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hint="eastAsia"/>
        </w:rPr>
        <w:t>汉语方言词汇</w:t>
      </w:r>
    </w:p>
    <w:p/>
    <w:p/>
    <w:p>
      <w:r>
        <w:rPr>
          <w:rFonts w:hint="eastAsia"/>
        </w:rPr>
        <w:t>HANYU FANGYAN CIHUI</w:t>
      </w:r>
    </w:p>
    <w:p/>
    <w:p>
      <w:bookmarkStart w:id="0" w:name="_GoBack"/>
      <w:bookmarkEnd w:id="0"/>
    </w:p>
    <w:p>
      <w:r>
        <w:rPr>
          <w:rFonts w:hint="eastAsia"/>
        </w:rPr>
        <w:t>汉語方言詞汇</w:t>
      </w:r>
    </w:p>
    <w:p>
      <w:r>
        <w:rPr>
          <w:rFonts w:hint="eastAsia"/>
        </w:rPr>
        <w:t>北京大学中国語言文学系</w:t>
      </w:r>
    </w:p>
    <w:p>
      <w:r>
        <w:rPr>
          <w:rFonts w:hint="eastAsia"/>
        </w:rPr>
        <w:t>語言学教研室編</w:t>
      </w:r>
    </w:p>
    <w:p/>
    <w:p>
      <w:r>
        <w:rPr>
          <w:rFonts w:hint="eastAsia"/>
        </w:rPr>
        <w:t>HANYU FANGYAN CIHUI</w:t>
      </w:r>
    </w:p>
    <w:p/>
    <w:p>
      <w:r>
        <w:rPr>
          <w:rFonts w:hint="eastAsia"/>
        </w:rPr>
        <w:t>汉語方言詞汇</w:t>
      </w:r>
    </w:p>
    <w:p>
      <w:r>
        <w:rPr>
          <w:rFonts w:hint="eastAsia"/>
        </w:rPr>
        <w:t>北京大学中国語言文学系</w:t>
      </w:r>
    </w:p>
    <w:p>
      <w:r>
        <w:rPr>
          <w:rFonts w:hint="eastAsia"/>
        </w:rPr>
        <w:t>語言学教研室編</w:t>
      </w:r>
    </w:p>
    <w:p/>
    <w:p>
      <w:r>
        <w:rPr>
          <w:rFonts w:hint="eastAsia"/>
        </w:rPr>
        <w:t>WENZI GAIGE CHUBANSHE</w:t>
      </w:r>
    </w:p>
    <w:p/>
    <w:p>
      <w:r>
        <w:rPr>
          <w:rFonts w:hint="eastAsia"/>
        </w:rPr>
        <w:t>文字改革出版社</w:t>
      </w:r>
    </w:p>
    <w:p/>
    <w:p>
      <w:r>
        <w:rPr>
          <w:rFonts w:hint="eastAsia"/>
        </w:rPr>
        <w:t>內容說明</w:t>
      </w:r>
    </w:p>
    <w:p>
      <w:r>
        <w:rPr>
          <w:rFonts w:hint="eastAsia"/>
        </w:rPr>
        <w:t>這本《汉語方言詞汇》共收入北京、济南、沈阳、西安、成都、昆明、合肥、扬州（官话方言），苏州、温州（吳方言），长沙（湘方言），南昌（赣方言），梅县（客家方言），广州、阳江（粤方言），厦門、潮州、福州（閩方言）十八個方言點的</w:t>
      </w:r>
      <w:r>
        <w:rPr>
          <w:rFonts w:hint="eastAsia"/>
        </w:rPr>
        <w:t>905</w:t>
      </w:r>
      <w:r>
        <w:rPr>
          <w:rFonts w:hint="eastAsia"/>
        </w:rPr>
        <w:t>条詞語，每条詞語，依据各方言的語音系統，用国际音标标音，对于目前的汉語方言研究和教学工作以及汉語詞汇规范化的工作，有一定的参考价值。</w:t>
      </w:r>
    </w:p>
    <w:p/>
    <w:p>
      <w:r>
        <w:rPr>
          <w:rFonts w:hint="eastAsia"/>
        </w:rPr>
        <w:t>HANYU FANGYAN CIHUI</w:t>
      </w:r>
    </w:p>
    <w:p>
      <w:r>
        <w:rPr>
          <w:rFonts w:hint="eastAsia"/>
        </w:rPr>
        <w:t>汉語方言詞汇</w:t>
      </w:r>
    </w:p>
    <w:p>
      <w:r>
        <w:rPr>
          <w:rFonts w:hint="eastAsia"/>
        </w:rPr>
        <w:t>北京大学中国語言文学系</w:t>
      </w:r>
    </w:p>
    <w:p>
      <w:r>
        <w:rPr>
          <w:rFonts w:hint="eastAsia"/>
        </w:rPr>
        <w:t>語言学教研室編</w:t>
      </w:r>
    </w:p>
    <w:p/>
    <w:p>
      <w:r>
        <w:rPr>
          <w:rFonts w:hint="eastAsia"/>
        </w:rPr>
        <w:t>***</w:t>
      </w:r>
    </w:p>
    <w:p/>
    <w:p>
      <w:r>
        <w:rPr>
          <w:rFonts w:hint="eastAsia"/>
        </w:rPr>
        <w:t>北京市书刊出版业营业许可證出字第</w:t>
      </w:r>
      <w:r>
        <w:rPr>
          <w:rFonts w:hint="eastAsia"/>
        </w:rPr>
        <w:t>90</w:t>
      </w:r>
      <w:r>
        <w:rPr>
          <w:rFonts w:hint="eastAsia"/>
        </w:rPr>
        <w:t>号</w:t>
      </w:r>
    </w:p>
    <w:p>
      <w:r>
        <w:rPr>
          <w:rFonts w:hint="eastAsia"/>
        </w:rPr>
        <w:t>WENZI GAIGE CHUBANSHE CHUBAN</w:t>
      </w:r>
    </w:p>
    <w:p/>
    <w:p>
      <w:r>
        <w:rPr>
          <w:rFonts w:hint="eastAsia"/>
        </w:rPr>
        <w:t>文字改革出版社出版</w:t>
      </w:r>
    </w:p>
    <w:p>
      <w:r>
        <w:rPr>
          <w:rFonts w:hint="eastAsia"/>
        </w:rPr>
        <w:t>北京朝內南小街</w:t>
      </w:r>
      <w:r>
        <w:rPr>
          <w:rFonts w:hint="eastAsia"/>
        </w:rPr>
        <w:t>16</w:t>
      </w:r>
      <w:r>
        <w:rPr>
          <w:rFonts w:hint="eastAsia"/>
        </w:rPr>
        <w:t>号</w:t>
      </w:r>
    </w:p>
    <w:p>
      <w:r>
        <w:rPr>
          <w:rFonts w:hint="eastAsia"/>
        </w:rPr>
        <w:t>新华书店北京发行所发行</w:t>
      </w:r>
      <w:r>
        <w:rPr>
          <w:rFonts w:hint="eastAsia"/>
        </w:rPr>
        <w:t xml:space="preserve"> </w:t>
      </w:r>
      <w:r>
        <w:rPr>
          <w:rFonts w:hint="eastAsia"/>
        </w:rPr>
        <w:t>全国新华书店经售</w:t>
      </w:r>
    </w:p>
    <w:p>
      <w:r>
        <w:rPr>
          <w:rFonts w:hint="eastAsia"/>
        </w:rPr>
        <w:t>京华印书局印装</w:t>
      </w:r>
    </w:p>
    <w:p/>
    <w:p>
      <w:r>
        <w:rPr>
          <w:rFonts w:hint="eastAsia"/>
        </w:rPr>
        <w:t>统一书号：</w:t>
      </w:r>
      <w:r>
        <w:rPr>
          <w:rFonts w:hint="eastAsia"/>
        </w:rPr>
        <w:t>9060-192</w:t>
      </w:r>
      <w:r>
        <w:rPr>
          <w:rFonts w:hint="eastAsia"/>
        </w:rPr>
        <w:tab/>
      </w:r>
      <w:r>
        <w:rPr>
          <w:rFonts w:hint="eastAsia"/>
        </w:rPr>
        <w:t>字数：</w:t>
      </w:r>
      <w:r>
        <w:rPr>
          <w:rFonts w:hint="eastAsia"/>
        </w:rPr>
        <w:t>369</w:t>
      </w:r>
      <w:r>
        <w:rPr>
          <w:rFonts w:hint="eastAsia"/>
        </w:rPr>
        <w:t>千字</w:t>
      </w:r>
    </w:p>
    <w:p>
      <w:r>
        <w:rPr>
          <w:rFonts w:hint="eastAsia"/>
        </w:rPr>
        <w:t>开本：</w:t>
      </w:r>
      <w:r>
        <w:rPr>
          <w:rFonts w:hint="eastAsia"/>
        </w:rPr>
        <w:t>787 x 1092 1/16</w:t>
      </w:r>
      <w:r>
        <w:rPr>
          <w:rFonts w:hint="eastAsia"/>
        </w:rPr>
        <w:tab/>
      </w:r>
      <w:r>
        <w:rPr>
          <w:rFonts w:hint="eastAsia"/>
        </w:rPr>
        <w:t>印张：</w:t>
      </w:r>
      <w:r>
        <w:rPr>
          <w:rFonts w:hint="eastAsia"/>
        </w:rPr>
        <w:t>80 7/5</w:t>
      </w:r>
    </w:p>
    <w:p>
      <w:r>
        <w:rPr>
          <w:rFonts w:hint="eastAsia"/>
        </w:rPr>
        <w:lastRenderedPageBreak/>
        <w:t>1964</w:t>
      </w:r>
      <w:r>
        <w:rPr>
          <w:rFonts w:hint="eastAsia"/>
        </w:rPr>
        <w:t>年</w:t>
      </w:r>
      <w:r>
        <w:rPr>
          <w:rFonts w:hint="eastAsia"/>
        </w:rPr>
        <w:t>5</w:t>
      </w:r>
      <w:r>
        <w:rPr>
          <w:rFonts w:hint="eastAsia"/>
        </w:rPr>
        <w:t>月第</w:t>
      </w:r>
      <w:r>
        <w:rPr>
          <w:rFonts w:hint="eastAsia"/>
        </w:rPr>
        <w:t>1</w:t>
      </w:r>
      <w:r>
        <w:rPr>
          <w:rFonts w:hint="eastAsia"/>
        </w:rPr>
        <w:t>版</w:t>
      </w:r>
      <w:r>
        <w:rPr>
          <w:rFonts w:hint="eastAsia"/>
        </w:rPr>
        <w:tab/>
        <w:t>1964</w:t>
      </w:r>
      <w:r>
        <w:rPr>
          <w:rFonts w:hint="eastAsia"/>
        </w:rPr>
        <w:t>年</w:t>
      </w:r>
      <w:r>
        <w:rPr>
          <w:rFonts w:hint="eastAsia"/>
        </w:rPr>
        <w:t>5</w:t>
      </w:r>
      <w:r>
        <w:rPr>
          <w:rFonts w:hint="eastAsia"/>
        </w:rPr>
        <w:t>月第</w:t>
      </w:r>
      <w:r>
        <w:rPr>
          <w:rFonts w:hint="eastAsia"/>
        </w:rPr>
        <w:t>1</w:t>
      </w:r>
      <w:r>
        <w:rPr>
          <w:rFonts w:hint="eastAsia"/>
        </w:rPr>
        <w:t>次印刷</w:t>
      </w:r>
    </w:p>
    <w:p>
      <w:r>
        <w:rPr>
          <w:rFonts w:hint="eastAsia"/>
        </w:rPr>
        <w:t>印数：</w:t>
      </w:r>
      <w:r>
        <w:rPr>
          <w:rFonts w:hint="eastAsia"/>
        </w:rPr>
        <w:t>1-5</w:t>
      </w:r>
      <w:r>
        <w:rPr>
          <w:rFonts w:hint="eastAsia"/>
        </w:rPr>
        <w:t>，</w:t>
      </w:r>
      <w:r>
        <w:rPr>
          <w:rFonts w:hint="eastAsia"/>
        </w:rPr>
        <w:t>400</w:t>
      </w:r>
      <w:r>
        <w:rPr>
          <w:rFonts w:hint="eastAsia"/>
        </w:rPr>
        <w:t>册</w:t>
      </w:r>
    </w:p>
    <w:p>
      <w:r>
        <w:rPr>
          <w:rFonts w:hint="eastAsia"/>
        </w:rPr>
        <w:t>定价：</w:t>
      </w:r>
      <w:r>
        <w:rPr>
          <w:rFonts w:hint="eastAsia"/>
        </w:rPr>
        <w:t>3.80</w:t>
      </w:r>
      <w:r>
        <w:rPr>
          <w:rFonts w:hint="eastAsia"/>
        </w:rPr>
        <w:t>元</w:t>
      </w:r>
    </w:p>
    <w:p/>
    <w:p>
      <w:r>
        <w:rPr>
          <w:rFonts w:hint="eastAsia"/>
        </w:rPr>
        <w:t>目录</w:t>
      </w:r>
    </w:p>
    <w:p/>
    <w:p>
      <w:r>
        <w:rPr>
          <w:rFonts w:hint="eastAsia"/>
        </w:rPr>
        <w:t>前言</w:t>
      </w:r>
      <w:r>
        <w:rPr>
          <w:rFonts w:hint="eastAsia"/>
        </w:rPr>
        <w:tab/>
        <w:t>1</w:t>
      </w:r>
    </w:p>
    <w:p>
      <w:r>
        <w:rPr>
          <w:rFonts w:hint="eastAsia"/>
        </w:rPr>
        <w:t>凡例</w:t>
      </w:r>
      <w:r>
        <w:rPr>
          <w:rFonts w:hint="eastAsia"/>
        </w:rPr>
        <w:tab/>
        <w:t>3</w:t>
      </w:r>
    </w:p>
    <w:p>
      <w:r>
        <w:rPr>
          <w:rFonts w:hint="eastAsia"/>
        </w:rPr>
        <w:t>分类词目</w:t>
      </w:r>
      <w:r>
        <w:rPr>
          <w:rFonts w:hint="eastAsia"/>
        </w:rPr>
        <w:tab/>
        <w:t>18</w:t>
      </w:r>
    </w:p>
    <w:p>
      <w:r>
        <w:rPr>
          <w:rFonts w:hint="eastAsia"/>
        </w:rPr>
        <w:t>汉语方言词汇本文</w:t>
      </w:r>
      <w:r>
        <w:rPr>
          <w:rFonts w:hint="eastAsia"/>
        </w:rPr>
        <w:tab/>
        <w:t>1-453</w:t>
      </w:r>
    </w:p>
    <w:p>
      <w:r>
        <w:rPr>
          <w:rFonts w:hint="eastAsia"/>
        </w:rPr>
        <w:t>词目索引（汉语拼音字母顺序）</w:t>
      </w:r>
      <w:r>
        <w:rPr>
          <w:rFonts w:hint="eastAsia"/>
        </w:rPr>
        <w:tab/>
        <w:t>454</w:t>
      </w:r>
    </w:p>
    <w:p/>
    <w:p>
      <w:r>
        <w:rPr>
          <w:rFonts w:hint="eastAsia"/>
        </w:rPr>
        <w:t>前言</w:t>
      </w:r>
    </w:p>
    <w:p/>
    <w:p>
      <w:r>
        <w:rPr>
          <w:rFonts w:hint="eastAsia"/>
        </w:rPr>
        <w:t>汉語具有悠久的历史，无論是普通話还是各个方言都积累了非常丰富的詞汇。調查并研究汉語方言詞汇是汉語工作者一项重要的任务。我們搜集了汉語各大方言区一些有代表性的方言点的一小部分詞語，加以标音，汇編成这本《汉語方言詞汇》。这在目前条件下，对于汉語方言的研究和教学工作以及汉語詞汇规范化的工作，可能有一定的参考价值。</w:t>
      </w:r>
    </w:p>
    <w:p>
      <w:r>
        <w:rPr>
          <w:rFonts w:hint="eastAsia"/>
        </w:rPr>
        <w:t>本书所收方言詞語限于</w:t>
      </w:r>
      <w:r>
        <w:rPr>
          <w:rFonts w:hint="eastAsia"/>
        </w:rPr>
        <w:t>18</w:t>
      </w:r>
      <w:r>
        <w:rPr>
          <w:rFonts w:hint="eastAsia"/>
        </w:rPr>
        <w:t>个方言点。各方言点按它们所隶属的方言区分列如下：</w:t>
      </w:r>
    </w:p>
    <w:p>
      <w:r>
        <w:rPr>
          <w:rFonts w:hint="eastAsia"/>
        </w:rPr>
        <w:t>官话方言：北京、济南、沈阳（以上北方方言）、西安（西北方言）、成都、昆明（以上西南方言）、合肥、揚州（以上江淮方言），</w:t>
      </w:r>
    </w:p>
    <w:p>
      <w:r>
        <w:rPr>
          <w:rFonts w:hint="eastAsia"/>
        </w:rPr>
        <w:t>吳方言：苏州（北区）、温州（南区），</w:t>
      </w:r>
    </w:p>
    <w:p>
      <w:r>
        <w:rPr>
          <w:rFonts w:hint="eastAsia"/>
        </w:rPr>
        <w:t>湘方言：长沙，</w:t>
      </w:r>
    </w:p>
    <w:p>
      <w:r>
        <w:rPr>
          <w:rFonts w:hint="eastAsia"/>
        </w:rPr>
        <w:t>赣方言：南昌，</w:t>
      </w:r>
    </w:p>
    <w:p>
      <w:r>
        <w:rPr>
          <w:rFonts w:hint="eastAsia"/>
        </w:rPr>
        <w:t>客方言：梅县，</w:t>
      </w:r>
    </w:p>
    <w:p>
      <w:r>
        <w:rPr>
          <w:rFonts w:hint="eastAsia"/>
        </w:rPr>
        <w:t>粤方言：广州、阳江，</w:t>
      </w:r>
    </w:p>
    <w:p>
      <w:r>
        <w:rPr>
          <w:rFonts w:hint="eastAsia"/>
        </w:rPr>
        <w:t>閩方言：厦门、潮州（以上閩南方言）、福州（閩东方言）。</w:t>
      </w:r>
    </w:p>
    <w:p>
      <w:r>
        <w:rPr>
          <w:rFonts w:hint="eastAsia"/>
        </w:rPr>
        <w:t>本书共收词语</w:t>
      </w:r>
      <w:r>
        <w:rPr>
          <w:rFonts w:hint="eastAsia"/>
        </w:rPr>
        <w:t>905</w:t>
      </w:r>
      <w:r>
        <w:rPr>
          <w:rFonts w:hint="eastAsia"/>
        </w:rPr>
        <w:t>条。为了通过这些数量极其有限的词语尽可能的反映汉语方言词汇的面貌，本书主要收能体现方言差异的常用词和个别非常用词，也收少数体现方言一致性的常用词，不收各地相同的书面词语，特别是解放后大量出现的新词术语。本书主要收实词，也收少数虚词。主要收单词，也收少数词组（如“买布”、“一双鞋”）。选择词条时还考虑到词语的配对（如“大”和“小”、“粗”和“细”）和成组（如“热”、“烫”、“暖和”、“温”、“凉”、“冷”）。</w:t>
      </w:r>
    </w:p>
    <w:p>
      <w:r>
        <w:rPr>
          <w:rFonts w:hint="eastAsia"/>
        </w:rPr>
        <w:t>本书词目一般以普通话中通用的词语为准。在口语中暂时还缺乏明确的规范的，就采用书面词语，或者在口语词语中加以选择。</w:t>
      </w:r>
    </w:p>
    <w:p>
      <w:r>
        <w:rPr>
          <w:rFonts w:hint="eastAsia"/>
        </w:rPr>
        <w:t>方言区各地在使用方言进行交际的时候，除使用带有地方色彩的词语外，也使用一些与上述词语意义相当的、各地都一致的词语。例如“买油”条，北京、济南、</w:t>
      </w:r>
      <w:r>
        <w:rPr>
          <w:rFonts w:hint="eastAsia"/>
        </w:rPr>
        <w:t>......</w:t>
      </w:r>
      <w:r>
        <w:rPr>
          <w:rFonts w:hint="eastAsia"/>
        </w:rPr>
        <w:t>“打油”，苏州“拷油”，温州、福州“舀油”，厦门“搭油”，潮州“倒油”，上述各地又都早就使用“买油”，只收“打油”、“拷油”、“舀油”、“搭油”、“倒油”等等。至于由于普通话影响的加强而在现代进入方言中的普通话词语，我们的处理方法则有所不同。例如“电影”条，苏州、温州、福州“影戏”，广州“映画戏”，厦门“电戏”，本来都是仅有的说法，但普通话的“电影”一词近来已为这些地区广泛使用，在使用频率上甚至有超过原来土词的趋势。对于这种情况，我们就两者并收。即如上例中，各地除收“影戏”、“映画戏”、“电戏”等等外，同时也收了“电影”。对普通话词语和方言词语的界限难以判断的时候，我们尊重提供材料的合作人的意见。</w:t>
      </w:r>
    </w:p>
    <w:p>
      <w:r>
        <w:rPr>
          <w:rFonts w:hint="eastAsia"/>
        </w:rPr>
        <w:lastRenderedPageBreak/>
        <w:t>本书力求同源词语或方言借词字形上的一致。但某些词语还做不到这一点。原因有几方面。第一，词源难以确定。例如“跛子”条，与“跛”相当的部分方言词有西安“跛”</w:t>
      </w:r>
      <w:r>
        <w:rPr>
          <w:rFonts w:hint="eastAsia"/>
        </w:rPr>
        <w:t>[</w:t>
      </w:r>
      <w:r>
        <w:rPr>
          <w:rFonts w:hint="eastAsia"/>
          <w:vertAlign w:val="superscript"/>
        </w:rPr>
        <w:t>c</w:t>
      </w:r>
      <w:r>
        <w:rPr>
          <w:rFonts w:hint="eastAsia"/>
        </w:rPr>
        <w:t>po</w:t>
      </w:r>
      <w:r>
        <w:rPr>
          <w:rFonts w:hint="eastAsia"/>
          <w:vertAlign w:val="superscript"/>
        </w:rPr>
        <w:t>53</w:t>
      </w:r>
      <w:r>
        <w:rPr>
          <w:rFonts w:hint="eastAsia"/>
        </w:rPr>
        <w:t>]</w:t>
      </w:r>
      <w:r>
        <w:rPr>
          <w:rFonts w:hint="eastAsia"/>
        </w:rPr>
        <w:t>，成都“</w:t>
      </w:r>
      <w:r>
        <w:rPr>
          <w:noProof/>
        </w:rPr>
        <w:drawing>
          <wp:inline distT="0" distB="0" distL="0" distR="0">
            <wp:extent cx="114300" cy="219074"/>
            <wp:effectExtent l="0" t="0" r="0" b="0"/>
            <wp:docPr id="3" name="Picture 3" descr="http://www.unicode.org/cgi-bin/refglyph?24-280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nicode.org/cgi-bin/refglyph?24-280C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19074"/>
                    </a:xfrm>
                    <a:prstGeom prst="rect">
                      <a:avLst/>
                    </a:prstGeom>
                    <a:noFill/>
                    <a:ln>
                      <a:noFill/>
                    </a:ln>
                  </pic:spPr>
                </pic:pic>
              </a:graphicData>
            </a:graphic>
          </wp:inline>
        </w:drawing>
      </w:r>
      <w:r>
        <w:rPr>
          <w:rFonts w:hint="eastAsia"/>
        </w:rPr>
        <w:t>”</w:t>
      </w:r>
      <w:r>
        <w:rPr>
          <w:rFonts w:hint="eastAsia"/>
        </w:rPr>
        <w:t>[</w:t>
      </w:r>
      <w:r>
        <w:rPr>
          <w:rFonts w:hint="eastAsia"/>
          <w:vertAlign w:val="subscript"/>
        </w:rPr>
        <w:t>c</w:t>
      </w:r>
      <w:r>
        <w:rPr>
          <w:rFonts w:hint="eastAsia"/>
        </w:rPr>
        <w:t>pai</w:t>
      </w:r>
      <w:r>
        <w:rPr>
          <w:rFonts w:hint="eastAsia"/>
          <w:vertAlign w:val="superscript"/>
        </w:rPr>
        <w:t>44</w:t>
      </w:r>
      <w:r>
        <w:rPr>
          <w:rFonts w:hint="eastAsia"/>
        </w:rPr>
        <w:t>]</w:t>
      </w:r>
      <w:r>
        <w:rPr>
          <w:rFonts w:hint="eastAsia"/>
        </w:rPr>
        <w:t>，昆明“</w:t>
      </w:r>
      <w:r>
        <w:rPr>
          <w:noProof/>
        </w:rPr>
        <w:drawing>
          <wp:inline distT="0" distB="0" distL="0" distR="0">
            <wp:extent cx="114300" cy="219074"/>
            <wp:effectExtent l="0" t="0" r="0" b="0"/>
            <wp:docPr id="4" name="Picture 4" descr="http://www.unicode.org/cgi-bin/refglyph?24-280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nicode.org/cgi-bin/refglyph?24-280C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19074"/>
                    </a:xfrm>
                    <a:prstGeom prst="rect">
                      <a:avLst/>
                    </a:prstGeom>
                    <a:noFill/>
                    <a:ln>
                      <a:noFill/>
                    </a:ln>
                  </pic:spPr>
                </pic:pic>
              </a:graphicData>
            </a:graphic>
          </wp:inline>
        </w:drawing>
      </w:r>
      <w:r>
        <w:rPr>
          <w:rFonts w:hint="eastAsia"/>
        </w:rPr>
        <w:t>”</w:t>
      </w:r>
      <w:r>
        <w:rPr>
          <w:rFonts w:hint="eastAsia"/>
        </w:rPr>
        <w:t>[</w:t>
      </w:r>
      <w:r>
        <w:rPr>
          <w:rFonts w:hint="eastAsia"/>
          <w:vertAlign w:val="subscript"/>
        </w:rPr>
        <w:t>c</w:t>
      </w:r>
      <w:r>
        <w:rPr>
          <w:rFonts w:hint="eastAsia"/>
        </w:rPr>
        <w:t>p</w:t>
      </w:r>
      <w:r>
        <w:t>ε</w:t>
      </w:r>
      <w:r>
        <w:rPr>
          <w:rFonts w:hint="eastAsia"/>
          <w:vertAlign w:val="superscript"/>
        </w:rPr>
        <w:t>44</w:t>
      </w:r>
      <w:r>
        <w:rPr>
          <w:rFonts w:hint="eastAsia"/>
        </w:rPr>
        <w:t>]</w:t>
      </w:r>
      <w:r>
        <w:rPr>
          <w:rFonts w:hint="eastAsia"/>
        </w:rPr>
        <w:t>，长沙“跛”</w:t>
      </w:r>
      <w:r>
        <w:rPr>
          <w:rFonts w:hint="eastAsia"/>
        </w:rPr>
        <w:t>[</w:t>
      </w:r>
      <w:r>
        <w:rPr>
          <w:rFonts w:hint="eastAsia"/>
          <w:vertAlign w:val="subscript"/>
        </w:rPr>
        <w:t>c</w:t>
      </w:r>
      <w:r>
        <w:rPr>
          <w:rFonts w:hint="eastAsia"/>
        </w:rPr>
        <w:t>pai</w:t>
      </w:r>
      <w:r>
        <w:rPr>
          <w:rFonts w:hint="eastAsia"/>
          <w:vertAlign w:val="superscript"/>
        </w:rPr>
        <w:t>33</w:t>
      </w:r>
      <w:r>
        <w:rPr>
          <w:rFonts w:hint="eastAsia"/>
        </w:rPr>
        <w:t>]</w:t>
      </w:r>
      <w:r>
        <w:rPr>
          <w:rFonts w:hint="eastAsia"/>
        </w:rPr>
        <w:t>，梅县“跛”</w:t>
      </w:r>
      <w:r>
        <w:rPr>
          <w:rFonts w:hint="eastAsia"/>
        </w:rPr>
        <w:t>[</w:t>
      </w:r>
      <w:r>
        <w:rPr>
          <w:rFonts w:hint="eastAsia"/>
          <w:vertAlign w:val="subscript"/>
        </w:rPr>
        <w:t>c</w:t>
      </w:r>
      <w:r>
        <w:rPr>
          <w:rFonts w:hint="eastAsia"/>
        </w:rPr>
        <w:t>pai</w:t>
      </w:r>
      <w:r>
        <w:rPr>
          <w:rFonts w:hint="eastAsia"/>
          <w:vertAlign w:val="superscript"/>
        </w:rPr>
        <w:t>12</w:t>
      </w:r>
      <w:r>
        <w:rPr>
          <w:rFonts w:hint="eastAsia"/>
        </w:rPr>
        <w:t>]</w:t>
      </w:r>
      <w:r>
        <w:rPr>
          <w:rFonts w:hint="eastAsia"/>
        </w:rPr>
        <w:t>，广州“跛”</w:t>
      </w:r>
      <w:r>
        <w:rPr>
          <w:rFonts w:hint="eastAsia"/>
        </w:rPr>
        <w:t>[</w:t>
      </w:r>
      <w:r>
        <w:rPr>
          <w:rFonts w:hint="eastAsia"/>
          <w:vertAlign w:val="subscript"/>
        </w:rPr>
        <w:t>c</w:t>
      </w:r>
      <w:r>
        <w:rPr>
          <w:rFonts w:hint="eastAsia"/>
        </w:rPr>
        <w:t>p</w:t>
      </w:r>
      <w:r>
        <w:rPr>
          <w:rFonts w:ascii="Cambria Math" w:hAnsi="Cambria Math"/>
        </w:rPr>
        <w:t>ɐ</w:t>
      </w:r>
      <w:r>
        <w:rPr>
          <w:rFonts w:hint="eastAsia"/>
        </w:rPr>
        <w:t>i</w:t>
      </w:r>
      <w:r>
        <w:rPr>
          <w:rFonts w:hint="eastAsia"/>
          <w:vertAlign w:val="superscript"/>
        </w:rPr>
        <w:t>53</w:t>
      </w:r>
      <w:r>
        <w:rPr>
          <w:rFonts w:hint="eastAsia"/>
        </w:rPr>
        <w:t>]</w:t>
      </w:r>
      <w:r>
        <w:rPr>
          <w:rFonts w:hint="eastAsia"/>
        </w:rPr>
        <w:t>，厦门“摆”</w:t>
      </w:r>
      <w:r>
        <w:rPr>
          <w:rFonts w:hint="eastAsia"/>
        </w:rPr>
        <w:t>[</w:t>
      </w:r>
      <w:r>
        <w:rPr>
          <w:rFonts w:hint="eastAsia"/>
          <w:vertAlign w:val="superscript"/>
        </w:rPr>
        <w:t>c</w:t>
      </w:r>
      <w:r>
        <w:rPr>
          <w:rFonts w:hint="eastAsia"/>
        </w:rPr>
        <w:t>p</w:t>
      </w:r>
      <w:r>
        <w:t>ã</w:t>
      </w:r>
      <w:r>
        <w:rPr>
          <w:rFonts w:hint="eastAsia"/>
        </w:rPr>
        <w:t>i</w:t>
      </w:r>
      <w:r>
        <w:rPr>
          <w:rFonts w:hint="eastAsia"/>
          <w:vertAlign w:val="superscript"/>
        </w:rPr>
        <w:t>51</w:t>
      </w:r>
      <w:r>
        <w:rPr>
          <w:rFonts w:hint="eastAsia"/>
        </w:rPr>
        <w:t>]</w:t>
      </w:r>
      <w:r>
        <w:rPr>
          <w:rFonts w:hint="eastAsia"/>
        </w:rPr>
        <w:t>。按：跛《广韵》布火、彼义二切，与现代方言声母相同，但韵母和调类多数不符合，而各地读阴平调的，也似乎另有历史来源。第二，语音一般变化与特殊变化的矛盾。例如“斧头”条，阳江</w:t>
      </w:r>
      <w:r>
        <w:rPr>
          <w:rFonts w:hint="eastAsia"/>
        </w:rPr>
        <w:t>[pou</w:t>
      </w:r>
      <w:r>
        <w:rPr>
          <w:rFonts w:hint="eastAsia"/>
          <w:vertAlign w:val="superscript"/>
        </w:rPr>
        <w:t>21</w:t>
      </w:r>
      <w:r>
        <w:rPr>
          <w:rFonts w:hint="eastAsia"/>
        </w:rPr>
        <w:t>t'</w:t>
      </w:r>
      <w:r>
        <w:rPr>
          <w:rFonts w:ascii="Cambria Math" w:hAnsi="Cambria Math"/>
        </w:rPr>
        <w:t>ɐ</w:t>
      </w:r>
      <w:r>
        <w:rPr>
          <w:rFonts w:hint="eastAsia"/>
        </w:rPr>
        <w:t>u</w:t>
      </w:r>
      <w:r>
        <w:rPr>
          <w:rFonts w:hint="eastAsia"/>
          <w:vertAlign w:val="superscript"/>
        </w:rPr>
        <w:t>443</w:t>
      </w:r>
      <w:r>
        <w:rPr>
          <w:rFonts w:hint="eastAsia"/>
        </w:rPr>
        <w:t>]</w:t>
      </w:r>
      <w:r>
        <w:rPr>
          <w:rFonts w:hint="eastAsia"/>
        </w:rPr>
        <w:t>记作“保</w:t>
      </w:r>
      <w:r>
        <w:rPr>
          <w:rFonts w:hint="eastAsia"/>
        </w:rPr>
        <w:t>*</w:t>
      </w:r>
      <w:r>
        <w:rPr>
          <w:rFonts w:hint="eastAsia"/>
        </w:rPr>
        <w:t>头”而不记作“斧头”，可能是因为阳江人已不认为“斧”</w:t>
      </w:r>
      <w:r>
        <w:rPr>
          <w:rFonts w:hint="eastAsia"/>
        </w:rPr>
        <w:t>[fu</w:t>
      </w:r>
      <w:r>
        <w:rPr>
          <w:rFonts w:hint="eastAsia"/>
          <w:vertAlign w:val="superscript"/>
        </w:rPr>
        <w:t>21</w:t>
      </w:r>
      <w:r>
        <w:rPr>
          <w:rFonts w:hint="eastAsia"/>
        </w:rPr>
        <w:t>]</w:t>
      </w:r>
      <w:r>
        <w:rPr>
          <w:rFonts w:hint="eastAsia"/>
        </w:rPr>
        <w:t>字和它在口语词语中保留的较古读音“保</w:t>
      </w:r>
      <w:r>
        <w:rPr>
          <w:rFonts w:hint="eastAsia"/>
        </w:rPr>
        <w:t>*</w:t>
      </w:r>
      <w:r>
        <w:rPr>
          <w:rFonts w:hint="eastAsia"/>
        </w:rPr>
        <w:t>”有明确的语源关系。第三，方言借词和借音的问题。例如“正房”条，闽南话潮州“口厅”</w:t>
      </w:r>
      <w:r>
        <w:rPr>
          <w:rFonts w:hint="eastAsia"/>
        </w:rPr>
        <w:t>[k'a?</w:t>
      </w:r>
      <w:r>
        <w:rPr>
          <w:rFonts w:hint="eastAsia"/>
          <w:vertAlign w:val="subscript"/>
        </w:rPr>
        <w:t>3</w:t>
      </w:r>
      <w:r>
        <w:rPr>
          <w:rFonts w:hint="eastAsia"/>
          <w:vertAlign w:val="superscript"/>
        </w:rPr>
        <w:t>21</w:t>
      </w:r>
      <w:r>
        <w:rPr>
          <w:rFonts w:hint="eastAsia"/>
        </w:rPr>
        <w:t>t'</w:t>
      </w:r>
      <w:r>
        <w:t>ĩã</w:t>
      </w:r>
      <w:r>
        <w:rPr>
          <w:rFonts w:hint="eastAsia"/>
          <w:vertAlign w:val="superscript"/>
        </w:rPr>
        <w:t>33</w:t>
      </w:r>
      <w:r>
        <w:rPr>
          <w:rFonts w:hint="eastAsia"/>
        </w:rPr>
        <w:t>]</w:t>
      </w:r>
      <w:r>
        <w:rPr>
          <w:rFonts w:hint="eastAsia"/>
        </w:rPr>
        <w:t>，客家话梅县“客厅”</w:t>
      </w:r>
      <w:r>
        <w:rPr>
          <w:rFonts w:hint="eastAsia"/>
        </w:rPr>
        <w:t>[k'ak</w:t>
      </w:r>
      <w:r>
        <w:rPr>
          <w:rFonts w:hint="eastAsia"/>
          <w:vertAlign w:val="superscript"/>
        </w:rPr>
        <w:t>21</w:t>
      </w:r>
      <w:r>
        <w:rPr>
          <w:rFonts w:hint="eastAsia"/>
        </w:rPr>
        <w:t>t'a</w:t>
      </w:r>
      <w:r>
        <w:t>ŋ</w:t>
      </w:r>
      <w:r>
        <w:rPr>
          <w:rFonts w:hint="eastAsia"/>
          <w:vertAlign w:val="superscript"/>
        </w:rPr>
        <w:t>44</w:t>
      </w:r>
      <w:r>
        <w:rPr>
          <w:rFonts w:hint="eastAsia"/>
        </w:rPr>
        <w:t>]</w:t>
      </w:r>
      <w:r>
        <w:rPr>
          <w:rFonts w:hint="eastAsia"/>
        </w:rPr>
        <w:t>，前者可能借自后者。潮州不用“客”</w:t>
      </w:r>
      <w:r>
        <w:rPr>
          <w:rFonts w:hint="eastAsia"/>
        </w:rPr>
        <w:t>[k'e?</w:t>
      </w:r>
      <w:r>
        <w:rPr>
          <w:rFonts w:hint="eastAsia"/>
          <w:vertAlign w:val="superscript"/>
        </w:rPr>
        <w:t>21</w:t>
      </w:r>
      <w:r>
        <w:rPr>
          <w:rFonts w:hint="eastAsia"/>
        </w:rPr>
        <w:t>]</w:t>
      </w:r>
      <w:r>
        <w:rPr>
          <w:rFonts w:hint="eastAsia"/>
        </w:rPr>
        <w:t>而用“口”</w:t>
      </w:r>
      <w:r>
        <w:rPr>
          <w:rFonts w:hint="eastAsia"/>
        </w:rPr>
        <w:t>[k'a?</w:t>
      </w:r>
      <w:r>
        <w:rPr>
          <w:rFonts w:hint="eastAsia"/>
          <w:vertAlign w:val="superscript"/>
        </w:rPr>
        <w:t>21</w:t>
      </w:r>
      <w:r>
        <w:rPr>
          <w:rFonts w:hint="eastAsia"/>
        </w:rPr>
        <w:t>]</w:t>
      </w:r>
      <w:r>
        <w:rPr>
          <w:rFonts w:hint="eastAsia"/>
        </w:rPr>
        <w:t>，可能与梅县“客”</w:t>
      </w:r>
      <w:r>
        <w:rPr>
          <w:rFonts w:hint="eastAsia"/>
        </w:rPr>
        <w:t>[k'ak</w:t>
      </w:r>
      <w:r>
        <w:rPr>
          <w:rFonts w:hint="eastAsia"/>
          <w:vertAlign w:val="superscript"/>
        </w:rPr>
        <w:t>21</w:t>
      </w:r>
      <w:r>
        <w:rPr>
          <w:rFonts w:hint="eastAsia"/>
        </w:rPr>
        <w:t>]</w:t>
      </w:r>
      <w:r>
        <w:rPr>
          <w:rFonts w:hint="eastAsia"/>
        </w:rPr>
        <w:t>有关。上述三类例子，目前参考合作人的意见，维持原始的记录。</w:t>
      </w:r>
    </w:p>
    <w:p>
      <w:pPr>
        <w:rPr>
          <w:lang w:val="en-US"/>
        </w:rPr>
      </w:pPr>
      <w:r>
        <w:rPr>
          <w:rFonts w:hint="eastAsia"/>
        </w:rPr>
        <w:t>本书方言词语中所记的字音与《汉语方音字汇》（文字改革出版社，</w:t>
      </w:r>
      <w:r>
        <w:rPr>
          <w:rFonts w:hint="eastAsia"/>
        </w:rPr>
        <w:t>1962</w:t>
      </w:r>
      <w:r>
        <w:rPr>
          <w:rFonts w:hint="eastAsia"/>
        </w:rPr>
        <w:t>年）中单字的记音有时并不一致。原因有两方面。第一，词语中字的读音和单字的读音不完全一致：前者不一定兼有单字所有的文白异读，却可能有单字所没有的又读。例如</w:t>
      </w:r>
      <w:r>
        <w:rPr>
          <w:rFonts w:hint="eastAsia"/>
          <w:lang w:val="en-US"/>
        </w:rPr>
        <w:t>“</w:t>
      </w:r>
      <w:r>
        <w:rPr>
          <w:rFonts w:hint="eastAsia"/>
        </w:rPr>
        <w:t>大</w:t>
      </w:r>
      <w:r>
        <w:rPr>
          <w:rFonts w:hint="eastAsia"/>
          <w:lang w:val="en-US"/>
        </w:rPr>
        <w:t>”</w:t>
      </w:r>
      <w:r>
        <w:rPr>
          <w:rFonts w:hint="eastAsia"/>
        </w:rPr>
        <w:t>字在苏州有口语音</w:t>
      </w:r>
      <w:r>
        <w:rPr>
          <w:rFonts w:hint="eastAsia"/>
          <w:lang w:val="en-US"/>
        </w:rPr>
        <w:t>[d</w:t>
      </w:r>
      <w:r>
        <w:t>ә</w:t>
      </w:r>
      <w:r>
        <w:rPr>
          <w:rFonts w:hint="eastAsia"/>
          <w:lang w:val="en-US"/>
        </w:rPr>
        <w:t>u</w:t>
      </w:r>
      <w:r>
        <w:rPr>
          <w:rFonts w:hint="eastAsia"/>
          <w:vertAlign w:val="superscript"/>
          <w:lang w:val="en-US"/>
        </w:rPr>
        <w:t>31</w:t>
      </w:r>
      <w:r>
        <w:rPr>
          <w:rFonts w:hint="eastAsia"/>
          <w:lang w:val="en-US"/>
        </w:rPr>
        <w:t>]</w:t>
      </w:r>
      <w:r>
        <w:rPr>
          <w:rFonts w:hint="eastAsia"/>
        </w:rPr>
        <w:t>和读书音</w:t>
      </w:r>
      <w:r>
        <w:rPr>
          <w:rFonts w:hint="eastAsia"/>
          <w:lang w:val="en-US"/>
        </w:rPr>
        <w:t>[d</w:t>
      </w:r>
      <w:r>
        <w:rPr>
          <w:rFonts w:ascii="Cambria Math" w:hAnsi="Cambria Math"/>
          <w:lang w:val="en-US"/>
        </w:rPr>
        <w:t>ɒ</w:t>
      </w:r>
      <w:r>
        <w:rPr>
          <w:rFonts w:hint="eastAsia"/>
          <w:vertAlign w:val="superscript"/>
          <w:lang w:val="en-US"/>
        </w:rPr>
        <w:t>31</w:t>
      </w:r>
      <w:r>
        <w:rPr>
          <w:rFonts w:hint="eastAsia"/>
          <w:lang w:val="en-US"/>
        </w:rPr>
        <w:t>]</w:t>
      </w:r>
      <w:r>
        <w:rPr>
          <w:rFonts w:hint="eastAsia"/>
          <w:lang w:val="en-US"/>
        </w:rPr>
        <w:t>，</w:t>
      </w:r>
      <w:r>
        <w:rPr>
          <w:rFonts w:hint="eastAsia"/>
        </w:rPr>
        <w:t>但本书</w:t>
      </w:r>
      <w:r>
        <w:rPr>
          <w:rFonts w:hint="eastAsia"/>
          <w:lang w:val="en-US"/>
        </w:rPr>
        <w:t>“</w:t>
      </w:r>
      <w:r>
        <w:rPr>
          <w:rFonts w:hint="eastAsia"/>
        </w:rPr>
        <w:t>大</w:t>
      </w:r>
      <w:r>
        <w:rPr>
          <w:rFonts w:hint="eastAsia"/>
          <w:lang w:val="en-US"/>
        </w:rPr>
        <w:t>”</w:t>
      </w:r>
      <w:r>
        <w:rPr>
          <w:rFonts w:hint="eastAsia"/>
        </w:rPr>
        <w:t>条苏州</w:t>
      </w:r>
      <w:r>
        <w:rPr>
          <w:rFonts w:hint="eastAsia"/>
          <w:lang w:val="en-US"/>
        </w:rPr>
        <w:t>“</w:t>
      </w:r>
      <w:r>
        <w:rPr>
          <w:rFonts w:hint="eastAsia"/>
        </w:rPr>
        <w:t>大</w:t>
      </w:r>
      <w:r>
        <w:rPr>
          <w:rFonts w:hint="eastAsia"/>
          <w:lang w:val="en-US"/>
        </w:rPr>
        <w:t>”</w:t>
      </w:r>
      <w:r>
        <w:rPr>
          <w:rFonts w:hint="eastAsia"/>
        </w:rPr>
        <w:t>只收</w:t>
      </w:r>
      <w:r>
        <w:rPr>
          <w:rFonts w:hint="eastAsia"/>
          <w:lang w:val="en-US"/>
        </w:rPr>
        <w:t>[d</w:t>
      </w:r>
      <w:r>
        <w:t>ә</w:t>
      </w:r>
      <w:r>
        <w:rPr>
          <w:rFonts w:hint="eastAsia"/>
          <w:lang w:val="en-US"/>
        </w:rPr>
        <w:t>u</w:t>
      </w:r>
      <w:r>
        <w:rPr>
          <w:rFonts w:hint="eastAsia"/>
          <w:vertAlign w:val="superscript"/>
          <w:lang w:val="en-US"/>
        </w:rPr>
        <w:t>31</w:t>
      </w:r>
      <w:r>
        <w:rPr>
          <w:rFonts w:hint="eastAsia"/>
          <w:lang w:val="en-US"/>
        </w:rPr>
        <w:t>]</w:t>
      </w:r>
      <w:r>
        <w:rPr>
          <w:rFonts w:hint="eastAsia"/>
        </w:rPr>
        <w:t>不收</w:t>
      </w:r>
      <w:r>
        <w:rPr>
          <w:rFonts w:hint="eastAsia"/>
          <w:lang w:val="en-US"/>
        </w:rPr>
        <w:t>[d</w:t>
      </w:r>
      <w:r>
        <w:rPr>
          <w:rFonts w:ascii="Cambria Math" w:hAnsi="Cambria Math"/>
          <w:lang w:val="en-US"/>
        </w:rPr>
        <w:t>ɒ</w:t>
      </w:r>
      <w:r>
        <w:rPr>
          <w:rFonts w:hint="eastAsia"/>
          <w:vertAlign w:val="superscript"/>
          <w:lang w:val="en-US"/>
        </w:rPr>
        <w:t>31</w:t>
      </w:r>
      <w:r>
        <w:rPr>
          <w:rFonts w:hint="eastAsia"/>
          <w:lang w:val="en-US"/>
        </w:rPr>
        <w:t>]</w:t>
      </w:r>
      <w:r>
        <w:rPr>
          <w:rFonts w:hint="eastAsia"/>
          <w:lang w:val="en-US"/>
        </w:rPr>
        <w:t>，“</w:t>
      </w:r>
      <w:r>
        <w:rPr>
          <w:rFonts w:hint="eastAsia"/>
        </w:rPr>
        <w:t>鼻</w:t>
      </w:r>
      <w:r>
        <w:rPr>
          <w:rFonts w:hint="eastAsia"/>
          <w:lang w:val="en-US"/>
        </w:rPr>
        <w:t>”</w:t>
      </w:r>
      <w:r>
        <w:rPr>
          <w:rFonts w:hint="eastAsia"/>
        </w:rPr>
        <w:t>字在苏州读</w:t>
      </w:r>
      <w:r>
        <w:rPr>
          <w:rFonts w:hint="eastAsia"/>
          <w:lang w:val="en-US"/>
        </w:rPr>
        <w:t>[bi</w:t>
      </w:r>
      <w:r>
        <w:rPr>
          <w:lang w:val="en-US"/>
        </w:rPr>
        <w:t>ı</w:t>
      </w:r>
      <w:r>
        <w:rPr>
          <w:rFonts w:hint="eastAsia"/>
          <w:vertAlign w:val="superscript"/>
          <w:lang w:val="en-US"/>
        </w:rPr>
        <w:t>23</w:t>
      </w:r>
      <w:r>
        <w:rPr>
          <w:rFonts w:hint="eastAsia"/>
          <w:lang w:val="en-US"/>
        </w:rPr>
        <w:t>]</w:t>
      </w:r>
      <w:r>
        <w:rPr>
          <w:rFonts w:hint="eastAsia"/>
          <w:lang w:val="en-US"/>
        </w:rPr>
        <w:t>，</w:t>
      </w:r>
      <w:r>
        <w:rPr>
          <w:rFonts w:hint="eastAsia"/>
        </w:rPr>
        <w:t>但本书</w:t>
      </w:r>
      <w:r>
        <w:rPr>
          <w:rFonts w:hint="eastAsia"/>
          <w:lang w:val="en-US"/>
        </w:rPr>
        <w:t>“</w:t>
      </w:r>
      <w:r>
        <w:rPr>
          <w:rFonts w:hint="eastAsia"/>
        </w:rPr>
        <w:t>鼻子</w:t>
      </w:r>
      <w:r>
        <w:rPr>
          <w:rFonts w:hint="eastAsia"/>
          <w:lang w:val="en-US"/>
        </w:rPr>
        <w:t>”</w:t>
      </w:r>
      <w:r>
        <w:rPr>
          <w:rFonts w:hint="eastAsia"/>
        </w:rPr>
        <w:t>条苏州</w:t>
      </w:r>
      <w:r>
        <w:rPr>
          <w:rFonts w:hint="eastAsia"/>
          <w:lang w:val="en-US"/>
        </w:rPr>
        <w:t>“</w:t>
      </w:r>
      <w:r>
        <w:rPr>
          <w:rFonts w:hint="eastAsia"/>
        </w:rPr>
        <w:t>鼻头</w:t>
      </w:r>
      <w:r>
        <w:rPr>
          <w:rFonts w:hint="eastAsia"/>
          <w:lang w:val="en-US"/>
        </w:rPr>
        <w:t>”</w:t>
      </w:r>
      <w:r>
        <w:rPr>
          <w:rFonts w:hint="eastAsia"/>
        </w:rPr>
        <w:t>兼收</w:t>
      </w:r>
      <w:r>
        <w:rPr>
          <w:rFonts w:hint="eastAsia"/>
          <w:lang w:val="en-US"/>
        </w:rPr>
        <w:t>[bi</w:t>
      </w:r>
      <w:r>
        <w:rPr>
          <w:lang w:val="en-US"/>
        </w:rPr>
        <w:t>ı</w:t>
      </w:r>
      <w:r>
        <w:rPr>
          <w:rFonts w:hint="eastAsia"/>
          <w:vertAlign w:val="superscript"/>
          <w:lang w:val="en-US"/>
        </w:rPr>
        <w:t>24</w:t>
      </w:r>
      <w:r>
        <w:rPr>
          <w:rFonts w:hint="eastAsia"/>
          <w:lang w:val="en-US"/>
        </w:rPr>
        <w:t>d</w:t>
      </w:r>
      <w:r>
        <w:rPr>
          <w:rFonts w:ascii="Cambria Math" w:hAnsi="Cambria Math"/>
          <w:lang w:val="en-US"/>
        </w:rPr>
        <w:t>ʏ</w:t>
      </w:r>
      <w:r>
        <w:rPr>
          <w:rFonts w:hint="eastAsia"/>
          <w:vertAlign w:val="superscript"/>
          <w:lang w:val="en-US"/>
        </w:rPr>
        <w:t>31</w:t>
      </w:r>
      <w:r>
        <w:rPr>
          <w:rFonts w:hint="eastAsia"/>
          <w:vertAlign w:val="subscript"/>
          <w:lang w:val="en-US"/>
        </w:rPr>
        <w:t>21</w:t>
      </w:r>
      <w:r>
        <w:rPr>
          <w:rFonts w:hint="eastAsia"/>
          <w:lang w:val="en-US"/>
        </w:rPr>
        <w:t>]</w:t>
      </w:r>
      <w:r>
        <w:rPr>
          <w:rFonts w:hint="eastAsia"/>
          <w:lang w:val="en-US"/>
        </w:rPr>
        <w:t>和</w:t>
      </w:r>
      <w:r>
        <w:rPr>
          <w:rFonts w:hint="eastAsia"/>
          <w:lang w:val="en-US"/>
        </w:rPr>
        <w:t>[b</w:t>
      </w:r>
      <w:r>
        <w:rPr>
          <w:rFonts w:ascii="Cambria Math" w:hAnsi="Cambria Math"/>
          <w:lang w:val="en-US"/>
        </w:rPr>
        <w:t>ɤ̣</w:t>
      </w:r>
      <w:r>
        <w:rPr>
          <w:rFonts w:hint="eastAsia"/>
          <w:vertAlign w:val="superscript"/>
          <w:lang w:val="en-US"/>
        </w:rPr>
        <w:t>23</w:t>
      </w:r>
      <w:r>
        <w:rPr>
          <w:rFonts w:hint="eastAsia"/>
          <w:lang w:val="en-US"/>
        </w:rPr>
        <w:t>d</w:t>
      </w:r>
      <w:r>
        <w:rPr>
          <w:rFonts w:ascii="Cambria Math" w:hAnsi="Cambria Math"/>
          <w:lang w:val="en-US"/>
        </w:rPr>
        <w:t>ʏ</w:t>
      </w:r>
      <w:r>
        <w:rPr>
          <w:rFonts w:hint="eastAsia"/>
          <w:vertAlign w:val="superscript"/>
          <w:lang w:val="en-US"/>
        </w:rPr>
        <w:t>24</w:t>
      </w:r>
      <w:r>
        <w:rPr>
          <w:rFonts w:hint="eastAsia"/>
          <w:vertAlign w:val="subscript"/>
          <w:lang w:val="en-US"/>
        </w:rPr>
        <w:t>21</w:t>
      </w:r>
      <w:r>
        <w:rPr>
          <w:rFonts w:hint="eastAsia"/>
          <w:lang w:val="en-US"/>
        </w:rPr>
        <w:t>]</w:t>
      </w:r>
      <w:r>
        <w:rPr>
          <w:rFonts w:hint="eastAsia"/>
          <w:lang w:val="en-US"/>
        </w:rPr>
        <w:t>。这种不同的取舍，取决于口语实际。第二，本书某些方言点声韵调的标写和《汉语方音字汇》略有差别，在另一种性质上使某些字的标音在两书有所不同。</w:t>
      </w:r>
    </w:p>
    <w:p>
      <w:pPr>
        <w:rPr>
          <w:lang w:val="en-US"/>
        </w:rPr>
      </w:pPr>
      <w:r>
        <w:rPr>
          <w:rFonts w:hint="eastAsia"/>
          <w:lang w:val="en-US"/>
        </w:rPr>
        <w:t>对本书各方言的词语我们缺乏条件逐点进行直接的现场调查和核对，而核对工作还大半限制在已有材料的范围内，较少接触新的来源。对于合作人的年龄和文化程度以及记音的宽严和粗细，缺乏严格的统一要求。方言词汇调查工作本身也有很多困难，如同义词和多义词现象所造成的方言词语之间错综复杂的对应（包括单词的构词造句作用），方言词语与普通话词语的界限（包括使用频率和使用场合），以至同类器物在各地因形质上的具体差别而造成方言词语对应上的口径参差，等等。因此，虽然我们对本书全稿反复进行了审核，但由于上述情况和我们的水平限制，错误和缺点一定还有。我们的工作实际上还带着尝试性，恳切希望读者批评和指正。</w:t>
      </w:r>
    </w:p>
    <w:p>
      <w:pPr>
        <w:rPr>
          <w:lang w:val="en-US"/>
        </w:rPr>
      </w:pPr>
      <w:r>
        <w:rPr>
          <w:rFonts w:hint="eastAsia"/>
          <w:lang w:val="en-US"/>
        </w:rPr>
        <w:t>本书从</w:t>
      </w:r>
      <w:r>
        <w:rPr>
          <w:rFonts w:hint="eastAsia"/>
          <w:lang w:val="en-US"/>
        </w:rPr>
        <w:t>1957</w:t>
      </w:r>
      <w:r>
        <w:rPr>
          <w:rFonts w:hint="eastAsia"/>
          <w:lang w:val="en-US"/>
        </w:rPr>
        <w:t>年开始编制，以后陆续增删修改，于</w:t>
      </w:r>
      <w:r>
        <w:rPr>
          <w:rFonts w:hint="eastAsia"/>
          <w:lang w:val="en-US"/>
        </w:rPr>
        <w:t>1963</w:t>
      </w:r>
      <w:r>
        <w:rPr>
          <w:rFonts w:hint="eastAsia"/>
          <w:lang w:val="en-US"/>
        </w:rPr>
        <w:t>年</w:t>
      </w:r>
      <w:r>
        <w:rPr>
          <w:rFonts w:hint="eastAsia"/>
          <w:lang w:val="en-US"/>
        </w:rPr>
        <w:t>6</w:t>
      </w:r>
      <w:r>
        <w:rPr>
          <w:rFonts w:hint="eastAsia"/>
          <w:lang w:val="en-US"/>
        </w:rPr>
        <w:t>月完稿。编制工作是在袁家骅先生的指导下进行的。参加工作的主要有王福堂、石安石。何耿丰等同志。本教研室其他部分同志协助了编制工作的进行。武汉大学中文系詹伯慧同志曾参加本书的设计工作。</w:t>
      </w:r>
    </w:p>
    <w:p>
      <w:pPr>
        <w:rPr>
          <w:lang w:val="en-US"/>
        </w:rPr>
      </w:pPr>
      <w:r>
        <w:rPr>
          <w:rFonts w:hint="eastAsia"/>
          <w:lang w:val="en-US"/>
        </w:rPr>
        <w:t>本书方言词语的调查和核对工作曾得到很多单位和个人的支援。特别要提到的是山东大学、辽宁大学、云南大学、南京大学、合肥师范学院、湖南师范学院、中山大学、厦门大学、福建师范学院、兰州大学等兄弟院校中文系有关教研室（组）和颜品仁、黄伯荣、詹伯慧、谢自立、熊正辉等同志，没有他们的大力支持，本书的完成是无法想象的。在这里谨向所有支援我们工作的单位和个人致以衷心的谢意！</w:t>
      </w:r>
    </w:p>
    <w:p>
      <w:pPr>
        <w:rPr>
          <w:lang w:val="en-US"/>
        </w:rPr>
      </w:pPr>
      <w:r>
        <w:rPr>
          <w:rFonts w:hint="eastAsia"/>
          <w:lang w:val="en-US"/>
        </w:rPr>
        <w:t>编者</w:t>
      </w:r>
      <w:r>
        <w:rPr>
          <w:rFonts w:hint="eastAsia"/>
          <w:lang w:val="en-US"/>
        </w:rPr>
        <w:t>1963</w:t>
      </w:r>
      <w:r>
        <w:rPr>
          <w:rFonts w:hint="eastAsia"/>
          <w:lang w:val="en-US"/>
        </w:rPr>
        <w:t>年</w:t>
      </w:r>
      <w:r>
        <w:rPr>
          <w:rFonts w:hint="eastAsia"/>
          <w:lang w:val="en-US"/>
        </w:rPr>
        <w:t>6</w:t>
      </w:r>
      <w:r>
        <w:rPr>
          <w:rFonts w:hint="eastAsia"/>
          <w:lang w:val="en-US"/>
        </w:rPr>
        <w:t>月</w:t>
      </w:r>
    </w:p>
    <w:p>
      <w:pPr>
        <w:widowControl/>
        <w:jc w:val="left"/>
        <w:rPr>
          <w:lang w:val="en-US"/>
        </w:rPr>
      </w:pPr>
      <w:r>
        <w:rPr>
          <w:lang w:val="en-US"/>
        </w:rPr>
        <w:br w:type="page"/>
      </w:r>
    </w:p>
    <w:p>
      <w:pPr>
        <w:rPr>
          <w:lang w:val="en-US"/>
        </w:rPr>
      </w:pPr>
      <w:r>
        <w:rPr>
          <w:rFonts w:hint="eastAsia"/>
          <w:lang w:val="en-US"/>
        </w:rPr>
        <w:lastRenderedPageBreak/>
        <w:t>凡例</w:t>
      </w:r>
    </w:p>
    <w:p>
      <w:pPr>
        <w:rPr>
          <w:lang w:val="en-US"/>
        </w:rPr>
      </w:pPr>
      <w:r>
        <w:rPr>
          <w:rFonts w:hint="eastAsia"/>
          <w:lang w:val="en-US"/>
        </w:rPr>
        <w:t>一、本书所收的词条按词类排列，同一词类的再按词义分类排列。</w:t>
      </w:r>
    </w:p>
    <w:p>
      <w:pPr>
        <w:rPr>
          <w:lang w:val="en-US"/>
        </w:rPr>
      </w:pPr>
      <w:r>
        <w:rPr>
          <w:rFonts w:hint="eastAsia"/>
          <w:lang w:val="en-US"/>
        </w:rPr>
        <w:t>二、在一个词条里，以词目为纲，下面排列</w:t>
      </w:r>
      <w:r>
        <w:rPr>
          <w:rFonts w:hint="eastAsia"/>
          <w:lang w:val="en-US"/>
        </w:rPr>
        <w:t>18</w:t>
      </w:r>
      <w:r>
        <w:rPr>
          <w:rFonts w:hint="eastAsia"/>
          <w:lang w:val="en-US"/>
        </w:rPr>
        <w:t>个方言点中与词目相对应的词语。各个方言点的顺序是：北京、济南、沈阳、西安、成都、昆明、合肥、扬州、苏州、温州、长沙、南昌、梅县、广州、阳江、厦门、潮州、福州。</w:t>
      </w:r>
    </w:p>
    <w:p>
      <w:pPr>
        <w:rPr>
          <w:lang w:val="en-US"/>
        </w:rPr>
      </w:pPr>
      <w:r>
        <w:rPr>
          <w:rFonts w:hint="eastAsia"/>
          <w:lang w:val="en-US"/>
        </w:rPr>
        <w:t>三、所记的词语，没有“本字”的借用方言同音字，在字的右上角加星号（</w:t>
      </w:r>
      <w:r>
        <w:rPr>
          <w:rFonts w:hint="eastAsia"/>
          <w:lang w:val="en-US"/>
        </w:rPr>
        <w:t>*</w:t>
      </w:r>
      <w:r>
        <w:rPr>
          <w:rFonts w:hint="eastAsia"/>
          <w:lang w:val="en-US"/>
        </w:rPr>
        <w:t>）表示；找不到适当同音字的代以方框（</w:t>
      </w:r>
      <w:r>
        <w:rPr>
          <w:lang w:val="en-US"/>
        </w:rPr>
        <w:t>□</w:t>
      </w:r>
      <w:r>
        <w:rPr>
          <w:rFonts w:hint="eastAsia"/>
          <w:lang w:val="en-US"/>
        </w:rPr>
        <w:t>）。各方言中自造的方言字不附加任何符号说明。</w:t>
      </w:r>
    </w:p>
    <w:p>
      <w:pPr>
        <w:rPr>
          <w:lang w:val="en-US"/>
        </w:rPr>
      </w:pPr>
      <w:r>
        <w:rPr>
          <w:rFonts w:hint="eastAsia"/>
          <w:lang w:val="en-US"/>
        </w:rPr>
        <w:t>四、所记的词语，依据各方言的语音系统，用国际音标标音。</w:t>
      </w:r>
    </w:p>
    <w:p>
      <w:pPr>
        <w:rPr>
          <w:lang w:val="en-US"/>
        </w:rPr>
      </w:pPr>
      <w:r>
        <w:rPr>
          <w:rFonts w:hint="eastAsia"/>
          <w:lang w:val="en-US"/>
        </w:rPr>
        <w:t>五、采用五度制标调法。调值用数字标写在音标的右上角。如果有变调，本调整标在上排，变调标在下排。（个别不知本调的，只标变调。）轻声字不标本调，只标黑点（</w:t>
      </w:r>
      <w:r>
        <w:rPr>
          <w:lang w:val="en-US"/>
        </w:rPr>
        <w:t>●</w:t>
      </w:r>
      <w:r>
        <w:rPr>
          <w:rFonts w:hint="eastAsia"/>
          <w:lang w:val="en-US"/>
        </w:rPr>
        <w:t>）。</w:t>
      </w:r>
    </w:p>
    <w:p>
      <w:pPr>
        <w:rPr>
          <w:lang w:val="en-US"/>
        </w:rPr>
      </w:pPr>
      <w:r>
        <w:rPr>
          <w:rFonts w:hint="eastAsia"/>
          <w:lang w:val="en-US"/>
        </w:rPr>
        <w:t>六、如果多音词声韵有音变的，按照口语实际标出变化后的语音。变化前的语音加园括弧附在该音节后。例如“小鸡儿”条，神话</w:t>
      </w:r>
    </w:p>
    <w:p>
      <w:pPr>
        <w:rPr>
          <w:lang w:val="en-US"/>
        </w:rPr>
      </w:pPr>
      <w:r>
        <w:rPr>
          <w:rFonts w:hint="eastAsia"/>
          <w:lang w:val="en-US"/>
        </w:rPr>
        <w:t>鸡仔</w:t>
      </w:r>
      <w:r>
        <w:rPr>
          <w:rFonts w:hint="eastAsia"/>
          <w:lang w:val="en-US"/>
        </w:rPr>
        <w:t>kie</w:t>
      </w:r>
      <w:r>
        <w:rPr>
          <w:rFonts w:hint="eastAsia"/>
          <w:vertAlign w:val="superscript"/>
          <w:lang w:val="en-US"/>
        </w:rPr>
        <w:t>44</w:t>
      </w:r>
      <w:r>
        <w:rPr>
          <w:rFonts w:hint="eastAsia"/>
          <w:vertAlign w:val="subscript"/>
          <w:lang w:val="en-US"/>
        </w:rPr>
        <w:t>52</w:t>
      </w:r>
      <w:r>
        <w:rPr>
          <w:rFonts w:hint="eastAsia"/>
          <w:lang w:val="en-US"/>
        </w:rPr>
        <w:t>ia</w:t>
      </w:r>
      <w:r>
        <w:rPr>
          <w:lang w:val="en-US"/>
        </w:rPr>
        <w:t>ŋ</w:t>
      </w:r>
      <w:r>
        <w:rPr>
          <w:rFonts w:hint="eastAsia"/>
          <w:vertAlign w:val="superscript"/>
          <w:lang w:val="en-US"/>
        </w:rPr>
        <w:t>31</w:t>
      </w:r>
      <w:r>
        <w:rPr>
          <w:rFonts w:hint="eastAsia"/>
          <w:lang w:val="en-US"/>
        </w:rPr>
        <w:t>(k-)</w:t>
      </w:r>
    </w:p>
    <w:p>
      <w:pPr>
        <w:rPr>
          <w:lang w:val="en-US"/>
        </w:rPr>
      </w:pPr>
      <w:r>
        <w:rPr>
          <w:rFonts w:hint="eastAsia"/>
          <w:lang w:val="en-US"/>
        </w:rPr>
        <w:t>就表示单字音分别为</w:t>
      </w:r>
      <w:r>
        <w:rPr>
          <w:rFonts w:hint="eastAsia"/>
          <w:lang w:val="en-US"/>
        </w:rPr>
        <w:t>[kio</w:t>
      </w:r>
      <w:r>
        <w:rPr>
          <w:rFonts w:hint="eastAsia"/>
          <w:vertAlign w:val="superscript"/>
          <w:lang w:val="en-US"/>
        </w:rPr>
        <w:t>44</w:t>
      </w:r>
      <w:r>
        <w:rPr>
          <w:rFonts w:hint="eastAsia"/>
          <w:lang w:val="en-US"/>
        </w:rPr>
        <w:t>]</w:t>
      </w:r>
      <w:r>
        <w:rPr>
          <w:rFonts w:hint="eastAsia"/>
          <w:lang w:val="en-US"/>
        </w:rPr>
        <w:t>和</w:t>
      </w:r>
      <w:r>
        <w:rPr>
          <w:rFonts w:hint="eastAsia"/>
          <w:lang w:val="en-US"/>
        </w:rPr>
        <w:t>[kia</w:t>
      </w:r>
      <w:r>
        <w:rPr>
          <w:lang w:val="en-US"/>
        </w:rPr>
        <w:t>ŋ</w:t>
      </w:r>
      <w:r>
        <w:rPr>
          <w:rFonts w:hint="eastAsia"/>
          <w:vertAlign w:val="superscript"/>
          <w:lang w:val="en-US"/>
        </w:rPr>
        <w:t>31</w:t>
      </w:r>
      <w:r>
        <w:rPr>
          <w:rFonts w:hint="eastAsia"/>
          <w:lang w:val="en-US"/>
        </w:rPr>
        <w:t>]</w:t>
      </w:r>
      <w:r>
        <w:rPr>
          <w:rFonts w:hint="eastAsia"/>
          <w:lang w:val="en-US"/>
        </w:rPr>
        <w:t>，双音词语音为</w:t>
      </w:r>
      <w:r>
        <w:rPr>
          <w:rFonts w:hint="eastAsia"/>
          <w:lang w:val="en-US"/>
        </w:rPr>
        <w:t>[kie</w:t>
      </w:r>
      <w:r>
        <w:rPr>
          <w:rFonts w:hint="eastAsia"/>
          <w:vertAlign w:val="superscript"/>
          <w:lang w:val="en-US"/>
        </w:rPr>
        <w:t>52</w:t>
      </w:r>
      <w:r>
        <w:rPr>
          <w:rFonts w:hint="eastAsia"/>
          <w:lang w:val="en-US"/>
        </w:rPr>
        <w:t>lia</w:t>
      </w:r>
      <w:r>
        <w:rPr>
          <w:lang w:val="en-US"/>
        </w:rPr>
        <w:t>ŋ</w:t>
      </w:r>
      <w:r>
        <w:rPr>
          <w:rFonts w:hint="eastAsia"/>
          <w:vertAlign w:val="superscript"/>
          <w:lang w:val="en-US"/>
        </w:rPr>
        <w:t>11</w:t>
      </w:r>
      <w:r>
        <w:rPr>
          <w:rFonts w:hint="eastAsia"/>
          <w:lang w:val="en-US"/>
        </w:rPr>
        <w:t>]</w:t>
      </w:r>
      <w:r>
        <w:rPr>
          <w:rFonts w:hint="eastAsia"/>
          <w:lang w:val="en-US"/>
        </w:rPr>
        <w:t>。</w:t>
      </w:r>
    </w:p>
    <w:p>
      <w:pPr>
        <w:rPr>
          <w:lang w:val="en-US"/>
        </w:rPr>
      </w:pPr>
      <w:r>
        <w:rPr>
          <w:rFonts w:hint="eastAsia"/>
          <w:lang w:val="en-US"/>
        </w:rPr>
        <w:t>七、记录词语尽可能采用省略办法。多音词中某些音节的有无不引起词义或语音的变化时，这些可省略的音节加方括弧表示。例如“外甥”条</w:t>
      </w:r>
    </w:p>
    <w:p>
      <w:pPr>
        <w:rPr>
          <w:lang w:val="en-US"/>
        </w:rPr>
      </w:pPr>
      <w:r>
        <w:rPr>
          <w:rFonts w:hint="eastAsia"/>
          <w:lang w:val="en-US"/>
        </w:rPr>
        <w:t>厦门：【外】孙【</w:t>
      </w:r>
      <w:r>
        <w:rPr>
          <w:rFonts w:hint="eastAsia"/>
          <w:lang w:val="en-US"/>
        </w:rPr>
        <w:t>gua</w:t>
      </w:r>
      <w:r>
        <w:rPr>
          <w:rFonts w:hint="eastAsia"/>
          <w:vertAlign w:val="superscript"/>
          <w:lang w:val="en-US"/>
        </w:rPr>
        <w:t>33</w:t>
      </w:r>
      <w:r>
        <w:rPr>
          <w:rFonts w:hint="eastAsia"/>
          <w:vertAlign w:val="subscript"/>
          <w:lang w:val="en-US"/>
        </w:rPr>
        <w:t>11</w:t>
      </w:r>
      <w:r>
        <w:rPr>
          <w:rFonts w:hint="eastAsia"/>
          <w:lang w:val="en-US"/>
        </w:rPr>
        <w:t>】</w:t>
      </w:r>
      <w:r>
        <w:rPr>
          <w:rFonts w:hint="eastAsia"/>
          <w:lang w:val="en-US"/>
        </w:rPr>
        <w:t>sun</w:t>
      </w:r>
      <w:r>
        <w:rPr>
          <w:rFonts w:hint="eastAsia"/>
          <w:vertAlign w:val="superscript"/>
          <w:lang w:val="en-US"/>
        </w:rPr>
        <w:t>55</w:t>
      </w:r>
    </w:p>
    <w:p>
      <w:pPr>
        <w:rPr>
          <w:lang w:val="en-US"/>
        </w:rPr>
      </w:pPr>
      <w:r>
        <w:rPr>
          <w:rFonts w:hint="eastAsia"/>
          <w:lang w:val="en-US"/>
        </w:rPr>
        <w:t>福州：外甥【孙】</w:t>
      </w:r>
      <w:r>
        <w:rPr>
          <w:lang w:val="en-US"/>
        </w:rPr>
        <w:t>ŋ</w:t>
      </w:r>
      <w:r>
        <w:rPr>
          <w:rFonts w:hint="eastAsia"/>
          <w:lang w:val="en-US"/>
        </w:rPr>
        <w:t>ie</w:t>
      </w:r>
      <w:r>
        <w:rPr>
          <w:rFonts w:hint="eastAsia"/>
          <w:vertAlign w:val="superscript"/>
          <w:lang w:val="en-US"/>
        </w:rPr>
        <w:t>242</w:t>
      </w:r>
      <w:r>
        <w:rPr>
          <w:rFonts w:hint="eastAsia"/>
          <w:vertAlign w:val="subscript"/>
          <w:lang w:val="en-US"/>
        </w:rPr>
        <w:t>44</w:t>
      </w:r>
      <w:r>
        <w:rPr>
          <w:rFonts w:hint="eastAsia"/>
          <w:lang w:val="en-US"/>
        </w:rPr>
        <w:t>lei</w:t>
      </w:r>
      <w:r>
        <w:rPr>
          <w:lang w:val="en-US"/>
        </w:rPr>
        <w:t>ŋ</w:t>
      </w:r>
      <w:r>
        <w:rPr>
          <w:rFonts w:hint="eastAsia"/>
          <w:vertAlign w:val="superscript"/>
          <w:lang w:val="en-US"/>
        </w:rPr>
        <w:t>44</w:t>
      </w:r>
      <w:r>
        <w:rPr>
          <w:rFonts w:hint="eastAsia"/>
          <w:lang w:val="en-US"/>
        </w:rPr>
        <w:t>（</w:t>
      </w:r>
      <w:r>
        <w:rPr>
          <w:rFonts w:hint="eastAsia"/>
          <w:lang w:val="en-US"/>
        </w:rPr>
        <w:t>s-</w:t>
      </w:r>
      <w:r>
        <w:rPr>
          <w:rFonts w:hint="eastAsia"/>
          <w:lang w:val="en-US"/>
        </w:rPr>
        <w:t>）【</w:t>
      </w:r>
      <w:r>
        <w:rPr>
          <w:rFonts w:hint="eastAsia"/>
          <w:lang w:val="en-US"/>
        </w:rPr>
        <w:t>nou</w:t>
      </w:r>
      <w:r>
        <w:rPr>
          <w:lang w:val="en-US"/>
        </w:rPr>
        <w:t>ŋ</w:t>
      </w:r>
      <w:r>
        <w:rPr>
          <w:rFonts w:hint="eastAsia"/>
          <w:vertAlign w:val="superscript"/>
          <w:lang w:val="en-US"/>
        </w:rPr>
        <w:t>44</w:t>
      </w:r>
      <w:r>
        <w:rPr>
          <w:rFonts w:hint="eastAsia"/>
          <w:lang w:val="en-US"/>
        </w:rPr>
        <w:t>(s-)</w:t>
      </w:r>
      <w:r>
        <w:rPr>
          <w:rFonts w:hint="eastAsia"/>
          <w:lang w:val="en-US"/>
        </w:rPr>
        <w:t>】</w:t>
      </w:r>
    </w:p>
    <w:p>
      <w:pPr>
        <w:rPr>
          <w:lang w:val="en-US"/>
        </w:rPr>
      </w:pPr>
      <w:r>
        <w:rPr>
          <w:rFonts w:hint="eastAsia"/>
          <w:lang w:val="en-US"/>
        </w:rPr>
        <w:t>就表示该词实际上可以分写为两个：</w:t>
      </w:r>
    </w:p>
    <w:p>
      <w:pPr>
        <w:rPr>
          <w:lang w:val="en-US"/>
        </w:rPr>
      </w:pPr>
      <w:r>
        <w:rPr>
          <w:rFonts w:hint="eastAsia"/>
          <w:lang w:val="en-US"/>
        </w:rPr>
        <w:t>厦门：</w:t>
      </w:r>
      <w:r>
        <w:rPr>
          <w:rFonts w:hint="eastAsia"/>
          <w:lang w:val="en-US"/>
        </w:rPr>
        <w:sym w:font="Wingdings" w:char="F081"/>
      </w:r>
      <w:r>
        <w:rPr>
          <w:rFonts w:hint="eastAsia"/>
          <w:lang w:val="en-US"/>
        </w:rPr>
        <w:t>外孙</w:t>
      </w:r>
      <w:r>
        <w:rPr>
          <w:rFonts w:hint="eastAsia"/>
          <w:lang w:val="en-US"/>
        </w:rPr>
        <w:t>gua</w:t>
      </w:r>
      <w:r>
        <w:rPr>
          <w:rFonts w:hint="eastAsia"/>
          <w:vertAlign w:val="superscript"/>
          <w:lang w:val="en-US"/>
        </w:rPr>
        <w:t>33</w:t>
      </w:r>
      <w:r>
        <w:rPr>
          <w:rFonts w:hint="eastAsia"/>
          <w:vertAlign w:val="subscript"/>
          <w:lang w:val="en-US"/>
        </w:rPr>
        <w:t>11</w:t>
      </w:r>
      <w:r>
        <w:rPr>
          <w:rFonts w:hint="eastAsia"/>
          <w:lang w:val="en-US"/>
        </w:rPr>
        <w:t>sun</w:t>
      </w:r>
      <w:r>
        <w:rPr>
          <w:rFonts w:hint="eastAsia"/>
          <w:vertAlign w:val="superscript"/>
          <w:lang w:val="en-US"/>
        </w:rPr>
        <w:t>55</w:t>
      </w:r>
      <w:r>
        <w:rPr>
          <w:rFonts w:hint="eastAsia"/>
          <w:lang w:val="en-US"/>
        </w:rPr>
        <w:sym w:font="Wingdings" w:char="F082"/>
      </w:r>
      <w:r>
        <w:rPr>
          <w:rFonts w:hint="eastAsia"/>
          <w:lang w:val="en-US"/>
        </w:rPr>
        <w:t>孙</w:t>
      </w:r>
      <w:r>
        <w:rPr>
          <w:rFonts w:hint="eastAsia"/>
          <w:lang w:val="en-US"/>
        </w:rPr>
        <w:t>sun</w:t>
      </w:r>
      <w:r>
        <w:rPr>
          <w:rFonts w:hint="eastAsia"/>
          <w:vertAlign w:val="superscript"/>
          <w:lang w:val="en-US"/>
        </w:rPr>
        <w:t>55</w:t>
      </w:r>
    </w:p>
    <w:p>
      <w:pPr>
        <w:rPr>
          <w:lang w:val="en-US"/>
        </w:rPr>
      </w:pPr>
      <w:r>
        <w:rPr>
          <w:rFonts w:hint="eastAsia"/>
          <w:lang w:val="en-US"/>
        </w:rPr>
        <w:t>福州：</w:t>
      </w:r>
      <w:r>
        <w:rPr>
          <w:rFonts w:hint="eastAsia"/>
          <w:lang w:val="en-US"/>
        </w:rPr>
        <w:sym w:font="Wingdings" w:char="F081"/>
      </w:r>
      <w:r>
        <w:rPr>
          <w:rFonts w:hint="eastAsia"/>
          <w:lang w:val="en-US"/>
        </w:rPr>
        <w:t>外甥孙</w:t>
      </w:r>
      <w:r>
        <w:rPr>
          <w:lang w:val="en-US"/>
        </w:rPr>
        <w:t>ŋ</w:t>
      </w:r>
      <w:r>
        <w:rPr>
          <w:rFonts w:hint="eastAsia"/>
          <w:lang w:val="en-US"/>
        </w:rPr>
        <w:t>ie</w:t>
      </w:r>
      <w:r>
        <w:rPr>
          <w:rFonts w:hint="eastAsia"/>
          <w:vertAlign w:val="superscript"/>
          <w:lang w:val="en-US"/>
        </w:rPr>
        <w:t>242</w:t>
      </w:r>
      <w:r>
        <w:rPr>
          <w:rFonts w:hint="eastAsia"/>
          <w:vertAlign w:val="subscript"/>
          <w:lang w:val="en-US"/>
        </w:rPr>
        <w:t>44</w:t>
      </w:r>
      <w:r>
        <w:rPr>
          <w:rFonts w:hint="eastAsia"/>
          <w:lang w:val="en-US"/>
        </w:rPr>
        <w:t>lei</w:t>
      </w:r>
      <w:r>
        <w:rPr>
          <w:lang w:val="en-US"/>
        </w:rPr>
        <w:t>ŋ</w:t>
      </w:r>
      <w:r>
        <w:rPr>
          <w:rFonts w:hint="eastAsia"/>
          <w:vertAlign w:val="superscript"/>
          <w:lang w:val="en-US"/>
        </w:rPr>
        <w:t>44</w:t>
      </w:r>
      <w:r>
        <w:rPr>
          <w:rFonts w:hint="eastAsia"/>
          <w:lang w:val="en-US"/>
        </w:rPr>
        <w:t>(s-)nou</w:t>
      </w:r>
      <w:r>
        <w:rPr>
          <w:lang w:val="en-US"/>
        </w:rPr>
        <w:t>ŋ</w:t>
      </w:r>
      <w:r>
        <w:rPr>
          <w:rFonts w:hint="eastAsia"/>
          <w:vertAlign w:val="superscript"/>
          <w:lang w:val="en-US"/>
        </w:rPr>
        <w:t>44</w:t>
      </w:r>
      <w:r>
        <w:rPr>
          <w:rFonts w:hint="eastAsia"/>
          <w:lang w:val="en-US"/>
        </w:rPr>
        <w:t xml:space="preserve">(s-) </w:t>
      </w:r>
      <w:r>
        <w:rPr>
          <w:rFonts w:hint="eastAsia"/>
          <w:lang w:val="en-US"/>
        </w:rPr>
        <w:sym w:font="Wingdings" w:char="F082"/>
      </w:r>
      <w:r>
        <w:rPr>
          <w:rFonts w:hint="eastAsia"/>
          <w:lang w:val="en-US"/>
        </w:rPr>
        <w:t>外甥</w:t>
      </w:r>
      <w:r>
        <w:rPr>
          <w:lang w:val="en-US"/>
        </w:rPr>
        <w:t>ŋ</w:t>
      </w:r>
      <w:r>
        <w:rPr>
          <w:rFonts w:hint="eastAsia"/>
          <w:lang w:val="en-US"/>
        </w:rPr>
        <w:t>ie</w:t>
      </w:r>
      <w:r>
        <w:rPr>
          <w:rFonts w:hint="eastAsia"/>
          <w:vertAlign w:val="superscript"/>
          <w:lang w:val="en-US"/>
        </w:rPr>
        <w:t>242</w:t>
      </w:r>
      <w:r>
        <w:rPr>
          <w:rFonts w:hint="eastAsia"/>
          <w:vertAlign w:val="subscript"/>
          <w:lang w:val="en-US"/>
        </w:rPr>
        <w:t>44</w:t>
      </w:r>
      <w:r>
        <w:rPr>
          <w:rFonts w:hint="eastAsia"/>
          <w:lang w:val="en-US"/>
        </w:rPr>
        <w:t>lei</w:t>
      </w:r>
      <w:r>
        <w:rPr>
          <w:lang w:val="en-US"/>
        </w:rPr>
        <w:t>ŋ</w:t>
      </w:r>
      <w:r>
        <w:rPr>
          <w:rFonts w:hint="eastAsia"/>
          <w:vertAlign w:val="superscript"/>
          <w:lang w:val="en-US"/>
        </w:rPr>
        <w:t>44</w:t>
      </w:r>
      <w:r>
        <w:rPr>
          <w:rFonts w:hint="eastAsia"/>
          <w:lang w:val="en-US"/>
        </w:rPr>
        <w:t>(s-)</w:t>
      </w:r>
    </w:p>
    <w:p>
      <w:pPr>
        <w:rPr>
          <w:lang w:val="en-US"/>
        </w:rPr>
      </w:pPr>
      <w:r>
        <w:rPr>
          <w:rFonts w:hint="eastAsia"/>
          <w:lang w:val="en-US"/>
        </w:rPr>
        <w:t>如果会引起词语中词义或语音的变化，就不采用省略办法。</w:t>
      </w:r>
    </w:p>
    <w:p>
      <w:pPr>
        <w:rPr>
          <w:lang w:val="en-US"/>
        </w:rPr>
      </w:pPr>
      <w:r>
        <w:rPr>
          <w:rFonts w:hint="eastAsia"/>
          <w:lang w:val="en-US"/>
        </w:rPr>
        <w:t>八、词条里某方面如果有两个以上的同义词，通常以常用程序定先后，按</w:t>
      </w:r>
      <w:r>
        <w:rPr>
          <w:rFonts w:hint="eastAsia"/>
          <w:lang w:val="en-US"/>
        </w:rPr>
        <w:sym w:font="Wingdings" w:char="F081"/>
      </w:r>
      <w:r>
        <w:rPr>
          <w:rFonts w:hint="eastAsia"/>
          <w:lang w:val="en-US"/>
        </w:rPr>
        <w:sym w:font="Wingdings" w:char="F082"/>
      </w:r>
      <w:r>
        <w:rPr>
          <w:rFonts w:hint="eastAsia"/>
          <w:lang w:val="en-US"/>
        </w:rPr>
        <w:sym w:font="Wingdings" w:char="F083"/>
      </w:r>
      <w:r>
        <w:rPr>
          <w:rFonts w:hint="eastAsia"/>
          <w:lang w:val="en-US"/>
        </w:rPr>
        <w:t>......</w:t>
      </w:r>
      <w:r>
        <w:rPr>
          <w:rFonts w:hint="eastAsia"/>
          <w:lang w:val="en-US"/>
        </w:rPr>
        <w:t>顺序排列。如果有其他原因，加注说明。</w:t>
      </w:r>
    </w:p>
    <w:p>
      <w:pPr>
        <w:rPr>
          <w:lang w:val="en-US"/>
        </w:rPr>
      </w:pPr>
      <w:r>
        <w:rPr>
          <w:rFonts w:hint="eastAsia"/>
          <w:lang w:val="en-US"/>
        </w:rPr>
        <w:t>九、个别词条某方言偶有空缺，是因为在该方言中没有找到与词目相对应的词语。</w:t>
      </w:r>
    </w:p>
    <w:p>
      <w:pPr>
        <w:rPr>
          <w:lang w:val="en-US"/>
        </w:rPr>
      </w:pPr>
      <w:r>
        <w:rPr>
          <w:rFonts w:hint="eastAsia"/>
          <w:lang w:val="en-US"/>
        </w:rPr>
        <w:t>十、词目在注释（限于释义和举例）用小字附在词目的右下角（释义部分加括弧）。其他注释排在词条表格下。对整个词条的注释，以“注”字领注文。对方言词语的注释，按</w:t>
      </w:r>
      <w:r>
        <w:rPr>
          <w:rFonts w:hint="eastAsia"/>
          <w:lang w:val="en-US"/>
        </w:rPr>
        <w:sym w:font="Wingdings" w:char="F08C"/>
      </w:r>
      <w:r>
        <w:rPr>
          <w:rFonts w:hint="eastAsia"/>
          <w:lang w:val="en-US"/>
        </w:rPr>
        <w:sym w:font="Wingdings" w:char="F08D"/>
      </w:r>
      <w:r>
        <w:rPr>
          <w:rFonts w:hint="eastAsia"/>
          <w:lang w:val="en-US"/>
        </w:rPr>
        <w:sym w:font="Wingdings" w:char="F08E"/>
      </w:r>
      <w:r>
        <w:rPr>
          <w:rFonts w:hint="eastAsia"/>
          <w:lang w:val="en-US"/>
        </w:rPr>
        <w:t>......</w:t>
      </w:r>
      <w:r>
        <w:rPr>
          <w:rFonts w:hint="eastAsia"/>
          <w:lang w:val="en-US"/>
        </w:rPr>
        <w:t>顺序排列。方言中如果有两个以上的同义词语，注文中以</w:t>
      </w:r>
      <w:r>
        <w:rPr>
          <w:rFonts w:hint="eastAsia"/>
          <w:lang w:val="en-US"/>
        </w:rPr>
        <w:sym w:font="Wingdings" w:char="F081"/>
      </w:r>
      <w:r>
        <w:rPr>
          <w:rFonts w:hint="eastAsia"/>
          <w:lang w:val="en-US"/>
        </w:rPr>
        <w:sym w:font="Wingdings" w:char="F082"/>
      </w:r>
      <w:r>
        <w:rPr>
          <w:rFonts w:hint="eastAsia"/>
          <w:lang w:val="en-US"/>
        </w:rPr>
        <w:sym w:font="Wingdings" w:char="F083"/>
      </w:r>
      <w:r>
        <w:rPr>
          <w:rFonts w:hint="eastAsia"/>
          <w:lang w:val="en-US"/>
        </w:rPr>
        <w:t>......</w:t>
      </w:r>
      <w:r>
        <w:rPr>
          <w:rFonts w:hint="eastAsia"/>
          <w:lang w:val="en-US"/>
        </w:rPr>
        <w:t>代表各该词语。</w:t>
      </w:r>
    </w:p>
    <w:p>
      <w:pPr>
        <w:rPr>
          <w:lang w:val="en-US"/>
        </w:rPr>
      </w:pPr>
      <w:r>
        <w:rPr>
          <w:rFonts w:hint="eastAsia"/>
          <w:lang w:val="en-US"/>
        </w:rPr>
        <w:t>十一、附录</w:t>
      </w:r>
      <w:r>
        <w:rPr>
          <w:rFonts w:hint="eastAsia"/>
          <w:lang w:val="en-US"/>
        </w:rPr>
        <w:t>18</w:t>
      </w:r>
      <w:r>
        <w:rPr>
          <w:rFonts w:hint="eastAsia"/>
          <w:lang w:val="en-US"/>
        </w:rPr>
        <w:t>个方言点声韵调于下。（词目采用北京话的声韵调系统。）</w:t>
      </w:r>
    </w:p>
    <w:p>
      <w:pPr>
        <w:widowControl/>
        <w:jc w:val="left"/>
        <w:rPr>
          <w:lang w:val="en-US"/>
        </w:rPr>
      </w:pPr>
      <w:r>
        <w:rPr>
          <w:lang w:val="en-US"/>
        </w:rPr>
        <w:br w:type="page"/>
      </w:r>
    </w:p>
    <w:p>
      <w:pPr>
        <w:rPr>
          <w:lang w:val="en-US"/>
        </w:rPr>
      </w:pPr>
      <w:r>
        <w:rPr>
          <w:rFonts w:hint="eastAsia"/>
          <w:b/>
          <w:lang w:val="en-US"/>
        </w:rPr>
        <w:lastRenderedPageBreak/>
        <w:t>一、北京话声韵调</w:t>
      </w:r>
    </w:p>
    <w:p>
      <w:pPr>
        <w:rPr>
          <w:lang w:val="en-US"/>
        </w:rPr>
      </w:pPr>
      <w:r>
        <w:rPr>
          <w:rFonts w:hint="eastAsia"/>
          <w:lang w:val="en-US"/>
        </w:rPr>
        <w:t>一、声母（</w:t>
      </w:r>
      <w:r>
        <w:rPr>
          <w:rFonts w:hint="eastAsia"/>
          <w:lang w:val="en-US"/>
        </w:rPr>
        <w:t>22</w:t>
      </w:r>
      <w:r>
        <w:rPr>
          <w:rFonts w:hint="eastAsia"/>
          <w:lang w:val="en-US"/>
        </w:rPr>
        <w:t>）：</w:t>
      </w:r>
    </w:p>
    <w:p>
      <w:pPr>
        <w:rPr>
          <w:lang w:val="en-US"/>
        </w:rPr>
      </w:pPr>
      <w:r>
        <w:rPr>
          <w:rFonts w:hint="eastAsia"/>
          <w:lang w:val="en-US"/>
        </w:rPr>
        <w:t>p</w:t>
      </w:r>
      <w:r>
        <w:rPr>
          <w:rFonts w:hint="eastAsia"/>
          <w:lang w:val="en-US"/>
        </w:rPr>
        <w:tab/>
        <w:t>p'</w:t>
      </w:r>
      <w:r>
        <w:rPr>
          <w:rFonts w:hint="eastAsia"/>
          <w:lang w:val="en-US"/>
        </w:rPr>
        <w:tab/>
        <w:t>m</w:t>
      </w:r>
      <w:r>
        <w:rPr>
          <w:rFonts w:hint="eastAsia"/>
          <w:lang w:val="en-US"/>
        </w:rPr>
        <w:tab/>
        <w:t>f</w:t>
      </w:r>
    </w:p>
    <w:p>
      <w:pPr>
        <w:rPr>
          <w:lang w:val="en-US"/>
        </w:rPr>
      </w:pPr>
      <w:r>
        <w:rPr>
          <w:rFonts w:hint="eastAsia"/>
          <w:lang w:val="en-US"/>
        </w:rPr>
        <w:t>t</w:t>
      </w:r>
      <w:r>
        <w:rPr>
          <w:rFonts w:hint="eastAsia"/>
          <w:lang w:val="en-US"/>
        </w:rPr>
        <w:tab/>
        <w:t>t'</w:t>
      </w:r>
      <w:r>
        <w:rPr>
          <w:rFonts w:hint="eastAsia"/>
          <w:lang w:val="en-US"/>
        </w:rPr>
        <w:tab/>
        <w:t>n</w:t>
      </w:r>
      <w:r>
        <w:rPr>
          <w:rFonts w:hint="eastAsia"/>
          <w:lang w:val="en-US"/>
        </w:rPr>
        <w:tab/>
      </w:r>
      <w:r>
        <w:rPr>
          <w:rFonts w:hint="eastAsia"/>
          <w:lang w:val="en-US"/>
        </w:rPr>
        <w:tab/>
        <w:t>l</w:t>
      </w:r>
    </w:p>
    <w:p>
      <w:pPr>
        <w:rPr>
          <w:lang w:val="en-US"/>
        </w:rPr>
      </w:pPr>
      <w:r>
        <w:rPr>
          <w:rFonts w:hint="eastAsia"/>
          <w:lang w:val="en-US"/>
        </w:rPr>
        <w:t>ts</w:t>
      </w:r>
      <w:r>
        <w:rPr>
          <w:rFonts w:hint="eastAsia"/>
          <w:lang w:val="en-US"/>
        </w:rPr>
        <w:tab/>
        <w:t>ts'</w:t>
      </w:r>
      <w:r>
        <w:rPr>
          <w:rFonts w:hint="eastAsia"/>
          <w:lang w:val="en-US"/>
        </w:rPr>
        <w:tab/>
      </w:r>
      <w:r>
        <w:rPr>
          <w:rFonts w:hint="eastAsia"/>
          <w:lang w:val="en-US"/>
        </w:rPr>
        <w:tab/>
        <w:t>s</w:t>
      </w:r>
    </w:p>
    <w:p>
      <w:pPr>
        <w:rPr>
          <w:lang w:val="en-US"/>
        </w:rPr>
      </w:pPr>
      <w:r>
        <w:rPr>
          <w:rFonts w:hint="eastAsia"/>
          <w:lang w:val="en-US"/>
        </w:rPr>
        <w:t>t</w:t>
      </w:r>
      <w:r>
        <w:rPr>
          <w:rFonts w:ascii="Cambria Math" w:hAnsi="Cambria Math"/>
          <w:lang w:val="en-US"/>
        </w:rPr>
        <w:t>ʂ</w:t>
      </w:r>
      <w:r>
        <w:rPr>
          <w:rFonts w:hint="eastAsia"/>
          <w:lang w:val="en-US"/>
        </w:rPr>
        <w:tab/>
        <w:t>t</w:t>
      </w:r>
      <w:r>
        <w:rPr>
          <w:rFonts w:ascii="Cambria Math" w:hAnsi="Cambria Math"/>
          <w:lang w:val="en-US"/>
        </w:rPr>
        <w:t>ʂ</w:t>
      </w:r>
      <w:r>
        <w:rPr>
          <w:rFonts w:hint="eastAsia"/>
          <w:lang w:val="en-US"/>
        </w:rPr>
        <w:t>'</w:t>
      </w:r>
      <w:r>
        <w:rPr>
          <w:rFonts w:hint="eastAsia"/>
          <w:lang w:val="en-US"/>
        </w:rPr>
        <w:tab/>
      </w:r>
      <w:r>
        <w:rPr>
          <w:rFonts w:hint="eastAsia"/>
          <w:lang w:val="en-US"/>
        </w:rPr>
        <w:tab/>
      </w:r>
      <w:r>
        <w:rPr>
          <w:rFonts w:ascii="Cambria Math" w:hAnsi="Cambria Math"/>
          <w:lang w:val="en-US"/>
        </w:rPr>
        <w:t>ʂ</w:t>
      </w:r>
      <w:r>
        <w:rPr>
          <w:rFonts w:hint="eastAsia"/>
          <w:lang w:val="en-US"/>
        </w:rPr>
        <w:tab/>
      </w:r>
      <w:r>
        <w:rPr>
          <w:rFonts w:ascii="Cambria Math" w:hAnsi="Cambria Math"/>
          <w:lang w:val="en-US"/>
        </w:rPr>
        <w:t>ʐ</w:t>
      </w:r>
    </w:p>
    <w:p>
      <w:pPr>
        <w:rPr>
          <w:lang w:val="en-US"/>
        </w:rPr>
      </w:pPr>
      <w:r>
        <w:rPr>
          <w:rFonts w:hint="eastAsia"/>
          <w:lang w:val="en-US"/>
        </w:rPr>
        <w:t>t</w:t>
      </w:r>
      <w:r>
        <w:rPr>
          <w:rFonts w:ascii="Cambria Math" w:hAnsi="Cambria Math"/>
          <w:lang w:val="en-US"/>
        </w:rPr>
        <w:t>ɕ</w:t>
      </w:r>
      <w:r>
        <w:rPr>
          <w:rFonts w:hint="eastAsia"/>
          <w:lang w:val="en-US"/>
        </w:rPr>
        <w:tab/>
        <w:t>t</w:t>
      </w:r>
      <w:r>
        <w:rPr>
          <w:rFonts w:ascii="Cambria Math" w:hAnsi="Cambria Math"/>
          <w:lang w:val="en-US"/>
        </w:rPr>
        <w:t>ɕ</w:t>
      </w:r>
      <w:r>
        <w:rPr>
          <w:rFonts w:hint="eastAsia"/>
          <w:lang w:val="en-US"/>
        </w:rPr>
        <w:t>'</w:t>
      </w:r>
      <w:r>
        <w:rPr>
          <w:rFonts w:hint="eastAsia"/>
          <w:lang w:val="en-US"/>
        </w:rPr>
        <w:tab/>
      </w:r>
      <w:r>
        <w:rPr>
          <w:rFonts w:hint="eastAsia"/>
          <w:lang w:val="en-US"/>
        </w:rPr>
        <w:tab/>
      </w:r>
      <w:r>
        <w:rPr>
          <w:rFonts w:ascii="Cambria Math" w:hAnsi="Cambria Math"/>
          <w:lang w:val="en-US"/>
        </w:rPr>
        <w:t>ɕ</w:t>
      </w:r>
    </w:p>
    <w:p>
      <w:pPr>
        <w:rPr>
          <w:lang w:val="en-US"/>
        </w:rPr>
      </w:pPr>
      <w:r>
        <w:rPr>
          <w:rFonts w:hint="eastAsia"/>
          <w:lang w:val="en-US"/>
        </w:rPr>
        <w:t>k</w:t>
      </w:r>
      <w:r>
        <w:rPr>
          <w:rFonts w:hint="eastAsia"/>
          <w:lang w:val="en-US"/>
        </w:rPr>
        <w:tab/>
        <w:t>k'</w:t>
      </w:r>
      <w:r>
        <w:rPr>
          <w:rFonts w:hint="eastAsia"/>
          <w:lang w:val="en-US"/>
        </w:rPr>
        <w:tab/>
      </w:r>
      <w:r>
        <w:rPr>
          <w:rFonts w:hint="eastAsia"/>
          <w:lang w:val="en-US"/>
        </w:rPr>
        <w:tab/>
        <w:t>x</w:t>
      </w:r>
    </w:p>
    <w:p>
      <w:pPr>
        <w:rPr>
          <w:lang w:val="en-US"/>
        </w:rPr>
      </w:pPr>
      <w:r>
        <w:rPr>
          <w:lang w:val="en-US"/>
        </w:rPr>
        <w:t>○</w:t>
      </w:r>
    </w:p>
    <w:p>
      <w:pPr>
        <w:rPr>
          <w:lang w:val="en-US"/>
        </w:rPr>
      </w:pPr>
      <w:r>
        <w:rPr>
          <w:rFonts w:hint="eastAsia"/>
          <w:lang w:val="en-US"/>
        </w:rPr>
        <w:t>二、韵母（</w:t>
      </w:r>
      <w:r>
        <w:rPr>
          <w:rFonts w:hint="eastAsia"/>
          <w:lang w:val="en-US"/>
        </w:rPr>
        <w:t>38</w:t>
      </w:r>
      <w:r>
        <w:rPr>
          <w:rFonts w:hint="eastAsia"/>
          <w:lang w:val="en-US"/>
        </w:rPr>
        <w:t>）：</w:t>
      </w:r>
    </w:p>
    <w:p>
      <w:r>
        <w:rPr>
          <w:rFonts w:ascii="Cambria Math" w:hAnsi="Cambria Math"/>
        </w:rPr>
        <w:t>ɿ</w:t>
      </w:r>
      <w:r>
        <w:rPr>
          <w:rFonts w:hint="eastAsia"/>
          <w:lang w:val="en-US"/>
        </w:rPr>
        <w:t>、</w:t>
      </w:r>
      <w:r>
        <w:rPr>
          <w:rFonts w:ascii="Cambria Math" w:hAnsi="Cambria Math"/>
        </w:rPr>
        <w:t>ʅ</w:t>
      </w:r>
      <w:r>
        <w:rPr>
          <w:rFonts w:hint="eastAsia"/>
          <w:lang w:val="en-US"/>
        </w:rPr>
        <w:t>、</w:t>
      </w:r>
      <w:r>
        <w:rPr>
          <w:rFonts w:ascii="Cambria Math" w:hAnsi="Cambria Math"/>
        </w:rPr>
        <w:t>ɚ</w:t>
      </w:r>
      <w:r>
        <w:rPr>
          <w:rFonts w:hint="eastAsia"/>
        </w:rPr>
        <w:tab/>
        <w:t>a</w:t>
      </w:r>
      <w:r>
        <w:rPr>
          <w:rFonts w:hint="eastAsia"/>
        </w:rPr>
        <w:tab/>
      </w:r>
      <w:r>
        <w:rPr>
          <w:rFonts w:ascii="Cambria Math" w:hAnsi="Cambria Math"/>
        </w:rPr>
        <w:t>ə</w:t>
      </w:r>
      <w:r>
        <w:rPr>
          <w:rFonts w:hint="eastAsia"/>
        </w:rPr>
        <w:tab/>
        <w:t>o</w:t>
      </w:r>
      <w:r>
        <w:rPr>
          <w:rFonts w:hint="eastAsia"/>
        </w:rPr>
        <w:tab/>
      </w:r>
      <w:r>
        <w:rPr>
          <w:rFonts w:hint="eastAsia"/>
        </w:rPr>
        <w:tab/>
      </w:r>
      <w:r>
        <w:rPr>
          <w:rFonts w:hint="eastAsia"/>
        </w:rPr>
        <w:tab/>
        <w:t>ai</w:t>
      </w:r>
      <w:r>
        <w:rPr>
          <w:rFonts w:hint="eastAsia"/>
        </w:rPr>
        <w:tab/>
        <w:t>ei</w:t>
      </w:r>
      <w:r>
        <w:rPr>
          <w:rFonts w:hint="eastAsia"/>
        </w:rPr>
        <w:tab/>
        <w:t>au</w:t>
      </w:r>
      <w:r>
        <w:rPr>
          <w:rFonts w:hint="eastAsia"/>
        </w:rPr>
        <w:tab/>
        <w:t>ou</w:t>
      </w:r>
      <w:r>
        <w:rPr>
          <w:rFonts w:hint="eastAsia"/>
        </w:rPr>
        <w:tab/>
        <w:t>an</w:t>
      </w:r>
      <w:r>
        <w:rPr>
          <w:rFonts w:hint="eastAsia"/>
        </w:rPr>
        <w:tab/>
        <w:t>en</w:t>
      </w:r>
      <w:r>
        <w:rPr>
          <w:rFonts w:hint="eastAsia"/>
        </w:rPr>
        <w:tab/>
        <w:t>a</w:t>
      </w:r>
      <w:r>
        <w:t>ŋ</w:t>
      </w:r>
      <w:r>
        <w:rPr>
          <w:rFonts w:hint="eastAsia"/>
        </w:rPr>
        <w:tab/>
      </w:r>
      <w:r>
        <w:rPr>
          <w:rFonts w:ascii="Cambria Math" w:hAnsi="Cambria Math"/>
        </w:rPr>
        <w:t>ə</w:t>
      </w:r>
      <w:r>
        <w:t>ŋ</w:t>
      </w:r>
    </w:p>
    <w:p>
      <w:pPr>
        <w:rPr>
          <w:lang w:val="en-US"/>
        </w:rPr>
      </w:pPr>
      <w:r>
        <w:rPr>
          <w:rFonts w:hint="eastAsia"/>
          <w:lang w:val="en-US"/>
        </w:rPr>
        <w:t>i</w:t>
      </w:r>
      <w:r>
        <w:rPr>
          <w:rFonts w:hint="eastAsia"/>
          <w:lang w:val="en-US"/>
        </w:rPr>
        <w:tab/>
        <w:t>ia</w:t>
      </w:r>
      <w:r>
        <w:rPr>
          <w:rFonts w:hint="eastAsia"/>
          <w:lang w:val="en-US"/>
        </w:rPr>
        <w:tab/>
      </w:r>
      <w:r>
        <w:rPr>
          <w:rFonts w:hint="eastAsia"/>
          <w:lang w:val="en-US"/>
        </w:rPr>
        <w:tab/>
      </w:r>
      <w:r>
        <w:rPr>
          <w:rFonts w:hint="eastAsia"/>
          <w:lang w:val="en-US"/>
        </w:rPr>
        <w:tab/>
        <w:t>ie</w:t>
      </w:r>
      <w:r>
        <w:rPr>
          <w:rFonts w:hint="eastAsia"/>
          <w:lang w:val="en-US"/>
        </w:rPr>
        <w:tab/>
      </w:r>
      <w:r>
        <w:rPr>
          <w:rFonts w:hint="eastAsia"/>
          <w:lang w:val="en-US"/>
        </w:rPr>
        <w:tab/>
        <w:t>iau</w:t>
      </w:r>
      <w:r>
        <w:rPr>
          <w:rFonts w:hint="eastAsia"/>
          <w:lang w:val="en-US"/>
        </w:rPr>
        <w:tab/>
        <w:t>iou</w:t>
      </w:r>
      <w:r>
        <w:rPr>
          <w:rFonts w:hint="eastAsia"/>
          <w:lang w:val="en-US"/>
        </w:rPr>
        <w:tab/>
        <w:t>ian</w:t>
      </w:r>
      <w:r>
        <w:rPr>
          <w:rFonts w:hint="eastAsia"/>
          <w:lang w:val="en-US"/>
        </w:rPr>
        <w:tab/>
        <w:t>in</w:t>
      </w:r>
      <w:r>
        <w:rPr>
          <w:rFonts w:hint="eastAsia"/>
          <w:lang w:val="en-US"/>
        </w:rPr>
        <w:tab/>
        <w:t>ia</w:t>
      </w:r>
      <w:r>
        <w:rPr>
          <w:lang w:val="en-US"/>
        </w:rPr>
        <w:t>ŋ</w:t>
      </w:r>
      <w:r>
        <w:rPr>
          <w:rFonts w:hint="eastAsia"/>
          <w:lang w:val="en-US"/>
        </w:rPr>
        <w:tab/>
        <w:t>i</w:t>
      </w:r>
      <w:r>
        <w:rPr>
          <w:lang w:val="en-US"/>
        </w:rPr>
        <w:t>ŋ</w:t>
      </w:r>
    </w:p>
    <w:p>
      <w:pPr>
        <w:rPr>
          <w:lang w:val="en-US"/>
        </w:rPr>
      </w:pPr>
      <w:r>
        <w:rPr>
          <w:rFonts w:hint="eastAsia"/>
          <w:lang w:val="en-US"/>
        </w:rPr>
        <w:t>u</w:t>
      </w:r>
      <w:r>
        <w:rPr>
          <w:rFonts w:hint="eastAsia"/>
          <w:lang w:val="en-US"/>
        </w:rPr>
        <w:tab/>
        <w:t>ua</w:t>
      </w:r>
      <w:r>
        <w:rPr>
          <w:rFonts w:hint="eastAsia"/>
          <w:lang w:val="en-US"/>
        </w:rPr>
        <w:tab/>
      </w:r>
      <w:r>
        <w:rPr>
          <w:rFonts w:hint="eastAsia"/>
          <w:lang w:val="en-US"/>
        </w:rPr>
        <w:tab/>
        <w:t>uo</w:t>
      </w:r>
      <w:r>
        <w:rPr>
          <w:rFonts w:hint="eastAsia"/>
          <w:lang w:val="en-US"/>
        </w:rPr>
        <w:tab/>
      </w:r>
      <w:r>
        <w:rPr>
          <w:rFonts w:hint="eastAsia"/>
          <w:lang w:val="en-US"/>
        </w:rPr>
        <w:tab/>
        <w:t>uai</w:t>
      </w:r>
      <w:r>
        <w:rPr>
          <w:rFonts w:hint="eastAsia"/>
          <w:lang w:val="en-US"/>
        </w:rPr>
        <w:tab/>
        <w:t>uei</w:t>
      </w:r>
      <w:r>
        <w:rPr>
          <w:rFonts w:hint="eastAsia"/>
          <w:lang w:val="en-US"/>
        </w:rPr>
        <w:tab/>
      </w:r>
      <w:r>
        <w:rPr>
          <w:rFonts w:hint="eastAsia"/>
          <w:lang w:val="en-US"/>
        </w:rPr>
        <w:tab/>
      </w:r>
      <w:r>
        <w:rPr>
          <w:rFonts w:hint="eastAsia"/>
          <w:lang w:val="en-US"/>
        </w:rPr>
        <w:tab/>
        <w:t>uan</w:t>
      </w:r>
      <w:r>
        <w:rPr>
          <w:rFonts w:hint="eastAsia"/>
          <w:lang w:val="en-US"/>
        </w:rPr>
        <w:tab/>
        <w:t>u</w:t>
      </w:r>
      <w:r>
        <w:rPr>
          <w:rFonts w:ascii="Cambria Math" w:hAnsi="Cambria Math"/>
          <w:lang w:val="en-US"/>
        </w:rPr>
        <w:t>ə</w:t>
      </w:r>
      <w:r>
        <w:rPr>
          <w:rFonts w:hint="eastAsia"/>
          <w:lang w:val="en-US"/>
        </w:rPr>
        <w:t>n</w:t>
      </w:r>
      <w:r>
        <w:rPr>
          <w:rFonts w:hint="eastAsia"/>
          <w:lang w:val="en-US"/>
        </w:rPr>
        <w:tab/>
        <w:t>ua</w:t>
      </w:r>
      <w:r>
        <w:rPr>
          <w:lang w:val="en-US"/>
        </w:rPr>
        <w:t>ŋ</w:t>
      </w:r>
      <w:r>
        <w:rPr>
          <w:rFonts w:hint="eastAsia"/>
          <w:lang w:val="en-US"/>
        </w:rPr>
        <w:tab/>
        <w:t>u</w:t>
      </w:r>
      <w:r>
        <w:rPr>
          <w:lang w:val="en-US"/>
        </w:rPr>
        <w:t>ŋ</w:t>
      </w:r>
      <w:r>
        <w:rPr>
          <w:rFonts w:hint="eastAsia"/>
          <w:lang w:val="en-US"/>
        </w:rPr>
        <w:tab/>
        <w:t>u</w:t>
      </w:r>
      <w:r>
        <w:rPr>
          <w:rFonts w:ascii="Cambria Math" w:hAnsi="Cambria Math"/>
          <w:lang w:val="en-US"/>
        </w:rPr>
        <w:t>ə</w:t>
      </w:r>
      <w:r>
        <w:rPr>
          <w:lang w:val="en-US"/>
        </w:rPr>
        <w:t>ŋ</w:t>
      </w:r>
    </w:p>
    <w:p>
      <w:pPr>
        <w:rPr>
          <w:lang w:val="en-US"/>
        </w:rPr>
      </w:pPr>
      <w:r>
        <w:rPr>
          <w:rFonts w:hint="eastAsia"/>
          <w:lang w:val="en-US"/>
        </w:rPr>
        <w:t>y</w:t>
      </w:r>
      <w:r>
        <w:rPr>
          <w:rFonts w:hint="eastAsia"/>
          <w:lang w:val="en-US"/>
        </w:rPr>
        <w:tab/>
      </w:r>
      <w:r>
        <w:rPr>
          <w:rFonts w:hint="eastAsia"/>
          <w:lang w:val="en-US"/>
        </w:rPr>
        <w:tab/>
      </w:r>
      <w:r>
        <w:rPr>
          <w:rFonts w:hint="eastAsia"/>
          <w:lang w:val="en-US"/>
        </w:rPr>
        <w:tab/>
        <w:t>ye</w:t>
      </w:r>
      <w:r>
        <w:rPr>
          <w:rFonts w:hint="eastAsia"/>
          <w:lang w:val="en-US"/>
        </w:rPr>
        <w:tab/>
      </w:r>
      <w:r>
        <w:rPr>
          <w:rFonts w:hint="eastAsia"/>
          <w:lang w:val="en-US"/>
        </w:rPr>
        <w:tab/>
      </w:r>
      <w:r>
        <w:rPr>
          <w:rFonts w:hint="eastAsia"/>
          <w:lang w:val="en-US"/>
        </w:rPr>
        <w:tab/>
      </w:r>
      <w:r>
        <w:rPr>
          <w:rFonts w:hint="eastAsia"/>
          <w:lang w:val="en-US"/>
        </w:rPr>
        <w:tab/>
        <w:t>yan</w:t>
      </w:r>
      <w:r>
        <w:rPr>
          <w:rFonts w:hint="eastAsia"/>
          <w:lang w:val="en-US"/>
        </w:rPr>
        <w:tab/>
        <w:t>yn</w:t>
      </w:r>
      <w:r>
        <w:rPr>
          <w:rFonts w:hint="eastAsia"/>
          <w:lang w:val="en-US"/>
        </w:rPr>
        <w:tab/>
      </w:r>
      <w:r>
        <w:rPr>
          <w:rFonts w:hint="eastAsia"/>
          <w:lang w:val="en-US"/>
        </w:rPr>
        <w:tab/>
        <w:t>y</w:t>
      </w:r>
      <w:r>
        <w:rPr>
          <w:lang w:val="en-US"/>
        </w:rPr>
        <w:t>ŋ</w:t>
      </w:r>
    </w:p>
    <w:p>
      <w:pPr>
        <w:rPr>
          <w:lang w:val="en-US"/>
        </w:rPr>
      </w:pPr>
      <w:r>
        <w:rPr>
          <w:rFonts w:hint="eastAsia"/>
          <w:lang w:val="en-US"/>
        </w:rPr>
        <w:t>三、声调（</w:t>
      </w:r>
      <w:r>
        <w:rPr>
          <w:rFonts w:hint="eastAsia"/>
          <w:lang w:val="en-US"/>
        </w:rPr>
        <w:t>4</w:t>
      </w:r>
      <w:r>
        <w:rPr>
          <w:rFonts w:hint="eastAsia"/>
          <w:lang w:val="en-US"/>
        </w:rPr>
        <w:t>）：</w:t>
      </w:r>
    </w:p>
    <w:p>
      <w:pPr>
        <w:rPr>
          <w:lang w:val="en-US"/>
        </w:rPr>
      </w:pPr>
      <w:r>
        <w:rPr>
          <w:rFonts w:hint="eastAsia"/>
          <w:lang w:val="en-US"/>
        </w:rPr>
        <w:t>阴平</w:t>
      </w:r>
      <w:r>
        <w:rPr>
          <w:rFonts w:hint="eastAsia"/>
          <w:lang w:val="en-US"/>
        </w:rPr>
        <w:t xml:space="preserve"> </w:t>
      </w:r>
      <w:r>
        <w:rPr>
          <w:rFonts w:ascii="Cambria Math" w:hAnsi="Cambria Math"/>
          <w:lang w:val="en-US"/>
        </w:rPr>
        <w:t>┐</w:t>
      </w:r>
      <w:r>
        <w:rPr>
          <w:rFonts w:ascii="Cambria Math" w:hAnsi="Cambria Math" w:hint="eastAsia"/>
          <w:lang w:val="en-US"/>
        </w:rPr>
        <w:t xml:space="preserve"> </w:t>
      </w:r>
      <w:r>
        <w:rPr>
          <w:rFonts w:hint="eastAsia"/>
          <w:vertAlign w:val="superscript"/>
          <w:lang w:val="en-US"/>
        </w:rPr>
        <w:t>55</w:t>
      </w:r>
      <w:r>
        <w:rPr>
          <w:rFonts w:hint="eastAsia"/>
          <w:lang w:val="en-US"/>
        </w:rPr>
        <w:t xml:space="preserve"> </w:t>
      </w:r>
      <w:r>
        <w:rPr>
          <w:rFonts w:hint="eastAsia"/>
          <w:lang w:val="en-US"/>
        </w:rPr>
        <w:t>阳平</w:t>
      </w:r>
      <w:r>
        <w:rPr>
          <w:rFonts w:hint="eastAsia"/>
          <w:lang w:val="en-US"/>
        </w:rPr>
        <w:t xml:space="preserve"> </w:t>
      </w:r>
      <w:r>
        <w:rPr>
          <w:rFonts w:ascii="Cambria Math" w:hAnsi="Cambria Math"/>
          <w:lang w:val="en-US"/>
        </w:rPr>
        <w:t>⩘</w:t>
      </w:r>
      <w:r>
        <w:rPr>
          <w:rFonts w:hint="eastAsia"/>
          <w:vertAlign w:val="superscript"/>
          <w:lang w:val="en-US"/>
        </w:rPr>
        <w:t>35</w:t>
      </w:r>
      <w:r>
        <w:rPr>
          <w:rFonts w:hint="eastAsia"/>
          <w:lang w:val="en-US"/>
        </w:rPr>
        <w:t xml:space="preserve"> </w:t>
      </w:r>
      <w:r>
        <w:rPr>
          <w:rFonts w:hint="eastAsia"/>
          <w:lang w:val="en-US"/>
        </w:rPr>
        <w:t>上声</w:t>
      </w:r>
      <w:r>
        <w:rPr>
          <w:rFonts w:hint="eastAsia"/>
          <w:lang w:val="en-US"/>
        </w:rPr>
        <w:t xml:space="preserve"> </w:t>
      </w:r>
      <w:r>
        <w:rPr>
          <w:rFonts w:ascii="Cambria Math" w:hAnsi="Cambria Math"/>
          <w:lang w:val="en-US"/>
        </w:rPr>
        <w:t>┤</w:t>
      </w:r>
      <w:r>
        <w:rPr>
          <w:rFonts w:hint="eastAsia"/>
          <w:vertAlign w:val="superscript"/>
          <w:lang w:val="en-US"/>
        </w:rPr>
        <w:t>214</w:t>
      </w:r>
      <w:r>
        <w:rPr>
          <w:rFonts w:hint="eastAsia"/>
          <w:lang w:val="en-US"/>
        </w:rPr>
        <w:t xml:space="preserve"> </w:t>
      </w:r>
      <w:r>
        <w:rPr>
          <w:rFonts w:hint="eastAsia"/>
          <w:lang w:val="en-US"/>
        </w:rPr>
        <w:t>去声</w:t>
      </w:r>
      <w:r>
        <w:rPr>
          <w:rFonts w:hint="eastAsia"/>
          <w:lang w:val="en-US"/>
        </w:rPr>
        <w:t xml:space="preserve"> </w:t>
      </w:r>
      <w:r>
        <w:rPr>
          <w:rFonts w:ascii="Cambria Math" w:hAnsi="Cambria Math"/>
          <w:lang w:val="en-US"/>
        </w:rPr>
        <w:t>∨</w:t>
      </w:r>
      <w:r>
        <w:rPr>
          <w:rFonts w:hint="eastAsia"/>
          <w:vertAlign w:val="superscript"/>
          <w:lang w:val="en-US"/>
        </w:rPr>
        <w:t>51</w:t>
      </w:r>
    </w:p>
    <w:p>
      <w:pPr>
        <w:rPr>
          <w:lang w:val="en-US"/>
        </w:rPr>
      </w:pPr>
      <w:r>
        <w:rPr>
          <w:rFonts w:hint="eastAsia"/>
          <w:lang w:val="en-US"/>
        </w:rPr>
        <w:t>附注：北京话连读中，上声调字在上声调字前调值变</w:t>
      </w:r>
      <w:r>
        <w:rPr>
          <w:rFonts w:ascii="Cambria Math" w:hAnsi="Cambria Math"/>
          <w:lang w:val="en-US"/>
        </w:rPr>
        <w:t>⩘</w:t>
      </w:r>
      <w:r>
        <w:rPr>
          <w:rFonts w:hint="eastAsia"/>
          <w:vertAlign w:val="superscript"/>
          <w:lang w:val="en-US"/>
        </w:rPr>
        <w:t>35</w:t>
      </w:r>
      <w:r>
        <w:rPr>
          <w:rFonts w:hint="eastAsia"/>
          <w:lang w:val="en-US"/>
        </w:rPr>
        <w:t>（同阳平调），在其他调字前变半上调</w:t>
      </w:r>
      <w:r>
        <w:rPr>
          <w:rFonts w:ascii="Cambria Math" w:hAnsi="Cambria Math"/>
          <w:lang w:val="en-US"/>
        </w:rPr>
        <w:t>∨</w:t>
      </w:r>
      <w:r>
        <w:rPr>
          <w:rFonts w:hint="eastAsia"/>
          <w:vertAlign w:val="superscript"/>
          <w:lang w:val="en-US"/>
        </w:rPr>
        <w:t>21</w:t>
      </w:r>
      <w:r>
        <w:rPr>
          <w:rFonts w:hint="eastAsia"/>
          <w:lang w:val="en-US"/>
        </w:rPr>
        <w:t>。</w:t>
      </w:r>
    </w:p>
    <w:p>
      <w:pPr>
        <w:rPr>
          <w:lang w:val="en-US"/>
        </w:rPr>
      </w:pPr>
      <w:r>
        <w:rPr>
          <w:rFonts w:hint="eastAsia"/>
          <w:b/>
          <w:lang w:val="en-US"/>
        </w:rPr>
        <w:t>二、济南话声韵调</w:t>
      </w:r>
    </w:p>
    <w:p>
      <w:pPr>
        <w:rPr>
          <w:lang w:val="en-US"/>
        </w:rPr>
      </w:pPr>
      <w:r>
        <w:rPr>
          <w:rFonts w:hint="eastAsia"/>
          <w:lang w:val="en-US"/>
        </w:rPr>
        <w:t>一、声母（</w:t>
      </w:r>
      <w:r>
        <w:rPr>
          <w:rFonts w:hint="eastAsia"/>
          <w:lang w:val="en-US"/>
        </w:rPr>
        <w:t>24</w:t>
      </w:r>
      <w:r>
        <w:rPr>
          <w:rFonts w:hint="eastAsia"/>
          <w:lang w:val="en-US"/>
        </w:rPr>
        <w:t>）：</w:t>
      </w:r>
    </w:p>
    <w:p>
      <w:pPr>
        <w:rPr>
          <w:lang w:val="en-US"/>
        </w:rPr>
      </w:pPr>
      <w:r>
        <w:rPr>
          <w:rFonts w:hint="eastAsia"/>
          <w:lang w:val="en-US"/>
        </w:rPr>
        <w:t>p</w:t>
      </w:r>
      <w:r>
        <w:rPr>
          <w:rFonts w:hint="eastAsia"/>
          <w:lang w:val="en-US"/>
        </w:rPr>
        <w:tab/>
        <w:t>p'</w:t>
      </w:r>
      <w:r>
        <w:rPr>
          <w:rFonts w:hint="eastAsia"/>
          <w:lang w:val="en-US"/>
        </w:rPr>
        <w:tab/>
        <w:t>m</w:t>
      </w:r>
      <w:r>
        <w:rPr>
          <w:rFonts w:hint="eastAsia"/>
          <w:lang w:val="en-US"/>
        </w:rPr>
        <w:tab/>
        <w:t>f</w:t>
      </w:r>
    </w:p>
    <w:p>
      <w:pPr>
        <w:rPr>
          <w:lang w:val="en-US"/>
        </w:rPr>
      </w:pPr>
      <w:r>
        <w:rPr>
          <w:rFonts w:hint="eastAsia"/>
          <w:lang w:val="en-US"/>
        </w:rPr>
        <w:t>t</w:t>
      </w:r>
      <w:r>
        <w:rPr>
          <w:rFonts w:hint="eastAsia"/>
          <w:lang w:val="en-US"/>
        </w:rPr>
        <w:tab/>
        <w:t>t'</w:t>
      </w:r>
      <w:r>
        <w:rPr>
          <w:rFonts w:hint="eastAsia"/>
          <w:lang w:val="en-US"/>
        </w:rPr>
        <w:tab/>
        <w:t>n</w:t>
      </w:r>
      <w:r>
        <w:rPr>
          <w:rFonts w:hint="eastAsia"/>
          <w:lang w:val="en-US"/>
        </w:rPr>
        <w:tab/>
      </w:r>
      <w:r>
        <w:rPr>
          <w:rFonts w:hint="eastAsia"/>
          <w:lang w:val="en-US"/>
        </w:rPr>
        <w:tab/>
      </w:r>
      <w:r>
        <w:rPr>
          <w:rFonts w:hint="eastAsia"/>
          <w:lang w:val="en-US"/>
        </w:rPr>
        <w:tab/>
        <w:t>l</w:t>
      </w:r>
    </w:p>
    <w:p>
      <w:pPr>
        <w:rPr>
          <w:lang w:val="en-US"/>
        </w:rPr>
      </w:pPr>
      <w:r>
        <w:rPr>
          <w:rFonts w:hint="eastAsia"/>
          <w:lang w:val="en-US"/>
        </w:rPr>
        <w:t>ts</w:t>
      </w:r>
      <w:r>
        <w:rPr>
          <w:rFonts w:hint="eastAsia"/>
          <w:lang w:val="en-US"/>
        </w:rPr>
        <w:tab/>
        <w:t>ts'</w:t>
      </w:r>
      <w:r>
        <w:rPr>
          <w:rFonts w:hint="eastAsia"/>
          <w:lang w:val="en-US"/>
        </w:rPr>
        <w:tab/>
      </w:r>
      <w:r>
        <w:rPr>
          <w:rFonts w:hint="eastAsia"/>
          <w:lang w:val="en-US"/>
        </w:rPr>
        <w:tab/>
        <w:t>s</w:t>
      </w:r>
    </w:p>
    <w:p>
      <w:pPr>
        <w:rPr>
          <w:lang w:val="en-US"/>
        </w:rPr>
      </w:pPr>
      <w:r>
        <w:rPr>
          <w:rFonts w:hint="eastAsia"/>
          <w:lang w:val="en-US"/>
        </w:rPr>
        <w:t>t</w:t>
      </w:r>
      <w:r>
        <w:rPr>
          <w:rFonts w:ascii="Cambria Math" w:hAnsi="Cambria Math"/>
          <w:lang w:val="en-US"/>
        </w:rPr>
        <w:t>ʂ</w:t>
      </w:r>
      <w:r>
        <w:rPr>
          <w:rFonts w:hint="eastAsia"/>
          <w:lang w:val="en-US"/>
        </w:rPr>
        <w:tab/>
        <w:t>t</w:t>
      </w:r>
      <w:r>
        <w:rPr>
          <w:rFonts w:ascii="Cambria Math" w:hAnsi="Cambria Math"/>
          <w:lang w:val="en-US"/>
        </w:rPr>
        <w:t>ʂ</w:t>
      </w:r>
      <w:r>
        <w:rPr>
          <w:rFonts w:hint="eastAsia"/>
          <w:lang w:val="en-US"/>
        </w:rPr>
        <w:t>'</w:t>
      </w:r>
      <w:r>
        <w:rPr>
          <w:rFonts w:hint="eastAsia"/>
          <w:lang w:val="en-US"/>
        </w:rPr>
        <w:tab/>
      </w:r>
      <w:r>
        <w:rPr>
          <w:rFonts w:hint="eastAsia"/>
          <w:lang w:val="en-US"/>
        </w:rPr>
        <w:tab/>
      </w:r>
      <w:r>
        <w:rPr>
          <w:rFonts w:ascii="Cambria Math" w:hAnsi="Cambria Math"/>
          <w:lang w:val="en-US"/>
        </w:rPr>
        <w:t>ʂ</w:t>
      </w:r>
      <w:r>
        <w:rPr>
          <w:rFonts w:hint="eastAsia"/>
          <w:lang w:val="en-US"/>
        </w:rPr>
        <w:tab/>
      </w:r>
      <w:r>
        <w:rPr>
          <w:rFonts w:ascii="Cambria Math" w:hAnsi="Cambria Math"/>
          <w:lang w:val="en-US"/>
        </w:rPr>
        <w:t>ʐ</w:t>
      </w:r>
    </w:p>
    <w:p>
      <w:pPr>
        <w:rPr>
          <w:lang w:val="en-US"/>
        </w:rPr>
      </w:pPr>
      <w:r>
        <w:rPr>
          <w:rFonts w:hint="eastAsia"/>
          <w:lang w:val="en-US"/>
        </w:rPr>
        <w:t>t</w:t>
      </w:r>
      <w:r>
        <w:rPr>
          <w:rFonts w:ascii="Cambria Math" w:hAnsi="Cambria Math"/>
          <w:lang w:val="en-US"/>
        </w:rPr>
        <w:t>ɕ</w:t>
      </w:r>
      <w:r>
        <w:rPr>
          <w:rFonts w:hint="eastAsia"/>
          <w:lang w:val="en-US"/>
        </w:rPr>
        <w:tab/>
        <w:t>t</w:t>
      </w:r>
      <w:r>
        <w:rPr>
          <w:rFonts w:ascii="Cambria Math" w:hAnsi="Cambria Math"/>
          <w:lang w:val="en-US"/>
        </w:rPr>
        <w:t>ɕ</w:t>
      </w:r>
      <w:r>
        <w:rPr>
          <w:rFonts w:hint="eastAsia"/>
          <w:lang w:val="en-US"/>
        </w:rPr>
        <w:t>'</w:t>
      </w:r>
      <w:r>
        <w:rPr>
          <w:rFonts w:hint="eastAsia"/>
          <w:lang w:val="en-US"/>
        </w:rPr>
        <w:tab/>
      </w:r>
      <w:r>
        <w:rPr>
          <w:rFonts w:ascii="Cambria Math" w:hAnsi="Cambria Math"/>
          <w:lang w:val="en-US"/>
        </w:rPr>
        <w:t>ȵ</w:t>
      </w:r>
      <w:r>
        <w:rPr>
          <w:rFonts w:hint="eastAsia"/>
          <w:lang w:val="en-US"/>
        </w:rPr>
        <w:tab/>
      </w:r>
      <w:r>
        <w:rPr>
          <w:rFonts w:ascii="Cambria Math" w:hAnsi="Cambria Math"/>
          <w:lang w:val="en-US"/>
        </w:rPr>
        <w:t>ɕ</w:t>
      </w:r>
    </w:p>
    <w:p>
      <w:pPr>
        <w:rPr>
          <w:lang w:val="en-US"/>
        </w:rPr>
      </w:pPr>
      <w:r>
        <w:rPr>
          <w:rFonts w:hint="eastAsia"/>
          <w:lang w:val="en-US"/>
        </w:rPr>
        <w:t>k</w:t>
      </w:r>
      <w:r>
        <w:rPr>
          <w:rFonts w:hint="eastAsia"/>
          <w:lang w:val="en-US"/>
        </w:rPr>
        <w:tab/>
        <w:t>k'</w:t>
      </w:r>
      <w:r>
        <w:rPr>
          <w:rFonts w:hint="eastAsia"/>
          <w:lang w:val="en-US"/>
        </w:rPr>
        <w:tab/>
      </w:r>
      <w:r>
        <w:rPr>
          <w:lang w:val="en-US"/>
        </w:rPr>
        <w:t>ŋ</w:t>
      </w:r>
      <w:r>
        <w:rPr>
          <w:rFonts w:hint="eastAsia"/>
          <w:lang w:val="en-US"/>
        </w:rPr>
        <w:tab/>
        <w:t>x</w:t>
      </w:r>
    </w:p>
    <w:p>
      <w:pPr>
        <w:rPr>
          <w:lang w:val="en-US"/>
        </w:rPr>
      </w:pPr>
      <w:r>
        <w:rPr>
          <w:lang w:val="en-US"/>
        </w:rPr>
        <w:t>○</w:t>
      </w:r>
    </w:p>
    <w:p>
      <w:pPr>
        <w:rPr>
          <w:lang w:val="en-US"/>
        </w:rPr>
      </w:pPr>
      <w:r>
        <w:rPr>
          <w:rFonts w:hint="eastAsia"/>
          <w:lang w:val="en-US"/>
        </w:rPr>
        <w:t>二、韵母（</w:t>
      </w:r>
      <w:r>
        <w:rPr>
          <w:rFonts w:hint="eastAsia"/>
          <w:lang w:val="en-US"/>
        </w:rPr>
        <w:t>38</w:t>
      </w:r>
      <w:r>
        <w:rPr>
          <w:rFonts w:hint="eastAsia"/>
          <w:lang w:val="en-US"/>
        </w:rPr>
        <w:t>）：</w:t>
      </w:r>
    </w:p>
    <w:p>
      <w:pPr>
        <w:rPr>
          <w:lang w:val="en-US"/>
        </w:rPr>
      </w:pPr>
      <w:r>
        <w:rPr>
          <w:rFonts w:ascii="Cambria Math" w:hAnsi="Cambria Math"/>
          <w:lang w:val="en-US"/>
        </w:rPr>
        <w:t>ɿ</w:t>
      </w:r>
      <w:r>
        <w:rPr>
          <w:rFonts w:hint="eastAsia"/>
          <w:lang w:val="en-US"/>
        </w:rPr>
        <w:t>、</w:t>
      </w:r>
      <w:r>
        <w:rPr>
          <w:rFonts w:ascii="Cambria Math" w:hAnsi="Cambria Math"/>
          <w:lang w:val="en-US"/>
        </w:rPr>
        <w:t>ʅ</w:t>
      </w:r>
      <w:r>
        <w:rPr>
          <w:rFonts w:hint="eastAsia"/>
          <w:lang w:val="en-US"/>
        </w:rPr>
        <w:t>、</w:t>
      </w:r>
      <w:r>
        <w:rPr>
          <w:rFonts w:ascii="Cambria Math" w:hAnsi="Cambria Math"/>
          <w:lang w:val="en-US"/>
        </w:rPr>
        <w:t>ɚ</w:t>
      </w:r>
      <w:r>
        <w:rPr>
          <w:rFonts w:hint="eastAsia"/>
          <w:lang w:val="en-US"/>
        </w:rPr>
        <w:tab/>
        <w:t>a</w:t>
      </w:r>
      <w:r>
        <w:rPr>
          <w:rFonts w:hint="eastAsia"/>
          <w:lang w:val="en-US"/>
        </w:rPr>
        <w:tab/>
      </w:r>
      <w:r>
        <w:rPr>
          <w:rFonts w:ascii="Cambria Math" w:hAnsi="Cambria Math"/>
          <w:lang w:val="en-US"/>
        </w:rPr>
        <w:t>ɛ</w:t>
      </w:r>
      <w:r>
        <w:rPr>
          <w:rFonts w:hint="eastAsia"/>
          <w:lang w:val="en-US"/>
        </w:rPr>
        <w:tab/>
      </w:r>
      <w:r>
        <w:rPr>
          <w:rFonts w:ascii="Cambria Math" w:hAnsi="Cambria Math"/>
          <w:lang w:val="en-US"/>
        </w:rPr>
        <w:t>ɔ</w:t>
      </w:r>
      <w:r>
        <w:rPr>
          <w:rFonts w:hint="eastAsia"/>
          <w:lang w:val="en-US"/>
        </w:rPr>
        <w:tab/>
      </w:r>
      <w:r>
        <w:rPr>
          <w:rFonts w:ascii="Cambria Math" w:hAnsi="Cambria Math"/>
          <w:lang w:val="en-US"/>
        </w:rPr>
        <w:t>ə</w:t>
      </w:r>
      <w:r>
        <w:rPr>
          <w:rFonts w:hint="eastAsia"/>
          <w:lang w:val="en-US"/>
        </w:rPr>
        <w:tab/>
      </w:r>
      <w:r>
        <w:rPr>
          <w:rFonts w:hint="eastAsia"/>
          <w:lang w:val="en-US"/>
        </w:rPr>
        <w:tab/>
      </w:r>
      <w:r>
        <w:rPr>
          <w:rFonts w:hint="eastAsia"/>
          <w:lang w:val="en-US"/>
        </w:rPr>
        <w:tab/>
        <w:t>ei</w:t>
      </w:r>
      <w:r>
        <w:rPr>
          <w:rFonts w:hint="eastAsia"/>
          <w:lang w:val="en-US"/>
        </w:rPr>
        <w:tab/>
        <w:t>ou</w:t>
      </w:r>
      <w:r>
        <w:rPr>
          <w:rFonts w:hint="eastAsia"/>
          <w:lang w:val="en-US"/>
        </w:rPr>
        <w:tab/>
      </w:r>
      <w:r>
        <w:rPr>
          <w:rFonts w:ascii="Cambria Math" w:hAnsi="Cambria Math"/>
          <w:lang w:val="en-US"/>
        </w:rPr>
        <w:t>æ̃</w:t>
      </w:r>
      <w:r>
        <w:rPr>
          <w:rFonts w:hint="eastAsia"/>
          <w:lang w:val="en-US"/>
        </w:rPr>
        <w:tab/>
      </w:r>
      <w:r>
        <w:rPr>
          <w:rFonts w:ascii="Cambria Math" w:hAnsi="Cambria Math"/>
          <w:lang w:val="en-US"/>
        </w:rPr>
        <w:t>ẽ</w:t>
      </w:r>
      <w:r>
        <w:rPr>
          <w:rFonts w:hint="eastAsia"/>
          <w:lang w:val="en-US"/>
        </w:rPr>
        <w:tab/>
        <w:t>a</w:t>
      </w:r>
      <w:r>
        <w:rPr>
          <w:lang w:val="en-US"/>
        </w:rPr>
        <w:t>ŋ</w:t>
      </w:r>
      <w:r>
        <w:rPr>
          <w:rFonts w:hint="eastAsia"/>
          <w:lang w:val="en-US"/>
        </w:rPr>
        <w:tab/>
      </w:r>
      <w:r>
        <w:rPr>
          <w:rFonts w:ascii="Cambria Math" w:hAnsi="Cambria Math"/>
          <w:lang w:val="en-US"/>
        </w:rPr>
        <w:t>ə</w:t>
      </w:r>
      <w:r>
        <w:rPr>
          <w:lang w:val="en-US"/>
        </w:rPr>
        <w:t>ŋ</w:t>
      </w:r>
    </w:p>
    <w:p>
      <w:pPr>
        <w:rPr>
          <w:lang w:val="en-US"/>
        </w:rPr>
      </w:pPr>
      <w:r>
        <w:rPr>
          <w:rFonts w:hint="eastAsia"/>
          <w:lang w:val="en-US"/>
        </w:rPr>
        <w:t>i</w:t>
      </w:r>
      <w:r>
        <w:rPr>
          <w:rFonts w:hint="eastAsia"/>
          <w:lang w:val="en-US"/>
        </w:rPr>
        <w:tab/>
        <w:t>ia</w:t>
      </w:r>
      <w:r>
        <w:rPr>
          <w:rFonts w:hint="eastAsia"/>
          <w:lang w:val="en-US"/>
        </w:rPr>
        <w:tab/>
        <w:t>i</w:t>
      </w:r>
      <w:r>
        <w:rPr>
          <w:rFonts w:ascii="Cambria Math" w:hAnsi="Cambria Math"/>
          <w:lang w:val="en-US"/>
        </w:rPr>
        <w:t>ɛ</w:t>
      </w:r>
      <w:r>
        <w:rPr>
          <w:rFonts w:hint="eastAsia"/>
          <w:lang w:val="en-US"/>
        </w:rPr>
        <w:tab/>
        <w:t>i</w:t>
      </w:r>
      <w:r>
        <w:rPr>
          <w:rFonts w:ascii="Cambria Math" w:hAnsi="Cambria Math"/>
          <w:lang w:val="en-US"/>
        </w:rPr>
        <w:t>ɔ</w:t>
      </w:r>
      <w:r>
        <w:rPr>
          <w:rFonts w:hint="eastAsia"/>
          <w:lang w:val="en-US"/>
        </w:rPr>
        <w:tab/>
      </w:r>
      <w:r>
        <w:rPr>
          <w:rFonts w:hint="eastAsia"/>
          <w:lang w:val="en-US"/>
        </w:rPr>
        <w:tab/>
        <w:t>ie</w:t>
      </w:r>
      <w:r>
        <w:rPr>
          <w:rFonts w:hint="eastAsia"/>
          <w:lang w:val="en-US"/>
        </w:rPr>
        <w:tab/>
      </w:r>
      <w:r>
        <w:rPr>
          <w:rFonts w:hint="eastAsia"/>
          <w:lang w:val="en-US"/>
        </w:rPr>
        <w:tab/>
        <w:t>iou</w:t>
      </w:r>
      <w:r>
        <w:rPr>
          <w:rFonts w:hint="eastAsia"/>
          <w:lang w:val="en-US"/>
        </w:rPr>
        <w:tab/>
        <w:t>i</w:t>
      </w:r>
      <w:r>
        <w:rPr>
          <w:rFonts w:ascii="Cambria Math" w:hAnsi="Cambria Math"/>
          <w:lang w:val="en-US"/>
        </w:rPr>
        <w:t>æ̃</w:t>
      </w:r>
      <w:r>
        <w:rPr>
          <w:rFonts w:hint="eastAsia"/>
          <w:lang w:val="en-US"/>
        </w:rPr>
        <w:tab/>
        <w:t>i</w:t>
      </w:r>
      <w:r>
        <w:rPr>
          <w:rFonts w:ascii="Cambria Math" w:hAnsi="Cambria Math"/>
          <w:lang w:val="en-US"/>
        </w:rPr>
        <w:t>ẽ</w:t>
      </w:r>
      <w:r>
        <w:rPr>
          <w:rFonts w:hint="eastAsia"/>
          <w:lang w:val="en-US"/>
        </w:rPr>
        <w:tab/>
        <w:t>ia</w:t>
      </w:r>
      <w:r>
        <w:rPr>
          <w:lang w:val="en-US"/>
        </w:rPr>
        <w:t>ŋ</w:t>
      </w:r>
      <w:r>
        <w:rPr>
          <w:rFonts w:hint="eastAsia"/>
          <w:lang w:val="en-US"/>
        </w:rPr>
        <w:tab/>
        <w:t>i</w:t>
      </w:r>
      <w:r>
        <w:rPr>
          <w:lang w:val="en-US"/>
        </w:rPr>
        <w:t>ŋ</w:t>
      </w:r>
    </w:p>
    <w:p>
      <w:pPr>
        <w:rPr>
          <w:lang w:val="en-US"/>
        </w:rPr>
      </w:pPr>
      <w:r>
        <w:rPr>
          <w:rFonts w:hint="eastAsia"/>
          <w:lang w:val="en-US"/>
        </w:rPr>
        <w:t>u</w:t>
      </w:r>
      <w:r>
        <w:rPr>
          <w:rFonts w:hint="eastAsia"/>
          <w:lang w:val="en-US"/>
        </w:rPr>
        <w:tab/>
        <w:t>ua</w:t>
      </w:r>
      <w:r>
        <w:rPr>
          <w:rFonts w:hint="eastAsia"/>
          <w:lang w:val="en-US"/>
        </w:rPr>
        <w:tab/>
        <w:t>u</w:t>
      </w:r>
      <w:r>
        <w:rPr>
          <w:rFonts w:ascii="Cambria Math" w:hAnsi="Cambria Math"/>
          <w:lang w:val="en-US"/>
        </w:rPr>
        <w:t>ɛ</w:t>
      </w:r>
      <w:r>
        <w:rPr>
          <w:rFonts w:hint="eastAsia"/>
          <w:lang w:val="en-US"/>
        </w:rPr>
        <w:tab/>
      </w:r>
      <w:r>
        <w:rPr>
          <w:rFonts w:hint="eastAsia"/>
          <w:lang w:val="en-US"/>
        </w:rPr>
        <w:tab/>
        <w:t>u</w:t>
      </w:r>
      <w:r>
        <w:rPr>
          <w:rFonts w:ascii="Cambria Math" w:hAnsi="Cambria Math"/>
          <w:lang w:val="en-US"/>
        </w:rPr>
        <w:t>ə</w:t>
      </w:r>
      <w:r>
        <w:rPr>
          <w:rFonts w:hint="eastAsia"/>
          <w:lang w:val="en-US"/>
        </w:rPr>
        <w:tab/>
      </w:r>
      <w:r>
        <w:rPr>
          <w:rFonts w:hint="eastAsia"/>
          <w:lang w:val="en-US"/>
        </w:rPr>
        <w:tab/>
        <w:t>uei</w:t>
      </w:r>
      <w:r>
        <w:rPr>
          <w:rFonts w:hint="eastAsia"/>
          <w:lang w:val="en-US"/>
        </w:rPr>
        <w:tab/>
      </w:r>
      <w:r>
        <w:rPr>
          <w:rFonts w:hint="eastAsia"/>
          <w:lang w:val="en-US"/>
        </w:rPr>
        <w:tab/>
        <w:t>u</w:t>
      </w:r>
      <w:r>
        <w:rPr>
          <w:rFonts w:ascii="Cambria Math" w:hAnsi="Cambria Math"/>
          <w:lang w:val="en-US"/>
        </w:rPr>
        <w:t>æ̃</w:t>
      </w:r>
      <w:r>
        <w:rPr>
          <w:rFonts w:hint="eastAsia"/>
          <w:lang w:val="en-US"/>
        </w:rPr>
        <w:tab/>
        <w:t>u</w:t>
      </w:r>
      <w:r>
        <w:rPr>
          <w:rFonts w:ascii="Cambria Math" w:hAnsi="Cambria Math"/>
          <w:lang w:val="en-US"/>
        </w:rPr>
        <w:t>ẽ</w:t>
      </w:r>
      <w:r>
        <w:rPr>
          <w:rFonts w:hint="eastAsia"/>
          <w:lang w:val="en-US"/>
        </w:rPr>
        <w:tab/>
        <w:t>ua</w:t>
      </w:r>
      <w:r>
        <w:rPr>
          <w:lang w:val="en-US"/>
        </w:rPr>
        <w:t>ŋ</w:t>
      </w:r>
      <w:r>
        <w:rPr>
          <w:rFonts w:hint="eastAsia"/>
          <w:lang w:val="en-US"/>
        </w:rPr>
        <w:tab/>
        <w:t>u</w:t>
      </w:r>
      <w:r>
        <w:rPr>
          <w:lang w:val="en-US"/>
        </w:rPr>
        <w:t>ŋ</w:t>
      </w:r>
      <w:r>
        <w:rPr>
          <w:rFonts w:hint="eastAsia"/>
          <w:lang w:val="en-US"/>
        </w:rPr>
        <w:tab/>
        <w:t>u</w:t>
      </w:r>
      <w:r>
        <w:rPr>
          <w:rFonts w:ascii="Cambria Math" w:hAnsi="Cambria Math"/>
          <w:lang w:val="en-US"/>
        </w:rPr>
        <w:t>ə</w:t>
      </w:r>
      <w:r>
        <w:rPr>
          <w:lang w:val="en-US"/>
        </w:rPr>
        <w:t>ŋ</w:t>
      </w:r>
    </w:p>
    <w:p>
      <w:pPr>
        <w:rPr>
          <w:lang w:val="en-US"/>
        </w:rPr>
      </w:pPr>
      <w:r>
        <w:rPr>
          <w:rFonts w:hint="eastAsia"/>
          <w:lang w:val="en-US"/>
        </w:rPr>
        <w:t>y</w:t>
      </w:r>
      <w:r>
        <w:rPr>
          <w:rFonts w:hint="eastAsia"/>
          <w:lang w:val="en-US"/>
        </w:rPr>
        <w:tab/>
      </w:r>
      <w:r>
        <w:rPr>
          <w:rFonts w:hint="eastAsia"/>
          <w:lang w:val="en-US"/>
        </w:rPr>
        <w:tab/>
      </w:r>
      <w:r>
        <w:rPr>
          <w:rFonts w:hint="eastAsia"/>
          <w:lang w:val="en-US"/>
        </w:rPr>
        <w:tab/>
      </w:r>
      <w:r>
        <w:rPr>
          <w:rFonts w:hint="eastAsia"/>
          <w:lang w:val="en-US"/>
        </w:rPr>
        <w:tab/>
        <w:t>ye</w:t>
      </w:r>
      <w:r>
        <w:rPr>
          <w:rFonts w:hint="eastAsia"/>
          <w:lang w:val="en-US"/>
        </w:rPr>
        <w:tab/>
      </w:r>
      <w:r>
        <w:rPr>
          <w:rFonts w:hint="eastAsia"/>
          <w:lang w:val="en-US"/>
        </w:rPr>
        <w:tab/>
        <w:t>y</w:t>
      </w:r>
      <w:r>
        <w:rPr>
          <w:rFonts w:ascii="Cambria Math" w:hAnsi="Cambria Math"/>
          <w:lang w:val="en-US"/>
        </w:rPr>
        <w:t>æ̃</w:t>
      </w:r>
      <w:r>
        <w:rPr>
          <w:rFonts w:hint="eastAsia"/>
          <w:lang w:val="en-US"/>
        </w:rPr>
        <w:tab/>
        <w:t>y</w:t>
      </w:r>
      <w:r>
        <w:rPr>
          <w:rFonts w:ascii="Cambria Math" w:hAnsi="Cambria Math"/>
          <w:lang w:val="en-US"/>
        </w:rPr>
        <w:t>ẽ</w:t>
      </w:r>
      <w:r>
        <w:rPr>
          <w:rFonts w:hint="eastAsia"/>
          <w:lang w:val="en-US"/>
        </w:rPr>
        <w:tab/>
      </w:r>
      <w:r>
        <w:rPr>
          <w:rFonts w:hint="eastAsia"/>
          <w:lang w:val="en-US"/>
        </w:rPr>
        <w:tab/>
        <w:t>y</w:t>
      </w:r>
      <w:r>
        <w:rPr>
          <w:lang w:val="en-US"/>
        </w:rPr>
        <w:t>ŋ</w:t>
      </w:r>
    </w:p>
    <w:p>
      <w:pPr>
        <w:rPr>
          <w:lang w:val="en-US"/>
        </w:rPr>
      </w:pPr>
      <w:r>
        <w:rPr>
          <w:rFonts w:hint="eastAsia"/>
          <w:lang w:val="en-US"/>
        </w:rPr>
        <w:t>三、声调（</w:t>
      </w:r>
      <w:r>
        <w:rPr>
          <w:rFonts w:hint="eastAsia"/>
          <w:lang w:val="en-US"/>
        </w:rPr>
        <w:t>4</w:t>
      </w:r>
      <w:r>
        <w:rPr>
          <w:rFonts w:hint="eastAsia"/>
          <w:lang w:val="en-US"/>
        </w:rPr>
        <w:t>）：</w:t>
      </w:r>
    </w:p>
    <w:p>
      <w:pPr>
        <w:rPr>
          <w:lang w:val="en-US"/>
        </w:rPr>
      </w:pPr>
      <w:r>
        <w:rPr>
          <w:rFonts w:hint="eastAsia"/>
          <w:lang w:val="en-US"/>
        </w:rPr>
        <w:t>阴平</w:t>
      </w:r>
      <w:r>
        <w:rPr>
          <w:rFonts w:hint="eastAsia"/>
          <w:lang w:val="en-US"/>
        </w:rPr>
        <w:t xml:space="preserve"> </w:t>
      </w:r>
      <w:r>
        <w:rPr>
          <w:rFonts w:ascii="Cambria Math" w:hAnsi="Cambria Math"/>
          <w:lang w:val="en-US"/>
        </w:rPr>
        <w:t>∨</w:t>
      </w:r>
      <w:r>
        <w:rPr>
          <w:rFonts w:hint="eastAsia"/>
          <w:vertAlign w:val="superscript"/>
          <w:lang w:val="en-US"/>
        </w:rPr>
        <w:t>213</w:t>
      </w:r>
      <w:r>
        <w:rPr>
          <w:rFonts w:hint="eastAsia"/>
          <w:lang w:val="en-US"/>
        </w:rPr>
        <w:t xml:space="preserve"> </w:t>
      </w:r>
      <w:r>
        <w:rPr>
          <w:rFonts w:hint="eastAsia"/>
          <w:lang w:val="en-US"/>
        </w:rPr>
        <w:t>阳平</w:t>
      </w:r>
      <w:r>
        <w:rPr>
          <w:rFonts w:ascii="Cambria Math" w:hAnsi="Cambria Math"/>
          <w:lang w:val="en-US"/>
        </w:rPr>
        <w:t>┤</w:t>
      </w:r>
      <w:r>
        <w:rPr>
          <w:rFonts w:hint="eastAsia"/>
          <w:vertAlign w:val="superscript"/>
          <w:lang w:val="en-US"/>
        </w:rPr>
        <w:t>42</w:t>
      </w:r>
      <w:r>
        <w:rPr>
          <w:rFonts w:hint="eastAsia"/>
          <w:lang w:val="en-US"/>
        </w:rPr>
        <w:t xml:space="preserve"> </w:t>
      </w:r>
      <w:r>
        <w:rPr>
          <w:rFonts w:hint="eastAsia"/>
          <w:lang w:val="en-US"/>
        </w:rPr>
        <w:t>上声</w:t>
      </w:r>
      <w:r>
        <w:rPr>
          <w:rFonts w:hint="eastAsia"/>
          <w:lang w:val="en-US"/>
        </w:rPr>
        <w:t xml:space="preserve"> </w:t>
      </w:r>
      <w:r>
        <w:rPr>
          <w:rFonts w:ascii="Cambria Math" w:hAnsi="Cambria Math"/>
          <w:lang w:val="en-US"/>
        </w:rPr>
        <w:t>┐</w:t>
      </w:r>
      <w:r>
        <w:rPr>
          <w:rFonts w:hint="eastAsia"/>
          <w:vertAlign w:val="superscript"/>
          <w:lang w:val="en-US"/>
        </w:rPr>
        <w:t>55</w:t>
      </w:r>
      <w:r>
        <w:rPr>
          <w:rFonts w:hint="eastAsia"/>
          <w:lang w:val="en-US"/>
        </w:rPr>
        <w:t xml:space="preserve"> </w:t>
      </w:r>
      <w:r>
        <w:rPr>
          <w:rFonts w:hint="eastAsia"/>
          <w:lang w:val="en-US"/>
        </w:rPr>
        <w:t>去声</w:t>
      </w:r>
      <w:r>
        <w:rPr>
          <w:rFonts w:hint="eastAsia"/>
          <w:lang w:val="en-US"/>
        </w:rPr>
        <w:t xml:space="preserve"> </w:t>
      </w:r>
      <w:r>
        <w:rPr>
          <w:rFonts w:ascii="Cambria Math" w:hAnsi="Cambria Math"/>
          <w:lang w:val="en-US"/>
        </w:rPr>
        <w:t>∨</w:t>
      </w:r>
      <w:r>
        <w:rPr>
          <w:rFonts w:hint="eastAsia"/>
          <w:vertAlign w:val="superscript"/>
          <w:lang w:val="en-US"/>
        </w:rPr>
        <w:t>21</w:t>
      </w:r>
    </w:p>
    <w:p>
      <w:pPr>
        <w:rPr>
          <w:lang w:val="en-US"/>
        </w:rPr>
      </w:pPr>
      <w:r>
        <w:rPr>
          <w:rFonts w:hint="eastAsia"/>
          <w:b/>
          <w:lang w:val="en-US"/>
        </w:rPr>
        <w:t>三、沈阳話声韵調</w:t>
      </w:r>
    </w:p>
    <w:p>
      <w:pPr>
        <w:rPr>
          <w:lang w:val="en-US"/>
        </w:rPr>
      </w:pPr>
      <w:r>
        <w:rPr>
          <w:rFonts w:hint="eastAsia"/>
          <w:lang w:val="en-US"/>
        </w:rPr>
        <w:t>一：声母〔</w:t>
      </w:r>
      <w:r>
        <w:rPr>
          <w:rFonts w:hint="eastAsia"/>
          <w:lang w:val="en-US"/>
        </w:rPr>
        <w:t>19):</w:t>
      </w:r>
    </w:p>
    <w:p>
      <w:pPr>
        <w:rPr>
          <w:lang w:val="en-US"/>
        </w:rPr>
      </w:pPr>
      <w:r>
        <w:rPr>
          <w:lang w:val="en-US"/>
        </w:rPr>
        <w:t>P</w:t>
      </w:r>
      <w:r>
        <w:rPr>
          <w:lang w:val="en-US"/>
        </w:rPr>
        <w:tab/>
        <w:t>p‘</w:t>
      </w:r>
      <w:r>
        <w:rPr>
          <w:lang w:val="en-US"/>
        </w:rPr>
        <w:tab/>
        <w:t>m</w:t>
      </w:r>
      <w:r>
        <w:rPr>
          <w:lang w:val="en-US"/>
        </w:rPr>
        <w:tab/>
        <w:t>f</w:t>
      </w:r>
    </w:p>
    <w:p>
      <w:pPr>
        <w:rPr>
          <w:lang w:val="en-US"/>
        </w:rPr>
      </w:pPr>
      <w:r>
        <w:rPr>
          <w:lang w:val="en-US"/>
        </w:rPr>
        <w:t>t</w:t>
      </w:r>
      <w:r>
        <w:rPr>
          <w:lang w:val="en-US"/>
        </w:rPr>
        <w:tab/>
        <w:t>t'</w:t>
      </w:r>
      <w:r>
        <w:rPr>
          <w:lang w:val="en-US"/>
        </w:rPr>
        <w:tab/>
        <w:t>n</w:t>
      </w:r>
      <w:r>
        <w:rPr>
          <w:lang w:val="en-US"/>
        </w:rPr>
        <w:tab/>
      </w:r>
      <w:r>
        <w:rPr>
          <w:lang w:val="en-US"/>
        </w:rPr>
        <w:tab/>
        <w:t>l</w:t>
      </w:r>
    </w:p>
    <w:p>
      <w:pPr>
        <w:rPr>
          <w:lang w:val="en-US"/>
        </w:rPr>
      </w:pPr>
      <w:r>
        <w:rPr>
          <w:lang w:val="en-US"/>
        </w:rPr>
        <w:t>ts</w:t>
      </w:r>
      <w:r>
        <w:rPr>
          <w:lang w:val="en-US"/>
        </w:rPr>
        <w:tab/>
        <w:t>ts'</w:t>
      </w:r>
      <w:r>
        <w:rPr>
          <w:lang w:val="en-US"/>
        </w:rPr>
        <w:tab/>
      </w:r>
      <w:r>
        <w:rPr>
          <w:lang w:val="en-US"/>
        </w:rPr>
        <w:tab/>
        <w:t>s</w:t>
      </w:r>
    </w:p>
    <w:p>
      <w:pPr>
        <w:rPr>
          <w:lang w:val="en-US"/>
        </w:rPr>
      </w:pPr>
      <w:r>
        <w:rPr>
          <w:lang w:val="en-US"/>
        </w:rPr>
        <w:t>t</w:t>
      </w:r>
      <w:r>
        <w:rPr>
          <w:rFonts w:ascii="Cambria Math" w:hAnsi="Cambria Math" w:cs="Cambria Math"/>
          <w:lang w:val="en-US"/>
        </w:rPr>
        <w:t>ɕ</w:t>
      </w:r>
      <w:r>
        <w:rPr>
          <w:lang w:val="en-US"/>
        </w:rPr>
        <w:tab/>
        <w:t>t</w:t>
      </w:r>
      <w:r>
        <w:rPr>
          <w:rFonts w:ascii="Cambria Math" w:hAnsi="Cambria Math" w:cs="Cambria Math"/>
          <w:lang w:val="en-US"/>
        </w:rPr>
        <w:t>ɕ</w:t>
      </w:r>
      <w:r>
        <w:rPr>
          <w:lang w:val="en-US"/>
        </w:rPr>
        <w:t>'</w:t>
      </w:r>
      <w:r>
        <w:rPr>
          <w:lang w:val="en-US"/>
        </w:rPr>
        <w:tab/>
      </w:r>
      <w:r>
        <w:rPr>
          <w:rFonts w:ascii="Cambria Math" w:hAnsi="Cambria Math" w:cs="Cambria Math"/>
          <w:lang w:val="en-US"/>
        </w:rPr>
        <w:t>ȵ</w:t>
      </w:r>
      <w:r>
        <w:rPr>
          <w:lang w:val="en-US"/>
        </w:rPr>
        <w:tab/>
      </w:r>
      <w:r>
        <w:rPr>
          <w:rFonts w:ascii="Cambria Math" w:hAnsi="Cambria Math" w:cs="Cambria Math"/>
          <w:lang w:val="en-US"/>
        </w:rPr>
        <w:t>ɕ</w:t>
      </w:r>
    </w:p>
    <w:p>
      <w:pPr>
        <w:rPr>
          <w:lang w:val="en-US"/>
        </w:rPr>
      </w:pPr>
      <w:r>
        <w:rPr>
          <w:lang w:val="en-US"/>
        </w:rPr>
        <w:t>k</w:t>
      </w:r>
      <w:r>
        <w:rPr>
          <w:lang w:val="en-US"/>
        </w:rPr>
        <w:tab/>
        <w:t>k'</w:t>
      </w:r>
      <w:r>
        <w:rPr>
          <w:lang w:val="en-US"/>
        </w:rPr>
        <w:tab/>
      </w:r>
      <w:r>
        <w:rPr>
          <w:lang w:val="en-US"/>
        </w:rPr>
        <w:tab/>
        <w:t>x</w:t>
      </w:r>
    </w:p>
    <w:p>
      <w:pPr>
        <w:rPr>
          <w:lang w:val="en-US"/>
        </w:rPr>
      </w:pPr>
      <w:r>
        <w:rPr>
          <w:lang w:val="en-US"/>
        </w:rPr>
        <w:t>○</w:t>
      </w:r>
    </w:p>
    <w:p>
      <w:pPr>
        <w:rPr>
          <w:lang w:val="en-US"/>
        </w:rPr>
      </w:pPr>
      <w:r>
        <w:rPr>
          <w:rFonts w:hint="eastAsia"/>
          <w:lang w:val="en-US"/>
        </w:rPr>
        <w:t>二、韵母（</w:t>
      </w:r>
      <w:r>
        <w:rPr>
          <w:rFonts w:hint="eastAsia"/>
          <w:lang w:val="en-US"/>
        </w:rPr>
        <w:t>36):</w:t>
      </w:r>
    </w:p>
    <w:p>
      <w:pPr>
        <w:rPr>
          <w:lang w:val="en-US"/>
        </w:rPr>
      </w:pPr>
      <w:r>
        <w:rPr>
          <w:rFonts w:ascii="Cambria Math" w:hAnsi="Cambria Math" w:cs="Tahoma"/>
          <w:lang w:val="en-US"/>
        </w:rPr>
        <w:t>ɿ</w:t>
      </w:r>
      <w:r>
        <w:rPr>
          <w:rFonts w:hint="eastAsia"/>
          <w:lang w:val="en-US"/>
        </w:rPr>
        <w:t>、</w:t>
      </w:r>
      <w:r>
        <w:rPr>
          <w:rFonts w:ascii="Cambria Math" w:hAnsi="Cambria Math" w:cs="Cambria Math"/>
          <w:lang w:val="en-US"/>
        </w:rPr>
        <w:t>ɚ</w:t>
      </w:r>
      <w:r>
        <w:rPr>
          <w:lang w:val="en-US"/>
        </w:rPr>
        <w:tab/>
        <w:t>a</w:t>
      </w:r>
      <w:r>
        <w:rPr>
          <w:lang w:val="en-US"/>
        </w:rPr>
        <w:tab/>
        <w:t>ə</w:t>
      </w:r>
      <w:r>
        <w:rPr>
          <w:lang w:val="en-US"/>
        </w:rPr>
        <w:tab/>
      </w:r>
      <w:r>
        <w:rPr>
          <w:lang w:val="en-US"/>
        </w:rPr>
        <w:tab/>
        <w:t>ai</w:t>
      </w:r>
      <w:r>
        <w:rPr>
          <w:lang w:val="en-US"/>
        </w:rPr>
        <w:tab/>
        <w:t>ei</w:t>
      </w:r>
      <w:r>
        <w:rPr>
          <w:lang w:val="en-US"/>
        </w:rPr>
        <w:tab/>
        <w:t>au</w:t>
      </w:r>
      <w:r>
        <w:rPr>
          <w:lang w:val="en-US"/>
        </w:rPr>
        <w:tab/>
        <w:t>ou</w:t>
      </w:r>
      <w:r>
        <w:rPr>
          <w:lang w:val="en-US"/>
        </w:rPr>
        <w:tab/>
        <w:t>an</w:t>
      </w:r>
      <w:r>
        <w:rPr>
          <w:lang w:val="en-US"/>
        </w:rPr>
        <w:tab/>
        <w:t>ən</w:t>
      </w:r>
      <w:r>
        <w:rPr>
          <w:lang w:val="en-US"/>
        </w:rPr>
        <w:tab/>
        <w:t>aŋ</w:t>
      </w:r>
      <w:r>
        <w:rPr>
          <w:lang w:val="en-US"/>
        </w:rPr>
        <w:tab/>
        <w:t>əŋ</w:t>
      </w:r>
    </w:p>
    <w:p>
      <w:pPr>
        <w:rPr>
          <w:lang w:val="en-US"/>
        </w:rPr>
      </w:pPr>
      <w:r>
        <w:rPr>
          <w:lang w:val="en-US"/>
        </w:rPr>
        <w:lastRenderedPageBreak/>
        <w:t>i</w:t>
      </w:r>
      <w:r>
        <w:rPr>
          <w:lang w:val="en-US"/>
        </w:rPr>
        <w:tab/>
        <w:t>ia</w:t>
      </w:r>
      <w:r>
        <w:rPr>
          <w:lang w:val="en-US"/>
        </w:rPr>
        <w:tab/>
      </w:r>
      <w:r>
        <w:rPr>
          <w:lang w:val="en-US"/>
        </w:rPr>
        <w:tab/>
        <w:t>ie</w:t>
      </w:r>
      <w:r>
        <w:rPr>
          <w:lang w:val="en-US"/>
        </w:rPr>
        <w:tab/>
      </w:r>
      <w:r>
        <w:rPr>
          <w:lang w:val="en-US"/>
        </w:rPr>
        <w:tab/>
      </w:r>
      <w:r>
        <w:rPr>
          <w:lang w:val="en-US"/>
        </w:rPr>
        <w:tab/>
        <w:t>iau</w:t>
      </w:r>
      <w:r>
        <w:rPr>
          <w:lang w:val="en-US"/>
        </w:rPr>
        <w:tab/>
        <w:t>iou</w:t>
      </w:r>
      <w:r>
        <w:rPr>
          <w:lang w:val="en-US"/>
        </w:rPr>
        <w:tab/>
        <w:t>ian</w:t>
      </w:r>
      <w:r>
        <w:rPr>
          <w:lang w:val="en-US"/>
        </w:rPr>
        <w:tab/>
        <w:t>in</w:t>
      </w:r>
      <w:r>
        <w:rPr>
          <w:lang w:val="en-US"/>
        </w:rPr>
        <w:tab/>
        <w:t>iaŋ</w:t>
      </w:r>
      <w:r>
        <w:rPr>
          <w:lang w:val="en-US"/>
        </w:rPr>
        <w:tab/>
        <w:t>iŋ</w:t>
      </w:r>
    </w:p>
    <w:p>
      <w:pPr>
        <w:rPr>
          <w:lang w:val="en-US"/>
        </w:rPr>
      </w:pPr>
      <w:r>
        <w:rPr>
          <w:lang w:val="en-US"/>
        </w:rPr>
        <w:t>u</w:t>
      </w:r>
      <w:r>
        <w:rPr>
          <w:lang w:val="en-US"/>
        </w:rPr>
        <w:tab/>
        <w:t>ua</w:t>
      </w:r>
      <w:r>
        <w:rPr>
          <w:lang w:val="en-US"/>
        </w:rPr>
        <w:tab/>
        <w:t>uə</w:t>
      </w:r>
      <w:r>
        <w:rPr>
          <w:lang w:val="en-US"/>
        </w:rPr>
        <w:tab/>
      </w:r>
      <w:r>
        <w:rPr>
          <w:lang w:val="en-US"/>
        </w:rPr>
        <w:tab/>
        <w:t>uai</w:t>
      </w:r>
      <w:r>
        <w:rPr>
          <w:lang w:val="en-US"/>
        </w:rPr>
        <w:tab/>
        <w:t>uei</w:t>
      </w:r>
      <w:r>
        <w:rPr>
          <w:lang w:val="en-US"/>
        </w:rPr>
        <w:tab/>
      </w:r>
      <w:r>
        <w:rPr>
          <w:lang w:val="en-US"/>
        </w:rPr>
        <w:tab/>
      </w:r>
      <w:r>
        <w:rPr>
          <w:lang w:val="en-US"/>
        </w:rPr>
        <w:tab/>
        <w:t>uan</w:t>
      </w:r>
      <w:r>
        <w:rPr>
          <w:lang w:val="en-US"/>
        </w:rPr>
        <w:tab/>
        <w:t>uən</w:t>
      </w:r>
      <w:r>
        <w:rPr>
          <w:lang w:val="en-US"/>
        </w:rPr>
        <w:tab/>
        <w:t>uaŋ</w:t>
      </w:r>
      <w:r>
        <w:rPr>
          <w:lang w:val="en-US"/>
        </w:rPr>
        <w:tab/>
        <w:t>uŋ</w:t>
      </w:r>
      <w:r>
        <w:rPr>
          <w:lang w:val="en-US"/>
        </w:rPr>
        <w:tab/>
        <w:t>uəŋ</w:t>
      </w:r>
    </w:p>
    <w:p>
      <w:pPr>
        <w:rPr>
          <w:lang w:val="en-US"/>
        </w:rPr>
      </w:pPr>
      <w:r>
        <w:rPr>
          <w:lang w:val="en-US"/>
        </w:rPr>
        <w:t>y</w:t>
      </w:r>
      <w:r>
        <w:rPr>
          <w:lang w:val="en-US"/>
        </w:rPr>
        <w:tab/>
      </w:r>
      <w:r>
        <w:rPr>
          <w:lang w:val="en-US"/>
        </w:rPr>
        <w:tab/>
        <w:t>ye</w:t>
      </w:r>
      <w:r>
        <w:rPr>
          <w:lang w:val="en-US"/>
        </w:rPr>
        <w:tab/>
      </w:r>
      <w:r>
        <w:rPr>
          <w:lang w:val="en-US"/>
        </w:rPr>
        <w:tab/>
      </w:r>
      <w:r>
        <w:rPr>
          <w:lang w:val="en-US"/>
        </w:rPr>
        <w:tab/>
      </w:r>
      <w:r>
        <w:rPr>
          <w:lang w:val="en-US"/>
        </w:rPr>
        <w:tab/>
        <w:t>yan</w:t>
      </w:r>
      <w:r>
        <w:rPr>
          <w:lang w:val="en-US"/>
        </w:rPr>
        <w:tab/>
        <w:t>yn</w:t>
      </w:r>
      <w:r>
        <w:rPr>
          <w:lang w:val="en-US"/>
        </w:rPr>
        <w:tab/>
      </w:r>
      <w:r>
        <w:rPr>
          <w:lang w:val="en-US"/>
        </w:rPr>
        <w:tab/>
        <w:t>yŋ</w:t>
      </w:r>
    </w:p>
    <w:p>
      <w:pPr>
        <w:rPr>
          <w:lang w:val="en-US"/>
        </w:rPr>
      </w:pPr>
      <w:r>
        <w:rPr>
          <w:rFonts w:hint="eastAsia"/>
          <w:lang w:val="en-US"/>
        </w:rPr>
        <w:t>三、声調（</w:t>
      </w:r>
      <w:r>
        <w:rPr>
          <w:rFonts w:hint="eastAsia"/>
          <w:lang w:val="en-US"/>
        </w:rPr>
        <w:t>4</w:t>
      </w:r>
      <w:r>
        <w:rPr>
          <w:rFonts w:hint="eastAsia"/>
          <w:lang w:val="en-US"/>
        </w:rPr>
        <w:t>）：</w:t>
      </w:r>
    </w:p>
    <w:p>
      <w:pPr>
        <w:rPr>
          <w:lang w:val="en-US"/>
        </w:rPr>
      </w:pPr>
      <w:r>
        <w:rPr>
          <w:rFonts w:hint="eastAsia"/>
          <w:lang w:val="en-US"/>
        </w:rPr>
        <w:t>阴平</w:t>
      </w:r>
      <w:r>
        <w:rPr>
          <w:rFonts w:ascii="Cambria Math" w:hAnsi="Cambria Math"/>
          <w:lang w:val="en-US"/>
        </w:rPr>
        <w:t>⊣</w:t>
      </w:r>
      <w:r>
        <w:rPr>
          <w:rFonts w:hint="eastAsia"/>
          <w:vertAlign w:val="superscript"/>
          <w:lang w:val="en-US"/>
        </w:rPr>
        <w:t>33</w:t>
      </w:r>
      <w:r>
        <w:rPr>
          <w:rFonts w:hint="eastAsia"/>
          <w:lang w:val="en-US"/>
        </w:rPr>
        <w:t xml:space="preserve"> </w:t>
      </w:r>
      <w:r>
        <w:rPr>
          <w:rFonts w:hint="eastAsia"/>
          <w:lang w:val="en-US"/>
        </w:rPr>
        <w:t>阳平</w:t>
      </w:r>
      <w:r>
        <w:rPr>
          <w:rFonts w:ascii="Cambria Math" w:hAnsi="Cambria Math"/>
        </w:rPr>
        <w:t>⩘</w:t>
      </w:r>
      <w:r>
        <w:rPr>
          <w:rFonts w:hint="eastAsia"/>
          <w:vertAlign w:val="superscript"/>
          <w:lang w:val="en-US"/>
        </w:rPr>
        <w:t>35</w:t>
      </w:r>
      <w:r>
        <w:rPr>
          <w:rFonts w:hint="eastAsia"/>
          <w:lang w:val="en-US"/>
        </w:rPr>
        <w:t xml:space="preserve"> </w:t>
      </w:r>
      <w:r>
        <w:rPr>
          <w:rFonts w:hint="eastAsia"/>
          <w:lang w:val="en-US"/>
        </w:rPr>
        <w:t>上声</w:t>
      </w:r>
      <w:r>
        <w:rPr>
          <w:rFonts w:ascii="Cambria Math" w:hAnsi="Cambria Math"/>
        </w:rPr>
        <w:t>⫤</w:t>
      </w:r>
      <w:r>
        <w:rPr>
          <w:rFonts w:hint="eastAsia"/>
          <w:vertAlign w:val="superscript"/>
          <w:lang w:val="en-US"/>
        </w:rPr>
        <w:t>213</w:t>
      </w:r>
      <w:r>
        <w:rPr>
          <w:rFonts w:hint="eastAsia"/>
          <w:lang w:val="en-US"/>
        </w:rPr>
        <w:t xml:space="preserve"> </w:t>
      </w:r>
      <w:r>
        <w:rPr>
          <w:rFonts w:hint="eastAsia"/>
          <w:lang w:val="en-US"/>
        </w:rPr>
        <w:t>去声</w:t>
      </w:r>
      <w:r>
        <w:rPr>
          <w:rFonts w:ascii="Cambria Math" w:hAnsi="Cambria Math"/>
          <w:lang w:val="en-US"/>
        </w:rPr>
        <w:t>∨</w:t>
      </w:r>
      <w:r>
        <w:rPr>
          <w:rFonts w:hint="eastAsia"/>
          <w:vertAlign w:val="superscript"/>
          <w:lang w:val="en-US"/>
        </w:rPr>
        <w:t>41</w:t>
      </w:r>
    </w:p>
    <w:p>
      <w:r>
        <w:rPr>
          <w:rFonts w:hint="eastAsia"/>
          <w:lang w:val="en-US"/>
        </w:rPr>
        <w:t>附注：沈阳話連讀中，上声調字在上声調字前調値变</w:t>
      </w:r>
      <w:r>
        <w:rPr>
          <w:rFonts w:hint="eastAsia"/>
          <w:lang w:val="en-US"/>
        </w:rPr>
        <w:t xml:space="preserve"> </w:t>
      </w:r>
      <w:r>
        <w:rPr>
          <w:rFonts w:ascii="Cambria Math" w:hAnsi="Cambria Math"/>
        </w:rPr>
        <w:t>⩘</w:t>
      </w:r>
      <w:r>
        <w:rPr>
          <w:rFonts w:hint="eastAsia"/>
          <w:vertAlign w:val="superscript"/>
          <w:lang w:val="en-US"/>
        </w:rPr>
        <w:t>35</w:t>
      </w:r>
      <w:r>
        <w:rPr>
          <w:rFonts w:hint="eastAsia"/>
          <w:lang w:val="en-US"/>
        </w:rPr>
        <w:t xml:space="preserve"> (</w:t>
      </w:r>
      <w:r>
        <w:rPr>
          <w:rFonts w:hint="eastAsia"/>
          <w:lang w:val="en-US"/>
        </w:rPr>
        <w:t>同阳平調），在其他調字前变半上調</w:t>
      </w:r>
      <w:r>
        <w:rPr>
          <w:lang w:val="en-US"/>
        </w:rPr>
        <w:t xml:space="preserve"> </w:t>
      </w:r>
      <w:r>
        <w:rPr>
          <w:rFonts w:ascii="Cambria Math" w:hAnsi="Cambria Math"/>
          <w:lang w:val="en-US"/>
        </w:rPr>
        <w:t>∨</w:t>
      </w:r>
      <w:r>
        <w:rPr>
          <w:rFonts w:hint="eastAsia"/>
          <w:vertAlign w:val="superscript"/>
          <w:lang w:val="en-US"/>
        </w:rPr>
        <w:t>21</w:t>
      </w:r>
      <w:r>
        <w:rPr>
          <w:rFonts w:hint="eastAsia"/>
          <w:lang w:val="en-US"/>
        </w:rPr>
        <w:t>。</w:t>
      </w:r>
    </w:p>
    <w:p>
      <w:r>
        <w:rPr>
          <w:rFonts w:hint="eastAsia"/>
          <w:b/>
          <w:lang w:val="en-US"/>
        </w:rPr>
        <w:t>四、西安話声韵調</w:t>
      </w:r>
    </w:p>
    <w:p>
      <w:r>
        <w:rPr>
          <w:rFonts w:hint="eastAsia"/>
          <w:lang w:val="en-US"/>
        </w:rPr>
        <w:t>一、声母</w:t>
      </w:r>
      <w:r>
        <w:rPr>
          <w:rFonts w:hint="eastAsia"/>
        </w:rPr>
        <w:t>（</w:t>
      </w:r>
      <w:r>
        <w:rPr>
          <w:rFonts w:hint="eastAsia"/>
        </w:rPr>
        <w:t>27)</w:t>
      </w:r>
      <w:r>
        <w:rPr>
          <w:rFonts w:hint="eastAsia"/>
        </w:rPr>
        <w:t>：</w:t>
      </w:r>
    </w:p>
    <w:p>
      <w:r>
        <w:t>p</w:t>
      </w:r>
      <w:r>
        <w:tab/>
        <w:t>p'</w:t>
      </w:r>
      <w:r>
        <w:tab/>
        <w:t>m</w:t>
      </w:r>
    </w:p>
    <w:p>
      <w:r>
        <w:t>pf</w:t>
      </w:r>
      <w:r>
        <w:tab/>
        <w:t>pf'</w:t>
      </w:r>
      <w:r>
        <w:tab/>
        <w:t>f</w:t>
      </w:r>
      <w:r>
        <w:tab/>
      </w:r>
      <w:r>
        <w:tab/>
        <w:t>v</w:t>
      </w:r>
    </w:p>
    <w:p>
      <w:r>
        <w:t>t</w:t>
      </w:r>
      <w:r>
        <w:tab/>
        <w:t>t'</w:t>
      </w:r>
      <w:r>
        <w:tab/>
        <w:t>n</w:t>
      </w:r>
      <w:r>
        <w:tab/>
        <w:t>l</w:t>
      </w:r>
    </w:p>
    <w:p>
      <w:pPr>
        <w:rPr>
          <w:lang w:val="en-US"/>
        </w:rPr>
      </w:pPr>
      <w:r>
        <w:rPr>
          <w:lang w:val="en-US"/>
        </w:rPr>
        <w:t>ts</w:t>
      </w:r>
      <w:r>
        <w:rPr>
          <w:lang w:val="en-US"/>
        </w:rPr>
        <w:tab/>
        <w:t>ts'</w:t>
      </w:r>
      <w:r>
        <w:rPr>
          <w:lang w:val="en-US"/>
        </w:rPr>
        <w:tab/>
      </w:r>
      <w:r>
        <w:rPr>
          <w:lang w:val="en-US"/>
        </w:rPr>
        <w:tab/>
        <w:t>s</w:t>
      </w:r>
    </w:p>
    <w:p>
      <w:pPr>
        <w:rPr>
          <w:lang w:val="en-US"/>
        </w:rPr>
      </w:pPr>
      <w:r>
        <w:rPr>
          <w:lang w:val="en-US"/>
        </w:rPr>
        <w:t>t</w:t>
      </w:r>
      <w:r>
        <w:rPr>
          <w:rFonts w:ascii="Cambria Math" w:hAnsi="Cambria Math" w:cs="Cambria Math"/>
          <w:lang w:val="en-US"/>
        </w:rPr>
        <w:t>ʂ</w:t>
      </w:r>
      <w:r>
        <w:rPr>
          <w:lang w:val="en-US"/>
        </w:rPr>
        <w:tab/>
        <w:t>t</w:t>
      </w:r>
      <w:r>
        <w:rPr>
          <w:rFonts w:ascii="Cambria Math" w:hAnsi="Cambria Math" w:cs="Cambria Math"/>
          <w:lang w:val="en-US"/>
        </w:rPr>
        <w:t>ʂ</w:t>
      </w:r>
      <w:r>
        <w:rPr>
          <w:lang w:val="en-US"/>
        </w:rPr>
        <w:t>'</w:t>
      </w:r>
      <w:r>
        <w:rPr>
          <w:lang w:val="en-US"/>
        </w:rPr>
        <w:tab/>
      </w:r>
      <w:r>
        <w:rPr>
          <w:lang w:val="en-US"/>
        </w:rPr>
        <w:tab/>
      </w:r>
      <w:r>
        <w:rPr>
          <w:rFonts w:ascii="Cambria Math" w:hAnsi="Cambria Math" w:cs="Cambria Math"/>
          <w:lang w:val="en-US"/>
        </w:rPr>
        <w:t>ʂ</w:t>
      </w:r>
      <w:r>
        <w:rPr>
          <w:lang w:val="en-US"/>
        </w:rPr>
        <w:tab/>
      </w:r>
      <w:r>
        <w:rPr>
          <w:rFonts w:ascii="Cambria Math" w:hAnsi="Cambria Math" w:cs="Cambria Math"/>
          <w:lang w:val="en-US"/>
        </w:rPr>
        <w:t>ʐ</w:t>
      </w:r>
    </w:p>
    <w:p>
      <w:pPr>
        <w:rPr>
          <w:lang w:val="en-US"/>
        </w:rPr>
      </w:pPr>
      <w:r>
        <w:rPr>
          <w:lang w:val="en-US"/>
        </w:rPr>
        <w:t>t</w:t>
      </w:r>
      <w:r>
        <w:rPr>
          <w:rFonts w:ascii="Cambria Math" w:hAnsi="Cambria Math" w:cs="Cambria Math"/>
          <w:lang w:val="en-US"/>
        </w:rPr>
        <w:t>ɕ</w:t>
      </w:r>
      <w:r>
        <w:rPr>
          <w:lang w:val="en-US"/>
        </w:rPr>
        <w:tab/>
        <w:t>t</w:t>
      </w:r>
      <w:r>
        <w:rPr>
          <w:rFonts w:ascii="Cambria Math" w:hAnsi="Cambria Math" w:cs="Cambria Math"/>
          <w:lang w:val="en-US"/>
        </w:rPr>
        <w:t>ɕ</w:t>
      </w:r>
      <w:r>
        <w:rPr>
          <w:lang w:val="en-US"/>
        </w:rPr>
        <w:t>'</w:t>
      </w:r>
      <w:r>
        <w:rPr>
          <w:lang w:val="en-US"/>
        </w:rPr>
        <w:tab/>
      </w:r>
      <w:r>
        <w:rPr>
          <w:rFonts w:ascii="Cambria Math" w:hAnsi="Cambria Math" w:cs="Cambria Math"/>
          <w:lang w:val="en-US"/>
        </w:rPr>
        <w:t>ȵ</w:t>
      </w:r>
      <w:r>
        <w:rPr>
          <w:lang w:val="en-US"/>
        </w:rPr>
        <w:tab/>
      </w:r>
      <w:r>
        <w:rPr>
          <w:rFonts w:ascii="Cambria Math" w:hAnsi="Cambria Math" w:cs="Cambria Math"/>
          <w:lang w:val="en-US"/>
        </w:rPr>
        <w:t>ɕ</w:t>
      </w:r>
    </w:p>
    <w:p>
      <w:pPr>
        <w:rPr>
          <w:lang w:val="en-US"/>
        </w:rPr>
      </w:pPr>
      <w:r>
        <w:rPr>
          <w:lang w:val="en-US"/>
        </w:rPr>
        <w:t>k</w:t>
      </w:r>
      <w:r>
        <w:rPr>
          <w:lang w:val="en-US"/>
        </w:rPr>
        <w:tab/>
        <w:t>k'</w:t>
      </w:r>
      <w:r>
        <w:rPr>
          <w:lang w:val="en-US"/>
        </w:rPr>
        <w:tab/>
        <w:t>ŋ</w:t>
      </w:r>
      <w:r>
        <w:rPr>
          <w:lang w:val="en-US"/>
        </w:rPr>
        <w:tab/>
        <w:t>x</w:t>
      </w:r>
    </w:p>
    <w:p>
      <w:pPr>
        <w:rPr>
          <w:lang w:val="en-US"/>
        </w:rPr>
      </w:pPr>
      <w:r>
        <w:rPr>
          <w:rFonts w:hint="eastAsia"/>
          <w:lang w:val="en-US"/>
        </w:rPr>
        <w:t>○</w:t>
      </w:r>
    </w:p>
    <w:p>
      <w:pPr>
        <w:rPr>
          <w:lang w:val="en-US"/>
        </w:rPr>
      </w:pPr>
      <w:r>
        <w:rPr>
          <w:rFonts w:hint="eastAsia"/>
          <w:lang w:val="en-US"/>
        </w:rPr>
        <w:t>二、韵母</w:t>
      </w:r>
      <w:r>
        <w:rPr>
          <w:rFonts w:hint="eastAsia"/>
          <w:lang w:val="en-US"/>
        </w:rPr>
        <w:t>(38):</w:t>
      </w:r>
    </w:p>
    <w:p>
      <w:pPr>
        <w:rPr>
          <w:lang w:val="en-US"/>
        </w:rPr>
      </w:pPr>
      <w:r>
        <w:rPr>
          <w:rFonts w:ascii="Cambria Math" w:hAnsi="Cambria Math" w:cs="Cambria Math"/>
          <w:lang w:val="en-US"/>
        </w:rPr>
        <w:t>ɿ</w:t>
      </w:r>
      <w:r>
        <w:rPr>
          <w:rFonts w:hint="eastAsia"/>
          <w:lang w:val="en-US"/>
        </w:rPr>
        <w:t>、</w:t>
      </w:r>
      <w:r>
        <w:rPr>
          <w:rFonts w:ascii="Cambria Math" w:hAnsi="Cambria Math" w:cs="Cambria Math"/>
          <w:lang w:val="en-US"/>
        </w:rPr>
        <w:t>ʅ</w:t>
      </w:r>
      <w:r>
        <w:rPr>
          <w:rFonts w:hint="eastAsia"/>
          <w:lang w:val="en-US"/>
        </w:rPr>
        <w:t>、</w:t>
      </w:r>
      <w:r>
        <w:rPr>
          <w:rFonts w:ascii="Cambria Math" w:hAnsi="Cambria Math" w:cs="Cambria Math"/>
          <w:lang w:val="en-US"/>
        </w:rPr>
        <w:t>ɚ</w:t>
      </w:r>
      <w:r>
        <w:rPr>
          <w:lang w:val="en-US"/>
        </w:rPr>
        <w:tab/>
      </w:r>
      <w:r>
        <w:rPr>
          <w:rFonts w:hint="eastAsia"/>
          <w:lang w:val="en-US"/>
        </w:rPr>
        <w:t>ɑ</w:t>
      </w:r>
      <w:r>
        <w:rPr>
          <w:lang w:val="en-US"/>
        </w:rPr>
        <w:tab/>
        <w:t>o</w:t>
      </w:r>
      <w:r>
        <w:rPr>
          <w:lang w:val="en-US"/>
        </w:rPr>
        <w:tab/>
        <w:t>ə</w:t>
      </w:r>
      <w:r>
        <w:rPr>
          <w:lang w:val="en-US"/>
        </w:rPr>
        <w:tab/>
      </w:r>
      <w:r>
        <w:rPr>
          <w:lang w:val="en-US"/>
        </w:rPr>
        <w:tab/>
        <w:t>æ</w:t>
      </w:r>
      <w:r>
        <w:rPr>
          <w:lang w:val="en-US"/>
        </w:rPr>
        <w:tab/>
        <w:t>ei</w:t>
      </w:r>
      <w:r>
        <w:rPr>
          <w:lang w:val="en-US"/>
        </w:rPr>
        <w:tab/>
      </w:r>
      <w:r>
        <w:rPr>
          <w:rFonts w:hint="eastAsia"/>
          <w:lang w:val="en-US"/>
        </w:rPr>
        <w:t>ɑ</w:t>
      </w:r>
      <w:r>
        <w:rPr>
          <w:lang w:val="en-US"/>
        </w:rPr>
        <w:t>u</w:t>
      </w:r>
      <w:r>
        <w:rPr>
          <w:lang w:val="en-US"/>
        </w:rPr>
        <w:tab/>
        <w:t>ou</w:t>
      </w:r>
      <w:r>
        <w:rPr>
          <w:lang w:val="en-US"/>
        </w:rPr>
        <w:tab/>
      </w:r>
      <w:r>
        <w:rPr>
          <w:rFonts w:ascii="Cambria Math" w:hAnsi="Cambria Math"/>
          <w:lang w:val="en-US"/>
        </w:rPr>
        <w:t>æ̃</w:t>
      </w:r>
      <w:r>
        <w:rPr>
          <w:lang w:val="en-US"/>
        </w:rPr>
        <w:tab/>
        <w:t>ẽ</w:t>
      </w:r>
      <w:r>
        <w:rPr>
          <w:lang w:val="en-US"/>
        </w:rPr>
        <w:tab/>
      </w:r>
      <w:r>
        <w:rPr>
          <w:rFonts w:hint="eastAsia"/>
          <w:lang w:val="en-US"/>
        </w:rPr>
        <w:t>ɑ</w:t>
      </w:r>
      <w:r>
        <w:rPr>
          <w:lang w:val="en-US"/>
        </w:rPr>
        <w:t>ŋ</w:t>
      </w:r>
      <w:r>
        <w:rPr>
          <w:lang w:val="en-US"/>
        </w:rPr>
        <w:tab/>
        <w:t>əŋ</w:t>
      </w:r>
    </w:p>
    <w:p>
      <w:pPr>
        <w:rPr>
          <w:lang w:val="en-US"/>
        </w:rPr>
      </w:pPr>
      <w:r>
        <w:rPr>
          <w:lang w:val="en-US"/>
        </w:rPr>
        <w:t>i</w:t>
      </w:r>
      <w:r>
        <w:rPr>
          <w:lang w:val="en-US"/>
        </w:rPr>
        <w:tab/>
        <w:t>i</w:t>
      </w:r>
      <w:r>
        <w:rPr>
          <w:rFonts w:hint="eastAsia"/>
          <w:lang w:val="en-US"/>
        </w:rPr>
        <w:t>ɑ</w:t>
      </w:r>
      <w:r>
        <w:rPr>
          <w:lang w:val="en-US"/>
        </w:rPr>
        <w:tab/>
      </w:r>
      <w:r>
        <w:rPr>
          <w:lang w:val="en-US"/>
        </w:rPr>
        <w:tab/>
      </w:r>
      <w:r>
        <w:rPr>
          <w:lang w:val="en-US"/>
        </w:rPr>
        <w:tab/>
        <w:t>ie</w:t>
      </w:r>
      <w:r>
        <w:rPr>
          <w:lang w:val="en-US"/>
        </w:rPr>
        <w:tab/>
      </w:r>
      <w:r>
        <w:rPr>
          <w:lang w:val="en-US"/>
        </w:rPr>
        <w:tab/>
      </w:r>
      <w:r>
        <w:rPr>
          <w:lang w:val="en-US"/>
        </w:rPr>
        <w:tab/>
        <w:t>i</w:t>
      </w:r>
      <w:r>
        <w:rPr>
          <w:rFonts w:hint="eastAsia"/>
          <w:lang w:val="en-US"/>
        </w:rPr>
        <w:t>ɑ</w:t>
      </w:r>
      <w:r>
        <w:rPr>
          <w:lang w:val="en-US"/>
        </w:rPr>
        <w:t>u</w:t>
      </w:r>
      <w:r>
        <w:rPr>
          <w:lang w:val="en-US"/>
        </w:rPr>
        <w:tab/>
        <w:t>iou</w:t>
      </w:r>
      <w:r>
        <w:rPr>
          <w:lang w:val="en-US"/>
        </w:rPr>
        <w:tab/>
        <w:t>i</w:t>
      </w:r>
      <w:r>
        <w:rPr>
          <w:rFonts w:ascii="Cambria Math" w:hAnsi="Cambria Math"/>
          <w:lang w:val="en-US"/>
        </w:rPr>
        <w:t>æ̃</w:t>
      </w:r>
      <w:r>
        <w:rPr>
          <w:lang w:val="en-US"/>
        </w:rPr>
        <w:tab/>
        <w:t>iẽ</w:t>
      </w:r>
      <w:r>
        <w:rPr>
          <w:lang w:val="en-US"/>
        </w:rPr>
        <w:tab/>
        <w:t>i</w:t>
      </w:r>
      <w:r>
        <w:rPr>
          <w:rFonts w:hint="eastAsia"/>
          <w:lang w:val="en-US"/>
        </w:rPr>
        <w:t>ɑ</w:t>
      </w:r>
      <w:r>
        <w:rPr>
          <w:lang w:val="en-US"/>
        </w:rPr>
        <w:t>ŋ</w:t>
      </w:r>
      <w:r>
        <w:rPr>
          <w:lang w:val="en-US"/>
        </w:rPr>
        <w:tab/>
        <w:t>iŋ</w:t>
      </w:r>
    </w:p>
    <w:p>
      <w:pPr>
        <w:rPr>
          <w:lang w:val="en-US"/>
        </w:rPr>
      </w:pPr>
      <w:r>
        <w:rPr>
          <w:lang w:val="en-US"/>
        </w:rPr>
        <w:t>u</w:t>
      </w:r>
      <w:r>
        <w:rPr>
          <w:lang w:val="en-US"/>
        </w:rPr>
        <w:tab/>
        <w:t>u</w:t>
      </w:r>
      <w:r>
        <w:rPr>
          <w:rFonts w:hint="eastAsia"/>
          <w:lang w:val="en-US"/>
        </w:rPr>
        <w:t>ɑ</w:t>
      </w:r>
      <w:r>
        <w:rPr>
          <w:lang w:val="en-US"/>
        </w:rPr>
        <w:tab/>
        <w:t>uo</w:t>
      </w:r>
      <w:r>
        <w:rPr>
          <w:lang w:val="en-US"/>
        </w:rPr>
        <w:tab/>
      </w:r>
      <w:r>
        <w:rPr>
          <w:lang w:val="en-US"/>
        </w:rPr>
        <w:tab/>
      </w:r>
      <w:r>
        <w:rPr>
          <w:lang w:val="en-US"/>
        </w:rPr>
        <w:tab/>
        <w:t>uæ</w:t>
      </w:r>
      <w:r>
        <w:rPr>
          <w:lang w:val="en-US"/>
        </w:rPr>
        <w:tab/>
        <w:t>uei</w:t>
      </w:r>
      <w:r>
        <w:rPr>
          <w:lang w:val="en-US"/>
        </w:rPr>
        <w:tab/>
      </w:r>
      <w:r>
        <w:rPr>
          <w:lang w:val="en-US"/>
        </w:rPr>
        <w:tab/>
      </w:r>
      <w:r>
        <w:rPr>
          <w:lang w:val="en-US"/>
        </w:rPr>
        <w:tab/>
        <w:t>u</w:t>
      </w:r>
      <w:r>
        <w:rPr>
          <w:rFonts w:ascii="Cambria Math" w:hAnsi="Cambria Math"/>
          <w:lang w:val="en-US"/>
        </w:rPr>
        <w:t>æ̃</w:t>
      </w:r>
      <w:r>
        <w:rPr>
          <w:lang w:val="en-US"/>
        </w:rPr>
        <w:tab/>
        <w:t>uẽ</w:t>
      </w:r>
      <w:r>
        <w:rPr>
          <w:lang w:val="en-US"/>
        </w:rPr>
        <w:tab/>
        <w:t>u</w:t>
      </w:r>
      <w:r>
        <w:rPr>
          <w:rFonts w:hint="eastAsia"/>
          <w:lang w:val="en-US"/>
        </w:rPr>
        <w:t>ɑ</w:t>
      </w:r>
      <w:r>
        <w:rPr>
          <w:lang w:val="en-US"/>
        </w:rPr>
        <w:t>ŋ</w:t>
      </w:r>
      <w:r>
        <w:rPr>
          <w:lang w:val="en-US"/>
        </w:rPr>
        <w:tab/>
        <w:t>uoŋ</w:t>
      </w:r>
    </w:p>
    <w:p>
      <w:r>
        <w:rPr>
          <w:lang w:val="en-US"/>
        </w:rPr>
        <w:tab/>
      </w:r>
      <w:r>
        <w:rPr>
          <w:lang w:val="en-US"/>
        </w:rPr>
        <w:tab/>
      </w:r>
      <w:r>
        <w:t>yo</w:t>
      </w:r>
      <w:r>
        <w:tab/>
      </w:r>
      <w:r>
        <w:tab/>
        <w:t>ye</w:t>
      </w:r>
      <w:r>
        <w:tab/>
      </w:r>
      <w:r>
        <w:tab/>
      </w:r>
      <w:r>
        <w:tab/>
      </w:r>
      <w:r>
        <w:tab/>
      </w:r>
      <w:r>
        <w:tab/>
        <w:t>y</w:t>
      </w:r>
      <w:r>
        <w:rPr>
          <w:rFonts w:ascii="Cambria Math" w:hAnsi="Cambria Math"/>
        </w:rPr>
        <w:t>æ̃</w:t>
      </w:r>
      <w:r>
        <w:tab/>
        <w:t>yẽ</w:t>
      </w:r>
      <w:r>
        <w:tab/>
      </w:r>
      <w:r>
        <w:tab/>
        <w:t>yoŋ</w:t>
      </w:r>
    </w:p>
    <w:p>
      <w:r>
        <w:rPr>
          <w:rFonts w:hint="eastAsia"/>
          <w:lang w:val="en-US"/>
        </w:rPr>
        <w:t>三、声調</w:t>
      </w:r>
      <w:r>
        <w:rPr>
          <w:rFonts w:hint="eastAsia"/>
        </w:rPr>
        <w:t>⑷</w:t>
      </w:r>
      <w:r>
        <w:rPr>
          <w:rFonts w:hint="eastAsia"/>
        </w:rPr>
        <w:t>:</w:t>
      </w:r>
    </w:p>
    <w:p>
      <w:r>
        <w:rPr>
          <w:rFonts w:hint="eastAsia"/>
          <w:lang w:val="en-US"/>
        </w:rPr>
        <w:t>阴平</w:t>
      </w:r>
      <w:r>
        <w:rPr>
          <w:rFonts w:ascii="Cambria Math" w:hAnsi="Cambria Math"/>
        </w:rPr>
        <w:t>∨</w:t>
      </w:r>
      <w:r>
        <w:rPr>
          <w:rFonts w:hint="eastAsia"/>
          <w:vertAlign w:val="superscript"/>
        </w:rPr>
        <w:t>21</w:t>
      </w:r>
      <w:r>
        <w:rPr>
          <w:rFonts w:hint="eastAsia"/>
        </w:rPr>
        <w:t xml:space="preserve"> </w:t>
      </w:r>
      <w:r>
        <w:rPr>
          <w:rFonts w:hint="eastAsia"/>
          <w:lang w:val="en-US"/>
        </w:rPr>
        <w:t>阳平</w:t>
      </w:r>
      <w:r>
        <w:rPr>
          <w:rFonts w:ascii="Cambria Math" w:hAnsi="Cambria Math"/>
        </w:rPr>
        <w:t>⫤</w:t>
      </w:r>
      <w:r>
        <w:rPr>
          <w:rFonts w:hint="eastAsia"/>
          <w:vertAlign w:val="superscript"/>
        </w:rPr>
        <w:t>24</w:t>
      </w:r>
      <w:r>
        <w:rPr>
          <w:rFonts w:hint="eastAsia"/>
        </w:rPr>
        <w:t xml:space="preserve"> </w:t>
      </w:r>
      <w:r>
        <w:rPr>
          <w:rFonts w:hint="eastAsia"/>
          <w:lang w:val="en-US"/>
        </w:rPr>
        <w:t>上声</w:t>
      </w:r>
      <w:r>
        <w:rPr>
          <w:rFonts w:ascii="Cambria Math" w:hAnsi="Cambria Math"/>
        </w:rPr>
        <w:t>⊣</w:t>
      </w:r>
      <w:r>
        <w:rPr>
          <w:rFonts w:hint="eastAsia"/>
          <w:vertAlign w:val="superscript"/>
        </w:rPr>
        <w:t>53</w:t>
      </w:r>
      <w:r>
        <w:rPr>
          <w:rFonts w:hint="eastAsia"/>
        </w:rPr>
        <w:t xml:space="preserve"> </w:t>
      </w:r>
      <w:r>
        <w:rPr>
          <w:rFonts w:hint="eastAsia"/>
          <w:lang w:val="en-US"/>
        </w:rPr>
        <w:t>去声</w:t>
      </w:r>
      <w:r>
        <w:rPr>
          <w:rFonts w:ascii="Cambria Math" w:hAnsi="Cambria Math"/>
        </w:rPr>
        <w:t>⩘</w:t>
      </w:r>
      <w:r>
        <w:rPr>
          <w:rFonts w:hint="eastAsia"/>
          <w:vertAlign w:val="superscript"/>
        </w:rPr>
        <w:t>45</w:t>
      </w:r>
    </w:p>
    <w:p>
      <w:pPr>
        <w:rPr>
          <w:lang w:val="en-US"/>
        </w:rPr>
      </w:pPr>
      <w:r>
        <w:rPr>
          <w:rFonts w:hint="eastAsia"/>
          <w:lang w:val="en-US"/>
        </w:rPr>
        <w:t>附注</w:t>
      </w:r>
      <w:r>
        <w:rPr>
          <w:rFonts w:hint="eastAsia"/>
        </w:rPr>
        <w:t>：</w:t>
      </w:r>
      <w:r>
        <w:rPr>
          <w:rFonts w:hint="eastAsia"/>
          <w:lang w:val="en-US"/>
        </w:rPr>
        <w:t>西安話連讀中</w:t>
      </w:r>
      <w:r>
        <w:rPr>
          <w:rFonts w:hint="eastAsia"/>
        </w:rPr>
        <w:t>，</w:t>
      </w:r>
      <w:r>
        <w:rPr>
          <w:rFonts w:hint="eastAsia"/>
          <w:lang w:val="en-US"/>
        </w:rPr>
        <w:t>阴卒調字在阴平調字前調値变</w:t>
      </w:r>
      <w:r>
        <w:rPr>
          <w:rFonts w:ascii="Cambria Math" w:hAnsi="Cambria Math"/>
        </w:rPr>
        <w:t>⩘</w:t>
      </w:r>
      <w:r>
        <w:rPr>
          <w:vertAlign w:val="superscript"/>
        </w:rPr>
        <w:t>2</w:t>
      </w:r>
      <w:r>
        <w:rPr>
          <w:rFonts w:hint="eastAsia"/>
          <w:vertAlign w:val="superscript"/>
        </w:rPr>
        <w:t>4</w:t>
      </w:r>
      <w:r>
        <w:rPr>
          <w:rFonts w:hint="eastAsia"/>
        </w:rPr>
        <w:t xml:space="preserve"> (</w:t>
      </w:r>
      <w:r>
        <w:rPr>
          <w:rFonts w:hint="eastAsia"/>
          <w:lang w:val="en-US"/>
        </w:rPr>
        <w:t>同阳平调</w:t>
      </w:r>
      <w:r>
        <w:rPr>
          <w:rFonts w:hint="eastAsia"/>
        </w:rPr>
        <w:t>），</w:t>
      </w:r>
      <w:r>
        <w:rPr>
          <w:rFonts w:hint="eastAsia"/>
          <w:lang w:val="en-US"/>
        </w:rPr>
        <w:t>在其他調字前不变。</w:t>
      </w:r>
    </w:p>
    <w:p>
      <w:r>
        <w:rPr>
          <w:rFonts w:hint="eastAsia"/>
          <w:b/>
          <w:lang w:val="en-US"/>
        </w:rPr>
        <w:t>五、成都話声韵調</w:t>
      </w:r>
    </w:p>
    <w:p>
      <w:r>
        <w:rPr>
          <w:rFonts w:hint="eastAsia"/>
        </w:rPr>
        <w:t>一</w:t>
      </w:r>
      <w:r>
        <w:rPr>
          <w:rFonts w:hint="eastAsia"/>
          <w:lang w:val="en-US"/>
        </w:rPr>
        <w:t>、声母</w:t>
      </w:r>
      <w:r>
        <w:rPr>
          <w:rFonts w:hint="eastAsia"/>
        </w:rPr>
        <w:t>(21)</w:t>
      </w:r>
      <w:r>
        <w:rPr>
          <w:rFonts w:hint="eastAsia"/>
        </w:rPr>
        <w:t>；</w:t>
      </w:r>
    </w:p>
    <w:p>
      <w:pPr>
        <w:rPr>
          <w:lang w:val="en-US"/>
        </w:rPr>
      </w:pPr>
      <w:r>
        <w:rPr>
          <w:lang w:val="en-US"/>
        </w:rPr>
        <w:t>p</w:t>
      </w:r>
      <w:r>
        <w:rPr>
          <w:lang w:val="en-US"/>
        </w:rPr>
        <w:tab/>
        <w:t>p'</w:t>
      </w:r>
      <w:r>
        <w:rPr>
          <w:lang w:val="en-US"/>
        </w:rPr>
        <w:tab/>
        <w:t>m</w:t>
      </w:r>
      <w:r>
        <w:rPr>
          <w:lang w:val="en-US"/>
        </w:rPr>
        <w:tab/>
        <w:t>f</w:t>
      </w:r>
      <w:r>
        <w:rPr>
          <w:lang w:val="en-US"/>
        </w:rPr>
        <w:tab/>
        <w:t>v</w:t>
      </w:r>
    </w:p>
    <w:p>
      <w:pPr>
        <w:rPr>
          <w:lang w:val="en-US"/>
        </w:rPr>
      </w:pPr>
      <w:r>
        <w:rPr>
          <w:lang w:val="en-US"/>
        </w:rPr>
        <w:t>t</w:t>
      </w:r>
      <w:r>
        <w:rPr>
          <w:lang w:val="en-US"/>
        </w:rPr>
        <w:tab/>
        <w:t>t'</w:t>
      </w:r>
      <w:r>
        <w:rPr>
          <w:lang w:val="en-US"/>
        </w:rPr>
        <w:tab/>
        <w:t>n</w:t>
      </w:r>
    </w:p>
    <w:p>
      <w:pPr>
        <w:rPr>
          <w:lang w:val="en-US"/>
        </w:rPr>
      </w:pPr>
      <w:r>
        <w:rPr>
          <w:lang w:val="en-US"/>
        </w:rPr>
        <w:t>ts</w:t>
      </w:r>
      <w:r>
        <w:rPr>
          <w:lang w:val="en-US"/>
        </w:rPr>
        <w:tab/>
        <w:t>ts‘</w:t>
      </w:r>
      <w:r>
        <w:rPr>
          <w:lang w:val="en-US"/>
        </w:rPr>
        <w:tab/>
      </w:r>
      <w:r>
        <w:rPr>
          <w:lang w:val="en-US"/>
        </w:rPr>
        <w:tab/>
        <w:t>s</w:t>
      </w:r>
      <w:r>
        <w:rPr>
          <w:lang w:val="en-US"/>
        </w:rPr>
        <w:tab/>
        <w:t>z</w:t>
      </w:r>
    </w:p>
    <w:p>
      <w:pPr>
        <w:rPr>
          <w:lang w:val="en-US"/>
        </w:rPr>
      </w:pPr>
      <w:r>
        <w:rPr>
          <w:lang w:val="en-US"/>
        </w:rPr>
        <w:t>t</w:t>
      </w:r>
      <w:r>
        <w:rPr>
          <w:rFonts w:ascii="Cambria Math" w:hAnsi="Cambria Math" w:cs="Cambria Math"/>
          <w:lang w:val="en-US"/>
        </w:rPr>
        <w:t>ɕ</w:t>
      </w:r>
      <w:r>
        <w:rPr>
          <w:lang w:val="en-US"/>
        </w:rPr>
        <w:tab/>
        <w:t>t</w:t>
      </w:r>
      <w:r>
        <w:rPr>
          <w:rFonts w:ascii="Cambria Math" w:hAnsi="Cambria Math" w:cs="Cambria Math"/>
          <w:lang w:val="en-US"/>
        </w:rPr>
        <w:t>ɕ</w:t>
      </w:r>
      <w:r>
        <w:rPr>
          <w:lang w:val="en-US"/>
        </w:rPr>
        <w:tab/>
      </w:r>
      <w:r>
        <w:rPr>
          <w:rFonts w:ascii="Cambria Math" w:hAnsi="Cambria Math" w:cs="Cambria Math"/>
          <w:lang w:val="en-US"/>
        </w:rPr>
        <w:t>ȵ</w:t>
      </w:r>
      <w:r>
        <w:rPr>
          <w:lang w:val="en-US"/>
        </w:rPr>
        <w:tab/>
      </w:r>
      <w:r>
        <w:rPr>
          <w:rFonts w:ascii="Cambria Math" w:hAnsi="Cambria Math" w:cs="Cambria Math"/>
          <w:lang w:val="en-US"/>
        </w:rPr>
        <w:t>ɕ</w:t>
      </w:r>
    </w:p>
    <w:p>
      <w:pPr>
        <w:rPr>
          <w:lang w:val="en-US"/>
        </w:rPr>
      </w:pPr>
      <w:r>
        <w:rPr>
          <w:lang w:val="en-US"/>
        </w:rPr>
        <w:t>k</w:t>
      </w:r>
      <w:r>
        <w:rPr>
          <w:lang w:val="en-US"/>
        </w:rPr>
        <w:tab/>
        <w:t>k'</w:t>
      </w:r>
      <w:r>
        <w:rPr>
          <w:lang w:val="en-US"/>
        </w:rPr>
        <w:tab/>
        <w:t>ŋ</w:t>
      </w:r>
      <w:r>
        <w:rPr>
          <w:lang w:val="en-US"/>
        </w:rPr>
        <w:tab/>
        <w:t>x</w:t>
      </w:r>
    </w:p>
    <w:p>
      <w:pPr>
        <w:rPr>
          <w:lang w:val="en-US"/>
        </w:rPr>
      </w:pPr>
      <w:r>
        <w:rPr>
          <w:rFonts w:hint="eastAsia"/>
          <w:lang w:val="en-US"/>
        </w:rPr>
        <w:t>○</w:t>
      </w:r>
    </w:p>
    <w:p>
      <w:pPr>
        <w:rPr>
          <w:lang w:val="en-US"/>
        </w:rPr>
      </w:pPr>
      <w:r>
        <w:rPr>
          <w:rFonts w:hint="eastAsia"/>
          <w:lang w:val="en-US"/>
        </w:rPr>
        <w:t>二、韵母（</w:t>
      </w:r>
      <w:r>
        <w:rPr>
          <w:rFonts w:hint="eastAsia"/>
          <w:lang w:val="en-US"/>
        </w:rPr>
        <w:t>36):</w:t>
      </w:r>
    </w:p>
    <w:p>
      <w:pPr>
        <w:rPr>
          <w:lang w:val="en-US"/>
        </w:rPr>
      </w:pPr>
      <w:r>
        <w:rPr>
          <w:rFonts w:ascii="Cambria Math" w:hAnsi="Cambria Math" w:cs="Cambria Math"/>
          <w:lang w:val="en-US"/>
        </w:rPr>
        <w:t>ɿ</w:t>
      </w:r>
      <w:r>
        <w:rPr>
          <w:rFonts w:hint="eastAsia"/>
          <w:lang w:val="en-US"/>
        </w:rPr>
        <w:t>、</w:t>
      </w:r>
      <w:r>
        <w:rPr>
          <w:rFonts w:ascii="Cambria Math" w:hAnsi="Cambria Math" w:cs="Cambria Math"/>
          <w:lang w:val="en-US"/>
        </w:rPr>
        <w:t>ɚ</w:t>
      </w:r>
      <w:r>
        <w:rPr>
          <w:lang w:val="en-US"/>
        </w:rPr>
        <w:tab/>
        <w:t>a</w:t>
      </w:r>
      <w:r>
        <w:rPr>
          <w:lang w:val="en-US"/>
        </w:rPr>
        <w:tab/>
        <w:t>o</w:t>
      </w:r>
      <w:r>
        <w:rPr>
          <w:lang w:val="en-US"/>
        </w:rPr>
        <w:tab/>
        <w:t>e</w:t>
      </w:r>
      <w:r>
        <w:rPr>
          <w:lang w:val="en-US"/>
        </w:rPr>
        <w:tab/>
        <w:t>ai</w:t>
      </w:r>
      <w:r>
        <w:rPr>
          <w:lang w:val="en-US"/>
        </w:rPr>
        <w:tab/>
        <w:t>ei</w:t>
      </w:r>
      <w:r>
        <w:rPr>
          <w:lang w:val="en-US"/>
        </w:rPr>
        <w:tab/>
        <w:t>au</w:t>
      </w:r>
      <w:r>
        <w:rPr>
          <w:lang w:val="en-US"/>
        </w:rPr>
        <w:tab/>
        <w:t>əu</w:t>
      </w:r>
      <w:r>
        <w:rPr>
          <w:lang w:val="en-US"/>
        </w:rPr>
        <w:tab/>
        <w:t>an</w:t>
      </w:r>
      <w:r>
        <w:rPr>
          <w:lang w:val="en-US"/>
        </w:rPr>
        <w:tab/>
        <w:t>ən</w:t>
      </w:r>
      <w:r>
        <w:rPr>
          <w:lang w:val="en-US"/>
        </w:rPr>
        <w:tab/>
        <w:t>aŋ</w:t>
      </w:r>
      <w:r>
        <w:rPr>
          <w:lang w:val="en-US"/>
        </w:rPr>
        <w:tab/>
        <w:t>oŋ</w:t>
      </w:r>
    </w:p>
    <w:p>
      <w:pPr>
        <w:rPr>
          <w:lang w:val="en-US"/>
        </w:rPr>
      </w:pPr>
      <w:r>
        <w:rPr>
          <w:lang w:val="en-US"/>
        </w:rPr>
        <w:t>i</w:t>
      </w:r>
      <w:r>
        <w:rPr>
          <w:lang w:val="en-US"/>
        </w:rPr>
        <w:tab/>
        <w:t>ia</w:t>
      </w:r>
      <w:r>
        <w:rPr>
          <w:lang w:val="en-US"/>
        </w:rPr>
        <w:tab/>
      </w:r>
      <w:r>
        <w:rPr>
          <w:lang w:val="en-US"/>
        </w:rPr>
        <w:tab/>
        <w:t>ie</w:t>
      </w:r>
      <w:r>
        <w:rPr>
          <w:lang w:val="en-US"/>
        </w:rPr>
        <w:tab/>
        <w:t>iai</w:t>
      </w:r>
      <w:r>
        <w:rPr>
          <w:lang w:val="en-US"/>
        </w:rPr>
        <w:tab/>
      </w:r>
      <w:r>
        <w:rPr>
          <w:lang w:val="en-US"/>
        </w:rPr>
        <w:tab/>
        <w:t>iau</w:t>
      </w:r>
      <w:r>
        <w:rPr>
          <w:lang w:val="en-US"/>
        </w:rPr>
        <w:tab/>
        <w:t>iəu</w:t>
      </w:r>
      <w:r>
        <w:rPr>
          <w:lang w:val="en-US"/>
        </w:rPr>
        <w:tab/>
        <w:t>ian</w:t>
      </w:r>
      <w:r>
        <w:rPr>
          <w:lang w:val="en-US"/>
        </w:rPr>
        <w:tab/>
        <w:t>in</w:t>
      </w:r>
      <w:r>
        <w:rPr>
          <w:lang w:val="en-US"/>
        </w:rPr>
        <w:tab/>
        <w:t>iaŋ</w:t>
      </w:r>
    </w:p>
    <w:p>
      <w:pPr>
        <w:rPr>
          <w:lang w:val="en-US"/>
        </w:rPr>
      </w:pPr>
      <w:r>
        <w:rPr>
          <w:lang w:val="en-US"/>
        </w:rPr>
        <w:t>u</w:t>
      </w:r>
      <w:r>
        <w:rPr>
          <w:lang w:val="en-US"/>
        </w:rPr>
        <w:tab/>
        <w:t>ua</w:t>
      </w:r>
      <w:r>
        <w:rPr>
          <w:lang w:val="en-US"/>
        </w:rPr>
        <w:tab/>
      </w:r>
      <w:r>
        <w:rPr>
          <w:lang w:val="en-US"/>
        </w:rPr>
        <w:tab/>
        <w:t>ue</w:t>
      </w:r>
      <w:r>
        <w:rPr>
          <w:lang w:val="en-US"/>
        </w:rPr>
        <w:tab/>
        <w:t>uai</w:t>
      </w:r>
      <w:r>
        <w:rPr>
          <w:lang w:val="en-US"/>
        </w:rPr>
        <w:tab/>
        <w:t>uei</w:t>
      </w:r>
      <w:r>
        <w:rPr>
          <w:lang w:val="en-US"/>
        </w:rPr>
        <w:tab/>
      </w:r>
      <w:r>
        <w:rPr>
          <w:lang w:val="en-US"/>
        </w:rPr>
        <w:tab/>
      </w:r>
      <w:r>
        <w:rPr>
          <w:lang w:val="en-US"/>
        </w:rPr>
        <w:tab/>
        <w:t>uan</w:t>
      </w:r>
      <w:r>
        <w:rPr>
          <w:lang w:val="en-US"/>
        </w:rPr>
        <w:tab/>
        <w:t>uən</w:t>
      </w:r>
      <w:r>
        <w:rPr>
          <w:lang w:val="en-US"/>
        </w:rPr>
        <w:tab/>
        <w:t>uaŋ</w:t>
      </w:r>
    </w:p>
    <w:p>
      <w:pPr>
        <w:rPr>
          <w:lang w:val="en-US"/>
        </w:rPr>
      </w:pPr>
      <w:r>
        <w:rPr>
          <w:lang w:val="en-US"/>
        </w:rPr>
        <w:t>y</w:t>
      </w:r>
      <w:r>
        <w:rPr>
          <w:lang w:val="en-US"/>
        </w:rPr>
        <w:tab/>
      </w:r>
      <w:r>
        <w:rPr>
          <w:lang w:val="en-US"/>
        </w:rPr>
        <w:tab/>
        <w:t>yo</w:t>
      </w:r>
      <w:r>
        <w:rPr>
          <w:lang w:val="en-US"/>
        </w:rPr>
        <w:tab/>
        <w:t>ye</w:t>
      </w:r>
      <w:r>
        <w:rPr>
          <w:lang w:val="en-US"/>
        </w:rPr>
        <w:tab/>
      </w:r>
      <w:r>
        <w:rPr>
          <w:lang w:val="en-US"/>
        </w:rPr>
        <w:tab/>
      </w:r>
      <w:r>
        <w:rPr>
          <w:lang w:val="en-US"/>
        </w:rPr>
        <w:tab/>
      </w:r>
      <w:r>
        <w:rPr>
          <w:lang w:val="en-US"/>
        </w:rPr>
        <w:tab/>
      </w:r>
      <w:r>
        <w:rPr>
          <w:lang w:val="en-US"/>
        </w:rPr>
        <w:tab/>
        <w:t>yan</w:t>
      </w:r>
      <w:r>
        <w:rPr>
          <w:lang w:val="en-US"/>
        </w:rPr>
        <w:tab/>
        <w:t>yn</w:t>
      </w:r>
      <w:r>
        <w:rPr>
          <w:lang w:val="en-US"/>
        </w:rPr>
        <w:tab/>
        <w:t>yoŋ</w:t>
      </w:r>
    </w:p>
    <w:p>
      <w:pPr>
        <w:rPr>
          <w:lang w:val="en-US"/>
        </w:rPr>
      </w:pPr>
      <w:r>
        <w:rPr>
          <w:rFonts w:hint="eastAsia"/>
          <w:lang w:val="en-US"/>
        </w:rPr>
        <w:t>三、声調⑷</w:t>
      </w:r>
      <w:r>
        <w:rPr>
          <w:rFonts w:hint="eastAsia"/>
          <w:lang w:val="en-US"/>
        </w:rPr>
        <w:t>:</w:t>
      </w:r>
    </w:p>
    <w:p>
      <w:pPr>
        <w:rPr>
          <w:lang w:val="en-US"/>
        </w:rPr>
      </w:pPr>
      <w:r>
        <w:rPr>
          <w:rFonts w:hint="eastAsia"/>
          <w:lang w:val="en-US"/>
        </w:rPr>
        <w:t>阴平千</w:t>
      </w:r>
      <w:r>
        <w:rPr>
          <w:rFonts w:ascii="Cambria Math" w:hAnsi="Cambria Math"/>
          <w:lang w:val="en-US"/>
        </w:rPr>
        <w:t>⊣</w:t>
      </w:r>
      <w:r>
        <w:rPr>
          <w:rFonts w:hint="eastAsia"/>
          <w:vertAlign w:val="superscript"/>
          <w:lang w:val="en-US"/>
        </w:rPr>
        <w:t>44</w:t>
      </w:r>
      <w:r>
        <w:rPr>
          <w:rFonts w:hint="eastAsia"/>
          <w:lang w:val="en-US"/>
        </w:rPr>
        <w:t xml:space="preserve"> </w:t>
      </w:r>
      <w:r>
        <w:rPr>
          <w:rFonts w:hint="eastAsia"/>
          <w:lang w:val="en-US"/>
        </w:rPr>
        <w:t>阳平</w:t>
      </w:r>
      <w:r>
        <w:rPr>
          <w:rFonts w:ascii="Cambria Math" w:hAnsi="Cambria Math"/>
          <w:lang w:val="en-US"/>
        </w:rPr>
        <w:t>∨</w:t>
      </w:r>
      <w:r>
        <w:rPr>
          <w:rFonts w:hint="eastAsia"/>
          <w:vertAlign w:val="superscript"/>
          <w:lang w:val="en-US"/>
        </w:rPr>
        <w:t>31</w:t>
      </w:r>
      <w:r>
        <w:rPr>
          <w:rFonts w:hint="eastAsia"/>
          <w:lang w:val="en-US"/>
        </w:rPr>
        <w:t xml:space="preserve"> </w:t>
      </w:r>
      <w:r>
        <w:rPr>
          <w:rFonts w:hint="eastAsia"/>
          <w:lang w:val="en-US"/>
        </w:rPr>
        <w:t>上声</w:t>
      </w:r>
      <w:r>
        <w:rPr>
          <w:rFonts w:ascii="Cambria Math" w:hAnsi="Cambria Math"/>
          <w:lang w:val="en-US"/>
        </w:rPr>
        <w:t>⊣</w:t>
      </w:r>
      <w:r>
        <w:rPr>
          <w:rFonts w:hint="eastAsia"/>
          <w:vertAlign w:val="superscript"/>
          <w:lang w:val="en-US"/>
        </w:rPr>
        <w:t>53</w:t>
      </w:r>
      <w:r>
        <w:rPr>
          <w:rFonts w:hint="eastAsia"/>
          <w:lang w:val="en-US"/>
        </w:rPr>
        <w:t xml:space="preserve"> </w:t>
      </w:r>
      <w:r>
        <w:rPr>
          <w:rFonts w:hint="eastAsia"/>
          <w:lang w:val="en-US"/>
        </w:rPr>
        <w:t>去声</w:t>
      </w:r>
      <w:r>
        <w:rPr>
          <w:rFonts w:ascii="Cambria Math" w:hAnsi="Cambria Math"/>
        </w:rPr>
        <w:t>⫤</w:t>
      </w:r>
      <w:r>
        <w:rPr>
          <w:rFonts w:hint="eastAsia"/>
          <w:vertAlign w:val="superscript"/>
          <w:lang w:val="en-US"/>
        </w:rPr>
        <w:t>13</w:t>
      </w:r>
    </w:p>
    <w:p>
      <w:pPr>
        <w:rPr>
          <w:lang w:val="en-US"/>
        </w:rPr>
      </w:pPr>
      <w:r>
        <w:rPr>
          <w:rFonts w:hint="eastAsia"/>
          <w:lang w:val="en-US"/>
        </w:rPr>
        <w:t>附注</w:t>
      </w:r>
      <w:r>
        <w:rPr>
          <w:rFonts w:hint="eastAsia"/>
          <w:lang w:val="en-US"/>
        </w:rPr>
        <w:t>:</w:t>
      </w:r>
      <w:r>
        <w:rPr>
          <w:lang w:val="en-US"/>
        </w:rPr>
        <w:t xml:space="preserve"> </w:t>
      </w:r>
      <w:r>
        <w:rPr>
          <w:rFonts w:hint="eastAsia"/>
          <w:lang w:val="en-US"/>
        </w:rPr>
        <w:t>①成都话不分</w:t>
      </w:r>
      <w:r>
        <w:rPr>
          <w:rFonts w:hint="eastAsia"/>
          <w:lang w:val="en-US"/>
        </w:rPr>
        <w:t>n</w:t>
      </w:r>
      <w:r>
        <w:rPr>
          <w:rFonts w:hint="eastAsia"/>
          <w:lang w:val="en-US"/>
        </w:rPr>
        <w:t>、</w:t>
      </w:r>
      <w:r>
        <w:rPr>
          <w:rFonts w:hint="eastAsia"/>
          <w:lang w:val="en-US"/>
        </w:rPr>
        <w:t>l</w:t>
      </w:r>
      <w:r>
        <w:rPr>
          <w:rFonts w:hint="eastAsia"/>
          <w:lang w:val="en-US"/>
        </w:rPr>
        <w:t>声母（中古来母字和洪音泥母字），本书統作</w:t>
      </w:r>
      <w:r>
        <w:rPr>
          <w:rFonts w:hint="eastAsia"/>
          <w:lang w:val="en-US"/>
        </w:rPr>
        <w:t>n</w:t>
      </w:r>
      <w:r>
        <w:rPr>
          <w:rFonts w:hint="eastAsia"/>
          <w:lang w:val="en-US"/>
        </w:rPr>
        <w:t>。</w:t>
      </w:r>
    </w:p>
    <w:p>
      <w:pPr>
        <w:rPr>
          <w:lang w:val="en-US"/>
        </w:rPr>
      </w:pPr>
      <w:r>
        <w:rPr>
          <w:rFonts w:hint="eastAsia"/>
          <w:lang w:val="en-US"/>
        </w:rPr>
        <w:t>②成都話儿尾詞韵母，原</w:t>
      </w:r>
      <w:r>
        <w:rPr>
          <w:lang w:val="en-US"/>
        </w:rPr>
        <w:t xml:space="preserve"> -i</w:t>
      </w:r>
      <w:r>
        <w:rPr>
          <w:rFonts w:hint="eastAsia"/>
          <w:lang w:val="en-US"/>
        </w:rPr>
        <w:t>、</w:t>
      </w:r>
      <w:r>
        <w:rPr>
          <w:lang w:val="en-US"/>
        </w:rPr>
        <w:t>-u</w:t>
      </w:r>
      <w:r>
        <w:rPr>
          <w:rFonts w:hint="eastAsia"/>
          <w:lang w:val="en-US"/>
        </w:rPr>
        <w:t>、</w:t>
      </w:r>
      <w:r>
        <w:rPr>
          <w:lang w:val="en-US"/>
        </w:rPr>
        <w:t>-y</w:t>
      </w:r>
      <w:r>
        <w:rPr>
          <w:rFonts w:hint="eastAsia"/>
          <w:lang w:val="en-US"/>
        </w:rPr>
        <w:t>及以</w:t>
      </w:r>
      <w:r>
        <w:rPr>
          <w:lang w:val="en-US"/>
        </w:rPr>
        <w:t>i</w:t>
      </w:r>
      <w:r>
        <w:rPr>
          <w:rFonts w:hint="eastAsia"/>
          <w:lang w:val="en-US"/>
        </w:rPr>
        <w:t>、</w:t>
      </w:r>
      <w:r>
        <w:rPr>
          <w:lang w:val="en-US"/>
        </w:rPr>
        <w:t>u</w:t>
      </w:r>
      <w:r>
        <w:rPr>
          <w:rFonts w:hint="eastAsia"/>
          <w:lang w:val="en-US"/>
        </w:rPr>
        <w:t>、</w:t>
      </w:r>
      <w:r>
        <w:rPr>
          <w:lang w:val="en-US"/>
        </w:rPr>
        <w:t>y</w:t>
      </w:r>
      <w:r>
        <w:rPr>
          <w:rFonts w:hint="eastAsia"/>
          <w:lang w:val="en-US"/>
        </w:rPr>
        <w:t>为介音的韵母变</w:t>
      </w:r>
      <w:r>
        <w:rPr>
          <w:lang w:val="en-US"/>
        </w:rPr>
        <w:t xml:space="preserve"> -iər</w:t>
      </w:r>
      <w:r>
        <w:rPr>
          <w:rFonts w:hint="eastAsia"/>
          <w:lang w:val="en-US"/>
        </w:rPr>
        <w:t>、</w:t>
      </w:r>
      <w:r>
        <w:rPr>
          <w:lang w:val="en-US"/>
        </w:rPr>
        <w:t>-uər,</w:t>
      </w:r>
      <w:r>
        <w:rPr>
          <w:lang w:val="en-US"/>
        </w:rPr>
        <w:tab/>
        <w:t xml:space="preserve">-yər, </w:t>
      </w:r>
      <w:r>
        <w:rPr>
          <w:rFonts w:hint="eastAsia"/>
          <w:lang w:val="en-US"/>
        </w:rPr>
        <w:t>原开口韵母变</w:t>
      </w:r>
      <w:r>
        <w:rPr>
          <w:lang w:val="en-US"/>
        </w:rPr>
        <w:t xml:space="preserve"> -ər</w:t>
      </w:r>
      <w:r>
        <w:rPr>
          <w:rFonts w:hint="eastAsia"/>
          <w:lang w:val="en-US"/>
        </w:rPr>
        <w:t>。</w:t>
      </w:r>
    </w:p>
    <w:p>
      <w:pPr>
        <w:rPr>
          <w:lang w:val="en-US"/>
        </w:rPr>
      </w:pPr>
      <w:r>
        <w:rPr>
          <w:rFonts w:hint="eastAsia"/>
          <w:lang w:val="en-US"/>
        </w:rPr>
        <w:t>③成都話部分叠字变調，阴平</w:t>
      </w:r>
      <w:r>
        <w:rPr>
          <w:rFonts w:hint="eastAsia"/>
          <w:lang w:val="en-US"/>
        </w:rPr>
        <w:t>+</w:t>
      </w:r>
      <w:r>
        <w:rPr>
          <w:rFonts w:hint="eastAsia"/>
          <w:lang w:val="en-US"/>
        </w:rPr>
        <w:t>阴平不变；阳平</w:t>
      </w:r>
      <w:r>
        <w:rPr>
          <w:rFonts w:hint="eastAsia"/>
          <w:lang w:val="en-US"/>
        </w:rPr>
        <w:t>+</w:t>
      </w:r>
      <w:r>
        <w:rPr>
          <w:rFonts w:hint="eastAsia"/>
          <w:lang w:val="en-US"/>
        </w:rPr>
        <w:t>阳平或去声</w:t>
      </w:r>
      <w:r>
        <w:rPr>
          <w:rFonts w:hint="eastAsia"/>
          <w:lang w:val="en-US"/>
        </w:rPr>
        <w:t>+</w:t>
      </w:r>
      <w:r>
        <w:rPr>
          <w:rFonts w:hint="eastAsia"/>
          <w:lang w:val="en-US"/>
        </w:rPr>
        <w:t>去声，后一音节变阴平；上声</w:t>
      </w:r>
      <w:r>
        <w:rPr>
          <w:rFonts w:hint="eastAsia"/>
          <w:lang w:val="en-US"/>
        </w:rPr>
        <w:lastRenderedPageBreak/>
        <w:t>十上声，后一节变阳平。</w:t>
      </w:r>
    </w:p>
    <w:p>
      <w:pPr>
        <w:rPr>
          <w:lang w:val="en-US"/>
        </w:rPr>
      </w:pPr>
      <w:r>
        <w:rPr>
          <w:rFonts w:hint="eastAsia"/>
          <w:b/>
          <w:lang w:val="en-US"/>
        </w:rPr>
        <w:t>六、昆明話声韵調</w:t>
      </w:r>
    </w:p>
    <w:p>
      <w:pPr>
        <w:rPr>
          <w:lang w:val="en-US"/>
        </w:rPr>
      </w:pPr>
      <w:r>
        <w:rPr>
          <w:rFonts w:hint="eastAsia"/>
          <w:lang w:val="en-US"/>
        </w:rPr>
        <w:t>一、声母（</w:t>
      </w:r>
      <w:r>
        <w:rPr>
          <w:rFonts w:hint="eastAsia"/>
          <w:lang w:val="en-US"/>
        </w:rPr>
        <w:t>22):</w:t>
      </w:r>
    </w:p>
    <w:p>
      <w:pPr>
        <w:rPr>
          <w:lang w:val="en-US"/>
        </w:rPr>
      </w:pPr>
      <w:r>
        <w:rPr>
          <w:lang w:val="en-US"/>
        </w:rPr>
        <w:t>p</w:t>
      </w:r>
      <w:r>
        <w:rPr>
          <w:lang w:val="en-US"/>
        </w:rPr>
        <w:tab/>
        <w:t>p'</w:t>
      </w:r>
      <w:r>
        <w:rPr>
          <w:lang w:val="en-US"/>
        </w:rPr>
        <w:tab/>
        <w:t>m</w:t>
      </w:r>
      <w:r>
        <w:rPr>
          <w:lang w:val="en-US"/>
        </w:rPr>
        <w:tab/>
        <w:t>f</w:t>
      </w:r>
    </w:p>
    <w:p>
      <w:pPr>
        <w:rPr>
          <w:lang w:val="en-US"/>
        </w:rPr>
      </w:pPr>
      <w:r>
        <w:rPr>
          <w:lang w:val="en-US"/>
        </w:rPr>
        <w:t>t</w:t>
      </w:r>
      <w:r>
        <w:rPr>
          <w:lang w:val="en-US"/>
        </w:rPr>
        <w:tab/>
        <w:t>t'</w:t>
      </w:r>
      <w:r>
        <w:rPr>
          <w:lang w:val="en-US"/>
        </w:rPr>
        <w:tab/>
        <w:t>n</w:t>
      </w:r>
      <w:r>
        <w:rPr>
          <w:lang w:val="en-US"/>
        </w:rPr>
        <w:tab/>
      </w:r>
      <w:r>
        <w:rPr>
          <w:lang w:val="en-US"/>
        </w:rPr>
        <w:tab/>
        <w:t>l</w:t>
      </w:r>
    </w:p>
    <w:p>
      <w:pPr>
        <w:rPr>
          <w:lang w:val="en-US"/>
        </w:rPr>
      </w:pPr>
      <w:r>
        <w:rPr>
          <w:lang w:val="en-US"/>
        </w:rPr>
        <w:t>ts</w:t>
      </w:r>
      <w:r>
        <w:rPr>
          <w:lang w:val="en-US"/>
        </w:rPr>
        <w:tab/>
        <w:t>ts'</w:t>
      </w:r>
      <w:r>
        <w:rPr>
          <w:lang w:val="en-US"/>
        </w:rPr>
        <w:tab/>
      </w:r>
      <w:r>
        <w:rPr>
          <w:lang w:val="en-US"/>
        </w:rPr>
        <w:tab/>
        <w:t>s</w:t>
      </w:r>
    </w:p>
    <w:p>
      <w:pPr>
        <w:rPr>
          <w:lang w:val="en-US"/>
        </w:rPr>
      </w:pPr>
      <w:r>
        <w:rPr>
          <w:lang w:val="en-US"/>
        </w:rPr>
        <w:t>t</w:t>
      </w:r>
      <w:r>
        <w:rPr>
          <w:rFonts w:ascii="Cambria Math" w:hAnsi="Cambria Math" w:cs="Cambria Math"/>
          <w:lang w:val="en-US"/>
        </w:rPr>
        <w:t>ʂ</w:t>
      </w:r>
      <w:r>
        <w:rPr>
          <w:lang w:val="en-US"/>
        </w:rPr>
        <w:tab/>
        <w:t>t</w:t>
      </w:r>
      <w:r>
        <w:rPr>
          <w:rFonts w:ascii="Cambria Math" w:hAnsi="Cambria Math" w:cs="Cambria Math"/>
          <w:lang w:val="en-US"/>
        </w:rPr>
        <w:t>ʂ</w:t>
      </w:r>
      <w:r>
        <w:rPr>
          <w:lang w:val="en-US"/>
        </w:rPr>
        <w:t>'</w:t>
      </w:r>
      <w:r>
        <w:rPr>
          <w:lang w:val="en-US"/>
        </w:rPr>
        <w:tab/>
      </w:r>
      <w:r>
        <w:rPr>
          <w:lang w:val="en-US"/>
        </w:rPr>
        <w:tab/>
      </w:r>
      <w:r>
        <w:rPr>
          <w:rFonts w:ascii="Cambria Math" w:hAnsi="Cambria Math" w:cs="Cambria Math"/>
          <w:lang w:val="en-US"/>
        </w:rPr>
        <w:t>ʂ</w:t>
      </w:r>
      <w:r>
        <w:rPr>
          <w:lang w:val="en-US"/>
        </w:rPr>
        <w:tab/>
      </w:r>
      <w:r>
        <w:rPr>
          <w:rFonts w:ascii="Cambria Math" w:hAnsi="Cambria Math" w:cs="Cambria Math"/>
          <w:lang w:val="en-US"/>
        </w:rPr>
        <w:t>ʐ</w:t>
      </w:r>
    </w:p>
    <w:p>
      <w:pPr>
        <w:rPr>
          <w:lang w:val="en-US"/>
        </w:rPr>
      </w:pPr>
      <w:r>
        <w:rPr>
          <w:lang w:val="en-US"/>
        </w:rPr>
        <w:t>t</w:t>
      </w:r>
      <w:r>
        <w:rPr>
          <w:rFonts w:ascii="Cambria Math" w:hAnsi="Cambria Math" w:cs="Cambria Math"/>
          <w:lang w:val="en-US"/>
        </w:rPr>
        <w:t>ɕ</w:t>
      </w:r>
      <w:r>
        <w:rPr>
          <w:lang w:val="en-US"/>
        </w:rPr>
        <w:tab/>
        <w:t>t</w:t>
      </w:r>
      <w:r>
        <w:rPr>
          <w:rFonts w:ascii="Cambria Math" w:hAnsi="Cambria Math" w:cs="Cambria Math"/>
          <w:lang w:val="en-US"/>
        </w:rPr>
        <w:t>ɕ</w:t>
      </w:r>
      <w:r>
        <w:rPr>
          <w:lang w:val="en-US"/>
        </w:rPr>
        <w:t>'</w:t>
      </w:r>
      <w:r>
        <w:rPr>
          <w:lang w:val="en-US"/>
        </w:rPr>
        <w:tab/>
      </w:r>
      <w:r>
        <w:rPr>
          <w:lang w:val="en-US"/>
        </w:rPr>
        <w:tab/>
      </w:r>
      <w:r>
        <w:rPr>
          <w:rFonts w:ascii="Cambria Math" w:hAnsi="Cambria Math" w:cs="Cambria Math"/>
          <w:lang w:val="en-US"/>
        </w:rPr>
        <w:t>ɕ</w:t>
      </w:r>
    </w:p>
    <w:p>
      <w:pPr>
        <w:rPr>
          <w:lang w:val="en-US"/>
        </w:rPr>
      </w:pPr>
      <w:r>
        <w:rPr>
          <w:lang w:val="en-US"/>
        </w:rPr>
        <w:t>k</w:t>
      </w:r>
      <w:r>
        <w:rPr>
          <w:lang w:val="en-US"/>
        </w:rPr>
        <w:tab/>
        <w:t>k'</w:t>
      </w:r>
      <w:r>
        <w:rPr>
          <w:lang w:val="en-US"/>
        </w:rPr>
        <w:tab/>
      </w:r>
      <w:r>
        <w:rPr>
          <w:lang w:val="en-US"/>
        </w:rPr>
        <w:tab/>
        <w:t>x</w:t>
      </w:r>
    </w:p>
    <w:p>
      <w:pPr>
        <w:rPr>
          <w:lang w:val="en-US"/>
        </w:rPr>
      </w:pPr>
      <w:r>
        <w:rPr>
          <w:rFonts w:hint="eastAsia"/>
          <w:lang w:val="en-US"/>
        </w:rPr>
        <w:t>○</w:t>
      </w:r>
    </w:p>
    <w:p>
      <w:pPr>
        <w:rPr>
          <w:lang w:val="en-US"/>
        </w:rPr>
      </w:pPr>
      <w:r>
        <w:rPr>
          <w:rFonts w:hint="eastAsia"/>
          <w:lang w:val="en-US"/>
        </w:rPr>
        <w:t>二、韵母</w:t>
      </w:r>
      <w:r>
        <w:rPr>
          <w:rFonts w:hint="eastAsia"/>
          <w:lang w:val="en-US"/>
        </w:rPr>
        <w:t>(28):</w:t>
      </w:r>
    </w:p>
    <w:p>
      <w:pPr>
        <w:rPr>
          <w:lang w:val="en-US"/>
        </w:rPr>
      </w:pPr>
      <w:r>
        <w:rPr>
          <w:rFonts w:ascii="Cambria Math" w:hAnsi="Cambria Math" w:cs="Cambria Math"/>
          <w:lang w:val="en-US"/>
        </w:rPr>
        <w:t>ɿ</w:t>
      </w:r>
      <w:r>
        <w:rPr>
          <w:rFonts w:hint="eastAsia"/>
          <w:lang w:val="en-US"/>
        </w:rPr>
        <w:t>、</w:t>
      </w:r>
      <w:r>
        <w:rPr>
          <w:rFonts w:ascii="Cambria Math" w:hAnsi="Cambria Math" w:cs="Cambria Math"/>
          <w:lang w:val="en-US"/>
        </w:rPr>
        <w:t>ʅ</w:t>
      </w:r>
      <w:r>
        <w:rPr>
          <w:lang w:val="en-US"/>
        </w:rPr>
        <w:tab/>
        <w:t>a</w:t>
      </w:r>
      <w:r>
        <w:rPr>
          <w:lang w:val="en-US"/>
        </w:rPr>
        <w:tab/>
      </w:r>
      <w:r>
        <w:rPr>
          <w:rFonts w:ascii="Cambria Math" w:hAnsi="Cambria Math" w:cs="Cambria Math"/>
          <w:lang w:val="en-US"/>
        </w:rPr>
        <w:t>ɛ</w:t>
      </w:r>
      <w:r>
        <w:rPr>
          <w:lang w:val="en-US"/>
        </w:rPr>
        <w:tab/>
        <w:t>e</w:t>
      </w:r>
      <w:r>
        <w:rPr>
          <w:lang w:val="en-US"/>
        </w:rPr>
        <w:tab/>
        <w:t>o</w:t>
      </w:r>
      <w:r>
        <w:rPr>
          <w:lang w:val="en-US"/>
        </w:rPr>
        <w:tab/>
        <w:t>ə</w:t>
      </w:r>
      <w:r>
        <w:rPr>
          <w:lang w:val="en-US"/>
        </w:rPr>
        <w:tab/>
        <w:t>au</w:t>
      </w:r>
      <w:r>
        <w:rPr>
          <w:lang w:val="en-US"/>
        </w:rPr>
        <w:tab/>
        <w:t>əu</w:t>
      </w:r>
      <w:r>
        <w:rPr>
          <w:lang w:val="en-US"/>
        </w:rPr>
        <w:tab/>
        <w:t>ã</w:t>
      </w:r>
      <w:r>
        <w:rPr>
          <w:lang w:val="en-US"/>
        </w:rPr>
        <w:tab/>
      </w:r>
      <w:r>
        <w:rPr>
          <w:rFonts w:ascii="Cambria Math" w:hAnsi="Cambria Math"/>
          <w:lang w:val="en-US"/>
        </w:rPr>
        <w:t>ə̃</w:t>
      </w:r>
      <w:r>
        <w:rPr>
          <w:lang w:val="en-US"/>
        </w:rPr>
        <w:tab/>
        <w:t>oŋ</w:t>
      </w:r>
    </w:p>
    <w:p>
      <w:pPr>
        <w:rPr>
          <w:lang w:val="en-US"/>
        </w:rPr>
      </w:pPr>
      <w:r>
        <w:rPr>
          <w:lang w:val="en-US"/>
        </w:rPr>
        <w:t>i</w:t>
      </w:r>
      <w:r>
        <w:rPr>
          <w:lang w:val="en-US"/>
        </w:rPr>
        <w:tab/>
        <w:t>ia</w:t>
      </w:r>
      <w:r>
        <w:rPr>
          <w:lang w:val="en-US"/>
        </w:rPr>
        <w:tab/>
        <w:t>i</w:t>
      </w:r>
      <w:r>
        <w:rPr>
          <w:rFonts w:ascii="Cambria Math" w:hAnsi="Cambria Math" w:cs="Cambria Math"/>
          <w:lang w:val="en-US"/>
        </w:rPr>
        <w:t>ɛ</w:t>
      </w:r>
      <w:r>
        <w:rPr>
          <w:lang w:val="en-US"/>
        </w:rPr>
        <w:tab/>
        <w:t>ie</w:t>
      </w:r>
      <w:r>
        <w:rPr>
          <w:lang w:val="en-US"/>
        </w:rPr>
        <w:tab/>
        <w:t>io</w:t>
      </w:r>
      <w:r>
        <w:rPr>
          <w:lang w:val="en-US"/>
        </w:rPr>
        <w:tab/>
      </w:r>
      <w:r>
        <w:rPr>
          <w:lang w:val="en-US"/>
        </w:rPr>
        <w:tab/>
        <w:t>iau</w:t>
      </w:r>
      <w:r>
        <w:rPr>
          <w:lang w:val="en-US"/>
        </w:rPr>
        <w:tab/>
      </w:r>
      <w:r>
        <w:rPr>
          <w:lang w:val="en-US"/>
        </w:rPr>
        <w:tab/>
        <w:t>iã</w:t>
      </w:r>
      <w:r>
        <w:rPr>
          <w:lang w:val="en-US"/>
        </w:rPr>
        <w:tab/>
        <w:t>ĩ</w:t>
      </w:r>
      <w:r>
        <w:rPr>
          <w:lang w:val="en-US"/>
        </w:rPr>
        <w:tab/>
        <w:t>ioŋ</w:t>
      </w:r>
    </w:p>
    <w:p>
      <w:pPr>
        <w:rPr>
          <w:lang w:val="en-US"/>
        </w:rPr>
      </w:pPr>
      <w:r>
        <w:rPr>
          <w:lang w:val="en-US"/>
        </w:rPr>
        <w:t>u</w:t>
      </w:r>
      <w:r>
        <w:rPr>
          <w:lang w:val="en-US"/>
        </w:rPr>
        <w:tab/>
        <w:t>ua</w:t>
      </w:r>
      <w:r>
        <w:rPr>
          <w:lang w:val="en-US"/>
        </w:rPr>
        <w:tab/>
        <w:t>u</w:t>
      </w:r>
      <w:r>
        <w:rPr>
          <w:rFonts w:ascii="Cambria Math" w:hAnsi="Cambria Math" w:cs="Cambria Math"/>
          <w:lang w:val="en-US"/>
        </w:rPr>
        <w:t>ɛ</w:t>
      </w:r>
      <w:r>
        <w:rPr>
          <w:lang w:val="en-US"/>
        </w:rPr>
        <w:tab/>
        <w:t>ue</w:t>
      </w:r>
      <w:r>
        <w:rPr>
          <w:lang w:val="en-US"/>
        </w:rPr>
        <w:tab/>
        <w:t>uo</w:t>
      </w:r>
      <w:r>
        <w:rPr>
          <w:lang w:val="en-US"/>
        </w:rPr>
        <w:tab/>
      </w:r>
      <w:r>
        <w:rPr>
          <w:lang w:val="en-US"/>
        </w:rPr>
        <w:tab/>
      </w:r>
      <w:r>
        <w:rPr>
          <w:lang w:val="en-US"/>
        </w:rPr>
        <w:tab/>
      </w:r>
      <w:r>
        <w:rPr>
          <w:lang w:val="en-US"/>
        </w:rPr>
        <w:tab/>
        <w:t>uã</w:t>
      </w:r>
      <w:r>
        <w:rPr>
          <w:lang w:val="en-US"/>
        </w:rPr>
        <w:tab/>
        <w:t>u</w:t>
      </w:r>
      <w:r>
        <w:rPr>
          <w:rFonts w:ascii="Cambria Math" w:hAnsi="Cambria Math"/>
          <w:lang w:val="en-US"/>
        </w:rPr>
        <w:t>ə̃</w:t>
      </w:r>
      <w:r>
        <w:rPr>
          <w:lang w:val="en-US"/>
        </w:rPr>
        <w:t xml:space="preserve"> </w:t>
      </w:r>
    </w:p>
    <w:p>
      <w:pPr>
        <w:rPr>
          <w:lang w:val="en-US"/>
        </w:rPr>
      </w:pPr>
      <w:r>
        <w:rPr>
          <w:rFonts w:hint="eastAsia"/>
          <w:lang w:val="en-US"/>
        </w:rPr>
        <w:t>三、声調⑷</w:t>
      </w:r>
      <w:r>
        <w:rPr>
          <w:rFonts w:hint="eastAsia"/>
          <w:lang w:val="en-US"/>
        </w:rPr>
        <w:t>:</w:t>
      </w:r>
    </w:p>
    <w:p>
      <w:pPr>
        <w:rPr>
          <w:lang w:val="en-US"/>
        </w:rPr>
      </w:pPr>
      <w:r>
        <w:rPr>
          <w:rFonts w:hint="eastAsia"/>
          <w:lang w:val="en-US"/>
        </w:rPr>
        <w:t>阴平</w:t>
      </w:r>
      <w:r>
        <w:rPr>
          <w:rFonts w:ascii="Cambria Math" w:hAnsi="Cambria Math"/>
          <w:lang w:val="en-US"/>
        </w:rPr>
        <w:t>┐</w:t>
      </w:r>
      <w:r>
        <w:rPr>
          <w:rFonts w:hint="eastAsia"/>
          <w:vertAlign w:val="superscript"/>
          <w:lang w:val="en-US"/>
        </w:rPr>
        <w:t xml:space="preserve">44 </w:t>
      </w:r>
      <w:r>
        <w:rPr>
          <w:rFonts w:hint="eastAsia"/>
          <w:lang w:val="en-US"/>
        </w:rPr>
        <w:t xml:space="preserve"> </w:t>
      </w:r>
      <w:r>
        <w:rPr>
          <w:rFonts w:hint="eastAsia"/>
          <w:lang w:val="en-US"/>
        </w:rPr>
        <w:t>阳平</w:t>
      </w:r>
      <w:r>
        <w:rPr>
          <w:rFonts w:ascii="Cambria Math" w:hAnsi="Cambria Math"/>
          <w:lang w:val="en-US"/>
        </w:rPr>
        <w:t>∨</w:t>
      </w:r>
      <w:r>
        <w:rPr>
          <w:rFonts w:hint="eastAsia"/>
          <w:vertAlign w:val="superscript"/>
          <w:lang w:val="en-US"/>
        </w:rPr>
        <w:t>31</w:t>
      </w:r>
      <w:r>
        <w:rPr>
          <w:rFonts w:hint="eastAsia"/>
          <w:lang w:val="en-US"/>
        </w:rPr>
        <w:t xml:space="preserve"> </w:t>
      </w:r>
      <w:r>
        <w:rPr>
          <w:rFonts w:hint="eastAsia"/>
          <w:lang w:val="en-US"/>
        </w:rPr>
        <w:t>上声</w:t>
      </w:r>
      <w:r>
        <w:rPr>
          <w:rFonts w:ascii="Cambria Math" w:hAnsi="Cambria Math"/>
          <w:lang w:val="en-US"/>
        </w:rPr>
        <w:t>⫤</w:t>
      </w:r>
      <w:r>
        <w:rPr>
          <w:rFonts w:hint="eastAsia"/>
          <w:vertAlign w:val="superscript"/>
          <w:lang w:val="en-US"/>
        </w:rPr>
        <w:t>53</w:t>
      </w:r>
      <w:r>
        <w:rPr>
          <w:rFonts w:hint="eastAsia"/>
          <w:lang w:val="en-US"/>
        </w:rPr>
        <w:t xml:space="preserve"> </w:t>
      </w:r>
      <w:r>
        <w:rPr>
          <w:rFonts w:hint="eastAsia"/>
          <w:lang w:val="en-US"/>
        </w:rPr>
        <w:t>去声</w:t>
      </w:r>
      <w:r>
        <w:rPr>
          <w:rFonts w:ascii="Cambria Math" w:hAnsi="Cambria Math"/>
          <w:lang w:val="en-US"/>
        </w:rPr>
        <w:t>⊣</w:t>
      </w:r>
      <w:r>
        <w:rPr>
          <w:rFonts w:hint="eastAsia"/>
          <w:vertAlign w:val="superscript"/>
          <w:lang w:val="en-US"/>
        </w:rPr>
        <w:t>13</w:t>
      </w:r>
    </w:p>
    <w:p>
      <w:pPr>
        <w:rPr>
          <w:lang w:val="en-US"/>
        </w:rPr>
      </w:pPr>
      <w:r>
        <w:rPr>
          <w:rFonts w:hint="eastAsia"/>
          <w:lang w:val="en-US"/>
        </w:rPr>
        <w:t>附注：①昆明話部分人</w:t>
      </w:r>
      <w:r>
        <w:rPr>
          <w:rFonts w:hint="eastAsia"/>
          <w:lang w:val="en-US"/>
        </w:rPr>
        <w:t>x</w:t>
      </w:r>
      <w:r>
        <w:rPr>
          <w:rFonts w:hint="eastAsia"/>
          <w:lang w:val="en-US"/>
        </w:rPr>
        <w:t>声母在</w:t>
      </w:r>
      <w:r>
        <w:rPr>
          <w:rFonts w:hint="eastAsia"/>
          <w:lang w:val="en-US"/>
        </w:rPr>
        <w:t xml:space="preserve"> u</w:t>
      </w:r>
      <w:r>
        <w:rPr>
          <w:rFonts w:hint="eastAsia"/>
          <w:lang w:val="en-US"/>
        </w:rPr>
        <w:t>韵母前讀为</w:t>
      </w:r>
      <w:r>
        <w:rPr>
          <w:rFonts w:hint="eastAsia"/>
          <w:lang w:val="en-US"/>
        </w:rPr>
        <w:t>f</w:t>
      </w:r>
      <w:r>
        <w:rPr>
          <w:rFonts w:hint="eastAsia"/>
          <w:lang w:val="en-US"/>
        </w:rPr>
        <w:t>声母，本书不取。</w:t>
      </w:r>
    </w:p>
    <w:p>
      <w:pPr>
        <w:rPr>
          <w:lang w:val="en-US"/>
        </w:rPr>
      </w:pPr>
      <w:r>
        <w:rPr>
          <w:rFonts w:hint="eastAsia"/>
          <w:lang w:val="en-US"/>
        </w:rPr>
        <w:t>②昆明話部分人不分</w:t>
      </w:r>
      <w:r>
        <w:rPr>
          <w:rFonts w:hint="eastAsia"/>
          <w:lang w:val="en-US"/>
        </w:rPr>
        <w:t>n</w:t>
      </w:r>
      <w:r>
        <w:rPr>
          <w:rFonts w:hint="eastAsia"/>
          <w:lang w:val="en-US"/>
        </w:rPr>
        <w:t>、</w:t>
      </w:r>
      <w:r>
        <w:rPr>
          <w:rFonts w:hint="eastAsia"/>
          <w:lang w:val="en-US"/>
        </w:rPr>
        <w:t>l</w:t>
      </w:r>
      <w:r>
        <w:rPr>
          <w:rFonts w:hint="eastAsia"/>
          <w:lang w:val="en-US"/>
        </w:rPr>
        <w:t>声母，本书不取。</w:t>
      </w:r>
    </w:p>
    <w:p>
      <w:pPr>
        <w:rPr>
          <w:lang w:val="en-US"/>
        </w:rPr>
      </w:pPr>
      <w:r>
        <w:rPr>
          <w:rFonts w:hint="eastAsia"/>
          <w:b/>
          <w:lang w:val="en-US"/>
        </w:rPr>
        <w:t>七、合肥話声韵調</w:t>
      </w:r>
    </w:p>
    <w:p>
      <w:pPr>
        <w:rPr>
          <w:lang w:val="en-US"/>
        </w:rPr>
      </w:pPr>
      <w:r>
        <w:rPr>
          <w:rFonts w:hint="eastAsia"/>
          <w:lang w:val="en-US"/>
        </w:rPr>
        <w:t>一、声母（</w:t>
      </w:r>
      <w:r>
        <w:rPr>
          <w:rFonts w:hint="eastAsia"/>
          <w:lang w:val="en-US"/>
        </w:rPr>
        <w:t>22):</w:t>
      </w:r>
    </w:p>
    <w:p>
      <w:pPr>
        <w:rPr>
          <w:lang w:val="en-US"/>
        </w:rPr>
      </w:pPr>
      <w:r>
        <w:rPr>
          <w:lang w:val="en-US"/>
        </w:rPr>
        <w:t>p</w:t>
      </w:r>
      <w:r>
        <w:rPr>
          <w:lang w:val="en-US"/>
        </w:rPr>
        <w:tab/>
        <w:t>p'</w:t>
      </w:r>
      <w:r>
        <w:rPr>
          <w:lang w:val="en-US"/>
        </w:rPr>
        <w:tab/>
        <w:t>m</w:t>
      </w:r>
      <w:r>
        <w:rPr>
          <w:lang w:val="en-US"/>
        </w:rPr>
        <w:tab/>
        <w:t>f</w:t>
      </w:r>
    </w:p>
    <w:p>
      <w:pPr>
        <w:rPr>
          <w:lang w:val="en-US"/>
        </w:rPr>
      </w:pPr>
      <w:r>
        <w:rPr>
          <w:lang w:val="en-US"/>
        </w:rPr>
        <w:t>t</w:t>
      </w:r>
      <w:r>
        <w:rPr>
          <w:lang w:val="en-US"/>
        </w:rPr>
        <w:tab/>
        <w:t>t'</w:t>
      </w:r>
      <w:r>
        <w:rPr>
          <w:lang w:val="en-US"/>
        </w:rPr>
        <w:tab/>
        <w:t>n</w:t>
      </w:r>
    </w:p>
    <w:p>
      <w:pPr>
        <w:rPr>
          <w:lang w:val="en-US"/>
        </w:rPr>
      </w:pPr>
      <w:r>
        <w:rPr>
          <w:lang w:val="en-US"/>
        </w:rPr>
        <w:t>ts</w:t>
      </w:r>
      <w:r>
        <w:rPr>
          <w:lang w:val="en-US"/>
        </w:rPr>
        <w:tab/>
        <w:t>ts'</w:t>
      </w:r>
      <w:r>
        <w:rPr>
          <w:lang w:val="en-US"/>
        </w:rPr>
        <w:tab/>
      </w:r>
      <w:r>
        <w:rPr>
          <w:lang w:val="en-US"/>
        </w:rPr>
        <w:tab/>
        <w:t>s</w:t>
      </w:r>
      <w:r>
        <w:rPr>
          <w:lang w:val="en-US"/>
        </w:rPr>
        <w:tab/>
        <w:t>z</w:t>
      </w:r>
    </w:p>
    <w:p>
      <w:pPr>
        <w:rPr>
          <w:lang w:val="en-US"/>
        </w:rPr>
      </w:pPr>
      <w:r>
        <w:rPr>
          <w:lang w:val="en-US"/>
        </w:rPr>
        <w:t>t</w:t>
      </w:r>
      <w:r>
        <w:rPr>
          <w:rFonts w:ascii="Cambria Math" w:hAnsi="Cambria Math" w:cs="Cambria Math"/>
          <w:lang w:val="en-US"/>
        </w:rPr>
        <w:t>ʂ</w:t>
      </w:r>
      <w:r>
        <w:rPr>
          <w:lang w:val="en-US"/>
        </w:rPr>
        <w:tab/>
        <w:t>t</w:t>
      </w:r>
      <w:r>
        <w:rPr>
          <w:rFonts w:ascii="Cambria Math" w:hAnsi="Cambria Math" w:cs="Cambria Math"/>
          <w:lang w:val="en-US"/>
        </w:rPr>
        <w:t>ʂ</w:t>
      </w:r>
      <w:r>
        <w:rPr>
          <w:lang w:val="en-US"/>
        </w:rPr>
        <w:t>'</w:t>
      </w:r>
      <w:r>
        <w:rPr>
          <w:lang w:val="en-US"/>
        </w:rPr>
        <w:tab/>
      </w:r>
      <w:r>
        <w:rPr>
          <w:lang w:val="en-US"/>
        </w:rPr>
        <w:tab/>
      </w:r>
      <w:r>
        <w:rPr>
          <w:rFonts w:ascii="Cambria Math" w:hAnsi="Cambria Math" w:cs="Cambria Math"/>
          <w:lang w:val="en-US"/>
        </w:rPr>
        <w:t>ʂ</w:t>
      </w:r>
      <w:r>
        <w:rPr>
          <w:lang w:val="en-US"/>
        </w:rPr>
        <w:tab/>
      </w:r>
      <w:r>
        <w:rPr>
          <w:rFonts w:ascii="Cambria Math" w:hAnsi="Cambria Math" w:cs="Cambria Math"/>
          <w:lang w:val="en-US"/>
        </w:rPr>
        <w:t>ʐ</w:t>
      </w:r>
    </w:p>
    <w:p>
      <w:pPr>
        <w:rPr>
          <w:lang w:val="en-US"/>
        </w:rPr>
      </w:pPr>
      <w:r>
        <w:rPr>
          <w:lang w:val="en-US"/>
        </w:rPr>
        <w:t>t</w:t>
      </w:r>
      <w:r>
        <w:rPr>
          <w:rFonts w:ascii="Cambria Math" w:hAnsi="Cambria Math" w:cs="Cambria Math"/>
          <w:lang w:val="en-US"/>
        </w:rPr>
        <w:t>ɕ</w:t>
      </w:r>
      <w:r>
        <w:rPr>
          <w:lang w:val="en-US"/>
        </w:rPr>
        <w:tab/>
        <w:t>t</w:t>
      </w:r>
      <w:r>
        <w:rPr>
          <w:rFonts w:ascii="Cambria Math" w:hAnsi="Cambria Math" w:cs="Cambria Math"/>
          <w:lang w:val="en-US"/>
        </w:rPr>
        <w:t>ɕ</w:t>
      </w:r>
      <w:r>
        <w:rPr>
          <w:lang w:val="en-US"/>
        </w:rPr>
        <w:t>'</w:t>
      </w:r>
      <w:r>
        <w:rPr>
          <w:lang w:val="en-US"/>
        </w:rPr>
        <w:tab/>
      </w:r>
      <w:r>
        <w:rPr>
          <w:lang w:val="en-US"/>
        </w:rPr>
        <w:tab/>
      </w:r>
      <w:r>
        <w:rPr>
          <w:rFonts w:ascii="Cambria Math" w:hAnsi="Cambria Math" w:cs="Cambria Math"/>
          <w:lang w:val="en-US"/>
        </w:rPr>
        <w:t>ɕ</w:t>
      </w:r>
    </w:p>
    <w:p>
      <w:r>
        <w:t>k</w:t>
      </w:r>
      <w:r>
        <w:tab/>
        <w:t>k'</w:t>
      </w:r>
      <w:r>
        <w:tab/>
      </w:r>
      <w:r>
        <w:tab/>
        <w:t>x</w:t>
      </w:r>
    </w:p>
    <w:p>
      <w:r>
        <w:rPr>
          <w:rFonts w:hint="eastAsia"/>
        </w:rPr>
        <w:t>○</w:t>
      </w:r>
    </w:p>
    <w:p>
      <w:r>
        <w:rPr>
          <w:rFonts w:hint="eastAsia"/>
          <w:lang w:val="en-US"/>
        </w:rPr>
        <w:t>二、韵母</w:t>
      </w:r>
      <w:r>
        <w:rPr>
          <w:rFonts w:hint="eastAsia"/>
        </w:rPr>
        <w:t>（</w:t>
      </w:r>
      <w:r>
        <w:rPr>
          <w:rFonts w:hint="eastAsia"/>
        </w:rPr>
        <w:t>43</w:t>
      </w:r>
      <w:r>
        <w:rPr>
          <w:rFonts w:hint="eastAsia"/>
        </w:rPr>
        <w:t>）：</w:t>
      </w:r>
    </w:p>
    <w:p>
      <w:r>
        <w:rPr>
          <w:rFonts w:ascii="Cambria Math" w:hAnsi="Cambria Math" w:cs="Cambria Math"/>
        </w:rPr>
        <w:t>ɿ</w:t>
      </w:r>
      <w:r>
        <w:rPr>
          <w:rFonts w:hint="eastAsia"/>
          <w:lang w:val="en-US"/>
        </w:rPr>
        <w:t>、</w:t>
      </w:r>
      <w:r>
        <w:rPr>
          <w:rFonts w:ascii="Cambria Math" w:hAnsi="Cambria Math" w:cs="Cambria Math"/>
        </w:rPr>
        <w:t>ʅ</w:t>
      </w:r>
      <w:r>
        <w:tab/>
        <w:t>a</w:t>
      </w:r>
      <w:r>
        <w:tab/>
      </w:r>
      <w:r>
        <w:rPr>
          <w:rFonts w:ascii="Cambria Math" w:hAnsi="Cambria Math" w:cs="Cambria Math"/>
        </w:rPr>
        <w:t>ɔ</w:t>
      </w:r>
      <w:r>
        <w:tab/>
        <w:t>E</w:t>
      </w:r>
      <w:r>
        <w:tab/>
        <w:t>ə</w:t>
      </w:r>
      <w:r>
        <w:tab/>
      </w:r>
      <w:r>
        <w:rPr>
          <w:rFonts w:ascii="Cambria Math" w:hAnsi="Cambria Math" w:cs="Cambria Math"/>
        </w:rPr>
        <w:t>ɯ</w:t>
      </w:r>
      <w:r>
        <w:tab/>
      </w:r>
      <w:r>
        <w:rPr>
          <w:rFonts w:ascii="Cambria Math" w:hAnsi="Cambria Math" w:cs="Cambria Math"/>
        </w:rPr>
        <w:t>ʊ</w:t>
      </w:r>
      <w:r>
        <w:tab/>
        <w:t>ei</w:t>
      </w:r>
      <w:r>
        <w:tab/>
      </w:r>
      <w:r>
        <w:rPr>
          <w:rFonts w:ascii="Cambria Math" w:hAnsi="Cambria Math"/>
        </w:rPr>
        <w:t>ɑ̃</w:t>
      </w:r>
      <w:r>
        <w:tab/>
        <w:t>æ̃</w:t>
      </w:r>
      <w:r>
        <w:tab/>
      </w:r>
      <w:r>
        <w:tab/>
      </w:r>
      <w:r>
        <w:rPr>
          <w:rFonts w:ascii="Cambria Math" w:hAnsi="Cambria Math"/>
        </w:rPr>
        <w:t>ʊ̃</w:t>
      </w:r>
      <w:r>
        <w:tab/>
        <w:t>ən</w:t>
      </w:r>
      <w:r>
        <w:tab/>
        <w:t>əŋ</w:t>
      </w:r>
      <w:r>
        <w:tab/>
      </w:r>
      <w:r>
        <w:rPr>
          <w:rFonts w:ascii="Cambria Math" w:hAnsi="Cambria Math" w:cs="Cambria Math"/>
        </w:rPr>
        <w:t>ɐ</w:t>
      </w:r>
      <w:r>
        <w:t>?</w:t>
      </w:r>
      <w:r>
        <w:tab/>
        <w:t>ə?</w:t>
      </w:r>
    </w:p>
    <w:p>
      <w:r>
        <w:t>i</w:t>
      </w:r>
      <w:r>
        <w:tab/>
        <w:t>ia</w:t>
      </w:r>
      <w:r>
        <w:tab/>
        <w:t>i</w:t>
      </w:r>
      <w:r>
        <w:rPr>
          <w:rFonts w:ascii="Cambria Math" w:hAnsi="Cambria Math" w:cs="Cambria Math"/>
        </w:rPr>
        <w:t>ɔ</w:t>
      </w:r>
      <w:r>
        <w:tab/>
        <w:t>iE</w:t>
      </w:r>
      <w:r>
        <w:tab/>
      </w:r>
      <w:r>
        <w:tab/>
        <w:t>i</w:t>
      </w:r>
      <w:r>
        <w:rPr>
          <w:rFonts w:ascii="Cambria Math" w:hAnsi="Cambria Math" w:cs="Cambria Math"/>
        </w:rPr>
        <w:t>ɯ</w:t>
      </w:r>
      <w:r>
        <w:tab/>
      </w:r>
      <w:r>
        <w:tab/>
      </w:r>
      <w:r>
        <w:tab/>
        <w:t>i</w:t>
      </w:r>
      <w:r>
        <w:rPr>
          <w:rFonts w:ascii="Cambria Math" w:hAnsi="Cambria Math"/>
        </w:rPr>
        <w:t>ɑ̃</w:t>
      </w:r>
      <w:r>
        <w:tab/>
      </w:r>
      <w:r>
        <w:tab/>
        <w:t>iĩ</w:t>
      </w:r>
      <w:r>
        <w:tab/>
      </w:r>
      <w:r>
        <w:tab/>
        <w:t>in</w:t>
      </w:r>
      <w:r>
        <w:tab/>
        <w:t>iŋ</w:t>
      </w:r>
      <w:r>
        <w:tab/>
        <w:t>i</w:t>
      </w:r>
      <w:r>
        <w:rPr>
          <w:rFonts w:ascii="Cambria Math" w:hAnsi="Cambria Math" w:cs="Cambria Math"/>
        </w:rPr>
        <w:t>ɐ</w:t>
      </w:r>
      <w:r>
        <w:t>?</w:t>
      </w:r>
      <w:r>
        <w:tab/>
        <w:t>iə?</w:t>
      </w:r>
    </w:p>
    <w:p>
      <w:r>
        <w:t>u</w:t>
      </w:r>
      <w:r>
        <w:tab/>
        <w:t>ua</w:t>
      </w:r>
      <w:r>
        <w:tab/>
      </w:r>
      <w:r>
        <w:tab/>
        <w:t>uE</w:t>
      </w:r>
      <w:r>
        <w:tab/>
      </w:r>
      <w:r>
        <w:tab/>
        <w:t>uə</w:t>
      </w:r>
      <w:r>
        <w:tab/>
      </w:r>
      <w:r>
        <w:tab/>
      </w:r>
      <w:r>
        <w:tab/>
        <w:t>ui</w:t>
      </w:r>
      <w:r>
        <w:tab/>
        <w:t>u</w:t>
      </w:r>
      <w:r>
        <w:rPr>
          <w:rFonts w:ascii="Cambria Math" w:hAnsi="Cambria Math"/>
        </w:rPr>
        <w:t>ɑ̃</w:t>
      </w:r>
      <w:r>
        <w:tab/>
        <w:t>u</w:t>
      </w:r>
      <w:r>
        <w:rPr>
          <w:rFonts w:ascii="Cambria Math" w:hAnsi="Cambria Math"/>
        </w:rPr>
        <w:t>æ̃</w:t>
      </w:r>
      <w:r>
        <w:tab/>
      </w:r>
      <w:r>
        <w:tab/>
        <w:t>un</w:t>
      </w:r>
      <w:r>
        <w:tab/>
      </w:r>
      <w:r>
        <w:tab/>
        <w:t>u</w:t>
      </w:r>
      <w:r>
        <w:rPr>
          <w:rFonts w:ascii="Cambria Math" w:hAnsi="Cambria Math" w:cs="Cambria Math"/>
        </w:rPr>
        <w:t>ɐ</w:t>
      </w:r>
      <w:r>
        <w:t>?</w:t>
      </w:r>
      <w:r>
        <w:tab/>
        <w:t>uə</w:t>
      </w:r>
    </w:p>
    <w:p>
      <w:pPr>
        <w:rPr>
          <w:lang w:val="en-US"/>
        </w:rPr>
      </w:pPr>
      <w:r>
        <w:rPr>
          <w:lang w:val="en-US"/>
        </w:rPr>
        <w:t>y</w:t>
      </w:r>
      <w:r>
        <w:rPr>
          <w:lang w:val="en-US"/>
        </w:rPr>
        <w:tab/>
      </w:r>
      <w:r>
        <w:rPr>
          <w:lang w:val="en-US"/>
        </w:rPr>
        <w:tab/>
      </w:r>
      <w:r>
        <w:rPr>
          <w:lang w:val="en-US"/>
        </w:rPr>
        <w:tab/>
        <w:t>yE</w:t>
      </w:r>
      <w:r>
        <w:rPr>
          <w:lang w:val="en-US"/>
        </w:rPr>
        <w:tab/>
      </w:r>
      <w:r>
        <w:rPr>
          <w:lang w:val="en-US"/>
        </w:rPr>
        <w:tab/>
      </w:r>
      <w:r>
        <w:rPr>
          <w:lang w:val="en-US"/>
        </w:rPr>
        <w:tab/>
      </w:r>
      <w:r>
        <w:rPr>
          <w:lang w:val="en-US"/>
        </w:rPr>
        <w:tab/>
      </w:r>
      <w:r>
        <w:rPr>
          <w:lang w:val="en-US"/>
        </w:rPr>
        <w:tab/>
      </w:r>
      <w:r>
        <w:rPr>
          <w:lang w:val="en-US"/>
        </w:rPr>
        <w:tab/>
      </w:r>
      <w:r>
        <w:rPr>
          <w:lang w:val="en-US"/>
        </w:rPr>
        <w:tab/>
        <w:t>yĩ</w:t>
      </w:r>
      <w:r>
        <w:rPr>
          <w:lang w:val="en-US"/>
        </w:rPr>
        <w:tab/>
      </w:r>
      <w:r>
        <w:rPr>
          <w:lang w:val="en-US"/>
        </w:rPr>
        <w:tab/>
        <w:t>yn</w:t>
      </w:r>
      <w:r>
        <w:rPr>
          <w:lang w:val="en-US"/>
        </w:rPr>
        <w:tab/>
      </w:r>
      <w:r>
        <w:rPr>
          <w:lang w:val="en-US"/>
        </w:rPr>
        <w:tab/>
        <w:t>y</w:t>
      </w:r>
      <w:r>
        <w:rPr>
          <w:rFonts w:ascii="Cambria Math" w:hAnsi="Cambria Math" w:cs="Cambria Math"/>
          <w:lang w:val="en-US"/>
        </w:rPr>
        <w:t>ɐ</w:t>
      </w:r>
      <w:r>
        <w:rPr>
          <w:lang w:val="en-US"/>
        </w:rPr>
        <w:t>?</w:t>
      </w:r>
      <w:r>
        <w:rPr>
          <w:lang w:val="en-US"/>
        </w:rPr>
        <w:tab/>
        <w:t>yə?</w:t>
      </w:r>
    </w:p>
    <w:p>
      <w:pPr>
        <w:rPr>
          <w:lang w:val="en-US"/>
        </w:rPr>
      </w:pPr>
      <w:r>
        <w:rPr>
          <w:rFonts w:hint="eastAsia"/>
          <w:lang w:val="en-US"/>
        </w:rPr>
        <w:t>三、声調</w:t>
      </w:r>
      <w:r>
        <w:rPr>
          <w:rFonts w:hint="eastAsia"/>
          <w:lang w:val="en-US"/>
        </w:rPr>
        <w:t>(5):</w:t>
      </w:r>
    </w:p>
    <w:p>
      <w:pPr>
        <w:rPr>
          <w:lang w:val="en-US"/>
        </w:rPr>
      </w:pPr>
      <w:r>
        <w:rPr>
          <w:rFonts w:hint="eastAsia"/>
          <w:lang w:val="en-US"/>
        </w:rPr>
        <w:t>阴平</w:t>
      </w:r>
      <w:r>
        <w:rPr>
          <w:rFonts w:hint="eastAsia"/>
          <w:lang w:val="en-US"/>
        </w:rPr>
        <w:t xml:space="preserve"> </w:t>
      </w:r>
      <w:r>
        <w:rPr>
          <w:rFonts w:ascii="Cambria Math" w:hAnsi="Cambria Math"/>
        </w:rPr>
        <w:t>⫤</w:t>
      </w:r>
      <w:r>
        <w:rPr>
          <w:rFonts w:hint="eastAsia"/>
          <w:vertAlign w:val="superscript"/>
          <w:lang w:val="en-US"/>
        </w:rPr>
        <w:t>212</w:t>
      </w:r>
      <w:r>
        <w:rPr>
          <w:rFonts w:hint="eastAsia"/>
          <w:lang w:val="en-US"/>
        </w:rPr>
        <w:t xml:space="preserve"> </w:t>
      </w:r>
      <w:r>
        <w:rPr>
          <w:rFonts w:hint="eastAsia"/>
          <w:lang w:val="en-US"/>
        </w:rPr>
        <w:t>阳平</w:t>
      </w:r>
      <w:r>
        <w:rPr>
          <w:rFonts w:hint="eastAsia"/>
          <w:lang w:val="en-US"/>
        </w:rPr>
        <w:t xml:space="preserve"> </w:t>
      </w:r>
      <w:r>
        <w:rPr>
          <w:rFonts w:ascii="Cambria Math" w:hAnsi="Cambria Math"/>
          <w:lang w:val="en-US"/>
        </w:rPr>
        <w:t>┐</w:t>
      </w:r>
      <w:r>
        <w:rPr>
          <w:rFonts w:hint="eastAsia"/>
          <w:vertAlign w:val="superscript"/>
          <w:lang w:val="en-US"/>
        </w:rPr>
        <w:t>55</w:t>
      </w:r>
      <w:r>
        <w:rPr>
          <w:rFonts w:hint="eastAsia"/>
          <w:lang w:val="en-US"/>
        </w:rPr>
        <w:t xml:space="preserve"> </w:t>
      </w:r>
      <w:r>
        <w:rPr>
          <w:rFonts w:hint="eastAsia"/>
          <w:lang w:val="en-US"/>
        </w:rPr>
        <w:t>上声</w:t>
      </w:r>
      <w:r>
        <w:rPr>
          <w:rFonts w:hint="eastAsia"/>
          <w:lang w:val="en-US"/>
        </w:rPr>
        <w:t xml:space="preserve"> </w:t>
      </w:r>
      <w:r>
        <w:rPr>
          <w:rFonts w:ascii="Cambria Math" w:hAnsi="Cambria Math"/>
        </w:rPr>
        <w:t>⩘</w:t>
      </w:r>
      <w:r>
        <w:rPr>
          <w:rFonts w:hint="eastAsia"/>
          <w:vertAlign w:val="superscript"/>
          <w:lang w:val="en-US"/>
        </w:rPr>
        <w:t>24</w:t>
      </w:r>
      <w:r>
        <w:rPr>
          <w:rFonts w:hint="eastAsia"/>
          <w:lang w:val="en-US"/>
        </w:rPr>
        <w:t xml:space="preserve"> </w:t>
      </w:r>
      <w:r>
        <w:rPr>
          <w:rFonts w:hint="eastAsia"/>
          <w:lang w:val="en-US"/>
        </w:rPr>
        <w:t>去声</w:t>
      </w:r>
      <w:r>
        <w:rPr>
          <w:rFonts w:hint="eastAsia"/>
          <w:lang w:val="en-US"/>
        </w:rPr>
        <w:t xml:space="preserve"> </w:t>
      </w:r>
      <w:r>
        <w:rPr>
          <w:rFonts w:ascii="Cambria Math" w:hAnsi="Cambria Math"/>
          <w:lang w:val="en-US"/>
        </w:rPr>
        <w:t>⊣</w:t>
      </w:r>
      <w:r>
        <w:rPr>
          <w:rFonts w:hint="eastAsia"/>
          <w:vertAlign w:val="superscript"/>
          <w:lang w:val="en-US"/>
        </w:rPr>
        <w:t>53</w:t>
      </w:r>
      <w:r>
        <w:rPr>
          <w:rFonts w:hint="eastAsia"/>
          <w:lang w:val="en-US"/>
        </w:rPr>
        <w:t xml:space="preserve"> </w:t>
      </w:r>
      <w:r>
        <w:rPr>
          <w:rFonts w:hint="eastAsia"/>
          <w:lang w:val="en-US"/>
        </w:rPr>
        <w:t>入声</w:t>
      </w:r>
      <w:r>
        <w:rPr>
          <w:rFonts w:hint="eastAsia"/>
          <w:lang w:val="en-US"/>
        </w:rPr>
        <w:t xml:space="preserve"> </w:t>
      </w:r>
      <w:r>
        <w:rPr>
          <w:rFonts w:ascii="Cambria Math" w:hAnsi="Cambria Math"/>
        </w:rPr>
        <w:t>⩘</w:t>
      </w:r>
      <w:r>
        <w:rPr>
          <w:rFonts w:hint="eastAsia"/>
          <w:vertAlign w:val="superscript"/>
          <w:lang w:val="en-US"/>
        </w:rPr>
        <w:t>4</w:t>
      </w:r>
    </w:p>
    <w:p>
      <w:pPr>
        <w:rPr>
          <w:lang w:val="en-US"/>
        </w:rPr>
      </w:pPr>
      <w:r>
        <w:rPr>
          <w:rFonts w:hint="eastAsia"/>
          <w:lang w:val="en-US"/>
        </w:rPr>
        <w:t>附注：合肥話不分</w:t>
      </w:r>
      <w:r>
        <w:rPr>
          <w:rFonts w:hint="eastAsia"/>
          <w:lang w:val="en-US"/>
        </w:rPr>
        <w:t>n</w:t>
      </w:r>
      <w:r>
        <w:rPr>
          <w:rFonts w:hint="eastAsia"/>
          <w:lang w:val="en-US"/>
        </w:rPr>
        <w:t>、</w:t>
      </w:r>
      <w:r>
        <w:rPr>
          <w:rFonts w:hint="eastAsia"/>
          <w:lang w:val="en-US"/>
        </w:rPr>
        <w:t>1</w:t>
      </w:r>
      <w:r>
        <w:rPr>
          <w:rFonts w:hint="eastAsia"/>
          <w:lang w:val="en-US"/>
        </w:rPr>
        <w:t>声舟，本书統作</w:t>
      </w:r>
      <w:r>
        <w:rPr>
          <w:rFonts w:hint="eastAsia"/>
          <w:lang w:val="en-US"/>
        </w:rPr>
        <w:t>n</w:t>
      </w:r>
      <w:r>
        <w:rPr>
          <w:rFonts w:hint="eastAsia"/>
          <w:lang w:val="en-US"/>
        </w:rPr>
        <w:t>。</w:t>
      </w:r>
    </w:p>
    <w:p>
      <w:r>
        <w:rPr>
          <w:rFonts w:hint="eastAsia"/>
          <w:b/>
          <w:lang w:val="en-US"/>
        </w:rPr>
        <w:t>八、揚州話声韵調</w:t>
      </w:r>
    </w:p>
    <w:p>
      <w:r>
        <w:rPr>
          <w:rFonts w:hint="eastAsia"/>
          <w:lang w:val="en-US"/>
        </w:rPr>
        <w:t>一、声母</w:t>
      </w:r>
      <w:r>
        <w:rPr>
          <w:rFonts w:hint="eastAsia"/>
        </w:rPr>
        <w:t>（</w:t>
      </w:r>
      <w:r>
        <w:rPr>
          <w:rFonts w:hint="eastAsia"/>
        </w:rPr>
        <w:t>17):</w:t>
      </w:r>
    </w:p>
    <w:p>
      <w:pPr>
        <w:rPr>
          <w:lang w:val="en-US"/>
        </w:rPr>
      </w:pPr>
      <w:r>
        <w:rPr>
          <w:lang w:val="en-US"/>
        </w:rPr>
        <w:t>p</w:t>
      </w:r>
      <w:r>
        <w:rPr>
          <w:lang w:val="en-US"/>
        </w:rPr>
        <w:tab/>
        <w:t>p'</w:t>
      </w:r>
      <w:r>
        <w:rPr>
          <w:lang w:val="en-US"/>
        </w:rPr>
        <w:tab/>
        <w:t>m</w:t>
      </w:r>
      <w:r>
        <w:rPr>
          <w:lang w:val="en-US"/>
        </w:rPr>
        <w:tab/>
        <w:t>f</w:t>
      </w:r>
    </w:p>
    <w:p>
      <w:pPr>
        <w:rPr>
          <w:lang w:val="en-US"/>
        </w:rPr>
      </w:pPr>
      <w:r>
        <w:rPr>
          <w:lang w:val="en-US"/>
        </w:rPr>
        <w:t>t</w:t>
      </w:r>
      <w:r>
        <w:rPr>
          <w:lang w:val="en-US"/>
        </w:rPr>
        <w:tab/>
        <w:t>t'</w:t>
      </w:r>
      <w:r>
        <w:rPr>
          <w:lang w:val="en-US"/>
        </w:rPr>
        <w:tab/>
      </w:r>
      <w:r>
        <w:rPr>
          <w:lang w:val="en-US"/>
        </w:rPr>
        <w:tab/>
      </w:r>
      <w:r>
        <w:rPr>
          <w:lang w:val="en-US"/>
        </w:rPr>
        <w:tab/>
        <w:t>l</w:t>
      </w:r>
    </w:p>
    <w:p>
      <w:pPr>
        <w:rPr>
          <w:lang w:val="en-US"/>
        </w:rPr>
      </w:pPr>
      <w:r>
        <w:rPr>
          <w:lang w:val="en-US"/>
        </w:rPr>
        <w:t>ts</w:t>
      </w:r>
      <w:r>
        <w:rPr>
          <w:lang w:val="en-US"/>
        </w:rPr>
        <w:tab/>
        <w:t>ts'</w:t>
      </w:r>
      <w:r>
        <w:rPr>
          <w:lang w:val="en-US"/>
        </w:rPr>
        <w:tab/>
      </w:r>
      <w:r>
        <w:rPr>
          <w:lang w:val="en-US"/>
        </w:rPr>
        <w:tab/>
        <w:t>s</w:t>
      </w:r>
    </w:p>
    <w:p>
      <w:pPr>
        <w:rPr>
          <w:lang w:val="en-US"/>
        </w:rPr>
      </w:pPr>
      <w:r>
        <w:rPr>
          <w:lang w:val="en-US"/>
        </w:rPr>
        <w:t>t</w:t>
      </w:r>
      <w:r>
        <w:rPr>
          <w:rFonts w:ascii="Cambria Math" w:hAnsi="Cambria Math" w:cs="Cambria Math"/>
          <w:lang w:val="en-US"/>
        </w:rPr>
        <w:t>ɕ</w:t>
      </w:r>
      <w:r>
        <w:rPr>
          <w:lang w:val="en-US"/>
        </w:rPr>
        <w:tab/>
        <w:t>t</w:t>
      </w:r>
      <w:r>
        <w:rPr>
          <w:rFonts w:ascii="Cambria Math" w:hAnsi="Cambria Math" w:cs="Cambria Math"/>
          <w:lang w:val="en-US"/>
        </w:rPr>
        <w:t>ɕ</w:t>
      </w:r>
      <w:r>
        <w:rPr>
          <w:b/>
          <w:lang w:val="en-US"/>
        </w:rPr>
        <w:t>'</w:t>
      </w:r>
      <w:r>
        <w:rPr>
          <w:lang w:val="en-US"/>
        </w:rPr>
        <w:tab/>
      </w:r>
      <w:r>
        <w:rPr>
          <w:lang w:val="en-US"/>
        </w:rPr>
        <w:tab/>
      </w:r>
      <w:r>
        <w:rPr>
          <w:rFonts w:ascii="Cambria Math" w:hAnsi="Cambria Math" w:cs="Cambria Math"/>
          <w:lang w:val="en-US"/>
        </w:rPr>
        <w:t>ɕ</w:t>
      </w:r>
    </w:p>
    <w:p>
      <w:pPr>
        <w:rPr>
          <w:lang w:val="en-US"/>
        </w:rPr>
      </w:pPr>
      <w:r>
        <w:rPr>
          <w:lang w:val="en-US"/>
        </w:rPr>
        <w:t>k</w:t>
      </w:r>
      <w:r>
        <w:rPr>
          <w:lang w:val="en-US"/>
        </w:rPr>
        <w:tab/>
        <w:t>k'</w:t>
      </w:r>
      <w:r>
        <w:rPr>
          <w:lang w:val="en-US"/>
        </w:rPr>
        <w:tab/>
      </w:r>
      <w:r>
        <w:rPr>
          <w:lang w:val="en-US"/>
        </w:rPr>
        <w:tab/>
        <w:t>x</w:t>
      </w:r>
    </w:p>
    <w:p>
      <w:pPr>
        <w:rPr>
          <w:lang w:val="en-US"/>
        </w:rPr>
      </w:pPr>
      <w:r>
        <w:rPr>
          <w:rFonts w:hint="eastAsia"/>
          <w:lang w:val="en-US"/>
        </w:rPr>
        <w:t>○</w:t>
      </w:r>
    </w:p>
    <w:p>
      <w:pPr>
        <w:rPr>
          <w:lang w:val="en-US"/>
        </w:rPr>
      </w:pPr>
      <w:r>
        <w:rPr>
          <w:rFonts w:hint="eastAsia"/>
          <w:lang w:val="en-US"/>
        </w:rPr>
        <w:t>二、韵母（</w:t>
      </w:r>
      <w:r>
        <w:rPr>
          <w:rFonts w:hint="eastAsia"/>
          <w:lang w:val="en-US"/>
        </w:rPr>
        <w:t>46):</w:t>
      </w:r>
    </w:p>
    <w:p>
      <w:pPr>
        <w:rPr>
          <w:lang w:val="en-US"/>
        </w:rPr>
      </w:pPr>
      <w:r>
        <w:rPr>
          <w:rFonts w:ascii="Cambria Math" w:hAnsi="Cambria Math" w:cs="Cambria Math"/>
          <w:lang w:val="en-US"/>
        </w:rPr>
        <w:lastRenderedPageBreak/>
        <w:t>ɿ</w:t>
      </w:r>
      <w:r>
        <w:rPr>
          <w:lang w:val="en-US"/>
        </w:rPr>
        <w:tab/>
      </w:r>
      <w:r>
        <w:rPr>
          <w:rFonts w:hint="eastAsia"/>
          <w:lang w:val="en-US"/>
        </w:rPr>
        <w:t>ɑ</w:t>
      </w:r>
      <w:r>
        <w:rPr>
          <w:lang w:val="en-US"/>
        </w:rPr>
        <w:tab/>
      </w:r>
      <w:r>
        <w:rPr>
          <w:rFonts w:ascii="Cambria Math" w:hAnsi="Cambria Math" w:cs="Cambria Math"/>
          <w:lang w:val="en-US"/>
        </w:rPr>
        <w:t>ɛ</w:t>
      </w:r>
      <w:r>
        <w:rPr>
          <w:lang w:val="en-US"/>
        </w:rPr>
        <w:tab/>
      </w:r>
      <w:r>
        <w:rPr>
          <w:rFonts w:ascii="Cambria Math" w:hAnsi="Cambria Math" w:cs="Cambria Math"/>
          <w:lang w:val="en-US"/>
        </w:rPr>
        <w:t>ɔ</w:t>
      </w:r>
      <w:r>
        <w:rPr>
          <w:lang w:val="en-US"/>
        </w:rPr>
        <w:tab/>
        <w:t>o</w:t>
      </w:r>
      <w:r>
        <w:rPr>
          <w:lang w:val="en-US"/>
        </w:rPr>
        <w:tab/>
      </w:r>
      <w:r>
        <w:rPr>
          <w:lang w:val="en-US"/>
        </w:rPr>
        <w:tab/>
        <w:t>əi</w:t>
      </w:r>
      <w:r>
        <w:rPr>
          <w:lang w:val="en-US"/>
        </w:rPr>
        <w:tab/>
      </w:r>
      <w:r>
        <w:rPr>
          <w:rFonts w:ascii="Cambria Math" w:hAnsi="Cambria Math" w:cs="Cambria Math"/>
          <w:lang w:val="en-US"/>
        </w:rPr>
        <w:t>ɣɯ</w:t>
      </w:r>
      <w:r>
        <w:rPr>
          <w:lang w:val="en-US"/>
        </w:rPr>
        <w:tab/>
      </w:r>
      <w:r>
        <w:rPr>
          <w:rFonts w:ascii="Cambria Math" w:hAnsi="Cambria Math"/>
          <w:lang w:val="en-US"/>
        </w:rPr>
        <w:t>ɛ̃</w:t>
      </w:r>
      <w:r>
        <w:rPr>
          <w:lang w:val="en-US"/>
        </w:rPr>
        <w:tab/>
        <w:t>õ</w:t>
      </w:r>
      <w:r>
        <w:rPr>
          <w:lang w:val="en-US"/>
        </w:rPr>
        <w:tab/>
      </w:r>
      <w:r>
        <w:rPr>
          <w:lang w:val="en-US"/>
        </w:rPr>
        <w:tab/>
      </w:r>
      <w:r>
        <w:rPr>
          <w:rFonts w:hint="eastAsia"/>
          <w:lang w:val="en-US"/>
        </w:rPr>
        <w:t>ɑ</w:t>
      </w:r>
      <w:r>
        <w:rPr>
          <w:lang w:val="en-US"/>
        </w:rPr>
        <w:t>ŋ</w:t>
      </w:r>
      <w:r>
        <w:rPr>
          <w:lang w:val="en-US"/>
        </w:rPr>
        <w:tab/>
        <w:t>əŋ</w:t>
      </w:r>
      <w:r>
        <w:rPr>
          <w:lang w:val="en-US"/>
        </w:rPr>
        <w:tab/>
        <w:t>oŋ</w:t>
      </w:r>
      <w:r>
        <w:rPr>
          <w:lang w:val="en-US"/>
        </w:rPr>
        <w:tab/>
      </w:r>
      <w:r>
        <w:rPr>
          <w:rFonts w:hint="eastAsia"/>
          <w:lang w:val="en-US"/>
        </w:rPr>
        <w:t>ɑ</w:t>
      </w:r>
      <w:r>
        <w:rPr>
          <w:lang w:val="en-US"/>
        </w:rPr>
        <w:t>?</w:t>
      </w:r>
      <w:r>
        <w:rPr>
          <w:lang w:val="en-US"/>
        </w:rPr>
        <w:tab/>
        <w:t>æ?</w:t>
      </w:r>
      <w:r>
        <w:rPr>
          <w:lang w:val="en-US"/>
        </w:rPr>
        <w:tab/>
        <w:t>ə?</w:t>
      </w:r>
      <w:r>
        <w:rPr>
          <w:lang w:val="en-US"/>
        </w:rPr>
        <w:tab/>
      </w:r>
      <w:r>
        <w:rPr>
          <w:rFonts w:ascii="Cambria Math" w:hAnsi="Cambria Math" w:cs="Cambria Math"/>
          <w:lang w:val="en-US"/>
        </w:rPr>
        <w:t>ɔ</w:t>
      </w:r>
      <w:r>
        <w:rPr>
          <w:lang w:val="en-US"/>
        </w:rPr>
        <w:t>?</w:t>
      </w:r>
      <w:r>
        <w:rPr>
          <w:lang w:val="en-US"/>
        </w:rPr>
        <w:tab/>
        <w:t>o?</w:t>
      </w:r>
    </w:p>
    <w:p>
      <w:pPr>
        <w:rPr>
          <w:lang w:val="en-US"/>
        </w:rPr>
      </w:pPr>
      <w:r>
        <w:rPr>
          <w:lang w:val="en-US"/>
        </w:rPr>
        <w:t>i</w:t>
      </w:r>
      <w:r>
        <w:rPr>
          <w:lang w:val="en-US"/>
        </w:rPr>
        <w:tab/>
        <w:t>i</w:t>
      </w:r>
      <w:r>
        <w:rPr>
          <w:rFonts w:hint="eastAsia"/>
          <w:lang w:val="en-US"/>
        </w:rPr>
        <w:t>ɑ</w:t>
      </w:r>
      <w:r>
        <w:rPr>
          <w:lang w:val="en-US"/>
        </w:rPr>
        <w:tab/>
        <w:t>i</w:t>
      </w:r>
      <w:r>
        <w:rPr>
          <w:rFonts w:ascii="Cambria Math" w:hAnsi="Cambria Math" w:cs="Cambria Math"/>
          <w:lang w:val="en-US"/>
        </w:rPr>
        <w:t>ɛ</w:t>
      </w:r>
      <w:r>
        <w:rPr>
          <w:lang w:val="en-US"/>
        </w:rPr>
        <w:tab/>
        <w:t>i</w:t>
      </w:r>
      <w:r>
        <w:rPr>
          <w:rFonts w:ascii="Cambria Math" w:hAnsi="Cambria Math" w:cs="Cambria Math"/>
          <w:lang w:val="en-US"/>
        </w:rPr>
        <w:t>ɔ</w:t>
      </w:r>
      <w:r>
        <w:rPr>
          <w:lang w:val="en-US"/>
        </w:rPr>
        <w:tab/>
      </w:r>
      <w:r>
        <w:rPr>
          <w:lang w:val="en-US"/>
        </w:rPr>
        <w:tab/>
        <w:t>i</w:t>
      </w:r>
      <w:r>
        <w:rPr>
          <w:rFonts w:ascii="Cambria Math" w:hAnsi="Cambria Math" w:cs="Cambria Math"/>
          <w:lang w:val="en-US"/>
        </w:rPr>
        <w:t>ɪ</w:t>
      </w:r>
      <w:r>
        <w:rPr>
          <w:lang w:val="en-US"/>
        </w:rPr>
        <w:tab/>
      </w:r>
      <w:r>
        <w:rPr>
          <w:lang w:val="en-US"/>
        </w:rPr>
        <w:tab/>
        <w:t>i</w:t>
      </w:r>
      <w:r>
        <w:rPr>
          <w:rFonts w:ascii="Cambria Math" w:hAnsi="Cambria Math" w:cs="Cambria Math"/>
          <w:lang w:val="en-US"/>
        </w:rPr>
        <w:t>ɣɯ</w:t>
      </w:r>
      <w:r>
        <w:rPr>
          <w:lang w:val="en-US"/>
        </w:rPr>
        <w:tab/>
        <w:t>i</w:t>
      </w:r>
      <w:r>
        <w:rPr>
          <w:rFonts w:ascii="Cambria Math" w:hAnsi="Cambria Math"/>
          <w:lang w:val="en-US"/>
        </w:rPr>
        <w:t>ɛ̃</w:t>
      </w:r>
      <w:r>
        <w:rPr>
          <w:lang w:val="en-US"/>
        </w:rPr>
        <w:tab/>
      </w:r>
      <w:r>
        <w:rPr>
          <w:lang w:val="en-US"/>
        </w:rPr>
        <w:tab/>
        <w:t>iĩ</w:t>
      </w:r>
      <w:r>
        <w:rPr>
          <w:lang w:val="en-US"/>
        </w:rPr>
        <w:tab/>
        <w:t>i</w:t>
      </w:r>
      <w:r>
        <w:rPr>
          <w:rFonts w:hint="eastAsia"/>
          <w:lang w:val="en-US"/>
        </w:rPr>
        <w:t>ɑ</w:t>
      </w:r>
      <w:r>
        <w:rPr>
          <w:lang w:val="en-US"/>
        </w:rPr>
        <w:t>ŋ</w:t>
      </w:r>
      <w:r>
        <w:rPr>
          <w:lang w:val="en-US"/>
        </w:rPr>
        <w:tab/>
        <w:t>iŋ</w:t>
      </w:r>
      <w:r>
        <w:rPr>
          <w:lang w:val="en-US"/>
        </w:rPr>
        <w:tab/>
        <w:t>ioŋ</w:t>
      </w:r>
      <w:r>
        <w:rPr>
          <w:lang w:val="en-US"/>
        </w:rPr>
        <w:tab/>
        <w:t>i</w:t>
      </w:r>
      <w:r>
        <w:rPr>
          <w:rFonts w:hint="eastAsia"/>
          <w:lang w:val="en-US"/>
        </w:rPr>
        <w:t>ɑ</w:t>
      </w:r>
      <w:r>
        <w:rPr>
          <w:lang w:val="en-US"/>
        </w:rPr>
        <w:t>?</w:t>
      </w:r>
      <w:r>
        <w:rPr>
          <w:lang w:val="en-US"/>
        </w:rPr>
        <w:tab/>
        <w:t>iæ?</w:t>
      </w:r>
      <w:r>
        <w:rPr>
          <w:lang w:val="en-US"/>
        </w:rPr>
        <w:tab/>
        <w:t>iə?</w:t>
      </w:r>
      <w:r>
        <w:rPr>
          <w:lang w:val="en-US"/>
        </w:rPr>
        <w:tab/>
        <w:t>i</w:t>
      </w:r>
      <w:r>
        <w:rPr>
          <w:rFonts w:ascii="Cambria Math" w:hAnsi="Cambria Math" w:cs="Cambria Math"/>
          <w:lang w:val="en-US"/>
        </w:rPr>
        <w:t>ɔ</w:t>
      </w:r>
      <w:r>
        <w:rPr>
          <w:lang w:val="en-US"/>
        </w:rPr>
        <w:t>?</w:t>
      </w:r>
    </w:p>
    <w:p>
      <w:pPr>
        <w:rPr>
          <w:lang w:val="en-US"/>
        </w:rPr>
      </w:pPr>
      <w:r>
        <w:rPr>
          <w:lang w:val="en-US"/>
        </w:rPr>
        <w:t>u</w:t>
      </w:r>
      <w:r>
        <w:rPr>
          <w:lang w:val="en-US"/>
        </w:rPr>
        <w:tab/>
        <w:t>u</w:t>
      </w:r>
      <w:r>
        <w:rPr>
          <w:rFonts w:hint="eastAsia"/>
          <w:lang w:val="en-US"/>
        </w:rPr>
        <w:t>ɑ</w:t>
      </w:r>
      <w:r>
        <w:rPr>
          <w:b/>
          <w:lang w:val="en-US"/>
        </w:rPr>
        <w:tab/>
      </w:r>
      <w:r>
        <w:rPr>
          <w:lang w:val="en-US"/>
        </w:rPr>
        <w:t>u</w:t>
      </w:r>
      <w:r>
        <w:rPr>
          <w:rFonts w:ascii="Cambria Math" w:hAnsi="Cambria Math" w:cs="Cambria Math"/>
          <w:lang w:val="en-US"/>
        </w:rPr>
        <w:t>ɛ</w:t>
      </w:r>
      <w:r>
        <w:rPr>
          <w:lang w:val="en-US"/>
        </w:rPr>
        <w:tab/>
      </w:r>
      <w:r>
        <w:rPr>
          <w:lang w:val="en-US"/>
        </w:rPr>
        <w:tab/>
      </w:r>
      <w:r>
        <w:rPr>
          <w:lang w:val="en-US"/>
        </w:rPr>
        <w:tab/>
      </w:r>
      <w:r>
        <w:rPr>
          <w:lang w:val="en-US"/>
        </w:rPr>
        <w:tab/>
        <w:t>uəi</w:t>
      </w:r>
      <w:r>
        <w:rPr>
          <w:lang w:val="en-US"/>
        </w:rPr>
        <w:tab/>
      </w:r>
      <w:r>
        <w:rPr>
          <w:lang w:val="en-US"/>
        </w:rPr>
        <w:tab/>
        <w:t>u</w:t>
      </w:r>
      <w:r>
        <w:rPr>
          <w:rFonts w:ascii="Cambria Math" w:hAnsi="Cambria Math"/>
          <w:lang w:val="en-US"/>
        </w:rPr>
        <w:t>ɛ̃</w:t>
      </w:r>
      <w:r>
        <w:rPr>
          <w:lang w:val="en-US"/>
        </w:rPr>
        <w:tab/>
      </w:r>
      <w:r>
        <w:rPr>
          <w:lang w:val="en-US"/>
        </w:rPr>
        <w:tab/>
        <w:t>u</w:t>
      </w:r>
      <w:r>
        <w:rPr>
          <w:rFonts w:hint="eastAsia"/>
          <w:lang w:val="en-US"/>
        </w:rPr>
        <w:t>ɑ</w:t>
      </w:r>
      <w:r>
        <w:rPr>
          <w:lang w:val="en-US"/>
        </w:rPr>
        <w:t>ŋ</w:t>
      </w:r>
      <w:r>
        <w:rPr>
          <w:lang w:val="en-US"/>
        </w:rPr>
        <w:tab/>
        <w:t>uəŋ</w:t>
      </w:r>
      <w:r>
        <w:rPr>
          <w:lang w:val="en-US"/>
        </w:rPr>
        <w:tab/>
      </w:r>
      <w:r>
        <w:rPr>
          <w:lang w:val="en-US"/>
        </w:rPr>
        <w:tab/>
        <w:t>u</w:t>
      </w:r>
      <w:r>
        <w:rPr>
          <w:rFonts w:hint="eastAsia"/>
          <w:lang w:val="en-US"/>
        </w:rPr>
        <w:t>ɑ</w:t>
      </w:r>
      <w:r>
        <w:rPr>
          <w:lang w:val="en-US"/>
        </w:rPr>
        <w:t>?</w:t>
      </w:r>
      <w:r>
        <w:rPr>
          <w:lang w:val="en-US"/>
        </w:rPr>
        <w:tab/>
        <w:t>uæ?</w:t>
      </w:r>
      <w:r>
        <w:rPr>
          <w:lang w:val="en-US"/>
        </w:rPr>
        <w:tab/>
        <w:t>uə?</w:t>
      </w:r>
    </w:p>
    <w:p>
      <w:pPr>
        <w:rPr>
          <w:lang w:val="en-US"/>
        </w:rPr>
      </w:pPr>
      <w:r>
        <w:rPr>
          <w:lang w:val="en-US"/>
        </w:rPr>
        <w:t>y</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yĩ</w:t>
      </w:r>
      <w:r>
        <w:rPr>
          <w:lang w:val="en-US"/>
        </w:rPr>
        <w:tab/>
      </w:r>
      <w:r>
        <w:rPr>
          <w:lang w:val="en-US"/>
        </w:rPr>
        <w:tab/>
        <w:t>yəŋ</w:t>
      </w:r>
      <w:r>
        <w:rPr>
          <w:lang w:val="en-US"/>
        </w:rPr>
        <w:tab/>
      </w:r>
      <w:r>
        <w:rPr>
          <w:lang w:val="en-US"/>
        </w:rPr>
        <w:tab/>
      </w:r>
      <w:r>
        <w:rPr>
          <w:lang w:val="en-US"/>
        </w:rPr>
        <w:tab/>
      </w:r>
      <w:r>
        <w:rPr>
          <w:lang w:val="en-US"/>
        </w:rPr>
        <w:tab/>
        <w:t>yə?</w:t>
      </w:r>
    </w:p>
    <w:p>
      <w:pPr>
        <w:rPr>
          <w:lang w:val="en-US"/>
        </w:rPr>
      </w:pPr>
      <w:r>
        <w:rPr>
          <w:rFonts w:hint="eastAsia"/>
          <w:lang w:val="en-US"/>
        </w:rPr>
        <w:t>三、声調</w:t>
      </w:r>
      <w:r>
        <w:rPr>
          <w:rFonts w:hint="eastAsia"/>
          <w:lang w:val="en-US"/>
        </w:rPr>
        <w:t>(5):</w:t>
      </w:r>
    </w:p>
    <w:p>
      <w:pPr>
        <w:rPr>
          <w:lang w:val="en-US"/>
        </w:rPr>
      </w:pPr>
      <w:r>
        <w:rPr>
          <w:rFonts w:hint="eastAsia"/>
          <w:lang w:val="en-US"/>
        </w:rPr>
        <w:t>阴平</w:t>
      </w:r>
      <w:r>
        <w:rPr>
          <w:rFonts w:hint="eastAsia"/>
          <w:lang w:val="en-US"/>
        </w:rPr>
        <w:t xml:space="preserve"> </w:t>
      </w:r>
      <w:r>
        <w:rPr>
          <w:rFonts w:ascii="Cambria Math" w:hAnsi="Cambria Math"/>
          <w:lang w:val="en-US"/>
        </w:rPr>
        <w:t>∨</w:t>
      </w:r>
      <w:r>
        <w:rPr>
          <w:rFonts w:hint="eastAsia"/>
          <w:vertAlign w:val="superscript"/>
          <w:lang w:val="en-US"/>
        </w:rPr>
        <w:t>31</w:t>
      </w:r>
      <w:r>
        <w:rPr>
          <w:rFonts w:hint="eastAsia"/>
          <w:lang w:val="en-US"/>
        </w:rPr>
        <w:t xml:space="preserve"> </w:t>
      </w:r>
      <w:r>
        <w:rPr>
          <w:rFonts w:hint="eastAsia"/>
          <w:lang w:val="en-US"/>
        </w:rPr>
        <w:t>阳平</w:t>
      </w:r>
      <w:r>
        <w:rPr>
          <w:rFonts w:hint="eastAsia"/>
          <w:lang w:val="en-US"/>
        </w:rPr>
        <w:t xml:space="preserve"> </w:t>
      </w:r>
      <w:r>
        <w:rPr>
          <w:rFonts w:ascii="Cambria Math" w:hAnsi="Cambria Math"/>
        </w:rPr>
        <w:t>⩘</w:t>
      </w:r>
      <w:r>
        <w:rPr>
          <w:rFonts w:hint="eastAsia"/>
          <w:vertAlign w:val="superscript"/>
          <w:lang w:val="en-US"/>
        </w:rPr>
        <w:t>34</w:t>
      </w:r>
      <w:r>
        <w:rPr>
          <w:rFonts w:hint="eastAsia"/>
          <w:lang w:val="en-US"/>
        </w:rPr>
        <w:t xml:space="preserve"> </w:t>
      </w:r>
      <w:r>
        <w:rPr>
          <w:rFonts w:hint="eastAsia"/>
          <w:lang w:val="en-US"/>
        </w:rPr>
        <w:t>上声</w:t>
      </w:r>
      <w:r>
        <w:rPr>
          <w:rFonts w:hint="eastAsia"/>
          <w:lang w:val="en-US"/>
        </w:rPr>
        <w:t xml:space="preserve"> </w:t>
      </w:r>
      <w:r>
        <w:rPr>
          <w:rFonts w:ascii="Cambria Math" w:hAnsi="Cambria Math"/>
          <w:lang w:val="en-US"/>
        </w:rPr>
        <w:t>⊣</w:t>
      </w:r>
      <w:r>
        <w:rPr>
          <w:rFonts w:hint="eastAsia"/>
          <w:vertAlign w:val="superscript"/>
          <w:lang w:val="en-US"/>
        </w:rPr>
        <w:t>42</w:t>
      </w:r>
      <w:r>
        <w:rPr>
          <w:rFonts w:hint="eastAsia"/>
          <w:lang w:val="en-US"/>
        </w:rPr>
        <w:t xml:space="preserve"> </w:t>
      </w:r>
      <w:r>
        <w:rPr>
          <w:rFonts w:hint="eastAsia"/>
          <w:lang w:val="en-US"/>
        </w:rPr>
        <w:t>去声</w:t>
      </w:r>
      <w:r>
        <w:rPr>
          <w:rFonts w:hint="eastAsia"/>
          <w:lang w:val="en-US"/>
        </w:rPr>
        <w:t xml:space="preserve"> </w:t>
      </w:r>
      <w:r>
        <w:rPr>
          <w:lang w:val="en-US"/>
        </w:rPr>
        <w:t>┐</w:t>
      </w:r>
      <w:r>
        <w:rPr>
          <w:rFonts w:hint="eastAsia"/>
          <w:vertAlign w:val="superscript"/>
          <w:lang w:val="en-US"/>
        </w:rPr>
        <w:t>55</w:t>
      </w:r>
      <w:r>
        <w:rPr>
          <w:rFonts w:hint="eastAsia"/>
          <w:lang w:val="en-US"/>
        </w:rPr>
        <w:t xml:space="preserve"> </w:t>
      </w:r>
      <w:r>
        <w:rPr>
          <w:rFonts w:hint="eastAsia"/>
          <w:lang w:val="en-US"/>
        </w:rPr>
        <w:t>入声</w:t>
      </w:r>
      <w:r>
        <w:rPr>
          <w:rFonts w:hint="eastAsia"/>
          <w:lang w:val="en-US"/>
        </w:rPr>
        <w:t xml:space="preserve"> </w:t>
      </w:r>
      <w:r>
        <w:rPr>
          <w:rFonts w:ascii="Cambria Math" w:hAnsi="Cambria Math"/>
        </w:rPr>
        <w:t>⩘</w:t>
      </w:r>
      <w:r>
        <w:rPr>
          <w:rFonts w:hint="eastAsia"/>
          <w:vertAlign w:val="superscript"/>
          <w:lang w:val="en-US"/>
        </w:rPr>
        <w:t>4</w:t>
      </w:r>
    </w:p>
    <w:p>
      <w:pPr>
        <w:rPr>
          <w:lang w:val="en-US"/>
        </w:rPr>
      </w:pPr>
      <w:r>
        <w:rPr>
          <w:rFonts w:hint="eastAsia"/>
          <w:lang w:val="en-US"/>
        </w:rPr>
        <w:t>附注</w:t>
      </w:r>
      <w:r>
        <w:rPr>
          <w:rFonts w:hint="eastAsia"/>
        </w:rPr>
        <w:t>：</w:t>
      </w:r>
      <w:r>
        <w:rPr>
          <w:rFonts w:hint="eastAsia"/>
          <w:lang w:val="en-US"/>
        </w:rPr>
        <w:t>揚州话不分</w:t>
      </w:r>
      <w:r>
        <w:rPr>
          <w:rFonts w:hint="eastAsia"/>
        </w:rPr>
        <w:t>n</w:t>
      </w:r>
      <w:r>
        <w:rPr>
          <w:rFonts w:hint="eastAsia"/>
          <w:lang w:val="en-US"/>
        </w:rPr>
        <w:t>、</w:t>
      </w:r>
      <w:r>
        <w:rPr>
          <w:rFonts w:hint="eastAsia"/>
        </w:rPr>
        <w:t>l</w:t>
      </w:r>
      <w:r>
        <w:rPr>
          <w:rFonts w:hint="eastAsia"/>
          <w:lang w:val="en-US"/>
        </w:rPr>
        <w:t>声母</w:t>
      </w:r>
      <w:r>
        <w:rPr>
          <w:rFonts w:hint="eastAsia"/>
        </w:rPr>
        <w:t>，</w:t>
      </w:r>
      <w:r>
        <w:rPr>
          <w:rFonts w:hint="eastAsia"/>
          <w:lang w:val="en-US"/>
        </w:rPr>
        <w:t>本书統作</w:t>
      </w:r>
      <w:r>
        <w:rPr>
          <w:rFonts w:hint="eastAsia"/>
        </w:rPr>
        <w:t>l</w:t>
      </w:r>
      <w:r>
        <w:rPr>
          <w:rFonts w:hint="eastAsia"/>
          <w:lang w:val="en-US"/>
        </w:rPr>
        <w:t>。</w:t>
      </w:r>
    </w:p>
    <w:p>
      <w:pPr>
        <w:rPr>
          <w:lang w:val="en-US"/>
        </w:rPr>
      </w:pPr>
      <w:r>
        <w:rPr>
          <w:rFonts w:hint="eastAsia"/>
          <w:b/>
          <w:lang w:val="en-US"/>
        </w:rPr>
        <w:t>九、苏州話声韵調</w:t>
      </w:r>
    </w:p>
    <w:p>
      <w:pPr>
        <w:rPr>
          <w:lang w:val="en-US"/>
        </w:rPr>
      </w:pPr>
      <w:r>
        <w:rPr>
          <w:rFonts w:hint="eastAsia"/>
          <w:lang w:val="en-US"/>
        </w:rPr>
        <w:t>一、声母（</w:t>
      </w:r>
      <w:r>
        <w:rPr>
          <w:rFonts w:hint="eastAsia"/>
          <w:lang w:val="en-US"/>
        </w:rPr>
        <w:t>27</w:t>
      </w:r>
      <w:r>
        <w:rPr>
          <w:rFonts w:hint="eastAsia"/>
          <w:lang w:val="en-US"/>
        </w:rPr>
        <w:t>）</w:t>
      </w:r>
      <w:r>
        <w:rPr>
          <w:rFonts w:hint="eastAsia"/>
          <w:lang w:val="en-US"/>
        </w:rPr>
        <w:t>:</w:t>
      </w:r>
    </w:p>
    <w:p>
      <w:r>
        <w:t>p</w:t>
      </w:r>
      <w:r>
        <w:tab/>
        <w:t>p'</w:t>
      </w:r>
      <w:r>
        <w:tab/>
        <w:t>b</w:t>
      </w:r>
      <w:r>
        <w:tab/>
        <w:t>m</w:t>
      </w:r>
      <w:r>
        <w:tab/>
        <w:t>f</w:t>
      </w:r>
      <w:r>
        <w:tab/>
        <w:t>v</w:t>
      </w:r>
    </w:p>
    <w:p>
      <w:r>
        <w:t>t</w:t>
      </w:r>
      <w:r>
        <w:tab/>
        <w:t>t'</w:t>
      </w:r>
      <w:r>
        <w:tab/>
        <w:t>d</w:t>
      </w:r>
      <w:r>
        <w:tab/>
        <w:t>n</w:t>
      </w:r>
      <w:r>
        <w:tab/>
      </w:r>
      <w:r>
        <w:tab/>
      </w:r>
      <w:r>
        <w:tab/>
        <w:t>l</w:t>
      </w:r>
    </w:p>
    <w:p>
      <w:pPr>
        <w:rPr>
          <w:lang w:val="en-US"/>
        </w:rPr>
      </w:pPr>
      <w:r>
        <w:rPr>
          <w:lang w:val="en-US"/>
        </w:rPr>
        <w:t>ts</w:t>
      </w:r>
      <w:r>
        <w:rPr>
          <w:lang w:val="en-US"/>
        </w:rPr>
        <w:tab/>
        <w:t>ts‘</w:t>
      </w:r>
      <w:r>
        <w:rPr>
          <w:lang w:val="en-US"/>
        </w:rPr>
        <w:tab/>
      </w:r>
      <w:r>
        <w:rPr>
          <w:lang w:val="en-US"/>
        </w:rPr>
        <w:tab/>
      </w:r>
      <w:r>
        <w:rPr>
          <w:lang w:val="en-US"/>
        </w:rPr>
        <w:tab/>
        <w:t>s</w:t>
      </w:r>
      <w:r>
        <w:rPr>
          <w:lang w:val="en-US"/>
        </w:rPr>
        <w:tab/>
        <w:t>z</w:t>
      </w:r>
    </w:p>
    <w:p>
      <w:pPr>
        <w:rPr>
          <w:lang w:val="en-US"/>
        </w:rPr>
      </w:pPr>
      <w:r>
        <w:rPr>
          <w:lang w:val="en-US"/>
        </w:rPr>
        <w:t>t</w:t>
      </w:r>
      <w:r>
        <w:rPr>
          <w:rFonts w:ascii="Cambria Math" w:hAnsi="Cambria Math" w:cs="Cambria Math"/>
          <w:lang w:val="en-US"/>
        </w:rPr>
        <w:t>ɕ</w:t>
      </w:r>
      <w:r>
        <w:rPr>
          <w:lang w:val="en-US"/>
        </w:rPr>
        <w:tab/>
        <w:t>t</w:t>
      </w:r>
      <w:r>
        <w:rPr>
          <w:rFonts w:ascii="Cambria Math" w:hAnsi="Cambria Math" w:cs="Cambria Math"/>
          <w:lang w:val="en-US"/>
        </w:rPr>
        <w:t>ɕ</w:t>
      </w:r>
      <w:r>
        <w:rPr>
          <w:lang w:val="en-US"/>
        </w:rPr>
        <w:t>'</w:t>
      </w:r>
      <w:r>
        <w:rPr>
          <w:lang w:val="en-US"/>
        </w:rPr>
        <w:tab/>
        <w:t>d</w:t>
      </w:r>
      <w:r>
        <w:rPr>
          <w:rFonts w:ascii="Cambria Math" w:hAnsi="Cambria Math" w:cs="Cambria Math"/>
          <w:lang w:val="en-US"/>
        </w:rPr>
        <w:t>ʑ</w:t>
      </w:r>
      <w:r>
        <w:rPr>
          <w:lang w:val="en-US"/>
        </w:rPr>
        <w:tab/>
      </w:r>
      <w:r>
        <w:rPr>
          <w:rFonts w:ascii="Cambria Math" w:hAnsi="Cambria Math" w:cs="Cambria Math"/>
          <w:lang w:val="en-US"/>
        </w:rPr>
        <w:t>ȵ</w:t>
      </w:r>
      <w:r>
        <w:rPr>
          <w:lang w:val="en-US"/>
        </w:rPr>
        <w:tab/>
      </w:r>
      <w:r>
        <w:rPr>
          <w:rFonts w:ascii="Cambria Math" w:hAnsi="Cambria Math" w:cs="Cambria Math"/>
          <w:lang w:val="en-US"/>
        </w:rPr>
        <w:t>ɕ</w:t>
      </w:r>
    </w:p>
    <w:p>
      <w:pPr>
        <w:rPr>
          <w:lang w:val="en-US"/>
        </w:rPr>
      </w:pPr>
      <w:r>
        <w:rPr>
          <w:lang w:val="en-US"/>
        </w:rPr>
        <w:t>k</w:t>
      </w:r>
      <w:r>
        <w:rPr>
          <w:lang w:val="en-US"/>
        </w:rPr>
        <w:tab/>
        <w:t>k'</w:t>
      </w:r>
      <w:r>
        <w:rPr>
          <w:lang w:val="en-US"/>
        </w:rPr>
        <w:tab/>
        <w:t>g</w:t>
      </w:r>
      <w:r>
        <w:rPr>
          <w:lang w:val="en-US"/>
        </w:rPr>
        <w:tab/>
        <w:t>ŋ</w:t>
      </w:r>
      <w:r>
        <w:rPr>
          <w:lang w:val="en-US"/>
        </w:rPr>
        <w:tab/>
        <w:t>h</w:t>
      </w:r>
      <w:r>
        <w:rPr>
          <w:lang w:val="en-US"/>
        </w:rPr>
        <w:tab/>
      </w:r>
      <w:r>
        <w:rPr>
          <w:rFonts w:ascii="Cambria Math" w:hAnsi="Cambria Math" w:cs="Cambria Math"/>
          <w:lang w:val="en-US"/>
        </w:rPr>
        <w:t>ɦ</w:t>
      </w:r>
    </w:p>
    <w:p>
      <w:pPr>
        <w:rPr>
          <w:lang w:val="en-US"/>
        </w:rPr>
      </w:pPr>
      <w:r>
        <w:rPr>
          <w:rFonts w:hint="eastAsia"/>
          <w:lang w:val="en-US"/>
        </w:rPr>
        <w:t>○</w:t>
      </w:r>
    </w:p>
    <w:p>
      <w:pPr>
        <w:rPr>
          <w:lang w:val="en-US"/>
        </w:rPr>
      </w:pPr>
      <w:r>
        <w:rPr>
          <w:rFonts w:hint="eastAsia"/>
          <w:lang w:val="en-US"/>
        </w:rPr>
        <w:t>二、韵母（</w:t>
      </w:r>
      <w:r>
        <w:rPr>
          <w:rFonts w:hint="eastAsia"/>
          <w:lang w:val="en-US"/>
        </w:rPr>
        <w:t>49</w:t>
      </w:r>
      <w:r>
        <w:rPr>
          <w:rFonts w:hint="eastAsia"/>
          <w:lang w:val="en-US"/>
        </w:rPr>
        <w:t>）</w:t>
      </w:r>
      <w:r>
        <w:rPr>
          <w:rFonts w:hint="eastAsia"/>
          <w:lang w:val="en-US"/>
        </w:rPr>
        <w:t>:</w:t>
      </w:r>
    </w:p>
    <w:p>
      <w:pPr>
        <w:rPr>
          <w:lang w:val="en-US"/>
        </w:rPr>
      </w:pPr>
      <w:r>
        <w:rPr>
          <w:rFonts w:ascii="Cambria Math" w:hAnsi="Cambria Math" w:cs="Cambria Math"/>
          <w:lang w:val="en-US"/>
        </w:rPr>
        <w:t>ɿ</w:t>
      </w:r>
      <w:r>
        <w:rPr>
          <w:rFonts w:hint="eastAsia"/>
          <w:lang w:val="en-US"/>
        </w:rPr>
        <w:t>、</w:t>
      </w:r>
      <w:r>
        <w:rPr>
          <w:rFonts w:ascii="Cambria Math" w:hAnsi="Cambria Math" w:cs="Cambria Math"/>
          <w:lang w:val="en-US"/>
        </w:rPr>
        <w:t>ʮ</w:t>
      </w:r>
      <w:r>
        <w:rPr>
          <w:lang w:val="en-US"/>
        </w:rPr>
        <w:tab/>
      </w:r>
      <w:r>
        <w:rPr>
          <w:rFonts w:ascii="Cambria Math" w:hAnsi="Cambria Math" w:cs="Cambria Math"/>
          <w:lang w:val="en-US"/>
        </w:rPr>
        <w:t>ɒ</w:t>
      </w:r>
      <w:r>
        <w:rPr>
          <w:lang w:val="en-US"/>
        </w:rPr>
        <w:tab/>
        <w:t>E</w:t>
      </w:r>
      <w:r>
        <w:rPr>
          <w:lang w:val="en-US"/>
        </w:rPr>
        <w:tab/>
        <w:t>æ</w:t>
      </w:r>
      <w:r>
        <w:rPr>
          <w:lang w:val="en-US"/>
        </w:rPr>
        <w:tab/>
        <w:t>o</w:t>
      </w:r>
      <w:r>
        <w:rPr>
          <w:lang w:val="en-US"/>
        </w:rPr>
        <w:tab/>
        <w:t>ø</w:t>
      </w:r>
      <w:r>
        <w:rPr>
          <w:lang w:val="en-US"/>
        </w:rPr>
        <w:tab/>
      </w:r>
      <w:r>
        <w:rPr>
          <w:lang w:val="en-US"/>
        </w:rPr>
        <w:tab/>
      </w:r>
      <w:r>
        <w:rPr>
          <w:rFonts w:ascii="Cambria Math" w:hAnsi="Cambria Math" w:cs="Cambria Math"/>
          <w:lang w:val="en-US"/>
        </w:rPr>
        <w:t>ʏ</w:t>
      </w:r>
      <w:r>
        <w:rPr>
          <w:lang w:val="en-US"/>
        </w:rPr>
        <w:tab/>
        <w:t>əu</w:t>
      </w:r>
      <w:r>
        <w:rPr>
          <w:lang w:val="en-US"/>
        </w:rPr>
        <w:tab/>
        <w:t>ən</w:t>
      </w:r>
      <w:r>
        <w:rPr>
          <w:lang w:val="en-US"/>
        </w:rPr>
        <w:tab/>
        <w:t>aŋ</w:t>
      </w:r>
      <w:r>
        <w:rPr>
          <w:lang w:val="en-US"/>
        </w:rPr>
        <w:tab/>
      </w:r>
      <w:r>
        <w:rPr>
          <w:rFonts w:ascii="Cambria Math" w:hAnsi="Cambria Math" w:cs="Cambria Math"/>
          <w:lang w:val="en-US"/>
        </w:rPr>
        <w:t>ɒ</w:t>
      </w:r>
      <w:r>
        <w:rPr>
          <w:lang w:val="en-US"/>
        </w:rPr>
        <w:t>ŋ</w:t>
      </w:r>
      <w:r>
        <w:rPr>
          <w:lang w:val="en-US"/>
        </w:rPr>
        <w:tab/>
        <w:t>oŋ</w:t>
      </w:r>
      <w:r>
        <w:rPr>
          <w:lang w:val="en-US"/>
        </w:rPr>
        <w:tab/>
      </w:r>
      <w:r>
        <w:rPr>
          <w:rFonts w:ascii="Cambria Math" w:hAnsi="Cambria Math" w:cs="Cambria Math"/>
          <w:lang w:val="en-US"/>
        </w:rPr>
        <w:t>ɒ</w:t>
      </w:r>
      <w:r>
        <w:rPr>
          <w:lang w:val="en-US"/>
        </w:rPr>
        <w:t>?</w:t>
      </w:r>
      <w:r>
        <w:rPr>
          <w:lang w:val="en-US"/>
        </w:rPr>
        <w:tab/>
        <w:t>a?</w:t>
      </w:r>
      <w:r>
        <w:rPr>
          <w:lang w:val="en-US"/>
        </w:rPr>
        <w:tab/>
      </w:r>
      <w:r>
        <w:rPr>
          <w:rFonts w:ascii="Cambria Math" w:hAnsi="Cambria Math" w:cs="Cambria Math"/>
          <w:lang w:val="en-US"/>
        </w:rPr>
        <w:t>ɣ</w:t>
      </w:r>
      <w:r>
        <w:rPr>
          <w:lang w:val="en-US"/>
        </w:rPr>
        <w:t>?</w:t>
      </w:r>
      <w:r>
        <w:rPr>
          <w:lang w:val="en-US"/>
        </w:rPr>
        <w:tab/>
        <w:t>o?</w:t>
      </w:r>
    </w:p>
    <w:p>
      <w:pPr>
        <w:rPr>
          <w:lang w:val="en-US"/>
        </w:rPr>
      </w:pPr>
      <w:r>
        <w:rPr>
          <w:lang w:val="en-US"/>
        </w:rPr>
        <w:t>i</w:t>
      </w:r>
      <w:r>
        <w:rPr>
          <w:lang w:val="en-US"/>
        </w:rPr>
        <w:tab/>
        <w:t>i</w:t>
      </w:r>
      <w:r>
        <w:rPr>
          <w:rFonts w:ascii="Cambria Math" w:hAnsi="Cambria Math" w:cs="Cambria Math"/>
          <w:lang w:val="en-US"/>
        </w:rPr>
        <w:t>ɒ</w:t>
      </w:r>
      <w:r>
        <w:rPr>
          <w:lang w:val="en-US"/>
        </w:rPr>
        <w:tab/>
      </w:r>
      <w:r>
        <w:rPr>
          <w:lang w:val="en-US"/>
        </w:rPr>
        <w:tab/>
        <w:t>iæ</w:t>
      </w:r>
      <w:r>
        <w:rPr>
          <w:lang w:val="en-US"/>
        </w:rPr>
        <w:tab/>
        <w:t>io</w:t>
      </w:r>
      <w:r>
        <w:rPr>
          <w:lang w:val="en-US"/>
        </w:rPr>
        <w:tab/>
        <w:t>iø</w:t>
      </w:r>
      <w:r>
        <w:rPr>
          <w:lang w:val="en-US"/>
        </w:rPr>
        <w:tab/>
        <w:t>i</w:t>
      </w:r>
      <w:r>
        <w:rPr>
          <w:rFonts w:ascii="Cambria Math" w:hAnsi="Cambria Math" w:cs="Cambria Math"/>
          <w:lang w:val="en-US"/>
        </w:rPr>
        <w:t>ɪ</w:t>
      </w:r>
      <w:r>
        <w:rPr>
          <w:lang w:val="en-US"/>
        </w:rPr>
        <w:tab/>
        <w:t>i</w:t>
      </w:r>
      <w:r>
        <w:rPr>
          <w:rFonts w:ascii="Cambria Math" w:hAnsi="Cambria Math" w:cs="Cambria Math"/>
          <w:lang w:val="en-US"/>
        </w:rPr>
        <w:t>ʏ</w:t>
      </w:r>
      <w:r>
        <w:rPr>
          <w:lang w:val="en-US"/>
        </w:rPr>
        <w:tab/>
      </w:r>
      <w:r>
        <w:rPr>
          <w:lang w:val="en-US"/>
        </w:rPr>
        <w:tab/>
        <w:t>in</w:t>
      </w:r>
      <w:r>
        <w:rPr>
          <w:lang w:val="en-US"/>
        </w:rPr>
        <w:tab/>
        <w:t>iaŋ</w:t>
      </w:r>
      <w:r>
        <w:rPr>
          <w:lang w:val="en-US"/>
        </w:rPr>
        <w:tab/>
        <w:t>i</w:t>
      </w:r>
      <w:r>
        <w:rPr>
          <w:rFonts w:ascii="Cambria Math" w:hAnsi="Cambria Math" w:cs="Cambria Math"/>
          <w:lang w:val="en-US"/>
        </w:rPr>
        <w:t>ɒ</w:t>
      </w:r>
      <w:r>
        <w:rPr>
          <w:lang w:val="en-US"/>
        </w:rPr>
        <w:t>ŋ</w:t>
      </w:r>
      <w:r>
        <w:rPr>
          <w:lang w:val="en-US"/>
        </w:rPr>
        <w:tab/>
        <w:t>ioŋ</w:t>
      </w:r>
      <w:r>
        <w:rPr>
          <w:lang w:val="en-US"/>
        </w:rPr>
        <w:tab/>
        <w:t>i</w:t>
      </w:r>
      <w:r>
        <w:rPr>
          <w:rFonts w:ascii="Cambria Math" w:hAnsi="Cambria Math" w:cs="Cambria Math"/>
          <w:lang w:val="en-US"/>
        </w:rPr>
        <w:t>ɒ</w:t>
      </w:r>
      <w:r>
        <w:rPr>
          <w:lang w:val="en-US"/>
        </w:rPr>
        <w:t>?</w:t>
      </w:r>
      <w:r>
        <w:rPr>
          <w:lang w:val="en-US"/>
        </w:rPr>
        <w:tab/>
        <w:t>ia?</w:t>
      </w:r>
      <w:r>
        <w:rPr>
          <w:lang w:val="en-US"/>
        </w:rPr>
        <w:tab/>
      </w:r>
      <w:r>
        <w:rPr>
          <w:lang w:val="en-US"/>
        </w:rPr>
        <w:tab/>
        <w:t>io?</w:t>
      </w:r>
      <w:r>
        <w:rPr>
          <w:lang w:val="en-US"/>
        </w:rPr>
        <w:tab/>
        <w:t>i</w:t>
      </w:r>
      <w:r>
        <w:rPr>
          <w:rFonts w:ascii="Cambria Math" w:hAnsi="Cambria Math" w:cs="Cambria Math"/>
          <w:lang w:val="en-US"/>
        </w:rPr>
        <w:t>ɪ</w:t>
      </w:r>
      <w:r>
        <w:rPr>
          <w:lang w:val="en-US"/>
        </w:rPr>
        <w:t>?</w:t>
      </w:r>
    </w:p>
    <w:p>
      <w:pPr>
        <w:rPr>
          <w:lang w:val="en-US"/>
        </w:rPr>
      </w:pPr>
      <w:r>
        <w:rPr>
          <w:lang w:val="en-US"/>
        </w:rPr>
        <w:t>u</w:t>
      </w:r>
      <w:r>
        <w:rPr>
          <w:lang w:val="en-US"/>
        </w:rPr>
        <w:tab/>
        <w:t>u</w:t>
      </w:r>
      <w:r>
        <w:rPr>
          <w:rFonts w:ascii="Cambria Math" w:hAnsi="Cambria Math" w:cs="Cambria Math"/>
          <w:lang w:val="en-US"/>
        </w:rPr>
        <w:t>ɒ</w:t>
      </w:r>
      <w:r>
        <w:rPr>
          <w:lang w:val="en-US"/>
        </w:rPr>
        <w:tab/>
        <w:t>uE</w:t>
      </w:r>
      <w:r>
        <w:rPr>
          <w:lang w:val="en-US"/>
        </w:rPr>
        <w:tab/>
      </w:r>
      <w:r>
        <w:rPr>
          <w:lang w:val="en-US"/>
        </w:rPr>
        <w:tab/>
      </w:r>
      <w:r>
        <w:rPr>
          <w:lang w:val="en-US"/>
        </w:rPr>
        <w:tab/>
        <w:t>uø</w:t>
      </w:r>
      <w:r>
        <w:rPr>
          <w:lang w:val="en-US"/>
        </w:rPr>
        <w:tab/>
      </w:r>
      <w:r>
        <w:rPr>
          <w:lang w:val="en-US"/>
        </w:rPr>
        <w:tab/>
      </w:r>
      <w:r>
        <w:rPr>
          <w:lang w:val="en-US"/>
        </w:rPr>
        <w:tab/>
      </w:r>
      <w:r>
        <w:rPr>
          <w:lang w:val="en-US"/>
        </w:rPr>
        <w:tab/>
        <w:t>uən</w:t>
      </w:r>
      <w:r>
        <w:rPr>
          <w:lang w:val="en-US"/>
        </w:rPr>
        <w:tab/>
        <w:t>uaŋ</w:t>
      </w:r>
      <w:r>
        <w:rPr>
          <w:lang w:val="en-US"/>
        </w:rPr>
        <w:tab/>
        <w:t>u</w:t>
      </w:r>
      <w:r>
        <w:rPr>
          <w:rFonts w:ascii="Cambria Math" w:hAnsi="Cambria Math" w:cs="Cambria Math"/>
          <w:lang w:val="en-US"/>
        </w:rPr>
        <w:t>ɒ</w:t>
      </w:r>
      <w:r>
        <w:rPr>
          <w:lang w:val="en-US"/>
        </w:rPr>
        <w:t>ŋ</w:t>
      </w:r>
      <w:r>
        <w:rPr>
          <w:lang w:val="en-US"/>
        </w:rPr>
        <w:tab/>
      </w:r>
      <w:r>
        <w:rPr>
          <w:lang w:val="en-US"/>
        </w:rPr>
        <w:tab/>
      </w:r>
      <w:r>
        <w:rPr>
          <w:lang w:val="en-US"/>
        </w:rPr>
        <w:tab/>
        <w:t>ua?</w:t>
      </w:r>
      <w:r>
        <w:rPr>
          <w:lang w:val="en-US"/>
        </w:rPr>
        <w:tab/>
        <w:t>u</w:t>
      </w:r>
      <w:r>
        <w:rPr>
          <w:rFonts w:ascii="Cambria Math" w:hAnsi="Cambria Math" w:cs="Cambria Math"/>
          <w:lang w:val="en-US"/>
        </w:rPr>
        <w:t>ɣ</w:t>
      </w:r>
      <w:r>
        <w:rPr>
          <w:lang w:val="en-US"/>
        </w:rPr>
        <w:t>?</w:t>
      </w:r>
    </w:p>
    <w:p>
      <w:pPr>
        <w:rPr>
          <w:lang w:val="en-US"/>
        </w:rPr>
      </w:pPr>
      <w:r>
        <w:rPr>
          <w:lang w:val="en-US"/>
        </w:rPr>
        <w:t>y</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yən</w:t>
      </w:r>
      <w:r>
        <w:rPr>
          <w:lang w:val="en-US"/>
        </w:rPr>
        <w:tab/>
      </w:r>
      <w:r>
        <w:rPr>
          <w:lang w:val="en-US"/>
        </w:rPr>
        <w:tab/>
      </w:r>
      <w:r>
        <w:rPr>
          <w:lang w:val="en-US"/>
        </w:rPr>
        <w:tab/>
      </w:r>
      <w:r>
        <w:rPr>
          <w:lang w:val="en-US"/>
        </w:rPr>
        <w:tab/>
      </w:r>
      <w:r>
        <w:rPr>
          <w:lang w:val="en-US"/>
        </w:rPr>
        <w:tab/>
        <w:t>ya?</w:t>
      </w:r>
      <w:r>
        <w:rPr>
          <w:lang w:val="en-US"/>
        </w:rPr>
        <w:tab/>
        <w:t>y</w:t>
      </w:r>
      <w:r>
        <w:rPr>
          <w:rFonts w:ascii="Cambria Math" w:hAnsi="Cambria Math" w:cs="Cambria Math"/>
          <w:lang w:val="en-US"/>
        </w:rPr>
        <w:t>ɣ</w:t>
      </w:r>
      <w:r>
        <w:rPr>
          <w:lang w:val="en-US"/>
        </w:rPr>
        <w:t>?</w:t>
      </w:r>
    </w:p>
    <w:p>
      <w:pPr>
        <w:rPr>
          <w:lang w:val="en-US"/>
        </w:rPr>
      </w:pPr>
      <w:r>
        <w:rPr>
          <w:rFonts w:hint="cs"/>
          <w:lang w:val="en-US"/>
        </w:rPr>
        <w:t>ł</w:t>
      </w:r>
      <w:r>
        <w:rPr>
          <w:lang w:val="en-US"/>
        </w:rPr>
        <w:tab/>
      </w:r>
      <w:r>
        <w:rPr>
          <w:rFonts w:ascii="Cambria Math" w:hAnsi="Cambria Math" w:cs="Cambria Math"/>
          <w:lang w:val="en-US"/>
        </w:rPr>
        <w:t>ṃ</w:t>
      </w:r>
      <w:r>
        <w:rPr>
          <w:lang w:val="en-US"/>
        </w:rPr>
        <w:tab/>
      </w:r>
      <w:r>
        <w:rPr>
          <w:rFonts w:ascii="Cambria Math" w:hAnsi="Cambria Math" w:cs="Cambria Math"/>
          <w:lang w:val="en-US"/>
        </w:rPr>
        <w:t>ṇ</w:t>
      </w:r>
      <w:r>
        <w:rPr>
          <w:lang w:val="en-US"/>
        </w:rPr>
        <w:tab/>
      </w:r>
      <w:r>
        <w:rPr>
          <w:rFonts w:ascii="Cambria Math" w:hAnsi="Cambria Math" w:cs="Cambria Math"/>
          <w:lang w:val="en-US"/>
        </w:rPr>
        <w:t>ῃ</w:t>
      </w:r>
    </w:p>
    <w:p>
      <w:pPr>
        <w:rPr>
          <w:lang w:val="en-US"/>
        </w:rPr>
      </w:pPr>
      <w:r>
        <w:rPr>
          <w:rFonts w:hint="eastAsia"/>
          <w:lang w:val="en-US"/>
        </w:rPr>
        <w:t>三、声調（</w:t>
      </w:r>
      <w:r>
        <w:rPr>
          <w:rFonts w:hint="eastAsia"/>
          <w:lang w:val="en-US"/>
        </w:rPr>
        <w:t>7</w:t>
      </w:r>
      <w:r>
        <w:rPr>
          <w:rFonts w:hint="eastAsia"/>
          <w:lang w:val="en-US"/>
        </w:rPr>
        <w:t>）</w:t>
      </w:r>
      <w:r>
        <w:rPr>
          <w:rFonts w:hint="eastAsia"/>
          <w:lang w:val="en-US"/>
        </w:rPr>
        <w:t>:</w:t>
      </w:r>
    </w:p>
    <w:p>
      <w:pPr>
        <w:rPr>
          <w:lang w:val="en-US"/>
        </w:rPr>
      </w:pPr>
      <w:r>
        <w:rPr>
          <w:rFonts w:hint="eastAsia"/>
          <w:lang w:val="en-US"/>
        </w:rPr>
        <w:t>阴平</w:t>
      </w:r>
      <w:r>
        <w:rPr>
          <w:lang w:val="en-US"/>
        </w:rPr>
        <w:t>┐</w:t>
      </w:r>
      <w:r>
        <w:rPr>
          <w:rFonts w:hint="eastAsia"/>
          <w:vertAlign w:val="superscript"/>
          <w:lang w:val="en-US"/>
        </w:rPr>
        <w:t>44</w:t>
      </w:r>
      <w:r>
        <w:rPr>
          <w:lang w:val="en-US"/>
        </w:rPr>
        <w:t xml:space="preserve"> </w:t>
      </w:r>
      <w:r>
        <w:rPr>
          <w:rFonts w:hint="eastAsia"/>
          <w:lang w:val="en-US"/>
        </w:rPr>
        <w:t>上声</w:t>
      </w:r>
      <w:r>
        <w:rPr>
          <w:rFonts w:ascii="Cambria Math" w:hAnsi="Cambria Math"/>
          <w:lang w:val="en-US"/>
        </w:rPr>
        <w:t>∨</w:t>
      </w:r>
      <w:r>
        <w:rPr>
          <w:rFonts w:hint="eastAsia"/>
          <w:vertAlign w:val="superscript"/>
          <w:lang w:val="en-US"/>
        </w:rPr>
        <w:t>41</w:t>
      </w:r>
      <w:r>
        <w:rPr>
          <w:rFonts w:hint="eastAsia"/>
          <w:lang w:val="en-US"/>
        </w:rPr>
        <w:t xml:space="preserve"> </w:t>
      </w:r>
      <w:r>
        <w:rPr>
          <w:rFonts w:hint="eastAsia"/>
          <w:lang w:val="en-US"/>
        </w:rPr>
        <w:t>阴去</w:t>
      </w:r>
      <w:r>
        <w:rPr>
          <w:rFonts w:ascii="Cambria Math" w:hAnsi="Cambria Math"/>
        </w:rPr>
        <w:t>⫤</w:t>
      </w:r>
      <w:r>
        <w:rPr>
          <w:rFonts w:hint="eastAsia"/>
          <w:vertAlign w:val="superscript"/>
          <w:lang w:val="en-US"/>
        </w:rPr>
        <w:t>513</w:t>
      </w:r>
      <w:r>
        <w:rPr>
          <w:rFonts w:hint="eastAsia"/>
          <w:lang w:val="en-US"/>
        </w:rPr>
        <w:t xml:space="preserve"> </w:t>
      </w:r>
      <w:r>
        <w:rPr>
          <w:rFonts w:hint="eastAsia"/>
          <w:lang w:val="en-US"/>
        </w:rPr>
        <w:t>阴入</w:t>
      </w:r>
      <w:r>
        <w:rPr>
          <w:rFonts w:ascii="Cambria Math" w:hAnsi="Cambria Math"/>
        </w:rPr>
        <w:t>⩘</w:t>
      </w:r>
      <w:r>
        <w:rPr>
          <w:rFonts w:hint="eastAsia"/>
          <w:vertAlign w:val="superscript"/>
          <w:lang w:val="en-US"/>
        </w:rPr>
        <w:t>4</w:t>
      </w:r>
    </w:p>
    <w:p>
      <w:pPr>
        <w:rPr>
          <w:lang w:val="en-US"/>
        </w:rPr>
      </w:pPr>
      <w:r>
        <w:rPr>
          <w:rFonts w:hint="eastAsia"/>
          <w:lang w:val="en-US"/>
        </w:rPr>
        <w:t>阳平</w:t>
      </w:r>
      <w:r>
        <w:rPr>
          <w:rFonts w:ascii="Cambria Math" w:hAnsi="Cambria Math"/>
        </w:rPr>
        <w:t>⩘</w:t>
      </w:r>
      <w:r>
        <w:rPr>
          <w:rFonts w:hint="eastAsia"/>
          <w:vertAlign w:val="superscript"/>
          <w:lang w:val="en-US"/>
        </w:rPr>
        <w:t>24</w:t>
      </w:r>
      <w:r>
        <w:rPr>
          <w:rFonts w:hint="eastAsia"/>
          <w:lang w:val="en-US"/>
        </w:rPr>
        <w:t xml:space="preserve"> </w:t>
      </w:r>
      <w:r>
        <w:rPr>
          <w:rFonts w:hint="eastAsia"/>
          <w:lang w:val="en-US"/>
        </w:rPr>
        <w:t>阳去</w:t>
      </w:r>
      <w:r>
        <w:rPr>
          <w:rFonts w:ascii="Cambria Math" w:hAnsi="Cambria Math"/>
          <w:lang w:val="en-US"/>
        </w:rPr>
        <w:t>∨</w:t>
      </w:r>
      <w:r>
        <w:rPr>
          <w:rFonts w:hint="eastAsia"/>
          <w:vertAlign w:val="superscript"/>
          <w:lang w:val="en-US"/>
        </w:rPr>
        <w:t>31</w:t>
      </w:r>
      <w:r>
        <w:rPr>
          <w:rFonts w:hint="eastAsia"/>
          <w:lang w:val="en-US"/>
        </w:rPr>
        <w:t xml:space="preserve"> </w:t>
      </w:r>
      <w:r>
        <w:rPr>
          <w:rFonts w:hint="eastAsia"/>
          <w:lang w:val="en-US"/>
        </w:rPr>
        <w:t>阳入</w:t>
      </w:r>
      <w:r>
        <w:rPr>
          <w:rFonts w:ascii="Cambria Math" w:hAnsi="Cambria Math"/>
          <w:lang w:val="en-US"/>
        </w:rPr>
        <w:t>⊣</w:t>
      </w:r>
      <w:r>
        <w:rPr>
          <w:rFonts w:hint="eastAsia"/>
          <w:u w:val="single"/>
          <w:vertAlign w:val="superscript"/>
          <w:lang w:val="en-US"/>
        </w:rPr>
        <w:t>23</w:t>
      </w:r>
    </w:p>
    <w:p>
      <w:r>
        <w:rPr>
          <w:rFonts w:hint="eastAsia"/>
          <w:lang w:val="en-US"/>
        </w:rPr>
        <w:t>附注</w:t>
      </w:r>
      <w:r>
        <w:rPr>
          <w:rFonts w:hint="eastAsia"/>
        </w:rPr>
        <w:t>：①</w:t>
      </w:r>
      <w:r>
        <w:rPr>
          <w:rFonts w:hint="eastAsia"/>
          <w:lang w:val="en-US"/>
        </w:rPr>
        <w:t>苏州話舌尖声母老派有</w:t>
      </w:r>
      <w:r>
        <w:t xml:space="preserve"> t</w:t>
      </w:r>
      <w:r>
        <w:rPr>
          <w:rFonts w:ascii="Cambria Math" w:hAnsi="Cambria Math" w:cs="Cambria Math"/>
        </w:rPr>
        <w:t>ʂ</w:t>
      </w:r>
      <w:r>
        <w:rPr>
          <w:rFonts w:hint="eastAsia"/>
          <w:lang w:val="en-US"/>
        </w:rPr>
        <w:t>、</w:t>
      </w:r>
      <w:r>
        <w:t>t</w:t>
      </w:r>
      <w:r>
        <w:rPr>
          <w:rFonts w:ascii="Cambria Math" w:hAnsi="Cambria Math" w:cs="Cambria Math"/>
        </w:rPr>
        <w:t>ʂ</w:t>
      </w:r>
      <w:r>
        <w:t>‘</w:t>
      </w:r>
      <w:r>
        <w:rPr>
          <w:rFonts w:hint="eastAsia"/>
          <w:lang w:val="en-US"/>
        </w:rPr>
        <w:t>、</w:t>
      </w:r>
      <w:r>
        <w:rPr>
          <w:rFonts w:ascii="Cambria Math" w:hAnsi="Cambria Math" w:cs="Cambria Math"/>
        </w:rPr>
        <w:t>ʂ</w:t>
      </w:r>
      <w:r>
        <w:rPr>
          <w:rFonts w:hint="eastAsia"/>
          <w:lang w:val="en-US"/>
        </w:rPr>
        <w:t>、</w:t>
      </w:r>
      <w:r>
        <w:rPr>
          <w:rFonts w:ascii="Cambria Math" w:hAnsi="Cambria Math" w:cs="Cambria Math"/>
        </w:rPr>
        <w:t>ʐ</w:t>
      </w:r>
      <w:r>
        <w:t>(</w:t>
      </w:r>
      <w:r>
        <w:rPr>
          <w:rFonts w:hint="eastAsia"/>
          <w:lang w:val="en-US"/>
        </w:rPr>
        <w:t>中古知照系三等字大部分</w:t>
      </w:r>
      <w:r>
        <w:rPr>
          <w:rFonts w:hint="eastAsia"/>
        </w:rPr>
        <w:t>）</w:t>
      </w:r>
      <w:r>
        <w:rPr>
          <w:rFonts w:hint="eastAsia"/>
          <w:lang w:val="en-US"/>
        </w:rPr>
        <w:t>和</w:t>
      </w:r>
      <w:r>
        <w:t xml:space="preserve"> ts</w:t>
      </w:r>
      <w:r>
        <w:rPr>
          <w:rFonts w:hint="eastAsia"/>
          <w:lang w:val="en-US"/>
        </w:rPr>
        <w:t>、</w:t>
      </w:r>
      <w:r>
        <w:t>ts'</w:t>
      </w:r>
      <w:r>
        <w:rPr>
          <w:rFonts w:hint="eastAsia"/>
          <w:lang w:val="en-US"/>
        </w:rPr>
        <w:t>、</w:t>
      </w:r>
      <w:r>
        <w:t>s</w:t>
      </w:r>
      <w:r>
        <w:rPr>
          <w:rFonts w:hint="eastAsia"/>
          <w:lang w:val="en-US"/>
        </w:rPr>
        <w:t>、</w:t>
      </w:r>
      <w:r>
        <w:t>z (</w:t>
      </w:r>
      <w:r>
        <w:rPr>
          <w:rFonts w:hint="eastAsia"/>
          <w:lang w:val="en-US"/>
        </w:rPr>
        <w:t>中古精組、知照系</w:t>
      </w:r>
      <w:r>
        <w:t>.</w:t>
      </w:r>
    </w:p>
    <w:p>
      <w:pPr>
        <w:rPr>
          <w:lang w:val="en-US"/>
        </w:rPr>
      </w:pPr>
      <w:r>
        <w:rPr>
          <w:rFonts w:hint="eastAsia"/>
          <w:lang w:val="en-US"/>
        </w:rPr>
        <w:t>二等字和小部分知照系三等字</w:t>
      </w:r>
      <w:r>
        <w:rPr>
          <w:rFonts w:hint="eastAsia"/>
        </w:rPr>
        <w:t>）</w:t>
      </w:r>
      <w:r>
        <w:rPr>
          <w:rFonts w:hint="eastAsia"/>
          <w:lang w:val="en-US"/>
        </w:rPr>
        <w:t>两套</w:t>
      </w:r>
      <w:r>
        <w:rPr>
          <w:rFonts w:hint="eastAsia"/>
        </w:rPr>
        <w:t>，</w:t>
      </w:r>
      <w:r>
        <w:rPr>
          <w:rFonts w:hint="eastAsia"/>
          <w:lang w:val="en-US"/>
        </w:rPr>
        <w:t>新派只有一套</w:t>
      </w:r>
      <w:r>
        <w:rPr>
          <w:rFonts w:hint="eastAsia"/>
        </w:rPr>
        <w:t>，</w:t>
      </w:r>
      <w:r>
        <w:rPr>
          <w:rFonts w:hint="eastAsia"/>
          <w:lang w:val="en-US"/>
        </w:rPr>
        <w:t>統作</w:t>
      </w:r>
      <w:r>
        <w:rPr>
          <w:rFonts w:hint="eastAsia"/>
        </w:rPr>
        <w:t xml:space="preserve"> ts</w:t>
      </w:r>
      <w:r>
        <w:rPr>
          <w:rFonts w:hint="eastAsia"/>
          <w:lang w:val="en-US"/>
        </w:rPr>
        <w:t>、</w:t>
      </w:r>
      <w:r>
        <w:rPr>
          <w:rFonts w:hint="eastAsia"/>
        </w:rPr>
        <w:t xml:space="preserve"> ts'</w:t>
      </w:r>
      <w:r>
        <w:rPr>
          <w:rFonts w:hint="eastAsia"/>
          <w:lang w:val="en-US"/>
        </w:rPr>
        <w:t>、</w:t>
      </w:r>
      <w:r>
        <w:rPr>
          <w:rFonts w:hint="eastAsia"/>
        </w:rPr>
        <w:t xml:space="preserve"> s</w:t>
      </w:r>
      <w:r>
        <w:rPr>
          <w:rFonts w:hint="eastAsia"/>
          <w:lang w:val="en-US"/>
        </w:rPr>
        <w:t>、</w:t>
      </w:r>
      <w:r>
        <w:rPr>
          <w:rFonts w:hint="eastAsia"/>
        </w:rPr>
        <w:t>z</w:t>
      </w:r>
      <w:r>
        <w:rPr>
          <w:rFonts w:hint="eastAsia"/>
          <w:lang w:val="en-US"/>
        </w:rPr>
        <w:t>。本书根据新派。„</w:t>
      </w:r>
    </w:p>
    <w:p>
      <w:pPr>
        <w:rPr>
          <w:lang w:val="en-US"/>
        </w:rPr>
      </w:pPr>
      <w:r>
        <w:rPr>
          <w:rFonts w:hint="eastAsia"/>
          <w:lang w:val="en-US"/>
        </w:rPr>
        <w:t>②苏州話韵母平</w:t>
      </w:r>
      <w:r>
        <w:rPr>
          <w:lang w:val="en-US"/>
        </w:rPr>
        <w:t xml:space="preserve"> </w:t>
      </w:r>
      <w:r>
        <w:rPr>
          <w:rFonts w:ascii="Cambria Math" w:hAnsi="Cambria Math" w:cs="Cambria Math"/>
          <w:lang w:val="en-US"/>
        </w:rPr>
        <w:t>ṃ</w:t>
      </w:r>
      <w:r>
        <w:rPr>
          <w:rFonts w:hint="eastAsia"/>
          <w:lang w:val="en-US"/>
        </w:rPr>
        <w:t>、</w:t>
      </w:r>
      <w:r>
        <w:rPr>
          <w:rFonts w:ascii="Cambria Math" w:hAnsi="Cambria Math" w:cs="Cambria Math"/>
          <w:lang w:val="en-US"/>
        </w:rPr>
        <w:t>ṇ</w:t>
      </w:r>
      <w:r>
        <w:rPr>
          <w:lang w:val="en-US"/>
        </w:rPr>
        <w:t xml:space="preserve"> </w:t>
      </w:r>
      <w:r>
        <w:rPr>
          <w:rFonts w:hint="eastAsia"/>
          <w:lang w:val="en-US"/>
        </w:rPr>
        <w:t>仅用于口語。</w:t>
      </w:r>
    </w:p>
    <w:p>
      <w:pPr>
        <w:rPr>
          <w:lang w:val="en-US"/>
        </w:rPr>
      </w:pPr>
      <w:r>
        <w:rPr>
          <w:rFonts w:hint="eastAsia"/>
          <w:lang w:val="en-US"/>
        </w:rPr>
        <w:t>③苏州話</w:t>
      </w:r>
      <w:r>
        <w:rPr>
          <w:lang w:val="en-US"/>
        </w:rPr>
        <w:t>əu</w:t>
      </w:r>
      <w:r>
        <w:rPr>
          <w:rFonts w:hint="eastAsia"/>
          <w:lang w:val="en-US"/>
        </w:rPr>
        <w:t>、</w:t>
      </w:r>
      <w:r>
        <w:rPr>
          <w:rFonts w:ascii="Cambria Math" w:hAnsi="Cambria Math" w:cs="Cambria Math"/>
          <w:lang w:val="en-US"/>
        </w:rPr>
        <w:t>ʏ</w:t>
      </w:r>
      <w:r>
        <w:rPr>
          <w:rFonts w:hint="eastAsia"/>
          <w:lang w:val="en-US"/>
        </w:rPr>
        <w:t>、</w:t>
      </w:r>
      <w:r>
        <w:rPr>
          <w:lang w:val="en-US"/>
        </w:rPr>
        <w:tab/>
        <w:t>i</w:t>
      </w:r>
      <w:r>
        <w:rPr>
          <w:rFonts w:ascii="Cambria Math" w:hAnsi="Cambria Math" w:cs="Cambria Math"/>
          <w:lang w:val="en-US"/>
        </w:rPr>
        <w:t>ʏ</w:t>
      </w:r>
      <w:r>
        <w:rPr>
          <w:lang w:val="en-US"/>
        </w:rPr>
        <w:t xml:space="preserve"> </w:t>
      </w:r>
      <w:r>
        <w:rPr>
          <w:rFonts w:hint="eastAsia"/>
          <w:lang w:val="en-US"/>
        </w:rPr>
        <w:t>三个韵母的实际音値分別为</w:t>
      </w:r>
      <w:r>
        <w:rPr>
          <w:lang w:val="en-US"/>
        </w:rPr>
        <w:t xml:space="preserve"> </w:t>
      </w:r>
      <w:r>
        <w:rPr>
          <w:vertAlign w:val="superscript"/>
          <w:lang w:val="en-US"/>
        </w:rPr>
        <w:t>ə</w:t>
      </w:r>
      <w:r>
        <w:rPr>
          <w:lang w:val="en-US"/>
        </w:rPr>
        <w:t>u</w:t>
      </w:r>
      <w:r>
        <w:rPr>
          <w:rFonts w:hint="eastAsia"/>
          <w:lang w:val="en-US"/>
        </w:rPr>
        <w:t>、</w:t>
      </w:r>
      <w:r>
        <w:rPr>
          <w:lang w:val="en-US"/>
        </w:rPr>
        <w:t>ø</w:t>
      </w:r>
      <w:r>
        <w:rPr>
          <w:rFonts w:ascii="Cambria Math" w:hAnsi="Cambria Math" w:cs="Cambria Math"/>
          <w:lang w:val="en-US"/>
        </w:rPr>
        <w:t>ʏ</w:t>
      </w:r>
      <w:r>
        <w:rPr>
          <w:rFonts w:hint="eastAsia"/>
          <w:lang w:val="en-US"/>
        </w:rPr>
        <w:t>、</w:t>
      </w:r>
      <w:r>
        <w:rPr>
          <w:lang w:val="en-US"/>
        </w:rPr>
        <w:t>iø</w:t>
      </w:r>
      <w:r>
        <w:rPr>
          <w:rFonts w:ascii="Cambria Math" w:hAnsi="Cambria Math" w:cs="Cambria Math"/>
          <w:lang w:val="en-US"/>
        </w:rPr>
        <w:t>ʏ</w:t>
      </w:r>
      <w:r>
        <w:rPr>
          <w:rFonts w:hint="eastAsia"/>
          <w:lang w:val="en-US"/>
        </w:rPr>
        <w:t>。</w:t>
      </w:r>
    </w:p>
    <w:p>
      <w:pPr>
        <w:rPr>
          <w:lang w:val="en-US"/>
        </w:rPr>
      </w:pPr>
      <w:r>
        <w:rPr>
          <w:rFonts w:hint="eastAsia"/>
          <w:lang w:val="en-US"/>
        </w:rPr>
        <w:t>④苏州話連讀变調规律：</w:t>
      </w:r>
    </w:p>
    <w:p>
      <w:pPr>
        <w:rPr>
          <w:lang w:val="en-US"/>
        </w:rPr>
      </w:pPr>
      <w:r>
        <w:rPr>
          <w:rFonts w:hint="eastAsia"/>
          <w:lang w:val="en-US"/>
        </w:rPr>
        <w:t>成詞双音节：</w:t>
      </w:r>
    </w:p>
    <w:tbl>
      <w:tblPr>
        <w:tblStyle w:val="TableGrid"/>
        <w:tblW w:w="0" w:type="auto"/>
        <w:tblLook w:val="04A0" w:firstRow="1" w:lastRow="0" w:firstColumn="1" w:lastColumn="0" w:noHBand="0" w:noVBand="1"/>
      </w:tblPr>
      <w:tblGrid>
        <w:gridCol w:w="1668"/>
        <w:gridCol w:w="968"/>
        <w:gridCol w:w="968"/>
        <w:gridCol w:w="968"/>
        <w:gridCol w:w="969"/>
        <w:gridCol w:w="968"/>
        <w:gridCol w:w="968"/>
        <w:gridCol w:w="969"/>
      </w:tblGrid>
      <w:tr>
        <w:tc>
          <w:tcPr>
            <w:tcW w:w="1668" w:type="dxa"/>
          </w:tcPr>
          <w:p>
            <w:pPr>
              <w:jc w:val="center"/>
              <w:rPr>
                <w:lang w:val="en-US"/>
              </w:rPr>
            </w:pPr>
            <w:r>
              <w:rPr>
                <w:rFonts w:hint="eastAsia"/>
                <w:lang w:val="en-US"/>
              </w:rPr>
              <w:t>上下字变調</w:t>
            </w:r>
            <w:r>
              <w:rPr>
                <w:lang w:val="en-US"/>
              </w:rPr>
              <w:br/>
            </w:r>
            <w:r>
              <w:rPr>
                <w:rFonts w:hint="eastAsia"/>
                <w:lang w:val="en-US"/>
              </w:rPr>
              <w:t>下字本調</w:t>
            </w:r>
            <w:r>
              <w:rPr>
                <w:lang w:val="en-US"/>
              </w:rPr>
              <w:br/>
            </w:r>
            <w:r>
              <w:rPr>
                <w:rFonts w:hint="eastAsia"/>
                <w:lang w:val="en-US"/>
              </w:rPr>
              <w:t>上字本調</w:t>
            </w:r>
          </w:p>
        </w:tc>
        <w:tc>
          <w:tcPr>
            <w:tcW w:w="968" w:type="dxa"/>
          </w:tcPr>
          <w:p>
            <w:pPr>
              <w:rPr>
                <w:lang w:val="en-US"/>
              </w:rPr>
            </w:pPr>
            <w:r>
              <w:rPr>
                <w:rFonts w:hint="eastAsia"/>
                <w:lang w:val="en-US"/>
              </w:rPr>
              <w:t>阴平</w:t>
            </w:r>
            <w:r>
              <w:rPr>
                <w:rFonts w:hint="eastAsia"/>
                <w:lang w:val="en-US"/>
              </w:rPr>
              <w:t>44</w:t>
            </w:r>
          </w:p>
        </w:tc>
        <w:tc>
          <w:tcPr>
            <w:tcW w:w="968" w:type="dxa"/>
          </w:tcPr>
          <w:p>
            <w:pPr>
              <w:rPr>
                <w:lang w:val="en-US"/>
              </w:rPr>
            </w:pPr>
            <w:r>
              <w:rPr>
                <w:rFonts w:hint="eastAsia"/>
                <w:lang w:val="en-US"/>
              </w:rPr>
              <w:t>阳平</w:t>
            </w:r>
            <w:r>
              <w:rPr>
                <w:rFonts w:hint="eastAsia"/>
                <w:lang w:val="en-US"/>
              </w:rPr>
              <w:t>24</w:t>
            </w:r>
          </w:p>
        </w:tc>
        <w:tc>
          <w:tcPr>
            <w:tcW w:w="968" w:type="dxa"/>
          </w:tcPr>
          <w:p>
            <w:pPr>
              <w:rPr>
                <w:lang w:val="en-US"/>
              </w:rPr>
            </w:pPr>
            <w:r>
              <w:rPr>
                <w:rFonts w:hint="eastAsia"/>
                <w:lang w:val="en-US"/>
              </w:rPr>
              <w:t>上声</w:t>
            </w:r>
            <w:r>
              <w:rPr>
                <w:rFonts w:hint="eastAsia"/>
                <w:lang w:val="en-US"/>
              </w:rPr>
              <w:t>41</w:t>
            </w:r>
          </w:p>
        </w:tc>
        <w:tc>
          <w:tcPr>
            <w:tcW w:w="969" w:type="dxa"/>
          </w:tcPr>
          <w:p>
            <w:pPr>
              <w:rPr>
                <w:lang w:val="en-US"/>
              </w:rPr>
            </w:pPr>
            <w:r>
              <w:rPr>
                <w:rFonts w:hint="eastAsia"/>
                <w:lang w:val="en-US"/>
              </w:rPr>
              <w:t>阴去</w:t>
            </w:r>
            <w:r>
              <w:rPr>
                <w:rFonts w:hint="eastAsia"/>
                <w:lang w:val="en-US"/>
              </w:rPr>
              <w:t>513</w:t>
            </w:r>
          </w:p>
        </w:tc>
        <w:tc>
          <w:tcPr>
            <w:tcW w:w="968" w:type="dxa"/>
          </w:tcPr>
          <w:p>
            <w:pPr>
              <w:rPr>
                <w:lang w:val="en-US"/>
              </w:rPr>
            </w:pPr>
            <w:r>
              <w:rPr>
                <w:rFonts w:hint="eastAsia"/>
                <w:lang w:val="en-US"/>
              </w:rPr>
              <w:t>阳去</w:t>
            </w:r>
            <w:r>
              <w:rPr>
                <w:rFonts w:hint="eastAsia"/>
                <w:lang w:val="en-US"/>
              </w:rPr>
              <w:t>31</w:t>
            </w:r>
          </w:p>
        </w:tc>
        <w:tc>
          <w:tcPr>
            <w:tcW w:w="968" w:type="dxa"/>
          </w:tcPr>
          <w:p>
            <w:pPr>
              <w:rPr>
                <w:lang w:val="en-US"/>
              </w:rPr>
            </w:pPr>
            <w:r>
              <w:rPr>
                <w:rFonts w:hint="eastAsia"/>
                <w:lang w:val="en-US"/>
              </w:rPr>
              <w:t>阴入</w:t>
            </w:r>
            <w:r>
              <w:rPr>
                <w:rFonts w:hint="eastAsia"/>
                <w:lang w:val="en-US"/>
              </w:rPr>
              <w:t>4</w:t>
            </w:r>
          </w:p>
        </w:tc>
        <w:tc>
          <w:tcPr>
            <w:tcW w:w="969" w:type="dxa"/>
          </w:tcPr>
          <w:p>
            <w:pPr>
              <w:rPr>
                <w:lang w:val="en-US"/>
              </w:rPr>
            </w:pPr>
            <w:r>
              <w:rPr>
                <w:rFonts w:hint="eastAsia"/>
                <w:lang w:val="en-US"/>
              </w:rPr>
              <w:t>阳入</w:t>
            </w:r>
            <w:r>
              <w:rPr>
                <w:rFonts w:hint="eastAsia"/>
                <w:lang w:val="en-US"/>
              </w:rPr>
              <w:t>23</w:t>
            </w:r>
          </w:p>
        </w:tc>
      </w:tr>
      <w:tr>
        <w:tc>
          <w:tcPr>
            <w:tcW w:w="1668" w:type="dxa"/>
          </w:tcPr>
          <w:p>
            <w:pPr>
              <w:jc w:val="center"/>
              <w:rPr>
                <w:lang w:val="en-US"/>
              </w:rPr>
            </w:pPr>
            <w:r>
              <w:rPr>
                <w:rFonts w:hint="eastAsia"/>
                <w:lang w:val="en-US"/>
              </w:rPr>
              <w:t>阴平</w:t>
            </w:r>
            <w:r>
              <w:rPr>
                <w:rFonts w:hint="eastAsia"/>
                <w:lang w:val="en-US"/>
              </w:rPr>
              <w:t>44,</w:t>
            </w:r>
            <w:r>
              <w:rPr>
                <w:rFonts w:hint="eastAsia"/>
                <w:lang w:val="en-US"/>
              </w:rPr>
              <w:t>阴去</w:t>
            </w:r>
            <w:r>
              <w:rPr>
                <w:rFonts w:hint="eastAsia"/>
                <w:lang w:val="en-US"/>
              </w:rPr>
              <w:t>513</w:t>
            </w:r>
          </w:p>
        </w:tc>
        <w:tc>
          <w:tcPr>
            <w:tcW w:w="6778" w:type="dxa"/>
            <w:gridSpan w:val="7"/>
          </w:tcPr>
          <w:p>
            <w:pPr>
              <w:jc w:val="center"/>
              <w:rPr>
                <w:lang w:val="en-US"/>
              </w:rPr>
            </w:pPr>
            <w:r>
              <w:rPr>
                <w:rFonts w:hint="eastAsia"/>
                <w:u w:val="single"/>
                <w:lang w:val="en-US"/>
              </w:rPr>
              <w:t>44</w:t>
            </w:r>
            <w:r>
              <w:rPr>
                <w:u w:val="single"/>
                <w:lang w:val="en-US"/>
              </w:rPr>
              <w:br/>
            </w:r>
            <w:r>
              <w:rPr>
                <w:lang w:val="en-US"/>
              </w:rPr>
              <w:t>21</w:t>
            </w:r>
          </w:p>
        </w:tc>
      </w:tr>
      <w:tr>
        <w:tc>
          <w:tcPr>
            <w:tcW w:w="1668" w:type="dxa"/>
          </w:tcPr>
          <w:p>
            <w:pPr>
              <w:jc w:val="center"/>
              <w:rPr>
                <w:lang w:val="en-US"/>
              </w:rPr>
            </w:pPr>
            <w:r>
              <w:rPr>
                <w:rFonts w:hint="eastAsia"/>
                <w:lang w:val="en-US"/>
              </w:rPr>
              <w:t>阳平</w:t>
            </w:r>
            <w:r>
              <w:rPr>
                <w:rFonts w:hint="eastAsia"/>
                <w:lang w:val="en-US"/>
              </w:rPr>
              <w:t>24,</w:t>
            </w:r>
            <w:r>
              <w:rPr>
                <w:rFonts w:hint="eastAsia"/>
                <w:lang w:val="en-US"/>
              </w:rPr>
              <w:t>阳去</w:t>
            </w:r>
            <w:r>
              <w:rPr>
                <w:rFonts w:hint="eastAsia"/>
                <w:lang w:val="en-US"/>
              </w:rPr>
              <w:t>31</w:t>
            </w:r>
          </w:p>
        </w:tc>
        <w:tc>
          <w:tcPr>
            <w:tcW w:w="968" w:type="dxa"/>
          </w:tcPr>
          <w:p>
            <w:pPr>
              <w:jc w:val="center"/>
              <w:rPr>
                <w:lang w:val="en-US"/>
              </w:rPr>
            </w:pPr>
            <w:r>
              <w:rPr>
                <w:rFonts w:hint="eastAsia"/>
                <w:u w:val="single"/>
                <w:lang w:val="en-US"/>
              </w:rPr>
              <w:t>22</w:t>
            </w:r>
            <w:r>
              <w:rPr>
                <w:lang w:val="en-US"/>
              </w:rPr>
              <w:br/>
              <w:t>44</w:t>
            </w:r>
          </w:p>
        </w:tc>
        <w:tc>
          <w:tcPr>
            <w:tcW w:w="968" w:type="dxa"/>
          </w:tcPr>
          <w:p>
            <w:pPr>
              <w:jc w:val="center"/>
              <w:rPr>
                <w:lang w:val="en-US"/>
              </w:rPr>
            </w:pPr>
            <w:r>
              <w:rPr>
                <w:u w:val="single"/>
                <w:lang w:val="en-US"/>
              </w:rPr>
              <w:t>22</w:t>
            </w:r>
            <w:r>
              <w:rPr>
                <w:lang w:val="en-US"/>
              </w:rPr>
              <w:br/>
              <w:t>33</w:t>
            </w:r>
          </w:p>
        </w:tc>
        <w:tc>
          <w:tcPr>
            <w:tcW w:w="1937" w:type="dxa"/>
            <w:gridSpan w:val="2"/>
          </w:tcPr>
          <w:p>
            <w:pPr>
              <w:jc w:val="center"/>
              <w:rPr>
                <w:lang w:val="en-US"/>
              </w:rPr>
            </w:pPr>
            <w:r>
              <w:rPr>
                <w:u w:val="single"/>
                <w:lang w:val="en-US"/>
              </w:rPr>
              <w:t>22</w:t>
            </w:r>
            <w:r>
              <w:rPr>
                <w:lang w:val="en-US"/>
              </w:rPr>
              <w:br/>
              <w:t>44</w:t>
            </w:r>
          </w:p>
        </w:tc>
        <w:tc>
          <w:tcPr>
            <w:tcW w:w="968" w:type="dxa"/>
          </w:tcPr>
          <w:p>
            <w:pPr>
              <w:jc w:val="center"/>
              <w:rPr>
                <w:lang w:val="en-US"/>
              </w:rPr>
            </w:pPr>
            <w:r>
              <w:rPr>
                <w:u w:val="single"/>
                <w:lang w:val="en-US"/>
              </w:rPr>
              <w:t>22</w:t>
            </w:r>
            <w:r>
              <w:rPr>
                <w:lang w:val="en-US"/>
              </w:rPr>
              <w:br/>
              <w:t>33</w:t>
            </w:r>
          </w:p>
        </w:tc>
        <w:tc>
          <w:tcPr>
            <w:tcW w:w="968" w:type="dxa"/>
          </w:tcPr>
          <w:p>
            <w:pPr>
              <w:jc w:val="center"/>
              <w:rPr>
                <w:lang w:val="en-US"/>
              </w:rPr>
            </w:pPr>
            <w:r>
              <w:rPr>
                <w:u w:val="single"/>
                <w:lang w:val="en-US"/>
              </w:rPr>
              <w:t>22</w:t>
            </w:r>
            <w:r>
              <w:rPr>
                <w:lang w:val="en-US"/>
              </w:rPr>
              <w:br/>
              <w:t>4</w:t>
            </w:r>
          </w:p>
        </w:tc>
        <w:tc>
          <w:tcPr>
            <w:tcW w:w="969" w:type="dxa"/>
          </w:tcPr>
          <w:p>
            <w:pPr>
              <w:jc w:val="center"/>
              <w:rPr>
                <w:lang w:val="en-US"/>
              </w:rPr>
            </w:pPr>
            <w:r>
              <w:rPr>
                <w:u w:val="single"/>
                <w:lang w:val="en-US"/>
              </w:rPr>
              <w:t>22</w:t>
            </w:r>
            <w:r>
              <w:rPr>
                <w:lang w:val="en-US"/>
              </w:rPr>
              <w:br/>
              <w:t>23</w:t>
            </w:r>
          </w:p>
        </w:tc>
      </w:tr>
      <w:tr>
        <w:tc>
          <w:tcPr>
            <w:tcW w:w="1668" w:type="dxa"/>
          </w:tcPr>
          <w:p>
            <w:pPr>
              <w:jc w:val="center"/>
              <w:rPr>
                <w:lang w:val="en-US"/>
              </w:rPr>
            </w:pPr>
            <w:r>
              <w:rPr>
                <w:rFonts w:hint="eastAsia"/>
                <w:lang w:val="en-US"/>
              </w:rPr>
              <w:t>上声</w:t>
            </w:r>
            <w:r>
              <w:rPr>
                <w:rFonts w:hint="eastAsia"/>
                <w:lang w:val="en-US"/>
              </w:rPr>
              <w:t>41</w:t>
            </w:r>
          </w:p>
        </w:tc>
        <w:tc>
          <w:tcPr>
            <w:tcW w:w="968" w:type="dxa"/>
          </w:tcPr>
          <w:p>
            <w:pPr>
              <w:jc w:val="center"/>
              <w:rPr>
                <w:lang w:val="en-US"/>
              </w:rPr>
            </w:pPr>
            <w:r>
              <w:rPr>
                <w:rFonts w:hint="eastAsia"/>
                <w:u w:val="single"/>
                <w:lang w:val="en-US"/>
              </w:rPr>
              <w:t>41</w:t>
            </w:r>
            <w:r>
              <w:rPr>
                <w:lang w:val="en-US"/>
              </w:rPr>
              <w:br/>
              <w:t>35</w:t>
            </w:r>
          </w:p>
        </w:tc>
        <w:tc>
          <w:tcPr>
            <w:tcW w:w="968" w:type="dxa"/>
          </w:tcPr>
          <w:p>
            <w:pPr>
              <w:jc w:val="center"/>
              <w:rPr>
                <w:lang w:val="en-US"/>
              </w:rPr>
            </w:pPr>
            <w:r>
              <w:rPr>
                <w:u w:val="single"/>
                <w:lang w:val="en-US"/>
              </w:rPr>
              <w:t>41</w:t>
            </w:r>
            <w:r>
              <w:rPr>
                <w:lang w:val="en-US"/>
              </w:rPr>
              <w:br/>
              <w:t>24</w:t>
            </w:r>
          </w:p>
        </w:tc>
        <w:tc>
          <w:tcPr>
            <w:tcW w:w="1937" w:type="dxa"/>
            <w:gridSpan w:val="2"/>
          </w:tcPr>
          <w:p>
            <w:pPr>
              <w:jc w:val="center"/>
              <w:rPr>
                <w:lang w:val="en-US"/>
              </w:rPr>
            </w:pPr>
            <w:r>
              <w:rPr>
                <w:u w:val="single"/>
                <w:lang w:val="en-US"/>
              </w:rPr>
              <w:t>41</w:t>
            </w:r>
            <w:r>
              <w:rPr>
                <w:lang w:val="en-US"/>
              </w:rPr>
              <w:br/>
              <w:t>35</w:t>
            </w:r>
          </w:p>
        </w:tc>
        <w:tc>
          <w:tcPr>
            <w:tcW w:w="968" w:type="dxa"/>
          </w:tcPr>
          <w:p>
            <w:pPr>
              <w:jc w:val="center"/>
              <w:rPr>
                <w:lang w:val="en-US"/>
              </w:rPr>
            </w:pPr>
            <w:r>
              <w:rPr>
                <w:u w:val="single"/>
                <w:lang w:val="en-US"/>
              </w:rPr>
              <w:t>41</w:t>
            </w:r>
            <w:r>
              <w:rPr>
                <w:lang w:val="en-US"/>
              </w:rPr>
              <w:br/>
              <w:t>24</w:t>
            </w:r>
          </w:p>
        </w:tc>
        <w:tc>
          <w:tcPr>
            <w:tcW w:w="968" w:type="dxa"/>
          </w:tcPr>
          <w:p>
            <w:pPr>
              <w:jc w:val="center"/>
              <w:rPr>
                <w:lang w:val="en-US"/>
              </w:rPr>
            </w:pPr>
            <w:r>
              <w:rPr>
                <w:u w:val="single"/>
                <w:lang w:val="en-US"/>
              </w:rPr>
              <w:t>41</w:t>
            </w:r>
            <w:r>
              <w:rPr>
                <w:lang w:val="en-US"/>
              </w:rPr>
              <w:br/>
              <w:t>4</w:t>
            </w:r>
          </w:p>
        </w:tc>
        <w:tc>
          <w:tcPr>
            <w:tcW w:w="969" w:type="dxa"/>
          </w:tcPr>
          <w:p>
            <w:pPr>
              <w:jc w:val="center"/>
              <w:rPr>
                <w:lang w:val="en-US"/>
              </w:rPr>
            </w:pPr>
            <w:r>
              <w:rPr>
                <w:u w:val="single"/>
                <w:lang w:val="en-US"/>
              </w:rPr>
              <w:t>41</w:t>
            </w:r>
            <w:r>
              <w:rPr>
                <w:lang w:val="en-US"/>
              </w:rPr>
              <w:br/>
              <w:t>23</w:t>
            </w:r>
          </w:p>
        </w:tc>
      </w:tr>
      <w:tr>
        <w:tc>
          <w:tcPr>
            <w:tcW w:w="1668" w:type="dxa"/>
          </w:tcPr>
          <w:p>
            <w:pPr>
              <w:jc w:val="center"/>
              <w:rPr>
                <w:lang w:val="en-US"/>
              </w:rPr>
            </w:pPr>
            <w:r>
              <w:rPr>
                <w:rFonts w:hint="eastAsia"/>
                <w:lang w:val="en-US"/>
              </w:rPr>
              <w:t>阴入</w:t>
            </w:r>
            <w:r>
              <w:rPr>
                <w:rFonts w:hint="eastAsia"/>
                <w:lang w:val="en-US"/>
              </w:rPr>
              <w:t>4</w:t>
            </w:r>
          </w:p>
        </w:tc>
        <w:tc>
          <w:tcPr>
            <w:tcW w:w="968" w:type="dxa"/>
          </w:tcPr>
          <w:p>
            <w:pPr>
              <w:jc w:val="center"/>
              <w:rPr>
                <w:lang w:val="en-US"/>
              </w:rPr>
            </w:pPr>
            <w:r>
              <w:rPr>
                <w:rFonts w:hint="eastAsia"/>
                <w:u w:val="single"/>
                <w:lang w:val="en-US"/>
              </w:rPr>
              <w:t>4</w:t>
            </w:r>
            <w:r>
              <w:rPr>
                <w:lang w:val="en-US"/>
              </w:rPr>
              <w:br/>
              <w:t>35</w:t>
            </w:r>
          </w:p>
        </w:tc>
        <w:tc>
          <w:tcPr>
            <w:tcW w:w="968" w:type="dxa"/>
          </w:tcPr>
          <w:p>
            <w:pPr>
              <w:jc w:val="center"/>
              <w:rPr>
                <w:lang w:val="en-US"/>
              </w:rPr>
            </w:pPr>
            <w:r>
              <w:rPr>
                <w:u w:val="single"/>
                <w:lang w:val="en-US"/>
              </w:rPr>
              <w:t>4</w:t>
            </w:r>
            <w:r>
              <w:rPr>
                <w:lang w:val="en-US"/>
              </w:rPr>
              <w:br/>
              <w:t>24</w:t>
            </w:r>
          </w:p>
        </w:tc>
        <w:tc>
          <w:tcPr>
            <w:tcW w:w="968" w:type="dxa"/>
          </w:tcPr>
          <w:p>
            <w:pPr>
              <w:jc w:val="center"/>
              <w:rPr>
                <w:lang w:val="en-US"/>
              </w:rPr>
            </w:pPr>
            <w:r>
              <w:rPr>
                <w:u w:val="single"/>
                <w:lang w:val="en-US"/>
              </w:rPr>
              <w:t>4</w:t>
            </w:r>
            <w:r>
              <w:rPr>
                <w:lang w:val="en-US"/>
              </w:rPr>
              <w:br/>
              <w:t>41</w:t>
            </w:r>
          </w:p>
        </w:tc>
        <w:tc>
          <w:tcPr>
            <w:tcW w:w="969" w:type="dxa"/>
          </w:tcPr>
          <w:p>
            <w:pPr>
              <w:jc w:val="center"/>
              <w:rPr>
                <w:lang w:val="en-US"/>
              </w:rPr>
            </w:pPr>
            <w:r>
              <w:rPr>
                <w:u w:val="single"/>
                <w:lang w:val="en-US"/>
              </w:rPr>
              <w:t>4</w:t>
            </w:r>
            <w:r>
              <w:rPr>
                <w:lang w:val="en-US"/>
              </w:rPr>
              <w:br/>
              <w:t>513</w:t>
            </w:r>
          </w:p>
        </w:tc>
        <w:tc>
          <w:tcPr>
            <w:tcW w:w="968" w:type="dxa"/>
          </w:tcPr>
          <w:p>
            <w:pPr>
              <w:jc w:val="center"/>
              <w:rPr>
                <w:lang w:val="en-US"/>
              </w:rPr>
            </w:pPr>
            <w:r>
              <w:rPr>
                <w:u w:val="single"/>
                <w:lang w:val="en-US"/>
              </w:rPr>
              <w:t>4</w:t>
            </w:r>
            <w:r>
              <w:rPr>
                <w:lang w:val="en-US"/>
              </w:rPr>
              <w:br/>
              <w:t>24</w:t>
            </w:r>
          </w:p>
        </w:tc>
        <w:tc>
          <w:tcPr>
            <w:tcW w:w="1937" w:type="dxa"/>
            <w:gridSpan w:val="2"/>
          </w:tcPr>
          <w:p>
            <w:pPr>
              <w:jc w:val="center"/>
              <w:rPr>
                <w:lang w:val="en-US"/>
              </w:rPr>
            </w:pPr>
            <w:r>
              <w:rPr>
                <w:u w:val="single"/>
                <w:lang w:val="en-US"/>
              </w:rPr>
              <w:t>4</w:t>
            </w:r>
            <w:r>
              <w:rPr>
                <w:lang w:val="en-US"/>
              </w:rPr>
              <w:br/>
              <w:t>4</w:t>
            </w:r>
          </w:p>
        </w:tc>
      </w:tr>
      <w:tr>
        <w:tc>
          <w:tcPr>
            <w:tcW w:w="1668" w:type="dxa"/>
          </w:tcPr>
          <w:p>
            <w:pPr>
              <w:jc w:val="center"/>
              <w:rPr>
                <w:lang w:val="en-US"/>
              </w:rPr>
            </w:pPr>
            <w:r>
              <w:rPr>
                <w:rFonts w:hint="eastAsia"/>
                <w:lang w:val="en-US"/>
              </w:rPr>
              <w:t>阳人</w:t>
            </w:r>
            <w:r>
              <w:rPr>
                <w:rFonts w:hint="eastAsia"/>
                <w:lang w:val="en-US"/>
              </w:rPr>
              <w:t xml:space="preserve"> </w:t>
            </w:r>
            <w:r>
              <w:rPr>
                <w:rFonts w:hint="eastAsia"/>
                <w:u w:val="single"/>
                <w:lang w:val="en-US"/>
              </w:rPr>
              <w:t>23</w:t>
            </w:r>
          </w:p>
        </w:tc>
        <w:tc>
          <w:tcPr>
            <w:tcW w:w="4841" w:type="dxa"/>
            <w:gridSpan w:val="5"/>
          </w:tcPr>
          <w:p>
            <w:pPr>
              <w:jc w:val="center"/>
              <w:rPr>
                <w:lang w:val="en-US"/>
              </w:rPr>
            </w:pPr>
            <w:r>
              <w:rPr>
                <w:rFonts w:hint="eastAsia"/>
                <w:u w:val="single"/>
                <w:lang w:val="en-US"/>
              </w:rPr>
              <w:t>23</w:t>
            </w:r>
            <w:r>
              <w:rPr>
                <w:lang w:val="en-US"/>
              </w:rPr>
              <w:br/>
            </w:r>
            <w:r>
              <w:rPr>
                <w:rFonts w:hint="eastAsia"/>
                <w:lang w:val="en-US"/>
              </w:rPr>
              <w:lastRenderedPageBreak/>
              <w:t>21</w:t>
            </w:r>
          </w:p>
        </w:tc>
        <w:tc>
          <w:tcPr>
            <w:tcW w:w="968" w:type="dxa"/>
          </w:tcPr>
          <w:p>
            <w:pPr>
              <w:jc w:val="center"/>
              <w:rPr>
                <w:lang w:val="en-US"/>
              </w:rPr>
            </w:pPr>
            <w:r>
              <w:rPr>
                <w:rFonts w:hint="eastAsia"/>
                <w:u w:val="single"/>
                <w:lang w:val="en-US"/>
              </w:rPr>
              <w:lastRenderedPageBreak/>
              <w:t>23</w:t>
            </w:r>
            <w:r>
              <w:rPr>
                <w:lang w:val="en-US"/>
              </w:rPr>
              <w:br/>
            </w:r>
            <w:r>
              <w:rPr>
                <w:lang w:val="en-US"/>
              </w:rPr>
              <w:lastRenderedPageBreak/>
              <w:t>4</w:t>
            </w:r>
          </w:p>
        </w:tc>
        <w:tc>
          <w:tcPr>
            <w:tcW w:w="969" w:type="dxa"/>
          </w:tcPr>
          <w:p>
            <w:pPr>
              <w:jc w:val="center"/>
              <w:rPr>
                <w:lang w:val="en-US"/>
              </w:rPr>
            </w:pPr>
            <w:r>
              <w:rPr>
                <w:u w:val="single"/>
                <w:lang w:val="en-US"/>
              </w:rPr>
              <w:lastRenderedPageBreak/>
              <w:t>23</w:t>
            </w:r>
            <w:r>
              <w:rPr>
                <w:lang w:val="en-US"/>
              </w:rPr>
              <w:br/>
            </w:r>
            <w:r>
              <w:rPr>
                <w:lang w:val="en-US"/>
              </w:rPr>
              <w:lastRenderedPageBreak/>
              <w:t>23</w:t>
            </w:r>
          </w:p>
        </w:tc>
      </w:tr>
    </w:tbl>
    <w:p>
      <w:pPr>
        <w:rPr>
          <w:lang w:val="en-US"/>
        </w:rPr>
      </w:pPr>
    </w:p>
    <w:p>
      <w:pPr>
        <w:rPr>
          <w:lang w:val="en-US"/>
        </w:rPr>
      </w:pPr>
      <w:r>
        <w:rPr>
          <w:rFonts w:hint="eastAsia"/>
          <w:lang w:val="en-US"/>
        </w:rPr>
        <w:t>成詞三音节：</w:t>
      </w:r>
    </w:p>
    <w:p>
      <w:pPr>
        <w:rPr>
          <w:lang w:val="en-US"/>
        </w:rPr>
      </w:pPr>
      <w:r>
        <w:rPr>
          <w:rFonts w:hint="eastAsia"/>
          <w:lang w:val="en-US"/>
        </w:rPr>
        <w:t>前两个音节</w:t>
      </w:r>
      <w:r>
        <w:rPr>
          <w:rFonts w:hint="eastAsia"/>
          <w:lang w:val="en-US"/>
        </w:rPr>
        <w:t>,</w:t>
      </w:r>
      <w:r>
        <w:rPr>
          <w:rFonts w:hint="eastAsia"/>
          <w:lang w:val="en-US"/>
        </w:rPr>
        <w:t>除上声字和阴去字在阴入字后变为</w:t>
      </w:r>
      <w:r>
        <w:rPr>
          <w:rFonts w:ascii="Cambria Math" w:hAnsi="Cambria Math"/>
          <w:lang w:val="en-US"/>
        </w:rPr>
        <w:t>⩘</w:t>
      </w:r>
      <w:r>
        <w:rPr>
          <w:rFonts w:hint="eastAsia"/>
          <w:vertAlign w:val="superscript"/>
          <w:lang w:val="en-US"/>
        </w:rPr>
        <w:t>35</w:t>
      </w:r>
      <w:r>
        <w:rPr>
          <w:rFonts w:hint="eastAsia"/>
          <w:lang w:val="en-US"/>
        </w:rPr>
        <w:t>外，全部按成詞双音节规律变調</w:t>
      </w:r>
      <w:r>
        <w:rPr>
          <w:rFonts w:hint="eastAsia"/>
          <w:lang w:val="en-US"/>
        </w:rPr>
        <w:t>;</w:t>
      </w:r>
      <w:r>
        <w:rPr>
          <w:rFonts w:hint="eastAsia"/>
          <w:lang w:val="en-US"/>
        </w:rPr>
        <w:t>笫三音节一律变</w:t>
      </w:r>
      <w:r>
        <w:rPr>
          <w:rFonts w:hint="eastAsia"/>
          <w:lang w:val="en-US"/>
        </w:rPr>
        <w:t xml:space="preserve"> </w:t>
      </w:r>
      <w:r>
        <w:rPr>
          <w:rFonts w:ascii="Cambria Math" w:hAnsi="Cambria Math"/>
          <w:lang w:val="en-US"/>
        </w:rPr>
        <w:t>∨</w:t>
      </w:r>
      <w:r>
        <w:rPr>
          <w:rFonts w:hint="eastAsia"/>
          <w:vertAlign w:val="superscript"/>
          <w:lang w:val="en-US"/>
        </w:rPr>
        <w:t>21</w:t>
      </w:r>
      <w:r>
        <w:rPr>
          <w:rFonts w:hint="eastAsia"/>
          <w:lang w:val="en-US"/>
        </w:rPr>
        <w:t>。</w:t>
      </w:r>
    </w:p>
    <w:p>
      <w:pPr>
        <w:rPr>
          <w:lang w:val="en-US"/>
        </w:rPr>
      </w:pPr>
      <w:r>
        <w:rPr>
          <w:rFonts w:hint="eastAsia"/>
          <w:b/>
          <w:lang w:val="en-US"/>
        </w:rPr>
        <w:t>十、温州話声韵調</w:t>
      </w:r>
    </w:p>
    <w:p>
      <w:pPr>
        <w:rPr>
          <w:lang w:val="en-US"/>
        </w:rPr>
      </w:pPr>
      <w:r>
        <w:rPr>
          <w:rFonts w:hint="eastAsia"/>
          <w:lang w:val="en-US"/>
        </w:rPr>
        <w:t>一、声母（</w:t>
      </w:r>
      <w:r>
        <w:rPr>
          <w:rFonts w:hint="eastAsia"/>
          <w:lang w:val="en-US"/>
        </w:rPr>
        <w:t>28):</w:t>
      </w:r>
    </w:p>
    <w:p>
      <w:r>
        <w:t>p</w:t>
      </w:r>
      <w:r>
        <w:tab/>
        <w:t>p'</w:t>
      </w:r>
      <w:r>
        <w:tab/>
        <w:t>b</w:t>
      </w:r>
      <w:r>
        <w:tab/>
        <w:t>m</w:t>
      </w:r>
      <w:r>
        <w:tab/>
        <w:t>f</w:t>
      </w:r>
      <w:r>
        <w:tab/>
        <w:t>v</w:t>
      </w:r>
    </w:p>
    <w:p>
      <w:r>
        <w:t>t</w:t>
      </w:r>
      <w:r>
        <w:tab/>
        <w:t>t'</w:t>
      </w:r>
      <w:r>
        <w:tab/>
        <w:t>d</w:t>
      </w:r>
      <w:r>
        <w:tab/>
        <w:t>n</w:t>
      </w:r>
      <w:r>
        <w:tab/>
      </w:r>
      <w:r>
        <w:tab/>
      </w:r>
      <w:r>
        <w:tab/>
        <w:t>l</w:t>
      </w:r>
    </w:p>
    <w:p>
      <w:r>
        <w:t>ts</w:t>
      </w:r>
      <w:r>
        <w:tab/>
        <w:t>ts'</w:t>
      </w:r>
      <w:r>
        <w:tab/>
        <w:t>dz</w:t>
      </w:r>
      <w:r>
        <w:tab/>
      </w:r>
      <w:r>
        <w:tab/>
        <w:t>s</w:t>
      </w:r>
      <w:r>
        <w:tab/>
        <w:t>z</w:t>
      </w:r>
    </w:p>
    <w:p>
      <w:r>
        <w:t>t</w:t>
      </w:r>
      <w:r>
        <w:rPr>
          <w:rFonts w:ascii="Cambria Math" w:hAnsi="Cambria Math" w:cs="Cambria Math"/>
        </w:rPr>
        <w:t>ɕ</w:t>
      </w:r>
      <w:r>
        <w:tab/>
        <w:t>t</w:t>
      </w:r>
      <w:r>
        <w:rPr>
          <w:rFonts w:ascii="Cambria Math" w:hAnsi="Cambria Math" w:cs="Cambria Math"/>
        </w:rPr>
        <w:t>ɕ</w:t>
      </w:r>
      <w:r>
        <w:t>'</w:t>
      </w:r>
      <w:r>
        <w:tab/>
        <w:t>d</w:t>
      </w:r>
      <w:r>
        <w:rPr>
          <w:rFonts w:ascii="Cambria Math" w:hAnsi="Cambria Math" w:cs="Cambria Math"/>
        </w:rPr>
        <w:t>ʑ</w:t>
      </w:r>
      <w:r>
        <w:tab/>
      </w:r>
      <w:r>
        <w:rPr>
          <w:rFonts w:ascii="Cambria Math" w:hAnsi="Cambria Math" w:cs="Cambria Math"/>
        </w:rPr>
        <w:t>ȵ</w:t>
      </w:r>
      <w:r>
        <w:tab/>
      </w:r>
      <w:r>
        <w:rPr>
          <w:rFonts w:ascii="Cambria Math" w:hAnsi="Cambria Math" w:cs="Cambria Math"/>
        </w:rPr>
        <w:t>ɕ</w:t>
      </w:r>
    </w:p>
    <w:p>
      <w:r>
        <w:t>k</w:t>
      </w:r>
      <w:r>
        <w:tab/>
        <w:t>k'</w:t>
      </w:r>
      <w:r>
        <w:tab/>
        <w:t>g</w:t>
      </w:r>
      <w:r>
        <w:tab/>
        <w:t>ŋ</w:t>
      </w:r>
      <w:r>
        <w:tab/>
        <w:t>h</w:t>
      </w:r>
      <w:r>
        <w:tab/>
      </w:r>
      <w:r>
        <w:rPr>
          <w:rFonts w:ascii="Cambria Math" w:hAnsi="Cambria Math" w:cs="Cambria Math"/>
        </w:rPr>
        <w:t>ɦ</w:t>
      </w:r>
    </w:p>
    <w:p>
      <w:r>
        <w:rPr>
          <w:rFonts w:hint="eastAsia"/>
        </w:rPr>
        <w:t>○</w:t>
      </w:r>
    </w:p>
    <w:p>
      <w:r>
        <w:rPr>
          <w:rFonts w:hint="eastAsia"/>
          <w:lang w:val="en-US"/>
        </w:rPr>
        <w:t>二、韵母〔</w:t>
      </w:r>
      <w:r>
        <w:rPr>
          <w:rFonts w:hint="eastAsia"/>
        </w:rPr>
        <w:t>33):</w:t>
      </w:r>
    </w:p>
    <w:p>
      <w:r>
        <w:rPr>
          <w:rFonts w:ascii="Cambria Math" w:hAnsi="Cambria Math" w:cs="Cambria Math"/>
        </w:rPr>
        <w:t>ɿ</w:t>
      </w:r>
      <w:r>
        <w:tab/>
        <w:t>a</w:t>
      </w:r>
      <w:r>
        <w:tab/>
      </w:r>
      <w:r>
        <w:tab/>
        <w:t>o</w:t>
      </w:r>
      <w:r>
        <w:tab/>
      </w:r>
      <w:r>
        <w:rPr>
          <w:rFonts w:ascii="Cambria Math" w:hAnsi="Cambria Math" w:cs="Cambria Math"/>
        </w:rPr>
        <w:t>ɜ</w:t>
      </w:r>
      <w:r>
        <w:tab/>
        <w:t>ø</w:t>
      </w:r>
      <w:r>
        <w:tab/>
        <w:t>E</w:t>
      </w:r>
      <w:r>
        <w:tab/>
      </w:r>
      <w:r>
        <w:rPr>
          <w:rFonts w:ascii="Cambria Math" w:hAnsi="Cambria Math" w:cs="Cambria Math"/>
        </w:rPr>
        <w:t>ɛ</w:t>
      </w:r>
      <w:r>
        <w:tab/>
        <w:t>ai</w:t>
      </w:r>
      <w:r>
        <w:tab/>
        <w:t>ei</w:t>
      </w:r>
      <w:r>
        <w:tab/>
        <w:t>au</w:t>
      </w:r>
      <w:r>
        <w:tab/>
        <w:t>əu</w:t>
      </w:r>
      <w:r>
        <w:tab/>
        <w:t>øy</w:t>
      </w:r>
      <w:r>
        <w:tab/>
        <w:t>aŋ</w:t>
      </w:r>
      <w:r>
        <w:tab/>
        <w:t>oŋ</w:t>
      </w:r>
      <w:r>
        <w:tab/>
        <w:t>əŋ</w:t>
      </w:r>
    </w:p>
    <w:p>
      <w:pPr>
        <w:rPr>
          <w:lang w:val="en-US"/>
        </w:rPr>
      </w:pPr>
      <w:r>
        <w:rPr>
          <w:lang w:val="en-US"/>
        </w:rPr>
        <w:t>i</w:t>
      </w:r>
      <w:r>
        <w:rPr>
          <w:lang w:val="en-US"/>
        </w:rPr>
        <w:tab/>
        <w:t>ia</w:t>
      </w:r>
      <w:r>
        <w:rPr>
          <w:lang w:val="en-US"/>
        </w:rPr>
        <w:tab/>
      </w:r>
      <w:r>
        <w:rPr>
          <w:lang w:val="en-US"/>
        </w:rPr>
        <w:tab/>
      </w:r>
      <w:r>
        <w:rPr>
          <w:lang w:val="en-US"/>
        </w:rPr>
        <w:tab/>
      </w:r>
      <w:r>
        <w:rPr>
          <w:lang w:val="en-US"/>
        </w:rPr>
        <w:tab/>
      </w:r>
      <w:r>
        <w:rPr>
          <w:lang w:val="en-US"/>
        </w:rPr>
        <w:tab/>
      </w:r>
      <w:r>
        <w:rPr>
          <w:lang w:val="en-US"/>
        </w:rPr>
        <w:tab/>
        <w:t>i</w:t>
      </w:r>
      <w:r>
        <w:rPr>
          <w:rFonts w:ascii="Cambria Math" w:hAnsi="Cambria Math" w:cs="Cambria Math"/>
          <w:lang w:val="en-US"/>
        </w:rPr>
        <w:t>ɛ</w:t>
      </w:r>
      <w:r>
        <w:rPr>
          <w:lang w:val="en-US"/>
        </w:rPr>
        <w:tab/>
        <w:t>iai</w:t>
      </w:r>
      <w:r>
        <w:rPr>
          <w:lang w:val="en-US"/>
        </w:rPr>
        <w:tab/>
      </w:r>
      <w:r>
        <w:rPr>
          <w:lang w:val="en-US"/>
        </w:rPr>
        <w:tab/>
        <w:t>iau</w:t>
      </w:r>
      <w:r>
        <w:rPr>
          <w:lang w:val="en-US"/>
        </w:rPr>
        <w:tab/>
        <w:t>iu</w:t>
      </w:r>
      <w:r>
        <w:rPr>
          <w:lang w:val="en-US"/>
        </w:rPr>
        <w:tab/>
      </w:r>
      <w:r>
        <w:rPr>
          <w:lang w:val="en-US"/>
        </w:rPr>
        <w:tab/>
        <w:t>iaŋ</w:t>
      </w:r>
    </w:p>
    <w:p>
      <w:pPr>
        <w:rPr>
          <w:lang w:val="en-US"/>
        </w:rPr>
      </w:pPr>
      <w:r>
        <w:rPr>
          <w:lang w:val="en-US"/>
        </w:rPr>
        <w:t>u</w:t>
      </w:r>
      <w:r>
        <w:rPr>
          <w:lang w:val="en-US"/>
        </w:rPr>
        <w:tab/>
        <w:t>ua</w:t>
      </w:r>
      <w:r>
        <w:rPr>
          <w:lang w:val="en-US"/>
        </w:rPr>
        <w:tab/>
        <w:t>u</w:t>
      </w:r>
      <w:r>
        <w:rPr>
          <w:rFonts w:ascii="Cambria Math" w:hAnsi="Cambria Math" w:cs="Cambria Math"/>
          <w:lang w:val="en-US"/>
        </w:rPr>
        <w:t>ɔ</w:t>
      </w:r>
      <w:r>
        <w:rPr>
          <w:lang w:val="en-US"/>
        </w:rPr>
        <w:tab/>
      </w:r>
      <w:r>
        <w:rPr>
          <w:lang w:val="en-US"/>
        </w:rPr>
        <w:tab/>
      </w:r>
      <w:r>
        <w:rPr>
          <w:lang w:val="en-US"/>
        </w:rPr>
        <w:tab/>
      </w:r>
      <w:r>
        <w:rPr>
          <w:lang w:val="en-US"/>
        </w:rPr>
        <w:tab/>
      </w:r>
      <w:r>
        <w:rPr>
          <w:lang w:val="en-US"/>
        </w:rPr>
        <w:tab/>
      </w:r>
      <w:r>
        <w:rPr>
          <w:lang w:val="en-US"/>
        </w:rPr>
        <w:tab/>
        <w:t>uai</w:t>
      </w:r>
    </w:p>
    <w:p>
      <w:pPr>
        <w:rPr>
          <w:lang w:val="en-US"/>
        </w:rPr>
      </w:pPr>
      <w:r>
        <w:rPr>
          <w:lang w:val="en-US"/>
        </w:rPr>
        <w:t>y</w:t>
      </w:r>
      <w:r>
        <w:rPr>
          <w:lang w:val="en-US"/>
        </w:rPr>
        <w:tab/>
      </w:r>
      <w:r>
        <w:rPr>
          <w:lang w:val="en-US"/>
        </w:rPr>
        <w:tab/>
        <w:t>y</w:t>
      </w:r>
      <w:r>
        <w:rPr>
          <w:rFonts w:ascii="Cambria Math" w:hAnsi="Cambria Math" w:cs="Cambria Math"/>
          <w:lang w:val="en-US"/>
        </w:rPr>
        <w:t>ɔ</w:t>
      </w:r>
      <w:r>
        <w:rPr>
          <w:lang w:val="en-US"/>
        </w:rPr>
        <w:tab/>
        <w:t>yo</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yoŋ</w:t>
      </w:r>
    </w:p>
    <w:p>
      <w:r>
        <w:rPr>
          <w:rFonts w:ascii="Cambria Math" w:hAnsi="Cambria Math" w:cs="Cambria Math"/>
        </w:rPr>
        <w:t>ṃ</w:t>
      </w:r>
      <w:r>
        <w:tab/>
      </w:r>
      <w:r>
        <w:rPr>
          <w:rFonts w:ascii="Cambria Math" w:hAnsi="Cambria Math" w:cs="Cambria Math"/>
        </w:rPr>
        <w:t>ṇ</w:t>
      </w:r>
      <w:r>
        <w:tab/>
      </w:r>
      <w:r>
        <w:rPr>
          <w:rFonts w:ascii="Cambria Math" w:hAnsi="Cambria Math" w:cs="Cambria Math"/>
          <w:lang w:val="en-US"/>
        </w:rPr>
        <w:t>ῃ</w:t>
      </w:r>
    </w:p>
    <w:p>
      <w:r>
        <w:rPr>
          <w:rFonts w:hint="eastAsia"/>
          <w:lang w:val="en-US"/>
        </w:rPr>
        <w:t>三、声調</w:t>
      </w:r>
      <w:r>
        <w:rPr>
          <w:rFonts w:hint="eastAsia"/>
        </w:rPr>
        <w:t>(8):</w:t>
      </w:r>
    </w:p>
    <w:p>
      <w:r>
        <w:rPr>
          <w:rFonts w:hint="eastAsia"/>
          <w:lang w:val="en-US"/>
        </w:rPr>
        <w:t>阴平</w:t>
      </w:r>
      <w:r>
        <w:rPr>
          <w:rFonts w:hint="eastAsia"/>
        </w:rPr>
        <w:t xml:space="preserve"> </w:t>
      </w:r>
      <w:r>
        <w:rPr>
          <w:rFonts w:ascii="Cambria Math" w:hAnsi="Cambria Math"/>
        </w:rPr>
        <w:t>⊣</w:t>
      </w:r>
      <w:r>
        <w:rPr>
          <w:rFonts w:hint="eastAsia"/>
          <w:vertAlign w:val="superscript"/>
        </w:rPr>
        <w:t xml:space="preserve">44 </w:t>
      </w:r>
      <w:r>
        <w:rPr>
          <w:rFonts w:hint="eastAsia"/>
        </w:rPr>
        <w:t xml:space="preserve"> </w:t>
      </w:r>
      <w:r>
        <w:rPr>
          <w:rFonts w:hint="eastAsia"/>
          <w:lang w:val="en-US"/>
        </w:rPr>
        <w:t>阴上</w:t>
      </w:r>
      <w:r>
        <w:rPr>
          <w:rFonts w:hint="eastAsia"/>
        </w:rPr>
        <w:t xml:space="preserve"> </w:t>
      </w:r>
      <w:r>
        <w:t>┐</w:t>
      </w:r>
      <w:r>
        <w:rPr>
          <w:rFonts w:hint="eastAsia"/>
          <w:vertAlign w:val="superscript"/>
        </w:rPr>
        <w:t>45</w:t>
      </w:r>
      <w:r>
        <w:rPr>
          <w:rFonts w:hint="eastAsia"/>
        </w:rPr>
        <w:t xml:space="preserve"> </w:t>
      </w:r>
      <w:r>
        <w:rPr>
          <w:rFonts w:hint="eastAsia"/>
          <w:lang w:val="en-US"/>
        </w:rPr>
        <w:t>阴去</w:t>
      </w:r>
      <w:r>
        <w:rPr>
          <w:rFonts w:hint="eastAsia"/>
        </w:rPr>
        <w:t xml:space="preserve"> </w:t>
      </w:r>
      <w:r>
        <w:rPr>
          <w:rFonts w:ascii="Cambria Math" w:hAnsi="Cambria Math"/>
        </w:rPr>
        <w:t>⊣</w:t>
      </w:r>
      <w:r>
        <w:rPr>
          <w:rFonts w:hint="eastAsia"/>
          <w:vertAlign w:val="superscript"/>
        </w:rPr>
        <w:t>42</w:t>
      </w:r>
      <w:r>
        <w:rPr>
          <w:rFonts w:hint="eastAsia"/>
        </w:rPr>
        <w:t xml:space="preserve"> </w:t>
      </w:r>
      <w:r>
        <w:rPr>
          <w:rFonts w:hint="eastAsia"/>
          <w:lang w:val="en-US"/>
        </w:rPr>
        <w:t>阴入</w:t>
      </w:r>
      <w:r>
        <w:rPr>
          <w:rFonts w:hint="eastAsia"/>
        </w:rPr>
        <w:t xml:space="preserve"> </w:t>
      </w:r>
      <w:r>
        <w:rPr>
          <w:rFonts w:ascii="Cambria Math" w:hAnsi="Cambria Math"/>
        </w:rPr>
        <w:t>⫤</w:t>
      </w:r>
      <w:r>
        <w:rPr>
          <w:rFonts w:hint="eastAsia"/>
          <w:vertAlign w:val="superscript"/>
        </w:rPr>
        <w:t>23</w:t>
      </w:r>
    </w:p>
    <w:p>
      <w:r>
        <w:rPr>
          <w:rFonts w:hint="eastAsia"/>
          <w:lang w:val="en-US"/>
        </w:rPr>
        <w:t>阳平</w:t>
      </w:r>
      <w:r>
        <w:rPr>
          <w:rFonts w:hint="eastAsia"/>
        </w:rPr>
        <w:t xml:space="preserve"> </w:t>
      </w:r>
      <w:r>
        <w:rPr>
          <w:rFonts w:ascii="Cambria Math" w:hAnsi="Cambria Math"/>
        </w:rPr>
        <w:t>∨</w:t>
      </w:r>
      <w:r>
        <w:rPr>
          <w:rFonts w:hint="eastAsia"/>
          <w:vertAlign w:val="superscript"/>
        </w:rPr>
        <w:t>31</w:t>
      </w:r>
      <w:r>
        <w:rPr>
          <w:rFonts w:hint="eastAsia"/>
        </w:rPr>
        <w:t xml:space="preserve"> </w:t>
      </w:r>
      <w:r>
        <w:rPr>
          <w:rFonts w:hint="eastAsia"/>
          <w:lang w:val="en-US"/>
        </w:rPr>
        <w:t>阳上</w:t>
      </w:r>
      <w:r>
        <w:rPr>
          <w:rFonts w:hint="eastAsia"/>
        </w:rPr>
        <w:t xml:space="preserve"> </w:t>
      </w:r>
      <w:r>
        <w:rPr>
          <w:rFonts w:ascii="Cambria Math" w:hAnsi="Cambria Math"/>
        </w:rPr>
        <w:t>⩘</w:t>
      </w:r>
      <w:r>
        <w:rPr>
          <w:rFonts w:hint="eastAsia"/>
          <w:vertAlign w:val="superscript"/>
        </w:rPr>
        <w:t>24</w:t>
      </w:r>
      <w:r>
        <w:rPr>
          <w:rFonts w:hint="eastAsia"/>
        </w:rPr>
        <w:t xml:space="preserve"> </w:t>
      </w:r>
      <w:r>
        <w:rPr>
          <w:rFonts w:hint="eastAsia"/>
          <w:lang w:val="en-US"/>
        </w:rPr>
        <w:t>阳去</w:t>
      </w:r>
      <w:r>
        <w:rPr>
          <w:rFonts w:hint="eastAsia"/>
        </w:rPr>
        <w:t xml:space="preserve"> </w:t>
      </w:r>
      <w:r>
        <w:rPr>
          <w:rFonts w:ascii="Cambria Math" w:hAnsi="Cambria Math"/>
        </w:rPr>
        <w:t>┘</w:t>
      </w:r>
      <w:r>
        <w:rPr>
          <w:rFonts w:hint="eastAsia"/>
          <w:vertAlign w:val="superscript"/>
        </w:rPr>
        <w:t>11</w:t>
      </w:r>
      <w:r>
        <w:rPr>
          <w:rFonts w:hint="eastAsia"/>
        </w:rPr>
        <w:t xml:space="preserve"> </w:t>
      </w:r>
      <w:r>
        <w:rPr>
          <w:rFonts w:hint="eastAsia"/>
          <w:lang w:val="en-US"/>
        </w:rPr>
        <w:t>阳入</w:t>
      </w:r>
      <w:r>
        <w:rPr>
          <w:rFonts w:hint="eastAsia"/>
        </w:rPr>
        <w:t xml:space="preserve"> </w:t>
      </w:r>
      <w:r>
        <w:rPr>
          <w:rFonts w:ascii="Cambria Math" w:hAnsi="Cambria Math"/>
        </w:rPr>
        <w:t>⊣</w:t>
      </w:r>
      <w:r>
        <w:rPr>
          <w:rFonts w:hint="eastAsia"/>
          <w:vertAlign w:val="superscript"/>
        </w:rPr>
        <w:t>12</w:t>
      </w:r>
    </w:p>
    <w:p>
      <w:r>
        <w:rPr>
          <w:rFonts w:hint="eastAsia"/>
          <w:lang w:val="en-US"/>
        </w:rPr>
        <w:t>附注</w:t>
      </w:r>
      <w:r>
        <w:rPr>
          <w:rFonts w:hint="eastAsia"/>
        </w:rPr>
        <w:t>：①</w:t>
      </w:r>
      <w:r>
        <w:rPr>
          <w:rFonts w:hint="eastAsia"/>
          <w:lang w:val="en-US"/>
        </w:rPr>
        <w:t>溫州話声母</w:t>
      </w:r>
      <w:r>
        <w:t xml:space="preserve"> ts</w:t>
      </w:r>
      <w:r>
        <w:rPr>
          <w:rFonts w:hint="eastAsia"/>
          <w:lang w:val="en-US"/>
        </w:rPr>
        <w:t>、</w:t>
      </w:r>
      <w:r>
        <w:t>ts'</w:t>
      </w:r>
      <w:r>
        <w:rPr>
          <w:rFonts w:hint="eastAsia"/>
          <w:lang w:val="en-US"/>
        </w:rPr>
        <w:t>、</w:t>
      </w:r>
      <w:r>
        <w:t>dz</w:t>
      </w:r>
      <w:r>
        <w:rPr>
          <w:rFonts w:hint="eastAsia"/>
          <w:lang w:val="en-US"/>
        </w:rPr>
        <w:t>、</w:t>
      </w:r>
      <w:r>
        <w:t>s</w:t>
      </w:r>
      <w:r>
        <w:rPr>
          <w:rFonts w:hint="eastAsia"/>
          <w:lang w:val="en-US"/>
        </w:rPr>
        <w:t>、</w:t>
      </w:r>
      <w:r>
        <w:t>k</w:t>
      </w:r>
      <w:r>
        <w:rPr>
          <w:rFonts w:hint="eastAsia"/>
          <w:lang w:val="en-US"/>
        </w:rPr>
        <w:t>、</w:t>
      </w:r>
      <w:r>
        <w:t>k'</w:t>
      </w:r>
      <w:r>
        <w:rPr>
          <w:rFonts w:hint="eastAsia"/>
          <w:lang w:val="en-US"/>
        </w:rPr>
        <w:t>、</w:t>
      </w:r>
      <w:r>
        <w:t>g</w:t>
      </w:r>
      <w:r>
        <w:rPr>
          <w:rFonts w:hint="eastAsia"/>
          <w:lang w:val="en-US"/>
        </w:rPr>
        <w:t>、</w:t>
      </w:r>
      <w:r>
        <w:t xml:space="preserve">ŋ </w:t>
      </w:r>
      <w:r>
        <w:rPr>
          <w:rFonts w:hint="eastAsia"/>
          <w:lang w:val="en-US"/>
        </w:rPr>
        <w:t>在</w:t>
      </w:r>
      <w:r>
        <w:t xml:space="preserve"> </w:t>
      </w:r>
      <w:r>
        <w:rPr>
          <w:rFonts w:ascii="Cambria Math" w:hAnsi="Cambria Math" w:cs="Cambria Math"/>
        </w:rPr>
        <w:t>ɛ</w:t>
      </w:r>
      <w:r>
        <w:t xml:space="preserve"> </w:t>
      </w:r>
      <w:r>
        <w:rPr>
          <w:rFonts w:hint="eastAsia"/>
          <w:lang w:val="en-US"/>
        </w:rPr>
        <w:t>韵母前带有颚化作用</w:t>
      </w:r>
      <w:r>
        <w:rPr>
          <w:rFonts w:hint="eastAsia"/>
        </w:rPr>
        <w:t>，</w:t>
      </w:r>
    </w:p>
    <w:p>
      <w:pPr>
        <w:rPr>
          <w:lang w:val="en-US"/>
        </w:rPr>
      </w:pPr>
      <w:r>
        <w:rPr>
          <w:rFonts w:hint="eastAsia"/>
          <w:lang w:val="en-US"/>
        </w:rPr>
        <w:t>②溫州話韵母</w:t>
      </w:r>
      <w:r>
        <w:rPr>
          <w:rFonts w:ascii="Cambria Math" w:hAnsi="Cambria Math" w:cs="Cambria Math"/>
          <w:lang w:val="en-US"/>
        </w:rPr>
        <w:t>ṃ</w:t>
      </w:r>
      <w:r>
        <w:rPr>
          <w:lang w:val="en-US"/>
        </w:rPr>
        <w:t xml:space="preserve"> </w:t>
      </w:r>
      <w:r>
        <w:rPr>
          <w:rFonts w:hint="eastAsia"/>
          <w:lang w:val="en-US"/>
        </w:rPr>
        <w:t>、</w:t>
      </w:r>
      <w:r>
        <w:rPr>
          <w:rFonts w:ascii="Cambria Math" w:hAnsi="Cambria Math" w:cs="Cambria Math"/>
          <w:lang w:val="en-US"/>
        </w:rPr>
        <w:t>ṇ</w:t>
      </w:r>
      <w:r>
        <w:rPr>
          <w:rFonts w:hint="eastAsia"/>
          <w:lang w:val="en-US"/>
        </w:rPr>
        <w:t>仅用于口語。</w:t>
      </w:r>
    </w:p>
    <w:p>
      <w:pPr>
        <w:rPr>
          <w:lang w:val="en-US"/>
        </w:rPr>
      </w:pPr>
      <w:r>
        <w:rPr>
          <w:rFonts w:hint="eastAsia"/>
          <w:lang w:val="en-US"/>
        </w:rPr>
        <w:t>③溫州話韵母</w:t>
      </w:r>
      <w:r>
        <w:rPr>
          <w:lang w:val="en-US"/>
        </w:rPr>
        <w:t>əu</w:t>
      </w:r>
      <w:r>
        <w:rPr>
          <w:rFonts w:hint="eastAsia"/>
          <w:lang w:val="en-US"/>
        </w:rPr>
        <w:t>的实际音値为</w:t>
      </w:r>
      <w:r>
        <w:rPr>
          <w:vertAlign w:val="superscript"/>
          <w:lang w:val="en-US"/>
        </w:rPr>
        <w:t>ə</w:t>
      </w:r>
      <w:r>
        <w:rPr>
          <w:lang w:val="en-US"/>
        </w:rPr>
        <w:t>u</w:t>
      </w:r>
      <w:r>
        <w:rPr>
          <w:rFonts w:hint="eastAsia"/>
          <w:lang w:val="en-US"/>
        </w:rPr>
        <w:t>。</w:t>
      </w:r>
    </w:p>
    <w:p>
      <w:pPr>
        <w:rPr>
          <w:lang w:val="en-US"/>
        </w:rPr>
      </w:pPr>
      <w:r>
        <w:rPr>
          <w:rFonts w:hint="eastAsia"/>
          <w:lang w:val="en-US"/>
        </w:rPr>
        <w:t>④溫州話韵母</w:t>
      </w:r>
      <w:r>
        <w:rPr>
          <w:lang w:val="en-US"/>
        </w:rPr>
        <w:t xml:space="preserve"> u</w:t>
      </w:r>
      <w:r>
        <w:rPr>
          <w:rFonts w:ascii="Cambria Math" w:hAnsi="Cambria Math" w:cs="Cambria Math"/>
          <w:lang w:val="en-US"/>
        </w:rPr>
        <w:t>ɔ</w:t>
      </w:r>
      <w:r>
        <w:rPr>
          <w:lang w:val="en-US"/>
        </w:rPr>
        <w:t xml:space="preserve"> </w:t>
      </w:r>
      <w:r>
        <w:rPr>
          <w:rFonts w:hint="eastAsia"/>
          <w:lang w:val="en-US"/>
        </w:rPr>
        <w:t>在舌尖音声母后介音不明显。</w:t>
      </w:r>
    </w:p>
    <w:p>
      <w:pPr>
        <w:rPr>
          <w:lang w:val="en-US"/>
        </w:rPr>
      </w:pPr>
      <w:r>
        <w:rPr>
          <w:rFonts w:hint="eastAsia"/>
          <w:lang w:val="en-US"/>
        </w:rPr>
        <w:t>⑤溫州話上声調字音节末尾带有喉头紧张成分</w:t>
      </w:r>
      <w:r>
        <w:rPr>
          <w:rFonts w:hint="eastAsia"/>
          <w:lang w:val="en-US"/>
        </w:rPr>
        <w:t>-?</w:t>
      </w:r>
      <w:r>
        <w:rPr>
          <w:rFonts w:hint="eastAsia"/>
          <w:lang w:val="en-US"/>
        </w:rPr>
        <w:t>。</w:t>
      </w:r>
    </w:p>
    <w:p>
      <w:pPr>
        <w:rPr>
          <w:lang w:val="en-US"/>
        </w:rPr>
      </w:pPr>
      <w:r>
        <w:rPr>
          <w:rFonts w:hint="eastAsia"/>
          <w:b/>
          <w:lang w:val="en-US"/>
        </w:rPr>
        <w:t>十一、长沙話声韵調</w:t>
      </w:r>
    </w:p>
    <w:p>
      <w:pPr>
        <w:rPr>
          <w:lang w:val="en-US"/>
        </w:rPr>
      </w:pPr>
      <w:r>
        <w:rPr>
          <w:rFonts w:hint="eastAsia"/>
          <w:lang w:val="en-US"/>
        </w:rPr>
        <w:t>一、声母</w:t>
      </w:r>
      <w:r>
        <w:rPr>
          <w:rFonts w:hint="eastAsia"/>
          <w:lang w:val="en-US"/>
        </w:rPr>
        <w:t>(20):</w:t>
      </w:r>
    </w:p>
    <w:p>
      <w:pPr>
        <w:rPr>
          <w:lang w:val="en-US"/>
        </w:rPr>
      </w:pPr>
      <w:r>
        <w:rPr>
          <w:lang w:val="en-US"/>
        </w:rPr>
        <w:t>p</w:t>
      </w:r>
      <w:r>
        <w:rPr>
          <w:lang w:val="en-US"/>
        </w:rPr>
        <w:tab/>
        <w:t>P'</w:t>
      </w:r>
      <w:r>
        <w:rPr>
          <w:lang w:val="en-US"/>
        </w:rPr>
        <w:tab/>
        <w:t>m</w:t>
      </w:r>
      <w:r>
        <w:rPr>
          <w:lang w:val="en-US"/>
        </w:rPr>
        <w:tab/>
        <w:t>f</w:t>
      </w:r>
    </w:p>
    <w:p>
      <w:pPr>
        <w:rPr>
          <w:lang w:val="en-US"/>
        </w:rPr>
      </w:pPr>
      <w:r>
        <w:rPr>
          <w:lang w:val="en-US"/>
        </w:rPr>
        <w:t>t</w:t>
      </w:r>
      <w:r>
        <w:rPr>
          <w:lang w:val="en-US"/>
        </w:rPr>
        <w:tab/>
        <w:t>t'</w:t>
      </w:r>
      <w:r>
        <w:rPr>
          <w:lang w:val="en-US"/>
        </w:rPr>
        <w:tab/>
      </w:r>
      <w:r>
        <w:rPr>
          <w:lang w:val="en-US"/>
        </w:rPr>
        <w:tab/>
      </w:r>
      <w:r>
        <w:rPr>
          <w:lang w:val="en-US"/>
        </w:rPr>
        <w:tab/>
        <w:t>l</w:t>
      </w:r>
    </w:p>
    <w:p>
      <w:pPr>
        <w:rPr>
          <w:lang w:val="en-US"/>
        </w:rPr>
      </w:pPr>
      <w:r>
        <w:rPr>
          <w:lang w:val="en-US"/>
        </w:rPr>
        <w:t>ts</w:t>
      </w:r>
      <w:r>
        <w:rPr>
          <w:lang w:val="en-US"/>
        </w:rPr>
        <w:tab/>
        <w:t>ts‘</w:t>
      </w:r>
      <w:r>
        <w:rPr>
          <w:lang w:val="en-US"/>
        </w:rPr>
        <w:tab/>
      </w:r>
      <w:r>
        <w:rPr>
          <w:lang w:val="en-US"/>
        </w:rPr>
        <w:tab/>
        <w:t>s</w:t>
      </w:r>
      <w:r>
        <w:rPr>
          <w:lang w:val="en-US"/>
        </w:rPr>
        <w:tab/>
        <w:t>z</w:t>
      </w:r>
    </w:p>
    <w:p>
      <w:pPr>
        <w:rPr>
          <w:lang w:val="en-US"/>
        </w:rPr>
      </w:pPr>
      <w:r>
        <w:rPr>
          <w:lang w:val="en-US"/>
        </w:rPr>
        <w:t>t</w:t>
      </w:r>
      <w:r>
        <w:rPr>
          <w:rFonts w:ascii="Cambria Math" w:hAnsi="Cambria Math" w:cs="Cambria Math"/>
          <w:lang w:val="en-US"/>
        </w:rPr>
        <w:t>ɕ</w:t>
      </w:r>
      <w:r>
        <w:rPr>
          <w:lang w:val="en-US"/>
        </w:rPr>
        <w:tab/>
        <w:t>t</w:t>
      </w:r>
      <w:r>
        <w:rPr>
          <w:rFonts w:ascii="Cambria Math" w:hAnsi="Cambria Math" w:cs="Cambria Math"/>
          <w:lang w:val="en-US"/>
        </w:rPr>
        <w:t>ɕ</w:t>
      </w:r>
      <w:r>
        <w:rPr>
          <w:lang w:val="en-US"/>
        </w:rPr>
        <w:t>'</w:t>
      </w:r>
      <w:r>
        <w:rPr>
          <w:lang w:val="en-US"/>
        </w:rPr>
        <w:tab/>
      </w:r>
      <w:r>
        <w:rPr>
          <w:rFonts w:ascii="Cambria Math" w:hAnsi="Cambria Math" w:cs="Cambria Math"/>
          <w:lang w:val="en-US"/>
        </w:rPr>
        <w:t>ȵ</w:t>
      </w:r>
      <w:r>
        <w:rPr>
          <w:lang w:val="en-US"/>
        </w:rPr>
        <w:tab/>
      </w:r>
      <w:r>
        <w:rPr>
          <w:rFonts w:ascii="Cambria Math" w:hAnsi="Cambria Math" w:cs="Cambria Math"/>
          <w:lang w:val="en-US"/>
        </w:rPr>
        <w:t>ɕ</w:t>
      </w:r>
    </w:p>
    <w:p>
      <w:pPr>
        <w:rPr>
          <w:lang w:val="en-US"/>
        </w:rPr>
      </w:pPr>
      <w:r>
        <w:rPr>
          <w:lang w:val="en-US"/>
        </w:rPr>
        <w:t>k</w:t>
      </w:r>
      <w:r>
        <w:rPr>
          <w:lang w:val="en-US"/>
        </w:rPr>
        <w:tab/>
        <w:t>k'</w:t>
      </w:r>
      <w:r>
        <w:rPr>
          <w:lang w:val="en-US"/>
        </w:rPr>
        <w:tab/>
        <w:t>ŋ</w:t>
      </w:r>
      <w:r>
        <w:rPr>
          <w:lang w:val="en-US"/>
        </w:rPr>
        <w:tab/>
        <w:t>x</w:t>
      </w:r>
    </w:p>
    <w:p>
      <w:pPr>
        <w:rPr>
          <w:lang w:val="en-US"/>
        </w:rPr>
      </w:pPr>
      <w:r>
        <w:rPr>
          <w:rFonts w:hint="eastAsia"/>
          <w:lang w:val="en-US"/>
        </w:rPr>
        <w:t>○</w:t>
      </w:r>
    </w:p>
    <w:p>
      <w:pPr>
        <w:rPr>
          <w:lang w:val="en-US"/>
        </w:rPr>
      </w:pPr>
      <w:r>
        <w:rPr>
          <w:rFonts w:hint="eastAsia"/>
          <w:lang w:val="en-US"/>
        </w:rPr>
        <w:t>二、韵母</w:t>
      </w:r>
      <w:r>
        <w:rPr>
          <w:rFonts w:hint="eastAsia"/>
          <w:lang w:val="en-US"/>
        </w:rPr>
        <w:t>(37)</w:t>
      </w:r>
      <w:r>
        <w:rPr>
          <w:rFonts w:hint="eastAsia"/>
          <w:lang w:val="en-US"/>
        </w:rPr>
        <w:t>：</w:t>
      </w:r>
    </w:p>
    <w:p>
      <w:pPr>
        <w:rPr>
          <w:lang w:val="en-US"/>
        </w:rPr>
      </w:pPr>
      <w:r>
        <w:rPr>
          <w:rFonts w:ascii="Cambria Math" w:hAnsi="Cambria Math" w:cs="Cambria Math"/>
          <w:lang w:val="en-US"/>
        </w:rPr>
        <w:t>ɿ</w:t>
      </w:r>
      <w:r>
        <w:rPr>
          <w:lang w:val="en-US"/>
        </w:rPr>
        <w:tab/>
        <w:t>a</w:t>
      </w:r>
      <w:r>
        <w:rPr>
          <w:lang w:val="en-US"/>
        </w:rPr>
        <w:tab/>
        <w:t>o</w:t>
      </w:r>
      <w:r>
        <w:rPr>
          <w:lang w:val="en-US"/>
        </w:rPr>
        <w:tab/>
        <w:t>ə</w:t>
      </w:r>
      <w:r>
        <w:rPr>
          <w:lang w:val="en-US"/>
        </w:rPr>
        <w:tab/>
      </w:r>
      <w:r>
        <w:rPr>
          <w:lang w:val="en-US"/>
        </w:rPr>
        <w:tab/>
        <w:t>ai</w:t>
      </w:r>
      <w:r>
        <w:rPr>
          <w:lang w:val="en-US"/>
        </w:rPr>
        <w:tab/>
        <w:t>ei</w:t>
      </w:r>
      <w:r>
        <w:rPr>
          <w:lang w:val="en-US"/>
        </w:rPr>
        <w:tab/>
        <w:t>au</w:t>
      </w:r>
      <w:r>
        <w:rPr>
          <w:lang w:val="en-US"/>
        </w:rPr>
        <w:tab/>
        <w:t>əu</w:t>
      </w:r>
      <w:r>
        <w:rPr>
          <w:lang w:val="en-US"/>
        </w:rPr>
        <w:tab/>
        <w:t>õ</w:t>
      </w:r>
      <w:r>
        <w:rPr>
          <w:lang w:val="en-US"/>
        </w:rPr>
        <w:tab/>
      </w:r>
      <w:r>
        <w:rPr>
          <w:lang w:val="en-US"/>
        </w:rPr>
        <w:tab/>
        <w:t>an</w:t>
      </w:r>
      <w:r>
        <w:rPr>
          <w:lang w:val="en-US"/>
        </w:rPr>
        <w:tab/>
      </w:r>
      <w:r>
        <w:rPr>
          <w:rFonts w:ascii="Cambria Math" w:hAnsi="Cambria Math" w:cs="Cambria Math"/>
          <w:lang w:val="en-US"/>
        </w:rPr>
        <w:t>ɣ</w:t>
      </w:r>
      <w:r>
        <w:rPr>
          <w:lang w:val="en-US"/>
        </w:rPr>
        <w:t>n</w:t>
      </w:r>
      <w:r>
        <w:rPr>
          <w:lang w:val="en-US"/>
        </w:rPr>
        <w:tab/>
        <w:t>ən</w:t>
      </w:r>
    </w:p>
    <w:p>
      <w:pPr>
        <w:rPr>
          <w:lang w:val="en-US"/>
        </w:rPr>
      </w:pPr>
      <w:r>
        <w:rPr>
          <w:lang w:val="en-US"/>
        </w:rPr>
        <w:t>i</w:t>
      </w:r>
      <w:r>
        <w:rPr>
          <w:lang w:val="en-US"/>
        </w:rPr>
        <w:tab/>
        <w:t>ia</w:t>
      </w:r>
      <w:r>
        <w:rPr>
          <w:lang w:val="en-US"/>
        </w:rPr>
        <w:tab/>
        <w:t>io</w:t>
      </w:r>
      <w:r>
        <w:rPr>
          <w:lang w:val="en-US"/>
        </w:rPr>
        <w:tab/>
      </w:r>
      <w:r>
        <w:rPr>
          <w:lang w:val="en-US"/>
        </w:rPr>
        <w:tab/>
        <w:t>ie</w:t>
      </w:r>
      <w:r>
        <w:rPr>
          <w:lang w:val="en-US"/>
        </w:rPr>
        <w:tab/>
      </w:r>
      <w:r>
        <w:rPr>
          <w:lang w:val="en-US"/>
        </w:rPr>
        <w:tab/>
      </w:r>
      <w:r>
        <w:rPr>
          <w:lang w:val="en-US"/>
        </w:rPr>
        <w:tab/>
        <w:t>iau</w:t>
      </w:r>
      <w:r>
        <w:rPr>
          <w:lang w:val="en-US"/>
        </w:rPr>
        <w:tab/>
        <w:t>iəu</w:t>
      </w:r>
      <w:r>
        <w:rPr>
          <w:lang w:val="en-US"/>
        </w:rPr>
        <w:tab/>
      </w:r>
      <w:r>
        <w:rPr>
          <w:lang w:val="en-US"/>
        </w:rPr>
        <w:tab/>
        <w:t>iẽ</w:t>
      </w:r>
      <w:r>
        <w:rPr>
          <w:lang w:val="en-US"/>
        </w:rPr>
        <w:tab/>
        <w:t>ian</w:t>
      </w:r>
      <w:r>
        <w:rPr>
          <w:lang w:val="en-US"/>
        </w:rPr>
        <w:tab/>
      </w:r>
      <w:r>
        <w:rPr>
          <w:lang w:val="en-US"/>
        </w:rPr>
        <w:tab/>
        <w:t>in</w:t>
      </w:r>
    </w:p>
    <w:p>
      <w:pPr>
        <w:rPr>
          <w:lang w:val="en-US"/>
        </w:rPr>
      </w:pPr>
      <w:r>
        <w:rPr>
          <w:lang w:val="en-US"/>
        </w:rPr>
        <w:t>u</w:t>
      </w:r>
      <w:r>
        <w:rPr>
          <w:lang w:val="en-US"/>
        </w:rPr>
        <w:tab/>
        <w:t>ua</w:t>
      </w:r>
      <w:r>
        <w:rPr>
          <w:lang w:val="en-US"/>
        </w:rPr>
        <w:tab/>
      </w:r>
      <w:r>
        <w:rPr>
          <w:lang w:val="en-US"/>
        </w:rPr>
        <w:tab/>
        <w:t>uə</w:t>
      </w:r>
      <w:r>
        <w:rPr>
          <w:lang w:val="en-US"/>
        </w:rPr>
        <w:tab/>
      </w:r>
      <w:r>
        <w:rPr>
          <w:lang w:val="en-US"/>
        </w:rPr>
        <w:tab/>
        <w:t>uai</w:t>
      </w:r>
      <w:r>
        <w:rPr>
          <w:lang w:val="en-US"/>
        </w:rPr>
        <w:tab/>
        <w:t>uei</w:t>
      </w:r>
      <w:r>
        <w:rPr>
          <w:lang w:val="en-US"/>
        </w:rPr>
        <w:tab/>
      </w:r>
      <w:r>
        <w:rPr>
          <w:lang w:val="en-US"/>
        </w:rPr>
        <w:tab/>
      </w:r>
      <w:r>
        <w:rPr>
          <w:lang w:val="en-US"/>
        </w:rPr>
        <w:tab/>
      </w:r>
      <w:r>
        <w:rPr>
          <w:lang w:val="en-US"/>
        </w:rPr>
        <w:tab/>
      </w:r>
      <w:r>
        <w:rPr>
          <w:lang w:val="en-US"/>
        </w:rPr>
        <w:tab/>
        <w:t>uan</w:t>
      </w:r>
      <w:r>
        <w:rPr>
          <w:lang w:val="en-US"/>
        </w:rPr>
        <w:tab/>
        <w:t>uən</w:t>
      </w:r>
    </w:p>
    <w:p>
      <w:pPr>
        <w:rPr>
          <w:lang w:val="en-US"/>
        </w:rPr>
      </w:pPr>
      <w:r>
        <w:rPr>
          <w:lang w:val="en-US"/>
        </w:rPr>
        <w:t>y</w:t>
      </w:r>
      <w:r>
        <w:rPr>
          <w:lang w:val="en-US"/>
        </w:rPr>
        <w:tab/>
        <w:t>ya</w:t>
      </w:r>
      <w:r>
        <w:rPr>
          <w:lang w:val="en-US"/>
        </w:rPr>
        <w:tab/>
        <w:t>ye</w:t>
      </w:r>
      <w:r>
        <w:rPr>
          <w:lang w:val="en-US"/>
        </w:rPr>
        <w:tab/>
      </w:r>
      <w:r>
        <w:rPr>
          <w:lang w:val="en-US"/>
        </w:rPr>
        <w:tab/>
      </w:r>
      <w:r>
        <w:rPr>
          <w:lang w:val="en-US"/>
        </w:rPr>
        <w:tab/>
        <w:t>yai</w:t>
      </w:r>
      <w:r>
        <w:rPr>
          <w:lang w:val="en-US"/>
        </w:rPr>
        <w:tab/>
        <w:t>yei</w:t>
      </w:r>
      <w:r>
        <w:rPr>
          <w:lang w:val="en-US"/>
        </w:rPr>
        <w:tab/>
      </w:r>
      <w:r>
        <w:rPr>
          <w:lang w:val="en-US"/>
        </w:rPr>
        <w:tab/>
      </w:r>
      <w:r>
        <w:rPr>
          <w:lang w:val="en-US"/>
        </w:rPr>
        <w:tab/>
      </w:r>
      <w:r>
        <w:rPr>
          <w:lang w:val="en-US"/>
        </w:rPr>
        <w:tab/>
        <w:t>yẽ</w:t>
      </w:r>
      <w:r>
        <w:rPr>
          <w:lang w:val="en-US"/>
        </w:rPr>
        <w:tab/>
        <w:t>yan</w:t>
      </w:r>
      <w:r>
        <w:rPr>
          <w:lang w:val="en-US"/>
        </w:rPr>
        <w:tab/>
      </w:r>
      <w:r>
        <w:rPr>
          <w:lang w:val="en-US"/>
        </w:rPr>
        <w:tab/>
        <w:t>yn</w:t>
      </w:r>
    </w:p>
    <w:p>
      <w:r>
        <w:rPr>
          <w:rFonts w:ascii="Cambria Math" w:hAnsi="Cambria Math" w:cs="Cambria Math"/>
        </w:rPr>
        <w:t>ṇ</w:t>
      </w:r>
    </w:p>
    <w:p>
      <w:r>
        <w:rPr>
          <w:rFonts w:hint="eastAsia"/>
          <w:lang w:val="en-US"/>
        </w:rPr>
        <w:t>三、声調</w:t>
      </w:r>
      <w:r>
        <w:t>(</w:t>
      </w:r>
      <w:r>
        <w:rPr>
          <w:rFonts w:hint="eastAsia"/>
        </w:rPr>
        <w:t>6):</w:t>
      </w:r>
    </w:p>
    <w:p>
      <w:r>
        <w:rPr>
          <w:rFonts w:hint="eastAsia"/>
          <w:lang w:val="en-US"/>
        </w:rPr>
        <w:t>阴平</w:t>
      </w:r>
      <w:r>
        <w:rPr>
          <w:rFonts w:hint="eastAsia"/>
        </w:rPr>
        <w:t xml:space="preserve"> </w:t>
      </w:r>
      <w:r>
        <w:rPr>
          <w:rFonts w:ascii="Cambria Math" w:hAnsi="Cambria Math"/>
        </w:rPr>
        <w:t>⊣</w:t>
      </w:r>
      <w:r>
        <w:rPr>
          <w:rFonts w:hint="eastAsia"/>
          <w:vertAlign w:val="superscript"/>
        </w:rPr>
        <w:t>33</w:t>
      </w:r>
      <w:r>
        <w:rPr>
          <w:rFonts w:hint="eastAsia"/>
        </w:rPr>
        <w:t xml:space="preserve"> </w:t>
      </w:r>
      <w:r>
        <w:rPr>
          <w:rFonts w:hint="eastAsia"/>
          <w:lang w:val="en-US"/>
        </w:rPr>
        <w:t>上声</w:t>
      </w:r>
      <w:r>
        <w:rPr>
          <w:rFonts w:hint="eastAsia"/>
        </w:rPr>
        <w:t xml:space="preserve"> </w:t>
      </w:r>
      <w:r>
        <w:rPr>
          <w:rFonts w:ascii="Cambria Math" w:hAnsi="Cambria Math"/>
        </w:rPr>
        <w:t>∨</w:t>
      </w:r>
      <w:r>
        <w:rPr>
          <w:rFonts w:hint="eastAsia"/>
          <w:vertAlign w:val="superscript"/>
        </w:rPr>
        <w:t>41</w:t>
      </w:r>
      <w:r>
        <w:rPr>
          <w:rFonts w:hint="eastAsia"/>
        </w:rPr>
        <w:t xml:space="preserve"> </w:t>
      </w:r>
      <w:r>
        <w:rPr>
          <w:rFonts w:hint="eastAsia"/>
          <w:lang w:val="en-US"/>
        </w:rPr>
        <w:t>阴去</w:t>
      </w:r>
      <w:r>
        <w:rPr>
          <w:rFonts w:hint="eastAsia"/>
        </w:rPr>
        <w:t xml:space="preserve"> </w:t>
      </w:r>
      <w:r>
        <w:t>┐</w:t>
      </w:r>
      <w:r>
        <w:rPr>
          <w:rFonts w:hint="eastAsia"/>
          <w:vertAlign w:val="superscript"/>
        </w:rPr>
        <w:t>55</w:t>
      </w:r>
      <w:r>
        <w:rPr>
          <w:rFonts w:hint="eastAsia"/>
        </w:rPr>
        <w:t xml:space="preserve"> </w:t>
      </w:r>
      <w:r>
        <w:rPr>
          <w:rFonts w:hint="eastAsia"/>
          <w:lang w:val="en-US"/>
        </w:rPr>
        <w:t>入声</w:t>
      </w:r>
      <w:r>
        <w:rPr>
          <w:rFonts w:hint="eastAsia"/>
        </w:rPr>
        <w:t xml:space="preserve"> </w:t>
      </w:r>
      <w:r>
        <w:rPr>
          <w:rFonts w:ascii="Cambria Math" w:hAnsi="Cambria Math"/>
          <w:lang w:val="en-US"/>
        </w:rPr>
        <w:t>⩘</w:t>
      </w:r>
      <w:r>
        <w:rPr>
          <w:rFonts w:hint="eastAsia"/>
          <w:vertAlign w:val="superscript"/>
        </w:rPr>
        <w:t>24</w:t>
      </w:r>
    </w:p>
    <w:p>
      <w:r>
        <w:rPr>
          <w:rFonts w:hint="eastAsia"/>
          <w:lang w:val="en-US"/>
        </w:rPr>
        <w:t>阳平</w:t>
      </w:r>
      <w:r>
        <w:rPr>
          <w:rFonts w:hint="eastAsia"/>
        </w:rPr>
        <w:t xml:space="preserve"> </w:t>
      </w:r>
      <w:r>
        <w:rPr>
          <w:rFonts w:ascii="Cambria Math" w:hAnsi="Cambria Math"/>
        </w:rPr>
        <w:t>⊣</w:t>
      </w:r>
      <w:r>
        <w:rPr>
          <w:rFonts w:hint="eastAsia"/>
          <w:vertAlign w:val="superscript"/>
        </w:rPr>
        <w:t>13</w:t>
      </w:r>
      <w:r>
        <w:tab/>
      </w:r>
      <w:r>
        <w:rPr>
          <w:rFonts w:hint="eastAsia"/>
          <w:lang w:val="en-US"/>
        </w:rPr>
        <w:t>阳去</w:t>
      </w:r>
      <w:r>
        <w:rPr>
          <w:rFonts w:hint="eastAsia"/>
        </w:rPr>
        <w:t xml:space="preserve"> </w:t>
      </w:r>
      <w:r>
        <w:rPr>
          <w:rFonts w:ascii="Cambria Math" w:hAnsi="Cambria Math"/>
        </w:rPr>
        <w:t>∨</w:t>
      </w:r>
      <w:r>
        <w:rPr>
          <w:rFonts w:hint="eastAsia"/>
          <w:vertAlign w:val="superscript"/>
        </w:rPr>
        <w:t>21</w:t>
      </w:r>
    </w:p>
    <w:p>
      <w:pPr>
        <w:rPr>
          <w:lang w:val="en-US"/>
        </w:rPr>
      </w:pPr>
      <w:r>
        <w:rPr>
          <w:rFonts w:hint="eastAsia"/>
          <w:lang w:val="en-US"/>
        </w:rPr>
        <w:lastRenderedPageBreak/>
        <w:t>附注</w:t>
      </w:r>
      <w:r>
        <w:rPr>
          <w:rFonts w:hint="eastAsia"/>
        </w:rPr>
        <w:t>：①</w:t>
      </w:r>
      <w:r>
        <w:rPr>
          <w:rFonts w:hint="eastAsia"/>
          <w:lang w:val="en-US"/>
        </w:rPr>
        <w:t>长沙話不分</w:t>
      </w:r>
      <w:r>
        <w:rPr>
          <w:rFonts w:hint="eastAsia"/>
        </w:rPr>
        <w:t>n</w:t>
      </w:r>
      <w:r>
        <w:rPr>
          <w:rFonts w:hint="eastAsia"/>
          <w:lang w:val="en-US"/>
        </w:rPr>
        <w:t>、</w:t>
      </w:r>
      <w:r>
        <w:rPr>
          <w:rFonts w:hint="eastAsia"/>
        </w:rPr>
        <w:t xml:space="preserve">l </w:t>
      </w:r>
      <w:r>
        <w:rPr>
          <w:rFonts w:hint="eastAsia"/>
          <w:lang w:val="en-US"/>
        </w:rPr>
        <w:t>声母</w:t>
      </w:r>
      <w:r>
        <w:rPr>
          <w:rFonts w:hint="eastAsia"/>
        </w:rPr>
        <w:t>（</w:t>
      </w:r>
      <w:r>
        <w:rPr>
          <w:rFonts w:hint="eastAsia"/>
          <w:lang w:val="en-US"/>
        </w:rPr>
        <w:t>中古来母字和洪音泥母字</w:t>
      </w:r>
      <w:r>
        <w:rPr>
          <w:rFonts w:hint="eastAsia"/>
        </w:rPr>
        <w:t>），</w:t>
      </w:r>
      <w:r>
        <w:rPr>
          <w:rFonts w:hint="eastAsia"/>
          <w:lang w:val="en-US"/>
        </w:rPr>
        <w:t>本书統作</w:t>
      </w:r>
      <w:r>
        <w:rPr>
          <w:rFonts w:hint="eastAsia"/>
        </w:rPr>
        <w:t>l</w:t>
      </w:r>
      <w:r>
        <w:rPr>
          <w:rFonts w:hint="eastAsia"/>
          <w:lang w:val="en-US"/>
        </w:rPr>
        <w:t>。</w:t>
      </w:r>
    </w:p>
    <w:p>
      <w:pPr>
        <w:rPr>
          <w:lang w:val="en-US"/>
        </w:rPr>
      </w:pPr>
      <w:r>
        <w:rPr>
          <w:rFonts w:hint="eastAsia"/>
          <w:lang w:val="en-US"/>
        </w:rPr>
        <w:t>②长沙話舌尖音声母一般只有一套：</w:t>
      </w:r>
      <w:r>
        <w:rPr>
          <w:lang w:val="en-US"/>
        </w:rPr>
        <w:t>ts</w:t>
      </w:r>
      <w:r>
        <w:rPr>
          <w:rFonts w:hint="eastAsia"/>
          <w:lang w:val="en-US"/>
        </w:rPr>
        <w:t>、</w:t>
      </w:r>
      <w:r>
        <w:rPr>
          <w:lang w:val="en-US"/>
        </w:rPr>
        <w:t xml:space="preserve"> ts‘</w:t>
      </w:r>
      <w:r>
        <w:rPr>
          <w:rFonts w:hint="eastAsia"/>
          <w:lang w:val="en-US"/>
        </w:rPr>
        <w:t>、</w:t>
      </w:r>
      <w:r>
        <w:rPr>
          <w:lang w:val="en-US"/>
        </w:rPr>
        <w:t>s</w:t>
      </w:r>
      <w:r>
        <w:rPr>
          <w:rFonts w:hint="eastAsia"/>
          <w:lang w:val="en-US"/>
        </w:rPr>
        <w:t>、</w:t>
      </w:r>
      <w:r>
        <w:rPr>
          <w:lang w:val="en-US"/>
        </w:rPr>
        <w:t>z</w:t>
      </w:r>
      <w:r>
        <w:rPr>
          <w:rFonts w:hint="eastAsia"/>
          <w:lang w:val="en-US"/>
        </w:rPr>
        <w:t>。部分人有</w:t>
      </w:r>
      <w:r>
        <w:rPr>
          <w:lang w:val="en-US"/>
        </w:rPr>
        <w:t>t</w:t>
      </w:r>
      <w:r>
        <w:rPr>
          <w:rFonts w:ascii="Cambria Math" w:hAnsi="Cambria Math" w:cs="Cambria Math"/>
          <w:lang w:val="en-US"/>
        </w:rPr>
        <w:t>ʂ</w:t>
      </w:r>
      <w:r>
        <w:rPr>
          <w:rFonts w:hint="eastAsia"/>
          <w:lang w:val="en-US"/>
        </w:rPr>
        <w:t>、</w:t>
      </w:r>
      <w:r>
        <w:rPr>
          <w:lang w:val="en-US"/>
        </w:rPr>
        <w:t>t</w:t>
      </w:r>
      <w:r>
        <w:rPr>
          <w:rFonts w:ascii="Cambria Math" w:hAnsi="Cambria Math" w:cs="Cambria Math"/>
          <w:lang w:val="en-US"/>
        </w:rPr>
        <w:t>ʂ</w:t>
      </w:r>
      <w:r>
        <w:rPr>
          <w:lang w:val="en-US"/>
        </w:rPr>
        <w:t>'</w:t>
      </w:r>
      <w:r>
        <w:rPr>
          <w:rFonts w:hint="eastAsia"/>
          <w:lang w:val="en-US"/>
        </w:rPr>
        <w:t>、</w:t>
      </w:r>
      <w:r>
        <w:rPr>
          <w:rFonts w:ascii="Cambria Math" w:hAnsi="Cambria Math" w:cs="Cambria Math"/>
          <w:lang w:val="en-US"/>
        </w:rPr>
        <w:t>ʂ</w:t>
      </w:r>
      <w:r>
        <w:rPr>
          <w:rFonts w:hint="eastAsia"/>
          <w:lang w:val="en-US"/>
        </w:rPr>
        <w:t>、</w:t>
      </w:r>
      <w:r>
        <w:rPr>
          <w:rFonts w:ascii="Cambria Math" w:hAnsi="Cambria Math" w:cs="Cambria Math"/>
          <w:lang w:val="en-US"/>
        </w:rPr>
        <w:t>ʐ</w:t>
      </w:r>
      <w:r>
        <w:rPr>
          <w:lang w:val="en-US"/>
        </w:rPr>
        <w:t>(</w:t>
      </w:r>
      <w:r>
        <w:rPr>
          <w:rFonts w:hint="eastAsia"/>
          <w:lang w:val="en-US"/>
        </w:rPr>
        <w:t>中古知組章組字）和</w:t>
      </w:r>
      <w:r>
        <w:rPr>
          <w:lang w:val="en-US"/>
        </w:rPr>
        <w:t>ts</w:t>
      </w:r>
      <w:r>
        <w:rPr>
          <w:rFonts w:hint="eastAsia"/>
          <w:lang w:val="en-US"/>
        </w:rPr>
        <w:t>、</w:t>
      </w:r>
      <w:r>
        <w:rPr>
          <w:lang w:val="en-US"/>
        </w:rPr>
        <w:t>ts‘</w:t>
      </w:r>
      <w:r>
        <w:rPr>
          <w:rFonts w:hint="eastAsia"/>
          <w:lang w:val="en-US"/>
        </w:rPr>
        <w:t>、</w:t>
      </w:r>
      <w:r>
        <w:rPr>
          <w:lang w:val="en-US"/>
        </w:rPr>
        <w:t>s (</w:t>
      </w:r>
      <w:r>
        <w:rPr>
          <w:rFonts w:hint="eastAsia"/>
          <w:lang w:val="en-US"/>
        </w:rPr>
        <w:t>中古精組庄組字）两套，本书不取。</w:t>
      </w:r>
    </w:p>
    <w:p>
      <w:pPr>
        <w:rPr>
          <w:lang w:val="en-US"/>
        </w:rPr>
      </w:pPr>
      <w:r>
        <w:rPr>
          <w:rFonts w:hint="eastAsia"/>
          <w:lang w:val="en-US"/>
        </w:rPr>
        <w:t>③长沙話一般不分尖团音。部分人分尖团音，酒</w:t>
      </w:r>
      <w:r>
        <w:rPr>
          <w:lang w:val="en-US"/>
        </w:rPr>
        <w:t xml:space="preserve">ts- </w:t>
      </w:r>
      <w:r>
        <w:rPr>
          <w:rFonts w:hint="eastAsia"/>
          <w:lang w:val="en-US"/>
        </w:rPr>
        <w:t>≠</w:t>
      </w:r>
      <w:r>
        <w:rPr>
          <w:lang w:val="en-US"/>
        </w:rPr>
        <w:t xml:space="preserve"> </w:t>
      </w:r>
      <w:r>
        <w:rPr>
          <w:rFonts w:hint="eastAsia"/>
          <w:lang w:val="en-US"/>
        </w:rPr>
        <w:t>久</w:t>
      </w:r>
      <w:r>
        <w:rPr>
          <w:lang w:val="en-US"/>
        </w:rPr>
        <w:t xml:space="preserve"> t</w:t>
      </w:r>
      <w:r>
        <w:rPr>
          <w:rFonts w:ascii="Cambria Math" w:hAnsi="Cambria Math" w:cs="Cambria Math"/>
          <w:lang w:val="en-US"/>
        </w:rPr>
        <w:t>ɕ</w:t>
      </w:r>
      <w:r>
        <w:rPr>
          <w:lang w:val="en-US"/>
        </w:rPr>
        <w:t xml:space="preserve">-, </w:t>
      </w:r>
      <w:r>
        <w:rPr>
          <w:rFonts w:hint="eastAsia"/>
          <w:lang w:val="en-US"/>
        </w:rPr>
        <w:t>本书不取。</w:t>
      </w:r>
    </w:p>
    <w:p>
      <w:pPr>
        <w:rPr>
          <w:lang w:val="en-US"/>
        </w:rPr>
      </w:pPr>
      <w:r>
        <w:rPr>
          <w:rFonts w:hint="eastAsia"/>
          <w:lang w:val="en-US"/>
        </w:rPr>
        <w:t>④长沙話部分</w:t>
      </w:r>
      <w:r>
        <w:rPr>
          <w:lang w:val="en-US"/>
        </w:rPr>
        <w:t xml:space="preserve"> ən</w:t>
      </w:r>
      <w:r>
        <w:rPr>
          <w:rFonts w:hint="eastAsia"/>
          <w:lang w:val="en-US"/>
        </w:rPr>
        <w:t>、</w:t>
      </w:r>
      <w:r>
        <w:rPr>
          <w:lang w:val="en-US"/>
        </w:rPr>
        <w:t xml:space="preserve">in </w:t>
      </w:r>
      <w:r>
        <w:rPr>
          <w:rFonts w:hint="eastAsia"/>
          <w:lang w:val="en-US"/>
        </w:rPr>
        <w:t>韵母字（中古通攝、曾攝合一登韵、梗攝合二耕韵和合三庚韵字）部分人讀作</w:t>
      </w:r>
      <w:r>
        <w:rPr>
          <w:lang w:val="en-US"/>
        </w:rPr>
        <w:t xml:space="preserve"> oŋ</w:t>
      </w:r>
      <w:r>
        <w:rPr>
          <w:rFonts w:hint="eastAsia"/>
          <w:lang w:val="en-US"/>
        </w:rPr>
        <w:t>、</w:t>
      </w:r>
      <w:r>
        <w:rPr>
          <w:lang w:val="en-US"/>
        </w:rPr>
        <w:t xml:space="preserve">ioŋ </w:t>
      </w:r>
      <w:r>
        <w:rPr>
          <w:rFonts w:hint="eastAsia"/>
          <w:lang w:val="en-US"/>
        </w:rPr>
        <w:t>韵母，本书不取。</w:t>
      </w:r>
    </w:p>
    <w:p>
      <w:pPr>
        <w:rPr>
          <w:lang w:val="en-US"/>
        </w:rPr>
      </w:pPr>
      <w:r>
        <w:rPr>
          <w:rFonts w:hint="eastAsia"/>
          <w:lang w:val="en-US"/>
        </w:rPr>
        <w:t>⑤长沙話的韵母</w:t>
      </w:r>
      <w:r>
        <w:rPr>
          <w:lang w:val="en-US"/>
        </w:rPr>
        <w:t xml:space="preserve"> </w:t>
      </w:r>
      <w:r>
        <w:rPr>
          <w:rFonts w:ascii="Cambria Math" w:hAnsi="Cambria Math" w:cs="Cambria Math"/>
          <w:lang w:val="en-US"/>
        </w:rPr>
        <w:t>ṇ</w:t>
      </w:r>
      <w:r>
        <w:rPr>
          <w:lang w:val="en-US"/>
        </w:rPr>
        <w:t xml:space="preserve"> </w:t>
      </w:r>
      <w:r>
        <w:rPr>
          <w:rFonts w:hint="eastAsia"/>
          <w:lang w:val="en-US"/>
        </w:rPr>
        <w:t>仅用于口語。</w:t>
      </w:r>
    </w:p>
    <w:p>
      <w:pPr>
        <w:rPr>
          <w:lang w:val="en-US"/>
        </w:rPr>
      </w:pPr>
      <w:r>
        <w:rPr>
          <w:rFonts w:hint="eastAsia"/>
          <w:b/>
          <w:lang w:val="en-US"/>
        </w:rPr>
        <w:t>十二、南昌話声韵調</w:t>
      </w:r>
    </w:p>
    <w:p>
      <w:pPr>
        <w:rPr>
          <w:lang w:val="en-US"/>
        </w:rPr>
      </w:pPr>
      <w:r>
        <w:rPr>
          <w:rFonts w:hint="eastAsia"/>
          <w:lang w:val="en-US"/>
        </w:rPr>
        <w:t>一、声母（</w:t>
      </w:r>
      <w:r>
        <w:rPr>
          <w:rFonts w:hint="eastAsia"/>
          <w:lang w:val="en-US"/>
        </w:rPr>
        <w:t>19):</w:t>
      </w:r>
    </w:p>
    <w:p>
      <w:pPr>
        <w:rPr>
          <w:lang w:val="en-US"/>
        </w:rPr>
      </w:pPr>
      <w:r>
        <w:rPr>
          <w:lang w:val="en-US"/>
        </w:rPr>
        <w:t>p</w:t>
      </w:r>
      <w:r>
        <w:rPr>
          <w:lang w:val="en-US"/>
        </w:rPr>
        <w:tab/>
        <w:t>p'</w:t>
      </w:r>
      <w:r>
        <w:rPr>
          <w:lang w:val="en-US"/>
        </w:rPr>
        <w:tab/>
        <w:t>m</w:t>
      </w:r>
      <w:r>
        <w:rPr>
          <w:lang w:val="en-US"/>
        </w:rPr>
        <w:tab/>
        <w:t>f</w:t>
      </w:r>
    </w:p>
    <w:p>
      <w:pPr>
        <w:rPr>
          <w:lang w:val="en-US"/>
        </w:rPr>
      </w:pPr>
      <w:r>
        <w:rPr>
          <w:lang w:val="en-US"/>
        </w:rPr>
        <w:t>t</w:t>
      </w:r>
      <w:r>
        <w:rPr>
          <w:lang w:val="en-US"/>
        </w:rPr>
        <w:tab/>
        <w:t>t'</w:t>
      </w:r>
      <w:r>
        <w:rPr>
          <w:lang w:val="en-US"/>
        </w:rPr>
        <w:tab/>
      </w:r>
      <w:r>
        <w:rPr>
          <w:lang w:val="en-US"/>
        </w:rPr>
        <w:tab/>
      </w:r>
      <w:r>
        <w:rPr>
          <w:lang w:val="en-US"/>
        </w:rPr>
        <w:tab/>
        <w:t>l</w:t>
      </w:r>
    </w:p>
    <w:p>
      <w:pPr>
        <w:rPr>
          <w:lang w:val="en-US"/>
        </w:rPr>
      </w:pPr>
      <w:r>
        <w:rPr>
          <w:lang w:val="en-US"/>
        </w:rPr>
        <w:t>ts</w:t>
      </w:r>
      <w:r>
        <w:rPr>
          <w:lang w:val="en-US"/>
        </w:rPr>
        <w:tab/>
        <w:t>ts'</w:t>
      </w:r>
      <w:r>
        <w:rPr>
          <w:lang w:val="en-US"/>
        </w:rPr>
        <w:tab/>
      </w:r>
      <w:r>
        <w:rPr>
          <w:lang w:val="en-US"/>
        </w:rPr>
        <w:tab/>
        <w:t>s</w:t>
      </w:r>
    </w:p>
    <w:p>
      <w:pPr>
        <w:rPr>
          <w:lang w:val="en-US"/>
        </w:rPr>
      </w:pPr>
      <w:r>
        <w:rPr>
          <w:lang w:val="en-US"/>
        </w:rPr>
        <w:t>t</w:t>
      </w:r>
      <w:r>
        <w:rPr>
          <w:rFonts w:ascii="Cambria Math" w:hAnsi="Cambria Math" w:cs="Cambria Math"/>
          <w:lang w:val="en-US"/>
        </w:rPr>
        <w:t>ɕ</w:t>
      </w:r>
      <w:r>
        <w:rPr>
          <w:lang w:val="en-US"/>
        </w:rPr>
        <w:tab/>
        <w:t>t</w:t>
      </w:r>
      <w:r>
        <w:rPr>
          <w:rFonts w:ascii="Cambria Math" w:hAnsi="Cambria Math" w:cs="Cambria Math"/>
          <w:lang w:val="en-US"/>
        </w:rPr>
        <w:t>ɕ</w:t>
      </w:r>
      <w:r>
        <w:rPr>
          <w:lang w:val="en-US"/>
        </w:rPr>
        <w:t>'</w:t>
      </w:r>
      <w:r>
        <w:rPr>
          <w:lang w:val="en-US"/>
        </w:rPr>
        <w:tab/>
      </w:r>
      <w:r>
        <w:rPr>
          <w:rFonts w:ascii="Cambria Math" w:hAnsi="Cambria Math" w:cs="Cambria Math"/>
          <w:lang w:val="en-US"/>
        </w:rPr>
        <w:t>ȵ</w:t>
      </w:r>
      <w:r>
        <w:rPr>
          <w:rFonts w:ascii="Cambria Math" w:hAnsi="Cambria Math" w:cs="Cambria Math"/>
          <w:lang w:val="en-US"/>
        </w:rPr>
        <w:tab/>
        <w:t>ɕ</w:t>
      </w:r>
    </w:p>
    <w:p>
      <w:pPr>
        <w:rPr>
          <w:lang w:val="en-US"/>
        </w:rPr>
      </w:pPr>
      <w:r>
        <w:rPr>
          <w:lang w:val="en-US"/>
        </w:rPr>
        <w:t>k</w:t>
      </w:r>
      <w:r>
        <w:rPr>
          <w:lang w:val="en-US"/>
        </w:rPr>
        <w:tab/>
        <w:t>k'</w:t>
      </w:r>
      <w:r>
        <w:rPr>
          <w:lang w:val="en-US"/>
        </w:rPr>
        <w:tab/>
        <w:t>ŋ</w:t>
      </w:r>
      <w:r>
        <w:rPr>
          <w:lang w:val="en-US"/>
        </w:rPr>
        <w:tab/>
        <w:t>h</w:t>
      </w:r>
    </w:p>
    <w:p>
      <w:pPr>
        <w:rPr>
          <w:lang w:val="en-US"/>
        </w:rPr>
      </w:pPr>
      <w:r>
        <w:rPr>
          <w:rFonts w:hint="eastAsia"/>
          <w:lang w:val="en-US"/>
        </w:rPr>
        <w:t>○</w:t>
      </w:r>
    </w:p>
    <w:p>
      <w:pPr>
        <w:rPr>
          <w:lang w:val="en-US"/>
        </w:rPr>
      </w:pPr>
      <w:r>
        <w:rPr>
          <w:rFonts w:hint="eastAsia"/>
          <w:lang w:val="en-US"/>
        </w:rPr>
        <w:t>二、韵母</w:t>
      </w:r>
      <w:r>
        <w:rPr>
          <w:rFonts w:hint="eastAsia"/>
          <w:lang w:val="en-US"/>
        </w:rPr>
        <w:t>(63):</w:t>
      </w:r>
    </w:p>
    <w:p>
      <w:pPr>
        <w:rPr>
          <w:lang w:val="en-US"/>
        </w:rPr>
      </w:pPr>
      <w:r>
        <w:rPr>
          <w:rFonts w:ascii="Cambria Math" w:hAnsi="Cambria Math" w:cs="Cambria Math"/>
          <w:lang w:val="en-US"/>
        </w:rPr>
        <w:t>ɿ</w:t>
      </w:r>
      <w:r>
        <w:rPr>
          <w:lang w:val="en-US"/>
        </w:rPr>
        <w:tab/>
        <w:t>a</w:t>
      </w:r>
      <w:r>
        <w:rPr>
          <w:lang w:val="en-US"/>
        </w:rPr>
        <w:tab/>
      </w:r>
      <w:r>
        <w:rPr>
          <w:rFonts w:ascii="Cambria Math" w:hAnsi="Cambria Math" w:cs="Cambria Math"/>
          <w:lang w:val="en-US"/>
        </w:rPr>
        <w:t>ɛ</w:t>
      </w:r>
      <w:r>
        <w:rPr>
          <w:lang w:val="en-US"/>
        </w:rPr>
        <w:tab/>
      </w:r>
      <w:r>
        <w:rPr>
          <w:rFonts w:ascii="Cambria Math" w:hAnsi="Cambria Math" w:cs="Cambria Math"/>
          <w:lang w:val="en-US"/>
        </w:rPr>
        <w:t>ɔ</w:t>
      </w:r>
      <w:r>
        <w:rPr>
          <w:lang w:val="en-US"/>
        </w:rPr>
        <w:tab/>
        <w:t>ə</w:t>
      </w:r>
      <w:r>
        <w:rPr>
          <w:lang w:val="en-US"/>
        </w:rPr>
        <w:tab/>
        <w:t>ai</w:t>
      </w:r>
      <w:r>
        <w:rPr>
          <w:lang w:val="en-US"/>
        </w:rPr>
        <w:tab/>
        <w:t>ei</w:t>
      </w:r>
      <w:r>
        <w:rPr>
          <w:lang w:val="en-US"/>
        </w:rPr>
        <w:tab/>
        <w:t>au</w:t>
      </w:r>
      <w:r>
        <w:rPr>
          <w:lang w:val="en-US"/>
        </w:rPr>
        <w:tab/>
      </w:r>
      <w:r>
        <w:rPr>
          <w:rFonts w:ascii="Cambria Math" w:hAnsi="Cambria Math" w:cs="Cambria Math"/>
          <w:lang w:val="en-US"/>
        </w:rPr>
        <w:t>ɛ</w:t>
      </w:r>
      <w:r>
        <w:rPr>
          <w:lang w:val="en-US"/>
        </w:rPr>
        <w:t>u</w:t>
      </w:r>
      <w:r>
        <w:rPr>
          <w:lang w:val="en-US"/>
        </w:rPr>
        <w:tab/>
        <w:t>əu</w:t>
      </w:r>
    </w:p>
    <w:p>
      <w:pPr>
        <w:rPr>
          <w:lang w:val="en-US"/>
        </w:rPr>
      </w:pPr>
      <w:r>
        <w:rPr>
          <w:lang w:val="en-US"/>
        </w:rPr>
        <w:t>i</w:t>
      </w:r>
      <w:r>
        <w:rPr>
          <w:lang w:val="en-US"/>
        </w:rPr>
        <w:tab/>
        <w:t>ia</w:t>
      </w:r>
      <w:r>
        <w:rPr>
          <w:lang w:val="en-US"/>
        </w:rPr>
        <w:tab/>
        <w:t>i</w:t>
      </w:r>
      <w:r>
        <w:rPr>
          <w:rFonts w:ascii="Cambria Math" w:hAnsi="Cambria Math" w:cs="Cambria Math"/>
          <w:lang w:val="en-US"/>
        </w:rPr>
        <w:t>ɛ</w:t>
      </w:r>
      <w:r>
        <w:rPr>
          <w:rFonts w:ascii="Cambria Math" w:hAnsi="Cambria Math" w:cs="Cambria Math"/>
          <w:lang w:val="en-US"/>
        </w:rPr>
        <w:tab/>
      </w:r>
      <w:r>
        <w:rPr>
          <w:rFonts w:ascii="Cambria Math" w:hAnsi="Cambria Math" w:cs="Cambria Math"/>
          <w:lang w:val="en-US"/>
        </w:rPr>
        <w:tab/>
      </w:r>
      <w:r>
        <w:rPr>
          <w:rFonts w:ascii="Cambria Math" w:hAnsi="Cambria Math" w:cs="Cambria Math"/>
          <w:lang w:val="en-US"/>
        </w:rPr>
        <w:tab/>
      </w:r>
      <w:r>
        <w:rPr>
          <w:rFonts w:ascii="Cambria Math" w:hAnsi="Cambria Math" w:cs="Cambria Math"/>
          <w:lang w:val="en-US"/>
        </w:rPr>
        <w:tab/>
      </w:r>
      <w:r>
        <w:rPr>
          <w:rFonts w:ascii="Cambria Math" w:hAnsi="Cambria Math" w:cs="Cambria Math"/>
          <w:lang w:val="en-US"/>
        </w:rPr>
        <w:tab/>
      </w:r>
      <w:r>
        <w:rPr>
          <w:lang w:val="en-US"/>
        </w:rPr>
        <w:tab/>
        <w:t>i</w:t>
      </w:r>
      <w:r>
        <w:rPr>
          <w:rFonts w:ascii="Cambria Math" w:hAnsi="Cambria Math" w:cs="Cambria Math"/>
          <w:lang w:val="en-US"/>
        </w:rPr>
        <w:t>ɛ</w:t>
      </w:r>
      <w:r>
        <w:rPr>
          <w:lang w:val="en-US"/>
        </w:rPr>
        <w:t>u</w:t>
      </w:r>
      <w:r>
        <w:rPr>
          <w:lang w:val="en-US"/>
        </w:rPr>
        <w:tab/>
        <w:t>iu</w:t>
      </w:r>
    </w:p>
    <w:p>
      <w:pPr>
        <w:rPr>
          <w:lang w:val="en-US"/>
        </w:rPr>
      </w:pPr>
      <w:r>
        <w:rPr>
          <w:lang w:val="en-US"/>
        </w:rPr>
        <w:t>u</w:t>
      </w:r>
      <w:r>
        <w:rPr>
          <w:lang w:val="en-US"/>
        </w:rPr>
        <w:tab/>
        <w:t>ua</w:t>
      </w:r>
      <w:r>
        <w:rPr>
          <w:lang w:val="en-US"/>
        </w:rPr>
        <w:tab/>
      </w:r>
      <w:r>
        <w:rPr>
          <w:lang w:val="en-US"/>
        </w:rPr>
        <w:tab/>
        <w:t>u</w:t>
      </w:r>
      <w:r>
        <w:rPr>
          <w:rFonts w:ascii="Cambria Math" w:hAnsi="Cambria Math" w:cs="Cambria Math"/>
          <w:lang w:val="en-US"/>
        </w:rPr>
        <w:t>ɔ</w:t>
      </w:r>
      <w:r>
        <w:rPr>
          <w:lang w:val="en-US"/>
        </w:rPr>
        <w:tab/>
      </w:r>
      <w:r>
        <w:rPr>
          <w:lang w:val="en-US"/>
        </w:rPr>
        <w:tab/>
        <w:t>uai</w:t>
      </w:r>
      <w:r>
        <w:rPr>
          <w:lang w:val="en-US"/>
        </w:rPr>
        <w:tab/>
        <w:t>ui</w:t>
      </w:r>
    </w:p>
    <w:p>
      <w:pPr>
        <w:rPr>
          <w:lang w:val="en-US"/>
        </w:rPr>
      </w:pPr>
      <w:r>
        <w:rPr>
          <w:lang w:val="en-US"/>
        </w:rPr>
        <w:t>y</w:t>
      </w:r>
      <w:r>
        <w:rPr>
          <w:lang w:val="en-US"/>
        </w:rPr>
        <w:tab/>
      </w:r>
      <w:r>
        <w:rPr>
          <w:lang w:val="en-US"/>
        </w:rPr>
        <w:tab/>
      </w:r>
      <w:r>
        <w:rPr>
          <w:lang w:val="en-US"/>
        </w:rPr>
        <w:tab/>
        <w:t>y</w:t>
      </w:r>
      <w:r>
        <w:rPr>
          <w:rFonts w:ascii="Cambria Math" w:hAnsi="Cambria Math" w:cs="Cambria Math"/>
          <w:lang w:val="en-US"/>
        </w:rPr>
        <w:t>ɔ</w:t>
      </w:r>
    </w:p>
    <w:p>
      <w:pPr>
        <w:rPr>
          <w:lang w:val="en-US"/>
        </w:rPr>
      </w:pPr>
      <w:r>
        <w:rPr>
          <w:lang w:val="en-US"/>
        </w:rPr>
        <w:t>an</w:t>
      </w:r>
      <w:r>
        <w:rPr>
          <w:lang w:val="en-US"/>
        </w:rPr>
        <w:tab/>
      </w:r>
      <w:r>
        <w:rPr>
          <w:rFonts w:ascii="Cambria Math" w:hAnsi="Cambria Math" w:cs="Cambria Math"/>
          <w:lang w:val="en-US"/>
        </w:rPr>
        <w:t>ɛ</w:t>
      </w:r>
      <w:r>
        <w:rPr>
          <w:lang w:val="en-US"/>
        </w:rPr>
        <w:t>n</w:t>
      </w:r>
      <w:r>
        <w:rPr>
          <w:lang w:val="en-US"/>
        </w:rPr>
        <w:tab/>
      </w:r>
      <w:r>
        <w:rPr>
          <w:rFonts w:ascii="Cambria Math" w:hAnsi="Cambria Math" w:cs="Cambria Math"/>
          <w:lang w:val="en-US"/>
        </w:rPr>
        <w:t>ɔ</w:t>
      </w:r>
      <w:r>
        <w:rPr>
          <w:lang w:val="en-US"/>
        </w:rPr>
        <w:t>n</w:t>
      </w:r>
      <w:r>
        <w:rPr>
          <w:lang w:val="en-US"/>
        </w:rPr>
        <w:tab/>
        <w:t>ən</w:t>
      </w:r>
      <w:r>
        <w:rPr>
          <w:lang w:val="en-US"/>
        </w:rPr>
        <w:tab/>
        <w:t>aŋ</w:t>
      </w:r>
      <w:r>
        <w:rPr>
          <w:lang w:val="en-US"/>
        </w:rPr>
        <w:tab/>
      </w:r>
      <w:r>
        <w:rPr>
          <w:rFonts w:ascii="Cambria Math" w:hAnsi="Cambria Math" w:cs="Cambria Math"/>
          <w:lang w:val="en-US"/>
        </w:rPr>
        <w:t>ɔ</w:t>
      </w:r>
      <w:r>
        <w:rPr>
          <w:lang w:val="en-US"/>
        </w:rPr>
        <w:t>ŋ</w:t>
      </w:r>
      <w:r>
        <w:rPr>
          <w:lang w:val="en-US"/>
        </w:rPr>
        <w:tab/>
      </w:r>
      <w:r>
        <w:rPr>
          <w:lang w:val="en-US"/>
        </w:rPr>
        <w:tab/>
        <w:t>at</w:t>
      </w:r>
      <w:r>
        <w:rPr>
          <w:lang w:val="en-US"/>
        </w:rPr>
        <w:tab/>
      </w:r>
      <w:r>
        <w:rPr>
          <w:rFonts w:ascii="Cambria Math" w:hAnsi="Cambria Math" w:cs="Cambria Math"/>
          <w:lang w:val="en-US"/>
        </w:rPr>
        <w:t>ɛ</w:t>
      </w:r>
      <w:r>
        <w:rPr>
          <w:lang w:val="en-US"/>
        </w:rPr>
        <w:t>t</w:t>
      </w:r>
      <w:r>
        <w:rPr>
          <w:lang w:val="en-US"/>
        </w:rPr>
        <w:tab/>
      </w:r>
      <w:r>
        <w:rPr>
          <w:rFonts w:ascii="Cambria Math" w:hAnsi="Cambria Math" w:cs="Cambria Math"/>
          <w:lang w:val="en-US"/>
        </w:rPr>
        <w:t>ɔ</w:t>
      </w:r>
      <w:r>
        <w:rPr>
          <w:lang w:val="en-US"/>
        </w:rPr>
        <w:t>t</w:t>
      </w:r>
      <w:r>
        <w:rPr>
          <w:lang w:val="en-US"/>
        </w:rPr>
        <w:tab/>
        <w:t>ət</w:t>
      </w:r>
      <w:r>
        <w:rPr>
          <w:lang w:val="en-US"/>
        </w:rPr>
        <w:tab/>
        <w:t>ak</w:t>
      </w:r>
      <w:r>
        <w:rPr>
          <w:lang w:val="en-US"/>
        </w:rPr>
        <w:tab/>
      </w:r>
      <w:r>
        <w:rPr>
          <w:rFonts w:ascii="Cambria Math" w:hAnsi="Cambria Math" w:cs="Cambria Math"/>
          <w:lang w:val="en-US"/>
        </w:rPr>
        <w:t>ɔ</w:t>
      </w:r>
      <w:r>
        <w:rPr>
          <w:lang w:val="en-US"/>
        </w:rPr>
        <w:t>k</w:t>
      </w:r>
    </w:p>
    <w:p>
      <w:pPr>
        <w:rPr>
          <w:lang w:val="en-US"/>
        </w:rPr>
      </w:pPr>
      <w:r>
        <w:rPr>
          <w:lang w:val="en-US"/>
        </w:rPr>
        <w:tab/>
        <w:t>i</w:t>
      </w:r>
      <w:r>
        <w:rPr>
          <w:rFonts w:ascii="Cambria Math" w:hAnsi="Cambria Math" w:cs="Cambria Math"/>
          <w:lang w:val="en-US"/>
        </w:rPr>
        <w:t>ɛ</w:t>
      </w:r>
      <w:r>
        <w:rPr>
          <w:lang w:val="en-US"/>
        </w:rPr>
        <w:t>n</w:t>
      </w:r>
      <w:r>
        <w:rPr>
          <w:lang w:val="en-US"/>
        </w:rPr>
        <w:tab/>
      </w:r>
      <w:r>
        <w:rPr>
          <w:lang w:val="en-US"/>
        </w:rPr>
        <w:tab/>
        <w:t>in</w:t>
      </w:r>
      <w:r>
        <w:rPr>
          <w:lang w:val="en-US"/>
        </w:rPr>
        <w:tab/>
        <w:t>iaŋ</w:t>
      </w:r>
      <w:r>
        <w:rPr>
          <w:lang w:val="en-US"/>
        </w:rPr>
        <w:tab/>
        <w:t>i</w:t>
      </w:r>
      <w:r>
        <w:rPr>
          <w:rFonts w:ascii="Cambria Math" w:hAnsi="Cambria Math" w:cs="Cambria Math"/>
          <w:lang w:val="en-US"/>
        </w:rPr>
        <w:t>ɔ</w:t>
      </w:r>
      <w:r>
        <w:rPr>
          <w:lang w:val="en-US"/>
        </w:rPr>
        <w:t>ŋ</w:t>
      </w:r>
      <w:r>
        <w:rPr>
          <w:lang w:val="en-US"/>
        </w:rPr>
        <w:tab/>
        <w:t>iuŋ</w:t>
      </w:r>
      <w:r>
        <w:rPr>
          <w:lang w:val="en-US"/>
        </w:rPr>
        <w:tab/>
      </w:r>
      <w:r>
        <w:rPr>
          <w:lang w:val="en-US"/>
        </w:rPr>
        <w:tab/>
        <w:t>i</w:t>
      </w:r>
      <w:r>
        <w:rPr>
          <w:rFonts w:ascii="Cambria Math" w:hAnsi="Cambria Math" w:cs="Cambria Math"/>
          <w:lang w:val="en-US"/>
        </w:rPr>
        <w:t>ɛ</w:t>
      </w:r>
      <w:r>
        <w:rPr>
          <w:lang w:val="en-US"/>
        </w:rPr>
        <w:t>t</w:t>
      </w:r>
      <w:r>
        <w:rPr>
          <w:lang w:val="en-US"/>
        </w:rPr>
        <w:tab/>
      </w:r>
      <w:r>
        <w:rPr>
          <w:lang w:val="en-US"/>
        </w:rPr>
        <w:tab/>
        <w:t>it</w:t>
      </w:r>
      <w:r>
        <w:rPr>
          <w:lang w:val="en-US"/>
        </w:rPr>
        <w:tab/>
        <w:t>iak</w:t>
      </w:r>
      <w:r>
        <w:rPr>
          <w:lang w:val="en-US"/>
        </w:rPr>
        <w:tab/>
        <w:t>i</w:t>
      </w:r>
      <w:r>
        <w:rPr>
          <w:rFonts w:ascii="Cambria Math" w:hAnsi="Cambria Math" w:cs="Cambria Math"/>
          <w:lang w:val="en-US"/>
        </w:rPr>
        <w:t>ɔ</w:t>
      </w:r>
      <w:r>
        <w:rPr>
          <w:lang w:val="en-US"/>
        </w:rPr>
        <w:t>k</w:t>
      </w:r>
      <w:r>
        <w:rPr>
          <w:lang w:val="en-US"/>
        </w:rPr>
        <w:tab/>
        <w:t>iuk</w:t>
      </w:r>
    </w:p>
    <w:p>
      <w:pPr>
        <w:rPr>
          <w:lang w:val="en-US"/>
        </w:rPr>
      </w:pPr>
      <w:r>
        <w:rPr>
          <w:lang w:val="en-US"/>
        </w:rPr>
        <w:t>uan</w:t>
      </w:r>
      <w:r>
        <w:rPr>
          <w:lang w:val="en-US"/>
        </w:rPr>
        <w:tab/>
      </w:r>
      <w:r>
        <w:rPr>
          <w:lang w:val="en-US"/>
        </w:rPr>
        <w:tab/>
        <w:t>u</w:t>
      </w:r>
      <w:r>
        <w:rPr>
          <w:rFonts w:ascii="Cambria Math" w:hAnsi="Cambria Math" w:cs="Cambria Math"/>
          <w:lang w:val="en-US"/>
        </w:rPr>
        <w:t>ɔ</w:t>
      </w:r>
      <w:r>
        <w:rPr>
          <w:lang w:val="en-US"/>
        </w:rPr>
        <w:t>n</w:t>
      </w:r>
      <w:r>
        <w:rPr>
          <w:lang w:val="en-US"/>
        </w:rPr>
        <w:tab/>
        <w:t>un</w:t>
      </w:r>
      <w:r>
        <w:rPr>
          <w:lang w:val="en-US"/>
        </w:rPr>
        <w:tab/>
        <w:t>uaŋ</w:t>
      </w:r>
      <w:r>
        <w:rPr>
          <w:lang w:val="en-US"/>
        </w:rPr>
        <w:tab/>
        <w:t>u</w:t>
      </w:r>
      <w:r>
        <w:rPr>
          <w:rFonts w:ascii="Cambria Math" w:hAnsi="Cambria Math" w:cs="Cambria Math"/>
          <w:lang w:val="en-US"/>
        </w:rPr>
        <w:t>ɔ</w:t>
      </w:r>
      <w:r>
        <w:rPr>
          <w:lang w:val="en-US"/>
        </w:rPr>
        <w:t>ŋ</w:t>
      </w:r>
      <w:r>
        <w:rPr>
          <w:lang w:val="en-US"/>
        </w:rPr>
        <w:tab/>
        <w:t>uŋ</w:t>
      </w:r>
      <w:r>
        <w:rPr>
          <w:lang w:val="en-US"/>
        </w:rPr>
        <w:tab/>
        <w:t>uat</w:t>
      </w:r>
      <w:r>
        <w:rPr>
          <w:lang w:val="en-US"/>
        </w:rPr>
        <w:tab/>
        <w:t>u</w:t>
      </w:r>
      <w:r>
        <w:rPr>
          <w:rFonts w:ascii="Cambria Math" w:hAnsi="Cambria Math" w:cs="Cambria Math"/>
          <w:lang w:val="en-US"/>
        </w:rPr>
        <w:t>ɛ</w:t>
      </w:r>
      <w:r>
        <w:rPr>
          <w:lang w:val="en-US"/>
        </w:rPr>
        <w:t>t</w:t>
      </w:r>
      <w:r>
        <w:rPr>
          <w:lang w:val="en-US"/>
        </w:rPr>
        <w:tab/>
        <w:t>u</w:t>
      </w:r>
      <w:r>
        <w:rPr>
          <w:rFonts w:ascii="Cambria Math" w:hAnsi="Cambria Math" w:cs="Cambria Math"/>
          <w:lang w:val="en-US"/>
        </w:rPr>
        <w:t>ɔ</w:t>
      </w:r>
      <w:r>
        <w:rPr>
          <w:lang w:val="en-US"/>
        </w:rPr>
        <w:t>t</w:t>
      </w:r>
      <w:r>
        <w:rPr>
          <w:lang w:val="en-US"/>
        </w:rPr>
        <w:tab/>
        <w:t>ut</w:t>
      </w:r>
      <w:r>
        <w:rPr>
          <w:lang w:val="en-US"/>
        </w:rPr>
        <w:tab/>
      </w:r>
      <w:r>
        <w:rPr>
          <w:lang w:val="en-US"/>
        </w:rPr>
        <w:tab/>
        <w:t>u</w:t>
      </w:r>
      <w:r>
        <w:rPr>
          <w:rFonts w:ascii="Cambria Math" w:hAnsi="Cambria Math" w:cs="Cambria Math"/>
          <w:lang w:val="en-US"/>
        </w:rPr>
        <w:t>ɔ</w:t>
      </w:r>
      <w:r>
        <w:rPr>
          <w:lang w:val="en-US"/>
        </w:rPr>
        <w:t>k</w:t>
      </w:r>
      <w:r>
        <w:rPr>
          <w:lang w:val="en-US"/>
        </w:rPr>
        <w:tab/>
        <w:t>uk</w:t>
      </w:r>
    </w:p>
    <w:p>
      <w:pPr>
        <w:rPr>
          <w:lang w:val="en-US"/>
        </w:rPr>
      </w:pPr>
      <w:r>
        <w:rPr>
          <w:lang w:val="en-US"/>
        </w:rPr>
        <w:tab/>
      </w:r>
      <w:r>
        <w:rPr>
          <w:lang w:val="en-US"/>
        </w:rPr>
        <w:tab/>
        <w:t>y</w:t>
      </w:r>
      <w:r>
        <w:rPr>
          <w:rFonts w:ascii="Cambria Math" w:hAnsi="Cambria Math" w:cs="Cambria Math"/>
          <w:lang w:val="en-US"/>
        </w:rPr>
        <w:t>ɔ</w:t>
      </w:r>
      <w:r>
        <w:rPr>
          <w:lang w:val="en-US"/>
        </w:rPr>
        <w:t>n</w:t>
      </w:r>
      <w:r>
        <w:rPr>
          <w:lang w:val="en-US"/>
        </w:rPr>
        <w:tab/>
        <w:t>yn</w:t>
      </w:r>
      <w:r>
        <w:rPr>
          <w:lang w:val="en-US"/>
        </w:rPr>
        <w:tab/>
      </w:r>
      <w:r>
        <w:rPr>
          <w:lang w:val="en-US"/>
        </w:rPr>
        <w:tab/>
      </w:r>
      <w:r>
        <w:rPr>
          <w:lang w:val="en-US"/>
        </w:rPr>
        <w:tab/>
      </w:r>
      <w:r>
        <w:rPr>
          <w:lang w:val="en-US"/>
        </w:rPr>
        <w:tab/>
      </w:r>
      <w:r>
        <w:rPr>
          <w:lang w:val="en-US"/>
        </w:rPr>
        <w:tab/>
      </w:r>
      <w:r>
        <w:rPr>
          <w:lang w:val="en-US"/>
        </w:rPr>
        <w:tab/>
        <w:t>y</w:t>
      </w:r>
      <w:r>
        <w:rPr>
          <w:rFonts w:ascii="Cambria Math" w:hAnsi="Cambria Math" w:cs="Cambria Math"/>
          <w:lang w:val="en-US"/>
        </w:rPr>
        <w:t>ɔ</w:t>
      </w:r>
      <w:r>
        <w:rPr>
          <w:lang w:val="en-US"/>
        </w:rPr>
        <w:t>t</w:t>
      </w:r>
      <w:r>
        <w:rPr>
          <w:lang w:val="en-US"/>
        </w:rPr>
        <w:tab/>
        <w:t>yt</w:t>
      </w:r>
    </w:p>
    <w:p>
      <w:pPr>
        <w:rPr>
          <w:lang w:val="en-US"/>
        </w:rPr>
      </w:pPr>
      <w:r>
        <w:rPr>
          <w:rFonts w:ascii="Cambria Math" w:hAnsi="Cambria Math" w:cs="Cambria Math"/>
          <w:lang w:val="en-US"/>
        </w:rPr>
        <w:t>ṃ</w:t>
      </w:r>
      <w:r>
        <w:rPr>
          <w:lang w:val="en-US"/>
        </w:rPr>
        <w:tab/>
      </w:r>
      <w:r>
        <w:rPr>
          <w:rFonts w:ascii="Cambria Math" w:hAnsi="Cambria Math" w:cs="Cambria Math"/>
          <w:lang w:val="en-US"/>
        </w:rPr>
        <w:t>ṇ</w:t>
      </w:r>
      <w:r>
        <w:rPr>
          <w:lang w:val="en-US"/>
        </w:rPr>
        <w:tab/>
      </w:r>
      <w:r>
        <w:rPr>
          <w:rFonts w:ascii="Cambria Math" w:hAnsi="Cambria Math" w:cs="Cambria Math"/>
          <w:lang w:val="en-US"/>
        </w:rPr>
        <w:t>ῃ</w:t>
      </w:r>
    </w:p>
    <w:p>
      <w:r>
        <w:rPr>
          <w:rFonts w:hint="eastAsia"/>
          <w:lang w:val="en-US"/>
        </w:rPr>
        <w:t>三、声調</w:t>
      </w:r>
      <w:r>
        <w:rPr>
          <w:rFonts w:hint="eastAsia"/>
        </w:rPr>
        <w:t>（</w:t>
      </w:r>
      <w:r>
        <w:rPr>
          <w:rFonts w:hint="eastAsia"/>
        </w:rPr>
        <w:t>6):</w:t>
      </w:r>
    </w:p>
    <w:p>
      <w:r>
        <w:rPr>
          <w:rFonts w:hint="eastAsia"/>
          <w:lang w:val="en-US"/>
        </w:rPr>
        <w:t>阴平</w:t>
      </w:r>
      <w:r>
        <w:rPr>
          <w:rFonts w:hint="eastAsia"/>
        </w:rPr>
        <w:t xml:space="preserve"> </w:t>
      </w:r>
      <w:r>
        <w:rPr>
          <w:rFonts w:ascii="Cambria Math" w:hAnsi="Cambria Math"/>
        </w:rPr>
        <w:t>∨</w:t>
      </w:r>
      <w:r>
        <w:rPr>
          <w:rFonts w:hint="eastAsia"/>
          <w:vertAlign w:val="superscript"/>
        </w:rPr>
        <w:t>42</w:t>
      </w:r>
      <w:r>
        <w:rPr>
          <w:rFonts w:hint="eastAsia"/>
        </w:rPr>
        <w:t xml:space="preserve"> </w:t>
      </w:r>
      <w:r>
        <w:rPr>
          <w:rFonts w:hint="eastAsia"/>
          <w:lang w:val="en-US"/>
        </w:rPr>
        <w:t>上声</w:t>
      </w:r>
      <w:r>
        <w:rPr>
          <w:rFonts w:hint="eastAsia"/>
        </w:rPr>
        <w:t xml:space="preserve"> </w:t>
      </w:r>
      <w:r>
        <w:rPr>
          <w:rFonts w:ascii="Cambria Math" w:hAnsi="Cambria Math"/>
        </w:rPr>
        <w:t>⫤</w:t>
      </w:r>
      <w:r>
        <w:rPr>
          <w:rFonts w:hint="eastAsia"/>
          <w:vertAlign w:val="superscript"/>
        </w:rPr>
        <w:t>213</w:t>
      </w:r>
      <w:r>
        <w:rPr>
          <w:rFonts w:hint="eastAsia"/>
        </w:rPr>
        <w:t xml:space="preserve"> </w:t>
      </w:r>
      <w:r>
        <w:rPr>
          <w:rFonts w:hint="eastAsia"/>
          <w:lang w:val="en-US"/>
        </w:rPr>
        <w:t>阴去</w:t>
      </w:r>
      <w:r>
        <w:rPr>
          <w:rFonts w:hint="eastAsia"/>
        </w:rPr>
        <w:t xml:space="preserve"> </w:t>
      </w:r>
      <w:r>
        <w:t>┐</w:t>
      </w:r>
      <w:r>
        <w:rPr>
          <w:rFonts w:hint="eastAsia"/>
          <w:vertAlign w:val="superscript"/>
        </w:rPr>
        <w:t>55</w:t>
      </w:r>
      <w:r>
        <w:rPr>
          <w:rFonts w:hint="eastAsia"/>
        </w:rPr>
        <w:t xml:space="preserve"> </w:t>
      </w:r>
      <w:r>
        <w:rPr>
          <w:rFonts w:hint="eastAsia"/>
          <w:lang w:val="en-US"/>
        </w:rPr>
        <w:t>入声</w:t>
      </w:r>
      <w:r>
        <w:rPr>
          <w:rFonts w:hint="eastAsia"/>
        </w:rPr>
        <w:t xml:space="preserve"> </w:t>
      </w:r>
      <w:r>
        <w:t>┐</w:t>
      </w:r>
      <w:r>
        <w:rPr>
          <w:rFonts w:hint="eastAsia"/>
          <w:vertAlign w:val="superscript"/>
        </w:rPr>
        <w:t>5</w:t>
      </w:r>
    </w:p>
    <w:p>
      <w:r>
        <w:rPr>
          <w:rFonts w:hint="eastAsia"/>
          <w:lang w:val="en-US"/>
        </w:rPr>
        <w:t>阳平</w:t>
      </w:r>
      <w:r>
        <w:rPr>
          <w:rFonts w:hint="eastAsia"/>
        </w:rPr>
        <w:t xml:space="preserve"> </w:t>
      </w:r>
      <w:r>
        <w:rPr>
          <w:rFonts w:ascii="Cambria Math" w:hAnsi="Cambria Math"/>
          <w:lang w:val="en-US"/>
        </w:rPr>
        <w:t>⩘</w:t>
      </w:r>
      <w:r>
        <w:rPr>
          <w:rFonts w:hint="eastAsia"/>
          <w:vertAlign w:val="superscript"/>
        </w:rPr>
        <w:t>24</w:t>
      </w:r>
      <w:r>
        <w:rPr>
          <w:rFonts w:hint="eastAsia"/>
        </w:rPr>
        <w:tab/>
      </w:r>
      <w:r>
        <w:rPr>
          <w:rFonts w:hint="eastAsia"/>
          <w:lang w:val="en-US"/>
        </w:rPr>
        <w:t>阳去</w:t>
      </w:r>
      <w:r>
        <w:rPr>
          <w:rFonts w:hint="eastAsia"/>
        </w:rPr>
        <w:t xml:space="preserve"> </w:t>
      </w:r>
      <w:r>
        <w:rPr>
          <w:rFonts w:ascii="Cambria Math" w:hAnsi="Cambria Math"/>
        </w:rPr>
        <w:t>∨</w:t>
      </w:r>
      <w:r>
        <w:rPr>
          <w:rFonts w:hint="eastAsia"/>
          <w:vertAlign w:val="superscript"/>
        </w:rPr>
        <w:t>31</w:t>
      </w:r>
    </w:p>
    <w:p>
      <w:r>
        <w:rPr>
          <w:rFonts w:hint="eastAsia"/>
          <w:lang w:val="en-US"/>
        </w:rPr>
        <w:t>附注</w:t>
      </w:r>
      <w:r>
        <w:rPr>
          <w:rFonts w:hint="eastAsia"/>
        </w:rPr>
        <w:t>：①</w:t>
      </w:r>
      <w:r>
        <w:rPr>
          <w:rFonts w:hint="eastAsia"/>
          <w:lang w:val="en-US"/>
        </w:rPr>
        <w:t>南昌话不分</w:t>
      </w:r>
      <w:r>
        <w:rPr>
          <w:rFonts w:hint="eastAsia"/>
        </w:rPr>
        <w:t xml:space="preserve"> n</w:t>
      </w:r>
      <w:r>
        <w:rPr>
          <w:rFonts w:hint="eastAsia"/>
          <w:lang w:val="en-US"/>
        </w:rPr>
        <w:t>、</w:t>
      </w:r>
      <w:r>
        <w:rPr>
          <w:rFonts w:hint="eastAsia"/>
        </w:rPr>
        <w:t xml:space="preserve">l </w:t>
      </w:r>
      <w:r>
        <w:rPr>
          <w:rFonts w:hint="eastAsia"/>
          <w:lang w:val="en-US"/>
        </w:rPr>
        <w:t>声母</w:t>
      </w:r>
      <w:r>
        <w:rPr>
          <w:rFonts w:hint="eastAsia"/>
        </w:rPr>
        <w:t>（</w:t>
      </w:r>
      <w:r>
        <w:rPr>
          <w:rFonts w:hint="eastAsia"/>
          <w:lang w:val="en-US"/>
        </w:rPr>
        <w:t>中古来母字和洪音泥母字</w:t>
      </w:r>
      <w:r>
        <w:rPr>
          <w:rFonts w:hint="eastAsia"/>
        </w:rPr>
        <w:t>），</w:t>
      </w:r>
      <w:r>
        <w:rPr>
          <w:rFonts w:hint="eastAsia"/>
          <w:lang w:val="en-US"/>
        </w:rPr>
        <w:t>本书統作</w:t>
      </w:r>
      <w:r>
        <w:rPr>
          <w:rFonts w:hint="eastAsia"/>
        </w:rPr>
        <w:t>l</w:t>
      </w:r>
      <w:r>
        <w:rPr>
          <w:rFonts w:hint="eastAsia"/>
          <w:lang w:val="en-US"/>
        </w:rPr>
        <w:t>。</w:t>
      </w:r>
    </w:p>
    <w:p>
      <w:pPr>
        <w:rPr>
          <w:lang w:val="en-US"/>
        </w:rPr>
      </w:pPr>
      <w:r>
        <w:rPr>
          <w:rFonts w:hint="eastAsia"/>
          <w:lang w:val="en-US"/>
        </w:rPr>
        <w:t>②南昌话部分人有两个入声調：阴入（中古淸入字）和阳入（中古浊入字），本书不取。</w:t>
      </w:r>
    </w:p>
    <w:p>
      <w:pPr>
        <w:rPr>
          <w:lang w:val="en-US"/>
        </w:rPr>
      </w:pPr>
      <w:r>
        <w:rPr>
          <w:rFonts w:hint="eastAsia"/>
          <w:lang w:val="en-US"/>
        </w:rPr>
        <w:t>③南昌话韵母</w:t>
      </w:r>
      <w:r>
        <w:rPr>
          <w:lang w:val="en-US"/>
        </w:rPr>
        <w:t xml:space="preserve"> </w:t>
      </w:r>
      <w:r>
        <w:rPr>
          <w:rFonts w:ascii="Cambria Math" w:hAnsi="Cambria Math" w:cs="Cambria Math"/>
          <w:lang w:val="en-US"/>
        </w:rPr>
        <w:t>ṃ</w:t>
      </w:r>
      <w:r>
        <w:rPr>
          <w:rFonts w:hint="eastAsia"/>
          <w:lang w:val="en-US"/>
        </w:rPr>
        <w:t>、</w:t>
      </w:r>
      <w:r>
        <w:rPr>
          <w:rFonts w:ascii="Cambria Math" w:hAnsi="Cambria Math" w:cs="Cambria Math"/>
          <w:lang w:val="en-US"/>
        </w:rPr>
        <w:t>ṇ</w:t>
      </w:r>
      <w:r>
        <w:rPr>
          <w:lang w:val="en-US"/>
        </w:rPr>
        <w:t xml:space="preserve"> </w:t>
      </w:r>
      <w:r>
        <w:rPr>
          <w:rFonts w:hint="eastAsia"/>
          <w:lang w:val="en-US"/>
        </w:rPr>
        <w:t>仅用于口語。</w:t>
      </w:r>
    </w:p>
    <w:p>
      <w:pPr>
        <w:rPr>
          <w:lang w:val="en-US"/>
        </w:rPr>
      </w:pPr>
      <w:r>
        <w:rPr>
          <w:rFonts w:hint="eastAsia"/>
          <w:b/>
          <w:lang w:val="en-US"/>
        </w:rPr>
        <w:t>十三、梅县話声韵調</w:t>
      </w:r>
    </w:p>
    <w:p>
      <w:pPr>
        <w:rPr>
          <w:lang w:val="en-US"/>
        </w:rPr>
      </w:pPr>
      <w:r>
        <w:rPr>
          <w:lang w:val="en-US"/>
        </w:rPr>
        <w:t>p</w:t>
      </w:r>
      <w:r>
        <w:rPr>
          <w:lang w:val="en-US"/>
        </w:rPr>
        <w:tab/>
        <w:t>p'</w:t>
      </w:r>
      <w:r>
        <w:rPr>
          <w:lang w:val="en-US"/>
        </w:rPr>
        <w:tab/>
        <w:t>m</w:t>
      </w:r>
      <w:r>
        <w:rPr>
          <w:lang w:val="en-US"/>
        </w:rPr>
        <w:tab/>
        <w:t>f</w:t>
      </w:r>
      <w:r>
        <w:rPr>
          <w:lang w:val="en-US"/>
        </w:rPr>
        <w:tab/>
        <w:t>v</w:t>
      </w:r>
    </w:p>
    <w:p>
      <w:pPr>
        <w:rPr>
          <w:lang w:val="en-US"/>
        </w:rPr>
      </w:pPr>
      <w:r>
        <w:rPr>
          <w:lang w:val="en-US"/>
        </w:rPr>
        <w:t>t</w:t>
      </w:r>
      <w:r>
        <w:rPr>
          <w:lang w:val="en-US"/>
        </w:rPr>
        <w:tab/>
        <w:t>t'</w:t>
      </w:r>
      <w:r>
        <w:rPr>
          <w:lang w:val="en-US"/>
        </w:rPr>
        <w:tab/>
        <w:t>n</w:t>
      </w:r>
      <w:r>
        <w:rPr>
          <w:lang w:val="en-US"/>
        </w:rPr>
        <w:tab/>
      </w:r>
      <w:r>
        <w:rPr>
          <w:lang w:val="en-US"/>
        </w:rPr>
        <w:tab/>
      </w:r>
      <w:r>
        <w:rPr>
          <w:lang w:val="en-US"/>
        </w:rPr>
        <w:tab/>
        <w:t>l</w:t>
      </w:r>
    </w:p>
    <w:p>
      <w:pPr>
        <w:rPr>
          <w:lang w:val="en-US"/>
        </w:rPr>
      </w:pPr>
      <w:r>
        <w:rPr>
          <w:lang w:val="en-US"/>
        </w:rPr>
        <w:t>ts</w:t>
      </w:r>
      <w:r>
        <w:rPr>
          <w:lang w:val="en-US"/>
        </w:rPr>
        <w:tab/>
        <w:t>ts‘</w:t>
      </w:r>
      <w:r>
        <w:rPr>
          <w:lang w:val="en-US"/>
        </w:rPr>
        <w:tab/>
      </w:r>
      <w:r>
        <w:rPr>
          <w:lang w:val="en-US"/>
        </w:rPr>
        <w:tab/>
        <w:t>s</w:t>
      </w:r>
    </w:p>
    <w:p>
      <w:pPr>
        <w:rPr>
          <w:lang w:val="en-US"/>
        </w:rPr>
      </w:pPr>
      <w:r>
        <w:rPr>
          <w:rFonts w:ascii="Cambria Math" w:hAnsi="Cambria Math" w:cs="Cambria Math"/>
          <w:lang w:val="en-US"/>
        </w:rPr>
        <w:tab/>
      </w:r>
      <w:r>
        <w:rPr>
          <w:rFonts w:ascii="Cambria Math" w:hAnsi="Cambria Math" w:cs="Cambria Math"/>
          <w:lang w:val="en-US"/>
        </w:rPr>
        <w:tab/>
        <w:t>ȵ</w:t>
      </w:r>
      <w:r>
        <w:rPr>
          <w:lang w:val="en-US"/>
        </w:rPr>
        <w:tab/>
      </w:r>
      <w:r>
        <w:rPr>
          <w:lang w:val="en-US"/>
        </w:rPr>
        <w:tab/>
        <w:t>j</w:t>
      </w:r>
    </w:p>
    <w:p>
      <w:pPr>
        <w:rPr>
          <w:lang w:val="en-US"/>
        </w:rPr>
      </w:pPr>
      <w:r>
        <w:rPr>
          <w:lang w:val="en-US"/>
        </w:rPr>
        <w:t>k</w:t>
      </w:r>
      <w:r>
        <w:rPr>
          <w:lang w:val="en-US"/>
        </w:rPr>
        <w:tab/>
        <w:t>k'</w:t>
      </w:r>
      <w:r>
        <w:rPr>
          <w:lang w:val="en-US"/>
        </w:rPr>
        <w:tab/>
        <w:t>ŋ</w:t>
      </w:r>
      <w:r>
        <w:rPr>
          <w:lang w:val="en-US"/>
        </w:rPr>
        <w:tab/>
        <w:t>h</w:t>
      </w:r>
    </w:p>
    <w:p>
      <w:pPr>
        <w:rPr>
          <w:lang w:val="en-US"/>
        </w:rPr>
      </w:pPr>
      <w:r>
        <w:rPr>
          <w:rFonts w:hint="eastAsia"/>
          <w:lang w:val="en-US"/>
        </w:rPr>
        <w:t>○</w:t>
      </w:r>
    </w:p>
    <w:p>
      <w:pPr>
        <w:rPr>
          <w:lang w:val="en-US"/>
        </w:rPr>
      </w:pPr>
      <w:r>
        <w:rPr>
          <w:rFonts w:hint="eastAsia"/>
          <w:lang w:val="en-US"/>
        </w:rPr>
        <w:t>二、韵母（</w:t>
      </w:r>
      <w:r>
        <w:rPr>
          <w:rFonts w:hint="eastAsia"/>
          <w:lang w:val="en-US"/>
        </w:rPr>
        <w:t>75):</w:t>
      </w:r>
    </w:p>
    <w:p>
      <w:pPr>
        <w:rPr>
          <w:lang w:val="en-US"/>
        </w:rPr>
      </w:pPr>
      <w:r>
        <w:rPr>
          <w:rFonts w:ascii="Cambria Math" w:hAnsi="Cambria Math" w:cs="Cambria Math"/>
          <w:lang w:val="en-US"/>
        </w:rPr>
        <w:t>ɿ</w:t>
      </w:r>
      <w:r>
        <w:rPr>
          <w:lang w:val="en-US"/>
        </w:rPr>
        <w:tab/>
        <w:t>a</w:t>
      </w:r>
      <w:r>
        <w:rPr>
          <w:lang w:val="en-US"/>
        </w:rPr>
        <w:tab/>
      </w:r>
      <w:r>
        <w:rPr>
          <w:rFonts w:ascii="Cambria Math" w:hAnsi="Cambria Math" w:cs="Cambria Math"/>
          <w:lang w:val="en-US"/>
        </w:rPr>
        <w:t>ɛ</w:t>
      </w:r>
      <w:r>
        <w:rPr>
          <w:lang w:val="en-US"/>
        </w:rPr>
        <w:tab/>
      </w:r>
      <w:r>
        <w:rPr>
          <w:rFonts w:ascii="Cambria Math" w:hAnsi="Cambria Math" w:cs="Cambria Math"/>
          <w:lang w:val="en-US"/>
        </w:rPr>
        <w:t>ɔ</w:t>
      </w:r>
      <w:r>
        <w:rPr>
          <w:lang w:val="en-US"/>
        </w:rPr>
        <w:tab/>
        <w:t>ai</w:t>
      </w:r>
      <w:r>
        <w:rPr>
          <w:lang w:val="en-US"/>
        </w:rPr>
        <w:tab/>
      </w:r>
      <w:r>
        <w:rPr>
          <w:rFonts w:ascii="Cambria Math" w:hAnsi="Cambria Math" w:cs="Cambria Math"/>
          <w:lang w:val="en-US"/>
        </w:rPr>
        <w:t>ɔ</w:t>
      </w:r>
      <w:r>
        <w:rPr>
          <w:lang w:val="en-US"/>
        </w:rPr>
        <w:t>i</w:t>
      </w:r>
      <w:r>
        <w:rPr>
          <w:lang w:val="en-US"/>
        </w:rPr>
        <w:tab/>
      </w:r>
      <w:r>
        <w:rPr>
          <w:lang w:val="en-US"/>
        </w:rPr>
        <w:tab/>
        <w:t>an</w:t>
      </w:r>
      <w:r>
        <w:rPr>
          <w:lang w:val="en-US"/>
        </w:rPr>
        <w:tab/>
      </w:r>
      <w:r>
        <w:rPr>
          <w:rFonts w:ascii="Cambria Math" w:hAnsi="Cambria Math" w:cs="Cambria Math"/>
          <w:lang w:val="en-US"/>
        </w:rPr>
        <w:t>ɛ</w:t>
      </w:r>
      <w:r>
        <w:rPr>
          <w:lang w:val="en-US"/>
        </w:rPr>
        <w:t>u</w:t>
      </w:r>
    </w:p>
    <w:p>
      <w:pPr>
        <w:rPr>
          <w:lang w:val="en-US"/>
        </w:rPr>
      </w:pPr>
      <w:r>
        <w:rPr>
          <w:lang w:val="en-US"/>
        </w:rPr>
        <w:t>i</w:t>
      </w:r>
      <w:r>
        <w:rPr>
          <w:lang w:val="en-US"/>
        </w:rPr>
        <w:tab/>
        <w:t>ia</w:t>
      </w:r>
      <w:r>
        <w:rPr>
          <w:lang w:val="en-US"/>
        </w:rPr>
        <w:tab/>
      </w:r>
      <w:r>
        <w:rPr>
          <w:lang w:val="en-US"/>
        </w:rPr>
        <w:tab/>
      </w:r>
      <w:r>
        <w:rPr>
          <w:lang w:val="en-US"/>
        </w:rPr>
        <w:tab/>
        <w:t>iai</w:t>
      </w:r>
      <w:r>
        <w:rPr>
          <w:lang w:val="en-US"/>
        </w:rPr>
        <w:tab/>
        <w:t>i</w:t>
      </w:r>
      <w:r>
        <w:rPr>
          <w:rFonts w:ascii="Cambria Math" w:hAnsi="Cambria Math" w:cs="Cambria Math"/>
          <w:lang w:val="en-US"/>
        </w:rPr>
        <w:t>ɔ</w:t>
      </w:r>
      <w:r>
        <w:rPr>
          <w:lang w:val="en-US"/>
        </w:rPr>
        <w:t>i</w:t>
      </w:r>
      <w:r>
        <w:rPr>
          <w:lang w:val="en-US"/>
        </w:rPr>
        <w:tab/>
      </w:r>
      <w:r>
        <w:rPr>
          <w:lang w:val="en-US"/>
        </w:rPr>
        <w:tab/>
        <w:t>iau</w:t>
      </w:r>
      <w:r>
        <w:rPr>
          <w:lang w:val="en-US"/>
        </w:rPr>
        <w:tab/>
      </w:r>
      <w:r>
        <w:rPr>
          <w:lang w:val="en-US"/>
        </w:rPr>
        <w:tab/>
        <w:t>iu</w:t>
      </w:r>
    </w:p>
    <w:p>
      <w:pPr>
        <w:rPr>
          <w:lang w:val="en-US"/>
        </w:rPr>
      </w:pPr>
      <w:r>
        <w:rPr>
          <w:lang w:val="en-US"/>
        </w:rPr>
        <w:t>u</w:t>
      </w:r>
      <w:r>
        <w:rPr>
          <w:lang w:val="en-US"/>
        </w:rPr>
        <w:tab/>
        <w:t>ua</w:t>
      </w:r>
      <w:r>
        <w:rPr>
          <w:lang w:val="en-US"/>
        </w:rPr>
        <w:tab/>
      </w:r>
      <w:r>
        <w:rPr>
          <w:lang w:val="en-US"/>
        </w:rPr>
        <w:tab/>
        <w:t>u</w:t>
      </w:r>
      <w:r>
        <w:rPr>
          <w:rFonts w:ascii="Cambria Math" w:hAnsi="Cambria Math" w:cs="Cambria Math"/>
          <w:lang w:val="en-US"/>
        </w:rPr>
        <w:t>ɔ</w:t>
      </w:r>
      <w:r>
        <w:rPr>
          <w:lang w:val="en-US"/>
        </w:rPr>
        <w:tab/>
        <w:t>uai</w:t>
      </w:r>
      <w:r>
        <w:rPr>
          <w:lang w:val="en-US"/>
        </w:rPr>
        <w:tab/>
        <w:t>u</w:t>
      </w:r>
      <w:r>
        <w:rPr>
          <w:rFonts w:ascii="Cambria Math" w:hAnsi="Cambria Math" w:cs="Cambria Math"/>
          <w:lang w:val="en-US"/>
        </w:rPr>
        <w:t>ɔ</w:t>
      </w:r>
      <w:r>
        <w:rPr>
          <w:lang w:val="en-US"/>
        </w:rPr>
        <w:t>i</w:t>
      </w:r>
      <w:r>
        <w:rPr>
          <w:lang w:val="en-US"/>
        </w:rPr>
        <w:tab/>
        <w:t>ui</w:t>
      </w:r>
    </w:p>
    <w:p>
      <w:pPr>
        <w:rPr>
          <w:lang w:val="en-US"/>
        </w:rPr>
      </w:pPr>
      <w:r>
        <w:rPr>
          <w:lang w:val="en-US"/>
        </w:rPr>
        <w:t>am</w:t>
      </w:r>
      <w:r>
        <w:rPr>
          <w:lang w:val="en-US"/>
        </w:rPr>
        <w:tab/>
      </w:r>
      <w:r>
        <w:rPr>
          <w:rFonts w:ascii="Cambria Math" w:hAnsi="Cambria Math" w:cs="Cambria Math"/>
          <w:lang w:val="en-US"/>
        </w:rPr>
        <w:t>ɛ</w:t>
      </w:r>
      <w:r>
        <w:rPr>
          <w:lang w:val="en-US"/>
        </w:rPr>
        <w:t>m</w:t>
      </w:r>
      <w:r>
        <w:rPr>
          <w:lang w:val="en-US"/>
        </w:rPr>
        <w:tab/>
        <w:t>əm</w:t>
      </w:r>
      <w:r>
        <w:rPr>
          <w:lang w:val="en-US"/>
        </w:rPr>
        <w:tab/>
        <w:t>an</w:t>
      </w:r>
      <w:r>
        <w:rPr>
          <w:lang w:val="en-US"/>
        </w:rPr>
        <w:tab/>
      </w:r>
      <w:r>
        <w:rPr>
          <w:rFonts w:ascii="Cambria Math" w:hAnsi="Cambria Math" w:cs="Cambria Math"/>
          <w:lang w:val="en-US"/>
        </w:rPr>
        <w:t>ɛ</w:t>
      </w:r>
      <w:r>
        <w:rPr>
          <w:lang w:val="en-US"/>
        </w:rPr>
        <w:t>n</w:t>
      </w:r>
      <w:r>
        <w:rPr>
          <w:lang w:val="en-US"/>
        </w:rPr>
        <w:tab/>
      </w:r>
      <w:r>
        <w:rPr>
          <w:rFonts w:ascii="Cambria Math" w:hAnsi="Cambria Math" w:cs="Cambria Math"/>
          <w:lang w:val="en-US"/>
        </w:rPr>
        <w:t>ɔ</w:t>
      </w:r>
      <w:r>
        <w:rPr>
          <w:lang w:val="en-US"/>
        </w:rPr>
        <w:t>n</w:t>
      </w:r>
      <w:r>
        <w:rPr>
          <w:lang w:val="en-US"/>
        </w:rPr>
        <w:tab/>
        <w:t>ən</w:t>
      </w:r>
      <w:r>
        <w:rPr>
          <w:lang w:val="en-US"/>
        </w:rPr>
        <w:tab/>
      </w:r>
      <w:r>
        <w:rPr>
          <w:lang w:val="en-US"/>
        </w:rPr>
        <w:tab/>
        <w:t>aŋ</w:t>
      </w:r>
      <w:r>
        <w:rPr>
          <w:lang w:val="en-US"/>
        </w:rPr>
        <w:tab/>
      </w:r>
      <w:r>
        <w:rPr>
          <w:rFonts w:ascii="Cambria Math" w:hAnsi="Cambria Math" w:cs="Cambria Math"/>
          <w:lang w:val="en-US"/>
        </w:rPr>
        <w:t>ɔ</w:t>
      </w:r>
      <w:r>
        <w:rPr>
          <w:lang w:val="en-US"/>
        </w:rPr>
        <w:t>ŋ</w:t>
      </w:r>
    </w:p>
    <w:p>
      <w:r>
        <w:t>iam</w:t>
      </w:r>
      <w:r>
        <w:tab/>
      </w:r>
      <w:r>
        <w:tab/>
        <w:t>im</w:t>
      </w:r>
      <w:r>
        <w:tab/>
        <w:t>ian</w:t>
      </w:r>
      <w:r>
        <w:tab/>
        <w:t>i</w:t>
      </w:r>
      <w:r>
        <w:rPr>
          <w:rFonts w:ascii="Cambria Math" w:hAnsi="Cambria Math" w:cs="Cambria Math"/>
        </w:rPr>
        <w:t>ɛ</w:t>
      </w:r>
      <w:r>
        <w:t>n</w:t>
      </w:r>
      <w:r>
        <w:tab/>
        <w:t>i</w:t>
      </w:r>
      <w:r>
        <w:rPr>
          <w:rFonts w:ascii="Cambria Math" w:hAnsi="Cambria Math" w:cs="Cambria Math"/>
        </w:rPr>
        <w:t>ɔ</w:t>
      </w:r>
      <w:r>
        <w:t>n</w:t>
      </w:r>
      <w:r>
        <w:tab/>
        <w:t>in</w:t>
      </w:r>
      <w:r>
        <w:tab/>
        <w:t>iun</w:t>
      </w:r>
      <w:r>
        <w:tab/>
        <w:t>iaŋ</w:t>
      </w:r>
      <w:r>
        <w:tab/>
        <w:t>i</w:t>
      </w:r>
      <w:r>
        <w:rPr>
          <w:rFonts w:ascii="Cambria Math" w:hAnsi="Cambria Math" w:cs="Cambria Math"/>
        </w:rPr>
        <w:t>ɔ</w:t>
      </w:r>
      <w:r>
        <w:t>ŋ</w:t>
      </w:r>
      <w:r>
        <w:tab/>
        <w:t>iuŋ</w:t>
      </w:r>
    </w:p>
    <w:p>
      <w:r>
        <w:lastRenderedPageBreak/>
        <w:tab/>
      </w:r>
      <w:r>
        <w:tab/>
      </w:r>
      <w:r>
        <w:tab/>
        <w:t>uan</w:t>
      </w:r>
      <w:r>
        <w:tab/>
        <w:t>u</w:t>
      </w:r>
      <w:r>
        <w:rPr>
          <w:rFonts w:ascii="Cambria Math" w:hAnsi="Cambria Math" w:cs="Cambria Math"/>
        </w:rPr>
        <w:t>ɛ</w:t>
      </w:r>
      <w:r>
        <w:t>n</w:t>
      </w:r>
      <w:r>
        <w:tab/>
        <w:t>u</w:t>
      </w:r>
      <w:r>
        <w:rPr>
          <w:rFonts w:ascii="Cambria Math" w:hAnsi="Cambria Math" w:cs="Cambria Math"/>
        </w:rPr>
        <w:t>ɔ</w:t>
      </w:r>
      <w:r>
        <w:t>n</w:t>
      </w:r>
      <w:r>
        <w:tab/>
      </w:r>
      <w:r>
        <w:tab/>
        <w:t>un</w:t>
      </w:r>
      <w:r>
        <w:tab/>
        <w:t>uaŋ</w:t>
      </w:r>
      <w:r>
        <w:tab/>
        <w:t>u</w:t>
      </w:r>
      <w:r>
        <w:rPr>
          <w:rFonts w:ascii="Cambria Math" w:hAnsi="Cambria Math" w:cs="Cambria Math"/>
        </w:rPr>
        <w:t>ɔ</w:t>
      </w:r>
      <w:r>
        <w:t>ŋ</w:t>
      </w:r>
      <w:r>
        <w:tab/>
        <w:t>uŋ</w:t>
      </w:r>
    </w:p>
    <w:p>
      <w:r>
        <w:t>ap</w:t>
      </w:r>
      <w:r>
        <w:tab/>
      </w:r>
      <w:r>
        <w:rPr>
          <w:rFonts w:ascii="Cambria Math" w:hAnsi="Cambria Math" w:cs="Cambria Math"/>
        </w:rPr>
        <w:t>ɛ</w:t>
      </w:r>
      <w:r>
        <w:t>p</w:t>
      </w:r>
      <w:r>
        <w:tab/>
        <w:t>əp</w:t>
      </w:r>
      <w:r>
        <w:tab/>
        <w:t>at</w:t>
      </w:r>
      <w:r>
        <w:tab/>
      </w:r>
      <w:r>
        <w:rPr>
          <w:rFonts w:ascii="Cambria Math" w:hAnsi="Cambria Math" w:cs="Cambria Math"/>
        </w:rPr>
        <w:t>ɛ</w:t>
      </w:r>
      <w:r>
        <w:t>t</w:t>
      </w:r>
      <w:r>
        <w:tab/>
      </w:r>
      <w:r>
        <w:rPr>
          <w:rFonts w:ascii="Cambria Math" w:hAnsi="Cambria Math" w:cs="Cambria Math"/>
        </w:rPr>
        <w:t>ɔ</w:t>
      </w:r>
      <w:r>
        <w:t>t</w:t>
      </w:r>
      <w:r>
        <w:tab/>
        <w:t>ət</w:t>
      </w:r>
      <w:r>
        <w:tab/>
      </w:r>
      <w:r>
        <w:tab/>
        <w:t>ak</w:t>
      </w:r>
      <w:r>
        <w:tab/>
      </w:r>
      <w:r>
        <w:rPr>
          <w:rFonts w:ascii="Cambria Math" w:hAnsi="Cambria Math" w:cs="Cambria Math"/>
        </w:rPr>
        <w:t>ɔ</w:t>
      </w:r>
      <w:r>
        <w:t>k</w:t>
      </w:r>
    </w:p>
    <w:p>
      <w:pPr>
        <w:rPr>
          <w:lang w:val="en-US"/>
        </w:rPr>
      </w:pPr>
      <w:r>
        <w:rPr>
          <w:lang w:val="en-US"/>
        </w:rPr>
        <w:t>iap</w:t>
      </w:r>
      <w:r>
        <w:rPr>
          <w:lang w:val="en-US"/>
        </w:rPr>
        <w:tab/>
      </w:r>
      <w:r>
        <w:rPr>
          <w:lang w:val="en-US"/>
        </w:rPr>
        <w:tab/>
        <w:t>ip</w:t>
      </w:r>
      <w:r>
        <w:rPr>
          <w:lang w:val="en-US"/>
        </w:rPr>
        <w:tab/>
        <w:t>iat</w:t>
      </w:r>
      <w:r>
        <w:rPr>
          <w:lang w:val="en-US"/>
        </w:rPr>
        <w:tab/>
        <w:t>i</w:t>
      </w:r>
      <w:r>
        <w:rPr>
          <w:rFonts w:ascii="Cambria Math" w:hAnsi="Cambria Math" w:cs="Cambria Math"/>
          <w:lang w:val="en-US"/>
        </w:rPr>
        <w:t>ɛ</w:t>
      </w:r>
      <w:r>
        <w:rPr>
          <w:lang w:val="en-US"/>
        </w:rPr>
        <w:t>t</w:t>
      </w:r>
      <w:r>
        <w:rPr>
          <w:lang w:val="en-US"/>
        </w:rPr>
        <w:tab/>
        <w:t>i</w:t>
      </w:r>
      <w:r>
        <w:rPr>
          <w:rFonts w:ascii="Cambria Math" w:hAnsi="Cambria Math" w:cs="Cambria Math"/>
          <w:lang w:val="en-US"/>
        </w:rPr>
        <w:t>ɔ</w:t>
      </w:r>
      <w:r>
        <w:rPr>
          <w:lang w:val="en-US"/>
        </w:rPr>
        <w:t>t</w:t>
      </w:r>
      <w:r>
        <w:rPr>
          <w:lang w:val="en-US"/>
        </w:rPr>
        <w:tab/>
        <w:t>it</w:t>
      </w:r>
      <w:r>
        <w:rPr>
          <w:lang w:val="en-US"/>
        </w:rPr>
        <w:tab/>
        <w:t>iut</w:t>
      </w:r>
      <w:r>
        <w:rPr>
          <w:lang w:val="en-US"/>
        </w:rPr>
        <w:tab/>
        <w:t>iak</w:t>
      </w:r>
      <w:r>
        <w:rPr>
          <w:lang w:val="en-US"/>
        </w:rPr>
        <w:tab/>
        <w:t>i</w:t>
      </w:r>
      <w:r>
        <w:rPr>
          <w:rFonts w:ascii="Cambria Math" w:hAnsi="Cambria Math" w:cs="Cambria Math"/>
          <w:lang w:val="en-US"/>
        </w:rPr>
        <w:t>ɔ</w:t>
      </w:r>
      <w:r>
        <w:rPr>
          <w:lang w:val="en-US"/>
        </w:rPr>
        <w:t>k</w:t>
      </w:r>
      <w:r>
        <w:rPr>
          <w:lang w:val="en-US"/>
        </w:rPr>
        <w:tab/>
        <w:t>iuk</w:t>
      </w:r>
    </w:p>
    <w:p>
      <w:pPr>
        <w:rPr>
          <w:lang w:val="en-US"/>
        </w:rPr>
      </w:pPr>
      <w:r>
        <w:rPr>
          <w:lang w:val="en-US"/>
        </w:rPr>
        <w:tab/>
      </w:r>
      <w:r>
        <w:rPr>
          <w:lang w:val="en-US"/>
        </w:rPr>
        <w:tab/>
      </w:r>
      <w:r>
        <w:rPr>
          <w:lang w:val="en-US"/>
        </w:rPr>
        <w:tab/>
        <w:t>uat</w:t>
      </w:r>
      <w:r>
        <w:rPr>
          <w:lang w:val="en-US"/>
        </w:rPr>
        <w:tab/>
        <w:t>u</w:t>
      </w:r>
      <w:r>
        <w:rPr>
          <w:rFonts w:ascii="Cambria Math" w:hAnsi="Cambria Math" w:cs="Cambria Math"/>
          <w:lang w:val="en-US"/>
        </w:rPr>
        <w:t>ɛ</w:t>
      </w:r>
      <w:r>
        <w:rPr>
          <w:lang w:val="en-US"/>
        </w:rPr>
        <w:t>t</w:t>
      </w:r>
      <w:r>
        <w:rPr>
          <w:lang w:val="en-US"/>
        </w:rPr>
        <w:tab/>
        <w:t>u</w:t>
      </w:r>
      <w:r>
        <w:rPr>
          <w:rFonts w:ascii="Cambria Math" w:hAnsi="Cambria Math" w:cs="Cambria Math"/>
          <w:lang w:val="en-US"/>
        </w:rPr>
        <w:t>ɔ</w:t>
      </w:r>
      <w:r>
        <w:rPr>
          <w:lang w:val="en-US"/>
        </w:rPr>
        <w:t>t</w:t>
      </w:r>
      <w:r>
        <w:rPr>
          <w:lang w:val="en-US"/>
        </w:rPr>
        <w:tab/>
      </w:r>
      <w:r>
        <w:rPr>
          <w:lang w:val="en-US"/>
        </w:rPr>
        <w:tab/>
        <w:t>ut</w:t>
      </w:r>
      <w:r>
        <w:rPr>
          <w:lang w:val="en-US"/>
        </w:rPr>
        <w:tab/>
        <w:t>uak</w:t>
      </w:r>
      <w:r>
        <w:rPr>
          <w:lang w:val="en-US"/>
        </w:rPr>
        <w:tab/>
        <w:t>u</w:t>
      </w:r>
      <w:r>
        <w:rPr>
          <w:rFonts w:ascii="Cambria Math" w:hAnsi="Cambria Math" w:cs="Cambria Math"/>
          <w:lang w:val="en-US"/>
        </w:rPr>
        <w:t>ɔ</w:t>
      </w:r>
      <w:r>
        <w:rPr>
          <w:lang w:val="en-US"/>
        </w:rPr>
        <w:t>k</w:t>
      </w:r>
      <w:r>
        <w:rPr>
          <w:lang w:val="en-US"/>
        </w:rPr>
        <w:tab/>
        <w:t>uk</w:t>
      </w:r>
    </w:p>
    <w:p>
      <w:pPr>
        <w:rPr>
          <w:lang w:val="en-US"/>
        </w:rPr>
      </w:pPr>
      <w:r>
        <w:rPr>
          <w:rFonts w:ascii="Cambria Math" w:hAnsi="Cambria Math" w:cs="Cambria Math"/>
          <w:lang w:val="en-US"/>
        </w:rPr>
        <w:t>ṃ</w:t>
      </w:r>
      <w:r>
        <w:rPr>
          <w:lang w:val="en-US"/>
        </w:rPr>
        <w:tab/>
      </w:r>
      <w:r>
        <w:rPr>
          <w:rFonts w:ascii="Cambria Math" w:hAnsi="Cambria Math" w:cs="Cambria Math"/>
          <w:lang w:val="en-US"/>
        </w:rPr>
        <w:t>ṇ</w:t>
      </w:r>
      <w:r>
        <w:rPr>
          <w:lang w:val="en-US"/>
        </w:rPr>
        <w:tab/>
      </w:r>
      <w:r>
        <w:rPr>
          <w:rFonts w:ascii="Cambria Math" w:hAnsi="Cambria Math" w:cs="Cambria Math"/>
          <w:lang w:val="en-US"/>
        </w:rPr>
        <w:t>ῃ</w:t>
      </w:r>
    </w:p>
    <w:p>
      <w:pPr>
        <w:rPr>
          <w:lang w:val="en-US"/>
        </w:rPr>
      </w:pPr>
      <w:r>
        <w:rPr>
          <w:rFonts w:hint="eastAsia"/>
          <w:lang w:val="en-US"/>
        </w:rPr>
        <w:t>三、声調</w:t>
      </w:r>
      <w:r>
        <w:rPr>
          <w:rFonts w:hint="eastAsia"/>
          <w:lang w:val="en-US"/>
        </w:rPr>
        <w:t>(6):</w:t>
      </w:r>
    </w:p>
    <w:p>
      <w:pPr>
        <w:rPr>
          <w:lang w:val="en-US"/>
        </w:rPr>
      </w:pPr>
      <w:r>
        <w:rPr>
          <w:rFonts w:hint="eastAsia"/>
          <w:lang w:val="en-US"/>
        </w:rPr>
        <w:t>阴平</w:t>
      </w:r>
      <w:r>
        <w:rPr>
          <w:rFonts w:hint="eastAsia"/>
          <w:lang w:val="en-US"/>
        </w:rPr>
        <w:t xml:space="preserve"> </w:t>
      </w:r>
      <w:r>
        <w:rPr>
          <w:lang w:val="en-US"/>
        </w:rPr>
        <w:t>┐</w:t>
      </w:r>
      <w:r>
        <w:rPr>
          <w:rFonts w:hint="eastAsia"/>
          <w:vertAlign w:val="superscript"/>
          <w:lang w:val="en-US"/>
        </w:rPr>
        <w:t>44</w:t>
      </w:r>
      <w:r>
        <w:rPr>
          <w:rFonts w:hint="eastAsia"/>
          <w:lang w:val="en-US"/>
        </w:rPr>
        <w:t xml:space="preserve"> </w:t>
      </w:r>
      <w:r>
        <w:rPr>
          <w:rFonts w:hint="eastAsia"/>
          <w:lang w:val="en-US"/>
        </w:rPr>
        <w:t>上声</w:t>
      </w:r>
      <w:r>
        <w:rPr>
          <w:rFonts w:hint="eastAsia"/>
          <w:lang w:val="en-US"/>
        </w:rPr>
        <w:t xml:space="preserve"> </w:t>
      </w:r>
      <w:r>
        <w:rPr>
          <w:rFonts w:ascii="Cambria Math" w:hAnsi="Cambria Math"/>
          <w:lang w:val="en-US"/>
        </w:rPr>
        <w:t>∨</w:t>
      </w:r>
      <w:r>
        <w:rPr>
          <w:rFonts w:hint="eastAsia"/>
          <w:vertAlign w:val="superscript"/>
          <w:lang w:val="en-US"/>
        </w:rPr>
        <w:t>31</w:t>
      </w:r>
      <w:r>
        <w:rPr>
          <w:rFonts w:hint="eastAsia"/>
          <w:lang w:val="en-US"/>
        </w:rPr>
        <w:t xml:space="preserve"> </w:t>
      </w:r>
      <w:r>
        <w:rPr>
          <w:rFonts w:hint="eastAsia"/>
          <w:lang w:val="en-US"/>
        </w:rPr>
        <w:t>去声</w:t>
      </w:r>
      <w:r>
        <w:rPr>
          <w:rFonts w:hint="eastAsia"/>
          <w:lang w:val="en-US"/>
        </w:rPr>
        <w:t xml:space="preserve"> </w:t>
      </w:r>
      <w:r>
        <w:rPr>
          <w:rFonts w:ascii="Cambria Math" w:hAnsi="Cambria Math"/>
          <w:lang w:val="en-US"/>
        </w:rPr>
        <w:t>⊣</w:t>
      </w:r>
      <w:r>
        <w:rPr>
          <w:rFonts w:hint="eastAsia"/>
          <w:vertAlign w:val="superscript"/>
          <w:lang w:val="en-US"/>
        </w:rPr>
        <w:t>42</w:t>
      </w:r>
      <w:r>
        <w:rPr>
          <w:rFonts w:hint="eastAsia"/>
          <w:lang w:val="en-US"/>
        </w:rPr>
        <w:t xml:space="preserve"> </w:t>
      </w:r>
      <w:r>
        <w:rPr>
          <w:rFonts w:hint="eastAsia"/>
          <w:lang w:val="en-US"/>
        </w:rPr>
        <w:t>阴入</w:t>
      </w:r>
      <w:r>
        <w:rPr>
          <w:rFonts w:hint="eastAsia"/>
          <w:lang w:val="en-US"/>
        </w:rPr>
        <w:t xml:space="preserve"> </w:t>
      </w:r>
      <w:r>
        <w:rPr>
          <w:rFonts w:ascii="Cambria Math" w:hAnsi="Cambria Math"/>
          <w:lang w:val="en-US"/>
        </w:rPr>
        <w:t>⊦</w:t>
      </w:r>
      <w:r>
        <w:rPr>
          <w:rFonts w:hint="eastAsia"/>
          <w:u w:val="single"/>
          <w:vertAlign w:val="superscript"/>
          <w:lang w:val="en-US"/>
        </w:rPr>
        <w:t>21</w:t>
      </w:r>
      <w:r>
        <w:rPr>
          <w:rFonts w:hint="eastAsia"/>
          <w:lang w:val="en-US"/>
        </w:rPr>
        <w:t xml:space="preserve"> </w:t>
      </w:r>
      <w:r>
        <w:rPr>
          <w:rFonts w:hint="eastAsia"/>
          <w:lang w:val="en-US"/>
        </w:rPr>
        <w:t>阳平</w:t>
      </w:r>
      <w:r>
        <w:rPr>
          <w:rFonts w:hint="eastAsia"/>
          <w:lang w:val="en-US"/>
        </w:rPr>
        <w:t xml:space="preserve"> </w:t>
      </w:r>
      <w:r>
        <w:rPr>
          <w:rFonts w:ascii="Cambria Math" w:hAnsi="Cambria Math"/>
          <w:lang w:val="en-US"/>
        </w:rPr>
        <w:t>⫤</w:t>
      </w:r>
      <w:r>
        <w:rPr>
          <w:rFonts w:hint="eastAsia"/>
          <w:vertAlign w:val="superscript"/>
          <w:lang w:val="en-US"/>
        </w:rPr>
        <w:t>12</w:t>
      </w:r>
      <w:r>
        <w:rPr>
          <w:rFonts w:hint="eastAsia"/>
          <w:lang w:val="en-US"/>
        </w:rPr>
        <w:tab/>
      </w:r>
      <w:r>
        <w:rPr>
          <w:rFonts w:hint="eastAsia"/>
          <w:lang w:val="en-US"/>
        </w:rPr>
        <w:t>阳入</w:t>
      </w:r>
      <w:r>
        <w:rPr>
          <w:rFonts w:hint="eastAsia"/>
          <w:lang w:val="en-US"/>
        </w:rPr>
        <w:t xml:space="preserve"> </w:t>
      </w:r>
      <w:r>
        <w:rPr>
          <w:rFonts w:ascii="Cambria Math" w:hAnsi="Cambria Math"/>
          <w:lang w:val="en-US"/>
        </w:rPr>
        <w:t>⊧</w:t>
      </w:r>
      <w:r>
        <w:rPr>
          <w:rFonts w:hint="eastAsia"/>
          <w:vertAlign w:val="superscript"/>
          <w:lang w:val="en-US"/>
        </w:rPr>
        <w:t>4</w:t>
      </w:r>
    </w:p>
    <w:p>
      <w:pPr>
        <w:rPr>
          <w:lang w:val="en-US"/>
        </w:rPr>
      </w:pPr>
      <w:r>
        <w:rPr>
          <w:rFonts w:hint="eastAsia"/>
          <w:lang w:val="en-US"/>
        </w:rPr>
        <w:t>附注：①梅县話韵母</w:t>
      </w:r>
      <w:r>
        <w:rPr>
          <w:rFonts w:ascii="Cambria Math" w:hAnsi="Cambria Math" w:cs="Cambria Math"/>
          <w:lang w:val="en-US"/>
        </w:rPr>
        <w:t>ṃ</w:t>
      </w:r>
      <w:r>
        <w:rPr>
          <w:rFonts w:hint="eastAsia"/>
          <w:lang w:val="en-US"/>
        </w:rPr>
        <w:t>、</w:t>
      </w:r>
      <w:r>
        <w:rPr>
          <w:rFonts w:ascii="Cambria Math" w:hAnsi="Cambria Math" w:cs="Cambria Math"/>
          <w:lang w:val="en-US"/>
        </w:rPr>
        <w:t>ṇ</w:t>
      </w:r>
      <w:r>
        <w:rPr>
          <w:rFonts w:hint="eastAsia"/>
          <w:lang w:val="en-US"/>
        </w:rPr>
        <w:t>仅用于口語。</w:t>
      </w:r>
    </w:p>
    <w:p>
      <w:pPr>
        <w:rPr>
          <w:lang w:val="en-US"/>
        </w:rPr>
      </w:pPr>
      <w:r>
        <w:rPr>
          <w:rFonts w:hint="eastAsia"/>
          <w:lang w:val="en-US"/>
        </w:rPr>
        <w:t>②梅县話韵母</w:t>
      </w:r>
      <w:r>
        <w:rPr>
          <w:lang w:val="en-US"/>
        </w:rPr>
        <w:t>ən</w:t>
      </w:r>
      <w:r>
        <w:rPr>
          <w:rFonts w:hint="eastAsia"/>
          <w:lang w:val="en-US"/>
        </w:rPr>
        <w:t>、</w:t>
      </w:r>
      <w:r>
        <w:rPr>
          <w:lang w:val="en-US"/>
        </w:rPr>
        <w:t>ət</w:t>
      </w:r>
      <w:r>
        <w:rPr>
          <w:rFonts w:hint="eastAsia"/>
          <w:lang w:val="en-US"/>
        </w:rPr>
        <w:t>有变体</w:t>
      </w:r>
      <w:r>
        <w:rPr>
          <w:lang w:val="en-US"/>
        </w:rPr>
        <w:t>əŋ</w:t>
      </w:r>
      <w:r>
        <w:rPr>
          <w:rFonts w:hint="eastAsia"/>
          <w:lang w:val="en-US"/>
        </w:rPr>
        <w:t>、</w:t>
      </w:r>
      <w:r>
        <w:rPr>
          <w:lang w:val="en-US"/>
        </w:rPr>
        <w:t>ək</w:t>
      </w:r>
      <w:r>
        <w:rPr>
          <w:rFonts w:hint="eastAsia"/>
          <w:lang w:val="en-US"/>
        </w:rPr>
        <w:t>，韵尾不稳定。</w:t>
      </w:r>
    </w:p>
    <w:p>
      <w:pPr>
        <w:rPr>
          <w:lang w:val="en-US"/>
        </w:rPr>
      </w:pPr>
      <w:r>
        <w:rPr>
          <w:rFonts w:hint="eastAsia"/>
          <w:b/>
          <w:lang w:val="en-US"/>
        </w:rPr>
        <w:t>十四、广州話声韵調</w:t>
      </w:r>
    </w:p>
    <w:p>
      <w:pPr>
        <w:rPr>
          <w:lang w:val="en-US"/>
        </w:rPr>
      </w:pPr>
      <w:r>
        <w:rPr>
          <w:rFonts w:hint="eastAsia"/>
          <w:lang w:val="en-US"/>
        </w:rPr>
        <w:t>一、声母（</w:t>
      </w:r>
      <w:r>
        <w:rPr>
          <w:rFonts w:hint="eastAsia"/>
          <w:lang w:val="en-US"/>
        </w:rPr>
        <w:t>20):</w:t>
      </w:r>
    </w:p>
    <w:p>
      <w:pPr>
        <w:rPr>
          <w:lang w:val="en-US"/>
        </w:rPr>
      </w:pPr>
      <w:r>
        <w:rPr>
          <w:lang w:val="en-US"/>
        </w:rPr>
        <w:t>p</w:t>
      </w:r>
      <w:r>
        <w:rPr>
          <w:lang w:val="en-US"/>
        </w:rPr>
        <w:tab/>
        <w:t>p'</w:t>
      </w:r>
      <w:r>
        <w:rPr>
          <w:lang w:val="en-US"/>
        </w:rPr>
        <w:tab/>
        <w:t>m</w:t>
      </w:r>
      <w:r>
        <w:rPr>
          <w:lang w:val="en-US"/>
        </w:rPr>
        <w:tab/>
        <w:t>f</w:t>
      </w:r>
    </w:p>
    <w:p>
      <w:pPr>
        <w:rPr>
          <w:lang w:val="en-US"/>
        </w:rPr>
      </w:pPr>
      <w:r>
        <w:rPr>
          <w:lang w:val="en-US"/>
        </w:rPr>
        <w:t>t</w:t>
      </w:r>
      <w:r>
        <w:rPr>
          <w:lang w:val="en-US"/>
        </w:rPr>
        <w:tab/>
        <w:t>t'</w:t>
      </w:r>
      <w:r>
        <w:rPr>
          <w:lang w:val="en-US"/>
        </w:rPr>
        <w:tab/>
        <w:t>n</w:t>
      </w:r>
      <w:r>
        <w:rPr>
          <w:lang w:val="en-US"/>
        </w:rPr>
        <w:tab/>
      </w:r>
      <w:r>
        <w:rPr>
          <w:lang w:val="en-US"/>
        </w:rPr>
        <w:tab/>
      </w:r>
      <w:r>
        <w:rPr>
          <w:lang w:val="en-US"/>
        </w:rPr>
        <w:tab/>
        <w:t>l</w:t>
      </w:r>
    </w:p>
    <w:p>
      <w:pPr>
        <w:rPr>
          <w:lang w:val="en-US"/>
        </w:rPr>
      </w:pPr>
      <w:r>
        <w:rPr>
          <w:lang w:val="en-US"/>
        </w:rPr>
        <w:t>t</w:t>
      </w:r>
      <w:r>
        <w:rPr>
          <w:rFonts w:ascii="Cambria Math" w:hAnsi="Cambria Math" w:cs="Cambria Math"/>
          <w:lang w:val="en-US"/>
        </w:rPr>
        <w:t>ʃ</w:t>
      </w:r>
      <w:r>
        <w:rPr>
          <w:lang w:val="en-US"/>
        </w:rPr>
        <w:tab/>
        <w:t>t</w:t>
      </w:r>
      <w:r>
        <w:rPr>
          <w:rFonts w:ascii="Cambria Math" w:hAnsi="Cambria Math" w:cs="Cambria Math"/>
          <w:lang w:val="en-US"/>
        </w:rPr>
        <w:t>ʃ</w:t>
      </w:r>
      <w:r>
        <w:rPr>
          <w:lang w:val="en-US"/>
        </w:rPr>
        <w:t>'</w:t>
      </w:r>
      <w:r>
        <w:rPr>
          <w:lang w:val="en-US"/>
        </w:rPr>
        <w:tab/>
      </w:r>
      <w:r>
        <w:rPr>
          <w:lang w:val="en-US"/>
        </w:rPr>
        <w:tab/>
      </w:r>
      <w:r>
        <w:rPr>
          <w:rFonts w:ascii="Cambria Math" w:hAnsi="Cambria Math" w:cs="Cambria Math"/>
          <w:lang w:val="en-US"/>
        </w:rPr>
        <w:t>ʃ</w:t>
      </w:r>
      <w:r>
        <w:rPr>
          <w:lang w:val="en-US"/>
        </w:rPr>
        <w:tab/>
        <w:t>j</w:t>
      </w:r>
    </w:p>
    <w:p>
      <w:pPr>
        <w:rPr>
          <w:lang w:val="en-US"/>
        </w:rPr>
      </w:pPr>
      <w:r>
        <w:rPr>
          <w:lang w:val="en-US"/>
        </w:rPr>
        <w:t>k</w:t>
      </w:r>
      <w:r>
        <w:rPr>
          <w:lang w:val="en-US"/>
        </w:rPr>
        <w:tab/>
        <w:t>k'</w:t>
      </w:r>
      <w:r>
        <w:rPr>
          <w:lang w:val="en-US"/>
        </w:rPr>
        <w:tab/>
        <w:t>ŋ</w:t>
      </w:r>
      <w:r>
        <w:rPr>
          <w:lang w:val="en-US"/>
        </w:rPr>
        <w:tab/>
        <w:t>h</w:t>
      </w:r>
    </w:p>
    <w:p>
      <w:pPr>
        <w:rPr>
          <w:lang w:val="en-US"/>
        </w:rPr>
      </w:pPr>
      <w:r>
        <w:rPr>
          <w:lang w:val="en-US"/>
        </w:rPr>
        <w:t>kw</w:t>
      </w:r>
      <w:r>
        <w:rPr>
          <w:lang w:val="en-US"/>
        </w:rPr>
        <w:tab/>
        <w:t>k'w</w:t>
      </w:r>
      <w:r>
        <w:rPr>
          <w:lang w:val="en-US"/>
        </w:rPr>
        <w:tab/>
      </w:r>
      <w:r>
        <w:rPr>
          <w:lang w:val="en-US"/>
        </w:rPr>
        <w:tab/>
      </w:r>
      <w:r>
        <w:rPr>
          <w:lang w:val="en-US"/>
        </w:rPr>
        <w:tab/>
        <w:t>w</w:t>
      </w:r>
    </w:p>
    <w:p>
      <w:pPr>
        <w:rPr>
          <w:lang w:val="en-US"/>
        </w:rPr>
      </w:pPr>
      <w:r>
        <w:rPr>
          <w:rFonts w:hint="eastAsia"/>
          <w:lang w:val="en-US"/>
        </w:rPr>
        <w:t>○</w:t>
      </w:r>
    </w:p>
    <w:p>
      <w:pPr>
        <w:rPr>
          <w:lang w:val="en-US"/>
        </w:rPr>
      </w:pPr>
      <w:r>
        <w:rPr>
          <w:rFonts w:hint="eastAsia"/>
          <w:lang w:val="en-US"/>
        </w:rPr>
        <w:t>二、韵母</w:t>
      </w:r>
      <w:r>
        <w:rPr>
          <w:rFonts w:hint="eastAsia"/>
          <w:lang w:val="en-US"/>
        </w:rPr>
        <w:t>(53)</w:t>
      </w:r>
      <w:r>
        <w:rPr>
          <w:rFonts w:hint="eastAsia"/>
          <w:lang w:val="en-US"/>
        </w:rPr>
        <w:t>：</w:t>
      </w:r>
    </w:p>
    <w:p>
      <w:pPr>
        <w:rPr>
          <w:lang w:val="en-US"/>
        </w:rPr>
      </w:pPr>
      <w:r>
        <w:rPr>
          <w:lang w:val="en-US"/>
        </w:rPr>
        <w:t>a</w:t>
      </w:r>
      <w:r>
        <w:rPr>
          <w:lang w:val="en-US"/>
        </w:rPr>
        <w:tab/>
        <w:t>ai</w:t>
      </w:r>
      <w:r>
        <w:rPr>
          <w:lang w:val="en-US"/>
        </w:rPr>
        <w:tab/>
        <w:t>au</w:t>
      </w:r>
      <w:r>
        <w:rPr>
          <w:lang w:val="en-US"/>
        </w:rPr>
        <w:tab/>
        <w:t>am</w:t>
      </w:r>
      <w:r>
        <w:rPr>
          <w:lang w:val="en-US"/>
        </w:rPr>
        <w:tab/>
        <w:t>an</w:t>
      </w:r>
      <w:r>
        <w:rPr>
          <w:lang w:val="en-US"/>
        </w:rPr>
        <w:tab/>
        <w:t>aŋ</w:t>
      </w:r>
      <w:r>
        <w:rPr>
          <w:lang w:val="en-US"/>
        </w:rPr>
        <w:tab/>
        <w:t>ap</w:t>
      </w:r>
      <w:r>
        <w:rPr>
          <w:lang w:val="en-US"/>
        </w:rPr>
        <w:tab/>
        <w:t>at</w:t>
      </w:r>
      <w:r>
        <w:rPr>
          <w:lang w:val="en-US"/>
        </w:rPr>
        <w:tab/>
        <w:t>ak</w:t>
      </w:r>
    </w:p>
    <w:p>
      <w:pPr>
        <w:rPr>
          <w:lang w:val="en-US"/>
        </w:rPr>
      </w:pPr>
      <w:r>
        <w:rPr>
          <w:rFonts w:ascii="Cambria Math" w:hAnsi="Cambria Math" w:cs="Cambria Math"/>
          <w:lang w:val="en-US"/>
        </w:rPr>
        <w:tab/>
        <w:t>ɐ</w:t>
      </w:r>
      <w:r>
        <w:rPr>
          <w:lang w:val="en-US"/>
        </w:rPr>
        <w:t>i</w:t>
      </w:r>
      <w:r>
        <w:rPr>
          <w:lang w:val="en-US"/>
        </w:rPr>
        <w:tab/>
      </w:r>
      <w:r>
        <w:rPr>
          <w:rFonts w:ascii="Cambria Math" w:hAnsi="Cambria Math" w:cs="Cambria Math"/>
          <w:lang w:val="en-US"/>
        </w:rPr>
        <w:t>ɐ</w:t>
      </w:r>
      <w:r>
        <w:rPr>
          <w:lang w:val="en-US"/>
        </w:rPr>
        <w:t>u</w:t>
      </w:r>
      <w:r>
        <w:rPr>
          <w:lang w:val="en-US"/>
        </w:rPr>
        <w:tab/>
      </w:r>
      <w:r>
        <w:rPr>
          <w:rFonts w:ascii="Cambria Math" w:hAnsi="Cambria Math" w:cs="Cambria Math"/>
          <w:lang w:val="en-US"/>
        </w:rPr>
        <w:t>ɐ</w:t>
      </w:r>
      <w:r>
        <w:rPr>
          <w:lang w:val="en-US"/>
        </w:rPr>
        <w:t>m</w:t>
      </w:r>
      <w:r>
        <w:rPr>
          <w:lang w:val="en-US"/>
        </w:rPr>
        <w:tab/>
      </w:r>
      <w:r>
        <w:rPr>
          <w:rFonts w:ascii="Cambria Math" w:hAnsi="Cambria Math" w:cs="Cambria Math"/>
          <w:lang w:val="en-US"/>
        </w:rPr>
        <w:t>ɐ</w:t>
      </w:r>
      <w:r>
        <w:rPr>
          <w:lang w:val="en-US"/>
        </w:rPr>
        <w:t>n</w:t>
      </w:r>
      <w:r>
        <w:rPr>
          <w:lang w:val="en-US"/>
        </w:rPr>
        <w:tab/>
      </w:r>
      <w:r>
        <w:rPr>
          <w:rFonts w:ascii="Cambria Math" w:hAnsi="Cambria Math" w:cs="Cambria Math"/>
          <w:lang w:val="en-US"/>
        </w:rPr>
        <w:t>ɐ</w:t>
      </w:r>
      <w:r>
        <w:rPr>
          <w:lang w:val="en-US"/>
        </w:rPr>
        <w:t>ŋ</w:t>
      </w:r>
      <w:r>
        <w:rPr>
          <w:lang w:val="en-US"/>
        </w:rPr>
        <w:tab/>
      </w:r>
      <w:r>
        <w:rPr>
          <w:rFonts w:ascii="Cambria Math" w:hAnsi="Cambria Math" w:cs="Cambria Math"/>
          <w:lang w:val="en-US"/>
        </w:rPr>
        <w:t>ɐ</w:t>
      </w:r>
      <w:r>
        <w:rPr>
          <w:lang w:val="en-US"/>
        </w:rPr>
        <w:t>p</w:t>
      </w:r>
      <w:r>
        <w:rPr>
          <w:lang w:val="en-US"/>
        </w:rPr>
        <w:tab/>
      </w:r>
      <w:r>
        <w:rPr>
          <w:rFonts w:ascii="Cambria Math" w:hAnsi="Cambria Math" w:cs="Cambria Math"/>
          <w:lang w:val="en-US"/>
        </w:rPr>
        <w:t>ɐ</w:t>
      </w:r>
      <w:r>
        <w:rPr>
          <w:lang w:val="en-US"/>
        </w:rPr>
        <w:t>t</w:t>
      </w:r>
      <w:r>
        <w:rPr>
          <w:lang w:val="en-US"/>
        </w:rPr>
        <w:tab/>
      </w:r>
      <w:r>
        <w:rPr>
          <w:rFonts w:ascii="Cambria Math" w:hAnsi="Cambria Math" w:cs="Cambria Math"/>
          <w:lang w:val="en-US"/>
        </w:rPr>
        <w:t>ɐ</w:t>
      </w:r>
      <w:r>
        <w:rPr>
          <w:lang w:val="en-US"/>
        </w:rPr>
        <w:t>k</w:t>
      </w:r>
    </w:p>
    <w:p>
      <w:pPr>
        <w:rPr>
          <w:lang w:val="en-US"/>
        </w:rPr>
      </w:pPr>
      <w:r>
        <w:rPr>
          <w:rFonts w:ascii="Cambria Math" w:hAnsi="Cambria Math" w:cs="Cambria Math"/>
          <w:lang w:val="en-US"/>
        </w:rPr>
        <w:t>ɛ</w:t>
      </w:r>
      <w:r>
        <w:rPr>
          <w:lang w:val="en-US"/>
        </w:rPr>
        <w:tab/>
        <w:t>ei</w:t>
      </w:r>
      <w:r>
        <w:rPr>
          <w:lang w:val="en-US"/>
        </w:rPr>
        <w:tab/>
      </w:r>
      <w:r>
        <w:rPr>
          <w:lang w:val="en-US"/>
        </w:rPr>
        <w:tab/>
      </w:r>
      <w:r>
        <w:rPr>
          <w:lang w:val="en-US"/>
        </w:rPr>
        <w:tab/>
      </w:r>
      <w:r>
        <w:rPr>
          <w:lang w:val="en-US"/>
        </w:rPr>
        <w:tab/>
      </w:r>
      <w:r>
        <w:rPr>
          <w:rFonts w:ascii="Cambria Math" w:hAnsi="Cambria Math" w:cs="Cambria Math"/>
          <w:lang w:val="en-US"/>
        </w:rPr>
        <w:t>ɛ</w:t>
      </w:r>
      <w:r>
        <w:rPr>
          <w:lang w:val="en-US"/>
        </w:rPr>
        <w:t>ŋ</w:t>
      </w:r>
      <w:r>
        <w:rPr>
          <w:lang w:val="en-US"/>
        </w:rPr>
        <w:tab/>
      </w:r>
      <w:r>
        <w:rPr>
          <w:lang w:val="en-US"/>
        </w:rPr>
        <w:tab/>
      </w:r>
      <w:r>
        <w:rPr>
          <w:lang w:val="en-US"/>
        </w:rPr>
        <w:tab/>
      </w:r>
      <w:r>
        <w:rPr>
          <w:rFonts w:ascii="Cambria Math" w:hAnsi="Cambria Math" w:cs="Cambria Math"/>
          <w:lang w:val="en-US"/>
        </w:rPr>
        <w:t>ɛ</w:t>
      </w:r>
      <w:r>
        <w:rPr>
          <w:lang w:val="en-US"/>
        </w:rPr>
        <w:t>k</w:t>
      </w:r>
    </w:p>
    <w:p>
      <w:pPr>
        <w:rPr>
          <w:lang w:val="en-US"/>
        </w:rPr>
      </w:pPr>
      <w:r>
        <w:rPr>
          <w:rFonts w:hint="eastAsia"/>
          <w:lang w:val="en-US"/>
        </w:rPr>
        <w:t>œ</w:t>
      </w:r>
      <w:r>
        <w:rPr>
          <w:lang w:val="en-US"/>
        </w:rPr>
        <w:tab/>
        <w:t>øy</w:t>
      </w:r>
      <w:r>
        <w:rPr>
          <w:lang w:val="en-US"/>
        </w:rPr>
        <w:tab/>
      </w:r>
      <w:r>
        <w:rPr>
          <w:lang w:val="en-US"/>
        </w:rPr>
        <w:tab/>
      </w:r>
      <w:r>
        <w:rPr>
          <w:lang w:val="en-US"/>
        </w:rPr>
        <w:tab/>
        <w:t>øn</w:t>
      </w:r>
      <w:r>
        <w:rPr>
          <w:lang w:val="en-US"/>
        </w:rPr>
        <w:tab/>
        <w:t>œŋ</w:t>
      </w:r>
      <w:r>
        <w:rPr>
          <w:lang w:val="en-US"/>
        </w:rPr>
        <w:tab/>
      </w:r>
      <w:r>
        <w:rPr>
          <w:lang w:val="en-US"/>
        </w:rPr>
        <w:tab/>
        <w:t>øt</w:t>
      </w:r>
      <w:r>
        <w:rPr>
          <w:lang w:val="en-US"/>
        </w:rPr>
        <w:tab/>
        <w:t>œk</w:t>
      </w:r>
    </w:p>
    <w:p>
      <w:pPr>
        <w:rPr>
          <w:lang w:val="en-US"/>
        </w:rPr>
      </w:pPr>
      <w:r>
        <w:rPr>
          <w:rFonts w:ascii="Cambria Math" w:hAnsi="Cambria Math" w:cs="Cambria Math"/>
          <w:lang w:val="en-US"/>
        </w:rPr>
        <w:t>ɔ</w:t>
      </w:r>
      <w:r>
        <w:rPr>
          <w:lang w:val="en-US"/>
        </w:rPr>
        <w:tab/>
      </w:r>
      <w:r>
        <w:rPr>
          <w:rFonts w:ascii="Cambria Math" w:hAnsi="Cambria Math" w:cs="Cambria Math"/>
          <w:lang w:val="en-US"/>
        </w:rPr>
        <w:t>ɔ</w:t>
      </w:r>
      <w:r>
        <w:rPr>
          <w:lang w:val="en-US"/>
        </w:rPr>
        <w:t>i</w:t>
      </w:r>
      <w:r>
        <w:rPr>
          <w:lang w:val="en-US"/>
        </w:rPr>
        <w:tab/>
        <w:t>ou</w:t>
      </w:r>
      <w:r>
        <w:rPr>
          <w:lang w:val="en-US"/>
        </w:rPr>
        <w:tab/>
      </w:r>
      <w:r>
        <w:rPr>
          <w:lang w:val="en-US"/>
        </w:rPr>
        <w:tab/>
      </w:r>
      <w:r>
        <w:rPr>
          <w:rFonts w:ascii="Cambria Math" w:hAnsi="Cambria Math" w:cs="Cambria Math"/>
          <w:lang w:val="en-US"/>
        </w:rPr>
        <w:t>ɔ</w:t>
      </w:r>
      <w:r>
        <w:rPr>
          <w:lang w:val="en-US"/>
        </w:rPr>
        <w:t>n</w:t>
      </w:r>
      <w:r>
        <w:rPr>
          <w:lang w:val="en-US"/>
        </w:rPr>
        <w:tab/>
      </w:r>
      <w:r>
        <w:rPr>
          <w:rFonts w:ascii="Cambria Math" w:hAnsi="Cambria Math" w:cs="Cambria Math"/>
          <w:lang w:val="en-US"/>
        </w:rPr>
        <w:t>ɔ</w:t>
      </w:r>
      <w:r>
        <w:rPr>
          <w:lang w:val="en-US"/>
        </w:rPr>
        <w:t>ŋ</w:t>
      </w:r>
      <w:r>
        <w:rPr>
          <w:lang w:val="en-US"/>
        </w:rPr>
        <w:tab/>
      </w:r>
      <w:r>
        <w:rPr>
          <w:lang w:val="en-US"/>
        </w:rPr>
        <w:tab/>
      </w:r>
      <w:r>
        <w:rPr>
          <w:rFonts w:ascii="Cambria Math" w:hAnsi="Cambria Math" w:cs="Cambria Math"/>
          <w:lang w:val="en-US"/>
        </w:rPr>
        <w:t>ɔ</w:t>
      </w:r>
      <w:r>
        <w:rPr>
          <w:lang w:val="en-US"/>
        </w:rPr>
        <w:t>t</w:t>
      </w:r>
      <w:r>
        <w:rPr>
          <w:lang w:val="en-US"/>
        </w:rPr>
        <w:tab/>
      </w:r>
      <w:r>
        <w:rPr>
          <w:rFonts w:ascii="Cambria Math" w:hAnsi="Cambria Math" w:cs="Cambria Math"/>
          <w:lang w:val="en-US"/>
        </w:rPr>
        <w:t>ɔ</w:t>
      </w:r>
      <w:r>
        <w:rPr>
          <w:lang w:val="en-US"/>
        </w:rPr>
        <w:t>k</w:t>
      </w:r>
    </w:p>
    <w:p>
      <w:pPr>
        <w:rPr>
          <w:lang w:val="en-US"/>
        </w:rPr>
      </w:pPr>
      <w:r>
        <w:rPr>
          <w:lang w:val="en-US"/>
        </w:rPr>
        <w:t>i</w:t>
      </w:r>
      <w:r>
        <w:rPr>
          <w:lang w:val="en-US"/>
        </w:rPr>
        <w:tab/>
      </w:r>
      <w:r>
        <w:rPr>
          <w:lang w:val="en-US"/>
        </w:rPr>
        <w:tab/>
        <w:t>iu</w:t>
      </w:r>
      <w:r>
        <w:rPr>
          <w:lang w:val="en-US"/>
        </w:rPr>
        <w:tab/>
        <w:t>im</w:t>
      </w:r>
      <w:r>
        <w:rPr>
          <w:lang w:val="en-US"/>
        </w:rPr>
        <w:tab/>
        <w:t>in</w:t>
      </w:r>
      <w:r>
        <w:rPr>
          <w:lang w:val="en-US"/>
        </w:rPr>
        <w:tab/>
      </w:r>
      <w:r>
        <w:rPr>
          <w:rFonts w:ascii="Cambria Math" w:hAnsi="Cambria Math" w:cs="Cambria Math"/>
          <w:lang w:val="en-US"/>
        </w:rPr>
        <w:t>ɪ</w:t>
      </w:r>
      <w:r>
        <w:rPr>
          <w:lang w:val="en-US"/>
        </w:rPr>
        <w:t>ŋ</w:t>
      </w:r>
      <w:r>
        <w:rPr>
          <w:i/>
          <w:lang w:val="en-US"/>
        </w:rPr>
        <w:tab/>
      </w:r>
      <w:r>
        <w:rPr>
          <w:lang w:val="en-US"/>
        </w:rPr>
        <w:t>ip</w:t>
      </w:r>
      <w:r>
        <w:rPr>
          <w:lang w:val="en-US"/>
        </w:rPr>
        <w:tab/>
        <w:t>it</w:t>
      </w:r>
      <w:r>
        <w:rPr>
          <w:lang w:val="en-US"/>
        </w:rPr>
        <w:tab/>
      </w:r>
      <w:r>
        <w:rPr>
          <w:rFonts w:ascii="Cambria Math" w:hAnsi="Cambria Math" w:cs="Cambria Math"/>
          <w:lang w:val="en-US"/>
        </w:rPr>
        <w:t>ɪ</w:t>
      </w:r>
      <w:r>
        <w:rPr>
          <w:lang w:val="en-US"/>
        </w:rPr>
        <w:t>k</w:t>
      </w:r>
    </w:p>
    <w:p>
      <w:pPr>
        <w:rPr>
          <w:lang w:val="en-US"/>
        </w:rPr>
      </w:pPr>
      <w:r>
        <w:rPr>
          <w:lang w:val="en-US"/>
        </w:rPr>
        <w:t>u</w:t>
      </w:r>
      <w:r>
        <w:rPr>
          <w:lang w:val="en-US"/>
        </w:rPr>
        <w:tab/>
        <w:t>ui</w:t>
      </w:r>
      <w:r>
        <w:rPr>
          <w:lang w:val="en-US"/>
        </w:rPr>
        <w:tab/>
      </w:r>
      <w:r>
        <w:rPr>
          <w:lang w:val="en-US"/>
        </w:rPr>
        <w:tab/>
      </w:r>
      <w:r>
        <w:rPr>
          <w:lang w:val="en-US"/>
        </w:rPr>
        <w:tab/>
        <w:t>un</w:t>
      </w:r>
      <w:r>
        <w:rPr>
          <w:lang w:val="en-US"/>
        </w:rPr>
        <w:tab/>
      </w:r>
      <w:r>
        <w:rPr>
          <w:rFonts w:ascii="Cambria Math" w:hAnsi="Cambria Math" w:cs="Cambria Math"/>
          <w:lang w:val="en-US"/>
        </w:rPr>
        <w:t>ʊ</w:t>
      </w:r>
      <w:r>
        <w:rPr>
          <w:lang w:val="en-US"/>
        </w:rPr>
        <w:t>ŋ</w:t>
      </w:r>
      <w:r>
        <w:rPr>
          <w:lang w:val="en-US"/>
        </w:rPr>
        <w:tab/>
      </w:r>
      <w:r>
        <w:rPr>
          <w:lang w:val="en-US"/>
        </w:rPr>
        <w:tab/>
        <w:t>ut</w:t>
      </w:r>
      <w:r>
        <w:rPr>
          <w:lang w:val="en-US"/>
        </w:rPr>
        <w:tab/>
      </w:r>
      <w:r>
        <w:rPr>
          <w:rFonts w:ascii="Cambria Math" w:hAnsi="Cambria Math" w:cs="Cambria Math"/>
          <w:lang w:val="en-US"/>
        </w:rPr>
        <w:t>ʊ</w:t>
      </w:r>
      <w:r>
        <w:rPr>
          <w:lang w:val="en-US"/>
        </w:rPr>
        <w:t>k</w:t>
      </w:r>
    </w:p>
    <w:p>
      <w:r>
        <w:t>y</w:t>
      </w:r>
      <w:r>
        <w:tab/>
      </w:r>
      <w:r>
        <w:tab/>
      </w:r>
      <w:r>
        <w:tab/>
      </w:r>
      <w:r>
        <w:tab/>
        <w:t>yn</w:t>
      </w:r>
      <w:r>
        <w:tab/>
      </w:r>
      <w:r>
        <w:tab/>
      </w:r>
      <w:r>
        <w:tab/>
        <w:t>yt</w:t>
      </w:r>
    </w:p>
    <w:p>
      <w:r>
        <w:rPr>
          <w:rFonts w:ascii="Cambria Math" w:hAnsi="Cambria Math" w:cs="Cambria Math"/>
        </w:rPr>
        <w:t>ṃ</w:t>
      </w:r>
      <w:r>
        <w:tab/>
      </w:r>
      <w:r>
        <w:rPr>
          <w:rFonts w:ascii="Cambria Math" w:hAnsi="Cambria Math" w:cs="Cambria Math"/>
          <w:lang w:val="en-US"/>
        </w:rPr>
        <w:t>ῃ</w:t>
      </w:r>
    </w:p>
    <w:p>
      <w:r>
        <w:rPr>
          <w:rFonts w:hint="eastAsia"/>
          <w:lang w:val="en-US"/>
        </w:rPr>
        <w:t>三、声調</w:t>
      </w:r>
      <w:r>
        <w:rPr>
          <w:rFonts w:hint="eastAsia"/>
        </w:rPr>
        <w:t>（</w:t>
      </w:r>
      <w:r>
        <w:rPr>
          <w:rFonts w:hint="eastAsia"/>
        </w:rPr>
        <w:t>9):</w:t>
      </w:r>
    </w:p>
    <w:p>
      <w:r>
        <w:rPr>
          <w:rFonts w:hint="eastAsia"/>
          <w:lang w:val="en-US"/>
        </w:rPr>
        <w:t>阴平</w:t>
      </w:r>
      <w:r>
        <w:rPr>
          <w:rFonts w:hint="eastAsia"/>
        </w:rPr>
        <w:t xml:space="preserve"> </w:t>
      </w:r>
      <w:r>
        <w:t>┐</w:t>
      </w:r>
      <w:r>
        <w:rPr>
          <w:rFonts w:hint="eastAsia"/>
          <w:vertAlign w:val="superscript"/>
        </w:rPr>
        <w:t>55</w:t>
      </w:r>
      <w:r>
        <w:rPr>
          <w:rFonts w:hint="eastAsia"/>
        </w:rPr>
        <w:t xml:space="preserve"> </w:t>
      </w:r>
      <w:r>
        <w:rPr>
          <w:rFonts w:hint="eastAsia"/>
          <w:lang w:val="en-US"/>
        </w:rPr>
        <w:t>或</w:t>
      </w:r>
      <w:r>
        <w:rPr>
          <w:rFonts w:hint="eastAsia"/>
        </w:rPr>
        <w:t xml:space="preserve"> </w:t>
      </w:r>
      <w:r>
        <w:rPr>
          <w:rFonts w:ascii="Cambria Math" w:hAnsi="Cambria Math"/>
        </w:rPr>
        <w:t>⊣</w:t>
      </w:r>
      <w:r>
        <w:rPr>
          <w:rFonts w:hint="eastAsia"/>
          <w:vertAlign w:val="superscript"/>
        </w:rPr>
        <w:t>53</w:t>
      </w:r>
      <w:r>
        <w:rPr>
          <w:rFonts w:hint="eastAsia"/>
        </w:rPr>
        <w:t xml:space="preserve"> </w:t>
      </w:r>
      <w:r>
        <w:rPr>
          <w:rFonts w:hint="eastAsia"/>
          <w:lang w:val="en-US"/>
        </w:rPr>
        <w:t>阴上</w:t>
      </w:r>
      <w:r>
        <w:rPr>
          <w:rFonts w:hint="eastAsia"/>
        </w:rPr>
        <w:t xml:space="preserve"> </w:t>
      </w:r>
      <w:r>
        <w:rPr>
          <w:rFonts w:ascii="Cambria Math" w:hAnsi="Cambria Math"/>
          <w:lang w:val="en-US"/>
        </w:rPr>
        <w:t>⩘</w:t>
      </w:r>
      <w:r>
        <w:rPr>
          <w:rFonts w:hint="eastAsia"/>
          <w:vertAlign w:val="superscript"/>
        </w:rPr>
        <w:t>35</w:t>
      </w:r>
      <w:r>
        <w:rPr>
          <w:rFonts w:hint="eastAsia"/>
        </w:rPr>
        <w:t xml:space="preserve"> </w:t>
      </w:r>
      <w:r>
        <w:rPr>
          <w:rFonts w:hint="eastAsia"/>
          <w:lang w:val="en-US"/>
        </w:rPr>
        <w:t>阴去</w:t>
      </w:r>
      <w:r>
        <w:rPr>
          <w:rFonts w:hint="eastAsia"/>
        </w:rPr>
        <w:t xml:space="preserve"> </w:t>
      </w:r>
      <w:r>
        <w:rPr>
          <w:rFonts w:ascii="Cambria Math" w:hAnsi="Cambria Math"/>
        </w:rPr>
        <w:t>⊣</w:t>
      </w:r>
      <w:r>
        <w:rPr>
          <w:rFonts w:hint="eastAsia"/>
          <w:vertAlign w:val="superscript"/>
        </w:rPr>
        <w:t>33</w:t>
      </w:r>
      <w:r>
        <w:rPr>
          <w:rFonts w:hint="eastAsia"/>
        </w:rPr>
        <w:t xml:space="preserve"> </w:t>
      </w:r>
      <w:r>
        <w:rPr>
          <w:rFonts w:hint="eastAsia"/>
          <w:lang w:val="en-US"/>
        </w:rPr>
        <w:t>上阴入</w:t>
      </w:r>
      <w:r>
        <w:rPr>
          <w:rFonts w:hint="eastAsia"/>
        </w:rPr>
        <w:t xml:space="preserve"> </w:t>
      </w:r>
      <w:r>
        <w:t>┐</w:t>
      </w:r>
      <w:r>
        <w:rPr>
          <w:rFonts w:hint="eastAsia"/>
          <w:vertAlign w:val="superscript"/>
        </w:rPr>
        <w:t>5</w:t>
      </w:r>
    </w:p>
    <w:p>
      <w:r>
        <w:tab/>
      </w:r>
      <w:r>
        <w:tab/>
      </w:r>
      <w:r>
        <w:tab/>
      </w:r>
      <w:r>
        <w:rPr>
          <w:rFonts w:hint="eastAsia"/>
          <w:lang w:val="en-US"/>
        </w:rPr>
        <w:t>下阴入</w:t>
      </w:r>
      <w:r>
        <w:rPr>
          <w:rFonts w:hint="eastAsia"/>
        </w:rPr>
        <w:t xml:space="preserve"> </w:t>
      </w:r>
      <w:r>
        <w:rPr>
          <w:rFonts w:ascii="Cambria Math" w:hAnsi="Cambria Math"/>
        </w:rPr>
        <w:t>⊣</w:t>
      </w:r>
      <w:r>
        <w:rPr>
          <w:rFonts w:hint="eastAsia"/>
          <w:vertAlign w:val="superscript"/>
        </w:rPr>
        <w:t>33</w:t>
      </w:r>
    </w:p>
    <w:p>
      <w:r>
        <w:rPr>
          <w:rFonts w:hint="eastAsia"/>
          <w:lang w:val="en-US"/>
        </w:rPr>
        <w:t>阳平</w:t>
      </w:r>
      <w:r>
        <w:rPr>
          <w:rFonts w:hint="eastAsia"/>
        </w:rPr>
        <w:t xml:space="preserve"> </w:t>
      </w:r>
      <w:r>
        <w:rPr>
          <w:rFonts w:ascii="Cambria Math" w:hAnsi="Cambria Math"/>
        </w:rPr>
        <w:t>∨</w:t>
      </w:r>
      <w:r>
        <w:rPr>
          <w:rFonts w:hint="eastAsia"/>
          <w:vertAlign w:val="superscript"/>
        </w:rPr>
        <w:t>21</w:t>
      </w:r>
      <w:r>
        <w:rPr>
          <w:rFonts w:hint="eastAsia"/>
        </w:rPr>
        <w:tab/>
      </w:r>
      <w:r>
        <w:rPr>
          <w:rFonts w:hint="eastAsia"/>
          <w:lang w:val="en-US"/>
        </w:rPr>
        <w:t>阳上</w:t>
      </w:r>
      <w:r>
        <w:rPr>
          <w:rFonts w:hint="eastAsia"/>
        </w:rPr>
        <w:t xml:space="preserve"> </w:t>
      </w:r>
      <w:r>
        <w:rPr>
          <w:rFonts w:ascii="Cambria Math" w:hAnsi="Cambria Math"/>
        </w:rPr>
        <w:t>⊣</w:t>
      </w:r>
      <w:r>
        <w:rPr>
          <w:rFonts w:hint="eastAsia"/>
          <w:vertAlign w:val="superscript"/>
        </w:rPr>
        <w:t>23</w:t>
      </w:r>
      <w:r>
        <w:rPr>
          <w:rFonts w:hint="eastAsia"/>
        </w:rPr>
        <w:t xml:space="preserve"> </w:t>
      </w:r>
      <w:r>
        <w:rPr>
          <w:rFonts w:hint="eastAsia"/>
          <w:lang w:val="en-US"/>
        </w:rPr>
        <w:t>阳去</w:t>
      </w:r>
      <w:r>
        <w:rPr>
          <w:rFonts w:hint="eastAsia"/>
        </w:rPr>
        <w:t xml:space="preserve"> </w:t>
      </w:r>
      <w:r>
        <w:rPr>
          <w:rFonts w:ascii="Cambria Math" w:hAnsi="Cambria Math"/>
          <w:lang w:val="en-US"/>
        </w:rPr>
        <w:t>⫤</w:t>
      </w:r>
      <w:r>
        <w:rPr>
          <w:rFonts w:hint="eastAsia"/>
          <w:vertAlign w:val="superscript"/>
        </w:rPr>
        <w:t>22</w:t>
      </w:r>
      <w:r>
        <w:rPr>
          <w:rFonts w:hint="eastAsia"/>
        </w:rPr>
        <w:t xml:space="preserve"> </w:t>
      </w:r>
      <w:r>
        <w:rPr>
          <w:rFonts w:hint="eastAsia"/>
          <w:lang w:val="en-US"/>
        </w:rPr>
        <w:t>阳入</w:t>
      </w:r>
      <w:r>
        <w:rPr>
          <w:rFonts w:hint="eastAsia"/>
        </w:rPr>
        <w:t xml:space="preserve"> </w:t>
      </w:r>
      <w:r>
        <w:rPr>
          <w:rFonts w:ascii="Cambria Math" w:hAnsi="Cambria Math"/>
          <w:lang w:val="en-US"/>
        </w:rPr>
        <w:t>⫤</w:t>
      </w:r>
      <w:r>
        <w:rPr>
          <w:rFonts w:hint="eastAsia"/>
          <w:vertAlign w:val="superscript"/>
        </w:rPr>
        <w:t>22</w:t>
      </w:r>
      <w:r>
        <w:rPr>
          <w:rFonts w:hint="eastAsia"/>
        </w:rPr>
        <w:t>，</w:t>
      </w:r>
      <w:r>
        <w:t>┘</w:t>
      </w:r>
      <w:r>
        <w:rPr>
          <w:rFonts w:hint="eastAsia"/>
          <w:vertAlign w:val="superscript"/>
        </w:rPr>
        <w:t>2</w:t>
      </w:r>
    </w:p>
    <w:p>
      <w:pPr>
        <w:rPr>
          <w:lang w:val="en-US"/>
        </w:rPr>
      </w:pPr>
      <w:r>
        <w:rPr>
          <w:rFonts w:hint="eastAsia"/>
          <w:lang w:val="en-US"/>
        </w:rPr>
        <w:t>附注：①广州話小部分人不分</w:t>
      </w:r>
      <w:r>
        <w:rPr>
          <w:rFonts w:hint="eastAsia"/>
          <w:lang w:val="en-US"/>
        </w:rPr>
        <w:t>n</w:t>
      </w:r>
      <w:r>
        <w:rPr>
          <w:rFonts w:hint="eastAsia"/>
          <w:lang w:val="en-US"/>
        </w:rPr>
        <w:t>、</w:t>
      </w:r>
      <w:r>
        <w:rPr>
          <w:rFonts w:hint="eastAsia"/>
          <w:lang w:val="en-US"/>
        </w:rPr>
        <w:t xml:space="preserve">l </w:t>
      </w:r>
      <w:r>
        <w:rPr>
          <w:rFonts w:hint="eastAsia"/>
          <w:lang w:val="en-US"/>
        </w:rPr>
        <w:t>声母，本书不取。</w:t>
      </w:r>
    </w:p>
    <w:p>
      <w:pPr>
        <w:rPr>
          <w:lang w:val="en-US"/>
        </w:rPr>
      </w:pPr>
      <w:r>
        <w:rPr>
          <w:rFonts w:hint="eastAsia"/>
          <w:lang w:val="en-US"/>
        </w:rPr>
        <w:t>②广州話大部分人分別</w:t>
      </w:r>
      <w:r>
        <w:rPr>
          <w:lang w:val="en-US"/>
        </w:rPr>
        <w:t xml:space="preserve"> </w:t>
      </w:r>
      <w:r>
        <w:rPr>
          <w:rFonts w:ascii="Cambria Math" w:hAnsi="Cambria Math" w:cs="Cambria Math"/>
          <w:lang w:val="en-US"/>
        </w:rPr>
        <w:t>ῃ</w:t>
      </w:r>
      <w:r>
        <w:rPr>
          <w:lang w:val="en-US"/>
        </w:rPr>
        <w:t xml:space="preserve"> </w:t>
      </w:r>
      <w:r>
        <w:rPr>
          <w:rFonts w:hint="eastAsia"/>
          <w:lang w:val="en-US"/>
        </w:rPr>
        <w:t>声母（阳調）和零声母（阴調），部分人不分，統作</w:t>
      </w:r>
      <w:r>
        <w:rPr>
          <w:lang w:val="en-US"/>
        </w:rPr>
        <w:t>ŋ</w:t>
      </w:r>
      <w:r>
        <w:rPr>
          <w:rFonts w:hint="eastAsia"/>
          <w:lang w:val="en-US"/>
        </w:rPr>
        <w:t>。本书从分不从合。</w:t>
      </w:r>
    </w:p>
    <w:p>
      <w:pPr>
        <w:rPr>
          <w:lang w:val="en-US"/>
        </w:rPr>
      </w:pPr>
      <w:r>
        <w:rPr>
          <w:rFonts w:hint="eastAsia"/>
          <w:lang w:val="en-US"/>
        </w:rPr>
        <w:t>③广州話韵母</w:t>
      </w:r>
      <w:r>
        <w:rPr>
          <w:lang w:val="en-US"/>
        </w:rPr>
        <w:t xml:space="preserve"> </w:t>
      </w:r>
      <w:r>
        <w:rPr>
          <w:rFonts w:ascii="Cambria Math" w:hAnsi="Cambria Math" w:cs="Cambria Math"/>
          <w:lang w:val="en-US"/>
        </w:rPr>
        <w:t>ṃ</w:t>
      </w:r>
      <w:r>
        <w:rPr>
          <w:lang w:val="en-US"/>
        </w:rPr>
        <w:t xml:space="preserve"> </w:t>
      </w:r>
      <w:r>
        <w:rPr>
          <w:rFonts w:hint="eastAsia"/>
          <w:lang w:val="en-US"/>
        </w:rPr>
        <w:t>仅用于口語。</w:t>
      </w:r>
    </w:p>
    <w:p>
      <w:pPr>
        <w:rPr>
          <w:lang w:val="en-US"/>
        </w:rPr>
      </w:pPr>
      <w:r>
        <w:rPr>
          <w:rFonts w:hint="eastAsia"/>
          <w:lang w:val="en-US"/>
        </w:rPr>
        <w:t>④广州話阴平調字有两个調値</w:t>
      </w:r>
      <w:r>
        <w:rPr>
          <w:rFonts w:hint="eastAsia"/>
          <w:lang w:val="en-US"/>
        </w:rPr>
        <w:t>,</w:t>
      </w:r>
      <w:r>
        <w:rPr>
          <w:rFonts w:hint="eastAsia"/>
          <w:lang w:val="en-US"/>
        </w:rPr>
        <w:t>通常在另一阴平調字前念高平調</w:t>
      </w:r>
      <w:r>
        <w:rPr>
          <w:rFonts w:hint="eastAsia"/>
          <w:lang w:val="en-US"/>
        </w:rPr>
        <w:t xml:space="preserve"> </w:t>
      </w:r>
      <w:r>
        <w:rPr>
          <w:lang w:val="en-US"/>
        </w:rPr>
        <w:t>┐</w:t>
      </w:r>
      <w:r>
        <w:rPr>
          <w:rFonts w:hint="eastAsia"/>
          <w:vertAlign w:val="superscript"/>
          <w:lang w:val="en-US"/>
        </w:rPr>
        <w:t>55</w:t>
      </w:r>
      <w:r>
        <w:rPr>
          <w:rFonts w:hint="eastAsia"/>
          <w:lang w:val="en-US"/>
        </w:rPr>
        <w:t>,</w:t>
      </w:r>
      <w:r>
        <w:rPr>
          <w:rFonts w:hint="eastAsia"/>
          <w:lang w:val="en-US"/>
        </w:rPr>
        <w:t>单念或在詞末念降調</w:t>
      </w:r>
      <w:r>
        <w:rPr>
          <w:rFonts w:hint="eastAsia"/>
          <w:lang w:val="en-US"/>
        </w:rPr>
        <w:t xml:space="preserve"> </w:t>
      </w:r>
      <w:r>
        <w:rPr>
          <w:rFonts w:ascii="Cambria Math" w:hAnsi="Cambria Math"/>
          <w:lang w:val="en-US"/>
        </w:rPr>
        <w:t>⊣</w:t>
      </w:r>
      <w:r>
        <w:rPr>
          <w:rFonts w:hint="eastAsia"/>
          <w:vertAlign w:val="superscript"/>
          <w:lang w:val="en-US"/>
        </w:rPr>
        <w:t>53</w:t>
      </w:r>
      <w:r>
        <w:rPr>
          <w:rFonts w:hint="eastAsia"/>
          <w:lang w:val="en-US"/>
        </w:rPr>
        <w:t xml:space="preserve">, </w:t>
      </w:r>
      <w:r>
        <w:rPr>
          <w:rFonts w:hint="eastAsia"/>
          <w:lang w:val="en-US"/>
        </w:rPr>
        <w:t>但頗多例外。</w:t>
      </w:r>
    </w:p>
    <w:p>
      <w:pPr>
        <w:rPr>
          <w:lang w:val="en-US"/>
        </w:rPr>
      </w:pPr>
      <w:r>
        <w:rPr>
          <w:rFonts w:hint="eastAsia"/>
          <w:lang w:val="en-US"/>
        </w:rPr>
        <w:t>⑤广州話連讀变調还沒有找出严格规律。少数单音詞也可能变調，如“枱”</w:t>
      </w:r>
      <w:r>
        <w:rPr>
          <w:lang w:val="en-US"/>
        </w:rPr>
        <w:t>[t'</w:t>
      </w:r>
      <w:r>
        <w:rPr>
          <w:rFonts w:ascii="Cambria Math" w:hAnsi="Cambria Math" w:cs="Cambria Math"/>
          <w:lang w:val="en-US"/>
        </w:rPr>
        <w:t>ɔ</w:t>
      </w:r>
      <w:r>
        <w:rPr>
          <w:lang w:val="en-US"/>
        </w:rPr>
        <w:t>i</w:t>
      </w:r>
      <w:r>
        <w:rPr>
          <w:vertAlign w:val="superscript"/>
          <w:lang w:val="en-US"/>
        </w:rPr>
        <w:t>21</w:t>
      </w:r>
      <w:r>
        <w:rPr>
          <w:vertAlign w:val="subscript"/>
          <w:lang w:val="en-US"/>
        </w:rPr>
        <w:t>35</w:t>
      </w:r>
      <w:r>
        <w:rPr>
          <w:lang w:val="en-US"/>
        </w:rPr>
        <w:t>]</w:t>
      </w:r>
      <w:r>
        <w:rPr>
          <w:rFonts w:hint="eastAsia"/>
          <w:lang w:val="en-US"/>
        </w:rPr>
        <w:t>。</w:t>
      </w:r>
    </w:p>
    <w:p>
      <w:pPr>
        <w:rPr>
          <w:lang w:val="en-US"/>
        </w:rPr>
      </w:pPr>
      <w:r>
        <w:rPr>
          <w:rFonts w:hint="eastAsia"/>
          <w:b/>
          <w:lang w:val="en-US"/>
        </w:rPr>
        <w:t>十五、阳江話声韵調</w:t>
      </w:r>
    </w:p>
    <w:p>
      <w:pPr>
        <w:rPr>
          <w:lang w:val="en-US"/>
        </w:rPr>
      </w:pPr>
      <w:r>
        <w:rPr>
          <w:lang w:val="en-US"/>
        </w:rPr>
        <w:t>p</w:t>
      </w:r>
      <w:r>
        <w:rPr>
          <w:lang w:val="en-US"/>
        </w:rPr>
        <w:tab/>
        <w:t>p'</w:t>
      </w:r>
      <w:r>
        <w:rPr>
          <w:lang w:val="en-US"/>
        </w:rPr>
        <w:tab/>
        <w:t>m</w:t>
      </w:r>
      <w:r>
        <w:rPr>
          <w:lang w:val="en-US"/>
        </w:rPr>
        <w:tab/>
        <w:t>f</w:t>
      </w:r>
    </w:p>
    <w:p>
      <w:pPr>
        <w:rPr>
          <w:lang w:val="en-US"/>
        </w:rPr>
      </w:pPr>
      <w:r>
        <w:rPr>
          <w:lang w:val="en-US"/>
        </w:rPr>
        <w:t>t</w:t>
      </w:r>
      <w:r>
        <w:rPr>
          <w:lang w:val="en-US"/>
        </w:rPr>
        <w:tab/>
        <w:t>t'</w:t>
      </w:r>
      <w:r>
        <w:rPr>
          <w:lang w:val="en-US"/>
        </w:rPr>
        <w:tab/>
        <w:t>n</w:t>
      </w:r>
      <w:r>
        <w:rPr>
          <w:lang w:val="en-US"/>
        </w:rPr>
        <w:tab/>
      </w:r>
      <w:r>
        <w:rPr>
          <w:lang w:val="en-US"/>
        </w:rPr>
        <w:tab/>
      </w:r>
      <w:r>
        <w:rPr>
          <w:lang w:val="en-US"/>
        </w:rPr>
        <w:tab/>
        <w:t>l</w:t>
      </w:r>
      <w:r>
        <w:rPr>
          <w:lang w:val="en-US"/>
        </w:rPr>
        <w:tab/>
      </w:r>
      <w:r>
        <w:rPr>
          <w:rFonts w:ascii="Cambria Math" w:hAnsi="Cambria Math" w:cs="Cambria Math"/>
          <w:lang w:val="en-US"/>
        </w:rPr>
        <w:t>ɬ</w:t>
      </w:r>
    </w:p>
    <w:p>
      <w:pPr>
        <w:rPr>
          <w:lang w:val="en-US"/>
        </w:rPr>
      </w:pPr>
      <w:r>
        <w:rPr>
          <w:lang w:val="en-US"/>
        </w:rPr>
        <w:t>t</w:t>
      </w:r>
      <w:r>
        <w:rPr>
          <w:rFonts w:ascii="Cambria Math" w:hAnsi="Cambria Math" w:cs="Cambria Math"/>
          <w:lang w:val="en-US"/>
        </w:rPr>
        <w:t>ʃ</w:t>
      </w:r>
      <w:r>
        <w:rPr>
          <w:lang w:val="en-US"/>
        </w:rPr>
        <w:tab/>
        <w:t>t</w:t>
      </w:r>
      <w:r>
        <w:rPr>
          <w:rFonts w:ascii="Cambria Math" w:hAnsi="Cambria Math" w:cs="Cambria Math"/>
          <w:lang w:val="en-US"/>
        </w:rPr>
        <w:t>ʃ</w:t>
      </w:r>
      <w:r>
        <w:rPr>
          <w:lang w:val="en-US"/>
        </w:rPr>
        <w:t>'</w:t>
      </w:r>
      <w:r>
        <w:rPr>
          <w:lang w:val="en-US"/>
        </w:rPr>
        <w:tab/>
      </w:r>
      <w:r>
        <w:rPr>
          <w:lang w:val="en-US"/>
        </w:rPr>
        <w:tab/>
      </w:r>
      <w:r>
        <w:rPr>
          <w:rFonts w:ascii="Cambria Math" w:hAnsi="Cambria Math" w:cs="Cambria Math"/>
          <w:lang w:val="en-US"/>
        </w:rPr>
        <w:t>ʃ</w:t>
      </w:r>
      <w:r>
        <w:rPr>
          <w:lang w:val="en-US"/>
        </w:rPr>
        <w:tab/>
        <w:t>j</w:t>
      </w:r>
    </w:p>
    <w:p>
      <w:pPr>
        <w:rPr>
          <w:lang w:val="en-US"/>
        </w:rPr>
      </w:pPr>
      <w:r>
        <w:rPr>
          <w:lang w:val="en-US"/>
        </w:rPr>
        <w:t>k</w:t>
      </w:r>
      <w:r>
        <w:rPr>
          <w:lang w:val="en-US"/>
        </w:rPr>
        <w:tab/>
        <w:t>k'</w:t>
      </w:r>
      <w:r>
        <w:rPr>
          <w:lang w:val="en-US"/>
        </w:rPr>
        <w:tab/>
        <w:t>ŋ</w:t>
      </w:r>
      <w:r>
        <w:rPr>
          <w:lang w:val="en-US"/>
        </w:rPr>
        <w:tab/>
        <w:t>h</w:t>
      </w:r>
    </w:p>
    <w:p>
      <w:pPr>
        <w:rPr>
          <w:lang w:val="en-US"/>
        </w:rPr>
      </w:pPr>
      <w:r>
        <w:rPr>
          <w:lang w:val="en-US"/>
        </w:rPr>
        <w:t>kw</w:t>
      </w:r>
      <w:r>
        <w:rPr>
          <w:lang w:val="en-US"/>
        </w:rPr>
        <w:tab/>
        <w:t>k'w</w:t>
      </w:r>
      <w:r>
        <w:rPr>
          <w:lang w:val="en-US"/>
        </w:rPr>
        <w:tab/>
      </w:r>
      <w:r>
        <w:rPr>
          <w:lang w:val="en-US"/>
        </w:rPr>
        <w:tab/>
        <w:t>w</w:t>
      </w:r>
    </w:p>
    <w:p>
      <w:pPr>
        <w:rPr>
          <w:lang w:val="en-US"/>
        </w:rPr>
      </w:pPr>
      <w:r>
        <w:rPr>
          <w:rFonts w:hint="eastAsia"/>
          <w:lang w:val="en-US"/>
        </w:rPr>
        <w:lastRenderedPageBreak/>
        <w:t>○</w:t>
      </w:r>
    </w:p>
    <w:p>
      <w:pPr>
        <w:rPr>
          <w:lang w:val="en-US"/>
        </w:rPr>
      </w:pPr>
      <w:r>
        <w:rPr>
          <w:rFonts w:hint="eastAsia"/>
          <w:lang w:val="en-US"/>
        </w:rPr>
        <w:t>二、韵母（</w:t>
      </w:r>
      <w:r>
        <w:rPr>
          <w:rFonts w:hint="eastAsia"/>
          <w:lang w:val="en-US"/>
        </w:rPr>
        <w:t>47):</w:t>
      </w:r>
    </w:p>
    <w:p>
      <w:pPr>
        <w:rPr>
          <w:lang w:val="en-US"/>
        </w:rPr>
      </w:pPr>
      <w:r>
        <w:rPr>
          <w:lang w:val="en-US"/>
        </w:rPr>
        <w:t>a</w:t>
      </w:r>
      <w:r>
        <w:rPr>
          <w:lang w:val="en-US"/>
        </w:rPr>
        <w:tab/>
        <w:t>ai</w:t>
      </w:r>
      <w:r>
        <w:rPr>
          <w:lang w:val="en-US"/>
        </w:rPr>
        <w:tab/>
        <w:t>an</w:t>
      </w:r>
      <w:r>
        <w:rPr>
          <w:lang w:val="en-US"/>
        </w:rPr>
        <w:tab/>
        <w:t>am</w:t>
      </w:r>
      <w:r>
        <w:rPr>
          <w:lang w:val="en-US"/>
        </w:rPr>
        <w:tab/>
        <w:t>an</w:t>
      </w:r>
      <w:r>
        <w:rPr>
          <w:lang w:val="en-US"/>
        </w:rPr>
        <w:tab/>
        <w:t>aŋ</w:t>
      </w:r>
      <w:r>
        <w:rPr>
          <w:lang w:val="en-US"/>
        </w:rPr>
        <w:tab/>
        <w:t>ap</w:t>
      </w:r>
      <w:r>
        <w:rPr>
          <w:lang w:val="en-US"/>
        </w:rPr>
        <w:tab/>
        <w:t>at</w:t>
      </w:r>
      <w:r>
        <w:rPr>
          <w:lang w:val="en-US"/>
        </w:rPr>
        <w:tab/>
        <w:t>ak</w:t>
      </w:r>
    </w:p>
    <w:p>
      <w:pPr>
        <w:rPr>
          <w:lang w:val="en-US"/>
        </w:rPr>
      </w:pPr>
      <w:r>
        <w:rPr>
          <w:rFonts w:ascii="Cambria Math" w:hAnsi="Cambria Math" w:cs="Cambria Math"/>
          <w:lang w:val="en-US"/>
        </w:rPr>
        <w:tab/>
        <w:t>ɐ</w:t>
      </w:r>
      <w:r>
        <w:rPr>
          <w:lang w:val="en-US"/>
        </w:rPr>
        <w:t>i</w:t>
      </w:r>
      <w:r>
        <w:rPr>
          <w:lang w:val="en-US"/>
        </w:rPr>
        <w:tab/>
      </w:r>
      <w:r>
        <w:rPr>
          <w:rFonts w:ascii="Cambria Math" w:hAnsi="Cambria Math" w:cs="Cambria Math"/>
          <w:lang w:val="en-US"/>
        </w:rPr>
        <w:t>ɐ</w:t>
      </w:r>
      <w:r>
        <w:rPr>
          <w:lang w:val="en-US"/>
        </w:rPr>
        <w:t>u</w:t>
      </w:r>
      <w:r>
        <w:rPr>
          <w:lang w:val="en-US"/>
        </w:rPr>
        <w:tab/>
      </w:r>
      <w:r>
        <w:rPr>
          <w:rFonts w:ascii="Cambria Math" w:hAnsi="Cambria Math" w:cs="Cambria Math"/>
          <w:lang w:val="en-US"/>
        </w:rPr>
        <w:t>ɐ</w:t>
      </w:r>
      <w:r>
        <w:rPr>
          <w:lang w:val="en-US"/>
        </w:rPr>
        <w:t>m</w:t>
      </w:r>
      <w:r>
        <w:rPr>
          <w:lang w:val="en-US"/>
        </w:rPr>
        <w:tab/>
      </w:r>
      <w:r>
        <w:rPr>
          <w:rFonts w:ascii="Cambria Math" w:hAnsi="Cambria Math" w:cs="Cambria Math"/>
          <w:lang w:val="en-US"/>
        </w:rPr>
        <w:t>ɐ</w:t>
      </w:r>
      <w:r>
        <w:rPr>
          <w:lang w:val="en-US"/>
        </w:rPr>
        <w:t>n</w:t>
      </w:r>
      <w:r>
        <w:rPr>
          <w:lang w:val="en-US"/>
        </w:rPr>
        <w:tab/>
      </w:r>
      <w:r>
        <w:rPr>
          <w:rFonts w:ascii="Cambria Math" w:hAnsi="Cambria Math" w:cs="Cambria Math"/>
          <w:lang w:val="en-US"/>
        </w:rPr>
        <w:t>ɐ</w:t>
      </w:r>
      <w:r>
        <w:rPr>
          <w:lang w:val="en-US"/>
        </w:rPr>
        <w:t>ŋ</w:t>
      </w:r>
      <w:r>
        <w:rPr>
          <w:lang w:val="en-US"/>
        </w:rPr>
        <w:tab/>
      </w:r>
      <w:r>
        <w:rPr>
          <w:rFonts w:ascii="Cambria Math" w:hAnsi="Cambria Math" w:cs="Cambria Math"/>
          <w:lang w:val="en-US"/>
        </w:rPr>
        <w:t>ɐ</w:t>
      </w:r>
      <w:r>
        <w:rPr>
          <w:lang w:val="en-US"/>
        </w:rPr>
        <w:t>p</w:t>
      </w:r>
      <w:r>
        <w:rPr>
          <w:lang w:val="en-US"/>
        </w:rPr>
        <w:tab/>
      </w:r>
      <w:r>
        <w:rPr>
          <w:rFonts w:ascii="Cambria Math" w:hAnsi="Cambria Math" w:cs="Cambria Math"/>
          <w:lang w:val="en-US"/>
        </w:rPr>
        <w:t>ɐ</w:t>
      </w:r>
      <w:r>
        <w:rPr>
          <w:lang w:val="en-US"/>
        </w:rPr>
        <w:t>t</w:t>
      </w:r>
      <w:r>
        <w:rPr>
          <w:lang w:val="en-US"/>
        </w:rPr>
        <w:tab/>
      </w:r>
      <w:r>
        <w:rPr>
          <w:rFonts w:ascii="Cambria Math" w:hAnsi="Cambria Math" w:cs="Cambria Math"/>
          <w:lang w:val="en-US"/>
        </w:rPr>
        <w:t>ɐ</w:t>
      </w:r>
      <w:r>
        <w:rPr>
          <w:lang w:val="en-US"/>
        </w:rPr>
        <w:t>k</w:t>
      </w:r>
    </w:p>
    <w:p>
      <w:pPr>
        <w:rPr>
          <w:lang w:val="en-US"/>
        </w:rPr>
      </w:pPr>
      <w:r>
        <w:rPr>
          <w:rFonts w:ascii="Cambria Math" w:hAnsi="Cambria Math" w:cs="Cambria Math"/>
          <w:lang w:val="en-US"/>
        </w:rPr>
        <w:t>ɔ</w:t>
      </w:r>
      <w:r>
        <w:rPr>
          <w:lang w:val="en-US"/>
        </w:rPr>
        <w:tab/>
      </w:r>
      <w:r>
        <w:rPr>
          <w:rFonts w:ascii="Cambria Math" w:hAnsi="Cambria Math" w:cs="Cambria Math"/>
          <w:lang w:val="en-US"/>
        </w:rPr>
        <w:t>ɔ</w:t>
      </w:r>
      <w:r>
        <w:rPr>
          <w:lang w:val="en-US"/>
        </w:rPr>
        <w:t>i</w:t>
      </w:r>
      <w:r>
        <w:rPr>
          <w:lang w:val="en-US"/>
        </w:rPr>
        <w:tab/>
        <w:t>ou</w:t>
      </w:r>
      <w:r>
        <w:rPr>
          <w:lang w:val="en-US"/>
        </w:rPr>
        <w:tab/>
      </w:r>
      <w:r>
        <w:rPr>
          <w:lang w:val="en-US"/>
        </w:rPr>
        <w:tab/>
      </w:r>
      <w:r>
        <w:rPr>
          <w:rFonts w:ascii="Cambria Math" w:hAnsi="Cambria Math" w:cs="Cambria Math"/>
          <w:lang w:val="en-US"/>
        </w:rPr>
        <w:t>ɔ</w:t>
      </w:r>
      <w:r>
        <w:rPr>
          <w:lang w:val="en-US"/>
        </w:rPr>
        <w:t>n</w:t>
      </w:r>
      <w:r>
        <w:rPr>
          <w:lang w:val="en-US"/>
        </w:rPr>
        <w:tab/>
      </w:r>
      <w:r>
        <w:rPr>
          <w:rFonts w:ascii="Cambria Math" w:hAnsi="Cambria Math" w:cs="Cambria Math"/>
          <w:lang w:val="en-US"/>
        </w:rPr>
        <w:t>ɔ</w:t>
      </w:r>
      <w:r>
        <w:rPr>
          <w:lang w:val="en-US"/>
        </w:rPr>
        <w:t>ŋ</w:t>
      </w:r>
      <w:r>
        <w:rPr>
          <w:lang w:val="en-US"/>
        </w:rPr>
        <w:tab/>
      </w:r>
      <w:r>
        <w:rPr>
          <w:lang w:val="en-US"/>
        </w:rPr>
        <w:tab/>
      </w:r>
      <w:r>
        <w:rPr>
          <w:rFonts w:ascii="Cambria Math" w:hAnsi="Cambria Math" w:cs="Cambria Math"/>
          <w:lang w:val="en-US"/>
        </w:rPr>
        <w:t>ɔ</w:t>
      </w:r>
      <w:r>
        <w:rPr>
          <w:lang w:val="en-US"/>
        </w:rPr>
        <w:t>t</w:t>
      </w:r>
      <w:r>
        <w:rPr>
          <w:lang w:val="en-US"/>
        </w:rPr>
        <w:tab/>
      </w:r>
      <w:r>
        <w:rPr>
          <w:rFonts w:ascii="Cambria Math" w:hAnsi="Cambria Math" w:cs="Cambria Math"/>
          <w:lang w:val="en-US"/>
        </w:rPr>
        <w:t>ɔ</w:t>
      </w:r>
      <w:r>
        <w:rPr>
          <w:lang w:val="en-US"/>
        </w:rPr>
        <w:t>k</w:t>
      </w:r>
    </w:p>
    <w:p>
      <w:pPr>
        <w:rPr>
          <w:lang w:val="en-US"/>
        </w:rPr>
      </w:pPr>
      <w:r>
        <w:rPr>
          <w:rFonts w:ascii="Cambria Math" w:hAnsi="Cambria Math" w:cs="Cambria Math"/>
          <w:lang w:val="en-US"/>
        </w:rPr>
        <w:t>ɛ</w:t>
      </w:r>
      <w:r>
        <w:rPr>
          <w:lang w:val="en-US"/>
        </w:rPr>
        <w:tab/>
        <w:t>ei</w:t>
      </w:r>
      <w:r>
        <w:rPr>
          <w:lang w:val="en-US"/>
        </w:rPr>
        <w:tab/>
        <w:t>i</w:t>
      </w:r>
      <w:r>
        <w:rPr>
          <w:rFonts w:ascii="Cambria Math" w:hAnsi="Cambria Math" w:cs="Cambria Math"/>
          <w:lang w:val="en-US"/>
        </w:rPr>
        <w:t>ɛ</w:t>
      </w:r>
      <w:r>
        <w:rPr>
          <w:lang w:val="en-US"/>
        </w:rPr>
        <w:t>u</w:t>
      </w:r>
      <w:r>
        <w:rPr>
          <w:lang w:val="en-US"/>
        </w:rPr>
        <w:tab/>
        <w:t>i</w:t>
      </w:r>
      <w:r>
        <w:rPr>
          <w:rFonts w:ascii="Cambria Math" w:hAnsi="Cambria Math" w:cs="Cambria Math"/>
          <w:lang w:val="en-US"/>
        </w:rPr>
        <w:t>ɛ</w:t>
      </w:r>
      <w:r>
        <w:rPr>
          <w:lang w:val="en-US"/>
        </w:rPr>
        <w:t>m</w:t>
      </w:r>
      <w:r>
        <w:rPr>
          <w:lang w:val="en-US"/>
        </w:rPr>
        <w:tab/>
        <w:t>i</w:t>
      </w:r>
      <w:r>
        <w:rPr>
          <w:rFonts w:ascii="Cambria Math" w:hAnsi="Cambria Math" w:cs="Cambria Math"/>
          <w:lang w:val="en-US"/>
        </w:rPr>
        <w:t>ɛ</w:t>
      </w:r>
      <w:r>
        <w:rPr>
          <w:lang w:val="en-US"/>
        </w:rPr>
        <w:t>n</w:t>
      </w:r>
      <w:r>
        <w:rPr>
          <w:lang w:val="en-US"/>
        </w:rPr>
        <w:tab/>
        <w:t>i</w:t>
      </w:r>
      <w:r>
        <w:rPr>
          <w:rFonts w:ascii="Cambria Math" w:hAnsi="Cambria Math" w:cs="Cambria Math"/>
          <w:lang w:val="en-US"/>
        </w:rPr>
        <w:t>ɛ</w:t>
      </w:r>
      <w:r>
        <w:rPr>
          <w:lang w:val="en-US"/>
        </w:rPr>
        <w:t>ŋ</w:t>
      </w:r>
      <w:r>
        <w:rPr>
          <w:lang w:val="en-US"/>
        </w:rPr>
        <w:tab/>
        <w:t>i</w:t>
      </w:r>
      <w:r>
        <w:rPr>
          <w:rFonts w:ascii="Cambria Math" w:hAnsi="Cambria Math" w:cs="Cambria Math"/>
          <w:lang w:val="en-US"/>
        </w:rPr>
        <w:t>ɛ</w:t>
      </w:r>
      <w:r>
        <w:rPr>
          <w:lang w:val="en-US"/>
        </w:rPr>
        <w:t>p</w:t>
      </w:r>
      <w:r>
        <w:rPr>
          <w:lang w:val="en-US"/>
        </w:rPr>
        <w:tab/>
        <w:t>i</w:t>
      </w:r>
      <w:r>
        <w:rPr>
          <w:rFonts w:ascii="Cambria Math" w:hAnsi="Cambria Math" w:cs="Cambria Math"/>
          <w:lang w:val="en-US"/>
        </w:rPr>
        <w:t>ɛ</w:t>
      </w:r>
      <w:r>
        <w:rPr>
          <w:lang w:val="en-US"/>
        </w:rPr>
        <w:t>t</w:t>
      </w:r>
      <w:r>
        <w:rPr>
          <w:lang w:val="en-US"/>
        </w:rPr>
        <w:tab/>
        <w:t>i</w:t>
      </w:r>
      <w:r>
        <w:rPr>
          <w:rFonts w:ascii="Cambria Math" w:hAnsi="Cambria Math" w:cs="Cambria Math"/>
          <w:lang w:val="en-US"/>
        </w:rPr>
        <w:t>ɛ</w:t>
      </w:r>
      <w:r>
        <w:rPr>
          <w:lang w:val="en-US"/>
        </w:rPr>
        <w:t>k</w:t>
      </w:r>
    </w:p>
    <w:p>
      <w:pPr>
        <w:rPr>
          <w:lang w:val="en-US"/>
        </w:rPr>
      </w:pPr>
      <w:r>
        <w:rPr>
          <w:lang w:val="en-US"/>
        </w:rPr>
        <w:t>i</w:t>
      </w:r>
      <w:r>
        <w:rPr>
          <w:lang w:val="en-US"/>
        </w:rPr>
        <w:tab/>
      </w:r>
      <w:r>
        <w:rPr>
          <w:lang w:val="en-US"/>
        </w:rPr>
        <w:tab/>
        <w:t>iu</w:t>
      </w:r>
      <w:r>
        <w:rPr>
          <w:lang w:val="en-US"/>
        </w:rPr>
        <w:tab/>
        <w:t>im</w:t>
      </w:r>
      <w:r>
        <w:rPr>
          <w:lang w:val="en-US"/>
        </w:rPr>
        <w:tab/>
        <w:t>in</w:t>
      </w:r>
      <w:r>
        <w:rPr>
          <w:lang w:val="en-US"/>
        </w:rPr>
        <w:tab/>
      </w:r>
      <w:r>
        <w:rPr>
          <w:rFonts w:ascii="Cambria Math" w:hAnsi="Cambria Math" w:cs="Cambria Math"/>
          <w:lang w:val="en-US"/>
        </w:rPr>
        <w:t>ɪ</w:t>
      </w:r>
      <w:r>
        <w:rPr>
          <w:lang w:val="en-US"/>
        </w:rPr>
        <w:t>ŋ</w:t>
      </w:r>
      <w:r>
        <w:rPr>
          <w:lang w:val="en-US"/>
        </w:rPr>
        <w:tab/>
        <w:t>ip</w:t>
      </w:r>
      <w:r>
        <w:rPr>
          <w:lang w:val="en-US"/>
        </w:rPr>
        <w:tab/>
        <w:t>it</w:t>
      </w:r>
      <w:r>
        <w:rPr>
          <w:lang w:val="en-US"/>
        </w:rPr>
        <w:tab/>
      </w:r>
      <w:r>
        <w:rPr>
          <w:rFonts w:ascii="Cambria Math" w:hAnsi="Cambria Math" w:cs="Cambria Math"/>
          <w:lang w:val="en-US"/>
        </w:rPr>
        <w:t>ɪ</w:t>
      </w:r>
      <w:r>
        <w:rPr>
          <w:lang w:val="en-US"/>
        </w:rPr>
        <w:t>k</w:t>
      </w:r>
    </w:p>
    <w:p>
      <w:pPr>
        <w:rPr>
          <w:lang w:val="en-US"/>
        </w:rPr>
      </w:pPr>
      <w:r>
        <w:rPr>
          <w:lang w:val="en-US"/>
        </w:rPr>
        <w:t>u</w:t>
      </w:r>
      <w:r>
        <w:rPr>
          <w:lang w:val="en-US"/>
        </w:rPr>
        <w:tab/>
        <w:t>ui</w:t>
      </w:r>
      <w:r>
        <w:rPr>
          <w:lang w:val="en-US"/>
        </w:rPr>
        <w:tab/>
      </w:r>
      <w:r>
        <w:rPr>
          <w:lang w:val="en-US"/>
        </w:rPr>
        <w:tab/>
      </w:r>
      <w:r>
        <w:rPr>
          <w:lang w:val="en-US"/>
        </w:rPr>
        <w:tab/>
        <w:t>un</w:t>
      </w:r>
      <w:r>
        <w:rPr>
          <w:lang w:val="en-US"/>
        </w:rPr>
        <w:tab/>
      </w:r>
      <w:r>
        <w:rPr>
          <w:rFonts w:ascii="Cambria Math" w:hAnsi="Cambria Math" w:cs="Cambria Math"/>
          <w:lang w:val="en-US"/>
        </w:rPr>
        <w:t>ʊ</w:t>
      </w:r>
      <w:r>
        <w:rPr>
          <w:lang w:val="en-US"/>
        </w:rPr>
        <w:t>ŋ</w:t>
      </w:r>
      <w:r>
        <w:rPr>
          <w:lang w:val="en-US"/>
        </w:rPr>
        <w:tab/>
      </w:r>
      <w:r>
        <w:rPr>
          <w:lang w:val="en-US"/>
        </w:rPr>
        <w:tab/>
        <w:t>ut</w:t>
      </w:r>
      <w:r>
        <w:rPr>
          <w:lang w:val="en-US"/>
        </w:rPr>
        <w:tab/>
      </w:r>
      <w:r>
        <w:rPr>
          <w:rFonts w:ascii="Cambria Math" w:hAnsi="Cambria Math" w:cs="Cambria Math"/>
          <w:lang w:val="en-US"/>
        </w:rPr>
        <w:t>ʊ</w:t>
      </w:r>
      <w:r>
        <w:rPr>
          <w:lang w:val="en-US"/>
        </w:rPr>
        <w:t>k</w:t>
      </w:r>
    </w:p>
    <w:p>
      <w:r>
        <w:rPr>
          <w:rFonts w:hint="eastAsia"/>
          <w:lang w:val="en-US"/>
        </w:rPr>
        <w:t>三、声調</w:t>
      </w:r>
      <w:r>
        <w:rPr>
          <w:rFonts w:hint="eastAsia"/>
        </w:rPr>
        <w:t>（</w:t>
      </w:r>
      <w:r>
        <w:rPr>
          <w:rFonts w:hint="eastAsia"/>
        </w:rPr>
        <w:t>9):</w:t>
      </w:r>
    </w:p>
    <w:p>
      <w:r>
        <w:rPr>
          <w:rFonts w:hint="eastAsia"/>
          <w:lang w:val="en-US"/>
        </w:rPr>
        <w:t>阴平</w:t>
      </w:r>
      <w:r>
        <w:rPr>
          <w:rFonts w:hint="eastAsia"/>
        </w:rPr>
        <w:t xml:space="preserve"> </w:t>
      </w:r>
      <w:r>
        <w:rPr>
          <w:rFonts w:ascii="Cambria Math" w:hAnsi="Cambria Math"/>
        </w:rPr>
        <w:t>⊣</w:t>
      </w:r>
      <w:r>
        <w:rPr>
          <w:rFonts w:hint="eastAsia"/>
          <w:vertAlign w:val="superscript"/>
        </w:rPr>
        <w:t xml:space="preserve">33 </w:t>
      </w:r>
      <w:r>
        <w:rPr>
          <w:rFonts w:hint="eastAsia"/>
        </w:rPr>
        <w:t xml:space="preserve"> </w:t>
      </w:r>
      <w:r>
        <w:rPr>
          <w:rFonts w:hint="eastAsia"/>
          <w:lang w:val="en-US"/>
        </w:rPr>
        <w:t>上声</w:t>
      </w:r>
      <w:r>
        <w:rPr>
          <w:rFonts w:hint="eastAsia"/>
        </w:rPr>
        <w:t xml:space="preserve"> </w:t>
      </w:r>
      <w:r>
        <w:rPr>
          <w:rFonts w:ascii="Cambria Math" w:hAnsi="Cambria Math"/>
        </w:rPr>
        <w:t>∨</w:t>
      </w:r>
      <w:r>
        <w:rPr>
          <w:rFonts w:hint="eastAsia"/>
          <w:vertAlign w:val="superscript"/>
        </w:rPr>
        <w:t>21</w:t>
      </w:r>
      <w:r>
        <w:rPr>
          <w:rFonts w:hint="eastAsia"/>
        </w:rPr>
        <w:t xml:space="preserve"> </w:t>
      </w:r>
      <w:r>
        <w:rPr>
          <w:rFonts w:hint="eastAsia"/>
          <w:lang w:val="en-US"/>
        </w:rPr>
        <w:t>阴去</w:t>
      </w:r>
      <w:r>
        <w:rPr>
          <w:rFonts w:hint="eastAsia"/>
        </w:rPr>
        <w:t xml:space="preserve"> </w:t>
      </w:r>
      <w:r>
        <w:rPr>
          <w:rFonts w:ascii="Cambria Math" w:hAnsi="Cambria Math"/>
        </w:rPr>
        <w:t>⩘</w:t>
      </w:r>
      <w:r>
        <w:rPr>
          <w:rFonts w:hint="eastAsia"/>
          <w:vertAlign w:val="superscript"/>
        </w:rPr>
        <w:t>24</w:t>
      </w:r>
      <w:r>
        <w:rPr>
          <w:rFonts w:hint="eastAsia"/>
        </w:rPr>
        <w:t xml:space="preserve"> </w:t>
      </w:r>
      <w:r>
        <w:rPr>
          <w:rFonts w:hint="eastAsia"/>
          <w:lang w:val="en-US"/>
        </w:rPr>
        <w:t>甲入</w:t>
      </w:r>
      <w:r>
        <w:rPr>
          <w:rFonts w:hint="eastAsia"/>
        </w:rPr>
        <w:t xml:space="preserve"> </w:t>
      </w:r>
      <w:r>
        <w:rPr>
          <w:rFonts w:ascii="Cambria Math" w:hAnsi="Cambria Math"/>
        </w:rPr>
        <w:t>⩘</w:t>
      </w:r>
      <w:r>
        <w:rPr>
          <w:rFonts w:hint="eastAsia"/>
          <w:u w:val="single"/>
          <w:vertAlign w:val="superscript"/>
        </w:rPr>
        <w:t>24</w:t>
      </w:r>
    </w:p>
    <w:p>
      <w:r>
        <w:rPr>
          <w:rFonts w:hint="eastAsia"/>
        </w:rPr>
        <w:t xml:space="preserve"> </w:t>
      </w:r>
      <w:r>
        <w:rPr>
          <w:rFonts w:hint="eastAsia"/>
          <w:lang w:val="en-US"/>
        </w:rPr>
        <w:t>乙入</w:t>
      </w:r>
      <w:r>
        <w:rPr>
          <w:rFonts w:hint="eastAsia"/>
        </w:rPr>
        <w:t xml:space="preserve"> </w:t>
      </w:r>
      <w:r>
        <w:rPr>
          <w:rFonts w:ascii="Cambria Math" w:hAnsi="Cambria Math"/>
        </w:rPr>
        <w:t>⫤</w:t>
      </w:r>
      <w:r>
        <w:rPr>
          <w:rFonts w:hint="eastAsia"/>
          <w:u w:val="single"/>
          <w:vertAlign w:val="superscript"/>
        </w:rPr>
        <w:t>21</w:t>
      </w:r>
    </w:p>
    <w:p>
      <w:r>
        <w:rPr>
          <w:rFonts w:hint="eastAsia"/>
          <w:lang w:val="en-US"/>
        </w:rPr>
        <w:t>丙入</w:t>
      </w:r>
      <w:r>
        <w:rPr>
          <w:rFonts w:hint="eastAsia"/>
        </w:rPr>
        <w:t xml:space="preserve"> </w:t>
      </w:r>
      <w:r>
        <w:rPr>
          <w:rFonts w:ascii="Cambria Math" w:hAnsi="Cambria Math"/>
        </w:rPr>
        <w:t>⊣</w:t>
      </w:r>
      <w:r>
        <w:rPr>
          <w:rFonts w:hint="eastAsia"/>
          <w:u w:val="single"/>
          <w:vertAlign w:val="superscript"/>
        </w:rPr>
        <w:t>454</w:t>
      </w:r>
    </w:p>
    <w:p>
      <w:r>
        <w:rPr>
          <w:rFonts w:hint="eastAsia"/>
          <w:lang w:val="en-US"/>
        </w:rPr>
        <w:t>阳平</w:t>
      </w:r>
      <w:r>
        <w:t xml:space="preserve"> </w:t>
      </w:r>
      <w:r>
        <w:rPr>
          <w:rFonts w:ascii="Cambria Math" w:hAnsi="Cambria Math"/>
          <w:lang w:val="en-US"/>
        </w:rPr>
        <w:t>⫤</w:t>
      </w:r>
      <w:r>
        <w:rPr>
          <w:vertAlign w:val="superscript"/>
        </w:rPr>
        <w:t>443</w:t>
      </w:r>
      <w:r>
        <w:tab/>
      </w:r>
      <w:r>
        <w:rPr>
          <w:rFonts w:hint="eastAsia"/>
          <w:lang w:val="en-US"/>
        </w:rPr>
        <w:t>阳去</w:t>
      </w:r>
      <w:r>
        <w:t xml:space="preserve"> </w:t>
      </w:r>
      <w:r>
        <w:rPr>
          <w:rFonts w:ascii="Cambria Math" w:hAnsi="Cambria Math"/>
          <w:lang w:val="en-US"/>
        </w:rPr>
        <w:t>⫤</w:t>
      </w:r>
      <w:r>
        <w:rPr>
          <w:vertAlign w:val="superscript"/>
        </w:rPr>
        <w:t>454</w:t>
      </w:r>
      <w:r>
        <w:t xml:space="preserve"> </w:t>
      </w:r>
      <w:r>
        <w:rPr>
          <w:rFonts w:hint="eastAsia"/>
          <w:lang w:val="en-US"/>
        </w:rPr>
        <w:t>丁入</w:t>
      </w:r>
      <w:r>
        <w:t xml:space="preserve"> </w:t>
      </w:r>
      <w:r>
        <w:rPr>
          <w:rFonts w:ascii="Cambria Math" w:hAnsi="Cambria Math"/>
          <w:lang w:val="en-US"/>
        </w:rPr>
        <w:t>⫤</w:t>
      </w:r>
      <w:r>
        <w:rPr>
          <w:u w:val="single"/>
          <w:vertAlign w:val="superscript"/>
        </w:rPr>
        <w:t>443</w:t>
      </w:r>
    </w:p>
    <w:p>
      <w:pPr>
        <w:rPr>
          <w:lang w:val="en-US"/>
        </w:rPr>
      </w:pPr>
      <w:r>
        <w:rPr>
          <w:rFonts w:hint="eastAsia"/>
          <w:lang w:val="en-US"/>
        </w:rPr>
        <w:t>附注</w:t>
      </w:r>
      <w:r>
        <w:rPr>
          <w:rFonts w:hint="eastAsia"/>
        </w:rPr>
        <w:t>：①</w:t>
      </w:r>
      <w:r>
        <w:rPr>
          <w:rFonts w:hint="eastAsia"/>
          <w:lang w:val="en-US"/>
        </w:rPr>
        <w:t>阳江話</w:t>
      </w:r>
      <w:r>
        <w:t>i</w:t>
      </w:r>
      <w:r>
        <w:rPr>
          <w:rFonts w:ascii="Cambria Math" w:hAnsi="Cambria Math" w:cs="Cambria Math"/>
        </w:rPr>
        <w:t>ɛ</w:t>
      </w:r>
      <w:r>
        <w:t>u</w:t>
      </w:r>
      <w:r>
        <w:rPr>
          <w:rFonts w:hint="eastAsia"/>
          <w:lang w:val="en-US"/>
        </w:rPr>
        <w:t>、</w:t>
      </w:r>
      <w:r>
        <w:t>i</w:t>
      </w:r>
      <w:r>
        <w:rPr>
          <w:rFonts w:ascii="Cambria Math" w:hAnsi="Cambria Math" w:cs="Cambria Math"/>
        </w:rPr>
        <w:t>ɛ</w:t>
      </w:r>
      <w:r>
        <w:t>ŋ</w:t>
      </w:r>
      <w:r>
        <w:rPr>
          <w:rFonts w:hint="eastAsia"/>
          <w:lang w:val="en-US"/>
        </w:rPr>
        <w:t>、</w:t>
      </w:r>
      <w:r>
        <w:t>i</w:t>
      </w:r>
      <w:r>
        <w:rPr>
          <w:rFonts w:ascii="Cambria Math" w:hAnsi="Cambria Math" w:cs="Cambria Math"/>
        </w:rPr>
        <w:t>ɛ</w:t>
      </w:r>
      <w:r>
        <w:t>k</w:t>
      </w:r>
      <w:r>
        <w:rPr>
          <w:rFonts w:hint="eastAsia"/>
          <w:lang w:val="en-US"/>
        </w:rPr>
        <w:t>三个韵母的实际音値为</w:t>
      </w:r>
      <w:r>
        <w:t>iau</w:t>
      </w:r>
      <w:r>
        <w:rPr>
          <w:rFonts w:hint="eastAsia"/>
          <w:lang w:val="en-US"/>
        </w:rPr>
        <w:t>、</w:t>
      </w:r>
      <w:r>
        <w:t>iaŋ</w:t>
      </w:r>
      <w:r>
        <w:rPr>
          <w:rFonts w:hint="eastAsia"/>
          <w:lang w:val="en-US"/>
        </w:rPr>
        <w:t>、</w:t>
      </w:r>
      <w:r>
        <w:t>iak</w:t>
      </w:r>
      <w:r>
        <w:rPr>
          <w:rFonts w:hint="eastAsia"/>
          <w:lang w:val="en-US"/>
        </w:rPr>
        <w:t>。</w:t>
      </w:r>
    </w:p>
    <w:p>
      <w:pPr>
        <w:rPr>
          <w:lang w:val="en-US"/>
        </w:rPr>
      </w:pPr>
      <w:r>
        <w:rPr>
          <w:rFonts w:hint="eastAsia"/>
          <w:lang w:val="en-US"/>
        </w:rPr>
        <w:t>②阳江話</w:t>
      </w:r>
      <w:r>
        <w:rPr>
          <w:lang w:val="en-US"/>
        </w:rPr>
        <w:t xml:space="preserve"> </w:t>
      </w:r>
      <w:r>
        <w:rPr>
          <w:rFonts w:ascii="Cambria Math" w:hAnsi="Cambria Math" w:cs="Cambria Math"/>
          <w:lang w:val="en-US"/>
        </w:rPr>
        <w:t>ɔ</w:t>
      </w:r>
      <w:r>
        <w:rPr>
          <w:lang w:val="en-US"/>
        </w:rPr>
        <w:t>i</w:t>
      </w:r>
      <w:r>
        <w:rPr>
          <w:rFonts w:hint="eastAsia"/>
          <w:lang w:val="en-US"/>
        </w:rPr>
        <w:t>、</w:t>
      </w:r>
      <w:r>
        <w:rPr>
          <w:rFonts w:ascii="Cambria Math" w:hAnsi="Cambria Math" w:cs="Cambria Math"/>
          <w:lang w:val="en-US"/>
        </w:rPr>
        <w:t>ɔ</w:t>
      </w:r>
      <w:r>
        <w:rPr>
          <w:lang w:val="en-US"/>
        </w:rPr>
        <w:t>n</w:t>
      </w:r>
      <w:r>
        <w:rPr>
          <w:rFonts w:hint="eastAsia"/>
          <w:lang w:val="en-US"/>
        </w:rPr>
        <w:t>、</w:t>
      </w:r>
      <w:r>
        <w:rPr>
          <w:rFonts w:ascii="Cambria Math" w:hAnsi="Cambria Math" w:cs="Cambria Math"/>
          <w:lang w:val="en-US"/>
        </w:rPr>
        <w:t>ɔ</w:t>
      </w:r>
      <w:r>
        <w:rPr>
          <w:lang w:val="en-US"/>
        </w:rPr>
        <w:t>ŋ</w:t>
      </w:r>
      <w:r>
        <w:rPr>
          <w:rFonts w:hint="eastAsia"/>
          <w:lang w:val="en-US"/>
        </w:rPr>
        <w:t>、</w:t>
      </w:r>
      <w:r>
        <w:rPr>
          <w:rFonts w:ascii="Cambria Math" w:hAnsi="Cambria Math" w:cs="Cambria Math"/>
          <w:lang w:val="en-US"/>
        </w:rPr>
        <w:t>ɔ</w:t>
      </w:r>
      <w:r>
        <w:rPr>
          <w:lang w:val="en-US"/>
        </w:rPr>
        <w:t>t</w:t>
      </w:r>
      <w:r>
        <w:rPr>
          <w:rFonts w:hint="eastAsia"/>
          <w:lang w:val="en-US"/>
        </w:rPr>
        <w:t>、</w:t>
      </w:r>
      <w:r>
        <w:rPr>
          <w:rFonts w:ascii="Cambria Math" w:hAnsi="Cambria Math" w:cs="Cambria Math"/>
          <w:lang w:val="en-US"/>
        </w:rPr>
        <w:t>ɔ</w:t>
      </w:r>
      <w:r>
        <w:rPr>
          <w:lang w:val="en-US"/>
        </w:rPr>
        <w:t xml:space="preserve">k </w:t>
      </w:r>
      <w:r>
        <w:rPr>
          <w:rFonts w:hint="eastAsia"/>
          <w:lang w:val="en-US"/>
        </w:rPr>
        <w:t>五个群母中，主耍元音和韵尾間带有过渡音</w:t>
      </w:r>
      <w:r>
        <w:rPr>
          <w:lang w:val="en-US"/>
        </w:rPr>
        <w:t>ə</w:t>
      </w:r>
      <w:r>
        <w:rPr>
          <w:rFonts w:hint="eastAsia"/>
          <w:lang w:val="en-US"/>
        </w:rPr>
        <w:t>。</w:t>
      </w:r>
    </w:p>
    <w:p>
      <w:pPr>
        <w:rPr>
          <w:lang w:val="en-US"/>
        </w:rPr>
      </w:pPr>
      <w:r>
        <w:rPr>
          <w:rFonts w:hint="eastAsia"/>
          <w:lang w:val="en-US"/>
        </w:rPr>
        <w:t>③阳江話甲入、乙入、丙入三个入声在調类上与广州話上阴入、下阴入、阳入相当；丁入只有十余个不见于书面的詞或詞素。</w:t>
      </w:r>
    </w:p>
    <w:p>
      <w:pPr>
        <w:rPr>
          <w:lang w:val="en-US"/>
        </w:rPr>
      </w:pPr>
      <w:r>
        <w:rPr>
          <w:rFonts w:hint="eastAsia"/>
          <w:b/>
          <w:lang w:val="en-US"/>
        </w:rPr>
        <w:t>十六、厦門話声韵調</w:t>
      </w:r>
    </w:p>
    <w:p>
      <w:pPr>
        <w:rPr>
          <w:lang w:val="en-US"/>
        </w:rPr>
      </w:pPr>
      <w:r>
        <w:rPr>
          <w:lang w:val="en-US"/>
        </w:rPr>
        <w:t>p</w:t>
      </w:r>
      <w:r>
        <w:rPr>
          <w:lang w:val="en-US"/>
        </w:rPr>
        <w:tab/>
        <w:t>p'</w:t>
      </w:r>
      <w:r>
        <w:rPr>
          <w:lang w:val="en-US"/>
        </w:rPr>
        <w:tab/>
        <w:t>b</w:t>
      </w:r>
      <w:r>
        <w:rPr>
          <w:lang w:val="en-US"/>
        </w:rPr>
        <w:tab/>
        <w:t>(m)</w:t>
      </w:r>
    </w:p>
    <w:p>
      <w:pPr>
        <w:rPr>
          <w:lang w:val="en-US"/>
        </w:rPr>
      </w:pPr>
      <w:r>
        <w:rPr>
          <w:lang w:val="en-US"/>
        </w:rPr>
        <w:t>t</w:t>
      </w:r>
      <w:r>
        <w:rPr>
          <w:lang w:val="en-US"/>
        </w:rPr>
        <w:tab/>
        <w:t>t'</w:t>
      </w:r>
      <w:r>
        <w:rPr>
          <w:lang w:val="en-US"/>
        </w:rPr>
        <w:tab/>
      </w:r>
      <w:r>
        <w:rPr>
          <w:lang w:val="en-US"/>
        </w:rPr>
        <w:tab/>
        <w:t>(n)</w:t>
      </w:r>
      <w:r>
        <w:rPr>
          <w:lang w:val="en-US"/>
        </w:rPr>
        <w:tab/>
        <w:t>l</w:t>
      </w:r>
    </w:p>
    <w:p>
      <w:pPr>
        <w:rPr>
          <w:lang w:val="en-US"/>
        </w:rPr>
      </w:pPr>
      <w:r>
        <w:rPr>
          <w:lang w:val="en-US"/>
        </w:rPr>
        <w:t>ts</w:t>
      </w:r>
      <w:r>
        <w:rPr>
          <w:lang w:val="en-US"/>
        </w:rPr>
        <w:tab/>
        <w:t>ts'</w:t>
      </w:r>
      <w:r>
        <w:rPr>
          <w:lang w:val="en-US"/>
        </w:rPr>
        <w:tab/>
      </w:r>
      <w:r>
        <w:rPr>
          <w:lang w:val="en-US"/>
        </w:rPr>
        <w:tab/>
      </w:r>
      <w:r>
        <w:rPr>
          <w:lang w:val="en-US"/>
        </w:rPr>
        <w:tab/>
        <w:t>s</w:t>
      </w:r>
    </w:p>
    <w:p>
      <w:pPr>
        <w:rPr>
          <w:lang w:val="en-US"/>
        </w:rPr>
      </w:pPr>
      <w:r>
        <w:rPr>
          <w:lang w:val="en-US"/>
        </w:rPr>
        <w:t>k</w:t>
      </w:r>
      <w:r>
        <w:rPr>
          <w:lang w:val="en-US"/>
        </w:rPr>
        <w:tab/>
        <w:t>k'</w:t>
      </w:r>
      <w:r>
        <w:rPr>
          <w:lang w:val="en-US"/>
        </w:rPr>
        <w:tab/>
        <w:t>g</w:t>
      </w:r>
      <w:r>
        <w:rPr>
          <w:lang w:val="en-US"/>
        </w:rPr>
        <w:tab/>
        <w:t>(ŋ)</w:t>
      </w:r>
      <w:r>
        <w:rPr>
          <w:lang w:val="en-US"/>
        </w:rPr>
        <w:tab/>
        <w:t>h</w:t>
      </w:r>
    </w:p>
    <w:p>
      <w:pPr>
        <w:rPr>
          <w:lang w:val="en-US"/>
        </w:rPr>
      </w:pPr>
      <w:r>
        <w:rPr>
          <w:rFonts w:hint="eastAsia"/>
          <w:lang w:val="en-US"/>
        </w:rPr>
        <w:t>○</w:t>
      </w:r>
    </w:p>
    <w:p>
      <w:pPr>
        <w:rPr>
          <w:lang w:val="en-US"/>
        </w:rPr>
      </w:pPr>
      <w:r>
        <w:rPr>
          <w:rFonts w:hint="eastAsia"/>
          <w:lang w:val="en-US"/>
        </w:rPr>
        <w:t>二、韵母</w:t>
      </w:r>
      <w:r>
        <w:rPr>
          <w:lang w:val="en-US"/>
        </w:rPr>
        <w:t>(</w:t>
      </w:r>
      <w:r>
        <w:rPr>
          <w:rFonts w:hint="eastAsia"/>
          <w:lang w:val="en-US"/>
        </w:rPr>
        <w:t>86):</w:t>
      </w:r>
    </w:p>
    <w:p>
      <w:pPr>
        <w:rPr>
          <w:lang w:val="en-US"/>
        </w:rPr>
      </w:pPr>
      <w:r>
        <w:rPr>
          <w:lang w:val="en-US"/>
        </w:rPr>
        <w:tab/>
        <w:t>a</w:t>
      </w:r>
      <w:r>
        <w:rPr>
          <w:lang w:val="en-US"/>
        </w:rPr>
        <w:tab/>
      </w:r>
      <w:r>
        <w:rPr>
          <w:rFonts w:ascii="Cambria Math" w:hAnsi="Cambria Math" w:cs="Cambria Math"/>
          <w:lang w:val="en-US"/>
        </w:rPr>
        <w:t>ɔ</w:t>
      </w:r>
      <w:r>
        <w:rPr>
          <w:lang w:val="en-US"/>
        </w:rPr>
        <w:tab/>
        <w:t>o</w:t>
      </w:r>
      <w:r>
        <w:rPr>
          <w:lang w:val="en-US"/>
        </w:rPr>
        <w:tab/>
        <w:t>e</w:t>
      </w:r>
      <w:r>
        <w:rPr>
          <w:lang w:val="en-US"/>
        </w:rPr>
        <w:tab/>
      </w:r>
      <w:r>
        <w:rPr>
          <w:lang w:val="en-US"/>
        </w:rPr>
        <w:tab/>
        <w:t>ai</w:t>
      </w:r>
      <w:r>
        <w:rPr>
          <w:lang w:val="en-US"/>
        </w:rPr>
        <w:tab/>
        <w:t>au</w:t>
      </w:r>
      <w:r>
        <w:rPr>
          <w:lang w:val="en-US"/>
        </w:rPr>
        <w:tab/>
      </w:r>
      <w:r>
        <w:rPr>
          <w:lang w:val="en-US"/>
        </w:rPr>
        <w:tab/>
        <w:t>ã</w:t>
      </w:r>
      <w:r>
        <w:rPr>
          <w:lang w:val="en-US"/>
        </w:rPr>
        <w:tab/>
      </w:r>
      <w:r>
        <w:rPr>
          <w:rFonts w:ascii="Cambria Math" w:hAnsi="Cambria Math" w:cs="Cambria Math"/>
          <w:lang w:val="en-US"/>
        </w:rPr>
        <w:t>ɔ̃</w:t>
      </w:r>
      <w:r>
        <w:rPr>
          <w:lang w:val="en-US"/>
        </w:rPr>
        <w:tab/>
        <w:t>ẽ</w:t>
      </w:r>
      <w:r>
        <w:rPr>
          <w:lang w:val="en-US"/>
        </w:rPr>
        <w:tab/>
      </w:r>
      <w:r>
        <w:rPr>
          <w:lang w:val="en-US"/>
        </w:rPr>
        <w:tab/>
        <w:t>ãĩ</w:t>
      </w:r>
      <w:r>
        <w:rPr>
          <w:lang w:val="en-US"/>
        </w:rPr>
        <w:tab/>
        <w:t>ãũ</w:t>
      </w:r>
    </w:p>
    <w:p>
      <w:pPr>
        <w:rPr>
          <w:lang w:val="en-US"/>
        </w:rPr>
      </w:pPr>
      <w:r>
        <w:rPr>
          <w:lang w:val="en-US"/>
        </w:rPr>
        <w:t>i</w:t>
      </w:r>
      <w:r>
        <w:rPr>
          <w:lang w:val="en-US"/>
        </w:rPr>
        <w:tab/>
        <w:t>ia</w:t>
      </w:r>
      <w:r>
        <w:rPr>
          <w:lang w:val="en-US"/>
        </w:rPr>
        <w:tab/>
      </w:r>
      <w:r>
        <w:rPr>
          <w:lang w:val="en-US"/>
        </w:rPr>
        <w:tab/>
        <w:t>io</w:t>
      </w:r>
      <w:r>
        <w:rPr>
          <w:lang w:val="en-US"/>
        </w:rPr>
        <w:tab/>
      </w:r>
      <w:r>
        <w:rPr>
          <w:lang w:val="en-US"/>
        </w:rPr>
        <w:tab/>
        <w:t>iu</w:t>
      </w:r>
      <w:r>
        <w:rPr>
          <w:lang w:val="en-US"/>
        </w:rPr>
        <w:tab/>
      </w:r>
      <w:r>
        <w:rPr>
          <w:lang w:val="en-US"/>
        </w:rPr>
        <w:tab/>
        <w:t>iau</w:t>
      </w:r>
      <w:r>
        <w:rPr>
          <w:lang w:val="en-US"/>
        </w:rPr>
        <w:tab/>
        <w:t>ĩ</w:t>
      </w:r>
      <w:r>
        <w:rPr>
          <w:lang w:val="en-US"/>
        </w:rPr>
        <w:tab/>
        <w:t>ĩã</w:t>
      </w:r>
      <w:r>
        <w:rPr>
          <w:lang w:val="en-US"/>
        </w:rPr>
        <w:tab/>
      </w:r>
      <w:r>
        <w:rPr>
          <w:lang w:val="en-US"/>
        </w:rPr>
        <w:tab/>
      </w:r>
      <w:r>
        <w:rPr>
          <w:lang w:val="en-US"/>
        </w:rPr>
        <w:tab/>
        <w:t>ĩũ</w:t>
      </w:r>
      <w:r>
        <w:rPr>
          <w:lang w:val="en-US"/>
        </w:rPr>
        <w:tab/>
      </w:r>
      <w:r>
        <w:rPr>
          <w:lang w:val="en-US"/>
        </w:rPr>
        <w:tab/>
        <w:t>ĩãũ</w:t>
      </w:r>
    </w:p>
    <w:p>
      <w:pPr>
        <w:rPr>
          <w:lang w:val="en-US"/>
        </w:rPr>
      </w:pPr>
      <w:r>
        <w:rPr>
          <w:lang w:val="en-US"/>
        </w:rPr>
        <w:t>u</w:t>
      </w:r>
      <w:r>
        <w:rPr>
          <w:lang w:val="en-US"/>
        </w:rPr>
        <w:tab/>
        <w:t>ua</w:t>
      </w:r>
      <w:r>
        <w:rPr>
          <w:lang w:val="en-US"/>
        </w:rPr>
        <w:tab/>
      </w:r>
      <w:r>
        <w:rPr>
          <w:lang w:val="en-US"/>
        </w:rPr>
        <w:tab/>
      </w:r>
      <w:r>
        <w:rPr>
          <w:lang w:val="en-US"/>
        </w:rPr>
        <w:tab/>
        <w:t>ue</w:t>
      </w:r>
      <w:r>
        <w:rPr>
          <w:lang w:val="en-US"/>
        </w:rPr>
        <w:tab/>
        <w:t>ui</w:t>
      </w:r>
      <w:r>
        <w:rPr>
          <w:lang w:val="en-US"/>
        </w:rPr>
        <w:tab/>
        <w:t>uai</w:t>
      </w:r>
      <w:r>
        <w:rPr>
          <w:lang w:val="en-US"/>
        </w:rPr>
        <w:tab/>
      </w:r>
      <w:r>
        <w:rPr>
          <w:lang w:val="en-US"/>
        </w:rPr>
        <w:tab/>
      </w:r>
      <w:r>
        <w:rPr>
          <w:lang w:val="en-US"/>
        </w:rPr>
        <w:tab/>
        <w:t>ũã</w:t>
      </w:r>
      <w:r>
        <w:rPr>
          <w:lang w:val="en-US"/>
        </w:rPr>
        <w:tab/>
      </w:r>
      <w:r>
        <w:rPr>
          <w:lang w:val="en-US"/>
        </w:rPr>
        <w:tab/>
      </w:r>
      <w:r>
        <w:rPr>
          <w:lang w:val="en-US"/>
        </w:rPr>
        <w:tab/>
        <w:t>ũĩ</w:t>
      </w:r>
      <w:r>
        <w:rPr>
          <w:lang w:val="en-US"/>
        </w:rPr>
        <w:tab/>
        <w:t>ũãĩ</w:t>
      </w:r>
    </w:p>
    <w:p>
      <w:pPr>
        <w:rPr>
          <w:lang w:val="en-US"/>
        </w:rPr>
      </w:pPr>
      <w:r>
        <w:rPr>
          <w:lang w:val="en-US"/>
        </w:rPr>
        <w:tab/>
        <w:t>am</w:t>
      </w:r>
      <w:r>
        <w:rPr>
          <w:lang w:val="en-US"/>
        </w:rPr>
        <w:tab/>
      </w:r>
      <w:r>
        <w:rPr>
          <w:lang w:val="en-US"/>
        </w:rPr>
        <w:tab/>
        <w:t>an</w:t>
      </w:r>
      <w:r>
        <w:rPr>
          <w:lang w:val="en-US"/>
        </w:rPr>
        <w:tab/>
      </w:r>
      <w:r>
        <w:rPr>
          <w:lang w:val="en-US"/>
        </w:rPr>
        <w:tab/>
        <w:t>aŋ</w:t>
      </w:r>
      <w:r>
        <w:rPr>
          <w:lang w:val="en-US"/>
        </w:rPr>
        <w:tab/>
      </w:r>
      <w:r>
        <w:rPr>
          <w:rFonts w:ascii="Cambria Math" w:hAnsi="Cambria Math" w:cs="Cambria Math"/>
          <w:lang w:val="en-US"/>
        </w:rPr>
        <w:t>ɔ</w:t>
      </w:r>
      <w:r>
        <w:rPr>
          <w:lang w:val="en-US"/>
        </w:rPr>
        <w:t>ŋ</w:t>
      </w:r>
      <w:r>
        <w:rPr>
          <w:lang w:val="en-US"/>
        </w:rPr>
        <w:tab/>
      </w:r>
      <w:r>
        <w:rPr>
          <w:lang w:val="en-US"/>
        </w:rPr>
        <w:tab/>
        <w:t>ap</w:t>
      </w:r>
      <w:r>
        <w:rPr>
          <w:lang w:val="en-US"/>
        </w:rPr>
        <w:tab/>
      </w:r>
      <w:r>
        <w:rPr>
          <w:lang w:val="en-US"/>
        </w:rPr>
        <w:tab/>
        <w:t>at</w:t>
      </w:r>
      <w:r>
        <w:rPr>
          <w:lang w:val="en-US"/>
        </w:rPr>
        <w:tab/>
      </w:r>
      <w:r>
        <w:rPr>
          <w:lang w:val="en-US"/>
        </w:rPr>
        <w:tab/>
        <w:t>ak</w:t>
      </w:r>
      <w:r>
        <w:rPr>
          <w:lang w:val="en-US"/>
        </w:rPr>
        <w:tab/>
      </w:r>
      <w:r>
        <w:rPr>
          <w:lang w:val="en-US"/>
        </w:rPr>
        <w:tab/>
      </w:r>
      <w:r>
        <w:rPr>
          <w:rFonts w:ascii="Cambria Math" w:hAnsi="Cambria Math" w:cs="Cambria Math"/>
          <w:lang w:val="en-US"/>
        </w:rPr>
        <w:t>ɔ</w:t>
      </w:r>
      <w:r>
        <w:rPr>
          <w:lang w:val="en-US"/>
        </w:rPr>
        <w:t>k</w:t>
      </w:r>
    </w:p>
    <w:p>
      <w:pPr>
        <w:rPr>
          <w:lang w:val="en-US"/>
        </w:rPr>
      </w:pPr>
      <w:r>
        <w:rPr>
          <w:lang w:val="en-US"/>
        </w:rPr>
        <w:t>im</w:t>
      </w:r>
      <w:r>
        <w:rPr>
          <w:lang w:val="en-US"/>
        </w:rPr>
        <w:tab/>
        <w:t>iam</w:t>
      </w:r>
      <w:r>
        <w:rPr>
          <w:lang w:val="en-US"/>
        </w:rPr>
        <w:tab/>
        <w:t>in</w:t>
      </w:r>
      <w:r>
        <w:rPr>
          <w:lang w:val="en-US"/>
        </w:rPr>
        <w:tab/>
        <w:t>ian</w:t>
      </w:r>
      <w:r>
        <w:rPr>
          <w:lang w:val="en-US"/>
        </w:rPr>
        <w:tab/>
        <w:t>iŋ</w:t>
      </w:r>
      <w:r>
        <w:rPr>
          <w:lang w:val="en-US"/>
        </w:rPr>
        <w:tab/>
        <w:t>iaŋ</w:t>
      </w:r>
      <w:r>
        <w:rPr>
          <w:lang w:val="en-US"/>
        </w:rPr>
        <w:tab/>
        <w:t>i</w:t>
      </w:r>
      <w:r>
        <w:rPr>
          <w:rFonts w:ascii="Cambria Math" w:hAnsi="Cambria Math" w:cs="Cambria Math"/>
          <w:lang w:val="en-US"/>
        </w:rPr>
        <w:t>ɔ</w:t>
      </w:r>
      <w:r>
        <w:rPr>
          <w:lang w:val="en-US"/>
        </w:rPr>
        <w:t>ŋ</w:t>
      </w:r>
      <w:r>
        <w:rPr>
          <w:lang w:val="en-US"/>
        </w:rPr>
        <w:tab/>
        <w:t>ip</w:t>
      </w:r>
      <w:r>
        <w:rPr>
          <w:lang w:val="en-US"/>
        </w:rPr>
        <w:tab/>
        <w:t>iap</w:t>
      </w:r>
      <w:r>
        <w:rPr>
          <w:lang w:val="en-US"/>
        </w:rPr>
        <w:tab/>
        <w:t>it</w:t>
      </w:r>
      <w:r>
        <w:rPr>
          <w:lang w:val="en-US"/>
        </w:rPr>
        <w:tab/>
        <w:t>iat</w:t>
      </w:r>
      <w:r>
        <w:rPr>
          <w:lang w:val="en-US"/>
        </w:rPr>
        <w:tab/>
        <w:t>ik</w:t>
      </w:r>
      <w:r>
        <w:rPr>
          <w:lang w:val="en-US"/>
        </w:rPr>
        <w:tab/>
        <w:t>iak</w:t>
      </w:r>
      <w:r>
        <w:rPr>
          <w:lang w:val="en-US"/>
        </w:rPr>
        <w:tab/>
        <w:t>i</w:t>
      </w:r>
      <w:r>
        <w:rPr>
          <w:rFonts w:ascii="Cambria Math" w:hAnsi="Cambria Math" w:cs="Cambria Math"/>
          <w:lang w:val="en-US"/>
        </w:rPr>
        <w:t>ɔ</w:t>
      </w:r>
      <w:r>
        <w:rPr>
          <w:lang w:val="en-US"/>
        </w:rPr>
        <w:t>k</w:t>
      </w:r>
    </w:p>
    <w:p>
      <w:pPr>
        <w:rPr>
          <w:lang w:val="en-US"/>
        </w:rPr>
      </w:pPr>
      <w:r>
        <w:rPr>
          <w:lang w:val="en-US"/>
        </w:rPr>
        <w:tab/>
      </w:r>
      <w:r>
        <w:rPr>
          <w:lang w:val="en-US"/>
        </w:rPr>
        <w:tab/>
        <w:t>un</w:t>
      </w:r>
      <w:r>
        <w:rPr>
          <w:lang w:val="en-US"/>
        </w:rPr>
        <w:tab/>
        <w:t>uan</w:t>
      </w:r>
      <w:r>
        <w:rPr>
          <w:lang w:val="en-US"/>
        </w:rPr>
        <w:tab/>
      </w:r>
      <w:r>
        <w:rPr>
          <w:lang w:val="en-US"/>
        </w:rPr>
        <w:tab/>
        <w:t>uaŋ</w:t>
      </w:r>
      <w:r>
        <w:rPr>
          <w:lang w:val="en-US"/>
        </w:rPr>
        <w:tab/>
      </w:r>
      <w:r>
        <w:rPr>
          <w:lang w:val="en-US"/>
        </w:rPr>
        <w:tab/>
      </w:r>
      <w:r>
        <w:rPr>
          <w:lang w:val="en-US"/>
        </w:rPr>
        <w:tab/>
      </w:r>
      <w:r>
        <w:rPr>
          <w:lang w:val="en-US"/>
        </w:rPr>
        <w:tab/>
        <w:t>ut</w:t>
      </w:r>
      <w:r>
        <w:rPr>
          <w:lang w:val="en-US"/>
        </w:rPr>
        <w:tab/>
        <w:t>uat</w:t>
      </w:r>
      <w:r>
        <w:rPr>
          <w:lang w:val="en-US"/>
        </w:rPr>
        <w:tab/>
      </w:r>
      <w:r>
        <w:rPr>
          <w:lang w:val="en-US"/>
        </w:rPr>
        <w:tab/>
        <w:t>uak</w:t>
      </w:r>
    </w:p>
    <w:p>
      <w:pPr>
        <w:rPr>
          <w:lang w:val="en-US"/>
        </w:rPr>
      </w:pPr>
      <w:r>
        <w:rPr>
          <w:lang w:val="en-US"/>
        </w:rPr>
        <w:tab/>
      </w:r>
      <w:r>
        <w:t>a?</w:t>
      </w:r>
      <w:r>
        <w:tab/>
      </w:r>
      <w:r>
        <w:rPr>
          <w:rFonts w:ascii="Cambria Math" w:hAnsi="Cambria Math" w:cs="Cambria Math"/>
        </w:rPr>
        <w:t>ɔ</w:t>
      </w:r>
      <w:r>
        <w:t>?</w:t>
      </w:r>
      <w:r>
        <w:tab/>
        <w:t>o?</w:t>
      </w:r>
      <w:r>
        <w:tab/>
        <w:t>e?</w:t>
      </w:r>
      <w:r>
        <w:tab/>
      </w:r>
      <w:r>
        <w:tab/>
        <w:t>ai?</w:t>
      </w:r>
      <w:r>
        <w:tab/>
        <w:t>au?</w:t>
      </w:r>
      <w:r>
        <w:tab/>
      </w:r>
      <w:r>
        <w:tab/>
        <w:t>ã?</w:t>
      </w:r>
      <w:r>
        <w:tab/>
      </w:r>
      <w:r>
        <w:rPr>
          <w:rFonts w:ascii="Cambria Math" w:hAnsi="Cambria Math" w:cs="Cambria Math"/>
        </w:rPr>
        <w:t>ɔ̃</w:t>
      </w:r>
      <w:r>
        <w:t>?</w:t>
      </w:r>
      <w:r>
        <w:tab/>
        <w:t>ẽ?</w:t>
      </w:r>
      <w:r>
        <w:tab/>
      </w:r>
      <w:r>
        <w:tab/>
      </w:r>
      <w:r>
        <w:rPr>
          <w:lang w:val="en-US"/>
        </w:rPr>
        <w:t>ãĩ?</w:t>
      </w:r>
      <w:r>
        <w:rPr>
          <w:lang w:val="en-US"/>
        </w:rPr>
        <w:tab/>
        <w:t>ãũ?</w:t>
      </w:r>
    </w:p>
    <w:p>
      <w:pPr>
        <w:rPr>
          <w:lang w:val="en-US"/>
        </w:rPr>
      </w:pPr>
      <w:r>
        <w:rPr>
          <w:lang w:val="en-US"/>
        </w:rPr>
        <w:t>i?</w:t>
      </w:r>
      <w:r>
        <w:rPr>
          <w:lang w:val="en-US"/>
        </w:rPr>
        <w:tab/>
        <w:t>ia?</w:t>
      </w:r>
      <w:r>
        <w:rPr>
          <w:lang w:val="en-US"/>
        </w:rPr>
        <w:tab/>
      </w:r>
      <w:r>
        <w:rPr>
          <w:lang w:val="en-US"/>
        </w:rPr>
        <w:tab/>
        <w:t>io?</w:t>
      </w:r>
      <w:r>
        <w:rPr>
          <w:lang w:val="en-US"/>
        </w:rPr>
        <w:tab/>
      </w:r>
      <w:r>
        <w:rPr>
          <w:lang w:val="en-US"/>
        </w:rPr>
        <w:tab/>
        <w:t>iu?</w:t>
      </w:r>
      <w:r>
        <w:rPr>
          <w:lang w:val="en-US"/>
        </w:rPr>
        <w:tab/>
      </w:r>
      <w:r>
        <w:rPr>
          <w:lang w:val="en-US"/>
        </w:rPr>
        <w:tab/>
        <w:t>iau?</w:t>
      </w:r>
      <w:r>
        <w:rPr>
          <w:lang w:val="en-US"/>
        </w:rPr>
        <w:tab/>
        <w:t>ĩ?</w:t>
      </w:r>
      <w:r>
        <w:rPr>
          <w:lang w:val="en-US"/>
        </w:rPr>
        <w:tab/>
        <w:t>ĩã?</w:t>
      </w:r>
      <w:r>
        <w:rPr>
          <w:lang w:val="en-US"/>
        </w:rPr>
        <w:tab/>
      </w:r>
      <w:r>
        <w:rPr>
          <w:lang w:val="en-US"/>
        </w:rPr>
        <w:tab/>
      </w:r>
      <w:r>
        <w:rPr>
          <w:lang w:val="en-US"/>
        </w:rPr>
        <w:tab/>
        <w:t>ĩũ?</w:t>
      </w:r>
      <w:r>
        <w:rPr>
          <w:lang w:val="en-US"/>
        </w:rPr>
        <w:tab/>
      </w:r>
      <w:r>
        <w:rPr>
          <w:lang w:val="en-US"/>
        </w:rPr>
        <w:tab/>
        <w:t>ĩãũ?</w:t>
      </w:r>
    </w:p>
    <w:p>
      <w:pPr>
        <w:rPr>
          <w:lang w:val="en-US"/>
        </w:rPr>
      </w:pPr>
      <w:r>
        <w:rPr>
          <w:lang w:val="en-US"/>
        </w:rPr>
        <w:t>u?</w:t>
      </w:r>
      <w:r>
        <w:rPr>
          <w:lang w:val="en-US"/>
        </w:rPr>
        <w:tab/>
        <w:t>ua?</w:t>
      </w:r>
      <w:r>
        <w:rPr>
          <w:lang w:val="en-US"/>
        </w:rPr>
        <w:tab/>
      </w:r>
      <w:r>
        <w:rPr>
          <w:lang w:val="en-US"/>
        </w:rPr>
        <w:tab/>
      </w:r>
      <w:r>
        <w:rPr>
          <w:lang w:val="en-US"/>
        </w:rPr>
        <w:tab/>
        <w:t>ue?</w:t>
      </w:r>
      <w:r>
        <w:rPr>
          <w:lang w:val="en-US"/>
        </w:rPr>
        <w:tab/>
        <w:t>ui?</w:t>
      </w:r>
      <w:r>
        <w:rPr>
          <w:lang w:val="en-US"/>
        </w:rPr>
        <w:tab/>
      </w:r>
      <w:r>
        <w:rPr>
          <w:lang w:val="en-US"/>
        </w:rPr>
        <w:tab/>
      </w:r>
      <w:r>
        <w:rPr>
          <w:lang w:val="en-US"/>
        </w:rPr>
        <w:tab/>
      </w:r>
      <w:r>
        <w:rPr>
          <w:lang w:val="en-US"/>
        </w:rPr>
        <w:tab/>
      </w:r>
      <w:r>
        <w:rPr>
          <w:lang w:val="en-US"/>
        </w:rPr>
        <w:tab/>
      </w:r>
      <w:r>
        <w:rPr>
          <w:lang w:val="en-US"/>
        </w:rPr>
        <w:tab/>
      </w:r>
      <w:r>
        <w:rPr>
          <w:lang w:val="en-US"/>
        </w:rPr>
        <w:tab/>
        <w:t>ũĩ?</w:t>
      </w:r>
      <w:r>
        <w:rPr>
          <w:lang w:val="en-US"/>
        </w:rPr>
        <w:tab/>
        <w:t>ũãĩ?</w:t>
      </w:r>
    </w:p>
    <w:p>
      <w:r>
        <w:rPr>
          <w:rFonts w:ascii="Cambria Math" w:hAnsi="Cambria Math" w:cs="Cambria Math"/>
        </w:rPr>
        <w:t>ṃ</w:t>
      </w:r>
      <w:r>
        <w:tab/>
      </w:r>
      <w:r>
        <w:rPr>
          <w:rFonts w:ascii="Cambria Math" w:hAnsi="Cambria Math" w:cs="Cambria Math"/>
          <w:lang w:val="en-US"/>
        </w:rPr>
        <w:t>ῃ</w:t>
      </w:r>
      <w:r>
        <w:tab/>
      </w:r>
      <w:r>
        <w:rPr>
          <w:rFonts w:ascii="Cambria Math" w:hAnsi="Cambria Math" w:cs="Cambria Math"/>
        </w:rPr>
        <w:t>ṃ</w:t>
      </w:r>
      <w:r>
        <w:t>?</w:t>
      </w:r>
      <w:r>
        <w:tab/>
      </w:r>
      <w:r>
        <w:rPr>
          <w:rFonts w:ascii="Cambria Math" w:hAnsi="Cambria Math" w:cs="Cambria Math"/>
          <w:lang w:val="en-US"/>
        </w:rPr>
        <w:t>ῃ</w:t>
      </w:r>
      <w:r>
        <w:t>?</w:t>
      </w:r>
    </w:p>
    <w:p>
      <w:r>
        <w:rPr>
          <w:rFonts w:hint="eastAsia"/>
          <w:lang w:val="en-US"/>
        </w:rPr>
        <w:t>三、声調</w:t>
      </w:r>
      <w:r>
        <w:rPr>
          <w:rFonts w:hint="eastAsia"/>
        </w:rPr>
        <w:t>(7):</w:t>
      </w:r>
    </w:p>
    <w:p>
      <w:r>
        <w:rPr>
          <w:rFonts w:hint="eastAsia"/>
          <w:lang w:val="en-US"/>
        </w:rPr>
        <w:t>阴平</w:t>
      </w:r>
      <w:r>
        <w:rPr>
          <w:rFonts w:hint="eastAsia"/>
        </w:rPr>
        <w:t xml:space="preserve"> </w:t>
      </w:r>
      <w:r>
        <w:t>┐</w:t>
      </w:r>
      <w:r>
        <w:rPr>
          <w:rFonts w:hint="eastAsia"/>
          <w:vertAlign w:val="superscript"/>
        </w:rPr>
        <w:t>55</w:t>
      </w:r>
      <w:r>
        <w:rPr>
          <w:rFonts w:hint="eastAsia"/>
        </w:rPr>
        <w:t xml:space="preserve"> </w:t>
      </w:r>
      <w:r>
        <w:rPr>
          <w:rFonts w:hint="eastAsia"/>
          <w:lang w:val="en-US"/>
        </w:rPr>
        <w:t>上声</w:t>
      </w:r>
      <w:r>
        <w:rPr>
          <w:rFonts w:hint="eastAsia"/>
        </w:rPr>
        <w:t xml:space="preserve"> </w:t>
      </w:r>
      <w:r>
        <w:rPr>
          <w:rFonts w:ascii="Cambria Math" w:hAnsi="Cambria Math"/>
        </w:rPr>
        <w:t>∨</w:t>
      </w:r>
      <w:r>
        <w:rPr>
          <w:rFonts w:hint="eastAsia"/>
          <w:vertAlign w:val="superscript"/>
        </w:rPr>
        <w:t>51</w:t>
      </w:r>
      <w:r>
        <w:rPr>
          <w:rFonts w:hint="eastAsia"/>
        </w:rPr>
        <w:t xml:space="preserve"> </w:t>
      </w:r>
      <w:r>
        <w:rPr>
          <w:rFonts w:hint="eastAsia"/>
          <w:lang w:val="en-US"/>
        </w:rPr>
        <w:t>阴去</w:t>
      </w:r>
      <w:r>
        <w:rPr>
          <w:rFonts w:hint="eastAsia"/>
        </w:rPr>
        <w:t xml:space="preserve"> </w:t>
      </w:r>
      <w:r>
        <w:t>┘</w:t>
      </w:r>
      <w:r>
        <w:rPr>
          <w:rFonts w:hint="eastAsia"/>
          <w:vertAlign w:val="superscript"/>
        </w:rPr>
        <w:t>11</w:t>
      </w:r>
      <w:r>
        <w:rPr>
          <w:rFonts w:hint="eastAsia"/>
        </w:rPr>
        <w:t xml:space="preserve"> </w:t>
      </w:r>
      <w:r>
        <w:rPr>
          <w:rFonts w:hint="eastAsia"/>
          <w:lang w:val="en-US"/>
        </w:rPr>
        <w:t>阴入</w:t>
      </w:r>
      <w:r>
        <w:rPr>
          <w:rFonts w:hint="eastAsia"/>
        </w:rPr>
        <w:t xml:space="preserve"> </w:t>
      </w:r>
      <w:r>
        <w:rPr>
          <w:rFonts w:ascii="Cambria Math" w:hAnsi="Cambria Math"/>
        </w:rPr>
        <w:t>⊣</w:t>
      </w:r>
      <w:r>
        <w:rPr>
          <w:rFonts w:hint="eastAsia"/>
          <w:vertAlign w:val="superscript"/>
        </w:rPr>
        <w:t>32</w:t>
      </w:r>
    </w:p>
    <w:p>
      <w:r>
        <w:rPr>
          <w:rFonts w:hint="eastAsia"/>
          <w:lang w:val="en-US"/>
        </w:rPr>
        <w:t>阳平</w:t>
      </w:r>
      <w:r>
        <w:rPr>
          <w:rFonts w:hint="eastAsia"/>
        </w:rPr>
        <w:t xml:space="preserve"> </w:t>
      </w:r>
      <w:r>
        <w:rPr>
          <w:rFonts w:ascii="Cambria Math" w:hAnsi="Cambria Math"/>
          <w:lang w:val="en-US"/>
        </w:rPr>
        <w:t>⩘</w:t>
      </w:r>
      <w:r>
        <w:rPr>
          <w:rFonts w:hint="eastAsia"/>
          <w:vertAlign w:val="superscript"/>
        </w:rPr>
        <w:t>24</w:t>
      </w:r>
      <w:r>
        <w:rPr>
          <w:rFonts w:hint="eastAsia"/>
        </w:rPr>
        <w:tab/>
      </w:r>
      <w:r>
        <w:rPr>
          <w:rFonts w:hint="eastAsia"/>
          <w:lang w:val="en-US"/>
        </w:rPr>
        <w:t>阳去</w:t>
      </w:r>
      <w:r>
        <w:rPr>
          <w:rFonts w:hint="eastAsia"/>
        </w:rPr>
        <w:t xml:space="preserve"> </w:t>
      </w:r>
      <w:r>
        <w:rPr>
          <w:rFonts w:ascii="Cambria Math" w:hAnsi="Cambria Math"/>
        </w:rPr>
        <w:t>⊣</w:t>
      </w:r>
      <w:r>
        <w:rPr>
          <w:rFonts w:hint="eastAsia"/>
          <w:vertAlign w:val="superscript"/>
        </w:rPr>
        <w:t>33</w:t>
      </w:r>
      <w:r>
        <w:rPr>
          <w:rFonts w:hint="eastAsia"/>
        </w:rPr>
        <w:t xml:space="preserve"> </w:t>
      </w:r>
      <w:r>
        <w:rPr>
          <w:rFonts w:hint="eastAsia"/>
          <w:lang w:val="en-US"/>
        </w:rPr>
        <w:t>阳入</w:t>
      </w:r>
      <w:r>
        <w:rPr>
          <w:rFonts w:hint="eastAsia"/>
        </w:rPr>
        <w:t xml:space="preserve"> </w:t>
      </w:r>
      <w:r>
        <w:t>┐</w:t>
      </w:r>
      <w:r>
        <w:rPr>
          <w:rFonts w:hint="eastAsia"/>
          <w:vertAlign w:val="superscript"/>
        </w:rPr>
        <w:t>5</w:t>
      </w:r>
    </w:p>
    <w:p>
      <w:pPr>
        <w:rPr>
          <w:lang w:val="en-US"/>
        </w:rPr>
      </w:pPr>
      <w:r>
        <w:rPr>
          <w:rFonts w:hint="eastAsia"/>
          <w:lang w:val="en-US"/>
        </w:rPr>
        <w:t>附注：①厦門話中声母</w:t>
      </w:r>
      <w:r>
        <w:rPr>
          <w:lang w:val="en-US"/>
        </w:rPr>
        <w:t>m</w:t>
      </w:r>
      <w:r>
        <w:rPr>
          <w:rFonts w:hint="eastAsia"/>
          <w:lang w:val="en-US"/>
        </w:rPr>
        <w:t>、</w:t>
      </w:r>
      <w:r>
        <w:rPr>
          <w:lang w:val="en-US"/>
        </w:rPr>
        <w:t>n</w:t>
      </w:r>
      <w:r>
        <w:rPr>
          <w:rFonts w:hint="eastAsia"/>
          <w:lang w:val="en-US"/>
        </w:rPr>
        <w:t>、</w:t>
      </w:r>
      <w:r>
        <w:rPr>
          <w:lang w:val="en-US"/>
        </w:rPr>
        <w:t>ŋ</w:t>
      </w:r>
      <w:r>
        <w:rPr>
          <w:rFonts w:hint="eastAsia"/>
          <w:lang w:val="en-US"/>
        </w:rPr>
        <w:t>分別为声母</w:t>
      </w:r>
      <w:r>
        <w:rPr>
          <w:lang w:val="en-US"/>
        </w:rPr>
        <w:t>b</w:t>
      </w:r>
      <w:r>
        <w:rPr>
          <w:rFonts w:hint="eastAsia"/>
          <w:lang w:val="en-US"/>
        </w:rPr>
        <w:t>、</w:t>
      </w:r>
      <w:r>
        <w:rPr>
          <w:lang w:val="en-US"/>
        </w:rPr>
        <w:t>l</w:t>
      </w:r>
      <w:r>
        <w:rPr>
          <w:rFonts w:hint="eastAsia"/>
          <w:lang w:val="en-US"/>
        </w:rPr>
        <w:t>、</w:t>
      </w:r>
      <w:r>
        <w:rPr>
          <w:lang w:val="en-US"/>
        </w:rPr>
        <w:t xml:space="preserve">g </w:t>
      </w:r>
      <w:r>
        <w:rPr>
          <w:rFonts w:hint="eastAsia"/>
          <w:lang w:val="en-US"/>
        </w:rPr>
        <w:t>的音位变体：一般</w:t>
      </w:r>
      <w:r>
        <w:rPr>
          <w:lang w:val="en-US"/>
        </w:rPr>
        <w:t>b</w:t>
      </w:r>
      <w:r>
        <w:rPr>
          <w:rFonts w:hint="eastAsia"/>
          <w:lang w:val="en-US"/>
        </w:rPr>
        <w:t>、</w:t>
      </w:r>
      <w:r>
        <w:rPr>
          <w:lang w:val="en-US"/>
        </w:rPr>
        <w:t>l</w:t>
      </w:r>
      <w:r>
        <w:rPr>
          <w:rFonts w:hint="eastAsia"/>
          <w:lang w:val="en-US"/>
        </w:rPr>
        <w:t>、</w:t>
      </w:r>
      <w:r>
        <w:rPr>
          <w:lang w:val="en-US"/>
        </w:rPr>
        <w:t xml:space="preserve">g </w:t>
      </w:r>
      <w:r>
        <w:rPr>
          <w:rFonts w:hint="eastAsia"/>
          <w:lang w:val="en-US"/>
        </w:rPr>
        <w:t>出现在阴声韵（包括塞音尾韵）和鼻尾韵前，</w:t>
      </w:r>
      <w:r>
        <w:rPr>
          <w:lang w:val="en-US"/>
        </w:rPr>
        <w:t xml:space="preserve">m,n,g </w:t>
      </w:r>
      <w:r>
        <w:rPr>
          <w:rFonts w:hint="eastAsia"/>
          <w:lang w:val="en-US"/>
        </w:rPr>
        <w:t>出现在鼻化韵和声化韵前</w:t>
      </w:r>
      <w:r>
        <w:rPr>
          <w:lang w:val="en-US"/>
        </w:rPr>
        <w:t>,</w:t>
      </w:r>
      <w:r>
        <w:rPr>
          <w:rFonts w:hint="eastAsia"/>
          <w:lang w:val="en-US"/>
        </w:rPr>
        <w:t>本书分別标写。</w:t>
      </w:r>
    </w:p>
    <w:p>
      <w:pPr>
        <w:rPr>
          <w:lang w:val="en-US"/>
        </w:rPr>
      </w:pPr>
      <w:r>
        <w:rPr>
          <w:rFonts w:hint="eastAsia"/>
          <w:lang w:val="en-US"/>
        </w:rPr>
        <w:t>②厦門話中古日母字老派讀</w:t>
      </w:r>
      <w:r>
        <w:rPr>
          <w:rFonts w:hint="eastAsia"/>
          <w:lang w:val="en-US"/>
        </w:rPr>
        <w:t xml:space="preserve"> dz</w:t>
      </w:r>
      <w:r>
        <w:rPr>
          <w:rFonts w:hint="eastAsia"/>
          <w:lang w:val="en-US"/>
        </w:rPr>
        <w:t>声母（同漳州），新派讀</w:t>
      </w:r>
      <w:r>
        <w:rPr>
          <w:rFonts w:hint="eastAsia"/>
          <w:lang w:val="en-US"/>
        </w:rPr>
        <w:t xml:space="preserve"> l </w:t>
      </w:r>
      <w:r>
        <w:rPr>
          <w:rFonts w:hint="eastAsia"/>
          <w:lang w:val="en-US"/>
        </w:rPr>
        <w:t>声母（</w:t>
      </w:r>
      <w:r>
        <w:rPr>
          <w:rFonts w:hint="eastAsia"/>
          <w:lang w:val="en-US"/>
        </w:rPr>
        <w:t xml:space="preserve">l </w:t>
      </w:r>
      <w:r>
        <w:rPr>
          <w:rFonts w:hint="eastAsia"/>
          <w:lang w:val="en-US"/>
        </w:rPr>
        <w:t>发音时舌尖破裂較强，或标作</w:t>
      </w:r>
      <w:r>
        <w:rPr>
          <w:rFonts w:hint="eastAsia"/>
          <w:lang w:val="en-US"/>
        </w:rPr>
        <w:t>d)</w:t>
      </w:r>
      <w:r>
        <w:rPr>
          <w:rFonts w:hint="eastAsia"/>
          <w:lang w:val="en-US"/>
        </w:rPr>
        <w:t>，与中古泥、来母字合流（同泉州）。本书根据新派。</w:t>
      </w:r>
    </w:p>
    <w:p>
      <w:pPr>
        <w:rPr>
          <w:lang w:val="en-US"/>
        </w:rPr>
      </w:pPr>
      <w:r>
        <w:rPr>
          <w:rFonts w:hint="eastAsia"/>
          <w:lang w:val="en-US"/>
        </w:rPr>
        <w:t>③厦門話中</w:t>
      </w:r>
      <w:r>
        <w:rPr>
          <w:rFonts w:hint="eastAsia"/>
          <w:lang w:val="en-US"/>
        </w:rPr>
        <w:t>28</w:t>
      </w:r>
      <w:r>
        <w:rPr>
          <w:rFonts w:hint="eastAsia"/>
          <w:lang w:val="en-US"/>
        </w:rPr>
        <w:t>个收</w:t>
      </w:r>
      <w:r>
        <w:rPr>
          <w:rFonts w:hint="eastAsia"/>
          <w:lang w:val="en-US"/>
        </w:rPr>
        <w:t xml:space="preserve">-? </w:t>
      </w:r>
      <w:r>
        <w:rPr>
          <w:rFonts w:hint="eastAsia"/>
          <w:lang w:val="en-US"/>
        </w:rPr>
        <w:t>尾的入声韵母仅用于口語。</w:t>
      </w:r>
    </w:p>
    <w:p>
      <w:pPr>
        <w:rPr>
          <w:lang w:val="en-US"/>
        </w:rPr>
      </w:pPr>
      <w:r>
        <w:rPr>
          <w:rFonts w:hint="eastAsia"/>
          <w:lang w:val="en-US"/>
        </w:rPr>
        <w:t>④厦門話双音节連续中，下字不变調（部分字調値变同阴去調</w:t>
      </w:r>
      <w:r>
        <w:rPr>
          <w:rFonts w:hint="eastAsia"/>
          <w:lang w:val="en-US"/>
        </w:rPr>
        <w:t xml:space="preserve"> </w:t>
      </w:r>
      <w:r>
        <w:rPr>
          <w:lang w:val="en-US"/>
        </w:rPr>
        <w:t>┘</w:t>
      </w:r>
      <w:r>
        <w:rPr>
          <w:rFonts w:hint="eastAsia"/>
          <w:vertAlign w:val="superscript"/>
          <w:lang w:val="en-US"/>
        </w:rPr>
        <w:t>11</w:t>
      </w:r>
      <w:r>
        <w:rPr>
          <w:rFonts w:hint="eastAsia"/>
          <w:lang w:val="en-US"/>
        </w:rPr>
        <w:t>,</w:t>
      </w:r>
      <w:r>
        <w:rPr>
          <w:rFonts w:hint="eastAsia"/>
          <w:lang w:val="en-US"/>
        </w:rPr>
        <w:t>是一种类似輕声的现象），上字变調规律如下表：</w:t>
      </w:r>
    </w:p>
    <w:tbl>
      <w:tblPr>
        <w:tblStyle w:val="TableGrid"/>
        <w:tblW w:w="0" w:type="auto"/>
        <w:tblLook w:val="04A0" w:firstRow="1" w:lastRow="0" w:firstColumn="1" w:lastColumn="0" w:noHBand="0" w:noVBand="1"/>
      </w:tblPr>
      <w:tblGrid>
        <w:gridCol w:w="1668"/>
        <w:gridCol w:w="968"/>
        <w:gridCol w:w="968"/>
        <w:gridCol w:w="968"/>
        <w:gridCol w:w="969"/>
        <w:gridCol w:w="968"/>
        <w:gridCol w:w="968"/>
        <w:gridCol w:w="969"/>
      </w:tblGrid>
      <w:tr>
        <w:tc>
          <w:tcPr>
            <w:tcW w:w="1668" w:type="dxa"/>
          </w:tcPr>
          <w:p>
            <w:pPr>
              <w:jc w:val="center"/>
              <w:rPr>
                <w:lang w:val="en-US"/>
              </w:rPr>
            </w:pPr>
            <w:r>
              <w:rPr>
                <w:rFonts w:hint="eastAsia"/>
                <w:lang w:val="en-US"/>
              </w:rPr>
              <w:lastRenderedPageBreak/>
              <w:t>上字本調</w:t>
            </w:r>
          </w:p>
        </w:tc>
        <w:tc>
          <w:tcPr>
            <w:tcW w:w="968" w:type="dxa"/>
          </w:tcPr>
          <w:p>
            <w:pPr>
              <w:jc w:val="center"/>
              <w:rPr>
                <w:lang w:val="en-US"/>
              </w:rPr>
            </w:pPr>
            <w:r>
              <w:rPr>
                <w:rFonts w:hint="eastAsia"/>
                <w:lang w:val="en-US"/>
              </w:rPr>
              <w:t>阴平</w:t>
            </w:r>
            <w:r>
              <w:rPr>
                <w:rFonts w:hint="eastAsia"/>
                <w:lang w:val="en-US"/>
              </w:rPr>
              <w:t>55</w:t>
            </w:r>
          </w:p>
        </w:tc>
        <w:tc>
          <w:tcPr>
            <w:tcW w:w="968" w:type="dxa"/>
          </w:tcPr>
          <w:p>
            <w:pPr>
              <w:jc w:val="center"/>
              <w:rPr>
                <w:lang w:val="en-US"/>
              </w:rPr>
            </w:pPr>
            <w:r>
              <w:rPr>
                <w:rFonts w:hint="eastAsia"/>
                <w:lang w:val="en-US"/>
              </w:rPr>
              <w:t>阳平</w:t>
            </w:r>
            <w:r>
              <w:rPr>
                <w:rFonts w:hint="eastAsia"/>
                <w:lang w:val="en-US"/>
              </w:rPr>
              <w:t>24</w:t>
            </w:r>
          </w:p>
        </w:tc>
        <w:tc>
          <w:tcPr>
            <w:tcW w:w="968" w:type="dxa"/>
          </w:tcPr>
          <w:p>
            <w:pPr>
              <w:jc w:val="center"/>
              <w:rPr>
                <w:lang w:val="en-US"/>
              </w:rPr>
            </w:pPr>
            <w:r>
              <w:rPr>
                <w:rFonts w:hint="eastAsia"/>
                <w:lang w:val="en-US"/>
              </w:rPr>
              <w:t>上声</w:t>
            </w:r>
            <w:r>
              <w:rPr>
                <w:rFonts w:hint="eastAsia"/>
                <w:lang w:val="en-US"/>
              </w:rPr>
              <w:t>51</w:t>
            </w:r>
          </w:p>
        </w:tc>
        <w:tc>
          <w:tcPr>
            <w:tcW w:w="969" w:type="dxa"/>
          </w:tcPr>
          <w:p>
            <w:pPr>
              <w:jc w:val="center"/>
              <w:rPr>
                <w:lang w:val="en-US"/>
              </w:rPr>
            </w:pPr>
            <w:r>
              <w:rPr>
                <w:rFonts w:hint="eastAsia"/>
                <w:lang w:val="en-US"/>
              </w:rPr>
              <w:t>阴去</w:t>
            </w:r>
            <w:r>
              <w:rPr>
                <w:rFonts w:hint="eastAsia"/>
                <w:lang w:val="en-US"/>
              </w:rPr>
              <w:t>11</w:t>
            </w:r>
          </w:p>
        </w:tc>
        <w:tc>
          <w:tcPr>
            <w:tcW w:w="968" w:type="dxa"/>
          </w:tcPr>
          <w:p>
            <w:pPr>
              <w:jc w:val="center"/>
              <w:rPr>
                <w:lang w:val="en-US"/>
              </w:rPr>
            </w:pPr>
            <w:r>
              <w:rPr>
                <w:rFonts w:hint="eastAsia"/>
                <w:lang w:val="en-US"/>
              </w:rPr>
              <w:t>阳去</w:t>
            </w:r>
            <w:r>
              <w:rPr>
                <w:rFonts w:hint="eastAsia"/>
                <w:lang w:val="en-US"/>
              </w:rPr>
              <w:t>33</w:t>
            </w:r>
          </w:p>
        </w:tc>
        <w:tc>
          <w:tcPr>
            <w:tcW w:w="968" w:type="dxa"/>
          </w:tcPr>
          <w:p>
            <w:pPr>
              <w:jc w:val="center"/>
              <w:rPr>
                <w:lang w:val="en-US"/>
              </w:rPr>
            </w:pPr>
            <w:r>
              <w:rPr>
                <w:rFonts w:hint="eastAsia"/>
                <w:lang w:val="en-US"/>
              </w:rPr>
              <w:t>阴入</w:t>
            </w:r>
            <w:r>
              <w:rPr>
                <w:rFonts w:hint="eastAsia"/>
                <w:u w:val="single"/>
                <w:lang w:val="en-US"/>
              </w:rPr>
              <w:t>32</w:t>
            </w:r>
          </w:p>
        </w:tc>
        <w:tc>
          <w:tcPr>
            <w:tcW w:w="969" w:type="dxa"/>
          </w:tcPr>
          <w:p>
            <w:pPr>
              <w:jc w:val="center"/>
              <w:rPr>
                <w:lang w:val="en-US"/>
              </w:rPr>
            </w:pPr>
            <w:r>
              <w:rPr>
                <w:rFonts w:hint="eastAsia"/>
                <w:lang w:val="en-US"/>
              </w:rPr>
              <w:t>阳入</w:t>
            </w:r>
            <w:r>
              <w:rPr>
                <w:rFonts w:hint="eastAsia"/>
                <w:lang w:val="en-US"/>
              </w:rPr>
              <w:t>5</w:t>
            </w:r>
          </w:p>
        </w:tc>
      </w:tr>
      <w:tr>
        <w:tc>
          <w:tcPr>
            <w:tcW w:w="1668" w:type="dxa"/>
          </w:tcPr>
          <w:p>
            <w:pPr>
              <w:jc w:val="center"/>
              <w:rPr>
                <w:lang w:val="en-US"/>
              </w:rPr>
            </w:pPr>
            <w:r>
              <w:rPr>
                <w:rFonts w:hint="eastAsia"/>
                <w:lang w:val="en-US"/>
              </w:rPr>
              <w:t>上字变調</w:t>
            </w:r>
          </w:p>
        </w:tc>
        <w:tc>
          <w:tcPr>
            <w:tcW w:w="1936" w:type="dxa"/>
            <w:gridSpan w:val="2"/>
          </w:tcPr>
          <w:p>
            <w:pPr>
              <w:jc w:val="center"/>
              <w:rPr>
                <w:lang w:val="en-US"/>
              </w:rPr>
            </w:pPr>
            <w:r>
              <w:rPr>
                <w:rFonts w:hint="eastAsia"/>
                <w:lang w:val="en-US"/>
              </w:rPr>
              <w:t>33</w:t>
            </w:r>
          </w:p>
        </w:tc>
        <w:tc>
          <w:tcPr>
            <w:tcW w:w="968" w:type="dxa"/>
          </w:tcPr>
          <w:p>
            <w:pPr>
              <w:jc w:val="center"/>
              <w:rPr>
                <w:lang w:val="en-US"/>
              </w:rPr>
            </w:pPr>
            <w:r>
              <w:rPr>
                <w:rFonts w:hint="eastAsia"/>
                <w:lang w:val="en-US"/>
              </w:rPr>
              <w:t>55</w:t>
            </w:r>
          </w:p>
        </w:tc>
        <w:tc>
          <w:tcPr>
            <w:tcW w:w="969" w:type="dxa"/>
          </w:tcPr>
          <w:p>
            <w:pPr>
              <w:jc w:val="center"/>
              <w:rPr>
                <w:lang w:val="en-US"/>
              </w:rPr>
            </w:pPr>
            <w:r>
              <w:rPr>
                <w:rFonts w:hint="eastAsia"/>
                <w:lang w:val="en-US"/>
              </w:rPr>
              <w:t>51</w:t>
            </w:r>
          </w:p>
        </w:tc>
        <w:tc>
          <w:tcPr>
            <w:tcW w:w="968" w:type="dxa"/>
          </w:tcPr>
          <w:p>
            <w:pPr>
              <w:jc w:val="center"/>
              <w:rPr>
                <w:lang w:val="en-US"/>
              </w:rPr>
            </w:pPr>
            <w:r>
              <w:rPr>
                <w:rFonts w:hint="eastAsia"/>
                <w:lang w:val="en-US"/>
              </w:rPr>
              <w:t>11</w:t>
            </w:r>
          </w:p>
        </w:tc>
        <w:tc>
          <w:tcPr>
            <w:tcW w:w="968" w:type="dxa"/>
          </w:tcPr>
          <w:p>
            <w:pPr>
              <w:jc w:val="center"/>
              <w:rPr>
                <w:lang w:val="en-US"/>
              </w:rPr>
            </w:pPr>
            <w:r>
              <w:rPr>
                <w:rFonts w:hint="eastAsia"/>
                <w:lang w:val="en-US"/>
              </w:rPr>
              <w:t>5</w:t>
            </w:r>
          </w:p>
        </w:tc>
        <w:tc>
          <w:tcPr>
            <w:tcW w:w="969" w:type="dxa"/>
          </w:tcPr>
          <w:p>
            <w:pPr>
              <w:jc w:val="center"/>
              <w:rPr>
                <w:u w:val="single"/>
                <w:lang w:val="en-US"/>
              </w:rPr>
            </w:pPr>
            <w:r>
              <w:rPr>
                <w:rFonts w:hint="eastAsia"/>
                <w:u w:val="single"/>
                <w:lang w:val="en-US"/>
              </w:rPr>
              <w:t>32</w:t>
            </w:r>
          </w:p>
        </w:tc>
      </w:tr>
    </w:tbl>
    <w:p>
      <w:pPr>
        <w:rPr>
          <w:lang w:val="en-US"/>
        </w:rPr>
      </w:pPr>
    </w:p>
    <w:p>
      <w:pPr>
        <w:rPr>
          <w:lang w:val="en-US"/>
        </w:rPr>
      </w:pPr>
      <w:r>
        <w:rPr>
          <w:rFonts w:hint="eastAsia"/>
          <w:b/>
          <w:lang w:val="en-US"/>
        </w:rPr>
        <w:t>十七、潮州話声韵調</w:t>
      </w:r>
    </w:p>
    <w:p>
      <w:pPr>
        <w:rPr>
          <w:lang w:val="en-US"/>
        </w:rPr>
      </w:pPr>
      <w:r>
        <w:rPr>
          <w:rFonts w:hint="eastAsia"/>
          <w:lang w:val="en-US"/>
        </w:rPr>
        <w:t>一、声母（</w:t>
      </w:r>
      <w:r>
        <w:rPr>
          <w:rFonts w:hint="eastAsia"/>
          <w:lang w:val="en-US"/>
        </w:rPr>
        <w:t>18)</w:t>
      </w:r>
      <w:r>
        <w:rPr>
          <w:rFonts w:hint="eastAsia"/>
          <w:lang w:val="en-US"/>
        </w:rPr>
        <w:t>：</w:t>
      </w:r>
    </w:p>
    <w:p>
      <w:pPr>
        <w:rPr>
          <w:lang w:val="en-US"/>
        </w:rPr>
      </w:pPr>
      <w:r>
        <w:rPr>
          <w:lang w:val="en-US"/>
        </w:rPr>
        <w:t>p</w:t>
      </w:r>
      <w:r>
        <w:rPr>
          <w:lang w:val="en-US"/>
        </w:rPr>
        <w:tab/>
        <w:t>p‘</w:t>
      </w:r>
      <w:r>
        <w:rPr>
          <w:lang w:val="en-US"/>
        </w:rPr>
        <w:tab/>
        <w:t>b</w:t>
      </w:r>
      <w:r>
        <w:rPr>
          <w:rFonts w:hint="eastAsia"/>
          <w:lang w:val="en-US"/>
        </w:rPr>
        <w:tab/>
      </w:r>
      <w:r>
        <w:rPr>
          <w:lang w:val="en-US"/>
        </w:rPr>
        <w:t>m</w:t>
      </w:r>
    </w:p>
    <w:p>
      <w:pPr>
        <w:rPr>
          <w:lang w:val="en-US"/>
        </w:rPr>
      </w:pPr>
      <w:r>
        <w:rPr>
          <w:lang w:val="en-US"/>
        </w:rPr>
        <w:t>t</w:t>
      </w:r>
      <w:r>
        <w:rPr>
          <w:lang w:val="en-US"/>
        </w:rPr>
        <w:tab/>
        <w:t>t'</w:t>
      </w:r>
      <w:r>
        <w:rPr>
          <w:rFonts w:hint="eastAsia"/>
          <w:lang w:val="en-US"/>
        </w:rPr>
        <w:tab/>
      </w:r>
      <w:r>
        <w:rPr>
          <w:rFonts w:hint="eastAsia"/>
          <w:lang w:val="en-US"/>
        </w:rPr>
        <w:tab/>
      </w:r>
      <w:r>
        <w:rPr>
          <w:lang w:val="en-US"/>
        </w:rPr>
        <w:t>n</w:t>
      </w:r>
      <w:r>
        <w:rPr>
          <w:rFonts w:hint="eastAsia"/>
          <w:lang w:val="en-US"/>
        </w:rPr>
        <w:tab/>
      </w:r>
      <w:r>
        <w:rPr>
          <w:rFonts w:hint="eastAsia"/>
          <w:lang w:val="en-US"/>
        </w:rPr>
        <w:tab/>
      </w:r>
      <w:r>
        <w:rPr>
          <w:rFonts w:hint="eastAsia"/>
          <w:lang w:val="en-US"/>
        </w:rPr>
        <w:tab/>
      </w:r>
      <w:r>
        <w:rPr>
          <w:lang w:val="en-US"/>
        </w:rPr>
        <w:t>l</w:t>
      </w:r>
    </w:p>
    <w:p>
      <w:pPr>
        <w:rPr>
          <w:lang w:val="en-US"/>
        </w:rPr>
      </w:pPr>
      <w:r>
        <w:rPr>
          <w:lang w:val="en-US"/>
        </w:rPr>
        <w:t>ta</w:t>
      </w:r>
      <w:r>
        <w:rPr>
          <w:lang w:val="en-US"/>
        </w:rPr>
        <w:tab/>
        <w:t>ts'</w:t>
      </w:r>
      <w:r>
        <w:rPr>
          <w:rFonts w:hint="eastAsia"/>
          <w:lang w:val="en-US"/>
        </w:rPr>
        <w:tab/>
      </w:r>
      <w:r>
        <w:rPr>
          <w:rFonts w:hint="eastAsia"/>
          <w:lang w:val="en-US"/>
        </w:rPr>
        <w:tab/>
      </w:r>
      <w:r>
        <w:rPr>
          <w:rFonts w:hint="eastAsia"/>
          <w:lang w:val="en-US"/>
        </w:rPr>
        <w:tab/>
      </w:r>
      <w:r>
        <w:rPr>
          <w:lang w:val="en-US"/>
        </w:rPr>
        <w:t>s</w:t>
      </w:r>
      <w:r>
        <w:rPr>
          <w:rFonts w:hint="eastAsia"/>
          <w:lang w:val="en-US"/>
        </w:rPr>
        <w:tab/>
      </w:r>
      <w:r>
        <w:rPr>
          <w:lang w:val="en-US"/>
        </w:rPr>
        <w:t>z</w:t>
      </w:r>
    </w:p>
    <w:p>
      <w:pPr>
        <w:rPr>
          <w:lang w:val="en-US"/>
        </w:rPr>
      </w:pPr>
      <w:r>
        <w:rPr>
          <w:lang w:val="en-US"/>
        </w:rPr>
        <w:t>k</w:t>
      </w:r>
      <w:r>
        <w:rPr>
          <w:lang w:val="en-US"/>
        </w:rPr>
        <w:tab/>
        <w:t>k'</w:t>
      </w:r>
      <w:r>
        <w:rPr>
          <w:lang w:val="en-US"/>
        </w:rPr>
        <w:tab/>
        <w:t>g</w:t>
      </w:r>
      <w:r>
        <w:rPr>
          <w:rFonts w:hint="eastAsia"/>
          <w:lang w:val="en-US"/>
        </w:rPr>
        <w:tab/>
      </w:r>
      <w:r>
        <w:rPr>
          <w:lang w:val="en-US"/>
        </w:rPr>
        <w:t>ŋ</w:t>
      </w:r>
      <w:r>
        <w:rPr>
          <w:rFonts w:hint="eastAsia"/>
          <w:lang w:val="en-US"/>
        </w:rPr>
        <w:tab/>
      </w:r>
      <w:r>
        <w:rPr>
          <w:lang w:val="en-US"/>
        </w:rPr>
        <w:t>h</w:t>
      </w:r>
    </w:p>
    <w:p>
      <w:pPr>
        <w:rPr>
          <w:lang w:val="en-US"/>
        </w:rPr>
      </w:pPr>
      <w:r>
        <w:rPr>
          <w:rFonts w:hint="eastAsia"/>
          <w:lang w:val="en-US"/>
        </w:rPr>
        <w:t>○</w:t>
      </w:r>
    </w:p>
    <w:p>
      <w:pPr>
        <w:rPr>
          <w:lang w:val="en-US"/>
        </w:rPr>
      </w:pPr>
      <w:r>
        <w:rPr>
          <w:rFonts w:hint="eastAsia"/>
          <w:lang w:val="en-US"/>
        </w:rPr>
        <w:t>二、韵母</w:t>
      </w:r>
      <w:r>
        <w:rPr>
          <w:rFonts w:hint="eastAsia"/>
          <w:lang w:val="en-US"/>
        </w:rPr>
        <w:t>(82):</w:t>
      </w:r>
    </w:p>
    <w:p>
      <w:pPr>
        <w:rPr>
          <w:lang w:val="en-US"/>
        </w:rPr>
      </w:pPr>
      <w:r>
        <w:rPr>
          <w:rFonts w:ascii="Cambria Math" w:hAnsi="Cambria Math" w:cs="Cambria Math"/>
          <w:lang w:val="en-US"/>
        </w:rPr>
        <w:t>ɿ</w:t>
      </w:r>
      <w:r>
        <w:rPr>
          <w:rFonts w:hint="eastAsia"/>
          <w:lang w:val="en-US"/>
        </w:rPr>
        <w:tab/>
      </w:r>
      <w:r>
        <w:rPr>
          <w:lang w:val="en-US"/>
        </w:rPr>
        <w:t>a</w:t>
      </w:r>
      <w:r>
        <w:rPr>
          <w:rFonts w:hint="eastAsia"/>
          <w:lang w:val="en-US"/>
        </w:rPr>
        <w:tab/>
      </w:r>
      <w:r>
        <w:rPr>
          <w:lang w:val="en-US"/>
        </w:rPr>
        <w:t>o</w:t>
      </w:r>
      <w:r>
        <w:rPr>
          <w:rFonts w:hint="eastAsia"/>
          <w:lang w:val="en-US"/>
        </w:rPr>
        <w:tab/>
      </w:r>
      <w:r>
        <w:rPr>
          <w:lang w:val="en-US"/>
        </w:rPr>
        <w:t>e</w:t>
      </w:r>
      <w:r>
        <w:rPr>
          <w:rFonts w:hint="eastAsia"/>
          <w:lang w:val="en-US"/>
        </w:rPr>
        <w:tab/>
      </w:r>
      <w:r>
        <w:rPr>
          <w:rFonts w:ascii="Cambria Math" w:hAnsi="Cambria Math" w:cs="Cambria Math"/>
          <w:lang w:val="en-US"/>
        </w:rPr>
        <w:t>ɯ</w:t>
      </w:r>
      <w:r>
        <w:rPr>
          <w:rFonts w:hint="eastAsia"/>
          <w:lang w:val="en-US"/>
        </w:rPr>
        <w:tab/>
      </w:r>
      <w:r>
        <w:rPr>
          <w:rFonts w:hint="eastAsia"/>
          <w:lang w:val="en-US"/>
        </w:rPr>
        <w:tab/>
      </w:r>
      <w:r>
        <w:rPr>
          <w:lang w:val="en-US"/>
        </w:rPr>
        <w:t>ai</w:t>
      </w:r>
      <w:r>
        <w:rPr>
          <w:rFonts w:hint="eastAsia"/>
          <w:lang w:val="en-US"/>
        </w:rPr>
        <w:tab/>
      </w:r>
      <w:r>
        <w:rPr>
          <w:lang w:val="en-US"/>
        </w:rPr>
        <w:t>oi</w:t>
      </w:r>
      <w:r>
        <w:rPr>
          <w:rFonts w:hint="eastAsia"/>
          <w:lang w:val="en-US"/>
        </w:rPr>
        <w:tab/>
      </w:r>
      <w:r>
        <w:rPr>
          <w:lang w:val="en-US"/>
        </w:rPr>
        <w:t>au</w:t>
      </w:r>
      <w:r>
        <w:rPr>
          <w:rFonts w:hint="eastAsia"/>
          <w:lang w:val="en-US"/>
        </w:rPr>
        <w:tab/>
      </w:r>
      <w:r>
        <w:rPr>
          <w:lang w:val="en-US"/>
        </w:rPr>
        <w:t>ou</w:t>
      </w:r>
      <w:r>
        <w:rPr>
          <w:rFonts w:hint="eastAsia"/>
          <w:lang w:val="en-US"/>
        </w:rPr>
        <w:tab/>
      </w:r>
      <w:r>
        <w:rPr>
          <w:rFonts w:hint="eastAsia"/>
          <w:lang w:val="en-US"/>
        </w:rPr>
        <w:tab/>
      </w:r>
      <w:r>
        <w:rPr>
          <w:rFonts w:hint="eastAsia"/>
          <w:lang w:val="en-US"/>
        </w:rPr>
        <w:tab/>
      </w:r>
      <w:r>
        <w:rPr>
          <w:lang w:val="en-US"/>
        </w:rPr>
        <w:t>ã</w:t>
      </w:r>
      <w:r>
        <w:rPr>
          <w:rFonts w:hint="eastAsia"/>
          <w:lang w:val="en-US"/>
        </w:rPr>
        <w:tab/>
      </w:r>
      <w:r>
        <w:rPr>
          <w:lang w:val="en-US"/>
        </w:rPr>
        <w:t>ẽ</w:t>
      </w:r>
      <w:r>
        <w:rPr>
          <w:rFonts w:hint="eastAsia"/>
          <w:lang w:val="en-US"/>
        </w:rPr>
        <w:tab/>
      </w:r>
      <w:r>
        <w:rPr>
          <w:rFonts w:hint="eastAsia"/>
          <w:lang w:val="en-US"/>
        </w:rPr>
        <w:tab/>
      </w:r>
      <w:r>
        <w:rPr>
          <w:lang w:val="en-US"/>
        </w:rPr>
        <w:t>ãĩ</w:t>
      </w:r>
      <w:r>
        <w:rPr>
          <w:rFonts w:hint="eastAsia"/>
          <w:lang w:val="en-US"/>
        </w:rPr>
        <w:tab/>
      </w:r>
      <w:r>
        <w:rPr>
          <w:lang w:val="en-US"/>
        </w:rPr>
        <w:t>õĩ</w:t>
      </w:r>
      <w:r>
        <w:rPr>
          <w:rFonts w:hint="eastAsia"/>
          <w:lang w:val="en-US"/>
        </w:rPr>
        <w:tab/>
      </w:r>
      <w:r>
        <w:rPr>
          <w:lang w:val="en-US"/>
        </w:rPr>
        <w:t>ãũ</w:t>
      </w:r>
      <w:r>
        <w:rPr>
          <w:rFonts w:hint="eastAsia"/>
          <w:lang w:val="en-US"/>
        </w:rPr>
        <w:tab/>
      </w:r>
      <w:r>
        <w:rPr>
          <w:lang w:val="en-US"/>
        </w:rPr>
        <w:t>õũ</w:t>
      </w:r>
    </w:p>
    <w:p>
      <w:pPr>
        <w:rPr>
          <w:lang w:val="en-US"/>
        </w:rPr>
      </w:pPr>
      <w:r>
        <w:rPr>
          <w:lang w:val="en-US"/>
        </w:rPr>
        <w:t>i</w:t>
      </w:r>
      <w:r>
        <w:rPr>
          <w:lang w:val="en-US"/>
        </w:rPr>
        <w:tab/>
        <w:t>ia</w:t>
      </w:r>
      <w:r>
        <w:rPr>
          <w:rFonts w:hint="eastAsia"/>
          <w:lang w:val="en-US"/>
        </w:rPr>
        <w:tab/>
      </w:r>
      <w:r>
        <w:rPr>
          <w:rFonts w:hint="eastAsia"/>
          <w:lang w:val="en-US"/>
        </w:rPr>
        <w:tab/>
      </w:r>
      <w:r>
        <w:rPr>
          <w:lang w:val="en-US"/>
        </w:rPr>
        <w:t>ie</w:t>
      </w:r>
      <w:r>
        <w:rPr>
          <w:rFonts w:hint="eastAsia"/>
          <w:lang w:val="en-US"/>
        </w:rPr>
        <w:tab/>
      </w:r>
      <w:r>
        <w:rPr>
          <w:rFonts w:hint="eastAsia"/>
          <w:lang w:val="en-US"/>
        </w:rPr>
        <w:tab/>
      </w:r>
      <w:r>
        <w:rPr>
          <w:lang w:val="en-US"/>
        </w:rPr>
        <w:t>iu</w:t>
      </w:r>
      <w:r>
        <w:rPr>
          <w:rFonts w:hint="eastAsia"/>
          <w:lang w:val="en-US"/>
        </w:rPr>
        <w:tab/>
      </w:r>
      <w:r>
        <w:rPr>
          <w:rFonts w:hint="eastAsia"/>
          <w:lang w:val="en-US"/>
        </w:rPr>
        <w:tab/>
      </w:r>
      <w:r>
        <w:rPr>
          <w:rFonts w:hint="eastAsia"/>
          <w:lang w:val="en-US"/>
        </w:rPr>
        <w:tab/>
      </w:r>
      <w:r>
        <w:rPr>
          <w:rFonts w:hint="eastAsia"/>
          <w:lang w:val="en-US"/>
        </w:rPr>
        <w:tab/>
      </w:r>
      <w:r>
        <w:rPr>
          <w:rFonts w:hint="eastAsia"/>
          <w:lang w:val="en-US"/>
        </w:rPr>
        <w:tab/>
      </w:r>
      <w:r>
        <w:rPr>
          <w:lang w:val="en-US"/>
        </w:rPr>
        <w:t>iəu</w:t>
      </w:r>
      <w:r>
        <w:rPr>
          <w:rFonts w:hint="eastAsia"/>
          <w:lang w:val="en-US"/>
        </w:rPr>
        <w:tab/>
      </w:r>
      <w:r>
        <w:rPr>
          <w:lang w:val="en-US"/>
        </w:rPr>
        <w:t>ĩ</w:t>
      </w:r>
      <w:r>
        <w:rPr>
          <w:rFonts w:hint="eastAsia"/>
          <w:lang w:val="en-US"/>
        </w:rPr>
        <w:tab/>
      </w:r>
      <w:r>
        <w:rPr>
          <w:lang w:val="en-US"/>
        </w:rPr>
        <w:t>ĩã</w:t>
      </w:r>
      <w:r>
        <w:rPr>
          <w:rFonts w:hint="eastAsia"/>
          <w:lang w:val="en-US"/>
        </w:rPr>
        <w:tab/>
      </w:r>
      <w:r>
        <w:rPr>
          <w:lang w:val="en-US"/>
        </w:rPr>
        <w:t>ĩẽ</w:t>
      </w:r>
      <w:r>
        <w:rPr>
          <w:rFonts w:hint="eastAsia"/>
          <w:lang w:val="en-US"/>
        </w:rPr>
        <w:tab/>
      </w:r>
      <w:r>
        <w:rPr>
          <w:lang w:val="en-US"/>
        </w:rPr>
        <w:t>ĩũ</w:t>
      </w:r>
    </w:p>
    <w:p>
      <w:pPr>
        <w:rPr>
          <w:lang w:val="en-US"/>
        </w:rPr>
      </w:pPr>
      <w:r>
        <w:rPr>
          <w:lang w:val="en-US"/>
        </w:rPr>
        <w:t>u</w:t>
      </w:r>
      <w:r>
        <w:rPr>
          <w:rFonts w:hint="eastAsia"/>
          <w:lang w:val="en-US"/>
        </w:rPr>
        <w:tab/>
      </w:r>
      <w:r>
        <w:rPr>
          <w:lang w:val="en-US"/>
        </w:rPr>
        <w:t>ua</w:t>
      </w:r>
      <w:r>
        <w:rPr>
          <w:rFonts w:hint="eastAsia"/>
          <w:lang w:val="en-US"/>
        </w:rPr>
        <w:tab/>
      </w:r>
      <w:r>
        <w:rPr>
          <w:rFonts w:hint="eastAsia"/>
          <w:lang w:val="en-US"/>
        </w:rPr>
        <w:tab/>
      </w:r>
      <w:r>
        <w:rPr>
          <w:lang w:val="en-US"/>
        </w:rPr>
        <w:t>ue</w:t>
      </w:r>
      <w:r>
        <w:rPr>
          <w:rFonts w:hint="eastAsia"/>
          <w:lang w:val="en-US"/>
        </w:rPr>
        <w:tab/>
      </w:r>
      <w:r>
        <w:rPr>
          <w:rFonts w:hint="eastAsia"/>
          <w:lang w:val="en-US"/>
        </w:rPr>
        <w:tab/>
      </w:r>
      <w:r>
        <w:rPr>
          <w:lang w:val="en-US"/>
        </w:rPr>
        <w:t>ui</w:t>
      </w:r>
      <w:r>
        <w:rPr>
          <w:rFonts w:hint="eastAsia"/>
          <w:lang w:val="en-US"/>
        </w:rPr>
        <w:tab/>
      </w:r>
      <w:r>
        <w:rPr>
          <w:lang w:val="en-US"/>
        </w:rPr>
        <w:t>uai</w:t>
      </w:r>
      <w:r>
        <w:rPr>
          <w:rFonts w:hint="eastAsia"/>
          <w:lang w:val="en-US"/>
        </w:rPr>
        <w:tab/>
      </w:r>
      <w:r>
        <w:rPr>
          <w:rFonts w:hint="eastAsia"/>
          <w:lang w:val="en-US"/>
        </w:rPr>
        <w:tab/>
      </w:r>
      <w:r>
        <w:rPr>
          <w:rFonts w:hint="eastAsia"/>
          <w:lang w:val="en-US"/>
        </w:rPr>
        <w:tab/>
      </w:r>
      <w:r>
        <w:rPr>
          <w:rFonts w:hint="eastAsia"/>
          <w:lang w:val="en-US"/>
        </w:rPr>
        <w:tab/>
      </w:r>
      <w:r>
        <w:rPr>
          <w:rFonts w:hint="eastAsia"/>
          <w:lang w:val="en-US"/>
        </w:rPr>
        <w:tab/>
      </w:r>
      <w:r>
        <w:rPr>
          <w:rFonts w:hint="eastAsia"/>
          <w:lang w:val="en-US"/>
        </w:rPr>
        <w:tab/>
      </w:r>
      <w:r>
        <w:rPr>
          <w:lang w:val="en-US"/>
        </w:rPr>
        <w:t>ũã</w:t>
      </w:r>
      <w:r>
        <w:rPr>
          <w:rFonts w:hint="eastAsia"/>
          <w:lang w:val="en-US"/>
        </w:rPr>
        <w:tab/>
      </w:r>
      <w:r>
        <w:rPr>
          <w:lang w:val="en-US"/>
        </w:rPr>
        <w:t>ũẽ</w:t>
      </w:r>
      <w:r>
        <w:rPr>
          <w:rFonts w:hint="eastAsia"/>
          <w:lang w:val="en-US"/>
        </w:rPr>
        <w:tab/>
      </w:r>
      <w:r>
        <w:rPr>
          <w:lang w:val="en-US"/>
        </w:rPr>
        <w:t>ũĩ</w:t>
      </w:r>
      <w:r>
        <w:rPr>
          <w:rFonts w:hint="eastAsia"/>
          <w:lang w:val="en-US"/>
        </w:rPr>
        <w:tab/>
      </w:r>
      <w:r>
        <w:rPr>
          <w:lang w:val="en-US"/>
        </w:rPr>
        <w:t>ũãĩ</w:t>
      </w:r>
    </w:p>
    <w:p>
      <w:pPr>
        <w:rPr>
          <w:lang w:val="en-US"/>
        </w:rPr>
      </w:pPr>
      <w:r>
        <w:rPr>
          <w:rFonts w:hint="eastAsia"/>
          <w:lang w:val="en-US"/>
        </w:rPr>
        <w:tab/>
      </w:r>
      <w:r>
        <w:rPr>
          <w:rFonts w:hint="eastAsia"/>
          <w:lang w:val="en-US"/>
        </w:rPr>
        <w:tab/>
      </w:r>
      <w:r>
        <w:rPr>
          <w:lang w:val="en-US"/>
        </w:rPr>
        <w:t>am</w:t>
      </w:r>
      <w:r>
        <w:rPr>
          <w:rFonts w:hint="eastAsia"/>
          <w:lang w:val="en-US"/>
        </w:rPr>
        <w:tab/>
      </w:r>
      <w:r>
        <w:rPr>
          <w:rFonts w:hint="eastAsia"/>
          <w:lang w:val="en-US"/>
        </w:rPr>
        <w:tab/>
      </w:r>
      <w:r>
        <w:rPr>
          <w:lang w:val="en-US"/>
        </w:rPr>
        <w:t>aŋ</w:t>
      </w:r>
      <w:r>
        <w:rPr>
          <w:rFonts w:hint="eastAsia"/>
          <w:lang w:val="en-US"/>
        </w:rPr>
        <w:tab/>
      </w:r>
      <w:r>
        <w:rPr>
          <w:lang w:val="en-US"/>
        </w:rPr>
        <w:t>oŋ</w:t>
      </w:r>
      <w:r>
        <w:rPr>
          <w:rFonts w:hint="eastAsia"/>
          <w:lang w:val="en-US"/>
        </w:rPr>
        <w:tab/>
      </w:r>
      <w:r>
        <w:rPr>
          <w:lang w:val="en-US"/>
        </w:rPr>
        <w:t>eŋ</w:t>
      </w:r>
      <w:r>
        <w:rPr>
          <w:rFonts w:hint="eastAsia"/>
          <w:lang w:val="en-US"/>
        </w:rPr>
        <w:tab/>
      </w:r>
      <w:r>
        <w:rPr>
          <w:rFonts w:ascii="Cambria Math" w:hAnsi="Cambria Math" w:cs="Cambria Math"/>
          <w:lang w:val="en-US"/>
        </w:rPr>
        <w:t>ɯ</w:t>
      </w:r>
      <w:r>
        <w:rPr>
          <w:lang w:val="en-US"/>
        </w:rPr>
        <w:t>ŋ</w:t>
      </w:r>
      <w:r>
        <w:rPr>
          <w:rFonts w:hint="eastAsia"/>
          <w:lang w:val="en-US"/>
        </w:rPr>
        <w:tab/>
      </w:r>
      <w:r>
        <w:rPr>
          <w:lang w:val="en-US"/>
        </w:rPr>
        <w:tab/>
      </w:r>
      <w:r>
        <w:rPr>
          <w:rFonts w:hint="eastAsia"/>
          <w:lang w:val="en-US"/>
        </w:rPr>
        <w:tab/>
      </w:r>
      <w:r>
        <w:rPr>
          <w:lang w:val="en-US"/>
        </w:rPr>
        <w:t>ap</w:t>
      </w:r>
      <w:r>
        <w:rPr>
          <w:rFonts w:hint="eastAsia"/>
          <w:lang w:val="en-US"/>
        </w:rPr>
        <w:tab/>
      </w:r>
      <w:r>
        <w:rPr>
          <w:rFonts w:hint="eastAsia"/>
          <w:lang w:val="en-US"/>
        </w:rPr>
        <w:tab/>
      </w:r>
      <w:r>
        <w:rPr>
          <w:rFonts w:hint="eastAsia"/>
          <w:lang w:val="en-US"/>
        </w:rPr>
        <w:tab/>
      </w:r>
      <w:r>
        <w:rPr>
          <w:lang w:val="en-US"/>
        </w:rPr>
        <w:t>ak</w:t>
      </w:r>
      <w:r>
        <w:rPr>
          <w:rFonts w:hint="eastAsia"/>
          <w:lang w:val="en-US"/>
        </w:rPr>
        <w:tab/>
      </w:r>
      <w:r>
        <w:rPr>
          <w:lang w:val="en-US"/>
        </w:rPr>
        <w:t>ok</w:t>
      </w:r>
      <w:r>
        <w:rPr>
          <w:rFonts w:hint="eastAsia"/>
          <w:lang w:val="en-US"/>
        </w:rPr>
        <w:tab/>
      </w:r>
      <w:r>
        <w:rPr>
          <w:lang w:val="en-US"/>
        </w:rPr>
        <w:t>ek</w:t>
      </w:r>
      <w:r>
        <w:rPr>
          <w:rFonts w:hint="eastAsia"/>
          <w:lang w:val="en-US"/>
        </w:rPr>
        <w:tab/>
      </w:r>
      <w:r>
        <w:rPr>
          <w:rFonts w:ascii="Cambria Math" w:hAnsi="Cambria Math" w:cs="Cambria Math"/>
          <w:lang w:val="en-US"/>
        </w:rPr>
        <w:t>ɯ</w:t>
      </w:r>
      <w:r>
        <w:rPr>
          <w:lang w:val="en-US"/>
        </w:rPr>
        <w:t>k</w:t>
      </w:r>
    </w:p>
    <w:p>
      <w:pPr>
        <w:rPr>
          <w:lang w:val="en-US"/>
        </w:rPr>
      </w:pPr>
      <w:r>
        <w:rPr>
          <w:lang w:val="en-US"/>
        </w:rPr>
        <w:t>im</w:t>
      </w:r>
      <w:r>
        <w:rPr>
          <w:rFonts w:hint="eastAsia"/>
          <w:lang w:val="en-US"/>
        </w:rPr>
        <w:tab/>
      </w:r>
      <w:r>
        <w:rPr>
          <w:lang w:val="en-US"/>
        </w:rPr>
        <w:t>iəm</w:t>
      </w:r>
      <w:r>
        <w:rPr>
          <w:rFonts w:hint="eastAsia"/>
          <w:lang w:val="en-US"/>
        </w:rPr>
        <w:tab/>
      </w:r>
      <w:r>
        <w:rPr>
          <w:lang w:val="en-US"/>
        </w:rPr>
        <w:tab/>
        <w:t>iŋ</w:t>
      </w:r>
      <w:r>
        <w:rPr>
          <w:rFonts w:hint="eastAsia"/>
          <w:lang w:val="en-US"/>
        </w:rPr>
        <w:tab/>
      </w:r>
      <w:r>
        <w:rPr>
          <w:lang w:val="en-US"/>
        </w:rPr>
        <w:t>iaŋ</w:t>
      </w:r>
      <w:r>
        <w:rPr>
          <w:rFonts w:hint="eastAsia"/>
          <w:lang w:val="en-US"/>
        </w:rPr>
        <w:tab/>
      </w:r>
      <w:r>
        <w:rPr>
          <w:lang w:val="en-US"/>
        </w:rPr>
        <w:t>ioŋ</w:t>
      </w:r>
      <w:r>
        <w:rPr>
          <w:rFonts w:hint="eastAsia"/>
          <w:lang w:val="en-US"/>
        </w:rPr>
        <w:tab/>
      </w:r>
      <w:r>
        <w:rPr>
          <w:lang w:val="en-US"/>
        </w:rPr>
        <w:t>ieŋ</w:t>
      </w:r>
      <w:r>
        <w:rPr>
          <w:rFonts w:hint="eastAsia"/>
          <w:lang w:val="en-US"/>
        </w:rPr>
        <w:tab/>
      </w:r>
      <w:r>
        <w:rPr>
          <w:rFonts w:hint="eastAsia"/>
          <w:lang w:val="en-US"/>
        </w:rPr>
        <w:tab/>
      </w:r>
      <w:r>
        <w:rPr>
          <w:lang w:val="en-US"/>
        </w:rPr>
        <w:t>ip</w:t>
      </w:r>
      <w:r>
        <w:rPr>
          <w:rFonts w:hint="eastAsia"/>
          <w:lang w:val="en-US"/>
        </w:rPr>
        <w:tab/>
      </w:r>
      <w:r>
        <w:rPr>
          <w:lang w:val="en-US"/>
        </w:rPr>
        <w:t>iəp</w:t>
      </w:r>
      <w:r>
        <w:rPr>
          <w:rFonts w:hint="eastAsia"/>
          <w:lang w:val="en-US"/>
        </w:rPr>
        <w:tab/>
      </w:r>
      <w:r>
        <w:rPr>
          <w:lang w:val="en-US"/>
        </w:rPr>
        <w:tab/>
        <w:t>ik</w:t>
      </w:r>
      <w:r>
        <w:rPr>
          <w:rFonts w:hint="eastAsia"/>
          <w:lang w:val="en-US"/>
        </w:rPr>
        <w:tab/>
      </w:r>
      <w:r>
        <w:rPr>
          <w:lang w:val="en-US"/>
        </w:rPr>
        <w:t>iak</w:t>
      </w:r>
      <w:r>
        <w:rPr>
          <w:rFonts w:hint="eastAsia"/>
          <w:lang w:val="en-US"/>
        </w:rPr>
        <w:tab/>
      </w:r>
      <w:r>
        <w:rPr>
          <w:lang w:val="en-US"/>
        </w:rPr>
        <w:t>iok</w:t>
      </w:r>
      <w:r>
        <w:rPr>
          <w:rFonts w:hint="eastAsia"/>
          <w:lang w:val="en-US"/>
        </w:rPr>
        <w:tab/>
      </w:r>
      <w:r>
        <w:rPr>
          <w:lang w:val="en-US"/>
        </w:rPr>
        <w:t>iek</w:t>
      </w:r>
    </w:p>
    <w:p>
      <w:pPr>
        <w:rPr>
          <w:lang w:val="en-US"/>
        </w:rPr>
      </w:pPr>
      <w:r>
        <w:rPr>
          <w:rFonts w:hint="eastAsia"/>
          <w:lang w:val="en-US"/>
        </w:rPr>
        <w:tab/>
      </w:r>
      <w:r>
        <w:rPr>
          <w:rFonts w:hint="eastAsia"/>
          <w:lang w:val="en-US"/>
        </w:rPr>
        <w:tab/>
      </w:r>
      <w:r>
        <w:rPr>
          <w:lang w:val="en-US"/>
        </w:rPr>
        <w:t>uam</w:t>
      </w:r>
      <w:r>
        <w:rPr>
          <w:rFonts w:hint="eastAsia"/>
          <w:lang w:val="en-US"/>
        </w:rPr>
        <w:tab/>
      </w:r>
      <w:r>
        <w:rPr>
          <w:lang w:val="en-US"/>
        </w:rPr>
        <w:t>uŋ</w:t>
      </w:r>
      <w:r>
        <w:rPr>
          <w:rFonts w:hint="eastAsia"/>
          <w:lang w:val="en-US"/>
        </w:rPr>
        <w:tab/>
      </w:r>
      <w:r>
        <w:rPr>
          <w:lang w:val="en-US"/>
        </w:rPr>
        <w:t>uaŋ</w:t>
      </w:r>
      <w:r>
        <w:rPr>
          <w:rFonts w:hint="eastAsia"/>
          <w:lang w:val="en-US"/>
        </w:rPr>
        <w:tab/>
      </w:r>
      <w:r>
        <w:rPr>
          <w:lang w:val="en-US"/>
        </w:rPr>
        <w:tab/>
        <w:t>ueŋ</w:t>
      </w:r>
      <w:r>
        <w:rPr>
          <w:rFonts w:hint="eastAsia"/>
          <w:lang w:val="en-US"/>
        </w:rPr>
        <w:tab/>
      </w:r>
      <w:r>
        <w:rPr>
          <w:rFonts w:hint="eastAsia"/>
          <w:lang w:val="en-US"/>
        </w:rPr>
        <w:tab/>
      </w:r>
      <w:r>
        <w:rPr>
          <w:rFonts w:hint="eastAsia"/>
          <w:lang w:val="en-US"/>
        </w:rPr>
        <w:tab/>
      </w:r>
      <w:r>
        <w:rPr>
          <w:lang w:val="en-US"/>
        </w:rPr>
        <w:tab/>
        <w:t>uap</w:t>
      </w:r>
      <w:r>
        <w:rPr>
          <w:rFonts w:hint="eastAsia"/>
          <w:lang w:val="en-US"/>
        </w:rPr>
        <w:tab/>
      </w:r>
      <w:r>
        <w:rPr>
          <w:lang w:val="en-US"/>
        </w:rPr>
        <w:t>uk</w:t>
      </w:r>
      <w:r>
        <w:rPr>
          <w:rFonts w:hint="eastAsia"/>
          <w:lang w:val="en-US"/>
        </w:rPr>
        <w:tab/>
      </w:r>
      <w:r>
        <w:rPr>
          <w:lang w:val="en-US"/>
        </w:rPr>
        <w:t>uak</w:t>
      </w:r>
      <w:r>
        <w:rPr>
          <w:rFonts w:hint="eastAsia"/>
          <w:lang w:val="en-US"/>
        </w:rPr>
        <w:tab/>
      </w:r>
      <w:r>
        <w:rPr>
          <w:lang w:val="en-US"/>
        </w:rPr>
        <w:tab/>
        <w:t>uek</w:t>
      </w:r>
    </w:p>
    <w:p>
      <w:pPr>
        <w:rPr>
          <w:lang w:val="en-US"/>
        </w:rPr>
      </w:pPr>
      <w:r>
        <w:rPr>
          <w:rFonts w:hint="eastAsia"/>
          <w:lang w:val="en-US"/>
        </w:rPr>
        <w:tab/>
      </w:r>
      <w:r>
        <w:rPr>
          <w:lang w:val="en-US"/>
        </w:rPr>
        <w:t>a?</w:t>
      </w:r>
      <w:r>
        <w:rPr>
          <w:rFonts w:hint="eastAsia"/>
          <w:lang w:val="en-US"/>
        </w:rPr>
        <w:tab/>
      </w:r>
      <w:r>
        <w:rPr>
          <w:lang w:val="en-US"/>
        </w:rPr>
        <w:t>o?</w:t>
      </w:r>
      <w:r>
        <w:rPr>
          <w:rFonts w:hint="eastAsia"/>
          <w:lang w:val="en-US"/>
        </w:rPr>
        <w:tab/>
      </w:r>
      <w:r>
        <w:rPr>
          <w:lang w:val="en-US"/>
        </w:rPr>
        <w:t>e?</w:t>
      </w:r>
      <w:r>
        <w:rPr>
          <w:rFonts w:hint="eastAsia"/>
          <w:lang w:val="en-US"/>
        </w:rPr>
        <w:tab/>
      </w:r>
      <w:r>
        <w:rPr>
          <w:rFonts w:hint="eastAsia"/>
          <w:lang w:val="en-US"/>
        </w:rPr>
        <w:tab/>
      </w:r>
      <w:r>
        <w:rPr>
          <w:lang w:val="en-US"/>
        </w:rPr>
        <w:t>oi?</w:t>
      </w:r>
      <w:r>
        <w:rPr>
          <w:lang w:val="en-US"/>
        </w:rPr>
        <w:tab/>
        <w:t>au?</w:t>
      </w:r>
      <w:r>
        <w:rPr>
          <w:rFonts w:hint="eastAsia"/>
          <w:lang w:val="en-US"/>
        </w:rPr>
        <w:tab/>
      </w:r>
      <w:r>
        <w:rPr>
          <w:rFonts w:hint="eastAsia"/>
          <w:lang w:val="en-US"/>
        </w:rPr>
        <w:tab/>
      </w:r>
      <w:r>
        <w:rPr>
          <w:rFonts w:hint="eastAsia"/>
          <w:lang w:val="en-US"/>
        </w:rPr>
        <w:tab/>
      </w:r>
      <w:r>
        <w:rPr>
          <w:lang w:val="en-US"/>
        </w:rPr>
        <w:tab/>
        <w:t>ẽ?</w:t>
      </w:r>
    </w:p>
    <w:p>
      <w:pPr>
        <w:rPr>
          <w:lang w:val="en-US"/>
        </w:rPr>
      </w:pPr>
      <w:r>
        <w:rPr>
          <w:lang w:val="en-US"/>
        </w:rPr>
        <w:t>i?</w:t>
      </w:r>
      <w:r>
        <w:rPr>
          <w:rFonts w:hint="eastAsia"/>
          <w:lang w:val="en-US"/>
        </w:rPr>
        <w:tab/>
      </w:r>
      <w:r>
        <w:rPr>
          <w:lang w:val="en-US"/>
        </w:rPr>
        <w:t>ia?</w:t>
      </w:r>
      <w:r>
        <w:rPr>
          <w:rFonts w:hint="eastAsia"/>
          <w:lang w:val="en-US"/>
        </w:rPr>
        <w:tab/>
      </w:r>
      <w:r>
        <w:rPr>
          <w:lang w:val="en-US"/>
        </w:rPr>
        <w:tab/>
        <w:t>ie?</w:t>
      </w:r>
      <w:r>
        <w:rPr>
          <w:rFonts w:hint="eastAsia"/>
          <w:lang w:val="en-US"/>
        </w:rPr>
        <w:tab/>
      </w:r>
      <w:r>
        <w:rPr>
          <w:lang w:val="en-US"/>
        </w:rPr>
        <w:t>iu?</w:t>
      </w:r>
      <w:r>
        <w:rPr>
          <w:rFonts w:hint="eastAsia"/>
          <w:lang w:val="en-US"/>
        </w:rPr>
        <w:tab/>
      </w:r>
      <w:r>
        <w:rPr>
          <w:rFonts w:hint="eastAsia"/>
          <w:lang w:val="en-US"/>
        </w:rPr>
        <w:tab/>
      </w:r>
      <w:r>
        <w:rPr>
          <w:lang w:val="en-US"/>
        </w:rPr>
        <w:tab/>
        <w:t>iəu?</w:t>
      </w:r>
      <w:r>
        <w:rPr>
          <w:rFonts w:hint="eastAsia"/>
          <w:lang w:val="en-US"/>
        </w:rPr>
        <w:tab/>
      </w:r>
      <w:r>
        <w:rPr>
          <w:rFonts w:hint="eastAsia"/>
          <w:lang w:val="en-US"/>
        </w:rPr>
        <w:tab/>
      </w:r>
      <w:r>
        <w:rPr>
          <w:lang w:val="en-US"/>
        </w:rPr>
        <w:t>ĩ?</w:t>
      </w:r>
    </w:p>
    <w:p>
      <w:pPr>
        <w:rPr>
          <w:lang w:val="en-US"/>
        </w:rPr>
      </w:pPr>
      <w:r>
        <w:rPr>
          <w:rFonts w:ascii="Cambria Math" w:hAnsi="Cambria Math" w:cs="Cambria Math"/>
          <w:lang w:val="en-US"/>
        </w:rPr>
        <w:t>ṃ</w:t>
      </w:r>
      <w:r>
        <w:rPr>
          <w:rFonts w:hint="eastAsia"/>
          <w:lang w:val="en-US"/>
        </w:rPr>
        <w:tab/>
      </w:r>
      <w:r>
        <w:rPr>
          <w:rFonts w:ascii="Cambria Math" w:hAnsi="Cambria Math" w:cs="Cambria Math"/>
          <w:lang w:val="en-US"/>
        </w:rPr>
        <w:t>ṇ</w:t>
      </w:r>
      <w:r>
        <w:rPr>
          <w:rFonts w:hint="eastAsia"/>
          <w:lang w:val="en-US"/>
        </w:rPr>
        <w:tab/>
      </w:r>
      <w:r>
        <w:rPr>
          <w:rFonts w:ascii="Cambria Math" w:hAnsi="Cambria Math" w:cs="Cambria Math"/>
          <w:lang w:val="en-US"/>
        </w:rPr>
        <w:t>ῃ</w:t>
      </w:r>
      <w:r>
        <w:rPr>
          <w:rFonts w:hint="eastAsia"/>
          <w:lang w:val="en-US"/>
        </w:rPr>
        <w:tab/>
      </w:r>
      <w:r>
        <w:rPr>
          <w:rFonts w:ascii="Cambria Math" w:hAnsi="Cambria Math" w:cs="Cambria Math"/>
          <w:lang w:val="en-US"/>
        </w:rPr>
        <w:t>ῃ</w:t>
      </w:r>
      <w:r>
        <w:rPr>
          <w:lang w:val="en-US"/>
        </w:rPr>
        <w:t>?</w:t>
      </w:r>
    </w:p>
    <w:p>
      <w:r>
        <w:rPr>
          <w:rFonts w:hint="eastAsia"/>
          <w:lang w:val="en-US"/>
        </w:rPr>
        <w:t>三、声調</w:t>
      </w:r>
      <w:r>
        <w:rPr>
          <w:rFonts w:hint="eastAsia"/>
        </w:rPr>
        <w:t>(8):</w:t>
      </w:r>
    </w:p>
    <w:p>
      <w:r>
        <w:rPr>
          <w:rFonts w:hint="eastAsia"/>
          <w:lang w:val="en-US"/>
        </w:rPr>
        <w:t>阴平</w:t>
      </w:r>
      <w:r>
        <w:rPr>
          <w:rFonts w:hint="eastAsia"/>
        </w:rPr>
        <w:t xml:space="preserve"> </w:t>
      </w:r>
      <w:r>
        <w:rPr>
          <w:rFonts w:ascii="Cambria Math" w:hAnsi="Cambria Math"/>
        </w:rPr>
        <w:t>⊣</w:t>
      </w:r>
      <w:r>
        <w:rPr>
          <w:rFonts w:hint="eastAsia"/>
          <w:vertAlign w:val="superscript"/>
        </w:rPr>
        <w:t>33</w:t>
      </w:r>
      <w:r>
        <w:rPr>
          <w:rFonts w:hint="eastAsia"/>
        </w:rPr>
        <w:t xml:space="preserve"> </w:t>
      </w:r>
      <w:r>
        <w:rPr>
          <w:rFonts w:hint="eastAsia"/>
          <w:lang w:val="en-US"/>
        </w:rPr>
        <w:t>阴上</w:t>
      </w:r>
      <w:r>
        <w:rPr>
          <w:rFonts w:hint="eastAsia"/>
        </w:rPr>
        <w:t xml:space="preserve"> </w:t>
      </w:r>
      <w:r>
        <w:rPr>
          <w:rFonts w:ascii="Cambria Math" w:hAnsi="Cambria Math"/>
        </w:rPr>
        <w:t>∨</w:t>
      </w:r>
      <w:r>
        <w:rPr>
          <w:rFonts w:hint="eastAsia"/>
          <w:vertAlign w:val="superscript"/>
        </w:rPr>
        <w:t>53</w:t>
      </w:r>
      <w:r>
        <w:rPr>
          <w:rFonts w:hint="eastAsia"/>
        </w:rPr>
        <w:t xml:space="preserve"> </w:t>
      </w:r>
      <w:r>
        <w:rPr>
          <w:rFonts w:hint="eastAsia"/>
          <w:lang w:val="en-US"/>
        </w:rPr>
        <w:t>阴去</w:t>
      </w:r>
      <w:r>
        <w:rPr>
          <w:rFonts w:hint="eastAsia"/>
        </w:rPr>
        <w:t xml:space="preserve"> </w:t>
      </w:r>
      <w:r>
        <w:rPr>
          <w:rFonts w:ascii="Cambria Math" w:hAnsi="Cambria Math"/>
        </w:rPr>
        <w:t>⫤</w:t>
      </w:r>
      <w:r>
        <w:rPr>
          <w:rFonts w:hint="eastAsia"/>
          <w:vertAlign w:val="superscript"/>
        </w:rPr>
        <w:t>213</w:t>
      </w:r>
      <w:r>
        <w:rPr>
          <w:rFonts w:hint="eastAsia"/>
        </w:rPr>
        <w:t xml:space="preserve"> </w:t>
      </w:r>
      <w:r>
        <w:rPr>
          <w:rFonts w:hint="eastAsia"/>
          <w:lang w:val="en-US"/>
        </w:rPr>
        <w:t>阴入</w:t>
      </w:r>
      <w:r>
        <w:rPr>
          <w:rFonts w:hint="eastAsia"/>
        </w:rPr>
        <w:t xml:space="preserve"> </w:t>
      </w:r>
      <w:r>
        <w:rPr>
          <w:rFonts w:ascii="Cambria Math" w:hAnsi="Cambria Math"/>
        </w:rPr>
        <w:t>⊣</w:t>
      </w:r>
      <w:r>
        <w:rPr>
          <w:rFonts w:hint="eastAsia"/>
          <w:u w:val="single"/>
          <w:vertAlign w:val="superscript"/>
        </w:rPr>
        <w:t>21</w:t>
      </w:r>
    </w:p>
    <w:p>
      <w:r>
        <w:rPr>
          <w:rFonts w:hint="eastAsia"/>
          <w:lang w:val="en-US"/>
        </w:rPr>
        <w:t>阳平</w:t>
      </w:r>
      <w:r>
        <w:rPr>
          <w:rFonts w:hint="eastAsia"/>
        </w:rPr>
        <w:t xml:space="preserve"> </w:t>
      </w:r>
      <w:r>
        <w:t>┐</w:t>
      </w:r>
      <w:r>
        <w:rPr>
          <w:rFonts w:hint="eastAsia"/>
          <w:vertAlign w:val="superscript"/>
        </w:rPr>
        <w:t>55</w:t>
      </w:r>
      <w:r>
        <w:rPr>
          <w:rFonts w:hint="eastAsia"/>
        </w:rPr>
        <w:t xml:space="preserve"> </w:t>
      </w:r>
      <w:r>
        <w:rPr>
          <w:rFonts w:hint="eastAsia"/>
          <w:lang w:val="en-US"/>
        </w:rPr>
        <w:t>阳上</w:t>
      </w:r>
      <w:r>
        <w:rPr>
          <w:rFonts w:hint="eastAsia"/>
        </w:rPr>
        <w:t xml:space="preserve"> </w:t>
      </w:r>
      <w:r>
        <w:rPr>
          <w:rFonts w:ascii="Cambria Math" w:hAnsi="Cambria Math"/>
        </w:rPr>
        <w:t>⩘</w:t>
      </w:r>
      <w:r>
        <w:rPr>
          <w:rFonts w:hint="eastAsia"/>
          <w:vertAlign w:val="superscript"/>
        </w:rPr>
        <w:t>35</w:t>
      </w:r>
      <w:r>
        <w:rPr>
          <w:rFonts w:hint="eastAsia"/>
        </w:rPr>
        <w:t xml:space="preserve"> </w:t>
      </w:r>
      <w:r>
        <w:rPr>
          <w:rFonts w:hint="eastAsia"/>
          <w:lang w:val="en-US"/>
        </w:rPr>
        <w:t>阳去</w:t>
      </w:r>
      <w:r>
        <w:rPr>
          <w:rFonts w:hint="eastAsia"/>
        </w:rPr>
        <w:t xml:space="preserve"> </w:t>
      </w:r>
      <w:r>
        <w:t>┘</w:t>
      </w:r>
      <w:r>
        <w:rPr>
          <w:rFonts w:hint="eastAsia"/>
          <w:vertAlign w:val="superscript"/>
        </w:rPr>
        <w:t>11</w:t>
      </w:r>
      <w:r>
        <w:rPr>
          <w:rFonts w:hint="eastAsia"/>
        </w:rPr>
        <w:t xml:space="preserve"> </w:t>
      </w:r>
      <w:r>
        <w:rPr>
          <w:rFonts w:hint="eastAsia"/>
          <w:lang w:val="en-US"/>
        </w:rPr>
        <w:t>阳入</w:t>
      </w:r>
      <w:r>
        <w:rPr>
          <w:rFonts w:hint="eastAsia"/>
        </w:rPr>
        <w:t xml:space="preserve"> </w:t>
      </w:r>
      <w:r>
        <w:rPr>
          <w:rFonts w:ascii="Cambria Math" w:hAnsi="Cambria Math"/>
        </w:rPr>
        <w:t>⩘</w:t>
      </w:r>
      <w:r>
        <w:rPr>
          <w:rFonts w:hint="eastAsia"/>
          <w:vertAlign w:val="superscript"/>
        </w:rPr>
        <w:t>4</w:t>
      </w:r>
    </w:p>
    <w:p>
      <w:pPr>
        <w:rPr>
          <w:lang w:val="en-US"/>
        </w:rPr>
      </w:pPr>
      <w:r>
        <w:rPr>
          <w:rFonts w:hint="eastAsia"/>
          <w:lang w:val="en-US"/>
        </w:rPr>
        <w:t>附注：潮州話双音节連讀中，下字凡阴上調字在阴上、阴去、阴入調字后变調为</w:t>
      </w:r>
      <w:r>
        <w:rPr>
          <w:rFonts w:hint="eastAsia"/>
          <w:lang w:val="en-US"/>
        </w:rPr>
        <w:t xml:space="preserve"> </w:t>
      </w:r>
      <w:r>
        <w:rPr>
          <w:rFonts w:ascii="Cambria Math" w:hAnsi="Cambria Math"/>
          <w:lang w:val="en-US"/>
        </w:rPr>
        <w:t>∨</w:t>
      </w:r>
      <w:r>
        <w:rPr>
          <w:rFonts w:hint="eastAsia"/>
          <w:vertAlign w:val="superscript"/>
          <w:lang w:val="en-US"/>
        </w:rPr>
        <w:t>31</w:t>
      </w:r>
      <w:r>
        <w:rPr>
          <w:rFonts w:hint="eastAsia"/>
          <w:lang w:val="en-US"/>
        </w:rPr>
        <w:t>,(</w:t>
      </w:r>
      <w:r>
        <w:rPr>
          <w:rFonts w:hint="eastAsia"/>
          <w:lang w:val="en-US"/>
        </w:rPr>
        <w:t>部分阳平字調値也变为</w:t>
      </w:r>
      <w:r>
        <w:rPr>
          <w:rFonts w:ascii="Cambria Math" w:hAnsi="Cambria Math"/>
          <w:lang w:val="en-US"/>
        </w:rPr>
        <w:t>∨</w:t>
      </w:r>
      <w:r>
        <w:rPr>
          <w:rFonts w:hint="eastAsia"/>
          <w:vertAlign w:val="superscript"/>
          <w:lang w:val="en-US"/>
        </w:rPr>
        <w:t>21</w:t>
      </w:r>
      <w:r>
        <w:rPr>
          <w:rFonts w:hint="eastAsia"/>
          <w:lang w:val="en-US"/>
        </w:rPr>
        <w:t xml:space="preserve">, </w:t>
      </w:r>
      <w:r>
        <w:rPr>
          <w:rFonts w:hint="eastAsia"/>
          <w:lang w:val="en-US"/>
        </w:rPr>
        <w:t>是一种类似輕声的现象）其他都不变調；上宇变調规律如下表：</w:t>
      </w:r>
    </w:p>
    <w:tbl>
      <w:tblPr>
        <w:tblStyle w:val="TableGrid"/>
        <w:tblW w:w="0" w:type="auto"/>
        <w:tblLook w:val="04A0" w:firstRow="1" w:lastRow="0" w:firstColumn="1" w:lastColumn="0" w:noHBand="0" w:noVBand="1"/>
      </w:tblPr>
      <w:tblGrid>
        <w:gridCol w:w="1592"/>
        <w:gridCol w:w="821"/>
        <w:gridCol w:w="822"/>
        <w:gridCol w:w="822"/>
        <w:gridCol w:w="823"/>
        <w:gridCol w:w="828"/>
        <w:gridCol w:w="822"/>
        <w:gridCol w:w="1169"/>
        <w:gridCol w:w="823"/>
      </w:tblGrid>
      <w:tr>
        <w:tc>
          <w:tcPr>
            <w:tcW w:w="1592" w:type="dxa"/>
          </w:tcPr>
          <w:p>
            <w:pPr>
              <w:jc w:val="center"/>
              <w:rPr>
                <w:lang w:val="en-US"/>
              </w:rPr>
            </w:pPr>
            <w:r>
              <w:rPr>
                <w:rFonts w:hint="eastAsia"/>
                <w:lang w:val="en-US"/>
              </w:rPr>
              <w:t>下字本調</w:t>
            </w:r>
            <w:r>
              <w:rPr>
                <w:lang w:val="en-US"/>
              </w:rPr>
              <w:br/>
            </w:r>
            <w:r>
              <w:rPr>
                <w:rFonts w:hint="eastAsia"/>
                <w:lang w:val="en-US"/>
              </w:rPr>
              <w:t>上字变調</w:t>
            </w:r>
            <w:r>
              <w:rPr>
                <w:lang w:val="en-US"/>
              </w:rPr>
              <w:br/>
            </w:r>
            <w:r>
              <w:rPr>
                <w:rFonts w:hint="eastAsia"/>
                <w:lang w:val="en-US"/>
              </w:rPr>
              <w:t>上字本調</w:t>
            </w:r>
          </w:p>
        </w:tc>
        <w:tc>
          <w:tcPr>
            <w:tcW w:w="821" w:type="dxa"/>
          </w:tcPr>
          <w:p>
            <w:pPr>
              <w:jc w:val="center"/>
              <w:rPr>
                <w:lang w:val="en-US"/>
              </w:rPr>
            </w:pPr>
            <w:r>
              <w:rPr>
                <w:rFonts w:hint="eastAsia"/>
                <w:lang w:val="en-US"/>
              </w:rPr>
              <w:t>阴平</w:t>
            </w:r>
            <w:r>
              <w:rPr>
                <w:rFonts w:hint="eastAsia"/>
                <w:lang w:val="en-US"/>
              </w:rPr>
              <w:t>33</w:t>
            </w:r>
          </w:p>
        </w:tc>
        <w:tc>
          <w:tcPr>
            <w:tcW w:w="822" w:type="dxa"/>
          </w:tcPr>
          <w:p>
            <w:pPr>
              <w:jc w:val="center"/>
              <w:rPr>
                <w:lang w:val="en-US"/>
              </w:rPr>
            </w:pPr>
            <w:r>
              <w:rPr>
                <w:rFonts w:hint="eastAsia"/>
                <w:lang w:val="en-US"/>
              </w:rPr>
              <w:t>阳平</w:t>
            </w:r>
            <w:r>
              <w:rPr>
                <w:rFonts w:hint="eastAsia"/>
                <w:lang w:val="en-US"/>
              </w:rPr>
              <w:t>55</w:t>
            </w:r>
          </w:p>
        </w:tc>
        <w:tc>
          <w:tcPr>
            <w:tcW w:w="822" w:type="dxa"/>
          </w:tcPr>
          <w:p>
            <w:pPr>
              <w:jc w:val="center"/>
              <w:rPr>
                <w:lang w:val="en-US"/>
              </w:rPr>
            </w:pPr>
            <w:r>
              <w:rPr>
                <w:rFonts w:hint="eastAsia"/>
                <w:lang w:val="en-US"/>
              </w:rPr>
              <w:t>阴上</w:t>
            </w:r>
            <w:r>
              <w:rPr>
                <w:rFonts w:hint="eastAsia"/>
                <w:lang w:val="en-US"/>
              </w:rPr>
              <w:t>53</w:t>
            </w:r>
          </w:p>
        </w:tc>
        <w:tc>
          <w:tcPr>
            <w:tcW w:w="823" w:type="dxa"/>
          </w:tcPr>
          <w:p>
            <w:pPr>
              <w:jc w:val="center"/>
              <w:rPr>
                <w:lang w:val="en-US"/>
              </w:rPr>
            </w:pPr>
            <w:r>
              <w:rPr>
                <w:rFonts w:hint="eastAsia"/>
                <w:lang w:val="en-US"/>
              </w:rPr>
              <w:t>阳上</w:t>
            </w:r>
            <w:r>
              <w:rPr>
                <w:rFonts w:hint="eastAsia"/>
                <w:lang w:val="en-US"/>
              </w:rPr>
              <w:t>35</w:t>
            </w:r>
          </w:p>
        </w:tc>
        <w:tc>
          <w:tcPr>
            <w:tcW w:w="828" w:type="dxa"/>
          </w:tcPr>
          <w:p>
            <w:pPr>
              <w:jc w:val="center"/>
              <w:rPr>
                <w:lang w:val="en-US"/>
              </w:rPr>
            </w:pPr>
            <w:r>
              <w:rPr>
                <w:rFonts w:hint="eastAsia"/>
                <w:lang w:val="en-US"/>
              </w:rPr>
              <w:t>阴去</w:t>
            </w:r>
            <w:r>
              <w:rPr>
                <w:rFonts w:hint="eastAsia"/>
                <w:lang w:val="en-US"/>
              </w:rPr>
              <w:t>213</w:t>
            </w:r>
          </w:p>
        </w:tc>
        <w:tc>
          <w:tcPr>
            <w:tcW w:w="822" w:type="dxa"/>
          </w:tcPr>
          <w:p>
            <w:pPr>
              <w:jc w:val="center"/>
              <w:rPr>
                <w:lang w:val="en-US"/>
              </w:rPr>
            </w:pPr>
            <w:r>
              <w:rPr>
                <w:rFonts w:hint="eastAsia"/>
                <w:lang w:val="en-US"/>
              </w:rPr>
              <w:t>阳去</w:t>
            </w:r>
            <w:r>
              <w:rPr>
                <w:rFonts w:hint="eastAsia"/>
                <w:lang w:val="en-US"/>
              </w:rPr>
              <w:t>11</w:t>
            </w:r>
          </w:p>
        </w:tc>
        <w:tc>
          <w:tcPr>
            <w:tcW w:w="1169" w:type="dxa"/>
          </w:tcPr>
          <w:p>
            <w:pPr>
              <w:jc w:val="center"/>
              <w:rPr>
                <w:lang w:val="en-US"/>
              </w:rPr>
            </w:pPr>
            <w:r>
              <w:rPr>
                <w:rFonts w:hint="eastAsia"/>
                <w:lang w:val="en-US"/>
              </w:rPr>
              <w:t>阴入</w:t>
            </w:r>
            <w:r>
              <w:rPr>
                <w:rFonts w:hint="eastAsia"/>
                <w:u w:val="single"/>
                <w:lang w:val="en-US"/>
              </w:rPr>
              <w:t>21</w:t>
            </w:r>
          </w:p>
        </w:tc>
        <w:tc>
          <w:tcPr>
            <w:tcW w:w="823" w:type="dxa"/>
          </w:tcPr>
          <w:p>
            <w:pPr>
              <w:jc w:val="center"/>
              <w:rPr>
                <w:lang w:val="en-US"/>
              </w:rPr>
            </w:pPr>
            <w:r>
              <w:rPr>
                <w:rFonts w:hint="eastAsia"/>
                <w:lang w:val="en-US"/>
              </w:rPr>
              <w:t>阳入</w:t>
            </w:r>
            <w:r>
              <w:rPr>
                <w:rFonts w:hint="eastAsia"/>
                <w:lang w:val="en-US"/>
              </w:rPr>
              <w:t>4</w:t>
            </w:r>
          </w:p>
        </w:tc>
      </w:tr>
      <w:tr>
        <w:tc>
          <w:tcPr>
            <w:tcW w:w="1592" w:type="dxa"/>
          </w:tcPr>
          <w:p>
            <w:pPr>
              <w:jc w:val="center"/>
              <w:rPr>
                <w:lang w:val="en-US"/>
              </w:rPr>
            </w:pPr>
            <w:r>
              <w:rPr>
                <w:rFonts w:hint="eastAsia"/>
                <w:lang w:val="en-US"/>
              </w:rPr>
              <w:t>阴平</w:t>
            </w:r>
            <w:r>
              <w:rPr>
                <w:rFonts w:hint="eastAsia"/>
                <w:lang w:val="en-US"/>
              </w:rPr>
              <w:t>33</w:t>
            </w:r>
          </w:p>
        </w:tc>
        <w:tc>
          <w:tcPr>
            <w:tcW w:w="6930" w:type="dxa"/>
            <w:gridSpan w:val="8"/>
          </w:tcPr>
          <w:p>
            <w:pPr>
              <w:jc w:val="center"/>
              <w:rPr>
                <w:lang w:val="en-US"/>
              </w:rPr>
            </w:pPr>
            <w:r>
              <w:rPr>
                <w:rFonts w:hint="eastAsia"/>
                <w:lang w:val="en-US"/>
              </w:rPr>
              <w:t>23</w:t>
            </w:r>
          </w:p>
        </w:tc>
      </w:tr>
      <w:tr>
        <w:tc>
          <w:tcPr>
            <w:tcW w:w="1592" w:type="dxa"/>
          </w:tcPr>
          <w:p>
            <w:pPr>
              <w:jc w:val="center"/>
              <w:rPr>
                <w:lang w:val="en-US"/>
              </w:rPr>
            </w:pPr>
            <w:r>
              <w:rPr>
                <w:rFonts w:hint="eastAsia"/>
                <w:lang w:val="en-US"/>
              </w:rPr>
              <w:t>阳平</w:t>
            </w:r>
            <w:r>
              <w:rPr>
                <w:rFonts w:hint="eastAsia"/>
                <w:lang w:val="en-US"/>
              </w:rPr>
              <w:t>55</w:t>
            </w:r>
          </w:p>
        </w:tc>
        <w:tc>
          <w:tcPr>
            <w:tcW w:w="6930" w:type="dxa"/>
            <w:gridSpan w:val="8"/>
          </w:tcPr>
          <w:p>
            <w:pPr>
              <w:jc w:val="center"/>
              <w:rPr>
                <w:lang w:val="en-US"/>
              </w:rPr>
            </w:pPr>
            <w:r>
              <w:rPr>
                <w:rFonts w:hint="eastAsia"/>
                <w:lang w:val="en-US"/>
              </w:rPr>
              <w:t>213</w:t>
            </w:r>
          </w:p>
        </w:tc>
      </w:tr>
      <w:tr>
        <w:tc>
          <w:tcPr>
            <w:tcW w:w="1592" w:type="dxa"/>
          </w:tcPr>
          <w:p>
            <w:pPr>
              <w:jc w:val="center"/>
              <w:rPr>
                <w:lang w:val="en-US"/>
              </w:rPr>
            </w:pPr>
            <w:r>
              <w:rPr>
                <w:rFonts w:hint="eastAsia"/>
                <w:lang w:val="en-US"/>
              </w:rPr>
              <w:t>阴上</w:t>
            </w:r>
            <w:r>
              <w:rPr>
                <w:rFonts w:hint="eastAsia"/>
                <w:lang w:val="en-US"/>
              </w:rPr>
              <w:t>53</w:t>
            </w:r>
          </w:p>
        </w:tc>
        <w:tc>
          <w:tcPr>
            <w:tcW w:w="6930" w:type="dxa"/>
            <w:gridSpan w:val="8"/>
          </w:tcPr>
          <w:p>
            <w:pPr>
              <w:jc w:val="center"/>
              <w:rPr>
                <w:lang w:val="en-US"/>
              </w:rPr>
            </w:pPr>
            <w:r>
              <w:rPr>
                <w:rFonts w:hint="eastAsia"/>
                <w:lang w:val="en-US"/>
              </w:rPr>
              <w:t>24</w:t>
            </w:r>
          </w:p>
        </w:tc>
      </w:tr>
      <w:tr>
        <w:tc>
          <w:tcPr>
            <w:tcW w:w="1592" w:type="dxa"/>
          </w:tcPr>
          <w:p>
            <w:pPr>
              <w:jc w:val="center"/>
              <w:rPr>
                <w:lang w:val="en-US"/>
              </w:rPr>
            </w:pPr>
            <w:r>
              <w:rPr>
                <w:rFonts w:hint="eastAsia"/>
                <w:lang w:val="en-US"/>
              </w:rPr>
              <w:t>阳上</w:t>
            </w:r>
            <w:r>
              <w:rPr>
                <w:rFonts w:hint="eastAsia"/>
                <w:lang w:val="en-US"/>
              </w:rPr>
              <w:t>35</w:t>
            </w:r>
          </w:p>
        </w:tc>
        <w:tc>
          <w:tcPr>
            <w:tcW w:w="6930" w:type="dxa"/>
            <w:gridSpan w:val="8"/>
          </w:tcPr>
          <w:p>
            <w:pPr>
              <w:jc w:val="center"/>
              <w:rPr>
                <w:lang w:val="en-US"/>
              </w:rPr>
            </w:pPr>
            <w:r>
              <w:rPr>
                <w:rFonts w:hint="eastAsia"/>
                <w:lang w:val="en-US"/>
              </w:rPr>
              <w:t>21</w:t>
            </w:r>
          </w:p>
        </w:tc>
      </w:tr>
      <w:tr>
        <w:tc>
          <w:tcPr>
            <w:tcW w:w="1592" w:type="dxa"/>
          </w:tcPr>
          <w:p>
            <w:pPr>
              <w:jc w:val="center"/>
              <w:rPr>
                <w:lang w:val="en-US"/>
              </w:rPr>
            </w:pPr>
            <w:r>
              <w:rPr>
                <w:rFonts w:hint="eastAsia"/>
                <w:lang w:val="en-US"/>
              </w:rPr>
              <w:t>阴去</w:t>
            </w:r>
            <w:r>
              <w:rPr>
                <w:rFonts w:hint="eastAsia"/>
                <w:lang w:val="en-US"/>
              </w:rPr>
              <w:t>213</w:t>
            </w:r>
          </w:p>
        </w:tc>
        <w:tc>
          <w:tcPr>
            <w:tcW w:w="821" w:type="dxa"/>
          </w:tcPr>
          <w:p>
            <w:pPr>
              <w:jc w:val="center"/>
              <w:rPr>
                <w:lang w:val="en-US"/>
              </w:rPr>
            </w:pPr>
            <w:r>
              <w:rPr>
                <w:rFonts w:hint="eastAsia"/>
                <w:lang w:val="en-US"/>
              </w:rPr>
              <w:t>42</w:t>
            </w:r>
          </w:p>
        </w:tc>
        <w:tc>
          <w:tcPr>
            <w:tcW w:w="1644" w:type="dxa"/>
            <w:gridSpan w:val="2"/>
          </w:tcPr>
          <w:p>
            <w:pPr>
              <w:jc w:val="center"/>
              <w:rPr>
                <w:lang w:val="en-US"/>
              </w:rPr>
            </w:pPr>
            <w:r>
              <w:rPr>
                <w:rFonts w:hint="eastAsia"/>
                <w:lang w:val="en-US"/>
              </w:rPr>
              <w:t>53</w:t>
            </w:r>
          </w:p>
        </w:tc>
        <w:tc>
          <w:tcPr>
            <w:tcW w:w="3642" w:type="dxa"/>
            <w:gridSpan w:val="4"/>
          </w:tcPr>
          <w:p>
            <w:pPr>
              <w:jc w:val="center"/>
              <w:rPr>
                <w:lang w:val="en-US"/>
              </w:rPr>
            </w:pPr>
            <w:r>
              <w:rPr>
                <w:rFonts w:hint="eastAsia"/>
                <w:lang w:val="en-US"/>
              </w:rPr>
              <w:t>42</w:t>
            </w:r>
          </w:p>
        </w:tc>
        <w:tc>
          <w:tcPr>
            <w:tcW w:w="823" w:type="dxa"/>
          </w:tcPr>
          <w:p>
            <w:pPr>
              <w:jc w:val="center"/>
              <w:rPr>
                <w:lang w:val="en-US"/>
              </w:rPr>
            </w:pPr>
            <w:r>
              <w:rPr>
                <w:lang w:val="en-US"/>
              </w:rPr>
              <w:t>53</w:t>
            </w:r>
          </w:p>
        </w:tc>
      </w:tr>
      <w:tr>
        <w:tc>
          <w:tcPr>
            <w:tcW w:w="1592" w:type="dxa"/>
          </w:tcPr>
          <w:p>
            <w:pPr>
              <w:jc w:val="center"/>
              <w:rPr>
                <w:lang w:val="en-US"/>
              </w:rPr>
            </w:pPr>
            <w:r>
              <w:rPr>
                <w:rFonts w:hint="eastAsia"/>
                <w:lang w:val="en-US"/>
              </w:rPr>
              <w:t>阳去</w:t>
            </w:r>
            <w:r>
              <w:rPr>
                <w:rFonts w:hint="eastAsia"/>
                <w:lang w:val="en-US"/>
              </w:rPr>
              <w:t>11</w:t>
            </w:r>
          </w:p>
        </w:tc>
        <w:tc>
          <w:tcPr>
            <w:tcW w:w="6930" w:type="dxa"/>
            <w:gridSpan w:val="8"/>
          </w:tcPr>
          <w:p>
            <w:pPr>
              <w:jc w:val="center"/>
              <w:rPr>
                <w:lang w:val="en-US"/>
              </w:rPr>
            </w:pPr>
            <w:r>
              <w:rPr>
                <w:rFonts w:hint="eastAsia"/>
                <w:lang w:val="en-US"/>
              </w:rPr>
              <w:t>12</w:t>
            </w:r>
          </w:p>
        </w:tc>
      </w:tr>
      <w:tr>
        <w:tc>
          <w:tcPr>
            <w:tcW w:w="1592" w:type="dxa"/>
          </w:tcPr>
          <w:p>
            <w:pPr>
              <w:jc w:val="center"/>
              <w:rPr>
                <w:lang w:val="en-US"/>
              </w:rPr>
            </w:pPr>
            <w:r>
              <w:rPr>
                <w:rFonts w:hint="eastAsia"/>
                <w:lang w:val="en-US"/>
              </w:rPr>
              <w:t>阴入</w:t>
            </w:r>
            <w:r>
              <w:rPr>
                <w:rFonts w:hint="eastAsia"/>
                <w:u w:val="single"/>
                <w:lang w:val="en-US"/>
              </w:rPr>
              <w:t>21</w:t>
            </w:r>
          </w:p>
        </w:tc>
        <w:tc>
          <w:tcPr>
            <w:tcW w:w="821" w:type="dxa"/>
          </w:tcPr>
          <w:p>
            <w:pPr>
              <w:jc w:val="center"/>
              <w:rPr>
                <w:lang w:val="en-US"/>
              </w:rPr>
            </w:pPr>
            <w:r>
              <w:rPr>
                <w:rFonts w:hint="eastAsia"/>
                <w:lang w:val="en-US"/>
              </w:rPr>
              <w:t>3</w:t>
            </w:r>
          </w:p>
        </w:tc>
        <w:tc>
          <w:tcPr>
            <w:tcW w:w="1644" w:type="dxa"/>
            <w:gridSpan w:val="2"/>
          </w:tcPr>
          <w:p>
            <w:pPr>
              <w:jc w:val="center"/>
              <w:rPr>
                <w:lang w:val="en-US"/>
              </w:rPr>
            </w:pPr>
            <w:r>
              <w:rPr>
                <w:rFonts w:hint="eastAsia"/>
                <w:lang w:val="en-US"/>
              </w:rPr>
              <w:t>4</w:t>
            </w:r>
          </w:p>
        </w:tc>
        <w:tc>
          <w:tcPr>
            <w:tcW w:w="3642" w:type="dxa"/>
            <w:gridSpan w:val="4"/>
          </w:tcPr>
          <w:p>
            <w:pPr>
              <w:jc w:val="center"/>
              <w:rPr>
                <w:lang w:val="en-US"/>
              </w:rPr>
            </w:pPr>
            <w:r>
              <w:rPr>
                <w:rFonts w:hint="eastAsia"/>
                <w:lang w:val="en-US"/>
              </w:rPr>
              <w:t>3</w:t>
            </w:r>
          </w:p>
        </w:tc>
        <w:tc>
          <w:tcPr>
            <w:tcW w:w="823" w:type="dxa"/>
          </w:tcPr>
          <w:p>
            <w:pPr>
              <w:jc w:val="center"/>
              <w:rPr>
                <w:lang w:val="en-US"/>
              </w:rPr>
            </w:pPr>
            <w:r>
              <w:rPr>
                <w:rFonts w:hint="eastAsia"/>
                <w:lang w:val="en-US"/>
              </w:rPr>
              <w:t>4</w:t>
            </w:r>
          </w:p>
        </w:tc>
      </w:tr>
      <w:tr>
        <w:tc>
          <w:tcPr>
            <w:tcW w:w="1592" w:type="dxa"/>
          </w:tcPr>
          <w:p>
            <w:pPr>
              <w:jc w:val="center"/>
              <w:rPr>
                <w:lang w:val="en-US"/>
              </w:rPr>
            </w:pPr>
            <w:r>
              <w:rPr>
                <w:rFonts w:hint="eastAsia"/>
                <w:lang w:val="en-US"/>
              </w:rPr>
              <w:t>阳入</w:t>
            </w:r>
            <w:r>
              <w:rPr>
                <w:rFonts w:hint="eastAsia"/>
                <w:lang w:val="en-US"/>
              </w:rPr>
              <w:t>4</w:t>
            </w:r>
          </w:p>
        </w:tc>
        <w:tc>
          <w:tcPr>
            <w:tcW w:w="6930" w:type="dxa"/>
            <w:gridSpan w:val="8"/>
          </w:tcPr>
          <w:p>
            <w:pPr>
              <w:jc w:val="center"/>
              <w:rPr>
                <w:lang w:val="en-US"/>
              </w:rPr>
            </w:pPr>
            <w:r>
              <w:rPr>
                <w:rFonts w:hint="eastAsia"/>
                <w:u w:val="single"/>
                <w:lang w:val="en-US"/>
              </w:rPr>
              <w:t>21</w:t>
            </w:r>
          </w:p>
        </w:tc>
      </w:tr>
    </w:tbl>
    <w:p>
      <w:pPr>
        <w:rPr>
          <w:lang w:val="en-US"/>
        </w:rPr>
      </w:pPr>
    </w:p>
    <w:p>
      <w:pPr>
        <w:rPr>
          <w:lang w:val="en-US"/>
        </w:rPr>
      </w:pPr>
      <w:r>
        <w:rPr>
          <w:rFonts w:hint="eastAsia"/>
          <w:b/>
          <w:lang w:val="en-US"/>
        </w:rPr>
        <w:t>十八、福州話声韵調</w:t>
      </w:r>
    </w:p>
    <w:p>
      <w:pPr>
        <w:rPr>
          <w:lang w:val="en-US"/>
        </w:rPr>
      </w:pPr>
      <w:r>
        <w:rPr>
          <w:rFonts w:hint="eastAsia"/>
          <w:lang w:val="en-US"/>
        </w:rPr>
        <w:t>一、声母（</w:t>
      </w:r>
      <w:r>
        <w:rPr>
          <w:rFonts w:hint="eastAsia"/>
          <w:lang w:val="en-US"/>
        </w:rPr>
        <w:t>15):</w:t>
      </w:r>
    </w:p>
    <w:p>
      <w:r>
        <w:t>p</w:t>
      </w:r>
      <w:r>
        <w:rPr>
          <w:rFonts w:hint="eastAsia"/>
        </w:rPr>
        <w:tab/>
      </w:r>
      <w:r>
        <w:t>p'</w:t>
      </w:r>
      <w:r>
        <w:rPr>
          <w:rFonts w:hint="eastAsia"/>
        </w:rPr>
        <w:tab/>
      </w:r>
      <w:r>
        <w:t>m</w:t>
      </w:r>
      <w:r>
        <w:tab/>
      </w:r>
      <w:r>
        <w:rPr>
          <w:rFonts w:hint="eastAsia"/>
        </w:rPr>
        <w:tab/>
      </w:r>
      <w:r>
        <w:t>(</w:t>
      </w:r>
      <w:r>
        <w:rPr>
          <w:i/>
          <w:lang w:val="en-US"/>
        </w:rPr>
        <w:t>β</w:t>
      </w:r>
      <w:r>
        <w:t>)</w:t>
      </w:r>
    </w:p>
    <w:p>
      <w:r>
        <w:t>t</w:t>
      </w:r>
      <w:r>
        <w:rPr>
          <w:rFonts w:hint="eastAsia"/>
        </w:rPr>
        <w:tab/>
      </w:r>
      <w:r>
        <w:t>t'</w:t>
      </w:r>
      <w:r>
        <w:rPr>
          <w:rFonts w:hint="eastAsia"/>
        </w:rPr>
        <w:tab/>
      </w:r>
      <w:r>
        <w:t>n</w:t>
      </w:r>
      <w:r>
        <w:rPr>
          <w:rFonts w:hint="eastAsia"/>
        </w:rPr>
        <w:tab/>
      </w:r>
      <w:r>
        <w:rPr>
          <w:rFonts w:hint="eastAsia"/>
        </w:rPr>
        <w:tab/>
      </w:r>
      <w:r>
        <w:tab/>
        <w:t>l</w:t>
      </w:r>
    </w:p>
    <w:p>
      <w:r>
        <w:t>ts</w:t>
      </w:r>
      <w:r>
        <w:rPr>
          <w:rFonts w:hint="eastAsia"/>
        </w:rPr>
        <w:tab/>
      </w:r>
      <w:r>
        <w:t>ts'</w:t>
      </w:r>
      <w:r>
        <w:rPr>
          <w:rFonts w:hint="eastAsia"/>
        </w:rPr>
        <w:tab/>
      </w:r>
      <w:r>
        <w:tab/>
        <w:t>s</w:t>
      </w:r>
      <w:r>
        <w:tab/>
        <w:t>(z)</w:t>
      </w:r>
    </w:p>
    <w:p>
      <w:r>
        <w:t>k</w:t>
      </w:r>
      <w:r>
        <w:rPr>
          <w:rFonts w:hint="eastAsia"/>
        </w:rPr>
        <w:tab/>
      </w:r>
      <w:r>
        <w:t>k'</w:t>
      </w:r>
      <w:r>
        <w:tab/>
        <w:t>ŋ</w:t>
      </w:r>
      <w:r>
        <w:rPr>
          <w:rFonts w:hint="eastAsia"/>
        </w:rPr>
        <w:tab/>
      </w:r>
      <w:r>
        <w:t>x</w:t>
      </w:r>
    </w:p>
    <w:p>
      <w:r>
        <w:rPr>
          <w:rFonts w:hint="eastAsia"/>
        </w:rPr>
        <w:tab/>
      </w:r>
      <w:r>
        <w:rPr>
          <w:rFonts w:hint="eastAsia"/>
        </w:rPr>
        <w:tab/>
      </w:r>
      <w:r>
        <w:t>(</w:t>
      </w:r>
      <w:r>
        <w:rPr>
          <w:rFonts w:ascii="Cambria Math" w:hAnsi="Cambria Math" w:cs="Cambria Math"/>
        </w:rPr>
        <w:t>ȵ</w:t>
      </w:r>
      <w:r>
        <w:t>)</w:t>
      </w:r>
    </w:p>
    <w:p>
      <w:r>
        <w:rPr>
          <w:rFonts w:hint="eastAsia"/>
        </w:rPr>
        <w:lastRenderedPageBreak/>
        <w:t>○</w:t>
      </w:r>
    </w:p>
    <w:p>
      <w:r>
        <w:rPr>
          <w:rFonts w:hint="eastAsia"/>
          <w:lang w:val="en-US"/>
        </w:rPr>
        <w:t>二、韵母</w:t>
      </w:r>
      <w:r>
        <w:rPr>
          <w:rFonts w:hint="eastAsia"/>
        </w:rPr>
        <w:t>（</w:t>
      </w:r>
      <w:r>
        <w:rPr>
          <w:rFonts w:hint="eastAsia"/>
        </w:rPr>
        <w:t>49):</w:t>
      </w:r>
    </w:p>
    <w:p>
      <w:r>
        <w:t>a</w:t>
      </w:r>
      <w:r>
        <w:rPr>
          <w:rFonts w:hint="eastAsia"/>
        </w:rPr>
        <w:tab/>
      </w:r>
      <w:r>
        <w:tab/>
      </w:r>
      <w:r>
        <w:rPr>
          <w:rFonts w:ascii="Cambria Math" w:hAnsi="Cambria Math" w:cs="Cambria Math"/>
        </w:rPr>
        <w:t>ɛ</w:t>
      </w:r>
      <w:r>
        <w:rPr>
          <w:rFonts w:hint="eastAsia"/>
        </w:rPr>
        <w:tab/>
      </w:r>
      <w:r>
        <w:rPr>
          <w:rFonts w:ascii="Cambria Math" w:hAnsi="Cambria Math" w:cs="Cambria Math"/>
        </w:rPr>
        <w:t>ɔ</w:t>
      </w:r>
      <w:r>
        <w:rPr>
          <w:rFonts w:hint="eastAsia"/>
        </w:rPr>
        <w:tab/>
      </w:r>
      <w:r>
        <w:t>œ</w:t>
      </w:r>
      <w:r>
        <w:rPr>
          <w:rFonts w:hint="eastAsia"/>
        </w:rPr>
        <w:tab/>
      </w:r>
      <w:r>
        <w:rPr>
          <w:rFonts w:hint="eastAsia"/>
        </w:rPr>
        <w:tab/>
      </w:r>
      <w:r>
        <w:t>ai</w:t>
      </w:r>
      <w:r>
        <w:rPr>
          <w:rFonts w:hint="eastAsia"/>
        </w:rPr>
        <w:tab/>
      </w:r>
      <w:r>
        <w:t>eu</w:t>
      </w:r>
      <w:r>
        <w:rPr>
          <w:rFonts w:hint="eastAsia"/>
        </w:rPr>
        <w:tab/>
      </w:r>
      <w:r>
        <w:t>-au</w:t>
      </w:r>
    </w:p>
    <w:p>
      <w:r>
        <w:t>ia</w:t>
      </w:r>
      <w:r>
        <w:rPr>
          <w:rFonts w:hint="eastAsia"/>
        </w:rPr>
        <w:tab/>
      </w:r>
      <w:r>
        <w:t>i</w:t>
      </w:r>
      <w:r>
        <w:rPr>
          <w:rFonts w:hint="eastAsia"/>
        </w:rPr>
        <w:t xml:space="preserve"> </w:t>
      </w:r>
      <w:r>
        <w:t>(-ei)</w:t>
      </w:r>
      <w:r>
        <w:tab/>
        <w:t>ie</w:t>
      </w:r>
      <w:r>
        <w:rPr>
          <w:rFonts w:hint="eastAsia"/>
        </w:rPr>
        <w:tab/>
      </w:r>
      <w:r>
        <w:tab/>
        <w:t>iu</w:t>
      </w:r>
    </w:p>
    <w:p>
      <w:r>
        <w:t>ua</w:t>
      </w:r>
      <w:r>
        <w:rPr>
          <w:rFonts w:hint="eastAsia"/>
        </w:rPr>
        <w:tab/>
      </w:r>
      <w:r>
        <w:t>u</w:t>
      </w:r>
      <w:r>
        <w:rPr>
          <w:rFonts w:hint="eastAsia"/>
        </w:rPr>
        <w:tab/>
      </w:r>
      <w:r>
        <w:t>-ou</w:t>
      </w:r>
      <w:r>
        <w:tab/>
        <w:t>u</w:t>
      </w:r>
      <w:r>
        <w:rPr>
          <w:rFonts w:ascii="Cambria Math" w:hAnsi="Cambria Math" w:cs="Cambria Math"/>
        </w:rPr>
        <w:t>ɔ</w:t>
      </w:r>
      <w:r>
        <w:rPr>
          <w:rFonts w:hint="eastAsia"/>
        </w:rPr>
        <w:tab/>
      </w:r>
      <w:r>
        <w:t>ui</w:t>
      </w:r>
      <w:r>
        <w:rPr>
          <w:rFonts w:hint="eastAsia"/>
        </w:rPr>
        <w:tab/>
      </w:r>
      <w:r>
        <w:t>uai</w:t>
      </w:r>
    </w:p>
    <w:p>
      <w:pPr>
        <w:rPr>
          <w:lang w:val="en-US"/>
        </w:rPr>
      </w:pPr>
      <w:r>
        <w:rPr>
          <w:rFonts w:hint="eastAsia"/>
        </w:rPr>
        <w:tab/>
      </w:r>
      <w:r>
        <w:rPr>
          <w:lang w:val="en-US"/>
        </w:rPr>
        <w:t>y</w:t>
      </w:r>
      <w:r>
        <w:rPr>
          <w:rFonts w:hint="eastAsia"/>
          <w:lang w:val="en-US"/>
        </w:rPr>
        <w:tab/>
      </w:r>
      <w:r>
        <w:rPr>
          <w:lang w:val="en-US"/>
        </w:rPr>
        <w:t>-øy(-</w:t>
      </w:r>
      <w:r>
        <w:rPr>
          <w:rFonts w:ascii="Cambria Math" w:hAnsi="Cambria Math" w:cs="Cambria Math"/>
          <w:lang w:val="en-US"/>
        </w:rPr>
        <w:t>ʚ</w:t>
      </w:r>
      <w:r>
        <w:rPr>
          <w:lang w:val="en-US"/>
        </w:rPr>
        <w:t>y)</w:t>
      </w:r>
      <w:r>
        <w:rPr>
          <w:rFonts w:hint="eastAsia"/>
          <w:lang w:val="en-US"/>
        </w:rPr>
        <w:tab/>
      </w:r>
      <w:r>
        <w:rPr>
          <w:lang w:val="en-US"/>
        </w:rPr>
        <w:t>y</w:t>
      </w:r>
      <w:r>
        <w:rPr>
          <w:rFonts w:ascii="Cambria Math" w:hAnsi="Cambria Math" w:cs="Cambria Math"/>
          <w:lang w:val="en-US"/>
        </w:rPr>
        <w:t>ɔ</w:t>
      </w:r>
    </w:p>
    <w:p>
      <w:pPr>
        <w:rPr>
          <w:lang w:val="en-US"/>
        </w:rPr>
      </w:pPr>
      <w:r>
        <w:rPr>
          <w:lang w:val="en-US"/>
        </w:rPr>
        <w:t>aŋ</w:t>
      </w:r>
      <w:r>
        <w:rPr>
          <w:rFonts w:hint="eastAsia"/>
          <w:lang w:val="en-US"/>
        </w:rPr>
        <w:tab/>
      </w:r>
      <w:r>
        <w:rPr>
          <w:rFonts w:hint="eastAsia"/>
          <w:lang w:val="en-US"/>
        </w:rPr>
        <w:tab/>
      </w:r>
      <w:r>
        <w:rPr>
          <w:rFonts w:hint="eastAsia"/>
          <w:lang w:val="en-US"/>
        </w:rPr>
        <w:tab/>
      </w:r>
      <w:r>
        <w:rPr>
          <w:rFonts w:hint="eastAsia"/>
          <w:lang w:val="en-US"/>
        </w:rPr>
        <w:tab/>
      </w:r>
      <w:r>
        <w:rPr>
          <w:rFonts w:hint="eastAsia"/>
          <w:lang w:val="en-US"/>
        </w:rPr>
        <w:tab/>
      </w:r>
      <w:r>
        <w:rPr>
          <w:lang w:val="en-US"/>
        </w:rPr>
        <w:tab/>
        <w:t>a?</w:t>
      </w:r>
      <w:r>
        <w:rPr>
          <w:lang w:val="en-US"/>
        </w:rPr>
        <w:tab/>
      </w:r>
      <w:r>
        <w:rPr>
          <w:rFonts w:hint="eastAsia"/>
          <w:lang w:val="en-US"/>
        </w:rPr>
        <w:tab/>
      </w:r>
      <w:r>
        <w:rPr>
          <w:rFonts w:hint="eastAsia"/>
          <w:lang w:val="en-US"/>
        </w:rPr>
        <w:tab/>
      </w:r>
      <w:r>
        <w:rPr>
          <w:rFonts w:hint="eastAsia"/>
          <w:lang w:val="en-US"/>
        </w:rPr>
        <w:tab/>
      </w:r>
      <w:r>
        <w:rPr>
          <w:rFonts w:ascii="Cambria Math" w:hAnsi="Cambria Math" w:cs="Cambria Math"/>
          <w:lang w:val="en-US"/>
        </w:rPr>
        <w:t>ɛ</w:t>
      </w:r>
      <w:r>
        <w:rPr>
          <w:lang w:val="en-US"/>
        </w:rPr>
        <w:t>?</w:t>
      </w:r>
      <w:r>
        <w:rPr>
          <w:rFonts w:hint="eastAsia"/>
          <w:lang w:val="en-US"/>
        </w:rPr>
        <w:tab/>
      </w:r>
      <w:r>
        <w:rPr>
          <w:rFonts w:ascii="Cambria Math" w:hAnsi="Cambria Math" w:cs="Cambria Math"/>
          <w:lang w:val="en-US"/>
        </w:rPr>
        <w:t>ɔ</w:t>
      </w:r>
      <w:r>
        <w:rPr>
          <w:lang w:val="en-US"/>
        </w:rPr>
        <w:t>?</w:t>
      </w:r>
      <w:r>
        <w:rPr>
          <w:rFonts w:hint="eastAsia"/>
          <w:lang w:val="en-US"/>
        </w:rPr>
        <w:tab/>
      </w:r>
      <w:r>
        <w:rPr>
          <w:lang w:val="en-US"/>
        </w:rPr>
        <w:t>œ?</w:t>
      </w:r>
    </w:p>
    <w:p>
      <w:pPr>
        <w:rPr>
          <w:lang w:val="en-US"/>
        </w:rPr>
      </w:pPr>
      <w:r>
        <w:rPr>
          <w:lang w:val="en-US"/>
        </w:rPr>
        <w:t>iaŋ</w:t>
      </w:r>
      <w:r>
        <w:rPr>
          <w:rFonts w:hint="eastAsia"/>
          <w:lang w:val="en-US"/>
        </w:rPr>
        <w:tab/>
      </w:r>
      <w:r>
        <w:rPr>
          <w:lang w:val="en-US"/>
        </w:rPr>
        <w:t>iŋ</w:t>
      </w:r>
      <w:r>
        <w:rPr>
          <w:lang w:val="en-US"/>
        </w:rPr>
        <w:tab/>
        <w:t>-eiŋ</w:t>
      </w:r>
      <w:r>
        <w:rPr>
          <w:rFonts w:hint="eastAsia"/>
          <w:lang w:val="en-US"/>
        </w:rPr>
        <w:tab/>
      </w:r>
      <w:r>
        <w:rPr>
          <w:lang w:val="en-US"/>
        </w:rPr>
        <w:t>(-aiŋ)</w:t>
      </w:r>
      <w:r>
        <w:rPr>
          <w:rFonts w:hint="eastAsia"/>
          <w:lang w:val="en-US"/>
        </w:rPr>
        <w:tab/>
      </w:r>
      <w:r>
        <w:rPr>
          <w:lang w:val="en-US"/>
        </w:rPr>
        <w:t>ieŋ</w:t>
      </w:r>
      <w:r>
        <w:rPr>
          <w:rFonts w:hint="eastAsia"/>
          <w:lang w:val="en-US"/>
        </w:rPr>
        <w:tab/>
      </w:r>
      <w:r>
        <w:rPr>
          <w:rFonts w:hint="eastAsia"/>
          <w:lang w:val="en-US"/>
        </w:rPr>
        <w:tab/>
      </w:r>
      <w:r>
        <w:rPr>
          <w:lang w:val="en-US"/>
        </w:rPr>
        <w:t>ia?</w:t>
      </w:r>
      <w:r>
        <w:rPr>
          <w:lang w:val="en-US"/>
        </w:rPr>
        <w:tab/>
        <w:t>i?</w:t>
      </w:r>
      <w:r>
        <w:rPr>
          <w:rFonts w:hint="eastAsia"/>
          <w:lang w:val="en-US"/>
        </w:rPr>
        <w:tab/>
      </w:r>
      <w:r>
        <w:rPr>
          <w:lang w:val="en-US"/>
        </w:rPr>
        <w:t>-ei?</w:t>
      </w:r>
      <w:r>
        <w:rPr>
          <w:rFonts w:hint="eastAsia"/>
          <w:lang w:val="en-US"/>
        </w:rPr>
        <w:tab/>
      </w:r>
      <w:r>
        <w:rPr>
          <w:lang w:val="en-US"/>
        </w:rPr>
        <w:t>(-ai?)</w:t>
      </w:r>
      <w:r>
        <w:rPr>
          <w:lang w:val="en-US"/>
        </w:rPr>
        <w:tab/>
        <w:t>ie?</w:t>
      </w:r>
    </w:p>
    <w:p>
      <w:pPr>
        <w:rPr>
          <w:lang w:val="en-US"/>
        </w:rPr>
      </w:pPr>
      <w:r>
        <w:rPr>
          <w:lang w:val="en-US"/>
        </w:rPr>
        <w:t>uaŋ</w:t>
      </w:r>
      <w:r>
        <w:rPr>
          <w:rFonts w:hint="eastAsia"/>
          <w:lang w:val="en-US"/>
        </w:rPr>
        <w:tab/>
      </w:r>
      <w:r>
        <w:rPr>
          <w:lang w:val="en-US"/>
        </w:rPr>
        <w:t>uŋ</w:t>
      </w:r>
      <w:r>
        <w:rPr>
          <w:lang w:val="en-US"/>
        </w:rPr>
        <w:tab/>
        <w:t>-oug</w:t>
      </w:r>
      <w:r>
        <w:rPr>
          <w:rFonts w:hint="eastAsia"/>
          <w:lang w:val="en-US"/>
        </w:rPr>
        <w:tab/>
      </w:r>
      <w:r>
        <w:rPr>
          <w:lang w:val="en-US"/>
        </w:rPr>
        <w:t>(-auŋ)</w:t>
      </w:r>
      <w:r>
        <w:rPr>
          <w:lang w:val="en-US"/>
        </w:rPr>
        <w:tab/>
      </w:r>
      <w:r>
        <w:rPr>
          <w:rFonts w:hint="eastAsia"/>
          <w:lang w:val="en-US"/>
        </w:rPr>
        <w:tab/>
      </w:r>
      <w:r>
        <w:rPr>
          <w:lang w:val="en-US"/>
        </w:rPr>
        <w:t>uoŋ</w:t>
      </w:r>
      <w:r>
        <w:rPr>
          <w:rFonts w:hint="eastAsia"/>
          <w:lang w:val="en-US"/>
        </w:rPr>
        <w:tab/>
      </w:r>
      <w:r>
        <w:rPr>
          <w:lang w:val="en-US"/>
        </w:rPr>
        <w:t>ua?</w:t>
      </w:r>
      <w:r>
        <w:rPr>
          <w:rFonts w:hint="eastAsia"/>
          <w:lang w:val="en-US"/>
        </w:rPr>
        <w:tab/>
      </w:r>
      <w:r>
        <w:rPr>
          <w:lang w:val="en-US"/>
        </w:rPr>
        <w:t>u?</w:t>
      </w:r>
      <w:r>
        <w:rPr>
          <w:lang w:val="en-US"/>
        </w:rPr>
        <w:tab/>
        <w:t>-ou?</w:t>
      </w:r>
      <w:r>
        <w:rPr>
          <w:rFonts w:hint="eastAsia"/>
          <w:lang w:val="en-US"/>
        </w:rPr>
        <w:tab/>
      </w:r>
      <w:r>
        <w:rPr>
          <w:lang w:val="en-US"/>
        </w:rPr>
        <w:t>(-au?)</w:t>
      </w:r>
      <w:r>
        <w:rPr>
          <w:rFonts w:hint="eastAsia"/>
          <w:lang w:val="en-US"/>
        </w:rPr>
        <w:tab/>
      </w:r>
      <w:r>
        <w:rPr>
          <w:rFonts w:hint="eastAsia"/>
          <w:lang w:val="en-US"/>
        </w:rPr>
        <w:tab/>
      </w:r>
      <w:r>
        <w:rPr>
          <w:lang w:val="en-US"/>
        </w:rPr>
        <w:t>u</w:t>
      </w:r>
      <w:r>
        <w:rPr>
          <w:rFonts w:ascii="Cambria Math" w:hAnsi="Cambria Math" w:cs="Cambria Math"/>
          <w:lang w:val="en-US"/>
        </w:rPr>
        <w:t>ɔ</w:t>
      </w:r>
      <w:r>
        <w:rPr>
          <w:lang w:val="en-US"/>
        </w:rPr>
        <w:t>?</w:t>
      </w:r>
    </w:p>
    <w:p>
      <w:pPr>
        <w:rPr>
          <w:lang w:val="en-US"/>
        </w:rPr>
      </w:pPr>
      <w:r>
        <w:rPr>
          <w:rFonts w:hint="eastAsia"/>
          <w:lang w:val="en-US"/>
        </w:rPr>
        <w:tab/>
      </w:r>
      <w:r>
        <w:rPr>
          <w:lang w:val="en-US"/>
        </w:rPr>
        <w:t>yŋ</w:t>
      </w:r>
      <w:r>
        <w:rPr>
          <w:rFonts w:hint="eastAsia"/>
          <w:lang w:val="en-US"/>
        </w:rPr>
        <w:tab/>
      </w:r>
      <w:r>
        <w:rPr>
          <w:lang w:val="en-US"/>
        </w:rPr>
        <w:t>-øyŋ</w:t>
      </w:r>
      <w:r>
        <w:rPr>
          <w:rFonts w:hint="eastAsia"/>
          <w:lang w:val="en-US"/>
        </w:rPr>
        <w:tab/>
      </w:r>
      <w:r>
        <w:rPr>
          <w:lang w:val="en-US"/>
        </w:rPr>
        <w:t>(-</w:t>
      </w:r>
      <w:r>
        <w:rPr>
          <w:rFonts w:ascii="Cambria Math" w:hAnsi="Cambria Math" w:cs="Cambria Math"/>
          <w:lang w:val="en-US"/>
        </w:rPr>
        <w:t>ʚ</w:t>
      </w:r>
      <w:r>
        <w:rPr>
          <w:lang w:val="en-US"/>
        </w:rPr>
        <w:t>yŋ)</w:t>
      </w:r>
      <w:r>
        <w:rPr>
          <w:rFonts w:hint="eastAsia"/>
          <w:lang w:val="en-US"/>
        </w:rPr>
        <w:tab/>
      </w:r>
      <w:r>
        <w:rPr>
          <w:lang w:val="en-US"/>
        </w:rPr>
        <w:tab/>
        <w:t>y</w:t>
      </w:r>
      <w:r>
        <w:rPr>
          <w:rFonts w:ascii="Cambria Math" w:hAnsi="Cambria Math" w:cs="Cambria Math"/>
          <w:lang w:val="en-US"/>
        </w:rPr>
        <w:t>ɔ</w:t>
      </w:r>
      <w:r>
        <w:rPr>
          <w:lang w:val="en-US"/>
        </w:rPr>
        <w:t>ŋ</w:t>
      </w:r>
      <w:r>
        <w:rPr>
          <w:rFonts w:hint="eastAsia"/>
          <w:lang w:val="en-US"/>
        </w:rPr>
        <w:tab/>
      </w:r>
      <w:r>
        <w:rPr>
          <w:rFonts w:hint="eastAsia"/>
          <w:lang w:val="en-US"/>
        </w:rPr>
        <w:tab/>
      </w:r>
      <w:r>
        <w:rPr>
          <w:lang w:val="en-US"/>
        </w:rPr>
        <w:t>y?</w:t>
      </w:r>
      <w:r>
        <w:rPr>
          <w:i/>
          <w:lang w:val="en-US"/>
        </w:rPr>
        <w:tab/>
      </w:r>
      <w:r>
        <w:rPr>
          <w:lang w:val="en-US"/>
        </w:rPr>
        <w:t>-øy?</w:t>
      </w:r>
      <w:r>
        <w:rPr>
          <w:rFonts w:hint="eastAsia"/>
          <w:lang w:val="en-US"/>
        </w:rPr>
        <w:tab/>
      </w:r>
      <w:r>
        <w:rPr>
          <w:lang w:val="en-US"/>
        </w:rPr>
        <w:t>(-</w:t>
      </w:r>
      <w:r>
        <w:rPr>
          <w:rFonts w:ascii="Cambria Math" w:hAnsi="Cambria Math" w:cs="Cambria Math"/>
          <w:lang w:val="en-US"/>
        </w:rPr>
        <w:t>ʚ</w:t>
      </w:r>
      <w:r>
        <w:rPr>
          <w:lang w:val="en-US"/>
        </w:rPr>
        <w:t>y?)</w:t>
      </w:r>
      <w:r>
        <w:rPr>
          <w:rFonts w:hint="eastAsia"/>
          <w:lang w:val="en-US"/>
        </w:rPr>
        <w:tab/>
      </w:r>
      <w:r>
        <w:rPr>
          <w:rFonts w:hint="eastAsia"/>
          <w:lang w:val="en-US"/>
        </w:rPr>
        <w:tab/>
      </w:r>
      <w:r>
        <w:rPr>
          <w:lang w:val="en-US"/>
        </w:rPr>
        <w:t>y</w:t>
      </w:r>
      <w:r>
        <w:rPr>
          <w:rFonts w:ascii="Cambria Math" w:hAnsi="Cambria Math" w:cs="Cambria Math"/>
          <w:lang w:val="en-US"/>
        </w:rPr>
        <w:t>ɔ</w:t>
      </w:r>
      <w:r>
        <w:rPr>
          <w:lang w:val="en-US"/>
        </w:rPr>
        <w:t>?</w:t>
      </w:r>
    </w:p>
    <w:p>
      <w:pPr>
        <w:rPr>
          <w:lang w:val="en-US"/>
        </w:rPr>
      </w:pPr>
      <w:r>
        <w:rPr>
          <w:rFonts w:ascii="Cambria Math" w:hAnsi="Cambria Math" w:cs="Cambria Math"/>
          <w:lang w:val="en-US"/>
        </w:rPr>
        <w:t>ṃ</w:t>
      </w:r>
      <w:r>
        <w:rPr>
          <w:rFonts w:hint="eastAsia"/>
          <w:lang w:val="en-US"/>
        </w:rPr>
        <w:tab/>
      </w:r>
      <w:r>
        <w:rPr>
          <w:rFonts w:ascii="Cambria Math" w:hAnsi="Cambria Math" w:cs="Cambria Math"/>
          <w:lang w:val="en-US"/>
        </w:rPr>
        <w:t>ῃ</w:t>
      </w:r>
    </w:p>
    <w:p>
      <w:pPr>
        <w:rPr>
          <w:lang w:val="en-US"/>
        </w:rPr>
      </w:pPr>
      <w:r>
        <w:rPr>
          <w:rFonts w:hint="eastAsia"/>
          <w:lang w:val="en-US"/>
        </w:rPr>
        <w:t>三、声調（</w:t>
      </w:r>
      <w:r>
        <w:rPr>
          <w:rFonts w:hint="eastAsia"/>
          <w:lang w:val="en-US"/>
        </w:rPr>
        <w:t>7):</w:t>
      </w:r>
    </w:p>
    <w:p>
      <w:pPr>
        <w:rPr>
          <w:lang w:val="en-US"/>
        </w:rPr>
      </w:pPr>
      <w:r>
        <w:rPr>
          <w:rFonts w:hint="eastAsia"/>
          <w:lang w:val="en-US"/>
        </w:rPr>
        <w:t>阴平</w:t>
      </w:r>
      <w:r>
        <w:rPr>
          <w:rFonts w:hint="eastAsia"/>
          <w:lang w:val="en-US"/>
        </w:rPr>
        <w:t xml:space="preserve"> </w:t>
      </w:r>
      <w:r>
        <w:rPr>
          <w:lang w:val="en-US"/>
        </w:rPr>
        <w:t>┐</w:t>
      </w:r>
      <w:r>
        <w:rPr>
          <w:rFonts w:hint="eastAsia"/>
          <w:vertAlign w:val="superscript"/>
          <w:lang w:val="en-US"/>
        </w:rPr>
        <w:t>44</w:t>
      </w:r>
      <w:r>
        <w:rPr>
          <w:rFonts w:hint="eastAsia"/>
          <w:lang w:val="en-US"/>
        </w:rPr>
        <w:t xml:space="preserve"> </w:t>
      </w:r>
      <w:r>
        <w:rPr>
          <w:rFonts w:hint="eastAsia"/>
          <w:lang w:val="en-US"/>
        </w:rPr>
        <w:t>上声</w:t>
      </w:r>
      <w:r>
        <w:rPr>
          <w:rFonts w:hint="eastAsia"/>
          <w:lang w:val="en-US"/>
        </w:rPr>
        <w:t xml:space="preserve"> </w:t>
      </w:r>
      <w:r>
        <w:rPr>
          <w:rFonts w:ascii="Cambria Math" w:hAnsi="Cambria Math"/>
          <w:lang w:val="en-US"/>
        </w:rPr>
        <w:t>∨</w:t>
      </w:r>
      <w:r>
        <w:rPr>
          <w:rFonts w:hint="eastAsia"/>
          <w:vertAlign w:val="superscript"/>
          <w:lang w:val="en-US"/>
        </w:rPr>
        <w:t>31</w:t>
      </w:r>
      <w:r>
        <w:rPr>
          <w:rFonts w:hint="eastAsia"/>
          <w:lang w:val="en-US"/>
        </w:rPr>
        <w:t xml:space="preserve"> </w:t>
      </w:r>
      <w:r>
        <w:rPr>
          <w:rFonts w:hint="eastAsia"/>
          <w:lang w:val="en-US"/>
        </w:rPr>
        <w:t>阴去</w:t>
      </w:r>
      <w:r>
        <w:rPr>
          <w:rFonts w:hint="eastAsia"/>
          <w:lang w:val="en-US"/>
        </w:rPr>
        <w:t xml:space="preserve"> </w:t>
      </w:r>
      <w:r>
        <w:rPr>
          <w:rFonts w:ascii="Cambria Math" w:hAnsi="Cambria Math"/>
        </w:rPr>
        <w:t>⫤</w:t>
      </w:r>
      <w:r>
        <w:rPr>
          <w:rFonts w:hint="eastAsia"/>
          <w:vertAlign w:val="superscript"/>
          <w:lang w:val="en-US"/>
        </w:rPr>
        <w:t>213</w:t>
      </w:r>
      <w:r>
        <w:rPr>
          <w:rFonts w:hint="eastAsia"/>
          <w:lang w:val="en-US"/>
        </w:rPr>
        <w:t xml:space="preserve"> </w:t>
      </w:r>
      <w:r>
        <w:rPr>
          <w:rFonts w:hint="eastAsia"/>
          <w:lang w:val="en-US"/>
        </w:rPr>
        <w:t>阴入</w:t>
      </w:r>
      <w:r>
        <w:rPr>
          <w:rFonts w:hint="eastAsia"/>
          <w:lang w:val="en-US"/>
        </w:rPr>
        <w:t xml:space="preserve"> </w:t>
      </w:r>
      <w:r>
        <w:rPr>
          <w:rFonts w:ascii="Cambria Math" w:hAnsi="Cambria Math"/>
          <w:lang w:val="en-US"/>
        </w:rPr>
        <w:t>⊣</w:t>
      </w:r>
      <w:r>
        <w:rPr>
          <w:rFonts w:hint="eastAsia"/>
          <w:u w:val="single"/>
          <w:vertAlign w:val="superscript"/>
          <w:lang w:val="en-US"/>
        </w:rPr>
        <w:t>23</w:t>
      </w:r>
    </w:p>
    <w:p>
      <w:pPr>
        <w:rPr>
          <w:lang w:val="en-US"/>
        </w:rPr>
      </w:pPr>
      <w:r>
        <w:rPr>
          <w:rFonts w:hint="eastAsia"/>
          <w:lang w:val="en-US"/>
        </w:rPr>
        <w:t xml:space="preserve"> </w:t>
      </w:r>
      <w:r>
        <w:rPr>
          <w:rFonts w:hint="eastAsia"/>
          <w:lang w:val="en-US"/>
        </w:rPr>
        <w:t>阳平</w:t>
      </w:r>
      <w:r>
        <w:rPr>
          <w:rFonts w:hint="eastAsia"/>
          <w:lang w:val="en-US"/>
        </w:rPr>
        <w:t xml:space="preserve"> </w:t>
      </w:r>
      <w:r>
        <w:rPr>
          <w:rFonts w:ascii="Cambria Math" w:hAnsi="Cambria Math"/>
          <w:lang w:val="en-US"/>
        </w:rPr>
        <w:t>⫤</w:t>
      </w:r>
      <w:r>
        <w:rPr>
          <w:rFonts w:hint="eastAsia"/>
          <w:vertAlign w:val="superscript"/>
          <w:lang w:val="en-US"/>
        </w:rPr>
        <w:t>52</w:t>
      </w:r>
      <w:r>
        <w:rPr>
          <w:rFonts w:hint="eastAsia"/>
          <w:lang w:val="en-US"/>
        </w:rPr>
        <w:tab/>
      </w:r>
      <w:r>
        <w:rPr>
          <w:rFonts w:hint="eastAsia"/>
          <w:lang w:val="en-US"/>
        </w:rPr>
        <w:t>阳去</w:t>
      </w:r>
      <w:r>
        <w:rPr>
          <w:rFonts w:hint="eastAsia"/>
          <w:lang w:val="en-US"/>
        </w:rPr>
        <w:t xml:space="preserve"> </w:t>
      </w:r>
      <w:r>
        <w:rPr>
          <w:rFonts w:ascii="Cambria Math" w:hAnsi="Cambria Math"/>
        </w:rPr>
        <w:t>⫤</w:t>
      </w:r>
      <w:r>
        <w:rPr>
          <w:rFonts w:hint="eastAsia"/>
          <w:vertAlign w:val="superscript"/>
          <w:lang w:val="en-US"/>
        </w:rPr>
        <w:t>242</w:t>
      </w:r>
      <w:r>
        <w:rPr>
          <w:rFonts w:hint="eastAsia"/>
          <w:lang w:val="en-US"/>
        </w:rPr>
        <w:t xml:space="preserve"> </w:t>
      </w:r>
      <w:r>
        <w:rPr>
          <w:rFonts w:hint="eastAsia"/>
          <w:lang w:val="en-US"/>
        </w:rPr>
        <w:t>阳入</w:t>
      </w:r>
      <w:r>
        <w:rPr>
          <w:rFonts w:hint="eastAsia"/>
          <w:lang w:val="en-US"/>
        </w:rPr>
        <w:t xml:space="preserve"> </w:t>
      </w:r>
      <w:r>
        <w:rPr>
          <w:rFonts w:ascii="Cambria Math" w:hAnsi="Cambria Math"/>
        </w:rPr>
        <w:t>⩘</w:t>
      </w:r>
      <w:r>
        <w:rPr>
          <w:rFonts w:hint="eastAsia"/>
          <w:vertAlign w:val="superscript"/>
          <w:lang w:val="en-US"/>
        </w:rPr>
        <w:t>4</w:t>
      </w:r>
    </w:p>
    <w:p>
      <w:pPr>
        <w:rPr>
          <w:lang w:val="en-US"/>
        </w:rPr>
      </w:pPr>
      <w:r>
        <w:rPr>
          <w:rFonts w:hint="eastAsia"/>
          <w:lang w:val="en-US"/>
        </w:rPr>
        <w:t>附注：①</w:t>
      </w:r>
      <w:r>
        <w:rPr>
          <w:rFonts w:hint="eastAsia"/>
          <w:lang w:val="en-US"/>
        </w:rPr>
        <w:t xml:space="preserve"> </w:t>
      </w:r>
      <w:r>
        <w:rPr>
          <w:rFonts w:hint="eastAsia"/>
          <w:lang w:val="en-US"/>
        </w:rPr>
        <w:t>福州話部分人不分</w:t>
      </w:r>
      <w:r>
        <w:rPr>
          <w:rFonts w:hint="eastAsia"/>
          <w:lang w:val="en-US"/>
        </w:rPr>
        <w:t>n</w:t>
      </w:r>
      <w:r>
        <w:rPr>
          <w:rFonts w:hint="eastAsia"/>
          <w:lang w:val="en-US"/>
        </w:rPr>
        <w:t>、</w:t>
      </w:r>
      <w:r>
        <w:rPr>
          <w:rFonts w:hint="eastAsia"/>
          <w:lang w:val="en-US"/>
        </w:rPr>
        <w:t xml:space="preserve">l </w:t>
      </w:r>
      <w:r>
        <w:rPr>
          <w:rFonts w:hint="eastAsia"/>
          <w:lang w:val="en-US"/>
        </w:rPr>
        <w:t>声母，本书不取。</w:t>
      </w:r>
    </w:p>
    <w:p>
      <w:pPr>
        <w:rPr>
          <w:lang w:val="en-US"/>
        </w:rPr>
      </w:pPr>
      <w:r>
        <w:rPr>
          <w:rFonts w:hint="eastAsia"/>
          <w:lang w:val="en-US"/>
        </w:rPr>
        <w:t>②</w:t>
      </w:r>
      <w:r>
        <w:rPr>
          <w:rFonts w:hint="eastAsia"/>
          <w:lang w:val="en-US"/>
        </w:rPr>
        <w:t xml:space="preserve"> </w:t>
      </w:r>
      <w:r>
        <w:rPr>
          <w:rFonts w:hint="eastAsia"/>
          <w:lang w:val="en-US"/>
        </w:rPr>
        <w:t>福州話部分人入声韵母分收</w:t>
      </w:r>
      <w:r>
        <w:rPr>
          <w:rFonts w:hint="eastAsia"/>
          <w:lang w:val="en-US"/>
        </w:rPr>
        <w:t xml:space="preserve"> -</w:t>
      </w:r>
      <w:r>
        <w:rPr>
          <w:rFonts w:hint="eastAsia"/>
          <w:lang w:val="en-US"/>
        </w:rPr>
        <w:t>？和</w:t>
      </w:r>
      <w:r>
        <w:rPr>
          <w:rFonts w:hint="eastAsia"/>
          <w:lang w:val="en-US"/>
        </w:rPr>
        <w:t xml:space="preserve"> -k</w:t>
      </w:r>
      <w:r>
        <w:rPr>
          <w:rFonts w:hint="eastAsia"/>
          <w:lang w:val="en-US"/>
        </w:rPr>
        <w:t>两套，本书不取。</w:t>
      </w:r>
    </w:p>
    <w:p>
      <w:pPr>
        <w:rPr>
          <w:lang w:val="en-US"/>
        </w:rPr>
      </w:pPr>
      <w:r>
        <w:rPr>
          <w:rFonts w:hint="eastAsia"/>
          <w:lang w:val="en-US"/>
        </w:rPr>
        <w:t>③</w:t>
      </w:r>
      <w:r>
        <w:rPr>
          <w:lang w:val="en-US"/>
        </w:rPr>
        <w:t xml:space="preserve"> </w:t>
      </w:r>
      <w:r>
        <w:rPr>
          <w:rFonts w:hint="eastAsia"/>
          <w:lang w:val="en-US"/>
        </w:rPr>
        <w:t>福州話β、</w:t>
      </w:r>
      <w:r>
        <w:rPr>
          <w:lang w:val="en-US"/>
        </w:rPr>
        <w:t>z</w:t>
      </w:r>
      <w:r>
        <w:rPr>
          <w:rFonts w:hint="eastAsia"/>
          <w:lang w:val="en-US"/>
        </w:rPr>
        <w:t>、</w:t>
      </w:r>
      <w:r>
        <w:rPr>
          <w:rFonts w:ascii="Cambria Math" w:hAnsi="Cambria Math" w:cs="Cambria Math"/>
          <w:lang w:val="en-US"/>
        </w:rPr>
        <w:t>ȵ</w:t>
      </w:r>
      <w:r>
        <w:rPr>
          <w:lang w:val="en-US"/>
        </w:rPr>
        <w:t xml:space="preserve"> </w:t>
      </w:r>
      <w:r>
        <w:rPr>
          <w:rFonts w:hint="eastAsia"/>
          <w:lang w:val="en-US"/>
        </w:rPr>
        <w:t>三个声母仅作为类化声母在口語中出现。</w:t>
      </w:r>
    </w:p>
    <w:p>
      <w:pPr>
        <w:rPr>
          <w:lang w:val="en-US"/>
        </w:rPr>
      </w:pPr>
      <w:r>
        <w:rPr>
          <w:rFonts w:hint="eastAsia"/>
          <w:lang w:val="en-US"/>
        </w:rPr>
        <w:t>④</w:t>
      </w:r>
      <w:r>
        <w:rPr>
          <w:lang w:val="en-US"/>
        </w:rPr>
        <w:t xml:space="preserve"> </w:t>
      </w:r>
      <w:r>
        <w:rPr>
          <w:rFonts w:hint="eastAsia"/>
          <w:lang w:val="en-US"/>
        </w:rPr>
        <w:t>福州話連讀中，下字声母除</w:t>
      </w:r>
      <w:r>
        <w:rPr>
          <w:lang w:val="en-US"/>
        </w:rPr>
        <w:t>m</w:t>
      </w:r>
      <w:r>
        <w:rPr>
          <w:rFonts w:hint="eastAsia"/>
          <w:lang w:val="en-US"/>
        </w:rPr>
        <w:t>、</w:t>
      </w:r>
      <w:r>
        <w:rPr>
          <w:lang w:val="en-US"/>
        </w:rPr>
        <w:t>n</w:t>
      </w:r>
      <w:r>
        <w:rPr>
          <w:rFonts w:hint="eastAsia"/>
          <w:lang w:val="en-US"/>
        </w:rPr>
        <w:t>、</w:t>
      </w:r>
      <w:r>
        <w:rPr>
          <w:lang w:val="en-US"/>
        </w:rPr>
        <w:t xml:space="preserve"> ŋ </w:t>
      </w:r>
      <w:r>
        <w:rPr>
          <w:rFonts w:hint="eastAsia"/>
          <w:lang w:val="en-US"/>
        </w:rPr>
        <w:t>外，多数要发生类化作用，声母类化条例如下表：</w:t>
      </w:r>
    </w:p>
    <w:tbl>
      <w:tblPr>
        <w:tblStyle w:val="TableGrid"/>
        <w:tblW w:w="0" w:type="auto"/>
        <w:tblLook w:val="04A0" w:firstRow="1" w:lastRow="0" w:firstColumn="1" w:lastColumn="0" w:noHBand="0" w:noVBand="1"/>
      </w:tblPr>
      <w:tblGrid>
        <w:gridCol w:w="2111"/>
        <w:gridCol w:w="2111"/>
        <w:gridCol w:w="2112"/>
        <w:gridCol w:w="2112"/>
      </w:tblGrid>
      <w:tr>
        <w:tc>
          <w:tcPr>
            <w:tcW w:w="2111" w:type="dxa"/>
            <w:vAlign w:val="center"/>
          </w:tcPr>
          <w:p>
            <w:pPr>
              <w:jc w:val="center"/>
              <w:rPr>
                <w:lang w:val="en-US"/>
              </w:rPr>
            </w:pPr>
            <w:r>
              <w:rPr>
                <w:rFonts w:hint="eastAsia"/>
                <w:lang w:val="en-US"/>
              </w:rPr>
              <w:t>組</w:t>
            </w:r>
            <w:r>
              <w:rPr>
                <w:rFonts w:hint="eastAsia"/>
                <w:lang w:val="en-US"/>
              </w:rPr>
              <w:t xml:space="preserve"> </w:t>
            </w:r>
            <w:r>
              <w:rPr>
                <w:rFonts w:hint="eastAsia"/>
                <w:lang w:val="en-US"/>
              </w:rPr>
              <w:t>別</w:t>
            </w:r>
          </w:p>
        </w:tc>
        <w:tc>
          <w:tcPr>
            <w:tcW w:w="2111" w:type="dxa"/>
            <w:vAlign w:val="center"/>
          </w:tcPr>
          <w:p>
            <w:pPr>
              <w:jc w:val="center"/>
              <w:rPr>
                <w:lang w:val="en-US"/>
              </w:rPr>
            </w:pPr>
            <w:r>
              <w:rPr>
                <w:rFonts w:hint="eastAsia"/>
                <w:lang w:val="en-US"/>
              </w:rPr>
              <w:t>上字韵母</w:t>
            </w:r>
          </w:p>
        </w:tc>
        <w:tc>
          <w:tcPr>
            <w:tcW w:w="2112" w:type="dxa"/>
            <w:vAlign w:val="center"/>
          </w:tcPr>
          <w:p>
            <w:pPr>
              <w:jc w:val="center"/>
              <w:rPr>
                <w:lang w:val="en-US"/>
              </w:rPr>
            </w:pPr>
            <w:r>
              <w:rPr>
                <w:rFonts w:hint="eastAsia"/>
                <w:lang w:val="en-US"/>
              </w:rPr>
              <w:t>下字声母</w:t>
            </w:r>
          </w:p>
        </w:tc>
        <w:tc>
          <w:tcPr>
            <w:tcW w:w="2112" w:type="dxa"/>
            <w:vAlign w:val="center"/>
          </w:tcPr>
          <w:p>
            <w:pPr>
              <w:jc w:val="center"/>
              <w:rPr>
                <w:lang w:val="en-US"/>
              </w:rPr>
            </w:pPr>
            <w:r>
              <w:rPr>
                <w:rFonts w:hint="eastAsia"/>
                <w:lang w:val="en-US"/>
              </w:rPr>
              <w:t>类化声母</w:t>
            </w:r>
          </w:p>
        </w:tc>
      </w:tr>
      <w:tr>
        <w:tc>
          <w:tcPr>
            <w:tcW w:w="2111" w:type="dxa"/>
            <w:vMerge w:val="restart"/>
            <w:vAlign w:val="center"/>
          </w:tcPr>
          <w:p>
            <w:pPr>
              <w:jc w:val="center"/>
              <w:rPr>
                <w:lang w:val="en-US"/>
              </w:rPr>
            </w:pPr>
            <w:r>
              <w:rPr>
                <w:rFonts w:hint="eastAsia"/>
                <w:lang w:val="en-US"/>
              </w:rPr>
              <w:t>第</w:t>
            </w:r>
            <w:r>
              <w:rPr>
                <w:rFonts w:hint="eastAsia"/>
                <w:lang w:val="en-US"/>
              </w:rPr>
              <w:t xml:space="preserve"> </w:t>
            </w:r>
            <w:r>
              <w:rPr>
                <w:rFonts w:hint="eastAsia"/>
                <w:lang w:val="en-US"/>
              </w:rPr>
              <w:t>一</w:t>
            </w:r>
            <w:r>
              <w:rPr>
                <w:rFonts w:hint="eastAsia"/>
                <w:lang w:val="en-US"/>
              </w:rPr>
              <w:t xml:space="preserve"> </w:t>
            </w:r>
            <w:r>
              <w:rPr>
                <w:rFonts w:hint="eastAsia"/>
                <w:lang w:val="en-US"/>
              </w:rPr>
              <w:t>組</w:t>
            </w:r>
          </w:p>
        </w:tc>
        <w:tc>
          <w:tcPr>
            <w:tcW w:w="2111" w:type="dxa"/>
            <w:vAlign w:val="center"/>
          </w:tcPr>
          <w:p>
            <w:pPr>
              <w:jc w:val="center"/>
              <w:rPr>
                <w:lang w:val="en-US"/>
              </w:rPr>
            </w:pPr>
            <w:r>
              <w:rPr>
                <w:rFonts w:hint="eastAsia"/>
                <w:lang w:val="en-US"/>
              </w:rPr>
              <w:t>开</w:t>
            </w:r>
            <w:r>
              <w:rPr>
                <w:rFonts w:hint="eastAsia"/>
                <w:lang w:val="en-US"/>
              </w:rPr>
              <w:t xml:space="preserve"> </w:t>
            </w:r>
            <w:r>
              <w:rPr>
                <w:rFonts w:hint="eastAsia"/>
                <w:lang w:val="en-US"/>
              </w:rPr>
              <w:t>尾</w:t>
            </w:r>
            <w:r>
              <w:rPr>
                <w:rFonts w:hint="eastAsia"/>
                <w:lang w:val="en-US"/>
              </w:rPr>
              <w:t xml:space="preserve"> </w:t>
            </w:r>
            <w:r>
              <w:rPr>
                <w:rFonts w:hint="eastAsia"/>
                <w:lang w:val="en-US"/>
              </w:rPr>
              <w:t>韵</w:t>
            </w:r>
          </w:p>
        </w:tc>
        <w:tc>
          <w:tcPr>
            <w:tcW w:w="2112" w:type="dxa"/>
            <w:vAlign w:val="center"/>
          </w:tcPr>
          <w:p>
            <w:pPr>
              <w:jc w:val="center"/>
              <w:rPr>
                <w:lang w:val="en-US"/>
              </w:rPr>
            </w:pPr>
            <w:r>
              <w:rPr>
                <w:rFonts w:hint="eastAsia"/>
                <w:lang w:val="en-US"/>
              </w:rPr>
              <w:t>p</w:t>
            </w:r>
            <w:r>
              <w:rPr>
                <w:rFonts w:hint="eastAsia"/>
                <w:lang w:val="en-US"/>
              </w:rPr>
              <w:t>、</w:t>
            </w:r>
            <w:r>
              <w:rPr>
                <w:rFonts w:hint="eastAsia"/>
                <w:lang w:val="en-US"/>
              </w:rPr>
              <w:t>p'</w:t>
            </w:r>
          </w:p>
        </w:tc>
        <w:tc>
          <w:tcPr>
            <w:tcW w:w="2112" w:type="dxa"/>
            <w:vAlign w:val="center"/>
          </w:tcPr>
          <w:p>
            <w:pPr>
              <w:jc w:val="center"/>
              <w:rPr>
                <w:lang w:val="en-US"/>
              </w:rPr>
            </w:pPr>
            <w:r>
              <w:rPr>
                <w:rFonts w:hint="eastAsia"/>
                <w:lang w:val="en-US"/>
              </w:rPr>
              <w:t>β</w:t>
            </w:r>
          </w:p>
        </w:tc>
      </w:tr>
      <w:tr>
        <w:tc>
          <w:tcPr>
            <w:tcW w:w="2111" w:type="dxa"/>
            <w:vMerge/>
            <w:vAlign w:val="center"/>
          </w:tcPr>
          <w:p>
            <w:pPr>
              <w:jc w:val="center"/>
              <w:rPr>
                <w:lang w:val="en-US"/>
              </w:rPr>
            </w:pPr>
          </w:p>
        </w:tc>
        <w:tc>
          <w:tcPr>
            <w:tcW w:w="2111" w:type="dxa"/>
            <w:vAlign w:val="center"/>
          </w:tcPr>
          <w:p>
            <w:pPr>
              <w:jc w:val="center"/>
              <w:rPr>
                <w:lang w:val="en-US"/>
              </w:rPr>
            </w:pPr>
            <w:r>
              <w:rPr>
                <w:rFonts w:hint="eastAsia"/>
                <w:lang w:val="en-US"/>
              </w:rPr>
              <w:t>鼻</w:t>
            </w:r>
            <w:r>
              <w:rPr>
                <w:rFonts w:hint="eastAsia"/>
                <w:lang w:val="en-US"/>
              </w:rPr>
              <w:t xml:space="preserve"> </w:t>
            </w:r>
            <w:r>
              <w:rPr>
                <w:rFonts w:hint="eastAsia"/>
                <w:lang w:val="en-US"/>
              </w:rPr>
              <w:t>尾</w:t>
            </w:r>
            <w:r>
              <w:rPr>
                <w:rFonts w:hint="eastAsia"/>
                <w:lang w:val="en-US"/>
              </w:rPr>
              <w:t xml:space="preserve"> </w:t>
            </w:r>
            <w:r>
              <w:rPr>
                <w:rFonts w:hint="eastAsia"/>
                <w:lang w:val="en-US"/>
              </w:rPr>
              <w:t>韵</w:t>
            </w:r>
          </w:p>
        </w:tc>
        <w:tc>
          <w:tcPr>
            <w:tcW w:w="2112" w:type="dxa"/>
            <w:vAlign w:val="center"/>
          </w:tcPr>
          <w:p>
            <w:pPr>
              <w:jc w:val="center"/>
              <w:rPr>
                <w:lang w:val="en-US"/>
              </w:rPr>
            </w:pPr>
            <w:r>
              <w:rPr>
                <w:rFonts w:hint="eastAsia"/>
                <w:lang w:val="en-US"/>
              </w:rPr>
              <w:t>p</w:t>
            </w:r>
            <w:r>
              <w:rPr>
                <w:rFonts w:hint="eastAsia"/>
                <w:lang w:val="en-US"/>
              </w:rPr>
              <w:t>、</w:t>
            </w:r>
            <w:r>
              <w:rPr>
                <w:rFonts w:hint="eastAsia"/>
                <w:lang w:val="en-US"/>
              </w:rPr>
              <w:t>p'</w:t>
            </w:r>
          </w:p>
        </w:tc>
        <w:tc>
          <w:tcPr>
            <w:tcW w:w="2112" w:type="dxa"/>
            <w:vAlign w:val="center"/>
          </w:tcPr>
          <w:p>
            <w:pPr>
              <w:jc w:val="center"/>
              <w:rPr>
                <w:lang w:val="en-US"/>
              </w:rPr>
            </w:pPr>
            <w:r>
              <w:rPr>
                <w:rFonts w:hint="eastAsia"/>
                <w:lang w:val="en-US"/>
              </w:rPr>
              <w:t>m</w:t>
            </w:r>
          </w:p>
        </w:tc>
      </w:tr>
      <w:tr>
        <w:tc>
          <w:tcPr>
            <w:tcW w:w="2111" w:type="dxa"/>
            <w:vMerge w:val="restart"/>
            <w:vAlign w:val="center"/>
          </w:tcPr>
          <w:p>
            <w:pPr>
              <w:jc w:val="center"/>
              <w:rPr>
                <w:lang w:val="en-US"/>
              </w:rPr>
            </w:pPr>
            <w:r>
              <w:rPr>
                <w:rFonts w:hint="eastAsia"/>
                <w:lang w:val="en-US"/>
              </w:rPr>
              <w:t>第</w:t>
            </w:r>
            <w:r>
              <w:rPr>
                <w:rFonts w:hint="eastAsia"/>
                <w:lang w:val="en-US"/>
              </w:rPr>
              <w:t xml:space="preserve"> </w:t>
            </w:r>
            <w:r>
              <w:rPr>
                <w:rFonts w:hint="eastAsia"/>
                <w:lang w:val="en-US"/>
              </w:rPr>
              <w:t>二</w:t>
            </w:r>
            <w:r>
              <w:rPr>
                <w:rFonts w:hint="eastAsia"/>
                <w:lang w:val="en-US"/>
              </w:rPr>
              <w:t xml:space="preserve"> </w:t>
            </w:r>
            <w:r>
              <w:rPr>
                <w:rFonts w:hint="eastAsia"/>
                <w:lang w:val="en-US"/>
              </w:rPr>
              <w:t>組</w:t>
            </w:r>
          </w:p>
        </w:tc>
        <w:tc>
          <w:tcPr>
            <w:tcW w:w="2111" w:type="dxa"/>
            <w:vAlign w:val="center"/>
          </w:tcPr>
          <w:p>
            <w:pPr>
              <w:jc w:val="center"/>
              <w:rPr>
                <w:lang w:val="en-US"/>
              </w:rPr>
            </w:pPr>
            <w:r>
              <w:rPr>
                <w:rFonts w:hint="eastAsia"/>
                <w:lang w:val="en-US"/>
              </w:rPr>
              <w:t>开</w:t>
            </w:r>
            <w:r>
              <w:rPr>
                <w:rFonts w:hint="eastAsia"/>
                <w:lang w:val="en-US"/>
              </w:rPr>
              <w:t xml:space="preserve"> </w:t>
            </w:r>
            <w:r>
              <w:rPr>
                <w:rFonts w:hint="eastAsia"/>
                <w:lang w:val="en-US"/>
              </w:rPr>
              <w:t>尾</w:t>
            </w:r>
            <w:r>
              <w:rPr>
                <w:rFonts w:hint="eastAsia"/>
                <w:lang w:val="en-US"/>
              </w:rPr>
              <w:t xml:space="preserve"> </w:t>
            </w:r>
            <w:r>
              <w:rPr>
                <w:rFonts w:hint="eastAsia"/>
                <w:lang w:val="en-US"/>
              </w:rPr>
              <w:t>韵</w:t>
            </w:r>
          </w:p>
        </w:tc>
        <w:tc>
          <w:tcPr>
            <w:tcW w:w="2112" w:type="dxa"/>
            <w:vAlign w:val="center"/>
          </w:tcPr>
          <w:p>
            <w:pPr>
              <w:jc w:val="center"/>
              <w:rPr>
                <w:lang w:val="en-US"/>
              </w:rPr>
            </w:pPr>
            <w:r>
              <w:rPr>
                <w:rFonts w:hint="eastAsia"/>
                <w:lang w:val="en-US"/>
              </w:rPr>
              <w:t>t</w:t>
            </w:r>
            <w:r>
              <w:rPr>
                <w:rFonts w:hint="eastAsia"/>
                <w:lang w:val="en-US"/>
              </w:rPr>
              <w:t>、</w:t>
            </w:r>
            <w:r>
              <w:rPr>
                <w:rFonts w:hint="eastAsia"/>
                <w:lang w:val="en-US"/>
              </w:rPr>
              <w:t>t'</w:t>
            </w:r>
            <w:r>
              <w:rPr>
                <w:rFonts w:hint="eastAsia"/>
                <w:lang w:val="en-US"/>
              </w:rPr>
              <w:t>、</w:t>
            </w:r>
            <w:r>
              <w:rPr>
                <w:rFonts w:hint="eastAsia"/>
                <w:lang w:val="en-US"/>
              </w:rPr>
              <w:t>s</w:t>
            </w:r>
          </w:p>
        </w:tc>
        <w:tc>
          <w:tcPr>
            <w:tcW w:w="2112" w:type="dxa"/>
            <w:vAlign w:val="center"/>
          </w:tcPr>
          <w:p>
            <w:pPr>
              <w:jc w:val="center"/>
              <w:rPr>
                <w:lang w:val="en-US"/>
              </w:rPr>
            </w:pPr>
            <w:r>
              <w:rPr>
                <w:rFonts w:hint="eastAsia"/>
                <w:lang w:val="en-US"/>
              </w:rPr>
              <w:t>l</w:t>
            </w:r>
          </w:p>
        </w:tc>
      </w:tr>
      <w:tr>
        <w:tc>
          <w:tcPr>
            <w:tcW w:w="2111" w:type="dxa"/>
            <w:vMerge/>
            <w:vAlign w:val="center"/>
          </w:tcPr>
          <w:p>
            <w:pPr>
              <w:jc w:val="center"/>
              <w:rPr>
                <w:lang w:val="en-US"/>
              </w:rPr>
            </w:pPr>
          </w:p>
        </w:tc>
        <w:tc>
          <w:tcPr>
            <w:tcW w:w="2111" w:type="dxa"/>
            <w:vAlign w:val="center"/>
          </w:tcPr>
          <w:p>
            <w:pPr>
              <w:jc w:val="center"/>
              <w:rPr>
                <w:lang w:val="en-US"/>
              </w:rPr>
            </w:pPr>
            <w:r>
              <w:rPr>
                <w:rFonts w:hint="eastAsia"/>
                <w:lang w:val="en-US"/>
              </w:rPr>
              <w:t>鼻</w:t>
            </w:r>
            <w:r>
              <w:rPr>
                <w:rFonts w:hint="eastAsia"/>
                <w:lang w:val="en-US"/>
              </w:rPr>
              <w:t xml:space="preserve"> </w:t>
            </w:r>
            <w:r>
              <w:rPr>
                <w:rFonts w:hint="eastAsia"/>
                <w:lang w:val="en-US"/>
              </w:rPr>
              <w:t>尾</w:t>
            </w:r>
            <w:r>
              <w:rPr>
                <w:rFonts w:hint="eastAsia"/>
                <w:lang w:val="en-US"/>
              </w:rPr>
              <w:t xml:space="preserve"> </w:t>
            </w:r>
            <w:r>
              <w:rPr>
                <w:rFonts w:hint="eastAsia"/>
                <w:lang w:val="en-US"/>
              </w:rPr>
              <w:t>韵</w:t>
            </w:r>
          </w:p>
        </w:tc>
        <w:tc>
          <w:tcPr>
            <w:tcW w:w="2112" w:type="dxa"/>
            <w:vAlign w:val="center"/>
          </w:tcPr>
          <w:p>
            <w:pPr>
              <w:jc w:val="center"/>
              <w:rPr>
                <w:lang w:val="en-US"/>
              </w:rPr>
            </w:pPr>
            <w:r>
              <w:rPr>
                <w:rFonts w:hint="eastAsia"/>
                <w:lang w:val="en-US"/>
              </w:rPr>
              <w:t>t</w:t>
            </w:r>
            <w:r>
              <w:rPr>
                <w:rFonts w:hint="eastAsia"/>
                <w:lang w:val="en-US"/>
              </w:rPr>
              <w:t>、</w:t>
            </w:r>
            <w:r>
              <w:rPr>
                <w:rFonts w:hint="eastAsia"/>
                <w:lang w:val="en-US"/>
              </w:rPr>
              <w:t xml:space="preserve">t </w:t>
            </w:r>
            <w:r>
              <w:rPr>
                <w:rFonts w:hint="eastAsia"/>
                <w:lang w:val="en-US"/>
              </w:rPr>
              <w:t>、</w:t>
            </w:r>
            <w:r>
              <w:rPr>
                <w:rFonts w:hint="eastAsia"/>
                <w:lang w:val="en-US"/>
              </w:rPr>
              <w:t>l</w:t>
            </w:r>
            <w:r>
              <w:rPr>
                <w:rFonts w:hint="eastAsia"/>
                <w:lang w:val="en-US"/>
              </w:rPr>
              <w:t>、</w:t>
            </w:r>
            <w:r>
              <w:rPr>
                <w:rFonts w:hint="eastAsia"/>
                <w:lang w:val="en-US"/>
              </w:rPr>
              <w:t>s</w:t>
            </w:r>
          </w:p>
        </w:tc>
        <w:tc>
          <w:tcPr>
            <w:tcW w:w="2112" w:type="dxa"/>
            <w:vAlign w:val="center"/>
          </w:tcPr>
          <w:p>
            <w:pPr>
              <w:jc w:val="center"/>
              <w:rPr>
                <w:lang w:val="en-US"/>
              </w:rPr>
            </w:pPr>
            <w:r>
              <w:rPr>
                <w:rFonts w:hint="eastAsia"/>
                <w:lang w:val="en-US"/>
              </w:rPr>
              <w:t>n</w:t>
            </w:r>
          </w:p>
        </w:tc>
      </w:tr>
      <w:tr>
        <w:tc>
          <w:tcPr>
            <w:tcW w:w="2111" w:type="dxa"/>
            <w:vMerge w:val="restart"/>
            <w:vAlign w:val="center"/>
          </w:tcPr>
          <w:p>
            <w:pPr>
              <w:jc w:val="center"/>
              <w:rPr>
                <w:lang w:val="en-US"/>
              </w:rPr>
            </w:pPr>
            <w:r>
              <w:rPr>
                <w:rFonts w:hint="eastAsia"/>
                <w:lang w:val="en-US"/>
              </w:rPr>
              <w:t>第</w:t>
            </w:r>
            <w:r>
              <w:rPr>
                <w:rFonts w:hint="eastAsia"/>
                <w:lang w:val="en-US"/>
              </w:rPr>
              <w:t xml:space="preserve"> </w:t>
            </w:r>
            <w:r>
              <w:rPr>
                <w:rFonts w:hint="eastAsia"/>
                <w:lang w:val="en-US"/>
              </w:rPr>
              <w:t>三</w:t>
            </w:r>
            <w:r>
              <w:rPr>
                <w:rFonts w:hint="eastAsia"/>
                <w:lang w:val="en-US"/>
              </w:rPr>
              <w:t xml:space="preserve"> </w:t>
            </w:r>
            <w:r>
              <w:rPr>
                <w:rFonts w:hint="eastAsia"/>
                <w:lang w:val="en-US"/>
              </w:rPr>
              <w:t>組</w:t>
            </w:r>
          </w:p>
        </w:tc>
        <w:tc>
          <w:tcPr>
            <w:tcW w:w="2111" w:type="dxa"/>
            <w:vAlign w:val="center"/>
          </w:tcPr>
          <w:p>
            <w:pPr>
              <w:jc w:val="center"/>
              <w:rPr>
                <w:lang w:val="en-US"/>
              </w:rPr>
            </w:pPr>
            <w:r>
              <w:rPr>
                <w:rFonts w:hint="eastAsia"/>
                <w:lang w:val="en-US"/>
              </w:rPr>
              <w:t>开</w:t>
            </w:r>
            <w:r>
              <w:rPr>
                <w:rFonts w:hint="eastAsia"/>
                <w:lang w:val="en-US"/>
              </w:rPr>
              <w:t xml:space="preserve"> </w:t>
            </w:r>
            <w:r>
              <w:rPr>
                <w:rFonts w:hint="eastAsia"/>
                <w:lang w:val="en-US"/>
              </w:rPr>
              <w:t>尾</w:t>
            </w:r>
            <w:r>
              <w:rPr>
                <w:rFonts w:hint="eastAsia"/>
                <w:lang w:val="en-US"/>
              </w:rPr>
              <w:t xml:space="preserve"> </w:t>
            </w:r>
            <w:r>
              <w:rPr>
                <w:rFonts w:hint="eastAsia"/>
                <w:lang w:val="en-US"/>
              </w:rPr>
              <w:t>韵</w:t>
            </w:r>
          </w:p>
        </w:tc>
        <w:tc>
          <w:tcPr>
            <w:tcW w:w="2112" w:type="dxa"/>
            <w:vAlign w:val="center"/>
          </w:tcPr>
          <w:p>
            <w:pPr>
              <w:jc w:val="center"/>
              <w:rPr>
                <w:lang w:val="en-US"/>
              </w:rPr>
            </w:pPr>
            <w:r>
              <w:rPr>
                <w:rFonts w:hint="eastAsia"/>
                <w:lang w:val="en-US"/>
              </w:rPr>
              <w:t>ts</w:t>
            </w:r>
            <w:r>
              <w:rPr>
                <w:rFonts w:hint="eastAsia"/>
                <w:lang w:val="en-US"/>
              </w:rPr>
              <w:t>、</w:t>
            </w:r>
            <w:r>
              <w:rPr>
                <w:rFonts w:hint="eastAsia"/>
                <w:lang w:val="en-US"/>
              </w:rPr>
              <w:t>ts</w:t>
            </w:r>
            <w:r>
              <w:rPr>
                <w:rFonts w:hint="eastAsia"/>
                <w:lang w:val="en-US"/>
              </w:rPr>
              <w:t>‘</w:t>
            </w:r>
          </w:p>
        </w:tc>
        <w:tc>
          <w:tcPr>
            <w:tcW w:w="2112" w:type="dxa"/>
            <w:vAlign w:val="center"/>
          </w:tcPr>
          <w:p>
            <w:pPr>
              <w:jc w:val="center"/>
              <w:rPr>
                <w:lang w:val="en-US"/>
              </w:rPr>
            </w:pPr>
            <w:r>
              <w:rPr>
                <w:rFonts w:hint="eastAsia"/>
                <w:lang w:val="en-US"/>
              </w:rPr>
              <w:t>z</w:t>
            </w:r>
          </w:p>
        </w:tc>
      </w:tr>
      <w:tr>
        <w:tc>
          <w:tcPr>
            <w:tcW w:w="2111" w:type="dxa"/>
            <w:vMerge/>
            <w:vAlign w:val="center"/>
          </w:tcPr>
          <w:p>
            <w:pPr>
              <w:jc w:val="center"/>
              <w:rPr>
                <w:lang w:val="en-US"/>
              </w:rPr>
            </w:pPr>
          </w:p>
        </w:tc>
        <w:tc>
          <w:tcPr>
            <w:tcW w:w="2111" w:type="dxa"/>
            <w:vAlign w:val="center"/>
          </w:tcPr>
          <w:p>
            <w:pPr>
              <w:jc w:val="center"/>
              <w:rPr>
                <w:lang w:val="en-US"/>
              </w:rPr>
            </w:pPr>
            <w:r>
              <w:rPr>
                <w:rFonts w:hint="eastAsia"/>
                <w:lang w:val="en-US"/>
              </w:rPr>
              <w:t>鼻</w:t>
            </w:r>
            <w:r>
              <w:rPr>
                <w:lang w:val="en-US"/>
              </w:rPr>
              <w:t xml:space="preserve"> </w:t>
            </w:r>
            <w:r>
              <w:rPr>
                <w:rFonts w:hint="eastAsia"/>
                <w:lang w:val="en-US"/>
              </w:rPr>
              <w:t>尾</w:t>
            </w:r>
            <w:r>
              <w:rPr>
                <w:lang w:val="en-US"/>
              </w:rPr>
              <w:t xml:space="preserve"> </w:t>
            </w:r>
            <w:r>
              <w:rPr>
                <w:rFonts w:hint="eastAsia"/>
                <w:lang w:val="en-US"/>
              </w:rPr>
              <w:t>韵</w:t>
            </w:r>
          </w:p>
        </w:tc>
        <w:tc>
          <w:tcPr>
            <w:tcW w:w="2112" w:type="dxa"/>
            <w:vAlign w:val="center"/>
          </w:tcPr>
          <w:p>
            <w:pPr>
              <w:jc w:val="center"/>
              <w:rPr>
                <w:lang w:val="en-US"/>
              </w:rPr>
            </w:pPr>
            <w:r>
              <w:rPr>
                <w:lang w:val="en-US"/>
              </w:rPr>
              <w:t>ts</w:t>
            </w:r>
            <w:r>
              <w:rPr>
                <w:rFonts w:hint="eastAsia"/>
                <w:lang w:val="en-US"/>
              </w:rPr>
              <w:t>、</w:t>
            </w:r>
            <w:r>
              <w:rPr>
                <w:lang w:val="en-US"/>
              </w:rPr>
              <w:t>ts‘</w:t>
            </w:r>
          </w:p>
        </w:tc>
        <w:tc>
          <w:tcPr>
            <w:tcW w:w="2112" w:type="dxa"/>
            <w:vAlign w:val="center"/>
          </w:tcPr>
          <w:p>
            <w:pPr>
              <w:jc w:val="center"/>
              <w:rPr>
                <w:lang w:val="en-US"/>
              </w:rPr>
            </w:pPr>
            <w:r>
              <w:rPr>
                <w:lang w:val="en-US"/>
              </w:rPr>
              <w:t>ŋ</w:t>
            </w:r>
            <w:r>
              <w:rPr>
                <w:rFonts w:hint="eastAsia"/>
                <w:lang w:val="en-US"/>
              </w:rPr>
              <w:t>、</w:t>
            </w:r>
            <w:r>
              <w:rPr>
                <w:rFonts w:ascii="Cambria Math" w:hAnsi="Cambria Math" w:cs="Cambria Math"/>
                <w:lang w:val="en-US"/>
              </w:rPr>
              <w:t>ȵ</w:t>
            </w:r>
          </w:p>
        </w:tc>
      </w:tr>
      <w:tr>
        <w:tc>
          <w:tcPr>
            <w:tcW w:w="2111" w:type="dxa"/>
            <w:vMerge w:val="restart"/>
            <w:vAlign w:val="center"/>
          </w:tcPr>
          <w:p>
            <w:pPr>
              <w:jc w:val="center"/>
              <w:rPr>
                <w:lang w:val="en-US"/>
              </w:rPr>
            </w:pPr>
            <w:r>
              <w:rPr>
                <w:rFonts w:hint="eastAsia"/>
                <w:lang w:val="en-US"/>
              </w:rPr>
              <w:t>第四組</w:t>
            </w:r>
          </w:p>
        </w:tc>
        <w:tc>
          <w:tcPr>
            <w:tcW w:w="2111" w:type="dxa"/>
            <w:vAlign w:val="center"/>
          </w:tcPr>
          <w:p>
            <w:pPr>
              <w:jc w:val="center"/>
              <w:rPr>
                <w:lang w:val="en-US"/>
              </w:rPr>
            </w:pPr>
            <w:r>
              <w:rPr>
                <w:rFonts w:hint="eastAsia"/>
                <w:lang w:val="en-US"/>
              </w:rPr>
              <w:t>开尾韵</w:t>
            </w:r>
          </w:p>
        </w:tc>
        <w:tc>
          <w:tcPr>
            <w:tcW w:w="2112" w:type="dxa"/>
            <w:vAlign w:val="center"/>
          </w:tcPr>
          <w:p>
            <w:pPr>
              <w:jc w:val="center"/>
              <w:rPr>
                <w:lang w:val="en-US"/>
              </w:rPr>
            </w:pPr>
            <w:r>
              <w:rPr>
                <w:rFonts w:hint="eastAsia"/>
                <w:lang w:val="en-US"/>
              </w:rPr>
              <w:t>k</w:t>
            </w:r>
            <w:r>
              <w:rPr>
                <w:rFonts w:hint="eastAsia"/>
                <w:lang w:val="en-US"/>
              </w:rPr>
              <w:t>、</w:t>
            </w:r>
            <w:r>
              <w:rPr>
                <w:rFonts w:hint="eastAsia"/>
                <w:lang w:val="en-US"/>
              </w:rPr>
              <w:t>k'</w:t>
            </w:r>
            <w:r>
              <w:rPr>
                <w:rFonts w:hint="eastAsia"/>
                <w:lang w:val="en-US"/>
              </w:rPr>
              <w:t>、</w:t>
            </w:r>
            <w:r>
              <w:rPr>
                <w:rFonts w:hint="eastAsia"/>
                <w:lang w:val="en-US"/>
              </w:rPr>
              <w:t>x</w:t>
            </w:r>
          </w:p>
        </w:tc>
        <w:tc>
          <w:tcPr>
            <w:tcW w:w="2112" w:type="dxa"/>
            <w:vAlign w:val="center"/>
          </w:tcPr>
          <w:p>
            <w:pPr>
              <w:jc w:val="center"/>
              <w:rPr>
                <w:lang w:val="en-US"/>
              </w:rPr>
            </w:pPr>
            <w:r>
              <w:rPr>
                <w:rFonts w:hint="eastAsia"/>
                <w:lang w:val="en-US"/>
              </w:rPr>
              <w:t>○</w:t>
            </w:r>
          </w:p>
        </w:tc>
      </w:tr>
      <w:tr>
        <w:tc>
          <w:tcPr>
            <w:tcW w:w="2111" w:type="dxa"/>
            <w:vMerge/>
            <w:vAlign w:val="center"/>
          </w:tcPr>
          <w:p>
            <w:pPr>
              <w:jc w:val="center"/>
              <w:rPr>
                <w:lang w:val="en-US"/>
              </w:rPr>
            </w:pPr>
          </w:p>
        </w:tc>
        <w:tc>
          <w:tcPr>
            <w:tcW w:w="2111" w:type="dxa"/>
            <w:vAlign w:val="center"/>
          </w:tcPr>
          <w:p>
            <w:pPr>
              <w:jc w:val="center"/>
              <w:rPr>
                <w:lang w:val="en-US"/>
              </w:rPr>
            </w:pPr>
            <w:r>
              <w:rPr>
                <w:rFonts w:hint="eastAsia"/>
                <w:lang w:val="en-US"/>
              </w:rPr>
              <w:t>鼻尾韵</w:t>
            </w:r>
          </w:p>
        </w:tc>
        <w:tc>
          <w:tcPr>
            <w:tcW w:w="2112" w:type="dxa"/>
            <w:vAlign w:val="center"/>
          </w:tcPr>
          <w:p>
            <w:pPr>
              <w:jc w:val="center"/>
              <w:rPr>
                <w:lang w:val="en-US"/>
              </w:rPr>
            </w:pPr>
            <w:r>
              <w:rPr>
                <w:lang w:val="en-US"/>
              </w:rPr>
              <w:t>k</w:t>
            </w:r>
            <w:r>
              <w:rPr>
                <w:rFonts w:hint="eastAsia"/>
                <w:lang w:val="en-US"/>
              </w:rPr>
              <w:t>、</w:t>
            </w:r>
            <w:r>
              <w:rPr>
                <w:lang w:val="en-US"/>
              </w:rPr>
              <w:t>k‘</w:t>
            </w:r>
            <w:r>
              <w:rPr>
                <w:rFonts w:hint="eastAsia"/>
                <w:lang w:val="en-US"/>
              </w:rPr>
              <w:t>、</w:t>
            </w:r>
            <w:r>
              <w:rPr>
                <w:lang w:val="en-US"/>
              </w:rPr>
              <w:t>x</w:t>
            </w:r>
            <w:r>
              <w:rPr>
                <w:rFonts w:hint="eastAsia"/>
                <w:lang w:val="en-US"/>
              </w:rPr>
              <w:t>、○</w:t>
            </w:r>
          </w:p>
        </w:tc>
        <w:tc>
          <w:tcPr>
            <w:tcW w:w="2112" w:type="dxa"/>
            <w:vAlign w:val="center"/>
          </w:tcPr>
          <w:p>
            <w:pPr>
              <w:jc w:val="center"/>
              <w:rPr>
                <w:lang w:val="en-US"/>
              </w:rPr>
            </w:pPr>
            <w:r>
              <w:rPr>
                <w:lang w:val="en-US"/>
              </w:rPr>
              <w:t>ŋ</w:t>
            </w:r>
          </w:p>
        </w:tc>
      </w:tr>
    </w:tbl>
    <w:p>
      <w:pPr>
        <w:rPr>
          <w:lang w:val="en-US"/>
        </w:rPr>
      </w:pPr>
    </w:p>
    <w:p>
      <w:pPr>
        <w:rPr>
          <w:lang w:val="en-US"/>
        </w:rPr>
      </w:pPr>
      <w:r>
        <w:rPr>
          <w:rFonts w:hint="eastAsia"/>
          <w:lang w:val="en-US"/>
        </w:rPr>
        <w:t>⑤福州話韵母表中，凡前面有短横（</w:t>
      </w:r>
      <w:r>
        <w:rPr>
          <w:rFonts w:hint="eastAsia"/>
          <w:lang w:val="en-US"/>
        </w:rPr>
        <w:t>-)</w:t>
      </w:r>
      <w:r>
        <w:rPr>
          <w:rFonts w:hint="eastAsia"/>
          <w:lang w:val="en-US"/>
        </w:rPr>
        <w:t>的韵母，都是前一个韵母在阴去、阳去和阴入調条件下的讀法。</w:t>
      </w:r>
      <w:r>
        <w:rPr>
          <w:rFonts w:hint="eastAsia"/>
          <w:lang w:val="en-US"/>
        </w:rPr>
        <w:t xml:space="preserve"> (</w:t>
      </w:r>
      <w:r>
        <w:rPr>
          <w:rFonts w:hint="eastAsia"/>
          <w:lang w:val="en-US"/>
        </w:rPr>
        <w:t>連讀变調中，韵母也随着調类同样变化。这种音变，在本书正文中不再按凡例第六条一一注出。）</w:t>
      </w:r>
    </w:p>
    <w:p>
      <w:pPr>
        <w:rPr>
          <w:lang w:val="en-US"/>
        </w:rPr>
      </w:pPr>
      <w:r>
        <w:rPr>
          <w:rFonts w:hint="eastAsia"/>
          <w:lang w:val="en-US"/>
        </w:rPr>
        <w:t>⑥福州話韵母</w:t>
      </w:r>
      <w:r>
        <w:rPr>
          <w:lang w:val="en-US"/>
        </w:rPr>
        <w:t xml:space="preserve"> </w:t>
      </w:r>
      <w:r>
        <w:rPr>
          <w:rFonts w:ascii="Cambria Math" w:hAnsi="Cambria Math" w:cs="Cambria Math"/>
          <w:lang w:val="en-US"/>
        </w:rPr>
        <w:t>ɛ</w:t>
      </w:r>
      <w:r>
        <w:rPr>
          <w:lang w:val="en-US"/>
        </w:rPr>
        <w:t>?</w:t>
      </w:r>
      <w:r>
        <w:rPr>
          <w:rFonts w:hint="eastAsia"/>
          <w:lang w:val="en-US"/>
        </w:rPr>
        <w:t>、œ</w:t>
      </w:r>
      <w:r>
        <w:rPr>
          <w:lang w:val="en-US"/>
        </w:rPr>
        <w:t xml:space="preserve">? </w:t>
      </w:r>
      <w:r>
        <w:rPr>
          <w:rFonts w:hint="eastAsia"/>
          <w:lang w:val="en-US"/>
        </w:rPr>
        <w:t>仅用于口語。</w:t>
      </w:r>
    </w:p>
    <w:p>
      <w:pPr>
        <w:rPr>
          <w:lang w:val="en-US"/>
        </w:rPr>
      </w:pPr>
      <w:r>
        <w:rPr>
          <w:rFonts w:hint="eastAsia"/>
          <w:lang w:val="en-US"/>
        </w:rPr>
        <w:t>⑦輻州話双音节連讀中，下字不变調，上字变調规律如下表：</w:t>
      </w:r>
    </w:p>
    <w:tbl>
      <w:tblPr>
        <w:tblStyle w:val="TableGrid"/>
        <w:tblW w:w="0" w:type="auto"/>
        <w:tblLook w:val="04A0" w:firstRow="1" w:lastRow="0" w:firstColumn="1" w:lastColumn="0" w:noHBand="0" w:noVBand="1"/>
      </w:tblPr>
      <w:tblGrid>
        <w:gridCol w:w="500"/>
        <w:gridCol w:w="1368"/>
        <w:gridCol w:w="1170"/>
        <w:gridCol w:w="628"/>
        <w:gridCol w:w="1518"/>
        <w:gridCol w:w="645"/>
        <w:gridCol w:w="624"/>
        <w:gridCol w:w="551"/>
        <w:gridCol w:w="1518"/>
      </w:tblGrid>
      <w:tr>
        <w:tc>
          <w:tcPr>
            <w:tcW w:w="500" w:type="dxa"/>
            <w:vAlign w:val="center"/>
          </w:tcPr>
          <w:p>
            <w:pPr>
              <w:jc w:val="center"/>
              <w:rPr>
                <w:lang w:val="en-US"/>
              </w:rPr>
            </w:pPr>
            <w:r>
              <w:rPr>
                <w:rFonts w:hint="eastAsia"/>
                <w:lang w:val="en-US"/>
              </w:rPr>
              <w:t>变調</w:t>
            </w:r>
            <w:r>
              <w:rPr>
                <w:lang w:val="en-US"/>
              </w:rPr>
              <w:br/>
            </w:r>
            <w:r>
              <w:rPr>
                <w:rFonts w:hint="eastAsia"/>
                <w:lang w:val="en-US"/>
              </w:rPr>
              <w:t>类型</w:t>
            </w:r>
          </w:p>
        </w:tc>
        <w:tc>
          <w:tcPr>
            <w:tcW w:w="1368" w:type="dxa"/>
            <w:vAlign w:val="center"/>
          </w:tcPr>
          <w:p>
            <w:pPr>
              <w:jc w:val="center"/>
              <w:rPr>
                <w:lang w:val="en-US"/>
              </w:rPr>
            </w:pPr>
            <w:r>
              <w:rPr>
                <w:rFonts w:hint="eastAsia"/>
                <w:lang w:val="en-US"/>
              </w:rPr>
              <w:t>下字声調</w:t>
            </w:r>
            <w:r>
              <w:rPr>
                <w:lang w:val="en-US"/>
              </w:rPr>
              <w:br/>
            </w:r>
            <w:r>
              <w:rPr>
                <w:rFonts w:hint="eastAsia"/>
                <w:lang w:val="en-US"/>
              </w:rPr>
              <w:t>上字本調</w:t>
            </w:r>
            <w:r>
              <w:rPr>
                <w:lang w:val="en-US"/>
              </w:rPr>
              <w:br/>
            </w:r>
            <w:r>
              <w:rPr>
                <w:rFonts w:hint="eastAsia"/>
                <w:lang w:val="en-US"/>
              </w:rPr>
              <w:t>上字变調</w:t>
            </w:r>
          </w:p>
        </w:tc>
        <w:tc>
          <w:tcPr>
            <w:tcW w:w="1170" w:type="dxa"/>
            <w:vAlign w:val="center"/>
          </w:tcPr>
          <w:p>
            <w:pPr>
              <w:jc w:val="center"/>
              <w:rPr>
                <w:lang w:val="en-US"/>
              </w:rPr>
            </w:pPr>
            <w:r>
              <w:rPr>
                <w:rFonts w:hint="eastAsia"/>
                <w:lang w:val="en-US"/>
              </w:rPr>
              <w:t>阴平</w:t>
            </w:r>
            <w:r>
              <w:rPr>
                <w:rFonts w:hint="eastAsia"/>
                <w:lang w:val="en-US"/>
              </w:rPr>
              <w:t>44</w:t>
            </w:r>
          </w:p>
        </w:tc>
        <w:tc>
          <w:tcPr>
            <w:tcW w:w="628" w:type="dxa"/>
            <w:vAlign w:val="center"/>
          </w:tcPr>
          <w:p>
            <w:pPr>
              <w:jc w:val="center"/>
              <w:rPr>
                <w:lang w:val="en-US"/>
              </w:rPr>
            </w:pPr>
            <w:r>
              <w:rPr>
                <w:rFonts w:hint="eastAsia"/>
                <w:lang w:val="en-US"/>
              </w:rPr>
              <w:t>阳平</w:t>
            </w:r>
            <w:r>
              <w:rPr>
                <w:rFonts w:hint="eastAsia"/>
                <w:lang w:val="en-US"/>
              </w:rPr>
              <w:t>52</w:t>
            </w:r>
          </w:p>
        </w:tc>
        <w:tc>
          <w:tcPr>
            <w:tcW w:w="1518" w:type="dxa"/>
            <w:vAlign w:val="center"/>
          </w:tcPr>
          <w:p>
            <w:pPr>
              <w:jc w:val="center"/>
              <w:rPr>
                <w:lang w:val="en-US"/>
              </w:rPr>
            </w:pPr>
            <w:r>
              <w:rPr>
                <w:rFonts w:hint="eastAsia"/>
                <w:lang w:val="en-US"/>
              </w:rPr>
              <w:t>上声</w:t>
            </w:r>
            <w:r>
              <w:rPr>
                <w:rFonts w:hint="eastAsia"/>
                <w:lang w:val="en-US"/>
              </w:rPr>
              <w:t>31</w:t>
            </w:r>
          </w:p>
        </w:tc>
        <w:tc>
          <w:tcPr>
            <w:tcW w:w="645" w:type="dxa"/>
            <w:vAlign w:val="center"/>
          </w:tcPr>
          <w:p>
            <w:pPr>
              <w:jc w:val="center"/>
              <w:rPr>
                <w:lang w:val="en-US"/>
              </w:rPr>
            </w:pPr>
            <w:r>
              <w:rPr>
                <w:rFonts w:hint="eastAsia"/>
                <w:lang w:val="en-US"/>
              </w:rPr>
              <w:t>阴去</w:t>
            </w:r>
            <w:r>
              <w:rPr>
                <w:rFonts w:hint="eastAsia"/>
                <w:lang w:val="en-US"/>
              </w:rPr>
              <w:t>213</w:t>
            </w:r>
          </w:p>
        </w:tc>
        <w:tc>
          <w:tcPr>
            <w:tcW w:w="624" w:type="dxa"/>
            <w:vAlign w:val="center"/>
          </w:tcPr>
          <w:p>
            <w:pPr>
              <w:jc w:val="center"/>
              <w:rPr>
                <w:lang w:val="en-US"/>
              </w:rPr>
            </w:pPr>
            <w:r>
              <w:rPr>
                <w:rFonts w:hint="eastAsia"/>
                <w:lang w:val="en-US"/>
              </w:rPr>
              <w:t>阳去</w:t>
            </w:r>
            <w:r>
              <w:rPr>
                <w:rFonts w:hint="eastAsia"/>
                <w:lang w:val="en-US"/>
              </w:rPr>
              <w:t>242</w:t>
            </w:r>
          </w:p>
        </w:tc>
        <w:tc>
          <w:tcPr>
            <w:tcW w:w="551" w:type="dxa"/>
            <w:vAlign w:val="center"/>
          </w:tcPr>
          <w:p>
            <w:pPr>
              <w:jc w:val="center"/>
              <w:rPr>
                <w:lang w:val="en-US"/>
              </w:rPr>
            </w:pPr>
            <w:r>
              <w:rPr>
                <w:rFonts w:hint="eastAsia"/>
                <w:lang w:val="en-US"/>
              </w:rPr>
              <w:t>阴入</w:t>
            </w:r>
            <w:r>
              <w:rPr>
                <w:rFonts w:hint="eastAsia"/>
                <w:u w:val="single"/>
                <w:lang w:val="en-US"/>
              </w:rPr>
              <w:t>23</w:t>
            </w:r>
          </w:p>
        </w:tc>
        <w:tc>
          <w:tcPr>
            <w:tcW w:w="1518" w:type="dxa"/>
            <w:vAlign w:val="center"/>
          </w:tcPr>
          <w:p>
            <w:pPr>
              <w:jc w:val="center"/>
              <w:rPr>
                <w:lang w:val="en-US"/>
              </w:rPr>
            </w:pPr>
            <w:r>
              <w:rPr>
                <w:rFonts w:hint="eastAsia"/>
                <w:lang w:val="en-US"/>
              </w:rPr>
              <w:t>阳入</w:t>
            </w:r>
            <w:r>
              <w:rPr>
                <w:rFonts w:hint="eastAsia"/>
                <w:lang w:val="en-US"/>
              </w:rPr>
              <w:t>4</w:t>
            </w:r>
          </w:p>
        </w:tc>
      </w:tr>
      <w:tr>
        <w:tc>
          <w:tcPr>
            <w:tcW w:w="500" w:type="dxa"/>
            <w:vAlign w:val="center"/>
          </w:tcPr>
          <w:p>
            <w:pPr>
              <w:jc w:val="center"/>
              <w:rPr>
                <w:lang w:val="en-US"/>
              </w:rPr>
            </w:pPr>
            <w:r>
              <w:rPr>
                <w:rFonts w:hint="eastAsia"/>
                <w:lang w:val="en-US"/>
              </w:rPr>
              <w:t>1</w:t>
            </w:r>
          </w:p>
        </w:tc>
        <w:tc>
          <w:tcPr>
            <w:tcW w:w="1368" w:type="dxa"/>
            <w:vAlign w:val="center"/>
          </w:tcPr>
          <w:p>
            <w:pPr>
              <w:jc w:val="center"/>
              <w:rPr>
                <w:lang w:val="en-US"/>
              </w:rPr>
            </w:pPr>
            <w:r>
              <w:rPr>
                <w:rFonts w:hint="eastAsia"/>
                <w:lang w:val="en-US"/>
              </w:rPr>
              <w:t>阴平</w:t>
            </w:r>
            <w:r>
              <w:rPr>
                <w:rFonts w:hint="eastAsia"/>
                <w:lang w:val="en-US"/>
              </w:rPr>
              <w:t>44</w:t>
            </w:r>
            <w:r>
              <w:rPr>
                <w:rFonts w:hint="eastAsia"/>
                <w:lang w:val="en-US"/>
              </w:rPr>
              <w:t>，阴去</w:t>
            </w:r>
            <w:r>
              <w:rPr>
                <w:rFonts w:hint="eastAsia"/>
                <w:lang w:val="en-US"/>
              </w:rPr>
              <w:t>213</w:t>
            </w:r>
            <w:r>
              <w:rPr>
                <w:rFonts w:hint="eastAsia"/>
                <w:lang w:val="en-US"/>
              </w:rPr>
              <w:t>，阳去</w:t>
            </w:r>
            <w:r>
              <w:rPr>
                <w:rFonts w:hint="eastAsia"/>
                <w:lang w:val="en-US"/>
              </w:rPr>
              <w:t>242</w:t>
            </w:r>
          </w:p>
        </w:tc>
        <w:tc>
          <w:tcPr>
            <w:tcW w:w="1798" w:type="dxa"/>
            <w:gridSpan w:val="2"/>
            <w:vAlign w:val="center"/>
          </w:tcPr>
          <w:p>
            <w:pPr>
              <w:jc w:val="center"/>
              <w:rPr>
                <w:lang w:val="en-US"/>
              </w:rPr>
            </w:pPr>
            <w:r>
              <w:rPr>
                <w:rFonts w:hint="eastAsia"/>
                <w:lang w:val="en-US"/>
              </w:rPr>
              <w:t>44</w:t>
            </w:r>
          </w:p>
        </w:tc>
        <w:tc>
          <w:tcPr>
            <w:tcW w:w="3338" w:type="dxa"/>
            <w:gridSpan w:val="4"/>
            <w:vAlign w:val="center"/>
          </w:tcPr>
          <w:p>
            <w:pPr>
              <w:jc w:val="center"/>
              <w:rPr>
                <w:lang w:val="en-US"/>
              </w:rPr>
            </w:pPr>
            <w:r>
              <w:rPr>
                <w:rFonts w:hint="eastAsia"/>
                <w:lang w:val="en-US"/>
              </w:rPr>
              <w:t>52</w:t>
            </w:r>
          </w:p>
        </w:tc>
        <w:tc>
          <w:tcPr>
            <w:tcW w:w="1518" w:type="dxa"/>
            <w:vAlign w:val="center"/>
          </w:tcPr>
          <w:p>
            <w:pPr>
              <w:jc w:val="center"/>
              <w:rPr>
                <w:lang w:val="en-US"/>
              </w:rPr>
            </w:pPr>
            <w:r>
              <w:rPr>
                <w:rFonts w:hint="eastAsia"/>
                <w:lang w:val="en-US"/>
              </w:rPr>
              <w:t>44</w:t>
            </w:r>
          </w:p>
        </w:tc>
      </w:tr>
      <w:tr>
        <w:tc>
          <w:tcPr>
            <w:tcW w:w="500" w:type="dxa"/>
            <w:vAlign w:val="center"/>
          </w:tcPr>
          <w:p>
            <w:pPr>
              <w:jc w:val="center"/>
              <w:rPr>
                <w:lang w:val="en-US"/>
              </w:rPr>
            </w:pPr>
            <w:r>
              <w:rPr>
                <w:rFonts w:hint="eastAsia"/>
                <w:lang w:val="en-US"/>
              </w:rPr>
              <w:t>2</w:t>
            </w:r>
          </w:p>
        </w:tc>
        <w:tc>
          <w:tcPr>
            <w:tcW w:w="1368" w:type="dxa"/>
            <w:vAlign w:val="center"/>
          </w:tcPr>
          <w:p>
            <w:pPr>
              <w:jc w:val="center"/>
              <w:rPr>
                <w:lang w:val="en-US"/>
              </w:rPr>
            </w:pPr>
            <w:r>
              <w:rPr>
                <w:rFonts w:hint="eastAsia"/>
                <w:lang w:val="en-US"/>
              </w:rPr>
              <w:t>上声</w:t>
            </w:r>
            <w:r>
              <w:rPr>
                <w:rFonts w:hint="eastAsia"/>
                <w:lang w:val="en-US"/>
              </w:rPr>
              <w:t>31</w:t>
            </w:r>
            <w:r>
              <w:rPr>
                <w:rFonts w:hint="eastAsia"/>
                <w:lang w:val="en-US"/>
              </w:rPr>
              <w:t>，阴入</w:t>
            </w:r>
            <w:r>
              <w:rPr>
                <w:rFonts w:hint="eastAsia"/>
                <w:u w:val="single"/>
                <w:lang w:val="en-US"/>
              </w:rPr>
              <w:t>23</w:t>
            </w:r>
          </w:p>
        </w:tc>
        <w:tc>
          <w:tcPr>
            <w:tcW w:w="1798" w:type="dxa"/>
            <w:gridSpan w:val="2"/>
            <w:vAlign w:val="center"/>
          </w:tcPr>
          <w:p>
            <w:pPr>
              <w:jc w:val="center"/>
              <w:rPr>
                <w:lang w:val="en-US"/>
              </w:rPr>
            </w:pPr>
            <w:r>
              <w:rPr>
                <w:rFonts w:hint="eastAsia"/>
                <w:lang w:val="en-US"/>
              </w:rPr>
              <w:t>31(</w:t>
            </w:r>
            <w:r>
              <w:rPr>
                <w:rFonts w:hint="eastAsia"/>
                <w:u w:val="single"/>
                <w:lang w:val="en-US"/>
              </w:rPr>
              <w:t>31</w:t>
            </w:r>
            <w:r>
              <w:rPr>
                <w:rFonts w:hint="eastAsia"/>
                <w:lang w:val="en-US"/>
              </w:rPr>
              <w:t>)</w:t>
            </w:r>
          </w:p>
        </w:tc>
        <w:tc>
          <w:tcPr>
            <w:tcW w:w="1518" w:type="dxa"/>
            <w:vAlign w:val="center"/>
          </w:tcPr>
          <w:p>
            <w:pPr>
              <w:jc w:val="center"/>
              <w:rPr>
                <w:lang w:val="en-US"/>
              </w:rPr>
            </w:pPr>
            <w:r>
              <w:rPr>
                <w:rFonts w:hint="eastAsia"/>
                <w:lang w:val="en-US"/>
              </w:rPr>
              <w:t>45(</w:t>
            </w:r>
            <w:r>
              <w:rPr>
                <w:rFonts w:hint="eastAsia"/>
                <w:u w:val="single"/>
                <w:lang w:val="en-US"/>
              </w:rPr>
              <w:t>45</w:t>
            </w:r>
            <w:r>
              <w:rPr>
                <w:rFonts w:hint="eastAsia"/>
                <w:lang w:val="en-US"/>
              </w:rPr>
              <w:t>)</w:t>
            </w:r>
          </w:p>
        </w:tc>
        <w:tc>
          <w:tcPr>
            <w:tcW w:w="1820" w:type="dxa"/>
            <w:gridSpan w:val="3"/>
            <w:vAlign w:val="center"/>
          </w:tcPr>
          <w:p>
            <w:pPr>
              <w:jc w:val="center"/>
              <w:rPr>
                <w:lang w:val="en-US"/>
              </w:rPr>
            </w:pPr>
            <w:r>
              <w:rPr>
                <w:rFonts w:hint="eastAsia"/>
                <w:lang w:val="en-US"/>
              </w:rPr>
              <w:t>44(4)</w:t>
            </w:r>
          </w:p>
        </w:tc>
        <w:tc>
          <w:tcPr>
            <w:tcW w:w="1518" w:type="dxa"/>
            <w:vAlign w:val="center"/>
          </w:tcPr>
          <w:p>
            <w:pPr>
              <w:jc w:val="center"/>
              <w:rPr>
                <w:lang w:val="en-US"/>
              </w:rPr>
            </w:pPr>
            <w:r>
              <w:rPr>
                <w:rFonts w:hint="eastAsia"/>
                <w:lang w:val="en-US"/>
              </w:rPr>
              <w:t>31(</w:t>
            </w:r>
            <w:r>
              <w:rPr>
                <w:rFonts w:hint="eastAsia"/>
                <w:u w:val="single"/>
                <w:lang w:val="en-US"/>
              </w:rPr>
              <w:t>31</w:t>
            </w:r>
            <w:r>
              <w:rPr>
                <w:rFonts w:hint="eastAsia"/>
                <w:lang w:val="en-US"/>
              </w:rPr>
              <w:t>)</w:t>
            </w:r>
          </w:p>
        </w:tc>
      </w:tr>
      <w:tr>
        <w:tc>
          <w:tcPr>
            <w:tcW w:w="500" w:type="dxa"/>
            <w:vAlign w:val="center"/>
          </w:tcPr>
          <w:p>
            <w:pPr>
              <w:jc w:val="center"/>
              <w:rPr>
                <w:lang w:val="en-US"/>
              </w:rPr>
            </w:pPr>
            <w:r>
              <w:rPr>
                <w:rFonts w:hint="eastAsia"/>
                <w:lang w:val="en-US"/>
              </w:rPr>
              <w:t>3</w:t>
            </w:r>
          </w:p>
        </w:tc>
        <w:tc>
          <w:tcPr>
            <w:tcW w:w="1368" w:type="dxa"/>
            <w:vAlign w:val="center"/>
          </w:tcPr>
          <w:p>
            <w:pPr>
              <w:jc w:val="center"/>
              <w:rPr>
                <w:lang w:val="en-US"/>
              </w:rPr>
            </w:pPr>
            <w:r>
              <w:rPr>
                <w:rFonts w:hint="eastAsia"/>
                <w:lang w:val="en-US"/>
              </w:rPr>
              <w:t>阳平</w:t>
            </w:r>
            <w:r>
              <w:rPr>
                <w:rFonts w:hint="eastAsia"/>
                <w:lang w:val="en-US"/>
              </w:rPr>
              <w:t>52</w:t>
            </w:r>
            <w:r>
              <w:rPr>
                <w:rFonts w:hint="eastAsia"/>
                <w:lang w:val="en-US"/>
              </w:rPr>
              <w:t>，阳入</w:t>
            </w:r>
            <w:r>
              <w:rPr>
                <w:rFonts w:hint="eastAsia"/>
                <w:lang w:val="en-US"/>
              </w:rPr>
              <w:t>4</w:t>
            </w:r>
          </w:p>
        </w:tc>
        <w:tc>
          <w:tcPr>
            <w:tcW w:w="1170" w:type="dxa"/>
            <w:vAlign w:val="center"/>
          </w:tcPr>
          <w:p>
            <w:pPr>
              <w:jc w:val="center"/>
              <w:rPr>
                <w:lang w:val="en-US"/>
              </w:rPr>
            </w:pPr>
            <w:r>
              <w:rPr>
                <w:rFonts w:hint="eastAsia"/>
                <w:lang w:val="en-US"/>
              </w:rPr>
              <w:t>44(4)</w:t>
            </w:r>
          </w:p>
        </w:tc>
        <w:tc>
          <w:tcPr>
            <w:tcW w:w="5484" w:type="dxa"/>
            <w:gridSpan w:val="6"/>
            <w:vAlign w:val="center"/>
          </w:tcPr>
          <w:p>
            <w:pPr>
              <w:jc w:val="center"/>
              <w:rPr>
                <w:lang w:val="en-US"/>
              </w:rPr>
            </w:pPr>
            <w:r>
              <w:rPr>
                <w:rFonts w:hint="eastAsia"/>
                <w:lang w:val="en-US"/>
              </w:rPr>
              <w:t>31(</w:t>
            </w:r>
            <w:r>
              <w:rPr>
                <w:rFonts w:hint="eastAsia"/>
                <w:u w:val="single"/>
                <w:lang w:val="en-US"/>
              </w:rPr>
              <w:t>31</w:t>
            </w:r>
            <w:r>
              <w:rPr>
                <w:rFonts w:hint="eastAsia"/>
                <w:lang w:val="en-US"/>
              </w:rPr>
              <w:t>)</w:t>
            </w:r>
          </w:p>
        </w:tc>
      </w:tr>
    </w:tbl>
    <w:p>
      <w:pPr>
        <w:rPr>
          <w:lang w:val="en-US"/>
        </w:rPr>
      </w:pPr>
    </w:p>
    <w:p>
      <w:pPr>
        <w:rPr>
          <w:lang w:val="en-US"/>
        </w:rPr>
      </w:pPr>
      <w:r>
        <w:rPr>
          <w:rFonts w:hint="eastAsia"/>
          <w:lang w:val="en-US"/>
        </w:rPr>
        <w:t>注：</w:t>
      </w:r>
      <w:r>
        <w:rPr>
          <w:rFonts w:hint="eastAsia"/>
          <w:lang w:val="en-US"/>
        </w:rPr>
        <w:t>1.</w:t>
      </w:r>
      <w:r>
        <w:rPr>
          <w:rFonts w:hint="eastAsia"/>
          <w:lang w:val="en-US"/>
        </w:rPr>
        <w:t>上声字在阴平字前或变为</w:t>
      </w:r>
      <w:r>
        <w:rPr>
          <w:rFonts w:hint="eastAsia"/>
          <w:lang w:val="en-US"/>
        </w:rPr>
        <w:t>45</w:t>
      </w:r>
      <w:r>
        <w:rPr>
          <w:rFonts w:hint="eastAsia"/>
          <w:lang w:val="en-US"/>
        </w:rPr>
        <w:t>。</w:t>
      </w:r>
    </w:p>
    <w:p>
      <w:pPr>
        <w:rPr>
          <w:lang w:val="en-US"/>
        </w:rPr>
      </w:pPr>
      <w:r>
        <w:rPr>
          <w:rFonts w:hint="eastAsia"/>
          <w:lang w:val="en-US"/>
        </w:rPr>
        <w:t xml:space="preserve">2. </w:t>
      </w:r>
      <w:r>
        <w:rPr>
          <w:rFonts w:hint="eastAsia"/>
          <w:lang w:val="en-US"/>
        </w:rPr>
        <w:t>阳平字和阳入字在阳入字前或变为</w:t>
      </w:r>
      <w:r>
        <w:rPr>
          <w:rFonts w:hint="eastAsia"/>
          <w:lang w:val="en-US"/>
        </w:rPr>
        <w:t>44 (4)</w:t>
      </w:r>
      <w:r>
        <w:rPr>
          <w:rFonts w:hint="eastAsia"/>
          <w:lang w:val="en-US"/>
        </w:rPr>
        <w:t>。</w:t>
      </w:r>
    </w:p>
    <w:p>
      <w:pPr>
        <w:rPr>
          <w:lang w:val="en-US"/>
        </w:rPr>
      </w:pPr>
      <w:r>
        <w:rPr>
          <w:rFonts w:hint="eastAsia"/>
          <w:lang w:val="en-US"/>
        </w:rPr>
        <w:t xml:space="preserve">3. </w:t>
      </w:r>
      <w:r>
        <w:rPr>
          <w:rFonts w:hint="eastAsia"/>
          <w:lang w:val="en-US"/>
        </w:rPr>
        <w:t>少数阴入字按第一变調类型变調。</w:t>
      </w:r>
    </w:p>
    <w:p>
      <w:pPr>
        <w:widowControl/>
        <w:jc w:val="left"/>
        <w:rPr>
          <w:lang w:val="en-US"/>
        </w:rPr>
      </w:pPr>
      <w:r>
        <w:rPr>
          <w:lang w:val="en-US"/>
        </w:rPr>
        <w:br w:type="page"/>
      </w:r>
    </w:p>
    <w:p>
      <w:pPr>
        <w:rPr>
          <w:lang w:val="en-US"/>
        </w:rPr>
      </w:pPr>
      <w:r>
        <w:rPr>
          <w:rFonts w:hint="eastAsia"/>
          <w:b/>
          <w:lang w:val="en-US"/>
        </w:rPr>
        <w:lastRenderedPageBreak/>
        <w:t>分类詞目</w:t>
      </w:r>
    </w:p>
    <w:p>
      <w:pPr>
        <w:rPr>
          <w:b/>
          <w:lang w:val="en-US"/>
        </w:rPr>
      </w:pPr>
      <w:r>
        <w:rPr>
          <w:rFonts w:hint="eastAsia"/>
          <w:b/>
          <w:lang w:val="en-US"/>
        </w:rPr>
        <w:t>名</w:t>
      </w:r>
      <w:r>
        <w:rPr>
          <w:rFonts w:hint="eastAsia"/>
          <w:b/>
          <w:lang w:val="en-US"/>
        </w:rPr>
        <w:t xml:space="preserve"> </w:t>
      </w:r>
      <w:r>
        <w:rPr>
          <w:rFonts w:hint="eastAsia"/>
          <w:b/>
          <w:lang w:val="en-US"/>
        </w:rPr>
        <w:t>詞</w:t>
      </w:r>
    </w:p>
    <w:p>
      <w:pPr>
        <w:rPr>
          <w:lang w:val="en-US"/>
        </w:rPr>
      </w:pPr>
    </w:p>
    <w:p>
      <w:pPr>
        <w:rPr>
          <w:lang w:val="en-US"/>
        </w:rPr>
      </w:pPr>
      <w:r>
        <w:rPr>
          <w:rFonts w:hint="eastAsia"/>
          <w:b/>
          <w:lang w:val="en-US"/>
        </w:rPr>
        <w:t>一、天象、地理</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pPr>
              <w:rPr>
                <w:lang w:val="en-US"/>
              </w:rPr>
            </w:pPr>
            <w:r>
              <w:rPr>
                <w:rFonts w:hint="eastAsia"/>
                <w:lang w:val="en-US"/>
              </w:rPr>
              <w:t>太阳</w:t>
            </w:r>
          </w:p>
        </w:tc>
        <w:tc>
          <w:tcPr>
            <w:tcW w:w="4223" w:type="dxa"/>
          </w:tcPr>
          <w:p>
            <w:pPr>
              <w:rPr>
                <w:lang w:val="en-US"/>
              </w:rPr>
            </w:pPr>
            <w:r>
              <w:rPr>
                <w:rFonts w:hint="eastAsia"/>
                <w:lang w:val="en-US"/>
              </w:rPr>
              <w:t>1</w:t>
            </w:r>
          </w:p>
        </w:tc>
      </w:tr>
      <w:tr>
        <w:tc>
          <w:tcPr>
            <w:tcW w:w="4223" w:type="dxa"/>
          </w:tcPr>
          <w:p>
            <w:pPr>
              <w:rPr>
                <w:lang w:val="en-US"/>
              </w:rPr>
            </w:pPr>
            <w:r>
              <w:rPr>
                <w:rFonts w:hint="eastAsia"/>
                <w:lang w:val="en-US"/>
              </w:rPr>
              <w:t>月亮</w:t>
            </w:r>
          </w:p>
        </w:tc>
        <w:tc>
          <w:tcPr>
            <w:tcW w:w="4223" w:type="dxa"/>
          </w:tcPr>
          <w:p>
            <w:pPr>
              <w:rPr>
                <w:lang w:val="en-US"/>
              </w:rPr>
            </w:pPr>
            <w:r>
              <w:rPr>
                <w:rFonts w:hint="eastAsia"/>
                <w:lang w:val="en-US"/>
              </w:rPr>
              <w:t>1</w:t>
            </w:r>
          </w:p>
        </w:tc>
      </w:tr>
      <w:tr>
        <w:tc>
          <w:tcPr>
            <w:tcW w:w="4223" w:type="dxa"/>
          </w:tcPr>
          <w:p>
            <w:pPr>
              <w:rPr>
                <w:lang w:val="en-US"/>
              </w:rPr>
            </w:pPr>
            <w:r>
              <w:rPr>
                <w:rFonts w:hint="eastAsia"/>
                <w:lang w:val="en-US"/>
              </w:rPr>
              <w:t>星</w:t>
            </w:r>
          </w:p>
        </w:tc>
        <w:tc>
          <w:tcPr>
            <w:tcW w:w="4223" w:type="dxa"/>
          </w:tcPr>
          <w:p>
            <w:pPr>
              <w:rPr>
                <w:lang w:val="en-US"/>
              </w:rPr>
            </w:pPr>
            <w:r>
              <w:rPr>
                <w:rFonts w:hint="eastAsia"/>
                <w:lang w:val="en-US"/>
              </w:rPr>
              <w:t>2</w:t>
            </w:r>
          </w:p>
        </w:tc>
      </w:tr>
      <w:tr>
        <w:tc>
          <w:tcPr>
            <w:tcW w:w="4223" w:type="dxa"/>
          </w:tcPr>
          <w:p>
            <w:pPr>
              <w:rPr>
                <w:lang w:val="en-US"/>
              </w:rPr>
            </w:pPr>
            <w:r>
              <w:rPr>
                <w:rFonts w:hint="eastAsia"/>
                <w:lang w:val="en-US"/>
              </w:rPr>
              <w:t>风</w:t>
            </w:r>
          </w:p>
        </w:tc>
        <w:tc>
          <w:tcPr>
            <w:tcW w:w="4223" w:type="dxa"/>
          </w:tcPr>
          <w:p>
            <w:pPr>
              <w:rPr>
                <w:lang w:val="en-US"/>
              </w:rPr>
            </w:pPr>
            <w:r>
              <w:rPr>
                <w:rFonts w:hint="eastAsia"/>
                <w:lang w:val="en-US"/>
              </w:rPr>
              <w:t>2</w:t>
            </w:r>
          </w:p>
        </w:tc>
      </w:tr>
      <w:tr>
        <w:tc>
          <w:tcPr>
            <w:tcW w:w="4223" w:type="dxa"/>
          </w:tcPr>
          <w:p>
            <w:pPr>
              <w:rPr>
                <w:lang w:val="en-US"/>
              </w:rPr>
            </w:pPr>
            <w:r>
              <w:rPr>
                <w:rFonts w:hint="eastAsia"/>
                <w:lang w:val="en-US"/>
              </w:rPr>
              <w:t>雨</w:t>
            </w:r>
          </w:p>
        </w:tc>
        <w:tc>
          <w:tcPr>
            <w:tcW w:w="4223" w:type="dxa"/>
          </w:tcPr>
          <w:p>
            <w:pPr>
              <w:rPr>
                <w:lang w:val="en-US"/>
              </w:rPr>
            </w:pPr>
            <w:r>
              <w:rPr>
                <w:rFonts w:hint="eastAsia"/>
                <w:lang w:val="en-US"/>
              </w:rPr>
              <w:t>3</w:t>
            </w:r>
          </w:p>
        </w:tc>
      </w:tr>
      <w:tr>
        <w:tc>
          <w:tcPr>
            <w:tcW w:w="4223" w:type="dxa"/>
          </w:tcPr>
          <w:p>
            <w:pPr>
              <w:rPr>
                <w:lang w:val="en-US"/>
              </w:rPr>
            </w:pPr>
            <w:r>
              <w:rPr>
                <w:rFonts w:hint="eastAsia"/>
                <w:lang w:val="en-US"/>
              </w:rPr>
              <w:t>雾</w:t>
            </w:r>
          </w:p>
        </w:tc>
        <w:tc>
          <w:tcPr>
            <w:tcW w:w="4223" w:type="dxa"/>
          </w:tcPr>
          <w:p>
            <w:pPr>
              <w:rPr>
                <w:lang w:val="en-US"/>
              </w:rPr>
            </w:pPr>
            <w:r>
              <w:rPr>
                <w:rFonts w:hint="eastAsia"/>
                <w:lang w:val="en-US"/>
              </w:rPr>
              <w:t>3</w:t>
            </w:r>
          </w:p>
        </w:tc>
      </w:tr>
      <w:tr>
        <w:tc>
          <w:tcPr>
            <w:tcW w:w="4223" w:type="dxa"/>
          </w:tcPr>
          <w:p>
            <w:pPr>
              <w:rPr>
                <w:lang w:val="en-US"/>
              </w:rPr>
            </w:pPr>
            <w:r>
              <w:rPr>
                <w:rFonts w:hint="eastAsia"/>
                <w:lang w:val="en-US"/>
              </w:rPr>
              <w:t>露水</w:t>
            </w:r>
          </w:p>
        </w:tc>
        <w:tc>
          <w:tcPr>
            <w:tcW w:w="4223" w:type="dxa"/>
          </w:tcPr>
          <w:p>
            <w:pPr>
              <w:rPr>
                <w:lang w:val="en-US"/>
              </w:rPr>
            </w:pPr>
            <w:r>
              <w:rPr>
                <w:rFonts w:hint="eastAsia"/>
                <w:lang w:val="en-US"/>
              </w:rPr>
              <w:t>4</w:t>
            </w:r>
          </w:p>
        </w:tc>
      </w:tr>
      <w:tr>
        <w:tc>
          <w:tcPr>
            <w:tcW w:w="4223" w:type="dxa"/>
          </w:tcPr>
          <w:p>
            <w:pPr>
              <w:rPr>
                <w:lang w:val="en-US"/>
              </w:rPr>
            </w:pPr>
            <w:r>
              <w:rPr>
                <w:rFonts w:hint="eastAsia"/>
                <w:lang w:val="en-US"/>
              </w:rPr>
              <w:t>霜</w:t>
            </w:r>
          </w:p>
        </w:tc>
        <w:tc>
          <w:tcPr>
            <w:tcW w:w="4223" w:type="dxa"/>
          </w:tcPr>
          <w:p>
            <w:pPr>
              <w:rPr>
                <w:lang w:val="en-US"/>
              </w:rPr>
            </w:pPr>
            <w:r>
              <w:rPr>
                <w:rFonts w:hint="eastAsia"/>
                <w:lang w:val="en-US"/>
              </w:rPr>
              <w:t>4</w:t>
            </w:r>
          </w:p>
        </w:tc>
      </w:tr>
      <w:tr>
        <w:tc>
          <w:tcPr>
            <w:tcW w:w="4223" w:type="dxa"/>
          </w:tcPr>
          <w:p>
            <w:pPr>
              <w:rPr>
                <w:lang w:val="en-US"/>
              </w:rPr>
            </w:pPr>
            <w:r>
              <w:rPr>
                <w:rFonts w:hint="eastAsia"/>
                <w:lang w:val="en-US"/>
              </w:rPr>
              <w:t>雪</w:t>
            </w:r>
          </w:p>
        </w:tc>
        <w:tc>
          <w:tcPr>
            <w:tcW w:w="4223" w:type="dxa"/>
          </w:tcPr>
          <w:p>
            <w:pPr>
              <w:rPr>
                <w:lang w:val="en-US"/>
              </w:rPr>
            </w:pPr>
            <w:r>
              <w:rPr>
                <w:rFonts w:hint="eastAsia"/>
                <w:lang w:val="en-US"/>
              </w:rPr>
              <w:t>5</w:t>
            </w:r>
          </w:p>
        </w:tc>
      </w:tr>
      <w:tr>
        <w:tc>
          <w:tcPr>
            <w:tcW w:w="4223" w:type="dxa"/>
          </w:tcPr>
          <w:p>
            <w:pPr>
              <w:rPr>
                <w:lang w:val="en-US"/>
              </w:rPr>
            </w:pPr>
            <w:r>
              <w:rPr>
                <w:rFonts w:hint="eastAsia"/>
                <w:lang w:val="en-US"/>
              </w:rPr>
              <w:t>冰</w:t>
            </w:r>
          </w:p>
        </w:tc>
        <w:tc>
          <w:tcPr>
            <w:tcW w:w="4223" w:type="dxa"/>
          </w:tcPr>
          <w:p>
            <w:pPr>
              <w:rPr>
                <w:lang w:val="en-US"/>
              </w:rPr>
            </w:pPr>
            <w:r>
              <w:rPr>
                <w:rFonts w:hint="eastAsia"/>
                <w:lang w:val="en-US"/>
              </w:rPr>
              <w:t>5</w:t>
            </w:r>
          </w:p>
        </w:tc>
      </w:tr>
      <w:tr>
        <w:tc>
          <w:tcPr>
            <w:tcW w:w="4223" w:type="dxa"/>
          </w:tcPr>
          <w:p>
            <w:pPr>
              <w:rPr>
                <w:lang w:val="en-US"/>
              </w:rPr>
            </w:pPr>
            <w:r>
              <w:rPr>
                <w:rFonts w:hint="eastAsia"/>
                <w:lang w:val="en-US"/>
              </w:rPr>
              <w:t>冰雹</w:t>
            </w:r>
          </w:p>
        </w:tc>
        <w:tc>
          <w:tcPr>
            <w:tcW w:w="4223" w:type="dxa"/>
          </w:tcPr>
          <w:p>
            <w:pPr>
              <w:rPr>
                <w:lang w:val="en-US"/>
              </w:rPr>
            </w:pPr>
            <w:r>
              <w:rPr>
                <w:rFonts w:hint="eastAsia"/>
                <w:lang w:val="en-US"/>
              </w:rPr>
              <w:t>6</w:t>
            </w:r>
          </w:p>
        </w:tc>
      </w:tr>
      <w:tr>
        <w:tc>
          <w:tcPr>
            <w:tcW w:w="4223" w:type="dxa"/>
          </w:tcPr>
          <w:p>
            <w:pPr>
              <w:rPr>
                <w:lang w:val="en-US"/>
              </w:rPr>
            </w:pPr>
            <w:r>
              <w:rPr>
                <w:rFonts w:hint="eastAsia"/>
                <w:lang w:val="en-US"/>
              </w:rPr>
              <w:t>閃电</w:t>
            </w:r>
          </w:p>
        </w:tc>
        <w:tc>
          <w:tcPr>
            <w:tcW w:w="4223" w:type="dxa"/>
          </w:tcPr>
          <w:p>
            <w:pPr>
              <w:rPr>
                <w:lang w:val="en-US"/>
              </w:rPr>
            </w:pPr>
            <w:r>
              <w:rPr>
                <w:rFonts w:hint="eastAsia"/>
                <w:lang w:val="en-US"/>
              </w:rPr>
              <w:t>6</w:t>
            </w:r>
          </w:p>
        </w:tc>
      </w:tr>
      <w:tr>
        <w:tc>
          <w:tcPr>
            <w:tcW w:w="4223" w:type="dxa"/>
          </w:tcPr>
          <w:p>
            <w:pPr>
              <w:rPr>
                <w:lang w:val="en-US"/>
              </w:rPr>
            </w:pPr>
            <w:r>
              <w:rPr>
                <w:rFonts w:hint="eastAsia"/>
                <w:lang w:val="en-US"/>
              </w:rPr>
              <w:t>雷</w:t>
            </w:r>
          </w:p>
        </w:tc>
        <w:tc>
          <w:tcPr>
            <w:tcW w:w="4223" w:type="dxa"/>
          </w:tcPr>
          <w:p>
            <w:pPr>
              <w:rPr>
                <w:lang w:val="en-US"/>
              </w:rPr>
            </w:pPr>
            <w:r>
              <w:rPr>
                <w:rFonts w:hint="eastAsia"/>
                <w:lang w:val="en-US"/>
              </w:rPr>
              <w:t>7</w:t>
            </w:r>
          </w:p>
        </w:tc>
      </w:tr>
      <w:tr>
        <w:tc>
          <w:tcPr>
            <w:tcW w:w="4223" w:type="dxa"/>
          </w:tcPr>
          <w:p>
            <w:pPr>
              <w:rPr>
                <w:lang w:val="en-US"/>
              </w:rPr>
            </w:pPr>
            <w:r>
              <w:rPr>
                <w:rFonts w:hint="eastAsia"/>
                <w:lang w:val="en-US"/>
              </w:rPr>
              <w:t>虹</w:t>
            </w:r>
          </w:p>
        </w:tc>
        <w:tc>
          <w:tcPr>
            <w:tcW w:w="4223" w:type="dxa"/>
          </w:tcPr>
          <w:p>
            <w:pPr>
              <w:rPr>
                <w:lang w:val="en-US"/>
              </w:rPr>
            </w:pPr>
            <w:r>
              <w:rPr>
                <w:rFonts w:hint="eastAsia"/>
                <w:lang w:val="en-US"/>
              </w:rPr>
              <w:t>7</w:t>
            </w:r>
          </w:p>
        </w:tc>
      </w:tr>
      <w:tr>
        <w:tc>
          <w:tcPr>
            <w:tcW w:w="4223" w:type="dxa"/>
          </w:tcPr>
          <w:p>
            <w:pPr>
              <w:rPr>
                <w:lang w:val="en-US"/>
              </w:rPr>
            </w:pPr>
            <w:r>
              <w:rPr>
                <w:rFonts w:hint="eastAsia"/>
                <w:lang w:val="en-US"/>
              </w:rPr>
              <w:t>天气</w:t>
            </w:r>
          </w:p>
        </w:tc>
        <w:tc>
          <w:tcPr>
            <w:tcW w:w="4223" w:type="dxa"/>
          </w:tcPr>
          <w:p>
            <w:pPr>
              <w:rPr>
                <w:lang w:val="en-US"/>
              </w:rPr>
            </w:pPr>
            <w:r>
              <w:rPr>
                <w:rFonts w:hint="eastAsia"/>
                <w:lang w:val="en-US"/>
              </w:rPr>
              <w:t>8</w:t>
            </w:r>
          </w:p>
        </w:tc>
      </w:tr>
      <w:tr>
        <w:tc>
          <w:tcPr>
            <w:tcW w:w="4223" w:type="dxa"/>
          </w:tcPr>
          <w:p>
            <w:pPr>
              <w:rPr>
                <w:lang w:val="en-US"/>
              </w:rPr>
            </w:pPr>
            <w:r>
              <w:rPr>
                <w:rFonts w:hint="eastAsia"/>
                <w:lang w:val="en-US"/>
              </w:rPr>
              <w:t>晴天</w:t>
            </w:r>
          </w:p>
        </w:tc>
        <w:tc>
          <w:tcPr>
            <w:tcW w:w="4223" w:type="dxa"/>
          </w:tcPr>
          <w:p>
            <w:pPr>
              <w:rPr>
                <w:lang w:val="en-US"/>
              </w:rPr>
            </w:pPr>
            <w:r>
              <w:rPr>
                <w:rFonts w:hint="eastAsia"/>
                <w:lang w:val="en-US"/>
              </w:rPr>
              <w:t>8</w:t>
            </w:r>
          </w:p>
        </w:tc>
      </w:tr>
      <w:tr>
        <w:tc>
          <w:tcPr>
            <w:tcW w:w="4223" w:type="dxa"/>
          </w:tcPr>
          <w:p>
            <w:pPr>
              <w:rPr>
                <w:lang w:val="en-US"/>
              </w:rPr>
            </w:pPr>
            <w:r>
              <w:rPr>
                <w:rFonts w:hint="eastAsia"/>
                <w:lang w:val="en-US"/>
              </w:rPr>
              <w:t>阴天</w:t>
            </w:r>
          </w:p>
        </w:tc>
        <w:tc>
          <w:tcPr>
            <w:tcW w:w="4223" w:type="dxa"/>
          </w:tcPr>
          <w:p>
            <w:pPr>
              <w:rPr>
                <w:lang w:val="en-US"/>
              </w:rPr>
            </w:pPr>
            <w:r>
              <w:rPr>
                <w:rFonts w:hint="eastAsia"/>
                <w:lang w:val="en-US"/>
              </w:rPr>
              <w:t>9</w:t>
            </w:r>
          </w:p>
        </w:tc>
      </w:tr>
      <w:tr>
        <w:tc>
          <w:tcPr>
            <w:tcW w:w="4223" w:type="dxa"/>
          </w:tcPr>
          <w:p>
            <w:pPr>
              <w:rPr>
                <w:lang w:val="en-US"/>
              </w:rPr>
            </w:pPr>
            <w:r>
              <w:rPr>
                <w:rFonts w:hint="eastAsia"/>
                <w:lang w:val="en-US"/>
              </w:rPr>
              <w:t>海</w:t>
            </w:r>
          </w:p>
        </w:tc>
        <w:tc>
          <w:tcPr>
            <w:tcW w:w="4223" w:type="dxa"/>
          </w:tcPr>
          <w:p>
            <w:pPr>
              <w:rPr>
                <w:lang w:val="en-US"/>
              </w:rPr>
            </w:pPr>
            <w:r>
              <w:rPr>
                <w:rFonts w:hint="eastAsia"/>
                <w:lang w:val="en-US"/>
              </w:rPr>
              <w:t>9</w:t>
            </w:r>
          </w:p>
        </w:tc>
      </w:tr>
      <w:tr>
        <w:tc>
          <w:tcPr>
            <w:tcW w:w="4223" w:type="dxa"/>
          </w:tcPr>
          <w:p>
            <w:pPr>
              <w:rPr>
                <w:lang w:val="en-US"/>
              </w:rPr>
            </w:pPr>
            <w:r>
              <w:rPr>
                <w:rFonts w:hint="eastAsia"/>
                <w:lang w:val="en-US"/>
              </w:rPr>
              <w:t>湖</w:t>
            </w:r>
          </w:p>
        </w:tc>
        <w:tc>
          <w:tcPr>
            <w:tcW w:w="4223" w:type="dxa"/>
          </w:tcPr>
          <w:p>
            <w:pPr>
              <w:rPr>
                <w:lang w:val="en-US"/>
              </w:rPr>
            </w:pPr>
            <w:r>
              <w:rPr>
                <w:rFonts w:hint="eastAsia"/>
                <w:lang w:val="en-US"/>
              </w:rPr>
              <w:t>10</w:t>
            </w:r>
          </w:p>
        </w:tc>
      </w:tr>
      <w:tr>
        <w:tc>
          <w:tcPr>
            <w:tcW w:w="4223" w:type="dxa"/>
          </w:tcPr>
          <w:p>
            <w:pPr>
              <w:rPr>
                <w:lang w:val="en-US"/>
              </w:rPr>
            </w:pPr>
            <w:r>
              <w:rPr>
                <w:rFonts w:hint="eastAsia"/>
                <w:lang w:val="en-US"/>
              </w:rPr>
              <w:t>池塘</w:t>
            </w:r>
          </w:p>
        </w:tc>
        <w:tc>
          <w:tcPr>
            <w:tcW w:w="4223" w:type="dxa"/>
          </w:tcPr>
          <w:p>
            <w:pPr>
              <w:rPr>
                <w:lang w:val="en-US"/>
              </w:rPr>
            </w:pPr>
            <w:r>
              <w:rPr>
                <w:rFonts w:hint="eastAsia"/>
                <w:lang w:val="en-US"/>
              </w:rPr>
              <w:t>10</w:t>
            </w:r>
          </w:p>
        </w:tc>
      </w:tr>
      <w:tr>
        <w:tc>
          <w:tcPr>
            <w:tcW w:w="4223" w:type="dxa"/>
          </w:tcPr>
          <w:p>
            <w:pPr>
              <w:rPr>
                <w:lang w:val="en-US"/>
              </w:rPr>
            </w:pPr>
            <w:r>
              <w:rPr>
                <w:rFonts w:hint="eastAsia"/>
                <w:lang w:val="en-US"/>
              </w:rPr>
              <w:t>风景</w:t>
            </w:r>
          </w:p>
        </w:tc>
        <w:tc>
          <w:tcPr>
            <w:tcW w:w="4223" w:type="dxa"/>
          </w:tcPr>
          <w:p>
            <w:pPr>
              <w:rPr>
                <w:lang w:val="en-US"/>
              </w:rPr>
            </w:pPr>
            <w:r>
              <w:rPr>
                <w:rFonts w:hint="eastAsia"/>
                <w:lang w:val="en-US"/>
              </w:rPr>
              <w:t>11</w:t>
            </w:r>
          </w:p>
        </w:tc>
      </w:tr>
    </w:tbl>
    <w:p>
      <w:pPr>
        <w:rPr>
          <w:lang w:val="en-US"/>
        </w:rPr>
      </w:pPr>
      <w:r>
        <w:rPr>
          <w:rFonts w:hint="eastAsia"/>
          <w:b/>
          <w:lang w:val="en-US"/>
        </w:rPr>
        <w:t>二、时間、节令</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pPr>
              <w:rPr>
                <w:lang w:val="en-US"/>
              </w:rPr>
            </w:pPr>
            <w:r>
              <w:rPr>
                <w:rFonts w:hint="eastAsia"/>
                <w:lang w:val="en-US"/>
              </w:rPr>
              <w:t>时候</w:t>
            </w:r>
          </w:p>
        </w:tc>
        <w:tc>
          <w:tcPr>
            <w:tcW w:w="4223" w:type="dxa"/>
          </w:tcPr>
          <w:p>
            <w:pPr>
              <w:rPr>
                <w:lang w:val="en-US"/>
              </w:rPr>
            </w:pPr>
            <w:r>
              <w:rPr>
                <w:rFonts w:hint="eastAsia"/>
                <w:lang w:val="en-US"/>
              </w:rPr>
              <w:t>11</w:t>
            </w:r>
          </w:p>
        </w:tc>
      </w:tr>
      <w:tr>
        <w:tc>
          <w:tcPr>
            <w:tcW w:w="4223" w:type="dxa"/>
          </w:tcPr>
          <w:p>
            <w:r>
              <w:rPr>
                <w:rFonts w:hint="eastAsia"/>
                <w:lang w:val="en-US"/>
              </w:rPr>
              <w:t>今年</w:t>
            </w:r>
          </w:p>
        </w:tc>
        <w:tc>
          <w:tcPr>
            <w:tcW w:w="4223" w:type="dxa"/>
          </w:tcPr>
          <w:p>
            <w:r>
              <w:rPr>
                <w:rFonts w:hint="eastAsia"/>
              </w:rPr>
              <w:t>12</w:t>
            </w:r>
          </w:p>
        </w:tc>
      </w:tr>
      <w:tr>
        <w:tc>
          <w:tcPr>
            <w:tcW w:w="4223" w:type="dxa"/>
          </w:tcPr>
          <w:p>
            <w:r>
              <w:rPr>
                <w:rFonts w:hint="eastAsia"/>
                <w:lang w:val="en-US"/>
              </w:rPr>
              <w:t>明年</w:t>
            </w:r>
          </w:p>
        </w:tc>
        <w:tc>
          <w:tcPr>
            <w:tcW w:w="4223" w:type="dxa"/>
          </w:tcPr>
          <w:p>
            <w:r>
              <w:rPr>
                <w:rFonts w:hint="eastAsia"/>
              </w:rPr>
              <w:t>12</w:t>
            </w:r>
          </w:p>
        </w:tc>
      </w:tr>
      <w:tr>
        <w:tc>
          <w:tcPr>
            <w:tcW w:w="4223" w:type="dxa"/>
          </w:tcPr>
          <w:p>
            <w:r>
              <w:rPr>
                <w:rFonts w:hint="eastAsia"/>
                <w:lang w:val="en-US"/>
              </w:rPr>
              <w:t>后年</w:t>
            </w:r>
          </w:p>
        </w:tc>
        <w:tc>
          <w:tcPr>
            <w:tcW w:w="4223" w:type="dxa"/>
          </w:tcPr>
          <w:p>
            <w:r>
              <w:rPr>
                <w:rFonts w:hint="eastAsia"/>
              </w:rPr>
              <w:t>13</w:t>
            </w:r>
          </w:p>
        </w:tc>
      </w:tr>
      <w:tr>
        <w:tc>
          <w:tcPr>
            <w:tcW w:w="4223" w:type="dxa"/>
          </w:tcPr>
          <w:p>
            <w:r>
              <w:rPr>
                <w:rFonts w:hint="eastAsia"/>
                <w:lang w:val="en-US"/>
              </w:rPr>
              <w:t>去年</w:t>
            </w:r>
          </w:p>
        </w:tc>
        <w:tc>
          <w:tcPr>
            <w:tcW w:w="4223" w:type="dxa"/>
          </w:tcPr>
          <w:p>
            <w:r>
              <w:rPr>
                <w:rFonts w:hint="eastAsia"/>
              </w:rPr>
              <w:t>13</w:t>
            </w:r>
          </w:p>
        </w:tc>
      </w:tr>
      <w:tr>
        <w:tc>
          <w:tcPr>
            <w:tcW w:w="4223" w:type="dxa"/>
          </w:tcPr>
          <w:p>
            <w:r>
              <w:rPr>
                <w:rFonts w:hint="eastAsia"/>
                <w:lang w:val="en-US"/>
              </w:rPr>
              <w:t>前年</w:t>
            </w:r>
          </w:p>
        </w:tc>
        <w:tc>
          <w:tcPr>
            <w:tcW w:w="4223" w:type="dxa"/>
          </w:tcPr>
          <w:p>
            <w:r>
              <w:rPr>
                <w:rFonts w:hint="eastAsia"/>
              </w:rPr>
              <w:t>14</w:t>
            </w:r>
          </w:p>
        </w:tc>
      </w:tr>
      <w:tr>
        <w:tc>
          <w:tcPr>
            <w:tcW w:w="4223" w:type="dxa"/>
          </w:tcPr>
          <w:p>
            <w:r>
              <w:rPr>
                <w:rFonts w:hint="eastAsia"/>
                <w:lang w:val="en-US"/>
              </w:rPr>
              <w:t>日子</w:t>
            </w:r>
          </w:p>
        </w:tc>
        <w:tc>
          <w:tcPr>
            <w:tcW w:w="4223" w:type="dxa"/>
          </w:tcPr>
          <w:p>
            <w:r>
              <w:rPr>
                <w:rFonts w:hint="eastAsia"/>
              </w:rPr>
              <w:t>14</w:t>
            </w:r>
          </w:p>
        </w:tc>
      </w:tr>
      <w:tr>
        <w:tc>
          <w:tcPr>
            <w:tcW w:w="4223" w:type="dxa"/>
          </w:tcPr>
          <w:p>
            <w:r>
              <w:rPr>
                <w:rFonts w:hint="eastAsia"/>
                <w:lang w:val="en-US"/>
              </w:rPr>
              <w:t>今天</w:t>
            </w:r>
          </w:p>
        </w:tc>
        <w:tc>
          <w:tcPr>
            <w:tcW w:w="4223" w:type="dxa"/>
          </w:tcPr>
          <w:p>
            <w:r>
              <w:rPr>
                <w:rFonts w:hint="eastAsia"/>
              </w:rPr>
              <w:t>15</w:t>
            </w:r>
          </w:p>
        </w:tc>
      </w:tr>
      <w:tr>
        <w:tc>
          <w:tcPr>
            <w:tcW w:w="4223" w:type="dxa"/>
          </w:tcPr>
          <w:p>
            <w:r>
              <w:rPr>
                <w:rFonts w:hint="eastAsia"/>
                <w:lang w:val="en-US"/>
              </w:rPr>
              <w:t>明天</w:t>
            </w:r>
          </w:p>
        </w:tc>
        <w:tc>
          <w:tcPr>
            <w:tcW w:w="4223" w:type="dxa"/>
          </w:tcPr>
          <w:p>
            <w:r>
              <w:rPr>
                <w:rFonts w:hint="eastAsia"/>
              </w:rPr>
              <w:t>15</w:t>
            </w:r>
          </w:p>
        </w:tc>
      </w:tr>
      <w:tr>
        <w:tc>
          <w:tcPr>
            <w:tcW w:w="4223" w:type="dxa"/>
          </w:tcPr>
          <w:p>
            <w:r>
              <w:rPr>
                <w:rFonts w:hint="eastAsia"/>
                <w:lang w:val="en-US"/>
              </w:rPr>
              <w:t>后天</w:t>
            </w:r>
          </w:p>
        </w:tc>
        <w:tc>
          <w:tcPr>
            <w:tcW w:w="4223" w:type="dxa"/>
          </w:tcPr>
          <w:p>
            <w:r>
              <w:rPr>
                <w:rFonts w:hint="eastAsia"/>
              </w:rPr>
              <w:t>16</w:t>
            </w:r>
          </w:p>
        </w:tc>
      </w:tr>
      <w:tr>
        <w:tc>
          <w:tcPr>
            <w:tcW w:w="4223" w:type="dxa"/>
          </w:tcPr>
          <w:p>
            <w:r>
              <w:rPr>
                <w:rFonts w:hint="eastAsia"/>
                <w:lang w:val="en-US"/>
              </w:rPr>
              <w:t>大后天</w:t>
            </w:r>
          </w:p>
        </w:tc>
        <w:tc>
          <w:tcPr>
            <w:tcW w:w="4223" w:type="dxa"/>
          </w:tcPr>
          <w:p>
            <w:r>
              <w:rPr>
                <w:rFonts w:hint="eastAsia"/>
              </w:rPr>
              <w:t>16</w:t>
            </w:r>
          </w:p>
        </w:tc>
      </w:tr>
      <w:tr>
        <w:tc>
          <w:tcPr>
            <w:tcW w:w="4223" w:type="dxa"/>
          </w:tcPr>
          <w:p>
            <w:r>
              <w:rPr>
                <w:rFonts w:hint="eastAsia"/>
                <w:lang w:val="en-US"/>
              </w:rPr>
              <w:t>昨天</w:t>
            </w:r>
          </w:p>
        </w:tc>
        <w:tc>
          <w:tcPr>
            <w:tcW w:w="4223" w:type="dxa"/>
          </w:tcPr>
          <w:p>
            <w:r>
              <w:rPr>
                <w:rFonts w:hint="eastAsia"/>
              </w:rPr>
              <w:t>17</w:t>
            </w:r>
          </w:p>
        </w:tc>
      </w:tr>
      <w:tr>
        <w:tc>
          <w:tcPr>
            <w:tcW w:w="4223" w:type="dxa"/>
          </w:tcPr>
          <w:p>
            <w:r>
              <w:rPr>
                <w:rFonts w:hint="eastAsia"/>
                <w:lang w:val="en-US"/>
              </w:rPr>
              <w:t>前天</w:t>
            </w:r>
          </w:p>
        </w:tc>
        <w:tc>
          <w:tcPr>
            <w:tcW w:w="4223" w:type="dxa"/>
          </w:tcPr>
          <w:p>
            <w:r>
              <w:rPr>
                <w:rFonts w:hint="eastAsia"/>
              </w:rPr>
              <w:t>17</w:t>
            </w:r>
          </w:p>
        </w:tc>
      </w:tr>
      <w:tr>
        <w:tc>
          <w:tcPr>
            <w:tcW w:w="4223" w:type="dxa"/>
          </w:tcPr>
          <w:p>
            <w:r>
              <w:rPr>
                <w:rFonts w:hint="eastAsia"/>
                <w:lang w:val="en-US"/>
              </w:rPr>
              <w:t>大前天</w:t>
            </w:r>
          </w:p>
        </w:tc>
        <w:tc>
          <w:tcPr>
            <w:tcW w:w="4223" w:type="dxa"/>
          </w:tcPr>
          <w:p>
            <w:r>
              <w:rPr>
                <w:rFonts w:hint="eastAsia"/>
              </w:rPr>
              <w:t>18</w:t>
            </w:r>
          </w:p>
        </w:tc>
      </w:tr>
      <w:tr>
        <w:tc>
          <w:tcPr>
            <w:tcW w:w="4223" w:type="dxa"/>
          </w:tcPr>
          <w:p>
            <w:r>
              <w:rPr>
                <w:rFonts w:hint="eastAsia"/>
                <w:lang w:val="en-US"/>
              </w:rPr>
              <w:t>白天</w:t>
            </w:r>
          </w:p>
        </w:tc>
        <w:tc>
          <w:tcPr>
            <w:tcW w:w="4223" w:type="dxa"/>
          </w:tcPr>
          <w:p>
            <w:r>
              <w:rPr>
                <w:rFonts w:hint="eastAsia"/>
              </w:rPr>
              <w:t>18</w:t>
            </w:r>
          </w:p>
        </w:tc>
      </w:tr>
      <w:tr>
        <w:tc>
          <w:tcPr>
            <w:tcW w:w="4223" w:type="dxa"/>
          </w:tcPr>
          <w:p>
            <w:r>
              <w:rPr>
                <w:rFonts w:hint="eastAsia"/>
                <w:lang w:val="en-US"/>
              </w:rPr>
              <w:t>夜問</w:t>
            </w:r>
          </w:p>
        </w:tc>
        <w:tc>
          <w:tcPr>
            <w:tcW w:w="4223" w:type="dxa"/>
          </w:tcPr>
          <w:p>
            <w:r>
              <w:rPr>
                <w:rFonts w:hint="eastAsia"/>
              </w:rPr>
              <w:t>19</w:t>
            </w:r>
          </w:p>
        </w:tc>
      </w:tr>
      <w:tr>
        <w:tc>
          <w:tcPr>
            <w:tcW w:w="4223" w:type="dxa"/>
          </w:tcPr>
          <w:p>
            <w:r>
              <w:rPr>
                <w:rFonts w:hint="eastAsia"/>
                <w:lang w:val="en-US"/>
              </w:rPr>
              <w:t>早晨</w:t>
            </w:r>
          </w:p>
        </w:tc>
        <w:tc>
          <w:tcPr>
            <w:tcW w:w="4223" w:type="dxa"/>
          </w:tcPr>
          <w:p>
            <w:r>
              <w:rPr>
                <w:rFonts w:hint="eastAsia"/>
              </w:rPr>
              <w:t>19</w:t>
            </w:r>
          </w:p>
        </w:tc>
      </w:tr>
      <w:tr>
        <w:tc>
          <w:tcPr>
            <w:tcW w:w="4223" w:type="dxa"/>
          </w:tcPr>
          <w:p>
            <w:r>
              <w:rPr>
                <w:rFonts w:hint="eastAsia"/>
                <w:lang w:val="en-US"/>
              </w:rPr>
              <w:t>上午</w:t>
            </w:r>
          </w:p>
        </w:tc>
        <w:tc>
          <w:tcPr>
            <w:tcW w:w="4223" w:type="dxa"/>
          </w:tcPr>
          <w:p>
            <w:r>
              <w:rPr>
                <w:rFonts w:hint="eastAsia"/>
              </w:rPr>
              <w:t>20</w:t>
            </w:r>
          </w:p>
        </w:tc>
      </w:tr>
      <w:tr>
        <w:tc>
          <w:tcPr>
            <w:tcW w:w="4223" w:type="dxa"/>
          </w:tcPr>
          <w:p>
            <w:r>
              <w:rPr>
                <w:rFonts w:hint="eastAsia"/>
                <w:lang w:val="en-US"/>
              </w:rPr>
              <w:lastRenderedPageBreak/>
              <w:t>中午</w:t>
            </w:r>
          </w:p>
        </w:tc>
        <w:tc>
          <w:tcPr>
            <w:tcW w:w="4223" w:type="dxa"/>
          </w:tcPr>
          <w:p>
            <w:r>
              <w:rPr>
                <w:rFonts w:hint="eastAsia"/>
              </w:rPr>
              <w:t>20</w:t>
            </w:r>
          </w:p>
        </w:tc>
      </w:tr>
      <w:tr>
        <w:tc>
          <w:tcPr>
            <w:tcW w:w="4223" w:type="dxa"/>
          </w:tcPr>
          <w:p>
            <w:r>
              <w:rPr>
                <w:rFonts w:hint="eastAsia"/>
                <w:lang w:val="en-US"/>
              </w:rPr>
              <w:t>下午</w:t>
            </w:r>
          </w:p>
        </w:tc>
        <w:tc>
          <w:tcPr>
            <w:tcW w:w="4223" w:type="dxa"/>
          </w:tcPr>
          <w:p>
            <w:r>
              <w:rPr>
                <w:rFonts w:hint="eastAsia"/>
              </w:rPr>
              <w:t>21</w:t>
            </w:r>
          </w:p>
        </w:tc>
      </w:tr>
      <w:tr>
        <w:tc>
          <w:tcPr>
            <w:tcW w:w="4223" w:type="dxa"/>
          </w:tcPr>
          <w:p>
            <w:r>
              <w:rPr>
                <w:rFonts w:hint="eastAsia"/>
                <w:lang w:val="en-US"/>
              </w:rPr>
              <w:t>傍晚</w:t>
            </w:r>
          </w:p>
        </w:tc>
        <w:tc>
          <w:tcPr>
            <w:tcW w:w="4223" w:type="dxa"/>
          </w:tcPr>
          <w:p>
            <w:r>
              <w:rPr>
                <w:rFonts w:hint="eastAsia"/>
              </w:rPr>
              <w:t>21</w:t>
            </w:r>
          </w:p>
        </w:tc>
      </w:tr>
      <w:tr>
        <w:tc>
          <w:tcPr>
            <w:tcW w:w="4223" w:type="dxa"/>
          </w:tcPr>
          <w:p>
            <w:r>
              <w:rPr>
                <w:rFonts w:hint="eastAsia"/>
                <w:lang w:val="en-US"/>
              </w:rPr>
              <w:t>晚上</w:t>
            </w:r>
          </w:p>
        </w:tc>
        <w:tc>
          <w:tcPr>
            <w:tcW w:w="4223" w:type="dxa"/>
          </w:tcPr>
          <w:p>
            <w:r>
              <w:rPr>
                <w:rFonts w:hint="eastAsia"/>
              </w:rPr>
              <w:t>22</w:t>
            </w:r>
          </w:p>
        </w:tc>
      </w:tr>
      <w:tr>
        <w:tc>
          <w:tcPr>
            <w:tcW w:w="4223" w:type="dxa"/>
          </w:tcPr>
          <w:p>
            <w:r>
              <w:rPr>
                <w:rFonts w:hint="eastAsia"/>
                <w:lang w:val="en-US"/>
              </w:rPr>
              <w:t>元且</w:t>
            </w:r>
            <w:r>
              <w:rPr>
                <w:rFonts w:hint="eastAsia"/>
              </w:rPr>
              <w:t>（</w:t>
            </w:r>
            <w:r>
              <w:rPr>
                <w:rFonts w:hint="eastAsia"/>
                <w:lang w:val="en-US"/>
              </w:rPr>
              <w:t>正月初一</w:t>
            </w:r>
            <w:r>
              <w:rPr>
                <w:rFonts w:hint="eastAsia"/>
              </w:rPr>
              <w:t>）</w:t>
            </w:r>
          </w:p>
        </w:tc>
        <w:tc>
          <w:tcPr>
            <w:tcW w:w="4223" w:type="dxa"/>
          </w:tcPr>
          <w:p>
            <w:r>
              <w:rPr>
                <w:rFonts w:hint="eastAsia"/>
              </w:rPr>
              <w:t>22</w:t>
            </w:r>
          </w:p>
        </w:tc>
      </w:tr>
      <w:tr>
        <w:tc>
          <w:tcPr>
            <w:tcW w:w="4223" w:type="dxa"/>
          </w:tcPr>
          <w:p>
            <w:r>
              <w:rPr>
                <w:rFonts w:hint="eastAsia"/>
                <w:lang w:val="en-US"/>
              </w:rPr>
              <w:t>端午节</w:t>
            </w:r>
          </w:p>
        </w:tc>
        <w:tc>
          <w:tcPr>
            <w:tcW w:w="4223" w:type="dxa"/>
          </w:tcPr>
          <w:p>
            <w:r>
              <w:rPr>
                <w:rFonts w:hint="eastAsia"/>
              </w:rPr>
              <w:t>23</w:t>
            </w:r>
          </w:p>
        </w:tc>
      </w:tr>
      <w:tr>
        <w:tc>
          <w:tcPr>
            <w:tcW w:w="4223" w:type="dxa"/>
          </w:tcPr>
          <w:p>
            <w:r>
              <w:rPr>
                <w:rFonts w:hint="eastAsia"/>
                <w:lang w:val="en-US"/>
              </w:rPr>
              <w:t>中秋节</w:t>
            </w:r>
          </w:p>
        </w:tc>
        <w:tc>
          <w:tcPr>
            <w:tcW w:w="4223" w:type="dxa"/>
          </w:tcPr>
          <w:p>
            <w:r>
              <w:rPr>
                <w:rFonts w:hint="eastAsia"/>
              </w:rPr>
              <w:t>23</w:t>
            </w:r>
          </w:p>
        </w:tc>
      </w:tr>
      <w:tr>
        <w:tc>
          <w:tcPr>
            <w:tcW w:w="4223" w:type="dxa"/>
          </w:tcPr>
          <w:p>
            <w:r>
              <w:rPr>
                <w:rFonts w:hint="eastAsia"/>
                <w:lang w:val="en-US"/>
              </w:rPr>
              <w:t>重阳节</w:t>
            </w:r>
          </w:p>
        </w:tc>
        <w:tc>
          <w:tcPr>
            <w:tcW w:w="4223" w:type="dxa"/>
          </w:tcPr>
          <w:p>
            <w:r>
              <w:rPr>
                <w:rFonts w:hint="eastAsia"/>
              </w:rPr>
              <w:t>24</w:t>
            </w:r>
          </w:p>
        </w:tc>
      </w:tr>
      <w:tr>
        <w:tc>
          <w:tcPr>
            <w:tcW w:w="4223" w:type="dxa"/>
          </w:tcPr>
          <w:p>
            <w:r>
              <w:rPr>
                <w:rFonts w:hint="eastAsia"/>
                <w:lang w:val="en-US"/>
              </w:rPr>
              <w:t>除夕</w:t>
            </w:r>
          </w:p>
        </w:tc>
        <w:tc>
          <w:tcPr>
            <w:tcW w:w="4223" w:type="dxa"/>
          </w:tcPr>
          <w:p>
            <w:r>
              <w:rPr>
                <w:rFonts w:hint="eastAsia"/>
              </w:rPr>
              <w:t>24</w:t>
            </w:r>
          </w:p>
        </w:tc>
      </w:tr>
    </w:tbl>
    <w:p>
      <w:r>
        <w:rPr>
          <w:rFonts w:hint="eastAsia"/>
          <w:b/>
          <w:lang w:val="en-US"/>
        </w:rPr>
        <w:t>三、矿物及其他自然物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lang w:val="en-US"/>
              </w:rPr>
              <w:t>金子</w:t>
            </w:r>
          </w:p>
        </w:tc>
        <w:tc>
          <w:tcPr>
            <w:tcW w:w="4223" w:type="dxa"/>
          </w:tcPr>
          <w:p>
            <w:r>
              <w:rPr>
                <w:rFonts w:hint="eastAsia"/>
              </w:rPr>
              <w:t>25</w:t>
            </w:r>
          </w:p>
        </w:tc>
      </w:tr>
      <w:tr>
        <w:tc>
          <w:tcPr>
            <w:tcW w:w="4223" w:type="dxa"/>
          </w:tcPr>
          <w:p>
            <w:r>
              <w:rPr>
                <w:rFonts w:hint="eastAsia"/>
                <w:lang w:val="en-US"/>
              </w:rPr>
              <w:t>銀子</w:t>
            </w:r>
          </w:p>
        </w:tc>
        <w:tc>
          <w:tcPr>
            <w:tcW w:w="4223" w:type="dxa"/>
          </w:tcPr>
          <w:p>
            <w:r>
              <w:rPr>
                <w:rFonts w:hint="eastAsia"/>
              </w:rPr>
              <w:t>25</w:t>
            </w:r>
          </w:p>
        </w:tc>
      </w:tr>
      <w:tr>
        <w:tc>
          <w:tcPr>
            <w:tcW w:w="4223" w:type="dxa"/>
          </w:tcPr>
          <w:p>
            <w:r>
              <w:rPr>
                <w:rFonts w:hint="eastAsia"/>
                <w:lang w:val="en-US"/>
              </w:rPr>
              <w:t>銅</w:t>
            </w:r>
          </w:p>
        </w:tc>
        <w:tc>
          <w:tcPr>
            <w:tcW w:w="4223" w:type="dxa"/>
          </w:tcPr>
          <w:p>
            <w:r>
              <w:rPr>
                <w:rFonts w:hint="eastAsia"/>
              </w:rPr>
              <w:t>26</w:t>
            </w:r>
          </w:p>
        </w:tc>
      </w:tr>
      <w:tr>
        <w:tc>
          <w:tcPr>
            <w:tcW w:w="4223" w:type="dxa"/>
          </w:tcPr>
          <w:p>
            <w:r>
              <w:rPr>
                <w:rFonts w:hint="eastAsia"/>
                <w:lang w:val="en-US"/>
              </w:rPr>
              <w:t>鉄</w:t>
            </w:r>
          </w:p>
        </w:tc>
        <w:tc>
          <w:tcPr>
            <w:tcW w:w="4223" w:type="dxa"/>
          </w:tcPr>
          <w:p>
            <w:r>
              <w:rPr>
                <w:rFonts w:hint="eastAsia"/>
              </w:rPr>
              <w:t>26</w:t>
            </w:r>
          </w:p>
        </w:tc>
      </w:tr>
      <w:tr>
        <w:tc>
          <w:tcPr>
            <w:tcW w:w="4223" w:type="dxa"/>
          </w:tcPr>
          <w:p>
            <w:r>
              <w:rPr>
                <w:rFonts w:hint="eastAsia"/>
                <w:lang w:val="en-US"/>
              </w:rPr>
              <w:t>鋼</w:t>
            </w:r>
          </w:p>
        </w:tc>
        <w:tc>
          <w:tcPr>
            <w:tcW w:w="4223" w:type="dxa"/>
          </w:tcPr>
          <w:p>
            <w:r>
              <w:rPr>
                <w:rFonts w:hint="eastAsia"/>
              </w:rPr>
              <w:t>27</w:t>
            </w:r>
          </w:p>
        </w:tc>
      </w:tr>
      <w:tr>
        <w:tc>
          <w:tcPr>
            <w:tcW w:w="4223" w:type="dxa"/>
          </w:tcPr>
          <w:p>
            <w:r>
              <w:rPr>
                <w:rFonts w:hint="eastAsia"/>
                <w:lang w:val="en-US"/>
              </w:rPr>
              <w:t>鉛</w:t>
            </w:r>
          </w:p>
        </w:tc>
        <w:tc>
          <w:tcPr>
            <w:tcW w:w="4223" w:type="dxa"/>
          </w:tcPr>
          <w:p>
            <w:r>
              <w:rPr>
                <w:rFonts w:hint="eastAsia"/>
              </w:rPr>
              <w:t>27</w:t>
            </w:r>
          </w:p>
        </w:tc>
      </w:tr>
      <w:tr>
        <w:tc>
          <w:tcPr>
            <w:tcW w:w="4223" w:type="dxa"/>
          </w:tcPr>
          <w:p>
            <w:r>
              <w:rPr>
                <w:rFonts w:hint="eastAsia"/>
                <w:lang w:val="en-US"/>
              </w:rPr>
              <w:t>鍚</w:t>
            </w:r>
          </w:p>
        </w:tc>
        <w:tc>
          <w:tcPr>
            <w:tcW w:w="4223" w:type="dxa"/>
          </w:tcPr>
          <w:p>
            <w:r>
              <w:rPr>
                <w:rFonts w:hint="eastAsia"/>
              </w:rPr>
              <w:t>28</w:t>
            </w:r>
          </w:p>
        </w:tc>
      </w:tr>
      <w:tr>
        <w:tc>
          <w:tcPr>
            <w:tcW w:w="4223" w:type="dxa"/>
          </w:tcPr>
          <w:p>
            <w:r>
              <w:rPr>
                <w:rFonts w:hint="eastAsia"/>
                <w:lang w:val="en-US"/>
              </w:rPr>
              <w:t>煤</w:t>
            </w:r>
          </w:p>
        </w:tc>
        <w:tc>
          <w:tcPr>
            <w:tcW w:w="4223" w:type="dxa"/>
          </w:tcPr>
          <w:p>
            <w:r>
              <w:rPr>
                <w:rFonts w:hint="eastAsia"/>
              </w:rPr>
              <w:t>28</w:t>
            </w:r>
          </w:p>
        </w:tc>
      </w:tr>
      <w:tr>
        <w:tc>
          <w:tcPr>
            <w:tcW w:w="4223" w:type="dxa"/>
          </w:tcPr>
          <w:p>
            <w:r>
              <w:rPr>
                <w:rFonts w:hint="eastAsia"/>
                <w:lang w:val="en-US"/>
              </w:rPr>
              <w:t>煤油</w:t>
            </w:r>
          </w:p>
        </w:tc>
        <w:tc>
          <w:tcPr>
            <w:tcW w:w="4223" w:type="dxa"/>
          </w:tcPr>
          <w:p>
            <w:r>
              <w:rPr>
                <w:rFonts w:hint="eastAsia"/>
              </w:rPr>
              <w:t>29</w:t>
            </w:r>
          </w:p>
        </w:tc>
      </w:tr>
      <w:tr>
        <w:tc>
          <w:tcPr>
            <w:tcW w:w="4223" w:type="dxa"/>
          </w:tcPr>
          <w:p>
            <w:r>
              <w:rPr>
                <w:rFonts w:hint="eastAsia"/>
                <w:lang w:val="en-US"/>
              </w:rPr>
              <w:t>汽油</w:t>
            </w:r>
          </w:p>
        </w:tc>
        <w:tc>
          <w:tcPr>
            <w:tcW w:w="4223" w:type="dxa"/>
          </w:tcPr>
          <w:p>
            <w:r>
              <w:rPr>
                <w:rFonts w:hint="eastAsia"/>
              </w:rPr>
              <w:t>29</w:t>
            </w:r>
          </w:p>
        </w:tc>
      </w:tr>
      <w:tr>
        <w:tc>
          <w:tcPr>
            <w:tcW w:w="4223" w:type="dxa"/>
          </w:tcPr>
          <w:p>
            <w:r>
              <w:rPr>
                <w:rFonts w:hint="eastAsia"/>
                <w:lang w:val="en-US"/>
              </w:rPr>
              <w:t>石头</w:t>
            </w:r>
          </w:p>
        </w:tc>
        <w:tc>
          <w:tcPr>
            <w:tcW w:w="4223" w:type="dxa"/>
          </w:tcPr>
          <w:p>
            <w:r>
              <w:rPr>
                <w:rFonts w:hint="eastAsia"/>
              </w:rPr>
              <w:t>30</w:t>
            </w:r>
          </w:p>
        </w:tc>
      </w:tr>
      <w:tr>
        <w:tc>
          <w:tcPr>
            <w:tcW w:w="4223" w:type="dxa"/>
          </w:tcPr>
          <w:p>
            <w:r>
              <w:rPr>
                <w:rFonts w:hint="eastAsia"/>
                <w:lang w:val="en-US"/>
              </w:rPr>
              <w:t>泥</w:t>
            </w:r>
          </w:p>
        </w:tc>
        <w:tc>
          <w:tcPr>
            <w:tcW w:w="4223" w:type="dxa"/>
          </w:tcPr>
          <w:p>
            <w:r>
              <w:rPr>
                <w:rFonts w:hint="eastAsia"/>
              </w:rPr>
              <w:t>30</w:t>
            </w:r>
          </w:p>
        </w:tc>
      </w:tr>
      <w:tr>
        <w:tc>
          <w:tcPr>
            <w:tcW w:w="4223" w:type="dxa"/>
          </w:tcPr>
          <w:p>
            <w:r>
              <w:rPr>
                <w:rFonts w:hint="eastAsia"/>
                <w:lang w:val="en-US"/>
              </w:rPr>
              <w:t>土</w:t>
            </w:r>
          </w:p>
        </w:tc>
        <w:tc>
          <w:tcPr>
            <w:tcW w:w="4223" w:type="dxa"/>
          </w:tcPr>
          <w:p>
            <w:r>
              <w:rPr>
                <w:rFonts w:hint="eastAsia"/>
              </w:rPr>
              <w:t>31</w:t>
            </w:r>
          </w:p>
        </w:tc>
      </w:tr>
      <w:tr>
        <w:tc>
          <w:tcPr>
            <w:tcW w:w="4223" w:type="dxa"/>
          </w:tcPr>
          <w:p>
            <w:r>
              <w:rPr>
                <w:rFonts w:hint="eastAsia"/>
                <w:lang w:val="en-US"/>
              </w:rPr>
              <w:t>灰尘</w:t>
            </w:r>
          </w:p>
        </w:tc>
        <w:tc>
          <w:tcPr>
            <w:tcW w:w="4223" w:type="dxa"/>
          </w:tcPr>
          <w:p>
            <w:r>
              <w:rPr>
                <w:rFonts w:hint="eastAsia"/>
              </w:rPr>
              <w:t>31</w:t>
            </w:r>
          </w:p>
        </w:tc>
      </w:tr>
    </w:tbl>
    <w:p>
      <w:r>
        <w:rPr>
          <w:rFonts w:hint="eastAsia"/>
          <w:b/>
          <w:lang w:val="en-US"/>
        </w:rPr>
        <w:t>四、动物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lang w:val="en-US"/>
              </w:rPr>
              <w:t>老虎</w:t>
            </w:r>
          </w:p>
        </w:tc>
        <w:tc>
          <w:tcPr>
            <w:tcW w:w="4223" w:type="dxa"/>
          </w:tcPr>
          <w:p>
            <w:r>
              <w:rPr>
                <w:rFonts w:hint="eastAsia"/>
              </w:rPr>
              <w:t>32</w:t>
            </w:r>
          </w:p>
        </w:tc>
      </w:tr>
      <w:tr>
        <w:tc>
          <w:tcPr>
            <w:tcW w:w="4223" w:type="dxa"/>
          </w:tcPr>
          <w:p>
            <w:r>
              <w:rPr>
                <w:rFonts w:hint="eastAsia"/>
                <w:lang w:val="en-US"/>
              </w:rPr>
              <w:t>獅子</w:t>
            </w:r>
          </w:p>
        </w:tc>
        <w:tc>
          <w:tcPr>
            <w:tcW w:w="4223" w:type="dxa"/>
          </w:tcPr>
          <w:p>
            <w:r>
              <w:rPr>
                <w:rFonts w:hint="eastAsia"/>
              </w:rPr>
              <w:t>32</w:t>
            </w:r>
          </w:p>
        </w:tc>
      </w:tr>
      <w:tr>
        <w:tc>
          <w:tcPr>
            <w:tcW w:w="4223" w:type="dxa"/>
          </w:tcPr>
          <w:p>
            <w:r>
              <w:rPr>
                <w:rFonts w:hint="eastAsia"/>
                <w:lang w:val="en-US"/>
              </w:rPr>
              <w:t>豹子</w:t>
            </w:r>
          </w:p>
        </w:tc>
        <w:tc>
          <w:tcPr>
            <w:tcW w:w="4223" w:type="dxa"/>
          </w:tcPr>
          <w:p>
            <w:r>
              <w:rPr>
                <w:rFonts w:hint="eastAsia"/>
              </w:rPr>
              <w:t>33</w:t>
            </w:r>
          </w:p>
        </w:tc>
      </w:tr>
      <w:tr>
        <w:tc>
          <w:tcPr>
            <w:tcW w:w="4223" w:type="dxa"/>
          </w:tcPr>
          <w:p>
            <w:r>
              <w:rPr>
                <w:rFonts w:hint="eastAsia"/>
                <w:lang w:val="en-US"/>
              </w:rPr>
              <w:t>狼</w:t>
            </w:r>
          </w:p>
        </w:tc>
        <w:tc>
          <w:tcPr>
            <w:tcW w:w="4223" w:type="dxa"/>
          </w:tcPr>
          <w:p>
            <w:r>
              <w:rPr>
                <w:rFonts w:hint="eastAsia"/>
              </w:rPr>
              <w:t>33</w:t>
            </w:r>
          </w:p>
        </w:tc>
      </w:tr>
      <w:tr>
        <w:tc>
          <w:tcPr>
            <w:tcW w:w="4223" w:type="dxa"/>
          </w:tcPr>
          <w:p>
            <w:r>
              <w:rPr>
                <w:rFonts w:hint="eastAsia"/>
                <w:lang w:val="en-US"/>
              </w:rPr>
              <w:t>鹿</w:t>
            </w:r>
          </w:p>
        </w:tc>
        <w:tc>
          <w:tcPr>
            <w:tcW w:w="4223" w:type="dxa"/>
          </w:tcPr>
          <w:p>
            <w:r>
              <w:rPr>
                <w:rFonts w:hint="eastAsia"/>
              </w:rPr>
              <w:t>34</w:t>
            </w:r>
          </w:p>
        </w:tc>
      </w:tr>
      <w:tr>
        <w:tc>
          <w:tcPr>
            <w:tcW w:w="4223" w:type="dxa"/>
          </w:tcPr>
          <w:p>
            <w:r>
              <w:rPr>
                <w:rFonts w:hint="eastAsia"/>
                <w:lang w:val="en-US"/>
              </w:rPr>
              <w:t>猴子</w:t>
            </w:r>
          </w:p>
        </w:tc>
        <w:tc>
          <w:tcPr>
            <w:tcW w:w="4223" w:type="dxa"/>
          </w:tcPr>
          <w:p>
            <w:r>
              <w:rPr>
                <w:rFonts w:hint="eastAsia"/>
              </w:rPr>
              <w:t>34</w:t>
            </w:r>
          </w:p>
        </w:tc>
      </w:tr>
      <w:tr>
        <w:tc>
          <w:tcPr>
            <w:tcW w:w="4223" w:type="dxa"/>
          </w:tcPr>
          <w:p>
            <w:r>
              <w:rPr>
                <w:rFonts w:hint="eastAsia"/>
                <w:lang w:val="en-US"/>
              </w:rPr>
              <w:t>兎子</w:t>
            </w:r>
          </w:p>
        </w:tc>
        <w:tc>
          <w:tcPr>
            <w:tcW w:w="4223" w:type="dxa"/>
          </w:tcPr>
          <w:p>
            <w:r>
              <w:rPr>
                <w:rFonts w:hint="eastAsia"/>
              </w:rPr>
              <w:t>35</w:t>
            </w:r>
          </w:p>
        </w:tc>
      </w:tr>
      <w:tr>
        <w:tc>
          <w:tcPr>
            <w:tcW w:w="4223" w:type="dxa"/>
          </w:tcPr>
          <w:p>
            <w:r>
              <w:rPr>
                <w:rFonts w:hint="eastAsia"/>
                <w:lang w:val="en-US"/>
              </w:rPr>
              <w:t>老鼠</w:t>
            </w:r>
          </w:p>
        </w:tc>
        <w:tc>
          <w:tcPr>
            <w:tcW w:w="4223" w:type="dxa"/>
          </w:tcPr>
          <w:p>
            <w:r>
              <w:rPr>
                <w:rFonts w:hint="eastAsia"/>
              </w:rPr>
              <w:t>35</w:t>
            </w:r>
          </w:p>
        </w:tc>
      </w:tr>
      <w:tr>
        <w:tc>
          <w:tcPr>
            <w:tcW w:w="4223" w:type="dxa"/>
          </w:tcPr>
          <w:p>
            <w:r>
              <w:rPr>
                <w:rFonts w:hint="eastAsia"/>
                <w:lang w:val="en-US"/>
              </w:rPr>
              <w:t>老鹰</w:t>
            </w:r>
          </w:p>
        </w:tc>
        <w:tc>
          <w:tcPr>
            <w:tcW w:w="4223" w:type="dxa"/>
          </w:tcPr>
          <w:p>
            <w:r>
              <w:rPr>
                <w:rFonts w:hint="eastAsia"/>
              </w:rPr>
              <w:t>36</w:t>
            </w:r>
          </w:p>
        </w:tc>
      </w:tr>
      <w:tr>
        <w:tc>
          <w:tcPr>
            <w:tcW w:w="4223" w:type="dxa"/>
          </w:tcPr>
          <w:p>
            <w:r>
              <w:rPr>
                <w:rFonts w:hint="eastAsia"/>
                <w:lang w:val="en-US"/>
              </w:rPr>
              <w:t>猫头鹰</w:t>
            </w:r>
          </w:p>
        </w:tc>
        <w:tc>
          <w:tcPr>
            <w:tcW w:w="4223" w:type="dxa"/>
          </w:tcPr>
          <w:p>
            <w:r>
              <w:rPr>
                <w:rFonts w:hint="eastAsia"/>
              </w:rPr>
              <w:t>36</w:t>
            </w:r>
          </w:p>
        </w:tc>
      </w:tr>
      <w:tr>
        <w:tc>
          <w:tcPr>
            <w:tcW w:w="4223" w:type="dxa"/>
          </w:tcPr>
          <w:p>
            <w:r>
              <w:rPr>
                <w:rFonts w:hint="eastAsia"/>
                <w:lang w:val="en-US"/>
              </w:rPr>
              <w:t>雁</w:t>
            </w:r>
          </w:p>
        </w:tc>
        <w:tc>
          <w:tcPr>
            <w:tcW w:w="4223" w:type="dxa"/>
          </w:tcPr>
          <w:p>
            <w:r>
              <w:rPr>
                <w:rFonts w:hint="eastAsia"/>
              </w:rPr>
              <w:t>37</w:t>
            </w:r>
          </w:p>
        </w:tc>
      </w:tr>
      <w:tr>
        <w:tc>
          <w:tcPr>
            <w:tcW w:w="4223" w:type="dxa"/>
          </w:tcPr>
          <w:p>
            <w:r>
              <w:rPr>
                <w:rFonts w:hint="eastAsia"/>
                <w:lang w:val="en-US"/>
              </w:rPr>
              <w:t>燕子</w:t>
            </w:r>
          </w:p>
        </w:tc>
        <w:tc>
          <w:tcPr>
            <w:tcW w:w="4223" w:type="dxa"/>
          </w:tcPr>
          <w:p>
            <w:r>
              <w:rPr>
                <w:rFonts w:hint="eastAsia"/>
              </w:rPr>
              <w:t>37</w:t>
            </w:r>
          </w:p>
        </w:tc>
      </w:tr>
      <w:tr>
        <w:tc>
          <w:tcPr>
            <w:tcW w:w="4223" w:type="dxa"/>
          </w:tcPr>
          <w:p>
            <w:r>
              <w:rPr>
                <w:rFonts w:hint="eastAsia"/>
                <w:lang w:val="en-US"/>
              </w:rPr>
              <w:t>烏鴉</w:t>
            </w:r>
          </w:p>
        </w:tc>
        <w:tc>
          <w:tcPr>
            <w:tcW w:w="4223" w:type="dxa"/>
          </w:tcPr>
          <w:p>
            <w:r>
              <w:rPr>
                <w:rFonts w:hint="eastAsia"/>
              </w:rPr>
              <w:t>38</w:t>
            </w:r>
          </w:p>
        </w:tc>
      </w:tr>
      <w:tr>
        <w:tc>
          <w:tcPr>
            <w:tcW w:w="4223" w:type="dxa"/>
          </w:tcPr>
          <w:p>
            <w:r>
              <w:rPr>
                <w:rFonts w:hint="eastAsia"/>
                <w:lang w:val="en-US"/>
              </w:rPr>
              <w:t>喜鹊</w:t>
            </w:r>
          </w:p>
        </w:tc>
        <w:tc>
          <w:tcPr>
            <w:tcW w:w="4223" w:type="dxa"/>
          </w:tcPr>
          <w:p>
            <w:r>
              <w:rPr>
                <w:rFonts w:hint="eastAsia"/>
              </w:rPr>
              <w:t>38</w:t>
            </w:r>
          </w:p>
        </w:tc>
      </w:tr>
      <w:tr>
        <w:tc>
          <w:tcPr>
            <w:tcW w:w="4223" w:type="dxa"/>
          </w:tcPr>
          <w:p>
            <w:r>
              <w:rPr>
                <w:rFonts w:hint="eastAsia"/>
                <w:lang w:val="en-US"/>
              </w:rPr>
              <w:t>麻雀</w:t>
            </w:r>
          </w:p>
        </w:tc>
        <w:tc>
          <w:tcPr>
            <w:tcW w:w="4223" w:type="dxa"/>
          </w:tcPr>
          <w:p>
            <w:r>
              <w:rPr>
                <w:rFonts w:hint="eastAsia"/>
              </w:rPr>
              <w:t>39</w:t>
            </w:r>
          </w:p>
        </w:tc>
      </w:tr>
      <w:tr>
        <w:tc>
          <w:tcPr>
            <w:tcW w:w="4223" w:type="dxa"/>
          </w:tcPr>
          <w:p>
            <w:r>
              <w:rPr>
                <w:rFonts w:hint="eastAsia"/>
                <w:lang w:val="en-US"/>
              </w:rPr>
              <w:t>鸽子</w:t>
            </w:r>
          </w:p>
        </w:tc>
        <w:tc>
          <w:tcPr>
            <w:tcW w:w="4223" w:type="dxa"/>
          </w:tcPr>
          <w:p>
            <w:r>
              <w:rPr>
                <w:rFonts w:hint="eastAsia"/>
              </w:rPr>
              <w:t>39</w:t>
            </w:r>
          </w:p>
        </w:tc>
      </w:tr>
      <w:tr>
        <w:tc>
          <w:tcPr>
            <w:tcW w:w="4223" w:type="dxa"/>
          </w:tcPr>
          <w:p>
            <w:r>
              <w:rPr>
                <w:rFonts w:hint="eastAsia"/>
                <w:lang w:val="en-US"/>
              </w:rPr>
              <w:t>八哥</w:t>
            </w:r>
          </w:p>
        </w:tc>
        <w:tc>
          <w:tcPr>
            <w:tcW w:w="4223" w:type="dxa"/>
          </w:tcPr>
          <w:p>
            <w:r>
              <w:rPr>
                <w:rFonts w:hint="eastAsia"/>
              </w:rPr>
              <w:t>40</w:t>
            </w:r>
          </w:p>
        </w:tc>
      </w:tr>
      <w:tr>
        <w:tc>
          <w:tcPr>
            <w:tcW w:w="4223" w:type="dxa"/>
          </w:tcPr>
          <w:p>
            <w:r>
              <w:rPr>
                <w:rFonts w:hint="eastAsia"/>
                <w:lang w:val="en-US"/>
              </w:rPr>
              <w:t>牲口</w:t>
            </w:r>
          </w:p>
        </w:tc>
        <w:tc>
          <w:tcPr>
            <w:tcW w:w="4223" w:type="dxa"/>
          </w:tcPr>
          <w:p>
            <w:r>
              <w:rPr>
                <w:rFonts w:hint="eastAsia"/>
              </w:rPr>
              <w:t>40</w:t>
            </w:r>
          </w:p>
        </w:tc>
      </w:tr>
      <w:tr>
        <w:tc>
          <w:tcPr>
            <w:tcW w:w="4223" w:type="dxa"/>
          </w:tcPr>
          <w:p>
            <w:r>
              <w:rPr>
                <w:rFonts w:hint="eastAsia"/>
                <w:lang w:val="en-US"/>
              </w:rPr>
              <w:t>公牛</w:t>
            </w:r>
          </w:p>
        </w:tc>
        <w:tc>
          <w:tcPr>
            <w:tcW w:w="4223" w:type="dxa"/>
          </w:tcPr>
          <w:p>
            <w:r>
              <w:rPr>
                <w:rFonts w:hint="eastAsia"/>
              </w:rPr>
              <w:t>41</w:t>
            </w:r>
          </w:p>
        </w:tc>
      </w:tr>
      <w:tr>
        <w:tc>
          <w:tcPr>
            <w:tcW w:w="4223" w:type="dxa"/>
          </w:tcPr>
          <w:p>
            <w:r>
              <w:rPr>
                <w:rFonts w:hint="eastAsia"/>
                <w:lang w:val="en-US"/>
              </w:rPr>
              <w:lastRenderedPageBreak/>
              <w:t>母牛</w:t>
            </w:r>
          </w:p>
        </w:tc>
        <w:tc>
          <w:tcPr>
            <w:tcW w:w="4223" w:type="dxa"/>
          </w:tcPr>
          <w:p>
            <w:r>
              <w:rPr>
                <w:rFonts w:hint="eastAsia"/>
              </w:rPr>
              <w:t>41</w:t>
            </w:r>
          </w:p>
        </w:tc>
      </w:tr>
      <w:tr>
        <w:tc>
          <w:tcPr>
            <w:tcW w:w="4223" w:type="dxa"/>
          </w:tcPr>
          <w:p>
            <w:r>
              <w:rPr>
                <w:rFonts w:hint="eastAsia"/>
                <w:lang w:val="en-US"/>
              </w:rPr>
              <w:t>公馬</w:t>
            </w:r>
          </w:p>
        </w:tc>
        <w:tc>
          <w:tcPr>
            <w:tcW w:w="4223" w:type="dxa"/>
          </w:tcPr>
          <w:p>
            <w:r>
              <w:rPr>
                <w:rFonts w:hint="eastAsia"/>
              </w:rPr>
              <w:t>42</w:t>
            </w:r>
          </w:p>
        </w:tc>
      </w:tr>
      <w:tr>
        <w:tc>
          <w:tcPr>
            <w:tcW w:w="4223" w:type="dxa"/>
          </w:tcPr>
          <w:p>
            <w:r>
              <w:rPr>
                <w:rFonts w:hint="eastAsia"/>
                <w:lang w:val="en-US"/>
              </w:rPr>
              <w:t>母馬</w:t>
            </w:r>
          </w:p>
        </w:tc>
        <w:tc>
          <w:tcPr>
            <w:tcW w:w="4223" w:type="dxa"/>
          </w:tcPr>
          <w:p>
            <w:r>
              <w:rPr>
                <w:rFonts w:hint="eastAsia"/>
              </w:rPr>
              <w:t>42</w:t>
            </w:r>
          </w:p>
        </w:tc>
      </w:tr>
      <w:tr>
        <w:tc>
          <w:tcPr>
            <w:tcW w:w="4223" w:type="dxa"/>
          </w:tcPr>
          <w:p>
            <w:r>
              <w:rPr>
                <w:rFonts w:hint="eastAsia"/>
                <w:lang w:val="en-US"/>
              </w:rPr>
              <w:t>公猪</w:t>
            </w:r>
          </w:p>
        </w:tc>
        <w:tc>
          <w:tcPr>
            <w:tcW w:w="4223" w:type="dxa"/>
          </w:tcPr>
          <w:p>
            <w:r>
              <w:rPr>
                <w:rFonts w:hint="eastAsia"/>
              </w:rPr>
              <w:t>43</w:t>
            </w:r>
          </w:p>
        </w:tc>
      </w:tr>
      <w:tr>
        <w:tc>
          <w:tcPr>
            <w:tcW w:w="4223" w:type="dxa"/>
          </w:tcPr>
          <w:p>
            <w:r>
              <w:rPr>
                <w:rFonts w:hint="eastAsia"/>
                <w:lang w:val="en-US"/>
              </w:rPr>
              <w:t>母猪</w:t>
            </w:r>
          </w:p>
        </w:tc>
        <w:tc>
          <w:tcPr>
            <w:tcW w:w="4223" w:type="dxa"/>
          </w:tcPr>
          <w:p>
            <w:r>
              <w:rPr>
                <w:rFonts w:hint="eastAsia"/>
              </w:rPr>
              <w:t>43</w:t>
            </w:r>
          </w:p>
        </w:tc>
      </w:tr>
      <w:tr>
        <w:tc>
          <w:tcPr>
            <w:tcW w:w="4223" w:type="dxa"/>
          </w:tcPr>
          <w:p>
            <w:r>
              <w:rPr>
                <w:rFonts w:hint="eastAsia"/>
                <w:lang w:val="en-US"/>
              </w:rPr>
              <w:t>公狗</w:t>
            </w:r>
          </w:p>
        </w:tc>
        <w:tc>
          <w:tcPr>
            <w:tcW w:w="4223" w:type="dxa"/>
          </w:tcPr>
          <w:p>
            <w:r>
              <w:rPr>
                <w:rFonts w:hint="eastAsia"/>
              </w:rPr>
              <w:t>44</w:t>
            </w:r>
          </w:p>
        </w:tc>
      </w:tr>
      <w:tr>
        <w:tc>
          <w:tcPr>
            <w:tcW w:w="4223" w:type="dxa"/>
          </w:tcPr>
          <w:p>
            <w:r>
              <w:rPr>
                <w:rFonts w:hint="eastAsia"/>
                <w:lang w:val="en-US"/>
              </w:rPr>
              <w:t>母狗</w:t>
            </w:r>
          </w:p>
        </w:tc>
        <w:tc>
          <w:tcPr>
            <w:tcW w:w="4223" w:type="dxa"/>
          </w:tcPr>
          <w:p>
            <w:r>
              <w:rPr>
                <w:rFonts w:hint="eastAsia"/>
              </w:rPr>
              <w:t>44</w:t>
            </w:r>
          </w:p>
        </w:tc>
      </w:tr>
      <w:tr>
        <w:tc>
          <w:tcPr>
            <w:tcW w:w="4223" w:type="dxa"/>
          </w:tcPr>
          <w:p>
            <w:r>
              <w:rPr>
                <w:rFonts w:hint="eastAsia"/>
                <w:lang w:val="en-US"/>
              </w:rPr>
              <w:t>驴</w:t>
            </w:r>
          </w:p>
        </w:tc>
        <w:tc>
          <w:tcPr>
            <w:tcW w:w="4223" w:type="dxa"/>
          </w:tcPr>
          <w:p>
            <w:r>
              <w:rPr>
                <w:rFonts w:hint="eastAsia"/>
              </w:rPr>
              <w:t>45</w:t>
            </w:r>
          </w:p>
        </w:tc>
      </w:tr>
      <w:tr>
        <w:tc>
          <w:tcPr>
            <w:tcW w:w="4223" w:type="dxa"/>
          </w:tcPr>
          <w:p>
            <w:r>
              <w:rPr>
                <w:rFonts w:hint="eastAsia"/>
                <w:lang w:val="en-US"/>
              </w:rPr>
              <w:t>騾子</w:t>
            </w:r>
          </w:p>
        </w:tc>
        <w:tc>
          <w:tcPr>
            <w:tcW w:w="4223" w:type="dxa"/>
          </w:tcPr>
          <w:p>
            <w:r>
              <w:rPr>
                <w:rFonts w:hint="eastAsia"/>
              </w:rPr>
              <w:t>45</w:t>
            </w:r>
          </w:p>
        </w:tc>
      </w:tr>
      <w:tr>
        <w:tc>
          <w:tcPr>
            <w:tcW w:w="4223" w:type="dxa"/>
          </w:tcPr>
          <w:p>
            <w:r>
              <w:rPr>
                <w:rFonts w:hint="eastAsia"/>
                <w:lang w:val="en-US"/>
              </w:rPr>
              <w:t>羊</w:t>
            </w:r>
          </w:p>
        </w:tc>
        <w:tc>
          <w:tcPr>
            <w:tcW w:w="4223" w:type="dxa"/>
          </w:tcPr>
          <w:p>
            <w:r>
              <w:rPr>
                <w:rFonts w:hint="eastAsia"/>
              </w:rPr>
              <w:t>46</w:t>
            </w:r>
          </w:p>
        </w:tc>
      </w:tr>
      <w:tr>
        <w:tc>
          <w:tcPr>
            <w:tcW w:w="4223" w:type="dxa"/>
          </w:tcPr>
          <w:p>
            <w:r>
              <w:rPr>
                <w:rFonts w:hint="eastAsia"/>
                <w:lang w:val="en-US"/>
              </w:rPr>
              <w:t>猫</w:t>
            </w:r>
          </w:p>
        </w:tc>
        <w:tc>
          <w:tcPr>
            <w:tcW w:w="4223" w:type="dxa"/>
          </w:tcPr>
          <w:p>
            <w:r>
              <w:rPr>
                <w:rFonts w:hint="eastAsia"/>
              </w:rPr>
              <w:t>46</w:t>
            </w:r>
          </w:p>
        </w:tc>
      </w:tr>
      <w:tr>
        <w:tc>
          <w:tcPr>
            <w:tcW w:w="4223" w:type="dxa"/>
          </w:tcPr>
          <w:p>
            <w:r>
              <w:rPr>
                <w:rFonts w:hint="eastAsia"/>
                <w:lang w:val="en-US"/>
              </w:rPr>
              <w:t>公鸡</w:t>
            </w:r>
          </w:p>
        </w:tc>
        <w:tc>
          <w:tcPr>
            <w:tcW w:w="4223" w:type="dxa"/>
          </w:tcPr>
          <w:p>
            <w:r>
              <w:rPr>
                <w:rFonts w:hint="eastAsia"/>
              </w:rPr>
              <w:t>47</w:t>
            </w:r>
          </w:p>
        </w:tc>
      </w:tr>
      <w:tr>
        <w:tc>
          <w:tcPr>
            <w:tcW w:w="4223" w:type="dxa"/>
          </w:tcPr>
          <w:p>
            <w:pPr>
              <w:rPr>
                <w:i/>
              </w:rPr>
            </w:pPr>
            <w:r>
              <w:rPr>
                <w:rFonts w:hint="eastAsia"/>
                <w:lang w:val="en-US"/>
              </w:rPr>
              <w:t>閹鸡</w:t>
            </w:r>
          </w:p>
        </w:tc>
        <w:tc>
          <w:tcPr>
            <w:tcW w:w="4223" w:type="dxa"/>
          </w:tcPr>
          <w:p>
            <w:pPr>
              <w:rPr>
                <w:i/>
              </w:rPr>
            </w:pPr>
            <w:r>
              <w:rPr>
                <w:rFonts w:hint="eastAsia"/>
              </w:rPr>
              <w:t>47</w:t>
            </w:r>
          </w:p>
        </w:tc>
      </w:tr>
      <w:tr>
        <w:tc>
          <w:tcPr>
            <w:tcW w:w="4223" w:type="dxa"/>
          </w:tcPr>
          <w:p>
            <w:r>
              <w:rPr>
                <w:rFonts w:hint="eastAsia"/>
                <w:lang w:val="en-US"/>
              </w:rPr>
              <w:t>母鸡</w:t>
            </w:r>
          </w:p>
        </w:tc>
        <w:tc>
          <w:tcPr>
            <w:tcW w:w="4223" w:type="dxa"/>
          </w:tcPr>
          <w:p>
            <w:r>
              <w:rPr>
                <w:rFonts w:hint="eastAsia"/>
              </w:rPr>
              <w:t>48</w:t>
            </w:r>
          </w:p>
        </w:tc>
      </w:tr>
      <w:tr>
        <w:tc>
          <w:tcPr>
            <w:tcW w:w="4223" w:type="dxa"/>
          </w:tcPr>
          <w:p>
            <w:r>
              <w:rPr>
                <w:rFonts w:hint="eastAsia"/>
                <w:lang w:val="en-US"/>
              </w:rPr>
              <w:t>小鸡儿</w:t>
            </w:r>
          </w:p>
        </w:tc>
        <w:tc>
          <w:tcPr>
            <w:tcW w:w="4223" w:type="dxa"/>
          </w:tcPr>
          <w:p>
            <w:r>
              <w:rPr>
                <w:rFonts w:hint="eastAsia"/>
              </w:rPr>
              <w:t>48</w:t>
            </w:r>
          </w:p>
        </w:tc>
      </w:tr>
      <w:tr>
        <w:tc>
          <w:tcPr>
            <w:tcW w:w="4223" w:type="dxa"/>
          </w:tcPr>
          <w:p>
            <w:r>
              <w:rPr>
                <w:rFonts w:hint="eastAsia"/>
                <w:lang w:val="en-US"/>
              </w:rPr>
              <w:t>鴨子</w:t>
            </w:r>
          </w:p>
        </w:tc>
        <w:tc>
          <w:tcPr>
            <w:tcW w:w="4223" w:type="dxa"/>
          </w:tcPr>
          <w:p>
            <w:r>
              <w:rPr>
                <w:rFonts w:hint="eastAsia"/>
              </w:rPr>
              <w:t>49</w:t>
            </w:r>
          </w:p>
        </w:tc>
      </w:tr>
      <w:tr>
        <w:tc>
          <w:tcPr>
            <w:tcW w:w="4223" w:type="dxa"/>
          </w:tcPr>
          <w:p>
            <w:r>
              <w:rPr>
                <w:rFonts w:hint="eastAsia"/>
                <w:lang w:val="en-US"/>
              </w:rPr>
              <w:t>鵝</w:t>
            </w:r>
          </w:p>
        </w:tc>
        <w:tc>
          <w:tcPr>
            <w:tcW w:w="4223" w:type="dxa"/>
          </w:tcPr>
          <w:p>
            <w:r>
              <w:rPr>
                <w:rFonts w:hint="eastAsia"/>
              </w:rPr>
              <w:t>49</w:t>
            </w:r>
          </w:p>
        </w:tc>
      </w:tr>
      <w:tr>
        <w:tc>
          <w:tcPr>
            <w:tcW w:w="4223" w:type="dxa"/>
          </w:tcPr>
          <w:p>
            <w:r>
              <w:rPr>
                <w:rFonts w:hint="eastAsia"/>
                <w:lang w:val="en-US"/>
              </w:rPr>
              <w:t>鲤魚</w:t>
            </w:r>
          </w:p>
        </w:tc>
        <w:tc>
          <w:tcPr>
            <w:tcW w:w="4223" w:type="dxa"/>
          </w:tcPr>
          <w:p>
            <w:r>
              <w:rPr>
                <w:rFonts w:hint="eastAsia"/>
              </w:rPr>
              <w:t>50</w:t>
            </w:r>
          </w:p>
        </w:tc>
      </w:tr>
      <w:tr>
        <w:tc>
          <w:tcPr>
            <w:tcW w:w="4223" w:type="dxa"/>
          </w:tcPr>
          <w:p>
            <w:r>
              <w:rPr>
                <w:rFonts w:hint="eastAsia"/>
                <w:lang w:val="en-US"/>
              </w:rPr>
              <w:t>鯽魚</w:t>
            </w:r>
          </w:p>
        </w:tc>
        <w:tc>
          <w:tcPr>
            <w:tcW w:w="4223" w:type="dxa"/>
          </w:tcPr>
          <w:p>
            <w:r>
              <w:rPr>
                <w:rFonts w:hint="eastAsia"/>
              </w:rPr>
              <w:t>50</w:t>
            </w:r>
          </w:p>
        </w:tc>
      </w:tr>
      <w:tr>
        <w:tc>
          <w:tcPr>
            <w:tcW w:w="4223" w:type="dxa"/>
          </w:tcPr>
          <w:p>
            <w:r>
              <w:rPr>
                <w:rFonts w:hint="eastAsia"/>
                <w:lang w:val="en-US"/>
              </w:rPr>
              <w:t>黃花魚</w:t>
            </w:r>
          </w:p>
        </w:tc>
        <w:tc>
          <w:tcPr>
            <w:tcW w:w="4223" w:type="dxa"/>
          </w:tcPr>
          <w:p>
            <w:r>
              <w:rPr>
                <w:rFonts w:hint="eastAsia"/>
              </w:rPr>
              <w:t>51</w:t>
            </w:r>
          </w:p>
        </w:tc>
      </w:tr>
      <w:tr>
        <w:tc>
          <w:tcPr>
            <w:tcW w:w="4223" w:type="dxa"/>
          </w:tcPr>
          <w:p>
            <w:r>
              <w:rPr>
                <w:rFonts w:hint="eastAsia"/>
                <w:lang w:val="en-US"/>
              </w:rPr>
              <w:t>螃蟹</w:t>
            </w:r>
          </w:p>
        </w:tc>
        <w:tc>
          <w:tcPr>
            <w:tcW w:w="4223" w:type="dxa"/>
          </w:tcPr>
          <w:p>
            <w:r>
              <w:rPr>
                <w:rFonts w:hint="eastAsia"/>
              </w:rPr>
              <w:t>51</w:t>
            </w:r>
          </w:p>
        </w:tc>
      </w:tr>
      <w:tr>
        <w:tc>
          <w:tcPr>
            <w:tcW w:w="4223" w:type="dxa"/>
          </w:tcPr>
          <w:p>
            <w:r>
              <w:rPr>
                <w:rFonts w:hint="eastAsia"/>
                <w:lang w:val="en-US"/>
              </w:rPr>
              <w:t>虾</w:t>
            </w:r>
          </w:p>
        </w:tc>
        <w:tc>
          <w:tcPr>
            <w:tcW w:w="4223" w:type="dxa"/>
          </w:tcPr>
          <w:p>
            <w:r>
              <w:rPr>
                <w:rFonts w:hint="eastAsia"/>
              </w:rPr>
              <w:t>52</w:t>
            </w:r>
          </w:p>
        </w:tc>
      </w:tr>
      <w:tr>
        <w:tc>
          <w:tcPr>
            <w:tcW w:w="4223" w:type="dxa"/>
          </w:tcPr>
          <w:p>
            <w:r>
              <w:rPr>
                <w:rFonts w:hint="eastAsia"/>
                <w:lang w:val="en-US"/>
              </w:rPr>
              <w:t>蚌</w:t>
            </w:r>
          </w:p>
        </w:tc>
        <w:tc>
          <w:tcPr>
            <w:tcW w:w="4223" w:type="dxa"/>
          </w:tcPr>
          <w:p>
            <w:r>
              <w:rPr>
                <w:rFonts w:hint="eastAsia"/>
              </w:rPr>
              <w:t>52</w:t>
            </w:r>
          </w:p>
        </w:tc>
      </w:tr>
      <w:tr>
        <w:tc>
          <w:tcPr>
            <w:tcW w:w="4223" w:type="dxa"/>
          </w:tcPr>
          <w:p>
            <w:r>
              <w:rPr>
                <w:rFonts w:hint="eastAsia"/>
                <w:lang w:val="en-US"/>
              </w:rPr>
              <w:t>靑蛙</w:t>
            </w:r>
          </w:p>
        </w:tc>
        <w:tc>
          <w:tcPr>
            <w:tcW w:w="4223" w:type="dxa"/>
          </w:tcPr>
          <w:p>
            <w:r>
              <w:rPr>
                <w:rFonts w:hint="eastAsia"/>
              </w:rPr>
              <w:t>53</w:t>
            </w:r>
          </w:p>
        </w:tc>
      </w:tr>
      <w:tr>
        <w:tc>
          <w:tcPr>
            <w:tcW w:w="4223" w:type="dxa"/>
          </w:tcPr>
          <w:p>
            <w:r>
              <w:rPr>
                <w:rFonts w:hint="eastAsia"/>
                <w:lang w:val="en-US"/>
              </w:rPr>
              <w:t>癩蛤蟆</w:t>
            </w:r>
          </w:p>
        </w:tc>
        <w:tc>
          <w:tcPr>
            <w:tcW w:w="4223" w:type="dxa"/>
          </w:tcPr>
          <w:p>
            <w:r>
              <w:rPr>
                <w:rFonts w:hint="eastAsia"/>
              </w:rPr>
              <w:t>53</w:t>
            </w:r>
          </w:p>
        </w:tc>
      </w:tr>
      <w:tr>
        <w:tc>
          <w:tcPr>
            <w:tcW w:w="4223" w:type="dxa"/>
          </w:tcPr>
          <w:p>
            <w:r>
              <w:rPr>
                <w:rFonts w:hint="eastAsia"/>
                <w:lang w:val="en-US"/>
              </w:rPr>
              <w:t>烏龟</w:t>
            </w:r>
          </w:p>
        </w:tc>
        <w:tc>
          <w:tcPr>
            <w:tcW w:w="4223" w:type="dxa"/>
          </w:tcPr>
          <w:p>
            <w:r>
              <w:rPr>
                <w:rFonts w:hint="eastAsia"/>
              </w:rPr>
              <w:t>54</w:t>
            </w:r>
          </w:p>
        </w:tc>
      </w:tr>
      <w:tr>
        <w:tc>
          <w:tcPr>
            <w:tcW w:w="4223" w:type="dxa"/>
          </w:tcPr>
          <w:p>
            <w:r>
              <w:rPr>
                <w:rFonts w:hint="eastAsia"/>
                <w:lang w:val="en-US"/>
              </w:rPr>
              <w:t>蝸牛</w:t>
            </w:r>
          </w:p>
        </w:tc>
        <w:tc>
          <w:tcPr>
            <w:tcW w:w="4223" w:type="dxa"/>
          </w:tcPr>
          <w:p>
            <w:r>
              <w:rPr>
                <w:rFonts w:hint="eastAsia"/>
              </w:rPr>
              <w:t>54</w:t>
            </w:r>
          </w:p>
        </w:tc>
      </w:tr>
      <w:tr>
        <w:tc>
          <w:tcPr>
            <w:tcW w:w="4223" w:type="dxa"/>
          </w:tcPr>
          <w:p>
            <w:r>
              <w:rPr>
                <w:rFonts w:hint="eastAsia"/>
                <w:lang w:val="en-US"/>
              </w:rPr>
              <w:t>蚯蚓</w:t>
            </w:r>
          </w:p>
        </w:tc>
        <w:tc>
          <w:tcPr>
            <w:tcW w:w="4223" w:type="dxa"/>
          </w:tcPr>
          <w:p>
            <w:r>
              <w:rPr>
                <w:rFonts w:hint="eastAsia"/>
              </w:rPr>
              <w:t>55</w:t>
            </w:r>
          </w:p>
        </w:tc>
      </w:tr>
      <w:tr>
        <w:tc>
          <w:tcPr>
            <w:tcW w:w="4223" w:type="dxa"/>
          </w:tcPr>
          <w:p>
            <w:r>
              <w:rPr>
                <w:rFonts w:hint="eastAsia"/>
                <w:lang w:val="en-US"/>
              </w:rPr>
              <w:t>蚕</w:t>
            </w:r>
          </w:p>
        </w:tc>
        <w:tc>
          <w:tcPr>
            <w:tcW w:w="4223" w:type="dxa"/>
          </w:tcPr>
          <w:p>
            <w:r>
              <w:rPr>
                <w:rFonts w:hint="eastAsia"/>
              </w:rPr>
              <w:t>55</w:t>
            </w:r>
          </w:p>
        </w:tc>
      </w:tr>
      <w:tr>
        <w:tc>
          <w:tcPr>
            <w:tcW w:w="4223" w:type="dxa"/>
          </w:tcPr>
          <w:p>
            <w:r>
              <w:rPr>
                <w:rFonts w:hint="eastAsia"/>
                <w:lang w:val="en-US"/>
              </w:rPr>
              <w:t>蜜蜂</w:t>
            </w:r>
          </w:p>
        </w:tc>
        <w:tc>
          <w:tcPr>
            <w:tcW w:w="4223" w:type="dxa"/>
          </w:tcPr>
          <w:p>
            <w:r>
              <w:rPr>
                <w:rFonts w:hint="eastAsia"/>
              </w:rPr>
              <w:t>56</w:t>
            </w:r>
          </w:p>
        </w:tc>
      </w:tr>
      <w:tr>
        <w:tc>
          <w:tcPr>
            <w:tcW w:w="4223" w:type="dxa"/>
          </w:tcPr>
          <w:p>
            <w:r>
              <w:rPr>
                <w:rFonts w:hint="eastAsia"/>
                <w:lang w:val="en-US"/>
              </w:rPr>
              <w:t>蝴蝶</w:t>
            </w:r>
          </w:p>
        </w:tc>
        <w:tc>
          <w:tcPr>
            <w:tcW w:w="4223" w:type="dxa"/>
          </w:tcPr>
          <w:p>
            <w:r>
              <w:rPr>
                <w:rFonts w:hint="eastAsia"/>
              </w:rPr>
              <w:t>56</w:t>
            </w:r>
          </w:p>
        </w:tc>
      </w:tr>
      <w:tr>
        <w:tc>
          <w:tcPr>
            <w:tcW w:w="4223" w:type="dxa"/>
          </w:tcPr>
          <w:p>
            <w:r>
              <w:rPr>
                <w:rFonts w:hint="eastAsia"/>
                <w:lang w:val="en-US"/>
              </w:rPr>
              <w:t>蜻蜓</w:t>
            </w:r>
          </w:p>
        </w:tc>
        <w:tc>
          <w:tcPr>
            <w:tcW w:w="4223" w:type="dxa"/>
          </w:tcPr>
          <w:p>
            <w:r>
              <w:rPr>
                <w:rFonts w:hint="eastAsia"/>
              </w:rPr>
              <w:t>57</w:t>
            </w:r>
          </w:p>
        </w:tc>
      </w:tr>
      <w:tr>
        <w:tc>
          <w:tcPr>
            <w:tcW w:w="4223" w:type="dxa"/>
          </w:tcPr>
          <w:p>
            <w:r>
              <w:rPr>
                <w:rFonts w:hint="eastAsia"/>
                <w:lang w:val="en-US"/>
              </w:rPr>
              <w:t>蝉</w:t>
            </w:r>
          </w:p>
        </w:tc>
        <w:tc>
          <w:tcPr>
            <w:tcW w:w="4223" w:type="dxa"/>
          </w:tcPr>
          <w:p>
            <w:r>
              <w:rPr>
                <w:rFonts w:hint="eastAsia"/>
              </w:rPr>
              <w:t>57</w:t>
            </w:r>
          </w:p>
        </w:tc>
      </w:tr>
      <w:tr>
        <w:tc>
          <w:tcPr>
            <w:tcW w:w="4223" w:type="dxa"/>
          </w:tcPr>
          <w:p>
            <w:pPr>
              <w:rPr>
                <w:lang w:val="en-US"/>
              </w:rPr>
            </w:pPr>
            <w:r>
              <w:rPr>
                <w:rFonts w:hint="eastAsia"/>
                <w:lang w:val="en-US"/>
              </w:rPr>
              <w:t>螢火虫</w:t>
            </w:r>
          </w:p>
        </w:tc>
        <w:tc>
          <w:tcPr>
            <w:tcW w:w="4223" w:type="dxa"/>
          </w:tcPr>
          <w:p>
            <w:r>
              <w:rPr>
                <w:rFonts w:hint="eastAsia"/>
                <w:lang w:val="en-US"/>
              </w:rPr>
              <w:t>58</w:t>
            </w:r>
          </w:p>
        </w:tc>
      </w:tr>
      <w:tr>
        <w:tc>
          <w:tcPr>
            <w:tcW w:w="4223" w:type="dxa"/>
          </w:tcPr>
          <w:p>
            <w:r>
              <w:rPr>
                <w:rFonts w:hint="eastAsia"/>
                <w:lang w:val="en-US"/>
              </w:rPr>
              <w:t>蟋蟀</w:t>
            </w:r>
          </w:p>
        </w:tc>
        <w:tc>
          <w:tcPr>
            <w:tcW w:w="4223" w:type="dxa"/>
          </w:tcPr>
          <w:p>
            <w:r>
              <w:rPr>
                <w:rFonts w:hint="eastAsia"/>
              </w:rPr>
              <w:t>58</w:t>
            </w:r>
          </w:p>
        </w:tc>
      </w:tr>
      <w:tr>
        <w:tc>
          <w:tcPr>
            <w:tcW w:w="4223" w:type="dxa"/>
          </w:tcPr>
          <w:p>
            <w:r>
              <w:rPr>
                <w:rFonts w:hint="eastAsia"/>
                <w:lang w:val="en-US"/>
              </w:rPr>
              <w:t>螞蚁</w:t>
            </w:r>
          </w:p>
        </w:tc>
        <w:tc>
          <w:tcPr>
            <w:tcW w:w="4223" w:type="dxa"/>
          </w:tcPr>
          <w:p>
            <w:r>
              <w:rPr>
                <w:rFonts w:hint="eastAsia"/>
              </w:rPr>
              <w:t>59</w:t>
            </w:r>
          </w:p>
        </w:tc>
      </w:tr>
      <w:tr>
        <w:tc>
          <w:tcPr>
            <w:tcW w:w="4223" w:type="dxa"/>
          </w:tcPr>
          <w:p>
            <w:r>
              <w:rPr>
                <w:rFonts w:hint="eastAsia"/>
                <w:lang w:val="en-US"/>
              </w:rPr>
              <w:t>蒼蝇</w:t>
            </w:r>
          </w:p>
        </w:tc>
        <w:tc>
          <w:tcPr>
            <w:tcW w:w="4223" w:type="dxa"/>
          </w:tcPr>
          <w:p>
            <w:r>
              <w:rPr>
                <w:rFonts w:hint="eastAsia"/>
              </w:rPr>
              <w:t>59</w:t>
            </w:r>
          </w:p>
        </w:tc>
      </w:tr>
      <w:tr>
        <w:tc>
          <w:tcPr>
            <w:tcW w:w="4223" w:type="dxa"/>
          </w:tcPr>
          <w:p>
            <w:r>
              <w:rPr>
                <w:rFonts w:hint="eastAsia"/>
                <w:lang w:val="en-US"/>
              </w:rPr>
              <w:t>蚊子</w:t>
            </w:r>
          </w:p>
        </w:tc>
        <w:tc>
          <w:tcPr>
            <w:tcW w:w="4223" w:type="dxa"/>
          </w:tcPr>
          <w:p>
            <w:r>
              <w:rPr>
                <w:rFonts w:hint="eastAsia"/>
              </w:rPr>
              <w:t>60</w:t>
            </w:r>
          </w:p>
        </w:tc>
      </w:tr>
      <w:tr>
        <w:tc>
          <w:tcPr>
            <w:tcW w:w="4223" w:type="dxa"/>
          </w:tcPr>
          <w:p>
            <w:r>
              <w:rPr>
                <w:rFonts w:hint="eastAsia"/>
                <w:lang w:val="en-US"/>
              </w:rPr>
              <w:t>臭虫</w:t>
            </w:r>
          </w:p>
        </w:tc>
        <w:tc>
          <w:tcPr>
            <w:tcW w:w="4223" w:type="dxa"/>
          </w:tcPr>
          <w:p>
            <w:r>
              <w:rPr>
                <w:rFonts w:hint="eastAsia"/>
              </w:rPr>
              <w:t>60</w:t>
            </w:r>
          </w:p>
        </w:tc>
      </w:tr>
      <w:tr>
        <w:tc>
          <w:tcPr>
            <w:tcW w:w="4223" w:type="dxa"/>
          </w:tcPr>
          <w:p>
            <w:r>
              <w:rPr>
                <w:rFonts w:hint="eastAsia"/>
                <w:lang w:val="en-US"/>
              </w:rPr>
              <w:t>蜘蛛</w:t>
            </w:r>
          </w:p>
        </w:tc>
        <w:tc>
          <w:tcPr>
            <w:tcW w:w="4223" w:type="dxa"/>
          </w:tcPr>
          <w:p>
            <w:r>
              <w:rPr>
                <w:rFonts w:hint="eastAsia"/>
              </w:rPr>
              <w:t>61</w:t>
            </w:r>
          </w:p>
        </w:tc>
      </w:tr>
      <w:tr>
        <w:tc>
          <w:tcPr>
            <w:tcW w:w="4223" w:type="dxa"/>
          </w:tcPr>
          <w:p>
            <w:r>
              <w:rPr>
                <w:rFonts w:hint="eastAsia"/>
                <w:lang w:val="en-US"/>
              </w:rPr>
              <w:t>蜈蚣</w:t>
            </w:r>
          </w:p>
        </w:tc>
        <w:tc>
          <w:tcPr>
            <w:tcW w:w="4223" w:type="dxa"/>
          </w:tcPr>
          <w:p>
            <w:r>
              <w:rPr>
                <w:rFonts w:hint="eastAsia"/>
              </w:rPr>
              <w:t>61</w:t>
            </w:r>
          </w:p>
        </w:tc>
      </w:tr>
      <w:tr>
        <w:tc>
          <w:tcPr>
            <w:tcW w:w="4223" w:type="dxa"/>
          </w:tcPr>
          <w:p>
            <w:r>
              <w:rPr>
                <w:rFonts w:hint="eastAsia"/>
                <w:lang w:val="en-US"/>
              </w:rPr>
              <w:t>蛇</w:t>
            </w:r>
          </w:p>
        </w:tc>
        <w:tc>
          <w:tcPr>
            <w:tcW w:w="4223" w:type="dxa"/>
          </w:tcPr>
          <w:p>
            <w:r>
              <w:rPr>
                <w:rFonts w:hint="eastAsia"/>
              </w:rPr>
              <w:t>62</w:t>
            </w:r>
          </w:p>
        </w:tc>
      </w:tr>
      <w:tr>
        <w:tc>
          <w:tcPr>
            <w:tcW w:w="4223" w:type="dxa"/>
          </w:tcPr>
          <w:p>
            <w:r>
              <w:rPr>
                <w:rFonts w:hint="eastAsia"/>
                <w:lang w:val="en-US"/>
              </w:rPr>
              <w:t>壁虎</w:t>
            </w:r>
          </w:p>
        </w:tc>
        <w:tc>
          <w:tcPr>
            <w:tcW w:w="4223" w:type="dxa"/>
          </w:tcPr>
          <w:p>
            <w:r>
              <w:rPr>
                <w:rFonts w:hint="eastAsia"/>
              </w:rPr>
              <w:t>62</w:t>
            </w:r>
          </w:p>
        </w:tc>
      </w:tr>
      <w:tr>
        <w:tc>
          <w:tcPr>
            <w:tcW w:w="4223" w:type="dxa"/>
          </w:tcPr>
          <w:p>
            <w:r>
              <w:rPr>
                <w:rFonts w:hint="eastAsia"/>
                <w:lang w:val="en-US"/>
              </w:rPr>
              <w:t>翅膀</w:t>
            </w:r>
          </w:p>
        </w:tc>
        <w:tc>
          <w:tcPr>
            <w:tcW w:w="4223" w:type="dxa"/>
          </w:tcPr>
          <w:p>
            <w:r>
              <w:rPr>
                <w:rFonts w:hint="eastAsia"/>
              </w:rPr>
              <w:t>63</w:t>
            </w:r>
          </w:p>
        </w:tc>
      </w:tr>
      <w:tr>
        <w:tc>
          <w:tcPr>
            <w:tcW w:w="4223" w:type="dxa"/>
          </w:tcPr>
          <w:p>
            <w:r>
              <w:rPr>
                <w:rFonts w:hint="eastAsia"/>
                <w:lang w:val="en-US"/>
              </w:rPr>
              <w:lastRenderedPageBreak/>
              <w:t>蹄子</w:t>
            </w:r>
          </w:p>
        </w:tc>
        <w:tc>
          <w:tcPr>
            <w:tcW w:w="4223" w:type="dxa"/>
          </w:tcPr>
          <w:p>
            <w:r>
              <w:rPr>
                <w:rFonts w:hint="eastAsia"/>
              </w:rPr>
              <w:t>63</w:t>
            </w:r>
          </w:p>
        </w:tc>
      </w:tr>
      <w:tr>
        <w:tc>
          <w:tcPr>
            <w:tcW w:w="4223" w:type="dxa"/>
          </w:tcPr>
          <w:p>
            <w:r>
              <w:rPr>
                <w:rFonts w:hint="eastAsia"/>
                <w:lang w:val="en-US"/>
              </w:rPr>
              <w:t>爪子</w:t>
            </w:r>
          </w:p>
        </w:tc>
        <w:tc>
          <w:tcPr>
            <w:tcW w:w="4223" w:type="dxa"/>
          </w:tcPr>
          <w:p>
            <w:r>
              <w:rPr>
                <w:rFonts w:hint="eastAsia"/>
              </w:rPr>
              <w:t>64</w:t>
            </w:r>
          </w:p>
        </w:tc>
      </w:tr>
      <w:tr>
        <w:tc>
          <w:tcPr>
            <w:tcW w:w="4223" w:type="dxa"/>
          </w:tcPr>
          <w:p>
            <w:r>
              <w:rPr>
                <w:rFonts w:hint="eastAsia"/>
                <w:lang w:val="en-US"/>
              </w:rPr>
              <w:t>尾巴</w:t>
            </w:r>
          </w:p>
        </w:tc>
        <w:tc>
          <w:tcPr>
            <w:tcW w:w="4223" w:type="dxa"/>
          </w:tcPr>
          <w:p>
            <w:r>
              <w:rPr>
                <w:rFonts w:hint="eastAsia"/>
              </w:rPr>
              <w:t>64</w:t>
            </w:r>
          </w:p>
        </w:tc>
      </w:tr>
      <w:tr>
        <w:tc>
          <w:tcPr>
            <w:tcW w:w="4223" w:type="dxa"/>
          </w:tcPr>
          <w:p>
            <w:r>
              <w:rPr>
                <w:rFonts w:hint="eastAsia"/>
                <w:lang w:val="en-US"/>
              </w:rPr>
              <w:t>鳞</w:t>
            </w:r>
          </w:p>
        </w:tc>
        <w:tc>
          <w:tcPr>
            <w:tcW w:w="4223" w:type="dxa"/>
          </w:tcPr>
          <w:p>
            <w:r>
              <w:rPr>
                <w:rFonts w:hint="eastAsia"/>
              </w:rPr>
              <w:t>65</w:t>
            </w:r>
          </w:p>
        </w:tc>
      </w:tr>
    </w:tbl>
    <w:p>
      <w:r>
        <w:rPr>
          <w:rFonts w:hint="eastAsia"/>
          <w:b/>
          <w:lang w:val="en-US"/>
        </w:rPr>
        <w:t>五、植物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lang w:val="en-US"/>
              </w:rPr>
              <w:t>梅花</w:t>
            </w:r>
          </w:p>
        </w:tc>
        <w:tc>
          <w:tcPr>
            <w:tcW w:w="4223" w:type="dxa"/>
          </w:tcPr>
          <w:p>
            <w:r>
              <w:rPr>
                <w:rFonts w:hint="eastAsia"/>
              </w:rPr>
              <w:t>65</w:t>
            </w:r>
          </w:p>
        </w:tc>
      </w:tr>
      <w:tr>
        <w:tc>
          <w:tcPr>
            <w:tcW w:w="4223" w:type="dxa"/>
          </w:tcPr>
          <w:p>
            <w:r>
              <w:rPr>
                <w:rFonts w:hint="eastAsia"/>
                <w:lang w:val="en-US"/>
              </w:rPr>
              <w:t>杏花</w:t>
            </w:r>
          </w:p>
        </w:tc>
        <w:tc>
          <w:tcPr>
            <w:tcW w:w="4223" w:type="dxa"/>
          </w:tcPr>
          <w:p>
            <w:r>
              <w:rPr>
                <w:rFonts w:hint="eastAsia"/>
              </w:rPr>
              <w:t>66</w:t>
            </w:r>
          </w:p>
        </w:tc>
      </w:tr>
      <w:tr>
        <w:tc>
          <w:tcPr>
            <w:tcW w:w="4223" w:type="dxa"/>
          </w:tcPr>
          <w:p>
            <w:r>
              <w:rPr>
                <w:rFonts w:hint="eastAsia"/>
                <w:lang w:val="en-US"/>
              </w:rPr>
              <w:t>桃花</w:t>
            </w:r>
          </w:p>
        </w:tc>
        <w:tc>
          <w:tcPr>
            <w:tcW w:w="4223" w:type="dxa"/>
          </w:tcPr>
          <w:p>
            <w:r>
              <w:rPr>
                <w:rFonts w:hint="eastAsia"/>
              </w:rPr>
              <w:t>66</w:t>
            </w:r>
          </w:p>
        </w:tc>
      </w:tr>
      <w:tr>
        <w:tc>
          <w:tcPr>
            <w:tcW w:w="4223" w:type="dxa"/>
          </w:tcPr>
          <w:p>
            <w:pPr>
              <w:rPr>
                <w:lang w:val="en-US"/>
              </w:rPr>
            </w:pPr>
            <w:r>
              <w:rPr>
                <w:rFonts w:hint="eastAsia"/>
                <w:lang w:val="en-US"/>
              </w:rPr>
              <w:t>荷花</w:t>
            </w:r>
          </w:p>
        </w:tc>
        <w:tc>
          <w:tcPr>
            <w:tcW w:w="4223" w:type="dxa"/>
          </w:tcPr>
          <w:p>
            <w:pPr>
              <w:rPr>
                <w:lang w:val="en-US"/>
              </w:rPr>
            </w:pPr>
            <w:r>
              <w:rPr>
                <w:rFonts w:hint="eastAsia"/>
                <w:lang w:val="en-US"/>
              </w:rPr>
              <w:t>67</w:t>
            </w:r>
          </w:p>
        </w:tc>
      </w:tr>
      <w:tr>
        <w:tc>
          <w:tcPr>
            <w:tcW w:w="4223" w:type="dxa"/>
          </w:tcPr>
          <w:p>
            <w:pPr>
              <w:rPr>
                <w:lang w:val="en-US"/>
              </w:rPr>
            </w:pPr>
            <w:r>
              <w:rPr>
                <w:rFonts w:hint="eastAsia"/>
                <w:lang w:val="en-US"/>
              </w:rPr>
              <w:t>桂花</w:t>
            </w:r>
          </w:p>
        </w:tc>
        <w:tc>
          <w:tcPr>
            <w:tcW w:w="4223" w:type="dxa"/>
          </w:tcPr>
          <w:p>
            <w:pPr>
              <w:rPr>
                <w:lang w:val="en-US"/>
              </w:rPr>
            </w:pPr>
            <w:r>
              <w:rPr>
                <w:rFonts w:hint="eastAsia"/>
                <w:lang w:val="en-US"/>
              </w:rPr>
              <w:t>67</w:t>
            </w:r>
          </w:p>
        </w:tc>
      </w:tr>
      <w:tr>
        <w:tc>
          <w:tcPr>
            <w:tcW w:w="4223" w:type="dxa"/>
          </w:tcPr>
          <w:p>
            <w:pPr>
              <w:rPr>
                <w:lang w:val="en-US"/>
              </w:rPr>
            </w:pPr>
            <w:r>
              <w:rPr>
                <w:rFonts w:hint="eastAsia"/>
                <w:lang w:val="en-US"/>
              </w:rPr>
              <w:t>艾</w:t>
            </w:r>
          </w:p>
        </w:tc>
        <w:tc>
          <w:tcPr>
            <w:tcW w:w="4223" w:type="dxa"/>
          </w:tcPr>
          <w:p>
            <w:pPr>
              <w:rPr>
                <w:lang w:val="en-US"/>
              </w:rPr>
            </w:pPr>
            <w:r>
              <w:rPr>
                <w:rFonts w:hint="eastAsia"/>
                <w:lang w:val="en-US"/>
              </w:rPr>
              <w:t>68</w:t>
            </w:r>
          </w:p>
        </w:tc>
      </w:tr>
      <w:tr>
        <w:tc>
          <w:tcPr>
            <w:tcW w:w="4223" w:type="dxa"/>
          </w:tcPr>
          <w:p>
            <w:pPr>
              <w:rPr>
                <w:lang w:val="en-US"/>
              </w:rPr>
            </w:pPr>
            <w:r>
              <w:rPr>
                <w:rFonts w:hint="eastAsia"/>
                <w:lang w:val="en-US"/>
              </w:rPr>
              <w:t>棉花</w:t>
            </w:r>
          </w:p>
        </w:tc>
        <w:tc>
          <w:tcPr>
            <w:tcW w:w="4223" w:type="dxa"/>
          </w:tcPr>
          <w:p>
            <w:pPr>
              <w:rPr>
                <w:lang w:val="en-US"/>
              </w:rPr>
            </w:pPr>
            <w:r>
              <w:rPr>
                <w:rFonts w:hint="eastAsia"/>
                <w:lang w:val="en-US"/>
              </w:rPr>
              <w:t>68</w:t>
            </w:r>
          </w:p>
        </w:tc>
      </w:tr>
      <w:tr>
        <w:tc>
          <w:tcPr>
            <w:tcW w:w="4223" w:type="dxa"/>
          </w:tcPr>
          <w:p>
            <w:pPr>
              <w:rPr>
                <w:lang w:val="en-US"/>
              </w:rPr>
            </w:pPr>
            <w:r>
              <w:rPr>
                <w:rFonts w:hint="eastAsia"/>
                <w:lang w:val="en-US"/>
              </w:rPr>
              <w:t>稻子</w:t>
            </w:r>
          </w:p>
        </w:tc>
        <w:tc>
          <w:tcPr>
            <w:tcW w:w="4223" w:type="dxa"/>
          </w:tcPr>
          <w:p>
            <w:pPr>
              <w:rPr>
                <w:lang w:val="en-US"/>
              </w:rPr>
            </w:pPr>
            <w:r>
              <w:rPr>
                <w:rFonts w:hint="eastAsia"/>
                <w:lang w:val="en-US"/>
              </w:rPr>
              <w:t>69</w:t>
            </w:r>
          </w:p>
        </w:tc>
      </w:tr>
      <w:tr>
        <w:tc>
          <w:tcPr>
            <w:tcW w:w="4223" w:type="dxa"/>
          </w:tcPr>
          <w:p>
            <w:pPr>
              <w:rPr>
                <w:lang w:val="en-US"/>
              </w:rPr>
            </w:pPr>
            <w:r>
              <w:rPr>
                <w:rFonts w:hint="eastAsia"/>
                <w:lang w:val="en-US"/>
              </w:rPr>
              <w:t>大米</w:t>
            </w:r>
          </w:p>
        </w:tc>
        <w:tc>
          <w:tcPr>
            <w:tcW w:w="4223" w:type="dxa"/>
          </w:tcPr>
          <w:p>
            <w:pPr>
              <w:rPr>
                <w:lang w:val="en-US"/>
              </w:rPr>
            </w:pPr>
            <w:r>
              <w:rPr>
                <w:rFonts w:hint="eastAsia"/>
                <w:lang w:val="en-US"/>
              </w:rPr>
              <w:t>70</w:t>
            </w:r>
          </w:p>
        </w:tc>
      </w:tr>
      <w:tr>
        <w:tc>
          <w:tcPr>
            <w:tcW w:w="4223" w:type="dxa"/>
          </w:tcPr>
          <w:p>
            <w:pPr>
              <w:rPr>
                <w:lang w:val="en-US"/>
              </w:rPr>
            </w:pPr>
            <w:r>
              <w:rPr>
                <w:rFonts w:hint="eastAsia"/>
                <w:lang w:val="en-US"/>
              </w:rPr>
              <w:t>糯米</w:t>
            </w:r>
          </w:p>
        </w:tc>
        <w:tc>
          <w:tcPr>
            <w:tcW w:w="4223" w:type="dxa"/>
          </w:tcPr>
          <w:p>
            <w:pPr>
              <w:rPr>
                <w:lang w:val="en-US"/>
              </w:rPr>
            </w:pPr>
            <w:r>
              <w:rPr>
                <w:rFonts w:hint="eastAsia"/>
                <w:lang w:val="en-US"/>
              </w:rPr>
              <w:t>70</w:t>
            </w:r>
          </w:p>
        </w:tc>
      </w:tr>
      <w:tr>
        <w:tc>
          <w:tcPr>
            <w:tcW w:w="4223" w:type="dxa"/>
          </w:tcPr>
          <w:p>
            <w:pPr>
              <w:rPr>
                <w:lang w:val="en-US"/>
              </w:rPr>
            </w:pPr>
            <w:r>
              <w:rPr>
                <w:rFonts w:hint="eastAsia"/>
                <w:lang w:val="en-US"/>
              </w:rPr>
              <w:t>麦子</w:t>
            </w:r>
          </w:p>
        </w:tc>
        <w:tc>
          <w:tcPr>
            <w:tcW w:w="4223" w:type="dxa"/>
          </w:tcPr>
          <w:p>
            <w:pPr>
              <w:rPr>
                <w:lang w:val="en-US"/>
              </w:rPr>
            </w:pPr>
            <w:r>
              <w:rPr>
                <w:rFonts w:hint="eastAsia"/>
                <w:lang w:val="en-US"/>
              </w:rPr>
              <w:t>71</w:t>
            </w:r>
          </w:p>
        </w:tc>
      </w:tr>
      <w:tr>
        <w:tc>
          <w:tcPr>
            <w:tcW w:w="4223" w:type="dxa"/>
          </w:tcPr>
          <w:p>
            <w:pPr>
              <w:rPr>
                <w:lang w:val="en-US"/>
              </w:rPr>
            </w:pPr>
            <w:r>
              <w:rPr>
                <w:rFonts w:hint="eastAsia"/>
                <w:lang w:val="en-US"/>
              </w:rPr>
              <w:t>面粉</w:t>
            </w:r>
          </w:p>
        </w:tc>
        <w:tc>
          <w:tcPr>
            <w:tcW w:w="4223" w:type="dxa"/>
          </w:tcPr>
          <w:p>
            <w:pPr>
              <w:rPr>
                <w:lang w:val="en-US"/>
              </w:rPr>
            </w:pPr>
            <w:r>
              <w:rPr>
                <w:rFonts w:hint="eastAsia"/>
                <w:lang w:val="en-US"/>
              </w:rPr>
              <w:t>71</w:t>
            </w:r>
          </w:p>
        </w:tc>
      </w:tr>
      <w:tr>
        <w:tc>
          <w:tcPr>
            <w:tcW w:w="4223" w:type="dxa"/>
          </w:tcPr>
          <w:p>
            <w:pPr>
              <w:rPr>
                <w:lang w:val="en-US"/>
              </w:rPr>
            </w:pPr>
            <w:r>
              <w:rPr>
                <w:rFonts w:hint="eastAsia"/>
                <w:lang w:val="en-US"/>
              </w:rPr>
              <w:t>谷子</w:t>
            </w:r>
          </w:p>
        </w:tc>
        <w:tc>
          <w:tcPr>
            <w:tcW w:w="4223" w:type="dxa"/>
          </w:tcPr>
          <w:p>
            <w:pPr>
              <w:rPr>
                <w:lang w:val="en-US"/>
              </w:rPr>
            </w:pPr>
            <w:r>
              <w:rPr>
                <w:rFonts w:hint="eastAsia"/>
                <w:lang w:val="en-US"/>
              </w:rPr>
              <w:t>72</w:t>
            </w:r>
          </w:p>
        </w:tc>
      </w:tr>
      <w:tr>
        <w:tc>
          <w:tcPr>
            <w:tcW w:w="4223" w:type="dxa"/>
          </w:tcPr>
          <w:p>
            <w:pPr>
              <w:rPr>
                <w:lang w:val="en-US"/>
              </w:rPr>
            </w:pPr>
            <w:r>
              <w:rPr>
                <w:rFonts w:hint="eastAsia"/>
                <w:lang w:val="en-US"/>
              </w:rPr>
              <w:t>小米</w:t>
            </w:r>
          </w:p>
        </w:tc>
        <w:tc>
          <w:tcPr>
            <w:tcW w:w="4223" w:type="dxa"/>
          </w:tcPr>
          <w:p>
            <w:pPr>
              <w:rPr>
                <w:lang w:val="en-US"/>
              </w:rPr>
            </w:pPr>
            <w:r>
              <w:rPr>
                <w:rFonts w:hint="eastAsia"/>
                <w:lang w:val="en-US"/>
              </w:rPr>
              <w:t>72</w:t>
            </w:r>
          </w:p>
        </w:tc>
      </w:tr>
      <w:tr>
        <w:tc>
          <w:tcPr>
            <w:tcW w:w="4223" w:type="dxa"/>
          </w:tcPr>
          <w:p>
            <w:pPr>
              <w:rPr>
                <w:lang w:val="en-US"/>
              </w:rPr>
            </w:pPr>
            <w:r>
              <w:rPr>
                <w:rFonts w:hint="eastAsia"/>
                <w:lang w:val="en-US"/>
              </w:rPr>
              <w:t>麸子</w:t>
            </w:r>
          </w:p>
        </w:tc>
        <w:tc>
          <w:tcPr>
            <w:tcW w:w="4223" w:type="dxa"/>
          </w:tcPr>
          <w:p>
            <w:pPr>
              <w:rPr>
                <w:lang w:val="en-US"/>
              </w:rPr>
            </w:pPr>
            <w:r>
              <w:rPr>
                <w:rFonts w:hint="eastAsia"/>
                <w:lang w:val="en-US"/>
              </w:rPr>
              <w:t>73</w:t>
            </w:r>
          </w:p>
        </w:tc>
      </w:tr>
      <w:tr>
        <w:tc>
          <w:tcPr>
            <w:tcW w:w="4223" w:type="dxa"/>
          </w:tcPr>
          <w:p>
            <w:pPr>
              <w:rPr>
                <w:lang w:val="en-US"/>
              </w:rPr>
            </w:pPr>
            <w:r>
              <w:rPr>
                <w:rFonts w:hint="eastAsia"/>
                <w:lang w:val="en-US"/>
              </w:rPr>
              <w:t>糠</w:t>
            </w:r>
          </w:p>
        </w:tc>
        <w:tc>
          <w:tcPr>
            <w:tcW w:w="4223" w:type="dxa"/>
          </w:tcPr>
          <w:p>
            <w:pPr>
              <w:rPr>
                <w:lang w:val="en-US"/>
              </w:rPr>
            </w:pPr>
            <w:r>
              <w:rPr>
                <w:rFonts w:hint="eastAsia"/>
                <w:lang w:val="en-US"/>
              </w:rPr>
              <w:t>73</w:t>
            </w:r>
          </w:p>
        </w:tc>
      </w:tr>
      <w:tr>
        <w:tc>
          <w:tcPr>
            <w:tcW w:w="4223" w:type="dxa"/>
          </w:tcPr>
          <w:p>
            <w:pPr>
              <w:rPr>
                <w:lang w:val="en-US"/>
              </w:rPr>
            </w:pPr>
            <w:r>
              <w:rPr>
                <w:rFonts w:hint="eastAsia"/>
                <w:lang w:val="en-US"/>
              </w:rPr>
              <w:t>高粱</w:t>
            </w:r>
          </w:p>
        </w:tc>
        <w:tc>
          <w:tcPr>
            <w:tcW w:w="4223" w:type="dxa"/>
          </w:tcPr>
          <w:p>
            <w:pPr>
              <w:rPr>
                <w:lang w:val="en-US"/>
              </w:rPr>
            </w:pPr>
            <w:r>
              <w:rPr>
                <w:rFonts w:hint="eastAsia"/>
                <w:lang w:val="en-US"/>
              </w:rPr>
              <w:t>74</w:t>
            </w:r>
          </w:p>
        </w:tc>
      </w:tr>
      <w:tr>
        <w:tc>
          <w:tcPr>
            <w:tcW w:w="4223" w:type="dxa"/>
          </w:tcPr>
          <w:p>
            <w:pPr>
              <w:rPr>
                <w:lang w:val="en-US"/>
              </w:rPr>
            </w:pPr>
            <w:r>
              <w:rPr>
                <w:rFonts w:hint="eastAsia"/>
                <w:lang w:val="en-US"/>
              </w:rPr>
              <w:t>玉米</w:t>
            </w:r>
          </w:p>
        </w:tc>
        <w:tc>
          <w:tcPr>
            <w:tcW w:w="4223" w:type="dxa"/>
          </w:tcPr>
          <w:p>
            <w:pPr>
              <w:rPr>
                <w:lang w:val="en-US"/>
              </w:rPr>
            </w:pPr>
            <w:r>
              <w:rPr>
                <w:rFonts w:hint="eastAsia"/>
                <w:lang w:val="en-US"/>
              </w:rPr>
              <w:t>74</w:t>
            </w:r>
          </w:p>
        </w:tc>
      </w:tr>
      <w:tr>
        <w:tc>
          <w:tcPr>
            <w:tcW w:w="4223" w:type="dxa"/>
          </w:tcPr>
          <w:p>
            <w:pPr>
              <w:rPr>
                <w:lang w:val="en-US"/>
              </w:rPr>
            </w:pPr>
            <w:r>
              <w:rPr>
                <w:rFonts w:hint="eastAsia"/>
                <w:lang w:val="en-US"/>
              </w:rPr>
              <w:t>花生</w:t>
            </w:r>
          </w:p>
        </w:tc>
        <w:tc>
          <w:tcPr>
            <w:tcW w:w="4223" w:type="dxa"/>
          </w:tcPr>
          <w:p>
            <w:pPr>
              <w:rPr>
                <w:lang w:val="en-US"/>
              </w:rPr>
            </w:pPr>
            <w:r>
              <w:rPr>
                <w:rFonts w:hint="eastAsia"/>
                <w:lang w:val="en-US"/>
              </w:rPr>
              <w:t>75</w:t>
            </w:r>
          </w:p>
        </w:tc>
      </w:tr>
      <w:tr>
        <w:tc>
          <w:tcPr>
            <w:tcW w:w="4223" w:type="dxa"/>
          </w:tcPr>
          <w:p>
            <w:pPr>
              <w:rPr>
                <w:lang w:val="en-US"/>
              </w:rPr>
            </w:pPr>
            <w:r>
              <w:rPr>
                <w:rFonts w:hint="eastAsia"/>
                <w:lang w:val="en-US"/>
              </w:rPr>
              <w:t>向日葵</w:t>
            </w:r>
          </w:p>
        </w:tc>
        <w:tc>
          <w:tcPr>
            <w:tcW w:w="4223" w:type="dxa"/>
          </w:tcPr>
          <w:p>
            <w:pPr>
              <w:rPr>
                <w:lang w:val="en-US"/>
              </w:rPr>
            </w:pPr>
            <w:r>
              <w:rPr>
                <w:rFonts w:hint="eastAsia"/>
                <w:lang w:val="en-US"/>
              </w:rPr>
              <w:t>75</w:t>
            </w:r>
          </w:p>
        </w:tc>
      </w:tr>
      <w:tr>
        <w:tc>
          <w:tcPr>
            <w:tcW w:w="4223" w:type="dxa"/>
          </w:tcPr>
          <w:p>
            <w:pPr>
              <w:rPr>
                <w:lang w:val="en-US"/>
              </w:rPr>
            </w:pPr>
            <w:r>
              <w:rPr>
                <w:rFonts w:hint="eastAsia"/>
                <w:lang w:val="en-US"/>
              </w:rPr>
              <w:t>甘薯</w:t>
            </w:r>
          </w:p>
        </w:tc>
        <w:tc>
          <w:tcPr>
            <w:tcW w:w="4223" w:type="dxa"/>
          </w:tcPr>
          <w:p>
            <w:pPr>
              <w:rPr>
                <w:lang w:val="en-US"/>
              </w:rPr>
            </w:pPr>
            <w:r>
              <w:rPr>
                <w:rFonts w:hint="eastAsia"/>
                <w:lang w:val="en-US"/>
              </w:rPr>
              <w:t>76</w:t>
            </w:r>
          </w:p>
        </w:tc>
      </w:tr>
      <w:tr>
        <w:tc>
          <w:tcPr>
            <w:tcW w:w="4223" w:type="dxa"/>
          </w:tcPr>
          <w:p>
            <w:pPr>
              <w:rPr>
                <w:lang w:val="en-US"/>
              </w:rPr>
            </w:pPr>
            <w:r>
              <w:rPr>
                <w:rFonts w:hint="eastAsia"/>
                <w:lang w:val="en-US"/>
              </w:rPr>
              <w:t>马铃薯</w:t>
            </w:r>
          </w:p>
        </w:tc>
        <w:tc>
          <w:tcPr>
            <w:tcW w:w="4223" w:type="dxa"/>
          </w:tcPr>
          <w:p>
            <w:pPr>
              <w:rPr>
                <w:lang w:val="en-US"/>
              </w:rPr>
            </w:pPr>
            <w:r>
              <w:rPr>
                <w:rFonts w:hint="eastAsia"/>
                <w:lang w:val="en-US"/>
              </w:rPr>
              <w:t>76</w:t>
            </w:r>
          </w:p>
        </w:tc>
      </w:tr>
      <w:tr>
        <w:tc>
          <w:tcPr>
            <w:tcW w:w="4223" w:type="dxa"/>
          </w:tcPr>
          <w:p>
            <w:pPr>
              <w:rPr>
                <w:lang w:val="en-US"/>
              </w:rPr>
            </w:pPr>
            <w:r>
              <w:rPr>
                <w:rFonts w:hint="eastAsia"/>
                <w:lang w:val="en-US"/>
              </w:rPr>
              <w:t>蔬菜</w:t>
            </w:r>
          </w:p>
        </w:tc>
        <w:tc>
          <w:tcPr>
            <w:tcW w:w="4223" w:type="dxa"/>
          </w:tcPr>
          <w:p>
            <w:pPr>
              <w:rPr>
                <w:lang w:val="en-US"/>
              </w:rPr>
            </w:pPr>
            <w:r>
              <w:rPr>
                <w:rFonts w:hint="eastAsia"/>
                <w:lang w:val="en-US"/>
              </w:rPr>
              <w:t>77</w:t>
            </w:r>
          </w:p>
        </w:tc>
      </w:tr>
      <w:tr>
        <w:tc>
          <w:tcPr>
            <w:tcW w:w="4223" w:type="dxa"/>
          </w:tcPr>
          <w:p>
            <w:pPr>
              <w:rPr>
                <w:lang w:val="en-US"/>
              </w:rPr>
            </w:pPr>
            <w:r>
              <w:rPr>
                <w:rFonts w:hint="eastAsia"/>
                <w:lang w:val="en-US"/>
              </w:rPr>
              <w:t>卷心菜</w:t>
            </w:r>
          </w:p>
        </w:tc>
        <w:tc>
          <w:tcPr>
            <w:tcW w:w="4223" w:type="dxa"/>
          </w:tcPr>
          <w:p>
            <w:pPr>
              <w:rPr>
                <w:lang w:val="en-US"/>
              </w:rPr>
            </w:pPr>
            <w:r>
              <w:rPr>
                <w:rFonts w:hint="eastAsia"/>
                <w:lang w:val="en-US"/>
              </w:rPr>
              <w:t>77</w:t>
            </w:r>
          </w:p>
        </w:tc>
      </w:tr>
      <w:tr>
        <w:tc>
          <w:tcPr>
            <w:tcW w:w="4223" w:type="dxa"/>
          </w:tcPr>
          <w:p>
            <w:pPr>
              <w:rPr>
                <w:lang w:val="en-US"/>
              </w:rPr>
            </w:pPr>
            <w:r>
              <w:rPr>
                <w:rFonts w:hint="eastAsia"/>
                <w:lang w:val="en-US"/>
              </w:rPr>
              <w:t>南瓜</w:t>
            </w:r>
          </w:p>
        </w:tc>
        <w:tc>
          <w:tcPr>
            <w:tcW w:w="4223" w:type="dxa"/>
          </w:tcPr>
          <w:p>
            <w:pPr>
              <w:rPr>
                <w:lang w:val="en-US"/>
              </w:rPr>
            </w:pPr>
            <w:r>
              <w:rPr>
                <w:rFonts w:hint="eastAsia"/>
                <w:lang w:val="en-US"/>
              </w:rPr>
              <w:t>78</w:t>
            </w:r>
          </w:p>
        </w:tc>
      </w:tr>
      <w:tr>
        <w:tc>
          <w:tcPr>
            <w:tcW w:w="4223" w:type="dxa"/>
          </w:tcPr>
          <w:p>
            <w:pPr>
              <w:rPr>
                <w:lang w:val="en-US"/>
              </w:rPr>
            </w:pPr>
            <w:r>
              <w:rPr>
                <w:rFonts w:hint="eastAsia"/>
                <w:lang w:val="en-US"/>
              </w:rPr>
              <w:t>冬瓜</w:t>
            </w:r>
          </w:p>
        </w:tc>
        <w:tc>
          <w:tcPr>
            <w:tcW w:w="4223" w:type="dxa"/>
          </w:tcPr>
          <w:p>
            <w:pPr>
              <w:rPr>
                <w:lang w:val="en-US"/>
              </w:rPr>
            </w:pPr>
            <w:r>
              <w:rPr>
                <w:rFonts w:hint="eastAsia"/>
                <w:lang w:val="en-US"/>
              </w:rPr>
              <w:t>78</w:t>
            </w:r>
          </w:p>
        </w:tc>
      </w:tr>
      <w:tr>
        <w:tc>
          <w:tcPr>
            <w:tcW w:w="4223" w:type="dxa"/>
          </w:tcPr>
          <w:p>
            <w:pPr>
              <w:rPr>
                <w:lang w:val="en-US"/>
              </w:rPr>
            </w:pPr>
            <w:r>
              <w:rPr>
                <w:rFonts w:hint="eastAsia"/>
                <w:lang w:val="en-US"/>
              </w:rPr>
              <w:t>黃瓜</w:t>
            </w:r>
          </w:p>
        </w:tc>
        <w:tc>
          <w:tcPr>
            <w:tcW w:w="4223" w:type="dxa"/>
          </w:tcPr>
          <w:p>
            <w:pPr>
              <w:rPr>
                <w:lang w:val="en-US"/>
              </w:rPr>
            </w:pPr>
            <w:r>
              <w:rPr>
                <w:rFonts w:hint="eastAsia"/>
                <w:lang w:val="en-US"/>
              </w:rPr>
              <w:t>79</w:t>
            </w:r>
          </w:p>
        </w:tc>
      </w:tr>
      <w:tr>
        <w:tc>
          <w:tcPr>
            <w:tcW w:w="4223" w:type="dxa"/>
          </w:tcPr>
          <w:p>
            <w:pPr>
              <w:rPr>
                <w:lang w:val="en-US"/>
              </w:rPr>
            </w:pPr>
            <w:r>
              <w:rPr>
                <w:rFonts w:hint="eastAsia"/>
                <w:lang w:val="en-US"/>
              </w:rPr>
              <w:t>萝卜</w:t>
            </w:r>
          </w:p>
        </w:tc>
        <w:tc>
          <w:tcPr>
            <w:tcW w:w="4223" w:type="dxa"/>
          </w:tcPr>
          <w:p>
            <w:pPr>
              <w:rPr>
                <w:lang w:val="en-US"/>
              </w:rPr>
            </w:pPr>
            <w:r>
              <w:rPr>
                <w:rFonts w:hint="eastAsia"/>
                <w:lang w:val="en-US"/>
              </w:rPr>
              <w:t>79</w:t>
            </w:r>
          </w:p>
        </w:tc>
      </w:tr>
      <w:tr>
        <w:tc>
          <w:tcPr>
            <w:tcW w:w="4223" w:type="dxa"/>
          </w:tcPr>
          <w:p>
            <w:pPr>
              <w:rPr>
                <w:lang w:val="en-US"/>
              </w:rPr>
            </w:pPr>
            <w:r>
              <w:rPr>
                <w:rFonts w:hint="eastAsia"/>
                <w:lang w:val="en-US"/>
              </w:rPr>
              <w:t>茄子</w:t>
            </w:r>
          </w:p>
        </w:tc>
        <w:tc>
          <w:tcPr>
            <w:tcW w:w="4223" w:type="dxa"/>
          </w:tcPr>
          <w:p>
            <w:pPr>
              <w:rPr>
                <w:lang w:val="en-US"/>
              </w:rPr>
            </w:pPr>
            <w:r>
              <w:rPr>
                <w:rFonts w:hint="eastAsia"/>
                <w:lang w:val="en-US"/>
              </w:rPr>
              <w:t>80</w:t>
            </w:r>
          </w:p>
        </w:tc>
      </w:tr>
      <w:tr>
        <w:tc>
          <w:tcPr>
            <w:tcW w:w="4223" w:type="dxa"/>
          </w:tcPr>
          <w:p>
            <w:pPr>
              <w:rPr>
                <w:lang w:val="en-US"/>
              </w:rPr>
            </w:pPr>
            <w:r>
              <w:rPr>
                <w:rFonts w:hint="eastAsia"/>
                <w:lang w:val="en-US"/>
              </w:rPr>
              <w:t>番茄</w:t>
            </w:r>
          </w:p>
        </w:tc>
        <w:tc>
          <w:tcPr>
            <w:tcW w:w="4223" w:type="dxa"/>
          </w:tcPr>
          <w:p>
            <w:pPr>
              <w:rPr>
                <w:lang w:val="en-US"/>
              </w:rPr>
            </w:pPr>
            <w:r>
              <w:rPr>
                <w:rFonts w:hint="eastAsia"/>
                <w:lang w:val="en-US"/>
              </w:rPr>
              <w:t>80</w:t>
            </w:r>
          </w:p>
        </w:tc>
      </w:tr>
      <w:tr>
        <w:tc>
          <w:tcPr>
            <w:tcW w:w="4223" w:type="dxa"/>
          </w:tcPr>
          <w:p>
            <w:pPr>
              <w:rPr>
                <w:lang w:val="en-US"/>
              </w:rPr>
            </w:pPr>
            <w:r>
              <w:rPr>
                <w:rFonts w:hint="eastAsia"/>
                <w:lang w:val="en-US"/>
              </w:rPr>
              <w:t>韭菜</w:t>
            </w:r>
          </w:p>
        </w:tc>
        <w:tc>
          <w:tcPr>
            <w:tcW w:w="4223" w:type="dxa"/>
          </w:tcPr>
          <w:p>
            <w:pPr>
              <w:rPr>
                <w:lang w:val="en-US"/>
              </w:rPr>
            </w:pPr>
            <w:r>
              <w:rPr>
                <w:rFonts w:hint="eastAsia"/>
                <w:lang w:val="en-US"/>
              </w:rPr>
              <w:t>81</w:t>
            </w:r>
          </w:p>
        </w:tc>
      </w:tr>
      <w:tr>
        <w:tc>
          <w:tcPr>
            <w:tcW w:w="4223" w:type="dxa"/>
          </w:tcPr>
          <w:p>
            <w:pPr>
              <w:rPr>
                <w:lang w:val="en-US"/>
              </w:rPr>
            </w:pPr>
            <w:r>
              <w:rPr>
                <w:rFonts w:hint="eastAsia"/>
                <w:lang w:val="en-US"/>
              </w:rPr>
              <w:t>葱</w:t>
            </w:r>
          </w:p>
        </w:tc>
        <w:tc>
          <w:tcPr>
            <w:tcW w:w="4223" w:type="dxa"/>
          </w:tcPr>
          <w:p>
            <w:pPr>
              <w:rPr>
                <w:lang w:val="en-US"/>
              </w:rPr>
            </w:pPr>
            <w:r>
              <w:rPr>
                <w:rFonts w:hint="eastAsia"/>
                <w:lang w:val="en-US"/>
              </w:rPr>
              <w:t>81</w:t>
            </w:r>
          </w:p>
        </w:tc>
      </w:tr>
      <w:tr>
        <w:tc>
          <w:tcPr>
            <w:tcW w:w="4223" w:type="dxa"/>
          </w:tcPr>
          <w:p>
            <w:pPr>
              <w:rPr>
                <w:lang w:val="en-US"/>
              </w:rPr>
            </w:pPr>
            <w:r>
              <w:rPr>
                <w:rFonts w:hint="eastAsia"/>
                <w:lang w:val="en-US"/>
              </w:rPr>
              <w:t>蒜</w:t>
            </w:r>
          </w:p>
        </w:tc>
        <w:tc>
          <w:tcPr>
            <w:tcW w:w="4223" w:type="dxa"/>
          </w:tcPr>
          <w:p>
            <w:pPr>
              <w:rPr>
                <w:lang w:val="en-US"/>
              </w:rPr>
            </w:pPr>
            <w:r>
              <w:rPr>
                <w:rFonts w:hint="eastAsia"/>
                <w:lang w:val="en-US"/>
              </w:rPr>
              <w:t>82</w:t>
            </w:r>
          </w:p>
        </w:tc>
      </w:tr>
      <w:tr>
        <w:tc>
          <w:tcPr>
            <w:tcW w:w="4223" w:type="dxa"/>
          </w:tcPr>
          <w:p>
            <w:pPr>
              <w:rPr>
                <w:lang w:val="en-US"/>
              </w:rPr>
            </w:pPr>
            <w:r>
              <w:rPr>
                <w:rFonts w:hint="eastAsia"/>
                <w:lang w:val="en-US"/>
              </w:rPr>
              <w:t>辣椒</w:t>
            </w:r>
          </w:p>
        </w:tc>
        <w:tc>
          <w:tcPr>
            <w:tcW w:w="4223" w:type="dxa"/>
          </w:tcPr>
          <w:p>
            <w:pPr>
              <w:rPr>
                <w:lang w:val="en-US"/>
              </w:rPr>
            </w:pPr>
            <w:r>
              <w:rPr>
                <w:rFonts w:hint="eastAsia"/>
                <w:lang w:val="en-US"/>
              </w:rPr>
              <w:t>82</w:t>
            </w:r>
          </w:p>
        </w:tc>
      </w:tr>
      <w:tr>
        <w:tc>
          <w:tcPr>
            <w:tcW w:w="4223" w:type="dxa"/>
          </w:tcPr>
          <w:p>
            <w:pPr>
              <w:rPr>
                <w:lang w:val="en-US"/>
              </w:rPr>
            </w:pPr>
            <w:r>
              <w:rPr>
                <w:rFonts w:hint="eastAsia"/>
                <w:lang w:val="en-US"/>
              </w:rPr>
              <w:t>水果</w:t>
            </w:r>
          </w:p>
        </w:tc>
        <w:tc>
          <w:tcPr>
            <w:tcW w:w="4223" w:type="dxa"/>
          </w:tcPr>
          <w:p>
            <w:pPr>
              <w:rPr>
                <w:lang w:val="en-US"/>
              </w:rPr>
            </w:pPr>
            <w:r>
              <w:rPr>
                <w:rFonts w:hint="eastAsia"/>
                <w:lang w:val="en-US"/>
              </w:rPr>
              <w:t>83</w:t>
            </w:r>
          </w:p>
        </w:tc>
      </w:tr>
      <w:tr>
        <w:tc>
          <w:tcPr>
            <w:tcW w:w="4223" w:type="dxa"/>
          </w:tcPr>
          <w:p>
            <w:pPr>
              <w:rPr>
                <w:lang w:val="en-US"/>
              </w:rPr>
            </w:pPr>
            <w:r>
              <w:rPr>
                <w:rFonts w:hint="eastAsia"/>
                <w:lang w:val="en-US"/>
              </w:rPr>
              <w:t>桃儿</w:t>
            </w:r>
          </w:p>
        </w:tc>
        <w:tc>
          <w:tcPr>
            <w:tcW w:w="4223" w:type="dxa"/>
          </w:tcPr>
          <w:p>
            <w:pPr>
              <w:rPr>
                <w:lang w:val="en-US"/>
              </w:rPr>
            </w:pPr>
            <w:r>
              <w:rPr>
                <w:rFonts w:hint="eastAsia"/>
                <w:lang w:val="en-US"/>
              </w:rPr>
              <w:t>83</w:t>
            </w:r>
          </w:p>
        </w:tc>
      </w:tr>
      <w:tr>
        <w:tc>
          <w:tcPr>
            <w:tcW w:w="4223" w:type="dxa"/>
          </w:tcPr>
          <w:p>
            <w:pPr>
              <w:rPr>
                <w:lang w:val="en-US"/>
              </w:rPr>
            </w:pPr>
            <w:r>
              <w:rPr>
                <w:rFonts w:hint="eastAsia"/>
                <w:lang w:val="en-US"/>
              </w:rPr>
              <w:t>梨</w:t>
            </w:r>
          </w:p>
        </w:tc>
        <w:tc>
          <w:tcPr>
            <w:tcW w:w="4223" w:type="dxa"/>
          </w:tcPr>
          <w:p>
            <w:pPr>
              <w:rPr>
                <w:lang w:val="en-US"/>
              </w:rPr>
            </w:pPr>
            <w:r>
              <w:rPr>
                <w:rFonts w:hint="eastAsia"/>
                <w:lang w:val="en-US"/>
              </w:rPr>
              <w:t>84</w:t>
            </w:r>
          </w:p>
        </w:tc>
      </w:tr>
      <w:tr>
        <w:tc>
          <w:tcPr>
            <w:tcW w:w="4223" w:type="dxa"/>
          </w:tcPr>
          <w:p>
            <w:pPr>
              <w:rPr>
                <w:lang w:val="en-US"/>
              </w:rPr>
            </w:pPr>
            <w:r>
              <w:rPr>
                <w:rFonts w:hint="eastAsia"/>
                <w:lang w:val="en-US"/>
              </w:rPr>
              <w:t>桔子</w:t>
            </w:r>
          </w:p>
        </w:tc>
        <w:tc>
          <w:tcPr>
            <w:tcW w:w="4223" w:type="dxa"/>
          </w:tcPr>
          <w:p>
            <w:pPr>
              <w:rPr>
                <w:lang w:val="en-US"/>
              </w:rPr>
            </w:pPr>
            <w:r>
              <w:rPr>
                <w:rFonts w:hint="eastAsia"/>
                <w:lang w:val="en-US"/>
              </w:rPr>
              <w:t>84</w:t>
            </w:r>
          </w:p>
        </w:tc>
      </w:tr>
      <w:tr>
        <w:tc>
          <w:tcPr>
            <w:tcW w:w="4223" w:type="dxa"/>
          </w:tcPr>
          <w:p>
            <w:pPr>
              <w:rPr>
                <w:lang w:val="en-US"/>
              </w:rPr>
            </w:pPr>
            <w:r>
              <w:rPr>
                <w:rFonts w:hint="eastAsia"/>
                <w:lang w:val="en-US"/>
              </w:rPr>
              <w:t>柚子</w:t>
            </w:r>
          </w:p>
        </w:tc>
        <w:tc>
          <w:tcPr>
            <w:tcW w:w="4223" w:type="dxa"/>
          </w:tcPr>
          <w:p>
            <w:pPr>
              <w:rPr>
                <w:lang w:val="en-US"/>
              </w:rPr>
            </w:pPr>
            <w:r>
              <w:rPr>
                <w:rFonts w:hint="eastAsia"/>
                <w:lang w:val="en-US"/>
              </w:rPr>
              <w:t>85</w:t>
            </w:r>
          </w:p>
        </w:tc>
      </w:tr>
      <w:tr>
        <w:tc>
          <w:tcPr>
            <w:tcW w:w="4223" w:type="dxa"/>
          </w:tcPr>
          <w:p>
            <w:pPr>
              <w:rPr>
                <w:lang w:val="en-US"/>
              </w:rPr>
            </w:pPr>
            <w:r>
              <w:rPr>
                <w:rFonts w:hint="eastAsia"/>
                <w:lang w:val="en-US"/>
              </w:rPr>
              <w:lastRenderedPageBreak/>
              <w:t>梅子</w:t>
            </w:r>
          </w:p>
        </w:tc>
        <w:tc>
          <w:tcPr>
            <w:tcW w:w="4223" w:type="dxa"/>
          </w:tcPr>
          <w:p>
            <w:pPr>
              <w:rPr>
                <w:lang w:val="en-US"/>
              </w:rPr>
            </w:pPr>
            <w:r>
              <w:rPr>
                <w:rFonts w:hint="eastAsia"/>
                <w:lang w:val="en-US"/>
              </w:rPr>
              <w:t>85</w:t>
            </w:r>
          </w:p>
        </w:tc>
      </w:tr>
      <w:tr>
        <w:tc>
          <w:tcPr>
            <w:tcW w:w="4223" w:type="dxa"/>
          </w:tcPr>
          <w:p>
            <w:pPr>
              <w:rPr>
                <w:lang w:val="en-US"/>
              </w:rPr>
            </w:pPr>
            <w:r>
              <w:rPr>
                <w:rFonts w:hint="eastAsia"/>
                <w:lang w:val="en-US"/>
              </w:rPr>
              <w:t>葡萄</w:t>
            </w:r>
          </w:p>
        </w:tc>
        <w:tc>
          <w:tcPr>
            <w:tcW w:w="4223" w:type="dxa"/>
          </w:tcPr>
          <w:p>
            <w:pPr>
              <w:rPr>
                <w:lang w:val="en-US"/>
              </w:rPr>
            </w:pPr>
            <w:r>
              <w:rPr>
                <w:rFonts w:hint="eastAsia"/>
                <w:lang w:val="en-US"/>
              </w:rPr>
              <w:t>86</w:t>
            </w:r>
          </w:p>
        </w:tc>
      </w:tr>
      <w:tr>
        <w:tc>
          <w:tcPr>
            <w:tcW w:w="4223" w:type="dxa"/>
          </w:tcPr>
          <w:p>
            <w:pPr>
              <w:rPr>
                <w:lang w:val="en-US"/>
              </w:rPr>
            </w:pPr>
            <w:r>
              <w:rPr>
                <w:rFonts w:hint="eastAsia"/>
                <w:lang w:val="en-US"/>
              </w:rPr>
              <w:t>樱桃</w:t>
            </w:r>
          </w:p>
        </w:tc>
        <w:tc>
          <w:tcPr>
            <w:tcW w:w="4223" w:type="dxa"/>
          </w:tcPr>
          <w:p>
            <w:pPr>
              <w:rPr>
                <w:lang w:val="en-US"/>
              </w:rPr>
            </w:pPr>
            <w:r>
              <w:rPr>
                <w:rFonts w:hint="eastAsia"/>
                <w:lang w:val="en-US"/>
              </w:rPr>
              <w:t>86</w:t>
            </w:r>
          </w:p>
        </w:tc>
      </w:tr>
      <w:tr>
        <w:tc>
          <w:tcPr>
            <w:tcW w:w="4223" w:type="dxa"/>
          </w:tcPr>
          <w:p>
            <w:pPr>
              <w:rPr>
                <w:lang w:val="en-US"/>
              </w:rPr>
            </w:pPr>
            <w:r>
              <w:rPr>
                <w:rFonts w:hint="eastAsia"/>
                <w:lang w:val="en-US"/>
              </w:rPr>
              <w:t>橄榄</w:t>
            </w:r>
          </w:p>
        </w:tc>
        <w:tc>
          <w:tcPr>
            <w:tcW w:w="4223" w:type="dxa"/>
          </w:tcPr>
          <w:p>
            <w:pPr>
              <w:rPr>
                <w:lang w:val="en-US"/>
              </w:rPr>
            </w:pPr>
            <w:r>
              <w:rPr>
                <w:rFonts w:hint="eastAsia"/>
                <w:lang w:val="en-US"/>
              </w:rPr>
              <w:t>87</w:t>
            </w:r>
          </w:p>
        </w:tc>
      </w:tr>
      <w:tr>
        <w:tc>
          <w:tcPr>
            <w:tcW w:w="4223" w:type="dxa"/>
          </w:tcPr>
          <w:p>
            <w:pPr>
              <w:rPr>
                <w:lang w:val="en-US"/>
              </w:rPr>
            </w:pPr>
            <w:r>
              <w:rPr>
                <w:rFonts w:hint="eastAsia"/>
                <w:lang w:val="en-US"/>
              </w:rPr>
              <w:t>荸薺</w:t>
            </w:r>
          </w:p>
        </w:tc>
        <w:tc>
          <w:tcPr>
            <w:tcW w:w="4223" w:type="dxa"/>
          </w:tcPr>
          <w:p>
            <w:pPr>
              <w:rPr>
                <w:lang w:val="en-US"/>
              </w:rPr>
            </w:pPr>
            <w:r>
              <w:rPr>
                <w:rFonts w:hint="eastAsia"/>
                <w:lang w:val="en-US"/>
              </w:rPr>
              <w:t>87</w:t>
            </w:r>
          </w:p>
        </w:tc>
      </w:tr>
      <w:tr>
        <w:tc>
          <w:tcPr>
            <w:tcW w:w="4223" w:type="dxa"/>
          </w:tcPr>
          <w:p>
            <w:pPr>
              <w:rPr>
                <w:lang w:val="en-US"/>
              </w:rPr>
            </w:pPr>
            <w:r>
              <w:rPr>
                <w:rFonts w:hint="eastAsia"/>
                <w:lang w:val="en-US"/>
              </w:rPr>
              <w:t>枣儿</w:t>
            </w:r>
          </w:p>
        </w:tc>
        <w:tc>
          <w:tcPr>
            <w:tcW w:w="4223" w:type="dxa"/>
          </w:tcPr>
          <w:p>
            <w:pPr>
              <w:rPr>
                <w:lang w:val="en-US"/>
              </w:rPr>
            </w:pPr>
            <w:r>
              <w:rPr>
                <w:rFonts w:hint="eastAsia"/>
                <w:lang w:val="en-US"/>
              </w:rPr>
              <w:t>88</w:t>
            </w:r>
          </w:p>
        </w:tc>
      </w:tr>
      <w:tr>
        <w:tc>
          <w:tcPr>
            <w:tcW w:w="4223" w:type="dxa"/>
          </w:tcPr>
          <w:p>
            <w:pPr>
              <w:rPr>
                <w:lang w:val="en-US"/>
              </w:rPr>
            </w:pPr>
            <w:r>
              <w:rPr>
                <w:rFonts w:hint="eastAsia"/>
                <w:lang w:val="en-US"/>
              </w:rPr>
              <w:t>栗子</w:t>
            </w:r>
          </w:p>
        </w:tc>
        <w:tc>
          <w:tcPr>
            <w:tcW w:w="4223" w:type="dxa"/>
          </w:tcPr>
          <w:p>
            <w:pPr>
              <w:rPr>
                <w:lang w:val="en-US"/>
              </w:rPr>
            </w:pPr>
            <w:r>
              <w:rPr>
                <w:rFonts w:hint="eastAsia"/>
                <w:lang w:val="en-US"/>
              </w:rPr>
              <w:t>88</w:t>
            </w:r>
          </w:p>
        </w:tc>
      </w:tr>
      <w:tr>
        <w:tc>
          <w:tcPr>
            <w:tcW w:w="4223" w:type="dxa"/>
          </w:tcPr>
          <w:p>
            <w:pPr>
              <w:rPr>
                <w:lang w:val="en-US"/>
              </w:rPr>
            </w:pPr>
            <w:r>
              <w:rPr>
                <w:rFonts w:hint="eastAsia"/>
                <w:lang w:val="en-US"/>
              </w:rPr>
              <w:t>核桃</w:t>
            </w:r>
          </w:p>
        </w:tc>
        <w:tc>
          <w:tcPr>
            <w:tcW w:w="4223" w:type="dxa"/>
          </w:tcPr>
          <w:p>
            <w:pPr>
              <w:rPr>
                <w:lang w:val="en-US"/>
              </w:rPr>
            </w:pPr>
            <w:r>
              <w:rPr>
                <w:rFonts w:hint="eastAsia"/>
                <w:lang w:val="en-US"/>
              </w:rPr>
              <w:t>89</w:t>
            </w:r>
          </w:p>
        </w:tc>
      </w:tr>
      <w:tr>
        <w:tc>
          <w:tcPr>
            <w:tcW w:w="4223" w:type="dxa"/>
          </w:tcPr>
          <w:p>
            <w:pPr>
              <w:rPr>
                <w:lang w:val="en-US"/>
              </w:rPr>
            </w:pPr>
            <w:r>
              <w:rPr>
                <w:rFonts w:hint="eastAsia"/>
                <w:lang w:val="en-US"/>
              </w:rPr>
              <w:t>香蕉</w:t>
            </w:r>
          </w:p>
        </w:tc>
        <w:tc>
          <w:tcPr>
            <w:tcW w:w="4223" w:type="dxa"/>
          </w:tcPr>
          <w:p>
            <w:pPr>
              <w:rPr>
                <w:lang w:val="en-US"/>
              </w:rPr>
            </w:pPr>
            <w:r>
              <w:rPr>
                <w:rFonts w:hint="eastAsia"/>
                <w:lang w:val="en-US"/>
              </w:rPr>
              <w:t>89</w:t>
            </w:r>
          </w:p>
        </w:tc>
      </w:tr>
      <w:tr>
        <w:tc>
          <w:tcPr>
            <w:tcW w:w="4223" w:type="dxa"/>
          </w:tcPr>
          <w:p>
            <w:pPr>
              <w:rPr>
                <w:lang w:val="en-US"/>
              </w:rPr>
            </w:pPr>
            <w:r>
              <w:rPr>
                <w:rFonts w:hint="eastAsia"/>
                <w:lang w:val="en-US"/>
              </w:rPr>
              <w:t>荔枝</w:t>
            </w:r>
          </w:p>
        </w:tc>
        <w:tc>
          <w:tcPr>
            <w:tcW w:w="4223" w:type="dxa"/>
          </w:tcPr>
          <w:p>
            <w:pPr>
              <w:rPr>
                <w:lang w:val="en-US"/>
              </w:rPr>
            </w:pPr>
            <w:r>
              <w:rPr>
                <w:rFonts w:hint="eastAsia"/>
                <w:lang w:val="en-US"/>
              </w:rPr>
              <w:t>90</w:t>
            </w:r>
          </w:p>
        </w:tc>
      </w:tr>
      <w:tr>
        <w:tc>
          <w:tcPr>
            <w:tcW w:w="4223" w:type="dxa"/>
          </w:tcPr>
          <w:p>
            <w:pPr>
              <w:rPr>
                <w:lang w:val="en-US"/>
              </w:rPr>
            </w:pPr>
            <w:r>
              <w:rPr>
                <w:rFonts w:hint="eastAsia"/>
                <w:lang w:val="en-US"/>
              </w:rPr>
              <w:t>桂圓</w:t>
            </w:r>
          </w:p>
        </w:tc>
        <w:tc>
          <w:tcPr>
            <w:tcW w:w="4223" w:type="dxa"/>
          </w:tcPr>
          <w:p>
            <w:pPr>
              <w:rPr>
                <w:lang w:val="en-US"/>
              </w:rPr>
            </w:pPr>
            <w:r>
              <w:rPr>
                <w:rFonts w:hint="eastAsia"/>
                <w:lang w:val="en-US"/>
              </w:rPr>
              <w:t>90</w:t>
            </w:r>
          </w:p>
        </w:tc>
      </w:tr>
      <w:tr>
        <w:tc>
          <w:tcPr>
            <w:tcW w:w="4223" w:type="dxa"/>
          </w:tcPr>
          <w:p>
            <w:pPr>
              <w:rPr>
                <w:lang w:val="en-US"/>
              </w:rPr>
            </w:pPr>
            <w:r>
              <w:rPr>
                <w:rFonts w:hint="eastAsia"/>
                <w:lang w:val="en-US"/>
              </w:rPr>
              <w:t>西瓜</w:t>
            </w:r>
          </w:p>
        </w:tc>
        <w:tc>
          <w:tcPr>
            <w:tcW w:w="4223" w:type="dxa"/>
          </w:tcPr>
          <w:p>
            <w:pPr>
              <w:rPr>
                <w:lang w:val="en-US"/>
              </w:rPr>
            </w:pPr>
            <w:r>
              <w:rPr>
                <w:rFonts w:hint="eastAsia"/>
                <w:lang w:val="en-US"/>
              </w:rPr>
              <w:t>91</w:t>
            </w:r>
          </w:p>
        </w:tc>
      </w:tr>
      <w:tr>
        <w:tc>
          <w:tcPr>
            <w:tcW w:w="4223" w:type="dxa"/>
          </w:tcPr>
          <w:p>
            <w:pPr>
              <w:rPr>
                <w:lang w:val="en-US"/>
              </w:rPr>
            </w:pPr>
            <w:r>
              <w:rPr>
                <w:rFonts w:hint="eastAsia"/>
                <w:lang w:val="en-US"/>
              </w:rPr>
              <w:t>核儿</w:t>
            </w:r>
          </w:p>
        </w:tc>
        <w:tc>
          <w:tcPr>
            <w:tcW w:w="4223" w:type="dxa"/>
          </w:tcPr>
          <w:p>
            <w:pPr>
              <w:rPr>
                <w:lang w:val="en-US"/>
              </w:rPr>
            </w:pPr>
            <w:r>
              <w:rPr>
                <w:rFonts w:hint="eastAsia"/>
                <w:lang w:val="en-US"/>
              </w:rPr>
              <w:t>91</w:t>
            </w:r>
          </w:p>
        </w:tc>
      </w:tr>
      <w:tr>
        <w:tc>
          <w:tcPr>
            <w:tcW w:w="4223" w:type="dxa"/>
          </w:tcPr>
          <w:p>
            <w:pPr>
              <w:rPr>
                <w:lang w:val="en-US"/>
              </w:rPr>
            </w:pPr>
            <w:r>
              <w:rPr>
                <w:rFonts w:hint="eastAsia"/>
                <w:lang w:val="en-US"/>
              </w:rPr>
              <w:t>果皮</w:t>
            </w:r>
          </w:p>
        </w:tc>
        <w:tc>
          <w:tcPr>
            <w:tcW w:w="4223" w:type="dxa"/>
          </w:tcPr>
          <w:p>
            <w:pPr>
              <w:rPr>
                <w:lang w:val="en-US"/>
              </w:rPr>
            </w:pPr>
            <w:r>
              <w:rPr>
                <w:rFonts w:hint="eastAsia"/>
                <w:lang w:val="en-US"/>
              </w:rPr>
              <w:t>92</w:t>
            </w:r>
          </w:p>
        </w:tc>
      </w:tr>
    </w:tbl>
    <w:p>
      <w:pPr>
        <w:rPr>
          <w:lang w:val="en-US"/>
        </w:rPr>
      </w:pPr>
      <w:r>
        <w:rPr>
          <w:rFonts w:hint="eastAsia"/>
          <w:b/>
          <w:lang w:val="en-US"/>
        </w:rPr>
        <w:t>六、飮食</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lang w:val="en-US"/>
              </w:rPr>
              <w:t>早飯</w:t>
            </w:r>
          </w:p>
        </w:tc>
        <w:tc>
          <w:tcPr>
            <w:tcW w:w="4223" w:type="dxa"/>
          </w:tcPr>
          <w:p>
            <w:r>
              <w:rPr>
                <w:rFonts w:hint="eastAsia"/>
              </w:rPr>
              <w:t>92</w:t>
            </w:r>
          </w:p>
        </w:tc>
      </w:tr>
      <w:tr>
        <w:tc>
          <w:tcPr>
            <w:tcW w:w="4223" w:type="dxa"/>
          </w:tcPr>
          <w:p>
            <w:r>
              <w:rPr>
                <w:rFonts w:hint="eastAsia"/>
                <w:lang w:val="en-US"/>
              </w:rPr>
              <w:t>午飯</w:t>
            </w:r>
          </w:p>
        </w:tc>
        <w:tc>
          <w:tcPr>
            <w:tcW w:w="4223" w:type="dxa"/>
          </w:tcPr>
          <w:p>
            <w:r>
              <w:rPr>
                <w:rFonts w:hint="eastAsia"/>
              </w:rPr>
              <w:t>93</w:t>
            </w:r>
          </w:p>
        </w:tc>
      </w:tr>
      <w:tr>
        <w:tc>
          <w:tcPr>
            <w:tcW w:w="4223" w:type="dxa"/>
          </w:tcPr>
          <w:p>
            <w:r>
              <w:rPr>
                <w:rFonts w:hint="eastAsia"/>
                <w:lang w:val="en-US"/>
              </w:rPr>
              <w:t>晚飯</w:t>
            </w:r>
          </w:p>
        </w:tc>
        <w:tc>
          <w:tcPr>
            <w:tcW w:w="4223" w:type="dxa"/>
          </w:tcPr>
          <w:p>
            <w:r>
              <w:rPr>
                <w:rFonts w:hint="eastAsia"/>
              </w:rPr>
              <w:t>93</w:t>
            </w:r>
          </w:p>
        </w:tc>
      </w:tr>
      <w:tr>
        <w:tc>
          <w:tcPr>
            <w:tcW w:w="4223" w:type="dxa"/>
          </w:tcPr>
          <w:p>
            <w:r>
              <w:rPr>
                <w:rFonts w:hint="eastAsia"/>
                <w:lang w:val="en-US"/>
              </w:rPr>
              <w:t>米飯</w:t>
            </w:r>
          </w:p>
        </w:tc>
        <w:tc>
          <w:tcPr>
            <w:tcW w:w="4223" w:type="dxa"/>
          </w:tcPr>
          <w:p>
            <w:r>
              <w:rPr>
                <w:rFonts w:hint="eastAsia"/>
              </w:rPr>
              <w:t>94</w:t>
            </w:r>
          </w:p>
        </w:tc>
      </w:tr>
      <w:tr>
        <w:tc>
          <w:tcPr>
            <w:tcW w:w="4223" w:type="dxa"/>
          </w:tcPr>
          <w:p>
            <w:r>
              <w:rPr>
                <w:rFonts w:hint="eastAsia"/>
                <w:lang w:val="en-US"/>
              </w:rPr>
              <w:t>粥</w:t>
            </w:r>
          </w:p>
        </w:tc>
        <w:tc>
          <w:tcPr>
            <w:tcW w:w="4223" w:type="dxa"/>
          </w:tcPr>
          <w:p>
            <w:r>
              <w:rPr>
                <w:rFonts w:hint="eastAsia"/>
              </w:rPr>
              <w:t>94</w:t>
            </w:r>
          </w:p>
        </w:tc>
      </w:tr>
      <w:tr>
        <w:tc>
          <w:tcPr>
            <w:tcW w:w="4223" w:type="dxa"/>
          </w:tcPr>
          <w:p>
            <w:r>
              <w:rPr>
                <w:rFonts w:hint="eastAsia"/>
                <w:lang w:val="en-US"/>
              </w:rPr>
              <w:t>米湯</w:t>
            </w:r>
          </w:p>
        </w:tc>
        <w:tc>
          <w:tcPr>
            <w:tcW w:w="4223" w:type="dxa"/>
          </w:tcPr>
          <w:p>
            <w:r>
              <w:rPr>
                <w:rFonts w:hint="eastAsia"/>
              </w:rPr>
              <w:t>95</w:t>
            </w:r>
          </w:p>
        </w:tc>
      </w:tr>
      <w:tr>
        <w:tc>
          <w:tcPr>
            <w:tcW w:w="4223" w:type="dxa"/>
          </w:tcPr>
          <w:p>
            <w:r>
              <w:rPr>
                <w:rFonts w:hint="eastAsia"/>
                <w:lang w:val="en-US"/>
              </w:rPr>
              <w:t>饅头</w:t>
            </w:r>
          </w:p>
        </w:tc>
        <w:tc>
          <w:tcPr>
            <w:tcW w:w="4223" w:type="dxa"/>
          </w:tcPr>
          <w:p>
            <w:r>
              <w:rPr>
                <w:rFonts w:hint="eastAsia"/>
              </w:rPr>
              <w:t>95</w:t>
            </w:r>
          </w:p>
        </w:tc>
      </w:tr>
      <w:tr>
        <w:tc>
          <w:tcPr>
            <w:tcW w:w="4223" w:type="dxa"/>
          </w:tcPr>
          <w:p>
            <w:r>
              <w:rPr>
                <w:rFonts w:hint="eastAsia"/>
                <w:lang w:val="en-US"/>
              </w:rPr>
              <w:t>包子</w:t>
            </w:r>
          </w:p>
        </w:tc>
        <w:tc>
          <w:tcPr>
            <w:tcW w:w="4223" w:type="dxa"/>
          </w:tcPr>
          <w:p>
            <w:r>
              <w:rPr>
                <w:rFonts w:hint="eastAsia"/>
              </w:rPr>
              <w:t>96</w:t>
            </w:r>
          </w:p>
        </w:tc>
      </w:tr>
      <w:tr>
        <w:tc>
          <w:tcPr>
            <w:tcW w:w="4223" w:type="dxa"/>
          </w:tcPr>
          <w:p>
            <w:r>
              <w:rPr>
                <w:rFonts w:hint="eastAsia"/>
                <w:lang w:val="en-US"/>
              </w:rPr>
              <w:t>餃子</w:t>
            </w:r>
          </w:p>
        </w:tc>
        <w:tc>
          <w:tcPr>
            <w:tcW w:w="4223" w:type="dxa"/>
          </w:tcPr>
          <w:p>
            <w:r>
              <w:rPr>
                <w:rFonts w:hint="eastAsia"/>
              </w:rPr>
              <w:t>96</w:t>
            </w:r>
          </w:p>
        </w:tc>
      </w:tr>
      <w:tr>
        <w:tc>
          <w:tcPr>
            <w:tcW w:w="4223" w:type="dxa"/>
          </w:tcPr>
          <w:p>
            <w:r>
              <w:rPr>
                <w:rFonts w:hint="eastAsia"/>
                <w:lang w:val="en-US"/>
              </w:rPr>
              <w:t>餛飩</w:t>
            </w:r>
          </w:p>
        </w:tc>
        <w:tc>
          <w:tcPr>
            <w:tcW w:w="4223" w:type="dxa"/>
          </w:tcPr>
          <w:p>
            <w:r>
              <w:rPr>
                <w:rFonts w:hint="eastAsia"/>
              </w:rPr>
              <w:t>97</w:t>
            </w:r>
          </w:p>
        </w:tc>
      </w:tr>
      <w:tr>
        <w:tc>
          <w:tcPr>
            <w:tcW w:w="4223" w:type="dxa"/>
          </w:tcPr>
          <w:p>
            <w:r>
              <w:rPr>
                <w:rFonts w:hint="eastAsia"/>
                <w:lang w:val="en-US"/>
              </w:rPr>
              <w:t>面条儿</w:t>
            </w:r>
          </w:p>
        </w:tc>
        <w:tc>
          <w:tcPr>
            <w:tcW w:w="4223" w:type="dxa"/>
          </w:tcPr>
          <w:p>
            <w:r>
              <w:rPr>
                <w:rFonts w:hint="eastAsia"/>
              </w:rPr>
              <w:t>97</w:t>
            </w:r>
          </w:p>
        </w:tc>
      </w:tr>
      <w:tr>
        <w:tc>
          <w:tcPr>
            <w:tcW w:w="4223" w:type="dxa"/>
          </w:tcPr>
          <w:p>
            <w:r>
              <w:rPr>
                <w:rFonts w:hint="eastAsia"/>
                <w:lang w:val="en-US"/>
              </w:rPr>
              <w:t>糕</w:t>
            </w:r>
          </w:p>
        </w:tc>
        <w:tc>
          <w:tcPr>
            <w:tcW w:w="4223" w:type="dxa"/>
          </w:tcPr>
          <w:p>
            <w:r>
              <w:rPr>
                <w:rFonts w:hint="eastAsia"/>
              </w:rPr>
              <w:t>98</w:t>
            </w:r>
          </w:p>
        </w:tc>
      </w:tr>
      <w:tr>
        <w:tc>
          <w:tcPr>
            <w:tcW w:w="4223" w:type="dxa"/>
          </w:tcPr>
          <w:p>
            <w:r>
              <w:rPr>
                <w:rFonts w:hint="eastAsia"/>
                <w:lang w:val="en-US"/>
              </w:rPr>
              <w:t>餡儿</w:t>
            </w:r>
          </w:p>
        </w:tc>
        <w:tc>
          <w:tcPr>
            <w:tcW w:w="4223" w:type="dxa"/>
          </w:tcPr>
          <w:p>
            <w:r>
              <w:rPr>
                <w:rFonts w:hint="eastAsia"/>
              </w:rPr>
              <w:t>98</w:t>
            </w:r>
          </w:p>
        </w:tc>
      </w:tr>
      <w:tr>
        <w:tc>
          <w:tcPr>
            <w:tcW w:w="4223" w:type="dxa"/>
          </w:tcPr>
          <w:p>
            <w:r>
              <w:rPr>
                <w:rFonts w:hint="eastAsia"/>
                <w:lang w:val="en-US"/>
              </w:rPr>
              <w:t>菜</w:t>
            </w:r>
            <w:r>
              <w:rPr>
                <w:rFonts w:hint="eastAsia"/>
              </w:rPr>
              <w:t>(</w:t>
            </w:r>
            <w:r>
              <w:rPr>
                <w:rFonts w:hint="eastAsia"/>
                <w:lang w:val="en-US"/>
              </w:rPr>
              <w:t>菜肴</w:t>
            </w:r>
            <w:r>
              <w:rPr>
                <w:rFonts w:hint="eastAsia"/>
              </w:rPr>
              <w:t>）</w:t>
            </w:r>
          </w:p>
        </w:tc>
        <w:tc>
          <w:tcPr>
            <w:tcW w:w="4223" w:type="dxa"/>
          </w:tcPr>
          <w:p>
            <w:r>
              <w:rPr>
                <w:rFonts w:hint="eastAsia"/>
              </w:rPr>
              <w:t>99</w:t>
            </w:r>
          </w:p>
        </w:tc>
      </w:tr>
      <w:tr>
        <w:tc>
          <w:tcPr>
            <w:tcW w:w="4223" w:type="dxa"/>
          </w:tcPr>
          <w:p>
            <w:r>
              <w:rPr>
                <w:rFonts w:hint="eastAsia"/>
                <w:lang w:val="en-US"/>
              </w:rPr>
              <w:t>荤菜</w:t>
            </w:r>
          </w:p>
        </w:tc>
        <w:tc>
          <w:tcPr>
            <w:tcW w:w="4223" w:type="dxa"/>
          </w:tcPr>
          <w:p>
            <w:r>
              <w:rPr>
                <w:rFonts w:hint="eastAsia"/>
              </w:rPr>
              <w:t>99</w:t>
            </w:r>
          </w:p>
        </w:tc>
      </w:tr>
      <w:tr>
        <w:tc>
          <w:tcPr>
            <w:tcW w:w="4223" w:type="dxa"/>
          </w:tcPr>
          <w:p>
            <w:r>
              <w:rPr>
                <w:rFonts w:hint="eastAsia"/>
                <w:lang w:val="en-US"/>
              </w:rPr>
              <w:t>素菜</w:t>
            </w:r>
          </w:p>
        </w:tc>
        <w:tc>
          <w:tcPr>
            <w:tcW w:w="4223" w:type="dxa"/>
          </w:tcPr>
          <w:p>
            <w:r>
              <w:rPr>
                <w:rFonts w:hint="eastAsia"/>
              </w:rPr>
              <w:t>100</w:t>
            </w:r>
          </w:p>
        </w:tc>
      </w:tr>
      <w:tr>
        <w:tc>
          <w:tcPr>
            <w:tcW w:w="4223" w:type="dxa"/>
          </w:tcPr>
          <w:p>
            <w:r>
              <w:rPr>
                <w:rFonts w:hint="eastAsia"/>
                <w:lang w:val="en-US"/>
              </w:rPr>
              <w:t>湯</w:t>
            </w:r>
          </w:p>
        </w:tc>
        <w:tc>
          <w:tcPr>
            <w:tcW w:w="4223" w:type="dxa"/>
          </w:tcPr>
          <w:p>
            <w:r>
              <w:rPr>
                <w:rFonts w:hint="eastAsia"/>
              </w:rPr>
              <w:t>100</w:t>
            </w:r>
          </w:p>
        </w:tc>
      </w:tr>
      <w:tr>
        <w:tc>
          <w:tcPr>
            <w:tcW w:w="4223" w:type="dxa"/>
          </w:tcPr>
          <w:p>
            <w:r>
              <w:rPr>
                <w:rFonts w:hint="eastAsia"/>
                <w:lang w:val="en-US"/>
              </w:rPr>
              <w:t>猪肉</w:t>
            </w:r>
          </w:p>
        </w:tc>
        <w:tc>
          <w:tcPr>
            <w:tcW w:w="4223" w:type="dxa"/>
          </w:tcPr>
          <w:p>
            <w:r>
              <w:rPr>
                <w:rFonts w:hint="eastAsia"/>
              </w:rPr>
              <w:t>101</w:t>
            </w:r>
          </w:p>
        </w:tc>
      </w:tr>
      <w:tr>
        <w:tc>
          <w:tcPr>
            <w:tcW w:w="4223" w:type="dxa"/>
          </w:tcPr>
          <w:p>
            <w:r>
              <w:rPr>
                <w:rFonts w:hint="eastAsia"/>
                <w:lang w:val="en-US"/>
              </w:rPr>
              <w:t>猪肝</w:t>
            </w:r>
          </w:p>
        </w:tc>
        <w:tc>
          <w:tcPr>
            <w:tcW w:w="4223" w:type="dxa"/>
          </w:tcPr>
          <w:p>
            <w:r>
              <w:rPr>
                <w:rFonts w:hint="eastAsia"/>
              </w:rPr>
              <w:t>101</w:t>
            </w:r>
          </w:p>
        </w:tc>
      </w:tr>
      <w:tr>
        <w:tc>
          <w:tcPr>
            <w:tcW w:w="4223" w:type="dxa"/>
          </w:tcPr>
          <w:p>
            <w:r>
              <w:rPr>
                <w:rFonts w:hint="eastAsia"/>
                <w:lang w:val="en-US"/>
              </w:rPr>
              <w:t>猪舌头</w:t>
            </w:r>
          </w:p>
        </w:tc>
        <w:tc>
          <w:tcPr>
            <w:tcW w:w="4223" w:type="dxa"/>
          </w:tcPr>
          <w:p>
            <w:r>
              <w:rPr>
                <w:rFonts w:hint="eastAsia"/>
              </w:rPr>
              <w:t>102</w:t>
            </w:r>
          </w:p>
        </w:tc>
      </w:tr>
      <w:tr>
        <w:tc>
          <w:tcPr>
            <w:tcW w:w="4223" w:type="dxa"/>
          </w:tcPr>
          <w:p>
            <w:r>
              <w:rPr>
                <w:rFonts w:hint="eastAsia"/>
                <w:lang w:val="en-US"/>
              </w:rPr>
              <w:t>鸡蛋</w:t>
            </w:r>
          </w:p>
        </w:tc>
        <w:tc>
          <w:tcPr>
            <w:tcW w:w="4223" w:type="dxa"/>
          </w:tcPr>
          <w:p>
            <w:r>
              <w:rPr>
                <w:rFonts w:hint="eastAsia"/>
              </w:rPr>
              <w:t>102</w:t>
            </w:r>
          </w:p>
        </w:tc>
      </w:tr>
      <w:tr>
        <w:tc>
          <w:tcPr>
            <w:tcW w:w="4223" w:type="dxa"/>
          </w:tcPr>
          <w:p>
            <w:r>
              <w:rPr>
                <w:rFonts w:hint="eastAsia"/>
                <w:lang w:val="en-US"/>
              </w:rPr>
              <w:t>腐乳</w:t>
            </w:r>
          </w:p>
        </w:tc>
        <w:tc>
          <w:tcPr>
            <w:tcW w:w="4223" w:type="dxa"/>
          </w:tcPr>
          <w:p>
            <w:r>
              <w:rPr>
                <w:rFonts w:hint="eastAsia"/>
              </w:rPr>
              <w:t>103</w:t>
            </w:r>
          </w:p>
        </w:tc>
      </w:tr>
      <w:tr>
        <w:tc>
          <w:tcPr>
            <w:tcW w:w="4223" w:type="dxa"/>
          </w:tcPr>
          <w:p>
            <w:r>
              <w:rPr>
                <w:rFonts w:hint="eastAsia"/>
                <w:lang w:val="en-US"/>
              </w:rPr>
              <w:t>粉条儿</w:t>
            </w:r>
          </w:p>
        </w:tc>
        <w:tc>
          <w:tcPr>
            <w:tcW w:w="4223" w:type="dxa"/>
          </w:tcPr>
          <w:p>
            <w:r>
              <w:rPr>
                <w:rFonts w:hint="eastAsia"/>
              </w:rPr>
              <w:t>103</w:t>
            </w:r>
          </w:p>
        </w:tc>
      </w:tr>
      <w:tr>
        <w:tc>
          <w:tcPr>
            <w:tcW w:w="4223" w:type="dxa"/>
          </w:tcPr>
          <w:p>
            <w:r>
              <w:rPr>
                <w:rFonts w:hint="eastAsia"/>
                <w:lang w:val="en-US"/>
              </w:rPr>
              <w:t>作料</w:t>
            </w:r>
          </w:p>
        </w:tc>
        <w:tc>
          <w:tcPr>
            <w:tcW w:w="4223" w:type="dxa"/>
          </w:tcPr>
          <w:p>
            <w:r>
              <w:rPr>
                <w:rFonts w:hint="eastAsia"/>
              </w:rPr>
              <w:t>104</w:t>
            </w:r>
          </w:p>
        </w:tc>
      </w:tr>
      <w:tr>
        <w:tc>
          <w:tcPr>
            <w:tcW w:w="4223" w:type="dxa"/>
          </w:tcPr>
          <w:p>
            <w:r>
              <w:rPr>
                <w:rFonts w:hint="eastAsia"/>
                <w:lang w:val="en-US"/>
              </w:rPr>
              <w:t>猪油</w:t>
            </w:r>
          </w:p>
        </w:tc>
        <w:tc>
          <w:tcPr>
            <w:tcW w:w="4223" w:type="dxa"/>
          </w:tcPr>
          <w:p>
            <w:r>
              <w:rPr>
                <w:rFonts w:hint="eastAsia"/>
              </w:rPr>
              <w:t>104</w:t>
            </w:r>
          </w:p>
        </w:tc>
      </w:tr>
      <w:tr>
        <w:tc>
          <w:tcPr>
            <w:tcW w:w="4223" w:type="dxa"/>
          </w:tcPr>
          <w:p>
            <w:r>
              <w:rPr>
                <w:rFonts w:hint="eastAsia"/>
                <w:lang w:val="en-US"/>
              </w:rPr>
              <w:t>酱油</w:t>
            </w:r>
          </w:p>
        </w:tc>
        <w:tc>
          <w:tcPr>
            <w:tcW w:w="4223" w:type="dxa"/>
          </w:tcPr>
          <w:p>
            <w:r>
              <w:rPr>
                <w:rFonts w:hint="eastAsia"/>
              </w:rPr>
              <w:t>105</w:t>
            </w:r>
          </w:p>
        </w:tc>
      </w:tr>
      <w:tr>
        <w:tc>
          <w:tcPr>
            <w:tcW w:w="4223" w:type="dxa"/>
          </w:tcPr>
          <w:p>
            <w:r>
              <w:rPr>
                <w:rFonts w:hint="eastAsia"/>
                <w:lang w:val="en-US"/>
              </w:rPr>
              <w:t>醋</w:t>
            </w:r>
          </w:p>
        </w:tc>
        <w:tc>
          <w:tcPr>
            <w:tcW w:w="4223" w:type="dxa"/>
          </w:tcPr>
          <w:p>
            <w:r>
              <w:rPr>
                <w:rFonts w:hint="eastAsia"/>
              </w:rPr>
              <w:t>105</w:t>
            </w:r>
          </w:p>
        </w:tc>
      </w:tr>
      <w:tr>
        <w:tc>
          <w:tcPr>
            <w:tcW w:w="4223" w:type="dxa"/>
          </w:tcPr>
          <w:p>
            <w:r>
              <w:rPr>
                <w:rFonts w:hint="eastAsia"/>
                <w:lang w:val="en-US"/>
              </w:rPr>
              <w:t>糖</w:t>
            </w:r>
          </w:p>
        </w:tc>
        <w:tc>
          <w:tcPr>
            <w:tcW w:w="4223" w:type="dxa"/>
          </w:tcPr>
          <w:p>
            <w:r>
              <w:rPr>
                <w:rFonts w:hint="eastAsia"/>
              </w:rPr>
              <w:t>106</w:t>
            </w:r>
          </w:p>
        </w:tc>
      </w:tr>
      <w:tr>
        <w:tc>
          <w:tcPr>
            <w:tcW w:w="4223" w:type="dxa"/>
          </w:tcPr>
          <w:p>
            <w:r>
              <w:rPr>
                <w:rFonts w:hint="eastAsia"/>
                <w:lang w:val="en-US"/>
              </w:rPr>
              <w:t>蜂蜜</w:t>
            </w:r>
          </w:p>
        </w:tc>
        <w:tc>
          <w:tcPr>
            <w:tcW w:w="4223" w:type="dxa"/>
          </w:tcPr>
          <w:p>
            <w:r>
              <w:rPr>
                <w:rFonts w:hint="eastAsia"/>
              </w:rPr>
              <w:t>106</w:t>
            </w:r>
          </w:p>
        </w:tc>
      </w:tr>
      <w:tr>
        <w:tc>
          <w:tcPr>
            <w:tcW w:w="4223" w:type="dxa"/>
          </w:tcPr>
          <w:p>
            <w:r>
              <w:rPr>
                <w:rFonts w:hint="eastAsia"/>
                <w:lang w:val="en-US"/>
              </w:rPr>
              <w:lastRenderedPageBreak/>
              <w:t>酒</w:t>
            </w:r>
          </w:p>
        </w:tc>
        <w:tc>
          <w:tcPr>
            <w:tcW w:w="4223" w:type="dxa"/>
          </w:tcPr>
          <w:p>
            <w:r>
              <w:rPr>
                <w:rFonts w:hint="eastAsia"/>
              </w:rPr>
              <w:t>107</w:t>
            </w:r>
          </w:p>
        </w:tc>
      </w:tr>
      <w:tr>
        <w:tc>
          <w:tcPr>
            <w:tcW w:w="4223" w:type="dxa"/>
          </w:tcPr>
          <w:p>
            <w:r>
              <w:rPr>
                <w:rFonts w:hint="eastAsia"/>
                <w:lang w:val="en-US"/>
              </w:rPr>
              <w:t>茶</w:t>
            </w:r>
          </w:p>
        </w:tc>
        <w:tc>
          <w:tcPr>
            <w:tcW w:w="4223" w:type="dxa"/>
          </w:tcPr>
          <w:p>
            <w:r>
              <w:rPr>
                <w:rFonts w:hint="eastAsia"/>
              </w:rPr>
              <w:t>107</w:t>
            </w:r>
          </w:p>
        </w:tc>
      </w:tr>
      <w:tr>
        <w:tc>
          <w:tcPr>
            <w:tcW w:w="4223" w:type="dxa"/>
          </w:tcPr>
          <w:p>
            <w:r>
              <w:rPr>
                <w:rFonts w:hint="eastAsia"/>
                <w:lang w:val="en-US"/>
              </w:rPr>
              <w:t>冰淇淋</w:t>
            </w:r>
          </w:p>
        </w:tc>
        <w:tc>
          <w:tcPr>
            <w:tcW w:w="4223" w:type="dxa"/>
          </w:tcPr>
          <w:p>
            <w:r>
              <w:rPr>
                <w:rFonts w:hint="eastAsia"/>
              </w:rPr>
              <w:t>108</w:t>
            </w:r>
          </w:p>
        </w:tc>
      </w:tr>
      <w:tr>
        <w:tc>
          <w:tcPr>
            <w:tcW w:w="4223" w:type="dxa"/>
          </w:tcPr>
          <w:p>
            <w:r>
              <w:rPr>
                <w:rFonts w:hint="eastAsia"/>
                <w:lang w:val="en-US"/>
              </w:rPr>
              <w:t>冰棍儿</w:t>
            </w:r>
          </w:p>
        </w:tc>
        <w:tc>
          <w:tcPr>
            <w:tcW w:w="4223" w:type="dxa"/>
          </w:tcPr>
          <w:p>
            <w:r>
              <w:rPr>
                <w:rFonts w:hint="eastAsia"/>
              </w:rPr>
              <w:t>108</w:t>
            </w:r>
          </w:p>
        </w:tc>
      </w:tr>
      <w:tr>
        <w:tc>
          <w:tcPr>
            <w:tcW w:w="4223" w:type="dxa"/>
          </w:tcPr>
          <w:p>
            <w:r>
              <w:rPr>
                <w:rFonts w:hint="eastAsia"/>
                <w:lang w:val="en-US"/>
              </w:rPr>
              <w:t>开水</w:t>
            </w:r>
          </w:p>
        </w:tc>
        <w:tc>
          <w:tcPr>
            <w:tcW w:w="4223" w:type="dxa"/>
          </w:tcPr>
          <w:p>
            <w:r>
              <w:rPr>
                <w:rFonts w:hint="eastAsia"/>
              </w:rPr>
              <w:t>109</w:t>
            </w:r>
          </w:p>
        </w:tc>
      </w:tr>
      <w:tr>
        <w:tc>
          <w:tcPr>
            <w:tcW w:w="4223" w:type="dxa"/>
          </w:tcPr>
          <w:p>
            <w:r>
              <w:rPr>
                <w:rFonts w:hint="eastAsia"/>
                <w:lang w:val="en-US"/>
              </w:rPr>
              <w:t>紙烟</w:t>
            </w:r>
          </w:p>
        </w:tc>
        <w:tc>
          <w:tcPr>
            <w:tcW w:w="4223" w:type="dxa"/>
          </w:tcPr>
          <w:p>
            <w:r>
              <w:rPr>
                <w:rFonts w:hint="eastAsia"/>
              </w:rPr>
              <w:t>109</w:t>
            </w:r>
          </w:p>
        </w:tc>
      </w:tr>
    </w:tbl>
    <w:p>
      <w:r>
        <w:rPr>
          <w:rFonts w:hint="eastAsia"/>
          <w:b/>
          <w:lang w:val="en-US"/>
        </w:rPr>
        <w:t>七、服飾</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lang w:val="en-US"/>
              </w:rPr>
              <w:t>衣服</w:t>
            </w:r>
          </w:p>
        </w:tc>
        <w:tc>
          <w:tcPr>
            <w:tcW w:w="4223" w:type="dxa"/>
          </w:tcPr>
          <w:p>
            <w:r>
              <w:rPr>
                <w:rFonts w:hint="eastAsia"/>
              </w:rPr>
              <w:t>110</w:t>
            </w:r>
          </w:p>
        </w:tc>
      </w:tr>
      <w:tr>
        <w:tc>
          <w:tcPr>
            <w:tcW w:w="4223" w:type="dxa"/>
          </w:tcPr>
          <w:p>
            <w:r>
              <w:rPr>
                <w:rFonts w:hint="eastAsia"/>
                <w:lang w:val="en-US"/>
              </w:rPr>
              <w:t>上衣</w:t>
            </w:r>
          </w:p>
        </w:tc>
        <w:tc>
          <w:tcPr>
            <w:tcW w:w="4223" w:type="dxa"/>
          </w:tcPr>
          <w:p>
            <w:r>
              <w:rPr>
                <w:rFonts w:hint="eastAsia"/>
              </w:rPr>
              <w:t>110</w:t>
            </w:r>
          </w:p>
        </w:tc>
      </w:tr>
      <w:tr>
        <w:tc>
          <w:tcPr>
            <w:tcW w:w="4223" w:type="dxa"/>
          </w:tcPr>
          <w:p>
            <w:r>
              <w:rPr>
                <w:rFonts w:hint="eastAsia"/>
                <w:lang w:val="en-US"/>
              </w:rPr>
              <w:t>衬衫</w:t>
            </w:r>
          </w:p>
        </w:tc>
        <w:tc>
          <w:tcPr>
            <w:tcW w:w="4223" w:type="dxa"/>
          </w:tcPr>
          <w:p>
            <w:r>
              <w:rPr>
                <w:rFonts w:hint="eastAsia"/>
              </w:rPr>
              <w:t>111</w:t>
            </w:r>
          </w:p>
        </w:tc>
      </w:tr>
      <w:tr>
        <w:tc>
          <w:tcPr>
            <w:tcW w:w="4223" w:type="dxa"/>
          </w:tcPr>
          <w:p>
            <w:r>
              <w:rPr>
                <w:rFonts w:hint="eastAsia"/>
                <w:lang w:val="en-US"/>
              </w:rPr>
              <w:t>汗衫</w:t>
            </w:r>
          </w:p>
        </w:tc>
        <w:tc>
          <w:tcPr>
            <w:tcW w:w="4223" w:type="dxa"/>
          </w:tcPr>
          <w:p>
            <w:r>
              <w:rPr>
                <w:rFonts w:hint="eastAsia"/>
              </w:rPr>
              <w:t>111</w:t>
            </w:r>
          </w:p>
        </w:tc>
      </w:tr>
      <w:tr>
        <w:tc>
          <w:tcPr>
            <w:tcW w:w="4223" w:type="dxa"/>
          </w:tcPr>
          <w:p>
            <w:r>
              <w:rPr>
                <w:rFonts w:hint="eastAsia"/>
                <w:lang w:val="en-US"/>
              </w:rPr>
              <w:t>夹祅</w:t>
            </w:r>
          </w:p>
        </w:tc>
        <w:tc>
          <w:tcPr>
            <w:tcW w:w="4223" w:type="dxa"/>
          </w:tcPr>
          <w:p>
            <w:r>
              <w:rPr>
                <w:rFonts w:hint="eastAsia"/>
              </w:rPr>
              <w:t>112</w:t>
            </w:r>
          </w:p>
        </w:tc>
      </w:tr>
      <w:tr>
        <w:tc>
          <w:tcPr>
            <w:tcW w:w="4223" w:type="dxa"/>
          </w:tcPr>
          <w:p>
            <w:r>
              <w:rPr>
                <w:rFonts w:hint="eastAsia"/>
                <w:lang w:val="en-US"/>
              </w:rPr>
              <w:t>毛衣</w:t>
            </w:r>
          </w:p>
        </w:tc>
        <w:tc>
          <w:tcPr>
            <w:tcW w:w="4223" w:type="dxa"/>
          </w:tcPr>
          <w:p>
            <w:r>
              <w:rPr>
                <w:rFonts w:hint="eastAsia"/>
              </w:rPr>
              <w:t>112</w:t>
            </w:r>
          </w:p>
        </w:tc>
      </w:tr>
      <w:tr>
        <w:tc>
          <w:tcPr>
            <w:tcW w:w="4223" w:type="dxa"/>
          </w:tcPr>
          <w:p>
            <w:r>
              <w:rPr>
                <w:rFonts w:hint="eastAsia"/>
                <w:lang w:val="en-US"/>
              </w:rPr>
              <w:t>大衣</w:t>
            </w:r>
          </w:p>
        </w:tc>
        <w:tc>
          <w:tcPr>
            <w:tcW w:w="4223" w:type="dxa"/>
          </w:tcPr>
          <w:p>
            <w:r>
              <w:rPr>
                <w:rFonts w:hint="eastAsia"/>
              </w:rPr>
              <w:t>113</w:t>
            </w:r>
          </w:p>
        </w:tc>
      </w:tr>
      <w:tr>
        <w:tc>
          <w:tcPr>
            <w:tcW w:w="4223" w:type="dxa"/>
          </w:tcPr>
          <w:p>
            <w:r>
              <w:rPr>
                <w:rFonts w:hint="eastAsia"/>
                <w:lang w:val="en-US"/>
              </w:rPr>
              <w:t>裤子</w:t>
            </w:r>
          </w:p>
        </w:tc>
        <w:tc>
          <w:tcPr>
            <w:tcW w:w="4223" w:type="dxa"/>
          </w:tcPr>
          <w:p>
            <w:r>
              <w:rPr>
                <w:rFonts w:hint="eastAsia"/>
              </w:rPr>
              <w:t>113</w:t>
            </w:r>
          </w:p>
        </w:tc>
      </w:tr>
      <w:tr>
        <w:tc>
          <w:tcPr>
            <w:tcW w:w="4223" w:type="dxa"/>
          </w:tcPr>
          <w:p>
            <w:r>
              <w:rPr>
                <w:rFonts w:hint="eastAsia"/>
                <w:lang w:val="en-US"/>
              </w:rPr>
              <w:t>群子</w:t>
            </w:r>
          </w:p>
        </w:tc>
        <w:tc>
          <w:tcPr>
            <w:tcW w:w="4223" w:type="dxa"/>
          </w:tcPr>
          <w:p>
            <w:r>
              <w:rPr>
                <w:rFonts w:hint="eastAsia"/>
              </w:rPr>
              <w:t>114</w:t>
            </w:r>
          </w:p>
        </w:tc>
      </w:tr>
      <w:tr>
        <w:tc>
          <w:tcPr>
            <w:tcW w:w="4223" w:type="dxa"/>
          </w:tcPr>
          <w:p>
            <w:r>
              <w:rPr>
                <w:rFonts w:hint="eastAsia"/>
                <w:lang w:val="en-US"/>
              </w:rPr>
              <w:t>短褲</w:t>
            </w:r>
          </w:p>
        </w:tc>
        <w:tc>
          <w:tcPr>
            <w:tcW w:w="4223" w:type="dxa"/>
          </w:tcPr>
          <w:p>
            <w:r>
              <w:rPr>
                <w:rFonts w:hint="eastAsia"/>
              </w:rPr>
              <w:t>114</w:t>
            </w:r>
          </w:p>
        </w:tc>
      </w:tr>
      <w:tr>
        <w:tc>
          <w:tcPr>
            <w:tcW w:w="4223" w:type="dxa"/>
          </w:tcPr>
          <w:p>
            <w:r>
              <w:rPr>
                <w:rFonts w:hint="eastAsia"/>
                <w:lang w:val="en-US"/>
              </w:rPr>
              <w:t>帽子</w:t>
            </w:r>
          </w:p>
        </w:tc>
        <w:tc>
          <w:tcPr>
            <w:tcW w:w="4223" w:type="dxa"/>
          </w:tcPr>
          <w:p>
            <w:r>
              <w:rPr>
                <w:rFonts w:hint="eastAsia"/>
              </w:rPr>
              <w:t>115</w:t>
            </w:r>
          </w:p>
        </w:tc>
      </w:tr>
      <w:tr>
        <w:tc>
          <w:tcPr>
            <w:tcW w:w="4223" w:type="dxa"/>
          </w:tcPr>
          <w:p>
            <w:r>
              <w:rPr>
                <w:rFonts w:hint="eastAsia"/>
                <w:lang w:val="en-US"/>
              </w:rPr>
              <w:t>鞋</w:t>
            </w:r>
          </w:p>
        </w:tc>
        <w:tc>
          <w:tcPr>
            <w:tcW w:w="4223" w:type="dxa"/>
          </w:tcPr>
          <w:p>
            <w:r>
              <w:rPr>
                <w:rFonts w:hint="eastAsia"/>
              </w:rPr>
              <w:t>115</w:t>
            </w:r>
          </w:p>
        </w:tc>
      </w:tr>
      <w:tr>
        <w:tc>
          <w:tcPr>
            <w:tcW w:w="4223" w:type="dxa"/>
          </w:tcPr>
          <w:p>
            <w:r>
              <w:rPr>
                <w:rFonts w:hint="eastAsia"/>
                <w:lang w:val="en-US"/>
              </w:rPr>
              <w:t>拖鞋</w:t>
            </w:r>
          </w:p>
        </w:tc>
        <w:tc>
          <w:tcPr>
            <w:tcW w:w="4223" w:type="dxa"/>
          </w:tcPr>
          <w:p>
            <w:r>
              <w:rPr>
                <w:rFonts w:hint="eastAsia"/>
              </w:rPr>
              <w:t>116</w:t>
            </w:r>
          </w:p>
        </w:tc>
      </w:tr>
      <w:tr>
        <w:tc>
          <w:tcPr>
            <w:tcW w:w="4223" w:type="dxa"/>
          </w:tcPr>
          <w:p>
            <w:r>
              <w:rPr>
                <w:rFonts w:hint="eastAsia"/>
                <w:lang w:val="en-US"/>
              </w:rPr>
              <w:t>木拖鞋</w:t>
            </w:r>
          </w:p>
        </w:tc>
        <w:tc>
          <w:tcPr>
            <w:tcW w:w="4223" w:type="dxa"/>
          </w:tcPr>
          <w:p>
            <w:r>
              <w:rPr>
                <w:rFonts w:hint="eastAsia"/>
              </w:rPr>
              <w:t>116</w:t>
            </w:r>
          </w:p>
        </w:tc>
      </w:tr>
      <w:tr>
        <w:tc>
          <w:tcPr>
            <w:tcW w:w="4223" w:type="dxa"/>
          </w:tcPr>
          <w:p>
            <w:r>
              <w:rPr>
                <w:rFonts w:hint="eastAsia"/>
                <w:lang w:val="en-US"/>
              </w:rPr>
              <w:t>靴子</w:t>
            </w:r>
          </w:p>
        </w:tc>
        <w:tc>
          <w:tcPr>
            <w:tcW w:w="4223" w:type="dxa"/>
          </w:tcPr>
          <w:p>
            <w:r>
              <w:rPr>
                <w:rFonts w:hint="eastAsia"/>
              </w:rPr>
              <w:t>117</w:t>
            </w:r>
          </w:p>
        </w:tc>
      </w:tr>
      <w:tr>
        <w:tc>
          <w:tcPr>
            <w:tcW w:w="4223" w:type="dxa"/>
          </w:tcPr>
          <w:p>
            <w:r>
              <w:rPr>
                <w:rFonts w:hint="eastAsia"/>
                <w:lang w:val="en-US"/>
              </w:rPr>
              <w:t>围巾</w:t>
            </w:r>
          </w:p>
        </w:tc>
        <w:tc>
          <w:tcPr>
            <w:tcW w:w="4223" w:type="dxa"/>
          </w:tcPr>
          <w:p>
            <w:r>
              <w:rPr>
                <w:rFonts w:hint="eastAsia"/>
              </w:rPr>
              <w:t>117</w:t>
            </w:r>
          </w:p>
        </w:tc>
      </w:tr>
      <w:tr>
        <w:tc>
          <w:tcPr>
            <w:tcW w:w="4223" w:type="dxa"/>
          </w:tcPr>
          <w:p>
            <w:r>
              <w:rPr>
                <w:rFonts w:hint="eastAsia"/>
                <w:lang w:val="en-US"/>
              </w:rPr>
              <w:t>手套</w:t>
            </w:r>
          </w:p>
        </w:tc>
        <w:tc>
          <w:tcPr>
            <w:tcW w:w="4223" w:type="dxa"/>
          </w:tcPr>
          <w:p>
            <w:r>
              <w:rPr>
                <w:rFonts w:hint="eastAsia"/>
              </w:rPr>
              <w:t>118</w:t>
            </w:r>
          </w:p>
        </w:tc>
      </w:tr>
      <w:tr>
        <w:tc>
          <w:tcPr>
            <w:tcW w:w="4223" w:type="dxa"/>
          </w:tcPr>
          <w:p>
            <w:r>
              <w:rPr>
                <w:rFonts w:hint="eastAsia"/>
                <w:lang w:val="en-US"/>
              </w:rPr>
              <w:t>袜子</w:t>
            </w:r>
          </w:p>
        </w:tc>
        <w:tc>
          <w:tcPr>
            <w:tcW w:w="4223" w:type="dxa"/>
          </w:tcPr>
          <w:p>
            <w:r>
              <w:rPr>
                <w:rFonts w:hint="eastAsia"/>
              </w:rPr>
              <w:t>118</w:t>
            </w:r>
          </w:p>
        </w:tc>
      </w:tr>
      <w:tr>
        <w:tc>
          <w:tcPr>
            <w:tcW w:w="4223" w:type="dxa"/>
          </w:tcPr>
          <w:p>
            <w:r>
              <w:rPr>
                <w:rFonts w:hint="eastAsia"/>
                <w:lang w:val="en-US"/>
              </w:rPr>
              <w:t>毛巾</w:t>
            </w:r>
          </w:p>
        </w:tc>
        <w:tc>
          <w:tcPr>
            <w:tcW w:w="4223" w:type="dxa"/>
          </w:tcPr>
          <w:p>
            <w:r>
              <w:rPr>
                <w:rFonts w:hint="eastAsia"/>
              </w:rPr>
              <w:t>119</w:t>
            </w:r>
          </w:p>
        </w:tc>
      </w:tr>
      <w:tr>
        <w:tc>
          <w:tcPr>
            <w:tcW w:w="4223" w:type="dxa"/>
          </w:tcPr>
          <w:p>
            <w:r>
              <w:rPr>
                <w:rFonts w:hint="eastAsia"/>
                <w:lang w:val="en-US"/>
              </w:rPr>
              <w:t>手帕</w:t>
            </w:r>
          </w:p>
        </w:tc>
        <w:tc>
          <w:tcPr>
            <w:tcW w:w="4223" w:type="dxa"/>
          </w:tcPr>
          <w:p>
            <w:r>
              <w:rPr>
                <w:rFonts w:hint="eastAsia"/>
              </w:rPr>
              <w:t>119</w:t>
            </w:r>
          </w:p>
        </w:tc>
      </w:tr>
      <w:tr>
        <w:tc>
          <w:tcPr>
            <w:tcW w:w="4223" w:type="dxa"/>
          </w:tcPr>
          <w:p>
            <w:r>
              <w:rPr>
                <w:rFonts w:hint="eastAsia"/>
                <w:lang w:val="en-US"/>
              </w:rPr>
              <w:t>围嘴儿</w:t>
            </w:r>
          </w:p>
        </w:tc>
        <w:tc>
          <w:tcPr>
            <w:tcW w:w="4223" w:type="dxa"/>
          </w:tcPr>
          <w:p>
            <w:r>
              <w:rPr>
                <w:rFonts w:hint="eastAsia"/>
              </w:rPr>
              <w:t>120</w:t>
            </w:r>
          </w:p>
        </w:tc>
      </w:tr>
      <w:tr>
        <w:tc>
          <w:tcPr>
            <w:tcW w:w="4223" w:type="dxa"/>
          </w:tcPr>
          <w:p>
            <w:r>
              <w:rPr>
                <w:rFonts w:hint="eastAsia"/>
                <w:lang w:val="en-US"/>
              </w:rPr>
              <w:t>領子</w:t>
            </w:r>
          </w:p>
        </w:tc>
        <w:tc>
          <w:tcPr>
            <w:tcW w:w="4223" w:type="dxa"/>
          </w:tcPr>
          <w:p>
            <w:r>
              <w:rPr>
                <w:rFonts w:hint="eastAsia"/>
              </w:rPr>
              <w:t>120</w:t>
            </w:r>
          </w:p>
        </w:tc>
      </w:tr>
      <w:tr>
        <w:tc>
          <w:tcPr>
            <w:tcW w:w="4223" w:type="dxa"/>
          </w:tcPr>
          <w:p>
            <w:r>
              <w:rPr>
                <w:rFonts w:hint="eastAsia"/>
                <w:lang w:val="en-US"/>
              </w:rPr>
              <w:t>袖子</w:t>
            </w:r>
          </w:p>
        </w:tc>
        <w:tc>
          <w:tcPr>
            <w:tcW w:w="4223" w:type="dxa"/>
          </w:tcPr>
          <w:p>
            <w:r>
              <w:rPr>
                <w:rFonts w:hint="eastAsia"/>
              </w:rPr>
              <w:t>121</w:t>
            </w:r>
          </w:p>
        </w:tc>
      </w:tr>
      <w:tr>
        <w:tc>
          <w:tcPr>
            <w:tcW w:w="4223" w:type="dxa"/>
          </w:tcPr>
          <w:p>
            <w:r>
              <w:rPr>
                <w:rFonts w:hint="eastAsia"/>
                <w:lang w:val="en-US"/>
              </w:rPr>
              <w:t>里子</w:t>
            </w:r>
          </w:p>
        </w:tc>
        <w:tc>
          <w:tcPr>
            <w:tcW w:w="4223" w:type="dxa"/>
          </w:tcPr>
          <w:p>
            <w:r>
              <w:rPr>
                <w:rFonts w:hint="eastAsia"/>
              </w:rPr>
              <w:t>121</w:t>
            </w:r>
          </w:p>
        </w:tc>
      </w:tr>
    </w:tbl>
    <w:p>
      <w:r>
        <w:rPr>
          <w:rFonts w:hint="eastAsia"/>
          <w:b/>
          <w:lang w:val="en-US"/>
        </w:rPr>
        <w:t>八、房屋</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lang w:val="en-US"/>
              </w:rPr>
              <w:t>房子</w:t>
            </w:r>
          </w:p>
        </w:tc>
        <w:tc>
          <w:tcPr>
            <w:tcW w:w="4223" w:type="dxa"/>
          </w:tcPr>
          <w:p>
            <w:r>
              <w:rPr>
                <w:rFonts w:hint="eastAsia"/>
              </w:rPr>
              <w:t>122</w:t>
            </w:r>
          </w:p>
        </w:tc>
      </w:tr>
      <w:tr>
        <w:tc>
          <w:tcPr>
            <w:tcW w:w="4223" w:type="dxa"/>
          </w:tcPr>
          <w:p>
            <w:r>
              <w:rPr>
                <w:rFonts w:hint="eastAsia"/>
                <w:lang w:val="en-US"/>
              </w:rPr>
              <w:t>屋子</w:t>
            </w:r>
          </w:p>
        </w:tc>
        <w:tc>
          <w:tcPr>
            <w:tcW w:w="4223" w:type="dxa"/>
          </w:tcPr>
          <w:p>
            <w:r>
              <w:rPr>
                <w:rFonts w:hint="eastAsia"/>
              </w:rPr>
              <w:t>122</w:t>
            </w:r>
          </w:p>
        </w:tc>
      </w:tr>
      <w:tr>
        <w:tc>
          <w:tcPr>
            <w:tcW w:w="4223" w:type="dxa"/>
          </w:tcPr>
          <w:p>
            <w:r>
              <w:rPr>
                <w:rFonts w:hint="eastAsia"/>
                <w:lang w:val="en-US"/>
              </w:rPr>
              <w:t>正房</w:t>
            </w:r>
          </w:p>
        </w:tc>
        <w:tc>
          <w:tcPr>
            <w:tcW w:w="4223" w:type="dxa"/>
          </w:tcPr>
          <w:p>
            <w:r>
              <w:rPr>
                <w:rFonts w:hint="eastAsia"/>
              </w:rPr>
              <w:t>123</w:t>
            </w:r>
          </w:p>
        </w:tc>
      </w:tr>
      <w:tr>
        <w:tc>
          <w:tcPr>
            <w:tcW w:w="4223" w:type="dxa"/>
          </w:tcPr>
          <w:p>
            <w:r>
              <w:rPr>
                <w:rFonts w:hint="eastAsia"/>
                <w:lang w:val="en-US"/>
              </w:rPr>
              <w:t>厢房</w:t>
            </w:r>
          </w:p>
        </w:tc>
        <w:tc>
          <w:tcPr>
            <w:tcW w:w="4223" w:type="dxa"/>
          </w:tcPr>
          <w:p>
            <w:r>
              <w:rPr>
                <w:rFonts w:hint="eastAsia"/>
              </w:rPr>
              <w:t>123</w:t>
            </w:r>
          </w:p>
        </w:tc>
      </w:tr>
      <w:tr>
        <w:tc>
          <w:tcPr>
            <w:tcW w:w="4223" w:type="dxa"/>
          </w:tcPr>
          <w:p>
            <w:r>
              <w:rPr>
                <w:rFonts w:hint="eastAsia"/>
                <w:lang w:val="en-US"/>
              </w:rPr>
              <w:t>厨房</w:t>
            </w:r>
          </w:p>
        </w:tc>
        <w:tc>
          <w:tcPr>
            <w:tcW w:w="4223" w:type="dxa"/>
          </w:tcPr>
          <w:p>
            <w:r>
              <w:rPr>
                <w:rFonts w:hint="eastAsia"/>
              </w:rPr>
              <w:t>124</w:t>
            </w:r>
          </w:p>
        </w:tc>
      </w:tr>
      <w:tr>
        <w:tc>
          <w:tcPr>
            <w:tcW w:w="4223" w:type="dxa"/>
          </w:tcPr>
          <w:p>
            <w:r>
              <w:rPr>
                <w:rFonts w:hint="eastAsia"/>
                <w:lang w:val="en-US"/>
              </w:rPr>
              <w:t>厠所</w:t>
            </w:r>
          </w:p>
        </w:tc>
        <w:tc>
          <w:tcPr>
            <w:tcW w:w="4223" w:type="dxa"/>
          </w:tcPr>
          <w:p>
            <w:r>
              <w:rPr>
                <w:rFonts w:hint="eastAsia"/>
              </w:rPr>
              <w:t>124</w:t>
            </w:r>
          </w:p>
        </w:tc>
      </w:tr>
      <w:tr>
        <w:tc>
          <w:tcPr>
            <w:tcW w:w="4223" w:type="dxa"/>
          </w:tcPr>
          <w:p>
            <w:r>
              <w:rPr>
                <w:rFonts w:hint="eastAsia"/>
                <w:lang w:val="en-US"/>
              </w:rPr>
              <w:t>柱子</w:t>
            </w:r>
          </w:p>
        </w:tc>
        <w:tc>
          <w:tcPr>
            <w:tcW w:w="4223" w:type="dxa"/>
          </w:tcPr>
          <w:p>
            <w:r>
              <w:rPr>
                <w:rFonts w:hint="eastAsia"/>
              </w:rPr>
              <w:t>125</w:t>
            </w:r>
          </w:p>
        </w:tc>
      </w:tr>
      <w:tr>
        <w:tc>
          <w:tcPr>
            <w:tcW w:w="4223" w:type="dxa"/>
          </w:tcPr>
          <w:p>
            <w:r>
              <w:rPr>
                <w:rFonts w:hint="eastAsia"/>
                <w:lang w:val="en-US"/>
              </w:rPr>
              <w:t>房梁</w:t>
            </w:r>
          </w:p>
        </w:tc>
        <w:tc>
          <w:tcPr>
            <w:tcW w:w="4223" w:type="dxa"/>
          </w:tcPr>
          <w:p>
            <w:r>
              <w:rPr>
                <w:rFonts w:hint="eastAsia"/>
              </w:rPr>
              <w:t>125</w:t>
            </w:r>
          </w:p>
        </w:tc>
      </w:tr>
      <w:tr>
        <w:tc>
          <w:tcPr>
            <w:tcW w:w="4223" w:type="dxa"/>
          </w:tcPr>
          <w:p>
            <w:r>
              <w:rPr>
                <w:rFonts w:hint="eastAsia"/>
                <w:lang w:val="en-US"/>
              </w:rPr>
              <w:t>墙</w:t>
            </w:r>
          </w:p>
        </w:tc>
        <w:tc>
          <w:tcPr>
            <w:tcW w:w="4223" w:type="dxa"/>
          </w:tcPr>
          <w:p>
            <w:r>
              <w:rPr>
                <w:rFonts w:hint="eastAsia"/>
              </w:rPr>
              <w:t>126</w:t>
            </w:r>
          </w:p>
        </w:tc>
      </w:tr>
      <w:tr>
        <w:tc>
          <w:tcPr>
            <w:tcW w:w="4223" w:type="dxa"/>
          </w:tcPr>
          <w:p>
            <w:r>
              <w:rPr>
                <w:rFonts w:hint="eastAsia"/>
                <w:lang w:val="en-US"/>
              </w:rPr>
              <w:t>窗子</w:t>
            </w:r>
          </w:p>
        </w:tc>
        <w:tc>
          <w:tcPr>
            <w:tcW w:w="4223" w:type="dxa"/>
          </w:tcPr>
          <w:p>
            <w:r>
              <w:rPr>
                <w:rFonts w:hint="eastAsia"/>
              </w:rPr>
              <w:t>126</w:t>
            </w:r>
          </w:p>
        </w:tc>
      </w:tr>
      <w:tr>
        <w:tc>
          <w:tcPr>
            <w:tcW w:w="4223" w:type="dxa"/>
          </w:tcPr>
          <w:p>
            <w:r>
              <w:rPr>
                <w:rFonts w:hint="eastAsia"/>
                <w:lang w:val="en-US"/>
              </w:rPr>
              <w:t>鬥檻儿</w:t>
            </w:r>
          </w:p>
        </w:tc>
        <w:tc>
          <w:tcPr>
            <w:tcW w:w="4223" w:type="dxa"/>
          </w:tcPr>
          <w:p>
            <w:r>
              <w:rPr>
                <w:rFonts w:hint="eastAsia"/>
              </w:rPr>
              <w:t>127</w:t>
            </w:r>
          </w:p>
        </w:tc>
      </w:tr>
      <w:tr>
        <w:tc>
          <w:tcPr>
            <w:tcW w:w="4223" w:type="dxa"/>
          </w:tcPr>
          <w:p>
            <w:r>
              <w:rPr>
                <w:rFonts w:hint="eastAsia"/>
                <w:lang w:val="en-US"/>
              </w:rPr>
              <w:t>晒台</w:t>
            </w:r>
          </w:p>
        </w:tc>
        <w:tc>
          <w:tcPr>
            <w:tcW w:w="4223" w:type="dxa"/>
          </w:tcPr>
          <w:p>
            <w:r>
              <w:rPr>
                <w:rFonts w:hint="eastAsia"/>
              </w:rPr>
              <w:t>127</w:t>
            </w:r>
          </w:p>
        </w:tc>
      </w:tr>
      <w:tr>
        <w:tc>
          <w:tcPr>
            <w:tcW w:w="4223" w:type="dxa"/>
          </w:tcPr>
          <w:p>
            <w:r>
              <w:rPr>
                <w:rFonts w:hint="eastAsia"/>
                <w:lang w:val="en-US"/>
              </w:rPr>
              <w:lastRenderedPageBreak/>
              <w:t>栏杆</w:t>
            </w:r>
          </w:p>
        </w:tc>
        <w:tc>
          <w:tcPr>
            <w:tcW w:w="4223" w:type="dxa"/>
          </w:tcPr>
          <w:p>
            <w:r>
              <w:rPr>
                <w:rFonts w:hint="eastAsia"/>
              </w:rPr>
              <w:t>128</w:t>
            </w:r>
          </w:p>
        </w:tc>
      </w:tr>
      <w:tr>
        <w:tc>
          <w:tcPr>
            <w:tcW w:w="4223" w:type="dxa"/>
          </w:tcPr>
          <w:p>
            <w:r>
              <w:rPr>
                <w:rFonts w:hint="eastAsia"/>
                <w:lang w:val="en-US"/>
              </w:rPr>
              <w:t>台阶</w:t>
            </w:r>
          </w:p>
        </w:tc>
        <w:tc>
          <w:tcPr>
            <w:tcW w:w="4223" w:type="dxa"/>
          </w:tcPr>
          <w:p>
            <w:r>
              <w:rPr>
                <w:rFonts w:hint="eastAsia"/>
              </w:rPr>
              <w:t>128</w:t>
            </w:r>
          </w:p>
        </w:tc>
      </w:tr>
      <w:tr>
        <w:tc>
          <w:tcPr>
            <w:tcW w:w="4223" w:type="dxa"/>
          </w:tcPr>
          <w:p>
            <w:r>
              <w:rPr>
                <w:rFonts w:hint="eastAsia"/>
                <w:lang w:val="en-US"/>
              </w:rPr>
              <w:t>楼梯</w:t>
            </w:r>
          </w:p>
        </w:tc>
        <w:tc>
          <w:tcPr>
            <w:tcW w:w="4223" w:type="dxa"/>
          </w:tcPr>
          <w:p>
            <w:r>
              <w:rPr>
                <w:rFonts w:hint="eastAsia"/>
              </w:rPr>
              <w:t>129</w:t>
            </w:r>
          </w:p>
        </w:tc>
      </w:tr>
      <w:tr>
        <w:tc>
          <w:tcPr>
            <w:tcW w:w="4223" w:type="dxa"/>
          </w:tcPr>
          <w:p>
            <w:r>
              <w:rPr>
                <w:rFonts w:hint="eastAsia"/>
                <w:lang w:val="en-US"/>
              </w:rPr>
              <w:t>院子</w:t>
            </w:r>
          </w:p>
        </w:tc>
        <w:tc>
          <w:tcPr>
            <w:tcW w:w="4223" w:type="dxa"/>
          </w:tcPr>
          <w:p>
            <w:r>
              <w:rPr>
                <w:rFonts w:hint="eastAsia"/>
              </w:rPr>
              <w:t>129</w:t>
            </w:r>
          </w:p>
        </w:tc>
      </w:tr>
      <w:tr>
        <w:tc>
          <w:tcPr>
            <w:tcW w:w="4223" w:type="dxa"/>
          </w:tcPr>
          <w:p>
            <w:r>
              <w:rPr>
                <w:rFonts w:hint="eastAsia"/>
                <w:lang w:val="en-US"/>
              </w:rPr>
              <w:t>天井</w:t>
            </w:r>
          </w:p>
        </w:tc>
        <w:tc>
          <w:tcPr>
            <w:tcW w:w="4223" w:type="dxa"/>
          </w:tcPr>
          <w:p>
            <w:r>
              <w:rPr>
                <w:rFonts w:hint="eastAsia"/>
              </w:rPr>
              <w:t>130</w:t>
            </w:r>
          </w:p>
        </w:tc>
      </w:tr>
      <w:tr>
        <w:tc>
          <w:tcPr>
            <w:tcW w:w="4223" w:type="dxa"/>
          </w:tcPr>
          <w:p>
            <w:r>
              <w:rPr>
                <w:rFonts w:hint="eastAsia"/>
                <w:lang w:val="en-US"/>
              </w:rPr>
              <w:t>井</w:t>
            </w:r>
          </w:p>
        </w:tc>
        <w:tc>
          <w:tcPr>
            <w:tcW w:w="4223" w:type="dxa"/>
          </w:tcPr>
          <w:p>
            <w:r>
              <w:rPr>
                <w:rFonts w:hint="eastAsia"/>
              </w:rPr>
              <w:t>130</w:t>
            </w:r>
          </w:p>
        </w:tc>
      </w:tr>
    </w:tbl>
    <w:p>
      <w:r>
        <w:rPr>
          <w:rFonts w:hint="eastAsia"/>
          <w:b/>
          <w:lang w:val="en-US"/>
        </w:rPr>
        <w:t>九、器具、日常用具</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lang w:val="en-US"/>
              </w:rPr>
              <w:t>家俱</w:t>
            </w:r>
          </w:p>
        </w:tc>
        <w:tc>
          <w:tcPr>
            <w:tcW w:w="4223" w:type="dxa"/>
          </w:tcPr>
          <w:p>
            <w:r>
              <w:rPr>
                <w:rFonts w:hint="eastAsia"/>
              </w:rPr>
              <w:t>131</w:t>
            </w:r>
          </w:p>
        </w:tc>
      </w:tr>
      <w:tr>
        <w:tc>
          <w:tcPr>
            <w:tcW w:w="4223" w:type="dxa"/>
          </w:tcPr>
          <w:p>
            <w:r>
              <w:rPr>
                <w:rFonts w:hint="eastAsia"/>
                <w:lang w:val="en-US"/>
              </w:rPr>
              <w:t>桌子</w:t>
            </w:r>
          </w:p>
        </w:tc>
        <w:tc>
          <w:tcPr>
            <w:tcW w:w="4223" w:type="dxa"/>
          </w:tcPr>
          <w:p>
            <w:r>
              <w:rPr>
                <w:rFonts w:hint="eastAsia"/>
              </w:rPr>
              <w:t>131</w:t>
            </w:r>
          </w:p>
        </w:tc>
      </w:tr>
      <w:tr>
        <w:tc>
          <w:tcPr>
            <w:tcW w:w="4223" w:type="dxa"/>
          </w:tcPr>
          <w:p>
            <w:r>
              <w:rPr>
                <w:rFonts w:hint="eastAsia"/>
                <w:lang w:val="en-US"/>
              </w:rPr>
              <w:t>椅子</w:t>
            </w:r>
          </w:p>
        </w:tc>
        <w:tc>
          <w:tcPr>
            <w:tcW w:w="4223" w:type="dxa"/>
          </w:tcPr>
          <w:p>
            <w:r>
              <w:rPr>
                <w:rFonts w:hint="eastAsia"/>
              </w:rPr>
              <w:t>132</w:t>
            </w:r>
          </w:p>
        </w:tc>
      </w:tr>
      <w:tr>
        <w:tc>
          <w:tcPr>
            <w:tcW w:w="4223" w:type="dxa"/>
          </w:tcPr>
          <w:p>
            <w:r>
              <w:rPr>
                <w:rFonts w:hint="eastAsia"/>
                <w:lang w:val="en-US"/>
              </w:rPr>
              <w:t>凳子</w:t>
            </w:r>
          </w:p>
        </w:tc>
        <w:tc>
          <w:tcPr>
            <w:tcW w:w="4223" w:type="dxa"/>
          </w:tcPr>
          <w:p>
            <w:r>
              <w:rPr>
                <w:rFonts w:hint="eastAsia"/>
              </w:rPr>
              <w:t>132</w:t>
            </w:r>
          </w:p>
        </w:tc>
      </w:tr>
      <w:tr>
        <w:tc>
          <w:tcPr>
            <w:tcW w:w="4223" w:type="dxa"/>
          </w:tcPr>
          <w:p>
            <w:r>
              <w:rPr>
                <w:rFonts w:hint="eastAsia"/>
                <w:lang w:val="en-US"/>
              </w:rPr>
              <w:t>书桌</w:t>
            </w:r>
          </w:p>
        </w:tc>
        <w:tc>
          <w:tcPr>
            <w:tcW w:w="4223" w:type="dxa"/>
          </w:tcPr>
          <w:p>
            <w:r>
              <w:rPr>
                <w:rFonts w:hint="eastAsia"/>
              </w:rPr>
              <w:t>133</w:t>
            </w:r>
          </w:p>
        </w:tc>
      </w:tr>
      <w:tr>
        <w:tc>
          <w:tcPr>
            <w:tcW w:w="4223" w:type="dxa"/>
          </w:tcPr>
          <w:p>
            <w:r>
              <w:rPr>
                <w:rFonts w:hint="eastAsia"/>
                <w:lang w:val="en-US"/>
              </w:rPr>
              <w:t>柜子</w:t>
            </w:r>
          </w:p>
        </w:tc>
        <w:tc>
          <w:tcPr>
            <w:tcW w:w="4223" w:type="dxa"/>
          </w:tcPr>
          <w:p>
            <w:r>
              <w:rPr>
                <w:rFonts w:hint="eastAsia"/>
              </w:rPr>
              <w:t>133</w:t>
            </w:r>
          </w:p>
        </w:tc>
      </w:tr>
      <w:tr>
        <w:tc>
          <w:tcPr>
            <w:tcW w:w="4223" w:type="dxa"/>
          </w:tcPr>
          <w:p>
            <w:r>
              <w:rPr>
                <w:rFonts w:hint="eastAsia"/>
                <w:lang w:val="en-US"/>
              </w:rPr>
              <w:t>抽屜</w:t>
            </w:r>
          </w:p>
        </w:tc>
        <w:tc>
          <w:tcPr>
            <w:tcW w:w="4223" w:type="dxa"/>
          </w:tcPr>
          <w:p>
            <w:r>
              <w:rPr>
                <w:rFonts w:hint="eastAsia"/>
              </w:rPr>
              <w:t>134</w:t>
            </w:r>
          </w:p>
        </w:tc>
      </w:tr>
      <w:tr>
        <w:tc>
          <w:tcPr>
            <w:tcW w:w="4223" w:type="dxa"/>
          </w:tcPr>
          <w:p>
            <w:r>
              <w:rPr>
                <w:rFonts w:hint="eastAsia"/>
                <w:lang w:val="en-US"/>
              </w:rPr>
              <w:t>盒子</w:t>
            </w:r>
          </w:p>
        </w:tc>
        <w:tc>
          <w:tcPr>
            <w:tcW w:w="4223" w:type="dxa"/>
          </w:tcPr>
          <w:p>
            <w:r>
              <w:rPr>
                <w:rFonts w:hint="eastAsia"/>
              </w:rPr>
              <w:t>134</w:t>
            </w:r>
          </w:p>
        </w:tc>
      </w:tr>
      <w:tr>
        <w:tc>
          <w:tcPr>
            <w:tcW w:w="4223" w:type="dxa"/>
          </w:tcPr>
          <w:p>
            <w:r>
              <w:rPr>
                <w:rFonts w:hint="eastAsia"/>
                <w:lang w:val="en-US"/>
              </w:rPr>
              <w:t>箱子</w:t>
            </w:r>
          </w:p>
        </w:tc>
        <w:tc>
          <w:tcPr>
            <w:tcW w:w="4223" w:type="dxa"/>
          </w:tcPr>
          <w:p>
            <w:r>
              <w:rPr>
                <w:rFonts w:hint="eastAsia"/>
              </w:rPr>
              <w:t>135</w:t>
            </w:r>
          </w:p>
        </w:tc>
      </w:tr>
      <w:tr>
        <w:tc>
          <w:tcPr>
            <w:tcW w:w="4223" w:type="dxa"/>
          </w:tcPr>
          <w:p>
            <w:r>
              <w:rPr>
                <w:rFonts w:hint="eastAsia"/>
                <w:lang w:val="en-US"/>
              </w:rPr>
              <w:t>皮箱</w:t>
            </w:r>
          </w:p>
        </w:tc>
        <w:tc>
          <w:tcPr>
            <w:tcW w:w="4223" w:type="dxa"/>
          </w:tcPr>
          <w:p>
            <w:r>
              <w:rPr>
                <w:rFonts w:hint="eastAsia"/>
              </w:rPr>
              <w:t>135</w:t>
            </w:r>
          </w:p>
        </w:tc>
      </w:tr>
      <w:tr>
        <w:tc>
          <w:tcPr>
            <w:tcW w:w="4223" w:type="dxa"/>
          </w:tcPr>
          <w:p>
            <w:r>
              <w:rPr>
                <w:rFonts w:hint="eastAsia"/>
                <w:lang w:val="en-US"/>
              </w:rPr>
              <w:t>床</w:t>
            </w:r>
          </w:p>
        </w:tc>
        <w:tc>
          <w:tcPr>
            <w:tcW w:w="4223" w:type="dxa"/>
          </w:tcPr>
          <w:p>
            <w:r>
              <w:rPr>
                <w:rFonts w:hint="eastAsia"/>
              </w:rPr>
              <w:t>136</w:t>
            </w:r>
          </w:p>
        </w:tc>
      </w:tr>
      <w:tr>
        <w:tc>
          <w:tcPr>
            <w:tcW w:w="4223" w:type="dxa"/>
          </w:tcPr>
          <w:p>
            <w:r>
              <w:rPr>
                <w:rFonts w:hint="eastAsia"/>
                <w:lang w:val="en-US"/>
              </w:rPr>
              <w:t>被子</w:t>
            </w:r>
          </w:p>
        </w:tc>
        <w:tc>
          <w:tcPr>
            <w:tcW w:w="4223" w:type="dxa"/>
          </w:tcPr>
          <w:p>
            <w:r>
              <w:rPr>
                <w:rFonts w:hint="eastAsia"/>
              </w:rPr>
              <w:t>136</w:t>
            </w:r>
          </w:p>
        </w:tc>
      </w:tr>
      <w:tr>
        <w:tc>
          <w:tcPr>
            <w:tcW w:w="4223" w:type="dxa"/>
          </w:tcPr>
          <w:p>
            <w:r>
              <w:rPr>
                <w:rFonts w:hint="eastAsia"/>
                <w:lang w:val="en-US"/>
              </w:rPr>
              <w:t>褥子</w:t>
            </w:r>
          </w:p>
        </w:tc>
        <w:tc>
          <w:tcPr>
            <w:tcW w:w="4223" w:type="dxa"/>
          </w:tcPr>
          <w:p>
            <w:r>
              <w:rPr>
                <w:rFonts w:hint="eastAsia"/>
              </w:rPr>
              <w:t>137</w:t>
            </w:r>
          </w:p>
        </w:tc>
      </w:tr>
      <w:tr>
        <w:tc>
          <w:tcPr>
            <w:tcW w:w="4223" w:type="dxa"/>
          </w:tcPr>
          <w:p>
            <w:r>
              <w:rPr>
                <w:rFonts w:hint="eastAsia"/>
                <w:lang w:val="en-US"/>
              </w:rPr>
              <w:t>毯子</w:t>
            </w:r>
          </w:p>
        </w:tc>
        <w:tc>
          <w:tcPr>
            <w:tcW w:w="4223" w:type="dxa"/>
          </w:tcPr>
          <w:p>
            <w:r>
              <w:rPr>
                <w:rFonts w:hint="eastAsia"/>
              </w:rPr>
              <w:t>137</w:t>
            </w:r>
          </w:p>
        </w:tc>
      </w:tr>
      <w:tr>
        <w:tc>
          <w:tcPr>
            <w:tcW w:w="4223" w:type="dxa"/>
          </w:tcPr>
          <w:p>
            <w:r>
              <w:rPr>
                <w:rFonts w:hint="eastAsia"/>
                <w:lang w:val="en-US"/>
              </w:rPr>
              <w:t>枕头</w:t>
            </w:r>
          </w:p>
        </w:tc>
        <w:tc>
          <w:tcPr>
            <w:tcW w:w="4223" w:type="dxa"/>
          </w:tcPr>
          <w:p>
            <w:r>
              <w:rPr>
                <w:rFonts w:hint="eastAsia"/>
              </w:rPr>
              <w:t>138</w:t>
            </w:r>
          </w:p>
        </w:tc>
      </w:tr>
      <w:tr>
        <w:tc>
          <w:tcPr>
            <w:tcW w:w="4223" w:type="dxa"/>
          </w:tcPr>
          <w:p>
            <w:r>
              <w:rPr>
                <w:rFonts w:hint="eastAsia"/>
                <w:lang w:val="en-US"/>
              </w:rPr>
              <w:t>席子</w:t>
            </w:r>
          </w:p>
        </w:tc>
        <w:tc>
          <w:tcPr>
            <w:tcW w:w="4223" w:type="dxa"/>
          </w:tcPr>
          <w:p>
            <w:r>
              <w:rPr>
                <w:rFonts w:hint="eastAsia"/>
              </w:rPr>
              <w:t>138</w:t>
            </w:r>
          </w:p>
        </w:tc>
      </w:tr>
      <w:tr>
        <w:tc>
          <w:tcPr>
            <w:tcW w:w="4223" w:type="dxa"/>
          </w:tcPr>
          <w:p>
            <w:r>
              <w:rPr>
                <w:rFonts w:hint="eastAsia"/>
                <w:lang w:val="en-US"/>
              </w:rPr>
              <w:t>帐子</w:t>
            </w:r>
          </w:p>
        </w:tc>
        <w:tc>
          <w:tcPr>
            <w:tcW w:w="4223" w:type="dxa"/>
          </w:tcPr>
          <w:p>
            <w:r>
              <w:rPr>
                <w:rFonts w:hint="eastAsia"/>
              </w:rPr>
              <w:t>139</w:t>
            </w:r>
          </w:p>
        </w:tc>
      </w:tr>
      <w:tr>
        <w:tc>
          <w:tcPr>
            <w:tcW w:w="4223" w:type="dxa"/>
          </w:tcPr>
          <w:p>
            <w:r>
              <w:rPr>
                <w:rFonts w:hint="eastAsia"/>
                <w:lang w:val="en-US"/>
              </w:rPr>
              <w:t>鍋</w:t>
            </w:r>
          </w:p>
        </w:tc>
        <w:tc>
          <w:tcPr>
            <w:tcW w:w="4223" w:type="dxa"/>
          </w:tcPr>
          <w:p>
            <w:r>
              <w:rPr>
                <w:rFonts w:hint="eastAsia"/>
              </w:rPr>
              <w:t>139</w:t>
            </w:r>
          </w:p>
        </w:tc>
      </w:tr>
      <w:tr>
        <w:tc>
          <w:tcPr>
            <w:tcW w:w="4223" w:type="dxa"/>
          </w:tcPr>
          <w:p>
            <w:r>
              <w:rPr>
                <w:rFonts w:hint="eastAsia"/>
                <w:lang w:val="en-US"/>
              </w:rPr>
              <w:t>鍋鏟</w:t>
            </w:r>
          </w:p>
        </w:tc>
        <w:tc>
          <w:tcPr>
            <w:tcW w:w="4223" w:type="dxa"/>
          </w:tcPr>
          <w:p>
            <w:r>
              <w:rPr>
                <w:rFonts w:hint="eastAsia"/>
              </w:rPr>
              <w:t>140</w:t>
            </w:r>
          </w:p>
        </w:tc>
      </w:tr>
      <w:tr>
        <w:tc>
          <w:tcPr>
            <w:tcW w:w="4223" w:type="dxa"/>
          </w:tcPr>
          <w:p>
            <w:r>
              <w:rPr>
                <w:rFonts w:hint="eastAsia"/>
                <w:lang w:val="en-US"/>
              </w:rPr>
              <w:t>菜刀</w:t>
            </w:r>
          </w:p>
        </w:tc>
        <w:tc>
          <w:tcPr>
            <w:tcW w:w="4223" w:type="dxa"/>
          </w:tcPr>
          <w:p>
            <w:r>
              <w:rPr>
                <w:rFonts w:hint="eastAsia"/>
              </w:rPr>
              <w:t>140</w:t>
            </w:r>
          </w:p>
        </w:tc>
      </w:tr>
      <w:tr>
        <w:tc>
          <w:tcPr>
            <w:tcW w:w="4223" w:type="dxa"/>
          </w:tcPr>
          <w:p>
            <w:r>
              <w:rPr>
                <w:rFonts w:hint="eastAsia"/>
                <w:lang w:val="en-US"/>
              </w:rPr>
              <w:t>筷子</w:t>
            </w:r>
          </w:p>
        </w:tc>
        <w:tc>
          <w:tcPr>
            <w:tcW w:w="4223" w:type="dxa"/>
          </w:tcPr>
          <w:p>
            <w:r>
              <w:rPr>
                <w:rFonts w:hint="eastAsia"/>
              </w:rPr>
              <w:t>141</w:t>
            </w:r>
          </w:p>
        </w:tc>
      </w:tr>
      <w:tr>
        <w:tc>
          <w:tcPr>
            <w:tcW w:w="4223" w:type="dxa"/>
          </w:tcPr>
          <w:p>
            <w:pPr>
              <w:rPr>
                <w:b/>
              </w:rPr>
            </w:pPr>
            <w:r>
              <w:rPr>
                <w:rFonts w:hint="eastAsia"/>
                <w:lang w:val="en-US"/>
              </w:rPr>
              <w:t>调羹</w:t>
            </w:r>
          </w:p>
        </w:tc>
        <w:tc>
          <w:tcPr>
            <w:tcW w:w="4223" w:type="dxa"/>
          </w:tcPr>
          <w:p>
            <w:r>
              <w:rPr>
                <w:rFonts w:hint="eastAsia"/>
              </w:rPr>
              <w:t>141</w:t>
            </w:r>
          </w:p>
        </w:tc>
      </w:tr>
      <w:tr>
        <w:tc>
          <w:tcPr>
            <w:tcW w:w="4223" w:type="dxa"/>
          </w:tcPr>
          <w:p>
            <w:r>
              <w:rPr>
                <w:rFonts w:hint="eastAsia"/>
                <w:lang w:val="en-US"/>
              </w:rPr>
              <w:t>缸</w:t>
            </w:r>
          </w:p>
        </w:tc>
        <w:tc>
          <w:tcPr>
            <w:tcW w:w="4223" w:type="dxa"/>
          </w:tcPr>
          <w:p>
            <w:r>
              <w:rPr>
                <w:rFonts w:hint="eastAsia"/>
              </w:rPr>
              <w:t>142</w:t>
            </w:r>
          </w:p>
        </w:tc>
      </w:tr>
      <w:tr>
        <w:tc>
          <w:tcPr>
            <w:tcW w:w="4223" w:type="dxa"/>
          </w:tcPr>
          <w:p>
            <w:r>
              <w:rPr>
                <w:rFonts w:hint="eastAsia"/>
                <w:lang w:val="en-US"/>
              </w:rPr>
              <w:t>水瓢</w:t>
            </w:r>
          </w:p>
        </w:tc>
        <w:tc>
          <w:tcPr>
            <w:tcW w:w="4223" w:type="dxa"/>
          </w:tcPr>
          <w:p>
            <w:r>
              <w:rPr>
                <w:rFonts w:hint="eastAsia"/>
              </w:rPr>
              <w:t>142</w:t>
            </w:r>
          </w:p>
        </w:tc>
      </w:tr>
      <w:tr>
        <w:tc>
          <w:tcPr>
            <w:tcW w:w="4223" w:type="dxa"/>
          </w:tcPr>
          <w:p>
            <w:r>
              <w:rPr>
                <w:rFonts w:hint="eastAsia"/>
                <w:lang w:val="en-US"/>
              </w:rPr>
              <w:t>坛子</w:t>
            </w:r>
          </w:p>
        </w:tc>
        <w:tc>
          <w:tcPr>
            <w:tcW w:w="4223" w:type="dxa"/>
          </w:tcPr>
          <w:p>
            <w:r>
              <w:rPr>
                <w:rFonts w:hint="eastAsia"/>
              </w:rPr>
              <w:t>143</w:t>
            </w:r>
          </w:p>
        </w:tc>
      </w:tr>
      <w:tr>
        <w:tc>
          <w:tcPr>
            <w:tcW w:w="4223" w:type="dxa"/>
          </w:tcPr>
          <w:p>
            <w:r>
              <w:rPr>
                <w:rFonts w:hint="eastAsia"/>
                <w:lang w:val="en-US"/>
              </w:rPr>
              <w:t>罐子</w:t>
            </w:r>
          </w:p>
        </w:tc>
        <w:tc>
          <w:tcPr>
            <w:tcW w:w="4223" w:type="dxa"/>
          </w:tcPr>
          <w:p>
            <w:r>
              <w:rPr>
                <w:rFonts w:hint="eastAsia"/>
              </w:rPr>
              <w:t>143</w:t>
            </w:r>
          </w:p>
        </w:tc>
      </w:tr>
      <w:tr>
        <w:tc>
          <w:tcPr>
            <w:tcW w:w="4223" w:type="dxa"/>
          </w:tcPr>
          <w:p>
            <w:r>
              <w:rPr>
                <w:rFonts w:hint="eastAsia"/>
                <w:lang w:val="en-US"/>
              </w:rPr>
              <w:t>瓶子</w:t>
            </w:r>
          </w:p>
        </w:tc>
        <w:tc>
          <w:tcPr>
            <w:tcW w:w="4223" w:type="dxa"/>
          </w:tcPr>
          <w:p>
            <w:r>
              <w:rPr>
                <w:rFonts w:hint="eastAsia"/>
              </w:rPr>
              <w:t>144</w:t>
            </w:r>
          </w:p>
        </w:tc>
      </w:tr>
      <w:tr>
        <w:tc>
          <w:tcPr>
            <w:tcW w:w="4223" w:type="dxa"/>
          </w:tcPr>
          <w:p>
            <w:r>
              <w:rPr>
                <w:rFonts w:hint="eastAsia"/>
                <w:lang w:val="en-US"/>
              </w:rPr>
              <w:t>木柴</w:t>
            </w:r>
          </w:p>
        </w:tc>
        <w:tc>
          <w:tcPr>
            <w:tcW w:w="4223" w:type="dxa"/>
          </w:tcPr>
          <w:p>
            <w:r>
              <w:rPr>
                <w:rFonts w:hint="eastAsia"/>
              </w:rPr>
              <w:t>144</w:t>
            </w:r>
          </w:p>
        </w:tc>
      </w:tr>
      <w:tr>
        <w:tc>
          <w:tcPr>
            <w:tcW w:w="4223" w:type="dxa"/>
          </w:tcPr>
          <w:p>
            <w:r>
              <w:rPr>
                <w:rFonts w:hint="eastAsia"/>
                <w:lang w:val="en-US"/>
              </w:rPr>
              <w:t>木炭</w:t>
            </w:r>
          </w:p>
        </w:tc>
        <w:tc>
          <w:tcPr>
            <w:tcW w:w="4223" w:type="dxa"/>
          </w:tcPr>
          <w:p>
            <w:r>
              <w:rPr>
                <w:rFonts w:hint="eastAsia"/>
              </w:rPr>
              <w:t>145</w:t>
            </w:r>
          </w:p>
        </w:tc>
      </w:tr>
      <w:tr>
        <w:tc>
          <w:tcPr>
            <w:tcW w:w="4223" w:type="dxa"/>
          </w:tcPr>
          <w:p>
            <w:r>
              <w:rPr>
                <w:rFonts w:hint="eastAsia"/>
                <w:lang w:val="en-US"/>
              </w:rPr>
              <w:t>火炉</w:t>
            </w:r>
          </w:p>
        </w:tc>
        <w:tc>
          <w:tcPr>
            <w:tcW w:w="4223" w:type="dxa"/>
          </w:tcPr>
          <w:p>
            <w:r>
              <w:rPr>
                <w:rFonts w:hint="eastAsia"/>
              </w:rPr>
              <w:t>145</w:t>
            </w:r>
          </w:p>
        </w:tc>
      </w:tr>
      <w:tr>
        <w:tc>
          <w:tcPr>
            <w:tcW w:w="4223" w:type="dxa"/>
          </w:tcPr>
          <w:p>
            <w:r>
              <w:rPr>
                <w:rFonts w:hint="eastAsia"/>
                <w:lang w:val="en-US"/>
              </w:rPr>
              <w:t>热水瓶</w:t>
            </w:r>
          </w:p>
        </w:tc>
        <w:tc>
          <w:tcPr>
            <w:tcW w:w="4223" w:type="dxa"/>
          </w:tcPr>
          <w:p>
            <w:r>
              <w:rPr>
                <w:rFonts w:hint="eastAsia"/>
              </w:rPr>
              <w:t>146</w:t>
            </w:r>
          </w:p>
        </w:tc>
      </w:tr>
      <w:tr>
        <w:tc>
          <w:tcPr>
            <w:tcW w:w="4223" w:type="dxa"/>
          </w:tcPr>
          <w:p>
            <w:r>
              <w:rPr>
                <w:rFonts w:hint="eastAsia"/>
                <w:lang w:val="en-US"/>
              </w:rPr>
              <w:t>浆糊</w:t>
            </w:r>
          </w:p>
        </w:tc>
        <w:tc>
          <w:tcPr>
            <w:tcW w:w="4223" w:type="dxa"/>
          </w:tcPr>
          <w:p>
            <w:r>
              <w:rPr>
                <w:rFonts w:hint="eastAsia"/>
              </w:rPr>
              <w:t>146</w:t>
            </w:r>
          </w:p>
        </w:tc>
      </w:tr>
      <w:tr>
        <w:tc>
          <w:tcPr>
            <w:tcW w:w="4223" w:type="dxa"/>
          </w:tcPr>
          <w:p>
            <w:r>
              <w:rPr>
                <w:rFonts w:hint="eastAsia"/>
                <w:lang w:val="en-US"/>
              </w:rPr>
              <w:t>針</w:t>
            </w:r>
          </w:p>
        </w:tc>
        <w:tc>
          <w:tcPr>
            <w:tcW w:w="4223" w:type="dxa"/>
          </w:tcPr>
          <w:p>
            <w:r>
              <w:rPr>
                <w:rFonts w:hint="eastAsia"/>
              </w:rPr>
              <w:t>147</w:t>
            </w:r>
          </w:p>
        </w:tc>
      </w:tr>
      <w:tr>
        <w:tc>
          <w:tcPr>
            <w:tcW w:w="4223" w:type="dxa"/>
          </w:tcPr>
          <w:p>
            <w:r>
              <w:rPr>
                <w:rFonts w:hint="eastAsia"/>
                <w:lang w:val="en-US"/>
              </w:rPr>
              <w:t>頂針儿</w:t>
            </w:r>
          </w:p>
        </w:tc>
        <w:tc>
          <w:tcPr>
            <w:tcW w:w="4223" w:type="dxa"/>
          </w:tcPr>
          <w:p>
            <w:r>
              <w:rPr>
                <w:rFonts w:hint="eastAsia"/>
              </w:rPr>
              <w:t>147</w:t>
            </w:r>
          </w:p>
        </w:tc>
      </w:tr>
      <w:tr>
        <w:tc>
          <w:tcPr>
            <w:tcW w:w="4223" w:type="dxa"/>
          </w:tcPr>
          <w:p>
            <w:r>
              <w:rPr>
                <w:rFonts w:hint="eastAsia"/>
                <w:lang w:val="en-US"/>
              </w:rPr>
              <w:t>綫</w:t>
            </w:r>
          </w:p>
        </w:tc>
        <w:tc>
          <w:tcPr>
            <w:tcW w:w="4223" w:type="dxa"/>
          </w:tcPr>
          <w:p>
            <w:r>
              <w:rPr>
                <w:rFonts w:hint="eastAsia"/>
              </w:rPr>
              <w:t>148</w:t>
            </w:r>
          </w:p>
        </w:tc>
      </w:tr>
      <w:tr>
        <w:tc>
          <w:tcPr>
            <w:tcW w:w="4223" w:type="dxa"/>
          </w:tcPr>
          <w:p>
            <w:r>
              <w:rPr>
                <w:rFonts w:hint="eastAsia"/>
                <w:lang w:val="en-US"/>
              </w:rPr>
              <w:t>绳子</w:t>
            </w:r>
          </w:p>
        </w:tc>
        <w:tc>
          <w:tcPr>
            <w:tcW w:w="4223" w:type="dxa"/>
          </w:tcPr>
          <w:p>
            <w:r>
              <w:rPr>
                <w:rFonts w:hint="eastAsia"/>
              </w:rPr>
              <w:t>148</w:t>
            </w:r>
          </w:p>
        </w:tc>
      </w:tr>
      <w:tr>
        <w:tc>
          <w:tcPr>
            <w:tcW w:w="4223" w:type="dxa"/>
          </w:tcPr>
          <w:p>
            <w:r>
              <w:rPr>
                <w:rFonts w:hint="eastAsia"/>
                <w:lang w:val="en-US"/>
              </w:rPr>
              <w:t>鎖</w:t>
            </w:r>
          </w:p>
        </w:tc>
        <w:tc>
          <w:tcPr>
            <w:tcW w:w="4223" w:type="dxa"/>
          </w:tcPr>
          <w:p>
            <w:r>
              <w:rPr>
                <w:rFonts w:hint="eastAsia"/>
              </w:rPr>
              <w:t>149</w:t>
            </w:r>
          </w:p>
        </w:tc>
      </w:tr>
      <w:tr>
        <w:tc>
          <w:tcPr>
            <w:tcW w:w="4223" w:type="dxa"/>
          </w:tcPr>
          <w:p>
            <w:r>
              <w:rPr>
                <w:rFonts w:hint="eastAsia"/>
                <w:lang w:val="en-US"/>
              </w:rPr>
              <w:lastRenderedPageBreak/>
              <w:t>钥匙</w:t>
            </w:r>
          </w:p>
        </w:tc>
        <w:tc>
          <w:tcPr>
            <w:tcW w:w="4223" w:type="dxa"/>
          </w:tcPr>
          <w:p>
            <w:r>
              <w:rPr>
                <w:rFonts w:hint="eastAsia"/>
              </w:rPr>
              <w:t>149</w:t>
            </w:r>
          </w:p>
        </w:tc>
      </w:tr>
      <w:tr>
        <w:tc>
          <w:tcPr>
            <w:tcW w:w="4223" w:type="dxa"/>
          </w:tcPr>
          <w:p>
            <w:r>
              <w:rPr>
                <w:rFonts w:hint="eastAsia"/>
                <w:lang w:val="en-US"/>
              </w:rPr>
              <w:t>扇子</w:t>
            </w:r>
            <w:r>
              <w:rPr>
                <w:rFonts w:hint="eastAsia"/>
              </w:rPr>
              <w:t xml:space="preserve"> </w:t>
            </w:r>
          </w:p>
        </w:tc>
        <w:tc>
          <w:tcPr>
            <w:tcW w:w="4223" w:type="dxa"/>
          </w:tcPr>
          <w:p>
            <w:r>
              <w:rPr>
                <w:rFonts w:hint="eastAsia"/>
              </w:rPr>
              <w:t>150</w:t>
            </w:r>
          </w:p>
        </w:tc>
      </w:tr>
      <w:tr>
        <w:tc>
          <w:tcPr>
            <w:tcW w:w="4223" w:type="dxa"/>
          </w:tcPr>
          <w:p>
            <w:r>
              <w:rPr>
                <w:rFonts w:hint="eastAsia"/>
                <w:lang w:val="en-US"/>
              </w:rPr>
              <w:t>伞</w:t>
            </w:r>
          </w:p>
        </w:tc>
        <w:tc>
          <w:tcPr>
            <w:tcW w:w="4223" w:type="dxa"/>
          </w:tcPr>
          <w:p>
            <w:r>
              <w:rPr>
                <w:rFonts w:hint="eastAsia"/>
              </w:rPr>
              <w:t>150</w:t>
            </w:r>
          </w:p>
        </w:tc>
      </w:tr>
      <w:tr>
        <w:tc>
          <w:tcPr>
            <w:tcW w:w="4223" w:type="dxa"/>
          </w:tcPr>
          <w:p>
            <w:r>
              <w:rPr>
                <w:rFonts w:hint="eastAsia"/>
                <w:lang w:val="en-US"/>
              </w:rPr>
              <w:t>拐杖</w:t>
            </w:r>
          </w:p>
        </w:tc>
        <w:tc>
          <w:tcPr>
            <w:tcW w:w="4223" w:type="dxa"/>
          </w:tcPr>
          <w:p>
            <w:r>
              <w:rPr>
                <w:rFonts w:hint="eastAsia"/>
              </w:rPr>
              <w:t>151</w:t>
            </w:r>
          </w:p>
        </w:tc>
      </w:tr>
      <w:tr>
        <w:tc>
          <w:tcPr>
            <w:tcW w:w="4223" w:type="dxa"/>
          </w:tcPr>
          <w:p>
            <w:r>
              <w:rPr>
                <w:rFonts w:hint="eastAsia"/>
                <w:lang w:val="en-US"/>
              </w:rPr>
              <w:t>电筒</w:t>
            </w:r>
          </w:p>
        </w:tc>
        <w:tc>
          <w:tcPr>
            <w:tcW w:w="4223" w:type="dxa"/>
          </w:tcPr>
          <w:p>
            <w:r>
              <w:rPr>
                <w:rFonts w:hint="eastAsia"/>
              </w:rPr>
              <w:t>151</w:t>
            </w:r>
          </w:p>
        </w:tc>
      </w:tr>
      <w:tr>
        <w:tc>
          <w:tcPr>
            <w:tcW w:w="4223" w:type="dxa"/>
          </w:tcPr>
          <w:p>
            <w:r>
              <w:rPr>
                <w:rFonts w:hint="eastAsia"/>
                <w:lang w:val="en-US"/>
              </w:rPr>
              <w:t>蜡烛</w:t>
            </w:r>
          </w:p>
        </w:tc>
        <w:tc>
          <w:tcPr>
            <w:tcW w:w="4223" w:type="dxa"/>
          </w:tcPr>
          <w:p>
            <w:r>
              <w:rPr>
                <w:rFonts w:hint="eastAsia"/>
              </w:rPr>
              <w:t>152</w:t>
            </w:r>
          </w:p>
        </w:tc>
      </w:tr>
      <w:tr>
        <w:tc>
          <w:tcPr>
            <w:tcW w:w="4223" w:type="dxa"/>
          </w:tcPr>
          <w:p>
            <w:r>
              <w:rPr>
                <w:rFonts w:hint="eastAsia"/>
                <w:lang w:val="en-US"/>
              </w:rPr>
              <w:t>火柴</w:t>
            </w:r>
          </w:p>
        </w:tc>
        <w:tc>
          <w:tcPr>
            <w:tcW w:w="4223" w:type="dxa"/>
          </w:tcPr>
          <w:p>
            <w:r>
              <w:rPr>
                <w:rFonts w:hint="eastAsia"/>
              </w:rPr>
              <w:t>152</w:t>
            </w:r>
          </w:p>
        </w:tc>
      </w:tr>
      <w:tr>
        <w:tc>
          <w:tcPr>
            <w:tcW w:w="4223" w:type="dxa"/>
          </w:tcPr>
          <w:p>
            <w:r>
              <w:rPr>
                <w:rFonts w:hint="eastAsia"/>
                <w:lang w:val="en-US"/>
              </w:rPr>
              <w:t>肥皂</w:t>
            </w:r>
          </w:p>
        </w:tc>
        <w:tc>
          <w:tcPr>
            <w:tcW w:w="4223" w:type="dxa"/>
          </w:tcPr>
          <w:p>
            <w:r>
              <w:rPr>
                <w:rFonts w:hint="eastAsia"/>
              </w:rPr>
              <w:t>153</w:t>
            </w:r>
          </w:p>
        </w:tc>
      </w:tr>
      <w:tr>
        <w:tc>
          <w:tcPr>
            <w:tcW w:w="4223" w:type="dxa"/>
          </w:tcPr>
          <w:p>
            <w:r>
              <w:rPr>
                <w:rFonts w:hint="eastAsia"/>
                <w:lang w:val="en-US"/>
              </w:rPr>
              <w:t>牙刷</w:t>
            </w:r>
          </w:p>
        </w:tc>
        <w:tc>
          <w:tcPr>
            <w:tcW w:w="4223" w:type="dxa"/>
          </w:tcPr>
          <w:p>
            <w:r>
              <w:rPr>
                <w:rFonts w:hint="eastAsia"/>
              </w:rPr>
              <w:t>153</w:t>
            </w:r>
          </w:p>
        </w:tc>
      </w:tr>
      <w:tr>
        <w:tc>
          <w:tcPr>
            <w:tcW w:w="4223" w:type="dxa"/>
          </w:tcPr>
          <w:p>
            <w:r>
              <w:rPr>
                <w:rFonts w:hint="eastAsia"/>
                <w:lang w:val="en-US"/>
              </w:rPr>
              <w:t>抹布</w:t>
            </w:r>
          </w:p>
        </w:tc>
        <w:tc>
          <w:tcPr>
            <w:tcW w:w="4223" w:type="dxa"/>
          </w:tcPr>
          <w:p>
            <w:r>
              <w:rPr>
                <w:rFonts w:hint="eastAsia"/>
              </w:rPr>
              <w:t>154</w:t>
            </w:r>
          </w:p>
        </w:tc>
      </w:tr>
      <w:tr>
        <w:tc>
          <w:tcPr>
            <w:tcW w:w="4223" w:type="dxa"/>
          </w:tcPr>
          <w:p>
            <w:r>
              <w:rPr>
                <w:rFonts w:hint="eastAsia"/>
                <w:lang w:val="en-US"/>
              </w:rPr>
              <w:t>扫帚</w:t>
            </w:r>
          </w:p>
        </w:tc>
        <w:tc>
          <w:tcPr>
            <w:tcW w:w="4223" w:type="dxa"/>
          </w:tcPr>
          <w:p>
            <w:r>
              <w:rPr>
                <w:rFonts w:hint="eastAsia"/>
              </w:rPr>
              <w:t>154</w:t>
            </w:r>
          </w:p>
        </w:tc>
      </w:tr>
      <w:tr>
        <w:tc>
          <w:tcPr>
            <w:tcW w:w="4223" w:type="dxa"/>
          </w:tcPr>
          <w:p>
            <w:r>
              <w:rPr>
                <w:rFonts w:hint="eastAsia"/>
                <w:lang w:val="en-US"/>
              </w:rPr>
              <w:t>撣子</w:t>
            </w:r>
          </w:p>
        </w:tc>
        <w:tc>
          <w:tcPr>
            <w:tcW w:w="4223" w:type="dxa"/>
          </w:tcPr>
          <w:p>
            <w:r>
              <w:rPr>
                <w:rFonts w:hint="eastAsia"/>
              </w:rPr>
              <w:t>155</w:t>
            </w:r>
          </w:p>
        </w:tc>
      </w:tr>
      <w:tr>
        <w:tc>
          <w:tcPr>
            <w:tcW w:w="4223" w:type="dxa"/>
          </w:tcPr>
          <w:p>
            <w:r>
              <w:rPr>
                <w:rFonts w:hint="eastAsia"/>
                <w:lang w:val="en-US"/>
              </w:rPr>
              <w:t>簸箕</w:t>
            </w:r>
          </w:p>
        </w:tc>
        <w:tc>
          <w:tcPr>
            <w:tcW w:w="4223" w:type="dxa"/>
          </w:tcPr>
          <w:p>
            <w:r>
              <w:rPr>
                <w:rFonts w:hint="eastAsia"/>
              </w:rPr>
              <w:t>155</w:t>
            </w:r>
          </w:p>
        </w:tc>
      </w:tr>
      <w:tr>
        <w:tc>
          <w:tcPr>
            <w:tcW w:w="4223" w:type="dxa"/>
          </w:tcPr>
          <w:p>
            <w:r>
              <w:rPr>
                <w:rFonts w:hint="eastAsia"/>
                <w:lang w:val="en-US"/>
              </w:rPr>
              <w:t>痰盂</w:t>
            </w:r>
          </w:p>
        </w:tc>
        <w:tc>
          <w:tcPr>
            <w:tcW w:w="4223" w:type="dxa"/>
          </w:tcPr>
          <w:p>
            <w:r>
              <w:rPr>
                <w:rFonts w:hint="eastAsia"/>
              </w:rPr>
              <w:t>156</w:t>
            </w:r>
          </w:p>
        </w:tc>
      </w:tr>
    </w:tbl>
    <w:p>
      <w:r>
        <w:rPr>
          <w:rFonts w:hint="eastAsia"/>
          <w:b/>
        </w:rPr>
        <w:t>十</w:t>
      </w:r>
      <w:r>
        <w:rPr>
          <w:rFonts w:hint="eastAsia"/>
          <w:b/>
          <w:lang w:val="en-US"/>
        </w:rPr>
        <w:t>、工具、材料</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lang w:val="en-US"/>
              </w:rPr>
              <w:t>算盘</w:t>
            </w:r>
          </w:p>
        </w:tc>
        <w:tc>
          <w:tcPr>
            <w:tcW w:w="4223" w:type="dxa"/>
          </w:tcPr>
          <w:p>
            <w:r>
              <w:rPr>
                <w:rFonts w:hint="eastAsia"/>
              </w:rPr>
              <w:t>156</w:t>
            </w:r>
          </w:p>
        </w:tc>
      </w:tr>
      <w:tr>
        <w:tc>
          <w:tcPr>
            <w:tcW w:w="4223" w:type="dxa"/>
          </w:tcPr>
          <w:p>
            <w:r>
              <w:rPr>
                <w:rFonts w:hint="eastAsia"/>
                <w:lang w:val="en-US"/>
              </w:rPr>
              <w:t>秤</w:t>
            </w:r>
          </w:p>
        </w:tc>
        <w:tc>
          <w:tcPr>
            <w:tcW w:w="4223" w:type="dxa"/>
          </w:tcPr>
          <w:p>
            <w:r>
              <w:rPr>
                <w:rFonts w:hint="eastAsia"/>
              </w:rPr>
              <w:t>157</w:t>
            </w:r>
          </w:p>
        </w:tc>
      </w:tr>
      <w:tr>
        <w:tc>
          <w:tcPr>
            <w:tcW w:w="4223" w:type="dxa"/>
          </w:tcPr>
          <w:p>
            <w:r>
              <w:rPr>
                <w:rFonts w:hint="eastAsia"/>
                <w:lang w:val="en-US"/>
              </w:rPr>
              <w:t>戥子</w:t>
            </w:r>
          </w:p>
        </w:tc>
        <w:tc>
          <w:tcPr>
            <w:tcW w:w="4223" w:type="dxa"/>
          </w:tcPr>
          <w:p>
            <w:r>
              <w:rPr>
                <w:rFonts w:hint="eastAsia"/>
              </w:rPr>
              <w:t>157</w:t>
            </w:r>
          </w:p>
        </w:tc>
      </w:tr>
      <w:tr>
        <w:tc>
          <w:tcPr>
            <w:tcW w:w="4223" w:type="dxa"/>
          </w:tcPr>
          <w:p>
            <w:r>
              <w:rPr>
                <w:rFonts w:hint="eastAsia"/>
                <w:lang w:val="en-US"/>
              </w:rPr>
              <w:t>尺</w:t>
            </w:r>
          </w:p>
        </w:tc>
        <w:tc>
          <w:tcPr>
            <w:tcW w:w="4223" w:type="dxa"/>
          </w:tcPr>
          <w:p>
            <w:r>
              <w:rPr>
                <w:rFonts w:hint="eastAsia"/>
              </w:rPr>
              <w:t>158</w:t>
            </w:r>
          </w:p>
        </w:tc>
      </w:tr>
      <w:tr>
        <w:tc>
          <w:tcPr>
            <w:tcW w:w="4223" w:type="dxa"/>
          </w:tcPr>
          <w:p>
            <w:r>
              <w:rPr>
                <w:rFonts w:hint="eastAsia"/>
                <w:lang w:val="en-US"/>
              </w:rPr>
              <w:t>剪子</w:t>
            </w:r>
          </w:p>
        </w:tc>
        <w:tc>
          <w:tcPr>
            <w:tcW w:w="4223" w:type="dxa"/>
          </w:tcPr>
          <w:p>
            <w:r>
              <w:rPr>
                <w:rFonts w:hint="eastAsia"/>
              </w:rPr>
              <w:t>158</w:t>
            </w:r>
          </w:p>
        </w:tc>
      </w:tr>
      <w:tr>
        <w:tc>
          <w:tcPr>
            <w:tcW w:w="4223" w:type="dxa"/>
          </w:tcPr>
          <w:p>
            <w:r>
              <w:rPr>
                <w:rFonts w:hint="eastAsia"/>
                <w:lang w:val="en-US"/>
              </w:rPr>
              <w:t>锤子</w:t>
            </w:r>
          </w:p>
        </w:tc>
        <w:tc>
          <w:tcPr>
            <w:tcW w:w="4223" w:type="dxa"/>
          </w:tcPr>
          <w:p>
            <w:r>
              <w:rPr>
                <w:rFonts w:hint="eastAsia"/>
              </w:rPr>
              <w:t>159</w:t>
            </w:r>
          </w:p>
        </w:tc>
      </w:tr>
      <w:tr>
        <w:tc>
          <w:tcPr>
            <w:tcW w:w="4223" w:type="dxa"/>
          </w:tcPr>
          <w:p>
            <w:r>
              <w:rPr>
                <w:rFonts w:hint="eastAsia"/>
                <w:lang w:val="en-US"/>
              </w:rPr>
              <w:t>斧头</w:t>
            </w:r>
          </w:p>
        </w:tc>
        <w:tc>
          <w:tcPr>
            <w:tcW w:w="4223" w:type="dxa"/>
          </w:tcPr>
          <w:p>
            <w:r>
              <w:rPr>
                <w:rFonts w:hint="eastAsia"/>
              </w:rPr>
              <w:t>159</w:t>
            </w:r>
          </w:p>
        </w:tc>
      </w:tr>
      <w:tr>
        <w:tc>
          <w:tcPr>
            <w:tcW w:w="4223" w:type="dxa"/>
          </w:tcPr>
          <w:p>
            <w:r>
              <w:rPr>
                <w:rFonts w:hint="eastAsia"/>
                <w:lang w:val="en-US"/>
              </w:rPr>
              <w:t>钳子</w:t>
            </w:r>
          </w:p>
        </w:tc>
        <w:tc>
          <w:tcPr>
            <w:tcW w:w="4223" w:type="dxa"/>
          </w:tcPr>
          <w:p>
            <w:r>
              <w:rPr>
                <w:rFonts w:hint="eastAsia"/>
              </w:rPr>
              <w:t>160</w:t>
            </w:r>
          </w:p>
        </w:tc>
      </w:tr>
      <w:tr>
        <w:tc>
          <w:tcPr>
            <w:tcW w:w="4223" w:type="dxa"/>
          </w:tcPr>
          <w:p>
            <w:r>
              <w:rPr>
                <w:rFonts w:hint="eastAsia"/>
                <w:lang w:val="en-US"/>
              </w:rPr>
              <w:t>镊子</w:t>
            </w:r>
          </w:p>
        </w:tc>
        <w:tc>
          <w:tcPr>
            <w:tcW w:w="4223" w:type="dxa"/>
          </w:tcPr>
          <w:p>
            <w:r>
              <w:rPr>
                <w:rFonts w:hint="eastAsia"/>
              </w:rPr>
              <w:t>160</w:t>
            </w:r>
          </w:p>
        </w:tc>
      </w:tr>
      <w:tr>
        <w:tc>
          <w:tcPr>
            <w:tcW w:w="4223" w:type="dxa"/>
          </w:tcPr>
          <w:p>
            <w:r>
              <w:rPr>
                <w:rFonts w:hint="eastAsia"/>
                <w:lang w:val="en-US"/>
              </w:rPr>
              <w:t>凿子</w:t>
            </w:r>
          </w:p>
        </w:tc>
        <w:tc>
          <w:tcPr>
            <w:tcW w:w="4223" w:type="dxa"/>
          </w:tcPr>
          <w:p>
            <w:r>
              <w:rPr>
                <w:rFonts w:hint="eastAsia"/>
              </w:rPr>
              <w:t>161</w:t>
            </w:r>
          </w:p>
        </w:tc>
      </w:tr>
      <w:tr>
        <w:tc>
          <w:tcPr>
            <w:tcW w:w="4223" w:type="dxa"/>
          </w:tcPr>
          <w:p>
            <w:r>
              <w:rPr>
                <w:rFonts w:hint="eastAsia"/>
                <w:lang w:val="en-US"/>
              </w:rPr>
              <w:t>鋸子</w:t>
            </w:r>
          </w:p>
        </w:tc>
        <w:tc>
          <w:tcPr>
            <w:tcW w:w="4223" w:type="dxa"/>
          </w:tcPr>
          <w:p>
            <w:r>
              <w:rPr>
                <w:rFonts w:hint="eastAsia"/>
              </w:rPr>
              <w:t>161</w:t>
            </w:r>
          </w:p>
        </w:tc>
      </w:tr>
      <w:tr>
        <w:tc>
          <w:tcPr>
            <w:tcW w:w="4223" w:type="dxa"/>
          </w:tcPr>
          <w:p>
            <w:r>
              <w:rPr>
                <w:rFonts w:hint="eastAsia"/>
                <w:lang w:val="en-US"/>
              </w:rPr>
              <w:t>銼刀</w:t>
            </w:r>
          </w:p>
        </w:tc>
        <w:tc>
          <w:tcPr>
            <w:tcW w:w="4223" w:type="dxa"/>
          </w:tcPr>
          <w:p>
            <w:r>
              <w:rPr>
                <w:rFonts w:hint="eastAsia"/>
              </w:rPr>
              <w:t>162</w:t>
            </w:r>
          </w:p>
        </w:tc>
      </w:tr>
      <w:tr>
        <w:tc>
          <w:tcPr>
            <w:tcW w:w="4223" w:type="dxa"/>
          </w:tcPr>
          <w:p>
            <w:r>
              <w:rPr>
                <w:rFonts w:hint="eastAsia"/>
                <w:lang w:val="en-US"/>
              </w:rPr>
              <w:t>钻子</w:t>
            </w:r>
          </w:p>
        </w:tc>
        <w:tc>
          <w:tcPr>
            <w:tcW w:w="4223" w:type="dxa"/>
          </w:tcPr>
          <w:p>
            <w:r>
              <w:rPr>
                <w:rFonts w:hint="eastAsia"/>
              </w:rPr>
              <w:t>162</w:t>
            </w:r>
          </w:p>
        </w:tc>
      </w:tr>
      <w:tr>
        <w:tc>
          <w:tcPr>
            <w:tcW w:w="4223" w:type="dxa"/>
          </w:tcPr>
          <w:p>
            <w:r>
              <w:rPr>
                <w:rFonts w:hint="eastAsia"/>
                <w:lang w:val="en-US"/>
              </w:rPr>
              <w:t>錐子</w:t>
            </w:r>
          </w:p>
        </w:tc>
        <w:tc>
          <w:tcPr>
            <w:tcW w:w="4223" w:type="dxa"/>
          </w:tcPr>
          <w:p>
            <w:r>
              <w:rPr>
                <w:rFonts w:hint="eastAsia"/>
              </w:rPr>
              <w:t>163</w:t>
            </w:r>
          </w:p>
        </w:tc>
      </w:tr>
      <w:tr>
        <w:tc>
          <w:tcPr>
            <w:tcW w:w="4223" w:type="dxa"/>
          </w:tcPr>
          <w:p>
            <w:r>
              <w:rPr>
                <w:rFonts w:hint="eastAsia"/>
                <w:lang w:val="en-US"/>
              </w:rPr>
              <w:t>鉋子</w:t>
            </w:r>
          </w:p>
        </w:tc>
        <w:tc>
          <w:tcPr>
            <w:tcW w:w="4223" w:type="dxa"/>
          </w:tcPr>
          <w:p>
            <w:r>
              <w:rPr>
                <w:rFonts w:hint="eastAsia"/>
              </w:rPr>
              <w:t>163</w:t>
            </w:r>
          </w:p>
        </w:tc>
      </w:tr>
      <w:tr>
        <w:tc>
          <w:tcPr>
            <w:tcW w:w="4223" w:type="dxa"/>
          </w:tcPr>
          <w:p>
            <w:r>
              <w:rPr>
                <w:rFonts w:hint="eastAsia"/>
                <w:lang w:val="en-US"/>
              </w:rPr>
              <w:t>小刀儿</w:t>
            </w:r>
          </w:p>
        </w:tc>
        <w:tc>
          <w:tcPr>
            <w:tcW w:w="4223" w:type="dxa"/>
          </w:tcPr>
          <w:p>
            <w:r>
              <w:rPr>
                <w:rFonts w:hint="eastAsia"/>
              </w:rPr>
              <w:t>164</w:t>
            </w:r>
          </w:p>
        </w:tc>
      </w:tr>
      <w:tr>
        <w:tc>
          <w:tcPr>
            <w:tcW w:w="4223" w:type="dxa"/>
          </w:tcPr>
          <w:p>
            <w:r>
              <w:rPr>
                <w:rFonts w:hint="eastAsia"/>
                <w:lang w:val="en-US"/>
              </w:rPr>
              <w:t>钩子</w:t>
            </w:r>
          </w:p>
        </w:tc>
        <w:tc>
          <w:tcPr>
            <w:tcW w:w="4223" w:type="dxa"/>
          </w:tcPr>
          <w:p>
            <w:r>
              <w:rPr>
                <w:rFonts w:hint="eastAsia"/>
              </w:rPr>
              <w:t xml:space="preserve">164 </w:t>
            </w:r>
          </w:p>
        </w:tc>
      </w:tr>
      <w:tr>
        <w:tc>
          <w:tcPr>
            <w:tcW w:w="4223" w:type="dxa"/>
          </w:tcPr>
          <w:p>
            <w:r>
              <w:rPr>
                <w:rFonts w:hint="eastAsia"/>
                <w:lang w:val="en-US"/>
              </w:rPr>
              <w:t>釘子</w:t>
            </w:r>
          </w:p>
        </w:tc>
        <w:tc>
          <w:tcPr>
            <w:tcW w:w="4223" w:type="dxa"/>
          </w:tcPr>
          <w:p>
            <w:r>
              <w:rPr>
                <w:rFonts w:hint="eastAsia"/>
              </w:rPr>
              <w:t>165</w:t>
            </w:r>
          </w:p>
        </w:tc>
      </w:tr>
      <w:tr>
        <w:tc>
          <w:tcPr>
            <w:tcW w:w="4223" w:type="dxa"/>
          </w:tcPr>
          <w:p>
            <w:r>
              <w:rPr>
                <w:rFonts w:hint="eastAsia"/>
                <w:lang w:val="en-US"/>
              </w:rPr>
              <w:t>梯子</w:t>
            </w:r>
          </w:p>
        </w:tc>
        <w:tc>
          <w:tcPr>
            <w:tcW w:w="4223" w:type="dxa"/>
          </w:tcPr>
          <w:p>
            <w:r>
              <w:rPr>
                <w:rFonts w:hint="eastAsia"/>
              </w:rPr>
              <w:t>165</w:t>
            </w:r>
          </w:p>
        </w:tc>
      </w:tr>
      <w:tr>
        <w:tc>
          <w:tcPr>
            <w:tcW w:w="4223" w:type="dxa"/>
          </w:tcPr>
          <w:p>
            <w:r>
              <w:rPr>
                <w:rFonts w:hint="eastAsia"/>
                <w:lang w:val="en-US"/>
              </w:rPr>
              <w:t>鋤头</w:t>
            </w:r>
          </w:p>
        </w:tc>
        <w:tc>
          <w:tcPr>
            <w:tcW w:w="4223" w:type="dxa"/>
          </w:tcPr>
          <w:p>
            <w:r>
              <w:rPr>
                <w:rFonts w:hint="eastAsia"/>
              </w:rPr>
              <w:t>166</w:t>
            </w:r>
          </w:p>
        </w:tc>
      </w:tr>
      <w:tr>
        <w:tc>
          <w:tcPr>
            <w:tcW w:w="4223" w:type="dxa"/>
          </w:tcPr>
          <w:p>
            <w:r>
              <w:rPr>
                <w:rFonts w:hint="eastAsia"/>
                <w:lang w:val="en-US"/>
              </w:rPr>
              <w:t>鐮刀</w:t>
            </w:r>
          </w:p>
        </w:tc>
        <w:tc>
          <w:tcPr>
            <w:tcW w:w="4223" w:type="dxa"/>
          </w:tcPr>
          <w:p>
            <w:r>
              <w:rPr>
                <w:rFonts w:hint="eastAsia"/>
              </w:rPr>
              <w:t>166</w:t>
            </w:r>
          </w:p>
        </w:tc>
      </w:tr>
      <w:tr>
        <w:tc>
          <w:tcPr>
            <w:tcW w:w="4223" w:type="dxa"/>
          </w:tcPr>
          <w:p>
            <w:r>
              <w:rPr>
                <w:rFonts w:hint="eastAsia"/>
                <w:lang w:val="en-US"/>
              </w:rPr>
              <w:t>扁担</w:t>
            </w:r>
          </w:p>
        </w:tc>
        <w:tc>
          <w:tcPr>
            <w:tcW w:w="4223" w:type="dxa"/>
          </w:tcPr>
          <w:p>
            <w:r>
              <w:rPr>
                <w:rFonts w:hint="eastAsia"/>
              </w:rPr>
              <w:t>167</w:t>
            </w:r>
          </w:p>
        </w:tc>
      </w:tr>
      <w:tr>
        <w:tc>
          <w:tcPr>
            <w:tcW w:w="4223" w:type="dxa"/>
          </w:tcPr>
          <w:p>
            <w:r>
              <w:rPr>
                <w:rFonts w:hint="eastAsia"/>
                <w:lang w:val="en-US"/>
              </w:rPr>
              <w:t>篩子</w:t>
            </w:r>
          </w:p>
        </w:tc>
        <w:tc>
          <w:tcPr>
            <w:tcW w:w="4223" w:type="dxa"/>
          </w:tcPr>
          <w:p>
            <w:r>
              <w:rPr>
                <w:rFonts w:hint="eastAsia"/>
              </w:rPr>
              <w:t>167</w:t>
            </w:r>
          </w:p>
        </w:tc>
      </w:tr>
      <w:tr>
        <w:tc>
          <w:tcPr>
            <w:tcW w:w="4223" w:type="dxa"/>
          </w:tcPr>
          <w:p>
            <w:r>
              <w:rPr>
                <w:rFonts w:hint="eastAsia"/>
                <w:lang w:val="en-US"/>
              </w:rPr>
              <w:t>輪子</w:t>
            </w:r>
          </w:p>
        </w:tc>
        <w:tc>
          <w:tcPr>
            <w:tcW w:w="4223" w:type="dxa"/>
          </w:tcPr>
          <w:p>
            <w:r>
              <w:rPr>
                <w:rFonts w:hint="eastAsia"/>
              </w:rPr>
              <w:t>168</w:t>
            </w:r>
          </w:p>
        </w:tc>
      </w:tr>
      <w:tr>
        <w:tc>
          <w:tcPr>
            <w:tcW w:w="4223" w:type="dxa"/>
          </w:tcPr>
          <w:p>
            <w:r>
              <w:rPr>
                <w:rFonts w:hint="eastAsia"/>
                <w:lang w:val="en-US"/>
              </w:rPr>
              <w:t>木头</w:t>
            </w:r>
          </w:p>
        </w:tc>
        <w:tc>
          <w:tcPr>
            <w:tcW w:w="4223" w:type="dxa"/>
          </w:tcPr>
          <w:p>
            <w:r>
              <w:rPr>
                <w:rFonts w:hint="eastAsia"/>
              </w:rPr>
              <w:t>168</w:t>
            </w:r>
          </w:p>
        </w:tc>
      </w:tr>
      <w:tr>
        <w:tc>
          <w:tcPr>
            <w:tcW w:w="4223" w:type="dxa"/>
          </w:tcPr>
          <w:p>
            <w:r>
              <w:rPr>
                <w:rFonts w:hint="eastAsia"/>
                <w:lang w:val="en-US"/>
              </w:rPr>
              <w:t>竹子</w:t>
            </w:r>
          </w:p>
        </w:tc>
        <w:tc>
          <w:tcPr>
            <w:tcW w:w="4223" w:type="dxa"/>
          </w:tcPr>
          <w:p>
            <w:r>
              <w:rPr>
                <w:rFonts w:hint="eastAsia"/>
              </w:rPr>
              <w:t>169</w:t>
            </w:r>
          </w:p>
        </w:tc>
      </w:tr>
      <w:tr>
        <w:tc>
          <w:tcPr>
            <w:tcW w:w="4223" w:type="dxa"/>
          </w:tcPr>
          <w:p>
            <w:r>
              <w:rPr>
                <w:rFonts w:hint="eastAsia"/>
                <w:lang w:val="en-US"/>
              </w:rPr>
              <w:t>石灰</w:t>
            </w:r>
          </w:p>
        </w:tc>
        <w:tc>
          <w:tcPr>
            <w:tcW w:w="4223" w:type="dxa"/>
          </w:tcPr>
          <w:p>
            <w:r>
              <w:rPr>
                <w:rFonts w:hint="eastAsia"/>
              </w:rPr>
              <w:t>169</w:t>
            </w:r>
          </w:p>
        </w:tc>
      </w:tr>
      <w:tr>
        <w:tc>
          <w:tcPr>
            <w:tcW w:w="4223" w:type="dxa"/>
          </w:tcPr>
          <w:p>
            <w:r>
              <w:rPr>
                <w:rFonts w:hint="eastAsia"/>
                <w:lang w:val="en-US"/>
              </w:rPr>
              <w:t>水泥</w:t>
            </w:r>
          </w:p>
        </w:tc>
        <w:tc>
          <w:tcPr>
            <w:tcW w:w="4223" w:type="dxa"/>
          </w:tcPr>
          <w:p>
            <w:r>
              <w:rPr>
                <w:rFonts w:hint="eastAsia"/>
              </w:rPr>
              <w:t>170</w:t>
            </w:r>
          </w:p>
        </w:tc>
      </w:tr>
      <w:tr>
        <w:tc>
          <w:tcPr>
            <w:tcW w:w="4223" w:type="dxa"/>
          </w:tcPr>
          <w:p>
            <w:r>
              <w:rPr>
                <w:rFonts w:hint="eastAsia"/>
                <w:lang w:val="en-US"/>
              </w:rPr>
              <w:t>橡胶</w:t>
            </w:r>
          </w:p>
        </w:tc>
        <w:tc>
          <w:tcPr>
            <w:tcW w:w="4223" w:type="dxa"/>
          </w:tcPr>
          <w:p>
            <w:r>
              <w:rPr>
                <w:rFonts w:hint="eastAsia"/>
              </w:rPr>
              <w:t>170</w:t>
            </w:r>
          </w:p>
        </w:tc>
      </w:tr>
      <w:tr>
        <w:tc>
          <w:tcPr>
            <w:tcW w:w="4223" w:type="dxa"/>
          </w:tcPr>
          <w:p>
            <w:r>
              <w:rPr>
                <w:rFonts w:hint="eastAsia"/>
                <w:lang w:val="en-US"/>
              </w:rPr>
              <w:lastRenderedPageBreak/>
              <w:t>漆</w:t>
            </w:r>
          </w:p>
        </w:tc>
        <w:tc>
          <w:tcPr>
            <w:tcW w:w="4223" w:type="dxa"/>
          </w:tcPr>
          <w:p>
            <w:r>
              <w:rPr>
                <w:rFonts w:hint="eastAsia"/>
              </w:rPr>
              <w:t>171</w:t>
            </w:r>
          </w:p>
        </w:tc>
      </w:tr>
      <w:tr>
        <w:tc>
          <w:tcPr>
            <w:tcW w:w="4223" w:type="dxa"/>
          </w:tcPr>
          <w:p>
            <w:r>
              <w:rPr>
                <w:rFonts w:hint="eastAsia"/>
                <w:lang w:val="en-US"/>
              </w:rPr>
              <w:t>玻璃</w:t>
            </w:r>
          </w:p>
        </w:tc>
        <w:tc>
          <w:tcPr>
            <w:tcW w:w="4223" w:type="dxa"/>
          </w:tcPr>
          <w:p>
            <w:r>
              <w:rPr>
                <w:rFonts w:hint="eastAsia"/>
              </w:rPr>
              <w:t>171</w:t>
            </w:r>
          </w:p>
        </w:tc>
      </w:tr>
    </w:tbl>
    <w:p>
      <w:r>
        <w:rPr>
          <w:rFonts w:hint="eastAsia"/>
          <w:b/>
          <w:lang w:val="en-US"/>
        </w:rPr>
        <w:t>十</w:t>
      </w:r>
      <w:r>
        <w:rPr>
          <w:rFonts w:hint="eastAsia"/>
          <w:b/>
        </w:rPr>
        <w:t>一</w:t>
      </w:r>
      <w:r>
        <w:rPr>
          <w:rFonts w:hint="eastAsia"/>
          <w:b/>
          <w:lang w:val="en-US"/>
        </w:rPr>
        <w:t>、商业、邮电、交通</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lang w:val="en-US"/>
              </w:rPr>
              <w:t>錢</w:t>
            </w:r>
          </w:p>
        </w:tc>
        <w:tc>
          <w:tcPr>
            <w:tcW w:w="4223" w:type="dxa"/>
          </w:tcPr>
          <w:p>
            <w:r>
              <w:rPr>
                <w:rFonts w:hint="eastAsia"/>
              </w:rPr>
              <w:t>172</w:t>
            </w:r>
          </w:p>
        </w:tc>
      </w:tr>
      <w:tr>
        <w:tc>
          <w:tcPr>
            <w:tcW w:w="4223" w:type="dxa"/>
          </w:tcPr>
          <w:p>
            <w:r>
              <w:rPr>
                <w:rFonts w:hint="eastAsia"/>
                <w:lang w:val="en-US"/>
              </w:rPr>
              <w:t>商店</w:t>
            </w:r>
          </w:p>
        </w:tc>
        <w:tc>
          <w:tcPr>
            <w:tcW w:w="4223" w:type="dxa"/>
          </w:tcPr>
          <w:p>
            <w:r>
              <w:rPr>
                <w:rFonts w:hint="eastAsia"/>
              </w:rPr>
              <w:t>172</w:t>
            </w:r>
          </w:p>
        </w:tc>
      </w:tr>
      <w:tr>
        <w:tc>
          <w:tcPr>
            <w:tcW w:w="4223" w:type="dxa"/>
          </w:tcPr>
          <w:p>
            <w:r>
              <w:rPr>
                <w:rFonts w:hint="eastAsia"/>
                <w:lang w:val="en-US"/>
              </w:rPr>
              <w:t>飯館</w:t>
            </w:r>
          </w:p>
        </w:tc>
        <w:tc>
          <w:tcPr>
            <w:tcW w:w="4223" w:type="dxa"/>
          </w:tcPr>
          <w:p>
            <w:r>
              <w:rPr>
                <w:rFonts w:hint="eastAsia"/>
              </w:rPr>
              <w:t>173</w:t>
            </w:r>
          </w:p>
        </w:tc>
      </w:tr>
      <w:tr>
        <w:tc>
          <w:tcPr>
            <w:tcW w:w="4223" w:type="dxa"/>
          </w:tcPr>
          <w:p>
            <w:r>
              <w:rPr>
                <w:rFonts w:hint="eastAsia"/>
                <w:lang w:val="en-US"/>
              </w:rPr>
              <w:t>邮局</w:t>
            </w:r>
          </w:p>
        </w:tc>
        <w:tc>
          <w:tcPr>
            <w:tcW w:w="4223" w:type="dxa"/>
          </w:tcPr>
          <w:p>
            <w:r>
              <w:rPr>
                <w:rFonts w:hint="eastAsia"/>
              </w:rPr>
              <w:t>173</w:t>
            </w:r>
          </w:p>
        </w:tc>
      </w:tr>
      <w:tr>
        <w:tc>
          <w:tcPr>
            <w:tcW w:w="4223" w:type="dxa"/>
          </w:tcPr>
          <w:p>
            <w:r>
              <w:rPr>
                <w:rFonts w:hint="eastAsia"/>
                <w:lang w:val="en-US"/>
              </w:rPr>
              <w:t>邮票</w:t>
            </w:r>
          </w:p>
        </w:tc>
        <w:tc>
          <w:tcPr>
            <w:tcW w:w="4223" w:type="dxa"/>
          </w:tcPr>
          <w:p>
            <w:r>
              <w:rPr>
                <w:rFonts w:hint="eastAsia"/>
              </w:rPr>
              <w:t>174</w:t>
            </w:r>
          </w:p>
        </w:tc>
      </w:tr>
      <w:tr>
        <w:tc>
          <w:tcPr>
            <w:tcW w:w="4223" w:type="dxa"/>
          </w:tcPr>
          <w:p>
            <w:r>
              <w:rPr>
                <w:rFonts w:hint="eastAsia"/>
                <w:lang w:val="en-US"/>
              </w:rPr>
              <w:t>車站</w:t>
            </w:r>
          </w:p>
        </w:tc>
        <w:tc>
          <w:tcPr>
            <w:tcW w:w="4223" w:type="dxa"/>
          </w:tcPr>
          <w:p>
            <w:r>
              <w:rPr>
                <w:rFonts w:hint="eastAsia"/>
              </w:rPr>
              <w:t>174</w:t>
            </w:r>
          </w:p>
        </w:tc>
      </w:tr>
      <w:tr>
        <w:tc>
          <w:tcPr>
            <w:tcW w:w="4223" w:type="dxa"/>
          </w:tcPr>
          <w:p>
            <w:r>
              <w:rPr>
                <w:rFonts w:hint="eastAsia"/>
                <w:lang w:val="en-US"/>
              </w:rPr>
              <w:t>碼头</w:t>
            </w:r>
          </w:p>
        </w:tc>
        <w:tc>
          <w:tcPr>
            <w:tcW w:w="4223" w:type="dxa"/>
          </w:tcPr>
          <w:p>
            <w:r>
              <w:rPr>
                <w:rFonts w:hint="eastAsia"/>
              </w:rPr>
              <w:t>175</w:t>
            </w:r>
          </w:p>
        </w:tc>
      </w:tr>
      <w:tr>
        <w:tc>
          <w:tcPr>
            <w:tcW w:w="4223" w:type="dxa"/>
          </w:tcPr>
          <w:p>
            <w:r>
              <w:rPr>
                <w:rFonts w:hint="eastAsia"/>
                <w:lang w:val="en-US"/>
              </w:rPr>
              <w:t>汽車</w:t>
            </w:r>
          </w:p>
        </w:tc>
        <w:tc>
          <w:tcPr>
            <w:tcW w:w="4223" w:type="dxa"/>
          </w:tcPr>
          <w:p>
            <w:r>
              <w:rPr>
                <w:rFonts w:hint="eastAsia"/>
              </w:rPr>
              <w:t>175</w:t>
            </w:r>
          </w:p>
        </w:tc>
      </w:tr>
      <w:tr>
        <w:tc>
          <w:tcPr>
            <w:tcW w:w="4223" w:type="dxa"/>
          </w:tcPr>
          <w:p>
            <w:r>
              <w:rPr>
                <w:rFonts w:hint="eastAsia"/>
                <w:lang w:val="en-US"/>
              </w:rPr>
              <w:t>自行車</w:t>
            </w:r>
          </w:p>
        </w:tc>
        <w:tc>
          <w:tcPr>
            <w:tcW w:w="4223" w:type="dxa"/>
          </w:tcPr>
          <w:p>
            <w:r>
              <w:rPr>
                <w:rFonts w:hint="eastAsia"/>
              </w:rPr>
              <w:t>176</w:t>
            </w:r>
          </w:p>
        </w:tc>
      </w:tr>
      <w:tr>
        <w:tc>
          <w:tcPr>
            <w:tcW w:w="4223" w:type="dxa"/>
          </w:tcPr>
          <w:p>
            <w:r>
              <w:rPr>
                <w:rFonts w:hint="eastAsia"/>
                <w:lang w:val="en-US"/>
              </w:rPr>
              <w:t>人力車</w:t>
            </w:r>
          </w:p>
        </w:tc>
        <w:tc>
          <w:tcPr>
            <w:tcW w:w="4223" w:type="dxa"/>
          </w:tcPr>
          <w:p>
            <w:r>
              <w:rPr>
                <w:rFonts w:hint="eastAsia"/>
              </w:rPr>
              <w:t>176</w:t>
            </w:r>
          </w:p>
        </w:tc>
      </w:tr>
      <w:tr>
        <w:tc>
          <w:tcPr>
            <w:tcW w:w="4223" w:type="dxa"/>
          </w:tcPr>
          <w:p>
            <w:r>
              <w:rPr>
                <w:rFonts w:hint="eastAsia"/>
                <w:lang w:val="en-US"/>
              </w:rPr>
              <w:t>輪船</w:t>
            </w:r>
          </w:p>
        </w:tc>
        <w:tc>
          <w:tcPr>
            <w:tcW w:w="4223" w:type="dxa"/>
          </w:tcPr>
          <w:p>
            <w:r>
              <w:rPr>
                <w:rFonts w:hint="eastAsia"/>
              </w:rPr>
              <w:t>177</w:t>
            </w:r>
          </w:p>
        </w:tc>
      </w:tr>
      <w:tr>
        <w:tc>
          <w:tcPr>
            <w:tcW w:w="4223" w:type="dxa"/>
          </w:tcPr>
          <w:p>
            <w:r>
              <w:rPr>
                <w:rFonts w:hint="eastAsia"/>
                <w:lang w:val="en-US"/>
              </w:rPr>
              <w:t>汽船</w:t>
            </w:r>
          </w:p>
        </w:tc>
        <w:tc>
          <w:tcPr>
            <w:tcW w:w="4223" w:type="dxa"/>
          </w:tcPr>
          <w:p>
            <w:r>
              <w:rPr>
                <w:rFonts w:hint="eastAsia"/>
              </w:rPr>
              <w:t>177</w:t>
            </w:r>
          </w:p>
        </w:tc>
      </w:tr>
      <w:tr>
        <w:tc>
          <w:tcPr>
            <w:tcW w:w="4223" w:type="dxa"/>
          </w:tcPr>
          <w:p>
            <w:r>
              <w:rPr>
                <w:rFonts w:hint="eastAsia"/>
                <w:lang w:val="en-US"/>
              </w:rPr>
              <w:t>小船儿</w:t>
            </w:r>
          </w:p>
        </w:tc>
        <w:tc>
          <w:tcPr>
            <w:tcW w:w="4223" w:type="dxa"/>
          </w:tcPr>
          <w:p>
            <w:r>
              <w:rPr>
                <w:rFonts w:hint="eastAsia"/>
              </w:rPr>
              <w:t>178</w:t>
            </w:r>
          </w:p>
        </w:tc>
      </w:tr>
      <w:tr>
        <w:tc>
          <w:tcPr>
            <w:tcW w:w="4223" w:type="dxa"/>
          </w:tcPr>
          <w:p>
            <w:r>
              <w:rPr>
                <w:rFonts w:hint="eastAsia"/>
                <w:lang w:val="en-US"/>
              </w:rPr>
              <w:t>街道</w:t>
            </w:r>
          </w:p>
        </w:tc>
        <w:tc>
          <w:tcPr>
            <w:tcW w:w="4223" w:type="dxa"/>
          </w:tcPr>
          <w:p>
            <w:r>
              <w:rPr>
                <w:rFonts w:hint="eastAsia"/>
              </w:rPr>
              <w:t>178</w:t>
            </w:r>
          </w:p>
        </w:tc>
      </w:tr>
      <w:tr>
        <w:tc>
          <w:tcPr>
            <w:tcW w:w="4223" w:type="dxa"/>
          </w:tcPr>
          <w:p>
            <w:r>
              <w:rPr>
                <w:rFonts w:hint="eastAsia"/>
                <w:lang w:val="en-US"/>
              </w:rPr>
              <w:t>人行道</w:t>
            </w:r>
          </w:p>
        </w:tc>
        <w:tc>
          <w:tcPr>
            <w:tcW w:w="4223" w:type="dxa"/>
          </w:tcPr>
          <w:p>
            <w:r>
              <w:rPr>
                <w:rFonts w:hint="eastAsia"/>
              </w:rPr>
              <w:t>179</w:t>
            </w:r>
          </w:p>
        </w:tc>
      </w:tr>
      <w:tr>
        <w:tc>
          <w:tcPr>
            <w:tcW w:w="4223" w:type="dxa"/>
          </w:tcPr>
          <w:p>
            <w:r>
              <w:rPr>
                <w:rFonts w:hint="eastAsia"/>
                <w:lang w:val="en-US"/>
              </w:rPr>
              <w:t>巷</w:t>
            </w:r>
          </w:p>
        </w:tc>
        <w:tc>
          <w:tcPr>
            <w:tcW w:w="4223" w:type="dxa"/>
          </w:tcPr>
          <w:p>
            <w:r>
              <w:rPr>
                <w:rFonts w:hint="eastAsia"/>
              </w:rPr>
              <w:t>179</w:t>
            </w:r>
          </w:p>
        </w:tc>
      </w:tr>
      <w:tr>
        <w:tc>
          <w:tcPr>
            <w:tcW w:w="4223" w:type="dxa"/>
          </w:tcPr>
          <w:p>
            <w:r>
              <w:rPr>
                <w:rFonts w:hint="eastAsia"/>
                <w:lang w:val="en-US"/>
              </w:rPr>
              <w:t>桥</w:t>
            </w:r>
          </w:p>
        </w:tc>
        <w:tc>
          <w:tcPr>
            <w:tcW w:w="4223" w:type="dxa"/>
          </w:tcPr>
          <w:p>
            <w:r>
              <w:rPr>
                <w:rFonts w:hint="eastAsia"/>
              </w:rPr>
              <w:t>180</w:t>
            </w:r>
          </w:p>
        </w:tc>
      </w:tr>
    </w:tbl>
    <w:p>
      <w:r>
        <w:rPr>
          <w:rFonts w:hint="eastAsia"/>
          <w:b/>
          <w:lang w:val="en-US"/>
        </w:rPr>
        <w:t>十二、文化、娛乐</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lang w:val="en-US"/>
              </w:rPr>
              <w:t>学校</w:t>
            </w:r>
          </w:p>
        </w:tc>
        <w:tc>
          <w:tcPr>
            <w:tcW w:w="4223" w:type="dxa"/>
          </w:tcPr>
          <w:p>
            <w:r>
              <w:rPr>
                <w:rFonts w:hint="eastAsia"/>
              </w:rPr>
              <w:t>180</w:t>
            </w:r>
          </w:p>
        </w:tc>
      </w:tr>
      <w:tr>
        <w:tc>
          <w:tcPr>
            <w:tcW w:w="4223" w:type="dxa"/>
          </w:tcPr>
          <w:p>
            <w:r>
              <w:rPr>
                <w:rFonts w:hint="eastAsia"/>
                <w:lang w:val="en-US"/>
              </w:rPr>
              <w:t>书</w:t>
            </w:r>
          </w:p>
        </w:tc>
        <w:tc>
          <w:tcPr>
            <w:tcW w:w="4223" w:type="dxa"/>
          </w:tcPr>
          <w:p>
            <w:r>
              <w:rPr>
                <w:rFonts w:hint="eastAsia"/>
              </w:rPr>
              <w:t>181</w:t>
            </w:r>
          </w:p>
        </w:tc>
      </w:tr>
      <w:tr>
        <w:tc>
          <w:tcPr>
            <w:tcW w:w="4223" w:type="dxa"/>
          </w:tcPr>
          <w:p>
            <w:r>
              <w:rPr>
                <w:rFonts w:hint="eastAsia"/>
                <w:lang w:val="en-US"/>
              </w:rPr>
              <w:t>本子</w:t>
            </w:r>
          </w:p>
        </w:tc>
        <w:tc>
          <w:tcPr>
            <w:tcW w:w="4223" w:type="dxa"/>
          </w:tcPr>
          <w:p>
            <w:r>
              <w:rPr>
                <w:rFonts w:hint="eastAsia"/>
              </w:rPr>
              <w:t>181</w:t>
            </w:r>
          </w:p>
        </w:tc>
      </w:tr>
      <w:tr>
        <w:tc>
          <w:tcPr>
            <w:tcW w:w="4223" w:type="dxa"/>
          </w:tcPr>
          <w:p>
            <w:r>
              <w:rPr>
                <w:rFonts w:hint="eastAsia"/>
                <w:lang w:val="en-US"/>
              </w:rPr>
              <w:t>紙</w:t>
            </w:r>
          </w:p>
        </w:tc>
        <w:tc>
          <w:tcPr>
            <w:tcW w:w="4223" w:type="dxa"/>
          </w:tcPr>
          <w:p>
            <w:r>
              <w:rPr>
                <w:rFonts w:hint="eastAsia"/>
              </w:rPr>
              <w:t>182</w:t>
            </w:r>
          </w:p>
        </w:tc>
      </w:tr>
      <w:tr>
        <w:tc>
          <w:tcPr>
            <w:tcW w:w="4223" w:type="dxa"/>
          </w:tcPr>
          <w:p>
            <w:r>
              <w:rPr>
                <w:rFonts w:hint="eastAsia"/>
                <w:lang w:val="en-US"/>
              </w:rPr>
              <w:t>硯台</w:t>
            </w:r>
          </w:p>
        </w:tc>
        <w:tc>
          <w:tcPr>
            <w:tcW w:w="4223" w:type="dxa"/>
          </w:tcPr>
          <w:p>
            <w:r>
              <w:rPr>
                <w:rFonts w:hint="eastAsia"/>
              </w:rPr>
              <w:t>I82</w:t>
            </w:r>
          </w:p>
        </w:tc>
      </w:tr>
      <w:tr>
        <w:tc>
          <w:tcPr>
            <w:tcW w:w="4223" w:type="dxa"/>
          </w:tcPr>
          <w:p>
            <w:r>
              <w:rPr>
                <w:rFonts w:hint="eastAsia"/>
                <w:lang w:val="en-US"/>
              </w:rPr>
              <w:t>毛笔</w:t>
            </w:r>
          </w:p>
        </w:tc>
        <w:tc>
          <w:tcPr>
            <w:tcW w:w="4223" w:type="dxa"/>
          </w:tcPr>
          <w:p>
            <w:r>
              <w:rPr>
                <w:rFonts w:hint="eastAsia"/>
              </w:rPr>
              <w:t>183</w:t>
            </w:r>
          </w:p>
        </w:tc>
      </w:tr>
      <w:tr>
        <w:tc>
          <w:tcPr>
            <w:tcW w:w="4223" w:type="dxa"/>
          </w:tcPr>
          <w:p>
            <w:r>
              <w:rPr>
                <w:rFonts w:hint="eastAsia"/>
                <w:lang w:val="en-US"/>
              </w:rPr>
              <w:t>鋼笔</w:t>
            </w:r>
          </w:p>
        </w:tc>
        <w:tc>
          <w:tcPr>
            <w:tcW w:w="4223" w:type="dxa"/>
          </w:tcPr>
          <w:p>
            <w:r>
              <w:rPr>
                <w:rFonts w:hint="eastAsia"/>
              </w:rPr>
              <w:t>I83</w:t>
            </w:r>
          </w:p>
        </w:tc>
      </w:tr>
      <w:tr>
        <w:tc>
          <w:tcPr>
            <w:tcW w:w="4223" w:type="dxa"/>
          </w:tcPr>
          <w:p>
            <w:r>
              <w:rPr>
                <w:rFonts w:hint="eastAsia"/>
                <w:lang w:val="en-US"/>
              </w:rPr>
              <w:t>信</w:t>
            </w:r>
          </w:p>
        </w:tc>
        <w:tc>
          <w:tcPr>
            <w:tcW w:w="4223" w:type="dxa"/>
          </w:tcPr>
          <w:p>
            <w:r>
              <w:rPr>
                <w:rFonts w:hint="eastAsia"/>
              </w:rPr>
              <w:t>184</w:t>
            </w:r>
          </w:p>
        </w:tc>
      </w:tr>
      <w:tr>
        <w:tc>
          <w:tcPr>
            <w:tcW w:w="4223" w:type="dxa"/>
          </w:tcPr>
          <w:p>
            <w:r>
              <w:rPr>
                <w:rFonts w:hint="eastAsia"/>
                <w:lang w:val="en-US"/>
              </w:rPr>
              <w:t>信封儿</w:t>
            </w:r>
          </w:p>
        </w:tc>
        <w:tc>
          <w:tcPr>
            <w:tcW w:w="4223" w:type="dxa"/>
          </w:tcPr>
          <w:p>
            <w:r>
              <w:rPr>
                <w:rFonts w:hint="eastAsia"/>
              </w:rPr>
              <w:t>184</w:t>
            </w:r>
          </w:p>
        </w:tc>
      </w:tr>
      <w:tr>
        <w:tc>
          <w:tcPr>
            <w:tcW w:w="4223" w:type="dxa"/>
          </w:tcPr>
          <w:p>
            <w:r>
              <w:rPr>
                <w:rFonts w:hint="eastAsia"/>
                <w:lang w:val="en-US"/>
              </w:rPr>
              <w:t>信紙</w:t>
            </w:r>
          </w:p>
        </w:tc>
        <w:tc>
          <w:tcPr>
            <w:tcW w:w="4223" w:type="dxa"/>
          </w:tcPr>
          <w:p>
            <w:r>
              <w:rPr>
                <w:rFonts w:hint="eastAsia"/>
              </w:rPr>
              <w:t>185</w:t>
            </w:r>
          </w:p>
        </w:tc>
      </w:tr>
      <w:tr>
        <w:tc>
          <w:tcPr>
            <w:tcW w:w="4223" w:type="dxa"/>
          </w:tcPr>
          <w:p>
            <w:r>
              <w:rPr>
                <w:rFonts w:hint="eastAsia"/>
                <w:lang w:val="en-US"/>
              </w:rPr>
              <w:t>橡皮圈儿</w:t>
            </w:r>
          </w:p>
        </w:tc>
        <w:tc>
          <w:tcPr>
            <w:tcW w:w="4223" w:type="dxa"/>
          </w:tcPr>
          <w:p>
            <w:r>
              <w:rPr>
                <w:rFonts w:hint="eastAsia"/>
              </w:rPr>
              <w:t>I85</w:t>
            </w:r>
          </w:p>
        </w:tc>
      </w:tr>
      <w:tr>
        <w:tc>
          <w:tcPr>
            <w:tcW w:w="4223" w:type="dxa"/>
          </w:tcPr>
          <w:p>
            <w:r>
              <w:rPr>
                <w:rFonts w:hint="eastAsia"/>
                <w:lang w:val="en-US"/>
              </w:rPr>
              <w:t>图章</w:t>
            </w:r>
          </w:p>
        </w:tc>
        <w:tc>
          <w:tcPr>
            <w:tcW w:w="4223" w:type="dxa"/>
          </w:tcPr>
          <w:p>
            <w:r>
              <w:rPr>
                <w:rFonts w:hint="eastAsia"/>
              </w:rPr>
              <w:t>186</w:t>
            </w:r>
          </w:p>
        </w:tc>
      </w:tr>
      <w:tr>
        <w:tc>
          <w:tcPr>
            <w:tcW w:w="4223" w:type="dxa"/>
          </w:tcPr>
          <w:p>
            <w:r>
              <w:rPr>
                <w:rFonts w:hint="eastAsia"/>
                <w:lang w:val="en-US"/>
              </w:rPr>
              <w:t>徽章</w:t>
            </w:r>
          </w:p>
        </w:tc>
        <w:tc>
          <w:tcPr>
            <w:tcW w:w="4223" w:type="dxa"/>
          </w:tcPr>
          <w:p>
            <w:r>
              <w:rPr>
                <w:rFonts w:hint="eastAsia"/>
              </w:rPr>
              <w:t>186</w:t>
            </w:r>
          </w:p>
        </w:tc>
      </w:tr>
      <w:tr>
        <w:tc>
          <w:tcPr>
            <w:tcW w:w="4223" w:type="dxa"/>
          </w:tcPr>
          <w:p>
            <w:r>
              <w:rPr>
                <w:rFonts w:hint="eastAsia"/>
                <w:lang w:val="en-US"/>
              </w:rPr>
              <w:t>相片</w:t>
            </w:r>
          </w:p>
        </w:tc>
        <w:tc>
          <w:tcPr>
            <w:tcW w:w="4223" w:type="dxa"/>
          </w:tcPr>
          <w:p>
            <w:r>
              <w:rPr>
                <w:rFonts w:hint="eastAsia"/>
              </w:rPr>
              <w:t>187</w:t>
            </w:r>
          </w:p>
        </w:tc>
      </w:tr>
      <w:tr>
        <w:tc>
          <w:tcPr>
            <w:tcW w:w="4223" w:type="dxa"/>
          </w:tcPr>
          <w:p>
            <w:r>
              <w:rPr>
                <w:rFonts w:hint="eastAsia"/>
                <w:lang w:val="en-US"/>
              </w:rPr>
              <w:t>电影</w:t>
            </w:r>
          </w:p>
        </w:tc>
        <w:tc>
          <w:tcPr>
            <w:tcW w:w="4223" w:type="dxa"/>
          </w:tcPr>
          <w:p>
            <w:r>
              <w:rPr>
                <w:rFonts w:hint="eastAsia"/>
              </w:rPr>
              <w:t>187</w:t>
            </w:r>
          </w:p>
        </w:tc>
      </w:tr>
      <w:tr>
        <w:tc>
          <w:tcPr>
            <w:tcW w:w="4223" w:type="dxa"/>
          </w:tcPr>
          <w:p>
            <w:r>
              <w:rPr>
                <w:rFonts w:hint="eastAsia"/>
                <w:lang w:val="en-US"/>
              </w:rPr>
              <w:t>故事</w:t>
            </w:r>
          </w:p>
        </w:tc>
        <w:tc>
          <w:tcPr>
            <w:tcW w:w="4223" w:type="dxa"/>
          </w:tcPr>
          <w:p>
            <w:r>
              <w:rPr>
                <w:rFonts w:hint="eastAsia"/>
              </w:rPr>
              <w:t>188</w:t>
            </w:r>
          </w:p>
        </w:tc>
      </w:tr>
      <w:tr>
        <w:tc>
          <w:tcPr>
            <w:tcW w:w="4223" w:type="dxa"/>
          </w:tcPr>
          <w:p>
            <w:r>
              <w:rPr>
                <w:rFonts w:hint="eastAsia"/>
                <w:lang w:val="en-US"/>
              </w:rPr>
              <w:t>球</w:t>
            </w:r>
          </w:p>
        </w:tc>
        <w:tc>
          <w:tcPr>
            <w:tcW w:w="4223" w:type="dxa"/>
          </w:tcPr>
          <w:p>
            <w:r>
              <w:rPr>
                <w:rFonts w:hint="eastAsia"/>
              </w:rPr>
              <w:t>188</w:t>
            </w:r>
          </w:p>
        </w:tc>
      </w:tr>
      <w:tr>
        <w:tc>
          <w:tcPr>
            <w:tcW w:w="4223" w:type="dxa"/>
          </w:tcPr>
          <w:p>
            <w:r>
              <w:rPr>
                <w:rFonts w:hint="eastAsia"/>
                <w:lang w:val="en-US"/>
              </w:rPr>
              <w:t>秋千</w:t>
            </w:r>
          </w:p>
        </w:tc>
        <w:tc>
          <w:tcPr>
            <w:tcW w:w="4223" w:type="dxa"/>
          </w:tcPr>
          <w:p>
            <w:r>
              <w:rPr>
                <w:rFonts w:hint="eastAsia"/>
              </w:rPr>
              <w:t>189</w:t>
            </w:r>
          </w:p>
        </w:tc>
      </w:tr>
      <w:tr>
        <w:tc>
          <w:tcPr>
            <w:tcW w:w="4223" w:type="dxa"/>
          </w:tcPr>
          <w:p>
            <w:r>
              <w:rPr>
                <w:rFonts w:hint="eastAsia"/>
                <w:lang w:val="en-US"/>
              </w:rPr>
              <w:t>风箏</w:t>
            </w:r>
          </w:p>
        </w:tc>
        <w:tc>
          <w:tcPr>
            <w:tcW w:w="4223" w:type="dxa"/>
          </w:tcPr>
          <w:p>
            <w:r>
              <w:rPr>
                <w:rFonts w:hint="eastAsia"/>
              </w:rPr>
              <w:t>189</w:t>
            </w:r>
          </w:p>
        </w:tc>
      </w:tr>
      <w:tr>
        <w:tc>
          <w:tcPr>
            <w:tcW w:w="4223" w:type="dxa"/>
          </w:tcPr>
          <w:p>
            <w:r>
              <w:rPr>
                <w:rFonts w:hint="eastAsia"/>
                <w:lang w:val="en-US"/>
              </w:rPr>
              <w:t>炮仗</w:t>
            </w:r>
          </w:p>
        </w:tc>
        <w:tc>
          <w:tcPr>
            <w:tcW w:w="4223" w:type="dxa"/>
          </w:tcPr>
          <w:p>
            <w:r>
              <w:rPr>
                <w:rFonts w:hint="eastAsia"/>
              </w:rPr>
              <w:t>190</w:t>
            </w:r>
          </w:p>
        </w:tc>
      </w:tr>
      <w:tr>
        <w:tc>
          <w:tcPr>
            <w:tcW w:w="4223" w:type="dxa"/>
          </w:tcPr>
          <w:p>
            <w:r>
              <w:rPr>
                <w:rFonts w:hint="eastAsia"/>
                <w:lang w:val="en-US"/>
              </w:rPr>
              <w:t>哨子</w:t>
            </w:r>
          </w:p>
        </w:tc>
        <w:tc>
          <w:tcPr>
            <w:tcW w:w="4223" w:type="dxa"/>
          </w:tcPr>
          <w:p>
            <w:r>
              <w:rPr>
                <w:rFonts w:hint="eastAsia"/>
              </w:rPr>
              <w:t>190</w:t>
            </w:r>
          </w:p>
        </w:tc>
      </w:tr>
    </w:tbl>
    <w:p>
      <w:r>
        <w:rPr>
          <w:rFonts w:hint="eastAsia"/>
          <w:b/>
          <w:lang w:val="en-US"/>
        </w:rPr>
        <w:t>十三、人体</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lang w:val="en-US"/>
              </w:rPr>
              <w:t>头</w:t>
            </w:r>
          </w:p>
        </w:tc>
        <w:tc>
          <w:tcPr>
            <w:tcW w:w="4223" w:type="dxa"/>
          </w:tcPr>
          <w:p>
            <w:r>
              <w:rPr>
                <w:rFonts w:hint="eastAsia"/>
              </w:rPr>
              <w:t>191</w:t>
            </w:r>
          </w:p>
        </w:tc>
      </w:tr>
      <w:tr>
        <w:tc>
          <w:tcPr>
            <w:tcW w:w="4223" w:type="dxa"/>
          </w:tcPr>
          <w:p>
            <w:r>
              <w:rPr>
                <w:rFonts w:hint="eastAsia"/>
                <w:lang w:val="en-US"/>
              </w:rPr>
              <w:lastRenderedPageBreak/>
              <w:t>头髮</w:t>
            </w:r>
          </w:p>
        </w:tc>
        <w:tc>
          <w:tcPr>
            <w:tcW w:w="4223" w:type="dxa"/>
          </w:tcPr>
          <w:p>
            <w:r>
              <w:rPr>
                <w:rFonts w:hint="eastAsia"/>
              </w:rPr>
              <w:t>191</w:t>
            </w:r>
          </w:p>
        </w:tc>
      </w:tr>
      <w:tr>
        <w:tc>
          <w:tcPr>
            <w:tcW w:w="4223" w:type="dxa"/>
          </w:tcPr>
          <w:p>
            <w:r>
              <w:rPr>
                <w:rFonts w:hint="eastAsia"/>
                <w:lang w:val="en-US"/>
              </w:rPr>
              <w:t>前額</w:t>
            </w:r>
          </w:p>
        </w:tc>
        <w:tc>
          <w:tcPr>
            <w:tcW w:w="4223" w:type="dxa"/>
          </w:tcPr>
          <w:p>
            <w:r>
              <w:rPr>
                <w:rFonts w:hint="eastAsia"/>
              </w:rPr>
              <w:t>192</w:t>
            </w:r>
          </w:p>
        </w:tc>
      </w:tr>
      <w:tr>
        <w:tc>
          <w:tcPr>
            <w:tcW w:w="4223" w:type="dxa"/>
          </w:tcPr>
          <w:p>
            <w:r>
              <w:rPr>
                <w:rFonts w:hint="eastAsia"/>
                <w:lang w:val="en-US"/>
              </w:rPr>
              <w:t>眼晴</w:t>
            </w:r>
          </w:p>
        </w:tc>
        <w:tc>
          <w:tcPr>
            <w:tcW w:w="4223" w:type="dxa"/>
          </w:tcPr>
          <w:p>
            <w:r>
              <w:rPr>
                <w:rFonts w:hint="eastAsia"/>
              </w:rPr>
              <w:t>192</w:t>
            </w:r>
          </w:p>
        </w:tc>
      </w:tr>
      <w:tr>
        <w:tc>
          <w:tcPr>
            <w:tcW w:w="4223" w:type="dxa"/>
          </w:tcPr>
          <w:p>
            <w:r>
              <w:rPr>
                <w:rFonts w:hint="eastAsia"/>
                <w:lang w:val="en-US"/>
              </w:rPr>
              <w:t>鼻子</w:t>
            </w:r>
          </w:p>
        </w:tc>
        <w:tc>
          <w:tcPr>
            <w:tcW w:w="4223" w:type="dxa"/>
          </w:tcPr>
          <w:p>
            <w:r>
              <w:rPr>
                <w:rFonts w:hint="eastAsia"/>
              </w:rPr>
              <w:t>193</w:t>
            </w:r>
          </w:p>
        </w:tc>
      </w:tr>
      <w:tr>
        <w:tc>
          <w:tcPr>
            <w:tcW w:w="4223" w:type="dxa"/>
          </w:tcPr>
          <w:p>
            <w:r>
              <w:rPr>
                <w:rFonts w:hint="eastAsia"/>
                <w:lang w:val="en-US"/>
              </w:rPr>
              <w:t>耳朵</w:t>
            </w:r>
          </w:p>
        </w:tc>
        <w:tc>
          <w:tcPr>
            <w:tcW w:w="4223" w:type="dxa"/>
          </w:tcPr>
          <w:p>
            <w:r>
              <w:rPr>
                <w:rFonts w:hint="eastAsia"/>
              </w:rPr>
              <w:t>I93</w:t>
            </w:r>
          </w:p>
        </w:tc>
      </w:tr>
      <w:tr>
        <w:tc>
          <w:tcPr>
            <w:tcW w:w="4223" w:type="dxa"/>
          </w:tcPr>
          <w:p>
            <w:r>
              <w:rPr>
                <w:rFonts w:hint="eastAsia"/>
                <w:lang w:val="en-US"/>
              </w:rPr>
              <w:t>嘴</w:t>
            </w:r>
          </w:p>
        </w:tc>
        <w:tc>
          <w:tcPr>
            <w:tcW w:w="4223" w:type="dxa"/>
          </w:tcPr>
          <w:p>
            <w:r>
              <w:rPr>
                <w:rFonts w:hint="eastAsia"/>
              </w:rPr>
              <w:t>194</w:t>
            </w:r>
          </w:p>
        </w:tc>
      </w:tr>
      <w:tr>
        <w:tc>
          <w:tcPr>
            <w:tcW w:w="4223" w:type="dxa"/>
          </w:tcPr>
          <w:p>
            <w:r>
              <w:rPr>
                <w:rFonts w:hint="eastAsia"/>
                <w:lang w:val="en-US"/>
              </w:rPr>
              <w:t>舌头</w:t>
            </w:r>
          </w:p>
        </w:tc>
        <w:tc>
          <w:tcPr>
            <w:tcW w:w="4223" w:type="dxa"/>
          </w:tcPr>
          <w:p>
            <w:r>
              <w:rPr>
                <w:rFonts w:hint="eastAsia"/>
              </w:rPr>
              <w:t>194</w:t>
            </w:r>
          </w:p>
        </w:tc>
      </w:tr>
      <w:tr>
        <w:tc>
          <w:tcPr>
            <w:tcW w:w="4223" w:type="dxa"/>
          </w:tcPr>
          <w:p>
            <w:r>
              <w:rPr>
                <w:rFonts w:hint="eastAsia"/>
                <w:lang w:val="en-US"/>
              </w:rPr>
              <w:t>脖子</w:t>
            </w:r>
          </w:p>
        </w:tc>
        <w:tc>
          <w:tcPr>
            <w:tcW w:w="4223" w:type="dxa"/>
          </w:tcPr>
          <w:p>
            <w:r>
              <w:rPr>
                <w:rFonts w:hint="eastAsia"/>
              </w:rPr>
              <w:t>195</w:t>
            </w:r>
          </w:p>
        </w:tc>
      </w:tr>
      <w:tr>
        <w:tc>
          <w:tcPr>
            <w:tcW w:w="4223" w:type="dxa"/>
          </w:tcPr>
          <w:p>
            <w:r>
              <w:rPr>
                <w:rFonts w:hint="eastAsia"/>
                <w:lang w:val="en-US"/>
              </w:rPr>
              <w:t>夹肢窝</w:t>
            </w:r>
          </w:p>
        </w:tc>
        <w:tc>
          <w:tcPr>
            <w:tcW w:w="4223" w:type="dxa"/>
          </w:tcPr>
          <w:p>
            <w:r>
              <w:rPr>
                <w:rFonts w:hint="eastAsia"/>
              </w:rPr>
              <w:t>195</w:t>
            </w:r>
          </w:p>
        </w:tc>
      </w:tr>
      <w:tr>
        <w:tc>
          <w:tcPr>
            <w:tcW w:w="4223" w:type="dxa"/>
          </w:tcPr>
          <w:p>
            <w:r>
              <w:rPr>
                <w:rFonts w:hint="eastAsia"/>
                <w:lang w:val="en-US"/>
              </w:rPr>
              <w:t>胳膊</w:t>
            </w:r>
          </w:p>
        </w:tc>
        <w:tc>
          <w:tcPr>
            <w:tcW w:w="4223" w:type="dxa"/>
          </w:tcPr>
          <w:p>
            <w:r>
              <w:rPr>
                <w:rFonts w:hint="eastAsia"/>
              </w:rPr>
              <w:t>196</w:t>
            </w:r>
          </w:p>
        </w:tc>
      </w:tr>
      <w:tr>
        <w:tc>
          <w:tcPr>
            <w:tcW w:w="4223" w:type="dxa"/>
          </w:tcPr>
          <w:p>
            <w:r>
              <w:rPr>
                <w:rFonts w:hint="eastAsia"/>
                <w:lang w:val="en-US"/>
              </w:rPr>
              <w:t>左手</w:t>
            </w:r>
          </w:p>
        </w:tc>
        <w:tc>
          <w:tcPr>
            <w:tcW w:w="4223" w:type="dxa"/>
          </w:tcPr>
          <w:p>
            <w:r>
              <w:rPr>
                <w:rFonts w:hint="eastAsia"/>
              </w:rPr>
              <w:t>196</w:t>
            </w:r>
          </w:p>
        </w:tc>
      </w:tr>
      <w:tr>
        <w:tc>
          <w:tcPr>
            <w:tcW w:w="4223" w:type="dxa"/>
          </w:tcPr>
          <w:p>
            <w:r>
              <w:rPr>
                <w:rFonts w:hint="eastAsia"/>
                <w:lang w:val="en-US"/>
              </w:rPr>
              <w:t>右手</w:t>
            </w:r>
          </w:p>
        </w:tc>
        <w:tc>
          <w:tcPr>
            <w:tcW w:w="4223" w:type="dxa"/>
          </w:tcPr>
          <w:p>
            <w:r>
              <w:rPr>
                <w:rFonts w:hint="eastAsia"/>
              </w:rPr>
              <w:t>197</w:t>
            </w:r>
          </w:p>
        </w:tc>
      </w:tr>
      <w:tr>
        <w:tc>
          <w:tcPr>
            <w:tcW w:w="4223" w:type="dxa"/>
          </w:tcPr>
          <w:p>
            <w:r>
              <w:rPr>
                <w:rFonts w:hint="eastAsia"/>
                <w:lang w:val="en-US"/>
              </w:rPr>
              <w:t>手指头</w:t>
            </w:r>
          </w:p>
        </w:tc>
        <w:tc>
          <w:tcPr>
            <w:tcW w:w="4223" w:type="dxa"/>
          </w:tcPr>
          <w:p>
            <w:r>
              <w:rPr>
                <w:rFonts w:hint="eastAsia"/>
              </w:rPr>
              <w:t>197</w:t>
            </w:r>
          </w:p>
        </w:tc>
      </w:tr>
      <w:tr>
        <w:tc>
          <w:tcPr>
            <w:tcW w:w="4223" w:type="dxa"/>
          </w:tcPr>
          <w:p>
            <w:r>
              <w:rPr>
                <w:rFonts w:hint="eastAsia"/>
                <w:lang w:val="en-US"/>
              </w:rPr>
              <w:t>大姆指</w:t>
            </w:r>
          </w:p>
        </w:tc>
        <w:tc>
          <w:tcPr>
            <w:tcW w:w="4223" w:type="dxa"/>
          </w:tcPr>
          <w:p>
            <w:r>
              <w:rPr>
                <w:rFonts w:hint="eastAsia"/>
              </w:rPr>
              <w:t>I98</w:t>
            </w:r>
          </w:p>
        </w:tc>
      </w:tr>
      <w:tr>
        <w:tc>
          <w:tcPr>
            <w:tcW w:w="4223" w:type="dxa"/>
          </w:tcPr>
          <w:p>
            <w:r>
              <w:rPr>
                <w:rFonts w:hint="eastAsia"/>
                <w:lang w:val="en-US"/>
              </w:rPr>
              <w:t>小姆指</w:t>
            </w:r>
          </w:p>
        </w:tc>
        <w:tc>
          <w:tcPr>
            <w:tcW w:w="4223" w:type="dxa"/>
          </w:tcPr>
          <w:p>
            <w:r>
              <w:rPr>
                <w:rFonts w:hint="eastAsia"/>
              </w:rPr>
              <w:t>198</w:t>
            </w:r>
          </w:p>
        </w:tc>
      </w:tr>
      <w:tr>
        <w:tc>
          <w:tcPr>
            <w:tcW w:w="4223" w:type="dxa"/>
          </w:tcPr>
          <w:p>
            <w:r>
              <w:rPr>
                <w:rFonts w:hint="eastAsia"/>
                <w:lang w:val="en-US"/>
              </w:rPr>
              <w:t>指甲</w:t>
            </w:r>
          </w:p>
        </w:tc>
        <w:tc>
          <w:tcPr>
            <w:tcW w:w="4223" w:type="dxa"/>
          </w:tcPr>
          <w:p>
            <w:r>
              <w:rPr>
                <w:rFonts w:hint="eastAsia"/>
              </w:rPr>
              <w:t>199</w:t>
            </w:r>
          </w:p>
        </w:tc>
      </w:tr>
      <w:tr>
        <w:tc>
          <w:tcPr>
            <w:tcW w:w="4223" w:type="dxa"/>
          </w:tcPr>
          <w:p>
            <w:r>
              <w:rPr>
                <w:rFonts w:hint="eastAsia"/>
                <w:lang w:val="en-US"/>
              </w:rPr>
              <w:t>屁股</w:t>
            </w:r>
          </w:p>
        </w:tc>
        <w:tc>
          <w:tcPr>
            <w:tcW w:w="4223" w:type="dxa"/>
          </w:tcPr>
          <w:p>
            <w:r>
              <w:rPr>
                <w:rFonts w:hint="eastAsia"/>
              </w:rPr>
              <w:t>199</w:t>
            </w:r>
          </w:p>
        </w:tc>
      </w:tr>
      <w:tr>
        <w:tc>
          <w:tcPr>
            <w:tcW w:w="4223" w:type="dxa"/>
          </w:tcPr>
          <w:p>
            <w:r>
              <w:rPr>
                <w:rFonts w:hint="eastAsia"/>
                <w:lang w:val="en-US"/>
              </w:rPr>
              <w:t>大腿</w:t>
            </w:r>
          </w:p>
        </w:tc>
        <w:tc>
          <w:tcPr>
            <w:tcW w:w="4223" w:type="dxa"/>
          </w:tcPr>
          <w:p>
            <w:r>
              <w:rPr>
                <w:rFonts w:hint="eastAsia"/>
              </w:rPr>
              <w:t>200</w:t>
            </w:r>
          </w:p>
        </w:tc>
      </w:tr>
      <w:tr>
        <w:tc>
          <w:tcPr>
            <w:tcW w:w="4223" w:type="dxa"/>
          </w:tcPr>
          <w:p>
            <w:r>
              <w:rPr>
                <w:rFonts w:hint="eastAsia"/>
                <w:lang w:val="en-US"/>
              </w:rPr>
              <w:t>膝盖</w:t>
            </w:r>
          </w:p>
        </w:tc>
        <w:tc>
          <w:tcPr>
            <w:tcW w:w="4223" w:type="dxa"/>
          </w:tcPr>
          <w:p>
            <w:r>
              <w:rPr>
                <w:rFonts w:hint="eastAsia"/>
              </w:rPr>
              <w:t>200</w:t>
            </w:r>
          </w:p>
        </w:tc>
      </w:tr>
      <w:tr>
        <w:tc>
          <w:tcPr>
            <w:tcW w:w="4223" w:type="dxa"/>
          </w:tcPr>
          <w:p>
            <w:r>
              <w:rPr>
                <w:rFonts w:hint="eastAsia"/>
                <w:b/>
                <w:lang w:val="en-US"/>
              </w:rPr>
              <w:t>十四、人品</w:t>
            </w:r>
          </w:p>
        </w:tc>
        <w:tc>
          <w:tcPr>
            <w:tcW w:w="4223" w:type="dxa"/>
          </w:tcPr>
          <w:p/>
        </w:tc>
      </w:tr>
      <w:tr>
        <w:tc>
          <w:tcPr>
            <w:tcW w:w="4223" w:type="dxa"/>
          </w:tcPr>
          <w:p>
            <w:r>
              <w:rPr>
                <w:rFonts w:hint="eastAsia"/>
                <w:lang w:val="en-US"/>
              </w:rPr>
              <w:t>男人</w:t>
            </w:r>
          </w:p>
        </w:tc>
        <w:tc>
          <w:tcPr>
            <w:tcW w:w="4223" w:type="dxa"/>
          </w:tcPr>
          <w:p>
            <w:r>
              <w:rPr>
                <w:rFonts w:hint="eastAsia"/>
              </w:rPr>
              <w:t>201</w:t>
            </w:r>
          </w:p>
        </w:tc>
      </w:tr>
      <w:tr>
        <w:tc>
          <w:tcPr>
            <w:tcW w:w="4223" w:type="dxa"/>
          </w:tcPr>
          <w:p>
            <w:r>
              <w:rPr>
                <w:rFonts w:hint="eastAsia"/>
                <w:lang w:val="en-US"/>
              </w:rPr>
              <w:t>女人</w:t>
            </w:r>
          </w:p>
        </w:tc>
        <w:tc>
          <w:tcPr>
            <w:tcW w:w="4223" w:type="dxa"/>
          </w:tcPr>
          <w:p>
            <w:r>
              <w:rPr>
                <w:rFonts w:hint="eastAsia"/>
              </w:rPr>
              <w:t>201</w:t>
            </w:r>
          </w:p>
        </w:tc>
      </w:tr>
      <w:tr>
        <w:tc>
          <w:tcPr>
            <w:tcW w:w="4223" w:type="dxa"/>
          </w:tcPr>
          <w:p>
            <w:r>
              <w:rPr>
                <w:rFonts w:hint="eastAsia"/>
                <w:lang w:val="en-US"/>
              </w:rPr>
              <w:t>老头儿</w:t>
            </w:r>
          </w:p>
        </w:tc>
        <w:tc>
          <w:tcPr>
            <w:tcW w:w="4223" w:type="dxa"/>
          </w:tcPr>
          <w:p>
            <w:r>
              <w:rPr>
                <w:rFonts w:hint="eastAsia"/>
              </w:rPr>
              <w:t>202</w:t>
            </w:r>
          </w:p>
        </w:tc>
      </w:tr>
      <w:tr>
        <w:tc>
          <w:tcPr>
            <w:tcW w:w="4223" w:type="dxa"/>
          </w:tcPr>
          <w:p>
            <w:r>
              <w:rPr>
                <w:rFonts w:hint="eastAsia"/>
                <w:lang w:val="en-US"/>
              </w:rPr>
              <w:t>老太婆</w:t>
            </w:r>
          </w:p>
        </w:tc>
        <w:tc>
          <w:tcPr>
            <w:tcW w:w="4223" w:type="dxa"/>
          </w:tcPr>
          <w:p>
            <w:r>
              <w:rPr>
                <w:rFonts w:hint="eastAsia"/>
              </w:rPr>
              <w:t>202</w:t>
            </w:r>
          </w:p>
        </w:tc>
      </w:tr>
      <w:tr>
        <w:tc>
          <w:tcPr>
            <w:tcW w:w="4223" w:type="dxa"/>
          </w:tcPr>
          <w:p>
            <w:r>
              <w:rPr>
                <w:rFonts w:hint="eastAsia"/>
                <w:lang w:val="en-US"/>
              </w:rPr>
              <w:t>小伙子</w:t>
            </w:r>
          </w:p>
        </w:tc>
        <w:tc>
          <w:tcPr>
            <w:tcW w:w="4223" w:type="dxa"/>
          </w:tcPr>
          <w:p>
            <w:r>
              <w:rPr>
                <w:rFonts w:hint="eastAsia"/>
              </w:rPr>
              <w:t>203</w:t>
            </w:r>
          </w:p>
        </w:tc>
      </w:tr>
      <w:tr>
        <w:tc>
          <w:tcPr>
            <w:tcW w:w="4223" w:type="dxa"/>
          </w:tcPr>
          <w:p>
            <w:r>
              <w:rPr>
                <w:rFonts w:hint="eastAsia"/>
                <w:lang w:val="en-US"/>
              </w:rPr>
              <w:t>小孩儿</w:t>
            </w:r>
          </w:p>
        </w:tc>
        <w:tc>
          <w:tcPr>
            <w:tcW w:w="4223" w:type="dxa"/>
          </w:tcPr>
          <w:p>
            <w:r>
              <w:rPr>
                <w:rFonts w:hint="eastAsia"/>
              </w:rPr>
              <w:t>203</w:t>
            </w:r>
          </w:p>
        </w:tc>
      </w:tr>
      <w:tr>
        <w:tc>
          <w:tcPr>
            <w:tcW w:w="4223" w:type="dxa"/>
          </w:tcPr>
          <w:p>
            <w:r>
              <w:rPr>
                <w:rFonts w:hint="eastAsia"/>
                <w:lang w:val="en-US"/>
              </w:rPr>
              <w:t>男孩儿</w:t>
            </w:r>
          </w:p>
        </w:tc>
        <w:tc>
          <w:tcPr>
            <w:tcW w:w="4223" w:type="dxa"/>
          </w:tcPr>
          <w:p>
            <w:r>
              <w:rPr>
                <w:rFonts w:hint="eastAsia"/>
              </w:rPr>
              <w:t>204</w:t>
            </w:r>
          </w:p>
        </w:tc>
      </w:tr>
      <w:tr>
        <w:tc>
          <w:tcPr>
            <w:tcW w:w="4223" w:type="dxa"/>
          </w:tcPr>
          <w:p>
            <w:r>
              <w:rPr>
                <w:rFonts w:hint="eastAsia"/>
                <w:lang w:val="en-US"/>
              </w:rPr>
              <w:t>女孩儿</w:t>
            </w:r>
          </w:p>
        </w:tc>
        <w:tc>
          <w:tcPr>
            <w:tcW w:w="4223" w:type="dxa"/>
          </w:tcPr>
          <w:p>
            <w:r>
              <w:rPr>
                <w:rFonts w:hint="eastAsia"/>
              </w:rPr>
              <w:t>204</w:t>
            </w:r>
          </w:p>
        </w:tc>
      </w:tr>
      <w:tr>
        <w:tc>
          <w:tcPr>
            <w:tcW w:w="4223" w:type="dxa"/>
          </w:tcPr>
          <w:p>
            <w:r>
              <w:rPr>
                <w:rFonts w:hint="eastAsia"/>
                <w:lang w:val="en-US"/>
              </w:rPr>
              <w:t>聋子</w:t>
            </w:r>
          </w:p>
        </w:tc>
        <w:tc>
          <w:tcPr>
            <w:tcW w:w="4223" w:type="dxa"/>
          </w:tcPr>
          <w:p>
            <w:r>
              <w:rPr>
                <w:rFonts w:hint="eastAsia"/>
              </w:rPr>
              <w:t>205</w:t>
            </w:r>
          </w:p>
        </w:tc>
      </w:tr>
      <w:tr>
        <w:tc>
          <w:tcPr>
            <w:tcW w:w="4223" w:type="dxa"/>
          </w:tcPr>
          <w:p>
            <w:r>
              <w:rPr>
                <w:rFonts w:hint="eastAsia"/>
                <w:lang w:val="en-US"/>
              </w:rPr>
              <w:t>瞎子</w:t>
            </w:r>
          </w:p>
        </w:tc>
        <w:tc>
          <w:tcPr>
            <w:tcW w:w="4223" w:type="dxa"/>
          </w:tcPr>
          <w:p>
            <w:r>
              <w:rPr>
                <w:rFonts w:hint="eastAsia"/>
              </w:rPr>
              <w:t>205</w:t>
            </w:r>
          </w:p>
        </w:tc>
      </w:tr>
      <w:tr>
        <w:tc>
          <w:tcPr>
            <w:tcW w:w="4223" w:type="dxa"/>
          </w:tcPr>
          <w:p>
            <w:r>
              <w:rPr>
                <w:rFonts w:hint="eastAsia"/>
                <w:lang w:val="en-US"/>
              </w:rPr>
              <w:t>哑吧</w:t>
            </w:r>
          </w:p>
        </w:tc>
        <w:tc>
          <w:tcPr>
            <w:tcW w:w="4223" w:type="dxa"/>
          </w:tcPr>
          <w:p>
            <w:r>
              <w:rPr>
                <w:rFonts w:hint="eastAsia"/>
              </w:rPr>
              <w:t>206</w:t>
            </w:r>
          </w:p>
        </w:tc>
      </w:tr>
      <w:tr>
        <w:tc>
          <w:tcPr>
            <w:tcW w:w="4223" w:type="dxa"/>
          </w:tcPr>
          <w:p>
            <w:r>
              <w:rPr>
                <w:rFonts w:hint="eastAsia"/>
                <w:lang w:val="en-US"/>
              </w:rPr>
              <w:t>結巴</w:t>
            </w:r>
          </w:p>
        </w:tc>
        <w:tc>
          <w:tcPr>
            <w:tcW w:w="4223" w:type="dxa"/>
          </w:tcPr>
          <w:p>
            <w:r>
              <w:rPr>
                <w:rFonts w:hint="eastAsia"/>
              </w:rPr>
              <w:t>206</w:t>
            </w:r>
          </w:p>
        </w:tc>
      </w:tr>
      <w:tr>
        <w:tc>
          <w:tcPr>
            <w:tcW w:w="4223" w:type="dxa"/>
          </w:tcPr>
          <w:p>
            <w:r>
              <w:rPr>
                <w:rFonts w:hint="eastAsia"/>
                <w:lang w:val="en-US"/>
              </w:rPr>
              <w:t>麻子</w:t>
            </w:r>
          </w:p>
        </w:tc>
        <w:tc>
          <w:tcPr>
            <w:tcW w:w="4223" w:type="dxa"/>
          </w:tcPr>
          <w:p>
            <w:r>
              <w:rPr>
                <w:rFonts w:hint="eastAsia"/>
              </w:rPr>
              <w:t>207</w:t>
            </w:r>
          </w:p>
        </w:tc>
      </w:tr>
      <w:tr>
        <w:tc>
          <w:tcPr>
            <w:tcW w:w="4223" w:type="dxa"/>
          </w:tcPr>
          <w:p>
            <w:r>
              <w:rPr>
                <w:rFonts w:hint="eastAsia"/>
                <w:lang w:val="en-US"/>
              </w:rPr>
              <w:t>禿子</w:t>
            </w:r>
          </w:p>
        </w:tc>
        <w:tc>
          <w:tcPr>
            <w:tcW w:w="4223" w:type="dxa"/>
          </w:tcPr>
          <w:p>
            <w:r>
              <w:rPr>
                <w:rFonts w:hint="eastAsia"/>
              </w:rPr>
              <w:t>207</w:t>
            </w:r>
          </w:p>
        </w:tc>
      </w:tr>
      <w:tr>
        <w:tc>
          <w:tcPr>
            <w:tcW w:w="4223" w:type="dxa"/>
          </w:tcPr>
          <w:p>
            <w:r>
              <w:rPr>
                <w:rFonts w:hint="eastAsia"/>
                <w:lang w:val="en-US"/>
              </w:rPr>
              <w:t>駝子</w:t>
            </w:r>
          </w:p>
        </w:tc>
        <w:tc>
          <w:tcPr>
            <w:tcW w:w="4223" w:type="dxa"/>
          </w:tcPr>
          <w:p>
            <w:r>
              <w:rPr>
                <w:rFonts w:hint="eastAsia"/>
              </w:rPr>
              <w:t>208</w:t>
            </w:r>
          </w:p>
        </w:tc>
      </w:tr>
      <w:tr>
        <w:tc>
          <w:tcPr>
            <w:tcW w:w="4223" w:type="dxa"/>
          </w:tcPr>
          <w:p>
            <w:r>
              <w:rPr>
                <w:rFonts w:hint="eastAsia"/>
                <w:lang w:val="en-US"/>
              </w:rPr>
              <w:t>跛子</w:t>
            </w:r>
          </w:p>
        </w:tc>
        <w:tc>
          <w:tcPr>
            <w:tcW w:w="4223" w:type="dxa"/>
          </w:tcPr>
          <w:p>
            <w:r>
              <w:rPr>
                <w:rFonts w:hint="eastAsia"/>
              </w:rPr>
              <w:t>208</w:t>
            </w:r>
          </w:p>
        </w:tc>
      </w:tr>
      <w:tr>
        <w:tc>
          <w:tcPr>
            <w:tcW w:w="4223" w:type="dxa"/>
          </w:tcPr>
          <w:p>
            <w:r>
              <w:rPr>
                <w:rFonts w:hint="eastAsia"/>
                <w:lang w:val="en-US"/>
              </w:rPr>
              <w:t>疯子</w:t>
            </w:r>
          </w:p>
        </w:tc>
        <w:tc>
          <w:tcPr>
            <w:tcW w:w="4223" w:type="dxa"/>
          </w:tcPr>
          <w:p>
            <w:r>
              <w:rPr>
                <w:rFonts w:hint="eastAsia"/>
              </w:rPr>
              <w:t>209</w:t>
            </w:r>
          </w:p>
        </w:tc>
      </w:tr>
      <w:tr>
        <w:tc>
          <w:tcPr>
            <w:tcW w:w="4223" w:type="dxa"/>
          </w:tcPr>
          <w:p>
            <w:r>
              <w:rPr>
                <w:rFonts w:hint="eastAsia"/>
                <w:lang w:val="en-US"/>
              </w:rPr>
              <w:t>单身汉</w:t>
            </w:r>
          </w:p>
        </w:tc>
        <w:tc>
          <w:tcPr>
            <w:tcW w:w="4223" w:type="dxa"/>
          </w:tcPr>
          <w:p>
            <w:r>
              <w:rPr>
                <w:rFonts w:hint="eastAsia"/>
              </w:rPr>
              <w:t>209</w:t>
            </w:r>
          </w:p>
        </w:tc>
      </w:tr>
      <w:tr>
        <w:tc>
          <w:tcPr>
            <w:tcW w:w="4223" w:type="dxa"/>
          </w:tcPr>
          <w:p>
            <w:r>
              <w:rPr>
                <w:rFonts w:hint="eastAsia"/>
                <w:lang w:val="en-US"/>
              </w:rPr>
              <w:t>寡妇</w:t>
            </w:r>
          </w:p>
        </w:tc>
        <w:tc>
          <w:tcPr>
            <w:tcW w:w="4223" w:type="dxa"/>
          </w:tcPr>
          <w:p>
            <w:r>
              <w:rPr>
                <w:rFonts w:hint="eastAsia"/>
              </w:rPr>
              <w:t>210</w:t>
            </w:r>
          </w:p>
        </w:tc>
      </w:tr>
      <w:tr>
        <w:tc>
          <w:tcPr>
            <w:tcW w:w="4223" w:type="dxa"/>
          </w:tcPr>
          <w:p>
            <w:r>
              <w:rPr>
                <w:rFonts w:hint="eastAsia"/>
                <w:lang w:val="en-US"/>
              </w:rPr>
              <w:t>双胞胎</w:t>
            </w:r>
          </w:p>
        </w:tc>
        <w:tc>
          <w:tcPr>
            <w:tcW w:w="4223" w:type="dxa"/>
          </w:tcPr>
          <w:p>
            <w:r>
              <w:rPr>
                <w:rFonts w:hint="eastAsia"/>
              </w:rPr>
              <w:t>210</w:t>
            </w:r>
          </w:p>
        </w:tc>
      </w:tr>
      <w:tr>
        <w:tc>
          <w:tcPr>
            <w:tcW w:w="4223" w:type="dxa"/>
          </w:tcPr>
          <w:p>
            <w:r>
              <w:rPr>
                <w:rFonts w:hint="eastAsia"/>
                <w:lang w:val="en-US"/>
              </w:rPr>
              <w:t>小偷</w:t>
            </w:r>
          </w:p>
        </w:tc>
        <w:tc>
          <w:tcPr>
            <w:tcW w:w="4223" w:type="dxa"/>
          </w:tcPr>
          <w:p>
            <w:r>
              <w:rPr>
                <w:rFonts w:hint="eastAsia"/>
              </w:rPr>
              <w:t>211</w:t>
            </w:r>
          </w:p>
        </w:tc>
      </w:tr>
      <w:tr>
        <w:tc>
          <w:tcPr>
            <w:tcW w:w="4223" w:type="dxa"/>
          </w:tcPr>
          <w:p>
            <w:r>
              <w:rPr>
                <w:rFonts w:hint="eastAsia"/>
                <w:lang w:val="en-US"/>
              </w:rPr>
              <w:t>强盜</w:t>
            </w:r>
          </w:p>
        </w:tc>
        <w:tc>
          <w:tcPr>
            <w:tcW w:w="4223" w:type="dxa"/>
          </w:tcPr>
          <w:p>
            <w:r>
              <w:rPr>
                <w:rFonts w:hint="eastAsia"/>
              </w:rPr>
              <w:t>211</w:t>
            </w:r>
          </w:p>
        </w:tc>
      </w:tr>
    </w:tbl>
    <w:p>
      <w:r>
        <w:rPr>
          <w:rFonts w:hint="eastAsia"/>
          <w:b/>
          <w:lang w:val="en-US"/>
        </w:rPr>
        <w:t>十五、亲属称呼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
        <w:gridCol w:w="4185"/>
        <w:gridCol w:w="38"/>
        <w:gridCol w:w="4185"/>
        <w:gridCol w:w="38"/>
      </w:tblGrid>
      <w:tr>
        <w:trPr>
          <w:gridAfter w:val="1"/>
          <w:wAfter w:w="38" w:type="dxa"/>
        </w:trPr>
        <w:tc>
          <w:tcPr>
            <w:tcW w:w="4223" w:type="dxa"/>
            <w:gridSpan w:val="2"/>
          </w:tcPr>
          <w:p>
            <w:r>
              <w:rPr>
                <w:rFonts w:hint="eastAsia"/>
                <w:lang w:val="en-US"/>
              </w:rPr>
              <w:t>爷爷</w:t>
            </w:r>
          </w:p>
        </w:tc>
        <w:tc>
          <w:tcPr>
            <w:tcW w:w="4223" w:type="dxa"/>
            <w:gridSpan w:val="2"/>
          </w:tcPr>
          <w:p>
            <w:r>
              <w:rPr>
                <w:rFonts w:hint="eastAsia"/>
              </w:rPr>
              <w:t>212</w:t>
            </w:r>
          </w:p>
        </w:tc>
      </w:tr>
      <w:tr>
        <w:trPr>
          <w:gridAfter w:val="1"/>
          <w:wAfter w:w="38" w:type="dxa"/>
        </w:trPr>
        <w:tc>
          <w:tcPr>
            <w:tcW w:w="4223" w:type="dxa"/>
            <w:gridSpan w:val="2"/>
          </w:tcPr>
          <w:p>
            <w:r>
              <w:rPr>
                <w:rFonts w:hint="eastAsia"/>
                <w:lang w:val="en-US"/>
              </w:rPr>
              <w:lastRenderedPageBreak/>
              <w:t>奶奶</w:t>
            </w:r>
          </w:p>
        </w:tc>
        <w:tc>
          <w:tcPr>
            <w:tcW w:w="4223" w:type="dxa"/>
            <w:gridSpan w:val="2"/>
          </w:tcPr>
          <w:p>
            <w:r>
              <w:rPr>
                <w:rFonts w:hint="eastAsia"/>
              </w:rPr>
              <w:t>212</w:t>
            </w:r>
          </w:p>
        </w:tc>
      </w:tr>
      <w:tr>
        <w:trPr>
          <w:gridAfter w:val="1"/>
          <w:wAfter w:w="38" w:type="dxa"/>
        </w:trPr>
        <w:tc>
          <w:tcPr>
            <w:tcW w:w="4223" w:type="dxa"/>
            <w:gridSpan w:val="2"/>
          </w:tcPr>
          <w:p>
            <w:r>
              <w:rPr>
                <w:rFonts w:hint="eastAsia"/>
                <w:lang w:val="en-US"/>
              </w:rPr>
              <w:t>爸爸</w:t>
            </w:r>
          </w:p>
        </w:tc>
        <w:tc>
          <w:tcPr>
            <w:tcW w:w="4223" w:type="dxa"/>
            <w:gridSpan w:val="2"/>
          </w:tcPr>
          <w:p>
            <w:r>
              <w:rPr>
                <w:rFonts w:hint="eastAsia"/>
              </w:rPr>
              <w:t>213</w:t>
            </w:r>
          </w:p>
        </w:tc>
      </w:tr>
      <w:tr>
        <w:trPr>
          <w:gridAfter w:val="1"/>
          <w:wAfter w:w="38" w:type="dxa"/>
        </w:trPr>
        <w:tc>
          <w:tcPr>
            <w:tcW w:w="4223" w:type="dxa"/>
            <w:gridSpan w:val="2"/>
          </w:tcPr>
          <w:p>
            <w:r>
              <w:rPr>
                <w:rFonts w:hint="eastAsia"/>
                <w:lang w:val="en-US"/>
              </w:rPr>
              <w:t>媽媽</w:t>
            </w:r>
          </w:p>
        </w:tc>
        <w:tc>
          <w:tcPr>
            <w:tcW w:w="4223" w:type="dxa"/>
            <w:gridSpan w:val="2"/>
          </w:tcPr>
          <w:p>
            <w:r>
              <w:rPr>
                <w:rFonts w:hint="eastAsia"/>
              </w:rPr>
              <w:t>213</w:t>
            </w:r>
          </w:p>
        </w:tc>
      </w:tr>
      <w:tr>
        <w:trPr>
          <w:gridAfter w:val="1"/>
          <w:wAfter w:w="38" w:type="dxa"/>
        </w:trPr>
        <w:tc>
          <w:tcPr>
            <w:tcW w:w="4223" w:type="dxa"/>
            <w:gridSpan w:val="2"/>
          </w:tcPr>
          <w:p>
            <w:r>
              <w:rPr>
                <w:rFonts w:hint="eastAsia"/>
                <w:lang w:val="en-US"/>
              </w:rPr>
              <w:t>后母</w:t>
            </w:r>
          </w:p>
        </w:tc>
        <w:tc>
          <w:tcPr>
            <w:tcW w:w="4223" w:type="dxa"/>
            <w:gridSpan w:val="2"/>
          </w:tcPr>
          <w:p>
            <w:r>
              <w:rPr>
                <w:rFonts w:hint="eastAsia"/>
              </w:rPr>
              <w:t>214</w:t>
            </w:r>
          </w:p>
        </w:tc>
      </w:tr>
      <w:tr>
        <w:trPr>
          <w:gridAfter w:val="1"/>
          <w:wAfter w:w="38" w:type="dxa"/>
        </w:trPr>
        <w:tc>
          <w:tcPr>
            <w:tcW w:w="4223" w:type="dxa"/>
            <w:gridSpan w:val="2"/>
          </w:tcPr>
          <w:p>
            <w:r>
              <w:rPr>
                <w:rFonts w:hint="eastAsia"/>
                <w:lang w:val="en-US"/>
              </w:rPr>
              <w:t>伯父</w:t>
            </w:r>
          </w:p>
        </w:tc>
        <w:tc>
          <w:tcPr>
            <w:tcW w:w="4223" w:type="dxa"/>
            <w:gridSpan w:val="2"/>
          </w:tcPr>
          <w:p>
            <w:r>
              <w:rPr>
                <w:rFonts w:hint="eastAsia"/>
              </w:rPr>
              <w:t>214</w:t>
            </w:r>
          </w:p>
        </w:tc>
      </w:tr>
      <w:tr>
        <w:trPr>
          <w:gridAfter w:val="1"/>
          <w:wAfter w:w="38" w:type="dxa"/>
        </w:trPr>
        <w:tc>
          <w:tcPr>
            <w:tcW w:w="4223" w:type="dxa"/>
            <w:gridSpan w:val="2"/>
          </w:tcPr>
          <w:p>
            <w:r>
              <w:rPr>
                <w:rFonts w:hint="eastAsia"/>
                <w:lang w:val="en-US"/>
              </w:rPr>
              <w:t>伯母</w:t>
            </w:r>
          </w:p>
        </w:tc>
        <w:tc>
          <w:tcPr>
            <w:tcW w:w="4223" w:type="dxa"/>
            <w:gridSpan w:val="2"/>
          </w:tcPr>
          <w:p>
            <w:r>
              <w:rPr>
                <w:rFonts w:hint="eastAsia"/>
              </w:rPr>
              <w:t>215</w:t>
            </w:r>
          </w:p>
        </w:tc>
      </w:tr>
      <w:tr>
        <w:trPr>
          <w:gridAfter w:val="1"/>
          <w:wAfter w:w="38" w:type="dxa"/>
        </w:trPr>
        <w:tc>
          <w:tcPr>
            <w:tcW w:w="4223" w:type="dxa"/>
            <w:gridSpan w:val="2"/>
          </w:tcPr>
          <w:p>
            <w:r>
              <w:rPr>
                <w:rFonts w:hint="eastAsia"/>
                <w:lang w:val="en-US"/>
              </w:rPr>
              <w:t>叔父</w:t>
            </w:r>
          </w:p>
        </w:tc>
        <w:tc>
          <w:tcPr>
            <w:tcW w:w="4223" w:type="dxa"/>
            <w:gridSpan w:val="2"/>
          </w:tcPr>
          <w:p>
            <w:r>
              <w:rPr>
                <w:rFonts w:hint="eastAsia"/>
              </w:rPr>
              <w:t>215</w:t>
            </w:r>
          </w:p>
        </w:tc>
      </w:tr>
      <w:tr>
        <w:trPr>
          <w:gridAfter w:val="1"/>
          <w:wAfter w:w="38" w:type="dxa"/>
        </w:trPr>
        <w:tc>
          <w:tcPr>
            <w:tcW w:w="4223" w:type="dxa"/>
            <w:gridSpan w:val="2"/>
          </w:tcPr>
          <w:p>
            <w:r>
              <w:rPr>
                <w:rFonts w:hint="eastAsia"/>
                <w:lang w:val="en-US"/>
              </w:rPr>
              <w:t>嬸母</w:t>
            </w:r>
          </w:p>
        </w:tc>
        <w:tc>
          <w:tcPr>
            <w:tcW w:w="4223" w:type="dxa"/>
            <w:gridSpan w:val="2"/>
          </w:tcPr>
          <w:p>
            <w:r>
              <w:rPr>
                <w:rFonts w:hint="eastAsia"/>
              </w:rPr>
              <w:t>216</w:t>
            </w:r>
          </w:p>
        </w:tc>
      </w:tr>
      <w:tr>
        <w:trPr>
          <w:gridAfter w:val="1"/>
          <w:wAfter w:w="38" w:type="dxa"/>
        </w:trPr>
        <w:tc>
          <w:tcPr>
            <w:tcW w:w="4223" w:type="dxa"/>
            <w:gridSpan w:val="2"/>
          </w:tcPr>
          <w:p>
            <w:r>
              <w:rPr>
                <w:rFonts w:hint="eastAsia"/>
                <w:lang w:val="en-US"/>
              </w:rPr>
              <w:t>姑父</w:t>
            </w:r>
          </w:p>
        </w:tc>
        <w:tc>
          <w:tcPr>
            <w:tcW w:w="4223" w:type="dxa"/>
            <w:gridSpan w:val="2"/>
          </w:tcPr>
          <w:p>
            <w:r>
              <w:rPr>
                <w:rFonts w:hint="eastAsia"/>
              </w:rPr>
              <w:t>216</w:t>
            </w:r>
          </w:p>
        </w:tc>
      </w:tr>
      <w:tr>
        <w:trPr>
          <w:gridAfter w:val="1"/>
          <w:wAfter w:w="38" w:type="dxa"/>
        </w:trPr>
        <w:tc>
          <w:tcPr>
            <w:tcW w:w="4223" w:type="dxa"/>
            <w:gridSpan w:val="2"/>
          </w:tcPr>
          <w:p>
            <w:r>
              <w:rPr>
                <w:rFonts w:hint="eastAsia"/>
                <w:lang w:val="en-US"/>
              </w:rPr>
              <w:t>姑母</w:t>
            </w:r>
          </w:p>
        </w:tc>
        <w:tc>
          <w:tcPr>
            <w:tcW w:w="4223" w:type="dxa"/>
            <w:gridSpan w:val="2"/>
          </w:tcPr>
          <w:p>
            <w:r>
              <w:rPr>
                <w:rFonts w:hint="eastAsia"/>
              </w:rPr>
              <w:t>217</w:t>
            </w:r>
          </w:p>
        </w:tc>
      </w:tr>
      <w:tr>
        <w:trPr>
          <w:gridAfter w:val="1"/>
          <w:wAfter w:w="38" w:type="dxa"/>
        </w:trPr>
        <w:tc>
          <w:tcPr>
            <w:tcW w:w="4223" w:type="dxa"/>
            <w:gridSpan w:val="2"/>
          </w:tcPr>
          <w:p>
            <w:r>
              <w:rPr>
                <w:rFonts w:hint="eastAsia"/>
                <w:lang w:val="en-US"/>
              </w:rPr>
              <w:t>外公</w:t>
            </w:r>
          </w:p>
        </w:tc>
        <w:tc>
          <w:tcPr>
            <w:tcW w:w="4223" w:type="dxa"/>
            <w:gridSpan w:val="2"/>
          </w:tcPr>
          <w:p>
            <w:r>
              <w:rPr>
                <w:rFonts w:hint="eastAsia"/>
              </w:rPr>
              <w:t>217</w:t>
            </w:r>
          </w:p>
        </w:tc>
      </w:tr>
      <w:tr>
        <w:trPr>
          <w:gridAfter w:val="1"/>
          <w:wAfter w:w="38" w:type="dxa"/>
        </w:trPr>
        <w:tc>
          <w:tcPr>
            <w:tcW w:w="4223" w:type="dxa"/>
            <w:gridSpan w:val="2"/>
          </w:tcPr>
          <w:p>
            <w:r>
              <w:rPr>
                <w:rFonts w:hint="eastAsia"/>
                <w:lang w:val="en-US"/>
              </w:rPr>
              <w:t>外婆</w:t>
            </w:r>
          </w:p>
        </w:tc>
        <w:tc>
          <w:tcPr>
            <w:tcW w:w="4223" w:type="dxa"/>
            <w:gridSpan w:val="2"/>
          </w:tcPr>
          <w:p>
            <w:r>
              <w:rPr>
                <w:rFonts w:hint="eastAsia"/>
              </w:rPr>
              <w:t>218</w:t>
            </w:r>
          </w:p>
        </w:tc>
      </w:tr>
      <w:tr>
        <w:trPr>
          <w:gridAfter w:val="1"/>
          <w:wAfter w:w="38" w:type="dxa"/>
        </w:trPr>
        <w:tc>
          <w:tcPr>
            <w:tcW w:w="4223" w:type="dxa"/>
            <w:gridSpan w:val="2"/>
          </w:tcPr>
          <w:p>
            <w:r>
              <w:rPr>
                <w:rFonts w:hint="eastAsia"/>
                <w:lang w:val="en-US"/>
              </w:rPr>
              <w:t>萬父</w:t>
            </w:r>
          </w:p>
        </w:tc>
        <w:tc>
          <w:tcPr>
            <w:tcW w:w="4223" w:type="dxa"/>
            <w:gridSpan w:val="2"/>
          </w:tcPr>
          <w:p>
            <w:r>
              <w:rPr>
                <w:rFonts w:hint="eastAsia"/>
              </w:rPr>
              <w:t>218</w:t>
            </w:r>
          </w:p>
        </w:tc>
      </w:tr>
      <w:tr>
        <w:trPr>
          <w:gridAfter w:val="1"/>
          <w:wAfter w:w="38" w:type="dxa"/>
        </w:trPr>
        <w:tc>
          <w:tcPr>
            <w:tcW w:w="4223" w:type="dxa"/>
            <w:gridSpan w:val="2"/>
          </w:tcPr>
          <w:p>
            <w:r>
              <w:rPr>
                <w:rFonts w:hint="eastAsia"/>
                <w:lang w:val="en-US"/>
              </w:rPr>
              <w:t>與母</w:t>
            </w:r>
          </w:p>
        </w:tc>
        <w:tc>
          <w:tcPr>
            <w:tcW w:w="4223" w:type="dxa"/>
            <w:gridSpan w:val="2"/>
          </w:tcPr>
          <w:p>
            <w:r>
              <w:rPr>
                <w:rFonts w:hint="eastAsia"/>
              </w:rPr>
              <w:t>219</w:t>
            </w:r>
          </w:p>
        </w:tc>
      </w:tr>
      <w:tr>
        <w:trPr>
          <w:gridAfter w:val="1"/>
          <w:wAfter w:w="38" w:type="dxa"/>
        </w:trPr>
        <w:tc>
          <w:tcPr>
            <w:tcW w:w="4223" w:type="dxa"/>
            <w:gridSpan w:val="2"/>
          </w:tcPr>
          <w:p>
            <w:r>
              <w:rPr>
                <w:rFonts w:hint="eastAsia"/>
                <w:lang w:val="en-US"/>
              </w:rPr>
              <w:t>姨父</w:t>
            </w:r>
          </w:p>
        </w:tc>
        <w:tc>
          <w:tcPr>
            <w:tcW w:w="4223" w:type="dxa"/>
            <w:gridSpan w:val="2"/>
          </w:tcPr>
          <w:p>
            <w:r>
              <w:rPr>
                <w:rFonts w:hint="eastAsia"/>
              </w:rPr>
              <w:t>219</w:t>
            </w:r>
          </w:p>
        </w:tc>
      </w:tr>
      <w:tr>
        <w:trPr>
          <w:gridAfter w:val="1"/>
          <w:wAfter w:w="38" w:type="dxa"/>
        </w:trPr>
        <w:tc>
          <w:tcPr>
            <w:tcW w:w="4223" w:type="dxa"/>
            <w:gridSpan w:val="2"/>
          </w:tcPr>
          <w:p>
            <w:r>
              <w:rPr>
                <w:rFonts w:hint="eastAsia"/>
                <w:lang w:val="en-US"/>
              </w:rPr>
              <w:t>姨母</w:t>
            </w:r>
          </w:p>
        </w:tc>
        <w:tc>
          <w:tcPr>
            <w:tcW w:w="4223" w:type="dxa"/>
            <w:gridSpan w:val="2"/>
          </w:tcPr>
          <w:p>
            <w:r>
              <w:rPr>
                <w:rFonts w:hint="eastAsia"/>
              </w:rPr>
              <w:t>220</w:t>
            </w:r>
          </w:p>
        </w:tc>
      </w:tr>
      <w:tr>
        <w:trPr>
          <w:gridAfter w:val="1"/>
          <w:wAfter w:w="38" w:type="dxa"/>
        </w:trPr>
        <w:tc>
          <w:tcPr>
            <w:tcW w:w="4223" w:type="dxa"/>
            <w:gridSpan w:val="2"/>
          </w:tcPr>
          <w:p>
            <w:r>
              <w:rPr>
                <w:rFonts w:hint="eastAsia"/>
                <w:lang w:val="en-US"/>
              </w:rPr>
              <w:t>丈人</w:t>
            </w:r>
          </w:p>
        </w:tc>
        <w:tc>
          <w:tcPr>
            <w:tcW w:w="4223" w:type="dxa"/>
            <w:gridSpan w:val="2"/>
          </w:tcPr>
          <w:p>
            <w:r>
              <w:rPr>
                <w:rFonts w:hint="eastAsia"/>
              </w:rPr>
              <w:t>220</w:t>
            </w:r>
          </w:p>
        </w:tc>
      </w:tr>
      <w:tr>
        <w:trPr>
          <w:gridAfter w:val="1"/>
          <w:wAfter w:w="38" w:type="dxa"/>
        </w:trPr>
        <w:tc>
          <w:tcPr>
            <w:tcW w:w="4223" w:type="dxa"/>
            <w:gridSpan w:val="2"/>
          </w:tcPr>
          <w:p>
            <w:r>
              <w:rPr>
                <w:rFonts w:hint="eastAsia"/>
                <w:lang w:val="en-US"/>
              </w:rPr>
              <w:t>丈母</w:t>
            </w:r>
          </w:p>
        </w:tc>
        <w:tc>
          <w:tcPr>
            <w:tcW w:w="4223" w:type="dxa"/>
            <w:gridSpan w:val="2"/>
          </w:tcPr>
          <w:p>
            <w:r>
              <w:rPr>
                <w:rFonts w:hint="eastAsia"/>
              </w:rPr>
              <w:t>221</w:t>
            </w:r>
          </w:p>
        </w:tc>
      </w:tr>
      <w:tr>
        <w:trPr>
          <w:gridAfter w:val="1"/>
          <w:wAfter w:w="38" w:type="dxa"/>
        </w:trPr>
        <w:tc>
          <w:tcPr>
            <w:tcW w:w="4223" w:type="dxa"/>
            <w:gridSpan w:val="2"/>
          </w:tcPr>
          <w:p>
            <w:r>
              <w:rPr>
                <w:rFonts w:hint="eastAsia"/>
                <w:lang w:val="en-US"/>
              </w:rPr>
              <w:t>公公</w:t>
            </w:r>
          </w:p>
        </w:tc>
        <w:tc>
          <w:tcPr>
            <w:tcW w:w="4223" w:type="dxa"/>
            <w:gridSpan w:val="2"/>
          </w:tcPr>
          <w:p>
            <w:r>
              <w:rPr>
                <w:rFonts w:hint="eastAsia"/>
              </w:rPr>
              <w:t>221</w:t>
            </w:r>
          </w:p>
        </w:tc>
      </w:tr>
      <w:tr>
        <w:trPr>
          <w:gridAfter w:val="1"/>
          <w:wAfter w:w="38" w:type="dxa"/>
        </w:trPr>
        <w:tc>
          <w:tcPr>
            <w:tcW w:w="4223" w:type="dxa"/>
            <w:gridSpan w:val="2"/>
          </w:tcPr>
          <w:p>
            <w:r>
              <w:rPr>
                <w:rFonts w:hint="eastAsia"/>
                <w:lang w:val="en-US"/>
              </w:rPr>
              <w:t>婆婆</w:t>
            </w:r>
          </w:p>
        </w:tc>
        <w:tc>
          <w:tcPr>
            <w:tcW w:w="4223" w:type="dxa"/>
            <w:gridSpan w:val="2"/>
          </w:tcPr>
          <w:p>
            <w:r>
              <w:rPr>
                <w:rFonts w:hint="eastAsia"/>
              </w:rPr>
              <w:t>222</w:t>
            </w:r>
          </w:p>
        </w:tc>
      </w:tr>
      <w:tr>
        <w:trPr>
          <w:gridAfter w:val="1"/>
          <w:wAfter w:w="38" w:type="dxa"/>
        </w:trPr>
        <w:tc>
          <w:tcPr>
            <w:tcW w:w="4223" w:type="dxa"/>
            <w:gridSpan w:val="2"/>
          </w:tcPr>
          <w:p>
            <w:r>
              <w:rPr>
                <w:rFonts w:hint="eastAsia"/>
                <w:lang w:val="en-US"/>
              </w:rPr>
              <w:t>丈夫</w:t>
            </w:r>
          </w:p>
        </w:tc>
        <w:tc>
          <w:tcPr>
            <w:tcW w:w="4223" w:type="dxa"/>
            <w:gridSpan w:val="2"/>
          </w:tcPr>
          <w:p>
            <w:r>
              <w:rPr>
                <w:rFonts w:hint="eastAsia"/>
              </w:rPr>
              <w:t>222</w:t>
            </w:r>
          </w:p>
        </w:tc>
      </w:tr>
      <w:tr>
        <w:trPr>
          <w:gridAfter w:val="1"/>
          <w:wAfter w:w="38" w:type="dxa"/>
        </w:trPr>
        <w:tc>
          <w:tcPr>
            <w:tcW w:w="4223" w:type="dxa"/>
            <w:gridSpan w:val="2"/>
          </w:tcPr>
          <w:p>
            <w:r>
              <w:rPr>
                <w:rFonts w:hint="eastAsia"/>
                <w:lang w:val="en-US"/>
              </w:rPr>
              <w:t>妻子</w:t>
            </w:r>
          </w:p>
        </w:tc>
        <w:tc>
          <w:tcPr>
            <w:tcW w:w="4223" w:type="dxa"/>
            <w:gridSpan w:val="2"/>
          </w:tcPr>
          <w:p>
            <w:r>
              <w:rPr>
                <w:rFonts w:hint="eastAsia"/>
              </w:rPr>
              <w:t>223</w:t>
            </w:r>
          </w:p>
        </w:tc>
      </w:tr>
      <w:tr>
        <w:trPr>
          <w:gridAfter w:val="1"/>
          <w:wAfter w:w="38" w:type="dxa"/>
        </w:trPr>
        <w:tc>
          <w:tcPr>
            <w:tcW w:w="4223" w:type="dxa"/>
            <w:gridSpan w:val="2"/>
          </w:tcPr>
          <w:p>
            <w:r>
              <w:rPr>
                <w:rFonts w:hint="eastAsia"/>
                <w:lang w:val="en-US"/>
              </w:rPr>
              <w:t>哥哥</w:t>
            </w:r>
          </w:p>
        </w:tc>
        <w:tc>
          <w:tcPr>
            <w:tcW w:w="4223" w:type="dxa"/>
            <w:gridSpan w:val="2"/>
          </w:tcPr>
          <w:p>
            <w:r>
              <w:rPr>
                <w:rFonts w:hint="eastAsia"/>
              </w:rPr>
              <w:t>223</w:t>
            </w:r>
          </w:p>
        </w:tc>
      </w:tr>
      <w:tr>
        <w:trPr>
          <w:gridAfter w:val="1"/>
          <w:wAfter w:w="38" w:type="dxa"/>
        </w:trPr>
        <w:tc>
          <w:tcPr>
            <w:tcW w:w="4223" w:type="dxa"/>
            <w:gridSpan w:val="2"/>
          </w:tcPr>
          <w:p>
            <w:r>
              <w:rPr>
                <w:rFonts w:hint="eastAsia"/>
                <w:lang w:val="en-US"/>
              </w:rPr>
              <w:t>嫂子</w:t>
            </w:r>
          </w:p>
        </w:tc>
        <w:tc>
          <w:tcPr>
            <w:tcW w:w="4223" w:type="dxa"/>
            <w:gridSpan w:val="2"/>
          </w:tcPr>
          <w:p>
            <w:r>
              <w:rPr>
                <w:rFonts w:hint="eastAsia"/>
              </w:rPr>
              <w:t>224</w:t>
            </w:r>
          </w:p>
        </w:tc>
      </w:tr>
      <w:tr>
        <w:trPr>
          <w:gridAfter w:val="1"/>
          <w:wAfter w:w="38" w:type="dxa"/>
        </w:trPr>
        <w:tc>
          <w:tcPr>
            <w:tcW w:w="4223" w:type="dxa"/>
            <w:gridSpan w:val="2"/>
          </w:tcPr>
          <w:p>
            <w:r>
              <w:rPr>
                <w:rFonts w:hint="eastAsia"/>
                <w:lang w:val="en-US"/>
              </w:rPr>
              <w:t>弟弟</w:t>
            </w:r>
          </w:p>
        </w:tc>
        <w:tc>
          <w:tcPr>
            <w:tcW w:w="4223" w:type="dxa"/>
            <w:gridSpan w:val="2"/>
          </w:tcPr>
          <w:p>
            <w:r>
              <w:rPr>
                <w:rFonts w:hint="eastAsia"/>
              </w:rPr>
              <w:t>224</w:t>
            </w:r>
          </w:p>
        </w:tc>
      </w:tr>
      <w:tr>
        <w:trPr>
          <w:gridAfter w:val="1"/>
          <w:wAfter w:w="38" w:type="dxa"/>
        </w:trPr>
        <w:tc>
          <w:tcPr>
            <w:tcW w:w="4223" w:type="dxa"/>
            <w:gridSpan w:val="2"/>
          </w:tcPr>
          <w:p>
            <w:r>
              <w:rPr>
                <w:rFonts w:hint="eastAsia"/>
                <w:lang w:val="en-US"/>
              </w:rPr>
              <w:t>姐姐</w:t>
            </w:r>
          </w:p>
        </w:tc>
        <w:tc>
          <w:tcPr>
            <w:tcW w:w="4223" w:type="dxa"/>
            <w:gridSpan w:val="2"/>
          </w:tcPr>
          <w:p>
            <w:r>
              <w:rPr>
                <w:rFonts w:hint="eastAsia"/>
              </w:rPr>
              <w:t>225</w:t>
            </w:r>
          </w:p>
        </w:tc>
      </w:tr>
      <w:tr>
        <w:trPr>
          <w:gridAfter w:val="1"/>
          <w:wAfter w:w="38" w:type="dxa"/>
        </w:trPr>
        <w:tc>
          <w:tcPr>
            <w:tcW w:w="4223" w:type="dxa"/>
            <w:gridSpan w:val="2"/>
          </w:tcPr>
          <w:p>
            <w:r>
              <w:rPr>
                <w:rFonts w:hint="eastAsia"/>
                <w:lang w:val="en-US"/>
              </w:rPr>
              <w:t>姐夫</w:t>
            </w:r>
          </w:p>
        </w:tc>
        <w:tc>
          <w:tcPr>
            <w:tcW w:w="4223" w:type="dxa"/>
            <w:gridSpan w:val="2"/>
          </w:tcPr>
          <w:p>
            <w:r>
              <w:rPr>
                <w:rFonts w:hint="eastAsia"/>
              </w:rPr>
              <w:t>225</w:t>
            </w:r>
          </w:p>
        </w:tc>
      </w:tr>
      <w:tr>
        <w:trPr>
          <w:gridAfter w:val="1"/>
          <w:wAfter w:w="38" w:type="dxa"/>
        </w:trPr>
        <w:tc>
          <w:tcPr>
            <w:tcW w:w="4223" w:type="dxa"/>
            <w:gridSpan w:val="2"/>
          </w:tcPr>
          <w:p>
            <w:r>
              <w:rPr>
                <w:rFonts w:hint="eastAsia"/>
                <w:lang w:val="en-US"/>
              </w:rPr>
              <w:t>妹妹</w:t>
            </w:r>
          </w:p>
        </w:tc>
        <w:tc>
          <w:tcPr>
            <w:tcW w:w="4223" w:type="dxa"/>
            <w:gridSpan w:val="2"/>
          </w:tcPr>
          <w:p>
            <w:r>
              <w:rPr>
                <w:rFonts w:hint="eastAsia"/>
              </w:rPr>
              <w:t>226</w:t>
            </w:r>
          </w:p>
        </w:tc>
      </w:tr>
      <w:tr>
        <w:trPr>
          <w:gridAfter w:val="1"/>
          <w:wAfter w:w="38" w:type="dxa"/>
        </w:trPr>
        <w:tc>
          <w:tcPr>
            <w:tcW w:w="4223" w:type="dxa"/>
            <w:gridSpan w:val="2"/>
          </w:tcPr>
          <w:p>
            <w:r>
              <w:rPr>
                <w:rFonts w:hint="eastAsia"/>
                <w:lang w:val="en-US"/>
              </w:rPr>
              <w:t>妹夫</w:t>
            </w:r>
          </w:p>
        </w:tc>
        <w:tc>
          <w:tcPr>
            <w:tcW w:w="4223" w:type="dxa"/>
            <w:gridSpan w:val="2"/>
          </w:tcPr>
          <w:p>
            <w:r>
              <w:rPr>
                <w:rFonts w:hint="eastAsia"/>
              </w:rPr>
              <w:t>226</w:t>
            </w:r>
          </w:p>
        </w:tc>
      </w:tr>
      <w:tr>
        <w:trPr>
          <w:gridAfter w:val="1"/>
          <w:wAfter w:w="38" w:type="dxa"/>
        </w:trPr>
        <w:tc>
          <w:tcPr>
            <w:tcW w:w="4223" w:type="dxa"/>
            <w:gridSpan w:val="2"/>
          </w:tcPr>
          <w:p>
            <w:r>
              <w:rPr>
                <w:rFonts w:hint="eastAsia"/>
                <w:lang w:val="en-US"/>
              </w:rPr>
              <w:t>大伯子</w:t>
            </w:r>
          </w:p>
        </w:tc>
        <w:tc>
          <w:tcPr>
            <w:tcW w:w="4223" w:type="dxa"/>
            <w:gridSpan w:val="2"/>
          </w:tcPr>
          <w:p>
            <w:r>
              <w:rPr>
                <w:rFonts w:hint="eastAsia"/>
              </w:rPr>
              <w:t>227</w:t>
            </w:r>
          </w:p>
        </w:tc>
      </w:tr>
      <w:tr>
        <w:trPr>
          <w:gridAfter w:val="1"/>
          <w:wAfter w:w="38" w:type="dxa"/>
        </w:trPr>
        <w:tc>
          <w:tcPr>
            <w:tcW w:w="4223" w:type="dxa"/>
            <w:gridSpan w:val="2"/>
          </w:tcPr>
          <w:p>
            <w:r>
              <w:rPr>
                <w:rFonts w:hint="eastAsia"/>
                <w:lang w:val="en-US"/>
              </w:rPr>
              <w:t>小叔子</w:t>
            </w:r>
          </w:p>
        </w:tc>
        <w:tc>
          <w:tcPr>
            <w:tcW w:w="4223" w:type="dxa"/>
            <w:gridSpan w:val="2"/>
          </w:tcPr>
          <w:p>
            <w:r>
              <w:rPr>
                <w:rFonts w:hint="eastAsia"/>
              </w:rPr>
              <w:t>227</w:t>
            </w:r>
          </w:p>
        </w:tc>
      </w:tr>
      <w:tr>
        <w:trPr>
          <w:gridAfter w:val="1"/>
          <w:wAfter w:w="38" w:type="dxa"/>
        </w:trPr>
        <w:tc>
          <w:tcPr>
            <w:tcW w:w="4223" w:type="dxa"/>
            <w:gridSpan w:val="2"/>
          </w:tcPr>
          <w:p>
            <w:r>
              <w:rPr>
                <w:rFonts w:hint="eastAsia"/>
                <w:lang w:val="en-US"/>
              </w:rPr>
              <w:t>大姑子</w:t>
            </w:r>
          </w:p>
        </w:tc>
        <w:tc>
          <w:tcPr>
            <w:tcW w:w="4223" w:type="dxa"/>
            <w:gridSpan w:val="2"/>
          </w:tcPr>
          <w:p>
            <w:r>
              <w:rPr>
                <w:rFonts w:hint="eastAsia"/>
              </w:rPr>
              <w:t>228</w:t>
            </w:r>
          </w:p>
        </w:tc>
      </w:tr>
      <w:tr>
        <w:trPr>
          <w:gridAfter w:val="1"/>
          <w:wAfter w:w="38" w:type="dxa"/>
        </w:trPr>
        <w:tc>
          <w:tcPr>
            <w:tcW w:w="4223" w:type="dxa"/>
            <w:gridSpan w:val="2"/>
          </w:tcPr>
          <w:p>
            <w:r>
              <w:rPr>
                <w:rFonts w:hint="eastAsia"/>
                <w:lang w:val="en-US"/>
              </w:rPr>
              <w:t>小姑子</w:t>
            </w:r>
          </w:p>
        </w:tc>
        <w:tc>
          <w:tcPr>
            <w:tcW w:w="4223" w:type="dxa"/>
            <w:gridSpan w:val="2"/>
          </w:tcPr>
          <w:p>
            <w:r>
              <w:rPr>
                <w:rFonts w:hint="eastAsia"/>
              </w:rPr>
              <w:t>228</w:t>
            </w:r>
          </w:p>
        </w:tc>
      </w:tr>
      <w:tr>
        <w:trPr>
          <w:gridAfter w:val="1"/>
          <w:wAfter w:w="38" w:type="dxa"/>
        </w:trPr>
        <w:tc>
          <w:tcPr>
            <w:tcW w:w="4223" w:type="dxa"/>
            <w:gridSpan w:val="2"/>
          </w:tcPr>
          <w:p>
            <w:r>
              <w:rPr>
                <w:rFonts w:hint="eastAsia"/>
                <w:lang w:val="en-US"/>
              </w:rPr>
              <w:t>儿子</w:t>
            </w:r>
          </w:p>
        </w:tc>
        <w:tc>
          <w:tcPr>
            <w:tcW w:w="4223" w:type="dxa"/>
            <w:gridSpan w:val="2"/>
          </w:tcPr>
          <w:p>
            <w:r>
              <w:rPr>
                <w:rFonts w:hint="eastAsia"/>
              </w:rPr>
              <w:t>229</w:t>
            </w:r>
          </w:p>
        </w:tc>
      </w:tr>
      <w:tr>
        <w:trPr>
          <w:gridAfter w:val="1"/>
          <w:wAfter w:w="38" w:type="dxa"/>
        </w:trPr>
        <w:tc>
          <w:tcPr>
            <w:tcW w:w="4223" w:type="dxa"/>
            <w:gridSpan w:val="2"/>
          </w:tcPr>
          <w:p>
            <w:r>
              <w:rPr>
                <w:rFonts w:hint="eastAsia"/>
                <w:lang w:val="en-US"/>
              </w:rPr>
              <w:t>媳妇</w:t>
            </w:r>
          </w:p>
        </w:tc>
        <w:tc>
          <w:tcPr>
            <w:tcW w:w="4223" w:type="dxa"/>
            <w:gridSpan w:val="2"/>
          </w:tcPr>
          <w:p>
            <w:r>
              <w:rPr>
                <w:rFonts w:hint="eastAsia"/>
              </w:rPr>
              <w:t>229</w:t>
            </w:r>
          </w:p>
        </w:tc>
      </w:tr>
      <w:tr>
        <w:trPr>
          <w:gridAfter w:val="1"/>
          <w:wAfter w:w="38" w:type="dxa"/>
        </w:trPr>
        <w:tc>
          <w:tcPr>
            <w:tcW w:w="4223" w:type="dxa"/>
            <w:gridSpan w:val="2"/>
          </w:tcPr>
          <w:p>
            <w:r>
              <w:rPr>
                <w:rFonts w:hint="eastAsia"/>
                <w:lang w:val="en-US"/>
              </w:rPr>
              <w:t>女儿</w:t>
            </w:r>
          </w:p>
        </w:tc>
        <w:tc>
          <w:tcPr>
            <w:tcW w:w="4223" w:type="dxa"/>
            <w:gridSpan w:val="2"/>
          </w:tcPr>
          <w:p>
            <w:r>
              <w:rPr>
                <w:rFonts w:hint="eastAsia"/>
              </w:rPr>
              <w:t>230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8" w:type="dxa"/>
        </w:trPr>
        <w:tc>
          <w:tcPr>
            <w:tcW w:w="4223" w:type="dxa"/>
            <w:gridSpan w:val="2"/>
            <w:tcBorders>
              <w:top w:val="nil"/>
              <w:left w:val="nil"/>
              <w:bottom w:val="nil"/>
              <w:right w:val="nil"/>
            </w:tcBorders>
          </w:tcPr>
          <w:p>
            <w:r>
              <w:rPr>
                <w:rFonts w:hint="eastAsia"/>
                <w:lang w:val="en-US"/>
              </w:rPr>
              <w:t>女婿</w:t>
            </w:r>
          </w:p>
        </w:tc>
        <w:tc>
          <w:tcPr>
            <w:tcW w:w="4223" w:type="dxa"/>
            <w:gridSpan w:val="2"/>
            <w:tcBorders>
              <w:top w:val="nil"/>
              <w:left w:val="nil"/>
              <w:bottom w:val="nil"/>
              <w:right w:val="nil"/>
            </w:tcBorders>
          </w:tcPr>
          <w:p>
            <w:r>
              <w:rPr>
                <w:rFonts w:hint="eastAsia"/>
              </w:rPr>
              <w:t>230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8" w:type="dxa"/>
        </w:trPr>
        <w:tc>
          <w:tcPr>
            <w:tcW w:w="4223" w:type="dxa"/>
            <w:gridSpan w:val="2"/>
            <w:tcBorders>
              <w:top w:val="nil"/>
              <w:left w:val="nil"/>
              <w:bottom w:val="nil"/>
              <w:right w:val="nil"/>
            </w:tcBorders>
          </w:tcPr>
          <w:p>
            <w:r>
              <w:rPr>
                <w:rFonts w:hint="eastAsia"/>
                <w:lang w:val="en-US"/>
              </w:rPr>
              <w:t>侄儿</w:t>
            </w:r>
          </w:p>
        </w:tc>
        <w:tc>
          <w:tcPr>
            <w:tcW w:w="4223" w:type="dxa"/>
            <w:gridSpan w:val="2"/>
            <w:tcBorders>
              <w:top w:val="nil"/>
              <w:left w:val="nil"/>
              <w:bottom w:val="nil"/>
              <w:right w:val="nil"/>
            </w:tcBorders>
          </w:tcPr>
          <w:p>
            <w:r>
              <w:rPr>
                <w:rFonts w:hint="eastAsia"/>
              </w:rPr>
              <w:t>231</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8" w:type="dxa"/>
        </w:trPr>
        <w:tc>
          <w:tcPr>
            <w:tcW w:w="4223" w:type="dxa"/>
            <w:gridSpan w:val="2"/>
            <w:tcBorders>
              <w:top w:val="nil"/>
              <w:left w:val="nil"/>
              <w:bottom w:val="nil"/>
              <w:right w:val="nil"/>
            </w:tcBorders>
          </w:tcPr>
          <w:p>
            <w:r>
              <w:rPr>
                <w:rFonts w:hint="eastAsia"/>
                <w:lang w:val="en-US"/>
              </w:rPr>
              <w:t>侄女</w:t>
            </w:r>
          </w:p>
        </w:tc>
        <w:tc>
          <w:tcPr>
            <w:tcW w:w="4223" w:type="dxa"/>
            <w:gridSpan w:val="2"/>
            <w:tcBorders>
              <w:top w:val="nil"/>
              <w:left w:val="nil"/>
              <w:bottom w:val="nil"/>
              <w:right w:val="nil"/>
            </w:tcBorders>
          </w:tcPr>
          <w:p>
            <w:r>
              <w:rPr>
                <w:rFonts w:hint="eastAsia"/>
              </w:rPr>
              <w:t>231</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8" w:type="dxa"/>
        </w:trPr>
        <w:tc>
          <w:tcPr>
            <w:tcW w:w="4223" w:type="dxa"/>
            <w:gridSpan w:val="2"/>
            <w:tcBorders>
              <w:top w:val="nil"/>
              <w:left w:val="nil"/>
              <w:bottom w:val="nil"/>
              <w:right w:val="nil"/>
            </w:tcBorders>
          </w:tcPr>
          <w:p>
            <w:r>
              <w:rPr>
                <w:rFonts w:hint="eastAsia"/>
                <w:lang w:val="en-US"/>
              </w:rPr>
              <w:t>外甥</w:t>
            </w:r>
          </w:p>
        </w:tc>
        <w:tc>
          <w:tcPr>
            <w:tcW w:w="4223" w:type="dxa"/>
            <w:gridSpan w:val="2"/>
            <w:tcBorders>
              <w:top w:val="nil"/>
              <w:left w:val="nil"/>
              <w:bottom w:val="nil"/>
              <w:right w:val="nil"/>
            </w:tcBorders>
          </w:tcPr>
          <w:p>
            <w:r>
              <w:rPr>
                <w:rFonts w:hint="eastAsia"/>
              </w:rPr>
              <w:t>232</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8" w:type="dxa"/>
        </w:trPr>
        <w:tc>
          <w:tcPr>
            <w:tcW w:w="4223" w:type="dxa"/>
            <w:gridSpan w:val="2"/>
            <w:tcBorders>
              <w:top w:val="nil"/>
              <w:left w:val="nil"/>
              <w:bottom w:val="nil"/>
              <w:right w:val="nil"/>
            </w:tcBorders>
          </w:tcPr>
          <w:p>
            <w:r>
              <w:rPr>
                <w:rFonts w:hint="eastAsia"/>
                <w:lang w:val="en-US"/>
              </w:rPr>
              <w:t>孙子</w:t>
            </w:r>
          </w:p>
        </w:tc>
        <w:tc>
          <w:tcPr>
            <w:tcW w:w="4223" w:type="dxa"/>
            <w:gridSpan w:val="2"/>
            <w:tcBorders>
              <w:top w:val="nil"/>
              <w:left w:val="nil"/>
              <w:bottom w:val="nil"/>
              <w:right w:val="nil"/>
            </w:tcBorders>
          </w:tcPr>
          <w:p>
            <w:r>
              <w:rPr>
                <w:rFonts w:hint="eastAsia"/>
              </w:rPr>
              <w:t>232</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8" w:type="dxa"/>
        </w:trPr>
        <w:tc>
          <w:tcPr>
            <w:tcW w:w="4223" w:type="dxa"/>
            <w:gridSpan w:val="2"/>
            <w:tcBorders>
              <w:top w:val="nil"/>
              <w:left w:val="nil"/>
              <w:bottom w:val="nil"/>
              <w:right w:val="nil"/>
            </w:tcBorders>
          </w:tcPr>
          <w:p>
            <w:r>
              <w:rPr>
                <w:rFonts w:hint="eastAsia"/>
                <w:lang w:val="en-US"/>
              </w:rPr>
              <w:t>孙女</w:t>
            </w:r>
          </w:p>
        </w:tc>
        <w:tc>
          <w:tcPr>
            <w:tcW w:w="4223" w:type="dxa"/>
            <w:gridSpan w:val="2"/>
            <w:tcBorders>
              <w:top w:val="nil"/>
              <w:left w:val="nil"/>
              <w:bottom w:val="nil"/>
              <w:right w:val="nil"/>
            </w:tcBorders>
          </w:tcPr>
          <w:p>
            <w:r>
              <w:rPr>
                <w:rFonts w:hint="eastAsia"/>
              </w:rPr>
              <w:t>233</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8" w:type="dxa"/>
        </w:trPr>
        <w:tc>
          <w:tcPr>
            <w:tcW w:w="4223" w:type="dxa"/>
            <w:gridSpan w:val="2"/>
            <w:tcBorders>
              <w:top w:val="nil"/>
              <w:left w:val="nil"/>
              <w:bottom w:val="nil"/>
              <w:right w:val="nil"/>
            </w:tcBorders>
          </w:tcPr>
          <w:p>
            <w:r>
              <w:rPr>
                <w:rFonts w:hint="eastAsia"/>
                <w:lang w:val="en-US"/>
              </w:rPr>
              <w:t>外孙</w:t>
            </w:r>
          </w:p>
        </w:tc>
        <w:tc>
          <w:tcPr>
            <w:tcW w:w="4223" w:type="dxa"/>
            <w:gridSpan w:val="2"/>
            <w:tcBorders>
              <w:top w:val="nil"/>
              <w:left w:val="nil"/>
              <w:bottom w:val="nil"/>
              <w:right w:val="nil"/>
            </w:tcBorders>
          </w:tcPr>
          <w:p>
            <w:r>
              <w:rPr>
                <w:rFonts w:hint="eastAsia"/>
              </w:rPr>
              <w:t>233</w:t>
            </w:r>
          </w:p>
        </w:tc>
      </w:tr>
    </w:tbl>
    <w:p>
      <w:r>
        <w:rPr>
          <w:rFonts w:hint="eastAsia"/>
          <w:b/>
          <w:lang w:val="en-US"/>
        </w:rPr>
        <w:t>十六、方位</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lang w:val="en-US"/>
              </w:rPr>
              <w:lastRenderedPageBreak/>
              <w:t>前面</w:t>
            </w:r>
          </w:p>
        </w:tc>
        <w:tc>
          <w:tcPr>
            <w:tcW w:w="4223" w:type="dxa"/>
          </w:tcPr>
          <w:p>
            <w:r>
              <w:rPr>
                <w:rFonts w:hint="eastAsia"/>
              </w:rPr>
              <w:t>234</w:t>
            </w:r>
          </w:p>
        </w:tc>
      </w:tr>
      <w:tr>
        <w:tc>
          <w:tcPr>
            <w:tcW w:w="4223" w:type="dxa"/>
          </w:tcPr>
          <w:p>
            <w:r>
              <w:rPr>
                <w:rFonts w:hint="eastAsia"/>
                <w:lang w:val="en-US"/>
              </w:rPr>
              <w:t>后面</w:t>
            </w:r>
          </w:p>
        </w:tc>
        <w:tc>
          <w:tcPr>
            <w:tcW w:w="4223" w:type="dxa"/>
          </w:tcPr>
          <w:p>
            <w:r>
              <w:rPr>
                <w:rFonts w:hint="eastAsia"/>
              </w:rPr>
              <w:t>234</w:t>
            </w:r>
          </w:p>
        </w:tc>
      </w:tr>
      <w:tr>
        <w:tc>
          <w:tcPr>
            <w:tcW w:w="4223" w:type="dxa"/>
          </w:tcPr>
          <w:p>
            <w:r>
              <w:rPr>
                <w:rFonts w:hint="eastAsia"/>
                <w:lang w:val="en-US"/>
              </w:rPr>
              <w:t>里面</w:t>
            </w:r>
          </w:p>
        </w:tc>
        <w:tc>
          <w:tcPr>
            <w:tcW w:w="4223" w:type="dxa"/>
          </w:tcPr>
          <w:p>
            <w:r>
              <w:rPr>
                <w:rFonts w:hint="eastAsia"/>
              </w:rPr>
              <w:t>235</w:t>
            </w:r>
          </w:p>
        </w:tc>
      </w:tr>
      <w:tr>
        <w:tc>
          <w:tcPr>
            <w:tcW w:w="4223" w:type="dxa"/>
          </w:tcPr>
          <w:p>
            <w:r>
              <w:rPr>
                <w:rFonts w:hint="eastAsia"/>
                <w:lang w:val="en-US"/>
              </w:rPr>
              <w:t>外面</w:t>
            </w:r>
          </w:p>
        </w:tc>
        <w:tc>
          <w:tcPr>
            <w:tcW w:w="4223" w:type="dxa"/>
          </w:tcPr>
          <w:p>
            <w:r>
              <w:rPr>
                <w:rFonts w:hint="eastAsia"/>
              </w:rPr>
              <w:t>235</w:t>
            </w:r>
          </w:p>
        </w:tc>
      </w:tr>
      <w:tr>
        <w:tc>
          <w:tcPr>
            <w:tcW w:w="4223" w:type="dxa"/>
          </w:tcPr>
          <w:p>
            <w:r>
              <w:rPr>
                <w:rFonts w:hint="eastAsia"/>
                <w:lang w:val="en-US"/>
              </w:rPr>
              <w:t>上面</w:t>
            </w:r>
          </w:p>
        </w:tc>
        <w:tc>
          <w:tcPr>
            <w:tcW w:w="4223" w:type="dxa"/>
          </w:tcPr>
          <w:p>
            <w:r>
              <w:rPr>
                <w:rFonts w:hint="eastAsia"/>
              </w:rPr>
              <w:t>236</w:t>
            </w:r>
          </w:p>
        </w:tc>
      </w:tr>
      <w:tr>
        <w:tc>
          <w:tcPr>
            <w:tcW w:w="4223" w:type="dxa"/>
          </w:tcPr>
          <w:p>
            <w:r>
              <w:rPr>
                <w:rFonts w:hint="eastAsia"/>
                <w:lang w:val="en-US"/>
              </w:rPr>
              <w:t>下面</w:t>
            </w:r>
          </w:p>
        </w:tc>
        <w:tc>
          <w:tcPr>
            <w:tcW w:w="4223" w:type="dxa"/>
          </w:tcPr>
          <w:p>
            <w:r>
              <w:rPr>
                <w:rFonts w:hint="eastAsia"/>
              </w:rPr>
              <w:t>236</w:t>
            </w:r>
          </w:p>
        </w:tc>
      </w:tr>
      <w:tr>
        <w:tc>
          <w:tcPr>
            <w:tcW w:w="4223" w:type="dxa"/>
          </w:tcPr>
          <w:p>
            <w:r>
              <w:rPr>
                <w:rFonts w:hint="eastAsia"/>
                <w:lang w:val="en-US"/>
              </w:rPr>
              <w:t>中間</w:t>
            </w:r>
          </w:p>
        </w:tc>
        <w:tc>
          <w:tcPr>
            <w:tcW w:w="4223" w:type="dxa"/>
          </w:tcPr>
          <w:p>
            <w:r>
              <w:rPr>
                <w:rFonts w:hint="eastAsia"/>
              </w:rPr>
              <w:t>237</w:t>
            </w:r>
          </w:p>
        </w:tc>
      </w:tr>
      <w:tr>
        <w:tc>
          <w:tcPr>
            <w:tcW w:w="4223" w:type="dxa"/>
          </w:tcPr>
          <w:p>
            <w:r>
              <w:rPr>
                <w:rFonts w:hint="eastAsia"/>
                <w:lang w:val="en-US"/>
              </w:rPr>
              <w:t>旁边</w:t>
            </w:r>
          </w:p>
        </w:tc>
        <w:tc>
          <w:tcPr>
            <w:tcW w:w="4223" w:type="dxa"/>
          </w:tcPr>
          <w:p>
            <w:r>
              <w:rPr>
                <w:rFonts w:hint="eastAsia"/>
              </w:rPr>
              <w:t>237</w:t>
            </w:r>
          </w:p>
        </w:tc>
      </w:tr>
      <w:tr>
        <w:tc>
          <w:tcPr>
            <w:tcW w:w="4223" w:type="dxa"/>
          </w:tcPr>
          <w:p>
            <w:r>
              <w:rPr>
                <w:rFonts w:hint="eastAsia"/>
                <w:lang w:val="en-US"/>
              </w:rPr>
              <w:t>隔壁</w:t>
            </w:r>
          </w:p>
        </w:tc>
        <w:tc>
          <w:tcPr>
            <w:tcW w:w="4223" w:type="dxa"/>
          </w:tcPr>
          <w:p>
            <w:r>
              <w:rPr>
                <w:rFonts w:hint="eastAsia"/>
              </w:rPr>
              <w:t>238</w:t>
            </w:r>
          </w:p>
        </w:tc>
      </w:tr>
      <w:tr>
        <w:tc>
          <w:tcPr>
            <w:tcW w:w="4223" w:type="dxa"/>
          </w:tcPr>
          <w:p>
            <w:pPr>
              <w:rPr>
                <w:lang w:val="en-US"/>
              </w:rPr>
            </w:pPr>
            <w:r>
              <w:rPr>
                <w:rFonts w:hint="eastAsia"/>
                <w:lang w:val="en-US"/>
              </w:rPr>
              <w:t>城里</w:t>
            </w:r>
          </w:p>
        </w:tc>
        <w:tc>
          <w:tcPr>
            <w:tcW w:w="4223" w:type="dxa"/>
          </w:tcPr>
          <w:p>
            <w:pPr>
              <w:rPr>
                <w:lang w:val="en-US"/>
              </w:rPr>
            </w:pPr>
            <w:r>
              <w:rPr>
                <w:rFonts w:hint="eastAsia"/>
                <w:lang w:val="en-US"/>
              </w:rPr>
              <w:t>238</w:t>
            </w:r>
          </w:p>
        </w:tc>
      </w:tr>
      <w:tr>
        <w:tc>
          <w:tcPr>
            <w:tcW w:w="4223" w:type="dxa"/>
          </w:tcPr>
          <w:p>
            <w:pPr>
              <w:rPr>
                <w:lang w:val="en-US"/>
              </w:rPr>
            </w:pPr>
            <w:r>
              <w:rPr>
                <w:rFonts w:hint="eastAsia"/>
                <w:lang w:val="en-US"/>
              </w:rPr>
              <w:t>乡下</w:t>
            </w:r>
          </w:p>
        </w:tc>
        <w:tc>
          <w:tcPr>
            <w:tcW w:w="4223" w:type="dxa"/>
          </w:tcPr>
          <w:p>
            <w:pPr>
              <w:rPr>
                <w:lang w:val="en-US"/>
              </w:rPr>
            </w:pPr>
            <w:r>
              <w:rPr>
                <w:rFonts w:hint="eastAsia"/>
                <w:lang w:val="en-US"/>
              </w:rPr>
              <w:t>239</w:t>
            </w:r>
          </w:p>
        </w:tc>
      </w:tr>
    </w:tbl>
    <w:p>
      <w:pPr>
        <w:rPr>
          <w:b/>
          <w:lang w:val="en-US"/>
        </w:rPr>
      </w:pPr>
      <w:r>
        <w:rPr>
          <w:rFonts w:hint="eastAsia"/>
          <w:b/>
          <w:lang w:val="en-US"/>
        </w:rPr>
        <w:t>十七、其他</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pPr>
              <w:rPr>
                <w:lang w:val="en-US"/>
              </w:rPr>
            </w:pPr>
            <w:r>
              <w:rPr>
                <w:rFonts w:hint="eastAsia"/>
                <w:lang w:val="en-US"/>
              </w:rPr>
              <w:t>东西</w:t>
            </w:r>
          </w:p>
        </w:tc>
        <w:tc>
          <w:tcPr>
            <w:tcW w:w="4223" w:type="dxa"/>
          </w:tcPr>
          <w:p>
            <w:pPr>
              <w:rPr>
                <w:lang w:val="en-US"/>
              </w:rPr>
            </w:pPr>
            <w:r>
              <w:rPr>
                <w:rFonts w:hint="eastAsia"/>
                <w:lang w:val="en-US"/>
              </w:rPr>
              <w:t>239</w:t>
            </w:r>
          </w:p>
        </w:tc>
      </w:tr>
      <w:tr>
        <w:tc>
          <w:tcPr>
            <w:tcW w:w="4223" w:type="dxa"/>
          </w:tcPr>
          <w:p>
            <w:pPr>
              <w:rPr>
                <w:lang w:val="en-US"/>
              </w:rPr>
            </w:pPr>
            <w:r>
              <w:rPr>
                <w:rFonts w:hint="eastAsia"/>
                <w:lang w:val="en-US"/>
              </w:rPr>
              <w:t>粉</w:t>
            </w:r>
          </w:p>
        </w:tc>
        <w:tc>
          <w:tcPr>
            <w:tcW w:w="4223" w:type="dxa"/>
          </w:tcPr>
          <w:p>
            <w:pPr>
              <w:rPr>
                <w:lang w:val="en-US"/>
              </w:rPr>
            </w:pPr>
            <w:r>
              <w:rPr>
                <w:rFonts w:hint="eastAsia"/>
                <w:lang w:val="en-US"/>
              </w:rPr>
              <w:t>240</w:t>
            </w:r>
          </w:p>
        </w:tc>
      </w:tr>
      <w:tr>
        <w:tc>
          <w:tcPr>
            <w:tcW w:w="4223" w:type="dxa"/>
          </w:tcPr>
          <w:p>
            <w:pPr>
              <w:rPr>
                <w:lang w:val="en-US"/>
              </w:rPr>
            </w:pPr>
            <w:r>
              <w:rPr>
                <w:rFonts w:hint="eastAsia"/>
                <w:lang w:val="en-US"/>
              </w:rPr>
              <w:t>末子</w:t>
            </w:r>
          </w:p>
        </w:tc>
        <w:tc>
          <w:tcPr>
            <w:tcW w:w="4223" w:type="dxa"/>
          </w:tcPr>
          <w:p>
            <w:pPr>
              <w:rPr>
                <w:lang w:val="en-US"/>
              </w:rPr>
            </w:pPr>
            <w:r>
              <w:rPr>
                <w:rFonts w:hint="eastAsia"/>
                <w:lang w:val="en-US"/>
              </w:rPr>
              <w:t>240</w:t>
            </w:r>
          </w:p>
        </w:tc>
      </w:tr>
      <w:tr>
        <w:tc>
          <w:tcPr>
            <w:tcW w:w="4223" w:type="dxa"/>
          </w:tcPr>
          <w:p>
            <w:pPr>
              <w:rPr>
                <w:lang w:val="en-US"/>
              </w:rPr>
            </w:pPr>
            <w:r>
              <w:rPr>
                <w:rFonts w:hint="eastAsia"/>
                <w:lang w:val="en-US"/>
              </w:rPr>
              <w:t>泡沫</w:t>
            </w:r>
          </w:p>
        </w:tc>
        <w:tc>
          <w:tcPr>
            <w:tcW w:w="4223" w:type="dxa"/>
          </w:tcPr>
          <w:p>
            <w:pPr>
              <w:rPr>
                <w:lang w:val="en-US"/>
              </w:rPr>
            </w:pPr>
            <w:r>
              <w:rPr>
                <w:rFonts w:hint="eastAsia"/>
                <w:lang w:val="en-US"/>
              </w:rPr>
              <w:t>241</w:t>
            </w:r>
          </w:p>
        </w:tc>
      </w:tr>
      <w:tr>
        <w:tc>
          <w:tcPr>
            <w:tcW w:w="4223" w:type="dxa"/>
          </w:tcPr>
          <w:p>
            <w:pPr>
              <w:rPr>
                <w:lang w:val="en-US"/>
              </w:rPr>
            </w:pPr>
            <w:r>
              <w:rPr>
                <w:rFonts w:hint="eastAsia"/>
                <w:lang w:val="en-US"/>
              </w:rPr>
              <w:t>口水</w:t>
            </w:r>
          </w:p>
        </w:tc>
        <w:tc>
          <w:tcPr>
            <w:tcW w:w="4223" w:type="dxa"/>
          </w:tcPr>
          <w:p>
            <w:pPr>
              <w:rPr>
                <w:lang w:val="en-US"/>
              </w:rPr>
            </w:pPr>
            <w:r>
              <w:rPr>
                <w:rFonts w:hint="eastAsia"/>
                <w:lang w:val="en-US"/>
              </w:rPr>
              <w:t>241</w:t>
            </w:r>
          </w:p>
        </w:tc>
      </w:tr>
      <w:tr>
        <w:tc>
          <w:tcPr>
            <w:tcW w:w="4223" w:type="dxa"/>
          </w:tcPr>
          <w:p>
            <w:pPr>
              <w:rPr>
                <w:lang w:val="en-US"/>
              </w:rPr>
            </w:pPr>
            <w:r>
              <w:rPr>
                <w:rFonts w:hint="eastAsia"/>
                <w:lang w:val="en-US"/>
              </w:rPr>
              <w:t>垃圾</w:t>
            </w:r>
          </w:p>
        </w:tc>
        <w:tc>
          <w:tcPr>
            <w:tcW w:w="4223" w:type="dxa"/>
          </w:tcPr>
          <w:p>
            <w:pPr>
              <w:rPr>
                <w:lang w:val="en-US"/>
              </w:rPr>
            </w:pPr>
            <w:r>
              <w:rPr>
                <w:rFonts w:hint="eastAsia"/>
                <w:lang w:val="en-US"/>
              </w:rPr>
              <w:t>242</w:t>
            </w:r>
          </w:p>
        </w:tc>
      </w:tr>
      <w:tr>
        <w:tc>
          <w:tcPr>
            <w:tcW w:w="4223" w:type="dxa"/>
          </w:tcPr>
          <w:p>
            <w:pPr>
              <w:rPr>
                <w:lang w:val="en-US"/>
              </w:rPr>
            </w:pPr>
            <w:r>
              <w:rPr>
                <w:rFonts w:hint="eastAsia"/>
                <w:lang w:val="en-US"/>
              </w:rPr>
              <w:t>角落</w:t>
            </w:r>
          </w:p>
        </w:tc>
        <w:tc>
          <w:tcPr>
            <w:tcW w:w="4223" w:type="dxa"/>
          </w:tcPr>
          <w:p>
            <w:pPr>
              <w:rPr>
                <w:lang w:val="en-US"/>
              </w:rPr>
            </w:pPr>
            <w:r>
              <w:rPr>
                <w:rFonts w:hint="eastAsia"/>
                <w:lang w:val="en-US"/>
              </w:rPr>
              <w:t>242</w:t>
            </w:r>
          </w:p>
        </w:tc>
      </w:tr>
      <w:tr>
        <w:tc>
          <w:tcPr>
            <w:tcW w:w="4223" w:type="dxa"/>
          </w:tcPr>
          <w:p>
            <w:pPr>
              <w:rPr>
                <w:lang w:val="en-US"/>
              </w:rPr>
            </w:pPr>
            <w:r>
              <w:rPr>
                <w:rFonts w:hint="eastAsia"/>
                <w:lang w:val="en-US"/>
              </w:rPr>
              <w:t>窟窿</w:t>
            </w:r>
          </w:p>
        </w:tc>
        <w:tc>
          <w:tcPr>
            <w:tcW w:w="4223" w:type="dxa"/>
          </w:tcPr>
          <w:p>
            <w:pPr>
              <w:rPr>
                <w:lang w:val="en-US"/>
              </w:rPr>
            </w:pPr>
            <w:r>
              <w:rPr>
                <w:rFonts w:hint="eastAsia"/>
                <w:lang w:val="en-US"/>
              </w:rPr>
              <w:t>243</w:t>
            </w:r>
          </w:p>
        </w:tc>
      </w:tr>
      <w:tr>
        <w:tc>
          <w:tcPr>
            <w:tcW w:w="4223" w:type="dxa"/>
          </w:tcPr>
          <w:p>
            <w:pPr>
              <w:rPr>
                <w:lang w:val="en-US"/>
              </w:rPr>
            </w:pPr>
            <w:r>
              <w:rPr>
                <w:rFonts w:hint="eastAsia"/>
                <w:lang w:val="en-US"/>
              </w:rPr>
              <w:t>猪圈</w:t>
            </w:r>
          </w:p>
        </w:tc>
        <w:tc>
          <w:tcPr>
            <w:tcW w:w="4223" w:type="dxa"/>
          </w:tcPr>
          <w:p>
            <w:pPr>
              <w:rPr>
                <w:lang w:val="en-US"/>
              </w:rPr>
            </w:pPr>
            <w:r>
              <w:rPr>
                <w:rFonts w:hint="eastAsia"/>
                <w:lang w:val="en-US"/>
              </w:rPr>
              <w:t>243</w:t>
            </w:r>
          </w:p>
        </w:tc>
      </w:tr>
      <w:tr>
        <w:tc>
          <w:tcPr>
            <w:tcW w:w="4223" w:type="dxa"/>
          </w:tcPr>
          <w:p>
            <w:pPr>
              <w:rPr>
                <w:lang w:val="en-US"/>
              </w:rPr>
            </w:pPr>
            <w:r>
              <w:rPr>
                <w:rFonts w:hint="eastAsia"/>
                <w:lang w:val="en-US"/>
              </w:rPr>
              <w:t>鸡窝</w:t>
            </w:r>
          </w:p>
        </w:tc>
        <w:tc>
          <w:tcPr>
            <w:tcW w:w="4223" w:type="dxa"/>
          </w:tcPr>
          <w:p>
            <w:pPr>
              <w:rPr>
                <w:lang w:val="en-US"/>
              </w:rPr>
            </w:pPr>
            <w:r>
              <w:rPr>
                <w:rFonts w:hint="eastAsia"/>
                <w:lang w:val="en-US"/>
              </w:rPr>
              <w:t>244</w:t>
            </w:r>
          </w:p>
        </w:tc>
      </w:tr>
      <w:tr>
        <w:tc>
          <w:tcPr>
            <w:tcW w:w="4223" w:type="dxa"/>
          </w:tcPr>
          <w:p>
            <w:pPr>
              <w:rPr>
                <w:lang w:val="en-US"/>
              </w:rPr>
            </w:pPr>
            <w:r>
              <w:rPr>
                <w:rFonts w:hint="eastAsia"/>
                <w:lang w:val="en-US"/>
              </w:rPr>
              <w:t>坟</w:t>
            </w:r>
          </w:p>
        </w:tc>
        <w:tc>
          <w:tcPr>
            <w:tcW w:w="4223" w:type="dxa"/>
          </w:tcPr>
          <w:p>
            <w:pPr>
              <w:rPr>
                <w:lang w:val="en-US"/>
              </w:rPr>
            </w:pPr>
            <w:r>
              <w:rPr>
                <w:rFonts w:hint="eastAsia"/>
                <w:lang w:val="en-US"/>
              </w:rPr>
              <w:t>244</w:t>
            </w:r>
          </w:p>
        </w:tc>
      </w:tr>
      <w:tr>
        <w:tc>
          <w:tcPr>
            <w:tcW w:w="4223" w:type="dxa"/>
          </w:tcPr>
          <w:p>
            <w:pPr>
              <w:rPr>
                <w:lang w:val="en-US"/>
              </w:rPr>
            </w:pPr>
            <w:r>
              <w:rPr>
                <w:rFonts w:hint="eastAsia"/>
                <w:lang w:val="en-US"/>
              </w:rPr>
              <w:t>棺材</w:t>
            </w:r>
          </w:p>
        </w:tc>
        <w:tc>
          <w:tcPr>
            <w:tcW w:w="4223" w:type="dxa"/>
          </w:tcPr>
          <w:p>
            <w:pPr>
              <w:rPr>
                <w:lang w:val="en-US"/>
              </w:rPr>
            </w:pPr>
            <w:r>
              <w:rPr>
                <w:rFonts w:hint="eastAsia"/>
                <w:lang w:val="en-US"/>
              </w:rPr>
              <w:t>245</w:t>
            </w:r>
          </w:p>
        </w:tc>
      </w:tr>
      <w:tr>
        <w:tc>
          <w:tcPr>
            <w:tcW w:w="4223" w:type="dxa"/>
          </w:tcPr>
          <w:p>
            <w:pPr>
              <w:rPr>
                <w:lang w:val="en-US"/>
              </w:rPr>
            </w:pPr>
            <w:r>
              <w:rPr>
                <w:rFonts w:hint="eastAsia"/>
                <w:lang w:val="en-US"/>
              </w:rPr>
              <w:t>事情</w:t>
            </w:r>
          </w:p>
        </w:tc>
        <w:tc>
          <w:tcPr>
            <w:tcW w:w="4223" w:type="dxa"/>
          </w:tcPr>
          <w:p>
            <w:pPr>
              <w:rPr>
                <w:lang w:val="en-US"/>
              </w:rPr>
            </w:pPr>
            <w:r>
              <w:rPr>
                <w:rFonts w:hint="eastAsia"/>
                <w:lang w:val="en-US"/>
              </w:rPr>
              <w:t>245</w:t>
            </w:r>
          </w:p>
        </w:tc>
      </w:tr>
    </w:tbl>
    <w:p>
      <w:pPr>
        <w:rPr>
          <w:lang w:val="en-US"/>
        </w:rPr>
      </w:pPr>
    </w:p>
    <w:p>
      <w:pPr>
        <w:rPr>
          <w:lang w:val="en-US"/>
        </w:rPr>
      </w:pPr>
      <w:r>
        <w:rPr>
          <w:rFonts w:hint="eastAsia"/>
          <w:b/>
          <w:lang w:val="en-US"/>
        </w:rPr>
        <w:t>动詞</w:t>
      </w:r>
    </w:p>
    <w:p>
      <w:pPr>
        <w:rPr>
          <w:lang w:val="en-US"/>
        </w:rPr>
      </w:pPr>
      <w:r>
        <w:rPr>
          <w:rFonts w:hint="eastAsia"/>
          <w:b/>
          <w:lang w:val="en-US"/>
        </w:rPr>
        <w:t>一、自然变化</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pPr>
              <w:rPr>
                <w:lang w:val="en-US"/>
              </w:rPr>
            </w:pPr>
            <w:r>
              <w:rPr>
                <w:rFonts w:hint="eastAsia"/>
                <w:lang w:val="en-US"/>
              </w:rPr>
              <w:t>刮风</w:t>
            </w:r>
          </w:p>
        </w:tc>
        <w:tc>
          <w:tcPr>
            <w:tcW w:w="4223" w:type="dxa"/>
          </w:tcPr>
          <w:p>
            <w:pPr>
              <w:rPr>
                <w:lang w:val="en-US"/>
              </w:rPr>
            </w:pPr>
            <w:r>
              <w:rPr>
                <w:rFonts w:hint="eastAsia"/>
                <w:lang w:val="en-US"/>
              </w:rPr>
              <w:t>246</w:t>
            </w:r>
          </w:p>
        </w:tc>
      </w:tr>
      <w:tr>
        <w:tc>
          <w:tcPr>
            <w:tcW w:w="4223" w:type="dxa"/>
          </w:tcPr>
          <w:p>
            <w:pPr>
              <w:rPr>
                <w:lang w:val="en-US"/>
              </w:rPr>
            </w:pPr>
            <w:r>
              <w:rPr>
                <w:rFonts w:hint="eastAsia"/>
                <w:lang w:val="en-US"/>
              </w:rPr>
              <w:t>下雨</w:t>
            </w:r>
          </w:p>
        </w:tc>
        <w:tc>
          <w:tcPr>
            <w:tcW w:w="4223" w:type="dxa"/>
          </w:tcPr>
          <w:p>
            <w:pPr>
              <w:rPr>
                <w:lang w:val="en-US"/>
              </w:rPr>
            </w:pPr>
            <w:r>
              <w:rPr>
                <w:rFonts w:hint="eastAsia"/>
                <w:lang w:val="en-US"/>
              </w:rPr>
              <w:t>246</w:t>
            </w:r>
          </w:p>
        </w:tc>
      </w:tr>
      <w:tr>
        <w:tc>
          <w:tcPr>
            <w:tcW w:w="4223" w:type="dxa"/>
          </w:tcPr>
          <w:p>
            <w:pPr>
              <w:rPr>
                <w:lang w:val="en-US"/>
              </w:rPr>
            </w:pPr>
            <w:r>
              <w:rPr>
                <w:rFonts w:hint="eastAsia"/>
                <w:lang w:val="en-US"/>
              </w:rPr>
              <w:t>打閃</w:t>
            </w:r>
          </w:p>
        </w:tc>
        <w:tc>
          <w:tcPr>
            <w:tcW w:w="4223" w:type="dxa"/>
          </w:tcPr>
          <w:p>
            <w:pPr>
              <w:rPr>
                <w:lang w:val="en-US"/>
              </w:rPr>
            </w:pPr>
            <w:r>
              <w:rPr>
                <w:rFonts w:hint="eastAsia"/>
                <w:lang w:val="en-US"/>
              </w:rPr>
              <w:t>247</w:t>
            </w:r>
          </w:p>
        </w:tc>
      </w:tr>
      <w:tr>
        <w:tc>
          <w:tcPr>
            <w:tcW w:w="4223" w:type="dxa"/>
          </w:tcPr>
          <w:p>
            <w:pPr>
              <w:rPr>
                <w:lang w:val="en-US"/>
              </w:rPr>
            </w:pPr>
            <w:r>
              <w:rPr>
                <w:rFonts w:hint="eastAsia"/>
                <w:lang w:val="en-US"/>
              </w:rPr>
              <w:t>打雷</w:t>
            </w:r>
          </w:p>
        </w:tc>
        <w:tc>
          <w:tcPr>
            <w:tcW w:w="4223" w:type="dxa"/>
          </w:tcPr>
          <w:p>
            <w:pPr>
              <w:rPr>
                <w:lang w:val="en-US"/>
              </w:rPr>
            </w:pPr>
            <w:r>
              <w:rPr>
                <w:rFonts w:hint="eastAsia"/>
                <w:lang w:val="en-US"/>
              </w:rPr>
              <w:t>247</w:t>
            </w:r>
          </w:p>
        </w:tc>
      </w:tr>
      <w:tr>
        <w:tc>
          <w:tcPr>
            <w:tcW w:w="4223" w:type="dxa"/>
          </w:tcPr>
          <w:p>
            <w:pPr>
              <w:rPr>
                <w:lang w:val="en-US"/>
              </w:rPr>
            </w:pPr>
            <w:r>
              <w:rPr>
                <w:rFonts w:hint="eastAsia"/>
                <w:lang w:val="en-US"/>
              </w:rPr>
              <w:t>結冰</w:t>
            </w:r>
          </w:p>
        </w:tc>
        <w:tc>
          <w:tcPr>
            <w:tcW w:w="4223" w:type="dxa"/>
          </w:tcPr>
          <w:p>
            <w:pPr>
              <w:rPr>
                <w:lang w:val="en-US"/>
              </w:rPr>
            </w:pPr>
            <w:r>
              <w:rPr>
                <w:rFonts w:hint="eastAsia"/>
                <w:lang w:val="en-US"/>
              </w:rPr>
              <w:t>248</w:t>
            </w:r>
          </w:p>
        </w:tc>
      </w:tr>
      <w:tr>
        <w:tc>
          <w:tcPr>
            <w:tcW w:w="4223" w:type="dxa"/>
          </w:tcPr>
          <w:p>
            <w:pPr>
              <w:rPr>
                <w:lang w:val="en-US"/>
              </w:rPr>
            </w:pPr>
            <w:r>
              <w:rPr>
                <w:rFonts w:hint="eastAsia"/>
                <w:lang w:val="en-US"/>
              </w:rPr>
              <w:t>化雪</w:t>
            </w:r>
          </w:p>
        </w:tc>
        <w:tc>
          <w:tcPr>
            <w:tcW w:w="4223" w:type="dxa"/>
          </w:tcPr>
          <w:p>
            <w:pPr>
              <w:rPr>
                <w:lang w:val="en-US"/>
              </w:rPr>
            </w:pPr>
            <w:r>
              <w:rPr>
                <w:rFonts w:hint="eastAsia"/>
                <w:lang w:val="en-US"/>
              </w:rPr>
              <w:t>248</w:t>
            </w:r>
          </w:p>
        </w:tc>
      </w:tr>
      <w:tr>
        <w:tc>
          <w:tcPr>
            <w:tcW w:w="4223" w:type="dxa"/>
          </w:tcPr>
          <w:p>
            <w:pPr>
              <w:rPr>
                <w:lang w:val="en-US"/>
              </w:rPr>
            </w:pPr>
            <w:r>
              <w:rPr>
                <w:rFonts w:hint="eastAsia"/>
                <w:lang w:val="en-US"/>
              </w:rPr>
              <w:t>淋雨</w:t>
            </w:r>
          </w:p>
        </w:tc>
        <w:tc>
          <w:tcPr>
            <w:tcW w:w="4223" w:type="dxa"/>
          </w:tcPr>
          <w:p>
            <w:pPr>
              <w:rPr>
                <w:lang w:val="en-US"/>
              </w:rPr>
            </w:pPr>
            <w:r>
              <w:rPr>
                <w:rFonts w:hint="eastAsia"/>
                <w:lang w:val="en-US"/>
              </w:rPr>
              <w:t>249</w:t>
            </w:r>
          </w:p>
        </w:tc>
      </w:tr>
      <w:tr>
        <w:tc>
          <w:tcPr>
            <w:tcW w:w="4223" w:type="dxa"/>
          </w:tcPr>
          <w:p>
            <w:pPr>
              <w:rPr>
                <w:lang w:val="en-US"/>
              </w:rPr>
            </w:pPr>
            <w:r>
              <w:rPr>
                <w:rFonts w:hint="eastAsia"/>
                <w:lang w:val="en-US"/>
              </w:rPr>
              <w:t>退色</w:t>
            </w:r>
          </w:p>
        </w:tc>
        <w:tc>
          <w:tcPr>
            <w:tcW w:w="4223" w:type="dxa"/>
          </w:tcPr>
          <w:p>
            <w:pPr>
              <w:rPr>
                <w:lang w:val="en-US"/>
              </w:rPr>
            </w:pPr>
            <w:r>
              <w:rPr>
                <w:rFonts w:hint="eastAsia"/>
                <w:lang w:val="en-US"/>
              </w:rPr>
              <w:t>249</w:t>
            </w:r>
          </w:p>
        </w:tc>
      </w:tr>
      <w:tr>
        <w:tc>
          <w:tcPr>
            <w:tcW w:w="4223" w:type="dxa"/>
          </w:tcPr>
          <w:p>
            <w:pPr>
              <w:rPr>
                <w:lang w:val="en-US"/>
              </w:rPr>
            </w:pPr>
            <w:r>
              <w:rPr>
                <w:rFonts w:hint="eastAsia"/>
                <w:lang w:val="en-US"/>
              </w:rPr>
              <w:t>掉</w:t>
            </w:r>
            <w:r>
              <w:rPr>
                <w:rFonts w:hint="eastAsia"/>
                <w:lang w:val="en-US"/>
              </w:rPr>
              <w:t>(</w:t>
            </w:r>
            <w:r>
              <w:rPr>
                <w:rFonts w:hint="eastAsia"/>
                <w:lang w:val="en-US"/>
              </w:rPr>
              <w:t>掉下来）</w:t>
            </w:r>
          </w:p>
        </w:tc>
        <w:tc>
          <w:tcPr>
            <w:tcW w:w="4223" w:type="dxa"/>
          </w:tcPr>
          <w:p>
            <w:pPr>
              <w:rPr>
                <w:lang w:val="en-US"/>
              </w:rPr>
            </w:pPr>
            <w:r>
              <w:rPr>
                <w:rFonts w:hint="eastAsia"/>
                <w:lang w:val="en-US"/>
              </w:rPr>
              <w:t>250</w:t>
            </w:r>
          </w:p>
        </w:tc>
      </w:tr>
    </w:tbl>
    <w:p>
      <w:pPr>
        <w:rPr>
          <w:lang w:val="en-US"/>
        </w:rPr>
      </w:pPr>
      <w:r>
        <w:rPr>
          <w:rFonts w:hint="eastAsia"/>
          <w:b/>
          <w:lang w:val="en-US"/>
        </w:rPr>
        <w:t>二、五官动作</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
        <w:gridCol w:w="4185"/>
        <w:gridCol w:w="38"/>
        <w:gridCol w:w="4185"/>
        <w:gridCol w:w="38"/>
      </w:tblGrid>
      <w:tr>
        <w:trPr>
          <w:gridAfter w:val="1"/>
          <w:wAfter w:w="38" w:type="dxa"/>
        </w:trPr>
        <w:tc>
          <w:tcPr>
            <w:tcW w:w="4223" w:type="dxa"/>
            <w:gridSpan w:val="2"/>
          </w:tcPr>
          <w:p>
            <w:pPr>
              <w:rPr>
                <w:lang w:val="en-US"/>
              </w:rPr>
            </w:pPr>
            <w:r>
              <w:rPr>
                <w:rFonts w:hint="eastAsia"/>
                <w:lang w:val="en-US"/>
              </w:rPr>
              <w:t>看</w:t>
            </w:r>
          </w:p>
        </w:tc>
        <w:tc>
          <w:tcPr>
            <w:tcW w:w="4223" w:type="dxa"/>
            <w:gridSpan w:val="2"/>
          </w:tcPr>
          <w:p>
            <w:r>
              <w:rPr>
                <w:rFonts w:hint="eastAsia"/>
                <w:lang w:val="en-US"/>
              </w:rPr>
              <w:t>2</w:t>
            </w:r>
            <w:r>
              <w:rPr>
                <w:rFonts w:hint="eastAsia"/>
              </w:rPr>
              <w:t>50</w:t>
            </w:r>
          </w:p>
        </w:tc>
      </w:tr>
      <w:tr>
        <w:trPr>
          <w:gridAfter w:val="1"/>
          <w:wAfter w:w="38" w:type="dxa"/>
        </w:trPr>
        <w:tc>
          <w:tcPr>
            <w:tcW w:w="4223" w:type="dxa"/>
            <w:gridSpan w:val="2"/>
          </w:tcPr>
          <w:p>
            <w:r>
              <w:rPr>
                <w:rFonts w:hint="eastAsia"/>
                <w:lang w:val="en-US"/>
              </w:rPr>
              <w:t>眨眼</w:t>
            </w:r>
          </w:p>
        </w:tc>
        <w:tc>
          <w:tcPr>
            <w:tcW w:w="4223" w:type="dxa"/>
            <w:gridSpan w:val="2"/>
          </w:tcPr>
          <w:p>
            <w:r>
              <w:rPr>
                <w:rFonts w:hint="eastAsia"/>
              </w:rPr>
              <w:t>251</w:t>
            </w:r>
          </w:p>
        </w:tc>
      </w:tr>
      <w:tr>
        <w:trPr>
          <w:gridAfter w:val="1"/>
          <w:wAfter w:w="38" w:type="dxa"/>
        </w:trPr>
        <w:tc>
          <w:tcPr>
            <w:tcW w:w="4223" w:type="dxa"/>
            <w:gridSpan w:val="2"/>
          </w:tcPr>
          <w:p>
            <w:r>
              <w:rPr>
                <w:rFonts w:hint="eastAsia"/>
                <w:lang w:val="en-US"/>
              </w:rPr>
              <w:t>瞪眼</w:t>
            </w:r>
          </w:p>
        </w:tc>
        <w:tc>
          <w:tcPr>
            <w:tcW w:w="4223" w:type="dxa"/>
            <w:gridSpan w:val="2"/>
          </w:tcPr>
          <w:p>
            <w:r>
              <w:rPr>
                <w:rFonts w:hint="eastAsia"/>
              </w:rPr>
              <w:t>251</w:t>
            </w:r>
          </w:p>
        </w:tc>
      </w:tr>
      <w:tr>
        <w:trPr>
          <w:gridAfter w:val="1"/>
          <w:wAfter w:w="38" w:type="dxa"/>
        </w:trPr>
        <w:tc>
          <w:tcPr>
            <w:tcW w:w="4223" w:type="dxa"/>
            <w:gridSpan w:val="2"/>
          </w:tcPr>
          <w:p>
            <w:r>
              <w:rPr>
                <w:rFonts w:hint="eastAsia"/>
                <w:lang w:val="en-US"/>
              </w:rPr>
              <w:t>听</w:t>
            </w:r>
          </w:p>
        </w:tc>
        <w:tc>
          <w:tcPr>
            <w:tcW w:w="4223" w:type="dxa"/>
            <w:gridSpan w:val="2"/>
          </w:tcPr>
          <w:p>
            <w:r>
              <w:rPr>
                <w:rFonts w:hint="eastAsia"/>
              </w:rPr>
              <w:t>252</w:t>
            </w:r>
          </w:p>
        </w:tc>
      </w:tr>
      <w:tr>
        <w:trPr>
          <w:gridAfter w:val="1"/>
          <w:wAfter w:w="38" w:type="dxa"/>
        </w:trPr>
        <w:tc>
          <w:tcPr>
            <w:tcW w:w="4223" w:type="dxa"/>
            <w:gridSpan w:val="2"/>
          </w:tcPr>
          <w:p>
            <w:r>
              <w:rPr>
                <w:rFonts w:hint="eastAsia"/>
                <w:lang w:val="en-US"/>
              </w:rPr>
              <w:t>聞</w:t>
            </w:r>
          </w:p>
        </w:tc>
        <w:tc>
          <w:tcPr>
            <w:tcW w:w="4223" w:type="dxa"/>
            <w:gridSpan w:val="2"/>
          </w:tcPr>
          <w:p>
            <w:r>
              <w:rPr>
                <w:rFonts w:hint="eastAsia"/>
              </w:rPr>
              <w:t>252</w:t>
            </w:r>
          </w:p>
        </w:tc>
      </w:tr>
      <w:tr>
        <w:trPr>
          <w:gridAfter w:val="1"/>
          <w:wAfter w:w="38" w:type="dxa"/>
        </w:trPr>
        <w:tc>
          <w:tcPr>
            <w:tcW w:w="4223" w:type="dxa"/>
            <w:gridSpan w:val="2"/>
          </w:tcPr>
          <w:p>
            <w:r>
              <w:rPr>
                <w:rFonts w:hint="eastAsia"/>
                <w:lang w:val="en-US"/>
              </w:rPr>
              <w:t>吃</w:t>
            </w:r>
          </w:p>
        </w:tc>
        <w:tc>
          <w:tcPr>
            <w:tcW w:w="4223" w:type="dxa"/>
            <w:gridSpan w:val="2"/>
          </w:tcPr>
          <w:p>
            <w:r>
              <w:rPr>
                <w:rFonts w:hint="eastAsia"/>
              </w:rPr>
              <w:t>253</w:t>
            </w:r>
          </w:p>
        </w:tc>
      </w:tr>
      <w:tr>
        <w:trPr>
          <w:gridAfter w:val="1"/>
          <w:wAfter w:w="38" w:type="dxa"/>
        </w:trPr>
        <w:tc>
          <w:tcPr>
            <w:tcW w:w="4223" w:type="dxa"/>
            <w:gridSpan w:val="2"/>
          </w:tcPr>
          <w:p>
            <w:r>
              <w:rPr>
                <w:rFonts w:hint="eastAsia"/>
                <w:lang w:val="en-US"/>
              </w:rPr>
              <w:lastRenderedPageBreak/>
              <w:t>喝</w:t>
            </w:r>
          </w:p>
        </w:tc>
        <w:tc>
          <w:tcPr>
            <w:tcW w:w="4223" w:type="dxa"/>
            <w:gridSpan w:val="2"/>
          </w:tcPr>
          <w:p>
            <w:r>
              <w:rPr>
                <w:rFonts w:hint="eastAsia"/>
              </w:rPr>
              <w:t>253</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8" w:type="dxa"/>
        </w:trPr>
        <w:tc>
          <w:tcPr>
            <w:tcW w:w="4223" w:type="dxa"/>
            <w:gridSpan w:val="2"/>
            <w:tcBorders>
              <w:top w:val="nil"/>
              <w:left w:val="nil"/>
              <w:bottom w:val="nil"/>
              <w:right w:val="nil"/>
            </w:tcBorders>
          </w:tcPr>
          <w:p>
            <w:r>
              <w:rPr>
                <w:rFonts w:hint="eastAsia"/>
                <w:lang w:val="en-US"/>
              </w:rPr>
              <w:t>吸</w:t>
            </w:r>
          </w:p>
        </w:tc>
        <w:tc>
          <w:tcPr>
            <w:tcW w:w="4223" w:type="dxa"/>
            <w:gridSpan w:val="2"/>
            <w:tcBorders>
              <w:top w:val="nil"/>
              <w:left w:val="nil"/>
              <w:bottom w:val="nil"/>
              <w:right w:val="nil"/>
            </w:tcBorders>
          </w:tcPr>
          <w:p>
            <w:r>
              <w:rPr>
                <w:rFonts w:hint="eastAsia"/>
              </w:rPr>
              <w:t>254</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8" w:type="dxa"/>
        </w:trPr>
        <w:tc>
          <w:tcPr>
            <w:tcW w:w="4223" w:type="dxa"/>
            <w:gridSpan w:val="2"/>
            <w:tcBorders>
              <w:top w:val="nil"/>
              <w:left w:val="nil"/>
              <w:bottom w:val="nil"/>
              <w:right w:val="nil"/>
            </w:tcBorders>
          </w:tcPr>
          <w:p>
            <w:r>
              <w:rPr>
                <w:rFonts w:hint="eastAsia"/>
                <w:lang w:val="en-US"/>
              </w:rPr>
              <w:t>咬</w:t>
            </w:r>
          </w:p>
        </w:tc>
        <w:tc>
          <w:tcPr>
            <w:tcW w:w="4223" w:type="dxa"/>
            <w:gridSpan w:val="2"/>
            <w:tcBorders>
              <w:top w:val="nil"/>
              <w:left w:val="nil"/>
              <w:bottom w:val="nil"/>
              <w:right w:val="nil"/>
            </w:tcBorders>
          </w:tcPr>
          <w:p>
            <w:r>
              <w:rPr>
                <w:rFonts w:hint="eastAsia"/>
              </w:rPr>
              <w:t>254</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8" w:type="dxa"/>
        </w:trPr>
        <w:tc>
          <w:tcPr>
            <w:tcW w:w="4223" w:type="dxa"/>
            <w:gridSpan w:val="2"/>
            <w:tcBorders>
              <w:top w:val="nil"/>
              <w:left w:val="nil"/>
              <w:bottom w:val="nil"/>
              <w:right w:val="nil"/>
            </w:tcBorders>
          </w:tcPr>
          <w:p>
            <w:r>
              <w:rPr>
                <w:rFonts w:hint="eastAsia"/>
                <w:lang w:val="en-US"/>
              </w:rPr>
              <w:t>啮</w:t>
            </w:r>
          </w:p>
        </w:tc>
        <w:tc>
          <w:tcPr>
            <w:tcW w:w="4223" w:type="dxa"/>
            <w:gridSpan w:val="2"/>
            <w:tcBorders>
              <w:top w:val="nil"/>
              <w:left w:val="nil"/>
              <w:bottom w:val="nil"/>
              <w:right w:val="nil"/>
            </w:tcBorders>
          </w:tcPr>
          <w:p>
            <w:r>
              <w:rPr>
                <w:rFonts w:hint="eastAsia"/>
              </w:rPr>
              <w:t>255</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8" w:type="dxa"/>
        </w:trPr>
        <w:tc>
          <w:tcPr>
            <w:tcW w:w="4223" w:type="dxa"/>
            <w:gridSpan w:val="2"/>
            <w:tcBorders>
              <w:top w:val="nil"/>
              <w:left w:val="nil"/>
              <w:bottom w:val="nil"/>
              <w:right w:val="nil"/>
            </w:tcBorders>
          </w:tcPr>
          <w:p>
            <w:r>
              <w:rPr>
                <w:rFonts w:hint="eastAsia"/>
                <w:lang w:val="en-US"/>
              </w:rPr>
              <w:t>嚼</w:t>
            </w:r>
          </w:p>
        </w:tc>
        <w:tc>
          <w:tcPr>
            <w:tcW w:w="4223" w:type="dxa"/>
            <w:gridSpan w:val="2"/>
            <w:tcBorders>
              <w:top w:val="nil"/>
              <w:left w:val="nil"/>
              <w:bottom w:val="nil"/>
              <w:right w:val="nil"/>
            </w:tcBorders>
          </w:tcPr>
          <w:p>
            <w:r>
              <w:rPr>
                <w:rFonts w:hint="eastAsia"/>
              </w:rPr>
              <w:t>255</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8" w:type="dxa"/>
        </w:trPr>
        <w:tc>
          <w:tcPr>
            <w:tcW w:w="4223" w:type="dxa"/>
            <w:gridSpan w:val="2"/>
            <w:tcBorders>
              <w:top w:val="nil"/>
              <w:left w:val="nil"/>
              <w:bottom w:val="nil"/>
              <w:right w:val="nil"/>
            </w:tcBorders>
          </w:tcPr>
          <w:p>
            <w:r>
              <w:rPr>
                <w:rFonts w:hint="eastAsia"/>
                <w:lang w:val="en-US"/>
              </w:rPr>
              <w:t>舔</w:t>
            </w:r>
          </w:p>
        </w:tc>
        <w:tc>
          <w:tcPr>
            <w:tcW w:w="4223" w:type="dxa"/>
            <w:gridSpan w:val="2"/>
            <w:tcBorders>
              <w:top w:val="nil"/>
              <w:left w:val="nil"/>
              <w:bottom w:val="nil"/>
              <w:right w:val="nil"/>
            </w:tcBorders>
          </w:tcPr>
          <w:p>
            <w:r>
              <w:rPr>
                <w:rFonts w:hint="eastAsia"/>
              </w:rPr>
              <w:t>256</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8" w:type="dxa"/>
        </w:trPr>
        <w:tc>
          <w:tcPr>
            <w:tcW w:w="4223" w:type="dxa"/>
            <w:gridSpan w:val="2"/>
            <w:tcBorders>
              <w:top w:val="nil"/>
              <w:left w:val="nil"/>
              <w:bottom w:val="nil"/>
              <w:right w:val="nil"/>
            </w:tcBorders>
          </w:tcPr>
          <w:p>
            <w:r>
              <w:rPr>
                <w:rFonts w:hint="eastAsia"/>
                <w:lang w:val="en-US"/>
              </w:rPr>
              <w:t>呑</w:t>
            </w:r>
          </w:p>
        </w:tc>
        <w:tc>
          <w:tcPr>
            <w:tcW w:w="4223" w:type="dxa"/>
            <w:gridSpan w:val="2"/>
            <w:tcBorders>
              <w:top w:val="nil"/>
              <w:left w:val="nil"/>
              <w:bottom w:val="nil"/>
              <w:right w:val="nil"/>
            </w:tcBorders>
          </w:tcPr>
          <w:p>
            <w:r>
              <w:rPr>
                <w:rFonts w:hint="eastAsia"/>
              </w:rPr>
              <w:t>256</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8" w:type="dxa"/>
        </w:trPr>
        <w:tc>
          <w:tcPr>
            <w:tcW w:w="4223" w:type="dxa"/>
            <w:gridSpan w:val="2"/>
            <w:tcBorders>
              <w:top w:val="nil"/>
              <w:left w:val="nil"/>
              <w:bottom w:val="nil"/>
              <w:right w:val="nil"/>
            </w:tcBorders>
          </w:tcPr>
          <w:p>
            <w:r>
              <w:rPr>
                <w:rFonts w:hint="eastAsia"/>
                <w:lang w:val="en-US"/>
              </w:rPr>
              <w:t>含</w:t>
            </w:r>
          </w:p>
        </w:tc>
        <w:tc>
          <w:tcPr>
            <w:tcW w:w="4223" w:type="dxa"/>
            <w:gridSpan w:val="2"/>
            <w:tcBorders>
              <w:top w:val="nil"/>
              <w:left w:val="nil"/>
              <w:bottom w:val="nil"/>
              <w:right w:val="nil"/>
            </w:tcBorders>
          </w:tcPr>
          <w:p>
            <w:r>
              <w:rPr>
                <w:rFonts w:hint="eastAsia"/>
              </w:rPr>
              <w:t>257</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8" w:type="dxa"/>
        </w:trPr>
        <w:tc>
          <w:tcPr>
            <w:tcW w:w="4223" w:type="dxa"/>
            <w:gridSpan w:val="2"/>
            <w:tcBorders>
              <w:top w:val="nil"/>
              <w:left w:val="nil"/>
              <w:bottom w:val="nil"/>
              <w:right w:val="nil"/>
            </w:tcBorders>
          </w:tcPr>
          <w:p>
            <w:r>
              <w:rPr>
                <w:rFonts w:hint="eastAsia"/>
                <w:lang w:val="en-US"/>
              </w:rPr>
              <w:t>噴</w:t>
            </w:r>
          </w:p>
        </w:tc>
        <w:tc>
          <w:tcPr>
            <w:tcW w:w="4223" w:type="dxa"/>
            <w:gridSpan w:val="2"/>
            <w:tcBorders>
              <w:top w:val="nil"/>
              <w:left w:val="nil"/>
              <w:bottom w:val="nil"/>
              <w:right w:val="nil"/>
            </w:tcBorders>
          </w:tcPr>
          <w:p>
            <w:r>
              <w:rPr>
                <w:rFonts w:hint="eastAsia"/>
              </w:rPr>
              <w:t>257</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8" w:type="dxa"/>
        </w:trPr>
        <w:tc>
          <w:tcPr>
            <w:tcW w:w="4223" w:type="dxa"/>
            <w:gridSpan w:val="2"/>
            <w:tcBorders>
              <w:top w:val="nil"/>
              <w:left w:val="nil"/>
              <w:bottom w:val="nil"/>
              <w:right w:val="nil"/>
            </w:tcBorders>
          </w:tcPr>
          <w:p>
            <w:r>
              <w:rPr>
                <w:rFonts w:hint="eastAsia"/>
                <w:lang w:val="en-US"/>
              </w:rPr>
              <w:t>吹</w:t>
            </w:r>
          </w:p>
        </w:tc>
        <w:tc>
          <w:tcPr>
            <w:tcW w:w="4223" w:type="dxa"/>
            <w:gridSpan w:val="2"/>
            <w:tcBorders>
              <w:top w:val="nil"/>
              <w:left w:val="nil"/>
              <w:bottom w:val="nil"/>
              <w:right w:val="nil"/>
            </w:tcBorders>
          </w:tcPr>
          <w:p>
            <w:r>
              <w:rPr>
                <w:rFonts w:hint="eastAsia"/>
              </w:rPr>
              <w:t>258</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8" w:type="dxa"/>
        </w:trPr>
        <w:tc>
          <w:tcPr>
            <w:tcW w:w="4223" w:type="dxa"/>
            <w:gridSpan w:val="2"/>
            <w:tcBorders>
              <w:top w:val="nil"/>
              <w:left w:val="nil"/>
              <w:bottom w:val="nil"/>
              <w:right w:val="nil"/>
            </w:tcBorders>
          </w:tcPr>
          <w:p>
            <w:r>
              <w:rPr>
                <w:rFonts w:hint="eastAsia"/>
                <w:lang w:val="en-US"/>
              </w:rPr>
              <w:t>嚐</w:t>
            </w:r>
          </w:p>
        </w:tc>
        <w:tc>
          <w:tcPr>
            <w:tcW w:w="4223" w:type="dxa"/>
            <w:gridSpan w:val="2"/>
            <w:tcBorders>
              <w:top w:val="nil"/>
              <w:left w:val="nil"/>
              <w:bottom w:val="nil"/>
              <w:right w:val="nil"/>
            </w:tcBorders>
          </w:tcPr>
          <w:p>
            <w:r>
              <w:rPr>
                <w:rFonts w:hint="eastAsia"/>
              </w:rPr>
              <w:t>258</w:t>
            </w:r>
          </w:p>
        </w:tc>
      </w:tr>
    </w:tbl>
    <w:p>
      <w:r>
        <w:rPr>
          <w:rFonts w:hint="eastAsia"/>
          <w:b/>
          <w:lang w:val="en-US"/>
        </w:rPr>
        <w:t>三、肢体动作</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lang w:val="en-US"/>
              </w:rPr>
              <w:t>拿</w:t>
            </w:r>
          </w:p>
        </w:tc>
        <w:tc>
          <w:tcPr>
            <w:tcW w:w="4223" w:type="dxa"/>
          </w:tcPr>
          <w:p>
            <w:r>
              <w:rPr>
                <w:rFonts w:hint="eastAsia"/>
              </w:rPr>
              <w:t>259</w:t>
            </w:r>
          </w:p>
        </w:tc>
      </w:tr>
      <w:tr>
        <w:tc>
          <w:tcPr>
            <w:tcW w:w="4223" w:type="dxa"/>
          </w:tcPr>
          <w:p>
            <w:r>
              <w:rPr>
                <w:rFonts w:hint="eastAsia"/>
                <w:lang w:val="en-US"/>
              </w:rPr>
              <w:t>捏</w:t>
            </w:r>
          </w:p>
        </w:tc>
        <w:tc>
          <w:tcPr>
            <w:tcW w:w="4223" w:type="dxa"/>
          </w:tcPr>
          <w:p>
            <w:r>
              <w:rPr>
                <w:rFonts w:hint="eastAsia"/>
              </w:rPr>
              <w:t>259</w:t>
            </w:r>
          </w:p>
        </w:tc>
      </w:tr>
      <w:tr>
        <w:tc>
          <w:tcPr>
            <w:tcW w:w="4223" w:type="dxa"/>
          </w:tcPr>
          <w:p>
            <w:r>
              <w:rPr>
                <w:rFonts w:hint="eastAsia"/>
                <w:lang w:val="en-US"/>
              </w:rPr>
              <w:t>掐</w:t>
            </w:r>
          </w:p>
        </w:tc>
        <w:tc>
          <w:tcPr>
            <w:tcW w:w="4223" w:type="dxa"/>
          </w:tcPr>
          <w:p>
            <w:r>
              <w:rPr>
                <w:rFonts w:hint="eastAsia"/>
              </w:rPr>
              <w:t>260</w:t>
            </w:r>
          </w:p>
        </w:tc>
      </w:tr>
      <w:tr>
        <w:tc>
          <w:tcPr>
            <w:tcW w:w="4223" w:type="dxa"/>
          </w:tcPr>
          <w:p>
            <w:r>
              <w:rPr>
                <w:rFonts w:hint="eastAsia"/>
                <w:lang w:val="en-US"/>
              </w:rPr>
              <w:t>摸</w:t>
            </w:r>
          </w:p>
        </w:tc>
        <w:tc>
          <w:tcPr>
            <w:tcW w:w="4223" w:type="dxa"/>
          </w:tcPr>
          <w:p>
            <w:r>
              <w:rPr>
                <w:rFonts w:hint="eastAsia"/>
              </w:rPr>
              <w:t>260</w:t>
            </w:r>
          </w:p>
        </w:tc>
      </w:tr>
      <w:tr>
        <w:tc>
          <w:tcPr>
            <w:tcW w:w="4223" w:type="dxa"/>
          </w:tcPr>
          <w:p>
            <w:r>
              <w:rPr>
                <w:rFonts w:hint="eastAsia"/>
                <w:lang w:val="en-US"/>
              </w:rPr>
              <w:t>捞</w:t>
            </w:r>
          </w:p>
        </w:tc>
        <w:tc>
          <w:tcPr>
            <w:tcW w:w="4223" w:type="dxa"/>
          </w:tcPr>
          <w:p>
            <w:r>
              <w:rPr>
                <w:rFonts w:hint="eastAsia"/>
              </w:rPr>
              <w:t>261</w:t>
            </w:r>
          </w:p>
        </w:tc>
      </w:tr>
      <w:tr>
        <w:tc>
          <w:tcPr>
            <w:tcW w:w="4223" w:type="dxa"/>
          </w:tcPr>
          <w:p>
            <w:r>
              <w:rPr>
                <w:rFonts w:hint="eastAsia"/>
                <w:lang w:val="en-US"/>
              </w:rPr>
              <w:t>找</w:t>
            </w:r>
          </w:p>
        </w:tc>
        <w:tc>
          <w:tcPr>
            <w:tcW w:w="4223" w:type="dxa"/>
          </w:tcPr>
          <w:p>
            <w:r>
              <w:rPr>
                <w:rFonts w:hint="eastAsia"/>
              </w:rPr>
              <w:t>261</w:t>
            </w:r>
          </w:p>
        </w:tc>
      </w:tr>
      <w:tr>
        <w:tc>
          <w:tcPr>
            <w:tcW w:w="4223" w:type="dxa"/>
          </w:tcPr>
          <w:p>
            <w:r>
              <w:rPr>
                <w:rFonts w:hint="eastAsia"/>
                <w:lang w:val="en-US"/>
              </w:rPr>
              <w:t>摘</w:t>
            </w:r>
          </w:p>
        </w:tc>
        <w:tc>
          <w:tcPr>
            <w:tcW w:w="4223" w:type="dxa"/>
          </w:tcPr>
          <w:p>
            <w:r>
              <w:rPr>
                <w:rFonts w:hint="eastAsia"/>
              </w:rPr>
              <w:t>262</w:t>
            </w:r>
          </w:p>
        </w:tc>
      </w:tr>
      <w:tr>
        <w:tc>
          <w:tcPr>
            <w:tcW w:w="4223" w:type="dxa"/>
          </w:tcPr>
          <w:p>
            <w:r>
              <w:rPr>
                <w:rFonts w:hint="eastAsia"/>
                <w:lang w:val="en-US"/>
              </w:rPr>
              <w:t>擦</w:t>
            </w:r>
          </w:p>
        </w:tc>
        <w:tc>
          <w:tcPr>
            <w:tcW w:w="4223" w:type="dxa"/>
          </w:tcPr>
          <w:p>
            <w:r>
              <w:rPr>
                <w:rFonts w:hint="eastAsia"/>
              </w:rPr>
              <w:t>262</w:t>
            </w:r>
          </w:p>
        </w:tc>
      </w:tr>
      <w:tr>
        <w:tc>
          <w:tcPr>
            <w:tcW w:w="4223" w:type="dxa"/>
          </w:tcPr>
          <w:p>
            <w:r>
              <w:rPr>
                <w:rFonts w:hint="eastAsia"/>
              </w:rPr>
              <w:t>搓</w:t>
            </w:r>
          </w:p>
        </w:tc>
        <w:tc>
          <w:tcPr>
            <w:tcW w:w="4223" w:type="dxa"/>
          </w:tcPr>
          <w:p>
            <w:r>
              <w:rPr>
                <w:rFonts w:hint="eastAsia"/>
              </w:rPr>
              <w:t>263</w:t>
            </w:r>
          </w:p>
        </w:tc>
      </w:tr>
      <w:tr>
        <w:tc>
          <w:tcPr>
            <w:tcW w:w="4223" w:type="dxa"/>
          </w:tcPr>
          <w:p>
            <w:r>
              <w:rPr>
                <w:rFonts w:hint="eastAsia"/>
              </w:rPr>
              <w:t>提</w:t>
            </w:r>
          </w:p>
        </w:tc>
        <w:tc>
          <w:tcPr>
            <w:tcW w:w="4223" w:type="dxa"/>
          </w:tcPr>
          <w:p>
            <w:r>
              <w:rPr>
                <w:rFonts w:hint="eastAsia"/>
              </w:rPr>
              <w:t>263</w:t>
            </w:r>
          </w:p>
        </w:tc>
      </w:tr>
      <w:tr>
        <w:tc>
          <w:tcPr>
            <w:tcW w:w="4223" w:type="dxa"/>
          </w:tcPr>
          <w:p>
            <w:r>
              <w:rPr>
                <w:rFonts w:hint="eastAsia"/>
              </w:rPr>
              <w:t>举</w:t>
            </w:r>
          </w:p>
        </w:tc>
        <w:tc>
          <w:tcPr>
            <w:tcW w:w="4223" w:type="dxa"/>
          </w:tcPr>
          <w:p>
            <w:r>
              <w:rPr>
                <w:rFonts w:hint="eastAsia"/>
              </w:rPr>
              <w:t>264</w:t>
            </w:r>
          </w:p>
        </w:tc>
      </w:tr>
      <w:tr>
        <w:tc>
          <w:tcPr>
            <w:tcW w:w="4223" w:type="dxa"/>
          </w:tcPr>
          <w:p>
            <w:r>
              <w:rPr>
                <w:rFonts w:hint="eastAsia"/>
              </w:rPr>
              <w:t>托</w:t>
            </w:r>
          </w:p>
        </w:tc>
        <w:tc>
          <w:tcPr>
            <w:tcW w:w="4223" w:type="dxa"/>
          </w:tcPr>
          <w:p>
            <w:r>
              <w:rPr>
                <w:rFonts w:hint="eastAsia"/>
              </w:rPr>
              <w:t>264</w:t>
            </w:r>
          </w:p>
        </w:tc>
      </w:tr>
      <w:tr>
        <w:tc>
          <w:tcPr>
            <w:tcW w:w="4223" w:type="dxa"/>
          </w:tcPr>
          <w:p>
            <w:r>
              <w:rPr>
                <w:rFonts w:hint="eastAsia"/>
              </w:rPr>
              <w:t>端</w:t>
            </w:r>
          </w:p>
        </w:tc>
        <w:tc>
          <w:tcPr>
            <w:tcW w:w="4223" w:type="dxa"/>
          </w:tcPr>
          <w:p>
            <w:r>
              <w:rPr>
                <w:rFonts w:hint="eastAsia"/>
              </w:rPr>
              <w:t>265</w:t>
            </w:r>
          </w:p>
        </w:tc>
      </w:tr>
      <w:tr>
        <w:tc>
          <w:tcPr>
            <w:tcW w:w="4223" w:type="dxa"/>
          </w:tcPr>
          <w:p>
            <w:r>
              <w:rPr>
                <w:rFonts w:hint="eastAsia"/>
              </w:rPr>
              <w:t>捧</w:t>
            </w:r>
          </w:p>
        </w:tc>
        <w:tc>
          <w:tcPr>
            <w:tcW w:w="4223" w:type="dxa"/>
          </w:tcPr>
          <w:p>
            <w:r>
              <w:rPr>
                <w:rFonts w:hint="eastAsia"/>
              </w:rPr>
              <w:t>265</w:t>
            </w:r>
          </w:p>
        </w:tc>
      </w:tr>
      <w:tr>
        <w:tc>
          <w:tcPr>
            <w:tcW w:w="4223" w:type="dxa"/>
          </w:tcPr>
          <w:p>
            <w:r>
              <w:rPr>
                <w:rFonts w:hint="eastAsia"/>
              </w:rPr>
              <w:t>抬</w:t>
            </w:r>
          </w:p>
        </w:tc>
        <w:tc>
          <w:tcPr>
            <w:tcW w:w="4223" w:type="dxa"/>
          </w:tcPr>
          <w:p>
            <w:r>
              <w:rPr>
                <w:rFonts w:hint="eastAsia"/>
              </w:rPr>
              <w:t>266</w:t>
            </w:r>
          </w:p>
        </w:tc>
      </w:tr>
      <w:tr>
        <w:tc>
          <w:tcPr>
            <w:tcW w:w="4223" w:type="dxa"/>
          </w:tcPr>
          <w:p>
            <w:r>
              <w:rPr>
                <w:rFonts w:hint="eastAsia"/>
              </w:rPr>
              <w:t>搬</w:t>
            </w:r>
          </w:p>
        </w:tc>
        <w:tc>
          <w:tcPr>
            <w:tcW w:w="4223" w:type="dxa"/>
          </w:tcPr>
          <w:p>
            <w:r>
              <w:rPr>
                <w:rFonts w:hint="eastAsia"/>
              </w:rPr>
              <w:t>266</w:t>
            </w:r>
          </w:p>
        </w:tc>
      </w:tr>
      <w:tr>
        <w:tc>
          <w:tcPr>
            <w:tcW w:w="4223" w:type="dxa"/>
          </w:tcPr>
          <w:p>
            <w:r>
              <w:rPr>
                <w:rFonts w:hint="eastAsia"/>
              </w:rPr>
              <w:t>按</w:t>
            </w:r>
          </w:p>
        </w:tc>
        <w:tc>
          <w:tcPr>
            <w:tcW w:w="4223" w:type="dxa"/>
          </w:tcPr>
          <w:p>
            <w:r>
              <w:rPr>
                <w:rFonts w:hint="eastAsia"/>
              </w:rPr>
              <w:t>267</w:t>
            </w:r>
          </w:p>
        </w:tc>
      </w:tr>
      <w:tr>
        <w:tc>
          <w:tcPr>
            <w:tcW w:w="4223" w:type="dxa"/>
          </w:tcPr>
          <w:p>
            <w:r>
              <w:rPr>
                <w:rFonts w:hint="eastAsia"/>
              </w:rPr>
              <w:t>推</w:t>
            </w:r>
          </w:p>
        </w:tc>
        <w:tc>
          <w:tcPr>
            <w:tcW w:w="4223" w:type="dxa"/>
          </w:tcPr>
          <w:p>
            <w:r>
              <w:rPr>
                <w:rFonts w:hint="eastAsia"/>
              </w:rPr>
              <w:t>267</w:t>
            </w:r>
          </w:p>
        </w:tc>
      </w:tr>
      <w:tr>
        <w:tc>
          <w:tcPr>
            <w:tcW w:w="4223" w:type="dxa"/>
          </w:tcPr>
          <w:p>
            <w:r>
              <w:rPr>
                <w:rFonts w:hint="eastAsia"/>
              </w:rPr>
              <w:t>挡</w:t>
            </w:r>
          </w:p>
        </w:tc>
        <w:tc>
          <w:tcPr>
            <w:tcW w:w="4223" w:type="dxa"/>
          </w:tcPr>
          <w:p>
            <w:r>
              <w:rPr>
                <w:rFonts w:hint="eastAsia"/>
              </w:rPr>
              <w:t>268</w:t>
            </w:r>
          </w:p>
        </w:tc>
      </w:tr>
      <w:tr>
        <w:tc>
          <w:tcPr>
            <w:tcW w:w="4223" w:type="dxa"/>
          </w:tcPr>
          <w:p>
            <w:r>
              <w:rPr>
                <w:rFonts w:hint="eastAsia"/>
              </w:rPr>
              <w:t>撑</w:t>
            </w:r>
          </w:p>
        </w:tc>
        <w:tc>
          <w:tcPr>
            <w:tcW w:w="4223" w:type="dxa"/>
          </w:tcPr>
          <w:p>
            <w:r>
              <w:rPr>
                <w:rFonts w:hint="eastAsia"/>
              </w:rPr>
              <w:t>268</w:t>
            </w:r>
          </w:p>
        </w:tc>
      </w:tr>
      <w:tr>
        <w:tc>
          <w:tcPr>
            <w:tcW w:w="4223" w:type="dxa"/>
          </w:tcPr>
          <w:p>
            <w:r>
              <w:rPr>
                <w:rFonts w:hint="eastAsia"/>
              </w:rPr>
              <w:t>拖</w:t>
            </w:r>
          </w:p>
        </w:tc>
        <w:tc>
          <w:tcPr>
            <w:tcW w:w="4223" w:type="dxa"/>
          </w:tcPr>
          <w:p>
            <w:r>
              <w:rPr>
                <w:rFonts w:hint="eastAsia"/>
              </w:rPr>
              <w:t>269</w:t>
            </w:r>
          </w:p>
        </w:tc>
      </w:tr>
      <w:tr>
        <w:tc>
          <w:tcPr>
            <w:tcW w:w="4223" w:type="dxa"/>
          </w:tcPr>
          <w:p>
            <w:r>
              <w:rPr>
                <w:rFonts w:hint="eastAsia"/>
              </w:rPr>
              <w:t>拉</w:t>
            </w:r>
          </w:p>
        </w:tc>
        <w:tc>
          <w:tcPr>
            <w:tcW w:w="4223" w:type="dxa"/>
          </w:tcPr>
          <w:p>
            <w:r>
              <w:rPr>
                <w:rFonts w:hint="eastAsia"/>
              </w:rPr>
              <w:t>269</w:t>
            </w:r>
          </w:p>
        </w:tc>
      </w:tr>
      <w:tr>
        <w:tc>
          <w:tcPr>
            <w:tcW w:w="4223" w:type="dxa"/>
          </w:tcPr>
          <w:p>
            <w:r>
              <w:rPr>
                <w:rFonts w:hint="eastAsia"/>
              </w:rPr>
              <w:t>拔</w:t>
            </w:r>
          </w:p>
        </w:tc>
        <w:tc>
          <w:tcPr>
            <w:tcW w:w="4223" w:type="dxa"/>
          </w:tcPr>
          <w:p>
            <w:r>
              <w:rPr>
                <w:rFonts w:hint="eastAsia"/>
              </w:rPr>
              <w:t>270</w:t>
            </w:r>
          </w:p>
        </w:tc>
      </w:tr>
      <w:tr>
        <w:tc>
          <w:tcPr>
            <w:tcW w:w="4223" w:type="dxa"/>
          </w:tcPr>
          <w:p>
            <w:r>
              <w:rPr>
                <w:rFonts w:hint="eastAsia"/>
              </w:rPr>
              <w:t>扶</w:t>
            </w:r>
          </w:p>
        </w:tc>
        <w:tc>
          <w:tcPr>
            <w:tcW w:w="4223" w:type="dxa"/>
          </w:tcPr>
          <w:p>
            <w:r>
              <w:rPr>
                <w:rFonts w:hint="eastAsia"/>
              </w:rPr>
              <w:t>270</w:t>
            </w:r>
          </w:p>
        </w:tc>
      </w:tr>
      <w:tr>
        <w:tc>
          <w:tcPr>
            <w:tcW w:w="4223" w:type="dxa"/>
          </w:tcPr>
          <w:p>
            <w:r>
              <w:rPr>
                <w:rFonts w:hint="eastAsia"/>
              </w:rPr>
              <w:t>搂</w:t>
            </w:r>
          </w:p>
        </w:tc>
        <w:tc>
          <w:tcPr>
            <w:tcW w:w="4223" w:type="dxa"/>
          </w:tcPr>
          <w:p>
            <w:r>
              <w:rPr>
                <w:rFonts w:hint="eastAsia"/>
              </w:rPr>
              <w:t>271</w:t>
            </w:r>
          </w:p>
        </w:tc>
      </w:tr>
      <w:tr>
        <w:tc>
          <w:tcPr>
            <w:tcW w:w="4223" w:type="dxa"/>
          </w:tcPr>
          <w:p>
            <w:r>
              <w:rPr>
                <w:rFonts w:hint="eastAsia"/>
              </w:rPr>
              <w:t>抱</w:t>
            </w:r>
          </w:p>
        </w:tc>
        <w:tc>
          <w:tcPr>
            <w:tcW w:w="4223" w:type="dxa"/>
          </w:tcPr>
          <w:p>
            <w:r>
              <w:rPr>
                <w:rFonts w:hint="eastAsia"/>
              </w:rPr>
              <w:t>271</w:t>
            </w:r>
          </w:p>
        </w:tc>
      </w:tr>
      <w:tr>
        <w:tc>
          <w:tcPr>
            <w:tcW w:w="4223" w:type="dxa"/>
          </w:tcPr>
          <w:p>
            <w:r>
              <w:rPr>
                <w:rFonts w:hint="eastAsia"/>
              </w:rPr>
              <w:t>开</w:t>
            </w:r>
          </w:p>
        </w:tc>
        <w:tc>
          <w:tcPr>
            <w:tcW w:w="4223" w:type="dxa"/>
          </w:tcPr>
          <w:p>
            <w:r>
              <w:rPr>
                <w:rFonts w:hint="eastAsia"/>
              </w:rPr>
              <w:t>272</w:t>
            </w:r>
          </w:p>
        </w:tc>
      </w:tr>
      <w:tr>
        <w:tc>
          <w:tcPr>
            <w:tcW w:w="4223" w:type="dxa"/>
          </w:tcPr>
          <w:p>
            <w:r>
              <w:rPr>
                <w:rFonts w:hint="eastAsia"/>
              </w:rPr>
              <w:t>关</w:t>
            </w:r>
          </w:p>
        </w:tc>
        <w:tc>
          <w:tcPr>
            <w:tcW w:w="4223" w:type="dxa"/>
          </w:tcPr>
          <w:p>
            <w:r>
              <w:rPr>
                <w:rFonts w:hint="eastAsia"/>
              </w:rPr>
              <w:t>272</w:t>
            </w:r>
          </w:p>
        </w:tc>
      </w:tr>
      <w:tr>
        <w:tc>
          <w:tcPr>
            <w:tcW w:w="4223" w:type="dxa"/>
          </w:tcPr>
          <w:p>
            <w:r>
              <w:rPr>
                <w:rFonts w:hint="eastAsia"/>
                <w:lang w:val="en-US"/>
              </w:rPr>
              <w:t>封</w:t>
            </w:r>
          </w:p>
        </w:tc>
        <w:tc>
          <w:tcPr>
            <w:tcW w:w="4223" w:type="dxa"/>
          </w:tcPr>
          <w:p>
            <w:r>
              <w:rPr>
                <w:rFonts w:hint="eastAsia"/>
              </w:rPr>
              <w:t>273</w:t>
            </w:r>
          </w:p>
        </w:tc>
      </w:tr>
      <w:tr>
        <w:tc>
          <w:tcPr>
            <w:tcW w:w="4223" w:type="dxa"/>
          </w:tcPr>
          <w:p>
            <w:r>
              <w:rPr>
                <w:rFonts w:hint="eastAsia"/>
                <w:lang w:val="en-US"/>
              </w:rPr>
              <w:t>塞</w:t>
            </w:r>
          </w:p>
        </w:tc>
        <w:tc>
          <w:tcPr>
            <w:tcW w:w="4223" w:type="dxa"/>
          </w:tcPr>
          <w:p>
            <w:r>
              <w:rPr>
                <w:rFonts w:hint="eastAsia"/>
              </w:rPr>
              <w:t>273</w:t>
            </w:r>
          </w:p>
        </w:tc>
      </w:tr>
      <w:tr>
        <w:tc>
          <w:tcPr>
            <w:tcW w:w="4223" w:type="dxa"/>
          </w:tcPr>
          <w:p>
            <w:r>
              <w:rPr>
                <w:rFonts w:hint="eastAsia"/>
                <w:lang w:val="en-US"/>
              </w:rPr>
              <w:t>盖</w:t>
            </w:r>
          </w:p>
        </w:tc>
        <w:tc>
          <w:tcPr>
            <w:tcW w:w="4223" w:type="dxa"/>
          </w:tcPr>
          <w:p>
            <w:r>
              <w:rPr>
                <w:rFonts w:hint="eastAsia"/>
              </w:rPr>
              <w:t>274</w:t>
            </w:r>
          </w:p>
        </w:tc>
      </w:tr>
      <w:tr>
        <w:tc>
          <w:tcPr>
            <w:tcW w:w="4223" w:type="dxa"/>
          </w:tcPr>
          <w:p>
            <w:r>
              <w:rPr>
                <w:rFonts w:hint="eastAsia"/>
                <w:lang w:val="en-US"/>
              </w:rPr>
              <w:t>罩</w:t>
            </w:r>
          </w:p>
        </w:tc>
        <w:tc>
          <w:tcPr>
            <w:tcW w:w="4223" w:type="dxa"/>
          </w:tcPr>
          <w:p>
            <w:r>
              <w:rPr>
                <w:rFonts w:hint="eastAsia"/>
              </w:rPr>
              <w:t>274</w:t>
            </w:r>
          </w:p>
        </w:tc>
      </w:tr>
      <w:tr>
        <w:tc>
          <w:tcPr>
            <w:tcW w:w="4223" w:type="dxa"/>
          </w:tcPr>
          <w:p>
            <w:r>
              <w:rPr>
                <w:rFonts w:hint="eastAsia"/>
                <w:lang w:val="en-US"/>
              </w:rPr>
              <w:lastRenderedPageBreak/>
              <w:t>套</w:t>
            </w:r>
          </w:p>
        </w:tc>
        <w:tc>
          <w:tcPr>
            <w:tcW w:w="4223" w:type="dxa"/>
          </w:tcPr>
          <w:p>
            <w:r>
              <w:rPr>
                <w:rFonts w:hint="eastAsia"/>
              </w:rPr>
              <w:t>275</w:t>
            </w:r>
          </w:p>
        </w:tc>
      </w:tr>
      <w:tr>
        <w:tc>
          <w:tcPr>
            <w:tcW w:w="4223" w:type="dxa"/>
          </w:tcPr>
          <w:p>
            <w:r>
              <w:rPr>
                <w:rFonts w:hint="eastAsia"/>
                <w:lang w:val="en-US"/>
              </w:rPr>
              <w:t>卷</w:t>
            </w:r>
          </w:p>
        </w:tc>
        <w:tc>
          <w:tcPr>
            <w:tcW w:w="4223" w:type="dxa"/>
          </w:tcPr>
          <w:p>
            <w:r>
              <w:rPr>
                <w:rFonts w:hint="eastAsia"/>
              </w:rPr>
              <w:t>275</w:t>
            </w:r>
          </w:p>
        </w:tc>
      </w:tr>
      <w:tr>
        <w:tc>
          <w:tcPr>
            <w:tcW w:w="4223" w:type="dxa"/>
          </w:tcPr>
          <w:p>
            <w:r>
              <w:rPr>
                <w:rFonts w:hint="eastAsia"/>
                <w:lang w:val="en-US"/>
              </w:rPr>
              <w:t>包</w:t>
            </w:r>
          </w:p>
        </w:tc>
        <w:tc>
          <w:tcPr>
            <w:tcW w:w="4223" w:type="dxa"/>
          </w:tcPr>
          <w:p>
            <w:r>
              <w:rPr>
                <w:rFonts w:hint="eastAsia"/>
              </w:rPr>
              <w:t>276</w:t>
            </w:r>
          </w:p>
        </w:tc>
      </w:tr>
      <w:tr>
        <w:tc>
          <w:tcPr>
            <w:tcW w:w="4223" w:type="dxa"/>
          </w:tcPr>
          <w:p>
            <w:r>
              <w:rPr>
                <w:rFonts w:hint="eastAsia"/>
                <w:lang w:val="en-US"/>
              </w:rPr>
              <w:t>系</w:t>
            </w:r>
          </w:p>
        </w:tc>
        <w:tc>
          <w:tcPr>
            <w:tcW w:w="4223" w:type="dxa"/>
          </w:tcPr>
          <w:p>
            <w:r>
              <w:rPr>
                <w:rFonts w:hint="eastAsia"/>
              </w:rPr>
              <w:t>276</w:t>
            </w:r>
          </w:p>
        </w:tc>
      </w:tr>
      <w:tr>
        <w:tc>
          <w:tcPr>
            <w:tcW w:w="4223" w:type="dxa"/>
          </w:tcPr>
          <w:p>
            <w:r>
              <w:rPr>
                <w:rFonts w:hint="eastAsia"/>
                <w:lang w:val="en-US"/>
              </w:rPr>
              <w:t>解</w:t>
            </w:r>
          </w:p>
        </w:tc>
        <w:tc>
          <w:tcPr>
            <w:tcW w:w="4223" w:type="dxa"/>
          </w:tcPr>
          <w:p>
            <w:r>
              <w:rPr>
                <w:rFonts w:hint="eastAsia"/>
              </w:rPr>
              <w:t>277</w:t>
            </w:r>
          </w:p>
        </w:tc>
      </w:tr>
      <w:tr>
        <w:tc>
          <w:tcPr>
            <w:tcW w:w="4223" w:type="dxa"/>
          </w:tcPr>
          <w:p>
            <w:r>
              <w:rPr>
                <w:rFonts w:hint="eastAsia"/>
                <w:lang w:val="en-US"/>
              </w:rPr>
              <w:t>剝</w:t>
            </w:r>
          </w:p>
        </w:tc>
        <w:tc>
          <w:tcPr>
            <w:tcW w:w="4223" w:type="dxa"/>
          </w:tcPr>
          <w:p>
            <w:r>
              <w:rPr>
                <w:rFonts w:hint="eastAsia"/>
              </w:rPr>
              <w:t>277</w:t>
            </w:r>
          </w:p>
        </w:tc>
      </w:tr>
      <w:tr>
        <w:tc>
          <w:tcPr>
            <w:tcW w:w="4223" w:type="dxa"/>
          </w:tcPr>
          <w:p>
            <w:r>
              <w:rPr>
                <w:rFonts w:hint="eastAsia"/>
                <w:lang w:val="en-US"/>
              </w:rPr>
              <w:t>折</w:t>
            </w:r>
            <w:r>
              <w:rPr>
                <w:rFonts w:hint="eastAsia"/>
              </w:rPr>
              <w:t>(</w:t>
            </w:r>
            <w:r>
              <w:rPr>
                <w:rFonts w:hint="eastAsia"/>
                <w:lang w:val="en-US"/>
              </w:rPr>
              <w:t>折叠</w:t>
            </w:r>
            <w:r>
              <w:rPr>
                <w:rFonts w:hint="eastAsia"/>
              </w:rPr>
              <w:t>）</w:t>
            </w:r>
          </w:p>
        </w:tc>
        <w:tc>
          <w:tcPr>
            <w:tcW w:w="4223" w:type="dxa"/>
          </w:tcPr>
          <w:p>
            <w:r>
              <w:rPr>
                <w:rFonts w:hint="eastAsia"/>
              </w:rPr>
              <w:t>278</w:t>
            </w:r>
          </w:p>
        </w:tc>
      </w:tr>
      <w:tr>
        <w:tc>
          <w:tcPr>
            <w:tcW w:w="4223" w:type="dxa"/>
          </w:tcPr>
          <w:p>
            <w:r>
              <w:rPr>
                <w:rFonts w:hint="eastAsia"/>
                <w:lang w:val="en-US"/>
              </w:rPr>
              <w:t>叠</w:t>
            </w:r>
            <w:r>
              <w:rPr>
                <w:rFonts w:hint="eastAsia"/>
              </w:rPr>
              <w:t>（</w:t>
            </w:r>
            <w:r>
              <w:rPr>
                <w:rFonts w:hint="eastAsia"/>
                <w:lang w:val="en-US"/>
              </w:rPr>
              <w:t>堆叠</w:t>
            </w:r>
            <w:r>
              <w:rPr>
                <w:rFonts w:hint="eastAsia"/>
              </w:rPr>
              <w:t>）</w:t>
            </w:r>
          </w:p>
        </w:tc>
        <w:tc>
          <w:tcPr>
            <w:tcW w:w="4223" w:type="dxa"/>
          </w:tcPr>
          <w:p>
            <w:r>
              <w:rPr>
                <w:rFonts w:hint="eastAsia"/>
              </w:rPr>
              <w:t>278</w:t>
            </w:r>
          </w:p>
        </w:tc>
      </w:tr>
      <w:tr>
        <w:tc>
          <w:tcPr>
            <w:tcW w:w="4223" w:type="dxa"/>
          </w:tcPr>
          <w:p>
            <w:r>
              <w:rPr>
                <w:rFonts w:hint="eastAsia"/>
                <w:lang w:val="en-US"/>
              </w:rPr>
              <w:t>鋪</w:t>
            </w:r>
          </w:p>
        </w:tc>
        <w:tc>
          <w:tcPr>
            <w:tcW w:w="4223" w:type="dxa"/>
          </w:tcPr>
          <w:p>
            <w:r>
              <w:rPr>
                <w:rFonts w:hint="eastAsia"/>
              </w:rPr>
              <w:t>279</w:t>
            </w:r>
          </w:p>
        </w:tc>
      </w:tr>
      <w:tr>
        <w:tc>
          <w:tcPr>
            <w:tcW w:w="4223" w:type="dxa"/>
          </w:tcPr>
          <w:p>
            <w:r>
              <w:rPr>
                <w:rFonts w:hint="eastAsia"/>
                <w:lang w:val="en-US"/>
              </w:rPr>
              <w:t>装</w:t>
            </w:r>
          </w:p>
        </w:tc>
        <w:tc>
          <w:tcPr>
            <w:tcW w:w="4223" w:type="dxa"/>
          </w:tcPr>
          <w:p>
            <w:r>
              <w:rPr>
                <w:rFonts w:hint="eastAsia"/>
              </w:rPr>
              <w:t>279</w:t>
            </w:r>
          </w:p>
        </w:tc>
      </w:tr>
      <w:tr>
        <w:tc>
          <w:tcPr>
            <w:tcW w:w="4223" w:type="dxa"/>
          </w:tcPr>
          <w:p>
            <w:r>
              <w:rPr>
                <w:rFonts w:hint="eastAsia"/>
                <w:lang w:val="en-US"/>
              </w:rPr>
              <w:t>打</w:t>
            </w:r>
          </w:p>
        </w:tc>
        <w:tc>
          <w:tcPr>
            <w:tcW w:w="4223" w:type="dxa"/>
          </w:tcPr>
          <w:p>
            <w:r>
              <w:rPr>
                <w:rFonts w:hint="eastAsia"/>
              </w:rPr>
              <w:t>280</w:t>
            </w:r>
          </w:p>
        </w:tc>
      </w:tr>
      <w:tr>
        <w:tc>
          <w:tcPr>
            <w:tcW w:w="4223" w:type="dxa"/>
          </w:tcPr>
          <w:p>
            <w:r>
              <w:rPr>
                <w:rFonts w:hint="eastAsia"/>
                <w:lang w:val="en-US"/>
              </w:rPr>
              <w:t>捅</w:t>
            </w:r>
          </w:p>
        </w:tc>
        <w:tc>
          <w:tcPr>
            <w:tcW w:w="4223" w:type="dxa"/>
          </w:tcPr>
          <w:p>
            <w:r>
              <w:rPr>
                <w:rFonts w:hint="eastAsia"/>
              </w:rPr>
              <w:t>280</w:t>
            </w:r>
          </w:p>
        </w:tc>
      </w:tr>
      <w:tr>
        <w:tc>
          <w:tcPr>
            <w:tcW w:w="4223" w:type="dxa"/>
          </w:tcPr>
          <w:p>
            <w:r>
              <w:rPr>
                <w:rFonts w:hint="eastAsia"/>
                <w:lang w:val="en-US"/>
              </w:rPr>
              <w:t>碰</w:t>
            </w:r>
          </w:p>
        </w:tc>
        <w:tc>
          <w:tcPr>
            <w:tcW w:w="4223" w:type="dxa"/>
          </w:tcPr>
          <w:p>
            <w:r>
              <w:rPr>
                <w:rFonts w:hint="eastAsia"/>
              </w:rPr>
              <w:t>281</w:t>
            </w:r>
          </w:p>
        </w:tc>
      </w:tr>
      <w:tr>
        <w:tc>
          <w:tcPr>
            <w:tcW w:w="4223" w:type="dxa"/>
          </w:tcPr>
          <w:p>
            <w:r>
              <w:rPr>
                <w:rFonts w:hint="eastAsia"/>
                <w:lang w:val="en-US"/>
              </w:rPr>
              <w:t>撕</w:t>
            </w:r>
          </w:p>
        </w:tc>
        <w:tc>
          <w:tcPr>
            <w:tcW w:w="4223" w:type="dxa"/>
          </w:tcPr>
          <w:p>
            <w:r>
              <w:rPr>
                <w:rFonts w:hint="eastAsia"/>
              </w:rPr>
              <w:t>281</w:t>
            </w:r>
          </w:p>
        </w:tc>
      </w:tr>
      <w:tr>
        <w:tc>
          <w:tcPr>
            <w:tcW w:w="4223" w:type="dxa"/>
          </w:tcPr>
          <w:p>
            <w:r>
              <w:rPr>
                <w:rFonts w:hint="eastAsia"/>
                <w:lang w:val="en-US"/>
              </w:rPr>
              <w:t>弹</w:t>
            </w:r>
          </w:p>
        </w:tc>
        <w:tc>
          <w:tcPr>
            <w:tcW w:w="4223" w:type="dxa"/>
          </w:tcPr>
          <w:p>
            <w:r>
              <w:rPr>
                <w:rFonts w:hint="eastAsia"/>
              </w:rPr>
              <w:t>282</w:t>
            </w:r>
          </w:p>
        </w:tc>
      </w:tr>
      <w:tr>
        <w:tc>
          <w:tcPr>
            <w:tcW w:w="4223" w:type="dxa"/>
          </w:tcPr>
          <w:p>
            <w:r>
              <w:rPr>
                <w:rFonts w:hint="eastAsia"/>
                <w:lang w:val="en-US"/>
              </w:rPr>
              <w:t>扔</w:t>
            </w:r>
          </w:p>
        </w:tc>
        <w:tc>
          <w:tcPr>
            <w:tcW w:w="4223" w:type="dxa"/>
          </w:tcPr>
          <w:p>
            <w:r>
              <w:rPr>
                <w:rFonts w:hint="eastAsia"/>
              </w:rPr>
              <w:t>282</w:t>
            </w:r>
          </w:p>
        </w:tc>
      </w:tr>
      <w:tr>
        <w:tc>
          <w:tcPr>
            <w:tcW w:w="4223" w:type="dxa"/>
          </w:tcPr>
          <w:p>
            <w:r>
              <w:rPr>
                <w:rFonts w:hint="eastAsia"/>
                <w:lang w:val="en-US"/>
              </w:rPr>
              <w:t>塡</w:t>
            </w:r>
          </w:p>
        </w:tc>
        <w:tc>
          <w:tcPr>
            <w:tcW w:w="4223" w:type="dxa"/>
          </w:tcPr>
          <w:p>
            <w:r>
              <w:rPr>
                <w:rFonts w:hint="eastAsia"/>
              </w:rPr>
              <w:t>283</w:t>
            </w:r>
          </w:p>
        </w:tc>
      </w:tr>
      <w:tr>
        <w:tc>
          <w:tcPr>
            <w:tcW w:w="4223" w:type="dxa"/>
          </w:tcPr>
          <w:p>
            <w:r>
              <w:rPr>
                <w:rFonts w:hint="eastAsia"/>
                <w:lang w:val="en-US"/>
              </w:rPr>
              <w:t>埋</w:t>
            </w:r>
          </w:p>
        </w:tc>
        <w:tc>
          <w:tcPr>
            <w:tcW w:w="4223" w:type="dxa"/>
          </w:tcPr>
          <w:p>
            <w:r>
              <w:rPr>
                <w:rFonts w:hint="eastAsia"/>
              </w:rPr>
              <w:t>283</w:t>
            </w:r>
          </w:p>
        </w:tc>
      </w:tr>
      <w:tr>
        <w:tc>
          <w:tcPr>
            <w:tcW w:w="4223" w:type="dxa"/>
          </w:tcPr>
          <w:p>
            <w:r>
              <w:rPr>
                <w:rFonts w:hint="eastAsia"/>
                <w:lang w:val="en-US"/>
              </w:rPr>
              <w:t>走</w:t>
            </w:r>
          </w:p>
        </w:tc>
        <w:tc>
          <w:tcPr>
            <w:tcW w:w="4223" w:type="dxa"/>
          </w:tcPr>
          <w:p>
            <w:r>
              <w:rPr>
                <w:rFonts w:hint="eastAsia"/>
              </w:rPr>
              <w:t>284</w:t>
            </w:r>
          </w:p>
        </w:tc>
      </w:tr>
      <w:tr>
        <w:tc>
          <w:tcPr>
            <w:tcW w:w="4223" w:type="dxa"/>
          </w:tcPr>
          <w:p>
            <w:r>
              <w:rPr>
                <w:rFonts w:hint="eastAsia"/>
                <w:lang w:val="en-US"/>
              </w:rPr>
              <w:t>跑</w:t>
            </w:r>
          </w:p>
        </w:tc>
        <w:tc>
          <w:tcPr>
            <w:tcW w:w="4223" w:type="dxa"/>
          </w:tcPr>
          <w:p>
            <w:r>
              <w:rPr>
                <w:rFonts w:hint="eastAsia"/>
              </w:rPr>
              <w:t>284</w:t>
            </w:r>
          </w:p>
        </w:tc>
      </w:tr>
      <w:tr>
        <w:tc>
          <w:tcPr>
            <w:tcW w:w="4223" w:type="dxa"/>
          </w:tcPr>
          <w:p>
            <w:r>
              <w:rPr>
                <w:rFonts w:hint="eastAsia"/>
                <w:lang w:val="en-US"/>
              </w:rPr>
              <w:t>跳</w:t>
            </w:r>
          </w:p>
        </w:tc>
        <w:tc>
          <w:tcPr>
            <w:tcW w:w="4223" w:type="dxa"/>
          </w:tcPr>
          <w:p>
            <w:r>
              <w:rPr>
                <w:rFonts w:hint="eastAsia"/>
              </w:rPr>
              <w:t>285</w:t>
            </w:r>
          </w:p>
        </w:tc>
      </w:tr>
      <w:tr>
        <w:tc>
          <w:tcPr>
            <w:tcW w:w="4223" w:type="dxa"/>
          </w:tcPr>
          <w:p>
            <w:r>
              <w:rPr>
                <w:rFonts w:hint="eastAsia"/>
                <w:lang w:val="en-US"/>
              </w:rPr>
              <w:t>踩</w:t>
            </w:r>
          </w:p>
        </w:tc>
        <w:tc>
          <w:tcPr>
            <w:tcW w:w="4223" w:type="dxa"/>
          </w:tcPr>
          <w:p>
            <w:r>
              <w:rPr>
                <w:rFonts w:hint="eastAsia"/>
              </w:rPr>
              <w:t>285</w:t>
            </w:r>
          </w:p>
        </w:tc>
      </w:tr>
      <w:tr>
        <w:tc>
          <w:tcPr>
            <w:tcW w:w="4223" w:type="dxa"/>
          </w:tcPr>
          <w:p>
            <w:r>
              <w:rPr>
                <w:rFonts w:hint="eastAsia"/>
                <w:lang w:val="en-US"/>
              </w:rPr>
              <w:t>跨</w:t>
            </w:r>
          </w:p>
        </w:tc>
        <w:tc>
          <w:tcPr>
            <w:tcW w:w="4223" w:type="dxa"/>
          </w:tcPr>
          <w:p>
            <w:r>
              <w:rPr>
                <w:rFonts w:hint="eastAsia"/>
              </w:rPr>
              <w:t>286</w:t>
            </w:r>
          </w:p>
        </w:tc>
      </w:tr>
      <w:tr>
        <w:tc>
          <w:tcPr>
            <w:tcW w:w="4223" w:type="dxa"/>
          </w:tcPr>
          <w:p>
            <w:r>
              <w:rPr>
                <w:rFonts w:hint="eastAsia"/>
                <w:lang w:val="en-US"/>
              </w:rPr>
              <w:t>站</w:t>
            </w:r>
          </w:p>
        </w:tc>
        <w:tc>
          <w:tcPr>
            <w:tcW w:w="4223" w:type="dxa"/>
          </w:tcPr>
          <w:p>
            <w:r>
              <w:rPr>
                <w:rFonts w:hint="eastAsia"/>
              </w:rPr>
              <w:t>286</w:t>
            </w:r>
          </w:p>
        </w:tc>
      </w:tr>
      <w:tr>
        <w:tc>
          <w:tcPr>
            <w:tcW w:w="4223" w:type="dxa"/>
          </w:tcPr>
          <w:p>
            <w:r>
              <w:rPr>
                <w:rFonts w:hint="eastAsia"/>
                <w:lang w:val="en-US"/>
              </w:rPr>
              <w:t>蹲</w:t>
            </w:r>
          </w:p>
        </w:tc>
        <w:tc>
          <w:tcPr>
            <w:tcW w:w="4223" w:type="dxa"/>
          </w:tcPr>
          <w:p>
            <w:r>
              <w:rPr>
                <w:rFonts w:hint="eastAsia"/>
              </w:rPr>
              <w:t>287</w:t>
            </w:r>
          </w:p>
        </w:tc>
      </w:tr>
      <w:tr>
        <w:tc>
          <w:tcPr>
            <w:tcW w:w="4223" w:type="dxa"/>
          </w:tcPr>
          <w:p>
            <w:r>
              <w:rPr>
                <w:rFonts w:hint="eastAsia"/>
                <w:lang w:val="en-US"/>
              </w:rPr>
              <w:t>靠</w:t>
            </w:r>
          </w:p>
        </w:tc>
        <w:tc>
          <w:tcPr>
            <w:tcW w:w="4223" w:type="dxa"/>
          </w:tcPr>
          <w:p>
            <w:r>
              <w:rPr>
                <w:rFonts w:hint="eastAsia"/>
              </w:rPr>
              <w:t>287</w:t>
            </w:r>
          </w:p>
        </w:tc>
      </w:tr>
      <w:tr>
        <w:tc>
          <w:tcPr>
            <w:tcW w:w="4223" w:type="dxa"/>
          </w:tcPr>
          <w:p>
            <w:r>
              <w:rPr>
                <w:rFonts w:hint="eastAsia"/>
                <w:lang w:val="en-US"/>
              </w:rPr>
              <w:t>躺</w:t>
            </w:r>
          </w:p>
        </w:tc>
        <w:tc>
          <w:tcPr>
            <w:tcW w:w="4223" w:type="dxa"/>
          </w:tcPr>
          <w:p>
            <w:r>
              <w:rPr>
                <w:rFonts w:hint="eastAsia"/>
              </w:rPr>
              <w:t>288</w:t>
            </w:r>
          </w:p>
        </w:tc>
      </w:tr>
      <w:tr>
        <w:tc>
          <w:tcPr>
            <w:tcW w:w="4223" w:type="dxa"/>
          </w:tcPr>
          <w:p>
            <w:r>
              <w:rPr>
                <w:rFonts w:hint="eastAsia"/>
                <w:lang w:val="en-US"/>
              </w:rPr>
              <w:t>摔</w:t>
            </w:r>
          </w:p>
        </w:tc>
        <w:tc>
          <w:tcPr>
            <w:tcW w:w="4223" w:type="dxa"/>
          </w:tcPr>
          <w:p>
            <w:r>
              <w:rPr>
                <w:rFonts w:hint="eastAsia"/>
              </w:rPr>
              <w:t>288</w:t>
            </w:r>
          </w:p>
        </w:tc>
      </w:tr>
      <w:tr>
        <w:tc>
          <w:tcPr>
            <w:tcW w:w="4223" w:type="dxa"/>
          </w:tcPr>
          <w:p>
            <w:r>
              <w:rPr>
                <w:rFonts w:hint="eastAsia"/>
                <w:lang w:val="en-US"/>
              </w:rPr>
              <w:t>挤</w:t>
            </w:r>
          </w:p>
        </w:tc>
        <w:tc>
          <w:tcPr>
            <w:tcW w:w="4223" w:type="dxa"/>
          </w:tcPr>
          <w:p>
            <w:r>
              <w:rPr>
                <w:rFonts w:hint="eastAsia"/>
              </w:rPr>
              <w:t>289</w:t>
            </w:r>
          </w:p>
        </w:tc>
      </w:tr>
      <w:tr>
        <w:tc>
          <w:tcPr>
            <w:tcW w:w="4223" w:type="dxa"/>
          </w:tcPr>
          <w:p>
            <w:r>
              <w:rPr>
                <w:rFonts w:hint="eastAsia"/>
                <w:lang w:val="en-US"/>
              </w:rPr>
              <w:t>躱</w:t>
            </w:r>
          </w:p>
        </w:tc>
        <w:tc>
          <w:tcPr>
            <w:tcW w:w="4223" w:type="dxa"/>
          </w:tcPr>
          <w:p>
            <w:r>
              <w:rPr>
                <w:rFonts w:hint="eastAsia"/>
              </w:rPr>
              <w:t>289</w:t>
            </w:r>
          </w:p>
        </w:tc>
      </w:tr>
      <w:tr>
        <w:tc>
          <w:tcPr>
            <w:tcW w:w="4223" w:type="dxa"/>
          </w:tcPr>
          <w:p>
            <w:r>
              <w:rPr>
                <w:rFonts w:hint="eastAsia"/>
                <w:lang w:val="en-US"/>
              </w:rPr>
              <w:t>挑</w:t>
            </w:r>
          </w:p>
        </w:tc>
        <w:tc>
          <w:tcPr>
            <w:tcW w:w="4223" w:type="dxa"/>
          </w:tcPr>
          <w:p>
            <w:r>
              <w:rPr>
                <w:rFonts w:hint="eastAsia"/>
              </w:rPr>
              <w:t>290</w:t>
            </w:r>
          </w:p>
        </w:tc>
      </w:tr>
      <w:tr>
        <w:tc>
          <w:tcPr>
            <w:tcW w:w="4223" w:type="dxa"/>
          </w:tcPr>
          <w:p>
            <w:r>
              <w:rPr>
                <w:rFonts w:hint="eastAsia"/>
                <w:lang w:val="en-US"/>
              </w:rPr>
              <w:t>措</w:t>
            </w:r>
          </w:p>
        </w:tc>
        <w:tc>
          <w:tcPr>
            <w:tcW w:w="4223" w:type="dxa"/>
          </w:tcPr>
          <w:p>
            <w:r>
              <w:rPr>
                <w:rFonts w:hint="eastAsia"/>
              </w:rPr>
              <w:t>290</w:t>
            </w:r>
          </w:p>
        </w:tc>
      </w:tr>
      <w:tr>
        <w:tc>
          <w:tcPr>
            <w:tcW w:w="4223" w:type="dxa"/>
          </w:tcPr>
          <w:p>
            <w:r>
              <w:rPr>
                <w:rFonts w:hint="eastAsia"/>
                <w:lang w:val="en-US"/>
              </w:rPr>
              <w:t>跟</w:t>
            </w:r>
          </w:p>
        </w:tc>
        <w:tc>
          <w:tcPr>
            <w:tcW w:w="4223" w:type="dxa"/>
          </w:tcPr>
          <w:p>
            <w:r>
              <w:rPr>
                <w:rFonts w:hint="eastAsia"/>
              </w:rPr>
              <w:t>291</w:t>
            </w:r>
          </w:p>
        </w:tc>
      </w:tr>
      <w:tr>
        <w:tc>
          <w:tcPr>
            <w:tcW w:w="4223" w:type="dxa"/>
          </w:tcPr>
          <w:p>
            <w:r>
              <w:rPr>
                <w:rFonts w:hint="eastAsia"/>
                <w:lang w:val="en-US"/>
              </w:rPr>
              <w:t>逃跑</w:t>
            </w:r>
          </w:p>
        </w:tc>
        <w:tc>
          <w:tcPr>
            <w:tcW w:w="4223" w:type="dxa"/>
          </w:tcPr>
          <w:p>
            <w:r>
              <w:rPr>
                <w:rFonts w:hint="eastAsia"/>
              </w:rPr>
              <w:t>291</w:t>
            </w:r>
          </w:p>
        </w:tc>
      </w:tr>
    </w:tbl>
    <w:p>
      <w:r>
        <w:rPr>
          <w:rFonts w:hint="eastAsia"/>
          <w:b/>
          <w:lang w:val="en-US"/>
        </w:rPr>
        <w:t>四、日常操作</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rPr>
              <w:t>脱</w:t>
            </w:r>
          </w:p>
        </w:tc>
        <w:tc>
          <w:tcPr>
            <w:tcW w:w="4223" w:type="dxa"/>
          </w:tcPr>
          <w:p>
            <w:r>
              <w:rPr>
                <w:rFonts w:hint="eastAsia"/>
              </w:rPr>
              <w:t>292</w:t>
            </w:r>
          </w:p>
        </w:tc>
      </w:tr>
      <w:tr>
        <w:tc>
          <w:tcPr>
            <w:tcW w:w="4223" w:type="dxa"/>
          </w:tcPr>
          <w:p>
            <w:r>
              <w:rPr>
                <w:rFonts w:hint="eastAsia"/>
                <w:lang w:val="en-US"/>
              </w:rPr>
              <w:t>戴</w:t>
            </w:r>
          </w:p>
        </w:tc>
        <w:tc>
          <w:tcPr>
            <w:tcW w:w="4223" w:type="dxa"/>
          </w:tcPr>
          <w:p>
            <w:r>
              <w:rPr>
                <w:rFonts w:hint="eastAsia"/>
              </w:rPr>
              <w:t>292</w:t>
            </w:r>
          </w:p>
        </w:tc>
      </w:tr>
      <w:tr>
        <w:tc>
          <w:tcPr>
            <w:tcW w:w="4223" w:type="dxa"/>
          </w:tcPr>
          <w:p>
            <w:r>
              <w:rPr>
                <w:rFonts w:hint="eastAsia"/>
                <w:lang w:val="en-US"/>
              </w:rPr>
              <w:t>洗</w:t>
            </w:r>
          </w:p>
        </w:tc>
        <w:tc>
          <w:tcPr>
            <w:tcW w:w="4223" w:type="dxa"/>
          </w:tcPr>
          <w:p>
            <w:r>
              <w:rPr>
                <w:rFonts w:hint="eastAsia"/>
              </w:rPr>
              <w:t>293</w:t>
            </w:r>
          </w:p>
        </w:tc>
      </w:tr>
      <w:tr>
        <w:tc>
          <w:tcPr>
            <w:tcW w:w="4223" w:type="dxa"/>
          </w:tcPr>
          <w:p>
            <w:r>
              <w:rPr>
                <w:rFonts w:hint="eastAsia"/>
                <w:lang w:val="en-US"/>
              </w:rPr>
              <w:t>刷</w:t>
            </w:r>
          </w:p>
        </w:tc>
        <w:tc>
          <w:tcPr>
            <w:tcW w:w="4223" w:type="dxa"/>
          </w:tcPr>
          <w:p>
            <w:r>
              <w:rPr>
                <w:rFonts w:hint="eastAsia"/>
              </w:rPr>
              <w:t>293</w:t>
            </w:r>
          </w:p>
        </w:tc>
      </w:tr>
      <w:tr>
        <w:tc>
          <w:tcPr>
            <w:tcW w:w="4223" w:type="dxa"/>
          </w:tcPr>
          <w:p>
            <w:r>
              <w:rPr>
                <w:rFonts w:hint="eastAsia"/>
                <w:lang w:val="en-US"/>
              </w:rPr>
              <w:t>涮</w:t>
            </w:r>
          </w:p>
        </w:tc>
        <w:tc>
          <w:tcPr>
            <w:tcW w:w="4223" w:type="dxa"/>
          </w:tcPr>
          <w:p>
            <w:r>
              <w:rPr>
                <w:rFonts w:hint="eastAsia"/>
              </w:rPr>
              <w:t>294</w:t>
            </w:r>
          </w:p>
        </w:tc>
      </w:tr>
      <w:tr>
        <w:tc>
          <w:tcPr>
            <w:tcW w:w="4223" w:type="dxa"/>
          </w:tcPr>
          <w:p>
            <w:r>
              <w:rPr>
                <w:rFonts w:hint="eastAsia"/>
                <w:lang w:val="en-US"/>
              </w:rPr>
              <w:t>漱口</w:t>
            </w:r>
          </w:p>
        </w:tc>
        <w:tc>
          <w:tcPr>
            <w:tcW w:w="4223" w:type="dxa"/>
          </w:tcPr>
          <w:p>
            <w:r>
              <w:rPr>
                <w:rFonts w:hint="eastAsia"/>
              </w:rPr>
              <w:t>294</w:t>
            </w:r>
          </w:p>
        </w:tc>
      </w:tr>
      <w:tr>
        <w:tc>
          <w:tcPr>
            <w:tcW w:w="4223" w:type="dxa"/>
          </w:tcPr>
          <w:p>
            <w:r>
              <w:rPr>
                <w:rFonts w:hint="eastAsia"/>
                <w:lang w:val="en-US"/>
              </w:rPr>
              <w:t>冼澡</w:t>
            </w:r>
          </w:p>
        </w:tc>
        <w:tc>
          <w:tcPr>
            <w:tcW w:w="4223" w:type="dxa"/>
          </w:tcPr>
          <w:p>
            <w:r>
              <w:rPr>
                <w:rFonts w:hint="eastAsia"/>
              </w:rPr>
              <w:t>295</w:t>
            </w:r>
          </w:p>
        </w:tc>
      </w:tr>
      <w:tr>
        <w:tc>
          <w:tcPr>
            <w:tcW w:w="4223" w:type="dxa"/>
          </w:tcPr>
          <w:p>
            <w:r>
              <w:rPr>
                <w:rFonts w:hint="eastAsia"/>
                <w:lang w:val="en-US"/>
              </w:rPr>
              <w:t>晒</w:t>
            </w:r>
          </w:p>
        </w:tc>
        <w:tc>
          <w:tcPr>
            <w:tcW w:w="4223" w:type="dxa"/>
          </w:tcPr>
          <w:p>
            <w:r>
              <w:rPr>
                <w:rFonts w:hint="eastAsia"/>
              </w:rPr>
              <w:t>295</w:t>
            </w:r>
          </w:p>
        </w:tc>
      </w:tr>
      <w:tr>
        <w:tc>
          <w:tcPr>
            <w:tcW w:w="4223" w:type="dxa"/>
          </w:tcPr>
          <w:p>
            <w:r>
              <w:rPr>
                <w:rFonts w:hint="eastAsia"/>
                <w:lang w:val="en-US"/>
              </w:rPr>
              <w:t>晾</w:t>
            </w:r>
          </w:p>
        </w:tc>
        <w:tc>
          <w:tcPr>
            <w:tcW w:w="4223" w:type="dxa"/>
          </w:tcPr>
          <w:p>
            <w:r>
              <w:rPr>
                <w:rFonts w:hint="eastAsia"/>
              </w:rPr>
              <w:t>296</w:t>
            </w:r>
          </w:p>
        </w:tc>
      </w:tr>
      <w:tr>
        <w:tc>
          <w:tcPr>
            <w:tcW w:w="4223" w:type="dxa"/>
          </w:tcPr>
          <w:p>
            <w:r>
              <w:rPr>
                <w:rFonts w:hint="eastAsia"/>
                <w:lang w:val="en-US"/>
              </w:rPr>
              <w:lastRenderedPageBreak/>
              <w:t>熨</w:t>
            </w:r>
          </w:p>
        </w:tc>
        <w:tc>
          <w:tcPr>
            <w:tcW w:w="4223" w:type="dxa"/>
          </w:tcPr>
          <w:p>
            <w:r>
              <w:rPr>
                <w:rFonts w:hint="eastAsia"/>
              </w:rPr>
              <w:t>296</w:t>
            </w:r>
          </w:p>
        </w:tc>
      </w:tr>
      <w:tr>
        <w:tc>
          <w:tcPr>
            <w:tcW w:w="4223" w:type="dxa"/>
          </w:tcPr>
          <w:p>
            <w:r>
              <w:rPr>
                <w:rFonts w:hint="eastAsia"/>
                <w:lang w:val="en-US"/>
              </w:rPr>
              <w:t>染</w:t>
            </w:r>
          </w:p>
        </w:tc>
        <w:tc>
          <w:tcPr>
            <w:tcW w:w="4223" w:type="dxa"/>
          </w:tcPr>
          <w:p>
            <w:r>
              <w:rPr>
                <w:rFonts w:hint="eastAsia"/>
              </w:rPr>
              <w:t>297</w:t>
            </w:r>
          </w:p>
        </w:tc>
      </w:tr>
      <w:tr>
        <w:tc>
          <w:tcPr>
            <w:tcW w:w="4223" w:type="dxa"/>
          </w:tcPr>
          <w:p>
            <w:r>
              <w:rPr>
                <w:rFonts w:hint="eastAsia"/>
                <w:lang w:val="en-US"/>
              </w:rPr>
              <w:t>剪</w:t>
            </w:r>
          </w:p>
        </w:tc>
        <w:tc>
          <w:tcPr>
            <w:tcW w:w="4223" w:type="dxa"/>
          </w:tcPr>
          <w:p>
            <w:r>
              <w:rPr>
                <w:rFonts w:hint="eastAsia"/>
              </w:rPr>
              <w:t>297</w:t>
            </w:r>
          </w:p>
        </w:tc>
      </w:tr>
      <w:tr>
        <w:tc>
          <w:tcPr>
            <w:tcW w:w="4223" w:type="dxa"/>
          </w:tcPr>
          <w:p>
            <w:r>
              <w:rPr>
                <w:rFonts w:hint="eastAsia"/>
                <w:lang w:val="en-US"/>
              </w:rPr>
              <w:t>裁</w:t>
            </w:r>
          </w:p>
        </w:tc>
        <w:tc>
          <w:tcPr>
            <w:tcW w:w="4223" w:type="dxa"/>
          </w:tcPr>
          <w:p>
            <w:r>
              <w:rPr>
                <w:rFonts w:hint="eastAsia"/>
              </w:rPr>
              <w:t>298</w:t>
            </w:r>
          </w:p>
        </w:tc>
      </w:tr>
      <w:tr>
        <w:tc>
          <w:tcPr>
            <w:tcW w:w="4223" w:type="dxa"/>
          </w:tcPr>
          <w:p>
            <w:r>
              <w:rPr>
                <w:rFonts w:hint="eastAsia"/>
                <w:lang w:val="en-US"/>
              </w:rPr>
              <w:t>切</w:t>
            </w:r>
          </w:p>
        </w:tc>
        <w:tc>
          <w:tcPr>
            <w:tcW w:w="4223" w:type="dxa"/>
          </w:tcPr>
          <w:p>
            <w:r>
              <w:rPr>
                <w:rFonts w:hint="eastAsia"/>
              </w:rPr>
              <w:t>298</w:t>
            </w:r>
          </w:p>
        </w:tc>
      </w:tr>
      <w:tr>
        <w:tc>
          <w:tcPr>
            <w:tcW w:w="4223" w:type="dxa"/>
          </w:tcPr>
          <w:p>
            <w:r>
              <w:rPr>
                <w:rFonts w:hint="eastAsia"/>
                <w:lang w:val="en-US"/>
              </w:rPr>
              <w:t>割</w:t>
            </w:r>
          </w:p>
        </w:tc>
        <w:tc>
          <w:tcPr>
            <w:tcW w:w="4223" w:type="dxa"/>
          </w:tcPr>
          <w:p>
            <w:r>
              <w:rPr>
                <w:rFonts w:hint="eastAsia"/>
              </w:rPr>
              <w:t>299</w:t>
            </w:r>
          </w:p>
        </w:tc>
      </w:tr>
      <w:tr>
        <w:tc>
          <w:tcPr>
            <w:tcW w:w="4223" w:type="dxa"/>
          </w:tcPr>
          <w:p>
            <w:r>
              <w:rPr>
                <w:rFonts w:hint="eastAsia"/>
                <w:lang w:val="en-US"/>
              </w:rPr>
              <w:t>刴</w:t>
            </w:r>
          </w:p>
        </w:tc>
        <w:tc>
          <w:tcPr>
            <w:tcW w:w="4223" w:type="dxa"/>
          </w:tcPr>
          <w:p>
            <w:r>
              <w:rPr>
                <w:rFonts w:hint="eastAsia"/>
              </w:rPr>
              <w:t>299</w:t>
            </w:r>
          </w:p>
        </w:tc>
      </w:tr>
      <w:tr>
        <w:tc>
          <w:tcPr>
            <w:tcW w:w="4223" w:type="dxa"/>
          </w:tcPr>
          <w:p>
            <w:r>
              <w:rPr>
                <w:rFonts w:hint="eastAsia"/>
                <w:lang w:val="en-US"/>
              </w:rPr>
              <w:t>杀</w:t>
            </w:r>
          </w:p>
        </w:tc>
        <w:tc>
          <w:tcPr>
            <w:tcW w:w="4223" w:type="dxa"/>
          </w:tcPr>
          <w:p>
            <w:r>
              <w:rPr>
                <w:rFonts w:hint="eastAsia"/>
              </w:rPr>
              <w:t>300</w:t>
            </w:r>
          </w:p>
        </w:tc>
      </w:tr>
      <w:tr>
        <w:tc>
          <w:tcPr>
            <w:tcW w:w="4223" w:type="dxa"/>
          </w:tcPr>
          <w:p>
            <w:r>
              <w:rPr>
                <w:rFonts w:hint="eastAsia"/>
                <w:lang w:val="en-US"/>
              </w:rPr>
              <w:t>宰</w:t>
            </w:r>
          </w:p>
        </w:tc>
        <w:tc>
          <w:tcPr>
            <w:tcW w:w="4223" w:type="dxa"/>
          </w:tcPr>
          <w:p>
            <w:r>
              <w:t>300</w:t>
            </w:r>
          </w:p>
        </w:tc>
      </w:tr>
      <w:tr>
        <w:tc>
          <w:tcPr>
            <w:tcW w:w="4223" w:type="dxa"/>
          </w:tcPr>
          <w:p>
            <w:r>
              <w:rPr>
                <w:rFonts w:hint="eastAsia"/>
                <w:lang w:val="en-US"/>
              </w:rPr>
              <w:t>泼</w:t>
            </w:r>
          </w:p>
        </w:tc>
        <w:tc>
          <w:tcPr>
            <w:tcW w:w="4223" w:type="dxa"/>
          </w:tcPr>
          <w:p>
            <w:r>
              <w:t>301</w:t>
            </w:r>
          </w:p>
        </w:tc>
      </w:tr>
      <w:tr>
        <w:tc>
          <w:tcPr>
            <w:tcW w:w="4223" w:type="dxa"/>
          </w:tcPr>
          <w:p>
            <w:r>
              <w:rPr>
                <w:rFonts w:hint="eastAsia"/>
                <w:lang w:val="en-US"/>
              </w:rPr>
              <w:t>浇</w:t>
            </w:r>
          </w:p>
        </w:tc>
        <w:tc>
          <w:tcPr>
            <w:tcW w:w="4223" w:type="dxa"/>
          </w:tcPr>
          <w:p>
            <w:r>
              <w:t>301</w:t>
            </w:r>
          </w:p>
        </w:tc>
      </w:tr>
      <w:tr>
        <w:tc>
          <w:tcPr>
            <w:tcW w:w="4223" w:type="dxa"/>
          </w:tcPr>
          <w:p>
            <w:r>
              <w:rPr>
                <w:rFonts w:hint="eastAsia"/>
                <w:lang w:val="en-US"/>
              </w:rPr>
              <w:t>扫</w:t>
            </w:r>
          </w:p>
        </w:tc>
        <w:tc>
          <w:tcPr>
            <w:tcW w:w="4223" w:type="dxa"/>
          </w:tcPr>
          <w:p>
            <w:r>
              <w:rPr>
                <w:rFonts w:hint="eastAsia"/>
              </w:rPr>
              <w:t>302</w:t>
            </w:r>
          </w:p>
        </w:tc>
      </w:tr>
      <w:tr>
        <w:tc>
          <w:tcPr>
            <w:tcW w:w="4223" w:type="dxa"/>
          </w:tcPr>
          <w:p>
            <w:r>
              <w:rPr>
                <w:rFonts w:hint="eastAsia"/>
                <w:lang w:val="en-US"/>
              </w:rPr>
              <w:t>点</w:t>
            </w:r>
          </w:p>
        </w:tc>
        <w:tc>
          <w:tcPr>
            <w:tcW w:w="4223" w:type="dxa"/>
          </w:tcPr>
          <w:p>
            <w:r>
              <w:rPr>
                <w:rFonts w:hint="eastAsia"/>
              </w:rPr>
              <w:t>302</w:t>
            </w:r>
          </w:p>
        </w:tc>
      </w:tr>
      <w:tr>
        <w:tc>
          <w:tcPr>
            <w:tcW w:w="4223" w:type="dxa"/>
          </w:tcPr>
          <w:p>
            <w:r>
              <w:rPr>
                <w:rFonts w:hint="eastAsia"/>
                <w:lang w:val="en-US"/>
              </w:rPr>
              <w:t>收拾</w:t>
            </w:r>
          </w:p>
        </w:tc>
        <w:tc>
          <w:tcPr>
            <w:tcW w:w="4223" w:type="dxa"/>
          </w:tcPr>
          <w:p>
            <w:r>
              <w:rPr>
                <w:rFonts w:hint="eastAsia"/>
              </w:rPr>
              <w:t>303</w:t>
            </w:r>
          </w:p>
        </w:tc>
      </w:tr>
      <w:tr>
        <w:tc>
          <w:tcPr>
            <w:tcW w:w="4223" w:type="dxa"/>
          </w:tcPr>
          <w:p>
            <w:r>
              <w:rPr>
                <w:rFonts w:hint="eastAsia"/>
                <w:lang w:val="en-US"/>
              </w:rPr>
              <w:t>撹和</w:t>
            </w:r>
          </w:p>
        </w:tc>
        <w:tc>
          <w:tcPr>
            <w:tcW w:w="4223" w:type="dxa"/>
          </w:tcPr>
          <w:p>
            <w:r>
              <w:rPr>
                <w:rFonts w:hint="eastAsia"/>
              </w:rPr>
              <w:t>303</w:t>
            </w:r>
          </w:p>
        </w:tc>
      </w:tr>
      <w:tr>
        <w:tc>
          <w:tcPr>
            <w:tcW w:w="4223" w:type="dxa"/>
          </w:tcPr>
          <w:p>
            <w:r>
              <w:rPr>
                <w:rFonts w:hint="eastAsia"/>
                <w:lang w:val="en-US"/>
              </w:rPr>
              <w:t>拌</w:t>
            </w:r>
          </w:p>
        </w:tc>
        <w:tc>
          <w:tcPr>
            <w:tcW w:w="4223" w:type="dxa"/>
          </w:tcPr>
          <w:p>
            <w:r>
              <w:rPr>
                <w:rFonts w:hint="eastAsia"/>
              </w:rPr>
              <w:t>304</w:t>
            </w:r>
          </w:p>
        </w:tc>
      </w:tr>
      <w:tr>
        <w:tc>
          <w:tcPr>
            <w:tcW w:w="4223" w:type="dxa"/>
          </w:tcPr>
          <w:p>
            <w:r>
              <w:rPr>
                <w:rFonts w:hint="eastAsia"/>
                <w:lang w:val="en-US"/>
              </w:rPr>
              <w:t>选择</w:t>
            </w:r>
          </w:p>
        </w:tc>
        <w:tc>
          <w:tcPr>
            <w:tcW w:w="4223" w:type="dxa"/>
          </w:tcPr>
          <w:p>
            <w:r>
              <w:rPr>
                <w:rFonts w:hint="eastAsia"/>
              </w:rPr>
              <w:t>304</w:t>
            </w:r>
          </w:p>
        </w:tc>
      </w:tr>
      <w:tr>
        <w:tc>
          <w:tcPr>
            <w:tcW w:w="4223" w:type="dxa"/>
          </w:tcPr>
          <w:p>
            <w:r>
              <w:rPr>
                <w:rFonts w:hint="eastAsia"/>
                <w:lang w:val="en-US"/>
              </w:rPr>
              <w:t>藏</w:t>
            </w:r>
            <w:r>
              <w:rPr>
                <w:rFonts w:hint="eastAsia"/>
              </w:rPr>
              <w:t>(</w:t>
            </w:r>
            <w:r>
              <w:rPr>
                <w:rFonts w:hint="eastAsia"/>
                <w:lang w:val="en-US"/>
              </w:rPr>
              <w:t>收存</w:t>
            </w:r>
            <w:r>
              <w:rPr>
                <w:rFonts w:hint="eastAsia"/>
              </w:rPr>
              <w:t>）</w:t>
            </w:r>
          </w:p>
        </w:tc>
        <w:tc>
          <w:tcPr>
            <w:tcW w:w="4223" w:type="dxa"/>
          </w:tcPr>
          <w:p>
            <w:r>
              <w:rPr>
                <w:rFonts w:hint="eastAsia"/>
              </w:rPr>
              <w:t>305</w:t>
            </w:r>
          </w:p>
        </w:tc>
      </w:tr>
    </w:tbl>
    <w:p>
      <w:r>
        <w:rPr>
          <w:rFonts w:hint="eastAsia"/>
          <w:b/>
          <w:lang w:val="en-US"/>
        </w:rPr>
        <w:t>五、交际、事务、人事</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lang w:val="en-US"/>
              </w:rPr>
              <w:t>說</w:t>
            </w:r>
          </w:p>
        </w:tc>
        <w:tc>
          <w:tcPr>
            <w:tcW w:w="4223" w:type="dxa"/>
          </w:tcPr>
          <w:p>
            <w:r>
              <w:rPr>
                <w:rFonts w:hint="eastAsia"/>
              </w:rPr>
              <w:t>305</w:t>
            </w:r>
          </w:p>
        </w:tc>
      </w:tr>
      <w:tr>
        <w:tc>
          <w:tcPr>
            <w:tcW w:w="4223" w:type="dxa"/>
          </w:tcPr>
          <w:p>
            <w:r>
              <w:rPr>
                <w:rFonts w:hint="eastAsia"/>
                <w:lang w:val="en-US"/>
              </w:rPr>
              <w:t>閑淡</w:t>
            </w:r>
          </w:p>
        </w:tc>
        <w:tc>
          <w:tcPr>
            <w:tcW w:w="4223" w:type="dxa"/>
          </w:tcPr>
          <w:p>
            <w:r>
              <w:rPr>
                <w:rFonts w:hint="eastAsia"/>
              </w:rPr>
              <w:t>306</w:t>
            </w:r>
          </w:p>
        </w:tc>
      </w:tr>
      <w:tr>
        <w:tc>
          <w:tcPr>
            <w:tcW w:w="4223" w:type="dxa"/>
          </w:tcPr>
          <w:p>
            <w:r>
              <w:rPr>
                <w:rFonts w:hint="eastAsia"/>
                <w:lang w:val="en-US"/>
              </w:rPr>
              <w:t>問</w:t>
            </w:r>
          </w:p>
        </w:tc>
        <w:tc>
          <w:tcPr>
            <w:tcW w:w="4223" w:type="dxa"/>
          </w:tcPr>
          <w:p>
            <w:r>
              <w:rPr>
                <w:rFonts w:hint="eastAsia"/>
              </w:rPr>
              <w:t>306</w:t>
            </w:r>
          </w:p>
        </w:tc>
      </w:tr>
      <w:tr>
        <w:tc>
          <w:tcPr>
            <w:tcW w:w="4223" w:type="dxa"/>
          </w:tcPr>
          <w:p>
            <w:r>
              <w:rPr>
                <w:rFonts w:hint="eastAsia"/>
                <w:lang w:val="en-US"/>
              </w:rPr>
              <w:t>理</w:t>
            </w:r>
          </w:p>
        </w:tc>
        <w:tc>
          <w:tcPr>
            <w:tcW w:w="4223" w:type="dxa"/>
          </w:tcPr>
          <w:p>
            <w:r>
              <w:rPr>
                <w:rFonts w:hint="eastAsia"/>
              </w:rPr>
              <w:t>307</w:t>
            </w:r>
          </w:p>
        </w:tc>
      </w:tr>
      <w:tr>
        <w:tc>
          <w:tcPr>
            <w:tcW w:w="4223" w:type="dxa"/>
          </w:tcPr>
          <w:p>
            <w:r>
              <w:rPr>
                <w:rFonts w:hint="eastAsia"/>
                <w:lang w:val="en-US"/>
              </w:rPr>
              <w:t>叫</w:t>
            </w:r>
          </w:p>
        </w:tc>
        <w:tc>
          <w:tcPr>
            <w:tcW w:w="4223" w:type="dxa"/>
          </w:tcPr>
          <w:p>
            <w:r>
              <w:rPr>
                <w:rFonts w:hint="eastAsia"/>
              </w:rPr>
              <w:t>307</w:t>
            </w:r>
          </w:p>
        </w:tc>
      </w:tr>
      <w:tr>
        <w:tc>
          <w:tcPr>
            <w:tcW w:w="4223" w:type="dxa"/>
          </w:tcPr>
          <w:p>
            <w:r>
              <w:rPr>
                <w:rFonts w:hint="eastAsia"/>
                <w:lang w:val="en-US"/>
              </w:rPr>
              <w:t>喊</w:t>
            </w:r>
          </w:p>
        </w:tc>
        <w:tc>
          <w:tcPr>
            <w:tcW w:w="4223" w:type="dxa"/>
          </w:tcPr>
          <w:p>
            <w:r>
              <w:rPr>
                <w:rFonts w:hint="eastAsia"/>
              </w:rPr>
              <w:t>308</w:t>
            </w:r>
          </w:p>
        </w:tc>
      </w:tr>
      <w:tr>
        <w:tc>
          <w:tcPr>
            <w:tcW w:w="4223" w:type="dxa"/>
          </w:tcPr>
          <w:p>
            <w:r>
              <w:rPr>
                <w:rFonts w:hint="eastAsia"/>
                <w:lang w:val="en-US"/>
              </w:rPr>
              <w:t>笑</w:t>
            </w:r>
          </w:p>
        </w:tc>
        <w:tc>
          <w:tcPr>
            <w:tcW w:w="4223" w:type="dxa"/>
          </w:tcPr>
          <w:p>
            <w:r>
              <w:rPr>
                <w:rFonts w:hint="eastAsia"/>
              </w:rPr>
              <w:t>308</w:t>
            </w:r>
          </w:p>
        </w:tc>
      </w:tr>
      <w:tr>
        <w:tc>
          <w:tcPr>
            <w:tcW w:w="4223" w:type="dxa"/>
          </w:tcPr>
          <w:p>
            <w:r>
              <w:rPr>
                <w:rFonts w:hint="eastAsia"/>
                <w:lang w:val="en-US"/>
              </w:rPr>
              <w:t>哭</w:t>
            </w:r>
          </w:p>
        </w:tc>
        <w:tc>
          <w:tcPr>
            <w:tcW w:w="4223" w:type="dxa"/>
          </w:tcPr>
          <w:p>
            <w:r>
              <w:rPr>
                <w:rFonts w:hint="eastAsia"/>
              </w:rPr>
              <w:t>309</w:t>
            </w:r>
          </w:p>
        </w:tc>
      </w:tr>
      <w:tr>
        <w:tc>
          <w:tcPr>
            <w:tcW w:w="4223" w:type="dxa"/>
          </w:tcPr>
          <w:p>
            <w:r>
              <w:rPr>
                <w:rFonts w:hint="eastAsia"/>
                <w:lang w:val="en-US"/>
              </w:rPr>
              <w:t>駡</w:t>
            </w:r>
          </w:p>
        </w:tc>
        <w:tc>
          <w:tcPr>
            <w:tcW w:w="4223" w:type="dxa"/>
          </w:tcPr>
          <w:p>
            <w:r>
              <w:rPr>
                <w:rFonts w:hint="eastAsia"/>
              </w:rPr>
              <w:t>309</w:t>
            </w:r>
          </w:p>
        </w:tc>
      </w:tr>
      <w:tr>
        <w:tc>
          <w:tcPr>
            <w:tcW w:w="4223" w:type="dxa"/>
          </w:tcPr>
          <w:p>
            <w:r>
              <w:rPr>
                <w:rFonts w:hint="eastAsia"/>
                <w:lang w:val="en-US"/>
              </w:rPr>
              <w:t>开玩笑</w:t>
            </w:r>
          </w:p>
        </w:tc>
        <w:tc>
          <w:tcPr>
            <w:tcW w:w="4223" w:type="dxa"/>
          </w:tcPr>
          <w:p>
            <w:r>
              <w:t>310ŏ</w:t>
            </w:r>
          </w:p>
        </w:tc>
      </w:tr>
      <w:tr>
        <w:tc>
          <w:tcPr>
            <w:tcW w:w="4223" w:type="dxa"/>
          </w:tcPr>
          <w:p>
            <w:r>
              <w:rPr>
                <w:rFonts w:hint="eastAsia"/>
                <w:lang w:val="en-US"/>
              </w:rPr>
              <w:t>发脾气</w:t>
            </w:r>
          </w:p>
        </w:tc>
        <w:tc>
          <w:tcPr>
            <w:tcW w:w="4223" w:type="dxa"/>
          </w:tcPr>
          <w:p>
            <w:r>
              <w:rPr>
                <w:rFonts w:hint="eastAsia"/>
              </w:rPr>
              <w:t>310</w:t>
            </w:r>
          </w:p>
        </w:tc>
      </w:tr>
      <w:tr>
        <w:tc>
          <w:tcPr>
            <w:tcW w:w="4223" w:type="dxa"/>
          </w:tcPr>
          <w:p>
            <w:r>
              <w:rPr>
                <w:rFonts w:hint="eastAsia"/>
                <w:lang w:val="en-US"/>
              </w:rPr>
              <w:t>吵架</w:t>
            </w:r>
          </w:p>
        </w:tc>
        <w:tc>
          <w:tcPr>
            <w:tcW w:w="4223" w:type="dxa"/>
          </w:tcPr>
          <w:p>
            <w:r>
              <w:t>311ł</w:t>
            </w:r>
          </w:p>
        </w:tc>
      </w:tr>
      <w:tr>
        <w:tc>
          <w:tcPr>
            <w:tcW w:w="4223" w:type="dxa"/>
          </w:tcPr>
          <w:p>
            <w:r>
              <w:rPr>
                <w:rFonts w:hint="eastAsia"/>
                <w:lang w:val="en-US"/>
              </w:rPr>
              <w:t>打架</w:t>
            </w:r>
          </w:p>
        </w:tc>
        <w:tc>
          <w:tcPr>
            <w:tcW w:w="4223" w:type="dxa"/>
          </w:tcPr>
          <w:p>
            <w:r>
              <w:t>311ł</w:t>
            </w:r>
          </w:p>
        </w:tc>
      </w:tr>
      <w:tr>
        <w:tc>
          <w:tcPr>
            <w:tcW w:w="4223" w:type="dxa"/>
          </w:tcPr>
          <w:p>
            <w:r>
              <w:rPr>
                <w:rFonts w:hint="eastAsia"/>
                <w:lang w:val="en-US"/>
              </w:rPr>
              <w:t>劝</w:t>
            </w:r>
          </w:p>
        </w:tc>
        <w:tc>
          <w:tcPr>
            <w:tcW w:w="4223" w:type="dxa"/>
          </w:tcPr>
          <w:p>
            <w:r>
              <w:rPr>
                <w:rFonts w:hint="eastAsia"/>
              </w:rPr>
              <w:t>312</w:t>
            </w:r>
          </w:p>
        </w:tc>
      </w:tr>
      <w:tr>
        <w:tc>
          <w:tcPr>
            <w:tcW w:w="4223" w:type="dxa"/>
          </w:tcPr>
          <w:p>
            <w:r>
              <w:rPr>
                <w:rFonts w:hint="eastAsia"/>
                <w:lang w:val="en-US"/>
              </w:rPr>
              <w:t>吹牛</w:t>
            </w:r>
          </w:p>
        </w:tc>
        <w:tc>
          <w:tcPr>
            <w:tcW w:w="4223" w:type="dxa"/>
          </w:tcPr>
          <w:p>
            <w:r>
              <w:rPr>
                <w:rFonts w:hint="eastAsia"/>
              </w:rPr>
              <w:t>312</w:t>
            </w:r>
          </w:p>
        </w:tc>
      </w:tr>
      <w:tr>
        <w:tc>
          <w:tcPr>
            <w:tcW w:w="4223" w:type="dxa"/>
          </w:tcPr>
          <w:p>
            <w:r>
              <w:rPr>
                <w:rFonts w:hint="eastAsia"/>
                <w:lang w:val="en-US"/>
              </w:rPr>
              <w:t>拍馬</w:t>
            </w:r>
          </w:p>
        </w:tc>
        <w:tc>
          <w:tcPr>
            <w:tcW w:w="4223" w:type="dxa"/>
          </w:tcPr>
          <w:p>
            <w:r>
              <w:rPr>
                <w:rFonts w:hint="eastAsia"/>
              </w:rPr>
              <w:t>313</w:t>
            </w:r>
          </w:p>
        </w:tc>
      </w:tr>
      <w:tr>
        <w:tc>
          <w:tcPr>
            <w:tcW w:w="4223" w:type="dxa"/>
          </w:tcPr>
          <w:p>
            <w:r>
              <w:rPr>
                <w:rFonts w:hint="eastAsia"/>
                <w:lang w:val="en-US"/>
              </w:rPr>
              <w:t>发誓</w:t>
            </w:r>
          </w:p>
        </w:tc>
        <w:tc>
          <w:tcPr>
            <w:tcW w:w="4223" w:type="dxa"/>
          </w:tcPr>
          <w:p>
            <w:r>
              <w:rPr>
                <w:rFonts w:hint="eastAsia"/>
              </w:rPr>
              <w:t>313</w:t>
            </w:r>
          </w:p>
        </w:tc>
      </w:tr>
      <w:tr>
        <w:tc>
          <w:tcPr>
            <w:tcW w:w="4223" w:type="dxa"/>
          </w:tcPr>
          <w:p>
            <w:r>
              <w:rPr>
                <w:rFonts w:hint="eastAsia"/>
                <w:lang w:val="en-US"/>
              </w:rPr>
              <w:t>陪</w:t>
            </w:r>
          </w:p>
        </w:tc>
        <w:tc>
          <w:tcPr>
            <w:tcW w:w="4223" w:type="dxa"/>
          </w:tcPr>
          <w:p>
            <w:r>
              <w:rPr>
                <w:rFonts w:hint="eastAsia"/>
              </w:rPr>
              <w:t>314</w:t>
            </w:r>
          </w:p>
        </w:tc>
      </w:tr>
      <w:tr>
        <w:tc>
          <w:tcPr>
            <w:tcW w:w="4223" w:type="dxa"/>
          </w:tcPr>
          <w:p>
            <w:r>
              <w:rPr>
                <w:rFonts w:hint="eastAsia"/>
                <w:lang w:val="en-US"/>
              </w:rPr>
              <w:t>做事儿</w:t>
            </w:r>
          </w:p>
        </w:tc>
        <w:tc>
          <w:tcPr>
            <w:tcW w:w="4223" w:type="dxa"/>
          </w:tcPr>
          <w:p>
            <w:r>
              <w:rPr>
                <w:rFonts w:hint="eastAsia"/>
              </w:rPr>
              <w:t>314</w:t>
            </w:r>
          </w:p>
        </w:tc>
      </w:tr>
      <w:tr>
        <w:tc>
          <w:tcPr>
            <w:tcW w:w="4223" w:type="dxa"/>
          </w:tcPr>
          <w:p>
            <w:r>
              <w:rPr>
                <w:rFonts w:hint="eastAsia"/>
                <w:lang w:val="en-US"/>
              </w:rPr>
              <w:t>干活儿</w:t>
            </w:r>
          </w:p>
        </w:tc>
        <w:tc>
          <w:tcPr>
            <w:tcW w:w="4223" w:type="dxa"/>
          </w:tcPr>
          <w:p>
            <w:r>
              <w:rPr>
                <w:rFonts w:hint="eastAsia"/>
              </w:rPr>
              <w:t>315</w:t>
            </w:r>
          </w:p>
        </w:tc>
      </w:tr>
      <w:tr>
        <w:tc>
          <w:tcPr>
            <w:tcW w:w="4223" w:type="dxa"/>
          </w:tcPr>
          <w:p>
            <w:r>
              <w:rPr>
                <w:rFonts w:hint="eastAsia"/>
                <w:lang w:val="en-US"/>
              </w:rPr>
              <w:t>种地</w:t>
            </w:r>
          </w:p>
        </w:tc>
        <w:tc>
          <w:tcPr>
            <w:tcW w:w="4223" w:type="dxa"/>
          </w:tcPr>
          <w:p>
            <w:r>
              <w:rPr>
                <w:rFonts w:hint="eastAsia"/>
              </w:rPr>
              <w:t>315</w:t>
            </w:r>
          </w:p>
        </w:tc>
      </w:tr>
      <w:tr>
        <w:tc>
          <w:tcPr>
            <w:tcW w:w="4223" w:type="dxa"/>
          </w:tcPr>
          <w:p>
            <w:r>
              <w:rPr>
                <w:rFonts w:hint="eastAsia"/>
                <w:lang w:val="en-US"/>
              </w:rPr>
              <w:t>开車</w:t>
            </w:r>
          </w:p>
        </w:tc>
        <w:tc>
          <w:tcPr>
            <w:tcW w:w="4223" w:type="dxa"/>
          </w:tcPr>
          <w:p>
            <w:r>
              <w:rPr>
                <w:rFonts w:hint="eastAsia"/>
              </w:rPr>
              <w:t>316</w:t>
            </w:r>
          </w:p>
        </w:tc>
      </w:tr>
      <w:tr>
        <w:tc>
          <w:tcPr>
            <w:tcW w:w="4223" w:type="dxa"/>
          </w:tcPr>
          <w:p>
            <w:r>
              <w:rPr>
                <w:rFonts w:hint="eastAsia"/>
                <w:lang w:val="en-US"/>
              </w:rPr>
              <w:t>买布</w:t>
            </w:r>
          </w:p>
        </w:tc>
        <w:tc>
          <w:tcPr>
            <w:tcW w:w="4223" w:type="dxa"/>
          </w:tcPr>
          <w:p>
            <w:r>
              <w:rPr>
                <w:rFonts w:hint="eastAsia"/>
              </w:rPr>
              <w:t>316</w:t>
            </w:r>
          </w:p>
        </w:tc>
      </w:tr>
      <w:tr>
        <w:tc>
          <w:tcPr>
            <w:tcW w:w="4223" w:type="dxa"/>
          </w:tcPr>
          <w:p>
            <w:r>
              <w:rPr>
                <w:rFonts w:hint="eastAsia"/>
                <w:lang w:val="en-US"/>
              </w:rPr>
              <w:t>买油</w:t>
            </w:r>
          </w:p>
        </w:tc>
        <w:tc>
          <w:tcPr>
            <w:tcW w:w="4223" w:type="dxa"/>
          </w:tcPr>
          <w:p>
            <w:r>
              <w:rPr>
                <w:rFonts w:hint="eastAsia"/>
              </w:rPr>
              <w:t>317</w:t>
            </w:r>
          </w:p>
        </w:tc>
      </w:tr>
      <w:tr>
        <w:tc>
          <w:tcPr>
            <w:tcW w:w="4223" w:type="dxa"/>
          </w:tcPr>
          <w:p>
            <w:r>
              <w:rPr>
                <w:rFonts w:hint="eastAsia"/>
                <w:lang w:val="en-US"/>
              </w:rPr>
              <w:t>买药</w:t>
            </w:r>
            <w:r>
              <w:rPr>
                <w:rFonts w:hint="eastAsia"/>
              </w:rPr>
              <w:t>(</w:t>
            </w:r>
            <w:r>
              <w:rPr>
                <w:rFonts w:hint="eastAsia"/>
                <w:lang w:val="en-US"/>
              </w:rPr>
              <w:t>买中药</w:t>
            </w:r>
            <w:r>
              <w:rPr>
                <w:rFonts w:hint="eastAsia"/>
              </w:rPr>
              <w:t>）</w:t>
            </w:r>
          </w:p>
        </w:tc>
        <w:tc>
          <w:tcPr>
            <w:tcW w:w="4223" w:type="dxa"/>
          </w:tcPr>
          <w:p>
            <w:r>
              <w:rPr>
                <w:rFonts w:hint="eastAsia"/>
              </w:rPr>
              <w:t>317</w:t>
            </w:r>
          </w:p>
        </w:tc>
      </w:tr>
      <w:tr>
        <w:tc>
          <w:tcPr>
            <w:tcW w:w="4223" w:type="dxa"/>
          </w:tcPr>
          <w:p>
            <w:r>
              <w:rPr>
                <w:rFonts w:hint="eastAsia"/>
                <w:lang w:val="en-US"/>
              </w:rPr>
              <w:lastRenderedPageBreak/>
              <w:t>活</w:t>
            </w:r>
          </w:p>
        </w:tc>
        <w:tc>
          <w:tcPr>
            <w:tcW w:w="4223" w:type="dxa"/>
          </w:tcPr>
          <w:p>
            <w:r>
              <w:rPr>
                <w:rFonts w:hint="eastAsia"/>
              </w:rPr>
              <w:t>318</w:t>
            </w:r>
          </w:p>
        </w:tc>
      </w:tr>
      <w:tr>
        <w:tc>
          <w:tcPr>
            <w:tcW w:w="4223" w:type="dxa"/>
          </w:tcPr>
          <w:p>
            <w:r>
              <w:rPr>
                <w:rFonts w:hint="eastAsia"/>
                <w:lang w:val="en-US"/>
              </w:rPr>
              <w:t>死</w:t>
            </w:r>
          </w:p>
        </w:tc>
        <w:tc>
          <w:tcPr>
            <w:tcW w:w="4223" w:type="dxa"/>
          </w:tcPr>
          <w:p>
            <w:r>
              <w:rPr>
                <w:rFonts w:hint="eastAsia"/>
              </w:rPr>
              <w:t>318</w:t>
            </w:r>
          </w:p>
        </w:tc>
      </w:tr>
      <w:tr>
        <w:tc>
          <w:tcPr>
            <w:tcW w:w="4223" w:type="dxa"/>
          </w:tcPr>
          <w:p>
            <w:r>
              <w:rPr>
                <w:rFonts w:hint="eastAsia"/>
                <w:lang w:val="en-US"/>
              </w:rPr>
              <w:t>結婚</w:t>
            </w:r>
            <w:r>
              <w:rPr>
                <w:rFonts w:hint="eastAsia"/>
              </w:rPr>
              <w:t>（</w:t>
            </w:r>
            <w:r>
              <w:rPr>
                <w:rFonts w:hint="eastAsia"/>
                <w:lang w:val="en-US"/>
              </w:rPr>
              <w:t>指男方</w:t>
            </w:r>
            <w:r>
              <w:rPr>
                <w:rFonts w:hint="eastAsia"/>
              </w:rPr>
              <w:t>）</w:t>
            </w:r>
          </w:p>
        </w:tc>
        <w:tc>
          <w:tcPr>
            <w:tcW w:w="4223" w:type="dxa"/>
          </w:tcPr>
          <w:p>
            <w:r>
              <w:rPr>
                <w:rFonts w:hint="eastAsia"/>
              </w:rPr>
              <w:t>319</w:t>
            </w:r>
          </w:p>
        </w:tc>
      </w:tr>
      <w:tr>
        <w:tc>
          <w:tcPr>
            <w:tcW w:w="4223" w:type="dxa"/>
          </w:tcPr>
          <w:p>
            <w:r>
              <w:rPr>
                <w:rFonts w:hint="eastAsia"/>
                <w:lang w:val="en-US"/>
              </w:rPr>
              <w:t>結婚</w:t>
            </w:r>
            <w:r>
              <w:rPr>
                <w:rFonts w:hint="eastAsia"/>
              </w:rPr>
              <w:t>（</w:t>
            </w:r>
            <w:r>
              <w:rPr>
                <w:rFonts w:hint="eastAsia"/>
                <w:lang w:val="en-US"/>
              </w:rPr>
              <w:t>指女方</w:t>
            </w:r>
            <w:r>
              <w:rPr>
                <w:rFonts w:hint="eastAsia"/>
              </w:rPr>
              <w:t>）</w:t>
            </w:r>
          </w:p>
        </w:tc>
        <w:tc>
          <w:tcPr>
            <w:tcW w:w="4223" w:type="dxa"/>
          </w:tcPr>
          <w:p>
            <w:r>
              <w:rPr>
                <w:rFonts w:hint="eastAsia"/>
              </w:rPr>
              <w:t>319</w:t>
            </w:r>
          </w:p>
        </w:tc>
      </w:tr>
      <w:tr>
        <w:tc>
          <w:tcPr>
            <w:tcW w:w="4223" w:type="dxa"/>
          </w:tcPr>
          <w:p>
            <w:r>
              <w:rPr>
                <w:rFonts w:hint="eastAsia"/>
                <w:lang w:val="en-US"/>
              </w:rPr>
              <w:t>生</w:t>
            </w:r>
            <w:r>
              <w:rPr>
                <w:rFonts w:hint="eastAsia"/>
              </w:rPr>
              <w:t>（</w:t>
            </w:r>
            <w:r>
              <w:rPr>
                <w:rFonts w:hint="eastAsia"/>
                <w:lang w:val="en-US"/>
              </w:rPr>
              <w:t>生育</w:t>
            </w:r>
            <w:r>
              <w:rPr>
                <w:rFonts w:hint="eastAsia"/>
              </w:rPr>
              <w:t>）</w:t>
            </w:r>
          </w:p>
        </w:tc>
        <w:tc>
          <w:tcPr>
            <w:tcW w:w="4223" w:type="dxa"/>
          </w:tcPr>
          <w:p>
            <w:r>
              <w:rPr>
                <w:rFonts w:hint="eastAsia"/>
              </w:rPr>
              <w:t>320</w:t>
            </w:r>
          </w:p>
        </w:tc>
      </w:tr>
    </w:tbl>
    <w:p>
      <w:r>
        <w:rPr>
          <w:rFonts w:hint="eastAsia"/>
          <w:b/>
          <w:lang w:val="en-US"/>
        </w:rPr>
        <w:t>六、文化、娛乐</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lang w:val="en-US"/>
              </w:rPr>
              <w:t>上課</w:t>
            </w:r>
          </w:p>
        </w:tc>
        <w:tc>
          <w:tcPr>
            <w:tcW w:w="4223" w:type="dxa"/>
          </w:tcPr>
          <w:p>
            <w:r>
              <w:rPr>
                <w:rFonts w:hint="eastAsia"/>
              </w:rPr>
              <w:t>320</w:t>
            </w:r>
          </w:p>
        </w:tc>
      </w:tr>
      <w:tr>
        <w:tc>
          <w:tcPr>
            <w:tcW w:w="4223" w:type="dxa"/>
          </w:tcPr>
          <w:p>
            <w:r>
              <w:rPr>
                <w:rFonts w:hint="eastAsia"/>
                <w:lang w:val="en-US"/>
              </w:rPr>
              <w:t>下課</w:t>
            </w:r>
          </w:p>
        </w:tc>
        <w:tc>
          <w:tcPr>
            <w:tcW w:w="4223" w:type="dxa"/>
          </w:tcPr>
          <w:p>
            <w:r>
              <w:rPr>
                <w:rFonts w:hint="eastAsia"/>
              </w:rPr>
              <w:t>321</w:t>
            </w:r>
          </w:p>
        </w:tc>
      </w:tr>
      <w:tr>
        <w:tc>
          <w:tcPr>
            <w:tcW w:w="4223" w:type="dxa"/>
          </w:tcPr>
          <w:p>
            <w:r>
              <w:rPr>
                <w:rFonts w:hint="eastAsia"/>
                <w:lang w:val="en-US"/>
              </w:rPr>
              <w:t>敎</w:t>
            </w:r>
          </w:p>
        </w:tc>
        <w:tc>
          <w:tcPr>
            <w:tcW w:w="4223" w:type="dxa"/>
          </w:tcPr>
          <w:p>
            <w:r>
              <w:rPr>
                <w:rFonts w:hint="eastAsia"/>
              </w:rPr>
              <w:t>321</w:t>
            </w:r>
          </w:p>
        </w:tc>
      </w:tr>
      <w:tr>
        <w:tc>
          <w:tcPr>
            <w:tcW w:w="4223" w:type="dxa"/>
          </w:tcPr>
          <w:p>
            <w:r>
              <w:rPr>
                <w:rFonts w:hint="eastAsia"/>
                <w:lang w:val="en-US"/>
              </w:rPr>
              <w:t>学</w:t>
            </w:r>
          </w:p>
        </w:tc>
        <w:tc>
          <w:tcPr>
            <w:tcW w:w="4223" w:type="dxa"/>
          </w:tcPr>
          <w:p>
            <w:r>
              <w:rPr>
                <w:rFonts w:hint="eastAsia"/>
              </w:rPr>
              <w:t>322</w:t>
            </w:r>
          </w:p>
        </w:tc>
      </w:tr>
      <w:tr>
        <w:tc>
          <w:tcPr>
            <w:tcW w:w="4223" w:type="dxa"/>
          </w:tcPr>
          <w:p>
            <w:r>
              <w:rPr>
                <w:rFonts w:hint="eastAsia"/>
                <w:lang w:val="en-US"/>
              </w:rPr>
              <w:t>玩儿</w:t>
            </w:r>
          </w:p>
        </w:tc>
        <w:tc>
          <w:tcPr>
            <w:tcW w:w="4223" w:type="dxa"/>
          </w:tcPr>
          <w:p>
            <w:r>
              <w:rPr>
                <w:rFonts w:hint="eastAsia"/>
              </w:rPr>
              <w:t>322</w:t>
            </w:r>
          </w:p>
        </w:tc>
      </w:tr>
      <w:tr>
        <w:tc>
          <w:tcPr>
            <w:tcW w:w="4223" w:type="dxa"/>
          </w:tcPr>
          <w:p>
            <w:r>
              <w:rPr>
                <w:rFonts w:hint="eastAsia"/>
                <w:lang w:val="en-US"/>
              </w:rPr>
              <w:t>游泳</w:t>
            </w:r>
          </w:p>
        </w:tc>
        <w:tc>
          <w:tcPr>
            <w:tcW w:w="4223" w:type="dxa"/>
          </w:tcPr>
          <w:p>
            <w:r>
              <w:rPr>
                <w:rFonts w:hint="eastAsia"/>
              </w:rPr>
              <w:t>323</w:t>
            </w:r>
          </w:p>
        </w:tc>
      </w:tr>
      <w:tr>
        <w:tc>
          <w:tcPr>
            <w:tcW w:w="4223" w:type="dxa"/>
          </w:tcPr>
          <w:p>
            <w:r>
              <w:rPr>
                <w:rFonts w:hint="eastAsia"/>
                <w:lang w:val="en-US"/>
              </w:rPr>
              <w:t>照相</w:t>
            </w:r>
          </w:p>
        </w:tc>
        <w:tc>
          <w:tcPr>
            <w:tcW w:w="4223" w:type="dxa"/>
          </w:tcPr>
          <w:p>
            <w:r>
              <w:rPr>
                <w:rFonts w:hint="eastAsia"/>
              </w:rPr>
              <w:t>323</w:t>
            </w:r>
          </w:p>
        </w:tc>
      </w:tr>
      <w:tr>
        <w:tc>
          <w:tcPr>
            <w:tcW w:w="4223" w:type="dxa"/>
          </w:tcPr>
          <w:p>
            <w:r>
              <w:rPr>
                <w:rFonts w:hint="eastAsia"/>
                <w:lang w:val="en-US"/>
              </w:rPr>
              <w:t>赢</w:t>
            </w:r>
          </w:p>
        </w:tc>
        <w:tc>
          <w:tcPr>
            <w:tcW w:w="4223" w:type="dxa"/>
          </w:tcPr>
          <w:p>
            <w:r>
              <w:rPr>
                <w:rFonts w:hint="eastAsia"/>
              </w:rPr>
              <w:t>324</w:t>
            </w:r>
          </w:p>
        </w:tc>
      </w:tr>
      <w:tr>
        <w:tc>
          <w:tcPr>
            <w:tcW w:w="4223" w:type="dxa"/>
          </w:tcPr>
          <w:p>
            <w:r>
              <w:rPr>
                <w:rFonts w:hint="eastAsia"/>
                <w:lang w:val="en-US"/>
              </w:rPr>
              <w:t>輸</w:t>
            </w:r>
          </w:p>
        </w:tc>
        <w:tc>
          <w:tcPr>
            <w:tcW w:w="4223" w:type="dxa"/>
          </w:tcPr>
          <w:p>
            <w:r>
              <w:rPr>
                <w:rFonts w:hint="eastAsia"/>
              </w:rPr>
              <w:t>324</w:t>
            </w:r>
          </w:p>
        </w:tc>
      </w:tr>
    </w:tbl>
    <w:p>
      <w:r>
        <w:rPr>
          <w:rFonts w:hint="eastAsia"/>
          <w:b/>
          <w:lang w:val="en-US"/>
        </w:rPr>
        <w:t>七、生理、病理</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lang w:val="en-US"/>
              </w:rPr>
              <w:t>休息</w:t>
            </w:r>
          </w:p>
        </w:tc>
        <w:tc>
          <w:tcPr>
            <w:tcW w:w="4223" w:type="dxa"/>
          </w:tcPr>
          <w:p>
            <w:r>
              <w:rPr>
                <w:rFonts w:hint="eastAsia"/>
              </w:rPr>
              <w:t>325</w:t>
            </w:r>
          </w:p>
        </w:tc>
      </w:tr>
      <w:tr>
        <w:tc>
          <w:tcPr>
            <w:tcW w:w="4223" w:type="dxa"/>
          </w:tcPr>
          <w:p>
            <w:r>
              <w:rPr>
                <w:rFonts w:hint="eastAsia"/>
                <w:lang w:val="en-US"/>
              </w:rPr>
              <w:t>睡觉</w:t>
            </w:r>
          </w:p>
        </w:tc>
        <w:tc>
          <w:tcPr>
            <w:tcW w:w="4223" w:type="dxa"/>
          </w:tcPr>
          <w:p>
            <w:r>
              <w:rPr>
                <w:rFonts w:hint="eastAsia"/>
              </w:rPr>
              <w:t>325</w:t>
            </w:r>
          </w:p>
        </w:tc>
      </w:tr>
      <w:tr>
        <w:tc>
          <w:tcPr>
            <w:tcW w:w="4223" w:type="dxa"/>
          </w:tcPr>
          <w:p>
            <w:r>
              <w:rPr>
                <w:rFonts w:hint="eastAsia"/>
                <w:lang w:val="en-US"/>
              </w:rPr>
              <w:t>打呵欠</w:t>
            </w:r>
          </w:p>
        </w:tc>
        <w:tc>
          <w:tcPr>
            <w:tcW w:w="4223" w:type="dxa"/>
          </w:tcPr>
          <w:p>
            <w:r>
              <w:rPr>
                <w:rFonts w:hint="eastAsia"/>
              </w:rPr>
              <w:t>326</w:t>
            </w:r>
          </w:p>
        </w:tc>
      </w:tr>
      <w:tr>
        <w:tc>
          <w:tcPr>
            <w:tcW w:w="4223" w:type="dxa"/>
          </w:tcPr>
          <w:p>
            <w:r>
              <w:rPr>
                <w:rFonts w:hint="eastAsia"/>
                <w:lang w:val="en-US"/>
              </w:rPr>
              <w:t>打瞌睡</w:t>
            </w:r>
          </w:p>
        </w:tc>
        <w:tc>
          <w:tcPr>
            <w:tcW w:w="4223" w:type="dxa"/>
          </w:tcPr>
          <w:p>
            <w:r>
              <w:rPr>
                <w:rFonts w:hint="eastAsia"/>
              </w:rPr>
              <w:t>326</w:t>
            </w:r>
          </w:p>
        </w:tc>
      </w:tr>
      <w:tr>
        <w:tc>
          <w:tcPr>
            <w:tcW w:w="4223" w:type="dxa"/>
          </w:tcPr>
          <w:p>
            <w:r>
              <w:rPr>
                <w:rFonts w:hint="eastAsia"/>
                <w:lang w:val="en-US"/>
              </w:rPr>
              <w:t>打冷噤</w:t>
            </w:r>
          </w:p>
        </w:tc>
        <w:tc>
          <w:tcPr>
            <w:tcW w:w="4223" w:type="dxa"/>
          </w:tcPr>
          <w:p>
            <w:r>
              <w:rPr>
                <w:rFonts w:hint="eastAsia"/>
              </w:rPr>
              <w:t>327</w:t>
            </w:r>
          </w:p>
        </w:tc>
      </w:tr>
      <w:tr>
        <w:tc>
          <w:tcPr>
            <w:tcW w:w="4223" w:type="dxa"/>
          </w:tcPr>
          <w:p>
            <w:r>
              <w:rPr>
                <w:rFonts w:hint="eastAsia"/>
                <w:lang w:val="en-US"/>
              </w:rPr>
              <w:t>哆嗦</w:t>
            </w:r>
          </w:p>
        </w:tc>
        <w:tc>
          <w:tcPr>
            <w:tcW w:w="4223" w:type="dxa"/>
          </w:tcPr>
          <w:p>
            <w:r>
              <w:rPr>
                <w:rFonts w:hint="eastAsia"/>
              </w:rPr>
              <w:t>327</w:t>
            </w:r>
          </w:p>
        </w:tc>
      </w:tr>
      <w:tr>
        <w:tc>
          <w:tcPr>
            <w:tcW w:w="4223" w:type="dxa"/>
          </w:tcPr>
          <w:p>
            <w:r>
              <w:rPr>
                <w:rFonts w:hint="eastAsia"/>
                <w:lang w:val="en-US"/>
              </w:rPr>
              <w:t>喷嚏</w:t>
            </w:r>
          </w:p>
        </w:tc>
        <w:tc>
          <w:tcPr>
            <w:tcW w:w="4223" w:type="dxa"/>
          </w:tcPr>
          <w:p>
            <w:r>
              <w:rPr>
                <w:rFonts w:hint="eastAsia"/>
              </w:rPr>
              <w:t>328</w:t>
            </w:r>
          </w:p>
        </w:tc>
      </w:tr>
      <w:tr>
        <w:tc>
          <w:tcPr>
            <w:tcW w:w="4223" w:type="dxa"/>
          </w:tcPr>
          <w:p>
            <w:r>
              <w:rPr>
                <w:rFonts w:hint="eastAsia"/>
                <w:lang w:val="en-US"/>
              </w:rPr>
              <w:t>抓痒</w:t>
            </w:r>
          </w:p>
        </w:tc>
        <w:tc>
          <w:tcPr>
            <w:tcW w:w="4223" w:type="dxa"/>
          </w:tcPr>
          <w:p>
            <w:r>
              <w:rPr>
                <w:rFonts w:hint="eastAsia"/>
              </w:rPr>
              <w:t>328</w:t>
            </w:r>
          </w:p>
        </w:tc>
      </w:tr>
      <w:tr>
        <w:tc>
          <w:tcPr>
            <w:tcW w:w="4223" w:type="dxa"/>
          </w:tcPr>
          <w:p>
            <w:r>
              <w:rPr>
                <w:rFonts w:hint="eastAsia"/>
                <w:lang w:val="en-US"/>
              </w:rPr>
              <w:t>撒</w:t>
            </w:r>
            <w:r>
              <w:rPr>
                <w:rFonts w:hint="eastAsia"/>
              </w:rPr>
              <w:t>（</w:t>
            </w:r>
            <w:r>
              <w:rPr>
                <w:rFonts w:hint="eastAsia"/>
                <w:lang w:val="en-US"/>
              </w:rPr>
              <w:t>撒尿</w:t>
            </w:r>
            <w:r>
              <w:rPr>
                <w:rFonts w:hint="eastAsia"/>
              </w:rPr>
              <w:t>）</w:t>
            </w:r>
          </w:p>
        </w:tc>
        <w:tc>
          <w:tcPr>
            <w:tcW w:w="4223" w:type="dxa"/>
          </w:tcPr>
          <w:p>
            <w:r>
              <w:rPr>
                <w:rFonts w:hint="eastAsia"/>
              </w:rPr>
              <w:t>329</w:t>
            </w:r>
          </w:p>
        </w:tc>
      </w:tr>
      <w:tr>
        <w:tc>
          <w:tcPr>
            <w:tcW w:w="4223" w:type="dxa"/>
          </w:tcPr>
          <w:p>
            <w:r>
              <w:rPr>
                <w:rFonts w:hint="eastAsia"/>
                <w:lang w:val="en-US"/>
              </w:rPr>
              <w:t>拉</w:t>
            </w:r>
            <w:r>
              <w:rPr>
                <w:rFonts w:hint="eastAsia"/>
              </w:rPr>
              <w:t>(</w:t>
            </w:r>
            <w:r>
              <w:rPr>
                <w:rFonts w:hint="eastAsia"/>
                <w:lang w:val="en-US"/>
              </w:rPr>
              <w:t>拉屎</w:t>
            </w:r>
            <w:r>
              <w:rPr>
                <w:rFonts w:hint="eastAsia"/>
              </w:rPr>
              <w:t>）</w:t>
            </w:r>
          </w:p>
        </w:tc>
        <w:tc>
          <w:tcPr>
            <w:tcW w:w="4223" w:type="dxa"/>
          </w:tcPr>
          <w:p>
            <w:r>
              <w:rPr>
                <w:rFonts w:hint="eastAsia"/>
              </w:rPr>
              <w:t>329</w:t>
            </w:r>
          </w:p>
        </w:tc>
      </w:tr>
      <w:tr>
        <w:tc>
          <w:tcPr>
            <w:tcW w:w="4223" w:type="dxa"/>
          </w:tcPr>
          <w:p>
            <w:r>
              <w:rPr>
                <w:rFonts w:hint="eastAsia"/>
                <w:lang w:val="en-US"/>
              </w:rPr>
              <w:t>生病</w:t>
            </w:r>
          </w:p>
        </w:tc>
        <w:tc>
          <w:tcPr>
            <w:tcW w:w="4223" w:type="dxa"/>
          </w:tcPr>
          <w:p>
            <w:r>
              <w:rPr>
                <w:rFonts w:hint="eastAsia"/>
              </w:rPr>
              <w:t>330</w:t>
            </w:r>
          </w:p>
        </w:tc>
      </w:tr>
      <w:tr>
        <w:tc>
          <w:tcPr>
            <w:tcW w:w="4223" w:type="dxa"/>
          </w:tcPr>
          <w:p>
            <w:r>
              <w:rPr>
                <w:rFonts w:hint="eastAsia"/>
                <w:lang w:val="en-US"/>
              </w:rPr>
              <w:t>着凉</w:t>
            </w:r>
          </w:p>
        </w:tc>
        <w:tc>
          <w:tcPr>
            <w:tcW w:w="4223" w:type="dxa"/>
          </w:tcPr>
          <w:p>
            <w:r>
              <w:rPr>
                <w:rFonts w:hint="eastAsia"/>
              </w:rPr>
              <w:t>330</w:t>
            </w:r>
          </w:p>
        </w:tc>
      </w:tr>
      <w:tr>
        <w:tc>
          <w:tcPr>
            <w:tcW w:w="4223" w:type="dxa"/>
          </w:tcPr>
          <w:p>
            <w:r>
              <w:rPr>
                <w:rFonts w:hint="eastAsia"/>
                <w:lang w:val="en-US"/>
              </w:rPr>
              <w:t>咳嗽</w:t>
            </w:r>
          </w:p>
        </w:tc>
        <w:tc>
          <w:tcPr>
            <w:tcW w:w="4223" w:type="dxa"/>
          </w:tcPr>
          <w:p>
            <w:r>
              <w:rPr>
                <w:rFonts w:hint="eastAsia"/>
              </w:rPr>
              <w:t>331</w:t>
            </w:r>
          </w:p>
        </w:tc>
      </w:tr>
      <w:tr>
        <w:tc>
          <w:tcPr>
            <w:tcW w:w="4223" w:type="dxa"/>
          </w:tcPr>
          <w:p>
            <w:r>
              <w:rPr>
                <w:rFonts w:hint="eastAsia"/>
                <w:lang w:val="en-US"/>
              </w:rPr>
              <w:t>头暈</w:t>
            </w:r>
          </w:p>
        </w:tc>
        <w:tc>
          <w:tcPr>
            <w:tcW w:w="4223" w:type="dxa"/>
          </w:tcPr>
          <w:p>
            <w:r>
              <w:rPr>
                <w:rFonts w:hint="eastAsia"/>
              </w:rPr>
              <w:t>331</w:t>
            </w:r>
          </w:p>
        </w:tc>
      </w:tr>
      <w:tr>
        <w:tc>
          <w:tcPr>
            <w:tcW w:w="4223" w:type="dxa"/>
          </w:tcPr>
          <w:p>
            <w:r>
              <w:rPr>
                <w:rFonts w:hint="eastAsia"/>
                <w:lang w:val="en-US"/>
              </w:rPr>
              <w:t>发烧</w:t>
            </w:r>
          </w:p>
        </w:tc>
        <w:tc>
          <w:tcPr>
            <w:tcW w:w="4223" w:type="dxa"/>
          </w:tcPr>
          <w:p>
            <w:r>
              <w:rPr>
                <w:rFonts w:hint="eastAsia"/>
              </w:rPr>
              <w:t>332</w:t>
            </w:r>
          </w:p>
        </w:tc>
      </w:tr>
      <w:tr>
        <w:tc>
          <w:tcPr>
            <w:tcW w:w="4223" w:type="dxa"/>
          </w:tcPr>
          <w:p>
            <w:r>
              <w:rPr>
                <w:rFonts w:hint="eastAsia"/>
                <w:lang w:val="en-US"/>
              </w:rPr>
              <w:t>泻肚</w:t>
            </w:r>
          </w:p>
        </w:tc>
        <w:tc>
          <w:tcPr>
            <w:tcW w:w="4223" w:type="dxa"/>
          </w:tcPr>
          <w:p>
            <w:r>
              <w:rPr>
                <w:rFonts w:hint="eastAsia"/>
              </w:rPr>
              <w:t>332</w:t>
            </w:r>
          </w:p>
        </w:tc>
      </w:tr>
      <w:tr>
        <w:tc>
          <w:tcPr>
            <w:tcW w:w="4223" w:type="dxa"/>
          </w:tcPr>
          <w:p>
            <w:r>
              <w:rPr>
                <w:rFonts w:hint="eastAsia"/>
                <w:lang w:val="en-US"/>
              </w:rPr>
              <w:t>生疟疾</w:t>
            </w:r>
          </w:p>
        </w:tc>
        <w:tc>
          <w:tcPr>
            <w:tcW w:w="4223" w:type="dxa"/>
          </w:tcPr>
          <w:p>
            <w:r>
              <w:rPr>
                <w:rFonts w:hint="eastAsia"/>
              </w:rPr>
              <w:t>333</w:t>
            </w:r>
          </w:p>
        </w:tc>
      </w:tr>
    </w:tbl>
    <w:p>
      <w:r>
        <w:rPr>
          <w:rFonts w:hint="eastAsia"/>
          <w:b/>
          <w:lang w:val="en-US"/>
        </w:rPr>
        <w:t>八、感受、思維</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lang w:val="en-US"/>
              </w:rPr>
              <w:t>喜欢</w:t>
            </w:r>
          </w:p>
        </w:tc>
        <w:tc>
          <w:tcPr>
            <w:tcW w:w="4223" w:type="dxa"/>
          </w:tcPr>
          <w:p>
            <w:r>
              <w:rPr>
                <w:rFonts w:hint="eastAsia"/>
              </w:rPr>
              <w:t>333</w:t>
            </w:r>
          </w:p>
        </w:tc>
      </w:tr>
      <w:tr>
        <w:tc>
          <w:tcPr>
            <w:tcW w:w="4223" w:type="dxa"/>
          </w:tcPr>
          <w:p>
            <w:r>
              <w:rPr>
                <w:rFonts w:hint="eastAsia"/>
                <w:lang w:val="en-US"/>
              </w:rPr>
              <w:t>討厌</w:t>
            </w:r>
          </w:p>
        </w:tc>
        <w:tc>
          <w:tcPr>
            <w:tcW w:w="4223" w:type="dxa"/>
          </w:tcPr>
          <w:p>
            <w:r>
              <w:rPr>
                <w:rFonts w:hint="eastAsia"/>
              </w:rPr>
              <w:t>334</w:t>
            </w:r>
          </w:p>
        </w:tc>
      </w:tr>
      <w:tr>
        <w:tc>
          <w:tcPr>
            <w:tcW w:w="4223" w:type="dxa"/>
          </w:tcPr>
          <w:p>
            <w:r>
              <w:rPr>
                <w:rFonts w:hint="eastAsia"/>
                <w:lang w:val="en-US"/>
              </w:rPr>
              <w:t>怪</w:t>
            </w:r>
          </w:p>
        </w:tc>
        <w:tc>
          <w:tcPr>
            <w:tcW w:w="4223" w:type="dxa"/>
          </w:tcPr>
          <w:p>
            <w:r>
              <w:rPr>
                <w:rFonts w:hint="eastAsia"/>
              </w:rPr>
              <w:t>334</w:t>
            </w:r>
          </w:p>
        </w:tc>
      </w:tr>
      <w:tr>
        <w:tc>
          <w:tcPr>
            <w:tcW w:w="4223" w:type="dxa"/>
          </w:tcPr>
          <w:p>
            <w:r>
              <w:rPr>
                <w:rFonts w:hint="eastAsia"/>
                <w:lang w:val="en-US"/>
              </w:rPr>
              <w:t>恨</w:t>
            </w:r>
          </w:p>
        </w:tc>
        <w:tc>
          <w:tcPr>
            <w:tcW w:w="4223" w:type="dxa"/>
          </w:tcPr>
          <w:p>
            <w:r>
              <w:rPr>
                <w:rFonts w:hint="eastAsia"/>
              </w:rPr>
              <w:t>335</w:t>
            </w:r>
          </w:p>
        </w:tc>
      </w:tr>
      <w:tr>
        <w:tc>
          <w:tcPr>
            <w:tcW w:w="4223" w:type="dxa"/>
          </w:tcPr>
          <w:p>
            <w:r>
              <w:rPr>
                <w:rFonts w:hint="eastAsia"/>
                <w:lang w:val="en-US"/>
              </w:rPr>
              <w:t>后悔</w:t>
            </w:r>
          </w:p>
        </w:tc>
        <w:tc>
          <w:tcPr>
            <w:tcW w:w="4223" w:type="dxa"/>
          </w:tcPr>
          <w:p>
            <w:r>
              <w:rPr>
                <w:rFonts w:hint="eastAsia"/>
              </w:rPr>
              <w:t>335</w:t>
            </w:r>
          </w:p>
        </w:tc>
      </w:tr>
      <w:tr>
        <w:tc>
          <w:tcPr>
            <w:tcW w:w="4223" w:type="dxa"/>
          </w:tcPr>
          <w:p>
            <w:r>
              <w:rPr>
                <w:rFonts w:hint="eastAsia"/>
                <w:lang w:val="en-US"/>
              </w:rPr>
              <w:t>怕</w:t>
            </w:r>
          </w:p>
        </w:tc>
        <w:tc>
          <w:tcPr>
            <w:tcW w:w="4223" w:type="dxa"/>
          </w:tcPr>
          <w:p>
            <w:r>
              <w:rPr>
                <w:rFonts w:hint="eastAsia"/>
              </w:rPr>
              <w:t>336</w:t>
            </w:r>
          </w:p>
        </w:tc>
      </w:tr>
      <w:tr>
        <w:tc>
          <w:tcPr>
            <w:tcW w:w="4223" w:type="dxa"/>
          </w:tcPr>
          <w:p>
            <w:r>
              <w:rPr>
                <w:rFonts w:hint="eastAsia"/>
                <w:lang w:val="en-US"/>
              </w:rPr>
              <w:t>知道</w:t>
            </w:r>
          </w:p>
        </w:tc>
        <w:tc>
          <w:tcPr>
            <w:tcW w:w="4223" w:type="dxa"/>
          </w:tcPr>
          <w:p>
            <w:r>
              <w:rPr>
                <w:rFonts w:hint="eastAsia"/>
              </w:rPr>
              <w:t>336</w:t>
            </w:r>
          </w:p>
        </w:tc>
      </w:tr>
      <w:tr>
        <w:tc>
          <w:tcPr>
            <w:tcW w:w="4223" w:type="dxa"/>
          </w:tcPr>
          <w:p>
            <w:r>
              <w:rPr>
                <w:rFonts w:hint="eastAsia"/>
                <w:lang w:val="en-US"/>
              </w:rPr>
              <w:t>想</w:t>
            </w:r>
          </w:p>
        </w:tc>
        <w:tc>
          <w:tcPr>
            <w:tcW w:w="4223" w:type="dxa"/>
          </w:tcPr>
          <w:p>
            <w:r>
              <w:rPr>
                <w:rFonts w:hint="eastAsia"/>
              </w:rPr>
              <w:t>337</w:t>
            </w:r>
          </w:p>
        </w:tc>
      </w:tr>
      <w:tr>
        <w:tc>
          <w:tcPr>
            <w:tcW w:w="4223" w:type="dxa"/>
          </w:tcPr>
          <w:p>
            <w:r>
              <w:rPr>
                <w:rFonts w:hint="eastAsia"/>
                <w:lang w:val="en-US"/>
              </w:rPr>
              <w:t>打算</w:t>
            </w:r>
          </w:p>
        </w:tc>
        <w:tc>
          <w:tcPr>
            <w:tcW w:w="4223" w:type="dxa"/>
          </w:tcPr>
          <w:p>
            <w:r>
              <w:rPr>
                <w:rFonts w:hint="eastAsia"/>
              </w:rPr>
              <w:t>337</w:t>
            </w:r>
          </w:p>
        </w:tc>
      </w:tr>
      <w:tr>
        <w:tc>
          <w:tcPr>
            <w:tcW w:w="4223" w:type="dxa"/>
          </w:tcPr>
          <w:p>
            <w:r>
              <w:rPr>
                <w:rFonts w:hint="eastAsia"/>
                <w:lang w:val="en-US"/>
              </w:rPr>
              <w:t>相信</w:t>
            </w:r>
          </w:p>
        </w:tc>
        <w:tc>
          <w:tcPr>
            <w:tcW w:w="4223" w:type="dxa"/>
          </w:tcPr>
          <w:p>
            <w:r>
              <w:rPr>
                <w:rFonts w:hint="eastAsia"/>
              </w:rPr>
              <w:t>338</w:t>
            </w:r>
          </w:p>
        </w:tc>
      </w:tr>
      <w:tr>
        <w:tc>
          <w:tcPr>
            <w:tcW w:w="4223" w:type="dxa"/>
          </w:tcPr>
          <w:p>
            <w:r>
              <w:rPr>
                <w:rFonts w:hint="eastAsia"/>
                <w:lang w:val="en-US"/>
              </w:rPr>
              <w:lastRenderedPageBreak/>
              <w:t>怀疑</w:t>
            </w:r>
          </w:p>
        </w:tc>
        <w:tc>
          <w:tcPr>
            <w:tcW w:w="4223" w:type="dxa"/>
          </w:tcPr>
          <w:p>
            <w:r>
              <w:rPr>
                <w:rFonts w:hint="eastAsia"/>
              </w:rPr>
              <w:t>338</w:t>
            </w:r>
          </w:p>
        </w:tc>
      </w:tr>
      <w:tr>
        <w:tc>
          <w:tcPr>
            <w:tcW w:w="4223" w:type="dxa"/>
          </w:tcPr>
          <w:p>
            <w:r>
              <w:rPr>
                <w:rFonts w:hint="eastAsia"/>
                <w:lang w:val="en-US"/>
              </w:rPr>
              <w:t>小心</w:t>
            </w:r>
          </w:p>
        </w:tc>
        <w:tc>
          <w:tcPr>
            <w:tcW w:w="4223" w:type="dxa"/>
          </w:tcPr>
          <w:p>
            <w:r>
              <w:rPr>
                <w:rFonts w:hint="eastAsia"/>
              </w:rPr>
              <w:t>339</w:t>
            </w:r>
          </w:p>
        </w:tc>
      </w:tr>
      <w:tr>
        <w:tc>
          <w:tcPr>
            <w:tcW w:w="4223" w:type="dxa"/>
          </w:tcPr>
          <w:p>
            <w:r>
              <w:rPr>
                <w:rFonts w:hint="eastAsia"/>
                <w:lang w:val="en-US"/>
              </w:rPr>
              <w:t>想念</w:t>
            </w:r>
          </w:p>
        </w:tc>
        <w:tc>
          <w:tcPr>
            <w:tcW w:w="4223" w:type="dxa"/>
          </w:tcPr>
          <w:p>
            <w:r>
              <w:rPr>
                <w:rFonts w:hint="eastAsia"/>
              </w:rPr>
              <w:t>339</w:t>
            </w:r>
          </w:p>
        </w:tc>
      </w:tr>
      <w:tr>
        <w:tc>
          <w:tcPr>
            <w:tcW w:w="4223" w:type="dxa"/>
          </w:tcPr>
          <w:p>
            <w:r>
              <w:rPr>
                <w:rFonts w:hint="eastAsia"/>
                <w:lang w:val="en-US"/>
              </w:rPr>
              <w:t>忘記</w:t>
            </w:r>
          </w:p>
        </w:tc>
        <w:tc>
          <w:tcPr>
            <w:tcW w:w="4223" w:type="dxa"/>
          </w:tcPr>
          <w:p>
            <w:r>
              <w:rPr>
                <w:rFonts w:hint="eastAsia"/>
              </w:rPr>
              <w:t>340</w:t>
            </w:r>
          </w:p>
        </w:tc>
      </w:tr>
      <w:tr>
        <w:tc>
          <w:tcPr>
            <w:tcW w:w="4223" w:type="dxa"/>
          </w:tcPr>
          <w:p>
            <w:r>
              <w:rPr>
                <w:rFonts w:hint="eastAsia"/>
                <w:lang w:val="en-US"/>
              </w:rPr>
              <w:t>要</w:t>
            </w:r>
          </w:p>
        </w:tc>
        <w:tc>
          <w:tcPr>
            <w:tcW w:w="4223" w:type="dxa"/>
          </w:tcPr>
          <w:p>
            <w:r>
              <w:rPr>
                <w:rFonts w:hint="eastAsia"/>
              </w:rPr>
              <w:t>340</w:t>
            </w:r>
          </w:p>
        </w:tc>
      </w:tr>
      <w:tr>
        <w:tc>
          <w:tcPr>
            <w:tcW w:w="4223" w:type="dxa"/>
          </w:tcPr>
          <w:p>
            <w:r>
              <w:rPr>
                <w:rFonts w:hint="eastAsia"/>
                <w:lang w:val="en-US"/>
              </w:rPr>
              <w:t>不要</w:t>
            </w:r>
          </w:p>
        </w:tc>
        <w:tc>
          <w:tcPr>
            <w:tcW w:w="4223" w:type="dxa"/>
          </w:tcPr>
          <w:p>
            <w:r>
              <w:rPr>
                <w:rFonts w:hint="eastAsia"/>
              </w:rPr>
              <w:t>341</w:t>
            </w:r>
          </w:p>
        </w:tc>
      </w:tr>
    </w:tbl>
    <w:p>
      <w:r>
        <w:rPr>
          <w:rFonts w:hint="eastAsia"/>
          <w:b/>
          <w:lang w:val="en-US"/>
        </w:rPr>
        <w:t>九、願望、判断</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lang w:val="en-US"/>
              </w:rPr>
              <w:t>应該</w:t>
            </w:r>
          </w:p>
        </w:tc>
        <w:tc>
          <w:tcPr>
            <w:tcW w:w="4223" w:type="dxa"/>
          </w:tcPr>
          <w:p>
            <w:r>
              <w:rPr>
                <w:rFonts w:hint="eastAsia"/>
              </w:rPr>
              <w:t>341</w:t>
            </w:r>
          </w:p>
        </w:tc>
      </w:tr>
      <w:tr>
        <w:tc>
          <w:tcPr>
            <w:tcW w:w="4223" w:type="dxa"/>
          </w:tcPr>
          <w:p>
            <w:r>
              <w:rPr>
                <w:rFonts w:hint="eastAsia"/>
                <w:lang w:val="en-US"/>
              </w:rPr>
              <w:t>値得</w:t>
            </w:r>
          </w:p>
        </w:tc>
        <w:tc>
          <w:tcPr>
            <w:tcW w:w="4223" w:type="dxa"/>
          </w:tcPr>
          <w:p>
            <w:r>
              <w:rPr>
                <w:rFonts w:hint="eastAsia"/>
              </w:rPr>
              <w:t>342</w:t>
            </w:r>
          </w:p>
        </w:tc>
      </w:tr>
      <w:tr>
        <w:tc>
          <w:tcPr>
            <w:tcW w:w="4223" w:type="dxa"/>
          </w:tcPr>
          <w:p>
            <w:r>
              <w:rPr>
                <w:rFonts w:hint="eastAsia"/>
                <w:lang w:val="en-US"/>
              </w:rPr>
              <w:t>是</w:t>
            </w:r>
          </w:p>
        </w:tc>
        <w:tc>
          <w:tcPr>
            <w:tcW w:w="4223" w:type="dxa"/>
          </w:tcPr>
          <w:p>
            <w:r>
              <w:rPr>
                <w:rFonts w:hint="eastAsia"/>
              </w:rPr>
              <w:t>342</w:t>
            </w:r>
          </w:p>
        </w:tc>
      </w:tr>
      <w:tr>
        <w:tc>
          <w:tcPr>
            <w:tcW w:w="4223" w:type="dxa"/>
          </w:tcPr>
          <w:p>
            <w:r>
              <w:rPr>
                <w:rFonts w:hint="eastAsia"/>
                <w:lang w:val="en-US"/>
              </w:rPr>
              <w:t>不是</w:t>
            </w:r>
          </w:p>
        </w:tc>
        <w:tc>
          <w:tcPr>
            <w:tcW w:w="4223" w:type="dxa"/>
          </w:tcPr>
          <w:p>
            <w:r>
              <w:rPr>
                <w:rFonts w:hint="eastAsia"/>
              </w:rPr>
              <w:t>343</w:t>
            </w:r>
          </w:p>
        </w:tc>
      </w:tr>
      <w:tr>
        <w:tc>
          <w:tcPr>
            <w:tcW w:w="4223" w:type="dxa"/>
          </w:tcPr>
          <w:p>
            <w:r>
              <w:rPr>
                <w:rFonts w:hint="eastAsia"/>
                <w:lang w:val="en-US"/>
              </w:rPr>
              <w:t>沒有</w:t>
            </w:r>
            <w:r>
              <w:rPr>
                <w:rFonts w:hint="eastAsia"/>
              </w:rPr>
              <w:t>（</w:t>
            </w:r>
            <w:r>
              <w:rPr>
                <w:rFonts w:hint="eastAsia"/>
                <w:lang w:val="en-US"/>
              </w:rPr>
              <w:t>无</w:t>
            </w:r>
            <w:r>
              <w:rPr>
                <w:rFonts w:hint="eastAsia"/>
              </w:rPr>
              <w:t>）</w:t>
            </w:r>
          </w:p>
        </w:tc>
        <w:tc>
          <w:tcPr>
            <w:tcW w:w="4223" w:type="dxa"/>
          </w:tcPr>
          <w:p>
            <w:r>
              <w:rPr>
                <w:rFonts w:hint="eastAsia"/>
              </w:rPr>
              <w:t>343</w:t>
            </w:r>
          </w:p>
        </w:tc>
      </w:tr>
    </w:tbl>
    <w:p>
      <w:r>
        <w:rPr>
          <w:rFonts w:hint="eastAsia"/>
          <w:b/>
        </w:rPr>
        <w:t>十</w:t>
      </w:r>
      <w:r>
        <w:rPr>
          <w:rFonts w:hint="eastAsia"/>
          <w:b/>
          <w:lang w:val="en-US"/>
        </w:rPr>
        <w:t>、其他</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lang w:val="en-US"/>
              </w:rPr>
              <w:t>接吻</w:t>
            </w:r>
          </w:p>
        </w:tc>
        <w:tc>
          <w:tcPr>
            <w:tcW w:w="4223" w:type="dxa"/>
          </w:tcPr>
          <w:p>
            <w:r>
              <w:rPr>
                <w:rFonts w:hint="eastAsia"/>
              </w:rPr>
              <w:t>-344</w:t>
            </w:r>
          </w:p>
        </w:tc>
      </w:tr>
      <w:tr>
        <w:tc>
          <w:tcPr>
            <w:tcW w:w="4223" w:type="dxa"/>
          </w:tcPr>
          <w:p>
            <w:r>
              <w:rPr>
                <w:rFonts w:hint="eastAsia"/>
                <w:lang w:val="en-US"/>
              </w:rPr>
              <w:t>上坟</w:t>
            </w:r>
          </w:p>
        </w:tc>
        <w:tc>
          <w:tcPr>
            <w:tcW w:w="4223" w:type="dxa"/>
          </w:tcPr>
          <w:p>
            <w:r>
              <w:rPr>
                <w:rFonts w:hint="eastAsia"/>
              </w:rPr>
              <w:t>344</w:t>
            </w:r>
          </w:p>
        </w:tc>
      </w:tr>
      <w:tr>
        <w:tc>
          <w:tcPr>
            <w:tcW w:w="4223" w:type="dxa"/>
          </w:tcPr>
          <w:p>
            <w:r>
              <w:rPr>
                <w:rFonts w:hint="eastAsia"/>
                <w:lang w:val="en-US"/>
              </w:rPr>
              <w:t>遗失</w:t>
            </w:r>
          </w:p>
        </w:tc>
        <w:tc>
          <w:tcPr>
            <w:tcW w:w="4223" w:type="dxa"/>
          </w:tcPr>
          <w:p>
            <w:r>
              <w:rPr>
                <w:rFonts w:hint="eastAsia"/>
              </w:rPr>
              <w:t>345</w:t>
            </w:r>
          </w:p>
        </w:tc>
      </w:tr>
      <w:tr>
        <w:tc>
          <w:tcPr>
            <w:tcW w:w="4223" w:type="dxa"/>
          </w:tcPr>
          <w:p>
            <w:r>
              <w:rPr>
                <w:rFonts w:hint="eastAsia"/>
                <w:lang w:val="en-US"/>
              </w:rPr>
              <w:t>浪费</w:t>
            </w:r>
          </w:p>
        </w:tc>
        <w:tc>
          <w:tcPr>
            <w:tcW w:w="4223" w:type="dxa"/>
          </w:tcPr>
          <w:p>
            <w:r>
              <w:rPr>
                <w:rFonts w:hint="eastAsia"/>
              </w:rPr>
              <w:t>345</w:t>
            </w:r>
          </w:p>
        </w:tc>
      </w:tr>
    </w:tbl>
    <w:p/>
    <w:p/>
    <w:p>
      <w:r>
        <w:rPr>
          <w:rFonts w:hint="eastAsia"/>
          <w:b/>
          <w:lang w:val="en-US"/>
        </w:rPr>
        <w:t>形容詞</w:t>
      </w:r>
    </w:p>
    <w:p/>
    <w:p>
      <w:r>
        <w:rPr>
          <w:rFonts w:hint="eastAsia"/>
          <w:b/>
          <w:lang w:val="en-US"/>
        </w:rPr>
        <w:t>一、形状、情况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lang w:val="en-US"/>
              </w:rPr>
              <w:t>大</w:t>
            </w:r>
          </w:p>
        </w:tc>
        <w:tc>
          <w:tcPr>
            <w:tcW w:w="4223" w:type="dxa"/>
          </w:tcPr>
          <w:p>
            <w:r>
              <w:rPr>
                <w:rFonts w:hint="eastAsia"/>
              </w:rPr>
              <w:t>346</w:t>
            </w:r>
          </w:p>
        </w:tc>
      </w:tr>
      <w:tr>
        <w:tc>
          <w:tcPr>
            <w:tcW w:w="4223" w:type="dxa"/>
          </w:tcPr>
          <w:p>
            <w:r>
              <w:rPr>
                <w:rFonts w:hint="eastAsia"/>
                <w:lang w:val="en-US"/>
              </w:rPr>
              <w:t>小</w:t>
            </w:r>
          </w:p>
        </w:tc>
        <w:tc>
          <w:tcPr>
            <w:tcW w:w="4223" w:type="dxa"/>
          </w:tcPr>
          <w:p>
            <w:r>
              <w:rPr>
                <w:rFonts w:hint="eastAsia"/>
              </w:rPr>
              <w:t>346</w:t>
            </w:r>
          </w:p>
        </w:tc>
      </w:tr>
      <w:tr>
        <w:tc>
          <w:tcPr>
            <w:tcW w:w="4223" w:type="dxa"/>
          </w:tcPr>
          <w:p>
            <w:r>
              <w:rPr>
                <w:rFonts w:hint="eastAsia"/>
                <w:lang w:val="en-US"/>
              </w:rPr>
              <w:t>髙</w:t>
            </w:r>
          </w:p>
        </w:tc>
        <w:tc>
          <w:tcPr>
            <w:tcW w:w="4223" w:type="dxa"/>
          </w:tcPr>
          <w:p>
            <w:r>
              <w:rPr>
                <w:rFonts w:hint="eastAsia"/>
              </w:rPr>
              <w:t>347</w:t>
            </w:r>
          </w:p>
        </w:tc>
      </w:tr>
      <w:tr>
        <w:tc>
          <w:tcPr>
            <w:tcW w:w="4223" w:type="dxa"/>
          </w:tcPr>
          <w:p>
            <w:r>
              <w:rPr>
                <w:rFonts w:hint="eastAsia"/>
                <w:lang w:val="en-US"/>
              </w:rPr>
              <w:t>低</w:t>
            </w:r>
          </w:p>
        </w:tc>
        <w:tc>
          <w:tcPr>
            <w:tcW w:w="4223" w:type="dxa"/>
          </w:tcPr>
          <w:p>
            <w:r>
              <w:rPr>
                <w:rFonts w:hint="eastAsia"/>
              </w:rPr>
              <w:t>347</w:t>
            </w:r>
          </w:p>
        </w:tc>
      </w:tr>
      <w:tr>
        <w:tc>
          <w:tcPr>
            <w:tcW w:w="4223" w:type="dxa"/>
          </w:tcPr>
          <w:p>
            <w:r>
              <w:rPr>
                <w:rFonts w:hint="eastAsia"/>
                <w:lang w:val="en-US"/>
              </w:rPr>
              <w:t>矮</w:t>
            </w:r>
          </w:p>
        </w:tc>
        <w:tc>
          <w:tcPr>
            <w:tcW w:w="4223" w:type="dxa"/>
          </w:tcPr>
          <w:p>
            <w:r>
              <w:rPr>
                <w:rFonts w:hint="eastAsia"/>
              </w:rPr>
              <w:t>348</w:t>
            </w:r>
          </w:p>
        </w:tc>
      </w:tr>
      <w:tr>
        <w:tc>
          <w:tcPr>
            <w:tcW w:w="4223" w:type="dxa"/>
          </w:tcPr>
          <w:p>
            <w:r>
              <w:rPr>
                <w:rFonts w:hint="eastAsia"/>
                <w:lang w:val="en-US"/>
              </w:rPr>
              <w:t>长</w:t>
            </w:r>
          </w:p>
        </w:tc>
        <w:tc>
          <w:tcPr>
            <w:tcW w:w="4223" w:type="dxa"/>
          </w:tcPr>
          <w:p>
            <w:r>
              <w:rPr>
                <w:rFonts w:hint="eastAsia"/>
              </w:rPr>
              <w:t>348</w:t>
            </w:r>
          </w:p>
        </w:tc>
      </w:tr>
      <w:tr>
        <w:tc>
          <w:tcPr>
            <w:tcW w:w="4223" w:type="dxa"/>
          </w:tcPr>
          <w:p>
            <w:r>
              <w:rPr>
                <w:rFonts w:hint="eastAsia"/>
                <w:lang w:val="en-US"/>
              </w:rPr>
              <w:t>短</w:t>
            </w:r>
          </w:p>
        </w:tc>
        <w:tc>
          <w:tcPr>
            <w:tcW w:w="4223" w:type="dxa"/>
          </w:tcPr>
          <w:p>
            <w:r>
              <w:rPr>
                <w:rFonts w:hint="eastAsia"/>
              </w:rPr>
              <w:t>349</w:t>
            </w:r>
          </w:p>
        </w:tc>
      </w:tr>
      <w:tr>
        <w:tc>
          <w:tcPr>
            <w:tcW w:w="4223" w:type="dxa"/>
          </w:tcPr>
          <w:p>
            <w:r>
              <w:rPr>
                <w:rFonts w:hint="eastAsia"/>
                <w:lang w:val="en-US"/>
              </w:rPr>
              <w:t>粗</w:t>
            </w:r>
          </w:p>
        </w:tc>
        <w:tc>
          <w:tcPr>
            <w:tcW w:w="4223" w:type="dxa"/>
          </w:tcPr>
          <w:p>
            <w:r>
              <w:rPr>
                <w:rFonts w:hint="eastAsia"/>
              </w:rPr>
              <w:t>349</w:t>
            </w:r>
          </w:p>
        </w:tc>
      </w:tr>
      <w:tr>
        <w:tc>
          <w:tcPr>
            <w:tcW w:w="4223" w:type="dxa"/>
          </w:tcPr>
          <w:p>
            <w:r>
              <w:rPr>
                <w:rFonts w:hint="eastAsia"/>
                <w:lang w:val="en-US"/>
              </w:rPr>
              <w:t>細</w:t>
            </w:r>
          </w:p>
        </w:tc>
        <w:tc>
          <w:tcPr>
            <w:tcW w:w="4223" w:type="dxa"/>
          </w:tcPr>
          <w:p>
            <w:r>
              <w:rPr>
                <w:rFonts w:hint="eastAsia"/>
              </w:rPr>
              <w:t>350</w:t>
            </w:r>
          </w:p>
        </w:tc>
      </w:tr>
      <w:tr>
        <w:tc>
          <w:tcPr>
            <w:tcW w:w="4223" w:type="dxa"/>
          </w:tcPr>
          <w:p>
            <w:r>
              <w:rPr>
                <w:rFonts w:hint="eastAsia"/>
                <w:lang w:val="en-US"/>
              </w:rPr>
              <w:t>宽</w:t>
            </w:r>
          </w:p>
        </w:tc>
        <w:tc>
          <w:tcPr>
            <w:tcW w:w="4223" w:type="dxa"/>
          </w:tcPr>
          <w:p>
            <w:r>
              <w:rPr>
                <w:rFonts w:hint="eastAsia"/>
              </w:rPr>
              <w:t>350</w:t>
            </w:r>
          </w:p>
        </w:tc>
      </w:tr>
      <w:tr>
        <w:tc>
          <w:tcPr>
            <w:tcW w:w="4223" w:type="dxa"/>
          </w:tcPr>
          <w:p>
            <w:r>
              <w:rPr>
                <w:rFonts w:hint="eastAsia"/>
                <w:lang w:val="en-US"/>
              </w:rPr>
              <w:t>窄</w:t>
            </w:r>
          </w:p>
        </w:tc>
        <w:tc>
          <w:tcPr>
            <w:tcW w:w="4223" w:type="dxa"/>
          </w:tcPr>
          <w:p>
            <w:r>
              <w:rPr>
                <w:rFonts w:hint="eastAsia"/>
              </w:rPr>
              <w:t>351</w:t>
            </w:r>
          </w:p>
        </w:tc>
      </w:tr>
      <w:tr>
        <w:tc>
          <w:tcPr>
            <w:tcW w:w="4223" w:type="dxa"/>
          </w:tcPr>
          <w:p>
            <w:r>
              <w:rPr>
                <w:rFonts w:hint="eastAsia"/>
                <w:lang w:val="en-US"/>
              </w:rPr>
              <w:t>厚</w:t>
            </w:r>
          </w:p>
        </w:tc>
        <w:tc>
          <w:tcPr>
            <w:tcW w:w="4223" w:type="dxa"/>
          </w:tcPr>
          <w:p>
            <w:r>
              <w:rPr>
                <w:rFonts w:hint="eastAsia"/>
              </w:rPr>
              <w:t>351</w:t>
            </w:r>
          </w:p>
        </w:tc>
      </w:tr>
      <w:tr>
        <w:tc>
          <w:tcPr>
            <w:tcW w:w="4223" w:type="dxa"/>
          </w:tcPr>
          <w:p>
            <w:r>
              <w:rPr>
                <w:rFonts w:hint="eastAsia"/>
                <w:lang w:val="en-US"/>
              </w:rPr>
              <w:t>薄</w:t>
            </w:r>
          </w:p>
        </w:tc>
        <w:tc>
          <w:tcPr>
            <w:tcW w:w="4223" w:type="dxa"/>
          </w:tcPr>
          <w:p>
            <w:r>
              <w:rPr>
                <w:rFonts w:hint="eastAsia"/>
              </w:rPr>
              <w:t>352</w:t>
            </w:r>
          </w:p>
        </w:tc>
      </w:tr>
      <w:tr>
        <w:tc>
          <w:tcPr>
            <w:tcW w:w="4223" w:type="dxa"/>
          </w:tcPr>
          <w:p>
            <w:r>
              <w:rPr>
                <w:rFonts w:hint="eastAsia"/>
                <w:lang w:val="en-US"/>
              </w:rPr>
              <w:t>深</w:t>
            </w:r>
          </w:p>
        </w:tc>
        <w:tc>
          <w:tcPr>
            <w:tcW w:w="4223" w:type="dxa"/>
          </w:tcPr>
          <w:p>
            <w:r>
              <w:rPr>
                <w:rFonts w:hint="eastAsia"/>
              </w:rPr>
              <w:t>352</w:t>
            </w:r>
          </w:p>
        </w:tc>
      </w:tr>
      <w:tr>
        <w:tc>
          <w:tcPr>
            <w:tcW w:w="4223" w:type="dxa"/>
          </w:tcPr>
          <w:p>
            <w:r>
              <w:rPr>
                <w:rFonts w:hint="eastAsia"/>
                <w:lang w:val="en-US"/>
              </w:rPr>
              <w:t>浅</w:t>
            </w:r>
          </w:p>
        </w:tc>
        <w:tc>
          <w:tcPr>
            <w:tcW w:w="4223" w:type="dxa"/>
          </w:tcPr>
          <w:p>
            <w:r>
              <w:rPr>
                <w:rFonts w:hint="eastAsia"/>
              </w:rPr>
              <w:t>353</w:t>
            </w:r>
          </w:p>
        </w:tc>
      </w:tr>
      <w:tr>
        <w:tc>
          <w:tcPr>
            <w:tcW w:w="4223" w:type="dxa"/>
          </w:tcPr>
          <w:p>
            <w:r>
              <w:rPr>
                <w:rFonts w:hint="eastAsia"/>
                <w:lang w:val="en-US"/>
              </w:rPr>
              <w:t>空</w:t>
            </w:r>
          </w:p>
        </w:tc>
        <w:tc>
          <w:tcPr>
            <w:tcW w:w="4223" w:type="dxa"/>
          </w:tcPr>
          <w:p>
            <w:r>
              <w:rPr>
                <w:rFonts w:hint="eastAsia"/>
              </w:rPr>
              <w:t>353</w:t>
            </w:r>
          </w:p>
        </w:tc>
      </w:tr>
      <w:tr>
        <w:tc>
          <w:tcPr>
            <w:tcW w:w="4223" w:type="dxa"/>
          </w:tcPr>
          <w:p>
            <w:r>
              <w:rPr>
                <w:rFonts w:hint="eastAsia"/>
                <w:lang w:val="en-US"/>
              </w:rPr>
              <w:t>滿</w:t>
            </w:r>
          </w:p>
        </w:tc>
        <w:tc>
          <w:tcPr>
            <w:tcW w:w="4223" w:type="dxa"/>
          </w:tcPr>
          <w:p>
            <w:r>
              <w:rPr>
                <w:rFonts w:hint="eastAsia"/>
              </w:rPr>
              <w:t>354</w:t>
            </w:r>
          </w:p>
        </w:tc>
      </w:tr>
      <w:tr>
        <w:tc>
          <w:tcPr>
            <w:tcW w:w="4223" w:type="dxa"/>
          </w:tcPr>
          <w:p>
            <w:r>
              <w:rPr>
                <w:rFonts w:hint="eastAsia"/>
                <w:lang w:val="en-US"/>
              </w:rPr>
              <w:t>方</w:t>
            </w:r>
          </w:p>
        </w:tc>
        <w:tc>
          <w:tcPr>
            <w:tcW w:w="4223" w:type="dxa"/>
          </w:tcPr>
          <w:p>
            <w:r>
              <w:rPr>
                <w:rFonts w:hint="eastAsia"/>
              </w:rPr>
              <w:t>354</w:t>
            </w:r>
          </w:p>
        </w:tc>
      </w:tr>
      <w:tr>
        <w:tc>
          <w:tcPr>
            <w:tcW w:w="4223" w:type="dxa"/>
          </w:tcPr>
          <w:p>
            <w:r>
              <w:rPr>
                <w:rFonts w:hint="eastAsia"/>
                <w:lang w:val="en-US"/>
              </w:rPr>
              <w:t>圓</w:t>
            </w:r>
          </w:p>
        </w:tc>
        <w:tc>
          <w:tcPr>
            <w:tcW w:w="4223" w:type="dxa"/>
          </w:tcPr>
          <w:p>
            <w:r>
              <w:rPr>
                <w:rFonts w:hint="eastAsia"/>
              </w:rPr>
              <w:t>355</w:t>
            </w:r>
          </w:p>
        </w:tc>
      </w:tr>
      <w:tr>
        <w:tc>
          <w:tcPr>
            <w:tcW w:w="4223" w:type="dxa"/>
          </w:tcPr>
          <w:p>
            <w:r>
              <w:rPr>
                <w:rFonts w:hint="eastAsia"/>
                <w:lang w:val="en-US"/>
              </w:rPr>
              <w:t>平</w:t>
            </w:r>
          </w:p>
        </w:tc>
        <w:tc>
          <w:tcPr>
            <w:tcW w:w="4223" w:type="dxa"/>
          </w:tcPr>
          <w:p>
            <w:r>
              <w:rPr>
                <w:rFonts w:hint="eastAsia"/>
              </w:rPr>
              <w:t>355</w:t>
            </w:r>
          </w:p>
        </w:tc>
      </w:tr>
      <w:tr>
        <w:tc>
          <w:tcPr>
            <w:tcW w:w="4223" w:type="dxa"/>
          </w:tcPr>
          <w:p>
            <w:r>
              <w:rPr>
                <w:rFonts w:hint="eastAsia"/>
                <w:lang w:val="en-US"/>
              </w:rPr>
              <w:t>正</w:t>
            </w:r>
          </w:p>
        </w:tc>
        <w:tc>
          <w:tcPr>
            <w:tcW w:w="4223" w:type="dxa"/>
          </w:tcPr>
          <w:p>
            <w:r>
              <w:rPr>
                <w:rFonts w:hint="eastAsia"/>
              </w:rPr>
              <w:t>356</w:t>
            </w:r>
          </w:p>
        </w:tc>
      </w:tr>
      <w:tr>
        <w:tc>
          <w:tcPr>
            <w:tcW w:w="4223" w:type="dxa"/>
          </w:tcPr>
          <w:p>
            <w:r>
              <w:rPr>
                <w:rFonts w:hint="eastAsia"/>
                <w:lang w:val="en-US"/>
              </w:rPr>
              <w:t>反</w:t>
            </w:r>
          </w:p>
        </w:tc>
        <w:tc>
          <w:tcPr>
            <w:tcW w:w="4223" w:type="dxa"/>
          </w:tcPr>
          <w:p>
            <w:r>
              <w:rPr>
                <w:rFonts w:hint="eastAsia"/>
              </w:rPr>
              <w:t>356</w:t>
            </w:r>
          </w:p>
        </w:tc>
      </w:tr>
      <w:tr>
        <w:tc>
          <w:tcPr>
            <w:tcW w:w="4223" w:type="dxa"/>
          </w:tcPr>
          <w:p>
            <w:r>
              <w:rPr>
                <w:rFonts w:hint="eastAsia"/>
                <w:lang w:val="en-US"/>
              </w:rPr>
              <w:lastRenderedPageBreak/>
              <w:t>歪</w:t>
            </w:r>
          </w:p>
        </w:tc>
        <w:tc>
          <w:tcPr>
            <w:tcW w:w="4223" w:type="dxa"/>
          </w:tcPr>
          <w:p>
            <w:r>
              <w:rPr>
                <w:rFonts w:hint="eastAsia"/>
              </w:rPr>
              <w:t>357</w:t>
            </w:r>
          </w:p>
        </w:tc>
      </w:tr>
      <w:tr>
        <w:tc>
          <w:tcPr>
            <w:tcW w:w="4223" w:type="dxa"/>
          </w:tcPr>
          <w:p>
            <w:r>
              <w:rPr>
                <w:rFonts w:hint="eastAsia"/>
                <w:lang w:val="en-US"/>
              </w:rPr>
              <w:t>横</w:t>
            </w:r>
          </w:p>
        </w:tc>
        <w:tc>
          <w:tcPr>
            <w:tcW w:w="4223" w:type="dxa"/>
          </w:tcPr>
          <w:p>
            <w:r>
              <w:rPr>
                <w:rFonts w:hint="eastAsia"/>
              </w:rPr>
              <w:t>357</w:t>
            </w:r>
          </w:p>
        </w:tc>
      </w:tr>
      <w:tr>
        <w:tc>
          <w:tcPr>
            <w:tcW w:w="4223" w:type="dxa"/>
          </w:tcPr>
          <w:p>
            <w:r>
              <w:rPr>
                <w:rFonts w:hint="eastAsia"/>
                <w:lang w:val="en-US"/>
              </w:rPr>
              <w:t>竪</w:t>
            </w:r>
          </w:p>
        </w:tc>
        <w:tc>
          <w:tcPr>
            <w:tcW w:w="4223" w:type="dxa"/>
          </w:tcPr>
          <w:p>
            <w:r>
              <w:rPr>
                <w:rFonts w:hint="eastAsia"/>
              </w:rPr>
              <w:t>358</w:t>
            </w:r>
          </w:p>
        </w:tc>
      </w:tr>
      <w:tr>
        <w:tc>
          <w:tcPr>
            <w:tcW w:w="4223" w:type="dxa"/>
          </w:tcPr>
          <w:p>
            <w:r>
              <w:rPr>
                <w:rFonts w:hint="eastAsia"/>
                <w:lang w:val="en-US"/>
              </w:rPr>
              <w:t>直</w:t>
            </w:r>
          </w:p>
        </w:tc>
        <w:tc>
          <w:tcPr>
            <w:tcW w:w="4223" w:type="dxa"/>
          </w:tcPr>
          <w:p>
            <w:r>
              <w:rPr>
                <w:rFonts w:hint="eastAsia"/>
              </w:rPr>
              <w:t>358</w:t>
            </w:r>
          </w:p>
        </w:tc>
      </w:tr>
      <w:tr>
        <w:tc>
          <w:tcPr>
            <w:tcW w:w="4223" w:type="dxa"/>
          </w:tcPr>
          <w:p>
            <w:r>
              <w:rPr>
                <w:rFonts w:hint="eastAsia"/>
                <w:lang w:val="en-US"/>
              </w:rPr>
              <w:t>斜</w:t>
            </w:r>
          </w:p>
        </w:tc>
        <w:tc>
          <w:tcPr>
            <w:tcW w:w="4223" w:type="dxa"/>
          </w:tcPr>
          <w:p>
            <w:r>
              <w:rPr>
                <w:rFonts w:hint="eastAsia"/>
              </w:rPr>
              <w:t>359</w:t>
            </w:r>
          </w:p>
        </w:tc>
      </w:tr>
      <w:tr>
        <w:tc>
          <w:tcPr>
            <w:tcW w:w="4223" w:type="dxa"/>
          </w:tcPr>
          <w:p>
            <w:r>
              <w:rPr>
                <w:rFonts w:hint="eastAsia"/>
                <w:lang w:val="en-US"/>
              </w:rPr>
              <w:t>陡</w:t>
            </w:r>
          </w:p>
        </w:tc>
        <w:tc>
          <w:tcPr>
            <w:tcW w:w="4223" w:type="dxa"/>
          </w:tcPr>
          <w:p>
            <w:r>
              <w:rPr>
                <w:rFonts w:hint="eastAsia"/>
              </w:rPr>
              <w:t>359</w:t>
            </w:r>
          </w:p>
        </w:tc>
      </w:tr>
      <w:tr>
        <w:tc>
          <w:tcPr>
            <w:tcW w:w="4223" w:type="dxa"/>
          </w:tcPr>
          <w:p>
            <w:r>
              <w:rPr>
                <w:rFonts w:hint="eastAsia"/>
                <w:lang w:val="en-US"/>
              </w:rPr>
              <w:t>弯</w:t>
            </w:r>
          </w:p>
        </w:tc>
        <w:tc>
          <w:tcPr>
            <w:tcW w:w="4223" w:type="dxa"/>
          </w:tcPr>
          <w:p>
            <w:r>
              <w:rPr>
                <w:rFonts w:hint="eastAsia"/>
              </w:rPr>
              <w:t>360</w:t>
            </w:r>
          </w:p>
        </w:tc>
      </w:tr>
      <w:tr>
        <w:tc>
          <w:tcPr>
            <w:tcW w:w="4223" w:type="dxa"/>
          </w:tcPr>
          <w:p>
            <w:r>
              <w:rPr>
                <w:rFonts w:hint="eastAsia"/>
                <w:lang w:val="en-US"/>
              </w:rPr>
              <w:t>亮</w:t>
            </w:r>
          </w:p>
        </w:tc>
        <w:tc>
          <w:tcPr>
            <w:tcW w:w="4223" w:type="dxa"/>
          </w:tcPr>
          <w:p>
            <w:r>
              <w:rPr>
                <w:rFonts w:hint="eastAsia"/>
              </w:rPr>
              <w:t>360</w:t>
            </w:r>
          </w:p>
        </w:tc>
      </w:tr>
      <w:tr>
        <w:tc>
          <w:tcPr>
            <w:tcW w:w="4223" w:type="dxa"/>
          </w:tcPr>
          <w:p>
            <w:r>
              <w:rPr>
                <w:rFonts w:hint="eastAsia"/>
                <w:lang w:val="en-US"/>
              </w:rPr>
              <w:t>暗</w:t>
            </w:r>
          </w:p>
        </w:tc>
        <w:tc>
          <w:tcPr>
            <w:tcW w:w="4223" w:type="dxa"/>
          </w:tcPr>
          <w:p>
            <w:r>
              <w:rPr>
                <w:rFonts w:hint="eastAsia"/>
              </w:rPr>
              <w:t>361</w:t>
            </w:r>
          </w:p>
        </w:tc>
      </w:tr>
      <w:tr>
        <w:tc>
          <w:tcPr>
            <w:tcW w:w="4223" w:type="dxa"/>
          </w:tcPr>
          <w:p>
            <w:r>
              <w:rPr>
                <w:rFonts w:hint="eastAsia"/>
                <w:lang w:val="en-US"/>
              </w:rPr>
              <w:t>黑</w:t>
            </w:r>
          </w:p>
        </w:tc>
        <w:tc>
          <w:tcPr>
            <w:tcW w:w="4223" w:type="dxa"/>
          </w:tcPr>
          <w:p>
            <w:r>
              <w:rPr>
                <w:rFonts w:hint="eastAsia"/>
              </w:rPr>
              <w:t>361</w:t>
            </w:r>
          </w:p>
        </w:tc>
      </w:tr>
      <w:tr>
        <w:tc>
          <w:tcPr>
            <w:tcW w:w="4223" w:type="dxa"/>
          </w:tcPr>
          <w:p>
            <w:r>
              <w:rPr>
                <w:rFonts w:hint="eastAsia"/>
                <w:lang w:val="en-US"/>
              </w:rPr>
              <w:t>輕</w:t>
            </w:r>
          </w:p>
        </w:tc>
        <w:tc>
          <w:tcPr>
            <w:tcW w:w="4223" w:type="dxa"/>
          </w:tcPr>
          <w:p>
            <w:r>
              <w:rPr>
                <w:rFonts w:hint="eastAsia"/>
              </w:rPr>
              <w:t>362</w:t>
            </w:r>
          </w:p>
        </w:tc>
      </w:tr>
      <w:tr>
        <w:tc>
          <w:tcPr>
            <w:tcW w:w="4223" w:type="dxa"/>
          </w:tcPr>
          <w:p>
            <w:r>
              <w:rPr>
                <w:rFonts w:hint="eastAsia"/>
                <w:lang w:val="en-US"/>
              </w:rPr>
              <w:t>重</w:t>
            </w:r>
          </w:p>
        </w:tc>
        <w:tc>
          <w:tcPr>
            <w:tcW w:w="4223" w:type="dxa"/>
          </w:tcPr>
          <w:p>
            <w:r>
              <w:rPr>
                <w:rFonts w:hint="eastAsia"/>
              </w:rPr>
              <w:t>362</w:t>
            </w:r>
          </w:p>
        </w:tc>
      </w:tr>
      <w:tr>
        <w:tc>
          <w:tcPr>
            <w:tcW w:w="4223" w:type="dxa"/>
          </w:tcPr>
          <w:p>
            <w:r>
              <w:rPr>
                <w:rFonts w:hint="eastAsia"/>
                <w:lang w:val="en-US"/>
              </w:rPr>
              <w:t>干</w:t>
            </w:r>
          </w:p>
        </w:tc>
        <w:tc>
          <w:tcPr>
            <w:tcW w:w="4223" w:type="dxa"/>
          </w:tcPr>
          <w:p>
            <w:r>
              <w:rPr>
                <w:rFonts w:hint="eastAsia"/>
              </w:rPr>
              <w:t>363</w:t>
            </w:r>
          </w:p>
        </w:tc>
      </w:tr>
      <w:tr>
        <w:tc>
          <w:tcPr>
            <w:tcW w:w="4223" w:type="dxa"/>
          </w:tcPr>
          <w:p>
            <w:r>
              <w:rPr>
                <w:rFonts w:hint="eastAsia"/>
                <w:lang w:val="en-US"/>
              </w:rPr>
              <w:t>湿</w:t>
            </w:r>
          </w:p>
        </w:tc>
        <w:tc>
          <w:tcPr>
            <w:tcW w:w="4223" w:type="dxa"/>
          </w:tcPr>
          <w:p>
            <w:r>
              <w:rPr>
                <w:rFonts w:hint="eastAsia"/>
              </w:rPr>
              <w:t>363</w:t>
            </w:r>
          </w:p>
        </w:tc>
      </w:tr>
      <w:tr>
        <w:tc>
          <w:tcPr>
            <w:tcW w:w="4223" w:type="dxa"/>
          </w:tcPr>
          <w:p>
            <w:r>
              <w:rPr>
                <w:rFonts w:hint="eastAsia"/>
                <w:lang w:val="en-US"/>
              </w:rPr>
              <w:t>稠</w:t>
            </w:r>
          </w:p>
        </w:tc>
        <w:tc>
          <w:tcPr>
            <w:tcW w:w="4223" w:type="dxa"/>
          </w:tcPr>
          <w:p>
            <w:r>
              <w:rPr>
                <w:rFonts w:hint="eastAsia"/>
              </w:rPr>
              <w:t>364</w:t>
            </w:r>
          </w:p>
        </w:tc>
      </w:tr>
      <w:tr>
        <w:tc>
          <w:tcPr>
            <w:tcW w:w="4223" w:type="dxa"/>
          </w:tcPr>
          <w:p>
            <w:r>
              <w:rPr>
                <w:rFonts w:hint="eastAsia"/>
                <w:lang w:val="en-US"/>
              </w:rPr>
              <w:t>釅</w:t>
            </w:r>
          </w:p>
        </w:tc>
        <w:tc>
          <w:tcPr>
            <w:tcW w:w="4223" w:type="dxa"/>
          </w:tcPr>
          <w:p>
            <w:r>
              <w:rPr>
                <w:rFonts w:hint="eastAsia"/>
              </w:rPr>
              <w:t>364</w:t>
            </w:r>
          </w:p>
        </w:tc>
      </w:tr>
      <w:tr>
        <w:tc>
          <w:tcPr>
            <w:tcW w:w="4223" w:type="dxa"/>
          </w:tcPr>
          <w:p>
            <w:r>
              <w:rPr>
                <w:rFonts w:hint="eastAsia"/>
                <w:lang w:val="en-US"/>
              </w:rPr>
              <w:t>稀</w:t>
            </w:r>
          </w:p>
        </w:tc>
        <w:tc>
          <w:tcPr>
            <w:tcW w:w="4223" w:type="dxa"/>
          </w:tcPr>
          <w:p>
            <w:r>
              <w:rPr>
                <w:rFonts w:hint="eastAsia"/>
              </w:rPr>
              <w:t>365</w:t>
            </w:r>
          </w:p>
        </w:tc>
      </w:tr>
      <w:tr>
        <w:tc>
          <w:tcPr>
            <w:tcW w:w="4223" w:type="dxa"/>
          </w:tcPr>
          <w:p>
            <w:r>
              <w:rPr>
                <w:rFonts w:hint="eastAsia"/>
                <w:lang w:val="en-US"/>
              </w:rPr>
              <w:t>硬</w:t>
            </w:r>
          </w:p>
        </w:tc>
        <w:tc>
          <w:tcPr>
            <w:tcW w:w="4223" w:type="dxa"/>
          </w:tcPr>
          <w:p>
            <w:r>
              <w:rPr>
                <w:rFonts w:hint="eastAsia"/>
              </w:rPr>
              <w:t>365</w:t>
            </w:r>
          </w:p>
        </w:tc>
      </w:tr>
      <w:tr>
        <w:tc>
          <w:tcPr>
            <w:tcW w:w="4223" w:type="dxa"/>
          </w:tcPr>
          <w:p>
            <w:r>
              <w:rPr>
                <w:rFonts w:hint="eastAsia"/>
                <w:lang w:val="en-US"/>
              </w:rPr>
              <w:t>軟</w:t>
            </w:r>
          </w:p>
        </w:tc>
        <w:tc>
          <w:tcPr>
            <w:tcW w:w="4223" w:type="dxa"/>
          </w:tcPr>
          <w:p>
            <w:r>
              <w:rPr>
                <w:rFonts w:hint="eastAsia"/>
              </w:rPr>
              <w:t>366</w:t>
            </w:r>
          </w:p>
        </w:tc>
      </w:tr>
      <w:tr>
        <w:tc>
          <w:tcPr>
            <w:tcW w:w="4223" w:type="dxa"/>
          </w:tcPr>
          <w:p>
            <w:r>
              <w:rPr>
                <w:rFonts w:hint="eastAsia"/>
                <w:lang w:val="en-US"/>
              </w:rPr>
              <w:t>老</w:t>
            </w:r>
            <w:r>
              <w:rPr>
                <w:rFonts w:hint="eastAsia"/>
              </w:rPr>
              <w:t>(</w:t>
            </w:r>
            <w:r>
              <w:rPr>
                <w:rFonts w:hint="eastAsia"/>
                <w:lang w:val="en-US"/>
              </w:rPr>
              <w:t>不嫩</w:t>
            </w:r>
            <w:r>
              <w:rPr>
                <w:rFonts w:hint="eastAsia"/>
              </w:rPr>
              <w:t>）</w:t>
            </w:r>
          </w:p>
        </w:tc>
        <w:tc>
          <w:tcPr>
            <w:tcW w:w="4223" w:type="dxa"/>
          </w:tcPr>
          <w:p>
            <w:r>
              <w:rPr>
                <w:rFonts w:hint="eastAsia"/>
              </w:rPr>
              <w:t>366</w:t>
            </w:r>
          </w:p>
        </w:tc>
      </w:tr>
      <w:tr>
        <w:tc>
          <w:tcPr>
            <w:tcW w:w="4223" w:type="dxa"/>
          </w:tcPr>
          <w:p>
            <w:r>
              <w:rPr>
                <w:rFonts w:hint="eastAsia"/>
                <w:lang w:val="en-US"/>
              </w:rPr>
              <w:t>嫩</w:t>
            </w:r>
          </w:p>
        </w:tc>
        <w:tc>
          <w:tcPr>
            <w:tcW w:w="4223" w:type="dxa"/>
          </w:tcPr>
          <w:p>
            <w:r>
              <w:rPr>
                <w:rFonts w:hint="eastAsia"/>
              </w:rPr>
              <w:t>367</w:t>
            </w:r>
          </w:p>
        </w:tc>
      </w:tr>
      <w:tr>
        <w:tc>
          <w:tcPr>
            <w:tcW w:w="4223" w:type="dxa"/>
          </w:tcPr>
          <w:p>
            <w:r>
              <w:rPr>
                <w:rFonts w:hint="eastAsia"/>
                <w:lang w:val="en-US"/>
              </w:rPr>
              <w:t>脆</w:t>
            </w:r>
          </w:p>
        </w:tc>
        <w:tc>
          <w:tcPr>
            <w:tcW w:w="4223" w:type="dxa"/>
          </w:tcPr>
          <w:p>
            <w:r>
              <w:rPr>
                <w:rFonts w:hint="eastAsia"/>
              </w:rPr>
              <w:t>367</w:t>
            </w:r>
          </w:p>
        </w:tc>
      </w:tr>
      <w:tr>
        <w:tc>
          <w:tcPr>
            <w:tcW w:w="4223" w:type="dxa"/>
          </w:tcPr>
          <w:p>
            <w:r>
              <w:rPr>
                <w:rFonts w:hint="eastAsia"/>
                <w:lang w:val="en-US"/>
              </w:rPr>
              <w:t>結实</w:t>
            </w:r>
          </w:p>
        </w:tc>
        <w:tc>
          <w:tcPr>
            <w:tcW w:w="4223" w:type="dxa"/>
          </w:tcPr>
          <w:p>
            <w:r>
              <w:rPr>
                <w:rFonts w:hint="eastAsia"/>
              </w:rPr>
              <w:t>368</w:t>
            </w:r>
          </w:p>
        </w:tc>
      </w:tr>
      <w:tr>
        <w:tc>
          <w:tcPr>
            <w:tcW w:w="4223" w:type="dxa"/>
          </w:tcPr>
          <w:p>
            <w:r>
              <w:rPr>
                <w:rFonts w:hint="eastAsia"/>
                <w:lang w:val="en-US"/>
              </w:rPr>
              <w:t>生</w:t>
            </w:r>
            <w:r>
              <w:rPr>
                <w:rFonts w:hint="eastAsia"/>
              </w:rPr>
              <w:t>（</w:t>
            </w:r>
            <w:r>
              <w:rPr>
                <w:rFonts w:hint="eastAsia"/>
                <w:lang w:val="en-US"/>
              </w:rPr>
              <w:t>不熟</w:t>
            </w:r>
            <w:r>
              <w:rPr>
                <w:rFonts w:hint="eastAsia"/>
              </w:rPr>
              <w:t>）</w:t>
            </w:r>
          </w:p>
        </w:tc>
        <w:tc>
          <w:tcPr>
            <w:tcW w:w="4223" w:type="dxa"/>
          </w:tcPr>
          <w:p>
            <w:r>
              <w:rPr>
                <w:rFonts w:hint="eastAsia"/>
              </w:rPr>
              <w:t>368</w:t>
            </w:r>
          </w:p>
        </w:tc>
      </w:tr>
      <w:tr>
        <w:tc>
          <w:tcPr>
            <w:tcW w:w="4223" w:type="dxa"/>
          </w:tcPr>
          <w:p>
            <w:r>
              <w:rPr>
                <w:rFonts w:hint="eastAsia"/>
                <w:lang w:val="en-US"/>
              </w:rPr>
              <w:t>整齐</w:t>
            </w:r>
          </w:p>
        </w:tc>
        <w:tc>
          <w:tcPr>
            <w:tcW w:w="4223" w:type="dxa"/>
          </w:tcPr>
          <w:p>
            <w:r>
              <w:rPr>
                <w:rFonts w:hint="eastAsia"/>
              </w:rPr>
              <w:t>369</w:t>
            </w:r>
          </w:p>
        </w:tc>
      </w:tr>
      <w:tr>
        <w:tc>
          <w:tcPr>
            <w:tcW w:w="4223" w:type="dxa"/>
          </w:tcPr>
          <w:p>
            <w:r>
              <w:rPr>
                <w:rFonts w:hint="eastAsia"/>
                <w:lang w:val="en-US"/>
              </w:rPr>
              <w:t>乱</w:t>
            </w:r>
          </w:p>
        </w:tc>
        <w:tc>
          <w:tcPr>
            <w:tcW w:w="4223" w:type="dxa"/>
          </w:tcPr>
          <w:p>
            <w:r>
              <w:rPr>
                <w:rFonts w:hint="eastAsia"/>
              </w:rPr>
              <w:t>369</w:t>
            </w:r>
          </w:p>
        </w:tc>
      </w:tr>
      <w:tr>
        <w:tc>
          <w:tcPr>
            <w:tcW w:w="4223" w:type="dxa"/>
          </w:tcPr>
          <w:p>
            <w:r>
              <w:rPr>
                <w:rFonts w:hint="eastAsia"/>
                <w:lang w:val="en-US"/>
              </w:rPr>
              <w:t>破</w:t>
            </w:r>
          </w:p>
        </w:tc>
        <w:tc>
          <w:tcPr>
            <w:tcW w:w="4223" w:type="dxa"/>
          </w:tcPr>
          <w:p>
            <w:r>
              <w:rPr>
                <w:rFonts w:hint="eastAsia"/>
              </w:rPr>
              <w:t>370</w:t>
            </w:r>
          </w:p>
        </w:tc>
      </w:tr>
      <w:tr>
        <w:tc>
          <w:tcPr>
            <w:tcW w:w="4223" w:type="dxa"/>
          </w:tcPr>
          <w:p>
            <w:r>
              <w:rPr>
                <w:rFonts w:hint="eastAsia"/>
                <w:lang w:val="en-US"/>
              </w:rPr>
              <w:t>干淨</w:t>
            </w:r>
          </w:p>
        </w:tc>
        <w:tc>
          <w:tcPr>
            <w:tcW w:w="4223" w:type="dxa"/>
          </w:tcPr>
          <w:p>
            <w:r>
              <w:rPr>
                <w:rFonts w:hint="eastAsia"/>
              </w:rPr>
              <w:t>370</w:t>
            </w:r>
          </w:p>
        </w:tc>
      </w:tr>
      <w:tr>
        <w:tc>
          <w:tcPr>
            <w:tcW w:w="4223" w:type="dxa"/>
          </w:tcPr>
          <w:p>
            <w:r>
              <w:rPr>
                <w:rFonts w:hint="eastAsia"/>
                <w:lang w:val="en-US"/>
              </w:rPr>
              <w:t>骯髒</w:t>
            </w:r>
          </w:p>
        </w:tc>
        <w:tc>
          <w:tcPr>
            <w:tcW w:w="4223" w:type="dxa"/>
          </w:tcPr>
          <w:p>
            <w:r>
              <w:rPr>
                <w:rFonts w:hint="eastAsia"/>
              </w:rPr>
              <w:t>371</w:t>
            </w:r>
          </w:p>
        </w:tc>
      </w:tr>
      <w:tr>
        <w:tc>
          <w:tcPr>
            <w:tcW w:w="4223" w:type="dxa"/>
          </w:tcPr>
          <w:p>
            <w:r>
              <w:rPr>
                <w:rFonts w:hint="eastAsia"/>
                <w:lang w:val="en-US"/>
              </w:rPr>
              <w:t>热鬧</w:t>
            </w:r>
          </w:p>
        </w:tc>
        <w:tc>
          <w:tcPr>
            <w:tcW w:w="4223" w:type="dxa"/>
          </w:tcPr>
          <w:p>
            <w:r>
              <w:rPr>
                <w:rFonts w:hint="eastAsia"/>
              </w:rPr>
              <w:t>371</w:t>
            </w:r>
          </w:p>
        </w:tc>
      </w:tr>
      <w:tr>
        <w:tc>
          <w:tcPr>
            <w:tcW w:w="4223" w:type="dxa"/>
          </w:tcPr>
          <w:p>
            <w:r>
              <w:rPr>
                <w:rFonts w:hint="eastAsia"/>
                <w:lang w:val="en-US"/>
              </w:rPr>
              <w:t>淸楚</w:t>
            </w:r>
          </w:p>
        </w:tc>
        <w:tc>
          <w:tcPr>
            <w:tcW w:w="4223" w:type="dxa"/>
          </w:tcPr>
          <w:p>
            <w:r>
              <w:rPr>
                <w:rFonts w:hint="eastAsia"/>
              </w:rPr>
              <w:t>372</w:t>
            </w:r>
          </w:p>
        </w:tc>
      </w:tr>
      <w:tr>
        <w:tc>
          <w:tcPr>
            <w:tcW w:w="4223" w:type="dxa"/>
          </w:tcPr>
          <w:p>
            <w:r>
              <w:rPr>
                <w:rFonts w:hint="eastAsia"/>
                <w:lang w:val="en-US"/>
              </w:rPr>
              <w:t>模糊</w:t>
            </w:r>
          </w:p>
        </w:tc>
        <w:tc>
          <w:tcPr>
            <w:tcW w:w="4223" w:type="dxa"/>
          </w:tcPr>
          <w:p>
            <w:r>
              <w:rPr>
                <w:rFonts w:hint="eastAsia"/>
              </w:rPr>
              <w:t>372</w:t>
            </w:r>
          </w:p>
        </w:tc>
      </w:tr>
      <w:tr>
        <w:tc>
          <w:tcPr>
            <w:tcW w:w="4223" w:type="dxa"/>
          </w:tcPr>
          <w:p>
            <w:r>
              <w:rPr>
                <w:rFonts w:hint="eastAsia"/>
                <w:lang w:val="en-US"/>
              </w:rPr>
              <w:t>渾</w:t>
            </w:r>
          </w:p>
        </w:tc>
        <w:tc>
          <w:tcPr>
            <w:tcW w:w="4223" w:type="dxa"/>
          </w:tcPr>
          <w:p>
            <w:r>
              <w:rPr>
                <w:rFonts w:hint="eastAsia"/>
              </w:rPr>
              <w:t>373</w:t>
            </w:r>
          </w:p>
        </w:tc>
      </w:tr>
      <w:tr>
        <w:tc>
          <w:tcPr>
            <w:tcW w:w="4223" w:type="dxa"/>
          </w:tcPr>
          <w:p>
            <w:r>
              <w:rPr>
                <w:rFonts w:hint="eastAsia"/>
                <w:lang w:val="en-US"/>
              </w:rPr>
              <w:t>快</w:t>
            </w:r>
            <w:r>
              <w:rPr>
                <w:rFonts w:hint="eastAsia"/>
              </w:rPr>
              <w:t>(</w:t>
            </w:r>
            <w:r>
              <w:rPr>
                <w:rFonts w:hint="eastAsia"/>
                <w:lang w:val="en-US"/>
              </w:rPr>
              <w:t>鋒利</w:t>
            </w:r>
            <w:r>
              <w:rPr>
                <w:rFonts w:hint="eastAsia"/>
              </w:rPr>
              <w:t>）</w:t>
            </w:r>
          </w:p>
        </w:tc>
        <w:tc>
          <w:tcPr>
            <w:tcW w:w="4223" w:type="dxa"/>
          </w:tcPr>
          <w:p>
            <w:r>
              <w:rPr>
                <w:rFonts w:hint="eastAsia"/>
              </w:rPr>
              <w:t>373</w:t>
            </w:r>
          </w:p>
        </w:tc>
      </w:tr>
      <w:tr>
        <w:tc>
          <w:tcPr>
            <w:tcW w:w="4223" w:type="dxa"/>
          </w:tcPr>
          <w:p>
            <w:r>
              <w:rPr>
                <w:rFonts w:hint="eastAsia"/>
                <w:lang w:val="en-US"/>
              </w:rPr>
              <w:t>快</w:t>
            </w:r>
            <w:r>
              <w:rPr>
                <w:rFonts w:hint="eastAsia"/>
              </w:rPr>
              <w:t>(</w:t>
            </w:r>
            <w:r>
              <w:rPr>
                <w:rFonts w:hint="eastAsia"/>
                <w:lang w:val="en-US"/>
              </w:rPr>
              <w:t>迅速</w:t>
            </w:r>
            <w:r>
              <w:rPr>
                <w:rFonts w:hint="eastAsia"/>
              </w:rPr>
              <w:t>）</w:t>
            </w:r>
          </w:p>
        </w:tc>
        <w:tc>
          <w:tcPr>
            <w:tcW w:w="4223" w:type="dxa"/>
          </w:tcPr>
          <w:p>
            <w:r>
              <w:rPr>
                <w:rFonts w:hint="eastAsia"/>
              </w:rPr>
              <w:t>374</w:t>
            </w:r>
          </w:p>
        </w:tc>
      </w:tr>
      <w:tr>
        <w:tc>
          <w:tcPr>
            <w:tcW w:w="4223" w:type="dxa"/>
          </w:tcPr>
          <w:p>
            <w:r>
              <w:rPr>
                <w:rFonts w:hint="eastAsia"/>
                <w:lang w:val="en-US"/>
              </w:rPr>
              <w:t>早</w:t>
            </w:r>
          </w:p>
        </w:tc>
        <w:tc>
          <w:tcPr>
            <w:tcW w:w="4223" w:type="dxa"/>
          </w:tcPr>
          <w:p>
            <w:r>
              <w:rPr>
                <w:rFonts w:hint="eastAsia"/>
              </w:rPr>
              <w:t>374</w:t>
            </w:r>
          </w:p>
        </w:tc>
      </w:tr>
      <w:tr>
        <w:tc>
          <w:tcPr>
            <w:tcW w:w="4223" w:type="dxa"/>
          </w:tcPr>
          <w:p>
            <w:r>
              <w:rPr>
                <w:rFonts w:hint="eastAsia"/>
                <w:lang w:val="en-US"/>
              </w:rPr>
              <w:t>晚</w:t>
            </w:r>
          </w:p>
        </w:tc>
        <w:tc>
          <w:tcPr>
            <w:tcW w:w="4223" w:type="dxa"/>
          </w:tcPr>
          <w:p>
            <w:r>
              <w:rPr>
                <w:rFonts w:hint="eastAsia"/>
              </w:rPr>
              <w:t>375</w:t>
            </w:r>
          </w:p>
        </w:tc>
      </w:tr>
    </w:tbl>
    <w:p>
      <w:r>
        <w:rPr>
          <w:rFonts w:hint="eastAsia"/>
          <w:b/>
          <w:lang w:val="en-US"/>
        </w:rPr>
        <w:t>二、性质</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lang w:val="en-US"/>
              </w:rPr>
              <w:t>好</w:t>
            </w:r>
          </w:p>
        </w:tc>
        <w:tc>
          <w:tcPr>
            <w:tcW w:w="4223" w:type="dxa"/>
          </w:tcPr>
          <w:p>
            <w:r>
              <w:rPr>
                <w:rFonts w:hint="eastAsia"/>
              </w:rPr>
              <w:t>375</w:t>
            </w:r>
          </w:p>
        </w:tc>
      </w:tr>
      <w:tr>
        <w:tc>
          <w:tcPr>
            <w:tcW w:w="4223" w:type="dxa"/>
          </w:tcPr>
          <w:p>
            <w:r>
              <w:rPr>
                <w:rFonts w:hint="eastAsia"/>
                <w:lang w:val="en-US"/>
              </w:rPr>
              <w:t>坏</w:t>
            </w:r>
          </w:p>
        </w:tc>
        <w:tc>
          <w:tcPr>
            <w:tcW w:w="4223" w:type="dxa"/>
          </w:tcPr>
          <w:p>
            <w:r>
              <w:rPr>
                <w:rFonts w:hint="eastAsia"/>
              </w:rPr>
              <w:t>376</w:t>
            </w:r>
          </w:p>
        </w:tc>
      </w:tr>
      <w:tr>
        <w:tc>
          <w:tcPr>
            <w:tcW w:w="4223" w:type="dxa"/>
          </w:tcPr>
          <w:p>
            <w:r>
              <w:rPr>
                <w:rFonts w:hint="eastAsia"/>
                <w:lang w:val="en-US"/>
              </w:rPr>
              <w:t>差</w:t>
            </w:r>
          </w:p>
        </w:tc>
        <w:tc>
          <w:tcPr>
            <w:tcW w:w="4223" w:type="dxa"/>
          </w:tcPr>
          <w:p>
            <w:r>
              <w:rPr>
                <w:rFonts w:hint="eastAsia"/>
              </w:rPr>
              <w:t>376</w:t>
            </w:r>
          </w:p>
        </w:tc>
      </w:tr>
      <w:tr>
        <w:tc>
          <w:tcPr>
            <w:tcW w:w="4223" w:type="dxa"/>
          </w:tcPr>
          <w:p>
            <w:r>
              <w:rPr>
                <w:rFonts w:hint="eastAsia"/>
                <w:lang w:val="en-US"/>
              </w:rPr>
              <w:t>难</w:t>
            </w:r>
          </w:p>
        </w:tc>
        <w:tc>
          <w:tcPr>
            <w:tcW w:w="4223" w:type="dxa"/>
          </w:tcPr>
          <w:p>
            <w:r>
              <w:rPr>
                <w:rFonts w:hint="eastAsia"/>
              </w:rPr>
              <w:t>377</w:t>
            </w:r>
          </w:p>
        </w:tc>
      </w:tr>
      <w:tr>
        <w:tc>
          <w:tcPr>
            <w:tcW w:w="4223" w:type="dxa"/>
          </w:tcPr>
          <w:p>
            <w:r>
              <w:rPr>
                <w:rFonts w:hint="eastAsia"/>
                <w:lang w:val="en-US"/>
              </w:rPr>
              <w:t>容易</w:t>
            </w:r>
          </w:p>
        </w:tc>
        <w:tc>
          <w:tcPr>
            <w:tcW w:w="4223" w:type="dxa"/>
          </w:tcPr>
          <w:p>
            <w:r>
              <w:rPr>
                <w:rFonts w:hint="eastAsia"/>
              </w:rPr>
              <w:t>377</w:t>
            </w:r>
          </w:p>
        </w:tc>
      </w:tr>
      <w:tr>
        <w:tc>
          <w:tcPr>
            <w:tcW w:w="4223" w:type="dxa"/>
          </w:tcPr>
          <w:p>
            <w:r>
              <w:rPr>
                <w:rFonts w:hint="eastAsia"/>
                <w:lang w:val="en-US"/>
              </w:rPr>
              <w:t>貴</w:t>
            </w:r>
          </w:p>
        </w:tc>
        <w:tc>
          <w:tcPr>
            <w:tcW w:w="4223" w:type="dxa"/>
          </w:tcPr>
          <w:p>
            <w:r>
              <w:rPr>
                <w:rFonts w:hint="eastAsia"/>
              </w:rPr>
              <w:t>378</w:t>
            </w:r>
          </w:p>
        </w:tc>
      </w:tr>
      <w:tr>
        <w:tc>
          <w:tcPr>
            <w:tcW w:w="4223" w:type="dxa"/>
          </w:tcPr>
          <w:p>
            <w:r>
              <w:rPr>
                <w:rFonts w:hint="eastAsia"/>
                <w:lang w:val="en-US"/>
              </w:rPr>
              <w:lastRenderedPageBreak/>
              <w:t>便宜</w:t>
            </w:r>
          </w:p>
        </w:tc>
        <w:tc>
          <w:tcPr>
            <w:tcW w:w="4223" w:type="dxa"/>
          </w:tcPr>
          <w:p>
            <w:r>
              <w:rPr>
                <w:rFonts w:hint="eastAsia"/>
              </w:rPr>
              <w:t>378</w:t>
            </w:r>
          </w:p>
        </w:tc>
      </w:tr>
    </w:tbl>
    <w:p>
      <w:r>
        <w:rPr>
          <w:rFonts w:hint="eastAsia"/>
          <w:b/>
          <w:lang w:val="en-US"/>
        </w:rPr>
        <w:t>三、生理感觉</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lang w:val="en-US"/>
              </w:rPr>
              <w:t>热</w:t>
            </w:r>
          </w:p>
        </w:tc>
        <w:tc>
          <w:tcPr>
            <w:tcW w:w="4223" w:type="dxa"/>
          </w:tcPr>
          <w:p>
            <w:r>
              <w:rPr>
                <w:rFonts w:hint="eastAsia"/>
              </w:rPr>
              <w:t>379</w:t>
            </w:r>
          </w:p>
        </w:tc>
      </w:tr>
      <w:tr>
        <w:tc>
          <w:tcPr>
            <w:tcW w:w="4223" w:type="dxa"/>
          </w:tcPr>
          <w:p>
            <w:r>
              <w:rPr>
                <w:rFonts w:hint="eastAsia"/>
                <w:lang w:val="en-US"/>
              </w:rPr>
              <w:t>冷</w:t>
            </w:r>
          </w:p>
        </w:tc>
        <w:tc>
          <w:tcPr>
            <w:tcW w:w="4223" w:type="dxa"/>
          </w:tcPr>
          <w:p>
            <w:r>
              <w:rPr>
                <w:rFonts w:hint="eastAsia"/>
              </w:rPr>
              <w:t>379</w:t>
            </w:r>
          </w:p>
        </w:tc>
      </w:tr>
      <w:tr>
        <w:tc>
          <w:tcPr>
            <w:tcW w:w="4223" w:type="dxa"/>
          </w:tcPr>
          <w:p>
            <w:r>
              <w:rPr>
                <w:rFonts w:hint="eastAsia"/>
                <w:lang w:val="en-US"/>
              </w:rPr>
              <w:t>烫</w:t>
            </w:r>
          </w:p>
        </w:tc>
        <w:tc>
          <w:tcPr>
            <w:tcW w:w="4223" w:type="dxa"/>
          </w:tcPr>
          <w:p>
            <w:r>
              <w:rPr>
                <w:rFonts w:hint="eastAsia"/>
              </w:rPr>
              <w:t>380</w:t>
            </w:r>
          </w:p>
        </w:tc>
      </w:tr>
      <w:tr>
        <w:tc>
          <w:tcPr>
            <w:tcW w:w="4223" w:type="dxa"/>
          </w:tcPr>
          <w:p>
            <w:r>
              <w:rPr>
                <w:rFonts w:hint="eastAsia"/>
                <w:lang w:val="en-US"/>
              </w:rPr>
              <w:t>暧和</w:t>
            </w:r>
          </w:p>
        </w:tc>
        <w:tc>
          <w:tcPr>
            <w:tcW w:w="4223" w:type="dxa"/>
          </w:tcPr>
          <w:p>
            <w:r>
              <w:rPr>
                <w:rFonts w:hint="eastAsia"/>
              </w:rPr>
              <w:t>380</w:t>
            </w:r>
          </w:p>
        </w:tc>
      </w:tr>
      <w:tr>
        <w:tc>
          <w:tcPr>
            <w:tcW w:w="4223" w:type="dxa"/>
          </w:tcPr>
          <w:p>
            <w:r>
              <w:rPr>
                <w:rFonts w:hint="eastAsia"/>
                <w:lang w:val="en-US"/>
              </w:rPr>
              <w:t>溫</w:t>
            </w:r>
          </w:p>
        </w:tc>
        <w:tc>
          <w:tcPr>
            <w:tcW w:w="4223" w:type="dxa"/>
          </w:tcPr>
          <w:p>
            <w:r>
              <w:rPr>
                <w:rFonts w:hint="eastAsia"/>
              </w:rPr>
              <w:t>381</w:t>
            </w:r>
          </w:p>
        </w:tc>
      </w:tr>
      <w:tr>
        <w:tc>
          <w:tcPr>
            <w:tcW w:w="4223" w:type="dxa"/>
          </w:tcPr>
          <w:p>
            <w:r>
              <w:rPr>
                <w:rFonts w:hint="eastAsia"/>
                <w:lang w:val="en-US"/>
              </w:rPr>
              <w:t>凉</w:t>
            </w:r>
          </w:p>
        </w:tc>
        <w:tc>
          <w:tcPr>
            <w:tcW w:w="4223" w:type="dxa"/>
          </w:tcPr>
          <w:p>
            <w:r>
              <w:rPr>
                <w:rFonts w:hint="eastAsia"/>
              </w:rPr>
              <w:t>381</w:t>
            </w:r>
          </w:p>
        </w:tc>
      </w:tr>
      <w:tr>
        <w:tc>
          <w:tcPr>
            <w:tcW w:w="4223" w:type="dxa"/>
          </w:tcPr>
          <w:p>
            <w:r>
              <w:rPr>
                <w:rFonts w:hint="eastAsia"/>
              </w:rPr>
              <w:t>香</w:t>
            </w:r>
          </w:p>
        </w:tc>
        <w:tc>
          <w:tcPr>
            <w:tcW w:w="4223" w:type="dxa"/>
          </w:tcPr>
          <w:p>
            <w:r>
              <w:rPr>
                <w:rFonts w:hint="eastAsia"/>
              </w:rPr>
              <w:t>382</w:t>
            </w:r>
          </w:p>
        </w:tc>
      </w:tr>
      <w:tr>
        <w:tc>
          <w:tcPr>
            <w:tcW w:w="4223" w:type="dxa"/>
          </w:tcPr>
          <w:p>
            <w:r>
              <w:rPr>
                <w:rFonts w:hint="eastAsia"/>
              </w:rPr>
              <w:t>臭</w:t>
            </w:r>
          </w:p>
        </w:tc>
        <w:tc>
          <w:tcPr>
            <w:tcW w:w="4223" w:type="dxa"/>
          </w:tcPr>
          <w:p>
            <w:r>
              <w:rPr>
                <w:rFonts w:hint="eastAsia"/>
              </w:rPr>
              <w:t>382</w:t>
            </w:r>
          </w:p>
        </w:tc>
      </w:tr>
      <w:tr>
        <w:tc>
          <w:tcPr>
            <w:tcW w:w="4223" w:type="dxa"/>
          </w:tcPr>
          <w:p>
            <w:r>
              <w:rPr>
                <w:rFonts w:hint="eastAsia"/>
              </w:rPr>
              <w:t>餿</w:t>
            </w:r>
          </w:p>
        </w:tc>
        <w:tc>
          <w:tcPr>
            <w:tcW w:w="4223" w:type="dxa"/>
          </w:tcPr>
          <w:p>
            <w:r>
              <w:rPr>
                <w:rFonts w:hint="eastAsia"/>
              </w:rPr>
              <w:t>383</w:t>
            </w:r>
          </w:p>
        </w:tc>
      </w:tr>
      <w:tr>
        <w:tc>
          <w:tcPr>
            <w:tcW w:w="4223" w:type="dxa"/>
          </w:tcPr>
          <w:p>
            <w:r>
              <w:rPr>
                <w:rFonts w:hint="eastAsia"/>
              </w:rPr>
              <w:t>咸</w:t>
            </w:r>
          </w:p>
        </w:tc>
        <w:tc>
          <w:tcPr>
            <w:tcW w:w="4223" w:type="dxa"/>
          </w:tcPr>
          <w:p>
            <w:r>
              <w:rPr>
                <w:rFonts w:hint="eastAsia"/>
              </w:rPr>
              <w:t>383</w:t>
            </w:r>
          </w:p>
        </w:tc>
      </w:tr>
      <w:tr>
        <w:tc>
          <w:tcPr>
            <w:tcW w:w="4223" w:type="dxa"/>
          </w:tcPr>
          <w:p>
            <w:r>
              <w:rPr>
                <w:rFonts w:hint="eastAsia"/>
              </w:rPr>
              <w:t>淡</w:t>
            </w:r>
          </w:p>
        </w:tc>
        <w:tc>
          <w:tcPr>
            <w:tcW w:w="4223" w:type="dxa"/>
          </w:tcPr>
          <w:p>
            <w:r>
              <w:rPr>
                <w:rFonts w:hint="eastAsia"/>
              </w:rPr>
              <w:t>384</w:t>
            </w:r>
          </w:p>
        </w:tc>
      </w:tr>
      <w:tr>
        <w:tc>
          <w:tcPr>
            <w:tcW w:w="4223" w:type="dxa"/>
          </w:tcPr>
          <w:p>
            <w:r>
              <w:rPr>
                <w:rFonts w:hint="eastAsia"/>
              </w:rPr>
              <w:t>餓</w:t>
            </w:r>
          </w:p>
        </w:tc>
        <w:tc>
          <w:tcPr>
            <w:tcW w:w="4223" w:type="dxa"/>
          </w:tcPr>
          <w:p>
            <w:r>
              <w:rPr>
                <w:rFonts w:hint="eastAsia"/>
              </w:rPr>
              <w:t>384</w:t>
            </w:r>
          </w:p>
        </w:tc>
      </w:tr>
      <w:tr>
        <w:tc>
          <w:tcPr>
            <w:tcW w:w="4223" w:type="dxa"/>
          </w:tcPr>
          <w:p>
            <w:r>
              <w:rPr>
                <w:rFonts w:hint="eastAsia"/>
              </w:rPr>
              <w:t>渴</w:t>
            </w:r>
          </w:p>
        </w:tc>
        <w:tc>
          <w:tcPr>
            <w:tcW w:w="4223" w:type="dxa"/>
          </w:tcPr>
          <w:p>
            <w:r>
              <w:rPr>
                <w:rFonts w:hint="eastAsia"/>
              </w:rPr>
              <w:t>385</w:t>
            </w:r>
          </w:p>
        </w:tc>
      </w:tr>
      <w:tr>
        <w:tc>
          <w:tcPr>
            <w:tcW w:w="4223" w:type="dxa"/>
          </w:tcPr>
          <w:p>
            <w:r>
              <w:rPr>
                <w:rFonts w:hint="eastAsia"/>
              </w:rPr>
              <w:t>累</w:t>
            </w:r>
          </w:p>
        </w:tc>
        <w:tc>
          <w:tcPr>
            <w:tcW w:w="4223" w:type="dxa"/>
          </w:tcPr>
          <w:p>
            <w:r>
              <w:rPr>
                <w:rFonts w:hint="eastAsia"/>
              </w:rPr>
              <w:t>385</w:t>
            </w:r>
          </w:p>
        </w:tc>
      </w:tr>
      <w:tr>
        <w:tc>
          <w:tcPr>
            <w:tcW w:w="4223" w:type="dxa"/>
          </w:tcPr>
          <w:p>
            <w:r>
              <w:rPr>
                <w:rFonts w:hint="eastAsia"/>
              </w:rPr>
              <w:t>痒</w:t>
            </w:r>
          </w:p>
        </w:tc>
        <w:tc>
          <w:tcPr>
            <w:tcW w:w="4223" w:type="dxa"/>
          </w:tcPr>
          <w:p>
            <w:r>
              <w:rPr>
                <w:rFonts w:hint="eastAsia"/>
              </w:rPr>
              <w:t>386</w:t>
            </w:r>
          </w:p>
        </w:tc>
      </w:tr>
      <w:tr>
        <w:tc>
          <w:tcPr>
            <w:tcW w:w="4223" w:type="dxa"/>
          </w:tcPr>
          <w:p>
            <w:r>
              <w:rPr>
                <w:rFonts w:hint="eastAsia"/>
              </w:rPr>
              <w:t>舒服</w:t>
            </w:r>
          </w:p>
        </w:tc>
        <w:tc>
          <w:tcPr>
            <w:tcW w:w="4223" w:type="dxa"/>
          </w:tcPr>
          <w:p>
            <w:r>
              <w:rPr>
                <w:rFonts w:hint="eastAsia"/>
              </w:rPr>
              <w:t>386</w:t>
            </w:r>
          </w:p>
        </w:tc>
      </w:tr>
      <w:tr>
        <w:tc>
          <w:tcPr>
            <w:tcW w:w="4223" w:type="dxa"/>
          </w:tcPr>
          <w:p>
            <w:r>
              <w:rPr>
                <w:rFonts w:hint="eastAsia"/>
              </w:rPr>
              <w:t>忙</w:t>
            </w:r>
          </w:p>
        </w:tc>
        <w:tc>
          <w:tcPr>
            <w:tcW w:w="4223" w:type="dxa"/>
          </w:tcPr>
          <w:p>
            <w:r>
              <w:rPr>
                <w:rFonts w:hint="eastAsia"/>
              </w:rPr>
              <w:t>387</w:t>
            </w:r>
          </w:p>
        </w:tc>
      </w:tr>
      <w:tr>
        <w:tc>
          <w:tcPr>
            <w:tcW w:w="4223" w:type="dxa"/>
          </w:tcPr>
          <w:p>
            <w:r>
              <w:rPr>
                <w:rFonts w:hint="eastAsia"/>
              </w:rPr>
              <w:t>闲</w:t>
            </w:r>
          </w:p>
        </w:tc>
        <w:tc>
          <w:tcPr>
            <w:tcW w:w="4223" w:type="dxa"/>
          </w:tcPr>
          <w:p>
            <w:r>
              <w:rPr>
                <w:rFonts w:hint="eastAsia"/>
              </w:rPr>
              <w:t>387</w:t>
            </w:r>
          </w:p>
        </w:tc>
      </w:tr>
    </w:tbl>
    <w:p>
      <w:pPr>
        <w:rPr>
          <w:b/>
        </w:rPr>
      </w:pPr>
      <w:r>
        <w:rPr>
          <w:rFonts w:hint="eastAsia"/>
          <w:b/>
        </w:rPr>
        <w:t>四、形貌体态</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rPr>
              <w:t>胖</w:t>
            </w:r>
          </w:p>
        </w:tc>
        <w:tc>
          <w:tcPr>
            <w:tcW w:w="4223" w:type="dxa"/>
          </w:tcPr>
          <w:p>
            <w:r>
              <w:rPr>
                <w:rFonts w:hint="eastAsia"/>
              </w:rPr>
              <w:t>388</w:t>
            </w:r>
          </w:p>
        </w:tc>
      </w:tr>
      <w:tr>
        <w:tc>
          <w:tcPr>
            <w:tcW w:w="4223" w:type="dxa"/>
          </w:tcPr>
          <w:p>
            <w:r>
              <w:rPr>
                <w:rFonts w:hint="eastAsia"/>
              </w:rPr>
              <w:t>肥</w:t>
            </w:r>
          </w:p>
        </w:tc>
        <w:tc>
          <w:tcPr>
            <w:tcW w:w="4223" w:type="dxa"/>
          </w:tcPr>
          <w:p>
            <w:r>
              <w:rPr>
                <w:rFonts w:hint="eastAsia"/>
              </w:rPr>
              <w:t>388</w:t>
            </w:r>
          </w:p>
        </w:tc>
      </w:tr>
      <w:tr>
        <w:tc>
          <w:tcPr>
            <w:tcW w:w="4223" w:type="dxa"/>
          </w:tcPr>
          <w:p>
            <w:r>
              <w:rPr>
                <w:rFonts w:hint="eastAsia"/>
              </w:rPr>
              <w:t>瘦</w:t>
            </w:r>
          </w:p>
        </w:tc>
        <w:tc>
          <w:tcPr>
            <w:tcW w:w="4223" w:type="dxa"/>
          </w:tcPr>
          <w:p>
            <w:r>
              <w:rPr>
                <w:rFonts w:hint="eastAsia"/>
              </w:rPr>
              <w:t>389</w:t>
            </w:r>
          </w:p>
        </w:tc>
      </w:tr>
      <w:tr>
        <w:tc>
          <w:tcPr>
            <w:tcW w:w="4223" w:type="dxa"/>
          </w:tcPr>
          <w:p>
            <w:r>
              <w:rPr>
                <w:rFonts w:hint="eastAsia"/>
              </w:rPr>
              <w:t>老（不年輕）</w:t>
            </w:r>
          </w:p>
        </w:tc>
        <w:tc>
          <w:tcPr>
            <w:tcW w:w="4223" w:type="dxa"/>
          </w:tcPr>
          <w:p>
            <w:r>
              <w:rPr>
                <w:rFonts w:hint="eastAsia"/>
              </w:rPr>
              <w:t>389</w:t>
            </w:r>
          </w:p>
        </w:tc>
      </w:tr>
      <w:tr>
        <w:tc>
          <w:tcPr>
            <w:tcW w:w="4223" w:type="dxa"/>
          </w:tcPr>
          <w:p>
            <w:r>
              <w:rPr>
                <w:rFonts w:hint="eastAsia"/>
              </w:rPr>
              <w:t>年輕</w:t>
            </w:r>
          </w:p>
        </w:tc>
        <w:tc>
          <w:tcPr>
            <w:tcW w:w="4223" w:type="dxa"/>
          </w:tcPr>
          <w:p>
            <w:r>
              <w:rPr>
                <w:rFonts w:hint="eastAsia"/>
              </w:rPr>
              <w:t>390</w:t>
            </w:r>
          </w:p>
        </w:tc>
      </w:tr>
      <w:tr>
        <w:tc>
          <w:tcPr>
            <w:tcW w:w="4223" w:type="dxa"/>
          </w:tcPr>
          <w:p>
            <w:r>
              <w:rPr>
                <w:rFonts w:hint="eastAsia"/>
              </w:rPr>
              <w:t>好看、漂亮</w:t>
            </w:r>
          </w:p>
        </w:tc>
        <w:tc>
          <w:tcPr>
            <w:tcW w:w="4223" w:type="dxa"/>
          </w:tcPr>
          <w:p>
            <w:r>
              <w:rPr>
                <w:rFonts w:hint="eastAsia"/>
              </w:rPr>
              <w:t>390</w:t>
            </w:r>
          </w:p>
        </w:tc>
      </w:tr>
      <w:tr>
        <w:tc>
          <w:tcPr>
            <w:tcW w:w="4223" w:type="dxa"/>
          </w:tcPr>
          <w:p>
            <w:r>
              <w:rPr>
                <w:rFonts w:hint="eastAsia"/>
              </w:rPr>
              <w:t>难看、丑</w:t>
            </w:r>
          </w:p>
        </w:tc>
        <w:tc>
          <w:tcPr>
            <w:tcW w:w="4223" w:type="dxa"/>
          </w:tcPr>
          <w:p>
            <w:r>
              <w:rPr>
                <w:rFonts w:hint="eastAsia"/>
              </w:rPr>
              <w:t>391</w:t>
            </w:r>
          </w:p>
        </w:tc>
      </w:tr>
      <w:tr>
        <w:tc>
          <w:tcPr>
            <w:tcW w:w="4223" w:type="dxa"/>
          </w:tcPr>
          <w:p>
            <w:r>
              <w:rPr>
                <w:rFonts w:hint="eastAsia"/>
              </w:rPr>
              <w:t>强壮</w:t>
            </w:r>
          </w:p>
        </w:tc>
        <w:tc>
          <w:tcPr>
            <w:tcW w:w="4223" w:type="dxa"/>
          </w:tcPr>
          <w:p>
            <w:r>
              <w:rPr>
                <w:rFonts w:hint="eastAsia"/>
              </w:rPr>
              <w:t>391</w:t>
            </w:r>
          </w:p>
        </w:tc>
      </w:tr>
    </w:tbl>
    <w:p>
      <w:pPr>
        <w:rPr>
          <w:b/>
        </w:rPr>
      </w:pPr>
      <w:r>
        <w:rPr>
          <w:rFonts w:hint="eastAsia"/>
          <w:b/>
          <w:lang w:val="en-US"/>
        </w:rPr>
        <w:t>五、品性、行为</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rPr>
              <w:t>傻</w:t>
            </w:r>
          </w:p>
        </w:tc>
        <w:tc>
          <w:tcPr>
            <w:tcW w:w="4223" w:type="dxa"/>
          </w:tcPr>
          <w:p>
            <w:r>
              <w:rPr>
                <w:rFonts w:hint="eastAsia"/>
              </w:rPr>
              <w:t>392</w:t>
            </w:r>
          </w:p>
        </w:tc>
      </w:tr>
      <w:tr>
        <w:tc>
          <w:tcPr>
            <w:tcW w:w="4223" w:type="dxa"/>
          </w:tcPr>
          <w:p>
            <w:r>
              <w:rPr>
                <w:rFonts w:hint="eastAsia"/>
              </w:rPr>
              <w:t>老实</w:t>
            </w:r>
          </w:p>
        </w:tc>
        <w:tc>
          <w:tcPr>
            <w:tcW w:w="4223" w:type="dxa"/>
          </w:tcPr>
          <w:p>
            <w:r>
              <w:rPr>
                <w:rFonts w:hint="eastAsia"/>
              </w:rPr>
              <w:t>392</w:t>
            </w:r>
          </w:p>
        </w:tc>
      </w:tr>
      <w:tr>
        <w:tc>
          <w:tcPr>
            <w:tcW w:w="4223" w:type="dxa"/>
          </w:tcPr>
          <w:p>
            <w:r>
              <w:rPr>
                <w:rFonts w:hint="eastAsia"/>
              </w:rPr>
              <w:t>狡猾</w:t>
            </w:r>
          </w:p>
        </w:tc>
        <w:tc>
          <w:tcPr>
            <w:tcW w:w="4223" w:type="dxa"/>
          </w:tcPr>
          <w:p>
            <w:r>
              <w:rPr>
                <w:rFonts w:hint="eastAsia"/>
              </w:rPr>
              <w:t>393</w:t>
            </w:r>
          </w:p>
        </w:tc>
      </w:tr>
      <w:tr>
        <w:tc>
          <w:tcPr>
            <w:tcW w:w="4223" w:type="dxa"/>
          </w:tcPr>
          <w:p>
            <w:r>
              <w:rPr>
                <w:rFonts w:hint="eastAsia"/>
              </w:rPr>
              <w:t>直爽</w:t>
            </w:r>
          </w:p>
        </w:tc>
        <w:tc>
          <w:tcPr>
            <w:tcW w:w="4223" w:type="dxa"/>
          </w:tcPr>
          <w:p>
            <w:r>
              <w:rPr>
                <w:rFonts w:hint="eastAsia"/>
              </w:rPr>
              <w:t>393</w:t>
            </w:r>
          </w:p>
        </w:tc>
      </w:tr>
      <w:tr>
        <w:tc>
          <w:tcPr>
            <w:tcW w:w="4223" w:type="dxa"/>
          </w:tcPr>
          <w:p>
            <w:r>
              <w:rPr>
                <w:rFonts w:hint="eastAsia"/>
              </w:rPr>
              <w:t>大方</w:t>
            </w:r>
          </w:p>
        </w:tc>
        <w:tc>
          <w:tcPr>
            <w:tcW w:w="4223" w:type="dxa"/>
          </w:tcPr>
          <w:p>
            <w:r>
              <w:rPr>
                <w:rFonts w:hint="eastAsia"/>
              </w:rPr>
              <w:t>394</w:t>
            </w:r>
          </w:p>
        </w:tc>
      </w:tr>
      <w:tr>
        <w:tc>
          <w:tcPr>
            <w:tcW w:w="4223" w:type="dxa"/>
          </w:tcPr>
          <w:p>
            <w:r>
              <w:rPr>
                <w:rFonts w:hint="eastAsia"/>
              </w:rPr>
              <w:t>小气</w:t>
            </w:r>
          </w:p>
        </w:tc>
        <w:tc>
          <w:tcPr>
            <w:tcW w:w="4223" w:type="dxa"/>
          </w:tcPr>
          <w:p>
            <w:r>
              <w:rPr>
                <w:rFonts w:hint="eastAsia"/>
              </w:rPr>
              <w:t>394</w:t>
            </w:r>
          </w:p>
        </w:tc>
      </w:tr>
      <w:tr>
        <w:tc>
          <w:tcPr>
            <w:tcW w:w="4223" w:type="dxa"/>
          </w:tcPr>
          <w:p>
            <w:r>
              <w:rPr>
                <w:rFonts w:hint="eastAsia"/>
              </w:rPr>
              <w:t>骄傲</w:t>
            </w:r>
          </w:p>
        </w:tc>
        <w:tc>
          <w:tcPr>
            <w:tcW w:w="4223" w:type="dxa"/>
          </w:tcPr>
          <w:p>
            <w:r>
              <w:rPr>
                <w:rFonts w:hint="eastAsia"/>
              </w:rPr>
              <w:t>395</w:t>
            </w:r>
          </w:p>
        </w:tc>
      </w:tr>
      <w:tr>
        <w:tc>
          <w:tcPr>
            <w:tcW w:w="4223" w:type="dxa"/>
          </w:tcPr>
          <w:p>
            <w:r>
              <w:rPr>
                <w:rFonts w:hint="eastAsia"/>
              </w:rPr>
              <w:t>謙虚</w:t>
            </w:r>
          </w:p>
        </w:tc>
        <w:tc>
          <w:tcPr>
            <w:tcW w:w="4223" w:type="dxa"/>
          </w:tcPr>
          <w:p>
            <w:r>
              <w:rPr>
                <w:rFonts w:hint="eastAsia"/>
              </w:rPr>
              <w:t>395</w:t>
            </w:r>
          </w:p>
        </w:tc>
      </w:tr>
      <w:tr>
        <w:tc>
          <w:tcPr>
            <w:tcW w:w="4223" w:type="dxa"/>
          </w:tcPr>
          <w:p>
            <w:r>
              <w:rPr>
                <w:rFonts w:hint="eastAsia"/>
              </w:rPr>
              <w:t>乖</w:t>
            </w:r>
          </w:p>
        </w:tc>
        <w:tc>
          <w:tcPr>
            <w:tcW w:w="4223" w:type="dxa"/>
          </w:tcPr>
          <w:p>
            <w:r>
              <w:rPr>
                <w:rFonts w:hint="eastAsia"/>
              </w:rPr>
              <w:t>396</w:t>
            </w:r>
          </w:p>
        </w:tc>
      </w:tr>
      <w:tr>
        <w:tc>
          <w:tcPr>
            <w:tcW w:w="4223" w:type="dxa"/>
          </w:tcPr>
          <w:p>
            <w:r>
              <w:rPr>
                <w:rFonts w:hint="eastAsia"/>
              </w:rPr>
              <w:t>顽皮</w:t>
            </w:r>
          </w:p>
        </w:tc>
        <w:tc>
          <w:tcPr>
            <w:tcW w:w="4223" w:type="dxa"/>
          </w:tcPr>
          <w:p>
            <w:r>
              <w:rPr>
                <w:rFonts w:hint="eastAsia"/>
              </w:rPr>
              <w:t>396</w:t>
            </w:r>
          </w:p>
        </w:tc>
      </w:tr>
      <w:tr>
        <w:tc>
          <w:tcPr>
            <w:tcW w:w="4223" w:type="dxa"/>
          </w:tcPr>
          <w:p>
            <w:r>
              <w:rPr>
                <w:rFonts w:hint="eastAsia"/>
              </w:rPr>
              <w:t>勤快</w:t>
            </w:r>
          </w:p>
        </w:tc>
        <w:tc>
          <w:tcPr>
            <w:tcW w:w="4223" w:type="dxa"/>
          </w:tcPr>
          <w:p>
            <w:r>
              <w:rPr>
                <w:rFonts w:hint="eastAsia"/>
              </w:rPr>
              <w:t>397</w:t>
            </w:r>
          </w:p>
        </w:tc>
      </w:tr>
      <w:tr>
        <w:tc>
          <w:tcPr>
            <w:tcW w:w="4223" w:type="dxa"/>
          </w:tcPr>
          <w:p>
            <w:r>
              <w:rPr>
                <w:rFonts w:hint="eastAsia"/>
              </w:rPr>
              <w:t>懒</w:t>
            </w:r>
          </w:p>
        </w:tc>
        <w:tc>
          <w:tcPr>
            <w:tcW w:w="4223" w:type="dxa"/>
          </w:tcPr>
          <w:p>
            <w:r>
              <w:rPr>
                <w:rFonts w:hint="eastAsia"/>
              </w:rPr>
              <w:t>397</w:t>
            </w:r>
          </w:p>
        </w:tc>
      </w:tr>
      <w:tr>
        <w:tc>
          <w:tcPr>
            <w:tcW w:w="4223" w:type="dxa"/>
          </w:tcPr>
          <w:p>
            <w:r>
              <w:rPr>
                <w:rFonts w:hint="eastAsia"/>
              </w:rPr>
              <w:t>能干</w:t>
            </w:r>
          </w:p>
        </w:tc>
        <w:tc>
          <w:tcPr>
            <w:tcW w:w="4223" w:type="dxa"/>
          </w:tcPr>
          <w:p>
            <w:r>
              <w:rPr>
                <w:rFonts w:hint="eastAsia"/>
              </w:rPr>
              <w:t>398</w:t>
            </w:r>
          </w:p>
        </w:tc>
      </w:tr>
      <w:tr>
        <w:tc>
          <w:tcPr>
            <w:tcW w:w="4223" w:type="dxa"/>
          </w:tcPr>
          <w:p>
            <w:r>
              <w:rPr>
                <w:rFonts w:hint="eastAsia"/>
              </w:rPr>
              <w:t>內行</w:t>
            </w:r>
          </w:p>
        </w:tc>
        <w:tc>
          <w:tcPr>
            <w:tcW w:w="4223" w:type="dxa"/>
          </w:tcPr>
          <w:p>
            <w:r>
              <w:rPr>
                <w:rFonts w:hint="eastAsia"/>
              </w:rPr>
              <w:t>398</w:t>
            </w:r>
          </w:p>
        </w:tc>
      </w:tr>
      <w:tr>
        <w:tc>
          <w:tcPr>
            <w:tcW w:w="4223" w:type="dxa"/>
          </w:tcPr>
          <w:p>
            <w:r>
              <w:rPr>
                <w:rFonts w:hint="eastAsia"/>
              </w:rPr>
              <w:lastRenderedPageBreak/>
              <w:t>外行</w:t>
            </w:r>
          </w:p>
        </w:tc>
        <w:tc>
          <w:tcPr>
            <w:tcW w:w="4223" w:type="dxa"/>
          </w:tcPr>
          <w:p>
            <w:r>
              <w:rPr>
                <w:rFonts w:hint="eastAsia"/>
              </w:rPr>
              <w:t>399</w:t>
            </w:r>
          </w:p>
        </w:tc>
      </w:tr>
    </w:tbl>
    <w:p>
      <w:r>
        <w:rPr>
          <w:rFonts w:hint="eastAsia"/>
          <w:b/>
          <w:lang w:val="en-US"/>
        </w:rPr>
        <w:t>六、心理感受</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rPr>
              <w:t>髙兴</w:t>
            </w:r>
          </w:p>
        </w:tc>
        <w:tc>
          <w:tcPr>
            <w:tcW w:w="4223" w:type="dxa"/>
          </w:tcPr>
          <w:p>
            <w:r>
              <w:rPr>
                <w:rFonts w:hint="eastAsia"/>
              </w:rPr>
              <w:t>399</w:t>
            </w:r>
          </w:p>
        </w:tc>
      </w:tr>
      <w:tr>
        <w:tc>
          <w:tcPr>
            <w:tcW w:w="4223" w:type="dxa"/>
          </w:tcPr>
          <w:p>
            <w:r>
              <w:rPr>
                <w:rFonts w:hint="eastAsia"/>
              </w:rPr>
              <w:t>合意</w:t>
            </w:r>
          </w:p>
        </w:tc>
        <w:tc>
          <w:tcPr>
            <w:tcW w:w="4223" w:type="dxa"/>
          </w:tcPr>
          <w:p>
            <w:r>
              <w:rPr>
                <w:rFonts w:hint="eastAsia"/>
              </w:rPr>
              <w:t>400</w:t>
            </w:r>
          </w:p>
        </w:tc>
      </w:tr>
      <w:tr>
        <w:tc>
          <w:tcPr>
            <w:tcW w:w="4223" w:type="dxa"/>
          </w:tcPr>
          <w:p>
            <w:r>
              <w:rPr>
                <w:rFonts w:hint="eastAsia"/>
              </w:rPr>
              <w:t>煩恼</w:t>
            </w:r>
          </w:p>
        </w:tc>
        <w:tc>
          <w:tcPr>
            <w:tcW w:w="4223" w:type="dxa"/>
          </w:tcPr>
          <w:p>
            <w:r>
              <w:rPr>
                <w:rFonts w:hint="eastAsia"/>
              </w:rPr>
              <w:t>400</w:t>
            </w:r>
          </w:p>
        </w:tc>
      </w:tr>
      <w:tr>
        <w:tc>
          <w:tcPr>
            <w:tcW w:w="4223" w:type="dxa"/>
          </w:tcPr>
          <w:p>
            <w:r>
              <w:rPr>
                <w:rFonts w:hint="eastAsia"/>
              </w:rPr>
              <w:t>可怜</w:t>
            </w:r>
          </w:p>
        </w:tc>
        <w:tc>
          <w:tcPr>
            <w:tcW w:w="4223" w:type="dxa"/>
          </w:tcPr>
          <w:p>
            <w:r>
              <w:rPr>
                <w:rFonts w:hint="eastAsia"/>
              </w:rPr>
              <w:t>401</w:t>
            </w:r>
          </w:p>
        </w:tc>
      </w:tr>
      <w:tr>
        <w:tc>
          <w:tcPr>
            <w:tcW w:w="4223" w:type="dxa"/>
          </w:tcPr>
          <w:p>
            <w:r>
              <w:rPr>
                <w:rFonts w:hint="eastAsia"/>
              </w:rPr>
              <w:t>倒霉</w:t>
            </w:r>
          </w:p>
        </w:tc>
        <w:tc>
          <w:tcPr>
            <w:tcW w:w="4223" w:type="dxa"/>
          </w:tcPr>
          <w:p>
            <w:r>
              <w:rPr>
                <w:rFonts w:hint="eastAsia"/>
              </w:rPr>
              <w:t>401</w:t>
            </w:r>
          </w:p>
        </w:tc>
      </w:tr>
      <w:tr>
        <w:tc>
          <w:tcPr>
            <w:tcW w:w="4223" w:type="dxa"/>
          </w:tcPr>
          <w:p>
            <w:r>
              <w:rPr>
                <w:rFonts w:hint="eastAsia"/>
              </w:rPr>
              <w:t>奇怪</w:t>
            </w:r>
          </w:p>
        </w:tc>
        <w:tc>
          <w:tcPr>
            <w:tcW w:w="4223" w:type="dxa"/>
          </w:tcPr>
          <w:p>
            <w:r>
              <w:rPr>
                <w:rFonts w:hint="eastAsia"/>
              </w:rPr>
              <w:t>402</w:t>
            </w:r>
          </w:p>
        </w:tc>
      </w:tr>
      <w:tr>
        <w:tc>
          <w:tcPr>
            <w:tcW w:w="4223" w:type="dxa"/>
          </w:tcPr>
          <w:p>
            <w:r>
              <w:rPr>
                <w:rFonts w:hint="eastAsia"/>
              </w:rPr>
              <w:t>害怕</w:t>
            </w:r>
          </w:p>
        </w:tc>
        <w:tc>
          <w:tcPr>
            <w:tcW w:w="4223" w:type="dxa"/>
          </w:tcPr>
          <w:p>
            <w:r>
              <w:rPr>
                <w:rFonts w:hint="eastAsia"/>
              </w:rPr>
              <w:t>402</w:t>
            </w:r>
          </w:p>
        </w:tc>
      </w:tr>
      <w:tr>
        <w:tc>
          <w:tcPr>
            <w:tcW w:w="4223" w:type="dxa"/>
          </w:tcPr>
          <w:p>
            <w:r>
              <w:rPr>
                <w:rFonts w:hint="eastAsia"/>
              </w:rPr>
              <w:t>害羞</w:t>
            </w:r>
          </w:p>
        </w:tc>
        <w:tc>
          <w:tcPr>
            <w:tcW w:w="4223" w:type="dxa"/>
          </w:tcPr>
          <w:p>
            <w:r>
              <w:rPr>
                <w:rFonts w:hint="eastAsia"/>
              </w:rPr>
              <w:t>403</w:t>
            </w:r>
          </w:p>
        </w:tc>
      </w:tr>
    </w:tbl>
    <w:p/>
    <w:p>
      <w:r>
        <w:rPr>
          <w:rFonts w:hint="eastAsia"/>
          <w:b/>
          <w:lang w:val="en-US"/>
        </w:rPr>
        <w:t>代</w:t>
      </w:r>
      <w:r>
        <w:rPr>
          <w:rFonts w:hint="eastAsia"/>
          <w:b/>
        </w:rPr>
        <w:t xml:space="preserve"> </w:t>
      </w:r>
      <w:r>
        <w:rPr>
          <w:rFonts w:hint="eastAsia"/>
          <w:b/>
          <w:lang w:val="en-US"/>
        </w:rPr>
        <w:t>詞</w:t>
      </w:r>
    </w:p>
    <w:p/>
    <w:p>
      <w:pPr>
        <w:rPr>
          <w:b/>
        </w:rPr>
      </w:pPr>
      <w:r>
        <w:rPr>
          <w:rFonts w:hint="eastAsia"/>
          <w:b/>
          <w:lang w:val="en-US"/>
        </w:rPr>
        <w:t>一、人称代詞</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rPr>
              <w:t>我</w:t>
            </w:r>
          </w:p>
        </w:tc>
        <w:tc>
          <w:tcPr>
            <w:tcW w:w="4223" w:type="dxa"/>
          </w:tcPr>
          <w:p>
            <w:r>
              <w:rPr>
                <w:rFonts w:hint="eastAsia"/>
              </w:rPr>
              <w:t>403</w:t>
            </w:r>
          </w:p>
        </w:tc>
      </w:tr>
      <w:tr>
        <w:tc>
          <w:tcPr>
            <w:tcW w:w="4223" w:type="dxa"/>
          </w:tcPr>
          <w:p>
            <w:r>
              <w:rPr>
                <w:rFonts w:hint="eastAsia"/>
              </w:rPr>
              <w:t>你</w:t>
            </w:r>
          </w:p>
        </w:tc>
        <w:tc>
          <w:tcPr>
            <w:tcW w:w="4223" w:type="dxa"/>
          </w:tcPr>
          <w:p>
            <w:r>
              <w:rPr>
                <w:rFonts w:hint="eastAsia"/>
              </w:rPr>
              <w:t>404</w:t>
            </w:r>
          </w:p>
        </w:tc>
      </w:tr>
      <w:tr>
        <w:tc>
          <w:tcPr>
            <w:tcW w:w="4223" w:type="dxa"/>
          </w:tcPr>
          <w:p>
            <w:r>
              <w:rPr>
                <w:rFonts w:hint="eastAsia"/>
              </w:rPr>
              <w:t>他</w:t>
            </w:r>
          </w:p>
        </w:tc>
        <w:tc>
          <w:tcPr>
            <w:tcW w:w="4223" w:type="dxa"/>
          </w:tcPr>
          <w:p>
            <w:r>
              <w:rPr>
                <w:rFonts w:hint="eastAsia"/>
              </w:rPr>
              <w:t>404</w:t>
            </w:r>
          </w:p>
        </w:tc>
      </w:tr>
      <w:tr>
        <w:tc>
          <w:tcPr>
            <w:tcW w:w="4223" w:type="dxa"/>
          </w:tcPr>
          <w:p>
            <w:r>
              <w:rPr>
                <w:rFonts w:hint="eastAsia"/>
              </w:rPr>
              <w:t>我們</w:t>
            </w:r>
          </w:p>
        </w:tc>
        <w:tc>
          <w:tcPr>
            <w:tcW w:w="4223" w:type="dxa"/>
          </w:tcPr>
          <w:p>
            <w:r>
              <w:rPr>
                <w:rFonts w:hint="eastAsia"/>
              </w:rPr>
              <w:t>405</w:t>
            </w:r>
          </w:p>
        </w:tc>
      </w:tr>
      <w:tr>
        <w:tc>
          <w:tcPr>
            <w:tcW w:w="4223" w:type="dxa"/>
          </w:tcPr>
          <w:p>
            <w:r>
              <w:rPr>
                <w:rFonts w:hint="eastAsia"/>
              </w:rPr>
              <w:t>咱們</w:t>
            </w:r>
          </w:p>
        </w:tc>
        <w:tc>
          <w:tcPr>
            <w:tcW w:w="4223" w:type="dxa"/>
          </w:tcPr>
          <w:p>
            <w:r>
              <w:rPr>
                <w:rFonts w:hint="eastAsia"/>
              </w:rPr>
              <w:t>405</w:t>
            </w:r>
          </w:p>
        </w:tc>
      </w:tr>
      <w:tr>
        <w:tc>
          <w:tcPr>
            <w:tcW w:w="4223" w:type="dxa"/>
          </w:tcPr>
          <w:p>
            <w:r>
              <w:rPr>
                <w:rFonts w:hint="eastAsia"/>
              </w:rPr>
              <w:t>你們</w:t>
            </w:r>
          </w:p>
        </w:tc>
        <w:tc>
          <w:tcPr>
            <w:tcW w:w="4223" w:type="dxa"/>
          </w:tcPr>
          <w:p>
            <w:r>
              <w:rPr>
                <w:rFonts w:hint="eastAsia"/>
              </w:rPr>
              <w:t>406</w:t>
            </w:r>
          </w:p>
        </w:tc>
      </w:tr>
      <w:tr>
        <w:tc>
          <w:tcPr>
            <w:tcW w:w="4223" w:type="dxa"/>
          </w:tcPr>
          <w:p>
            <w:r>
              <w:rPr>
                <w:rFonts w:hint="eastAsia"/>
              </w:rPr>
              <w:t>他們</w:t>
            </w:r>
          </w:p>
        </w:tc>
        <w:tc>
          <w:tcPr>
            <w:tcW w:w="4223" w:type="dxa"/>
          </w:tcPr>
          <w:p>
            <w:r>
              <w:rPr>
                <w:rFonts w:hint="eastAsia"/>
              </w:rPr>
              <w:t>406</w:t>
            </w:r>
          </w:p>
        </w:tc>
      </w:tr>
      <w:tr>
        <w:tc>
          <w:tcPr>
            <w:tcW w:w="4223" w:type="dxa"/>
          </w:tcPr>
          <w:p>
            <w:r>
              <w:rPr>
                <w:rFonts w:hint="eastAsia"/>
              </w:rPr>
              <w:t>大家</w:t>
            </w:r>
          </w:p>
        </w:tc>
        <w:tc>
          <w:tcPr>
            <w:tcW w:w="4223" w:type="dxa"/>
          </w:tcPr>
          <w:p>
            <w:r>
              <w:rPr>
                <w:rFonts w:hint="eastAsia"/>
              </w:rPr>
              <w:t>407</w:t>
            </w:r>
          </w:p>
        </w:tc>
      </w:tr>
      <w:tr>
        <w:tc>
          <w:tcPr>
            <w:tcW w:w="4223" w:type="dxa"/>
          </w:tcPr>
          <w:p>
            <w:r>
              <w:rPr>
                <w:rFonts w:hint="eastAsia"/>
              </w:rPr>
              <w:t>自己</w:t>
            </w:r>
          </w:p>
        </w:tc>
        <w:tc>
          <w:tcPr>
            <w:tcW w:w="4223" w:type="dxa"/>
          </w:tcPr>
          <w:p>
            <w:r>
              <w:rPr>
                <w:rFonts w:hint="eastAsia"/>
              </w:rPr>
              <w:t>407</w:t>
            </w:r>
          </w:p>
        </w:tc>
      </w:tr>
      <w:tr>
        <w:tc>
          <w:tcPr>
            <w:tcW w:w="4223" w:type="dxa"/>
          </w:tcPr>
          <w:p>
            <w:r>
              <w:rPr>
                <w:rFonts w:hint="eastAsia"/>
              </w:rPr>
              <w:t>人家</w:t>
            </w:r>
          </w:p>
        </w:tc>
        <w:tc>
          <w:tcPr>
            <w:tcW w:w="4223" w:type="dxa"/>
          </w:tcPr>
          <w:p>
            <w:r>
              <w:rPr>
                <w:rFonts w:hint="eastAsia"/>
              </w:rPr>
              <w:t>408</w:t>
            </w:r>
          </w:p>
        </w:tc>
      </w:tr>
    </w:tbl>
    <w:p>
      <w:pPr>
        <w:rPr>
          <w:b/>
        </w:rPr>
      </w:pPr>
      <w:r>
        <w:rPr>
          <w:rFonts w:hint="eastAsia"/>
          <w:b/>
        </w:rPr>
        <w:t>二、物主代詞</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
        <w:gridCol w:w="4185"/>
        <w:gridCol w:w="38"/>
        <w:gridCol w:w="4185"/>
        <w:gridCol w:w="38"/>
      </w:tblGrid>
      <w:tr>
        <w:trPr>
          <w:gridAfter w:val="1"/>
          <w:wAfter w:w="38" w:type="dxa"/>
        </w:trPr>
        <w:tc>
          <w:tcPr>
            <w:tcW w:w="4223" w:type="dxa"/>
            <w:gridSpan w:val="2"/>
          </w:tcPr>
          <w:p>
            <w:r>
              <w:rPr>
                <w:rFonts w:hint="eastAsia"/>
              </w:rPr>
              <w:t>我的</w:t>
            </w:r>
          </w:p>
        </w:tc>
        <w:tc>
          <w:tcPr>
            <w:tcW w:w="4223" w:type="dxa"/>
            <w:gridSpan w:val="2"/>
          </w:tcPr>
          <w:p>
            <w:r>
              <w:rPr>
                <w:rFonts w:hint="eastAsia"/>
              </w:rPr>
              <w:t>408</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8" w:type="dxa"/>
        </w:trPr>
        <w:tc>
          <w:tcPr>
            <w:tcW w:w="4223" w:type="dxa"/>
            <w:gridSpan w:val="2"/>
            <w:tcBorders>
              <w:top w:val="nil"/>
              <w:left w:val="nil"/>
              <w:bottom w:val="nil"/>
              <w:right w:val="nil"/>
            </w:tcBorders>
          </w:tcPr>
          <w:p>
            <w:r>
              <w:rPr>
                <w:rFonts w:hint="eastAsia"/>
              </w:rPr>
              <w:t>你的</w:t>
            </w:r>
          </w:p>
        </w:tc>
        <w:tc>
          <w:tcPr>
            <w:tcW w:w="4223" w:type="dxa"/>
            <w:gridSpan w:val="2"/>
            <w:tcBorders>
              <w:top w:val="nil"/>
              <w:left w:val="nil"/>
              <w:bottom w:val="nil"/>
              <w:right w:val="nil"/>
            </w:tcBorders>
          </w:tcPr>
          <w:p>
            <w:r>
              <w:rPr>
                <w:rFonts w:hint="eastAsia"/>
              </w:rPr>
              <w:t>409</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8" w:type="dxa"/>
        </w:trPr>
        <w:tc>
          <w:tcPr>
            <w:tcW w:w="4223" w:type="dxa"/>
            <w:gridSpan w:val="2"/>
            <w:tcBorders>
              <w:top w:val="nil"/>
              <w:left w:val="nil"/>
              <w:bottom w:val="nil"/>
              <w:right w:val="nil"/>
            </w:tcBorders>
          </w:tcPr>
          <w:p>
            <w:r>
              <w:rPr>
                <w:rFonts w:hint="eastAsia"/>
              </w:rPr>
              <w:t>他的</w:t>
            </w:r>
          </w:p>
        </w:tc>
        <w:tc>
          <w:tcPr>
            <w:tcW w:w="4223" w:type="dxa"/>
            <w:gridSpan w:val="2"/>
            <w:tcBorders>
              <w:top w:val="nil"/>
              <w:left w:val="nil"/>
              <w:bottom w:val="nil"/>
              <w:right w:val="nil"/>
            </w:tcBorders>
          </w:tcPr>
          <w:p>
            <w:r>
              <w:rPr>
                <w:rFonts w:hint="eastAsia"/>
              </w:rPr>
              <w:t>409</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8" w:type="dxa"/>
        </w:trPr>
        <w:tc>
          <w:tcPr>
            <w:tcW w:w="4223" w:type="dxa"/>
            <w:gridSpan w:val="2"/>
            <w:tcBorders>
              <w:top w:val="nil"/>
              <w:left w:val="nil"/>
              <w:bottom w:val="nil"/>
              <w:right w:val="nil"/>
            </w:tcBorders>
          </w:tcPr>
          <w:p>
            <w:r>
              <w:rPr>
                <w:rFonts w:hint="eastAsia"/>
              </w:rPr>
              <w:t>別的</w:t>
            </w:r>
          </w:p>
        </w:tc>
        <w:tc>
          <w:tcPr>
            <w:tcW w:w="4223" w:type="dxa"/>
            <w:gridSpan w:val="2"/>
            <w:tcBorders>
              <w:top w:val="nil"/>
              <w:left w:val="nil"/>
              <w:bottom w:val="nil"/>
              <w:right w:val="nil"/>
            </w:tcBorders>
          </w:tcPr>
          <w:p>
            <w:r>
              <w:rPr>
                <w:rFonts w:hint="eastAsia"/>
              </w:rPr>
              <w:t>410</w:t>
            </w:r>
          </w:p>
        </w:tc>
      </w:tr>
    </w:tbl>
    <w:p>
      <w:pPr>
        <w:rPr>
          <w:b/>
        </w:rPr>
      </w:pPr>
      <w:r>
        <w:rPr>
          <w:rFonts w:hint="eastAsia"/>
          <w:b/>
          <w:lang w:val="en-US"/>
        </w:rPr>
        <w:t>三、指示代詞</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rPr>
              <w:t>这个</w:t>
            </w:r>
          </w:p>
        </w:tc>
        <w:tc>
          <w:tcPr>
            <w:tcW w:w="4223" w:type="dxa"/>
          </w:tcPr>
          <w:p>
            <w:r>
              <w:rPr>
                <w:rFonts w:hint="eastAsia"/>
              </w:rPr>
              <w:t>410</w:t>
            </w:r>
          </w:p>
        </w:tc>
      </w:tr>
      <w:tr>
        <w:tc>
          <w:tcPr>
            <w:tcW w:w="4223" w:type="dxa"/>
          </w:tcPr>
          <w:p>
            <w:r>
              <w:rPr>
                <w:rFonts w:hint="eastAsia"/>
              </w:rPr>
              <w:t>那个</w:t>
            </w:r>
          </w:p>
        </w:tc>
        <w:tc>
          <w:tcPr>
            <w:tcW w:w="4223" w:type="dxa"/>
          </w:tcPr>
          <w:p>
            <w:r>
              <w:rPr>
                <w:rFonts w:hint="eastAsia"/>
              </w:rPr>
              <w:t>411</w:t>
            </w:r>
          </w:p>
        </w:tc>
      </w:tr>
      <w:tr>
        <w:tc>
          <w:tcPr>
            <w:tcW w:w="4223" w:type="dxa"/>
          </w:tcPr>
          <w:p>
            <w:r>
              <w:rPr>
                <w:rFonts w:hint="eastAsia"/>
              </w:rPr>
              <w:t>这些</w:t>
            </w:r>
          </w:p>
        </w:tc>
        <w:tc>
          <w:tcPr>
            <w:tcW w:w="4223" w:type="dxa"/>
          </w:tcPr>
          <w:p>
            <w:r>
              <w:rPr>
                <w:rFonts w:hint="eastAsia"/>
              </w:rPr>
              <w:t>411</w:t>
            </w:r>
          </w:p>
        </w:tc>
      </w:tr>
      <w:tr>
        <w:tc>
          <w:tcPr>
            <w:tcW w:w="4223" w:type="dxa"/>
          </w:tcPr>
          <w:p>
            <w:r>
              <w:rPr>
                <w:rFonts w:hint="eastAsia"/>
              </w:rPr>
              <w:t>那些</w:t>
            </w:r>
          </w:p>
        </w:tc>
        <w:tc>
          <w:tcPr>
            <w:tcW w:w="4223" w:type="dxa"/>
          </w:tcPr>
          <w:p>
            <w:r>
              <w:rPr>
                <w:rFonts w:hint="eastAsia"/>
              </w:rPr>
              <w:t>412</w:t>
            </w:r>
          </w:p>
        </w:tc>
      </w:tr>
      <w:tr>
        <w:tc>
          <w:tcPr>
            <w:tcW w:w="4223" w:type="dxa"/>
          </w:tcPr>
          <w:p>
            <w:r>
              <w:rPr>
                <w:rFonts w:hint="eastAsia"/>
              </w:rPr>
              <w:t>这儿</w:t>
            </w:r>
          </w:p>
        </w:tc>
        <w:tc>
          <w:tcPr>
            <w:tcW w:w="4223" w:type="dxa"/>
          </w:tcPr>
          <w:p>
            <w:r>
              <w:rPr>
                <w:rFonts w:hint="eastAsia"/>
              </w:rPr>
              <w:t>412</w:t>
            </w:r>
          </w:p>
        </w:tc>
      </w:tr>
      <w:tr>
        <w:tc>
          <w:tcPr>
            <w:tcW w:w="4223" w:type="dxa"/>
          </w:tcPr>
          <w:p>
            <w:r>
              <w:rPr>
                <w:rFonts w:hint="eastAsia"/>
              </w:rPr>
              <w:t>那儿</w:t>
            </w:r>
          </w:p>
        </w:tc>
        <w:tc>
          <w:tcPr>
            <w:tcW w:w="4223" w:type="dxa"/>
          </w:tcPr>
          <w:p>
            <w:r>
              <w:rPr>
                <w:rFonts w:hint="eastAsia"/>
              </w:rPr>
              <w:t>413</w:t>
            </w:r>
          </w:p>
        </w:tc>
      </w:tr>
      <w:tr>
        <w:tc>
          <w:tcPr>
            <w:tcW w:w="4223" w:type="dxa"/>
          </w:tcPr>
          <w:p>
            <w:r>
              <w:rPr>
                <w:rFonts w:hint="eastAsia"/>
              </w:rPr>
              <w:t>这边</w:t>
            </w:r>
          </w:p>
        </w:tc>
        <w:tc>
          <w:tcPr>
            <w:tcW w:w="4223" w:type="dxa"/>
          </w:tcPr>
          <w:p>
            <w:r>
              <w:rPr>
                <w:rFonts w:hint="eastAsia"/>
              </w:rPr>
              <w:t>413</w:t>
            </w:r>
          </w:p>
        </w:tc>
      </w:tr>
      <w:tr>
        <w:tc>
          <w:tcPr>
            <w:tcW w:w="4223" w:type="dxa"/>
          </w:tcPr>
          <w:p>
            <w:r>
              <w:rPr>
                <w:rFonts w:hint="eastAsia"/>
              </w:rPr>
              <w:t>那边</w:t>
            </w:r>
          </w:p>
        </w:tc>
        <w:tc>
          <w:tcPr>
            <w:tcW w:w="4223" w:type="dxa"/>
          </w:tcPr>
          <w:p>
            <w:r>
              <w:rPr>
                <w:rFonts w:hint="eastAsia"/>
              </w:rPr>
              <w:t>414</w:t>
            </w:r>
          </w:p>
        </w:tc>
      </w:tr>
      <w:tr>
        <w:tc>
          <w:tcPr>
            <w:tcW w:w="4223" w:type="dxa"/>
          </w:tcPr>
          <w:p>
            <w:r>
              <w:rPr>
                <w:rFonts w:hint="eastAsia"/>
              </w:rPr>
              <w:t>这么</w:t>
            </w:r>
          </w:p>
        </w:tc>
        <w:tc>
          <w:tcPr>
            <w:tcW w:w="4223" w:type="dxa"/>
          </w:tcPr>
          <w:p>
            <w:r>
              <w:rPr>
                <w:rFonts w:hint="eastAsia"/>
              </w:rPr>
              <w:t>414</w:t>
            </w:r>
          </w:p>
        </w:tc>
      </w:tr>
      <w:tr>
        <w:tc>
          <w:tcPr>
            <w:tcW w:w="4223" w:type="dxa"/>
          </w:tcPr>
          <w:p>
            <w:r>
              <w:rPr>
                <w:rFonts w:hint="eastAsia"/>
              </w:rPr>
              <w:t>那么</w:t>
            </w:r>
          </w:p>
        </w:tc>
        <w:tc>
          <w:tcPr>
            <w:tcW w:w="4223" w:type="dxa"/>
          </w:tcPr>
          <w:p>
            <w:r>
              <w:rPr>
                <w:rFonts w:hint="eastAsia"/>
              </w:rPr>
              <w:t>415</w:t>
            </w:r>
          </w:p>
        </w:tc>
      </w:tr>
    </w:tbl>
    <w:p>
      <w:r>
        <w:rPr>
          <w:rFonts w:hint="eastAsia"/>
          <w:b/>
          <w:lang w:val="en-US"/>
        </w:rPr>
        <w:t>四、疑問代詞</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rPr>
              <w:t>誰</w:t>
            </w:r>
          </w:p>
        </w:tc>
        <w:tc>
          <w:tcPr>
            <w:tcW w:w="4223" w:type="dxa"/>
          </w:tcPr>
          <w:p>
            <w:r>
              <w:rPr>
                <w:rFonts w:hint="eastAsia"/>
              </w:rPr>
              <w:t>415</w:t>
            </w:r>
          </w:p>
        </w:tc>
      </w:tr>
      <w:tr>
        <w:tc>
          <w:tcPr>
            <w:tcW w:w="4223" w:type="dxa"/>
          </w:tcPr>
          <w:p>
            <w:r>
              <w:rPr>
                <w:rFonts w:hint="eastAsia"/>
              </w:rPr>
              <w:t>什么</w:t>
            </w:r>
          </w:p>
        </w:tc>
        <w:tc>
          <w:tcPr>
            <w:tcW w:w="4223" w:type="dxa"/>
          </w:tcPr>
          <w:p>
            <w:r>
              <w:rPr>
                <w:rFonts w:hint="eastAsia"/>
              </w:rPr>
              <w:t>416</w:t>
            </w:r>
          </w:p>
        </w:tc>
      </w:tr>
      <w:tr>
        <w:tc>
          <w:tcPr>
            <w:tcW w:w="4223" w:type="dxa"/>
          </w:tcPr>
          <w:p>
            <w:r>
              <w:rPr>
                <w:rFonts w:hint="eastAsia"/>
              </w:rPr>
              <w:t>哪个</w:t>
            </w:r>
          </w:p>
        </w:tc>
        <w:tc>
          <w:tcPr>
            <w:tcW w:w="4223" w:type="dxa"/>
          </w:tcPr>
          <w:p>
            <w:r>
              <w:rPr>
                <w:rFonts w:hint="eastAsia"/>
              </w:rPr>
              <w:t>416</w:t>
            </w:r>
          </w:p>
        </w:tc>
      </w:tr>
      <w:tr>
        <w:tc>
          <w:tcPr>
            <w:tcW w:w="4223" w:type="dxa"/>
          </w:tcPr>
          <w:p>
            <w:r>
              <w:rPr>
                <w:rFonts w:hint="eastAsia"/>
              </w:rPr>
              <w:lastRenderedPageBreak/>
              <w:t>哪儿</w:t>
            </w:r>
          </w:p>
        </w:tc>
        <w:tc>
          <w:tcPr>
            <w:tcW w:w="4223" w:type="dxa"/>
          </w:tcPr>
          <w:p>
            <w:r>
              <w:rPr>
                <w:rFonts w:hint="eastAsia"/>
              </w:rPr>
              <w:t>417</w:t>
            </w:r>
          </w:p>
        </w:tc>
      </w:tr>
      <w:tr>
        <w:tc>
          <w:tcPr>
            <w:tcW w:w="4223" w:type="dxa"/>
          </w:tcPr>
          <w:p>
            <w:r>
              <w:rPr>
                <w:rFonts w:hint="eastAsia"/>
              </w:rPr>
              <w:t>哪边</w:t>
            </w:r>
          </w:p>
        </w:tc>
        <w:tc>
          <w:tcPr>
            <w:tcW w:w="4223" w:type="dxa"/>
          </w:tcPr>
          <w:p>
            <w:r>
              <w:rPr>
                <w:rFonts w:hint="eastAsia"/>
              </w:rPr>
              <w:t>417</w:t>
            </w:r>
          </w:p>
        </w:tc>
      </w:tr>
      <w:tr>
        <w:tc>
          <w:tcPr>
            <w:tcW w:w="4223" w:type="dxa"/>
          </w:tcPr>
          <w:p>
            <w:r>
              <w:rPr>
                <w:rFonts w:hint="eastAsia"/>
              </w:rPr>
              <w:t>怎么</w:t>
            </w:r>
          </w:p>
        </w:tc>
        <w:tc>
          <w:tcPr>
            <w:tcW w:w="4223" w:type="dxa"/>
          </w:tcPr>
          <w:p>
            <w:r>
              <w:rPr>
                <w:rFonts w:hint="eastAsia"/>
              </w:rPr>
              <w:t>418</w:t>
            </w:r>
          </w:p>
        </w:tc>
      </w:tr>
      <w:tr>
        <w:tc>
          <w:tcPr>
            <w:tcW w:w="4223" w:type="dxa"/>
          </w:tcPr>
          <w:p>
            <w:r>
              <w:rPr>
                <w:rFonts w:hint="eastAsia"/>
              </w:rPr>
              <w:t>多么</w:t>
            </w:r>
          </w:p>
        </w:tc>
        <w:tc>
          <w:tcPr>
            <w:tcW w:w="4223" w:type="dxa"/>
          </w:tcPr>
          <w:p>
            <w:r>
              <w:rPr>
                <w:rFonts w:hint="eastAsia"/>
              </w:rPr>
              <w:t>418</w:t>
            </w:r>
          </w:p>
        </w:tc>
      </w:tr>
      <w:tr>
        <w:tc>
          <w:tcPr>
            <w:tcW w:w="4223" w:type="dxa"/>
          </w:tcPr>
          <w:p>
            <w:r>
              <w:rPr>
                <w:rFonts w:hint="eastAsia"/>
              </w:rPr>
              <w:t>多少</w:t>
            </w:r>
          </w:p>
        </w:tc>
        <w:tc>
          <w:tcPr>
            <w:tcW w:w="4223" w:type="dxa"/>
          </w:tcPr>
          <w:p>
            <w:r>
              <w:rPr>
                <w:rFonts w:hint="eastAsia"/>
              </w:rPr>
              <w:t>419</w:t>
            </w:r>
          </w:p>
        </w:tc>
      </w:tr>
      <w:tr>
        <w:tc>
          <w:tcPr>
            <w:tcW w:w="4223" w:type="dxa"/>
          </w:tcPr>
          <w:p>
            <w:r>
              <w:rPr>
                <w:rFonts w:hint="eastAsia"/>
              </w:rPr>
              <w:t>多久</w:t>
            </w:r>
          </w:p>
        </w:tc>
        <w:tc>
          <w:tcPr>
            <w:tcW w:w="4223" w:type="dxa"/>
          </w:tcPr>
          <w:p>
            <w:r>
              <w:rPr>
                <w:rFonts w:hint="eastAsia"/>
              </w:rPr>
              <w:t>419</w:t>
            </w:r>
          </w:p>
        </w:tc>
      </w:tr>
    </w:tbl>
    <w:p/>
    <w:p>
      <w:r>
        <w:rPr>
          <w:rFonts w:hint="eastAsia"/>
          <w:b/>
          <w:lang w:val="en-US"/>
        </w:rPr>
        <w:t>量</w:t>
      </w:r>
      <w:r>
        <w:rPr>
          <w:rFonts w:hint="eastAsia"/>
          <w:b/>
        </w:rPr>
        <w:t xml:space="preserve"> </w:t>
      </w:r>
      <w:r>
        <w:rPr>
          <w:rFonts w:hint="eastAsia"/>
          <w:b/>
          <w:lang w:val="en-US"/>
        </w:rPr>
        <w:t>詞</w:t>
      </w:r>
    </w:p>
    <w:p/>
    <w:p>
      <w:pPr>
        <w:rPr>
          <w:b/>
        </w:rPr>
      </w:pPr>
      <w:r>
        <w:rPr>
          <w:rFonts w:hint="eastAsia"/>
          <w:b/>
          <w:lang w:val="en-US"/>
        </w:rPr>
        <w:t>一、物量詞</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rPr>
              <w:t>一个人</w:t>
            </w:r>
          </w:p>
        </w:tc>
        <w:tc>
          <w:tcPr>
            <w:tcW w:w="4223" w:type="dxa"/>
          </w:tcPr>
          <w:p>
            <w:r>
              <w:rPr>
                <w:rFonts w:hint="eastAsia"/>
              </w:rPr>
              <w:t>420</w:t>
            </w:r>
          </w:p>
        </w:tc>
      </w:tr>
      <w:tr>
        <w:tc>
          <w:tcPr>
            <w:tcW w:w="4223" w:type="dxa"/>
          </w:tcPr>
          <w:p>
            <w:r>
              <w:rPr>
                <w:rFonts w:hint="eastAsia"/>
              </w:rPr>
              <w:t>一头牛</w:t>
            </w:r>
          </w:p>
        </w:tc>
        <w:tc>
          <w:tcPr>
            <w:tcW w:w="4223" w:type="dxa"/>
          </w:tcPr>
          <w:p>
            <w:r>
              <w:rPr>
                <w:rFonts w:hint="eastAsia"/>
              </w:rPr>
              <w:t>420</w:t>
            </w:r>
          </w:p>
        </w:tc>
      </w:tr>
      <w:tr>
        <w:tc>
          <w:tcPr>
            <w:tcW w:w="4223" w:type="dxa"/>
          </w:tcPr>
          <w:p>
            <w:r>
              <w:rPr>
                <w:rFonts w:hint="eastAsia"/>
              </w:rPr>
              <w:t>一只鸡</w:t>
            </w:r>
          </w:p>
        </w:tc>
        <w:tc>
          <w:tcPr>
            <w:tcW w:w="4223" w:type="dxa"/>
          </w:tcPr>
          <w:p>
            <w:r>
              <w:rPr>
                <w:rFonts w:hint="eastAsia"/>
              </w:rPr>
              <w:t>421</w:t>
            </w:r>
          </w:p>
        </w:tc>
      </w:tr>
      <w:tr>
        <w:tc>
          <w:tcPr>
            <w:tcW w:w="4223" w:type="dxa"/>
          </w:tcPr>
          <w:p>
            <w:r>
              <w:rPr>
                <w:rFonts w:hint="eastAsia"/>
              </w:rPr>
              <w:t>一条魚</w:t>
            </w:r>
          </w:p>
        </w:tc>
        <w:tc>
          <w:tcPr>
            <w:tcW w:w="4223" w:type="dxa"/>
          </w:tcPr>
          <w:p>
            <w:r>
              <w:rPr>
                <w:rFonts w:hint="eastAsia"/>
              </w:rPr>
              <w:t>421</w:t>
            </w:r>
          </w:p>
        </w:tc>
      </w:tr>
      <w:tr>
        <w:tc>
          <w:tcPr>
            <w:tcW w:w="4223" w:type="dxa"/>
          </w:tcPr>
          <w:p>
            <w:r>
              <w:rPr>
                <w:rFonts w:hint="eastAsia"/>
              </w:rPr>
              <w:t>一棵树</w:t>
            </w:r>
          </w:p>
        </w:tc>
        <w:tc>
          <w:tcPr>
            <w:tcW w:w="4223" w:type="dxa"/>
          </w:tcPr>
          <w:p>
            <w:r>
              <w:rPr>
                <w:rFonts w:hint="eastAsia"/>
              </w:rPr>
              <w:t>422</w:t>
            </w:r>
          </w:p>
        </w:tc>
      </w:tr>
      <w:tr>
        <w:tc>
          <w:tcPr>
            <w:tcW w:w="4223" w:type="dxa"/>
          </w:tcPr>
          <w:p>
            <w:r>
              <w:rPr>
                <w:rFonts w:hint="eastAsia"/>
              </w:rPr>
              <w:t>一瓶酒</w:t>
            </w:r>
          </w:p>
        </w:tc>
        <w:tc>
          <w:tcPr>
            <w:tcW w:w="4223" w:type="dxa"/>
          </w:tcPr>
          <w:p>
            <w:r>
              <w:rPr>
                <w:rFonts w:hint="eastAsia"/>
              </w:rPr>
              <w:t>425</w:t>
            </w:r>
          </w:p>
        </w:tc>
      </w:tr>
      <w:tr>
        <w:tc>
          <w:tcPr>
            <w:tcW w:w="4223" w:type="dxa"/>
          </w:tcPr>
          <w:p>
            <w:r>
              <w:rPr>
                <w:rFonts w:hint="eastAsia"/>
              </w:rPr>
              <w:t>一丛草</w:t>
            </w:r>
          </w:p>
        </w:tc>
        <w:tc>
          <w:tcPr>
            <w:tcW w:w="4223" w:type="dxa"/>
          </w:tcPr>
          <w:p>
            <w:r>
              <w:rPr>
                <w:rFonts w:hint="eastAsia"/>
              </w:rPr>
              <w:t>422</w:t>
            </w:r>
          </w:p>
        </w:tc>
      </w:tr>
      <w:tr>
        <w:tc>
          <w:tcPr>
            <w:tcW w:w="4223" w:type="dxa"/>
          </w:tcPr>
          <w:p>
            <w:r>
              <w:rPr>
                <w:rFonts w:hint="eastAsia"/>
              </w:rPr>
              <w:t>一朵花儿</w:t>
            </w:r>
          </w:p>
        </w:tc>
        <w:tc>
          <w:tcPr>
            <w:tcW w:w="4223" w:type="dxa"/>
          </w:tcPr>
          <w:p>
            <w:r>
              <w:rPr>
                <w:rFonts w:hint="eastAsia"/>
              </w:rPr>
              <w:t>423</w:t>
            </w:r>
          </w:p>
        </w:tc>
      </w:tr>
      <w:tr>
        <w:tc>
          <w:tcPr>
            <w:tcW w:w="4223" w:type="dxa"/>
          </w:tcPr>
          <w:p>
            <w:r>
              <w:rPr>
                <w:rFonts w:hint="eastAsia"/>
              </w:rPr>
              <w:t>一串葡萄</w:t>
            </w:r>
          </w:p>
        </w:tc>
        <w:tc>
          <w:tcPr>
            <w:tcW w:w="4223" w:type="dxa"/>
          </w:tcPr>
          <w:p>
            <w:r>
              <w:rPr>
                <w:rFonts w:hint="eastAsia"/>
              </w:rPr>
              <w:t>423</w:t>
            </w:r>
          </w:p>
        </w:tc>
      </w:tr>
      <w:tr>
        <w:tc>
          <w:tcPr>
            <w:tcW w:w="4223" w:type="dxa"/>
          </w:tcPr>
          <w:p>
            <w:r>
              <w:rPr>
                <w:rFonts w:hint="eastAsia"/>
              </w:rPr>
              <w:t>一頓飯</w:t>
            </w:r>
          </w:p>
        </w:tc>
        <w:tc>
          <w:tcPr>
            <w:tcW w:w="4223" w:type="dxa"/>
          </w:tcPr>
          <w:p>
            <w:r>
              <w:rPr>
                <w:rFonts w:hint="eastAsia"/>
              </w:rPr>
              <w:t>424</w:t>
            </w:r>
          </w:p>
        </w:tc>
      </w:tr>
      <w:tr>
        <w:tc>
          <w:tcPr>
            <w:tcW w:w="4223" w:type="dxa"/>
          </w:tcPr>
          <w:p>
            <w:r>
              <w:rPr>
                <w:rFonts w:hint="eastAsia"/>
              </w:rPr>
              <w:t>一支烟</w:t>
            </w:r>
          </w:p>
        </w:tc>
        <w:tc>
          <w:tcPr>
            <w:tcW w:w="4223" w:type="dxa"/>
          </w:tcPr>
          <w:p>
            <w:r>
              <w:rPr>
                <w:rFonts w:hint="eastAsia"/>
              </w:rPr>
              <w:t>424</w:t>
            </w:r>
          </w:p>
        </w:tc>
      </w:tr>
      <w:tr>
        <w:tc>
          <w:tcPr>
            <w:tcW w:w="4223" w:type="dxa"/>
          </w:tcPr>
          <w:p>
            <w:r>
              <w:rPr>
                <w:rFonts w:hint="eastAsia"/>
              </w:rPr>
              <w:t>一口水</w:t>
            </w:r>
          </w:p>
        </w:tc>
        <w:tc>
          <w:tcPr>
            <w:tcW w:w="4223" w:type="dxa"/>
          </w:tcPr>
          <w:p>
            <w:r>
              <w:rPr>
                <w:rFonts w:hint="eastAsia"/>
              </w:rPr>
              <w:t>425</w:t>
            </w:r>
          </w:p>
        </w:tc>
      </w:tr>
      <w:tr>
        <w:tc>
          <w:tcPr>
            <w:tcW w:w="4223" w:type="dxa"/>
          </w:tcPr>
          <w:p>
            <w:r>
              <w:rPr>
                <w:rFonts w:hint="eastAsia"/>
              </w:rPr>
              <w:t>一套衣服</w:t>
            </w:r>
          </w:p>
        </w:tc>
        <w:tc>
          <w:tcPr>
            <w:tcW w:w="4223" w:type="dxa"/>
          </w:tcPr>
          <w:p>
            <w:r>
              <w:rPr>
                <w:rFonts w:hint="eastAsia"/>
              </w:rPr>
              <w:t>426</w:t>
            </w:r>
          </w:p>
        </w:tc>
      </w:tr>
      <w:tr>
        <w:tc>
          <w:tcPr>
            <w:tcW w:w="4223" w:type="dxa"/>
          </w:tcPr>
          <w:p>
            <w:r>
              <w:rPr>
                <w:rFonts w:hint="eastAsia"/>
              </w:rPr>
              <w:t>一双鞋</w:t>
            </w:r>
          </w:p>
        </w:tc>
        <w:tc>
          <w:tcPr>
            <w:tcW w:w="4223" w:type="dxa"/>
          </w:tcPr>
          <w:p>
            <w:r>
              <w:rPr>
                <w:rFonts w:hint="eastAsia"/>
              </w:rPr>
              <w:t>426</w:t>
            </w:r>
          </w:p>
        </w:tc>
      </w:tr>
      <w:tr>
        <w:tc>
          <w:tcPr>
            <w:tcW w:w="4223" w:type="dxa"/>
          </w:tcPr>
          <w:p>
            <w:r>
              <w:rPr>
                <w:rFonts w:hint="eastAsia"/>
              </w:rPr>
              <w:t>一条被子</w:t>
            </w:r>
          </w:p>
        </w:tc>
        <w:tc>
          <w:tcPr>
            <w:tcW w:w="4223" w:type="dxa"/>
          </w:tcPr>
          <w:p>
            <w:r>
              <w:rPr>
                <w:rFonts w:hint="eastAsia"/>
              </w:rPr>
              <w:t>427</w:t>
            </w:r>
          </w:p>
        </w:tc>
      </w:tr>
      <w:tr>
        <w:tc>
          <w:tcPr>
            <w:tcW w:w="4223" w:type="dxa"/>
          </w:tcPr>
          <w:p>
            <w:r>
              <w:rPr>
                <w:rFonts w:hint="eastAsia"/>
              </w:rPr>
              <w:t>一顶帐子</w:t>
            </w:r>
          </w:p>
        </w:tc>
        <w:tc>
          <w:tcPr>
            <w:tcW w:w="4223" w:type="dxa"/>
          </w:tcPr>
          <w:p>
            <w:r>
              <w:rPr>
                <w:rFonts w:hint="eastAsia"/>
              </w:rPr>
              <w:t>427</w:t>
            </w:r>
          </w:p>
        </w:tc>
      </w:tr>
      <w:tr>
        <w:tc>
          <w:tcPr>
            <w:tcW w:w="4223" w:type="dxa"/>
          </w:tcPr>
          <w:p>
            <w:r>
              <w:rPr>
                <w:rFonts w:hint="eastAsia"/>
                <w:lang w:val="en-US"/>
              </w:rPr>
              <w:t>一把刀</w:t>
            </w:r>
          </w:p>
        </w:tc>
        <w:tc>
          <w:tcPr>
            <w:tcW w:w="4223" w:type="dxa"/>
          </w:tcPr>
          <w:p>
            <w:r>
              <w:rPr>
                <w:rFonts w:hint="eastAsia"/>
              </w:rPr>
              <w:t>428</w:t>
            </w:r>
          </w:p>
        </w:tc>
      </w:tr>
      <w:tr>
        <w:tc>
          <w:tcPr>
            <w:tcW w:w="4223" w:type="dxa"/>
          </w:tcPr>
          <w:p>
            <w:r>
              <w:rPr>
                <w:rFonts w:hint="eastAsia"/>
                <w:lang w:val="en-US"/>
              </w:rPr>
              <w:t>一根針</w:t>
            </w:r>
          </w:p>
        </w:tc>
        <w:tc>
          <w:tcPr>
            <w:tcW w:w="4223" w:type="dxa"/>
          </w:tcPr>
          <w:p>
            <w:r>
              <w:rPr>
                <w:rFonts w:hint="eastAsia"/>
              </w:rPr>
              <w:t>428</w:t>
            </w:r>
          </w:p>
        </w:tc>
      </w:tr>
      <w:tr>
        <w:tc>
          <w:tcPr>
            <w:tcW w:w="4223" w:type="dxa"/>
          </w:tcPr>
          <w:p>
            <w:r>
              <w:rPr>
                <w:rFonts w:hint="eastAsia"/>
                <w:lang w:val="en-US"/>
              </w:rPr>
              <w:t>一座房子</w:t>
            </w:r>
          </w:p>
        </w:tc>
        <w:tc>
          <w:tcPr>
            <w:tcW w:w="4223" w:type="dxa"/>
          </w:tcPr>
          <w:p>
            <w:r>
              <w:rPr>
                <w:rFonts w:hint="eastAsia"/>
              </w:rPr>
              <w:t>429</w:t>
            </w:r>
          </w:p>
        </w:tc>
      </w:tr>
      <w:tr>
        <w:tc>
          <w:tcPr>
            <w:tcW w:w="4223" w:type="dxa"/>
          </w:tcPr>
          <w:p>
            <w:r>
              <w:rPr>
                <w:rFonts w:hint="eastAsia"/>
                <w:lang w:val="en-US"/>
              </w:rPr>
              <w:t>一座桥</w:t>
            </w:r>
          </w:p>
        </w:tc>
        <w:tc>
          <w:tcPr>
            <w:tcW w:w="4223" w:type="dxa"/>
          </w:tcPr>
          <w:p>
            <w:r>
              <w:rPr>
                <w:rFonts w:hint="eastAsia"/>
              </w:rPr>
              <w:t>429</w:t>
            </w:r>
          </w:p>
        </w:tc>
      </w:tr>
      <w:tr>
        <w:tc>
          <w:tcPr>
            <w:tcW w:w="4223" w:type="dxa"/>
          </w:tcPr>
          <w:p>
            <w:r>
              <w:rPr>
                <w:rFonts w:hint="eastAsia"/>
                <w:lang w:val="en-US"/>
              </w:rPr>
              <w:t>一扇門</w:t>
            </w:r>
          </w:p>
        </w:tc>
        <w:tc>
          <w:tcPr>
            <w:tcW w:w="4223" w:type="dxa"/>
          </w:tcPr>
          <w:p>
            <w:r>
              <w:rPr>
                <w:rFonts w:hint="eastAsia"/>
              </w:rPr>
              <w:t>430</w:t>
            </w:r>
          </w:p>
        </w:tc>
      </w:tr>
      <w:tr>
        <w:tc>
          <w:tcPr>
            <w:tcW w:w="4223" w:type="dxa"/>
          </w:tcPr>
          <w:p>
            <w:r>
              <w:rPr>
                <w:rFonts w:hint="eastAsia"/>
                <w:lang w:val="en-US"/>
              </w:rPr>
              <w:t>一辆車</w:t>
            </w:r>
          </w:p>
        </w:tc>
        <w:tc>
          <w:tcPr>
            <w:tcW w:w="4223" w:type="dxa"/>
          </w:tcPr>
          <w:p>
            <w:r>
              <w:rPr>
                <w:rFonts w:hint="eastAsia"/>
              </w:rPr>
              <w:t>430</w:t>
            </w:r>
          </w:p>
        </w:tc>
      </w:tr>
      <w:tr>
        <w:tc>
          <w:tcPr>
            <w:tcW w:w="4223" w:type="dxa"/>
          </w:tcPr>
          <w:p>
            <w:r>
              <w:rPr>
                <w:rFonts w:hint="eastAsia"/>
                <w:lang w:val="en-US"/>
              </w:rPr>
              <w:t>一只船</w:t>
            </w:r>
          </w:p>
        </w:tc>
        <w:tc>
          <w:tcPr>
            <w:tcW w:w="4223" w:type="dxa"/>
          </w:tcPr>
          <w:p>
            <w:r>
              <w:rPr>
                <w:rFonts w:hint="eastAsia"/>
              </w:rPr>
              <w:t>431</w:t>
            </w:r>
          </w:p>
        </w:tc>
      </w:tr>
      <w:tr>
        <w:tc>
          <w:tcPr>
            <w:tcW w:w="4223" w:type="dxa"/>
          </w:tcPr>
          <w:p>
            <w:r>
              <w:rPr>
                <w:rFonts w:hint="eastAsia"/>
                <w:lang w:val="en-US"/>
              </w:rPr>
              <w:t>一件事情</w:t>
            </w:r>
          </w:p>
        </w:tc>
        <w:tc>
          <w:tcPr>
            <w:tcW w:w="4223" w:type="dxa"/>
          </w:tcPr>
          <w:p>
            <w:r>
              <w:rPr>
                <w:rFonts w:hint="eastAsia"/>
              </w:rPr>
              <w:t>431</w:t>
            </w:r>
          </w:p>
        </w:tc>
      </w:tr>
      <w:tr>
        <w:tc>
          <w:tcPr>
            <w:tcW w:w="4223" w:type="dxa"/>
          </w:tcPr>
          <w:p>
            <w:r>
              <w:rPr>
                <w:rFonts w:hint="eastAsia"/>
                <w:lang w:val="en-US"/>
              </w:rPr>
              <w:t>一笔生意</w:t>
            </w:r>
          </w:p>
        </w:tc>
        <w:tc>
          <w:tcPr>
            <w:tcW w:w="4223" w:type="dxa"/>
          </w:tcPr>
          <w:p>
            <w:r>
              <w:rPr>
                <w:rFonts w:hint="eastAsia"/>
              </w:rPr>
              <w:t>432</w:t>
            </w:r>
          </w:p>
        </w:tc>
      </w:tr>
    </w:tbl>
    <w:p>
      <w:r>
        <w:rPr>
          <w:rFonts w:hint="eastAsia"/>
          <w:b/>
          <w:lang w:val="en-US"/>
        </w:rPr>
        <w:t>二、动量詞</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lang w:val="en-US"/>
              </w:rPr>
              <w:t>逼</w:t>
            </w:r>
            <w:r>
              <w:rPr>
                <w:rFonts w:hint="eastAsia"/>
              </w:rPr>
              <w:t>(</w:t>
            </w:r>
            <w:r>
              <w:rPr>
                <w:rFonts w:hint="eastAsia"/>
                <w:lang w:val="en-US"/>
              </w:rPr>
              <w:t>看一遍</w:t>
            </w:r>
            <w:r>
              <w:rPr>
                <w:rFonts w:hint="eastAsia"/>
              </w:rPr>
              <w:t>）</w:t>
            </w:r>
          </w:p>
        </w:tc>
        <w:tc>
          <w:tcPr>
            <w:tcW w:w="4223" w:type="dxa"/>
          </w:tcPr>
          <w:p>
            <w:r>
              <w:rPr>
                <w:rFonts w:hint="eastAsia"/>
              </w:rPr>
              <w:t>432</w:t>
            </w:r>
          </w:p>
        </w:tc>
      </w:tr>
      <w:tr>
        <w:tc>
          <w:tcPr>
            <w:tcW w:w="4223" w:type="dxa"/>
          </w:tcPr>
          <w:p>
            <w:r>
              <w:rPr>
                <w:rFonts w:hint="eastAsia"/>
                <w:lang w:val="en-US"/>
              </w:rPr>
              <w:t>次</w:t>
            </w:r>
            <w:r>
              <w:rPr>
                <w:rFonts w:hint="eastAsia"/>
              </w:rPr>
              <w:t>（</w:t>
            </w:r>
            <w:r>
              <w:rPr>
                <w:rFonts w:hint="eastAsia"/>
                <w:lang w:val="en-US"/>
              </w:rPr>
              <w:t>这一次</w:t>
            </w:r>
            <w:r>
              <w:rPr>
                <w:rFonts w:hint="eastAsia"/>
              </w:rPr>
              <w:t>）</w:t>
            </w:r>
          </w:p>
        </w:tc>
        <w:tc>
          <w:tcPr>
            <w:tcW w:w="4223" w:type="dxa"/>
          </w:tcPr>
          <w:p>
            <w:r>
              <w:rPr>
                <w:rFonts w:hint="eastAsia"/>
              </w:rPr>
              <w:t>433</w:t>
            </w:r>
          </w:p>
        </w:tc>
      </w:tr>
      <w:tr>
        <w:tc>
          <w:tcPr>
            <w:tcW w:w="4223" w:type="dxa"/>
          </w:tcPr>
          <w:p>
            <w:r>
              <w:rPr>
                <w:rFonts w:hint="eastAsia"/>
                <w:lang w:val="en-US"/>
              </w:rPr>
              <w:t>趟</w:t>
            </w:r>
            <w:r>
              <w:rPr>
                <w:rFonts w:hint="eastAsia"/>
              </w:rPr>
              <w:t>(</w:t>
            </w:r>
            <w:r>
              <w:rPr>
                <w:rFonts w:hint="eastAsia"/>
                <w:lang w:val="en-US"/>
              </w:rPr>
              <w:t>走一趟</w:t>
            </w:r>
            <w:r>
              <w:rPr>
                <w:rFonts w:hint="eastAsia"/>
              </w:rPr>
              <w:t>）</w:t>
            </w:r>
          </w:p>
        </w:tc>
        <w:tc>
          <w:tcPr>
            <w:tcW w:w="4223" w:type="dxa"/>
          </w:tcPr>
          <w:p>
            <w:r>
              <w:rPr>
                <w:rFonts w:hint="eastAsia"/>
              </w:rPr>
              <w:t>433</w:t>
            </w:r>
          </w:p>
        </w:tc>
      </w:tr>
      <w:tr>
        <w:tc>
          <w:tcPr>
            <w:tcW w:w="4223" w:type="dxa"/>
          </w:tcPr>
          <w:p>
            <w:r>
              <w:rPr>
                <w:rFonts w:hint="eastAsia"/>
                <w:lang w:val="en-US"/>
              </w:rPr>
              <w:t>頓</w:t>
            </w:r>
            <w:r>
              <w:rPr>
                <w:rFonts w:hint="eastAsia"/>
              </w:rPr>
              <w:t>(</w:t>
            </w:r>
            <w:r>
              <w:rPr>
                <w:rFonts w:hint="eastAsia"/>
                <w:lang w:val="en-US"/>
              </w:rPr>
              <w:t>打一頓</w:t>
            </w:r>
            <w:r>
              <w:rPr>
                <w:rFonts w:hint="eastAsia"/>
              </w:rPr>
              <w:t>）</w:t>
            </w:r>
          </w:p>
        </w:tc>
        <w:tc>
          <w:tcPr>
            <w:tcW w:w="4223" w:type="dxa"/>
          </w:tcPr>
          <w:p>
            <w:r>
              <w:rPr>
                <w:rFonts w:hint="eastAsia"/>
              </w:rPr>
              <w:t>434</w:t>
            </w:r>
          </w:p>
        </w:tc>
      </w:tr>
      <w:tr>
        <w:tc>
          <w:tcPr>
            <w:tcW w:w="4223" w:type="dxa"/>
          </w:tcPr>
          <w:p>
            <w:r>
              <w:rPr>
                <w:rFonts w:hint="eastAsia"/>
                <w:lang w:val="en-US"/>
              </w:rPr>
              <w:t>下</w:t>
            </w:r>
            <w:r>
              <w:rPr>
                <w:rFonts w:hint="eastAsia"/>
              </w:rPr>
              <w:t>(</w:t>
            </w:r>
            <w:r>
              <w:rPr>
                <w:rFonts w:hint="eastAsia"/>
                <w:lang w:val="en-US"/>
              </w:rPr>
              <w:t>打一下</w:t>
            </w:r>
            <w:r>
              <w:rPr>
                <w:rFonts w:hint="eastAsia"/>
              </w:rPr>
              <w:t>）</w:t>
            </w:r>
          </w:p>
        </w:tc>
        <w:tc>
          <w:tcPr>
            <w:tcW w:w="4223" w:type="dxa"/>
          </w:tcPr>
          <w:p>
            <w:r>
              <w:rPr>
                <w:rFonts w:hint="eastAsia"/>
              </w:rPr>
              <w:t>434</w:t>
            </w:r>
          </w:p>
        </w:tc>
      </w:tr>
    </w:tbl>
    <w:p/>
    <w:p>
      <w:r>
        <w:rPr>
          <w:rFonts w:hint="eastAsia"/>
          <w:b/>
          <w:lang w:val="en-US"/>
        </w:rPr>
        <w:t>副</w:t>
      </w:r>
      <w:r>
        <w:rPr>
          <w:rFonts w:hint="eastAsia"/>
          <w:b/>
        </w:rPr>
        <w:t xml:space="preserve"> </w:t>
      </w:r>
      <w:r>
        <w:rPr>
          <w:rFonts w:hint="eastAsia"/>
          <w:b/>
          <w:lang w:val="en-US"/>
        </w:rPr>
        <w:t>詞</w:t>
      </w:r>
    </w:p>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lang w:val="en-US"/>
              </w:rPr>
              <w:lastRenderedPageBreak/>
              <w:t>从前</w:t>
            </w:r>
          </w:p>
        </w:tc>
        <w:tc>
          <w:tcPr>
            <w:tcW w:w="4223" w:type="dxa"/>
          </w:tcPr>
          <w:p>
            <w:r>
              <w:rPr>
                <w:rFonts w:hint="eastAsia"/>
              </w:rPr>
              <w:t>435</w:t>
            </w:r>
          </w:p>
        </w:tc>
      </w:tr>
      <w:tr>
        <w:tc>
          <w:tcPr>
            <w:tcW w:w="4223" w:type="dxa"/>
          </w:tcPr>
          <w:p>
            <w:r>
              <w:rPr>
                <w:rFonts w:hint="eastAsia"/>
                <w:lang w:val="en-US"/>
              </w:rPr>
              <w:t>刚才</w:t>
            </w:r>
          </w:p>
        </w:tc>
        <w:tc>
          <w:tcPr>
            <w:tcW w:w="4223" w:type="dxa"/>
          </w:tcPr>
          <w:p>
            <w:r>
              <w:rPr>
                <w:rFonts w:hint="eastAsia"/>
              </w:rPr>
              <w:t>435</w:t>
            </w:r>
          </w:p>
        </w:tc>
      </w:tr>
      <w:tr>
        <w:tc>
          <w:tcPr>
            <w:tcW w:w="4223" w:type="dxa"/>
          </w:tcPr>
          <w:p>
            <w:r>
              <w:rPr>
                <w:rFonts w:hint="eastAsia"/>
                <w:lang w:val="en-US"/>
              </w:rPr>
              <w:t>现在</w:t>
            </w:r>
          </w:p>
        </w:tc>
        <w:tc>
          <w:tcPr>
            <w:tcW w:w="4223" w:type="dxa"/>
          </w:tcPr>
          <w:p>
            <w:r>
              <w:rPr>
                <w:rFonts w:hint="eastAsia"/>
              </w:rPr>
              <w:t>436</w:t>
            </w:r>
          </w:p>
        </w:tc>
      </w:tr>
      <w:tr>
        <w:tc>
          <w:tcPr>
            <w:tcW w:w="4223" w:type="dxa"/>
          </w:tcPr>
          <w:p>
            <w:r>
              <w:rPr>
                <w:rFonts w:hint="eastAsia"/>
                <w:lang w:val="en-US"/>
              </w:rPr>
              <w:t>一向</w:t>
            </w:r>
          </w:p>
        </w:tc>
        <w:tc>
          <w:tcPr>
            <w:tcW w:w="4223" w:type="dxa"/>
          </w:tcPr>
          <w:p>
            <w:r>
              <w:rPr>
                <w:rFonts w:hint="eastAsia"/>
              </w:rPr>
              <w:t>437</w:t>
            </w:r>
          </w:p>
        </w:tc>
      </w:tr>
      <w:tr>
        <w:tc>
          <w:tcPr>
            <w:tcW w:w="4223" w:type="dxa"/>
          </w:tcPr>
          <w:p>
            <w:r>
              <w:rPr>
                <w:rFonts w:hint="eastAsia"/>
                <w:lang w:val="en-US"/>
              </w:rPr>
              <w:t>預先</w:t>
            </w:r>
          </w:p>
        </w:tc>
        <w:tc>
          <w:tcPr>
            <w:tcW w:w="4223" w:type="dxa"/>
          </w:tcPr>
          <w:p>
            <w:r>
              <w:rPr>
                <w:rFonts w:hint="eastAsia"/>
              </w:rPr>
              <w:t>437</w:t>
            </w:r>
          </w:p>
        </w:tc>
      </w:tr>
      <w:tr>
        <w:tc>
          <w:tcPr>
            <w:tcW w:w="4223" w:type="dxa"/>
          </w:tcPr>
          <w:p>
            <w:r>
              <w:rPr>
                <w:rFonts w:hint="eastAsia"/>
                <w:lang w:val="en-US"/>
              </w:rPr>
              <w:t>巳經</w:t>
            </w:r>
          </w:p>
        </w:tc>
        <w:tc>
          <w:tcPr>
            <w:tcW w:w="4223" w:type="dxa"/>
          </w:tcPr>
          <w:p>
            <w:r>
              <w:rPr>
                <w:rFonts w:hint="eastAsia"/>
              </w:rPr>
              <w:t>438</w:t>
            </w:r>
          </w:p>
        </w:tc>
      </w:tr>
      <w:tr>
        <w:tc>
          <w:tcPr>
            <w:tcW w:w="4223" w:type="dxa"/>
          </w:tcPr>
          <w:p>
            <w:r>
              <w:rPr>
                <w:rFonts w:hint="eastAsia"/>
                <w:lang w:val="en-US"/>
              </w:rPr>
              <w:t>常常</w:t>
            </w:r>
          </w:p>
        </w:tc>
        <w:tc>
          <w:tcPr>
            <w:tcW w:w="4223" w:type="dxa"/>
          </w:tcPr>
          <w:p>
            <w:r>
              <w:rPr>
                <w:rFonts w:hint="eastAsia"/>
              </w:rPr>
              <w:t>438</w:t>
            </w:r>
          </w:p>
        </w:tc>
      </w:tr>
      <w:tr>
        <w:tc>
          <w:tcPr>
            <w:tcW w:w="4223" w:type="dxa"/>
          </w:tcPr>
          <w:p>
            <w:r>
              <w:rPr>
                <w:rFonts w:hint="eastAsia"/>
                <w:lang w:val="en-US"/>
              </w:rPr>
              <w:t>赶快</w:t>
            </w:r>
          </w:p>
        </w:tc>
        <w:tc>
          <w:tcPr>
            <w:tcW w:w="4223" w:type="dxa"/>
          </w:tcPr>
          <w:p>
            <w:r>
              <w:rPr>
                <w:rFonts w:hint="eastAsia"/>
              </w:rPr>
              <w:t>439</w:t>
            </w:r>
          </w:p>
        </w:tc>
      </w:tr>
      <w:tr>
        <w:tc>
          <w:tcPr>
            <w:tcW w:w="4223" w:type="dxa"/>
          </w:tcPr>
          <w:p>
            <w:r>
              <w:rPr>
                <w:rFonts w:hint="eastAsia"/>
                <w:lang w:val="en-US"/>
              </w:rPr>
              <w:t>馬上</w:t>
            </w:r>
          </w:p>
        </w:tc>
        <w:tc>
          <w:tcPr>
            <w:tcW w:w="4223" w:type="dxa"/>
          </w:tcPr>
          <w:p>
            <w:r>
              <w:rPr>
                <w:rFonts w:hint="eastAsia"/>
              </w:rPr>
              <w:t>439</w:t>
            </w:r>
          </w:p>
        </w:tc>
      </w:tr>
      <w:tr>
        <w:tc>
          <w:tcPr>
            <w:tcW w:w="4223" w:type="dxa"/>
          </w:tcPr>
          <w:p>
            <w:r>
              <w:rPr>
                <w:rFonts w:hint="eastAsia"/>
                <w:lang w:val="en-US"/>
              </w:rPr>
              <w:t>很</w:t>
            </w:r>
          </w:p>
        </w:tc>
        <w:tc>
          <w:tcPr>
            <w:tcW w:w="4223" w:type="dxa"/>
          </w:tcPr>
          <w:p>
            <w:r>
              <w:rPr>
                <w:rFonts w:hint="eastAsia"/>
              </w:rPr>
              <w:t>440</w:t>
            </w:r>
          </w:p>
        </w:tc>
      </w:tr>
      <w:tr>
        <w:tc>
          <w:tcPr>
            <w:tcW w:w="4223" w:type="dxa"/>
          </w:tcPr>
          <w:p>
            <w:r>
              <w:rPr>
                <w:rFonts w:hint="eastAsia"/>
                <w:lang w:val="en-US"/>
              </w:rPr>
              <w:t>更</w:t>
            </w:r>
          </w:p>
        </w:tc>
        <w:tc>
          <w:tcPr>
            <w:tcW w:w="4223" w:type="dxa"/>
          </w:tcPr>
          <w:p>
            <w:r>
              <w:rPr>
                <w:rFonts w:hint="eastAsia"/>
              </w:rPr>
              <w:t>440</w:t>
            </w:r>
          </w:p>
        </w:tc>
      </w:tr>
      <w:tr>
        <w:tc>
          <w:tcPr>
            <w:tcW w:w="4223" w:type="dxa"/>
          </w:tcPr>
          <w:p>
            <w:r>
              <w:rPr>
                <w:rFonts w:hint="eastAsia"/>
                <w:lang w:val="en-US"/>
              </w:rPr>
              <w:t>最</w:t>
            </w:r>
          </w:p>
        </w:tc>
        <w:tc>
          <w:tcPr>
            <w:tcW w:w="4223" w:type="dxa"/>
          </w:tcPr>
          <w:p>
            <w:r>
              <w:rPr>
                <w:rFonts w:hint="eastAsia"/>
              </w:rPr>
              <w:t>441</w:t>
            </w:r>
          </w:p>
        </w:tc>
      </w:tr>
      <w:tr>
        <w:tc>
          <w:tcPr>
            <w:tcW w:w="4223" w:type="dxa"/>
          </w:tcPr>
          <w:p>
            <w:r>
              <w:rPr>
                <w:rFonts w:hint="eastAsia"/>
                <w:lang w:val="en-US"/>
              </w:rPr>
              <w:t>太</w:t>
            </w:r>
          </w:p>
        </w:tc>
        <w:tc>
          <w:tcPr>
            <w:tcW w:w="4223" w:type="dxa"/>
          </w:tcPr>
          <w:p>
            <w:r>
              <w:rPr>
                <w:rFonts w:hint="eastAsia"/>
              </w:rPr>
              <w:t>441</w:t>
            </w:r>
          </w:p>
        </w:tc>
      </w:tr>
      <w:tr>
        <w:tc>
          <w:tcPr>
            <w:tcW w:w="4223" w:type="dxa"/>
          </w:tcPr>
          <w:p>
            <w:r>
              <w:rPr>
                <w:rFonts w:hint="eastAsia"/>
                <w:lang w:val="en-US"/>
              </w:rPr>
              <w:t>稍微</w:t>
            </w:r>
          </w:p>
        </w:tc>
        <w:tc>
          <w:tcPr>
            <w:tcW w:w="4223" w:type="dxa"/>
          </w:tcPr>
          <w:p>
            <w:r>
              <w:rPr>
                <w:rFonts w:hint="eastAsia"/>
              </w:rPr>
              <w:t>442</w:t>
            </w:r>
          </w:p>
        </w:tc>
      </w:tr>
      <w:tr>
        <w:tc>
          <w:tcPr>
            <w:tcW w:w="4223" w:type="dxa"/>
          </w:tcPr>
          <w:p>
            <w:r>
              <w:rPr>
                <w:rFonts w:hint="eastAsia"/>
                <w:lang w:val="en-US"/>
              </w:rPr>
              <w:t>恰巧</w:t>
            </w:r>
          </w:p>
        </w:tc>
        <w:tc>
          <w:tcPr>
            <w:tcW w:w="4223" w:type="dxa"/>
          </w:tcPr>
          <w:p>
            <w:r>
              <w:rPr>
                <w:rFonts w:hint="eastAsia"/>
              </w:rPr>
              <w:t>442</w:t>
            </w:r>
          </w:p>
        </w:tc>
      </w:tr>
      <w:tr>
        <w:tc>
          <w:tcPr>
            <w:tcW w:w="4223" w:type="dxa"/>
          </w:tcPr>
          <w:p>
            <w:r>
              <w:rPr>
                <w:rFonts w:hint="eastAsia"/>
                <w:lang w:val="en-US"/>
              </w:rPr>
              <w:t>都</w:t>
            </w:r>
          </w:p>
        </w:tc>
        <w:tc>
          <w:tcPr>
            <w:tcW w:w="4223" w:type="dxa"/>
          </w:tcPr>
          <w:p>
            <w:r>
              <w:rPr>
                <w:rFonts w:hint="eastAsia"/>
              </w:rPr>
              <w:t>443</w:t>
            </w:r>
          </w:p>
        </w:tc>
      </w:tr>
      <w:tr>
        <w:tc>
          <w:tcPr>
            <w:tcW w:w="4223" w:type="dxa"/>
          </w:tcPr>
          <w:p>
            <w:r>
              <w:rPr>
                <w:rFonts w:hint="eastAsia"/>
                <w:lang w:val="en-US"/>
              </w:rPr>
              <w:t>統統</w:t>
            </w:r>
          </w:p>
        </w:tc>
        <w:tc>
          <w:tcPr>
            <w:tcW w:w="4223" w:type="dxa"/>
          </w:tcPr>
          <w:p>
            <w:r>
              <w:rPr>
                <w:rFonts w:hint="eastAsia"/>
              </w:rPr>
              <w:t>443</w:t>
            </w:r>
          </w:p>
        </w:tc>
      </w:tr>
      <w:tr>
        <w:tc>
          <w:tcPr>
            <w:tcW w:w="4223" w:type="dxa"/>
          </w:tcPr>
          <w:p>
            <w:r>
              <w:rPr>
                <w:rFonts w:hint="eastAsia"/>
                <w:lang w:val="en-US"/>
              </w:rPr>
              <w:t>一起</w:t>
            </w:r>
          </w:p>
        </w:tc>
        <w:tc>
          <w:tcPr>
            <w:tcW w:w="4223" w:type="dxa"/>
          </w:tcPr>
          <w:p>
            <w:r>
              <w:rPr>
                <w:rFonts w:hint="eastAsia"/>
              </w:rPr>
              <w:t>444</w:t>
            </w:r>
          </w:p>
        </w:tc>
      </w:tr>
      <w:tr>
        <w:tc>
          <w:tcPr>
            <w:tcW w:w="4223" w:type="dxa"/>
          </w:tcPr>
          <w:p>
            <w:r>
              <w:rPr>
                <w:rFonts w:hint="eastAsia"/>
                <w:lang w:val="en-US"/>
              </w:rPr>
              <w:t>又</w:t>
            </w:r>
          </w:p>
        </w:tc>
        <w:tc>
          <w:tcPr>
            <w:tcW w:w="4223" w:type="dxa"/>
          </w:tcPr>
          <w:p>
            <w:r>
              <w:rPr>
                <w:rFonts w:hint="eastAsia"/>
              </w:rPr>
              <w:t>444</w:t>
            </w:r>
          </w:p>
        </w:tc>
      </w:tr>
      <w:tr>
        <w:tc>
          <w:tcPr>
            <w:tcW w:w="4223" w:type="dxa"/>
          </w:tcPr>
          <w:p>
            <w:r>
              <w:rPr>
                <w:rFonts w:hint="eastAsia"/>
                <w:lang w:val="en-US"/>
              </w:rPr>
              <w:t>再</w:t>
            </w:r>
          </w:p>
        </w:tc>
        <w:tc>
          <w:tcPr>
            <w:tcW w:w="4223" w:type="dxa"/>
          </w:tcPr>
          <w:p>
            <w:r>
              <w:rPr>
                <w:rFonts w:hint="eastAsia"/>
              </w:rPr>
              <w:t>445</w:t>
            </w:r>
          </w:p>
        </w:tc>
      </w:tr>
      <w:tr>
        <w:tc>
          <w:tcPr>
            <w:tcW w:w="4223" w:type="dxa"/>
          </w:tcPr>
          <w:p>
            <w:r>
              <w:rPr>
                <w:rFonts w:hint="eastAsia"/>
                <w:lang w:val="en-US"/>
              </w:rPr>
              <w:t>仍旧</w:t>
            </w:r>
          </w:p>
        </w:tc>
        <w:tc>
          <w:tcPr>
            <w:tcW w:w="4223" w:type="dxa"/>
          </w:tcPr>
          <w:p>
            <w:r>
              <w:rPr>
                <w:rFonts w:hint="eastAsia"/>
              </w:rPr>
              <w:t>445</w:t>
            </w:r>
          </w:p>
        </w:tc>
      </w:tr>
      <w:tr>
        <w:tc>
          <w:tcPr>
            <w:tcW w:w="4223" w:type="dxa"/>
          </w:tcPr>
          <w:p>
            <w:r>
              <w:rPr>
                <w:rFonts w:hint="eastAsia"/>
                <w:lang w:val="en-US"/>
              </w:rPr>
              <w:t>反正</w:t>
            </w:r>
          </w:p>
        </w:tc>
        <w:tc>
          <w:tcPr>
            <w:tcW w:w="4223" w:type="dxa"/>
          </w:tcPr>
          <w:p>
            <w:r>
              <w:rPr>
                <w:rFonts w:hint="eastAsia"/>
              </w:rPr>
              <w:t>446</w:t>
            </w:r>
          </w:p>
        </w:tc>
      </w:tr>
      <w:tr>
        <w:tc>
          <w:tcPr>
            <w:tcW w:w="4223" w:type="dxa"/>
          </w:tcPr>
          <w:p>
            <w:r>
              <w:rPr>
                <w:rFonts w:hint="eastAsia"/>
                <w:lang w:val="en-US"/>
              </w:rPr>
              <w:t>大約</w:t>
            </w:r>
          </w:p>
        </w:tc>
        <w:tc>
          <w:tcPr>
            <w:tcW w:w="4223" w:type="dxa"/>
          </w:tcPr>
          <w:p>
            <w:r>
              <w:rPr>
                <w:rFonts w:hint="eastAsia"/>
              </w:rPr>
              <w:t>446</w:t>
            </w:r>
          </w:p>
        </w:tc>
      </w:tr>
      <w:tr>
        <w:tc>
          <w:tcPr>
            <w:tcW w:w="4223" w:type="dxa"/>
          </w:tcPr>
          <w:p>
            <w:r>
              <w:rPr>
                <w:rFonts w:hint="eastAsia"/>
                <w:lang w:val="en-US"/>
              </w:rPr>
              <w:t>一定</w:t>
            </w:r>
          </w:p>
        </w:tc>
        <w:tc>
          <w:tcPr>
            <w:tcW w:w="4223" w:type="dxa"/>
          </w:tcPr>
          <w:p>
            <w:r>
              <w:rPr>
                <w:rFonts w:hint="eastAsia"/>
              </w:rPr>
              <w:t>447</w:t>
            </w:r>
          </w:p>
        </w:tc>
      </w:tr>
      <w:tr>
        <w:tc>
          <w:tcPr>
            <w:tcW w:w="4223" w:type="dxa"/>
          </w:tcPr>
          <w:p>
            <w:r>
              <w:rPr>
                <w:rFonts w:hint="eastAsia"/>
                <w:lang w:val="en-US"/>
              </w:rPr>
              <w:t>不</w:t>
            </w:r>
          </w:p>
        </w:tc>
        <w:tc>
          <w:tcPr>
            <w:tcW w:w="4223" w:type="dxa"/>
          </w:tcPr>
          <w:p>
            <w:r>
              <w:rPr>
                <w:rFonts w:hint="eastAsia"/>
              </w:rPr>
              <w:t>447</w:t>
            </w:r>
          </w:p>
        </w:tc>
      </w:tr>
      <w:tr>
        <w:tc>
          <w:tcPr>
            <w:tcW w:w="4223" w:type="dxa"/>
          </w:tcPr>
          <w:p>
            <w:r>
              <w:rPr>
                <w:rFonts w:hint="eastAsia"/>
                <w:lang w:val="en-US"/>
              </w:rPr>
              <w:t>沒〔有〕</w:t>
            </w:r>
            <w:r>
              <w:rPr>
                <w:rFonts w:hint="eastAsia"/>
              </w:rPr>
              <w:t>(</w:t>
            </w:r>
            <w:r>
              <w:rPr>
                <w:rFonts w:hint="eastAsia"/>
                <w:lang w:val="en-US"/>
              </w:rPr>
              <w:t>未</w:t>
            </w:r>
            <w:r>
              <w:rPr>
                <w:rFonts w:hint="eastAsia"/>
              </w:rPr>
              <w:t>）</w:t>
            </w:r>
          </w:p>
        </w:tc>
        <w:tc>
          <w:tcPr>
            <w:tcW w:w="4223" w:type="dxa"/>
          </w:tcPr>
          <w:p>
            <w:r>
              <w:rPr>
                <w:rFonts w:hint="eastAsia"/>
              </w:rPr>
              <w:t>448</w:t>
            </w:r>
          </w:p>
        </w:tc>
      </w:tr>
      <w:tr>
        <w:tc>
          <w:tcPr>
            <w:tcW w:w="4223" w:type="dxa"/>
          </w:tcPr>
          <w:p>
            <w:r>
              <w:rPr>
                <w:rFonts w:hint="eastAsia"/>
                <w:lang w:val="en-US"/>
              </w:rPr>
              <w:t>別</w:t>
            </w:r>
          </w:p>
        </w:tc>
        <w:tc>
          <w:tcPr>
            <w:tcW w:w="4223" w:type="dxa"/>
          </w:tcPr>
          <w:p>
            <w:r>
              <w:rPr>
                <w:rFonts w:hint="eastAsia"/>
              </w:rPr>
              <w:t>448</w:t>
            </w:r>
          </w:p>
        </w:tc>
      </w:tr>
      <w:tr>
        <w:tc>
          <w:tcPr>
            <w:tcW w:w="4223" w:type="dxa"/>
          </w:tcPr>
          <w:p>
            <w:r>
              <w:rPr>
                <w:rFonts w:hint="eastAsia"/>
                <w:lang w:val="en-US"/>
              </w:rPr>
              <w:t>不用</w:t>
            </w:r>
          </w:p>
        </w:tc>
        <w:tc>
          <w:tcPr>
            <w:tcW w:w="4223" w:type="dxa"/>
          </w:tcPr>
          <w:p>
            <w:r>
              <w:rPr>
                <w:rFonts w:hint="eastAsia"/>
              </w:rPr>
              <w:t>449</w:t>
            </w:r>
          </w:p>
        </w:tc>
      </w:tr>
    </w:tbl>
    <w:p/>
    <w:p>
      <w:r>
        <w:rPr>
          <w:rFonts w:hint="eastAsia"/>
          <w:b/>
          <w:lang w:val="en-US"/>
        </w:rPr>
        <w:t>介詞、連詞</w:t>
      </w:r>
    </w:p>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223"/>
      </w:tblGrid>
      <w:tr>
        <w:tc>
          <w:tcPr>
            <w:tcW w:w="4223" w:type="dxa"/>
          </w:tcPr>
          <w:p>
            <w:r>
              <w:rPr>
                <w:rFonts w:hint="eastAsia"/>
                <w:lang w:val="en-US"/>
              </w:rPr>
              <w:t>把</w:t>
            </w:r>
          </w:p>
        </w:tc>
        <w:tc>
          <w:tcPr>
            <w:tcW w:w="4223" w:type="dxa"/>
          </w:tcPr>
          <w:p>
            <w:r>
              <w:rPr>
                <w:rFonts w:hint="eastAsia"/>
              </w:rPr>
              <w:t>449</w:t>
            </w:r>
          </w:p>
        </w:tc>
      </w:tr>
      <w:tr>
        <w:tc>
          <w:tcPr>
            <w:tcW w:w="4223" w:type="dxa"/>
          </w:tcPr>
          <w:p>
            <w:r>
              <w:rPr>
                <w:rFonts w:hint="eastAsia"/>
                <w:lang w:val="en-US"/>
              </w:rPr>
              <w:t>被</w:t>
            </w:r>
          </w:p>
        </w:tc>
        <w:tc>
          <w:tcPr>
            <w:tcW w:w="4223" w:type="dxa"/>
          </w:tcPr>
          <w:p>
            <w:r>
              <w:rPr>
                <w:rFonts w:hint="eastAsia"/>
              </w:rPr>
              <w:t>450</w:t>
            </w:r>
          </w:p>
        </w:tc>
      </w:tr>
      <w:tr>
        <w:tc>
          <w:tcPr>
            <w:tcW w:w="4223" w:type="dxa"/>
          </w:tcPr>
          <w:p>
            <w:r>
              <w:rPr>
                <w:rFonts w:hint="eastAsia"/>
                <w:lang w:val="en-US"/>
              </w:rPr>
              <w:t>替</w:t>
            </w:r>
          </w:p>
        </w:tc>
        <w:tc>
          <w:tcPr>
            <w:tcW w:w="4223" w:type="dxa"/>
          </w:tcPr>
          <w:p>
            <w:r>
              <w:rPr>
                <w:rFonts w:hint="eastAsia"/>
              </w:rPr>
              <w:t>450</w:t>
            </w:r>
          </w:p>
        </w:tc>
      </w:tr>
      <w:tr>
        <w:tc>
          <w:tcPr>
            <w:tcW w:w="4223" w:type="dxa"/>
          </w:tcPr>
          <w:p>
            <w:r>
              <w:rPr>
                <w:rFonts w:hint="eastAsia"/>
                <w:lang w:val="en-US"/>
              </w:rPr>
              <w:t>在</w:t>
            </w:r>
          </w:p>
        </w:tc>
        <w:tc>
          <w:tcPr>
            <w:tcW w:w="4223" w:type="dxa"/>
          </w:tcPr>
          <w:p>
            <w:r>
              <w:rPr>
                <w:rFonts w:hint="eastAsia"/>
              </w:rPr>
              <w:t>451</w:t>
            </w:r>
          </w:p>
        </w:tc>
      </w:tr>
      <w:tr>
        <w:tc>
          <w:tcPr>
            <w:tcW w:w="4223" w:type="dxa"/>
          </w:tcPr>
          <w:p>
            <w:r>
              <w:rPr>
                <w:rFonts w:hint="eastAsia"/>
                <w:lang w:val="en-US"/>
              </w:rPr>
              <w:t>从</w:t>
            </w:r>
          </w:p>
        </w:tc>
        <w:tc>
          <w:tcPr>
            <w:tcW w:w="4223" w:type="dxa"/>
          </w:tcPr>
          <w:p>
            <w:r>
              <w:rPr>
                <w:rFonts w:hint="eastAsia"/>
              </w:rPr>
              <w:t>451</w:t>
            </w:r>
          </w:p>
        </w:tc>
      </w:tr>
      <w:tr>
        <w:tc>
          <w:tcPr>
            <w:tcW w:w="4223" w:type="dxa"/>
          </w:tcPr>
          <w:p>
            <w:r>
              <w:rPr>
                <w:rFonts w:hint="eastAsia"/>
                <w:lang w:val="en-US"/>
              </w:rPr>
              <w:t>到</w:t>
            </w:r>
          </w:p>
        </w:tc>
        <w:tc>
          <w:tcPr>
            <w:tcW w:w="4223" w:type="dxa"/>
          </w:tcPr>
          <w:p>
            <w:r>
              <w:rPr>
                <w:rFonts w:hint="eastAsia"/>
              </w:rPr>
              <w:t>452</w:t>
            </w:r>
          </w:p>
        </w:tc>
      </w:tr>
      <w:tr>
        <w:tc>
          <w:tcPr>
            <w:tcW w:w="4223" w:type="dxa"/>
          </w:tcPr>
          <w:p>
            <w:r>
              <w:rPr>
                <w:rFonts w:hint="eastAsia"/>
                <w:lang w:val="en-US"/>
              </w:rPr>
              <w:t>向</w:t>
            </w:r>
          </w:p>
        </w:tc>
        <w:tc>
          <w:tcPr>
            <w:tcW w:w="4223" w:type="dxa"/>
          </w:tcPr>
          <w:p>
            <w:r>
              <w:rPr>
                <w:rFonts w:hint="eastAsia"/>
              </w:rPr>
              <w:t>452</w:t>
            </w:r>
          </w:p>
        </w:tc>
      </w:tr>
      <w:tr>
        <w:tc>
          <w:tcPr>
            <w:tcW w:w="4223" w:type="dxa"/>
          </w:tcPr>
          <w:p>
            <w:r>
              <w:rPr>
                <w:rFonts w:hint="eastAsia"/>
                <w:lang w:val="en-US"/>
              </w:rPr>
              <w:t>和</w:t>
            </w:r>
          </w:p>
        </w:tc>
        <w:tc>
          <w:tcPr>
            <w:tcW w:w="4223" w:type="dxa"/>
          </w:tcPr>
          <w:p>
            <w:r>
              <w:rPr>
                <w:rFonts w:hint="eastAsia"/>
              </w:rPr>
              <w:t>453</w:t>
            </w:r>
          </w:p>
        </w:tc>
      </w:tr>
      <w:tr>
        <w:tc>
          <w:tcPr>
            <w:tcW w:w="4223" w:type="dxa"/>
          </w:tcPr>
          <w:p>
            <w:r>
              <w:rPr>
                <w:rFonts w:hint="eastAsia"/>
                <w:lang w:val="en-US"/>
              </w:rPr>
              <w:t>如果</w:t>
            </w:r>
          </w:p>
        </w:tc>
        <w:tc>
          <w:tcPr>
            <w:tcW w:w="4223" w:type="dxa"/>
          </w:tcPr>
          <w:p>
            <w:r>
              <w:rPr>
                <w:rFonts w:hint="eastAsia"/>
              </w:rPr>
              <w:t>453</w:t>
            </w:r>
          </w:p>
        </w:tc>
      </w:tr>
    </w:tbl>
    <w:p/>
    <w:p>
      <w:pPr>
        <w:widowControl/>
        <w:jc w:val="left"/>
      </w:pPr>
      <w:r>
        <w:br w:type="page"/>
      </w:r>
    </w:p>
    <w:tbl>
      <w:tblPr>
        <w:tblStyle w:val="TableGrid"/>
        <w:tblW w:w="0" w:type="auto"/>
        <w:tblLook w:val="04A0" w:firstRow="1" w:lastRow="0" w:firstColumn="1" w:lastColumn="0" w:noHBand="0" w:noVBand="1"/>
      </w:tblPr>
      <w:tblGrid>
        <w:gridCol w:w="1242"/>
        <w:gridCol w:w="3640"/>
        <w:gridCol w:w="3640"/>
      </w:tblGrid>
      <w:tr>
        <w:tc>
          <w:tcPr>
            <w:tcW w:w="1242" w:type="dxa"/>
          </w:tcPr>
          <w:p>
            <w:pPr>
              <w:jc w:val="center"/>
            </w:pPr>
            <w:r>
              <w:rPr>
                <w:rFonts w:hint="eastAsia"/>
                <w:lang w:val="en-US"/>
              </w:rPr>
              <w:lastRenderedPageBreak/>
              <w:t>詞目</w:t>
            </w:r>
            <w:r>
              <w:br/>
            </w:r>
            <w:r>
              <w:rPr>
                <w:rFonts w:hint="eastAsia"/>
                <w:lang w:val="en-US"/>
              </w:rPr>
              <w:t>方言点</w:t>
            </w:r>
          </w:p>
        </w:tc>
        <w:tc>
          <w:tcPr>
            <w:tcW w:w="3640" w:type="dxa"/>
          </w:tcPr>
          <w:p>
            <w:pPr>
              <w:rPr>
                <w:b/>
              </w:rPr>
            </w:pPr>
            <w:r>
              <w:rPr>
                <w:rFonts w:hint="eastAsia"/>
                <w:b/>
                <w:lang w:val="en-US"/>
              </w:rPr>
              <w:t>太阳</w:t>
            </w:r>
            <w:r>
              <w:rPr>
                <w:b/>
              </w:rPr>
              <w:t>t'ai</w:t>
            </w:r>
            <w:r>
              <w:rPr>
                <w:b/>
                <w:vertAlign w:val="superscript"/>
              </w:rPr>
              <w:t>51</w:t>
            </w:r>
            <w:r>
              <w:rPr>
                <w:b/>
              </w:rPr>
              <w:t>iaŋ</w:t>
            </w:r>
            <w:r>
              <w:rPr>
                <w:b/>
                <w:vertAlign w:val="superscript"/>
              </w:rPr>
              <w:t>•</w:t>
            </w:r>
          </w:p>
        </w:tc>
        <w:tc>
          <w:tcPr>
            <w:tcW w:w="3640" w:type="dxa"/>
          </w:tcPr>
          <w:p>
            <w:pPr>
              <w:rPr>
                <w:b/>
                <w:lang w:val="en-US"/>
              </w:rPr>
            </w:pPr>
            <w:r>
              <w:rPr>
                <w:rFonts w:hint="eastAsia"/>
                <w:b/>
                <w:lang w:val="en-US"/>
              </w:rPr>
              <w:t>月亮</w:t>
            </w:r>
            <w:r>
              <w:rPr>
                <w:b/>
                <w:lang w:val="en-US"/>
              </w:rPr>
              <w:t>ye</w:t>
            </w:r>
            <w:r>
              <w:rPr>
                <w:b/>
                <w:vertAlign w:val="superscript"/>
                <w:lang w:val="en-US"/>
              </w:rPr>
              <w:t>51</w:t>
            </w:r>
            <w:r>
              <w:rPr>
                <w:b/>
                <w:lang w:val="en-US"/>
              </w:rPr>
              <w:t>liaŋ</w:t>
            </w:r>
            <w:r>
              <w:rPr>
                <w:b/>
                <w:vertAlign w:val="superscript"/>
                <w:lang w:val="en-US"/>
              </w:rPr>
              <w:t>•</w:t>
            </w:r>
          </w:p>
        </w:tc>
      </w:tr>
      <w:tr>
        <w:tc>
          <w:tcPr>
            <w:tcW w:w="1242" w:type="dxa"/>
          </w:tcPr>
          <w:p>
            <w:pPr>
              <w:jc w:val="center"/>
            </w:pPr>
            <w:r>
              <w:rPr>
                <w:rFonts w:hint="eastAsia"/>
                <w:lang w:val="en-US"/>
              </w:rPr>
              <w:t>北京</w:t>
            </w:r>
          </w:p>
        </w:tc>
        <w:tc>
          <w:tcPr>
            <w:tcW w:w="3640" w:type="dxa"/>
          </w:tcPr>
          <w:p>
            <w:r>
              <w:rPr>
                <w:rFonts w:hint="eastAsia"/>
                <w:lang w:val="en-US"/>
              </w:rPr>
              <w:t>太阳</w:t>
            </w:r>
            <w:r>
              <w:t>t'ai</w:t>
            </w:r>
            <w:r>
              <w:rPr>
                <w:vertAlign w:val="superscript"/>
              </w:rPr>
              <w:t>51</w:t>
            </w:r>
            <w:r>
              <w:t>iaŋ</w:t>
            </w:r>
            <w:r>
              <w:rPr>
                <w:vertAlign w:val="superscript"/>
              </w:rPr>
              <w:t>•</w:t>
            </w:r>
          </w:p>
        </w:tc>
        <w:tc>
          <w:tcPr>
            <w:tcW w:w="3640" w:type="dxa"/>
          </w:tcPr>
          <w:p>
            <w:pPr>
              <w:rPr>
                <w:lang w:val="en-US"/>
              </w:rPr>
            </w:pPr>
            <w:r>
              <w:rPr>
                <w:rFonts w:hint="eastAsia"/>
                <w:lang w:val="en-US"/>
              </w:rPr>
              <w:t>月亮</w:t>
            </w:r>
            <w:r>
              <w:rPr>
                <w:lang w:val="en-US"/>
              </w:rPr>
              <w:t>ye</w:t>
            </w:r>
            <w:r>
              <w:rPr>
                <w:vertAlign w:val="superscript"/>
                <w:lang w:val="en-US"/>
              </w:rPr>
              <w:t>51</w:t>
            </w:r>
            <w:r>
              <w:rPr>
                <w:lang w:val="en-US"/>
              </w:rPr>
              <w:t>liaŋ</w:t>
            </w:r>
            <w:r>
              <w:rPr>
                <w:vertAlign w:val="superscript"/>
                <w:lang w:val="en-US"/>
              </w:rPr>
              <w:t>•</w:t>
            </w:r>
          </w:p>
        </w:tc>
      </w:tr>
      <w:tr>
        <w:tc>
          <w:tcPr>
            <w:tcW w:w="1242" w:type="dxa"/>
          </w:tcPr>
          <w:p>
            <w:pPr>
              <w:jc w:val="center"/>
            </w:pPr>
            <w:r>
              <w:rPr>
                <w:rFonts w:hint="eastAsia"/>
                <w:lang w:val="en-US"/>
              </w:rPr>
              <w:t>济南</w:t>
            </w:r>
          </w:p>
        </w:tc>
        <w:tc>
          <w:tcPr>
            <w:tcW w:w="3640" w:type="dxa"/>
          </w:tcPr>
          <w:p>
            <w:r>
              <w:rPr>
                <w:rFonts w:hint="eastAsia"/>
                <w:lang w:val="en-US"/>
              </w:rPr>
              <w:t>太阳</w:t>
            </w:r>
            <w:r>
              <w:t>t'</w:t>
            </w:r>
            <w:r>
              <w:rPr>
                <w:rFonts w:ascii="Cambria Math" w:hAnsi="Cambria Math" w:cs="Cambria Math"/>
              </w:rPr>
              <w:t>ɛ</w:t>
            </w:r>
            <w:r>
              <w:rPr>
                <w:vertAlign w:val="superscript"/>
              </w:rPr>
              <w:t>21</w:t>
            </w:r>
            <w:r>
              <w:t>iaŋ</w:t>
            </w:r>
            <w:r>
              <w:rPr>
                <w:vertAlign w:val="superscript"/>
              </w:rPr>
              <w:t>•</w:t>
            </w:r>
          </w:p>
        </w:tc>
        <w:tc>
          <w:tcPr>
            <w:tcW w:w="3640" w:type="dxa"/>
          </w:tcPr>
          <w:p>
            <w:pPr>
              <w:rPr>
                <w:lang w:val="en-US"/>
              </w:rPr>
            </w:pPr>
            <w:r>
              <w:rPr>
                <w:rFonts w:hint="eastAsia"/>
                <w:lang w:val="en-US"/>
              </w:rPr>
              <w:t>月亮</w:t>
            </w:r>
            <w:r>
              <w:rPr>
                <w:lang w:val="en-US"/>
              </w:rPr>
              <w:t>ye</w:t>
            </w:r>
            <w:r>
              <w:rPr>
                <w:vertAlign w:val="superscript"/>
                <w:lang w:val="en-US"/>
              </w:rPr>
              <w:t>21</w:t>
            </w:r>
            <w:r>
              <w:rPr>
                <w:lang w:val="en-US"/>
              </w:rPr>
              <w:t>liaŋ</w:t>
            </w:r>
            <w:r>
              <w:rPr>
                <w:vertAlign w:val="superscript"/>
                <w:lang w:val="en-US"/>
              </w:rPr>
              <w:t>•</w:t>
            </w:r>
          </w:p>
        </w:tc>
      </w:tr>
      <w:tr>
        <w:tc>
          <w:tcPr>
            <w:tcW w:w="1242" w:type="dxa"/>
          </w:tcPr>
          <w:p>
            <w:pPr>
              <w:jc w:val="center"/>
            </w:pPr>
            <w:r>
              <w:rPr>
                <w:rFonts w:hint="eastAsia"/>
                <w:lang w:val="en-US"/>
              </w:rPr>
              <w:t>沈阳</w:t>
            </w:r>
          </w:p>
        </w:tc>
        <w:tc>
          <w:tcPr>
            <w:tcW w:w="3640" w:type="dxa"/>
          </w:tcPr>
          <w:p>
            <w:r>
              <w:rPr>
                <w:rFonts w:hint="eastAsia"/>
                <w:lang w:val="en-US"/>
              </w:rPr>
              <w:t>日头</w:t>
            </w:r>
            <w:r>
              <w:t>i</w:t>
            </w:r>
            <w:r>
              <w:rPr>
                <w:vertAlign w:val="superscript"/>
              </w:rPr>
              <w:t>41</w:t>
            </w:r>
            <w:r>
              <w:t>t'ou</w:t>
            </w:r>
            <w:r>
              <w:rPr>
                <w:vertAlign w:val="superscript"/>
              </w:rPr>
              <w:t>•</w:t>
            </w:r>
          </w:p>
        </w:tc>
        <w:tc>
          <w:tcPr>
            <w:tcW w:w="3640" w:type="dxa"/>
          </w:tcPr>
          <w:p>
            <w:pPr>
              <w:rPr>
                <w:lang w:val="en-US"/>
              </w:rPr>
            </w:pPr>
            <w:r>
              <w:rPr>
                <w:rFonts w:hint="eastAsia"/>
                <w:lang w:val="en-US"/>
              </w:rPr>
              <w:t>月亮</w:t>
            </w:r>
            <w:r>
              <w:rPr>
                <w:lang w:val="en-US"/>
              </w:rPr>
              <w:t>ye</w:t>
            </w:r>
            <w:r>
              <w:rPr>
                <w:vertAlign w:val="superscript"/>
                <w:lang w:val="en-US"/>
              </w:rPr>
              <w:t>41</w:t>
            </w:r>
            <w:r>
              <w:rPr>
                <w:lang w:val="en-US"/>
              </w:rPr>
              <w:t>liaŋ</w:t>
            </w:r>
            <w:r>
              <w:rPr>
                <w:vertAlign w:val="superscript"/>
                <w:lang w:val="en-US"/>
              </w:rPr>
              <w:t>•</w:t>
            </w:r>
          </w:p>
        </w:tc>
      </w:tr>
      <w:tr>
        <w:tc>
          <w:tcPr>
            <w:tcW w:w="1242" w:type="dxa"/>
          </w:tcPr>
          <w:p>
            <w:pPr>
              <w:jc w:val="center"/>
            </w:pPr>
            <w:r>
              <w:rPr>
                <w:rFonts w:hint="eastAsia"/>
                <w:lang w:val="en-US"/>
              </w:rPr>
              <w:t>西安</w:t>
            </w:r>
          </w:p>
        </w:tc>
        <w:tc>
          <w:tcPr>
            <w:tcW w:w="3640" w:type="dxa"/>
          </w:tcPr>
          <w:p>
            <w:r>
              <w:rPr>
                <w:rFonts w:hint="eastAsia"/>
              </w:rPr>
              <w:t>①</w:t>
            </w:r>
            <w:r>
              <w:rPr>
                <w:rFonts w:hint="eastAsia"/>
                <w:lang w:val="en-US"/>
              </w:rPr>
              <w:t>日头</w:t>
            </w:r>
            <w:r>
              <w:rPr>
                <w:rFonts w:ascii="Cambria Math" w:hAnsi="Cambria Math" w:cs="Cambria Math"/>
              </w:rPr>
              <w:t>ɚ</w:t>
            </w:r>
            <w:r>
              <w:rPr>
                <w:vertAlign w:val="superscript"/>
              </w:rPr>
              <w:t>21</w:t>
            </w:r>
            <w:r>
              <w:t>t'ou</w:t>
            </w:r>
            <w:r>
              <w:rPr>
                <w:vertAlign w:val="superscript"/>
              </w:rPr>
              <w:t>•</w:t>
            </w:r>
            <w:r>
              <w:rPr>
                <w:rFonts w:hint="eastAsia"/>
              </w:rPr>
              <w:br/>
            </w:r>
            <w:r>
              <w:rPr>
                <w:rFonts w:hint="eastAsia"/>
              </w:rPr>
              <w:t>②</w:t>
            </w:r>
            <w:r>
              <w:rPr>
                <w:rFonts w:hint="eastAsia"/>
                <w:lang w:val="en-US"/>
              </w:rPr>
              <w:t>爷</w:t>
            </w:r>
            <w:r>
              <w:t>ie</w:t>
            </w:r>
            <w:r>
              <w:rPr>
                <w:vertAlign w:val="superscript"/>
              </w:rPr>
              <w:t>24</w:t>
            </w:r>
          </w:p>
        </w:tc>
        <w:tc>
          <w:tcPr>
            <w:tcW w:w="3640" w:type="dxa"/>
          </w:tcPr>
          <w:p>
            <w:pPr>
              <w:rPr>
                <w:lang w:val="en-US"/>
              </w:rPr>
            </w:pPr>
            <w:r>
              <w:rPr>
                <w:rFonts w:hint="eastAsia"/>
                <w:lang w:val="en-US"/>
              </w:rPr>
              <w:t>月亮</w:t>
            </w:r>
            <w:r>
              <w:rPr>
                <w:lang w:val="en-US"/>
              </w:rPr>
              <w:t>ye</w:t>
            </w:r>
            <w:r>
              <w:rPr>
                <w:vertAlign w:val="superscript"/>
                <w:lang w:val="en-US"/>
              </w:rPr>
              <w:t>21</w:t>
            </w:r>
            <w:r>
              <w:rPr>
                <w:lang w:val="en-US"/>
              </w:rPr>
              <w:t>li</w:t>
            </w:r>
            <w:r>
              <w:rPr>
                <w:rFonts w:hint="eastAsia"/>
                <w:lang w:val="en-US"/>
              </w:rPr>
              <w:t>ɑ</w:t>
            </w:r>
            <w:r>
              <w:rPr>
                <w:lang w:val="en-US"/>
              </w:rPr>
              <w:t>ŋ</w:t>
            </w:r>
            <w:r>
              <w:rPr>
                <w:vertAlign w:val="superscript"/>
                <w:lang w:val="en-US"/>
              </w:rPr>
              <w:t>•</w:t>
            </w:r>
          </w:p>
        </w:tc>
      </w:tr>
      <w:tr>
        <w:tc>
          <w:tcPr>
            <w:tcW w:w="1242" w:type="dxa"/>
          </w:tcPr>
          <w:p>
            <w:pPr>
              <w:jc w:val="center"/>
            </w:pPr>
            <w:r>
              <w:rPr>
                <w:rFonts w:hint="eastAsia"/>
                <w:lang w:val="en-US"/>
              </w:rPr>
              <w:t>成都</w:t>
            </w:r>
          </w:p>
        </w:tc>
        <w:tc>
          <w:tcPr>
            <w:tcW w:w="3640" w:type="dxa"/>
          </w:tcPr>
          <w:p>
            <w:r>
              <w:rPr>
                <w:rFonts w:hint="eastAsia"/>
                <w:lang w:val="en-US"/>
              </w:rPr>
              <w:t>太阳</w:t>
            </w:r>
            <w:r>
              <w:t>t'ai</w:t>
            </w:r>
            <w:r>
              <w:rPr>
                <w:vertAlign w:val="superscript"/>
              </w:rPr>
              <w:t>13</w:t>
            </w:r>
            <w:r>
              <w:t>iaŋ</w:t>
            </w:r>
            <w:r>
              <w:rPr>
                <w:vertAlign w:val="superscript"/>
              </w:rPr>
              <w:t>•31</w:t>
            </w:r>
          </w:p>
        </w:tc>
        <w:tc>
          <w:tcPr>
            <w:tcW w:w="3640" w:type="dxa"/>
          </w:tcPr>
          <w:p>
            <w:pPr>
              <w:rPr>
                <w:lang w:val="en-US"/>
              </w:rPr>
            </w:pPr>
            <w:r>
              <w:rPr>
                <w:rFonts w:hint="eastAsia"/>
                <w:lang w:val="en-US"/>
              </w:rPr>
              <w:t>月亮</w:t>
            </w:r>
            <w:r>
              <w:rPr>
                <w:lang w:val="en-US"/>
              </w:rPr>
              <w:t>ye</w:t>
            </w:r>
            <w:r>
              <w:rPr>
                <w:vertAlign w:val="superscript"/>
                <w:lang w:val="en-US"/>
              </w:rPr>
              <w:t>31</w:t>
            </w:r>
            <w:r>
              <w:rPr>
                <w:lang w:val="en-US"/>
              </w:rPr>
              <w:t>niaŋ</w:t>
            </w:r>
            <w:r>
              <w:rPr>
                <w:vertAlign w:val="superscript"/>
                <w:lang w:val="en-US"/>
              </w:rPr>
              <w:t>13</w:t>
            </w:r>
          </w:p>
        </w:tc>
      </w:tr>
      <w:tr>
        <w:tc>
          <w:tcPr>
            <w:tcW w:w="1242" w:type="dxa"/>
          </w:tcPr>
          <w:p>
            <w:pPr>
              <w:jc w:val="center"/>
            </w:pPr>
            <w:r>
              <w:rPr>
                <w:rFonts w:hint="eastAsia"/>
                <w:lang w:val="en-US"/>
              </w:rPr>
              <w:t>昆明</w:t>
            </w:r>
          </w:p>
        </w:tc>
        <w:tc>
          <w:tcPr>
            <w:tcW w:w="3640" w:type="dxa"/>
          </w:tcPr>
          <w:p>
            <w:r>
              <w:rPr>
                <w:rFonts w:hint="eastAsia"/>
                <w:lang w:val="en-US"/>
              </w:rPr>
              <w:t>太阳</w:t>
            </w:r>
            <w:r>
              <w:t>t</w:t>
            </w:r>
            <w:r>
              <w:rPr>
                <w:vertAlign w:val="superscript"/>
              </w:rPr>
              <w:t>'</w:t>
            </w:r>
            <w:r>
              <w:rPr>
                <w:rFonts w:ascii="Cambria Math" w:hAnsi="Cambria Math" w:cs="Cambria Math"/>
              </w:rPr>
              <w:t>ɛ</w:t>
            </w:r>
            <w:r>
              <w:rPr>
                <w:vertAlign w:val="superscript"/>
              </w:rPr>
              <w:t>13</w:t>
            </w:r>
            <w:r>
              <w:t>iã</w:t>
            </w:r>
            <w:r>
              <w:rPr>
                <w:vertAlign w:val="superscript"/>
              </w:rPr>
              <w:t>31</w:t>
            </w:r>
          </w:p>
        </w:tc>
        <w:tc>
          <w:tcPr>
            <w:tcW w:w="3640" w:type="dxa"/>
          </w:tcPr>
          <w:p>
            <w:pPr>
              <w:rPr>
                <w:lang w:val="en-US"/>
              </w:rPr>
            </w:pPr>
            <w:r>
              <w:rPr>
                <w:rFonts w:hint="eastAsia"/>
                <w:lang w:val="en-US"/>
              </w:rPr>
              <w:t>月亮</w:t>
            </w:r>
            <w:r>
              <w:rPr>
                <w:lang w:val="en-US"/>
              </w:rPr>
              <w:t>ie</w:t>
            </w:r>
            <w:r>
              <w:rPr>
                <w:vertAlign w:val="superscript"/>
                <w:lang w:val="en-US"/>
              </w:rPr>
              <w:t>31</w:t>
            </w:r>
            <w:r>
              <w:rPr>
                <w:vertAlign w:val="subscript"/>
                <w:lang w:val="en-US"/>
              </w:rPr>
              <w:t>13</w:t>
            </w:r>
            <w:r>
              <w:rPr>
                <w:lang w:val="en-US"/>
              </w:rPr>
              <w:t>liã</w:t>
            </w:r>
            <w:r>
              <w:rPr>
                <w:vertAlign w:val="superscript"/>
                <w:lang w:val="en-US"/>
              </w:rPr>
              <w:t>13</w:t>
            </w:r>
          </w:p>
        </w:tc>
      </w:tr>
      <w:tr>
        <w:tc>
          <w:tcPr>
            <w:tcW w:w="1242" w:type="dxa"/>
          </w:tcPr>
          <w:p>
            <w:pPr>
              <w:jc w:val="center"/>
            </w:pPr>
            <w:r>
              <w:rPr>
                <w:rFonts w:hint="eastAsia"/>
                <w:lang w:val="en-US"/>
              </w:rPr>
              <w:t>合肥</w:t>
            </w:r>
          </w:p>
        </w:tc>
        <w:tc>
          <w:tcPr>
            <w:tcW w:w="3640" w:type="dxa"/>
          </w:tcPr>
          <w:p>
            <w:r>
              <w:rPr>
                <w:rFonts w:hint="eastAsia"/>
              </w:rPr>
              <w:t>①</w:t>
            </w:r>
            <w:r>
              <w:rPr>
                <w:rFonts w:hint="eastAsia"/>
                <w:lang w:val="en-US"/>
              </w:rPr>
              <w:t>太阳</w:t>
            </w:r>
            <w:r>
              <w:t>t'E</w:t>
            </w:r>
            <w:r>
              <w:rPr>
                <w:vertAlign w:val="superscript"/>
              </w:rPr>
              <w:t>53</w:t>
            </w:r>
            <w:r>
              <w:t>iã'</w:t>
            </w:r>
            <w:r>
              <w:rPr>
                <w:rFonts w:hint="eastAsia"/>
              </w:rPr>
              <w:br/>
            </w:r>
            <w:r>
              <w:rPr>
                <w:rFonts w:hint="eastAsia"/>
              </w:rPr>
              <w:t>②</w:t>
            </w:r>
            <w:r>
              <w:rPr>
                <w:rFonts w:hint="eastAsia"/>
                <w:lang w:val="en-US"/>
              </w:rPr>
              <w:t>热头</w:t>
            </w:r>
            <w:r>
              <w:rPr>
                <w:rFonts w:ascii="Cambria Math" w:hAnsi="Cambria Math" w:cs="Cambria Math"/>
              </w:rPr>
              <w:t>ʐ</w:t>
            </w:r>
            <w:r>
              <w:t>ə?</w:t>
            </w:r>
            <w:r>
              <w:rPr>
                <w:vertAlign w:val="superscript"/>
              </w:rPr>
              <w:t>4</w:t>
            </w:r>
            <w:r>
              <w:t>t'</w:t>
            </w:r>
            <w:r>
              <w:rPr>
                <w:rFonts w:ascii="Cambria Math" w:hAnsi="Cambria Math" w:cs="Cambria Math"/>
              </w:rPr>
              <w:t>ɯ</w:t>
            </w:r>
            <w:r>
              <w:rPr>
                <w:vertAlign w:val="superscript"/>
              </w:rPr>
              <w:t>•</w:t>
            </w:r>
          </w:p>
        </w:tc>
        <w:tc>
          <w:tcPr>
            <w:tcW w:w="3640" w:type="dxa"/>
          </w:tcPr>
          <w:p>
            <w:pPr>
              <w:rPr>
                <w:lang w:val="en-US"/>
              </w:rPr>
            </w:pPr>
            <w:r>
              <w:rPr>
                <w:rFonts w:hint="eastAsia"/>
                <w:lang w:val="en-US"/>
              </w:rPr>
              <w:t>月亮</w:t>
            </w:r>
            <w:r>
              <w:rPr>
                <w:lang w:val="en-US"/>
              </w:rPr>
              <w:t>yə?</w:t>
            </w:r>
            <w:r>
              <w:rPr>
                <w:vertAlign w:val="superscript"/>
                <w:lang w:val="en-US"/>
              </w:rPr>
              <w:t>4</w:t>
            </w:r>
            <w:r>
              <w:rPr>
                <w:lang w:val="en-US"/>
              </w:rPr>
              <w:t>niã</w:t>
            </w:r>
            <w:r>
              <w:rPr>
                <w:vertAlign w:val="superscript"/>
                <w:lang w:val="en-US"/>
              </w:rPr>
              <w:t>53</w:t>
            </w:r>
          </w:p>
        </w:tc>
      </w:tr>
      <w:tr>
        <w:tc>
          <w:tcPr>
            <w:tcW w:w="1242" w:type="dxa"/>
          </w:tcPr>
          <w:p>
            <w:pPr>
              <w:jc w:val="center"/>
            </w:pPr>
            <w:r>
              <w:rPr>
                <w:rFonts w:hint="eastAsia"/>
                <w:lang w:val="en-US"/>
              </w:rPr>
              <w:t>揚州</w:t>
            </w:r>
          </w:p>
        </w:tc>
        <w:tc>
          <w:tcPr>
            <w:tcW w:w="3640" w:type="dxa"/>
          </w:tcPr>
          <w:p>
            <w:r>
              <w:rPr>
                <w:rFonts w:hint="eastAsia"/>
                <w:lang w:val="en-US"/>
              </w:rPr>
              <w:t>太阳</w:t>
            </w:r>
            <w:r>
              <w:t>t'</w:t>
            </w:r>
            <w:r>
              <w:rPr>
                <w:rFonts w:ascii="Cambria Math" w:hAnsi="Cambria Math" w:cs="Cambria Math"/>
              </w:rPr>
              <w:t>ɛ</w:t>
            </w:r>
            <w:r>
              <w:rPr>
                <w:vertAlign w:val="superscript"/>
              </w:rPr>
              <w:t>55</w:t>
            </w:r>
            <w:r>
              <w:t>i</w:t>
            </w:r>
            <w:r>
              <w:rPr>
                <w:rFonts w:hint="eastAsia"/>
              </w:rPr>
              <w:t>ɑ</w:t>
            </w:r>
            <w:r>
              <w:t>ŋ</w:t>
            </w:r>
            <w:r>
              <w:rPr>
                <w:vertAlign w:val="superscript"/>
              </w:rPr>
              <w:t>•</w:t>
            </w:r>
          </w:p>
        </w:tc>
        <w:tc>
          <w:tcPr>
            <w:tcW w:w="3640" w:type="dxa"/>
          </w:tcPr>
          <w:p>
            <w:r>
              <w:rPr>
                <w:rFonts w:hint="eastAsia"/>
              </w:rPr>
              <w:t>①</w:t>
            </w:r>
            <w:r>
              <w:rPr>
                <w:rFonts w:hint="eastAsia"/>
                <w:lang w:val="en-US"/>
              </w:rPr>
              <w:t>月亮</w:t>
            </w:r>
            <w:r>
              <w:t>ye?</w:t>
            </w:r>
            <w:r>
              <w:rPr>
                <w:vertAlign w:val="superscript"/>
              </w:rPr>
              <w:t>4</w:t>
            </w:r>
            <w:r>
              <w:t>li</w:t>
            </w:r>
            <w:r>
              <w:rPr>
                <w:rFonts w:hint="eastAsia"/>
              </w:rPr>
              <w:t>ɑ</w:t>
            </w:r>
            <w:r>
              <w:t>ŋ</w:t>
            </w:r>
            <w:r>
              <w:rPr>
                <w:vertAlign w:val="superscript"/>
              </w:rPr>
              <w:t>55</w:t>
            </w:r>
            <w:r>
              <w:rPr>
                <w:rFonts w:hint="eastAsia"/>
              </w:rPr>
              <w:br/>
            </w:r>
            <w:r>
              <w:rPr>
                <w:rFonts w:hint="eastAsia"/>
              </w:rPr>
              <w:t>②</w:t>
            </w:r>
            <w:r>
              <w:rPr>
                <w:rFonts w:hint="eastAsia"/>
                <w:lang w:val="en-US"/>
              </w:rPr>
              <w:t>亮月子</w:t>
            </w:r>
            <w:r>
              <w:t>li</w:t>
            </w:r>
            <w:r>
              <w:rPr>
                <w:rFonts w:hint="eastAsia"/>
              </w:rPr>
              <w:t>ɑ</w:t>
            </w:r>
            <w:r>
              <w:t>ŋ</w:t>
            </w:r>
            <w:r>
              <w:rPr>
                <w:vertAlign w:val="superscript"/>
              </w:rPr>
              <w:t>55</w:t>
            </w:r>
            <w:r>
              <w:rPr>
                <w:vertAlign w:val="subscript"/>
              </w:rPr>
              <w:t>34</w:t>
            </w:r>
            <w:r>
              <w:t>yə?</w:t>
            </w:r>
            <w:r>
              <w:rPr>
                <w:vertAlign w:val="superscript"/>
              </w:rPr>
              <w:t>4</w:t>
            </w:r>
            <w:r>
              <w:t>ts</w:t>
            </w:r>
            <w:r>
              <w:rPr>
                <w:rFonts w:ascii="Cambria Math" w:hAnsi="Cambria Math" w:cs="Cambria Math"/>
              </w:rPr>
              <w:t>ɛ</w:t>
            </w:r>
            <w:r>
              <w:rPr>
                <w:vertAlign w:val="superscript"/>
              </w:rPr>
              <w:t>•</w:t>
            </w:r>
          </w:p>
        </w:tc>
      </w:tr>
      <w:tr>
        <w:tc>
          <w:tcPr>
            <w:tcW w:w="1242" w:type="dxa"/>
          </w:tcPr>
          <w:p>
            <w:pPr>
              <w:jc w:val="center"/>
            </w:pPr>
            <w:r>
              <w:rPr>
                <w:rFonts w:hint="eastAsia"/>
                <w:lang w:val="en-US"/>
              </w:rPr>
              <w:t>苏州</w:t>
            </w:r>
          </w:p>
        </w:tc>
        <w:tc>
          <w:tcPr>
            <w:tcW w:w="3640" w:type="dxa"/>
          </w:tcPr>
          <w:p>
            <w:r>
              <w:rPr>
                <w:rFonts w:hint="eastAsia"/>
              </w:rPr>
              <w:t>①</w:t>
            </w:r>
            <w:r>
              <w:rPr>
                <w:rFonts w:hint="eastAsia"/>
                <w:lang w:val="en-US"/>
              </w:rPr>
              <w:t>太阳</w:t>
            </w:r>
            <w:r>
              <w:t>t'</w:t>
            </w:r>
            <w:r>
              <w:rPr>
                <w:rFonts w:ascii="Cambria Math" w:hAnsi="Cambria Math" w:cs="Cambria Math"/>
              </w:rPr>
              <w:t>ɒ</w:t>
            </w:r>
            <w:r>
              <w:rPr>
                <w:vertAlign w:val="superscript"/>
              </w:rPr>
              <w:t>513</w:t>
            </w:r>
            <w:r>
              <w:rPr>
                <w:vertAlign w:val="subscript"/>
              </w:rPr>
              <w:t>44</w:t>
            </w:r>
            <w:r>
              <w:t>iaŋ</w:t>
            </w:r>
            <w:r>
              <w:rPr>
                <w:vertAlign w:val="superscript"/>
              </w:rPr>
              <w:t>24</w:t>
            </w:r>
            <w:r>
              <w:rPr>
                <w:vertAlign w:val="subscript"/>
              </w:rPr>
              <w:t>21</w:t>
            </w:r>
            <w:r>
              <w:rPr>
                <w:rFonts w:hint="eastAsia"/>
              </w:rPr>
              <w:br/>
            </w:r>
            <w:r>
              <w:rPr>
                <w:rFonts w:hint="eastAsia"/>
              </w:rPr>
              <w:t>②</w:t>
            </w:r>
            <w:r>
              <w:rPr>
                <w:rFonts w:hint="eastAsia"/>
                <w:lang w:val="en-US"/>
              </w:rPr>
              <w:t>日头</w:t>
            </w:r>
            <w:r>
              <w:rPr>
                <w:rFonts w:ascii="Cambria Math" w:hAnsi="Cambria Math" w:cs="Cambria Math"/>
              </w:rPr>
              <w:t>ȵ</w:t>
            </w:r>
            <w:r>
              <w:t>i</w:t>
            </w:r>
            <w:r>
              <w:rPr>
                <w:rFonts w:ascii="Cambria Math" w:hAnsi="Cambria Math" w:cs="Cambria Math"/>
              </w:rPr>
              <w:t>ɪ</w:t>
            </w:r>
            <w:r>
              <w:t>?</w:t>
            </w:r>
            <w:r>
              <w:rPr>
                <w:vertAlign w:val="superscript"/>
              </w:rPr>
              <w:t>23</w:t>
            </w:r>
            <w:r>
              <w:t>dY</w:t>
            </w:r>
            <w:r>
              <w:rPr>
                <w:vertAlign w:val="superscript"/>
              </w:rPr>
              <w:t>24</w:t>
            </w:r>
            <w:r>
              <w:rPr>
                <w:vertAlign w:val="subscript"/>
              </w:rPr>
              <w:t>21</w:t>
            </w:r>
          </w:p>
        </w:tc>
        <w:tc>
          <w:tcPr>
            <w:tcW w:w="3640" w:type="dxa"/>
          </w:tcPr>
          <w:p>
            <w:pPr>
              <w:rPr>
                <w:lang w:val="en-US"/>
              </w:rPr>
            </w:pPr>
            <w:r>
              <w:rPr>
                <w:rFonts w:hint="eastAsia"/>
                <w:lang w:val="en-US"/>
              </w:rPr>
              <w:t>月亮</w:t>
            </w:r>
            <w:r>
              <w:rPr>
                <w:lang w:val="en-US"/>
              </w:rPr>
              <w:t>ŋ</w:t>
            </w:r>
            <w:r>
              <w:rPr>
                <w:rFonts w:ascii="Cambria Math" w:hAnsi="Cambria Math" w:cs="Cambria Math"/>
                <w:lang w:val="en-US"/>
              </w:rPr>
              <w:t>ɣ</w:t>
            </w:r>
            <w:r>
              <w:rPr>
                <w:rFonts w:hint="eastAsia"/>
                <w:lang w:val="en-US"/>
              </w:rPr>
              <w:t>？</w:t>
            </w:r>
            <w:r>
              <w:rPr>
                <w:vertAlign w:val="superscript"/>
                <w:lang w:val="en-US"/>
              </w:rPr>
              <w:t>23</w:t>
            </w:r>
            <w:r>
              <w:rPr>
                <w:lang w:val="en-US"/>
              </w:rPr>
              <w:t>liaŋ</w:t>
            </w:r>
            <w:r>
              <w:rPr>
                <w:vertAlign w:val="superscript"/>
                <w:lang w:val="en-US"/>
              </w:rPr>
              <w:t>31</w:t>
            </w:r>
            <w:r>
              <w:rPr>
                <w:vertAlign w:val="subscript"/>
                <w:lang w:val="en-US"/>
              </w:rPr>
              <w:t>21</w:t>
            </w:r>
          </w:p>
        </w:tc>
      </w:tr>
      <w:tr>
        <w:tc>
          <w:tcPr>
            <w:tcW w:w="1242" w:type="dxa"/>
          </w:tcPr>
          <w:p>
            <w:pPr>
              <w:jc w:val="center"/>
            </w:pPr>
            <w:r>
              <w:rPr>
                <w:rFonts w:hint="eastAsia"/>
                <w:lang w:val="en-US"/>
              </w:rPr>
              <w:t>溫州</w:t>
            </w:r>
          </w:p>
        </w:tc>
        <w:tc>
          <w:tcPr>
            <w:tcW w:w="3640" w:type="dxa"/>
          </w:tcPr>
          <w:p>
            <w:r>
              <w:rPr>
                <w:rFonts w:hint="eastAsia"/>
                <w:lang w:val="en-US"/>
              </w:rPr>
              <w:t>太阳〔佛〕</w:t>
            </w:r>
            <w:r>
              <w:t>t'a</w:t>
            </w:r>
            <w:r>
              <w:rPr>
                <w:vertAlign w:val="superscript"/>
              </w:rPr>
              <w:t>42</w:t>
            </w:r>
            <w:r>
              <w:rPr>
                <w:rFonts w:ascii="Cambria Math" w:hAnsi="Cambria Math" w:cs="Cambria Math"/>
              </w:rPr>
              <w:t>ɦ</w:t>
            </w:r>
            <w:r>
              <w:t>i</w:t>
            </w:r>
            <w:r>
              <w:rPr>
                <w:vertAlign w:val="superscript"/>
              </w:rPr>
              <w:t>31</w:t>
            </w:r>
            <w:r>
              <w:rPr>
                <w:rFonts w:hint="eastAsia"/>
                <w:lang w:val="en-US"/>
              </w:rPr>
              <w:t>〔</w:t>
            </w:r>
            <w:r>
              <w:t>vai</w:t>
            </w:r>
            <w:r>
              <w:rPr>
                <w:vertAlign w:val="superscript"/>
              </w:rPr>
              <w:t>12</w:t>
            </w:r>
            <w:r>
              <w:rPr>
                <w:rFonts w:hint="eastAsia"/>
                <w:lang w:val="en-US"/>
              </w:rPr>
              <w:t>〕</w:t>
            </w:r>
          </w:p>
        </w:tc>
        <w:tc>
          <w:tcPr>
            <w:tcW w:w="3640" w:type="dxa"/>
          </w:tcPr>
          <w:p>
            <w:pPr>
              <w:rPr>
                <w:lang w:val="en-US"/>
              </w:rPr>
            </w:pPr>
            <w:r>
              <w:rPr>
                <w:rFonts w:hint="eastAsia"/>
                <w:lang w:val="en-US"/>
              </w:rPr>
              <w:t>月光</w:t>
            </w:r>
            <w:r>
              <w:rPr>
                <w:rFonts w:ascii="Cambria Math" w:hAnsi="Cambria Math" w:cs="Cambria Math"/>
                <w:lang w:val="en-US"/>
              </w:rPr>
              <w:t>ȵ</w:t>
            </w:r>
            <w:r>
              <w:rPr>
                <w:lang w:val="en-US"/>
              </w:rPr>
              <w:t>y</w:t>
            </w:r>
            <w:r>
              <w:rPr>
                <w:vertAlign w:val="superscript"/>
                <w:lang w:val="en-US"/>
              </w:rPr>
              <w:t>12</w:t>
            </w:r>
            <w:r>
              <w:rPr>
                <w:lang w:val="en-US"/>
              </w:rPr>
              <w:t>ku</w:t>
            </w:r>
            <w:r>
              <w:rPr>
                <w:rFonts w:ascii="Cambria Math" w:hAnsi="Cambria Math" w:cs="Cambria Math"/>
                <w:lang w:val="en-US"/>
              </w:rPr>
              <w:t>ɔ</w:t>
            </w:r>
            <w:r>
              <w:rPr>
                <w:vertAlign w:val="superscript"/>
                <w:lang w:val="en-US"/>
              </w:rPr>
              <w:t>44</w:t>
            </w:r>
          </w:p>
        </w:tc>
      </w:tr>
      <w:tr>
        <w:tc>
          <w:tcPr>
            <w:tcW w:w="1242" w:type="dxa"/>
          </w:tcPr>
          <w:p>
            <w:pPr>
              <w:jc w:val="center"/>
            </w:pPr>
            <w:r>
              <w:rPr>
                <w:rFonts w:hint="eastAsia"/>
                <w:lang w:val="en-US"/>
              </w:rPr>
              <w:t>长沙</w:t>
            </w:r>
          </w:p>
        </w:tc>
        <w:tc>
          <w:tcPr>
            <w:tcW w:w="3640" w:type="dxa"/>
          </w:tcPr>
          <w:p>
            <w:r>
              <w:rPr>
                <w:rFonts w:hint="eastAsia"/>
              </w:rPr>
              <w:t>①</w:t>
            </w:r>
            <w:r>
              <w:rPr>
                <w:rFonts w:hint="eastAsia"/>
                <w:lang w:val="en-US"/>
              </w:rPr>
              <w:t>太阳</w:t>
            </w:r>
            <w:r>
              <w:rPr>
                <w:rFonts w:hint="eastAsia"/>
              </w:rPr>
              <w:t>t</w:t>
            </w:r>
            <w:r>
              <w:rPr>
                <w:rFonts w:hint="eastAsia"/>
              </w:rPr>
              <w:t>‘</w:t>
            </w:r>
            <w:r>
              <w:rPr>
                <w:rFonts w:hint="eastAsia"/>
              </w:rPr>
              <w:t>ai</w:t>
            </w:r>
            <w:r>
              <w:rPr>
                <w:rFonts w:hint="eastAsia"/>
                <w:vertAlign w:val="superscript"/>
              </w:rPr>
              <w:t>55</w:t>
            </w:r>
            <w:r>
              <w:rPr>
                <w:rFonts w:hint="eastAsia"/>
              </w:rPr>
              <w:t>ian</w:t>
            </w:r>
            <w:r>
              <w:rPr>
                <w:rFonts w:hint="eastAsia"/>
                <w:vertAlign w:val="superscript"/>
              </w:rPr>
              <w:t>13</w:t>
            </w:r>
            <w:r>
              <w:br/>
            </w:r>
            <w:r>
              <w:rPr>
                <w:rFonts w:hint="eastAsia"/>
              </w:rPr>
              <w:t>②</w:t>
            </w:r>
            <w:r>
              <w:rPr>
                <w:rFonts w:hint="eastAsia"/>
                <w:lang w:val="en-US"/>
              </w:rPr>
              <w:t>日头</w:t>
            </w:r>
            <w:r>
              <w:t>z</w:t>
            </w:r>
            <w:r>
              <w:rPr>
                <w:rFonts w:ascii="Cambria Math" w:hAnsi="Cambria Math" w:cs="Cambria Math"/>
              </w:rPr>
              <w:t>ɿ</w:t>
            </w:r>
            <w:r>
              <w:rPr>
                <w:vertAlign w:val="superscript"/>
              </w:rPr>
              <w:t>24</w:t>
            </w:r>
            <w:r>
              <w:t>təu</w:t>
            </w:r>
            <w:r>
              <w:rPr>
                <w:vertAlign w:val="superscript"/>
              </w:rPr>
              <w:t>13</w:t>
            </w:r>
          </w:p>
        </w:tc>
        <w:tc>
          <w:tcPr>
            <w:tcW w:w="3640" w:type="dxa"/>
          </w:tcPr>
          <w:p>
            <w:pPr>
              <w:rPr>
                <w:lang w:val="en-US"/>
              </w:rPr>
            </w:pPr>
            <w:r>
              <w:rPr>
                <w:rFonts w:hint="eastAsia"/>
                <w:lang w:val="en-US"/>
              </w:rPr>
              <w:t>月亮</w:t>
            </w:r>
            <w:r>
              <w:rPr>
                <w:lang w:val="en-US"/>
              </w:rPr>
              <w:t>ye</w:t>
            </w:r>
            <w:r>
              <w:rPr>
                <w:vertAlign w:val="superscript"/>
                <w:lang w:val="en-US"/>
              </w:rPr>
              <w:t>24</w:t>
            </w:r>
            <w:r>
              <w:rPr>
                <w:lang w:val="en-US"/>
              </w:rPr>
              <w:t>lian</w:t>
            </w:r>
            <w:r>
              <w:rPr>
                <w:vertAlign w:val="superscript"/>
                <w:lang w:val="en-US"/>
              </w:rPr>
              <w:t>21</w:t>
            </w:r>
          </w:p>
        </w:tc>
      </w:tr>
      <w:tr>
        <w:tc>
          <w:tcPr>
            <w:tcW w:w="1242" w:type="dxa"/>
          </w:tcPr>
          <w:p>
            <w:pPr>
              <w:jc w:val="center"/>
            </w:pPr>
            <w:r>
              <w:rPr>
                <w:rFonts w:hint="eastAsia"/>
                <w:lang w:val="en-US"/>
              </w:rPr>
              <w:t>南昌</w:t>
            </w:r>
          </w:p>
        </w:tc>
        <w:tc>
          <w:tcPr>
            <w:tcW w:w="3640" w:type="dxa"/>
          </w:tcPr>
          <w:p>
            <w:r>
              <w:rPr>
                <w:rFonts w:hint="eastAsia"/>
                <w:lang w:val="en-US"/>
              </w:rPr>
              <w:t>日头</w:t>
            </w:r>
            <w:r>
              <w:rPr>
                <w:rFonts w:ascii="Cambria Math" w:hAnsi="Cambria Math" w:cs="Cambria Math"/>
              </w:rPr>
              <w:t>ȵ</w:t>
            </w:r>
            <w:r>
              <w:t>it</w:t>
            </w:r>
            <w:r>
              <w:rPr>
                <w:vertAlign w:val="superscript"/>
              </w:rPr>
              <w:t>5</w:t>
            </w:r>
            <w:r>
              <w:t>t'</w:t>
            </w:r>
            <w:r>
              <w:rPr>
                <w:rFonts w:ascii="Cambria Math" w:hAnsi="Cambria Math" w:cs="Cambria Math"/>
              </w:rPr>
              <w:t>ɛ</w:t>
            </w:r>
            <w:r>
              <w:t>u</w:t>
            </w:r>
            <w:r>
              <w:rPr>
                <w:vertAlign w:val="superscript"/>
              </w:rPr>
              <w:t>24</w:t>
            </w:r>
          </w:p>
        </w:tc>
        <w:tc>
          <w:tcPr>
            <w:tcW w:w="3640" w:type="dxa"/>
          </w:tcPr>
          <w:p>
            <w:pPr>
              <w:rPr>
                <w:lang w:val="en-US"/>
              </w:rPr>
            </w:pPr>
            <w:r>
              <w:rPr>
                <w:rFonts w:hint="eastAsia"/>
                <w:lang w:val="en-US"/>
              </w:rPr>
              <w:t>月光</w:t>
            </w:r>
            <w:r>
              <w:rPr>
                <w:rFonts w:ascii="Cambria Math" w:hAnsi="Cambria Math" w:cs="Cambria Math"/>
                <w:lang w:val="en-US"/>
              </w:rPr>
              <w:t>ȵ</w:t>
            </w:r>
            <w:r>
              <w:rPr>
                <w:lang w:val="en-US"/>
              </w:rPr>
              <w:t>i</w:t>
            </w:r>
            <w:r>
              <w:rPr>
                <w:rFonts w:ascii="Cambria Math" w:hAnsi="Cambria Math" w:cs="Cambria Math"/>
                <w:lang w:val="en-US"/>
              </w:rPr>
              <w:t>ɔ</w:t>
            </w:r>
            <w:r>
              <w:rPr>
                <w:lang w:val="en-US"/>
              </w:rPr>
              <w:t>t</w:t>
            </w:r>
            <w:r>
              <w:rPr>
                <w:vertAlign w:val="superscript"/>
                <w:lang w:val="en-US"/>
              </w:rPr>
              <w:t>5</w:t>
            </w:r>
            <w:r>
              <w:rPr>
                <w:lang w:val="en-US"/>
              </w:rPr>
              <w:t>ku</w:t>
            </w:r>
            <w:r>
              <w:rPr>
                <w:rFonts w:ascii="Cambria Math" w:hAnsi="Cambria Math" w:cs="Cambria Math"/>
                <w:lang w:val="en-US"/>
              </w:rPr>
              <w:t>ɔ</w:t>
            </w:r>
            <w:r>
              <w:rPr>
                <w:lang w:val="en-US"/>
              </w:rPr>
              <w:t>ŋ</w:t>
            </w:r>
            <w:r>
              <w:rPr>
                <w:vertAlign w:val="superscript"/>
                <w:lang w:val="en-US"/>
              </w:rPr>
              <w:t>42</w:t>
            </w:r>
          </w:p>
        </w:tc>
      </w:tr>
      <w:tr>
        <w:tc>
          <w:tcPr>
            <w:tcW w:w="1242" w:type="dxa"/>
          </w:tcPr>
          <w:p>
            <w:pPr>
              <w:jc w:val="center"/>
            </w:pPr>
            <w:r>
              <w:rPr>
                <w:rFonts w:hint="eastAsia"/>
                <w:lang w:val="en-US"/>
              </w:rPr>
              <w:t>梅县</w:t>
            </w:r>
          </w:p>
        </w:tc>
        <w:tc>
          <w:tcPr>
            <w:tcW w:w="3640" w:type="dxa"/>
          </w:tcPr>
          <w:p>
            <w:r>
              <w:rPr>
                <w:rFonts w:hint="eastAsia"/>
                <w:lang w:val="en-US"/>
              </w:rPr>
              <w:t>热头</w:t>
            </w:r>
            <w:r>
              <w:rPr>
                <w:rFonts w:ascii="Cambria Math" w:hAnsi="Cambria Math" w:cs="Cambria Math"/>
              </w:rPr>
              <w:t>ȵ</w:t>
            </w:r>
            <w:r>
              <w:t>iat</w:t>
            </w:r>
            <w:r>
              <w:rPr>
                <w:vertAlign w:val="superscript"/>
              </w:rPr>
              <w:t>4</w:t>
            </w:r>
            <w:r>
              <w:t>t'</w:t>
            </w:r>
            <w:r>
              <w:rPr>
                <w:rFonts w:ascii="Cambria Math" w:hAnsi="Cambria Math" w:cs="Cambria Math"/>
              </w:rPr>
              <w:t>ɛ</w:t>
            </w:r>
            <w:r>
              <w:t>u</w:t>
            </w:r>
            <w:r>
              <w:rPr>
                <w:vertAlign w:val="superscript"/>
              </w:rPr>
              <w:t>12</w:t>
            </w:r>
          </w:p>
        </w:tc>
        <w:tc>
          <w:tcPr>
            <w:tcW w:w="3640" w:type="dxa"/>
          </w:tcPr>
          <w:p>
            <w:pPr>
              <w:rPr>
                <w:lang w:val="en-US"/>
              </w:rPr>
            </w:pPr>
            <w:r>
              <w:rPr>
                <w:rFonts w:hint="eastAsia"/>
                <w:lang w:val="en-US"/>
              </w:rPr>
              <w:t>月光</w:t>
            </w:r>
            <w:r>
              <w:rPr>
                <w:rFonts w:ascii="Cambria Math" w:hAnsi="Cambria Math" w:cs="Cambria Math"/>
                <w:lang w:val="en-US"/>
              </w:rPr>
              <w:t>ȵ</w:t>
            </w:r>
            <w:r>
              <w:rPr>
                <w:lang w:val="en-US"/>
              </w:rPr>
              <w:t>iat</w:t>
            </w:r>
            <w:r>
              <w:rPr>
                <w:vertAlign w:val="superscript"/>
                <w:lang w:val="en-US"/>
              </w:rPr>
              <w:t>4</w:t>
            </w:r>
            <w:r>
              <w:rPr>
                <w:lang w:val="en-US"/>
              </w:rPr>
              <w:t>ku</w:t>
            </w:r>
            <w:r>
              <w:rPr>
                <w:rFonts w:ascii="Cambria Math" w:hAnsi="Cambria Math" w:cs="Cambria Math"/>
                <w:lang w:val="en-US"/>
              </w:rPr>
              <w:t>ɔ</w:t>
            </w:r>
            <w:r>
              <w:rPr>
                <w:lang w:val="en-US"/>
              </w:rPr>
              <w:t>ŋ</w:t>
            </w:r>
            <w:r>
              <w:rPr>
                <w:vertAlign w:val="superscript"/>
                <w:lang w:val="en-US"/>
              </w:rPr>
              <w:t>44</w:t>
            </w:r>
          </w:p>
        </w:tc>
      </w:tr>
      <w:tr>
        <w:tc>
          <w:tcPr>
            <w:tcW w:w="1242" w:type="dxa"/>
          </w:tcPr>
          <w:p>
            <w:pPr>
              <w:jc w:val="center"/>
            </w:pPr>
            <w:r>
              <w:rPr>
                <w:rFonts w:hint="eastAsia"/>
                <w:lang w:val="en-US"/>
              </w:rPr>
              <w:t>广州</w:t>
            </w:r>
          </w:p>
        </w:tc>
        <w:tc>
          <w:tcPr>
            <w:tcW w:w="3640" w:type="dxa"/>
          </w:tcPr>
          <w:p>
            <w:r>
              <w:rPr>
                <w:rFonts w:hint="eastAsia"/>
                <w:lang w:val="en-US"/>
              </w:rPr>
              <w:t>热头</w:t>
            </w:r>
            <w:r>
              <w:t>jit</w:t>
            </w:r>
            <w:r>
              <w:rPr>
                <w:vertAlign w:val="superscript"/>
              </w:rPr>
              <w:t>22</w:t>
            </w:r>
            <w:r>
              <w:t>t‘</w:t>
            </w:r>
            <w:r>
              <w:rPr>
                <w:rFonts w:ascii="Cambria Math" w:hAnsi="Cambria Math" w:cs="Cambria Math"/>
              </w:rPr>
              <w:t>ɐ</w:t>
            </w:r>
            <w:r>
              <w:t>u</w:t>
            </w:r>
            <w:r>
              <w:rPr>
                <w:vertAlign w:val="superscript"/>
              </w:rPr>
              <w:t>21</w:t>
            </w:r>
            <w:r>
              <w:rPr>
                <w:vertAlign w:val="subscript"/>
              </w:rPr>
              <w:t>35</w:t>
            </w:r>
          </w:p>
        </w:tc>
        <w:tc>
          <w:tcPr>
            <w:tcW w:w="3640" w:type="dxa"/>
          </w:tcPr>
          <w:p>
            <w:pPr>
              <w:rPr>
                <w:lang w:val="en-US"/>
              </w:rPr>
            </w:pPr>
            <w:r>
              <w:rPr>
                <w:rFonts w:hint="eastAsia"/>
                <w:lang w:val="en-US"/>
              </w:rPr>
              <w:t>月光</w:t>
            </w:r>
            <w:r>
              <w:rPr>
                <w:lang w:val="en-US"/>
              </w:rPr>
              <w:t>jyt</w:t>
            </w:r>
            <w:r>
              <w:rPr>
                <w:vertAlign w:val="superscript"/>
                <w:lang w:val="en-US"/>
              </w:rPr>
              <w:t>22</w:t>
            </w:r>
            <w:r>
              <w:rPr>
                <w:lang w:val="en-US"/>
              </w:rPr>
              <w:t>kw</w:t>
            </w:r>
            <w:r>
              <w:rPr>
                <w:rFonts w:ascii="Cambria Math" w:hAnsi="Cambria Math" w:cs="Cambria Math"/>
                <w:lang w:val="en-US"/>
              </w:rPr>
              <w:t>ɔ</w:t>
            </w:r>
            <w:r>
              <w:rPr>
                <w:lang w:val="en-US"/>
              </w:rPr>
              <w:t>ŋ</w:t>
            </w:r>
            <w:r>
              <w:rPr>
                <w:vertAlign w:val="superscript"/>
                <w:lang w:val="en-US"/>
              </w:rPr>
              <w:t>55</w:t>
            </w:r>
          </w:p>
        </w:tc>
      </w:tr>
      <w:tr>
        <w:tc>
          <w:tcPr>
            <w:tcW w:w="1242" w:type="dxa"/>
          </w:tcPr>
          <w:p>
            <w:pPr>
              <w:jc w:val="center"/>
            </w:pPr>
            <w:r>
              <w:rPr>
                <w:rFonts w:hint="eastAsia"/>
                <w:lang w:val="en-US"/>
              </w:rPr>
              <w:t>阳江</w:t>
            </w:r>
          </w:p>
        </w:tc>
        <w:tc>
          <w:tcPr>
            <w:tcW w:w="3640" w:type="dxa"/>
          </w:tcPr>
          <w:p>
            <w:r>
              <w:rPr>
                <w:rFonts w:hint="eastAsia"/>
                <w:lang w:val="en-US"/>
              </w:rPr>
              <w:t>热头</w:t>
            </w:r>
            <w:r>
              <w:t>jit</w:t>
            </w:r>
            <w:r>
              <w:rPr>
                <w:vertAlign w:val="superscript"/>
              </w:rPr>
              <w:t>454</w:t>
            </w:r>
            <w:r>
              <w:t>t'au</w:t>
            </w:r>
            <w:r>
              <w:rPr>
                <w:vertAlign w:val="superscript"/>
              </w:rPr>
              <w:t>443</w:t>
            </w:r>
          </w:p>
        </w:tc>
        <w:tc>
          <w:tcPr>
            <w:tcW w:w="3640" w:type="dxa"/>
          </w:tcPr>
          <w:p>
            <w:pPr>
              <w:rPr>
                <w:lang w:val="en-US"/>
              </w:rPr>
            </w:pPr>
            <w:r>
              <w:rPr>
                <w:rFonts w:hint="eastAsia"/>
                <w:lang w:val="en-US"/>
              </w:rPr>
              <w:t>月亮</w:t>
            </w:r>
            <w:r>
              <w:rPr>
                <w:lang w:val="en-US"/>
              </w:rPr>
              <w:t>jit</w:t>
            </w:r>
            <w:r>
              <w:rPr>
                <w:vertAlign w:val="superscript"/>
                <w:lang w:val="en-US"/>
              </w:rPr>
              <w:t>454</w:t>
            </w:r>
            <w:r>
              <w:rPr>
                <w:lang w:val="en-US"/>
              </w:rPr>
              <w:t>li</w:t>
            </w:r>
            <w:r>
              <w:rPr>
                <w:rFonts w:ascii="Cambria Math" w:hAnsi="Cambria Math" w:cs="Cambria Math"/>
                <w:lang w:val="en-US"/>
              </w:rPr>
              <w:t>ɛ</w:t>
            </w:r>
            <w:r>
              <w:rPr>
                <w:lang w:val="en-US"/>
              </w:rPr>
              <w:t>ŋ</w:t>
            </w:r>
            <w:r>
              <w:rPr>
                <w:vertAlign w:val="superscript"/>
                <w:lang w:val="en-US"/>
              </w:rPr>
              <w:t>454</w:t>
            </w:r>
          </w:p>
        </w:tc>
      </w:tr>
      <w:tr>
        <w:tc>
          <w:tcPr>
            <w:tcW w:w="1242" w:type="dxa"/>
          </w:tcPr>
          <w:p>
            <w:pPr>
              <w:jc w:val="center"/>
            </w:pPr>
            <w:r>
              <w:rPr>
                <w:rFonts w:hint="eastAsia"/>
              </w:rPr>
              <w:t>厦</w:t>
            </w:r>
            <w:r>
              <w:rPr>
                <w:rFonts w:hint="eastAsia"/>
                <w:lang w:val="en-US"/>
              </w:rPr>
              <w:t>鬥</w:t>
            </w:r>
          </w:p>
        </w:tc>
        <w:tc>
          <w:tcPr>
            <w:tcW w:w="3640" w:type="dxa"/>
          </w:tcPr>
          <w:p>
            <w:r>
              <w:rPr>
                <w:rFonts w:hint="eastAsia"/>
              </w:rPr>
              <w:t>①</w:t>
            </w:r>
            <w:r>
              <w:rPr>
                <w:rFonts w:hint="eastAsia"/>
                <w:lang w:val="en-US"/>
              </w:rPr>
              <w:t>日</w:t>
            </w:r>
            <w:r>
              <w:t>lit</w:t>
            </w:r>
            <w:r>
              <w:rPr>
                <w:vertAlign w:val="superscript"/>
              </w:rPr>
              <w:t>32</w:t>
            </w:r>
            <w:r>
              <w:rPr>
                <w:rFonts w:hint="eastAsia"/>
              </w:rPr>
              <w:br/>
            </w:r>
            <w:r>
              <w:rPr>
                <w:rFonts w:hint="eastAsia"/>
              </w:rPr>
              <w:t>②</w:t>
            </w:r>
            <w:r>
              <w:rPr>
                <w:rFonts w:hint="eastAsia"/>
                <w:lang w:val="en-US"/>
              </w:rPr>
              <w:t>日头</w:t>
            </w:r>
            <w:r>
              <w:t>lit</w:t>
            </w:r>
            <w:r>
              <w:rPr>
                <w:vertAlign w:val="superscript"/>
              </w:rPr>
              <w:t>32</w:t>
            </w:r>
            <w:r>
              <w:rPr>
                <w:vertAlign w:val="subscript"/>
              </w:rPr>
              <w:t>5</w:t>
            </w:r>
            <w:r>
              <w:t>t'au</w:t>
            </w:r>
            <w:r>
              <w:rPr>
                <w:vertAlign w:val="superscript"/>
              </w:rPr>
              <w:t>24</w:t>
            </w:r>
          </w:p>
        </w:tc>
        <w:tc>
          <w:tcPr>
            <w:tcW w:w="3640" w:type="dxa"/>
          </w:tcPr>
          <w:p>
            <w:r>
              <w:rPr>
                <w:rFonts w:hint="eastAsia"/>
              </w:rPr>
              <w:t>①</w:t>
            </w:r>
            <w:r>
              <w:rPr>
                <w:rFonts w:hint="eastAsia"/>
                <w:lang w:val="en-US"/>
              </w:rPr>
              <w:t>月</w:t>
            </w:r>
            <w:r>
              <w:t>ge?</w:t>
            </w:r>
            <w:r>
              <w:rPr>
                <w:vertAlign w:val="superscript"/>
              </w:rPr>
              <w:t>5</w:t>
            </w:r>
            <w:r>
              <w:rPr>
                <w:rFonts w:hint="eastAsia"/>
                <w:vertAlign w:val="superscript"/>
              </w:rPr>
              <w:br/>
            </w:r>
            <w:r>
              <w:rPr>
                <w:rFonts w:hint="eastAsia"/>
              </w:rPr>
              <w:t>②</w:t>
            </w:r>
            <w:r>
              <w:rPr>
                <w:rFonts w:hint="eastAsia"/>
                <w:lang w:val="en-US"/>
              </w:rPr>
              <w:t>月娘</w:t>
            </w:r>
            <w:r>
              <w:t>ge?</w:t>
            </w:r>
            <w:r>
              <w:rPr>
                <w:vertAlign w:val="superscript"/>
              </w:rPr>
              <w:t>5</w:t>
            </w:r>
            <w:r>
              <w:rPr>
                <w:vertAlign w:val="subscript"/>
              </w:rPr>
              <w:t>32</w:t>
            </w:r>
            <w:r>
              <w:t>nĩũ</w:t>
            </w:r>
            <w:r>
              <w:rPr>
                <w:vertAlign w:val="superscript"/>
              </w:rPr>
              <w:t>24</w:t>
            </w:r>
          </w:p>
        </w:tc>
      </w:tr>
      <w:tr>
        <w:tc>
          <w:tcPr>
            <w:tcW w:w="1242" w:type="dxa"/>
          </w:tcPr>
          <w:p>
            <w:pPr>
              <w:jc w:val="center"/>
            </w:pPr>
            <w:r>
              <w:rPr>
                <w:rFonts w:hint="eastAsia"/>
                <w:lang w:val="en-US"/>
              </w:rPr>
              <w:t>潮州</w:t>
            </w:r>
          </w:p>
        </w:tc>
        <w:tc>
          <w:tcPr>
            <w:tcW w:w="3640" w:type="dxa"/>
          </w:tcPr>
          <w:p>
            <w:r>
              <w:rPr>
                <w:rFonts w:hint="eastAsia"/>
              </w:rPr>
              <w:t>①</w:t>
            </w:r>
            <w:r>
              <w:rPr>
                <w:rFonts w:hint="eastAsia"/>
                <w:lang w:val="en-US"/>
              </w:rPr>
              <w:t>日头</w:t>
            </w:r>
            <w:r>
              <w:rPr>
                <w:rFonts w:hint="eastAsia"/>
              </w:rPr>
              <w:t>zik</w:t>
            </w:r>
            <w:r>
              <w:rPr>
                <w:rFonts w:hint="eastAsia"/>
                <w:vertAlign w:val="superscript"/>
              </w:rPr>
              <w:t>4</w:t>
            </w:r>
            <w:r>
              <w:rPr>
                <w:rFonts w:hint="eastAsia"/>
                <w:vertAlign w:val="subscript"/>
              </w:rPr>
              <w:t>21</w:t>
            </w:r>
            <w:r>
              <w:rPr>
                <w:rFonts w:hint="eastAsia"/>
              </w:rPr>
              <w:t>t</w:t>
            </w:r>
            <w:r>
              <w:rPr>
                <w:rFonts w:hint="eastAsia"/>
              </w:rPr>
              <w:t>‘</w:t>
            </w:r>
            <w:r>
              <w:rPr>
                <w:rFonts w:hint="eastAsia"/>
              </w:rPr>
              <w:t>au</w:t>
            </w:r>
            <w:r>
              <w:rPr>
                <w:rFonts w:hint="eastAsia"/>
                <w:vertAlign w:val="superscript"/>
              </w:rPr>
              <w:t>55</w:t>
            </w:r>
            <w:r>
              <w:br/>
            </w:r>
            <w:r>
              <w:rPr>
                <w:rFonts w:hint="eastAsia"/>
              </w:rPr>
              <w:t>②</w:t>
            </w:r>
            <w:r>
              <w:rPr>
                <w:rFonts w:hint="eastAsia"/>
                <w:lang w:val="en-US"/>
              </w:rPr>
              <w:t>日头公</w:t>
            </w:r>
            <w:r>
              <w:t>zik</w:t>
            </w:r>
            <w:r>
              <w:rPr>
                <w:vertAlign w:val="superscript"/>
              </w:rPr>
              <w:t>4</w:t>
            </w:r>
            <w:r>
              <w:rPr>
                <w:vertAlign w:val="subscript"/>
              </w:rPr>
              <w:t>21</w:t>
            </w:r>
            <w:r>
              <w:t>t‘au</w:t>
            </w:r>
            <w:r>
              <w:rPr>
                <w:vertAlign w:val="superscript"/>
              </w:rPr>
              <w:t>55</w:t>
            </w:r>
            <w:r>
              <w:rPr>
                <w:vertAlign w:val="subscript"/>
              </w:rPr>
              <w:t>213</w:t>
            </w:r>
            <w:r>
              <w:t>koŋ</w:t>
            </w:r>
            <w:r>
              <w:rPr>
                <w:vertAlign w:val="superscript"/>
              </w:rPr>
              <w:t>33</w:t>
            </w:r>
          </w:p>
        </w:tc>
        <w:tc>
          <w:tcPr>
            <w:tcW w:w="3640" w:type="dxa"/>
          </w:tcPr>
          <w:p>
            <w:r>
              <w:rPr>
                <w:rFonts w:hint="eastAsia"/>
              </w:rPr>
              <w:t>①</w:t>
            </w:r>
            <w:r>
              <w:rPr>
                <w:rFonts w:hint="eastAsia"/>
                <w:lang w:val="en-US"/>
              </w:rPr>
              <w:t>月</w:t>
            </w:r>
            <w:r>
              <w:t>gue?</w:t>
            </w:r>
            <w:r>
              <w:rPr>
                <w:vertAlign w:val="superscript"/>
              </w:rPr>
              <w:t>4</w:t>
            </w:r>
            <w:r>
              <w:rPr>
                <w:rFonts w:hint="eastAsia"/>
              </w:rPr>
              <w:br/>
            </w:r>
            <w:r>
              <w:rPr>
                <w:rFonts w:hint="eastAsia"/>
              </w:rPr>
              <w:t>②</w:t>
            </w:r>
            <w:r>
              <w:rPr>
                <w:rFonts w:hint="eastAsia"/>
                <w:lang w:val="en-US"/>
              </w:rPr>
              <w:t>月娘</w:t>
            </w:r>
            <w:r>
              <w:t>gue?</w:t>
            </w:r>
            <w:r>
              <w:rPr>
                <w:vertAlign w:val="superscript"/>
              </w:rPr>
              <w:t>4</w:t>
            </w:r>
            <w:r>
              <w:rPr>
                <w:vertAlign w:val="subscript"/>
              </w:rPr>
              <w:t>21</w:t>
            </w:r>
            <w:r>
              <w:t>nie</w:t>
            </w:r>
            <w:r>
              <w:rPr>
                <w:vertAlign w:val="superscript"/>
              </w:rPr>
              <w:t>55</w:t>
            </w:r>
          </w:p>
        </w:tc>
      </w:tr>
      <w:tr>
        <w:tc>
          <w:tcPr>
            <w:tcW w:w="1242" w:type="dxa"/>
          </w:tcPr>
          <w:p>
            <w:pPr>
              <w:jc w:val="center"/>
            </w:pPr>
            <w:r>
              <w:rPr>
                <w:rFonts w:hint="eastAsia"/>
                <w:lang w:val="en-US"/>
              </w:rPr>
              <w:t>福州</w:t>
            </w:r>
          </w:p>
        </w:tc>
        <w:tc>
          <w:tcPr>
            <w:tcW w:w="3640" w:type="dxa"/>
          </w:tcPr>
          <w:p>
            <w:r>
              <w:rPr>
                <w:rFonts w:hint="eastAsia"/>
                <w:lang w:val="en-US"/>
              </w:rPr>
              <w:t>日头</w:t>
            </w:r>
            <w:r>
              <w:t>ni?</w:t>
            </w:r>
            <w:r>
              <w:rPr>
                <w:vertAlign w:val="superscript"/>
              </w:rPr>
              <w:t>4</w:t>
            </w:r>
            <w:r>
              <w:rPr>
                <w:vertAlign w:val="subscript"/>
              </w:rPr>
              <w:t>31</w:t>
            </w:r>
            <w:r>
              <w:t>Iau</w:t>
            </w:r>
            <w:r>
              <w:rPr>
                <w:vertAlign w:val="superscript"/>
              </w:rPr>
              <w:t>52</w:t>
            </w:r>
            <w:r>
              <w:t>(t‘-)</w:t>
            </w:r>
          </w:p>
        </w:tc>
        <w:tc>
          <w:tcPr>
            <w:tcW w:w="3640" w:type="dxa"/>
          </w:tcPr>
          <w:p>
            <w:r>
              <w:rPr>
                <w:rFonts w:hint="eastAsia"/>
                <w:lang w:val="en-US"/>
              </w:rPr>
              <w:t>月</w:t>
            </w:r>
            <w:r>
              <w:t>ŋu</w:t>
            </w:r>
            <w:r>
              <w:rPr>
                <w:rFonts w:ascii="Cambria Math" w:hAnsi="Cambria Math" w:cs="Cambria Math"/>
              </w:rPr>
              <w:t>ɔ</w:t>
            </w:r>
            <w:r>
              <w:t>?</w:t>
            </w:r>
            <w:r>
              <w:rPr>
                <w:vertAlign w:val="superscript"/>
              </w:rPr>
              <w:t>4</w:t>
            </w:r>
          </w:p>
        </w:tc>
      </w:tr>
    </w:tbl>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pPr>
            <w:r>
              <w:rPr>
                <w:rFonts w:hint="eastAsia"/>
                <w:lang w:val="en-US"/>
              </w:rPr>
              <w:t>詞目</w:t>
            </w:r>
            <w:r>
              <w:br/>
            </w:r>
            <w:r>
              <w:rPr>
                <w:rFonts w:hint="eastAsia"/>
                <w:lang w:val="en-US"/>
              </w:rPr>
              <w:t>方言点</w:t>
            </w:r>
          </w:p>
        </w:tc>
        <w:tc>
          <w:tcPr>
            <w:tcW w:w="3602" w:type="dxa"/>
          </w:tcPr>
          <w:p>
            <w:pPr>
              <w:rPr>
                <w:b/>
              </w:rPr>
            </w:pPr>
            <w:r>
              <w:rPr>
                <w:rFonts w:hint="eastAsia"/>
                <w:b/>
                <w:lang w:val="en-US"/>
              </w:rPr>
              <w:t>星</w:t>
            </w:r>
            <w:r>
              <w:rPr>
                <w:rFonts w:ascii="Cambria Math" w:hAnsi="Cambria Math" w:cs="Cambria Math"/>
                <w:b/>
              </w:rPr>
              <w:t>ɕ</w:t>
            </w:r>
            <w:r>
              <w:rPr>
                <w:b/>
              </w:rPr>
              <w:t>iŋ</w:t>
            </w:r>
            <w:r>
              <w:rPr>
                <w:b/>
                <w:vertAlign w:val="superscript"/>
              </w:rPr>
              <w:t>55</w:t>
            </w:r>
          </w:p>
        </w:tc>
        <w:tc>
          <w:tcPr>
            <w:tcW w:w="3602" w:type="dxa"/>
          </w:tcPr>
          <w:p>
            <w:pPr>
              <w:rPr>
                <w:b/>
              </w:rPr>
            </w:pPr>
            <w:r>
              <w:rPr>
                <w:rFonts w:hint="eastAsia"/>
                <w:b/>
                <w:lang w:val="en-US"/>
              </w:rPr>
              <w:t>風</w:t>
            </w:r>
            <w:r>
              <w:rPr>
                <w:b/>
              </w:rPr>
              <w:t>fəŋ</w:t>
            </w:r>
            <w:r>
              <w:rPr>
                <w:b/>
                <w:vertAlign w:val="superscript"/>
              </w:rPr>
              <w:t>55</w:t>
            </w:r>
          </w:p>
        </w:tc>
      </w:tr>
      <w:tr>
        <w:tc>
          <w:tcPr>
            <w:tcW w:w="1242" w:type="dxa"/>
          </w:tcPr>
          <w:p>
            <w:pPr>
              <w:jc w:val="center"/>
            </w:pPr>
            <w:r>
              <w:rPr>
                <w:rFonts w:hint="eastAsia"/>
                <w:lang w:val="en-US"/>
              </w:rPr>
              <w:t>北京</w:t>
            </w:r>
          </w:p>
        </w:tc>
        <w:tc>
          <w:tcPr>
            <w:tcW w:w="3602" w:type="dxa"/>
          </w:tcPr>
          <w:p>
            <w:r>
              <w:rPr>
                <w:rFonts w:hint="eastAsia"/>
                <w:lang w:val="en-US"/>
              </w:rPr>
              <w:t>星〔星〕</w:t>
            </w:r>
            <w:r>
              <w:rPr>
                <w:rFonts w:ascii="Cambria Math" w:hAnsi="Cambria Math" w:cs="Cambria Math"/>
              </w:rPr>
              <w:t>ɕ</w:t>
            </w:r>
            <w:r>
              <w:t>iŋ</w:t>
            </w:r>
            <w:r>
              <w:rPr>
                <w:vertAlign w:val="superscript"/>
              </w:rPr>
              <w:t>55</w:t>
            </w:r>
            <w:r>
              <w:rPr>
                <w:rFonts w:hint="eastAsia"/>
                <w:lang w:val="en-US"/>
              </w:rPr>
              <w:t>〔</w:t>
            </w:r>
            <w:r>
              <w:rPr>
                <w:rFonts w:ascii="Cambria Math" w:hAnsi="Cambria Math" w:cs="Cambria Math"/>
              </w:rPr>
              <w:t>ɕ</w:t>
            </w:r>
            <w:r>
              <w:t>iŋ</w:t>
            </w:r>
            <w:r>
              <w:rPr>
                <w:vertAlign w:val="superscript"/>
              </w:rPr>
              <w:t>•</w:t>
            </w:r>
            <w:r>
              <w:rPr>
                <w:rFonts w:hint="eastAsia"/>
                <w:lang w:val="en-US"/>
              </w:rPr>
              <w:t>〕</w:t>
            </w:r>
          </w:p>
        </w:tc>
        <w:tc>
          <w:tcPr>
            <w:tcW w:w="3602" w:type="dxa"/>
          </w:tcPr>
          <w:p>
            <w:r>
              <w:rPr>
                <w:rFonts w:hint="eastAsia"/>
                <w:lang w:val="en-US"/>
              </w:rPr>
              <w:t>风</w:t>
            </w:r>
            <w:r>
              <w:t>fəŋ</w:t>
            </w:r>
            <w:r>
              <w:rPr>
                <w:vertAlign w:val="superscript"/>
              </w:rPr>
              <w:t>55</w:t>
            </w:r>
          </w:p>
        </w:tc>
      </w:tr>
      <w:tr>
        <w:tc>
          <w:tcPr>
            <w:tcW w:w="1242" w:type="dxa"/>
          </w:tcPr>
          <w:p>
            <w:pPr>
              <w:jc w:val="center"/>
            </w:pPr>
            <w:r>
              <w:rPr>
                <w:rFonts w:hint="eastAsia"/>
                <w:lang w:val="en-US"/>
              </w:rPr>
              <w:t>济南</w:t>
            </w:r>
          </w:p>
        </w:tc>
        <w:tc>
          <w:tcPr>
            <w:tcW w:w="3602" w:type="dxa"/>
          </w:tcPr>
          <w:p>
            <w:r>
              <w:rPr>
                <w:rFonts w:hint="eastAsia"/>
                <w:lang w:val="en-US"/>
              </w:rPr>
              <w:t>星</w:t>
            </w:r>
            <w:r>
              <w:rPr>
                <w:rFonts w:ascii="Cambria Math" w:hAnsi="Cambria Math" w:cs="Cambria Math"/>
              </w:rPr>
              <w:t>ɕ</w:t>
            </w:r>
            <w:r>
              <w:t>iŋ</w:t>
            </w:r>
            <w:r>
              <w:rPr>
                <w:vertAlign w:val="superscript"/>
              </w:rPr>
              <w:t>213</w:t>
            </w:r>
          </w:p>
        </w:tc>
        <w:tc>
          <w:tcPr>
            <w:tcW w:w="3602" w:type="dxa"/>
          </w:tcPr>
          <w:p>
            <w:r>
              <w:rPr>
                <w:rFonts w:hint="eastAsia"/>
                <w:lang w:val="en-US"/>
              </w:rPr>
              <w:t>风</w:t>
            </w:r>
            <w:r>
              <w:t>fəŋ</w:t>
            </w:r>
            <w:r>
              <w:rPr>
                <w:vertAlign w:val="superscript"/>
              </w:rPr>
              <w:t>213</w:t>
            </w:r>
          </w:p>
        </w:tc>
      </w:tr>
      <w:tr>
        <w:tc>
          <w:tcPr>
            <w:tcW w:w="1242" w:type="dxa"/>
          </w:tcPr>
          <w:p>
            <w:pPr>
              <w:jc w:val="center"/>
            </w:pPr>
            <w:r>
              <w:rPr>
                <w:rFonts w:hint="eastAsia"/>
                <w:lang w:val="en-US"/>
              </w:rPr>
              <w:t>沈阳</w:t>
            </w:r>
          </w:p>
        </w:tc>
        <w:tc>
          <w:tcPr>
            <w:tcW w:w="3602" w:type="dxa"/>
          </w:tcPr>
          <w:p>
            <w:r>
              <w:rPr>
                <w:rFonts w:hint="eastAsia"/>
                <w:lang w:val="en-US"/>
              </w:rPr>
              <w:t>星〔星儿〕</w:t>
            </w:r>
            <w:r>
              <w:rPr>
                <w:rFonts w:ascii="Cambria Math" w:hAnsi="Cambria Math" w:cs="Cambria Math"/>
              </w:rPr>
              <w:t>ɕ</w:t>
            </w:r>
            <w:r>
              <w:t>iŋ</w:t>
            </w:r>
            <w:r>
              <w:rPr>
                <w:vertAlign w:val="superscript"/>
              </w:rPr>
              <w:t>33</w:t>
            </w:r>
            <w:r>
              <w:rPr>
                <w:rFonts w:hint="eastAsia"/>
                <w:lang w:val="en-US"/>
              </w:rPr>
              <w:t>〔</w:t>
            </w:r>
            <w:r>
              <w:rPr>
                <w:rFonts w:ascii="Cambria Math" w:hAnsi="Cambria Math" w:cs="Cambria Math"/>
              </w:rPr>
              <w:t>ɕ</w:t>
            </w:r>
            <w:r>
              <w:t>iŋr</w:t>
            </w:r>
            <w:r>
              <w:rPr>
                <w:vertAlign w:val="superscript"/>
              </w:rPr>
              <w:t>.</w:t>
            </w:r>
            <w:r>
              <w:rPr>
                <w:rFonts w:hint="eastAsia"/>
                <w:lang w:val="en-US"/>
              </w:rPr>
              <w:t>〕</w:t>
            </w:r>
          </w:p>
        </w:tc>
        <w:tc>
          <w:tcPr>
            <w:tcW w:w="3602" w:type="dxa"/>
          </w:tcPr>
          <w:p>
            <w:r>
              <w:rPr>
                <w:rFonts w:hint="eastAsia"/>
                <w:lang w:val="en-US"/>
              </w:rPr>
              <w:t>风</w:t>
            </w:r>
            <w:r>
              <w:t>fəŋ</w:t>
            </w:r>
            <w:r>
              <w:rPr>
                <w:vertAlign w:val="superscript"/>
              </w:rPr>
              <w:t>33</w:t>
            </w:r>
          </w:p>
        </w:tc>
      </w:tr>
      <w:tr>
        <w:tc>
          <w:tcPr>
            <w:tcW w:w="1242" w:type="dxa"/>
          </w:tcPr>
          <w:p>
            <w:pPr>
              <w:jc w:val="center"/>
            </w:pPr>
            <w:r>
              <w:rPr>
                <w:rFonts w:hint="eastAsia"/>
                <w:lang w:val="en-US"/>
              </w:rPr>
              <w:t>西安</w:t>
            </w:r>
          </w:p>
        </w:tc>
        <w:tc>
          <w:tcPr>
            <w:tcW w:w="3602" w:type="dxa"/>
          </w:tcPr>
          <w:p>
            <w:r>
              <w:rPr>
                <w:rFonts w:hint="eastAsia"/>
                <w:lang w:val="en-US"/>
              </w:rPr>
              <w:t>星</w:t>
            </w:r>
            <w:r>
              <w:rPr>
                <w:rFonts w:ascii="Cambria Math" w:hAnsi="Cambria Math" w:cs="Cambria Math"/>
              </w:rPr>
              <w:t>ɕ</w:t>
            </w:r>
            <w:r>
              <w:t>iŋ</w:t>
            </w:r>
            <w:r>
              <w:rPr>
                <w:vertAlign w:val="superscript"/>
              </w:rPr>
              <w:t>21</w:t>
            </w:r>
          </w:p>
        </w:tc>
        <w:tc>
          <w:tcPr>
            <w:tcW w:w="3602" w:type="dxa"/>
          </w:tcPr>
          <w:p>
            <w:r>
              <w:rPr>
                <w:rFonts w:hint="eastAsia"/>
                <w:lang w:val="en-US"/>
              </w:rPr>
              <w:t>风</w:t>
            </w:r>
            <w:r>
              <w:t>fəŋ</w:t>
            </w:r>
            <w:r>
              <w:rPr>
                <w:vertAlign w:val="superscript"/>
              </w:rPr>
              <w:t>21</w:t>
            </w:r>
          </w:p>
        </w:tc>
      </w:tr>
      <w:tr>
        <w:tc>
          <w:tcPr>
            <w:tcW w:w="1242" w:type="dxa"/>
          </w:tcPr>
          <w:p>
            <w:pPr>
              <w:jc w:val="center"/>
            </w:pPr>
            <w:r>
              <w:rPr>
                <w:rFonts w:hint="eastAsia"/>
                <w:lang w:val="en-US"/>
              </w:rPr>
              <w:t>成都</w:t>
            </w:r>
          </w:p>
        </w:tc>
        <w:tc>
          <w:tcPr>
            <w:tcW w:w="3602" w:type="dxa"/>
          </w:tcPr>
          <w:p>
            <w:pPr>
              <w:rPr>
                <w:lang w:val="en-US"/>
              </w:rPr>
            </w:pPr>
            <w:r>
              <w:rPr>
                <w:rFonts w:hint="eastAsia"/>
                <w:lang w:val="en-US"/>
              </w:rPr>
              <w:t>星宿儿</w:t>
            </w:r>
            <w:r>
              <w:rPr>
                <w:rFonts w:ascii="Cambria Math" w:hAnsi="Cambria Math" w:cs="Cambria Math"/>
                <w:lang w:val="en-US"/>
              </w:rPr>
              <w:t>ɕ</w:t>
            </w:r>
            <w:r>
              <w:rPr>
                <w:lang w:val="en-US"/>
              </w:rPr>
              <w:t>in</w:t>
            </w:r>
            <w:r>
              <w:rPr>
                <w:vertAlign w:val="superscript"/>
                <w:lang w:val="en-US"/>
              </w:rPr>
              <w:t>44</w:t>
            </w:r>
            <w:r>
              <w:rPr>
                <w:rFonts w:ascii="Cambria Math" w:hAnsi="Cambria Math" w:cs="Cambria Math"/>
                <w:lang w:val="en-US"/>
              </w:rPr>
              <w:t>ɕ</w:t>
            </w:r>
            <w:r>
              <w:rPr>
                <w:lang w:val="en-US"/>
              </w:rPr>
              <w:t>iər</w:t>
            </w:r>
            <w:r>
              <w:rPr>
                <w:vertAlign w:val="superscript"/>
                <w:lang w:val="en-US"/>
              </w:rPr>
              <w:t>13</w:t>
            </w:r>
          </w:p>
        </w:tc>
        <w:tc>
          <w:tcPr>
            <w:tcW w:w="3602" w:type="dxa"/>
          </w:tcPr>
          <w:p>
            <w:r>
              <w:rPr>
                <w:rFonts w:hint="eastAsia"/>
                <w:lang w:val="en-US"/>
              </w:rPr>
              <w:t>风</w:t>
            </w:r>
            <w:r>
              <w:t>foŋ</w:t>
            </w:r>
            <w:r>
              <w:rPr>
                <w:vertAlign w:val="superscript"/>
              </w:rPr>
              <w:t>44</w:t>
            </w:r>
          </w:p>
        </w:tc>
      </w:tr>
      <w:tr>
        <w:tc>
          <w:tcPr>
            <w:tcW w:w="1242" w:type="dxa"/>
          </w:tcPr>
          <w:p>
            <w:pPr>
              <w:jc w:val="center"/>
            </w:pPr>
            <w:r>
              <w:rPr>
                <w:rFonts w:hint="eastAsia"/>
                <w:lang w:val="en-US"/>
              </w:rPr>
              <w:t>昆明</w:t>
            </w:r>
          </w:p>
        </w:tc>
        <w:tc>
          <w:tcPr>
            <w:tcW w:w="3602" w:type="dxa"/>
          </w:tcPr>
          <w:p>
            <w:pPr>
              <w:rPr>
                <w:lang w:val="en-US"/>
              </w:rPr>
            </w:pPr>
            <w:r>
              <w:rPr>
                <w:rFonts w:hint="eastAsia"/>
                <w:lang w:val="en-US"/>
              </w:rPr>
              <w:t>星宿</w:t>
            </w:r>
            <w:r>
              <w:rPr>
                <w:rFonts w:ascii="Cambria Math" w:hAnsi="Cambria Math" w:cs="Cambria Math"/>
                <w:lang w:val="en-US"/>
              </w:rPr>
              <w:t>ɕ</w:t>
            </w:r>
            <w:r>
              <w:rPr>
                <w:lang w:val="en-US"/>
              </w:rPr>
              <w:t>ĩ</w:t>
            </w:r>
            <w:r>
              <w:rPr>
                <w:vertAlign w:val="superscript"/>
                <w:lang w:val="en-US"/>
              </w:rPr>
              <w:t>44</w:t>
            </w:r>
            <w:r>
              <w:rPr>
                <w:rFonts w:ascii="Cambria Math" w:hAnsi="Cambria Math" w:cs="Cambria Math"/>
                <w:lang w:val="en-US"/>
              </w:rPr>
              <w:t>ɕ</w:t>
            </w:r>
            <w:r>
              <w:rPr>
                <w:lang w:val="en-US"/>
              </w:rPr>
              <w:t>io</w:t>
            </w:r>
            <w:r>
              <w:rPr>
                <w:vertAlign w:val="superscript"/>
                <w:lang w:val="en-US"/>
              </w:rPr>
              <w:t>13</w:t>
            </w:r>
          </w:p>
        </w:tc>
        <w:tc>
          <w:tcPr>
            <w:tcW w:w="3602" w:type="dxa"/>
          </w:tcPr>
          <w:p>
            <w:r>
              <w:rPr>
                <w:rFonts w:hint="eastAsia"/>
                <w:lang w:val="en-US"/>
              </w:rPr>
              <w:t>风</w:t>
            </w:r>
            <w:r>
              <w:t>foŋ</w:t>
            </w:r>
            <w:r>
              <w:rPr>
                <w:vertAlign w:val="superscript"/>
              </w:rPr>
              <w:t>44</w:t>
            </w:r>
          </w:p>
        </w:tc>
      </w:tr>
      <w:tr>
        <w:tc>
          <w:tcPr>
            <w:tcW w:w="1242" w:type="dxa"/>
          </w:tcPr>
          <w:p>
            <w:pPr>
              <w:jc w:val="center"/>
            </w:pPr>
            <w:r>
              <w:rPr>
                <w:rFonts w:hint="eastAsia"/>
                <w:lang w:val="en-US"/>
              </w:rPr>
              <w:t>合肥</w:t>
            </w:r>
          </w:p>
        </w:tc>
        <w:tc>
          <w:tcPr>
            <w:tcW w:w="3602" w:type="dxa"/>
          </w:tcPr>
          <w:p>
            <w:r>
              <w:rPr>
                <w:rFonts w:hint="eastAsia"/>
                <w:lang w:val="en-US"/>
              </w:rPr>
              <w:t>星</w:t>
            </w:r>
            <w:r>
              <w:rPr>
                <w:rFonts w:ascii="Cambria Math" w:hAnsi="Cambria Math" w:cs="Cambria Math"/>
              </w:rPr>
              <w:t>ɕ</w:t>
            </w:r>
            <w:r>
              <w:t>in</w:t>
            </w:r>
            <w:r>
              <w:rPr>
                <w:vertAlign w:val="superscript"/>
              </w:rPr>
              <w:t>212</w:t>
            </w:r>
          </w:p>
        </w:tc>
        <w:tc>
          <w:tcPr>
            <w:tcW w:w="3602" w:type="dxa"/>
          </w:tcPr>
          <w:p>
            <w:r>
              <w:rPr>
                <w:rFonts w:hint="eastAsia"/>
                <w:lang w:val="en-US"/>
              </w:rPr>
              <w:t>风</w:t>
            </w:r>
            <w:r>
              <w:t>fəŋ</w:t>
            </w:r>
            <w:r>
              <w:rPr>
                <w:vertAlign w:val="superscript"/>
              </w:rPr>
              <w:t>212</w:t>
            </w:r>
          </w:p>
        </w:tc>
      </w:tr>
      <w:tr>
        <w:tc>
          <w:tcPr>
            <w:tcW w:w="1242" w:type="dxa"/>
          </w:tcPr>
          <w:p>
            <w:pPr>
              <w:jc w:val="center"/>
            </w:pPr>
            <w:r>
              <w:rPr>
                <w:rFonts w:hint="eastAsia"/>
                <w:lang w:val="en-US"/>
              </w:rPr>
              <w:t>揚州</w:t>
            </w:r>
          </w:p>
        </w:tc>
        <w:tc>
          <w:tcPr>
            <w:tcW w:w="3602" w:type="dxa"/>
          </w:tcPr>
          <w:p>
            <w:r>
              <w:rPr>
                <w:rFonts w:hint="eastAsia"/>
                <w:lang w:val="en-US"/>
              </w:rPr>
              <w:t>星</w:t>
            </w:r>
            <w:r>
              <w:rPr>
                <w:rFonts w:ascii="Cambria Math" w:hAnsi="Cambria Math" w:cs="Cambria Math"/>
              </w:rPr>
              <w:t>ɕ</w:t>
            </w:r>
            <w:r>
              <w:t>iŋ</w:t>
            </w:r>
            <w:r>
              <w:rPr>
                <w:vertAlign w:val="superscript"/>
              </w:rPr>
              <w:t>31</w:t>
            </w:r>
          </w:p>
        </w:tc>
        <w:tc>
          <w:tcPr>
            <w:tcW w:w="3602" w:type="dxa"/>
          </w:tcPr>
          <w:p>
            <w:r>
              <w:rPr>
                <w:rFonts w:hint="eastAsia"/>
                <w:lang w:val="en-US"/>
              </w:rPr>
              <w:t>风</w:t>
            </w:r>
            <w:r>
              <w:t>foŋ</w:t>
            </w:r>
            <w:r>
              <w:rPr>
                <w:vertAlign w:val="superscript"/>
              </w:rPr>
              <w:t>31</w:t>
            </w:r>
          </w:p>
        </w:tc>
      </w:tr>
      <w:tr>
        <w:tc>
          <w:tcPr>
            <w:tcW w:w="1242" w:type="dxa"/>
          </w:tcPr>
          <w:p>
            <w:pPr>
              <w:jc w:val="center"/>
            </w:pPr>
            <w:r>
              <w:rPr>
                <w:rFonts w:hint="eastAsia"/>
                <w:lang w:val="en-US"/>
              </w:rPr>
              <w:t>苏州</w:t>
            </w:r>
          </w:p>
        </w:tc>
        <w:tc>
          <w:tcPr>
            <w:tcW w:w="3602" w:type="dxa"/>
          </w:tcPr>
          <w:p>
            <w:r>
              <w:rPr>
                <w:rFonts w:hint="eastAsia"/>
                <w:lang w:val="en-US"/>
              </w:rPr>
              <w:t>星</w:t>
            </w:r>
            <w:r>
              <w:t>sin</w:t>
            </w:r>
            <w:r>
              <w:rPr>
                <w:vertAlign w:val="superscript"/>
              </w:rPr>
              <w:t>44</w:t>
            </w:r>
          </w:p>
        </w:tc>
        <w:tc>
          <w:tcPr>
            <w:tcW w:w="3602" w:type="dxa"/>
          </w:tcPr>
          <w:p>
            <w:r>
              <w:rPr>
                <w:rFonts w:hint="eastAsia"/>
                <w:lang w:val="en-US"/>
              </w:rPr>
              <w:t>风</w:t>
            </w:r>
            <w:r>
              <w:t>foŋ</w:t>
            </w:r>
            <w:r>
              <w:rPr>
                <w:vertAlign w:val="superscript"/>
              </w:rPr>
              <w:t>44</w:t>
            </w:r>
          </w:p>
        </w:tc>
      </w:tr>
      <w:tr>
        <w:tc>
          <w:tcPr>
            <w:tcW w:w="1242" w:type="dxa"/>
          </w:tcPr>
          <w:p>
            <w:pPr>
              <w:jc w:val="center"/>
            </w:pPr>
            <w:r>
              <w:rPr>
                <w:rFonts w:hint="eastAsia"/>
                <w:lang w:val="en-US"/>
              </w:rPr>
              <w:t>溫州</w:t>
            </w:r>
          </w:p>
        </w:tc>
        <w:tc>
          <w:tcPr>
            <w:tcW w:w="3602" w:type="dxa"/>
          </w:tcPr>
          <w:p>
            <w:r>
              <w:rPr>
                <w:rFonts w:hint="eastAsia"/>
                <w:lang w:val="en-US"/>
              </w:rPr>
              <w:t>星</w:t>
            </w:r>
            <w:r>
              <w:t>səŋ</w:t>
            </w:r>
            <w:r>
              <w:rPr>
                <w:vertAlign w:val="superscript"/>
              </w:rPr>
              <w:t>44</w:t>
            </w:r>
          </w:p>
        </w:tc>
        <w:tc>
          <w:tcPr>
            <w:tcW w:w="3602" w:type="dxa"/>
          </w:tcPr>
          <w:p>
            <w:r>
              <w:rPr>
                <w:rFonts w:hint="eastAsia"/>
                <w:lang w:val="en-US"/>
              </w:rPr>
              <w:t>风</w:t>
            </w:r>
            <w:r>
              <w:t>hoŋ</w:t>
            </w:r>
            <w:r>
              <w:rPr>
                <w:vertAlign w:val="superscript"/>
              </w:rPr>
              <w:t>44</w:t>
            </w:r>
          </w:p>
        </w:tc>
      </w:tr>
      <w:tr>
        <w:tc>
          <w:tcPr>
            <w:tcW w:w="1242" w:type="dxa"/>
          </w:tcPr>
          <w:p>
            <w:pPr>
              <w:jc w:val="center"/>
            </w:pPr>
            <w:r>
              <w:rPr>
                <w:rFonts w:hint="eastAsia"/>
                <w:lang w:val="en-US"/>
              </w:rPr>
              <w:t>长沙</w:t>
            </w:r>
          </w:p>
        </w:tc>
        <w:tc>
          <w:tcPr>
            <w:tcW w:w="3602" w:type="dxa"/>
          </w:tcPr>
          <w:p>
            <w:r>
              <w:rPr>
                <w:rFonts w:hint="eastAsia"/>
                <w:lang w:val="en-US"/>
              </w:rPr>
              <w:t>星〔婆〕子</w:t>
            </w:r>
            <w:r>
              <w:rPr>
                <w:rFonts w:ascii="Cambria Math" w:hAnsi="Cambria Math" w:cs="Cambria Math"/>
              </w:rPr>
              <w:t>ɕ</w:t>
            </w:r>
            <w:r>
              <w:t>in</w:t>
            </w:r>
            <w:r>
              <w:rPr>
                <w:vertAlign w:val="superscript"/>
              </w:rPr>
              <w:t>33</w:t>
            </w:r>
            <w:r>
              <w:rPr>
                <w:rFonts w:hint="eastAsia"/>
                <w:lang w:val="en-US"/>
              </w:rPr>
              <w:t>〔</w:t>
            </w:r>
            <w:r>
              <w:t>po13</w:t>
            </w:r>
            <w:r>
              <w:rPr>
                <w:rFonts w:hint="eastAsia"/>
                <w:lang w:val="en-US"/>
              </w:rPr>
              <w:t>〕</w:t>
            </w:r>
            <w:r>
              <w:t>ts</w:t>
            </w:r>
            <w:r>
              <w:rPr>
                <w:rFonts w:ascii="Cambria Math" w:hAnsi="Cambria Math" w:cs="Cambria Math"/>
              </w:rPr>
              <w:t>ɿ</w:t>
            </w:r>
            <w:r>
              <w:rPr>
                <w:vertAlign w:val="superscript"/>
              </w:rPr>
              <w:t>•</w:t>
            </w:r>
          </w:p>
        </w:tc>
        <w:tc>
          <w:tcPr>
            <w:tcW w:w="3602" w:type="dxa"/>
          </w:tcPr>
          <w:p>
            <w:r>
              <w:rPr>
                <w:rFonts w:hint="eastAsia"/>
                <w:lang w:val="en-US"/>
              </w:rPr>
              <w:t>风</w:t>
            </w:r>
            <w:r>
              <w:t>xən</w:t>
            </w:r>
            <w:r>
              <w:rPr>
                <w:vertAlign w:val="superscript"/>
              </w:rPr>
              <w:t>33</w:t>
            </w:r>
          </w:p>
        </w:tc>
      </w:tr>
      <w:tr>
        <w:tc>
          <w:tcPr>
            <w:tcW w:w="1242" w:type="dxa"/>
          </w:tcPr>
          <w:p>
            <w:pPr>
              <w:jc w:val="center"/>
            </w:pPr>
            <w:r>
              <w:rPr>
                <w:rFonts w:hint="eastAsia"/>
                <w:lang w:val="en-US"/>
              </w:rPr>
              <w:t>南昌</w:t>
            </w:r>
          </w:p>
        </w:tc>
        <w:tc>
          <w:tcPr>
            <w:tcW w:w="3602" w:type="dxa"/>
          </w:tcPr>
          <w:p>
            <w:pPr>
              <w:rPr>
                <w:lang w:val="en-US"/>
              </w:rPr>
            </w:pPr>
            <w:r>
              <w:rPr>
                <w:rFonts w:hint="eastAsia"/>
                <w:lang w:val="en-US"/>
              </w:rPr>
              <w:t>星子</w:t>
            </w:r>
            <w:r>
              <w:rPr>
                <w:rFonts w:ascii="Cambria Math" w:hAnsi="Cambria Math" w:cs="Cambria Math"/>
                <w:lang w:val="en-US"/>
              </w:rPr>
              <w:t>ɕ</w:t>
            </w:r>
            <w:r>
              <w:rPr>
                <w:lang w:val="en-US"/>
              </w:rPr>
              <w:t>iaŋ</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c>
          <w:tcPr>
            <w:tcW w:w="3602" w:type="dxa"/>
          </w:tcPr>
          <w:p>
            <w:r>
              <w:rPr>
                <w:rFonts w:hint="eastAsia"/>
                <w:lang w:val="en-US"/>
              </w:rPr>
              <w:t>风</w:t>
            </w:r>
            <w:r>
              <w:t>fuŋ</w:t>
            </w:r>
            <w:r>
              <w:rPr>
                <w:vertAlign w:val="superscript"/>
              </w:rPr>
              <w:t>42</w:t>
            </w:r>
          </w:p>
        </w:tc>
      </w:tr>
      <w:tr>
        <w:tc>
          <w:tcPr>
            <w:tcW w:w="1242" w:type="dxa"/>
          </w:tcPr>
          <w:p>
            <w:pPr>
              <w:jc w:val="center"/>
            </w:pPr>
            <w:r>
              <w:rPr>
                <w:rFonts w:hint="eastAsia"/>
                <w:lang w:val="en-US"/>
              </w:rPr>
              <w:t>梅县</w:t>
            </w:r>
          </w:p>
        </w:tc>
        <w:tc>
          <w:tcPr>
            <w:tcW w:w="3602" w:type="dxa"/>
          </w:tcPr>
          <w:p>
            <w:r>
              <w:rPr>
                <w:rFonts w:hint="eastAsia"/>
                <w:lang w:val="en-US"/>
              </w:rPr>
              <w:t>星</w:t>
            </w:r>
            <w:r>
              <w:t>s</w:t>
            </w:r>
            <w:r>
              <w:rPr>
                <w:rFonts w:ascii="Cambria Math" w:hAnsi="Cambria Math" w:cs="Cambria Math"/>
              </w:rPr>
              <w:t>ɛ</w:t>
            </w:r>
            <w:r>
              <w:t>n</w:t>
            </w:r>
            <w:r>
              <w:rPr>
                <w:vertAlign w:val="superscript"/>
              </w:rPr>
              <w:t>44</w:t>
            </w:r>
          </w:p>
        </w:tc>
        <w:tc>
          <w:tcPr>
            <w:tcW w:w="3602" w:type="dxa"/>
          </w:tcPr>
          <w:p>
            <w:r>
              <w:rPr>
                <w:rFonts w:hint="eastAsia"/>
                <w:lang w:val="en-US"/>
              </w:rPr>
              <w:t>风</w:t>
            </w:r>
            <w:r>
              <w:t>fuŋ</w:t>
            </w:r>
            <w:r>
              <w:rPr>
                <w:vertAlign w:val="superscript"/>
              </w:rPr>
              <w:t>44</w:t>
            </w:r>
          </w:p>
        </w:tc>
      </w:tr>
      <w:tr>
        <w:tc>
          <w:tcPr>
            <w:tcW w:w="1242" w:type="dxa"/>
          </w:tcPr>
          <w:p>
            <w:pPr>
              <w:jc w:val="center"/>
            </w:pPr>
            <w:r>
              <w:rPr>
                <w:rFonts w:hint="eastAsia"/>
                <w:lang w:val="en-US"/>
              </w:rPr>
              <w:lastRenderedPageBreak/>
              <w:t>广州</w:t>
            </w:r>
          </w:p>
        </w:tc>
        <w:tc>
          <w:tcPr>
            <w:tcW w:w="3602" w:type="dxa"/>
          </w:tcPr>
          <w:p>
            <w:r>
              <w:rPr>
                <w:rFonts w:hint="eastAsia"/>
                <w:lang w:val="en-US"/>
              </w:rPr>
              <w:t>星</w:t>
            </w:r>
            <w:r>
              <w:rPr>
                <w:rFonts w:ascii="Cambria Math" w:hAnsi="Cambria Math" w:cs="Cambria Math"/>
              </w:rPr>
              <w:t>ʃɪ</w:t>
            </w:r>
            <w:r>
              <w:t>ŋ</w:t>
            </w:r>
            <w:r>
              <w:rPr>
                <w:vertAlign w:val="superscript"/>
              </w:rPr>
              <w:t>53</w:t>
            </w:r>
          </w:p>
        </w:tc>
        <w:tc>
          <w:tcPr>
            <w:tcW w:w="3602" w:type="dxa"/>
          </w:tcPr>
          <w:p>
            <w:r>
              <w:rPr>
                <w:rFonts w:hint="eastAsia"/>
                <w:lang w:val="en-US"/>
              </w:rPr>
              <w:t>风</w:t>
            </w:r>
            <w:r>
              <w:t>h</w:t>
            </w:r>
            <w:r>
              <w:rPr>
                <w:rFonts w:ascii="Cambria Math" w:hAnsi="Cambria Math" w:cs="Cambria Math"/>
              </w:rPr>
              <w:t>ʊ</w:t>
            </w:r>
            <w:r>
              <w:t>ŋ</w:t>
            </w:r>
            <w:r>
              <w:rPr>
                <w:vertAlign w:val="superscript"/>
              </w:rPr>
              <w:t>53</w:t>
            </w:r>
          </w:p>
        </w:tc>
      </w:tr>
      <w:tr>
        <w:tc>
          <w:tcPr>
            <w:tcW w:w="1242" w:type="dxa"/>
          </w:tcPr>
          <w:p>
            <w:pPr>
              <w:jc w:val="center"/>
            </w:pPr>
            <w:r>
              <w:rPr>
                <w:rFonts w:hint="eastAsia"/>
                <w:lang w:val="en-US"/>
              </w:rPr>
              <w:t>阳江</w:t>
            </w:r>
          </w:p>
        </w:tc>
        <w:tc>
          <w:tcPr>
            <w:tcW w:w="3602" w:type="dxa"/>
          </w:tcPr>
          <w:p>
            <w:pPr>
              <w:rPr>
                <w:lang w:val="en-US"/>
              </w:rPr>
            </w:pPr>
            <w:r>
              <w:rPr>
                <w:rFonts w:hint="eastAsia"/>
                <w:lang w:val="en-US"/>
              </w:rPr>
              <w:t>天星</w:t>
            </w:r>
            <w:r>
              <w:rPr>
                <w:lang w:val="en-US"/>
              </w:rPr>
              <w:t>t'in</w:t>
            </w:r>
            <w:r>
              <w:rPr>
                <w:vertAlign w:val="superscript"/>
                <w:lang w:val="en-US"/>
              </w:rPr>
              <w:t>33</w:t>
            </w:r>
            <w:r>
              <w:rPr>
                <w:rFonts w:ascii="Cambria Math" w:hAnsi="Cambria Math" w:cs="Cambria Math"/>
                <w:lang w:val="en-US"/>
              </w:rPr>
              <w:t>ɬɪ</w:t>
            </w:r>
            <w:r>
              <w:rPr>
                <w:lang w:val="en-US"/>
              </w:rPr>
              <w:t>ŋ</w:t>
            </w:r>
            <w:r>
              <w:rPr>
                <w:vertAlign w:val="superscript"/>
                <w:lang w:val="en-US"/>
              </w:rPr>
              <w:t>33</w:t>
            </w:r>
          </w:p>
        </w:tc>
        <w:tc>
          <w:tcPr>
            <w:tcW w:w="3602" w:type="dxa"/>
          </w:tcPr>
          <w:p>
            <w:r>
              <w:rPr>
                <w:rFonts w:hint="eastAsia"/>
                <w:lang w:val="en-US"/>
              </w:rPr>
              <w:t>风</w:t>
            </w:r>
            <w:r>
              <w:t>h</w:t>
            </w:r>
            <w:r>
              <w:rPr>
                <w:rFonts w:ascii="Cambria Math" w:hAnsi="Cambria Math" w:cs="Cambria Math"/>
              </w:rPr>
              <w:t>ʊ</w:t>
            </w:r>
            <w:r>
              <w:t>ŋ</w:t>
            </w:r>
            <w:r>
              <w:rPr>
                <w:vertAlign w:val="superscript"/>
              </w:rPr>
              <w:t>33</w:t>
            </w:r>
          </w:p>
        </w:tc>
      </w:tr>
      <w:tr>
        <w:tc>
          <w:tcPr>
            <w:tcW w:w="1242" w:type="dxa"/>
          </w:tcPr>
          <w:p>
            <w:pPr>
              <w:jc w:val="center"/>
            </w:pPr>
            <w:r>
              <w:rPr>
                <w:rFonts w:hint="eastAsia"/>
                <w:lang w:val="en-US"/>
              </w:rPr>
              <w:t>厦门</w:t>
            </w:r>
          </w:p>
        </w:tc>
        <w:tc>
          <w:tcPr>
            <w:tcW w:w="3602" w:type="dxa"/>
          </w:tcPr>
          <w:p>
            <w:r>
              <w:rPr>
                <w:rFonts w:hint="eastAsia"/>
                <w:lang w:val="en-US"/>
              </w:rPr>
              <w:t>星</w:t>
            </w:r>
            <w:r>
              <w:t>ts'i</w:t>
            </w:r>
            <w:r>
              <w:rPr>
                <w:vertAlign w:val="superscript"/>
              </w:rPr>
              <w:t>55</w:t>
            </w:r>
          </w:p>
        </w:tc>
        <w:tc>
          <w:tcPr>
            <w:tcW w:w="3602" w:type="dxa"/>
          </w:tcPr>
          <w:p>
            <w:r>
              <w:rPr>
                <w:rFonts w:hint="eastAsia"/>
                <w:lang w:val="en-US"/>
              </w:rPr>
              <w:t>风</w:t>
            </w:r>
            <w:r>
              <w:t>hoŋ</w:t>
            </w:r>
            <w:r>
              <w:rPr>
                <w:vertAlign w:val="superscript"/>
              </w:rPr>
              <w:t>55</w:t>
            </w:r>
          </w:p>
        </w:tc>
      </w:tr>
      <w:tr>
        <w:tc>
          <w:tcPr>
            <w:tcW w:w="1242" w:type="dxa"/>
          </w:tcPr>
          <w:p>
            <w:pPr>
              <w:jc w:val="center"/>
            </w:pPr>
            <w:r>
              <w:rPr>
                <w:rFonts w:hint="eastAsia"/>
                <w:lang w:val="en-US"/>
              </w:rPr>
              <w:t>潮州</w:t>
            </w:r>
          </w:p>
        </w:tc>
        <w:tc>
          <w:tcPr>
            <w:tcW w:w="3602" w:type="dxa"/>
          </w:tcPr>
          <w:p>
            <w:pPr>
              <w:rPr>
                <w:lang w:val="en-US"/>
              </w:rPr>
            </w:pPr>
            <w:r>
              <w:rPr>
                <w:rFonts w:hint="eastAsia"/>
                <w:lang w:val="en-US"/>
              </w:rPr>
              <w:t>星</w:t>
            </w:r>
            <w:r>
              <w:rPr>
                <w:lang w:val="en-US"/>
              </w:rPr>
              <w:t>ts‘ẽ</w:t>
            </w:r>
            <w:r>
              <w:rPr>
                <w:vertAlign w:val="superscript"/>
                <w:lang w:val="en-US"/>
              </w:rPr>
              <w:t>33</w:t>
            </w:r>
          </w:p>
        </w:tc>
        <w:tc>
          <w:tcPr>
            <w:tcW w:w="3602" w:type="dxa"/>
          </w:tcPr>
          <w:p>
            <w:r>
              <w:rPr>
                <w:rFonts w:hint="eastAsia"/>
                <w:lang w:val="en-US"/>
              </w:rPr>
              <w:t>风</w:t>
            </w:r>
            <w:r>
              <w:t>huaŋ</w:t>
            </w:r>
            <w:r>
              <w:rPr>
                <w:vertAlign w:val="superscript"/>
              </w:rPr>
              <w:t>33</w:t>
            </w:r>
          </w:p>
        </w:tc>
      </w:tr>
      <w:tr>
        <w:tc>
          <w:tcPr>
            <w:tcW w:w="1242" w:type="dxa"/>
          </w:tcPr>
          <w:p>
            <w:pPr>
              <w:jc w:val="center"/>
            </w:pPr>
            <w:r>
              <w:rPr>
                <w:rFonts w:hint="eastAsia"/>
                <w:lang w:val="en-US"/>
              </w:rPr>
              <w:t>福州</w:t>
            </w:r>
          </w:p>
        </w:tc>
        <w:tc>
          <w:tcPr>
            <w:tcW w:w="3602" w:type="dxa"/>
          </w:tcPr>
          <w:p>
            <w:r>
              <w:rPr>
                <w:rFonts w:hint="eastAsia"/>
                <w:lang w:val="en-US"/>
              </w:rPr>
              <w:t>星</w:t>
            </w:r>
            <w:r>
              <w:t>siŋ</w:t>
            </w:r>
            <w:r>
              <w:rPr>
                <w:vertAlign w:val="superscript"/>
              </w:rPr>
              <w:t>44</w:t>
            </w:r>
          </w:p>
        </w:tc>
        <w:tc>
          <w:tcPr>
            <w:tcW w:w="3602" w:type="dxa"/>
          </w:tcPr>
          <w:p>
            <w:r>
              <w:rPr>
                <w:rFonts w:hint="eastAsia"/>
                <w:lang w:val="en-US"/>
              </w:rPr>
              <w:t>风</w:t>
            </w:r>
            <w:r>
              <w:t>xuŋ</w:t>
            </w:r>
            <w:r>
              <w:rPr>
                <w:vertAlign w:val="superscript"/>
              </w:rPr>
              <w:t>44</w:t>
            </w:r>
          </w:p>
        </w:tc>
      </w:tr>
    </w:tbl>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pPr>
            <w:r>
              <w:rPr>
                <w:rFonts w:hint="eastAsia"/>
                <w:lang w:val="en-US"/>
              </w:rPr>
              <w:t>詞目</w:t>
            </w:r>
            <w:r>
              <w:br/>
            </w:r>
            <w:r>
              <w:rPr>
                <w:rFonts w:hint="eastAsia"/>
                <w:lang w:val="en-US"/>
              </w:rPr>
              <w:t>方言点</w:t>
            </w:r>
          </w:p>
        </w:tc>
        <w:tc>
          <w:tcPr>
            <w:tcW w:w="3602" w:type="dxa"/>
          </w:tcPr>
          <w:p>
            <w:pPr>
              <w:rPr>
                <w:b/>
                <w:lang w:val="en-US"/>
              </w:rPr>
            </w:pPr>
            <w:r>
              <w:rPr>
                <w:rFonts w:hint="eastAsia"/>
                <w:b/>
                <w:lang w:val="en-US"/>
              </w:rPr>
              <w:t>雨</w:t>
            </w:r>
            <w:r>
              <w:rPr>
                <w:rFonts w:hint="eastAsia"/>
                <w:b/>
                <w:lang w:val="en-US"/>
              </w:rPr>
              <w:t>y</w:t>
            </w:r>
            <w:r>
              <w:rPr>
                <w:rFonts w:hint="eastAsia"/>
                <w:b/>
                <w:vertAlign w:val="superscript"/>
                <w:lang w:val="en-US"/>
              </w:rPr>
              <w:t>214</w:t>
            </w:r>
          </w:p>
        </w:tc>
        <w:tc>
          <w:tcPr>
            <w:tcW w:w="3602" w:type="dxa"/>
          </w:tcPr>
          <w:p>
            <w:pPr>
              <w:rPr>
                <w:b/>
              </w:rPr>
            </w:pPr>
            <w:r>
              <w:rPr>
                <w:rFonts w:hint="eastAsia"/>
                <w:b/>
                <w:lang w:val="en-US"/>
              </w:rPr>
              <w:t>雾</w:t>
            </w:r>
            <w:r>
              <w:rPr>
                <w:rFonts w:hint="eastAsia"/>
                <w:b/>
              </w:rPr>
              <w:t>u</w:t>
            </w:r>
            <w:r>
              <w:rPr>
                <w:rFonts w:hint="eastAsia"/>
                <w:b/>
                <w:vertAlign w:val="superscript"/>
              </w:rPr>
              <w:t>51</w:t>
            </w:r>
          </w:p>
        </w:tc>
      </w:tr>
      <w:tr>
        <w:tc>
          <w:tcPr>
            <w:tcW w:w="1242" w:type="dxa"/>
          </w:tcPr>
          <w:p>
            <w:pPr>
              <w:jc w:val="center"/>
            </w:pPr>
            <w:r>
              <w:rPr>
                <w:rFonts w:hint="eastAsia"/>
                <w:lang w:val="en-US"/>
              </w:rPr>
              <w:t>北京</w:t>
            </w:r>
          </w:p>
        </w:tc>
        <w:tc>
          <w:tcPr>
            <w:tcW w:w="3602" w:type="dxa"/>
          </w:tcPr>
          <w:p>
            <w:r>
              <w:rPr>
                <w:rFonts w:hint="eastAsia"/>
                <w:lang w:val="en-US"/>
              </w:rPr>
              <w:t>雨</w:t>
            </w:r>
            <w:r>
              <w:rPr>
                <w:rFonts w:hint="eastAsia"/>
              </w:rPr>
              <w:t>y</w:t>
            </w:r>
            <w:r>
              <w:rPr>
                <w:rFonts w:hint="eastAsia"/>
                <w:vertAlign w:val="superscript"/>
              </w:rPr>
              <w:t>214</w:t>
            </w:r>
          </w:p>
        </w:tc>
        <w:tc>
          <w:tcPr>
            <w:tcW w:w="3602" w:type="dxa"/>
          </w:tcPr>
          <w:p>
            <w:r>
              <w:rPr>
                <w:rFonts w:hint="eastAsia"/>
                <w:lang w:val="en-US"/>
              </w:rPr>
              <w:t>雾</w:t>
            </w:r>
            <w:r>
              <w:rPr>
                <w:rFonts w:hint="eastAsia"/>
              </w:rPr>
              <w:t>U</w:t>
            </w:r>
            <w:r>
              <w:rPr>
                <w:rFonts w:hint="eastAsia"/>
                <w:vertAlign w:val="superscript"/>
              </w:rPr>
              <w:t>51</w:t>
            </w:r>
          </w:p>
        </w:tc>
      </w:tr>
      <w:tr>
        <w:tc>
          <w:tcPr>
            <w:tcW w:w="1242" w:type="dxa"/>
          </w:tcPr>
          <w:p>
            <w:pPr>
              <w:jc w:val="center"/>
            </w:pPr>
            <w:r>
              <w:rPr>
                <w:rFonts w:hint="eastAsia"/>
                <w:lang w:val="en-US"/>
              </w:rPr>
              <w:t>济南</w:t>
            </w:r>
          </w:p>
        </w:tc>
        <w:tc>
          <w:tcPr>
            <w:tcW w:w="3602" w:type="dxa"/>
          </w:tcPr>
          <w:p>
            <w:r>
              <w:rPr>
                <w:rFonts w:hint="eastAsia"/>
                <w:lang w:val="en-US"/>
              </w:rPr>
              <w:t>雨</w:t>
            </w:r>
            <w:r>
              <w:rPr>
                <w:rFonts w:hint="eastAsia"/>
              </w:rPr>
              <w:t>y</w:t>
            </w:r>
            <w:r>
              <w:rPr>
                <w:rFonts w:hint="eastAsia"/>
                <w:vertAlign w:val="superscript"/>
              </w:rPr>
              <w:t>55</w:t>
            </w:r>
          </w:p>
        </w:tc>
        <w:tc>
          <w:tcPr>
            <w:tcW w:w="3602" w:type="dxa"/>
          </w:tcPr>
          <w:p>
            <w:r>
              <w:rPr>
                <w:rFonts w:hint="eastAsia"/>
                <w:lang w:val="en-US"/>
              </w:rPr>
              <w:t>雾</w:t>
            </w:r>
            <w:r>
              <w:rPr>
                <w:rFonts w:hint="eastAsia"/>
              </w:rPr>
              <w:t>u</w:t>
            </w:r>
            <w:r>
              <w:rPr>
                <w:rFonts w:hint="eastAsia"/>
                <w:vertAlign w:val="superscript"/>
              </w:rPr>
              <w:t>21</w:t>
            </w:r>
          </w:p>
        </w:tc>
      </w:tr>
      <w:tr>
        <w:tc>
          <w:tcPr>
            <w:tcW w:w="1242" w:type="dxa"/>
          </w:tcPr>
          <w:p>
            <w:pPr>
              <w:jc w:val="center"/>
            </w:pPr>
            <w:r>
              <w:rPr>
                <w:rFonts w:hint="eastAsia"/>
                <w:lang w:val="en-US"/>
              </w:rPr>
              <w:t>沈阳</w:t>
            </w:r>
          </w:p>
        </w:tc>
        <w:tc>
          <w:tcPr>
            <w:tcW w:w="3602" w:type="dxa"/>
          </w:tcPr>
          <w:p>
            <w:r>
              <w:rPr>
                <w:rFonts w:hint="eastAsia"/>
                <w:lang w:val="en-US"/>
              </w:rPr>
              <w:t>雨</w:t>
            </w:r>
            <w:r>
              <w:rPr>
                <w:rFonts w:hint="eastAsia"/>
              </w:rPr>
              <w:t>y</w:t>
            </w:r>
            <w:r>
              <w:rPr>
                <w:rFonts w:hint="eastAsia"/>
                <w:vertAlign w:val="superscript"/>
              </w:rPr>
              <w:t>213</w:t>
            </w:r>
          </w:p>
        </w:tc>
        <w:tc>
          <w:tcPr>
            <w:tcW w:w="3602" w:type="dxa"/>
          </w:tcPr>
          <w:p>
            <w:r>
              <w:rPr>
                <w:rFonts w:hint="eastAsia"/>
                <w:lang w:val="en-US"/>
              </w:rPr>
              <w:t>雾</w:t>
            </w:r>
            <w:r>
              <w:rPr>
                <w:rFonts w:hint="eastAsia"/>
              </w:rPr>
              <w:t>u</w:t>
            </w:r>
            <w:r>
              <w:rPr>
                <w:rFonts w:hint="eastAsia"/>
                <w:vertAlign w:val="superscript"/>
              </w:rPr>
              <w:t>41</w:t>
            </w:r>
          </w:p>
        </w:tc>
      </w:tr>
      <w:tr>
        <w:tc>
          <w:tcPr>
            <w:tcW w:w="1242" w:type="dxa"/>
          </w:tcPr>
          <w:p>
            <w:pPr>
              <w:jc w:val="center"/>
            </w:pPr>
            <w:r>
              <w:rPr>
                <w:rFonts w:hint="eastAsia"/>
                <w:lang w:val="en-US"/>
              </w:rPr>
              <w:t>西安</w:t>
            </w:r>
          </w:p>
        </w:tc>
        <w:tc>
          <w:tcPr>
            <w:tcW w:w="3602" w:type="dxa"/>
          </w:tcPr>
          <w:p>
            <w:r>
              <w:rPr>
                <w:rFonts w:hint="eastAsia"/>
                <w:lang w:val="en-US"/>
              </w:rPr>
              <w:t>雨</w:t>
            </w:r>
            <w:r>
              <w:rPr>
                <w:rFonts w:hint="eastAsia"/>
              </w:rPr>
              <w:t>y</w:t>
            </w:r>
            <w:r>
              <w:rPr>
                <w:rFonts w:hint="eastAsia"/>
                <w:vertAlign w:val="superscript"/>
              </w:rPr>
              <w:t>53</w:t>
            </w:r>
          </w:p>
        </w:tc>
        <w:tc>
          <w:tcPr>
            <w:tcW w:w="3602" w:type="dxa"/>
          </w:tcPr>
          <w:p>
            <w:r>
              <w:rPr>
                <w:rFonts w:hint="eastAsia"/>
                <w:lang w:val="en-US"/>
              </w:rPr>
              <w:t>雾</w:t>
            </w:r>
            <w:r>
              <w:rPr>
                <w:rFonts w:hint="eastAsia"/>
              </w:rPr>
              <w:t>vu</w:t>
            </w:r>
            <w:r>
              <w:rPr>
                <w:rFonts w:hint="eastAsia"/>
                <w:vertAlign w:val="superscript"/>
              </w:rPr>
              <w:t>45</w:t>
            </w:r>
          </w:p>
        </w:tc>
      </w:tr>
      <w:tr>
        <w:tc>
          <w:tcPr>
            <w:tcW w:w="1242" w:type="dxa"/>
          </w:tcPr>
          <w:p>
            <w:pPr>
              <w:jc w:val="center"/>
            </w:pPr>
            <w:r>
              <w:rPr>
                <w:rFonts w:hint="eastAsia"/>
                <w:lang w:val="en-US"/>
              </w:rPr>
              <w:t>成都</w:t>
            </w:r>
          </w:p>
        </w:tc>
        <w:tc>
          <w:tcPr>
            <w:tcW w:w="3602" w:type="dxa"/>
          </w:tcPr>
          <w:p>
            <w:r>
              <w:rPr>
                <w:rFonts w:hint="eastAsia"/>
                <w:lang w:val="en-US"/>
              </w:rPr>
              <w:t>雨</w:t>
            </w:r>
            <w:r>
              <w:rPr>
                <w:rFonts w:hint="eastAsia"/>
              </w:rPr>
              <w:t>y</w:t>
            </w:r>
            <w:r>
              <w:rPr>
                <w:rFonts w:hint="eastAsia"/>
                <w:vertAlign w:val="superscript"/>
              </w:rPr>
              <w:t>53</w:t>
            </w:r>
          </w:p>
        </w:tc>
        <w:tc>
          <w:tcPr>
            <w:tcW w:w="3602" w:type="dxa"/>
          </w:tcPr>
          <w:p>
            <w:r>
              <w:rPr>
                <w:rFonts w:hint="eastAsia"/>
                <w:lang w:val="en-US"/>
              </w:rPr>
              <w:t>雾</w:t>
            </w:r>
            <w:r>
              <w:rPr>
                <w:rFonts w:hint="eastAsia"/>
              </w:rPr>
              <w:t>vu</w:t>
            </w:r>
            <w:r>
              <w:rPr>
                <w:rFonts w:hint="eastAsia"/>
                <w:vertAlign w:val="superscript"/>
              </w:rPr>
              <w:t>13</w:t>
            </w:r>
          </w:p>
        </w:tc>
      </w:tr>
      <w:tr>
        <w:tc>
          <w:tcPr>
            <w:tcW w:w="1242" w:type="dxa"/>
          </w:tcPr>
          <w:p>
            <w:pPr>
              <w:jc w:val="center"/>
            </w:pPr>
            <w:r>
              <w:rPr>
                <w:rFonts w:hint="eastAsia"/>
                <w:lang w:val="en-US"/>
              </w:rPr>
              <w:t>昆明</w:t>
            </w:r>
          </w:p>
        </w:tc>
        <w:tc>
          <w:tcPr>
            <w:tcW w:w="3602" w:type="dxa"/>
          </w:tcPr>
          <w:p>
            <w:r>
              <w:rPr>
                <w:rFonts w:hint="eastAsia"/>
                <w:lang w:val="en-US"/>
              </w:rPr>
              <w:t>雨</w:t>
            </w:r>
            <w:r>
              <w:rPr>
                <w:rFonts w:hint="eastAsia"/>
              </w:rPr>
              <w:t>i</w:t>
            </w:r>
            <w:r>
              <w:rPr>
                <w:rFonts w:hint="eastAsia"/>
                <w:vertAlign w:val="superscript"/>
              </w:rPr>
              <w:t>53</w:t>
            </w:r>
          </w:p>
        </w:tc>
        <w:tc>
          <w:tcPr>
            <w:tcW w:w="3602" w:type="dxa"/>
          </w:tcPr>
          <w:p>
            <w:r>
              <w:rPr>
                <w:rFonts w:hint="eastAsia"/>
                <w:lang w:val="en-US"/>
              </w:rPr>
              <w:t>雾</w:t>
            </w:r>
            <w:r>
              <w:rPr>
                <w:rFonts w:hint="eastAsia"/>
              </w:rPr>
              <w:t>u13</w:t>
            </w:r>
          </w:p>
        </w:tc>
      </w:tr>
      <w:tr>
        <w:tc>
          <w:tcPr>
            <w:tcW w:w="1242" w:type="dxa"/>
          </w:tcPr>
          <w:p>
            <w:pPr>
              <w:jc w:val="center"/>
            </w:pPr>
            <w:r>
              <w:rPr>
                <w:rFonts w:hint="eastAsia"/>
                <w:lang w:val="en-US"/>
              </w:rPr>
              <w:t>合肥</w:t>
            </w:r>
          </w:p>
        </w:tc>
        <w:tc>
          <w:tcPr>
            <w:tcW w:w="3602" w:type="dxa"/>
          </w:tcPr>
          <w:p>
            <w:r>
              <w:rPr>
                <w:rFonts w:hint="eastAsia"/>
                <w:lang w:val="en-US"/>
              </w:rPr>
              <w:t>雨</w:t>
            </w:r>
            <w:r>
              <w:rPr>
                <w:rFonts w:hint="eastAsia"/>
              </w:rPr>
              <w:t>y</w:t>
            </w:r>
            <w:r>
              <w:rPr>
                <w:rFonts w:hint="eastAsia"/>
                <w:vertAlign w:val="superscript"/>
              </w:rPr>
              <w:t>24</w:t>
            </w:r>
          </w:p>
        </w:tc>
        <w:tc>
          <w:tcPr>
            <w:tcW w:w="3602" w:type="dxa"/>
          </w:tcPr>
          <w:p>
            <w:r>
              <w:rPr>
                <w:rFonts w:hint="eastAsia"/>
                <w:lang w:val="en-US"/>
              </w:rPr>
              <w:t>雾</w:t>
            </w:r>
            <w:r>
              <w:rPr>
                <w:rFonts w:hint="eastAsia"/>
              </w:rPr>
              <w:t>u</w:t>
            </w:r>
            <w:r>
              <w:rPr>
                <w:rFonts w:hint="eastAsia"/>
                <w:vertAlign w:val="superscript"/>
              </w:rPr>
              <w:t>53</w:t>
            </w:r>
          </w:p>
        </w:tc>
      </w:tr>
      <w:tr>
        <w:tc>
          <w:tcPr>
            <w:tcW w:w="1242" w:type="dxa"/>
          </w:tcPr>
          <w:p>
            <w:pPr>
              <w:jc w:val="center"/>
              <w:rPr>
                <w:lang w:val="en-US"/>
              </w:rPr>
            </w:pPr>
            <w:r>
              <w:rPr>
                <w:rFonts w:hint="eastAsia"/>
                <w:lang w:val="en-US"/>
              </w:rPr>
              <w:t>揚州</w:t>
            </w:r>
          </w:p>
        </w:tc>
        <w:tc>
          <w:tcPr>
            <w:tcW w:w="3602" w:type="dxa"/>
          </w:tcPr>
          <w:p>
            <w:pPr>
              <w:rPr>
                <w:lang w:val="en-US"/>
              </w:rPr>
            </w:pPr>
            <w:r>
              <w:rPr>
                <w:rFonts w:hint="eastAsia"/>
                <w:lang w:val="en-US"/>
              </w:rPr>
              <w:t>雨</w:t>
            </w:r>
            <w:r>
              <w:rPr>
                <w:rFonts w:hint="eastAsia"/>
                <w:lang w:val="en-US"/>
              </w:rPr>
              <w:t>y</w:t>
            </w:r>
            <w:r>
              <w:rPr>
                <w:rFonts w:hint="eastAsia"/>
                <w:vertAlign w:val="superscript"/>
                <w:lang w:val="en-US"/>
              </w:rPr>
              <w:t>42</w:t>
            </w:r>
          </w:p>
        </w:tc>
        <w:tc>
          <w:tcPr>
            <w:tcW w:w="3602" w:type="dxa"/>
          </w:tcPr>
          <w:p>
            <w:pPr>
              <w:rPr>
                <w:lang w:val="en-US"/>
              </w:rPr>
            </w:pPr>
            <w:r>
              <w:rPr>
                <w:rFonts w:hint="eastAsia"/>
                <w:lang w:val="en-US"/>
              </w:rPr>
              <w:t>露</w:t>
            </w:r>
            <w:r>
              <w:rPr>
                <w:rFonts w:hint="eastAsia"/>
              </w:rPr>
              <w:t>u</w:t>
            </w:r>
            <w:r>
              <w:rPr>
                <w:rFonts w:hint="eastAsia"/>
                <w:vertAlign w:val="superscript"/>
                <w:lang w:val="en-US"/>
              </w:rPr>
              <w:t>55</w:t>
            </w:r>
          </w:p>
        </w:tc>
      </w:tr>
      <w:tr>
        <w:tc>
          <w:tcPr>
            <w:tcW w:w="1242" w:type="dxa"/>
          </w:tcPr>
          <w:p>
            <w:pPr>
              <w:jc w:val="center"/>
              <w:rPr>
                <w:lang w:val="en-US"/>
              </w:rPr>
            </w:pPr>
            <w:r>
              <w:rPr>
                <w:rFonts w:hint="eastAsia"/>
                <w:lang w:val="en-US"/>
              </w:rPr>
              <w:t>苏州</w:t>
            </w:r>
          </w:p>
        </w:tc>
        <w:tc>
          <w:tcPr>
            <w:tcW w:w="3602" w:type="dxa"/>
          </w:tcPr>
          <w:p>
            <w:pPr>
              <w:rPr>
                <w:lang w:val="en-US"/>
              </w:rPr>
            </w:pPr>
            <w:r>
              <w:rPr>
                <w:rFonts w:hint="eastAsia"/>
                <w:lang w:val="en-US"/>
              </w:rPr>
              <w:t>雨</w:t>
            </w:r>
            <w:r>
              <w:rPr>
                <w:lang w:val="en-US"/>
              </w:rPr>
              <w:t>y</w:t>
            </w:r>
            <w:r>
              <w:rPr>
                <w:vertAlign w:val="superscript"/>
                <w:lang w:val="en-US"/>
              </w:rPr>
              <w:t>31</w:t>
            </w:r>
          </w:p>
        </w:tc>
        <w:tc>
          <w:tcPr>
            <w:tcW w:w="3602" w:type="dxa"/>
          </w:tcPr>
          <w:p>
            <w:pPr>
              <w:rPr>
                <w:lang w:val="en-US"/>
              </w:rPr>
            </w:pPr>
            <w:r>
              <w:rPr>
                <w:rFonts w:hint="eastAsia"/>
                <w:lang w:val="en-US"/>
              </w:rPr>
              <w:t>迷露</w:t>
            </w:r>
            <w:r>
              <w:rPr>
                <w:lang w:val="en-US"/>
              </w:rPr>
              <w:t>mi</w:t>
            </w:r>
            <w:r>
              <w:rPr>
                <w:vertAlign w:val="superscript"/>
                <w:lang w:val="en-US"/>
              </w:rPr>
              <w:t>24</w:t>
            </w:r>
            <w:r>
              <w:rPr>
                <w:vertAlign w:val="subscript"/>
                <w:lang w:val="en-US"/>
              </w:rPr>
              <w:t>22</w:t>
            </w:r>
            <w:r>
              <w:rPr>
                <w:lang w:val="en-US"/>
              </w:rPr>
              <w:t>ləu</w:t>
            </w:r>
            <w:r>
              <w:rPr>
                <w:vertAlign w:val="superscript"/>
                <w:lang w:val="en-US"/>
              </w:rPr>
              <w:t>31</w:t>
            </w:r>
            <w:r>
              <w:rPr>
                <w:vertAlign w:val="subscript"/>
                <w:lang w:val="en-US"/>
              </w:rPr>
              <w:t>33</w:t>
            </w:r>
          </w:p>
        </w:tc>
      </w:tr>
      <w:tr>
        <w:tc>
          <w:tcPr>
            <w:tcW w:w="1242" w:type="dxa"/>
          </w:tcPr>
          <w:p>
            <w:pPr>
              <w:jc w:val="center"/>
              <w:rPr>
                <w:lang w:val="en-US"/>
              </w:rPr>
            </w:pPr>
            <w:r>
              <w:rPr>
                <w:rFonts w:hint="eastAsia"/>
                <w:lang w:val="en-US"/>
              </w:rPr>
              <w:t>溫州</w:t>
            </w:r>
          </w:p>
        </w:tc>
        <w:tc>
          <w:tcPr>
            <w:tcW w:w="3602" w:type="dxa"/>
          </w:tcPr>
          <w:p>
            <w:pPr>
              <w:rPr>
                <w:lang w:val="en-US"/>
              </w:rPr>
            </w:pPr>
            <w:r>
              <w:rPr>
                <w:rFonts w:hint="eastAsia"/>
                <w:lang w:val="en-US"/>
              </w:rPr>
              <w:t>雨</w:t>
            </w:r>
            <w:r>
              <w:rPr>
                <w:rFonts w:hint="eastAsia"/>
                <w:lang w:val="en-US"/>
              </w:rPr>
              <w:t>VU</w:t>
            </w:r>
            <w:r>
              <w:rPr>
                <w:rFonts w:hint="eastAsia"/>
                <w:vertAlign w:val="superscript"/>
                <w:lang w:val="en-US"/>
              </w:rPr>
              <w:t>24</w:t>
            </w:r>
          </w:p>
        </w:tc>
        <w:tc>
          <w:tcPr>
            <w:tcW w:w="3602" w:type="dxa"/>
          </w:tcPr>
          <w:p>
            <w:pPr>
              <w:rPr>
                <w:lang w:val="en-US"/>
              </w:rPr>
            </w:pPr>
            <w:r>
              <w:rPr>
                <w:rFonts w:hint="eastAsia"/>
                <w:lang w:val="en-US"/>
              </w:rPr>
              <w:t>雾</w:t>
            </w:r>
            <w:r>
              <w:rPr>
                <w:rFonts w:hint="eastAsia"/>
                <w:lang w:val="en-US"/>
              </w:rPr>
              <w:t>møy</w:t>
            </w:r>
            <w:r>
              <w:rPr>
                <w:rFonts w:hint="eastAsia"/>
                <w:vertAlign w:val="superscript"/>
                <w:lang w:val="en-US"/>
              </w:rPr>
              <w:t>11</w:t>
            </w:r>
          </w:p>
        </w:tc>
      </w:tr>
      <w:tr>
        <w:tc>
          <w:tcPr>
            <w:tcW w:w="1242" w:type="dxa"/>
          </w:tcPr>
          <w:p>
            <w:pPr>
              <w:jc w:val="center"/>
              <w:rPr>
                <w:lang w:val="en-US"/>
              </w:rPr>
            </w:pPr>
            <w:r>
              <w:rPr>
                <w:rFonts w:hint="eastAsia"/>
                <w:lang w:val="en-US"/>
              </w:rPr>
              <w:t>长沙</w:t>
            </w:r>
          </w:p>
        </w:tc>
        <w:tc>
          <w:tcPr>
            <w:tcW w:w="3602" w:type="dxa"/>
          </w:tcPr>
          <w:p>
            <w:pPr>
              <w:rPr>
                <w:lang w:val="en-US"/>
              </w:rPr>
            </w:pPr>
            <w:r>
              <w:rPr>
                <w:rFonts w:hint="eastAsia"/>
                <w:lang w:val="en-US"/>
              </w:rPr>
              <w:t>雨</w:t>
            </w:r>
            <w:r>
              <w:rPr>
                <w:rFonts w:hint="eastAsia"/>
                <w:lang w:val="en-US"/>
              </w:rPr>
              <w:t>y</w:t>
            </w:r>
            <w:r>
              <w:rPr>
                <w:rFonts w:hint="eastAsia"/>
                <w:vertAlign w:val="superscript"/>
                <w:lang w:val="en-US"/>
              </w:rPr>
              <w:t>41</w:t>
            </w:r>
          </w:p>
        </w:tc>
        <w:tc>
          <w:tcPr>
            <w:tcW w:w="3602" w:type="dxa"/>
          </w:tcPr>
          <w:p>
            <w:pPr>
              <w:rPr>
                <w:lang w:val="en-US"/>
              </w:rPr>
            </w:pPr>
            <w:r>
              <w:rPr>
                <w:rFonts w:hint="eastAsia"/>
                <w:lang w:val="en-US"/>
              </w:rPr>
              <w:t>雾</w:t>
            </w:r>
            <w:r>
              <w:rPr>
                <w:rFonts w:hint="eastAsia"/>
                <w:lang w:val="en-US"/>
              </w:rPr>
              <w:t>u</w:t>
            </w:r>
            <w:r>
              <w:rPr>
                <w:rFonts w:hint="eastAsia"/>
                <w:vertAlign w:val="superscript"/>
                <w:lang w:val="en-US"/>
              </w:rPr>
              <w:t>21</w:t>
            </w:r>
          </w:p>
        </w:tc>
      </w:tr>
      <w:tr>
        <w:tc>
          <w:tcPr>
            <w:tcW w:w="1242" w:type="dxa"/>
          </w:tcPr>
          <w:p>
            <w:pPr>
              <w:jc w:val="center"/>
              <w:rPr>
                <w:lang w:val="en-US"/>
              </w:rPr>
            </w:pPr>
            <w:r>
              <w:rPr>
                <w:rFonts w:hint="eastAsia"/>
                <w:lang w:val="en-US"/>
              </w:rPr>
              <w:t>南昌</w:t>
            </w:r>
          </w:p>
        </w:tc>
        <w:tc>
          <w:tcPr>
            <w:tcW w:w="3602" w:type="dxa"/>
          </w:tcPr>
          <w:p>
            <w:pPr>
              <w:rPr>
                <w:lang w:val="en-US"/>
              </w:rPr>
            </w:pPr>
            <w:r>
              <w:rPr>
                <w:rFonts w:hint="eastAsia"/>
                <w:lang w:val="en-US"/>
              </w:rPr>
              <w:t>雨</w:t>
            </w:r>
            <w:r>
              <w:rPr>
                <w:rFonts w:hint="eastAsia"/>
                <w:lang w:val="en-US"/>
              </w:rPr>
              <w:t>y</w:t>
            </w:r>
            <w:r>
              <w:rPr>
                <w:rFonts w:hint="eastAsia"/>
                <w:vertAlign w:val="superscript"/>
                <w:lang w:val="en-US"/>
              </w:rPr>
              <w:t>213</w:t>
            </w:r>
          </w:p>
        </w:tc>
        <w:tc>
          <w:tcPr>
            <w:tcW w:w="3602" w:type="dxa"/>
          </w:tcPr>
          <w:p>
            <w:pPr>
              <w:rPr>
                <w:lang w:val="en-US"/>
              </w:rPr>
            </w:pPr>
            <w:r>
              <w:rPr>
                <w:rFonts w:hint="eastAsia"/>
                <w:lang w:val="en-US"/>
              </w:rPr>
              <w:t>雾</w:t>
            </w:r>
            <w:r>
              <w:rPr>
                <w:rFonts w:hint="eastAsia"/>
                <w:lang w:val="en-US"/>
              </w:rPr>
              <w:t>u</w:t>
            </w:r>
            <w:r>
              <w:rPr>
                <w:rFonts w:hint="eastAsia"/>
                <w:vertAlign w:val="superscript"/>
                <w:lang w:val="en-US"/>
              </w:rPr>
              <w:t>31</w:t>
            </w:r>
          </w:p>
        </w:tc>
      </w:tr>
      <w:tr>
        <w:tc>
          <w:tcPr>
            <w:tcW w:w="1242" w:type="dxa"/>
          </w:tcPr>
          <w:p>
            <w:pPr>
              <w:jc w:val="center"/>
              <w:rPr>
                <w:lang w:val="en-US"/>
              </w:rPr>
            </w:pPr>
            <w:r>
              <w:rPr>
                <w:rFonts w:hint="eastAsia"/>
                <w:lang w:val="en-US"/>
              </w:rPr>
              <w:t>梅县</w:t>
            </w:r>
          </w:p>
        </w:tc>
        <w:tc>
          <w:tcPr>
            <w:tcW w:w="3602" w:type="dxa"/>
          </w:tcPr>
          <w:p>
            <w:pPr>
              <w:rPr>
                <w:lang w:val="en-US"/>
              </w:rPr>
            </w:pPr>
            <w:r>
              <w:rPr>
                <w:rFonts w:hint="eastAsia"/>
                <w:lang w:val="en-US"/>
              </w:rPr>
              <w:t>①雨</w:t>
            </w:r>
            <w:r>
              <w:rPr>
                <w:rFonts w:hint="eastAsia"/>
                <w:lang w:val="en-US"/>
              </w:rPr>
              <w:t>ji</w:t>
            </w:r>
            <w:r>
              <w:rPr>
                <w:rFonts w:hint="eastAsia"/>
                <w:vertAlign w:val="superscript"/>
                <w:lang w:val="en-US"/>
              </w:rPr>
              <w:t>31</w:t>
            </w:r>
            <w:r>
              <w:rPr>
                <w:lang w:val="en-US"/>
              </w:rPr>
              <w:br/>
            </w:r>
            <w:r>
              <w:rPr>
                <w:rFonts w:hint="eastAsia"/>
                <w:lang w:val="en-US"/>
              </w:rPr>
              <w:t>②水</w:t>
            </w:r>
            <w:r>
              <w:rPr>
                <w:rFonts w:hint="eastAsia"/>
                <w:lang w:val="en-US"/>
              </w:rPr>
              <w:t>sui</w:t>
            </w:r>
            <w:r>
              <w:rPr>
                <w:rFonts w:hint="eastAsia"/>
                <w:vertAlign w:val="superscript"/>
                <w:lang w:val="en-US"/>
              </w:rPr>
              <w:t>31</w:t>
            </w:r>
          </w:p>
        </w:tc>
        <w:tc>
          <w:tcPr>
            <w:tcW w:w="3602" w:type="dxa"/>
          </w:tcPr>
          <w:p>
            <w:pPr>
              <w:rPr>
                <w:lang w:val="en-US"/>
              </w:rPr>
            </w:pPr>
            <w:r>
              <w:rPr>
                <w:rFonts w:hint="eastAsia"/>
                <w:lang w:val="en-US"/>
              </w:rPr>
              <w:t>雾</w:t>
            </w:r>
            <w:r>
              <w:rPr>
                <w:rFonts w:hint="eastAsia"/>
                <w:lang w:val="en-US"/>
              </w:rPr>
              <w:t>vu</w:t>
            </w:r>
            <w:r>
              <w:rPr>
                <w:rFonts w:hint="eastAsia"/>
                <w:vertAlign w:val="superscript"/>
                <w:lang w:val="en-US"/>
              </w:rPr>
              <w:t>42</w:t>
            </w:r>
          </w:p>
        </w:tc>
      </w:tr>
      <w:tr>
        <w:tc>
          <w:tcPr>
            <w:tcW w:w="1242" w:type="dxa"/>
          </w:tcPr>
          <w:p>
            <w:pPr>
              <w:jc w:val="center"/>
              <w:rPr>
                <w:lang w:val="en-US"/>
              </w:rPr>
            </w:pPr>
            <w:r>
              <w:rPr>
                <w:rFonts w:hint="eastAsia"/>
                <w:lang w:val="en-US"/>
              </w:rPr>
              <w:t>广州</w:t>
            </w:r>
          </w:p>
        </w:tc>
        <w:tc>
          <w:tcPr>
            <w:tcW w:w="3602" w:type="dxa"/>
          </w:tcPr>
          <w:p>
            <w:pPr>
              <w:rPr>
                <w:lang w:val="en-US"/>
              </w:rPr>
            </w:pPr>
            <w:r>
              <w:rPr>
                <w:rFonts w:hint="eastAsia"/>
                <w:lang w:val="en-US"/>
              </w:rPr>
              <w:t>①雨</w:t>
            </w:r>
            <w:r>
              <w:rPr>
                <w:lang w:val="en-US"/>
              </w:rPr>
              <w:t>jy</w:t>
            </w:r>
            <w:r>
              <w:rPr>
                <w:vertAlign w:val="superscript"/>
                <w:lang w:val="en-US"/>
              </w:rPr>
              <w:t>23</w:t>
            </w:r>
            <w:r>
              <w:rPr>
                <w:rFonts w:hint="eastAsia"/>
                <w:lang w:val="en-US"/>
              </w:rPr>
              <w:br/>
            </w:r>
            <w:r>
              <w:rPr>
                <w:rFonts w:hint="eastAsia"/>
                <w:lang w:val="en-US"/>
              </w:rPr>
              <w:t>②水</w:t>
            </w:r>
            <w:r>
              <w:rPr>
                <w:rFonts w:ascii="Cambria Math" w:hAnsi="Cambria Math" w:cs="Cambria Math"/>
                <w:lang w:val="en-US"/>
              </w:rPr>
              <w:t>ʃ</w:t>
            </w:r>
            <w:r>
              <w:rPr>
                <w:lang w:val="en-US"/>
              </w:rPr>
              <w:t>øy</w:t>
            </w:r>
            <w:r>
              <w:rPr>
                <w:vertAlign w:val="superscript"/>
                <w:lang w:val="en-US"/>
              </w:rPr>
              <w:t>35</w:t>
            </w:r>
          </w:p>
        </w:tc>
        <w:tc>
          <w:tcPr>
            <w:tcW w:w="3602" w:type="dxa"/>
          </w:tcPr>
          <w:p>
            <w:pPr>
              <w:rPr>
                <w:lang w:val="en-US"/>
              </w:rPr>
            </w:pPr>
            <w:r>
              <w:rPr>
                <w:rFonts w:hint="eastAsia"/>
                <w:lang w:val="en-US"/>
              </w:rPr>
              <w:t>雾</w:t>
            </w:r>
            <w:r>
              <w:rPr>
                <w:lang w:val="en-US"/>
              </w:rPr>
              <w:t>mou</w:t>
            </w:r>
            <w:r>
              <w:rPr>
                <w:vertAlign w:val="superscript"/>
                <w:lang w:val="en-US"/>
              </w:rPr>
              <w:t>22</w:t>
            </w:r>
          </w:p>
        </w:tc>
      </w:tr>
      <w:tr>
        <w:tc>
          <w:tcPr>
            <w:tcW w:w="1242" w:type="dxa"/>
          </w:tcPr>
          <w:p>
            <w:pPr>
              <w:jc w:val="center"/>
              <w:rPr>
                <w:lang w:val="en-US"/>
              </w:rPr>
            </w:pPr>
            <w:r>
              <w:rPr>
                <w:rFonts w:hint="eastAsia"/>
                <w:lang w:val="en-US"/>
              </w:rPr>
              <w:t>阳江</w:t>
            </w:r>
          </w:p>
        </w:tc>
        <w:tc>
          <w:tcPr>
            <w:tcW w:w="3602" w:type="dxa"/>
          </w:tcPr>
          <w:p>
            <w:pPr>
              <w:rPr>
                <w:lang w:val="en-US"/>
              </w:rPr>
            </w:pPr>
            <w:r>
              <w:rPr>
                <w:rFonts w:hint="eastAsia"/>
                <w:lang w:val="en-US"/>
              </w:rPr>
              <w:t>水</w:t>
            </w:r>
            <w:r>
              <w:rPr>
                <w:rFonts w:ascii="Cambria Math" w:hAnsi="Cambria Math" w:cs="Cambria Math"/>
                <w:lang w:val="en-US"/>
              </w:rPr>
              <w:t>ʃ</w:t>
            </w:r>
            <w:r>
              <w:rPr>
                <w:lang w:val="en-US"/>
              </w:rPr>
              <w:t>ui</w:t>
            </w:r>
            <w:r>
              <w:rPr>
                <w:vertAlign w:val="superscript"/>
                <w:lang w:val="en-US"/>
              </w:rPr>
              <w:t>21</w:t>
            </w:r>
          </w:p>
        </w:tc>
        <w:tc>
          <w:tcPr>
            <w:tcW w:w="3602" w:type="dxa"/>
          </w:tcPr>
          <w:p>
            <w:pPr>
              <w:rPr>
                <w:lang w:val="en-US"/>
              </w:rPr>
            </w:pPr>
            <w:r>
              <w:rPr>
                <w:rFonts w:hint="eastAsia"/>
                <w:lang w:val="en-US"/>
              </w:rPr>
              <w:t>雾</w:t>
            </w:r>
            <w:r>
              <w:rPr>
                <w:lang w:val="en-US"/>
              </w:rPr>
              <w:t>mou</w:t>
            </w:r>
            <w:r>
              <w:rPr>
                <w:vertAlign w:val="superscript"/>
                <w:lang w:val="en-US"/>
              </w:rPr>
              <w:t>454</w:t>
            </w:r>
          </w:p>
        </w:tc>
      </w:tr>
      <w:tr>
        <w:tc>
          <w:tcPr>
            <w:tcW w:w="1242" w:type="dxa"/>
          </w:tcPr>
          <w:p>
            <w:pPr>
              <w:jc w:val="center"/>
              <w:rPr>
                <w:lang w:val="en-US"/>
              </w:rPr>
            </w:pPr>
            <w:r>
              <w:rPr>
                <w:rFonts w:hint="eastAsia"/>
                <w:lang w:val="en-US"/>
              </w:rPr>
              <w:t>厦门</w:t>
            </w:r>
          </w:p>
        </w:tc>
        <w:tc>
          <w:tcPr>
            <w:tcW w:w="3602" w:type="dxa"/>
          </w:tcPr>
          <w:p>
            <w:pPr>
              <w:rPr>
                <w:lang w:val="en-US"/>
              </w:rPr>
            </w:pPr>
            <w:r>
              <w:rPr>
                <w:rFonts w:hint="eastAsia"/>
                <w:lang w:val="en-US"/>
              </w:rPr>
              <w:t>雨</w:t>
            </w:r>
            <w:r>
              <w:rPr>
                <w:lang w:val="en-US"/>
              </w:rPr>
              <w:t>h</w:t>
            </w:r>
            <w:r>
              <w:rPr>
                <w:rFonts w:ascii="Cambria Math" w:hAnsi="Cambria Math" w:cs="Cambria Math"/>
                <w:lang w:val="en-US"/>
              </w:rPr>
              <w:t>ɔ</w:t>
            </w:r>
            <w:r>
              <w:rPr>
                <w:vertAlign w:val="superscript"/>
                <w:lang w:val="en-US"/>
              </w:rPr>
              <w:t>33</w:t>
            </w:r>
          </w:p>
        </w:tc>
        <w:tc>
          <w:tcPr>
            <w:tcW w:w="3602" w:type="dxa"/>
          </w:tcPr>
          <w:p>
            <w:pPr>
              <w:rPr>
                <w:lang w:val="en-US"/>
              </w:rPr>
            </w:pPr>
            <w:r>
              <w:rPr>
                <w:rFonts w:hint="eastAsia"/>
                <w:lang w:val="en-US"/>
              </w:rPr>
              <w:t>①雾</w:t>
            </w:r>
            <w:r>
              <w:rPr>
                <w:lang w:val="en-US"/>
              </w:rPr>
              <w:t>bu</w:t>
            </w:r>
            <w:r>
              <w:rPr>
                <w:vertAlign w:val="superscript"/>
                <w:lang w:val="en-US"/>
              </w:rPr>
              <w:t>33</w:t>
            </w:r>
            <w:r>
              <w:rPr>
                <w:rFonts w:hint="eastAsia"/>
                <w:lang w:val="en-US"/>
              </w:rPr>
              <w:br/>
            </w:r>
            <w:r>
              <w:rPr>
                <w:rFonts w:hint="eastAsia"/>
                <w:lang w:val="en-US"/>
              </w:rPr>
              <w:t>②濛</w:t>
            </w:r>
            <w:r>
              <w:rPr>
                <w:lang w:val="en-US"/>
              </w:rPr>
              <w:t>b</w:t>
            </w:r>
            <w:r>
              <w:rPr>
                <w:rFonts w:ascii="Cambria Math" w:hAnsi="Cambria Math" w:cs="Cambria Math"/>
                <w:lang w:val="en-US"/>
              </w:rPr>
              <w:t>ɔ</w:t>
            </w:r>
            <w:r>
              <w:rPr>
                <w:lang w:val="en-US"/>
              </w:rPr>
              <w:t>ŋ</w:t>
            </w:r>
            <w:r>
              <w:rPr>
                <w:vertAlign w:val="superscript"/>
                <w:lang w:val="en-US"/>
              </w:rPr>
              <w:t>24</w:t>
            </w:r>
          </w:p>
        </w:tc>
      </w:tr>
      <w:tr>
        <w:tc>
          <w:tcPr>
            <w:tcW w:w="1242" w:type="dxa"/>
          </w:tcPr>
          <w:p>
            <w:pPr>
              <w:jc w:val="center"/>
              <w:rPr>
                <w:lang w:val="en-US"/>
              </w:rPr>
            </w:pPr>
            <w:r>
              <w:rPr>
                <w:rFonts w:hint="eastAsia"/>
                <w:lang w:val="en-US"/>
              </w:rPr>
              <w:t>潮州</w:t>
            </w:r>
          </w:p>
        </w:tc>
        <w:tc>
          <w:tcPr>
            <w:tcW w:w="3602" w:type="dxa"/>
          </w:tcPr>
          <w:p>
            <w:pPr>
              <w:rPr>
                <w:lang w:val="en-US"/>
              </w:rPr>
            </w:pPr>
            <w:r>
              <w:rPr>
                <w:rFonts w:hint="eastAsia"/>
                <w:lang w:val="en-US"/>
              </w:rPr>
              <w:t>雨</w:t>
            </w:r>
            <w:r>
              <w:rPr>
                <w:rFonts w:hint="eastAsia"/>
                <w:lang w:val="en-US"/>
              </w:rPr>
              <w:t>hou</w:t>
            </w:r>
            <w:r>
              <w:rPr>
                <w:rFonts w:hint="eastAsia"/>
                <w:vertAlign w:val="superscript"/>
                <w:lang w:val="en-US"/>
              </w:rPr>
              <w:t>35</w:t>
            </w:r>
          </w:p>
        </w:tc>
        <w:tc>
          <w:tcPr>
            <w:tcW w:w="3602" w:type="dxa"/>
          </w:tcPr>
          <w:p>
            <w:pPr>
              <w:rPr>
                <w:lang w:val="en-US"/>
              </w:rPr>
            </w:pPr>
            <w:r>
              <w:rPr>
                <w:rFonts w:hint="eastAsia"/>
                <w:lang w:val="en-US"/>
              </w:rPr>
              <w:t>雾</w:t>
            </w:r>
            <w:r>
              <w:rPr>
                <w:rFonts w:hint="eastAsia"/>
                <w:lang w:val="en-US"/>
              </w:rPr>
              <w:t>bu</w:t>
            </w:r>
            <w:r>
              <w:rPr>
                <w:rFonts w:hint="eastAsia"/>
                <w:vertAlign w:val="superscript"/>
                <w:lang w:val="en-US"/>
              </w:rPr>
              <w:t>11</w:t>
            </w:r>
          </w:p>
        </w:tc>
      </w:tr>
      <w:tr>
        <w:tc>
          <w:tcPr>
            <w:tcW w:w="1242" w:type="dxa"/>
          </w:tcPr>
          <w:p>
            <w:pPr>
              <w:jc w:val="center"/>
              <w:rPr>
                <w:lang w:val="en-US"/>
              </w:rPr>
            </w:pPr>
            <w:r>
              <w:rPr>
                <w:rFonts w:hint="eastAsia"/>
                <w:lang w:val="en-US"/>
              </w:rPr>
              <w:t>福州</w:t>
            </w:r>
          </w:p>
        </w:tc>
        <w:tc>
          <w:tcPr>
            <w:tcW w:w="3602" w:type="dxa"/>
          </w:tcPr>
          <w:p>
            <w:pPr>
              <w:rPr>
                <w:lang w:val="en-US"/>
              </w:rPr>
            </w:pPr>
            <w:r>
              <w:rPr>
                <w:rFonts w:hint="eastAsia"/>
                <w:lang w:val="en-US"/>
              </w:rPr>
              <w:t>雨</w:t>
            </w:r>
            <w:r>
              <w:rPr>
                <w:lang w:val="en-US"/>
              </w:rPr>
              <w:t>y</w:t>
            </w:r>
            <w:r>
              <w:rPr>
                <w:vertAlign w:val="superscript"/>
                <w:lang w:val="en-US"/>
              </w:rPr>
              <w:t>31</w:t>
            </w:r>
          </w:p>
        </w:tc>
        <w:tc>
          <w:tcPr>
            <w:tcW w:w="3602" w:type="dxa"/>
          </w:tcPr>
          <w:p>
            <w:pPr>
              <w:rPr>
                <w:lang w:val="en-US"/>
              </w:rPr>
            </w:pPr>
            <w:r>
              <w:rPr>
                <w:rFonts w:hint="eastAsia"/>
                <w:lang w:val="en-US"/>
              </w:rPr>
              <w:t>①暮</w:t>
            </w:r>
            <w:r>
              <w:rPr>
                <w:lang w:val="en-US"/>
              </w:rPr>
              <w:t>*mu</w:t>
            </w:r>
            <w:r>
              <w:rPr>
                <w:rFonts w:ascii="Cambria Math" w:hAnsi="Cambria Math" w:cs="Cambria Math"/>
                <w:lang w:val="en-US"/>
              </w:rPr>
              <w:t>ɔ</w:t>
            </w:r>
            <w:r>
              <w:rPr>
                <w:vertAlign w:val="superscript"/>
                <w:lang w:val="en-US"/>
              </w:rPr>
              <w:t>52</w:t>
            </w:r>
            <w:r>
              <w:rPr>
                <w:rFonts w:hint="eastAsia"/>
                <w:lang w:val="en-US"/>
              </w:rPr>
              <w:br/>
            </w:r>
            <w:r>
              <w:rPr>
                <w:rFonts w:hint="eastAsia"/>
                <w:lang w:val="en-US"/>
              </w:rPr>
              <w:t>②雾</w:t>
            </w:r>
            <w:r>
              <w:rPr>
                <w:lang w:val="en-US"/>
              </w:rPr>
              <w:t>ou</w:t>
            </w:r>
            <w:r>
              <w:rPr>
                <w:vertAlign w:val="superscript"/>
                <w:lang w:val="en-US"/>
              </w:rPr>
              <w:t>242</w:t>
            </w:r>
          </w:p>
        </w:tc>
      </w:tr>
    </w:tbl>
    <w:p>
      <w:pPr>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rPr>
                <w:b/>
                <w:lang w:val="en-US"/>
              </w:rPr>
            </w:pPr>
            <w:r>
              <w:rPr>
                <w:rFonts w:hint="eastAsia"/>
                <w:b/>
                <w:lang w:val="en-US"/>
              </w:rPr>
              <w:t>露水</w:t>
            </w:r>
            <w:r>
              <w:rPr>
                <w:b/>
                <w:lang w:val="en-US"/>
              </w:rPr>
              <w:t>lu</w:t>
            </w:r>
            <w:r>
              <w:rPr>
                <w:b/>
                <w:vertAlign w:val="superscript"/>
                <w:lang w:val="en-US"/>
              </w:rPr>
              <w:t>51</w:t>
            </w:r>
            <w:r>
              <w:rPr>
                <w:rFonts w:ascii="Cambria Math" w:hAnsi="Cambria Math" w:cs="Cambria Math"/>
                <w:b/>
                <w:lang w:val="en-US"/>
              </w:rPr>
              <w:t>ʂ</w:t>
            </w:r>
            <w:r>
              <w:rPr>
                <w:b/>
                <w:lang w:val="en-US"/>
              </w:rPr>
              <w:t>uei</w:t>
            </w:r>
            <w:r>
              <w:rPr>
                <w:b/>
                <w:vertAlign w:val="superscript"/>
                <w:lang w:val="en-US"/>
              </w:rPr>
              <w:t>214</w:t>
            </w:r>
          </w:p>
        </w:tc>
        <w:tc>
          <w:tcPr>
            <w:tcW w:w="3640" w:type="dxa"/>
          </w:tcPr>
          <w:p>
            <w:pPr>
              <w:rPr>
                <w:b/>
                <w:lang w:val="en-US"/>
              </w:rPr>
            </w:pPr>
            <w:r>
              <w:rPr>
                <w:rFonts w:hint="eastAsia"/>
                <w:b/>
                <w:lang w:val="en-US"/>
              </w:rPr>
              <w:t>霜</w:t>
            </w:r>
            <w:r>
              <w:rPr>
                <w:rFonts w:ascii="Cambria Math" w:hAnsi="Cambria Math" w:cs="Cambria Math"/>
                <w:b/>
                <w:lang w:val="en-US"/>
              </w:rPr>
              <w:t>ʂ</w:t>
            </w:r>
            <w:r>
              <w:rPr>
                <w:b/>
                <w:lang w:val="en-US"/>
              </w:rPr>
              <w:t>uaŋ</w:t>
            </w:r>
            <w:r>
              <w:rPr>
                <w:b/>
                <w:vertAlign w:val="superscript"/>
                <w:lang w:val="en-US"/>
              </w:rPr>
              <w:t>55</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露水儿</w:t>
            </w:r>
            <w:r>
              <w:rPr>
                <w:lang w:val="en-US"/>
              </w:rPr>
              <w:t>Iu</w:t>
            </w:r>
            <w:r>
              <w:rPr>
                <w:vertAlign w:val="superscript"/>
                <w:lang w:val="en-US"/>
              </w:rPr>
              <w:t>51</w:t>
            </w:r>
            <w:r>
              <w:rPr>
                <w:rFonts w:ascii="Cambria Math" w:hAnsi="Cambria Math" w:cs="Cambria Math"/>
                <w:lang w:val="en-US"/>
              </w:rPr>
              <w:t>ʂ</w:t>
            </w:r>
            <w:r>
              <w:rPr>
                <w:lang w:val="en-US"/>
              </w:rPr>
              <w:t>ueir</w:t>
            </w:r>
            <w:r>
              <w:rPr>
                <w:vertAlign w:val="superscript"/>
                <w:lang w:val="en-US"/>
              </w:rPr>
              <w:t>214</w:t>
            </w:r>
          </w:p>
        </w:tc>
        <w:tc>
          <w:tcPr>
            <w:tcW w:w="3640" w:type="dxa"/>
          </w:tcPr>
          <w:p>
            <w:pPr>
              <w:rPr>
                <w:lang w:val="en-US"/>
              </w:rPr>
            </w:pPr>
            <w:r>
              <w:rPr>
                <w:rFonts w:hint="eastAsia"/>
                <w:lang w:val="en-US"/>
              </w:rPr>
              <w:t>霜</w:t>
            </w:r>
            <w:r>
              <w:rPr>
                <w:rFonts w:ascii="Cambria Math" w:hAnsi="Cambria Math" w:cs="Cambria Math"/>
                <w:lang w:val="en-US"/>
              </w:rPr>
              <w:t>ʂ</w:t>
            </w:r>
            <w:r>
              <w:rPr>
                <w:lang w:val="en-US"/>
              </w:rPr>
              <w:t>uaŋ55</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露水</w:t>
            </w:r>
            <w:r>
              <w:rPr>
                <w:lang w:val="en-US"/>
              </w:rPr>
              <w:t>Iu</w:t>
            </w:r>
            <w:r>
              <w:rPr>
                <w:vertAlign w:val="superscript"/>
                <w:lang w:val="en-US"/>
              </w:rPr>
              <w:t>21</w:t>
            </w:r>
            <w:r>
              <w:rPr>
                <w:rFonts w:ascii="Cambria Math" w:hAnsi="Cambria Math" w:cs="Cambria Math"/>
                <w:lang w:val="en-US"/>
              </w:rPr>
              <w:t>ʂ</w:t>
            </w:r>
            <w:r>
              <w:rPr>
                <w:lang w:val="en-US"/>
              </w:rPr>
              <w:t>uei</w:t>
            </w:r>
            <w:r>
              <w:rPr>
                <w:vertAlign w:val="superscript"/>
                <w:lang w:val="en-US"/>
              </w:rPr>
              <w:t>•</w:t>
            </w:r>
          </w:p>
        </w:tc>
        <w:tc>
          <w:tcPr>
            <w:tcW w:w="3640" w:type="dxa"/>
          </w:tcPr>
          <w:p>
            <w:pPr>
              <w:rPr>
                <w:lang w:val="en-US"/>
              </w:rPr>
            </w:pPr>
            <w:r>
              <w:rPr>
                <w:rFonts w:hint="eastAsia"/>
                <w:lang w:val="en-US"/>
              </w:rPr>
              <w:t>霜</w:t>
            </w:r>
            <w:r>
              <w:rPr>
                <w:rFonts w:ascii="Cambria Math" w:hAnsi="Cambria Math" w:cs="Cambria Math"/>
                <w:lang w:val="en-US"/>
              </w:rPr>
              <w:t>ʂ</w:t>
            </w:r>
            <w:r>
              <w:rPr>
                <w:lang w:val="en-US"/>
              </w:rPr>
              <w:t>uaŋ</w:t>
            </w:r>
            <w:r>
              <w:rPr>
                <w:vertAlign w:val="superscript"/>
                <w:lang w:val="en-US"/>
              </w:rPr>
              <w:t>213</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露水</w:t>
            </w:r>
            <w:r>
              <w:rPr>
                <w:lang w:val="en-US"/>
              </w:rPr>
              <w:t>lu</w:t>
            </w:r>
            <w:r>
              <w:rPr>
                <w:vertAlign w:val="superscript"/>
                <w:lang w:val="en-US"/>
              </w:rPr>
              <w:t>41</w:t>
            </w:r>
            <w:r>
              <w:rPr>
                <w:lang w:val="en-US"/>
              </w:rPr>
              <w:t>suei</w:t>
            </w:r>
            <w:r>
              <w:rPr>
                <w:vertAlign w:val="superscript"/>
                <w:lang w:val="en-US"/>
              </w:rPr>
              <w:t>•</w:t>
            </w:r>
          </w:p>
        </w:tc>
        <w:tc>
          <w:tcPr>
            <w:tcW w:w="3640" w:type="dxa"/>
          </w:tcPr>
          <w:p>
            <w:pPr>
              <w:rPr>
                <w:lang w:val="en-US"/>
              </w:rPr>
            </w:pPr>
            <w:r>
              <w:rPr>
                <w:rFonts w:hint="eastAsia"/>
                <w:lang w:val="en-US"/>
              </w:rPr>
              <w:t>霜</w:t>
            </w:r>
            <w:r>
              <w:rPr>
                <w:rFonts w:ascii="Cambria Math" w:hAnsi="Cambria Math" w:cs="Cambria Math"/>
                <w:lang w:val="en-US"/>
              </w:rPr>
              <w:t>ʂ</w:t>
            </w:r>
            <w:r>
              <w:rPr>
                <w:lang w:val="en-US"/>
              </w:rPr>
              <w:t>uaŋ</w:t>
            </w:r>
            <w:r>
              <w:rPr>
                <w:vertAlign w:val="superscript"/>
                <w:lang w:val="en-US"/>
              </w:rPr>
              <w:t>33</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露水</w:t>
            </w:r>
            <w:r>
              <w:rPr>
                <w:lang w:val="en-US"/>
              </w:rPr>
              <w:t>lou</w:t>
            </w:r>
            <w:r>
              <w:rPr>
                <w:vertAlign w:val="superscript"/>
                <w:lang w:val="en-US"/>
              </w:rPr>
              <w:t>45</w:t>
            </w:r>
            <w:r>
              <w:rPr>
                <w:lang w:val="en-US"/>
              </w:rPr>
              <w:t>fei</w:t>
            </w:r>
            <w:r>
              <w:rPr>
                <w:vertAlign w:val="superscript"/>
                <w:lang w:val="en-US"/>
              </w:rPr>
              <w:t>53</w:t>
            </w:r>
          </w:p>
        </w:tc>
        <w:tc>
          <w:tcPr>
            <w:tcW w:w="3640" w:type="dxa"/>
          </w:tcPr>
          <w:p>
            <w:pPr>
              <w:rPr>
                <w:lang w:val="en-US"/>
              </w:rPr>
            </w:pPr>
            <w:r>
              <w:rPr>
                <w:rFonts w:hint="eastAsia"/>
                <w:lang w:val="en-US"/>
              </w:rPr>
              <w:t>霜</w:t>
            </w:r>
            <w:r>
              <w:rPr>
                <w:lang w:val="en-US"/>
              </w:rPr>
              <w:t>f</w:t>
            </w:r>
            <w:r>
              <w:rPr>
                <w:rFonts w:hint="eastAsia"/>
                <w:lang w:val="en-US"/>
              </w:rPr>
              <w:t>ɑ</w:t>
            </w:r>
            <w:r>
              <w:rPr>
                <w:lang w:val="en-US"/>
              </w:rPr>
              <w:t>ŋ</w:t>
            </w:r>
            <w:r>
              <w:rPr>
                <w:vertAlign w:val="superscript"/>
                <w:lang w:val="en-US"/>
              </w:rPr>
              <w:t>21</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露水</w:t>
            </w:r>
            <w:r>
              <w:rPr>
                <w:lang w:val="en-US"/>
              </w:rPr>
              <w:t>nu</w:t>
            </w:r>
            <w:r>
              <w:rPr>
                <w:vertAlign w:val="superscript"/>
                <w:lang w:val="en-US"/>
              </w:rPr>
              <w:t>13</w:t>
            </w:r>
            <w:r>
              <w:rPr>
                <w:lang w:val="en-US"/>
              </w:rPr>
              <w:t>suei</w:t>
            </w:r>
            <w:r>
              <w:rPr>
                <w:vertAlign w:val="superscript"/>
                <w:lang w:val="en-US"/>
              </w:rPr>
              <w:t>53</w:t>
            </w:r>
          </w:p>
        </w:tc>
        <w:tc>
          <w:tcPr>
            <w:tcW w:w="3640" w:type="dxa"/>
          </w:tcPr>
          <w:p>
            <w:pPr>
              <w:rPr>
                <w:lang w:val="en-US"/>
              </w:rPr>
            </w:pPr>
            <w:r>
              <w:rPr>
                <w:rFonts w:hint="eastAsia"/>
                <w:lang w:val="en-US"/>
              </w:rPr>
              <w:t>霜</w:t>
            </w:r>
            <w:r>
              <w:rPr>
                <w:lang w:val="en-US"/>
              </w:rPr>
              <w:t>suaŋ</w:t>
            </w:r>
            <w:r>
              <w:rPr>
                <w:vertAlign w:val="superscript"/>
                <w:lang w:val="en-US"/>
              </w:rPr>
              <w:t>44</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露水</w:t>
            </w:r>
            <w:r>
              <w:rPr>
                <w:lang w:val="en-US"/>
              </w:rPr>
              <w:t>lu</w:t>
            </w:r>
            <w:r>
              <w:rPr>
                <w:vertAlign w:val="superscript"/>
                <w:lang w:val="en-US"/>
              </w:rPr>
              <w:t>13</w:t>
            </w:r>
            <w:r>
              <w:rPr>
                <w:rFonts w:ascii="Cambria Math" w:hAnsi="Cambria Math" w:cs="Cambria Math"/>
                <w:lang w:val="en-US"/>
              </w:rPr>
              <w:t>ʂ</w:t>
            </w:r>
            <w:r>
              <w:rPr>
                <w:lang w:val="en-US"/>
              </w:rPr>
              <w:t>ue</w:t>
            </w:r>
            <w:r>
              <w:rPr>
                <w:vertAlign w:val="superscript"/>
                <w:lang w:val="en-US"/>
              </w:rPr>
              <w:t>53</w:t>
            </w:r>
          </w:p>
        </w:tc>
        <w:tc>
          <w:tcPr>
            <w:tcW w:w="3640" w:type="dxa"/>
          </w:tcPr>
          <w:p>
            <w:pPr>
              <w:rPr>
                <w:lang w:val="en-US"/>
              </w:rPr>
            </w:pPr>
            <w:r>
              <w:rPr>
                <w:rFonts w:hint="eastAsia"/>
                <w:lang w:val="en-US"/>
              </w:rPr>
              <w:t>霜</w:t>
            </w:r>
            <w:r>
              <w:rPr>
                <w:rFonts w:ascii="Cambria Math" w:hAnsi="Cambria Math" w:cs="Cambria Math"/>
                <w:lang w:val="en-US"/>
              </w:rPr>
              <w:t>ʂ</w:t>
            </w:r>
            <w:r>
              <w:rPr>
                <w:lang w:val="en-US"/>
              </w:rPr>
              <w:t>uã</w:t>
            </w:r>
            <w:r>
              <w:rPr>
                <w:vertAlign w:val="superscript"/>
                <w:lang w:val="en-US"/>
              </w:rPr>
              <w:t>44</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露水</w:t>
            </w:r>
            <w:r>
              <w:rPr>
                <w:lang w:val="en-US"/>
              </w:rPr>
              <w:t>nu</w:t>
            </w:r>
            <w:r>
              <w:rPr>
                <w:vertAlign w:val="superscript"/>
                <w:lang w:val="en-US"/>
              </w:rPr>
              <w:t>53</w:t>
            </w:r>
            <w:r>
              <w:rPr>
                <w:rFonts w:ascii="Cambria Math" w:hAnsi="Cambria Math" w:cs="Cambria Math"/>
                <w:lang w:val="en-US"/>
              </w:rPr>
              <w:t>ʂ</w:t>
            </w:r>
            <w:r>
              <w:rPr>
                <w:lang w:val="en-US"/>
              </w:rPr>
              <w:t>ui</w:t>
            </w:r>
            <w:r>
              <w:rPr>
                <w:vertAlign w:val="superscript"/>
                <w:lang w:val="en-US"/>
              </w:rPr>
              <w:t>•</w:t>
            </w:r>
          </w:p>
        </w:tc>
        <w:tc>
          <w:tcPr>
            <w:tcW w:w="3640" w:type="dxa"/>
          </w:tcPr>
          <w:p>
            <w:pPr>
              <w:rPr>
                <w:lang w:val="en-US"/>
              </w:rPr>
            </w:pPr>
            <w:r>
              <w:rPr>
                <w:rFonts w:hint="eastAsia"/>
                <w:lang w:val="en-US"/>
              </w:rPr>
              <w:t>霜</w:t>
            </w:r>
            <w:r>
              <w:rPr>
                <w:rFonts w:ascii="Cambria Math" w:hAnsi="Cambria Math" w:cs="Cambria Math"/>
                <w:lang w:val="en-US"/>
              </w:rPr>
              <w:t>ʂ</w:t>
            </w:r>
            <w:r>
              <w:rPr>
                <w:lang w:val="en-US"/>
              </w:rPr>
              <w:t>u</w:t>
            </w:r>
            <w:r>
              <w:rPr>
                <w:rFonts w:ascii="Cambria Math" w:hAnsi="Cambria Math"/>
                <w:lang w:val="en-US"/>
              </w:rPr>
              <w:t>ɑ̃</w:t>
            </w:r>
            <w:r>
              <w:rPr>
                <w:vertAlign w:val="superscript"/>
                <w:lang w:val="en-US"/>
              </w:rPr>
              <w:t>212</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露水</w:t>
            </w:r>
            <w:r>
              <w:rPr>
                <w:lang w:val="en-US"/>
              </w:rPr>
              <w:t>lu</w:t>
            </w:r>
            <w:r>
              <w:rPr>
                <w:vertAlign w:val="superscript"/>
                <w:lang w:val="en-US"/>
              </w:rPr>
              <w:t>55</w:t>
            </w:r>
            <w:r>
              <w:rPr>
                <w:lang w:val="en-US"/>
              </w:rPr>
              <w:t>suəi</w:t>
            </w:r>
            <w:r>
              <w:rPr>
                <w:vertAlign w:val="superscript"/>
                <w:lang w:val="en-US"/>
              </w:rPr>
              <w:t>42</w:t>
            </w:r>
          </w:p>
        </w:tc>
        <w:tc>
          <w:tcPr>
            <w:tcW w:w="3640" w:type="dxa"/>
          </w:tcPr>
          <w:p>
            <w:pPr>
              <w:rPr>
                <w:lang w:val="en-US"/>
              </w:rPr>
            </w:pPr>
            <w:r>
              <w:rPr>
                <w:rFonts w:hint="eastAsia"/>
                <w:lang w:val="en-US"/>
              </w:rPr>
              <w:t>霜</w:t>
            </w:r>
            <w:r>
              <w:rPr>
                <w:lang w:val="en-US"/>
              </w:rPr>
              <w:t>su</w:t>
            </w:r>
            <w:r>
              <w:rPr>
                <w:rFonts w:hint="eastAsia"/>
                <w:lang w:val="en-US"/>
              </w:rPr>
              <w:t>ɑ</w:t>
            </w:r>
            <w:r>
              <w:rPr>
                <w:lang w:val="en-US"/>
              </w:rPr>
              <w:t>ŋ</w:t>
            </w:r>
            <w:r>
              <w:rPr>
                <w:vertAlign w:val="superscript"/>
                <w:lang w:val="en-US"/>
              </w:rPr>
              <w:t>31</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露水</w:t>
            </w:r>
            <w:r>
              <w:rPr>
                <w:lang w:val="en-US"/>
              </w:rPr>
              <w:t>ləu</w:t>
            </w:r>
            <w:r>
              <w:rPr>
                <w:vertAlign w:val="superscript"/>
                <w:lang w:val="en-US"/>
              </w:rPr>
              <w:t>31</w:t>
            </w:r>
            <w:r>
              <w:rPr>
                <w:vertAlign w:val="subscript"/>
                <w:lang w:val="en-US"/>
              </w:rPr>
              <w:t>22</w:t>
            </w:r>
            <w:r>
              <w:rPr>
                <w:lang w:val="en-US"/>
              </w:rPr>
              <w:t>s</w:t>
            </w:r>
            <w:r>
              <w:rPr>
                <w:rFonts w:ascii="Cambria Math" w:hAnsi="Cambria Math" w:cs="Cambria Math"/>
                <w:lang w:val="en-US"/>
              </w:rPr>
              <w:t>ʮ</w:t>
            </w:r>
            <w:r>
              <w:rPr>
                <w:vertAlign w:val="superscript"/>
                <w:lang w:val="en-US"/>
              </w:rPr>
              <w:t>41</w:t>
            </w:r>
            <w:r>
              <w:rPr>
                <w:vertAlign w:val="subscript"/>
                <w:lang w:val="en-US"/>
              </w:rPr>
              <w:t>44</w:t>
            </w:r>
          </w:p>
        </w:tc>
        <w:tc>
          <w:tcPr>
            <w:tcW w:w="3640" w:type="dxa"/>
          </w:tcPr>
          <w:p>
            <w:pPr>
              <w:rPr>
                <w:lang w:val="en-US"/>
              </w:rPr>
            </w:pPr>
            <w:r>
              <w:rPr>
                <w:rFonts w:hint="eastAsia"/>
                <w:lang w:val="en-US"/>
              </w:rPr>
              <w:t>霜</w:t>
            </w:r>
            <w:r>
              <w:rPr>
                <w:lang w:val="en-US"/>
              </w:rPr>
              <w:t>s</w:t>
            </w:r>
            <w:r>
              <w:rPr>
                <w:rFonts w:ascii="Cambria Math" w:hAnsi="Cambria Math" w:cs="Cambria Math"/>
                <w:lang w:val="en-US"/>
              </w:rPr>
              <w:t>ɒ</w:t>
            </w:r>
            <w:r>
              <w:rPr>
                <w:lang w:val="en-US"/>
              </w:rPr>
              <w:t>ŋ</w:t>
            </w:r>
            <w:r>
              <w:rPr>
                <w:vertAlign w:val="superscript"/>
                <w:lang w:val="en-US"/>
              </w:rPr>
              <w:t>44</w:t>
            </w:r>
          </w:p>
        </w:tc>
      </w:tr>
      <w:tr>
        <w:tc>
          <w:tcPr>
            <w:tcW w:w="1242" w:type="dxa"/>
          </w:tcPr>
          <w:p>
            <w:pPr>
              <w:jc w:val="center"/>
              <w:rPr>
                <w:lang w:val="en-US"/>
              </w:rPr>
            </w:pPr>
            <w:r>
              <w:rPr>
                <w:rFonts w:hint="eastAsia"/>
                <w:lang w:val="en-US"/>
              </w:rPr>
              <w:t>温州</w:t>
            </w:r>
          </w:p>
        </w:tc>
        <w:tc>
          <w:tcPr>
            <w:tcW w:w="3640" w:type="dxa"/>
          </w:tcPr>
          <w:p>
            <w:pPr>
              <w:rPr>
                <w:lang w:val="en-US"/>
              </w:rPr>
            </w:pPr>
            <w:r>
              <w:rPr>
                <w:rFonts w:hint="eastAsia"/>
                <w:lang w:val="en-US"/>
              </w:rPr>
              <w:t>露水</w:t>
            </w:r>
            <w:r>
              <w:rPr>
                <w:lang w:val="en-US"/>
              </w:rPr>
              <w:t>ləu</w:t>
            </w:r>
            <w:r>
              <w:rPr>
                <w:vertAlign w:val="superscript"/>
                <w:lang w:val="en-US"/>
              </w:rPr>
              <w:t>11</w:t>
            </w:r>
            <w:r>
              <w:rPr>
                <w:lang w:val="en-US"/>
              </w:rPr>
              <w:t>s</w:t>
            </w:r>
            <w:r>
              <w:rPr>
                <w:rFonts w:ascii="Cambria Math" w:hAnsi="Cambria Math" w:cs="Cambria Math"/>
                <w:lang w:val="en-US"/>
              </w:rPr>
              <w:t>ɿ</w:t>
            </w:r>
            <w:r>
              <w:rPr>
                <w:vertAlign w:val="superscript"/>
                <w:lang w:val="en-US"/>
              </w:rPr>
              <w:t>45</w:t>
            </w:r>
          </w:p>
        </w:tc>
        <w:tc>
          <w:tcPr>
            <w:tcW w:w="3640" w:type="dxa"/>
          </w:tcPr>
          <w:p>
            <w:pPr>
              <w:rPr>
                <w:lang w:val="en-US"/>
              </w:rPr>
            </w:pPr>
            <w:r>
              <w:rPr>
                <w:rFonts w:hint="eastAsia"/>
                <w:lang w:val="en-US"/>
              </w:rPr>
              <w:t>霜</w:t>
            </w:r>
            <w:r>
              <w:rPr>
                <w:rFonts w:ascii="Cambria Math" w:hAnsi="Cambria Math" w:cs="Cambria Math"/>
                <w:lang w:val="en-US"/>
              </w:rPr>
              <w:t>ɕ</w:t>
            </w:r>
            <w:r>
              <w:rPr>
                <w:lang w:val="en-US"/>
              </w:rPr>
              <w:t>y</w:t>
            </w:r>
            <w:r>
              <w:rPr>
                <w:rFonts w:ascii="Cambria Math" w:hAnsi="Cambria Math" w:cs="Cambria Math"/>
                <w:lang w:val="en-US"/>
              </w:rPr>
              <w:t>ɔ</w:t>
            </w:r>
            <w:r>
              <w:rPr>
                <w:vertAlign w:val="superscript"/>
                <w:lang w:val="en-US"/>
              </w:rPr>
              <w:t>44</w:t>
            </w:r>
          </w:p>
        </w:tc>
      </w:tr>
      <w:tr>
        <w:tc>
          <w:tcPr>
            <w:tcW w:w="1242" w:type="dxa"/>
          </w:tcPr>
          <w:p>
            <w:pPr>
              <w:jc w:val="center"/>
              <w:rPr>
                <w:lang w:val="en-US"/>
              </w:rPr>
            </w:pPr>
            <w:r>
              <w:rPr>
                <w:rFonts w:hint="eastAsia"/>
                <w:lang w:val="en-US"/>
              </w:rPr>
              <w:lastRenderedPageBreak/>
              <w:t>长沙</w:t>
            </w:r>
          </w:p>
        </w:tc>
        <w:tc>
          <w:tcPr>
            <w:tcW w:w="3640" w:type="dxa"/>
          </w:tcPr>
          <w:p>
            <w:pPr>
              <w:rPr>
                <w:lang w:val="en-US"/>
              </w:rPr>
            </w:pPr>
            <w:r>
              <w:rPr>
                <w:rFonts w:hint="eastAsia"/>
                <w:lang w:val="en-US"/>
              </w:rPr>
              <w:t>露水</w:t>
            </w:r>
            <w:r>
              <w:rPr>
                <w:lang w:val="en-US"/>
              </w:rPr>
              <w:t>ləu</w:t>
            </w:r>
            <w:r>
              <w:rPr>
                <w:vertAlign w:val="superscript"/>
                <w:lang w:val="en-US"/>
              </w:rPr>
              <w:t>21</w:t>
            </w:r>
            <w:r>
              <w:rPr>
                <w:rFonts w:ascii="Cambria Math" w:hAnsi="Cambria Math" w:cs="Cambria Math"/>
                <w:lang w:val="en-US"/>
              </w:rPr>
              <w:t>ɕ</w:t>
            </w:r>
            <w:r>
              <w:rPr>
                <w:lang w:val="en-US"/>
              </w:rPr>
              <w:t>yei</w:t>
            </w:r>
            <w:r>
              <w:rPr>
                <w:vertAlign w:val="superscript"/>
                <w:lang w:val="en-US"/>
              </w:rPr>
              <w:t>41</w:t>
            </w:r>
          </w:p>
        </w:tc>
        <w:tc>
          <w:tcPr>
            <w:tcW w:w="3640" w:type="dxa"/>
          </w:tcPr>
          <w:p>
            <w:pPr>
              <w:rPr>
                <w:lang w:val="en-US"/>
              </w:rPr>
            </w:pPr>
            <w:r>
              <w:rPr>
                <w:rFonts w:hint="eastAsia"/>
                <w:lang w:val="en-US"/>
              </w:rPr>
              <w:t>霜</w:t>
            </w:r>
            <w:r>
              <w:rPr>
                <w:rFonts w:ascii="Cambria Math" w:hAnsi="Cambria Math" w:cs="Cambria Math"/>
                <w:lang w:val="en-US"/>
              </w:rPr>
              <w:t>ɕ</w:t>
            </w:r>
            <w:r>
              <w:rPr>
                <w:lang w:val="en-US"/>
              </w:rPr>
              <w:t>yan</w:t>
            </w:r>
            <w:r>
              <w:rPr>
                <w:vertAlign w:val="superscript"/>
                <w:lang w:val="en-US"/>
              </w:rPr>
              <w:t>33</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露水</w:t>
            </w:r>
            <w:r>
              <w:rPr>
                <w:lang w:val="en-US"/>
              </w:rPr>
              <w:t>lu</w:t>
            </w:r>
            <w:r>
              <w:rPr>
                <w:vertAlign w:val="superscript"/>
                <w:lang w:val="en-US"/>
              </w:rPr>
              <w:t>31</w:t>
            </w:r>
            <w:r>
              <w:rPr>
                <w:lang w:val="en-US"/>
              </w:rPr>
              <w:t>sui</w:t>
            </w:r>
            <w:r>
              <w:rPr>
                <w:vertAlign w:val="superscript"/>
                <w:lang w:val="en-US"/>
              </w:rPr>
              <w:t>213</w:t>
            </w:r>
          </w:p>
        </w:tc>
        <w:tc>
          <w:tcPr>
            <w:tcW w:w="3640" w:type="dxa"/>
          </w:tcPr>
          <w:p>
            <w:pPr>
              <w:rPr>
                <w:lang w:val="en-US"/>
              </w:rPr>
            </w:pPr>
            <w:r>
              <w:rPr>
                <w:rFonts w:hint="eastAsia"/>
                <w:lang w:val="en-US"/>
              </w:rPr>
              <w:t>霜</w:t>
            </w:r>
            <w:r>
              <w:rPr>
                <w:lang w:val="en-US"/>
              </w:rPr>
              <w:t>s</w:t>
            </w:r>
            <w:r>
              <w:rPr>
                <w:rFonts w:ascii="Cambria Math" w:hAnsi="Cambria Math" w:cs="Cambria Math"/>
                <w:lang w:val="en-US"/>
              </w:rPr>
              <w:t>ɔ</w:t>
            </w:r>
            <w:r>
              <w:rPr>
                <w:lang w:val="en-US"/>
              </w:rPr>
              <w:t>ŋ</w:t>
            </w:r>
            <w:r>
              <w:rPr>
                <w:vertAlign w:val="superscript"/>
                <w:lang w:val="en-US"/>
              </w:rPr>
              <w:t>42</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露水</w:t>
            </w:r>
            <w:r>
              <w:rPr>
                <w:lang w:val="en-US"/>
              </w:rPr>
              <w:t>lu</w:t>
            </w:r>
            <w:r>
              <w:rPr>
                <w:vertAlign w:val="superscript"/>
                <w:lang w:val="en-US"/>
              </w:rPr>
              <w:t>42</w:t>
            </w:r>
            <w:r>
              <w:rPr>
                <w:lang w:val="en-US"/>
              </w:rPr>
              <w:t>sui</w:t>
            </w:r>
            <w:r>
              <w:rPr>
                <w:vertAlign w:val="superscript"/>
                <w:lang w:val="en-US"/>
              </w:rPr>
              <w:t>31</w:t>
            </w:r>
          </w:p>
        </w:tc>
        <w:tc>
          <w:tcPr>
            <w:tcW w:w="3640" w:type="dxa"/>
          </w:tcPr>
          <w:p>
            <w:pPr>
              <w:rPr>
                <w:lang w:val="en-US"/>
              </w:rPr>
            </w:pPr>
            <w:r>
              <w:rPr>
                <w:rFonts w:hint="eastAsia"/>
                <w:lang w:val="en-US"/>
              </w:rPr>
              <w:t>霜</w:t>
            </w:r>
            <w:r>
              <w:rPr>
                <w:lang w:val="en-US"/>
              </w:rPr>
              <w:t>s</w:t>
            </w:r>
            <w:r>
              <w:rPr>
                <w:rFonts w:ascii="Cambria Math" w:hAnsi="Cambria Math" w:cs="Cambria Math"/>
                <w:lang w:val="en-US"/>
              </w:rPr>
              <w:t>ɔ</w:t>
            </w:r>
            <w:r>
              <w:rPr>
                <w:lang w:val="en-US"/>
              </w:rPr>
              <w:t>ŋ</w:t>
            </w:r>
            <w:r>
              <w:rPr>
                <w:vertAlign w:val="superscript"/>
                <w:lang w:val="en-US"/>
              </w:rPr>
              <w:t>44</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露水</w:t>
            </w:r>
            <w:r>
              <w:rPr>
                <w:lang w:val="en-US"/>
              </w:rPr>
              <w:t>lou</w:t>
            </w:r>
            <w:r>
              <w:rPr>
                <w:vertAlign w:val="superscript"/>
                <w:lang w:val="en-US"/>
              </w:rPr>
              <w:t>22</w:t>
            </w:r>
            <w:r>
              <w:rPr>
                <w:rFonts w:ascii="Cambria Math" w:hAnsi="Cambria Math" w:cs="Cambria Math"/>
                <w:lang w:val="en-US"/>
              </w:rPr>
              <w:t>ʃ</w:t>
            </w:r>
            <w:r>
              <w:rPr>
                <w:lang w:val="en-US"/>
              </w:rPr>
              <w:t>øy</w:t>
            </w:r>
            <w:r>
              <w:rPr>
                <w:vertAlign w:val="superscript"/>
                <w:lang w:val="en-US"/>
              </w:rPr>
              <w:t>35</w:t>
            </w:r>
          </w:p>
        </w:tc>
        <w:tc>
          <w:tcPr>
            <w:tcW w:w="3640" w:type="dxa"/>
          </w:tcPr>
          <w:p>
            <w:pPr>
              <w:rPr>
                <w:lang w:val="en-US"/>
              </w:rPr>
            </w:pPr>
            <w:r>
              <w:rPr>
                <w:rFonts w:hint="eastAsia"/>
                <w:lang w:val="en-US"/>
              </w:rPr>
              <w:t>霜</w:t>
            </w:r>
            <w:r>
              <w:rPr>
                <w:rFonts w:ascii="Cambria Math" w:hAnsi="Cambria Math" w:cs="Cambria Math"/>
                <w:lang w:val="en-US"/>
              </w:rPr>
              <w:t>ʃ</w:t>
            </w:r>
            <w:r>
              <w:rPr>
                <w:lang w:val="en-US"/>
              </w:rPr>
              <w:t>œŋ53</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雾水</w:t>
            </w:r>
            <w:r>
              <w:rPr>
                <w:lang w:val="en-US"/>
              </w:rPr>
              <w:t>mou</w:t>
            </w:r>
            <w:r>
              <w:rPr>
                <w:vertAlign w:val="superscript"/>
                <w:lang w:val="en-US"/>
              </w:rPr>
              <w:t>454</w:t>
            </w:r>
            <w:r>
              <w:rPr>
                <w:rFonts w:ascii="Cambria Math" w:hAnsi="Cambria Math" w:cs="Cambria Math"/>
                <w:lang w:val="en-US"/>
              </w:rPr>
              <w:t>ʃ</w:t>
            </w:r>
            <w:r>
              <w:rPr>
                <w:lang w:val="en-US"/>
              </w:rPr>
              <w:t>ui</w:t>
            </w:r>
            <w:r>
              <w:rPr>
                <w:vertAlign w:val="superscript"/>
                <w:lang w:val="en-US"/>
              </w:rPr>
              <w:t>21</w:t>
            </w:r>
          </w:p>
        </w:tc>
        <w:tc>
          <w:tcPr>
            <w:tcW w:w="3640" w:type="dxa"/>
          </w:tcPr>
          <w:p>
            <w:pPr>
              <w:rPr>
                <w:lang w:val="en-US"/>
              </w:rPr>
            </w:pPr>
            <w:r>
              <w:rPr>
                <w:rFonts w:hint="eastAsia"/>
                <w:lang w:val="en-US"/>
              </w:rPr>
              <w:t>霜</w:t>
            </w:r>
            <w:r>
              <w:rPr>
                <w:rFonts w:ascii="Cambria Math" w:hAnsi="Cambria Math" w:cs="Cambria Math"/>
                <w:lang w:val="en-US"/>
              </w:rPr>
              <w:t>ʃɔ</w:t>
            </w:r>
            <w:r>
              <w:rPr>
                <w:lang w:val="en-US"/>
              </w:rPr>
              <w:t>ŋ</w:t>
            </w:r>
            <w:r>
              <w:rPr>
                <w:vertAlign w:val="superscript"/>
                <w:lang w:val="en-US"/>
              </w:rPr>
              <w:t>33</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露水</w:t>
            </w:r>
            <w:r>
              <w:rPr>
                <w:lang w:val="en-US"/>
              </w:rPr>
              <w:t>l</w:t>
            </w:r>
            <w:r>
              <w:rPr>
                <w:rFonts w:ascii="Cambria Math" w:hAnsi="Cambria Math" w:cs="Cambria Math"/>
                <w:lang w:val="en-US"/>
              </w:rPr>
              <w:t>ɔ</w:t>
            </w:r>
            <w:r>
              <w:rPr>
                <w:vertAlign w:val="superscript"/>
                <w:lang w:val="en-US"/>
              </w:rPr>
              <w:t>33</w:t>
            </w:r>
            <w:r>
              <w:rPr>
                <w:vertAlign w:val="subscript"/>
                <w:lang w:val="en-US"/>
              </w:rPr>
              <w:t>11</w:t>
            </w:r>
            <w:r>
              <w:rPr>
                <w:lang w:val="en-US"/>
              </w:rPr>
              <w:t>tsui</w:t>
            </w:r>
            <w:r>
              <w:rPr>
                <w:vertAlign w:val="superscript"/>
                <w:lang w:val="en-US"/>
              </w:rPr>
              <w:t>51</w:t>
            </w:r>
          </w:p>
        </w:tc>
        <w:tc>
          <w:tcPr>
            <w:tcW w:w="3640" w:type="dxa"/>
          </w:tcPr>
          <w:p>
            <w:pPr>
              <w:rPr>
                <w:lang w:val="en-US"/>
              </w:rPr>
            </w:pPr>
            <w:r>
              <w:rPr>
                <w:rFonts w:hint="eastAsia"/>
                <w:lang w:val="en-US"/>
              </w:rPr>
              <w:t>霜</w:t>
            </w:r>
            <w:r>
              <w:rPr>
                <w:lang w:val="en-US"/>
              </w:rPr>
              <w:t>S</w:t>
            </w:r>
            <w:r>
              <w:rPr>
                <w:rFonts w:ascii="Cambria Math" w:hAnsi="Cambria Math" w:cs="Cambria Math"/>
                <w:lang w:val="en-US"/>
              </w:rPr>
              <w:t>ῃ</w:t>
            </w:r>
            <w:r>
              <w:rPr>
                <w:vertAlign w:val="superscript"/>
                <w:lang w:val="en-US"/>
              </w:rPr>
              <w:t>55</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露水</w:t>
            </w:r>
            <w:r>
              <w:rPr>
                <w:lang w:val="en-US"/>
              </w:rPr>
              <w:t>lou</w:t>
            </w:r>
            <w:r>
              <w:rPr>
                <w:vertAlign w:val="superscript"/>
                <w:lang w:val="en-US"/>
              </w:rPr>
              <w:t>11</w:t>
            </w:r>
            <w:r>
              <w:rPr>
                <w:vertAlign w:val="subscript"/>
                <w:lang w:val="en-US"/>
              </w:rPr>
              <w:t>12</w:t>
            </w:r>
            <w:r>
              <w:rPr>
                <w:lang w:val="en-US"/>
              </w:rPr>
              <w:t>tsui</w:t>
            </w:r>
            <w:r>
              <w:rPr>
                <w:vertAlign w:val="superscript"/>
                <w:lang w:val="en-US"/>
              </w:rPr>
              <w:t>53</w:t>
            </w:r>
          </w:p>
        </w:tc>
        <w:tc>
          <w:tcPr>
            <w:tcW w:w="3640" w:type="dxa"/>
          </w:tcPr>
          <w:p>
            <w:pPr>
              <w:rPr>
                <w:lang w:val="en-US"/>
              </w:rPr>
            </w:pPr>
            <w:r>
              <w:rPr>
                <w:rFonts w:hint="eastAsia"/>
                <w:lang w:val="en-US"/>
              </w:rPr>
              <w:t>霜</w:t>
            </w:r>
            <w:r>
              <w:rPr>
                <w:lang w:val="en-US"/>
              </w:rPr>
              <w:t>s</w:t>
            </w:r>
            <w:r>
              <w:rPr>
                <w:rFonts w:ascii="Cambria Math" w:hAnsi="Cambria Math" w:cs="Cambria Math"/>
                <w:lang w:val="en-US"/>
              </w:rPr>
              <w:t>ɯ</w:t>
            </w:r>
            <w:r>
              <w:rPr>
                <w:lang w:val="en-US"/>
              </w:rPr>
              <w:t>ŋ</w:t>
            </w:r>
            <w:r>
              <w:rPr>
                <w:vertAlign w:val="superscript"/>
                <w:lang w:val="en-US"/>
              </w:rPr>
              <w:t>33</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露</w:t>
            </w:r>
            <w:r>
              <w:rPr>
                <w:lang w:val="en-US"/>
              </w:rPr>
              <w:t>lou</w:t>
            </w:r>
            <w:r>
              <w:rPr>
                <w:vertAlign w:val="superscript"/>
                <w:lang w:val="en-US"/>
              </w:rPr>
              <w:t>213</w:t>
            </w:r>
          </w:p>
        </w:tc>
        <w:tc>
          <w:tcPr>
            <w:tcW w:w="3640" w:type="dxa"/>
          </w:tcPr>
          <w:p>
            <w:pPr>
              <w:rPr>
                <w:lang w:val="en-US"/>
              </w:rPr>
            </w:pPr>
            <w:r>
              <w:rPr>
                <w:rFonts w:hint="eastAsia"/>
                <w:lang w:val="en-US"/>
              </w:rPr>
              <w:t>霜</w:t>
            </w:r>
            <w:r>
              <w:rPr>
                <w:lang w:val="en-US"/>
              </w:rPr>
              <w:t>souŋ</w:t>
            </w:r>
            <w:r>
              <w:rPr>
                <w:vertAlign w:val="superscript"/>
                <w:lang w:val="en-US"/>
              </w:rPr>
              <w:t>44</w:t>
            </w:r>
          </w:p>
        </w:tc>
      </w:tr>
    </w:tbl>
    <w:p>
      <w:pPr>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rPr>
                <w:b/>
                <w:lang w:val="en-US"/>
              </w:rPr>
            </w:pPr>
            <w:r>
              <w:rPr>
                <w:rFonts w:hint="eastAsia"/>
                <w:b/>
                <w:lang w:val="en-US"/>
              </w:rPr>
              <w:t>雪</w:t>
            </w:r>
            <w:r>
              <w:rPr>
                <w:rFonts w:ascii="Cambria Math" w:hAnsi="Cambria Math" w:cs="Cambria Math"/>
                <w:b/>
                <w:lang w:val="en-US"/>
              </w:rPr>
              <w:t>ɕ</w:t>
            </w:r>
            <w:r>
              <w:rPr>
                <w:b/>
                <w:lang w:val="en-US"/>
              </w:rPr>
              <w:t>ye</w:t>
            </w:r>
            <w:r>
              <w:rPr>
                <w:b/>
                <w:vertAlign w:val="superscript"/>
                <w:lang w:val="en-US"/>
              </w:rPr>
              <w:t>214</w:t>
            </w:r>
          </w:p>
        </w:tc>
        <w:tc>
          <w:tcPr>
            <w:tcW w:w="3602" w:type="dxa"/>
          </w:tcPr>
          <w:p>
            <w:pPr>
              <w:rPr>
                <w:b/>
                <w:lang w:val="en-US"/>
              </w:rPr>
            </w:pPr>
            <w:r>
              <w:rPr>
                <w:rFonts w:hint="eastAsia"/>
                <w:b/>
                <w:lang w:val="en-US"/>
              </w:rPr>
              <w:t>冰</w:t>
            </w:r>
            <w:r>
              <w:rPr>
                <w:b/>
                <w:lang w:val="en-US"/>
              </w:rPr>
              <w:t>piŋ</w:t>
            </w:r>
            <w:r>
              <w:rPr>
                <w:b/>
                <w:vertAlign w:val="superscript"/>
                <w:lang w:val="en-US"/>
              </w:rPr>
              <w:t>55</w:t>
            </w:r>
          </w:p>
        </w:tc>
      </w:tr>
      <w:tr>
        <w:tc>
          <w:tcPr>
            <w:tcW w:w="1242" w:type="dxa"/>
          </w:tcPr>
          <w:p>
            <w:pPr>
              <w:jc w:val="center"/>
              <w:rPr>
                <w:lang w:val="en-US"/>
              </w:rPr>
            </w:pPr>
            <w:r>
              <w:rPr>
                <w:rFonts w:hint="eastAsia"/>
                <w:lang w:val="en-US"/>
              </w:rPr>
              <w:t>北京</w:t>
            </w:r>
          </w:p>
        </w:tc>
        <w:tc>
          <w:tcPr>
            <w:tcW w:w="3602" w:type="dxa"/>
          </w:tcPr>
          <w:p>
            <w:pPr>
              <w:rPr>
                <w:lang w:val="en-US"/>
              </w:rPr>
            </w:pPr>
            <w:r>
              <w:rPr>
                <w:rFonts w:hint="eastAsia"/>
                <w:lang w:val="en-US"/>
              </w:rPr>
              <w:t>雪</w:t>
            </w:r>
            <w:r>
              <w:rPr>
                <w:rFonts w:ascii="Cambria Math" w:hAnsi="Cambria Math" w:cs="Cambria Math"/>
                <w:lang w:val="en-US"/>
              </w:rPr>
              <w:t>ɕ</w:t>
            </w:r>
            <w:r>
              <w:rPr>
                <w:lang w:val="en-US"/>
              </w:rPr>
              <w:t>ye</w:t>
            </w:r>
            <w:r>
              <w:rPr>
                <w:vertAlign w:val="superscript"/>
                <w:lang w:val="en-US"/>
              </w:rPr>
              <w:t>214</w:t>
            </w:r>
          </w:p>
        </w:tc>
        <w:tc>
          <w:tcPr>
            <w:tcW w:w="3602" w:type="dxa"/>
          </w:tcPr>
          <w:p>
            <w:pPr>
              <w:rPr>
                <w:lang w:val="en-US"/>
              </w:rPr>
            </w:pPr>
            <w:r>
              <w:rPr>
                <w:rFonts w:hint="eastAsia"/>
                <w:lang w:val="en-US"/>
              </w:rPr>
              <w:t>冰</w:t>
            </w:r>
            <w:r>
              <w:rPr>
                <w:lang w:val="en-US"/>
              </w:rPr>
              <w:t>piŋ</w:t>
            </w:r>
            <w:r>
              <w:rPr>
                <w:vertAlign w:val="superscript"/>
                <w:lang w:val="en-US"/>
              </w:rPr>
              <w:t>55</w:t>
            </w:r>
          </w:p>
        </w:tc>
      </w:tr>
      <w:tr>
        <w:tc>
          <w:tcPr>
            <w:tcW w:w="1242" w:type="dxa"/>
          </w:tcPr>
          <w:p>
            <w:pPr>
              <w:jc w:val="center"/>
              <w:rPr>
                <w:lang w:val="en-US"/>
              </w:rPr>
            </w:pPr>
            <w:r>
              <w:rPr>
                <w:rFonts w:hint="eastAsia"/>
                <w:lang w:val="en-US"/>
              </w:rPr>
              <w:t>济南</w:t>
            </w:r>
          </w:p>
        </w:tc>
        <w:tc>
          <w:tcPr>
            <w:tcW w:w="3602" w:type="dxa"/>
          </w:tcPr>
          <w:p>
            <w:pPr>
              <w:rPr>
                <w:lang w:val="en-US"/>
              </w:rPr>
            </w:pPr>
            <w:r>
              <w:rPr>
                <w:rFonts w:hint="eastAsia"/>
                <w:lang w:val="en-US"/>
              </w:rPr>
              <w:t>雪</w:t>
            </w:r>
            <w:r>
              <w:rPr>
                <w:rFonts w:ascii="Cambria Math" w:hAnsi="Cambria Math" w:cs="Cambria Math"/>
                <w:lang w:val="en-US"/>
              </w:rPr>
              <w:t>ɕ</w:t>
            </w:r>
            <w:r>
              <w:rPr>
                <w:lang w:val="en-US"/>
              </w:rPr>
              <w:t>ye</w:t>
            </w:r>
            <w:r>
              <w:rPr>
                <w:vertAlign w:val="superscript"/>
                <w:lang w:val="en-US"/>
              </w:rPr>
              <w:t>213</w:t>
            </w:r>
          </w:p>
        </w:tc>
        <w:tc>
          <w:tcPr>
            <w:tcW w:w="3602" w:type="dxa"/>
          </w:tcPr>
          <w:p>
            <w:pPr>
              <w:rPr>
                <w:lang w:val="en-US"/>
              </w:rPr>
            </w:pPr>
            <w:r>
              <w:rPr>
                <w:rFonts w:hint="eastAsia"/>
                <w:lang w:val="en-US"/>
              </w:rPr>
              <w:t>冰</w:t>
            </w:r>
            <w:r>
              <w:rPr>
                <w:lang w:val="en-US"/>
              </w:rPr>
              <w:t>piŋ</w:t>
            </w:r>
            <w:r>
              <w:rPr>
                <w:vertAlign w:val="superscript"/>
                <w:lang w:val="en-US"/>
              </w:rPr>
              <w:t>213</w:t>
            </w:r>
          </w:p>
        </w:tc>
      </w:tr>
      <w:tr>
        <w:tc>
          <w:tcPr>
            <w:tcW w:w="1242" w:type="dxa"/>
          </w:tcPr>
          <w:p>
            <w:pPr>
              <w:jc w:val="center"/>
              <w:rPr>
                <w:lang w:val="en-US"/>
              </w:rPr>
            </w:pPr>
            <w:r>
              <w:rPr>
                <w:rFonts w:hint="eastAsia"/>
                <w:lang w:val="en-US"/>
              </w:rPr>
              <w:t>沈阳</w:t>
            </w:r>
          </w:p>
        </w:tc>
        <w:tc>
          <w:tcPr>
            <w:tcW w:w="3602" w:type="dxa"/>
          </w:tcPr>
          <w:p>
            <w:pPr>
              <w:rPr>
                <w:lang w:val="en-US"/>
              </w:rPr>
            </w:pPr>
            <w:r>
              <w:rPr>
                <w:rFonts w:hint="eastAsia"/>
                <w:lang w:val="en-US"/>
              </w:rPr>
              <w:t>雪</w:t>
            </w:r>
            <w:r>
              <w:rPr>
                <w:rFonts w:ascii="Cambria Math" w:hAnsi="Cambria Math" w:cs="Cambria Math"/>
                <w:lang w:val="en-US"/>
              </w:rPr>
              <w:t>ɕ</w:t>
            </w:r>
            <w:r>
              <w:rPr>
                <w:lang w:val="en-US"/>
              </w:rPr>
              <w:t>ye</w:t>
            </w:r>
            <w:r>
              <w:rPr>
                <w:vertAlign w:val="superscript"/>
                <w:lang w:val="en-US"/>
              </w:rPr>
              <w:t>213</w:t>
            </w:r>
          </w:p>
        </w:tc>
        <w:tc>
          <w:tcPr>
            <w:tcW w:w="3602" w:type="dxa"/>
          </w:tcPr>
          <w:p>
            <w:pPr>
              <w:rPr>
                <w:lang w:val="en-US"/>
              </w:rPr>
            </w:pPr>
            <w:r>
              <w:rPr>
                <w:rFonts w:hint="eastAsia"/>
                <w:lang w:val="en-US"/>
              </w:rPr>
              <w:t>冰</w:t>
            </w:r>
            <w:r>
              <w:rPr>
                <w:lang w:val="en-US"/>
              </w:rPr>
              <w:t>piŋ</w:t>
            </w:r>
            <w:r>
              <w:rPr>
                <w:vertAlign w:val="superscript"/>
                <w:lang w:val="en-US"/>
              </w:rPr>
              <w:t>33</w:t>
            </w:r>
          </w:p>
        </w:tc>
      </w:tr>
      <w:tr>
        <w:tc>
          <w:tcPr>
            <w:tcW w:w="1242" w:type="dxa"/>
          </w:tcPr>
          <w:p>
            <w:pPr>
              <w:jc w:val="center"/>
              <w:rPr>
                <w:lang w:val="en-US"/>
              </w:rPr>
            </w:pPr>
            <w:r>
              <w:rPr>
                <w:rFonts w:hint="eastAsia"/>
                <w:lang w:val="en-US"/>
              </w:rPr>
              <w:t>西安</w:t>
            </w:r>
          </w:p>
        </w:tc>
        <w:tc>
          <w:tcPr>
            <w:tcW w:w="3602" w:type="dxa"/>
          </w:tcPr>
          <w:p>
            <w:pPr>
              <w:rPr>
                <w:lang w:val="en-US"/>
              </w:rPr>
            </w:pPr>
            <w:r>
              <w:rPr>
                <w:rFonts w:hint="eastAsia"/>
                <w:lang w:val="en-US"/>
              </w:rPr>
              <w:t>雪</w:t>
            </w:r>
            <w:r>
              <w:rPr>
                <w:rFonts w:ascii="Cambria Math" w:hAnsi="Cambria Math" w:cs="Cambria Math"/>
                <w:lang w:val="en-US"/>
              </w:rPr>
              <w:t>ɕ</w:t>
            </w:r>
            <w:r>
              <w:rPr>
                <w:lang w:val="en-US"/>
              </w:rPr>
              <w:t>ye</w:t>
            </w:r>
            <w:r>
              <w:rPr>
                <w:vertAlign w:val="superscript"/>
                <w:lang w:val="en-US"/>
              </w:rPr>
              <w:t>21</w:t>
            </w:r>
          </w:p>
        </w:tc>
        <w:tc>
          <w:tcPr>
            <w:tcW w:w="3602" w:type="dxa"/>
          </w:tcPr>
          <w:p>
            <w:pPr>
              <w:rPr>
                <w:lang w:val="en-US"/>
              </w:rPr>
            </w:pPr>
            <w:r>
              <w:rPr>
                <w:rFonts w:hint="eastAsia"/>
                <w:lang w:val="en-US"/>
              </w:rPr>
              <w:t>冰</w:t>
            </w:r>
            <w:r>
              <w:rPr>
                <w:lang w:val="en-US"/>
              </w:rPr>
              <w:t>piŋ</w:t>
            </w:r>
            <w:r>
              <w:rPr>
                <w:vertAlign w:val="superscript"/>
                <w:lang w:val="en-US"/>
              </w:rPr>
              <w:t>21</w:t>
            </w:r>
          </w:p>
        </w:tc>
      </w:tr>
      <w:tr>
        <w:tc>
          <w:tcPr>
            <w:tcW w:w="1242" w:type="dxa"/>
          </w:tcPr>
          <w:p>
            <w:pPr>
              <w:jc w:val="center"/>
              <w:rPr>
                <w:lang w:val="en-US"/>
              </w:rPr>
            </w:pPr>
            <w:r>
              <w:rPr>
                <w:rFonts w:hint="eastAsia"/>
                <w:lang w:val="en-US"/>
              </w:rPr>
              <w:t>成都</w:t>
            </w:r>
          </w:p>
        </w:tc>
        <w:tc>
          <w:tcPr>
            <w:tcW w:w="3602" w:type="dxa"/>
          </w:tcPr>
          <w:p>
            <w:pPr>
              <w:rPr>
                <w:lang w:val="en-US"/>
              </w:rPr>
            </w:pPr>
            <w:r>
              <w:rPr>
                <w:rFonts w:hint="eastAsia"/>
                <w:lang w:val="en-US"/>
              </w:rPr>
              <w:t>雪</w:t>
            </w:r>
            <w:r>
              <w:rPr>
                <w:rFonts w:ascii="Cambria Math" w:hAnsi="Cambria Math" w:cs="Cambria Math"/>
                <w:lang w:val="en-US"/>
              </w:rPr>
              <w:t>ɕ</w:t>
            </w:r>
            <w:r>
              <w:rPr>
                <w:lang w:val="en-US"/>
              </w:rPr>
              <w:t>ye</w:t>
            </w:r>
            <w:r>
              <w:rPr>
                <w:vertAlign w:val="superscript"/>
                <w:lang w:val="en-US"/>
              </w:rPr>
              <w:t>81</w:t>
            </w:r>
          </w:p>
        </w:tc>
        <w:tc>
          <w:tcPr>
            <w:tcW w:w="3602" w:type="dxa"/>
          </w:tcPr>
          <w:p>
            <w:pPr>
              <w:rPr>
                <w:lang w:val="en-US"/>
              </w:rPr>
            </w:pPr>
            <w:r>
              <w:rPr>
                <w:rFonts w:hint="eastAsia"/>
                <w:lang w:val="en-US"/>
              </w:rPr>
              <w:t>冰</w:t>
            </w:r>
            <w:r>
              <w:rPr>
                <w:lang w:val="en-US"/>
              </w:rPr>
              <w:t>pin</w:t>
            </w:r>
            <w:r>
              <w:rPr>
                <w:vertAlign w:val="superscript"/>
                <w:lang w:val="en-US"/>
              </w:rPr>
              <w:t>44</w:t>
            </w:r>
          </w:p>
        </w:tc>
      </w:tr>
      <w:tr>
        <w:tc>
          <w:tcPr>
            <w:tcW w:w="1242" w:type="dxa"/>
          </w:tcPr>
          <w:p>
            <w:pPr>
              <w:jc w:val="center"/>
              <w:rPr>
                <w:lang w:val="en-US"/>
              </w:rPr>
            </w:pPr>
            <w:r>
              <w:rPr>
                <w:rFonts w:hint="eastAsia"/>
                <w:lang w:val="en-US"/>
              </w:rPr>
              <w:t>昆明</w:t>
            </w:r>
          </w:p>
        </w:tc>
        <w:tc>
          <w:tcPr>
            <w:tcW w:w="3602" w:type="dxa"/>
          </w:tcPr>
          <w:p>
            <w:pPr>
              <w:rPr>
                <w:lang w:val="en-US"/>
              </w:rPr>
            </w:pPr>
            <w:r>
              <w:rPr>
                <w:rFonts w:hint="eastAsia"/>
                <w:lang w:val="en-US"/>
              </w:rPr>
              <w:t>雪</w:t>
            </w:r>
            <w:r>
              <w:rPr>
                <w:rFonts w:ascii="Cambria Math" w:hAnsi="Cambria Math" w:cs="Cambria Math"/>
                <w:lang w:val="en-US"/>
              </w:rPr>
              <w:t>ɕ</w:t>
            </w:r>
            <w:r>
              <w:rPr>
                <w:lang w:val="en-US"/>
              </w:rPr>
              <w:t>ie</w:t>
            </w:r>
            <w:r>
              <w:rPr>
                <w:vertAlign w:val="superscript"/>
                <w:lang w:val="en-US"/>
              </w:rPr>
              <w:t>31</w:t>
            </w:r>
          </w:p>
        </w:tc>
        <w:tc>
          <w:tcPr>
            <w:tcW w:w="3602" w:type="dxa"/>
          </w:tcPr>
          <w:p>
            <w:pPr>
              <w:rPr>
                <w:lang w:val="en-US"/>
              </w:rPr>
            </w:pPr>
            <w:r>
              <w:rPr>
                <w:rFonts w:hint="eastAsia"/>
                <w:lang w:val="en-US"/>
              </w:rPr>
              <w:t>冰</w:t>
            </w:r>
            <w:r>
              <w:rPr>
                <w:lang w:val="en-US"/>
              </w:rPr>
              <w:t>pĩ</w:t>
            </w:r>
            <w:r>
              <w:rPr>
                <w:vertAlign w:val="superscript"/>
                <w:lang w:val="en-US"/>
              </w:rPr>
              <w:t>44</w:t>
            </w:r>
          </w:p>
        </w:tc>
      </w:tr>
      <w:tr>
        <w:tc>
          <w:tcPr>
            <w:tcW w:w="1242" w:type="dxa"/>
          </w:tcPr>
          <w:p>
            <w:pPr>
              <w:jc w:val="center"/>
              <w:rPr>
                <w:lang w:val="en-US"/>
              </w:rPr>
            </w:pPr>
            <w:r>
              <w:rPr>
                <w:rFonts w:hint="eastAsia"/>
                <w:lang w:val="en-US"/>
              </w:rPr>
              <w:t>合肥</w:t>
            </w:r>
          </w:p>
        </w:tc>
        <w:tc>
          <w:tcPr>
            <w:tcW w:w="3602" w:type="dxa"/>
          </w:tcPr>
          <w:p>
            <w:pPr>
              <w:rPr>
                <w:lang w:val="en-US"/>
              </w:rPr>
            </w:pPr>
            <w:r>
              <w:rPr>
                <w:rFonts w:hint="eastAsia"/>
                <w:lang w:val="en-US"/>
              </w:rPr>
              <w:t>雪</w:t>
            </w:r>
            <w:r>
              <w:rPr>
                <w:rFonts w:ascii="Cambria Math" w:hAnsi="Cambria Math" w:cs="Cambria Math"/>
                <w:lang w:val="en-US"/>
              </w:rPr>
              <w:t>ɕ</w:t>
            </w:r>
            <w:r>
              <w:rPr>
                <w:lang w:val="en-US"/>
              </w:rPr>
              <w:t>y</w:t>
            </w:r>
            <w:r>
              <w:rPr>
                <w:rFonts w:ascii="Cambria Math" w:hAnsi="Cambria Math" w:cs="Cambria Math"/>
                <w:lang w:val="en-US"/>
              </w:rPr>
              <w:t>ɐ</w:t>
            </w:r>
            <w:r>
              <w:rPr>
                <w:lang w:val="en-US"/>
              </w:rPr>
              <w:t>?</w:t>
            </w:r>
            <w:r>
              <w:rPr>
                <w:vertAlign w:val="superscript"/>
                <w:lang w:val="en-US"/>
              </w:rPr>
              <w:t>4</w:t>
            </w:r>
          </w:p>
        </w:tc>
        <w:tc>
          <w:tcPr>
            <w:tcW w:w="3602" w:type="dxa"/>
          </w:tcPr>
          <w:p>
            <w:pPr>
              <w:rPr>
                <w:lang w:val="en-US"/>
              </w:rPr>
            </w:pPr>
            <w:r>
              <w:rPr>
                <w:rFonts w:hint="eastAsia"/>
                <w:lang w:val="en-US"/>
              </w:rPr>
              <w:t>冰冻</w:t>
            </w:r>
            <w:r>
              <w:rPr>
                <w:lang w:val="en-US"/>
              </w:rPr>
              <w:t>pin</w:t>
            </w:r>
            <w:r>
              <w:rPr>
                <w:vertAlign w:val="superscript"/>
                <w:lang w:val="en-US"/>
              </w:rPr>
              <w:t>212</w:t>
            </w:r>
            <w:r>
              <w:rPr>
                <w:lang w:val="en-US"/>
              </w:rPr>
              <w:t>təŋ</w:t>
            </w:r>
            <w:r>
              <w:rPr>
                <w:vertAlign w:val="superscript"/>
                <w:lang w:val="en-US"/>
              </w:rPr>
              <w:t>53</w:t>
            </w:r>
          </w:p>
        </w:tc>
      </w:tr>
      <w:tr>
        <w:tc>
          <w:tcPr>
            <w:tcW w:w="1242" w:type="dxa"/>
          </w:tcPr>
          <w:p>
            <w:pPr>
              <w:jc w:val="center"/>
              <w:rPr>
                <w:lang w:val="en-US"/>
              </w:rPr>
            </w:pPr>
            <w:r>
              <w:rPr>
                <w:rFonts w:hint="eastAsia"/>
                <w:lang w:val="en-US"/>
              </w:rPr>
              <w:t>揚州</w:t>
            </w:r>
          </w:p>
        </w:tc>
        <w:tc>
          <w:tcPr>
            <w:tcW w:w="3602" w:type="dxa"/>
          </w:tcPr>
          <w:p>
            <w:pPr>
              <w:rPr>
                <w:lang w:val="en-US"/>
              </w:rPr>
            </w:pPr>
            <w:r>
              <w:rPr>
                <w:rFonts w:hint="eastAsia"/>
                <w:lang w:val="en-US"/>
              </w:rPr>
              <w:t>雪</w:t>
            </w:r>
            <w:r>
              <w:rPr>
                <w:rFonts w:ascii="Cambria Math" w:hAnsi="Cambria Math" w:cs="Cambria Math"/>
                <w:lang w:val="en-US"/>
              </w:rPr>
              <w:t>ɕ</w:t>
            </w:r>
            <w:r>
              <w:rPr>
                <w:lang w:val="en-US"/>
              </w:rPr>
              <w:t>yə?</w:t>
            </w:r>
            <w:r>
              <w:rPr>
                <w:vertAlign w:val="superscript"/>
                <w:lang w:val="en-US"/>
              </w:rPr>
              <w:t>4</w:t>
            </w:r>
          </w:p>
        </w:tc>
        <w:tc>
          <w:tcPr>
            <w:tcW w:w="3602" w:type="dxa"/>
          </w:tcPr>
          <w:p>
            <w:pPr>
              <w:rPr>
                <w:lang w:val="en-US"/>
              </w:rPr>
            </w:pPr>
            <w:r>
              <w:rPr>
                <w:rFonts w:hint="eastAsia"/>
                <w:lang w:val="en-US"/>
              </w:rPr>
              <w:t>冰</w:t>
            </w:r>
            <w:r>
              <w:rPr>
                <w:lang w:val="en-US"/>
              </w:rPr>
              <w:t>piŋ</w:t>
            </w:r>
            <w:r>
              <w:rPr>
                <w:vertAlign w:val="superscript"/>
                <w:lang w:val="en-US"/>
              </w:rPr>
              <w:t>31</w:t>
            </w:r>
          </w:p>
        </w:tc>
      </w:tr>
      <w:tr>
        <w:tc>
          <w:tcPr>
            <w:tcW w:w="1242" w:type="dxa"/>
          </w:tcPr>
          <w:p>
            <w:pPr>
              <w:jc w:val="center"/>
              <w:rPr>
                <w:lang w:val="en-US"/>
              </w:rPr>
            </w:pPr>
            <w:r>
              <w:rPr>
                <w:rFonts w:hint="eastAsia"/>
                <w:lang w:val="en-US"/>
              </w:rPr>
              <w:t>苏州</w:t>
            </w:r>
          </w:p>
        </w:tc>
        <w:tc>
          <w:tcPr>
            <w:tcW w:w="3602" w:type="dxa"/>
          </w:tcPr>
          <w:p>
            <w:pPr>
              <w:rPr>
                <w:lang w:val="en-US"/>
              </w:rPr>
            </w:pPr>
            <w:r>
              <w:rPr>
                <w:rFonts w:hint="eastAsia"/>
                <w:lang w:val="en-US"/>
              </w:rPr>
              <w:t>雪</w:t>
            </w:r>
            <w:r>
              <w:rPr>
                <w:lang w:val="en-US"/>
              </w:rPr>
              <w:t>si</w:t>
            </w:r>
            <w:r>
              <w:rPr>
                <w:rFonts w:ascii="Cambria Math" w:hAnsi="Cambria Math" w:cs="Cambria Math"/>
                <w:lang w:val="en-US"/>
              </w:rPr>
              <w:t>ɪ</w:t>
            </w:r>
            <w:r>
              <w:rPr>
                <w:lang w:val="en-US"/>
              </w:rPr>
              <w:t>?</w:t>
            </w:r>
            <w:r>
              <w:rPr>
                <w:vertAlign w:val="superscript"/>
                <w:lang w:val="en-US"/>
              </w:rPr>
              <w:t>4</w:t>
            </w:r>
          </w:p>
        </w:tc>
        <w:tc>
          <w:tcPr>
            <w:tcW w:w="3602" w:type="dxa"/>
          </w:tcPr>
          <w:p>
            <w:pPr>
              <w:rPr>
                <w:lang w:val="en-US"/>
              </w:rPr>
            </w:pPr>
            <w:r>
              <w:rPr>
                <w:rFonts w:hint="eastAsia"/>
                <w:lang w:val="en-US"/>
              </w:rPr>
              <w:t>冰</w:t>
            </w:r>
            <w:r>
              <w:rPr>
                <w:lang w:val="en-US"/>
              </w:rPr>
              <w:t>pin</w:t>
            </w:r>
            <w:r>
              <w:rPr>
                <w:vertAlign w:val="superscript"/>
                <w:lang w:val="en-US"/>
              </w:rPr>
              <w:t>44</w:t>
            </w:r>
          </w:p>
        </w:tc>
      </w:tr>
      <w:tr>
        <w:tc>
          <w:tcPr>
            <w:tcW w:w="1242" w:type="dxa"/>
          </w:tcPr>
          <w:p>
            <w:pPr>
              <w:jc w:val="center"/>
              <w:rPr>
                <w:lang w:val="en-US"/>
              </w:rPr>
            </w:pPr>
            <w:r>
              <w:rPr>
                <w:rFonts w:hint="eastAsia"/>
                <w:lang w:val="en-US"/>
              </w:rPr>
              <w:t>溫州</w:t>
            </w:r>
          </w:p>
        </w:tc>
        <w:tc>
          <w:tcPr>
            <w:tcW w:w="3602" w:type="dxa"/>
          </w:tcPr>
          <w:p>
            <w:pPr>
              <w:rPr>
                <w:lang w:val="en-US"/>
              </w:rPr>
            </w:pPr>
            <w:r>
              <w:rPr>
                <w:rFonts w:hint="eastAsia"/>
                <w:lang w:val="en-US"/>
              </w:rPr>
              <w:t>雪</w:t>
            </w:r>
            <w:r>
              <w:rPr>
                <w:rFonts w:ascii="Cambria Math" w:hAnsi="Cambria Math" w:cs="Cambria Math"/>
                <w:lang w:val="en-US"/>
              </w:rPr>
              <w:t>ɕ</w:t>
            </w:r>
            <w:r>
              <w:rPr>
                <w:lang w:val="en-US"/>
              </w:rPr>
              <w:t>y</w:t>
            </w:r>
            <w:r>
              <w:rPr>
                <w:vertAlign w:val="superscript"/>
                <w:lang w:val="en-US"/>
              </w:rPr>
              <w:t>23</w:t>
            </w:r>
          </w:p>
        </w:tc>
        <w:tc>
          <w:tcPr>
            <w:tcW w:w="3602" w:type="dxa"/>
          </w:tcPr>
          <w:p>
            <w:pPr>
              <w:rPr>
                <w:lang w:val="en-US"/>
              </w:rPr>
            </w:pPr>
            <w:r>
              <w:rPr>
                <w:rFonts w:hint="eastAsia"/>
                <w:lang w:val="en-US"/>
              </w:rPr>
              <w:t>冻</w:t>
            </w:r>
            <w:r>
              <w:rPr>
                <w:lang w:val="en-US"/>
              </w:rPr>
              <w:t>pəŋ</w:t>
            </w:r>
            <w:r>
              <w:rPr>
                <w:vertAlign w:val="superscript"/>
                <w:lang w:val="en-US"/>
              </w:rPr>
              <w:t>44</w:t>
            </w:r>
          </w:p>
        </w:tc>
      </w:tr>
      <w:tr>
        <w:tc>
          <w:tcPr>
            <w:tcW w:w="1242" w:type="dxa"/>
          </w:tcPr>
          <w:p>
            <w:pPr>
              <w:jc w:val="center"/>
              <w:rPr>
                <w:lang w:val="en-US"/>
              </w:rPr>
            </w:pPr>
            <w:r>
              <w:rPr>
                <w:rFonts w:hint="eastAsia"/>
                <w:lang w:val="en-US"/>
              </w:rPr>
              <w:t>长沙</w:t>
            </w:r>
          </w:p>
        </w:tc>
        <w:tc>
          <w:tcPr>
            <w:tcW w:w="3602" w:type="dxa"/>
          </w:tcPr>
          <w:p>
            <w:pPr>
              <w:rPr>
                <w:lang w:val="en-US"/>
              </w:rPr>
            </w:pPr>
            <w:r>
              <w:rPr>
                <w:rFonts w:hint="eastAsia"/>
                <w:lang w:val="en-US"/>
              </w:rPr>
              <w:t>雪</w:t>
            </w:r>
            <w:r>
              <w:rPr>
                <w:rFonts w:ascii="Cambria Math" w:hAnsi="Cambria Math" w:cs="Cambria Math"/>
                <w:lang w:val="en-US"/>
              </w:rPr>
              <w:t>ɕ</w:t>
            </w:r>
            <w:r>
              <w:rPr>
                <w:lang w:val="en-US"/>
              </w:rPr>
              <w:t>ie</w:t>
            </w:r>
            <w:r>
              <w:rPr>
                <w:vertAlign w:val="superscript"/>
                <w:lang w:val="en-US"/>
              </w:rPr>
              <w:t>24</w:t>
            </w:r>
          </w:p>
        </w:tc>
        <w:tc>
          <w:tcPr>
            <w:tcW w:w="3602" w:type="dxa"/>
          </w:tcPr>
          <w:p>
            <w:pPr>
              <w:rPr>
                <w:lang w:val="en-US"/>
              </w:rPr>
            </w:pPr>
            <w:r>
              <w:rPr>
                <w:rFonts w:hint="eastAsia"/>
                <w:lang w:val="en-US"/>
              </w:rPr>
              <w:t>冰</w:t>
            </w:r>
            <w:r>
              <w:rPr>
                <w:lang w:val="en-US"/>
              </w:rPr>
              <w:t>pin</w:t>
            </w:r>
            <w:r>
              <w:rPr>
                <w:vertAlign w:val="superscript"/>
                <w:lang w:val="en-US"/>
              </w:rPr>
              <w:t>33</w:t>
            </w:r>
          </w:p>
        </w:tc>
      </w:tr>
      <w:tr>
        <w:tc>
          <w:tcPr>
            <w:tcW w:w="1242" w:type="dxa"/>
          </w:tcPr>
          <w:p>
            <w:pPr>
              <w:jc w:val="center"/>
              <w:rPr>
                <w:lang w:val="en-US"/>
              </w:rPr>
            </w:pPr>
            <w:r>
              <w:rPr>
                <w:rFonts w:hint="eastAsia"/>
                <w:lang w:val="en-US"/>
              </w:rPr>
              <w:t>南昌</w:t>
            </w:r>
          </w:p>
        </w:tc>
        <w:tc>
          <w:tcPr>
            <w:tcW w:w="3602" w:type="dxa"/>
          </w:tcPr>
          <w:p>
            <w:pPr>
              <w:rPr>
                <w:lang w:val="en-US"/>
              </w:rPr>
            </w:pPr>
            <w:r>
              <w:rPr>
                <w:rFonts w:hint="eastAsia"/>
                <w:lang w:val="en-US"/>
              </w:rPr>
              <w:t>雪</w:t>
            </w:r>
            <w:r>
              <w:rPr>
                <w:rFonts w:ascii="Cambria Math" w:hAnsi="Cambria Math" w:cs="Cambria Math"/>
                <w:lang w:val="en-US"/>
              </w:rPr>
              <w:t>ɕ</w:t>
            </w:r>
            <w:r>
              <w:rPr>
                <w:lang w:val="en-US"/>
              </w:rPr>
              <w:t>y</w:t>
            </w:r>
            <w:r>
              <w:rPr>
                <w:rFonts w:ascii="Cambria Math" w:hAnsi="Cambria Math" w:cs="Cambria Math"/>
                <w:lang w:val="en-US"/>
              </w:rPr>
              <w:t>ɔ</w:t>
            </w:r>
            <w:r>
              <w:rPr>
                <w:lang w:val="en-US"/>
              </w:rPr>
              <w:t>t</w:t>
            </w:r>
            <w:r>
              <w:rPr>
                <w:vertAlign w:val="superscript"/>
                <w:lang w:val="en-US"/>
              </w:rPr>
              <w:t>5</w:t>
            </w:r>
          </w:p>
        </w:tc>
        <w:tc>
          <w:tcPr>
            <w:tcW w:w="3602" w:type="dxa"/>
          </w:tcPr>
          <w:p>
            <w:pPr>
              <w:rPr>
                <w:lang w:val="en-US"/>
              </w:rPr>
            </w:pPr>
            <w:r>
              <w:rPr>
                <w:rFonts w:hint="eastAsia"/>
                <w:lang w:val="en-US"/>
              </w:rPr>
              <w:t>冰</w:t>
            </w:r>
            <w:r>
              <w:rPr>
                <w:lang w:val="en-US"/>
              </w:rPr>
              <w:t>pin</w:t>
            </w:r>
            <w:r>
              <w:rPr>
                <w:vertAlign w:val="superscript"/>
                <w:lang w:val="en-US"/>
              </w:rPr>
              <w:t>42</w:t>
            </w:r>
          </w:p>
        </w:tc>
      </w:tr>
      <w:tr>
        <w:tc>
          <w:tcPr>
            <w:tcW w:w="1242" w:type="dxa"/>
          </w:tcPr>
          <w:p>
            <w:pPr>
              <w:jc w:val="center"/>
              <w:rPr>
                <w:lang w:val="en-US"/>
              </w:rPr>
            </w:pPr>
            <w:r>
              <w:rPr>
                <w:rFonts w:hint="eastAsia"/>
                <w:lang w:val="en-US"/>
              </w:rPr>
              <w:t>梅县</w:t>
            </w:r>
          </w:p>
        </w:tc>
        <w:tc>
          <w:tcPr>
            <w:tcW w:w="3602" w:type="dxa"/>
          </w:tcPr>
          <w:p>
            <w:pPr>
              <w:rPr>
                <w:lang w:val="en-US"/>
              </w:rPr>
            </w:pPr>
            <w:r>
              <w:rPr>
                <w:rFonts w:hint="eastAsia"/>
                <w:lang w:val="en-US"/>
              </w:rPr>
              <w:t>雪</w:t>
            </w:r>
            <w:r>
              <w:rPr>
                <w:lang w:val="en-US"/>
              </w:rPr>
              <w:t>si</w:t>
            </w:r>
            <w:r>
              <w:rPr>
                <w:rFonts w:ascii="Cambria Math" w:hAnsi="Cambria Math" w:cs="Cambria Math"/>
                <w:lang w:val="en-US"/>
              </w:rPr>
              <w:t>ɛ</w:t>
            </w:r>
            <w:r>
              <w:rPr>
                <w:lang w:val="en-US"/>
              </w:rPr>
              <w:t>t</w:t>
            </w:r>
            <w:r>
              <w:rPr>
                <w:vertAlign w:val="superscript"/>
                <w:lang w:val="en-US"/>
              </w:rPr>
              <w:t>21</w:t>
            </w:r>
          </w:p>
        </w:tc>
        <w:tc>
          <w:tcPr>
            <w:tcW w:w="3602" w:type="dxa"/>
          </w:tcPr>
          <w:p>
            <w:pPr>
              <w:rPr>
                <w:lang w:val="en-US"/>
              </w:rPr>
            </w:pPr>
            <w:r>
              <w:rPr>
                <w:rFonts w:hint="eastAsia"/>
                <w:lang w:val="en-US"/>
              </w:rPr>
              <w:t>雪</w:t>
            </w:r>
            <w:r>
              <w:rPr>
                <w:lang w:val="en-US"/>
              </w:rPr>
              <w:t>si</w:t>
            </w:r>
            <w:r>
              <w:rPr>
                <w:rFonts w:ascii="Cambria Math" w:hAnsi="Cambria Math" w:cs="Cambria Math"/>
                <w:lang w:val="en-US"/>
              </w:rPr>
              <w:t>ɛ</w:t>
            </w:r>
            <w:r>
              <w:rPr>
                <w:lang w:val="en-US"/>
              </w:rPr>
              <w:t>t</w:t>
            </w:r>
            <w:r>
              <w:rPr>
                <w:vertAlign w:val="superscript"/>
                <w:lang w:val="en-US"/>
              </w:rPr>
              <w:t>21</w:t>
            </w:r>
          </w:p>
        </w:tc>
      </w:tr>
      <w:tr>
        <w:tc>
          <w:tcPr>
            <w:tcW w:w="1242" w:type="dxa"/>
          </w:tcPr>
          <w:p>
            <w:pPr>
              <w:jc w:val="center"/>
              <w:rPr>
                <w:lang w:val="en-US"/>
              </w:rPr>
            </w:pPr>
            <w:r>
              <w:rPr>
                <w:rFonts w:hint="eastAsia"/>
                <w:lang w:val="en-US"/>
              </w:rPr>
              <w:t>广州</w:t>
            </w:r>
          </w:p>
        </w:tc>
        <w:tc>
          <w:tcPr>
            <w:tcW w:w="3602" w:type="dxa"/>
          </w:tcPr>
          <w:p>
            <w:pPr>
              <w:rPr>
                <w:lang w:val="en-US"/>
              </w:rPr>
            </w:pPr>
            <w:r>
              <w:rPr>
                <w:rFonts w:hint="eastAsia"/>
                <w:lang w:val="en-US"/>
              </w:rPr>
              <w:t>雪</w:t>
            </w:r>
            <w:r>
              <w:rPr>
                <w:rFonts w:ascii="Cambria Math" w:hAnsi="Cambria Math" w:cs="Cambria Math"/>
                <w:lang w:val="en-US"/>
              </w:rPr>
              <w:t>ʃ</w:t>
            </w:r>
            <w:r>
              <w:rPr>
                <w:lang w:val="en-US"/>
              </w:rPr>
              <w:t>yt</w:t>
            </w:r>
            <w:r>
              <w:rPr>
                <w:vertAlign w:val="superscript"/>
                <w:lang w:val="en-US"/>
              </w:rPr>
              <w:t>33</w:t>
            </w:r>
          </w:p>
        </w:tc>
        <w:tc>
          <w:tcPr>
            <w:tcW w:w="3602" w:type="dxa"/>
          </w:tcPr>
          <w:p>
            <w:pPr>
              <w:rPr>
                <w:lang w:val="en-US"/>
              </w:rPr>
            </w:pPr>
            <w:r>
              <w:rPr>
                <w:rFonts w:hint="eastAsia"/>
                <w:lang w:val="en-US"/>
              </w:rPr>
              <w:t>雪</w:t>
            </w:r>
            <w:r>
              <w:rPr>
                <w:rFonts w:ascii="Cambria Math" w:hAnsi="Cambria Math" w:cs="Cambria Math"/>
                <w:lang w:val="en-US"/>
              </w:rPr>
              <w:t>ʃ</w:t>
            </w:r>
            <w:r>
              <w:rPr>
                <w:lang w:val="en-US"/>
              </w:rPr>
              <w:t>yt</w:t>
            </w:r>
            <w:r>
              <w:rPr>
                <w:vertAlign w:val="superscript"/>
                <w:lang w:val="en-US"/>
              </w:rPr>
              <w:t>33</w:t>
            </w:r>
          </w:p>
        </w:tc>
      </w:tr>
      <w:tr>
        <w:tc>
          <w:tcPr>
            <w:tcW w:w="1242" w:type="dxa"/>
          </w:tcPr>
          <w:p>
            <w:pPr>
              <w:jc w:val="center"/>
              <w:rPr>
                <w:lang w:val="en-US"/>
              </w:rPr>
            </w:pPr>
            <w:r>
              <w:rPr>
                <w:rFonts w:hint="eastAsia"/>
                <w:lang w:val="en-US"/>
              </w:rPr>
              <w:t>阳江</w:t>
            </w:r>
          </w:p>
        </w:tc>
        <w:tc>
          <w:tcPr>
            <w:tcW w:w="3602" w:type="dxa"/>
          </w:tcPr>
          <w:p>
            <w:pPr>
              <w:rPr>
                <w:lang w:val="en-US"/>
              </w:rPr>
            </w:pPr>
            <w:r>
              <w:rPr>
                <w:rFonts w:hint="eastAsia"/>
                <w:lang w:val="en-US"/>
              </w:rPr>
              <w:t>雪</w:t>
            </w:r>
            <w:r>
              <w:rPr>
                <w:rFonts w:ascii="Cambria Math" w:hAnsi="Cambria Math" w:cs="Cambria Math"/>
                <w:lang w:val="en-US"/>
              </w:rPr>
              <w:t>ɬ</w:t>
            </w:r>
            <w:r>
              <w:rPr>
                <w:lang w:val="en-US"/>
              </w:rPr>
              <w:t>it</w:t>
            </w:r>
            <w:r>
              <w:rPr>
                <w:vertAlign w:val="superscript"/>
                <w:lang w:val="en-US"/>
              </w:rPr>
              <w:t>21</w:t>
            </w:r>
          </w:p>
        </w:tc>
        <w:tc>
          <w:tcPr>
            <w:tcW w:w="3602" w:type="dxa"/>
          </w:tcPr>
          <w:p>
            <w:pPr>
              <w:rPr>
                <w:lang w:val="en-US"/>
              </w:rPr>
            </w:pPr>
            <w:r>
              <w:rPr>
                <w:rFonts w:hint="eastAsia"/>
                <w:lang w:val="en-US"/>
              </w:rPr>
              <w:t>雪</w:t>
            </w:r>
            <w:r>
              <w:rPr>
                <w:rFonts w:ascii="Cambria Math" w:hAnsi="Cambria Math" w:cs="Cambria Math"/>
                <w:lang w:val="en-US"/>
              </w:rPr>
              <w:t>ɬ</w:t>
            </w:r>
            <w:r>
              <w:rPr>
                <w:lang w:val="en-US"/>
              </w:rPr>
              <w:t>it</w:t>
            </w:r>
            <w:r>
              <w:rPr>
                <w:vertAlign w:val="superscript"/>
                <w:lang w:val="en-US"/>
              </w:rPr>
              <w:t>21</w:t>
            </w:r>
          </w:p>
        </w:tc>
      </w:tr>
      <w:tr>
        <w:tc>
          <w:tcPr>
            <w:tcW w:w="1242" w:type="dxa"/>
          </w:tcPr>
          <w:p>
            <w:pPr>
              <w:jc w:val="center"/>
              <w:rPr>
                <w:lang w:val="en-US"/>
              </w:rPr>
            </w:pPr>
            <w:r>
              <w:rPr>
                <w:rFonts w:hint="eastAsia"/>
                <w:lang w:val="en-US"/>
              </w:rPr>
              <w:t>度鬥</w:t>
            </w:r>
          </w:p>
        </w:tc>
        <w:tc>
          <w:tcPr>
            <w:tcW w:w="3602" w:type="dxa"/>
          </w:tcPr>
          <w:p>
            <w:pPr>
              <w:rPr>
                <w:lang w:val="en-US"/>
              </w:rPr>
            </w:pPr>
            <w:r>
              <w:rPr>
                <w:rFonts w:hint="eastAsia"/>
                <w:lang w:val="en-US"/>
              </w:rPr>
              <w:t>雪</w:t>
            </w:r>
            <w:r>
              <w:rPr>
                <w:lang w:val="en-US"/>
              </w:rPr>
              <w:t>se?</w:t>
            </w:r>
            <w:r>
              <w:rPr>
                <w:vertAlign w:val="superscript"/>
                <w:lang w:val="en-US"/>
              </w:rPr>
              <w:t>32</w:t>
            </w:r>
          </w:p>
        </w:tc>
        <w:tc>
          <w:tcPr>
            <w:tcW w:w="3602" w:type="dxa"/>
          </w:tcPr>
          <w:p>
            <w:pPr>
              <w:rPr>
                <w:lang w:val="en-US"/>
              </w:rPr>
            </w:pPr>
            <w:r>
              <w:rPr>
                <w:rFonts w:hint="eastAsia"/>
                <w:lang w:val="en-US"/>
              </w:rPr>
              <w:t>霜</w:t>
            </w:r>
            <w:r>
              <w:rPr>
                <w:lang w:val="en-US"/>
              </w:rPr>
              <w:t>s</w:t>
            </w:r>
            <w:r>
              <w:rPr>
                <w:rFonts w:ascii="Cambria Math" w:hAnsi="Cambria Math" w:cs="Cambria Math"/>
                <w:lang w:val="en-US"/>
              </w:rPr>
              <w:t>ῃ</w:t>
            </w:r>
            <w:r>
              <w:rPr>
                <w:vertAlign w:val="superscript"/>
                <w:lang w:val="en-US"/>
              </w:rPr>
              <w:t>55</w:t>
            </w:r>
          </w:p>
        </w:tc>
      </w:tr>
      <w:tr>
        <w:tc>
          <w:tcPr>
            <w:tcW w:w="1242" w:type="dxa"/>
          </w:tcPr>
          <w:p>
            <w:pPr>
              <w:jc w:val="center"/>
              <w:rPr>
                <w:lang w:val="en-US"/>
              </w:rPr>
            </w:pPr>
            <w:r>
              <w:rPr>
                <w:rFonts w:hint="eastAsia"/>
                <w:lang w:val="en-US"/>
              </w:rPr>
              <w:t>潮州</w:t>
            </w:r>
          </w:p>
        </w:tc>
        <w:tc>
          <w:tcPr>
            <w:tcW w:w="3602" w:type="dxa"/>
          </w:tcPr>
          <w:p>
            <w:pPr>
              <w:rPr>
                <w:lang w:val="en-US"/>
              </w:rPr>
            </w:pPr>
            <w:r>
              <w:rPr>
                <w:rFonts w:hint="eastAsia"/>
                <w:lang w:val="en-US"/>
              </w:rPr>
              <w:t>雪</w:t>
            </w:r>
            <w:r>
              <w:rPr>
                <w:lang w:val="en-US"/>
              </w:rPr>
              <w:t>so?</w:t>
            </w:r>
            <w:r>
              <w:rPr>
                <w:vertAlign w:val="superscript"/>
                <w:lang w:val="en-US"/>
              </w:rPr>
              <w:t>21</w:t>
            </w:r>
          </w:p>
        </w:tc>
        <w:tc>
          <w:tcPr>
            <w:tcW w:w="3602" w:type="dxa"/>
          </w:tcPr>
          <w:p>
            <w:pPr>
              <w:rPr>
                <w:lang w:val="en-US"/>
              </w:rPr>
            </w:pPr>
            <w:r>
              <w:rPr>
                <w:rFonts w:hint="eastAsia"/>
                <w:lang w:val="en-US"/>
              </w:rPr>
              <w:t>霜</w:t>
            </w:r>
            <w:r>
              <w:rPr>
                <w:lang w:val="en-US"/>
              </w:rPr>
              <w:t>s</w:t>
            </w:r>
            <w:r>
              <w:rPr>
                <w:rFonts w:ascii="Cambria Math" w:hAnsi="Cambria Math" w:cs="Cambria Math"/>
                <w:lang w:val="en-US"/>
              </w:rPr>
              <w:t>ɯ</w:t>
            </w:r>
            <w:r>
              <w:rPr>
                <w:lang w:val="en-US"/>
              </w:rPr>
              <w:t>ŋ</w:t>
            </w:r>
            <w:r>
              <w:rPr>
                <w:vertAlign w:val="superscript"/>
                <w:lang w:val="en-US"/>
              </w:rPr>
              <w:t>33</w:t>
            </w:r>
          </w:p>
        </w:tc>
      </w:tr>
      <w:tr>
        <w:tc>
          <w:tcPr>
            <w:tcW w:w="1242" w:type="dxa"/>
          </w:tcPr>
          <w:p>
            <w:pPr>
              <w:jc w:val="center"/>
              <w:rPr>
                <w:lang w:val="en-US"/>
              </w:rPr>
            </w:pPr>
            <w:r>
              <w:rPr>
                <w:rFonts w:hint="eastAsia"/>
                <w:lang w:val="en-US"/>
              </w:rPr>
              <w:t>福州</w:t>
            </w:r>
          </w:p>
        </w:tc>
        <w:tc>
          <w:tcPr>
            <w:tcW w:w="3602" w:type="dxa"/>
          </w:tcPr>
          <w:p>
            <w:pPr>
              <w:rPr>
                <w:lang w:val="en-US"/>
              </w:rPr>
            </w:pPr>
            <w:r>
              <w:rPr>
                <w:rFonts w:hint="eastAsia"/>
                <w:lang w:val="en-US"/>
              </w:rPr>
              <w:t>雪</w:t>
            </w:r>
            <w:r>
              <w:rPr>
                <w:lang w:val="en-US"/>
              </w:rPr>
              <w:t>su</w:t>
            </w:r>
            <w:r>
              <w:rPr>
                <w:rFonts w:ascii="Cambria Math" w:hAnsi="Cambria Math" w:cs="Cambria Math"/>
                <w:lang w:val="en-US"/>
              </w:rPr>
              <w:t>ɔ</w:t>
            </w:r>
            <w:r>
              <w:rPr>
                <w:lang w:val="en-US"/>
              </w:rPr>
              <w:t>?</w:t>
            </w:r>
            <w:r>
              <w:rPr>
                <w:vertAlign w:val="superscript"/>
                <w:lang w:val="en-US"/>
              </w:rPr>
              <w:t>23</w:t>
            </w:r>
          </w:p>
        </w:tc>
        <w:tc>
          <w:tcPr>
            <w:tcW w:w="3602" w:type="dxa"/>
          </w:tcPr>
          <w:p>
            <w:pPr>
              <w:rPr>
                <w:lang w:val="en-US"/>
              </w:rPr>
            </w:pPr>
            <w:r>
              <w:rPr>
                <w:rFonts w:hint="eastAsia"/>
                <w:lang w:val="en-US"/>
              </w:rPr>
              <w:t>冰</w:t>
            </w:r>
            <w:r>
              <w:rPr>
                <w:lang w:val="en-US"/>
              </w:rPr>
              <w:t>piŋ</w:t>
            </w:r>
            <w:r>
              <w:rPr>
                <w:vertAlign w:val="superscript"/>
                <w:lang w:val="en-US"/>
              </w:rPr>
              <w:t>44</w:t>
            </w:r>
          </w:p>
        </w:tc>
      </w:tr>
    </w:tbl>
    <w:p>
      <w:pPr>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rPr>
                <w:b/>
                <w:lang w:val="en-US"/>
              </w:rPr>
            </w:pPr>
            <w:r>
              <w:rPr>
                <w:rFonts w:hint="eastAsia"/>
                <w:b/>
                <w:lang w:val="en-US"/>
              </w:rPr>
              <w:t>冰雹</w:t>
            </w:r>
            <w:r>
              <w:rPr>
                <w:b/>
                <w:lang w:val="en-US"/>
              </w:rPr>
              <w:t>piŋ</w:t>
            </w:r>
            <w:r>
              <w:rPr>
                <w:b/>
                <w:vertAlign w:val="superscript"/>
                <w:lang w:val="en-US"/>
              </w:rPr>
              <w:t>65</w:t>
            </w:r>
            <w:r>
              <w:rPr>
                <w:b/>
                <w:lang w:val="en-US"/>
              </w:rPr>
              <w:t>pau</w:t>
            </w:r>
            <w:r>
              <w:rPr>
                <w:b/>
                <w:vertAlign w:val="superscript"/>
                <w:lang w:val="en-US"/>
              </w:rPr>
              <w:t>35</w:t>
            </w:r>
          </w:p>
        </w:tc>
        <w:tc>
          <w:tcPr>
            <w:tcW w:w="3640" w:type="dxa"/>
          </w:tcPr>
          <w:p>
            <w:pPr>
              <w:rPr>
                <w:b/>
                <w:lang w:val="en-US"/>
              </w:rPr>
            </w:pPr>
            <w:r>
              <w:rPr>
                <w:rFonts w:hint="eastAsia"/>
                <w:b/>
                <w:lang w:val="en-US"/>
              </w:rPr>
              <w:t>閃电</w:t>
            </w:r>
            <w:r>
              <w:rPr>
                <w:rFonts w:ascii="Cambria Math" w:hAnsi="Cambria Math" w:cs="Cambria Math"/>
                <w:b/>
                <w:lang w:val="en-US"/>
              </w:rPr>
              <w:t>ʂ</w:t>
            </w:r>
            <w:r>
              <w:rPr>
                <w:b/>
                <w:lang w:val="en-US"/>
              </w:rPr>
              <w:t>an</w:t>
            </w:r>
            <w:r>
              <w:rPr>
                <w:b/>
                <w:vertAlign w:val="superscript"/>
                <w:lang w:val="en-US"/>
              </w:rPr>
              <w:t>214</w:t>
            </w:r>
            <w:r>
              <w:rPr>
                <w:b/>
                <w:vertAlign w:val="subscript"/>
                <w:lang w:val="en-US"/>
              </w:rPr>
              <w:t>21</w:t>
            </w:r>
            <w:r>
              <w:rPr>
                <w:b/>
                <w:lang w:val="en-US"/>
              </w:rPr>
              <w:t>tian</w:t>
            </w:r>
            <w:r>
              <w:rPr>
                <w:b/>
                <w:vertAlign w:val="superscript"/>
                <w:lang w:val="en-US"/>
              </w:rPr>
              <w:t>51</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雹子</w:t>
            </w:r>
            <w:r>
              <w:rPr>
                <w:lang w:val="en-US"/>
              </w:rPr>
              <w:t>pau</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閃</w:t>
            </w:r>
            <w:r>
              <w:rPr>
                <w:rFonts w:ascii="Cambria Math" w:hAnsi="Cambria Math" w:cs="Cambria Math"/>
                <w:lang w:val="en-US"/>
              </w:rPr>
              <w:t>ʂ</w:t>
            </w:r>
            <w:r>
              <w:rPr>
                <w:lang w:val="en-US"/>
              </w:rPr>
              <w:t>an</w:t>
            </w:r>
            <w:r>
              <w:rPr>
                <w:vertAlign w:val="superscript"/>
                <w:lang w:val="en-US"/>
              </w:rPr>
              <w:t>214</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拔</w:t>
            </w:r>
            <w:r>
              <w:rPr>
                <w:lang w:val="en-US"/>
              </w:rPr>
              <w:t>*</w:t>
            </w:r>
            <w:r>
              <w:rPr>
                <w:rFonts w:hint="eastAsia"/>
                <w:lang w:val="en-US"/>
              </w:rPr>
              <w:t>子</w:t>
            </w:r>
            <w:r>
              <w:rPr>
                <w:lang w:val="en-US"/>
              </w:rPr>
              <w:t>pa</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閃</w:t>
            </w:r>
            <w:r>
              <w:rPr>
                <w:rFonts w:ascii="Cambria Math" w:hAnsi="Cambria Math" w:cs="Cambria Math"/>
                <w:lang w:val="en-US"/>
              </w:rPr>
              <w:t>ʂ</w:t>
            </w:r>
            <w:r>
              <w:rPr>
                <w:rFonts w:ascii="Cambria Math" w:hAnsi="Cambria Math"/>
                <w:lang w:val="en-US"/>
              </w:rPr>
              <w:t>æ̃</w:t>
            </w:r>
            <w:r>
              <w:rPr>
                <w:vertAlign w:val="superscript"/>
                <w:lang w:val="en-US"/>
              </w:rPr>
              <w:t>55</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雹子</w:t>
            </w:r>
            <w:r>
              <w:rPr>
                <w:lang w:val="en-US"/>
              </w:rPr>
              <w:t>pau</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閃</w:t>
            </w:r>
            <w:r>
              <w:rPr>
                <w:lang w:val="en-US"/>
              </w:rPr>
              <w:t>san</w:t>
            </w:r>
            <w:r>
              <w:rPr>
                <w:vertAlign w:val="superscript"/>
                <w:lang w:val="en-US"/>
              </w:rPr>
              <w:t>213</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雹</w:t>
            </w:r>
            <w:r>
              <w:rPr>
                <w:lang w:val="en-US"/>
              </w:rPr>
              <w:t>p</w:t>
            </w:r>
            <w:r>
              <w:rPr>
                <w:rFonts w:hint="eastAsia"/>
                <w:lang w:val="en-US"/>
              </w:rPr>
              <w:t>ɑ</w:t>
            </w:r>
            <w:r>
              <w:rPr>
                <w:lang w:val="en-US"/>
              </w:rPr>
              <w:t>u</w:t>
            </w:r>
            <w:r>
              <w:rPr>
                <w:vertAlign w:val="superscript"/>
                <w:lang w:val="en-US"/>
              </w:rPr>
              <w:t>21</w:t>
            </w:r>
          </w:p>
        </w:tc>
        <w:tc>
          <w:tcPr>
            <w:tcW w:w="3640" w:type="dxa"/>
          </w:tcPr>
          <w:p>
            <w:pPr>
              <w:rPr>
                <w:lang w:val="en-US"/>
              </w:rPr>
            </w:pPr>
            <w:r>
              <w:rPr>
                <w:rFonts w:hint="eastAsia"/>
                <w:lang w:val="en-US"/>
              </w:rPr>
              <w:t>閃</w:t>
            </w:r>
            <w:r>
              <w:rPr>
                <w:rFonts w:ascii="Cambria Math" w:hAnsi="Cambria Math" w:cs="Cambria Math"/>
                <w:lang w:val="en-US"/>
              </w:rPr>
              <w:t>ʂ</w:t>
            </w:r>
            <w:r>
              <w:rPr>
                <w:rFonts w:ascii="Cambria Math" w:hAnsi="Cambria Math"/>
                <w:lang w:val="en-US"/>
              </w:rPr>
              <w:t>æ̃</w:t>
            </w:r>
            <w:r>
              <w:rPr>
                <w:vertAlign w:val="superscript"/>
                <w:lang w:val="en-US"/>
              </w:rPr>
              <w:t>53</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雪弹子</w:t>
            </w:r>
            <w:r>
              <w:rPr>
                <w:rFonts w:ascii="Cambria Math" w:hAnsi="Cambria Math" w:cs="Cambria Math"/>
                <w:lang w:val="en-US"/>
              </w:rPr>
              <w:t>ɕ</w:t>
            </w:r>
            <w:r>
              <w:rPr>
                <w:lang w:val="en-US"/>
              </w:rPr>
              <w:t>ye</w:t>
            </w:r>
            <w:r>
              <w:rPr>
                <w:vertAlign w:val="superscript"/>
                <w:lang w:val="en-US"/>
              </w:rPr>
              <w:t>31</w:t>
            </w:r>
            <w:r>
              <w:rPr>
                <w:lang w:val="en-US"/>
              </w:rPr>
              <w:t>tan</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c>
          <w:tcPr>
            <w:tcW w:w="3640" w:type="dxa"/>
          </w:tcPr>
          <w:p>
            <w:pPr>
              <w:rPr>
                <w:lang w:val="en-US"/>
              </w:rPr>
            </w:pPr>
            <w:r>
              <w:rPr>
                <w:rFonts w:hint="eastAsia"/>
                <w:lang w:val="en-US"/>
              </w:rPr>
              <w:t>火閃</w:t>
            </w:r>
            <w:r>
              <w:rPr>
                <w:lang w:val="en-US"/>
              </w:rPr>
              <w:t>xo</w:t>
            </w:r>
            <w:r>
              <w:rPr>
                <w:vertAlign w:val="superscript"/>
                <w:lang w:val="en-US"/>
              </w:rPr>
              <w:t>53</w:t>
            </w:r>
            <w:r>
              <w:rPr>
                <w:lang w:val="en-US"/>
              </w:rPr>
              <w:t>san</w:t>
            </w:r>
            <w:r>
              <w:rPr>
                <w:vertAlign w:val="superscript"/>
                <w:lang w:val="en-US"/>
              </w:rPr>
              <w:t>53</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雪雹子</w:t>
            </w:r>
            <w:r>
              <w:rPr>
                <w:rFonts w:ascii="Cambria Math" w:hAnsi="Cambria Math" w:cs="Cambria Math"/>
                <w:lang w:val="en-US"/>
              </w:rPr>
              <w:t>ɕ</w:t>
            </w:r>
            <w:r>
              <w:rPr>
                <w:lang w:val="en-US"/>
              </w:rPr>
              <w:t>ie</w:t>
            </w:r>
            <w:r>
              <w:rPr>
                <w:vertAlign w:val="superscript"/>
                <w:lang w:val="en-US"/>
              </w:rPr>
              <w:t>31</w:t>
            </w:r>
            <w:r>
              <w:rPr>
                <w:lang w:val="en-US"/>
              </w:rPr>
              <w:t>pau</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40" w:type="dxa"/>
          </w:tcPr>
          <w:p>
            <w:pPr>
              <w:rPr>
                <w:lang w:val="en-US"/>
              </w:rPr>
            </w:pPr>
            <w:r>
              <w:rPr>
                <w:rFonts w:hint="eastAsia"/>
                <w:lang w:val="en-US"/>
              </w:rPr>
              <w:t>閃</w:t>
            </w:r>
            <w:r>
              <w:rPr>
                <w:rFonts w:ascii="Cambria Math" w:hAnsi="Cambria Math" w:cs="Cambria Math"/>
                <w:lang w:val="en-US"/>
              </w:rPr>
              <w:t>ʂ</w:t>
            </w:r>
            <w:r>
              <w:rPr>
                <w:lang w:val="en-US"/>
              </w:rPr>
              <w:t>ã</w:t>
            </w:r>
            <w:r>
              <w:rPr>
                <w:vertAlign w:val="superscript"/>
                <w:lang w:val="en-US"/>
              </w:rPr>
              <w:t>53</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冷子</w:t>
            </w:r>
            <w:r>
              <w:rPr>
                <w:lang w:val="en-US"/>
              </w:rPr>
              <w:t>nən</w:t>
            </w:r>
            <w:r>
              <w:rPr>
                <w:vertAlign w:val="superscript"/>
                <w:lang w:val="en-US"/>
              </w:rPr>
              <w:t>24</w:t>
            </w:r>
            <w:r>
              <w:rPr>
                <w:lang w:val="en-US"/>
              </w:rPr>
              <w:t>tsə</w:t>
            </w:r>
            <w:r>
              <w:rPr>
                <w:vertAlign w:val="superscript"/>
                <w:lang w:val="en-US"/>
              </w:rPr>
              <w:t>•</w:t>
            </w:r>
          </w:p>
        </w:tc>
        <w:tc>
          <w:tcPr>
            <w:tcW w:w="3640" w:type="dxa"/>
          </w:tcPr>
          <w:p>
            <w:pPr>
              <w:rPr>
                <w:lang w:val="en-US"/>
              </w:rPr>
            </w:pPr>
            <w:r>
              <w:rPr>
                <w:rFonts w:hint="eastAsia"/>
                <w:lang w:val="en-US"/>
              </w:rPr>
              <w:t>閃</w:t>
            </w:r>
            <w:r>
              <w:rPr>
                <w:rFonts w:ascii="Cambria Math" w:hAnsi="Cambria Math" w:cs="Cambria Math"/>
                <w:lang w:val="en-US"/>
              </w:rPr>
              <w:t>ʂ</w:t>
            </w:r>
            <w:r>
              <w:rPr>
                <w:lang w:val="en-US"/>
              </w:rPr>
              <w:t>ən</w:t>
            </w:r>
            <w:r>
              <w:rPr>
                <w:vertAlign w:val="superscript"/>
                <w:lang w:val="en-US"/>
              </w:rPr>
              <w:t>24</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冰雹子</w:t>
            </w:r>
            <w:r>
              <w:rPr>
                <w:lang w:val="en-US"/>
              </w:rPr>
              <w:t>piŋ</w:t>
            </w:r>
            <w:r>
              <w:rPr>
                <w:vertAlign w:val="superscript"/>
                <w:lang w:val="en-US"/>
              </w:rPr>
              <w:t>31</w:t>
            </w:r>
            <w:r>
              <w:rPr>
                <w:lang w:val="en-US"/>
              </w:rPr>
              <w:t>p</w:t>
            </w:r>
            <w:r>
              <w:rPr>
                <w:rFonts w:hint="eastAsia"/>
                <w:lang w:val="en-US"/>
              </w:rPr>
              <w:t>ɑ</w:t>
            </w:r>
            <w:r>
              <w:rPr>
                <w:lang w:val="en-US"/>
              </w:rPr>
              <w:t>?</w:t>
            </w:r>
            <w:r>
              <w:rPr>
                <w:vertAlign w:val="superscript"/>
                <w:lang w:val="en-US"/>
              </w:rPr>
              <w:t>4</w:t>
            </w:r>
            <w:r>
              <w:rPr>
                <w:lang w:val="en-US"/>
              </w:rPr>
              <w:t>ts</w:t>
            </w:r>
            <w:r>
              <w:rPr>
                <w:rFonts w:ascii="Cambria Math" w:hAnsi="Cambria Math" w:cs="Cambria Math"/>
                <w:lang w:val="en-US"/>
              </w:rPr>
              <w:t>ɛ</w:t>
            </w:r>
            <w:r>
              <w:rPr>
                <w:vertAlign w:val="superscript"/>
                <w:lang w:val="en-US"/>
              </w:rPr>
              <w:t>•</w:t>
            </w:r>
          </w:p>
        </w:tc>
        <w:tc>
          <w:tcPr>
            <w:tcW w:w="3640" w:type="dxa"/>
          </w:tcPr>
          <w:p>
            <w:pPr>
              <w:rPr>
                <w:lang w:val="en-US"/>
              </w:rPr>
            </w:pPr>
            <w:r>
              <w:rPr>
                <w:rFonts w:hint="eastAsia"/>
                <w:lang w:val="en-US"/>
              </w:rPr>
              <w:t>閃</w:t>
            </w:r>
            <w:r>
              <w:rPr>
                <w:rFonts w:ascii="Cambria Math" w:hAnsi="Cambria Math" w:cs="Cambria Math"/>
                <w:lang w:val="en-US"/>
              </w:rPr>
              <w:t>ɕ</w:t>
            </w:r>
            <w:r>
              <w:rPr>
                <w:lang w:val="en-US"/>
              </w:rPr>
              <w:t>iĩ</w:t>
            </w:r>
            <w:r>
              <w:rPr>
                <w:vertAlign w:val="superscript"/>
                <w:lang w:val="en-US"/>
              </w:rPr>
              <w:t>42</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冰雹</w:t>
            </w:r>
            <w:r>
              <w:rPr>
                <w:lang w:val="en-US"/>
              </w:rPr>
              <w:t>pin</w:t>
            </w:r>
            <w:r>
              <w:rPr>
                <w:vertAlign w:val="superscript"/>
                <w:lang w:val="en-US"/>
              </w:rPr>
              <w:t>44</w:t>
            </w:r>
            <w:r>
              <w:rPr>
                <w:lang w:val="en-US"/>
              </w:rPr>
              <w:t>bæ</w:t>
            </w:r>
            <w:r>
              <w:rPr>
                <w:vertAlign w:val="superscript"/>
                <w:lang w:val="en-US"/>
              </w:rPr>
              <w:t>31</w:t>
            </w:r>
            <w:r>
              <w:rPr>
                <w:vertAlign w:val="subscript"/>
                <w:lang w:val="en-US"/>
              </w:rPr>
              <w:t>21</w:t>
            </w:r>
          </w:p>
        </w:tc>
        <w:tc>
          <w:tcPr>
            <w:tcW w:w="3640" w:type="dxa"/>
          </w:tcPr>
          <w:p>
            <w:pPr>
              <w:rPr>
                <w:lang w:val="en-US"/>
              </w:rPr>
            </w:pPr>
            <w:r>
              <w:rPr>
                <w:rFonts w:hint="eastAsia"/>
                <w:lang w:val="en-US"/>
              </w:rPr>
              <w:t>霍险</w:t>
            </w:r>
            <w:r>
              <w:rPr>
                <w:vertAlign w:val="superscript"/>
                <w:lang w:val="en-US"/>
              </w:rPr>
              <w:t>*</w:t>
            </w:r>
            <w:r>
              <w:rPr>
                <w:lang w:val="en-US"/>
              </w:rPr>
              <w:t>ho?</w:t>
            </w:r>
            <w:r>
              <w:rPr>
                <w:vertAlign w:val="superscript"/>
                <w:lang w:val="en-US"/>
              </w:rPr>
              <w:t>4</w:t>
            </w:r>
            <w:r>
              <w:rPr>
                <w:rFonts w:ascii="Cambria Math" w:hAnsi="Cambria Math" w:cs="Cambria Math"/>
                <w:lang w:val="en-US"/>
              </w:rPr>
              <w:t>ɕ</w:t>
            </w:r>
            <w:r>
              <w:rPr>
                <w:lang w:val="en-US"/>
              </w:rPr>
              <w:t>i</w:t>
            </w:r>
            <w:r>
              <w:rPr>
                <w:rFonts w:ascii="Cambria Math" w:hAnsi="Cambria Math" w:cs="Cambria Math"/>
                <w:lang w:val="en-US"/>
              </w:rPr>
              <w:t>ɪ</w:t>
            </w:r>
            <w:r>
              <w:rPr>
                <w:vertAlign w:val="superscript"/>
                <w:lang w:val="en-US"/>
              </w:rPr>
              <w:t>41</w:t>
            </w:r>
          </w:p>
        </w:tc>
      </w:tr>
      <w:tr>
        <w:tc>
          <w:tcPr>
            <w:tcW w:w="1242" w:type="dxa"/>
          </w:tcPr>
          <w:p>
            <w:pPr>
              <w:jc w:val="center"/>
              <w:rPr>
                <w:lang w:val="en-US"/>
              </w:rPr>
            </w:pPr>
            <w:r>
              <w:rPr>
                <w:rFonts w:hint="eastAsia"/>
                <w:lang w:val="en-US"/>
              </w:rPr>
              <w:t>溫州</w:t>
            </w:r>
          </w:p>
        </w:tc>
        <w:tc>
          <w:tcPr>
            <w:tcW w:w="3640" w:type="dxa"/>
          </w:tcPr>
          <w:p>
            <w:pPr>
              <w:rPr>
                <w:lang w:val="en-US"/>
              </w:rPr>
            </w:pPr>
            <w:r>
              <w:rPr>
                <w:rFonts w:hint="eastAsia"/>
                <w:lang w:val="en-US"/>
              </w:rPr>
              <w:t>龙雹</w:t>
            </w:r>
            <w:r>
              <w:rPr>
                <w:lang w:val="en-US"/>
              </w:rPr>
              <w:t>li</w:t>
            </w:r>
            <w:r>
              <w:rPr>
                <w:rFonts w:ascii="Cambria Math" w:hAnsi="Cambria Math" w:cs="Cambria Math"/>
                <w:lang w:val="en-US"/>
              </w:rPr>
              <w:t>ɛ</w:t>
            </w:r>
            <w:r>
              <w:rPr>
                <w:vertAlign w:val="superscript"/>
                <w:lang w:val="en-US"/>
              </w:rPr>
              <w:t>31</w:t>
            </w:r>
            <w:r>
              <w:rPr>
                <w:lang w:val="en-US"/>
              </w:rPr>
              <w:t>bo</w:t>
            </w:r>
            <w:r>
              <w:rPr>
                <w:vertAlign w:val="superscript"/>
                <w:lang w:val="en-US"/>
              </w:rPr>
              <w:t>12</w:t>
            </w:r>
          </w:p>
        </w:tc>
        <w:tc>
          <w:tcPr>
            <w:tcW w:w="3640" w:type="dxa"/>
          </w:tcPr>
          <w:p>
            <w:pPr>
              <w:rPr>
                <w:lang w:val="en-US"/>
              </w:rPr>
            </w:pPr>
            <w:r>
              <w:rPr>
                <w:rFonts w:hint="eastAsia"/>
                <w:lang w:val="en-US"/>
              </w:rPr>
              <w:t>①閃电</w:t>
            </w:r>
            <w:r>
              <w:rPr>
                <w:rFonts w:ascii="Cambria Math" w:hAnsi="Cambria Math" w:cs="Cambria Math"/>
                <w:lang w:val="en-US"/>
              </w:rPr>
              <w:t>ɕ</w:t>
            </w:r>
            <w:r>
              <w:rPr>
                <w:lang w:val="en-US"/>
              </w:rPr>
              <w:t>ia</w:t>
            </w:r>
            <w:r>
              <w:rPr>
                <w:vertAlign w:val="superscript"/>
                <w:lang w:val="en-US"/>
              </w:rPr>
              <w:t>45</w:t>
            </w:r>
            <w:r>
              <w:rPr>
                <w:lang w:val="en-US"/>
              </w:rPr>
              <w:t>di</w:t>
            </w:r>
            <w:r>
              <w:rPr>
                <w:vertAlign w:val="superscript"/>
                <w:lang w:val="en-US"/>
              </w:rPr>
              <w:t>11</w:t>
            </w:r>
            <w:r>
              <w:rPr>
                <w:rFonts w:hint="eastAsia"/>
                <w:lang w:val="en-US"/>
              </w:rPr>
              <w:br/>
            </w:r>
            <w:r>
              <w:rPr>
                <w:rFonts w:hint="eastAsia"/>
                <w:lang w:val="en-US"/>
              </w:rPr>
              <w:t>②龙</w:t>
            </w:r>
            <w:r>
              <w:rPr>
                <w:lang w:val="en-US"/>
              </w:rPr>
              <w:t>li</w:t>
            </w:r>
            <w:r>
              <w:rPr>
                <w:rFonts w:ascii="Cambria Math" w:hAnsi="Cambria Math" w:cs="Cambria Math"/>
                <w:lang w:val="en-US"/>
              </w:rPr>
              <w:t>ɛ</w:t>
            </w:r>
            <w:r>
              <w:rPr>
                <w:vertAlign w:val="superscript"/>
                <w:lang w:val="en-US"/>
              </w:rPr>
              <w:t>31</w:t>
            </w:r>
          </w:p>
        </w:tc>
      </w:tr>
      <w:tr>
        <w:tc>
          <w:tcPr>
            <w:tcW w:w="1242" w:type="dxa"/>
          </w:tcPr>
          <w:p>
            <w:pPr>
              <w:jc w:val="center"/>
              <w:rPr>
                <w:lang w:val="en-US"/>
              </w:rPr>
            </w:pPr>
            <w:r>
              <w:rPr>
                <w:rFonts w:hint="eastAsia"/>
                <w:lang w:val="en-US"/>
              </w:rPr>
              <w:lastRenderedPageBreak/>
              <w:t>长沙</w:t>
            </w:r>
          </w:p>
        </w:tc>
        <w:tc>
          <w:tcPr>
            <w:tcW w:w="3640" w:type="dxa"/>
          </w:tcPr>
          <w:p>
            <w:r>
              <w:rPr>
                <w:rFonts w:hint="eastAsia"/>
                <w:lang w:val="en-US"/>
              </w:rPr>
              <w:t>雹</w:t>
            </w:r>
            <w:r>
              <w:t>pau</w:t>
            </w:r>
            <w:r>
              <w:rPr>
                <w:vertAlign w:val="superscript"/>
              </w:rPr>
              <w:t>55</w:t>
            </w:r>
          </w:p>
        </w:tc>
        <w:tc>
          <w:tcPr>
            <w:tcW w:w="3640" w:type="dxa"/>
          </w:tcPr>
          <w:p>
            <w:pPr>
              <w:rPr>
                <w:lang w:val="en-US"/>
              </w:rPr>
            </w:pPr>
            <w:r>
              <w:rPr>
                <w:rFonts w:hint="eastAsia"/>
                <w:lang w:val="en-US"/>
              </w:rPr>
              <w:t>閃</w:t>
            </w:r>
            <w:r>
              <w:rPr>
                <w:lang w:val="en-US"/>
              </w:rPr>
              <w:t>s</w:t>
            </w:r>
            <w:r>
              <w:rPr>
                <w:rFonts w:ascii="Cambria Math" w:hAnsi="Cambria Math" w:cs="Cambria Math"/>
                <w:lang w:val="en-US"/>
              </w:rPr>
              <w:t>ɣ</w:t>
            </w:r>
            <w:r>
              <w:rPr>
                <w:lang w:val="en-US"/>
              </w:rPr>
              <w:t>n</w:t>
            </w:r>
            <w:r>
              <w:rPr>
                <w:vertAlign w:val="superscript"/>
                <w:lang w:val="en-US"/>
              </w:rPr>
              <w:t>41</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雹子</w:t>
            </w:r>
            <w:r>
              <w:rPr>
                <w:lang w:val="en-US"/>
              </w:rPr>
              <w:t>p'</w:t>
            </w:r>
            <w:r>
              <w:rPr>
                <w:rFonts w:ascii="Cambria Math" w:hAnsi="Cambria Math" w:cs="Cambria Math"/>
                <w:lang w:val="en-US"/>
              </w:rPr>
              <w:t>ɔ</w:t>
            </w:r>
            <w:r>
              <w:rPr>
                <w:lang w:val="en-US"/>
              </w:rPr>
              <w:t>k</w:t>
            </w:r>
            <w:r>
              <w:rPr>
                <w:vertAlign w:val="superscript"/>
                <w:lang w:val="en-US"/>
              </w:rPr>
              <w:t>6</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霍閃</w:t>
            </w:r>
            <w:r>
              <w:rPr>
                <w:lang w:val="en-US"/>
              </w:rPr>
              <w:t>f</w:t>
            </w:r>
            <w:r>
              <w:rPr>
                <w:rFonts w:ascii="Cambria Math" w:hAnsi="Cambria Math" w:cs="Cambria Math"/>
                <w:lang w:val="en-US"/>
              </w:rPr>
              <w:t>ɔ</w:t>
            </w:r>
            <w:r>
              <w:rPr>
                <w:lang w:val="en-US"/>
              </w:rPr>
              <w:t>k</w:t>
            </w:r>
            <w:r>
              <w:rPr>
                <w:vertAlign w:val="superscript"/>
                <w:lang w:val="en-US"/>
              </w:rPr>
              <w:t>5</w:t>
            </w:r>
            <w:r>
              <w:rPr>
                <w:lang w:val="en-US"/>
              </w:rPr>
              <w:t>s</w:t>
            </w:r>
            <w:r>
              <w:rPr>
                <w:rFonts w:ascii="Cambria Math" w:hAnsi="Cambria Math" w:cs="Cambria Math"/>
                <w:lang w:val="en-US"/>
              </w:rPr>
              <w:t>ɛ</w:t>
            </w:r>
            <w:r>
              <w:rPr>
                <w:lang w:val="en-US"/>
              </w:rPr>
              <w:t>n</w:t>
            </w:r>
            <w:r>
              <w:rPr>
                <w:vertAlign w:val="superscript"/>
                <w:lang w:val="en-US"/>
              </w:rPr>
              <w:t>213</w:t>
            </w:r>
            <w:r>
              <w:rPr>
                <w:lang w:val="en-US"/>
              </w:rPr>
              <w:t>I</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雹口</w:t>
            </w:r>
            <w:r>
              <w:rPr>
                <w:lang w:val="en-US"/>
              </w:rPr>
              <w:t>p‘au</w:t>
            </w:r>
            <w:r>
              <w:rPr>
                <w:vertAlign w:val="superscript"/>
                <w:lang w:val="en-US"/>
              </w:rPr>
              <w:t>42</w:t>
            </w:r>
            <w:r>
              <w:rPr>
                <w:rFonts w:ascii="Cambria Math" w:hAnsi="Cambria Math" w:cs="Cambria Math"/>
                <w:lang w:val="en-US"/>
              </w:rPr>
              <w:t>ɛ</w:t>
            </w:r>
            <w:r>
              <w:rPr>
                <w:vertAlign w:val="superscript"/>
                <w:lang w:val="en-US"/>
              </w:rPr>
              <w:t>•</w:t>
            </w:r>
            <w:r>
              <w:rPr>
                <w:rFonts w:ascii="Cambria Math" w:hAnsi="Cambria Math" w:cs="Cambria Math"/>
                <w:lang w:val="en-US"/>
              </w:rPr>
              <w:t>❶</w:t>
            </w:r>
          </w:p>
        </w:tc>
        <w:tc>
          <w:tcPr>
            <w:tcW w:w="3640" w:type="dxa"/>
          </w:tcPr>
          <w:p>
            <w:pPr>
              <w:rPr>
                <w:lang w:val="en-US"/>
              </w:rPr>
            </w:pPr>
            <w:r>
              <w:rPr>
                <w:rFonts w:hint="eastAsia"/>
                <w:lang w:val="en-US"/>
              </w:rPr>
              <w:t>□□</w:t>
            </w:r>
            <w:r>
              <w:rPr>
                <w:rFonts w:ascii="Cambria Math" w:hAnsi="Cambria Math" w:cs="Cambria Math"/>
                <w:lang w:val="en-US"/>
              </w:rPr>
              <w:t>ȵ</w:t>
            </w:r>
            <w:r>
              <w:rPr>
                <w:lang w:val="en-US"/>
              </w:rPr>
              <w:t>iap</w:t>
            </w:r>
            <w:r>
              <w:rPr>
                <w:vertAlign w:val="superscript"/>
                <w:lang w:val="en-US"/>
              </w:rPr>
              <w:t>21</w:t>
            </w:r>
            <w:r>
              <w:rPr>
                <w:lang w:val="en-US"/>
              </w:rPr>
              <w:t>laŋ</w:t>
            </w:r>
            <w:r>
              <w:rPr>
                <w:vertAlign w:val="superscript"/>
                <w:lang w:val="en-US"/>
              </w:rPr>
              <w:t>42</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雹</w:t>
            </w:r>
            <w:r>
              <w:rPr>
                <w:lang w:val="en-US"/>
              </w:rPr>
              <w:t>p</w:t>
            </w:r>
            <w:r>
              <w:rPr>
                <w:rFonts w:ascii="Cambria Math" w:hAnsi="Cambria Math" w:cs="Cambria Math"/>
                <w:lang w:val="en-US"/>
              </w:rPr>
              <w:t>ɔ</w:t>
            </w:r>
            <w:r>
              <w:rPr>
                <w:lang w:val="en-US"/>
              </w:rPr>
              <w:t>k</w:t>
            </w:r>
            <w:r>
              <w:rPr>
                <w:vertAlign w:val="superscript"/>
                <w:lang w:val="en-US"/>
              </w:rPr>
              <w:t>22</w:t>
            </w:r>
          </w:p>
        </w:tc>
        <w:tc>
          <w:tcPr>
            <w:tcW w:w="3640" w:type="dxa"/>
          </w:tcPr>
          <w:p>
            <w:pPr>
              <w:rPr>
                <w:lang w:val="en-US"/>
              </w:rPr>
            </w:pPr>
            <w:r>
              <w:rPr>
                <w:rFonts w:hint="eastAsia"/>
                <w:lang w:val="en-US"/>
              </w:rPr>
              <w:t>閃电</w:t>
            </w:r>
            <w:r>
              <w:rPr>
                <w:rFonts w:ascii="Cambria Math" w:hAnsi="Cambria Math" w:cs="Cambria Math"/>
                <w:lang w:val="en-US"/>
              </w:rPr>
              <w:t>ʃ</w:t>
            </w:r>
            <w:r>
              <w:rPr>
                <w:lang w:val="en-US"/>
              </w:rPr>
              <w:t>im</w:t>
            </w:r>
            <w:r>
              <w:rPr>
                <w:vertAlign w:val="superscript"/>
                <w:lang w:val="en-US"/>
              </w:rPr>
              <w:t>35</w:t>
            </w:r>
            <w:r>
              <w:rPr>
                <w:lang w:val="en-US"/>
              </w:rPr>
              <w:t>tin</w:t>
            </w:r>
            <w:r>
              <w:rPr>
                <w:vertAlign w:val="superscript"/>
                <w:lang w:val="en-US"/>
              </w:rPr>
              <w:t>22</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雹</w:t>
            </w:r>
            <w:r>
              <w:rPr>
                <w:lang w:val="en-US"/>
              </w:rPr>
              <w:t>p</w:t>
            </w:r>
            <w:r>
              <w:rPr>
                <w:rFonts w:ascii="Cambria Math" w:hAnsi="Cambria Math" w:cs="Cambria Math"/>
                <w:lang w:val="en-US"/>
              </w:rPr>
              <w:t>ʊ</w:t>
            </w:r>
            <w:r>
              <w:rPr>
                <w:lang w:val="en-US"/>
              </w:rPr>
              <w:t>k</w:t>
            </w:r>
            <w:r>
              <w:rPr>
                <w:vertAlign w:val="superscript"/>
                <w:lang w:val="en-US"/>
              </w:rPr>
              <w:t>454</w:t>
            </w:r>
          </w:p>
        </w:tc>
        <w:tc>
          <w:tcPr>
            <w:tcW w:w="3640" w:type="dxa"/>
          </w:tcPr>
          <w:p>
            <w:pPr>
              <w:rPr>
                <w:lang w:val="en-US"/>
              </w:rPr>
            </w:pPr>
            <w:r>
              <w:rPr>
                <w:rFonts w:hint="eastAsia"/>
                <w:lang w:val="en-US"/>
              </w:rPr>
              <w:t>天閃</w:t>
            </w:r>
            <w:r>
              <w:rPr>
                <w:lang w:val="en-US"/>
              </w:rPr>
              <w:t>t'in</w:t>
            </w:r>
            <w:r>
              <w:rPr>
                <w:vertAlign w:val="superscript"/>
                <w:lang w:val="en-US"/>
              </w:rPr>
              <w:t>33</w:t>
            </w:r>
            <w:r>
              <w:rPr>
                <w:rFonts w:ascii="Cambria Math" w:hAnsi="Cambria Math" w:cs="Cambria Math"/>
                <w:lang w:val="en-US"/>
              </w:rPr>
              <w:t>ʃ</w:t>
            </w:r>
            <w:r>
              <w:rPr>
                <w:lang w:val="en-US"/>
              </w:rPr>
              <w:t>ip</w:t>
            </w:r>
            <w:r>
              <w:rPr>
                <w:vertAlign w:val="superscript"/>
                <w:lang w:val="en-US"/>
              </w:rPr>
              <w:t>21</w:t>
            </w:r>
          </w:p>
        </w:tc>
      </w:tr>
      <w:tr>
        <w:tc>
          <w:tcPr>
            <w:tcW w:w="1242" w:type="dxa"/>
          </w:tcPr>
          <w:p>
            <w:pPr>
              <w:jc w:val="center"/>
              <w:rPr>
                <w:lang w:val="en-US"/>
              </w:rPr>
            </w:pPr>
            <w:r>
              <w:rPr>
                <w:rFonts w:hint="eastAsia"/>
                <w:lang w:val="en-US"/>
              </w:rPr>
              <w:t>廈門</w:t>
            </w:r>
          </w:p>
        </w:tc>
        <w:tc>
          <w:tcPr>
            <w:tcW w:w="3640" w:type="dxa"/>
          </w:tcPr>
          <w:p>
            <w:r>
              <w:rPr>
                <w:rFonts w:hint="eastAsia"/>
                <w:lang w:val="en-US"/>
              </w:rPr>
              <w:t>雹</w:t>
            </w:r>
            <w:r>
              <w:rPr>
                <w:rFonts w:hint="eastAsia"/>
              </w:rPr>
              <w:t>p</w:t>
            </w:r>
            <w:r>
              <w:rPr>
                <w:rFonts w:hint="eastAsia"/>
              </w:rPr>
              <w:t>‘</w:t>
            </w:r>
            <w:r>
              <w:rPr>
                <w:rFonts w:hint="eastAsia"/>
              </w:rPr>
              <w:t>au?</w:t>
            </w:r>
            <w:r>
              <w:rPr>
                <w:rFonts w:hint="eastAsia"/>
                <w:vertAlign w:val="superscript"/>
              </w:rPr>
              <w:t>5</w:t>
            </w:r>
          </w:p>
        </w:tc>
        <w:tc>
          <w:tcPr>
            <w:tcW w:w="3640" w:type="dxa"/>
          </w:tcPr>
          <w:p>
            <w:pPr>
              <w:rPr>
                <w:lang w:val="en-US"/>
              </w:rPr>
            </w:pPr>
            <w:r>
              <w:rPr>
                <w:rFonts w:hint="eastAsia"/>
                <w:lang w:val="en-US"/>
              </w:rPr>
              <w:t>①□口</w:t>
            </w:r>
            <w:r>
              <w:rPr>
                <w:rFonts w:hint="eastAsia"/>
                <w:lang w:val="en-US"/>
              </w:rPr>
              <w:t>ta</w:t>
            </w:r>
            <w:r>
              <w:rPr>
                <w:rFonts w:hint="eastAsia"/>
                <w:lang w:val="en-US"/>
              </w:rPr>
              <w:t>‘</w:t>
            </w:r>
            <w:r>
              <w:rPr>
                <w:rFonts w:hint="eastAsia"/>
                <w:lang w:val="en-US"/>
              </w:rPr>
              <w:t>i?</w:t>
            </w:r>
            <w:r>
              <w:rPr>
                <w:rFonts w:hint="eastAsia"/>
                <w:vertAlign w:val="superscript"/>
                <w:lang w:val="en-US"/>
              </w:rPr>
              <w:t>32</w:t>
            </w:r>
            <w:r>
              <w:rPr>
                <w:rFonts w:hint="eastAsia"/>
                <w:vertAlign w:val="subscript"/>
                <w:lang w:val="en-US"/>
              </w:rPr>
              <w:t>5</w:t>
            </w:r>
            <w:r>
              <w:rPr>
                <w:rFonts w:hint="eastAsia"/>
                <w:lang w:val="en-US"/>
              </w:rPr>
              <w:t>ts'ua</w:t>
            </w:r>
            <w:r>
              <w:rPr>
                <w:rFonts w:hint="eastAsia"/>
                <w:vertAlign w:val="superscript"/>
                <w:lang w:val="en-US"/>
              </w:rPr>
              <w:t>32</w:t>
            </w:r>
            <w:r>
              <w:rPr>
                <w:lang w:val="en-US"/>
              </w:rPr>
              <w:br/>
            </w:r>
            <w:r>
              <w:rPr>
                <w:rFonts w:hint="eastAsia"/>
                <w:lang w:val="en-US"/>
              </w:rPr>
              <w:t>②□口</w:t>
            </w:r>
            <w:r>
              <w:rPr>
                <w:rFonts w:hint="eastAsia"/>
                <w:lang w:val="en-US"/>
              </w:rPr>
              <w:t>si?</w:t>
            </w:r>
            <w:r>
              <w:rPr>
                <w:rFonts w:hint="eastAsia"/>
                <w:vertAlign w:val="superscript"/>
                <w:lang w:val="en-US"/>
              </w:rPr>
              <w:t>32</w:t>
            </w:r>
            <w:r>
              <w:rPr>
                <w:rFonts w:hint="eastAsia"/>
                <w:vertAlign w:val="subscript"/>
                <w:lang w:val="en-US"/>
              </w:rPr>
              <w:t>5</w:t>
            </w:r>
            <w:r>
              <w:rPr>
                <w:rFonts w:hint="eastAsia"/>
                <w:lang w:val="en-US"/>
              </w:rPr>
              <w:t>nã</w:t>
            </w:r>
            <w:r>
              <w:rPr>
                <w:rFonts w:hint="eastAsia"/>
                <w:vertAlign w:val="superscript"/>
                <w:lang w:val="en-US"/>
              </w:rPr>
              <w:t>11</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雹</w:t>
            </w:r>
            <w:r>
              <w:rPr>
                <w:lang w:val="en-US"/>
              </w:rPr>
              <w:t>p‘ak</w:t>
            </w:r>
            <w:r>
              <w:rPr>
                <w:vertAlign w:val="superscript"/>
                <w:lang w:val="en-US"/>
              </w:rPr>
              <w:t>4</w:t>
            </w:r>
          </w:p>
        </w:tc>
        <w:tc>
          <w:tcPr>
            <w:tcW w:w="3640" w:type="dxa"/>
          </w:tcPr>
          <w:p>
            <w:pPr>
              <w:rPr>
                <w:lang w:val="en-US"/>
              </w:rPr>
            </w:pPr>
            <w:r>
              <w:rPr>
                <w:rFonts w:hint="eastAsia"/>
                <w:lang w:val="en-US"/>
              </w:rPr>
              <w:t>閃电</w:t>
            </w:r>
            <w:r>
              <w:rPr>
                <w:lang w:val="en-US"/>
              </w:rPr>
              <w:t>siəm</w:t>
            </w:r>
            <w:r>
              <w:rPr>
                <w:vertAlign w:val="superscript"/>
                <w:lang w:val="en-US"/>
              </w:rPr>
              <w:t>53</w:t>
            </w:r>
            <w:r>
              <w:rPr>
                <w:vertAlign w:val="subscript"/>
                <w:lang w:val="en-US"/>
              </w:rPr>
              <w:t>24</w:t>
            </w:r>
            <w:r>
              <w:rPr>
                <w:lang w:val="en-US"/>
              </w:rPr>
              <w:t>tieŋ</w:t>
            </w:r>
            <w:r>
              <w:rPr>
                <w:vertAlign w:val="superscript"/>
                <w:lang w:val="en-US"/>
              </w:rPr>
              <w:t>35</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雹</w:t>
            </w:r>
            <w:r>
              <w:rPr>
                <w:lang w:val="en-US"/>
              </w:rPr>
              <w:t>p‘øy?</w:t>
            </w:r>
            <w:r>
              <w:rPr>
                <w:vertAlign w:val="superscript"/>
                <w:lang w:val="en-US"/>
              </w:rPr>
              <w:t>4</w:t>
            </w:r>
          </w:p>
        </w:tc>
        <w:tc>
          <w:tcPr>
            <w:tcW w:w="3640" w:type="dxa"/>
          </w:tcPr>
          <w:p>
            <w:pPr>
              <w:rPr>
                <w:lang w:val="en-US"/>
              </w:rPr>
            </w:pPr>
            <w:r>
              <w:rPr>
                <w:rFonts w:hint="eastAsia"/>
                <w:lang w:val="en-US"/>
              </w:rPr>
              <w:t>□□</w:t>
            </w:r>
            <w:r>
              <w:rPr>
                <w:lang w:val="en-US"/>
              </w:rPr>
              <w:t>niaŋ</w:t>
            </w:r>
            <w:r>
              <w:rPr>
                <w:vertAlign w:val="superscript"/>
                <w:lang w:val="en-US"/>
              </w:rPr>
              <w:t>213</w:t>
            </w:r>
            <w:r>
              <w:rPr>
                <w:vertAlign w:val="subscript"/>
                <w:lang w:val="en-US"/>
              </w:rPr>
              <w:t>44</w:t>
            </w:r>
            <w:r>
              <w:rPr>
                <w:lang w:val="en-US"/>
              </w:rPr>
              <w:t>niaŋ</w:t>
            </w:r>
            <w:r>
              <w:rPr>
                <w:vertAlign w:val="superscript"/>
                <w:lang w:val="en-US"/>
              </w:rPr>
              <w:t>213</w:t>
            </w:r>
          </w:p>
        </w:tc>
      </w:tr>
    </w:tbl>
    <w:p>
      <w:pPr>
        <w:rPr>
          <w:lang w:val="en-US"/>
        </w:rPr>
      </w:pPr>
      <w:r>
        <w:rPr>
          <w:rFonts w:ascii="Cambria Math" w:hAnsi="Cambria Math" w:cs="Cambria Math"/>
          <w:lang w:val="en-US"/>
        </w:rPr>
        <w:t>❶</w:t>
      </w:r>
      <w:r>
        <w:rPr>
          <w:lang w:val="en-US"/>
        </w:rPr>
        <w:t>“</w:t>
      </w:r>
      <w:r>
        <w:rPr>
          <w:rFonts w:hint="eastAsia"/>
          <w:lang w:val="en-US"/>
        </w:rPr>
        <w:t>□</w:t>
      </w:r>
      <w:r>
        <w:rPr>
          <w:lang w:val="en-US"/>
        </w:rPr>
        <w:t>"[</w:t>
      </w:r>
      <w:r>
        <w:rPr>
          <w:rFonts w:ascii="Cambria Math" w:hAnsi="Cambria Math" w:cs="Cambria Math"/>
          <w:lang w:val="en-US"/>
        </w:rPr>
        <w:t>ɛ</w:t>
      </w:r>
      <w:r>
        <w:rPr>
          <w:vertAlign w:val="superscript"/>
          <w:lang w:val="en-US"/>
        </w:rPr>
        <w:t>31</w:t>
      </w:r>
      <w:r>
        <w:rPr>
          <w:lang w:val="en-US"/>
        </w:rPr>
        <w:t>]:</w:t>
      </w:r>
      <w:r>
        <w:rPr>
          <w:rFonts w:hint="eastAsia"/>
          <w:lang w:val="en-US"/>
        </w:rPr>
        <w:t>梅县話名詞詞尾。近年来也同时普遍使用詞尾“子”</w:t>
      </w:r>
      <w:r>
        <w:rPr>
          <w:lang w:val="en-US"/>
        </w:rPr>
        <w:t>[tsi</w:t>
      </w:r>
      <w:r>
        <w:rPr>
          <w:vertAlign w:val="superscript"/>
          <w:lang w:val="en-US"/>
        </w:rPr>
        <w:t>31</w:t>
      </w:r>
      <w:r>
        <w:rPr>
          <w:lang w:val="en-US"/>
        </w:rPr>
        <w:t>],</w:t>
      </w:r>
      <w:r>
        <w:rPr>
          <w:rFonts w:hint="eastAsia"/>
          <w:lang w:val="en-US"/>
        </w:rPr>
        <w:t>本书未采用。</w:t>
      </w:r>
    </w:p>
    <w:p>
      <w:pPr>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rPr>
                <w:b/>
              </w:rPr>
            </w:pPr>
            <w:r>
              <w:rPr>
                <w:rFonts w:hint="eastAsia"/>
                <w:b/>
                <w:lang w:val="en-US"/>
              </w:rPr>
              <w:t>雷</w:t>
            </w:r>
            <w:r>
              <w:rPr>
                <w:b/>
              </w:rPr>
              <w:t>lei</w:t>
            </w:r>
            <w:r>
              <w:rPr>
                <w:b/>
                <w:vertAlign w:val="superscript"/>
              </w:rPr>
              <w:t>35</w:t>
            </w:r>
          </w:p>
        </w:tc>
        <w:tc>
          <w:tcPr>
            <w:tcW w:w="3640" w:type="dxa"/>
          </w:tcPr>
          <w:p>
            <w:pPr>
              <w:rPr>
                <w:b/>
                <w:lang w:val="en-US"/>
              </w:rPr>
            </w:pPr>
            <w:r>
              <w:rPr>
                <w:rFonts w:hint="eastAsia"/>
                <w:b/>
                <w:lang w:val="en-US"/>
              </w:rPr>
              <w:t>虹</w:t>
            </w:r>
            <w:r>
              <w:rPr>
                <w:b/>
                <w:lang w:val="en-US"/>
              </w:rPr>
              <w:t>ti</w:t>
            </w:r>
            <w:r>
              <w:rPr>
                <w:rFonts w:ascii="Cambria Math" w:hAnsi="Cambria Math" w:cs="Cambria Math"/>
                <w:b/>
                <w:lang w:val="en-US"/>
              </w:rPr>
              <w:t>ɕ</w:t>
            </w:r>
            <w:r>
              <w:rPr>
                <w:b/>
                <w:lang w:val="en-US"/>
              </w:rPr>
              <w:t>iaŋ</w:t>
            </w:r>
            <w:r>
              <w:rPr>
                <w:b/>
                <w:vertAlign w:val="superscript"/>
                <w:lang w:val="en-US"/>
              </w:rPr>
              <w:t>51</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雷</w:t>
            </w:r>
            <w:r>
              <w:rPr>
                <w:lang w:val="en-US"/>
              </w:rPr>
              <w:t>lej35</w:t>
            </w:r>
          </w:p>
        </w:tc>
        <w:tc>
          <w:tcPr>
            <w:tcW w:w="3640" w:type="dxa"/>
          </w:tcPr>
          <w:p>
            <w:pPr>
              <w:rPr>
                <w:lang w:val="en-US"/>
              </w:rPr>
            </w:pPr>
            <w:r>
              <w:rPr>
                <w:rFonts w:hint="eastAsia"/>
                <w:lang w:val="en-US"/>
              </w:rPr>
              <w:t>虹</w:t>
            </w:r>
            <w:r>
              <w:rPr>
                <w:lang w:val="en-US"/>
              </w:rPr>
              <w:t>kaŋ</w:t>
            </w:r>
            <w:r>
              <w:rPr>
                <w:vertAlign w:val="superscript"/>
                <w:lang w:val="en-US"/>
              </w:rPr>
              <w:t>51</w:t>
            </w:r>
            <w:r>
              <w:rPr>
                <w:lang w:val="en-US"/>
              </w:rPr>
              <w:t>,t</w:t>
            </w:r>
            <w:r>
              <w:rPr>
                <w:rFonts w:ascii="Cambria Math" w:hAnsi="Cambria Math" w:cs="Cambria Math"/>
                <w:lang w:val="en-US"/>
              </w:rPr>
              <w:t>ɕ</w:t>
            </w:r>
            <w:r>
              <w:rPr>
                <w:lang w:val="en-US"/>
              </w:rPr>
              <w:t>iaŋ</w:t>
            </w:r>
            <w:r>
              <w:rPr>
                <w:vertAlign w:val="superscript"/>
                <w:lang w:val="en-US"/>
              </w:rPr>
              <w:t>51</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雷</w:t>
            </w:r>
            <w:r>
              <w:rPr>
                <w:lang w:val="en-US"/>
              </w:rPr>
              <w:t>luei</w:t>
            </w:r>
            <w:r>
              <w:rPr>
                <w:vertAlign w:val="superscript"/>
                <w:lang w:val="en-US"/>
              </w:rPr>
              <w:t>42</w:t>
            </w:r>
          </w:p>
        </w:tc>
        <w:tc>
          <w:tcPr>
            <w:tcW w:w="3640" w:type="dxa"/>
          </w:tcPr>
          <w:p>
            <w:pPr>
              <w:rPr>
                <w:lang w:val="en-US"/>
              </w:rPr>
            </w:pPr>
            <w:r>
              <w:rPr>
                <w:rFonts w:hint="eastAsia"/>
                <w:lang w:val="en-US"/>
              </w:rPr>
              <w:t>虹</w:t>
            </w:r>
            <w:r>
              <w:rPr>
                <w:lang w:val="en-US"/>
              </w:rPr>
              <w:t>t</w:t>
            </w:r>
            <w:r>
              <w:rPr>
                <w:rFonts w:ascii="Cambria Math" w:hAnsi="Cambria Math" w:cs="Cambria Math"/>
                <w:lang w:val="en-US"/>
              </w:rPr>
              <w:t>ɕ</w:t>
            </w:r>
            <w:r>
              <w:rPr>
                <w:lang w:val="en-US"/>
              </w:rPr>
              <w:t>iaŋ</w:t>
            </w:r>
            <w:r>
              <w:rPr>
                <w:vertAlign w:val="superscript"/>
                <w:lang w:val="en-US"/>
              </w:rPr>
              <w:t>21</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雷</w:t>
            </w:r>
            <w:r>
              <w:rPr>
                <w:lang w:val="en-US"/>
              </w:rPr>
              <w:t>lei</w:t>
            </w:r>
            <w:r>
              <w:rPr>
                <w:vertAlign w:val="superscript"/>
                <w:lang w:val="en-US"/>
              </w:rPr>
              <w:t>35</w:t>
            </w:r>
          </w:p>
        </w:tc>
        <w:tc>
          <w:tcPr>
            <w:tcW w:w="3640" w:type="dxa"/>
          </w:tcPr>
          <w:p>
            <w:pPr>
              <w:rPr>
                <w:lang w:val="en-US"/>
              </w:rPr>
            </w:pPr>
            <w:r>
              <w:rPr>
                <w:rFonts w:hint="eastAsia"/>
                <w:lang w:val="en-US"/>
              </w:rPr>
              <w:t>虹</w:t>
            </w:r>
            <w:r>
              <w:rPr>
                <w:lang w:val="en-US"/>
              </w:rPr>
              <w:t>kaŋ</w:t>
            </w:r>
            <w:r>
              <w:rPr>
                <w:vertAlign w:val="superscript"/>
                <w:lang w:val="en-US"/>
              </w:rPr>
              <w:t>41</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雷</w:t>
            </w:r>
            <w:r>
              <w:rPr>
                <w:lang w:val="en-US"/>
              </w:rPr>
              <w:t>luei</w:t>
            </w:r>
            <w:r>
              <w:rPr>
                <w:vertAlign w:val="superscript"/>
                <w:lang w:val="en-US"/>
              </w:rPr>
              <w:t>24</w:t>
            </w:r>
          </w:p>
        </w:tc>
        <w:tc>
          <w:tcPr>
            <w:tcW w:w="3640" w:type="dxa"/>
          </w:tcPr>
          <w:p>
            <w:pPr>
              <w:rPr>
                <w:lang w:val="en-US"/>
              </w:rPr>
            </w:pPr>
            <w:r>
              <w:rPr>
                <w:rFonts w:hint="eastAsia"/>
                <w:lang w:val="en-US"/>
              </w:rPr>
              <w:t>虹</w:t>
            </w:r>
            <w:r>
              <w:rPr>
                <w:lang w:val="en-US"/>
              </w:rPr>
              <w:t>t</w:t>
            </w:r>
            <w:r>
              <w:rPr>
                <w:rFonts w:ascii="Cambria Math" w:hAnsi="Cambria Math" w:cs="Cambria Math"/>
                <w:lang w:val="en-US"/>
              </w:rPr>
              <w:t>ɕ</w:t>
            </w:r>
            <w:r>
              <w:rPr>
                <w:lang w:val="en-US"/>
              </w:rPr>
              <w:t>i</w:t>
            </w:r>
            <w:r>
              <w:rPr>
                <w:rFonts w:hint="eastAsia"/>
                <w:lang w:val="en-US"/>
              </w:rPr>
              <w:t>ɑ</w:t>
            </w:r>
            <w:r>
              <w:rPr>
                <w:lang w:val="en-US"/>
              </w:rPr>
              <w:t>ŋ</w:t>
            </w:r>
            <w:r>
              <w:rPr>
                <w:vertAlign w:val="superscript"/>
                <w:lang w:val="en-US"/>
              </w:rPr>
              <w:t>45</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雷</w:t>
            </w:r>
            <w:r>
              <w:rPr>
                <w:lang w:val="en-US"/>
              </w:rPr>
              <w:t>nuei</w:t>
            </w:r>
            <w:r>
              <w:rPr>
                <w:vertAlign w:val="superscript"/>
                <w:lang w:val="en-US"/>
              </w:rPr>
              <w:t>31</w:t>
            </w:r>
          </w:p>
        </w:tc>
        <w:tc>
          <w:tcPr>
            <w:tcW w:w="3640" w:type="dxa"/>
          </w:tcPr>
          <w:p>
            <w:pPr>
              <w:rPr>
                <w:lang w:val="en-US"/>
              </w:rPr>
            </w:pPr>
            <w:r>
              <w:rPr>
                <w:rFonts w:hint="eastAsia"/>
                <w:lang w:val="en-US"/>
              </w:rPr>
              <w:t>虹</w:t>
            </w:r>
            <w:r>
              <w:rPr>
                <w:lang w:val="en-US"/>
              </w:rPr>
              <w:t>kaŋ</w:t>
            </w:r>
            <w:r>
              <w:rPr>
                <w:vertAlign w:val="superscript"/>
                <w:lang w:val="en-US"/>
              </w:rPr>
              <w:t>13</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雷</w:t>
            </w:r>
            <w:r>
              <w:rPr>
                <w:rFonts w:hint="eastAsia"/>
                <w:lang w:val="en-US"/>
              </w:rPr>
              <w:t>Iue</w:t>
            </w:r>
            <w:r>
              <w:rPr>
                <w:rFonts w:hint="eastAsia"/>
                <w:vertAlign w:val="superscript"/>
                <w:lang w:val="en-US"/>
              </w:rPr>
              <w:t>31</w:t>
            </w:r>
          </w:p>
        </w:tc>
        <w:tc>
          <w:tcPr>
            <w:tcW w:w="3640" w:type="dxa"/>
          </w:tcPr>
          <w:p>
            <w:pPr>
              <w:rPr>
                <w:lang w:val="en-US"/>
              </w:rPr>
            </w:pPr>
            <w:r>
              <w:rPr>
                <w:rFonts w:hint="eastAsia"/>
                <w:lang w:val="en-US"/>
              </w:rPr>
              <w:t>虹</w:t>
            </w:r>
            <w:r>
              <w:rPr>
                <w:rFonts w:hint="eastAsia"/>
                <w:lang w:val="en-US"/>
              </w:rPr>
              <w:t>kã</w:t>
            </w:r>
            <w:r>
              <w:rPr>
                <w:rFonts w:hint="eastAsia"/>
                <w:vertAlign w:val="superscript"/>
                <w:lang w:val="en-US"/>
              </w:rPr>
              <w:t>13</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雷</w:t>
            </w:r>
            <w:r>
              <w:rPr>
                <w:lang w:val="en-US"/>
              </w:rPr>
              <w:t>lei</w:t>
            </w:r>
            <w:r>
              <w:rPr>
                <w:vertAlign w:val="superscript"/>
                <w:lang w:val="en-US"/>
              </w:rPr>
              <w:t>55</w:t>
            </w:r>
          </w:p>
        </w:tc>
        <w:tc>
          <w:tcPr>
            <w:tcW w:w="3640" w:type="dxa"/>
          </w:tcPr>
          <w:p>
            <w:pPr>
              <w:rPr>
                <w:lang w:val="en-US"/>
              </w:rPr>
            </w:pPr>
            <w:r>
              <w:rPr>
                <w:rFonts w:hint="eastAsia"/>
                <w:lang w:val="en-US"/>
              </w:rPr>
              <w:t>虹</w:t>
            </w:r>
            <w:r>
              <w:rPr>
                <w:lang w:val="en-US"/>
              </w:rPr>
              <w:t>t</w:t>
            </w:r>
            <w:r>
              <w:rPr>
                <w:rFonts w:ascii="Cambria Math" w:hAnsi="Cambria Math" w:cs="Cambria Math"/>
                <w:lang w:val="en-US"/>
              </w:rPr>
              <w:t>ɕ</w:t>
            </w:r>
            <w:r>
              <w:rPr>
                <w:lang w:val="en-US"/>
              </w:rPr>
              <w:t>i</w:t>
            </w:r>
            <w:r>
              <w:rPr>
                <w:rFonts w:ascii="Cambria Math" w:hAnsi="Cambria Math"/>
                <w:lang w:val="en-US"/>
              </w:rPr>
              <w:t>ɑ̃</w:t>
            </w:r>
            <w:r>
              <w:rPr>
                <w:vertAlign w:val="superscript"/>
                <w:lang w:val="en-US"/>
              </w:rPr>
              <w:t>53</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雷</w:t>
            </w:r>
            <w:r>
              <w:rPr>
                <w:lang w:val="en-US"/>
              </w:rPr>
              <w:t>luəi</w:t>
            </w:r>
            <w:r>
              <w:rPr>
                <w:vertAlign w:val="superscript"/>
                <w:lang w:val="en-US"/>
              </w:rPr>
              <w:t>34</w:t>
            </w:r>
          </w:p>
        </w:tc>
        <w:tc>
          <w:tcPr>
            <w:tcW w:w="3640" w:type="dxa"/>
          </w:tcPr>
          <w:p>
            <w:pPr>
              <w:rPr>
                <w:lang w:val="en-US"/>
              </w:rPr>
            </w:pPr>
            <w:r>
              <w:rPr>
                <w:rFonts w:hint="eastAsia"/>
                <w:lang w:val="en-US"/>
              </w:rPr>
              <w:t>虹</w:t>
            </w:r>
            <w:r>
              <w:rPr>
                <w:lang w:val="en-US"/>
              </w:rPr>
              <w:t>k</w:t>
            </w:r>
            <w:r>
              <w:rPr>
                <w:rFonts w:hint="eastAsia"/>
                <w:lang w:val="en-US"/>
              </w:rPr>
              <w:t>ɑ</w:t>
            </w:r>
            <w:r>
              <w:rPr>
                <w:lang w:val="en-US"/>
              </w:rPr>
              <w:t>ŋ</w:t>
            </w:r>
            <w:r>
              <w:rPr>
                <w:vertAlign w:val="superscript"/>
                <w:lang w:val="en-US"/>
              </w:rPr>
              <w:t>55</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雷</w:t>
            </w:r>
            <w:r>
              <w:rPr>
                <w:lang w:val="en-US"/>
              </w:rPr>
              <w:t>lE</w:t>
            </w:r>
            <w:r>
              <w:rPr>
                <w:vertAlign w:val="superscript"/>
                <w:lang w:val="en-US"/>
              </w:rPr>
              <w:t>24</w:t>
            </w:r>
          </w:p>
        </w:tc>
        <w:tc>
          <w:tcPr>
            <w:tcW w:w="3640" w:type="dxa"/>
          </w:tcPr>
          <w:p>
            <w:pPr>
              <w:rPr>
                <w:lang w:val="en-US"/>
              </w:rPr>
            </w:pPr>
            <w:r>
              <w:rPr>
                <w:rFonts w:hint="eastAsia"/>
                <w:lang w:val="en-US"/>
              </w:rPr>
              <w:t>①鱟</w:t>
            </w:r>
            <w:r>
              <w:rPr>
                <w:lang w:val="en-US"/>
              </w:rPr>
              <w:t>hY</w:t>
            </w:r>
            <w:r>
              <w:rPr>
                <w:vertAlign w:val="superscript"/>
                <w:lang w:val="en-US"/>
              </w:rPr>
              <w:t>513</w:t>
            </w:r>
            <w:r>
              <w:rPr>
                <w:rFonts w:hint="eastAsia"/>
                <w:vertAlign w:val="superscript"/>
                <w:lang w:val="en-US"/>
              </w:rPr>
              <w:br/>
            </w:r>
            <w:r>
              <w:rPr>
                <w:rFonts w:hint="eastAsia"/>
                <w:lang w:val="en-US"/>
              </w:rPr>
              <w:t>②虹</w:t>
            </w:r>
            <w:r>
              <w:rPr>
                <w:lang w:val="en-US"/>
              </w:rPr>
              <w:t>k</w:t>
            </w:r>
            <w:r>
              <w:rPr>
                <w:rFonts w:ascii="Cambria Math" w:hAnsi="Cambria Math" w:cs="Cambria Math"/>
                <w:lang w:val="en-US"/>
              </w:rPr>
              <w:t>ɒ</w:t>
            </w:r>
            <w:r>
              <w:rPr>
                <w:lang w:val="en-US"/>
              </w:rPr>
              <w:t>ŋ</w:t>
            </w:r>
            <w:r>
              <w:rPr>
                <w:vertAlign w:val="superscript"/>
                <w:lang w:val="en-US"/>
              </w:rPr>
              <w:t>513</w:t>
            </w:r>
          </w:p>
        </w:tc>
      </w:tr>
      <w:tr>
        <w:tc>
          <w:tcPr>
            <w:tcW w:w="1242" w:type="dxa"/>
          </w:tcPr>
          <w:p>
            <w:pPr>
              <w:jc w:val="center"/>
              <w:rPr>
                <w:lang w:val="en-US"/>
              </w:rPr>
            </w:pPr>
            <w:r>
              <w:rPr>
                <w:rFonts w:hint="eastAsia"/>
                <w:lang w:val="en-US"/>
              </w:rPr>
              <w:t>溫州</w:t>
            </w:r>
          </w:p>
        </w:tc>
        <w:tc>
          <w:tcPr>
            <w:tcW w:w="3640" w:type="dxa"/>
          </w:tcPr>
          <w:p>
            <w:pPr>
              <w:rPr>
                <w:lang w:val="en-US"/>
              </w:rPr>
            </w:pPr>
            <w:r>
              <w:rPr>
                <w:rFonts w:hint="eastAsia"/>
                <w:lang w:val="en-US"/>
              </w:rPr>
              <w:t>①雷</w:t>
            </w:r>
            <w:r>
              <w:rPr>
                <w:rFonts w:hint="eastAsia"/>
                <w:lang w:val="en-US"/>
              </w:rPr>
              <w:t>lai</w:t>
            </w:r>
            <w:r>
              <w:rPr>
                <w:rFonts w:hint="eastAsia"/>
                <w:vertAlign w:val="superscript"/>
                <w:lang w:val="en-US"/>
              </w:rPr>
              <w:t>31</w:t>
            </w:r>
            <w:r>
              <w:rPr>
                <w:rFonts w:hint="eastAsia"/>
                <w:lang w:val="en-US"/>
              </w:rPr>
              <w:t>②佛</w:t>
            </w:r>
            <w:r>
              <w:rPr>
                <w:rFonts w:hint="eastAsia"/>
                <w:lang w:val="en-US"/>
              </w:rPr>
              <w:t>vai</w:t>
            </w:r>
            <w:r>
              <w:rPr>
                <w:rFonts w:hint="eastAsia"/>
                <w:vertAlign w:val="superscript"/>
                <w:lang w:val="en-US"/>
              </w:rPr>
              <w:t>12</w:t>
            </w:r>
          </w:p>
        </w:tc>
        <w:tc>
          <w:tcPr>
            <w:tcW w:w="3640" w:type="dxa"/>
          </w:tcPr>
          <w:p>
            <w:pPr>
              <w:rPr>
                <w:lang w:val="en-US"/>
              </w:rPr>
            </w:pPr>
            <w:r>
              <w:rPr>
                <w:rFonts w:hint="eastAsia"/>
                <w:lang w:val="en-US"/>
              </w:rPr>
              <w:t>鱟</w:t>
            </w:r>
            <w:r>
              <w:rPr>
                <w:rFonts w:hint="eastAsia"/>
                <w:lang w:val="en-US"/>
              </w:rPr>
              <w:t>hau</w:t>
            </w:r>
            <w:r>
              <w:rPr>
                <w:rFonts w:hint="eastAsia"/>
                <w:vertAlign w:val="superscript"/>
                <w:lang w:val="en-US"/>
              </w:rPr>
              <w:t>42</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雷</w:t>
            </w:r>
            <w:r>
              <w:rPr>
                <w:rFonts w:hint="eastAsia"/>
                <w:lang w:val="en-US"/>
              </w:rPr>
              <w:t>lei</w:t>
            </w:r>
            <w:r>
              <w:rPr>
                <w:rFonts w:hint="eastAsia"/>
                <w:vertAlign w:val="superscript"/>
                <w:lang w:val="en-US"/>
              </w:rPr>
              <w:t>13</w:t>
            </w:r>
          </w:p>
        </w:tc>
        <w:tc>
          <w:tcPr>
            <w:tcW w:w="3640" w:type="dxa"/>
          </w:tcPr>
          <w:p>
            <w:pPr>
              <w:rPr>
                <w:lang w:val="en-US"/>
              </w:rPr>
            </w:pPr>
            <w:r>
              <w:rPr>
                <w:rFonts w:hint="eastAsia"/>
                <w:lang w:val="en-US"/>
              </w:rPr>
              <w:t>虹</w:t>
            </w:r>
            <w:r>
              <w:rPr>
                <w:rFonts w:hint="eastAsia"/>
                <w:lang w:val="en-US"/>
              </w:rPr>
              <w:t>kan</w:t>
            </w:r>
            <w:r>
              <w:rPr>
                <w:rFonts w:hint="eastAsia"/>
                <w:vertAlign w:val="superscript"/>
                <w:lang w:val="en-US"/>
              </w:rPr>
              <w:t>55</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雷</w:t>
            </w:r>
            <w:r>
              <w:rPr>
                <w:lang w:val="en-US"/>
              </w:rPr>
              <w:t>lui</w:t>
            </w:r>
            <w:r>
              <w:rPr>
                <w:vertAlign w:val="superscript"/>
                <w:lang w:val="en-US"/>
              </w:rPr>
              <w:t>55</w:t>
            </w:r>
          </w:p>
        </w:tc>
        <w:tc>
          <w:tcPr>
            <w:tcW w:w="3640" w:type="dxa"/>
          </w:tcPr>
          <w:p>
            <w:pPr>
              <w:rPr>
                <w:lang w:val="en-US"/>
              </w:rPr>
            </w:pPr>
            <w:r>
              <w:rPr>
                <w:rFonts w:hint="eastAsia"/>
                <w:lang w:val="en-US"/>
              </w:rPr>
              <w:t>虹</w:t>
            </w:r>
            <w:r>
              <w:rPr>
                <w:lang w:val="en-US"/>
              </w:rPr>
              <w:t>k</w:t>
            </w:r>
            <w:r>
              <w:rPr>
                <w:rFonts w:ascii="Cambria Math" w:hAnsi="Cambria Math" w:cs="Cambria Math"/>
                <w:lang w:val="en-US"/>
              </w:rPr>
              <w:t>ɔ</w:t>
            </w:r>
            <w:r>
              <w:rPr>
                <w:lang w:val="en-US"/>
              </w:rPr>
              <w:t>ŋ</w:t>
            </w:r>
            <w:r>
              <w:rPr>
                <w:vertAlign w:val="superscript"/>
                <w:lang w:val="en-US"/>
              </w:rPr>
              <w:t>55</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雷〔公〕</w:t>
            </w:r>
            <w:r>
              <w:rPr>
                <w:lang w:val="en-US"/>
              </w:rPr>
              <w:t>lui</w:t>
            </w:r>
            <w:r>
              <w:rPr>
                <w:vertAlign w:val="superscript"/>
                <w:lang w:val="en-US"/>
              </w:rPr>
              <w:t>12</w:t>
            </w:r>
            <w:r>
              <w:rPr>
                <w:rFonts w:hint="eastAsia"/>
                <w:lang w:val="en-US"/>
              </w:rPr>
              <w:t>〔</w:t>
            </w:r>
            <w:r>
              <w:rPr>
                <w:lang w:val="en-US"/>
              </w:rPr>
              <w:t>kuŋ</w:t>
            </w:r>
            <w:r>
              <w:rPr>
                <w:vertAlign w:val="superscript"/>
                <w:lang w:val="en-US"/>
              </w:rPr>
              <w:t>44</w:t>
            </w:r>
            <w:r>
              <w:rPr>
                <w:rFonts w:hint="eastAsia"/>
                <w:lang w:val="en-US"/>
              </w:rPr>
              <w:t>〕</w:t>
            </w:r>
          </w:p>
        </w:tc>
        <w:tc>
          <w:tcPr>
            <w:tcW w:w="3640" w:type="dxa"/>
          </w:tcPr>
          <w:p>
            <w:pPr>
              <w:rPr>
                <w:lang w:val="en-US"/>
              </w:rPr>
            </w:pPr>
            <w:r>
              <w:rPr>
                <w:rFonts w:hint="eastAsia"/>
                <w:lang w:val="en-US"/>
              </w:rPr>
              <w:t>虹</w:t>
            </w:r>
            <w:r>
              <w:rPr>
                <w:lang w:val="en-US"/>
              </w:rPr>
              <w:t>k‘iuŋ</w:t>
            </w:r>
            <w:r>
              <w:rPr>
                <w:vertAlign w:val="superscript"/>
                <w:lang w:val="en-US"/>
              </w:rPr>
              <w:t>42</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雷</w:t>
            </w:r>
            <w:r>
              <w:rPr>
                <w:lang w:val="en-US"/>
              </w:rPr>
              <w:t>løy</w:t>
            </w:r>
            <w:r>
              <w:rPr>
                <w:vertAlign w:val="superscript"/>
                <w:lang w:val="en-US"/>
              </w:rPr>
              <w:t>21</w:t>
            </w:r>
          </w:p>
        </w:tc>
        <w:tc>
          <w:tcPr>
            <w:tcW w:w="3640" w:type="dxa"/>
          </w:tcPr>
          <w:p>
            <w:pPr>
              <w:rPr>
                <w:lang w:val="en-US"/>
              </w:rPr>
            </w:pPr>
            <w:r>
              <w:rPr>
                <w:rFonts w:hint="eastAsia"/>
                <w:lang w:val="en-US"/>
              </w:rPr>
              <w:t>虹</w:t>
            </w:r>
            <w:r>
              <w:rPr>
                <w:lang w:val="en-US"/>
              </w:rPr>
              <w:t>k</w:t>
            </w:r>
            <w:r>
              <w:rPr>
                <w:rFonts w:ascii="Cambria Math" w:hAnsi="Cambria Math" w:cs="Cambria Math"/>
                <w:lang w:val="en-US"/>
              </w:rPr>
              <w:t>ɔ</w:t>
            </w:r>
            <w:r>
              <w:rPr>
                <w:lang w:val="en-US"/>
              </w:rPr>
              <w:t>ŋ</w:t>
            </w:r>
            <w:r>
              <w:rPr>
                <w:vertAlign w:val="superscript"/>
                <w:lang w:val="en-US"/>
              </w:rPr>
              <w:t>33</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雷公</w:t>
            </w:r>
            <w:r>
              <w:rPr>
                <w:lang w:val="en-US"/>
              </w:rPr>
              <w:t>lui</w:t>
            </w:r>
            <w:r>
              <w:rPr>
                <w:vertAlign w:val="superscript"/>
                <w:lang w:val="en-US"/>
              </w:rPr>
              <w:t>443</w:t>
            </w:r>
            <w:r>
              <w:rPr>
                <w:lang w:val="en-US"/>
              </w:rPr>
              <w:t>k</w:t>
            </w:r>
            <w:r>
              <w:rPr>
                <w:rFonts w:ascii="Cambria Math" w:hAnsi="Cambria Math" w:cs="Cambria Math"/>
                <w:lang w:val="en-US"/>
              </w:rPr>
              <w:t>ʊ</w:t>
            </w:r>
            <w:r>
              <w:rPr>
                <w:lang w:val="en-US"/>
              </w:rPr>
              <w:t>ŋ</w:t>
            </w:r>
            <w:r>
              <w:rPr>
                <w:vertAlign w:val="superscript"/>
                <w:lang w:val="en-US"/>
              </w:rPr>
              <w:t>33</w:t>
            </w:r>
          </w:p>
        </w:tc>
        <w:tc>
          <w:tcPr>
            <w:tcW w:w="3640" w:type="dxa"/>
          </w:tcPr>
          <w:p>
            <w:pPr>
              <w:rPr>
                <w:lang w:val="en-US"/>
              </w:rPr>
            </w:pPr>
            <w:r>
              <w:rPr>
                <w:rFonts w:hint="eastAsia"/>
                <w:lang w:val="en-US"/>
              </w:rPr>
              <w:t>①破蓬</w:t>
            </w:r>
            <w:r>
              <w:rPr>
                <w:lang w:val="en-US"/>
              </w:rPr>
              <w:t>P'</w:t>
            </w:r>
            <w:r>
              <w:rPr>
                <w:rFonts w:ascii="Cambria Math" w:hAnsi="Cambria Math" w:cs="Cambria Math"/>
                <w:lang w:val="en-US"/>
              </w:rPr>
              <w:t>ɔ</w:t>
            </w:r>
            <w:r>
              <w:rPr>
                <w:vertAlign w:val="superscript"/>
                <w:lang w:val="en-US"/>
              </w:rPr>
              <w:t>24</w:t>
            </w:r>
            <w:r>
              <w:rPr>
                <w:lang w:val="en-US"/>
              </w:rPr>
              <w:t>p'</w:t>
            </w:r>
            <w:r>
              <w:rPr>
                <w:rFonts w:ascii="Cambria Math" w:hAnsi="Cambria Math" w:cs="Cambria Math"/>
                <w:lang w:val="en-US"/>
              </w:rPr>
              <w:t>ʊ</w:t>
            </w:r>
            <w:r>
              <w:rPr>
                <w:lang w:val="en-US"/>
              </w:rPr>
              <w:t>ŋ</w:t>
            </w:r>
            <w:r>
              <w:rPr>
                <w:vertAlign w:val="superscript"/>
                <w:lang w:val="en-US"/>
              </w:rPr>
              <w:t>443</w:t>
            </w:r>
            <w:r>
              <w:rPr>
                <w:rFonts w:hint="eastAsia"/>
                <w:lang w:val="en-US"/>
              </w:rPr>
              <w:br/>
            </w:r>
            <w:r>
              <w:rPr>
                <w:rFonts w:hint="eastAsia"/>
                <w:lang w:val="en-US"/>
              </w:rPr>
              <w:t>②鑊耳</w:t>
            </w:r>
            <w:r>
              <w:rPr>
                <w:lang w:val="en-US"/>
              </w:rPr>
              <w:t>w</w:t>
            </w:r>
            <w:r>
              <w:rPr>
                <w:rFonts w:ascii="Cambria Math" w:hAnsi="Cambria Math" w:cs="Cambria Math"/>
                <w:lang w:val="en-US"/>
              </w:rPr>
              <w:t>ɔ</w:t>
            </w:r>
            <w:r>
              <w:rPr>
                <w:lang w:val="en-US"/>
              </w:rPr>
              <w:t>k</w:t>
            </w:r>
            <w:r>
              <w:rPr>
                <w:vertAlign w:val="superscript"/>
                <w:lang w:val="en-US"/>
              </w:rPr>
              <w:t>454</w:t>
            </w:r>
            <w:r>
              <w:rPr>
                <w:lang w:val="en-US"/>
              </w:rPr>
              <w:t>ji</w:t>
            </w:r>
            <w:r>
              <w:rPr>
                <w:vertAlign w:val="superscript"/>
                <w:lang w:val="en-US"/>
              </w:rPr>
              <w:t>21</w:t>
            </w:r>
            <w:r>
              <w:rPr>
                <w:rFonts w:ascii="Cambria Math" w:hAnsi="Cambria Math" w:cs="Cambria Math"/>
                <w:lang w:val="en-US"/>
              </w:rPr>
              <w:t>❶</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雷公</w:t>
            </w:r>
            <w:r>
              <w:rPr>
                <w:lang w:val="en-US"/>
              </w:rPr>
              <w:t>lui</w:t>
            </w:r>
            <w:r>
              <w:rPr>
                <w:vertAlign w:val="superscript"/>
                <w:lang w:val="en-US"/>
              </w:rPr>
              <w:t>24</w:t>
            </w:r>
            <w:r>
              <w:rPr>
                <w:vertAlign w:val="subscript"/>
                <w:lang w:val="en-US"/>
              </w:rPr>
              <w:t>33</w:t>
            </w:r>
            <w:r>
              <w:rPr>
                <w:lang w:val="en-US"/>
              </w:rPr>
              <w:t>k</w:t>
            </w:r>
            <w:r>
              <w:rPr>
                <w:rFonts w:ascii="Cambria Math" w:hAnsi="Cambria Math" w:cs="Cambria Math"/>
                <w:lang w:val="en-US"/>
              </w:rPr>
              <w:t>ɔ</w:t>
            </w:r>
            <w:r>
              <w:rPr>
                <w:lang w:val="en-US"/>
              </w:rPr>
              <w:t>ŋ</w:t>
            </w:r>
            <w:r>
              <w:rPr>
                <w:vertAlign w:val="superscript"/>
                <w:lang w:val="en-US"/>
              </w:rPr>
              <w:t>55</w:t>
            </w:r>
          </w:p>
        </w:tc>
        <w:tc>
          <w:tcPr>
            <w:tcW w:w="3640" w:type="dxa"/>
          </w:tcPr>
          <w:p>
            <w:pPr>
              <w:rPr>
                <w:lang w:val="en-US"/>
              </w:rPr>
            </w:pPr>
            <w:r>
              <w:rPr>
                <w:rFonts w:hint="eastAsia"/>
                <w:lang w:val="en-US"/>
              </w:rPr>
              <w:t>虹</w:t>
            </w:r>
            <w:r>
              <w:rPr>
                <w:lang w:val="en-US"/>
              </w:rPr>
              <w:t>k'iŋ</w:t>
            </w:r>
            <w:r>
              <w:rPr>
                <w:vertAlign w:val="superscript"/>
                <w:lang w:val="en-US"/>
              </w:rPr>
              <w:t>33</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雷公</w:t>
            </w:r>
            <w:r>
              <w:rPr>
                <w:lang w:val="en-US"/>
              </w:rPr>
              <w:t>lui</w:t>
            </w:r>
            <w:r>
              <w:rPr>
                <w:vertAlign w:val="superscript"/>
                <w:lang w:val="en-US"/>
              </w:rPr>
              <w:t>55</w:t>
            </w:r>
            <w:r>
              <w:rPr>
                <w:vertAlign w:val="subscript"/>
                <w:lang w:val="en-US"/>
              </w:rPr>
              <w:t>213</w:t>
            </w:r>
            <w:r>
              <w:rPr>
                <w:lang w:val="en-US"/>
              </w:rPr>
              <w:t>koŋ</w:t>
            </w:r>
            <w:r>
              <w:rPr>
                <w:vertAlign w:val="superscript"/>
                <w:lang w:val="en-US"/>
              </w:rPr>
              <w:t>33</w:t>
            </w:r>
          </w:p>
        </w:tc>
        <w:tc>
          <w:tcPr>
            <w:tcW w:w="3640" w:type="dxa"/>
          </w:tcPr>
          <w:p>
            <w:pPr>
              <w:rPr>
                <w:lang w:val="en-US"/>
              </w:rPr>
            </w:pPr>
            <w:r>
              <w:rPr>
                <w:rFonts w:hint="eastAsia"/>
                <w:lang w:val="en-US"/>
              </w:rPr>
              <w:t>虹</w:t>
            </w:r>
            <w:r>
              <w:rPr>
                <w:lang w:val="en-US"/>
              </w:rPr>
              <w:t>k'eŋ</w:t>
            </w:r>
            <w:r>
              <w:rPr>
                <w:vertAlign w:val="superscript"/>
                <w:lang w:val="en-US"/>
              </w:rPr>
              <w:t>35</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雷公</w:t>
            </w:r>
            <w:r>
              <w:rPr>
                <w:lang w:val="en-US"/>
              </w:rPr>
              <w:t>lai</w:t>
            </w:r>
            <w:r>
              <w:rPr>
                <w:vertAlign w:val="superscript"/>
                <w:lang w:val="en-US"/>
              </w:rPr>
              <w:t>52</w:t>
            </w:r>
            <w:r>
              <w:rPr>
                <w:vertAlign w:val="subscript"/>
                <w:lang w:val="en-US"/>
              </w:rPr>
              <w:t>31</w:t>
            </w:r>
            <w:r>
              <w:rPr>
                <w:lang w:val="en-US"/>
              </w:rPr>
              <w:t>uŋ</w:t>
            </w:r>
            <w:r>
              <w:rPr>
                <w:vertAlign w:val="superscript"/>
                <w:lang w:val="en-US"/>
              </w:rPr>
              <w:t>44</w:t>
            </w:r>
            <w:r>
              <w:rPr>
                <w:lang w:val="en-US"/>
              </w:rPr>
              <w:t>(k-)</w:t>
            </w:r>
          </w:p>
        </w:tc>
        <w:tc>
          <w:tcPr>
            <w:tcW w:w="3640" w:type="dxa"/>
          </w:tcPr>
          <w:p>
            <w:pPr>
              <w:rPr>
                <w:lang w:val="en-US"/>
              </w:rPr>
            </w:pPr>
            <w:r>
              <w:rPr>
                <w:rFonts w:hint="eastAsia"/>
                <w:lang w:val="en-US"/>
              </w:rPr>
              <w:t>虹</w:t>
            </w:r>
            <w:r>
              <w:rPr>
                <w:lang w:val="en-US"/>
              </w:rPr>
              <w:t>k‘øyŋ</w:t>
            </w:r>
            <w:r>
              <w:rPr>
                <w:vertAlign w:val="superscript"/>
                <w:lang w:val="en-US"/>
              </w:rPr>
              <w:t>242</w:t>
            </w:r>
          </w:p>
        </w:tc>
      </w:tr>
    </w:tbl>
    <w:p>
      <w:pPr>
        <w:rPr>
          <w:lang w:val="en-US"/>
        </w:rPr>
      </w:pPr>
      <w:r>
        <w:rPr>
          <w:rFonts w:ascii="Cambria Math" w:hAnsi="Cambria Math" w:cs="Cambria Math"/>
          <w:lang w:val="en-US"/>
        </w:rPr>
        <w:t>❶</w:t>
      </w:r>
      <w:r>
        <w:rPr>
          <w:lang w:val="en-US"/>
        </w:rPr>
        <w:t>“</w:t>
      </w:r>
      <w:r>
        <w:rPr>
          <w:rFonts w:hint="eastAsia"/>
          <w:lang w:val="en-US"/>
        </w:rPr>
        <w:t>破蓬”是船蓬</w:t>
      </w:r>
      <w:r>
        <w:rPr>
          <w:lang w:val="en-US"/>
        </w:rPr>
        <w:t>,“</w:t>
      </w:r>
      <w:r>
        <w:rPr>
          <w:rFonts w:hint="eastAsia"/>
          <w:lang w:val="en-US"/>
        </w:rPr>
        <w:t>鑊耳”即鍋耳，都是弯形的，阳江話用来称虹。</w:t>
      </w:r>
    </w:p>
    <w:p>
      <w:pPr>
        <w:rPr>
          <w:lang w:val="en-US"/>
        </w:rPr>
      </w:pPr>
    </w:p>
    <w:tbl>
      <w:tblPr>
        <w:tblStyle w:val="TableGrid"/>
        <w:tblW w:w="0" w:type="auto"/>
        <w:tblLook w:val="04A0" w:firstRow="1" w:lastRow="0" w:firstColumn="1" w:lastColumn="0" w:noHBand="0" w:noVBand="1"/>
      </w:tblPr>
      <w:tblGrid>
        <w:gridCol w:w="1185"/>
        <w:gridCol w:w="3723"/>
        <w:gridCol w:w="3614"/>
      </w:tblGrid>
      <w:tr>
        <w:tc>
          <w:tcPr>
            <w:tcW w:w="1185" w:type="dxa"/>
          </w:tcPr>
          <w:p>
            <w:pPr>
              <w:jc w:val="center"/>
              <w:rPr>
                <w:lang w:val="en-US"/>
              </w:rPr>
            </w:pPr>
            <w:r>
              <w:rPr>
                <w:rFonts w:hint="eastAsia"/>
                <w:lang w:val="en-US"/>
              </w:rPr>
              <w:t>詞目</w:t>
            </w:r>
            <w:r>
              <w:rPr>
                <w:lang w:val="en-US"/>
              </w:rPr>
              <w:br/>
            </w:r>
            <w:r>
              <w:rPr>
                <w:rFonts w:hint="eastAsia"/>
                <w:lang w:val="en-US"/>
              </w:rPr>
              <w:t>方言点</w:t>
            </w:r>
          </w:p>
        </w:tc>
        <w:tc>
          <w:tcPr>
            <w:tcW w:w="3723" w:type="dxa"/>
          </w:tcPr>
          <w:p>
            <w:pPr>
              <w:rPr>
                <w:b/>
                <w:lang w:val="en-US"/>
              </w:rPr>
            </w:pPr>
            <w:r>
              <w:rPr>
                <w:rFonts w:hint="eastAsia"/>
                <w:b/>
                <w:lang w:val="en-US"/>
              </w:rPr>
              <w:t>天气</w:t>
            </w:r>
            <w:r>
              <w:rPr>
                <w:b/>
                <w:lang w:val="en-US"/>
              </w:rPr>
              <w:t>t‘ian</w:t>
            </w:r>
            <w:r>
              <w:rPr>
                <w:b/>
                <w:vertAlign w:val="superscript"/>
                <w:lang w:val="en-US"/>
              </w:rPr>
              <w:t>55</w:t>
            </w:r>
            <w:r>
              <w:rPr>
                <w:b/>
                <w:lang w:val="en-US"/>
              </w:rPr>
              <w:t>t</w:t>
            </w:r>
            <w:r>
              <w:rPr>
                <w:rFonts w:ascii="Cambria Math" w:hAnsi="Cambria Math" w:cs="Cambria Math"/>
                <w:b/>
                <w:lang w:val="en-US"/>
              </w:rPr>
              <w:t>ɕ</w:t>
            </w:r>
            <w:r>
              <w:rPr>
                <w:b/>
                <w:lang w:val="en-US"/>
              </w:rPr>
              <w:t>‘i</w:t>
            </w:r>
            <w:r>
              <w:rPr>
                <w:b/>
                <w:vertAlign w:val="superscript"/>
                <w:lang w:val="en-US"/>
              </w:rPr>
              <w:t>•</w:t>
            </w:r>
          </w:p>
        </w:tc>
        <w:tc>
          <w:tcPr>
            <w:tcW w:w="3614" w:type="dxa"/>
          </w:tcPr>
          <w:p>
            <w:pPr>
              <w:rPr>
                <w:b/>
                <w:lang w:val="en-US"/>
              </w:rPr>
            </w:pPr>
            <w:r>
              <w:rPr>
                <w:rFonts w:hint="eastAsia"/>
                <w:b/>
                <w:lang w:val="en-US"/>
              </w:rPr>
              <w:t>晴天</w:t>
            </w:r>
            <w:r>
              <w:rPr>
                <w:b/>
                <w:lang w:val="en-US"/>
              </w:rPr>
              <w:t>t</w:t>
            </w:r>
            <w:r>
              <w:rPr>
                <w:rFonts w:ascii="Cambria Math" w:hAnsi="Cambria Math" w:cs="Cambria Math"/>
                <w:b/>
                <w:lang w:val="en-US"/>
              </w:rPr>
              <w:t>ɕ</w:t>
            </w:r>
            <w:r>
              <w:rPr>
                <w:b/>
                <w:lang w:val="en-US"/>
              </w:rPr>
              <w:t>‘iŋ</w:t>
            </w:r>
            <w:r>
              <w:rPr>
                <w:b/>
                <w:vertAlign w:val="superscript"/>
                <w:lang w:val="en-US"/>
              </w:rPr>
              <w:t>35</w:t>
            </w:r>
            <w:r>
              <w:rPr>
                <w:b/>
                <w:lang w:val="en-US"/>
              </w:rPr>
              <w:t>t‘ian</w:t>
            </w:r>
            <w:r>
              <w:rPr>
                <w:b/>
                <w:vertAlign w:val="superscript"/>
                <w:lang w:val="en-US"/>
              </w:rPr>
              <w:t>55</w:t>
            </w:r>
          </w:p>
        </w:tc>
      </w:tr>
      <w:tr>
        <w:tc>
          <w:tcPr>
            <w:tcW w:w="1185" w:type="dxa"/>
          </w:tcPr>
          <w:p>
            <w:pPr>
              <w:jc w:val="center"/>
              <w:rPr>
                <w:lang w:val="en-US"/>
              </w:rPr>
            </w:pPr>
            <w:r>
              <w:rPr>
                <w:rFonts w:hint="eastAsia"/>
                <w:lang w:val="en-US"/>
              </w:rPr>
              <w:t>北京</w:t>
            </w:r>
          </w:p>
        </w:tc>
        <w:tc>
          <w:tcPr>
            <w:tcW w:w="3723" w:type="dxa"/>
          </w:tcPr>
          <w:p>
            <w:pPr>
              <w:rPr>
                <w:lang w:val="en-US"/>
              </w:rPr>
            </w:pPr>
            <w:r>
              <w:rPr>
                <w:rFonts w:hint="eastAsia"/>
                <w:lang w:val="en-US"/>
              </w:rPr>
              <w:t>天气</w:t>
            </w:r>
            <w:r>
              <w:rPr>
                <w:lang w:val="en-US"/>
              </w:rPr>
              <w:t>t‘ian</w:t>
            </w:r>
            <w:r>
              <w:rPr>
                <w:vertAlign w:val="superscript"/>
                <w:lang w:val="en-US"/>
              </w:rPr>
              <w:t>55</w:t>
            </w:r>
            <w:r>
              <w:rPr>
                <w:lang w:val="en-US"/>
              </w:rPr>
              <w:t>t</w:t>
            </w:r>
            <w:r>
              <w:rPr>
                <w:rFonts w:ascii="Cambria Math" w:hAnsi="Cambria Math" w:cs="Cambria Math"/>
                <w:lang w:val="en-US"/>
              </w:rPr>
              <w:t>ɕ</w:t>
            </w:r>
            <w:r>
              <w:rPr>
                <w:lang w:val="en-US"/>
              </w:rPr>
              <w:t>‘i</w:t>
            </w:r>
            <w:r>
              <w:rPr>
                <w:vertAlign w:val="superscript"/>
                <w:lang w:val="en-US"/>
              </w:rPr>
              <w:t>•</w:t>
            </w:r>
          </w:p>
        </w:tc>
        <w:tc>
          <w:tcPr>
            <w:tcW w:w="3614" w:type="dxa"/>
          </w:tcPr>
          <w:p>
            <w:pPr>
              <w:rPr>
                <w:lang w:val="en-US"/>
              </w:rPr>
            </w:pPr>
            <w:r>
              <w:rPr>
                <w:rFonts w:hint="eastAsia"/>
                <w:lang w:val="en-US"/>
              </w:rPr>
              <w:t>〔大〕晴天〔</w:t>
            </w:r>
            <w:r>
              <w:rPr>
                <w:lang w:val="en-US"/>
              </w:rPr>
              <w:t>ta</w:t>
            </w:r>
            <w:r>
              <w:rPr>
                <w:vertAlign w:val="superscript"/>
                <w:lang w:val="en-US"/>
              </w:rPr>
              <w:t>51</w:t>
            </w:r>
            <w:r>
              <w:rPr>
                <w:rFonts w:hint="eastAsia"/>
                <w:lang w:val="en-US"/>
              </w:rPr>
              <w:t>〕</w:t>
            </w:r>
            <w:r>
              <w:rPr>
                <w:lang w:val="en-US"/>
              </w:rPr>
              <w:t>t</w:t>
            </w:r>
            <w:r>
              <w:rPr>
                <w:rFonts w:ascii="Cambria Math" w:hAnsi="Cambria Math" w:cs="Cambria Math"/>
                <w:lang w:val="en-US"/>
              </w:rPr>
              <w:t>ɕ</w:t>
            </w:r>
            <w:r>
              <w:rPr>
                <w:lang w:val="en-US"/>
              </w:rPr>
              <w:t>‘iŋ</w:t>
            </w:r>
            <w:r>
              <w:rPr>
                <w:vertAlign w:val="superscript"/>
                <w:lang w:val="en-US"/>
              </w:rPr>
              <w:t>35</w:t>
            </w:r>
            <w:r>
              <w:rPr>
                <w:lang w:val="en-US"/>
              </w:rPr>
              <w:t>t'ian</w:t>
            </w:r>
            <w:r>
              <w:rPr>
                <w:vertAlign w:val="superscript"/>
                <w:lang w:val="en-US"/>
              </w:rPr>
              <w:t>55</w:t>
            </w:r>
          </w:p>
        </w:tc>
      </w:tr>
      <w:tr>
        <w:tc>
          <w:tcPr>
            <w:tcW w:w="1185" w:type="dxa"/>
          </w:tcPr>
          <w:p>
            <w:pPr>
              <w:jc w:val="center"/>
              <w:rPr>
                <w:lang w:val="en-US"/>
              </w:rPr>
            </w:pPr>
            <w:r>
              <w:rPr>
                <w:rFonts w:hint="eastAsia"/>
                <w:lang w:val="en-US"/>
              </w:rPr>
              <w:t>济南</w:t>
            </w:r>
          </w:p>
        </w:tc>
        <w:tc>
          <w:tcPr>
            <w:tcW w:w="3723" w:type="dxa"/>
          </w:tcPr>
          <w:p>
            <w:pPr>
              <w:rPr>
                <w:lang w:val="en-US"/>
              </w:rPr>
            </w:pPr>
            <w:r>
              <w:rPr>
                <w:rFonts w:hint="eastAsia"/>
                <w:lang w:val="en-US"/>
              </w:rPr>
              <w:t>天气</w:t>
            </w:r>
            <w:r>
              <w:rPr>
                <w:lang w:val="en-US"/>
              </w:rPr>
              <w:t>t‘i</w:t>
            </w:r>
            <w:r>
              <w:rPr>
                <w:rFonts w:ascii="Cambria Math" w:hAnsi="Cambria Math"/>
                <w:lang w:val="en-US"/>
              </w:rPr>
              <w:t>æ̃</w:t>
            </w:r>
            <w:r>
              <w:rPr>
                <w:vertAlign w:val="superscript"/>
                <w:lang w:val="en-US"/>
              </w:rPr>
              <w:t>213</w:t>
            </w:r>
            <w:r>
              <w:rPr>
                <w:lang w:val="en-US"/>
              </w:rPr>
              <w:t>t</w:t>
            </w:r>
            <w:r>
              <w:rPr>
                <w:rFonts w:ascii="Cambria Math" w:hAnsi="Cambria Math" w:cs="Cambria Math"/>
                <w:lang w:val="en-US"/>
              </w:rPr>
              <w:t>ɕ</w:t>
            </w:r>
            <w:r>
              <w:rPr>
                <w:lang w:val="en-US"/>
              </w:rPr>
              <w:t>'i</w:t>
            </w:r>
            <w:r>
              <w:rPr>
                <w:vertAlign w:val="superscript"/>
                <w:lang w:val="en-US"/>
              </w:rPr>
              <w:t>•</w:t>
            </w:r>
          </w:p>
        </w:tc>
        <w:tc>
          <w:tcPr>
            <w:tcW w:w="3614" w:type="dxa"/>
          </w:tcPr>
          <w:p>
            <w:pPr>
              <w:rPr>
                <w:lang w:val="en-US"/>
              </w:rPr>
            </w:pPr>
            <w:r>
              <w:rPr>
                <w:rFonts w:hint="eastAsia"/>
                <w:lang w:val="en-US"/>
              </w:rPr>
              <w:t>晴天</w:t>
            </w:r>
            <w:r>
              <w:rPr>
                <w:lang w:val="en-US"/>
              </w:rPr>
              <w:t>t</w:t>
            </w:r>
            <w:r>
              <w:rPr>
                <w:rFonts w:ascii="Cambria Math" w:hAnsi="Cambria Math" w:cs="Cambria Math"/>
                <w:lang w:val="en-US"/>
              </w:rPr>
              <w:t>ɕ</w:t>
            </w:r>
            <w:r>
              <w:rPr>
                <w:lang w:val="en-US"/>
              </w:rPr>
              <w:t>'iŋ</w:t>
            </w:r>
            <w:r>
              <w:rPr>
                <w:vertAlign w:val="superscript"/>
                <w:lang w:val="en-US"/>
              </w:rPr>
              <w:t>42</w:t>
            </w:r>
            <w:r>
              <w:rPr>
                <w:lang w:val="en-US"/>
              </w:rPr>
              <w:t>t'i</w:t>
            </w:r>
            <w:r>
              <w:rPr>
                <w:rFonts w:ascii="Cambria Math" w:hAnsi="Cambria Math"/>
                <w:lang w:val="en-US"/>
              </w:rPr>
              <w:t>æ̃</w:t>
            </w:r>
            <w:r>
              <w:rPr>
                <w:vertAlign w:val="superscript"/>
                <w:lang w:val="en-US"/>
              </w:rPr>
              <w:t>213</w:t>
            </w:r>
          </w:p>
        </w:tc>
      </w:tr>
      <w:tr>
        <w:tc>
          <w:tcPr>
            <w:tcW w:w="1185" w:type="dxa"/>
          </w:tcPr>
          <w:p>
            <w:pPr>
              <w:jc w:val="center"/>
              <w:rPr>
                <w:lang w:val="en-US"/>
              </w:rPr>
            </w:pPr>
            <w:r>
              <w:rPr>
                <w:rFonts w:hint="eastAsia"/>
                <w:lang w:val="en-US"/>
              </w:rPr>
              <w:t>沈阳</w:t>
            </w:r>
          </w:p>
        </w:tc>
        <w:tc>
          <w:tcPr>
            <w:tcW w:w="3723" w:type="dxa"/>
          </w:tcPr>
          <w:p>
            <w:pPr>
              <w:rPr>
                <w:lang w:val="en-US"/>
              </w:rPr>
            </w:pPr>
            <w:r>
              <w:rPr>
                <w:rFonts w:hint="eastAsia"/>
                <w:lang w:val="en-US"/>
              </w:rPr>
              <w:t>天头</w:t>
            </w:r>
            <w:r>
              <w:rPr>
                <w:lang w:val="en-US"/>
              </w:rPr>
              <w:t>t'ian</w:t>
            </w:r>
            <w:r>
              <w:rPr>
                <w:vertAlign w:val="superscript"/>
                <w:lang w:val="en-US"/>
              </w:rPr>
              <w:t>33</w:t>
            </w:r>
            <w:r>
              <w:rPr>
                <w:lang w:val="en-US"/>
              </w:rPr>
              <w:t>t'ou</w:t>
            </w:r>
            <w:r>
              <w:rPr>
                <w:vertAlign w:val="superscript"/>
                <w:lang w:val="en-US"/>
              </w:rPr>
              <w:t>•</w:t>
            </w:r>
          </w:p>
        </w:tc>
        <w:tc>
          <w:tcPr>
            <w:tcW w:w="3614" w:type="dxa"/>
          </w:tcPr>
          <w:p>
            <w:pPr>
              <w:rPr>
                <w:lang w:val="en-US"/>
              </w:rPr>
            </w:pPr>
            <w:r>
              <w:rPr>
                <w:rFonts w:hint="eastAsia"/>
                <w:lang w:val="en-US"/>
              </w:rPr>
              <w:t>晴天</w:t>
            </w:r>
            <w:r>
              <w:rPr>
                <w:lang w:val="en-US"/>
              </w:rPr>
              <w:t>t</w:t>
            </w:r>
            <w:r>
              <w:rPr>
                <w:rFonts w:ascii="Cambria Math" w:hAnsi="Cambria Math" w:cs="Cambria Math"/>
                <w:lang w:val="en-US"/>
              </w:rPr>
              <w:t>ɕ</w:t>
            </w:r>
            <w:r>
              <w:rPr>
                <w:lang w:val="en-US"/>
              </w:rPr>
              <w:t>‘iŋ</w:t>
            </w:r>
            <w:r>
              <w:rPr>
                <w:vertAlign w:val="superscript"/>
                <w:lang w:val="en-US"/>
              </w:rPr>
              <w:t>36</w:t>
            </w:r>
            <w:r>
              <w:rPr>
                <w:lang w:val="en-US"/>
              </w:rPr>
              <w:t>t‘ian</w:t>
            </w:r>
            <w:r>
              <w:rPr>
                <w:vertAlign w:val="superscript"/>
                <w:lang w:val="en-US"/>
              </w:rPr>
              <w:t>33</w:t>
            </w:r>
          </w:p>
        </w:tc>
      </w:tr>
      <w:tr>
        <w:tc>
          <w:tcPr>
            <w:tcW w:w="1185" w:type="dxa"/>
          </w:tcPr>
          <w:p>
            <w:pPr>
              <w:jc w:val="center"/>
              <w:rPr>
                <w:lang w:val="en-US"/>
              </w:rPr>
            </w:pPr>
            <w:r>
              <w:rPr>
                <w:rFonts w:hint="eastAsia"/>
                <w:lang w:val="en-US"/>
              </w:rPr>
              <w:t>西安</w:t>
            </w:r>
          </w:p>
        </w:tc>
        <w:tc>
          <w:tcPr>
            <w:tcW w:w="3723" w:type="dxa"/>
          </w:tcPr>
          <w:p>
            <w:pPr>
              <w:rPr>
                <w:lang w:val="en-US"/>
              </w:rPr>
            </w:pPr>
            <w:r>
              <w:rPr>
                <w:rFonts w:hint="eastAsia"/>
                <w:lang w:val="en-US"/>
              </w:rPr>
              <w:t>天气</w:t>
            </w:r>
            <w:r>
              <w:rPr>
                <w:lang w:val="en-US"/>
              </w:rPr>
              <w:t>t'i</w:t>
            </w:r>
            <w:r>
              <w:rPr>
                <w:rFonts w:ascii="Cambria Math" w:hAnsi="Cambria Math"/>
                <w:lang w:val="en-US"/>
              </w:rPr>
              <w:t>æ̃</w:t>
            </w:r>
            <w:r>
              <w:rPr>
                <w:vertAlign w:val="superscript"/>
                <w:lang w:val="en-US"/>
              </w:rPr>
              <w:t>21</w:t>
            </w:r>
            <w:r>
              <w:rPr>
                <w:lang w:val="en-US"/>
              </w:rPr>
              <w:t>t</w:t>
            </w:r>
            <w:r>
              <w:rPr>
                <w:rFonts w:ascii="Cambria Math" w:hAnsi="Cambria Math" w:cs="Cambria Math"/>
                <w:lang w:val="en-US"/>
              </w:rPr>
              <w:t>ɕ</w:t>
            </w:r>
            <w:r>
              <w:rPr>
                <w:lang w:val="en-US"/>
              </w:rPr>
              <w:t>'i</w:t>
            </w:r>
            <w:r>
              <w:rPr>
                <w:vertAlign w:val="superscript"/>
                <w:lang w:val="en-US"/>
              </w:rPr>
              <w:t>45</w:t>
            </w:r>
          </w:p>
        </w:tc>
        <w:tc>
          <w:tcPr>
            <w:tcW w:w="3614" w:type="dxa"/>
          </w:tcPr>
          <w:p>
            <w:pPr>
              <w:rPr>
                <w:lang w:val="en-US"/>
              </w:rPr>
            </w:pPr>
            <w:r>
              <w:rPr>
                <w:rFonts w:hint="eastAsia"/>
                <w:lang w:val="en-US"/>
              </w:rPr>
              <w:t>晴天</w:t>
            </w:r>
            <w:r>
              <w:rPr>
                <w:lang w:val="en-US"/>
              </w:rPr>
              <w:t>t</w:t>
            </w:r>
            <w:r>
              <w:rPr>
                <w:rFonts w:ascii="Cambria Math" w:hAnsi="Cambria Math" w:cs="Cambria Math"/>
                <w:lang w:val="en-US"/>
              </w:rPr>
              <w:t>ɕ</w:t>
            </w:r>
            <w:r>
              <w:rPr>
                <w:lang w:val="en-US"/>
              </w:rPr>
              <w:t>‘iŋ</w:t>
            </w:r>
            <w:r>
              <w:rPr>
                <w:vertAlign w:val="superscript"/>
                <w:lang w:val="en-US"/>
              </w:rPr>
              <w:t>24</w:t>
            </w:r>
            <w:r>
              <w:rPr>
                <w:lang w:val="en-US"/>
              </w:rPr>
              <w:t>t'i</w:t>
            </w:r>
            <w:r>
              <w:rPr>
                <w:rFonts w:ascii="Cambria Math" w:hAnsi="Cambria Math"/>
                <w:lang w:val="en-US"/>
              </w:rPr>
              <w:t>æ̃</w:t>
            </w:r>
            <w:r>
              <w:rPr>
                <w:vertAlign w:val="superscript"/>
                <w:lang w:val="en-US"/>
              </w:rPr>
              <w:t>21</w:t>
            </w:r>
          </w:p>
        </w:tc>
      </w:tr>
      <w:tr>
        <w:tc>
          <w:tcPr>
            <w:tcW w:w="1185" w:type="dxa"/>
          </w:tcPr>
          <w:p>
            <w:pPr>
              <w:jc w:val="center"/>
              <w:rPr>
                <w:lang w:val="en-US"/>
              </w:rPr>
            </w:pPr>
            <w:r>
              <w:rPr>
                <w:rFonts w:hint="eastAsia"/>
                <w:lang w:val="en-US"/>
              </w:rPr>
              <w:t>成都</w:t>
            </w:r>
          </w:p>
        </w:tc>
        <w:tc>
          <w:tcPr>
            <w:tcW w:w="3723" w:type="dxa"/>
          </w:tcPr>
          <w:p>
            <w:pPr>
              <w:rPr>
                <w:lang w:val="en-US"/>
              </w:rPr>
            </w:pPr>
            <w:r>
              <w:rPr>
                <w:rFonts w:hint="eastAsia"/>
                <w:lang w:val="en-US"/>
              </w:rPr>
              <w:t>天气</w:t>
            </w:r>
            <w:r>
              <w:rPr>
                <w:lang w:val="en-US"/>
              </w:rPr>
              <w:t>t'ian</w:t>
            </w:r>
            <w:r>
              <w:rPr>
                <w:vertAlign w:val="superscript"/>
                <w:lang w:val="en-US"/>
              </w:rPr>
              <w:t>44</w:t>
            </w:r>
            <w:r>
              <w:rPr>
                <w:lang w:val="en-US"/>
              </w:rPr>
              <w:t>t</w:t>
            </w:r>
            <w:r>
              <w:rPr>
                <w:rFonts w:ascii="Cambria Math" w:hAnsi="Cambria Math" w:cs="Cambria Math"/>
                <w:lang w:val="en-US"/>
              </w:rPr>
              <w:t>ɕ</w:t>
            </w:r>
            <w:r>
              <w:rPr>
                <w:lang w:val="en-US"/>
              </w:rPr>
              <w:t>'i</w:t>
            </w:r>
            <w:r>
              <w:rPr>
                <w:vertAlign w:val="superscript"/>
                <w:lang w:val="en-US"/>
              </w:rPr>
              <w:t>13</w:t>
            </w:r>
          </w:p>
        </w:tc>
        <w:tc>
          <w:tcPr>
            <w:tcW w:w="3614" w:type="dxa"/>
          </w:tcPr>
          <w:p>
            <w:pPr>
              <w:rPr>
                <w:lang w:val="en-US"/>
              </w:rPr>
            </w:pPr>
            <w:r>
              <w:rPr>
                <w:rFonts w:hint="eastAsia"/>
                <w:lang w:val="en-US"/>
              </w:rPr>
              <w:t>晴天</w:t>
            </w:r>
            <w:r>
              <w:rPr>
                <w:lang w:val="en-US"/>
              </w:rPr>
              <w:t>t</w:t>
            </w:r>
            <w:r>
              <w:rPr>
                <w:rFonts w:ascii="Cambria Math" w:hAnsi="Cambria Math" w:cs="Cambria Math"/>
                <w:lang w:val="en-US"/>
              </w:rPr>
              <w:t>ɕ</w:t>
            </w:r>
            <w:r>
              <w:rPr>
                <w:lang w:val="en-US"/>
              </w:rPr>
              <w:t>'in</w:t>
            </w:r>
            <w:r>
              <w:rPr>
                <w:vertAlign w:val="superscript"/>
                <w:lang w:val="en-US"/>
              </w:rPr>
              <w:t>31</w:t>
            </w:r>
            <w:r>
              <w:rPr>
                <w:lang w:val="en-US"/>
              </w:rPr>
              <w:t>t'ian</w:t>
            </w:r>
            <w:r>
              <w:rPr>
                <w:vertAlign w:val="superscript"/>
                <w:lang w:val="en-US"/>
              </w:rPr>
              <w:t>44</w:t>
            </w:r>
          </w:p>
        </w:tc>
      </w:tr>
      <w:tr>
        <w:tc>
          <w:tcPr>
            <w:tcW w:w="1185" w:type="dxa"/>
          </w:tcPr>
          <w:p>
            <w:pPr>
              <w:jc w:val="center"/>
              <w:rPr>
                <w:lang w:val="en-US"/>
              </w:rPr>
            </w:pPr>
            <w:r>
              <w:rPr>
                <w:rFonts w:hint="eastAsia"/>
                <w:lang w:val="en-US"/>
              </w:rPr>
              <w:t>昆明</w:t>
            </w:r>
          </w:p>
        </w:tc>
        <w:tc>
          <w:tcPr>
            <w:tcW w:w="3723" w:type="dxa"/>
          </w:tcPr>
          <w:p>
            <w:pPr>
              <w:rPr>
                <w:lang w:val="en-US"/>
              </w:rPr>
            </w:pPr>
            <w:r>
              <w:rPr>
                <w:rFonts w:hint="eastAsia"/>
                <w:lang w:val="en-US"/>
              </w:rPr>
              <w:t>天气</w:t>
            </w:r>
            <w:r>
              <w:rPr>
                <w:lang w:val="en-US"/>
              </w:rPr>
              <w:t>t'i</w:t>
            </w:r>
            <w:r>
              <w:rPr>
                <w:rFonts w:ascii="Cambria Math" w:hAnsi="Cambria Math" w:cs="Cambria Math"/>
                <w:lang w:val="en-US"/>
              </w:rPr>
              <w:t>ɛ</w:t>
            </w:r>
            <w:r>
              <w:rPr>
                <w:vertAlign w:val="superscript"/>
                <w:lang w:val="en-US"/>
              </w:rPr>
              <w:t>44</w:t>
            </w:r>
            <w:r>
              <w:rPr>
                <w:lang w:val="en-US"/>
              </w:rPr>
              <w:t>t</w:t>
            </w:r>
            <w:r>
              <w:rPr>
                <w:rFonts w:ascii="Cambria Math" w:hAnsi="Cambria Math" w:cs="Cambria Math"/>
                <w:lang w:val="en-US"/>
              </w:rPr>
              <w:t>ɕ</w:t>
            </w:r>
            <w:r>
              <w:rPr>
                <w:lang w:val="en-US"/>
              </w:rPr>
              <w:t>'i</w:t>
            </w:r>
            <w:r>
              <w:rPr>
                <w:vertAlign w:val="superscript"/>
                <w:lang w:val="en-US"/>
              </w:rPr>
              <w:t>13</w:t>
            </w:r>
          </w:p>
        </w:tc>
        <w:tc>
          <w:tcPr>
            <w:tcW w:w="3614" w:type="dxa"/>
          </w:tcPr>
          <w:p>
            <w:pPr>
              <w:rPr>
                <w:lang w:val="en-US"/>
              </w:rPr>
            </w:pPr>
            <w:r>
              <w:rPr>
                <w:rFonts w:hint="eastAsia"/>
                <w:lang w:val="en-US"/>
              </w:rPr>
              <w:t>晴天</w:t>
            </w:r>
            <w:r>
              <w:rPr>
                <w:lang w:val="en-US"/>
              </w:rPr>
              <w:t>t</w:t>
            </w:r>
            <w:r>
              <w:rPr>
                <w:rFonts w:ascii="Cambria Math" w:hAnsi="Cambria Math" w:cs="Cambria Math"/>
                <w:lang w:val="en-US"/>
              </w:rPr>
              <w:t>ɕ</w:t>
            </w:r>
            <w:r>
              <w:rPr>
                <w:lang w:val="en-US"/>
              </w:rPr>
              <w:t>‘ĩ</w:t>
            </w:r>
            <w:r>
              <w:rPr>
                <w:vertAlign w:val="superscript"/>
                <w:lang w:val="en-US"/>
              </w:rPr>
              <w:t>31</w:t>
            </w:r>
            <w:r>
              <w:rPr>
                <w:lang w:val="en-US"/>
              </w:rPr>
              <w:t>t'i</w:t>
            </w:r>
            <w:r>
              <w:rPr>
                <w:rFonts w:ascii="Cambria Math" w:hAnsi="Cambria Math" w:cs="Cambria Math"/>
                <w:lang w:val="en-US"/>
              </w:rPr>
              <w:t>ɛ</w:t>
            </w:r>
            <w:r>
              <w:rPr>
                <w:vertAlign w:val="superscript"/>
                <w:lang w:val="en-US"/>
              </w:rPr>
              <w:t>44</w:t>
            </w:r>
          </w:p>
        </w:tc>
      </w:tr>
      <w:tr>
        <w:tc>
          <w:tcPr>
            <w:tcW w:w="1185" w:type="dxa"/>
          </w:tcPr>
          <w:p>
            <w:pPr>
              <w:jc w:val="center"/>
              <w:rPr>
                <w:lang w:val="en-US"/>
              </w:rPr>
            </w:pPr>
            <w:r>
              <w:rPr>
                <w:rFonts w:hint="eastAsia"/>
                <w:lang w:val="en-US"/>
              </w:rPr>
              <w:lastRenderedPageBreak/>
              <w:t>合肥</w:t>
            </w:r>
          </w:p>
        </w:tc>
        <w:tc>
          <w:tcPr>
            <w:tcW w:w="3723" w:type="dxa"/>
          </w:tcPr>
          <w:p>
            <w:pPr>
              <w:rPr>
                <w:lang w:val="en-US"/>
              </w:rPr>
            </w:pPr>
            <w:r>
              <w:rPr>
                <w:rFonts w:hint="eastAsia"/>
                <w:lang w:val="en-US"/>
              </w:rPr>
              <w:t>天气</w:t>
            </w:r>
            <w:r>
              <w:rPr>
                <w:lang w:val="en-US"/>
              </w:rPr>
              <w:t>t‘iĩ</w:t>
            </w:r>
            <w:r>
              <w:rPr>
                <w:vertAlign w:val="superscript"/>
                <w:lang w:val="en-US"/>
              </w:rPr>
              <w:t>212</w:t>
            </w:r>
            <w:r>
              <w:rPr>
                <w:lang w:val="en-US"/>
              </w:rPr>
              <w:t>ts'</w:t>
            </w:r>
            <w:r>
              <w:rPr>
                <w:rFonts w:ascii="Cambria Math" w:hAnsi="Cambria Math" w:cs="Cambria Math"/>
                <w:lang w:val="en-US"/>
              </w:rPr>
              <w:t>ɿ</w:t>
            </w:r>
            <w:r>
              <w:rPr>
                <w:vertAlign w:val="superscript"/>
                <w:lang w:val="en-US"/>
              </w:rPr>
              <w:t>53</w:t>
            </w:r>
          </w:p>
        </w:tc>
        <w:tc>
          <w:tcPr>
            <w:tcW w:w="3614" w:type="dxa"/>
          </w:tcPr>
          <w:p>
            <w:pPr>
              <w:rPr>
                <w:lang w:val="en-US"/>
              </w:rPr>
            </w:pPr>
            <w:r>
              <w:rPr>
                <w:rFonts w:hint="eastAsia"/>
                <w:lang w:val="en-US"/>
              </w:rPr>
              <w:t>晴天</w:t>
            </w:r>
            <w:r>
              <w:rPr>
                <w:lang w:val="en-US"/>
              </w:rPr>
              <w:t>t</w:t>
            </w:r>
            <w:r>
              <w:rPr>
                <w:rFonts w:ascii="Cambria Math" w:hAnsi="Cambria Math" w:cs="Cambria Math"/>
                <w:lang w:val="en-US"/>
              </w:rPr>
              <w:t>ɕ</w:t>
            </w:r>
            <w:r>
              <w:rPr>
                <w:lang w:val="en-US"/>
              </w:rPr>
              <w:t>in</w:t>
            </w:r>
            <w:r>
              <w:rPr>
                <w:vertAlign w:val="superscript"/>
                <w:lang w:val="en-US"/>
              </w:rPr>
              <w:t>55</w:t>
            </w:r>
            <w:r>
              <w:rPr>
                <w:lang w:val="en-US"/>
              </w:rPr>
              <w:t>t'iĩ</w:t>
            </w:r>
            <w:r>
              <w:rPr>
                <w:vertAlign w:val="superscript"/>
                <w:lang w:val="en-US"/>
              </w:rPr>
              <w:t>212</w:t>
            </w:r>
          </w:p>
        </w:tc>
      </w:tr>
      <w:tr>
        <w:tc>
          <w:tcPr>
            <w:tcW w:w="1185" w:type="dxa"/>
          </w:tcPr>
          <w:p>
            <w:pPr>
              <w:jc w:val="center"/>
              <w:rPr>
                <w:lang w:val="en-US"/>
              </w:rPr>
            </w:pPr>
            <w:r>
              <w:rPr>
                <w:rFonts w:hint="eastAsia"/>
                <w:lang w:val="en-US"/>
              </w:rPr>
              <w:t>揚州</w:t>
            </w:r>
          </w:p>
        </w:tc>
        <w:tc>
          <w:tcPr>
            <w:tcW w:w="3723" w:type="dxa"/>
          </w:tcPr>
          <w:p>
            <w:pPr>
              <w:rPr>
                <w:lang w:val="en-US"/>
              </w:rPr>
            </w:pPr>
            <w:r>
              <w:rPr>
                <w:rFonts w:hint="eastAsia"/>
                <w:lang w:val="en-US"/>
              </w:rPr>
              <w:t>天气</w:t>
            </w:r>
            <w:r>
              <w:rPr>
                <w:lang w:val="en-US"/>
              </w:rPr>
              <w:t>t'iĩ</w:t>
            </w:r>
            <w:r>
              <w:rPr>
                <w:vertAlign w:val="superscript"/>
                <w:lang w:val="en-US"/>
              </w:rPr>
              <w:t>31</w:t>
            </w:r>
            <w:r>
              <w:rPr>
                <w:lang w:val="en-US"/>
              </w:rPr>
              <w:t>t</w:t>
            </w:r>
            <w:r>
              <w:rPr>
                <w:rFonts w:ascii="Cambria Math" w:hAnsi="Cambria Math" w:cs="Cambria Math"/>
                <w:lang w:val="en-US"/>
              </w:rPr>
              <w:t>ɕ</w:t>
            </w:r>
            <w:r>
              <w:rPr>
                <w:lang w:val="en-US"/>
              </w:rPr>
              <w:t>‘i</w:t>
            </w:r>
            <w:r>
              <w:rPr>
                <w:vertAlign w:val="superscript"/>
                <w:lang w:val="en-US"/>
              </w:rPr>
              <w:t>55</w:t>
            </w:r>
          </w:p>
        </w:tc>
        <w:tc>
          <w:tcPr>
            <w:tcW w:w="3614" w:type="dxa"/>
          </w:tcPr>
          <w:p>
            <w:pPr>
              <w:rPr>
                <w:lang w:val="en-US"/>
              </w:rPr>
            </w:pPr>
            <w:r>
              <w:rPr>
                <w:rFonts w:hint="eastAsia"/>
                <w:lang w:val="en-US"/>
              </w:rPr>
              <w:t>①晴天</w:t>
            </w:r>
            <w:r>
              <w:rPr>
                <w:lang w:val="en-US"/>
              </w:rPr>
              <w:t>t</w:t>
            </w:r>
            <w:r>
              <w:rPr>
                <w:rFonts w:ascii="Cambria Math" w:hAnsi="Cambria Math" w:cs="Cambria Math"/>
                <w:lang w:val="en-US"/>
              </w:rPr>
              <w:t>ɕ</w:t>
            </w:r>
            <w:r>
              <w:rPr>
                <w:lang w:val="en-US"/>
              </w:rPr>
              <w:t>‘iŋ</w:t>
            </w:r>
            <w:r>
              <w:rPr>
                <w:vertAlign w:val="superscript"/>
                <w:lang w:val="en-US"/>
              </w:rPr>
              <w:t>34</w:t>
            </w:r>
            <w:r>
              <w:rPr>
                <w:lang w:val="en-US"/>
              </w:rPr>
              <w:t>t'iĩ</w:t>
            </w:r>
            <w:r>
              <w:rPr>
                <w:vertAlign w:val="superscript"/>
                <w:lang w:val="en-US"/>
              </w:rPr>
              <w:t>31</w:t>
            </w:r>
            <w:r>
              <w:rPr>
                <w:rFonts w:hint="eastAsia"/>
                <w:lang w:val="en-US"/>
              </w:rPr>
              <w:br/>
            </w:r>
            <w:r>
              <w:rPr>
                <w:rFonts w:hint="eastAsia"/>
                <w:lang w:val="en-US"/>
              </w:rPr>
              <w:t>②好天</w:t>
            </w:r>
            <w:r>
              <w:rPr>
                <w:lang w:val="en-US"/>
              </w:rPr>
              <w:t>x</w:t>
            </w:r>
            <w:r>
              <w:rPr>
                <w:rFonts w:ascii="Cambria Math" w:hAnsi="Cambria Math" w:cs="Cambria Math"/>
                <w:lang w:val="en-US"/>
              </w:rPr>
              <w:t>ɔ</w:t>
            </w:r>
            <w:r>
              <w:rPr>
                <w:vertAlign w:val="superscript"/>
                <w:lang w:val="en-US"/>
              </w:rPr>
              <w:t>42</w:t>
            </w:r>
            <w:r>
              <w:rPr>
                <w:lang w:val="en-US"/>
              </w:rPr>
              <w:t>t'iĩ</w:t>
            </w:r>
            <w:r>
              <w:rPr>
                <w:vertAlign w:val="superscript"/>
                <w:lang w:val="en-US"/>
              </w:rPr>
              <w:t>31</w:t>
            </w:r>
          </w:p>
        </w:tc>
      </w:tr>
      <w:tr>
        <w:tc>
          <w:tcPr>
            <w:tcW w:w="1185" w:type="dxa"/>
          </w:tcPr>
          <w:p>
            <w:pPr>
              <w:jc w:val="center"/>
              <w:rPr>
                <w:lang w:val="en-US"/>
              </w:rPr>
            </w:pPr>
            <w:r>
              <w:rPr>
                <w:rFonts w:hint="eastAsia"/>
                <w:lang w:val="en-US"/>
              </w:rPr>
              <w:t>苏州</w:t>
            </w:r>
          </w:p>
        </w:tc>
        <w:tc>
          <w:tcPr>
            <w:tcW w:w="3723" w:type="dxa"/>
          </w:tcPr>
          <w:p>
            <w:pPr>
              <w:rPr>
                <w:lang w:val="en-US"/>
              </w:rPr>
            </w:pPr>
            <w:r>
              <w:rPr>
                <w:rFonts w:hint="eastAsia"/>
                <w:lang w:val="en-US"/>
              </w:rPr>
              <w:t>天气</w:t>
            </w:r>
            <w:r>
              <w:rPr>
                <w:lang w:val="en-US"/>
              </w:rPr>
              <w:t>t‘i</w:t>
            </w:r>
            <w:r>
              <w:rPr>
                <w:rFonts w:ascii="Cambria Math" w:hAnsi="Cambria Math" w:cs="Cambria Math"/>
                <w:lang w:val="en-US"/>
              </w:rPr>
              <w:t>ɪ</w:t>
            </w:r>
            <w:r>
              <w:rPr>
                <w:vertAlign w:val="superscript"/>
                <w:lang w:val="en-US"/>
              </w:rPr>
              <w:t>44</w:t>
            </w:r>
            <w:r>
              <w:rPr>
                <w:lang w:val="en-US"/>
              </w:rPr>
              <w:t>t</w:t>
            </w:r>
            <w:r>
              <w:rPr>
                <w:rFonts w:ascii="Cambria Math" w:hAnsi="Cambria Math" w:cs="Cambria Math"/>
                <w:lang w:val="en-US"/>
              </w:rPr>
              <w:t>ɕ</w:t>
            </w:r>
            <w:r>
              <w:rPr>
                <w:lang w:val="en-US"/>
              </w:rPr>
              <w:t>‘i</w:t>
            </w:r>
            <w:r>
              <w:rPr>
                <w:vertAlign w:val="superscript"/>
                <w:lang w:val="en-US"/>
              </w:rPr>
              <w:t>513</w:t>
            </w:r>
            <w:r>
              <w:rPr>
                <w:vertAlign w:val="subscript"/>
                <w:lang w:val="en-US"/>
              </w:rPr>
              <w:t>21</w:t>
            </w:r>
          </w:p>
        </w:tc>
        <w:tc>
          <w:tcPr>
            <w:tcW w:w="3614" w:type="dxa"/>
          </w:tcPr>
          <w:p>
            <w:pPr>
              <w:rPr>
                <w:lang w:val="en-US"/>
              </w:rPr>
            </w:pPr>
            <w:r>
              <w:rPr>
                <w:rFonts w:hint="eastAsia"/>
                <w:lang w:val="en-US"/>
              </w:rPr>
              <w:t>晴天</w:t>
            </w:r>
            <w:r>
              <w:rPr>
                <w:lang w:val="en-US"/>
              </w:rPr>
              <w:t>zin</w:t>
            </w:r>
            <w:r>
              <w:rPr>
                <w:vertAlign w:val="superscript"/>
                <w:lang w:val="en-US"/>
              </w:rPr>
              <w:t>24</w:t>
            </w:r>
            <w:r>
              <w:rPr>
                <w:vertAlign w:val="subscript"/>
                <w:lang w:val="en-US"/>
              </w:rPr>
              <w:t>22</w:t>
            </w:r>
            <w:r>
              <w:rPr>
                <w:lang w:val="en-US"/>
              </w:rPr>
              <w:t>t'i</w:t>
            </w:r>
            <w:r>
              <w:rPr>
                <w:rFonts w:ascii="Cambria Math" w:hAnsi="Cambria Math" w:cs="Cambria Math"/>
                <w:lang w:val="en-US"/>
              </w:rPr>
              <w:t>ɪ</w:t>
            </w:r>
            <w:r>
              <w:rPr>
                <w:vertAlign w:val="superscript"/>
                <w:lang w:val="en-US"/>
              </w:rPr>
              <w:t>44</w:t>
            </w:r>
          </w:p>
        </w:tc>
      </w:tr>
      <w:tr>
        <w:tc>
          <w:tcPr>
            <w:tcW w:w="1185" w:type="dxa"/>
          </w:tcPr>
          <w:p>
            <w:pPr>
              <w:jc w:val="center"/>
              <w:rPr>
                <w:lang w:val="en-US"/>
              </w:rPr>
            </w:pPr>
            <w:r>
              <w:rPr>
                <w:rFonts w:hint="eastAsia"/>
                <w:lang w:val="en-US"/>
              </w:rPr>
              <w:t>温州</w:t>
            </w:r>
          </w:p>
        </w:tc>
        <w:tc>
          <w:tcPr>
            <w:tcW w:w="3723" w:type="dxa"/>
          </w:tcPr>
          <w:p>
            <w:pPr>
              <w:rPr>
                <w:lang w:val="en-US"/>
              </w:rPr>
            </w:pPr>
            <w:r>
              <w:rPr>
                <w:rFonts w:hint="eastAsia"/>
                <w:lang w:val="en-US"/>
              </w:rPr>
              <w:t>天色</w:t>
            </w:r>
            <w:r>
              <w:rPr>
                <w:lang w:val="en-US"/>
              </w:rPr>
              <w:t>t'i</w:t>
            </w:r>
            <w:r>
              <w:rPr>
                <w:vertAlign w:val="superscript"/>
                <w:lang w:val="en-US"/>
              </w:rPr>
              <w:t>44</w:t>
            </w:r>
            <w:r>
              <w:rPr>
                <w:lang w:val="en-US"/>
              </w:rPr>
              <w:t>sE</w:t>
            </w:r>
            <w:r>
              <w:rPr>
                <w:vertAlign w:val="superscript"/>
                <w:lang w:val="en-US"/>
              </w:rPr>
              <w:t>23</w:t>
            </w:r>
          </w:p>
        </w:tc>
        <w:tc>
          <w:tcPr>
            <w:tcW w:w="3614" w:type="dxa"/>
          </w:tcPr>
          <w:p>
            <w:pPr>
              <w:rPr>
                <w:lang w:val="en-US"/>
              </w:rPr>
            </w:pPr>
            <w:r>
              <w:rPr>
                <w:rFonts w:hint="eastAsia"/>
                <w:lang w:val="en-US"/>
              </w:rPr>
              <w:t>晴天</w:t>
            </w:r>
            <w:r>
              <w:rPr>
                <w:lang w:val="en-US"/>
              </w:rPr>
              <w:t>zəŋ</w:t>
            </w:r>
            <w:r>
              <w:rPr>
                <w:vertAlign w:val="superscript"/>
                <w:lang w:val="en-US"/>
              </w:rPr>
              <w:t>31</w:t>
            </w:r>
            <w:r>
              <w:rPr>
                <w:lang w:val="en-US"/>
              </w:rPr>
              <w:t>t'i</w:t>
            </w:r>
            <w:r>
              <w:rPr>
                <w:vertAlign w:val="superscript"/>
                <w:lang w:val="en-US"/>
              </w:rPr>
              <w:t>44</w:t>
            </w:r>
          </w:p>
        </w:tc>
      </w:tr>
      <w:tr>
        <w:tc>
          <w:tcPr>
            <w:tcW w:w="1185" w:type="dxa"/>
          </w:tcPr>
          <w:p>
            <w:pPr>
              <w:jc w:val="center"/>
              <w:rPr>
                <w:lang w:val="en-US"/>
              </w:rPr>
            </w:pPr>
            <w:r>
              <w:rPr>
                <w:rFonts w:hint="eastAsia"/>
                <w:lang w:val="en-US"/>
              </w:rPr>
              <w:t>长沙</w:t>
            </w:r>
          </w:p>
        </w:tc>
        <w:tc>
          <w:tcPr>
            <w:tcW w:w="3723" w:type="dxa"/>
          </w:tcPr>
          <w:p>
            <w:pPr>
              <w:rPr>
                <w:lang w:val="en-US"/>
              </w:rPr>
            </w:pPr>
            <w:r>
              <w:rPr>
                <w:rFonts w:hint="eastAsia"/>
                <w:lang w:val="en-US"/>
              </w:rPr>
              <w:t>天气</w:t>
            </w:r>
            <w:r>
              <w:rPr>
                <w:lang w:val="en-US"/>
              </w:rPr>
              <w:t>t'iẽ</w:t>
            </w:r>
            <w:r>
              <w:rPr>
                <w:vertAlign w:val="superscript"/>
                <w:lang w:val="en-US"/>
              </w:rPr>
              <w:t>33</w:t>
            </w:r>
            <w:r>
              <w:rPr>
                <w:lang w:val="en-US"/>
              </w:rPr>
              <w:t>t</w:t>
            </w:r>
            <w:r>
              <w:rPr>
                <w:rFonts w:ascii="Cambria Math" w:hAnsi="Cambria Math" w:cs="Cambria Math"/>
                <w:lang w:val="en-US"/>
              </w:rPr>
              <w:t>ɕ</w:t>
            </w:r>
            <w:r>
              <w:rPr>
                <w:lang w:val="en-US"/>
              </w:rPr>
              <w:t>'i</w:t>
            </w:r>
            <w:r>
              <w:rPr>
                <w:vertAlign w:val="superscript"/>
                <w:lang w:val="en-US"/>
              </w:rPr>
              <w:t>55</w:t>
            </w:r>
          </w:p>
        </w:tc>
        <w:tc>
          <w:tcPr>
            <w:tcW w:w="3614" w:type="dxa"/>
          </w:tcPr>
          <w:p>
            <w:pPr>
              <w:rPr>
                <w:lang w:val="en-US"/>
              </w:rPr>
            </w:pPr>
            <w:r>
              <w:rPr>
                <w:rFonts w:hint="eastAsia"/>
                <w:lang w:val="en-US"/>
              </w:rPr>
              <w:t>晴天</w:t>
            </w:r>
            <w:r>
              <w:rPr>
                <w:lang w:val="en-US"/>
              </w:rPr>
              <w:t>t</w:t>
            </w:r>
            <w:r>
              <w:rPr>
                <w:rFonts w:ascii="Cambria Math" w:hAnsi="Cambria Math" w:cs="Cambria Math"/>
                <w:lang w:val="en-US"/>
              </w:rPr>
              <w:t>ɕ</w:t>
            </w:r>
            <w:r>
              <w:rPr>
                <w:lang w:val="en-US"/>
              </w:rPr>
              <w:t>in</w:t>
            </w:r>
            <w:r>
              <w:rPr>
                <w:vertAlign w:val="superscript"/>
                <w:lang w:val="en-US"/>
              </w:rPr>
              <w:t>13</w:t>
            </w:r>
            <w:r>
              <w:rPr>
                <w:lang w:val="en-US"/>
              </w:rPr>
              <w:t>t'iẽ</w:t>
            </w:r>
            <w:r>
              <w:rPr>
                <w:vertAlign w:val="superscript"/>
                <w:lang w:val="en-US"/>
              </w:rPr>
              <w:t>33</w:t>
            </w:r>
          </w:p>
        </w:tc>
      </w:tr>
      <w:tr>
        <w:tc>
          <w:tcPr>
            <w:tcW w:w="1185" w:type="dxa"/>
          </w:tcPr>
          <w:p>
            <w:pPr>
              <w:jc w:val="center"/>
              <w:rPr>
                <w:lang w:val="en-US"/>
              </w:rPr>
            </w:pPr>
            <w:r>
              <w:rPr>
                <w:rFonts w:hint="eastAsia"/>
                <w:lang w:val="en-US"/>
              </w:rPr>
              <w:t>南昌</w:t>
            </w:r>
          </w:p>
        </w:tc>
        <w:tc>
          <w:tcPr>
            <w:tcW w:w="3723" w:type="dxa"/>
          </w:tcPr>
          <w:p>
            <w:pPr>
              <w:rPr>
                <w:lang w:val="en-US"/>
              </w:rPr>
            </w:pPr>
            <w:r>
              <w:rPr>
                <w:rFonts w:hint="eastAsia"/>
                <w:lang w:val="en-US"/>
              </w:rPr>
              <w:t>天气</w:t>
            </w:r>
            <w:r>
              <w:rPr>
                <w:lang w:val="en-US"/>
              </w:rPr>
              <w:t>t'i</w:t>
            </w:r>
            <w:r>
              <w:rPr>
                <w:rFonts w:ascii="Cambria Math" w:hAnsi="Cambria Math" w:cs="Cambria Math"/>
                <w:lang w:val="en-US"/>
              </w:rPr>
              <w:t>ɛ</w:t>
            </w:r>
            <w:r>
              <w:rPr>
                <w:lang w:val="en-US"/>
              </w:rPr>
              <w:t>n</w:t>
            </w:r>
            <w:r>
              <w:rPr>
                <w:vertAlign w:val="superscript"/>
                <w:lang w:val="en-US"/>
              </w:rPr>
              <w:t>42</w:t>
            </w:r>
            <w:r>
              <w:rPr>
                <w:lang w:val="en-US"/>
              </w:rPr>
              <w:t>t</w:t>
            </w:r>
            <w:r>
              <w:rPr>
                <w:rFonts w:ascii="Cambria Math" w:hAnsi="Cambria Math" w:cs="Cambria Math"/>
                <w:lang w:val="en-US"/>
              </w:rPr>
              <w:t>ɕ</w:t>
            </w:r>
            <w:r>
              <w:rPr>
                <w:lang w:val="en-US"/>
              </w:rPr>
              <w:t>'i</w:t>
            </w:r>
            <w:r>
              <w:rPr>
                <w:vertAlign w:val="superscript"/>
                <w:lang w:val="en-US"/>
              </w:rPr>
              <w:t>213</w:t>
            </w:r>
          </w:p>
        </w:tc>
        <w:tc>
          <w:tcPr>
            <w:tcW w:w="3614" w:type="dxa"/>
          </w:tcPr>
          <w:p>
            <w:pPr>
              <w:rPr>
                <w:lang w:val="en-US"/>
              </w:rPr>
            </w:pPr>
            <w:r>
              <w:rPr>
                <w:rFonts w:hint="eastAsia"/>
                <w:lang w:val="en-US"/>
              </w:rPr>
              <w:t>晴天</w:t>
            </w:r>
            <w:r>
              <w:rPr>
                <w:lang w:val="en-US"/>
              </w:rPr>
              <w:t>t</w:t>
            </w:r>
            <w:r>
              <w:rPr>
                <w:rFonts w:ascii="Cambria Math" w:hAnsi="Cambria Math" w:cs="Cambria Math"/>
                <w:lang w:val="en-US"/>
              </w:rPr>
              <w:t>ɕ</w:t>
            </w:r>
            <w:r>
              <w:rPr>
                <w:lang w:val="en-US"/>
              </w:rPr>
              <w:t>‘iaŋ</w:t>
            </w:r>
            <w:r>
              <w:rPr>
                <w:vertAlign w:val="superscript"/>
                <w:lang w:val="en-US"/>
              </w:rPr>
              <w:t>24</w:t>
            </w:r>
            <w:r>
              <w:rPr>
                <w:lang w:val="en-US"/>
              </w:rPr>
              <w:t>t'i</w:t>
            </w:r>
            <w:r>
              <w:rPr>
                <w:rFonts w:ascii="Cambria Math" w:hAnsi="Cambria Math" w:cs="Cambria Math"/>
                <w:lang w:val="en-US"/>
              </w:rPr>
              <w:t>ɛ</w:t>
            </w:r>
            <w:r>
              <w:rPr>
                <w:lang w:val="en-US"/>
              </w:rPr>
              <w:t>n</w:t>
            </w:r>
            <w:r>
              <w:rPr>
                <w:vertAlign w:val="superscript"/>
                <w:lang w:val="en-US"/>
              </w:rPr>
              <w:t>42</w:t>
            </w:r>
          </w:p>
        </w:tc>
      </w:tr>
      <w:tr>
        <w:tc>
          <w:tcPr>
            <w:tcW w:w="1185" w:type="dxa"/>
          </w:tcPr>
          <w:p>
            <w:pPr>
              <w:jc w:val="center"/>
              <w:rPr>
                <w:lang w:val="en-US"/>
              </w:rPr>
            </w:pPr>
            <w:r>
              <w:rPr>
                <w:rFonts w:hint="eastAsia"/>
                <w:lang w:val="en-US"/>
              </w:rPr>
              <w:t>梅县</w:t>
            </w:r>
          </w:p>
        </w:tc>
        <w:tc>
          <w:tcPr>
            <w:tcW w:w="3723" w:type="dxa"/>
          </w:tcPr>
          <w:p>
            <w:pPr>
              <w:rPr>
                <w:lang w:val="en-US"/>
              </w:rPr>
            </w:pPr>
            <w:r>
              <w:rPr>
                <w:rFonts w:hint="eastAsia"/>
                <w:lang w:val="en-US"/>
              </w:rPr>
              <w:t>天气</w:t>
            </w:r>
            <w:r>
              <w:rPr>
                <w:lang w:val="en-US"/>
              </w:rPr>
              <w:t>t‘i</w:t>
            </w:r>
            <w:r>
              <w:rPr>
                <w:rFonts w:ascii="Cambria Math" w:hAnsi="Cambria Math" w:cs="Cambria Math"/>
                <w:lang w:val="en-US"/>
              </w:rPr>
              <w:t>ɛ</w:t>
            </w:r>
            <w:r>
              <w:rPr>
                <w:lang w:val="en-US"/>
              </w:rPr>
              <w:t>n</w:t>
            </w:r>
            <w:r>
              <w:rPr>
                <w:vertAlign w:val="superscript"/>
                <w:lang w:val="en-US"/>
              </w:rPr>
              <w:t>44</w:t>
            </w:r>
            <w:r>
              <w:rPr>
                <w:lang w:val="en-US"/>
              </w:rPr>
              <w:t>hi</w:t>
            </w:r>
            <w:r>
              <w:rPr>
                <w:vertAlign w:val="superscript"/>
                <w:lang w:val="en-US"/>
              </w:rPr>
              <w:t>42</w:t>
            </w:r>
          </w:p>
        </w:tc>
        <w:tc>
          <w:tcPr>
            <w:tcW w:w="3614" w:type="dxa"/>
          </w:tcPr>
          <w:p>
            <w:pPr>
              <w:rPr>
                <w:lang w:val="en-US"/>
              </w:rPr>
            </w:pPr>
            <w:r>
              <w:rPr>
                <w:rFonts w:hint="eastAsia"/>
                <w:lang w:val="en-US"/>
              </w:rPr>
              <w:t>晴天</w:t>
            </w:r>
            <w:r>
              <w:rPr>
                <w:lang w:val="en-US"/>
              </w:rPr>
              <w:t>ts'iaŋ</w:t>
            </w:r>
            <w:r>
              <w:rPr>
                <w:vertAlign w:val="superscript"/>
                <w:lang w:val="en-US"/>
              </w:rPr>
              <w:t>12</w:t>
            </w:r>
            <w:r>
              <w:rPr>
                <w:lang w:val="en-US"/>
              </w:rPr>
              <w:t>t'i</w:t>
            </w:r>
            <w:r>
              <w:rPr>
                <w:rFonts w:ascii="Cambria Math" w:hAnsi="Cambria Math" w:cs="Cambria Math"/>
                <w:lang w:val="en-US"/>
              </w:rPr>
              <w:t>ɛ</w:t>
            </w:r>
            <w:r>
              <w:rPr>
                <w:lang w:val="en-US"/>
              </w:rPr>
              <w:t>n</w:t>
            </w:r>
            <w:r>
              <w:rPr>
                <w:vertAlign w:val="superscript"/>
                <w:lang w:val="en-US"/>
              </w:rPr>
              <w:t>44</w:t>
            </w:r>
          </w:p>
        </w:tc>
      </w:tr>
      <w:tr>
        <w:tc>
          <w:tcPr>
            <w:tcW w:w="1185" w:type="dxa"/>
          </w:tcPr>
          <w:p>
            <w:pPr>
              <w:jc w:val="center"/>
              <w:rPr>
                <w:lang w:val="en-US"/>
              </w:rPr>
            </w:pPr>
            <w:r>
              <w:rPr>
                <w:rFonts w:hint="eastAsia"/>
                <w:lang w:val="en-US"/>
              </w:rPr>
              <w:t>广州</w:t>
            </w:r>
          </w:p>
        </w:tc>
        <w:tc>
          <w:tcPr>
            <w:tcW w:w="3723" w:type="dxa"/>
          </w:tcPr>
          <w:p>
            <w:pPr>
              <w:rPr>
                <w:lang w:val="en-US"/>
              </w:rPr>
            </w:pPr>
            <w:r>
              <w:rPr>
                <w:rFonts w:hint="eastAsia"/>
                <w:lang w:val="en-US"/>
              </w:rPr>
              <w:t>天时</w:t>
            </w:r>
            <w:r>
              <w:rPr>
                <w:lang w:val="en-US"/>
              </w:rPr>
              <w:t>t'in</w:t>
            </w:r>
            <w:r>
              <w:rPr>
                <w:vertAlign w:val="superscript"/>
                <w:lang w:val="en-US"/>
              </w:rPr>
              <w:t>53</w:t>
            </w:r>
            <w:r>
              <w:rPr>
                <w:rFonts w:ascii="Cambria Math" w:hAnsi="Cambria Math" w:cs="Cambria Math"/>
                <w:lang w:val="en-US"/>
              </w:rPr>
              <w:t>ʃ</w:t>
            </w:r>
            <w:r>
              <w:rPr>
                <w:lang w:val="en-US"/>
              </w:rPr>
              <w:t>i</w:t>
            </w:r>
            <w:r>
              <w:rPr>
                <w:vertAlign w:val="superscript"/>
                <w:lang w:val="en-US"/>
              </w:rPr>
              <w:t>21</w:t>
            </w:r>
          </w:p>
        </w:tc>
        <w:tc>
          <w:tcPr>
            <w:tcW w:w="3614" w:type="dxa"/>
          </w:tcPr>
          <w:p>
            <w:pPr>
              <w:rPr>
                <w:lang w:val="en-US"/>
              </w:rPr>
            </w:pPr>
            <w:r>
              <w:rPr>
                <w:rFonts w:hint="eastAsia"/>
                <w:lang w:val="en-US"/>
              </w:rPr>
              <w:t>晴天</w:t>
            </w:r>
            <w:r>
              <w:rPr>
                <w:lang w:val="en-US"/>
              </w:rPr>
              <w:t>t</w:t>
            </w:r>
            <w:r>
              <w:rPr>
                <w:rFonts w:ascii="Cambria Math" w:hAnsi="Cambria Math" w:cs="Cambria Math"/>
                <w:lang w:val="en-US"/>
              </w:rPr>
              <w:t>ʃ</w:t>
            </w:r>
            <w:r>
              <w:rPr>
                <w:lang w:val="en-US"/>
              </w:rPr>
              <w:t>'</w:t>
            </w:r>
            <w:r>
              <w:rPr>
                <w:rFonts w:ascii="Cambria Math" w:hAnsi="Cambria Math" w:cs="Cambria Math"/>
                <w:lang w:val="en-US"/>
              </w:rPr>
              <w:t>ɛ</w:t>
            </w:r>
            <w:r>
              <w:rPr>
                <w:lang w:val="en-US"/>
              </w:rPr>
              <w:t>ŋ</w:t>
            </w:r>
            <w:r>
              <w:rPr>
                <w:vertAlign w:val="superscript"/>
                <w:lang w:val="en-US"/>
              </w:rPr>
              <w:t>21</w:t>
            </w:r>
            <w:r>
              <w:rPr>
                <w:lang w:val="en-US"/>
              </w:rPr>
              <w:t>t'in</w:t>
            </w:r>
            <w:r>
              <w:rPr>
                <w:vertAlign w:val="superscript"/>
                <w:lang w:val="en-US"/>
              </w:rPr>
              <w:t>53</w:t>
            </w:r>
          </w:p>
        </w:tc>
      </w:tr>
      <w:tr>
        <w:tc>
          <w:tcPr>
            <w:tcW w:w="1185" w:type="dxa"/>
          </w:tcPr>
          <w:p>
            <w:pPr>
              <w:jc w:val="center"/>
              <w:rPr>
                <w:lang w:val="en-US"/>
              </w:rPr>
            </w:pPr>
            <w:r>
              <w:rPr>
                <w:rFonts w:hint="eastAsia"/>
                <w:lang w:val="en-US"/>
              </w:rPr>
              <w:t>阳江</w:t>
            </w:r>
          </w:p>
        </w:tc>
        <w:tc>
          <w:tcPr>
            <w:tcW w:w="3723" w:type="dxa"/>
          </w:tcPr>
          <w:p>
            <w:pPr>
              <w:rPr>
                <w:lang w:val="en-US"/>
              </w:rPr>
            </w:pPr>
            <w:r>
              <w:rPr>
                <w:rFonts w:hint="eastAsia"/>
                <w:lang w:val="en-US"/>
              </w:rPr>
              <w:t>天气</w:t>
            </w:r>
            <w:r>
              <w:rPr>
                <w:lang w:val="en-US"/>
              </w:rPr>
              <w:t>t'in</w:t>
            </w:r>
            <w:r>
              <w:rPr>
                <w:vertAlign w:val="superscript"/>
                <w:lang w:val="en-US"/>
              </w:rPr>
              <w:t>33</w:t>
            </w:r>
            <w:r>
              <w:rPr>
                <w:lang w:val="en-US"/>
              </w:rPr>
              <w:t>hei</w:t>
            </w:r>
            <w:r>
              <w:rPr>
                <w:vertAlign w:val="superscript"/>
                <w:lang w:val="en-US"/>
              </w:rPr>
              <w:t>24</w:t>
            </w:r>
          </w:p>
        </w:tc>
        <w:tc>
          <w:tcPr>
            <w:tcW w:w="3614" w:type="dxa"/>
          </w:tcPr>
          <w:p>
            <w:pPr>
              <w:rPr>
                <w:lang w:val="en-US"/>
              </w:rPr>
            </w:pPr>
            <w:r>
              <w:rPr>
                <w:rFonts w:hint="eastAsia"/>
                <w:lang w:val="en-US"/>
              </w:rPr>
              <w:t>天晴</w:t>
            </w:r>
            <w:r>
              <w:rPr>
                <w:lang w:val="en-US"/>
              </w:rPr>
              <w:t>t‘in</w:t>
            </w:r>
            <w:r>
              <w:rPr>
                <w:vertAlign w:val="superscript"/>
                <w:lang w:val="en-US"/>
              </w:rPr>
              <w:t>33</w:t>
            </w:r>
            <w:r>
              <w:rPr>
                <w:lang w:val="en-US"/>
              </w:rPr>
              <w:t>t</w:t>
            </w:r>
            <w:r>
              <w:rPr>
                <w:rFonts w:ascii="Cambria Math" w:hAnsi="Cambria Math" w:cs="Cambria Math"/>
                <w:lang w:val="en-US"/>
              </w:rPr>
              <w:t>ʃ</w:t>
            </w:r>
            <w:r>
              <w:rPr>
                <w:lang w:val="en-US"/>
              </w:rPr>
              <w:t>'</w:t>
            </w:r>
            <w:r>
              <w:rPr>
                <w:rFonts w:ascii="Cambria Math" w:hAnsi="Cambria Math" w:cs="Cambria Math"/>
                <w:lang w:val="en-US"/>
              </w:rPr>
              <w:t>ɪ</w:t>
            </w:r>
            <w:r>
              <w:rPr>
                <w:lang w:val="en-US"/>
              </w:rPr>
              <w:t>ŋ</w:t>
            </w:r>
            <w:r>
              <w:rPr>
                <w:vertAlign w:val="superscript"/>
                <w:lang w:val="en-US"/>
              </w:rPr>
              <w:t>443</w:t>
            </w:r>
          </w:p>
        </w:tc>
      </w:tr>
      <w:tr>
        <w:tc>
          <w:tcPr>
            <w:tcW w:w="1185" w:type="dxa"/>
          </w:tcPr>
          <w:p>
            <w:pPr>
              <w:jc w:val="center"/>
              <w:rPr>
                <w:lang w:val="en-US"/>
              </w:rPr>
            </w:pPr>
            <w:r>
              <w:rPr>
                <w:rFonts w:hint="eastAsia"/>
                <w:lang w:val="en-US"/>
              </w:rPr>
              <w:t>廈門</w:t>
            </w:r>
          </w:p>
        </w:tc>
        <w:tc>
          <w:tcPr>
            <w:tcW w:w="3723" w:type="dxa"/>
          </w:tcPr>
          <w:p>
            <w:pPr>
              <w:rPr>
                <w:lang w:val="en-US"/>
              </w:rPr>
            </w:pPr>
            <w:r>
              <w:rPr>
                <w:rFonts w:hint="eastAsia"/>
                <w:lang w:val="en-US"/>
              </w:rPr>
              <w:t>天气</w:t>
            </w:r>
            <w:r>
              <w:rPr>
                <w:lang w:val="en-US"/>
              </w:rPr>
              <w:t>t‘ĩ</w:t>
            </w:r>
            <w:r>
              <w:rPr>
                <w:vertAlign w:val="superscript"/>
                <w:lang w:val="en-US"/>
              </w:rPr>
              <w:t>55</w:t>
            </w:r>
            <w:r>
              <w:rPr>
                <w:vertAlign w:val="subscript"/>
                <w:lang w:val="en-US"/>
              </w:rPr>
              <w:t>33</w:t>
            </w:r>
            <w:r>
              <w:rPr>
                <w:lang w:val="en-US"/>
              </w:rPr>
              <w:t>k'i</w:t>
            </w:r>
            <w:r>
              <w:rPr>
                <w:vertAlign w:val="superscript"/>
                <w:lang w:val="en-US"/>
              </w:rPr>
              <w:t>11</w:t>
            </w:r>
          </w:p>
        </w:tc>
        <w:tc>
          <w:tcPr>
            <w:tcW w:w="3614" w:type="dxa"/>
          </w:tcPr>
          <w:p>
            <w:pPr>
              <w:rPr>
                <w:lang w:val="en-US"/>
              </w:rPr>
            </w:pPr>
            <w:r>
              <w:rPr>
                <w:rFonts w:hint="eastAsia"/>
                <w:lang w:val="en-US"/>
              </w:rPr>
              <w:t>①好天</w:t>
            </w:r>
            <w:r>
              <w:rPr>
                <w:lang w:val="en-US"/>
              </w:rPr>
              <w:t>ho</w:t>
            </w:r>
            <w:r>
              <w:rPr>
                <w:vertAlign w:val="superscript"/>
                <w:lang w:val="en-US"/>
              </w:rPr>
              <w:t>51</w:t>
            </w:r>
            <w:r>
              <w:rPr>
                <w:vertAlign w:val="subscript"/>
                <w:lang w:val="en-US"/>
              </w:rPr>
              <w:t>55</w:t>
            </w:r>
            <w:r>
              <w:rPr>
                <w:lang w:val="en-US"/>
              </w:rPr>
              <w:t>t'ĩ</w:t>
            </w:r>
            <w:r>
              <w:rPr>
                <w:vertAlign w:val="superscript"/>
                <w:lang w:val="en-US"/>
              </w:rPr>
              <w:t>55</w:t>
            </w:r>
            <w:r>
              <w:rPr>
                <w:rFonts w:hint="eastAsia"/>
                <w:lang w:val="en-US"/>
              </w:rPr>
              <w:br/>
            </w:r>
            <w:r>
              <w:rPr>
                <w:rFonts w:hint="eastAsia"/>
                <w:lang w:val="en-US"/>
              </w:rPr>
              <w:t>②天晴</w:t>
            </w:r>
            <w:r>
              <w:rPr>
                <w:lang w:val="en-US"/>
              </w:rPr>
              <w:t>t‘ĩ</w:t>
            </w:r>
            <w:r>
              <w:rPr>
                <w:vertAlign w:val="superscript"/>
                <w:lang w:val="en-US"/>
              </w:rPr>
              <w:t>55</w:t>
            </w:r>
            <w:r>
              <w:rPr>
                <w:lang w:val="en-US"/>
              </w:rPr>
              <w:t>tsĩ</w:t>
            </w:r>
            <w:r>
              <w:rPr>
                <w:vertAlign w:val="superscript"/>
                <w:lang w:val="en-US"/>
              </w:rPr>
              <w:t>24</w:t>
            </w:r>
          </w:p>
        </w:tc>
      </w:tr>
      <w:tr>
        <w:tc>
          <w:tcPr>
            <w:tcW w:w="1185" w:type="dxa"/>
          </w:tcPr>
          <w:p>
            <w:pPr>
              <w:jc w:val="center"/>
              <w:rPr>
                <w:lang w:val="en-US"/>
              </w:rPr>
            </w:pPr>
            <w:r>
              <w:rPr>
                <w:rFonts w:hint="eastAsia"/>
                <w:lang w:val="en-US"/>
              </w:rPr>
              <w:t>潮州</w:t>
            </w:r>
          </w:p>
        </w:tc>
        <w:tc>
          <w:tcPr>
            <w:tcW w:w="3723" w:type="dxa"/>
          </w:tcPr>
          <w:p>
            <w:pPr>
              <w:rPr>
                <w:lang w:val="en-US"/>
              </w:rPr>
            </w:pPr>
            <w:r>
              <w:rPr>
                <w:rFonts w:hint="eastAsia"/>
                <w:lang w:val="en-US"/>
              </w:rPr>
              <w:t>①天气</w:t>
            </w:r>
            <w:r>
              <w:rPr>
                <w:lang w:val="en-US"/>
              </w:rPr>
              <w:t>t‘ĩ</w:t>
            </w:r>
            <w:r>
              <w:rPr>
                <w:vertAlign w:val="superscript"/>
                <w:lang w:val="en-US"/>
              </w:rPr>
              <w:t>33</w:t>
            </w:r>
            <w:r>
              <w:rPr>
                <w:vertAlign w:val="subscript"/>
                <w:lang w:val="en-US"/>
              </w:rPr>
              <w:t>23</w:t>
            </w:r>
            <w:r>
              <w:rPr>
                <w:lang w:val="en-US"/>
              </w:rPr>
              <w:t>k‘i</w:t>
            </w:r>
            <w:r>
              <w:rPr>
                <w:vertAlign w:val="superscript"/>
                <w:lang w:val="en-US"/>
              </w:rPr>
              <w:t>213</w:t>
            </w:r>
            <w:r>
              <w:rPr>
                <w:rFonts w:hint="eastAsia"/>
                <w:lang w:val="en-US"/>
              </w:rPr>
              <w:br/>
            </w:r>
            <w:r>
              <w:rPr>
                <w:rFonts w:hint="eastAsia"/>
                <w:lang w:val="en-US"/>
              </w:rPr>
              <w:t>②天时</w:t>
            </w:r>
            <w:r>
              <w:rPr>
                <w:lang w:val="en-US"/>
              </w:rPr>
              <w:t>t‘ĩ</w:t>
            </w:r>
            <w:r>
              <w:rPr>
                <w:vertAlign w:val="superscript"/>
                <w:lang w:val="en-US"/>
              </w:rPr>
              <w:t>33</w:t>
            </w:r>
            <w:r>
              <w:rPr>
                <w:vertAlign w:val="subscript"/>
                <w:lang w:val="en-US"/>
              </w:rPr>
              <w:t>23</w:t>
            </w:r>
            <w:r>
              <w:rPr>
                <w:lang w:val="en-US"/>
              </w:rPr>
              <w:t>si</w:t>
            </w:r>
            <w:r>
              <w:rPr>
                <w:vertAlign w:val="superscript"/>
                <w:lang w:val="en-US"/>
              </w:rPr>
              <w:t>55</w:t>
            </w:r>
          </w:p>
        </w:tc>
        <w:tc>
          <w:tcPr>
            <w:tcW w:w="3614" w:type="dxa"/>
          </w:tcPr>
          <w:p>
            <w:pPr>
              <w:rPr>
                <w:lang w:val="en-US"/>
              </w:rPr>
            </w:pPr>
            <w:r>
              <w:rPr>
                <w:rFonts w:hint="eastAsia"/>
                <w:lang w:val="en-US"/>
              </w:rPr>
              <w:t>晴天</w:t>
            </w:r>
            <w:r>
              <w:rPr>
                <w:lang w:val="en-US"/>
              </w:rPr>
              <w:t>tsẽ</w:t>
            </w:r>
            <w:r>
              <w:rPr>
                <w:vertAlign w:val="superscript"/>
                <w:lang w:val="en-US"/>
              </w:rPr>
              <w:t>55</w:t>
            </w:r>
            <w:r>
              <w:rPr>
                <w:vertAlign w:val="subscript"/>
                <w:lang w:val="en-US"/>
              </w:rPr>
              <w:t>213</w:t>
            </w:r>
            <w:r>
              <w:rPr>
                <w:lang w:val="en-US"/>
              </w:rPr>
              <w:t>t‘ĩ</w:t>
            </w:r>
            <w:r>
              <w:rPr>
                <w:vertAlign w:val="superscript"/>
                <w:lang w:val="en-US"/>
              </w:rPr>
              <w:t>33</w:t>
            </w:r>
          </w:p>
        </w:tc>
      </w:tr>
      <w:tr>
        <w:tc>
          <w:tcPr>
            <w:tcW w:w="1185" w:type="dxa"/>
          </w:tcPr>
          <w:p>
            <w:pPr>
              <w:jc w:val="center"/>
              <w:rPr>
                <w:lang w:val="en-US"/>
              </w:rPr>
            </w:pPr>
            <w:r>
              <w:rPr>
                <w:rFonts w:hint="eastAsia"/>
                <w:lang w:val="en-US"/>
              </w:rPr>
              <w:t>福州</w:t>
            </w:r>
          </w:p>
        </w:tc>
        <w:tc>
          <w:tcPr>
            <w:tcW w:w="3723" w:type="dxa"/>
          </w:tcPr>
          <w:p>
            <w:pPr>
              <w:rPr>
                <w:lang w:val="en-US"/>
              </w:rPr>
            </w:pPr>
            <w:r>
              <w:rPr>
                <w:rFonts w:hint="eastAsia"/>
                <w:lang w:val="en-US"/>
              </w:rPr>
              <w:t>天气</w:t>
            </w:r>
            <w:r>
              <w:rPr>
                <w:lang w:val="en-US"/>
              </w:rPr>
              <w:t>t‘ieŋ</w:t>
            </w:r>
            <w:r>
              <w:rPr>
                <w:vertAlign w:val="superscript"/>
                <w:lang w:val="en-US"/>
              </w:rPr>
              <w:t>44</w:t>
            </w:r>
            <w:r>
              <w:rPr>
                <w:vertAlign w:val="subscript"/>
                <w:lang w:val="en-US"/>
              </w:rPr>
              <w:t>52</w:t>
            </w:r>
            <w:r>
              <w:rPr>
                <w:lang w:val="en-US"/>
              </w:rPr>
              <w:t>ŋei</w:t>
            </w:r>
            <w:r>
              <w:rPr>
                <w:vertAlign w:val="superscript"/>
                <w:lang w:val="en-US"/>
              </w:rPr>
              <w:t>242</w:t>
            </w:r>
            <w:r>
              <w:rPr>
                <w:lang w:val="en-US"/>
              </w:rPr>
              <w:t>(k‘-)</w:t>
            </w:r>
          </w:p>
        </w:tc>
        <w:tc>
          <w:tcPr>
            <w:tcW w:w="3614" w:type="dxa"/>
          </w:tcPr>
          <w:p>
            <w:pPr>
              <w:rPr>
                <w:lang w:val="en-US"/>
              </w:rPr>
            </w:pPr>
            <w:r>
              <w:rPr>
                <w:rFonts w:hint="eastAsia"/>
                <w:lang w:val="en-US"/>
              </w:rPr>
              <w:t>①好天</w:t>
            </w:r>
            <w:r>
              <w:rPr>
                <w:lang w:val="en-US"/>
              </w:rPr>
              <w:t>h</w:t>
            </w:r>
            <w:r>
              <w:rPr>
                <w:rFonts w:ascii="Cambria Math" w:hAnsi="Cambria Math" w:cs="Cambria Math"/>
                <w:lang w:val="en-US"/>
              </w:rPr>
              <w:t>ɔ</w:t>
            </w:r>
            <w:r>
              <w:rPr>
                <w:vertAlign w:val="superscript"/>
                <w:lang w:val="en-US"/>
              </w:rPr>
              <w:t>31</w:t>
            </w:r>
            <w:r>
              <w:rPr>
                <w:lang w:val="en-US"/>
              </w:rPr>
              <w:t>lieŋ</w:t>
            </w:r>
            <w:r>
              <w:rPr>
                <w:vertAlign w:val="superscript"/>
                <w:lang w:val="en-US"/>
              </w:rPr>
              <w:t>44</w:t>
            </w:r>
            <w:r>
              <w:rPr>
                <w:lang w:val="en-US"/>
              </w:rPr>
              <w:t>(t'-)</w:t>
            </w:r>
            <w:r>
              <w:rPr>
                <w:rFonts w:hint="eastAsia"/>
                <w:lang w:val="en-US"/>
              </w:rPr>
              <w:br/>
            </w:r>
            <w:r>
              <w:rPr>
                <w:rFonts w:hint="eastAsia"/>
                <w:lang w:val="en-US"/>
              </w:rPr>
              <w:t>②关晴</w:t>
            </w:r>
            <w:r>
              <w:rPr>
                <w:lang w:val="en-US"/>
              </w:rPr>
              <w:t>t‘ieŋ</w:t>
            </w:r>
            <w:r>
              <w:rPr>
                <w:vertAlign w:val="superscript"/>
                <w:lang w:val="en-US"/>
              </w:rPr>
              <w:t>44</w:t>
            </w:r>
            <w:r>
              <w:rPr>
                <w:lang w:val="en-US"/>
              </w:rPr>
              <w:t>saŋ</w:t>
            </w:r>
            <w:r>
              <w:rPr>
                <w:vertAlign w:val="superscript"/>
                <w:lang w:val="en-US"/>
              </w:rPr>
              <w:t>52</w:t>
            </w:r>
          </w:p>
        </w:tc>
      </w:tr>
    </w:tbl>
    <w:p>
      <w:pPr>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rPr>
                <w:b/>
                <w:lang w:val="en-US"/>
              </w:rPr>
            </w:pPr>
            <w:r>
              <w:rPr>
                <w:rFonts w:hint="eastAsia"/>
                <w:b/>
                <w:lang w:val="en-US"/>
              </w:rPr>
              <w:t>阴天</w:t>
            </w:r>
            <w:r>
              <w:rPr>
                <w:rFonts w:hint="eastAsia"/>
                <w:b/>
                <w:lang w:val="en-US"/>
              </w:rPr>
              <w:t>in</w:t>
            </w:r>
            <w:r>
              <w:rPr>
                <w:rFonts w:hint="eastAsia"/>
                <w:b/>
                <w:vertAlign w:val="superscript"/>
                <w:lang w:val="en-US"/>
              </w:rPr>
              <w:t>55</w:t>
            </w:r>
            <w:r>
              <w:rPr>
                <w:rFonts w:hint="eastAsia"/>
                <w:b/>
                <w:lang w:val="en-US"/>
              </w:rPr>
              <w:t>t'ian</w:t>
            </w:r>
            <w:r>
              <w:rPr>
                <w:rFonts w:hint="eastAsia"/>
                <w:b/>
                <w:vertAlign w:val="superscript"/>
                <w:lang w:val="en-US"/>
              </w:rPr>
              <w:t>55</w:t>
            </w:r>
          </w:p>
        </w:tc>
        <w:tc>
          <w:tcPr>
            <w:tcW w:w="3602" w:type="dxa"/>
          </w:tcPr>
          <w:p>
            <w:pPr>
              <w:rPr>
                <w:b/>
                <w:lang w:val="en-US"/>
              </w:rPr>
            </w:pPr>
            <w:r>
              <w:rPr>
                <w:rFonts w:hint="eastAsia"/>
                <w:b/>
                <w:lang w:val="en-US"/>
              </w:rPr>
              <w:t>海</w:t>
            </w:r>
            <w:r>
              <w:rPr>
                <w:rFonts w:hint="eastAsia"/>
                <w:b/>
                <w:lang w:val="en-US"/>
              </w:rPr>
              <w:t>xai</w:t>
            </w:r>
            <w:r>
              <w:rPr>
                <w:rFonts w:hint="eastAsia"/>
                <w:b/>
                <w:vertAlign w:val="superscript"/>
                <w:lang w:val="en-US"/>
              </w:rPr>
              <w:t>214</w:t>
            </w:r>
          </w:p>
        </w:tc>
      </w:tr>
      <w:tr>
        <w:tc>
          <w:tcPr>
            <w:tcW w:w="1242" w:type="dxa"/>
          </w:tcPr>
          <w:p>
            <w:pPr>
              <w:jc w:val="center"/>
              <w:rPr>
                <w:lang w:val="en-US"/>
              </w:rPr>
            </w:pPr>
            <w:r>
              <w:rPr>
                <w:rFonts w:hint="eastAsia"/>
                <w:lang w:val="en-US"/>
              </w:rPr>
              <w:t>北京</w:t>
            </w:r>
          </w:p>
        </w:tc>
        <w:tc>
          <w:tcPr>
            <w:tcW w:w="3602" w:type="dxa"/>
          </w:tcPr>
          <w:p>
            <w:pPr>
              <w:rPr>
                <w:lang w:val="en-US"/>
              </w:rPr>
            </w:pPr>
            <w:r>
              <w:rPr>
                <w:rFonts w:hint="eastAsia"/>
                <w:lang w:val="en-US"/>
              </w:rPr>
              <w:t>阴天</w:t>
            </w:r>
            <w:r>
              <w:rPr>
                <w:rFonts w:hint="eastAsia"/>
                <w:lang w:val="en-US"/>
              </w:rPr>
              <w:t>in</w:t>
            </w:r>
            <w:r>
              <w:rPr>
                <w:rFonts w:hint="eastAsia"/>
                <w:vertAlign w:val="superscript"/>
                <w:lang w:val="en-US"/>
              </w:rPr>
              <w:t>55</w:t>
            </w:r>
            <w:r>
              <w:rPr>
                <w:rFonts w:hint="eastAsia"/>
                <w:lang w:val="en-US"/>
              </w:rPr>
              <w:t>t</w:t>
            </w:r>
            <w:r>
              <w:rPr>
                <w:rFonts w:hint="eastAsia"/>
                <w:lang w:val="en-US"/>
              </w:rPr>
              <w:t>‘</w:t>
            </w:r>
            <w:r>
              <w:rPr>
                <w:rFonts w:hint="eastAsia"/>
                <w:lang w:val="en-US"/>
              </w:rPr>
              <w:t>ian</w:t>
            </w:r>
            <w:r>
              <w:rPr>
                <w:rFonts w:hint="eastAsia"/>
                <w:vertAlign w:val="superscript"/>
                <w:lang w:val="en-US"/>
              </w:rPr>
              <w:t>55</w:t>
            </w:r>
          </w:p>
        </w:tc>
        <w:tc>
          <w:tcPr>
            <w:tcW w:w="3602" w:type="dxa"/>
          </w:tcPr>
          <w:p>
            <w:pPr>
              <w:rPr>
                <w:lang w:val="en-US"/>
              </w:rPr>
            </w:pPr>
            <w:r>
              <w:rPr>
                <w:rFonts w:hint="eastAsia"/>
                <w:lang w:val="en-US"/>
              </w:rPr>
              <w:t>海</w:t>
            </w:r>
            <w:r>
              <w:rPr>
                <w:rFonts w:hint="eastAsia"/>
                <w:lang w:val="en-US"/>
              </w:rPr>
              <w:t>xai</w:t>
            </w:r>
            <w:r>
              <w:rPr>
                <w:rFonts w:hint="eastAsia"/>
                <w:vertAlign w:val="superscript"/>
                <w:lang w:val="en-US"/>
              </w:rPr>
              <w:t>214</w:t>
            </w:r>
          </w:p>
        </w:tc>
      </w:tr>
      <w:tr>
        <w:tc>
          <w:tcPr>
            <w:tcW w:w="1242" w:type="dxa"/>
          </w:tcPr>
          <w:p>
            <w:pPr>
              <w:jc w:val="center"/>
              <w:rPr>
                <w:lang w:val="en-US"/>
              </w:rPr>
            </w:pPr>
            <w:r>
              <w:rPr>
                <w:rFonts w:hint="eastAsia"/>
                <w:lang w:val="en-US"/>
              </w:rPr>
              <w:t>济南</w:t>
            </w:r>
          </w:p>
        </w:tc>
        <w:tc>
          <w:tcPr>
            <w:tcW w:w="3602" w:type="dxa"/>
          </w:tcPr>
          <w:p>
            <w:pPr>
              <w:rPr>
                <w:lang w:val="en-US"/>
              </w:rPr>
            </w:pPr>
            <w:r>
              <w:rPr>
                <w:rFonts w:hint="eastAsia"/>
                <w:lang w:val="en-US"/>
              </w:rPr>
              <w:t>阴天</w:t>
            </w:r>
            <w:r>
              <w:rPr>
                <w:lang w:val="en-US"/>
              </w:rPr>
              <w:t>iẽ</w:t>
            </w:r>
            <w:r>
              <w:rPr>
                <w:vertAlign w:val="superscript"/>
                <w:lang w:val="en-US"/>
              </w:rPr>
              <w:t>213</w:t>
            </w:r>
            <w:r>
              <w:rPr>
                <w:lang w:val="en-US"/>
              </w:rPr>
              <w:t>t'i</w:t>
            </w:r>
            <w:r>
              <w:rPr>
                <w:rFonts w:ascii="Cambria Math" w:hAnsi="Cambria Math"/>
                <w:lang w:val="en-US"/>
              </w:rPr>
              <w:t>æ̃</w:t>
            </w:r>
            <w:r>
              <w:rPr>
                <w:vertAlign w:val="superscript"/>
                <w:lang w:val="en-US"/>
              </w:rPr>
              <w:t>213</w:t>
            </w:r>
          </w:p>
        </w:tc>
        <w:tc>
          <w:tcPr>
            <w:tcW w:w="3602" w:type="dxa"/>
          </w:tcPr>
          <w:p>
            <w:pPr>
              <w:rPr>
                <w:lang w:val="en-US"/>
              </w:rPr>
            </w:pPr>
            <w:r>
              <w:rPr>
                <w:rFonts w:hint="eastAsia"/>
                <w:lang w:val="en-US"/>
              </w:rPr>
              <w:t>海</w:t>
            </w:r>
            <w:r>
              <w:rPr>
                <w:lang w:val="en-US"/>
              </w:rPr>
              <w:t>x</w:t>
            </w:r>
            <w:r>
              <w:rPr>
                <w:rFonts w:ascii="Cambria Math" w:hAnsi="Cambria Math" w:cs="Cambria Math"/>
                <w:lang w:val="en-US"/>
              </w:rPr>
              <w:t>ɛ</w:t>
            </w:r>
            <w:r>
              <w:rPr>
                <w:vertAlign w:val="superscript"/>
                <w:lang w:val="en-US"/>
              </w:rPr>
              <w:t>55</w:t>
            </w:r>
          </w:p>
        </w:tc>
      </w:tr>
      <w:tr>
        <w:tc>
          <w:tcPr>
            <w:tcW w:w="1242" w:type="dxa"/>
          </w:tcPr>
          <w:p>
            <w:pPr>
              <w:jc w:val="center"/>
              <w:rPr>
                <w:lang w:val="en-US"/>
              </w:rPr>
            </w:pPr>
            <w:r>
              <w:rPr>
                <w:rFonts w:hint="eastAsia"/>
                <w:lang w:val="en-US"/>
              </w:rPr>
              <w:t>沈阳</w:t>
            </w:r>
          </w:p>
        </w:tc>
        <w:tc>
          <w:tcPr>
            <w:tcW w:w="3602" w:type="dxa"/>
          </w:tcPr>
          <w:p>
            <w:pPr>
              <w:rPr>
                <w:lang w:val="en-US"/>
              </w:rPr>
            </w:pPr>
            <w:r>
              <w:rPr>
                <w:rFonts w:hint="eastAsia"/>
                <w:lang w:val="en-US"/>
              </w:rPr>
              <w:t>阴天</w:t>
            </w:r>
            <w:r>
              <w:rPr>
                <w:rFonts w:hint="eastAsia"/>
                <w:lang w:val="en-US"/>
              </w:rPr>
              <w:t>in</w:t>
            </w:r>
            <w:r>
              <w:rPr>
                <w:rFonts w:hint="eastAsia"/>
                <w:vertAlign w:val="superscript"/>
                <w:lang w:val="en-US"/>
              </w:rPr>
              <w:t>33</w:t>
            </w:r>
            <w:r>
              <w:rPr>
                <w:rFonts w:hint="eastAsia"/>
                <w:lang w:val="en-US"/>
              </w:rPr>
              <w:t>t'ian</w:t>
            </w:r>
            <w:r>
              <w:rPr>
                <w:rFonts w:hint="eastAsia"/>
                <w:vertAlign w:val="superscript"/>
                <w:lang w:val="en-US"/>
              </w:rPr>
              <w:t>33</w:t>
            </w:r>
          </w:p>
        </w:tc>
        <w:tc>
          <w:tcPr>
            <w:tcW w:w="3602" w:type="dxa"/>
          </w:tcPr>
          <w:p>
            <w:pPr>
              <w:rPr>
                <w:lang w:val="en-US"/>
              </w:rPr>
            </w:pPr>
            <w:r>
              <w:rPr>
                <w:rFonts w:hint="eastAsia"/>
                <w:lang w:val="en-US"/>
              </w:rPr>
              <w:t>海</w:t>
            </w:r>
            <w:r>
              <w:rPr>
                <w:rFonts w:hint="eastAsia"/>
                <w:lang w:val="en-US"/>
              </w:rPr>
              <w:t>xai</w:t>
            </w:r>
            <w:r>
              <w:rPr>
                <w:rFonts w:hint="eastAsia"/>
                <w:vertAlign w:val="superscript"/>
                <w:lang w:val="en-US"/>
              </w:rPr>
              <w:t>213</w:t>
            </w:r>
          </w:p>
        </w:tc>
      </w:tr>
      <w:tr>
        <w:tc>
          <w:tcPr>
            <w:tcW w:w="1242" w:type="dxa"/>
          </w:tcPr>
          <w:p>
            <w:pPr>
              <w:jc w:val="center"/>
              <w:rPr>
                <w:lang w:val="en-US"/>
              </w:rPr>
            </w:pPr>
            <w:r>
              <w:rPr>
                <w:rFonts w:hint="eastAsia"/>
                <w:lang w:val="en-US"/>
              </w:rPr>
              <w:t>西安</w:t>
            </w:r>
          </w:p>
        </w:tc>
        <w:tc>
          <w:tcPr>
            <w:tcW w:w="3602" w:type="dxa"/>
          </w:tcPr>
          <w:p>
            <w:pPr>
              <w:rPr>
                <w:lang w:val="en-US"/>
              </w:rPr>
            </w:pPr>
            <w:r>
              <w:rPr>
                <w:rFonts w:hint="eastAsia"/>
                <w:lang w:val="en-US"/>
              </w:rPr>
              <w:t>阴天</w:t>
            </w:r>
            <w:r>
              <w:rPr>
                <w:lang w:val="en-US"/>
              </w:rPr>
              <w:t>iẽ</w:t>
            </w:r>
            <w:r>
              <w:rPr>
                <w:vertAlign w:val="superscript"/>
                <w:lang w:val="en-US"/>
              </w:rPr>
              <w:t>21</w:t>
            </w:r>
            <w:r>
              <w:rPr>
                <w:vertAlign w:val="subscript"/>
                <w:lang w:val="en-US"/>
              </w:rPr>
              <w:t>24</w:t>
            </w:r>
            <w:r>
              <w:rPr>
                <w:lang w:val="en-US"/>
              </w:rPr>
              <w:t>t‘i</w:t>
            </w:r>
            <w:r>
              <w:rPr>
                <w:rFonts w:ascii="Cambria Math" w:hAnsi="Cambria Math"/>
                <w:lang w:val="en-US"/>
              </w:rPr>
              <w:t>æ̃</w:t>
            </w:r>
            <w:r>
              <w:rPr>
                <w:vertAlign w:val="superscript"/>
                <w:lang w:val="en-US"/>
              </w:rPr>
              <w:t>21</w:t>
            </w:r>
          </w:p>
        </w:tc>
        <w:tc>
          <w:tcPr>
            <w:tcW w:w="3602" w:type="dxa"/>
          </w:tcPr>
          <w:p>
            <w:pPr>
              <w:rPr>
                <w:lang w:val="en-US"/>
              </w:rPr>
            </w:pPr>
            <w:r>
              <w:rPr>
                <w:rFonts w:hint="eastAsia"/>
                <w:lang w:val="en-US"/>
              </w:rPr>
              <w:t>海</w:t>
            </w:r>
            <w:r>
              <w:rPr>
                <w:lang w:val="en-US"/>
              </w:rPr>
              <w:t>xæ</w:t>
            </w:r>
            <w:r>
              <w:rPr>
                <w:vertAlign w:val="superscript"/>
                <w:lang w:val="en-US"/>
              </w:rPr>
              <w:t>53</w:t>
            </w:r>
          </w:p>
        </w:tc>
      </w:tr>
      <w:tr>
        <w:tc>
          <w:tcPr>
            <w:tcW w:w="1242" w:type="dxa"/>
          </w:tcPr>
          <w:p>
            <w:pPr>
              <w:jc w:val="center"/>
              <w:rPr>
                <w:lang w:val="en-US"/>
              </w:rPr>
            </w:pPr>
            <w:r>
              <w:rPr>
                <w:rFonts w:hint="eastAsia"/>
                <w:lang w:val="en-US"/>
              </w:rPr>
              <w:t>成都</w:t>
            </w:r>
          </w:p>
        </w:tc>
        <w:tc>
          <w:tcPr>
            <w:tcW w:w="3602" w:type="dxa"/>
          </w:tcPr>
          <w:p>
            <w:pPr>
              <w:rPr>
                <w:lang w:val="en-US"/>
              </w:rPr>
            </w:pPr>
            <w:r>
              <w:rPr>
                <w:rFonts w:hint="eastAsia"/>
                <w:lang w:val="en-US"/>
              </w:rPr>
              <w:t>阴天</w:t>
            </w:r>
            <w:r>
              <w:rPr>
                <w:rFonts w:hint="eastAsia"/>
                <w:lang w:val="en-US"/>
              </w:rPr>
              <w:t>in</w:t>
            </w:r>
            <w:r>
              <w:rPr>
                <w:rFonts w:hint="eastAsia"/>
                <w:vertAlign w:val="superscript"/>
                <w:lang w:val="en-US"/>
              </w:rPr>
              <w:t>44</w:t>
            </w:r>
            <w:r>
              <w:rPr>
                <w:rFonts w:hint="eastAsia"/>
                <w:lang w:val="en-US"/>
              </w:rPr>
              <w:t>t'ian</w:t>
            </w:r>
            <w:r>
              <w:rPr>
                <w:rFonts w:hint="eastAsia"/>
                <w:vertAlign w:val="superscript"/>
                <w:lang w:val="en-US"/>
              </w:rPr>
              <w:t>44</w:t>
            </w:r>
          </w:p>
        </w:tc>
        <w:tc>
          <w:tcPr>
            <w:tcW w:w="3602" w:type="dxa"/>
          </w:tcPr>
          <w:p>
            <w:pPr>
              <w:rPr>
                <w:lang w:val="en-US"/>
              </w:rPr>
            </w:pPr>
            <w:r>
              <w:rPr>
                <w:rFonts w:hint="eastAsia"/>
                <w:lang w:val="en-US"/>
              </w:rPr>
              <w:t>海</w:t>
            </w:r>
            <w:r>
              <w:rPr>
                <w:rFonts w:hint="eastAsia"/>
                <w:lang w:val="en-US"/>
              </w:rPr>
              <w:t>xai</w:t>
            </w:r>
            <w:r>
              <w:rPr>
                <w:rFonts w:hint="eastAsia"/>
                <w:vertAlign w:val="superscript"/>
                <w:lang w:val="en-US"/>
              </w:rPr>
              <w:t>53</w:t>
            </w:r>
          </w:p>
        </w:tc>
      </w:tr>
      <w:tr>
        <w:tc>
          <w:tcPr>
            <w:tcW w:w="1242" w:type="dxa"/>
          </w:tcPr>
          <w:p>
            <w:pPr>
              <w:jc w:val="center"/>
              <w:rPr>
                <w:lang w:val="en-US"/>
              </w:rPr>
            </w:pPr>
            <w:r>
              <w:rPr>
                <w:rFonts w:hint="eastAsia"/>
                <w:lang w:val="en-US"/>
              </w:rPr>
              <w:t>昆明</w:t>
            </w:r>
          </w:p>
        </w:tc>
        <w:tc>
          <w:tcPr>
            <w:tcW w:w="3602" w:type="dxa"/>
          </w:tcPr>
          <w:p>
            <w:pPr>
              <w:rPr>
                <w:lang w:val="en-US"/>
              </w:rPr>
            </w:pPr>
            <w:r>
              <w:rPr>
                <w:rFonts w:hint="eastAsia"/>
                <w:lang w:val="en-US"/>
              </w:rPr>
              <w:t>阴天</w:t>
            </w:r>
            <w:r>
              <w:rPr>
                <w:lang w:val="en-US"/>
              </w:rPr>
              <w:t>ĩ</w:t>
            </w:r>
            <w:r>
              <w:rPr>
                <w:vertAlign w:val="superscript"/>
                <w:lang w:val="en-US"/>
              </w:rPr>
              <w:t>44</w:t>
            </w:r>
            <w:r>
              <w:rPr>
                <w:lang w:val="en-US"/>
              </w:rPr>
              <w:t>t'i</w:t>
            </w:r>
            <w:r>
              <w:rPr>
                <w:rFonts w:ascii="Cambria Math" w:hAnsi="Cambria Math" w:cs="Cambria Math"/>
                <w:lang w:val="en-US"/>
              </w:rPr>
              <w:t>ɛ</w:t>
            </w:r>
            <w:r>
              <w:rPr>
                <w:vertAlign w:val="superscript"/>
                <w:lang w:val="en-US"/>
              </w:rPr>
              <w:t>44</w:t>
            </w:r>
          </w:p>
        </w:tc>
        <w:tc>
          <w:tcPr>
            <w:tcW w:w="3602" w:type="dxa"/>
          </w:tcPr>
          <w:p>
            <w:pPr>
              <w:rPr>
                <w:lang w:val="en-US"/>
              </w:rPr>
            </w:pPr>
            <w:r>
              <w:rPr>
                <w:rFonts w:hint="eastAsia"/>
                <w:lang w:val="en-US"/>
              </w:rPr>
              <w:t>海</w:t>
            </w:r>
            <w:r>
              <w:rPr>
                <w:lang w:val="en-US"/>
              </w:rPr>
              <w:t>x</w:t>
            </w:r>
            <w:r>
              <w:rPr>
                <w:rFonts w:ascii="Cambria Math" w:hAnsi="Cambria Math" w:cs="Cambria Math"/>
                <w:lang w:val="en-US"/>
              </w:rPr>
              <w:t>ɛ</w:t>
            </w:r>
            <w:r>
              <w:rPr>
                <w:vertAlign w:val="superscript"/>
                <w:lang w:val="en-US"/>
              </w:rPr>
              <w:t>53</w:t>
            </w:r>
          </w:p>
        </w:tc>
      </w:tr>
      <w:tr>
        <w:tc>
          <w:tcPr>
            <w:tcW w:w="1242" w:type="dxa"/>
          </w:tcPr>
          <w:p>
            <w:pPr>
              <w:jc w:val="center"/>
              <w:rPr>
                <w:lang w:val="en-US"/>
              </w:rPr>
            </w:pPr>
            <w:r>
              <w:rPr>
                <w:rFonts w:hint="eastAsia"/>
                <w:lang w:val="en-US"/>
              </w:rPr>
              <w:t>合肥</w:t>
            </w:r>
          </w:p>
        </w:tc>
        <w:tc>
          <w:tcPr>
            <w:tcW w:w="3602" w:type="dxa"/>
          </w:tcPr>
          <w:p>
            <w:pPr>
              <w:rPr>
                <w:lang w:val="en-US"/>
              </w:rPr>
            </w:pPr>
            <w:r>
              <w:rPr>
                <w:rFonts w:hint="eastAsia"/>
                <w:lang w:val="en-US"/>
              </w:rPr>
              <w:t>阴天</w:t>
            </w:r>
            <w:r>
              <w:rPr>
                <w:lang w:val="en-US"/>
              </w:rPr>
              <w:t>in</w:t>
            </w:r>
            <w:r>
              <w:rPr>
                <w:vertAlign w:val="superscript"/>
                <w:lang w:val="en-US"/>
              </w:rPr>
              <w:t>212</w:t>
            </w:r>
            <w:r>
              <w:rPr>
                <w:lang w:val="en-US"/>
              </w:rPr>
              <w:t>t'iĩ</w:t>
            </w:r>
            <w:r>
              <w:rPr>
                <w:vertAlign w:val="superscript"/>
                <w:lang w:val="en-US"/>
              </w:rPr>
              <w:t>212</w:t>
            </w:r>
          </w:p>
        </w:tc>
        <w:tc>
          <w:tcPr>
            <w:tcW w:w="3602" w:type="dxa"/>
          </w:tcPr>
          <w:p>
            <w:pPr>
              <w:rPr>
                <w:lang w:val="en-US"/>
              </w:rPr>
            </w:pPr>
            <w:r>
              <w:rPr>
                <w:rFonts w:hint="eastAsia"/>
                <w:lang w:val="en-US"/>
              </w:rPr>
              <w:t>海</w:t>
            </w:r>
            <w:r>
              <w:rPr>
                <w:lang w:val="en-US"/>
              </w:rPr>
              <w:t>xE</w:t>
            </w:r>
            <w:r>
              <w:rPr>
                <w:vertAlign w:val="superscript"/>
                <w:lang w:val="en-US"/>
              </w:rPr>
              <w:t>24</w:t>
            </w:r>
          </w:p>
        </w:tc>
      </w:tr>
      <w:tr>
        <w:tc>
          <w:tcPr>
            <w:tcW w:w="1242" w:type="dxa"/>
          </w:tcPr>
          <w:p>
            <w:pPr>
              <w:jc w:val="center"/>
              <w:rPr>
                <w:lang w:val="en-US"/>
              </w:rPr>
            </w:pPr>
            <w:r>
              <w:rPr>
                <w:rFonts w:hint="eastAsia"/>
                <w:lang w:val="en-US"/>
              </w:rPr>
              <w:t>揚州</w:t>
            </w:r>
          </w:p>
        </w:tc>
        <w:tc>
          <w:tcPr>
            <w:tcW w:w="3602" w:type="dxa"/>
          </w:tcPr>
          <w:p>
            <w:pPr>
              <w:rPr>
                <w:lang w:val="en-US"/>
              </w:rPr>
            </w:pPr>
            <w:r>
              <w:rPr>
                <w:rFonts w:hint="eastAsia"/>
                <w:lang w:val="en-US"/>
              </w:rPr>
              <w:t>阴天</w:t>
            </w:r>
            <w:r>
              <w:rPr>
                <w:lang w:val="en-US"/>
              </w:rPr>
              <w:t>iŋ</w:t>
            </w:r>
            <w:r>
              <w:rPr>
                <w:vertAlign w:val="superscript"/>
                <w:lang w:val="en-US"/>
              </w:rPr>
              <w:t>31</w:t>
            </w:r>
            <w:r>
              <w:rPr>
                <w:lang w:val="en-US"/>
              </w:rPr>
              <w:t>t'iĩ</w:t>
            </w:r>
            <w:r>
              <w:rPr>
                <w:vertAlign w:val="superscript"/>
                <w:lang w:val="en-US"/>
              </w:rPr>
              <w:t>31</w:t>
            </w:r>
          </w:p>
        </w:tc>
        <w:tc>
          <w:tcPr>
            <w:tcW w:w="3602" w:type="dxa"/>
          </w:tcPr>
          <w:p>
            <w:pPr>
              <w:rPr>
                <w:lang w:val="en-US"/>
              </w:rPr>
            </w:pPr>
            <w:r>
              <w:rPr>
                <w:rFonts w:hint="eastAsia"/>
                <w:lang w:val="en-US"/>
              </w:rPr>
              <w:t>海</w:t>
            </w:r>
            <w:r>
              <w:rPr>
                <w:lang w:val="en-US"/>
              </w:rPr>
              <w:t>x</w:t>
            </w:r>
            <w:r>
              <w:rPr>
                <w:rFonts w:ascii="Cambria Math" w:hAnsi="Cambria Math" w:cs="Cambria Math"/>
                <w:lang w:val="en-US"/>
              </w:rPr>
              <w:t>ɛ</w:t>
            </w:r>
            <w:r>
              <w:rPr>
                <w:vertAlign w:val="superscript"/>
                <w:lang w:val="en-US"/>
              </w:rPr>
              <w:t>42</w:t>
            </w:r>
          </w:p>
        </w:tc>
      </w:tr>
      <w:tr>
        <w:tc>
          <w:tcPr>
            <w:tcW w:w="1242" w:type="dxa"/>
          </w:tcPr>
          <w:p>
            <w:pPr>
              <w:jc w:val="center"/>
              <w:rPr>
                <w:lang w:val="en-US"/>
              </w:rPr>
            </w:pPr>
            <w:r>
              <w:rPr>
                <w:rFonts w:hint="eastAsia"/>
                <w:lang w:val="en-US"/>
              </w:rPr>
              <w:t>苏州</w:t>
            </w:r>
          </w:p>
        </w:tc>
        <w:tc>
          <w:tcPr>
            <w:tcW w:w="3602" w:type="dxa"/>
          </w:tcPr>
          <w:p>
            <w:pPr>
              <w:rPr>
                <w:lang w:val="en-US"/>
              </w:rPr>
            </w:pPr>
            <w:r>
              <w:rPr>
                <w:rFonts w:hint="eastAsia"/>
                <w:lang w:val="en-US"/>
              </w:rPr>
              <w:t>阴□天</w:t>
            </w:r>
            <w:r>
              <w:rPr>
                <w:lang w:val="en-US"/>
              </w:rPr>
              <w:t>in</w:t>
            </w:r>
            <w:r>
              <w:rPr>
                <w:vertAlign w:val="superscript"/>
                <w:lang w:val="en-US"/>
              </w:rPr>
              <w:t>44</w:t>
            </w:r>
            <w:r>
              <w:rPr>
                <w:lang w:val="en-US"/>
              </w:rPr>
              <w:t>ts</w:t>
            </w:r>
            <w:r>
              <w:rPr>
                <w:rFonts w:ascii="Cambria Math" w:hAnsi="Cambria Math" w:cs="Cambria Math"/>
                <w:lang w:val="en-US"/>
              </w:rPr>
              <w:t>ɿ</w:t>
            </w:r>
            <w:r>
              <w:rPr>
                <w:vertAlign w:val="superscript"/>
                <w:lang w:val="en-US"/>
              </w:rPr>
              <w:t>21</w:t>
            </w:r>
            <w:r>
              <w:rPr>
                <w:lang w:val="en-US"/>
              </w:rPr>
              <w:t>ti</w:t>
            </w:r>
            <w:r>
              <w:rPr>
                <w:rFonts w:ascii="Cambria Math" w:hAnsi="Cambria Math" w:cs="Cambria Math"/>
                <w:lang w:val="en-US"/>
              </w:rPr>
              <w:t>ɪ</w:t>
            </w:r>
            <w:r>
              <w:rPr>
                <w:vertAlign w:val="superscript"/>
                <w:lang w:val="en-US"/>
              </w:rPr>
              <w:t>44</w:t>
            </w:r>
            <w:r>
              <w:rPr>
                <w:vertAlign w:val="subscript"/>
                <w:lang w:val="en-US"/>
              </w:rPr>
              <w:t>21</w:t>
            </w:r>
          </w:p>
        </w:tc>
        <w:tc>
          <w:tcPr>
            <w:tcW w:w="3602" w:type="dxa"/>
          </w:tcPr>
          <w:p>
            <w:pPr>
              <w:rPr>
                <w:lang w:val="en-US"/>
              </w:rPr>
            </w:pPr>
            <w:r>
              <w:rPr>
                <w:rFonts w:hint="eastAsia"/>
                <w:lang w:val="en-US"/>
              </w:rPr>
              <w:t>海</w:t>
            </w:r>
            <w:r>
              <w:rPr>
                <w:lang w:val="en-US"/>
              </w:rPr>
              <w:t>hE</w:t>
            </w:r>
            <w:r>
              <w:rPr>
                <w:vertAlign w:val="superscript"/>
                <w:lang w:val="en-US"/>
              </w:rPr>
              <w:t>41</w:t>
            </w:r>
          </w:p>
        </w:tc>
      </w:tr>
      <w:tr>
        <w:tc>
          <w:tcPr>
            <w:tcW w:w="1242" w:type="dxa"/>
          </w:tcPr>
          <w:p>
            <w:pPr>
              <w:jc w:val="center"/>
              <w:rPr>
                <w:lang w:val="en-US"/>
              </w:rPr>
            </w:pPr>
            <w:r>
              <w:rPr>
                <w:rFonts w:hint="eastAsia"/>
                <w:lang w:val="en-US"/>
              </w:rPr>
              <w:t>温州</w:t>
            </w:r>
          </w:p>
        </w:tc>
        <w:tc>
          <w:tcPr>
            <w:tcW w:w="3602" w:type="dxa"/>
          </w:tcPr>
          <w:p>
            <w:pPr>
              <w:rPr>
                <w:lang w:val="en-US"/>
              </w:rPr>
            </w:pPr>
            <w:r>
              <w:rPr>
                <w:rFonts w:hint="eastAsia"/>
                <w:lang w:val="en-US"/>
              </w:rPr>
              <w:t>阴时天</w:t>
            </w:r>
            <w:r>
              <w:rPr>
                <w:lang w:val="en-US"/>
              </w:rPr>
              <w:t>iaŋ</w:t>
            </w:r>
            <w:r>
              <w:rPr>
                <w:vertAlign w:val="superscript"/>
                <w:lang w:val="en-US"/>
              </w:rPr>
              <w:t>44</w:t>
            </w:r>
            <w:r>
              <w:rPr>
                <w:lang w:val="en-US"/>
              </w:rPr>
              <w:t>z</w:t>
            </w:r>
            <w:r>
              <w:rPr>
                <w:rFonts w:ascii="Cambria Math" w:hAnsi="Cambria Math" w:cs="Cambria Math"/>
                <w:lang w:val="en-US"/>
              </w:rPr>
              <w:t>ɿ</w:t>
            </w:r>
            <w:r>
              <w:rPr>
                <w:vertAlign w:val="superscript"/>
                <w:lang w:val="en-US"/>
              </w:rPr>
              <w:t>31</w:t>
            </w:r>
            <w:r>
              <w:rPr>
                <w:lang w:val="en-US"/>
              </w:rPr>
              <w:t>t'i</w:t>
            </w:r>
            <w:r>
              <w:rPr>
                <w:vertAlign w:val="superscript"/>
                <w:lang w:val="en-US"/>
              </w:rPr>
              <w:t>44</w:t>
            </w:r>
          </w:p>
        </w:tc>
        <w:tc>
          <w:tcPr>
            <w:tcW w:w="3602" w:type="dxa"/>
          </w:tcPr>
          <w:p>
            <w:pPr>
              <w:rPr>
                <w:lang w:val="en-US"/>
              </w:rPr>
            </w:pPr>
            <w:r>
              <w:rPr>
                <w:rFonts w:hint="eastAsia"/>
                <w:lang w:val="en-US"/>
              </w:rPr>
              <w:t>海</w:t>
            </w:r>
            <w:r>
              <w:rPr>
                <w:lang w:val="en-US"/>
              </w:rPr>
              <w:t>hE</w:t>
            </w:r>
            <w:r>
              <w:rPr>
                <w:vertAlign w:val="superscript"/>
                <w:lang w:val="en-US"/>
              </w:rPr>
              <w:t>45</w:t>
            </w:r>
          </w:p>
        </w:tc>
      </w:tr>
      <w:tr>
        <w:tc>
          <w:tcPr>
            <w:tcW w:w="1242" w:type="dxa"/>
          </w:tcPr>
          <w:p>
            <w:pPr>
              <w:jc w:val="center"/>
              <w:rPr>
                <w:lang w:val="en-US"/>
              </w:rPr>
            </w:pPr>
            <w:r>
              <w:rPr>
                <w:rFonts w:hint="eastAsia"/>
                <w:lang w:val="en-US"/>
              </w:rPr>
              <w:t>长沙</w:t>
            </w:r>
          </w:p>
        </w:tc>
        <w:tc>
          <w:tcPr>
            <w:tcW w:w="3602" w:type="dxa"/>
          </w:tcPr>
          <w:p>
            <w:pPr>
              <w:rPr>
                <w:lang w:val="en-US"/>
              </w:rPr>
            </w:pPr>
            <w:r>
              <w:rPr>
                <w:rFonts w:hint="eastAsia"/>
                <w:lang w:val="en-US"/>
              </w:rPr>
              <w:t>阴天</w:t>
            </w:r>
            <w:r>
              <w:rPr>
                <w:lang w:val="en-US"/>
              </w:rPr>
              <w:t>in</w:t>
            </w:r>
            <w:r>
              <w:rPr>
                <w:vertAlign w:val="superscript"/>
                <w:lang w:val="en-US"/>
              </w:rPr>
              <w:t>33</w:t>
            </w:r>
            <w:r>
              <w:rPr>
                <w:lang w:val="en-US"/>
              </w:rPr>
              <w:t>t'iẽ</w:t>
            </w:r>
            <w:r>
              <w:rPr>
                <w:vertAlign w:val="superscript"/>
                <w:lang w:val="en-US"/>
              </w:rPr>
              <w:t>33</w:t>
            </w:r>
          </w:p>
        </w:tc>
        <w:tc>
          <w:tcPr>
            <w:tcW w:w="3602" w:type="dxa"/>
          </w:tcPr>
          <w:p>
            <w:pPr>
              <w:rPr>
                <w:lang w:val="en-US"/>
              </w:rPr>
            </w:pPr>
            <w:r>
              <w:rPr>
                <w:rFonts w:hint="eastAsia"/>
                <w:lang w:val="en-US"/>
              </w:rPr>
              <w:t>海</w:t>
            </w:r>
            <w:r>
              <w:rPr>
                <w:lang w:val="en-US"/>
              </w:rPr>
              <w:t>xai</w:t>
            </w:r>
            <w:r>
              <w:rPr>
                <w:vertAlign w:val="superscript"/>
                <w:lang w:val="en-US"/>
              </w:rPr>
              <w:t>41</w:t>
            </w:r>
          </w:p>
        </w:tc>
      </w:tr>
      <w:tr>
        <w:tc>
          <w:tcPr>
            <w:tcW w:w="1242" w:type="dxa"/>
          </w:tcPr>
          <w:p>
            <w:pPr>
              <w:jc w:val="center"/>
              <w:rPr>
                <w:lang w:val="en-US"/>
              </w:rPr>
            </w:pPr>
            <w:r>
              <w:rPr>
                <w:rFonts w:hint="eastAsia"/>
                <w:lang w:val="en-US"/>
              </w:rPr>
              <w:t>南昌</w:t>
            </w:r>
          </w:p>
        </w:tc>
        <w:tc>
          <w:tcPr>
            <w:tcW w:w="3602" w:type="dxa"/>
          </w:tcPr>
          <w:p>
            <w:pPr>
              <w:rPr>
                <w:lang w:val="en-US"/>
              </w:rPr>
            </w:pPr>
            <w:r>
              <w:rPr>
                <w:rFonts w:hint="eastAsia"/>
                <w:lang w:val="en-US"/>
              </w:rPr>
              <w:t>阴天</w:t>
            </w:r>
            <w:r>
              <w:rPr>
                <w:lang w:val="en-US"/>
              </w:rPr>
              <w:t>in</w:t>
            </w:r>
            <w:r>
              <w:rPr>
                <w:vertAlign w:val="superscript"/>
                <w:lang w:val="en-US"/>
              </w:rPr>
              <w:t>42</w:t>
            </w:r>
            <w:r>
              <w:rPr>
                <w:lang w:val="en-US"/>
              </w:rPr>
              <w:t>t'i</w:t>
            </w:r>
            <w:r>
              <w:rPr>
                <w:rFonts w:ascii="Cambria Math" w:hAnsi="Cambria Math" w:cs="Cambria Math"/>
                <w:lang w:val="en-US"/>
              </w:rPr>
              <w:t>ɛ</w:t>
            </w:r>
            <w:r>
              <w:rPr>
                <w:lang w:val="en-US"/>
              </w:rPr>
              <w:t>n</w:t>
            </w:r>
            <w:r>
              <w:rPr>
                <w:vertAlign w:val="superscript"/>
                <w:lang w:val="en-US"/>
              </w:rPr>
              <w:t>42</w:t>
            </w:r>
          </w:p>
        </w:tc>
        <w:tc>
          <w:tcPr>
            <w:tcW w:w="3602" w:type="dxa"/>
          </w:tcPr>
          <w:p>
            <w:pPr>
              <w:rPr>
                <w:lang w:val="en-US"/>
              </w:rPr>
            </w:pPr>
            <w:r>
              <w:rPr>
                <w:rFonts w:hint="eastAsia"/>
                <w:lang w:val="en-US"/>
              </w:rPr>
              <w:t>海</w:t>
            </w:r>
            <w:r>
              <w:rPr>
                <w:lang w:val="en-US"/>
              </w:rPr>
              <w:t>hai</w:t>
            </w:r>
            <w:r>
              <w:rPr>
                <w:vertAlign w:val="superscript"/>
                <w:lang w:val="en-US"/>
              </w:rPr>
              <w:t>213</w:t>
            </w:r>
          </w:p>
        </w:tc>
      </w:tr>
      <w:tr>
        <w:tc>
          <w:tcPr>
            <w:tcW w:w="1242" w:type="dxa"/>
          </w:tcPr>
          <w:p>
            <w:pPr>
              <w:jc w:val="center"/>
              <w:rPr>
                <w:lang w:val="en-US"/>
              </w:rPr>
            </w:pPr>
            <w:r>
              <w:rPr>
                <w:rFonts w:hint="eastAsia"/>
                <w:lang w:val="en-US"/>
              </w:rPr>
              <w:t>梅县</w:t>
            </w:r>
          </w:p>
        </w:tc>
        <w:tc>
          <w:tcPr>
            <w:tcW w:w="3602" w:type="dxa"/>
          </w:tcPr>
          <w:p>
            <w:pPr>
              <w:rPr>
                <w:lang w:val="en-US"/>
              </w:rPr>
            </w:pPr>
            <w:r>
              <w:rPr>
                <w:rFonts w:hint="eastAsia"/>
                <w:lang w:val="en-US"/>
              </w:rPr>
              <w:t>阴天</w:t>
            </w:r>
            <w:r>
              <w:rPr>
                <w:lang w:val="en-US"/>
              </w:rPr>
              <w:t>jim</w:t>
            </w:r>
            <w:r>
              <w:rPr>
                <w:vertAlign w:val="superscript"/>
                <w:lang w:val="en-US"/>
              </w:rPr>
              <w:t>44</w:t>
            </w:r>
            <w:r>
              <w:rPr>
                <w:lang w:val="en-US"/>
              </w:rPr>
              <w:t>t'i</w:t>
            </w:r>
            <w:r>
              <w:rPr>
                <w:rFonts w:ascii="Cambria Math" w:hAnsi="Cambria Math" w:cs="Cambria Math"/>
                <w:lang w:val="en-US"/>
              </w:rPr>
              <w:t>ɛ</w:t>
            </w:r>
            <w:r>
              <w:rPr>
                <w:lang w:val="en-US"/>
              </w:rPr>
              <w:t>n</w:t>
            </w:r>
            <w:r>
              <w:rPr>
                <w:vertAlign w:val="superscript"/>
                <w:lang w:val="en-US"/>
              </w:rPr>
              <w:t>44</w:t>
            </w:r>
          </w:p>
        </w:tc>
        <w:tc>
          <w:tcPr>
            <w:tcW w:w="3602" w:type="dxa"/>
          </w:tcPr>
          <w:p>
            <w:pPr>
              <w:rPr>
                <w:lang w:val="en-US"/>
              </w:rPr>
            </w:pPr>
            <w:r>
              <w:rPr>
                <w:rFonts w:hint="eastAsia"/>
                <w:lang w:val="en-US"/>
              </w:rPr>
              <w:t>海</w:t>
            </w:r>
            <w:r>
              <w:rPr>
                <w:lang w:val="en-US"/>
              </w:rPr>
              <w:t>h</w:t>
            </w:r>
            <w:r>
              <w:rPr>
                <w:rFonts w:ascii="Cambria Math" w:hAnsi="Cambria Math" w:cs="Cambria Math"/>
                <w:lang w:val="en-US"/>
              </w:rPr>
              <w:t>ɔ</w:t>
            </w:r>
            <w:r>
              <w:rPr>
                <w:lang w:val="en-US"/>
              </w:rPr>
              <w:t>i</w:t>
            </w:r>
            <w:r>
              <w:rPr>
                <w:vertAlign w:val="superscript"/>
                <w:lang w:val="en-US"/>
              </w:rPr>
              <w:t>31</w:t>
            </w:r>
          </w:p>
        </w:tc>
      </w:tr>
      <w:tr>
        <w:tc>
          <w:tcPr>
            <w:tcW w:w="1242" w:type="dxa"/>
          </w:tcPr>
          <w:p>
            <w:pPr>
              <w:jc w:val="center"/>
              <w:rPr>
                <w:lang w:val="en-US"/>
              </w:rPr>
            </w:pPr>
            <w:r>
              <w:rPr>
                <w:rFonts w:hint="eastAsia"/>
                <w:lang w:val="en-US"/>
              </w:rPr>
              <w:t>广州</w:t>
            </w:r>
          </w:p>
        </w:tc>
        <w:tc>
          <w:tcPr>
            <w:tcW w:w="3602" w:type="dxa"/>
          </w:tcPr>
          <w:p>
            <w:pPr>
              <w:rPr>
                <w:lang w:val="en-US"/>
              </w:rPr>
            </w:pPr>
            <w:r>
              <w:rPr>
                <w:rFonts w:hint="eastAsia"/>
                <w:lang w:val="en-US"/>
              </w:rPr>
              <w:t>阴天</w:t>
            </w:r>
            <w:r>
              <w:rPr>
                <w:lang w:val="en-US"/>
              </w:rPr>
              <w:t>i</w:t>
            </w:r>
            <w:r>
              <w:rPr>
                <w:rFonts w:ascii="Cambria Math" w:hAnsi="Cambria Math" w:cs="Cambria Math"/>
                <w:lang w:val="en-US"/>
              </w:rPr>
              <w:t>ɐ</w:t>
            </w:r>
            <w:r>
              <w:rPr>
                <w:lang w:val="en-US"/>
              </w:rPr>
              <w:t>m</w:t>
            </w:r>
            <w:r>
              <w:rPr>
                <w:vertAlign w:val="superscript"/>
                <w:lang w:val="en-US"/>
              </w:rPr>
              <w:t>55</w:t>
            </w:r>
            <w:r>
              <w:rPr>
                <w:lang w:val="en-US"/>
              </w:rPr>
              <w:t>t'in</w:t>
            </w:r>
            <w:r>
              <w:rPr>
                <w:vertAlign w:val="superscript"/>
                <w:lang w:val="en-US"/>
              </w:rPr>
              <w:t>53</w:t>
            </w:r>
          </w:p>
        </w:tc>
        <w:tc>
          <w:tcPr>
            <w:tcW w:w="3602" w:type="dxa"/>
          </w:tcPr>
          <w:p>
            <w:pPr>
              <w:rPr>
                <w:lang w:val="en-US"/>
              </w:rPr>
            </w:pPr>
            <w:r>
              <w:rPr>
                <w:rFonts w:hint="eastAsia"/>
                <w:lang w:val="en-US"/>
              </w:rPr>
              <w:t>海</w:t>
            </w:r>
            <w:r>
              <w:rPr>
                <w:lang w:val="en-US"/>
              </w:rPr>
              <w:t>h</w:t>
            </w:r>
            <w:r>
              <w:rPr>
                <w:rFonts w:ascii="Cambria Math" w:hAnsi="Cambria Math" w:cs="Cambria Math"/>
                <w:lang w:val="en-US"/>
              </w:rPr>
              <w:t>ɔ</w:t>
            </w:r>
            <w:r>
              <w:rPr>
                <w:lang w:val="en-US"/>
              </w:rPr>
              <w:t>i</w:t>
            </w:r>
            <w:r>
              <w:rPr>
                <w:vertAlign w:val="superscript"/>
                <w:lang w:val="en-US"/>
              </w:rPr>
              <w:t>35</w:t>
            </w:r>
          </w:p>
        </w:tc>
      </w:tr>
      <w:tr>
        <w:tc>
          <w:tcPr>
            <w:tcW w:w="1242" w:type="dxa"/>
          </w:tcPr>
          <w:p>
            <w:pPr>
              <w:jc w:val="center"/>
              <w:rPr>
                <w:lang w:val="en-US"/>
              </w:rPr>
            </w:pPr>
            <w:r>
              <w:rPr>
                <w:rFonts w:hint="eastAsia"/>
                <w:lang w:val="en-US"/>
              </w:rPr>
              <w:t>阳江</w:t>
            </w:r>
          </w:p>
        </w:tc>
        <w:tc>
          <w:tcPr>
            <w:tcW w:w="3602" w:type="dxa"/>
          </w:tcPr>
          <w:p>
            <w:pPr>
              <w:rPr>
                <w:lang w:val="en-US"/>
              </w:rPr>
            </w:pPr>
            <w:r>
              <w:rPr>
                <w:rFonts w:hint="eastAsia"/>
                <w:lang w:val="en-US"/>
              </w:rPr>
              <w:t>天阴</w:t>
            </w:r>
            <w:r>
              <w:rPr>
                <w:lang w:val="en-US"/>
              </w:rPr>
              <w:t>t‘in</w:t>
            </w:r>
            <w:r>
              <w:rPr>
                <w:vertAlign w:val="superscript"/>
                <w:lang w:val="en-US"/>
              </w:rPr>
              <w:t>33</w:t>
            </w:r>
            <w:r>
              <w:rPr>
                <w:lang w:val="en-US"/>
              </w:rPr>
              <w:t>j</w:t>
            </w:r>
            <w:r>
              <w:rPr>
                <w:rFonts w:ascii="Cambria Math" w:hAnsi="Cambria Math" w:cs="Cambria Math"/>
                <w:lang w:val="en-US"/>
              </w:rPr>
              <w:t>ɐ</w:t>
            </w:r>
            <w:r>
              <w:rPr>
                <w:lang w:val="en-US"/>
              </w:rPr>
              <w:t>m</w:t>
            </w:r>
            <w:r>
              <w:rPr>
                <w:vertAlign w:val="superscript"/>
                <w:lang w:val="en-US"/>
              </w:rPr>
              <w:t>33</w:t>
            </w:r>
          </w:p>
        </w:tc>
        <w:tc>
          <w:tcPr>
            <w:tcW w:w="3602" w:type="dxa"/>
          </w:tcPr>
          <w:p>
            <w:pPr>
              <w:rPr>
                <w:lang w:val="en-US"/>
              </w:rPr>
            </w:pPr>
            <w:r>
              <w:rPr>
                <w:rFonts w:hint="eastAsia"/>
                <w:lang w:val="en-US"/>
              </w:rPr>
              <w:t>海</w:t>
            </w:r>
            <w:r>
              <w:rPr>
                <w:lang w:val="en-US"/>
              </w:rPr>
              <w:t>h</w:t>
            </w:r>
            <w:r>
              <w:rPr>
                <w:rFonts w:ascii="Cambria Math" w:hAnsi="Cambria Math" w:cs="Cambria Math"/>
                <w:lang w:val="en-US"/>
              </w:rPr>
              <w:t>ɔ</w:t>
            </w:r>
            <w:r>
              <w:rPr>
                <w:lang w:val="en-US"/>
              </w:rPr>
              <w:t>i</w:t>
            </w:r>
            <w:r>
              <w:rPr>
                <w:vertAlign w:val="superscript"/>
                <w:lang w:val="en-US"/>
              </w:rPr>
              <w:t>21</w:t>
            </w:r>
          </w:p>
        </w:tc>
      </w:tr>
      <w:tr>
        <w:tc>
          <w:tcPr>
            <w:tcW w:w="1242" w:type="dxa"/>
          </w:tcPr>
          <w:p>
            <w:pPr>
              <w:jc w:val="center"/>
              <w:rPr>
                <w:lang w:val="en-US"/>
              </w:rPr>
            </w:pPr>
            <w:r>
              <w:rPr>
                <w:rFonts w:hint="eastAsia"/>
                <w:lang w:val="en-US"/>
              </w:rPr>
              <w:t>廈門</w:t>
            </w:r>
          </w:p>
        </w:tc>
        <w:tc>
          <w:tcPr>
            <w:tcW w:w="3602" w:type="dxa"/>
          </w:tcPr>
          <w:p>
            <w:pPr>
              <w:rPr>
                <w:lang w:val="en-US"/>
              </w:rPr>
            </w:pPr>
            <w:r>
              <w:rPr>
                <w:rFonts w:hint="eastAsia"/>
                <w:lang w:val="en-US"/>
              </w:rPr>
              <w:t>烏阴天</w:t>
            </w:r>
            <w:r>
              <w:rPr>
                <w:rFonts w:ascii="Cambria Math" w:hAnsi="Cambria Math" w:cs="Cambria Math"/>
                <w:lang w:val="en-US"/>
              </w:rPr>
              <w:t>ɔ</w:t>
            </w:r>
            <w:r>
              <w:rPr>
                <w:vertAlign w:val="superscript"/>
                <w:lang w:val="en-US"/>
              </w:rPr>
              <w:t>55</w:t>
            </w:r>
            <w:r>
              <w:rPr>
                <w:vertAlign w:val="subscript"/>
                <w:lang w:val="en-US"/>
              </w:rPr>
              <w:t>33</w:t>
            </w:r>
            <w:r>
              <w:rPr>
                <w:lang w:val="en-US"/>
              </w:rPr>
              <w:t>im</w:t>
            </w:r>
            <w:r>
              <w:rPr>
                <w:vertAlign w:val="superscript"/>
                <w:lang w:val="en-US"/>
              </w:rPr>
              <w:t>55</w:t>
            </w:r>
            <w:r>
              <w:rPr>
                <w:vertAlign w:val="subscript"/>
                <w:lang w:val="en-US"/>
              </w:rPr>
              <w:t>33</w:t>
            </w:r>
            <w:r>
              <w:rPr>
                <w:lang w:val="en-US"/>
              </w:rPr>
              <w:t>t'ĩ</w:t>
            </w:r>
            <w:r>
              <w:rPr>
                <w:vertAlign w:val="superscript"/>
                <w:lang w:val="en-US"/>
              </w:rPr>
              <w:t>55</w:t>
            </w:r>
          </w:p>
        </w:tc>
        <w:tc>
          <w:tcPr>
            <w:tcW w:w="3602" w:type="dxa"/>
          </w:tcPr>
          <w:p>
            <w:pPr>
              <w:rPr>
                <w:lang w:val="en-US"/>
              </w:rPr>
            </w:pPr>
            <w:r>
              <w:rPr>
                <w:rFonts w:hint="eastAsia"/>
                <w:lang w:val="en-US"/>
              </w:rPr>
              <w:t>海</w:t>
            </w:r>
            <w:r>
              <w:rPr>
                <w:lang w:val="en-US"/>
              </w:rPr>
              <w:t>hai</w:t>
            </w:r>
            <w:r>
              <w:rPr>
                <w:vertAlign w:val="superscript"/>
                <w:lang w:val="en-US"/>
              </w:rPr>
              <w:t>51</w:t>
            </w:r>
          </w:p>
        </w:tc>
      </w:tr>
      <w:tr>
        <w:tc>
          <w:tcPr>
            <w:tcW w:w="1242" w:type="dxa"/>
          </w:tcPr>
          <w:p>
            <w:pPr>
              <w:jc w:val="center"/>
              <w:rPr>
                <w:lang w:val="en-US"/>
              </w:rPr>
            </w:pPr>
            <w:r>
              <w:rPr>
                <w:rFonts w:hint="eastAsia"/>
                <w:lang w:val="en-US"/>
              </w:rPr>
              <w:t>潮州</w:t>
            </w:r>
          </w:p>
        </w:tc>
        <w:tc>
          <w:tcPr>
            <w:tcW w:w="3602" w:type="dxa"/>
          </w:tcPr>
          <w:p>
            <w:pPr>
              <w:rPr>
                <w:lang w:val="en-US"/>
              </w:rPr>
            </w:pPr>
            <w:r>
              <w:rPr>
                <w:rFonts w:hint="eastAsia"/>
                <w:lang w:val="en-US"/>
              </w:rPr>
              <w:t>阴天</w:t>
            </w:r>
            <w:r>
              <w:rPr>
                <w:lang w:val="en-US"/>
              </w:rPr>
              <w:t>im</w:t>
            </w:r>
            <w:r>
              <w:rPr>
                <w:vertAlign w:val="superscript"/>
                <w:lang w:val="en-US"/>
              </w:rPr>
              <w:t>33</w:t>
            </w:r>
            <w:r>
              <w:rPr>
                <w:vertAlign w:val="subscript"/>
                <w:lang w:val="en-US"/>
              </w:rPr>
              <w:t>23</w:t>
            </w:r>
            <w:r>
              <w:rPr>
                <w:lang w:val="en-US"/>
              </w:rPr>
              <w:t>t'ĩ</w:t>
            </w:r>
            <w:r>
              <w:rPr>
                <w:vertAlign w:val="superscript"/>
                <w:lang w:val="en-US"/>
              </w:rPr>
              <w:t>33</w:t>
            </w:r>
          </w:p>
        </w:tc>
        <w:tc>
          <w:tcPr>
            <w:tcW w:w="3602" w:type="dxa"/>
          </w:tcPr>
          <w:p>
            <w:pPr>
              <w:rPr>
                <w:lang w:val="en-US"/>
              </w:rPr>
            </w:pPr>
            <w:r>
              <w:rPr>
                <w:rFonts w:hint="eastAsia"/>
                <w:lang w:val="en-US"/>
              </w:rPr>
              <w:t>海</w:t>
            </w:r>
            <w:r>
              <w:rPr>
                <w:lang w:val="en-US"/>
              </w:rPr>
              <w:t>hai</w:t>
            </w:r>
            <w:r>
              <w:rPr>
                <w:vertAlign w:val="superscript"/>
                <w:lang w:val="en-US"/>
              </w:rPr>
              <w:t>53</w:t>
            </w:r>
          </w:p>
        </w:tc>
      </w:tr>
      <w:tr>
        <w:tc>
          <w:tcPr>
            <w:tcW w:w="1242" w:type="dxa"/>
          </w:tcPr>
          <w:p>
            <w:pPr>
              <w:jc w:val="center"/>
              <w:rPr>
                <w:lang w:val="en-US"/>
              </w:rPr>
            </w:pPr>
            <w:r>
              <w:rPr>
                <w:rFonts w:hint="eastAsia"/>
                <w:lang w:val="en-US"/>
              </w:rPr>
              <w:t>福州</w:t>
            </w:r>
          </w:p>
        </w:tc>
        <w:tc>
          <w:tcPr>
            <w:tcW w:w="3602" w:type="dxa"/>
          </w:tcPr>
          <w:p>
            <w:pPr>
              <w:rPr>
                <w:lang w:val="en-US"/>
              </w:rPr>
            </w:pPr>
            <w:r>
              <w:rPr>
                <w:rFonts w:hint="eastAsia"/>
                <w:lang w:val="en-US"/>
              </w:rPr>
              <w:t>阴烏天</w:t>
            </w:r>
            <w:r>
              <w:rPr>
                <w:lang w:val="en-US"/>
              </w:rPr>
              <w:t>eiŋ</w:t>
            </w:r>
            <w:r>
              <w:rPr>
                <w:vertAlign w:val="superscript"/>
                <w:lang w:val="en-US"/>
              </w:rPr>
              <w:t>44</w:t>
            </w:r>
            <w:r>
              <w:rPr>
                <w:vertAlign w:val="subscript"/>
                <w:lang w:val="en-US"/>
              </w:rPr>
              <w:t>31</w:t>
            </w:r>
            <w:r>
              <w:rPr>
                <w:lang w:val="en-US"/>
              </w:rPr>
              <w:t>ŋu</w:t>
            </w:r>
            <w:r>
              <w:rPr>
                <w:vertAlign w:val="superscript"/>
                <w:lang w:val="en-US"/>
              </w:rPr>
              <w:t>44</w:t>
            </w:r>
            <w:r>
              <w:rPr>
                <w:lang w:val="en-US"/>
              </w:rPr>
              <w:t>(</w:t>
            </w:r>
            <w:r>
              <w:rPr>
                <w:rFonts w:hint="eastAsia"/>
                <w:lang w:val="en-US"/>
              </w:rPr>
              <w:t>○</w:t>
            </w:r>
            <w:r>
              <w:rPr>
                <w:lang w:val="en-US"/>
              </w:rPr>
              <w:t>-)lieŋ</w:t>
            </w:r>
            <w:r>
              <w:rPr>
                <w:vertAlign w:val="superscript"/>
                <w:lang w:val="en-US"/>
              </w:rPr>
              <w:t>44</w:t>
            </w:r>
            <w:r>
              <w:rPr>
                <w:lang w:val="en-US"/>
              </w:rPr>
              <w:t>(t‘-)</w:t>
            </w:r>
          </w:p>
        </w:tc>
        <w:tc>
          <w:tcPr>
            <w:tcW w:w="3602" w:type="dxa"/>
          </w:tcPr>
          <w:p>
            <w:pPr>
              <w:rPr>
                <w:lang w:val="en-US"/>
              </w:rPr>
            </w:pPr>
            <w:r>
              <w:rPr>
                <w:rFonts w:hint="eastAsia"/>
                <w:lang w:val="en-US"/>
              </w:rPr>
              <w:t>海</w:t>
            </w:r>
            <w:r>
              <w:rPr>
                <w:lang w:val="en-US"/>
              </w:rPr>
              <w:t>xai</w:t>
            </w:r>
            <w:r>
              <w:rPr>
                <w:vertAlign w:val="superscript"/>
                <w:lang w:val="en-US"/>
              </w:rPr>
              <w:t>31</w:t>
            </w:r>
          </w:p>
        </w:tc>
      </w:tr>
    </w:tbl>
    <w:p>
      <w:pPr>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rPr>
                <w:b/>
                <w:lang w:val="en-US"/>
              </w:rPr>
            </w:pPr>
            <w:r>
              <w:rPr>
                <w:rFonts w:hint="eastAsia"/>
                <w:b/>
                <w:lang w:val="en-US"/>
              </w:rPr>
              <w:t>湖</w:t>
            </w:r>
            <w:r>
              <w:rPr>
                <w:b/>
                <w:lang w:val="en-US"/>
              </w:rPr>
              <w:t>xu</w:t>
            </w:r>
            <w:r>
              <w:rPr>
                <w:b/>
                <w:vertAlign w:val="superscript"/>
                <w:lang w:val="en-US"/>
              </w:rPr>
              <w:t>35</w:t>
            </w:r>
          </w:p>
        </w:tc>
        <w:tc>
          <w:tcPr>
            <w:tcW w:w="3602" w:type="dxa"/>
          </w:tcPr>
          <w:p>
            <w:pPr>
              <w:rPr>
                <w:b/>
                <w:lang w:val="en-US"/>
              </w:rPr>
            </w:pPr>
            <w:r>
              <w:rPr>
                <w:rFonts w:hint="eastAsia"/>
                <w:b/>
                <w:lang w:val="en-US"/>
              </w:rPr>
              <w:t>池塘</w:t>
            </w:r>
            <w:r>
              <w:rPr>
                <w:b/>
                <w:lang w:val="en-US"/>
              </w:rPr>
              <w:t>t</w:t>
            </w:r>
            <w:r>
              <w:rPr>
                <w:rFonts w:ascii="Cambria Math" w:hAnsi="Cambria Math" w:cs="Cambria Math"/>
                <w:b/>
                <w:lang w:val="en-US"/>
              </w:rPr>
              <w:t>ʂ</w:t>
            </w:r>
            <w:r>
              <w:rPr>
                <w:b/>
                <w:lang w:val="en-US"/>
              </w:rPr>
              <w:t>‘</w:t>
            </w:r>
            <w:r>
              <w:rPr>
                <w:rFonts w:ascii="Cambria Math" w:hAnsi="Cambria Math" w:cs="Cambria Math"/>
                <w:b/>
                <w:lang w:val="en-US"/>
              </w:rPr>
              <w:t>ʅ</w:t>
            </w:r>
            <w:r>
              <w:rPr>
                <w:b/>
                <w:vertAlign w:val="superscript"/>
                <w:lang w:val="en-US"/>
              </w:rPr>
              <w:t>35</w:t>
            </w:r>
            <w:r>
              <w:rPr>
                <w:b/>
                <w:lang w:val="en-US"/>
              </w:rPr>
              <w:t>t'aŋ</w:t>
            </w:r>
            <w:r>
              <w:rPr>
                <w:b/>
                <w:vertAlign w:val="superscript"/>
                <w:lang w:val="en-US"/>
              </w:rPr>
              <w:t>35</w:t>
            </w:r>
          </w:p>
        </w:tc>
      </w:tr>
      <w:tr>
        <w:tc>
          <w:tcPr>
            <w:tcW w:w="1242" w:type="dxa"/>
          </w:tcPr>
          <w:p>
            <w:pPr>
              <w:jc w:val="center"/>
              <w:rPr>
                <w:lang w:val="en-US"/>
              </w:rPr>
            </w:pPr>
            <w:r>
              <w:rPr>
                <w:rFonts w:hint="eastAsia"/>
                <w:lang w:val="en-US"/>
              </w:rPr>
              <w:t>北京</w:t>
            </w:r>
          </w:p>
        </w:tc>
        <w:tc>
          <w:tcPr>
            <w:tcW w:w="3602" w:type="dxa"/>
          </w:tcPr>
          <w:p>
            <w:pPr>
              <w:rPr>
                <w:lang w:val="en-US"/>
              </w:rPr>
            </w:pPr>
            <w:r>
              <w:rPr>
                <w:rFonts w:hint="eastAsia"/>
                <w:lang w:val="en-US"/>
              </w:rPr>
              <w:t>湖</w:t>
            </w:r>
            <w:r>
              <w:rPr>
                <w:lang w:val="en-US"/>
              </w:rPr>
              <w:t>xu</w:t>
            </w:r>
            <w:r>
              <w:rPr>
                <w:vertAlign w:val="superscript"/>
                <w:lang w:val="en-US"/>
              </w:rPr>
              <w:t>35</w:t>
            </w:r>
          </w:p>
        </w:tc>
        <w:tc>
          <w:tcPr>
            <w:tcW w:w="3602" w:type="dxa"/>
          </w:tcPr>
          <w:p>
            <w:pPr>
              <w:rPr>
                <w:lang w:val="en-US"/>
              </w:rPr>
            </w:pPr>
            <w:r>
              <w:rPr>
                <w:rFonts w:hint="eastAsia"/>
                <w:lang w:val="en-US"/>
              </w:rPr>
              <w:t>池子</w:t>
            </w:r>
            <w:r>
              <w:rPr>
                <w:lang w:val="en-US"/>
              </w:rPr>
              <w:t>t</w:t>
            </w:r>
            <w:r>
              <w:rPr>
                <w:rFonts w:ascii="Cambria Math" w:hAnsi="Cambria Math" w:cs="Cambria Math"/>
                <w:lang w:val="en-US"/>
              </w:rPr>
              <w:t>ʂ</w:t>
            </w:r>
            <w:r>
              <w:rPr>
                <w:lang w:val="en-US"/>
              </w:rPr>
              <w:t>'</w:t>
            </w:r>
            <w:r>
              <w:rPr>
                <w:rFonts w:ascii="Cambria Math" w:hAnsi="Cambria Math" w:cs="Cambria Math"/>
                <w:lang w:val="en-US"/>
              </w:rPr>
              <w:t>ʅ</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济南</w:t>
            </w:r>
          </w:p>
        </w:tc>
        <w:tc>
          <w:tcPr>
            <w:tcW w:w="3602" w:type="dxa"/>
          </w:tcPr>
          <w:p>
            <w:pPr>
              <w:rPr>
                <w:lang w:val="en-US"/>
              </w:rPr>
            </w:pPr>
            <w:r>
              <w:rPr>
                <w:rFonts w:hint="eastAsia"/>
                <w:lang w:val="en-US"/>
              </w:rPr>
              <w:t>湖</w:t>
            </w:r>
            <w:r>
              <w:rPr>
                <w:lang w:val="en-US"/>
              </w:rPr>
              <w:t>xu</w:t>
            </w:r>
            <w:r>
              <w:rPr>
                <w:vertAlign w:val="superscript"/>
                <w:lang w:val="en-US"/>
              </w:rPr>
              <w:t>42</w:t>
            </w:r>
          </w:p>
        </w:tc>
        <w:tc>
          <w:tcPr>
            <w:tcW w:w="3602" w:type="dxa"/>
          </w:tcPr>
          <w:p>
            <w:pPr>
              <w:rPr>
                <w:lang w:val="en-US"/>
              </w:rPr>
            </w:pPr>
            <w:r>
              <w:rPr>
                <w:rFonts w:hint="eastAsia"/>
                <w:lang w:val="en-US"/>
              </w:rPr>
              <w:t>池塘</w:t>
            </w:r>
            <w:r>
              <w:rPr>
                <w:lang w:val="en-US"/>
              </w:rPr>
              <w:t>t</w:t>
            </w:r>
            <w:r>
              <w:rPr>
                <w:rFonts w:ascii="Cambria Math" w:hAnsi="Cambria Math" w:cs="Cambria Math"/>
                <w:lang w:val="en-US"/>
              </w:rPr>
              <w:t>ʂ</w:t>
            </w:r>
            <w:r>
              <w:rPr>
                <w:lang w:val="en-US"/>
              </w:rPr>
              <w:t>'</w:t>
            </w:r>
            <w:r>
              <w:rPr>
                <w:rFonts w:ascii="Cambria Math" w:hAnsi="Cambria Math" w:cs="Cambria Math"/>
                <w:lang w:val="en-US"/>
              </w:rPr>
              <w:t>ʅ</w:t>
            </w:r>
            <w:r>
              <w:rPr>
                <w:vertAlign w:val="superscript"/>
                <w:lang w:val="en-US"/>
              </w:rPr>
              <w:t>42</w:t>
            </w:r>
            <w:r>
              <w:rPr>
                <w:lang w:val="en-US"/>
              </w:rPr>
              <w:t>t'aŋ</w:t>
            </w:r>
            <w:r>
              <w:rPr>
                <w:vertAlign w:val="superscript"/>
                <w:lang w:val="en-US"/>
              </w:rPr>
              <w:t>42</w:t>
            </w:r>
          </w:p>
        </w:tc>
      </w:tr>
      <w:tr>
        <w:tc>
          <w:tcPr>
            <w:tcW w:w="1242" w:type="dxa"/>
          </w:tcPr>
          <w:p>
            <w:pPr>
              <w:jc w:val="center"/>
              <w:rPr>
                <w:lang w:val="en-US"/>
              </w:rPr>
            </w:pPr>
            <w:r>
              <w:rPr>
                <w:rFonts w:hint="eastAsia"/>
                <w:lang w:val="en-US"/>
              </w:rPr>
              <w:t>沈阳</w:t>
            </w:r>
          </w:p>
        </w:tc>
        <w:tc>
          <w:tcPr>
            <w:tcW w:w="3602" w:type="dxa"/>
          </w:tcPr>
          <w:p>
            <w:pPr>
              <w:rPr>
                <w:lang w:val="en-US"/>
              </w:rPr>
            </w:pPr>
            <w:r>
              <w:rPr>
                <w:rFonts w:hint="eastAsia"/>
                <w:lang w:val="en-US"/>
              </w:rPr>
              <w:t>湖</w:t>
            </w:r>
            <w:r>
              <w:rPr>
                <w:lang w:val="en-US"/>
              </w:rPr>
              <w:t>xu</w:t>
            </w:r>
            <w:r>
              <w:rPr>
                <w:vertAlign w:val="superscript"/>
                <w:lang w:val="en-US"/>
              </w:rPr>
              <w:t>35</w:t>
            </w:r>
          </w:p>
        </w:tc>
        <w:tc>
          <w:tcPr>
            <w:tcW w:w="3602" w:type="dxa"/>
          </w:tcPr>
          <w:p>
            <w:pPr>
              <w:rPr>
                <w:lang w:val="en-US"/>
              </w:rPr>
            </w:pPr>
            <w:r>
              <w:rPr>
                <w:rFonts w:hint="eastAsia"/>
                <w:lang w:val="en-US"/>
              </w:rPr>
              <w:t>①水池子</w:t>
            </w:r>
            <w:r>
              <w:rPr>
                <w:lang w:val="en-US"/>
              </w:rPr>
              <w:t>suei</w:t>
            </w:r>
            <w:r>
              <w:rPr>
                <w:vertAlign w:val="superscript"/>
                <w:lang w:val="en-US"/>
              </w:rPr>
              <w:t>213</w:t>
            </w:r>
            <w:r>
              <w:rPr>
                <w:vertAlign w:val="subscript"/>
                <w:lang w:val="en-US"/>
              </w:rPr>
              <w:t>21</w:t>
            </w:r>
            <w:r>
              <w:rPr>
                <w:lang w:val="en-US"/>
              </w:rPr>
              <w:t>ts'</w:t>
            </w:r>
            <w:r>
              <w:rPr>
                <w:rFonts w:ascii="Cambria Math" w:hAnsi="Cambria Math" w:cs="Cambria Math"/>
                <w:lang w:val="en-US"/>
              </w:rPr>
              <w:t>ɿ</w:t>
            </w:r>
            <w:r>
              <w:rPr>
                <w:vertAlign w:val="superscript"/>
                <w:lang w:val="en-US"/>
              </w:rPr>
              <w:t>35</w:t>
            </w:r>
            <w:r>
              <w:rPr>
                <w:lang w:val="en-US"/>
              </w:rPr>
              <w:t>ts</w:t>
            </w:r>
            <w:r>
              <w:rPr>
                <w:rFonts w:ascii="Cambria Math" w:hAnsi="Cambria Math" w:cs="Cambria Math"/>
                <w:lang w:val="en-US"/>
              </w:rPr>
              <w:t>ɿ</w:t>
            </w:r>
            <w:r>
              <w:rPr>
                <w:vertAlign w:val="superscript"/>
                <w:lang w:val="en-US"/>
              </w:rPr>
              <w:t>•</w:t>
            </w:r>
            <w:r>
              <w:rPr>
                <w:rFonts w:hint="eastAsia"/>
                <w:lang w:val="en-US"/>
              </w:rPr>
              <w:br/>
            </w:r>
            <w:r>
              <w:rPr>
                <w:rFonts w:hint="eastAsia"/>
                <w:lang w:val="en-US"/>
              </w:rPr>
              <w:lastRenderedPageBreak/>
              <w:t>②泡子</w:t>
            </w:r>
            <w:r>
              <w:rPr>
                <w:lang w:val="en-US"/>
              </w:rPr>
              <w:t>p'au</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lastRenderedPageBreak/>
              <w:t>西安</w:t>
            </w:r>
          </w:p>
        </w:tc>
        <w:tc>
          <w:tcPr>
            <w:tcW w:w="3602" w:type="dxa"/>
          </w:tcPr>
          <w:p>
            <w:pPr>
              <w:rPr>
                <w:lang w:val="en-US"/>
              </w:rPr>
            </w:pPr>
            <w:r>
              <w:rPr>
                <w:rFonts w:hint="eastAsia"/>
                <w:lang w:val="en-US"/>
              </w:rPr>
              <w:t>湖</w:t>
            </w:r>
            <w:r>
              <w:rPr>
                <w:lang w:val="en-US"/>
              </w:rPr>
              <w:t>xu</w:t>
            </w:r>
            <w:r>
              <w:rPr>
                <w:vertAlign w:val="superscript"/>
                <w:lang w:val="en-US"/>
              </w:rPr>
              <w:t>24</w:t>
            </w:r>
          </w:p>
        </w:tc>
        <w:tc>
          <w:tcPr>
            <w:tcW w:w="3602" w:type="dxa"/>
          </w:tcPr>
          <w:p>
            <w:pPr>
              <w:rPr>
                <w:lang w:val="en-US"/>
              </w:rPr>
            </w:pPr>
            <w:r>
              <w:rPr>
                <w:rFonts w:hint="eastAsia"/>
                <w:lang w:val="en-US"/>
              </w:rPr>
              <w:t>池塘</w:t>
            </w:r>
            <w:r>
              <w:rPr>
                <w:lang w:val="en-US"/>
              </w:rPr>
              <w:t>t</w:t>
            </w:r>
            <w:r>
              <w:rPr>
                <w:rFonts w:ascii="Cambria Math" w:hAnsi="Cambria Math" w:cs="Cambria Math"/>
                <w:lang w:val="en-US"/>
              </w:rPr>
              <w:t>ʂ</w:t>
            </w:r>
            <w:r>
              <w:rPr>
                <w:lang w:val="en-US"/>
              </w:rPr>
              <w:t>'</w:t>
            </w:r>
            <w:r>
              <w:rPr>
                <w:rFonts w:ascii="Cambria Math" w:hAnsi="Cambria Math" w:cs="Cambria Math"/>
                <w:lang w:val="en-US"/>
              </w:rPr>
              <w:t>ʅ</w:t>
            </w:r>
            <w:r>
              <w:rPr>
                <w:vertAlign w:val="superscript"/>
                <w:lang w:val="en-US"/>
              </w:rPr>
              <w:t>24</w:t>
            </w:r>
            <w:r>
              <w:rPr>
                <w:lang w:val="en-US"/>
              </w:rPr>
              <w:t>t</w:t>
            </w:r>
            <w:r>
              <w:rPr>
                <w:rFonts w:hint="eastAsia"/>
                <w:lang w:val="en-US"/>
              </w:rPr>
              <w:t>ɑ</w:t>
            </w:r>
            <w:r>
              <w:rPr>
                <w:lang w:val="en-US"/>
              </w:rPr>
              <w:t>ŋ</w:t>
            </w:r>
            <w:r>
              <w:rPr>
                <w:vertAlign w:val="superscript"/>
                <w:lang w:val="en-US"/>
              </w:rPr>
              <w:t>24</w:t>
            </w:r>
          </w:p>
        </w:tc>
      </w:tr>
      <w:tr>
        <w:tc>
          <w:tcPr>
            <w:tcW w:w="1242" w:type="dxa"/>
          </w:tcPr>
          <w:p>
            <w:pPr>
              <w:jc w:val="center"/>
              <w:rPr>
                <w:lang w:val="en-US"/>
              </w:rPr>
            </w:pPr>
            <w:r>
              <w:rPr>
                <w:rFonts w:hint="eastAsia"/>
                <w:lang w:val="en-US"/>
              </w:rPr>
              <w:t>成都</w:t>
            </w:r>
          </w:p>
        </w:tc>
        <w:tc>
          <w:tcPr>
            <w:tcW w:w="3602" w:type="dxa"/>
          </w:tcPr>
          <w:p>
            <w:pPr>
              <w:rPr>
                <w:lang w:val="en-US"/>
              </w:rPr>
            </w:pPr>
            <w:r>
              <w:rPr>
                <w:rFonts w:hint="eastAsia"/>
                <w:lang w:val="en-US"/>
              </w:rPr>
              <w:t>湖</w:t>
            </w:r>
            <w:r>
              <w:rPr>
                <w:lang w:val="en-US"/>
              </w:rPr>
              <w:t>fu</w:t>
            </w:r>
            <w:r>
              <w:rPr>
                <w:vertAlign w:val="superscript"/>
                <w:lang w:val="en-US"/>
              </w:rPr>
              <w:t>31</w:t>
            </w:r>
          </w:p>
        </w:tc>
        <w:tc>
          <w:tcPr>
            <w:tcW w:w="3602" w:type="dxa"/>
          </w:tcPr>
          <w:p>
            <w:pPr>
              <w:rPr>
                <w:lang w:val="en-US"/>
              </w:rPr>
            </w:pPr>
            <w:r>
              <w:rPr>
                <w:rFonts w:hint="eastAsia"/>
                <w:lang w:val="en-US"/>
              </w:rPr>
              <w:t>池塘</w:t>
            </w:r>
            <w:r>
              <w:rPr>
                <w:lang w:val="en-US"/>
              </w:rPr>
              <w:t>ts'</w:t>
            </w:r>
            <w:r>
              <w:rPr>
                <w:rFonts w:ascii="Cambria Math" w:hAnsi="Cambria Math" w:cs="Cambria Math"/>
                <w:lang w:val="en-US"/>
              </w:rPr>
              <w:t>ɿ</w:t>
            </w:r>
            <w:r>
              <w:rPr>
                <w:vertAlign w:val="superscript"/>
                <w:lang w:val="en-US"/>
              </w:rPr>
              <w:t>31</w:t>
            </w:r>
            <w:r>
              <w:rPr>
                <w:lang w:val="en-US"/>
              </w:rPr>
              <w:t>t'aŋ</w:t>
            </w:r>
            <w:r>
              <w:rPr>
                <w:vertAlign w:val="superscript"/>
                <w:lang w:val="en-US"/>
              </w:rPr>
              <w:t>31</w:t>
            </w:r>
          </w:p>
        </w:tc>
      </w:tr>
      <w:tr>
        <w:tc>
          <w:tcPr>
            <w:tcW w:w="1242" w:type="dxa"/>
          </w:tcPr>
          <w:p>
            <w:pPr>
              <w:jc w:val="center"/>
              <w:rPr>
                <w:lang w:val="en-US"/>
              </w:rPr>
            </w:pPr>
            <w:r>
              <w:rPr>
                <w:rFonts w:hint="eastAsia"/>
                <w:lang w:val="en-US"/>
              </w:rPr>
              <w:t>昆明</w:t>
            </w:r>
          </w:p>
        </w:tc>
        <w:tc>
          <w:tcPr>
            <w:tcW w:w="3602" w:type="dxa"/>
          </w:tcPr>
          <w:p>
            <w:pPr>
              <w:rPr>
                <w:lang w:val="en-US"/>
              </w:rPr>
            </w:pPr>
            <w:r>
              <w:rPr>
                <w:rFonts w:hint="eastAsia"/>
                <w:lang w:val="en-US"/>
              </w:rPr>
              <w:t>湖</w:t>
            </w:r>
            <w:r>
              <w:rPr>
                <w:lang w:val="en-US"/>
              </w:rPr>
              <w:t>xu</w:t>
            </w:r>
            <w:r>
              <w:rPr>
                <w:vertAlign w:val="superscript"/>
                <w:lang w:val="en-US"/>
              </w:rPr>
              <w:t>31</w:t>
            </w:r>
          </w:p>
        </w:tc>
        <w:tc>
          <w:tcPr>
            <w:tcW w:w="3602" w:type="dxa"/>
          </w:tcPr>
          <w:p>
            <w:pPr>
              <w:rPr>
                <w:lang w:val="en-US"/>
              </w:rPr>
            </w:pPr>
            <w:r>
              <w:rPr>
                <w:rFonts w:hint="eastAsia"/>
                <w:lang w:val="en-US"/>
              </w:rPr>
              <w:t>池塘</w:t>
            </w:r>
            <w:r>
              <w:rPr>
                <w:lang w:val="en-US"/>
              </w:rPr>
              <w:t>ts'</w:t>
            </w:r>
            <w:r>
              <w:rPr>
                <w:rFonts w:ascii="Cambria Math" w:hAnsi="Cambria Math" w:cs="Cambria Math"/>
                <w:lang w:val="en-US"/>
              </w:rPr>
              <w:t>ɿ</w:t>
            </w:r>
            <w:r>
              <w:rPr>
                <w:vertAlign w:val="superscript"/>
                <w:lang w:val="en-US"/>
              </w:rPr>
              <w:t>31</w:t>
            </w:r>
            <w:r>
              <w:rPr>
                <w:lang w:val="en-US"/>
              </w:rPr>
              <w:t>t'ã</w:t>
            </w:r>
            <w:r>
              <w:rPr>
                <w:vertAlign w:val="superscript"/>
                <w:lang w:val="en-US"/>
              </w:rPr>
              <w:t>31</w:t>
            </w:r>
          </w:p>
        </w:tc>
      </w:tr>
      <w:tr>
        <w:tc>
          <w:tcPr>
            <w:tcW w:w="1242" w:type="dxa"/>
          </w:tcPr>
          <w:p>
            <w:pPr>
              <w:jc w:val="center"/>
              <w:rPr>
                <w:lang w:val="en-US"/>
              </w:rPr>
            </w:pPr>
            <w:r>
              <w:rPr>
                <w:rFonts w:hint="eastAsia"/>
                <w:lang w:val="en-US"/>
              </w:rPr>
              <w:t>合肥</w:t>
            </w:r>
          </w:p>
        </w:tc>
        <w:tc>
          <w:tcPr>
            <w:tcW w:w="3602" w:type="dxa"/>
          </w:tcPr>
          <w:p>
            <w:pPr>
              <w:rPr>
                <w:lang w:val="en-US"/>
              </w:rPr>
            </w:pPr>
            <w:r>
              <w:rPr>
                <w:rFonts w:hint="eastAsia"/>
                <w:lang w:val="en-US"/>
              </w:rPr>
              <w:t>湖</w:t>
            </w:r>
            <w:r>
              <w:rPr>
                <w:rFonts w:hint="eastAsia"/>
                <w:lang w:val="en-US"/>
              </w:rPr>
              <w:t>xu</w:t>
            </w:r>
            <w:r>
              <w:rPr>
                <w:rFonts w:hint="eastAsia"/>
                <w:vertAlign w:val="superscript"/>
                <w:lang w:val="en-US"/>
              </w:rPr>
              <w:t>55</w:t>
            </w:r>
          </w:p>
        </w:tc>
        <w:tc>
          <w:tcPr>
            <w:tcW w:w="3602" w:type="dxa"/>
          </w:tcPr>
          <w:p>
            <w:pPr>
              <w:rPr>
                <w:lang w:val="en-US"/>
              </w:rPr>
            </w:pPr>
            <w:r>
              <w:rPr>
                <w:rFonts w:hint="eastAsia"/>
                <w:lang w:val="en-US"/>
              </w:rPr>
              <w:t>塘</w:t>
            </w:r>
            <w:r>
              <w:rPr>
                <w:rFonts w:hint="eastAsia"/>
                <w:lang w:val="en-US"/>
              </w:rPr>
              <w:t>t'</w:t>
            </w:r>
            <w:r>
              <w:rPr>
                <w:rFonts w:ascii="Cambria Math" w:hAnsi="Cambria Math"/>
                <w:lang w:val="en-US"/>
              </w:rPr>
              <w:t>ɑ̃</w:t>
            </w:r>
            <w:r>
              <w:rPr>
                <w:rFonts w:hint="eastAsia"/>
                <w:vertAlign w:val="superscript"/>
                <w:lang w:val="en-US"/>
              </w:rPr>
              <w:t>55</w:t>
            </w:r>
          </w:p>
        </w:tc>
      </w:tr>
      <w:tr>
        <w:tc>
          <w:tcPr>
            <w:tcW w:w="1242" w:type="dxa"/>
          </w:tcPr>
          <w:p>
            <w:pPr>
              <w:jc w:val="center"/>
              <w:rPr>
                <w:lang w:val="en-US"/>
              </w:rPr>
            </w:pPr>
            <w:r>
              <w:rPr>
                <w:rFonts w:hint="eastAsia"/>
                <w:lang w:val="en-US"/>
              </w:rPr>
              <w:t>揚州</w:t>
            </w:r>
          </w:p>
        </w:tc>
        <w:tc>
          <w:tcPr>
            <w:tcW w:w="3602" w:type="dxa"/>
          </w:tcPr>
          <w:p>
            <w:pPr>
              <w:rPr>
                <w:lang w:val="en-US"/>
              </w:rPr>
            </w:pPr>
            <w:r>
              <w:rPr>
                <w:rFonts w:hint="eastAsia"/>
                <w:lang w:val="en-US"/>
              </w:rPr>
              <w:t>湖</w:t>
            </w:r>
            <w:r>
              <w:rPr>
                <w:lang w:val="en-US"/>
              </w:rPr>
              <w:t>xu</w:t>
            </w:r>
            <w:r>
              <w:rPr>
                <w:vertAlign w:val="superscript"/>
                <w:lang w:val="en-US"/>
              </w:rPr>
              <w:t>34</w:t>
            </w:r>
          </w:p>
        </w:tc>
        <w:tc>
          <w:tcPr>
            <w:tcW w:w="3602" w:type="dxa"/>
          </w:tcPr>
          <w:p>
            <w:pPr>
              <w:rPr>
                <w:lang w:val="en-US"/>
              </w:rPr>
            </w:pPr>
            <w:r>
              <w:rPr>
                <w:rFonts w:hint="eastAsia"/>
                <w:lang w:val="en-US"/>
              </w:rPr>
              <w:t>池塘</w:t>
            </w:r>
            <w:r>
              <w:rPr>
                <w:lang w:val="en-US"/>
              </w:rPr>
              <w:t>ts'</w:t>
            </w:r>
            <w:r>
              <w:rPr>
                <w:rFonts w:ascii="Cambria Math" w:hAnsi="Cambria Math" w:cs="Cambria Math"/>
                <w:lang w:val="en-US"/>
              </w:rPr>
              <w:t>ɿ</w:t>
            </w:r>
            <w:r>
              <w:rPr>
                <w:vertAlign w:val="superscript"/>
                <w:lang w:val="en-US"/>
              </w:rPr>
              <w:t>34</w:t>
            </w:r>
            <w:r>
              <w:rPr>
                <w:lang w:val="en-US"/>
              </w:rPr>
              <w:t>t'</w:t>
            </w:r>
            <w:r>
              <w:rPr>
                <w:rFonts w:hint="eastAsia"/>
                <w:lang w:val="en-US"/>
              </w:rPr>
              <w:t>ɑ</w:t>
            </w:r>
            <w:r>
              <w:rPr>
                <w:lang w:val="en-US"/>
              </w:rPr>
              <w:t>ŋ</w:t>
            </w:r>
            <w:r>
              <w:rPr>
                <w:vertAlign w:val="superscript"/>
                <w:lang w:val="en-US"/>
              </w:rPr>
              <w:t>34</w:t>
            </w:r>
          </w:p>
        </w:tc>
      </w:tr>
      <w:tr>
        <w:tc>
          <w:tcPr>
            <w:tcW w:w="1242" w:type="dxa"/>
          </w:tcPr>
          <w:p>
            <w:pPr>
              <w:jc w:val="center"/>
              <w:rPr>
                <w:lang w:val="en-US"/>
              </w:rPr>
            </w:pPr>
            <w:r>
              <w:rPr>
                <w:rFonts w:hint="eastAsia"/>
                <w:lang w:val="en-US"/>
              </w:rPr>
              <w:t>苏州</w:t>
            </w:r>
          </w:p>
        </w:tc>
        <w:tc>
          <w:tcPr>
            <w:tcW w:w="3602" w:type="dxa"/>
          </w:tcPr>
          <w:p>
            <w:pPr>
              <w:rPr>
                <w:lang w:val="en-US"/>
              </w:rPr>
            </w:pPr>
            <w:r>
              <w:rPr>
                <w:rFonts w:hint="eastAsia"/>
                <w:lang w:val="en-US"/>
              </w:rPr>
              <w:t>湖</w:t>
            </w:r>
            <w:r>
              <w:rPr>
                <w:rFonts w:ascii="Cambria Math" w:hAnsi="Cambria Math" w:cs="Cambria Math"/>
                <w:lang w:val="en-US"/>
              </w:rPr>
              <w:t>ɦ</w:t>
            </w:r>
            <w:r>
              <w:rPr>
                <w:lang w:val="en-US"/>
              </w:rPr>
              <w:t>əu</w:t>
            </w:r>
            <w:r>
              <w:rPr>
                <w:vertAlign w:val="superscript"/>
                <w:lang w:val="en-US"/>
              </w:rPr>
              <w:t>24</w:t>
            </w:r>
          </w:p>
        </w:tc>
        <w:tc>
          <w:tcPr>
            <w:tcW w:w="3602" w:type="dxa"/>
          </w:tcPr>
          <w:p>
            <w:pPr>
              <w:rPr>
                <w:lang w:val="en-US"/>
              </w:rPr>
            </w:pPr>
            <w:r>
              <w:rPr>
                <w:rFonts w:hint="eastAsia"/>
                <w:lang w:val="en-US"/>
              </w:rPr>
              <w:t>池潭</w:t>
            </w:r>
            <w:r>
              <w:rPr>
                <w:lang w:val="en-US"/>
              </w:rPr>
              <w:t>z</w:t>
            </w:r>
            <w:r>
              <w:rPr>
                <w:rFonts w:ascii="Cambria Math" w:hAnsi="Cambria Math" w:cs="Cambria Math"/>
                <w:lang w:val="en-US"/>
              </w:rPr>
              <w:t>ɿ</w:t>
            </w:r>
            <w:r>
              <w:rPr>
                <w:vertAlign w:val="superscript"/>
                <w:lang w:val="en-US"/>
              </w:rPr>
              <w:t>24</w:t>
            </w:r>
            <w:r>
              <w:rPr>
                <w:vertAlign w:val="subscript"/>
                <w:lang w:val="en-US"/>
              </w:rPr>
              <w:t>22</w:t>
            </w:r>
            <w:r>
              <w:rPr>
                <w:lang w:val="en-US"/>
              </w:rPr>
              <w:t>dø</w:t>
            </w:r>
            <w:r>
              <w:rPr>
                <w:vertAlign w:val="superscript"/>
                <w:lang w:val="en-US"/>
              </w:rPr>
              <w:t>24</w:t>
            </w:r>
            <w:r>
              <w:rPr>
                <w:vertAlign w:val="subscript"/>
                <w:lang w:val="en-US"/>
              </w:rPr>
              <w:t>33</w:t>
            </w:r>
          </w:p>
        </w:tc>
      </w:tr>
      <w:tr>
        <w:tc>
          <w:tcPr>
            <w:tcW w:w="1242" w:type="dxa"/>
          </w:tcPr>
          <w:p>
            <w:pPr>
              <w:jc w:val="center"/>
              <w:rPr>
                <w:lang w:val="en-US"/>
              </w:rPr>
            </w:pPr>
            <w:r>
              <w:rPr>
                <w:rFonts w:hint="eastAsia"/>
                <w:lang w:val="en-US"/>
              </w:rPr>
              <w:t>溫州</w:t>
            </w:r>
          </w:p>
        </w:tc>
        <w:tc>
          <w:tcPr>
            <w:tcW w:w="3602" w:type="dxa"/>
          </w:tcPr>
          <w:p>
            <w:pPr>
              <w:rPr>
                <w:lang w:val="en-US"/>
              </w:rPr>
            </w:pPr>
            <w:r>
              <w:rPr>
                <w:rFonts w:hint="eastAsia"/>
                <w:lang w:val="en-US"/>
              </w:rPr>
              <w:t>湖</w:t>
            </w:r>
            <w:r>
              <w:rPr>
                <w:lang w:val="en-US"/>
              </w:rPr>
              <w:t>vu</w:t>
            </w:r>
            <w:r>
              <w:rPr>
                <w:vertAlign w:val="superscript"/>
                <w:lang w:val="en-US"/>
              </w:rPr>
              <w:t>31</w:t>
            </w:r>
          </w:p>
        </w:tc>
        <w:tc>
          <w:tcPr>
            <w:tcW w:w="3602" w:type="dxa"/>
          </w:tcPr>
          <w:p>
            <w:pPr>
              <w:rPr>
                <w:lang w:val="en-US"/>
              </w:rPr>
            </w:pPr>
            <w:r>
              <w:rPr>
                <w:rFonts w:hint="eastAsia"/>
                <w:lang w:val="en-US"/>
              </w:rPr>
              <w:t>池塘</w:t>
            </w:r>
            <w:r>
              <w:rPr>
                <w:lang w:val="en-US"/>
              </w:rPr>
              <w:t>dzei</w:t>
            </w:r>
            <w:r>
              <w:rPr>
                <w:vertAlign w:val="superscript"/>
                <w:lang w:val="en-US"/>
              </w:rPr>
              <w:t>31</w:t>
            </w:r>
            <w:r>
              <w:rPr>
                <w:lang w:val="en-US"/>
              </w:rPr>
              <w:t>du</w:t>
            </w:r>
            <w:r>
              <w:rPr>
                <w:rFonts w:ascii="Cambria Math" w:hAnsi="Cambria Math" w:cs="Cambria Math"/>
                <w:lang w:val="en-US"/>
              </w:rPr>
              <w:t>ɔ</w:t>
            </w:r>
            <w:r>
              <w:rPr>
                <w:vertAlign w:val="superscript"/>
                <w:lang w:val="en-US"/>
              </w:rPr>
              <w:t>31</w:t>
            </w:r>
          </w:p>
        </w:tc>
      </w:tr>
      <w:tr>
        <w:tc>
          <w:tcPr>
            <w:tcW w:w="1242" w:type="dxa"/>
          </w:tcPr>
          <w:p>
            <w:pPr>
              <w:jc w:val="center"/>
              <w:rPr>
                <w:lang w:val="en-US"/>
              </w:rPr>
            </w:pPr>
            <w:r>
              <w:rPr>
                <w:rFonts w:hint="eastAsia"/>
                <w:lang w:val="en-US"/>
              </w:rPr>
              <w:t>长沙</w:t>
            </w:r>
          </w:p>
        </w:tc>
        <w:tc>
          <w:tcPr>
            <w:tcW w:w="3602" w:type="dxa"/>
          </w:tcPr>
          <w:p>
            <w:pPr>
              <w:rPr>
                <w:lang w:val="en-US"/>
              </w:rPr>
            </w:pPr>
            <w:r>
              <w:rPr>
                <w:rFonts w:hint="eastAsia"/>
                <w:lang w:val="en-US"/>
              </w:rPr>
              <w:t>湖</w:t>
            </w:r>
            <w:r>
              <w:rPr>
                <w:lang w:val="en-US"/>
              </w:rPr>
              <w:t>fu</w:t>
            </w:r>
            <w:r>
              <w:rPr>
                <w:vertAlign w:val="superscript"/>
                <w:lang w:val="en-US"/>
              </w:rPr>
              <w:t>13</w:t>
            </w:r>
          </w:p>
        </w:tc>
        <w:tc>
          <w:tcPr>
            <w:tcW w:w="3602" w:type="dxa"/>
          </w:tcPr>
          <w:p>
            <w:pPr>
              <w:rPr>
                <w:lang w:val="en-US"/>
              </w:rPr>
            </w:pPr>
            <w:r>
              <w:rPr>
                <w:rFonts w:hint="eastAsia"/>
                <w:lang w:val="en-US"/>
              </w:rPr>
              <w:t>池塘</w:t>
            </w:r>
            <w:r>
              <w:rPr>
                <w:lang w:val="en-US"/>
              </w:rPr>
              <w:t>ts</w:t>
            </w:r>
            <w:r>
              <w:rPr>
                <w:rFonts w:ascii="Cambria Math" w:hAnsi="Cambria Math" w:cs="Cambria Math"/>
                <w:lang w:val="en-US"/>
              </w:rPr>
              <w:t>ɿ</w:t>
            </w:r>
            <w:r>
              <w:rPr>
                <w:vertAlign w:val="superscript"/>
                <w:lang w:val="en-US"/>
              </w:rPr>
              <w:t>13</w:t>
            </w:r>
            <w:r>
              <w:rPr>
                <w:lang w:val="en-US"/>
              </w:rPr>
              <w:t>tan</w:t>
            </w:r>
            <w:r>
              <w:rPr>
                <w:vertAlign w:val="superscript"/>
                <w:lang w:val="en-US"/>
              </w:rPr>
              <w:t>13</w:t>
            </w:r>
          </w:p>
        </w:tc>
      </w:tr>
      <w:tr>
        <w:tc>
          <w:tcPr>
            <w:tcW w:w="1242" w:type="dxa"/>
          </w:tcPr>
          <w:p>
            <w:pPr>
              <w:jc w:val="center"/>
              <w:rPr>
                <w:lang w:val="en-US"/>
              </w:rPr>
            </w:pPr>
            <w:r>
              <w:rPr>
                <w:rFonts w:hint="eastAsia"/>
                <w:lang w:val="en-US"/>
              </w:rPr>
              <w:t>南昌</w:t>
            </w:r>
          </w:p>
        </w:tc>
        <w:tc>
          <w:tcPr>
            <w:tcW w:w="3602" w:type="dxa"/>
          </w:tcPr>
          <w:p>
            <w:pPr>
              <w:rPr>
                <w:lang w:val="en-US"/>
              </w:rPr>
            </w:pPr>
            <w:r>
              <w:rPr>
                <w:rFonts w:hint="eastAsia"/>
                <w:lang w:val="en-US"/>
              </w:rPr>
              <w:t>湖</w:t>
            </w:r>
            <w:r>
              <w:rPr>
                <w:lang w:val="en-US"/>
              </w:rPr>
              <w:t>fu</w:t>
            </w:r>
            <w:r>
              <w:rPr>
                <w:vertAlign w:val="superscript"/>
                <w:lang w:val="en-US"/>
              </w:rPr>
              <w:t>55</w:t>
            </w:r>
          </w:p>
        </w:tc>
        <w:tc>
          <w:tcPr>
            <w:tcW w:w="3602" w:type="dxa"/>
          </w:tcPr>
          <w:p>
            <w:pPr>
              <w:rPr>
                <w:lang w:val="en-US"/>
              </w:rPr>
            </w:pPr>
            <w:r>
              <w:rPr>
                <w:rFonts w:hint="eastAsia"/>
                <w:lang w:val="en-US"/>
              </w:rPr>
              <w:t>池塘</w:t>
            </w:r>
            <w:r>
              <w:rPr>
                <w:lang w:val="en-US"/>
              </w:rPr>
              <w:t>ts'</w:t>
            </w:r>
            <w:r>
              <w:rPr>
                <w:rFonts w:ascii="Cambria Math" w:hAnsi="Cambria Math" w:cs="Cambria Math"/>
                <w:lang w:val="en-US"/>
              </w:rPr>
              <w:t>ɿ</w:t>
            </w:r>
            <w:r>
              <w:rPr>
                <w:vertAlign w:val="superscript"/>
                <w:lang w:val="en-US"/>
              </w:rPr>
              <w:t>24</w:t>
            </w:r>
            <w:r>
              <w:rPr>
                <w:lang w:val="en-US"/>
              </w:rPr>
              <w:t>t'</w:t>
            </w:r>
            <w:r>
              <w:rPr>
                <w:rFonts w:ascii="Cambria Math" w:hAnsi="Cambria Math" w:cs="Cambria Math"/>
                <w:lang w:val="en-US"/>
              </w:rPr>
              <w:t>ɔ</w:t>
            </w:r>
            <w:r>
              <w:rPr>
                <w:lang w:val="en-US"/>
              </w:rPr>
              <w:t>ŋ</w:t>
            </w:r>
            <w:r>
              <w:rPr>
                <w:vertAlign w:val="superscript"/>
                <w:lang w:val="en-US"/>
              </w:rPr>
              <w:t>24</w:t>
            </w:r>
          </w:p>
        </w:tc>
      </w:tr>
      <w:tr>
        <w:tc>
          <w:tcPr>
            <w:tcW w:w="1242" w:type="dxa"/>
          </w:tcPr>
          <w:p>
            <w:pPr>
              <w:jc w:val="center"/>
              <w:rPr>
                <w:lang w:val="en-US"/>
              </w:rPr>
            </w:pPr>
            <w:r>
              <w:rPr>
                <w:rFonts w:hint="eastAsia"/>
                <w:lang w:val="en-US"/>
              </w:rPr>
              <w:t>梅县</w:t>
            </w:r>
          </w:p>
        </w:tc>
        <w:tc>
          <w:tcPr>
            <w:tcW w:w="3602" w:type="dxa"/>
          </w:tcPr>
          <w:p>
            <w:pPr>
              <w:rPr>
                <w:lang w:val="en-US"/>
              </w:rPr>
            </w:pPr>
            <w:r>
              <w:rPr>
                <w:rFonts w:hint="eastAsia"/>
                <w:lang w:val="en-US"/>
              </w:rPr>
              <w:t>湖</w:t>
            </w:r>
            <w:r>
              <w:rPr>
                <w:lang w:val="en-US"/>
              </w:rPr>
              <w:t>fu</w:t>
            </w:r>
            <w:r>
              <w:rPr>
                <w:vertAlign w:val="superscript"/>
                <w:lang w:val="en-US"/>
              </w:rPr>
              <w:t>12</w:t>
            </w:r>
          </w:p>
        </w:tc>
        <w:tc>
          <w:tcPr>
            <w:tcW w:w="3602" w:type="dxa"/>
          </w:tcPr>
          <w:p>
            <w:pPr>
              <w:rPr>
                <w:lang w:val="en-US"/>
              </w:rPr>
            </w:pPr>
            <w:r>
              <w:rPr>
                <w:rFonts w:hint="eastAsia"/>
                <w:lang w:val="en-US"/>
              </w:rPr>
              <w:t>池塘</w:t>
            </w:r>
            <w:r>
              <w:rPr>
                <w:lang w:val="en-US"/>
              </w:rPr>
              <w:t>ts'i</w:t>
            </w:r>
            <w:r>
              <w:rPr>
                <w:vertAlign w:val="superscript"/>
                <w:lang w:val="en-US"/>
              </w:rPr>
              <w:t>12</w:t>
            </w:r>
            <w:r>
              <w:rPr>
                <w:lang w:val="en-US"/>
              </w:rPr>
              <w:t>t'</w:t>
            </w:r>
            <w:r>
              <w:rPr>
                <w:rFonts w:ascii="Cambria Math" w:hAnsi="Cambria Math" w:cs="Cambria Math"/>
                <w:lang w:val="en-US"/>
              </w:rPr>
              <w:t>ɔ</w:t>
            </w:r>
            <w:r>
              <w:rPr>
                <w:lang w:val="en-US"/>
              </w:rPr>
              <w:t>ŋ</w:t>
            </w:r>
            <w:r>
              <w:rPr>
                <w:vertAlign w:val="superscript"/>
                <w:lang w:val="en-US"/>
              </w:rPr>
              <w:t>12</w:t>
            </w:r>
          </w:p>
        </w:tc>
      </w:tr>
      <w:tr>
        <w:tc>
          <w:tcPr>
            <w:tcW w:w="1242" w:type="dxa"/>
          </w:tcPr>
          <w:p>
            <w:pPr>
              <w:jc w:val="center"/>
              <w:rPr>
                <w:lang w:val="en-US"/>
              </w:rPr>
            </w:pPr>
            <w:r>
              <w:rPr>
                <w:rFonts w:hint="eastAsia"/>
                <w:lang w:val="en-US"/>
              </w:rPr>
              <w:t>广州</w:t>
            </w:r>
          </w:p>
        </w:tc>
        <w:tc>
          <w:tcPr>
            <w:tcW w:w="3602" w:type="dxa"/>
          </w:tcPr>
          <w:p>
            <w:pPr>
              <w:rPr>
                <w:lang w:val="en-US"/>
              </w:rPr>
            </w:pPr>
            <w:r>
              <w:rPr>
                <w:rFonts w:hint="eastAsia"/>
                <w:lang w:val="en-US"/>
              </w:rPr>
              <w:t>湖</w:t>
            </w:r>
            <w:r>
              <w:rPr>
                <w:lang w:val="en-US"/>
              </w:rPr>
              <w:t>wu</w:t>
            </w:r>
            <w:r>
              <w:rPr>
                <w:vertAlign w:val="superscript"/>
                <w:lang w:val="en-US"/>
              </w:rPr>
              <w:t>21</w:t>
            </w:r>
          </w:p>
        </w:tc>
        <w:tc>
          <w:tcPr>
            <w:tcW w:w="3602" w:type="dxa"/>
          </w:tcPr>
          <w:p>
            <w:pPr>
              <w:rPr>
                <w:lang w:val="en-US"/>
              </w:rPr>
            </w:pPr>
            <w:r>
              <w:rPr>
                <w:rFonts w:hint="eastAsia"/>
                <w:lang w:val="en-US"/>
              </w:rPr>
              <w:t>塘</w:t>
            </w:r>
            <w:r>
              <w:rPr>
                <w:lang w:val="en-US"/>
              </w:rPr>
              <w:t>t'</w:t>
            </w:r>
            <w:r>
              <w:rPr>
                <w:rFonts w:ascii="Cambria Math" w:hAnsi="Cambria Math" w:cs="Cambria Math"/>
                <w:lang w:val="en-US"/>
              </w:rPr>
              <w:t>ɔ</w:t>
            </w:r>
            <w:r>
              <w:rPr>
                <w:lang w:val="en-US"/>
              </w:rPr>
              <w:t>ŋ</w:t>
            </w:r>
            <w:r>
              <w:rPr>
                <w:vertAlign w:val="superscript"/>
                <w:lang w:val="en-US"/>
              </w:rPr>
              <w:t>21</w:t>
            </w:r>
          </w:p>
        </w:tc>
      </w:tr>
      <w:tr>
        <w:tc>
          <w:tcPr>
            <w:tcW w:w="1242" w:type="dxa"/>
          </w:tcPr>
          <w:p>
            <w:pPr>
              <w:jc w:val="center"/>
              <w:rPr>
                <w:lang w:val="en-US"/>
              </w:rPr>
            </w:pPr>
            <w:r>
              <w:rPr>
                <w:rFonts w:hint="eastAsia"/>
                <w:lang w:val="en-US"/>
              </w:rPr>
              <w:t>阳江</w:t>
            </w:r>
          </w:p>
        </w:tc>
        <w:tc>
          <w:tcPr>
            <w:tcW w:w="3602" w:type="dxa"/>
          </w:tcPr>
          <w:p>
            <w:pPr>
              <w:rPr>
                <w:lang w:val="en-US"/>
              </w:rPr>
            </w:pPr>
            <w:r>
              <w:rPr>
                <w:rFonts w:hint="eastAsia"/>
                <w:lang w:val="en-US"/>
              </w:rPr>
              <w:t>湖</w:t>
            </w:r>
            <w:r>
              <w:rPr>
                <w:lang w:val="en-US"/>
              </w:rPr>
              <w:t>wu</w:t>
            </w:r>
            <w:r>
              <w:rPr>
                <w:vertAlign w:val="superscript"/>
                <w:lang w:val="en-US"/>
              </w:rPr>
              <w:t>443</w:t>
            </w:r>
          </w:p>
        </w:tc>
        <w:tc>
          <w:tcPr>
            <w:tcW w:w="3602" w:type="dxa"/>
          </w:tcPr>
          <w:p>
            <w:pPr>
              <w:rPr>
                <w:lang w:val="en-US"/>
              </w:rPr>
            </w:pPr>
            <w:r>
              <w:rPr>
                <w:rFonts w:hint="eastAsia"/>
                <w:lang w:val="en-US"/>
              </w:rPr>
              <w:t>塘</w:t>
            </w:r>
            <w:r>
              <w:rPr>
                <w:lang w:val="en-US"/>
              </w:rPr>
              <w:t>t'</w:t>
            </w:r>
            <w:r>
              <w:rPr>
                <w:rFonts w:ascii="Cambria Math" w:hAnsi="Cambria Math" w:cs="Cambria Math"/>
                <w:lang w:val="en-US"/>
              </w:rPr>
              <w:t>ɔ</w:t>
            </w:r>
            <w:r>
              <w:rPr>
                <w:lang w:val="en-US"/>
              </w:rPr>
              <w:t>ŋ</w:t>
            </w:r>
            <w:r>
              <w:rPr>
                <w:vertAlign w:val="superscript"/>
                <w:lang w:val="en-US"/>
              </w:rPr>
              <w:t>443</w:t>
            </w:r>
          </w:p>
        </w:tc>
      </w:tr>
      <w:tr>
        <w:tc>
          <w:tcPr>
            <w:tcW w:w="1242" w:type="dxa"/>
          </w:tcPr>
          <w:p>
            <w:pPr>
              <w:jc w:val="center"/>
              <w:rPr>
                <w:lang w:val="en-US"/>
              </w:rPr>
            </w:pPr>
            <w:r>
              <w:rPr>
                <w:rFonts w:hint="eastAsia"/>
                <w:lang w:val="en-US"/>
              </w:rPr>
              <w:t>廈門</w:t>
            </w:r>
          </w:p>
        </w:tc>
        <w:tc>
          <w:tcPr>
            <w:tcW w:w="3602" w:type="dxa"/>
          </w:tcPr>
          <w:p>
            <w:pPr>
              <w:rPr>
                <w:lang w:val="en-US"/>
              </w:rPr>
            </w:pPr>
            <w:r>
              <w:rPr>
                <w:rFonts w:hint="eastAsia"/>
                <w:lang w:val="en-US"/>
              </w:rPr>
              <w:t>湖</w:t>
            </w:r>
            <w:r>
              <w:rPr>
                <w:rFonts w:ascii="Cambria Math" w:hAnsi="Cambria Math" w:cs="Cambria Math"/>
                <w:lang w:val="en-US"/>
              </w:rPr>
              <w:t>ɔ</w:t>
            </w:r>
            <w:r>
              <w:rPr>
                <w:vertAlign w:val="superscript"/>
                <w:lang w:val="en-US"/>
              </w:rPr>
              <w:t>24</w:t>
            </w:r>
          </w:p>
        </w:tc>
        <w:tc>
          <w:tcPr>
            <w:tcW w:w="3602" w:type="dxa"/>
          </w:tcPr>
          <w:p>
            <w:pPr>
              <w:rPr>
                <w:lang w:val="en-US"/>
              </w:rPr>
            </w:pPr>
            <w:r>
              <w:rPr>
                <w:rFonts w:hint="eastAsia"/>
                <w:lang w:val="en-US"/>
              </w:rPr>
              <w:t>池塘</w:t>
            </w:r>
            <w:r>
              <w:rPr>
                <w:lang w:val="en-US"/>
              </w:rPr>
              <w:t>ti</w:t>
            </w:r>
            <w:r>
              <w:rPr>
                <w:vertAlign w:val="superscript"/>
                <w:lang w:val="en-US"/>
              </w:rPr>
              <w:t>24</w:t>
            </w:r>
            <w:r>
              <w:rPr>
                <w:vertAlign w:val="subscript"/>
                <w:lang w:val="en-US"/>
              </w:rPr>
              <w:t>33</w:t>
            </w:r>
            <w:r>
              <w:rPr>
                <w:lang w:val="en-US"/>
              </w:rPr>
              <w:t>t</w:t>
            </w:r>
            <w:r>
              <w:rPr>
                <w:rFonts w:ascii="Cambria Math" w:hAnsi="Cambria Math" w:cs="Cambria Math"/>
                <w:lang w:val="en-US"/>
              </w:rPr>
              <w:t>ῃ</w:t>
            </w:r>
            <w:r>
              <w:rPr>
                <w:vertAlign w:val="superscript"/>
                <w:lang w:val="en-US"/>
              </w:rPr>
              <w:t>24</w:t>
            </w:r>
          </w:p>
        </w:tc>
      </w:tr>
      <w:tr>
        <w:tc>
          <w:tcPr>
            <w:tcW w:w="1242" w:type="dxa"/>
          </w:tcPr>
          <w:p>
            <w:pPr>
              <w:jc w:val="center"/>
              <w:rPr>
                <w:lang w:val="en-US"/>
              </w:rPr>
            </w:pPr>
            <w:r>
              <w:rPr>
                <w:rFonts w:hint="eastAsia"/>
                <w:lang w:val="en-US"/>
              </w:rPr>
              <w:t>潮州</w:t>
            </w:r>
          </w:p>
        </w:tc>
        <w:tc>
          <w:tcPr>
            <w:tcW w:w="3602" w:type="dxa"/>
          </w:tcPr>
          <w:p>
            <w:pPr>
              <w:rPr>
                <w:lang w:val="en-US"/>
              </w:rPr>
            </w:pPr>
            <w:r>
              <w:rPr>
                <w:rFonts w:hint="eastAsia"/>
                <w:lang w:val="en-US"/>
              </w:rPr>
              <w:t>湖</w:t>
            </w:r>
            <w:r>
              <w:rPr>
                <w:rFonts w:hint="eastAsia"/>
                <w:lang w:val="en-US"/>
              </w:rPr>
              <w:t>ou</w:t>
            </w:r>
            <w:r>
              <w:rPr>
                <w:rFonts w:hint="eastAsia"/>
                <w:vertAlign w:val="superscript"/>
                <w:lang w:val="en-US"/>
              </w:rPr>
              <w:t>55</w:t>
            </w:r>
          </w:p>
        </w:tc>
        <w:tc>
          <w:tcPr>
            <w:tcW w:w="3602" w:type="dxa"/>
          </w:tcPr>
          <w:p>
            <w:pPr>
              <w:rPr>
                <w:lang w:val="en-US"/>
              </w:rPr>
            </w:pPr>
            <w:r>
              <w:rPr>
                <w:rFonts w:hint="eastAsia"/>
                <w:lang w:val="en-US"/>
              </w:rPr>
              <w:t>池</w:t>
            </w:r>
            <w:r>
              <w:rPr>
                <w:rFonts w:hint="eastAsia"/>
                <w:lang w:val="en-US"/>
              </w:rPr>
              <w:t>ti</w:t>
            </w:r>
            <w:r>
              <w:rPr>
                <w:rFonts w:hint="eastAsia"/>
                <w:vertAlign w:val="superscript"/>
                <w:lang w:val="en-US"/>
              </w:rPr>
              <w:t>55</w:t>
            </w:r>
          </w:p>
        </w:tc>
      </w:tr>
      <w:tr>
        <w:tc>
          <w:tcPr>
            <w:tcW w:w="1242" w:type="dxa"/>
          </w:tcPr>
          <w:p>
            <w:pPr>
              <w:jc w:val="center"/>
              <w:rPr>
                <w:lang w:val="en-US"/>
              </w:rPr>
            </w:pPr>
            <w:r>
              <w:rPr>
                <w:rFonts w:hint="eastAsia"/>
                <w:lang w:val="en-US"/>
              </w:rPr>
              <w:t>福州</w:t>
            </w:r>
          </w:p>
        </w:tc>
        <w:tc>
          <w:tcPr>
            <w:tcW w:w="3602" w:type="dxa"/>
          </w:tcPr>
          <w:p>
            <w:pPr>
              <w:rPr>
                <w:lang w:val="en-US"/>
              </w:rPr>
            </w:pPr>
            <w:r>
              <w:rPr>
                <w:rFonts w:hint="eastAsia"/>
                <w:lang w:val="en-US"/>
              </w:rPr>
              <w:t>湖</w:t>
            </w:r>
            <w:r>
              <w:rPr>
                <w:rFonts w:hint="eastAsia"/>
                <w:lang w:val="en-US"/>
              </w:rPr>
              <w:t>u</w:t>
            </w:r>
            <w:r>
              <w:rPr>
                <w:rFonts w:hint="eastAsia"/>
                <w:vertAlign w:val="superscript"/>
                <w:lang w:val="en-US"/>
              </w:rPr>
              <w:t>52</w:t>
            </w:r>
          </w:p>
        </w:tc>
        <w:tc>
          <w:tcPr>
            <w:tcW w:w="3602" w:type="dxa"/>
          </w:tcPr>
          <w:p>
            <w:pPr>
              <w:rPr>
                <w:lang w:val="en-US"/>
              </w:rPr>
            </w:pPr>
            <w:r>
              <w:rPr>
                <w:rFonts w:hint="eastAsia"/>
                <w:lang w:val="en-US"/>
              </w:rPr>
              <w:t>池</w:t>
            </w:r>
            <w:r>
              <w:rPr>
                <w:rFonts w:hint="eastAsia"/>
                <w:lang w:val="en-US"/>
              </w:rPr>
              <w:t>tie</w:t>
            </w:r>
            <w:r>
              <w:rPr>
                <w:rFonts w:hint="eastAsia"/>
                <w:vertAlign w:val="superscript"/>
                <w:lang w:val="en-US"/>
              </w:rPr>
              <w:t>52</w:t>
            </w:r>
          </w:p>
        </w:tc>
      </w:tr>
    </w:tbl>
    <w:p>
      <w:pPr>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rPr>
                <w:b/>
                <w:lang w:val="en-US"/>
              </w:rPr>
            </w:pPr>
            <w:r>
              <w:rPr>
                <w:rFonts w:hint="eastAsia"/>
                <w:b/>
                <w:lang w:val="en-US"/>
              </w:rPr>
              <w:t>風景</w:t>
            </w:r>
            <w:r>
              <w:rPr>
                <w:b/>
                <w:lang w:val="en-US"/>
              </w:rPr>
              <w:t>fəŋ</w:t>
            </w:r>
            <w:r>
              <w:rPr>
                <w:b/>
                <w:vertAlign w:val="superscript"/>
                <w:lang w:val="en-US"/>
              </w:rPr>
              <w:t>55</w:t>
            </w:r>
            <w:r>
              <w:rPr>
                <w:b/>
                <w:lang w:val="en-US"/>
              </w:rPr>
              <w:t>t</w:t>
            </w:r>
            <w:r>
              <w:rPr>
                <w:rFonts w:ascii="Cambria Math" w:hAnsi="Cambria Math" w:cs="Cambria Math"/>
                <w:b/>
                <w:lang w:val="en-US"/>
              </w:rPr>
              <w:t>ɕ</w:t>
            </w:r>
            <w:r>
              <w:rPr>
                <w:b/>
                <w:lang w:val="en-US"/>
              </w:rPr>
              <w:t>iŋ</w:t>
            </w:r>
            <w:r>
              <w:rPr>
                <w:b/>
                <w:vertAlign w:val="superscript"/>
                <w:lang w:val="en-US"/>
              </w:rPr>
              <w:t>214</w:t>
            </w:r>
          </w:p>
        </w:tc>
        <w:tc>
          <w:tcPr>
            <w:tcW w:w="3640" w:type="dxa"/>
          </w:tcPr>
          <w:p>
            <w:pPr>
              <w:rPr>
                <w:b/>
                <w:lang w:val="en-US"/>
              </w:rPr>
            </w:pPr>
            <w:r>
              <w:rPr>
                <w:rFonts w:hint="eastAsia"/>
                <w:b/>
                <w:lang w:val="en-US"/>
              </w:rPr>
              <w:t>时候</w:t>
            </w:r>
            <w:r>
              <w:rPr>
                <w:rFonts w:hint="eastAsia"/>
                <w:b/>
                <w:vertAlign w:val="subscript"/>
                <w:lang w:val="en-US"/>
              </w:rPr>
              <w:t>什么时候</w:t>
            </w:r>
            <w:r>
              <w:rPr>
                <w:rFonts w:ascii="Cambria Math" w:hAnsi="Cambria Math" w:cs="Cambria Math"/>
                <w:b/>
                <w:lang w:val="en-US"/>
              </w:rPr>
              <w:t>ʂʅ</w:t>
            </w:r>
            <w:r>
              <w:rPr>
                <w:b/>
                <w:vertAlign w:val="superscript"/>
                <w:lang w:val="en-US"/>
              </w:rPr>
              <w:t>35</w:t>
            </w:r>
            <w:r>
              <w:rPr>
                <w:b/>
                <w:lang w:val="en-US"/>
              </w:rPr>
              <w:t>xou</w:t>
            </w:r>
            <w:r>
              <w:rPr>
                <w:b/>
                <w:vertAlign w:val="superscript"/>
                <w:lang w:val="en-US"/>
              </w:rPr>
              <w:t>•</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①风景</w:t>
            </w:r>
            <w:r>
              <w:rPr>
                <w:lang w:val="en-US"/>
              </w:rPr>
              <w:t>fəŋ</w:t>
            </w:r>
            <w:r>
              <w:rPr>
                <w:vertAlign w:val="superscript"/>
                <w:lang w:val="en-US"/>
              </w:rPr>
              <w:t>55</w:t>
            </w:r>
            <w:r>
              <w:rPr>
                <w:lang w:val="en-US"/>
              </w:rPr>
              <w:t>t</w:t>
            </w:r>
            <w:r>
              <w:rPr>
                <w:rFonts w:ascii="Cambria Math" w:hAnsi="Cambria Math" w:cs="Cambria Math"/>
                <w:lang w:val="en-US"/>
              </w:rPr>
              <w:t>ɕ</w:t>
            </w:r>
            <w:r>
              <w:rPr>
                <w:lang w:val="en-US"/>
              </w:rPr>
              <w:t>iŋ</w:t>
            </w:r>
            <w:r>
              <w:rPr>
                <w:vertAlign w:val="superscript"/>
                <w:lang w:val="en-US"/>
              </w:rPr>
              <w:t>214</w:t>
            </w:r>
            <w:r>
              <w:rPr>
                <w:rFonts w:hint="eastAsia"/>
                <w:lang w:val="en-US"/>
              </w:rPr>
              <w:t>②景致</w:t>
            </w:r>
            <w:r>
              <w:rPr>
                <w:lang w:val="en-US"/>
              </w:rPr>
              <w:t>t</w:t>
            </w:r>
            <w:r>
              <w:rPr>
                <w:rFonts w:ascii="Cambria Math" w:hAnsi="Cambria Math" w:cs="Cambria Math"/>
                <w:lang w:val="en-US"/>
              </w:rPr>
              <w:t>ɕ</w:t>
            </w:r>
            <w:r>
              <w:rPr>
                <w:lang w:val="en-US"/>
              </w:rPr>
              <w:t>iŋ</w:t>
            </w:r>
            <w:r>
              <w:rPr>
                <w:vertAlign w:val="superscript"/>
                <w:lang w:val="en-US"/>
              </w:rPr>
              <w:t>214</w:t>
            </w:r>
            <w:r>
              <w:rPr>
                <w:vertAlign w:val="subscript"/>
                <w:lang w:val="en-US"/>
              </w:rPr>
              <w:t>21</w:t>
            </w:r>
            <w:r>
              <w:rPr>
                <w:lang w:val="en-US"/>
              </w:rPr>
              <w:t>t</w:t>
            </w:r>
            <w:r>
              <w:rPr>
                <w:rFonts w:ascii="Cambria Math" w:hAnsi="Cambria Math" w:cs="Cambria Math"/>
                <w:lang w:val="en-US"/>
              </w:rPr>
              <w:t>ʂʅ</w:t>
            </w:r>
            <w:r>
              <w:rPr>
                <w:vertAlign w:val="superscript"/>
                <w:lang w:val="en-US"/>
              </w:rPr>
              <w:t>•</w:t>
            </w:r>
          </w:p>
        </w:tc>
        <w:tc>
          <w:tcPr>
            <w:tcW w:w="3640" w:type="dxa"/>
          </w:tcPr>
          <w:p>
            <w:pPr>
              <w:rPr>
                <w:lang w:val="en-US"/>
              </w:rPr>
            </w:pPr>
            <w:r>
              <w:rPr>
                <w:rFonts w:hint="eastAsia"/>
                <w:lang w:val="en-US"/>
              </w:rPr>
              <w:t>时候儿</w:t>
            </w:r>
            <w:r>
              <w:rPr>
                <w:rFonts w:ascii="Cambria Math" w:hAnsi="Cambria Math" w:cs="Cambria Math"/>
                <w:lang w:val="en-US"/>
              </w:rPr>
              <w:t>ʂʅ</w:t>
            </w:r>
            <w:r>
              <w:rPr>
                <w:vertAlign w:val="superscript"/>
                <w:lang w:val="en-US"/>
              </w:rPr>
              <w:t>35</w:t>
            </w:r>
            <w:r>
              <w:rPr>
                <w:lang w:val="en-US"/>
              </w:rPr>
              <w:t>xour</w:t>
            </w:r>
            <w:r>
              <w:rPr>
                <w:vertAlign w:val="superscript"/>
                <w:lang w:val="en-US"/>
              </w:rPr>
              <w:t>•</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风景</w:t>
            </w:r>
            <w:r>
              <w:rPr>
                <w:lang w:val="en-US"/>
              </w:rPr>
              <w:t>fəŋ</w:t>
            </w:r>
            <w:r>
              <w:rPr>
                <w:vertAlign w:val="superscript"/>
                <w:lang w:val="en-US"/>
              </w:rPr>
              <w:t>213</w:t>
            </w:r>
            <w:r>
              <w:rPr>
                <w:lang w:val="en-US"/>
              </w:rPr>
              <w:t>t</w:t>
            </w:r>
            <w:r>
              <w:rPr>
                <w:rFonts w:ascii="Cambria Math" w:hAnsi="Cambria Math" w:cs="Cambria Math"/>
                <w:lang w:val="en-US"/>
              </w:rPr>
              <w:t>ɕ</w:t>
            </w:r>
            <w:r>
              <w:rPr>
                <w:lang w:val="en-US"/>
              </w:rPr>
              <w:t>iŋ</w:t>
            </w:r>
            <w:r>
              <w:rPr>
                <w:vertAlign w:val="superscript"/>
                <w:lang w:val="en-US"/>
              </w:rPr>
              <w:t>55</w:t>
            </w:r>
          </w:p>
        </w:tc>
        <w:tc>
          <w:tcPr>
            <w:tcW w:w="3640" w:type="dxa"/>
          </w:tcPr>
          <w:p>
            <w:pPr>
              <w:rPr>
                <w:lang w:val="en-US"/>
              </w:rPr>
            </w:pPr>
            <w:r>
              <w:rPr>
                <w:rFonts w:hint="eastAsia"/>
                <w:lang w:val="en-US"/>
              </w:rPr>
              <w:t>时候儿</w:t>
            </w:r>
            <w:r>
              <w:rPr>
                <w:rFonts w:ascii="Cambria Math" w:hAnsi="Cambria Math" w:cs="Cambria Math"/>
                <w:lang w:val="en-US"/>
              </w:rPr>
              <w:t>ʂʅ</w:t>
            </w:r>
            <w:r>
              <w:rPr>
                <w:vertAlign w:val="superscript"/>
                <w:lang w:val="en-US"/>
              </w:rPr>
              <w:t>42</w:t>
            </w:r>
            <w:r>
              <w:rPr>
                <w:lang w:val="en-US"/>
              </w:rPr>
              <w:t>xour</w:t>
            </w:r>
            <w:r>
              <w:rPr>
                <w:vertAlign w:val="superscript"/>
                <w:lang w:val="en-US"/>
              </w:rPr>
              <w:t>•</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景致</w:t>
            </w:r>
            <w:r>
              <w:rPr>
                <w:lang w:val="en-US"/>
              </w:rPr>
              <w:t>t</w:t>
            </w:r>
            <w:r>
              <w:rPr>
                <w:rFonts w:ascii="Cambria Math" w:hAnsi="Cambria Math" w:cs="Cambria Math"/>
                <w:lang w:val="en-US"/>
              </w:rPr>
              <w:t>ɕ</w:t>
            </w:r>
            <w:r>
              <w:rPr>
                <w:lang w:val="en-US"/>
              </w:rPr>
              <w:t>iŋ</w:t>
            </w:r>
            <w:r>
              <w:rPr>
                <w:vertAlign w:val="superscript"/>
                <w:lang w:val="en-US"/>
              </w:rPr>
              <w:t>213</w:t>
            </w:r>
            <w:r>
              <w:rPr>
                <w:vertAlign w:val="subscript"/>
                <w:lang w:val="en-US"/>
              </w:rPr>
              <w:t>21</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时候</w:t>
            </w:r>
            <w:r>
              <w:rPr>
                <w:lang w:val="en-US"/>
              </w:rPr>
              <w:t>s</w:t>
            </w:r>
            <w:r>
              <w:rPr>
                <w:rFonts w:ascii="Cambria Math" w:hAnsi="Cambria Math" w:cs="Cambria Math"/>
                <w:lang w:val="en-US"/>
              </w:rPr>
              <w:t>ɿ</w:t>
            </w:r>
            <w:r>
              <w:rPr>
                <w:vertAlign w:val="superscript"/>
                <w:lang w:val="en-US"/>
              </w:rPr>
              <w:t>35</w:t>
            </w:r>
            <w:r>
              <w:rPr>
                <w:lang w:val="en-US"/>
              </w:rPr>
              <w:t>xou</w:t>
            </w:r>
            <w:r>
              <w:rPr>
                <w:vertAlign w:val="superscript"/>
                <w:lang w:val="en-US"/>
              </w:rPr>
              <w:t>•</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景致</w:t>
            </w:r>
            <w:r>
              <w:rPr>
                <w:lang w:val="en-US"/>
              </w:rPr>
              <w:t>t</w:t>
            </w:r>
            <w:r>
              <w:rPr>
                <w:rFonts w:ascii="Cambria Math" w:hAnsi="Cambria Math" w:cs="Cambria Math"/>
                <w:lang w:val="en-US"/>
              </w:rPr>
              <w:t>ɕ</w:t>
            </w:r>
            <w:r>
              <w:rPr>
                <w:lang w:val="en-US"/>
              </w:rPr>
              <w:t>iŋ</w:t>
            </w:r>
            <w:r>
              <w:rPr>
                <w:vertAlign w:val="superscript"/>
                <w:lang w:val="en-US"/>
              </w:rPr>
              <w:t>53</w:t>
            </w:r>
            <w:r>
              <w:rPr>
                <w:lang w:val="en-US"/>
              </w:rPr>
              <w:t>t</w:t>
            </w:r>
            <w:r>
              <w:rPr>
                <w:rFonts w:ascii="Cambria Math" w:hAnsi="Cambria Math" w:cs="Cambria Math"/>
                <w:lang w:val="en-US"/>
              </w:rPr>
              <w:t>ʂʅ</w:t>
            </w:r>
            <w:r>
              <w:rPr>
                <w:vertAlign w:val="superscript"/>
                <w:lang w:val="en-US"/>
              </w:rPr>
              <w:t>•</w:t>
            </w:r>
          </w:p>
        </w:tc>
        <w:tc>
          <w:tcPr>
            <w:tcW w:w="3640" w:type="dxa"/>
          </w:tcPr>
          <w:p>
            <w:pPr>
              <w:rPr>
                <w:lang w:val="en-US"/>
              </w:rPr>
            </w:pPr>
            <w:r>
              <w:rPr>
                <w:rFonts w:hint="eastAsia"/>
                <w:lang w:val="en-US"/>
              </w:rPr>
              <w:t>时候</w:t>
            </w:r>
            <w:r>
              <w:rPr>
                <w:lang w:val="en-US"/>
              </w:rPr>
              <w:t>s</w:t>
            </w:r>
            <w:r>
              <w:rPr>
                <w:rFonts w:ascii="Cambria Math" w:hAnsi="Cambria Math" w:cs="Cambria Math"/>
                <w:lang w:val="en-US"/>
              </w:rPr>
              <w:t>ɿ</w:t>
            </w:r>
            <w:r>
              <w:rPr>
                <w:vertAlign w:val="superscript"/>
                <w:lang w:val="en-US"/>
              </w:rPr>
              <w:t>24</w:t>
            </w:r>
            <w:r>
              <w:rPr>
                <w:lang w:val="en-US"/>
              </w:rPr>
              <w:t>xou</w:t>
            </w:r>
            <w:r>
              <w:rPr>
                <w:vertAlign w:val="superscript"/>
                <w:lang w:val="en-US"/>
              </w:rPr>
              <w:t>•</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景致</w:t>
            </w:r>
            <w:r>
              <w:rPr>
                <w:lang w:val="en-US"/>
              </w:rPr>
              <w:t>t</w:t>
            </w:r>
            <w:r>
              <w:rPr>
                <w:rFonts w:ascii="Cambria Math" w:hAnsi="Cambria Math" w:cs="Cambria Math"/>
                <w:lang w:val="en-US"/>
              </w:rPr>
              <w:t>ɕ</w:t>
            </w:r>
            <w:r>
              <w:rPr>
                <w:lang w:val="en-US"/>
              </w:rPr>
              <w:t>in</w:t>
            </w:r>
            <w:r>
              <w:rPr>
                <w:vertAlign w:val="superscript"/>
                <w:lang w:val="en-US"/>
              </w:rPr>
              <w:t>53</w:t>
            </w:r>
            <w:r>
              <w:rPr>
                <w:lang w:val="en-US"/>
              </w:rPr>
              <w:t>ts</w:t>
            </w:r>
            <w:r>
              <w:rPr>
                <w:rFonts w:ascii="Cambria Math" w:hAnsi="Cambria Math" w:cs="Cambria Math"/>
                <w:lang w:val="en-US"/>
              </w:rPr>
              <w:t>ɿ</w:t>
            </w:r>
            <w:r>
              <w:rPr>
                <w:vertAlign w:val="superscript"/>
                <w:lang w:val="en-US"/>
              </w:rPr>
              <w:t>13</w:t>
            </w:r>
          </w:p>
        </w:tc>
        <w:tc>
          <w:tcPr>
            <w:tcW w:w="3640" w:type="dxa"/>
          </w:tcPr>
          <w:p>
            <w:pPr>
              <w:rPr>
                <w:lang w:val="en-US"/>
              </w:rPr>
            </w:pPr>
            <w:r>
              <w:rPr>
                <w:rFonts w:hint="eastAsia"/>
                <w:lang w:val="en-US"/>
              </w:rPr>
              <w:t>时候</w:t>
            </w:r>
            <w:r>
              <w:rPr>
                <w:lang w:val="en-US"/>
              </w:rPr>
              <w:t>s</w:t>
            </w:r>
            <w:r>
              <w:rPr>
                <w:rFonts w:ascii="Cambria Math" w:hAnsi="Cambria Math" w:cs="Cambria Math"/>
                <w:lang w:val="en-US"/>
              </w:rPr>
              <w:t>ɿ</w:t>
            </w:r>
            <w:r>
              <w:rPr>
                <w:vertAlign w:val="superscript"/>
                <w:lang w:val="en-US"/>
              </w:rPr>
              <w:t>31</w:t>
            </w:r>
            <w:r>
              <w:rPr>
                <w:lang w:val="en-US"/>
              </w:rPr>
              <w:t>xəu</w:t>
            </w:r>
            <w:r>
              <w:rPr>
                <w:vertAlign w:val="superscript"/>
                <w:lang w:val="en-US"/>
              </w:rPr>
              <w:t>13</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风景</w:t>
            </w:r>
            <w:r>
              <w:rPr>
                <w:lang w:val="en-US"/>
              </w:rPr>
              <w:t>foŋ</w:t>
            </w:r>
            <w:r>
              <w:rPr>
                <w:vertAlign w:val="superscript"/>
                <w:lang w:val="en-US"/>
              </w:rPr>
              <w:t>44</w:t>
            </w:r>
            <w:r>
              <w:rPr>
                <w:lang w:val="en-US"/>
              </w:rPr>
              <w:t>t</w:t>
            </w:r>
            <w:r>
              <w:rPr>
                <w:rFonts w:ascii="Cambria Math" w:hAnsi="Cambria Math" w:cs="Cambria Math"/>
                <w:lang w:val="en-US"/>
              </w:rPr>
              <w:t>ɕ</w:t>
            </w:r>
            <w:r>
              <w:rPr>
                <w:lang w:val="en-US"/>
              </w:rPr>
              <w:t>ĩ</w:t>
            </w:r>
            <w:r>
              <w:rPr>
                <w:vertAlign w:val="superscript"/>
                <w:lang w:val="en-US"/>
              </w:rPr>
              <w:t>53</w:t>
            </w:r>
          </w:p>
        </w:tc>
        <w:tc>
          <w:tcPr>
            <w:tcW w:w="3640" w:type="dxa"/>
          </w:tcPr>
          <w:p>
            <w:pPr>
              <w:rPr>
                <w:lang w:val="en-US"/>
              </w:rPr>
            </w:pPr>
            <w:r>
              <w:rPr>
                <w:rFonts w:hint="eastAsia"/>
                <w:lang w:val="en-US"/>
              </w:rPr>
              <w:t>时侯</w:t>
            </w:r>
            <w:r>
              <w:rPr>
                <w:rFonts w:ascii="Cambria Math" w:hAnsi="Cambria Math" w:cs="Cambria Math"/>
                <w:lang w:val="en-US"/>
              </w:rPr>
              <w:t>ʂʅ</w:t>
            </w:r>
            <w:r>
              <w:rPr>
                <w:vertAlign w:val="superscript"/>
                <w:lang w:val="en-US"/>
              </w:rPr>
              <w:t>31</w:t>
            </w:r>
            <w:r>
              <w:rPr>
                <w:lang w:val="en-US"/>
              </w:rPr>
              <w:t>xəu</w:t>
            </w:r>
            <w:r>
              <w:rPr>
                <w:vertAlign w:val="superscript"/>
                <w:lang w:val="en-US"/>
              </w:rPr>
              <w:t>13</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①风景</w:t>
            </w:r>
            <w:r>
              <w:rPr>
                <w:lang w:val="en-US"/>
              </w:rPr>
              <w:t>fəŋ</w:t>
            </w:r>
            <w:r>
              <w:rPr>
                <w:vertAlign w:val="superscript"/>
                <w:lang w:val="en-US"/>
              </w:rPr>
              <w:t>212</w:t>
            </w:r>
            <w:r>
              <w:rPr>
                <w:lang w:val="en-US"/>
              </w:rPr>
              <w:t>t</w:t>
            </w:r>
            <w:r>
              <w:rPr>
                <w:rFonts w:ascii="Cambria Math" w:hAnsi="Cambria Math" w:cs="Cambria Math"/>
                <w:lang w:val="en-US"/>
              </w:rPr>
              <w:t>ɕ</w:t>
            </w:r>
            <w:r>
              <w:rPr>
                <w:lang w:val="en-US"/>
              </w:rPr>
              <w:t>in</w:t>
            </w:r>
            <w:r>
              <w:rPr>
                <w:vertAlign w:val="superscript"/>
                <w:lang w:val="en-US"/>
              </w:rPr>
              <w:t>24</w:t>
            </w:r>
            <w:r>
              <w:rPr>
                <w:rFonts w:hint="eastAsia"/>
                <w:lang w:val="en-US"/>
              </w:rPr>
              <w:br/>
            </w:r>
            <w:r>
              <w:rPr>
                <w:rFonts w:hint="eastAsia"/>
                <w:lang w:val="en-US"/>
              </w:rPr>
              <w:t>②景致</w:t>
            </w:r>
            <w:r>
              <w:rPr>
                <w:lang w:val="en-US"/>
              </w:rPr>
              <w:t>t</w:t>
            </w:r>
            <w:r>
              <w:rPr>
                <w:rFonts w:ascii="Cambria Math" w:hAnsi="Cambria Math" w:cs="Cambria Math"/>
                <w:lang w:val="en-US"/>
              </w:rPr>
              <w:t>ɕ</w:t>
            </w:r>
            <w:r>
              <w:rPr>
                <w:lang w:val="en-US"/>
              </w:rPr>
              <w:t>in</w:t>
            </w:r>
            <w:r>
              <w:rPr>
                <w:vertAlign w:val="superscript"/>
                <w:lang w:val="en-US"/>
              </w:rPr>
              <w:t>24</w:t>
            </w:r>
            <w:r>
              <w:rPr>
                <w:lang w:val="en-US"/>
              </w:rPr>
              <w:t>t</w:t>
            </w:r>
            <w:r>
              <w:rPr>
                <w:rFonts w:ascii="Cambria Math" w:hAnsi="Cambria Math" w:cs="Cambria Math"/>
                <w:lang w:val="en-US"/>
              </w:rPr>
              <w:t>ʂʅ</w:t>
            </w:r>
            <w:r>
              <w:rPr>
                <w:vertAlign w:val="superscript"/>
                <w:lang w:val="en-US"/>
              </w:rPr>
              <w:t>•</w:t>
            </w:r>
          </w:p>
        </w:tc>
        <w:tc>
          <w:tcPr>
            <w:tcW w:w="3640" w:type="dxa"/>
          </w:tcPr>
          <w:p>
            <w:pPr>
              <w:rPr>
                <w:lang w:val="en-US"/>
              </w:rPr>
            </w:pPr>
            <w:r>
              <w:rPr>
                <w:rFonts w:hint="eastAsia"/>
                <w:lang w:val="en-US"/>
              </w:rPr>
              <w:t>时候</w:t>
            </w:r>
            <w:r>
              <w:rPr>
                <w:rFonts w:ascii="Cambria Math" w:hAnsi="Cambria Math" w:cs="Cambria Math"/>
                <w:lang w:val="en-US"/>
              </w:rPr>
              <w:t>ʂʅ</w:t>
            </w:r>
            <w:r>
              <w:rPr>
                <w:vertAlign w:val="superscript"/>
                <w:lang w:val="en-US"/>
              </w:rPr>
              <w:t>5</w:t>
            </w:r>
            <w:r>
              <w:rPr>
                <w:rFonts w:hint="eastAsia"/>
                <w:vertAlign w:val="superscript"/>
                <w:lang w:val="en-US"/>
              </w:rPr>
              <w:t>5</w:t>
            </w:r>
            <w:r>
              <w:rPr>
                <w:lang w:val="en-US"/>
              </w:rPr>
              <w:t>x</w:t>
            </w:r>
            <w:r>
              <w:rPr>
                <w:rFonts w:ascii="Cambria Math" w:hAnsi="Cambria Math" w:cs="Cambria Math"/>
                <w:lang w:val="en-US"/>
              </w:rPr>
              <w:t>ɯ</w:t>
            </w:r>
            <w:r>
              <w:rPr>
                <w:vertAlign w:val="superscript"/>
                <w:lang w:val="en-US"/>
              </w:rPr>
              <w:t>53</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①风景</w:t>
            </w:r>
            <w:r>
              <w:rPr>
                <w:lang w:val="en-US"/>
              </w:rPr>
              <w:t>foŋ</w:t>
            </w:r>
            <w:r>
              <w:rPr>
                <w:vertAlign w:val="superscript"/>
                <w:lang w:val="en-US"/>
              </w:rPr>
              <w:t>31</w:t>
            </w:r>
            <w:r>
              <w:rPr>
                <w:lang w:val="en-US"/>
              </w:rPr>
              <w:t>t</w:t>
            </w:r>
            <w:r>
              <w:rPr>
                <w:rFonts w:ascii="Cambria Math" w:hAnsi="Cambria Math" w:cs="Cambria Math"/>
                <w:lang w:val="en-US"/>
              </w:rPr>
              <w:t>ɕ</w:t>
            </w:r>
            <w:r>
              <w:rPr>
                <w:lang w:val="en-US"/>
              </w:rPr>
              <w:t>iŋ</w:t>
            </w:r>
            <w:r>
              <w:rPr>
                <w:vertAlign w:val="superscript"/>
                <w:lang w:val="en-US"/>
              </w:rPr>
              <w:t>42</w:t>
            </w:r>
            <w:r>
              <w:rPr>
                <w:rFonts w:hint="eastAsia"/>
                <w:lang w:val="en-US"/>
              </w:rPr>
              <w:br/>
            </w:r>
            <w:r>
              <w:rPr>
                <w:rFonts w:hint="eastAsia"/>
                <w:lang w:val="en-US"/>
              </w:rPr>
              <w:t>②景致</w:t>
            </w:r>
            <w:r>
              <w:rPr>
                <w:lang w:val="en-US"/>
              </w:rPr>
              <w:t>t</w:t>
            </w:r>
            <w:r>
              <w:rPr>
                <w:rFonts w:ascii="Cambria Math" w:hAnsi="Cambria Math" w:cs="Cambria Math"/>
                <w:lang w:val="en-US"/>
              </w:rPr>
              <w:t>ɕ</w:t>
            </w:r>
            <w:r>
              <w:rPr>
                <w:lang w:val="en-US"/>
              </w:rPr>
              <w:t>iŋ</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时候</w:t>
            </w:r>
            <w:r>
              <w:rPr>
                <w:lang w:val="en-US"/>
              </w:rPr>
              <w:t>s</w:t>
            </w:r>
            <w:r>
              <w:rPr>
                <w:rFonts w:ascii="Cambria Math" w:hAnsi="Cambria Math" w:cs="Cambria Math"/>
                <w:lang w:val="en-US"/>
              </w:rPr>
              <w:t>ɿ</w:t>
            </w:r>
            <w:r>
              <w:rPr>
                <w:vertAlign w:val="superscript"/>
                <w:lang w:val="en-US"/>
              </w:rPr>
              <w:t>34</w:t>
            </w:r>
            <w:r>
              <w:rPr>
                <w:lang w:val="en-US"/>
              </w:rPr>
              <w:t>x</w:t>
            </w:r>
            <w:r>
              <w:rPr>
                <w:rFonts w:ascii="Cambria Math" w:hAnsi="Cambria Math" w:cs="Cambria Math"/>
                <w:lang w:val="en-US"/>
              </w:rPr>
              <w:t>ɤɯ</w:t>
            </w:r>
            <w:r>
              <w:rPr>
                <w:vertAlign w:val="superscript"/>
                <w:lang w:val="en-US"/>
              </w:rPr>
              <w:t>55</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①风景</w:t>
            </w:r>
            <w:r>
              <w:rPr>
                <w:lang w:val="en-US"/>
              </w:rPr>
              <w:t>foŋ</w:t>
            </w:r>
            <w:r>
              <w:rPr>
                <w:vertAlign w:val="superscript"/>
                <w:lang w:val="en-US"/>
              </w:rPr>
              <w:t>44</w:t>
            </w:r>
            <w:r>
              <w:rPr>
                <w:lang w:val="en-US"/>
              </w:rPr>
              <w:t>t</w:t>
            </w:r>
            <w:r>
              <w:rPr>
                <w:rFonts w:ascii="Cambria Math" w:hAnsi="Cambria Math" w:cs="Cambria Math"/>
                <w:lang w:val="en-US"/>
              </w:rPr>
              <w:t>ɕ</w:t>
            </w:r>
            <w:r>
              <w:rPr>
                <w:lang w:val="en-US"/>
              </w:rPr>
              <w:t>in</w:t>
            </w:r>
            <w:r>
              <w:rPr>
                <w:vertAlign w:val="superscript"/>
                <w:lang w:val="en-US"/>
              </w:rPr>
              <w:t>41</w:t>
            </w:r>
            <w:r>
              <w:rPr>
                <w:vertAlign w:val="subscript"/>
                <w:lang w:val="en-US"/>
              </w:rPr>
              <w:t>21</w:t>
            </w:r>
            <w:r>
              <w:rPr>
                <w:rFonts w:hint="eastAsia"/>
                <w:lang w:val="en-US"/>
              </w:rPr>
              <w:br/>
            </w:r>
            <w:r>
              <w:rPr>
                <w:rFonts w:hint="eastAsia"/>
                <w:lang w:val="en-US"/>
              </w:rPr>
              <w:t>②景致</w:t>
            </w:r>
            <w:r>
              <w:rPr>
                <w:lang w:val="en-US"/>
              </w:rPr>
              <w:t>t</w:t>
            </w:r>
            <w:r>
              <w:rPr>
                <w:rFonts w:ascii="Cambria Math" w:hAnsi="Cambria Math" w:cs="Cambria Math"/>
                <w:lang w:val="en-US"/>
              </w:rPr>
              <w:t>ɕ</w:t>
            </w:r>
            <w:r>
              <w:rPr>
                <w:lang w:val="en-US"/>
              </w:rPr>
              <w:t>in</w:t>
            </w:r>
            <w:r>
              <w:rPr>
                <w:vertAlign w:val="superscript"/>
                <w:lang w:val="en-US"/>
              </w:rPr>
              <w:t>41</w:t>
            </w:r>
            <w:r>
              <w:rPr>
                <w:lang w:val="en-US"/>
              </w:rPr>
              <w:t>ts</w:t>
            </w:r>
            <w:r>
              <w:rPr>
                <w:rFonts w:ascii="Cambria Math" w:hAnsi="Cambria Math" w:cs="Cambria Math"/>
                <w:lang w:val="en-US"/>
              </w:rPr>
              <w:t>ʮ</w:t>
            </w:r>
            <w:r>
              <w:rPr>
                <w:vertAlign w:val="superscript"/>
                <w:lang w:val="en-US"/>
              </w:rPr>
              <w:t>513</w:t>
            </w:r>
            <w:r>
              <w:rPr>
                <w:vertAlign w:val="subscript"/>
                <w:lang w:val="en-US"/>
              </w:rPr>
              <w:t>35</w:t>
            </w:r>
          </w:p>
        </w:tc>
        <w:tc>
          <w:tcPr>
            <w:tcW w:w="3640" w:type="dxa"/>
          </w:tcPr>
          <w:p>
            <w:pPr>
              <w:rPr>
                <w:lang w:val="en-US"/>
              </w:rPr>
            </w:pPr>
            <w:r>
              <w:rPr>
                <w:rFonts w:hint="eastAsia"/>
                <w:lang w:val="en-US"/>
              </w:rPr>
              <w:t>辰光</w:t>
            </w:r>
            <w:r>
              <w:rPr>
                <w:lang w:val="en-US"/>
              </w:rPr>
              <w:t>zən</w:t>
            </w:r>
            <w:r>
              <w:rPr>
                <w:vertAlign w:val="superscript"/>
                <w:lang w:val="en-US"/>
              </w:rPr>
              <w:t>24</w:t>
            </w:r>
            <w:r>
              <w:rPr>
                <w:vertAlign w:val="subscript"/>
                <w:lang w:val="en-US"/>
              </w:rPr>
              <w:t>22</w:t>
            </w:r>
            <w:r>
              <w:rPr>
                <w:lang w:val="en-US"/>
              </w:rPr>
              <w:t>ku</w:t>
            </w:r>
            <w:r>
              <w:rPr>
                <w:rFonts w:ascii="Cambria Math" w:hAnsi="Cambria Math" w:cs="Cambria Math"/>
                <w:lang w:val="en-US"/>
              </w:rPr>
              <w:t>ɒ</w:t>
            </w:r>
            <w:r>
              <w:rPr>
                <w:lang w:val="en-US"/>
              </w:rPr>
              <w:t>ŋ</w:t>
            </w:r>
            <w:r>
              <w:rPr>
                <w:vertAlign w:val="superscript"/>
                <w:lang w:val="en-US"/>
              </w:rPr>
              <w:t>44</w:t>
            </w:r>
          </w:p>
        </w:tc>
      </w:tr>
      <w:tr>
        <w:tc>
          <w:tcPr>
            <w:tcW w:w="1242" w:type="dxa"/>
          </w:tcPr>
          <w:p>
            <w:pPr>
              <w:jc w:val="center"/>
              <w:rPr>
                <w:lang w:val="en-US"/>
              </w:rPr>
            </w:pPr>
            <w:r>
              <w:rPr>
                <w:rFonts w:hint="eastAsia"/>
                <w:lang w:val="en-US"/>
              </w:rPr>
              <w:t>温州</w:t>
            </w:r>
          </w:p>
        </w:tc>
        <w:tc>
          <w:tcPr>
            <w:tcW w:w="3640" w:type="dxa"/>
          </w:tcPr>
          <w:p>
            <w:pPr>
              <w:rPr>
                <w:lang w:val="en-US"/>
              </w:rPr>
            </w:pPr>
            <w:r>
              <w:rPr>
                <w:rFonts w:hint="eastAsia"/>
                <w:lang w:val="en-US"/>
              </w:rPr>
              <w:t>①风景</w:t>
            </w:r>
            <w:r>
              <w:rPr>
                <w:lang w:val="en-US"/>
              </w:rPr>
              <w:t>hoŋ</w:t>
            </w:r>
            <w:r>
              <w:rPr>
                <w:vertAlign w:val="superscript"/>
                <w:lang w:val="en-US"/>
              </w:rPr>
              <w:t>44</w:t>
            </w:r>
            <w:r>
              <w:rPr>
                <w:lang w:val="en-US"/>
              </w:rPr>
              <w:t>t</w:t>
            </w:r>
            <w:r>
              <w:rPr>
                <w:rFonts w:ascii="Cambria Math" w:hAnsi="Cambria Math" w:cs="Cambria Math"/>
                <w:lang w:val="en-US"/>
              </w:rPr>
              <w:t>ɕ</w:t>
            </w:r>
            <w:r>
              <w:rPr>
                <w:lang w:val="en-US"/>
              </w:rPr>
              <w:t>iaŋ</w:t>
            </w:r>
            <w:r>
              <w:rPr>
                <w:vertAlign w:val="superscript"/>
                <w:lang w:val="en-US"/>
              </w:rPr>
              <w:t>45</w:t>
            </w:r>
            <w:r>
              <w:rPr>
                <w:rFonts w:hint="eastAsia"/>
                <w:lang w:val="en-US"/>
              </w:rPr>
              <w:br/>
            </w:r>
            <w:r>
              <w:rPr>
                <w:rFonts w:hint="eastAsia"/>
                <w:lang w:val="en-US"/>
              </w:rPr>
              <w:t>②景致</w:t>
            </w:r>
            <w:r>
              <w:rPr>
                <w:lang w:val="en-US"/>
              </w:rPr>
              <w:t>t</w:t>
            </w:r>
            <w:r>
              <w:rPr>
                <w:rFonts w:ascii="Cambria Math" w:hAnsi="Cambria Math" w:cs="Cambria Math"/>
                <w:lang w:val="en-US"/>
              </w:rPr>
              <w:t>ɕ</w:t>
            </w:r>
            <w:r>
              <w:rPr>
                <w:lang w:val="en-US"/>
              </w:rPr>
              <w:t>iaŋ</w:t>
            </w:r>
            <w:r>
              <w:rPr>
                <w:vertAlign w:val="superscript"/>
                <w:lang w:val="en-US"/>
              </w:rPr>
              <w:t>45</w:t>
            </w:r>
            <w:r>
              <w:rPr>
                <w:lang w:val="en-US"/>
              </w:rPr>
              <w:t>ts</w:t>
            </w:r>
            <w:r>
              <w:rPr>
                <w:rFonts w:ascii="Cambria Math" w:hAnsi="Cambria Math" w:cs="Cambria Math"/>
                <w:lang w:val="en-US"/>
              </w:rPr>
              <w:t>ɿ</w:t>
            </w:r>
            <w:r>
              <w:rPr>
                <w:vertAlign w:val="superscript"/>
                <w:lang w:val="en-US"/>
              </w:rPr>
              <w:t>42</w:t>
            </w:r>
          </w:p>
        </w:tc>
        <w:tc>
          <w:tcPr>
            <w:tcW w:w="3640" w:type="dxa"/>
          </w:tcPr>
          <w:p>
            <w:pPr>
              <w:rPr>
                <w:lang w:val="en-US"/>
              </w:rPr>
            </w:pPr>
            <w:r>
              <w:rPr>
                <w:rFonts w:hint="eastAsia"/>
                <w:lang w:val="en-US"/>
              </w:rPr>
              <w:t>时候</w:t>
            </w:r>
            <w:r>
              <w:rPr>
                <w:lang w:val="en-US"/>
              </w:rPr>
              <w:t>z</w:t>
            </w:r>
            <w:r>
              <w:rPr>
                <w:rFonts w:ascii="Cambria Math" w:hAnsi="Cambria Math" w:cs="Cambria Math"/>
                <w:lang w:val="en-US"/>
              </w:rPr>
              <w:t>ɿ</w:t>
            </w:r>
            <w:r>
              <w:rPr>
                <w:vertAlign w:val="superscript"/>
                <w:lang w:val="en-US"/>
              </w:rPr>
              <w:t>31</w:t>
            </w:r>
            <w:r>
              <w:rPr>
                <w:rFonts w:ascii="Cambria Math" w:hAnsi="Cambria Math" w:cs="Cambria Math"/>
                <w:lang w:val="en-US"/>
              </w:rPr>
              <w:t>ɦ</w:t>
            </w:r>
            <w:r>
              <w:rPr>
                <w:lang w:val="en-US"/>
              </w:rPr>
              <w:t>au</w:t>
            </w:r>
            <w:r>
              <w:rPr>
                <w:vertAlign w:val="superscript"/>
                <w:lang w:val="en-US"/>
              </w:rPr>
              <w:t>11</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①风景</w:t>
            </w:r>
            <w:r>
              <w:rPr>
                <w:lang w:val="en-US"/>
              </w:rPr>
              <w:t>xən</w:t>
            </w:r>
            <w:r>
              <w:rPr>
                <w:vertAlign w:val="superscript"/>
                <w:lang w:val="en-US"/>
              </w:rPr>
              <w:t>33</w:t>
            </w:r>
            <w:r>
              <w:rPr>
                <w:lang w:val="en-US"/>
              </w:rPr>
              <w:t>t</w:t>
            </w:r>
            <w:r>
              <w:rPr>
                <w:rFonts w:ascii="Cambria Math" w:hAnsi="Cambria Math" w:cs="Cambria Math"/>
                <w:lang w:val="en-US"/>
              </w:rPr>
              <w:t>ɕ</w:t>
            </w:r>
            <w:r>
              <w:rPr>
                <w:lang w:val="en-US"/>
              </w:rPr>
              <w:t>in</w:t>
            </w:r>
            <w:r>
              <w:rPr>
                <w:vertAlign w:val="superscript"/>
                <w:lang w:val="en-US"/>
              </w:rPr>
              <w:t>41</w:t>
            </w:r>
            <w:r>
              <w:rPr>
                <w:rFonts w:hint="eastAsia"/>
                <w:lang w:val="en-US"/>
              </w:rPr>
              <w:br/>
            </w:r>
            <w:r>
              <w:rPr>
                <w:rFonts w:hint="eastAsia"/>
                <w:lang w:val="en-US"/>
              </w:rPr>
              <w:t>②景致</w:t>
            </w:r>
            <w:r>
              <w:rPr>
                <w:lang w:val="en-US"/>
              </w:rPr>
              <w:t>t</w:t>
            </w:r>
            <w:r>
              <w:rPr>
                <w:rFonts w:ascii="Cambria Math" w:hAnsi="Cambria Math" w:cs="Cambria Math"/>
                <w:lang w:val="en-US"/>
              </w:rPr>
              <w:t>ɕ</w:t>
            </w:r>
            <w:r>
              <w:rPr>
                <w:lang w:val="en-US"/>
              </w:rPr>
              <w:t>in</w:t>
            </w:r>
            <w:r>
              <w:rPr>
                <w:vertAlign w:val="superscript"/>
                <w:lang w:val="en-US"/>
              </w:rPr>
              <w:t>41</w:t>
            </w:r>
            <w:r>
              <w:rPr>
                <w:lang w:val="en-US"/>
              </w:rPr>
              <w:t>ts</w:t>
            </w:r>
            <w:r>
              <w:rPr>
                <w:rFonts w:ascii="Cambria Math" w:hAnsi="Cambria Math" w:cs="Cambria Math"/>
                <w:lang w:val="en-US"/>
              </w:rPr>
              <w:t>ɿ</w:t>
            </w:r>
            <w:r>
              <w:rPr>
                <w:vertAlign w:val="superscript"/>
                <w:lang w:val="en-US"/>
              </w:rPr>
              <w:t>55</w:t>
            </w:r>
          </w:p>
        </w:tc>
        <w:tc>
          <w:tcPr>
            <w:tcW w:w="3640" w:type="dxa"/>
          </w:tcPr>
          <w:p>
            <w:pPr>
              <w:rPr>
                <w:lang w:val="en-US"/>
              </w:rPr>
            </w:pPr>
            <w:r>
              <w:rPr>
                <w:rFonts w:hint="eastAsia"/>
                <w:lang w:val="en-US"/>
              </w:rPr>
              <w:t>时候</w:t>
            </w:r>
            <w:r>
              <w:rPr>
                <w:lang w:val="en-US"/>
              </w:rPr>
              <w:t>s</w:t>
            </w:r>
            <w:r>
              <w:rPr>
                <w:rFonts w:ascii="Cambria Math" w:hAnsi="Cambria Math" w:cs="Cambria Math"/>
                <w:lang w:val="en-US"/>
              </w:rPr>
              <w:t>ɿ</w:t>
            </w:r>
            <w:r>
              <w:rPr>
                <w:vertAlign w:val="superscript"/>
                <w:lang w:val="en-US"/>
              </w:rPr>
              <w:t>13</w:t>
            </w:r>
            <w:r>
              <w:rPr>
                <w:lang w:val="en-US"/>
              </w:rPr>
              <w:t>xəu</w:t>
            </w:r>
            <w:r>
              <w:rPr>
                <w:vertAlign w:val="superscript"/>
                <w:lang w:val="en-US"/>
              </w:rPr>
              <w:t>55</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景致</w:t>
            </w:r>
            <w:r>
              <w:rPr>
                <w:lang w:val="en-US"/>
              </w:rPr>
              <w:t>t</w:t>
            </w:r>
            <w:r>
              <w:rPr>
                <w:rFonts w:ascii="Cambria Math" w:hAnsi="Cambria Math" w:cs="Cambria Math"/>
                <w:lang w:val="en-US"/>
              </w:rPr>
              <w:t>ɕ</w:t>
            </w:r>
            <w:r>
              <w:rPr>
                <w:lang w:val="en-US"/>
              </w:rPr>
              <w:t>in</w:t>
            </w:r>
            <w:r>
              <w:rPr>
                <w:vertAlign w:val="superscript"/>
                <w:lang w:val="en-US"/>
              </w:rPr>
              <w:t>213</w:t>
            </w:r>
            <w:r>
              <w:rPr>
                <w:lang w:val="en-US"/>
              </w:rPr>
              <w:t>ts</w:t>
            </w:r>
            <w:r>
              <w:rPr>
                <w:rFonts w:ascii="Cambria Math" w:hAnsi="Cambria Math" w:cs="Cambria Math"/>
                <w:lang w:val="en-US"/>
              </w:rPr>
              <w:t>ɿ</w:t>
            </w:r>
            <w:r>
              <w:rPr>
                <w:vertAlign w:val="superscript"/>
                <w:lang w:val="en-US"/>
              </w:rPr>
              <w:t>55</w:t>
            </w:r>
          </w:p>
        </w:tc>
        <w:tc>
          <w:tcPr>
            <w:tcW w:w="3640" w:type="dxa"/>
          </w:tcPr>
          <w:p>
            <w:pPr>
              <w:rPr>
                <w:lang w:val="en-US"/>
              </w:rPr>
            </w:pPr>
            <w:r>
              <w:rPr>
                <w:rFonts w:hint="eastAsia"/>
                <w:lang w:val="en-US"/>
              </w:rPr>
              <w:t>时侯</w:t>
            </w:r>
            <w:r>
              <w:rPr>
                <w:lang w:val="en-US"/>
              </w:rPr>
              <w:t>s</w:t>
            </w:r>
            <w:r>
              <w:rPr>
                <w:rFonts w:ascii="Cambria Math" w:hAnsi="Cambria Math" w:cs="Cambria Math"/>
                <w:lang w:val="en-US"/>
              </w:rPr>
              <w:t>ɿ</w:t>
            </w:r>
            <w:r>
              <w:rPr>
                <w:vertAlign w:val="superscript"/>
                <w:lang w:val="en-US"/>
              </w:rPr>
              <w:t>55</w:t>
            </w:r>
            <w:r>
              <w:rPr>
                <w:lang w:val="en-US"/>
              </w:rPr>
              <w:t>h</w:t>
            </w:r>
            <w:r>
              <w:rPr>
                <w:rFonts w:ascii="Cambria Math" w:hAnsi="Cambria Math" w:cs="Cambria Math"/>
                <w:lang w:val="en-US"/>
              </w:rPr>
              <w:t>ɛ</w:t>
            </w:r>
            <w:r>
              <w:rPr>
                <w:lang w:val="en-US"/>
              </w:rPr>
              <w:t>u</w:t>
            </w:r>
            <w:r>
              <w:rPr>
                <w:vertAlign w:val="superscript"/>
                <w:lang w:val="en-US"/>
              </w:rPr>
              <w:t>31</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风景</w:t>
            </w:r>
            <w:r>
              <w:rPr>
                <w:lang w:val="en-US"/>
              </w:rPr>
              <w:t>fuŋ</w:t>
            </w:r>
            <w:r>
              <w:rPr>
                <w:vertAlign w:val="superscript"/>
                <w:lang w:val="en-US"/>
              </w:rPr>
              <w:t>44</w:t>
            </w:r>
            <w:r>
              <w:rPr>
                <w:lang w:val="en-US"/>
              </w:rPr>
              <w:t>kin</w:t>
            </w:r>
            <w:r>
              <w:rPr>
                <w:vertAlign w:val="superscript"/>
                <w:lang w:val="en-US"/>
              </w:rPr>
              <w:t>31</w:t>
            </w:r>
          </w:p>
        </w:tc>
        <w:tc>
          <w:tcPr>
            <w:tcW w:w="3640" w:type="dxa"/>
          </w:tcPr>
          <w:p>
            <w:pPr>
              <w:rPr>
                <w:lang w:val="en-US"/>
              </w:rPr>
            </w:pPr>
            <w:r>
              <w:rPr>
                <w:rFonts w:hint="eastAsia"/>
                <w:lang w:val="en-US"/>
              </w:rPr>
              <w:t>时侯</w:t>
            </w:r>
            <w:r>
              <w:rPr>
                <w:lang w:val="en-US"/>
              </w:rPr>
              <w:t>s</w:t>
            </w:r>
            <w:r>
              <w:rPr>
                <w:rFonts w:ascii="Cambria Math" w:hAnsi="Cambria Math" w:cs="Cambria Math"/>
                <w:lang w:val="en-US"/>
              </w:rPr>
              <w:t>ɿ</w:t>
            </w:r>
            <w:r>
              <w:rPr>
                <w:vertAlign w:val="superscript"/>
                <w:lang w:val="en-US"/>
              </w:rPr>
              <w:t>12</w:t>
            </w:r>
            <w:r>
              <w:rPr>
                <w:lang w:val="en-US"/>
              </w:rPr>
              <w:t>h</w:t>
            </w:r>
            <w:r>
              <w:rPr>
                <w:rFonts w:ascii="Cambria Math" w:hAnsi="Cambria Math" w:cs="Cambria Math"/>
                <w:lang w:val="en-US"/>
              </w:rPr>
              <w:t>ɛ</w:t>
            </w:r>
            <w:r>
              <w:rPr>
                <w:lang w:val="en-US"/>
              </w:rPr>
              <w:t>u</w:t>
            </w:r>
            <w:r>
              <w:rPr>
                <w:vertAlign w:val="superscript"/>
                <w:lang w:val="en-US"/>
              </w:rPr>
              <w:t>42</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景致</w:t>
            </w:r>
            <w:r>
              <w:rPr>
                <w:lang w:val="en-US"/>
              </w:rPr>
              <w:t>k</w:t>
            </w:r>
            <w:r>
              <w:rPr>
                <w:rFonts w:ascii="Cambria Math" w:hAnsi="Cambria Math" w:cs="Cambria Math"/>
                <w:lang w:val="en-US"/>
              </w:rPr>
              <w:t>ɪ</w:t>
            </w:r>
            <w:r>
              <w:rPr>
                <w:lang w:val="en-US"/>
              </w:rPr>
              <w:t>ŋ</w:t>
            </w:r>
            <w:r>
              <w:rPr>
                <w:vertAlign w:val="superscript"/>
                <w:lang w:val="en-US"/>
              </w:rPr>
              <w:t>35</w:t>
            </w:r>
            <w:r>
              <w:rPr>
                <w:lang w:val="en-US"/>
              </w:rPr>
              <w:t>t</w:t>
            </w:r>
            <w:r>
              <w:rPr>
                <w:rFonts w:ascii="Cambria Math" w:hAnsi="Cambria Math" w:cs="Cambria Math"/>
                <w:lang w:val="en-US"/>
              </w:rPr>
              <w:t>ʃ</w:t>
            </w:r>
            <w:r>
              <w:rPr>
                <w:lang w:val="en-US"/>
              </w:rPr>
              <w:t>i</w:t>
            </w:r>
            <w:r>
              <w:rPr>
                <w:vertAlign w:val="superscript"/>
                <w:lang w:val="en-US"/>
              </w:rPr>
              <w:t>33</w:t>
            </w:r>
          </w:p>
        </w:tc>
        <w:tc>
          <w:tcPr>
            <w:tcW w:w="3640" w:type="dxa"/>
          </w:tcPr>
          <w:p>
            <w:pPr>
              <w:rPr>
                <w:lang w:val="en-US"/>
              </w:rPr>
            </w:pPr>
            <w:r>
              <w:rPr>
                <w:rFonts w:hint="eastAsia"/>
                <w:lang w:val="en-US"/>
              </w:rPr>
              <w:t>时〔侯〕</w:t>
            </w:r>
            <w:r>
              <w:rPr>
                <w:rFonts w:ascii="Cambria Math" w:hAnsi="Cambria Math" w:cs="Cambria Math"/>
                <w:lang w:val="en-US"/>
              </w:rPr>
              <w:t>ʃ</w:t>
            </w:r>
            <w:r>
              <w:rPr>
                <w:lang w:val="en-US"/>
              </w:rPr>
              <w:t>i</w:t>
            </w:r>
            <w:r>
              <w:rPr>
                <w:vertAlign w:val="superscript"/>
                <w:lang w:val="en-US"/>
              </w:rPr>
              <w:t>21</w:t>
            </w:r>
            <w:r>
              <w:rPr>
                <w:rFonts w:hint="eastAsia"/>
                <w:lang w:val="en-US"/>
              </w:rPr>
              <w:t>〔</w:t>
            </w:r>
            <w:r>
              <w:rPr>
                <w:lang w:val="en-US"/>
              </w:rPr>
              <w:t>h</w:t>
            </w:r>
            <w:r>
              <w:rPr>
                <w:rFonts w:ascii="Cambria Math" w:hAnsi="Cambria Math" w:cs="Cambria Math"/>
                <w:lang w:val="en-US"/>
              </w:rPr>
              <w:t>ɐ</w:t>
            </w:r>
            <w:r>
              <w:rPr>
                <w:lang w:val="en-US"/>
              </w:rPr>
              <w:t>u</w:t>
            </w:r>
            <w:r>
              <w:rPr>
                <w:vertAlign w:val="superscript"/>
                <w:lang w:val="en-US"/>
              </w:rPr>
              <w:t>22</w:t>
            </w:r>
            <w:r>
              <w:rPr>
                <w:rFonts w:hint="eastAsia"/>
                <w:lang w:val="en-US"/>
              </w:rPr>
              <w:t>〕</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风景</w:t>
            </w:r>
            <w:r>
              <w:rPr>
                <w:lang w:val="en-US"/>
              </w:rPr>
              <w:t>f</w:t>
            </w:r>
            <w:r>
              <w:rPr>
                <w:rFonts w:ascii="Cambria Math" w:hAnsi="Cambria Math" w:cs="Cambria Math"/>
                <w:lang w:val="en-US"/>
              </w:rPr>
              <w:t>ʊ</w:t>
            </w:r>
            <w:r>
              <w:rPr>
                <w:lang w:val="en-US"/>
              </w:rPr>
              <w:t>ŋ</w:t>
            </w:r>
            <w:r>
              <w:rPr>
                <w:vertAlign w:val="superscript"/>
                <w:lang w:val="en-US"/>
              </w:rPr>
              <w:t>33</w:t>
            </w:r>
            <w:r>
              <w:rPr>
                <w:lang w:val="en-US"/>
              </w:rPr>
              <w:t>k</w:t>
            </w:r>
            <w:r>
              <w:rPr>
                <w:rFonts w:ascii="Cambria Math" w:hAnsi="Cambria Math" w:cs="Cambria Math"/>
                <w:lang w:val="en-US"/>
              </w:rPr>
              <w:t>ɪ</w:t>
            </w:r>
            <w:r>
              <w:rPr>
                <w:lang w:val="en-US"/>
              </w:rPr>
              <w:t>ŋ</w:t>
            </w:r>
            <w:r>
              <w:rPr>
                <w:vertAlign w:val="superscript"/>
                <w:lang w:val="en-US"/>
              </w:rPr>
              <w:t>21</w:t>
            </w:r>
          </w:p>
        </w:tc>
        <w:tc>
          <w:tcPr>
            <w:tcW w:w="3640" w:type="dxa"/>
          </w:tcPr>
          <w:p>
            <w:pPr>
              <w:rPr>
                <w:lang w:val="en-US"/>
              </w:rPr>
            </w:pPr>
            <w:r>
              <w:rPr>
                <w:rFonts w:hint="eastAsia"/>
                <w:lang w:val="en-US"/>
              </w:rPr>
              <w:t>时候</w:t>
            </w:r>
            <w:r>
              <w:rPr>
                <w:rFonts w:ascii="Cambria Math" w:hAnsi="Cambria Math" w:cs="Cambria Math"/>
                <w:lang w:val="en-US"/>
              </w:rPr>
              <w:t>ʃ</w:t>
            </w:r>
            <w:r>
              <w:rPr>
                <w:lang w:val="en-US"/>
              </w:rPr>
              <w:t>i</w:t>
            </w:r>
            <w:r>
              <w:rPr>
                <w:vertAlign w:val="superscript"/>
                <w:lang w:val="en-US"/>
              </w:rPr>
              <w:t>443</w:t>
            </w:r>
            <w:r>
              <w:rPr>
                <w:lang w:val="en-US"/>
              </w:rPr>
              <w:t>h</w:t>
            </w:r>
            <w:r>
              <w:rPr>
                <w:rFonts w:ascii="Cambria Math" w:hAnsi="Cambria Math" w:cs="Cambria Math"/>
                <w:lang w:val="en-US"/>
              </w:rPr>
              <w:t>ɐ</w:t>
            </w:r>
            <w:r>
              <w:rPr>
                <w:lang w:val="en-US"/>
              </w:rPr>
              <w:t>u</w:t>
            </w:r>
            <w:r>
              <w:rPr>
                <w:vertAlign w:val="superscript"/>
                <w:lang w:val="en-US"/>
              </w:rPr>
              <w:t>454</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景致</w:t>
            </w:r>
            <w:r>
              <w:rPr>
                <w:lang w:val="en-US"/>
              </w:rPr>
              <w:t>kiŋ</w:t>
            </w:r>
            <w:r>
              <w:rPr>
                <w:vertAlign w:val="superscript"/>
                <w:lang w:val="en-US"/>
              </w:rPr>
              <w:t>51</w:t>
            </w:r>
            <w:r>
              <w:rPr>
                <w:vertAlign w:val="subscript"/>
                <w:lang w:val="en-US"/>
              </w:rPr>
              <w:t>55</w:t>
            </w:r>
            <w:r>
              <w:rPr>
                <w:lang w:val="en-US"/>
              </w:rPr>
              <w:t>ti</w:t>
            </w:r>
            <w:r>
              <w:rPr>
                <w:vertAlign w:val="superscript"/>
                <w:lang w:val="en-US"/>
              </w:rPr>
              <w:t>11</w:t>
            </w:r>
          </w:p>
        </w:tc>
        <w:tc>
          <w:tcPr>
            <w:tcW w:w="3640" w:type="dxa"/>
          </w:tcPr>
          <w:p>
            <w:pPr>
              <w:rPr>
                <w:lang w:val="en-US"/>
              </w:rPr>
            </w:pPr>
            <w:r>
              <w:rPr>
                <w:rFonts w:hint="eastAsia"/>
                <w:lang w:val="en-US"/>
              </w:rPr>
              <w:t>时竣</w:t>
            </w:r>
            <w:r>
              <w:rPr>
                <w:lang w:val="en-US"/>
              </w:rPr>
              <w:t>*si</w:t>
            </w:r>
            <w:r>
              <w:rPr>
                <w:vertAlign w:val="superscript"/>
                <w:lang w:val="en-US"/>
              </w:rPr>
              <w:t>24</w:t>
            </w:r>
            <w:r>
              <w:rPr>
                <w:vertAlign w:val="subscript"/>
                <w:lang w:val="en-US"/>
              </w:rPr>
              <w:t>33</w:t>
            </w:r>
            <w:r>
              <w:rPr>
                <w:lang w:val="en-US"/>
              </w:rPr>
              <w:t>tsun</w:t>
            </w:r>
            <w:r>
              <w:rPr>
                <w:vertAlign w:val="superscript"/>
                <w:lang w:val="en-US"/>
              </w:rPr>
              <w:t>11</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景致</w:t>
            </w:r>
            <w:r>
              <w:rPr>
                <w:lang w:val="en-US"/>
              </w:rPr>
              <w:t>keŋ</w:t>
            </w:r>
            <w:r>
              <w:rPr>
                <w:vertAlign w:val="superscript"/>
                <w:lang w:val="en-US"/>
              </w:rPr>
              <w:t>53</w:t>
            </w:r>
            <w:r>
              <w:rPr>
                <w:vertAlign w:val="subscript"/>
                <w:lang w:val="en-US"/>
              </w:rPr>
              <w:t>24</w:t>
            </w:r>
            <w:r>
              <w:rPr>
                <w:lang w:val="en-US"/>
              </w:rPr>
              <w:t>ti</w:t>
            </w:r>
            <w:r>
              <w:rPr>
                <w:vertAlign w:val="superscript"/>
                <w:lang w:val="en-US"/>
              </w:rPr>
              <w:t>213</w:t>
            </w:r>
          </w:p>
        </w:tc>
        <w:tc>
          <w:tcPr>
            <w:tcW w:w="3640" w:type="dxa"/>
          </w:tcPr>
          <w:p>
            <w:pPr>
              <w:rPr>
                <w:lang w:val="en-US"/>
              </w:rPr>
            </w:pPr>
            <w:r>
              <w:rPr>
                <w:rFonts w:hint="eastAsia"/>
                <w:lang w:val="en-US"/>
              </w:rPr>
              <w:t>时</w:t>
            </w:r>
            <w:r>
              <w:rPr>
                <w:lang w:val="en-US"/>
              </w:rPr>
              <w:t>@si</w:t>
            </w:r>
            <w:r>
              <w:rPr>
                <w:vertAlign w:val="superscript"/>
                <w:lang w:val="en-US"/>
              </w:rPr>
              <w:t>55</w:t>
            </w:r>
            <w:r>
              <w:rPr>
                <w:vertAlign w:val="subscript"/>
                <w:lang w:val="en-US"/>
              </w:rPr>
              <w:t>213</w:t>
            </w:r>
            <w:r>
              <w:rPr>
                <w:lang w:val="en-US"/>
              </w:rPr>
              <w:t>tsuŋ</w:t>
            </w:r>
            <w:r>
              <w:rPr>
                <w:vertAlign w:val="superscript"/>
                <w:lang w:val="en-US"/>
              </w:rPr>
              <w:t>55</w:t>
            </w:r>
            <w:r>
              <w:rPr>
                <w:vertAlign w:val="subscript"/>
                <w:lang w:val="en-US"/>
              </w:rPr>
              <w:t>21</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①风景</w:t>
            </w:r>
            <w:r>
              <w:rPr>
                <w:lang w:val="en-US"/>
              </w:rPr>
              <w:t>xuŋ</w:t>
            </w:r>
            <w:r>
              <w:rPr>
                <w:vertAlign w:val="superscript"/>
                <w:lang w:val="en-US"/>
              </w:rPr>
              <w:t>44</w:t>
            </w:r>
            <w:r>
              <w:rPr>
                <w:vertAlign w:val="subscript"/>
                <w:lang w:val="en-US"/>
              </w:rPr>
              <w:t>52</w:t>
            </w:r>
            <w:r>
              <w:rPr>
                <w:lang w:val="en-US"/>
              </w:rPr>
              <w:t>ŋiŋ</w:t>
            </w:r>
            <w:r>
              <w:rPr>
                <w:vertAlign w:val="superscript"/>
                <w:lang w:val="en-US"/>
              </w:rPr>
              <w:t>31</w:t>
            </w:r>
            <w:r>
              <w:rPr>
                <w:lang w:val="en-US"/>
              </w:rPr>
              <w:t>(k-</w:t>
            </w:r>
            <w:r>
              <w:rPr>
                <w:rFonts w:hint="eastAsia"/>
                <w:lang w:val="en-US"/>
              </w:rPr>
              <w:t>）②景致</w:t>
            </w:r>
            <w:r>
              <w:rPr>
                <w:lang w:val="en-US"/>
              </w:rPr>
              <w:t>kiŋ</w:t>
            </w:r>
            <w:r>
              <w:rPr>
                <w:vertAlign w:val="superscript"/>
                <w:lang w:val="en-US"/>
              </w:rPr>
              <w:t>31</w:t>
            </w:r>
            <w:r>
              <w:rPr>
                <w:vertAlign w:val="subscript"/>
                <w:lang w:val="en-US"/>
              </w:rPr>
              <w:t>44</w:t>
            </w:r>
            <w:r>
              <w:rPr>
                <w:lang w:val="en-US"/>
              </w:rPr>
              <w:t>nei</w:t>
            </w:r>
            <w:r>
              <w:rPr>
                <w:vertAlign w:val="superscript"/>
                <w:lang w:val="en-US"/>
              </w:rPr>
              <w:t>213</w:t>
            </w:r>
            <w:r>
              <w:rPr>
                <w:lang w:val="en-US"/>
              </w:rPr>
              <w:t>(t-)</w:t>
            </w:r>
          </w:p>
        </w:tc>
        <w:tc>
          <w:tcPr>
            <w:tcW w:w="3640" w:type="dxa"/>
          </w:tcPr>
          <w:p>
            <w:pPr>
              <w:rPr>
                <w:lang w:val="en-US"/>
              </w:rPr>
            </w:pPr>
            <w:r>
              <w:rPr>
                <w:rFonts w:hint="eastAsia"/>
                <w:lang w:val="en-US"/>
              </w:rPr>
              <w:t>前后</w:t>
            </w:r>
            <w:r>
              <w:rPr>
                <w:lang w:val="en-US"/>
              </w:rPr>
              <w:t>seiŋ</w:t>
            </w:r>
            <w:r>
              <w:rPr>
                <w:vertAlign w:val="superscript"/>
                <w:lang w:val="en-US"/>
              </w:rPr>
              <w:t>52</w:t>
            </w:r>
            <w:r>
              <w:rPr>
                <w:vertAlign w:val="subscript"/>
                <w:lang w:val="en-US"/>
              </w:rPr>
              <w:t>31</w:t>
            </w:r>
            <w:r>
              <w:rPr>
                <w:lang w:val="en-US"/>
              </w:rPr>
              <w:t>ŋau</w:t>
            </w:r>
            <w:r>
              <w:rPr>
                <w:vertAlign w:val="superscript"/>
                <w:lang w:val="en-US"/>
              </w:rPr>
              <w:t>242</w:t>
            </w:r>
            <w:r>
              <w:rPr>
                <w:lang w:val="en-US"/>
              </w:rPr>
              <w:t>(x-)</w:t>
            </w:r>
          </w:p>
        </w:tc>
      </w:tr>
    </w:tbl>
    <w:p>
      <w:pPr>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rPr>
                <w:b/>
                <w:lang w:val="en-US"/>
              </w:rPr>
            </w:pPr>
            <w:r>
              <w:rPr>
                <w:rFonts w:hint="eastAsia"/>
                <w:b/>
                <w:lang w:val="en-US"/>
              </w:rPr>
              <w:t>今年</w:t>
            </w:r>
            <w:r>
              <w:rPr>
                <w:b/>
                <w:lang w:val="en-US"/>
              </w:rPr>
              <w:t>t</w:t>
            </w:r>
            <w:r>
              <w:rPr>
                <w:rFonts w:ascii="Cambria Math" w:hAnsi="Cambria Math" w:cs="Cambria Math"/>
                <w:b/>
                <w:lang w:val="en-US"/>
              </w:rPr>
              <w:t>ɕ</w:t>
            </w:r>
            <w:r>
              <w:rPr>
                <w:b/>
                <w:lang w:val="en-US"/>
              </w:rPr>
              <w:t>in</w:t>
            </w:r>
            <w:r>
              <w:rPr>
                <w:b/>
                <w:vertAlign w:val="superscript"/>
                <w:lang w:val="en-US"/>
              </w:rPr>
              <w:t>55</w:t>
            </w:r>
            <w:r>
              <w:rPr>
                <w:b/>
                <w:lang w:val="en-US"/>
              </w:rPr>
              <w:t>nian</w:t>
            </w:r>
            <w:r>
              <w:rPr>
                <w:b/>
                <w:vertAlign w:val="superscript"/>
                <w:lang w:val="en-US"/>
              </w:rPr>
              <w:t>35</w:t>
            </w:r>
          </w:p>
        </w:tc>
        <w:tc>
          <w:tcPr>
            <w:tcW w:w="3640" w:type="dxa"/>
          </w:tcPr>
          <w:p>
            <w:pPr>
              <w:rPr>
                <w:b/>
                <w:lang w:val="en-US"/>
              </w:rPr>
            </w:pPr>
            <w:r>
              <w:rPr>
                <w:rFonts w:hint="eastAsia"/>
                <w:b/>
                <w:lang w:val="en-US"/>
              </w:rPr>
              <w:t>明年</w:t>
            </w:r>
            <w:r>
              <w:rPr>
                <w:b/>
                <w:lang w:val="en-US"/>
              </w:rPr>
              <w:t>miŋ</w:t>
            </w:r>
            <w:r>
              <w:rPr>
                <w:b/>
                <w:vertAlign w:val="superscript"/>
                <w:lang w:val="en-US"/>
              </w:rPr>
              <w:t>35</w:t>
            </w:r>
            <w:r>
              <w:rPr>
                <w:b/>
                <w:lang w:val="en-US"/>
              </w:rPr>
              <w:t>nian</w:t>
            </w:r>
            <w:r>
              <w:rPr>
                <w:b/>
                <w:vertAlign w:val="superscript"/>
                <w:lang w:val="en-US"/>
              </w:rPr>
              <w:t>35</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①今年</w:t>
            </w:r>
            <w:r>
              <w:rPr>
                <w:lang w:val="en-US"/>
              </w:rPr>
              <w:t>t</w:t>
            </w:r>
            <w:r>
              <w:rPr>
                <w:rFonts w:ascii="Cambria Math" w:hAnsi="Cambria Math" w:cs="Cambria Math"/>
                <w:lang w:val="en-US"/>
              </w:rPr>
              <w:t>ɕ</w:t>
            </w:r>
            <w:r>
              <w:rPr>
                <w:lang w:val="en-US"/>
              </w:rPr>
              <w:t>in</w:t>
            </w:r>
            <w:r>
              <w:rPr>
                <w:vertAlign w:val="superscript"/>
                <w:lang w:val="en-US"/>
              </w:rPr>
              <w:t>55</w:t>
            </w:r>
            <w:r>
              <w:rPr>
                <w:lang w:val="en-US"/>
              </w:rPr>
              <w:t>nian</w:t>
            </w:r>
            <w:r>
              <w:rPr>
                <w:vertAlign w:val="superscript"/>
                <w:lang w:val="en-US"/>
              </w:rPr>
              <w:t>•</w:t>
            </w:r>
            <w:r>
              <w:rPr>
                <w:rFonts w:hint="eastAsia"/>
                <w:lang w:val="en-US"/>
              </w:rPr>
              <w:br/>
            </w:r>
            <w:r>
              <w:rPr>
                <w:rFonts w:hint="eastAsia"/>
                <w:lang w:val="en-US"/>
              </w:rPr>
              <w:t>②当年儿</w:t>
            </w:r>
            <w:r>
              <w:rPr>
                <w:lang w:val="en-US"/>
              </w:rPr>
              <w:t>taŋ</w:t>
            </w:r>
            <w:r>
              <w:rPr>
                <w:vertAlign w:val="superscript"/>
                <w:lang w:val="en-US"/>
              </w:rPr>
              <w:t>55</w:t>
            </w:r>
            <w:r>
              <w:rPr>
                <w:lang w:val="en-US"/>
              </w:rPr>
              <w:t>nianr</w:t>
            </w:r>
            <w:r>
              <w:rPr>
                <w:vertAlign w:val="superscript"/>
                <w:lang w:val="en-US"/>
              </w:rPr>
              <w:t>•</w:t>
            </w:r>
          </w:p>
        </w:tc>
        <w:tc>
          <w:tcPr>
            <w:tcW w:w="3640" w:type="dxa"/>
          </w:tcPr>
          <w:p>
            <w:pPr>
              <w:rPr>
                <w:lang w:val="en-US"/>
              </w:rPr>
            </w:pPr>
            <w:r>
              <w:rPr>
                <w:rFonts w:hint="eastAsia"/>
                <w:lang w:val="en-US"/>
              </w:rPr>
              <w:t>①明年</w:t>
            </w:r>
            <w:r>
              <w:rPr>
                <w:lang w:val="en-US"/>
              </w:rPr>
              <w:t>miŋ</w:t>
            </w:r>
            <w:r>
              <w:rPr>
                <w:vertAlign w:val="superscript"/>
                <w:lang w:val="en-US"/>
              </w:rPr>
              <w:t>35</w:t>
            </w:r>
            <w:r>
              <w:rPr>
                <w:lang w:val="en-US"/>
              </w:rPr>
              <w:t>nian</w:t>
            </w:r>
            <w:r>
              <w:rPr>
                <w:vertAlign w:val="superscript"/>
                <w:lang w:val="en-US"/>
              </w:rPr>
              <w:t>•</w:t>
            </w:r>
            <w:r>
              <w:rPr>
                <w:rFonts w:hint="eastAsia"/>
                <w:lang w:val="en-US"/>
              </w:rPr>
              <w:br/>
            </w:r>
            <w:r>
              <w:rPr>
                <w:rFonts w:hint="eastAsia"/>
                <w:lang w:val="en-US"/>
              </w:rPr>
              <w:t>②过年</w:t>
            </w:r>
            <w:r>
              <w:rPr>
                <w:rFonts w:hint="eastAsia"/>
                <w:lang w:val="en-US"/>
              </w:rPr>
              <w:t>kuo</w:t>
            </w:r>
            <w:r>
              <w:rPr>
                <w:rFonts w:hint="eastAsia"/>
                <w:vertAlign w:val="superscript"/>
                <w:lang w:val="en-US"/>
              </w:rPr>
              <w:t>51</w:t>
            </w:r>
            <w:r>
              <w:rPr>
                <w:rFonts w:hint="eastAsia"/>
                <w:lang w:val="en-US"/>
              </w:rPr>
              <w:t>nian</w:t>
            </w:r>
            <w:r>
              <w:rPr>
                <w:rFonts w:hint="eastAsia"/>
                <w:vertAlign w:val="superscript"/>
                <w:lang w:val="en-US"/>
              </w:rPr>
              <w:t>•</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今年</w:t>
            </w:r>
            <w:r>
              <w:rPr>
                <w:lang w:val="en-US"/>
              </w:rPr>
              <w:t>t</w:t>
            </w:r>
            <w:r>
              <w:rPr>
                <w:rFonts w:ascii="Cambria Math" w:hAnsi="Cambria Math" w:cs="Cambria Math"/>
                <w:lang w:val="en-US"/>
              </w:rPr>
              <w:t>ɕ</w:t>
            </w:r>
            <w:r>
              <w:rPr>
                <w:lang w:val="en-US"/>
              </w:rPr>
              <w:t>iẽ</w:t>
            </w:r>
            <w:r>
              <w:rPr>
                <w:vertAlign w:val="superscript"/>
                <w:lang w:val="en-US"/>
              </w:rPr>
              <w:t>213</w:t>
            </w:r>
            <w:r>
              <w:rPr>
                <w:rFonts w:ascii="Cambria Math" w:hAnsi="Cambria Math" w:cs="Cambria Math"/>
                <w:lang w:val="en-US"/>
              </w:rPr>
              <w:t>ȵ</w:t>
            </w:r>
            <w:r>
              <w:rPr>
                <w:lang w:val="en-US"/>
              </w:rPr>
              <w:t>i</w:t>
            </w:r>
            <w:r>
              <w:rPr>
                <w:rFonts w:ascii="Cambria Math" w:hAnsi="Cambria Math"/>
                <w:lang w:val="en-US"/>
              </w:rPr>
              <w:t>æ̃</w:t>
            </w:r>
            <w:r>
              <w:rPr>
                <w:vertAlign w:val="superscript"/>
                <w:lang w:val="en-US"/>
              </w:rPr>
              <w:t>•</w:t>
            </w:r>
          </w:p>
        </w:tc>
        <w:tc>
          <w:tcPr>
            <w:tcW w:w="3640" w:type="dxa"/>
          </w:tcPr>
          <w:p>
            <w:pPr>
              <w:rPr>
                <w:lang w:val="en-US"/>
              </w:rPr>
            </w:pPr>
            <w:r>
              <w:rPr>
                <w:rFonts w:hint="eastAsia"/>
                <w:lang w:val="en-US"/>
              </w:rPr>
              <w:t>过年</w:t>
            </w:r>
            <w:r>
              <w:rPr>
                <w:lang w:val="en-US"/>
              </w:rPr>
              <w:t>kuə</w:t>
            </w:r>
            <w:r>
              <w:rPr>
                <w:vertAlign w:val="superscript"/>
                <w:lang w:val="en-US"/>
              </w:rPr>
              <w:t>21</w:t>
            </w:r>
            <w:r>
              <w:rPr>
                <w:rFonts w:ascii="Cambria Math" w:hAnsi="Cambria Math" w:cs="Cambria Math"/>
                <w:lang w:val="en-US"/>
              </w:rPr>
              <w:t>ȵ</w:t>
            </w:r>
            <w:r>
              <w:rPr>
                <w:lang w:val="en-US"/>
              </w:rPr>
              <w:t>i</w:t>
            </w:r>
            <w:r>
              <w:rPr>
                <w:rFonts w:ascii="Cambria Math" w:hAnsi="Cambria Math"/>
                <w:lang w:val="en-US"/>
              </w:rPr>
              <w:t>æ̃</w:t>
            </w:r>
            <w:r>
              <w:rPr>
                <w:vertAlign w:val="superscript"/>
                <w:lang w:val="en-US"/>
              </w:rPr>
              <w:t>•</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今年</w:t>
            </w:r>
            <w:r>
              <w:rPr>
                <w:lang w:val="en-US"/>
              </w:rPr>
              <w:t>t</w:t>
            </w:r>
            <w:r>
              <w:rPr>
                <w:rFonts w:ascii="Cambria Math" w:hAnsi="Cambria Math" w:cs="Cambria Math"/>
                <w:lang w:val="en-US"/>
              </w:rPr>
              <w:t>ɕ</w:t>
            </w:r>
            <w:r>
              <w:rPr>
                <w:lang w:val="en-US"/>
              </w:rPr>
              <w:t>in</w:t>
            </w:r>
            <w:r>
              <w:rPr>
                <w:vertAlign w:val="superscript"/>
                <w:lang w:val="en-US"/>
              </w:rPr>
              <w:t>33</w:t>
            </w:r>
            <w:r>
              <w:rPr>
                <w:rFonts w:ascii="Cambria Math" w:hAnsi="Cambria Math" w:cs="Cambria Math"/>
                <w:lang w:val="en-US"/>
              </w:rPr>
              <w:t>ȵ</w:t>
            </w:r>
            <w:r>
              <w:rPr>
                <w:lang w:val="en-US"/>
              </w:rPr>
              <w:t>ian</w:t>
            </w:r>
            <w:r>
              <w:rPr>
                <w:vertAlign w:val="superscript"/>
                <w:lang w:val="en-US"/>
              </w:rPr>
              <w:t>•</w:t>
            </w:r>
          </w:p>
        </w:tc>
        <w:tc>
          <w:tcPr>
            <w:tcW w:w="3640" w:type="dxa"/>
          </w:tcPr>
          <w:p>
            <w:pPr>
              <w:rPr>
                <w:lang w:val="en-US"/>
              </w:rPr>
            </w:pPr>
            <w:r>
              <w:rPr>
                <w:rFonts w:hint="eastAsia"/>
                <w:lang w:val="en-US"/>
              </w:rPr>
              <w:t>①明年</w:t>
            </w:r>
            <w:r>
              <w:rPr>
                <w:lang w:val="en-US"/>
              </w:rPr>
              <w:t>miŋ</w:t>
            </w:r>
            <w:r>
              <w:rPr>
                <w:vertAlign w:val="superscript"/>
                <w:lang w:val="en-US"/>
              </w:rPr>
              <w:t>35</w:t>
            </w:r>
            <w:r>
              <w:rPr>
                <w:rFonts w:ascii="Cambria Math" w:hAnsi="Cambria Math" w:cs="Cambria Math"/>
                <w:lang w:val="en-US"/>
              </w:rPr>
              <w:t>ȵ</w:t>
            </w:r>
            <w:r>
              <w:rPr>
                <w:lang w:val="en-US"/>
              </w:rPr>
              <w:t>ian</w:t>
            </w:r>
            <w:r>
              <w:rPr>
                <w:vertAlign w:val="superscript"/>
                <w:lang w:val="en-US"/>
              </w:rPr>
              <w:t>•</w:t>
            </w:r>
            <w:r>
              <w:rPr>
                <w:rFonts w:hint="eastAsia"/>
                <w:lang w:val="en-US"/>
              </w:rPr>
              <w:br/>
            </w:r>
            <w:r>
              <w:rPr>
                <w:rFonts w:hint="eastAsia"/>
                <w:lang w:val="en-US"/>
              </w:rPr>
              <w:t>②过年</w:t>
            </w:r>
            <w:r>
              <w:rPr>
                <w:lang w:val="en-US"/>
              </w:rPr>
              <w:t>kuə</w:t>
            </w:r>
            <w:r>
              <w:rPr>
                <w:vertAlign w:val="superscript"/>
                <w:lang w:val="en-US"/>
              </w:rPr>
              <w:t>41</w:t>
            </w:r>
            <w:r>
              <w:rPr>
                <w:rFonts w:ascii="Cambria Math" w:hAnsi="Cambria Math" w:cs="Cambria Math"/>
                <w:lang w:val="en-US"/>
              </w:rPr>
              <w:t>ȵ</w:t>
            </w:r>
            <w:r>
              <w:rPr>
                <w:lang w:val="en-US"/>
              </w:rPr>
              <w:t>ian</w:t>
            </w:r>
            <w:r>
              <w:rPr>
                <w:vertAlign w:val="superscript"/>
                <w:lang w:val="en-US"/>
              </w:rPr>
              <w:t>•</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今年</w:t>
            </w:r>
            <w:r>
              <w:rPr>
                <w:lang w:val="en-US"/>
              </w:rPr>
              <w:t>t</w:t>
            </w:r>
            <w:r>
              <w:rPr>
                <w:rFonts w:ascii="Cambria Math" w:hAnsi="Cambria Math" w:cs="Cambria Math"/>
                <w:lang w:val="en-US"/>
              </w:rPr>
              <w:t>ɕ</w:t>
            </w:r>
            <w:r>
              <w:rPr>
                <w:lang w:val="en-US"/>
              </w:rPr>
              <w:t>iẽ</w:t>
            </w:r>
            <w:r>
              <w:rPr>
                <w:vertAlign w:val="superscript"/>
                <w:lang w:val="en-US"/>
              </w:rPr>
              <w:t>21</w:t>
            </w:r>
            <w:r>
              <w:rPr>
                <w:rFonts w:ascii="Cambria Math" w:hAnsi="Cambria Math" w:cs="Cambria Math"/>
                <w:lang w:val="en-US"/>
              </w:rPr>
              <w:t>ȵ</w:t>
            </w:r>
            <w:r>
              <w:rPr>
                <w:lang w:val="en-US"/>
              </w:rPr>
              <w:t>i</w:t>
            </w:r>
            <w:r>
              <w:rPr>
                <w:rFonts w:ascii="Cambria Math" w:hAnsi="Cambria Math"/>
                <w:lang w:val="en-US"/>
              </w:rPr>
              <w:t>æ̃</w:t>
            </w:r>
            <w:r>
              <w:rPr>
                <w:vertAlign w:val="superscript"/>
                <w:lang w:val="en-US"/>
              </w:rPr>
              <w:t>•</w:t>
            </w:r>
          </w:p>
        </w:tc>
        <w:tc>
          <w:tcPr>
            <w:tcW w:w="3640" w:type="dxa"/>
          </w:tcPr>
          <w:p>
            <w:pPr>
              <w:rPr>
                <w:lang w:val="en-US"/>
              </w:rPr>
            </w:pPr>
            <w:r>
              <w:rPr>
                <w:rFonts w:hint="eastAsia"/>
                <w:lang w:val="en-US"/>
              </w:rPr>
              <w:t>明年</w:t>
            </w:r>
            <w:r>
              <w:rPr>
                <w:lang w:val="en-US"/>
              </w:rPr>
              <w:t>miŋ</w:t>
            </w:r>
            <w:r>
              <w:rPr>
                <w:vertAlign w:val="superscript"/>
                <w:lang w:val="en-US"/>
              </w:rPr>
              <w:t>24</w:t>
            </w:r>
            <w:r>
              <w:rPr>
                <w:rFonts w:ascii="Cambria Math" w:hAnsi="Cambria Math" w:cs="Cambria Math"/>
                <w:lang w:val="en-US"/>
              </w:rPr>
              <w:t>ȵ</w:t>
            </w:r>
            <w:r>
              <w:rPr>
                <w:lang w:val="en-US"/>
              </w:rPr>
              <w:t>i</w:t>
            </w:r>
            <w:r>
              <w:rPr>
                <w:rFonts w:ascii="Cambria Math" w:hAnsi="Cambria Math"/>
                <w:lang w:val="en-US"/>
              </w:rPr>
              <w:t>æ̃</w:t>
            </w:r>
            <w:r>
              <w:rPr>
                <w:vertAlign w:val="superscript"/>
                <w:lang w:val="en-US"/>
              </w:rPr>
              <w:t>•</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今年〔子〕</w:t>
            </w:r>
            <w:r>
              <w:rPr>
                <w:lang w:val="en-US"/>
              </w:rPr>
              <w:t>t</w:t>
            </w:r>
            <w:r>
              <w:rPr>
                <w:rFonts w:ascii="Cambria Math" w:hAnsi="Cambria Math" w:cs="Cambria Math"/>
                <w:lang w:val="en-US"/>
              </w:rPr>
              <w:t>ɕ</w:t>
            </w:r>
            <w:r>
              <w:rPr>
                <w:lang w:val="en-US"/>
              </w:rPr>
              <w:t>in</w:t>
            </w:r>
            <w:r>
              <w:rPr>
                <w:vertAlign w:val="superscript"/>
                <w:lang w:val="en-US"/>
              </w:rPr>
              <w:t>44</w:t>
            </w:r>
            <w:r>
              <w:rPr>
                <w:rFonts w:ascii="Cambria Math" w:hAnsi="Cambria Math" w:cs="Cambria Math"/>
                <w:lang w:val="en-US"/>
              </w:rPr>
              <w:t>ȵ</w:t>
            </w:r>
            <w:r>
              <w:rPr>
                <w:lang w:val="en-US"/>
              </w:rPr>
              <w:t>ian</w:t>
            </w:r>
            <w:r>
              <w:rPr>
                <w:vertAlign w:val="superscript"/>
                <w:lang w:val="en-US"/>
              </w:rPr>
              <w:t>31</w:t>
            </w:r>
            <w:r>
              <w:rPr>
                <w:rFonts w:hint="eastAsia"/>
                <w:lang w:val="en-US"/>
              </w:rPr>
              <w:t>〔</w:t>
            </w:r>
            <w:r>
              <w:rPr>
                <w:lang w:val="en-US"/>
              </w:rPr>
              <w:t>ts</w:t>
            </w:r>
            <w:r>
              <w:rPr>
                <w:rFonts w:ascii="Cambria Math" w:hAnsi="Cambria Math" w:cs="Cambria Math"/>
                <w:lang w:val="en-US"/>
              </w:rPr>
              <w:t>ɿ</w:t>
            </w:r>
            <w:r>
              <w:rPr>
                <w:vertAlign w:val="superscript"/>
                <w:lang w:val="en-US"/>
              </w:rPr>
              <w:t>53</w:t>
            </w:r>
            <w:r>
              <w:rPr>
                <w:rFonts w:hint="eastAsia"/>
                <w:lang w:val="en-US"/>
              </w:rPr>
              <w:t>〕</w:t>
            </w:r>
          </w:p>
        </w:tc>
        <w:tc>
          <w:tcPr>
            <w:tcW w:w="3640" w:type="dxa"/>
          </w:tcPr>
          <w:p>
            <w:pPr>
              <w:rPr>
                <w:lang w:val="en-US"/>
              </w:rPr>
            </w:pPr>
            <w:r>
              <w:rPr>
                <w:rFonts w:hint="eastAsia"/>
                <w:lang w:val="en-US"/>
              </w:rPr>
              <w:t>明年〔子〕</w:t>
            </w:r>
            <w:r>
              <w:rPr>
                <w:lang w:val="en-US"/>
              </w:rPr>
              <w:t>min</w:t>
            </w:r>
            <w:r>
              <w:rPr>
                <w:vertAlign w:val="superscript"/>
                <w:lang w:val="en-US"/>
              </w:rPr>
              <w:t>31</w:t>
            </w:r>
            <w:r>
              <w:rPr>
                <w:rFonts w:ascii="Cambria Math" w:hAnsi="Cambria Math" w:cs="Cambria Math"/>
                <w:lang w:val="en-US"/>
              </w:rPr>
              <w:t>ȵ</w:t>
            </w:r>
            <w:r>
              <w:rPr>
                <w:lang w:val="en-US"/>
              </w:rPr>
              <w:t>ian</w:t>
            </w:r>
            <w:r>
              <w:rPr>
                <w:vertAlign w:val="superscript"/>
                <w:lang w:val="en-US"/>
              </w:rPr>
              <w:t>31</w:t>
            </w:r>
            <w:r>
              <w:rPr>
                <w:rFonts w:hint="eastAsia"/>
                <w:lang w:val="en-US"/>
              </w:rPr>
              <w:t>〔</w:t>
            </w:r>
            <w:r>
              <w:rPr>
                <w:lang w:val="en-US"/>
              </w:rPr>
              <w:t>ts</w:t>
            </w:r>
            <w:r>
              <w:rPr>
                <w:rFonts w:ascii="Cambria Math" w:hAnsi="Cambria Math" w:cs="Cambria Math"/>
                <w:lang w:val="en-US"/>
              </w:rPr>
              <w:t>ɿ</w:t>
            </w:r>
            <w:r>
              <w:rPr>
                <w:vertAlign w:val="superscript"/>
                <w:lang w:val="en-US"/>
              </w:rPr>
              <w:t>53</w:t>
            </w:r>
            <w:r>
              <w:rPr>
                <w:rFonts w:hint="eastAsia"/>
                <w:lang w:val="en-US"/>
              </w:rPr>
              <w:t>〕，</w:t>
            </w:r>
            <w:r>
              <w:rPr>
                <w:lang w:val="en-US"/>
              </w:rPr>
              <w:t>mən</w:t>
            </w:r>
            <w:r>
              <w:rPr>
                <w:vertAlign w:val="superscript"/>
                <w:lang w:val="en-US"/>
              </w:rPr>
              <w:t>31</w:t>
            </w:r>
            <w:r>
              <w:rPr>
                <w:rFonts w:ascii="Cambria Math" w:hAnsi="Cambria Math" w:cs="Cambria Math"/>
                <w:lang w:val="en-US"/>
              </w:rPr>
              <w:t>ȵ</w:t>
            </w:r>
            <w:r>
              <w:rPr>
                <w:lang w:val="en-US"/>
              </w:rPr>
              <w:t>ian</w:t>
            </w:r>
            <w:r>
              <w:rPr>
                <w:vertAlign w:val="superscript"/>
                <w:lang w:val="en-US"/>
              </w:rPr>
              <w:t>31</w:t>
            </w:r>
            <w:r>
              <w:rPr>
                <w:rFonts w:hint="eastAsia"/>
                <w:lang w:val="en-US"/>
              </w:rPr>
              <w:t>〔</w:t>
            </w:r>
            <w:r>
              <w:rPr>
                <w:lang w:val="en-US"/>
              </w:rPr>
              <w:t>ts</w:t>
            </w:r>
            <w:r>
              <w:rPr>
                <w:rFonts w:ascii="Cambria Math" w:hAnsi="Cambria Math" w:cs="Cambria Math"/>
                <w:lang w:val="en-US"/>
              </w:rPr>
              <w:t>ɿ</w:t>
            </w:r>
            <w:r>
              <w:rPr>
                <w:vertAlign w:val="superscript"/>
                <w:lang w:val="en-US"/>
              </w:rPr>
              <w:t>53</w:t>
            </w:r>
            <w:r>
              <w:rPr>
                <w:rFonts w:hint="eastAsia"/>
                <w:lang w:val="en-US"/>
              </w:rPr>
              <w:t>〕</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今年</w:t>
            </w:r>
            <w:r>
              <w:rPr>
                <w:lang w:val="en-US"/>
              </w:rPr>
              <w:t>t</w:t>
            </w:r>
            <w:r>
              <w:rPr>
                <w:rFonts w:ascii="Cambria Math" w:hAnsi="Cambria Math" w:cs="Cambria Math"/>
                <w:lang w:val="en-US"/>
              </w:rPr>
              <w:t>ɕ</w:t>
            </w:r>
            <w:r>
              <w:rPr>
                <w:lang w:val="en-US"/>
              </w:rPr>
              <w:t>ĩ</w:t>
            </w:r>
            <w:r>
              <w:rPr>
                <w:vertAlign w:val="superscript"/>
                <w:lang w:val="en-US"/>
              </w:rPr>
              <w:t>44</w:t>
            </w:r>
            <w:r>
              <w:rPr>
                <w:lang w:val="en-US"/>
              </w:rPr>
              <w:t>ni</w:t>
            </w:r>
            <w:r>
              <w:rPr>
                <w:rFonts w:ascii="Cambria Math" w:hAnsi="Cambria Math" w:cs="Cambria Math"/>
                <w:lang w:val="en-US"/>
              </w:rPr>
              <w:t>ɛ</w:t>
            </w:r>
            <w:r>
              <w:rPr>
                <w:vertAlign w:val="superscript"/>
                <w:lang w:val="en-US"/>
              </w:rPr>
              <w:t>31</w:t>
            </w:r>
            <w:r>
              <w:rPr>
                <w:vertAlign w:val="subscript"/>
                <w:lang w:val="en-US"/>
              </w:rPr>
              <w:t>44</w:t>
            </w:r>
          </w:p>
        </w:tc>
        <w:tc>
          <w:tcPr>
            <w:tcW w:w="3640" w:type="dxa"/>
          </w:tcPr>
          <w:p>
            <w:pPr>
              <w:rPr>
                <w:lang w:val="en-US"/>
              </w:rPr>
            </w:pPr>
            <w:r>
              <w:rPr>
                <w:rFonts w:hint="eastAsia"/>
                <w:lang w:val="en-US"/>
              </w:rPr>
              <w:t>明年</w:t>
            </w:r>
            <w:r>
              <w:rPr>
                <w:lang w:val="en-US"/>
              </w:rPr>
              <w:t>mĩ</w:t>
            </w:r>
            <w:r>
              <w:rPr>
                <w:vertAlign w:val="superscript"/>
                <w:lang w:val="en-US"/>
              </w:rPr>
              <w:t>31</w:t>
            </w:r>
            <w:r>
              <w:rPr>
                <w:lang w:val="en-US"/>
              </w:rPr>
              <w:t>ni</w:t>
            </w:r>
            <w:r>
              <w:rPr>
                <w:rFonts w:ascii="Cambria Math" w:hAnsi="Cambria Math" w:cs="Cambria Math"/>
                <w:lang w:val="en-US"/>
              </w:rPr>
              <w:t>ɛ</w:t>
            </w:r>
            <w:r>
              <w:rPr>
                <w:vertAlign w:val="superscript"/>
                <w:lang w:val="en-US"/>
              </w:rPr>
              <w:t>31</w:t>
            </w:r>
            <w:r>
              <w:rPr>
                <w:vertAlign w:val="subscript"/>
                <w:lang w:val="en-US"/>
              </w:rPr>
              <w:t>44</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今年</w:t>
            </w:r>
            <w:r>
              <w:rPr>
                <w:lang w:val="en-US"/>
              </w:rPr>
              <w:t>t</w:t>
            </w:r>
            <w:r>
              <w:rPr>
                <w:rFonts w:ascii="Cambria Math" w:hAnsi="Cambria Math" w:cs="Cambria Math"/>
                <w:lang w:val="en-US"/>
              </w:rPr>
              <w:t>ɕ</w:t>
            </w:r>
            <w:r>
              <w:rPr>
                <w:lang w:val="en-US"/>
              </w:rPr>
              <w:t>in</w:t>
            </w:r>
            <w:r>
              <w:rPr>
                <w:vertAlign w:val="superscript"/>
                <w:lang w:val="en-US"/>
              </w:rPr>
              <w:t>212</w:t>
            </w:r>
            <w:r>
              <w:rPr>
                <w:lang w:val="en-US"/>
              </w:rPr>
              <w:t>niĩ</w:t>
            </w:r>
            <w:r>
              <w:rPr>
                <w:vertAlign w:val="superscript"/>
                <w:lang w:val="en-US"/>
              </w:rPr>
              <w:t>55</w:t>
            </w:r>
          </w:p>
        </w:tc>
        <w:tc>
          <w:tcPr>
            <w:tcW w:w="3640" w:type="dxa"/>
          </w:tcPr>
          <w:p>
            <w:pPr>
              <w:rPr>
                <w:lang w:val="en-US"/>
              </w:rPr>
            </w:pPr>
            <w:r>
              <w:rPr>
                <w:rFonts w:hint="eastAsia"/>
                <w:lang w:val="en-US"/>
              </w:rPr>
              <w:t>明年</w:t>
            </w:r>
            <w:r>
              <w:rPr>
                <w:lang w:val="en-US"/>
              </w:rPr>
              <w:t>mən</w:t>
            </w:r>
            <w:r>
              <w:rPr>
                <w:vertAlign w:val="superscript"/>
                <w:lang w:val="en-US"/>
              </w:rPr>
              <w:t>55</w:t>
            </w:r>
            <w:r>
              <w:rPr>
                <w:lang w:val="en-US"/>
              </w:rPr>
              <w:t>niĩ</w:t>
            </w:r>
            <w:r>
              <w:rPr>
                <w:vertAlign w:val="superscript"/>
                <w:lang w:val="en-US"/>
              </w:rPr>
              <w:t>55</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今年</w:t>
            </w:r>
            <w:r>
              <w:rPr>
                <w:lang w:val="en-US"/>
              </w:rPr>
              <w:t>t</w:t>
            </w:r>
            <w:r>
              <w:rPr>
                <w:rFonts w:ascii="Cambria Math" w:hAnsi="Cambria Math" w:cs="Cambria Math"/>
                <w:lang w:val="en-US"/>
              </w:rPr>
              <w:t>ɕ</w:t>
            </w:r>
            <w:r>
              <w:rPr>
                <w:lang w:val="en-US"/>
              </w:rPr>
              <w:t>iŋ</w:t>
            </w:r>
            <w:r>
              <w:rPr>
                <w:vertAlign w:val="superscript"/>
                <w:lang w:val="en-US"/>
              </w:rPr>
              <w:t>31</w:t>
            </w:r>
            <w:r>
              <w:rPr>
                <w:lang w:val="en-US"/>
              </w:rPr>
              <w:t>liĩ</w:t>
            </w:r>
            <w:r>
              <w:rPr>
                <w:vertAlign w:val="superscript"/>
                <w:lang w:val="en-US"/>
              </w:rPr>
              <w:t>•</w:t>
            </w:r>
          </w:p>
        </w:tc>
        <w:tc>
          <w:tcPr>
            <w:tcW w:w="3640" w:type="dxa"/>
          </w:tcPr>
          <w:p>
            <w:pPr>
              <w:rPr>
                <w:lang w:val="en-US"/>
              </w:rPr>
            </w:pPr>
            <w:r>
              <w:rPr>
                <w:rFonts w:hint="eastAsia"/>
                <w:lang w:val="en-US"/>
              </w:rPr>
              <w:t>①明年</w:t>
            </w:r>
            <w:r>
              <w:rPr>
                <w:lang w:val="en-US"/>
              </w:rPr>
              <w:t>miŋ</w:t>
            </w:r>
            <w:r>
              <w:rPr>
                <w:vertAlign w:val="superscript"/>
                <w:lang w:val="en-US"/>
              </w:rPr>
              <w:t>34</w:t>
            </w:r>
            <w:r>
              <w:rPr>
                <w:lang w:val="en-US"/>
              </w:rPr>
              <w:t>liĩ</w:t>
            </w:r>
            <w:r>
              <w:rPr>
                <w:vertAlign w:val="superscript"/>
                <w:lang w:val="en-US"/>
              </w:rPr>
              <w:t>•</w:t>
            </w:r>
            <w:r>
              <w:rPr>
                <w:rFonts w:hint="eastAsia"/>
                <w:lang w:val="en-US"/>
              </w:rPr>
              <w:br/>
            </w:r>
            <w:r>
              <w:rPr>
                <w:rFonts w:hint="eastAsia"/>
                <w:lang w:val="en-US"/>
              </w:rPr>
              <w:t>②开车</w:t>
            </w:r>
            <w:r>
              <w:rPr>
                <w:lang w:val="en-US"/>
              </w:rPr>
              <w:t>k'</w:t>
            </w:r>
            <w:r>
              <w:rPr>
                <w:rFonts w:ascii="Cambria Math" w:hAnsi="Cambria Math" w:cs="Cambria Math"/>
                <w:lang w:val="en-US"/>
              </w:rPr>
              <w:t>ɛ</w:t>
            </w:r>
            <w:r>
              <w:rPr>
                <w:vertAlign w:val="superscript"/>
                <w:lang w:val="en-US"/>
              </w:rPr>
              <w:t>31</w:t>
            </w:r>
            <w:r>
              <w:rPr>
                <w:lang w:val="en-US"/>
              </w:rPr>
              <w:t>liĩ</w:t>
            </w:r>
            <w:r>
              <w:rPr>
                <w:vertAlign w:val="superscript"/>
                <w:lang w:val="en-US"/>
              </w:rPr>
              <w:t>•</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今年</w:t>
            </w:r>
            <w:r>
              <w:rPr>
                <w:lang w:val="en-US"/>
              </w:rPr>
              <w:t>t</w:t>
            </w:r>
            <w:r>
              <w:rPr>
                <w:rFonts w:ascii="Cambria Math" w:hAnsi="Cambria Math" w:cs="Cambria Math"/>
                <w:lang w:val="en-US"/>
              </w:rPr>
              <w:t>ɕ</w:t>
            </w:r>
            <w:r>
              <w:rPr>
                <w:lang w:val="en-US"/>
              </w:rPr>
              <w:t>in</w:t>
            </w:r>
            <w:r>
              <w:rPr>
                <w:vertAlign w:val="superscript"/>
                <w:lang w:val="en-US"/>
              </w:rPr>
              <w:t>44</w:t>
            </w:r>
            <w:r>
              <w:rPr>
                <w:rFonts w:ascii="Cambria Math" w:hAnsi="Cambria Math" w:cs="Cambria Math"/>
                <w:lang w:val="en-US"/>
              </w:rPr>
              <w:t>ȵ</w:t>
            </w:r>
            <w:r>
              <w:rPr>
                <w:lang w:val="en-US"/>
              </w:rPr>
              <w:t>i</w:t>
            </w:r>
            <w:r>
              <w:rPr>
                <w:rFonts w:ascii="Cambria Math" w:hAnsi="Cambria Math" w:cs="Cambria Math"/>
                <w:lang w:val="en-US"/>
              </w:rPr>
              <w:t>ɪ</w:t>
            </w:r>
            <w:r>
              <w:rPr>
                <w:vertAlign w:val="superscript"/>
                <w:lang w:val="en-US"/>
              </w:rPr>
              <w:t>24</w:t>
            </w:r>
            <w:r>
              <w:rPr>
                <w:vertAlign w:val="subscript"/>
                <w:lang w:val="en-US"/>
              </w:rPr>
              <w:t>21</w:t>
            </w:r>
          </w:p>
        </w:tc>
        <w:tc>
          <w:tcPr>
            <w:tcW w:w="3640" w:type="dxa"/>
          </w:tcPr>
          <w:p>
            <w:pPr>
              <w:rPr>
                <w:lang w:val="en-US"/>
              </w:rPr>
            </w:pPr>
            <w:r>
              <w:rPr>
                <w:rFonts w:hint="eastAsia"/>
                <w:lang w:val="en-US"/>
              </w:rPr>
              <w:t>开年</w:t>
            </w:r>
            <w:r>
              <w:rPr>
                <w:lang w:val="en-US"/>
              </w:rPr>
              <w:t>k‘E</w:t>
            </w:r>
            <w:r>
              <w:rPr>
                <w:vertAlign w:val="superscript"/>
                <w:lang w:val="en-US"/>
              </w:rPr>
              <w:t>44</w:t>
            </w:r>
            <w:r>
              <w:rPr>
                <w:rFonts w:ascii="Cambria Math" w:hAnsi="Cambria Math" w:cs="Cambria Math"/>
                <w:lang w:val="en-US"/>
              </w:rPr>
              <w:t>ȵ</w:t>
            </w:r>
            <w:r>
              <w:rPr>
                <w:lang w:val="en-US"/>
              </w:rPr>
              <w:t>i</w:t>
            </w:r>
            <w:r>
              <w:rPr>
                <w:rFonts w:ascii="Cambria Math" w:hAnsi="Cambria Math" w:cs="Cambria Math"/>
                <w:lang w:val="en-US"/>
              </w:rPr>
              <w:t>ɪ</w:t>
            </w:r>
            <w:r>
              <w:rPr>
                <w:vertAlign w:val="superscript"/>
                <w:lang w:val="en-US"/>
              </w:rPr>
              <w:t>24</w:t>
            </w:r>
            <w:r>
              <w:rPr>
                <w:vertAlign w:val="subscript"/>
                <w:lang w:val="en-US"/>
              </w:rPr>
              <w:t>21</w:t>
            </w:r>
          </w:p>
        </w:tc>
      </w:tr>
      <w:tr>
        <w:tc>
          <w:tcPr>
            <w:tcW w:w="1242" w:type="dxa"/>
          </w:tcPr>
          <w:p>
            <w:pPr>
              <w:jc w:val="center"/>
              <w:rPr>
                <w:lang w:val="en-US"/>
              </w:rPr>
            </w:pPr>
            <w:r>
              <w:rPr>
                <w:rFonts w:hint="eastAsia"/>
                <w:lang w:val="en-US"/>
              </w:rPr>
              <w:t>温州</w:t>
            </w:r>
          </w:p>
        </w:tc>
        <w:tc>
          <w:tcPr>
            <w:tcW w:w="3640" w:type="dxa"/>
          </w:tcPr>
          <w:p>
            <w:pPr>
              <w:rPr>
                <w:lang w:val="en-US"/>
              </w:rPr>
            </w:pPr>
            <w:r>
              <w:rPr>
                <w:rFonts w:hint="eastAsia"/>
                <w:lang w:val="en-US"/>
              </w:rPr>
              <w:t>□年</w:t>
            </w:r>
            <w:r>
              <w:rPr>
                <w:lang w:val="en-US"/>
              </w:rPr>
              <w:t>ki</w:t>
            </w:r>
            <w:r>
              <w:rPr>
                <w:vertAlign w:val="superscript"/>
                <w:lang w:val="en-US"/>
              </w:rPr>
              <w:t>23</w:t>
            </w:r>
            <w:r>
              <w:rPr>
                <w:rFonts w:ascii="Cambria Math" w:hAnsi="Cambria Math" w:cs="Cambria Math"/>
                <w:lang w:val="en-US"/>
              </w:rPr>
              <w:t>ȵ</w:t>
            </w:r>
            <w:r>
              <w:rPr>
                <w:lang w:val="en-US"/>
              </w:rPr>
              <w:t>i</w:t>
            </w:r>
            <w:r>
              <w:rPr>
                <w:vertAlign w:val="superscript"/>
                <w:lang w:val="en-US"/>
              </w:rPr>
              <w:t>31</w:t>
            </w:r>
            <w:r>
              <w:rPr>
                <w:rFonts w:ascii="Cambria Math" w:hAnsi="Cambria Math" w:cs="Cambria Math"/>
                <w:lang w:val="en-US"/>
              </w:rPr>
              <w:t>❶</w:t>
            </w:r>
          </w:p>
        </w:tc>
        <w:tc>
          <w:tcPr>
            <w:tcW w:w="3640" w:type="dxa"/>
          </w:tcPr>
          <w:p>
            <w:pPr>
              <w:rPr>
                <w:lang w:val="en-US"/>
              </w:rPr>
            </w:pPr>
            <w:r>
              <w:rPr>
                <w:rFonts w:hint="eastAsia"/>
                <w:lang w:val="en-US"/>
              </w:rPr>
              <w:t>明年</w:t>
            </w:r>
            <w:r>
              <w:rPr>
                <w:lang w:val="en-US"/>
              </w:rPr>
              <w:t>maŋ</w:t>
            </w:r>
            <w:r>
              <w:rPr>
                <w:vertAlign w:val="superscript"/>
                <w:lang w:val="en-US"/>
              </w:rPr>
              <w:t>31</w:t>
            </w:r>
            <w:r>
              <w:rPr>
                <w:rFonts w:ascii="Cambria Math" w:hAnsi="Cambria Math" w:cs="Cambria Math"/>
                <w:lang w:val="en-US"/>
              </w:rPr>
              <w:t>ȵ</w:t>
            </w:r>
            <w:r>
              <w:rPr>
                <w:lang w:val="en-US"/>
              </w:rPr>
              <w:t>i</w:t>
            </w:r>
            <w:r>
              <w:rPr>
                <w:vertAlign w:val="superscript"/>
                <w:lang w:val="en-US"/>
              </w:rPr>
              <w:t>31</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今年</w:t>
            </w:r>
            <w:r>
              <w:rPr>
                <w:lang w:val="en-US"/>
              </w:rPr>
              <w:t>t</w:t>
            </w:r>
            <w:r>
              <w:rPr>
                <w:rFonts w:ascii="Cambria Math" w:hAnsi="Cambria Math" w:cs="Cambria Math"/>
                <w:lang w:val="en-US"/>
              </w:rPr>
              <w:t>ɕ</w:t>
            </w:r>
            <w:r>
              <w:rPr>
                <w:lang w:val="en-US"/>
              </w:rPr>
              <w:t>in</w:t>
            </w:r>
            <w:r>
              <w:rPr>
                <w:vertAlign w:val="superscript"/>
                <w:lang w:val="en-US"/>
              </w:rPr>
              <w:t>33</w:t>
            </w:r>
            <w:r>
              <w:rPr>
                <w:rFonts w:ascii="Cambria Math" w:hAnsi="Cambria Math" w:cs="Cambria Math"/>
                <w:lang w:val="en-US"/>
              </w:rPr>
              <w:t>ȵ</w:t>
            </w:r>
            <w:r>
              <w:rPr>
                <w:lang w:val="en-US"/>
              </w:rPr>
              <w:t>iẽ</w:t>
            </w:r>
            <w:r>
              <w:rPr>
                <w:vertAlign w:val="superscript"/>
                <w:lang w:val="en-US"/>
              </w:rPr>
              <w:t>13</w:t>
            </w:r>
          </w:p>
        </w:tc>
        <w:tc>
          <w:tcPr>
            <w:tcW w:w="3640" w:type="dxa"/>
          </w:tcPr>
          <w:p>
            <w:pPr>
              <w:rPr>
                <w:lang w:val="en-US"/>
              </w:rPr>
            </w:pPr>
            <w:r>
              <w:rPr>
                <w:rFonts w:hint="eastAsia"/>
                <w:lang w:val="en-US"/>
              </w:rPr>
              <w:t>明年</w:t>
            </w:r>
            <w:r>
              <w:rPr>
                <w:lang w:val="en-US"/>
              </w:rPr>
              <w:t>mən</w:t>
            </w:r>
            <w:r>
              <w:rPr>
                <w:vertAlign w:val="superscript"/>
                <w:lang w:val="en-US"/>
              </w:rPr>
              <w:t>13</w:t>
            </w:r>
            <w:r>
              <w:rPr>
                <w:rFonts w:ascii="Cambria Math" w:hAnsi="Cambria Math" w:cs="Cambria Math"/>
                <w:lang w:val="en-US"/>
              </w:rPr>
              <w:t>ȵ</w:t>
            </w:r>
            <w:r>
              <w:rPr>
                <w:lang w:val="en-US"/>
              </w:rPr>
              <w:t>iẽ</w:t>
            </w:r>
            <w:r>
              <w:rPr>
                <w:vertAlign w:val="superscript"/>
                <w:lang w:val="en-US"/>
              </w:rPr>
              <w:t>13</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今年</w:t>
            </w:r>
            <w:r>
              <w:rPr>
                <w:lang w:val="en-US"/>
              </w:rPr>
              <w:t>t</w:t>
            </w:r>
            <w:r>
              <w:rPr>
                <w:rFonts w:ascii="Cambria Math" w:hAnsi="Cambria Math" w:cs="Cambria Math"/>
                <w:lang w:val="en-US"/>
              </w:rPr>
              <w:t>ɕ</w:t>
            </w:r>
            <w:r>
              <w:rPr>
                <w:lang w:val="en-US"/>
              </w:rPr>
              <w:t>in</w:t>
            </w:r>
            <w:r>
              <w:rPr>
                <w:vertAlign w:val="superscript"/>
                <w:lang w:val="en-US"/>
              </w:rPr>
              <w:t>42</w:t>
            </w:r>
            <w:r>
              <w:rPr>
                <w:rFonts w:ascii="Cambria Math" w:hAnsi="Cambria Math" w:cs="Cambria Math"/>
                <w:lang w:val="en-US"/>
              </w:rPr>
              <w:t>ȵ</w:t>
            </w:r>
            <w:r>
              <w:rPr>
                <w:lang w:val="en-US"/>
              </w:rPr>
              <w:t>i</w:t>
            </w:r>
            <w:r>
              <w:rPr>
                <w:rFonts w:ascii="Cambria Math" w:hAnsi="Cambria Math" w:cs="Cambria Math"/>
                <w:lang w:val="en-US"/>
              </w:rPr>
              <w:t>ɛ</w:t>
            </w:r>
            <w:r>
              <w:rPr>
                <w:lang w:val="en-US"/>
              </w:rPr>
              <w:t>n</w:t>
            </w:r>
            <w:r>
              <w:rPr>
                <w:vertAlign w:val="superscript"/>
                <w:lang w:val="en-US"/>
              </w:rPr>
              <w:t>55</w:t>
            </w:r>
          </w:p>
        </w:tc>
        <w:tc>
          <w:tcPr>
            <w:tcW w:w="3640" w:type="dxa"/>
          </w:tcPr>
          <w:p>
            <w:pPr>
              <w:rPr>
                <w:lang w:val="en-US"/>
              </w:rPr>
            </w:pPr>
            <w:r>
              <w:rPr>
                <w:rFonts w:hint="eastAsia"/>
                <w:lang w:val="en-US"/>
              </w:rPr>
              <w:t>明年</w:t>
            </w:r>
            <w:r>
              <w:rPr>
                <w:lang w:val="en-US"/>
              </w:rPr>
              <w:t>miaŋ</w:t>
            </w:r>
            <w:r>
              <w:rPr>
                <w:vertAlign w:val="superscript"/>
                <w:lang w:val="en-US"/>
              </w:rPr>
              <w:t>58</w:t>
            </w:r>
            <w:r>
              <w:rPr>
                <w:rFonts w:ascii="Cambria Math" w:hAnsi="Cambria Math" w:cs="Cambria Math"/>
                <w:lang w:val="en-US"/>
              </w:rPr>
              <w:t>ȵ</w:t>
            </w:r>
            <w:r>
              <w:rPr>
                <w:lang w:val="en-US"/>
              </w:rPr>
              <w:t>i</w:t>
            </w:r>
            <w:r>
              <w:rPr>
                <w:rFonts w:ascii="Cambria Math" w:hAnsi="Cambria Math" w:cs="Cambria Math"/>
                <w:lang w:val="en-US"/>
              </w:rPr>
              <w:t>ɛ</w:t>
            </w:r>
            <w:r>
              <w:rPr>
                <w:lang w:val="en-US"/>
              </w:rPr>
              <w:t>n</w:t>
            </w:r>
            <w:r>
              <w:rPr>
                <w:vertAlign w:val="superscript"/>
                <w:lang w:val="en-US"/>
              </w:rPr>
              <w:t>55</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今年</w:t>
            </w:r>
            <w:r>
              <w:rPr>
                <w:lang w:val="en-US"/>
              </w:rPr>
              <w:t>kim</w:t>
            </w:r>
            <w:r>
              <w:rPr>
                <w:vertAlign w:val="superscript"/>
                <w:lang w:val="en-US"/>
              </w:rPr>
              <w:t>44</w:t>
            </w:r>
            <w:r>
              <w:rPr>
                <w:rFonts w:ascii="Cambria Math" w:hAnsi="Cambria Math" w:cs="Cambria Math"/>
                <w:lang w:val="en-US"/>
              </w:rPr>
              <w:t>ȵ</w:t>
            </w:r>
            <w:r>
              <w:rPr>
                <w:lang w:val="en-US"/>
              </w:rPr>
              <w:t>i</w:t>
            </w:r>
            <w:r>
              <w:rPr>
                <w:rFonts w:ascii="Cambria Math" w:hAnsi="Cambria Math" w:cs="Cambria Math"/>
                <w:lang w:val="en-US"/>
              </w:rPr>
              <w:t>ɛ</w:t>
            </w:r>
            <w:r>
              <w:rPr>
                <w:lang w:val="en-US"/>
              </w:rPr>
              <w:t>a</w:t>
            </w:r>
            <w:r>
              <w:rPr>
                <w:vertAlign w:val="superscript"/>
                <w:lang w:val="en-US"/>
              </w:rPr>
              <w:t>12</w:t>
            </w:r>
          </w:p>
        </w:tc>
        <w:tc>
          <w:tcPr>
            <w:tcW w:w="3640" w:type="dxa"/>
          </w:tcPr>
          <w:p>
            <w:pPr>
              <w:rPr>
                <w:lang w:val="en-US"/>
              </w:rPr>
            </w:pPr>
            <w:r>
              <w:rPr>
                <w:rFonts w:hint="eastAsia"/>
                <w:lang w:val="en-US"/>
              </w:rPr>
              <w:t>明年</w:t>
            </w:r>
            <w:r>
              <w:rPr>
                <w:lang w:val="en-US"/>
              </w:rPr>
              <w:t>miaŋ</w:t>
            </w:r>
            <w:r>
              <w:rPr>
                <w:vertAlign w:val="superscript"/>
                <w:lang w:val="en-US"/>
              </w:rPr>
              <w:t>12</w:t>
            </w:r>
            <w:r>
              <w:rPr>
                <w:rFonts w:ascii="Cambria Math" w:hAnsi="Cambria Math" w:cs="Cambria Math"/>
                <w:lang w:val="en-US"/>
              </w:rPr>
              <w:t>ȵ</w:t>
            </w:r>
            <w:r>
              <w:rPr>
                <w:lang w:val="en-US"/>
              </w:rPr>
              <w:t>i</w:t>
            </w:r>
            <w:r>
              <w:rPr>
                <w:rFonts w:ascii="Cambria Math" w:hAnsi="Cambria Math" w:cs="Cambria Math"/>
                <w:lang w:val="en-US"/>
              </w:rPr>
              <w:t>ɛ</w:t>
            </w:r>
            <w:r>
              <w:rPr>
                <w:lang w:val="en-US"/>
              </w:rPr>
              <w:t>n</w:t>
            </w:r>
            <w:r>
              <w:rPr>
                <w:vertAlign w:val="superscript"/>
                <w:lang w:val="en-US"/>
              </w:rPr>
              <w:t>12</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今年</w:t>
            </w:r>
            <w:r>
              <w:rPr>
                <w:lang w:val="en-US"/>
              </w:rPr>
              <w:t>k</w:t>
            </w:r>
            <w:r>
              <w:rPr>
                <w:rFonts w:ascii="Cambria Math" w:hAnsi="Cambria Math" w:cs="Cambria Math"/>
                <w:lang w:val="en-US"/>
              </w:rPr>
              <w:t>ɐ</w:t>
            </w:r>
            <w:r>
              <w:rPr>
                <w:lang w:val="en-US"/>
              </w:rPr>
              <w:t>m</w:t>
            </w:r>
            <w:r>
              <w:rPr>
                <w:vertAlign w:val="superscript"/>
                <w:lang w:val="en-US"/>
              </w:rPr>
              <w:t>53</w:t>
            </w:r>
            <w:r>
              <w:rPr>
                <w:lang w:val="en-US"/>
              </w:rPr>
              <w:t>nin</w:t>
            </w:r>
            <w:r>
              <w:rPr>
                <w:vertAlign w:val="superscript"/>
                <w:lang w:val="en-US"/>
              </w:rPr>
              <w:t>21</w:t>
            </w:r>
            <w:r>
              <w:rPr>
                <w:vertAlign w:val="subscript"/>
                <w:lang w:val="en-US"/>
              </w:rPr>
              <w:t>35</w:t>
            </w:r>
          </w:p>
        </w:tc>
        <w:tc>
          <w:tcPr>
            <w:tcW w:w="3640" w:type="dxa"/>
          </w:tcPr>
          <w:p>
            <w:pPr>
              <w:rPr>
                <w:lang w:val="en-US"/>
              </w:rPr>
            </w:pPr>
            <w:r>
              <w:rPr>
                <w:rFonts w:hint="eastAsia"/>
                <w:lang w:val="en-US"/>
              </w:rPr>
              <w:t>出年</w:t>
            </w:r>
            <w:r>
              <w:rPr>
                <w:lang w:val="en-US"/>
              </w:rPr>
              <w:t>t</w:t>
            </w:r>
            <w:r>
              <w:rPr>
                <w:rFonts w:ascii="Cambria Math" w:hAnsi="Cambria Math" w:cs="Cambria Math"/>
                <w:lang w:val="en-US"/>
              </w:rPr>
              <w:t>ʃ</w:t>
            </w:r>
            <w:r>
              <w:rPr>
                <w:lang w:val="en-US"/>
              </w:rPr>
              <w:t>‘øt</w:t>
            </w:r>
            <w:r>
              <w:rPr>
                <w:vertAlign w:val="superscript"/>
                <w:lang w:val="en-US"/>
              </w:rPr>
              <w:t>5</w:t>
            </w:r>
            <w:r>
              <w:rPr>
                <w:lang w:val="en-US"/>
              </w:rPr>
              <w:t>nin</w:t>
            </w:r>
            <w:r>
              <w:rPr>
                <w:vertAlign w:val="superscript"/>
                <w:lang w:val="en-US"/>
              </w:rPr>
              <w:t>21</w:t>
            </w:r>
            <w:r>
              <w:rPr>
                <w:vertAlign w:val="subscript"/>
                <w:lang w:val="en-US"/>
              </w:rPr>
              <w:t>35</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今年</w:t>
            </w:r>
            <w:r>
              <w:rPr>
                <w:lang w:val="en-US"/>
              </w:rPr>
              <w:t>ki</w:t>
            </w:r>
            <w:r>
              <w:rPr>
                <w:rFonts w:ascii="Cambria Math" w:hAnsi="Cambria Math" w:cs="Cambria Math"/>
                <w:lang w:val="en-US"/>
              </w:rPr>
              <w:t>ɛ</w:t>
            </w:r>
            <w:r>
              <w:rPr>
                <w:lang w:val="en-US"/>
              </w:rPr>
              <w:t>m</w:t>
            </w:r>
            <w:r>
              <w:rPr>
                <w:vertAlign w:val="superscript"/>
                <w:lang w:val="en-US"/>
              </w:rPr>
              <w:t>33</w:t>
            </w:r>
            <w:r>
              <w:rPr>
                <w:lang w:val="en-US"/>
              </w:rPr>
              <w:t>nin</w:t>
            </w:r>
            <w:r>
              <w:rPr>
                <w:vertAlign w:val="superscript"/>
                <w:lang w:val="en-US"/>
              </w:rPr>
              <w:t>443</w:t>
            </w:r>
          </w:p>
        </w:tc>
        <w:tc>
          <w:tcPr>
            <w:tcW w:w="3640" w:type="dxa"/>
          </w:tcPr>
          <w:p>
            <w:pPr>
              <w:rPr>
                <w:lang w:val="en-US"/>
              </w:rPr>
            </w:pPr>
            <w:r>
              <w:rPr>
                <w:rFonts w:hint="eastAsia"/>
                <w:lang w:val="en-US"/>
              </w:rPr>
              <w:t>来年</w:t>
            </w:r>
            <w:r>
              <w:rPr>
                <w:lang w:val="en-US"/>
              </w:rPr>
              <w:t>l</w:t>
            </w:r>
            <w:r>
              <w:rPr>
                <w:rFonts w:ascii="Cambria Math" w:hAnsi="Cambria Math" w:cs="Cambria Math"/>
                <w:lang w:val="en-US"/>
              </w:rPr>
              <w:t>ɔ</w:t>
            </w:r>
            <w:r>
              <w:rPr>
                <w:lang w:val="en-US"/>
              </w:rPr>
              <w:t>i</w:t>
            </w:r>
            <w:r>
              <w:rPr>
                <w:vertAlign w:val="superscript"/>
                <w:lang w:val="en-US"/>
              </w:rPr>
              <w:t>443</w:t>
            </w:r>
            <w:r>
              <w:rPr>
                <w:lang w:val="en-US"/>
              </w:rPr>
              <w:t>nin</w:t>
            </w:r>
            <w:r>
              <w:rPr>
                <w:vertAlign w:val="superscript"/>
                <w:lang w:val="en-US"/>
              </w:rPr>
              <w:t>443</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今年</w:t>
            </w:r>
            <w:r>
              <w:rPr>
                <w:lang w:val="en-US"/>
              </w:rPr>
              <w:t>kin</w:t>
            </w:r>
            <w:r>
              <w:rPr>
                <w:vertAlign w:val="superscript"/>
                <w:lang w:val="en-US"/>
              </w:rPr>
              <w:t>55</w:t>
            </w:r>
            <w:r>
              <w:rPr>
                <w:vertAlign w:val="subscript"/>
                <w:lang w:val="en-US"/>
              </w:rPr>
              <w:t>33</w:t>
            </w:r>
            <w:r>
              <w:rPr>
                <w:lang w:val="en-US"/>
              </w:rPr>
              <w:t>nĩ</w:t>
            </w:r>
            <w:r>
              <w:rPr>
                <w:vertAlign w:val="superscript"/>
                <w:lang w:val="en-US"/>
              </w:rPr>
              <w:t>24</w:t>
            </w:r>
          </w:p>
        </w:tc>
        <w:tc>
          <w:tcPr>
            <w:tcW w:w="3640" w:type="dxa"/>
          </w:tcPr>
          <w:p>
            <w:pPr>
              <w:rPr>
                <w:lang w:val="en-US"/>
              </w:rPr>
            </w:pPr>
            <w:r>
              <w:rPr>
                <w:rFonts w:hint="eastAsia"/>
                <w:lang w:val="en-US"/>
              </w:rPr>
              <w:t>明年</w:t>
            </w:r>
            <w:r>
              <w:rPr>
                <w:lang w:val="en-US"/>
              </w:rPr>
              <w:t>mẽ</w:t>
            </w:r>
            <w:r>
              <w:rPr>
                <w:vertAlign w:val="superscript"/>
                <w:lang w:val="en-US"/>
              </w:rPr>
              <w:t>24</w:t>
            </w:r>
            <w:r>
              <w:rPr>
                <w:vertAlign w:val="subscript"/>
                <w:lang w:val="en-US"/>
              </w:rPr>
              <w:t>33</w:t>
            </w:r>
            <w:r>
              <w:rPr>
                <w:lang w:val="en-US"/>
              </w:rPr>
              <w:t>nĩ</w:t>
            </w:r>
            <w:r>
              <w:rPr>
                <w:vertAlign w:val="superscript"/>
                <w:lang w:val="en-US"/>
              </w:rPr>
              <w:t>24</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今年</w:t>
            </w:r>
            <w:r>
              <w:rPr>
                <w:rFonts w:hint="eastAsia"/>
                <w:lang w:val="en-US"/>
              </w:rPr>
              <w:t>ki</w:t>
            </w:r>
            <w:r>
              <w:rPr>
                <w:rFonts w:hint="eastAsia"/>
                <w:vertAlign w:val="superscript"/>
                <w:lang w:val="en-US"/>
              </w:rPr>
              <w:t>33</w:t>
            </w:r>
            <w:r>
              <w:rPr>
                <w:rFonts w:hint="eastAsia"/>
                <w:vertAlign w:val="subscript"/>
                <w:lang w:val="en-US"/>
              </w:rPr>
              <w:t>23</w:t>
            </w:r>
            <w:r>
              <w:rPr>
                <w:rFonts w:hint="eastAsia"/>
                <w:lang w:val="en-US"/>
              </w:rPr>
              <w:t>ni</w:t>
            </w:r>
            <w:r>
              <w:rPr>
                <w:rFonts w:hint="eastAsia"/>
                <w:vertAlign w:val="superscript"/>
                <w:lang w:val="en-US"/>
              </w:rPr>
              <w:t>55</w:t>
            </w:r>
          </w:p>
        </w:tc>
        <w:tc>
          <w:tcPr>
            <w:tcW w:w="3640" w:type="dxa"/>
          </w:tcPr>
          <w:p>
            <w:pPr>
              <w:rPr>
                <w:lang w:val="en-US"/>
              </w:rPr>
            </w:pPr>
            <w:r>
              <w:rPr>
                <w:rFonts w:hint="eastAsia"/>
                <w:lang w:val="en-US"/>
              </w:rPr>
              <w:t>夜</w:t>
            </w:r>
            <w:r>
              <w:rPr>
                <w:rFonts w:hint="eastAsia"/>
                <w:lang w:val="en-US"/>
              </w:rPr>
              <w:t>*</w:t>
            </w:r>
            <w:r>
              <w:rPr>
                <w:rFonts w:hint="eastAsia"/>
                <w:lang w:val="en-US"/>
              </w:rPr>
              <w:t>年</w:t>
            </w:r>
            <w:r>
              <w:rPr>
                <w:rFonts w:hint="eastAsia"/>
                <w:lang w:val="en-US"/>
              </w:rPr>
              <w:t>me</w:t>
            </w:r>
            <w:r>
              <w:rPr>
                <w:rFonts w:hint="eastAsia"/>
                <w:vertAlign w:val="superscript"/>
                <w:lang w:val="en-US"/>
              </w:rPr>
              <w:t>55</w:t>
            </w:r>
            <w:r>
              <w:rPr>
                <w:rFonts w:hint="eastAsia"/>
                <w:vertAlign w:val="subscript"/>
                <w:lang w:val="en-US"/>
              </w:rPr>
              <w:t>213</w:t>
            </w:r>
            <w:r>
              <w:rPr>
                <w:rFonts w:hint="eastAsia"/>
                <w:lang w:val="en-US"/>
              </w:rPr>
              <w:t>ni</w:t>
            </w:r>
            <w:r>
              <w:rPr>
                <w:rFonts w:hint="eastAsia"/>
                <w:vertAlign w:val="superscript"/>
                <w:lang w:val="en-US"/>
              </w:rPr>
              <w:t>55</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今年曫</w:t>
            </w:r>
            <w:r>
              <w:rPr>
                <w:lang w:val="en-US"/>
              </w:rPr>
              <w:t>kiŋ</w:t>
            </w:r>
            <w:r>
              <w:rPr>
                <w:vertAlign w:val="superscript"/>
                <w:lang w:val="en-US"/>
              </w:rPr>
              <w:t>44</w:t>
            </w:r>
            <w:r>
              <w:rPr>
                <w:lang w:val="en-US"/>
              </w:rPr>
              <w:t>nieŋ</w:t>
            </w:r>
            <w:r>
              <w:rPr>
                <w:vertAlign w:val="superscript"/>
                <w:lang w:val="en-US"/>
              </w:rPr>
              <w:t>52</w:t>
            </w:r>
            <w:r>
              <w:rPr>
                <w:vertAlign w:val="subscript"/>
                <w:lang w:val="en-US"/>
              </w:rPr>
              <w:t>44</w:t>
            </w:r>
            <w:r>
              <w:rPr>
                <w:lang w:val="en-US"/>
              </w:rPr>
              <w:t>maŋ</w:t>
            </w:r>
            <w:r>
              <w:rPr>
                <w:vertAlign w:val="superscript"/>
                <w:lang w:val="en-US"/>
              </w:rPr>
              <w:t>52</w:t>
            </w:r>
          </w:p>
        </w:tc>
        <w:tc>
          <w:tcPr>
            <w:tcW w:w="3640" w:type="dxa"/>
          </w:tcPr>
          <w:p>
            <w:pPr>
              <w:rPr>
                <w:lang w:val="en-US"/>
              </w:rPr>
            </w:pPr>
            <w:r>
              <w:rPr>
                <w:rFonts w:hint="eastAsia"/>
                <w:lang w:val="en-US"/>
              </w:rPr>
              <w:t>明年曫</w:t>
            </w:r>
            <w:r>
              <w:rPr>
                <w:lang w:val="en-US"/>
              </w:rPr>
              <w:t>maŋ</w:t>
            </w:r>
            <w:r>
              <w:rPr>
                <w:vertAlign w:val="superscript"/>
                <w:lang w:val="en-US"/>
              </w:rPr>
              <w:t>52</w:t>
            </w:r>
            <w:r>
              <w:rPr>
                <w:vertAlign w:val="subscript"/>
                <w:lang w:val="en-US"/>
              </w:rPr>
              <w:t>31</w:t>
            </w:r>
            <w:r>
              <w:rPr>
                <w:lang w:val="en-US"/>
              </w:rPr>
              <w:t>nieŋ</w:t>
            </w:r>
            <w:r>
              <w:rPr>
                <w:vertAlign w:val="superscript"/>
                <w:lang w:val="en-US"/>
              </w:rPr>
              <w:t>52</w:t>
            </w:r>
            <w:r>
              <w:rPr>
                <w:vertAlign w:val="subscript"/>
                <w:lang w:val="en-US"/>
              </w:rPr>
              <w:t>31</w:t>
            </w:r>
            <w:r>
              <w:rPr>
                <w:lang w:val="en-US"/>
              </w:rPr>
              <w:t>maŋ</w:t>
            </w:r>
            <w:r>
              <w:rPr>
                <w:vertAlign w:val="superscript"/>
                <w:lang w:val="en-US"/>
              </w:rPr>
              <w:t>52</w:t>
            </w:r>
          </w:p>
        </w:tc>
      </w:tr>
    </w:tbl>
    <w:p>
      <w:pPr>
        <w:rPr>
          <w:lang w:val="en-US"/>
        </w:rPr>
      </w:pPr>
      <w:r>
        <w:rPr>
          <w:rFonts w:ascii="Cambria Math" w:hAnsi="Cambria Math" w:cs="Cambria Math"/>
          <w:lang w:val="en-US"/>
        </w:rPr>
        <w:t>❶</w:t>
      </w:r>
      <w:r>
        <w:rPr>
          <w:lang w:val="en-US"/>
        </w:rPr>
        <w:t>“</w:t>
      </w:r>
      <w:r>
        <w:rPr>
          <w:rFonts w:hint="eastAsia"/>
          <w:lang w:val="en-US"/>
        </w:rPr>
        <w:t>□”</w:t>
      </w:r>
      <w:r>
        <w:rPr>
          <w:lang w:val="en-US"/>
        </w:rPr>
        <w:t>[ki</w:t>
      </w:r>
      <w:r>
        <w:rPr>
          <w:vertAlign w:val="superscript"/>
          <w:lang w:val="en-US"/>
        </w:rPr>
        <w:t>23</w:t>
      </w:r>
      <w:r>
        <w:rPr>
          <w:lang w:val="en-US"/>
        </w:rPr>
        <w:t>]:</w:t>
      </w:r>
      <w:r>
        <w:rPr>
          <w:rFonts w:hint="eastAsia"/>
          <w:lang w:val="en-US"/>
        </w:rPr>
        <w:t>这。</w:t>
      </w:r>
    </w:p>
    <w:p>
      <w:pPr>
        <w:rPr>
          <w:lang w:val="en-US"/>
        </w:rPr>
      </w:pPr>
    </w:p>
    <w:tbl>
      <w:tblPr>
        <w:tblStyle w:val="TableGrid"/>
        <w:tblW w:w="0" w:type="auto"/>
        <w:tblLayout w:type="fixed"/>
        <w:tblLook w:val="04A0" w:firstRow="1" w:lastRow="0" w:firstColumn="1" w:lastColumn="0" w:noHBand="0" w:noVBand="1"/>
      </w:tblPr>
      <w:tblGrid>
        <w:gridCol w:w="1242"/>
        <w:gridCol w:w="3640"/>
        <w:gridCol w:w="3640"/>
      </w:tblGrid>
      <w:tr>
        <w:tc>
          <w:tcPr>
            <w:tcW w:w="1242" w:type="dxa"/>
          </w:tcPr>
          <w:p>
            <w:pPr>
              <w:rPr>
                <w:lang w:val="en-US"/>
              </w:rPr>
            </w:pPr>
            <w:r>
              <w:rPr>
                <w:rFonts w:hint="eastAsia"/>
                <w:lang w:val="en-US"/>
              </w:rPr>
              <w:t>詞目方言点</w:t>
            </w:r>
          </w:p>
        </w:tc>
        <w:tc>
          <w:tcPr>
            <w:tcW w:w="3640" w:type="dxa"/>
          </w:tcPr>
          <w:p>
            <w:pPr>
              <w:rPr>
                <w:b/>
                <w:lang w:val="en-US"/>
              </w:rPr>
            </w:pPr>
            <w:r>
              <w:rPr>
                <w:rFonts w:hint="eastAsia"/>
                <w:b/>
                <w:lang w:val="en-US"/>
              </w:rPr>
              <w:t>后年</w:t>
            </w:r>
            <w:r>
              <w:rPr>
                <w:b/>
                <w:lang w:val="en-US"/>
              </w:rPr>
              <w:t>xou</w:t>
            </w:r>
            <w:r>
              <w:rPr>
                <w:b/>
                <w:vertAlign w:val="superscript"/>
                <w:lang w:val="en-US"/>
              </w:rPr>
              <w:t>51</w:t>
            </w:r>
            <w:r>
              <w:rPr>
                <w:b/>
                <w:lang w:val="en-US"/>
              </w:rPr>
              <w:t>nian</w:t>
            </w:r>
            <w:r>
              <w:rPr>
                <w:b/>
                <w:vertAlign w:val="superscript"/>
                <w:lang w:val="en-US"/>
              </w:rPr>
              <w:t>35</w:t>
            </w:r>
          </w:p>
        </w:tc>
        <w:tc>
          <w:tcPr>
            <w:tcW w:w="3640" w:type="dxa"/>
          </w:tcPr>
          <w:p>
            <w:pPr>
              <w:rPr>
                <w:b/>
                <w:lang w:val="en-US"/>
              </w:rPr>
            </w:pPr>
            <w:r>
              <w:rPr>
                <w:rFonts w:hint="eastAsia"/>
                <w:b/>
                <w:lang w:val="en-US"/>
              </w:rPr>
              <w:t>去年</w:t>
            </w:r>
            <w:r>
              <w:rPr>
                <w:b/>
                <w:lang w:val="en-US"/>
              </w:rPr>
              <w:t>t</w:t>
            </w:r>
            <w:r>
              <w:rPr>
                <w:rFonts w:ascii="Cambria Math" w:hAnsi="Cambria Math" w:cs="Cambria Math"/>
                <w:b/>
                <w:lang w:val="en-US"/>
              </w:rPr>
              <w:t>ɕ</w:t>
            </w:r>
            <w:r>
              <w:rPr>
                <w:b/>
                <w:lang w:val="en-US"/>
              </w:rPr>
              <w:t>'y</w:t>
            </w:r>
            <w:r>
              <w:rPr>
                <w:b/>
                <w:vertAlign w:val="superscript"/>
                <w:lang w:val="en-US"/>
              </w:rPr>
              <w:t>51</w:t>
            </w:r>
            <w:r>
              <w:rPr>
                <w:b/>
                <w:lang w:val="en-US"/>
              </w:rPr>
              <w:t>nian</w:t>
            </w:r>
            <w:r>
              <w:rPr>
                <w:b/>
                <w:vertAlign w:val="superscript"/>
                <w:lang w:val="en-US"/>
              </w:rPr>
              <w:t>35</w:t>
            </w:r>
          </w:p>
        </w:tc>
      </w:tr>
      <w:tr>
        <w:tc>
          <w:tcPr>
            <w:tcW w:w="1242" w:type="dxa"/>
          </w:tcPr>
          <w:p>
            <w:pPr>
              <w:rPr>
                <w:lang w:val="en-US"/>
              </w:rPr>
            </w:pPr>
            <w:r>
              <w:rPr>
                <w:rFonts w:hint="eastAsia"/>
                <w:lang w:val="en-US"/>
              </w:rPr>
              <w:t>北京</w:t>
            </w:r>
          </w:p>
        </w:tc>
        <w:tc>
          <w:tcPr>
            <w:tcW w:w="3640" w:type="dxa"/>
          </w:tcPr>
          <w:p>
            <w:pPr>
              <w:rPr>
                <w:lang w:val="en-US"/>
              </w:rPr>
            </w:pPr>
            <w:r>
              <w:rPr>
                <w:rFonts w:hint="eastAsia"/>
                <w:lang w:val="en-US"/>
              </w:rPr>
              <w:t>后年</w:t>
            </w:r>
            <w:r>
              <w:rPr>
                <w:lang w:val="en-US"/>
              </w:rPr>
              <w:t>xou</w:t>
            </w:r>
            <w:r>
              <w:rPr>
                <w:vertAlign w:val="superscript"/>
                <w:lang w:val="en-US"/>
              </w:rPr>
              <w:t>sl</w:t>
            </w:r>
            <w:r>
              <w:rPr>
                <w:lang w:val="en-US"/>
              </w:rPr>
              <w:t>nian</w:t>
            </w:r>
            <w:r>
              <w:rPr>
                <w:vertAlign w:val="superscript"/>
                <w:lang w:val="en-US"/>
              </w:rPr>
              <w:t>•</w:t>
            </w:r>
          </w:p>
        </w:tc>
        <w:tc>
          <w:tcPr>
            <w:tcW w:w="3640" w:type="dxa"/>
          </w:tcPr>
          <w:p>
            <w:pPr>
              <w:rPr>
                <w:lang w:val="en-US"/>
              </w:rPr>
            </w:pPr>
            <w:r>
              <w:rPr>
                <w:rFonts w:hint="eastAsia"/>
                <w:lang w:val="en-US"/>
              </w:rPr>
              <w:t>①去年</w:t>
            </w:r>
            <w:r>
              <w:rPr>
                <w:lang w:val="en-US"/>
              </w:rPr>
              <w:t>t</w:t>
            </w:r>
            <w:r>
              <w:rPr>
                <w:rFonts w:ascii="Cambria Math" w:hAnsi="Cambria Math" w:cs="Cambria Math"/>
                <w:lang w:val="en-US"/>
              </w:rPr>
              <w:t>ɕ</w:t>
            </w:r>
            <w:r>
              <w:rPr>
                <w:lang w:val="en-US"/>
              </w:rPr>
              <w:t>'y</w:t>
            </w:r>
            <w:r>
              <w:rPr>
                <w:vertAlign w:val="superscript"/>
                <w:lang w:val="en-US"/>
              </w:rPr>
              <w:t>51</w:t>
            </w:r>
            <w:r>
              <w:rPr>
                <w:lang w:val="en-US"/>
              </w:rPr>
              <w:t>nian</w:t>
            </w:r>
            <w:r>
              <w:rPr>
                <w:vertAlign w:val="superscript"/>
                <w:lang w:val="en-US"/>
              </w:rPr>
              <w:t>•</w:t>
            </w:r>
            <w:r>
              <w:rPr>
                <w:rFonts w:hint="eastAsia"/>
                <w:lang w:val="en-US"/>
              </w:rPr>
              <w:br/>
            </w:r>
            <w:r>
              <w:rPr>
                <w:rFonts w:hint="eastAsia"/>
                <w:lang w:val="en-US"/>
              </w:rPr>
              <w:t>②头年</w:t>
            </w:r>
            <w:r>
              <w:rPr>
                <w:rFonts w:hint="eastAsia"/>
                <w:lang w:val="en-US"/>
              </w:rPr>
              <w:t>t'ou</w:t>
            </w:r>
            <w:r>
              <w:rPr>
                <w:rFonts w:hint="eastAsia"/>
                <w:vertAlign w:val="superscript"/>
                <w:lang w:val="en-US"/>
              </w:rPr>
              <w:t>35</w:t>
            </w:r>
            <w:r>
              <w:rPr>
                <w:rFonts w:hint="eastAsia"/>
                <w:lang w:val="en-US"/>
              </w:rPr>
              <w:t>nian</w:t>
            </w:r>
            <w:r>
              <w:rPr>
                <w:rFonts w:hint="eastAsia"/>
                <w:vertAlign w:val="superscript"/>
                <w:lang w:val="en-US"/>
              </w:rPr>
              <w:t>•</w:t>
            </w:r>
          </w:p>
        </w:tc>
      </w:tr>
      <w:tr>
        <w:tc>
          <w:tcPr>
            <w:tcW w:w="1242" w:type="dxa"/>
          </w:tcPr>
          <w:p>
            <w:pPr>
              <w:rPr>
                <w:lang w:val="en-US"/>
              </w:rPr>
            </w:pPr>
            <w:r>
              <w:rPr>
                <w:rFonts w:hint="eastAsia"/>
                <w:lang w:val="en-US"/>
              </w:rPr>
              <w:t>济南</w:t>
            </w:r>
          </w:p>
        </w:tc>
        <w:tc>
          <w:tcPr>
            <w:tcW w:w="3640" w:type="dxa"/>
          </w:tcPr>
          <w:p>
            <w:pPr>
              <w:rPr>
                <w:lang w:val="en-US"/>
              </w:rPr>
            </w:pPr>
            <w:r>
              <w:rPr>
                <w:rFonts w:hint="eastAsia"/>
                <w:lang w:val="en-US"/>
              </w:rPr>
              <w:t>后年</w:t>
            </w:r>
            <w:r>
              <w:rPr>
                <w:lang w:val="en-US"/>
              </w:rPr>
              <w:t>xou</w:t>
            </w:r>
            <w:r>
              <w:rPr>
                <w:vertAlign w:val="superscript"/>
                <w:lang w:val="en-US"/>
              </w:rPr>
              <w:t>21</w:t>
            </w:r>
            <w:r>
              <w:rPr>
                <w:rFonts w:ascii="Cambria Math" w:hAnsi="Cambria Math" w:cs="Cambria Math"/>
                <w:lang w:val="en-US"/>
              </w:rPr>
              <w:t>ȵ</w:t>
            </w:r>
            <w:r>
              <w:rPr>
                <w:lang w:val="en-US"/>
              </w:rPr>
              <w:t>i</w:t>
            </w:r>
            <w:r>
              <w:rPr>
                <w:rFonts w:ascii="Cambria Math" w:hAnsi="Cambria Math"/>
                <w:lang w:val="en-US"/>
              </w:rPr>
              <w:t>æ̃</w:t>
            </w:r>
            <w:r>
              <w:rPr>
                <w:vertAlign w:val="superscript"/>
                <w:lang w:val="en-US"/>
              </w:rPr>
              <w:t>•</w:t>
            </w:r>
          </w:p>
        </w:tc>
        <w:tc>
          <w:tcPr>
            <w:tcW w:w="3640" w:type="dxa"/>
          </w:tcPr>
          <w:p>
            <w:pPr>
              <w:rPr>
                <w:lang w:val="en-US"/>
              </w:rPr>
            </w:pPr>
            <w:r>
              <w:rPr>
                <w:rFonts w:hint="eastAsia"/>
                <w:lang w:val="en-US"/>
              </w:rPr>
              <w:t>①去年</w:t>
            </w:r>
            <w:r>
              <w:rPr>
                <w:lang w:val="en-US"/>
              </w:rPr>
              <w:t>t</w:t>
            </w:r>
            <w:r>
              <w:rPr>
                <w:rFonts w:ascii="Cambria Math" w:hAnsi="Cambria Math" w:cs="Cambria Math"/>
                <w:lang w:val="en-US"/>
              </w:rPr>
              <w:t>ɕ</w:t>
            </w:r>
            <w:r>
              <w:rPr>
                <w:lang w:val="en-US"/>
              </w:rPr>
              <w:t>'y</w:t>
            </w:r>
            <w:r>
              <w:rPr>
                <w:vertAlign w:val="superscript"/>
                <w:lang w:val="en-US"/>
              </w:rPr>
              <w:t>21</w:t>
            </w:r>
            <w:r>
              <w:rPr>
                <w:rFonts w:ascii="Cambria Math" w:hAnsi="Cambria Math" w:cs="Cambria Math"/>
                <w:lang w:val="en-US"/>
              </w:rPr>
              <w:t>ȵ</w:t>
            </w:r>
            <w:r>
              <w:rPr>
                <w:lang w:val="en-US"/>
              </w:rPr>
              <w:t>i</w:t>
            </w:r>
            <w:r>
              <w:rPr>
                <w:rFonts w:ascii="Cambria Math" w:hAnsi="Cambria Math"/>
                <w:lang w:val="en-US"/>
              </w:rPr>
              <w:t>æ̃</w:t>
            </w:r>
            <w:r>
              <w:rPr>
                <w:vertAlign w:val="superscript"/>
                <w:lang w:val="en-US"/>
              </w:rPr>
              <w:t>•</w:t>
            </w:r>
            <w:r>
              <w:rPr>
                <w:rFonts w:hint="eastAsia"/>
                <w:lang w:val="en-US"/>
              </w:rPr>
              <w:br/>
            </w:r>
            <w:r>
              <w:rPr>
                <w:rFonts w:hint="eastAsia"/>
                <w:lang w:val="en-US"/>
              </w:rPr>
              <w:t>②年时</w:t>
            </w:r>
            <w:r>
              <w:rPr>
                <w:rFonts w:ascii="Cambria Math" w:hAnsi="Cambria Math" w:cs="Cambria Math"/>
                <w:lang w:val="en-US"/>
              </w:rPr>
              <w:t>ȵ</w:t>
            </w:r>
            <w:r>
              <w:rPr>
                <w:lang w:val="en-US"/>
              </w:rPr>
              <w:t>i</w:t>
            </w:r>
            <w:r>
              <w:rPr>
                <w:rFonts w:ascii="Cambria Math" w:hAnsi="Cambria Math"/>
                <w:lang w:val="en-US"/>
              </w:rPr>
              <w:t>æ̃</w:t>
            </w:r>
            <w:r>
              <w:rPr>
                <w:vertAlign w:val="superscript"/>
                <w:lang w:val="en-US"/>
              </w:rPr>
              <w:t>42</w:t>
            </w:r>
            <w:r>
              <w:rPr>
                <w:rFonts w:ascii="Cambria Math" w:hAnsi="Cambria Math" w:cs="Cambria Math"/>
                <w:lang w:val="en-US"/>
              </w:rPr>
              <w:t>ʂʅ</w:t>
            </w:r>
            <w:r>
              <w:rPr>
                <w:vertAlign w:val="superscript"/>
                <w:lang w:val="en-US"/>
              </w:rPr>
              <w:t>•</w:t>
            </w:r>
          </w:p>
        </w:tc>
      </w:tr>
      <w:tr>
        <w:tc>
          <w:tcPr>
            <w:tcW w:w="1242" w:type="dxa"/>
          </w:tcPr>
          <w:p>
            <w:pPr>
              <w:rPr>
                <w:lang w:val="en-US"/>
              </w:rPr>
            </w:pPr>
            <w:r>
              <w:rPr>
                <w:rFonts w:hint="eastAsia"/>
                <w:lang w:val="en-US"/>
              </w:rPr>
              <w:t>沈阳</w:t>
            </w:r>
          </w:p>
        </w:tc>
        <w:tc>
          <w:tcPr>
            <w:tcW w:w="3640" w:type="dxa"/>
          </w:tcPr>
          <w:p>
            <w:pPr>
              <w:rPr>
                <w:lang w:val="en-US"/>
              </w:rPr>
            </w:pPr>
            <w:r>
              <w:rPr>
                <w:rFonts w:hint="eastAsia"/>
                <w:lang w:val="en-US"/>
              </w:rPr>
              <w:t>后年</w:t>
            </w:r>
            <w:r>
              <w:rPr>
                <w:lang w:val="en-US"/>
              </w:rPr>
              <w:t>xou</w:t>
            </w:r>
            <w:r>
              <w:rPr>
                <w:vertAlign w:val="superscript"/>
                <w:lang w:val="en-US"/>
              </w:rPr>
              <w:t>41</w:t>
            </w:r>
            <w:r>
              <w:rPr>
                <w:rFonts w:ascii="Cambria Math" w:hAnsi="Cambria Math" w:cs="Cambria Math"/>
                <w:lang w:val="en-US"/>
              </w:rPr>
              <w:t>ȵ</w:t>
            </w:r>
            <w:r>
              <w:rPr>
                <w:lang w:val="en-US"/>
              </w:rPr>
              <w:t>ian</w:t>
            </w:r>
            <w:r>
              <w:rPr>
                <w:vertAlign w:val="superscript"/>
                <w:lang w:val="en-US"/>
              </w:rPr>
              <w:t>•</w:t>
            </w:r>
          </w:p>
        </w:tc>
        <w:tc>
          <w:tcPr>
            <w:tcW w:w="3640" w:type="dxa"/>
          </w:tcPr>
          <w:p>
            <w:pPr>
              <w:rPr>
                <w:lang w:val="en-US"/>
              </w:rPr>
            </w:pPr>
            <w:r>
              <w:rPr>
                <w:rFonts w:hint="eastAsia"/>
                <w:lang w:val="en-US"/>
              </w:rPr>
              <w:t>①去年</w:t>
            </w:r>
            <w:r>
              <w:rPr>
                <w:lang w:val="en-US"/>
              </w:rPr>
              <w:t>t</w:t>
            </w:r>
            <w:r>
              <w:rPr>
                <w:rFonts w:ascii="Cambria Math" w:hAnsi="Cambria Math" w:cs="Cambria Math"/>
                <w:lang w:val="en-US"/>
              </w:rPr>
              <w:t>ɕ</w:t>
            </w:r>
            <w:r>
              <w:rPr>
                <w:lang w:val="en-US"/>
              </w:rPr>
              <w:t>'y</w:t>
            </w:r>
            <w:r>
              <w:rPr>
                <w:vertAlign w:val="superscript"/>
                <w:lang w:val="en-US"/>
              </w:rPr>
              <w:t>41</w:t>
            </w:r>
            <w:r>
              <w:rPr>
                <w:rFonts w:ascii="Cambria Math" w:hAnsi="Cambria Math" w:cs="Cambria Math"/>
                <w:lang w:val="en-US"/>
              </w:rPr>
              <w:t>ȵ</w:t>
            </w:r>
            <w:r>
              <w:rPr>
                <w:lang w:val="en-US"/>
              </w:rPr>
              <w:t>ian</w:t>
            </w:r>
            <w:r>
              <w:rPr>
                <w:vertAlign w:val="superscript"/>
                <w:lang w:val="en-US"/>
              </w:rPr>
              <w:t>•</w:t>
            </w:r>
            <w:r>
              <w:rPr>
                <w:rFonts w:hint="eastAsia"/>
                <w:lang w:val="en-US"/>
              </w:rPr>
              <w:br/>
            </w:r>
            <w:r>
              <w:rPr>
                <w:rFonts w:hint="eastAsia"/>
                <w:lang w:val="en-US"/>
              </w:rPr>
              <w:t>②头年</w:t>
            </w:r>
            <w:r>
              <w:rPr>
                <w:lang w:val="en-US"/>
              </w:rPr>
              <w:t>t'ou</w:t>
            </w:r>
            <w:r>
              <w:rPr>
                <w:vertAlign w:val="superscript"/>
                <w:lang w:val="en-US"/>
              </w:rPr>
              <w:t>35</w:t>
            </w:r>
            <w:r>
              <w:rPr>
                <w:rFonts w:ascii="Cambria Math" w:hAnsi="Cambria Math" w:cs="Cambria Math"/>
                <w:lang w:val="en-US"/>
              </w:rPr>
              <w:t>ȵ</w:t>
            </w:r>
            <w:r>
              <w:rPr>
                <w:lang w:val="en-US"/>
              </w:rPr>
              <w:t>ian</w:t>
            </w:r>
            <w:r>
              <w:rPr>
                <w:vertAlign w:val="superscript"/>
                <w:lang w:val="en-US"/>
              </w:rPr>
              <w:t>•</w:t>
            </w:r>
          </w:p>
        </w:tc>
      </w:tr>
      <w:tr>
        <w:tc>
          <w:tcPr>
            <w:tcW w:w="1242" w:type="dxa"/>
          </w:tcPr>
          <w:p>
            <w:pPr>
              <w:rPr>
                <w:lang w:val="en-US"/>
              </w:rPr>
            </w:pPr>
            <w:r>
              <w:rPr>
                <w:rFonts w:hint="eastAsia"/>
                <w:lang w:val="en-US"/>
              </w:rPr>
              <w:t>西安</w:t>
            </w:r>
          </w:p>
        </w:tc>
        <w:tc>
          <w:tcPr>
            <w:tcW w:w="3640" w:type="dxa"/>
          </w:tcPr>
          <w:p>
            <w:pPr>
              <w:rPr>
                <w:lang w:val="en-US"/>
              </w:rPr>
            </w:pPr>
            <w:r>
              <w:rPr>
                <w:rFonts w:hint="eastAsia"/>
                <w:lang w:val="en-US"/>
              </w:rPr>
              <w:t>后年</w:t>
            </w:r>
            <w:r>
              <w:rPr>
                <w:lang w:val="en-US"/>
              </w:rPr>
              <w:t>xou</w:t>
            </w:r>
            <w:r>
              <w:rPr>
                <w:vertAlign w:val="superscript"/>
                <w:lang w:val="en-US"/>
              </w:rPr>
              <w:t>45</w:t>
            </w:r>
            <w:r>
              <w:rPr>
                <w:rFonts w:ascii="Cambria Math" w:hAnsi="Cambria Math" w:cs="Cambria Math"/>
                <w:lang w:val="en-US"/>
              </w:rPr>
              <w:t>ȵ</w:t>
            </w:r>
            <w:r>
              <w:rPr>
                <w:lang w:val="en-US"/>
              </w:rPr>
              <w:t>i</w:t>
            </w:r>
            <w:r>
              <w:rPr>
                <w:rFonts w:ascii="Cambria Math" w:hAnsi="Cambria Math"/>
                <w:lang w:val="en-US"/>
              </w:rPr>
              <w:t>æ̃</w:t>
            </w:r>
            <w:r>
              <w:rPr>
                <w:vertAlign w:val="superscript"/>
                <w:lang w:val="en-US"/>
              </w:rPr>
              <w:t>•</w:t>
            </w:r>
          </w:p>
        </w:tc>
        <w:tc>
          <w:tcPr>
            <w:tcW w:w="3640" w:type="dxa"/>
          </w:tcPr>
          <w:p>
            <w:pPr>
              <w:rPr>
                <w:lang w:val="en-US"/>
              </w:rPr>
            </w:pPr>
            <w:r>
              <w:rPr>
                <w:rFonts w:hint="eastAsia"/>
                <w:lang w:val="en-US"/>
              </w:rPr>
              <w:t>去年</w:t>
            </w:r>
            <w:r>
              <w:rPr>
                <w:lang w:val="en-US"/>
              </w:rPr>
              <w:t>t</w:t>
            </w:r>
            <w:r>
              <w:rPr>
                <w:rFonts w:ascii="Cambria Math" w:hAnsi="Cambria Math" w:cs="Cambria Math"/>
                <w:lang w:val="en-US"/>
              </w:rPr>
              <w:t>ɕ</w:t>
            </w:r>
            <w:r>
              <w:rPr>
                <w:lang w:val="en-US"/>
              </w:rPr>
              <w:t>'y</w:t>
            </w:r>
            <w:r>
              <w:rPr>
                <w:vertAlign w:val="superscript"/>
                <w:lang w:val="en-US"/>
              </w:rPr>
              <w:t>45</w:t>
            </w:r>
            <w:r>
              <w:rPr>
                <w:rFonts w:ascii="Cambria Math" w:hAnsi="Cambria Math" w:cs="Cambria Math"/>
                <w:lang w:val="en-US"/>
              </w:rPr>
              <w:t>ȵ</w:t>
            </w:r>
            <w:r>
              <w:rPr>
                <w:lang w:val="en-US"/>
              </w:rPr>
              <w:t>i</w:t>
            </w:r>
            <w:r>
              <w:rPr>
                <w:rFonts w:ascii="Cambria Math" w:hAnsi="Cambria Math"/>
                <w:lang w:val="en-US"/>
              </w:rPr>
              <w:t>æ̃</w:t>
            </w:r>
            <w:r>
              <w:rPr>
                <w:vertAlign w:val="superscript"/>
                <w:lang w:val="en-US"/>
              </w:rPr>
              <w:t>•</w:t>
            </w:r>
          </w:p>
        </w:tc>
      </w:tr>
      <w:tr>
        <w:tc>
          <w:tcPr>
            <w:tcW w:w="1242" w:type="dxa"/>
          </w:tcPr>
          <w:p>
            <w:pPr>
              <w:rPr>
                <w:lang w:val="en-US"/>
              </w:rPr>
            </w:pPr>
            <w:r>
              <w:rPr>
                <w:rFonts w:hint="eastAsia"/>
                <w:lang w:val="en-US"/>
              </w:rPr>
              <w:t>成都</w:t>
            </w:r>
          </w:p>
        </w:tc>
        <w:tc>
          <w:tcPr>
            <w:tcW w:w="3640" w:type="dxa"/>
          </w:tcPr>
          <w:p>
            <w:pPr>
              <w:rPr>
                <w:lang w:val="en-US"/>
              </w:rPr>
            </w:pPr>
            <w:r>
              <w:rPr>
                <w:rFonts w:hint="eastAsia"/>
                <w:lang w:val="en-US"/>
              </w:rPr>
              <w:t>后年〔子〕</w:t>
            </w:r>
            <w:r>
              <w:rPr>
                <w:lang w:val="en-US"/>
              </w:rPr>
              <w:t>xəu</w:t>
            </w:r>
            <w:r>
              <w:rPr>
                <w:vertAlign w:val="superscript"/>
                <w:lang w:val="en-US"/>
              </w:rPr>
              <w:t>13</w:t>
            </w:r>
            <w:r>
              <w:rPr>
                <w:rFonts w:ascii="Cambria Math" w:hAnsi="Cambria Math" w:cs="Cambria Math"/>
                <w:lang w:val="en-US"/>
              </w:rPr>
              <w:t>ȵ</w:t>
            </w:r>
            <w:r>
              <w:rPr>
                <w:lang w:val="en-US"/>
              </w:rPr>
              <w:t>ian</w:t>
            </w:r>
            <w:r>
              <w:rPr>
                <w:vertAlign w:val="superscript"/>
                <w:lang w:val="en-US"/>
              </w:rPr>
              <w:t>31</w:t>
            </w:r>
            <w:r>
              <w:rPr>
                <w:rFonts w:hint="eastAsia"/>
                <w:lang w:val="en-US"/>
              </w:rPr>
              <w:t>〔</w:t>
            </w:r>
            <w:r>
              <w:rPr>
                <w:lang w:val="en-US"/>
              </w:rPr>
              <w:t>ts</w:t>
            </w:r>
            <w:r>
              <w:rPr>
                <w:rFonts w:ascii="Cambria Math" w:hAnsi="Cambria Math" w:cs="Cambria Math"/>
                <w:lang w:val="en-US"/>
              </w:rPr>
              <w:t>ɿ</w:t>
            </w:r>
            <w:r>
              <w:rPr>
                <w:vertAlign w:val="superscript"/>
                <w:lang w:val="en-US"/>
              </w:rPr>
              <w:t>53</w:t>
            </w:r>
            <w:r>
              <w:rPr>
                <w:rFonts w:hint="eastAsia"/>
                <w:lang w:val="en-US"/>
              </w:rPr>
              <w:t>〕</w:t>
            </w:r>
          </w:p>
        </w:tc>
        <w:tc>
          <w:tcPr>
            <w:tcW w:w="3640" w:type="dxa"/>
          </w:tcPr>
          <w:p>
            <w:pPr>
              <w:rPr>
                <w:lang w:val="en-US"/>
              </w:rPr>
            </w:pPr>
            <w:r>
              <w:rPr>
                <w:rFonts w:hint="eastAsia"/>
                <w:lang w:val="en-US"/>
              </w:rPr>
              <w:t>去年〔子〕</w:t>
            </w:r>
            <w:r>
              <w:rPr>
                <w:lang w:val="en-US"/>
              </w:rPr>
              <w:t>t</w:t>
            </w:r>
            <w:r>
              <w:rPr>
                <w:rFonts w:ascii="Cambria Math" w:hAnsi="Cambria Math" w:cs="Cambria Math"/>
                <w:lang w:val="en-US"/>
              </w:rPr>
              <w:t>ɕ</w:t>
            </w:r>
            <w:r>
              <w:rPr>
                <w:lang w:val="en-US"/>
              </w:rPr>
              <w:t>‘y</w:t>
            </w:r>
            <w:r>
              <w:rPr>
                <w:vertAlign w:val="superscript"/>
                <w:lang w:val="en-US"/>
              </w:rPr>
              <w:t>13</w:t>
            </w:r>
            <w:r>
              <w:rPr>
                <w:rFonts w:ascii="Cambria Math" w:hAnsi="Cambria Math" w:cs="Cambria Math"/>
                <w:lang w:val="en-US"/>
              </w:rPr>
              <w:t>ȵ</w:t>
            </w:r>
            <w:r>
              <w:rPr>
                <w:lang w:val="en-US"/>
              </w:rPr>
              <w:t>ian</w:t>
            </w:r>
            <w:r>
              <w:rPr>
                <w:vertAlign w:val="superscript"/>
                <w:lang w:val="en-US"/>
              </w:rPr>
              <w:t>31</w:t>
            </w:r>
            <w:r>
              <w:rPr>
                <w:rFonts w:hint="eastAsia"/>
                <w:lang w:val="en-US"/>
              </w:rPr>
              <w:t>〔</w:t>
            </w:r>
            <w:r>
              <w:rPr>
                <w:lang w:val="en-US"/>
              </w:rPr>
              <w:t>ts</w:t>
            </w:r>
            <w:r>
              <w:rPr>
                <w:rFonts w:ascii="Cambria Math" w:hAnsi="Cambria Math" w:cs="Cambria Math"/>
                <w:lang w:val="en-US"/>
              </w:rPr>
              <w:t>ɿ</w:t>
            </w:r>
            <w:r>
              <w:rPr>
                <w:vertAlign w:val="superscript"/>
                <w:lang w:val="en-US"/>
              </w:rPr>
              <w:t>53</w:t>
            </w:r>
            <w:r>
              <w:rPr>
                <w:rFonts w:hint="eastAsia"/>
                <w:lang w:val="en-US"/>
              </w:rPr>
              <w:t>〕，</w:t>
            </w:r>
            <w:r>
              <w:rPr>
                <w:lang w:val="en-US"/>
              </w:rPr>
              <w:t>t</w:t>
            </w:r>
            <w:r>
              <w:rPr>
                <w:rFonts w:ascii="Cambria Math" w:hAnsi="Cambria Math" w:cs="Cambria Math"/>
                <w:lang w:val="en-US"/>
              </w:rPr>
              <w:t>ɕ</w:t>
            </w:r>
            <w:r>
              <w:rPr>
                <w:lang w:val="en-US"/>
              </w:rPr>
              <w:t>'yn</w:t>
            </w:r>
            <w:r>
              <w:rPr>
                <w:vertAlign w:val="superscript"/>
                <w:lang w:val="en-US"/>
              </w:rPr>
              <w:t>13</w:t>
            </w:r>
            <w:r>
              <w:rPr>
                <w:rFonts w:ascii="Cambria Math" w:hAnsi="Cambria Math" w:cs="Cambria Math"/>
                <w:lang w:val="en-US"/>
              </w:rPr>
              <w:t>ȵ</w:t>
            </w:r>
            <w:r>
              <w:rPr>
                <w:lang w:val="en-US"/>
              </w:rPr>
              <w:t>ian</w:t>
            </w:r>
            <w:r>
              <w:rPr>
                <w:vertAlign w:val="superscript"/>
                <w:lang w:val="en-US"/>
              </w:rPr>
              <w:t>31</w:t>
            </w:r>
            <w:r>
              <w:rPr>
                <w:rFonts w:hint="eastAsia"/>
                <w:lang w:val="en-US"/>
              </w:rPr>
              <w:t>〔</w:t>
            </w:r>
            <w:r>
              <w:rPr>
                <w:lang w:val="en-US"/>
              </w:rPr>
              <w:t>ts</w:t>
            </w:r>
            <w:r>
              <w:rPr>
                <w:rFonts w:ascii="Cambria Math" w:hAnsi="Cambria Math" w:cs="Cambria Math"/>
                <w:lang w:val="en-US"/>
              </w:rPr>
              <w:t>ɿ</w:t>
            </w:r>
            <w:r>
              <w:rPr>
                <w:vertAlign w:val="superscript"/>
                <w:lang w:val="en-US"/>
              </w:rPr>
              <w:t>53</w:t>
            </w:r>
            <w:r>
              <w:rPr>
                <w:rFonts w:hint="eastAsia"/>
                <w:lang w:val="en-US"/>
              </w:rPr>
              <w:t>〕</w:t>
            </w:r>
          </w:p>
        </w:tc>
      </w:tr>
      <w:tr>
        <w:tc>
          <w:tcPr>
            <w:tcW w:w="1242" w:type="dxa"/>
          </w:tcPr>
          <w:p>
            <w:pPr>
              <w:rPr>
                <w:lang w:val="en-US"/>
              </w:rPr>
            </w:pPr>
            <w:r>
              <w:rPr>
                <w:rFonts w:hint="eastAsia"/>
                <w:lang w:val="en-US"/>
              </w:rPr>
              <w:t>昆明</w:t>
            </w:r>
          </w:p>
        </w:tc>
        <w:tc>
          <w:tcPr>
            <w:tcW w:w="3640" w:type="dxa"/>
          </w:tcPr>
          <w:p>
            <w:pPr>
              <w:rPr>
                <w:lang w:val="en-US"/>
              </w:rPr>
            </w:pPr>
            <w:r>
              <w:rPr>
                <w:rFonts w:hint="eastAsia"/>
                <w:lang w:val="en-US"/>
              </w:rPr>
              <w:t>后年</w:t>
            </w:r>
            <w:r>
              <w:rPr>
                <w:lang w:val="en-US"/>
              </w:rPr>
              <w:t>xəu</w:t>
            </w:r>
            <w:r>
              <w:rPr>
                <w:vertAlign w:val="superscript"/>
                <w:lang w:val="en-US"/>
              </w:rPr>
              <w:t>13</w:t>
            </w:r>
            <w:r>
              <w:rPr>
                <w:lang w:val="en-US"/>
              </w:rPr>
              <w:t>ni</w:t>
            </w:r>
            <w:r>
              <w:rPr>
                <w:rFonts w:ascii="Cambria Math" w:hAnsi="Cambria Math" w:cs="Cambria Math"/>
                <w:lang w:val="en-US"/>
              </w:rPr>
              <w:t>ɛ</w:t>
            </w:r>
            <w:r>
              <w:rPr>
                <w:vertAlign w:val="superscript"/>
                <w:lang w:val="en-US"/>
              </w:rPr>
              <w:t>31</w:t>
            </w:r>
            <w:r>
              <w:rPr>
                <w:vertAlign w:val="subscript"/>
                <w:lang w:val="en-US"/>
              </w:rPr>
              <w:t>44</w:t>
            </w:r>
          </w:p>
        </w:tc>
        <w:tc>
          <w:tcPr>
            <w:tcW w:w="3640" w:type="dxa"/>
          </w:tcPr>
          <w:p>
            <w:pPr>
              <w:rPr>
                <w:lang w:val="en-US"/>
              </w:rPr>
            </w:pPr>
            <w:r>
              <w:rPr>
                <w:rFonts w:hint="eastAsia"/>
                <w:lang w:val="en-US"/>
              </w:rPr>
              <w:t>去年</w:t>
            </w:r>
            <w:r>
              <w:rPr>
                <w:lang w:val="en-US"/>
              </w:rPr>
              <w:t>t</w:t>
            </w:r>
            <w:r>
              <w:rPr>
                <w:rFonts w:ascii="Cambria Math" w:hAnsi="Cambria Math" w:cs="Cambria Math"/>
                <w:lang w:val="en-US"/>
              </w:rPr>
              <w:t>ɕ</w:t>
            </w:r>
            <w:r>
              <w:rPr>
                <w:lang w:val="en-US"/>
              </w:rPr>
              <w:t>'i</w:t>
            </w:r>
            <w:r>
              <w:rPr>
                <w:vertAlign w:val="superscript"/>
                <w:lang w:val="en-US"/>
              </w:rPr>
              <w:t>13</w:t>
            </w:r>
            <w:r>
              <w:rPr>
                <w:lang w:val="en-US"/>
              </w:rPr>
              <w:t>ni</w:t>
            </w:r>
            <w:r>
              <w:rPr>
                <w:rFonts w:ascii="Cambria Math" w:hAnsi="Cambria Math" w:cs="Cambria Math"/>
                <w:lang w:val="en-US"/>
              </w:rPr>
              <w:t>ɛ</w:t>
            </w:r>
            <w:r>
              <w:rPr>
                <w:vertAlign w:val="superscript"/>
                <w:lang w:val="en-US"/>
              </w:rPr>
              <w:t>31</w:t>
            </w:r>
            <w:r>
              <w:rPr>
                <w:vertAlign w:val="subscript"/>
                <w:lang w:val="en-US"/>
              </w:rPr>
              <w:t>44</w:t>
            </w:r>
          </w:p>
        </w:tc>
      </w:tr>
      <w:tr>
        <w:tc>
          <w:tcPr>
            <w:tcW w:w="1242" w:type="dxa"/>
          </w:tcPr>
          <w:p>
            <w:pPr>
              <w:rPr>
                <w:lang w:val="en-US"/>
              </w:rPr>
            </w:pPr>
            <w:r>
              <w:rPr>
                <w:rFonts w:hint="eastAsia"/>
                <w:lang w:val="en-US"/>
              </w:rPr>
              <w:t>合肥</w:t>
            </w:r>
          </w:p>
        </w:tc>
        <w:tc>
          <w:tcPr>
            <w:tcW w:w="3640" w:type="dxa"/>
          </w:tcPr>
          <w:p>
            <w:pPr>
              <w:rPr>
                <w:lang w:val="en-US"/>
              </w:rPr>
            </w:pPr>
            <w:r>
              <w:rPr>
                <w:rFonts w:hint="eastAsia"/>
                <w:lang w:val="en-US"/>
              </w:rPr>
              <w:t>后年</w:t>
            </w:r>
            <w:r>
              <w:rPr>
                <w:lang w:val="en-US"/>
              </w:rPr>
              <w:t>x</w:t>
            </w:r>
            <w:r>
              <w:rPr>
                <w:rFonts w:ascii="Cambria Math" w:hAnsi="Cambria Math" w:cs="Cambria Math"/>
                <w:lang w:val="en-US"/>
              </w:rPr>
              <w:t>ɯ</w:t>
            </w:r>
            <w:r>
              <w:rPr>
                <w:vertAlign w:val="superscript"/>
                <w:lang w:val="en-US"/>
              </w:rPr>
              <w:t>53</w:t>
            </w:r>
            <w:r>
              <w:rPr>
                <w:lang w:val="en-US"/>
              </w:rPr>
              <w:t>niĩ</w:t>
            </w:r>
            <w:r>
              <w:rPr>
                <w:vertAlign w:val="superscript"/>
                <w:lang w:val="en-US"/>
              </w:rPr>
              <w:t>55</w:t>
            </w:r>
          </w:p>
        </w:tc>
        <w:tc>
          <w:tcPr>
            <w:tcW w:w="3640" w:type="dxa"/>
          </w:tcPr>
          <w:p>
            <w:pPr>
              <w:rPr>
                <w:lang w:val="en-US"/>
              </w:rPr>
            </w:pPr>
            <w:r>
              <w:rPr>
                <w:rFonts w:hint="eastAsia"/>
                <w:lang w:val="en-US"/>
              </w:rPr>
              <w:t>去年</w:t>
            </w:r>
            <w:r>
              <w:rPr>
                <w:lang w:val="en-US"/>
              </w:rPr>
              <w:t>t</w:t>
            </w:r>
            <w:r>
              <w:rPr>
                <w:rFonts w:ascii="Cambria Math" w:hAnsi="Cambria Math" w:cs="Cambria Math"/>
                <w:lang w:val="en-US"/>
              </w:rPr>
              <w:t>ɕ</w:t>
            </w:r>
            <w:r>
              <w:rPr>
                <w:lang w:val="en-US"/>
              </w:rPr>
              <w:t>'y</w:t>
            </w:r>
            <w:r>
              <w:rPr>
                <w:vertAlign w:val="superscript"/>
                <w:lang w:val="en-US"/>
              </w:rPr>
              <w:t>53</w:t>
            </w:r>
            <w:r>
              <w:rPr>
                <w:lang w:val="en-US"/>
              </w:rPr>
              <w:t>niĩ</w:t>
            </w:r>
            <w:r>
              <w:rPr>
                <w:vertAlign w:val="superscript"/>
                <w:lang w:val="en-US"/>
              </w:rPr>
              <w:t>55</w:t>
            </w:r>
          </w:p>
        </w:tc>
      </w:tr>
      <w:tr>
        <w:tc>
          <w:tcPr>
            <w:tcW w:w="1242" w:type="dxa"/>
          </w:tcPr>
          <w:p>
            <w:pPr>
              <w:rPr>
                <w:lang w:val="en-US"/>
              </w:rPr>
            </w:pPr>
            <w:r>
              <w:rPr>
                <w:rFonts w:hint="eastAsia"/>
                <w:lang w:val="en-US"/>
              </w:rPr>
              <w:t>揚州</w:t>
            </w:r>
          </w:p>
        </w:tc>
        <w:tc>
          <w:tcPr>
            <w:tcW w:w="3640" w:type="dxa"/>
          </w:tcPr>
          <w:p>
            <w:pPr>
              <w:rPr>
                <w:lang w:val="en-US"/>
              </w:rPr>
            </w:pPr>
            <w:r>
              <w:rPr>
                <w:rFonts w:hint="eastAsia"/>
                <w:lang w:val="en-US"/>
              </w:rPr>
              <w:t>后年</w:t>
            </w:r>
            <w:r>
              <w:rPr>
                <w:lang w:val="en-US"/>
              </w:rPr>
              <w:t>x</w:t>
            </w:r>
            <w:r>
              <w:rPr>
                <w:rFonts w:ascii="Cambria Math" w:hAnsi="Cambria Math" w:cs="Cambria Math"/>
                <w:lang w:val="en-US"/>
              </w:rPr>
              <w:t>ɤɯ</w:t>
            </w:r>
            <w:r>
              <w:rPr>
                <w:vertAlign w:val="superscript"/>
                <w:lang w:val="en-US"/>
              </w:rPr>
              <w:t>55</w:t>
            </w:r>
            <w:r>
              <w:rPr>
                <w:lang w:val="en-US"/>
              </w:rPr>
              <w:t>liĩ</w:t>
            </w:r>
            <w:r>
              <w:rPr>
                <w:vertAlign w:val="superscript"/>
                <w:lang w:val="en-US"/>
              </w:rPr>
              <w:t>•</w:t>
            </w:r>
          </w:p>
        </w:tc>
        <w:tc>
          <w:tcPr>
            <w:tcW w:w="3640" w:type="dxa"/>
          </w:tcPr>
          <w:p>
            <w:pPr>
              <w:rPr>
                <w:lang w:val="en-US"/>
              </w:rPr>
            </w:pPr>
            <w:r>
              <w:rPr>
                <w:rFonts w:hint="eastAsia"/>
                <w:lang w:val="en-US"/>
              </w:rPr>
              <w:t>①去年〔子〕</w:t>
            </w:r>
            <w:r>
              <w:rPr>
                <w:lang w:val="en-US"/>
              </w:rPr>
              <w:t>t</w:t>
            </w:r>
            <w:r>
              <w:rPr>
                <w:rFonts w:ascii="Cambria Math" w:hAnsi="Cambria Math" w:cs="Cambria Math"/>
                <w:lang w:val="en-US"/>
              </w:rPr>
              <w:t>ɕ</w:t>
            </w:r>
            <w:r>
              <w:rPr>
                <w:lang w:val="en-US"/>
              </w:rPr>
              <w:t>'y</w:t>
            </w:r>
            <w:r>
              <w:rPr>
                <w:vertAlign w:val="superscript"/>
                <w:lang w:val="en-US"/>
              </w:rPr>
              <w:t>55</w:t>
            </w:r>
            <w:r>
              <w:rPr>
                <w:lang w:val="en-US"/>
              </w:rPr>
              <w:t>liĩ</w:t>
            </w:r>
            <w:r>
              <w:rPr>
                <w:vertAlign w:val="superscript"/>
                <w:lang w:val="en-US"/>
              </w:rPr>
              <w:t>•34</w:t>
            </w:r>
            <w:r>
              <w:rPr>
                <w:rFonts w:hint="eastAsia"/>
                <w:lang w:val="en-US"/>
              </w:rPr>
              <w:t>〔</w:t>
            </w:r>
            <w:r>
              <w:rPr>
                <w:lang w:val="en-US"/>
              </w:rPr>
              <w:t>ts</w:t>
            </w:r>
            <w:r>
              <w:rPr>
                <w:rFonts w:ascii="Cambria Math" w:hAnsi="Cambria Math" w:cs="Cambria Math"/>
                <w:lang w:val="en-US"/>
              </w:rPr>
              <w:t>ɛ</w:t>
            </w:r>
            <w:r>
              <w:rPr>
                <w:vertAlign w:val="superscript"/>
                <w:lang w:val="en-US"/>
              </w:rPr>
              <w:t>•</w:t>
            </w:r>
            <w:r>
              <w:rPr>
                <w:rFonts w:hint="eastAsia"/>
                <w:lang w:val="en-US"/>
              </w:rPr>
              <w:t>〕</w:t>
            </w:r>
            <w:r>
              <w:rPr>
                <w:rFonts w:hint="eastAsia"/>
                <w:lang w:val="en-US"/>
              </w:rPr>
              <w:br/>
            </w:r>
            <w:r>
              <w:rPr>
                <w:rFonts w:hint="eastAsia"/>
                <w:lang w:val="en-US"/>
              </w:rPr>
              <w:t>②陈年</w:t>
            </w:r>
            <w:r>
              <w:rPr>
                <w:lang w:val="en-US"/>
              </w:rPr>
              <w:t>ts‘əŋ</w:t>
            </w:r>
            <w:r>
              <w:rPr>
                <w:vertAlign w:val="superscript"/>
                <w:lang w:val="en-US"/>
              </w:rPr>
              <w:t>34</w:t>
            </w:r>
            <w:r>
              <w:rPr>
                <w:lang w:val="en-US"/>
              </w:rPr>
              <w:t>liĩ</w:t>
            </w:r>
            <w:r>
              <w:rPr>
                <w:vertAlign w:val="superscript"/>
                <w:lang w:val="en-US"/>
              </w:rPr>
              <w:t>•</w:t>
            </w:r>
            <w:r>
              <w:rPr>
                <w:rFonts w:ascii="Cambria Math" w:hAnsi="Cambria Math" w:cs="Cambria Math"/>
                <w:lang w:val="en-US"/>
              </w:rPr>
              <w:t>❶</w:t>
            </w:r>
          </w:p>
        </w:tc>
      </w:tr>
      <w:tr>
        <w:tc>
          <w:tcPr>
            <w:tcW w:w="1242" w:type="dxa"/>
          </w:tcPr>
          <w:p>
            <w:pPr>
              <w:rPr>
                <w:lang w:val="en-US"/>
              </w:rPr>
            </w:pPr>
            <w:r>
              <w:rPr>
                <w:rFonts w:hint="eastAsia"/>
                <w:lang w:val="en-US"/>
              </w:rPr>
              <w:t>苏州</w:t>
            </w:r>
          </w:p>
        </w:tc>
        <w:tc>
          <w:tcPr>
            <w:tcW w:w="3640" w:type="dxa"/>
          </w:tcPr>
          <w:p>
            <w:pPr>
              <w:rPr>
                <w:lang w:val="en-US"/>
              </w:rPr>
            </w:pPr>
            <w:r>
              <w:rPr>
                <w:rFonts w:hint="eastAsia"/>
                <w:lang w:val="en-US"/>
              </w:rPr>
              <w:t>后年</w:t>
            </w:r>
            <w:r>
              <w:rPr>
                <w:rFonts w:ascii="Cambria Math" w:hAnsi="Cambria Math" w:cs="Cambria Math"/>
                <w:lang w:val="en-US"/>
              </w:rPr>
              <w:t>ɦ</w:t>
            </w:r>
            <w:r>
              <w:rPr>
                <w:lang w:val="en-US"/>
              </w:rPr>
              <w:t>Y</w:t>
            </w:r>
            <w:r>
              <w:rPr>
                <w:vertAlign w:val="superscript"/>
                <w:lang w:val="en-US"/>
              </w:rPr>
              <w:t>31</w:t>
            </w:r>
            <w:r>
              <w:rPr>
                <w:vertAlign w:val="subscript"/>
                <w:lang w:val="en-US"/>
              </w:rPr>
              <w:t>22</w:t>
            </w:r>
            <w:r>
              <w:rPr>
                <w:rFonts w:ascii="Cambria Math" w:hAnsi="Cambria Math" w:cs="Cambria Math"/>
                <w:lang w:val="en-US"/>
              </w:rPr>
              <w:t>ȵ</w:t>
            </w:r>
            <w:r>
              <w:rPr>
                <w:lang w:val="en-US"/>
              </w:rPr>
              <w:t>i</w:t>
            </w:r>
            <w:r>
              <w:rPr>
                <w:rFonts w:ascii="Cambria Math" w:hAnsi="Cambria Math" w:cs="Cambria Math"/>
                <w:lang w:val="en-US"/>
              </w:rPr>
              <w:t>ɪ</w:t>
            </w:r>
            <w:r>
              <w:rPr>
                <w:vertAlign w:val="superscript"/>
                <w:lang w:val="en-US"/>
              </w:rPr>
              <w:t>24</w:t>
            </w:r>
            <w:r>
              <w:rPr>
                <w:vertAlign w:val="subscript"/>
                <w:lang w:val="en-US"/>
              </w:rPr>
              <w:t>33</w:t>
            </w:r>
          </w:p>
        </w:tc>
        <w:tc>
          <w:tcPr>
            <w:tcW w:w="3640" w:type="dxa"/>
          </w:tcPr>
          <w:p>
            <w:pPr>
              <w:rPr>
                <w:lang w:val="en-US"/>
              </w:rPr>
            </w:pPr>
            <w:r>
              <w:rPr>
                <w:rFonts w:hint="eastAsia"/>
                <w:lang w:val="en-US"/>
              </w:rPr>
              <w:t>旧年</w:t>
            </w:r>
            <w:r>
              <w:rPr>
                <w:lang w:val="en-US"/>
              </w:rPr>
              <w:t>d</w:t>
            </w:r>
            <w:r>
              <w:rPr>
                <w:rFonts w:ascii="Cambria Math" w:hAnsi="Cambria Math" w:cs="Cambria Math"/>
                <w:lang w:val="en-US"/>
              </w:rPr>
              <w:t>ʑ</w:t>
            </w:r>
            <w:r>
              <w:rPr>
                <w:lang w:val="en-US"/>
              </w:rPr>
              <w:t>iY</w:t>
            </w:r>
            <w:r>
              <w:rPr>
                <w:vertAlign w:val="superscript"/>
                <w:lang w:val="en-US"/>
              </w:rPr>
              <w:t>31</w:t>
            </w:r>
            <w:r>
              <w:rPr>
                <w:vertAlign w:val="subscript"/>
                <w:lang w:val="en-US"/>
              </w:rPr>
              <w:t>22</w:t>
            </w:r>
            <w:r>
              <w:rPr>
                <w:rFonts w:ascii="Cambria Math" w:hAnsi="Cambria Math" w:cs="Cambria Math"/>
                <w:lang w:val="en-US"/>
              </w:rPr>
              <w:t>ȵ</w:t>
            </w:r>
            <w:r>
              <w:rPr>
                <w:lang w:val="en-US"/>
              </w:rPr>
              <w:t>i</w:t>
            </w:r>
            <w:r>
              <w:rPr>
                <w:rFonts w:ascii="Cambria Math" w:hAnsi="Cambria Math" w:cs="Cambria Math"/>
                <w:lang w:val="en-US"/>
              </w:rPr>
              <w:t>ɪ</w:t>
            </w:r>
            <w:r>
              <w:rPr>
                <w:vertAlign w:val="superscript"/>
                <w:lang w:val="en-US"/>
              </w:rPr>
              <w:t>24</w:t>
            </w:r>
            <w:r>
              <w:rPr>
                <w:vertAlign w:val="subscript"/>
                <w:lang w:val="en-US"/>
              </w:rPr>
              <w:t>33</w:t>
            </w:r>
          </w:p>
        </w:tc>
      </w:tr>
      <w:tr>
        <w:tc>
          <w:tcPr>
            <w:tcW w:w="1242" w:type="dxa"/>
          </w:tcPr>
          <w:p>
            <w:pPr>
              <w:rPr>
                <w:lang w:val="en-US"/>
              </w:rPr>
            </w:pPr>
            <w:r>
              <w:rPr>
                <w:rFonts w:hint="eastAsia"/>
                <w:lang w:val="en-US"/>
              </w:rPr>
              <w:lastRenderedPageBreak/>
              <w:t>温州</w:t>
            </w:r>
          </w:p>
        </w:tc>
        <w:tc>
          <w:tcPr>
            <w:tcW w:w="3640" w:type="dxa"/>
          </w:tcPr>
          <w:p>
            <w:pPr>
              <w:rPr>
                <w:lang w:val="en-US"/>
              </w:rPr>
            </w:pPr>
            <w:r>
              <w:rPr>
                <w:rFonts w:hint="eastAsia"/>
                <w:lang w:val="en-US"/>
              </w:rPr>
              <w:t>后年</w:t>
            </w:r>
            <w:r>
              <w:rPr>
                <w:rFonts w:ascii="Cambria Math" w:hAnsi="Cambria Math" w:cs="Cambria Math"/>
                <w:lang w:val="en-US"/>
              </w:rPr>
              <w:t>ɦ</w:t>
            </w:r>
            <w:r>
              <w:rPr>
                <w:lang w:val="en-US"/>
              </w:rPr>
              <w:t>au</w:t>
            </w:r>
            <w:r>
              <w:rPr>
                <w:vertAlign w:val="superscript"/>
                <w:lang w:val="en-US"/>
              </w:rPr>
              <w:t>24</w:t>
            </w:r>
            <w:r>
              <w:rPr>
                <w:rFonts w:ascii="Cambria Math" w:hAnsi="Cambria Math" w:cs="Cambria Math"/>
                <w:lang w:val="en-US"/>
              </w:rPr>
              <w:t>ȵ</w:t>
            </w:r>
            <w:r>
              <w:rPr>
                <w:lang w:val="en-US"/>
              </w:rPr>
              <w:t>i</w:t>
            </w:r>
            <w:r>
              <w:rPr>
                <w:vertAlign w:val="superscript"/>
                <w:lang w:val="en-US"/>
              </w:rPr>
              <w:t>31</w:t>
            </w:r>
          </w:p>
        </w:tc>
        <w:tc>
          <w:tcPr>
            <w:tcW w:w="3640" w:type="dxa"/>
          </w:tcPr>
          <w:p>
            <w:pPr>
              <w:rPr>
                <w:lang w:val="en-US"/>
              </w:rPr>
            </w:pPr>
            <w:r>
              <w:rPr>
                <w:rFonts w:hint="eastAsia"/>
                <w:lang w:val="en-US"/>
              </w:rPr>
              <w:t>旧年</w:t>
            </w:r>
            <w:r>
              <w:rPr>
                <w:lang w:val="en-US"/>
              </w:rPr>
              <w:t>d</w:t>
            </w:r>
            <w:r>
              <w:rPr>
                <w:rFonts w:ascii="Cambria Math" w:hAnsi="Cambria Math" w:cs="Cambria Math"/>
                <w:lang w:val="en-US"/>
              </w:rPr>
              <w:t>ʑ</w:t>
            </w:r>
            <w:r>
              <w:rPr>
                <w:lang w:val="en-US"/>
              </w:rPr>
              <w:t>iau</w:t>
            </w:r>
            <w:r>
              <w:rPr>
                <w:vertAlign w:val="superscript"/>
                <w:lang w:val="en-US"/>
              </w:rPr>
              <w:t>11</w:t>
            </w:r>
            <w:r>
              <w:rPr>
                <w:rFonts w:ascii="Cambria Math" w:hAnsi="Cambria Math" w:cs="Cambria Math"/>
                <w:lang w:val="en-US"/>
              </w:rPr>
              <w:t>ȵ</w:t>
            </w:r>
            <w:r>
              <w:rPr>
                <w:lang w:val="en-US"/>
              </w:rPr>
              <w:t>i</w:t>
            </w:r>
            <w:r>
              <w:rPr>
                <w:vertAlign w:val="superscript"/>
                <w:lang w:val="en-US"/>
              </w:rPr>
              <w:t>31</w:t>
            </w:r>
          </w:p>
        </w:tc>
      </w:tr>
      <w:tr>
        <w:tc>
          <w:tcPr>
            <w:tcW w:w="1242" w:type="dxa"/>
          </w:tcPr>
          <w:p>
            <w:pPr>
              <w:rPr>
                <w:lang w:val="en-US"/>
              </w:rPr>
            </w:pPr>
            <w:r>
              <w:rPr>
                <w:rFonts w:hint="eastAsia"/>
                <w:lang w:val="en-US"/>
              </w:rPr>
              <w:t>长沙</w:t>
            </w:r>
          </w:p>
        </w:tc>
        <w:tc>
          <w:tcPr>
            <w:tcW w:w="3640" w:type="dxa"/>
          </w:tcPr>
          <w:p>
            <w:pPr>
              <w:rPr>
                <w:lang w:val="en-US"/>
              </w:rPr>
            </w:pPr>
            <w:r>
              <w:rPr>
                <w:rFonts w:hint="eastAsia"/>
                <w:lang w:val="en-US"/>
              </w:rPr>
              <w:t>后年</w:t>
            </w:r>
            <w:r>
              <w:rPr>
                <w:lang w:val="en-US"/>
              </w:rPr>
              <w:t>xəu</w:t>
            </w:r>
            <w:r>
              <w:rPr>
                <w:vertAlign w:val="superscript"/>
                <w:lang w:val="en-US"/>
              </w:rPr>
              <w:t>21</w:t>
            </w:r>
            <w:r>
              <w:rPr>
                <w:rFonts w:ascii="Cambria Math" w:hAnsi="Cambria Math" w:cs="Cambria Math"/>
                <w:lang w:val="en-US"/>
              </w:rPr>
              <w:t>ȵ</w:t>
            </w:r>
            <w:r>
              <w:rPr>
                <w:lang w:val="en-US"/>
              </w:rPr>
              <w:t>iẽ</w:t>
            </w:r>
            <w:r>
              <w:rPr>
                <w:vertAlign w:val="superscript"/>
                <w:lang w:val="en-US"/>
              </w:rPr>
              <w:t>13</w:t>
            </w:r>
          </w:p>
        </w:tc>
        <w:tc>
          <w:tcPr>
            <w:tcW w:w="3640" w:type="dxa"/>
          </w:tcPr>
          <w:p>
            <w:pPr>
              <w:rPr>
                <w:lang w:val="en-US"/>
              </w:rPr>
            </w:pPr>
            <w:r>
              <w:rPr>
                <w:rFonts w:hint="eastAsia"/>
                <w:lang w:val="en-US"/>
              </w:rPr>
              <w:t>去年</w:t>
            </w:r>
            <w:r>
              <w:rPr>
                <w:lang w:val="en-US"/>
              </w:rPr>
              <w:t>k‘ə</w:t>
            </w:r>
            <w:r>
              <w:rPr>
                <w:vertAlign w:val="superscript"/>
                <w:lang w:val="en-US"/>
              </w:rPr>
              <w:t>55</w:t>
            </w:r>
            <w:r>
              <w:rPr>
                <w:rFonts w:ascii="Cambria Math" w:hAnsi="Cambria Math" w:cs="Cambria Math"/>
                <w:lang w:val="en-US"/>
              </w:rPr>
              <w:t>ȵ</w:t>
            </w:r>
            <w:r>
              <w:rPr>
                <w:lang w:val="en-US"/>
              </w:rPr>
              <w:t>iẽ</w:t>
            </w:r>
            <w:r>
              <w:rPr>
                <w:vertAlign w:val="superscript"/>
                <w:lang w:val="en-US"/>
              </w:rPr>
              <w:t>13</w:t>
            </w:r>
          </w:p>
        </w:tc>
      </w:tr>
      <w:tr>
        <w:tc>
          <w:tcPr>
            <w:tcW w:w="1242" w:type="dxa"/>
          </w:tcPr>
          <w:p>
            <w:pPr>
              <w:rPr>
                <w:lang w:val="en-US"/>
              </w:rPr>
            </w:pPr>
            <w:r>
              <w:rPr>
                <w:rFonts w:hint="eastAsia"/>
                <w:lang w:val="en-US"/>
              </w:rPr>
              <w:t>南昌</w:t>
            </w:r>
          </w:p>
        </w:tc>
        <w:tc>
          <w:tcPr>
            <w:tcW w:w="3640" w:type="dxa"/>
          </w:tcPr>
          <w:p>
            <w:pPr>
              <w:rPr>
                <w:lang w:val="en-US"/>
              </w:rPr>
            </w:pPr>
            <w:r>
              <w:rPr>
                <w:rFonts w:hint="eastAsia"/>
                <w:lang w:val="en-US"/>
              </w:rPr>
              <w:t>后年</w:t>
            </w:r>
            <w:r>
              <w:rPr>
                <w:lang w:val="en-US"/>
              </w:rPr>
              <w:t>h</w:t>
            </w:r>
            <w:r>
              <w:rPr>
                <w:rFonts w:ascii="Cambria Math" w:hAnsi="Cambria Math" w:cs="Cambria Math"/>
                <w:lang w:val="en-US"/>
              </w:rPr>
              <w:t>ɛ</w:t>
            </w:r>
            <w:r>
              <w:rPr>
                <w:lang w:val="en-US"/>
              </w:rPr>
              <w:t>u</w:t>
            </w:r>
            <w:r>
              <w:rPr>
                <w:vertAlign w:val="superscript"/>
                <w:lang w:val="en-US"/>
              </w:rPr>
              <w:t>31</w:t>
            </w:r>
            <w:r>
              <w:rPr>
                <w:rFonts w:ascii="Cambria Math" w:hAnsi="Cambria Math" w:cs="Cambria Math"/>
                <w:lang w:val="en-US"/>
              </w:rPr>
              <w:t>ȵ</w:t>
            </w:r>
            <w:r>
              <w:rPr>
                <w:lang w:val="en-US"/>
              </w:rPr>
              <w:t>i</w:t>
            </w:r>
            <w:r>
              <w:rPr>
                <w:rFonts w:ascii="Cambria Math" w:hAnsi="Cambria Math" w:cs="Cambria Math"/>
                <w:lang w:val="en-US"/>
              </w:rPr>
              <w:t>ɛ</w:t>
            </w:r>
            <w:r>
              <w:rPr>
                <w:lang w:val="en-US"/>
              </w:rPr>
              <w:t>n</w:t>
            </w:r>
            <w:r>
              <w:rPr>
                <w:vertAlign w:val="superscript"/>
                <w:lang w:val="en-US"/>
              </w:rPr>
              <w:t>55</w:t>
            </w:r>
          </w:p>
        </w:tc>
        <w:tc>
          <w:tcPr>
            <w:tcW w:w="3640" w:type="dxa"/>
          </w:tcPr>
          <w:p>
            <w:pPr>
              <w:rPr>
                <w:lang w:val="en-US"/>
              </w:rPr>
            </w:pPr>
            <w:r>
              <w:rPr>
                <w:rFonts w:hint="eastAsia"/>
                <w:lang w:val="en-US"/>
              </w:rPr>
              <w:t>旧年</w:t>
            </w:r>
            <w:r>
              <w:rPr>
                <w:lang w:val="en-US"/>
              </w:rPr>
              <w:t>t</w:t>
            </w:r>
            <w:r>
              <w:rPr>
                <w:rFonts w:ascii="Cambria Math" w:hAnsi="Cambria Math" w:cs="Cambria Math"/>
                <w:lang w:val="en-US"/>
              </w:rPr>
              <w:t>ɕ</w:t>
            </w:r>
            <w:r>
              <w:rPr>
                <w:lang w:val="en-US"/>
              </w:rPr>
              <w:t>'iu</w:t>
            </w:r>
            <w:r>
              <w:rPr>
                <w:vertAlign w:val="superscript"/>
                <w:lang w:val="en-US"/>
              </w:rPr>
              <w:t>31</w:t>
            </w:r>
            <w:r>
              <w:rPr>
                <w:rFonts w:ascii="Cambria Math" w:hAnsi="Cambria Math" w:cs="Cambria Math"/>
                <w:lang w:val="en-US"/>
              </w:rPr>
              <w:t>ȵ</w:t>
            </w:r>
            <w:r>
              <w:rPr>
                <w:lang w:val="en-US"/>
              </w:rPr>
              <w:t>i</w:t>
            </w:r>
            <w:r>
              <w:rPr>
                <w:rFonts w:ascii="Cambria Math" w:hAnsi="Cambria Math" w:cs="Cambria Math"/>
                <w:lang w:val="en-US"/>
              </w:rPr>
              <w:t>ɛ</w:t>
            </w:r>
            <w:r>
              <w:rPr>
                <w:lang w:val="en-US"/>
              </w:rPr>
              <w:t>u</w:t>
            </w:r>
            <w:r>
              <w:rPr>
                <w:vertAlign w:val="superscript"/>
                <w:lang w:val="en-US"/>
              </w:rPr>
              <w:t>55</w:t>
            </w:r>
          </w:p>
        </w:tc>
      </w:tr>
      <w:tr>
        <w:tc>
          <w:tcPr>
            <w:tcW w:w="1242" w:type="dxa"/>
          </w:tcPr>
          <w:p>
            <w:pPr>
              <w:rPr>
                <w:lang w:val="en-US"/>
              </w:rPr>
            </w:pPr>
            <w:r>
              <w:rPr>
                <w:rFonts w:hint="eastAsia"/>
                <w:lang w:val="en-US"/>
              </w:rPr>
              <w:t>梅县</w:t>
            </w:r>
          </w:p>
        </w:tc>
        <w:tc>
          <w:tcPr>
            <w:tcW w:w="3640" w:type="dxa"/>
          </w:tcPr>
          <w:p>
            <w:pPr>
              <w:rPr>
                <w:lang w:val="en-US"/>
              </w:rPr>
            </w:pPr>
            <w:r>
              <w:rPr>
                <w:rFonts w:hint="eastAsia"/>
                <w:lang w:val="en-US"/>
              </w:rPr>
              <w:t>后年</w:t>
            </w:r>
            <w:r>
              <w:rPr>
                <w:lang w:val="en-US"/>
              </w:rPr>
              <w:t>h</w:t>
            </w:r>
            <w:r>
              <w:rPr>
                <w:rFonts w:ascii="Cambria Math" w:hAnsi="Cambria Math" w:cs="Cambria Math"/>
                <w:lang w:val="en-US"/>
              </w:rPr>
              <w:t>ɛ</w:t>
            </w:r>
            <w:r>
              <w:rPr>
                <w:lang w:val="en-US"/>
              </w:rPr>
              <w:t>u</w:t>
            </w:r>
            <w:r>
              <w:rPr>
                <w:vertAlign w:val="superscript"/>
                <w:lang w:val="en-US"/>
              </w:rPr>
              <w:t>42</w:t>
            </w:r>
            <w:r>
              <w:rPr>
                <w:rFonts w:ascii="Cambria Math" w:hAnsi="Cambria Math" w:cs="Cambria Math"/>
                <w:lang w:val="en-US"/>
              </w:rPr>
              <w:t>ȵ</w:t>
            </w:r>
            <w:r>
              <w:rPr>
                <w:lang w:val="en-US"/>
              </w:rPr>
              <w:t>i</w:t>
            </w:r>
            <w:r>
              <w:rPr>
                <w:rFonts w:ascii="Cambria Math" w:hAnsi="Cambria Math" w:cs="Cambria Math"/>
                <w:lang w:val="en-US"/>
              </w:rPr>
              <w:t>ɛ</w:t>
            </w:r>
            <w:r>
              <w:rPr>
                <w:lang w:val="en-US"/>
              </w:rPr>
              <w:t>n</w:t>
            </w:r>
            <w:r>
              <w:rPr>
                <w:vertAlign w:val="superscript"/>
                <w:lang w:val="en-US"/>
              </w:rPr>
              <w:t>12</w:t>
            </w:r>
          </w:p>
        </w:tc>
        <w:tc>
          <w:tcPr>
            <w:tcW w:w="3640" w:type="dxa"/>
          </w:tcPr>
          <w:p>
            <w:pPr>
              <w:rPr>
                <w:lang w:val="en-US"/>
              </w:rPr>
            </w:pPr>
            <w:r>
              <w:rPr>
                <w:rFonts w:hint="eastAsia"/>
                <w:lang w:val="en-US"/>
              </w:rPr>
              <w:t>旧年</w:t>
            </w:r>
            <w:r>
              <w:rPr>
                <w:lang w:val="en-US"/>
              </w:rPr>
              <w:t>k‘iu</w:t>
            </w:r>
            <w:r>
              <w:rPr>
                <w:vertAlign w:val="superscript"/>
                <w:lang w:val="en-US"/>
              </w:rPr>
              <w:t>42</w:t>
            </w:r>
            <w:r>
              <w:rPr>
                <w:rFonts w:ascii="Cambria Math" w:hAnsi="Cambria Math" w:cs="Cambria Math"/>
                <w:lang w:val="en-US"/>
              </w:rPr>
              <w:t>ȵ</w:t>
            </w:r>
            <w:r>
              <w:rPr>
                <w:lang w:val="en-US"/>
              </w:rPr>
              <w:t>i</w:t>
            </w:r>
            <w:r>
              <w:rPr>
                <w:rFonts w:ascii="Cambria Math" w:hAnsi="Cambria Math" w:cs="Cambria Math"/>
                <w:lang w:val="en-US"/>
              </w:rPr>
              <w:t>ɛ</w:t>
            </w:r>
            <w:r>
              <w:rPr>
                <w:lang w:val="en-US"/>
              </w:rPr>
              <w:t>n</w:t>
            </w:r>
            <w:r>
              <w:rPr>
                <w:vertAlign w:val="superscript"/>
                <w:lang w:val="en-US"/>
              </w:rPr>
              <w:t>12</w:t>
            </w:r>
          </w:p>
        </w:tc>
      </w:tr>
      <w:tr>
        <w:tc>
          <w:tcPr>
            <w:tcW w:w="1242" w:type="dxa"/>
          </w:tcPr>
          <w:p>
            <w:pPr>
              <w:rPr>
                <w:lang w:val="en-US"/>
              </w:rPr>
            </w:pPr>
            <w:r>
              <w:rPr>
                <w:rFonts w:hint="eastAsia"/>
                <w:lang w:val="en-US"/>
              </w:rPr>
              <w:t>广州</w:t>
            </w:r>
          </w:p>
        </w:tc>
        <w:tc>
          <w:tcPr>
            <w:tcW w:w="3640" w:type="dxa"/>
          </w:tcPr>
          <w:p>
            <w:pPr>
              <w:rPr>
                <w:lang w:val="en-US"/>
              </w:rPr>
            </w:pPr>
            <w:r>
              <w:rPr>
                <w:rFonts w:hint="eastAsia"/>
                <w:lang w:val="en-US"/>
              </w:rPr>
              <w:t>后年</w:t>
            </w:r>
            <w:r>
              <w:rPr>
                <w:lang w:val="en-US"/>
              </w:rPr>
              <w:t>h</w:t>
            </w:r>
            <w:r>
              <w:rPr>
                <w:rFonts w:ascii="Cambria Math" w:hAnsi="Cambria Math" w:cs="Cambria Math"/>
                <w:lang w:val="en-US"/>
              </w:rPr>
              <w:t>ɐ</w:t>
            </w:r>
            <w:r>
              <w:rPr>
                <w:lang w:val="en-US"/>
              </w:rPr>
              <w:t>u</w:t>
            </w:r>
            <w:r>
              <w:rPr>
                <w:vertAlign w:val="superscript"/>
                <w:lang w:val="en-US"/>
              </w:rPr>
              <w:t>22</w:t>
            </w:r>
            <w:r>
              <w:rPr>
                <w:lang w:val="en-US"/>
              </w:rPr>
              <w:t>nin</w:t>
            </w:r>
            <w:r>
              <w:rPr>
                <w:vertAlign w:val="superscript"/>
                <w:lang w:val="en-US"/>
              </w:rPr>
              <w:t>21</w:t>
            </w:r>
            <w:r>
              <w:rPr>
                <w:vertAlign w:val="subscript"/>
                <w:lang w:val="en-US"/>
              </w:rPr>
              <w:t>35</w:t>
            </w:r>
          </w:p>
        </w:tc>
        <w:tc>
          <w:tcPr>
            <w:tcW w:w="3640" w:type="dxa"/>
          </w:tcPr>
          <w:p>
            <w:pPr>
              <w:rPr>
                <w:lang w:val="en-US"/>
              </w:rPr>
            </w:pPr>
            <w:r>
              <w:rPr>
                <w:rFonts w:hint="eastAsia"/>
                <w:lang w:val="en-US"/>
              </w:rPr>
              <w:t>旧年</w:t>
            </w:r>
            <w:r>
              <w:rPr>
                <w:lang w:val="en-US"/>
              </w:rPr>
              <w:t>k</w:t>
            </w:r>
            <w:r>
              <w:rPr>
                <w:rFonts w:ascii="Cambria Math" w:hAnsi="Cambria Math" w:cs="Cambria Math"/>
                <w:lang w:val="en-US"/>
              </w:rPr>
              <w:t>ɐ</w:t>
            </w:r>
            <w:r>
              <w:rPr>
                <w:lang w:val="en-US"/>
              </w:rPr>
              <w:t>u</w:t>
            </w:r>
            <w:r>
              <w:rPr>
                <w:vertAlign w:val="superscript"/>
                <w:lang w:val="en-US"/>
              </w:rPr>
              <w:t>22</w:t>
            </w:r>
            <w:r>
              <w:rPr>
                <w:lang w:val="en-US"/>
              </w:rPr>
              <w:t>nin</w:t>
            </w:r>
            <w:r>
              <w:rPr>
                <w:vertAlign w:val="superscript"/>
                <w:lang w:val="en-US"/>
              </w:rPr>
              <w:t>21</w:t>
            </w:r>
            <w:r>
              <w:rPr>
                <w:vertAlign w:val="subscript"/>
                <w:lang w:val="en-US"/>
              </w:rPr>
              <w:t>35</w:t>
            </w:r>
          </w:p>
        </w:tc>
      </w:tr>
      <w:tr>
        <w:tc>
          <w:tcPr>
            <w:tcW w:w="1242" w:type="dxa"/>
          </w:tcPr>
          <w:p>
            <w:pPr>
              <w:rPr>
                <w:lang w:val="en-US"/>
              </w:rPr>
            </w:pPr>
            <w:r>
              <w:rPr>
                <w:rFonts w:hint="eastAsia"/>
                <w:lang w:val="en-US"/>
              </w:rPr>
              <w:t>阳江</w:t>
            </w:r>
          </w:p>
        </w:tc>
        <w:tc>
          <w:tcPr>
            <w:tcW w:w="3640" w:type="dxa"/>
          </w:tcPr>
          <w:p>
            <w:pPr>
              <w:rPr>
                <w:lang w:val="en-US"/>
              </w:rPr>
            </w:pPr>
            <w:r>
              <w:rPr>
                <w:rFonts w:hint="eastAsia"/>
                <w:lang w:val="en-US"/>
              </w:rPr>
              <w:t>后年</w:t>
            </w:r>
            <w:r>
              <w:rPr>
                <w:lang w:val="en-US"/>
              </w:rPr>
              <w:t>h</w:t>
            </w:r>
            <w:r>
              <w:rPr>
                <w:rFonts w:ascii="Cambria Math" w:hAnsi="Cambria Math" w:cs="Cambria Math"/>
                <w:lang w:val="en-US"/>
              </w:rPr>
              <w:t>ɐ</w:t>
            </w:r>
            <w:r>
              <w:rPr>
                <w:lang w:val="en-US"/>
              </w:rPr>
              <w:t>u</w:t>
            </w:r>
            <w:r>
              <w:rPr>
                <w:vertAlign w:val="superscript"/>
                <w:lang w:val="en-US"/>
              </w:rPr>
              <w:t>454</w:t>
            </w:r>
            <w:r>
              <w:rPr>
                <w:lang w:val="en-US"/>
              </w:rPr>
              <w:t>nin</w:t>
            </w:r>
            <w:r>
              <w:rPr>
                <w:vertAlign w:val="superscript"/>
                <w:lang w:val="en-US"/>
              </w:rPr>
              <w:t>443</w:t>
            </w:r>
          </w:p>
        </w:tc>
        <w:tc>
          <w:tcPr>
            <w:tcW w:w="3640" w:type="dxa"/>
          </w:tcPr>
          <w:p>
            <w:pPr>
              <w:rPr>
                <w:lang w:val="en-US"/>
              </w:rPr>
            </w:pPr>
            <w:r>
              <w:rPr>
                <w:rFonts w:hint="eastAsia"/>
                <w:lang w:val="en-US"/>
              </w:rPr>
              <w:t>旧年</w:t>
            </w:r>
            <w:r>
              <w:rPr>
                <w:lang w:val="en-US"/>
              </w:rPr>
              <w:t>ki</w:t>
            </w:r>
            <w:r>
              <w:rPr>
                <w:rFonts w:ascii="Cambria Math" w:hAnsi="Cambria Math" w:cs="Cambria Math"/>
                <w:lang w:val="en-US"/>
              </w:rPr>
              <w:t>ɛ</w:t>
            </w:r>
            <w:r>
              <w:rPr>
                <w:lang w:val="en-US"/>
              </w:rPr>
              <w:t>u</w:t>
            </w:r>
            <w:r>
              <w:rPr>
                <w:vertAlign w:val="superscript"/>
                <w:lang w:val="en-US"/>
              </w:rPr>
              <w:t>454</w:t>
            </w:r>
            <w:r>
              <w:rPr>
                <w:lang w:val="en-US"/>
              </w:rPr>
              <w:t>nin</w:t>
            </w:r>
            <w:r>
              <w:rPr>
                <w:vertAlign w:val="superscript"/>
                <w:lang w:val="en-US"/>
              </w:rPr>
              <w:t>443</w:t>
            </w:r>
          </w:p>
        </w:tc>
      </w:tr>
      <w:tr>
        <w:tc>
          <w:tcPr>
            <w:tcW w:w="1242" w:type="dxa"/>
          </w:tcPr>
          <w:p>
            <w:pPr>
              <w:rPr>
                <w:lang w:val="en-US"/>
              </w:rPr>
            </w:pPr>
            <w:r>
              <w:rPr>
                <w:rFonts w:hint="eastAsia"/>
                <w:lang w:val="en-US"/>
              </w:rPr>
              <w:t>廈門</w:t>
            </w:r>
          </w:p>
        </w:tc>
        <w:tc>
          <w:tcPr>
            <w:tcW w:w="3640" w:type="dxa"/>
          </w:tcPr>
          <w:p>
            <w:pPr>
              <w:rPr>
                <w:lang w:val="en-US"/>
              </w:rPr>
            </w:pPr>
            <w:r>
              <w:rPr>
                <w:rFonts w:hint="eastAsia"/>
                <w:lang w:val="en-US"/>
              </w:rPr>
              <w:t>后年</w:t>
            </w:r>
            <w:r>
              <w:rPr>
                <w:lang w:val="en-US"/>
              </w:rPr>
              <w:t>au</w:t>
            </w:r>
            <w:r>
              <w:rPr>
                <w:vertAlign w:val="superscript"/>
                <w:lang w:val="en-US"/>
              </w:rPr>
              <w:t>33</w:t>
            </w:r>
            <w:r>
              <w:rPr>
                <w:lang w:val="en-US"/>
              </w:rPr>
              <w:t>nĩ</w:t>
            </w:r>
            <w:r>
              <w:rPr>
                <w:vertAlign w:val="superscript"/>
                <w:lang w:val="en-US"/>
              </w:rPr>
              <w:t>24</w:t>
            </w:r>
            <w:r>
              <w:rPr>
                <w:vertAlign w:val="subscript"/>
                <w:lang w:val="en-US"/>
              </w:rPr>
              <w:t>11</w:t>
            </w:r>
          </w:p>
        </w:tc>
        <w:tc>
          <w:tcPr>
            <w:tcW w:w="3640" w:type="dxa"/>
          </w:tcPr>
          <w:p>
            <w:pPr>
              <w:rPr>
                <w:lang w:val="en-US"/>
              </w:rPr>
            </w:pPr>
            <w:r>
              <w:rPr>
                <w:rFonts w:hint="eastAsia"/>
                <w:lang w:val="en-US"/>
              </w:rPr>
              <w:t>旧年</w:t>
            </w:r>
            <w:r>
              <w:rPr>
                <w:lang w:val="en-US"/>
              </w:rPr>
              <w:t>ku</w:t>
            </w:r>
            <w:r>
              <w:rPr>
                <w:vertAlign w:val="superscript"/>
                <w:lang w:val="en-US"/>
              </w:rPr>
              <w:t>33</w:t>
            </w:r>
            <w:r>
              <w:rPr>
                <w:vertAlign w:val="subscript"/>
                <w:lang w:val="en-US"/>
              </w:rPr>
              <w:t>11</w:t>
            </w:r>
            <w:r>
              <w:rPr>
                <w:lang w:val="en-US"/>
              </w:rPr>
              <w:t>nĩ</w:t>
            </w:r>
            <w:r>
              <w:rPr>
                <w:vertAlign w:val="superscript"/>
                <w:lang w:val="en-US"/>
              </w:rPr>
              <w:t>24</w:t>
            </w:r>
          </w:p>
        </w:tc>
      </w:tr>
      <w:tr>
        <w:tc>
          <w:tcPr>
            <w:tcW w:w="1242" w:type="dxa"/>
          </w:tcPr>
          <w:p>
            <w:pPr>
              <w:rPr>
                <w:lang w:val="en-US"/>
              </w:rPr>
            </w:pPr>
            <w:r>
              <w:rPr>
                <w:rFonts w:hint="eastAsia"/>
                <w:lang w:val="en-US"/>
              </w:rPr>
              <w:t>潮州</w:t>
            </w:r>
          </w:p>
        </w:tc>
        <w:tc>
          <w:tcPr>
            <w:tcW w:w="3640" w:type="dxa"/>
          </w:tcPr>
          <w:p>
            <w:pPr>
              <w:rPr>
                <w:lang w:val="en-US"/>
              </w:rPr>
            </w:pPr>
            <w:r>
              <w:rPr>
                <w:rFonts w:hint="eastAsia"/>
                <w:lang w:val="en-US"/>
              </w:rPr>
              <w:t>后年</w:t>
            </w:r>
            <w:r>
              <w:rPr>
                <w:rFonts w:hint="eastAsia"/>
                <w:lang w:val="en-US"/>
              </w:rPr>
              <w:t>au</w:t>
            </w:r>
            <w:r>
              <w:rPr>
                <w:rFonts w:hint="eastAsia"/>
                <w:vertAlign w:val="superscript"/>
                <w:lang w:val="en-US"/>
              </w:rPr>
              <w:t>35</w:t>
            </w:r>
            <w:r>
              <w:rPr>
                <w:rFonts w:hint="eastAsia"/>
                <w:vertAlign w:val="subscript"/>
                <w:lang w:val="en-US"/>
              </w:rPr>
              <w:t>21</w:t>
            </w:r>
            <w:r>
              <w:rPr>
                <w:rFonts w:hint="eastAsia"/>
                <w:lang w:val="en-US"/>
              </w:rPr>
              <w:t>ni</w:t>
            </w:r>
            <w:r>
              <w:rPr>
                <w:rFonts w:hint="eastAsia"/>
                <w:vertAlign w:val="superscript"/>
                <w:lang w:val="en-US"/>
              </w:rPr>
              <w:t>55</w:t>
            </w:r>
            <w:r>
              <w:rPr>
                <w:rFonts w:hint="eastAsia"/>
                <w:vertAlign w:val="subscript"/>
                <w:lang w:val="en-US"/>
              </w:rPr>
              <w:t>21</w:t>
            </w:r>
          </w:p>
        </w:tc>
        <w:tc>
          <w:tcPr>
            <w:tcW w:w="3640" w:type="dxa"/>
          </w:tcPr>
          <w:p>
            <w:pPr>
              <w:rPr>
                <w:lang w:val="en-US"/>
              </w:rPr>
            </w:pPr>
            <w:r>
              <w:rPr>
                <w:rFonts w:hint="eastAsia"/>
                <w:lang w:val="en-US"/>
              </w:rPr>
              <w:t>旧年</w:t>
            </w:r>
            <w:r>
              <w:rPr>
                <w:rFonts w:hint="eastAsia"/>
                <w:lang w:val="en-US"/>
              </w:rPr>
              <w:t>ku</w:t>
            </w:r>
            <w:r>
              <w:rPr>
                <w:rFonts w:hint="eastAsia"/>
                <w:vertAlign w:val="superscript"/>
                <w:lang w:val="en-US"/>
              </w:rPr>
              <w:t>11</w:t>
            </w:r>
            <w:r>
              <w:rPr>
                <w:rFonts w:hint="eastAsia"/>
                <w:vertAlign w:val="subscript"/>
                <w:lang w:val="en-US"/>
              </w:rPr>
              <w:t>12</w:t>
            </w:r>
            <w:r>
              <w:rPr>
                <w:rFonts w:hint="eastAsia"/>
                <w:lang w:val="en-US"/>
              </w:rPr>
              <w:t>ni</w:t>
            </w:r>
            <w:r>
              <w:rPr>
                <w:rFonts w:hint="eastAsia"/>
                <w:vertAlign w:val="superscript"/>
                <w:lang w:val="en-US"/>
              </w:rPr>
              <w:t>55</w:t>
            </w:r>
          </w:p>
        </w:tc>
      </w:tr>
      <w:tr>
        <w:tc>
          <w:tcPr>
            <w:tcW w:w="1242" w:type="dxa"/>
          </w:tcPr>
          <w:p>
            <w:pPr>
              <w:rPr>
                <w:lang w:val="en-US"/>
              </w:rPr>
            </w:pPr>
            <w:r>
              <w:rPr>
                <w:rFonts w:hint="eastAsia"/>
                <w:lang w:val="en-US"/>
              </w:rPr>
              <w:t>福州</w:t>
            </w:r>
          </w:p>
        </w:tc>
        <w:tc>
          <w:tcPr>
            <w:tcW w:w="3640" w:type="dxa"/>
          </w:tcPr>
          <w:p>
            <w:pPr>
              <w:rPr>
                <w:lang w:val="en-US"/>
              </w:rPr>
            </w:pPr>
            <w:r>
              <w:rPr>
                <w:rFonts w:hint="eastAsia"/>
                <w:lang w:val="en-US"/>
              </w:rPr>
              <w:t>后年曫</w:t>
            </w:r>
            <w:r>
              <w:rPr>
                <w:lang w:val="en-US"/>
              </w:rPr>
              <w:t>au</w:t>
            </w:r>
            <w:r>
              <w:rPr>
                <w:vertAlign w:val="superscript"/>
                <w:lang w:val="en-US"/>
              </w:rPr>
              <w:t>242</w:t>
            </w:r>
            <w:r>
              <w:rPr>
                <w:vertAlign w:val="subscript"/>
                <w:lang w:val="en-US"/>
              </w:rPr>
              <w:t>44</w:t>
            </w:r>
            <w:r>
              <w:rPr>
                <w:lang w:val="en-US"/>
              </w:rPr>
              <w:t>nieŋ</w:t>
            </w:r>
            <w:r>
              <w:rPr>
                <w:vertAlign w:val="superscript"/>
                <w:lang w:val="en-US"/>
              </w:rPr>
              <w:t>52</w:t>
            </w:r>
            <w:r>
              <w:rPr>
                <w:vertAlign w:val="subscript"/>
                <w:lang w:val="en-US"/>
              </w:rPr>
              <w:t>31</w:t>
            </w:r>
            <w:r>
              <w:rPr>
                <w:lang w:val="en-US"/>
              </w:rPr>
              <w:t>maŋ</w:t>
            </w:r>
            <w:r>
              <w:rPr>
                <w:vertAlign w:val="superscript"/>
                <w:lang w:val="en-US"/>
              </w:rPr>
              <w:t>52</w:t>
            </w:r>
          </w:p>
        </w:tc>
        <w:tc>
          <w:tcPr>
            <w:tcW w:w="3640" w:type="dxa"/>
          </w:tcPr>
          <w:p>
            <w:pPr>
              <w:rPr>
                <w:lang w:val="en-US"/>
              </w:rPr>
            </w:pPr>
            <w:r>
              <w:rPr>
                <w:rFonts w:hint="eastAsia"/>
                <w:lang w:val="en-US"/>
              </w:rPr>
              <w:t>去年曫</w:t>
            </w:r>
            <w:r>
              <w:rPr>
                <w:lang w:val="en-US"/>
              </w:rPr>
              <w:t>k'</w:t>
            </w:r>
            <w:r>
              <w:rPr>
                <w:rFonts w:ascii="Cambria Math" w:hAnsi="Cambria Math" w:cs="Cambria Math"/>
                <w:lang w:val="en-US"/>
              </w:rPr>
              <w:t>ɔ</w:t>
            </w:r>
            <w:r>
              <w:rPr>
                <w:vertAlign w:val="superscript"/>
                <w:lang w:val="en-US"/>
              </w:rPr>
              <w:t>213</w:t>
            </w:r>
            <w:r>
              <w:rPr>
                <w:vertAlign w:val="subscript"/>
                <w:lang w:val="en-US"/>
              </w:rPr>
              <w:t>44</w:t>
            </w:r>
            <w:r>
              <w:rPr>
                <w:lang w:val="en-US"/>
              </w:rPr>
              <w:t>nieŋ</w:t>
            </w:r>
            <w:r>
              <w:rPr>
                <w:vertAlign w:val="superscript"/>
                <w:lang w:val="en-US"/>
              </w:rPr>
              <w:t>52</w:t>
            </w:r>
            <w:r>
              <w:rPr>
                <w:vertAlign w:val="subscript"/>
                <w:lang w:val="en-US"/>
              </w:rPr>
              <w:t>44</w:t>
            </w:r>
            <w:r>
              <w:rPr>
                <w:lang w:val="en-US"/>
              </w:rPr>
              <w:t>maŋ</w:t>
            </w:r>
            <w:r>
              <w:rPr>
                <w:vertAlign w:val="superscript"/>
                <w:lang w:val="en-US"/>
              </w:rPr>
              <w:t>52</w:t>
            </w:r>
          </w:p>
        </w:tc>
      </w:tr>
    </w:tbl>
    <w:p>
      <w:pPr>
        <w:rPr>
          <w:lang w:val="en-US"/>
        </w:rPr>
      </w:pPr>
      <w:r>
        <w:rPr>
          <w:rFonts w:ascii="Cambria Math" w:hAnsi="Cambria Math" w:cs="Cambria Math"/>
          <w:lang w:val="en-US"/>
        </w:rPr>
        <w:t>❶</w:t>
      </w:r>
      <w:r>
        <w:rPr>
          <w:rFonts w:hint="eastAsia"/>
          <w:lang w:val="en-US"/>
        </w:rPr>
        <w:t>揚州话口語中詞尾“子”韵母由</w:t>
      </w:r>
      <w:r>
        <w:rPr>
          <w:rFonts w:ascii="Cambria Math" w:hAnsi="Cambria Math" w:cs="Cambria Math"/>
          <w:lang w:val="en-US"/>
        </w:rPr>
        <w:t>ɿ</w:t>
      </w:r>
      <w:r>
        <w:rPr>
          <w:rFonts w:hint="eastAsia"/>
          <w:lang w:val="en-US"/>
        </w:rPr>
        <w:t>变</w:t>
      </w:r>
      <w:r>
        <w:rPr>
          <w:rFonts w:ascii="Cambria Math" w:hAnsi="Cambria Math" w:cs="Cambria Math"/>
          <w:lang w:val="en-US"/>
        </w:rPr>
        <w:t>ɛ</w:t>
      </w:r>
      <w:r>
        <w:rPr>
          <w:rFonts w:hint="eastAsia"/>
          <w:lang w:val="en-US"/>
        </w:rPr>
        <w:t>。</w:t>
      </w:r>
    </w:p>
    <w:p>
      <w:pPr>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rPr>
                <w:b/>
                <w:lang w:val="en-US"/>
              </w:rPr>
            </w:pPr>
            <w:r>
              <w:rPr>
                <w:rFonts w:hint="eastAsia"/>
                <w:b/>
                <w:lang w:val="en-US"/>
              </w:rPr>
              <w:t>前年</w:t>
            </w:r>
            <w:r>
              <w:rPr>
                <w:b/>
                <w:lang w:val="en-US"/>
              </w:rPr>
              <w:t>t</w:t>
            </w:r>
            <w:r>
              <w:rPr>
                <w:rFonts w:ascii="Cambria Math" w:hAnsi="Cambria Math" w:cs="Cambria Math"/>
                <w:b/>
                <w:lang w:val="en-US"/>
              </w:rPr>
              <w:t>ɕ</w:t>
            </w:r>
            <w:r>
              <w:rPr>
                <w:b/>
                <w:lang w:val="en-US"/>
              </w:rPr>
              <w:t>'ian</w:t>
            </w:r>
            <w:r>
              <w:rPr>
                <w:b/>
                <w:vertAlign w:val="superscript"/>
                <w:lang w:val="en-US"/>
              </w:rPr>
              <w:t>35</w:t>
            </w:r>
            <w:r>
              <w:rPr>
                <w:b/>
                <w:lang w:val="en-US"/>
              </w:rPr>
              <w:t>nian</w:t>
            </w:r>
            <w:r>
              <w:rPr>
                <w:b/>
                <w:vertAlign w:val="superscript"/>
                <w:lang w:val="en-US"/>
              </w:rPr>
              <w:t>55</w:t>
            </w:r>
          </w:p>
        </w:tc>
        <w:tc>
          <w:tcPr>
            <w:tcW w:w="3640" w:type="dxa"/>
          </w:tcPr>
          <w:p>
            <w:pPr>
              <w:rPr>
                <w:b/>
                <w:lang w:val="en-US"/>
              </w:rPr>
            </w:pPr>
            <w:r>
              <w:rPr>
                <w:rFonts w:hint="eastAsia"/>
                <w:b/>
                <w:lang w:val="en-US"/>
              </w:rPr>
              <w:t>日子</w:t>
            </w:r>
            <w:r>
              <w:rPr>
                <w:rFonts w:ascii="Cambria Math" w:hAnsi="Cambria Math" w:cs="Cambria Math"/>
                <w:b/>
                <w:lang w:val="en-US"/>
              </w:rPr>
              <w:t>ʐʅ</w:t>
            </w:r>
            <w:r>
              <w:rPr>
                <w:b/>
                <w:vertAlign w:val="superscript"/>
                <w:lang w:val="en-US"/>
              </w:rPr>
              <w:t>51</w:t>
            </w:r>
            <w:r>
              <w:rPr>
                <w:b/>
                <w:lang w:val="en-US"/>
              </w:rPr>
              <w:t>ts</w:t>
            </w:r>
            <w:r>
              <w:rPr>
                <w:rFonts w:ascii="Cambria Math" w:hAnsi="Cambria Math" w:cs="Cambria Math"/>
                <w:b/>
                <w:lang w:val="en-US"/>
              </w:rPr>
              <w:t>ɿ</w:t>
            </w:r>
            <w:r>
              <w:rPr>
                <w:b/>
                <w:vertAlign w:val="superscript"/>
                <w:lang w:val="en-US"/>
              </w:rPr>
              <w:t>•</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前年</w:t>
            </w:r>
            <w:r>
              <w:rPr>
                <w:lang w:val="en-US"/>
              </w:rPr>
              <w:t>t</w:t>
            </w:r>
            <w:r>
              <w:rPr>
                <w:rFonts w:ascii="Cambria Math" w:hAnsi="Cambria Math" w:cs="Cambria Math"/>
                <w:lang w:val="en-US"/>
              </w:rPr>
              <w:t>ɕ</w:t>
            </w:r>
            <w:r>
              <w:rPr>
                <w:lang w:val="en-US"/>
              </w:rPr>
              <w:t>'ian</w:t>
            </w:r>
            <w:r>
              <w:rPr>
                <w:vertAlign w:val="superscript"/>
                <w:lang w:val="en-US"/>
              </w:rPr>
              <w:t>35</w:t>
            </w:r>
            <w:r>
              <w:rPr>
                <w:lang w:val="en-US"/>
              </w:rPr>
              <w:t>nian</w:t>
            </w:r>
            <w:r>
              <w:rPr>
                <w:vertAlign w:val="superscript"/>
                <w:lang w:val="en-US"/>
              </w:rPr>
              <w:t>•</w:t>
            </w:r>
          </w:p>
        </w:tc>
        <w:tc>
          <w:tcPr>
            <w:tcW w:w="3640" w:type="dxa"/>
          </w:tcPr>
          <w:p>
            <w:pPr>
              <w:rPr>
                <w:lang w:val="en-US"/>
              </w:rPr>
            </w:pPr>
            <w:r>
              <w:rPr>
                <w:rFonts w:hint="eastAsia"/>
                <w:lang w:val="en-US"/>
              </w:rPr>
              <w:t>日子</w:t>
            </w:r>
            <w:r>
              <w:rPr>
                <w:rFonts w:ascii="Cambria Math" w:hAnsi="Cambria Math" w:cs="Cambria Math"/>
                <w:lang w:val="en-US"/>
              </w:rPr>
              <w:t>ʐʅ</w:t>
            </w:r>
            <w:r>
              <w:rPr>
                <w:vertAlign w:val="superscript"/>
                <w:lang w:val="en-US"/>
              </w:rPr>
              <w:t>51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前年</w:t>
            </w:r>
            <w:r>
              <w:rPr>
                <w:lang w:val="en-US"/>
              </w:rPr>
              <w:t>t</w:t>
            </w:r>
            <w:r>
              <w:rPr>
                <w:rFonts w:ascii="Cambria Math" w:hAnsi="Cambria Math" w:cs="Cambria Math"/>
                <w:lang w:val="en-US"/>
              </w:rPr>
              <w:t>ɕ</w:t>
            </w:r>
            <w:r>
              <w:rPr>
                <w:lang w:val="en-US"/>
              </w:rPr>
              <w:t>‘i</w:t>
            </w:r>
            <w:r>
              <w:rPr>
                <w:rFonts w:ascii="Cambria Math" w:hAnsi="Cambria Math"/>
                <w:lang w:val="en-US"/>
              </w:rPr>
              <w:t>æ̃</w:t>
            </w:r>
            <w:r>
              <w:rPr>
                <w:vertAlign w:val="superscript"/>
                <w:lang w:val="en-US"/>
              </w:rPr>
              <w:t>42</w:t>
            </w:r>
            <w:r>
              <w:rPr>
                <w:rFonts w:ascii="Cambria Math" w:hAnsi="Cambria Math" w:cs="Cambria Math"/>
                <w:lang w:val="en-US"/>
              </w:rPr>
              <w:t>ȵ</w:t>
            </w:r>
            <w:r>
              <w:rPr>
                <w:lang w:val="en-US"/>
              </w:rPr>
              <w:t>i</w:t>
            </w:r>
            <w:r>
              <w:rPr>
                <w:rFonts w:ascii="Cambria Math" w:hAnsi="Cambria Math"/>
                <w:lang w:val="en-US"/>
              </w:rPr>
              <w:t>æ̃</w:t>
            </w:r>
            <w:r>
              <w:rPr>
                <w:vertAlign w:val="superscript"/>
                <w:lang w:val="en-US"/>
              </w:rPr>
              <w:t>•</w:t>
            </w:r>
          </w:p>
        </w:tc>
        <w:tc>
          <w:tcPr>
            <w:tcW w:w="3640" w:type="dxa"/>
          </w:tcPr>
          <w:p>
            <w:pPr>
              <w:rPr>
                <w:lang w:val="en-US"/>
              </w:rPr>
            </w:pPr>
            <w:r>
              <w:rPr>
                <w:rFonts w:hint="eastAsia"/>
                <w:lang w:val="en-US"/>
              </w:rPr>
              <w:t>日子</w:t>
            </w:r>
            <w:r>
              <w:rPr>
                <w:rFonts w:ascii="Cambria Math" w:hAnsi="Cambria Math" w:cs="Cambria Math"/>
                <w:lang w:val="en-US"/>
              </w:rPr>
              <w:t>ʐʅ</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前年</w:t>
            </w:r>
            <w:r>
              <w:rPr>
                <w:lang w:val="en-US"/>
              </w:rPr>
              <w:t>t</w:t>
            </w:r>
            <w:r>
              <w:rPr>
                <w:rFonts w:ascii="Cambria Math" w:hAnsi="Cambria Math" w:cs="Cambria Math"/>
                <w:lang w:val="en-US"/>
              </w:rPr>
              <w:t>ɕ</w:t>
            </w:r>
            <w:r>
              <w:rPr>
                <w:lang w:val="en-US"/>
              </w:rPr>
              <w:t>'ian</w:t>
            </w:r>
            <w:r>
              <w:rPr>
                <w:vertAlign w:val="superscript"/>
                <w:lang w:val="en-US"/>
              </w:rPr>
              <w:t>35</w:t>
            </w:r>
            <w:r>
              <w:rPr>
                <w:rFonts w:ascii="Cambria Math" w:hAnsi="Cambria Math" w:cs="Cambria Math"/>
                <w:lang w:val="en-US"/>
              </w:rPr>
              <w:t>ȵ</w:t>
            </w:r>
            <w:r>
              <w:rPr>
                <w:lang w:val="en-US"/>
              </w:rPr>
              <w:t>ian</w:t>
            </w:r>
            <w:r>
              <w:rPr>
                <w:vertAlign w:val="superscript"/>
                <w:lang w:val="en-US"/>
              </w:rPr>
              <w:t>•</w:t>
            </w:r>
          </w:p>
        </w:tc>
        <w:tc>
          <w:tcPr>
            <w:tcW w:w="3640" w:type="dxa"/>
          </w:tcPr>
          <w:p>
            <w:pPr>
              <w:rPr>
                <w:lang w:val="en-US"/>
              </w:rPr>
            </w:pPr>
            <w:r>
              <w:rPr>
                <w:rFonts w:hint="eastAsia"/>
                <w:lang w:val="en-US"/>
              </w:rPr>
              <w:t>日子</w:t>
            </w:r>
            <w:r>
              <w:rPr>
                <w:lang w:val="en-US"/>
              </w:rPr>
              <w:t>i</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前年</w:t>
            </w:r>
            <w:r>
              <w:rPr>
                <w:lang w:val="en-US"/>
              </w:rPr>
              <w:t>t</w:t>
            </w:r>
            <w:r>
              <w:rPr>
                <w:rFonts w:ascii="Cambria Math" w:hAnsi="Cambria Math" w:cs="Cambria Math"/>
                <w:lang w:val="en-US"/>
              </w:rPr>
              <w:t>ɕ</w:t>
            </w:r>
            <w:r>
              <w:rPr>
                <w:lang w:val="en-US"/>
              </w:rPr>
              <w:t>‘i</w:t>
            </w:r>
            <w:r>
              <w:rPr>
                <w:rFonts w:ascii="Cambria Math" w:hAnsi="Cambria Math"/>
                <w:lang w:val="en-US"/>
              </w:rPr>
              <w:t>æ̃</w:t>
            </w:r>
            <w:r>
              <w:rPr>
                <w:vertAlign w:val="superscript"/>
                <w:lang w:val="en-US"/>
              </w:rPr>
              <w:t>24</w:t>
            </w:r>
            <w:r>
              <w:rPr>
                <w:rFonts w:ascii="Cambria Math" w:hAnsi="Cambria Math" w:cs="Cambria Math"/>
                <w:lang w:val="en-US"/>
              </w:rPr>
              <w:t>ȵ</w:t>
            </w:r>
            <w:r>
              <w:rPr>
                <w:lang w:val="en-US"/>
              </w:rPr>
              <w:t>i</w:t>
            </w:r>
            <w:r>
              <w:rPr>
                <w:rFonts w:ascii="Cambria Math" w:hAnsi="Cambria Math"/>
                <w:lang w:val="en-US"/>
              </w:rPr>
              <w:t>æ̃</w:t>
            </w:r>
            <w:r>
              <w:rPr>
                <w:vertAlign w:val="superscript"/>
                <w:lang w:val="en-US"/>
              </w:rPr>
              <w:t>•</w:t>
            </w:r>
          </w:p>
        </w:tc>
        <w:tc>
          <w:tcPr>
            <w:tcW w:w="3640" w:type="dxa"/>
          </w:tcPr>
          <w:p>
            <w:pPr>
              <w:rPr>
                <w:lang w:val="en-US"/>
              </w:rPr>
            </w:pPr>
            <w:r>
              <w:rPr>
                <w:rFonts w:hint="eastAsia"/>
                <w:lang w:val="en-US"/>
              </w:rPr>
              <w:t>日子</w:t>
            </w:r>
            <w:r>
              <w:rPr>
                <w:lang w:val="en-US"/>
              </w:rPr>
              <w:t>.</w:t>
            </w:r>
            <w:r>
              <w:rPr>
                <w:rFonts w:ascii="Cambria Math" w:hAnsi="Cambria Math" w:cs="Cambria Math"/>
                <w:lang w:val="en-US"/>
              </w:rPr>
              <w:t>ɚ</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前年〔子〕</w:t>
            </w:r>
            <w:r>
              <w:rPr>
                <w:lang w:val="en-US"/>
              </w:rPr>
              <w:t>t</w:t>
            </w:r>
            <w:r>
              <w:rPr>
                <w:rFonts w:ascii="Cambria Math" w:hAnsi="Cambria Math" w:cs="Cambria Math"/>
                <w:lang w:val="en-US"/>
              </w:rPr>
              <w:t>ɕ</w:t>
            </w:r>
            <w:r>
              <w:rPr>
                <w:lang w:val="en-US"/>
              </w:rPr>
              <w:t>‘ian</w:t>
            </w:r>
            <w:r>
              <w:rPr>
                <w:vertAlign w:val="superscript"/>
                <w:lang w:val="en-US"/>
              </w:rPr>
              <w:t>31</w:t>
            </w:r>
            <w:r>
              <w:rPr>
                <w:rFonts w:ascii="Cambria Math" w:hAnsi="Cambria Math" w:cs="Cambria Math"/>
                <w:lang w:val="en-US"/>
              </w:rPr>
              <w:t>ȵ</w:t>
            </w:r>
            <w:r>
              <w:rPr>
                <w:lang w:val="en-US"/>
              </w:rPr>
              <w:t>i</w:t>
            </w:r>
            <w:r>
              <w:rPr>
                <w:rFonts w:ascii="Cambria Math" w:hAnsi="Cambria Math" w:cs="Cambria Math"/>
                <w:lang w:val="en-US"/>
              </w:rPr>
              <w:t>ɕ</w:t>
            </w:r>
            <w:r>
              <w:rPr>
                <w:lang w:val="en-US"/>
              </w:rPr>
              <w:t>an</w:t>
            </w:r>
            <w:r>
              <w:rPr>
                <w:vertAlign w:val="superscript"/>
                <w:lang w:val="en-US"/>
              </w:rPr>
              <w:t>31</w:t>
            </w:r>
            <w:r>
              <w:rPr>
                <w:rFonts w:hint="eastAsia"/>
                <w:lang w:val="en-US"/>
              </w:rPr>
              <w:t>〔</w:t>
            </w:r>
            <w:r>
              <w:rPr>
                <w:lang w:val="en-US"/>
              </w:rPr>
              <w:t>ts</w:t>
            </w:r>
            <w:r>
              <w:rPr>
                <w:rFonts w:ascii="Cambria Math" w:hAnsi="Cambria Math" w:cs="Cambria Math"/>
                <w:lang w:val="en-US"/>
              </w:rPr>
              <w:t>ɿ</w:t>
            </w:r>
            <w:r>
              <w:rPr>
                <w:vertAlign w:val="superscript"/>
                <w:lang w:val="en-US"/>
              </w:rPr>
              <w:t>53</w:t>
            </w:r>
            <w:r>
              <w:rPr>
                <w:rFonts w:hint="eastAsia"/>
                <w:lang w:val="en-US"/>
              </w:rPr>
              <w:t>〕</w:t>
            </w:r>
          </w:p>
        </w:tc>
        <w:tc>
          <w:tcPr>
            <w:tcW w:w="3640" w:type="dxa"/>
          </w:tcPr>
          <w:p>
            <w:pPr>
              <w:rPr>
                <w:lang w:val="en-US"/>
              </w:rPr>
            </w:pPr>
            <w:r>
              <w:rPr>
                <w:rFonts w:hint="eastAsia"/>
                <w:lang w:val="en-US"/>
              </w:rPr>
              <w:t>日子</w:t>
            </w:r>
            <w:r>
              <w:rPr>
                <w:rFonts w:ascii="Cambria Math" w:hAnsi="Cambria Math" w:cs="Cambria Math"/>
                <w:lang w:val="en-US"/>
              </w:rPr>
              <w:t>ʐʅ</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前年</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vertAlign w:val="superscript"/>
                <w:lang w:val="en-US"/>
              </w:rPr>
              <w:t>31</w:t>
            </w:r>
            <w:r>
              <w:rPr>
                <w:lang w:val="en-US"/>
              </w:rPr>
              <w:t>ni</w:t>
            </w:r>
            <w:r>
              <w:rPr>
                <w:rFonts w:ascii="Cambria Math" w:hAnsi="Cambria Math" w:cs="Cambria Math"/>
                <w:lang w:val="en-US"/>
              </w:rPr>
              <w:t>ɛ</w:t>
            </w:r>
            <w:r>
              <w:rPr>
                <w:vertAlign w:val="superscript"/>
                <w:lang w:val="en-US"/>
              </w:rPr>
              <w:t>31</w:t>
            </w:r>
            <w:r>
              <w:rPr>
                <w:vertAlign w:val="subscript"/>
                <w:lang w:val="en-US"/>
              </w:rPr>
              <w:t>44</w:t>
            </w:r>
          </w:p>
        </w:tc>
        <w:tc>
          <w:tcPr>
            <w:tcW w:w="3640" w:type="dxa"/>
          </w:tcPr>
          <w:p>
            <w:pPr>
              <w:rPr>
                <w:lang w:val="en-US"/>
              </w:rPr>
            </w:pPr>
            <w:r>
              <w:rPr>
                <w:rFonts w:hint="eastAsia"/>
                <w:lang w:val="en-US"/>
              </w:rPr>
              <w:t>日子</w:t>
            </w:r>
            <w:r>
              <w:rPr>
                <w:rFonts w:ascii="Cambria Math" w:hAnsi="Cambria Math" w:cs="Cambria Math"/>
                <w:lang w:val="en-US"/>
              </w:rPr>
              <w:t>ʐʅ</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前年</w:t>
            </w:r>
            <w:r>
              <w:rPr>
                <w:lang w:val="en-US"/>
              </w:rPr>
              <w:t>t</w:t>
            </w:r>
            <w:r>
              <w:rPr>
                <w:rFonts w:ascii="Cambria Math" w:hAnsi="Cambria Math" w:cs="Cambria Math"/>
                <w:lang w:val="en-US"/>
              </w:rPr>
              <w:t>ɕ</w:t>
            </w:r>
            <w:r>
              <w:rPr>
                <w:lang w:val="en-US"/>
              </w:rPr>
              <w:t>'iĩ</w:t>
            </w:r>
            <w:r>
              <w:rPr>
                <w:vertAlign w:val="superscript"/>
                <w:lang w:val="en-US"/>
              </w:rPr>
              <w:t>55</w:t>
            </w:r>
            <w:r>
              <w:rPr>
                <w:lang w:val="en-US"/>
              </w:rPr>
              <w:t>niĩ</w:t>
            </w:r>
            <w:r>
              <w:rPr>
                <w:vertAlign w:val="superscript"/>
                <w:lang w:val="en-US"/>
              </w:rPr>
              <w:t>55</w:t>
            </w:r>
          </w:p>
        </w:tc>
        <w:tc>
          <w:tcPr>
            <w:tcW w:w="3640" w:type="dxa"/>
          </w:tcPr>
          <w:p>
            <w:pPr>
              <w:rPr>
                <w:lang w:val="en-US"/>
              </w:rPr>
            </w:pPr>
            <w:r>
              <w:rPr>
                <w:rFonts w:hint="eastAsia"/>
                <w:lang w:val="en-US"/>
              </w:rPr>
              <w:t>日子</w:t>
            </w:r>
            <w:r>
              <w:rPr>
                <w:rFonts w:ascii="Cambria Math" w:hAnsi="Cambria Math" w:cs="Cambria Math"/>
                <w:lang w:val="en-US"/>
              </w:rPr>
              <w:t>ʐ</w:t>
            </w:r>
            <w:r>
              <w:rPr>
                <w:lang w:val="en-US"/>
              </w:rPr>
              <w:t>ə?</w:t>
            </w:r>
            <w:r>
              <w:rPr>
                <w:vertAlign w:val="superscript"/>
                <w:lang w:val="en-US"/>
              </w:rPr>
              <w:t>4</w:t>
            </w:r>
            <w:r>
              <w:rPr>
                <w:lang w:val="en-US"/>
              </w:rPr>
              <w:t>tsə</w:t>
            </w:r>
            <w:r>
              <w:rPr>
                <w:vertAlign w:val="superscript"/>
                <w:lang w:val="en-US"/>
              </w:rPr>
              <w:t>•</w:t>
            </w:r>
            <w:r>
              <w:rPr>
                <w:rFonts w:ascii="Cambria Math" w:hAnsi="Cambria Math" w:cs="Cambria Math"/>
                <w:lang w:val="en-US"/>
              </w:rPr>
              <w:t>❶</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前年子</w:t>
            </w:r>
            <w:r>
              <w:rPr>
                <w:lang w:val="en-US"/>
              </w:rPr>
              <w:t>t</w:t>
            </w:r>
            <w:r>
              <w:rPr>
                <w:rFonts w:ascii="Cambria Math" w:hAnsi="Cambria Math" w:cs="Cambria Math"/>
                <w:lang w:val="en-US"/>
              </w:rPr>
              <w:t>ɕ</w:t>
            </w:r>
            <w:r>
              <w:rPr>
                <w:lang w:val="en-US"/>
              </w:rPr>
              <w:t>‘iĩ</w:t>
            </w:r>
            <w:r>
              <w:rPr>
                <w:vertAlign w:val="superscript"/>
                <w:lang w:val="en-US"/>
              </w:rPr>
              <w:t>34</w:t>
            </w:r>
            <w:r>
              <w:rPr>
                <w:lang w:val="en-US"/>
              </w:rPr>
              <w:t>liĩ</w:t>
            </w:r>
            <w:r>
              <w:rPr>
                <w:vertAlign w:val="superscript"/>
                <w:lang w:val="en-US"/>
              </w:rPr>
              <w:t>34</w:t>
            </w:r>
            <w:r>
              <w:rPr>
                <w:lang w:val="en-US"/>
              </w:rPr>
              <w:t>ts</w:t>
            </w:r>
            <w:r>
              <w:rPr>
                <w:rFonts w:ascii="Cambria Math" w:hAnsi="Cambria Math" w:cs="Cambria Math"/>
                <w:lang w:val="en-US"/>
              </w:rPr>
              <w:t>ɛ</w:t>
            </w:r>
            <w:r>
              <w:rPr>
                <w:vertAlign w:val="superscript"/>
                <w:lang w:val="en-US"/>
              </w:rPr>
              <w:t>•</w:t>
            </w:r>
          </w:p>
        </w:tc>
        <w:tc>
          <w:tcPr>
            <w:tcW w:w="3640" w:type="dxa"/>
          </w:tcPr>
          <w:p>
            <w:pPr>
              <w:rPr>
                <w:lang w:val="en-US"/>
              </w:rPr>
            </w:pPr>
            <w:r>
              <w:rPr>
                <w:rFonts w:hint="eastAsia"/>
                <w:lang w:val="en-US"/>
              </w:rPr>
              <w:t>日子</w:t>
            </w:r>
            <w:r>
              <w:rPr>
                <w:lang w:val="en-US"/>
              </w:rPr>
              <w:t>lə?</w:t>
            </w:r>
            <w:r>
              <w:rPr>
                <w:vertAlign w:val="superscript"/>
                <w:lang w:val="en-US"/>
              </w:rPr>
              <w:t>4</w:t>
            </w:r>
            <w:r>
              <w:rPr>
                <w:lang w:val="en-US"/>
              </w:rPr>
              <w:t>ts</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前年〔子〕</w:t>
            </w:r>
            <w:r>
              <w:rPr>
                <w:lang w:val="en-US"/>
              </w:rPr>
              <w:t>zi</w:t>
            </w:r>
            <w:r>
              <w:rPr>
                <w:rFonts w:ascii="Cambria Math" w:hAnsi="Cambria Math" w:cs="Cambria Math"/>
                <w:lang w:val="en-US"/>
              </w:rPr>
              <w:t>ɪ</w:t>
            </w:r>
            <w:r>
              <w:rPr>
                <w:vertAlign w:val="superscript"/>
                <w:lang w:val="en-US"/>
              </w:rPr>
              <w:t>24</w:t>
            </w:r>
            <w:r>
              <w:rPr>
                <w:vertAlign w:val="subscript"/>
                <w:lang w:val="en-US"/>
              </w:rPr>
              <w:t>22</w:t>
            </w:r>
            <w:r>
              <w:rPr>
                <w:rFonts w:ascii="Cambria Math" w:hAnsi="Cambria Math" w:cs="Cambria Math"/>
                <w:lang w:val="en-US"/>
              </w:rPr>
              <w:t>ȵ</w:t>
            </w:r>
            <w:r>
              <w:rPr>
                <w:lang w:val="en-US"/>
              </w:rPr>
              <w:t>i</w:t>
            </w:r>
            <w:r>
              <w:rPr>
                <w:rFonts w:ascii="Cambria Math" w:hAnsi="Cambria Math" w:cs="Cambria Math"/>
                <w:lang w:val="en-US"/>
              </w:rPr>
              <w:t>ɪ</w:t>
            </w:r>
            <w:r>
              <w:rPr>
                <w:vertAlign w:val="superscript"/>
                <w:lang w:val="en-US"/>
              </w:rPr>
              <w:t>24</w:t>
            </w:r>
            <w:r>
              <w:rPr>
                <w:vertAlign w:val="subscript"/>
                <w:lang w:val="en-US"/>
              </w:rPr>
              <w:t>33</w:t>
            </w:r>
            <w:r>
              <w:rPr>
                <w:rFonts w:hint="eastAsia"/>
                <w:lang w:val="en-US"/>
              </w:rPr>
              <w:t>〔</w:t>
            </w:r>
            <w:r>
              <w:rPr>
                <w:lang w:val="en-US"/>
              </w:rPr>
              <w:t>ts</w:t>
            </w:r>
            <w:r>
              <w:rPr>
                <w:rFonts w:ascii="Cambria Math" w:hAnsi="Cambria Math" w:cs="Cambria Math"/>
                <w:lang w:val="en-US"/>
              </w:rPr>
              <w:t>ɿ</w:t>
            </w:r>
            <w:r>
              <w:rPr>
                <w:vertAlign w:val="superscript"/>
                <w:lang w:val="en-US"/>
              </w:rPr>
              <w:t>41</w:t>
            </w:r>
            <w:r>
              <w:rPr>
                <w:vertAlign w:val="subscript"/>
                <w:lang w:val="en-US"/>
              </w:rPr>
              <w:t>21</w:t>
            </w:r>
            <w:r>
              <w:rPr>
                <w:rFonts w:hint="eastAsia"/>
                <w:lang w:val="en-US"/>
              </w:rPr>
              <w:t>〕</w:t>
            </w:r>
          </w:p>
        </w:tc>
        <w:tc>
          <w:tcPr>
            <w:tcW w:w="3640" w:type="dxa"/>
          </w:tcPr>
          <w:p>
            <w:pPr>
              <w:rPr>
                <w:lang w:val="en-US"/>
              </w:rPr>
            </w:pPr>
            <w:r>
              <w:rPr>
                <w:rFonts w:hint="eastAsia"/>
                <w:lang w:val="en-US"/>
              </w:rPr>
              <w:t>日脚</w:t>
            </w:r>
            <w:r>
              <w:rPr>
                <w:rFonts w:ascii="Cambria Math" w:hAnsi="Cambria Math" w:cs="Cambria Math"/>
                <w:lang w:val="en-US"/>
              </w:rPr>
              <w:t>ȵ</w:t>
            </w:r>
            <w:r>
              <w:rPr>
                <w:lang w:val="en-US"/>
              </w:rPr>
              <w:t>i</w:t>
            </w:r>
            <w:r>
              <w:rPr>
                <w:rFonts w:ascii="Cambria Math" w:hAnsi="Cambria Math" w:cs="Cambria Math"/>
                <w:lang w:val="en-US"/>
              </w:rPr>
              <w:t>ɪ</w:t>
            </w:r>
            <w:r>
              <w:rPr>
                <w:lang w:val="en-US"/>
              </w:rPr>
              <w:t>?</w:t>
            </w:r>
            <w:r>
              <w:rPr>
                <w:vertAlign w:val="superscript"/>
                <w:lang w:val="en-US"/>
              </w:rPr>
              <w:t>23</w:t>
            </w:r>
            <w:r>
              <w:rPr>
                <w:lang w:val="en-US"/>
              </w:rPr>
              <w:t>t</w:t>
            </w:r>
            <w:r>
              <w:rPr>
                <w:rFonts w:ascii="Cambria Math" w:hAnsi="Cambria Math" w:cs="Cambria Math"/>
                <w:lang w:val="en-US"/>
              </w:rPr>
              <w:t>ɕ</w:t>
            </w:r>
            <w:r>
              <w:rPr>
                <w:lang w:val="en-US"/>
              </w:rPr>
              <w:t>i</w:t>
            </w:r>
            <w:r>
              <w:rPr>
                <w:rFonts w:ascii="Cambria Math" w:hAnsi="Cambria Math" w:cs="Cambria Math"/>
                <w:lang w:val="en-US"/>
              </w:rPr>
              <w:t>ɒ</w:t>
            </w:r>
            <w:r>
              <w:rPr>
                <w:lang w:val="en-US"/>
              </w:rPr>
              <w:t>?</w:t>
            </w:r>
            <w:r>
              <w:rPr>
                <w:vertAlign w:val="superscript"/>
                <w:lang w:val="en-US"/>
              </w:rPr>
              <w:t>4</w:t>
            </w:r>
          </w:p>
        </w:tc>
      </w:tr>
      <w:tr>
        <w:tc>
          <w:tcPr>
            <w:tcW w:w="1242" w:type="dxa"/>
          </w:tcPr>
          <w:p>
            <w:pPr>
              <w:jc w:val="center"/>
              <w:rPr>
                <w:lang w:val="en-US"/>
              </w:rPr>
            </w:pPr>
            <w:r>
              <w:rPr>
                <w:rFonts w:hint="eastAsia"/>
                <w:lang w:val="en-US"/>
              </w:rPr>
              <w:t>温州</w:t>
            </w:r>
          </w:p>
        </w:tc>
        <w:tc>
          <w:tcPr>
            <w:tcW w:w="3640" w:type="dxa"/>
          </w:tcPr>
          <w:p>
            <w:pPr>
              <w:rPr>
                <w:lang w:val="en-US"/>
              </w:rPr>
            </w:pPr>
            <w:r>
              <w:rPr>
                <w:rFonts w:hint="eastAsia"/>
                <w:lang w:val="en-US"/>
              </w:rPr>
              <w:t>前年</w:t>
            </w:r>
            <w:r>
              <w:rPr>
                <w:rFonts w:ascii="Cambria Math" w:hAnsi="Cambria Math" w:cs="Cambria Math"/>
                <w:lang w:val="en-US"/>
              </w:rPr>
              <w:t>ɦ</w:t>
            </w:r>
            <w:r>
              <w:rPr>
                <w:lang w:val="en-US"/>
              </w:rPr>
              <w:t>i</w:t>
            </w:r>
            <w:r>
              <w:rPr>
                <w:vertAlign w:val="superscript"/>
                <w:lang w:val="en-US"/>
              </w:rPr>
              <w:t>31</w:t>
            </w:r>
            <w:r>
              <w:rPr>
                <w:rFonts w:ascii="Cambria Math" w:hAnsi="Cambria Math" w:cs="Cambria Math"/>
                <w:lang w:val="en-US"/>
              </w:rPr>
              <w:t>ȵ</w:t>
            </w:r>
            <w:r>
              <w:rPr>
                <w:lang w:val="en-US"/>
              </w:rPr>
              <w:t>i</w:t>
            </w:r>
            <w:r>
              <w:rPr>
                <w:vertAlign w:val="superscript"/>
                <w:lang w:val="en-US"/>
              </w:rPr>
              <w:t>31</w:t>
            </w:r>
          </w:p>
        </w:tc>
        <w:tc>
          <w:tcPr>
            <w:tcW w:w="3640" w:type="dxa"/>
          </w:tcPr>
          <w:p>
            <w:pPr>
              <w:rPr>
                <w:lang w:val="en-US"/>
              </w:rPr>
            </w:pPr>
            <w:r>
              <w:rPr>
                <w:rFonts w:hint="eastAsia"/>
                <w:lang w:val="en-US"/>
              </w:rPr>
              <w:t>日子</w:t>
            </w:r>
            <w:r>
              <w:rPr>
                <w:lang w:val="en-US"/>
              </w:rPr>
              <w:t>nE</w:t>
            </w:r>
            <w:r>
              <w:rPr>
                <w:vertAlign w:val="superscript"/>
                <w:lang w:val="en-US"/>
              </w:rPr>
              <w:t>12</w:t>
            </w:r>
            <w:r>
              <w:rPr>
                <w:lang w:val="en-US"/>
              </w:rPr>
              <w:t>ts</w:t>
            </w:r>
            <w:r>
              <w:rPr>
                <w:rFonts w:ascii="Cambria Math" w:hAnsi="Cambria Math" w:cs="Cambria Math"/>
                <w:lang w:val="en-US"/>
              </w:rPr>
              <w:t>ɿ</w:t>
            </w:r>
            <w:r>
              <w:rPr>
                <w:vertAlign w:val="superscript"/>
                <w:lang w:val="en-US"/>
              </w:rPr>
              <w:t>45</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前〔去〕年</w:t>
            </w:r>
            <w:r>
              <w:rPr>
                <w:lang w:val="en-US"/>
              </w:rPr>
              <w:t>t</w:t>
            </w:r>
            <w:r>
              <w:rPr>
                <w:rFonts w:ascii="Cambria Math" w:hAnsi="Cambria Math" w:cs="Cambria Math"/>
                <w:lang w:val="en-US"/>
              </w:rPr>
              <w:t>ɕ</w:t>
            </w:r>
            <w:r>
              <w:rPr>
                <w:lang w:val="en-US"/>
              </w:rPr>
              <w:t>iẽ</w:t>
            </w:r>
            <w:r>
              <w:rPr>
                <w:vertAlign w:val="superscript"/>
                <w:lang w:val="en-US"/>
              </w:rPr>
              <w:t>13</w:t>
            </w:r>
            <w:r>
              <w:rPr>
                <w:rFonts w:hint="eastAsia"/>
                <w:lang w:val="en-US"/>
              </w:rPr>
              <w:t>〔</w:t>
            </w:r>
            <w:r>
              <w:rPr>
                <w:lang w:val="en-US"/>
              </w:rPr>
              <w:t>k'ə</w:t>
            </w:r>
            <w:r>
              <w:rPr>
                <w:vertAlign w:val="superscript"/>
                <w:lang w:val="en-US"/>
              </w:rPr>
              <w:t>55</w:t>
            </w:r>
            <w:r>
              <w:rPr>
                <w:rFonts w:hint="eastAsia"/>
                <w:lang w:val="en-US"/>
              </w:rPr>
              <w:t>〕</w:t>
            </w:r>
            <w:r>
              <w:rPr>
                <w:rFonts w:ascii="Cambria Math" w:hAnsi="Cambria Math" w:cs="Cambria Math"/>
                <w:lang w:val="en-US"/>
              </w:rPr>
              <w:t>ȵ</w:t>
            </w:r>
            <w:r>
              <w:rPr>
                <w:lang w:val="en-US"/>
              </w:rPr>
              <w:t>iẽ</w:t>
            </w:r>
            <w:r>
              <w:rPr>
                <w:vertAlign w:val="superscript"/>
                <w:lang w:val="en-US"/>
              </w:rPr>
              <w:t>13</w:t>
            </w:r>
          </w:p>
        </w:tc>
        <w:tc>
          <w:tcPr>
            <w:tcW w:w="3640" w:type="dxa"/>
          </w:tcPr>
          <w:p>
            <w:pPr>
              <w:rPr>
                <w:lang w:val="en-US"/>
              </w:rPr>
            </w:pPr>
            <w:r>
              <w:rPr>
                <w:rFonts w:hint="eastAsia"/>
                <w:lang w:val="en-US"/>
              </w:rPr>
              <w:t>日子</w:t>
            </w:r>
            <w:r>
              <w:rPr>
                <w:lang w:val="en-US"/>
              </w:rPr>
              <w:t>z</w:t>
            </w:r>
            <w:r>
              <w:rPr>
                <w:rFonts w:ascii="Cambria Math" w:hAnsi="Cambria Math" w:cs="Cambria Math"/>
                <w:lang w:val="en-US"/>
              </w:rPr>
              <w:t>ɿ</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前年</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lang w:val="en-US"/>
              </w:rPr>
              <w:t>n</w:t>
            </w:r>
            <w:r>
              <w:rPr>
                <w:vertAlign w:val="superscript"/>
                <w:lang w:val="en-US"/>
              </w:rPr>
              <w:t>24</w:t>
            </w:r>
            <w:r>
              <w:rPr>
                <w:rFonts w:ascii="Cambria Math" w:hAnsi="Cambria Math" w:cs="Cambria Math"/>
                <w:lang w:val="en-US"/>
              </w:rPr>
              <w:t>ȵ</w:t>
            </w:r>
            <w:r>
              <w:rPr>
                <w:lang w:val="en-US"/>
              </w:rPr>
              <w:t>i</w:t>
            </w:r>
            <w:r>
              <w:rPr>
                <w:rFonts w:ascii="Cambria Math" w:hAnsi="Cambria Math" w:cs="Cambria Math"/>
                <w:lang w:val="en-US"/>
              </w:rPr>
              <w:t>ɛ</w:t>
            </w:r>
            <w:r>
              <w:rPr>
                <w:lang w:val="en-US"/>
              </w:rPr>
              <w:t>n</w:t>
            </w:r>
            <w:r>
              <w:rPr>
                <w:vertAlign w:val="superscript"/>
                <w:lang w:val="en-US"/>
              </w:rPr>
              <w:t>55</w:t>
            </w:r>
          </w:p>
        </w:tc>
        <w:tc>
          <w:tcPr>
            <w:tcW w:w="3640" w:type="dxa"/>
          </w:tcPr>
          <w:p>
            <w:pPr>
              <w:rPr>
                <w:lang w:val="en-US"/>
              </w:rPr>
            </w:pPr>
            <w:r>
              <w:rPr>
                <w:rFonts w:hint="eastAsia"/>
                <w:lang w:val="en-US"/>
              </w:rPr>
              <w:t>日子</w:t>
            </w:r>
            <w:r>
              <w:rPr>
                <w:rFonts w:ascii="Cambria Math" w:hAnsi="Cambria Math" w:cs="Cambria Math"/>
                <w:lang w:val="en-US"/>
              </w:rPr>
              <w:t>ȵ</w:t>
            </w:r>
            <w:r>
              <w:rPr>
                <w:lang w:val="en-US"/>
              </w:rPr>
              <w:t>it</w:t>
            </w:r>
            <w:r>
              <w:rPr>
                <w:vertAlign w:val="superscript"/>
                <w:lang w:val="en-US"/>
              </w:rPr>
              <w:t>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前年</w:t>
            </w:r>
            <w:r>
              <w:rPr>
                <w:lang w:val="en-US"/>
              </w:rPr>
              <w:t>ta'i</w:t>
            </w:r>
            <w:r>
              <w:rPr>
                <w:rFonts w:ascii="Cambria Math" w:hAnsi="Cambria Math" w:cs="Cambria Math"/>
                <w:lang w:val="en-US"/>
              </w:rPr>
              <w:t>ɛ</w:t>
            </w:r>
            <w:r>
              <w:rPr>
                <w:lang w:val="en-US"/>
              </w:rPr>
              <w:t>n</w:t>
            </w:r>
            <w:r>
              <w:rPr>
                <w:vertAlign w:val="superscript"/>
                <w:lang w:val="en-US"/>
              </w:rPr>
              <w:t>12</w:t>
            </w:r>
            <w:r>
              <w:rPr>
                <w:rFonts w:ascii="Cambria Math" w:hAnsi="Cambria Math" w:cs="Cambria Math"/>
                <w:lang w:val="en-US"/>
              </w:rPr>
              <w:t>ȵ</w:t>
            </w:r>
            <w:r>
              <w:rPr>
                <w:lang w:val="en-US"/>
              </w:rPr>
              <w:t>i</w:t>
            </w:r>
            <w:r>
              <w:rPr>
                <w:rFonts w:ascii="Cambria Math" w:hAnsi="Cambria Math" w:cs="Cambria Math"/>
                <w:lang w:val="en-US"/>
              </w:rPr>
              <w:t>ɛ</w:t>
            </w:r>
            <w:r>
              <w:rPr>
                <w:lang w:val="en-US"/>
              </w:rPr>
              <w:t>n</w:t>
            </w:r>
            <w:r>
              <w:rPr>
                <w:vertAlign w:val="superscript"/>
                <w:lang w:val="en-US"/>
              </w:rPr>
              <w:t>12</w:t>
            </w:r>
          </w:p>
        </w:tc>
        <w:tc>
          <w:tcPr>
            <w:tcW w:w="3640" w:type="dxa"/>
          </w:tcPr>
          <w:p>
            <w:pPr>
              <w:rPr>
                <w:lang w:val="en-US"/>
              </w:rPr>
            </w:pPr>
            <w:r>
              <w:rPr>
                <w:rFonts w:hint="eastAsia"/>
                <w:lang w:val="en-US"/>
              </w:rPr>
              <w:t>日口</w:t>
            </w:r>
            <w:r>
              <w:rPr>
                <w:rFonts w:ascii="Cambria Math" w:hAnsi="Cambria Math" w:cs="Cambria Math"/>
                <w:lang w:val="en-US"/>
              </w:rPr>
              <w:t>ȵ</w:t>
            </w:r>
            <w:r>
              <w:rPr>
                <w:lang w:val="en-US"/>
              </w:rPr>
              <w:t>it</w:t>
            </w:r>
            <w:r>
              <w:rPr>
                <w:vertAlign w:val="superscript"/>
                <w:lang w:val="en-US"/>
              </w:rPr>
              <w:t>21</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前年</w:t>
            </w:r>
            <w:r>
              <w:rPr>
                <w:lang w:val="en-US"/>
              </w:rPr>
              <w:t>t</w:t>
            </w:r>
            <w:r>
              <w:rPr>
                <w:rFonts w:ascii="Cambria Math" w:hAnsi="Cambria Math" w:cs="Cambria Math"/>
                <w:lang w:val="en-US"/>
              </w:rPr>
              <w:t>ʃ</w:t>
            </w:r>
            <w:r>
              <w:rPr>
                <w:lang w:val="en-US"/>
              </w:rPr>
              <w:t>‘in</w:t>
            </w:r>
            <w:r>
              <w:rPr>
                <w:vertAlign w:val="superscript"/>
                <w:lang w:val="en-US"/>
              </w:rPr>
              <w:t>21</w:t>
            </w:r>
            <w:r>
              <w:rPr>
                <w:lang w:val="en-US"/>
              </w:rPr>
              <w:t>nin</w:t>
            </w:r>
            <w:r>
              <w:rPr>
                <w:vertAlign w:val="superscript"/>
                <w:lang w:val="en-US"/>
              </w:rPr>
              <w:t>21</w:t>
            </w:r>
            <w:r>
              <w:rPr>
                <w:vertAlign w:val="subscript"/>
                <w:lang w:val="en-US"/>
              </w:rPr>
              <w:t>35</w:t>
            </w:r>
          </w:p>
        </w:tc>
        <w:tc>
          <w:tcPr>
            <w:tcW w:w="3640" w:type="dxa"/>
          </w:tcPr>
          <w:p>
            <w:pPr>
              <w:rPr>
                <w:lang w:val="en-US"/>
              </w:rPr>
            </w:pPr>
            <w:r>
              <w:rPr>
                <w:rFonts w:hint="eastAsia"/>
                <w:lang w:val="en-US"/>
              </w:rPr>
              <w:t>日子</w:t>
            </w:r>
            <w:r>
              <w:rPr>
                <w:lang w:val="en-US"/>
              </w:rPr>
              <w:t>jit</w:t>
            </w:r>
            <w:r>
              <w:rPr>
                <w:vertAlign w:val="superscript"/>
                <w:lang w:val="en-US"/>
              </w:rPr>
              <w:t>22</w:t>
            </w:r>
            <w:r>
              <w:rPr>
                <w:lang w:val="en-US"/>
              </w:rPr>
              <w:t>t</w:t>
            </w:r>
            <w:r>
              <w:rPr>
                <w:rFonts w:ascii="Cambria Math" w:hAnsi="Cambria Math" w:cs="Cambria Math"/>
                <w:lang w:val="en-US"/>
              </w:rPr>
              <w:t>ʃ</w:t>
            </w:r>
            <w:r>
              <w:rPr>
                <w:lang w:val="en-US"/>
              </w:rPr>
              <w:t>i</w:t>
            </w:r>
            <w:r>
              <w:rPr>
                <w:vertAlign w:val="superscript"/>
                <w:lang w:val="en-US"/>
              </w:rPr>
              <w:t>35</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前年</w:t>
            </w:r>
            <w:r>
              <w:rPr>
                <w:lang w:val="en-US"/>
              </w:rPr>
              <w:t>t</w:t>
            </w:r>
            <w:r>
              <w:rPr>
                <w:rFonts w:ascii="Cambria Math" w:hAnsi="Cambria Math" w:cs="Cambria Math"/>
                <w:lang w:val="en-US"/>
              </w:rPr>
              <w:t>ʃ</w:t>
            </w:r>
            <w:r>
              <w:rPr>
                <w:lang w:val="en-US"/>
              </w:rPr>
              <w:t>'in</w:t>
            </w:r>
            <w:r>
              <w:rPr>
                <w:vertAlign w:val="superscript"/>
                <w:lang w:val="en-US"/>
              </w:rPr>
              <w:t>443</w:t>
            </w:r>
            <w:r>
              <w:rPr>
                <w:lang w:val="en-US"/>
              </w:rPr>
              <w:t>nin</w:t>
            </w:r>
            <w:r>
              <w:rPr>
                <w:vertAlign w:val="superscript"/>
                <w:lang w:val="en-US"/>
              </w:rPr>
              <w:t>443</w:t>
            </w:r>
          </w:p>
        </w:tc>
        <w:tc>
          <w:tcPr>
            <w:tcW w:w="3640" w:type="dxa"/>
          </w:tcPr>
          <w:p>
            <w:pPr>
              <w:rPr>
                <w:lang w:val="en-US"/>
              </w:rPr>
            </w:pPr>
            <w:r>
              <w:rPr>
                <w:rFonts w:hint="eastAsia"/>
                <w:lang w:val="en-US"/>
              </w:rPr>
              <w:t>日子</w:t>
            </w:r>
            <w:r>
              <w:rPr>
                <w:lang w:val="en-US"/>
              </w:rPr>
              <w:t>j</w:t>
            </w:r>
            <w:r>
              <w:rPr>
                <w:rFonts w:ascii="Cambria Math" w:hAnsi="Cambria Math" w:cs="Cambria Math"/>
                <w:lang w:val="en-US"/>
              </w:rPr>
              <w:t>ɐ</w:t>
            </w:r>
            <w:r>
              <w:rPr>
                <w:lang w:val="en-US"/>
              </w:rPr>
              <w:t>t</w:t>
            </w:r>
            <w:r>
              <w:rPr>
                <w:vertAlign w:val="superscript"/>
                <w:lang w:val="en-US"/>
              </w:rPr>
              <w:t>454</w:t>
            </w:r>
            <w:r>
              <w:rPr>
                <w:lang w:val="en-US"/>
              </w:rPr>
              <w:t>t</w:t>
            </w:r>
            <w:r>
              <w:rPr>
                <w:rFonts w:ascii="Cambria Math" w:hAnsi="Cambria Math" w:cs="Cambria Math"/>
                <w:lang w:val="en-US"/>
              </w:rPr>
              <w:t>ʃ</w:t>
            </w:r>
            <w:r>
              <w:rPr>
                <w:lang w:val="en-US"/>
              </w:rPr>
              <w:t>ei</w:t>
            </w:r>
            <w:r>
              <w:rPr>
                <w:vertAlign w:val="superscript"/>
                <w:lang w:val="en-US"/>
              </w:rPr>
              <w:t>21</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noProof/>
              </w:rPr>
              <w:drawing>
                <wp:inline distT="0" distB="0" distL="0" distR="0">
                  <wp:extent cx="190500" cy="190500"/>
                  <wp:effectExtent l="0" t="0" r="0" b="0"/>
                  <wp:docPr id="5" name="226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668.gif"/>
                          <pic:cNvPicPr/>
                        </pic:nvPicPr>
                        <pic:blipFill>
                          <a:blip r:embed="rId8" r:link="rId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rFonts w:hint="eastAsia"/>
                <w:lang w:val="en-US"/>
              </w:rPr>
              <w:t>年</w:t>
            </w:r>
            <w:r>
              <w:rPr>
                <w:lang w:val="en-US"/>
              </w:rPr>
              <w:t>tsun</w:t>
            </w:r>
            <w:r>
              <w:rPr>
                <w:vertAlign w:val="superscript"/>
                <w:lang w:val="en-US"/>
              </w:rPr>
              <w:t>24</w:t>
            </w:r>
            <w:r>
              <w:rPr>
                <w:lang w:val="en-US"/>
              </w:rPr>
              <w:t>nĩ</w:t>
            </w:r>
            <w:r>
              <w:rPr>
                <w:vertAlign w:val="superscript"/>
                <w:lang w:val="en-US"/>
              </w:rPr>
              <w:t>24</w:t>
            </w:r>
            <w:r>
              <w:rPr>
                <w:vertAlign w:val="subscript"/>
                <w:lang w:val="en-US"/>
              </w:rPr>
              <w:t>11</w:t>
            </w:r>
          </w:p>
        </w:tc>
        <w:tc>
          <w:tcPr>
            <w:tcW w:w="3640" w:type="dxa"/>
          </w:tcPr>
          <w:p>
            <w:pPr>
              <w:rPr>
                <w:lang w:val="en-US"/>
              </w:rPr>
            </w:pPr>
            <w:r>
              <w:rPr>
                <w:rFonts w:hint="eastAsia"/>
                <w:lang w:val="en-US"/>
              </w:rPr>
              <w:t>日子</w:t>
            </w:r>
            <w:r>
              <w:rPr>
                <w:lang w:val="en-US"/>
              </w:rPr>
              <w:t>lit</w:t>
            </w:r>
            <w:r>
              <w:rPr>
                <w:vertAlign w:val="superscript"/>
                <w:lang w:val="en-US"/>
              </w:rPr>
              <w:t>5</w:t>
            </w:r>
            <w:r>
              <w:rPr>
                <w:vertAlign w:val="subscript"/>
                <w:lang w:val="en-US"/>
              </w:rPr>
              <w:t>32</w:t>
            </w:r>
            <w:r>
              <w:rPr>
                <w:lang w:val="en-US"/>
              </w:rPr>
              <w:t>tsi</w:t>
            </w:r>
            <w:r>
              <w:rPr>
                <w:vertAlign w:val="superscript"/>
                <w:lang w:val="en-US"/>
              </w:rPr>
              <w:t>51</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前年</w:t>
            </w:r>
            <w:r>
              <w:rPr>
                <w:lang w:val="en-US"/>
              </w:rPr>
              <w:t>tsõĩ</w:t>
            </w:r>
            <w:r>
              <w:rPr>
                <w:vertAlign w:val="superscript"/>
                <w:lang w:val="en-US"/>
              </w:rPr>
              <w:t>55</w:t>
            </w:r>
            <w:r>
              <w:rPr>
                <w:vertAlign w:val="subscript"/>
                <w:lang w:val="en-US"/>
              </w:rPr>
              <w:t>213</w:t>
            </w:r>
            <w:r>
              <w:rPr>
                <w:lang w:val="en-US"/>
              </w:rPr>
              <w:t>ni</w:t>
            </w:r>
            <w:r>
              <w:rPr>
                <w:vertAlign w:val="superscript"/>
                <w:lang w:val="en-US"/>
              </w:rPr>
              <w:t>55</w:t>
            </w:r>
            <w:r>
              <w:rPr>
                <w:vertAlign w:val="subscript"/>
                <w:lang w:val="en-US"/>
              </w:rPr>
              <w:t>21</w:t>
            </w:r>
          </w:p>
        </w:tc>
        <w:tc>
          <w:tcPr>
            <w:tcW w:w="3640" w:type="dxa"/>
          </w:tcPr>
          <w:p>
            <w:pPr>
              <w:rPr>
                <w:lang w:val="en-US"/>
              </w:rPr>
            </w:pPr>
            <w:r>
              <w:rPr>
                <w:rFonts w:hint="eastAsia"/>
                <w:lang w:val="en-US"/>
              </w:rPr>
              <w:t>日子</w:t>
            </w:r>
            <w:r>
              <w:rPr>
                <w:lang w:val="en-US"/>
              </w:rPr>
              <w:t>zik</w:t>
            </w:r>
            <w:r>
              <w:rPr>
                <w:vertAlign w:val="superscript"/>
                <w:lang w:val="en-US"/>
              </w:rPr>
              <w:t>4</w:t>
            </w:r>
            <w:r>
              <w:rPr>
                <w:vertAlign w:val="subscript"/>
                <w:lang w:val="en-US"/>
              </w:rPr>
              <w:t>21</w:t>
            </w:r>
            <w:r>
              <w:rPr>
                <w:lang w:val="en-US"/>
              </w:rPr>
              <w:t>tsi</w:t>
            </w:r>
            <w:r>
              <w:rPr>
                <w:vertAlign w:val="superscript"/>
                <w:lang w:val="en-US"/>
              </w:rPr>
              <w:t>53</w:t>
            </w:r>
          </w:p>
        </w:tc>
      </w:tr>
      <w:tr>
        <w:tc>
          <w:tcPr>
            <w:tcW w:w="1242" w:type="dxa"/>
          </w:tcPr>
          <w:p>
            <w:pPr>
              <w:jc w:val="center"/>
              <w:rPr>
                <w:lang w:val="en-US"/>
              </w:rPr>
            </w:pPr>
            <w:r>
              <w:rPr>
                <w:rFonts w:hint="eastAsia"/>
                <w:lang w:val="en-US"/>
              </w:rPr>
              <w:t>福州</w:t>
            </w:r>
          </w:p>
        </w:tc>
        <w:tc>
          <w:tcPr>
            <w:tcW w:w="3640" w:type="dxa"/>
          </w:tcPr>
          <w:p>
            <w:pPr>
              <w:rPr>
                <w:lang w:val="en-US"/>
              </w:rPr>
            </w:pPr>
            <w:r>
              <w:rPr>
                <w:rFonts w:ascii="Cambria Math" w:hAnsi="Cambria Math" w:cs="Cambria Math"/>
                <w:lang w:val="en-US"/>
              </w:rPr>
              <w:t>⃞</w:t>
            </w:r>
            <w:r>
              <w:rPr>
                <w:rFonts w:hint="eastAsia"/>
                <w:lang w:val="en-US"/>
              </w:rPr>
              <w:t>年曫</w:t>
            </w:r>
            <w:r>
              <w:rPr>
                <w:lang w:val="en-US"/>
              </w:rPr>
              <w:t>s</w:t>
            </w:r>
            <w:r>
              <w:rPr>
                <w:rFonts w:ascii="Cambria Math" w:hAnsi="Cambria Math" w:cs="Cambria Math"/>
                <w:lang w:val="en-US"/>
              </w:rPr>
              <w:t>ɔ</w:t>
            </w:r>
            <w:r>
              <w:rPr>
                <w:vertAlign w:val="superscript"/>
                <w:lang w:val="en-US"/>
              </w:rPr>
              <w:t>44</w:t>
            </w:r>
            <w:r>
              <w:rPr>
                <w:lang w:val="en-US"/>
              </w:rPr>
              <w:t>nieŋ</w:t>
            </w:r>
            <w:r>
              <w:rPr>
                <w:vertAlign w:val="superscript"/>
                <w:lang w:val="en-US"/>
              </w:rPr>
              <w:t>52</w:t>
            </w:r>
            <w:r>
              <w:rPr>
                <w:vertAlign w:val="subscript"/>
                <w:lang w:val="en-US"/>
              </w:rPr>
              <w:t>44</w:t>
            </w:r>
            <w:r>
              <w:rPr>
                <w:lang w:val="en-US"/>
              </w:rPr>
              <w:t>maŋ</w:t>
            </w:r>
            <w:r>
              <w:rPr>
                <w:vertAlign w:val="superscript"/>
                <w:lang w:val="en-US"/>
              </w:rPr>
              <w:t>52</w:t>
            </w:r>
          </w:p>
        </w:tc>
        <w:tc>
          <w:tcPr>
            <w:tcW w:w="3640" w:type="dxa"/>
          </w:tcPr>
          <w:p>
            <w:pPr>
              <w:rPr>
                <w:lang w:val="en-US"/>
              </w:rPr>
            </w:pPr>
            <w:r>
              <w:rPr>
                <w:rFonts w:hint="eastAsia"/>
                <w:lang w:val="en-US"/>
              </w:rPr>
              <w:t>日子</w:t>
            </w:r>
            <w:r>
              <w:rPr>
                <w:rFonts w:hint="eastAsia"/>
                <w:lang w:val="en-US"/>
              </w:rPr>
              <w:t>ni?</w:t>
            </w:r>
            <w:r>
              <w:rPr>
                <w:rFonts w:hint="eastAsia"/>
                <w:vertAlign w:val="superscript"/>
                <w:lang w:val="en-US"/>
              </w:rPr>
              <w:t>4</w:t>
            </w:r>
            <w:r>
              <w:rPr>
                <w:rFonts w:hint="eastAsia"/>
                <w:vertAlign w:val="subscript"/>
                <w:lang w:val="en-US"/>
              </w:rPr>
              <w:t>31</w:t>
            </w:r>
            <w:r>
              <w:rPr>
                <w:rFonts w:hint="eastAsia"/>
                <w:lang w:val="en-US"/>
              </w:rPr>
              <w:t>tsi</w:t>
            </w:r>
            <w:r>
              <w:rPr>
                <w:rFonts w:hint="eastAsia"/>
                <w:vertAlign w:val="superscript"/>
                <w:lang w:val="en-US"/>
              </w:rPr>
              <w:t>31</w:t>
            </w:r>
          </w:p>
        </w:tc>
      </w:tr>
    </w:tbl>
    <w:p>
      <w:pPr>
        <w:rPr>
          <w:lang w:val="en-US"/>
        </w:rPr>
      </w:pPr>
      <w:r>
        <w:rPr>
          <w:rFonts w:ascii="Cambria Math" w:hAnsi="Cambria Math" w:cs="Cambria Math"/>
          <w:lang w:val="en-US"/>
        </w:rPr>
        <w:t>❶</w:t>
      </w:r>
      <w:r>
        <w:rPr>
          <w:rFonts w:hint="eastAsia"/>
          <w:lang w:val="en-US"/>
        </w:rPr>
        <w:t>合肥话口語中詞尾“子”韵母由</w:t>
      </w:r>
      <w:r>
        <w:rPr>
          <w:rFonts w:ascii="Cambria Math" w:hAnsi="Cambria Math" w:cs="Cambria Math"/>
          <w:lang w:val="en-US"/>
        </w:rPr>
        <w:t>ɿ</w:t>
      </w:r>
      <w:r>
        <w:rPr>
          <w:rFonts w:hint="eastAsia"/>
          <w:lang w:val="en-US"/>
        </w:rPr>
        <w:t>变</w:t>
      </w:r>
      <w:r>
        <w:rPr>
          <w:lang w:val="en-US"/>
        </w:rPr>
        <w:t>ə</w:t>
      </w:r>
      <w:r>
        <w:rPr>
          <w:rFonts w:hint="eastAsia"/>
          <w:lang w:val="en-US"/>
        </w:rPr>
        <w:t>。</w:t>
      </w:r>
    </w:p>
    <w:p>
      <w:pPr>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rPr>
                <w:b/>
                <w:lang w:val="en-US"/>
              </w:rPr>
            </w:pPr>
            <w:r>
              <w:rPr>
                <w:rFonts w:hint="eastAsia"/>
                <w:b/>
                <w:lang w:val="en-US"/>
              </w:rPr>
              <w:t>今天</w:t>
            </w:r>
            <w:r>
              <w:rPr>
                <w:b/>
                <w:lang w:val="en-US"/>
              </w:rPr>
              <w:t>t</w:t>
            </w:r>
            <w:r>
              <w:rPr>
                <w:rFonts w:ascii="Cambria Math" w:hAnsi="Cambria Math" w:cs="Cambria Math"/>
                <w:b/>
                <w:lang w:val="en-US"/>
              </w:rPr>
              <w:t>ɕ</w:t>
            </w:r>
            <w:r>
              <w:rPr>
                <w:b/>
                <w:lang w:val="en-US"/>
              </w:rPr>
              <w:t>in</w:t>
            </w:r>
            <w:r>
              <w:rPr>
                <w:b/>
                <w:vertAlign w:val="superscript"/>
                <w:lang w:val="en-US"/>
              </w:rPr>
              <w:t>55</w:t>
            </w:r>
            <w:r>
              <w:rPr>
                <w:b/>
                <w:lang w:val="en-US"/>
              </w:rPr>
              <w:t>t'ian</w:t>
            </w:r>
            <w:r>
              <w:rPr>
                <w:b/>
                <w:vertAlign w:val="superscript"/>
                <w:lang w:val="en-US"/>
              </w:rPr>
              <w:t>55</w:t>
            </w:r>
          </w:p>
        </w:tc>
        <w:tc>
          <w:tcPr>
            <w:tcW w:w="3602" w:type="dxa"/>
          </w:tcPr>
          <w:p>
            <w:pPr>
              <w:rPr>
                <w:b/>
                <w:lang w:val="en-US"/>
              </w:rPr>
            </w:pPr>
            <w:r>
              <w:rPr>
                <w:rFonts w:hint="eastAsia"/>
                <w:b/>
                <w:lang w:val="en-US"/>
              </w:rPr>
              <w:t>明天</w:t>
            </w:r>
            <w:r>
              <w:rPr>
                <w:b/>
                <w:lang w:val="en-US"/>
              </w:rPr>
              <w:t>miŋ</w:t>
            </w:r>
            <w:r>
              <w:rPr>
                <w:b/>
                <w:vertAlign w:val="superscript"/>
                <w:lang w:val="en-US"/>
              </w:rPr>
              <w:t>35</w:t>
            </w:r>
            <w:r>
              <w:rPr>
                <w:b/>
                <w:lang w:val="en-US"/>
              </w:rPr>
              <w:t>t'ian</w:t>
            </w:r>
            <w:r>
              <w:rPr>
                <w:b/>
                <w:vertAlign w:val="superscript"/>
                <w:lang w:val="en-US"/>
              </w:rPr>
              <w:t>55</w:t>
            </w:r>
          </w:p>
        </w:tc>
      </w:tr>
      <w:tr>
        <w:tc>
          <w:tcPr>
            <w:tcW w:w="1242" w:type="dxa"/>
          </w:tcPr>
          <w:p>
            <w:pPr>
              <w:jc w:val="center"/>
              <w:rPr>
                <w:lang w:val="en-US"/>
              </w:rPr>
            </w:pPr>
            <w:r>
              <w:rPr>
                <w:rFonts w:hint="eastAsia"/>
                <w:lang w:val="en-US"/>
              </w:rPr>
              <w:t>北京</w:t>
            </w:r>
          </w:p>
        </w:tc>
        <w:tc>
          <w:tcPr>
            <w:tcW w:w="3602" w:type="dxa"/>
          </w:tcPr>
          <w:p>
            <w:pPr>
              <w:rPr>
                <w:lang w:val="en-US"/>
              </w:rPr>
            </w:pPr>
            <w:r>
              <w:rPr>
                <w:rFonts w:hint="eastAsia"/>
                <w:lang w:val="en-US"/>
              </w:rPr>
              <w:t>①今天</w:t>
            </w:r>
            <w:r>
              <w:rPr>
                <w:lang w:val="en-US"/>
              </w:rPr>
              <w:t>t</w:t>
            </w:r>
            <w:r>
              <w:rPr>
                <w:rFonts w:ascii="Cambria Math" w:hAnsi="Cambria Math" w:cs="Cambria Math"/>
                <w:lang w:val="en-US"/>
              </w:rPr>
              <w:t>ɕ</w:t>
            </w:r>
            <w:r>
              <w:rPr>
                <w:lang w:val="en-US"/>
              </w:rPr>
              <w:t>in</w:t>
            </w:r>
            <w:r>
              <w:rPr>
                <w:vertAlign w:val="superscript"/>
                <w:lang w:val="en-US"/>
              </w:rPr>
              <w:t>55</w:t>
            </w:r>
            <w:r>
              <w:rPr>
                <w:lang w:val="en-US"/>
              </w:rPr>
              <w:t>t'ian</w:t>
            </w:r>
            <w:r>
              <w:rPr>
                <w:vertAlign w:val="superscript"/>
                <w:lang w:val="en-US"/>
              </w:rPr>
              <w:t>•</w:t>
            </w:r>
            <w:r>
              <w:rPr>
                <w:rFonts w:hint="eastAsia"/>
                <w:lang w:val="en-US"/>
              </w:rPr>
              <w:br/>
            </w:r>
            <w:r>
              <w:rPr>
                <w:rFonts w:hint="eastAsia"/>
                <w:lang w:val="en-US"/>
              </w:rPr>
              <w:t>②今儿</w:t>
            </w:r>
            <w:r>
              <w:rPr>
                <w:lang w:val="en-US"/>
              </w:rPr>
              <w:t>t</w:t>
            </w:r>
            <w:r>
              <w:rPr>
                <w:rFonts w:ascii="Cambria Math" w:hAnsi="Cambria Math" w:cs="Cambria Math"/>
                <w:lang w:val="en-US"/>
              </w:rPr>
              <w:t>ɕ</w:t>
            </w:r>
            <w:r>
              <w:rPr>
                <w:lang w:val="en-US"/>
              </w:rPr>
              <w:t>inr</w:t>
            </w:r>
            <w:r>
              <w:rPr>
                <w:vertAlign w:val="superscript"/>
                <w:lang w:val="en-US"/>
              </w:rPr>
              <w:t>55</w:t>
            </w:r>
          </w:p>
        </w:tc>
        <w:tc>
          <w:tcPr>
            <w:tcW w:w="3602" w:type="dxa"/>
          </w:tcPr>
          <w:p>
            <w:pPr>
              <w:rPr>
                <w:lang w:val="en-US"/>
              </w:rPr>
            </w:pPr>
            <w:r>
              <w:rPr>
                <w:rFonts w:hint="eastAsia"/>
                <w:lang w:val="en-US"/>
              </w:rPr>
              <w:t>①明天</w:t>
            </w:r>
            <w:r>
              <w:rPr>
                <w:lang w:val="en-US"/>
              </w:rPr>
              <w:t>miŋ</w:t>
            </w:r>
            <w:r>
              <w:rPr>
                <w:vertAlign w:val="superscript"/>
                <w:lang w:val="en-US"/>
              </w:rPr>
              <w:t>35</w:t>
            </w:r>
            <w:r>
              <w:rPr>
                <w:lang w:val="en-US"/>
              </w:rPr>
              <w:t>t'ian</w:t>
            </w:r>
            <w:r>
              <w:rPr>
                <w:vertAlign w:val="superscript"/>
                <w:lang w:val="en-US"/>
              </w:rPr>
              <w:t>•</w:t>
            </w:r>
            <w:r>
              <w:rPr>
                <w:rFonts w:hint="eastAsia"/>
                <w:vertAlign w:val="superscript"/>
                <w:lang w:val="en-US"/>
              </w:rPr>
              <w:br/>
            </w:r>
            <w:r>
              <w:rPr>
                <w:rFonts w:hint="eastAsia"/>
                <w:lang w:val="en-US"/>
              </w:rPr>
              <w:t>②明儿</w:t>
            </w:r>
            <w:r>
              <w:rPr>
                <w:lang w:val="en-US"/>
              </w:rPr>
              <w:t>miŋr</w:t>
            </w:r>
            <w:r>
              <w:rPr>
                <w:vertAlign w:val="superscript"/>
                <w:lang w:val="en-US"/>
              </w:rPr>
              <w:t>35</w:t>
            </w:r>
          </w:p>
        </w:tc>
      </w:tr>
      <w:tr>
        <w:tc>
          <w:tcPr>
            <w:tcW w:w="1242" w:type="dxa"/>
          </w:tcPr>
          <w:p>
            <w:pPr>
              <w:jc w:val="center"/>
              <w:rPr>
                <w:lang w:val="en-US"/>
              </w:rPr>
            </w:pPr>
            <w:r>
              <w:rPr>
                <w:rFonts w:hint="eastAsia"/>
                <w:lang w:val="en-US"/>
              </w:rPr>
              <w:t>济南</w:t>
            </w:r>
          </w:p>
        </w:tc>
        <w:tc>
          <w:tcPr>
            <w:tcW w:w="3602" w:type="dxa"/>
          </w:tcPr>
          <w:p>
            <w:pPr>
              <w:rPr>
                <w:lang w:val="en-US"/>
              </w:rPr>
            </w:pPr>
            <w:r>
              <w:rPr>
                <w:rFonts w:hint="eastAsia"/>
                <w:lang w:val="en-US"/>
              </w:rPr>
              <w:t>①今天</w:t>
            </w:r>
            <w:r>
              <w:rPr>
                <w:lang w:val="en-US"/>
              </w:rPr>
              <w:t>t</w:t>
            </w:r>
            <w:r>
              <w:rPr>
                <w:rFonts w:ascii="Cambria Math" w:hAnsi="Cambria Math" w:cs="Cambria Math"/>
                <w:lang w:val="en-US"/>
              </w:rPr>
              <w:t>ɕ</w:t>
            </w:r>
            <w:r>
              <w:rPr>
                <w:lang w:val="en-US"/>
              </w:rPr>
              <w:t>iẽ</w:t>
            </w:r>
            <w:r>
              <w:rPr>
                <w:vertAlign w:val="superscript"/>
                <w:lang w:val="en-US"/>
              </w:rPr>
              <w:t>213</w:t>
            </w:r>
            <w:r>
              <w:rPr>
                <w:lang w:val="en-US"/>
              </w:rPr>
              <w:t>t'i</w:t>
            </w:r>
            <w:r>
              <w:rPr>
                <w:rFonts w:ascii="Cambria Math" w:hAnsi="Cambria Math"/>
                <w:lang w:val="en-US"/>
              </w:rPr>
              <w:t>æ̃</w:t>
            </w:r>
            <w:r>
              <w:rPr>
                <w:vertAlign w:val="superscript"/>
                <w:lang w:val="en-US"/>
              </w:rPr>
              <w:t>•</w:t>
            </w:r>
            <w:r>
              <w:rPr>
                <w:rFonts w:hint="eastAsia"/>
                <w:lang w:val="en-US"/>
              </w:rPr>
              <w:br/>
            </w:r>
            <w:r>
              <w:rPr>
                <w:rFonts w:hint="eastAsia"/>
                <w:lang w:val="en-US"/>
              </w:rPr>
              <w:t>②今門</w:t>
            </w:r>
            <w:r>
              <w:rPr>
                <w:vertAlign w:val="superscript"/>
                <w:lang w:val="en-US"/>
              </w:rPr>
              <w:t>*</w:t>
            </w:r>
            <w:r>
              <w:rPr>
                <w:rFonts w:hint="eastAsia"/>
                <w:lang w:val="en-US"/>
              </w:rPr>
              <w:t>儿</w:t>
            </w:r>
            <w:r>
              <w:rPr>
                <w:lang w:val="en-US"/>
              </w:rPr>
              <w:t>t</w:t>
            </w:r>
            <w:r>
              <w:rPr>
                <w:rFonts w:ascii="Cambria Math" w:hAnsi="Cambria Math" w:cs="Cambria Math"/>
                <w:lang w:val="en-US"/>
              </w:rPr>
              <w:t>ɕ</w:t>
            </w:r>
            <w:r>
              <w:rPr>
                <w:lang w:val="en-US"/>
              </w:rPr>
              <w:t>iẽ</w:t>
            </w:r>
            <w:r>
              <w:rPr>
                <w:vertAlign w:val="superscript"/>
                <w:lang w:val="en-US"/>
              </w:rPr>
              <w:t>213</w:t>
            </w:r>
            <w:r>
              <w:rPr>
                <w:lang w:val="en-US"/>
              </w:rPr>
              <w:t>mẽr</w:t>
            </w:r>
            <w:r>
              <w:rPr>
                <w:vertAlign w:val="superscript"/>
                <w:lang w:val="en-US"/>
              </w:rPr>
              <w:t>42</w:t>
            </w:r>
          </w:p>
        </w:tc>
        <w:tc>
          <w:tcPr>
            <w:tcW w:w="3602" w:type="dxa"/>
          </w:tcPr>
          <w:p>
            <w:pPr>
              <w:rPr>
                <w:lang w:val="en-US"/>
              </w:rPr>
            </w:pPr>
            <w:r>
              <w:rPr>
                <w:rFonts w:hint="eastAsia"/>
                <w:lang w:val="en-US"/>
              </w:rPr>
              <w:t>①明天</w:t>
            </w:r>
            <w:r>
              <w:rPr>
                <w:lang w:val="en-US"/>
              </w:rPr>
              <w:t>miŋ</w:t>
            </w:r>
            <w:r>
              <w:rPr>
                <w:vertAlign w:val="superscript"/>
                <w:lang w:val="en-US"/>
              </w:rPr>
              <w:t>42</w:t>
            </w:r>
            <w:r>
              <w:rPr>
                <w:lang w:val="en-US"/>
              </w:rPr>
              <w:t>t'i</w:t>
            </w:r>
            <w:r>
              <w:rPr>
                <w:rFonts w:ascii="Cambria Math" w:hAnsi="Cambria Math"/>
                <w:lang w:val="en-US"/>
              </w:rPr>
              <w:t>æ̃</w:t>
            </w:r>
            <w:r>
              <w:rPr>
                <w:vertAlign w:val="superscript"/>
                <w:lang w:val="en-US"/>
              </w:rPr>
              <w:t>•</w:t>
            </w:r>
            <w:r>
              <w:rPr>
                <w:rFonts w:hint="eastAsia"/>
                <w:vertAlign w:val="superscript"/>
                <w:lang w:val="en-US"/>
              </w:rPr>
              <w:br/>
            </w:r>
            <w:r>
              <w:rPr>
                <w:rFonts w:hint="eastAsia"/>
                <w:lang w:val="en-US"/>
              </w:rPr>
              <w:t>②明儿</w:t>
            </w:r>
            <w:r>
              <w:rPr>
                <w:lang w:val="en-US"/>
              </w:rPr>
              <w:t>miŋr</w:t>
            </w:r>
            <w:r>
              <w:rPr>
                <w:vertAlign w:val="superscript"/>
                <w:lang w:val="en-US"/>
              </w:rPr>
              <w:t>42</w:t>
            </w:r>
          </w:p>
        </w:tc>
      </w:tr>
      <w:tr>
        <w:tc>
          <w:tcPr>
            <w:tcW w:w="1242" w:type="dxa"/>
          </w:tcPr>
          <w:p>
            <w:pPr>
              <w:jc w:val="center"/>
              <w:rPr>
                <w:lang w:val="en-US"/>
              </w:rPr>
            </w:pPr>
            <w:r>
              <w:rPr>
                <w:rFonts w:hint="eastAsia"/>
                <w:lang w:val="en-US"/>
              </w:rPr>
              <w:t>沈阳</w:t>
            </w:r>
          </w:p>
        </w:tc>
        <w:tc>
          <w:tcPr>
            <w:tcW w:w="3602" w:type="dxa"/>
          </w:tcPr>
          <w:p>
            <w:pPr>
              <w:rPr>
                <w:lang w:val="en-US"/>
              </w:rPr>
            </w:pPr>
            <w:r>
              <w:rPr>
                <w:rFonts w:hint="eastAsia"/>
                <w:lang w:val="en-US"/>
              </w:rPr>
              <w:t>今儿个</w:t>
            </w:r>
            <w:r>
              <w:rPr>
                <w:lang w:val="en-US"/>
              </w:rPr>
              <w:t>t</w:t>
            </w:r>
            <w:r>
              <w:rPr>
                <w:rFonts w:ascii="Cambria Math" w:hAnsi="Cambria Math" w:cs="Cambria Math"/>
                <w:lang w:val="en-US"/>
              </w:rPr>
              <w:t>ɕ</w:t>
            </w:r>
            <w:r>
              <w:rPr>
                <w:lang w:val="en-US"/>
              </w:rPr>
              <w:t>inr</w:t>
            </w:r>
            <w:r>
              <w:rPr>
                <w:vertAlign w:val="superscript"/>
                <w:lang w:val="en-US"/>
              </w:rPr>
              <w:t>33</w:t>
            </w:r>
            <w:r>
              <w:rPr>
                <w:lang w:val="en-US"/>
              </w:rPr>
              <w:t>kə</w:t>
            </w:r>
            <w:r>
              <w:rPr>
                <w:vertAlign w:val="superscript"/>
                <w:lang w:val="en-US"/>
              </w:rPr>
              <w:t>•</w:t>
            </w:r>
          </w:p>
        </w:tc>
        <w:tc>
          <w:tcPr>
            <w:tcW w:w="3602" w:type="dxa"/>
          </w:tcPr>
          <w:p>
            <w:pPr>
              <w:rPr>
                <w:lang w:val="en-US"/>
              </w:rPr>
            </w:pPr>
            <w:r>
              <w:rPr>
                <w:rFonts w:hint="eastAsia"/>
                <w:lang w:val="en-US"/>
              </w:rPr>
              <w:t>明儿个</w:t>
            </w:r>
            <w:r>
              <w:rPr>
                <w:lang w:val="en-US"/>
              </w:rPr>
              <w:t>miŋr</w:t>
            </w:r>
            <w:r>
              <w:rPr>
                <w:vertAlign w:val="superscript"/>
                <w:lang w:val="en-US"/>
              </w:rPr>
              <w:t>35</w:t>
            </w:r>
            <w:r>
              <w:rPr>
                <w:lang w:val="en-US"/>
              </w:rPr>
              <w:t>kə</w:t>
            </w:r>
            <w:r>
              <w:rPr>
                <w:vertAlign w:val="superscript"/>
                <w:lang w:val="en-US"/>
              </w:rPr>
              <w:t>•</w:t>
            </w:r>
          </w:p>
        </w:tc>
      </w:tr>
      <w:tr>
        <w:tc>
          <w:tcPr>
            <w:tcW w:w="1242" w:type="dxa"/>
          </w:tcPr>
          <w:p>
            <w:pPr>
              <w:jc w:val="center"/>
              <w:rPr>
                <w:lang w:val="en-US"/>
              </w:rPr>
            </w:pPr>
            <w:r>
              <w:rPr>
                <w:rFonts w:hint="eastAsia"/>
                <w:lang w:val="en-US"/>
              </w:rPr>
              <w:t>西安</w:t>
            </w:r>
          </w:p>
        </w:tc>
        <w:tc>
          <w:tcPr>
            <w:tcW w:w="3602" w:type="dxa"/>
          </w:tcPr>
          <w:p>
            <w:pPr>
              <w:rPr>
                <w:lang w:val="en-US"/>
              </w:rPr>
            </w:pPr>
            <w:r>
              <w:rPr>
                <w:rFonts w:hint="eastAsia"/>
                <w:lang w:val="en-US"/>
              </w:rPr>
              <w:t>今儿个</w:t>
            </w:r>
            <w:r>
              <w:rPr>
                <w:lang w:val="en-US"/>
              </w:rPr>
              <w:t>t</w:t>
            </w:r>
            <w:r>
              <w:rPr>
                <w:rFonts w:ascii="Cambria Math" w:hAnsi="Cambria Math" w:cs="Cambria Math"/>
                <w:lang w:val="en-US"/>
              </w:rPr>
              <w:t>ɕ</w:t>
            </w:r>
            <w:r>
              <w:rPr>
                <w:lang w:val="en-US"/>
              </w:rPr>
              <w:t>iẽr</w:t>
            </w:r>
            <w:r>
              <w:rPr>
                <w:vertAlign w:val="superscript"/>
                <w:lang w:val="en-US"/>
              </w:rPr>
              <w:t>21</w:t>
            </w:r>
            <w:r>
              <w:rPr>
                <w:lang w:val="en-US"/>
              </w:rPr>
              <w:t>kə</w:t>
            </w:r>
            <w:r>
              <w:rPr>
                <w:vertAlign w:val="superscript"/>
                <w:lang w:val="en-US"/>
              </w:rPr>
              <w:t>•</w:t>
            </w:r>
          </w:p>
        </w:tc>
        <w:tc>
          <w:tcPr>
            <w:tcW w:w="3602" w:type="dxa"/>
          </w:tcPr>
          <w:p>
            <w:pPr>
              <w:rPr>
                <w:lang w:val="en-US"/>
              </w:rPr>
            </w:pPr>
            <w:r>
              <w:rPr>
                <w:rFonts w:hint="eastAsia"/>
                <w:lang w:val="en-US"/>
              </w:rPr>
              <w:t>明儿个</w:t>
            </w:r>
            <w:r>
              <w:rPr>
                <w:lang w:val="en-US"/>
              </w:rPr>
              <w:t>miŋr</w:t>
            </w:r>
            <w:r>
              <w:rPr>
                <w:vertAlign w:val="superscript"/>
                <w:lang w:val="en-US"/>
              </w:rPr>
              <w:t>24</w:t>
            </w:r>
            <w:r>
              <w:rPr>
                <w:lang w:val="en-US"/>
              </w:rPr>
              <w:t>kə</w:t>
            </w:r>
            <w:r>
              <w:rPr>
                <w:vertAlign w:val="superscript"/>
                <w:lang w:val="en-US"/>
              </w:rPr>
              <w:t>•</w:t>
            </w:r>
          </w:p>
        </w:tc>
      </w:tr>
      <w:tr>
        <w:tc>
          <w:tcPr>
            <w:tcW w:w="1242" w:type="dxa"/>
          </w:tcPr>
          <w:p>
            <w:pPr>
              <w:jc w:val="center"/>
              <w:rPr>
                <w:lang w:val="en-US"/>
              </w:rPr>
            </w:pPr>
            <w:r>
              <w:rPr>
                <w:rFonts w:hint="eastAsia"/>
                <w:lang w:val="en-US"/>
              </w:rPr>
              <w:t>成都</w:t>
            </w:r>
          </w:p>
        </w:tc>
        <w:tc>
          <w:tcPr>
            <w:tcW w:w="3602" w:type="dxa"/>
          </w:tcPr>
          <w:p>
            <w:pPr>
              <w:rPr>
                <w:lang w:val="en-US"/>
              </w:rPr>
            </w:pPr>
            <w:r>
              <w:rPr>
                <w:rFonts w:hint="eastAsia"/>
                <w:lang w:val="en-US"/>
              </w:rPr>
              <w:t>今天</w:t>
            </w:r>
            <w:r>
              <w:rPr>
                <w:lang w:val="en-US"/>
              </w:rPr>
              <w:t>t</w:t>
            </w:r>
            <w:r>
              <w:rPr>
                <w:rFonts w:ascii="Cambria Math" w:hAnsi="Cambria Math" w:cs="Cambria Math"/>
                <w:lang w:val="en-US"/>
              </w:rPr>
              <w:t>ɕ</w:t>
            </w:r>
            <w:r>
              <w:rPr>
                <w:lang w:val="en-US"/>
              </w:rPr>
              <w:t>in</w:t>
            </w:r>
            <w:r>
              <w:rPr>
                <w:vertAlign w:val="superscript"/>
                <w:lang w:val="en-US"/>
              </w:rPr>
              <w:t>44</w:t>
            </w:r>
            <w:r>
              <w:rPr>
                <w:lang w:val="en-US"/>
              </w:rPr>
              <w:t>t'ian</w:t>
            </w:r>
            <w:r>
              <w:rPr>
                <w:vertAlign w:val="superscript"/>
                <w:lang w:val="en-US"/>
              </w:rPr>
              <w:t>44</w:t>
            </w:r>
          </w:p>
        </w:tc>
        <w:tc>
          <w:tcPr>
            <w:tcW w:w="3602" w:type="dxa"/>
          </w:tcPr>
          <w:p>
            <w:pPr>
              <w:rPr>
                <w:lang w:val="en-US"/>
              </w:rPr>
            </w:pPr>
            <w:r>
              <w:rPr>
                <w:rFonts w:hint="eastAsia"/>
                <w:lang w:val="en-US"/>
              </w:rPr>
              <w:t>明天</w:t>
            </w:r>
            <w:r>
              <w:rPr>
                <w:lang w:val="en-US"/>
              </w:rPr>
              <w:t>min</w:t>
            </w:r>
            <w:r>
              <w:rPr>
                <w:vertAlign w:val="superscript"/>
                <w:lang w:val="en-US"/>
              </w:rPr>
              <w:t>31</w:t>
            </w:r>
            <w:r>
              <w:rPr>
                <w:lang w:val="en-US"/>
              </w:rPr>
              <w:t>t'ian</w:t>
            </w:r>
            <w:r>
              <w:rPr>
                <w:vertAlign w:val="superscript"/>
                <w:lang w:val="en-US"/>
              </w:rPr>
              <w:t>44</w:t>
            </w:r>
          </w:p>
        </w:tc>
      </w:tr>
      <w:tr>
        <w:tc>
          <w:tcPr>
            <w:tcW w:w="1242" w:type="dxa"/>
          </w:tcPr>
          <w:p>
            <w:pPr>
              <w:jc w:val="center"/>
              <w:rPr>
                <w:lang w:val="en-US"/>
              </w:rPr>
            </w:pPr>
            <w:r>
              <w:rPr>
                <w:rFonts w:hint="eastAsia"/>
                <w:lang w:val="en-US"/>
              </w:rPr>
              <w:lastRenderedPageBreak/>
              <w:t>昆明</w:t>
            </w:r>
          </w:p>
        </w:tc>
        <w:tc>
          <w:tcPr>
            <w:tcW w:w="3602" w:type="dxa"/>
          </w:tcPr>
          <w:p>
            <w:pPr>
              <w:rPr>
                <w:lang w:val="en-US"/>
              </w:rPr>
            </w:pPr>
            <w:r>
              <w:rPr>
                <w:rFonts w:hint="eastAsia"/>
                <w:lang w:val="en-US"/>
              </w:rPr>
              <w:t>今儿日</w:t>
            </w:r>
            <w:r>
              <w:rPr>
                <w:lang w:val="en-US"/>
              </w:rPr>
              <w:t>t</w:t>
            </w:r>
            <w:r>
              <w:rPr>
                <w:rFonts w:ascii="Cambria Math" w:hAnsi="Cambria Math" w:cs="Cambria Math"/>
                <w:lang w:val="en-US"/>
              </w:rPr>
              <w:t>ɕ</w:t>
            </w:r>
            <w:r>
              <w:rPr>
                <w:lang w:val="en-US"/>
              </w:rPr>
              <w:t>ĩr</w:t>
            </w:r>
            <w:r>
              <w:rPr>
                <w:vertAlign w:val="superscript"/>
                <w:lang w:val="en-US"/>
              </w:rPr>
              <w:t>44</w:t>
            </w:r>
            <w:r>
              <w:rPr>
                <w:rFonts w:ascii="Cambria Math" w:hAnsi="Cambria Math" w:cs="Cambria Math"/>
                <w:lang w:val="en-US"/>
              </w:rPr>
              <w:t>ʐʅ</w:t>
            </w:r>
            <w:r>
              <w:rPr>
                <w:vertAlign w:val="superscript"/>
                <w:lang w:val="en-US"/>
              </w:rPr>
              <w:t>31</w:t>
            </w:r>
            <w:r>
              <w:rPr>
                <w:vertAlign w:val="subscript"/>
                <w:lang w:val="en-US"/>
              </w:rPr>
              <w:t>44</w:t>
            </w:r>
          </w:p>
        </w:tc>
        <w:tc>
          <w:tcPr>
            <w:tcW w:w="3602" w:type="dxa"/>
          </w:tcPr>
          <w:p>
            <w:pPr>
              <w:rPr>
                <w:lang w:val="en-US"/>
              </w:rPr>
            </w:pPr>
            <w:r>
              <w:rPr>
                <w:rFonts w:hint="eastAsia"/>
                <w:lang w:val="en-US"/>
              </w:rPr>
              <w:t>明儿日</w:t>
            </w:r>
            <w:r>
              <w:rPr>
                <w:lang w:val="en-US"/>
              </w:rPr>
              <w:t>mĩr</w:t>
            </w:r>
            <w:r>
              <w:rPr>
                <w:vertAlign w:val="superscript"/>
                <w:lang w:val="en-US"/>
              </w:rPr>
              <w:t>31</w:t>
            </w:r>
            <w:r>
              <w:rPr>
                <w:rFonts w:ascii="Cambria Math" w:hAnsi="Cambria Math" w:cs="Cambria Math"/>
                <w:lang w:val="en-US"/>
              </w:rPr>
              <w:t>ʐʅ</w:t>
            </w:r>
            <w:r>
              <w:rPr>
                <w:vertAlign w:val="superscript"/>
                <w:lang w:val="en-US"/>
              </w:rPr>
              <w:t>31</w:t>
            </w:r>
            <w:r>
              <w:rPr>
                <w:vertAlign w:val="subscript"/>
                <w:lang w:val="en-US"/>
              </w:rPr>
              <w:t>44</w:t>
            </w:r>
          </w:p>
        </w:tc>
      </w:tr>
      <w:tr>
        <w:tc>
          <w:tcPr>
            <w:tcW w:w="1242" w:type="dxa"/>
          </w:tcPr>
          <w:p>
            <w:pPr>
              <w:jc w:val="center"/>
              <w:rPr>
                <w:lang w:val="en-US"/>
              </w:rPr>
            </w:pPr>
            <w:r>
              <w:rPr>
                <w:rFonts w:hint="eastAsia"/>
                <w:lang w:val="en-US"/>
              </w:rPr>
              <w:t>合肥</w:t>
            </w:r>
          </w:p>
        </w:tc>
        <w:tc>
          <w:tcPr>
            <w:tcW w:w="3602" w:type="dxa"/>
          </w:tcPr>
          <w:p>
            <w:pPr>
              <w:rPr>
                <w:lang w:val="en-US"/>
              </w:rPr>
            </w:pPr>
            <w:r>
              <w:rPr>
                <w:rFonts w:hint="eastAsia"/>
                <w:lang w:val="en-US"/>
              </w:rPr>
              <w:t>今个</w:t>
            </w:r>
            <w:r>
              <w:rPr>
                <w:lang w:val="en-US"/>
              </w:rPr>
              <w:t>t</w:t>
            </w:r>
            <w:r>
              <w:rPr>
                <w:rFonts w:ascii="Cambria Math" w:hAnsi="Cambria Math" w:cs="Cambria Math"/>
                <w:lang w:val="en-US"/>
              </w:rPr>
              <w:t>ɕ</w:t>
            </w:r>
            <w:r>
              <w:rPr>
                <w:lang w:val="en-US"/>
              </w:rPr>
              <w:t>in</w:t>
            </w:r>
            <w:r>
              <w:rPr>
                <w:vertAlign w:val="superscript"/>
                <w:lang w:val="en-US"/>
              </w:rPr>
              <w:t>212</w:t>
            </w:r>
            <w:r>
              <w:rPr>
                <w:lang w:val="en-US"/>
              </w:rPr>
              <w:t>kə</w:t>
            </w:r>
            <w:r>
              <w:rPr>
                <w:vertAlign w:val="superscript"/>
                <w:lang w:val="en-US"/>
              </w:rPr>
              <w:t>•</w:t>
            </w:r>
          </w:p>
        </w:tc>
        <w:tc>
          <w:tcPr>
            <w:tcW w:w="3602" w:type="dxa"/>
          </w:tcPr>
          <w:p>
            <w:pPr>
              <w:rPr>
                <w:lang w:val="en-US"/>
              </w:rPr>
            </w:pPr>
            <w:r>
              <w:rPr>
                <w:rFonts w:hint="eastAsia"/>
                <w:lang w:val="en-US"/>
              </w:rPr>
              <w:t>①明个</w:t>
            </w:r>
            <w:r>
              <w:rPr>
                <w:lang w:val="en-US"/>
              </w:rPr>
              <w:t>min</w:t>
            </w:r>
            <w:r>
              <w:rPr>
                <w:vertAlign w:val="superscript"/>
                <w:lang w:val="en-US"/>
              </w:rPr>
              <w:t>55</w:t>
            </w:r>
            <w:r>
              <w:rPr>
                <w:lang w:val="en-US"/>
              </w:rPr>
              <w:t>kə</w:t>
            </w:r>
            <w:r>
              <w:rPr>
                <w:vertAlign w:val="superscript"/>
                <w:lang w:val="en-US"/>
              </w:rPr>
              <w:t>•</w:t>
            </w:r>
            <w:r>
              <w:rPr>
                <w:rFonts w:hint="eastAsia"/>
                <w:lang w:val="en-US"/>
              </w:rPr>
              <w:br/>
            </w:r>
            <w:r>
              <w:rPr>
                <w:rFonts w:hint="eastAsia"/>
                <w:lang w:val="en-US"/>
              </w:rPr>
              <w:t>②麻</w:t>
            </w:r>
            <w:r>
              <w:rPr>
                <w:lang w:val="en-US"/>
              </w:rPr>
              <w:t>*</w:t>
            </w:r>
            <w:r>
              <w:rPr>
                <w:rFonts w:hint="eastAsia"/>
                <w:lang w:val="en-US"/>
              </w:rPr>
              <w:t>天</w:t>
            </w:r>
            <w:r>
              <w:rPr>
                <w:lang w:val="en-US"/>
              </w:rPr>
              <w:t>ma</w:t>
            </w:r>
            <w:r>
              <w:rPr>
                <w:vertAlign w:val="superscript"/>
                <w:lang w:val="en-US"/>
              </w:rPr>
              <w:t>55</w:t>
            </w:r>
            <w:r>
              <w:rPr>
                <w:lang w:val="en-US"/>
              </w:rPr>
              <w:t>t'iĩ</w:t>
            </w:r>
            <w:r>
              <w:rPr>
                <w:vertAlign w:val="superscript"/>
                <w:lang w:val="en-US"/>
              </w:rPr>
              <w:t>212</w:t>
            </w:r>
          </w:p>
        </w:tc>
      </w:tr>
      <w:tr>
        <w:tc>
          <w:tcPr>
            <w:tcW w:w="1242" w:type="dxa"/>
          </w:tcPr>
          <w:p>
            <w:pPr>
              <w:jc w:val="center"/>
              <w:rPr>
                <w:lang w:val="en-US"/>
              </w:rPr>
            </w:pPr>
            <w:r>
              <w:rPr>
                <w:rFonts w:hint="eastAsia"/>
                <w:lang w:val="en-US"/>
              </w:rPr>
              <w:t>揚州</w:t>
            </w:r>
          </w:p>
        </w:tc>
        <w:tc>
          <w:tcPr>
            <w:tcW w:w="3602" w:type="dxa"/>
          </w:tcPr>
          <w:p>
            <w:pPr>
              <w:rPr>
                <w:lang w:val="en-US"/>
              </w:rPr>
            </w:pPr>
            <w:r>
              <w:rPr>
                <w:rFonts w:hint="eastAsia"/>
                <w:lang w:val="en-US"/>
              </w:rPr>
              <w:t>今个</w:t>
            </w:r>
            <w:r>
              <w:rPr>
                <w:lang w:val="en-US"/>
              </w:rPr>
              <w:t>t</w:t>
            </w:r>
            <w:r>
              <w:rPr>
                <w:rFonts w:ascii="Cambria Math" w:hAnsi="Cambria Math" w:cs="Cambria Math"/>
                <w:lang w:val="en-US"/>
              </w:rPr>
              <w:t>ɕ</w:t>
            </w:r>
            <w:r>
              <w:rPr>
                <w:lang w:val="en-US"/>
              </w:rPr>
              <w:t>iŋ</w:t>
            </w:r>
            <w:r>
              <w:rPr>
                <w:vertAlign w:val="superscript"/>
                <w:lang w:val="en-US"/>
              </w:rPr>
              <w:t>31</w:t>
            </w:r>
            <w:r>
              <w:rPr>
                <w:lang w:val="en-US"/>
              </w:rPr>
              <w:t>k</w:t>
            </w:r>
            <w:r>
              <w:rPr>
                <w:rFonts w:ascii="Cambria Math" w:hAnsi="Cambria Math" w:cs="Cambria Math"/>
                <w:lang w:val="en-US"/>
              </w:rPr>
              <w:t>ɤɯ</w:t>
            </w:r>
            <w:r>
              <w:rPr>
                <w:vertAlign w:val="superscript"/>
                <w:lang w:val="en-US"/>
              </w:rPr>
              <w:t>•</w:t>
            </w:r>
          </w:p>
        </w:tc>
        <w:tc>
          <w:tcPr>
            <w:tcW w:w="3602" w:type="dxa"/>
          </w:tcPr>
          <w:p>
            <w:pPr>
              <w:rPr>
                <w:lang w:val="en-US"/>
              </w:rPr>
            </w:pPr>
            <w:r>
              <w:rPr>
                <w:rFonts w:hint="eastAsia"/>
                <w:lang w:val="en-US"/>
              </w:rPr>
              <w:t>明个</w:t>
            </w:r>
            <w:r>
              <w:rPr>
                <w:lang w:val="en-US"/>
              </w:rPr>
              <w:t>miŋ</w:t>
            </w:r>
            <w:r>
              <w:rPr>
                <w:vertAlign w:val="superscript"/>
                <w:lang w:val="en-US"/>
              </w:rPr>
              <w:t>34</w:t>
            </w:r>
            <w:r>
              <w:rPr>
                <w:lang w:val="en-US"/>
              </w:rPr>
              <w:t>k</w:t>
            </w:r>
            <w:r>
              <w:rPr>
                <w:rFonts w:ascii="Cambria Math" w:hAnsi="Cambria Math" w:cs="Cambria Math"/>
                <w:lang w:val="en-US"/>
              </w:rPr>
              <w:t>ɤɯ</w:t>
            </w:r>
            <w:r>
              <w:rPr>
                <w:vertAlign w:val="superscript"/>
                <w:lang w:val="en-US"/>
              </w:rPr>
              <w:t>•</w:t>
            </w:r>
          </w:p>
        </w:tc>
      </w:tr>
      <w:tr>
        <w:tc>
          <w:tcPr>
            <w:tcW w:w="1242" w:type="dxa"/>
          </w:tcPr>
          <w:p>
            <w:pPr>
              <w:jc w:val="center"/>
              <w:rPr>
                <w:lang w:val="en-US"/>
              </w:rPr>
            </w:pPr>
            <w:r>
              <w:rPr>
                <w:rFonts w:hint="eastAsia"/>
                <w:lang w:val="en-US"/>
              </w:rPr>
              <w:t>苏州</w:t>
            </w:r>
          </w:p>
        </w:tc>
        <w:tc>
          <w:tcPr>
            <w:tcW w:w="3602" w:type="dxa"/>
          </w:tcPr>
          <w:p>
            <w:pPr>
              <w:rPr>
                <w:lang w:val="en-US"/>
              </w:rPr>
            </w:pPr>
            <w:r>
              <w:rPr>
                <w:rFonts w:hint="eastAsia"/>
                <w:lang w:val="en-US"/>
              </w:rPr>
              <w:t>今朝</w:t>
            </w:r>
            <w:r>
              <w:rPr>
                <w:lang w:val="en-US"/>
              </w:rPr>
              <w:t>t</w:t>
            </w:r>
            <w:r>
              <w:rPr>
                <w:rFonts w:ascii="Cambria Math" w:hAnsi="Cambria Math" w:cs="Cambria Math"/>
                <w:lang w:val="en-US"/>
              </w:rPr>
              <w:t>ɕ</w:t>
            </w:r>
            <w:r>
              <w:rPr>
                <w:lang w:val="en-US"/>
              </w:rPr>
              <w:t>in</w:t>
            </w:r>
            <w:r>
              <w:rPr>
                <w:vertAlign w:val="superscript"/>
                <w:lang w:val="en-US"/>
              </w:rPr>
              <w:t>44</w:t>
            </w:r>
            <w:r>
              <w:rPr>
                <w:lang w:val="en-US"/>
              </w:rPr>
              <w:t>tsæ</w:t>
            </w:r>
            <w:r>
              <w:rPr>
                <w:vertAlign w:val="superscript"/>
                <w:lang w:val="en-US"/>
              </w:rPr>
              <w:t>44</w:t>
            </w:r>
            <w:r>
              <w:rPr>
                <w:vertAlign w:val="subscript"/>
                <w:lang w:val="en-US"/>
              </w:rPr>
              <w:t>21</w:t>
            </w:r>
          </w:p>
        </w:tc>
        <w:tc>
          <w:tcPr>
            <w:tcW w:w="3602" w:type="dxa"/>
          </w:tcPr>
          <w:p>
            <w:pPr>
              <w:rPr>
                <w:lang w:val="en-US"/>
              </w:rPr>
            </w:pPr>
            <w:r>
              <w:rPr>
                <w:rFonts w:hint="eastAsia"/>
                <w:lang w:val="en-US"/>
              </w:rPr>
              <w:t>明朝</w:t>
            </w:r>
            <w:r>
              <w:rPr>
                <w:lang w:val="en-US"/>
              </w:rPr>
              <w:t>mən</w:t>
            </w:r>
            <w:r>
              <w:rPr>
                <w:vertAlign w:val="superscript"/>
                <w:lang w:val="en-US"/>
              </w:rPr>
              <w:t>24</w:t>
            </w:r>
            <w:r>
              <w:rPr>
                <w:vertAlign w:val="subscript"/>
                <w:lang w:val="en-US"/>
              </w:rPr>
              <w:t>22</w:t>
            </w:r>
            <w:r>
              <w:rPr>
                <w:lang w:val="en-US"/>
              </w:rPr>
              <w:t>tsæ</w:t>
            </w:r>
            <w:r>
              <w:rPr>
                <w:vertAlign w:val="superscript"/>
                <w:lang w:val="en-US"/>
              </w:rPr>
              <w:t>44</w:t>
            </w:r>
          </w:p>
        </w:tc>
      </w:tr>
      <w:tr>
        <w:tc>
          <w:tcPr>
            <w:tcW w:w="1242" w:type="dxa"/>
          </w:tcPr>
          <w:p>
            <w:pPr>
              <w:jc w:val="center"/>
              <w:rPr>
                <w:lang w:val="en-US"/>
              </w:rPr>
            </w:pPr>
            <w:r>
              <w:rPr>
                <w:rFonts w:hint="eastAsia"/>
                <w:lang w:val="en-US"/>
              </w:rPr>
              <w:t>溫州</w:t>
            </w:r>
          </w:p>
        </w:tc>
        <w:tc>
          <w:tcPr>
            <w:tcW w:w="3602" w:type="dxa"/>
          </w:tcPr>
          <w:p>
            <w:pPr>
              <w:rPr>
                <w:lang w:val="en-US"/>
              </w:rPr>
            </w:pPr>
            <w:r>
              <w:rPr>
                <w:rFonts w:hint="eastAsia"/>
                <w:lang w:val="en-US"/>
              </w:rPr>
              <w:t>□日</w:t>
            </w:r>
            <w:r>
              <w:rPr>
                <w:lang w:val="en-US"/>
              </w:rPr>
              <w:t>ki</w:t>
            </w:r>
            <w:r>
              <w:rPr>
                <w:vertAlign w:val="superscript"/>
                <w:lang w:val="en-US"/>
              </w:rPr>
              <w:t>23</w:t>
            </w:r>
            <w:r>
              <w:rPr>
                <w:lang w:val="en-US"/>
              </w:rPr>
              <w:t>nE</w:t>
            </w:r>
            <w:r>
              <w:rPr>
                <w:vertAlign w:val="superscript"/>
                <w:lang w:val="en-US"/>
              </w:rPr>
              <w:t>12</w:t>
            </w:r>
          </w:p>
        </w:tc>
        <w:tc>
          <w:tcPr>
            <w:tcW w:w="3602" w:type="dxa"/>
          </w:tcPr>
          <w:p>
            <w:pPr>
              <w:rPr>
                <w:lang w:val="en-US"/>
              </w:rPr>
            </w:pPr>
            <w:r>
              <w:rPr>
                <w:rFonts w:hint="eastAsia"/>
                <w:lang w:val="en-US"/>
              </w:rPr>
              <w:t>明朝</w:t>
            </w:r>
            <w:r>
              <w:rPr>
                <w:lang w:val="en-US"/>
              </w:rPr>
              <w:t>maŋ</w:t>
            </w:r>
            <w:r>
              <w:rPr>
                <w:vertAlign w:val="superscript"/>
                <w:lang w:val="en-US"/>
              </w:rPr>
              <w:t>31</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vertAlign w:val="superscript"/>
                <w:lang w:val="en-US"/>
              </w:rPr>
              <w:t>44</w:t>
            </w:r>
          </w:p>
        </w:tc>
      </w:tr>
      <w:tr>
        <w:tc>
          <w:tcPr>
            <w:tcW w:w="1242" w:type="dxa"/>
          </w:tcPr>
          <w:p>
            <w:pPr>
              <w:jc w:val="center"/>
              <w:rPr>
                <w:lang w:val="en-US"/>
              </w:rPr>
            </w:pPr>
            <w:r>
              <w:rPr>
                <w:rFonts w:hint="eastAsia"/>
                <w:lang w:val="en-US"/>
              </w:rPr>
              <w:t>长沙</w:t>
            </w:r>
          </w:p>
        </w:tc>
        <w:tc>
          <w:tcPr>
            <w:tcW w:w="3602" w:type="dxa"/>
          </w:tcPr>
          <w:p>
            <w:pPr>
              <w:rPr>
                <w:lang w:val="en-US"/>
              </w:rPr>
            </w:pPr>
            <w:r>
              <w:rPr>
                <w:rFonts w:hint="eastAsia"/>
                <w:lang w:val="en-US"/>
              </w:rPr>
              <w:t>今日</w:t>
            </w:r>
            <w:r>
              <w:rPr>
                <w:lang w:val="en-US"/>
              </w:rPr>
              <w:t>t</w:t>
            </w:r>
            <w:r>
              <w:rPr>
                <w:rFonts w:ascii="Cambria Math" w:hAnsi="Cambria Math" w:cs="Cambria Math"/>
                <w:lang w:val="en-US"/>
              </w:rPr>
              <w:t>ɕ</w:t>
            </w:r>
            <w:r>
              <w:rPr>
                <w:lang w:val="en-US"/>
              </w:rPr>
              <w:t>in</w:t>
            </w:r>
            <w:r>
              <w:rPr>
                <w:vertAlign w:val="superscript"/>
                <w:lang w:val="en-US"/>
              </w:rPr>
              <w:t>33</w:t>
            </w:r>
            <w:r>
              <w:rPr>
                <w:lang w:val="en-US"/>
              </w:rPr>
              <w:t>z</w:t>
            </w:r>
            <w:r>
              <w:rPr>
                <w:rFonts w:ascii="Cambria Math" w:hAnsi="Cambria Math" w:cs="Cambria Math"/>
                <w:lang w:val="en-US"/>
              </w:rPr>
              <w:t>ɿ</w:t>
            </w:r>
            <w:r>
              <w:rPr>
                <w:vertAlign w:val="superscript"/>
                <w:lang w:val="en-US"/>
              </w:rPr>
              <w:t>24</w:t>
            </w:r>
          </w:p>
        </w:tc>
        <w:tc>
          <w:tcPr>
            <w:tcW w:w="3602" w:type="dxa"/>
          </w:tcPr>
          <w:p>
            <w:pPr>
              <w:rPr>
                <w:lang w:val="en-US"/>
              </w:rPr>
            </w:pPr>
            <w:r>
              <w:rPr>
                <w:rFonts w:hint="eastAsia"/>
                <w:lang w:val="en-US"/>
              </w:rPr>
              <w:t>明日</w:t>
            </w:r>
            <w:r>
              <w:rPr>
                <w:lang w:val="en-US"/>
              </w:rPr>
              <w:t>min</w:t>
            </w:r>
            <w:r>
              <w:rPr>
                <w:vertAlign w:val="superscript"/>
                <w:lang w:val="en-US"/>
              </w:rPr>
              <w:t>13</w:t>
            </w:r>
            <w:r>
              <w:rPr>
                <w:lang w:val="en-US"/>
              </w:rPr>
              <w:t>z</w:t>
            </w:r>
            <w:r>
              <w:rPr>
                <w:rFonts w:ascii="Cambria Math" w:hAnsi="Cambria Math" w:cs="Cambria Math"/>
                <w:lang w:val="en-US"/>
              </w:rPr>
              <w:t>ɿ</w:t>
            </w:r>
            <w:r>
              <w:rPr>
                <w:vertAlign w:val="superscript"/>
                <w:lang w:val="en-US"/>
              </w:rPr>
              <w:t>24</w:t>
            </w:r>
            <w:r>
              <w:rPr>
                <w:lang w:val="en-US"/>
              </w:rPr>
              <w:t>,mən</w:t>
            </w:r>
            <w:r>
              <w:rPr>
                <w:vertAlign w:val="superscript"/>
                <w:lang w:val="en-US"/>
              </w:rPr>
              <w:t>13</w:t>
            </w:r>
            <w:r>
              <w:rPr>
                <w:lang w:val="en-US"/>
              </w:rPr>
              <w:t>z</w:t>
            </w:r>
            <w:r>
              <w:rPr>
                <w:rFonts w:ascii="Cambria Math" w:hAnsi="Cambria Math" w:cs="Cambria Math"/>
                <w:lang w:val="en-US"/>
              </w:rPr>
              <w:t>ɿ</w:t>
            </w:r>
            <w:r>
              <w:rPr>
                <w:vertAlign w:val="superscript"/>
                <w:lang w:val="en-US"/>
              </w:rPr>
              <w:t>24</w:t>
            </w:r>
          </w:p>
        </w:tc>
      </w:tr>
      <w:tr>
        <w:tc>
          <w:tcPr>
            <w:tcW w:w="1242" w:type="dxa"/>
          </w:tcPr>
          <w:p>
            <w:pPr>
              <w:jc w:val="center"/>
              <w:rPr>
                <w:lang w:val="en-US"/>
              </w:rPr>
            </w:pPr>
            <w:r>
              <w:rPr>
                <w:rFonts w:hint="eastAsia"/>
                <w:lang w:val="en-US"/>
              </w:rPr>
              <w:t>南昌</w:t>
            </w:r>
          </w:p>
        </w:tc>
        <w:tc>
          <w:tcPr>
            <w:tcW w:w="3602" w:type="dxa"/>
          </w:tcPr>
          <w:p>
            <w:pPr>
              <w:rPr>
                <w:lang w:val="en-US"/>
              </w:rPr>
            </w:pPr>
            <w:r>
              <w:rPr>
                <w:rFonts w:hint="eastAsia"/>
                <w:lang w:val="en-US"/>
              </w:rPr>
              <w:t>今日</w:t>
            </w:r>
            <w:r>
              <w:rPr>
                <w:lang w:val="en-US"/>
              </w:rPr>
              <w:t>t</w:t>
            </w:r>
            <w:r>
              <w:rPr>
                <w:rFonts w:ascii="Cambria Math" w:hAnsi="Cambria Math" w:cs="Cambria Math"/>
                <w:lang w:val="en-US"/>
              </w:rPr>
              <w:t>ɕ</w:t>
            </w:r>
            <w:r>
              <w:rPr>
                <w:lang w:val="en-US"/>
              </w:rPr>
              <w:t>in</w:t>
            </w:r>
            <w:r>
              <w:rPr>
                <w:vertAlign w:val="superscript"/>
                <w:lang w:val="en-US"/>
              </w:rPr>
              <w:t>42</w:t>
            </w:r>
            <w:r>
              <w:rPr>
                <w:rFonts w:ascii="Cambria Math" w:hAnsi="Cambria Math" w:cs="Cambria Math"/>
                <w:lang w:val="en-US"/>
              </w:rPr>
              <w:t>ȵ</w:t>
            </w:r>
            <w:r>
              <w:rPr>
                <w:lang w:val="en-US"/>
              </w:rPr>
              <w:t>it</w:t>
            </w:r>
            <w:r>
              <w:rPr>
                <w:vertAlign w:val="superscript"/>
                <w:lang w:val="en-US"/>
              </w:rPr>
              <w:t>5</w:t>
            </w:r>
          </w:p>
        </w:tc>
        <w:tc>
          <w:tcPr>
            <w:tcW w:w="3602" w:type="dxa"/>
          </w:tcPr>
          <w:p>
            <w:pPr>
              <w:rPr>
                <w:lang w:val="en-US"/>
              </w:rPr>
            </w:pPr>
            <w:r>
              <w:rPr>
                <w:rFonts w:hint="eastAsia"/>
                <w:lang w:val="en-US"/>
              </w:rPr>
              <w:t>明日</w:t>
            </w:r>
            <w:r>
              <w:rPr>
                <w:lang w:val="en-US"/>
              </w:rPr>
              <w:t>miaŋ</w:t>
            </w:r>
            <w:r>
              <w:rPr>
                <w:vertAlign w:val="superscript"/>
                <w:lang w:val="en-US"/>
              </w:rPr>
              <w:t>55</w:t>
            </w:r>
            <w:r>
              <w:rPr>
                <w:rFonts w:ascii="Cambria Math" w:hAnsi="Cambria Math" w:cs="Cambria Math"/>
                <w:lang w:val="en-US"/>
              </w:rPr>
              <w:t>ȵ</w:t>
            </w:r>
            <w:r>
              <w:rPr>
                <w:lang w:val="en-US"/>
              </w:rPr>
              <w:t>it</w:t>
            </w:r>
            <w:r>
              <w:rPr>
                <w:vertAlign w:val="superscript"/>
                <w:lang w:val="en-US"/>
              </w:rPr>
              <w:t>5</w:t>
            </w:r>
          </w:p>
        </w:tc>
      </w:tr>
      <w:tr>
        <w:tc>
          <w:tcPr>
            <w:tcW w:w="1242" w:type="dxa"/>
          </w:tcPr>
          <w:p>
            <w:pPr>
              <w:jc w:val="center"/>
              <w:rPr>
                <w:lang w:val="en-US"/>
              </w:rPr>
            </w:pPr>
            <w:r>
              <w:rPr>
                <w:rFonts w:hint="eastAsia"/>
                <w:lang w:val="en-US"/>
              </w:rPr>
              <w:t>梅县</w:t>
            </w:r>
          </w:p>
        </w:tc>
        <w:tc>
          <w:tcPr>
            <w:tcW w:w="3602" w:type="dxa"/>
          </w:tcPr>
          <w:p>
            <w:pPr>
              <w:rPr>
                <w:lang w:val="en-US"/>
              </w:rPr>
            </w:pPr>
            <w:r>
              <w:rPr>
                <w:rFonts w:hint="eastAsia"/>
                <w:lang w:val="en-US"/>
              </w:rPr>
              <w:t>今哺日</w:t>
            </w:r>
            <w:r>
              <w:rPr>
                <w:lang w:val="en-US"/>
              </w:rPr>
              <w:t>kim</w:t>
            </w:r>
            <w:r>
              <w:rPr>
                <w:vertAlign w:val="superscript"/>
                <w:lang w:val="en-US"/>
              </w:rPr>
              <w:t>44</w:t>
            </w:r>
            <w:r>
              <w:rPr>
                <w:lang w:val="en-US"/>
              </w:rPr>
              <w:t>pu</w:t>
            </w:r>
            <w:r>
              <w:rPr>
                <w:vertAlign w:val="superscript"/>
                <w:lang w:val="en-US"/>
              </w:rPr>
              <w:t>44</w:t>
            </w:r>
            <w:r>
              <w:rPr>
                <w:rFonts w:ascii="Cambria Math" w:hAnsi="Cambria Math" w:cs="Cambria Math"/>
                <w:lang w:val="en-US"/>
              </w:rPr>
              <w:t>ȵ</w:t>
            </w:r>
            <w:r>
              <w:rPr>
                <w:lang w:val="en-US"/>
              </w:rPr>
              <w:t>it</w:t>
            </w:r>
            <w:r>
              <w:rPr>
                <w:vertAlign w:val="superscript"/>
                <w:lang w:val="en-US"/>
              </w:rPr>
              <w:t>21</w:t>
            </w:r>
          </w:p>
        </w:tc>
        <w:tc>
          <w:tcPr>
            <w:tcW w:w="3602" w:type="dxa"/>
          </w:tcPr>
          <w:p>
            <w:pPr>
              <w:rPr>
                <w:lang w:val="en-US"/>
              </w:rPr>
            </w:pPr>
            <w:r>
              <w:rPr>
                <w:rFonts w:hint="eastAsia"/>
                <w:lang w:val="en-US"/>
              </w:rPr>
              <w:t>①天光日</w:t>
            </w:r>
            <w:r>
              <w:rPr>
                <w:lang w:val="en-US"/>
              </w:rPr>
              <w:t>t‘i</w:t>
            </w:r>
            <w:r>
              <w:rPr>
                <w:rFonts w:ascii="Cambria Math" w:hAnsi="Cambria Math" w:cs="Cambria Math"/>
                <w:lang w:val="en-US"/>
              </w:rPr>
              <w:t>ɛ</w:t>
            </w:r>
            <w:r>
              <w:rPr>
                <w:lang w:val="en-US"/>
              </w:rPr>
              <w:t>n</w:t>
            </w:r>
            <w:r>
              <w:rPr>
                <w:vertAlign w:val="superscript"/>
                <w:lang w:val="en-US"/>
              </w:rPr>
              <w:t>44</w:t>
            </w:r>
            <w:r>
              <w:rPr>
                <w:lang w:val="en-US"/>
              </w:rPr>
              <w:t>ku</w:t>
            </w:r>
            <w:r>
              <w:rPr>
                <w:rFonts w:ascii="Cambria Math" w:hAnsi="Cambria Math" w:cs="Cambria Math"/>
                <w:lang w:val="en-US"/>
              </w:rPr>
              <w:t>ɔ</w:t>
            </w:r>
            <w:r>
              <w:rPr>
                <w:lang w:val="en-US"/>
              </w:rPr>
              <w:t>ŋ</w:t>
            </w:r>
            <w:r>
              <w:rPr>
                <w:vertAlign w:val="superscript"/>
                <w:lang w:val="en-US"/>
              </w:rPr>
              <w:t>44</w:t>
            </w:r>
            <w:r>
              <w:rPr>
                <w:rFonts w:ascii="Cambria Math" w:hAnsi="Cambria Math" w:cs="Cambria Math"/>
                <w:lang w:val="en-US"/>
              </w:rPr>
              <w:t>ȵ</w:t>
            </w:r>
            <w:r>
              <w:rPr>
                <w:lang w:val="en-US"/>
              </w:rPr>
              <w:t>it</w:t>
            </w:r>
            <w:r>
              <w:rPr>
                <w:vertAlign w:val="superscript"/>
                <w:lang w:val="en-US"/>
              </w:rPr>
              <w:t>21</w:t>
            </w:r>
            <w:r>
              <w:rPr>
                <w:rFonts w:hint="eastAsia"/>
                <w:lang w:val="en-US"/>
              </w:rPr>
              <w:br/>
            </w:r>
            <w:r>
              <w:rPr>
                <w:rFonts w:hint="eastAsia"/>
                <w:lang w:val="en-US"/>
              </w:rPr>
              <w:t>②听</w:t>
            </w:r>
            <w:r>
              <w:rPr>
                <w:lang w:val="en-US"/>
              </w:rPr>
              <w:t>*</w:t>
            </w:r>
            <w:r>
              <w:rPr>
                <w:rFonts w:hint="eastAsia"/>
                <w:lang w:val="en-US"/>
              </w:rPr>
              <w:t>晡日</w:t>
            </w:r>
            <w:r>
              <w:rPr>
                <w:lang w:val="en-US"/>
              </w:rPr>
              <w:t>t‘in</w:t>
            </w:r>
            <w:r>
              <w:rPr>
                <w:vertAlign w:val="superscript"/>
                <w:lang w:val="en-US"/>
              </w:rPr>
              <w:t>44</w:t>
            </w:r>
            <w:r>
              <w:rPr>
                <w:lang w:val="en-US"/>
              </w:rPr>
              <w:t>pu</w:t>
            </w:r>
            <w:r>
              <w:rPr>
                <w:vertAlign w:val="superscript"/>
                <w:lang w:val="en-US"/>
              </w:rPr>
              <w:t>44</w:t>
            </w:r>
            <w:r>
              <w:rPr>
                <w:rFonts w:ascii="Cambria Math" w:hAnsi="Cambria Math" w:cs="Cambria Math"/>
                <w:lang w:val="en-US"/>
              </w:rPr>
              <w:t>ȵ</w:t>
            </w:r>
            <w:r>
              <w:rPr>
                <w:lang w:val="en-US"/>
              </w:rPr>
              <w:t>it</w:t>
            </w:r>
            <w:r>
              <w:rPr>
                <w:vertAlign w:val="superscript"/>
                <w:lang w:val="en-US"/>
              </w:rPr>
              <w:t>21</w:t>
            </w:r>
          </w:p>
        </w:tc>
      </w:tr>
      <w:tr>
        <w:tc>
          <w:tcPr>
            <w:tcW w:w="1242" w:type="dxa"/>
          </w:tcPr>
          <w:p>
            <w:pPr>
              <w:jc w:val="center"/>
              <w:rPr>
                <w:lang w:val="en-US"/>
              </w:rPr>
            </w:pPr>
            <w:r>
              <w:rPr>
                <w:rFonts w:hint="eastAsia"/>
                <w:lang w:val="en-US"/>
              </w:rPr>
              <w:t>广州</w:t>
            </w:r>
          </w:p>
        </w:tc>
        <w:tc>
          <w:tcPr>
            <w:tcW w:w="3602" w:type="dxa"/>
          </w:tcPr>
          <w:p>
            <w:pPr>
              <w:rPr>
                <w:lang w:val="en-US"/>
              </w:rPr>
            </w:pPr>
            <w:r>
              <w:rPr>
                <w:rFonts w:hint="eastAsia"/>
                <w:lang w:val="en-US"/>
              </w:rPr>
              <w:t>①今日</w:t>
            </w:r>
            <w:r>
              <w:rPr>
                <w:lang w:val="en-US"/>
              </w:rPr>
              <w:t>k</w:t>
            </w:r>
            <w:r>
              <w:rPr>
                <w:rFonts w:ascii="Cambria Math" w:hAnsi="Cambria Math" w:cs="Cambria Math"/>
                <w:lang w:val="en-US"/>
              </w:rPr>
              <w:t>ɐ</w:t>
            </w:r>
            <w:r>
              <w:rPr>
                <w:lang w:val="en-US"/>
              </w:rPr>
              <w:t>m</w:t>
            </w:r>
            <w:r>
              <w:rPr>
                <w:vertAlign w:val="superscript"/>
                <w:lang w:val="en-US"/>
              </w:rPr>
              <w:t>53</w:t>
            </w:r>
            <w:r>
              <w:rPr>
                <w:lang w:val="en-US"/>
              </w:rPr>
              <w:t>m</w:t>
            </w:r>
            <w:r>
              <w:rPr>
                <w:rFonts w:ascii="Cambria Math" w:hAnsi="Cambria Math" w:cs="Cambria Math"/>
                <w:lang w:val="en-US"/>
              </w:rPr>
              <w:t>ɐ</w:t>
            </w:r>
            <w:r>
              <w:rPr>
                <w:lang w:val="en-US"/>
              </w:rPr>
              <w:t>t</w:t>
            </w:r>
            <w:r>
              <w:rPr>
                <w:vertAlign w:val="superscript"/>
                <w:lang w:val="en-US"/>
              </w:rPr>
              <w:t>2</w:t>
            </w:r>
            <w:r>
              <w:rPr>
                <w:lang w:val="en-US"/>
              </w:rPr>
              <w:t>(j-)</w:t>
            </w:r>
            <w:r>
              <w:rPr>
                <w:rFonts w:hint="eastAsia"/>
                <w:lang w:val="en-US"/>
              </w:rPr>
              <w:br/>
            </w:r>
            <w:r>
              <w:rPr>
                <w:rFonts w:hint="eastAsia"/>
                <w:lang w:val="en-US"/>
              </w:rPr>
              <w:t>②今朝</w:t>
            </w:r>
            <w:r>
              <w:rPr>
                <w:lang w:val="en-US"/>
              </w:rPr>
              <w:t>k</w:t>
            </w:r>
            <w:r>
              <w:rPr>
                <w:rFonts w:ascii="Cambria Math" w:hAnsi="Cambria Math" w:cs="Cambria Math"/>
                <w:lang w:val="en-US"/>
              </w:rPr>
              <w:t>ɐ</w:t>
            </w:r>
            <w:r>
              <w:rPr>
                <w:lang w:val="en-US"/>
              </w:rPr>
              <w:t>m</w:t>
            </w:r>
            <w:r>
              <w:rPr>
                <w:vertAlign w:val="superscript"/>
                <w:lang w:val="en-US"/>
              </w:rPr>
              <w:t>55</w:t>
            </w:r>
            <w:r>
              <w:rPr>
                <w:lang w:val="en-US"/>
              </w:rPr>
              <w:t>t</w:t>
            </w:r>
            <w:r>
              <w:rPr>
                <w:rFonts w:ascii="Cambria Math" w:hAnsi="Cambria Math" w:cs="Cambria Math"/>
                <w:lang w:val="en-US"/>
              </w:rPr>
              <w:t>ʃ</w:t>
            </w:r>
            <w:r>
              <w:rPr>
                <w:lang w:val="en-US"/>
              </w:rPr>
              <w:t>iu</w:t>
            </w:r>
            <w:r>
              <w:rPr>
                <w:vertAlign w:val="superscript"/>
                <w:lang w:val="en-US"/>
              </w:rPr>
              <w:t>53</w:t>
            </w:r>
          </w:p>
        </w:tc>
        <w:tc>
          <w:tcPr>
            <w:tcW w:w="3602" w:type="dxa"/>
          </w:tcPr>
          <w:p>
            <w:pPr>
              <w:rPr>
                <w:lang w:val="en-US"/>
              </w:rPr>
            </w:pPr>
            <w:r>
              <w:rPr>
                <w:rFonts w:hint="eastAsia"/>
                <w:lang w:val="en-US"/>
              </w:rPr>
              <w:t>听</w:t>
            </w:r>
            <w:r>
              <w:rPr>
                <w:lang w:val="en-US"/>
              </w:rPr>
              <w:t>*</w:t>
            </w:r>
            <w:r>
              <w:rPr>
                <w:rFonts w:hint="eastAsia"/>
                <w:lang w:val="en-US"/>
              </w:rPr>
              <w:t>日</w:t>
            </w:r>
            <w:r>
              <w:rPr>
                <w:lang w:val="en-US"/>
              </w:rPr>
              <w:t>t'</w:t>
            </w:r>
            <w:r>
              <w:rPr>
                <w:rFonts w:ascii="Cambria Math" w:hAnsi="Cambria Math" w:cs="Cambria Math"/>
                <w:lang w:val="en-US"/>
              </w:rPr>
              <w:t>ɪ</w:t>
            </w:r>
            <w:r>
              <w:rPr>
                <w:lang w:val="en-US"/>
              </w:rPr>
              <w:t>ŋ</w:t>
            </w:r>
            <w:r>
              <w:rPr>
                <w:vertAlign w:val="superscript"/>
                <w:lang w:val="en-US"/>
              </w:rPr>
              <w:t>53</w:t>
            </w:r>
            <w:r>
              <w:rPr>
                <w:lang w:val="en-US"/>
              </w:rPr>
              <w:t>j</w:t>
            </w:r>
            <w:r>
              <w:rPr>
                <w:rFonts w:ascii="Cambria Math" w:hAnsi="Cambria Math" w:cs="Cambria Math"/>
                <w:lang w:val="en-US"/>
              </w:rPr>
              <w:t>ɐ</w:t>
            </w:r>
            <w:r>
              <w:rPr>
                <w:lang w:val="en-US"/>
              </w:rPr>
              <w:t>t</w:t>
            </w:r>
            <w:r>
              <w:rPr>
                <w:vertAlign w:val="superscript"/>
                <w:lang w:val="en-US"/>
              </w:rPr>
              <w:t>2</w:t>
            </w:r>
          </w:p>
        </w:tc>
      </w:tr>
      <w:tr>
        <w:tc>
          <w:tcPr>
            <w:tcW w:w="1242" w:type="dxa"/>
          </w:tcPr>
          <w:p>
            <w:pPr>
              <w:jc w:val="center"/>
              <w:rPr>
                <w:lang w:val="en-US"/>
              </w:rPr>
            </w:pPr>
            <w:r>
              <w:rPr>
                <w:rFonts w:hint="eastAsia"/>
                <w:lang w:val="en-US"/>
              </w:rPr>
              <w:t>阳江</w:t>
            </w:r>
          </w:p>
        </w:tc>
        <w:tc>
          <w:tcPr>
            <w:tcW w:w="3602" w:type="dxa"/>
          </w:tcPr>
          <w:p>
            <w:pPr>
              <w:rPr>
                <w:lang w:val="en-US"/>
              </w:rPr>
            </w:pPr>
            <w:r>
              <w:rPr>
                <w:rFonts w:hint="eastAsia"/>
                <w:lang w:val="en-US"/>
              </w:rPr>
              <w:t>今日</w:t>
            </w:r>
            <w:r>
              <w:rPr>
                <w:lang w:val="en-US"/>
              </w:rPr>
              <w:t>ki</w:t>
            </w:r>
            <w:r>
              <w:rPr>
                <w:rFonts w:ascii="Cambria Math" w:hAnsi="Cambria Math" w:cs="Cambria Math"/>
                <w:lang w:val="en-US"/>
              </w:rPr>
              <w:t>ɛ</w:t>
            </w:r>
            <w:r>
              <w:rPr>
                <w:lang w:val="en-US"/>
              </w:rPr>
              <w:t>m</w:t>
            </w:r>
            <w:r>
              <w:rPr>
                <w:vertAlign w:val="superscript"/>
                <w:lang w:val="en-US"/>
              </w:rPr>
              <w:t>33</w:t>
            </w:r>
            <w:r>
              <w:rPr>
                <w:lang w:val="en-US"/>
              </w:rPr>
              <w:t>j</w:t>
            </w:r>
            <w:r>
              <w:rPr>
                <w:rFonts w:ascii="Cambria Math" w:hAnsi="Cambria Math" w:cs="Cambria Math"/>
                <w:lang w:val="en-US"/>
              </w:rPr>
              <w:t>ɐ</w:t>
            </w:r>
            <w:r>
              <w:rPr>
                <w:lang w:val="en-US"/>
              </w:rPr>
              <w:t>t</w:t>
            </w:r>
            <w:r>
              <w:rPr>
                <w:vertAlign w:val="superscript"/>
                <w:lang w:val="en-US"/>
              </w:rPr>
              <w:t>454</w:t>
            </w:r>
          </w:p>
        </w:tc>
        <w:tc>
          <w:tcPr>
            <w:tcW w:w="3602" w:type="dxa"/>
          </w:tcPr>
          <w:p>
            <w:pPr>
              <w:rPr>
                <w:lang w:val="en-US"/>
              </w:rPr>
            </w:pPr>
            <w:r>
              <w:rPr>
                <w:rFonts w:hint="eastAsia"/>
                <w:lang w:val="en-US"/>
              </w:rPr>
              <w:t>来日</w:t>
            </w:r>
            <w:r>
              <w:rPr>
                <w:lang w:val="en-US"/>
              </w:rPr>
              <w:t>l</w:t>
            </w:r>
            <w:r>
              <w:rPr>
                <w:rFonts w:ascii="Cambria Math" w:hAnsi="Cambria Math" w:cs="Cambria Math"/>
                <w:lang w:val="en-US"/>
              </w:rPr>
              <w:t>ɔ</w:t>
            </w:r>
            <w:r>
              <w:rPr>
                <w:lang w:val="en-US"/>
              </w:rPr>
              <w:t>i</w:t>
            </w:r>
            <w:r>
              <w:rPr>
                <w:vertAlign w:val="superscript"/>
                <w:lang w:val="en-US"/>
              </w:rPr>
              <w:t>443</w:t>
            </w:r>
            <w:r>
              <w:rPr>
                <w:lang w:val="en-US"/>
              </w:rPr>
              <w:t>j</w:t>
            </w:r>
            <w:r>
              <w:rPr>
                <w:rFonts w:ascii="Cambria Math" w:hAnsi="Cambria Math" w:cs="Cambria Math"/>
                <w:lang w:val="en-US"/>
              </w:rPr>
              <w:t>ɐ</w:t>
            </w:r>
            <w:r>
              <w:rPr>
                <w:lang w:val="en-US"/>
              </w:rPr>
              <w:t>t</w:t>
            </w:r>
            <w:r>
              <w:rPr>
                <w:vertAlign w:val="superscript"/>
                <w:lang w:val="en-US"/>
              </w:rPr>
              <w:t>454</w:t>
            </w:r>
          </w:p>
        </w:tc>
      </w:tr>
      <w:tr>
        <w:tc>
          <w:tcPr>
            <w:tcW w:w="1242" w:type="dxa"/>
          </w:tcPr>
          <w:p>
            <w:pPr>
              <w:jc w:val="center"/>
              <w:rPr>
                <w:lang w:val="en-US"/>
              </w:rPr>
            </w:pPr>
            <w:r>
              <w:rPr>
                <w:rFonts w:hint="eastAsia"/>
                <w:lang w:val="en-US"/>
              </w:rPr>
              <w:t>廈門</w:t>
            </w:r>
          </w:p>
        </w:tc>
        <w:tc>
          <w:tcPr>
            <w:tcW w:w="3602" w:type="dxa"/>
          </w:tcPr>
          <w:p>
            <w:pPr>
              <w:rPr>
                <w:lang w:val="en-US"/>
              </w:rPr>
            </w:pPr>
            <w:r>
              <w:rPr>
                <w:rFonts w:hint="eastAsia"/>
                <w:lang w:val="en-US"/>
              </w:rPr>
              <w:t>今那</w:t>
            </w:r>
            <w:r>
              <w:rPr>
                <w:lang w:val="en-US"/>
              </w:rPr>
              <w:t>*</w:t>
            </w:r>
            <w:r>
              <w:rPr>
                <w:rFonts w:hint="eastAsia"/>
                <w:lang w:val="en-US"/>
              </w:rPr>
              <w:t>日</w:t>
            </w:r>
            <w:r>
              <w:rPr>
                <w:lang w:val="en-US"/>
              </w:rPr>
              <w:t>kĩã</w:t>
            </w:r>
            <w:r>
              <w:rPr>
                <w:vertAlign w:val="superscript"/>
                <w:lang w:val="en-US"/>
              </w:rPr>
              <w:t>55</w:t>
            </w:r>
            <w:r>
              <w:rPr>
                <w:vertAlign w:val="subscript"/>
                <w:lang w:val="en-US"/>
              </w:rPr>
              <w:t>33</w:t>
            </w:r>
            <w:r>
              <w:rPr>
                <w:lang w:val="en-US"/>
              </w:rPr>
              <w:t>nã</w:t>
            </w:r>
            <w:r>
              <w:rPr>
                <w:vertAlign w:val="superscript"/>
                <w:lang w:val="en-US"/>
              </w:rPr>
              <w:t>51</w:t>
            </w:r>
            <w:r>
              <w:rPr>
                <w:vertAlign w:val="subscript"/>
                <w:lang w:val="en-US"/>
              </w:rPr>
              <w:t>55</w:t>
            </w:r>
            <w:r>
              <w:rPr>
                <w:lang w:val="en-US"/>
              </w:rPr>
              <w:t>lit</w:t>
            </w:r>
            <w:r>
              <w:rPr>
                <w:vertAlign w:val="superscript"/>
                <w:lang w:val="en-US"/>
              </w:rPr>
              <w:t>5</w:t>
            </w:r>
          </w:p>
        </w:tc>
        <w:tc>
          <w:tcPr>
            <w:tcW w:w="3602" w:type="dxa"/>
          </w:tcPr>
          <w:p>
            <w:pPr>
              <w:rPr>
                <w:lang w:val="en-US"/>
              </w:rPr>
            </w:pPr>
            <w:r>
              <w:rPr>
                <w:rFonts w:hint="eastAsia"/>
                <w:lang w:val="en-US"/>
              </w:rPr>
              <w:t>①明那</w:t>
            </w:r>
            <w:r>
              <w:rPr>
                <w:lang w:val="en-US"/>
              </w:rPr>
              <w:t>*</w:t>
            </w:r>
            <w:r>
              <w:rPr>
                <w:rFonts w:hint="eastAsia"/>
                <w:lang w:val="en-US"/>
              </w:rPr>
              <w:t>日</w:t>
            </w:r>
            <w:r>
              <w:rPr>
                <w:lang w:val="en-US"/>
              </w:rPr>
              <w:t>bin</w:t>
            </w:r>
            <w:r>
              <w:rPr>
                <w:vertAlign w:val="superscript"/>
                <w:lang w:val="en-US"/>
              </w:rPr>
              <w:t>24</w:t>
            </w:r>
            <w:r>
              <w:rPr>
                <w:vertAlign w:val="subscript"/>
                <w:lang w:val="en-US"/>
              </w:rPr>
              <w:t>33</w:t>
            </w:r>
            <w:r>
              <w:rPr>
                <w:lang w:val="en-US"/>
              </w:rPr>
              <w:t>nã</w:t>
            </w:r>
            <w:r>
              <w:rPr>
                <w:vertAlign w:val="superscript"/>
                <w:lang w:val="en-US"/>
              </w:rPr>
              <w:t>51</w:t>
            </w:r>
            <w:r>
              <w:rPr>
                <w:vertAlign w:val="subscript"/>
                <w:lang w:val="en-US"/>
              </w:rPr>
              <w:t>55</w:t>
            </w:r>
            <w:r>
              <w:rPr>
                <w:lang w:val="en-US"/>
              </w:rPr>
              <w:t>lit</w:t>
            </w:r>
            <w:r>
              <w:rPr>
                <w:vertAlign w:val="superscript"/>
                <w:lang w:val="en-US"/>
              </w:rPr>
              <w:t>5</w:t>
            </w:r>
            <w:r>
              <w:rPr>
                <w:rFonts w:hint="eastAsia"/>
                <w:lang w:val="en-US"/>
              </w:rPr>
              <w:br/>
            </w:r>
            <w:r>
              <w:rPr>
                <w:rFonts w:hint="eastAsia"/>
                <w:lang w:val="en-US"/>
              </w:rPr>
              <w:t>②明那</w:t>
            </w:r>
            <w:r>
              <w:rPr>
                <w:lang w:val="en-US"/>
              </w:rPr>
              <w:t>*</w:t>
            </w:r>
            <w:r>
              <w:rPr>
                <w:rFonts w:ascii="Cambria Math" w:hAnsi="Cambria Math" w:cs="Cambria Math"/>
                <w:lang w:val="en-US"/>
              </w:rPr>
              <w:t>⃞</w:t>
            </w:r>
            <w:r>
              <w:rPr>
                <w:lang w:val="en-US"/>
              </w:rPr>
              <w:t>bin</w:t>
            </w:r>
            <w:r>
              <w:rPr>
                <w:vertAlign w:val="superscript"/>
                <w:lang w:val="en-US"/>
              </w:rPr>
              <w:t>24</w:t>
            </w:r>
            <w:r>
              <w:rPr>
                <w:vertAlign w:val="subscript"/>
                <w:lang w:val="en-US"/>
              </w:rPr>
              <w:t>33</w:t>
            </w:r>
            <w:r>
              <w:rPr>
                <w:lang w:val="en-US"/>
              </w:rPr>
              <w:t>nã</w:t>
            </w:r>
            <w:r>
              <w:rPr>
                <w:vertAlign w:val="superscript"/>
                <w:lang w:val="en-US"/>
              </w:rPr>
              <w:t>51</w:t>
            </w:r>
            <w:r>
              <w:rPr>
                <w:vertAlign w:val="subscript"/>
                <w:lang w:val="en-US"/>
              </w:rPr>
              <w:t>55</w:t>
            </w:r>
            <w:r>
              <w:rPr>
                <w:lang w:val="en-US"/>
              </w:rPr>
              <w:t>tsai</w:t>
            </w:r>
            <w:r>
              <w:rPr>
                <w:vertAlign w:val="superscript"/>
                <w:lang w:val="en-US"/>
              </w:rPr>
              <w:t>11</w:t>
            </w:r>
            <w:r>
              <w:rPr>
                <w:rFonts w:ascii="Cambria Math" w:hAnsi="Cambria Math" w:cs="Cambria Math"/>
                <w:lang w:val="en-US"/>
              </w:rPr>
              <w:t>❶</w:t>
            </w:r>
          </w:p>
        </w:tc>
      </w:tr>
      <w:tr>
        <w:tc>
          <w:tcPr>
            <w:tcW w:w="1242" w:type="dxa"/>
          </w:tcPr>
          <w:p>
            <w:pPr>
              <w:jc w:val="center"/>
              <w:rPr>
                <w:lang w:val="en-US"/>
              </w:rPr>
            </w:pPr>
            <w:r>
              <w:rPr>
                <w:rFonts w:hint="eastAsia"/>
                <w:lang w:val="en-US"/>
              </w:rPr>
              <w:t>潮州</w:t>
            </w:r>
          </w:p>
        </w:tc>
        <w:tc>
          <w:tcPr>
            <w:tcW w:w="3602" w:type="dxa"/>
          </w:tcPr>
          <w:p>
            <w:pPr>
              <w:rPr>
                <w:lang w:val="en-US"/>
              </w:rPr>
            </w:pPr>
            <w:r>
              <w:rPr>
                <w:rFonts w:hint="eastAsia"/>
                <w:lang w:val="en-US"/>
              </w:rPr>
              <w:t>①今日</w:t>
            </w:r>
            <w:r>
              <w:rPr>
                <w:rFonts w:hint="eastAsia"/>
                <w:lang w:val="en-US"/>
              </w:rPr>
              <w:t>kim</w:t>
            </w:r>
            <w:r>
              <w:rPr>
                <w:rFonts w:hint="eastAsia"/>
                <w:vertAlign w:val="superscript"/>
                <w:lang w:val="en-US"/>
              </w:rPr>
              <w:t>33</w:t>
            </w:r>
            <w:r>
              <w:rPr>
                <w:rFonts w:hint="eastAsia"/>
                <w:vertAlign w:val="subscript"/>
                <w:lang w:val="en-US"/>
              </w:rPr>
              <w:t>23</w:t>
            </w:r>
            <w:r>
              <w:rPr>
                <w:rFonts w:hint="eastAsia"/>
                <w:lang w:val="en-US"/>
              </w:rPr>
              <w:t>zik</w:t>
            </w:r>
            <w:r>
              <w:rPr>
                <w:rFonts w:hint="eastAsia"/>
                <w:vertAlign w:val="superscript"/>
                <w:lang w:val="en-US"/>
              </w:rPr>
              <w:t>4</w:t>
            </w:r>
            <w:r>
              <w:rPr>
                <w:lang w:val="en-US"/>
              </w:rPr>
              <w:br/>
            </w:r>
            <w:r>
              <w:rPr>
                <w:rFonts w:hint="eastAsia"/>
                <w:lang w:val="en-US"/>
              </w:rPr>
              <w:t>②仔</w:t>
            </w:r>
            <w:r>
              <w:rPr>
                <w:lang w:val="en-US"/>
              </w:rPr>
              <w:t>*</w:t>
            </w:r>
            <w:r>
              <w:rPr>
                <w:rFonts w:hint="eastAsia"/>
                <w:lang w:val="en-US"/>
              </w:rPr>
              <w:t>日</w:t>
            </w:r>
            <w:r>
              <w:rPr>
                <w:lang w:val="en-US"/>
              </w:rPr>
              <w:t>kĩã</w:t>
            </w:r>
            <w:r>
              <w:rPr>
                <w:vertAlign w:val="superscript"/>
                <w:lang w:val="en-US"/>
              </w:rPr>
              <w:t>53</w:t>
            </w:r>
            <w:r>
              <w:rPr>
                <w:vertAlign w:val="subscript"/>
                <w:lang w:val="en-US"/>
              </w:rPr>
              <w:t>24</w:t>
            </w:r>
            <w:r>
              <w:rPr>
                <w:lang w:val="en-US"/>
              </w:rPr>
              <w:t>zik</w:t>
            </w:r>
            <w:r>
              <w:rPr>
                <w:vertAlign w:val="superscript"/>
                <w:lang w:val="en-US"/>
              </w:rPr>
              <w:t>4</w:t>
            </w:r>
          </w:p>
        </w:tc>
        <w:tc>
          <w:tcPr>
            <w:tcW w:w="3602" w:type="dxa"/>
          </w:tcPr>
          <w:p>
            <w:pPr>
              <w:rPr>
                <w:lang w:val="en-US"/>
              </w:rPr>
            </w:pPr>
            <w:r>
              <w:rPr>
                <w:rFonts w:hint="eastAsia"/>
                <w:lang w:val="en-US"/>
              </w:rPr>
              <w:t>瞞</w:t>
            </w:r>
            <w:r>
              <w:rPr>
                <w:lang w:val="en-US"/>
              </w:rPr>
              <w:t>*</w:t>
            </w:r>
            <w:r>
              <w:rPr>
                <w:rFonts w:hint="eastAsia"/>
                <w:lang w:val="en-US"/>
              </w:rPr>
              <w:t>起</w:t>
            </w:r>
            <w:r>
              <w:rPr>
                <w:lang w:val="en-US"/>
              </w:rPr>
              <w:t>mua</w:t>
            </w:r>
            <w:r>
              <w:rPr>
                <w:vertAlign w:val="superscript"/>
                <w:lang w:val="en-US"/>
              </w:rPr>
              <w:t>213</w:t>
            </w:r>
            <w:r>
              <w:rPr>
                <w:vertAlign w:val="subscript"/>
                <w:lang w:val="en-US"/>
              </w:rPr>
              <w:t>53</w:t>
            </w:r>
            <w:r>
              <w:rPr>
                <w:lang w:val="en-US"/>
              </w:rPr>
              <w:t>k‘i</w:t>
            </w:r>
            <w:r>
              <w:rPr>
                <w:vertAlign w:val="superscript"/>
                <w:lang w:val="en-US"/>
              </w:rPr>
              <w:t>53</w:t>
            </w:r>
            <w:r>
              <w:rPr>
                <w:vertAlign w:val="subscript"/>
                <w:lang w:val="en-US"/>
              </w:rPr>
              <w:t>21</w:t>
            </w:r>
            <w:r>
              <w:rPr>
                <w:rFonts w:hint="eastAsia"/>
                <w:lang w:val="en-US"/>
              </w:rPr>
              <w:br/>
            </w:r>
            <w:r>
              <w:rPr>
                <w:rFonts w:hint="eastAsia"/>
                <w:lang w:val="en-US"/>
              </w:rPr>
              <w:t>②瞞</w:t>
            </w:r>
            <w:r>
              <w:rPr>
                <w:rFonts w:hint="eastAsia"/>
                <w:lang w:val="en-US"/>
              </w:rPr>
              <w:t>*</w:t>
            </w:r>
            <w:r>
              <w:rPr>
                <w:rFonts w:hint="eastAsia"/>
                <w:lang w:val="en-US"/>
              </w:rPr>
              <w:t>日</w:t>
            </w:r>
            <w:r>
              <w:rPr>
                <w:rFonts w:hint="eastAsia"/>
                <w:lang w:val="en-US"/>
              </w:rPr>
              <w:t>mua</w:t>
            </w:r>
            <w:r>
              <w:rPr>
                <w:rFonts w:hint="eastAsia"/>
                <w:vertAlign w:val="superscript"/>
                <w:lang w:val="en-US"/>
              </w:rPr>
              <w:t>213</w:t>
            </w:r>
            <w:r>
              <w:rPr>
                <w:rFonts w:hint="eastAsia"/>
                <w:vertAlign w:val="subscript"/>
                <w:lang w:val="en-US"/>
              </w:rPr>
              <w:t>53</w:t>
            </w:r>
            <w:r>
              <w:rPr>
                <w:rFonts w:hint="eastAsia"/>
                <w:lang w:val="en-US"/>
              </w:rPr>
              <w:t>zik</w:t>
            </w:r>
            <w:r>
              <w:rPr>
                <w:rFonts w:hint="eastAsia"/>
                <w:vertAlign w:val="superscript"/>
                <w:lang w:val="en-US"/>
              </w:rPr>
              <w:t>4</w:t>
            </w:r>
          </w:p>
        </w:tc>
      </w:tr>
      <w:tr>
        <w:tc>
          <w:tcPr>
            <w:tcW w:w="1242" w:type="dxa"/>
          </w:tcPr>
          <w:p>
            <w:pPr>
              <w:jc w:val="center"/>
              <w:rPr>
                <w:lang w:val="en-US"/>
              </w:rPr>
            </w:pPr>
            <w:r>
              <w:rPr>
                <w:rFonts w:hint="eastAsia"/>
                <w:lang w:val="en-US"/>
              </w:rPr>
              <w:t>福州</w:t>
            </w:r>
          </w:p>
        </w:tc>
        <w:tc>
          <w:tcPr>
            <w:tcW w:w="3602" w:type="dxa"/>
          </w:tcPr>
          <w:p>
            <w:pPr>
              <w:rPr>
                <w:lang w:val="en-US"/>
              </w:rPr>
            </w:pPr>
            <w:r>
              <w:rPr>
                <w:rFonts w:hint="eastAsia"/>
                <w:lang w:val="en-US"/>
              </w:rPr>
              <w:t>今旦</w:t>
            </w:r>
            <w:r>
              <w:rPr>
                <w:lang w:val="en-US"/>
              </w:rPr>
              <w:t>kiŋ</w:t>
            </w:r>
            <w:r>
              <w:rPr>
                <w:vertAlign w:val="superscript"/>
                <w:lang w:val="en-US"/>
              </w:rPr>
              <w:t>44</w:t>
            </w:r>
            <w:r>
              <w:rPr>
                <w:vertAlign w:val="subscript"/>
                <w:lang w:val="en-US"/>
              </w:rPr>
              <w:t>52</w:t>
            </w:r>
            <w:r>
              <w:rPr>
                <w:lang w:val="en-US"/>
              </w:rPr>
              <w:t>naŋ</w:t>
            </w:r>
            <w:r>
              <w:rPr>
                <w:vertAlign w:val="superscript"/>
                <w:lang w:val="en-US"/>
              </w:rPr>
              <w:t>213</w:t>
            </w:r>
            <w:r>
              <w:rPr>
                <w:lang w:val="en-US"/>
              </w:rPr>
              <w:t>(t-)</w:t>
            </w:r>
          </w:p>
        </w:tc>
        <w:tc>
          <w:tcPr>
            <w:tcW w:w="3602" w:type="dxa"/>
          </w:tcPr>
          <w:p>
            <w:pPr>
              <w:rPr>
                <w:lang w:val="en-US"/>
              </w:rPr>
            </w:pPr>
            <w:r>
              <w:rPr>
                <w:rFonts w:hint="eastAsia"/>
                <w:lang w:val="en-US"/>
              </w:rPr>
              <w:t>明旦</w:t>
            </w:r>
            <w:r>
              <w:rPr>
                <w:lang w:val="en-US"/>
              </w:rPr>
              <w:t>miŋ</w:t>
            </w:r>
            <w:r>
              <w:rPr>
                <w:vertAlign w:val="superscript"/>
                <w:lang w:val="en-US"/>
              </w:rPr>
              <w:t>52</w:t>
            </w:r>
            <w:r>
              <w:rPr>
                <w:vertAlign w:val="subscript"/>
                <w:lang w:val="en-US"/>
              </w:rPr>
              <w:t>31</w:t>
            </w:r>
            <w:r>
              <w:rPr>
                <w:lang w:val="en-US"/>
              </w:rPr>
              <w:t>naŋ</w:t>
            </w:r>
            <w:r>
              <w:rPr>
                <w:vertAlign w:val="superscript"/>
                <w:lang w:val="en-US"/>
              </w:rPr>
              <w:t>213</w:t>
            </w:r>
            <w:r>
              <w:rPr>
                <w:lang w:val="en-US"/>
              </w:rPr>
              <w:t>(t-)</w:t>
            </w:r>
          </w:p>
        </w:tc>
      </w:tr>
    </w:tbl>
    <w:p>
      <w:pPr>
        <w:rPr>
          <w:lang w:val="en-US"/>
        </w:rPr>
      </w:pPr>
      <w:r>
        <w:rPr>
          <w:rFonts w:ascii="Cambria Math" w:hAnsi="Cambria Math" w:cs="Cambria Math"/>
          <w:lang w:val="en-US"/>
        </w:rPr>
        <w:t>❶</w:t>
      </w:r>
      <w:r>
        <w:rPr>
          <w:lang w:val="en-US"/>
        </w:rPr>
        <w:t>"</w:t>
      </w:r>
      <w:r>
        <w:rPr>
          <w:rFonts w:ascii="Cambria Math" w:hAnsi="Cambria Math" w:cs="Cambria Math"/>
          <w:lang w:val="en-US"/>
        </w:rPr>
        <w:t>⃞</w:t>
      </w:r>
      <w:r>
        <w:rPr>
          <w:lang w:val="en-US"/>
        </w:rPr>
        <w:t>"[tsai</w:t>
      </w:r>
      <w:r>
        <w:rPr>
          <w:vertAlign w:val="superscript"/>
          <w:lang w:val="en-US"/>
        </w:rPr>
        <w:t>11</w:t>
      </w:r>
      <w:r>
        <w:rPr>
          <w:lang w:val="en-US"/>
        </w:rPr>
        <w:t>]:“</w:t>
      </w:r>
      <w:r>
        <w:rPr>
          <w:rFonts w:hint="eastAsia"/>
          <w:lang w:val="en-US"/>
        </w:rPr>
        <w:t>早起”</w:t>
      </w:r>
      <w:r>
        <w:rPr>
          <w:lang w:val="en-US"/>
        </w:rPr>
        <w:t>[tsa</w:t>
      </w:r>
      <w:r>
        <w:rPr>
          <w:vertAlign w:val="superscript"/>
          <w:lang w:val="en-US"/>
        </w:rPr>
        <w:t>51</w:t>
      </w:r>
      <w:r>
        <w:rPr>
          <w:vertAlign w:val="subscript"/>
          <w:lang w:val="en-US"/>
        </w:rPr>
        <w:t>55</w:t>
      </w:r>
      <w:r>
        <w:rPr>
          <w:lang w:val="en-US"/>
        </w:rPr>
        <w:t>k'i</w:t>
      </w:r>
      <w:r>
        <w:rPr>
          <w:vertAlign w:val="superscript"/>
          <w:lang w:val="en-US"/>
        </w:rPr>
        <w:t>51</w:t>
      </w:r>
      <w:r>
        <w:rPr>
          <w:rFonts w:hint="eastAsia"/>
          <w:lang w:val="en-US"/>
        </w:rPr>
        <w:t>的合音。</w:t>
      </w:r>
    </w:p>
    <w:p>
      <w:pPr>
        <w:rPr>
          <w:lang w:val="en-US"/>
        </w:rPr>
      </w:pPr>
    </w:p>
    <w:tbl>
      <w:tblPr>
        <w:tblStyle w:val="TableGrid"/>
        <w:tblW w:w="0" w:type="auto"/>
        <w:tblLayout w:type="fixed"/>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詞目方言点</w:t>
            </w:r>
          </w:p>
        </w:tc>
        <w:tc>
          <w:tcPr>
            <w:tcW w:w="3640" w:type="dxa"/>
          </w:tcPr>
          <w:p>
            <w:pPr>
              <w:rPr>
                <w:b/>
                <w:lang w:val="en-US"/>
              </w:rPr>
            </w:pPr>
            <w:r>
              <w:rPr>
                <w:rFonts w:hint="eastAsia"/>
                <w:b/>
                <w:lang w:val="en-US"/>
              </w:rPr>
              <w:t>后天</w:t>
            </w:r>
            <w:r>
              <w:rPr>
                <w:rFonts w:hint="eastAsia"/>
                <w:b/>
                <w:lang w:val="en-US"/>
              </w:rPr>
              <w:t>xou</w:t>
            </w:r>
            <w:r>
              <w:rPr>
                <w:rFonts w:hint="eastAsia"/>
                <w:b/>
                <w:vertAlign w:val="superscript"/>
                <w:lang w:val="en-US"/>
              </w:rPr>
              <w:t>51</w:t>
            </w:r>
            <w:r>
              <w:rPr>
                <w:rFonts w:hint="eastAsia"/>
                <w:b/>
                <w:lang w:val="en-US"/>
              </w:rPr>
              <w:t>tian</w:t>
            </w:r>
            <w:r>
              <w:rPr>
                <w:rFonts w:hint="eastAsia"/>
                <w:b/>
                <w:vertAlign w:val="superscript"/>
                <w:lang w:val="en-US"/>
              </w:rPr>
              <w:t>55</w:t>
            </w:r>
          </w:p>
        </w:tc>
        <w:tc>
          <w:tcPr>
            <w:tcW w:w="3640" w:type="dxa"/>
          </w:tcPr>
          <w:p>
            <w:pPr>
              <w:rPr>
                <w:b/>
                <w:lang w:val="en-US"/>
              </w:rPr>
            </w:pPr>
            <w:r>
              <w:rPr>
                <w:rFonts w:hint="eastAsia"/>
                <w:b/>
                <w:lang w:val="en-US"/>
              </w:rPr>
              <w:t>大后天</w:t>
            </w:r>
            <w:r>
              <w:rPr>
                <w:rFonts w:hint="eastAsia"/>
                <w:b/>
                <w:lang w:val="en-US"/>
              </w:rPr>
              <w:t>ta</w:t>
            </w:r>
            <w:r>
              <w:rPr>
                <w:rFonts w:hint="eastAsia"/>
                <w:b/>
                <w:vertAlign w:val="superscript"/>
                <w:lang w:val="en-US"/>
              </w:rPr>
              <w:t>51</w:t>
            </w:r>
            <w:r>
              <w:rPr>
                <w:rFonts w:hint="eastAsia"/>
                <w:b/>
                <w:lang w:val="en-US"/>
              </w:rPr>
              <w:t>xou</w:t>
            </w:r>
            <w:r>
              <w:rPr>
                <w:rFonts w:hint="eastAsia"/>
                <w:b/>
                <w:vertAlign w:val="superscript"/>
                <w:lang w:val="en-US"/>
              </w:rPr>
              <w:t>51</w:t>
            </w:r>
            <w:r>
              <w:rPr>
                <w:rFonts w:hint="eastAsia"/>
                <w:b/>
                <w:lang w:val="en-US"/>
              </w:rPr>
              <w:t>t'ian</w:t>
            </w:r>
            <w:r>
              <w:rPr>
                <w:rFonts w:hint="eastAsia"/>
                <w:b/>
                <w:vertAlign w:val="superscript"/>
                <w:lang w:val="en-US"/>
              </w:rPr>
              <w:t>55</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①后天</w:t>
            </w:r>
            <w:r>
              <w:rPr>
                <w:rFonts w:hint="eastAsia"/>
                <w:lang w:val="en-US"/>
              </w:rPr>
              <w:t>xou</w:t>
            </w:r>
            <w:r>
              <w:rPr>
                <w:rFonts w:hint="eastAsia"/>
                <w:vertAlign w:val="superscript"/>
                <w:lang w:val="en-US"/>
              </w:rPr>
              <w:t>51</w:t>
            </w:r>
            <w:r>
              <w:rPr>
                <w:rFonts w:hint="eastAsia"/>
                <w:lang w:val="en-US"/>
              </w:rPr>
              <w:t>t'ian</w:t>
            </w:r>
            <w:r>
              <w:rPr>
                <w:rFonts w:hint="eastAsia"/>
                <w:vertAlign w:val="superscript"/>
                <w:lang w:val="en-US"/>
              </w:rPr>
              <w:t>•</w:t>
            </w:r>
            <w:r>
              <w:rPr>
                <w:rFonts w:hint="eastAsia"/>
                <w:lang w:val="en-US"/>
              </w:rPr>
              <w:t>②后儿</w:t>
            </w:r>
            <w:r>
              <w:rPr>
                <w:rFonts w:hint="eastAsia"/>
                <w:lang w:val="en-US"/>
              </w:rPr>
              <w:t>xour</w:t>
            </w:r>
            <w:r>
              <w:rPr>
                <w:rFonts w:hint="eastAsia"/>
                <w:vertAlign w:val="superscript"/>
                <w:lang w:val="en-US"/>
              </w:rPr>
              <w:t>51</w:t>
            </w:r>
          </w:p>
        </w:tc>
        <w:tc>
          <w:tcPr>
            <w:tcW w:w="3640" w:type="dxa"/>
          </w:tcPr>
          <w:p>
            <w:pPr>
              <w:rPr>
                <w:lang w:val="en-US"/>
              </w:rPr>
            </w:pPr>
            <w:r>
              <w:rPr>
                <w:rFonts w:hint="eastAsia"/>
                <w:lang w:val="en-US"/>
              </w:rPr>
              <w:t>①大后天</w:t>
            </w:r>
            <w:r>
              <w:rPr>
                <w:rFonts w:hint="eastAsia"/>
                <w:lang w:val="en-US"/>
              </w:rPr>
              <w:t>ta</w:t>
            </w:r>
            <w:r>
              <w:rPr>
                <w:rFonts w:hint="eastAsia"/>
                <w:vertAlign w:val="superscript"/>
                <w:lang w:val="en-US"/>
              </w:rPr>
              <w:t>51</w:t>
            </w:r>
            <w:r>
              <w:rPr>
                <w:rFonts w:hint="eastAsia"/>
                <w:lang w:val="en-US"/>
              </w:rPr>
              <w:t>xou</w:t>
            </w:r>
            <w:r>
              <w:rPr>
                <w:rFonts w:hint="eastAsia"/>
                <w:vertAlign w:val="superscript"/>
                <w:lang w:val="en-US"/>
              </w:rPr>
              <w:t>51</w:t>
            </w:r>
            <w:r>
              <w:rPr>
                <w:rFonts w:hint="eastAsia"/>
                <w:lang w:val="en-US"/>
              </w:rPr>
              <w:t>t'iau</w:t>
            </w:r>
            <w:r>
              <w:rPr>
                <w:rFonts w:hint="eastAsia"/>
                <w:vertAlign w:val="superscript"/>
                <w:lang w:val="en-US"/>
              </w:rPr>
              <w:t>•</w:t>
            </w:r>
            <w:r>
              <w:rPr>
                <w:lang w:val="en-US"/>
              </w:rPr>
              <w:br/>
            </w:r>
            <w:r>
              <w:rPr>
                <w:rFonts w:hint="eastAsia"/>
                <w:lang w:val="en-US"/>
              </w:rPr>
              <w:t>②大后</w:t>
            </w:r>
            <w:r>
              <w:rPr>
                <w:rFonts w:hint="eastAsia"/>
                <w:lang w:val="en-US"/>
              </w:rPr>
              <w:t>ta</w:t>
            </w:r>
            <w:r>
              <w:rPr>
                <w:rFonts w:hint="eastAsia"/>
                <w:vertAlign w:val="superscript"/>
                <w:lang w:val="en-US"/>
              </w:rPr>
              <w:t>51</w:t>
            </w:r>
            <w:r>
              <w:rPr>
                <w:rFonts w:hint="eastAsia"/>
                <w:lang w:val="en-US"/>
              </w:rPr>
              <w:t>xour</w:t>
            </w:r>
            <w:r>
              <w:rPr>
                <w:rFonts w:hint="eastAsia"/>
                <w:vertAlign w:val="superscript"/>
                <w:lang w:val="en-US"/>
              </w:rPr>
              <w:t>51</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后天</w:t>
            </w:r>
            <w:r>
              <w:rPr>
                <w:rFonts w:hint="eastAsia"/>
                <w:lang w:val="en-US"/>
              </w:rPr>
              <w:t>xou</w:t>
            </w:r>
            <w:r>
              <w:rPr>
                <w:rFonts w:hint="eastAsia"/>
                <w:vertAlign w:val="superscript"/>
                <w:lang w:val="en-US"/>
              </w:rPr>
              <w:t>21</w:t>
            </w:r>
            <w:r>
              <w:rPr>
                <w:rFonts w:hint="eastAsia"/>
                <w:lang w:val="en-US"/>
              </w:rPr>
              <w:t>t'i</w:t>
            </w:r>
            <w:r>
              <w:rPr>
                <w:rFonts w:ascii="Cambria Math" w:hAnsi="Cambria Math"/>
                <w:lang w:val="en-US"/>
              </w:rPr>
              <w:t>æ̃</w:t>
            </w:r>
            <w:r>
              <w:rPr>
                <w:rFonts w:hint="eastAsia"/>
                <w:vertAlign w:val="superscript"/>
                <w:lang w:val="en-US"/>
              </w:rPr>
              <w:t>•</w:t>
            </w:r>
          </w:p>
        </w:tc>
        <w:tc>
          <w:tcPr>
            <w:tcW w:w="3640" w:type="dxa"/>
          </w:tcPr>
          <w:p>
            <w:pPr>
              <w:rPr>
                <w:lang w:val="en-US"/>
              </w:rPr>
            </w:pPr>
            <w:r>
              <w:rPr>
                <w:rFonts w:hint="eastAsia"/>
                <w:lang w:val="en-US"/>
              </w:rPr>
              <w:t>大后天</w:t>
            </w:r>
            <w:r>
              <w:rPr>
                <w:rFonts w:hint="eastAsia"/>
                <w:lang w:val="en-US"/>
              </w:rPr>
              <w:t>ta</w:t>
            </w:r>
            <w:r>
              <w:rPr>
                <w:rFonts w:hint="eastAsia"/>
                <w:vertAlign w:val="superscript"/>
                <w:lang w:val="en-US"/>
              </w:rPr>
              <w:t>21</w:t>
            </w:r>
            <w:r>
              <w:rPr>
                <w:rFonts w:hint="eastAsia"/>
                <w:lang w:val="en-US"/>
              </w:rPr>
              <w:t>xou</w:t>
            </w:r>
            <w:r>
              <w:rPr>
                <w:rFonts w:hint="eastAsia"/>
                <w:vertAlign w:val="superscript"/>
                <w:lang w:val="en-US"/>
              </w:rPr>
              <w:t>21</w:t>
            </w:r>
            <w:r>
              <w:rPr>
                <w:rFonts w:hint="eastAsia"/>
                <w:lang w:val="en-US"/>
              </w:rPr>
              <w:t>t'i</w:t>
            </w:r>
            <w:r>
              <w:rPr>
                <w:rFonts w:ascii="Cambria Math" w:hAnsi="Cambria Math"/>
                <w:lang w:val="en-US"/>
              </w:rPr>
              <w:t>æ̃</w:t>
            </w:r>
            <w:r>
              <w:rPr>
                <w:rFonts w:hint="eastAsia"/>
                <w:vertAlign w:val="superscript"/>
                <w:lang w:val="en-US"/>
              </w:rPr>
              <w:t>•</w:t>
            </w:r>
          </w:p>
        </w:tc>
      </w:tr>
      <w:tr>
        <w:tc>
          <w:tcPr>
            <w:tcW w:w="1242" w:type="dxa"/>
          </w:tcPr>
          <w:p>
            <w:pPr>
              <w:jc w:val="center"/>
              <w:rPr>
                <w:lang w:val="en-US"/>
              </w:rPr>
            </w:pPr>
            <w:r>
              <w:rPr>
                <w:rFonts w:hint="eastAsia"/>
                <w:lang w:val="en-US"/>
              </w:rPr>
              <w:t>浼阳</w:t>
            </w:r>
          </w:p>
        </w:tc>
        <w:tc>
          <w:tcPr>
            <w:tcW w:w="3640" w:type="dxa"/>
          </w:tcPr>
          <w:p>
            <w:pPr>
              <w:rPr>
                <w:lang w:val="en-US"/>
              </w:rPr>
            </w:pPr>
            <w:r>
              <w:rPr>
                <w:rFonts w:hint="eastAsia"/>
                <w:lang w:val="en-US"/>
              </w:rPr>
              <w:t>后儿个</w:t>
            </w:r>
            <w:r>
              <w:rPr>
                <w:lang w:val="en-US"/>
              </w:rPr>
              <w:t>xour</w:t>
            </w:r>
            <w:r>
              <w:rPr>
                <w:vertAlign w:val="superscript"/>
                <w:lang w:val="en-US"/>
              </w:rPr>
              <w:t>41</w:t>
            </w:r>
            <w:r>
              <w:rPr>
                <w:lang w:val="en-US"/>
              </w:rPr>
              <w:t>kə</w:t>
            </w:r>
            <w:r>
              <w:rPr>
                <w:vertAlign w:val="superscript"/>
                <w:lang w:val="en-US"/>
              </w:rPr>
              <w:t>•</w:t>
            </w:r>
          </w:p>
        </w:tc>
        <w:tc>
          <w:tcPr>
            <w:tcW w:w="3640" w:type="dxa"/>
          </w:tcPr>
          <w:p>
            <w:pPr>
              <w:rPr>
                <w:lang w:val="en-US"/>
              </w:rPr>
            </w:pPr>
            <w:r>
              <w:rPr>
                <w:rFonts w:hint="eastAsia"/>
                <w:lang w:val="en-US"/>
              </w:rPr>
              <w:t>大后儿个</w:t>
            </w:r>
            <w:r>
              <w:rPr>
                <w:lang w:val="en-US"/>
              </w:rPr>
              <w:t>ta</w:t>
            </w:r>
            <w:r>
              <w:rPr>
                <w:vertAlign w:val="superscript"/>
                <w:lang w:val="en-US"/>
              </w:rPr>
              <w:t>41</w:t>
            </w:r>
            <w:r>
              <w:rPr>
                <w:lang w:val="en-US"/>
              </w:rPr>
              <w:t>xour</w:t>
            </w:r>
            <w:r>
              <w:rPr>
                <w:vertAlign w:val="superscript"/>
                <w:lang w:val="en-US"/>
              </w:rPr>
              <w:t>41</w:t>
            </w:r>
            <w:r>
              <w:rPr>
                <w:lang w:val="en-US"/>
              </w:rPr>
              <w:t>kə</w:t>
            </w:r>
            <w:r>
              <w:rPr>
                <w:vertAlign w:val="superscript"/>
                <w:lang w:val="en-US"/>
              </w:rPr>
              <w:t>•</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后儿个</w:t>
            </w:r>
            <w:r>
              <w:rPr>
                <w:lang w:val="en-US"/>
              </w:rPr>
              <w:t>xour</w:t>
            </w:r>
            <w:r>
              <w:rPr>
                <w:vertAlign w:val="superscript"/>
                <w:lang w:val="en-US"/>
              </w:rPr>
              <w:t>45</w:t>
            </w:r>
            <w:r>
              <w:rPr>
                <w:lang w:val="en-US"/>
              </w:rPr>
              <w:t>kə</w:t>
            </w:r>
            <w:r>
              <w:rPr>
                <w:vertAlign w:val="superscript"/>
                <w:lang w:val="en-US"/>
              </w:rPr>
              <w:t>•</w:t>
            </w:r>
          </w:p>
        </w:tc>
        <w:tc>
          <w:tcPr>
            <w:tcW w:w="3640" w:type="dxa"/>
          </w:tcPr>
          <w:p>
            <w:pPr>
              <w:rPr>
                <w:lang w:val="en-US"/>
              </w:rPr>
            </w:pPr>
            <w:r>
              <w:rPr>
                <w:rFonts w:hint="eastAsia"/>
                <w:lang w:val="en-US"/>
              </w:rPr>
              <w:t>外后儿个</w:t>
            </w:r>
            <w:r>
              <w:rPr>
                <w:lang w:val="en-US"/>
              </w:rPr>
              <w:t>uæ</w:t>
            </w:r>
            <w:r>
              <w:rPr>
                <w:vertAlign w:val="superscript"/>
                <w:lang w:val="en-US"/>
              </w:rPr>
              <w:t>45</w:t>
            </w:r>
            <w:r>
              <w:rPr>
                <w:lang w:val="en-US"/>
              </w:rPr>
              <w:t>xour</w:t>
            </w:r>
            <w:r>
              <w:rPr>
                <w:vertAlign w:val="superscript"/>
                <w:lang w:val="en-US"/>
              </w:rPr>
              <w:t>•</w:t>
            </w:r>
            <w:r>
              <w:rPr>
                <w:lang w:val="en-US"/>
              </w:rPr>
              <w:t>kə</w:t>
            </w:r>
            <w:r>
              <w:rPr>
                <w:vertAlign w:val="superscript"/>
                <w:lang w:val="en-US"/>
              </w:rPr>
              <w:t>•</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后天</w:t>
            </w:r>
            <w:r>
              <w:rPr>
                <w:lang w:val="en-US"/>
              </w:rPr>
              <w:t>xəu</w:t>
            </w:r>
            <w:r>
              <w:rPr>
                <w:vertAlign w:val="superscript"/>
                <w:lang w:val="en-US"/>
              </w:rPr>
              <w:t>13</w:t>
            </w:r>
            <w:r>
              <w:rPr>
                <w:lang w:val="en-US"/>
              </w:rPr>
              <w:t>t'ian</w:t>
            </w:r>
            <w:r>
              <w:rPr>
                <w:vertAlign w:val="superscript"/>
                <w:lang w:val="en-US"/>
              </w:rPr>
              <w:t>44</w:t>
            </w:r>
          </w:p>
        </w:tc>
        <w:tc>
          <w:tcPr>
            <w:tcW w:w="3640" w:type="dxa"/>
          </w:tcPr>
          <w:p>
            <w:pPr>
              <w:rPr>
                <w:lang w:val="en-US"/>
              </w:rPr>
            </w:pPr>
            <w:r>
              <w:rPr>
                <w:rFonts w:hint="eastAsia"/>
                <w:lang w:val="en-US"/>
              </w:rPr>
              <w:t>万</w:t>
            </w:r>
            <w:r>
              <w:rPr>
                <w:lang w:val="en-US"/>
              </w:rPr>
              <w:t>*</w:t>
            </w:r>
            <w:r>
              <w:rPr>
                <w:rFonts w:hint="eastAsia"/>
                <w:lang w:val="en-US"/>
              </w:rPr>
              <w:t>后天</w:t>
            </w:r>
            <w:r>
              <w:rPr>
                <w:lang w:val="en-US"/>
              </w:rPr>
              <w:t>uan</w:t>
            </w:r>
            <w:r>
              <w:rPr>
                <w:vertAlign w:val="superscript"/>
                <w:lang w:val="en-US"/>
              </w:rPr>
              <w:t>13</w:t>
            </w:r>
            <w:r>
              <w:rPr>
                <w:lang w:val="en-US"/>
              </w:rPr>
              <w:t>xəu</w:t>
            </w:r>
            <w:r>
              <w:rPr>
                <w:vertAlign w:val="superscript"/>
                <w:lang w:val="en-US"/>
              </w:rPr>
              <w:t>13</w:t>
            </w:r>
            <w:r>
              <w:rPr>
                <w:lang w:val="en-US"/>
              </w:rPr>
              <w:t>t'ian</w:t>
            </w:r>
            <w:r>
              <w:rPr>
                <w:vertAlign w:val="superscript"/>
                <w:lang w:val="en-US"/>
              </w:rPr>
              <w:t>44</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后日</w:t>
            </w:r>
            <w:r>
              <w:rPr>
                <w:lang w:val="en-US"/>
              </w:rPr>
              <w:t>xəu</w:t>
            </w:r>
            <w:r>
              <w:rPr>
                <w:vertAlign w:val="superscript"/>
                <w:lang w:val="en-US"/>
              </w:rPr>
              <w:t>13</w:t>
            </w:r>
            <w:r>
              <w:rPr>
                <w:rFonts w:ascii="Cambria Math" w:hAnsi="Cambria Math" w:cs="Cambria Math"/>
                <w:lang w:val="en-US"/>
              </w:rPr>
              <w:t>ʐʅ</w:t>
            </w:r>
            <w:r>
              <w:rPr>
                <w:vertAlign w:val="superscript"/>
                <w:lang w:val="en-US"/>
              </w:rPr>
              <w:t>31</w:t>
            </w:r>
            <w:r>
              <w:rPr>
                <w:vertAlign w:val="subscript"/>
                <w:lang w:val="en-US"/>
              </w:rPr>
              <w:t>44</w:t>
            </w:r>
          </w:p>
        </w:tc>
        <w:tc>
          <w:tcPr>
            <w:tcW w:w="3640" w:type="dxa"/>
          </w:tcPr>
          <w:p>
            <w:pPr>
              <w:rPr>
                <w:lang w:val="en-US"/>
              </w:rPr>
            </w:pPr>
            <w:r>
              <w:rPr>
                <w:rFonts w:hint="eastAsia"/>
                <w:lang w:val="en-US"/>
              </w:rPr>
              <w:t>大后日</w:t>
            </w:r>
            <w:r>
              <w:rPr>
                <w:lang w:val="en-US"/>
              </w:rPr>
              <w:t>ta</w:t>
            </w:r>
            <w:r>
              <w:rPr>
                <w:vertAlign w:val="superscript"/>
                <w:lang w:val="en-US"/>
              </w:rPr>
              <w:t>13</w:t>
            </w:r>
            <w:r>
              <w:rPr>
                <w:lang w:val="en-US"/>
              </w:rPr>
              <w:t>xəu</w:t>
            </w:r>
            <w:r>
              <w:rPr>
                <w:vertAlign w:val="superscript"/>
                <w:lang w:val="en-US"/>
              </w:rPr>
              <w:t>13</w:t>
            </w:r>
            <w:r>
              <w:rPr>
                <w:rFonts w:ascii="Cambria Math" w:hAnsi="Cambria Math" w:cs="Cambria Math"/>
                <w:lang w:val="en-US"/>
              </w:rPr>
              <w:t>ʐʅ</w:t>
            </w:r>
            <w:r>
              <w:rPr>
                <w:vertAlign w:val="superscript"/>
                <w:lang w:val="en-US"/>
              </w:rPr>
              <w:t>31</w:t>
            </w:r>
            <w:r>
              <w:rPr>
                <w:vertAlign w:val="subscript"/>
                <w:lang w:val="en-US"/>
              </w:rPr>
              <w:t>44</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后天</w:t>
            </w:r>
            <w:r>
              <w:rPr>
                <w:lang w:val="en-US"/>
              </w:rPr>
              <w:t>x</w:t>
            </w:r>
            <w:r>
              <w:rPr>
                <w:rFonts w:ascii="Cambria Math" w:hAnsi="Cambria Math" w:cs="Cambria Math"/>
                <w:lang w:val="en-US"/>
              </w:rPr>
              <w:t>ɯ</w:t>
            </w:r>
            <w:r>
              <w:rPr>
                <w:vertAlign w:val="superscript"/>
                <w:lang w:val="en-US"/>
              </w:rPr>
              <w:t>53</w:t>
            </w:r>
            <w:r>
              <w:rPr>
                <w:lang w:val="en-US"/>
              </w:rPr>
              <w:t>t'iĩ</w:t>
            </w:r>
            <w:r>
              <w:rPr>
                <w:vertAlign w:val="superscript"/>
                <w:lang w:val="en-US"/>
              </w:rPr>
              <w:t>212</w:t>
            </w:r>
          </w:p>
        </w:tc>
        <w:tc>
          <w:tcPr>
            <w:tcW w:w="3640" w:type="dxa"/>
          </w:tcPr>
          <w:p>
            <w:pPr>
              <w:rPr>
                <w:lang w:val="en-US"/>
              </w:rPr>
            </w:pPr>
            <w:r>
              <w:rPr>
                <w:rFonts w:hint="eastAsia"/>
                <w:lang w:val="en-US"/>
              </w:rPr>
              <w:t>大后天</w:t>
            </w:r>
            <w:r>
              <w:rPr>
                <w:lang w:val="en-US"/>
              </w:rPr>
              <w:t>ta</w:t>
            </w:r>
            <w:r>
              <w:rPr>
                <w:vertAlign w:val="superscript"/>
                <w:lang w:val="en-US"/>
              </w:rPr>
              <w:t>53</w:t>
            </w:r>
            <w:r>
              <w:rPr>
                <w:lang w:val="en-US"/>
              </w:rPr>
              <w:t>x</w:t>
            </w:r>
            <w:r>
              <w:rPr>
                <w:rFonts w:ascii="Cambria Math" w:hAnsi="Cambria Math" w:cs="Cambria Math"/>
                <w:lang w:val="en-US"/>
              </w:rPr>
              <w:t>ɯ</w:t>
            </w:r>
            <w:r>
              <w:rPr>
                <w:vertAlign w:val="superscript"/>
                <w:lang w:val="en-US"/>
              </w:rPr>
              <w:t>53</w:t>
            </w:r>
            <w:r>
              <w:rPr>
                <w:lang w:val="en-US"/>
              </w:rPr>
              <w:t>t'iĩ</w:t>
            </w:r>
            <w:r>
              <w:rPr>
                <w:vertAlign w:val="superscript"/>
                <w:lang w:val="en-US"/>
              </w:rPr>
              <w:t>212</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后个</w:t>
            </w:r>
            <w:r>
              <w:rPr>
                <w:lang w:val="en-US"/>
              </w:rPr>
              <w:t>x</w:t>
            </w:r>
            <w:r>
              <w:rPr>
                <w:rFonts w:ascii="Cambria Math" w:hAnsi="Cambria Math" w:cs="Cambria Math"/>
                <w:lang w:val="en-US"/>
              </w:rPr>
              <w:t>ɤɯ</w:t>
            </w:r>
            <w:r>
              <w:rPr>
                <w:vertAlign w:val="superscript"/>
                <w:lang w:val="en-US"/>
              </w:rPr>
              <w:t>55</w:t>
            </w:r>
            <w:r>
              <w:rPr>
                <w:lang w:val="en-US"/>
              </w:rPr>
              <w:t>k</w:t>
            </w:r>
            <w:r>
              <w:rPr>
                <w:rFonts w:ascii="Cambria Math" w:hAnsi="Cambria Math" w:cs="Cambria Math"/>
                <w:lang w:val="en-US"/>
              </w:rPr>
              <w:t>ɤɯ</w:t>
            </w:r>
            <w:r>
              <w:rPr>
                <w:vertAlign w:val="superscript"/>
                <w:lang w:val="en-US"/>
              </w:rPr>
              <w:t>•</w:t>
            </w:r>
          </w:p>
        </w:tc>
        <w:tc>
          <w:tcPr>
            <w:tcW w:w="3640" w:type="dxa"/>
          </w:tcPr>
          <w:p>
            <w:pPr>
              <w:rPr>
                <w:lang w:val="en-US"/>
              </w:rPr>
            </w:pPr>
            <w:r>
              <w:rPr>
                <w:rFonts w:hint="eastAsia"/>
                <w:lang w:val="en-US"/>
              </w:rPr>
              <w:t>大后个</w:t>
            </w:r>
            <w:r>
              <w:rPr>
                <w:lang w:val="en-US"/>
              </w:rPr>
              <w:t>t</w:t>
            </w:r>
            <w:r>
              <w:rPr>
                <w:rFonts w:hint="eastAsia"/>
                <w:lang w:val="en-US"/>
              </w:rPr>
              <w:t>ɑ</w:t>
            </w:r>
            <w:r>
              <w:rPr>
                <w:vertAlign w:val="superscript"/>
                <w:lang w:val="en-US"/>
              </w:rPr>
              <w:t>55</w:t>
            </w:r>
            <w:r>
              <w:rPr>
                <w:lang w:val="en-US"/>
              </w:rPr>
              <w:t>x</w:t>
            </w:r>
            <w:r>
              <w:rPr>
                <w:rFonts w:ascii="Cambria Math" w:hAnsi="Cambria Math" w:cs="Cambria Math"/>
                <w:lang w:val="en-US"/>
              </w:rPr>
              <w:t>ɤɯ</w:t>
            </w:r>
            <w:r>
              <w:rPr>
                <w:vertAlign w:val="superscript"/>
                <w:lang w:val="en-US"/>
              </w:rPr>
              <w:t>55</w:t>
            </w:r>
            <w:r>
              <w:rPr>
                <w:lang w:val="en-US"/>
              </w:rPr>
              <w:t>k</w:t>
            </w:r>
            <w:r>
              <w:rPr>
                <w:rFonts w:ascii="Cambria Math" w:hAnsi="Cambria Math" w:cs="Cambria Math"/>
                <w:lang w:val="en-US"/>
              </w:rPr>
              <w:t>ɤɯ</w:t>
            </w:r>
            <w:r>
              <w:rPr>
                <w:vertAlign w:val="superscript"/>
                <w:lang w:val="en-US"/>
              </w:rPr>
              <w:t>•</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后日</w:t>
            </w:r>
            <w:r>
              <w:rPr>
                <w:rFonts w:ascii="Cambria Math" w:hAnsi="Cambria Math" w:cs="Cambria Math"/>
                <w:lang w:val="en-US"/>
              </w:rPr>
              <w:t>ɦ</w:t>
            </w:r>
            <w:r>
              <w:rPr>
                <w:lang w:val="en-US"/>
              </w:rPr>
              <w:t>Y</w:t>
            </w:r>
            <w:r>
              <w:rPr>
                <w:vertAlign w:val="superscript"/>
                <w:lang w:val="en-US"/>
              </w:rPr>
              <w:t>31</w:t>
            </w:r>
            <w:r>
              <w:rPr>
                <w:vertAlign w:val="subscript"/>
                <w:lang w:val="en-US"/>
              </w:rPr>
              <w:t>22</w:t>
            </w:r>
            <w:r>
              <w:rPr>
                <w:rFonts w:ascii="Cambria Math" w:hAnsi="Cambria Math" w:cs="Cambria Math"/>
                <w:lang w:val="en-US"/>
              </w:rPr>
              <w:t>ȵ</w:t>
            </w:r>
            <w:r>
              <w:rPr>
                <w:lang w:val="en-US"/>
              </w:rPr>
              <w:t>i</w:t>
            </w:r>
            <w:r>
              <w:rPr>
                <w:rFonts w:ascii="Cambria Math" w:hAnsi="Cambria Math" w:cs="Cambria Math"/>
                <w:lang w:val="en-US"/>
              </w:rPr>
              <w:t>ɪ</w:t>
            </w:r>
            <w:r>
              <w:rPr>
                <w:lang w:val="en-US"/>
              </w:rPr>
              <w:t>?</w:t>
            </w:r>
            <w:r>
              <w:rPr>
                <w:vertAlign w:val="superscript"/>
                <w:lang w:val="en-US"/>
              </w:rPr>
              <w:t>23</w:t>
            </w:r>
          </w:p>
        </w:tc>
        <w:tc>
          <w:tcPr>
            <w:tcW w:w="3640" w:type="dxa"/>
          </w:tcPr>
          <w:p>
            <w:pPr>
              <w:rPr>
                <w:lang w:val="en-US"/>
              </w:rPr>
            </w:pPr>
            <w:r>
              <w:rPr>
                <w:rFonts w:hint="eastAsia"/>
                <w:lang w:val="en-US"/>
              </w:rPr>
              <w:t>大后日</w:t>
            </w:r>
            <w:r>
              <w:rPr>
                <w:lang w:val="en-US"/>
              </w:rPr>
              <w:t>dəu</w:t>
            </w:r>
            <w:r>
              <w:rPr>
                <w:vertAlign w:val="superscript"/>
                <w:lang w:val="en-US"/>
              </w:rPr>
              <w:t>31</w:t>
            </w:r>
            <w:r>
              <w:rPr>
                <w:vertAlign w:val="subscript"/>
                <w:lang w:val="en-US"/>
              </w:rPr>
              <w:t>22</w:t>
            </w:r>
            <w:r>
              <w:rPr>
                <w:rFonts w:ascii="Cambria Math" w:hAnsi="Cambria Math" w:cs="Cambria Math"/>
                <w:lang w:val="en-US"/>
              </w:rPr>
              <w:t>ɦ</w:t>
            </w:r>
            <w:r>
              <w:rPr>
                <w:lang w:val="en-US"/>
              </w:rPr>
              <w:t>Y</w:t>
            </w:r>
            <w:r>
              <w:rPr>
                <w:vertAlign w:val="superscript"/>
                <w:lang w:val="en-US"/>
              </w:rPr>
              <w:t>31</w:t>
            </w:r>
            <w:r>
              <w:rPr>
                <w:vertAlign w:val="subscript"/>
                <w:lang w:val="en-US"/>
              </w:rPr>
              <w:t>33</w:t>
            </w:r>
            <w:r>
              <w:rPr>
                <w:rFonts w:ascii="Cambria Math" w:hAnsi="Cambria Math" w:cs="Cambria Math"/>
                <w:lang w:val="en-US"/>
              </w:rPr>
              <w:t>ȵ</w:t>
            </w:r>
            <w:r>
              <w:rPr>
                <w:lang w:val="en-US"/>
              </w:rPr>
              <w:t>i</w:t>
            </w:r>
            <w:r>
              <w:rPr>
                <w:rFonts w:ascii="Cambria Math" w:hAnsi="Cambria Math" w:cs="Cambria Math"/>
                <w:lang w:val="en-US"/>
              </w:rPr>
              <w:t>ɪ</w:t>
            </w:r>
            <w:r>
              <w:rPr>
                <w:lang w:val="en-US"/>
              </w:rPr>
              <w:t>?</w:t>
            </w:r>
            <w:r>
              <w:rPr>
                <w:vertAlign w:val="superscript"/>
                <w:lang w:val="en-US"/>
              </w:rPr>
              <w:t>23</w:t>
            </w:r>
            <w:r>
              <w:rPr>
                <w:vertAlign w:val="subscript"/>
                <w:lang w:val="en-US"/>
              </w:rPr>
              <w:t>21</w:t>
            </w:r>
          </w:p>
        </w:tc>
      </w:tr>
      <w:tr>
        <w:tc>
          <w:tcPr>
            <w:tcW w:w="1242" w:type="dxa"/>
          </w:tcPr>
          <w:p>
            <w:pPr>
              <w:jc w:val="center"/>
              <w:rPr>
                <w:lang w:val="en-US"/>
              </w:rPr>
            </w:pPr>
            <w:r>
              <w:rPr>
                <w:rFonts w:hint="eastAsia"/>
                <w:lang w:val="en-US"/>
              </w:rPr>
              <w:t>温州</w:t>
            </w:r>
          </w:p>
        </w:tc>
        <w:tc>
          <w:tcPr>
            <w:tcW w:w="3640" w:type="dxa"/>
          </w:tcPr>
          <w:p>
            <w:pPr>
              <w:rPr>
                <w:lang w:val="en-US"/>
              </w:rPr>
            </w:pPr>
            <w:r>
              <w:rPr>
                <w:rFonts w:hint="eastAsia"/>
                <w:lang w:val="en-US"/>
              </w:rPr>
              <w:t>后日</w:t>
            </w:r>
            <w:r>
              <w:rPr>
                <w:rFonts w:ascii="Cambria Math" w:hAnsi="Cambria Math" w:cs="Cambria Math"/>
                <w:lang w:val="en-US"/>
              </w:rPr>
              <w:t>ɦ</w:t>
            </w:r>
            <w:r>
              <w:rPr>
                <w:lang w:val="en-US"/>
              </w:rPr>
              <w:t>au</w:t>
            </w:r>
            <w:r>
              <w:rPr>
                <w:vertAlign w:val="superscript"/>
                <w:lang w:val="en-US"/>
              </w:rPr>
              <w:t>24</w:t>
            </w:r>
            <w:r>
              <w:rPr>
                <w:lang w:val="en-US"/>
              </w:rPr>
              <w:t>nE</w:t>
            </w:r>
            <w:r>
              <w:rPr>
                <w:vertAlign w:val="superscript"/>
                <w:lang w:val="en-US"/>
              </w:rPr>
              <w:t>12</w:t>
            </w:r>
          </w:p>
        </w:tc>
        <w:tc>
          <w:tcPr>
            <w:tcW w:w="3640" w:type="dxa"/>
          </w:tcPr>
          <w:p>
            <w:pPr>
              <w:rPr>
                <w:lang w:val="en-US"/>
              </w:rPr>
            </w:pPr>
            <w:r>
              <w:rPr>
                <w:rFonts w:hint="eastAsia"/>
                <w:lang w:val="en-US"/>
              </w:rPr>
              <w:t>大后日</w:t>
            </w:r>
            <w:r>
              <w:rPr>
                <w:lang w:val="en-US"/>
              </w:rPr>
              <w:t>du</w:t>
            </w:r>
            <w:r>
              <w:rPr>
                <w:vertAlign w:val="superscript"/>
                <w:lang w:val="en-US"/>
              </w:rPr>
              <w:t>11</w:t>
            </w:r>
            <w:r>
              <w:rPr>
                <w:rFonts w:ascii="Cambria Math" w:hAnsi="Cambria Math" w:cs="Cambria Math"/>
                <w:lang w:val="en-US"/>
              </w:rPr>
              <w:t>ɦ</w:t>
            </w:r>
            <w:r>
              <w:rPr>
                <w:lang w:val="en-US"/>
              </w:rPr>
              <w:t>au</w:t>
            </w:r>
            <w:r>
              <w:rPr>
                <w:vertAlign w:val="superscript"/>
                <w:lang w:val="en-US"/>
              </w:rPr>
              <w:t>24</w:t>
            </w:r>
            <w:r>
              <w:rPr>
                <w:lang w:val="en-US"/>
              </w:rPr>
              <w:t>nE</w:t>
            </w:r>
            <w:r>
              <w:rPr>
                <w:vertAlign w:val="superscript"/>
                <w:lang w:val="en-US"/>
              </w:rPr>
              <w:t>12</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后日</w:t>
            </w:r>
            <w:r>
              <w:rPr>
                <w:lang w:val="en-US"/>
              </w:rPr>
              <w:t>xeu</w:t>
            </w:r>
            <w:r>
              <w:rPr>
                <w:vertAlign w:val="superscript"/>
                <w:lang w:val="en-US"/>
              </w:rPr>
              <w:t>21</w:t>
            </w:r>
            <w:r>
              <w:rPr>
                <w:lang w:val="en-US"/>
              </w:rPr>
              <w:t>z</w:t>
            </w:r>
            <w:r>
              <w:rPr>
                <w:rFonts w:ascii="Cambria Math" w:hAnsi="Cambria Math" w:cs="Cambria Math"/>
                <w:lang w:val="en-US"/>
              </w:rPr>
              <w:t>ɿ</w:t>
            </w:r>
            <w:r>
              <w:rPr>
                <w:vertAlign w:val="superscript"/>
                <w:lang w:val="en-US"/>
              </w:rPr>
              <w:t>24</w:t>
            </w:r>
          </w:p>
        </w:tc>
        <w:tc>
          <w:tcPr>
            <w:tcW w:w="3640" w:type="dxa"/>
          </w:tcPr>
          <w:p>
            <w:pPr>
              <w:rPr>
                <w:lang w:val="en-US"/>
              </w:rPr>
            </w:pPr>
            <w:r>
              <w:rPr>
                <w:rFonts w:hint="eastAsia"/>
                <w:lang w:val="en-US"/>
              </w:rPr>
              <w:t>艾</w:t>
            </w:r>
            <w:r>
              <w:rPr>
                <w:lang w:val="en-US"/>
              </w:rPr>
              <w:t>*</w:t>
            </w:r>
            <w:r>
              <w:rPr>
                <w:rFonts w:hint="eastAsia"/>
                <w:lang w:val="en-US"/>
              </w:rPr>
              <w:t>后日</w:t>
            </w:r>
            <w:r>
              <w:rPr>
                <w:lang w:val="en-US"/>
              </w:rPr>
              <w:t>ŋai</w:t>
            </w:r>
            <w:r>
              <w:rPr>
                <w:vertAlign w:val="superscript"/>
                <w:lang w:val="en-US"/>
              </w:rPr>
              <w:t>21</w:t>
            </w:r>
            <w:r>
              <w:rPr>
                <w:lang w:val="en-US"/>
              </w:rPr>
              <w:t>xəu</w:t>
            </w:r>
            <w:r>
              <w:rPr>
                <w:vertAlign w:val="superscript"/>
                <w:lang w:val="en-US"/>
              </w:rPr>
              <w:t>21</w:t>
            </w:r>
            <w:r>
              <w:rPr>
                <w:lang w:val="en-US"/>
              </w:rPr>
              <w:t>z</w:t>
            </w:r>
            <w:r>
              <w:rPr>
                <w:rFonts w:ascii="Cambria Math" w:hAnsi="Cambria Math" w:cs="Cambria Math"/>
                <w:lang w:val="en-US"/>
              </w:rPr>
              <w:t>ɿ</w:t>
            </w:r>
            <w:r>
              <w:rPr>
                <w:vertAlign w:val="superscript"/>
                <w:lang w:val="en-US"/>
              </w:rPr>
              <w:t>24</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后日</w:t>
            </w:r>
            <w:r>
              <w:rPr>
                <w:lang w:val="en-US"/>
              </w:rPr>
              <w:t>h</w:t>
            </w:r>
            <w:r>
              <w:rPr>
                <w:rFonts w:ascii="Cambria Math" w:hAnsi="Cambria Math" w:cs="Cambria Math"/>
                <w:lang w:val="en-US"/>
              </w:rPr>
              <w:t>ɛ</w:t>
            </w:r>
            <w:r>
              <w:rPr>
                <w:lang w:val="en-US"/>
              </w:rPr>
              <w:t>u</w:t>
            </w:r>
            <w:r>
              <w:rPr>
                <w:vertAlign w:val="superscript"/>
                <w:lang w:val="en-US"/>
              </w:rPr>
              <w:t>31</w:t>
            </w:r>
            <w:r>
              <w:rPr>
                <w:rFonts w:ascii="Cambria Math" w:hAnsi="Cambria Math" w:cs="Cambria Math"/>
                <w:lang w:val="en-US"/>
              </w:rPr>
              <w:t>ȵ</w:t>
            </w:r>
            <w:r>
              <w:rPr>
                <w:lang w:val="en-US"/>
              </w:rPr>
              <w:t>it</w:t>
            </w:r>
            <w:r>
              <w:rPr>
                <w:vertAlign w:val="superscript"/>
                <w:lang w:val="en-US"/>
              </w:rPr>
              <w:t>5</w:t>
            </w:r>
          </w:p>
        </w:tc>
        <w:tc>
          <w:tcPr>
            <w:tcW w:w="3640" w:type="dxa"/>
          </w:tcPr>
          <w:p>
            <w:pPr>
              <w:rPr>
                <w:lang w:val="en-US"/>
              </w:rPr>
            </w:pPr>
            <w:r>
              <w:rPr>
                <w:rFonts w:hint="eastAsia"/>
                <w:lang w:val="en-US"/>
              </w:rPr>
              <w:t>万</w:t>
            </w:r>
            <w:r>
              <w:rPr>
                <w:lang w:val="en-US"/>
              </w:rPr>
              <w:t>*</w:t>
            </w:r>
            <w:r>
              <w:rPr>
                <w:rFonts w:hint="eastAsia"/>
                <w:lang w:val="en-US"/>
              </w:rPr>
              <w:t>后日</w:t>
            </w:r>
            <w:r>
              <w:rPr>
                <w:lang w:val="en-US"/>
              </w:rPr>
              <w:t>uan</w:t>
            </w:r>
            <w:r>
              <w:rPr>
                <w:vertAlign w:val="superscript"/>
                <w:lang w:val="en-US"/>
              </w:rPr>
              <w:t>31</w:t>
            </w:r>
            <w:r>
              <w:rPr>
                <w:lang w:val="en-US"/>
              </w:rPr>
              <w:t>h</w:t>
            </w:r>
            <w:r>
              <w:rPr>
                <w:rFonts w:ascii="Cambria Math" w:hAnsi="Cambria Math" w:cs="Cambria Math"/>
                <w:lang w:val="en-US"/>
              </w:rPr>
              <w:t>ɛ</w:t>
            </w:r>
            <w:r>
              <w:rPr>
                <w:lang w:val="en-US"/>
              </w:rPr>
              <w:t>u</w:t>
            </w:r>
            <w:r>
              <w:rPr>
                <w:vertAlign w:val="superscript"/>
                <w:lang w:val="en-US"/>
              </w:rPr>
              <w:t>31</w:t>
            </w:r>
            <w:r>
              <w:rPr>
                <w:rFonts w:ascii="Cambria Math" w:hAnsi="Cambria Math" w:cs="Cambria Math"/>
                <w:lang w:val="en-US"/>
              </w:rPr>
              <w:t>ȵ</w:t>
            </w:r>
            <w:r>
              <w:rPr>
                <w:lang w:val="en-US"/>
              </w:rPr>
              <w:t>it</w:t>
            </w:r>
            <w:r>
              <w:rPr>
                <w:vertAlign w:val="superscript"/>
                <w:lang w:val="en-US"/>
              </w:rPr>
              <w:t>5</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后日</w:t>
            </w:r>
            <w:r>
              <w:rPr>
                <w:lang w:val="en-US"/>
              </w:rPr>
              <w:t>h</w:t>
            </w:r>
            <w:r>
              <w:rPr>
                <w:rFonts w:ascii="Cambria Math" w:hAnsi="Cambria Math" w:cs="Cambria Math"/>
                <w:lang w:val="en-US"/>
              </w:rPr>
              <w:t>ɛ</w:t>
            </w:r>
            <w:r>
              <w:rPr>
                <w:lang w:val="en-US"/>
              </w:rPr>
              <w:t>u</w:t>
            </w:r>
            <w:r>
              <w:rPr>
                <w:vertAlign w:val="superscript"/>
                <w:lang w:val="en-US"/>
              </w:rPr>
              <w:t>44</w:t>
            </w:r>
            <w:r>
              <w:rPr>
                <w:rFonts w:ascii="Cambria Math" w:hAnsi="Cambria Math" w:cs="Cambria Math"/>
                <w:lang w:val="en-US"/>
              </w:rPr>
              <w:t>ȵ</w:t>
            </w:r>
            <w:r>
              <w:rPr>
                <w:lang w:val="en-US"/>
              </w:rPr>
              <w:t>it</w:t>
            </w:r>
            <w:r>
              <w:rPr>
                <w:vertAlign w:val="superscript"/>
                <w:lang w:val="en-US"/>
              </w:rPr>
              <w:t>21</w:t>
            </w:r>
          </w:p>
        </w:tc>
        <w:tc>
          <w:tcPr>
            <w:tcW w:w="3640" w:type="dxa"/>
          </w:tcPr>
          <w:p>
            <w:pPr>
              <w:rPr>
                <w:lang w:val="en-US"/>
              </w:rPr>
            </w:pPr>
            <w:r>
              <w:rPr>
                <w:rFonts w:hint="eastAsia"/>
                <w:lang w:val="en-US"/>
              </w:rPr>
              <w:t>大后日</w:t>
            </w:r>
            <w:r>
              <w:rPr>
                <w:lang w:val="en-US"/>
              </w:rPr>
              <w:t>t‘ai</w:t>
            </w:r>
            <w:r>
              <w:rPr>
                <w:vertAlign w:val="superscript"/>
                <w:lang w:val="en-US"/>
              </w:rPr>
              <w:t>42</w:t>
            </w:r>
            <w:r>
              <w:rPr>
                <w:lang w:val="en-US"/>
              </w:rPr>
              <w:t>h</w:t>
            </w:r>
            <w:r>
              <w:rPr>
                <w:rFonts w:ascii="Cambria Math" w:hAnsi="Cambria Math" w:cs="Cambria Math"/>
                <w:lang w:val="en-US"/>
              </w:rPr>
              <w:t>ɛ</w:t>
            </w:r>
            <w:r>
              <w:rPr>
                <w:lang w:val="en-US"/>
              </w:rPr>
              <w:t>u</w:t>
            </w:r>
            <w:r>
              <w:rPr>
                <w:vertAlign w:val="superscript"/>
                <w:lang w:val="en-US"/>
              </w:rPr>
              <w:t>44</w:t>
            </w:r>
            <w:r>
              <w:rPr>
                <w:rFonts w:ascii="Cambria Math" w:hAnsi="Cambria Math" w:cs="Cambria Math"/>
                <w:lang w:val="en-US"/>
              </w:rPr>
              <w:t>ȵ</w:t>
            </w:r>
            <w:r>
              <w:rPr>
                <w:lang w:val="en-US"/>
              </w:rPr>
              <w:t>it</w:t>
            </w:r>
            <w:r>
              <w:rPr>
                <w:vertAlign w:val="superscript"/>
                <w:lang w:val="en-US"/>
              </w:rPr>
              <w:t>21</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后日</w:t>
            </w:r>
            <w:r>
              <w:rPr>
                <w:lang w:val="en-US"/>
              </w:rPr>
              <w:t>h</w:t>
            </w:r>
            <w:r>
              <w:rPr>
                <w:rFonts w:ascii="Cambria Math" w:hAnsi="Cambria Math" w:cs="Cambria Math"/>
                <w:lang w:val="en-US"/>
              </w:rPr>
              <w:t>ɐ</w:t>
            </w:r>
            <w:r>
              <w:rPr>
                <w:lang w:val="en-US"/>
              </w:rPr>
              <w:t>u</w:t>
            </w:r>
            <w:r>
              <w:rPr>
                <w:vertAlign w:val="superscript"/>
                <w:lang w:val="en-US"/>
              </w:rPr>
              <w:t>22</w:t>
            </w:r>
            <w:r>
              <w:rPr>
                <w:lang w:val="en-US"/>
              </w:rPr>
              <w:t>j</w:t>
            </w:r>
            <w:r>
              <w:rPr>
                <w:rFonts w:ascii="Cambria Math" w:hAnsi="Cambria Math" w:cs="Cambria Math"/>
                <w:lang w:val="en-US"/>
              </w:rPr>
              <w:t>ɐ</w:t>
            </w:r>
            <w:r>
              <w:rPr>
                <w:lang w:val="en-US"/>
              </w:rPr>
              <w:t>t</w:t>
            </w:r>
            <w:r>
              <w:rPr>
                <w:vertAlign w:val="superscript"/>
                <w:lang w:val="en-US"/>
              </w:rPr>
              <w:t>2</w:t>
            </w:r>
          </w:p>
        </w:tc>
        <w:tc>
          <w:tcPr>
            <w:tcW w:w="3640" w:type="dxa"/>
          </w:tcPr>
          <w:p>
            <w:pPr>
              <w:rPr>
                <w:lang w:val="en-US"/>
              </w:rPr>
            </w:pPr>
            <w:r>
              <w:rPr>
                <w:rFonts w:hint="eastAsia"/>
                <w:lang w:val="en-US"/>
              </w:rPr>
              <w:t>大后日</w:t>
            </w:r>
            <w:r>
              <w:rPr>
                <w:lang w:val="en-US"/>
              </w:rPr>
              <w:t>tai</w:t>
            </w:r>
            <w:r>
              <w:rPr>
                <w:vertAlign w:val="superscript"/>
                <w:lang w:val="en-US"/>
              </w:rPr>
              <w:t>22</w:t>
            </w:r>
            <w:r>
              <w:rPr>
                <w:lang w:val="en-US"/>
              </w:rPr>
              <w:t>h</w:t>
            </w:r>
            <w:r>
              <w:rPr>
                <w:rFonts w:ascii="Cambria Math" w:hAnsi="Cambria Math" w:cs="Cambria Math"/>
                <w:lang w:val="en-US"/>
              </w:rPr>
              <w:t>ɐ</w:t>
            </w:r>
            <w:r>
              <w:rPr>
                <w:lang w:val="en-US"/>
              </w:rPr>
              <w:t>u</w:t>
            </w:r>
            <w:r>
              <w:rPr>
                <w:vertAlign w:val="superscript"/>
                <w:lang w:val="en-US"/>
              </w:rPr>
              <w:t>22</w:t>
            </w:r>
            <w:r>
              <w:rPr>
                <w:lang w:val="en-US"/>
              </w:rPr>
              <w:t>j</w:t>
            </w:r>
            <w:r>
              <w:rPr>
                <w:rFonts w:ascii="Cambria Math" w:hAnsi="Cambria Math" w:cs="Cambria Math"/>
                <w:lang w:val="en-US"/>
              </w:rPr>
              <w:t>ɐ</w:t>
            </w:r>
            <w:r>
              <w:rPr>
                <w:lang w:val="en-US"/>
              </w:rPr>
              <w:t>t</w:t>
            </w:r>
            <w:r>
              <w:rPr>
                <w:vertAlign w:val="superscript"/>
                <w:lang w:val="en-US"/>
              </w:rPr>
              <w:t>2</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后日</w:t>
            </w:r>
            <w:r>
              <w:rPr>
                <w:lang w:val="en-US"/>
              </w:rPr>
              <w:t>h</w:t>
            </w:r>
            <w:r>
              <w:rPr>
                <w:rFonts w:ascii="Cambria Math" w:hAnsi="Cambria Math" w:cs="Cambria Math"/>
                <w:lang w:val="en-US"/>
              </w:rPr>
              <w:t>ɐ</w:t>
            </w:r>
            <w:r>
              <w:rPr>
                <w:lang w:val="en-US"/>
              </w:rPr>
              <w:t>u</w:t>
            </w:r>
            <w:r>
              <w:rPr>
                <w:vertAlign w:val="superscript"/>
                <w:lang w:val="en-US"/>
              </w:rPr>
              <w:t>454</w:t>
            </w:r>
            <w:r>
              <w:rPr>
                <w:lang w:val="en-US"/>
              </w:rPr>
              <w:t>j</w:t>
            </w:r>
            <w:r>
              <w:rPr>
                <w:rFonts w:ascii="Cambria Math" w:hAnsi="Cambria Math" w:cs="Cambria Math"/>
                <w:lang w:val="en-US"/>
              </w:rPr>
              <w:t>ɐ</w:t>
            </w:r>
            <w:r>
              <w:rPr>
                <w:lang w:val="en-US"/>
              </w:rPr>
              <w:t>t</w:t>
            </w:r>
            <w:r>
              <w:rPr>
                <w:vertAlign w:val="superscript"/>
                <w:lang w:val="en-US"/>
              </w:rPr>
              <w:t>454</w:t>
            </w:r>
          </w:p>
        </w:tc>
        <w:tc>
          <w:tcPr>
            <w:tcW w:w="3640" w:type="dxa"/>
          </w:tcPr>
          <w:p>
            <w:pPr>
              <w:rPr>
                <w:lang w:val="en-US"/>
              </w:rPr>
            </w:pPr>
            <w:r>
              <w:rPr>
                <w:rFonts w:hint="eastAsia"/>
                <w:lang w:val="en-US"/>
              </w:rPr>
              <w:t>大后日</w:t>
            </w:r>
            <w:r>
              <w:rPr>
                <w:lang w:val="en-US"/>
              </w:rPr>
              <w:t>tai</w:t>
            </w:r>
            <w:r>
              <w:rPr>
                <w:vertAlign w:val="superscript"/>
                <w:lang w:val="en-US"/>
              </w:rPr>
              <w:t>454</w:t>
            </w:r>
            <w:r>
              <w:rPr>
                <w:lang w:val="en-US"/>
              </w:rPr>
              <w:t>h</w:t>
            </w:r>
            <w:r>
              <w:rPr>
                <w:rFonts w:ascii="Cambria Math" w:hAnsi="Cambria Math" w:cs="Cambria Math"/>
                <w:lang w:val="en-US"/>
              </w:rPr>
              <w:t>ɐ</w:t>
            </w:r>
            <w:r>
              <w:rPr>
                <w:lang w:val="en-US"/>
              </w:rPr>
              <w:t>u</w:t>
            </w:r>
            <w:r>
              <w:rPr>
                <w:vertAlign w:val="superscript"/>
                <w:lang w:val="en-US"/>
              </w:rPr>
              <w:t>454</w:t>
            </w:r>
            <w:r>
              <w:rPr>
                <w:lang w:val="en-US"/>
              </w:rPr>
              <w:t>j</w:t>
            </w:r>
            <w:r>
              <w:rPr>
                <w:rFonts w:ascii="Cambria Math" w:hAnsi="Cambria Math" w:cs="Cambria Math"/>
                <w:lang w:val="en-US"/>
              </w:rPr>
              <w:t>ɐ</w:t>
            </w:r>
            <w:r>
              <w:rPr>
                <w:lang w:val="en-US"/>
              </w:rPr>
              <w:t>t</w:t>
            </w:r>
            <w:r>
              <w:rPr>
                <w:vertAlign w:val="superscript"/>
                <w:lang w:val="en-US"/>
              </w:rPr>
              <w:t>454</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后日</w:t>
            </w:r>
            <w:r>
              <w:rPr>
                <w:rFonts w:hint="eastAsia"/>
                <w:lang w:val="en-US"/>
              </w:rPr>
              <w:t>au</w:t>
            </w:r>
            <w:r>
              <w:rPr>
                <w:rFonts w:hint="eastAsia"/>
                <w:vertAlign w:val="superscript"/>
                <w:lang w:val="en-US"/>
              </w:rPr>
              <w:t>33</w:t>
            </w:r>
            <w:r>
              <w:rPr>
                <w:rFonts w:hint="eastAsia"/>
                <w:lang w:val="en-US"/>
              </w:rPr>
              <w:t>lit</w:t>
            </w:r>
            <w:r>
              <w:rPr>
                <w:rFonts w:hint="eastAsia"/>
                <w:vertAlign w:val="superscript"/>
                <w:lang w:val="en-US"/>
              </w:rPr>
              <w:t>5</w:t>
            </w:r>
            <w:r>
              <w:rPr>
                <w:rFonts w:hint="eastAsia"/>
                <w:vertAlign w:val="subscript"/>
                <w:lang w:val="en-US"/>
              </w:rPr>
              <w:t>32</w:t>
            </w:r>
          </w:p>
        </w:tc>
        <w:tc>
          <w:tcPr>
            <w:tcW w:w="3640" w:type="dxa"/>
          </w:tcPr>
          <w:p>
            <w:pPr>
              <w:rPr>
                <w:lang w:val="en-US"/>
              </w:rPr>
            </w:pPr>
            <w:r>
              <w:rPr>
                <w:rFonts w:hint="eastAsia"/>
                <w:lang w:val="en-US"/>
              </w:rPr>
              <w:t>老后日</w:t>
            </w:r>
            <w:r>
              <w:rPr>
                <w:rFonts w:hint="eastAsia"/>
                <w:lang w:val="en-US"/>
              </w:rPr>
              <w:t>lo</w:t>
            </w:r>
            <w:r>
              <w:rPr>
                <w:rFonts w:hint="eastAsia"/>
                <w:vertAlign w:val="superscript"/>
                <w:lang w:val="en-US"/>
              </w:rPr>
              <w:t>51</w:t>
            </w:r>
            <w:r>
              <w:rPr>
                <w:rFonts w:hint="eastAsia"/>
                <w:vertAlign w:val="subscript"/>
                <w:lang w:val="en-US"/>
              </w:rPr>
              <w:t>55</w:t>
            </w:r>
            <w:r>
              <w:rPr>
                <w:rFonts w:hint="eastAsia"/>
                <w:lang w:val="en-US"/>
              </w:rPr>
              <w:t>au</w:t>
            </w:r>
            <w:r>
              <w:rPr>
                <w:rFonts w:hint="eastAsia"/>
                <w:vertAlign w:val="superscript"/>
                <w:lang w:val="en-US"/>
              </w:rPr>
              <w:t>33</w:t>
            </w:r>
            <w:r>
              <w:rPr>
                <w:rFonts w:hint="eastAsia"/>
                <w:lang w:val="en-US"/>
              </w:rPr>
              <w:t>lit</w:t>
            </w:r>
            <w:r>
              <w:rPr>
                <w:rFonts w:hint="eastAsia"/>
                <w:vertAlign w:val="superscript"/>
                <w:lang w:val="en-US"/>
              </w:rPr>
              <w:t>5</w:t>
            </w:r>
            <w:r>
              <w:rPr>
                <w:rFonts w:hint="eastAsia"/>
                <w:vertAlign w:val="subscript"/>
                <w:lang w:val="en-US"/>
              </w:rPr>
              <w:t>32</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后日</w:t>
            </w:r>
            <w:r>
              <w:rPr>
                <w:rFonts w:hint="eastAsia"/>
                <w:lang w:val="en-US"/>
              </w:rPr>
              <w:t>au</w:t>
            </w:r>
            <w:r>
              <w:rPr>
                <w:rFonts w:hint="eastAsia"/>
                <w:vertAlign w:val="superscript"/>
                <w:lang w:val="en-US"/>
              </w:rPr>
              <w:t>35</w:t>
            </w:r>
            <w:r>
              <w:rPr>
                <w:rFonts w:hint="eastAsia"/>
                <w:vertAlign w:val="subscript"/>
                <w:lang w:val="en-US"/>
              </w:rPr>
              <w:t>21</w:t>
            </w:r>
            <w:r>
              <w:rPr>
                <w:rFonts w:hint="eastAsia"/>
                <w:lang w:val="en-US"/>
              </w:rPr>
              <w:t>zik</w:t>
            </w:r>
            <w:r>
              <w:rPr>
                <w:rFonts w:hint="eastAsia"/>
                <w:vertAlign w:val="superscript"/>
                <w:lang w:val="en-US"/>
              </w:rPr>
              <w:t>4</w:t>
            </w:r>
            <w:r>
              <w:rPr>
                <w:rFonts w:hint="eastAsia"/>
                <w:vertAlign w:val="subscript"/>
                <w:lang w:val="en-US"/>
              </w:rPr>
              <w:t>21</w:t>
            </w:r>
          </w:p>
        </w:tc>
        <w:tc>
          <w:tcPr>
            <w:tcW w:w="3640" w:type="dxa"/>
          </w:tcPr>
          <w:p>
            <w:pPr>
              <w:rPr>
                <w:lang w:val="en-US"/>
              </w:rPr>
            </w:pPr>
            <w:r>
              <w:rPr>
                <w:rFonts w:hint="eastAsia"/>
                <w:lang w:val="en-US"/>
              </w:rPr>
              <w:t>大后日</w:t>
            </w:r>
            <w:r>
              <w:rPr>
                <w:rFonts w:hint="eastAsia"/>
                <w:lang w:val="en-US"/>
              </w:rPr>
              <w:t>tua</w:t>
            </w:r>
            <w:r>
              <w:rPr>
                <w:rFonts w:hint="eastAsia"/>
                <w:vertAlign w:val="superscript"/>
                <w:lang w:val="en-US"/>
              </w:rPr>
              <w:t>11</w:t>
            </w:r>
            <w:r>
              <w:rPr>
                <w:rFonts w:hint="eastAsia"/>
                <w:vertAlign w:val="subscript"/>
                <w:lang w:val="en-US"/>
              </w:rPr>
              <w:t>12</w:t>
            </w:r>
            <w:r>
              <w:rPr>
                <w:rFonts w:hint="eastAsia"/>
                <w:lang w:val="en-US"/>
              </w:rPr>
              <w:t>au</w:t>
            </w:r>
            <w:r>
              <w:rPr>
                <w:rFonts w:hint="eastAsia"/>
                <w:vertAlign w:val="superscript"/>
                <w:lang w:val="en-US"/>
              </w:rPr>
              <w:t>35</w:t>
            </w:r>
            <w:r>
              <w:rPr>
                <w:rFonts w:hint="eastAsia"/>
                <w:vertAlign w:val="subscript"/>
                <w:lang w:val="en-US"/>
              </w:rPr>
              <w:t>21</w:t>
            </w:r>
            <w:r>
              <w:rPr>
                <w:rFonts w:hint="eastAsia"/>
                <w:lang w:val="en-US"/>
              </w:rPr>
              <w:t>zik</w:t>
            </w:r>
            <w:r>
              <w:rPr>
                <w:rFonts w:hint="eastAsia"/>
                <w:vertAlign w:val="superscript"/>
                <w:lang w:val="en-US"/>
              </w:rPr>
              <w:t>4</w:t>
            </w:r>
            <w:r>
              <w:rPr>
                <w:rFonts w:hint="eastAsia"/>
                <w:vertAlign w:val="subscript"/>
                <w:lang w:val="en-US"/>
              </w:rPr>
              <w:t>21</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后日</w:t>
            </w:r>
            <w:r>
              <w:rPr>
                <w:lang w:val="en-US"/>
              </w:rPr>
              <w:t>au</w:t>
            </w:r>
            <w:r>
              <w:rPr>
                <w:vertAlign w:val="superscript"/>
                <w:lang w:val="en-US"/>
              </w:rPr>
              <w:t>242</w:t>
            </w:r>
            <w:r>
              <w:rPr>
                <w:vertAlign w:val="subscript"/>
                <w:lang w:val="en-US"/>
              </w:rPr>
              <w:t>31</w:t>
            </w:r>
            <w:r>
              <w:rPr>
                <w:lang w:val="en-US"/>
              </w:rPr>
              <w:t>ni?</w:t>
            </w:r>
            <w:r>
              <w:rPr>
                <w:vertAlign w:val="superscript"/>
                <w:lang w:val="en-US"/>
              </w:rPr>
              <w:t>4</w:t>
            </w:r>
          </w:p>
        </w:tc>
        <w:tc>
          <w:tcPr>
            <w:tcW w:w="3640" w:type="dxa"/>
          </w:tcPr>
          <w:p>
            <w:pPr>
              <w:rPr>
                <w:lang w:val="en-US"/>
              </w:rPr>
            </w:pPr>
            <w:r>
              <w:rPr>
                <w:rFonts w:hint="eastAsia"/>
                <w:lang w:val="en-US"/>
              </w:rPr>
              <w:t>老后日</w:t>
            </w:r>
            <w:r>
              <w:rPr>
                <w:lang w:val="en-US"/>
              </w:rPr>
              <w:t>l</w:t>
            </w:r>
            <w:r>
              <w:rPr>
                <w:rFonts w:ascii="Cambria Math" w:hAnsi="Cambria Math" w:cs="Cambria Math"/>
                <w:lang w:val="en-US"/>
              </w:rPr>
              <w:t>ɔ</w:t>
            </w:r>
            <w:r>
              <w:rPr>
                <w:vertAlign w:val="superscript"/>
                <w:lang w:val="en-US"/>
              </w:rPr>
              <w:t>31</w:t>
            </w:r>
            <w:r>
              <w:rPr>
                <w:lang w:val="en-US"/>
              </w:rPr>
              <w:t>au</w:t>
            </w:r>
            <w:r>
              <w:rPr>
                <w:vertAlign w:val="superscript"/>
                <w:lang w:val="en-US"/>
              </w:rPr>
              <w:t>242</w:t>
            </w:r>
            <w:r>
              <w:rPr>
                <w:vertAlign w:val="subscript"/>
                <w:lang w:val="en-US"/>
              </w:rPr>
              <w:t>31</w:t>
            </w:r>
            <w:r>
              <w:rPr>
                <w:lang w:val="en-US"/>
              </w:rPr>
              <w:t>ni?</w:t>
            </w:r>
            <w:r>
              <w:rPr>
                <w:vertAlign w:val="superscript"/>
                <w:lang w:val="en-US"/>
              </w:rPr>
              <w:t>4</w:t>
            </w:r>
          </w:p>
        </w:tc>
      </w:tr>
    </w:tbl>
    <w:p>
      <w:pPr>
        <w:rPr>
          <w:lang w:val="en-US"/>
        </w:rPr>
      </w:pPr>
    </w:p>
    <w:tbl>
      <w:tblPr>
        <w:tblStyle w:val="TableGrid"/>
        <w:tblW w:w="0" w:type="auto"/>
        <w:tblLayout w:type="fixed"/>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lastRenderedPageBreak/>
              <w:t>方言点</w:t>
            </w:r>
          </w:p>
        </w:tc>
        <w:tc>
          <w:tcPr>
            <w:tcW w:w="3640" w:type="dxa"/>
          </w:tcPr>
          <w:p>
            <w:pPr>
              <w:rPr>
                <w:b/>
                <w:lang w:val="en-US"/>
              </w:rPr>
            </w:pPr>
            <w:r>
              <w:rPr>
                <w:rFonts w:hint="eastAsia"/>
                <w:b/>
                <w:lang w:val="en-US"/>
              </w:rPr>
              <w:lastRenderedPageBreak/>
              <w:t>昨天</w:t>
            </w:r>
            <w:r>
              <w:rPr>
                <w:b/>
                <w:lang w:val="en-US"/>
              </w:rPr>
              <w:t>tsuo</w:t>
            </w:r>
            <w:r>
              <w:rPr>
                <w:b/>
                <w:vertAlign w:val="superscript"/>
                <w:lang w:val="en-US"/>
              </w:rPr>
              <w:t>35</w:t>
            </w:r>
            <w:r>
              <w:rPr>
                <w:b/>
                <w:lang w:val="en-US"/>
              </w:rPr>
              <w:t>t'ian</w:t>
            </w:r>
            <w:r>
              <w:rPr>
                <w:b/>
                <w:vertAlign w:val="superscript"/>
                <w:lang w:val="en-US"/>
              </w:rPr>
              <w:t>55</w:t>
            </w:r>
          </w:p>
        </w:tc>
        <w:tc>
          <w:tcPr>
            <w:tcW w:w="3640" w:type="dxa"/>
          </w:tcPr>
          <w:p>
            <w:pPr>
              <w:rPr>
                <w:b/>
                <w:lang w:val="en-US"/>
              </w:rPr>
            </w:pPr>
            <w:r>
              <w:rPr>
                <w:rFonts w:hint="eastAsia"/>
                <w:b/>
                <w:lang w:val="en-US"/>
              </w:rPr>
              <w:t>前天</w:t>
            </w:r>
            <w:r>
              <w:rPr>
                <w:b/>
                <w:lang w:val="en-US"/>
              </w:rPr>
              <w:t>t</w:t>
            </w:r>
            <w:r>
              <w:rPr>
                <w:rFonts w:ascii="Cambria Math" w:hAnsi="Cambria Math" w:cs="Cambria Math"/>
                <w:b/>
                <w:lang w:val="en-US"/>
              </w:rPr>
              <w:t>ɕ</w:t>
            </w:r>
            <w:r>
              <w:rPr>
                <w:b/>
                <w:lang w:val="en-US"/>
              </w:rPr>
              <w:t>'ian</w:t>
            </w:r>
            <w:r>
              <w:rPr>
                <w:b/>
                <w:vertAlign w:val="superscript"/>
                <w:lang w:val="en-US"/>
              </w:rPr>
              <w:t>35</w:t>
            </w:r>
            <w:r>
              <w:rPr>
                <w:b/>
                <w:lang w:val="en-US"/>
              </w:rPr>
              <w:t>t'ian</w:t>
            </w:r>
            <w:r>
              <w:rPr>
                <w:b/>
                <w:vertAlign w:val="superscript"/>
                <w:lang w:val="en-US"/>
              </w:rPr>
              <w:t>55</w:t>
            </w:r>
          </w:p>
        </w:tc>
      </w:tr>
      <w:tr>
        <w:tc>
          <w:tcPr>
            <w:tcW w:w="1242" w:type="dxa"/>
          </w:tcPr>
          <w:p>
            <w:pPr>
              <w:jc w:val="center"/>
              <w:rPr>
                <w:lang w:val="en-US"/>
              </w:rPr>
            </w:pPr>
            <w:r>
              <w:rPr>
                <w:rFonts w:hint="eastAsia"/>
                <w:lang w:val="en-US"/>
              </w:rPr>
              <w:lastRenderedPageBreak/>
              <w:t>北京</w:t>
            </w:r>
          </w:p>
        </w:tc>
        <w:tc>
          <w:tcPr>
            <w:tcW w:w="3640" w:type="dxa"/>
          </w:tcPr>
          <w:p>
            <w:pPr>
              <w:rPr>
                <w:lang w:val="en-US"/>
              </w:rPr>
            </w:pPr>
            <w:r>
              <w:rPr>
                <w:rFonts w:hint="eastAsia"/>
                <w:lang w:val="en-US"/>
              </w:rPr>
              <w:t>①昨天</w:t>
            </w:r>
            <w:r>
              <w:rPr>
                <w:lang w:val="en-US"/>
              </w:rPr>
              <w:t>tsuo</w:t>
            </w:r>
            <w:r>
              <w:rPr>
                <w:vertAlign w:val="superscript"/>
                <w:lang w:val="en-US"/>
              </w:rPr>
              <w:t>35</w:t>
            </w:r>
            <w:r>
              <w:rPr>
                <w:lang w:val="en-US"/>
              </w:rPr>
              <w:t>t'ian</w:t>
            </w:r>
            <w:r>
              <w:rPr>
                <w:vertAlign w:val="superscript"/>
                <w:lang w:val="en-US"/>
              </w:rPr>
              <w:t>•</w:t>
            </w:r>
            <w:r>
              <w:rPr>
                <w:rFonts w:hint="eastAsia"/>
                <w:vertAlign w:val="superscript"/>
                <w:lang w:val="en-US"/>
              </w:rPr>
              <w:br/>
            </w:r>
            <w:r>
              <w:rPr>
                <w:rFonts w:hint="eastAsia"/>
                <w:lang w:val="en-US"/>
              </w:rPr>
              <w:t>②昨儿</w:t>
            </w:r>
            <w:r>
              <w:rPr>
                <w:lang w:val="en-US"/>
              </w:rPr>
              <w:t>tsuor</w:t>
            </w:r>
            <w:r>
              <w:rPr>
                <w:vertAlign w:val="superscript"/>
                <w:lang w:val="en-US"/>
              </w:rPr>
              <w:t>35</w:t>
            </w:r>
          </w:p>
        </w:tc>
        <w:tc>
          <w:tcPr>
            <w:tcW w:w="3640" w:type="dxa"/>
          </w:tcPr>
          <w:p>
            <w:pPr>
              <w:rPr>
                <w:lang w:val="en-US"/>
              </w:rPr>
            </w:pPr>
            <w:r>
              <w:rPr>
                <w:rFonts w:hint="eastAsia"/>
                <w:lang w:val="en-US"/>
              </w:rPr>
              <w:t>①前天</w:t>
            </w:r>
            <w:r>
              <w:rPr>
                <w:lang w:val="en-US"/>
              </w:rPr>
              <w:t>t</w:t>
            </w:r>
            <w:r>
              <w:rPr>
                <w:rFonts w:ascii="Cambria Math" w:hAnsi="Cambria Math" w:cs="Cambria Math"/>
                <w:lang w:val="en-US"/>
              </w:rPr>
              <w:t>ɕ</w:t>
            </w:r>
            <w:r>
              <w:rPr>
                <w:lang w:val="en-US"/>
              </w:rPr>
              <w:t>‘ian</w:t>
            </w:r>
            <w:r>
              <w:rPr>
                <w:vertAlign w:val="superscript"/>
                <w:lang w:val="en-US"/>
              </w:rPr>
              <w:t>35</w:t>
            </w:r>
            <w:r>
              <w:rPr>
                <w:lang w:val="en-US"/>
              </w:rPr>
              <w:t>t'ian</w:t>
            </w:r>
            <w:r>
              <w:rPr>
                <w:vertAlign w:val="superscript"/>
                <w:lang w:val="en-US"/>
              </w:rPr>
              <w:t>•</w:t>
            </w:r>
            <w:r>
              <w:rPr>
                <w:rFonts w:hint="eastAsia"/>
                <w:lang w:val="en-US"/>
              </w:rPr>
              <w:br/>
            </w:r>
            <w:r>
              <w:rPr>
                <w:rFonts w:hint="eastAsia"/>
                <w:lang w:val="en-US"/>
              </w:rPr>
              <w:t>②前儿</w:t>
            </w:r>
            <w:r>
              <w:rPr>
                <w:lang w:val="en-US"/>
              </w:rPr>
              <w:t>t</w:t>
            </w:r>
            <w:r>
              <w:rPr>
                <w:rFonts w:ascii="Cambria Math" w:hAnsi="Cambria Math" w:cs="Cambria Math"/>
                <w:lang w:val="en-US"/>
              </w:rPr>
              <w:t>ɕ</w:t>
            </w:r>
            <w:r>
              <w:rPr>
                <w:lang w:val="en-US"/>
              </w:rPr>
              <w:t>'ianr</w:t>
            </w:r>
            <w:r>
              <w:rPr>
                <w:vertAlign w:val="superscript"/>
                <w:lang w:val="en-US"/>
              </w:rPr>
              <w:t>35</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昨天</w:t>
            </w:r>
            <w:r>
              <w:rPr>
                <w:lang w:val="en-US"/>
              </w:rPr>
              <w:t>tsuə</w:t>
            </w:r>
            <w:r>
              <w:rPr>
                <w:vertAlign w:val="superscript"/>
                <w:lang w:val="en-US"/>
              </w:rPr>
              <w:t>42</w:t>
            </w:r>
            <w:r>
              <w:rPr>
                <w:lang w:val="en-US"/>
              </w:rPr>
              <w:t>t'i</w:t>
            </w:r>
            <w:r>
              <w:rPr>
                <w:rFonts w:ascii="Cambria Math" w:hAnsi="Cambria Math"/>
                <w:lang w:val="en-US"/>
              </w:rPr>
              <w:t>æ̃</w:t>
            </w:r>
            <w:r>
              <w:rPr>
                <w:vertAlign w:val="superscript"/>
                <w:lang w:val="en-US"/>
              </w:rPr>
              <w:t>•</w:t>
            </w:r>
          </w:p>
        </w:tc>
        <w:tc>
          <w:tcPr>
            <w:tcW w:w="3640" w:type="dxa"/>
          </w:tcPr>
          <w:p>
            <w:pPr>
              <w:rPr>
                <w:lang w:val="en-US"/>
              </w:rPr>
            </w:pPr>
            <w:r>
              <w:rPr>
                <w:rFonts w:hint="eastAsia"/>
                <w:lang w:val="en-US"/>
              </w:rPr>
              <w:t>前天</w:t>
            </w:r>
            <w:r>
              <w:rPr>
                <w:lang w:val="en-US"/>
              </w:rPr>
              <w:t>t</w:t>
            </w:r>
            <w:r>
              <w:rPr>
                <w:rFonts w:ascii="Cambria Math" w:hAnsi="Cambria Math" w:cs="Cambria Math"/>
                <w:lang w:val="en-US"/>
              </w:rPr>
              <w:t>ɕ</w:t>
            </w:r>
            <w:r>
              <w:rPr>
                <w:lang w:val="en-US"/>
              </w:rPr>
              <w:t>'i</w:t>
            </w:r>
            <w:r>
              <w:rPr>
                <w:rFonts w:ascii="Cambria Math" w:hAnsi="Cambria Math"/>
                <w:lang w:val="en-US"/>
              </w:rPr>
              <w:t>æ̃</w:t>
            </w:r>
            <w:r>
              <w:rPr>
                <w:vertAlign w:val="superscript"/>
                <w:lang w:val="en-US"/>
              </w:rPr>
              <w:t>42</w:t>
            </w:r>
            <w:r>
              <w:rPr>
                <w:lang w:val="en-US"/>
              </w:rPr>
              <w:t>t'i</w:t>
            </w:r>
            <w:r>
              <w:rPr>
                <w:rFonts w:ascii="Cambria Math" w:hAnsi="Cambria Math"/>
                <w:lang w:val="en-US"/>
              </w:rPr>
              <w:t>æ̃</w:t>
            </w:r>
            <w:r>
              <w:rPr>
                <w:vertAlign w:val="superscript"/>
                <w:lang w:val="en-US"/>
              </w:rPr>
              <w:t>•</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昨儿个</w:t>
            </w:r>
            <w:r>
              <w:rPr>
                <w:lang w:val="en-US"/>
              </w:rPr>
              <w:t>tsuər</w:t>
            </w:r>
            <w:r>
              <w:rPr>
                <w:vertAlign w:val="superscript"/>
                <w:lang w:val="en-US"/>
              </w:rPr>
              <w:t>35</w:t>
            </w:r>
            <w:r>
              <w:rPr>
                <w:lang w:val="en-US"/>
              </w:rPr>
              <w:t>kə</w:t>
            </w:r>
            <w:r>
              <w:rPr>
                <w:vertAlign w:val="superscript"/>
                <w:lang w:val="en-US"/>
              </w:rPr>
              <w:t>•</w:t>
            </w:r>
          </w:p>
        </w:tc>
        <w:tc>
          <w:tcPr>
            <w:tcW w:w="3640" w:type="dxa"/>
          </w:tcPr>
          <w:p>
            <w:pPr>
              <w:rPr>
                <w:lang w:val="en-US"/>
              </w:rPr>
            </w:pPr>
            <w:r>
              <w:rPr>
                <w:rFonts w:hint="eastAsia"/>
                <w:lang w:val="en-US"/>
              </w:rPr>
              <w:t>前儿个</w:t>
            </w:r>
            <w:r>
              <w:rPr>
                <w:lang w:val="en-US"/>
              </w:rPr>
              <w:t>t</w:t>
            </w:r>
            <w:r>
              <w:rPr>
                <w:rFonts w:ascii="Cambria Math" w:hAnsi="Cambria Math" w:cs="Cambria Math"/>
                <w:lang w:val="en-US"/>
              </w:rPr>
              <w:t>ɕ</w:t>
            </w:r>
            <w:r>
              <w:rPr>
                <w:lang w:val="en-US"/>
              </w:rPr>
              <w:t>‘ianr</w:t>
            </w:r>
            <w:r>
              <w:rPr>
                <w:vertAlign w:val="superscript"/>
                <w:lang w:val="en-US"/>
              </w:rPr>
              <w:t>35</w:t>
            </w:r>
            <w:r>
              <w:rPr>
                <w:lang w:val="en-US"/>
              </w:rPr>
              <w:t>kə</w:t>
            </w:r>
            <w:r>
              <w:rPr>
                <w:vertAlign w:val="superscript"/>
                <w:lang w:val="en-US"/>
              </w:rPr>
              <w:t>•</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夜个</w:t>
            </w:r>
            <w:r>
              <w:rPr>
                <w:lang w:val="en-US"/>
              </w:rPr>
              <w:t>ie</w:t>
            </w:r>
            <w:r>
              <w:rPr>
                <w:vertAlign w:val="superscript"/>
                <w:lang w:val="en-US"/>
              </w:rPr>
              <w:t>45</w:t>
            </w:r>
            <w:r>
              <w:rPr>
                <w:lang w:val="en-US"/>
              </w:rPr>
              <w:t>kə</w:t>
            </w:r>
            <w:r>
              <w:rPr>
                <w:vertAlign w:val="superscript"/>
                <w:lang w:val="en-US"/>
              </w:rPr>
              <w:t>•</w:t>
            </w:r>
          </w:p>
        </w:tc>
        <w:tc>
          <w:tcPr>
            <w:tcW w:w="3640" w:type="dxa"/>
          </w:tcPr>
          <w:p>
            <w:pPr>
              <w:rPr>
                <w:lang w:val="en-US"/>
              </w:rPr>
            </w:pPr>
            <w:r>
              <w:rPr>
                <w:rFonts w:hint="eastAsia"/>
                <w:lang w:val="en-US"/>
              </w:rPr>
              <w:t>前儿个</w:t>
            </w:r>
            <w:r>
              <w:rPr>
                <w:lang w:val="en-US"/>
              </w:rPr>
              <w:t>t</w:t>
            </w:r>
            <w:r>
              <w:rPr>
                <w:rFonts w:ascii="Cambria Math" w:hAnsi="Cambria Math" w:cs="Cambria Math"/>
                <w:lang w:val="en-US"/>
              </w:rPr>
              <w:t>ɕ</w:t>
            </w:r>
            <w:r>
              <w:rPr>
                <w:lang w:val="en-US"/>
              </w:rPr>
              <w:t>‘i</w:t>
            </w:r>
            <w:r>
              <w:rPr>
                <w:rFonts w:ascii="Cambria Math" w:hAnsi="Cambria Math"/>
                <w:lang w:val="en-US"/>
              </w:rPr>
              <w:t>æ̃</w:t>
            </w:r>
            <w:r>
              <w:rPr>
                <w:lang w:val="en-US"/>
              </w:rPr>
              <w:t>r</w:t>
            </w:r>
            <w:r>
              <w:rPr>
                <w:vertAlign w:val="superscript"/>
                <w:lang w:val="en-US"/>
              </w:rPr>
              <w:t>24</w:t>
            </w:r>
            <w:r>
              <w:rPr>
                <w:lang w:val="en-US"/>
              </w:rPr>
              <w:t>kə</w:t>
            </w:r>
            <w:r>
              <w:rPr>
                <w:vertAlign w:val="superscript"/>
                <w:lang w:val="en-US"/>
              </w:rPr>
              <w:t>•</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昨天</w:t>
            </w:r>
            <w:r>
              <w:rPr>
                <w:lang w:val="en-US"/>
              </w:rPr>
              <w:t>tso</w:t>
            </w:r>
            <w:r>
              <w:rPr>
                <w:vertAlign w:val="superscript"/>
                <w:lang w:val="en-US"/>
              </w:rPr>
              <w:t>31</w:t>
            </w:r>
            <w:r>
              <w:rPr>
                <w:lang w:val="en-US"/>
              </w:rPr>
              <w:t>t'ian</w:t>
            </w:r>
            <w:r>
              <w:rPr>
                <w:vertAlign w:val="superscript"/>
                <w:lang w:val="en-US"/>
              </w:rPr>
              <w:t>44</w:t>
            </w:r>
          </w:p>
        </w:tc>
        <w:tc>
          <w:tcPr>
            <w:tcW w:w="3640" w:type="dxa"/>
          </w:tcPr>
          <w:p>
            <w:pPr>
              <w:rPr>
                <w:lang w:val="en-US"/>
              </w:rPr>
            </w:pPr>
            <w:r>
              <w:rPr>
                <w:rFonts w:hint="eastAsia"/>
                <w:lang w:val="en-US"/>
              </w:rPr>
              <w:t>前天</w:t>
            </w:r>
            <w:r>
              <w:rPr>
                <w:lang w:val="en-US"/>
              </w:rPr>
              <w:t>t</w:t>
            </w:r>
            <w:r>
              <w:rPr>
                <w:rFonts w:ascii="Cambria Math" w:hAnsi="Cambria Math" w:cs="Cambria Math"/>
                <w:lang w:val="en-US"/>
              </w:rPr>
              <w:t>ɕ</w:t>
            </w:r>
            <w:r>
              <w:rPr>
                <w:lang w:val="en-US"/>
              </w:rPr>
              <w:t>‘ian</w:t>
            </w:r>
            <w:r>
              <w:rPr>
                <w:vertAlign w:val="superscript"/>
                <w:lang w:val="en-US"/>
              </w:rPr>
              <w:t>31</w:t>
            </w:r>
            <w:r>
              <w:rPr>
                <w:lang w:val="en-US"/>
              </w:rPr>
              <w:t>t‘ian</w:t>
            </w:r>
            <w:r>
              <w:rPr>
                <w:vertAlign w:val="superscript"/>
                <w:lang w:val="en-US"/>
              </w:rPr>
              <w:t>44</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昨日</w:t>
            </w:r>
            <w:r>
              <w:rPr>
                <w:lang w:val="en-US"/>
              </w:rPr>
              <w:t>t</w:t>
            </w:r>
            <w:r>
              <w:rPr>
                <w:rFonts w:ascii="Cambria Math" w:hAnsi="Cambria Math" w:cs="Cambria Math"/>
                <w:lang w:val="en-US"/>
              </w:rPr>
              <w:t>ʂ</w:t>
            </w:r>
            <w:r>
              <w:rPr>
                <w:lang w:val="en-US"/>
              </w:rPr>
              <w:t>uo</w:t>
            </w:r>
            <w:r>
              <w:rPr>
                <w:vertAlign w:val="superscript"/>
                <w:lang w:val="en-US"/>
              </w:rPr>
              <w:t>31</w:t>
            </w:r>
            <w:r>
              <w:rPr>
                <w:rFonts w:ascii="Cambria Math" w:hAnsi="Cambria Math" w:cs="Cambria Math"/>
                <w:lang w:val="en-US"/>
              </w:rPr>
              <w:t>ʐʅ</w:t>
            </w:r>
            <w:r>
              <w:rPr>
                <w:vertAlign w:val="superscript"/>
                <w:lang w:val="en-US"/>
              </w:rPr>
              <w:t>31</w:t>
            </w:r>
            <w:r>
              <w:rPr>
                <w:vertAlign w:val="subscript"/>
                <w:lang w:val="en-US"/>
              </w:rPr>
              <w:t>44</w:t>
            </w:r>
          </w:p>
        </w:tc>
        <w:tc>
          <w:tcPr>
            <w:tcW w:w="3640" w:type="dxa"/>
          </w:tcPr>
          <w:p>
            <w:pPr>
              <w:rPr>
                <w:lang w:val="en-US"/>
              </w:rPr>
            </w:pPr>
            <w:r>
              <w:rPr>
                <w:rFonts w:hint="eastAsia"/>
                <w:lang w:val="en-US"/>
              </w:rPr>
              <w:t>前儿日</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lang w:val="en-US"/>
              </w:rPr>
              <w:t>r</w:t>
            </w:r>
            <w:r>
              <w:rPr>
                <w:vertAlign w:val="superscript"/>
                <w:lang w:val="en-US"/>
              </w:rPr>
              <w:t>31</w:t>
            </w:r>
            <w:r>
              <w:rPr>
                <w:rFonts w:ascii="Cambria Math" w:hAnsi="Cambria Math" w:cs="Cambria Math"/>
                <w:lang w:val="en-US"/>
              </w:rPr>
              <w:t>ʐʅ</w:t>
            </w:r>
            <w:r>
              <w:rPr>
                <w:vertAlign w:val="superscript"/>
                <w:lang w:val="en-US"/>
              </w:rPr>
              <w:t>31</w:t>
            </w:r>
            <w:r>
              <w:rPr>
                <w:vertAlign w:val="subscript"/>
                <w:lang w:val="en-US"/>
              </w:rPr>
              <w:t>44</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昨个</w:t>
            </w:r>
            <w:r>
              <w:rPr>
                <w:lang w:val="en-US"/>
              </w:rPr>
              <w:t>tsuə?</w:t>
            </w:r>
            <w:r>
              <w:rPr>
                <w:vertAlign w:val="superscript"/>
                <w:lang w:val="en-US"/>
              </w:rPr>
              <w:t>4</w:t>
            </w:r>
            <w:r>
              <w:rPr>
                <w:lang w:val="en-US"/>
              </w:rPr>
              <w:t>kə</w:t>
            </w:r>
            <w:r>
              <w:rPr>
                <w:vertAlign w:val="superscript"/>
                <w:lang w:val="en-US"/>
              </w:rPr>
              <w:t>•</w:t>
            </w:r>
          </w:p>
        </w:tc>
        <w:tc>
          <w:tcPr>
            <w:tcW w:w="3640" w:type="dxa"/>
          </w:tcPr>
          <w:p>
            <w:pPr>
              <w:rPr>
                <w:lang w:val="en-US"/>
              </w:rPr>
            </w:pPr>
            <w:r>
              <w:rPr>
                <w:rFonts w:hint="eastAsia"/>
                <w:lang w:val="en-US"/>
              </w:rPr>
              <w:t>前个</w:t>
            </w:r>
            <w:r>
              <w:rPr>
                <w:lang w:val="en-US"/>
              </w:rPr>
              <w:t>t</w:t>
            </w:r>
            <w:r>
              <w:rPr>
                <w:rFonts w:ascii="Cambria Math" w:hAnsi="Cambria Math" w:cs="Cambria Math"/>
                <w:lang w:val="en-US"/>
              </w:rPr>
              <w:t>ɕ</w:t>
            </w:r>
            <w:r>
              <w:rPr>
                <w:lang w:val="en-US"/>
              </w:rPr>
              <w:t>'iĩ</w:t>
            </w:r>
            <w:r>
              <w:rPr>
                <w:vertAlign w:val="superscript"/>
                <w:lang w:val="en-US"/>
              </w:rPr>
              <w:t>55</w:t>
            </w:r>
            <w:r>
              <w:rPr>
                <w:lang w:val="en-US"/>
              </w:rPr>
              <w:t>kə</w:t>
            </w:r>
            <w:r>
              <w:rPr>
                <w:vertAlign w:val="superscript"/>
                <w:lang w:val="en-US"/>
              </w:rPr>
              <w:t>•</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昨个</w:t>
            </w:r>
            <w:r>
              <w:rPr>
                <w:lang w:val="en-US"/>
              </w:rPr>
              <w:t>ts</w:t>
            </w:r>
            <w:r>
              <w:rPr>
                <w:rFonts w:hint="eastAsia"/>
                <w:lang w:val="en-US"/>
              </w:rPr>
              <w:t>ɑ</w:t>
            </w:r>
            <w:r>
              <w:rPr>
                <w:vertAlign w:val="superscript"/>
                <w:lang w:val="en-US"/>
              </w:rPr>
              <w:t>34</w:t>
            </w:r>
            <w:r>
              <w:rPr>
                <w:lang w:val="en-US"/>
              </w:rPr>
              <w:t>k</w:t>
            </w:r>
            <w:r>
              <w:rPr>
                <w:rFonts w:ascii="Cambria Math" w:hAnsi="Cambria Math" w:cs="Cambria Math"/>
                <w:lang w:val="en-US"/>
              </w:rPr>
              <w:t>ɤɯ</w:t>
            </w:r>
            <w:r>
              <w:rPr>
                <w:vertAlign w:val="superscript"/>
                <w:lang w:val="en-US"/>
              </w:rPr>
              <w:t>•</w:t>
            </w:r>
          </w:p>
        </w:tc>
        <w:tc>
          <w:tcPr>
            <w:tcW w:w="3640" w:type="dxa"/>
          </w:tcPr>
          <w:p>
            <w:pPr>
              <w:rPr>
                <w:lang w:val="en-US"/>
              </w:rPr>
            </w:pPr>
            <w:r>
              <w:rPr>
                <w:rFonts w:hint="eastAsia"/>
                <w:lang w:val="en-US"/>
              </w:rPr>
              <w:t>前个</w:t>
            </w:r>
            <w:r>
              <w:rPr>
                <w:lang w:val="en-US"/>
              </w:rPr>
              <w:t>t</w:t>
            </w:r>
            <w:r>
              <w:rPr>
                <w:rFonts w:ascii="Cambria Math" w:hAnsi="Cambria Math" w:cs="Cambria Math"/>
                <w:lang w:val="en-US"/>
              </w:rPr>
              <w:t>ɕ</w:t>
            </w:r>
            <w:r>
              <w:rPr>
                <w:lang w:val="en-US"/>
              </w:rPr>
              <w:t>‘iĩ</w:t>
            </w:r>
            <w:r>
              <w:rPr>
                <w:vertAlign w:val="superscript"/>
                <w:lang w:val="en-US"/>
              </w:rPr>
              <w:t>34</w:t>
            </w:r>
            <w:r>
              <w:rPr>
                <w:lang w:val="en-US"/>
              </w:rPr>
              <w:t>k</w:t>
            </w:r>
            <w:r>
              <w:rPr>
                <w:rFonts w:ascii="Cambria Math" w:hAnsi="Cambria Math" w:cs="Cambria Math"/>
                <w:lang w:val="en-US"/>
              </w:rPr>
              <w:t>ɤɯ</w:t>
            </w:r>
            <w:r>
              <w:rPr>
                <w:vertAlign w:val="superscript"/>
                <w:lang w:val="en-US"/>
              </w:rPr>
              <w:t>•</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昨日</w:t>
            </w:r>
            <w:r>
              <w:rPr>
                <w:lang w:val="en-US"/>
              </w:rPr>
              <w:t>zo?</w:t>
            </w:r>
            <w:r>
              <w:rPr>
                <w:vertAlign w:val="superscript"/>
                <w:lang w:val="en-US"/>
              </w:rPr>
              <w:t>23</w:t>
            </w:r>
            <w:r>
              <w:rPr>
                <w:rFonts w:ascii="Cambria Math" w:hAnsi="Cambria Math" w:cs="Cambria Math"/>
                <w:lang w:val="en-US"/>
              </w:rPr>
              <w:t>ȵ</w:t>
            </w:r>
            <w:r>
              <w:rPr>
                <w:lang w:val="en-US"/>
              </w:rPr>
              <w:t>i</w:t>
            </w:r>
            <w:r>
              <w:rPr>
                <w:rFonts w:ascii="Cambria Math" w:hAnsi="Cambria Math" w:cs="Cambria Math"/>
                <w:lang w:val="en-US"/>
              </w:rPr>
              <w:t>ɪ</w:t>
            </w:r>
            <w:r>
              <w:rPr>
                <w:lang w:val="en-US"/>
              </w:rPr>
              <w:t>?</w:t>
            </w:r>
            <w:r>
              <w:rPr>
                <w:vertAlign w:val="superscript"/>
                <w:lang w:val="en-US"/>
              </w:rPr>
              <w:t>23</w:t>
            </w:r>
          </w:p>
        </w:tc>
        <w:tc>
          <w:tcPr>
            <w:tcW w:w="3640" w:type="dxa"/>
          </w:tcPr>
          <w:p>
            <w:pPr>
              <w:rPr>
                <w:lang w:val="en-US"/>
              </w:rPr>
            </w:pPr>
            <w:r>
              <w:rPr>
                <w:rFonts w:hint="eastAsia"/>
                <w:lang w:val="en-US"/>
              </w:rPr>
              <w:t>前日</w:t>
            </w:r>
            <w:r>
              <w:rPr>
                <w:lang w:val="en-US"/>
              </w:rPr>
              <w:t>zi</w:t>
            </w:r>
            <w:r>
              <w:rPr>
                <w:rFonts w:ascii="Cambria Math" w:hAnsi="Cambria Math" w:cs="Cambria Math"/>
                <w:lang w:val="en-US"/>
              </w:rPr>
              <w:t>ɪ</w:t>
            </w:r>
            <w:r>
              <w:rPr>
                <w:vertAlign w:val="superscript"/>
                <w:lang w:val="en-US"/>
              </w:rPr>
              <w:t>24</w:t>
            </w:r>
            <w:r>
              <w:rPr>
                <w:vertAlign w:val="subscript"/>
                <w:lang w:val="en-US"/>
              </w:rPr>
              <w:t>22</w:t>
            </w:r>
            <w:r>
              <w:rPr>
                <w:rFonts w:ascii="Cambria Math" w:hAnsi="Cambria Math" w:cs="Cambria Math"/>
                <w:lang w:val="en-US"/>
              </w:rPr>
              <w:t>ȵ</w:t>
            </w:r>
            <w:r>
              <w:rPr>
                <w:lang w:val="en-US"/>
              </w:rPr>
              <w:t>i</w:t>
            </w:r>
            <w:r>
              <w:rPr>
                <w:rFonts w:ascii="Cambria Math" w:hAnsi="Cambria Math" w:cs="Cambria Math"/>
                <w:lang w:val="en-US"/>
              </w:rPr>
              <w:t>ɪ</w:t>
            </w:r>
            <w:r>
              <w:rPr>
                <w:lang w:val="en-US"/>
              </w:rPr>
              <w:t>?</w:t>
            </w:r>
            <w:r>
              <w:rPr>
                <w:vertAlign w:val="superscript"/>
                <w:lang w:val="en-US"/>
              </w:rPr>
              <w:t>23</w:t>
            </w:r>
          </w:p>
        </w:tc>
      </w:tr>
      <w:tr>
        <w:tc>
          <w:tcPr>
            <w:tcW w:w="1242" w:type="dxa"/>
          </w:tcPr>
          <w:p>
            <w:pPr>
              <w:jc w:val="center"/>
              <w:rPr>
                <w:lang w:val="en-US"/>
              </w:rPr>
            </w:pPr>
            <w:r>
              <w:rPr>
                <w:rFonts w:hint="eastAsia"/>
                <w:lang w:val="en-US"/>
              </w:rPr>
              <w:t>温州</w:t>
            </w:r>
          </w:p>
        </w:tc>
        <w:tc>
          <w:tcPr>
            <w:tcW w:w="3640" w:type="dxa"/>
          </w:tcPr>
          <w:p>
            <w:pPr>
              <w:rPr>
                <w:lang w:val="en-US"/>
              </w:rPr>
            </w:pPr>
            <w:r>
              <w:rPr>
                <w:rFonts w:hint="eastAsia"/>
                <w:lang w:val="en-US"/>
              </w:rPr>
              <w:t>昨夜</w:t>
            </w:r>
            <w:r>
              <w:rPr>
                <w:lang w:val="en-US"/>
              </w:rPr>
              <w:t>zo</w:t>
            </w:r>
            <w:r>
              <w:rPr>
                <w:vertAlign w:val="superscript"/>
                <w:lang w:val="en-US"/>
              </w:rPr>
              <w:t>12</w:t>
            </w:r>
            <w:r>
              <w:rPr>
                <w:rFonts w:ascii="Cambria Math" w:hAnsi="Cambria Math" w:cs="Cambria Math"/>
                <w:lang w:val="en-US"/>
              </w:rPr>
              <w:t>ɦ</w:t>
            </w:r>
            <w:r>
              <w:rPr>
                <w:lang w:val="en-US"/>
              </w:rPr>
              <w:t>i</w:t>
            </w:r>
            <w:r>
              <w:rPr>
                <w:vertAlign w:val="superscript"/>
                <w:lang w:val="en-US"/>
              </w:rPr>
              <w:t>11</w:t>
            </w:r>
            <w:r>
              <w:rPr>
                <w:lang w:val="en-US"/>
              </w:rPr>
              <w:t>,zo</w:t>
            </w:r>
            <w:r>
              <w:rPr>
                <w:vertAlign w:val="superscript"/>
                <w:lang w:val="en-US"/>
              </w:rPr>
              <w:t>12</w:t>
            </w:r>
            <w:r>
              <w:rPr>
                <w:lang w:val="en-US"/>
              </w:rPr>
              <w:t>i</w:t>
            </w:r>
            <w:r>
              <w:rPr>
                <w:vertAlign w:val="superscript"/>
                <w:lang w:val="en-US"/>
              </w:rPr>
              <w:t>44</w:t>
            </w:r>
          </w:p>
        </w:tc>
        <w:tc>
          <w:tcPr>
            <w:tcW w:w="3640" w:type="dxa"/>
          </w:tcPr>
          <w:p>
            <w:pPr>
              <w:rPr>
                <w:lang w:val="en-US"/>
              </w:rPr>
            </w:pPr>
            <w:r>
              <w:rPr>
                <w:rFonts w:hint="eastAsia"/>
                <w:lang w:val="en-US"/>
              </w:rPr>
              <w:t>前日</w:t>
            </w:r>
            <w:r>
              <w:rPr>
                <w:rFonts w:ascii="Cambria Math" w:hAnsi="Cambria Math" w:cs="Cambria Math"/>
                <w:lang w:val="en-US"/>
              </w:rPr>
              <w:t>ɦ</w:t>
            </w:r>
            <w:r>
              <w:rPr>
                <w:lang w:val="en-US"/>
              </w:rPr>
              <w:t>i</w:t>
            </w:r>
            <w:r>
              <w:rPr>
                <w:vertAlign w:val="superscript"/>
                <w:lang w:val="en-US"/>
              </w:rPr>
              <w:t>31</w:t>
            </w:r>
            <w:r>
              <w:rPr>
                <w:lang w:val="en-US"/>
              </w:rPr>
              <w:t>nE</w:t>
            </w:r>
            <w:r>
              <w:rPr>
                <w:vertAlign w:val="superscript"/>
                <w:lang w:val="en-US"/>
              </w:rPr>
              <w:t>12</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昨日</w:t>
            </w:r>
            <w:r>
              <w:rPr>
                <w:lang w:val="en-US"/>
              </w:rPr>
              <w:t>tso</w:t>
            </w:r>
            <w:r>
              <w:rPr>
                <w:vertAlign w:val="superscript"/>
                <w:lang w:val="en-US"/>
              </w:rPr>
              <w:t>24</w:t>
            </w:r>
            <w:r>
              <w:rPr>
                <w:lang w:val="en-US"/>
              </w:rPr>
              <w:t>z</w:t>
            </w:r>
            <w:r>
              <w:rPr>
                <w:rFonts w:ascii="Cambria Math" w:hAnsi="Cambria Math" w:cs="Cambria Math"/>
                <w:lang w:val="en-US"/>
              </w:rPr>
              <w:t>ɿ</w:t>
            </w:r>
            <w:r>
              <w:rPr>
                <w:vertAlign w:val="superscript"/>
                <w:lang w:val="en-US"/>
              </w:rPr>
              <w:t>24</w:t>
            </w:r>
          </w:p>
        </w:tc>
        <w:tc>
          <w:tcPr>
            <w:tcW w:w="3640" w:type="dxa"/>
          </w:tcPr>
          <w:p>
            <w:pPr>
              <w:rPr>
                <w:lang w:val="en-US"/>
              </w:rPr>
            </w:pPr>
            <w:r>
              <w:rPr>
                <w:rFonts w:hint="eastAsia"/>
                <w:lang w:val="en-US"/>
              </w:rPr>
              <w:t>前〔去〕日</w:t>
            </w:r>
            <w:r>
              <w:rPr>
                <w:lang w:val="en-US"/>
              </w:rPr>
              <w:t>t</w:t>
            </w:r>
            <w:r>
              <w:rPr>
                <w:rFonts w:ascii="Cambria Math" w:hAnsi="Cambria Math" w:cs="Cambria Math"/>
                <w:lang w:val="en-US"/>
              </w:rPr>
              <w:t>ɕ</w:t>
            </w:r>
            <w:r>
              <w:rPr>
                <w:lang w:val="en-US"/>
              </w:rPr>
              <w:t>iẽ</w:t>
            </w:r>
            <w:r>
              <w:rPr>
                <w:vertAlign w:val="superscript"/>
                <w:lang w:val="en-US"/>
              </w:rPr>
              <w:t>13</w:t>
            </w:r>
            <w:r>
              <w:rPr>
                <w:rFonts w:hint="eastAsia"/>
                <w:lang w:val="en-US"/>
              </w:rPr>
              <w:t>〔</w:t>
            </w:r>
            <w:r>
              <w:rPr>
                <w:lang w:val="en-US"/>
              </w:rPr>
              <w:t>k‘ə</w:t>
            </w:r>
            <w:r>
              <w:rPr>
                <w:vertAlign w:val="superscript"/>
                <w:lang w:val="en-US"/>
              </w:rPr>
              <w:t>55</w:t>
            </w:r>
            <w:r>
              <w:rPr>
                <w:rFonts w:hint="eastAsia"/>
                <w:lang w:val="en-US"/>
              </w:rPr>
              <w:t>〕</w:t>
            </w:r>
            <w:r>
              <w:rPr>
                <w:lang w:val="en-US"/>
              </w:rPr>
              <w:t>z</w:t>
            </w:r>
            <w:r>
              <w:rPr>
                <w:rFonts w:ascii="Cambria Math" w:hAnsi="Cambria Math" w:cs="Cambria Math"/>
                <w:lang w:val="en-US"/>
              </w:rPr>
              <w:t>ɿ</w:t>
            </w:r>
            <w:r>
              <w:rPr>
                <w:vertAlign w:val="superscript"/>
                <w:lang w:val="en-US"/>
              </w:rPr>
              <w:t>24</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昨日</w:t>
            </w:r>
            <w:r>
              <w:rPr>
                <w:lang w:val="en-US"/>
              </w:rPr>
              <w:t>ts‘</w:t>
            </w:r>
            <w:r>
              <w:rPr>
                <w:rFonts w:ascii="Cambria Math" w:hAnsi="Cambria Math" w:cs="Cambria Math"/>
                <w:lang w:val="en-US"/>
              </w:rPr>
              <w:t>ɔ</w:t>
            </w:r>
            <w:r>
              <w:rPr>
                <w:lang w:val="en-US"/>
              </w:rPr>
              <w:t>k</w:t>
            </w:r>
            <w:r>
              <w:rPr>
                <w:vertAlign w:val="superscript"/>
                <w:lang w:val="en-US"/>
              </w:rPr>
              <w:t>5</w:t>
            </w:r>
            <w:r>
              <w:rPr>
                <w:rFonts w:ascii="Cambria Math" w:hAnsi="Cambria Math" w:cs="Cambria Math"/>
                <w:lang w:val="en-US"/>
              </w:rPr>
              <w:t>ȵ</w:t>
            </w:r>
            <w:r>
              <w:rPr>
                <w:lang w:val="en-US"/>
              </w:rPr>
              <w:t>it</w:t>
            </w:r>
            <w:r>
              <w:rPr>
                <w:vertAlign w:val="superscript"/>
                <w:lang w:val="en-US"/>
              </w:rPr>
              <w:t>5</w:t>
            </w:r>
          </w:p>
        </w:tc>
        <w:tc>
          <w:tcPr>
            <w:tcW w:w="3640" w:type="dxa"/>
          </w:tcPr>
          <w:p>
            <w:pPr>
              <w:rPr>
                <w:lang w:val="en-US"/>
              </w:rPr>
            </w:pPr>
            <w:r>
              <w:rPr>
                <w:rFonts w:hint="eastAsia"/>
                <w:lang w:val="en-US"/>
              </w:rPr>
              <w:t>前日</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lang w:val="en-US"/>
              </w:rPr>
              <w:t>n</w:t>
            </w:r>
            <w:r>
              <w:rPr>
                <w:vertAlign w:val="superscript"/>
                <w:lang w:val="en-US"/>
              </w:rPr>
              <w:t>24</w:t>
            </w:r>
            <w:r>
              <w:rPr>
                <w:rFonts w:ascii="Cambria Math" w:hAnsi="Cambria Math" w:cs="Cambria Math"/>
                <w:lang w:val="en-US"/>
              </w:rPr>
              <w:t>ȵ</w:t>
            </w:r>
            <w:r>
              <w:rPr>
                <w:lang w:val="en-US"/>
              </w:rPr>
              <w:t>it</w:t>
            </w:r>
            <w:r>
              <w:rPr>
                <w:vertAlign w:val="superscript"/>
                <w:lang w:val="en-US"/>
              </w:rPr>
              <w:t>5</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①昨晡日</w:t>
            </w:r>
            <w:r>
              <w:rPr>
                <w:lang w:val="en-US"/>
              </w:rPr>
              <w:t>ts'</w:t>
            </w:r>
            <w:r>
              <w:rPr>
                <w:rFonts w:ascii="Cambria Math" w:hAnsi="Cambria Math" w:cs="Cambria Math"/>
                <w:lang w:val="en-US"/>
              </w:rPr>
              <w:t>ɔ</w:t>
            </w:r>
            <w:r>
              <w:rPr>
                <w:lang w:val="en-US"/>
              </w:rPr>
              <w:t>k</w:t>
            </w:r>
            <w:r>
              <w:rPr>
                <w:vertAlign w:val="superscript"/>
                <w:lang w:val="en-US"/>
              </w:rPr>
              <w:t>4</w:t>
            </w:r>
            <w:r>
              <w:rPr>
                <w:lang w:val="en-US"/>
              </w:rPr>
              <w:t>pu</w:t>
            </w:r>
            <w:r>
              <w:rPr>
                <w:vertAlign w:val="superscript"/>
                <w:lang w:val="en-US"/>
              </w:rPr>
              <w:t>44</w:t>
            </w:r>
            <w:r>
              <w:rPr>
                <w:rFonts w:ascii="Cambria Math" w:hAnsi="Cambria Math" w:cs="Cambria Math"/>
                <w:lang w:val="en-US"/>
              </w:rPr>
              <w:t>ȵ</w:t>
            </w:r>
            <w:r>
              <w:rPr>
                <w:lang w:val="en-US"/>
              </w:rPr>
              <w:t>it</w:t>
            </w:r>
            <w:r>
              <w:rPr>
                <w:vertAlign w:val="superscript"/>
                <w:lang w:val="en-US"/>
              </w:rPr>
              <w:t>21</w:t>
            </w:r>
            <w:r>
              <w:rPr>
                <w:rFonts w:hint="eastAsia"/>
                <w:lang w:val="en-US"/>
              </w:rPr>
              <w:br/>
            </w:r>
            <w:r>
              <w:rPr>
                <w:rFonts w:hint="eastAsia"/>
                <w:lang w:val="en-US"/>
              </w:rPr>
              <w:t>②秋</w:t>
            </w:r>
            <w:r>
              <w:rPr>
                <w:lang w:val="en-US"/>
              </w:rPr>
              <w:t>*</w:t>
            </w:r>
            <w:r>
              <w:rPr>
                <w:rFonts w:hint="eastAsia"/>
                <w:lang w:val="en-US"/>
              </w:rPr>
              <w:t>晡日</w:t>
            </w:r>
            <w:r>
              <w:rPr>
                <w:lang w:val="en-US"/>
              </w:rPr>
              <w:t>ts‘iu</w:t>
            </w:r>
            <w:r>
              <w:rPr>
                <w:vertAlign w:val="superscript"/>
                <w:lang w:val="en-US"/>
              </w:rPr>
              <w:t>44</w:t>
            </w:r>
            <w:r>
              <w:rPr>
                <w:lang w:val="en-US"/>
              </w:rPr>
              <w:t>pu</w:t>
            </w:r>
            <w:r>
              <w:rPr>
                <w:vertAlign w:val="superscript"/>
                <w:lang w:val="en-US"/>
              </w:rPr>
              <w:t>44</w:t>
            </w:r>
            <w:r>
              <w:rPr>
                <w:rFonts w:ascii="Cambria Math" w:hAnsi="Cambria Math" w:cs="Cambria Math"/>
                <w:lang w:val="en-US"/>
              </w:rPr>
              <w:t>ȵ</w:t>
            </w:r>
            <w:r>
              <w:rPr>
                <w:lang w:val="en-US"/>
              </w:rPr>
              <w:t>it</w:t>
            </w:r>
            <w:r>
              <w:rPr>
                <w:vertAlign w:val="superscript"/>
                <w:lang w:val="en-US"/>
              </w:rPr>
              <w:t>21</w:t>
            </w:r>
          </w:p>
        </w:tc>
        <w:tc>
          <w:tcPr>
            <w:tcW w:w="3640" w:type="dxa"/>
          </w:tcPr>
          <w:p>
            <w:pPr>
              <w:rPr>
                <w:lang w:val="en-US"/>
              </w:rPr>
            </w:pPr>
            <w:r>
              <w:rPr>
                <w:rFonts w:hint="eastAsia"/>
                <w:lang w:val="en-US"/>
              </w:rPr>
              <w:t>前日</w:t>
            </w:r>
            <w:r>
              <w:rPr>
                <w:lang w:val="en-US"/>
              </w:rPr>
              <w:t>ts'i</w:t>
            </w:r>
            <w:r>
              <w:rPr>
                <w:rFonts w:ascii="Cambria Math" w:hAnsi="Cambria Math" w:cs="Cambria Math"/>
                <w:lang w:val="en-US"/>
              </w:rPr>
              <w:t>ɛ</w:t>
            </w:r>
            <w:r>
              <w:rPr>
                <w:lang w:val="en-US"/>
              </w:rPr>
              <w:t>n</w:t>
            </w:r>
            <w:r>
              <w:rPr>
                <w:vertAlign w:val="superscript"/>
                <w:lang w:val="en-US"/>
              </w:rPr>
              <w:t>12</w:t>
            </w:r>
            <w:r>
              <w:rPr>
                <w:rFonts w:ascii="Cambria Math" w:hAnsi="Cambria Math" w:cs="Cambria Math"/>
                <w:lang w:val="en-US"/>
              </w:rPr>
              <w:t>ȵ</w:t>
            </w:r>
            <w:r>
              <w:rPr>
                <w:lang w:val="en-US"/>
              </w:rPr>
              <w:t>it</w:t>
            </w:r>
            <w:r>
              <w:rPr>
                <w:vertAlign w:val="superscript"/>
                <w:lang w:val="en-US"/>
              </w:rPr>
              <w:t>21</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①琴</w:t>
            </w:r>
            <w:r>
              <w:rPr>
                <w:lang w:val="en-US"/>
              </w:rPr>
              <w:t>*</w:t>
            </w:r>
            <w:r>
              <w:rPr>
                <w:rFonts w:hint="eastAsia"/>
                <w:lang w:val="en-US"/>
              </w:rPr>
              <w:t>日</w:t>
            </w:r>
            <w:r>
              <w:rPr>
                <w:lang w:val="en-US"/>
              </w:rPr>
              <w:t>k‘</w:t>
            </w:r>
            <w:r>
              <w:rPr>
                <w:rFonts w:ascii="Cambria Math" w:hAnsi="Cambria Math" w:cs="Cambria Math"/>
                <w:lang w:val="en-US"/>
              </w:rPr>
              <w:t>ɐ</w:t>
            </w:r>
            <w:r>
              <w:rPr>
                <w:lang w:val="en-US"/>
              </w:rPr>
              <w:t>m</w:t>
            </w:r>
            <w:r>
              <w:rPr>
                <w:vertAlign w:val="superscript"/>
                <w:lang w:val="en-US"/>
              </w:rPr>
              <w:t>21</w:t>
            </w:r>
            <w:r>
              <w:rPr>
                <w:lang w:val="en-US"/>
              </w:rPr>
              <w:t>m</w:t>
            </w:r>
            <w:r>
              <w:rPr>
                <w:rFonts w:ascii="Cambria Math" w:hAnsi="Cambria Math" w:cs="Cambria Math"/>
                <w:lang w:val="en-US"/>
              </w:rPr>
              <w:t>ɐ</w:t>
            </w:r>
            <w:r>
              <w:rPr>
                <w:lang w:val="en-US"/>
              </w:rPr>
              <w:t>t</w:t>
            </w:r>
            <w:r>
              <w:rPr>
                <w:vertAlign w:val="superscript"/>
                <w:lang w:val="en-US"/>
              </w:rPr>
              <w:t>2</w:t>
            </w:r>
            <w:r>
              <w:rPr>
                <w:lang w:val="en-US"/>
              </w:rPr>
              <w:t>(j-)</w:t>
            </w:r>
            <w:r>
              <w:rPr>
                <w:rFonts w:hint="eastAsia"/>
                <w:lang w:val="en-US"/>
              </w:rPr>
              <w:br/>
            </w:r>
            <w:r>
              <w:rPr>
                <w:rFonts w:hint="eastAsia"/>
                <w:lang w:val="en-US"/>
              </w:rPr>
              <w:t>②寻</w:t>
            </w:r>
            <w:r>
              <w:rPr>
                <w:lang w:val="en-US"/>
              </w:rPr>
              <w:t>*</w:t>
            </w:r>
            <w:r>
              <w:rPr>
                <w:rFonts w:hint="eastAsia"/>
                <w:lang w:val="en-US"/>
              </w:rPr>
              <w:t>日</w:t>
            </w:r>
            <w:r>
              <w:rPr>
                <w:lang w:val="en-US"/>
              </w:rPr>
              <w:t>t</w:t>
            </w:r>
            <w:r>
              <w:rPr>
                <w:rFonts w:ascii="Cambria Math" w:hAnsi="Cambria Math" w:cs="Cambria Math"/>
                <w:lang w:val="en-US"/>
              </w:rPr>
              <w:t>ʃ</w:t>
            </w:r>
            <w:r>
              <w:rPr>
                <w:lang w:val="en-US"/>
              </w:rPr>
              <w:t>'</w:t>
            </w:r>
            <w:r>
              <w:rPr>
                <w:rFonts w:ascii="Cambria Math" w:hAnsi="Cambria Math" w:cs="Cambria Math"/>
                <w:lang w:val="en-US"/>
              </w:rPr>
              <w:t>ɐ</w:t>
            </w:r>
            <w:r>
              <w:rPr>
                <w:lang w:val="en-US"/>
              </w:rPr>
              <w:t>m</w:t>
            </w:r>
            <w:r>
              <w:rPr>
                <w:vertAlign w:val="superscript"/>
                <w:lang w:val="en-US"/>
              </w:rPr>
              <w:t>21</w:t>
            </w:r>
            <w:r>
              <w:rPr>
                <w:lang w:val="en-US"/>
              </w:rPr>
              <w:t>m</w:t>
            </w:r>
            <w:r>
              <w:rPr>
                <w:rFonts w:ascii="Cambria Math" w:hAnsi="Cambria Math" w:cs="Cambria Math"/>
                <w:lang w:val="en-US"/>
              </w:rPr>
              <w:t>ɐ</w:t>
            </w:r>
            <w:r>
              <w:rPr>
                <w:lang w:val="en-US"/>
              </w:rPr>
              <w:t>t</w:t>
            </w:r>
            <w:r>
              <w:rPr>
                <w:vertAlign w:val="superscript"/>
                <w:lang w:val="en-US"/>
              </w:rPr>
              <w:t>2</w:t>
            </w:r>
            <w:r>
              <w:rPr>
                <w:lang w:val="en-US"/>
              </w:rPr>
              <w:t>(j-)</w:t>
            </w:r>
          </w:p>
        </w:tc>
        <w:tc>
          <w:tcPr>
            <w:tcW w:w="3640" w:type="dxa"/>
          </w:tcPr>
          <w:p>
            <w:pPr>
              <w:rPr>
                <w:lang w:val="en-US"/>
              </w:rPr>
            </w:pPr>
            <w:r>
              <w:rPr>
                <w:rFonts w:hint="eastAsia"/>
                <w:lang w:val="en-US"/>
              </w:rPr>
              <w:t>前日</w:t>
            </w:r>
            <w:r>
              <w:rPr>
                <w:lang w:val="en-US"/>
              </w:rPr>
              <w:t>t</w:t>
            </w:r>
            <w:r>
              <w:rPr>
                <w:rFonts w:ascii="Cambria Math" w:hAnsi="Cambria Math" w:cs="Cambria Math"/>
                <w:lang w:val="en-US"/>
              </w:rPr>
              <w:t>ʃ</w:t>
            </w:r>
            <w:r>
              <w:rPr>
                <w:lang w:val="en-US"/>
              </w:rPr>
              <w:t>‘in</w:t>
            </w:r>
            <w:r>
              <w:rPr>
                <w:vertAlign w:val="superscript"/>
                <w:lang w:val="en-US"/>
              </w:rPr>
              <w:t>21</w:t>
            </w:r>
            <w:r>
              <w:rPr>
                <w:lang w:val="en-US"/>
              </w:rPr>
              <w:t>j</w:t>
            </w:r>
            <w:r>
              <w:rPr>
                <w:rFonts w:ascii="Cambria Math" w:hAnsi="Cambria Math" w:cs="Cambria Math"/>
                <w:lang w:val="en-US"/>
              </w:rPr>
              <w:t>ɐ</w:t>
            </w:r>
            <w:r>
              <w:rPr>
                <w:lang w:val="en-US"/>
              </w:rPr>
              <w:t>t</w:t>
            </w:r>
            <w:r>
              <w:rPr>
                <w:vertAlign w:val="superscript"/>
                <w:lang w:val="en-US"/>
              </w:rPr>
              <w:t>2</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昨日</w:t>
            </w:r>
            <w:r>
              <w:rPr>
                <w:lang w:val="en-US"/>
              </w:rPr>
              <w:t>t</w:t>
            </w:r>
            <w:r>
              <w:rPr>
                <w:rFonts w:ascii="Cambria Math" w:hAnsi="Cambria Math" w:cs="Cambria Math"/>
                <w:lang w:val="en-US"/>
              </w:rPr>
              <w:t>ʃɔ</w:t>
            </w:r>
            <w:r>
              <w:rPr>
                <w:lang w:val="en-US"/>
              </w:rPr>
              <w:t>ŋ</w:t>
            </w:r>
            <w:r>
              <w:rPr>
                <w:vertAlign w:val="superscript"/>
                <w:lang w:val="en-US"/>
              </w:rPr>
              <w:t>454</w:t>
            </w:r>
            <w:r>
              <w:rPr>
                <w:lang w:val="en-US"/>
              </w:rPr>
              <w:t>j</w:t>
            </w:r>
            <w:r>
              <w:rPr>
                <w:rFonts w:ascii="Cambria Math" w:hAnsi="Cambria Math" w:cs="Cambria Math"/>
                <w:lang w:val="en-US"/>
              </w:rPr>
              <w:t>ɐ</w:t>
            </w:r>
            <w:r>
              <w:rPr>
                <w:lang w:val="en-US"/>
              </w:rPr>
              <w:t>t</w:t>
            </w:r>
            <w:r>
              <w:rPr>
                <w:vertAlign w:val="superscript"/>
                <w:lang w:val="en-US"/>
              </w:rPr>
              <w:t>454</w:t>
            </w:r>
          </w:p>
        </w:tc>
        <w:tc>
          <w:tcPr>
            <w:tcW w:w="3640" w:type="dxa"/>
          </w:tcPr>
          <w:p>
            <w:pPr>
              <w:rPr>
                <w:lang w:val="en-US"/>
              </w:rPr>
            </w:pPr>
            <w:r>
              <w:rPr>
                <w:rFonts w:hint="eastAsia"/>
                <w:lang w:val="en-US"/>
              </w:rPr>
              <w:t>前日</w:t>
            </w:r>
            <w:r>
              <w:rPr>
                <w:lang w:val="en-US"/>
              </w:rPr>
              <w:t>t</w:t>
            </w:r>
            <w:r>
              <w:rPr>
                <w:rFonts w:ascii="Cambria Math" w:hAnsi="Cambria Math" w:cs="Cambria Math"/>
                <w:lang w:val="en-US"/>
              </w:rPr>
              <w:t>ʃ</w:t>
            </w:r>
            <w:r>
              <w:rPr>
                <w:lang w:val="en-US"/>
              </w:rPr>
              <w:t>‘in</w:t>
            </w:r>
            <w:r>
              <w:rPr>
                <w:vertAlign w:val="superscript"/>
                <w:lang w:val="en-US"/>
              </w:rPr>
              <w:t>443</w:t>
            </w:r>
            <w:r>
              <w:rPr>
                <w:lang w:val="en-US"/>
              </w:rPr>
              <w:t>j</w:t>
            </w:r>
            <w:r>
              <w:rPr>
                <w:rFonts w:ascii="Cambria Math" w:hAnsi="Cambria Math" w:cs="Cambria Math"/>
                <w:lang w:val="en-US"/>
              </w:rPr>
              <w:t>ɐ</w:t>
            </w:r>
            <w:r>
              <w:rPr>
                <w:lang w:val="en-US"/>
              </w:rPr>
              <w:t>t</w:t>
            </w:r>
            <w:r>
              <w:rPr>
                <w:vertAlign w:val="superscript"/>
                <w:lang w:val="en-US"/>
              </w:rPr>
              <w:t>454</w:t>
            </w:r>
          </w:p>
        </w:tc>
      </w:tr>
      <w:tr>
        <w:tc>
          <w:tcPr>
            <w:tcW w:w="1242" w:type="dxa"/>
          </w:tcPr>
          <w:p>
            <w:pPr>
              <w:jc w:val="center"/>
              <w:rPr>
                <w:lang w:val="en-US"/>
              </w:rPr>
            </w:pPr>
            <w:r>
              <w:rPr>
                <w:rFonts w:hint="eastAsia"/>
                <w:lang w:val="en-US"/>
              </w:rPr>
              <w:t>廈門</w:t>
            </w:r>
          </w:p>
        </w:tc>
        <w:tc>
          <w:tcPr>
            <w:tcW w:w="3640" w:type="dxa"/>
          </w:tcPr>
          <w:p>
            <w:pPr>
              <w:rPr>
                <w:lang w:val="en-US"/>
              </w:rPr>
            </w:pPr>
            <w:r>
              <w:rPr>
                <w:rFonts w:ascii="Cambria Math" w:hAnsi="Cambria Math" w:cs="Cambria Math"/>
                <w:lang w:val="en-US"/>
              </w:rPr>
              <w:t>⃞</w:t>
            </w:r>
            <w:r>
              <w:rPr>
                <w:rFonts w:hint="eastAsia"/>
                <w:lang w:val="en-US"/>
              </w:rPr>
              <w:t>日</w:t>
            </w:r>
            <w:r>
              <w:rPr>
                <w:lang w:val="en-US"/>
              </w:rPr>
              <w:t>tsa</w:t>
            </w:r>
            <w:r>
              <w:rPr>
                <w:vertAlign w:val="superscript"/>
                <w:lang w:val="en-US"/>
              </w:rPr>
              <w:t>55</w:t>
            </w:r>
            <w:r>
              <w:rPr>
                <w:vertAlign w:val="subscript"/>
                <w:lang w:val="en-US"/>
              </w:rPr>
              <w:t>33</w:t>
            </w:r>
            <w:r>
              <w:rPr>
                <w:lang w:val="en-US"/>
              </w:rPr>
              <w:t>lit</w:t>
            </w:r>
            <w:r>
              <w:rPr>
                <w:vertAlign w:val="superscript"/>
                <w:lang w:val="en-US"/>
              </w:rPr>
              <w:t>5</w:t>
            </w:r>
          </w:p>
        </w:tc>
        <w:tc>
          <w:tcPr>
            <w:tcW w:w="3640" w:type="dxa"/>
          </w:tcPr>
          <w:p>
            <w:pPr>
              <w:rPr>
                <w:lang w:val="en-US"/>
              </w:rPr>
            </w:pPr>
            <w:r>
              <w:rPr>
                <w:rFonts w:hint="eastAsia"/>
                <w:lang w:val="en-US"/>
              </w:rPr>
              <w:t>昨日</w:t>
            </w:r>
            <w:r>
              <w:rPr>
                <w:lang w:val="en-US"/>
              </w:rPr>
              <w:t>tso?</w:t>
            </w:r>
            <w:r>
              <w:rPr>
                <w:vertAlign w:val="superscript"/>
                <w:lang w:val="en-US"/>
              </w:rPr>
              <w:t>5</w:t>
            </w:r>
            <w:r>
              <w:rPr>
                <w:lang w:val="en-US"/>
              </w:rPr>
              <w:t>lit</w:t>
            </w:r>
            <w:r>
              <w:rPr>
                <w:vertAlign w:val="superscript"/>
                <w:lang w:val="en-US"/>
              </w:rPr>
              <w:t>5</w:t>
            </w:r>
            <w:r>
              <w:rPr>
                <w:vertAlign w:val="subscript"/>
                <w:lang w:val="en-US"/>
              </w:rPr>
              <w:t>32</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渣</w:t>
            </w:r>
            <w:r>
              <w:rPr>
                <w:lang w:val="en-US"/>
              </w:rPr>
              <w:t>*</w:t>
            </w:r>
            <w:r>
              <w:rPr>
                <w:rFonts w:hint="eastAsia"/>
                <w:lang w:val="en-US"/>
              </w:rPr>
              <w:t>日</w:t>
            </w:r>
            <w:r>
              <w:rPr>
                <w:lang w:val="en-US"/>
              </w:rPr>
              <w:t>tsa</w:t>
            </w:r>
            <w:r>
              <w:rPr>
                <w:vertAlign w:val="superscript"/>
                <w:lang w:val="en-US"/>
              </w:rPr>
              <w:t>33</w:t>
            </w:r>
            <w:r>
              <w:rPr>
                <w:vertAlign w:val="subscript"/>
                <w:lang w:val="en-US"/>
              </w:rPr>
              <w:t>23</w:t>
            </w:r>
            <w:r>
              <w:rPr>
                <w:lang w:val="en-US"/>
              </w:rPr>
              <w:t>zik</w:t>
            </w:r>
            <w:r>
              <w:rPr>
                <w:vertAlign w:val="superscript"/>
                <w:lang w:val="en-US"/>
              </w:rPr>
              <w:t>4</w:t>
            </w:r>
          </w:p>
        </w:tc>
        <w:tc>
          <w:tcPr>
            <w:tcW w:w="3640" w:type="dxa"/>
          </w:tcPr>
          <w:p>
            <w:pPr>
              <w:rPr>
                <w:lang w:val="en-US"/>
              </w:rPr>
            </w:pPr>
            <w:r>
              <w:rPr>
                <w:rFonts w:hint="eastAsia"/>
                <w:lang w:val="en-US"/>
              </w:rPr>
              <w:t>①前日</w:t>
            </w:r>
            <w:r>
              <w:rPr>
                <w:lang w:val="en-US"/>
              </w:rPr>
              <w:t>tsõĩ</w:t>
            </w:r>
            <w:r>
              <w:rPr>
                <w:vertAlign w:val="superscript"/>
                <w:lang w:val="en-US"/>
              </w:rPr>
              <w:t>55</w:t>
            </w:r>
            <w:r>
              <w:rPr>
                <w:vertAlign w:val="subscript"/>
                <w:lang w:val="en-US"/>
              </w:rPr>
              <w:t>213</w:t>
            </w:r>
            <w:r>
              <w:rPr>
                <w:lang w:val="en-US"/>
              </w:rPr>
              <w:t>zik</w:t>
            </w:r>
            <w:r>
              <w:rPr>
                <w:vertAlign w:val="superscript"/>
                <w:lang w:val="en-US"/>
              </w:rPr>
              <w:t>4</w:t>
            </w:r>
            <w:r>
              <w:rPr>
                <w:vertAlign w:val="subscript"/>
                <w:lang w:val="en-US"/>
              </w:rPr>
              <w:t>21</w:t>
            </w:r>
            <w:r>
              <w:rPr>
                <w:rFonts w:hint="eastAsia"/>
                <w:lang w:val="en-US"/>
              </w:rPr>
              <w:br/>
            </w:r>
            <w:r>
              <w:rPr>
                <w:rFonts w:hint="eastAsia"/>
                <w:lang w:val="en-US"/>
              </w:rPr>
              <w:t>②上日</w:t>
            </w:r>
            <w:r>
              <w:rPr>
                <w:lang w:val="en-US"/>
              </w:rPr>
              <w:t>tsĩẽ</w:t>
            </w:r>
            <w:r>
              <w:rPr>
                <w:vertAlign w:val="superscript"/>
                <w:lang w:val="en-US"/>
              </w:rPr>
              <w:t>35</w:t>
            </w:r>
            <w:r>
              <w:rPr>
                <w:vertAlign w:val="subscript"/>
                <w:lang w:val="en-US"/>
              </w:rPr>
              <w:t>21</w:t>
            </w:r>
            <w:r>
              <w:rPr>
                <w:lang w:val="en-US"/>
              </w:rPr>
              <w:t>zik</w:t>
            </w:r>
            <w:r>
              <w:rPr>
                <w:vertAlign w:val="superscript"/>
                <w:lang w:val="en-US"/>
              </w:rPr>
              <w:t>4</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昨曫</w:t>
            </w:r>
            <w:r>
              <w:rPr>
                <w:lang w:val="en-US"/>
              </w:rPr>
              <w:t>s</w:t>
            </w:r>
            <w:r>
              <w:rPr>
                <w:rFonts w:ascii="Cambria Math" w:hAnsi="Cambria Math" w:cs="Cambria Math"/>
                <w:lang w:val="en-US"/>
              </w:rPr>
              <w:t>ɔ</w:t>
            </w:r>
            <w:r>
              <w:rPr>
                <w:vertAlign w:val="superscript"/>
                <w:lang w:val="en-US"/>
              </w:rPr>
              <w:t>31</w:t>
            </w:r>
            <w:r>
              <w:rPr>
                <w:lang w:val="en-US"/>
              </w:rPr>
              <w:t>(s</w:t>
            </w:r>
            <w:r>
              <w:rPr>
                <w:rFonts w:ascii="Cambria Math" w:hAnsi="Cambria Math" w:cs="Cambria Math"/>
                <w:lang w:val="en-US"/>
              </w:rPr>
              <w:t>ɔ</w:t>
            </w:r>
            <w:r>
              <w:rPr>
                <w:lang w:val="en-US"/>
              </w:rPr>
              <w:t>?</w:t>
            </w:r>
            <w:r>
              <w:rPr>
                <w:vertAlign w:val="superscript"/>
                <w:lang w:val="en-US"/>
              </w:rPr>
              <w:t>4</w:t>
            </w:r>
            <w:r>
              <w:rPr>
                <w:lang w:val="en-US"/>
              </w:rPr>
              <w:t>)maŋ</w:t>
            </w:r>
            <w:r>
              <w:rPr>
                <w:vertAlign w:val="superscript"/>
                <w:lang w:val="en-US"/>
              </w:rPr>
              <w:t>52</w:t>
            </w:r>
          </w:p>
        </w:tc>
        <w:tc>
          <w:tcPr>
            <w:tcW w:w="3640" w:type="dxa"/>
          </w:tcPr>
          <w:p>
            <w:pPr>
              <w:rPr>
                <w:lang w:val="en-US"/>
              </w:rPr>
            </w:pPr>
            <w:r>
              <w:rPr>
                <w:rFonts w:hint="eastAsia"/>
                <w:lang w:val="en-US"/>
              </w:rPr>
              <w:t>〔前〕</w:t>
            </w:r>
            <w:r>
              <w:rPr>
                <w:rFonts w:ascii="Cambria Math" w:hAnsi="Cambria Math" w:cs="Cambria Math"/>
                <w:lang w:val="en-US"/>
              </w:rPr>
              <w:t>⃞</w:t>
            </w:r>
            <w:r>
              <w:rPr>
                <w:rFonts w:hint="eastAsia"/>
                <w:lang w:val="en-US"/>
              </w:rPr>
              <w:t>日〔</w:t>
            </w:r>
            <w:r>
              <w:rPr>
                <w:lang w:val="en-US"/>
              </w:rPr>
              <w:t>seiŋ</w:t>
            </w:r>
            <w:r>
              <w:rPr>
                <w:vertAlign w:val="superscript"/>
                <w:lang w:val="en-US"/>
              </w:rPr>
              <w:t>52</w:t>
            </w:r>
            <w:r>
              <w:rPr>
                <w:vertAlign w:val="subscript"/>
                <w:lang w:val="en-US"/>
              </w:rPr>
              <w:t>44</w:t>
            </w:r>
            <w:r>
              <w:rPr>
                <w:rFonts w:hint="eastAsia"/>
                <w:lang w:val="en-US"/>
              </w:rPr>
              <w:t>〕</w:t>
            </w:r>
            <w:r>
              <w:rPr>
                <w:lang w:val="en-US"/>
              </w:rPr>
              <w:t>s</w:t>
            </w:r>
            <w:r>
              <w:rPr>
                <w:rFonts w:ascii="Cambria Math" w:hAnsi="Cambria Math" w:cs="Cambria Math"/>
                <w:lang w:val="en-US"/>
              </w:rPr>
              <w:t>ɔ</w:t>
            </w:r>
            <w:r>
              <w:rPr>
                <w:vertAlign w:val="superscript"/>
                <w:lang w:val="en-US"/>
              </w:rPr>
              <w:t>44</w:t>
            </w:r>
            <w:r>
              <w:rPr>
                <w:lang w:val="en-US"/>
              </w:rPr>
              <w:t>ni?</w:t>
            </w:r>
            <w:r>
              <w:rPr>
                <w:vertAlign w:val="superscript"/>
                <w:lang w:val="en-US"/>
              </w:rPr>
              <w:t>4</w:t>
            </w:r>
          </w:p>
        </w:tc>
      </w:tr>
    </w:tbl>
    <w:p>
      <w:pPr>
        <w:rPr>
          <w:lang w:val="en-US"/>
        </w:rPr>
      </w:pPr>
    </w:p>
    <w:tbl>
      <w:tblPr>
        <w:tblStyle w:val="TableGrid"/>
        <w:tblW w:w="0" w:type="auto"/>
        <w:tblLayout w:type="fixed"/>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rPr>
                <w:b/>
                <w:lang w:val="en-US"/>
              </w:rPr>
            </w:pPr>
            <w:r>
              <w:rPr>
                <w:rFonts w:hint="eastAsia"/>
                <w:b/>
                <w:lang w:val="en-US"/>
              </w:rPr>
              <w:t>大前天</w:t>
            </w:r>
            <w:r>
              <w:rPr>
                <w:b/>
                <w:lang w:val="en-US"/>
              </w:rPr>
              <w:t>ia</w:t>
            </w:r>
            <w:r>
              <w:rPr>
                <w:b/>
                <w:vertAlign w:val="superscript"/>
                <w:lang w:val="en-US"/>
              </w:rPr>
              <w:t>51</w:t>
            </w:r>
            <w:r>
              <w:rPr>
                <w:b/>
                <w:lang w:val="en-US"/>
              </w:rPr>
              <w:t>t</w:t>
            </w:r>
            <w:r>
              <w:rPr>
                <w:rFonts w:ascii="Cambria Math" w:hAnsi="Cambria Math" w:cs="Cambria Math"/>
                <w:b/>
                <w:lang w:val="en-US"/>
              </w:rPr>
              <w:t>ɕ</w:t>
            </w:r>
            <w:r>
              <w:rPr>
                <w:b/>
                <w:lang w:val="en-US"/>
              </w:rPr>
              <w:t>‘ian</w:t>
            </w:r>
            <w:r>
              <w:rPr>
                <w:b/>
                <w:vertAlign w:val="superscript"/>
                <w:lang w:val="en-US"/>
              </w:rPr>
              <w:t>35</w:t>
            </w:r>
            <w:r>
              <w:rPr>
                <w:b/>
                <w:lang w:val="en-US"/>
              </w:rPr>
              <w:t>t'ian</w:t>
            </w:r>
            <w:r>
              <w:rPr>
                <w:b/>
                <w:vertAlign w:val="superscript"/>
                <w:lang w:val="en-US"/>
              </w:rPr>
              <w:t>55</w:t>
            </w:r>
          </w:p>
        </w:tc>
        <w:tc>
          <w:tcPr>
            <w:tcW w:w="3640" w:type="dxa"/>
          </w:tcPr>
          <w:p>
            <w:pPr>
              <w:rPr>
                <w:b/>
                <w:lang w:val="en-US"/>
              </w:rPr>
            </w:pPr>
            <w:r>
              <w:rPr>
                <w:rFonts w:hint="eastAsia"/>
                <w:b/>
                <w:lang w:val="en-US"/>
              </w:rPr>
              <w:t>白天</w:t>
            </w:r>
            <w:r>
              <w:rPr>
                <w:b/>
                <w:lang w:val="en-US"/>
              </w:rPr>
              <w:t>pai</w:t>
            </w:r>
            <w:r>
              <w:rPr>
                <w:b/>
                <w:vertAlign w:val="superscript"/>
                <w:lang w:val="en-US"/>
              </w:rPr>
              <w:t>356</w:t>
            </w:r>
            <w:r>
              <w:rPr>
                <w:b/>
                <w:lang w:val="en-US"/>
              </w:rPr>
              <w:t>t'ian</w:t>
            </w:r>
            <w:r>
              <w:rPr>
                <w:b/>
                <w:vertAlign w:val="superscript"/>
                <w:lang w:val="en-US"/>
              </w:rPr>
              <w:t>55</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①大前天</w:t>
            </w:r>
            <w:r>
              <w:rPr>
                <w:lang w:val="en-US"/>
              </w:rPr>
              <w:t>ta</w:t>
            </w:r>
            <w:r>
              <w:rPr>
                <w:vertAlign w:val="superscript"/>
                <w:lang w:val="en-US"/>
              </w:rPr>
              <w:t>51</w:t>
            </w:r>
            <w:r>
              <w:rPr>
                <w:lang w:val="en-US"/>
              </w:rPr>
              <w:t>t</w:t>
            </w:r>
            <w:r>
              <w:rPr>
                <w:rFonts w:ascii="Cambria Math" w:hAnsi="Cambria Math" w:cs="Cambria Math"/>
                <w:lang w:val="en-US"/>
              </w:rPr>
              <w:t>ɕ</w:t>
            </w:r>
            <w:r>
              <w:rPr>
                <w:lang w:val="en-US"/>
              </w:rPr>
              <w:t>'ian</w:t>
            </w:r>
            <w:r>
              <w:rPr>
                <w:vertAlign w:val="superscript"/>
                <w:lang w:val="en-US"/>
              </w:rPr>
              <w:t>35</w:t>
            </w:r>
            <w:r>
              <w:rPr>
                <w:lang w:val="en-US"/>
              </w:rPr>
              <w:t>t'ian</w:t>
            </w:r>
            <w:r>
              <w:rPr>
                <w:vertAlign w:val="superscript"/>
                <w:lang w:val="en-US"/>
              </w:rPr>
              <w:t>•</w:t>
            </w:r>
            <w:r>
              <w:rPr>
                <w:rFonts w:hint="eastAsia"/>
                <w:lang w:val="en-US"/>
              </w:rPr>
              <w:br/>
            </w:r>
            <w:r>
              <w:rPr>
                <w:rFonts w:hint="eastAsia"/>
                <w:lang w:val="en-US"/>
              </w:rPr>
              <w:t>②大前儿</w:t>
            </w:r>
            <w:r>
              <w:rPr>
                <w:lang w:val="en-US"/>
              </w:rPr>
              <w:t>ta</w:t>
            </w:r>
            <w:r>
              <w:rPr>
                <w:vertAlign w:val="superscript"/>
                <w:lang w:val="en-US"/>
              </w:rPr>
              <w:t>51</w:t>
            </w:r>
            <w:r>
              <w:rPr>
                <w:lang w:val="en-US"/>
              </w:rPr>
              <w:t>t</w:t>
            </w:r>
            <w:r>
              <w:rPr>
                <w:rFonts w:ascii="Cambria Math" w:hAnsi="Cambria Math" w:cs="Cambria Math"/>
                <w:lang w:val="en-US"/>
              </w:rPr>
              <w:t>ɕ</w:t>
            </w:r>
            <w:r>
              <w:rPr>
                <w:lang w:val="en-US"/>
              </w:rPr>
              <w:t>'ianr</w:t>
            </w:r>
            <w:r>
              <w:rPr>
                <w:vertAlign w:val="superscript"/>
                <w:lang w:val="en-US"/>
              </w:rPr>
              <w:t>35</w:t>
            </w:r>
          </w:p>
        </w:tc>
        <w:tc>
          <w:tcPr>
            <w:tcW w:w="3640" w:type="dxa"/>
          </w:tcPr>
          <w:p>
            <w:pPr>
              <w:rPr>
                <w:lang w:val="en-US"/>
              </w:rPr>
            </w:pPr>
            <w:r>
              <w:rPr>
                <w:rFonts w:hint="eastAsia"/>
                <w:lang w:val="en-US"/>
              </w:rPr>
              <w:t>白天</w:t>
            </w:r>
            <w:r>
              <w:rPr>
                <w:lang w:val="en-US"/>
              </w:rPr>
              <w:t>pai</w:t>
            </w:r>
            <w:r>
              <w:rPr>
                <w:vertAlign w:val="superscript"/>
                <w:lang w:val="en-US"/>
              </w:rPr>
              <w:t>35</w:t>
            </w:r>
            <w:r>
              <w:rPr>
                <w:lang w:val="en-US"/>
              </w:rPr>
              <w:t>t'ian</w:t>
            </w:r>
            <w:r>
              <w:rPr>
                <w:vertAlign w:val="superscript"/>
                <w:lang w:val="en-US"/>
              </w:rPr>
              <w:t>•</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大前天</w:t>
            </w:r>
            <w:r>
              <w:rPr>
                <w:lang w:val="en-US"/>
              </w:rPr>
              <w:t>ta</w:t>
            </w:r>
            <w:r>
              <w:rPr>
                <w:vertAlign w:val="superscript"/>
                <w:lang w:val="en-US"/>
              </w:rPr>
              <w:t>21</w:t>
            </w:r>
            <w:r>
              <w:rPr>
                <w:lang w:val="en-US"/>
              </w:rPr>
              <w:t>t</w:t>
            </w:r>
            <w:r>
              <w:rPr>
                <w:rFonts w:ascii="Cambria Math" w:hAnsi="Cambria Math" w:cs="Cambria Math"/>
                <w:lang w:val="en-US"/>
              </w:rPr>
              <w:t>ɕ</w:t>
            </w:r>
            <w:r>
              <w:rPr>
                <w:lang w:val="en-US"/>
              </w:rPr>
              <w:t>'i</w:t>
            </w:r>
            <w:r>
              <w:rPr>
                <w:rFonts w:ascii="Cambria Math" w:hAnsi="Cambria Math"/>
                <w:lang w:val="en-US"/>
              </w:rPr>
              <w:t>æ̃</w:t>
            </w:r>
            <w:r>
              <w:rPr>
                <w:vertAlign w:val="superscript"/>
                <w:lang w:val="en-US"/>
              </w:rPr>
              <w:t>42</w:t>
            </w:r>
            <w:r>
              <w:rPr>
                <w:lang w:val="en-US"/>
              </w:rPr>
              <w:t>t'i</w:t>
            </w:r>
            <w:r>
              <w:rPr>
                <w:rFonts w:ascii="Cambria Math" w:hAnsi="Cambria Math"/>
                <w:lang w:val="en-US"/>
              </w:rPr>
              <w:t>æ̃</w:t>
            </w:r>
            <w:r>
              <w:rPr>
                <w:vertAlign w:val="superscript"/>
                <w:lang w:val="en-US"/>
              </w:rPr>
              <w:t>213</w:t>
            </w:r>
          </w:p>
        </w:tc>
        <w:tc>
          <w:tcPr>
            <w:tcW w:w="3640" w:type="dxa"/>
          </w:tcPr>
          <w:p>
            <w:pPr>
              <w:rPr>
                <w:lang w:val="en-US"/>
              </w:rPr>
            </w:pPr>
            <w:r>
              <w:rPr>
                <w:rFonts w:hint="eastAsia"/>
                <w:lang w:val="en-US"/>
              </w:rPr>
              <w:t>①白天</w:t>
            </w:r>
            <w:r>
              <w:rPr>
                <w:lang w:val="en-US"/>
              </w:rPr>
              <w:t>pei</w:t>
            </w:r>
            <w:r>
              <w:rPr>
                <w:vertAlign w:val="superscript"/>
                <w:lang w:val="en-US"/>
              </w:rPr>
              <w:t>42</w:t>
            </w:r>
            <w:r>
              <w:rPr>
                <w:lang w:val="en-US"/>
              </w:rPr>
              <w:t>t'i</w:t>
            </w:r>
            <w:r>
              <w:rPr>
                <w:rFonts w:ascii="Cambria Math" w:hAnsi="Cambria Math"/>
                <w:lang w:val="en-US"/>
              </w:rPr>
              <w:t>æ̃</w:t>
            </w:r>
            <w:r>
              <w:rPr>
                <w:vertAlign w:val="superscript"/>
                <w:lang w:val="en-US"/>
              </w:rPr>
              <w:t>•</w:t>
            </w:r>
            <w:r>
              <w:rPr>
                <w:rFonts w:hint="eastAsia"/>
                <w:lang w:val="en-US"/>
              </w:rPr>
              <w:br/>
            </w:r>
            <w:r>
              <w:rPr>
                <w:rFonts w:hint="eastAsia"/>
                <w:lang w:val="en-US"/>
              </w:rPr>
              <w:t>②白家</w:t>
            </w:r>
            <w:r>
              <w:rPr>
                <w:lang w:val="en-US"/>
              </w:rPr>
              <w:t>pei</w:t>
            </w:r>
            <w:r>
              <w:rPr>
                <w:vertAlign w:val="superscript"/>
                <w:lang w:val="en-US"/>
              </w:rPr>
              <w:t>42</w:t>
            </w:r>
            <w:r>
              <w:rPr>
                <w:lang w:val="en-US"/>
              </w:rPr>
              <w:t>t</w:t>
            </w:r>
            <w:r>
              <w:rPr>
                <w:rFonts w:ascii="Cambria Math" w:hAnsi="Cambria Math" w:cs="Cambria Math"/>
                <w:lang w:val="en-US"/>
              </w:rPr>
              <w:t>ɕ</w:t>
            </w:r>
            <w:r>
              <w:rPr>
                <w:lang w:val="en-US"/>
              </w:rPr>
              <w:t>ia</w:t>
            </w:r>
            <w:r>
              <w:rPr>
                <w:vertAlign w:val="superscript"/>
                <w:lang w:val="en-US"/>
              </w:rPr>
              <w:t>•</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大前儿个</w:t>
            </w:r>
            <w:r>
              <w:rPr>
                <w:lang w:val="en-US"/>
              </w:rPr>
              <w:t>ta</w:t>
            </w:r>
            <w:r>
              <w:rPr>
                <w:vertAlign w:val="superscript"/>
                <w:lang w:val="en-US"/>
              </w:rPr>
              <w:t>41</w:t>
            </w:r>
            <w:r>
              <w:rPr>
                <w:lang w:val="en-US"/>
              </w:rPr>
              <w:t>t</w:t>
            </w:r>
            <w:r>
              <w:rPr>
                <w:rFonts w:ascii="Cambria Math" w:hAnsi="Cambria Math" w:cs="Cambria Math"/>
                <w:lang w:val="en-US"/>
              </w:rPr>
              <w:t>ɕ</w:t>
            </w:r>
            <w:r>
              <w:rPr>
                <w:lang w:val="en-US"/>
              </w:rPr>
              <w:t>‘ianr</w:t>
            </w:r>
            <w:r>
              <w:rPr>
                <w:vertAlign w:val="superscript"/>
                <w:lang w:val="en-US"/>
              </w:rPr>
              <w:t>35</w:t>
            </w:r>
            <w:r>
              <w:rPr>
                <w:lang w:val="en-US"/>
              </w:rPr>
              <w:t>kə</w:t>
            </w:r>
            <w:r>
              <w:rPr>
                <w:vertAlign w:val="superscript"/>
                <w:lang w:val="en-US"/>
              </w:rPr>
              <w:t>•</w:t>
            </w:r>
          </w:p>
        </w:tc>
        <w:tc>
          <w:tcPr>
            <w:tcW w:w="3640" w:type="dxa"/>
          </w:tcPr>
          <w:p>
            <w:pPr>
              <w:rPr>
                <w:lang w:val="en-US"/>
              </w:rPr>
            </w:pPr>
            <w:r>
              <w:rPr>
                <w:rFonts w:hint="eastAsia"/>
                <w:lang w:val="en-US"/>
              </w:rPr>
              <w:t>白天</w:t>
            </w:r>
            <w:r>
              <w:rPr>
                <w:lang w:val="en-US"/>
              </w:rPr>
              <w:t>pai</w:t>
            </w:r>
            <w:r>
              <w:rPr>
                <w:vertAlign w:val="superscript"/>
                <w:lang w:val="en-US"/>
              </w:rPr>
              <w:t>35</w:t>
            </w:r>
            <w:r>
              <w:rPr>
                <w:lang w:val="en-US"/>
              </w:rPr>
              <w:t>t'ian</w:t>
            </w:r>
            <w:r>
              <w:rPr>
                <w:vertAlign w:val="superscript"/>
                <w:lang w:val="en-US"/>
              </w:rPr>
              <w:t>•</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大前几个</w:t>
            </w:r>
            <w:r>
              <w:rPr>
                <w:lang w:val="en-US"/>
              </w:rPr>
              <w:t>t</w:t>
            </w:r>
            <w:r>
              <w:rPr>
                <w:rFonts w:hint="eastAsia"/>
                <w:lang w:val="en-US"/>
              </w:rPr>
              <w:t>ɑ</w:t>
            </w:r>
            <w:r>
              <w:rPr>
                <w:vertAlign w:val="superscript"/>
                <w:lang w:val="en-US"/>
              </w:rPr>
              <w:t>45</w:t>
            </w:r>
            <w:r>
              <w:rPr>
                <w:lang w:val="en-US"/>
              </w:rPr>
              <w:t>t</w:t>
            </w:r>
            <w:r>
              <w:rPr>
                <w:rFonts w:ascii="Cambria Math" w:hAnsi="Cambria Math" w:cs="Cambria Math"/>
                <w:lang w:val="en-US"/>
              </w:rPr>
              <w:t>ɕ</w:t>
            </w:r>
            <w:r>
              <w:rPr>
                <w:lang w:val="en-US"/>
              </w:rPr>
              <w:t>'i</w:t>
            </w:r>
            <w:r>
              <w:rPr>
                <w:rFonts w:ascii="Cambria Math" w:hAnsi="Cambria Math"/>
                <w:lang w:val="en-US"/>
              </w:rPr>
              <w:t>æ̃</w:t>
            </w:r>
            <w:r>
              <w:rPr>
                <w:lang w:val="en-US"/>
              </w:rPr>
              <w:t>r</w:t>
            </w:r>
            <w:r>
              <w:rPr>
                <w:vertAlign w:val="superscript"/>
                <w:lang w:val="en-US"/>
              </w:rPr>
              <w:t>24</w:t>
            </w:r>
            <w:r>
              <w:rPr>
                <w:lang w:val="en-US"/>
              </w:rPr>
              <w:t>kə</w:t>
            </w:r>
            <w:r>
              <w:rPr>
                <w:vertAlign w:val="superscript"/>
                <w:lang w:val="en-US"/>
              </w:rPr>
              <w:t>•</w:t>
            </w:r>
          </w:p>
        </w:tc>
        <w:tc>
          <w:tcPr>
            <w:tcW w:w="3640" w:type="dxa"/>
          </w:tcPr>
          <w:p>
            <w:pPr>
              <w:rPr>
                <w:lang w:val="en-US"/>
              </w:rPr>
            </w:pPr>
            <w:r>
              <w:rPr>
                <w:rFonts w:hint="eastAsia"/>
                <w:lang w:val="en-US"/>
              </w:rPr>
              <w:t>白日</w:t>
            </w:r>
            <w:r>
              <w:rPr>
                <w:lang w:val="en-US"/>
              </w:rPr>
              <w:t>pei</w:t>
            </w:r>
            <w:r>
              <w:rPr>
                <w:vertAlign w:val="superscript"/>
                <w:lang w:val="en-US"/>
              </w:rPr>
              <w:t>24</w:t>
            </w:r>
            <w:r>
              <w:rPr>
                <w:rFonts w:ascii="Cambria Math" w:hAnsi="Cambria Math" w:cs="Cambria Math"/>
                <w:lang w:val="en-US"/>
              </w:rPr>
              <w:t>ɚ</w:t>
            </w:r>
            <w:r>
              <w:rPr>
                <w:vertAlign w:val="superscript"/>
                <w:lang w:val="en-US"/>
              </w:rPr>
              <w:t>21</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上前天</w:t>
            </w:r>
            <w:r>
              <w:rPr>
                <w:lang w:val="en-US"/>
              </w:rPr>
              <w:t>saŋ</w:t>
            </w:r>
            <w:r>
              <w:rPr>
                <w:vertAlign w:val="superscript"/>
                <w:lang w:val="en-US"/>
              </w:rPr>
              <w:t>13</w:t>
            </w:r>
            <w:r>
              <w:rPr>
                <w:lang w:val="en-US"/>
              </w:rPr>
              <w:t>t</w:t>
            </w:r>
            <w:r>
              <w:rPr>
                <w:rFonts w:ascii="Cambria Math" w:hAnsi="Cambria Math" w:cs="Cambria Math"/>
                <w:lang w:val="en-US"/>
              </w:rPr>
              <w:t>ɕ</w:t>
            </w:r>
            <w:r>
              <w:rPr>
                <w:lang w:val="en-US"/>
              </w:rPr>
              <w:t>'ian</w:t>
            </w:r>
            <w:r>
              <w:rPr>
                <w:vertAlign w:val="superscript"/>
                <w:lang w:val="en-US"/>
              </w:rPr>
              <w:t>31</w:t>
            </w:r>
            <w:r>
              <w:rPr>
                <w:lang w:val="en-US"/>
              </w:rPr>
              <w:t>t'ian</w:t>
            </w:r>
            <w:r>
              <w:rPr>
                <w:vertAlign w:val="superscript"/>
                <w:lang w:val="en-US"/>
              </w:rPr>
              <w:t>44</w:t>
            </w:r>
          </w:p>
        </w:tc>
        <w:tc>
          <w:tcPr>
            <w:tcW w:w="3640" w:type="dxa"/>
          </w:tcPr>
          <w:p>
            <w:pPr>
              <w:rPr>
                <w:lang w:val="en-US"/>
              </w:rPr>
            </w:pPr>
            <w:r>
              <w:rPr>
                <w:rFonts w:hint="eastAsia"/>
                <w:lang w:val="en-US"/>
              </w:rPr>
              <w:t>白天</w:t>
            </w:r>
            <w:r>
              <w:rPr>
                <w:lang w:val="en-US"/>
              </w:rPr>
              <w:t>pe</w:t>
            </w:r>
            <w:r>
              <w:rPr>
                <w:vertAlign w:val="superscript"/>
                <w:lang w:val="en-US"/>
              </w:rPr>
              <w:t>31</w:t>
            </w:r>
            <w:r>
              <w:rPr>
                <w:lang w:val="en-US"/>
              </w:rPr>
              <w:t>t'ian</w:t>
            </w:r>
            <w:r>
              <w:rPr>
                <w:vertAlign w:val="superscript"/>
                <w:lang w:val="en-US"/>
              </w:rPr>
              <w:t>44</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大前儿日</w:t>
            </w:r>
            <w:r>
              <w:rPr>
                <w:lang w:val="en-US"/>
              </w:rPr>
              <w:t>ta</w:t>
            </w:r>
            <w:r>
              <w:rPr>
                <w:vertAlign w:val="superscript"/>
                <w:lang w:val="en-US"/>
              </w:rPr>
              <w:t>13</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lang w:val="en-US"/>
              </w:rPr>
              <w:t>r</w:t>
            </w:r>
            <w:r>
              <w:rPr>
                <w:vertAlign w:val="superscript"/>
                <w:lang w:val="en-US"/>
              </w:rPr>
              <w:t>31</w:t>
            </w:r>
            <w:r>
              <w:rPr>
                <w:rFonts w:ascii="Cambria Math" w:hAnsi="Cambria Math" w:cs="Cambria Math"/>
                <w:lang w:val="en-US"/>
              </w:rPr>
              <w:t>ʐʅ</w:t>
            </w:r>
            <w:r>
              <w:rPr>
                <w:vertAlign w:val="superscript"/>
                <w:lang w:val="en-US"/>
              </w:rPr>
              <w:t>31</w:t>
            </w:r>
            <w:r>
              <w:rPr>
                <w:vertAlign w:val="subscript"/>
                <w:lang w:val="en-US"/>
              </w:rPr>
              <w:t>44</w:t>
            </w:r>
          </w:p>
        </w:tc>
        <w:tc>
          <w:tcPr>
            <w:tcW w:w="3640" w:type="dxa"/>
          </w:tcPr>
          <w:p>
            <w:pPr>
              <w:rPr>
                <w:lang w:val="en-US"/>
              </w:rPr>
            </w:pPr>
            <w:r>
              <w:rPr>
                <w:rFonts w:hint="eastAsia"/>
                <w:lang w:val="en-US"/>
              </w:rPr>
              <w:t>白日</w:t>
            </w:r>
            <w:r>
              <w:rPr>
                <w:lang w:val="en-US"/>
              </w:rPr>
              <w:t>pə</w:t>
            </w:r>
            <w:r>
              <w:rPr>
                <w:vertAlign w:val="superscript"/>
                <w:lang w:val="en-US"/>
              </w:rPr>
              <w:t>81</w:t>
            </w:r>
            <w:r>
              <w:rPr>
                <w:rFonts w:ascii="Cambria Math" w:hAnsi="Cambria Math" w:cs="Cambria Math"/>
                <w:lang w:val="en-US"/>
              </w:rPr>
              <w:t>ʐʅ</w:t>
            </w:r>
            <w:r>
              <w:rPr>
                <w:vertAlign w:val="superscript"/>
                <w:lang w:val="en-US"/>
              </w:rPr>
              <w:t>31</w:t>
            </w:r>
            <w:r>
              <w:rPr>
                <w:vertAlign w:val="subscript"/>
                <w:lang w:val="en-US"/>
              </w:rPr>
              <w:t>44</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大前个</w:t>
            </w:r>
            <w:r>
              <w:rPr>
                <w:lang w:val="en-US"/>
              </w:rPr>
              <w:t>ta</w:t>
            </w:r>
            <w:r>
              <w:rPr>
                <w:vertAlign w:val="superscript"/>
                <w:lang w:val="en-US"/>
              </w:rPr>
              <w:t>53</w:t>
            </w:r>
            <w:r>
              <w:rPr>
                <w:lang w:val="en-US"/>
              </w:rPr>
              <w:t>t</w:t>
            </w:r>
            <w:r>
              <w:rPr>
                <w:rFonts w:ascii="Cambria Math" w:hAnsi="Cambria Math" w:cs="Cambria Math"/>
                <w:lang w:val="en-US"/>
              </w:rPr>
              <w:t>ɕ</w:t>
            </w:r>
            <w:r>
              <w:rPr>
                <w:lang w:val="en-US"/>
              </w:rPr>
              <w:t>'iĩ</w:t>
            </w:r>
            <w:r>
              <w:rPr>
                <w:vertAlign w:val="superscript"/>
                <w:lang w:val="en-US"/>
              </w:rPr>
              <w:t>55</w:t>
            </w:r>
            <w:r>
              <w:rPr>
                <w:lang w:val="en-US"/>
              </w:rPr>
              <w:t>kə</w:t>
            </w:r>
            <w:r>
              <w:rPr>
                <w:vertAlign w:val="superscript"/>
                <w:lang w:val="en-US"/>
              </w:rPr>
              <w:t>•</w:t>
            </w:r>
          </w:p>
        </w:tc>
        <w:tc>
          <w:tcPr>
            <w:tcW w:w="3640" w:type="dxa"/>
          </w:tcPr>
          <w:p>
            <w:pPr>
              <w:rPr>
                <w:lang w:val="en-US"/>
              </w:rPr>
            </w:pPr>
            <w:r>
              <w:rPr>
                <w:rFonts w:hint="eastAsia"/>
                <w:lang w:val="en-US"/>
              </w:rPr>
              <w:t>日里头</w:t>
            </w:r>
            <w:r>
              <w:rPr>
                <w:rFonts w:ascii="Cambria Math" w:hAnsi="Cambria Math" w:cs="Cambria Math"/>
                <w:lang w:val="en-US"/>
              </w:rPr>
              <w:t>ʐ</w:t>
            </w:r>
            <w:r>
              <w:rPr>
                <w:lang w:val="en-US"/>
              </w:rPr>
              <w:t>ə?</w:t>
            </w:r>
            <w:r>
              <w:rPr>
                <w:vertAlign w:val="superscript"/>
                <w:lang w:val="en-US"/>
              </w:rPr>
              <w:t>4</w:t>
            </w:r>
            <w:r>
              <w:rPr>
                <w:lang w:val="en-US"/>
              </w:rPr>
              <w:t>n</w:t>
            </w:r>
            <w:r>
              <w:rPr>
                <w:rFonts w:ascii="Cambria Math" w:hAnsi="Cambria Math" w:cs="Cambria Math"/>
                <w:lang w:val="en-US"/>
              </w:rPr>
              <w:t>ɿ</w:t>
            </w:r>
            <w:r>
              <w:rPr>
                <w:vertAlign w:val="superscript"/>
                <w:lang w:val="en-US"/>
              </w:rPr>
              <w:t>24</w:t>
            </w:r>
            <w:r>
              <w:rPr>
                <w:lang w:val="en-US"/>
              </w:rPr>
              <w:t>t'</w:t>
            </w:r>
            <w:r>
              <w:rPr>
                <w:rFonts w:ascii="Cambria Math" w:hAnsi="Cambria Math" w:cs="Cambria Math"/>
                <w:lang w:val="en-US"/>
              </w:rPr>
              <w:t>ɯ</w:t>
            </w:r>
            <w:r>
              <w:rPr>
                <w:vertAlign w:val="superscript"/>
                <w:lang w:val="en-US"/>
              </w:rPr>
              <w:t>55</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大前个</w:t>
            </w:r>
            <w:r>
              <w:rPr>
                <w:lang w:val="en-US"/>
              </w:rPr>
              <w:t>t</w:t>
            </w:r>
            <w:r>
              <w:rPr>
                <w:rFonts w:hint="eastAsia"/>
                <w:lang w:val="en-US"/>
              </w:rPr>
              <w:t>ɑ</w:t>
            </w:r>
            <w:r>
              <w:rPr>
                <w:vertAlign w:val="superscript"/>
                <w:lang w:val="en-US"/>
              </w:rPr>
              <w:t>55</w:t>
            </w:r>
            <w:r>
              <w:rPr>
                <w:lang w:val="en-US"/>
              </w:rPr>
              <w:t>t</w:t>
            </w:r>
            <w:r>
              <w:rPr>
                <w:rFonts w:ascii="Cambria Math" w:hAnsi="Cambria Math" w:cs="Cambria Math"/>
                <w:lang w:val="en-US"/>
              </w:rPr>
              <w:t>ɕ</w:t>
            </w:r>
            <w:r>
              <w:rPr>
                <w:lang w:val="en-US"/>
              </w:rPr>
              <w:t>'iĩ</w:t>
            </w:r>
            <w:r>
              <w:rPr>
                <w:vertAlign w:val="superscript"/>
                <w:lang w:val="en-US"/>
              </w:rPr>
              <w:t>34</w:t>
            </w:r>
            <w:r>
              <w:rPr>
                <w:lang w:val="en-US"/>
              </w:rPr>
              <w:t>k</w:t>
            </w:r>
            <w:r>
              <w:rPr>
                <w:rFonts w:ascii="Cambria Math" w:hAnsi="Cambria Math" w:cs="Cambria Math"/>
                <w:lang w:val="en-US"/>
              </w:rPr>
              <w:t>ɤɯ</w:t>
            </w:r>
            <w:r>
              <w:rPr>
                <w:vertAlign w:val="superscript"/>
                <w:lang w:val="en-US"/>
              </w:rPr>
              <w:t>•</w:t>
            </w:r>
          </w:p>
        </w:tc>
        <w:tc>
          <w:tcPr>
            <w:tcW w:w="3640" w:type="dxa"/>
          </w:tcPr>
          <w:p>
            <w:pPr>
              <w:rPr>
                <w:lang w:val="en-US"/>
              </w:rPr>
            </w:pPr>
            <w:r>
              <w:rPr>
                <w:rFonts w:hint="eastAsia"/>
                <w:lang w:val="en-US"/>
              </w:rPr>
              <w:t>日里</w:t>
            </w:r>
            <w:r>
              <w:rPr>
                <w:lang w:val="en-US"/>
              </w:rPr>
              <w:t>lə?</w:t>
            </w:r>
            <w:r>
              <w:rPr>
                <w:vertAlign w:val="superscript"/>
                <w:lang w:val="en-US"/>
              </w:rPr>
              <w:t>4</w:t>
            </w:r>
            <w:r>
              <w:rPr>
                <w:lang w:val="en-US"/>
              </w:rPr>
              <w:t>li</w:t>
            </w:r>
            <w:r>
              <w:rPr>
                <w:vertAlign w:val="superscript"/>
                <w:lang w:val="en-US"/>
              </w:rPr>
              <w:t>•</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大前日</w:t>
            </w:r>
            <w:r>
              <w:rPr>
                <w:lang w:val="en-US"/>
              </w:rPr>
              <w:t>dəu</w:t>
            </w:r>
            <w:r>
              <w:rPr>
                <w:vertAlign w:val="superscript"/>
                <w:lang w:val="en-US"/>
              </w:rPr>
              <w:t>31</w:t>
            </w:r>
            <w:r>
              <w:rPr>
                <w:vertAlign w:val="subscript"/>
                <w:lang w:val="en-US"/>
              </w:rPr>
              <w:t>22</w:t>
            </w:r>
            <w:r>
              <w:rPr>
                <w:lang w:val="en-US"/>
              </w:rPr>
              <w:t>zi</w:t>
            </w:r>
            <w:r>
              <w:rPr>
                <w:rFonts w:ascii="Cambria Math" w:hAnsi="Cambria Math" w:cs="Cambria Math"/>
                <w:lang w:val="en-US"/>
              </w:rPr>
              <w:t>ɪ</w:t>
            </w:r>
            <w:r>
              <w:rPr>
                <w:vertAlign w:val="superscript"/>
                <w:lang w:val="en-US"/>
              </w:rPr>
              <w:t>24</w:t>
            </w:r>
            <w:r>
              <w:rPr>
                <w:vertAlign w:val="subscript"/>
                <w:lang w:val="en-US"/>
              </w:rPr>
              <w:t>33</w:t>
            </w:r>
            <w:r>
              <w:rPr>
                <w:rFonts w:ascii="Cambria Math" w:hAnsi="Cambria Math" w:cs="Cambria Math"/>
                <w:lang w:val="en-US"/>
              </w:rPr>
              <w:t>ȵ</w:t>
            </w:r>
            <w:r>
              <w:rPr>
                <w:lang w:val="en-US"/>
              </w:rPr>
              <w:t>i</w:t>
            </w:r>
            <w:r>
              <w:rPr>
                <w:rFonts w:ascii="Cambria Math" w:hAnsi="Cambria Math" w:cs="Cambria Math"/>
                <w:lang w:val="en-US"/>
              </w:rPr>
              <w:t>ɪ</w:t>
            </w:r>
            <w:r>
              <w:rPr>
                <w:lang w:val="en-US"/>
              </w:rPr>
              <w:t>?</w:t>
            </w:r>
            <w:r>
              <w:rPr>
                <w:vertAlign w:val="superscript"/>
                <w:lang w:val="en-US"/>
              </w:rPr>
              <w:t>23</w:t>
            </w:r>
            <w:r>
              <w:rPr>
                <w:vertAlign w:val="subscript"/>
                <w:lang w:val="en-US"/>
              </w:rPr>
              <w:t>21</w:t>
            </w:r>
          </w:p>
        </w:tc>
        <w:tc>
          <w:tcPr>
            <w:tcW w:w="3640" w:type="dxa"/>
          </w:tcPr>
          <w:p>
            <w:pPr>
              <w:rPr>
                <w:lang w:val="en-US"/>
              </w:rPr>
            </w:pPr>
            <w:r>
              <w:rPr>
                <w:rFonts w:hint="eastAsia"/>
                <w:lang w:val="en-US"/>
              </w:rPr>
              <w:t>日里</w:t>
            </w:r>
            <w:r>
              <w:rPr>
                <w:rFonts w:ascii="Cambria Math" w:hAnsi="Cambria Math" w:cs="Cambria Math"/>
                <w:lang w:val="en-US"/>
              </w:rPr>
              <w:t>ȵ</w:t>
            </w:r>
            <w:r>
              <w:rPr>
                <w:lang w:val="en-US"/>
              </w:rPr>
              <w:t>i</w:t>
            </w:r>
            <w:r>
              <w:rPr>
                <w:rFonts w:ascii="Cambria Math" w:hAnsi="Cambria Math" w:cs="Cambria Math"/>
                <w:lang w:val="en-US"/>
              </w:rPr>
              <w:t>ɪ</w:t>
            </w:r>
            <w:r>
              <w:rPr>
                <w:lang w:val="en-US"/>
              </w:rPr>
              <w:t>?</w:t>
            </w:r>
            <w:r>
              <w:rPr>
                <w:vertAlign w:val="superscript"/>
                <w:lang w:val="en-US"/>
              </w:rPr>
              <w:t>23</w:t>
            </w:r>
            <w:r>
              <w:rPr>
                <w:lang w:val="en-US"/>
              </w:rPr>
              <w:t>li</w:t>
            </w:r>
            <w:r>
              <w:rPr>
                <w:vertAlign w:val="superscript"/>
                <w:lang w:val="en-US"/>
              </w:rPr>
              <w:t>31</w:t>
            </w:r>
            <w:r>
              <w:rPr>
                <w:vertAlign w:val="subscript"/>
                <w:lang w:val="en-US"/>
              </w:rPr>
              <w:t>21</w:t>
            </w:r>
          </w:p>
        </w:tc>
      </w:tr>
      <w:tr>
        <w:tc>
          <w:tcPr>
            <w:tcW w:w="1242" w:type="dxa"/>
          </w:tcPr>
          <w:p>
            <w:pPr>
              <w:jc w:val="center"/>
              <w:rPr>
                <w:lang w:val="en-US"/>
              </w:rPr>
            </w:pPr>
            <w:r>
              <w:rPr>
                <w:rFonts w:hint="eastAsia"/>
                <w:lang w:val="en-US"/>
              </w:rPr>
              <w:t>温州</w:t>
            </w:r>
          </w:p>
        </w:tc>
        <w:tc>
          <w:tcPr>
            <w:tcW w:w="3640" w:type="dxa"/>
          </w:tcPr>
          <w:p>
            <w:pPr>
              <w:rPr>
                <w:lang w:val="en-US"/>
              </w:rPr>
            </w:pPr>
            <w:r>
              <w:rPr>
                <w:rFonts w:hint="eastAsia"/>
                <w:lang w:val="en-US"/>
              </w:rPr>
              <w:t>大前日</w:t>
            </w:r>
            <w:r>
              <w:rPr>
                <w:lang w:val="en-US"/>
              </w:rPr>
              <w:t>du</w:t>
            </w:r>
            <w:r>
              <w:rPr>
                <w:vertAlign w:val="superscript"/>
                <w:lang w:val="en-US"/>
              </w:rPr>
              <w:t>11</w:t>
            </w:r>
            <w:r>
              <w:rPr>
                <w:rFonts w:ascii="Cambria Math" w:hAnsi="Cambria Math" w:cs="Cambria Math"/>
                <w:lang w:val="en-US"/>
              </w:rPr>
              <w:t>ɦ</w:t>
            </w:r>
            <w:r>
              <w:rPr>
                <w:lang w:val="en-US"/>
              </w:rPr>
              <w:t>i</w:t>
            </w:r>
            <w:r>
              <w:rPr>
                <w:vertAlign w:val="superscript"/>
                <w:lang w:val="en-US"/>
              </w:rPr>
              <w:t>31</w:t>
            </w:r>
            <w:r>
              <w:rPr>
                <w:lang w:val="en-US"/>
              </w:rPr>
              <w:t>nE</w:t>
            </w:r>
            <w:r>
              <w:rPr>
                <w:vertAlign w:val="superscript"/>
                <w:lang w:val="en-US"/>
              </w:rPr>
              <w:t>12</w:t>
            </w:r>
          </w:p>
        </w:tc>
        <w:tc>
          <w:tcPr>
            <w:tcW w:w="3640" w:type="dxa"/>
          </w:tcPr>
          <w:p>
            <w:pPr>
              <w:rPr>
                <w:lang w:val="en-US"/>
              </w:rPr>
            </w:pPr>
            <w:r>
              <w:rPr>
                <w:rFonts w:hint="eastAsia"/>
                <w:lang w:val="en-US"/>
              </w:rPr>
              <w:t>日里</w:t>
            </w:r>
            <w:r>
              <w:rPr>
                <w:lang w:val="en-US"/>
              </w:rPr>
              <w:t>nE</w:t>
            </w:r>
            <w:r>
              <w:rPr>
                <w:vertAlign w:val="superscript"/>
                <w:lang w:val="en-US"/>
              </w:rPr>
              <w:t>12</w:t>
            </w:r>
            <w:r>
              <w:rPr>
                <w:lang w:val="en-US"/>
              </w:rPr>
              <w:t>li</w:t>
            </w:r>
            <w:r>
              <w:rPr>
                <w:vertAlign w:val="superscript"/>
                <w:lang w:val="en-US"/>
              </w:rPr>
              <w:t>24</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先前日</w:t>
            </w:r>
            <w:r>
              <w:rPr>
                <w:rFonts w:ascii="Cambria Math" w:hAnsi="Cambria Math" w:cs="Cambria Math"/>
                <w:lang w:val="en-US"/>
              </w:rPr>
              <w:t>ɕ</w:t>
            </w:r>
            <w:r>
              <w:rPr>
                <w:lang w:val="en-US"/>
              </w:rPr>
              <w:t>iẽ</w:t>
            </w:r>
            <w:r>
              <w:rPr>
                <w:vertAlign w:val="superscript"/>
                <w:lang w:val="en-US"/>
              </w:rPr>
              <w:t>33</w:t>
            </w:r>
            <w:r>
              <w:rPr>
                <w:vertAlign w:val="subscript"/>
                <w:lang w:val="en-US"/>
              </w:rPr>
              <w:t>55</w:t>
            </w:r>
            <w:r>
              <w:rPr>
                <w:lang w:val="en-US"/>
              </w:rPr>
              <w:t>t</w:t>
            </w:r>
            <w:r>
              <w:rPr>
                <w:rFonts w:ascii="Cambria Math" w:hAnsi="Cambria Math" w:cs="Cambria Math"/>
                <w:lang w:val="en-US"/>
              </w:rPr>
              <w:t>ɕ</w:t>
            </w:r>
            <w:r>
              <w:rPr>
                <w:lang w:val="en-US"/>
              </w:rPr>
              <w:t>iẽ</w:t>
            </w:r>
            <w:r>
              <w:rPr>
                <w:vertAlign w:val="superscript"/>
                <w:lang w:val="en-US"/>
              </w:rPr>
              <w:t>13</w:t>
            </w:r>
            <w:r>
              <w:rPr>
                <w:lang w:val="en-US"/>
              </w:rPr>
              <w:t>z</w:t>
            </w:r>
            <w:r>
              <w:rPr>
                <w:rFonts w:ascii="Cambria Math" w:hAnsi="Cambria Math" w:cs="Cambria Math"/>
                <w:lang w:val="en-US"/>
              </w:rPr>
              <w:t>ɿ</w:t>
            </w:r>
            <w:r>
              <w:rPr>
                <w:vertAlign w:val="superscript"/>
                <w:lang w:val="en-US"/>
              </w:rPr>
              <w:t>24</w:t>
            </w:r>
          </w:p>
        </w:tc>
        <w:tc>
          <w:tcPr>
            <w:tcW w:w="3640" w:type="dxa"/>
          </w:tcPr>
          <w:p>
            <w:pPr>
              <w:rPr>
                <w:lang w:val="en-US"/>
              </w:rPr>
            </w:pPr>
            <w:r>
              <w:rPr>
                <w:rFonts w:hint="eastAsia"/>
                <w:lang w:val="en-US"/>
              </w:rPr>
              <w:t>①白天</w:t>
            </w:r>
            <w:r>
              <w:rPr>
                <w:lang w:val="en-US"/>
              </w:rPr>
              <w:t>pə</w:t>
            </w:r>
            <w:r>
              <w:rPr>
                <w:vertAlign w:val="superscript"/>
                <w:lang w:val="en-US"/>
              </w:rPr>
              <w:t>24</w:t>
            </w:r>
            <w:r>
              <w:rPr>
                <w:lang w:val="en-US"/>
              </w:rPr>
              <w:t>t'iẽ</w:t>
            </w:r>
            <w:r>
              <w:rPr>
                <w:vertAlign w:val="superscript"/>
                <w:lang w:val="en-US"/>
              </w:rPr>
              <w:t>33</w:t>
            </w:r>
            <w:r>
              <w:rPr>
                <w:rFonts w:hint="eastAsia"/>
                <w:lang w:val="en-US"/>
              </w:rPr>
              <w:t>②日中間</w:t>
            </w:r>
            <w:r>
              <w:rPr>
                <w:lang w:val="en-US"/>
              </w:rPr>
              <w:t>z</w:t>
            </w:r>
            <w:r>
              <w:rPr>
                <w:rFonts w:ascii="Cambria Math" w:hAnsi="Cambria Math" w:cs="Cambria Math"/>
                <w:lang w:val="en-US"/>
              </w:rPr>
              <w:t>ɿ</w:t>
            </w:r>
            <w:r>
              <w:rPr>
                <w:vertAlign w:val="superscript"/>
                <w:lang w:val="en-US"/>
              </w:rPr>
              <w:t>24</w:t>
            </w:r>
            <w:r>
              <w:rPr>
                <w:lang w:val="en-US"/>
              </w:rPr>
              <w:t>tsən</w:t>
            </w:r>
            <w:r>
              <w:rPr>
                <w:vertAlign w:val="superscript"/>
                <w:lang w:val="en-US"/>
              </w:rPr>
              <w:t>33</w:t>
            </w:r>
            <w:r>
              <w:rPr>
                <w:lang w:val="en-US"/>
              </w:rPr>
              <w:t>kan</w:t>
            </w:r>
            <w:r>
              <w:rPr>
                <w:vertAlign w:val="superscript"/>
                <w:lang w:val="en-US"/>
              </w:rPr>
              <w:t>33</w:t>
            </w:r>
          </w:p>
        </w:tc>
      </w:tr>
      <w:tr>
        <w:tc>
          <w:tcPr>
            <w:tcW w:w="1242" w:type="dxa"/>
          </w:tcPr>
          <w:p>
            <w:pPr>
              <w:jc w:val="center"/>
              <w:rPr>
                <w:lang w:val="en-US"/>
              </w:rPr>
            </w:pPr>
            <w:r>
              <w:rPr>
                <w:rFonts w:hint="eastAsia"/>
                <w:lang w:val="en-US"/>
              </w:rPr>
              <w:t>南县</w:t>
            </w:r>
          </w:p>
        </w:tc>
        <w:tc>
          <w:tcPr>
            <w:tcW w:w="3640" w:type="dxa"/>
          </w:tcPr>
          <w:p>
            <w:pPr>
              <w:rPr>
                <w:lang w:val="en-US"/>
              </w:rPr>
            </w:pPr>
            <w:r>
              <w:rPr>
                <w:rFonts w:hint="eastAsia"/>
                <w:lang w:val="en-US"/>
              </w:rPr>
              <w:t>前〔谷</w:t>
            </w:r>
            <w:r>
              <w:rPr>
                <w:lang w:val="en-US"/>
              </w:rPr>
              <w:t>*</w:t>
            </w:r>
            <w:r>
              <w:rPr>
                <w:rFonts w:hint="eastAsia"/>
                <w:lang w:val="en-US"/>
              </w:rPr>
              <w:t>〕前日</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lang w:val="en-US"/>
              </w:rPr>
              <w:t>n</w:t>
            </w:r>
            <w:r>
              <w:rPr>
                <w:vertAlign w:val="superscript"/>
                <w:lang w:val="en-US"/>
              </w:rPr>
              <w:t>24</w:t>
            </w:r>
            <w:r>
              <w:rPr>
                <w:rFonts w:hint="eastAsia"/>
                <w:lang w:val="en-US"/>
              </w:rPr>
              <w:t>〔</w:t>
            </w:r>
            <w:r>
              <w:rPr>
                <w:lang w:val="en-US"/>
              </w:rPr>
              <w:t>kuk</w:t>
            </w:r>
            <w:r>
              <w:rPr>
                <w:vertAlign w:val="superscript"/>
                <w:lang w:val="en-US"/>
              </w:rPr>
              <w:t>5</w:t>
            </w:r>
            <w:r>
              <w:rPr>
                <w:rFonts w:hint="eastAsia"/>
                <w:lang w:val="en-US"/>
              </w:rPr>
              <w:t>〕</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lang w:val="en-US"/>
              </w:rPr>
              <w:t>n</w:t>
            </w:r>
            <w:r>
              <w:rPr>
                <w:vertAlign w:val="superscript"/>
                <w:lang w:val="en-US"/>
              </w:rPr>
              <w:t>24</w:t>
            </w:r>
            <w:r>
              <w:rPr>
                <w:rFonts w:ascii="Cambria Math" w:hAnsi="Cambria Math" w:cs="Cambria Math"/>
                <w:lang w:val="en-US"/>
              </w:rPr>
              <w:t>ȵ</w:t>
            </w:r>
            <w:r>
              <w:rPr>
                <w:lang w:val="en-US"/>
              </w:rPr>
              <w:t>it</w:t>
            </w:r>
            <w:r>
              <w:rPr>
                <w:vertAlign w:val="superscript"/>
                <w:lang w:val="en-US"/>
              </w:rPr>
              <w:t>5</w:t>
            </w:r>
          </w:p>
        </w:tc>
        <w:tc>
          <w:tcPr>
            <w:tcW w:w="3640" w:type="dxa"/>
          </w:tcPr>
          <w:p>
            <w:pPr>
              <w:rPr>
                <w:lang w:val="en-US"/>
              </w:rPr>
            </w:pPr>
            <w:r>
              <w:rPr>
                <w:rFonts w:hint="eastAsia"/>
                <w:lang w:val="en-US"/>
              </w:rPr>
              <w:t>①日里</w:t>
            </w:r>
            <w:r>
              <w:rPr>
                <w:rFonts w:ascii="Cambria Math" w:hAnsi="Cambria Math" w:cs="Cambria Math"/>
                <w:lang w:val="en-US"/>
              </w:rPr>
              <w:t>ȵ</w:t>
            </w:r>
            <w:r>
              <w:rPr>
                <w:lang w:val="en-US"/>
              </w:rPr>
              <w:t>it</w:t>
            </w:r>
            <w:r>
              <w:rPr>
                <w:vertAlign w:val="superscript"/>
                <w:lang w:val="en-US"/>
              </w:rPr>
              <w:t>5</w:t>
            </w:r>
            <w:r>
              <w:rPr>
                <w:lang w:val="en-US"/>
              </w:rPr>
              <w:t>li</w:t>
            </w:r>
            <w:r>
              <w:rPr>
                <w:vertAlign w:val="superscript"/>
                <w:lang w:val="en-US"/>
              </w:rPr>
              <w:t>•</w:t>
            </w:r>
            <w:r>
              <w:rPr>
                <w:rFonts w:hint="eastAsia"/>
                <w:lang w:val="en-US"/>
              </w:rPr>
              <w:t>②日上</w:t>
            </w:r>
            <w:r>
              <w:rPr>
                <w:rFonts w:ascii="Cambria Math" w:hAnsi="Cambria Math" w:cs="Cambria Math"/>
                <w:lang w:val="en-US"/>
              </w:rPr>
              <w:t>ȵ</w:t>
            </w:r>
            <w:r>
              <w:rPr>
                <w:lang w:val="en-US"/>
              </w:rPr>
              <w:t>it</w:t>
            </w:r>
            <w:r>
              <w:rPr>
                <w:vertAlign w:val="superscript"/>
                <w:lang w:val="en-US"/>
              </w:rPr>
              <w:t>5</w:t>
            </w:r>
            <w:r>
              <w:rPr>
                <w:lang w:val="en-US"/>
              </w:rPr>
              <w:t>s</w:t>
            </w:r>
            <w:r>
              <w:rPr>
                <w:rFonts w:ascii="Cambria Math" w:hAnsi="Cambria Math" w:cs="Cambria Math"/>
                <w:lang w:val="en-US"/>
              </w:rPr>
              <w:t>ɔ</w:t>
            </w:r>
            <w:r>
              <w:rPr>
                <w:lang w:val="en-US"/>
              </w:rPr>
              <w:t>ŋ</w:t>
            </w:r>
            <w:r>
              <w:rPr>
                <w:vertAlign w:val="superscript"/>
                <w:lang w:val="en-US"/>
              </w:rPr>
              <w:t>31</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大前日</w:t>
            </w:r>
            <w:r>
              <w:rPr>
                <w:lang w:val="en-US"/>
              </w:rPr>
              <w:t>t‘ai</w:t>
            </w:r>
            <w:r>
              <w:rPr>
                <w:vertAlign w:val="superscript"/>
                <w:lang w:val="en-US"/>
              </w:rPr>
              <w:t>42</w:t>
            </w:r>
            <w:r>
              <w:rPr>
                <w:lang w:val="en-US"/>
              </w:rPr>
              <w:t>ts'i</w:t>
            </w:r>
            <w:r>
              <w:rPr>
                <w:rFonts w:ascii="Cambria Math" w:hAnsi="Cambria Math" w:cs="Cambria Math"/>
                <w:lang w:val="en-US"/>
              </w:rPr>
              <w:t>ɛ</w:t>
            </w:r>
            <w:r>
              <w:rPr>
                <w:lang w:val="en-US"/>
              </w:rPr>
              <w:t>n</w:t>
            </w:r>
            <w:r>
              <w:rPr>
                <w:vertAlign w:val="superscript"/>
                <w:lang w:val="en-US"/>
              </w:rPr>
              <w:t>12</w:t>
            </w:r>
            <w:r>
              <w:rPr>
                <w:rFonts w:ascii="Cambria Math" w:hAnsi="Cambria Math" w:cs="Cambria Math"/>
                <w:lang w:val="en-US"/>
              </w:rPr>
              <w:t>ȵ</w:t>
            </w:r>
            <w:r>
              <w:rPr>
                <w:lang w:val="en-US"/>
              </w:rPr>
              <w:t>it</w:t>
            </w:r>
            <w:r>
              <w:rPr>
                <w:vertAlign w:val="superscript"/>
                <w:lang w:val="en-US"/>
              </w:rPr>
              <w:t>21</w:t>
            </w:r>
          </w:p>
        </w:tc>
        <w:tc>
          <w:tcPr>
            <w:tcW w:w="3640" w:type="dxa"/>
          </w:tcPr>
          <w:p>
            <w:pPr>
              <w:rPr>
                <w:lang w:val="en-US"/>
              </w:rPr>
            </w:pPr>
            <w:r>
              <w:rPr>
                <w:rFonts w:hint="eastAsia"/>
                <w:lang w:val="en-US"/>
              </w:rPr>
              <w:t>日时头</w:t>
            </w:r>
            <w:r>
              <w:rPr>
                <w:rFonts w:ascii="Cambria Math" w:hAnsi="Cambria Math" w:cs="Cambria Math"/>
                <w:lang w:val="en-US"/>
              </w:rPr>
              <w:t>ȵ</w:t>
            </w:r>
            <w:r>
              <w:rPr>
                <w:lang w:val="en-US"/>
              </w:rPr>
              <w:t>it</w:t>
            </w:r>
            <w:r>
              <w:rPr>
                <w:vertAlign w:val="superscript"/>
                <w:lang w:val="en-US"/>
              </w:rPr>
              <w:t>21</w:t>
            </w:r>
            <w:r>
              <w:rPr>
                <w:lang w:val="en-US"/>
              </w:rPr>
              <w:t>s</w:t>
            </w:r>
            <w:r>
              <w:rPr>
                <w:rFonts w:ascii="Cambria Math" w:hAnsi="Cambria Math" w:cs="Cambria Math"/>
                <w:lang w:val="en-US"/>
              </w:rPr>
              <w:t>ɿ</w:t>
            </w:r>
            <w:r>
              <w:rPr>
                <w:vertAlign w:val="superscript"/>
                <w:lang w:val="en-US"/>
              </w:rPr>
              <w:t>12</w:t>
            </w:r>
            <w:r>
              <w:rPr>
                <w:lang w:val="en-US"/>
              </w:rPr>
              <w:t>t'</w:t>
            </w:r>
            <w:r>
              <w:rPr>
                <w:rFonts w:ascii="Cambria Math" w:hAnsi="Cambria Math" w:cs="Cambria Math"/>
                <w:lang w:val="en-US"/>
              </w:rPr>
              <w:t>ɛ</w:t>
            </w:r>
            <w:r>
              <w:rPr>
                <w:lang w:val="en-US"/>
              </w:rPr>
              <w:t>u</w:t>
            </w:r>
            <w:r>
              <w:rPr>
                <w:vertAlign w:val="superscript"/>
                <w:lang w:val="en-US"/>
              </w:rPr>
              <w:t>12</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大前天</w:t>
            </w:r>
            <w:r>
              <w:rPr>
                <w:lang w:val="en-US"/>
              </w:rPr>
              <w:t>tai</w:t>
            </w:r>
            <w:r>
              <w:rPr>
                <w:vertAlign w:val="superscript"/>
                <w:lang w:val="en-US"/>
              </w:rPr>
              <w:t>22</w:t>
            </w:r>
            <w:r>
              <w:rPr>
                <w:lang w:val="en-US"/>
              </w:rPr>
              <w:t>t</w:t>
            </w:r>
            <w:r>
              <w:rPr>
                <w:rFonts w:ascii="Cambria Math" w:hAnsi="Cambria Math" w:cs="Cambria Math"/>
                <w:lang w:val="en-US"/>
              </w:rPr>
              <w:t>ʃ</w:t>
            </w:r>
            <w:r>
              <w:rPr>
                <w:lang w:val="en-US"/>
              </w:rPr>
              <w:t>'in</w:t>
            </w:r>
            <w:r>
              <w:rPr>
                <w:vertAlign w:val="superscript"/>
                <w:lang w:val="en-US"/>
              </w:rPr>
              <w:t>21</w:t>
            </w:r>
            <w:r>
              <w:rPr>
                <w:lang w:val="en-US"/>
              </w:rPr>
              <w:t>j</w:t>
            </w:r>
            <w:r>
              <w:rPr>
                <w:rFonts w:ascii="Cambria Math" w:hAnsi="Cambria Math" w:cs="Cambria Math"/>
                <w:lang w:val="en-US"/>
              </w:rPr>
              <w:t>ɐ</w:t>
            </w:r>
            <w:r>
              <w:rPr>
                <w:lang w:val="en-US"/>
              </w:rPr>
              <w:t>t</w:t>
            </w:r>
            <w:r>
              <w:rPr>
                <w:vertAlign w:val="superscript"/>
                <w:lang w:val="en-US"/>
              </w:rPr>
              <w:t>2</w:t>
            </w:r>
          </w:p>
        </w:tc>
        <w:tc>
          <w:tcPr>
            <w:tcW w:w="3640" w:type="dxa"/>
          </w:tcPr>
          <w:p>
            <w:pPr>
              <w:rPr>
                <w:lang w:val="en-US"/>
              </w:rPr>
            </w:pPr>
            <w:r>
              <w:rPr>
                <w:rFonts w:hint="eastAsia"/>
                <w:lang w:val="en-US"/>
              </w:rPr>
              <w:t>日头</w:t>
            </w:r>
            <w:r>
              <w:rPr>
                <w:lang w:val="en-US"/>
              </w:rPr>
              <w:t>j</w:t>
            </w:r>
            <w:r>
              <w:rPr>
                <w:rFonts w:ascii="Cambria Math" w:hAnsi="Cambria Math" w:cs="Cambria Math"/>
                <w:lang w:val="en-US"/>
              </w:rPr>
              <w:t>ɐ</w:t>
            </w:r>
            <w:r>
              <w:rPr>
                <w:lang w:val="en-US"/>
              </w:rPr>
              <w:t>t</w:t>
            </w:r>
            <w:r>
              <w:rPr>
                <w:vertAlign w:val="superscript"/>
                <w:lang w:val="en-US"/>
              </w:rPr>
              <w:t>2</w:t>
            </w:r>
            <w:r>
              <w:rPr>
                <w:lang w:val="en-US"/>
              </w:rPr>
              <w:t>t'</w:t>
            </w:r>
            <w:r>
              <w:rPr>
                <w:rFonts w:ascii="Cambria Math" w:hAnsi="Cambria Math" w:cs="Cambria Math"/>
                <w:lang w:val="en-US"/>
              </w:rPr>
              <w:t>ɐ</w:t>
            </w:r>
            <w:r>
              <w:rPr>
                <w:lang w:val="en-US"/>
              </w:rPr>
              <w:t>u</w:t>
            </w:r>
            <w:r>
              <w:rPr>
                <w:vertAlign w:val="superscript"/>
                <w:lang w:val="en-US"/>
              </w:rPr>
              <w:t>21</w:t>
            </w:r>
            <w:r>
              <w:rPr>
                <w:vertAlign w:val="subscript"/>
                <w:lang w:val="en-US"/>
              </w:rPr>
              <w:t>35</w:t>
            </w:r>
          </w:p>
        </w:tc>
      </w:tr>
      <w:tr>
        <w:tc>
          <w:tcPr>
            <w:tcW w:w="1242" w:type="dxa"/>
          </w:tcPr>
          <w:p>
            <w:pPr>
              <w:jc w:val="center"/>
              <w:rPr>
                <w:lang w:val="en-US"/>
              </w:rPr>
            </w:pPr>
            <w:r>
              <w:rPr>
                <w:rFonts w:hint="eastAsia"/>
                <w:lang w:val="en-US"/>
              </w:rPr>
              <w:lastRenderedPageBreak/>
              <w:t>阳江</w:t>
            </w:r>
          </w:p>
        </w:tc>
        <w:tc>
          <w:tcPr>
            <w:tcW w:w="3640" w:type="dxa"/>
          </w:tcPr>
          <w:p>
            <w:pPr>
              <w:rPr>
                <w:lang w:val="en-US"/>
              </w:rPr>
            </w:pPr>
            <w:r>
              <w:rPr>
                <w:rFonts w:hint="eastAsia"/>
                <w:lang w:val="en-US"/>
              </w:rPr>
              <w:t>大前日</w:t>
            </w:r>
            <w:r>
              <w:rPr>
                <w:lang w:val="en-US"/>
              </w:rPr>
              <w:t>tai</w:t>
            </w:r>
            <w:r>
              <w:rPr>
                <w:vertAlign w:val="superscript"/>
                <w:lang w:val="en-US"/>
              </w:rPr>
              <w:t>454</w:t>
            </w:r>
            <w:r>
              <w:rPr>
                <w:lang w:val="en-US"/>
              </w:rPr>
              <w:t>t</w:t>
            </w:r>
            <w:r>
              <w:rPr>
                <w:rFonts w:ascii="Cambria Math" w:hAnsi="Cambria Math" w:cs="Cambria Math"/>
                <w:lang w:val="en-US"/>
              </w:rPr>
              <w:t>ʃ</w:t>
            </w:r>
            <w:r>
              <w:rPr>
                <w:lang w:val="en-US"/>
              </w:rPr>
              <w:t>'in</w:t>
            </w:r>
            <w:r>
              <w:rPr>
                <w:vertAlign w:val="superscript"/>
                <w:lang w:val="en-US"/>
              </w:rPr>
              <w:t>443</w:t>
            </w:r>
            <w:r>
              <w:rPr>
                <w:lang w:val="en-US"/>
              </w:rPr>
              <w:t>j</w:t>
            </w:r>
            <w:r>
              <w:rPr>
                <w:rFonts w:ascii="Cambria Math" w:hAnsi="Cambria Math" w:cs="Cambria Math"/>
                <w:lang w:val="en-US"/>
              </w:rPr>
              <w:t>ɐ</w:t>
            </w:r>
            <w:r>
              <w:rPr>
                <w:lang w:val="en-US"/>
              </w:rPr>
              <w:t>t</w:t>
            </w:r>
            <w:r>
              <w:rPr>
                <w:vertAlign w:val="superscript"/>
                <w:lang w:val="en-US"/>
              </w:rPr>
              <w:t>454</w:t>
            </w:r>
          </w:p>
        </w:tc>
        <w:tc>
          <w:tcPr>
            <w:tcW w:w="3640" w:type="dxa"/>
          </w:tcPr>
          <w:p>
            <w:pPr>
              <w:rPr>
                <w:lang w:val="en-US"/>
              </w:rPr>
            </w:pPr>
            <w:r>
              <w:rPr>
                <w:rFonts w:hint="eastAsia"/>
                <w:lang w:val="en-US"/>
              </w:rPr>
              <w:t>日間</w:t>
            </w:r>
            <w:r>
              <w:rPr>
                <w:lang w:val="en-US"/>
              </w:rPr>
              <w:t>j</w:t>
            </w:r>
            <w:r>
              <w:rPr>
                <w:rFonts w:ascii="Cambria Math" w:hAnsi="Cambria Math" w:cs="Cambria Math"/>
                <w:lang w:val="en-US"/>
              </w:rPr>
              <w:t>ɐ</w:t>
            </w:r>
            <w:r>
              <w:rPr>
                <w:lang w:val="en-US"/>
              </w:rPr>
              <w:t>t</w:t>
            </w:r>
            <w:r>
              <w:rPr>
                <w:vertAlign w:val="superscript"/>
                <w:lang w:val="en-US"/>
              </w:rPr>
              <w:t>454</w:t>
            </w:r>
            <w:r>
              <w:rPr>
                <w:lang w:val="en-US"/>
              </w:rPr>
              <w:t>kan</w:t>
            </w:r>
            <w:r>
              <w:rPr>
                <w:vertAlign w:val="superscript"/>
                <w:lang w:val="en-US"/>
              </w:rPr>
              <w:t>33</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老昨日</w:t>
            </w:r>
            <w:r>
              <w:rPr>
                <w:rFonts w:hint="eastAsia"/>
                <w:lang w:val="en-US"/>
              </w:rPr>
              <w:t>Io</w:t>
            </w:r>
            <w:r>
              <w:rPr>
                <w:rFonts w:hint="eastAsia"/>
                <w:vertAlign w:val="superscript"/>
                <w:lang w:val="en-US"/>
              </w:rPr>
              <w:t>51</w:t>
            </w:r>
            <w:r>
              <w:rPr>
                <w:rFonts w:hint="eastAsia"/>
                <w:vertAlign w:val="subscript"/>
                <w:lang w:val="en-US"/>
              </w:rPr>
              <w:t>55</w:t>
            </w:r>
            <w:r>
              <w:rPr>
                <w:rFonts w:hint="eastAsia"/>
                <w:lang w:val="en-US"/>
              </w:rPr>
              <w:t>tso?</w:t>
            </w:r>
            <w:r>
              <w:rPr>
                <w:rFonts w:hint="eastAsia"/>
                <w:vertAlign w:val="superscript"/>
                <w:lang w:val="en-US"/>
              </w:rPr>
              <w:t>5</w:t>
            </w:r>
            <w:r>
              <w:rPr>
                <w:rFonts w:hint="eastAsia"/>
                <w:lang w:val="en-US"/>
              </w:rPr>
              <w:t>lit</w:t>
            </w:r>
            <w:r>
              <w:rPr>
                <w:rFonts w:hint="eastAsia"/>
                <w:vertAlign w:val="superscript"/>
                <w:lang w:val="en-US"/>
              </w:rPr>
              <w:t>5</w:t>
            </w:r>
            <w:r>
              <w:rPr>
                <w:rFonts w:hint="eastAsia"/>
                <w:vertAlign w:val="subscript"/>
                <w:lang w:val="en-US"/>
              </w:rPr>
              <w:t>32</w:t>
            </w:r>
          </w:p>
        </w:tc>
        <w:tc>
          <w:tcPr>
            <w:tcW w:w="3640" w:type="dxa"/>
          </w:tcPr>
          <w:p>
            <w:pPr>
              <w:rPr>
                <w:lang w:val="en-US"/>
              </w:rPr>
            </w:pPr>
            <w:r>
              <w:rPr>
                <w:rFonts w:hint="eastAsia"/>
                <w:lang w:val="en-US"/>
              </w:rPr>
              <w:t>日时</w:t>
            </w:r>
            <w:r>
              <w:rPr>
                <w:rFonts w:hint="eastAsia"/>
                <w:lang w:val="en-US"/>
              </w:rPr>
              <w:t>lit</w:t>
            </w:r>
            <w:r>
              <w:rPr>
                <w:rFonts w:hint="eastAsia"/>
                <w:vertAlign w:val="superscript"/>
                <w:lang w:val="en-US"/>
              </w:rPr>
              <w:t>5</w:t>
            </w:r>
            <w:r>
              <w:rPr>
                <w:rFonts w:hint="eastAsia"/>
                <w:lang w:val="en-US"/>
              </w:rPr>
              <w:t>si</w:t>
            </w:r>
            <w:r>
              <w:rPr>
                <w:rFonts w:hint="eastAsia"/>
                <w:vertAlign w:val="superscript"/>
                <w:lang w:val="en-US"/>
              </w:rPr>
              <w:t>24</w:t>
            </w:r>
            <w:r>
              <w:rPr>
                <w:rFonts w:hint="eastAsia"/>
                <w:vertAlign w:val="subscript"/>
                <w:lang w:val="en-US"/>
              </w:rPr>
              <w:t>11</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大前日</w:t>
            </w:r>
            <w:r>
              <w:rPr>
                <w:lang w:val="en-US"/>
              </w:rPr>
              <w:t>tua</w:t>
            </w:r>
            <w:r>
              <w:rPr>
                <w:vertAlign w:val="superscript"/>
                <w:lang w:val="en-US"/>
              </w:rPr>
              <w:t>11</w:t>
            </w:r>
            <w:r>
              <w:rPr>
                <w:vertAlign w:val="subscript"/>
                <w:lang w:val="en-US"/>
              </w:rPr>
              <w:t>12</w:t>
            </w:r>
            <w:r>
              <w:rPr>
                <w:lang w:val="en-US"/>
              </w:rPr>
              <w:t>tsõĩ</w:t>
            </w:r>
            <w:r>
              <w:rPr>
                <w:vertAlign w:val="superscript"/>
                <w:lang w:val="en-US"/>
              </w:rPr>
              <w:t>55</w:t>
            </w:r>
            <w:r>
              <w:rPr>
                <w:vertAlign w:val="subscript"/>
                <w:lang w:val="en-US"/>
              </w:rPr>
              <w:t>213</w:t>
            </w:r>
            <w:r>
              <w:rPr>
                <w:lang w:val="en-US"/>
              </w:rPr>
              <w:t>zik</w:t>
            </w:r>
            <w:r>
              <w:rPr>
                <w:vertAlign w:val="superscript"/>
                <w:lang w:val="en-US"/>
              </w:rPr>
              <w:t>4</w:t>
            </w:r>
          </w:p>
        </w:tc>
        <w:tc>
          <w:tcPr>
            <w:tcW w:w="3640" w:type="dxa"/>
          </w:tcPr>
          <w:p>
            <w:pPr>
              <w:rPr>
                <w:lang w:val="en-US"/>
              </w:rPr>
            </w:pPr>
            <w:r>
              <w:rPr>
                <w:rFonts w:hint="eastAsia"/>
                <w:lang w:val="en-US"/>
              </w:rPr>
              <w:t>日挂</w:t>
            </w:r>
            <w:r>
              <w:rPr>
                <w:lang w:val="en-US"/>
              </w:rPr>
              <w:t>*zik</w:t>
            </w:r>
            <w:r>
              <w:rPr>
                <w:vertAlign w:val="superscript"/>
                <w:lang w:val="en-US"/>
              </w:rPr>
              <w:t>4</w:t>
            </w:r>
            <w:r>
              <w:rPr>
                <w:lang w:val="en-US"/>
              </w:rPr>
              <w:t>kua</w:t>
            </w:r>
            <w:r>
              <w:rPr>
                <w:vertAlign w:val="superscript"/>
                <w:lang w:val="en-US"/>
              </w:rPr>
              <w:t>213</w:t>
            </w:r>
            <w:r>
              <w:rPr>
                <w:vertAlign w:val="subscript"/>
                <w:lang w:val="en-US"/>
              </w:rPr>
              <w:t>21</w:t>
            </w:r>
          </w:p>
        </w:tc>
      </w:tr>
      <w:tr>
        <w:tc>
          <w:tcPr>
            <w:tcW w:w="1242" w:type="dxa"/>
          </w:tcPr>
          <w:p>
            <w:pPr>
              <w:jc w:val="center"/>
              <w:rPr>
                <w:lang w:val="en-US"/>
              </w:rPr>
            </w:pPr>
            <w:r>
              <w:rPr>
                <w:rFonts w:hint="eastAsia"/>
                <w:lang w:val="en-US"/>
              </w:rPr>
              <w:t>福洲</w:t>
            </w:r>
          </w:p>
        </w:tc>
        <w:tc>
          <w:tcPr>
            <w:tcW w:w="3640" w:type="dxa"/>
          </w:tcPr>
          <w:p>
            <w:pPr>
              <w:rPr>
                <w:lang w:val="en-US"/>
              </w:rPr>
            </w:pPr>
            <w:r>
              <w:rPr>
                <w:rFonts w:hint="eastAsia"/>
                <w:lang w:val="en-US"/>
              </w:rPr>
              <w:t>老昨日</w:t>
            </w:r>
            <w:r>
              <w:rPr>
                <w:lang w:val="en-US"/>
              </w:rPr>
              <w:t>l</w:t>
            </w:r>
            <w:r>
              <w:rPr>
                <w:rFonts w:ascii="Cambria Math" w:hAnsi="Cambria Math" w:cs="Cambria Math"/>
                <w:lang w:val="en-US"/>
              </w:rPr>
              <w:t>ɔ</w:t>
            </w:r>
            <w:r>
              <w:rPr>
                <w:vertAlign w:val="superscript"/>
                <w:lang w:val="en-US"/>
              </w:rPr>
              <w:t>31</w:t>
            </w:r>
            <w:r>
              <w:rPr>
                <w:lang w:val="en-US"/>
              </w:rPr>
              <w:t>s</w:t>
            </w:r>
            <w:r>
              <w:rPr>
                <w:rFonts w:ascii="Cambria Math" w:hAnsi="Cambria Math" w:cs="Cambria Math"/>
                <w:lang w:val="en-US"/>
              </w:rPr>
              <w:t>ɔ</w:t>
            </w:r>
            <w:r>
              <w:rPr>
                <w:lang w:val="en-US"/>
              </w:rPr>
              <w:t>?</w:t>
            </w:r>
            <w:r>
              <w:rPr>
                <w:vertAlign w:val="superscript"/>
                <w:lang w:val="en-US"/>
              </w:rPr>
              <w:t>4</w:t>
            </w:r>
            <w:r>
              <w:rPr>
                <w:lang w:val="en-US"/>
              </w:rPr>
              <w:t>ni?</w:t>
            </w:r>
            <w:r>
              <w:rPr>
                <w:vertAlign w:val="superscript"/>
                <w:lang w:val="en-US"/>
              </w:rPr>
              <w:t>4</w:t>
            </w:r>
          </w:p>
        </w:tc>
        <w:tc>
          <w:tcPr>
            <w:tcW w:w="3640" w:type="dxa"/>
          </w:tcPr>
          <w:p>
            <w:pPr>
              <w:rPr>
                <w:lang w:val="en-US"/>
              </w:rPr>
            </w:pPr>
            <w:r>
              <w:rPr>
                <w:rFonts w:hint="eastAsia"/>
                <w:lang w:val="en-US"/>
              </w:rPr>
              <w:t>日中</w:t>
            </w:r>
            <w:r>
              <w:rPr>
                <w:lang w:val="en-US"/>
              </w:rPr>
              <w:t>ni?</w:t>
            </w:r>
            <w:r>
              <w:rPr>
                <w:vertAlign w:val="superscript"/>
                <w:lang w:val="en-US"/>
              </w:rPr>
              <w:t>4</w:t>
            </w:r>
            <w:r>
              <w:rPr>
                <w:lang w:val="en-US"/>
              </w:rPr>
              <w:t>touŋ</w:t>
            </w:r>
            <w:r>
              <w:rPr>
                <w:vertAlign w:val="superscript"/>
                <w:lang w:val="en-US"/>
              </w:rPr>
              <w:t>44</w:t>
            </w:r>
          </w:p>
        </w:tc>
      </w:tr>
    </w:tbl>
    <w:p>
      <w:pPr>
        <w:rPr>
          <w:lang w:val="en-US"/>
        </w:rPr>
      </w:pPr>
    </w:p>
    <w:tbl>
      <w:tblPr>
        <w:tblStyle w:val="TableGrid"/>
        <w:tblW w:w="0" w:type="auto"/>
        <w:tblLook w:val="04A0" w:firstRow="1" w:lastRow="0" w:firstColumn="1" w:lastColumn="0" w:noHBand="0" w:noVBand="1"/>
      </w:tblPr>
      <w:tblGrid>
        <w:gridCol w:w="1187"/>
        <w:gridCol w:w="3534"/>
        <w:gridCol w:w="3801"/>
      </w:tblGrid>
      <w:tr>
        <w:tc>
          <w:tcPr>
            <w:tcW w:w="1187" w:type="dxa"/>
          </w:tcPr>
          <w:p>
            <w:pPr>
              <w:jc w:val="center"/>
              <w:rPr>
                <w:lang w:val="en-US"/>
              </w:rPr>
            </w:pPr>
            <w:r>
              <w:rPr>
                <w:rFonts w:hint="eastAsia"/>
                <w:lang w:val="en-US"/>
              </w:rPr>
              <w:t>詞目</w:t>
            </w:r>
            <w:r>
              <w:rPr>
                <w:lang w:val="en-US"/>
              </w:rPr>
              <w:br/>
            </w:r>
            <w:r>
              <w:rPr>
                <w:rFonts w:hint="eastAsia"/>
                <w:lang w:val="en-US"/>
              </w:rPr>
              <w:t>方言点</w:t>
            </w:r>
          </w:p>
        </w:tc>
        <w:tc>
          <w:tcPr>
            <w:tcW w:w="3534" w:type="dxa"/>
          </w:tcPr>
          <w:p>
            <w:pPr>
              <w:rPr>
                <w:b/>
                <w:lang w:val="en-US"/>
              </w:rPr>
            </w:pPr>
            <w:r>
              <w:rPr>
                <w:rFonts w:hint="eastAsia"/>
                <w:b/>
                <w:lang w:val="en-US"/>
              </w:rPr>
              <w:t>夜間</w:t>
            </w:r>
            <w:r>
              <w:rPr>
                <w:b/>
                <w:lang w:val="en-US"/>
              </w:rPr>
              <w:t>ie</w:t>
            </w:r>
            <w:r>
              <w:rPr>
                <w:b/>
                <w:vertAlign w:val="superscript"/>
                <w:lang w:val="en-US"/>
              </w:rPr>
              <w:t>51</w:t>
            </w:r>
            <w:r>
              <w:rPr>
                <w:b/>
                <w:lang w:val="en-US"/>
              </w:rPr>
              <w:t>t</w:t>
            </w:r>
            <w:r>
              <w:rPr>
                <w:rFonts w:ascii="Cambria Math" w:hAnsi="Cambria Math" w:cs="Cambria Math"/>
                <w:b/>
                <w:lang w:val="en-US"/>
              </w:rPr>
              <w:t>ɕ</w:t>
            </w:r>
            <w:r>
              <w:rPr>
                <w:b/>
                <w:lang w:val="en-US"/>
              </w:rPr>
              <w:t>ian</w:t>
            </w:r>
            <w:r>
              <w:rPr>
                <w:b/>
                <w:vertAlign w:val="superscript"/>
                <w:lang w:val="en-US"/>
              </w:rPr>
              <w:t>55</w:t>
            </w:r>
          </w:p>
        </w:tc>
        <w:tc>
          <w:tcPr>
            <w:tcW w:w="3801" w:type="dxa"/>
          </w:tcPr>
          <w:p>
            <w:pPr>
              <w:rPr>
                <w:b/>
                <w:lang w:val="en-US"/>
              </w:rPr>
            </w:pPr>
            <w:r>
              <w:rPr>
                <w:rFonts w:hint="eastAsia"/>
                <w:b/>
                <w:lang w:val="en-US"/>
              </w:rPr>
              <w:t>早晨</w:t>
            </w:r>
            <w:r>
              <w:rPr>
                <w:b/>
                <w:lang w:val="en-US"/>
              </w:rPr>
              <w:t>tsau</w:t>
            </w:r>
            <w:r>
              <w:rPr>
                <w:b/>
                <w:vertAlign w:val="superscript"/>
                <w:lang w:val="en-US"/>
              </w:rPr>
              <w:t>214</w:t>
            </w:r>
            <w:r>
              <w:rPr>
                <w:b/>
                <w:vertAlign w:val="subscript"/>
                <w:lang w:val="en-US"/>
              </w:rPr>
              <w:t>21</w:t>
            </w:r>
            <w:r>
              <w:rPr>
                <w:b/>
                <w:lang w:val="en-US"/>
              </w:rPr>
              <w:t>t</w:t>
            </w:r>
            <w:r>
              <w:rPr>
                <w:rFonts w:ascii="Cambria Math" w:hAnsi="Cambria Math" w:cs="Cambria Math"/>
                <w:b/>
                <w:lang w:val="en-US"/>
              </w:rPr>
              <w:t>ʂ</w:t>
            </w:r>
            <w:r>
              <w:rPr>
                <w:b/>
                <w:lang w:val="en-US"/>
              </w:rPr>
              <w:t>'ən</w:t>
            </w:r>
            <w:r>
              <w:rPr>
                <w:b/>
                <w:vertAlign w:val="superscript"/>
                <w:lang w:val="en-US"/>
              </w:rPr>
              <w:t>35</w:t>
            </w:r>
          </w:p>
        </w:tc>
      </w:tr>
      <w:tr>
        <w:tc>
          <w:tcPr>
            <w:tcW w:w="1187" w:type="dxa"/>
          </w:tcPr>
          <w:p>
            <w:pPr>
              <w:jc w:val="center"/>
              <w:rPr>
                <w:lang w:val="en-US"/>
              </w:rPr>
            </w:pPr>
            <w:r>
              <w:rPr>
                <w:rFonts w:hint="eastAsia"/>
                <w:lang w:val="en-US"/>
              </w:rPr>
              <w:t>北京</w:t>
            </w:r>
          </w:p>
        </w:tc>
        <w:tc>
          <w:tcPr>
            <w:tcW w:w="3534" w:type="dxa"/>
          </w:tcPr>
          <w:p>
            <w:pPr>
              <w:rPr>
                <w:lang w:val="en-US"/>
              </w:rPr>
            </w:pPr>
            <w:r>
              <w:rPr>
                <w:rFonts w:hint="eastAsia"/>
                <w:lang w:val="en-US"/>
              </w:rPr>
              <w:t>夜里</w:t>
            </w:r>
            <w:r>
              <w:rPr>
                <w:lang w:val="en-US"/>
              </w:rPr>
              <w:t>ie</w:t>
            </w:r>
            <w:r>
              <w:rPr>
                <w:vertAlign w:val="superscript"/>
                <w:lang w:val="en-US"/>
              </w:rPr>
              <w:t>51</w:t>
            </w:r>
            <w:r>
              <w:rPr>
                <w:lang w:val="en-US"/>
              </w:rPr>
              <w:t>li</w:t>
            </w:r>
            <w:r>
              <w:rPr>
                <w:vertAlign w:val="superscript"/>
                <w:lang w:val="en-US"/>
              </w:rPr>
              <w:t>•</w:t>
            </w:r>
          </w:p>
        </w:tc>
        <w:tc>
          <w:tcPr>
            <w:tcW w:w="3801" w:type="dxa"/>
          </w:tcPr>
          <w:p>
            <w:pPr>
              <w:rPr>
                <w:lang w:val="en-US"/>
              </w:rPr>
            </w:pPr>
            <w:r>
              <w:rPr>
                <w:rFonts w:hint="eastAsia"/>
                <w:lang w:val="en-US"/>
              </w:rPr>
              <w:t>①早起</w:t>
            </w:r>
            <w:r>
              <w:rPr>
                <w:lang w:val="en-US"/>
              </w:rPr>
              <w:t>tsau</w:t>
            </w:r>
            <w:r>
              <w:rPr>
                <w:vertAlign w:val="superscript"/>
                <w:lang w:val="en-US"/>
              </w:rPr>
              <w:t>214</w:t>
            </w:r>
            <w:r>
              <w:rPr>
                <w:vertAlign w:val="subscript"/>
                <w:lang w:val="en-US"/>
              </w:rPr>
              <w:t>21</w:t>
            </w:r>
            <w:r>
              <w:rPr>
                <w:lang w:val="en-US"/>
              </w:rPr>
              <w:t>t</w:t>
            </w:r>
            <w:r>
              <w:rPr>
                <w:rFonts w:ascii="Cambria Math" w:hAnsi="Cambria Math" w:cs="Cambria Math"/>
                <w:lang w:val="en-US"/>
              </w:rPr>
              <w:t>ɕ</w:t>
            </w:r>
            <w:r>
              <w:rPr>
                <w:lang w:val="en-US"/>
              </w:rPr>
              <w:t>'i</w:t>
            </w:r>
            <w:r>
              <w:rPr>
                <w:vertAlign w:val="superscript"/>
                <w:lang w:val="en-US"/>
              </w:rPr>
              <w:t>•</w:t>
            </w:r>
            <w:r>
              <w:rPr>
                <w:rFonts w:hint="eastAsia"/>
                <w:lang w:val="en-US"/>
              </w:rPr>
              <w:br/>
            </w:r>
            <w:r>
              <w:rPr>
                <w:rFonts w:hint="eastAsia"/>
                <w:lang w:val="en-US"/>
              </w:rPr>
              <w:t>②早晨</w:t>
            </w:r>
            <w:r>
              <w:rPr>
                <w:lang w:val="en-US"/>
              </w:rPr>
              <w:t>tsau</w:t>
            </w:r>
            <w:r>
              <w:rPr>
                <w:vertAlign w:val="superscript"/>
                <w:lang w:val="en-US"/>
              </w:rPr>
              <w:t>214</w:t>
            </w:r>
            <w:r>
              <w:rPr>
                <w:vertAlign w:val="subscript"/>
                <w:lang w:val="en-US"/>
              </w:rPr>
              <w:t>21</w:t>
            </w:r>
            <w:r>
              <w:rPr>
                <w:lang w:val="en-US"/>
              </w:rPr>
              <w:t>t</w:t>
            </w:r>
            <w:r>
              <w:rPr>
                <w:rFonts w:ascii="Cambria Math" w:hAnsi="Cambria Math" w:cs="Cambria Math"/>
                <w:lang w:val="en-US"/>
              </w:rPr>
              <w:t>ʂ</w:t>
            </w:r>
            <w:r>
              <w:rPr>
                <w:lang w:val="en-US"/>
              </w:rPr>
              <w:t>'ən</w:t>
            </w:r>
            <w:r>
              <w:rPr>
                <w:vertAlign w:val="superscript"/>
                <w:lang w:val="en-US"/>
              </w:rPr>
              <w:t>35</w:t>
            </w:r>
          </w:p>
        </w:tc>
      </w:tr>
      <w:tr>
        <w:tc>
          <w:tcPr>
            <w:tcW w:w="1187" w:type="dxa"/>
          </w:tcPr>
          <w:p>
            <w:pPr>
              <w:jc w:val="center"/>
              <w:rPr>
                <w:lang w:val="en-US"/>
              </w:rPr>
            </w:pPr>
            <w:r>
              <w:rPr>
                <w:rFonts w:hint="eastAsia"/>
                <w:lang w:val="en-US"/>
              </w:rPr>
              <w:t>济南</w:t>
            </w:r>
          </w:p>
        </w:tc>
        <w:tc>
          <w:tcPr>
            <w:tcW w:w="3534" w:type="dxa"/>
          </w:tcPr>
          <w:p>
            <w:pPr>
              <w:rPr>
                <w:lang w:val="en-US"/>
              </w:rPr>
            </w:pPr>
            <w:r>
              <w:rPr>
                <w:rFonts w:hint="eastAsia"/>
                <w:lang w:val="en-US"/>
              </w:rPr>
              <w:t>夜里</w:t>
            </w:r>
            <w:r>
              <w:rPr>
                <w:lang w:val="en-US"/>
              </w:rPr>
              <w:t>ie</w:t>
            </w:r>
            <w:r>
              <w:rPr>
                <w:vertAlign w:val="superscript"/>
                <w:lang w:val="en-US"/>
              </w:rPr>
              <w:t>21</w:t>
            </w:r>
            <w:r>
              <w:rPr>
                <w:lang w:val="en-US"/>
              </w:rPr>
              <w:t>li</w:t>
            </w:r>
            <w:r>
              <w:rPr>
                <w:vertAlign w:val="superscript"/>
                <w:lang w:val="en-US"/>
              </w:rPr>
              <w:t>•</w:t>
            </w:r>
          </w:p>
        </w:tc>
        <w:tc>
          <w:tcPr>
            <w:tcW w:w="3801" w:type="dxa"/>
          </w:tcPr>
          <w:p>
            <w:pPr>
              <w:rPr>
                <w:lang w:val="en-US"/>
              </w:rPr>
            </w:pPr>
            <w:r>
              <w:rPr>
                <w:rFonts w:hint="eastAsia"/>
                <w:lang w:val="en-US"/>
              </w:rPr>
              <w:t>早晨</w:t>
            </w:r>
            <w:r>
              <w:rPr>
                <w:lang w:val="en-US"/>
              </w:rPr>
              <w:t>ts</w:t>
            </w:r>
            <w:r>
              <w:rPr>
                <w:rFonts w:ascii="Cambria Math" w:hAnsi="Cambria Math" w:cs="Cambria Math"/>
                <w:lang w:val="en-US"/>
              </w:rPr>
              <w:t>ɔ</w:t>
            </w:r>
            <w:r>
              <w:rPr>
                <w:vertAlign w:val="superscript"/>
                <w:lang w:val="en-US"/>
              </w:rPr>
              <w:t>55</w:t>
            </w:r>
            <w:r>
              <w:rPr>
                <w:lang w:val="en-US"/>
              </w:rPr>
              <w:t>t</w:t>
            </w:r>
            <w:r>
              <w:rPr>
                <w:rFonts w:ascii="Cambria Math" w:hAnsi="Cambria Math" w:cs="Cambria Math"/>
                <w:lang w:val="en-US"/>
              </w:rPr>
              <w:t>ʂ</w:t>
            </w:r>
            <w:r>
              <w:rPr>
                <w:lang w:val="en-US"/>
              </w:rPr>
              <w:t>'ẽ</w:t>
            </w:r>
            <w:r>
              <w:rPr>
                <w:vertAlign w:val="superscript"/>
                <w:lang w:val="en-US"/>
              </w:rPr>
              <w:t>•</w:t>
            </w:r>
          </w:p>
        </w:tc>
      </w:tr>
      <w:tr>
        <w:tc>
          <w:tcPr>
            <w:tcW w:w="1187" w:type="dxa"/>
          </w:tcPr>
          <w:p>
            <w:pPr>
              <w:jc w:val="center"/>
              <w:rPr>
                <w:lang w:val="en-US"/>
              </w:rPr>
            </w:pPr>
            <w:r>
              <w:rPr>
                <w:rFonts w:hint="eastAsia"/>
                <w:lang w:val="en-US"/>
              </w:rPr>
              <w:t>沈阳</w:t>
            </w:r>
          </w:p>
        </w:tc>
        <w:tc>
          <w:tcPr>
            <w:tcW w:w="3534" w:type="dxa"/>
          </w:tcPr>
          <w:p>
            <w:pPr>
              <w:rPr>
                <w:lang w:val="en-US"/>
              </w:rPr>
            </w:pPr>
            <w:r>
              <w:rPr>
                <w:rFonts w:hint="eastAsia"/>
                <w:lang w:val="en-US"/>
              </w:rPr>
              <w:t>夜里</w:t>
            </w:r>
            <w:r>
              <w:rPr>
                <w:rFonts w:hint="eastAsia"/>
                <w:lang w:val="en-US"/>
              </w:rPr>
              <w:t>ie</w:t>
            </w:r>
            <w:r>
              <w:rPr>
                <w:rFonts w:hint="eastAsia"/>
                <w:vertAlign w:val="superscript"/>
                <w:lang w:val="en-US"/>
              </w:rPr>
              <w:t>41</w:t>
            </w:r>
            <w:r>
              <w:rPr>
                <w:rFonts w:hint="eastAsia"/>
                <w:lang w:val="en-US"/>
              </w:rPr>
              <w:t>li</w:t>
            </w:r>
            <w:r>
              <w:rPr>
                <w:rFonts w:hint="eastAsia"/>
                <w:vertAlign w:val="superscript"/>
                <w:lang w:val="en-US"/>
              </w:rPr>
              <w:t>•</w:t>
            </w:r>
          </w:p>
        </w:tc>
        <w:tc>
          <w:tcPr>
            <w:tcW w:w="3801" w:type="dxa"/>
          </w:tcPr>
          <w:p>
            <w:pPr>
              <w:rPr>
                <w:lang w:val="en-US"/>
              </w:rPr>
            </w:pPr>
            <w:r>
              <w:rPr>
                <w:rFonts w:hint="eastAsia"/>
                <w:lang w:val="en-US"/>
              </w:rPr>
              <w:t>早晨</w:t>
            </w:r>
            <w:r>
              <w:rPr>
                <w:lang w:val="en-US"/>
              </w:rPr>
              <w:t>tsau</w:t>
            </w:r>
            <w:r>
              <w:rPr>
                <w:vertAlign w:val="superscript"/>
                <w:lang w:val="en-US"/>
              </w:rPr>
              <w:t>213</w:t>
            </w:r>
            <w:r>
              <w:rPr>
                <w:vertAlign w:val="subscript"/>
                <w:lang w:val="en-US"/>
              </w:rPr>
              <w:t>21</w:t>
            </w:r>
            <w:r>
              <w:rPr>
                <w:lang w:val="en-US"/>
              </w:rPr>
              <w:t>t</w:t>
            </w:r>
            <w:r>
              <w:rPr>
                <w:rFonts w:ascii="Cambria Math" w:hAnsi="Cambria Math" w:cs="Cambria Math"/>
                <w:lang w:val="en-US"/>
              </w:rPr>
              <w:t>ɕ</w:t>
            </w:r>
            <w:r>
              <w:rPr>
                <w:lang w:val="en-US"/>
              </w:rPr>
              <w:t>'in</w:t>
            </w:r>
            <w:r>
              <w:rPr>
                <w:vertAlign w:val="superscript"/>
                <w:lang w:val="en-US"/>
              </w:rPr>
              <w:t>•</w:t>
            </w:r>
            <w:r>
              <w:rPr>
                <w:lang w:val="en-US"/>
              </w:rPr>
              <w:t>(ts‘ən)</w:t>
            </w:r>
          </w:p>
        </w:tc>
      </w:tr>
      <w:tr>
        <w:tc>
          <w:tcPr>
            <w:tcW w:w="1187" w:type="dxa"/>
          </w:tcPr>
          <w:p>
            <w:pPr>
              <w:jc w:val="center"/>
              <w:rPr>
                <w:lang w:val="en-US"/>
              </w:rPr>
            </w:pPr>
            <w:r>
              <w:rPr>
                <w:rFonts w:hint="eastAsia"/>
                <w:lang w:val="en-US"/>
              </w:rPr>
              <w:t>西安</w:t>
            </w:r>
          </w:p>
        </w:tc>
        <w:tc>
          <w:tcPr>
            <w:tcW w:w="3534" w:type="dxa"/>
          </w:tcPr>
          <w:p>
            <w:pPr>
              <w:rPr>
                <w:lang w:val="en-US"/>
              </w:rPr>
            </w:pPr>
            <w:r>
              <w:rPr>
                <w:rFonts w:hint="eastAsia"/>
                <w:lang w:val="en-US"/>
              </w:rPr>
              <w:t>黑咧</w:t>
            </w:r>
            <w:r>
              <w:rPr>
                <w:lang w:val="en-US"/>
              </w:rPr>
              <w:t>xei</w:t>
            </w:r>
            <w:r>
              <w:rPr>
                <w:vertAlign w:val="superscript"/>
                <w:lang w:val="en-US"/>
              </w:rPr>
              <w:t>21</w:t>
            </w:r>
            <w:r>
              <w:rPr>
                <w:lang w:val="en-US"/>
              </w:rPr>
              <w:t>lie</w:t>
            </w:r>
            <w:r>
              <w:rPr>
                <w:vertAlign w:val="superscript"/>
                <w:lang w:val="en-US"/>
              </w:rPr>
              <w:t>•</w:t>
            </w:r>
          </w:p>
        </w:tc>
        <w:tc>
          <w:tcPr>
            <w:tcW w:w="3801" w:type="dxa"/>
          </w:tcPr>
          <w:p>
            <w:pPr>
              <w:rPr>
                <w:lang w:val="en-US"/>
              </w:rPr>
            </w:pPr>
            <w:r>
              <w:rPr>
                <w:rFonts w:hint="eastAsia"/>
                <w:lang w:val="en-US"/>
              </w:rPr>
              <w:t>①早晨</w:t>
            </w:r>
            <w:r>
              <w:rPr>
                <w:lang w:val="en-US"/>
              </w:rPr>
              <w:t>ts</w:t>
            </w:r>
            <w:r>
              <w:rPr>
                <w:rFonts w:hint="eastAsia"/>
                <w:lang w:val="en-US"/>
              </w:rPr>
              <w:t>ɑ</w:t>
            </w:r>
            <w:r>
              <w:rPr>
                <w:lang w:val="en-US"/>
              </w:rPr>
              <w:t>u</w:t>
            </w:r>
            <w:r>
              <w:rPr>
                <w:vertAlign w:val="superscript"/>
                <w:lang w:val="en-US"/>
              </w:rPr>
              <w:t>53</w:t>
            </w:r>
            <w:r>
              <w:rPr>
                <w:rFonts w:ascii="Cambria Math" w:hAnsi="Cambria Math" w:cs="Cambria Math"/>
                <w:lang w:val="en-US"/>
              </w:rPr>
              <w:t>ʂ</w:t>
            </w:r>
            <w:r>
              <w:rPr>
                <w:lang w:val="en-US"/>
              </w:rPr>
              <w:t>ẽ</w:t>
            </w:r>
            <w:r>
              <w:rPr>
                <w:vertAlign w:val="superscript"/>
                <w:lang w:val="en-US"/>
              </w:rPr>
              <w:t>•</w:t>
            </w:r>
            <w:r>
              <w:rPr>
                <w:rFonts w:hint="eastAsia"/>
                <w:lang w:val="en-US"/>
              </w:rPr>
              <w:t>②早起</w:t>
            </w:r>
            <w:r>
              <w:rPr>
                <w:lang w:val="en-US"/>
              </w:rPr>
              <w:t>ts</w:t>
            </w:r>
            <w:r>
              <w:rPr>
                <w:rFonts w:hint="eastAsia"/>
                <w:lang w:val="en-US"/>
              </w:rPr>
              <w:t>ɑ</w:t>
            </w:r>
            <w:r>
              <w:rPr>
                <w:lang w:val="en-US"/>
              </w:rPr>
              <w:t>u</w:t>
            </w:r>
            <w:r>
              <w:rPr>
                <w:vertAlign w:val="superscript"/>
                <w:lang w:val="en-US"/>
              </w:rPr>
              <w:t>53</w:t>
            </w:r>
            <w:r>
              <w:rPr>
                <w:lang w:val="en-US"/>
              </w:rPr>
              <w:t>t</w:t>
            </w:r>
            <w:r>
              <w:rPr>
                <w:rFonts w:ascii="Cambria Math" w:hAnsi="Cambria Math" w:cs="Cambria Math"/>
                <w:lang w:val="en-US"/>
              </w:rPr>
              <w:t>ɕ</w:t>
            </w:r>
            <w:r>
              <w:rPr>
                <w:lang w:val="en-US"/>
              </w:rPr>
              <w:t>'i</w:t>
            </w:r>
            <w:r>
              <w:rPr>
                <w:vertAlign w:val="superscript"/>
                <w:lang w:val="en-US"/>
              </w:rPr>
              <w:t>•</w:t>
            </w:r>
          </w:p>
        </w:tc>
      </w:tr>
      <w:tr>
        <w:tc>
          <w:tcPr>
            <w:tcW w:w="1187" w:type="dxa"/>
          </w:tcPr>
          <w:p>
            <w:pPr>
              <w:jc w:val="center"/>
              <w:rPr>
                <w:lang w:val="en-US"/>
              </w:rPr>
            </w:pPr>
            <w:r>
              <w:rPr>
                <w:rFonts w:hint="eastAsia"/>
                <w:lang w:val="en-US"/>
              </w:rPr>
              <w:t>成都</w:t>
            </w:r>
          </w:p>
        </w:tc>
        <w:tc>
          <w:tcPr>
            <w:tcW w:w="3534" w:type="dxa"/>
          </w:tcPr>
          <w:p>
            <w:pPr>
              <w:rPr>
                <w:lang w:val="en-US"/>
              </w:rPr>
            </w:pPr>
            <w:r>
              <w:rPr>
                <w:rFonts w:hint="eastAsia"/>
                <w:lang w:val="en-US"/>
              </w:rPr>
              <w:t>晚黑</w:t>
            </w:r>
            <w:r>
              <w:rPr>
                <w:lang w:val="en-US"/>
              </w:rPr>
              <w:t>uan</w:t>
            </w:r>
            <w:r>
              <w:rPr>
                <w:vertAlign w:val="superscript"/>
                <w:lang w:val="en-US"/>
              </w:rPr>
              <w:t>53</w:t>
            </w:r>
            <w:r>
              <w:rPr>
                <w:lang w:val="en-US"/>
              </w:rPr>
              <w:t>xe</w:t>
            </w:r>
            <w:r>
              <w:rPr>
                <w:vertAlign w:val="superscript"/>
                <w:lang w:val="en-US"/>
              </w:rPr>
              <w:t>31</w:t>
            </w:r>
          </w:p>
        </w:tc>
        <w:tc>
          <w:tcPr>
            <w:tcW w:w="3801" w:type="dxa"/>
          </w:tcPr>
          <w:p>
            <w:pPr>
              <w:rPr>
                <w:lang w:val="en-US"/>
              </w:rPr>
            </w:pPr>
            <w:r>
              <w:rPr>
                <w:rFonts w:hint="eastAsia"/>
                <w:lang w:val="en-US"/>
              </w:rPr>
              <w:t>早晨</w:t>
            </w:r>
            <w:r>
              <w:rPr>
                <w:lang w:val="en-US"/>
              </w:rPr>
              <w:t>tsau</w:t>
            </w:r>
            <w:r>
              <w:rPr>
                <w:vertAlign w:val="superscript"/>
                <w:lang w:val="en-US"/>
              </w:rPr>
              <w:t>53</w:t>
            </w:r>
            <w:r>
              <w:rPr>
                <w:lang w:val="en-US"/>
              </w:rPr>
              <w:t>sən</w:t>
            </w:r>
            <w:r>
              <w:rPr>
                <w:vertAlign w:val="superscript"/>
                <w:lang w:val="en-US"/>
              </w:rPr>
              <w:t>31</w:t>
            </w:r>
          </w:p>
        </w:tc>
      </w:tr>
      <w:tr>
        <w:tc>
          <w:tcPr>
            <w:tcW w:w="1187" w:type="dxa"/>
          </w:tcPr>
          <w:p>
            <w:pPr>
              <w:jc w:val="center"/>
              <w:rPr>
                <w:lang w:val="en-US"/>
              </w:rPr>
            </w:pPr>
            <w:r>
              <w:rPr>
                <w:rFonts w:hint="eastAsia"/>
                <w:lang w:val="en-US"/>
              </w:rPr>
              <w:t>昆明</w:t>
            </w:r>
          </w:p>
        </w:tc>
        <w:tc>
          <w:tcPr>
            <w:tcW w:w="3534" w:type="dxa"/>
          </w:tcPr>
          <w:p>
            <w:pPr>
              <w:rPr>
                <w:lang w:val="en-US"/>
              </w:rPr>
            </w:pPr>
            <w:r>
              <w:rPr>
                <w:rFonts w:hint="eastAsia"/>
                <w:lang w:val="en-US"/>
              </w:rPr>
              <w:t>夜首</w:t>
            </w:r>
            <w:r>
              <w:rPr>
                <w:lang w:val="en-US"/>
              </w:rPr>
              <w:t>ie</w:t>
            </w:r>
            <w:r>
              <w:rPr>
                <w:vertAlign w:val="superscript"/>
                <w:lang w:val="en-US"/>
              </w:rPr>
              <w:t>13</w:t>
            </w:r>
            <w:r>
              <w:rPr>
                <w:rFonts w:ascii="Cambria Math" w:hAnsi="Cambria Math" w:cs="Cambria Math"/>
                <w:lang w:val="en-US"/>
              </w:rPr>
              <w:t>ʂ</w:t>
            </w:r>
            <w:r>
              <w:rPr>
                <w:lang w:val="en-US"/>
              </w:rPr>
              <w:t>əu</w:t>
            </w:r>
            <w:r>
              <w:rPr>
                <w:vertAlign w:val="superscript"/>
                <w:lang w:val="en-US"/>
              </w:rPr>
              <w:t>53</w:t>
            </w:r>
          </w:p>
        </w:tc>
        <w:tc>
          <w:tcPr>
            <w:tcW w:w="3801" w:type="dxa"/>
          </w:tcPr>
          <w:p>
            <w:pPr>
              <w:rPr>
                <w:lang w:val="en-US"/>
              </w:rPr>
            </w:pPr>
            <w:r>
              <w:rPr>
                <w:rFonts w:hint="eastAsia"/>
                <w:lang w:val="en-US"/>
              </w:rPr>
              <w:t>早上</w:t>
            </w:r>
            <w:r>
              <w:rPr>
                <w:lang w:val="en-US"/>
              </w:rPr>
              <w:t>tsau</w:t>
            </w:r>
            <w:r>
              <w:rPr>
                <w:vertAlign w:val="superscript"/>
                <w:lang w:val="en-US"/>
              </w:rPr>
              <w:t>53</w:t>
            </w:r>
            <w:r>
              <w:rPr>
                <w:rFonts w:ascii="Cambria Math" w:hAnsi="Cambria Math" w:cs="Cambria Math"/>
                <w:lang w:val="en-US"/>
              </w:rPr>
              <w:t>ʂ</w:t>
            </w:r>
            <w:r>
              <w:rPr>
                <w:rFonts w:ascii="Cambria Math" w:hAnsi="Cambria Math"/>
                <w:lang w:val="en-US"/>
              </w:rPr>
              <w:t>ə̃</w:t>
            </w:r>
            <w:r>
              <w:rPr>
                <w:vertAlign w:val="superscript"/>
                <w:lang w:val="en-US"/>
              </w:rPr>
              <w:t>13</w:t>
            </w:r>
            <w:r>
              <w:rPr>
                <w:vertAlign w:val="subscript"/>
                <w:lang w:val="en-US"/>
              </w:rPr>
              <w:t>44</w:t>
            </w:r>
          </w:p>
        </w:tc>
      </w:tr>
      <w:tr>
        <w:tc>
          <w:tcPr>
            <w:tcW w:w="1187" w:type="dxa"/>
          </w:tcPr>
          <w:p>
            <w:pPr>
              <w:jc w:val="center"/>
              <w:rPr>
                <w:lang w:val="en-US"/>
              </w:rPr>
            </w:pPr>
            <w:r>
              <w:rPr>
                <w:rFonts w:hint="eastAsia"/>
                <w:lang w:val="en-US"/>
              </w:rPr>
              <w:t>合肥</w:t>
            </w:r>
          </w:p>
        </w:tc>
        <w:tc>
          <w:tcPr>
            <w:tcW w:w="3534" w:type="dxa"/>
          </w:tcPr>
          <w:p>
            <w:pPr>
              <w:rPr>
                <w:lang w:val="en-US"/>
              </w:rPr>
            </w:pPr>
            <w:r>
              <w:rPr>
                <w:rFonts w:hint="eastAsia"/>
                <w:lang w:val="en-US"/>
              </w:rPr>
              <w:t>夜里头</w:t>
            </w:r>
            <w:r>
              <w:rPr>
                <w:lang w:val="en-US"/>
              </w:rPr>
              <w:t>z</w:t>
            </w:r>
            <w:r>
              <w:rPr>
                <w:rFonts w:ascii="Cambria Math" w:hAnsi="Cambria Math" w:cs="Cambria Math"/>
                <w:lang w:val="en-US"/>
              </w:rPr>
              <w:t>ɿ</w:t>
            </w:r>
            <w:r>
              <w:rPr>
                <w:vertAlign w:val="superscript"/>
                <w:lang w:val="en-US"/>
              </w:rPr>
              <w:t>53</w:t>
            </w:r>
            <w:r>
              <w:rPr>
                <w:lang w:val="en-US"/>
              </w:rPr>
              <w:t>n</w:t>
            </w:r>
            <w:r>
              <w:rPr>
                <w:rFonts w:ascii="Cambria Math" w:hAnsi="Cambria Math" w:cs="Cambria Math"/>
                <w:lang w:val="en-US"/>
              </w:rPr>
              <w:t>ɿ</w:t>
            </w:r>
            <w:r>
              <w:rPr>
                <w:vertAlign w:val="superscript"/>
                <w:lang w:val="en-US"/>
              </w:rPr>
              <w:t>24</w:t>
            </w:r>
            <w:r>
              <w:rPr>
                <w:lang w:val="en-US"/>
              </w:rPr>
              <w:t>t'</w:t>
            </w:r>
            <w:r>
              <w:rPr>
                <w:rFonts w:ascii="Cambria Math" w:hAnsi="Cambria Math" w:cs="Cambria Math"/>
                <w:lang w:val="en-US"/>
              </w:rPr>
              <w:t>ɯ</w:t>
            </w:r>
            <w:r>
              <w:rPr>
                <w:vertAlign w:val="superscript"/>
                <w:lang w:val="en-US"/>
              </w:rPr>
              <w:t>55</w:t>
            </w:r>
          </w:p>
        </w:tc>
        <w:tc>
          <w:tcPr>
            <w:tcW w:w="3801" w:type="dxa"/>
          </w:tcPr>
          <w:p>
            <w:pPr>
              <w:rPr>
                <w:lang w:val="en-US"/>
              </w:rPr>
            </w:pPr>
            <w:r>
              <w:rPr>
                <w:rFonts w:hint="eastAsia"/>
                <w:lang w:val="en-US"/>
              </w:rPr>
              <w:t>早上</w:t>
            </w:r>
            <w:r>
              <w:rPr>
                <w:lang w:val="en-US"/>
              </w:rPr>
              <w:t>ts</w:t>
            </w:r>
            <w:r>
              <w:rPr>
                <w:rFonts w:ascii="Cambria Math" w:hAnsi="Cambria Math" w:cs="Cambria Math"/>
                <w:lang w:val="en-US"/>
              </w:rPr>
              <w:t>ɔ</w:t>
            </w:r>
            <w:r>
              <w:rPr>
                <w:vertAlign w:val="superscript"/>
                <w:lang w:val="en-US"/>
              </w:rPr>
              <w:t>24</w:t>
            </w:r>
            <w:r>
              <w:rPr>
                <w:rFonts w:ascii="Cambria Math" w:hAnsi="Cambria Math" w:cs="Cambria Math"/>
                <w:lang w:val="en-US"/>
              </w:rPr>
              <w:t>ʂ</w:t>
            </w:r>
            <w:r>
              <w:rPr>
                <w:rFonts w:ascii="Cambria Math" w:hAnsi="Cambria Math"/>
                <w:lang w:val="en-US"/>
              </w:rPr>
              <w:t>ɑ̃</w:t>
            </w:r>
            <w:r>
              <w:rPr>
                <w:vertAlign w:val="superscript"/>
                <w:lang w:val="en-US"/>
              </w:rPr>
              <w:t>53</w:t>
            </w:r>
          </w:p>
        </w:tc>
      </w:tr>
      <w:tr>
        <w:tc>
          <w:tcPr>
            <w:tcW w:w="1187" w:type="dxa"/>
          </w:tcPr>
          <w:p>
            <w:pPr>
              <w:jc w:val="center"/>
              <w:rPr>
                <w:lang w:val="en-US"/>
              </w:rPr>
            </w:pPr>
            <w:r>
              <w:rPr>
                <w:rFonts w:hint="eastAsia"/>
                <w:lang w:val="en-US"/>
              </w:rPr>
              <w:t>揚州</w:t>
            </w:r>
          </w:p>
        </w:tc>
        <w:tc>
          <w:tcPr>
            <w:tcW w:w="3534" w:type="dxa"/>
          </w:tcPr>
          <w:p>
            <w:pPr>
              <w:rPr>
                <w:lang w:val="en-US"/>
              </w:rPr>
            </w:pPr>
            <w:r>
              <w:rPr>
                <w:rFonts w:hint="eastAsia"/>
                <w:lang w:val="en-US"/>
              </w:rPr>
              <w:t>夜头</w:t>
            </w:r>
            <w:r>
              <w:rPr>
                <w:lang w:val="en-US"/>
              </w:rPr>
              <w:t>ii</w:t>
            </w:r>
            <w:r>
              <w:rPr>
                <w:vertAlign w:val="superscript"/>
                <w:lang w:val="en-US"/>
              </w:rPr>
              <w:t>55</w:t>
            </w:r>
            <w:r>
              <w:rPr>
                <w:lang w:val="en-US"/>
              </w:rPr>
              <w:t>t'</w:t>
            </w:r>
            <w:r>
              <w:rPr>
                <w:rFonts w:ascii="Cambria Math" w:hAnsi="Cambria Math" w:cs="Cambria Math"/>
                <w:lang w:val="en-US"/>
              </w:rPr>
              <w:t>ɤɯ</w:t>
            </w:r>
            <w:r>
              <w:rPr>
                <w:vertAlign w:val="superscript"/>
                <w:lang w:val="en-US"/>
              </w:rPr>
              <w:t>•</w:t>
            </w:r>
          </w:p>
        </w:tc>
        <w:tc>
          <w:tcPr>
            <w:tcW w:w="3801" w:type="dxa"/>
          </w:tcPr>
          <w:p>
            <w:pPr>
              <w:rPr>
                <w:lang w:val="en-US"/>
              </w:rPr>
            </w:pPr>
            <w:r>
              <w:rPr>
                <w:rFonts w:hint="eastAsia"/>
                <w:lang w:val="en-US"/>
              </w:rPr>
              <w:t>早上</w:t>
            </w:r>
            <w:r>
              <w:rPr>
                <w:lang w:val="en-US"/>
              </w:rPr>
              <w:t>ts</w:t>
            </w:r>
            <w:r>
              <w:rPr>
                <w:rFonts w:ascii="Cambria Math" w:hAnsi="Cambria Math" w:cs="Cambria Math"/>
                <w:lang w:val="en-US"/>
              </w:rPr>
              <w:t>ɔ</w:t>
            </w:r>
            <w:r>
              <w:rPr>
                <w:vertAlign w:val="superscript"/>
                <w:lang w:val="en-US"/>
              </w:rPr>
              <w:t>42</w:t>
            </w:r>
            <w:r>
              <w:rPr>
                <w:lang w:val="en-US"/>
              </w:rPr>
              <w:t>s</w:t>
            </w:r>
            <w:r>
              <w:rPr>
                <w:rFonts w:hint="eastAsia"/>
                <w:lang w:val="en-US"/>
              </w:rPr>
              <w:t>ɑ</w:t>
            </w:r>
            <w:r>
              <w:rPr>
                <w:lang w:val="en-US"/>
              </w:rPr>
              <w:t>ŋ</w:t>
            </w:r>
            <w:r>
              <w:rPr>
                <w:vertAlign w:val="superscript"/>
                <w:lang w:val="en-US"/>
              </w:rPr>
              <w:t>•</w:t>
            </w:r>
          </w:p>
        </w:tc>
      </w:tr>
      <w:tr>
        <w:tc>
          <w:tcPr>
            <w:tcW w:w="1187" w:type="dxa"/>
          </w:tcPr>
          <w:p>
            <w:pPr>
              <w:jc w:val="center"/>
              <w:rPr>
                <w:lang w:val="en-US"/>
              </w:rPr>
            </w:pPr>
            <w:r>
              <w:rPr>
                <w:rFonts w:hint="eastAsia"/>
                <w:lang w:val="en-US"/>
              </w:rPr>
              <w:t>苏州</w:t>
            </w:r>
          </w:p>
        </w:tc>
        <w:tc>
          <w:tcPr>
            <w:tcW w:w="3534" w:type="dxa"/>
          </w:tcPr>
          <w:p>
            <w:pPr>
              <w:rPr>
                <w:lang w:val="en-US"/>
              </w:rPr>
            </w:pPr>
            <w:r>
              <w:rPr>
                <w:rFonts w:hint="eastAsia"/>
                <w:lang w:val="en-US"/>
              </w:rPr>
              <w:t>夜里</w:t>
            </w:r>
            <w:r>
              <w:rPr>
                <w:lang w:val="en-US"/>
              </w:rPr>
              <w:t>i</w:t>
            </w:r>
            <w:r>
              <w:rPr>
                <w:rFonts w:ascii="Cambria Math" w:hAnsi="Cambria Math" w:cs="Cambria Math"/>
                <w:lang w:val="en-US"/>
              </w:rPr>
              <w:t>ɒ</w:t>
            </w:r>
            <w:r>
              <w:rPr>
                <w:vertAlign w:val="superscript"/>
                <w:lang w:val="en-US"/>
              </w:rPr>
              <w:t>513</w:t>
            </w:r>
            <w:r>
              <w:rPr>
                <w:vertAlign w:val="subscript"/>
                <w:lang w:val="en-US"/>
              </w:rPr>
              <w:t>44</w:t>
            </w:r>
            <w:r>
              <w:rPr>
                <w:lang w:val="en-US"/>
              </w:rPr>
              <w:t>li</w:t>
            </w:r>
            <w:r>
              <w:rPr>
                <w:vertAlign w:val="superscript"/>
                <w:lang w:val="en-US"/>
              </w:rPr>
              <w:t>31</w:t>
            </w:r>
            <w:r>
              <w:rPr>
                <w:vertAlign w:val="subscript"/>
                <w:lang w:val="en-US"/>
              </w:rPr>
              <w:t>21</w:t>
            </w:r>
          </w:p>
        </w:tc>
        <w:tc>
          <w:tcPr>
            <w:tcW w:w="3801" w:type="dxa"/>
          </w:tcPr>
          <w:p>
            <w:pPr>
              <w:rPr>
                <w:lang w:val="en-US"/>
              </w:rPr>
            </w:pPr>
            <w:r>
              <w:rPr>
                <w:rFonts w:hint="eastAsia"/>
                <w:lang w:val="en-US"/>
              </w:rPr>
              <w:t>早浪</w:t>
            </w:r>
            <w:r>
              <w:rPr>
                <w:lang w:val="en-US"/>
              </w:rPr>
              <w:t>*tsæ</w:t>
            </w:r>
            <w:r>
              <w:rPr>
                <w:vertAlign w:val="superscript"/>
                <w:lang w:val="en-US"/>
              </w:rPr>
              <w:t>41</w:t>
            </w:r>
            <w:r>
              <w:rPr>
                <w:lang w:val="en-US"/>
              </w:rPr>
              <w:t>l</w:t>
            </w:r>
            <w:r>
              <w:rPr>
                <w:rFonts w:ascii="Cambria Math" w:hAnsi="Cambria Math" w:cs="Cambria Math"/>
                <w:lang w:val="en-US"/>
              </w:rPr>
              <w:t>ɒ</w:t>
            </w:r>
            <w:r>
              <w:rPr>
                <w:lang w:val="en-US"/>
              </w:rPr>
              <w:t>ŋ</w:t>
            </w:r>
            <w:r>
              <w:rPr>
                <w:vertAlign w:val="superscript"/>
                <w:lang w:val="en-US"/>
              </w:rPr>
              <w:t>31</w:t>
            </w:r>
            <w:r>
              <w:rPr>
                <w:vertAlign w:val="subscript"/>
                <w:lang w:val="en-US"/>
              </w:rPr>
              <w:t>24</w:t>
            </w:r>
          </w:p>
        </w:tc>
      </w:tr>
      <w:tr>
        <w:tc>
          <w:tcPr>
            <w:tcW w:w="1187" w:type="dxa"/>
          </w:tcPr>
          <w:p>
            <w:pPr>
              <w:jc w:val="center"/>
              <w:rPr>
                <w:lang w:val="en-US"/>
              </w:rPr>
            </w:pPr>
            <w:r>
              <w:rPr>
                <w:rFonts w:hint="eastAsia"/>
                <w:lang w:val="en-US"/>
              </w:rPr>
              <w:t>溫州</w:t>
            </w:r>
          </w:p>
        </w:tc>
        <w:tc>
          <w:tcPr>
            <w:tcW w:w="3534" w:type="dxa"/>
          </w:tcPr>
          <w:p>
            <w:pPr>
              <w:rPr>
                <w:lang w:val="en-US"/>
              </w:rPr>
            </w:pPr>
            <w:r>
              <w:rPr>
                <w:rFonts w:hint="eastAsia"/>
                <w:lang w:val="en-US"/>
              </w:rPr>
              <w:t>夜里</w:t>
            </w:r>
            <w:r>
              <w:rPr>
                <w:rFonts w:ascii="Cambria Math" w:hAnsi="Cambria Math" w:cs="Cambria Math"/>
                <w:lang w:val="en-US"/>
              </w:rPr>
              <w:t>ɦ</w:t>
            </w:r>
            <w:r>
              <w:rPr>
                <w:lang w:val="en-US"/>
              </w:rPr>
              <w:t>i</w:t>
            </w:r>
            <w:r>
              <w:rPr>
                <w:vertAlign w:val="superscript"/>
                <w:lang w:val="en-US"/>
              </w:rPr>
              <w:t>11</w:t>
            </w:r>
            <w:r>
              <w:rPr>
                <w:lang w:val="en-US"/>
              </w:rPr>
              <w:t>li</w:t>
            </w:r>
            <w:r>
              <w:rPr>
                <w:vertAlign w:val="superscript"/>
                <w:lang w:val="en-US"/>
              </w:rPr>
              <w:t>24</w:t>
            </w:r>
            <w:r>
              <w:rPr>
                <w:lang w:val="en-US"/>
              </w:rPr>
              <w:t>,</w:t>
            </w:r>
            <w:r>
              <w:rPr>
                <w:rFonts w:ascii="Cambria Math" w:hAnsi="Cambria Math" w:cs="Cambria Math"/>
                <w:lang w:val="en-US"/>
              </w:rPr>
              <w:t>ɦ</w:t>
            </w:r>
            <w:r>
              <w:rPr>
                <w:lang w:val="en-US"/>
              </w:rPr>
              <w:t>i</w:t>
            </w:r>
            <w:r>
              <w:rPr>
                <w:vertAlign w:val="superscript"/>
                <w:lang w:val="en-US"/>
              </w:rPr>
              <w:t>11</w:t>
            </w:r>
            <w:r>
              <w:rPr>
                <w:lang w:val="en-US"/>
              </w:rPr>
              <w:t>di</w:t>
            </w:r>
            <w:r>
              <w:rPr>
                <w:vertAlign w:val="superscript"/>
                <w:lang w:val="en-US"/>
              </w:rPr>
              <w:t>24</w:t>
            </w:r>
          </w:p>
        </w:tc>
        <w:tc>
          <w:tcPr>
            <w:tcW w:w="3801" w:type="dxa"/>
          </w:tcPr>
          <w:p>
            <w:pPr>
              <w:rPr>
                <w:lang w:val="en-US"/>
              </w:rPr>
            </w:pPr>
            <w:r>
              <w:rPr>
                <w:rFonts w:hint="eastAsia"/>
                <w:lang w:val="en-US"/>
              </w:rPr>
              <w:t>天光</w:t>
            </w:r>
            <w:r>
              <w:rPr>
                <w:lang w:val="en-US"/>
              </w:rPr>
              <w:t>t'i</w:t>
            </w:r>
            <w:r>
              <w:rPr>
                <w:vertAlign w:val="superscript"/>
                <w:lang w:val="en-US"/>
              </w:rPr>
              <w:t>44</w:t>
            </w:r>
            <w:r>
              <w:rPr>
                <w:lang w:val="en-US"/>
              </w:rPr>
              <w:t>ku</w:t>
            </w:r>
            <w:r>
              <w:rPr>
                <w:rFonts w:ascii="Cambria Math" w:hAnsi="Cambria Math" w:cs="Cambria Math"/>
                <w:lang w:val="en-US"/>
              </w:rPr>
              <w:t>ɔ</w:t>
            </w:r>
            <w:r>
              <w:rPr>
                <w:vertAlign w:val="superscript"/>
                <w:lang w:val="en-US"/>
              </w:rPr>
              <w:t>44</w:t>
            </w:r>
          </w:p>
        </w:tc>
      </w:tr>
      <w:tr>
        <w:tc>
          <w:tcPr>
            <w:tcW w:w="1187" w:type="dxa"/>
          </w:tcPr>
          <w:p>
            <w:pPr>
              <w:jc w:val="center"/>
              <w:rPr>
                <w:lang w:val="en-US"/>
              </w:rPr>
            </w:pPr>
            <w:r>
              <w:rPr>
                <w:rFonts w:hint="eastAsia"/>
                <w:lang w:val="en-US"/>
              </w:rPr>
              <w:t>长沙</w:t>
            </w:r>
          </w:p>
        </w:tc>
        <w:tc>
          <w:tcPr>
            <w:tcW w:w="3534" w:type="dxa"/>
          </w:tcPr>
          <w:p>
            <w:pPr>
              <w:rPr>
                <w:lang w:val="en-US"/>
              </w:rPr>
            </w:pPr>
            <w:r>
              <w:rPr>
                <w:rFonts w:hint="eastAsia"/>
                <w:lang w:val="en-US"/>
              </w:rPr>
              <w:t>夜間子</w:t>
            </w:r>
            <w:r>
              <w:rPr>
                <w:lang w:val="en-US"/>
              </w:rPr>
              <w:t>ia</w:t>
            </w:r>
            <w:r>
              <w:rPr>
                <w:vertAlign w:val="superscript"/>
                <w:lang w:val="en-US"/>
              </w:rPr>
              <w:t>21</w:t>
            </w:r>
            <w:r>
              <w:rPr>
                <w:lang w:val="en-US"/>
              </w:rPr>
              <w:t>kan</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c>
          <w:tcPr>
            <w:tcW w:w="3801" w:type="dxa"/>
          </w:tcPr>
          <w:p>
            <w:pPr>
              <w:rPr>
                <w:lang w:val="en-US"/>
              </w:rPr>
            </w:pPr>
            <w:r>
              <w:rPr>
                <w:rFonts w:hint="eastAsia"/>
                <w:lang w:val="en-US"/>
              </w:rPr>
              <w:t>早上</w:t>
            </w:r>
            <w:r>
              <w:rPr>
                <w:lang w:val="en-US"/>
              </w:rPr>
              <w:t>tsau</w:t>
            </w:r>
            <w:r>
              <w:rPr>
                <w:vertAlign w:val="superscript"/>
                <w:lang w:val="en-US"/>
              </w:rPr>
              <w:t>41</w:t>
            </w:r>
            <w:r>
              <w:rPr>
                <w:lang w:val="en-US"/>
              </w:rPr>
              <w:t>san</w:t>
            </w:r>
            <w:r>
              <w:rPr>
                <w:vertAlign w:val="superscript"/>
                <w:lang w:val="en-US"/>
              </w:rPr>
              <w:t>21</w:t>
            </w:r>
          </w:p>
        </w:tc>
      </w:tr>
      <w:tr>
        <w:tc>
          <w:tcPr>
            <w:tcW w:w="1187" w:type="dxa"/>
          </w:tcPr>
          <w:p>
            <w:pPr>
              <w:jc w:val="center"/>
              <w:rPr>
                <w:lang w:val="en-US"/>
              </w:rPr>
            </w:pPr>
            <w:r>
              <w:rPr>
                <w:rFonts w:hint="eastAsia"/>
                <w:lang w:val="en-US"/>
              </w:rPr>
              <w:t>南昌</w:t>
            </w:r>
          </w:p>
        </w:tc>
        <w:tc>
          <w:tcPr>
            <w:tcW w:w="3534" w:type="dxa"/>
          </w:tcPr>
          <w:p>
            <w:pPr>
              <w:rPr>
                <w:lang w:val="en-US"/>
              </w:rPr>
            </w:pPr>
            <w:r>
              <w:rPr>
                <w:rFonts w:hint="eastAsia"/>
                <w:lang w:val="en-US"/>
              </w:rPr>
              <w:t>夜里</w:t>
            </w:r>
            <w:r>
              <w:rPr>
                <w:lang w:val="en-US"/>
              </w:rPr>
              <w:t>ia</w:t>
            </w:r>
            <w:r>
              <w:rPr>
                <w:vertAlign w:val="superscript"/>
                <w:lang w:val="en-US"/>
              </w:rPr>
              <w:t>31</w:t>
            </w:r>
            <w:r>
              <w:rPr>
                <w:lang w:val="en-US"/>
              </w:rPr>
              <w:t>li</w:t>
            </w:r>
            <w:r>
              <w:rPr>
                <w:vertAlign w:val="superscript"/>
                <w:lang w:val="en-US"/>
              </w:rPr>
              <w:t>•</w:t>
            </w:r>
          </w:p>
        </w:tc>
        <w:tc>
          <w:tcPr>
            <w:tcW w:w="3801" w:type="dxa"/>
          </w:tcPr>
          <w:p>
            <w:pPr>
              <w:rPr>
                <w:lang w:val="en-US"/>
              </w:rPr>
            </w:pPr>
            <w:r>
              <w:rPr>
                <w:rFonts w:hint="eastAsia"/>
                <w:lang w:val="en-US"/>
              </w:rPr>
              <w:t>早上</w:t>
            </w:r>
            <w:r>
              <w:rPr>
                <w:lang w:val="en-US"/>
              </w:rPr>
              <w:t>tsau</w:t>
            </w:r>
            <w:r>
              <w:rPr>
                <w:vertAlign w:val="superscript"/>
                <w:lang w:val="en-US"/>
              </w:rPr>
              <w:t>213</w:t>
            </w:r>
            <w:r>
              <w:rPr>
                <w:lang w:val="en-US"/>
              </w:rPr>
              <w:t>s</w:t>
            </w:r>
            <w:r>
              <w:rPr>
                <w:rFonts w:ascii="Cambria Math" w:hAnsi="Cambria Math" w:cs="Cambria Math"/>
                <w:lang w:val="en-US"/>
              </w:rPr>
              <w:t>ɔ</w:t>
            </w:r>
            <w:r>
              <w:rPr>
                <w:lang w:val="en-US"/>
              </w:rPr>
              <w:t>ŋ</w:t>
            </w:r>
            <w:r>
              <w:rPr>
                <w:vertAlign w:val="superscript"/>
                <w:lang w:val="en-US"/>
              </w:rPr>
              <w:t>31</w:t>
            </w:r>
          </w:p>
        </w:tc>
      </w:tr>
      <w:tr>
        <w:tc>
          <w:tcPr>
            <w:tcW w:w="1187" w:type="dxa"/>
          </w:tcPr>
          <w:p>
            <w:pPr>
              <w:jc w:val="center"/>
              <w:rPr>
                <w:lang w:val="en-US"/>
              </w:rPr>
            </w:pPr>
            <w:r>
              <w:rPr>
                <w:rFonts w:hint="eastAsia"/>
                <w:lang w:val="en-US"/>
              </w:rPr>
              <w:t>梅县</w:t>
            </w:r>
          </w:p>
        </w:tc>
        <w:tc>
          <w:tcPr>
            <w:tcW w:w="3534" w:type="dxa"/>
          </w:tcPr>
          <w:p>
            <w:pPr>
              <w:rPr>
                <w:lang w:val="en-US"/>
              </w:rPr>
            </w:pPr>
            <w:r>
              <w:rPr>
                <w:rFonts w:hint="eastAsia"/>
                <w:lang w:val="en-US"/>
              </w:rPr>
              <w:t>暗晡头</w:t>
            </w:r>
            <w:r>
              <w:rPr>
                <w:lang w:val="en-US"/>
              </w:rPr>
              <w:t>am</w:t>
            </w:r>
            <w:r>
              <w:rPr>
                <w:vertAlign w:val="superscript"/>
                <w:lang w:val="en-US"/>
              </w:rPr>
              <w:t>42</w:t>
            </w:r>
            <w:r>
              <w:rPr>
                <w:lang w:val="en-US"/>
              </w:rPr>
              <w:t>pu</w:t>
            </w:r>
            <w:r>
              <w:rPr>
                <w:vertAlign w:val="superscript"/>
                <w:lang w:val="en-US"/>
              </w:rPr>
              <w:t>44</w:t>
            </w:r>
            <w:r>
              <w:rPr>
                <w:lang w:val="en-US"/>
              </w:rPr>
              <w:t>t'</w:t>
            </w:r>
            <w:r>
              <w:rPr>
                <w:rFonts w:ascii="Cambria Math" w:hAnsi="Cambria Math" w:cs="Cambria Math"/>
                <w:lang w:val="en-US"/>
              </w:rPr>
              <w:t>ɛ</w:t>
            </w:r>
            <w:r>
              <w:rPr>
                <w:lang w:val="en-US"/>
              </w:rPr>
              <w:t>u</w:t>
            </w:r>
            <w:r>
              <w:rPr>
                <w:vertAlign w:val="superscript"/>
                <w:lang w:val="en-US"/>
              </w:rPr>
              <w:t>12</w:t>
            </w:r>
          </w:p>
        </w:tc>
        <w:tc>
          <w:tcPr>
            <w:tcW w:w="3801" w:type="dxa"/>
          </w:tcPr>
          <w:p>
            <w:pPr>
              <w:rPr>
                <w:lang w:val="en-US"/>
              </w:rPr>
            </w:pPr>
            <w:r>
              <w:rPr>
                <w:rFonts w:hint="eastAsia"/>
                <w:lang w:val="en-US"/>
              </w:rPr>
              <w:t>朝晨头</w:t>
            </w:r>
            <w:r>
              <w:rPr>
                <w:lang w:val="en-US"/>
              </w:rPr>
              <w:t>tsau</w:t>
            </w:r>
            <w:r>
              <w:rPr>
                <w:vertAlign w:val="superscript"/>
                <w:lang w:val="en-US"/>
              </w:rPr>
              <w:t>44</w:t>
            </w:r>
            <w:r>
              <w:rPr>
                <w:lang w:val="en-US"/>
              </w:rPr>
              <w:t>sən</w:t>
            </w:r>
            <w:r>
              <w:rPr>
                <w:vertAlign w:val="superscript"/>
                <w:lang w:val="en-US"/>
              </w:rPr>
              <w:t>12</w:t>
            </w:r>
            <w:r>
              <w:rPr>
                <w:lang w:val="en-US"/>
              </w:rPr>
              <w:t>t'</w:t>
            </w:r>
            <w:r>
              <w:rPr>
                <w:rFonts w:ascii="Cambria Math" w:hAnsi="Cambria Math" w:cs="Cambria Math"/>
                <w:lang w:val="en-US"/>
              </w:rPr>
              <w:t>ɛ</w:t>
            </w:r>
            <w:r>
              <w:rPr>
                <w:lang w:val="en-US"/>
              </w:rPr>
              <w:t>u</w:t>
            </w:r>
            <w:r>
              <w:rPr>
                <w:vertAlign w:val="superscript"/>
                <w:lang w:val="en-US"/>
              </w:rPr>
              <w:t>12</w:t>
            </w:r>
          </w:p>
        </w:tc>
      </w:tr>
      <w:tr>
        <w:tc>
          <w:tcPr>
            <w:tcW w:w="1187" w:type="dxa"/>
          </w:tcPr>
          <w:p>
            <w:pPr>
              <w:jc w:val="center"/>
              <w:rPr>
                <w:lang w:val="en-US"/>
              </w:rPr>
            </w:pPr>
            <w:r>
              <w:rPr>
                <w:rFonts w:hint="eastAsia"/>
                <w:lang w:val="en-US"/>
              </w:rPr>
              <w:t>广州</w:t>
            </w:r>
          </w:p>
        </w:tc>
        <w:tc>
          <w:tcPr>
            <w:tcW w:w="3534" w:type="dxa"/>
          </w:tcPr>
          <w:p>
            <w:pPr>
              <w:rPr>
                <w:lang w:val="en-US"/>
              </w:rPr>
            </w:pPr>
            <w:r>
              <w:rPr>
                <w:rFonts w:hint="eastAsia"/>
                <w:lang w:val="en-US"/>
              </w:rPr>
              <w:t>夜晚黑</w:t>
            </w:r>
            <w:r>
              <w:rPr>
                <w:lang w:val="en-US"/>
              </w:rPr>
              <w:t>j</w:t>
            </w:r>
            <w:r>
              <w:rPr>
                <w:rFonts w:ascii="Cambria Math" w:hAnsi="Cambria Math" w:cs="Cambria Math"/>
                <w:lang w:val="en-US"/>
              </w:rPr>
              <w:t>ɛ</w:t>
            </w:r>
            <w:r>
              <w:rPr>
                <w:vertAlign w:val="superscript"/>
                <w:lang w:val="en-US"/>
              </w:rPr>
              <w:t>22</w:t>
            </w:r>
            <w:r>
              <w:rPr>
                <w:lang w:val="en-US"/>
              </w:rPr>
              <w:t>man</w:t>
            </w:r>
            <w:r>
              <w:rPr>
                <w:vertAlign w:val="superscript"/>
                <w:lang w:val="en-US"/>
              </w:rPr>
              <w:t>23</w:t>
            </w:r>
            <w:r>
              <w:rPr>
                <w:lang w:val="en-US"/>
              </w:rPr>
              <w:t>h</w:t>
            </w:r>
            <w:r>
              <w:rPr>
                <w:rFonts w:ascii="Cambria Math" w:hAnsi="Cambria Math" w:cs="Cambria Math"/>
                <w:lang w:val="en-US"/>
              </w:rPr>
              <w:t>ɐ</w:t>
            </w:r>
            <w:r>
              <w:rPr>
                <w:lang w:val="en-US"/>
              </w:rPr>
              <w:t>k</w:t>
            </w:r>
            <w:r>
              <w:rPr>
                <w:vertAlign w:val="superscript"/>
                <w:lang w:val="en-US"/>
              </w:rPr>
              <w:t>5</w:t>
            </w:r>
          </w:p>
        </w:tc>
        <w:tc>
          <w:tcPr>
            <w:tcW w:w="3801" w:type="dxa"/>
          </w:tcPr>
          <w:p>
            <w:pPr>
              <w:rPr>
                <w:lang w:val="en-US"/>
              </w:rPr>
            </w:pPr>
            <w:r>
              <w:rPr>
                <w:rFonts w:hint="eastAsia"/>
                <w:lang w:val="en-US"/>
              </w:rPr>
              <w:t>①朝〔头〕早</w:t>
            </w:r>
            <w:r>
              <w:rPr>
                <w:lang w:val="en-US"/>
              </w:rPr>
              <w:t>t</w:t>
            </w:r>
            <w:r>
              <w:rPr>
                <w:rFonts w:ascii="Cambria Math" w:hAnsi="Cambria Math" w:cs="Cambria Math"/>
                <w:lang w:val="en-US"/>
              </w:rPr>
              <w:t>ʃ</w:t>
            </w:r>
            <w:r>
              <w:rPr>
                <w:lang w:val="en-US"/>
              </w:rPr>
              <w:t>iu</w:t>
            </w:r>
            <w:r>
              <w:rPr>
                <w:vertAlign w:val="superscript"/>
                <w:lang w:val="en-US"/>
              </w:rPr>
              <w:t>53</w:t>
            </w:r>
            <w:r>
              <w:rPr>
                <w:rFonts w:hint="eastAsia"/>
                <w:lang w:val="en-US"/>
              </w:rPr>
              <w:t>〔</w:t>
            </w:r>
            <w:r>
              <w:rPr>
                <w:lang w:val="en-US"/>
              </w:rPr>
              <w:t>t'</w:t>
            </w:r>
            <w:r>
              <w:rPr>
                <w:rFonts w:ascii="Cambria Math" w:hAnsi="Cambria Math" w:cs="Cambria Math"/>
                <w:lang w:val="en-US"/>
              </w:rPr>
              <w:t>ɐ</w:t>
            </w:r>
            <w:r>
              <w:rPr>
                <w:lang w:val="en-US"/>
              </w:rPr>
              <w:t>u</w:t>
            </w:r>
            <w:r>
              <w:rPr>
                <w:vertAlign w:val="superscript"/>
                <w:lang w:val="en-US"/>
              </w:rPr>
              <w:t>21</w:t>
            </w:r>
            <w:r>
              <w:rPr>
                <w:rFonts w:hint="eastAsia"/>
                <w:lang w:val="en-US"/>
              </w:rPr>
              <w:t>〕</w:t>
            </w:r>
            <w:r>
              <w:rPr>
                <w:lang w:val="en-US"/>
              </w:rPr>
              <w:t>t</w:t>
            </w:r>
            <w:r>
              <w:rPr>
                <w:rFonts w:ascii="Cambria Math" w:hAnsi="Cambria Math" w:cs="Cambria Math"/>
                <w:lang w:val="en-US"/>
              </w:rPr>
              <w:t>ʃ</w:t>
            </w:r>
            <w:r>
              <w:rPr>
                <w:lang w:val="en-US"/>
              </w:rPr>
              <w:t>ou</w:t>
            </w:r>
            <w:r>
              <w:rPr>
                <w:vertAlign w:val="superscript"/>
                <w:lang w:val="en-US"/>
              </w:rPr>
              <w:t>35</w:t>
            </w:r>
            <w:r>
              <w:rPr>
                <w:rFonts w:hint="eastAsia"/>
                <w:lang w:val="en-US"/>
              </w:rPr>
              <w:br/>
            </w:r>
            <w:r>
              <w:rPr>
                <w:rFonts w:hint="eastAsia"/>
                <w:lang w:val="en-US"/>
              </w:rPr>
              <w:t>②晨早</w:t>
            </w:r>
            <w:r>
              <w:rPr>
                <w:rFonts w:ascii="Cambria Math" w:hAnsi="Cambria Math" w:cs="Cambria Math"/>
                <w:lang w:val="en-US"/>
              </w:rPr>
              <w:t>ʃɐ</w:t>
            </w:r>
            <w:r>
              <w:rPr>
                <w:lang w:val="en-US"/>
              </w:rPr>
              <w:t>n</w:t>
            </w:r>
            <w:r>
              <w:rPr>
                <w:vertAlign w:val="superscript"/>
                <w:lang w:val="en-US"/>
              </w:rPr>
              <w:t>21</w:t>
            </w:r>
            <w:r>
              <w:rPr>
                <w:lang w:val="en-US"/>
              </w:rPr>
              <w:t>t</w:t>
            </w:r>
            <w:r>
              <w:rPr>
                <w:rFonts w:ascii="Cambria Math" w:hAnsi="Cambria Math" w:cs="Cambria Math"/>
                <w:lang w:val="en-US"/>
              </w:rPr>
              <w:t>ʃ</w:t>
            </w:r>
            <w:r>
              <w:rPr>
                <w:lang w:val="en-US"/>
              </w:rPr>
              <w:t>ou</w:t>
            </w:r>
            <w:r>
              <w:rPr>
                <w:vertAlign w:val="superscript"/>
                <w:lang w:val="en-US"/>
              </w:rPr>
              <w:t>35</w:t>
            </w:r>
          </w:p>
        </w:tc>
      </w:tr>
      <w:tr>
        <w:tc>
          <w:tcPr>
            <w:tcW w:w="1187" w:type="dxa"/>
          </w:tcPr>
          <w:p>
            <w:pPr>
              <w:jc w:val="center"/>
              <w:rPr>
                <w:lang w:val="en-US"/>
              </w:rPr>
            </w:pPr>
            <w:r>
              <w:rPr>
                <w:rFonts w:hint="eastAsia"/>
                <w:lang w:val="en-US"/>
              </w:rPr>
              <w:t>阳江</w:t>
            </w:r>
          </w:p>
        </w:tc>
        <w:tc>
          <w:tcPr>
            <w:tcW w:w="3534" w:type="dxa"/>
          </w:tcPr>
          <w:p>
            <w:pPr>
              <w:rPr>
                <w:lang w:val="en-US"/>
              </w:rPr>
            </w:pPr>
            <w:r>
              <w:rPr>
                <w:rFonts w:hint="eastAsia"/>
                <w:lang w:val="en-US"/>
              </w:rPr>
              <w:t>夜間</w:t>
            </w:r>
            <w:r>
              <w:rPr>
                <w:lang w:val="en-US"/>
              </w:rPr>
              <w:t>j</w:t>
            </w:r>
            <w:r>
              <w:rPr>
                <w:rFonts w:ascii="Cambria Math" w:hAnsi="Cambria Math" w:cs="Cambria Math"/>
                <w:lang w:val="en-US"/>
              </w:rPr>
              <w:t>ɛ</w:t>
            </w:r>
            <w:r>
              <w:rPr>
                <w:vertAlign w:val="superscript"/>
                <w:lang w:val="en-US"/>
              </w:rPr>
              <w:t>454</w:t>
            </w:r>
            <w:r>
              <w:rPr>
                <w:lang w:val="en-US"/>
              </w:rPr>
              <w:t>kan</w:t>
            </w:r>
            <w:r>
              <w:rPr>
                <w:vertAlign w:val="superscript"/>
                <w:lang w:val="en-US"/>
              </w:rPr>
              <w:t>33</w:t>
            </w:r>
          </w:p>
        </w:tc>
        <w:tc>
          <w:tcPr>
            <w:tcW w:w="3801" w:type="dxa"/>
          </w:tcPr>
          <w:p>
            <w:pPr>
              <w:rPr>
                <w:lang w:val="en-US"/>
              </w:rPr>
            </w:pPr>
            <w:r>
              <w:rPr>
                <w:rFonts w:hint="eastAsia"/>
                <w:lang w:val="en-US"/>
              </w:rPr>
              <w:t>朝早</w:t>
            </w:r>
            <w:r>
              <w:rPr>
                <w:lang w:val="en-US"/>
              </w:rPr>
              <w:t>t</w:t>
            </w:r>
            <w:r>
              <w:rPr>
                <w:rFonts w:ascii="Cambria Math" w:hAnsi="Cambria Math" w:cs="Cambria Math"/>
                <w:lang w:val="en-US"/>
              </w:rPr>
              <w:t>ʃ</w:t>
            </w:r>
            <w:r>
              <w:rPr>
                <w:lang w:val="en-US"/>
              </w:rPr>
              <w:t>iu3</w:t>
            </w:r>
            <w:r>
              <w:rPr>
                <w:vertAlign w:val="superscript"/>
                <w:lang w:val="en-US"/>
              </w:rPr>
              <w:t>3</w:t>
            </w:r>
            <w:r>
              <w:rPr>
                <w:lang w:val="en-US"/>
              </w:rPr>
              <w:t>t</w:t>
            </w:r>
            <w:r>
              <w:rPr>
                <w:rFonts w:ascii="Cambria Math" w:hAnsi="Cambria Math" w:cs="Cambria Math"/>
                <w:lang w:val="en-US"/>
              </w:rPr>
              <w:t>ʃ</w:t>
            </w:r>
            <w:r>
              <w:rPr>
                <w:lang w:val="en-US"/>
              </w:rPr>
              <w:t>ou</w:t>
            </w:r>
            <w:r>
              <w:rPr>
                <w:vertAlign w:val="superscript"/>
                <w:lang w:val="en-US"/>
              </w:rPr>
              <w:t>21</w:t>
            </w:r>
          </w:p>
        </w:tc>
      </w:tr>
      <w:tr>
        <w:tc>
          <w:tcPr>
            <w:tcW w:w="1187" w:type="dxa"/>
          </w:tcPr>
          <w:p>
            <w:pPr>
              <w:jc w:val="center"/>
              <w:rPr>
                <w:lang w:val="en-US"/>
              </w:rPr>
            </w:pPr>
            <w:r>
              <w:rPr>
                <w:rFonts w:hint="eastAsia"/>
                <w:lang w:val="en-US"/>
              </w:rPr>
              <w:t>廈門</w:t>
            </w:r>
          </w:p>
        </w:tc>
        <w:tc>
          <w:tcPr>
            <w:tcW w:w="3534" w:type="dxa"/>
          </w:tcPr>
          <w:p>
            <w:pPr>
              <w:rPr>
                <w:lang w:val="en-US"/>
              </w:rPr>
            </w:pPr>
            <w:r>
              <w:rPr>
                <w:rFonts w:hint="eastAsia"/>
                <w:lang w:val="en-US"/>
              </w:rPr>
              <w:t>暗时</w:t>
            </w:r>
            <w:r>
              <w:rPr>
                <w:rFonts w:hint="eastAsia"/>
                <w:lang w:val="en-US"/>
              </w:rPr>
              <w:t>am</w:t>
            </w:r>
            <w:r>
              <w:rPr>
                <w:rFonts w:hint="eastAsia"/>
                <w:vertAlign w:val="superscript"/>
                <w:lang w:val="en-US"/>
              </w:rPr>
              <w:t>11</w:t>
            </w:r>
            <w:r>
              <w:rPr>
                <w:rFonts w:hint="eastAsia"/>
                <w:vertAlign w:val="subscript"/>
                <w:lang w:val="en-US"/>
              </w:rPr>
              <w:t>51</w:t>
            </w:r>
            <w:r>
              <w:rPr>
                <w:rFonts w:hint="eastAsia"/>
                <w:lang w:val="en-US"/>
              </w:rPr>
              <w:t>si</w:t>
            </w:r>
            <w:r>
              <w:rPr>
                <w:rFonts w:hint="eastAsia"/>
                <w:vertAlign w:val="superscript"/>
                <w:lang w:val="en-US"/>
              </w:rPr>
              <w:t>24</w:t>
            </w:r>
          </w:p>
        </w:tc>
        <w:tc>
          <w:tcPr>
            <w:tcW w:w="3801" w:type="dxa"/>
          </w:tcPr>
          <w:p>
            <w:pPr>
              <w:rPr>
                <w:lang w:val="en-US"/>
              </w:rPr>
            </w:pPr>
            <w:r>
              <w:rPr>
                <w:rFonts w:hint="eastAsia"/>
                <w:lang w:val="en-US"/>
              </w:rPr>
              <w:t>早起</w:t>
            </w:r>
            <w:r>
              <w:rPr>
                <w:rFonts w:hint="eastAsia"/>
                <w:lang w:val="en-US"/>
              </w:rPr>
              <w:t>tsa</w:t>
            </w:r>
            <w:r>
              <w:rPr>
                <w:rFonts w:hint="eastAsia"/>
                <w:vertAlign w:val="superscript"/>
                <w:lang w:val="en-US"/>
              </w:rPr>
              <w:t>51</w:t>
            </w:r>
            <w:r>
              <w:rPr>
                <w:rFonts w:hint="eastAsia"/>
                <w:vertAlign w:val="subscript"/>
                <w:lang w:val="en-US"/>
              </w:rPr>
              <w:t>55</w:t>
            </w:r>
            <w:r>
              <w:rPr>
                <w:rFonts w:hint="eastAsia"/>
                <w:lang w:val="en-US"/>
              </w:rPr>
              <w:t>k'i</w:t>
            </w:r>
            <w:r>
              <w:rPr>
                <w:rFonts w:hint="eastAsia"/>
                <w:vertAlign w:val="superscript"/>
                <w:lang w:val="en-US"/>
              </w:rPr>
              <w:t>51</w:t>
            </w:r>
          </w:p>
        </w:tc>
      </w:tr>
      <w:tr>
        <w:tc>
          <w:tcPr>
            <w:tcW w:w="1187" w:type="dxa"/>
          </w:tcPr>
          <w:p>
            <w:pPr>
              <w:jc w:val="center"/>
              <w:rPr>
                <w:lang w:val="en-US"/>
              </w:rPr>
            </w:pPr>
            <w:r>
              <w:rPr>
                <w:rFonts w:hint="eastAsia"/>
                <w:lang w:val="en-US"/>
              </w:rPr>
              <w:t>潮州</w:t>
            </w:r>
          </w:p>
        </w:tc>
        <w:tc>
          <w:tcPr>
            <w:tcW w:w="3534" w:type="dxa"/>
          </w:tcPr>
          <w:p>
            <w:pPr>
              <w:rPr>
                <w:lang w:val="en-US"/>
              </w:rPr>
            </w:pPr>
            <w:r>
              <w:rPr>
                <w:rFonts w:hint="eastAsia"/>
                <w:lang w:val="en-US"/>
              </w:rPr>
              <w:t>夜挂</w:t>
            </w:r>
            <w:r>
              <w:rPr>
                <w:lang w:val="en-US"/>
              </w:rPr>
              <w:t>*me</w:t>
            </w:r>
            <w:r>
              <w:rPr>
                <w:vertAlign w:val="superscript"/>
                <w:lang w:val="en-US"/>
              </w:rPr>
              <w:t>55</w:t>
            </w:r>
            <w:r>
              <w:rPr>
                <w:vertAlign w:val="subscript"/>
                <w:lang w:val="en-US"/>
              </w:rPr>
              <w:t>213</w:t>
            </w:r>
            <w:r>
              <w:rPr>
                <w:lang w:val="en-US"/>
              </w:rPr>
              <w:t>kua</w:t>
            </w:r>
            <w:r>
              <w:rPr>
                <w:vertAlign w:val="superscript"/>
                <w:lang w:val="en-US"/>
              </w:rPr>
              <w:t>213</w:t>
            </w:r>
            <w:r>
              <w:rPr>
                <w:vertAlign w:val="subscript"/>
                <w:lang w:val="en-US"/>
              </w:rPr>
              <w:t>21</w:t>
            </w:r>
          </w:p>
        </w:tc>
        <w:tc>
          <w:tcPr>
            <w:tcW w:w="3801" w:type="dxa"/>
          </w:tcPr>
          <w:p>
            <w:pPr>
              <w:rPr>
                <w:lang w:val="en-US"/>
              </w:rPr>
            </w:pPr>
            <w:r>
              <w:rPr>
                <w:rFonts w:hint="eastAsia"/>
                <w:lang w:val="en-US"/>
              </w:rPr>
              <w:t>眠起早</w:t>
            </w:r>
            <w:r>
              <w:rPr>
                <w:lang w:val="en-US"/>
              </w:rPr>
              <w:t>muŋ</w:t>
            </w:r>
            <w:r>
              <w:rPr>
                <w:vertAlign w:val="superscript"/>
                <w:lang w:val="en-US"/>
              </w:rPr>
              <w:t>55</w:t>
            </w:r>
            <w:r>
              <w:rPr>
                <w:vertAlign w:val="subscript"/>
                <w:lang w:val="en-US"/>
              </w:rPr>
              <w:t>213</w:t>
            </w:r>
            <w:r>
              <w:rPr>
                <w:lang w:val="en-US"/>
              </w:rPr>
              <w:t>k'i</w:t>
            </w:r>
            <w:r>
              <w:rPr>
                <w:vertAlign w:val="superscript"/>
                <w:lang w:val="en-US"/>
              </w:rPr>
              <w:t>53</w:t>
            </w:r>
            <w:r>
              <w:rPr>
                <w:vertAlign w:val="subscript"/>
                <w:lang w:val="en-US"/>
              </w:rPr>
              <w:t>24</w:t>
            </w:r>
            <w:r>
              <w:rPr>
                <w:lang w:val="en-US"/>
              </w:rPr>
              <w:t>tsa</w:t>
            </w:r>
            <w:r>
              <w:rPr>
                <w:vertAlign w:val="superscript"/>
                <w:lang w:val="en-US"/>
              </w:rPr>
              <w:t>53</w:t>
            </w:r>
            <w:r>
              <w:rPr>
                <w:vertAlign w:val="subscript"/>
                <w:lang w:val="en-US"/>
              </w:rPr>
              <w:t>21</w:t>
            </w:r>
          </w:p>
        </w:tc>
      </w:tr>
      <w:tr>
        <w:tc>
          <w:tcPr>
            <w:tcW w:w="1187" w:type="dxa"/>
          </w:tcPr>
          <w:p>
            <w:pPr>
              <w:jc w:val="center"/>
              <w:rPr>
                <w:lang w:val="en-US"/>
              </w:rPr>
            </w:pPr>
            <w:r>
              <w:rPr>
                <w:rFonts w:hint="eastAsia"/>
                <w:lang w:val="en-US"/>
              </w:rPr>
              <w:t>福州</w:t>
            </w:r>
          </w:p>
        </w:tc>
        <w:tc>
          <w:tcPr>
            <w:tcW w:w="3534" w:type="dxa"/>
          </w:tcPr>
          <w:p>
            <w:pPr>
              <w:rPr>
                <w:lang w:val="en-US"/>
              </w:rPr>
            </w:pPr>
            <w:r>
              <w:rPr>
                <w:lang w:val="en-US"/>
              </w:rPr>
              <w:t>@</w:t>
            </w:r>
            <w:r>
              <w:rPr>
                <w:rFonts w:hint="eastAsia"/>
                <w:lang w:val="en-US"/>
              </w:rPr>
              <w:t>晡头</w:t>
            </w:r>
            <w:r>
              <w:rPr>
                <w:lang w:val="en-US"/>
              </w:rPr>
              <w:t>maŋ</w:t>
            </w:r>
            <w:r>
              <w:rPr>
                <w:vertAlign w:val="superscript"/>
                <w:lang w:val="en-US"/>
              </w:rPr>
              <w:t>52</w:t>
            </w:r>
            <w:r>
              <w:rPr>
                <w:vertAlign w:val="subscript"/>
                <w:lang w:val="en-US"/>
              </w:rPr>
              <w:t>31</w:t>
            </w:r>
            <w:r>
              <w:rPr>
                <w:lang w:val="en-US"/>
              </w:rPr>
              <w:t>mu</w:t>
            </w:r>
            <w:r>
              <w:rPr>
                <w:rFonts w:ascii="Cambria Math" w:hAnsi="Cambria Math" w:cs="Cambria Math"/>
                <w:lang w:val="en-US"/>
              </w:rPr>
              <w:t>ɔ</w:t>
            </w:r>
            <w:r>
              <w:rPr>
                <w:vertAlign w:val="superscript"/>
                <w:lang w:val="en-US"/>
              </w:rPr>
              <w:t>44</w:t>
            </w:r>
            <w:r>
              <w:rPr>
                <w:lang w:val="en-US"/>
              </w:rPr>
              <w:t>(p-)lau</w:t>
            </w:r>
            <w:r>
              <w:rPr>
                <w:vertAlign w:val="superscript"/>
                <w:lang w:val="en-US"/>
              </w:rPr>
              <w:t>52</w:t>
            </w:r>
            <w:r>
              <w:rPr>
                <w:lang w:val="en-US"/>
              </w:rPr>
              <w:t>(t‘-)</w:t>
            </w:r>
          </w:p>
        </w:tc>
        <w:tc>
          <w:tcPr>
            <w:tcW w:w="3801" w:type="dxa"/>
          </w:tcPr>
          <w:p>
            <w:pPr>
              <w:rPr>
                <w:lang w:val="en-US"/>
              </w:rPr>
            </w:pPr>
            <w:r>
              <w:rPr>
                <w:rFonts w:hint="eastAsia"/>
                <w:lang w:val="en-US"/>
              </w:rPr>
              <w:t>早头</w:t>
            </w:r>
            <w:r>
              <w:rPr>
                <w:lang w:val="en-US"/>
              </w:rPr>
              <w:t>tsa</w:t>
            </w:r>
            <w:r>
              <w:rPr>
                <w:vertAlign w:val="superscript"/>
                <w:lang w:val="en-US"/>
              </w:rPr>
              <w:t>31</w:t>
            </w:r>
            <w:r>
              <w:rPr>
                <w:lang w:val="en-US"/>
              </w:rPr>
              <w:t>lau</w:t>
            </w:r>
            <w:r>
              <w:rPr>
                <w:vertAlign w:val="superscript"/>
                <w:lang w:val="en-US"/>
              </w:rPr>
              <w:t>52</w:t>
            </w:r>
            <w:r>
              <w:rPr>
                <w:lang w:val="en-US"/>
              </w:rPr>
              <w:t>(t‘-)</w:t>
            </w:r>
          </w:p>
        </w:tc>
      </w:tr>
    </w:tbl>
    <w:p>
      <w:pPr>
        <w:rPr>
          <w:lang w:val="en-US"/>
        </w:rPr>
      </w:pPr>
    </w:p>
    <w:tbl>
      <w:tblPr>
        <w:tblStyle w:val="TableGrid"/>
        <w:tblW w:w="0" w:type="auto"/>
        <w:tblLayout w:type="fixed"/>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詞目方言点</w:t>
            </w:r>
          </w:p>
        </w:tc>
        <w:tc>
          <w:tcPr>
            <w:tcW w:w="3640" w:type="dxa"/>
          </w:tcPr>
          <w:p>
            <w:pPr>
              <w:rPr>
                <w:b/>
                <w:lang w:val="en-US"/>
              </w:rPr>
            </w:pPr>
            <w:r>
              <w:rPr>
                <w:rFonts w:hint="eastAsia"/>
                <w:b/>
                <w:lang w:val="en-US"/>
              </w:rPr>
              <w:t>上午</w:t>
            </w:r>
            <w:r>
              <w:rPr>
                <w:rFonts w:ascii="Cambria Math" w:hAnsi="Cambria Math" w:cs="Cambria Math"/>
                <w:b/>
                <w:lang w:val="en-US"/>
              </w:rPr>
              <w:t>ʂ</w:t>
            </w:r>
            <w:r>
              <w:rPr>
                <w:b/>
                <w:lang w:val="en-US"/>
              </w:rPr>
              <w:t>aŋ</w:t>
            </w:r>
            <w:r>
              <w:rPr>
                <w:b/>
                <w:vertAlign w:val="superscript"/>
                <w:lang w:val="en-US"/>
              </w:rPr>
              <w:t>51</w:t>
            </w:r>
            <w:r>
              <w:rPr>
                <w:b/>
                <w:lang w:val="en-US"/>
              </w:rPr>
              <w:t>u</w:t>
            </w:r>
            <w:r>
              <w:rPr>
                <w:b/>
                <w:vertAlign w:val="superscript"/>
                <w:lang w:val="en-US"/>
              </w:rPr>
              <w:t>214</w:t>
            </w:r>
          </w:p>
        </w:tc>
        <w:tc>
          <w:tcPr>
            <w:tcW w:w="3640" w:type="dxa"/>
          </w:tcPr>
          <w:p>
            <w:pPr>
              <w:rPr>
                <w:b/>
                <w:lang w:val="en-US"/>
              </w:rPr>
            </w:pPr>
            <w:r>
              <w:rPr>
                <w:rFonts w:hint="eastAsia"/>
                <w:b/>
                <w:lang w:val="en-US"/>
              </w:rPr>
              <w:t>中午</w:t>
            </w:r>
            <w:r>
              <w:rPr>
                <w:b/>
                <w:lang w:val="en-US"/>
              </w:rPr>
              <w:t>t</w:t>
            </w:r>
            <w:r>
              <w:rPr>
                <w:rFonts w:ascii="Cambria Math" w:hAnsi="Cambria Math" w:cs="Cambria Math"/>
                <w:b/>
                <w:lang w:val="en-US"/>
              </w:rPr>
              <w:t>ʂ</w:t>
            </w:r>
            <w:r>
              <w:rPr>
                <w:b/>
                <w:lang w:val="en-US"/>
              </w:rPr>
              <w:t>uŋ</w:t>
            </w:r>
            <w:r>
              <w:rPr>
                <w:b/>
                <w:vertAlign w:val="superscript"/>
                <w:lang w:val="en-US"/>
              </w:rPr>
              <w:t>55</w:t>
            </w:r>
            <w:r>
              <w:rPr>
                <w:b/>
                <w:lang w:val="en-US"/>
              </w:rPr>
              <w:t>u</w:t>
            </w:r>
            <w:r>
              <w:rPr>
                <w:b/>
                <w:vertAlign w:val="superscript"/>
                <w:lang w:val="en-US"/>
              </w:rPr>
              <w:t>214</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前半晌儿</w:t>
            </w:r>
            <w:r>
              <w:rPr>
                <w:lang w:val="en-US"/>
              </w:rPr>
              <w:t>t</w:t>
            </w:r>
            <w:r>
              <w:rPr>
                <w:rFonts w:ascii="Cambria Math" w:hAnsi="Cambria Math" w:cs="Cambria Math"/>
                <w:lang w:val="en-US"/>
              </w:rPr>
              <w:t>ɕ</w:t>
            </w:r>
            <w:r>
              <w:rPr>
                <w:lang w:val="en-US"/>
              </w:rPr>
              <w:t>‘ian</w:t>
            </w:r>
            <w:r>
              <w:rPr>
                <w:vertAlign w:val="superscript"/>
                <w:lang w:val="en-US"/>
              </w:rPr>
              <w:t>35</w:t>
            </w:r>
            <w:r>
              <w:rPr>
                <w:lang w:val="en-US"/>
              </w:rPr>
              <w:t>pan</w:t>
            </w:r>
            <w:r>
              <w:rPr>
                <w:vertAlign w:val="superscript"/>
                <w:lang w:val="en-US"/>
              </w:rPr>
              <w:t>•</w:t>
            </w:r>
            <w:r>
              <w:rPr>
                <w:rFonts w:ascii="Cambria Math" w:hAnsi="Cambria Math" w:cs="Cambria Math"/>
                <w:lang w:val="en-US"/>
              </w:rPr>
              <w:t>ʂ</w:t>
            </w:r>
            <w:r>
              <w:rPr>
                <w:lang w:val="en-US"/>
              </w:rPr>
              <w:t>aŋr</w:t>
            </w:r>
            <w:r>
              <w:rPr>
                <w:vertAlign w:val="superscript"/>
                <w:lang w:val="en-US"/>
              </w:rPr>
              <w:t>214</w:t>
            </w:r>
          </w:p>
        </w:tc>
        <w:tc>
          <w:tcPr>
            <w:tcW w:w="3640" w:type="dxa"/>
          </w:tcPr>
          <w:p>
            <w:pPr>
              <w:rPr>
                <w:lang w:val="en-US"/>
              </w:rPr>
            </w:pPr>
            <w:r>
              <w:rPr>
                <w:rFonts w:hint="eastAsia"/>
                <w:lang w:val="en-US"/>
              </w:rPr>
              <w:t>晌午</w:t>
            </w:r>
            <w:r>
              <w:rPr>
                <w:rFonts w:ascii="Cambria Math" w:hAnsi="Cambria Math" w:cs="Cambria Math"/>
                <w:lang w:val="en-US"/>
              </w:rPr>
              <w:t>ʂ</w:t>
            </w:r>
            <w:r>
              <w:rPr>
                <w:lang w:val="en-US"/>
              </w:rPr>
              <w:t>aiŋ</w:t>
            </w:r>
            <w:r>
              <w:rPr>
                <w:vertAlign w:val="superscript"/>
                <w:lang w:val="en-US"/>
              </w:rPr>
              <w:t>214</w:t>
            </w:r>
            <w:r>
              <w:rPr>
                <w:vertAlign w:val="subscript"/>
                <w:lang w:val="en-US"/>
              </w:rPr>
              <w:t>21</w:t>
            </w:r>
            <w:r>
              <w:rPr>
                <w:lang w:val="en-US"/>
              </w:rPr>
              <w:t>xuo</w:t>
            </w:r>
            <w:r>
              <w:rPr>
                <w:vertAlign w:val="superscript"/>
                <w:lang w:val="en-US"/>
              </w:rPr>
              <w:t>•</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头午</w:t>
            </w:r>
            <w:r>
              <w:rPr>
                <w:lang w:val="en-US"/>
              </w:rPr>
              <w:t>t'ou</w:t>
            </w:r>
            <w:r>
              <w:rPr>
                <w:vertAlign w:val="superscript"/>
                <w:lang w:val="en-US"/>
              </w:rPr>
              <w:t>42</w:t>
            </w:r>
            <w:r>
              <w:rPr>
                <w:lang w:val="en-US"/>
              </w:rPr>
              <w:t>u</w:t>
            </w:r>
            <w:r>
              <w:rPr>
                <w:vertAlign w:val="superscript"/>
                <w:lang w:val="en-US"/>
              </w:rPr>
              <w:t>55</w:t>
            </w:r>
          </w:p>
        </w:tc>
        <w:tc>
          <w:tcPr>
            <w:tcW w:w="3640" w:type="dxa"/>
          </w:tcPr>
          <w:p>
            <w:pPr>
              <w:rPr>
                <w:lang w:val="en-US"/>
              </w:rPr>
            </w:pPr>
            <w:r>
              <w:rPr>
                <w:rFonts w:hint="eastAsia"/>
                <w:lang w:val="en-US"/>
              </w:rPr>
              <w:t>晌午</w:t>
            </w:r>
            <w:r>
              <w:rPr>
                <w:rFonts w:ascii="Cambria Math" w:hAnsi="Cambria Math" w:cs="Cambria Math"/>
                <w:lang w:val="en-US"/>
              </w:rPr>
              <w:t>ʂ</w:t>
            </w:r>
            <w:r>
              <w:rPr>
                <w:lang w:val="en-US"/>
              </w:rPr>
              <w:t>aŋ</w:t>
            </w:r>
            <w:r>
              <w:rPr>
                <w:vertAlign w:val="superscript"/>
                <w:lang w:val="en-US"/>
              </w:rPr>
              <w:t>55</w:t>
            </w:r>
            <w:r>
              <w:rPr>
                <w:lang w:val="en-US"/>
              </w:rPr>
              <w:t>u</w:t>
            </w:r>
            <w:r>
              <w:rPr>
                <w:vertAlign w:val="superscript"/>
                <w:lang w:val="en-US"/>
              </w:rPr>
              <w:t>•</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头晌</w:t>
            </w:r>
            <w:r>
              <w:rPr>
                <w:lang w:val="en-US"/>
              </w:rPr>
              <w:t>t'ou</w:t>
            </w:r>
            <w:r>
              <w:rPr>
                <w:vertAlign w:val="superscript"/>
                <w:lang w:val="en-US"/>
              </w:rPr>
              <w:t>35</w:t>
            </w:r>
            <w:r>
              <w:rPr>
                <w:lang w:val="en-US"/>
              </w:rPr>
              <w:t>saŋ</w:t>
            </w:r>
            <w:r>
              <w:rPr>
                <w:vertAlign w:val="superscript"/>
                <w:lang w:val="en-US"/>
              </w:rPr>
              <w:t>213</w:t>
            </w:r>
          </w:p>
        </w:tc>
        <w:tc>
          <w:tcPr>
            <w:tcW w:w="3640" w:type="dxa"/>
          </w:tcPr>
          <w:p>
            <w:pPr>
              <w:rPr>
                <w:lang w:val="en-US"/>
              </w:rPr>
            </w:pPr>
            <w:r>
              <w:rPr>
                <w:rFonts w:hint="eastAsia"/>
                <w:lang w:val="en-US"/>
              </w:rPr>
              <w:t>晌午</w:t>
            </w:r>
            <w:r>
              <w:rPr>
                <w:lang w:val="en-US"/>
              </w:rPr>
              <w:t>saŋ</w:t>
            </w:r>
            <w:r>
              <w:rPr>
                <w:vertAlign w:val="superscript"/>
                <w:lang w:val="en-US"/>
              </w:rPr>
              <w:t>213</w:t>
            </w:r>
            <w:r>
              <w:rPr>
                <w:vertAlign w:val="subscript"/>
                <w:lang w:val="en-US"/>
              </w:rPr>
              <w:t>21</w:t>
            </w:r>
            <w:r>
              <w:rPr>
                <w:lang w:val="en-US"/>
              </w:rPr>
              <w:t>u</w:t>
            </w:r>
            <w:r>
              <w:rPr>
                <w:vertAlign w:val="superscript"/>
                <w:lang w:val="en-US"/>
              </w:rPr>
              <w:t>•</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①前晌</w:t>
            </w:r>
            <w:r>
              <w:rPr>
                <w:lang w:val="en-US"/>
              </w:rPr>
              <w:t>t</w:t>
            </w:r>
            <w:r>
              <w:rPr>
                <w:rFonts w:ascii="Cambria Math" w:hAnsi="Cambria Math" w:cs="Cambria Math"/>
                <w:lang w:val="en-US"/>
              </w:rPr>
              <w:t>ɕ</w:t>
            </w:r>
            <w:r>
              <w:rPr>
                <w:lang w:val="en-US"/>
              </w:rPr>
              <w:t>'i</w:t>
            </w:r>
            <w:r>
              <w:rPr>
                <w:rFonts w:ascii="Cambria Math" w:hAnsi="Cambria Math"/>
                <w:lang w:val="en-US"/>
              </w:rPr>
              <w:t>æ̃</w:t>
            </w:r>
            <w:r>
              <w:rPr>
                <w:vertAlign w:val="superscript"/>
                <w:lang w:val="en-US"/>
              </w:rPr>
              <w:t>24</w:t>
            </w:r>
            <w:r>
              <w:rPr>
                <w:rFonts w:ascii="Cambria Math" w:hAnsi="Cambria Math" w:cs="Cambria Math"/>
                <w:lang w:val="en-US"/>
              </w:rPr>
              <w:t>ʂ</w:t>
            </w:r>
            <w:r>
              <w:rPr>
                <w:rFonts w:hint="eastAsia"/>
                <w:lang w:val="en-US"/>
              </w:rPr>
              <w:t>ɑ</w:t>
            </w:r>
            <w:r>
              <w:rPr>
                <w:lang w:val="en-US"/>
              </w:rPr>
              <w:t>ŋ</w:t>
            </w:r>
            <w:r>
              <w:rPr>
                <w:vertAlign w:val="superscript"/>
                <w:lang w:val="en-US"/>
              </w:rPr>
              <w:t>•</w:t>
            </w:r>
            <w:r>
              <w:rPr>
                <w:rFonts w:hint="eastAsia"/>
                <w:lang w:val="en-US"/>
              </w:rPr>
              <w:br/>
            </w:r>
            <w:r>
              <w:rPr>
                <w:rFonts w:hint="eastAsia"/>
                <w:lang w:val="en-US"/>
              </w:rPr>
              <w:t>②早起</w:t>
            </w:r>
            <w:r>
              <w:rPr>
                <w:lang w:val="en-US"/>
              </w:rPr>
              <w:t>ts</w:t>
            </w:r>
            <w:r>
              <w:rPr>
                <w:rFonts w:hint="eastAsia"/>
                <w:lang w:val="en-US"/>
              </w:rPr>
              <w:t>ɑ</w:t>
            </w:r>
            <w:r>
              <w:rPr>
                <w:lang w:val="en-US"/>
              </w:rPr>
              <w:t>u</w:t>
            </w:r>
            <w:r>
              <w:rPr>
                <w:vertAlign w:val="superscript"/>
                <w:lang w:val="en-US"/>
              </w:rPr>
              <w:t>53</w:t>
            </w:r>
            <w:r>
              <w:rPr>
                <w:lang w:val="en-US"/>
              </w:rPr>
              <w:t>t</w:t>
            </w:r>
            <w:r>
              <w:rPr>
                <w:rFonts w:ascii="Cambria Math" w:hAnsi="Cambria Math" w:cs="Cambria Math"/>
                <w:lang w:val="en-US"/>
              </w:rPr>
              <w:t>ɕ</w:t>
            </w:r>
            <w:r>
              <w:rPr>
                <w:lang w:val="en-US"/>
              </w:rPr>
              <w:t>'i</w:t>
            </w:r>
            <w:r>
              <w:rPr>
                <w:vertAlign w:val="superscript"/>
                <w:lang w:val="en-US"/>
              </w:rPr>
              <w:t>•</w:t>
            </w:r>
          </w:p>
        </w:tc>
        <w:tc>
          <w:tcPr>
            <w:tcW w:w="3640" w:type="dxa"/>
          </w:tcPr>
          <w:p>
            <w:pPr>
              <w:rPr>
                <w:lang w:val="en-US"/>
              </w:rPr>
            </w:pPr>
            <w:r>
              <w:rPr>
                <w:rFonts w:hint="eastAsia"/>
                <w:lang w:val="en-US"/>
              </w:rPr>
              <w:t>晌午端</w:t>
            </w:r>
            <w:r>
              <w:rPr>
                <w:rFonts w:ascii="Cambria Math" w:hAnsi="Cambria Math" w:cs="Cambria Math"/>
                <w:lang w:val="en-US"/>
              </w:rPr>
              <w:t>ʂ</w:t>
            </w:r>
            <w:r>
              <w:rPr>
                <w:rFonts w:hint="eastAsia"/>
                <w:lang w:val="en-US"/>
              </w:rPr>
              <w:t>ɑ</w:t>
            </w:r>
            <w:r>
              <w:rPr>
                <w:lang w:val="en-US"/>
              </w:rPr>
              <w:t>ŋ</w:t>
            </w:r>
            <w:r>
              <w:rPr>
                <w:vertAlign w:val="superscript"/>
                <w:lang w:val="en-US"/>
              </w:rPr>
              <w:t>21</w:t>
            </w:r>
            <w:r>
              <w:rPr>
                <w:lang w:val="en-US"/>
              </w:rPr>
              <w:t>u</w:t>
            </w:r>
            <w:r>
              <w:rPr>
                <w:vertAlign w:val="superscript"/>
                <w:lang w:val="en-US"/>
              </w:rPr>
              <w:t>53</w:t>
            </w:r>
            <w:r>
              <w:rPr>
                <w:lang w:val="en-US"/>
              </w:rPr>
              <w:t>tu</w:t>
            </w:r>
            <w:r>
              <w:rPr>
                <w:rFonts w:ascii="Cambria Math" w:hAnsi="Cambria Math"/>
                <w:lang w:val="en-US"/>
              </w:rPr>
              <w:t>æ̃</w:t>
            </w:r>
            <w:r>
              <w:rPr>
                <w:vertAlign w:val="superscript"/>
                <w:lang w:val="en-US"/>
              </w:rPr>
              <w:t>21</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①上半天</w:t>
            </w:r>
            <w:r>
              <w:rPr>
                <w:lang w:val="en-US"/>
              </w:rPr>
              <w:t>saŋ</w:t>
            </w:r>
            <w:r>
              <w:rPr>
                <w:vertAlign w:val="superscript"/>
                <w:lang w:val="en-US"/>
              </w:rPr>
              <w:t>13</w:t>
            </w:r>
            <w:r>
              <w:rPr>
                <w:lang w:val="en-US"/>
              </w:rPr>
              <w:t>pan</w:t>
            </w:r>
            <w:r>
              <w:rPr>
                <w:vertAlign w:val="superscript"/>
                <w:lang w:val="en-US"/>
              </w:rPr>
              <w:t>13</w:t>
            </w:r>
            <w:r>
              <w:rPr>
                <w:lang w:val="en-US"/>
              </w:rPr>
              <w:t>t'ian</w:t>
            </w:r>
            <w:r>
              <w:rPr>
                <w:vertAlign w:val="superscript"/>
                <w:lang w:val="en-US"/>
              </w:rPr>
              <w:t>44</w:t>
            </w:r>
            <w:r>
              <w:rPr>
                <w:rFonts w:hint="eastAsia"/>
                <w:lang w:val="en-US"/>
              </w:rPr>
              <w:br/>
            </w:r>
            <w:r>
              <w:rPr>
                <w:rFonts w:hint="eastAsia"/>
                <w:lang w:val="en-US"/>
              </w:rPr>
              <w:t>②上午</w:t>
            </w:r>
            <w:r>
              <w:rPr>
                <w:lang w:val="en-US"/>
              </w:rPr>
              <w:t>saŋ</w:t>
            </w:r>
            <w:r>
              <w:rPr>
                <w:vertAlign w:val="superscript"/>
                <w:lang w:val="en-US"/>
              </w:rPr>
              <w:t>13</w:t>
            </w:r>
            <w:r>
              <w:rPr>
                <w:lang w:val="en-US"/>
              </w:rPr>
              <w:t>vu</w:t>
            </w:r>
            <w:r>
              <w:rPr>
                <w:vertAlign w:val="superscript"/>
                <w:lang w:val="en-US"/>
              </w:rPr>
              <w:t>53</w:t>
            </w:r>
          </w:p>
        </w:tc>
        <w:tc>
          <w:tcPr>
            <w:tcW w:w="3640" w:type="dxa"/>
          </w:tcPr>
          <w:p>
            <w:pPr>
              <w:rPr>
                <w:lang w:val="en-US"/>
              </w:rPr>
            </w:pPr>
            <w:r>
              <w:rPr>
                <w:rFonts w:hint="eastAsia"/>
                <w:lang w:val="en-US"/>
              </w:rPr>
              <w:t>晌午</w:t>
            </w:r>
            <w:r>
              <w:rPr>
                <w:lang w:val="en-US"/>
              </w:rPr>
              <w:t>sau</w:t>
            </w:r>
            <w:r>
              <w:rPr>
                <w:vertAlign w:val="superscript"/>
                <w:lang w:val="en-US"/>
              </w:rPr>
              <w:t>53</w:t>
            </w:r>
            <w:r>
              <w:rPr>
                <w:lang w:val="en-US"/>
              </w:rPr>
              <w:t>(-aŋ)vu</w:t>
            </w:r>
            <w:r>
              <w:rPr>
                <w:vertAlign w:val="superscript"/>
                <w:lang w:val="en-US"/>
              </w:rPr>
              <w:t>53</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上午</w:t>
            </w:r>
            <w:r>
              <w:rPr>
                <w:rFonts w:ascii="Cambria Math" w:hAnsi="Cambria Math" w:cs="Cambria Math"/>
                <w:lang w:val="en-US"/>
              </w:rPr>
              <w:t>ʂ</w:t>
            </w:r>
            <w:r>
              <w:rPr>
                <w:lang w:val="en-US"/>
              </w:rPr>
              <w:t>ã</w:t>
            </w:r>
            <w:r>
              <w:rPr>
                <w:vertAlign w:val="superscript"/>
                <w:lang w:val="en-US"/>
              </w:rPr>
              <w:t>13</w:t>
            </w:r>
            <w:r>
              <w:rPr>
                <w:lang w:val="en-US"/>
              </w:rPr>
              <w:t>u</w:t>
            </w:r>
            <w:r>
              <w:rPr>
                <w:vertAlign w:val="superscript"/>
                <w:lang w:val="en-US"/>
              </w:rPr>
              <w:t>53</w:t>
            </w:r>
          </w:p>
        </w:tc>
        <w:tc>
          <w:tcPr>
            <w:tcW w:w="3640" w:type="dxa"/>
          </w:tcPr>
          <w:p>
            <w:pPr>
              <w:rPr>
                <w:lang w:val="en-US"/>
              </w:rPr>
            </w:pPr>
            <w:r>
              <w:rPr>
                <w:rFonts w:hint="eastAsia"/>
                <w:lang w:val="en-US"/>
              </w:rPr>
              <w:t>晌午</w:t>
            </w:r>
            <w:r>
              <w:rPr>
                <w:rFonts w:ascii="Cambria Math" w:hAnsi="Cambria Math" w:cs="Cambria Math"/>
                <w:lang w:val="en-US"/>
              </w:rPr>
              <w:t>ʂ</w:t>
            </w:r>
            <w:r>
              <w:rPr>
                <w:lang w:val="en-US"/>
              </w:rPr>
              <w:t>ã</w:t>
            </w:r>
            <w:r>
              <w:rPr>
                <w:vertAlign w:val="superscript"/>
                <w:lang w:val="en-US"/>
              </w:rPr>
              <w:t>53</w:t>
            </w:r>
            <w:r>
              <w:rPr>
                <w:lang w:val="en-US"/>
              </w:rPr>
              <w:t>u</w:t>
            </w:r>
            <w:r>
              <w:rPr>
                <w:vertAlign w:val="superscript"/>
                <w:lang w:val="en-US"/>
              </w:rPr>
              <w:t>53</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上午</w:t>
            </w:r>
            <w:r>
              <w:rPr>
                <w:rFonts w:ascii="Cambria Math" w:hAnsi="Cambria Math" w:cs="Cambria Math"/>
                <w:lang w:val="en-US"/>
              </w:rPr>
              <w:t>ʂ</w:t>
            </w:r>
            <w:r>
              <w:rPr>
                <w:rFonts w:ascii="Cambria Math" w:hAnsi="Cambria Math"/>
                <w:lang w:val="en-US"/>
              </w:rPr>
              <w:t>ɑ̃</w:t>
            </w:r>
            <w:r>
              <w:rPr>
                <w:vertAlign w:val="superscript"/>
                <w:lang w:val="en-US"/>
              </w:rPr>
              <w:t>53</w:t>
            </w:r>
            <w:r>
              <w:rPr>
                <w:lang w:val="en-US"/>
              </w:rPr>
              <w:t>u</w:t>
            </w:r>
            <w:r>
              <w:rPr>
                <w:vertAlign w:val="superscript"/>
                <w:lang w:val="en-US"/>
              </w:rPr>
              <w:t>24</w:t>
            </w:r>
          </w:p>
        </w:tc>
        <w:tc>
          <w:tcPr>
            <w:tcW w:w="3640" w:type="dxa"/>
          </w:tcPr>
          <w:p>
            <w:pPr>
              <w:rPr>
                <w:lang w:val="en-US"/>
              </w:rPr>
            </w:pPr>
            <w:r>
              <w:rPr>
                <w:rFonts w:hint="eastAsia"/>
                <w:lang w:val="en-US"/>
              </w:rPr>
              <w:t>①中午</w:t>
            </w:r>
            <w:r>
              <w:rPr>
                <w:lang w:val="en-US"/>
              </w:rPr>
              <w:t>t</w:t>
            </w:r>
            <w:r>
              <w:rPr>
                <w:rFonts w:ascii="Cambria Math" w:hAnsi="Cambria Math" w:cs="Cambria Math"/>
                <w:lang w:val="en-US"/>
              </w:rPr>
              <w:t>ʂ</w:t>
            </w:r>
            <w:r>
              <w:rPr>
                <w:lang w:val="en-US"/>
              </w:rPr>
              <w:t>əŋ</w:t>
            </w:r>
            <w:r>
              <w:rPr>
                <w:vertAlign w:val="superscript"/>
                <w:lang w:val="en-US"/>
              </w:rPr>
              <w:t>212</w:t>
            </w:r>
            <w:r>
              <w:rPr>
                <w:lang w:val="en-US"/>
              </w:rPr>
              <w:t>u</w:t>
            </w:r>
            <w:r>
              <w:rPr>
                <w:vertAlign w:val="superscript"/>
                <w:lang w:val="en-US"/>
              </w:rPr>
              <w:t>24</w:t>
            </w:r>
            <w:r>
              <w:rPr>
                <w:rFonts w:hint="eastAsia"/>
                <w:lang w:val="en-US"/>
              </w:rPr>
              <w:br/>
            </w:r>
            <w:r>
              <w:rPr>
                <w:rFonts w:hint="eastAsia"/>
                <w:lang w:val="en-US"/>
              </w:rPr>
              <w:t>②晌午</w:t>
            </w:r>
            <w:r>
              <w:rPr>
                <w:rFonts w:ascii="Cambria Math" w:hAnsi="Cambria Math" w:cs="Cambria Math"/>
                <w:lang w:val="en-US"/>
              </w:rPr>
              <w:t>ʂ</w:t>
            </w:r>
            <w:r>
              <w:rPr>
                <w:rFonts w:ascii="Cambria Math" w:hAnsi="Cambria Math"/>
                <w:lang w:val="en-US"/>
              </w:rPr>
              <w:t>ɑ̃</w:t>
            </w:r>
            <w:r>
              <w:rPr>
                <w:vertAlign w:val="superscript"/>
                <w:lang w:val="en-US"/>
              </w:rPr>
              <w:t>24</w:t>
            </w:r>
            <w:r>
              <w:rPr>
                <w:lang w:val="en-US"/>
              </w:rPr>
              <w:t>u</w:t>
            </w:r>
            <w:r>
              <w:rPr>
                <w:vertAlign w:val="superscript"/>
                <w:lang w:val="en-US"/>
              </w:rPr>
              <w:t>24</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上半天</w:t>
            </w:r>
            <w:r>
              <w:rPr>
                <w:lang w:val="en-US"/>
              </w:rPr>
              <w:t>s</w:t>
            </w:r>
            <w:r>
              <w:rPr>
                <w:rFonts w:hint="eastAsia"/>
                <w:lang w:val="en-US"/>
              </w:rPr>
              <w:t>ɑ</w:t>
            </w:r>
            <w:r>
              <w:rPr>
                <w:lang w:val="en-US"/>
              </w:rPr>
              <w:t>ŋ</w:t>
            </w:r>
            <w:r>
              <w:rPr>
                <w:vertAlign w:val="superscript"/>
                <w:lang w:val="en-US"/>
              </w:rPr>
              <w:t>55</w:t>
            </w:r>
            <w:r>
              <w:rPr>
                <w:lang w:val="en-US"/>
              </w:rPr>
              <w:t>põ</w:t>
            </w:r>
            <w:r>
              <w:rPr>
                <w:vertAlign w:val="superscript"/>
                <w:lang w:val="en-US"/>
              </w:rPr>
              <w:t>55</w:t>
            </w:r>
            <w:r>
              <w:rPr>
                <w:lang w:val="en-US"/>
              </w:rPr>
              <w:t>t'iĩ</w:t>
            </w:r>
            <w:r>
              <w:rPr>
                <w:vertAlign w:val="superscript"/>
                <w:lang w:val="en-US"/>
              </w:rPr>
              <w:t>31</w:t>
            </w:r>
          </w:p>
        </w:tc>
        <w:tc>
          <w:tcPr>
            <w:tcW w:w="3640" w:type="dxa"/>
          </w:tcPr>
          <w:p>
            <w:pPr>
              <w:rPr>
                <w:lang w:val="en-US"/>
              </w:rPr>
            </w:pPr>
            <w:r>
              <w:rPr>
                <w:rFonts w:hint="eastAsia"/>
                <w:lang w:val="en-US"/>
              </w:rPr>
              <w:t>中上</w:t>
            </w:r>
            <w:r>
              <w:rPr>
                <w:lang w:val="en-US"/>
              </w:rPr>
              <w:t>tsoŋ</w:t>
            </w:r>
            <w:r>
              <w:rPr>
                <w:vertAlign w:val="superscript"/>
                <w:lang w:val="en-US"/>
              </w:rPr>
              <w:t>31</w:t>
            </w:r>
            <w:r>
              <w:rPr>
                <w:lang w:val="en-US"/>
              </w:rPr>
              <w:t>s</w:t>
            </w:r>
            <w:r>
              <w:rPr>
                <w:rFonts w:hint="eastAsia"/>
                <w:lang w:val="en-US"/>
              </w:rPr>
              <w:t>ɑ</w:t>
            </w:r>
            <w:r>
              <w:rPr>
                <w:lang w:val="en-US"/>
              </w:rPr>
              <w:t>ŋ</w:t>
            </w:r>
            <w:r>
              <w:rPr>
                <w:vertAlign w:val="superscript"/>
                <w:lang w:val="en-US"/>
              </w:rPr>
              <w:t>•</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①上半日</w:t>
            </w:r>
            <w:r>
              <w:rPr>
                <w:lang w:val="en-US"/>
              </w:rPr>
              <w:t>z</w:t>
            </w:r>
            <w:r>
              <w:rPr>
                <w:rFonts w:ascii="Cambria Math" w:hAnsi="Cambria Math" w:cs="Cambria Math"/>
                <w:lang w:val="en-US"/>
              </w:rPr>
              <w:t>ɒ</w:t>
            </w:r>
            <w:r>
              <w:rPr>
                <w:lang w:val="en-US"/>
              </w:rPr>
              <w:t>ŋ</w:t>
            </w:r>
            <w:r>
              <w:rPr>
                <w:vertAlign w:val="superscript"/>
                <w:lang w:val="en-US"/>
              </w:rPr>
              <w:t>31</w:t>
            </w:r>
            <w:r>
              <w:rPr>
                <w:vertAlign w:val="subscript"/>
                <w:lang w:val="en-US"/>
              </w:rPr>
              <w:t>22</w:t>
            </w:r>
            <w:r>
              <w:rPr>
                <w:lang w:val="en-US"/>
              </w:rPr>
              <w:t>pø</w:t>
            </w:r>
            <w:r>
              <w:rPr>
                <w:vertAlign w:val="superscript"/>
                <w:lang w:val="en-US"/>
              </w:rPr>
              <w:t>513</w:t>
            </w:r>
            <w:r>
              <w:rPr>
                <w:vertAlign w:val="subscript"/>
                <w:lang w:val="en-US"/>
              </w:rPr>
              <w:t>44</w:t>
            </w:r>
            <w:r>
              <w:rPr>
                <w:rFonts w:ascii="Cambria Math" w:hAnsi="Cambria Math" w:cs="Cambria Math"/>
                <w:lang w:val="en-US"/>
              </w:rPr>
              <w:t>ȵ</w:t>
            </w:r>
            <w:r>
              <w:rPr>
                <w:lang w:val="en-US"/>
              </w:rPr>
              <w:t>i</w:t>
            </w:r>
            <w:r>
              <w:rPr>
                <w:rFonts w:ascii="Cambria Math" w:hAnsi="Cambria Math" w:cs="Cambria Math"/>
                <w:lang w:val="en-US"/>
              </w:rPr>
              <w:t>ɪ</w:t>
            </w:r>
            <w:r>
              <w:rPr>
                <w:lang w:val="en-US"/>
              </w:rPr>
              <w:t>?</w:t>
            </w:r>
            <w:r>
              <w:rPr>
                <w:vertAlign w:val="superscript"/>
                <w:lang w:val="en-US"/>
              </w:rPr>
              <w:t>23</w:t>
            </w:r>
            <w:r>
              <w:rPr>
                <w:vertAlign w:val="subscript"/>
                <w:lang w:val="en-US"/>
              </w:rPr>
              <w:t>21</w:t>
            </w:r>
            <w:r>
              <w:rPr>
                <w:rFonts w:hint="eastAsia"/>
                <w:lang w:val="en-US"/>
              </w:rPr>
              <w:br/>
            </w:r>
            <w:r>
              <w:rPr>
                <w:rFonts w:hint="eastAsia"/>
                <w:lang w:val="en-US"/>
              </w:rPr>
              <w:t>②上梅</w:t>
            </w:r>
            <w:r>
              <w:rPr>
                <w:lang w:val="en-US"/>
              </w:rPr>
              <w:t>*</w:t>
            </w:r>
            <w:r>
              <w:rPr>
                <w:rFonts w:hint="eastAsia"/>
                <w:lang w:val="en-US"/>
              </w:rPr>
              <w:t>昼</w:t>
            </w:r>
            <w:r>
              <w:rPr>
                <w:lang w:val="en-US"/>
              </w:rPr>
              <w:t>z</w:t>
            </w:r>
            <w:r>
              <w:rPr>
                <w:rFonts w:ascii="Cambria Math" w:hAnsi="Cambria Math" w:cs="Cambria Math"/>
                <w:lang w:val="en-US"/>
              </w:rPr>
              <w:t>ɒ</w:t>
            </w:r>
            <w:r>
              <w:rPr>
                <w:lang w:val="en-US"/>
              </w:rPr>
              <w:t>ŋ</w:t>
            </w:r>
            <w:r>
              <w:rPr>
                <w:vertAlign w:val="superscript"/>
                <w:lang w:val="en-US"/>
              </w:rPr>
              <w:t>31</w:t>
            </w:r>
            <w:r>
              <w:rPr>
                <w:vertAlign w:val="subscript"/>
                <w:lang w:val="en-US"/>
              </w:rPr>
              <w:t>22</w:t>
            </w:r>
            <w:r>
              <w:rPr>
                <w:lang w:val="en-US"/>
              </w:rPr>
              <w:t>mE</w:t>
            </w:r>
            <w:r>
              <w:rPr>
                <w:vertAlign w:val="superscript"/>
                <w:lang w:val="en-US"/>
              </w:rPr>
              <w:t>24</w:t>
            </w:r>
            <w:r>
              <w:rPr>
                <w:vertAlign w:val="subscript"/>
                <w:lang w:val="en-US"/>
              </w:rPr>
              <w:t>33</w:t>
            </w:r>
            <w:r>
              <w:rPr>
                <w:lang w:val="en-US"/>
              </w:rPr>
              <w:t>tsY</w:t>
            </w:r>
            <w:r>
              <w:rPr>
                <w:vertAlign w:val="superscript"/>
                <w:lang w:val="en-US"/>
              </w:rPr>
              <w:t>513</w:t>
            </w:r>
            <w:r>
              <w:rPr>
                <w:vertAlign w:val="subscript"/>
                <w:lang w:val="en-US"/>
              </w:rPr>
              <w:t>21</w:t>
            </w:r>
          </w:p>
        </w:tc>
        <w:tc>
          <w:tcPr>
            <w:tcW w:w="3640" w:type="dxa"/>
          </w:tcPr>
          <w:p>
            <w:pPr>
              <w:rPr>
                <w:lang w:val="en-US"/>
              </w:rPr>
            </w:pPr>
            <w:r>
              <w:rPr>
                <w:rFonts w:hint="eastAsia"/>
                <w:lang w:val="en-US"/>
              </w:rPr>
              <w:t>中浪</w:t>
            </w:r>
            <w:r>
              <w:rPr>
                <w:lang w:val="en-US"/>
              </w:rPr>
              <w:t>*tsoŋ</w:t>
            </w:r>
            <w:r>
              <w:rPr>
                <w:vertAlign w:val="superscript"/>
                <w:lang w:val="en-US"/>
              </w:rPr>
              <w:t>44</w:t>
            </w:r>
            <w:r>
              <w:rPr>
                <w:lang w:val="en-US"/>
              </w:rPr>
              <w:t>l</w:t>
            </w:r>
            <w:r>
              <w:rPr>
                <w:rFonts w:ascii="Cambria Math" w:hAnsi="Cambria Math" w:cs="Cambria Math"/>
                <w:lang w:val="en-US"/>
              </w:rPr>
              <w:t>ɒ</w:t>
            </w:r>
            <w:r>
              <w:rPr>
                <w:lang w:val="en-US"/>
              </w:rPr>
              <w:t>ŋ</w:t>
            </w:r>
            <w:r>
              <w:rPr>
                <w:vertAlign w:val="superscript"/>
                <w:lang w:val="en-US"/>
              </w:rPr>
              <w:t>31</w:t>
            </w:r>
            <w:r>
              <w:rPr>
                <w:vertAlign w:val="subscript"/>
                <w:lang w:val="en-US"/>
              </w:rPr>
              <w:t>21</w:t>
            </w:r>
          </w:p>
        </w:tc>
      </w:tr>
      <w:tr>
        <w:tc>
          <w:tcPr>
            <w:tcW w:w="1242" w:type="dxa"/>
          </w:tcPr>
          <w:p>
            <w:pPr>
              <w:jc w:val="center"/>
              <w:rPr>
                <w:lang w:val="en-US"/>
              </w:rPr>
            </w:pPr>
            <w:r>
              <w:rPr>
                <w:rFonts w:hint="eastAsia"/>
                <w:lang w:val="en-US"/>
              </w:rPr>
              <w:lastRenderedPageBreak/>
              <w:t>溫州</w:t>
            </w:r>
          </w:p>
        </w:tc>
        <w:tc>
          <w:tcPr>
            <w:tcW w:w="3640" w:type="dxa"/>
          </w:tcPr>
          <w:p>
            <w:pPr>
              <w:rPr>
                <w:lang w:val="en-US"/>
              </w:rPr>
            </w:pPr>
            <w:r>
              <w:rPr>
                <w:rFonts w:hint="eastAsia"/>
                <w:lang w:val="en-US"/>
              </w:rPr>
              <w:t>①上半日</w:t>
            </w:r>
            <w:r>
              <w:rPr>
                <w:rFonts w:ascii="Cambria Math" w:hAnsi="Cambria Math" w:cs="Cambria Math"/>
                <w:lang w:val="en-US"/>
              </w:rPr>
              <w:t>ɦ</w:t>
            </w:r>
            <w:r>
              <w:rPr>
                <w:lang w:val="en-US"/>
              </w:rPr>
              <w:t>i</w:t>
            </w:r>
            <w:r>
              <w:rPr>
                <w:vertAlign w:val="superscript"/>
                <w:lang w:val="en-US"/>
              </w:rPr>
              <w:t>11</w:t>
            </w:r>
            <w:r>
              <w:rPr>
                <w:lang w:val="en-US"/>
              </w:rPr>
              <w:t>pø</w:t>
            </w:r>
            <w:r>
              <w:rPr>
                <w:vertAlign w:val="superscript"/>
                <w:lang w:val="en-US"/>
              </w:rPr>
              <w:t>42</w:t>
            </w:r>
            <w:r>
              <w:rPr>
                <w:lang w:val="en-US"/>
              </w:rPr>
              <w:t>nE</w:t>
            </w:r>
            <w:r>
              <w:rPr>
                <w:vertAlign w:val="superscript"/>
                <w:lang w:val="en-US"/>
              </w:rPr>
              <w:t>12</w:t>
            </w:r>
            <w:r>
              <w:rPr>
                <w:rFonts w:hint="eastAsia"/>
                <w:lang w:val="en-US"/>
              </w:rPr>
              <w:br/>
            </w:r>
            <w:r>
              <w:rPr>
                <w:rFonts w:hint="eastAsia"/>
                <w:lang w:val="en-US"/>
              </w:rPr>
              <w:t>②天光</w:t>
            </w:r>
            <w:r>
              <w:rPr>
                <w:lang w:val="en-US"/>
              </w:rPr>
              <w:t>t'i</w:t>
            </w:r>
            <w:r>
              <w:rPr>
                <w:vertAlign w:val="superscript"/>
                <w:lang w:val="en-US"/>
              </w:rPr>
              <w:t>44</w:t>
            </w:r>
            <w:r>
              <w:rPr>
                <w:lang w:val="en-US"/>
              </w:rPr>
              <w:t>ku</w:t>
            </w:r>
            <w:r>
              <w:rPr>
                <w:rFonts w:ascii="Cambria Math" w:hAnsi="Cambria Math" w:cs="Cambria Math"/>
                <w:lang w:val="en-US"/>
              </w:rPr>
              <w:t>ɔ</w:t>
            </w:r>
            <w:r>
              <w:rPr>
                <w:vertAlign w:val="superscript"/>
                <w:lang w:val="en-US"/>
              </w:rPr>
              <w:t>44</w:t>
            </w:r>
          </w:p>
        </w:tc>
        <w:tc>
          <w:tcPr>
            <w:tcW w:w="3640" w:type="dxa"/>
          </w:tcPr>
          <w:p>
            <w:pPr>
              <w:rPr>
                <w:lang w:val="en-US"/>
              </w:rPr>
            </w:pPr>
            <w:r>
              <w:rPr>
                <w:rFonts w:hint="eastAsia"/>
                <w:lang w:val="en-US"/>
              </w:rPr>
              <w:t>日昼</w:t>
            </w:r>
            <w:r>
              <w:rPr>
                <w:lang w:val="en-US"/>
              </w:rPr>
              <w:t>nE</w:t>
            </w:r>
            <w:r>
              <w:rPr>
                <w:vertAlign w:val="superscript"/>
                <w:lang w:val="en-US"/>
              </w:rPr>
              <w:t>12</w:t>
            </w:r>
            <w:r>
              <w:rPr>
                <w:lang w:val="en-US"/>
              </w:rPr>
              <w:t>t</w:t>
            </w:r>
            <w:r>
              <w:rPr>
                <w:rFonts w:ascii="Cambria Math" w:hAnsi="Cambria Math" w:cs="Cambria Math"/>
                <w:lang w:val="en-US"/>
              </w:rPr>
              <w:t>ɕ</w:t>
            </w:r>
            <w:r>
              <w:rPr>
                <w:lang w:val="en-US"/>
              </w:rPr>
              <w:t>iu</w:t>
            </w:r>
            <w:r>
              <w:rPr>
                <w:vertAlign w:val="superscript"/>
                <w:lang w:val="en-US"/>
              </w:rPr>
              <w:t>42</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上午</w:t>
            </w:r>
            <w:r>
              <w:rPr>
                <w:lang w:val="en-US"/>
              </w:rPr>
              <w:t>san</w:t>
            </w:r>
            <w:r>
              <w:rPr>
                <w:vertAlign w:val="superscript"/>
                <w:lang w:val="en-US"/>
              </w:rPr>
              <w:t>21</w:t>
            </w:r>
            <w:r>
              <w:rPr>
                <w:lang w:val="en-US"/>
              </w:rPr>
              <w:t>u</w:t>
            </w:r>
            <w:r>
              <w:rPr>
                <w:vertAlign w:val="superscript"/>
                <w:lang w:val="en-US"/>
              </w:rPr>
              <w:t>41</w:t>
            </w:r>
          </w:p>
        </w:tc>
        <w:tc>
          <w:tcPr>
            <w:tcW w:w="3640" w:type="dxa"/>
          </w:tcPr>
          <w:p>
            <w:pPr>
              <w:rPr>
                <w:lang w:val="en-US"/>
              </w:rPr>
            </w:pPr>
            <w:r>
              <w:rPr>
                <w:rFonts w:hint="eastAsia"/>
                <w:lang w:val="en-US"/>
              </w:rPr>
              <w:t>中午</w:t>
            </w:r>
            <w:r>
              <w:rPr>
                <w:lang w:val="en-US"/>
              </w:rPr>
              <w:t>taən</w:t>
            </w:r>
            <w:r>
              <w:rPr>
                <w:vertAlign w:val="superscript"/>
                <w:lang w:val="en-US"/>
              </w:rPr>
              <w:t>33</w:t>
            </w:r>
            <w:r>
              <w:rPr>
                <w:lang w:val="en-US"/>
              </w:rPr>
              <w:t>u</w:t>
            </w:r>
            <w:r>
              <w:rPr>
                <w:vertAlign w:val="superscript"/>
                <w:lang w:val="en-US"/>
              </w:rPr>
              <w:t>41</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上昼</w:t>
            </w:r>
            <w:r>
              <w:rPr>
                <w:lang w:val="en-US"/>
              </w:rPr>
              <w:t>s</w:t>
            </w:r>
            <w:r>
              <w:rPr>
                <w:rFonts w:ascii="Cambria Math" w:hAnsi="Cambria Math" w:cs="Cambria Math"/>
                <w:lang w:val="en-US"/>
              </w:rPr>
              <w:t>ɔ</w:t>
            </w:r>
            <w:r>
              <w:rPr>
                <w:lang w:val="en-US"/>
              </w:rPr>
              <w:t>ŋ</w:t>
            </w:r>
            <w:r>
              <w:rPr>
                <w:vertAlign w:val="superscript"/>
                <w:lang w:val="en-US"/>
              </w:rPr>
              <w:t>31</w:t>
            </w:r>
            <w:r>
              <w:rPr>
                <w:lang w:val="en-US"/>
              </w:rPr>
              <w:t>t</w:t>
            </w:r>
            <w:r>
              <w:rPr>
                <w:rFonts w:ascii="Cambria Math" w:hAnsi="Cambria Math" w:cs="Cambria Math"/>
                <w:lang w:val="en-US"/>
              </w:rPr>
              <w:t>ɕ</w:t>
            </w:r>
            <w:r>
              <w:rPr>
                <w:lang w:val="en-US"/>
              </w:rPr>
              <w:t>iu</w:t>
            </w:r>
            <w:r>
              <w:rPr>
                <w:vertAlign w:val="superscript"/>
                <w:lang w:val="en-US"/>
              </w:rPr>
              <w:t>55</w:t>
            </w:r>
          </w:p>
        </w:tc>
        <w:tc>
          <w:tcPr>
            <w:tcW w:w="3640" w:type="dxa"/>
          </w:tcPr>
          <w:p>
            <w:pPr>
              <w:rPr>
                <w:lang w:val="en-US"/>
              </w:rPr>
            </w:pPr>
            <w:r>
              <w:rPr>
                <w:rFonts w:hint="eastAsia"/>
                <w:lang w:val="en-US"/>
              </w:rPr>
              <w:t>当昼</w:t>
            </w:r>
            <w:r>
              <w:rPr>
                <w:lang w:val="en-US"/>
              </w:rPr>
              <w:t>t</w:t>
            </w:r>
            <w:r>
              <w:rPr>
                <w:rFonts w:ascii="Cambria Math" w:hAnsi="Cambria Math" w:cs="Cambria Math"/>
                <w:lang w:val="en-US"/>
              </w:rPr>
              <w:t>ɔ</w:t>
            </w:r>
            <w:r>
              <w:rPr>
                <w:lang w:val="en-US"/>
              </w:rPr>
              <w:t>ŋ</w:t>
            </w:r>
            <w:r>
              <w:rPr>
                <w:vertAlign w:val="superscript"/>
                <w:lang w:val="en-US"/>
              </w:rPr>
              <w:t>42</w:t>
            </w:r>
            <w:r>
              <w:rPr>
                <w:lang w:val="en-US"/>
              </w:rPr>
              <w:t>t</w:t>
            </w:r>
            <w:r>
              <w:rPr>
                <w:rFonts w:ascii="Cambria Math" w:hAnsi="Cambria Math" w:cs="Cambria Math"/>
                <w:lang w:val="en-US"/>
              </w:rPr>
              <w:t>ɕ</w:t>
            </w:r>
            <w:r>
              <w:rPr>
                <w:lang w:val="en-US"/>
              </w:rPr>
              <w:t>iu</w:t>
            </w:r>
            <w:r>
              <w:rPr>
                <w:vertAlign w:val="superscript"/>
                <w:lang w:val="en-US"/>
              </w:rPr>
              <w:t>55</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上昼头</w:t>
            </w:r>
            <w:r>
              <w:rPr>
                <w:lang w:val="en-US"/>
              </w:rPr>
              <w:t>s</w:t>
            </w:r>
            <w:r>
              <w:rPr>
                <w:rFonts w:ascii="Cambria Math" w:hAnsi="Cambria Math" w:cs="Cambria Math"/>
                <w:lang w:val="en-US"/>
              </w:rPr>
              <w:t>ɔ</w:t>
            </w:r>
            <w:r>
              <w:rPr>
                <w:lang w:val="en-US"/>
              </w:rPr>
              <w:t>ŋ</w:t>
            </w:r>
            <w:r>
              <w:rPr>
                <w:vertAlign w:val="superscript"/>
                <w:lang w:val="en-US"/>
              </w:rPr>
              <w:t>42</w:t>
            </w:r>
            <w:r>
              <w:rPr>
                <w:lang w:val="en-US"/>
              </w:rPr>
              <w:t>tsu</w:t>
            </w:r>
            <w:r>
              <w:rPr>
                <w:vertAlign w:val="superscript"/>
                <w:lang w:val="en-US"/>
              </w:rPr>
              <w:t>42</w:t>
            </w:r>
            <w:r>
              <w:rPr>
                <w:lang w:val="en-US"/>
              </w:rPr>
              <w:t>t'</w:t>
            </w:r>
            <w:r>
              <w:rPr>
                <w:rFonts w:ascii="Cambria Math" w:hAnsi="Cambria Math" w:cs="Cambria Math"/>
                <w:lang w:val="en-US"/>
              </w:rPr>
              <w:t>ɛ</w:t>
            </w:r>
            <w:r>
              <w:rPr>
                <w:lang w:val="en-US"/>
              </w:rPr>
              <w:t>u</w:t>
            </w:r>
            <w:r>
              <w:rPr>
                <w:vertAlign w:val="superscript"/>
                <w:lang w:val="en-US"/>
              </w:rPr>
              <w:t>12</w:t>
            </w:r>
          </w:p>
        </w:tc>
        <w:tc>
          <w:tcPr>
            <w:tcW w:w="3640" w:type="dxa"/>
          </w:tcPr>
          <w:p>
            <w:pPr>
              <w:rPr>
                <w:lang w:val="en-US"/>
              </w:rPr>
            </w:pPr>
            <w:r>
              <w:rPr>
                <w:rFonts w:hint="eastAsia"/>
                <w:lang w:val="en-US"/>
              </w:rPr>
              <w:t>当昼</w:t>
            </w:r>
            <w:r>
              <w:rPr>
                <w:lang w:val="en-US"/>
              </w:rPr>
              <w:t>t</w:t>
            </w:r>
            <w:r>
              <w:rPr>
                <w:rFonts w:ascii="Cambria Math" w:hAnsi="Cambria Math" w:cs="Cambria Math"/>
                <w:lang w:val="en-US"/>
              </w:rPr>
              <w:t>ɔ</w:t>
            </w:r>
            <w:r>
              <w:rPr>
                <w:lang w:val="en-US"/>
              </w:rPr>
              <w:t>ŋ</w:t>
            </w:r>
            <w:r>
              <w:rPr>
                <w:vertAlign w:val="superscript"/>
                <w:lang w:val="en-US"/>
              </w:rPr>
              <w:t>44</w:t>
            </w:r>
            <w:r>
              <w:rPr>
                <w:lang w:val="en-US"/>
              </w:rPr>
              <w:t>tsu</w:t>
            </w:r>
            <w:r>
              <w:rPr>
                <w:vertAlign w:val="superscript"/>
                <w:lang w:val="en-US"/>
              </w:rPr>
              <w:t>42</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上昼</w:t>
            </w:r>
            <w:r>
              <w:rPr>
                <w:rFonts w:ascii="Cambria Math" w:hAnsi="Cambria Math" w:cs="Cambria Math"/>
                <w:lang w:val="en-US"/>
              </w:rPr>
              <w:t>ʃ</w:t>
            </w:r>
            <w:r>
              <w:rPr>
                <w:lang w:val="en-US"/>
              </w:rPr>
              <w:t>œŋ</w:t>
            </w:r>
            <w:r>
              <w:rPr>
                <w:vertAlign w:val="superscript"/>
                <w:lang w:val="en-US"/>
              </w:rPr>
              <w:t>22</w:t>
            </w:r>
            <w:r>
              <w:rPr>
                <w:lang w:val="en-US"/>
              </w:rPr>
              <w:t>t</w:t>
            </w:r>
            <w:r>
              <w:rPr>
                <w:rFonts w:ascii="Cambria Math" w:hAnsi="Cambria Math" w:cs="Cambria Math"/>
                <w:lang w:val="en-US"/>
              </w:rPr>
              <w:t>ʃɐ</w:t>
            </w:r>
            <w:r>
              <w:rPr>
                <w:lang w:val="en-US"/>
              </w:rPr>
              <w:t>u</w:t>
            </w:r>
            <w:r>
              <w:rPr>
                <w:vertAlign w:val="superscript"/>
                <w:lang w:val="en-US"/>
              </w:rPr>
              <w:t>33</w:t>
            </w:r>
          </w:p>
        </w:tc>
        <w:tc>
          <w:tcPr>
            <w:tcW w:w="3640" w:type="dxa"/>
          </w:tcPr>
          <w:p>
            <w:pPr>
              <w:rPr>
                <w:lang w:val="en-US"/>
              </w:rPr>
            </w:pPr>
            <w:r>
              <w:rPr>
                <w:rFonts w:hint="eastAsia"/>
                <w:lang w:val="en-US"/>
              </w:rPr>
              <w:t>晏昼</w:t>
            </w:r>
            <w:r>
              <w:rPr>
                <w:lang w:val="en-US"/>
              </w:rPr>
              <w:t>an</w:t>
            </w:r>
            <w:r>
              <w:rPr>
                <w:vertAlign w:val="superscript"/>
                <w:lang w:val="en-US"/>
              </w:rPr>
              <w:t>33</w:t>
            </w:r>
            <w:r>
              <w:rPr>
                <w:lang w:val="en-US"/>
              </w:rPr>
              <w:t>t</w:t>
            </w:r>
            <w:r>
              <w:rPr>
                <w:rFonts w:ascii="Cambria Math" w:hAnsi="Cambria Math" w:cs="Cambria Math"/>
                <w:lang w:val="en-US"/>
              </w:rPr>
              <w:t>ʃɐ</w:t>
            </w:r>
            <w:r>
              <w:rPr>
                <w:lang w:val="en-US"/>
              </w:rPr>
              <w:t>u</w:t>
            </w:r>
            <w:r>
              <w:rPr>
                <w:vertAlign w:val="superscript"/>
                <w:lang w:val="en-US"/>
              </w:rPr>
              <w:t>33</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上晏</w:t>
            </w:r>
            <w:r>
              <w:rPr>
                <w:rFonts w:ascii="Cambria Math" w:hAnsi="Cambria Math" w:cs="Cambria Math"/>
                <w:lang w:val="en-US"/>
              </w:rPr>
              <w:t>ʃ</w:t>
            </w:r>
            <w:r>
              <w:rPr>
                <w:lang w:val="en-US"/>
              </w:rPr>
              <w:t>i</w:t>
            </w:r>
            <w:r>
              <w:rPr>
                <w:rFonts w:ascii="Cambria Math" w:hAnsi="Cambria Math" w:cs="Cambria Math"/>
                <w:lang w:val="en-US"/>
              </w:rPr>
              <w:t>ɛ</w:t>
            </w:r>
            <w:r>
              <w:rPr>
                <w:lang w:val="en-US"/>
              </w:rPr>
              <w:t>ŋ</w:t>
            </w:r>
            <w:r>
              <w:rPr>
                <w:vertAlign w:val="superscript"/>
                <w:lang w:val="en-US"/>
              </w:rPr>
              <w:t>454</w:t>
            </w:r>
            <w:r>
              <w:rPr>
                <w:lang w:val="en-US"/>
              </w:rPr>
              <w:t>an</w:t>
            </w:r>
            <w:r>
              <w:rPr>
                <w:vertAlign w:val="superscript"/>
                <w:lang w:val="en-US"/>
              </w:rPr>
              <w:t>24</w:t>
            </w:r>
          </w:p>
        </w:tc>
        <w:tc>
          <w:tcPr>
            <w:tcW w:w="3640" w:type="dxa"/>
          </w:tcPr>
          <w:p>
            <w:pPr>
              <w:rPr>
                <w:lang w:val="en-US"/>
              </w:rPr>
            </w:pPr>
            <w:r>
              <w:rPr>
                <w:rFonts w:hint="eastAsia"/>
                <w:lang w:val="en-US"/>
              </w:rPr>
              <w:t>晏昼</w:t>
            </w:r>
            <w:r>
              <w:rPr>
                <w:lang w:val="en-US"/>
              </w:rPr>
              <w:t>an</w:t>
            </w:r>
            <w:r>
              <w:rPr>
                <w:vertAlign w:val="superscript"/>
                <w:lang w:val="en-US"/>
              </w:rPr>
              <w:t>24</w:t>
            </w:r>
            <w:r>
              <w:rPr>
                <w:lang w:val="en-US"/>
              </w:rPr>
              <w:t>t</w:t>
            </w:r>
            <w:r>
              <w:rPr>
                <w:rFonts w:ascii="Cambria Math" w:hAnsi="Cambria Math" w:cs="Cambria Math"/>
                <w:lang w:val="en-US"/>
              </w:rPr>
              <w:t>ʃɐ</w:t>
            </w:r>
            <w:r>
              <w:rPr>
                <w:lang w:val="en-US"/>
              </w:rPr>
              <w:t>u</w:t>
            </w:r>
            <w:r>
              <w:rPr>
                <w:vertAlign w:val="superscript"/>
                <w:lang w:val="en-US"/>
              </w:rPr>
              <w:t>24</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①早起</w:t>
            </w:r>
            <w:r>
              <w:rPr>
                <w:rFonts w:hint="eastAsia"/>
                <w:lang w:val="en-US"/>
              </w:rPr>
              <w:t>tsa</w:t>
            </w:r>
            <w:r>
              <w:rPr>
                <w:rFonts w:hint="eastAsia"/>
                <w:vertAlign w:val="superscript"/>
                <w:lang w:val="en-US"/>
              </w:rPr>
              <w:t>51</w:t>
            </w:r>
            <w:r>
              <w:rPr>
                <w:rFonts w:hint="eastAsia"/>
                <w:vertAlign w:val="subscript"/>
                <w:lang w:val="en-US"/>
              </w:rPr>
              <w:t>55</w:t>
            </w:r>
            <w:r>
              <w:rPr>
                <w:rFonts w:hint="eastAsia"/>
                <w:lang w:val="en-US"/>
              </w:rPr>
              <w:t>k'i</w:t>
            </w:r>
            <w:r>
              <w:rPr>
                <w:rFonts w:hint="eastAsia"/>
                <w:vertAlign w:val="superscript"/>
                <w:lang w:val="en-US"/>
              </w:rPr>
              <w:t>51</w:t>
            </w:r>
            <w:r>
              <w:rPr>
                <w:lang w:val="en-US"/>
              </w:rPr>
              <w:br/>
            </w:r>
            <w:r>
              <w:rPr>
                <w:rFonts w:hint="eastAsia"/>
                <w:lang w:val="en-US"/>
              </w:rPr>
              <w:t>②頂晡</w:t>
            </w:r>
            <w:r>
              <w:rPr>
                <w:lang w:val="en-US"/>
              </w:rPr>
              <w:t>tiŋ</w:t>
            </w:r>
            <w:r>
              <w:rPr>
                <w:vertAlign w:val="superscript"/>
                <w:lang w:val="en-US"/>
              </w:rPr>
              <w:t>51</w:t>
            </w:r>
            <w:r>
              <w:rPr>
                <w:vertAlign w:val="subscript"/>
                <w:lang w:val="en-US"/>
              </w:rPr>
              <w:t>55</w:t>
            </w:r>
            <w:r>
              <w:rPr>
                <w:lang w:val="en-US"/>
              </w:rPr>
              <w:t>p</w:t>
            </w:r>
            <w:r>
              <w:rPr>
                <w:rFonts w:ascii="Cambria Math" w:hAnsi="Cambria Math" w:cs="Cambria Math"/>
                <w:lang w:val="en-US"/>
              </w:rPr>
              <w:t>ɔ</w:t>
            </w:r>
            <w:r>
              <w:rPr>
                <w:vertAlign w:val="superscript"/>
                <w:lang w:val="en-US"/>
              </w:rPr>
              <w:t>55</w:t>
            </w:r>
          </w:p>
        </w:tc>
        <w:tc>
          <w:tcPr>
            <w:tcW w:w="3640" w:type="dxa"/>
          </w:tcPr>
          <w:p>
            <w:pPr>
              <w:rPr>
                <w:lang w:val="en-US"/>
              </w:rPr>
            </w:pPr>
            <w:r>
              <w:rPr>
                <w:rFonts w:hint="eastAsia"/>
                <w:lang w:val="en-US"/>
              </w:rPr>
              <w:t>日昼</w:t>
            </w:r>
            <w:r>
              <w:rPr>
                <w:lang w:val="en-US"/>
              </w:rPr>
              <w:t>lit</w:t>
            </w:r>
            <w:r>
              <w:rPr>
                <w:vertAlign w:val="superscript"/>
                <w:lang w:val="en-US"/>
              </w:rPr>
              <w:t>5</w:t>
            </w:r>
            <w:r>
              <w:rPr>
                <w:vertAlign w:val="subscript"/>
                <w:lang w:val="en-US"/>
              </w:rPr>
              <w:t>32</w:t>
            </w:r>
            <w:r>
              <w:rPr>
                <w:lang w:val="en-US"/>
              </w:rPr>
              <w:t>tau</w:t>
            </w:r>
            <w:r>
              <w:rPr>
                <w:vertAlign w:val="superscript"/>
                <w:lang w:val="en-US"/>
              </w:rPr>
              <w:t>11</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①上挂</w:t>
            </w:r>
            <w:r>
              <w:rPr>
                <w:lang w:val="en-US"/>
              </w:rPr>
              <w:t>*tsĩẽ</w:t>
            </w:r>
            <w:r>
              <w:rPr>
                <w:vertAlign w:val="superscript"/>
                <w:lang w:val="en-US"/>
              </w:rPr>
              <w:t>35</w:t>
            </w:r>
            <w:r>
              <w:rPr>
                <w:vertAlign w:val="subscript"/>
                <w:lang w:val="en-US"/>
              </w:rPr>
              <w:t>21</w:t>
            </w:r>
            <w:r>
              <w:rPr>
                <w:lang w:val="en-US"/>
              </w:rPr>
              <w:t>kua</w:t>
            </w:r>
            <w:r>
              <w:rPr>
                <w:vertAlign w:val="superscript"/>
                <w:lang w:val="en-US"/>
              </w:rPr>
              <w:t>213</w:t>
            </w:r>
            <w:r>
              <w:rPr>
                <w:rFonts w:hint="eastAsia"/>
                <w:lang w:val="en-US"/>
              </w:rPr>
              <w:br/>
            </w:r>
            <w:r>
              <w:rPr>
                <w:rFonts w:hint="eastAsia"/>
                <w:lang w:val="en-US"/>
              </w:rPr>
              <w:t>②眠起</w:t>
            </w:r>
            <w:r>
              <w:rPr>
                <w:lang w:val="en-US"/>
              </w:rPr>
              <w:t>muŋ</w:t>
            </w:r>
            <w:r>
              <w:rPr>
                <w:vertAlign w:val="superscript"/>
                <w:lang w:val="en-US"/>
              </w:rPr>
              <w:t>55</w:t>
            </w:r>
            <w:r>
              <w:rPr>
                <w:vertAlign w:val="subscript"/>
                <w:lang w:val="en-US"/>
              </w:rPr>
              <w:t>213</w:t>
            </w:r>
            <w:r>
              <w:rPr>
                <w:lang w:val="en-US"/>
              </w:rPr>
              <w:t>k'i</w:t>
            </w:r>
            <w:r>
              <w:rPr>
                <w:vertAlign w:val="superscript"/>
                <w:lang w:val="en-US"/>
              </w:rPr>
              <w:t>53</w:t>
            </w:r>
          </w:p>
        </w:tc>
        <w:tc>
          <w:tcPr>
            <w:tcW w:w="3640" w:type="dxa"/>
          </w:tcPr>
          <w:p>
            <w:pPr>
              <w:rPr>
                <w:lang w:val="en-US"/>
              </w:rPr>
            </w:pPr>
            <w:r>
              <w:rPr>
                <w:rFonts w:hint="eastAsia"/>
                <w:lang w:val="en-US"/>
              </w:rPr>
              <w:t>日</w:t>
            </w:r>
            <w:r>
              <w:rPr>
                <w:noProof/>
              </w:rPr>
              <w:drawing>
                <wp:inline distT="0" distB="0" distL="0" distR="0">
                  <wp:extent cx="190500" cy="190500"/>
                  <wp:effectExtent l="0" t="0" r="0" b="0"/>
                  <wp:docPr id="7" name="2AC0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C0D.gif"/>
                          <pic:cNvPicPr/>
                        </pic:nvPicPr>
                        <pic:blipFill>
                          <a:blip r:embed="rId10" r:link="rId1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lang w:val="en-US"/>
              </w:rPr>
              <w:t>zik</w:t>
            </w:r>
            <w:r>
              <w:rPr>
                <w:vertAlign w:val="superscript"/>
                <w:lang w:val="en-US"/>
              </w:rPr>
              <w:t>4</w:t>
            </w:r>
            <w:r>
              <w:rPr>
                <w:vertAlign w:val="subscript"/>
                <w:lang w:val="en-US"/>
              </w:rPr>
              <w:t>21</w:t>
            </w:r>
            <w:r>
              <w:rPr>
                <w:lang w:val="en-US"/>
              </w:rPr>
              <w:t>tau</w:t>
            </w:r>
            <w:r>
              <w:rPr>
                <w:vertAlign w:val="superscript"/>
                <w:lang w:val="en-US"/>
              </w:rPr>
              <w:t>213</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上昼</w:t>
            </w:r>
            <w:r>
              <w:rPr>
                <w:lang w:val="en-US"/>
              </w:rPr>
              <w:t>su</w:t>
            </w:r>
            <w:r>
              <w:rPr>
                <w:rFonts w:ascii="Cambria Math" w:hAnsi="Cambria Math" w:cs="Cambria Math"/>
                <w:lang w:val="en-US"/>
              </w:rPr>
              <w:t>ɔ</w:t>
            </w:r>
            <w:r>
              <w:rPr>
                <w:lang w:val="en-US"/>
              </w:rPr>
              <w:t>ŋ</w:t>
            </w:r>
            <w:r>
              <w:rPr>
                <w:vertAlign w:val="superscript"/>
                <w:lang w:val="en-US"/>
              </w:rPr>
              <w:t>242</w:t>
            </w:r>
            <w:r>
              <w:rPr>
                <w:vertAlign w:val="subscript"/>
                <w:lang w:val="en-US"/>
              </w:rPr>
              <w:t>52</w:t>
            </w:r>
            <w:r>
              <w:rPr>
                <w:lang w:val="en-US"/>
              </w:rPr>
              <w:t>nau</w:t>
            </w:r>
            <w:r>
              <w:rPr>
                <w:vertAlign w:val="superscript"/>
                <w:lang w:val="en-US"/>
              </w:rPr>
              <w:t>213</w:t>
            </w:r>
            <w:r>
              <w:rPr>
                <w:lang w:val="en-US"/>
              </w:rPr>
              <w:t>(t-)</w:t>
            </w:r>
          </w:p>
        </w:tc>
        <w:tc>
          <w:tcPr>
            <w:tcW w:w="3640" w:type="dxa"/>
          </w:tcPr>
          <w:p>
            <w:pPr>
              <w:rPr>
                <w:lang w:val="en-US"/>
              </w:rPr>
            </w:pPr>
            <w:r>
              <w:rPr>
                <w:rFonts w:hint="eastAsia"/>
                <w:lang w:val="en-US"/>
              </w:rPr>
              <w:t>中昼</w:t>
            </w:r>
            <w:r>
              <w:rPr>
                <w:lang w:val="en-US"/>
              </w:rPr>
              <w:t>touŋ</w:t>
            </w:r>
            <w:r>
              <w:rPr>
                <w:vertAlign w:val="superscript"/>
                <w:lang w:val="en-US"/>
              </w:rPr>
              <w:t>44</w:t>
            </w:r>
            <w:r>
              <w:rPr>
                <w:vertAlign w:val="subscript"/>
                <w:lang w:val="en-US"/>
              </w:rPr>
              <w:t>52</w:t>
            </w:r>
            <w:r>
              <w:rPr>
                <w:lang w:val="en-US"/>
              </w:rPr>
              <w:t>nau</w:t>
            </w:r>
            <w:r>
              <w:rPr>
                <w:vertAlign w:val="superscript"/>
                <w:lang w:val="en-US"/>
              </w:rPr>
              <w:t>213</w:t>
            </w:r>
            <w:r>
              <w:rPr>
                <w:lang w:val="en-US"/>
              </w:rPr>
              <w:t>(t-)</w:t>
            </w:r>
          </w:p>
        </w:tc>
      </w:tr>
    </w:tbl>
    <w:p>
      <w:pPr>
        <w:rPr>
          <w:lang w:val="en-US"/>
        </w:rPr>
      </w:pPr>
    </w:p>
    <w:tbl>
      <w:tblPr>
        <w:tblStyle w:val="TableGrid"/>
        <w:tblW w:w="0" w:type="auto"/>
        <w:tblLayout w:type="fixed"/>
        <w:tblLook w:val="04A0" w:firstRow="1" w:lastRow="0" w:firstColumn="1" w:lastColumn="0" w:noHBand="0" w:noVBand="1"/>
      </w:tblPr>
      <w:tblGrid>
        <w:gridCol w:w="1242"/>
        <w:gridCol w:w="3686"/>
        <w:gridCol w:w="3594"/>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86" w:type="dxa"/>
          </w:tcPr>
          <w:p>
            <w:pPr>
              <w:rPr>
                <w:b/>
                <w:lang w:val="en-US"/>
              </w:rPr>
            </w:pPr>
            <w:r>
              <w:rPr>
                <w:rFonts w:hint="eastAsia"/>
                <w:b/>
                <w:lang w:val="en-US"/>
              </w:rPr>
              <w:t>下午</w:t>
            </w:r>
            <w:r>
              <w:rPr>
                <w:rFonts w:ascii="Cambria Math" w:hAnsi="Cambria Math" w:cs="Cambria Math"/>
                <w:b/>
                <w:lang w:val="en-US"/>
              </w:rPr>
              <w:t>ɕ</w:t>
            </w:r>
            <w:r>
              <w:rPr>
                <w:b/>
                <w:lang w:val="en-US"/>
              </w:rPr>
              <w:t>ia</w:t>
            </w:r>
            <w:r>
              <w:rPr>
                <w:b/>
                <w:vertAlign w:val="superscript"/>
                <w:lang w:val="en-US"/>
              </w:rPr>
              <w:t>51</w:t>
            </w:r>
            <w:r>
              <w:rPr>
                <w:b/>
                <w:lang w:val="en-US"/>
              </w:rPr>
              <w:t>u</w:t>
            </w:r>
            <w:r>
              <w:rPr>
                <w:b/>
                <w:vertAlign w:val="superscript"/>
                <w:lang w:val="en-US"/>
              </w:rPr>
              <w:t>214</w:t>
            </w:r>
          </w:p>
        </w:tc>
        <w:tc>
          <w:tcPr>
            <w:tcW w:w="3594" w:type="dxa"/>
          </w:tcPr>
          <w:p>
            <w:pPr>
              <w:rPr>
                <w:b/>
                <w:lang w:val="en-US"/>
              </w:rPr>
            </w:pPr>
            <w:r>
              <w:rPr>
                <w:rFonts w:hint="eastAsia"/>
                <w:b/>
                <w:lang w:val="en-US"/>
              </w:rPr>
              <w:t>傍晚</w:t>
            </w:r>
            <w:r>
              <w:rPr>
                <w:b/>
                <w:lang w:val="en-US"/>
              </w:rPr>
              <w:t>paŋ</w:t>
            </w:r>
            <w:r>
              <w:rPr>
                <w:b/>
                <w:vertAlign w:val="superscript"/>
                <w:lang w:val="en-US"/>
              </w:rPr>
              <w:t>55</w:t>
            </w:r>
            <w:r>
              <w:rPr>
                <w:b/>
                <w:lang w:val="en-US"/>
              </w:rPr>
              <w:t>uan</w:t>
            </w:r>
            <w:r>
              <w:rPr>
                <w:b/>
                <w:vertAlign w:val="superscript"/>
                <w:lang w:val="en-US"/>
              </w:rPr>
              <w:t>214</w:t>
            </w:r>
          </w:p>
        </w:tc>
      </w:tr>
      <w:tr>
        <w:tc>
          <w:tcPr>
            <w:tcW w:w="1242" w:type="dxa"/>
          </w:tcPr>
          <w:p>
            <w:pPr>
              <w:jc w:val="center"/>
              <w:rPr>
                <w:lang w:val="en-US"/>
              </w:rPr>
            </w:pPr>
            <w:r>
              <w:rPr>
                <w:rFonts w:hint="eastAsia"/>
                <w:lang w:val="en-US"/>
              </w:rPr>
              <w:t>北京</w:t>
            </w:r>
          </w:p>
        </w:tc>
        <w:tc>
          <w:tcPr>
            <w:tcW w:w="3686" w:type="dxa"/>
          </w:tcPr>
          <w:p>
            <w:pPr>
              <w:rPr>
                <w:lang w:val="en-US"/>
              </w:rPr>
            </w:pPr>
            <w:r>
              <w:rPr>
                <w:rFonts w:hint="eastAsia"/>
                <w:lang w:val="en-US"/>
              </w:rPr>
              <w:t>后半晌儿</w:t>
            </w:r>
            <w:r>
              <w:rPr>
                <w:lang w:val="en-US"/>
              </w:rPr>
              <w:t>xou</w:t>
            </w:r>
            <w:r>
              <w:rPr>
                <w:vertAlign w:val="superscript"/>
                <w:lang w:val="en-US"/>
              </w:rPr>
              <w:t>51</w:t>
            </w:r>
            <w:r>
              <w:rPr>
                <w:lang w:val="en-US"/>
              </w:rPr>
              <w:t>pan</w:t>
            </w:r>
            <w:r>
              <w:rPr>
                <w:vertAlign w:val="superscript"/>
                <w:lang w:val="en-US"/>
              </w:rPr>
              <w:t>•</w:t>
            </w:r>
            <w:r>
              <w:rPr>
                <w:rFonts w:ascii="Cambria Math" w:hAnsi="Cambria Math" w:cs="Cambria Math"/>
                <w:lang w:val="en-US"/>
              </w:rPr>
              <w:t>ʂ</w:t>
            </w:r>
            <w:r>
              <w:rPr>
                <w:lang w:val="en-US"/>
              </w:rPr>
              <w:t>aŋr</w:t>
            </w:r>
            <w:r>
              <w:rPr>
                <w:vertAlign w:val="superscript"/>
                <w:lang w:val="en-US"/>
              </w:rPr>
              <w:t>214</w:t>
            </w:r>
          </w:p>
        </w:tc>
        <w:tc>
          <w:tcPr>
            <w:tcW w:w="3594" w:type="dxa"/>
          </w:tcPr>
          <w:p>
            <w:pPr>
              <w:rPr>
                <w:lang w:val="en-US"/>
              </w:rPr>
            </w:pPr>
            <w:r>
              <w:rPr>
                <w:rFonts w:hint="eastAsia"/>
                <w:lang w:val="en-US"/>
              </w:rPr>
              <w:t>擦黑儿</w:t>
            </w:r>
            <w:r>
              <w:rPr>
                <w:lang w:val="en-US"/>
              </w:rPr>
              <w:t>t</w:t>
            </w:r>
            <w:r>
              <w:rPr>
                <w:rFonts w:ascii="Cambria Math" w:hAnsi="Cambria Math" w:cs="Cambria Math"/>
                <w:lang w:val="en-US"/>
              </w:rPr>
              <w:t>ʂ</w:t>
            </w:r>
            <w:r>
              <w:rPr>
                <w:lang w:val="en-US"/>
              </w:rPr>
              <w:t>‘a</w:t>
            </w:r>
            <w:r>
              <w:rPr>
                <w:vertAlign w:val="superscript"/>
                <w:lang w:val="en-US"/>
              </w:rPr>
              <w:t>55</w:t>
            </w:r>
            <w:r>
              <w:rPr>
                <w:lang w:val="en-US"/>
              </w:rPr>
              <w:t>xeir</w:t>
            </w:r>
            <w:r>
              <w:rPr>
                <w:vertAlign w:val="superscript"/>
                <w:lang w:val="en-US"/>
              </w:rPr>
              <w:t>55</w:t>
            </w:r>
          </w:p>
        </w:tc>
      </w:tr>
      <w:tr>
        <w:tc>
          <w:tcPr>
            <w:tcW w:w="1242" w:type="dxa"/>
          </w:tcPr>
          <w:p>
            <w:pPr>
              <w:jc w:val="center"/>
              <w:rPr>
                <w:lang w:val="en-US"/>
              </w:rPr>
            </w:pPr>
            <w:r>
              <w:rPr>
                <w:rFonts w:hint="eastAsia"/>
                <w:lang w:val="en-US"/>
              </w:rPr>
              <w:t>济南</w:t>
            </w:r>
          </w:p>
        </w:tc>
        <w:tc>
          <w:tcPr>
            <w:tcW w:w="3686" w:type="dxa"/>
          </w:tcPr>
          <w:p>
            <w:pPr>
              <w:rPr>
                <w:lang w:val="en-US"/>
              </w:rPr>
            </w:pPr>
            <w:r>
              <w:rPr>
                <w:rFonts w:hint="eastAsia"/>
                <w:lang w:val="en-US"/>
              </w:rPr>
              <w:t>过午</w:t>
            </w:r>
            <w:r>
              <w:rPr>
                <w:lang w:val="en-US"/>
              </w:rPr>
              <w:t>kuə</w:t>
            </w:r>
            <w:r>
              <w:rPr>
                <w:vertAlign w:val="superscript"/>
                <w:lang w:val="en-US"/>
              </w:rPr>
              <w:t>21</w:t>
            </w:r>
            <w:r>
              <w:rPr>
                <w:lang w:val="en-US"/>
              </w:rPr>
              <w:t>u</w:t>
            </w:r>
            <w:r>
              <w:rPr>
                <w:vertAlign w:val="superscript"/>
                <w:lang w:val="en-US"/>
              </w:rPr>
              <w:t>55</w:t>
            </w:r>
          </w:p>
        </w:tc>
        <w:tc>
          <w:tcPr>
            <w:tcW w:w="3594" w:type="dxa"/>
          </w:tcPr>
          <w:p>
            <w:pPr>
              <w:rPr>
                <w:lang w:val="en-US"/>
              </w:rPr>
            </w:pPr>
            <w:r>
              <w:rPr>
                <w:rFonts w:hint="eastAsia"/>
                <w:lang w:val="en-US"/>
              </w:rPr>
              <w:t>傍黑儿</w:t>
            </w:r>
            <w:r>
              <w:rPr>
                <w:lang w:val="en-US"/>
              </w:rPr>
              <w:t>paŋ</w:t>
            </w:r>
            <w:r>
              <w:rPr>
                <w:vertAlign w:val="superscript"/>
                <w:lang w:val="en-US"/>
              </w:rPr>
              <w:t>213</w:t>
            </w:r>
            <w:r>
              <w:rPr>
                <w:lang w:val="en-US"/>
              </w:rPr>
              <w:t>xeir</w:t>
            </w:r>
            <w:r>
              <w:rPr>
                <w:vertAlign w:val="superscript"/>
                <w:lang w:val="en-US"/>
              </w:rPr>
              <w:t>213</w:t>
            </w:r>
          </w:p>
        </w:tc>
      </w:tr>
      <w:tr>
        <w:tc>
          <w:tcPr>
            <w:tcW w:w="1242" w:type="dxa"/>
          </w:tcPr>
          <w:p>
            <w:pPr>
              <w:jc w:val="center"/>
              <w:rPr>
                <w:lang w:val="en-US"/>
              </w:rPr>
            </w:pPr>
            <w:r>
              <w:rPr>
                <w:rFonts w:hint="eastAsia"/>
                <w:lang w:val="en-US"/>
              </w:rPr>
              <w:t>沈阳</w:t>
            </w:r>
          </w:p>
        </w:tc>
        <w:tc>
          <w:tcPr>
            <w:tcW w:w="3686" w:type="dxa"/>
          </w:tcPr>
          <w:p>
            <w:pPr>
              <w:rPr>
                <w:lang w:val="en-US"/>
              </w:rPr>
            </w:pPr>
            <w:r>
              <w:rPr>
                <w:rFonts w:hint="eastAsia"/>
                <w:lang w:val="en-US"/>
              </w:rPr>
              <w:t>下晌</w:t>
            </w:r>
            <w:r>
              <w:rPr>
                <w:rFonts w:ascii="Cambria Math" w:hAnsi="Cambria Math" w:cs="Cambria Math"/>
                <w:lang w:val="en-US"/>
              </w:rPr>
              <w:t>ɕ</w:t>
            </w:r>
            <w:r>
              <w:rPr>
                <w:lang w:val="en-US"/>
              </w:rPr>
              <w:t>ia</w:t>
            </w:r>
            <w:r>
              <w:rPr>
                <w:vertAlign w:val="superscript"/>
                <w:lang w:val="en-US"/>
              </w:rPr>
              <w:t>41</w:t>
            </w:r>
            <w:r>
              <w:rPr>
                <w:lang w:val="en-US"/>
              </w:rPr>
              <w:t>saŋ</w:t>
            </w:r>
            <w:r>
              <w:rPr>
                <w:vertAlign w:val="superscript"/>
                <w:lang w:val="en-US"/>
              </w:rPr>
              <w:t>213</w:t>
            </w:r>
          </w:p>
        </w:tc>
        <w:tc>
          <w:tcPr>
            <w:tcW w:w="3594" w:type="dxa"/>
          </w:tcPr>
          <w:p>
            <w:pPr>
              <w:rPr>
                <w:lang w:val="en-US"/>
              </w:rPr>
            </w:pPr>
            <w:r>
              <w:rPr>
                <w:rFonts w:hint="eastAsia"/>
                <w:lang w:val="en-US"/>
              </w:rPr>
              <w:t>傍黑前儿</w:t>
            </w:r>
            <w:r>
              <w:rPr>
                <w:lang w:val="en-US"/>
              </w:rPr>
              <w:t>paŋ</w:t>
            </w:r>
            <w:r>
              <w:rPr>
                <w:vertAlign w:val="superscript"/>
                <w:lang w:val="en-US"/>
              </w:rPr>
              <w:t>33</w:t>
            </w:r>
            <w:r>
              <w:rPr>
                <w:lang w:val="en-US"/>
              </w:rPr>
              <w:t>xei</w:t>
            </w:r>
            <w:r>
              <w:rPr>
                <w:vertAlign w:val="superscript"/>
                <w:lang w:val="en-US"/>
              </w:rPr>
              <w:t>33</w:t>
            </w:r>
            <w:r>
              <w:rPr>
                <w:lang w:val="en-US"/>
              </w:rPr>
              <w:t>t</w:t>
            </w:r>
            <w:r>
              <w:rPr>
                <w:rFonts w:ascii="Cambria Math" w:hAnsi="Cambria Math" w:cs="Cambria Math"/>
                <w:lang w:val="en-US"/>
              </w:rPr>
              <w:t>ɕ</w:t>
            </w:r>
            <w:r>
              <w:rPr>
                <w:lang w:val="en-US"/>
              </w:rPr>
              <w:t>'ianr</w:t>
            </w:r>
            <w:r>
              <w:rPr>
                <w:vertAlign w:val="superscript"/>
                <w:lang w:val="en-US"/>
              </w:rPr>
              <w:t>•</w:t>
            </w:r>
          </w:p>
        </w:tc>
      </w:tr>
      <w:tr>
        <w:tc>
          <w:tcPr>
            <w:tcW w:w="1242" w:type="dxa"/>
          </w:tcPr>
          <w:p>
            <w:pPr>
              <w:jc w:val="center"/>
              <w:rPr>
                <w:lang w:val="en-US"/>
              </w:rPr>
            </w:pPr>
            <w:r>
              <w:rPr>
                <w:rFonts w:hint="eastAsia"/>
                <w:lang w:val="en-US"/>
              </w:rPr>
              <w:t>西安</w:t>
            </w:r>
          </w:p>
        </w:tc>
        <w:tc>
          <w:tcPr>
            <w:tcW w:w="3686" w:type="dxa"/>
          </w:tcPr>
          <w:p>
            <w:pPr>
              <w:rPr>
                <w:lang w:val="en-US"/>
              </w:rPr>
            </w:pPr>
            <w:r>
              <w:rPr>
                <w:rFonts w:hint="eastAsia"/>
                <w:lang w:val="en-US"/>
              </w:rPr>
              <w:t>后晌</w:t>
            </w:r>
            <w:r>
              <w:rPr>
                <w:lang w:val="en-US"/>
              </w:rPr>
              <w:t>xou</w:t>
            </w:r>
            <w:r>
              <w:rPr>
                <w:vertAlign w:val="superscript"/>
                <w:lang w:val="en-US"/>
              </w:rPr>
              <w:t>45</w:t>
            </w:r>
            <w:r>
              <w:rPr>
                <w:rFonts w:ascii="Cambria Math" w:hAnsi="Cambria Math" w:cs="Cambria Math"/>
                <w:lang w:val="en-US"/>
              </w:rPr>
              <w:t>ʂ</w:t>
            </w:r>
            <w:r>
              <w:rPr>
                <w:rFonts w:hint="eastAsia"/>
                <w:lang w:val="en-US"/>
              </w:rPr>
              <w:t>ɑ</w:t>
            </w:r>
            <w:r>
              <w:rPr>
                <w:lang w:val="en-US"/>
              </w:rPr>
              <w:t>ŋ</w:t>
            </w:r>
            <w:r>
              <w:rPr>
                <w:vertAlign w:val="superscript"/>
                <w:lang w:val="en-US"/>
              </w:rPr>
              <w:t>•</w:t>
            </w:r>
          </w:p>
        </w:tc>
        <w:tc>
          <w:tcPr>
            <w:tcW w:w="3594" w:type="dxa"/>
          </w:tcPr>
          <w:p>
            <w:pPr>
              <w:rPr>
                <w:lang w:val="en-US"/>
              </w:rPr>
            </w:pPr>
            <w:r>
              <w:rPr>
                <w:rFonts w:hint="eastAsia"/>
                <w:lang w:val="en-US"/>
              </w:rPr>
              <w:t>傍黑</w:t>
            </w:r>
            <w:r>
              <w:rPr>
                <w:lang w:val="en-US"/>
              </w:rPr>
              <w:t>paŋ</w:t>
            </w:r>
            <w:r>
              <w:rPr>
                <w:vertAlign w:val="superscript"/>
                <w:lang w:val="en-US"/>
              </w:rPr>
              <w:t>21</w:t>
            </w:r>
            <w:r>
              <w:rPr>
                <w:lang w:val="en-US"/>
              </w:rPr>
              <w:t>xei</w:t>
            </w:r>
            <w:r>
              <w:rPr>
                <w:vertAlign w:val="superscript"/>
                <w:lang w:val="en-US"/>
              </w:rPr>
              <w:t>21</w:t>
            </w:r>
          </w:p>
        </w:tc>
      </w:tr>
      <w:tr>
        <w:tc>
          <w:tcPr>
            <w:tcW w:w="1242" w:type="dxa"/>
          </w:tcPr>
          <w:p>
            <w:pPr>
              <w:jc w:val="center"/>
              <w:rPr>
                <w:lang w:val="en-US"/>
              </w:rPr>
            </w:pPr>
            <w:r>
              <w:rPr>
                <w:rFonts w:hint="eastAsia"/>
                <w:lang w:val="en-US"/>
              </w:rPr>
              <w:t>成都</w:t>
            </w:r>
          </w:p>
        </w:tc>
        <w:tc>
          <w:tcPr>
            <w:tcW w:w="3686" w:type="dxa"/>
          </w:tcPr>
          <w:p>
            <w:pPr>
              <w:rPr>
                <w:lang w:val="en-US"/>
              </w:rPr>
            </w:pPr>
            <w:r>
              <w:rPr>
                <w:rFonts w:hint="eastAsia"/>
                <w:lang w:val="en-US"/>
              </w:rPr>
              <w:t>①下半天</w:t>
            </w:r>
            <w:r>
              <w:rPr>
                <w:rFonts w:ascii="Cambria Math" w:hAnsi="Cambria Math" w:cs="Cambria Math"/>
                <w:lang w:val="en-US"/>
              </w:rPr>
              <w:t>ɕ</w:t>
            </w:r>
            <w:r>
              <w:rPr>
                <w:lang w:val="en-US"/>
              </w:rPr>
              <w:t>ia</w:t>
            </w:r>
            <w:r>
              <w:rPr>
                <w:vertAlign w:val="superscript"/>
                <w:lang w:val="en-US"/>
              </w:rPr>
              <w:t>13</w:t>
            </w:r>
            <w:r>
              <w:rPr>
                <w:lang w:val="en-US"/>
              </w:rPr>
              <w:t>pan</w:t>
            </w:r>
            <w:r>
              <w:rPr>
                <w:vertAlign w:val="superscript"/>
                <w:lang w:val="en-US"/>
              </w:rPr>
              <w:t>13</w:t>
            </w:r>
            <w:r>
              <w:rPr>
                <w:lang w:val="en-US"/>
              </w:rPr>
              <w:t>t'ian</w:t>
            </w:r>
            <w:r>
              <w:rPr>
                <w:vertAlign w:val="superscript"/>
                <w:lang w:val="en-US"/>
              </w:rPr>
              <w:t>44</w:t>
            </w:r>
            <w:r>
              <w:rPr>
                <w:rFonts w:hint="eastAsia"/>
                <w:lang w:val="en-US"/>
              </w:rPr>
              <w:br/>
            </w:r>
            <w:r>
              <w:rPr>
                <w:rFonts w:hint="eastAsia"/>
                <w:lang w:val="en-US"/>
              </w:rPr>
              <w:t>②下午</w:t>
            </w:r>
            <w:r>
              <w:rPr>
                <w:rFonts w:ascii="Cambria Math" w:hAnsi="Cambria Math" w:cs="Cambria Math"/>
                <w:lang w:val="en-US"/>
              </w:rPr>
              <w:t>ɕ</w:t>
            </w:r>
            <w:r>
              <w:rPr>
                <w:lang w:val="en-US"/>
              </w:rPr>
              <w:t>ia</w:t>
            </w:r>
            <w:r>
              <w:rPr>
                <w:vertAlign w:val="superscript"/>
                <w:lang w:val="en-US"/>
              </w:rPr>
              <w:t>13</w:t>
            </w:r>
            <w:r>
              <w:rPr>
                <w:lang w:val="en-US"/>
              </w:rPr>
              <w:t>vu</w:t>
            </w:r>
            <w:r>
              <w:rPr>
                <w:vertAlign w:val="superscript"/>
                <w:lang w:val="en-US"/>
              </w:rPr>
              <w:t>53</w:t>
            </w:r>
          </w:p>
        </w:tc>
        <w:tc>
          <w:tcPr>
            <w:tcW w:w="3594" w:type="dxa"/>
          </w:tcPr>
          <w:p>
            <w:pPr>
              <w:rPr>
                <w:lang w:val="en-US"/>
              </w:rPr>
            </w:pPr>
            <w:r>
              <w:rPr>
                <w:rFonts w:hint="eastAsia"/>
                <w:lang w:val="en-US"/>
              </w:rPr>
              <w:t>擦黑</w:t>
            </w:r>
            <w:r>
              <w:rPr>
                <w:lang w:val="en-US"/>
              </w:rPr>
              <w:t>ts'a</w:t>
            </w:r>
            <w:r>
              <w:rPr>
                <w:vertAlign w:val="superscript"/>
                <w:lang w:val="en-US"/>
              </w:rPr>
              <w:t>31</w:t>
            </w:r>
            <w:r>
              <w:rPr>
                <w:lang w:val="en-US"/>
              </w:rPr>
              <w:t>xe</w:t>
            </w:r>
            <w:r>
              <w:rPr>
                <w:vertAlign w:val="superscript"/>
                <w:lang w:val="en-US"/>
              </w:rPr>
              <w:t>31</w:t>
            </w:r>
          </w:p>
        </w:tc>
      </w:tr>
      <w:tr>
        <w:tc>
          <w:tcPr>
            <w:tcW w:w="1242" w:type="dxa"/>
          </w:tcPr>
          <w:p>
            <w:pPr>
              <w:jc w:val="center"/>
              <w:rPr>
                <w:lang w:val="en-US"/>
              </w:rPr>
            </w:pPr>
            <w:r>
              <w:rPr>
                <w:rFonts w:hint="eastAsia"/>
                <w:lang w:val="en-US"/>
              </w:rPr>
              <w:t>昆明</w:t>
            </w:r>
          </w:p>
        </w:tc>
        <w:tc>
          <w:tcPr>
            <w:tcW w:w="3686" w:type="dxa"/>
          </w:tcPr>
          <w:p>
            <w:pPr>
              <w:rPr>
                <w:lang w:val="en-US"/>
              </w:rPr>
            </w:pPr>
            <w:r>
              <w:rPr>
                <w:rFonts w:hint="eastAsia"/>
                <w:lang w:val="en-US"/>
              </w:rPr>
              <w:t>下午</w:t>
            </w:r>
            <w:r>
              <w:rPr>
                <w:rFonts w:ascii="Cambria Math" w:hAnsi="Cambria Math" w:cs="Cambria Math"/>
                <w:lang w:val="en-US"/>
              </w:rPr>
              <w:t>ɕ</w:t>
            </w:r>
            <w:r>
              <w:rPr>
                <w:lang w:val="en-US"/>
              </w:rPr>
              <w:t>ia</w:t>
            </w:r>
            <w:r>
              <w:rPr>
                <w:vertAlign w:val="superscript"/>
                <w:lang w:val="en-US"/>
              </w:rPr>
              <w:t>13</w:t>
            </w:r>
            <w:r>
              <w:rPr>
                <w:lang w:val="en-US"/>
              </w:rPr>
              <w:t>u</w:t>
            </w:r>
            <w:r>
              <w:rPr>
                <w:vertAlign w:val="superscript"/>
                <w:lang w:val="en-US"/>
              </w:rPr>
              <w:t>53</w:t>
            </w:r>
          </w:p>
        </w:tc>
        <w:tc>
          <w:tcPr>
            <w:tcW w:w="3594" w:type="dxa"/>
          </w:tcPr>
          <w:p>
            <w:pPr>
              <w:rPr>
                <w:lang w:val="en-US"/>
              </w:rPr>
            </w:pPr>
            <w:r>
              <w:rPr>
                <w:rFonts w:hint="eastAsia"/>
                <w:lang w:val="en-US"/>
              </w:rPr>
              <w:t>黄昏儿</w:t>
            </w:r>
            <w:r>
              <w:rPr>
                <w:lang w:val="en-US"/>
              </w:rPr>
              <w:t>xuã</w:t>
            </w:r>
            <w:r>
              <w:rPr>
                <w:vertAlign w:val="superscript"/>
                <w:lang w:val="en-US"/>
              </w:rPr>
              <w:t>31</w:t>
            </w:r>
            <w:r>
              <w:rPr>
                <w:lang w:val="en-US"/>
              </w:rPr>
              <w:t>xu</w:t>
            </w:r>
            <w:r>
              <w:rPr>
                <w:rFonts w:ascii="Cambria Math" w:hAnsi="Cambria Math"/>
                <w:lang w:val="en-US"/>
              </w:rPr>
              <w:t>ə̃</w:t>
            </w:r>
            <w:r>
              <w:rPr>
                <w:lang w:val="en-US"/>
              </w:rPr>
              <w:t>r</w:t>
            </w:r>
            <w:r>
              <w:rPr>
                <w:vertAlign w:val="superscript"/>
                <w:lang w:val="en-US"/>
              </w:rPr>
              <w:t>44</w:t>
            </w:r>
          </w:p>
        </w:tc>
      </w:tr>
      <w:tr>
        <w:tc>
          <w:tcPr>
            <w:tcW w:w="1242" w:type="dxa"/>
          </w:tcPr>
          <w:p>
            <w:pPr>
              <w:jc w:val="center"/>
              <w:rPr>
                <w:lang w:val="en-US"/>
              </w:rPr>
            </w:pPr>
            <w:r>
              <w:rPr>
                <w:rFonts w:hint="eastAsia"/>
                <w:lang w:val="en-US"/>
              </w:rPr>
              <w:t>合肥</w:t>
            </w:r>
          </w:p>
        </w:tc>
        <w:tc>
          <w:tcPr>
            <w:tcW w:w="3686" w:type="dxa"/>
          </w:tcPr>
          <w:p>
            <w:pPr>
              <w:rPr>
                <w:lang w:val="en-US"/>
              </w:rPr>
            </w:pPr>
            <w:r>
              <w:rPr>
                <w:rFonts w:hint="eastAsia"/>
                <w:lang w:val="en-US"/>
              </w:rPr>
              <w:t>下午</w:t>
            </w:r>
            <w:r>
              <w:rPr>
                <w:rFonts w:ascii="Cambria Math" w:hAnsi="Cambria Math" w:cs="Cambria Math"/>
                <w:lang w:val="en-US"/>
              </w:rPr>
              <w:t>ɕ</w:t>
            </w:r>
            <w:r>
              <w:rPr>
                <w:lang w:val="en-US"/>
              </w:rPr>
              <w:t>ia</w:t>
            </w:r>
            <w:r>
              <w:rPr>
                <w:vertAlign w:val="superscript"/>
                <w:lang w:val="en-US"/>
              </w:rPr>
              <w:t>53</w:t>
            </w:r>
            <w:r>
              <w:rPr>
                <w:lang w:val="en-US"/>
              </w:rPr>
              <w:t>u</w:t>
            </w:r>
            <w:r>
              <w:rPr>
                <w:vertAlign w:val="superscript"/>
                <w:lang w:val="en-US"/>
              </w:rPr>
              <w:t>24</w:t>
            </w:r>
          </w:p>
        </w:tc>
        <w:tc>
          <w:tcPr>
            <w:tcW w:w="3594" w:type="dxa"/>
          </w:tcPr>
          <w:p>
            <w:pPr>
              <w:rPr>
                <w:lang w:val="en-US"/>
              </w:rPr>
            </w:pPr>
            <w:r>
              <w:rPr>
                <w:rFonts w:hint="eastAsia"/>
                <w:lang w:val="en-US"/>
              </w:rPr>
              <w:t>晚</w:t>
            </w:r>
            <w:r>
              <w:rPr>
                <w:rFonts w:ascii="Cambria Math" w:hAnsi="Cambria Math" w:cs="Cambria Math"/>
                <w:lang w:val="en-US"/>
              </w:rPr>
              <w:t>⃞</w:t>
            </w:r>
            <w:r>
              <w:rPr>
                <w:rFonts w:hint="eastAsia"/>
                <w:lang w:val="en-US"/>
              </w:rPr>
              <w:t>西</w:t>
            </w:r>
            <w:r>
              <w:rPr>
                <w:lang w:val="en-US"/>
              </w:rPr>
              <w:t>*u</w:t>
            </w:r>
            <w:r>
              <w:rPr>
                <w:rFonts w:ascii="Cambria Math" w:hAnsi="Cambria Math"/>
                <w:lang w:val="en-US"/>
              </w:rPr>
              <w:t>æ̃</w:t>
            </w:r>
            <w:r>
              <w:rPr>
                <w:vertAlign w:val="superscript"/>
                <w:lang w:val="en-US"/>
              </w:rPr>
              <w:t>24</w:t>
            </w:r>
            <w:r>
              <w:rPr>
                <w:lang w:val="en-US"/>
              </w:rPr>
              <w:t>p</w:t>
            </w:r>
            <w:r>
              <w:rPr>
                <w:rFonts w:ascii="Cambria Math" w:hAnsi="Cambria Math" w:cs="Cambria Math"/>
                <w:lang w:val="en-US"/>
              </w:rPr>
              <w:t>ɐ</w:t>
            </w:r>
            <w:r>
              <w:rPr>
                <w:lang w:val="en-US"/>
              </w:rPr>
              <w:t>?</w:t>
            </w:r>
            <w:r>
              <w:rPr>
                <w:vertAlign w:val="superscript"/>
                <w:lang w:val="en-US"/>
              </w:rPr>
              <w:t>4</w:t>
            </w:r>
            <w:r>
              <w:rPr>
                <w:lang w:val="en-US"/>
              </w:rPr>
              <w:t>s</w:t>
            </w:r>
            <w:r>
              <w:rPr>
                <w:rFonts w:ascii="Cambria Math" w:hAnsi="Cambria Math" w:cs="Cambria Math"/>
                <w:lang w:val="en-US"/>
              </w:rPr>
              <w:t>ɿ</w:t>
            </w:r>
            <w:r>
              <w:rPr>
                <w:vertAlign w:val="superscript"/>
                <w:lang w:val="en-US"/>
              </w:rPr>
              <w:t>212</w:t>
            </w:r>
          </w:p>
        </w:tc>
      </w:tr>
      <w:tr>
        <w:tc>
          <w:tcPr>
            <w:tcW w:w="1242" w:type="dxa"/>
          </w:tcPr>
          <w:p>
            <w:pPr>
              <w:jc w:val="center"/>
              <w:rPr>
                <w:lang w:val="en-US"/>
              </w:rPr>
            </w:pPr>
            <w:r>
              <w:rPr>
                <w:rFonts w:hint="eastAsia"/>
                <w:lang w:val="en-US"/>
              </w:rPr>
              <w:t>揚州</w:t>
            </w:r>
          </w:p>
        </w:tc>
        <w:tc>
          <w:tcPr>
            <w:tcW w:w="3686" w:type="dxa"/>
          </w:tcPr>
          <w:p>
            <w:pPr>
              <w:rPr>
                <w:lang w:val="en-US"/>
              </w:rPr>
            </w:pPr>
            <w:r>
              <w:rPr>
                <w:rFonts w:hint="eastAsia"/>
                <w:lang w:val="en-US"/>
              </w:rPr>
              <w:t>下半天</w:t>
            </w:r>
            <w:r>
              <w:rPr>
                <w:rFonts w:ascii="Cambria Math" w:hAnsi="Cambria Math" w:cs="Cambria Math"/>
                <w:lang w:val="en-US"/>
              </w:rPr>
              <w:t>ɕ</w:t>
            </w:r>
            <w:r>
              <w:rPr>
                <w:lang w:val="en-US"/>
              </w:rPr>
              <w:t>i</w:t>
            </w:r>
            <w:r>
              <w:rPr>
                <w:rFonts w:hint="eastAsia"/>
                <w:lang w:val="en-US"/>
              </w:rPr>
              <w:t>ɑ</w:t>
            </w:r>
            <w:r>
              <w:rPr>
                <w:vertAlign w:val="superscript"/>
                <w:lang w:val="en-US"/>
              </w:rPr>
              <w:t>55</w:t>
            </w:r>
            <w:r>
              <w:rPr>
                <w:lang w:val="en-US"/>
              </w:rPr>
              <w:t>põ</w:t>
            </w:r>
            <w:r>
              <w:rPr>
                <w:vertAlign w:val="superscript"/>
                <w:lang w:val="en-US"/>
              </w:rPr>
              <w:t>55</w:t>
            </w:r>
            <w:r>
              <w:rPr>
                <w:lang w:val="en-US"/>
              </w:rPr>
              <w:t>t'iĩ</w:t>
            </w:r>
            <w:r>
              <w:rPr>
                <w:vertAlign w:val="superscript"/>
                <w:lang w:val="en-US"/>
              </w:rPr>
              <w:t>31</w:t>
            </w:r>
          </w:p>
        </w:tc>
        <w:tc>
          <w:tcPr>
            <w:tcW w:w="3594" w:type="dxa"/>
          </w:tcPr>
          <w:p>
            <w:pPr>
              <w:rPr>
                <w:lang w:val="en-US"/>
              </w:rPr>
            </w:pPr>
            <w:r>
              <w:rPr>
                <w:rFonts w:hint="eastAsia"/>
                <w:lang w:val="en-US"/>
              </w:rPr>
              <w:t>下晚到些</w:t>
            </w:r>
            <w:r>
              <w:rPr>
                <w:rFonts w:ascii="Cambria Math" w:hAnsi="Cambria Math" w:cs="Cambria Math"/>
                <w:lang w:val="en-US"/>
              </w:rPr>
              <w:t>ɕ</w:t>
            </w:r>
            <w:r>
              <w:rPr>
                <w:lang w:val="en-US"/>
              </w:rPr>
              <w:t>i</w:t>
            </w:r>
            <w:r>
              <w:rPr>
                <w:rFonts w:hint="eastAsia"/>
                <w:lang w:val="en-US"/>
              </w:rPr>
              <w:t>ɑ</w:t>
            </w:r>
            <w:r>
              <w:rPr>
                <w:vertAlign w:val="superscript"/>
                <w:lang w:val="en-US"/>
              </w:rPr>
              <w:t>55</w:t>
            </w:r>
            <w:r>
              <w:rPr>
                <w:lang w:val="en-US"/>
              </w:rPr>
              <w:t>u</w:t>
            </w:r>
            <w:r>
              <w:rPr>
                <w:rFonts w:ascii="Cambria Math" w:hAnsi="Cambria Math"/>
                <w:lang w:val="en-US"/>
              </w:rPr>
              <w:t>ɛ̃</w:t>
            </w:r>
            <w:r>
              <w:rPr>
                <w:vertAlign w:val="superscript"/>
                <w:lang w:val="en-US"/>
              </w:rPr>
              <w:t>42</w:t>
            </w:r>
            <w:r>
              <w:rPr>
                <w:lang w:val="en-US"/>
              </w:rPr>
              <w:t>t</w:t>
            </w:r>
            <w:r>
              <w:rPr>
                <w:rFonts w:ascii="Cambria Math" w:hAnsi="Cambria Math" w:cs="Cambria Math"/>
                <w:lang w:val="en-US"/>
              </w:rPr>
              <w:t>ɔ</w:t>
            </w:r>
            <w:r>
              <w:rPr>
                <w:vertAlign w:val="superscript"/>
                <w:lang w:val="en-US"/>
              </w:rPr>
              <w:t>•</w:t>
            </w:r>
            <w:r>
              <w:rPr>
                <w:rFonts w:ascii="Cambria Math" w:hAnsi="Cambria Math" w:cs="Cambria Math"/>
                <w:lang w:val="en-US"/>
              </w:rPr>
              <w:t>ɕ</w:t>
            </w:r>
            <w:r>
              <w:rPr>
                <w:lang w:val="en-US"/>
              </w:rPr>
              <w:t>i</w:t>
            </w:r>
            <w:r>
              <w:rPr>
                <w:rFonts w:ascii="Cambria Math" w:hAnsi="Cambria Math" w:cs="Cambria Math"/>
                <w:lang w:val="en-US"/>
              </w:rPr>
              <w:t>ɪ</w:t>
            </w:r>
            <w:r>
              <w:rPr>
                <w:vertAlign w:val="superscript"/>
                <w:lang w:val="en-US"/>
              </w:rPr>
              <w:t>•</w:t>
            </w:r>
          </w:p>
        </w:tc>
      </w:tr>
      <w:tr>
        <w:tc>
          <w:tcPr>
            <w:tcW w:w="1242" w:type="dxa"/>
          </w:tcPr>
          <w:p>
            <w:pPr>
              <w:jc w:val="center"/>
              <w:rPr>
                <w:lang w:val="en-US"/>
              </w:rPr>
            </w:pPr>
            <w:r>
              <w:rPr>
                <w:rFonts w:hint="eastAsia"/>
                <w:lang w:val="en-US"/>
              </w:rPr>
              <w:t>苏州</w:t>
            </w:r>
          </w:p>
        </w:tc>
        <w:tc>
          <w:tcPr>
            <w:tcW w:w="3686" w:type="dxa"/>
          </w:tcPr>
          <w:p>
            <w:pPr>
              <w:rPr>
                <w:lang w:val="en-US"/>
              </w:rPr>
            </w:pPr>
            <w:r>
              <w:rPr>
                <w:rFonts w:hint="eastAsia"/>
                <w:lang w:val="en-US"/>
              </w:rPr>
              <w:t>①下半日</w:t>
            </w:r>
            <w:r>
              <w:rPr>
                <w:rFonts w:ascii="Cambria Math" w:hAnsi="Cambria Math" w:cs="Cambria Math"/>
                <w:lang w:val="en-US"/>
              </w:rPr>
              <w:t>ɦ</w:t>
            </w:r>
            <w:r>
              <w:rPr>
                <w:lang w:val="en-US"/>
              </w:rPr>
              <w:t>o</w:t>
            </w:r>
            <w:r>
              <w:rPr>
                <w:vertAlign w:val="superscript"/>
                <w:lang w:val="en-US"/>
              </w:rPr>
              <w:t>31</w:t>
            </w:r>
            <w:r>
              <w:rPr>
                <w:vertAlign w:val="subscript"/>
                <w:lang w:val="en-US"/>
              </w:rPr>
              <w:t>22</w:t>
            </w:r>
            <w:r>
              <w:rPr>
                <w:lang w:val="en-US"/>
              </w:rPr>
              <w:t>pø</w:t>
            </w:r>
            <w:r>
              <w:rPr>
                <w:vertAlign w:val="superscript"/>
                <w:lang w:val="en-US"/>
              </w:rPr>
              <w:t>513</w:t>
            </w:r>
            <w:r>
              <w:rPr>
                <w:vertAlign w:val="subscript"/>
                <w:lang w:val="en-US"/>
              </w:rPr>
              <w:t>44</w:t>
            </w:r>
            <w:r>
              <w:rPr>
                <w:rFonts w:ascii="Cambria Math" w:hAnsi="Cambria Math" w:cs="Cambria Math"/>
                <w:lang w:val="en-US"/>
              </w:rPr>
              <w:t>ȵ</w:t>
            </w:r>
            <w:r>
              <w:rPr>
                <w:lang w:val="en-US"/>
              </w:rPr>
              <w:t>i</w:t>
            </w:r>
            <w:r>
              <w:rPr>
                <w:rFonts w:ascii="Cambria Math" w:hAnsi="Cambria Math" w:cs="Cambria Math"/>
                <w:lang w:val="en-US"/>
              </w:rPr>
              <w:t>ɪ</w:t>
            </w:r>
            <w:r>
              <w:rPr>
                <w:lang w:val="en-US"/>
              </w:rPr>
              <w:t>?</w:t>
            </w:r>
            <w:r>
              <w:rPr>
                <w:vertAlign w:val="superscript"/>
                <w:lang w:val="en-US"/>
              </w:rPr>
              <w:t>23</w:t>
            </w:r>
            <w:r>
              <w:rPr>
                <w:vertAlign w:val="subscript"/>
                <w:lang w:val="en-US"/>
              </w:rPr>
              <w:t>21</w:t>
            </w:r>
            <w:r>
              <w:rPr>
                <w:rFonts w:hint="eastAsia"/>
                <w:lang w:val="en-US"/>
              </w:rPr>
              <w:br/>
            </w:r>
            <w:r>
              <w:rPr>
                <w:rFonts w:hint="eastAsia"/>
                <w:lang w:val="en-US"/>
              </w:rPr>
              <w:t>②下梅</w:t>
            </w:r>
            <w:r>
              <w:rPr>
                <w:lang w:val="en-US"/>
              </w:rPr>
              <w:t>*</w:t>
            </w:r>
            <w:r>
              <w:rPr>
                <w:rFonts w:hint="eastAsia"/>
                <w:lang w:val="en-US"/>
              </w:rPr>
              <w:t>昼</w:t>
            </w:r>
            <w:r>
              <w:rPr>
                <w:rFonts w:ascii="Cambria Math" w:hAnsi="Cambria Math" w:cs="Cambria Math"/>
                <w:lang w:val="en-US"/>
              </w:rPr>
              <w:t>ɦ</w:t>
            </w:r>
            <w:r>
              <w:rPr>
                <w:lang w:val="en-US"/>
              </w:rPr>
              <w:t>o</w:t>
            </w:r>
            <w:r>
              <w:rPr>
                <w:vertAlign w:val="superscript"/>
                <w:lang w:val="en-US"/>
              </w:rPr>
              <w:t>31</w:t>
            </w:r>
            <w:r>
              <w:rPr>
                <w:vertAlign w:val="subscript"/>
                <w:lang w:val="en-US"/>
              </w:rPr>
              <w:t>22</w:t>
            </w:r>
            <w:r>
              <w:rPr>
                <w:lang w:val="en-US"/>
              </w:rPr>
              <w:t>mE</w:t>
            </w:r>
            <w:r>
              <w:rPr>
                <w:vertAlign w:val="superscript"/>
                <w:lang w:val="en-US"/>
              </w:rPr>
              <w:t>24</w:t>
            </w:r>
            <w:r>
              <w:rPr>
                <w:vertAlign w:val="subscript"/>
                <w:lang w:val="en-US"/>
              </w:rPr>
              <w:t>33</w:t>
            </w:r>
            <w:r>
              <w:rPr>
                <w:lang w:val="en-US"/>
              </w:rPr>
              <w:t>tsY</w:t>
            </w:r>
            <w:r>
              <w:rPr>
                <w:vertAlign w:val="superscript"/>
                <w:lang w:val="en-US"/>
              </w:rPr>
              <w:t>513</w:t>
            </w:r>
            <w:r>
              <w:rPr>
                <w:vertAlign w:val="subscript"/>
                <w:lang w:val="en-US"/>
              </w:rPr>
              <w:t>21</w:t>
            </w:r>
          </w:p>
        </w:tc>
        <w:tc>
          <w:tcPr>
            <w:tcW w:w="3594" w:type="dxa"/>
          </w:tcPr>
          <w:p>
            <w:pPr>
              <w:rPr>
                <w:lang w:val="en-US"/>
              </w:rPr>
            </w:pPr>
            <w:r>
              <w:rPr>
                <w:rFonts w:hint="eastAsia"/>
                <w:lang w:val="en-US"/>
              </w:rPr>
              <w:t>①夜快〔头〕</w:t>
            </w:r>
            <w:r>
              <w:rPr>
                <w:lang w:val="en-US"/>
              </w:rPr>
              <w:t>i</w:t>
            </w:r>
            <w:r>
              <w:rPr>
                <w:rFonts w:ascii="Cambria Math" w:hAnsi="Cambria Math" w:cs="Cambria Math"/>
                <w:lang w:val="en-US"/>
              </w:rPr>
              <w:t>ɒ</w:t>
            </w:r>
            <w:r>
              <w:rPr>
                <w:vertAlign w:val="superscript"/>
                <w:lang w:val="en-US"/>
              </w:rPr>
              <w:t>513</w:t>
            </w:r>
            <w:r>
              <w:rPr>
                <w:vertAlign w:val="subscript"/>
                <w:lang w:val="en-US"/>
              </w:rPr>
              <w:t>44</w:t>
            </w:r>
            <w:r>
              <w:rPr>
                <w:lang w:val="en-US"/>
              </w:rPr>
              <w:t>k'u</w:t>
            </w:r>
            <w:r>
              <w:rPr>
                <w:rFonts w:ascii="Cambria Math" w:hAnsi="Cambria Math" w:cs="Cambria Math"/>
                <w:lang w:val="en-US"/>
              </w:rPr>
              <w:t>ɒ</w:t>
            </w:r>
            <w:r>
              <w:rPr>
                <w:vertAlign w:val="superscript"/>
                <w:lang w:val="en-US"/>
              </w:rPr>
              <w:t>513</w:t>
            </w:r>
            <w:r>
              <w:rPr>
                <w:vertAlign w:val="subscript"/>
                <w:lang w:val="en-US"/>
              </w:rPr>
              <w:t>21</w:t>
            </w:r>
            <w:r>
              <w:rPr>
                <w:rFonts w:hint="eastAsia"/>
                <w:lang w:val="en-US"/>
              </w:rPr>
              <w:t>〔</w:t>
            </w:r>
            <w:r>
              <w:rPr>
                <w:lang w:val="en-US"/>
              </w:rPr>
              <w:t>dY</w:t>
            </w:r>
            <w:r>
              <w:rPr>
                <w:vertAlign w:val="superscript"/>
                <w:lang w:val="en-US"/>
              </w:rPr>
              <w:t>24</w:t>
            </w:r>
            <w:r>
              <w:rPr>
                <w:vertAlign w:val="subscript"/>
                <w:lang w:val="en-US"/>
              </w:rPr>
              <w:t>21</w:t>
            </w:r>
            <w:r>
              <w:rPr>
                <w:rFonts w:hint="eastAsia"/>
                <w:lang w:val="en-US"/>
              </w:rPr>
              <w:t>〕</w:t>
            </w:r>
            <w:r>
              <w:rPr>
                <w:rFonts w:hint="eastAsia"/>
                <w:lang w:val="en-US"/>
              </w:rPr>
              <w:br/>
            </w:r>
            <w:r>
              <w:rPr>
                <w:rFonts w:hint="eastAsia"/>
                <w:lang w:val="en-US"/>
              </w:rPr>
              <w:t>②黄昏〔头〕</w:t>
            </w:r>
            <w:r>
              <w:rPr>
                <w:rFonts w:ascii="Cambria Math" w:hAnsi="Cambria Math" w:cs="Cambria Math"/>
                <w:lang w:val="en-US"/>
              </w:rPr>
              <w:t>ɦ</w:t>
            </w:r>
            <w:r>
              <w:rPr>
                <w:lang w:val="en-US"/>
              </w:rPr>
              <w:t>u</w:t>
            </w:r>
            <w:r>
              <w:rPr>
                <w:rFonts w:ascii="Cambria Math" w:hAnsi="Cambria Math" w:cs="Cambria Math"/>
                <w:lang w:val="en-US"/>
              </w:rPr>
              <w:t>ɒ</w:t>
            </w:r>
            <w:r>
              <w:rPr>
                <w:lang w:val="en-US"/>
              </w:rPr>
              <w:t>ŋ</w:t>
            </w:r>
            <w:r>
              <w:rPr>
                <w:vertAlign w:val="superscript"/>
                <w:lang w:val="en-US"/>
              </w:rPr>
              <w:t>24</w:t>
            </w:r>
            <w:r>
              <w:rPr>
                <w:vertAlign w:val="subscript"/>
                <w:lang w:val="en-US"/>
              </w:rPr>
              <w:t>22</w:t>
            </w:r>
            <w:r>
              <w:rPr>
                <w:lang w:val="en-US"/>
              </w:rPr>
              <w:t>huən</w:t>
            </w:r>
            <w:r>
              <w:rPr>
                <w:vertAlign w:val="superscript"/>
                <w:lang w:val="en-US"/>
              </w:rPr>
              <w:t>44</w:t>
            </w:r>
            <w:r>
              <w:rPr>
                <w:rFonts w:hint="eastAsia"/>
                <w:lang w:val="en-US"/>
              </w:rPr>
              <w:t>〔</w:t>
            </w:r>
            <w:r>
              <w:rPr>
                <w:lang w:val="en-US"/>
              </w:rPr>
              <w:t>dY</w:t>
            </w:r>
            <w:r>
              <w:rPr>
                <w:vertAlign w:val="superscript"/>
                <w:lang w:val="en-US"/>
              </w:rPr>
              <w:t>24</w:t>
            </w:r>
            <w:r>
              <w:rPr>
                <w:vertAlign w:val="subscript"/>
                <w:lang w:val="en-US"/>
              </w:rPr>
              <w:t>21</w:t>
            </w:r>
            <w:r>
              <w:rPr>
                <w:rFonts w:hint="eastAsia"/>
                <w:lang w:val="en-US"/>
              </w:rPr>
              <w:t>〕</w:t>
            </w:r>
          </w:p>
        </w:tc>
      </w:tr>
      <w:tr>
        <w:tc>
          <w:tcPr>
            <w:tcW w:w="1242" w:type="dxa"/>
          </w:tcPr>
          <w:p>
            <w:pPr>
              <w:jc w:val="center"/>
              <w:rPr>
                <w:lang w:val="en-US"/>
              </w:rPr>
            </w:pPr>
            <w:r>
              <w:rPr>
                <w:rFonts w:hint="eastAsia"/>
                <w:lang w:val="en-US"/>
              </w:rPr>
              <w:t>温州</w:t>
            </w:r>
          </w:p>
        </w:tc>
        <w:tc>
          <w:tcPr>
            <w:tcW w:w="3686" w:type="dxa"/>
          </w:tcPr>
          <w:p>
            <w:pPr>
              <w:rPr>
                <w:lang w:val="en-US"/>
              </w:rPr>
            </w:pPr>
            <w:r>
              <w:rPr>
                <w:rFonts w:hint="eastAsia"/>
                <w:lang w:val="en-US"/>
              </w:rPr>
              <w:t>下半日</w:t>
            </w:r>
            <w:r>
              <w:rPr>
                <w:rFonts w:ascii="Cambria Math" w:hAnsi="Cambria Math" w:cs="Cambria Math"/>
                <w:lang w:val="en-US"/>
              </w:rPr>
              <w:t>ɦ</w:t>
            </w:r>
            <w:r>
              <w:rPr>
                <w:lang w:val="en-US"/>
              </w:rPr>
              <w:t>o</w:t>
            </w:r>
            <w:r>
              <w:rPr>
                <w:vertAlign w:val="superscript"/>
                <w:lang w:val="en-US"/>
              </w:rPr>
              <w:t>24</w:t>
            </w:r>
            <w:r>
              <w:rPr>
                <w:lang w:val="en-US"/>
              </w:rPr>
              <w:t>pø</w:t>
            </w:r>
            <w:r>
              <w:rPr>
                <w:vertAlign w:val="superscript"/>
                <w:lang w:val="en-US"/>
              </w:rPr>
              <w:t>42</w:t>
            </w:r>
            <w:r>
              <w:rPr>
                <w:lang w:val="en-US"/>
              </w:rPr>
              <w:t>nE</w:t>
            </w:r>
            <w:r>
              <w:rPr>
                <w:vertAlign w:val="superscript"/>
                <w:lang w:val="en-US"/>
              </w:rPr>
              <w:t>12</w:t>
            </w:r>
          </w:p>
        </w:tc>
        <w:tc>
          <w:tcPr>
            <w:tcW w:w="3594" w:type="dxa"/>
          </w:tcPr>
          <w:p>
            <w:pPr>
              <w:rPr>
                <w:lang w:val="en-US"/>
              </w:rPr>
            </w:pPr>
            <w:r>
              <w:rPr>
                <w:rFonts w:hint="eastAsia"/>
                <w:lang w:val="en-US"/>
              </w:rPr>
              <w:t>黄昏</w:t>
            </w:r>
            <w:r>
              <w:rPr>
                <w:rFonts w:ascii="Cambria Math" w:hAnsi="Cambria Math" w:cs="Cambria Math"/>
                <w:lang w:val="en-US"/>
              </w:rPr>
              <w:t>ɦ</w:t>
            </w:r>
            <w:r>
              <w:rPr>
                <w:lang w:val="en-US"/>
              </w:rPr>
              <w:t>a</w:t>
            </w:r>
            <w:r>
              <w:rPr>
                <w:vertAlign w:val="superscript"/>
                <w:lang w:val="en-US"/>
              </w:rPr>
              <w:t>31</w:t>
            </w:r>
            <w:r>
              <w:rPr>
                <w:lang w:val="en-US"/>
              </w:rPr>
              <w:t>(-u</w:t>
            </w:r>
            <w:r>
              <w:rPr>
                <w:rFonts w:ascii="Cambria Math" w:hAnsi="Cambria Math" w:cs="Cambria Math"/>
                <w:lang w:val="en-US"/>
              </w:rPr>
              <w:t>ɔ</w:t>
            </w:r>
            <w:r>
              <w:rPr>
                <w:lang w:val="en-US"/>
              </w:rPr>
              <w:t>)</w:t>
            </w:r>
            <w:r>
              <w:rPr>
                <w:rFonts w:ascii="Cambria Math" w:hAnsi="Cambria Math" w:cs="Cambria Math"/>
                <w:lang w:val="en-US"/>
              </w:rPr>
              <w:t>ɕ</w:t>
            </w:r>
            <w:r>
              <w:rPr>
                <w:lang w:val="en-US"/>
              </w:rPr>
              <w:t>y</w:t>
            </w:r>
            <w:r>
              <w:rPr>
                <w:vertAlign w:val="superscript"/>
                <w:lang w:val="en-US"/>
              </w:rPr>
              <w:t>44</w:t>
            </w:r>
          </w:p>
        </w:tc>
      </w:tr>
      <w:tr>
        <w:tc>
          <w:tcPr>
            <w:tcW w:w="1242" w:type="dxa"/>
          </w:tcPr>
          <w:p>
            <w:pPr>
              <w:jc w:val="center"/>
              <w:rPr>
                <w:lang w:val="en-US"/>
              </w:rPr>
            </w:pPr>
            <w:r>
              <w:rPr>
                <w:rFonts w:hint="eastAsia"/>
                <w:lang w:val="en-US"/>
              </w:rPr>
              <w:t>长沙</w:t>
            </w:r>
          </w:p>
        </w:tc>
        <w:tc>
          <w:tcPr>
            <w:tcW w:w="3686" w:type="dxa"/>
          </w:tcPr>
          <w:p>
            <w:pPr>
              <w:rPr>
                <w:lang w:val="en-US"/>
              </w:rPr>
            </w:pPr>
            <w:r>
              <w:rPr>
                <w:rFonts w:hint="eastAsia"/>
                <w:lang w:val="en-US"/>
              </w:rPr>
              <w:t>下午</w:t>
            </w:r>
            <w:r>
              <w:rPr>
                <w:rFonts w:ascii="Cambria Math" w:hAnsi="Cambria Math" w:cs="Cambria Math"/>
                <w:lang w:val="en-US"/>
              </w:rPr>
              <w:t>ɕ</w:t>
            </w:r>
            <w:r>
              <w:rPr>
                <w:lang w:val="en-US"/>
              </w:rPr>
              <w:t>ia</w:t>
            </w:r>
            <w:r>
              <w:rPr>
                <w:vertAlign w:val="superscript"/>
                <w:lang w:val="en-US"/>
              </w:rPr>
              <w:t>21</w:t>
            </w:r>
            <w:r>
              <w:rPr>
                <w:lang w:val="en-US"/>
              </w:rPr>
              <w:t>u</w:t>
            </w:r>
            <w:r>
              <w:rPr>
                <w:vertAlign w:val="superscript"/>
                <w:lang w:val="en-US"/>
              </w:rPr>
              <w:t>41</w:t>
            </w:r>
          </w:p>
        </w:tc>
        <w:tc>
          <w:tcPr>
            <w:tcW w:w="3594" w:type="dxa"/>
          </w:tcPr>
          <w:p>
            <w:pPr>
              <w:rPr>
                <w:lang w:val="en-US"/>
              </w:rPr>
            </w:pPr>
            <w:r>
              <w:rPr>
                <w:rFonts w:hint="eastAsia"/>
                <w:lang w:val="en-US"/>
              </w:rPr>
              <w:t>夜下子</w:t>
            </w:r>
            <w:r>
              <w:rPr>
                <w:lang w:val="en-US"/>
              </w:rPr>
              <w:t>ia</w:t>
            </w:r>
            <w:r>
              <w:rPr>
                <w:vertAlign w:val="superscript"/>
                <w:lang w:val="en-US"/>
              </w:rPr>
              <w:t>21</w:t>
            </w:r>
            <w:r>
              <w:rPr>
                <w:lang w:val="en-US"/>
              </w:rPr>
              <w:t>xa</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南昌</w:t>
            </w:r>
          </w:p>
        </w:tc>
        <w:tc>
          <w:tcPr>
            <w:tcW w:w="3686" w:type="dxa"/>
          </w:tcPr>
          <w:p>
            <w:pPr>
              <w:rPr>
                <w:lang w:val="en-US"/>
              </w:rPr>
            </w:pPr>
            <w:r>
              <w:rPr>
                <w:rFonts w:hint="eastAsia"/>
                <w:lang w:val="en-US"/>
              </w:rPr>
              <w:t>下昼</w:t>
            </w:r>
            <w:r>
              <w:rPr>
                <w:lang w:val="en-US"/>
              </w:rPr>
              <w:t>ha</w:t>
            </w:r>
            <w:r>
              <w:rPr>
                <w:vertAlign w:val="superscript"/>
                <w:lang w:val="en-US"/>
              </w:rPr>
              <w:t>31</w:t>
            </w:r>
            <w:r>
              <w:rPr>
                <w:lang w:val="en-US"/>
              </w:rPr>
              <w:t>t</w:t>
            </w:r>
            <w:r>
              <w:rPr>
                <w:rFonts w:ascii="Cambria Math" w:hAnsi="Cambria Math" w:cs="Cambria Math"/>
                <w:lang w:val="en-US"/>
              </w:rPr>
              <w:t>ɕ</w:t>
            </w:r>
            <w:r>
              <w:rPr>
                <w:lang w:val="en-US"/>
              </w:rPr>
              <w:t>iu</w:t>
            </w:r>
            <w:r>
              <w:rPr>
                <w:vertAlign w:val="superscript"/>
                <w:lang w:val="en-US"/>
              </w:rPr>
              <w:t>55</w:t>
            </w:r>
          </w:p>
        </w:tc>
        <w:tc>
          <w:tcPr>
            <w:tcW w:w="3594" w:type="dxa"/>
          </w:tcPr>
          <w:p>
            <w:pPr>
              <w:rPr>
                <w:lang w:val="en-US"/>
              </w:rPr>
            </w:pPr>
            <w:r>
              <w:rPr>
                <w:rFonts w:hint="eastAsia"/>
                <w:lang w:val="en-US"/>
              </w:rPr>
              <w:t>断夜</w:t>
            </w:r>
            <w:r>
              <w:rPr>
                <w:lang w:val="en-US"/>
              </w:rPr>
              <w:t>t'</w:t>
            </w:r>
            <w:r>
              <w:rPr>
                <w:rFonts w:ascii="Cambria Math" w:hAnsi="Cambria Math" w:cs="Cambria Math"/>
                <w:lang w:val="en-US"/>
              </w:rPr>
              <w:t>ɔ</w:t>
            </w:r>
            <w:r>
              <w:rPr>
                <w:lang w:val="en-US"/>
              </w:rPr>
              <w:t>n</w:t>
            </w:r>
            <w:r>
              <w:rPr>
                <w:vertAlign w:val="superscript"/>
                <w:lang w:val="en-US"/>
              </w:rPr>
              <w:t>31</w:t>
            </w:r>
            <w:r>
              <w:rPr>
                <w:lang w:val="en-US"/>
              </w:rPr>
              <w:t>ia</w:t>
            </w:r>
            <w:r>
              <w:rPr>
                <w:vertAlign w:val="superscript"/>
                <w:lang w:val="en-US"/>
              </w:rPr>
              <w:t>31</w:t>
            </w:r>
          </w:p>
        </w:tc>
      </w:tr>
      <w:tr>
        <w:tc>
          <w:tcPr>
            <w:tcW w:w="1242" w:type="dxa"/>
          </w:tcPr>
          <w:p>
            <w:pPr>
              <w:jc w:val="center"/>
              <w:rPr>
                <w:lang w:val="en-US"/>
              </w:rPr>
            </w:pPr>
            <w:r>
              <w:rPr>
                <w:rFonts w:hint="eastAsia"/>
                <w:lang w:val="en-US"/>
              </w:rPr>
              <w:t>梅县</w:t>
            </w:r>
          </w:p>
        </w:tc>
        <w:tc>
          <w:tcPr>
            <w:tcW w:w="3686" w:type="dxa"/>
          </w:tcPr>
          <w:p>
            <w:pPr>
              <w:rPr>
                <w:lang w:val="en-US"/>
              </w:rPr>
            </w:pPr>
            <w:r>
              <w:rPr>
                <w:rFonts w:hint="eastAsia"/>
                <w:lang w:val="en-US"/>
              </w:rPr>
              <w:t>下昼头</w:t>
            </w:r>
            <w:r>
              <w:rPr>
                <w:lang w:val="en-US"/>
              </w:rPr>
              <w:t>ha</w:t>
            </w:r>
            <w:r>
              <w:rPr>
                <w:vertAlign w:val="superscript"/>
                <w:lang w:val="en-US"/>
              </w:rPr>
              <w:t>44</w:t>
            </w:r>
            <w:r>
              <w:rPr>
                <w:lang w:val="en-US"/>
              </w:rPr>
              <w:t>tsu</w:t>
            </w:r>
            <w:r>
              <w:rPr>
                <w:vertAlign w:val="superscript"/>
                <w:lang w:val="en-US"/>
              </w:rPr>
              <w:t>42</w:t>
            </w:r>
            <w:r>
              <w:rPr>
                <w:lang w:val="en-US"/>
              </w:rPr>
              <w:t>t'</w:t>
            </w:r>
            <w:r>
              <w:rPr>
                <w:rFonts w:ascii="Cambria Math" w:hAnsi="Cambria Math" w:cs="Cambria Math"/>
                <w:lang w:val="en-US"/>
              </w:rPr>
              <w:t>ɛ</w:t>
            </w:r>
            <w:r>
              <w:rPr>
                <w:lang w:val="en-US"/>
              </w:rPr>
              <w:t>u</w:t>
            </w:r>
            <w:r>
              <w:rPr>
                <w:vertAlign w:val="superscript"/>
                <w:lang w:val="en-US"/>
              </w:rPr>
              <w:t>12</w:t>
            </w:r>
          </w:p>
        </w:tc>
        <w:tc>
          <w:tcPr>
            <w:tcW w:w="3594" w:type="dxa"/>
          </w:tcPr>
          <w:p>
            <w:pPr>
              <w:rPr>
                <w:lang w:val="en-US"/>
              </w:rPr>
            </w:pPr>
            <w:r>
              <w:rPr>
                <w:rFonts w:hint="eastAsia"/>
                <w:lang w:val="en-US"/>
              </w:rPr>
              <w:t>①临暗</w:t>
            </w:r>
            <w:r>
              <w:rPr>
                <w:lang w:val="en-US"/>
              </w:rPr>
              <w:t>lim</w:t>
            </w:r>
            <w:r>
              <w:rPr>
                <w:vertAlign w:val="superscript"/>
                <w:lang w:val="en-US"/>
              </w:rPr>
              <w:t>12</w:t>
            </w:r>
            <w:r>
              <w:rPr>
                <w:lang w:val="en-US"/>
              </w:rPr>
              <w:t>am</w:t>
            </w:r>
            <w:r>
              <w:rPr>
                <w:vertAlign w:val="superscript"/>
                <w:lang w:val="en-US"/>
              </w:rPr>
              <w:t>42</w:t>
            </w:r>
            <w:r>
              <w:rPr>
                <w:rFonts w:hint="eastAsia"/>
                <w:lang w:val="en-US"/>
              </w:rPr>
              <w:t>②断暗</w:t>
            </w:r>
            <w:r>
              <w:rPr>
                <w:lang w:val="en-US"/>
              </w:rPr>
              <w:t>t'</w:t>
            </w:r>
            <w:r>
              <w:rPr>
                <w:rFonts w:ascii="Cambria Math" w:hAnsi="Cambria Math" w:cs="Cambria Math"/>
                <w:lang w:val="en-US"/>
              </w:rPr>
              <w:t>ɔ</w:t>
            </w:r>
            <w:r>
              <w:rPr>
                <w:lang w:val="en-US"/>
              </w:rPr>
              <w:t>n</w:t>
            </w:r>
            <w:r>
              <w:rPr>
                <w:vertAlign w:val="superscript"/>
                <w:lang w:val="en-US"/>
              </w:rPr>
              <w:t>44</w:t>
            </w:r>
            <w:r>
              <w:rPr>
                <w:lang w:val="en-US"/>
              </w:rPr>
              <w:t>am</w:t>
            </w:r>
            <w:r>
              <w:rPr>
                <w:vertAlign w:val="superscript"/>
                <w:lang w:val="en-US"/>
              </w:rPr>
              <w:t>42</w:t>
            </w:r>
          </w:p>
        </w:tc>
      </w:tr>
      <w:tr>
        <w:tc>
          <w:tcPr>
            <w:tcW w:w="1242" w:type="dxa"/>
          </w:tcPr>
          <w:p>
            <w:pPr>
              <w:jc w:val="center"/>
              <w:rPr>
                <w:lang w:val="en-US"/>
              </w:rPr>
            </w:pPr>
            <w:r>
              <w:rPr>
                <w:rFonts w:hint="eastAsia"/>
                <w:lang w:val="en-US"/>
              </w:rPr>
              <w:t>广州</w:t>
            </w:r>
          </w:p>
        </w:tc>
        <w:tc>
          <w:tcPr>
            <w:tcW w:w="3686" w:type="dxa"/>
          </w:tcPr>
          <w:p>
            <w:pPr>
              <w:rPr>
                <w:lang w:val="en-US"/>
              </w:rPr>
            </w:pPr>
            <w:r>
              <w:rPr>
                <w:rFonts w:hint="eastAsia"/>
                <w:lang w:val="en-US"/>
              </w:rPr>
              <w:t>下昼</w:t>
            </w:r>
            <w:r>
              <w:rPr>
                <w:lang w:val="en-US"/>
              </w:rPr>
              <w:t>ha</w:t>
            </w:r>
            <w:r>
              <w:rPr>
                <w:vertAlign w:val="superscript"/>
                <w:lang w:val="en-US"/>
              </w:rPr>
              <w:t>22</w:t>
            </w:r>
            <w:r>
              <w:rPr>
                <w:lang w:val="en-US"/>
              </w:rPr>
              <w:t>t</w:t>
            </w:r>
            <w:r>
              <w:rPr>
                <w:rFonts w:ascii="Cambria Math" w:hAnsi="Cambria Math" w:cs="Cambria Math"/>
                <w:lang w:val="en-US"/>
              </w:rPr>
              <w:t>ʃɐ</w:t>
            </w:r>
            <w:r>
              <w:rPr>
                <w:lang w:val="en-US"/>
              </w:rPr>
              <w:t>u</w:t>
            </w:r>
            <w:r>
              <w:rPr>
                <w:vertAlign w:val="superscript"/>
                <w:lang w:val="en-US"/>
              </w:rPr>
              <w:t>33</w:t>
            </w:r>
          </w:p>
        </w:tc>
        <w:tc>
          <w:tcPr>
            <w:tcW w:w="3594" w:type="dxa"/>
          </w:tcPr>
          <w:p>
            <w:pPr>
              <w:rPr>
                <w:lang w:val="en-US"/>
              </w:rPr>
            </w:pPr>
            <w:r>
              <w:rPr>
                <w:rFonts w:hint="eastAsia"/>
                <w:lang w:val="en-US"/>
              </w:rPr>
              <w:t>①齐黑</w:t>
            </w:r>
            <w:r>
              <w:rPr>
                <w:lang w:val="en-US"/>
              </w:rPr>
              <w:t>t</w:t>
            </w:r>
            <w:r>
              <w:rPr>
                <w:rFonts w:ascii="Cambria Math" w:hAnsi="Cambria Math" w:cs="Cambria Math"/>
                <w:lang w:val="en-US"/>
              </w:rPr>
              <w:t>ʃ</w:t>
            </w:r>
            <w:r>
              <w:rPr>
                <w:lang w:val="en-US"/>
              </w:rPr>
              <w:t>'</w:t>
            </w:r>
            <w:r>
              <w:rPr>
                <w:rFonts w:ascii="Cambria Math" w:hAnsi="Cambria Math" w:cs="Cambria Math"/>
                <w:lang w:val="en-US"/>
              </w:rPr>
              <w:t>ɐ</w:t>
            </w:r>
            <w:r>
              <w:rPr>
                <w:lang w:val="en-US"/>
              </w:rPr>
              <w:t>i</w:t>
            </w:r>
            <w:r>
              <w:rPr>
                <w:vertAlign w:val="superscript"/>
                <w:lang w:val="en-US"/>
              </w:rPr>
              <w:t>21</w:t>
            </w:r>
            <w:r>
              <w:rPr>
                <w:lang w:val="en-US"/>
              </w:rPr>
              <w:t>h</w:t>
            </w:r>
            <w:r>
              <w:rPr>
                <w:rFonts w:ascii="Cambria Math" w:hAnsi="Cambria Math" w:cs="Cambria Math"/>
                <w:lang w:val="en-US"/>
              </w:rPr>
              <w:t>ɐ</w:t>
            </w:r>
            <w:r>
              <w:rPr>
                <w:lang w:val="en-US"/>
              </w:rPr>
              <w:t>k</w:t>
            </w:r>
            <w:r>
              <w:rPr>
                <w:vertAlign w:val="superscript"/>
                <w:lang w:val="en-US"/>
              </w:rPr>
              <w:t>5</w:t>
            </w:r>
            <w:r>
              <w:rPr>
                <w:rFonts w:hint="eastAsia"/>
                <w:lang w:val="en-US"/>
              </w:rPr>
              <w:br/>
            </w:r>
            <w:r>
              <w:rPr>
                <w:rFonts w:hint="eastAsia"/>
                <w:lang w:val="en-US"/>
              </w:rPr>
              <w:t>②挨晚</w:t>
            </w:r>
            <w:r>
              <w:rPr>
                <w:rFonts w:hint="eastAsia"/>
                <w:lang w:val="en-US"/>
              </w:rPr>
              <w:t>ai</w:t>
            </w:r>
            <w:r>
              <w:rPr>
                <w:rFonts w:hint="eastAsia"/>
                <w:vertAlign w:val="superscript"/>
                <w:lang w:val="en-US"/>
              </w:rPr>
              <w:t>53</w:t>
            </w:r>
            <w:r>
              <w:rPr>
                <w:rFonts w:hint="eastAsia"/>
                <w:lang w:val="en-US"/>
              </w:rPr>
              <w:t>man</w:t>
            </w:r>
            <w:r>
              <w:rPr>
                <w:rFonts w:hint="eastAsia"/>
                <w:vertAlign w:val="superscript"/>
                <w:lang w:val="en-US"/>
              </w:rPr>
              <w:t>23</w:t>
            </w:r>
          </w:p>
        </w:tc>
      </w:tr>
      <w:tr>
        <w:tc>
          <w:tcPr>
            <w:tcW w:w="1242" w:type="dxa"/>
          </w:tcPr>
          <w:p>
            <w:pPr>
              <w:jc w:val="center"/>
              <w:rPr>
                <w:lang w:val="en-US"/>
              </w:rPr>
            </w:pPr>
            <w:r>
              <w:rPr>
                <w:rFonts w:hint="eastAsia"/>
                <w:lang w:val="en-US"/>
              </w:rPr>
              <w:t>阳江</w:t>
            </w:r>
          </w:p>
        </w:tc>
        <w:tc>
          <w:tcPr>
            <w:tcW w:w="3686" w:type="dxa"/>
          </w:tcPr>
          <w:p>
            <w:pPr>
              <w:rPr>
                <w:lang w:val="en-US"/>
              </w:rPr>
            </w:pPr>
            <w:r>
              <w:rPr>
                <w:rFonts w:hint="eastAsia"/>
                <w:lang w:val="en-US"/>
              </w:rPr>
              <w:t>下晏</w:t>
            </w:r>
            <w:r>
              <w:rPr>
                <w:lang w:val="en-US"/>
              </w:rPr>
              <w:t>ha</w:t>
            </w:r>
            <w:r>
              <w:rPr>
                <w:vertAlign w:val="superscript"/>
                <w:lang w:val="en-US"/>
              </w:rPr>
              <w:t>454</w:t>
            </w:r>
            <w:r>
              <w:rPr>
                <w:lang w:val="en-US"/>
              </w:rPr>
              <w:t>an</w:t>
            </w:r>
            <w:r>
              <w:rPr>
                <w:vertAlign w:val="superscript"/>
                <w:lang w:val="en-US"/>
              </w:rPr>
              <w:t>24</w:t>
            </w:r>
          </w:p>
        </w:tc>
        <w:tc>
          <w:tcPr>
            <w:tcW w:w="3594" w:type="dxa"/>
          </w:tcPr>
          <w:p>
            <w:pPr>
              <w:rPr>
                <w:lang w:val="en-US"/>
              </w:rPr>
            </w:pPr>
            <w:r>
              <w:rPr>
                <w:rFonts w:hint="eastAsia"/>
                <w:lang w:val="en-US"/>
              </w:rPr>
              <w:t>齐黑</w:t>
            </w:r>
            <w:r>
              <w:rPr>
                <w:lang w:val="en-US"/>
              </w:rPr>
              <w:t>t</w:t>
            </w:r>
            <w:r>
              <w:rPr>
                <w:rFonts w:ascii="Cambria Math" w:hAnsi="Cambria Math" w:cs="Cambria Math"/>
                <w:lang w:val="en-US"/>
              </w:rPr>
              <w:t>ʃ</w:t>
            </w:r>
            <w:r>
              <w:rPr>
                <w:lang w:val="en-US"/>
              </w:rPr>
              <w:t>'</w:t>
            </w:r>
            <w:r>
              <w:rPr>
                <w:rFonts w:ascii="Cambria Math" w:hAnsi="Cambria Math" w:cs="Cambria Math"/>
                <w:lang w:val="en-US"/>
              </w:rPr>
              <w:t>ɐ</w:t>
            </w:r>
            <w:r>
              <w:rPr>
                <w:lang w:val="en-US"/>
              </w:rPr>
              <w:t>i</w:t>
            </w:r>
            <w:r>
              <w:rPr>
                <w:vertAlign w:val="superscript"/>
                <w:lang w:val="en-US"/>
              </w:rPr>
              <w:t>443</w:t>
            </w:r>
            <w:r>
              <w:rPr>
                <w:lang w:val="en-US"/>
              </w:rPr>
              <w:t>h</w:t>
            </w:r>
            <w:r>
              <w:rPr>
                <w:rFonts w:ascii="Cambria Math" w:hAnsi="Cambria Math" w:cs="Cambria Math"/>
                <w:lang w:val="en-US"/>
              </w:rPr>
              <w:t>ɐ</w:t>
            </w:r>
            <w:r>
              <w:rPr>
                <w:lang w:val="en-US"/>
              </w:rPr>
              <w:t>k</w:t>
            </w:r>
            <w:r>
              <w:rPr>
                <w:vertAlign w:val="superscript"/>
                <w:lang w:val="en-US"/>
              </w:rPr>
              <w:t>24</w:t>
            </w:r>
          </w:p>
        </w:tc>
      </w:tr>
      <w:tr>
        <w:tc>
          <w:tcPr>
            <w:tcW w:w="1242" w:type="dxa"/>
          </w:tcPr>
          <w:p>
            <w:pPr>
              <w:jc w:val="center"/>
              <w:rPr>
                <w:lang w:val="en-US"/>
              </w:rPr>
            </w:pPr>
            <w:r>
              <w:rPr>
                <w:rFonts w:hint="eastAsia"/>
                <w:lang w:val="en-US"/>
              </w:rPr>
              <w:t>廈門</w:t>
            </w:r>
          </w:p>
        </w:tc>
        <w:tc>
          <w:tcPr>
            <w:tcW w:w="3686" w:type="dxa"/>
          </w:tcPr>
          <w:p>
            <w:pPr>
              <w:rPr>
                <w:lang w:val="en-US"/>
              </w:rPr>
            </w:pPr>
            <w:r>
              <w:rPr>
                <w:rFonts w:hint="eastAsia"/>
                <w:lang w:val="en-US"/>
              </w:rPr>
              <w:t>下晡</w:t>
            </w:r>
            <w:r>
              <w:rPr>
                <w:lang w:val="en-US"/>
              </w:rPr>
              <w:t>e</w:t>
            </w:r>
            <w:r>
              <w:rPr>
                <w:vertAlign w:val="superscript"/>
                <w:lang w:val="en-US"/>
              </w:rPr>
              <w:t>33</w:t>
            </w:r>
            <w:r>
              <w:rPr>
                <w:vertAlign w:val="subscript"/>
                <w:lang w:val="en-US"/>
              </w:rPr>
              <w:t>11</w:t>
            </w:r>
            <w:r>
              <w:rPr>
                <w:lang w:val="en-US"/>
              </w:rPr>
              <w:t>p</w:t>
            </w:r>
            <w:r>
              <w:rPr>
                <w:rFonts w:ascii="Cambria Math" w:hAnsi="Cambria Math" w:cs="Cambria Math"/>
                <w:lang w:val="en-US"/>
              </w:rPr>
              <w:t>ɔ</w:t>
            </w:r>
            <w:r>
              <w:rPr>
                <w:vertAlign w:val="superscript"/>
                <w:lang w:val="en-US"/>
              </w:rPr>
              <w:t>55</w:t>
            </w:r>
          </w:p>
        </w:tc>
        <w:tc>
          <w:tcPr>
            <w:tcW w:w="3594" w:type="dxa"/>
          </w:tcPr>
          <w:p>
            <w:pPr>
              <w:rPr>
                <w:lang w:val="en-US"/>
              </w:rPr>
            </w:pPr>
            <w:r>
              <w:rPr>
                <w:rFonts w:hint="eastAsia"/>
                <w:lang w:val="en-US"/>
              </w:rPr>
              <w:t>暗晡</w:t>
            </w:r>
            <w:r>
              <w:rPr>
                <w:lang w:val="en-US"/>
              </w:rPr>
              <w:t>am</w:t>
            </w:r>
            <w:r>
              <w:rPr>
                <w:vertAlign w:val="superscript"/>
                <w:lang w:val="en-US"/>
              </w:rPr>
              <w:t>11</w:t>
            </w:r>
            <w:r>
              <w:rPr>
                <w:vertAlign w:val="subscript"/>
                <w:lang w:val="en-US"/>
              </w:rPr>
              <w:t>51</w:t>
            </w:r>
            <w:r>
              <w:rPr>
                <w:lang w:val="en-US"/>
              </w:rPr>
              <w:t>p</w:t>
            </w:r>
            <w:r>
              <w:rPr>
                <w:rFonts w:ascii="Cambria Math" w:hAnsi="Cambria Math" w:cs="Cambria Math"/>
                <w:lang w:val="en-US"/>
              </w:rPr>
              <w:t>ɔ</w:t>
            </w:r>
            <w:r>
              <w:rPr>
                <w:vertAlign w:val="superscript"/>
                <w:lang w:val="en-US"/>
              </w:rPr>
              <w:t>55</w:t>
            </w:r>
          </w:p>
        </w:tc>
      </w:tr>
      <w:tr>
        <w:tc>
          <w:tcPr>
            <w:tcW w:w="1242" w:type="dxa"/>
          </w:tcPr>
          <w:p>
            <w:pPr>
              <w:jc w:val="center"/>
              <w:rPr>
                <w:lang w:val="en-US"/>
              </w:rPr>
            </w:pPr>
            <w:r>
              <w:rPr>
                <w:rFonts w:hint="eastAsia"/>
                <w:lang w:val="en-US"/>
              </w:rPr>
              <w:t>潮州</w:t>
            </w:r>
          </w:p>
        </w:tc>
        <w:tc>
          <w:tcPr>
            <w:tcW w:w="3686" w:type="dxa"/>
          </w:tcPr>
          <w:p>
            <w:pPr>
              <w:rPr>
                <w:lang w:val="en-US"/>
              </w:rPr>
            </w:pPr>
            <w:r>
              <w:rPr>
                <w:rFonts w:hint="eastAsia"/>
                <w:lang w:val="en-US"/>
              </w:rPr>
              <w:t>下挂</w:t>
            </w:r>
            <w:r>
              <w:rPr>
                <w:lang w:val="en-US"/>
              </w:rPr>
              <w:t>*e</w:t>
            </w:r>
            <w:r>
              <w:rPr>
                <w:vertAlign w:val="superscript"/>
                <w:lang w:val="en-US"/>
              </w:rPr>
              <w:t>35</w:t>
            </w:r>
            <w:r>
              <w:rPr>
                <w:vertAlign w:val="subscript"/>
                <w:lang w:val="en-US"/>
              </w:rPr>
              <w:t>21</w:t>
            </w:r>
            <w:r>
              <w:rPr>
                <w:lang w:val="en-US"/>
              </w:rPr>
              <w:t>kua</w:t>
            </w:r>
            <w:r>
              <w:rPr>
                <w:vertAlign w:val="superscript"/>
                <w:lang w:val="en-US"/>
              </w:rPr>
              <w:t>213</w:t>
            </w:r>
          </w:p>
        </w:tc>
        <w:tc>
          <w:tcPr>
            <w:tcW w:w="3594" w:type="dxa"/>
          </w:tcPr>
          <w:p>
            <w:pPr>
              <w:rPr>
                <w:lang w:val="en-US"/>
              </w:rPr>
            </w:pPr>
            <w:r>
              <w:rPr>
                <w:rFonts w:hint="eastAsia"/>
                <w:lang w:val="en-US"/>
              </w:rPr>
              <w:t>夜昏</w:t>
            </w:r>
            <w:r>
              <w:rPr>
                <w:lang w:val="en-US"/>
              </w:rPr>
              <w:t>me</w:t>
            </w:r>
            <w:r>
              <w:rPr>
                <w:vertAlign w:val="superscript"/>
                <w:lang w:val="en-US"/>
              </w:rPr>
              <w:t>55</w:t>
            </w:r>
            <w:r>
              <w:rPr>
                <w:vertAlign w:val="subscript"/>
                <w:lang w:val="en-US"/>
              </w:rPr>
              <w:t>213</w:t>
            </w:r>
            <w:r>
              <w:rPr>
                <w:lang w:val="en-US"/>
              </w:rPr>
              <w:t>hŋ</w:t>
            </w:r>
            <w:r>
              <w:rPr>
                <w:vertAlign w:val="superscript"/>
                <w:lang w:val="en-US"/>
              </w:rPr>
              <w:t>33</w:t>
            </w:r>
          </w:p>
        </w:tc>
      </w:tr>
      <w:tr>
        <w:tc>
          <w:tcPr>
            <w:tcW w:w="1242" w:type="dxa"/>
          </w:tcPr>
          <w:p>
            <w:pPr>
              <w:jc w:val="center"/>
              <w:rPr>
                <w:lang w:val="en-US"/>
              </w:rPr>
            </w:pPr>
            <w:r>
              <w:rPr>
                <w:rFonts w:hint="eastAsia"/>
                <w:lang w:val="en-US"/>
              </w:rPr>
              <w:t>福州</w:t>
            </w:r>
          </w:p>
        </w:tc>
        <w:tc>
          <w:tcPr>
            <w:tcW w:w="3686" w:type="dxa"/>
          </w:tcPr>
          <w:p>
            <w:pPr>
              <w:rPr>
                <w:lang w:val="en-US"/>
              </w:rPr>
            </w:pPr>
            <w:r>
              <w:rPr>
                <w:rFonts w:hint="eastAsia"/>
                <w:lang w:val="en-US"/>
              </w:rPr>
              <w:t>下昼</w:t>
            </w:r>
            <w:r>
              <w:rPr>
                <w:lang w:val="en-US"/>
              </w:rPr>
              <w:t>a</w:t>
            </w:r>
            <w:r>
              <w:rPr>
                <w:vertAlign w:val="superscript"/>
                <w:lang w:val="en-US"/>
              </w:rPr>
              <w:t>242</w:t>
            </w:r>
            <w:r>
              <w:rPr>
                <w:vertAlign w:val="subscript"/>
                <w:lang w:val="en-US"/>
              </w:rPr>
              <w:t>52</w:t>
            </w:r>
            <w:r>
              <w:rPr>
                <w:lang w:val="en-US"/>
              </w:rPr>
              <w:t>Iau</w:t>
            </w:r>
            <w:r>
              <w:rPr>
                <w:vertAlign w:val="superscript"/>
                <w:lang w:val="en-US"/>
              </w:rPr>
              <w:t>213</w:t>
            </w:r>
            <w:r>
              <w:rPr>
                <w:lang w:val="en-US"/>
              </w:rPr>
              <w:t>(t-)</w:t>
            </w:r>
          </w:p>
        </w:tc>
        <w:tc>
          <w:tcPr>
            <w:tcW w:w="3594" w:type="dxa"/>
          </w:tcPr>
          <w:p>
            <w:pPr>
              <w:rPr>
                <w:lang w:val="en-US"/>
              </w:rPr>
            </w:pPr>
            <w:r>
              <w:rPr>
                <w:rFonts w:hint="eastAsia"/>
                <w:lang w:val="en-US"/>
              </w:rPr>
              <w:t>半晡</w:t>
            </w:r>
            <w:r>
              <w:rPr>
                <w:lang w:val="en-US"/>
              </w:rPr>
              <w:t>puaŋ</w:t>
            </w:r>
            <w:r>
              <w:rPr>
                <w:vertAlign w:val="superscript"/>
                <w:lang w:val="en-US"/>
              </w:rPr>
              <w:t>213</w:t>
            </w:r>
            <w:r>
              <w:rPr>
                <w:vertAlign w:val="subscript"/>
                <w:lang w:val="en-US"/>
              </w:rPr>
              <w:t>44</w:t>
            </w:r>
            <w:r>
              <w:rPr>
                <w:lang w:val="en-US"/>
              </w:rPr>
              <w:t>mu</w:t>
            </w:r>
            <w:r>
              <w:rPr>
                <w:rFonts w:ascii="Cambria Math" w:hAnsi="Cambria Math" w:cs="Cambria Math"/>
                <w:lang w:val="en-US"/>
              </w:rPr>
              <w:t>ɔ</w:t>
            </w:r>
            <w:r>
              <w:rPr>
                <w:vertAlign w:val="superscript"/>
                <w:lang w:val="en-US"/>
              </w:rPr>
              <w:t>44</w:t>
            </w:r>
            <w:r>
              <w:rPr>
                <w:lang w:val="en-US"/>
              </w:rPr>
              <w:t>(p-)</w:t>
            </w:r>
          </w:p>
        </w:tc>
      </w:tr>
    </w:tbl>
    <w:p>
      <w:pPr>
        <w:rPr>
          <w:lang w:val="en-US"/>
        </w:rPr>
      </w:pPr>
    </w:p>
    <w:tbl>
      <w:tblPr>
        <w:tblStyle w:val="TableGrid"/>
        <w:tblW w:w="0" w:type="auto"/>
        <w:tblLook w:val="04A0" w:firstRow="1" w:lastRow="0" w:firstColumn="1" w:lastColumn="0" w:noHBand="0" w:noVBand="1"/>
      </w:tblPr>
      <w:tblGrid>
        <w:gridCol w:w="1301"/>
        <w:gridCol w:w="3610"/>
        <w:gridCol w:w="3611"/>
      </w:tblGrid>
      <w:tr>
        <w:tc>
          <w:tcPr>
            <w:tcW w:w="1301" w:type="dxa"/>
          </w:tcPr>
          <w:p>
            <w:pPr>
              <w:jc w:val="center"/>
              <w:rPr>
                <w:lang w:val="en-US"/>
              </w:rPr>
            </w:pPr>
            <w:r>
              <w:rPr>
                <w:rFonts w:hint="eastAsia"/>
                <w:lang w:val="en-US"/>
              </w:rPr>
              <w:t>詞目方言点</w:t>
            </w:r>
          </w:p>
        </w:tc>
        <w:tc>
          <w:tcPr>
            <w:tcW w:w="3610" w:type="dxa"/>
          </w:tcPr>
          <w:p>
            <w:pPr>
              <w:rPr>
                <w:b/>
                <w:lang w:val="en-US"/>
              </w:rPr>
            </w:pPr>
            <w:r>
              <w:rPr>
                <w:rFonts w:hint="eastAsia"/>
                <w:b/>
                <w:lang w:val="en-US"/>
              </w:rPr>
              <w:t>晚上</w:t>
            </w:r>
            <w:r>
              <w:rPr>
                <w:b/>
                <w:lang w:val="en-US"/>
              </w:rPr>
              <w:t>uan</w:t>
            </w:r>
            <w:r>
              <w:rPr>
                <w:b/>
                <w:vertAlign w:val="superscript"/>
                <w:lang w:val="en-US"/>
              </w:rPr>
              <w:t>214</w:t>
            </w:r>
            <w:r>
              <w:rPr>
                <w:b/>
                <w:vertAlign w:val="subscript"/>
                <w:lang w:val="en-US"/>
              </w:rPr>
              <w:t>21</w:t>
            </w:r>
            <w:r>
              <w:rPr>
                <w:rFonts w:ascii="Cambria Math" w:hAnsi="Cambria Math" w:cs="Cambria Math"/>
                <w:b/>
                <w:lang w:val="en-US"/>
              </w:rPr>
              <w:t>ʂ</w:t>
            </w:r>
            <w:r>
              <w:rPr>
                <w:b/>
                <w:lang w:val="en-US"/>
              </w:rPr>
              <w:t>aŋ</w:t>
            </w:r>
            <w:r>
              <w:rPr>
                <w:b/>
                <w:vertAlign w:val="superscript"/>
                <w:lang w:val="en-US"/>
              </w:rPr>
              <w:t>•</w:t>
            </w:r>
          </w:p>
        </w:tc>
        <w:tc>
          <w:tcPr>
            <w:tcW w:w="3611" w:type="dxa"/>
          </w:tcPr>
          <w:p>
            <w:pPr>
              <w:rPr>
                <w:b/>
                <w:lang w:val="en-US"/>
              </w:rPr>
            </w:pPr>
            <w:r>
              <w:rPr>
                <w:rFonts w:hint="eastAsia"/>
                <w:b/>
                <w:lang w:val="en-US"/>
              </w:rPr>
              <w:t>元旦</w:t>
            </w:r>
            <w:r>
              <w:rPr>
                <w:b/>
                <w:lang w:val="en-US"/>
              </w:rPr>
              <w:t>(</w:t>
            </w:r>
            <w:r>
              <w:rPr>
                <w:rFonts w:hint="eastAsia"/>
                <w:b/>
                <w:lang w:val="en-US"/>
              </w:rPr>
              <w:t>正月初一）</w:t>
            </w:r>
            <w:r>
              <w:rPr>
                <w:b/>
                <w:lang w:val="en-US"/>
              </w:rPr>
              <w:t>yan</w:t>
            </w:r>
            <w:r>
              <w:rPr>
                <w:b/>
                <w:vertAlign w:val="superscript"/>
                <w:lang w:val="en-US"/>
              </w:rPr>
              <w:t>35</w:t>
            </w:r>
            <w:r>
              <w:rPr>
                <w:b/>
                <w:lang w:val="en-US"/>
              </w:rPr>
              <w:t>tan</w:t>
            </w:r>
            <w:r>
              <w:rPr>
                <w:b/>
                <w:vertAlign w:val="superscript"/>
                <w:lang w:val="en-US"/>
              </w:rPr>
              <w:t>51</w:t>
            </w:r>
          </w:p>
        </w:tc>
      </w:tr>
      <w:tr>
        <w:tc>
          <w:tcPr>
            <w:tcW w:w="1301" w:type="dxa"/>
          </w:tcPr>
          <w:p>
            <w:pPr>
              <w:jc w:val="center"/>
              <w:rPr>
                <w:lang w:val="en-US"/>
              </w:rPr>
            </w:pPr>
            <w:r>
              <w:rPr>
                <w:rFonts w:hint="eastAsia"/>
                <w:lang w:val="en-US"/>
              </w:rPr>
              <w:t>北京</w:t>
            </w:r>
          </w:p>
        </w:tc>
        <w:tc>
          <w:tcPr>
            <w:tcW w:w="3610" w:type="dxa"/>
          </w:tcPr>
          <w:p>
            <w:pPr>
              <w:rPr>
                <w:lang w:val="en-US"/>
              </w:rPr>
            </w:pPr>
            <w:r>
              <w:rPr>
                <w:rFonts w:hint="eastAsia"/>
                <w:lang w:val="en-US"/>
              </w:rPr>
              <w:t>①晚上</w:t>
            </w:r>
            <w:r>
              <w:rPr>
                <w:lang w:val="en-US"/>
              </w:rPr>
              <w:t>uan</w:t>
            </w:r>
            <w:r>
              <w:rPr>
                <w:vertAlign w:val="superscript"/>
                <w:lang w:val="en-US"/>
              </w:rPr>
              <w:t>214</w:t>
            </w:r>
            <w:r>
              <w:rPr>
                <w:vertAlign w:val="subscript"/>
                <w:lang w:val="en-US"/>
              </w:rPr>
              <w:t>21</w:t>
            </w:r>
            <w:r>
              <w:rPr>
                <w:rFonts w:ascii="Cambria Math" w:hAnsi="Cambria Math" w:cs="Cambria Math"/>
                <w:lang w:val="en-US"/>
              </w:rPr>
              <w:t>ʂ</w:t>
            </w:r>
            <w:r>
              <w:rPr>
                <w:lang w:val="en-US"/>
              </w:rPr>
              <w:t>aŋ</w:t>
            </w:r>
            <w:r>
              <w:rPr>
                <w:vertAlign w:val="superscript"/>
                <w:lang w:val="en-US"/>
              </w:rPr>
              <w:t>•</w:t>
            </w:r>
            <w:r>
              <w:rPr>
                <w:rFonts w:hint="eastAsia"/>
                <w:lang w:val="en-US"/>
              </w:rPr>
              <w:br/>
            </w:r>
            <w:r>
              <w:rPr>
                <w:rFonts w:hint="eastAsia"/>
                <w:lang w:val="en-US"/>
              </w:rPr>
              <w:t>②黑家</w:t>
            </w:r>
            <w:r>
              <w:rPr>
                <w:lang w:val="en-US"/>
              </w:rPr>
              <w:t>xei</w:t>
            </w:r>
            <w:r>
              <w:rPr>
                <w:vertAlign w:val="superscript"/>
                <w:lang w:val="en-US"/>
              </w:rPr>
              <w:t>55</w:t>
            </w:r>
            <w:r>
              <w:rPr>
                <w:lang w:val="en-US"/>
              </w:rPr>
              <w:t>t</w:t>
            </w:r>
            <w:r>
              <w:rPr>
                <w:rFonts w:ascii="Cambria Math" w:hAnsi="Cambria Math" w:cs="Cambria Math"/>
                <w:lang w:val="en-US"/>
              </w:rPr>
              <w:t>ɕ</w:t>
            </w:r>
            <w:r>
              <w:rPr>
                <w:lang w:val="en-US"/>
              </w:rPr>
              <w:t>ia</w:t>
            </w:r>
            <w:r>
              <w:rPr>
                <w:vertAlign w:val="superscript"/>
                <w:lang w:val="en-US"/>
              </w:rPr>
              <w:t>•</w:t>
            </w:r>
          </w:p>
        </w:tc>
        <w:tc>
          <w:tcPr>
            <w:tcW w:w="3611" w:type="dxa"/>
          </w:tcPr>
          <w:p>
            <w:pPr>
              <w:rPr>
                <w:lang w:val="en-US"/>
              </w:rPr>
            </w:pPr>
            <w:r>
              <w:rPr>
                <w:rFonts w:hint="eastAsia"/>
                <w:lang w:val="en-US"/>
              </w:rPr>
              <w:t>大年初一</w:t>
            </w:r>
            <w:r>
              <w:rPr>
                <w:lang w:val="en-US"/>
              </w:rPr>
              <w:t>ta</w:t>
            </w:r>
            <w:r>
              <w:rPr>
                <w:vertAlign w:val="superscript"/>
                <w:lang w:val="en-US"/>
              </w:rPr>
              <w:t>51</w:t>
            </w:r>
            <w:r>
              <w:rPr>
                <w:lang w:val="en-US"/>
              </w:rPr>
              <w:t>nian</w:t>
            </w:r>
            <w:r>
              <w:rPr>
                <w:vertAlign w:val="superscript"/>
                <w:lang w:val="en-US"/>
              </w:rPr>
              <w:t>35</w:t>
            </w:r>
            <w:r>
              <w:rPr>
                <w:lang w:val="en-US"/>
              </w:rPr>
              <w:t>t</w:t>
            </w:r>
            <w:r>
              <w:rPr>
                <w:rFonts w:ascii="Cambria Math" w:hAnsi="Cambria Math" w:cs="Cambria Math"/>
                <w:lang w:val="en-US"/>
              </w:rPr>
              <w:t>ʂ</w:t>
            </w:r>
            <w:r>
              <w:rPr>
                <w:lang w:val="en-US"/>
              </w:rPr>
              <w:t>'u</w:t>
            </w:r>
            <w:r>
              <w:rPr>
                <w:vertAlign w:val="superscript"/>
                <w:lang w:val="en-US"/>
              </w:rPr>
              <w:t>55</w:t>
            </w:r>
            <w:r>
              <w:rPr>
                <w:lang w:val="en-US"/>
              </w:rPr>
              <w:t>i</w:t>
            </w:r>
            <w:r>
              <w:rPr>
                <w:vertAlign w:val="superscript"/>
                <w:lang w:val="en-US"/>
              </w:rPr>
              <w:t>55</w:t>
            </w:r>
          </w:p>
        </w:tc>
      </w:tr>
      <w:tr>
        <w:tc>
          <w:tcPr>
            <w:tcW w:w="1301" w:type="dxa"/>
          </w:tcPr>
          <w:p>
            <w:pPr>
              <w:jc w:val="center"/>
              <w:rPr>
                <w:lang w:val="en-US"/>
              </w:rPr>
            </w:pPr>
            <w:r>
              <w:rPr>
                <w:rFonts w:hint="eastAsia"/>
                <w:lang w:val="en-US"/>
              </w:rPr>
              <w:t>济南</w:t>
            </w:r>
          </w:p>
        </w:tc>
        <w:tc>
          <w:tcPr>
            <w:tcW w:w="3610" w:type="dxa"/>
          </w:tcPr>
          <w:p>
            <w:pPr>
              <w:rPr>
                <w:lang w:val="en-US"/>
              </w:rPr>
            </w:pPr>
            <w:r>
              <w:rPr>
                <w:rFonts w:hint="eastAsia"/>
                <w:lang w:val="en-US"/>
              </w:rPr>
              <w:t>晚上</w:t>
            </w:r>
            <w:r>
              <w:rPr>
                <w:lang w:val="en-US"/>
              </w:rPr>
              <w:t>u</w:t>
            </w:r>
            <w:r>
              <w:rPr>
                <w:rFonts w:ascii="Cambria Math" w:hAnsi="Cambria Math"/>
                <w:lang w:val="en-US"/>
              </w:rPr>
              <w:t>æ̃</w:t>
            </w:r>
            <w:r>
              <w:rPr>
                <w:vertAlign w:val="superscript"/>
                <w:lang w:val="en-US"/>
              </w:rPr>
              <w:t>55</w:t>
            </w:r>
            <w:r>
              <w:rPr>
                <w:rFonts w:ascii="Cambria Math" w:hAnsi="Cambria Math" w:cs="Cambria Math"/>
                <w:lang w:val="en-US"/>
              </w:rPr>
              <w:t>ʂ</w:t>
            </w:r>
            <w:r>
              <w:rPr>
                <w:lang w:val="en-US"/>
              </w:rPr>
              <w:t>aŋ</w:t>
            </w:r>
            <w:r>
              <w:rPr>
                <w:vertAlign w:val="superscript"/>
                <w:lang w:val="en-US"/>
              </w:rPr>
              <w:t>•</w:t>
            </w:r>
          </w:p>
        </w:tc>
        <w:tc>
          <w:tcPr>
            <w:tcW w:w="3611" w:type="dxa"/>
          </w:tcPr>
          <w:p>
            <w:pPr>
              <w:rPr>
                <w:lang w:val="en-US"/>
              </w:rPr>
            </w:pPr>
            <w:r>
              <w:rPr>
                <w:rFonts w:hint="eastAsia"/>
                <w:lang w:val="en-US"/>
              </w:rPr>
              <w:t>大年初一</w:t>
            </w:r>
            <w:r>
              <w:rPr>
                <w:lang w:val="en-US"/>
              </w:rPr>
              <w:t>ta</w:t>
            </w:r>
            <w:r>
              <w:rPr>
                <w:vertAlign w:val="superscript"/>
                <w:lang w:val="en-US"/>
              </w:rPr>
              <w:t>21</w:t>
            </w:r>
            <w:r>
              <w:rPr>
                <w:rFonts w:ascii="Cambria Math" w:hAnsi="Cambria Math" w:cs="Cambria Math"/>
                <w:lang w:val="en-US"/>
              </w:rPr>
              <w:t>ȵ</w:t>
            </w:r>
            <w:r>
              <w:rPr>
                <w:lang w:val="en-US"/>
              </w:rPr>
              <w:t>i</w:t>
            </w:r>
            <w:r>
              <w:rPr>
                <w:rFonts w:ascii="Cambria Math" w:hAnsi="Cambria Math"/>
                <w:lang w:val="en-US"/>
              </w:rPr>
              <w:t>æ̃</w:t>
            </w:r>
            <w:r>
              <w:rPr>
                <w:vertAlign w:val="superscript"/>
                <w:lang w:val="en-US"/>
              </w:rPr>
              <w:t>42</w:t>
            </w:r>
            <w:r>
              <w:rPr>
                <w:lang w:val="en-US"/>
              </w:rPr>
              <w:t>t</w:t>
            </w:r>
            <w:r>
              <w:rPr>
                <w:rFonts w:ascii="Cambria Math" w:hAnsi="Cambria Math" w:cs="Cambria Math"/>
                <w:lang w:val="en-US"/>
              </w:rPr>
              <w:t>ʂ</w:t>
            </w:r>
            <w:r>
              <w:rPr>
                <w:lang w:val="en-US"/>
              </w:rPr>
              <w:t>'u</w:t>
            </w:r>
            <w:r>
              <w:rPr>
                <w:vertAlign w:val="superscript"/>
                <w:lang w:val="en-US"/>
              </w:rPr>
              <w:t>213</w:t>
            </w:r>
            <w:r>
              <w:rPr>
                <w:lang w:val="en-US"/>
              </w:rPr>
              <w:t>i</w:t>
            </w:r>
            <w:r>
              <w:rPr>
                <w:vertAlign w:val="superscript"/>
                <w:lang w:val="en-US"/>
              </w:rPr>
              <w:t>213</w:t>
            </w:r>
          </w:p>
        </w:tc>
      </w:tr>
      <w:tr>
        <w:tc>
          <w:tcPr>
            <w:tcW w:w="1301" w:type="dxa"/>
          </w:tcPr>
          <w:p>
            <w:pPr>
              <w:jc w:val="center"/>
              <w:rPr>
                <w:lang w:val="en-US"/>
              </w:rPr>
            </w:pPr>
            <w:r>
              <w:rPr>
                <w:rFonts w:hint="eastAsia"/>
                <w:lang w:val="en-US"/>
              </w:rPr>
              <w:t>沈阳</w:t>
            </w:r>
          </w:p>
        </w:tc>
        <w:tc>
          <w:tcPr>
            <w:tcW w:w="3610" w:type="dxa"/>
          </w:tcPr>
          <w:p>
            <w:pPr>
              <w:rPr>
                <w:lang w:val="en-US"/>
              </w:rPr>
            </w:pPr>
            <w:r>
              <w:rPr>
                <w:rFonts w:hint="eastAsia"/>
                <w:lang w:val="en-US"/>
              </w:rPr>
              <w:t>①下晚儿</w:t>
            </w:r>
            <w:r>
              <w:rPr>
                <w:rFonts w:ascii="Cambria Math" w:hAnsi="Cambria Math" w:cs="Cambria Math"/>
                <w:lang w:val="en-US"/>
              </w:rPr>
              <w:t>ɕ</w:t>
            </w:r>
            <w:r>
              <w:rPr>
                <w:lang w:val="en-US"/>
              </w:rPr>
              <w:t>ia</w:t>
            </w:r>
            <w:r>
              <w:rPr>
                <w:vertAlign w:val="superscript"/>
                <w:lang w:val="en-US"/>
              </w:rPr>
              <w:t>41</w:t>
            </w:r>
            <w:r>
              <w:rPr>
                <w:lang w:val="en-US"/>
              </w:rPr>
              <w:t>uanr</w:t>
            </w:r>
            <w:r>
              <w:rPr>
                <w:vertAlign w:val="superscript"/>
                <w:lang w:val="en-US"/>
              </w:rPr>
              <w:t>213</w:t>
            </w:r>
            <w:r>
              <w:rPr>
                <w:rFonts w:hint="eastAsia"/>
                <w:lang w:val="en-US"/>
              </w:rPr>
              <w:br/>
            </w:r>
            <w:r>
              <w:rPr>
                <w:rFonts w:hint="eastAsia"/>
                <w:lang w:val="en-US"/>
              </w:rPr>
              <w:t>②晚上</w:t>
            </w:r>
            <w:r>
              <w:rPr>
                <w:lang w:val="en-US"/>
              </w:rPr>
              <w:t>uan</w:t>
            </w:r>
            <w:r>
              <w:rPr>
                <w:vertAlign w:val="superscript"/>
                <w:lang w:val="en-US"/>
              </w:rPr>
              <w:t>213</w:t>
            </w:r>
            <w:r>
              <w:rPr>
                <w:vertAlign w:val="subscript"/>
                <w:lang w:val="en-US"/>
              </w:rPr>
              <w:t>21</w:t>
            </w:r>
            <w:r>
              <w:rPr>
                <w:lang w:val="en-US"/>
              </w:rPr>
              <w:t>saŋ</w:t>
            </w:r>
            <w:r>
              <w:rPr>
                <w:vertAlign w:val="superscript"/>
                <w:lang w:val="en-US"/>
              </w:rPr>
              <w:t>•</w:t>
            </w:r>
          </w:p>
        </w:tc>
        <w:tc>
          <w:tcPr>
            <w:tcW w:w="3611" w:type="dxa"/>
          </w:tcPr>
          <w:p>
            <w:pPr>
              <w:rPr>
                <w:lang w:val="en-US"/>
              </w:rPr>
            </w:pPr>
            <w:r>
              <w:rPr>
                <w:rFonts w:hint="eastAsia"/>
                <w:lang w:val="en-US"/>
              </w:rPr>
              <w:t>大天初一</w:t>
            </w:r>
            <w:r>
              <w:rPr>
                <w:lang w:val="en-US"/>
              </w:rPr>
              <w:t>ta</w:t>
            </w:r>
            <w:r>
              <w:rPr>
                <w:vertAlign w:val="superscript"/>
                <w:lang w:val="en-US"/>
              </w:rPr>
              <w:t>41</w:t>
            </w:r>
            <w:r>
              <w:rPr>
                <w:lang w:val="en-US"/>
              </w:rPr>
              <w:t>t'ian</w:t>
            </w:r>
            <w:r>
              <w:rPr>
                <w:vertAlign w:val="superscript"/>
                <w:lang w:val="en-US"/>
              </w:rPr>
              <w:t>33</w:t>
            </w:r>
            <w:r>
              <w:rPr>
                <w:lang w:val="en-US"/>
              </w:rPr>
              <w:t>ts'u</w:t>
            </w:r>
            <w:r>
              <w:rPr>
                <w:vertAlign w:val="superscript"/>
                <w:lang w:val="en-US"/>
              </w:rPr>
              <w:t>33</w:t>
            </w:r>
            <w:r>
              <w:rPr>
                <w:lang w:val="en-US"/>
              </w:rPr>
              <w:t>i</w:t>
            </w:r>
            <w:r>
              <w:rPr>
                <w:vertAlign w:val="superscript"/>
                <w:lang w:val="en-US"/>
              </w:rPr>
              <w:t>33</w:t>
            </w:r>
          </w:p>
        </w:tc>
      </w:tr>
      <w:tr>
        <w:tc>
          <w:tcPr>
            <w:tcW w:w="1301" w:type="dxa"/>
          </w:tcPr>
          <w:p>
            <w:pPr>
              <w:jc w:val="center"/>
              <w:rPr>
                <w:lang w:val="en-US"/>
              </w:rPr>
            </w:pPr>
            <w:r>
              <w:rPr>
                <w:rFonts w:hint="eastAsia"/>
                <w:lang w:val="en-US"/>
              </w:rPr>
              <w:lastRenderedPageBreak/>
              <w:t>西安</w:t>
            </w:r>
          </w:p>
        </w:tc>
        <w:tc>
          <w:tcPr>
            <w:tcW w:w="3610" w:type="dxa"/>
          </w:tcPr>
          <w:p>
            <w:pPr>
              <w:rPr>
                <w:lang w:val="en-US"/>
              </w:rPr>
            </w:pPr>
            <w:r>
              <w:rPr>
                <w:rFonts w:hint="eastAsia"/>
                <w:lang w:val="en-US"/>
              </w:rPr>
              <w:t>黑咧</w:t>
            </w:r>
            <w:r>
              <w:rPr>
                <w:lang w:val="en-US"/>
              </w:rPr>
              <w:t>xei</w:t>
            </w:r>
            <w:r>
              <w:rPr>
                <w:vertAlign w:val="superscript"/>
                <w:lang w:val="en-US"/>
              </w:rPr>
              <w:t>21</w:t>
            </w:r>
            <w:r>
              <w:rPr>
                <w:lang w:val="en-US"/>
              </w:rPr>
              <w:t>lie</w:t>
            </w:r>
            <w:r>
              <w:rPr>
                <w:vertAlign w:val="superscript"/>
                <w:lang w:val="en-US"/>
              </w:rPr>
              <w:t>•</w:t>
            </w:r>
          </w:p>
        </w:tc>
        <w:tc>
          <w:tcPr>
            <w:tcW w:w="3611" w:type="dxa"/>
          </w:tcPr>
          <w:p>
            <w:pPr>
              <w:rPr>
                <w:lang w:val="en-US"/>
              </w:rPr>
            </w:pPr>
            <w:r>
              <w:rPr>
                <w:rFonts w:hint="eastAsia"/>
                <w:lang w:val="en-US"/>
              </w:rPr>
              <w:t>大年初一</w:t>
            </w:r>
            <w:r>
              <w:rPr>
                <w:lang w:val="en-US"/>
              </w:rPr>
              <w:t>ta</w:t>
            </w:r>
            <w:r>
              <w:rPr>
                <w:vertAlign w:val="superscript"/>
                <w:lang w:val="en-US"/>
              </w:rPr>
              <w:t>45</w:t>
            </w:r>
            <w:r>
              <w:rPr>
                <w:rFonts w:ascii="Cambria Math" w:hAnsi="Cambria Math" w:cs="Cambria Math"/>
                <w:lang w:val="en-US"/>
              </w:rPr>
              <w:t>ȵ</w:t>
            </w:r>
            <w:r>
              <w:rPr>
                <w:lang w:val="en-US"/>
              </w:rPr>
              <w:t>i</w:t>
            </w:r>
            <w:r>
              <w:rPr>
                <w:rFonts w:ascii="Cambria Math" w:hAnsi="Cambria Math"/>
                <w:lang w:val="en-US"/>
              </w:rPr>
              <w:t>æ̃</w:t>
            </w:r>
            <w:r>
              <w:rPr>
                <w:vertAlign w:val="superscript"/>
                <w:lang w:val="en-US"/>
              </w:rPr>
              <w:t>•</w:t>
            </w:r>
            <w:r>
              <w:rPr>
                <w:lang w:val="en-US"/>
              </w:rPr>
              <w:t>pf‘u</w:t>
            </w:r>
            <w:r>
              <w:rPr>
                <w:vertAlign w:val="superscript"/>
                <w:lang w:val="en-US"/>
              </w:rPr>
              <w:t>21</w:t>
            </w:r>
            <w:r>
              <w:rPr>
                <w:lang w:val="en-US"/>
              </w:rPr>
              <w:t>i</w:t>
            </w:r>
            <w:r>
              <w:rPr>
                <w:vertAlign w:val="superscript"/>
                <w:lang w:val="en-US"/>
              </w:rPr>
              <w:t>•</w:t>
            </w:r>
          </w:p>
        </w:tc>
      </w:tr>
      <w:tr>
        <w:tc>
          <w:tcPr>
            <w:tcW w:w="1301" w:type="dxa"/>
          </w:tcPr>
          <w:p>
            <w:pPr>
              <w:jc w:val="center"/>
              <w:rPr>
                <w:lang w:val="en-US"/>
              </w:rPr>
            </w:pPr>
            <w:r>
              <w:rPr>
                <w:rFonts w:hint="eastAsia"/>
                <w:lang w:val="en-US"/>
              </w:rPr>
              <w:t>成都</w:t>
            </w:r>
          </w:p>
        </w:tc>
        <w:tc>
          <w:tcPr>
            <w:tcW w:w="3610" w:type="dxa"/>
          </w:tcPr>
          <w:p>
            <w:pPr>
              <w:rPr>
                <w:lang w:val="en-US"/>
              </w:rPr>
            </w:pPr>
            <w:r>
              <w:rPr>
                <w:rFonts w:hint="eastAsia"/>
                <w:lang w:val="en-US"/>
              </w:rPr>
              <w:t>黑了</w:t>
            </w:r>
            <w:r>
              <w:rPr>
                <w:lang w:val="en-US"/>
              </w:rPr>
              <w:t>xe</w:t>
            </w:r>
            <w:r>
              <w:rPr>
                <w:vertAlign w:val="superscript"/>
                <w:lang w:val="en-US"/>
              </w:rPr>
              <w:t>31</w:t>
            </w:r>
            <w:r>
              <w:rPr>
                <w:lang w:val="en-US"/>
              </w:rPr>
              <w:t>no</w:t>
            </w:r>
            <w:r>
              <w:rPr>
                <w:vertAlign w:val="superscript"/>
                <w:lang w:val="en-US"/>
              </w:rPr>
              <w:t>53</w:t>
            </w:r>
          </w:p>
        </w:tc>
        <w:tc>
          <w:tcPr>
            <w:tcW w:w="3611" w:type="dxa"/>
          </w:tcPr>
          <w:p>
            <w:pPr>
              <w:rPr>
                <w:lang w:val="en-US"/>
              </w:rPr>
            </w:pPr>
            <w:r>
              <w:rPr>
                <w:rFonts w:hint="eastAsia"/>
                <w:lang w:val="en-US"/>
              </w:rPr>
              <w:t>大年初一</w:t>
            </w:r>
            <w:r>
              <w:rPr>
                <w:lang w:val="en-US"/>
              </w:rPr>
              <w:t>ta</w:t>
            </w:r>
            <w:r>
              <w:rPr>
                <w:vertAlign w:val="superscript"/>
                <w:lang w:val="en-US"/>
              </w:rPr>
              <w:t>13</w:t>
            </w:r>
            <w:r>
              <w:rPr>
                <w:rFonts w:ascii="Cambria Math" w:hAnsi="Cambria Math" w:cs="Cambria Math"/>
                <w:lang w:val="en-US"/>
              </w:rPr>
              <w:t>ȵ</w:t>
            </w:r>
            <w:r>
              <w:rPr>
                <w:lang w:val="en-US"/>
              </w:rPr>
              <w:t>ian</w:t>
            </w:r>
            <w:r>
              <w:rPr>
                <w:vertAlign w:val="superscript"/>
                <w:lang w:val="en-US"/>
              </w:rPr>
              <w:t>31</w:t>
            </w:r>
            <w:r>
              <w:rPr>
                <w:lang w:val="en-US"/>
              </w:rPr>
              <w:t>ts'u</w:t>
            </w:r>
            <w:r>
              <w:rPr>
                <w:vertAlign w:val="superscript"/>
                <w:lang w:val="en-US"/>
              </w:rPr>
              <w:t>44</w:t>
            </w:r>
            <w:r>
              <w:rPr>
                <w:lang w:val="en-US"/>
              </w:rPr>
              <w:t>i</w:t>
            </w:r>
            <w:r>
              <w:rPr>
                <w:vertAlign w:val="superscript"/>
                <w:lang w:val="en-US"/>
              </w:rPr>
              <w:t>31</w:t>
            </w:r>
          </w:p>
        </w:tc>
      </w:tr>
      <w:tr>
        <w:tc>
          <w:tcPr>
            <w:tcW w:w="1301" w:type="dxa"/>
          </w:tcPr>
          <w:p>
            <w:pPr>
              <w:jc w:val="center"/>
              <w:rPr>
                <w:lang w:val="en-US"/>
              </w:rPr>
            </w:pPr>
            <w:r>
              <w:rPr>
                <w:rFonts w:hint="eastAsia"/>
                <w:lang w:val="en-US"/>
              </w:rPr>
              <w:t>昆明</w:t>
            </w:r>
          </w:p>
        </w:tc>
        <w:tc>
          <w:tcPr>
            <w:tcW w:w="3610" w:type="dxa"/>
          </w:tcPr>
          <w:p>
            <w:pPr>
              <w:rPr>
                <w:lang w:val="en-US"/>
              </w:rPr>
            </w:pPr>
            <w:r>
              <w:rPr>
                <w:rFonts w:hint="eastAsia"/>
                <w:lang w:val="en-US"/>
              </w:rPr>
              <w:t>晚晨</w:t>
            </w:r>
            <w:r>
              <w:rPr>
                <w:lang w:val="en-US"/>
              </w:rPr>
              <w:t>uã</w:t>
            </w:r>
            <w:r>
              <w:rPr>
                <w:vertAlign w:val="superscript"/>
                <w:lang w:val="en-US"/>
              </w:rPr>
              <w:t>53</w:t>
            </w:r>
            <w:r>
              <w:rPr>
                <w:lang w:val="en-US"/>
              </w:rPr>
              <w:t>t</w:t>
            </w:r>
            <w:r>
              <w:rPr>
                <w:rFonts w:ascii="Cambria Math" w:hAnsi="Cambria Math" w:cs="Cambria Math"/>
                <w:lang w:val="en-US"/>
              </w:rPr>
              <w:t>ʂ</w:t>
            </w:r>
            <w:r>
              <w:rPr>
                <w:lang w:val="en-US"/>
              </w:rPr>
              <w:t>‘</w:t>
            </w:r>
            <w:r>
              <w:rPr>
                <w:rFonts w:ascii="Cambria Math" w:hAnsi="Cambria Math"/>
                <w:lang w:val="en-US"/>
              </w:rPr>
              <w:t>ə̃</w:t>
            </w:r>
            <w:r>
              <w:rPr>
                <w:vertAlign w:val="superscript"/>
                <w:lang w:val="en-US"/>
              </w:rPr>
              <w:t>31</w:t>
            </w:r>
          </w:p>
        </w:tc>
        <w:tc>
          <w:tcPr>
            <w:tcW w:w="3611" w:type="dxa"/>
          </w:tcPr>
          <w:p>
            <w:pPr>
              <w:rPr>
                <w:lang w:val="en-US"/>
              </w:rPr>
            </w:pPr>
            <w:r>
              <w:rPr>
                <w:rFonts w:hint="eastAsia"/>
                <w:lang w:val="en-US"/>
              </w:rPr>
              <w:t>年初一</w:t>
            </w:r>
            <w:r>
              <w:rPr>
                <w:lang w:val="en-US"/>
              </w:rPr>
              <w:t>ni</w:t>
            </w:r>
            <w:r>
              <w:rPr>
                <w:rFonts w:ascii="Cambria Math" w:hAnsi="Cambria Math" w:cs="Cambria Math"/>
                <w:lang w:val="en-US"/>
              </w:rPr>
              <w:t>ɛ</w:t>
            </w:r>
            <w:r>
              <w:rPr>
                <w:vertAlign w:val="superscript"/>
                <w:lang w:val="en-US"/>
              </w:rPr>
              <w:t>31</w:t>
            </w:r>
            <w:r>
              <w:rPr>
                <w:lang w:val="en-US"/>
              </w:rPr>
              <w:t>t</w:t>
            </w:r>
            <w:r>
              <w:rPr>
                <w:rFonts w:ascii="Cambria Math" w:hAnsi="Cambria Math" w:cs="Cambria Math"/>
                <w:lang w:val="en-US"/>
              </w:rPr>
              <w:t>ʂ</w:t>
            </w:r>
            <w:r>
              <w:rPr>
                <w:lang w:val="en-US"/>
              </w:rPr>
              <w:t>'u</w:t>
            </w:r>
            <w:r>
              <w:rPr>
                <w:vertAlign w:val="superscript"/>
                <w:lang w:val="en-US"/>
              </w:rPr>
              <w:t>44</w:t>
            </w:r>
            <w:r>
              <w:rPr>
                <w:lang w:val="en-US"/>
              </w:rPr>
              <w:t>i</w:t>
            </w:r>
            <w:r>
              <w:rPr>
                <w:vertAlign w:val="superscript"/>
                <w:lang w:val="en-US"/>
              </w:rPr>
              <w:t>31</w:t>
            </w:r>
          </w:p>
        </w:tc>
      </w:tr>
      <w:tr>
        <w:tc>
          <w:tcPr>
            <w:tcW w:w="1301" w:type="dxa"/>
          </w:tcPr>
          <w:p>
            <w:pPr>
              <w:jc w:val="center"/>
              <w:rPr>
                <w:lang w:val="en-US"/>
              </w:rPr>
            </w:pPr>
            <w:r>
              <w:rPr>
                <w:rFonts w:hint="eastAsia"/>
                <w:lang w:val="en-US"/>
              </w:rPr>
              <w:t>合肥</w:t>
            </w:r>
          </w:p>
        </w:tc>
        <w:tc>
          <w:tcPr>
            <w:tcW w:w="3610" w:type="dxa"/>
          </w:tcPr>
          <w:p>
            <w:pPr>
              <w:rPr>
                <w:lang w:val="en-US"/>
              </w:rPr>
            </w:pPr>
            <w:r>
              <w:rPr>
                <w:rFonts w:hint="eastAsia"/>
                <w:lang w:val="en-US"/>
              </w:rPr>
              <w:t>夜里头</w:t>
            </w:r>
            <w:r>
              <w:rPr>
                <w:lang w:val="en-US"/>
              </w:rPr>
              <w:t>z</w:t>
            </w:r>
            <w:r>
              <w:rPr>
                <w:rFonts w:ascii="Cambria Math" w:hAnsi="Cambria Math" w:cs="Cambria Math"/>
                <w:lang w:val="en-US"/>
              </w:rPr>
              <w:t>ɿ</w:t>
            </w:r>
            <w:r>
              <w:rPr>
                <w:vertAlign w:val="superscript"/>
                <w:lang w:val="en-US"/>
              </w:rPr>
              <w:t>53</w:t>
            </w:r>
            <w:r>
              <w:rPr>
                <w:lang w:val="en-US"/>
              </w:rPr>
              <w:t>n</w:t>
            </w:r>
            <w:r>
              <w:rPr>
                <w:rFonts w:ascii="Cambria Math" w:hAnsi="Cambria Math" w:cs="Cambria Math"/>
                <w:lang w:val="en-US"/>
              </w:rPr>
              <w:t>ɿ</w:t>
            </w:r>
            <w:r>
              <w:rPr>
                <w:vertAlign w:val="superscript"/>
                <w:lang w:val="en-US"/>
              </w:rPr>
              <w:t>24</w:t>
            </w:r>
            <w:r>
              <w:rPr>
                <w:lang w:val="en-US"/>
              </w:rPr>
              <w:t>t‘</w:t>
            </w:r>
            <w:r>
              <w:rPr>
                <w:rFonts w:ascii="Cambria Math" w:hAnsi="Cambria Math" w:cs="Cambria Math"/>
                <w:lang w:val="en-US"/>
              </w:rPr>
              <w:t>ɯ</w:t>
            </w:r>
            <w:r>
              <w:rPr>
                <w:vertAlign w:val="superscript"/>
                <w:lang w:val="en-US"/>
              </w:rPr>
              <w:t>55</w:t>
            </w:r>
          </w:p>
        </w:tc>
        <w:tc>
          <w:tcPr>
            <w:tcW w:w="3611" w:type="dxa"/>
          </w:tcPr>
          <w:p>
            <w:pPr>
              <w:rPr>
                <w:lang w:val="en-US"/>
              </w:rPr>
            </w:pPr>
            <w:r>
              <w:rPr>
                <w:rFonts w:hint="eastAsia"/>
                <w:lang w:val="en-US"/>
              </w:rPr>
              <w:t>年初一</w:t>
            </w:r>
            <w:r>
              <w:rPr>
                <w:lang w:val="en-US"/>
              </w:rPr>
              <w:t>niĩ</w:t>
            </w:r>
            <w:r>
              <w:rPr>
                <w:vertAlign w:val="superscript"/>
                <w:lang w:val="en-US"/>
              </w:rPr>
              <w:t>55</w:t>
            </w:r>
            <w:r>
              <w:rPr>
                <w:lang w:val="en-US"/>
              </w:rPr>
              <w:t>ts'</w:t>
            </w:r>
            <w:r>
              <w:rPr>
                <w:rFonts w:ascii="Cambria Math" w:hAnsi="Cambria Math" w:cs="Cambria Math"/>
                <w:lang w:val="en-US"/>
              </w:rPr>
              <w:t>ʊ</w:t>
            </w:r>
            <w:r>
              <w:rPr>
                <w:vertAlign w:val="superscript"/>
                <w:lang w:val="en-US"/>
              </w:rPr>
              <w:t>212</w:t>
            </w:r>
            <w:r>
              <w:rPr>
                <w:lang w:val="en-US"/>
              </w:rPr>
              <w:t>iə?</w:t>
            </w:r>
            <w:r>
              <w:rPr>
                <w:vertAlign w:val="superscript"/>
                <w:lang w:val="en-US"/>
              </w:rPr>
              <w:t>4</w:t>
            </w:r>
          </w:p>
        </w:tc>
      </w:tr>
      <w:tr>
        <w:tc>
          <w:tcPr>
            <w:tcW w:w="1301" w:type="dxa"/>
          </w:tcPr>
          <w:p>
            <w:pPr>
              <w:jc w:val="center"/>
              <w:rPr>
                <w:lang w:val="en-US"/>
              </w:rPr>
            </w:pPr>
            <w:r>
              <w:rPr>
                <w:rFonts w:hint="eastAsia"/>
                <w:lang w:val="en-US"/>
              </w:rPr>
              <w:t>揚州</w:t>
            </w:r>
          </w:p>
        </w:tc>
        <w:tc>
          <w:tcPr>
            <w:tcW w:w="3610" w:type="dxa"/>
          </w:tcPr>
          <w:p>
            <w:pPr>
              <w:rPr>
                <w:lang w:val="en-US"/>
              </w:rPr>
            </w:pPr>
            <w:r>
              <w:rPr>
                <w:rFonts w:hint="eastAsia"/>
                <w:lang w:val="en-US"/>
              </w:rPr>
              <w:t>夜头</w:t>
            </w:r>
            <w:r>
              <w:rPr>
                <w:lang w:val="en-US"/>
              </w:rPr>
              <w:t>i</w:t>
            </w:r>
            <w:r>
              <w:rPr>
                <w:rFonts w:ascii="Cambria Math" w:hAnsi="Cambria Math" w:cs="Cambria Math"/>
                <w:lang w:val="en-US"/>
              </w:rPr>
              <w:t>ɪ</w:t>
            </w:r>
            <w:r>
              <w:rPr>
                <w:vertAlign w:val="superscript"/>
                <w:lang w:val="en-US"/>
              </w:rPr>
              <w:t>55</w:t>
            </w:r>
            <w:r>
              <w:rPr>
                <w:lang w:val="en-US"/>
              </w:rPr>
              <w:t>t'</w:t>
            </w:r>
            <w:r>
              <w:rPr>
                <w:rFonts w:ascii="Cambria Math" w:hAnsi="Cambria Math" w:cs="Cambria Math"/>
                <w:lang w:val="en-US"/>
              </w:rPr>
              <w:t>ɤɯ</w:t>
            </w:r>
            <w:r>
              <w:rPr>
                <w:vertAlign w:val="superscript"/>
                <w:lang w:val="en-US"/>
              </w:rPr>
              <w:t>•</w:t>
            </w:r>
          </w:p>
        </w:tc>
        <w:tc>
          <w:tcPr>
            <w:tcW w:w="3611" w:type="dxa"/>
          </w:tcPr>
          <w:p>
            <w:pPr>
              <w:rPr>
                <w:lang w:val="en-US"/>
              </w:rPr>
            </w:pPr>
            <w:r>
              <w:rPr>
                <w:rFonts w:hint="eastAsia"/>
                <w:lang w:val="en-US"/>
              </w:rPr>
              <w:t>①大年初一</w:t>
            </w:r>
            <w:r>
              <w:rPr>
                <w:lang w:val="en-US"/>
              </w:rPr>
              <w:t>t</w:t>
            </w:r>
            <w:r>
              <w:rPr>
                <w:rFonts w:hint="eastAsia"/>
                <w:lang w:val="en-US"/>
              </w:rPr>
              <w:t>ɑ</w:t>
            </w:r>
            <w:r>
              <w:rPr>
                <w:vertAlign w:val="superscript"/>
                <w:lang w:val="en-US"/>
              </w:rPr>
              <w:t>55</w:t>
            </w:r>
            <w:r>
              <w:rPr>
                <w:lang w:val="en-US"/>
              </w:rPr>
              <w:t>liĩ</w:t>
            </w:r>
            <w:r>
              <w:rPr>
                <w:vertAlign w:val="superscript"/>
                <w:lang w:val="en-US"/>
              </w:rPr>
              <w:t>34</w:t>
            </w:r>
            <w:r>
              <w:rPr>
                <w:lang w:val="en-US"/>
              </w:rPr>
              <w:t>ts'u</w:t>
            </w:r>
            <w:r>
              <w:rPr>
                <w:vertAlign w:val="superscript"/>
                <w:lang w:val="en-US"/>
              </w:rPr>
              <w:t>31</w:t>
            </w:r>
            <w:r>
              <w:rPr>
                <w:lang w:val="en-US"/>
              </w:rPr>
              <w:t>iə?</w:t>
            </w:r>
            <w:r>
              <w:rPr>
                <w:vertAlign w:val="superscript"/>
                <w:lang w:val="en-US"/>
              </w:rPr>
              <w:t>4</w:t>
            </w:r>
            <w:r>
              <w:rPr>
                <w:rFonts w:hint="eastAsia"/>
                <w:lang w:val="en-US"/>
              </w:rPr>
              <w:br/>
            </w:r>
            <w:r>
              <w:rPr>
                <w:rFonts w:hint="eastAsia"/>
                <w:lang w:val="en-US"/>
              </w:rPr>
              <w:t>②正为初一</w:t>
            </w:r>
            <w:r>
              <w:rPr>
                <w:lang w:val="en-US"/>
              </w:rPr>
              <w:t>tseŋ</w:t>
            </w:r>
            <w:r>
              <w:rPr>
                <w:vertAlign w:val="superscript"/>
                <w:lang w:val="en-US"/>
              </w:rPr>
              <w:t>55</w:t>
            </w:r>
            <w:r>
              <w:rPr>
                <w:lang w:val="en-US"/>
              </w:rPr>
              <w:t>yə?</w:t>
            </w:r>
            <w:r>
              <w:rPr>
                <w:vertAlign w:val="superscript"/>
                <w:lang w:val="en-US"/>
              </w:rPr>
              <w:t>4</w:t>
            </w:r>
            <w:r>
              <w:rPr>
                <w:lang w:val="en-US"/>
              </w:rPr>
              <w:t>ts'u</w:t>
            </w:r>
            <w:r>
              <w:rPr>
                <w:vertAlign w:val="superscript"/>
                <w:lang w:val="en-US"/>
              </w:rPr>
              <w:t>31</w:t>
            </w:r>
            <w:r>
              <w:rPr>
                <w:lang w:val="en-US"/>
              </w:rPr>
              <w:t>iə?</w:t>
            </w:r>
            <w:r>
              <w:rPr>
                <w:vertAlign w:val="superscript"/>
                <w:lang w:val="en-US"/>
              </w:rPr>
              <w:t>4</w:t>
            </w:r>
          </w:p>
        </w:tc>
      </w:tr>
      <w:tr>
        <w:tc>
          <w:tcPr>
            <w:tcW w:w="1301" w:type="dxa"/>
          </w:tcPr>
          <w:p>
            <w:pPr>
              <w:jc w:val="center"/>
              <w:rPr>
                <w:lang w:val="en-US"/>
              </w:rPr>
            </w:pPr>
            <w:r>
              <w:rPr>
                <w:rFonts w:hint="eastAsia"/>
                <w:lang w:val="en-US"/>
              </w:rPr>
              <w:t>苏州</w:t>
            </w:r>
          </w:p>
        </w:tc>
        <w:tc>
          <w:tcPr>
            <w:tcW w:w="3610" w:type="dxa"/>
          </w:tcPr>
          <w:p>
            <w:pPr>
              <w:rPr>
                <w:lang w:val="en-US"/>
              </w:rPr>
            </w:pPr>
            <w:r>
              <w:rPr>
                <w:rFonts w:hint="eastAsia"/>
                <w:lang w:val="en-US"/>
              </w:rPr>
              <w:t>夜里</w:t>
            </w:r>
            <w:r>
              <w:rPr>
                <w:lang w:val="en-US"/>
              </w:rPr>
              <w:t>i</w:t>
            </w:r>
            <w:r>
              <w:rPr>
                <w:rFonts w:ascii="Cambria Math" w:hAnsi="Cambria Math" w:cs="Cambria Math"/>
                <w:lang w:val="en-US"/>
              </w:rPr>
              <w:t>ɒ</w:t>
            </w:r>
            <w:r>
              <w:rPr>
                <w:vertAlign w:val="superscript"/>
                <w:lang w:val="en-US"/>
              </w:rPr>
              <w:t>513</w:t>
            </w:r>
            <w:r>
              <w:rPr>
                <w:vertAlign w:val="subscript"/>
                <w:lang w:val="en-US"/>
              </w:rPr>
              <w:t>44</w:t>
            </w:r>
            <w:r>
              <w:rPr>
                <w:lang w:val="en-US"/>
              </w:rPr>
              <w:t>li</w:t>
            </w:r>
            <w:r>
              <w:rPr>
                <w:vertAlign w:val="superscript"/>
                <w:lang w:val="en-US"/>
              </w:rPr>
              <w:t>31</w:t>
            </w:r>
            <w:r>
              <w:rPr>
                <w:vertAlign w:val="subscript"/>
                <w:lang w:val="en-US"/>
              </w:rPr>
              <w:t>21</w:t>
            </w:r>
          </w:p>
        </w:tc>
        <w:tc>
          <w:tcPr>
            <w:tcW w:w="3611" w:type="dxa"/>
          </w:tcPr>
          <w:p>
            <w:pPr>
              <w:rPr>
                <w:lang w:val="en-US"/>
              </w:rPr>
            </w:pPr>
            <w:r>
              <w:rPr>
                <w:rFonts w:hint="eastAsia"/>
                <w:lang w:val="en-US"/>
              </w:rPr>
              <w:t>大年初一</w:t>
            </w:r>
            <w:r>
              <w:rPr>
                <w:lang w:val="en-US"/>
              </w:rPr>
              <w:t>dəu</w:t>
            </w:r>
            <w:r>
              <w:rPr>
                <w:vertAlign w:val="superscript"/>
                <w:lang w:val="en-US"/>
              </w:rPr>
              <w:t>31</w:t>
            </w:r>
            <w:r>
              <w:rPr>
                <w:vertAlign w:val="subscript"/>
                <w:lang w:val="en-US"/>
              </w:rPr>
              <w:t>22</w:t>
            </w:r>
            <w:r>
              <w:rPr>
                <w:rFonts w:ascii="Cambria Math" w:hAnsi="Cambria Math" w:cs="Cambria Math"/>
                <w:lang w:val="en-US"/>
              </w:rPr>
              <w:t>ȵ</w:t>
            </w:r>
            <w:r>
              <w:rPr>
                <w:lang w:val="en-US"/>
              </w:rPr>
              <w:t>i</w:t>
            </w:r>
            <w:r>
              <w:rPr>
                <w:rFonts w:ascii="Cambria Math" w:hAnsi="Cambria Math" w:cs="Cambria Math"/>
                <w:lang w:val="en-US"/>
              </w:rPr>
              <w:t>ɪ</w:t>
            </w:r>
            <w:r>
              <w:rPr>
                <w:vertAlign w:val="superscript"/>
                <w:lang w:val="en-US"/>
              </w:rPr>
              <w:t>24</w:t>
            </w:r>
            <w:r>
              <w:rPr>
                <w:vertAlign w:val="subscript"/>
                <w:lang w:val="en-US"/>
              </w:rPr>
              <w:t>33</w:t>
            </w:r>
            <w:r>
              <w:rPr>
                <w:lang w:val="en-US"/>
              </w:rPr>
              <w:t>ts'əu</w:t>
            </w:r>
            <w:r>
              <w:rPr>
                <w:vertAlign w:val="superscript"/>
                <w:lang w:val="en-US"/>
              </w:rPr>
              <w:t>44</w:t>
            </w:r>
            <w:r>
              <w:rPr>
                <w:vertAlign w:val="subscript"/>
                <w:lang w:val="en-US"/>
              </w:rPr>
              <w:t>21</w:t>
            </w:r>
            <w:r>
              <w:rPr>
                <w:lang w:val="en-US"/>
              </w:rPr>
              <w:t>i</w:t>
            </w:r>
            <w:r>
              <w:rPr>
                <w:rFonts w:ascii="Cambria Math" w:hAnsi="Cambria Math" w:cs="Cambria Math"/>
                <w:lang w:val="en-US"/>
              </w:rPr>
              <w:t>ɪ</w:t>
            </w:r>
            <w:r>
              <w:rPr>
                <w:lang w:val="en-US"/>
              </w:rPr>
              <w:t>?</w:t>
            </w:r>
            <w:r>
              <w:rPr>
                <w:vertAlign w:val="superscript"/>
                <w:lang w:val="en-US"/>
              </w:rPr>
              <w:t>4</w:t>
            </w:r>
            <w:r>
              <w:rPr>
                <w:vertAlign w:val="subscript"/>
                <w:lang w:val="en-US"/>
              </w:rPr>
              <w:t>21</w:t>
            </w:r>
          </w:p>
        </w:tc>
      </w:tr>
      <w:tr>
        <w:tc>
          <w:tcPr>
            <w:tcW w:w="1301" w:type="dxa"/>
          </w:tcPr>
          <w:p>
            <w:pPr>
              <w:jc w:val="center"/>
              <w:rPr>
                <w:lang w:val="en-US"/>
              </w:rPr>
            </w:pPr>
            <w:r>
              <w:rPr>
                <w:rFonts w:hint="eastAsia"/>
                <w:lang w:val="en-US"/>
              </w:rPr>
              <w:t>温州</w:t>
            </w:r>
          </w:p>
        </w:tc>
        <w:tc>
          <w:tcPr>
            <w:tcW w:w="3610" w:type="dxa"/>
          </w:tcPr>
          <w:p>
            <w:pPr>
              <w:rPr>
                <w:lang w:val="en-US"/>
              </w:rPr>
            </w:pPr>
            <w:r>
              <w:rPr>
                <w:rFonts w:hint="eastAsia"/>
                <w:lang w:val="en-US"/>
              </w:rPr>
              <w:t>黄昏</w:t>
            </w:r>
            <w:r>
              <w:rPr>
                <w:rFonts w:ascii="Cambria Math" w:hAnsi="Cambria Math" w:cs="Cambria Math"/>
                <w:lang w:val="en-US"/>
              </w:rPr>
              <w:t>ɦ</w:t>
            </w:r>
            <w:r>
              <w:rPr>
                <w:lang w:val="en-US"/>
              </w:rPr>
              <w:t>a</w:t>
            </w:r>
            <w:r>
              <w:rPr>
                <w:vertAlign w:val="superscript"/>
                <w:lang w:val="en-US"/>
              </w:rPr>
              <w:t>31</w:t>
            </w:r>
            <w:r>
              <w:rPr>
                <w:lang w:val="en-US"/>
              </w:rPr>
              <w:t>(-u</w:t>
            </w:r>
            <w:r>
              <w:rPr>
                <w:rFonts w:ascii="Cambria Math" w:hAnsi="Cambria Math" w:cs="Cambria Math"/>
                <w:lang w:val="en-US"/>
              </w:rPr>
              <w:t>ɔ</w:t>
            </w:r>
            <w:r>
              <w:rPr>
                <w:lang w:val="en-US"/>
              </w:rPr>
              <w:t>)</w:t>
            </w:r>
            <w:r>
              <w:rPr>
                <w:rFonts w:ascii="Cambria Math" w:hAnsi="Cambria Math" w:cs="Cambria Math"/>
                <w:lang w:val="en-US"/>
              </w:rPr>
              <w:t>ɕ</w:t>
            </w:r>
            <w:r>
              <w:rPr>
                <w:lang w:val="en-US"/>
              </w:rPr>
              <w:t>y</w:t>
            </w:r>
            <w:r>
              <w:rPr>
                <w:vertAlign w:val="superscript"/>
                <w:lang w:val="en-US"/>
              </w:rPr>
              <w:t>44</w:t>
            </w:r>
          </w:p>
        </w:tc>
        <w:tc>
          <w:tcPr>
            <w:tcW w:w="3611" w:type="dxa"/>
          </w:tcPr>
          <w:p>
            <w:pPr>
              <w:rPr>
                <w:lang w:val="en-US"/>
              </w:rPr>
            </w:pPr>
            <w:r>
              <w:rPr>
                <w:rFonts w:hint="eastAsia"/>
                <w:lang w:val="en-US"/>
              </w:rPr>
              <w:t>正月初一</w:t>
            </w:r>
            <w:r>
              <w:rPr>
                <w:lang w:val="en-US"/>
              </w:rPr>
              <w:t>tsəŋ</w:t>
            </w:r>
            <w:r>
              <w:rPr>
                <w:vertAlign w:val="superscript"/>
                <w:lang w:val="en-US"/>
              </w:rPr>
              <w:t>44</w:t>
            </w:r>
            <w:r>
              <w:rPr>
                <w:rFonts w:ascii="Cambria Math" w:hAnsi="Cambria Math" w:cs="Cambria Math"/>
                <w:lang w:val="en-US"/>
              </w:rPr>
              <w:t>ȵ</w:t>
            </w:r>
            <w:r>
              <w:rPr>
                <w:lang w:val="en-US"/>
              </w:rPr>
              <w:t>y</w:t>
            </w:r>
            <w:r>
              <w:rPr>
                <w:vertAlign w:val="superscript"/>
                <w:lang w:val="en-US"/>
              </w:rPr>
              <w:t>12</w:t>
            </w:r>
            <w:r>
              <w:rPr>
                <w:lang w:val="en-US"/>
              </w:rPr>
              <w:t>ts'əu</w:t>
            </w:r>
            <w:r>
              <w:rPr>
                <w:vertAlign w:val="superscript"/>
                <w:lang w:val="en-US"/>
              </w:rPr>
              <w:t>44</w:t>
            </w:r>
            <w:r>
              <w:rPr>
                <w:lang w:val="en-US"/>
              </w:rPr>
              <w:t>iai</w:t>
            </w:r>
            <w:r>
              <w:rPr>
                <w:vertAlign w:val="superscript"/>
                <w:lang w:val="en-US"/>
              </w:rPr>
              <w:t>23</w:t>
            </w:r>
          </w:p>
        </w:tc>
      </w:tr>
      <w:tr>
        <w:tc>
          <w:tcPr>
            <w:tcW w:w="1301" w:type="dxa"/>
          </w:tcPr>
          <w:p>
            <w:pPr>
              <w:jc w:val="center"/>
              <w:rPr>
                <w:lang w:val="en-US"/>
              </w:rPr>
            </w:pPr>
            <w:r>
              <w:rPr>
                <w:rFonts w:hint="eastAsia"/>
                <w:lang w:val="en-US"/>
              </w:rPr>
              <w:t>长沙</w:t>
            </w:r>
          </w:p>
        </w:tc>
        <w:tc>
          <w:tcPr>
            <w:tcW w:w="3610" w:type="dxa"/>
          </w:tcPr>
          <w:p>
            <w:pPr>
              <w:rPr>
                <w:lang w:val="en-US"/>
              </w:rPr>
            </w:pPr>
            <w:r>
              <w:rPr>
                <w:rFonts w:hint="eastAsia"/>
                <w:lang w:val="en-US"/>
              </w:rPr>
              <w:t>夜間子</w:t>
            </w:r>
            <w:r>
              <w:rPr>
                <w:lang w:val="en-US"/>
              </w:rPr>
              <w:t>ia</w:t>
            </w:r>
            <w:r>
              <w:rPr>
                <w:vertAlign w:val="superscript"/>
                <w:lang w:val="en-US"/>
              </w:rPr>
              <w:t>21</w:t>
            </w:r>
            <w:r>
              <w:rPr>
                <w:lang w:val="en-US"/>
              </w:rPr>
              <w:t>kan</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c>
          <w:tcPr>
            <w:tcW w:w="3611" w:type="dxa"/>
          </w:tcPr>
          <w:p>
            <w:pPr>
              <w:rPr>
                <w:lang w:val="en-US"/>
              </w:rPr>
            </w:pPr>
            <w:r>
              <w:rPr>
                <w:rFonts w:hint="eastAsia"/>
                <w:lang w:val="en-US"/>
              </w:rPr>
              <w:t>大年初一</w:t>
            </w:r>
            <w:r>
              <w:rPr>
                <w:lang w:val="en-US"/>
              </w:rPr>
              <w:t>tai</w:t>
            </w:r>
            <w:r>
              <w:rPr>
                <w:vertAlign w:val="superscript"/>
                <w:lang w:val="en-US"/>
              </w:rPr>
              <w:t>21</w:t>
            </w:r>
            <w:r>
              <w:rPr>
                <w:rFonts w:ascii="Cambria Math" w:hAnsi="Cambria Math" w:cs="Cambria Math"/>
                <w:lang w:val="en-US"/>
              </w:rPr>
              <w:t>ȵ</w:t>
            </w:r>
            <w:r>
              <w:rPr>
                <w:lang w:val="en-US"/>
              </w:rPr>
              <w:t>iẽ</w:t>
            </w:r>
            <w:r>
              <w:rPr>
                <w:vertAlign w:val="superscript"/>
                <w:lang w:val="en-US"/>
              </w:rPr>
              <w:t>13</w:t>
            </w:r>
            <w:r>
              <w:rPr>
                <w:lang w:val="en-US"/>
              </w:rPr>
              <w:t>ts‘əu</w:t>
            </w:r>
            <w:r>
              <w:rPr>
                <w:vertAlign w:val="superscript"/>
                <w:lang w:val="en-US"/>
              </w:rPr>
              <w:t>33</w:t>
            </w:r>
            <w:r>
              <w:rPr>
                <w:lang w:val="en-US"/>
              </w:rPr>
              <w:t>i</w:t>
            </w:r>
            <w:r>
              <w:rPr>
                <w:vertAlign w:val="superscript"/>
                <w:lang w:val="en-US"/>
              </w:rPr>
              <w:t>24</w:t>
            </w:r>
          </w:p>
        </w:tc>
      </w:tr>
      <w:tr>
        <w:tc>
          <w:tcPr>
            <w:tcW w:w="1301" w:type="dxa"/>
          </w:tcPr>
          <w:p>
            <w:pPr>
              <w:jc w:val="center"/>
              <w:rPr>
                <w:lang w:val="en-US"/>
              </w:rPr>
            </w:pPr>
            <w:r>
              <w:rPr>
                <w:rFonts w:hint="eastAsia"/>
                <w:lang w:val="en-US"/>
              </w:rPr>
              <w:t>南昌</w:t>
            </w:r>
          </w:p>
        </w:tc>
        <w:tc>
          <w:tcPr>
            <w:tcW w:w="3610" w:type="dxa"/>
          </w:tcPr>
          <w:p>
            <w:pPr>
              <w:rPr>
                <w:lang w:val="en-US"/>
              </w:rPr>
            </w:pPr>
            <w:r>
              <w:rPr>
                <w:rFonts w:hint="eastAsia"/>
                <w:lang w:val="en-US"/>
              </w:rPr>
              <w:t>夜晚</w:t>
            </w:r>
            <w:r>
              <w:rPr>
                <w:lang w:val="en-US"/>
              </w:rPr>
              <w:t>ia</w:t>
            </w:r>
            <w:r>
              <w:rPr>
                <w:vertAlign w:val="superscript"/>
                <w:lang w:val="en-US"/>
              </w:rPr>
              <w:t>31</w:t>
            </w:r>
            <w:r>
              <w:rPr>
                <w:lang w:val="en-US"/>
              </w:rPr>
              <w:t>uan</w:t>
            </w:r>
            <w:r>
              <w:rPr>
                <w:vertAlign w:val="superscript"/>
                <w:lang w:val="en-US"/>
              </w:rPr>
              <w:t>213</w:t>
            </w:r>
          </w:p>
        </w:tc>
        <w:tc>
          <w:tcPr>
            <w:tcW w:w="3611" w:type="dxa"/>
          </w:tcPr>
          <w:p>
            <w:pPr>
              <w:rPr>
                <w:lang w:val="en-US"/>
              </w:rPr>
            </w:pPr>
            <w:r>
              <w:rPr>
                <w:rFonts w:hint="eastAsia"/>
                <w:lang w:val="en-US"/>
              </w:rPr>
              <w:t>①大年初一</w:t>
            </w:r>
            <w:r>
              <w:rPr>
                <w:lang w:val="en-US"/>
              </w:rPr>
              <w:t>t'ai</w:t>
            </w:r>
            <w:r>
              <w:rPr>
                <w:vertAlign w:val="superscript"/>
                <w:lang w:val="en-US"/>
              </w:rPr>
              <w:t>31</w:t>
            </w:r>
            <w:r>
              <w:rPr>
                <w:rFonts w:ascii="Cambria Math" w:hAnsi="Cambria Math" w:cs="Cambria Math"/>
                <w:lang w:val="en-US"/>
              </w:rPr>
              <w:t>ȵ</w:t>
            </w:r>
            <w:r>
              <w:rPr>
                <w:lang w:val="en-US"/>
              </w:rPr>
              <w:t>i</w:t>
            </w:r>
            <w:r>
              <w:rPr>
                <w:rFonts w:ascii="Cambria Math" w:hAnsi="Cambria Math" w:cs="Cambria Math"/>
                <w:lang w:val="en-US"/>
              </w:rPr>
              <w:t>ɛ</w:t>
            </w:r>
            <w:r>
              <w:rPr>
                <w:lang w:val="en-US"/>
              </w:rPr>
              <w:t>n</w:t>
            </w:r>
            <w:r>
              <w:rPr>
                <w:vertAlign w:val="superscript"/>
                <w:lang w:val="en-US"/>
              </w:rPr>
              <w:t>55</w:t>
            </w:r>
            <w:r>
              <w:rPr>
                <w:lang w:val="en-US"/>
              </w:rPr>
              <w:t>ts'u</w:t>
            </w:r>
            <w:r>
              <w:rPr>
                <w:vertAlign w:val="superscript"/>
                <w:lang w:val="en-US"/>
              </w:rPr>
              <w:t>42</w:t>
            </w:r>
            <w:r>
              <w:rPr>
                <w:lang w:val="en-US"/>
              </w:rPr>
              <w:t>it</w:t>
            </w:r>
            <w:r>
              <w:rPr>
                <w:vertAlign w:val="superscript"/>
                <w:lang w:val="en-US"/>
              </w:rPr>
              <w:t>5</w:t>
            </w:r>
            <w:r>
              <w:rPr>
                <w:rFonts w:hint="eastAsia"/>
                <w:lang w:val="en-US"/>
              </w:rPr>
              <w:br/>
            </w:r>
            <w:r>
              <w:rPr>
                <w:rFonts w:hint="eastAsia"/>
                <w:lang w:val="en-US"/>
              </w:rPr>
              <w:t>②正为初一</w:t>
            </w:r>
            <w:r>
              <w:rPr>
                <w:lang w:val="en-US"/>
              </w:rPr>
              <w:t>tsaŋ</w:t>
            </w:r>
            <w:r>
              <w:rPr>
                <w:vertAlign w:val="superscript"/>
                <w:lang w:val="en-US"/>
              </w:rPr>
              <w:t>42</w:t>
            </w:r>
            <w:r>
              <w:rPr>
                <w:rFonts w:ascii="Cambria Math" w:hAnsi="Cambria Math" w:cs="Cambria Math"/>
                <w:lang w:val="en-US"/>
              </w:rPr>
              <w:t>ȵ</w:t>
            </w:r>
            <w:r>
              <w:rPr>
                <w:lang w:val="en-US"/>
              </w:rPr>
              <w:t>y</w:t>
            </w:r>
            <w:r>
              <w:rPr>
                <w:rFonts w:ascii="Cambria Math" w:hAnsi="Cambria Math" w:cs="Cambria Math"/>
                <w:lang w:val="en-US"/>
              </w:rPr>
              <w:t>ɔ</w:t>
            </w:r>
            <w:r>
              <w:rPr>
                <w:lang w:val="en-US"/>
              </w:rPr>
              <w:t>t</w:t>
            </w:r>
            <w:r>
              <w:rPr>
                <w:vertAlign w:val="superscript"/>
                <w:lang w:val="en-US"/>
              </w:rPr>
              <w:t>5</w:t>
            </w:r>
            <w:r>
              <w:rPr>
                <w:lang w:val="en-US"/>
              </w:rPr>
              <w:t>ts'u</w:t>
            </w:r>
            <w:r>
              <w:rPr>
                <w:vertAlign w:val="superscript"/>
                <w:lang w:val="en-US"/>
              </w:rPr>
              <w:t>42</w:t>
            </w:r>
            <w:r>
              <w:rPr>
                <w:lang w:val="en-US"/>
              </w:rPr>
              <w:t>it</w:t>
            </w:r>
            <w:r>
              <w:rPr>
                <w:vertAlign w:val="superscript"/>
                <w:lang w:val="en-US"/>
              </w:rPr>
              <w:t>5</w:t>
            </w:r>
          </w:p>
        </w:tc>
      </w:tr>
      <w:tr>
        <w:tc>
          <w:tcPr>
            <w:tcW w:w="1301" w:type="dxa"/>
          </w:tcPr>
          <w:p>
            <w:pPr>
              <w:jc w:val="center"/>
              <w:rPr>
                <w:lang w:val="en-US"/>
              </w:rPr>
            </w:pPr>
            <w:r>
              <w:rPr>
                <w:rFonts w:hint="eastAsia"/>
                <w:lang w:val="en-US"/>
              </w:rPr>
              <w:t>梅县</w:t>
            </w:r>
          </w:p>
        </w:tc>
        <w:tc>
          <w:tcPr>
            <w:tcW w:w="3610" w:type="dxa"/>
          </w:tcPr>
          <w:p>
            <w:pPr>
              <w:rPr>
                <w:lang w:val="en-US"/>
              </w:rPr>
            </w:pPr>
            <w:r>
              <w:rPr>
                <w:rFonts w:hint="eastAsia"/>
                <w:lang w:val="en-US"/>
              </w:rPr>
              <w:t>暗晡头</w:t>
            </w:r>
            <w:r>
              <w:rPr>
                <w:lang w:val="en-US"/>
              </w:rPr>
              <w:t>am</w:t>
            </w:r>
            <w:r>
              <w:rPr>
                <w:vertAlign w:val="superscript"/>
                <w:lang w:val="en-US"/>
              </w:rPr>
              <w:t>42</w:t>
            </w:r>
            <w:r>
              <w:rPr>
                <w:lang w:val="en-US"/>
              </w:rPr>
              <w:t>pu"t'</w:t>
            </w:r>
            <w:r>
              <w:rPr>
                <w:rFonts w:ascii="Cambria Math" w:hAnsi="Cambria Math" w:cs="Cambria Math"/>
                <w:lang w:val="en-US"/>
              </w:rPr>
              <w:t>ɛ</w:t>
            </w:r>
            <w:r>
              <w:rPr>
                <w:lang w:val="en-US"/>
              </w:rPr>
              <w:t>u</w:t>
            </w:r>
            <w:r>
              <w:rPr>
                <w:vertAlign w:val="superscript"/>
                <w:lang w:val="en-US"/>
              </w:rPr>
              <w:t>12</w:t>
            </w:r>
          </w:p>
        </w:tc>
        <w:tc>
          <w:tcPr>
            <w:tcW w:w="3611" w:type="dxa"/>
          </w:tcPr>
          <w:p>
            <w:pPr>
              <w:rPr>
                <w:lang w:val="en-US"/>
              </w:rPr>
            </w:pPr>
            <w:r>
              <w:rPr>
                <w:rFonts w:hint="eastAsia"/>
                <w:lang w:val="en-US"/>
              </w:rPr>
              <w:t>年初一</w:t>
            </w:r>
            <w:r>
              <w:rPr>
                <w:rFonts w:ascii="Cambria Math" w:hAnsi="Cambria Math" w:cs="Cambria Math"/>
                <w:lang w:val="en-US"/>
              </w:rPr>
              <w:t>ȵ</w:t>
            </w:r>
            <w:r>
              <w:rPr>
                <w:lang w:val="en-US"/>
              </w:rPr>
              <w:t>i</w:t>
            </w:r>
            <w:r>
              <w:rPr>
                <w:rFonts w:ascii="Cambria Math" w:hAnsi="Cambria Math" w:cs="Cambria Math"/>
                <w:lang w:val="en-US"/>
              </w:rPr>
              <w:t>ɛ</w:t>
            </w:r>
            <w:r>
              <w:rPr>
                <w:lang w:val="en-US"/>
              </w:rPr>
              <w:t>n</w:t>
            </w:r>
            <w:r>
              <w:rPr>
                <w:vertAlign w:val="superscript"/>
                <w:lang w:val="en-US"/>
              </w:rPr>
              <w:t>12</w:t>
            </w:r>
            <w:r>
              <w:rPr>
                <w:lang w:val="en-US"/>
              </w:rPr>
              <w:t>ts‘</w:t>
            </w:r>
            <w:r>
              <w:rPr>
                <w:rFonts w:ascii="Cambria Math" w:hAnsi="Cambria Math" w:cs="Cambria Math"/>
                <w:lang w:val="en-US"/>
              </w:rPr>
              <w:t>ɿ</w:t>
            </w:r>
            <w:r>
              <w:rPr>
                <w:vertAlign w:val="superscript"/>
                <w:lang w:val="en-US"/>
              </w:rPr>
              <w:t>44</w:t>
            </w:r>
            <w:r>
              <w:rPr>
                <w:lang w:val="en-US"/>
              </w:rPr>
              <w:t>jit</w:t>
            </w:r>
            <w:r>
              <w:rPr>
                <w:vertAlign w:val="superscript"/>
                <w:lang w:val="en-US"/>
              </w:rPr>
              <w:t>21</w:t>
            </w:r>
          </w:p>
        </w:tc>
      </w:tr>
      <w:tr>
        <w:tc>
          <w:tcPr>
            <w:tcW w:w="1301" w:type="dxa"/>
          </w:tcPr>
          <w:p>
            <w:pPr>
              <w:jc w:val="center"/>
              <w:rPr>
                <w:lang w:val="en-US"/>
              </w:rPr>
            </w:pPr>
            <w:r>
              <w:rPr>
                <w:rFonts w:hint="eastAsia"/>
                <w:lang w:val="en-US"/>
              </w:rPr>
              <w:t>广州</w:t>
            </w:r>
          </w:p>
        </w:tc>
        <w:tc>
          <w:tcPr>
            <w:tcW w:w="3610" w:type="dxa"/>
          </w:tcPr>
          <w:p>
            <w:pPr>
              <w:rPr>
                <w:lang w:val="en-US"/>
              </w:rPr>
            </w:pPr>
            <w:r>
              <w:rPr>
                <w:rFonts w:hint="eastAsia"/>
                <w:lang w:val="en-US"/>
              </w:rPr>
              <w:t>晚头</w:t>
            </w:r>
            <w:r>
              <w:rPr>
                <w:lang w:val="en-US"/>
              </w:rPr>
              <w:t>man</w:t>
            </w:r>
            <w:r>
              <w:rPr>
                <w:vertAlign w:val="superscript"/>
                <w:lang w:val="en-US"/>
              </w:rPr>
              <w:t>23</w:t>
            </w:r>
            <w:r>
              <w:rPr>
                <w:lang w:val="en-US"/>
              </w:rPr>
              <w:t>t'</w:t>
            </w:r>
            <w:r>
              <w:rPr>
                <w:rFonts w:ascii="Cambria Math" w:hAnsi="Cambria Math" w:cs="Cambria Math"/>
                <w:lang w:val="en-US"/>
              </w:rPr>
              <w:t>ɐ</w:t>
            </w:r>
            <w:r>
              <w:rPr>
                <w:lang w:val="en-US"/>
              </w:rPr>
              <w:t>u</w:t>
            </w:r>
            <w:r>
              <w:rPr>
                <w:vertAlign w:val="superscript"/>
                <w:lang w:val="en-US"/>
              </w:rPr>
              <w:t>21</w:t>
            </w:r>
          </w:p>
        </w:tc>
        <w:tc>
          <w:tcPr>
            <w:tcW w:w="3611" w:type="dxa"/>
          </w:tcPr>
          <w:p>
            <w:pPr>
              <w:rPr>
                <w:lang w:val="en-US"/>
              </w:rPr>
            </w:pPr>
            <w:r>
              <w:rPr>
                <w:rFonts w:hint="eastAsia"/>
                <w:lang w:val="en-US"/>
              </w:rPr>
              <w:t>年初一</w:t>
            </w:r>
            <w:r>
              <w:rPr>
                <w:lang w:val="en-US"/>
              </w:rPr>
              <w:t>nin</w:t>
            </w:r>
            <w:r>
              <w:rPr>
                <w:vertAlign w:val="superscript"/>
                <w:lang w:val="en-US"/>
              </w:rPr>
              <w:t>12</w:t>
            </w:r>
            <w:r>
              <w:rPr>
                <w:lang w:val="en-US"/>
              </w:rPr>
              <w:t>t</w:t>
            </w:r>
            <w:r>
              <w:rPr>
                <w:rFonts w:ascii="Cambria Math" w:hAnsi="Cambria Math" w:cs="Cambria Math"/>
                <w:lang w:val="en-US"/>
              </w:rPr>
              <w:t>ʃ</w:t>
            </w:r>
            <w:r>
              <w:rPr>
                <w:lang w:val="en-US"/>
              </w:rPr>
              <w:t>'</w:t>
            </w:r>
            <w:r>
              <w:rPr>
                <w:rFonts w:ascii="Cambria Math" w:hAnsi="Cambria Math" w:cs="Cambria Math"/>
                <w:lang w:val="en-US"/>
              </w:rPr>
              <w:t>ɔ</w:t>
            </w:r>
            <w:r>
              <w:rPr>
                <w:vertAlign w:val="superscript"/>
                <w:lang w:val="en-US"/>
              </w:rPr>
              <w:t>55</w:t>
            </w:r>
            <w:r>
              <w:rPr>
                <w:lang w:val="en-US"/>
              </w:rPr>
              <w:t>j</w:t>
            </w:r>
            <w:r>
              <w:rPr>
                <w:rFonts w:ascii="Cambria Math" w:hAnsi="Cambria Math" w:cs="Cambria Math"/>
                <w:lang w:val="en-US"/>
              </w:rPr>
              <w:t>ɐ</w:t>
            </w:r>
            <w:r>
              <w:rPr>
                <w:lang w:val="en-US"/>
              </w:rPr>
              <w:t>t</w:t>
            </w:r>
            <w:r>
              <w:rPr>
                <w:vertAlign w:val="superscript"/>
                <w:lang w:val="en-US"/>
              </w:rPr>
              <w:t>5</w:t>
            </w:r>
          </w:p>
        </w:tc>
      </w:tr>
      <w:tr>
        <w:tc>
          <w:tcPr>
            <w:tcW w:w="1301" w:type="dxa"/>
          </w:tcPr>
          <w:p>
            <w:pPr>
              <w:jc w:val="center"/>
              <w:rPr>
                <w:lang w:val="en-US"/>
              </w:rPr>
            </w:pPr>
            <w:r>
              <w:rPr>
                <w:rFonts w:hint="eastAsia"/>
                <w:lang w:val="en-US"/>
              </w:rPr>
              <w:t>阳江</w:t>
            </w:r>
          </w:p>
        </w:tc>
        <w:tc>
          <w:tcPr>
            <w:tcW w:w="3610" w:type="dxa"/>
          </w:tcPr>
          <w:p>
            <w:pPr>
              <w:rPr>
                <w:lang w:val="en-US"/>
              </w:rPr>
            </w:pPr>
            <w:r>
              <w:rPr>
                <w:rFonts w:hint="eastAsia"/>
                <w:lang w:val="en-US"/>
              </w:rPr>
              <w:t>晚黑</w:t>
            </w:r>
            <w:r>
              <w:rPr>
                <w:lang w:val="en-US"/>
              </w:rPr>
              <w:t>man</w:t>
            </w:r>
            <w:r>
              <w:rPr>
                <w:vertAlign w:val="superscript"/>
                <w:lang w:val="en-US"/>
              </w:rPr>
              <w:t>21</w:t>
            </w:r>
            <w:r>
              <w:rPr>
                <w:lang w:val="en-US"/>
              </w:rPr>
              <w:t>h</w:t>
            </w:r>
            <w:r>
              <w:rPr>
                <w:rFonts w:ascii="Cambria Math" w:hAnsi="Cambria Math" w:cs="Cambria Math"/>
                <w:lang w:val="en-US"/>
              </w:rPr>
              <w:t>ɐ</w:t>
            </w:r>
            <w:r>
              <w:rPr>
                <w:lang w:val="en-US"/>
              </w:rPr>
              <w:t>k</w:t>
            </w:r>
            <w:r>
              <w:rPr>
                <w:vertAlign w:val="superscript"/>
                <w:lang w:val="en-US"/>
              </w:rPr>
              <w:t>24</w:t>
            </w:r>
          </w:p>
        </w:tc>
        <w:tc>
          <w:tcPr>
            <w:tcW w:w="3611" w:type="dxa"/>
          </w:tcPr>
          <w:p>
            <w:pPr>
              <w:rPr>
                <w:lang w:val="en-US"/>
              </w:rPr>
            </w:pPr>
            <w:r>
              <w:rPr>
                <w:rFonts w:hint="eastAsia"/>
                <w:lang w:val="en-US"/>
              </w:rPr>
              <w:t>年初一</w:t>
            </w:r>
            <w:r>
              <w:rPr>
                <w:lang w:val="en-US"/>
              </w:rPr>
              <w:t>nin</w:t>
            </w:r>
            <w:r>
              <w:rPr>
                <w:vertAlign w:val="superscript"/>
                <w:lang w:val="en-US"/>
              </w:rPr>
              <w:t>443</w:t>
            </w:r>
            <w:r>
              <w:rPr>
                <w:lang w:val="en-US"/>
              </w:rPr>
              <w:t>t</w:t>
            </w:r>
            <w:r>
              <w:rPr>
                <w:rFonts w:ascii="Cambria Math" w:hAnsi="Cambria Math" w:cs="Cambria Math"/>
                <w:lang w:val="en-US"/>
              </w:rPr>
              <w:t>ʃ</w:t>
            </w:r>
            <w:r>
              <w:rPr>
                <w:lang w:val="en-US"/>
              </w:rPr>
              <w:t>'</w:t>
            </w:r>
            <w:r>
              <w:rPr>
                <w:rFonts w:ascii="Cambria Math" w:hAnsi="Cambria Math" w:cs="Cambria Math"/>
                <w:lang w:val="en-US"/>
              </w:rPr>
              <w:t>ɔ</w:t>
            </w:r>
            <w:r>
              <w:rPr>
                <w:vertAlign w:val="superscript"/>
                <w:lang w:val="en-US"/>
              </w:rPr>
              <w:t>33</w:t>
            </w:r>
            <w:r>
              <w:rPr>
                <w:lang w:val="en-US"/>
              </w:rPr>
              <w:t>j</w:t>
            </w:r>
            <w:r>
              <w:rPr>
                <w:rFonts w:ascii="Cambria Math" w:hAnsi="Cambria Math" w:cs="Cambria Math"/>
                <w:lang w:val="en-US"/>
              </w:rPr>
              <w:t>ɐ</w:t>
            </w:r>
            <w:r>
              <w:rPr>
                <w:lang w:val="en-US"/>
              </w:rPr>
              <w:t>t</w:t>
            </w:r>
            <w:r>
              <w:rPr>
                <w:vertAlign w:val="superscript"/>
                <w:lang w:val="en-US"/>
              </w:rPr>
              <w:t>24</w:t>
            </w:r>
          </w:p>
        </w:tc>
      </w:tr>
      <w:tr>
        <w:tc>
          <w:tcPr>
            <w:tcW w:w="1301" w:type="dxa"/>
          </w:tcPr>
          <w:p>
            <w:pPr>
              <w:jc w:val="center"/>
              <w:rPr>
                <w:lang w:val="en-US"/>
              </w:rPr>
            </w:pPr>
            <w:r>
              <w:rPr>
                <w:rFonts w:hint="eastAsia"/>
                <w:lang w:val="en-US"/>
              </w:rPr>
              <w:t>廈門</w:t>
            </w:r>
          </w:p>
        </w:tc>
        <w:tc>
          <w:tcPr>
            <w:tcW w:w="3610" w:type="dxa"/>
          </w:tcPr>
          <w:p>
            <w:pPr>
              <w:rPr>
                <w:lang w:val="en-US"/>
              </w:rPr>
            </w:pPr>
            <w:r>
              <w:rPr>
                <w:rFonts w:hint="eastAsia"/>
                <w:lang w:val="en-US"/>
              </w:rPr>
              <w:t>①暗瞑</w:t>
            </w:r>
            <w:r>
              <w:rPr>
                <w:lang w:val="en-US"/>
              </w:rPr>
              <w:t>am</w:t>
            </w:r>
            <w:r>
              <w:rPr>
                <w:vertAlign w:val="superscript"/>
                <w:lang w:val="en-US"/>
              </w:rPr>
              <w:t>11</w:t>
            </w:r>
            <w:r>
              <w:rPr>
                <w:vertAlign w:val="subscript"/>
                <w:lang w:val="en-US"/>
              </w:rPr>
              <w:t>51</w:t>
            </w:r>
            <w:r>
              <w:rPr>
                <w:rFonts w:hint="eastAsia"/>
                <w:lang w:val="en-US"/>
              </w:rPr>
              <w:br/>
            </w:r>
            <w:r>
              <w:rPr>
                <w:rFonts w:hint="eastAsia"/>
                <w:lang w:val="en-US"/>
              </w:rPr>
              <w:t>②夜昏</w:t>
            </w:r>
            <w:r>
              <w:rPr>
                <w:lang w:val="en-US"/>
              </w:rPr>
              <w:t>e</w:t>
            </w:r>
            <w:r>
              <w:rPr>
                <w:vertAlign w:val="superscript"/>
                <w:lang w:val="en-US"/>
              </w:rPr>
              <w:t>33</w:t>
            </w:r>
            <w:r>
              <w:rPr>
                <w:vertAlign w:val="subscript"/>
                <w:lang w:val="en-US"/>
              </w:rPr>
              <w:t>11</w:t>
            </w:r>
            <w:r>
              <w:rPr>
                <w:lang w:val="en-US"/>
              </w:rPr>
              <w:t>h</w:t>
            </w:r>
            <w:r>
              <w:rPr>
                <w:rFonts w:ascii="Cambria Math" w:hAnsi="Cambria Math" w:cs="Cambria Math"/>
                <w:lang w:val="en-US"/>
              </w:rPr>
              <w:t>ῃ</w:t>
            </w:r>
            <w:r>
              <w:rPr>
                <w:vertAlign w:val="superscript"/>
                <w:lang w:val="en-US"/>
              </w:rPr>
              <w:t>55</w:t>
            </w:r>
          </w:p>
        </w:tc>
        <w:tc>
          <w:tcPr>
            <w:tcW w:w="3611" w:type="dxa"/>
          </w:tcPr>
          <w:p>
            <w:pPr>
              <w:rPr>
                <w:lang w:val="en-US"/>
              </w:rPr>
            </w:pPr>
            <w:r>
              <w:rPr>
                <w:rFonts w:hint="eastAsia"/>
                <w:lang w:val="en-US"/>
              </w:rPr>
              <w:t>正月初一</w:t>
            </w:r>
            <w:r>
              <w:rPr>
                <w:lang w:val="en-US"/>
              </w:rPr>
              <w:t>tsĩã</w:t>
            </w:r>
            <w:r>
              <w:rPr>
                <w:vertAlign w:val="superscript"/>
                <w:lang w:val="en-US"/>
              </w:rPr>
              <w:t>55</w:t>
            </w:r>
            <w:r>
              <w:rPr>
                <w:vertAlign w:val="subscript"/>
                <w:lang w:val="en-US"/>
              </w:rPr>
              <w:t>33</w:t>
            </w:r>
            <w:r>
              <w:rPr>
                <w:lang w:val="en-US"/>
              </w:rPr>
              <w:t>ge?</w:t>
            </w:r>
            <w:r>
              <w:rPr>
                <w:vertAlign w:val="superscript"/>
                <w:lang w:val="en-US"/>
              </w:rPr>
              <w:t>5</w:t>
            </w:r>
            <w:r>
              <w:rPr>
                <w:vertAlign w:val="subscript"/>
                <w:lang w:val="en-US"/>
              </w:rPr>
              <w:t>32</w:t>
            </w:r>
            <w:r>
              <w:rPr>
                <w:lang w:val="en-US"/>
              </w:rPr>
              <w:t>ts'ue</w:t>
            </w:r>
            <w:r>
              <w:rPr>
                <w:vertAlign w:val="superscript"/>
                <w:lang w:val="en-US"/>
              </w:rPr>
              <w:t>55</w:t>
            </w:r>
            <w:r>
              <w:rPr>
                <w:vertAlign w:val="subscript"/>
                <w:lang w:val="en-US"/>
              </w:rPr>
              <w:t>33</w:t>
            </w:r>
            <w:r>
              <w:rPr>
                <w:lang w:val="en-US"/>
              </w:rPr>
              <w:t>it</w:t>
            </w:r>
            <w:r>
              <w:rPr>
                <w:vertAlign w:val="superscript"/>
                <w:lang w:val="en-US"/>
              </w:rPr>
              <w:t>32</w:t>
            </w:r>
          </w:p>
        </w:tc>
      </w:tr>
      <w:tr>
        <w:tc>
          <w:tcPr>
            <w:tcW w:w="1301" w:type="dxa"/>
          </w:tcPr>
          <w:p>
            <w:pPr>
              <w:jc w:val="center"/>
              <w:rPr>
                <w:lang w:val="en-US"/>
              </w:rPr>
            </w:pPr>
            <w:r>
              <w:rPr>
                <w:rFonts w:hint="eastAsia"/>
                <w:lang w:val="en-US"/>
              </w:rPr>
              <w:t>潮州</w:t>
            </w:r>
          </w:p>
        </w:tc>
        <w:tc>
          <w:tcPr>
            <w:tcW w:w="3610" w:type="dxa"/>
          </w:tcPr>
          <w:p>
            <w:pPr>
              <w:rPr>
                <w:lang w:val="en-US"/>
              </w:rPr>
            </w:pPr>
            <w:r>
              <w:rPr>
                <w:rFonts w:hint="eastAsia"/>
                <w:lang w:val="en-US"/>
              </w:rPr>
              <w:t>夜挂</w:t>
            </w:r>
            <w:r>
              <w:rPr>
                <w:lang w:val="en-US"/>
              </w:rPr>
              <w:t>*me</w:t>
            </w:r>
            <w:r>
              <w:rPr>
                <w:vertAlign w:val="superscript"/>
                <w:lang w:val="en-US"/>
              </w:rPr>
              <w:t>55</w:t>
            </w:r>
            <w:r>
              <w:rPr>
                <w:vertAlign w:val="subscript"/>
                <w:lang w:val="en-US"/>
              </w:rPr>
              <w:t>213</w:t>
            </w:r>
            <w:r>
              <w:rPr>
                <w:lang w:val="en-US"/>
              </w:rPr>
              <w:t>kua</w:t>
            </w:r>
            <w:r>
              <w:rPr>
                <w:vertAlign w:val="superscript"/>
                <w:lang w:val="en-US"/>
              </w:rPr>
              <w:t>213</w:t>
            </w:r>
            <w:r>
              <w:rPr>
                <w:vertAlign w:val="subscript"/>
                <w:lang w:val="en-US"/>
              </w:rPr>
              <w:t>21</w:t>
            </w:r>
          </w:p>
        </w:tc>
        <w:tc>
          <w:tcPr>
            <w:tcW w:w="3611" w:type="dxa"/>
          </w:tcPr>
          <w:p>
            <w:pPr>
              <w:rPr>
                <w:lang w:val="en-US"/>
              </w:rPr>
            </w:pPr>
            <w:r>
              <w:rPr>
                <w:rFonts w:hint="eastAsia"/>
                <w:lang w:val="en-US"/>
              </w:rPr>
              <w:t>正月初一</w:t>
            </w:r>
            <w:r>
              <w:rPr>
                <w:lang w:val="en-US"/>
              </w:rPr>
              <w:t>tsĩã</w:t>
            </w:r>
            <w:r>
              <w:rPr>
                <w:vertAlign w:val="superscript"/>
                <w:lang w:val="en-US"/>
              </w:rPr>
              <w:t>33</w:t>
            </w:r>
            <w:r>
              <w:rPr>
                <w:vertAlign w:val="subscript"/>
                <w:lang w:val="en-US"/>
              </w:rPr>
              <w:t>23</w:t>
            </w:r>
            <w:r>
              <w:rPr>
                <w:lang w:val="en-US"/>
              </w:rPr>
              <w:t>gue?</w:t>
            </w:r>
            <w:r>
              <w:rPr>
                <w:vertAlign w:val="superscript"/>
                <w:lang w:val="en-US"/>
              </w:rPr>
              <w:t>4</w:t>
            </w:r>
            <w:r>
              <w:rPr>
                <w:vertAlign w:val="subscript"/>
                <w:lang w:val="en-US"/>
              </w:rPr>
              <w:t>21</w:t>
            </w:r>
            <w:r>
              <w:rPr>
                <w:lang w:val="en-US"/>
              </w:rPr>
              <w:t>ts'iu</w:t>
            </w:r>
            <w:r>
              <w:rPr>
                <w:vertAlign w:val="superscript"/>
                <w:lang w:val="en-US"/>
              </w:rPr>
              <w:t>33</w:t>
            </w:r>
            <w:r>
              <w:rPr>
                <w:vertAlign w:val="subscript"/>
                <w:lang w:val="en-US"/>
              </w:rPr>
              <w:t>23</w:t>
            </w:r>
            <w:r>
              <w:rPr>
                <w:lang w:val="en-US"/>
              </w:rPr>
              <w:t>ik</w:t>
            </w:r>
            <w:r>
              <w:rPr>
                <w:vertAlign w:val="superscript"/>
                <w:lang w:val="en-US"/>
              </w:rPr>
              <w:t>21</w:t>
            </w:r>
          </w:p>
        </w:tc>
      </w:tr>
      <w:tr>
        <w:tc>
          <w:tcPr>
            <w:tcW w:w="1301" w:type="dxa"/>
          </w:tcPr>
          <w:p>
            <w:pPr>
              <w:jc w:val="center"/>
              <w:rPr>
                <w:lang w:val="en-US"/>
              </w:rPr>
            </w:pPr>
            <w:r>
              <w:rPr>
                <w:rFonts w:hint="eastAsia"/>
                <w:lang w:val="en-US"/>
              </w:rPr>
              <w:t>福州</w:t>
            </w:r>
          </w:p>
        </w:tc>
        <w:tc>
          <w:tcPr>
            <w:tcW w:w="3610" w:type="dxa"/>
          </w:tcPr>
          <w:p>
            <w:pPr>
              <w:rPr>
                <w:lang w:val="en-US"/>
              </w:rPr>
            </w:pPr>
            <w:r>
              <w:rPr>
                <w:rFonts w:hint="eastAsia"/>
                <w:lang w:val="en-US"/>
              </w:rPr>
              <w:t>曫晡</w:t>
            </w:r>
            <w:r>
              <w:rPr>
                <w:lang w:val="en-US"/>
              </w:rPr>
              <w:t>maŋ</w:t>
            </w:r>
            <w:r>
              <w:rPr>
                <w:vertAlign w:val="superscript"/>
                <w:lang w:val="en-US"/>
              </w:rPr>
              <w:t>52</w:t>
            </w:r>
            <w:r>
              <w:rPr>
                <w:vertAlign w:val="subscript"/>
                <w:lang w:val="en-US"/>
              </w:rPr>
              <w:t>31</w:t>
            </w:r>
            <w:r>
              <w:rPr>
                <w:lang w:val="en-US"/>
              </w:rPr>
              <w:t>ma</w:t>
            </w:r>
            <w:r>
              <w:rPr>
                <w:rFonts w:ascii="Cambria Math" w:hAnsi="Cambria Math" w:cs="Cambria Math"/>
                <w:lang w:val="en-US"/>
              </w:rPr>
              <w:t>ɔ</w:t>
            </w:r>
            <w:r>
              <w:rPr>
                <w:vertAlign w:val="superscript"/>
                <w:lang w:val="en-US"/>
              </w:rPr>
              <w:t>44</w:t>
            </w:r>
            <w:r>
              <w:rPr>
                <w:lang w:val="en-US"/>
              </w:rPr>
              <w:t>(p-)</w:t>
            </w:r>
          </w:p>
        </w:tc>
        <w:tc>
          <w:tcPr>
            <w:tcW w:w="3611" w:type="dxa"/>
          </w:tcPr>
          <w:p>
            <w:pPr>
              <w:rPr>
                <w:lang w:val="en-US"/>
              </w:rPr>
            </w:pPr>
            <w:r>
              <w:rPr>
                <w:rFonts w:hint="eastAsia"/>
                <w:lang w:val="en-US"/>
              </w:rPr>
              <w:t>正月初一</w:t>
            </w:r>
            <w:r>
              <w:rPr>
                <w:lang w:val="en-US"/>
              </w:rPr>
              <w:t>tsiaŋ</w:t>
            </w:r>
            <w:r>
              <w:rPr>
                <w:vertAlign w:val="superscript"/>
                <w:lang w:val="en-US"/>
              </w:rPr>
              <w:t>44</w:t>
            </w:r>
            <w:r>
              <w:rPr>
                <w:vertAlign w:val="subscript"/>
                <w:lang w:val="en-US"/>
              </w:rPr>
              <w:t>31</w:t>
            </w:r>
            <w:r>
              <w:rPr>
                <w:lang w:val="en-US"/>
              </w:rPr>
              <w:t>ŋu</w:t>
            </w:r>
            <w:r>
              <w:rPr>
                <w:rFonts w:ascii="Cambria Math" w:hAnsi="Cambria Math" w:cs="Cambria Math"/>
                <w:lang w:val="en-US"/>
              </w:rPr>
              <w:t>ɔ</w:t>
            </w:r>
            <w:r>
              <w:rPr>
                <w:lang w:val="en-US"/>
              </w:rPr>
              <w:t>?</w:t>
            </w:r>
            <w:r>
              <w:rPr>
                <w:vertAlign w:val="superscript"/>
                <w:lang w:val="en-US"/>
              </w:rPr>
              <w:t>4</w:t>
            </w:r>
            <w:r>
              <w:rPr>
                <w:lang w:val="en-US"/>
              </w:rPr>
              <w:t>ts‘</w:t>
            </w:r>
            <w:r>
              <w:rPr>
                <w:rFonts w:ascii="Cambria Math" w:hAnsi="Cambria Math" w:cs="Cambria Math"/>
                <w:lang w:val="en-US"/>
              </w:rPr>
              <w:t>ɔ</w:t>
            </w:r>
            <w:r>
              <w:rPr>
                <w:vertAlign w:val="superscript"/>
                <w:lang w:val="en-US"/>
              </w:rPr>
              <w:t>44</w:t>
            </w:r>
            <w:r>
              <w:rPr>
                <w:vertAlign w:val="subscript"/>
                <w:lang w:val="en-US"/>
              </w:rPr>
              <w:t>52</w:t>
            </w:r>
            <w:r>
              <w:rPr>
                <w:lang w:val="en-US"/>
              </w:rPr>
              <w:t>ei?</w:t>
            </w:r>
            <w:r>
              <w:rPr>
                <w:vertAlign w:val="superscript"/>
                <w:lang w:val="en-US"/>
              </w:rPr>
              <w:t>23</w:t>
            </w:r>
          </w:p>
        </w:tc>
      </w:tr>
    </w:tbl>
    <w:p>
      <w:pPr>
        <w:rPr>
          <w:lang w:val="en-US"/>
        </w:rPr>
      </w:pPr>
    </w:p>
    <w:tbl>
      <w:tblPr>
        <w:tblStyle w:val="TableGrid"/>
        <w:tblW w:w="0" w:type="auto"/>
        <w:tblLayout w:type="fixed"/>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詞目方言点</w:t>
            </w:r>
          </w:p>
        </w:tc>
        <w:tc>
          <w:tcPr>
            <w:tcW w:w="3640" w:type="dxa"/>
          </w:tcPr>
          <w:p>
            <w:pPr>
              <w:rPr>
                <w:b/>
                <w:lang w:val="en-US"/>
              </w:rPr>
            </w:pPr>
            <w:r>
              <w:rPr>
                <w:rFonts w:hint="eastAsia"/>
                <w:b/>
                <w:lang w:val="en-US"/>
              </w:rPr>
              <w:t>端午节</w:t>
            </w:r>
            <w:r>
              <w:rPr>
                <w:b/>
                <w:lang w:val="en-US"/>
              </w:rPr>
              <w:t>tuan</w:t>
            </w:r>
            <w:r>
              <w:rPr>
                <w:b/>
                <w:vertAlign w:val="superscript"/>
                <w:lang w:val="en-US"/>
              </w:rPr>
              <w:t>44</w:t>
            </w:r>
            <w:r>
              <w:rPr>
                <w:b/>
                <w:lang w:val="en-US"/>
              </w:rPr>
              <w:t>u</w:t>
            </w:r>
            <w:r>
              <w:rPr>
                <w:b/>
                <w:vertAlign w:val="superscript"/>
                <w:lang w:val="en-US"/>
              </w:rPr>
              <w:t>214</w:t>
            </w:r>
            <w:r>
              <w:rPr>
                <w:b/>
                <w:vertAlign w:val="subscript"/>
                <w:lang w:val="en-US"/>
              </w:rPr>
              <w:t>21</w:t>
            </w:r>
            <w:r>
              <w:rPr>
                <w:b/>
                <w:lang w:val="en-US"/>
              </w:rPr>
              <w:t>t</w:t>
            </w:r>
            <w:r>
              <w:rPr>
                <w:rFonts w:ascii="Cambria Math" w:hAnsi="Cambria Math" w:cs="Cambria Math"/>
                <w:b/>
                <w:lang w:val="en-US"/>
              </w:rPr>
              <w:t>ɕ</w:t>
            </w:r>
            <w:r>
              <w:rPr>
                <w:b/>
                <w:lang w:val="en-US"/>
              </w:rPr>
              <w:t>ie</w:t>
            </w:r>
            <w:r>
              <w:rPr>
                <w:b/>
                <w:vertAlign w:val="superscript"/>
                <w:lang w:val="en-US"/>
              </w:rPr>
              <w:t>35</w:t>
            </w:r>
          </w:p>
        </w:tc>
        <w:tc>
          <w:tcPr>
            <w:tcW w:w="3640" w:type="dxa"/>
          </w:tcPr>
          <w:p>
            <w:pPr>
              <w:rPr>
                <w:b/>
                <w:lang w:val="en-US"/>
              </w:rPr>
            </w:pPr>
            <w:r>
              <w:rPr>
                <w:rFonts w:hint="eastAsia"/>
                <w:b/>
                <w:lang w:val="en-US"/>
              </w:rPr>
              <w:t>中秋节</w:t>
            </w:r>
            <w:r>
              <w:rPr>
                <w:b/>
                <w:lang w:val="en-US"/>
              </w:rPr>
              <w:t>t</w:t>
            </w:r>
            <w:r>
              <w:rPr>
                <w:rFonts w:ascii="Cambria Math" w:hAnsi="Cambria Math" w:cs="Cambria Math"/>
                <w:b/>
                <w:lang w:val="en-US"/>
              </w:rPr>
              <w:t>ʂ</w:t>
            </w:r>
            <w:r>
              <w:rPr>
                <w:b/>
                <w:lang w:val="en-US"/>
              </w:rPr>
              <w:t>urf</w:t>
            </w:r>
            <w:r>
              <w:rPr>
                <w:b/>
                <w:vertAlign w:val="superscript"/>
                <w:lang w:val="en-US"/>
              </w:rPr>
              <w:t>55</w:t>
            </w:r>
            <w:r>
              <w:rPr>
                <w:b/>
                <w:lang w:val="en-US"/>
              </w:rPr>
              <w:t>t</w:t>
            </w:r>
            <w:r>
              <w:rPr>
                <w:rFonts w:ascii="Cambria Math" w:hAnsi="Cambria Math" w:cs="Cambria Math"/>
                <w:b/>
                <w:lang w:val="en-US"/>
              </w:rPr>
              <w:t>ɕ</w:t>
            </w:r>
            <w:r>
              <w:rPr>
                <w:b/>
                <w:lang w:val="en-US"/>
              </w:rPr>
              <w:t>'iou</w:t>
            </w:r>
            <w:r>
              <w:rPr>
                <w:b/>
                <w:vertAlign w:val="superscript"/>
                <w:lang w:val="en-US"/>
              </w:rPr>
              <w:t>55</w:t>
            </w:r>
            <w:r>
              <w:rPr>
                <w:b/>
                <w:lang w:val="en-US"/>
              </w:rPr>
              <w:t>t</w:t>
            </w:r>
            <w:r>
              <w:rPr>
                <w:rFonts w:ascii="Cambria Math" w:hAnsi="Cambria Math" w:cs="Cambria Math"/>
                <w:b/>
                <w:lang w:val="en-US"/>
              </w:rPr>
              <w:t>ɕ</w:t>
            </w:r>
            <w:r>
              <w:rPr>
                <w:b/>
                <w:lang w:val="en-US"/>
              </w:rPr>
              <w:t>ie</w:t>
            </w:r>
            <w:r>
              <w:rPr>
                <w:b/>
                <w:vertAlign w:val="superscript"/>
                <w:lang w:val="en-US"/>
              </w:rPr>
              <w:t>35</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五月节</w:t>
            </w:r>
            <w:r>
              <w:rPr>
                <w:lang w:val="en-US"/>
              </w:rPr>
              <w:t>u</w:t>
            </w:r>
            <w:r>
              <w:rPr>
                <w:vertAlign w:val="superscript"/>
                <w:lang w:val="en-US"/>
              </w:rPr>
              <w:t>214</w:t>
            </w:r>
            <w:r>
              <w:rPr>
                <w:vertAlign w:val="subscript"/>
                <w:lang w:val="en-US"/>
              </w:rPr>
              <w:t>21</w:t>
            </w:r>
            <w:r>
              <w:rPr>
                <w:vertAlign w:val="superscript"/>
                <w:lang w:val="en-US"/>
              </w:rPr>
              <w:t>•</w:t>
            </w:r>
            <w:r>
              <w:rPr>
                <w:lang w:val="en-US"/>
              </w:rPr>
              <w:t>ye</w:t>
            </w:r>
            <w:r>
              <w:rPr>
                <w:vertAlign w:val="superscript"/>
                <w:lang w:val="en-US"/>
              </w:rPr>
              <w:t>51</w:t>
            </w:r>
            <w:r>
              <w:rPr>
                <w:lang w:val="en-US"/>
              </w:rPr>
              <w:t>t</w:t>
            </w:r>
            <w:r>
              <w:rPr>
                <w:rFonts w:ascii="Cambria Math" w:hAnsi="Cambria Math" w:cs="Cambria Math"/>
                <w:lang w:val="en-US"/>
              </w:rPr>
              <w:t>ɕ</w:t>
            </w:r>
            <w:r>
              <w:rPr>
                <w:lang w:val="en-US"/>
              </w:rPr>
              <w:t>ie</w:t>
            </w:r>
            <w:r>
              <w:rPr>
                <w:vertAlign w:val="superscript"/>
                <w:lang w:val="en-US"/>
              </w:rPr>
              <w:t>35</w:t>
            </w:r>
          </w:p>
        </w:tc>
        <w:tc>
          <w:tcPr>
            <w:tcW w:w="3640" w:type="dxa"/>
          </w:tcPr>
          <w:p>
            <w:pPr>
              <w:rPr>
                <w:lang w:val="en-US"/>
              </w:rPr>
            </w:pPr>
            <w:r>
              <w:rPr>
                <w:rFonts w:hint="eastAsia"/>
                <w:lang w:val="en-US"/>
              </w:rPr>
              <w:t>①中秋</w:t>
            </w:r>
            <w:r>
              <w:rPr>
                <w:lang w:val="en-US"/>
              </w:rPr>
              <w:t>t</w:t>
            </w:r>
            <w:r>
              <w:rPr>
                <w:rFonts w:ascii="Cambria Math" w:hAnsi="Cambria Math" w:cs="Cambria Math"/>
                <w:lang w:val="en-US"/>
              </w:rPr>
              <w:t>ʂ</w:t>
            </w:r>
            <w:r>
              <w:rPr>
                <w:lang w:val="en-US"/>
              </w:rPr>
              <w:t>uŋ</w:t>
            </w:r>
            <w:r>
              <w:rPr>
                <w:vertAlign w:val="superscript"/>
                <w:lang w:val="en-US"/>
              </w:rPr>
              <w:t>55</w:t>
            </w:r>
            <w:r>
              <w:rPr>
                <w:lang w:val="en-US"/>
              </w:rPr>
              <w:t>t</w:t>
            </w:r>
            <w:r>
              <w:rPr>
                <w:rFonts w:ascii="Cambria Math" w:hAnsi="Cambria Math" w:cs="Cambria Math"/>
                <w:lang w:val="en-US"/>
              </w:rPr>
              <w:t>ɕ</w:t>
            </w:r>
            <w:r>
              <w:rPr>
                <w:lang w:val="en-US"/>
              </w:rPr>
              <w:t>'iou</w:t>
            </w:r>
            <w:r>
              <w:rPr>
                <w:vertAlign w:val="superscript"/>
                <w:lang w:val="en-US"/>
              </w:rPr>
              <w:t>55</w:t>
            </w:r>
            <w:r>
              <w:rPr>
                <w:rFonts w:hint="eastAsia"/>
                <w:lang w:val="en-US"/>
              </w:rPr>
              <w:br/>
            </w:r>
            <w:r>
              <w:rPr>
                <w:rFonts w:hint="eastAsia"/>
                <w:lang w:val="en-US"/>
              </w:rPr>
              <w:t>②八月节</w:t>
            </w:r>
            <w:r>
              <w:rPr>
                <w:lang w:val="en-US"/>
              </w:rPr>
              <w:t>pa</w:t>
            </w:r>
            <w:r>
              <w:rPr>
                <w:vertAlign w:val="superscript"/>
                <w:lang w:val="en-US"/>
              </w:rPr>
              <w:t>35</w:t>
            </w:r>
            <w:r>
              <w:rPr>
                <w:lang w:val="en-US"/>
              </w:rPr>
              <w:t>ye</w:t>
            </w:r>
            <w:r>
              <w:rPr>
                <w:vertAlign w:val="superscript"/>
                <w:lang w:val="en-US"/>
              </w:rPr>
              <w:t>51</w:t>
            </w:r>
            <w:r>
              <w:rPr>
                <w:lang w:val="en-US"/>
              </w:rPr>
              <w:t>t</w:t>
            </w:r>
            <w:r>
              <w:rPr>
                <w:rFonts w:ascii="Cambria Math" w:hAnsi="Cambria Math" w:cs="Cambria Math"/>
                <w:lang w:val="en-US"/>
              </w:rPr>
              <w:t>ɕ</w:t>
            </w:r>
            <w:r>
              <w:rPr>
                <w:lang w:val="en-US"/>
              </w:rPr>
              <w:t>ie</w:t>
            </w:r>
            <w:r>
              <w:rPr>
                <w:vertAlign w:val="superscript"/>
                <w:lang w:val="en-US"/>
              </w:rPr>
              <w:t>35</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①端午</w:t>
            </w:r>
            <w:r>
              <w:rPr>
                <w:rFonts w:hint="eastAsia"/>
                <w:lang w:val="en-US"/>
              </w:rPr>
              <w:t>tu</w:t>
            </w:r>
            <w:r>
              <w:rPr>
                <w:rFonts w:ascii="Cambria Math" w:hAnsi="Cambria Math"/>
                <w:lang w:val="en-US"/>
              </w:rPr>
              <w:t>æ̃</w:t>
            </w:r>
            <w:r>
              <w:rPr>
                <w:rFonts w:hint="eastAsia"/>
                <w:vertAlign w:val="superscript"/>
                <w:lang w:val="en-US"/>
              </w:rPr>
              <w:t>213</w:t>
            </w:r>
            <w:r>
              <w:rPr>
                <w:rFonts w:hint="eastAsia"/>
                <w:lang w:val="en-US"/>
              </w:rPr>
              <w:t>u</w:t>
            </w:r>
            <w:r>
              <w:rPr>
                <w:rFonts w:hint="eastAsia"/>
                <w:vertAlign w:val="superscript"/>
                <w:lang w:val="en-US"/>
              </w:rPr>
              <w:t>•</w:t>
            </w:r>
            <w:r>
              <w:rPr>
                <w:lang w:val="en-US"/>
              </w:rPr>
              <w:br/>
            </w:r>
            <w:r>
              <w:rPr>
                <w:rFonts w:hint="eastAsia"/>
                <w:lang w:val="en-US"/>
              </w:rPr>
              <w:t>②五月节</w:t>
            </w:r>
            <w:r>
              <w:rPr>
                <w:lang w:val="en-US"/>
              </w:rPr>
              <w:t>u</w:t>
            </w:r>
            <w:r>
              <w:rPr>
                <w:vertAlign w:val="superscript"/>
                <w:lang w:val="en-US"/>
              </w:rPr>
              <w:t>55</w:t>
            </w:r>
            <w:r>
              <w:rPr>
                <w:lang w:val="en-US"/>
              </w:rPr>
              <w:t>ye</w:t>
            </w:r>
            <w:r>
              <w:rPr>
                <w:vertAlign w:val="superscript"/>
                <w:lang w:val="en-US"/>
              </w:rPr>
              <w:t>21</w:t>
            </w:r>
            <w:r>
              <w:rPr>
                <w:lang w:val="en-US"/>
              </w:rPr>
              <w:t>t</w:t>
            </w:r>
            <w:r>
              <w:rPr>
                <w:rFonts w:ascii="Cambria Math" w:hAnsi="Cambria Math" w:cs="Cambria Math"/>
                <w:lang w:val="en-US"/>
              </w:rPr>
              <w:t>ɕ</w:t>
            </w:r>
            <w:r>
              <w:rPr>
                <w:lang w:val="en-US"/>
              </w:rPr>
              <w:t>ie</w:t>
            </w:r>
            <w:r>
              <w:rPr>
                <w:vertAlign w:val="superscript"/>
                <w:lang w:val="en-US"/>
              </w:rPr>
              <w:t>213</w:t>
            </w:r>
          </w:p>
        </w:tc>
        <w:tc>
          <w:tcPr>
            <w:tcW w:w="3640" w:type="dxa"/>
          </w:tcPr>
          <w:p>
            <w:pPr>
              <w:rPr>
                <w:lang w:val="en-US"/>
              </w:rPr>
            </w:pPr>
            <w:r>
              <w:rPr>
                <w:rFonts w:hint="eastAsia"/>
                <w:lang w:val="en-US"/>
              </w:rPr>
              <w:t>①中秋</w:t>
            </w:r>
            <w:r>
              <w:rPr>
                <w:lang w:val="en-US"/>
              </w:rPr>
              <w:t>t</w:t>
            </w:r>
            <w:r>
              <w:rPr>
                <w:rFonts w:ascii="Cambria Math" w:hAnsi="Cambria Math" w:cs="Cambria Math"/>
                <w:lang w:val="en-US"/>
              </w:rPr>
              <w:t>ʂ</w:t>
            </w:r>
            <w:r>
              <w:rPr>
                <w:lang w:val="en-US"/>
              </w:rPr>
              <w:t>uŋ</w:t>
            </w:r>
            <w:r>
              <w:rPr>
                <w:vertAlign w:val="superscript"/>
                <w:lang w:val="en-US"/>
              </w:rPr>
              <w:t>213</w:t>
            </w:r>
            <w:r>
              <w:rPr>
                <w:lang w:val="en-US"/>
              </w:rPr>
              <w:t>t</w:t>
            </w:r>
            <w:r>
              <w:rPr>
                <w:rFonts w:ascii="Cambria Math" w:hAnsi="Cambria Math" w:cs="Cambria Math"/>
                <w:lang w:val="en-US"/>
              </w:rPr>
              <w:t>ɕ</w:t>
            </w:r>
            <w:r>
              <w:rPr>
                <w:lang w:val="en-US"/>
              </w:rPr>
              <w:t>'iou</w:t>
            </w:r>
            <w:r>
              <w:rPr>
                <w:vertAlign w:val="superscript"/>
                <w:lang w:val="en-US"/>
              </w:rPr>
              <w:t>213</w:t>
            </w:r>
            <w:r>
              <w:rPr>
                <w:rFonts w:hint="eastAsia"/>
                <w:lang w:val="en-US"/>
              </w:rPr>
              <w:br/>
            </w:r>
            <w:r>
              <w:rPr>
                <w:rFonts w:hint="eastAsia"/>
                <w:lang w:val="en-US"/>
              </w:rPr>
              <w:t>②八月节</w:t>
            </w:r>
            <w:r>
              <w:rPr>
                <w:lang w:val="en-US"/>
              </w:rPr>
              <w:t>pa</w:t>
            </w:r>
            <w:r>
              <w:rPr>
                <w:vertAlign w:val="superscript"/>
                <w:lang w:val="en-US"/>
              </w:rPr>
              <w:t>213</w:t>
            </w:r>
            <w:r>
              <w:rPr>
                <w:lang w:val="en-US"/>
              </w:rPr>
              <w:t>ye</w:t>
            </w:r>
            <w:r>
              <w:rPr>
                <w:vertAlign w:val="superscript"/>
                <w:lang w:val="en-US"/>
              </w:rPr>
              <w:t>21</w:t>
            </w:r>
            <w:r>
              <w:rPr>
                <w:lang w:val="en-US"/>
              </w:rPr>
              <w:t>t</w:t>
            </w:r>
            <w:r>
              <w:rPr>
                <w:rFonts w:ascii="Cambria Math" w:hAnsi="Cambria Math" w:cs="Cambria Math"/>
                <w:lang w:val="en-US"/>
              </w:rPr>
              <w:t>ɕ</w:t>
            </w:r>
            <w:r>
              <w:rPr>
                <w:lang w:val="en-US"/>
              </w:rPr>
              <w:t>'ie</w:t>
            </w:r>
            <w:r>
              <w:rPr>
                <w:vertAlign w:val="superscript"/>
                <w:lang w:val="en-US"/>
              </w:rPr>
              <w:t>213</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五月节</w:t>
            </w:r>
            <w:r>
              <w:rPr>
                <w:lang w:val="en-US"/>
              </w:rPr>
              <w:t>u</w:t>
            </w:r>
            <w:r>
              <w:rPr>
                <w:vertAlign w:val="superscript"/>
                <w:lang w:val="en-US"/>
              </w:rPr>
              <w:t>213</w:t>
            </w:r>
            <w:r>
              <w:rPr>
                <w:vertAlign w:val="subscript"/>
                <w:lang w:val="en-US"/>
              </w:rPr>
              <w:t>21</w:t>
            </w:r>
            <w:r>
              <w:rPr>
                <w:lang w:val="en-US"/>
              </w:rPr>
              <w:t>ye</w:t>
            </w:r>
            <w:r>
              <w:rPr>
                <w:vertAlign w:val="superscript"/>
                <w:lang w:val="en-US"/>
              </w:rPr>
              <w:t>41</w:t>
            </w:r>
            <w:r>
              <w:rPr>
                <w:lang w:val="en-US"/>
              </w:rPr>
              <w:t>t</w:t>
            </w:r>
            <w:r>
              <w:rPr>
                <w:rFonts w:ascii="Cambria Math" w:hAnsi="Cambria Math" w:cs="Cambria Math"/>
                <w:lang w:val="en-US"/>
              </w:rPr>
              <w:t>ɕ</w:t>
            </w:r>
            <w:r>
              <w:rPr>
                <w:lang w:val="en-US"/>
              </w:rPr>
              <w:t>ie</w:t>
            </w:r>
            <w:r>
              <w:rPr>
                <w:vertAlign w:val="superscript"/>
                <w:lang w:val="en-US"/>
              </w:rPr>
              <w:t>213</w:t>
            </w:r>
          </w:p>
        </w:tc>
        <w:tc>
          <w:tcPr>
            <w:tcW w:w="3640" w:type="dxa"/>
          </w:tcPr>
          <w:p>
            <w:pPr>
              <w:rPr>
                <w:lang w:val="en-US"/>
              </w:rPr>
            </w:pPr>
            <w:r>
              <w:rPr>
                <w:rFonts w:hint="eastAsia"/>
                <w:lang w:val="en-US"/>
              </w:rPr>
              <w:t>八月节</w:t>
            </w:r>
            <w:r>
              <w:rPr>
                <w:lang w:val="en-US"/>
              </w:rPr>
              <w:t>pa</w:t>
            </w:r>
            <w:r>
              <w:rPr>
                <w:vertAlign w:val="superscript"/>
                <w:lang w:val="en-US"/>
              </w:rPr>
              <w:t>35</w:t>
            </w:r>
            <w:r>
              <w:rPr>
                <w:lang w:val="en-US"/>
              </w:rPr>
              <w:t>ye</w:t>
            </w:r>
            <w:r>
              <w:rPr>
                <w:vertAlign w:val="superscript"/>
                <w:lang w:val="en-US"/>
              </w:rPr>
              <w:t>41</w:t>
            </w:r>
            <w:r>
              <w:rPr>
                <w:lang w:val="en-US"/>
              </w:rPr>
              <w:t>t</w:t>
            </w:r>
            <w:r>
              <w:rPr>
                <w:rFonts w:ascii="Cambria Math" w:hAnsi="Cambria Math" w:cs="Cambria Math"/>
                <w:lang w:val="en-US"/>
              </w:rPr>
              <w:t>ɕ</w:t>
            </w:r>
            <w:r>
              <w:rPr>
                <w:lang w:val="en-US"/>
              </w:rPr>
              <w:t>ie</w:t>
            </w:r>
            <w:r>
              <w:rPr>
                <w:vertAlign w:val="superscript"/>
                <w:lang w:val="en-US"/>
              </w:rPr>
              <w:t>213</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①端阳</w:t>
            </w:r>
            <w:r>
              <w:rPr>
                <w:lang w:val="en-US"/>
              </w:rPr>
              <w:t>tu</w:t>
            </w:r>
            <w:r>
              <w:rPr>
                <w:rFonts w:ascii="Cambria Math" w:hAnsi="Cambria Math"/>
                <w:lang w:val="en-US"/>
              </w:rPr>
              <w:t>æ̃</w:t>
            </w:r>
            <w:r>
              <w:rPr>
                <w:vertAlign w:val="superscript"/>
                <w:lang w:val="en-US"/>
              </w:rPr>
              <w:t>21</w:t>
            </w:r>
            <w:r>
              <w:rPr>
                <w:lang w:val="en-US"/>
              </w:rPr>
              <w:t>i</w:t>
            </w:r>
            <w:r>
              <w:rPr>
                <w:rFonts w:hint="eastAsia"/>
                <w:lang w:val="en-US"/>
              </w:rPr>
              <w:t>ɑ</w:t>
            </w:r>
            <w:r>
              <w:rPr>
                <w:lang w:val="en-US"/>
              </w:rPr>
              <w:t>ŋ</w:t>
            </w:r>
            <w:r>
              <w:rPr>
                <w:vertAlign w:val="superscript"/>
                <w:lang w:val="en-US"/>
              </w:rPr>
              <w:t>•</w:t>
            </w:r>
            <w:r>
              <w:rPr>
                <w:rFonts w:hint="eastAsia"/>
                <w:lang w:val="en-US"/>
              </w:rPr>
              <w:br/>
            </w:r>
            <w:r>
              <w:rPr>
                <w:rFonts w:hint="eastAsia"/>
                <w:lang w:val="en-US"/>
              </w:rPr>
              <w:t>②五月节</w:t>
            </w:r>
            <w:r>
              <w:rPr>
                <w:lang w:val="en-US"/>
              </w:rPr>
              <w:t>u</w:t>
            </w:r>
            <w:r>
              <w:rPr>
                <w:vertAlign w:val="superscript"/>
                <w:lang w:val="en-US"/>
              </w:rPr>
              <w:t>53</w:t>
            </w:r>
            <w:r>
              <w:rPr>
                <w:lang w:val="en-US"/>
              </w:rPr>
              <w:t>ye</w:t>
            </w:r>
            <w:r>
              <w:rPr>
                <w:vertAlign w:val="superscript"/>
                <w:lang w:val="en-US"/>
              </w:rPr>
              <w:t>•</w:t>
            </w:r>
            <w:r>
              <w:rPr>
                <w:lang w:val="en-US"/>
              </w:rPr>
              <w:t>t</w:t>
            </w:r>
            <w:r>
              <w:rPr>
                <w:rFonts w:ascii="Cambria Math" w:hAnsi="Cambria Math" w:cs="Cambria Math"/>
                <w:lang w:val="en-US"/>
              </w:rPr>
              <w:t>ɕ</w:t>
            </w:r>
            <w:r>
              <w:rPr>
                <w:lang w:val="en-US"/>
              </w:rPr>
              <w:t>ie</w:t>
            </w:r>
            <w:r>
              <w:rPr>
                <w:vertAlign w:val="superscript"/>
                <w:lang w:val="en-US"/>
              </w:rPr>
              <w:t>21</w:t>
            </w:r>
          </w:p>
        </w:tc>
        <w:tc>
          <w:tcPr>
            <w:tcW w:w="3640" w:type="dxa"/>
          </w:tcPr>
          <w:p>
            <w:pPr>
              <w:rPr>
                <w:lang w:val="en-US"/>
              </w:rPr>
            </w:pPr>
            <w:r>
              <w:rPr>
                <w:rFonts w:hint="eastAsia"/>
                <w:lang w:val="en-US"/>
              </w:rPr>
              <w:t>①八月节</w:t>
            </w:r>
            <w:r>
              <w:rPr>
                <w:lang w:val="en-US"/>
              </w:rPr>
              <w:t>p</w:t>
            </w:r>
            <w:r>
              <w:rPr>
                <w:rFonts w:hint="eastAsia"/>
                <w:lang w:val="en-US"/>
              </w:rPr>
              <w:t>ɑ</w:t>
            </w:r>
            <w:r>
              <w:rPr>
                <w:vertAlign w:val="superscript"/>
                <w:lang w:val="en-US"/>
              </w:rPr>
              <w:t>21</w:t>
            </w:r>
            <w:r>
              <w:rPr>
                <w:lang w:val="en-US"/>
              </w:rPr>
              <w:t>ye</w:t>
            </w:r>
            <w:r>
              <w:rPr>
                <w:vertAlign w:val="superscript"/>
                <w:lang w:val="en-US"/>
              </w:rPr>
              <w:t>21</w:t>
            </w:r>
            <w:r>
              <w:rPr>
                <w:lang w:val="en-US"/>
              </w:rPr>
              <w:t>t</w:t>
            </w:r>
            <w:r>
              <w:rPr>
                <w:rFonts w:ascii="Cambria Math" w:hAnsi="Cambria Math" w:cs="Cambria Math"/>
                <w:lang w:val="en-US"/>
              </w:rPr>
              <w:t>ɕ</w:t>
            </w:r>
            <w:r>
              <w:rPr>
                <w:lang w:val="en-US"/>
              </w:rPr>
              <w:t>ie</w:t>
            </w:r>
            <w:r>
              <w:rPr>
                <w:vertAlign w:val="superscript"/>
                <w:lang w:val="en-US"/>
              </w:rPr>
              <w:t>21</w:t>
            </w:r>
            <w:r>
              <w:rPr>
                <w:rFonts w:hint="eastAsia"/>
                <w:lang w:val="en-US"/>
              </w:rPr>
              <w:br/>
            </w:r>
            <w:r>
              <w:rPr>
                <w:rFonts w:hint="eastAsia"/>
                <w:lang w:val="en-US"/>
              </w:rPr>
              <w:t>②八月十五</w:t>
            </w:r>
            <w:r>
              <w:rPr>
                <w:lang w:val="en-US"/>
              </w:rPr>
              <w:t>p</w:t>
            </w:r>
            <w:r>
              <w:rPr>
                <w:rFonts w:hint="eastAsia"/>
                <w:lang w:val="en-US"/>
              </w:rPr>
              <w:t>ɑ</w:t>
            </w:r>
            <w:r>
              <w:rPr>
                <w:vertAlign w:val="superscript"/>
                <w:lang w:val="en-US"/>
              </w:rPr>
              <w:t>21</w:t>
            </w:r>
            <w:r>
              <w:rPr>
                <w:lang w:val="en-US"/>
              </w:rPr>
              <w:t>ye</w:t>
            </w:r>
            <w:r>
              <w:rPr>
                <w:vertAlign w:val="superscript"/>
                <w:lang w:val="en-US"/>
              </w:rPr>
              <w:t>•</w:t>
            </w:r>
            <w:r>
              <w:rPr>
                <w:rFonts w:ascii="Cambria Math" w:hAnsi="Cambria Math" w:cs="Cambria Math"/>
                <w:lang w:val="en-US"/>
              </w:rPr>
              <w:t>ʂʅ</w:t>
            </w:r>
            <w:r>
              <w:rPr>
                <w:vertAlign w:val="superscript"/>
                <w:lang w:val="en-US"/>
              </w:rPr>
              <w:t>24</w:t>
            </w:r>
            <w:r>
              <w:rPr>
                <w:lang w:val="en-US"/>
              </w:rPr>
              <w:t>u</w:t>
            </w:r>
            <w:r>
              <w:rPr>
                <w:vertAlign w:val="superscript"/>
                <w:lang w:val="en-US"/>
              </w:rPr>
              <w:t>53</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端阳</w:t>
            </w:r>
            <w:r>
              <w:rPr>
                <w:lang w:val="en-US"/>
              </w:rPr>
              <w:t>tuan</w:t>
            </w:r>
            <w:r>
              <w:rPr>
                <w:vertAlign w:val="superscript"/>
                <w:lang w:val="en-US"/>
              </w:rPr>
              <w:t>44</w:t>
            </w:r>
            <w:r>
              <w:rPr>
                <w:lang w:val="en-US"/>
              </w:rPr>
              <w:t>iaŋ</w:t>
            </w:r>
            <w:r>
              <w:rPr>
                <w:vertAlign w:val="superscript"/>
                <w:lang w:val="en-US"/>
              </w:rPr>
              <w:t>31</w:t>
            </w:r>
          </w:p>
        </w:tc>
        <w:tc>
          <w:tcPr>
            <w:tcW w:w="3640" w:type="dxa"/>
          </w:tcPr>
          <w:p>
            <w:pPr>
              <w:rPr>
                <w:lang w:val="en-US"/>
              </w:rPr>
            </w:pPr>
            <w:r>
              <w:rPr>
                <w:rFonts w:hint="eastAsia"/>
                <w:lang w:val="en-US"/>
              </w:rPr>
              <w:t>①中秋</w:t>
            </w:r>
            <w:r>
              <w:rPr>
                <w:lang w:val="en-US"/>
              </w:rPr>
              <w:t>tsoŋ</w:t>
            </w:r>
            <w:r>
              <w:rPr>
                <w:vertAlign w:val="superscript"/>
                <w:lang w:val="en-US"/>
              </w:rPr>
              <w:t>44</w:t>
            </w:r>
            <w:r>
              <w:rPr>
                <w:lang w:val="en-US"/>
              </w:rPr>
              <w:t>t</w:t>
            </w:r>
            <w:r>
              <w:rPr>
                <w:rFonts w:ascii="Cambria Math" w:hAnsi="Cambria Math" w:cs="Cambria Math"/>
                <w:lang w:val="en-US"/>
              </w:rPr>
              <w:t>ɕ</w:t>
            </w:r>
            <w:r>
              <w:rPr>
                <w:lang w:val="en-US"/>
              </w:rPr>
              <w:t>'iəu</w:t>
            </w:r>
            <w:r>
              <w:rPr>
                <w:vertAlign w:val="superscript"/>
                <w:lang w:val="en-US"/>
              </w:rPr>
              <w:t>44</w:t>
            </w:r>
            <w:r>
              <w:rPr>
                <w:rFonts w:hint="eastAsia"/>
                <w:lang w:val="en-US"/>
              </w:rPr>
              <w:br/>
            </w:r>
            <w:r>
              <w:rPr>
                <w:rFonts w:hint="eastAsia"/>
                <w:lang w:val="en-US"/>
              </w:rPr>
              <w:t>②八为十五</w:t>
            </w:r>
            <w:r>
              <w:rPr>
                <w:lang w:val="en-US"/>
              </w:rPr>
              <w:t>pa</w:t>
            </w:r>
            <w:r>
              <w:rPr>
                <w:vertAlign w:val="superscript"/>
                <w:lang w:val="en-US"/>
              </w:rPr>
              <w:t>31</w:t>
            </w:r>
            <w:r>
              <w:rPr>
                <w:lang w:val="en-US"/>
              </w:rPr>
              <w:t>ye</w:t>
            </w:r>
            <w:r>
              <w:rPr>
                <w:vertAlign w:val="superscript"/>
                <w:lang w:val="en-US"/>
              </w:rPr>
              <w:t>31</w:t>
            </w:r>
            <w:r>
              <w:rPr>
                <w:lang w:val="en-US"/>
              </w:rPr>
              <w:t>s</w:t>
            </w:r>
            <w:r>
              <w:rPr>
                <w:rFonts w:ascii="Cambria Math" w:hAnsi="Cambria Math" w:cs="Cambria Math"/>
                <w:lang w:val="en-US"/>
              </w:rPr>
              <w:t>ɿ</w:t>
            </w:r>
            <w:r>
              <w:rPr>
                <w:vertAlign w:val="superscript"/>
                <w:lang w:val="en-US"/>
              </w:rPr>
              <w:t>31</w:t>
            </w:r>
            <w:r>
              <w:rPr>
                <w:lang w:val="en-US"/>
              </w:rPr>
              <w:t>vu</w:t>
            </w:r>
            <w:r>
              <w:rPr>
                <w:vertAlign w:val="superscript"/>
                <w:lang w:val="en-US"/>
              </w:rPr>
              <w:t>53</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端午节</w:t>
            </w:r>
            <w:r>
              <w:rPr>
                <w:lang w:val="en-US"/>
              </w:rPr>
              <w:t>tuã</w:t>
            </w:r>
            <w:r>
              <w:rPr>
                <w:vertAlign w:val="superscript"/>
                <w:lang w:val="en-US"/>
              </w:rPr>
              <w:t>44</w:t>
            </w:r>
            <w:r>
              <w:rPr>
                <w:lang w:val="en-US"/>
              </w:rPr>
              <w:t>u</w:t>
            </w:r>
            <w:r>
              <w:rPr>
                <w:vertAlign w:val="superscript"/>
                <w:lang w:val="en-US"/>
              </w:rPr>
              <w:t>53</w:t>
            </w:r>
            <w:r>
              <w:rPr>
                <w:lang w:val="en-US"/>
              </w:rPr>
              <w:t>t</w:t>
            </w:r>
            <w:r>
              <w:rPr>
                <w:rFonts w:ascii="Cambria Math" w:hAnsi="Cambria Math" w:cs="Cambria Math"/>
                <w:lang w:val="en-US"/>
              </w:rPr>
              <w:t>ɕ</w:t>
            </w:r>
            <w:r>
              <w:rPr>
                <w:lang w:val="en-US"/>
              </w:rPr>
              <w:t>ie</w:t>
            </w:r>
            <w:r>
              <w:rPr>
                <w:vertAlign w:val="superscript"/>
                <w:lang w:val="en-US"/>
              </w:rPr>
              <w:t>31</w:t>
            </w:r>
          </w:p>
        </w:tc>
        <w:tc>
          <w:tcPr>
            <w:tcW w:w="3640" w:type="dxa"/>
          </w:tcPr>
          <w:p>
            <w:pPr>
              <w:rPr>
                <w:lang w:val="en-US"/>
              </w:rPr>
            </w:pPr>
            <w:r>
              <w:rPr>
                <w:rFonts w:hint="eastAsia"/>
                <w:lang w:val="en-US"/>
              </w:rPr>
              <w:t>①中秋</w:t>
            </w:r>
            <w:r>
              <w:rPr>
                <w:lang w:val="en-US"/>
              </w:rPr>
              <w:t>t</w:t>
            </w:r>
            <w:r>
              <w:rPr>
                <w:rFonts w:ascii="Cambria Math" w:hAnsi="Cambria Math" w:cs="Cambria Math"/>
                <w:lang w:val="en-US"/>
              </w:rPr>
              <w:t>ʂ</w:t>
            </w:r>
            <w:r>
              <w:rPr>
                <w:lang w:val="en-US"/>
              </w:rPr>
              <w:t>oŋ</w:t>
            </w:r>
            <w:r>
              <w:rPr>
                <w:vertAlign w:val="superscript"/>
                <w:lang w:val="en-US"/>
              </w:rPr>
              <w:t>44</w:t>
            </w:r>
            <w:r>
              <w:rPr>
                <w:lang w:val="en-US"/>
              </w:rPr>
              <w:t>t</w:t>
            </w:r>
            <w:r>
              <w:rPr>
                <w:rFonts w:ascii="Cambria Math" w:hAnsi="Cambria Math" w:cs="Cambria Math"/>
                <w:lang w:val="en-US"/>
              </w:rPr>
              <w:t>ɕ</w:t>
            </w:r>
            <w:r>
              <w:rPr>
                <w:lang w:val="en-US"/>
              </w:rPr>
              <w:t>'io</w:t>
            </w:r>
            <w:r>
              <w:rPr>
                <w:vertAlign w:val="superscript"/>
                <w:lang w:val="en-US"/>
              </w:rPr>
              <w:t>44</w:t>
            </w:r>
            <w:r>
              <w:rPr>
                <w:rFonts w:hint="eastAsia"/>
                <w:lang w:val="en-US"/>
              </w:rPr>
              <w:br/>
            </w:r>
            <w:r>
              <w:rPr>
                <w:rFonts w:hint="eastAsia"/>
                <w:lang w:val="en-US"/>
              </w:rPr>
              <w:t>②八月十五</w:t>
            </w:r>
            <w:r>
              <w:rPr>
                <w:lang w:val="en-US"/>
              </w:rPr>
              <w:t>pa</w:t>
            </w:r>
            <w:r>
              <w:rPr>
                <w:vertAlign w:val="superscript"/>
                <w:lang w:val="en-US"/>
              </w:rPr>
              <w:t>31</w:t>
            </w:r>
            <w:r>
              <w:rPr>
                <w:lang w:val="en-US"/>
              </w:rPr>
              <w:t>ie</w:t>
            </w:r>
            <w:r>
              <w:rPr>
                <w:vertAlign w:val="superscript"/>
                <w:lang w:val="en-US"/>
              </w:rPr>
              <w:t>31</w:t>
            </w:r>
            <w:r>
              <w:rPr>
                <w:vertAlign w:val="subscript"/>
                <w:lang w:val="en-US"/>
              </w:rPr>
              <w:t>44</w:t>
            </w:r>
            <w:r>
              <w:rPr>
                <w:rFonts w:ascii="Cambria Math" w:hAnsi="Cambria Math" w:cs="Cambria Math"/>
                <w:lang w:val="en-US"/>
              </w:rPr>
              <w:t>ʂʅ</w:t>
            </w:r>
            <w:r>
              <w:rPr>
                <w:vertAlign w:val="superscript"/>
                <w:lang w:val="en-US"/>
              </w:rPr>
              <w:t>31</w:t>
            </w:r>
            <w:r>
              <w:rPr>
                <w:lang w:val="en-US"/>
              </w:rPr>
              <w:t>u</w:t>
            </w:r>
            <w:r>
              <w:rPr>
                <w:vertAlign w:val="superscript"/>
                <w:lang w:val="en-US"/>
              </w:rPr>
              <w:t>53</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①端午节</w:t>
            </w:r>
            <w:r>
              <w:rPr>
                <w:lang w:val="en-US"/>
              </w:rPr>
              <w:t>t</w:t>
            </w:r>
            <w:r>
              <w:rPr>
                <w:rFonts w:ascii="Cambria Math" w:hAnsi="Cambria Math"/>
                <w:lang w:val="en-US"/>
              </w:rPr>
              <w:t>ʊ̃</w:t>
            </w:r>
            <w:r>
              <w:rPr>
                <w:vertAlign w:val="superscript"/>
                <w:lang w:val="en-US"/>
              </w:rPr>
              <w:t>212</w:t>
            </w:r>
            <w:r>
              <w:rPr>
                <w:lang w:val="en-US"/>
              </w:rPr>
              <w:t>u</w:t>
            </w:r>
            <w:r>
              <w:rPr>
                <w:vertAlign w:val="superscript"/>
                <w:lang w:val="en-US"/>
              </w:rPr>
              <w:t>24</w:t>
            </w:r>
            <w:r>
              <w:rPr>
                <w:lang w:val="en-US"/>
              </w:rPr>
              <w:t>t</w:t>
            </w:r>
            <w:r>
              <w:rPr>
                <w:rFonts w:ascii="Cambria Math" w:hAnsi="Cambria Math" w:cs="Cambria Math"/>
                <w:lang w:val="en-US"/>
              </w:rPr>
              <w:t>ɕ</w:t>
            </w:r>
            <w:r>
              <w:rPr>
                <w:lang w:val="en-US"/>
              </w:rPr>
              <w:t>iə?</w:t>
            </w:r>
            <w:r>
              <w:rPr>
                <w:vertAlign w:val="superscript"/>
                <w:lang w:val="en-US"/>
              </w:rPr>
              <w:t>4</w:t>
            </w:r>
            <w:r>
              <w:rPr>
                <w:rFonts w:hint="eastAsia"/>
                <w:lang w:val="en-US"/>
              </w:rPr>
              <w:br/>
            </w:r>
            <w:r>
              <w:rPr>
                <w:rFonts w:hint="eastAsia"/>
                <w:lang w:val="en-US"/>
              </w:rPr>
              <w:t>②五月节</w:t>
            </w:r>
            <w:r>
              <w:rPr>
                <w:lang w:val="en-US"/>
              </w:rPr>
              <w:t>+u</w:t>
            </w:r>
            <w:r>
              <w:rPr>
                <w:vertAlign w:val="superscript"/>
                <w:lang w:val="en-US"/>
              </w:rPr>
              <w:t>24</w:t>
            </w:r>
            <w:r>
              <w:rPr>
                <w:lang w:val="en-US"/>
              </w:rPr>
              <w:t>yə?</w:t>
            </w:r>
            <w:r>
              <w:rPr>
                <w:vertAlign w:val="superscript"/>
                <w:lang w:val="en-US"/>
              </w:rPr>
              <w:t>4</w:t>
            </w:r>
            <w:r>
              <w:rPr>
                <w:lang w:val="en-US"/>
              </w:rPr>
              <w:t>t</w:t>
            </w:r>
            <w:r>
              <w:rPr>
                <w:rFonts w:ascii="Cambria Math" w:hAnsi="Cambria Math" w:cs="Cambria Math"/>
                <w:lang w:val="en-US"/>
              </w:rPr>
              <w:t>ɕ</w:t>
            </w:r>
            <w:r>
              <w:rPr>
                <w:lang w:val="en-US"/>
              </w:rPr>
              <w:t>iə?</w:t>
            </w:r>
            <w:r>
              <w:rPr>
                <w:vertAlign w:val="superscript"/>
                <w:lang w:val="en-US"/>
              </w:rPr>
              <w:t>4</w:t>
            </w:r>
          </w:p>
        </w:tc>
        <w:tc>
          <w:tcPr>
            <w:tcW w:w="3640" w:type="dxa"/>
          </w:tcPr>
          <w:p>
            <w:pPr>
              <w:rPr>
                <w:lang w:val="en-US"/>
              </w:rPr>
            </w:pPr>
            <w:r>
              <w:rPr>
                <w:rFonts w:hint="eastAsia"/>
                <w:lang w:val="en-US"/>
              </w:rPr>
              <w:t>八月节</w:t>
            </w:r>
            <w:r>
              <w:rPr>
                <w:lang w:val="en-US"/>
              </w:rPr>
              <w:t>p</w:t>
            </w:r>
            <w:r>
              <w:rPr>
                <w:rFonts w:ascii="Cambria Math" w:hAnsi="Cambria Math" w:cs="Cambria Math"/>
                <w:lang w:val="en-US"/>
              </w:rPr>
              <w:t>ɐ</w:t>
            </w:r>
            <w:r>
              <w:rPr>
                <w:lang w:val="en-US"/>
              </w:rPr>
              <w:t>?</w:t>
            </w:r>
            <w:r>
              <w:rPr>
                <w:vertAlign w:val="superscript"/>
                <w:lang w:val="en-US"/>
              </w:rPr>
              <w:t>4</w:t>
            </w:r>
            <w:r>
              <w:rPr>
                <w:lang w:val="en-US"/>
              </w:rPr>
              <w:t>yə?</w:t>
            </w:r>
            <w:r>
              <w:rPr>
                <w:vertAlign w:val="superscript"/>
                <w:lang w:val="en-US"/>
              </w:rPr>
              <w:t>4</w:t>
            </w:r>
            <w:r>
              <w:rPr>
                <w:lang w:val="en-US"/>
              </w:rPr>
              <w:t>t</w:t>
            </w:r>
            <w:r>
              <w:rPr>
                <w:rFonts w:ascii="Cambria Math" w:hAnsi="Cambria Math" w:cs="Cambria Math"/>
                <w:lang w:val="en-US"/>
              </w:rPr>
              <w:t>ɕ</w:t>
            </w:r>
            <w:r>
              <w:rPr>
                <w:lang w:val="en-US"/>
              </w:rPr>
              <w:t>iə?</w:t>
            </w:r>
            <w:r>
              <w:rPr>
                <w:vertAlign w:val="superscript"/>
                <w:lang w:val="en-US"/>
              </w:rPr>
              <w:t>4</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①端阳节</w:t>
            </w:r>
            <w:r>
              <w:rPr>
                <w:lang w:val="en-US"/>
              </w:rPr>
              <w:t>tõ</w:t>
            </w:r>
            <w:r>
              <w:rPr>
                <w:vertAlign w:val="superscript"/>
                <w:lang w:val="en-US"/>
              </w:rPr>
              <w:t>31</w:t>
            </w:r>
            <w:r>
              <w:rPr>
                <w:lang w:val="en-US"/>
              </w:rPr>
              <w:t>i</w:t>
            </w:r>
            <w:r>
              <w:rPr>
                <w:rFonts w:hint="eastAsia"/>
                <w:lang w:val="en-US"/>
              </w:rPr>
              <w:t>ɑ</w:t>
            </w:r>
            <w:r>
              <w:rPr>
                <w:lang w:val="en-US"/>
              </w:rPr>
              <w:t>ŋ</w:t>
            </w:r>
            <w:r>
              <w:rPr>
                <w:vertAlign w:val="superscript"/>
                <w:lang w:val="en-US"/>
              </w:rPr>
              <w:t>34</w:t>
            </w:r>
            <w:r>
              <w:rPr>
                <w:lang w:val="en-US"/>
              </w:rPr>
              <w:t>t</w:t>
            </w:r>
            <w:r>
              <w:rPr>
                <w:rFonts w:ascii="Cambria Math" w:hAnsi="Cambria Math" w:cs="Cambria Math"/>
                <w:lang w:val="en-US"/>
              </w:rPr>
              <w:t>ɕ</w:t>
            </w:r>
            <w:r>
              <w:rPr>
                <w:lang w:val="en-US"/>
              </w:rPr>
              <w:t>iə?</w:t>
            </w:r>
            <w:r>
              <w:rPr>
                <w:vertAlign w:val="superscript"/>
                <w:lang w:val="en-US"/>
              </w:rPr>
              <w:t>4</w:t>
            </w:r>
            <w:r>
              <w:rPr>
                <w:rFonts w:hint="eastAsia"/>
                <w:lang w:val="en-US"/>
              </w:rPr>
              <w:br/>
            </w:r>
            <w:r>
              <w:rPr>
                <w:rFonts w:hint="eastAsia"/>
                <w:lang w:val="en-US"/>
              </w:rPr>
              <w:t>②五月节</w:t>
            </w:r>
            <w:r>
              <w:rPr>
                <w:lang w:val="en-US"/>
              </w:rPr>
              <w:t>u</w:t>
            </w:r>
            <w:r>
              <w:rPr>
                <w:vertAlign w:val="superscript"/>
                <w:lang w:val="en-US"/>
              </w:rPr>
              <w:t>42</w:t>
            </w:r>
            <w:r>
              <w:rPr>
                <w:lang w:val="en-US"/>
              </w:rPr>
              <w:t>yə?</w:t>
            </w:r>
            <w:r>
              <w:rPr>
                <w:vertAlign w:val="superscript"/>
                <w:lang w:val="en-US"/>
              </w:rPr>
              <w:t>4</w:t>
            </w:r>
            <w:r>
              <w:rPr>
                <w:lang w:val="en-US"/>
              </w:rPr>
              <w:t>t</w:t>
            </w:r>
            <w:r>
              <w:rPr>
                <w:rFonts w:ascii="Cambria Math" w:hAnsi="Cambria Math" w:cs="Cambria Math"/>
                <w:lang w:val="en-US"/>
              </w:rPr>
              <w:t>ɕ</w:t>
            </w:r>
            <w:r>
              <w:rPr>
                <w:lang w:val="en-US"/>
              </w:rPr>
              <w:t>iə?</w:t>
            </w:r>
            <w:r>
              <w:rPr>
                <w:vertAlign w:val="superscript"/>
                <w:lang w:val="en-US"/>
              </w:rPr>
              <w:t>4</w:t>
            </w:r>
          </w:p>
        </w:tc>
        <w:tc>
          <w:tcPr>
            <w:tcW w:w="3640" w:type="dxa"/>
          </w:tcPr>
          <w:p>
            <w:pPr>
              <w:rPr>
                <w:lang w:val="en-US"/>
              </w:rPr>
            </w:pPr>
            <w:r>
              <w:rPr>
                <w:rFonts w:hint="eastAsia"/>
                <w:lang w:val="en-US"/>
              </w:rPr>
              <w:t>①中秋节</w:t>
            </w:r>
            <w:r>
              <w:rPr>
                <w:lang w:val="en-US"/>
              </w:rPr>
              <w:t>tsoŋ</w:t>
            </w:r>
            <w:r>
              <w:rPr>
                <w:vertAlign w:val="superscript"/>
                <w:lang w:val="en-US"/>
              </w:rPr>
              <w:t>31</w:t>
            </w:r>
            <w:r>
              <w:rPr>
                <w:lang w:val="en-US"/>
              </w:rPr>
              <w:t>t</w:t>
            </w:r>
            <w:r>
              <w:rPr>
                <w:rFonts w:ascii="Cambria Math" w:hAnsi="Cambria Math" w:cs="Cambria Math"/>
                <w:lang w:val="en-US"/>
              </w:rPr>
              <w:t>ɕ</w:t>
            </w:r>
            <w:r>
              <w:rPr>
                <w:lang w:val="en-US"/>
              </w:rPr>
              <w:t>'i</w:t>
            </w:r>
            <w:r>
              <w:rPr>
                <w:rFonts w:ascii="Cambria Math" w:hAnsi="Cambria Math" w:cs="Cambria Math"/>
                <w:lang w:val="en-US"/>
              </w:rPr>
              <w:t>ɤɯ</w:t>
            </w:r>
            <w:r>
              <w:rPr>
                <w:vertAlign w:val="superscript"/>
                <w:lang w:val="en-US"/>
              </w:rPr>
              <w:t>31</w:t>
            </w:r>
            <w:r>
              <w:rPr>
                <w:lang w:val="en-US"/>
              </w:rPr>
              <w:t>t</w:t>
            </w:r>
            <w:r>
              <w:rPr>
                <w:rFonts w:ascii="Cambria Math" w:hAnsi="Cambria Math" w:cs="Cambria Math"/>
                <w:lang w:val="en-US"/>
              </w:rPr>
              <w:t>ɕ</w:t>
            </w:r>
            <w:r>
              <w:rPr>
                <w:lang w:val="en-US"/>
              </w:rPr>
              <w:t>iə?</w:t>
            </w:r>
            <w:r>
              <w:rPr>
                <w:vertAlign w:val="superscript"/>
                <w:lang w:val="en-US"/>
              </w:rPr>
              <w:t>4</w:t>
            </w:r>
            <w:r>
              <w:rPr>
                <w:rFonts w:hint="eastAsia"/>
                <w:lang w:val="en-US"/>
              </w:rPr>
              <w:br/>
            </w:r>
            <w:r>
              <w:rPr>
                <w:rFonts w:hint="eastAsia"/>
                <w:lang w:val="en-US"/>
              </w:rPr>
              <w:t>②八月节</w:t>
            </w:r>
            <w:r>
              <w:rPr>
                <w:lang w:val="en-US"/>
              </w:rPr>
              <w:t>pæ?</w:t>
            </w:r>
            <w:r>
              <w:rPr>
                <w:vertAlign w:val="superscript"/>
                <w:lang w:val="en-US"/>
              </w:rPr>
              <w:t>4</w:t>
            </w:r>
            <w:r>
              <w:rPr>
                <w:lang w:val="en-US"/>
              </w:rPr>
              <w:t>yə?</w:t>
            </w:r>
            <w:r>
              <w:rPr>
                <w:vertAlign w:val="superscript"/>
                <w:lang w:val="en-US"/>
              </w:rPr>
              <w:t>4</w:t>
            </w:r>
            <w:r>
              <w:rPr>
                <w:lang w:val="en-US"/>
              </w:rPr>
              <w:t>t</w:t>
            </w:r>
            <w:r>
              <w:rPr>
                <w:rFonts w:ascii="Cambria Math" w:hAnsi="Cambria Math" w:cs="Cambria Math"/>
                <w:lang w:val="en-US"/>
              </w:rPr>
              <w:t>ɕ</w:t>
            </w:r>
            <w:r>
              <w:rPr>
                <w:lang w:val="en-US"/>
              </w:rPr>
              <w:t>iə?</w:t>
            </w:r>
            <w:r>
              <w:rPr>
                <w:vertAlign w:val="superscript"/>
                <w:lang w:val="en-US"/>
              </w:rPr>
              <w:t>4</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①端午</w:t>
            </w:r>
            <w:r>
              <w:rPr>
                <w:lang w:val="en-US"/>
              </w:rPr>
              <w:t>tø</w:t>
            </w:r>
            <w:r>
              <w:rPr>
                <w:vertAlign w:val="superscript"/>
                <w:lang w:val="en-US"/>
              </w:rPr>
              <w:t>44</w:t>
            </w:r>
            <w:r>
              <w:rPr>
                <w:rFonts w:ascii="Cambria Math" w:hAnsi="Cambria Math" w:cs="Cambria Math"/>
                <w:lang w:val="en-US"/>
              </w:rPr>
              <w:t>ῃ</w:t>
            </w:r>
            <w:r>
              <w:rPr>
                <w:vertAlign w:val="superscript"/>
                <w:lang w:val="en-US"/>
              </w:rPr>
              <w:t>31</w:t>
            </w:r>
            <w:r>
              <w:rPr>
                <w:vertAlign w:val="subscript"/>
                <w:lang w:val="en-US"/>
              </w:rPr>
              <w:t>21</w:t>
            </w:r>
            <w:r>
              <w:rPr>
                <w:rFonts w:hint="eastAsia"/>
                <w:lang w:val="en-US"/>
              </w:rPr>
              <w:br/>
            </w:r>
            <w:r>
              <w:rPr>
                <w:rFonts w:hint="eastAsia"/>
                <w:lang w:val="en-US"/>
              </w:rPr>
              <w:t>②五月端午</w:t>
            </w:r>
            <w:r>
              <w:rPr>
                <w:rFonts w:ascii="Cambria Math" w:hAnsi="Cambria Math" w:cs="Cambria Math"/>
                <w:lang w:val="en-US"/>
              </w:rPr>
              <w:t>ῃ</w:t>
            </w:r>
            <w:r>
              <w:rPr>
                <w:vertAlign w:val="superscript"/>
                <w:lang w:val="en-US"/>
              </w:rPr>
              <w:t>31</w:t>
            </w:r>
            <w:r>
              <w:rPr>
                <w:vertAlign w:val="subscript"/>
                <w:lang w:val="en-US"/>
              </w:rPr>
              <w:t>22</w:t>
            </w:r>
            <w:r>
              <w:rPr>
                <w:lang w:val="en-US"/>
              </w:rPr>
              <w:t>ŋ</w:t>
            </w:r>
            <w:r>
              <w:rPr>
                <w:rFonts w:ascii="Cambria Math" w:hAnsi="Cambria Math" w:cs="Cambria Math"/>
                <w:lang w:val="en-US"/>
              </w:rPr>
              <w:t>ɤ</w:t>
            </w:r>
            <w:r>
              <w:rPr>
                <w:lang w:val="en-US"/>
              </w:rPr>
              <w:t>?</w:t>
            </w:r>
            <w:r>
              <w:rPr>
                <w:vertAlign w:val="superscript"/>
                <w:lang w:val="en-US"/>
              </w:rPr>
              <w:t>23</w:t>
            </w:r>
            <w:r>
              <w:rPr>
                <w:lang w:val="en-US"/>
              </w:rPr>
              <w:t>t</w:t>
            </w:r>
            <w:r>
              <w:rPr>
                <w:rFonts w:ascii="Cambria Math" w:hAnsi="Cambria Math" w:cs="Cambria Math"/>
                <w:lang w:val="en-US"/>
              </w:rPr>
              <w:t>ɒ</w:t>
            </w:r>
            <w:r>
              <w:rPr>
                <w:lang w:val="en-US"/>
              </w:rPr>
              <w:t>ŋ</w:t>
            </w:r>
            <w:r>
              <w:rPr>
                <w:vertAlign w:val="superscript"/>
                <w:lang w:val="en-US"/>
              </w:rPr>
              <w:t>31</w:t>
            </w:r>
            <w:r>
              <w:rPr>
                <w:lang w:val="en-US"/>
              </w:rPr>
              <w:t>(tø</w:t>
            </w:r>
            <w:r>
              <w:rPr>
                <w:vertAlign w:val="superscript"/>
                <w:lang w:val="en-US"/>
              </w:rPr>
              <w:t>44</w:t>
            </w:r>
            <w:r>
              <w:rPr>
                <w:lang w:val="en-US"/>
              </w:rPr>
              <w:t>)</w:t>
            </w:r>
            <w:r>
              <w:rPr>
                <w:rFonts w:ascii="Cambria Math" w:hAnsi="Cambria Math" w:cs="Cambria Math"/>
                <w:lang w:val="en-US"/>
              </w:rPr>
              <w:t>ῃ</w:t>
            </w:r>
            <w:r>
              <w:rPr>
                <w:vertAlign w:val="superscript"/>
                <w:lang w:val="en-US"/>
              </w:rPr>
              <w:t>31</w:t>
            </w:r>
            <w:r>
              <w:rPr>
                <w:vertAlign w:val="subscript"/>
                <w:lang w:val="en-US"/>
              </w:rPr>
              <w:t>21</w:t>
            </w:r>
          </w:p>
        </w:tc>
        <w:tc>
          <w:tcPr>
            <w:tcW w:w="3640" w:type="dxa"/>
          </w:tcPr>
          <w:p>
            <w:pPr>
              <w:rPr>
                <w:lang w:val="en-US"/>
              </w:rPr>
            </w:pPr>
            <w:r>
              <w:rPr>
                <w:rFonts w:hint="eastAsia"/>
                <w:lang w:val="en-US"/>
              </w:rPr>
              <w:t>①八月半</w:t>
            </w:r>
            <w:r>
              <w:rPr>
                <w:lang w:val="en-US"/>
              </w:rPr>
              <w:t>po?</w:t>
            </w:r>
            <w:r>
              <w:rPr>
                <w:vertAlign w:val="superscript"/>
                <w:lang w:val="en-US"/>
              </w:rPr>
              <w:t>4</w:t>
            </w:r>
            <w:r>
              <w:rPr>
                <w:lang w:val="en-US"/>
              </w:rPr>
              <w:t>ŋ</w:t>
            </w:r>
            <w:r>
              <w:rPr>
                <w:rFonts w:ascii="Cambria Math" w:hAnsi="Cambria Math" w:cs="Cambria Math"/>
                <w:lang w:val="en-US"/>
              </w:rPr>
              <w:t>ɤ</w:t>
            </w:r>
            <w:r>
              <w:rPr>
                <w:lang w:val="en-US"/>
              </w:rPr>
              <w:t>?</w:t>
            </w:r>
            <w:r>
              <w:rPr>
                <w:vertAlign w:val="superscript"/>
                <w:lang w:val="en-US"/>
              </w:rPr>
              <w:t>23</w:t>
            </w:r>
            <w:r>
              <w:rPr>
                <w:vertAlign w:val="subscript"/>
                <w:lang w:val="en-US"/>
              </w:rPr>
              <w:t>4</w:t>
            </w:r>
            <w:r>
              <w:rPr>
                <w:lang w:val="en-US"/>
              </w:rPr>
              <w:t>pø</w:t>
            </w:r>
            <w:r>
              <w:rPr>
                <w:vertAlign w:val="superscript"/>
                <w:lang w:val="en-US"/>
              </w:rPr>
              <w:t>513</w:t>
            </w:r>
            <w:r>
              <w:rPr>
                <w:vertAlign w:val="subscript"/>
                <w:lang w:val="en-US"/>
              </w:rPr>
              <w:t>21</w:t>
            </w:r>
            <w:r>
              <w:rPr>
                <w:rFonts w:hint="eastAsia"/>
                <w:lang w:val="en-US"/>
              </w:rPr>
              <w:br/>
            </w:r>
            <w:r>
              <w:rPr>
                <w:rFonts w:hint="eastAsia"/>
                <w:lang w:val="en-US"/>
              </w:rPr>
              <w:t>②中秋</w:t>
            </w:r>
            <w:r>
              <w:rPr>
                <w:lang w:val="en-US"/>
              </w:rPr>
              <w:t>tsoŋ</w:t>
            </w:r>
            <w:r>
              <w:rPr>
                <w:vertAlign w:val="superscript"/>
                <w:lang w:val="en-US"/>
              </w:rPr>
              <w:t>44</w:t>
            </w:r>
            <w:r>
              <w:rPr>
                <w:lang w:val="en-US"/>
              </w:rPr>
              <w:t>ts'Y</w:t>
            </w:r>
            <w:r>
              <w:rPr>
                <w:vertAlign w:val="superscript"/>
                <w:lang w:val="en-US"/>
              </w:rPr>
              <w:t>44</w:t>
            </w:r>
            <w:r>
              <w:rPr>
                <w:vertAlign w:val="subscript"/>
                <w:lang w:val="en-US"/>
              </w:rPr>
              <w:t>21</w:t>
            </w:r>
          </w:p>
        </w:tc>
      </w:tr>
      <w:tr>
        <w:tc>
          <w:tcPr>
            <w:tcW w:w="1242" w:type="dxa"/>
          </w:tcPr>
          <w:p>
            <w:pPr>
              <w:jc w:val="center"/>
              <w:rPr>
                <w:lang w:val="en-US"/>
              </w:rPr>
            </w:pPr>
            <w:r>
              <w:rPr>
                <w:rFonts w:hint="eastAsia"/>
                <w:lang w:val="en-US"/>
              </w:rPr>
              <w:t>温州</w:t>
            </w:r>
          </w:p>
        </w:tc>
        <w:tc>
          <w:tcPr>
            <w:tcW w:w="3640" w:type="dxa"/>
          </w:tcPr>
          <w:p>
            <w:pPr>
              <w:rPr>
                <w:lang w:val="en-US"/>
              </w:rPr>
            </w:pPr>
            <w:r>
              <w:rPr>
                <w:rFonts w:hint="eastAsia"/>
                <w:lang w:val="en-US"/>
              </w:rPr>
              <w:t>重午日</w:t>
            </w:r>
            <w:r>
              <w:rPr>
                <w:lang w:val="en-US"/>
              </w:rPr>
              <w:t>d</w:t>
            </w:r>
            <w:r>
              <w:rPr>
                <w:rFonts w:ascii="Cambria Math" w:hAnsi="Cambria Math" w:cs="Cambria Math"/>
                <w:lang w:val="en-US"/>
              </w:rPr>
              <w:t>ʑ</w:t>
            </w:r>
            <w:r>
              <w:rPr>
                <w:lang w:val="en-US"/>
              </w:rPr>
              <w:t>y</w:t>
            </w:r>
            <w:r>
              <w:rPr>
                <w:rFonts w:ascii="Cambria Math" w:hAnsi="Cambria Math" w:cs="Cambria Math"/>
                <w:lang w:val="en-US"/>
              </w:rPr>
              <w:t>ɔ</w:t>
            </w:r>
            <w:r>
              <w:rPr>
                <w:vertAlign w:val="superscript"/>
                <w:lang w:val="en-US"/>
              </w:rPr>
              <w:t>24</w:t>
            </w:r>
            <w:r>
              <w:rPr>
                <w:rFonts w:ascii="Cambria Math" w:hAnsi="Cambria Math" w:cs="Cambria Math"/>
                <w:lang w:val="en-US"/>
              </w:rPr>
              <w:t>ῃ</w:t>
            </w:r>
            <w:r>
              <w:rPr>
                <w:vertAlign w:val="superscript"/>
                <w:lang w:val="en-US"/>
              </w:rPr>
              <w:t>24</w:t>
            </w:r>
            <w:r>
              <w:rPr>
                <w:lang w:val="en-US"/>
              </w:rPr>
              <w:t>nE</w:t>
            </w:r>
            <w:r>
              <w:rPr>
                <w:vertAlign w:val="superscript"/>
                <w:lang w:val="en-US"/>
              </w:rPr>
              <w:t>12</w:t>
            </w:r>
          </w:p>
        </w:tc>
        <w:tc>
          <w:tcPr>
            <w:tcW w:w="3640" w:type="dxa"/>
          </w:tcPr>
          <w:p>
            <w:pPr>
              <w:rPr>
                <w:lang w:val="en-US"/>
              </w:rPr>
            </w:pPr>
            <w:r>
              <w:rPr>
                <w:rFonts w:hint="eastAsia"/>
                <w:lang w:val="en-US"/>
              </w:rPr>
              <w:t>八月十五</w:t>
            </w:r>
            <w:r>
              <w:rPr>
                <w:lang w:val="en-US"/>
              </w:rPr>
              <w:t>po</w:t>
            </w:r>
            <w:r>
              <w:rPr>
                <w:vertAlign w:val="superscript"/>
                <w:lang w:val="en-US"/>
              </w:rPr>
              <w:t>23</w:t>
            </w:r>
            <w:r>
              <w:rPr>
                <w:rFonts w:ascii="Cambria Math" w:hAnsi="Cambria Math" w:cs="Cambria Math"/>
                <w:lang w:val="en-US"/>
              </w:rPr>
              <w:t>ȵ</w:t>
            </w:r>
            <w:r>
              <w:rPr>
                <w:lang w:val="en-US"/>
              </w:rPr>
              <w:t>y</w:t>
            </w:r>
            <w:r>
              <w:rPr>
                <w:vertAlign w:val="superscript"/>
                <w:lang w:val="en-US"/>
              </w:rPr>
              <w:t>12</w:t>
            </w:r>
            <w:r>
              <w:rPr>
                <w:lang w:val="en-US"/>
              </w:rPr>
              <w:t>zai</w:t>
            </w:r>
            <w:r>
              <w:rPr>
                <w:vertAlign w:val="superscript"/>
                <w:lang w:val="en-US"/>
              </w:rPr>
              <w:t>12</w:t>
            </w:r>
            <w:r>
              <w:rPr>
                <w:rFonts w:ascii="Cambria Math" w:hAnsi="Cambria Math" w:cs="Cambria Math"/>
                <w:lang w:val="en-US"/>
              </w:rPr>
              <w:t>ῃ</w:t>
            </w:r>
            <w:r>
              <w:rPr>
                <w:vertAlign w:val="superscript"/>
                <w:lang w:val="en-US"/>
              </w:rPr>
              <w:t>24</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①端午</w:t>
            </w:r>
            <w:r>
              <w:rPr>
                <w:rFonts w:hint="eastAsia"/>
                <w:lang w:val="en-US"/>
              </w:rPr>
              <w:t>tõ</w:t>
            </w:r>
            <w:r>
              <w:rPr>
                <w:rFonts w:hint="eastAsia"/>
                <w:vertAlign w:val="superscript"/>
                <w:lang w:val="en-US"/>
              </w:rPr>
              <w:t>33</w:t>
            </w:r>
            <w:r>
              <w:rPr>
                <w:rFonts w:hint="eastAsia"/>
                <w:lang w:val="en-US"/>
              </w:rPr>
              <w:t>u</w:t>
            </w:r>
            <w:r>
              <w:rPr>
                <w:rFonts w:hint="eastAsia"/>
                <w:vertAlign w:val="superscript"/>
                <w:lang w:val="en-US"/>
              </w:rPr>
              <w:t>41</w:t>
            </w:r>
            <w:r>
              <w:rPr>
                <w:lang w:val="en-US"/>
              </w:rPr>
              <w:br/>
            </w:r>
            <w:r>
              <w:rPr>
                <w:rFonts w:hint="eastAsia"/>
                <w:lang w:val="en-US"/>
              </w:rPr>
              <w:t>②五月节</w:t>
            </w:r>
            <w:r>
              <w:rPr>
                <w:lang w:val="en-US"/>
              </w:rPr>
              <w:t>u</w:t>
            </w:r>
            <w:r>
              <w:rPr>
                <w:vertAlign w:val="superscript"/>
                <w:lang w:val="en-US"/>
              </w:rPr>
              <w:t>41</w:t>
            </w:r>
            <w:r>
              <w:rPr>
                <w:lang w:val="en-US"/>
              </w:rPr>
              <w:t>ye</w:t>
            </w:r>
            <w:r>
              <w:rPr>
                <w:vertAlign w:val="superscript"/>
                <w:lang w:val="en-US"/>
              </w:rPr>
              <w:t>21</w:t>
            </w:r>
            <w:r>
              <w:rPr>
                <w:lang w:val="en-US"/>
              </w:rPr>
              <w:t>t</w:t>
            </w:r>
            <w:r>
              <w:rPr>
                <w:rFonts w:ascii="Cambria Math" w:hAnsi="Cambria Math" w:cs="Cambria Math"/>
                <w:lang w:val="en-US"/>
              </w:rPr>
              <w:t>ɕ</w:t>
            </w:r>
            <w:r>
              <w:rPr>
                <w:lang w:val="en-US"/>
              </w:rPr>
              <w:t>ie</w:t>
            </w:r>
            <w:r>
              <w:rPr>
                <w:vertAlign w:val="superscript"/>
                <w:lang w:val="en-US"/>
              </w:rPr>
              <w:t>24</w:t>
            </w:r>
          </w:p>
        </w:tc>
        <w:tc>
          <w:tcPr>
            <w:tcW w:w="3640" w:type="dxa"/>
          </w:tcPr>
          <w:p>
            <w:pPr>
              <w:rPr>
                <w:lang w:val="en-US"/>
              </w:rPr>
            </w:pPr>
            <w:r>
              <w:rPr>
                <w:rFonts w:hint="eastAsia"/>
                <w:lang w:val="en-US"/>
              </w:rPr>
              <w:t>八月节</w:t>
            </w:r>
            <w:r>
              <w:rPr>
                <w:lang w:val="en-US"/>
              </w:rPr>
              <w:t>pa</w:t>
            </w:r>
            <w:r>
              <w:rPr>
                <w:vertAlign w:val="superscript"/>
                <w:lang w:val="en-US"/>
              </w:rPr>
              <w:t>24</w:t>
            </w:r>
            <w:r>
              <w:rPr>
                <w:lang w:val="en-US"/>
              </w:rPr>
              <w:t>ye</w:t>
            </w:r>
            <w:r>
              <w:rPr>
                <w:vertAlign w:val="superscript"/>
                <w:lang w:val="en-US"/>
              </w:rPr>
              <w:t>24</w:t>
            </w:r>
            <w:r>
              <w:rPr>
                <w:lang w:val="en-US"/>
              </w:rPr>
              <w:t>t</w:t>
            </w:r>
            <w:r>
              <w:rPr>
                <w:rFonts w:ascii="Cambria Math" w:hAnsi="Cambria Math" w:cs="Cambria Math"/>
                <w:lang w:val="en-US"/>
              </w:rPr>
              <w:t>ɕ</w:t>
            </w:r>
            <w:r>
              <w:rPr>
                <w:lang w:val="en-US"/>
              </w:rPr>
              <w:t>ie</w:t>
            </w:r>
            <w:r>
              <w:rPr>
                <w:vertAlign w:val="superscript"/>
                <w:lang w:val="en-US"/>
              </w:rPr>
              <w:t>24</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端午</w:t>
            </w:r>
            <w:r>
              <w:rPr>
                <w:lang w:val="en-US"/>
              </w:rPr>
              <w:t>t</w:t>
            </w:r>
            <w:r>
              <w:rPr>
                <w:rFonts w:ascii="Cambria Math" w:hAnsi="Cambria Math" w:cs="Cambria Math"/>
                <w:lang w:val="en-US"/>
              </w:rPr>
              <w:t>ɔ</w:t>
            </w:r>
            <w:r>
              <w:rPr>
                <w:lang w:val="en-US"/>
              </w:rPr>
              <w:t>n</w:t>
            </w:r>
            <w:r>
              <w:rPr>
                <w:vertAlign w:val="superscript"/>
                <w:lang w:val="en-US"/>
              </w:rPr>
              <w:t>42</w:t>
            </w:r>
            <w:r>
              <w:rPr>
                <w:lang w:val="en-US"/>
              </w:rPr>
              <w:t>u</w:t>
            </w:r>
            <w:r>
              <w:rPr>
                <w:vertAlign w:val="superscript"/>
                <w:lang w:val="en-US"/>
              </w:rPr>
              <w:t>213</w:t>
            </w:r>
          </w:p>
        </w:tc>
        <w:tc>
          <w:tcPr>
            <w:tcW w:w="3640" w:type="dxa"/>
          </w:tcPr>
          <w:p>
            <w:pPr>
              <w:rPr>
                <w:lang w:val="en-US"/>
              </w:rPr>
            </w:pPr>
            <w:r>
              <w:rPr>
                <w:rFonts w:hint="eastAsia"/>
                <w:lang w:val="en-US"/>
              </w:rPr>
              <w:t>中秋</w:t>
            </w:r>
            <w:r>
              <w:rPr>
                <w:lang w:val="en-US"/>
              </w:rPr>
              <w:t>tsuŋ</w:t>
            </w:r>
            <w:r>
              <w:rPr>
                <w:vertAlign w:val="superscript"/>
                <w:lang w:val="en-US"/>
              </w:rPr>
              <w:t>42</w:t>
            </w:r>
            <w:r>
              <w:rPr>
                <w:lang w:val="en-US"/>
              </w:rPr>
              <w:t>t</w:t>
            </w:r>
            <w:r>
              <w:rPr>
                <w:rFonts w:ascii="Cambria Math" w:hAnsi="Cambria Math" w:cs="Cambria Math"/>
                <w:lang w:val="en-US"/>
              </w:rPr>
              <w:t>ɕ</w:t>
            </w:r>
            <w:r>
              <w:rPr>
                <w:lang w:val="en-US"/>
              </w:rPr>
              <w:t>'iu</w:t>
            </w:r>
            <w:r>
              <w:rPr>
                <w:vertAlign w:val="superscript"/>
                <w:lang w:val="en-US"/>
              </w:rPr>
              <w:t>42</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五月节</w:t>
            </w:r>
            <w:r>
              <w:rPr>
                <w:rFonts w:ascii="Cambria Math" w:hAnsi="Cambria Math" w:cs="Cambria Math"/>
                <w:lang w:val="en-US"/>
              </w:rPr>
              <w:t>ῃ</w:t>
            </w:r>
            <w:r>
              <w:rPr>
                <w:vertAlign w:val="superscript"/>
                <w:lang w:val="en-US"/>
              </w:rPr>
              <w:t>31</w:t>
            </w:r>
            <w:r>
              <w:rPr>
                <w:rFonts w:ascii="Cambria Math" w:hAnsi="Cambria Math" w:cs="Cambria Math"/>
                <w:lang w:val="en-US"/>
              </w:rPr>
              <w:t>ȵ</w:t>
            </w:r>
            <w:r>
              <w:rPr>
                <w:lang w:val="en-US"/>
              </w:rPr>
              <w:t>iat</w:t>
            </w:r>
            <w:r>
              <w:rPr>
                <w:vertAlign w:val="superscript"/>
                <w:lang w:val="en-US"/>
              </w:rPr>
              <w:t>4</w:t>
            </w:r>
            <w:r>
              <w:rPr>
                <w:lang w:val="en-US"/>
              </w:rPr>
              <w:t>tsi</w:t>
            </w:r>
            <w:r>
              <w:rPr>
                <w:rFonts w:ascii="Cambria Math" w:hAnsi="Cambria Math" w:cs="Cambria Math"/>
                <w:lang w:val="en-US"/>
              </w:rPr>
              <w:t>ɛ</w:t>
            </w:r>
            <w:r>
              <w:rPr>
                <w:lang w:val="en-US"/>
              </w:rPr>
              <w:t>t</w:t>
            </w:r>
            <w:r>
              <w:rPr>
                <w:vertAlign w:val="superscript"/>
                <w:lang w:val="en-US"/>
              </w:rPr>
              <w:t>21</w:t>
            </w:r>
          </w:p>
        </w:tc>
        <w:tc>
          <w:tcPr>
            <w:tcW w:w="3640" w:type="dxa"/>
          </w:tcPr>
          <w:p>
            <w:pPr>
              <w:rPr>
                <w:lang w:val="en-US"/>
              </w:rPr>
            </w:pPr>
            <w:r>
              <w:rPr>
                <w:rFonts w:hint="eastAsia"/>
                <w:lang w:val="en-US"/>
              </w:rPr>
              <w:t>八月节</w:t>
            </w:r>
            <w:r>
              <w:rPr>
                <w:lang w:val="en-US"/>
              </w:rPr>
              <w:t>pak</w:t>
            </w:r>
            <w:r>
              <w:rPr>
                <w:vertAlign w:val="superscript"/>
                <w:lang w:val="en-US"/>
              </w:rPr>
              <w:t>21</w:t>
            </w:r>
            <w:r>
              <w:rPr>
                <w:rFonts w:ascii="Cambria Math" w:hAnsi="Cambria Math" w:cs="Cambria Math"/>
                <w:lang w:val="en-US"/>
              </w:rPr>
              <w:t>ȵ</w:t>
            </w:r>
            <w:r>
              <w:rPr>
                <w:lang w:val="en-US"/>
              </w:rPr>
              <w:t>iat</w:t>
            </w:r>
            <w:r>
              <w:rPr>
                <w:vertAlign w:val="superscript"/>
                <w:lang w:val="en-US"/>
              </w:rPr>
              <w:t>4</w:t>
            </w:r>
            <w:r>
              <w:rPr>
                <w:lang w:val="en-US"/>
              </w:rPr>
              <w:t>tsi</w:t>
            </w:r>
            <w:r>
              <w:rPr>
                <w:rFonts w:ascii="Cambria Math" w:hAnsi="Cambria Math" w:cs="Cambria Math"/>
                <w:lang w:val="en-US"/>
              </w:rPr>
              <w:t>ɛ</w:t>
            </w:r>
            <w:r>
              <w:rPr>
                <w:lang w:val="en-US"/>
              </w:rPr>
              <w:t>t</w:t>
            </w:r>
            <w:r>
              <w:rPr>
                <w:vertAlign w:val="superscript"/>
                <w:lang w:val="en-US"/>
              </w:rPr>
              <w:t>21</w:t>
            </w:r>
          </w:p>
        </w:tc>
      </w:tr>
      <w:tr>
        <w:tc>
          <w:tcPr>
            <w:tcW w:w="1242" w:type="dxa"/>
          </w:tcPr>
          <w:p>
            <w:pPr>
              <w:jc w:val="center"/>
              <w:rPr>
                <w:lang w:val="en-US"/>
              </w:rPr>
            </w:pPr>
            <w:r>
              <w:rPr>
                <w:rFonts w:hint="eastAsia"/>
                <w:lang w:val="en-US"/>
              </w:rPr>
              <w:lastRenderedPageBreak/>
              <w:t>广州</w:t>
            </w:r>
          </w:p>
        </w:tc>
        <w:tc>
          <w:tcPr>
            <w:tcW w:w="3640" w:type="dxa"/>
          </w:tcPr>
          <w:p>
            <w:pPr>
              <w:rPr>
                <w:lang w:val="en-US"/>
              </w:rPr>
            </w:pPr>
            <w:r>
              <w:rPr>
                <w:rFonts w:hint="eastAsia"/>
                <w:lang w:val="en-US"/>
              </w:rPr>
              <w:t>五月节</w:t>
            </w:r>
            <w:r>
              <w:rPr>
                <w:rFonts w:ascii="Cambria Math" w:hAnsi="Cambria Math" w:cs="Cambria Math"/>
                <w:lang w:val="en-US"/>
              </w:rPr>
              <w:t>ῃ</w:t>
            </w:r>
            <w:r>
              <w:rPr>
                <w:vertAlign w:val="superscript"/>
                <w:lang w:val="en-US"/>
              </w:rPr>
              <w:t>23</w:t>
            </w:r>
            <w:r>
              <w:rPr>
                <w:lang w:val="en-US"/>
              </w:rPr>
              <w:t>jyt</w:t>
            </w:r>
            <w:r>
              <w:rPr>
                <w:vertAlign w:val="superscript"/>
                <w:lang w:val="en-US"/>
              </w:rPr>
              <w:t>22</w:t>
            </w:r>
            <w:r>
              <w:rPr>
                <w:lang w:val="en-US"/>
              </w:rPr>
              <w:t>t</w:t>
            </w:r>
            <w:r>
              <w:rPr>
                <w:rFonts w:ascii="Cambria Math" w:hAnsi="Cambria Math" w:cs="Cambria Math"/>
                <w:lang w:val="en-US"/>
              </w:rPr>
              <w:t>ʃ</w:t>
            </w:r>
            <w:r>
              <w:rPr>
                <w:lang w:val="en-US"/>
              </w:rPr>
              <w:t>it</w:t>
            </w:r>
            <w:r>
              <w:rPr>
                <w:vertAlign w:val="superscript"/>
                <w:lang w:val="en-US"/>
              </w:rPr>
              <w:t>33</w:t>
            </w:r>
          </w:p>
        </w:tc>
        <w:tc>
          <w:tcPr>
            <w:tcW w:w="3640" w:type="dxa"/>
          </w:tcPr>
          <w:p>
            <w:pPr>
              <w:rPr>
                <w:lang w:val="en-US"/>
              </w:rPr>
            </w:pPr>
            <w:r>
              <w:rPr>
                <w:rFonts w:hint="eastAsia"/>
                <w:lang w:val="en-US"/>
              </w:rPr>
              <w:t>①中秋节</w:t>
            </w:r>
            <w:r>
              <w:rPr>
                <w:lang w:val="en-US"/>
              </w:rPr>
              <w:t>t</w:t>
            </w:r>
            <w:r>
              <w:rPr>
                <w:rFonts w:ascii="Cambria Math" w:hAnsi="Cambria Math" w:cs="Cambria Math"/>
                <w:lang w:val="en-US"/>
              </w:rPr>
              <w:t>ʃʊ</w:t>
            </w:r>
            <w:r>
              <w:rPr>
                <w:lang w:val="en-US"/>
              </w:rPr>
              <w:t>ŋ</w:t>
            </w:r>
            <w:r>
              <w:rPr>
                <w:vertAlign w:val="superscript"/>
                <w:lang w:val="en-US"/>
              </w:rPr>
              <w:t>55</w:t>
            </w:r>
            <w:r>
              <w:rPr>
                <w:lang w:val="en-US"/>
              </w:rPr>
              <w:t>t</w:t>
            </w:r>
            <w:r>
              <w:rPr>
                <w:rFonts w:ascii="Cambria Math" w:hAnsi="Cambria Math" w:cs="Cambria Math"/>
                <w:lang w:val="en-US"/>
              </w:rPr>
              <w:t>ʃ</w:t>
            </w:r>
            <w:r>
              <w:rPr>
                <w:lang w:val="en-US"/>
              </w:rPr>
              <w:t>'</w:t>
            </w:r>
            <w:r>
              <w:rPr>
                <w:rFonts w:ascii="Cambria Math" w:hAnsi="Cambria Math" w:cs="Cambria Math"/>
                <w:lang w:val="en-US"/>
              </w:rPr>
              <w:t>ɐ</w:t>
            </w:r>
            <w:r>
              <w:rPr>
                <w:lang w:val="en-US"/>
              </w:rPr>
              <w:t>u</w:t>
            </w:r>
            <w:r>
              <w:rPr>
                <w:vertAlign w:val="superscript"/>
                <w:lang w:val="en-US"/>
              </w:rPr>
              <w:t>55</w:t>
            </w:r>
            <w:r>
              <w:rPr>
                <w:lang w:val="en-US"/>
              </w:rPr>
              <w:t>t</w:t>
            </w:r>
            <w:r>
              <w:rPr>
                <w:rFonts w:ascii="Cambria Math" w:hAnsi="Cambria Math" w:cs="Cambria Math"/>
                <w:lang w:val="en-US"/>
              </w:rPr>
              <w:t>ʃ</w:t>
            </w:r>
            <w:r>
              <w:rPr>
                <w:lang w:val="en-US"/>
              </w:rPr>
              <w:t>it</w:t>
            </w:r>
            <w:r>
              <w:rPr>
                <w:vertAlign w:val="superscript"/>
                <w:lang w:val="en-US"/>
              </w:rPr>
              <w:t>33</w:t>
            </w:r>
            <w:r>
              <w:rPr>
                <w:rFonts w:hint="eastAsia"/>
                <w:lang w:val="en-US"/>
              </w:rPr>
              <w:t>②八月十五</w:t>
            </w:r>
            <w:r>
              <w:rPr>
                <w:lang w:val="en-US"/>
              </w:rPr>
              <w:t>pat</w:t>
            </w:r>
            <w:r>
              <w:rPr>
                <w:vertAlign w:val="superscript"/>
                <w:lang w:val="en-US"/>
              </w:rPr>
              <w:t>33</w:t>
            </w:r>
            <w:r>
              <w:rPr>
                <w:lang w:val="en-US"/>
              </w:rPr>
              <w:t>jyt</w:t>
            </w:r>
            <w:r>
              <w:rPr>
                <w:vertAlign w:val="superscript"/>
                <w:lang w:val="en-US"/>
              </w:rPr>
              <w:t>22</w:t>
            </w:r>
            <w:r>
              <w:rPr>
                <w:rFonts w:ascii="Cambria Math" w:hAnsi="Cambria Math" w:cs="Cambria Math"/>
                <w:lang w:val="en-US"/>
              </w:rPr>
              <w:t>ʃɐ</w:t>
            </w:r>
            <w:r>
              <w:rPr>
                <w:lang w:val="en-US"/>
              </w:rPr>
              <w:t>p</w:t>
            </w:r>
            <w:r>
              <w:rPr>
                <w:vertAlign w:val="superscript"/>
                <w:lang w:val="en-US"/>
              </w:rPr>
              <w:t>2</w:t>
            </w:r>
            <w:r>
              <w:rPr>
                <w:rFonts w:ascii="Cambria Math" w:hAnsi="Cambria Math" w:cs="Cambria Math"/>
                <w:lang w:val="en-US"/>
              </w:rPr>
              <w:t>ῃ</w:t>
            </w:r>
            <w:r>
              <w:rPr>
                <w:vertAlign w:val="superscript"/>
                <w:lang w:val="en-US"/>
              </w:rPr>
              <w:t>23</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五月节</w:t>
            </w:r>
            <w:r>
              <w:rPr>
                <w:rFonts w:ascii="Cambria Math" w:hAnsi="Cambria Math" w:cs="Cambria Math"/>
                <w:lang w:val="en-US"/>
              </w:rPr>
              <w:t>ʊ</w:t>
            </w:r>
            <w:r>
              <w:rPr>
                <w:lang w:val="en-US"/>
              </w:rPr>
              <w:t>ŋ</w:t>
            </w:r>
            <w:r>
              <w:rPr>
                <w:vertAlign w:val="superscript"/>
                <w:lang w:val="en-US"/>
              </w:rPr>
              <w:t>21</w:t>
            </w:r>
            <w:r>
              <w:rPr>
                <w:lang w:val="en-US"/>
              </w:rPr>
              <w:t>jit</w:t>
            </w:r>
            <w:r>
              <w:rPr>
                <w:vertAlign w:val="superscript"/>
                <w:lang w:val="en-US"/>
              </w:rPr>
              <w:t>454</w:t>
            </w:r>
            <w:r>
              <w:rPr>
                <w:lang w:val="en-US"/>
              </w:rPr>
              <w:t>t</w:t>
            </w:r>
            <w:r>
              <w:rPr>
                <w:rFonts w:ascii="Cambria Math" w:hAnsi="Cambria Math" w:cs="Cambria Math"/>
                <w:lang w:val="en-US"/>
              </w:rPr>
              <w:t>ʃ</w:t>
            </w:r>
            <w:r>
              <w:rPr>
                <w:lang w:val="en-US"/>
              </w:rPr>
              <w:t>it</w:t>
            </w:r>
            <w:r>
              <w:rPr>
                <w:vertAlign w:val="superscript"/>
                <w:lang w:val="en-US"/>
              </w:rPr>
              <w:t>21</w:t>
            </w:r>
          </w:p>
        </w:tc>
        <w:tc>
          <w:tcPr>
            <w:tcW w:w="3640" w:type="dxa"/>
          </w:tcPr>
          <w:p>
            <w:pPr>
              <w:rPr>
                <w:lang w:val="en-US"/>
              </w:rPr>
            </w:pPr>
            <w:r>
              <w:rPr>
                <w:rFonts w:hint="eastAsia"/>
                <w:lang w:val="en-US"/>
              </w:rPr>
              <w:t>①中秋</w:t>
            </w:r>
            <w:r>
              <w:rPr>
                <w:lang w:val="en-US"/>
              </w:rPr>
              <w:t>t</w:t>
            </w:r>
            <w:r>
              <w:rPr>
                <w:rFonts w:ascii="Cambria Math" w:hAnsi="Cambria Math" w:cs="Cambria Math"/>
                <w:lang w:val="en-US"/>
              </w:rPr>
              <w:t>ʃʊ</w:t>
            </w:r>
            <w:r>
              <w:rPr>
                <w:lang w:val="en-US"/>
              </w:rPr>
              <w:t>ŋ</w:t>
            </w:r>
            <w:r>
              <w:rPr>
                <w:vertAlign w:val="superscript"/>
                <w:lang w:val="en-US"/>
              </w:rPr>
              <w:t>33</w:t>
            </w:r>
            <w:r>
              <w:rPr>
                <w:lang w:val="en-US"/>
              </w:rPr>
              <w:t>t</w:t>
            </w:r>
            <w:r>
              <w:rPr>
                <w:rFonts w:ascii="Cambria Math" w:hAnsi="Cambria Math" w:cs="Cambria Math"/>
                <w:lang w:val="en-US"/>
              </w:rPr>
              <w:t>ʃ</w:t>
            </w:r>
            <w:r>
              <w:rPr>
                <w:lang w:val="en-US"/>
              </w:rPr>
              <w:t>'</w:t>
            </w:r>
            <w:r>
              <w:rPr>
                <w:rFonts w:ascii="Cambria Math" w:hAnsi="Cambria Math" w:cs="Cambria Math"/>
                <w:lang w:val="en-US"/>
              </w:rPr>
              <w:t>ɐ</w:t>
            </w:r>
            <w:r>
              <w:rPr>
                <w:lang w:val="en-US"/>
              </w:rPr>
              <w:t>u</w:t>
            </w:r>
            <w:r>
              <w:rPr>
                <w:vertAlign w:val="superscript"/>
                <w:lang w:val="en-US"/>
              </w:rPr>
              <w:t>33</w:t>
            </w:r>
            <w:r>
              <w:rPr>
                <w:rFonts w:hint="eastAsia"/>
                <w:lang w:val="en-US"/>
              </w:rPr>
              <w:t>②八月十五</w:t>
            </w:r>
            <w:r>
              <w:rPr>
                <w:lang w:val="en-US"/>
              </w:rPr>
              <w:t>pat</w:t>
            </w:r>
            <w:r>
              <w:rPr>
                <w:vertAlign w:val="superscript"/>
                <w:lang w:val="en-US"/>
              </w:rPr>
              <w:t>21</w:t>
            </w:r>
            <w:r>
              <w:rPr>
                <w:lang w:val="en-US"/>
              </w:rPr>
              <w:t>jit</w:t>
            </w:r>
            <w:r>
              <w:rPr>
                <w:vertAlign w:val="superscript"/>
                <w:lang w:val="en-US"/>
              </w:rPr>
              <w:t>454</w:t>
            </w:r>
            <w:r>
              <w:rPr>
                <w:rFonts w:ascii="Cambria Math" w:hAnsi="Cambria Math" w:cs="Cambria Math"/>
                <w:lang w:val="en-US"/>
              </w:rPr>
              <w:t>ʃɐ</w:t>
            </w:r>
            <w:r>
              <w:rPr>
                <w:lang w:val="en-US"/>
              </w:rPr>
              <w:t>p</w:t>
            </w:r>
            <w:r>
              <w:rPr>
                <w:vertAlign w:val="superscript"/>
                <w:lang w:val="en-US"/>
              </w:rPr>
              <w:t>454</w:t>
            </w:r>
            <w:r>
              <w:rPr>
                <w:rFonts w:ascii="Cambria Math" w:hAnsi="Cambria Math" w:cs="Cambria Math"/>
                <w:lang w:val="en-US"/>
              </w:rPr>
              <w:t>ʊ</w:t>
            </w:r>
            <w:r>
              <w:rPr>
                <w:lang w:val="en-US"/>
              </w:rPr>
              <w:t>ŋ</w:t>
            </w:r>
            <w:r>
              <w:rPr>
                <w:vertAlign w:val="superscript"/>
                <w:lang w:val="en-US"/>
              </w:rPr>
              <w:t>21</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五月节</w:t>
            </w:r>
            <w:r>
              <w:rPr>
                <w:lang w:val="en-US"/>
              </w:rPr>
              <w:t>g</w:t>
            </w:r>
            <w:r>
              <w:rPr>
                <w:rFonts w:ascii="Cambria Math" w:hAnsi="Cambria Math" w:cs="Cambria Math"/>
                <w:lang w:val="en-US"/>
              </w:rPr>
              <w:t>ɔ</w:t>
            </w:r>
            <w:r>
              <w:rPr>
                <w:vertAlign w:val="superscript"/>
                <w:lang w:val="en-US"/>
              </w:rPr>
              <w:t>51</w:t>
            </w:r>
            <w:r>
              <w:rPr>
                <w:vertAlign w:val="subscript"/>
                <w:lang w:val="en-US"/>
              </w:rPr>
              <w:t>55</w:t>
            </w:r>
            <w:r>
              <w:rPr>
                <w:lang w:val="en-US"/>
              </w:rPr>
              <w:t>ge</w:t>
            </w:r>
            <w:r>
              <w:rPr>
                <w:vertAlign w:val="superscript"/>
                <w:lang w:val="en-US"/>
              </w:rPr>
              <w:t>5</w:t>
            </w:r>
            <w:r>
              <w:rPr>
                <w:vertAlign w:val="subscript"/>
                <w:lang w:val="en-US"/>
              </w:rPr>
              <w:t>32</w:t>
            </w:r>
            <w:r>
              <w:rPr>
                <w:lang w:val="en-US"/>
              </w:rPr>
              <w:t>tsue?</w:t>
            </w:r>
            <w:r>
              <w:rPr>
                <w:vertAlign w:val="superscript"/>
                <w:lang w:val="en-US"/>
              </w:rPr>
              <w:t>32</w:t>
            </w:r>
          </w:p>
        </w:tc>
        <w:tc>
          <w:tcPr>
            <w:tcW w:w="3640" w:type="dxa"/>
          </w:tcPr>
          <w:p>
            <w:pPr>
              <w:rPr>
                <w:lang w:val="en-US"/>
              </w:rPr>
            </w:pPr>
            <w:r>
              <w:rPr>
                <w:rFonts w:hint="eastAsia"/>
                <w:lang w:val="en-US"/>
              </w:rPr>
              <w:t>①中秋</w:t>
            </w:r>
            <w:r>
              <w:rPr>
                <w:lang w:val="en-US"/>
              </w:rPr>
              <w:t>ti</w:t>
            </w:r>
            <w:r>
              <w:rPr>
                <w:rFonts w:ascii="Cambria Math" w:hAnsi="Cambria Math" w:cs="Cambria Math"/>
                <w:lang w:val="en-US"/>
              </w:rPr>
              <w:t>ɔ</w:t>
            </w:r>
            <w:r>
              <w:rPr>
                <w:lang w:val="en-US"/>
              </w:rPr>
              <w:t>ŋ</w:t>
            </w:r>
            <w:r>
              <w:rPr>
                <w:vertAlign w:val="superscript"/>
                <w:lang w:val="en-US"/>
              </w:rPr>
              <w:t>55</w:t>
            </w:r>
            <w:r>
              <w:rPr>
                <w:vertAlign w:val="subscript"/>
                <w:lang w:val="en-US"/>
              </w:rPr>
              <w:t>33</w:t>
            </w:r>
            <w:r>
              <w:rPr>
                <w:lang w:val="en-US"/>
              </w:rPr>
              <w:t>ts'iu</w:t>
            </w:r>
            <w:r>
              <w:rPr>
                <w:vertAlign w:val="superscript"/>
                <w:lang w:val="en-US"/>
              </w:rPr>
              <w:t>55</w:t>
            </w:r>
            <w:r>
              <w:rPr>
                <w:rFonts w:hint="eastAsia"/>
                <w:lang w:val="en-US"/>
              </w:rPr>
              <w:t>②八月十五</w:t>
            </w:r>
            <w:r>
              <w:rPr>
                <w:lang w:val="en-US"/>
              </w:rPr>
              <w:t>pue?</w:t>
            </w:r>
            <w:r>
              <w:rPr>
                <w:vertAlign w:val="superscript"/>
                <w:lang w:val="en-US"/>
              </w:rPr>
              <w:t>32</w:t>
            </w:r>
            <w:r>
              <w:rPr>
                <w:vertAlign w:val="subscript"/>
                <w:lang w:val="en-US"/>
              </w:rPr>
              <w:t>5</w:t>
            </w:r>
            <w:r>
              <w:rPr>
                <w:lang w:val="en-US"/>
              </w:rPr>
              <w:t>ge?</w:t>
            </w:r>
            <w:r>
              <w:rPr>
                <w:vertAlign w:val="superscript"/>
                <w:lang w:val="en-US"/>
              </w:rPr>
              <w:t>5</w:t>
            </w:r>
            <w:r>
              <w:rPr>
                <w:vertAlign w:val="subscript"/>
                <w:lang w:val="en-US"/>
              </w:rPr>
              <w:t>32</w:t>
            </w:r>
            <w:r>
              <w:rPr>
                <w:lang w:val="en-US"/>
              </w:rPr>
              <w:t>tsap</w:t>
            </w:r>
            <w:r>
              <w:rPr>
                <w:vertAlign w:val="superscript"/>
                <w:lang w:val="en-US"/>
              </w:rPr>
              <w:t>5</w:t>
            </w:r>
            <w:r>
              <w:rPr>
                <w:vertAlign w:val="subscript"/>
                <w:lang w:val="en-US"/>
              </w:rPr>
              <w:t>32</w:t>
            </w:r>
            <w:r>
              <w:rPr>
                <w:lang w:val="en-US"/>
              </w:rPr>
              <w:t>g</w:t>
            </w:r>
            <w:r>
              <w:rPr>
                <w:rFonts w:ascii="Cambria Math" w:hAnsi="Cambria Math" w:cs="Cambria Math"/>
                <w:lang w:val="en-US"/>
              </w:rPr>
              <w:t>ɔ</w:t>
            </w:r>
            <w:r>
              <w:rPr>
                <w:vertAlign w:val="superscript"/>
                <w:lang w:val="en-US"/>
              </w:rPr>
              <w:t>33</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五月节</w:t>
            </w:r>
            <w:r>
              <w:rPr>
                <w:lang w:val="en-US"/>
              </w:rPr>
              <w:t>ŋou</w:t>
            </w:r>
            <w:r>
              <w:rPr>
                <w:vertAlign w:val="superscript"/>
                <w:lang w:val="en-US"/>
              </w:rPr>
              <w:t>35</w:t>
            </w:r>
            <w:r>
              <w:rPr>
                <w:vertAlign w:val="subscript"/>
                <w:lang w:val="en-US"/>
              </w:rPr>
              <w:t>21</w:t>
            </w:r>
            <w:r>
              <w:rPr>
                <w:lang w:val="en-US"/>
              </w:rPr>
              <w:t>gue?</w:t>
            </w:r>
            <w:r>
              <w:rPr>
                <w:vertAlign w:val="superscript"/>
                <w:lang w:val="en-US"/>
              </w:rPr>
              <w:t>4</w:t>
            </w:r>
            <w:r>
              <w:rPr>
                <w:vertAlign w:val="subscript"/>
                <w:lang w:val="en-US"/>
              </w:rPr>
              <w:t>21</w:t>
            </w:r>
            <w:r>
              <w:rPr>
                <w:lang w:val="en-US"/>
              </w:rPr>
              <w:t>tsoi?</w:t>
            </w:r>
            <w:r>
              <w:rPr>
                <w:vertAlign w:val="superscript"/>
                <w:lang w:val="en-US"/>
              </w:rPr>
              <w:t>21</w:t>
            </w:r>
          </w:p>
        </w:tc>
        <w:tc>
          <w:tcPr>
            <w:tcW w:w="3640" w:type="dxa"/>
          </w:tcPr>
          <w:p>
            <w:pPr>
              <w:rPr>
                <w:lang w:val="en-US"/>
              </w:rPr>
            </w:pPr>
            <w:r>
              <w:rPr>
                <w:rFonts w:hint="eastAsia"/>
                <w:lang w:val="en-US"/>
              </w:rPr>
              <w:t>八月中秋</w:t>
            </w:r>
            <w:r>
              <w:rPr>
                <w:lang w:val="en-US"/>
              </w:rPr>
              <w:t>poi?</w:t>
            </w:r>
            <w:r>
              <w:rPr>
                <w:vertAlign w:val="superscript"/>
                <w:lang w:val="en-US"/>
              </w:rPr>
              <w:t>21</w:t>
            </w:r>
            <w:r>
              <w:rPr>
                <w:vertAlign w:val="subscript"/>
                <w:lang w:val="en-US"/>
              </w:rPr>
              <w:t>4</w:t>
            </w:r>
            <w:r>
              <w:rPr>
                <w:lang w:val="en-US"/>
              </w:rPr>
              <w:t>gue?</w:t>
            </w:r>
            <w:r>
              <w:rPr>
                <w:vertAlign w:val="superscript"/>
                <w:lang w:val="en-US"/>
              </w:rPr>
              <w:t>4</w:t>
            </w:r>
            <w:r>
              <w:rPr>
                <w:vertAlign w:val="subscript"/>
                <w:lang w:val="en-US"/>
              </w:rPr>
              <w:t>21</w:t>
            </w:r>
            <w:r>
              <w:rPr>
                <w:lang w:val="en-US"/>
              </w:rPr>
              <w:t>toŋ</w:t>
            </w:r>
            <w:r>
              <w:rPr>
                <w:vertAlign w:val="superscript"/>
                <w:lang w:val="en-US"/>
              </w:rPr>
              <w:t>33</w:t>
            </w:r>
            <w:r>
              <w:rPr>
                <w:vertAlign w:val="subscript"/>
                <w:lang w:val="en-US"/>
              </w:rPr>
              <w:t>23</w:t>
            </w:r>
            <w:r>
              <w:rPr>
                <w:lang w:val="en-US"/>
              </w:rPr>
              <w:t>ts'iu</w:t>
            </w:r>
            <w:r>
              <w:rPr>
                <w:vertAlign w:val="superscript"/>
                <w:lang w:val="en-US"/>
              </w:rPr>
              <w:t>33</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五月五</w:t>
            </w:r>
            <w:r>
              <w:rPr>
                <w:lang w:val="en-US"/>
              </w:rPr>
              <w:t>ŋu</w:t>
            </w:r>
            <w:r>
              <w:rPr>
                <w:vertAlign w:val="superscript"/>
                <w:lang w:val="en-US"/>
              </w:rPr>
              <w:t>242</w:t>
            </w:r>
            <w:r>
              <w:rPr>
                <w:vertAlign w:val="subscript"/>
                <w:lang w:val="en-US"/>
              </w:rPr>
              <w:t>31</w:t>
            </w:r>
            <w:r>
              <w:rPr>
                <w:lang w:val="en-US"/>
              </w:rPr>
              <w:t>ŋu</w:t>
            </w:r>
            <w:r>
              <w:rPr>
                <w:rFonts w:ascii="Cambria Math" w:hAnsi="Cambria Math" w:cs="Cambria Math"/>
                <w:lang w:val="en-US"/>
              </w:rPr>
              <w:t>ɔ</w:t>
            </w:r>
            <w:r>
              <w:rPr>
                <w:vertAlign w:val="superscript"/>
                <w:lang w:val="en-US"/>
              </w:rPr>
              <w:t>53</w:t>
            </w:r>
            <w:r>
              <w:rPr>
                <w:lang w:val="en-US"/>
              </w:rPr>
              <w:t>(ŋu</w:t>
            </w:r>
            <w:r>
              <w:rPr>
                <w:rFonts w:ascii="Cambria Math" w:hAnsi="Cambria Math" w:cs="Cambria Math"/>
                <w:lang w:val="en-US"/>
              </w:rPr>
              <w:t>ɔ</w:t>
            </w:r>
            <w:r>
              <w:rPr>
                <w:lang w:val="en-US"/>
              </w:rPr>
              <w:t>?</w:t>
            </w:r>
            <w:r>
              <w:rPr>
                <w:vertAlign w:val="superscript"/>
                <w:lang w:val="en-US"/>
              </w:rPr>
              <w:t>4</w:t>
            </w:r>
            <w:r>
              <w:rPr>
                <w:lang w:val="en-US"/>
              </w:rPr>
              <w:t>)ŋou</w:t>
            </w:r>
            <w:r>
              <w:rPr>
                <w:vertAlign w:val="superscript"/>
                <w:lang w:val="en-US"/>
              </w:rPr>
              <w:t>242</w:t>
            </w:r>
          </w:p>
        </w:tc>
        <w:tc>
          <w:tcPr>
            <w:tcW w:w="3640" w:type="dxa"/>
          </w:tcPr>
          <w:p>
            <w:pPr>
              <w:rPr>
                <w:lang w:val="en-US"/>
              </w:rPr>
            </w:pPr>
            <w:r>
              <w:rPr>
                <w:rFonts w:hint="eastAsia"/>
                <w:lang w:val="en-US"/>
              </w:rPr>
              <w:t>中秋</w:t>
            </w:r>
            <w:r>
              <w:rPr>
                <w:lang w:val="en-US"/>
              </w:rPr>
              <w:t>tyŋ</w:t>
            </w:r>
            <w:r>
              <w:rPr>
                <w:vertAlign w:val="superscript"/>
                <w:lang w:val="en-US"/>
              </w:rPr>
              <w:t>44</w:t>
            </w:r>
            <w:r>
              <w:rPr>
                <w:rFonts w:ascii="Cambria Math" w:hAnsi="Cambria Math" w:cs="Cambria Math"/>
                <w:lang w:val="en-US"/>
              </w:rPr>
              <w:t>ȵ</w:t>
            </w:r>
            <w:r>
              <w:rPr>
                <w:lang w:val="en-US"/>
              </w:rPr>
              <w:t>iu</w:t>
            </w:r>
            <w:r>
              <w:rPr>
                <w:vertAlign w:val="superscript"/>
                <w:lang w:val="en-US"/>
              </w:rPr>
              <w:t>44</w:t>
            </w:r>
            <w:r>
              <w:rPr>
                <w:lang w:val="en-US"/>
              </w:rPr>
              <w:t>(ts‘-</w:t>
            </w:r>
            <w:r>
              <w:rPr>
                <w:rFonts w:hint="eastAsia"/>
                <w:lang w:val="en-US"/>
              </w:rPr>
              <w:t>）</w:t>
            </w:r>
          </w:p>
        </w:tc>
      </w:tr>
    </w:tbl>
    <w:p>
      <w:pPr>
        <w:rPr>
          <w:lang w:val="en-US"/>
        </w:rPr>
      </w:pPr>
    </w:p>
    <w:tbl>
      <w:tblPr>
        <w:tblStyle w:val="TableGrid"/>
        <w:tblW w:w="0" w:type="auto"/>
        <w:tblLayout w:type="fixed"/>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rPr>
                <w:b/>
                <w:lang w:val="en-US"/>
              </w:rPr>
            </w:pPr>
            <w:r>
              <w:rPr>
                <w:rFonts w:hint="eastAsia"/>
                <w:b/>
                <w:lang w:val="en-US"/>
              </w:rPr>
              <w:t>重阳节</w:t>
            </w:r>
            <w:r>
              <w:rPr>
                <w:b/>
                <w:lang w:val="en-US"/>
              </w:rPr>
              <w:t>t</w:t>
            </w:r>
            <w:r>
              <w:rPr>
                <w:rFonts w:ascii="Cambria Math" w:hAnsi="Cambria Math" w:cs="Cambria Math"/>
                <w:b/>
                <w:lang w:val="en-US"/>
              </w:rPr>
              <w:t>ʂ</w:t>
            </w:r>
            <w:r>
              <w:rPr>
                <w:b/>
                <w:lang w:val="en-US"/>
              </w:rPr>
              <w:t>‘uŋ</w:t>
            </w:r>
            <w:r>
              <w:rPr>
                <w:b/>
                <w:vertAlign w:val="superscript"/>
                <w:lang w:val="en-US"/>
              </w:rPr>
              <w:t>35</w:t>
            </w:r>
            <w:r>
              <w:rPr>
                <w:b/>
                <w:lang w:val="en-US"/>
              </w:rPr>
              <w:t>iaŋ</w:t>
            </w:r>
            <w:r>
              <w:rPr>
                <w:b/>
                <w:vertAlign w:val="superscript"/>
                <w:lang w:val="en-US"/>
              </w:rPr>
              <w:t>35</w:t>
            </w:r>
            <w:r>
              <w:rPr>
                <w:b/>
                <w:lang w:val="en-US"/>
              </w:rPr>
              <w:t>t</w:t>
            </w:r>
            <w:r>
              <w:rPr>
                <w:rFonts w:ascii="Cambria Math" w:hAnsi="Cambria Math" w:cs="Cambria Math"/>
                <w:b/>
                <w:lang w:val="en-US"/>
              </w:rPr>
              <w:t>ɕ</w:t>
            </w:r>
            <w:r>
              <w:rPr>
                <w:b/>
                <w:lang w:val="en-US"/>
              </w:rPr>
              <w:t>ie</w:t>
            </w:r>
            <w:r>
              <w:rPr>
                <w:b/>
                <w:vertAlign w:val="superscript"/>
                <w:lang w:val="en-US"/>
              </w:rPr>
              <w:t>35</w:t>
            </w:r>
          </w:p>
        </w:tc>
        <w:tc>
          <w:tcPr>
            <w:tcW w:w="3640" w:type="dxa"/>
          </w:tcPr>
          <w:p>
            <w:pPr>
              <w:rPr>
                <w:b/>
                <w:lang w:val="en-US"/>
              </w:rPr>
            </w:pPr>
            <w:r>
              <w:rPr>
                <w:rFonts w:hint="eastAsia"/>
                <w:b/>
                <w:lang w:val="en-US"/>
              </w:rPr>
              <w:t>除夕（大年三十</w:t>
            </w:r>
            <w:r>
              <w:rPr>
                <w:b/>
                <w:lang w:val="en-US"/>
              </w:rPr>
              <w:t>)t</w:t>
            </w:r>
            <w:r>
              <w:rPr>
                <w:rFonts w:ascii="Cambria Math" w:hAnsi="Cambria Math" w:cs="Cambria Math"/>
                <w:b/>
                <w:lang w:val="en-US"/>
              </w:rPr>
              <w:t>ʂ</w:t>
            </w:r>
            <w:r>
              <w:rPr>
                <w:b/>
                <w:lang w:val="en-US"/>
              </w:rPr>
              <w:t>'u</w:t>
            </w:r>
            <w:r>
              <w:rPr>
                <w:b/>
                <w:vertAlign w:val="superscript"/>
                <w:lang w:val="en-US"/>
              </w:rPr>
              <w:t>35</w:t>
            </w:r>
            <w:r>
              <w:rPr>
                <w:rFonts w:ascii="Cambria Math" w:hAnsi="Cambria Math" w:cs="Cambria Math"/>
                <w:b/>
                <w:lang w:val="en-US"/>
              </w:rPr>
              <w:t>ɕ</w:t>
            </w:r>
            <w:r>
              <w:rPr>
                <w:b/>
                <w:lang w:val="en-US"/>
              </w:rPr>
              <w:t>i</w:t>
            </w:r>
            <w:r>
              <w:rPr>
                <w:b/>
                <w:vertAlign w:val="superscript"/>
                <w:lang w:val="en-US"/>
              </w:rPr>
              <w:t>55</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①重阳</w:t>
            </w:r>
            <w:r>
              <w:rPr>
                <w:lang w:val="en-US"/>
              </w:rPr>
              <w:t>t</w:t>
            </w:r>
            <w:r>
              <w:rPr>
                <w:rFonts w:ascii="Cambria Math" w:hAnsi="Cambria Math" w:cs="Cambria Math"/>
                <w:lang w:val="en-US"/>
              </w:rPr>
              <w:t>ʂ</w:t>
            </w:r>
            <w:r>
              <w:rPr>
                <w:lang w:val="en-US"/>
              </w:rPr>
              <w:t>‘uŋ</w:t>
            </w:r>
            <w:r>
              <w:rPr>
                <w:vertAlign w:val="superscript"/>
                <w:lang w:val="en-US"/>
              </w:rPr>
              <w:t>35</w:t>
            </w:r>
            <w:r>
              <w:rPr>
                <w:lang w:val="en-US"/>
              </w:rPr>
              <w:t>iaŋ</w:t>
            </w:r>
            <w:r>
              <w:rPr>
                <w:vertAlign w:val="superscript"/>
                <w:lang w:val="en-US"/>
              </w:rPr>
              <w:t>35</w:t>
            </w:r>
            <w:r>
              <w:rPr>
                <w:rFonts w:hint="eastAsia"/>
                <w:lang w:val="en-US"/>
              </w:rPr>
              <w:br/>
            </w:r>
            <w:r>
              <w:rPr>
                <w:rFonts w:hint="eastAsia"/>
                <w:lang w:val="en-US"/>
              </w:rPr>
              <w:t>②九月九</w:t>
            </w:r>
            <w:r>
              <w:rPr>
                <w:lang w:val="en-US"/>
              </w:rPr>
              <w:t>t</w:t>
            </w:r>
            <w:r>
              <w:rPr>
                <w:rFonts w:ascii="Cambria Math" w:hAnsi="Cambria Math" w:cs="Cambria Math"/>
                <w:lang w:val="en-US"/>
              </w:rPr>
              <w:t>ɕ</w:t>
            </w:r>
            <w:r>
              <w:rPr>
                <w:lang w:val="en-US"/>
              </w:rPr>
              <w:t>iou</w:t>
            </w:r>
            <w:r>
              <w:rPr>
                <w:vertAlign w:val="superscript"/>
                <w:lang w:val="en-US"/>
              </w:rPr>
              <w:t>214</w:t>
            </w:r>
            <w:r>
              <w:rPr>
                <w:vertAlign w:val="subscript"/>
                <w:lang w:val="en-US"/>
              </w:rPr>
              <w:t>21</w:t>
            </w:r>
            <w:r>
              <w:rPr>
                <w:lang w:val="en-US"/>
              </w:rPr>
              <w:t>ye</w:t>
            </w:r>
            <w:r>
              <w:rPr>
                <w:vertAlign w:val="superscript"/>
                <w:lang w:val="en-US"/>
              </w:rPr>
              <w:t>51</w:t>
            </w:r>
            <w:r>
              <w:rPr>
                <w:lang w:val="en-US"/>
              </w:rPr>
              <w:t>t</w:t>
            </w:r>
            <w:r>
              <w:rPr>
                <w:rFonts w:ascii="Cambria Math" w:hAnsi="Cambria Math" w:cs="Cambria Math"/>
                <w:lang w:val="en-US"/>
              </w:rPr>
              <w:t>ɕ</w:t>
            </w:r>
            <w:r>
              <w:rPr>
                <w:lang w:val="en-US"/>
              </w:rPr>
              <w:t>iou</w:t>
            </w:r>
            <w:r>
              <w:rPr>
                <w:vertAlign w:val="superscript"/>
                <w:lang w:val="en-US"/>
              </w:rPr>
              <w:t>214</w:t>
            </w:r>
          </w:p>
        </w:tc>
        <w:tc>
          <w:tcPr>
            <w:tcW w:w="3640" w:type="dxa"/>
          </w:tcPr>
          <w:p>
            <w:pPr>
              <w:rPr>
                <w:lang w:val="en-US"/>
              </w:rPr>
            </w:pPr>
            <w:r>
              <w:rPr>
                <w:rFonts w:hint="eastAsia"/>
                <w:lang w:val="en-US"/>
              </w:rPr>
              <w:t>①大年三十儿</w:t>
            </w:r>
            <w:r>
              <w:rPr>
                <w:lang w:val="en-US"/>
              </w:rPr>
              <w:t>ta</w:t>
            </w:r>
            <w:r>
              <w:rPr>
                <w:vertAlign w:val="superscript"/>
                <w:lang w:val="en-US"/>
              </w:rPr>
              <w:t>51</w:t>
            </w:r>
            <w:r>
              <w:rPr>
                <w:lang w:val="en-US"/>
              </w:rPr>
              <w:t>nian</w:t>
            </w:r>
            <w:r>
              <w:rPr>
                <w:vertAlign w:val="superscript"/>
                <w:lang w:val="en-US"/>
              </w:rPr>
              <w:t>35</w:t>
            </w:r>
            <w:r>
              <w:rPr>
                <w:lang w:val="en-US"/>
              </w:rPr>
              <w:t>san</w:t>
            </w:r>
            <w:r>
              <w:rPr>
                <w:vertAlign w:val="superscript"/>
                <w:lang w:val="en-US"/>
              </w:rPr>
              <w:t>55</w:t>
            </w:r>
            <w:r>
              <w:rPr>
                <w:rFonts w:ascii="Cambria Math" w:hAnsi="Cambria Math" w:cs="Cambria Math"/>
                <w:lang w:val="en-US"/>
              </w:rPr>
              <w:t>ʂʅ</w:t>
            </w:r>
            <w:r>
              <w:rPr>
                <w:lang w:val="en-US"/>
              </w:rPr>
              <w:t>r</w:t>
            </w:r>
            <w:r>
              <w:rPr>
                <w:vertAlign w:val="superscript"/>
                <w:lang w:val="en-US"/>
              </w:rPr>
              <w:t>35</w:t>
            </w:r>
            <w:r>
              <w:rPr>
                <w:rFonts w:hint="eastAsia"/>
                <w:lang w:val="en-US"/>
              </w:rPr>
              <w:br/>
            </w:r>
            <w:r>
              <w:rPr>
                <w:rFonts w:hint="eastAsia"/>
                <w:lang w:val="en-US"/>
              </w:rPr>
              <w:t>②三十儿晚上</w:t>
            </w:r>
            <w:r>
              <w:rPr>
                <w:lang w:val="en-US"/>
              </w:rPr>
              <w:t>san</w:t>
            </w:r>
            <w:r>
              <w:rPr>
                <w:vertAlign w:val="superscript"/>
                <w:lang w:val="en-US"/>
              </w:rPr>
              <w:t>55</w:t>
            </w:r>
            <w:r>
              <w:rPr>
                <w:rFonts w:ascii="Cambria Math" w:hAnsi="Cambria Math" w:cs="Cambria Math"/>
                <w:lang w:val="en-US"/>
              </w:rPr>
              <w:t>ʂʅ</w:t>
            </w:r>
            <w:r>
              <w:rPr>
                <w:lang w:val="en-US"/>
              </w:rPr>
              <w:t>r</w:t>
            </w:r>
            <w:r>
              <w:rPr>
                <w:vertAlign w:val="superscript"/>
                <w:lang w:val="en-US"/>
              </w:rPr>
              <w:t>35</w:t>
            </w:r>
            <w:r>
              <w:rPr>
                <w:lang w:val="en-US"/>
              </w:rPr>
              <w:t>uan</w:t>
            </w:r>
            <w:r>
              <w:rPr>
                <w:vertAlign w:val="superscript"/>
                <w:lang w:val="en-US"/>
              </w:rPr>
              <w:t>214</w:t>
            </w:r>
            <w:r>
              <w:rPr>
                <w:vertAlign w:val="subscript"/>
                <w:lang w:val="en-US"/>
              </w:rPr>
              <w:t>21</w:t>
            </w:r>
            <w:r>
              <w:rPr>
                <w:rFonts w:ascii="Cambria Math" w:hAnsi="Cambria Math" w:cs="Cambria Math"/>
                <w:lang w:val="en-US"/>
              </w:rPr>
              <w:t>ʂ</w:t>
            </w:r>
            <w:r>
              <w:rPr>
                <w:lang w:val="en-US"/>
              </w:rPr>
              <w:t>aŋ</w:t>
            </w:r>
            <w:r>
              <w:rPr>
                <w:vertAlign w:val="superscript"/>
                <w:lang w:val="en-US"/>
              </w:rPr>
              <w:t>•</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重阳</w:t>
            </w:r>
            <w:r>
              <w:rPr>
                <w:lang w:val="en-US"/>
              </w:rPr>
              <w:t>t</w:t>
            </w:r>
            <w:r>
              <w:rPr>
                <w:rFonts w:ascii="Cambria Math" w:hAnsi="Cambria Math" w:cs="Cambria Math"/>
                <w:lang w:val="en-US"/>
              </w:rPr>
              <w:t>ʂ</w:t>
            </w:r>
            <w:r>
              <w:rPr>
                <w:lang w:val="en-US"/>
              </w:rPr>
              <w:t>‘uŋ</w:t>
            </w:r>
            <w:r>
              <w:rPr>
                <w:vertAlign w:val="superscript"/>
                <w:lang w:val="en-US"/>
              </w:rPr>
              <w:t>42</w:t>
            </w:r>
            <w:r>
              <w:rPr>
                <w:lang w:val="en-US"/>
              </w:rPr>
              <w:t>iaŋ</w:t>
            </w:r>
            <w:r>
              <w:rPr>
                <w:vertAlign w:val="superscript"/>
                <w:lang w:val="en-US"/>
              </w:rPr>
              <w:t>42</w:t>
            </w:r>
          </w:p>
        </w:tc>
        <w:tc>
          <w:tcPr>
            <w:tcW w:w="3640" w:type="dxa"/>
          </w:tcPr>
          <w:p>
            <w:pPr>
              <w:rPr>
                <w:lang w:val="en-US"/>
              </w:rPr>
            </w:pPr>
            <w:r>
              <w:rPr>
                <w:rFonts w:hint="eastAsia"/>
                <w:lang w:val="en-US"/>
              </w:rPr>
              <w:t>三十儿</w:t>
            </w:r>
            <w:r>
              <w:rPr>
                <w:lang w:val="en-US"/>
              </w:rPr>
              <w:t>s</w:t>
            </w:r>
            <w:r>
              <w:rPr>
                <w:rFonts w:ascii="Cambria Math" w:hAnsi="Cambria Math"/>
                <w:lang w:val="en-US"/>
              </w:rPr>
              <w:t>æ̃</w:t>
            </w:r>
            <w:r>
              <w:rPr>
                <w:vertAlign w:val="superscript"/>
                <w:lang w:val="en-US"/>
              </w:rPr>
              <w:t>213</w:t>
            </w:r>
            <w:r>
              <w:rPr>
                <w:rFonts w:ascii="Cambria Math" w:hAnsi="Cambria Math" w:cs="Cambria Math"/>
                <w:lang w:val="en-US"/>
              </w:rPr>
              <w:t>ʂʅ</w:t>
            </w:r>
            <w:r>
              <w:rPr>
                <w:lang w:val="en-US"/>
              </w:rPr>
              <w:t>r</w:t>
            </w:r>
            <w:r>
              <w:rPr>
                <w:vertAlign w:val="superscript"/>
                <w:lang w:val="en-US"/>
              </w:rPr>
              <w:t>42</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九月九</w:t>
            </w:r>
            <w:r>
              <w:rPr>
                <w:lang w:val="en-US"/>
              </w:rPr>
              <w:t>t</w:t>
            </w:r>
            <w:r>
              <w:rPr>
                <w:rFonts w:ascii="Cambria Math" w:hAnsi="Cambria Math" w:cs="Cambria Math"/>
                <w:lang w:val="en-US"/>
              </w:rPr>
              <w:t>ɕ</w:t>
            </w:r>
            <w:r>
              <w:rPr>
                <w:lang w:val="en-US"/>
              </w:rPr>
              <w:t>iou</w:t>
            </w:r>
            <w:r>
              <w:rPr>
                <w:vertAlign w:val="superscript"/>
                <w:lang w:val="en-US"/>
              </w:rPr>
              <w:t>213</w:t>
            </w:r>
            <w:r>
              <w:rPr>
                <w:vertAlign w:val="subscript"/>
                <w:lang w:val="en-US"/>
              </w:rPr>
              <w:t>21</w:t>
            </w:r>
            <w:r>
              <w:rPr>
                <w:lang w:val="en-US"/>
              </w:rPr>
              <w:t>ye</w:t>
            </w:r>
            <w:r>
              <w:rPr>
                <w:vertAlign w:val="superscript"/>
                <w:lang w:val="en-US"/>
              </w:rPr>
              <w:t>41</w:t>
            </w:r>
            <w:r>
              <w:rPr>
                <w:lang w:val="en-US"/>
              </w:rPr>
              <w:t>t</w:t>
            </w:r>
            <w:r>
              <w:rPr>
                <w:rFonts w:ascii="Cambria Math" w:hAnsi="Cambria Math" w:cs="Cambria Math"/>
                <w:lang w:val="en-US"/>
              </w:rPr>
              <w:t>ɕ</w:t>
            </w:r>
            <w:r>
              <w:rPr>
                <w:lang w:val="en-US"/>
              </w:rPr>
              <w:t>iou</w:t>
            </w:r>
            <w:r>
              <w:rPr>
                <w:vertAlign w:val="superscript"/>
                <w:lang w:val="en-US"/>
              </w:rPr>
              <w:t>213</w:t>
            </w:r>
          </w:p>
        </w:tc>
        <w:tc>
          <w:tcPr>
            <w:tcW w:w="3640" w:type="dxa"/>
          </w:tcPr>
          <w:p>
            <w:pPr>
              <w:rPr>
                <w:lang w:val="en-US"/>
              </w:rPr>
            </w:pPr>
            <w:r>
              <w:rPr>
                <w:rFonts w:hint="eastAsia"/>
                <w:lang w:val="en-US"/>
              </w:rPr>
              <w:t>三十儿</w:t>
            </w:r>
            <w:r>
              <w:rPr>
                <w:lang w:val="en-US"/>
              </w:rPr>
              <w:t>san</w:t>
            </w:r>
            <w:r>
              <w:rPr>
                <w:vertAlign w:val="superscript"/>
                <w:lang w:val="en-US"/>
              </w:rPr>
              <w:t>33</w:t>
            </w:r>
            <w:r>
              <w:rPr>
                <w:lang w:val="en-US"/>
              </w:rPr>
              <w:t>s</w:t>
            </w:r>
            <w:r>
              <w:rPr>
                <w:rFonts w:ascii="Cambria Math" w:hAnsi="Cambria Math" w:cs="Cambria Math"/>
                <w:lang w:val="en-US"/>
              </w:rPr>
              <w:t>ɿ</w:t>
            </w:r>
            <w:r>
              <w:rPr>
                <w:lang w:val="en-US"/>
              </w:rPr>
              <w:t>r</w:t>
            </w:r>
            <w:r>
              <w:rPr>
                <w:vertAlign w:val="superscript"/>
                <w:lang w:val="en-US"/>
              </w:rPr>
              <w:t>35</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九月九</w:t>
            </w:r>
            <w:r>
              <w:rPr>
                <w:lang w:val="en-US"/>
              </w:rPr>
              <w:t>t</w:t>
            </w:r>
            <w:r>
              <w:rPr>
                <w:rFonts w:ascii="Cambria Math" w:hAnsi="Cambria Math" w:cs="Cambria Math"/>
                <w:lang w:val="en-US"/>
              </w:rPr>
              <w:t>ɕ</w:t>
            </w:r>
            <w:r>
              <w:rPr>
                <w:lang w:val="en-US"/>
              </w:rPr>
              <w:t>iou</w:t>
            </w:r>
            <w:r>
              <w:rPr>
                <w:vertAlign w:val="superscript"/>
                <w:lang w:val="en-US"/>
              </w:rPr>
              <w:t>53</w:t>
            </w:r>
            <w:r>
              <w:rPr>
                <w:lang w:val="en-US"/>
              </w:rPr>
              <w:t>ye</w:t>
            </w:r>
            <w:r>
              <w:rPr>
                <w:vertAlign w:val="superscript"/>
                <w:lang w:val="en-US"/>
              </w:rPr>
              <w:t>•</w:t>
            </w:r>
            <w:r>
              <w:rPr>
                <w:lang w:val="en-US"/>
              </w:rPr>
              <w:t>t</w:t>
            </w:r>
            <w:r>
              <w:rPr>
                <w:rFonts w:ascii="Cambria Math" w:hAnsi="Cambria Math" w:cs="Cambria Math"/>
                <w:lang w:val="en-US"/>
              </w:rPr>
              <w:t>ɕ</w:t>
            </w:r>
            <w:r>
              <w:rPr>
                <w:lang w:val="en-US"/>
              </w:rPr>
              <w:t>iou</w:t>
            </w:r>
            <w:r>
              <w:rPr>
                <w:vertAlign w:val="superscript"/>
                <w:lang w:val="en-US"/>
              </w:rPr>
              <w:t>53</w:t>
            </w:r>
          </w:p>
        </w:tc>
        <w:tc>
          <w:tcPr>
            <w:tcW w:w="3640" w:type="dxa"/>
          </w:tcPr>
          <w:p>
            <w:pPr>
              <w:rPr>
                <w:lang w:val="en-US"/>
              </w:rPr>
            </w:pPr>
            <w:r>
              <w:rPr>
                <w:rFonts w:hint="eastAsia"/>
                <w:lang w:val="en-US"/>
              </w:rPr>
              <w:t>①三十儿〔晚上〕</w:t>
            </w:r>
            <w:r>
              <w:rPr>
                <w:lang w:val="en-US"/>
              </w:rPr>
              <w:t>s</w:t>
            </w:r>
            <w:r>
              <w:rPr>
                <w:rFonts w:ascii="Cambria Math" w:hAnsi="Cambria Math"/>
                <w:lang w:val="en-US"/>
              </w:rPr>
              <w:t>æ̃</w:t>
            </w:r>
            <w:r>
              <w:rPr>
                <w:vertAlign w:val="superscript"/>
                <w:lang w:val="en-US"/>
              </w:rPr>
              <w:t>21</w:t>
            </w:r>
            <w:r>
              <w:rPr>
                <w:rFonts w:ascii="Cambria Math" w:hAnsi="Cambria Math" w:cs="Cambria Math"/>
                <w:lang w:val="en-US"/>
              </w:rPr>
              <w:t>ʂʅ</w:t>
            </w:r>
            <w:r>
              <w:rPr>
                <w:lang w:val="en-US"/>
              </w:rPr>
              <w:t>r</w:t>
            </w:r>
            <w:r>
              <w:rPr>
                <w:vertAlign w:val="superscript"/>
                <w:lang w:val="en-US"/>
              </w:rPr>
              <w:t>24</w:t>
            </w:r>
            <w:r>
              <w:rPr>
                <w:rFonts w:hint="eastAsia"/>
                <w:lang w:val="en-US"/>
              </w:rPr>
              <w:t>〔</w:t>
            </w:r>
            <w:r>
              <w:rPr>
                <w:lang w:val="en-US"/>
              </w:rPr>
              <w:t>u</w:t>
            </w:r>
            <w:r>
              <w:rPr>
                <w:rFonts w:ascii="Cambria Math" w:hAnsi="Cambria Math"/>
                <w:lang w:val="en-US"/>
              </w:rPr>
              <w:t>æ̃</w:t>
            </w:r>
            <w:r>
              <w:rPr>
                <w:vertAlign w:val="superscript"/>
                <w:lang w:val="en-US"/>
              </w:rPr>
              <w:t>53</w:t>
            </w:r>
            <w:r>
              <w:rPr>
                <w:rFonts w:ascii="Cambria Math" w:hAnsi="Cambria Math" w:cs="Cambria Math"/>
                <w:lang w:val="en-US"/>
              </w:rPr>
              <w:t>ʂ</w:t>
            </w:r>
            <w:r>
              <w:rPr>
                <w:rFonts w:hint="eastAsia"/>
                <w:lang w:val="en-US"/>
              </w:rPr>
              <w:t>ɑ</w:t>
            </w:r>
            <w:r>
              <w:rPr>
                <w:lang w:val="en-US"/>
              </w:rPr>
              <w:t>ŋ</w:t>
            </w:r>
            <w:r>
              <w:rPr>
                <w:vertAlign w:val="superscript"/>
                <w:lang w:val="en-US"/>
              </w:rPr>
              <w:t>•</w:t>
            </w:r>
            <w:r>
              <w:rPr>
                <w:rFonts w:hint="eastAsia"/>
                <w:lang w:val="en-US"/>
              </w:rPr>
              <w:t>〕</w:t>
            </w:r>
            <w:r>
              <w:rPr>
                <w:rFonts w:hint="eastAsia"/>
                <w:lang w:val="en-US"/>
              </w:rPr>
              <w:br/>
            </w:r>
            <w:r>
              <w:rPr>
                <w:rFonts w:hint="eastAsia"/>
                <w:lang w:val="en-US"/>
              </w:rPr>
              <w:t>②大年三十</w:t>
            </w:r>
            <w:r>
              <w:rPr>
                <w:lang w:val="en-US"/>
              </w:rPr>
              <w:t>t</w:t>
            </w:r>
            <w:r>
              <w:rPr>
                <w:rFonts w:hint="eastAsia"/>
                <w:lang w:val="en-US"/>
              </w:rPr>
              <w:t>ɑ</w:t>
            </w:r>
            <w:r>
              <w:rPr>
                <w:vertAlign w:val="superscript"/>
                <w:lang w:val="en-US"/>
              </w:rPr>
              <w:t>45</w:t>
            </w:r>
            <w:r>
              <w:rPr>
                <w:rFonts w:ascii="Cambria Math" w:hAnsi="Cambria Math" w:cs="Cambria Math"/>
                <w:lang w:val="en-US"/>
              </w:rPr>
              <w:t>ȵ</w:t>
            </w:r>
            <w:r>
              <w:rPr>
                <w:lang w:val="en-US"/>
              </w:rPr>
              <w:t>i</w:t>
            </w:r>
            <w:r>
              <w:rPr>
                <w:rFonts w:ascii="Cambria Math" w:hAnsi="Cambria Math"/>
                <w:lang w:val="en-US"/>
              </w:rPr>
              <w:t>æ̃</w:t>
            </w:r>
            <w:r>
              <w:rPr>
                <w:vertAlign w:val="superscript"/>
                <w:lang w:val="en-US"/>
              </w:rPr>
              <w:t>•</w:t>
            </w:r>
            <w:r>
              <w:rPr>
                <w:lang w:val="en-US"/>
              </w:rPr>
              <w:t>s</w:t>
            </w:r>
            <w:r>
              <w:rPr>
                <w:rFonts w:ascii="Cambria Math" w:hAnsi="Cambria Math"/>
                <w:lang w:val="en-US"/>
              </w:rPr>
              <w:t>æ̃</w:t>
            </w:r>
            <w:r>
              <w:rPr>
                <w:vertAlign w:val="superscript"/>
                <w:lang w:val="en-US"/>
              </w:rPr>
              <w:t>21</w:t>
            </w:r>
            <w:r>
              <w:rPr>
                <w:rFonts w:ascii="Cambria Math" w:hAnsi="Cambria Math" w:cs="Cambria Math"/>
                <w:lang w:val="en-US"/>
              </w:rPr>
              <w:t>ʂʅ</w:t>
            </w:r>
            <w:r>
              <w:rPr>
                <w:vertAlign w:val="superscript"/>
                <w:lang w:val="en-US"/>
              </w:rPr>
              <w:t>•</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重阳节</w:t>
            </w:r>
            <w:r>
              <w:rPr>
                <w:lang w:val="en-US"/>
              </w:rPr>
              <w:t>ts'oŋ</w:t>
            </w:r>
            <w:r>
              <w:rPr>
                <w:vertAlign w:val="superscript"/>
                <w:lang w:val="en-US"/>
              </w:rPr>
              <w:t>31</w:t>
            </w:r>
            <w:r>
              <w:rPr>
                <w:lang w:val="en-US"/>
              </w:rPr>
              <w:t>iaŋ</w:t>
            </w:r>
            <w:r>
              <w:rPr>
                <w:vertAlign w:val="superscript"/>
                <w:lang w:val="en-US"/>
              </w:rPr>
              <w:t>31</w:t>
            </w:r>
            <w:r>
              <w:rPr>
                <w:lang w:val="en-US"/>
              </w:rPr>
              <w:t>t</w:t>
            </w:r>
            <w:r>
              <w:rPr>
                <w:rFonts w:ascii="Cambria Math" w:hAnsi="Cambria Math" w:cs="Cambria Math"/>
                <w:lang w:val="en-US"/>
              </w:rPr>
              <w:t>ɕ</w:t>
            </w:r>
            <w:r>
              <w:rPr>
                <w:lang w:val="en-US"/>
              </w:rPr>
              <w:t>ie</w:t>
            </w:r>
            <w:r>
              <w:rPr>
                <w:vertAlign w:val="superscript"/>
                <w:lang w:val="en-US"/>
              </w:rPr>
              <w:t>31</w:t>
            </w:r>
          </w:p>
        </w:tc>
        <w:tc>
          <w:tcPr>
            <w:tcW w:w="3640" w:type="dxa"/>
          </w:tcPr>
          <w:p>
            <w:pPr>
              <w:rPr>
                <w:lang w:val="en-US"/>
              </w:rPr>
            </w:pPr>
            <w:r>
              <w:rPr>
                <w:rFonts w:hint="eastAsia"/>
                <w:lang w:val="en-US"/>
              </w:rPr>
              <w:t>三十晚黑</w:t>
            </w:r>
            <w:r>
              <w:rPr>
                <w:lang w:val="en-US"/>
              </w:rPr>
              <w:t>san</w:t>
            </w:r>
            <w:r>
              <w:rPr>
                <w:vertAlign w:val="superscript"/>
                <w:lang w:val="en-US"/>
              </w:rPr>
              <w:t>44</w:t>
            </w:r>
            <w:r>
              <w:rPr>
                <w:lang w:val="en-US"/>
              </w:rPr>
              <w:t>uan</w:t>
            </w:r>
            <w:r>
              <w:rPr>
                <w:vertAlign w:val="superscript"/>
                <w:lang w:val="en-US"/>
              </w:rPr>
              <w:t>53</w:t>
            </w:r>
            <w:r>
              <w:rPr>
                <w:lang w:val="en-US"/>
              </w:rPr>
              <w:t>xe</w:t>
            </w:r>
            <w:r>
              <w:rPr>
                <w:vertAlign w:val="superscript"/>
                <w:lang w:val="en-US"/>
              </w:rPr>
              <w:t>31</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重阳节</w:t>
            </w:r>
            <w:r>
              <w:rPr>
                <w:lang w:val="en-US"/>
              </w:rPr>
              <w:t>t</w:t>
            </w:r>
            <w:r>
              <w:rPr>
                <w:rFonts w:ascii="Cambria Math" w:hAnsi="Cambria Math" w:cs="Cambria Math"/>
                <w:lang w:val="en-US"/>
              </w:rPr>
              <w:t>ʂ</w:t>
            </w:r>
            <w:r>
              <w:rPr>
                <w:lang w:val="en-US"/>
              </w:rPr>
              <w:t>‘oŋ</w:t>
            </w:r>
            <w:r>
              <w:rPr>
                <w:vertAlign w:val="superscript"/>
                <w:lang w:val="en-US"/>
              </w:rPr>
              <w:t>31</w:t>
            </w:r>
            <w:r>
              <w:rPr>
                <w:lang w:val="en-US"/>
              </w:rPr>
              <w:t>iã</w:t>
            </w:r>
            <w:r>
              <w:rPr>
                <w:vertAlign w:val="superscript"/>
                <w:lang w:val="en-US"/>
              </w:rPr>
              <w:t>31</w:t>
            </w:r>
            <w:r>
              <w:rPr>
                <w:vertAlign w:val="subscript"/>
                <w:lang w:val="en-US"/>
              </w:rPr>
              <w:t>44</w:t>
            </w:r>
            <w:r>
              <w:rPr>
                <w:lang w:val="en-US"/>
              </w:rPr>
              <w:t>t</w:t>
            </w:r>
            <w:r>
              <w:rPr>
                <w:rFonts w:ascii="Cambria Math" w:hAnsi="Cambria Math" w:cs="Cambria Math"/>
                <w:lang w:val="en-US"/>
              </w:rPr>
              <w:t>ɕ</w:t>
            </w:r>
            <w:r>
              <w:rPr>
                <w:lang w:val="en-US"/>
              </w:rPr>
              <w:t>ie</w:t>
            </w:r>
            <w:r>
              <w:rPr>
                <w:vertAlign w:val="superscript"/>
                <w:lang w:val="en-US"/>
              </w:rPr>
              <w:t>31</w:t>
            </w:r>
          </w:p>
        </w:tc>
        <w:tc>
          <w:tcPr>
            <w:tcW w:w="3640" w:type="dxa"/>
          </w:tcPr>
          <w:p>
            <w:pPr>
              <w:rPr>
                <w:lang w:val="en-US"/>
              </w:rPr>
            </w:pPr>
            <w:r>
              <w:rPr>
                <w:rFonts w:hint="eastAsia"/>
                <w:lang w:val="en-US"/>
              </w:rPr>
              <w:t>三十晚上</w:t>
            </w:r>
            <w:r>
              <w:rPr>
                <w:lang w:val="en-US"/>
              </w:rPr>
              <w:t>sã</w:t>
            </w:r>
            <w:r>
              <w:rPr>
                <w:vertAlign w:val="superscript"/>
                <w:lang w:val="en-US"/>
              </w:rPr>
              <w:t>44</w:t>
            </w:r>
            <w:r>
              <w:rPr>
                <w:rFonts w:ascii="Cambria Math" w:hAnsi="Cambria Math" w:cs="Cambria Math"/>
                <w:lang w:val="en-US"/>
              </w:rPr>
              <w:t>ʂʅ</w:t>
            </w:r>
            <w:r>
              <w:rPr>
                <w:vertAlign w:val="superscript"/>
                <w:lang w:val="en-US"/>
              </w:rPr>
              <w:t>31</w:t>
            </w:r>
            <w:r>
              <w:rPr>
                <w:lang w:val="en-US"/>
              </w:rPr>
              <w:t>uã</w:t>
            </w:r>
            <w:r>
              <w:rPr>
                <w:vertAlign w:val="superscript"/>
                <w:lang w:val="en-US"/>
              </w:rPr>
              <w:t>53</w:t>
            </w:r>
            <w:r>
              <w:rPr>
                <w:rFonts w:ascii="Cambria Math" w:hAnsi="Cambria Math" w:cs="Cambria Math"/>
                <w:lang w:val="en-US"/>
              </w:rPr>
              <w:t>ʂ</w:t>
            </w:r>
            <w:r>
              <w:rPr>
                <w:lang w:val="en-US"/>
              </w:rPr>
              <w:t>ã</w:t>
            </w:r>
            <w:r>
              <w:rPr>
                <w:vertAlign w:val="superscript"/>
                <w:lang w:val="en-US"/>
              </w:rPr>
              <w:t>13</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重阳</w:t>
            </w:r>
            <w:r>
              <w:rPr>
                <w:lang w:val="en-US"/>
              </w:rPr>
              <w:t>t</w:t>
            </w:r>
            <w:r>
              <w:rPr>
                <w:rFonts w:ascii="Cambria Math" w:hAnsi="Cambria Math" w:cs="Cambria Math"/>
                <w:lang w:val="en-US"/>
              </w:rPr>
              <w:t>ʂ</w:t>
            </w:r>
            <w:r>
              <w:rPr>
                <w:lang w:val="en-US"/>
              </w:rPr>
              <w:t>‘əŋ</w:t>
            </w:r>
            <w:r>
              <w:rPr>
                <w:vertAlign w:val="superscript"/>
                <w:lang w:val="en-US"/>
              </w:rPr>
              <w:t>55</w:t>
            </w:r>
            <w:r>
              <w:rPr>
                <w:lang w:val="en-US"/>
              </w:rPr>
              <w:t>i</w:t>
            </w:r>
            <w:r>
              <w:rPr>
                <w:rFonts w:ascii="Cambria Math" w:hAnsi="Cambria Math"/>
                <w:lang w:val="en-US"/>
              </w:rPr>
              <w:t>ɑ̃</w:t>
            </w:r>
            <w:r>
              <w:rPr>
                <w:vertAlign w:val="superscript"/>
                <w:lang w:val="en-US"/>
              </w:rPr>
              <w:t>55</w:t>
            </w:r>
          </w:p>
        </w:tc>
        <w:tc>
          <w:tcPr>
            <w:tcW w:w="3640" w:type="dxa"/>
          </w:tcPr>
          <w:p>
            <w:pPr>
              <w:rPr>
                <w:lang w:val="en-US"/>
              </w:rPr>
            </w:pPr>
            <w:r>
              <w:rPr>
                <w:rFonts w:hint="eastAsia"/>
                <w:lang w:val="en-US"/>
              </w:rPr>
              <w:t>年三十</w:t>
            </w:r>
            <w:r>
              <w:rPr>
                <w:lang w:val="en-US"/>
              </w:rPr>
              <w:t>niĩ</w:t>
            </w:r>
            <w:r>
              <w:rPr>
                <w:vertAlign w:val="superscript"/>
                <w:lang w:val="en-US"/>
              </w:rPr>
              <w:t>55</w:t>
            </w:r>
            <w:r>
              <w:rPr>
                <w:lang w:val="en-US"/>
              </w:rPr>
              <w:t>s</w:t>
            </w:r>
            <w:r>
              <w:rPr>
                <w:rFonts w:ascii="Cambria Math" w:hAnsi="Cambria Math"/>
                <w:lang w:val="en-US"/>
              </w:rPr>
              <w:t>æ̃</w:t>
            </w:r>
            <w:r>
              <w:rPr>
                <w:vertAlign w:val="superscript"/>
                <w:lang w:val="en-US"/>
              </w:rPr>
              <w:t>212</w:t>
            </w:r>
            <w:r>
              <w:rPr>
                <w:rFonts w:ascii="Cambria Math" w:hAnsi="Cambria Math" w:cs="Cambria Math"/>
                <w:lang w:val="en-US"/>
              </w:rPr>
              <w:t>ʂ</w:t>
            </w:r>
            <w:r>
              <w:rPr>
                <w:lang w:val="en-US"/>
              </w:rPr>
              <w:t>ə?</w:t>
            </w:r>
            <w:r>
              <w:rPr>
                <w:vertAlign w:val="superscript"/>
                <w:lang w:val="en-US"/>
              </w:rPr>
              <w:t>4</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重阳</w:t>
            </w:r>
            <w:r>
              <w:rPr>
                <w:lang w:val="en-US"/>
              </w:rPr>
              <w:t>ts'oŋ</w:t>
            </w:r>
            <w:r>
              <w:rPr>
                <w:vertAlign w:val="superscript"/>
                <w:lang w:val="en-US"/>
              </w:rPr>
              <w:t>34</w:t>
            </w:r>
            <w:r>
              <w:rPr>
                <w:lang w:val="en-US"/>
              </w:rPr>
              <w:t>i</w:t>
            </w:r>
            <w:r>
              <w:rPr>
                <w:rFonts w:hint="eastAsia"/>
                <w:lang w:val="en-US"/>
              </w:rPr>
              <w:t>ɑ</w:t>
            </w:r>
            <w:r>
              <w:rPr>
                <w:lang w:val="en-US"/>
              </w:rPr>
              <w:t>ŋ</w:t>
            </w:r>
            <w:r>
              <w:rPr>
                <w:vertAlign w:val="superscript"/>
                <w:lang w:val="en-US"/>
              </w:rPr>
              <w:t>34</w:t>
            </w:r>
          </w:p>
        </w:tc>
        <w:tc>
          <w:tcPr>
            <w:tcW w:w="3640" w:type="dxa"/>
          </w:tcPr>
          <w:p>
            <w:pPr>
              <w:rPr>
                <w:lang w:val="en-US"/>
              </w:rPr>
            </w:pPr>
            <w:r>
              <w:rPr>
                <w:rFonts w:hint="eastAsia"/>
                <w:lang w:val="en-US"/>
              </w:rPr>
              <w:t>①三十子</w:t>
            </w:r>
            <w:r>
              <w:rPr>
                <w:lang w:val="en-US"/>
              </w:rPr>
              <w:t>s</w:t>
            </w:r>
            <w:r>
              <w:rPr>
                <w:rFonts w:ascii="Cambria Math" w:hAnsi="Cambria Math"/>
                <w:lang w:val="en-US"/>
              </w:rPr>
              <w:t>ɛ̃</w:t>
            </w:r>
            <w:r>
              <w:rPr>
                <w:vertAlign w:val="superscript"/>
                <w:lang w:val="en-US"/>
              </w:rPr>
              <w:t>31</w:t>
            </w:r>
            <w:r>
              <w:rPr>
                <w:lang w:val="en-US"/>
              </w:rPr>
              <w:t>sə?</w:t>
            </w:r>
            <w:r>
              <w:rPr>
                <w:vertAlign w:val="superscript"/>
                <w:lang w:val="en-US"/>
              </w:rPr>
              <w:t>4</w:t>
            </w:r>
            <w:r>
              <w:rPr>
                <w:lang w:val="en-US"/>
              </w:rPr>
              <w:t>ts</w:t>
            </w:r>
            <w:r>
              <w:rPr>
                <w:rFonts w:ascii="Cambria Math" w:hAnsi="Cambria Math" w:cs="Cambria Math"/>
                <w:lang w:val="en-US"/>
              </w:rPr>
              <w:t>ɛ</w:t>
            </w:r>
            <w:r>
              <w:rPr>
                <w:vertAlign w:val="superscript"/>
                <w:lang w:val="en-US"/>
              </w:rPr>
              <w:t>•</w:t>
            </w:r>
            <w:r>
              <w:rPr>
                <w:rFonts w:hint="eastAsia"/>
                <w:lang w:val="en-US"/>
              </w:rPr>
              <w:br/>
            </w:r>
            <w:r>
              <w:rPr>
                <w:rFonts w:hint="eastAsia"/>
                <w:lang w:val="en-US"/>
              </w:rPr>
              <w:t>②大年夜</w:t>
            </w:r>
            <w:r>
              <w:rPr>
                <w:lang w:val="en-US"/>
              </w:rPr>
              <w:t>t</w:t>
            </w:r>
            <w:r>
              <w:rPr>
                <w:rFonts w:hint="eastAsia"/>
                <w:lang w:val="en-US"/>
              </w:rPr>
              <w:t>ɑ</w:t>
            </w:r>
            <w:r>
              <w:rPr>
                <w:vertAlign w:val="superscript"/>
                <w:lang w:val="en-US"/>
              </w:rPr>
              <w:t>55</w:t>
            </w:r>
            <w:r>
              <w:rPr>
                <w:lang w:val="en-US"/>
              </w:rPr>
              <w:t>liĩ</w:t>
            </w:r>
            <w:r>
              <w:rPr>
                <w:vertAlign w:val="superscript"/>
                <w:lang w:val="en-US"/>
              </w:rPr>
              <w:t>34</w:t>
            </w:r>
            <w:r>
              <w:rPr>
                <w:lang w:val="en-US"/>
              </w:rPr>
              <w:t>i</w:t>
            </w:r>
            <w:r>
              <w:rPr>
                <w:rFonts w:ascii="Cambria Math" w:hAnsi="Cambria Math" w:cs="Cambria Math"/>
                <w:lang w:val="en-US"/>
              </w:rPr>
              <w:t>ɪ</w:t>
            </w:r>
            <w:r>
              <w:rPr>
                <w:vertAlign w:val="superscript"/>
                <w:lang w:val="en-US"/>
              </w:rPr>
              <w:t>55</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重阳</w:t>
            </w:r>
            <w:r>
              <w:rPr>
                <w:lang w:val="en-US"/>
              </w:rPr>
              <w:t>zoŋ</w:t>
            </w:r>
            <w:r>
              <w:rPr>
                <w:vertAlign w:val="superscript"/>
                <w:lang w:val="en-US"/>
              </w:rPr>
              <w:t>24</w:t>
            </w:r>
            <w:r>
              <w:rPr>
                <w:vertAlign w:val="subscript"/>
                <w:lang w:val="en-US"/>
              </w:rPr>
              <w:t>22</w:t>
            </w:r>
            <w:r>
              <w:rPr>
                <w:lang w:val="en-US"/>
              </w:rPr>
              <w:t>iaŋ</w:t>
            </w:r>
            <w:r>
              <w:rPr>
                <w:vertAlign w:val="superscript"/>
                <w:lang w:val="en-US"/>
              </w:rPr>
              <w:t>24</w:t>
            </w:r>
            <w:r>
              <w:rPr>
                <w:vertAlign w:val="subscript"/>
                <w:lang w:val="en-US"/>
              </w:rPr>
              <w:t>33</w:t>
            </w:r>
          </w:p>
        </w:tc>
        <w:tc>
          <w:tcPr>
            <w:tcW w:w="3640" w:type="dxa"/>
          </w:tcPr>
          <w:p>
            <w:pPr>
              <w:rPr>
                <w:lang w:val="en-US"/>
              </w:rPr>
            </w:pPr>
            <w:r>
              <w:rPr>
                <w:rFonts w:hint="eastAsia"/>
                <w:lang w:val="en-US"/>
              </w:rPr>
              <w:t>①年三十</w:t>
            </w:r>
            <w:r>
              <w:rPr>
                <w:rFonts w:ascii="Cambria Math" w:hAnsi="Cambria Math" w:cs="Cambria Math"/>
                <w:lang w:val="en-US"/>
              </w:rPr>
              <w:t>ȵ</w:t>
            </w:r>
            <w:r>
              <w:rPr>
                <w:lang w:val="en-US"/>
              </w:rPr>
              <w:t>i</w:t>
            </w:r>
            <w:r>
              <w:rPr>
                <w:rFonts w:ascii="Cambria Math" w:hAnsi="Cambria Math" w:cs="Cambria Math"/>
                <w:lang w:val="en-US"/>
              </w:rPr>
              <w:t>ɪ</w:t>
            </w:r>
            <w:r>
              <w:rPr>
                <w:vertAlign w:val="superscript"/>
                <w:lang w:val="en-US"/>
              </w:rPr>
              <w:t>24</w:t>
            </w:r>
            <w:r>
              <w:rPr>
                <w:vertAlign w:val="subscript"/>
                <w:lang w:val="en-US"/>
              </w:rPr>
              <w:t>22</w:t>
            </w:r>
            <w:r>
              <w:rPr>
                <w:lang w:val="en-US"/>
              </w:rPr>
              <w:t>sE</w:t>
            </w:r>
            <w:r>
              <w:rPr>
                <w:vertAlign w:val="superscript"/>
                <w:lang w:val="en-US"/>
              </w:rPr>
              <w:t>44</w:t>
            </w:r>
            <w:r>
              <w:rPr>
                <w:lang w:val="en-US"/>
              </w:rPr>
              <w:t>s</w:t>
            </w:r>
            <w:r>
              <w:rPr>
                <w:rFonts w:ascii="Cambria Math" w:hAnsi="Cambria Math" w:cs="Cambria Math"/>
                <w:lang w:val="en-US"/>
              </w:rPr>
              <w:t>ɤ</w:t>
            </w:r>
            <w:r>
              <w:rPr>
                <w:lang w:val="en-US"/>
              </w:rPr>
              <w:t>?</w:t>
            </w:r>
            <w:r>
              <w:rPr>
                <w:vertAlign w:val="superscript"/>
                <w:lang w:val="en-US"/>
              </w:rPr>
              <w:t>21</w:t>
            </w:r>
            <w:r>
              <w:rPr>
                <w:lang w:val="en-US"/>
              </w:rPr>
              <w:t>(z</w:t>
            </w:r>
            <w:r>
              <w:rPr>
                <w:rFonts w:ascii="Cambria Math" w:hAnsi="Cambria Math" w:cs="Cambria Math"/>
                <w:lang w:val="en-US"/>
              </w:rPr>
              <w:t>ɤ</w:t>
            </w:r>
            <w:r>
              <w:rPr>
                <w:rFonts w:hint="eastAsia"/>
                <w:lang w:val="en-US"/>
              </w:rPr>
              <w:t>？</w:t>
            </w:r>
            <w:r>
              <w:rPr>
                <w:vertAlign w:val="superscript"/>
                <w:lang w:val="en-US"/>
              </w:rPr>
              <w:t>23</w:t>
            </w:r>
            <w:r>
              <w:rPr>
                <w:lang w:val="en-US"/>
              </w:rPr>
              <w:t>)</w:t>
            </w:r>
            <w:r>
              <w:rPr>
                <w:rFonts w:hint="eastAsia"/>
                <w:lang w:val="en-US"/>
              </w:rPr>
              <w:br/>
            </w:r>
            <w:r>
              <w:rPr>
                <w:rFonts w:hint="eastAsia"/>
                <w:lang w:val="en-US"/>
              </w:rPr>
              <w:t>②大年夜</w:t>
            </w:r>
            <w:r>
              <w:rPr>
                <w:lang w:val="en-US"/>
              </w:rPr>
              <w:t>dəu</w:t>
            </w:r>
            <w:r>
              <w:rPr>
                <w:vertAlign w:val="superscript"/>
                <w:lang w:val="en-US"/>
              </w:rPr>
              <w:t>31</w:t>
            </w:r>
            <w:r>
              <w:rPr>
                <w:vertAlign w:val="subscript"/>
                <w:lang w:val="en-US"/>
              </w:rPr>
              <w:t>22</w:t>
            </w:r>
            <w:r>
              <w:rPr>
                <w:rFonts w:ascii="Cambria Math" w:hAnsi="Cambria Math" w:cs="Cambria Math"/>
                <w:lang w:val="en-US"/>
              </w:rPr>
              <w:t>ȵ</w:t>
            </w:r>
            <w:r>
              <w:rPr>
                <w:lang w:val="en-US"/>
              </w:rPr>
              <w:t>i</w:t>
            </w:r>
            <w:r>
              <w:rPr>
                <w:rFonts w:ascii="Cambria Math" w:hAnsi="Cambria Math" w:cs="Cambria Math"/>
                <w:lang w:val="en-US"/>
              </w:rPr>
              <w:t>ɪ</w:t>
            </w:r>
            <w:r>
              <w:rPr>
                <w:vertAlign w:val="superscript"/>
                <w:lang w:val="en-US"/>
              </w:rPr>
              <w:t>24</w:t>
            </w:r>
            <w:r>
              <w:rPr>
                <w:vertAlign w:val="subscript"/>
                <w:lang w:val="en-US"/>
              </w:rPr>
              <w:t>33</w:t>
            </w:r>
            <w:r>
              <w:rPr>
                <w:lang w:val="en-US"/>
              </w:rPr>
              <w:t>i</w:t>
            </w:r>
            <w:r>
              <w:rPr>
                <w:rFonts w:ascii="Cambria Math" w:hAnsi="Cambria Math" w:cs="Cambria Math"/>
                <w:lang w:val="en-US"/>
              </w:rPr>
              <w:t>ɒ</w:t>
            </w:r>
            <w:r>
              <w:rPr>
                <w:vertAlign w:val="superscript"/>
                <w:lang w:val="en-US"/>
              </w:rPr>
              <w:t>513</w:t>
            </w:r>
            <w:r>
              <w:rPr>
                <w:vertAlign w:val="subscript"/>
                <w:lang w:val="en-US"/>
              </w:rPr>
              <w:t>21</w:t>
            </w:r>
          </w:p>
        </w:tc>
      </w:tr>
      <w:tr>
        <w:tc>
          <w:tcPr>
            <w:tcW w:w="1242" w:type="dxa"/>
          </w:tcPr>
          <w:p>
            <w:pPr>
              <w:jc w:val="center"/>
              <w:rPr>
                <w:lang w:val="en-US"/>
              </w:rPr>
            </w:pPr>
            <w:r>
              <w:rPr>
                <w:rFonts w:hint="eastAsia"/>
                <w:lang w:val="en-US"/>
              </w:rPr>
              <w:t>溫州</w:t>
            </w:r>
          </w:p>
        </w:tc>
        <w:tc>
          <w:tcPr>
            <w:tcW w:w="3640" w:type="dxa"/>
          </w:tcPr>
          <w:p>
            <w:pPr>
              <w:rPr>
                <w:lang w:val="en-US"/>
              </w:rPr>
            </w:pPr>
            <w:r>
              <w:rPr>
                <w:rFonts w:hint="eastAsia"/>
                <w:lang w:val="en-US"/>
              </w:rPr>
              <w:t>九月九</w:t>
            </w:r>
            <w:r>
              <w:rPr>
                <w:lang w:val="en-US"/>
              </w:rPr>
              <w:t>t</w:t>
            </w:r>
            <w:r>
              <w:rPr>
                <w:rFonts w:ascii="Cambria Math" w:hAnsi="Cambria Math" w:cs="Cambria Math"/>
                <w:lang w:val="en-US"/>
              </w:rPr>
              <w:t>ɕ</w:t>
            </w:r>
            <w:r>
              <w:rPr>
                <w:lang w:val="en-US"/>
              </w:rPr>
              <w:t>iau</w:t>
            </w:r>
            <w:r>
              <w:rPr>
                <w:vertAlign w:val="superscript"/>
                <w:lang w:val="en-US"/>
              </w:rPr>
              <w:t>45</w:t>
            </w:r>
            <w:r>
              <w:rPr>
                <w:rFonts w:ascii="Cambria Math" w:hAnsi="Cambria Math" w:cs="Cambria Math"/>
                <w:lang w:val="en-US"/>
              </w:rPr>
              <w:t>ȵ</w:t>
            </w:r>
            <w:r>
              <w:rPr>
                <w:lang w:val="en-US"/>
              </w:rPr>
              <w:t>y</w:t>
            </w:r>
            <w:r>
              <w:rPr>
                <w:vertAlign w:val="superscript"/>
                <w:lang w:val="en-US"/>
              </w:rPr>
              <w:t>12</w:t>
            </w:r>
            <w:r>
              <w:rPr>
                <w:lang w:val="en-US"/>
              </w:rPr>
              <w:t>t</w:t>
            </w:r>
            <w:r>
              <w:rPr>
                <w:rFonts w:ascii="Cambria Math" w:hAnsi="Cambria Math" w:cs="Cambria Math"/>
                <w:lang w:val="en-US"/>
              </w:rPr>
              <w:t>ɕ</w:t>
            </w:r>
            <w:r>
              <w:rPr>
                <w:lang w:val="en-US"/>
              </w:rPr>
              <w:t>iau</w:t>
            </w:r>
            <w:r>
              <w:rPr>
                <w:vertAlign w:val="superscript"/>
                <w:lang w:val="en-US"/>
              </w:rPr>
              <w:t>45</w:t>
            </w:r>
          </w:p>
        </w:tc>
        <w:tc>
          <w:tcPr>
            <w:tcW w:w="3640" w:type="dxa"/>
          </w:tcPr>
          <w:p>
            <w:pPr>
              <w:rPr>
                <w:lang w:val="en-US"/>
              </w:rPr>
            </w:pPr>
            <w:r>
              <w:rPr>
                <w:rFonts w:hint="eastAsia"/>
                <w:lang w:val="en-US"/>
              </w:rPr>
              <w:t>三十日黄昏</w:t>
            </w:r>
            <w:r>
              <w:rPr>
                <w:lang w:val="en-US"/>
              </w:rPr>
              <w:t>sa</w:t>
            </w:r>
            <w:r>
              <w:rPr>
                <w:vertAlign w:val="superscript"/>
                <w:lang w:val="en-US"/>
              </w:rPr>
              <w:t>44</w:t>
            </w:r>
            <w:r>
              <w:rPr>
                <w:lang w:val="en-US"/>
              </w:rPr>
              <w:t>zai</w:t>
            </w:r>
            <w:r>
              <w:rPr>
                <w:vertAlign w:val="superscript"/>
                <w:lang w:val="en-US"/>
              </w:rPr>
              <w:t>12</w:t>
            </w:r>
            <w:r>
              <w:rPr>
                <w:rFonts w:ascii="Cambria Math" w:hAnsi="Cambria Math" w:cs="Cambria Math"/>
                <w:lang w:val="en-US"/>
              </w:rPr>
              <w:t>ȵ</w:t>
            </w:r>
            <w:r>
              <w:rPr>
                <w:lang w:val="en-US"/>
              </w:rPr>
              <w:t>iai</w:t>
            </w:r>
            <w:r>
              <w:rPr>
                <w:vertAlign w:val="superscript"/>
                <w:lang w:val="en-US"/>
              </w:rPr>
              <w:t>12</w:t>
            </w:r>
            <w:r>
              <w:rPr>
                <w:rFonts w:ascii="Cambria Math" w:hAnsi="Cambria Math" w:cs="Cambria Math"/>
                <w:lang w:val="en-US"/>
              </w:rPr>
              <w:t>ɦ</w:t>
            </w:r>
            <w:r>
              <w:rPr>
                <w:lang w:val="en-US"/>
              </w:rPr>
              <w:t>a</w:t>
            </w:r>
            <w:r>
              <w:rPr>
                <w:vertAlign w:val="superscript"/>
                <w:lang w:val="en-US"/>
              </w:rPr>
              <w:t>31</w:t>
            </w:r>
            <w:r>
              <w:rPr>
                <w:lang w:val="en-US"/>
              </w:rPr>
              <w:t>(-u</w:t>
            </w:r>
            <w:r>
              <w:rPr>
                <w:rFonts w:ascii="Cambria Math" w:hAnsi="Cambria Math" w:cs="Cambria Math"/>
                <w:lang w:val="en-US"/>
              </w:rPr>
              <w:t>ɔ</w:t>
            </w:r>
            <w:r>
              <w:rPr>
                <w:lang w:val="en-US"/>
              </w:rPr>
              <w:t>)</w:t>
            </w:r>
            <w:r>
              <w:rPr>
                <w:rFonts w:ascii="Cambria Math" w:hAnsi="Cambria Math" w:cs="Cambria Math"/>
                <w:lang w:val="en-US"/>
              </w:rPr>
              <w:t>ɕ</w:t>
            </w:r>
            <w:r>
              <w:rPr>
                <w:lang w:val="en-US"/>
              </w:rPr>
              <w:t>y</w:t>
            </w:r>
            <w:r>
              <w:rPr>
                <w:vertAlign w:val="superscript"/>
                <w:lang w:val="en-US"/>
              </w:rPr>
              <w:t>44</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重阳</w:t>
            </w:r>
            <w:r>
              <w:rPr>
                <w:lang w:val="en-US"/>
              </w:rPr>
              <w:t>tsən</w:t>
            </w:r>
            <w:r>
              <w:rPr>
                <w:vertAlign w:val="superscript"/>
                <w:lang w:val="en-US"/>
              </w:rPr>
              <w:t>13</w:t>
            </w:r>
            <w:r>
              <w:rPr>
                <w:lang w:val="en-US"/>
              </w:rPr>
              <w:t>ian</w:t>
            </w:r>
            <w:r>
              <w:rPr>
                <w:vertAlign w:val="superscript"/>
                <w:lang w:val="en-US"/>
              </w:rPr>
              <w:t>13</w:t>
            </w:r>
          </w:p>
        </w:tc>
        <w:tc>
          <w:tcPr>
            <w:tcW w:w="3640" w:type="dxa"/>
          </w:tcPr>
          <w:p>
            <w:pPr>
              <w:rPr>
                <w:lang w:val="en-US"/>
              </w:rPr>
            </w:pPr>
            <w:r>
              <w:rPr>
                <w:rFonts w:hint="eastAsia"/>
                <w:lang w:val="en-US"/>
              </w:rPr>
              <w:t>三十晚上</w:t>
            </w:r>
            <w:r>
              <w:rPr>
                <w:lang w:val="en-US"/>
              </w:rPr>
              <w:t>san</w:t>
            </w:r>
            <w:r>
              <w:rPr>
                <w:vertAlign w:val="superscript"/>
                <w:lang w:val="en-US"/>
              </w:rPr>
              <w:t>33</w:t>
            </w:r>
            <w:r>
              <w:rPr>
                <w:lang w:val="en-US"/>
              </w:rPr>
              <w:t>s</w:t>
            </w:r>
            <w:r>
              <w:rPr>
                <w:rFonts w:ascii="Cambria Math" w:hAnsi="Cambria Math" w:cs="Cambria Math"/>
                <w:lang w:val="en-US"/>
              </w:rPr>
              <w:t>ɿ</w:t>
            </w:r>
            <w:r>
              <w:rPr>
                <w:vertAlign w:val="superscript"/>
                <w:lang w:val="en-US"/>
              </w:rPr>
              <w:t>24</w:t>
            </w:r>
            <w:r>
              <w:rPr>
                <w:lang w:val="en-US"/>
              </w:rPr>
              <w:t>uan</w:t>
            </w:r>
            <w:r>
              <w:rPr>
                <w:vertAlign w:val="superscript"/>
                <w:lang w:val="en-US"/>
              </w:rPr>
              <w:t>41</w:t>
            </w:r>
            <w:r>
              <w:rPr>
                <w:lang w:val="en-US"/>
              </w:rPr>
              <w:t>sau</w:t>
            </w:r>
            <w:r>
              <w:rPr>
                <w:vertAlign w:val="superscript"/>
                <w:lang w:val="en-US"/>
              </w:rPr>
              <w:t>21</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重阳</w:t>
            </w:r>
            <w:r>
              <w:rPr>
                <w:lang w:val="en-US"/>
              </w:rPr>
              <w:t>ts‘uŋ</w:t>
            </w:r>
            <w:r>
              <w:rPr>
                <w:vertAlign w:val="superscript"/>
                <w:lang w:val="en-US"/>
              </w:rPr>
              <w:t>24</w:t>
            </w:r>
            <w:r>
              <w:rPr>
                <w:lang w:val="en-US"/>
              </w:rPr>
              <w:t>i</w:t>
            </w:r>
            <w:r>
              <w:rPr>
                <w:rFonts w:ascii="Cambria Math" w:hAnsi="Cambria Math" w:cs="Cambria Math"/>
                <w:lang w:val="en-US"/>
              </w:rPr>
              <w:t>ɔ</w:t>
            </w:r>
            <w:r>
              <w:rPr>
                <w:lang w:val="en-US"/>
              </w:rPr>
              <w:t>ŋ</w:t>
            </w:r>
            <w:r>
              <w:rPr>
                <w:vertAlign w:val="superscript"/>
                <w:lang w:val="en-US"/>
              </w:rPr>
              <w:t>55</w:t>
            </w:r>
          </w:p>
        </w:tc>
        <w:tc>
          <w:tcPr>
            <w:tcW w:w="3640" w:type="dxa"/>
          </w:tcPr>
          <w:p>
            <w:pPr>
              <w:rPr>
                <w:lang w:val="en-US"/>
              </w:rPr>
            </w:pPr>
            <w:r>
              <w:rPr>
                <w:rFonts w:hint="eastAsia"/>
                <w:lang w:val="en-US"/>
              </w:rPr>
              <w:t>三十</w:t>
            </w:r>
            <w:r>
              <w:rPr>
                <w:lang w:val="en-US"/>
              </w:rPr>
              <w:t>san</w:t>
            </w:r>
            <w:r>
              <w:rPr>
                <w:vertAlign w:val="superscript"/>
                <w:lang w:val="en-US"/>
              </w:rPr>
              <w:t>42</w:t>
            </w:r>
            <w:r>
              <w:rPr>
                <w:lang w:val="en-US"/>
              </w:rPr>
              <w:t>sət</w:t>
            </w:r>
            <w:r>
              <w:rPr>
                <w:vertAlign w:val="superscript"/>
                <w:lang w:val="en-US"/>
              </w:rPr>
              <w:t>5</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重阳</w:t>
            </w:r>
            <w:r>
              <w:rPr>
                <w:lang w:val="en-US"/>
              </w:rPr>
              <w:t>ta'uŋ</w:t>
            </w:r>
            <w:r>
              <w:rPr>
                <w:vertAlign w:val="superscript"/>
                <w:lang w:val="en-US"/>
              </w:rPr>
              <w:t>12</w:t>
            </w:r>
            <w:r>
              <w:rPr>
                <w:lang w:val="en-US"/>
              </w:rPr>
              <w:t>j</w:t>
            </w:r>
            <w:r>
              <w:rPr>
                <w:rFonts w:ascii="Cambria Math" w:hAnsi="Cambria Math" w:cs="Cambria Math"/>
                <w:lang w:val="en-US"/>
              </w:rPr>
              <w:t>ɔ</w:t>
            </w:r>
            <w:r>
              <w:rPr>
                <w:lang w:val="en-US"/>
              </w:rPr>
              <w:t>ŋ</w:t>
            </w:r>
            <w:r>
              <w:rPr>
                <w:vertAlign w:val="superscript"/>
                <w:lang w:val="en-US"/>
              </w:rPr>
              <w:t>12</w:t>
            </w:r>
          </w:p>
        </w:tc>
        <w:tc>
          <w:tcPr>
            <w:tcW w:w="3640" w:type="dxa"/>
          </w:tcPr>
          <w:p>
            <w:pPr>
              <w:rPr>
                <w:lang w:val="en-US"/>
              </w:rPr>
            </w:pPr>
            <w:r>
              <w:rPr>
                <w:rFonts w:hint="eastAsia"/>
                <w:lang w:val="en-US"/>
              </w:rPr>
              <w:t>年三十</w:t>
            </w:r>
            <w:r>
              <w:rPr>
                <w:rFonts w:ascii="Cambria Math" w:hAnsi="Cambria Math" w:cs="Cambria Math"/>
                <w:lang w:val="en-US"/>
              </w:rPr>
              <w:t>ȵ</w:t>
            </w:r>
            <w:r>
              <w:rPr>
                <w:lang w:val="en-US"/>
              </w:rPr>
              <w:t>i</w:t>
            </w:r>
            <w:r>
              <w:rPr>
                <w:rFonts w:ascii="Cambria Math" w:hAnsi="Cambria Math" w:cs="Cambria Math"/>
                <w:lang w:val="en-US"/>
              </w:rPr>
              <w:t>ɛ</w:t>
            </w:r>
            <w:r>
              <w:rPr>
                <w:lang w:val="en-US"/>
              </w:rPr>
              <w:t>n</w:t>
            </w:r>
            <w:r>
              <w:rPr>
                <w:vertAlign w:val="superscript"/>
                <w:lang w:val="en-US"/>
              </w:rPr>
              <w:t>12</w:t>
            </w:r>
            <w:r>
              <w:rPr>
                <w:lang w:val="en-US"/>
              </w:rPr>
              <w:t>sam</w:t>
            </w:r>
            <w:r>
              <w:rPr>
                <w:vertAlign w:val="superscript"/>
                <w:lang w:val="en-US"/>
              </w:rPr>
              <w:t>44</w:t>
            </w:r>
            <w:r>
              <w:rPr>
                <w:lang w:val="en-US"/>
              </w:rPr>
              <w:t>səp</w:t>
            </w:r>
            <w:r>
              <w:rPr>
                <w:vertAlign w:val="superscript"/>
                <w:lang w:val="en-US"/>
              </w:rPr>
              <w:t>4</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①重阳</w:t>
            </w:r>
            <w:r>
              <w:rPr>
                <w:lang w:val="en-US"/>
              </w:rPr>
              <w:t>t</w:t>
            </w:r>
            <w:r>
              <w:rPr>
                <w:rFonts w:ascii="Cambria Math" w:hAnsi="Cambria Math" w:cs="Cambria Math"/>
                <w:lang w:val="en-US"/>
              </w:rPr>
              <w:t>ʅ</w:t>
            </w:r>
            <w:r>
              <w:rPr>
                <w:lang w:val="en-US"/>
              </w:rPr>
              <w:t>‘</w:t>
            </w:r>
            <w:r>
              <w:rPr>
                <w:rFonts w:ascii="Cambria Math" w:hAnsi="Cambria Math" w:cs="Cambria Math"/>
                <w:lang w:val="en-US"/>
              </w:rPr>
              <w:t>ʊ</w:t>
            </w:r>
            <w:r>
              <w:rPr>
                <w:lang w:val="en-US"/>
              </w:rPr>
              <w:t>ŋ</w:t>
            </w:r>
            <w:r>
              <w:rPr>
                <w:vertAlign w:val="superscript"/>
                <w:lang w:val="en-US"/>
              </w:rPr>
              <w:t>21</w:t>
            </w:r>
          </w:p>
        </w:tc>
        <w:tc>
          <w:tcPr>
            <w:tcW w:w="3640" w:type="dxa"/>
          </w:tcPr>
          <w:p>
            <w:pPr>
              <w:rPr>
                <w:lang w:val="en-US"/>
              </w:rPr>
            </w:pPr>
            <w:r>
              <w:rPr>
                <w:lang w:val="en-US"/>
              </w:rPr>
              <w:t>jœŋ</w:t>
            </w:r>
            <w:r>
              <w:rPr>
                <w:vertAlign w:val="superscript"/>
                <w:lang w:val="en-US"/>
              </w:rPr>
              <w:t>21</w:t>
            </w:r>
            <w:r>
              <w:rPr>
                <w:rFonts w:hint="eastAsia"/>
                <w:lang w:val="en-US"/>
              </w:rPr>
              <w:br/>
            </w:r>
            <w:r>
              <w:rPr>
                <w:rFonts w:hint="eastAsia"/>
                <w:lang w:val="en-US"/>
              </w:rPr>
              <w:t>②九月九</w:t>
            </w:r>
            <w:r>
              <w:rPr>
                <w:lang w:val="en-US"/>
              </w:rPr>
              <w:t>k</w:t>
            </w:r>
            <w:r>
              <w:rPr>
                <w:rFonts w:ascii="Cambria Math" w:hAnsi="Cambria Math" w:cs="Cambria Math"/>
                <w:lang w:val="en-US"/>
              </w:rPr>
              <w:t>ɐ</w:t>
            </w:r>
            <w:r>
              <w:rPr>
                <w:lang w:val="en-US"/>
              </w:rPr>
              <w:t>u</w:t>
            </w:r>
            <w:r>
              <w:rPr>
                <w:vertAlign w:val="superscript"/>
                <w:lang w:val="en-US"/>
              </w:rPr>
              <w:t>35</w:t>
            </w:r>
            <w:r>
              <w:rPr>
                <w:lang w:val="en-US"/>
              </w:rPr>
              <w:t>jyt</w:t>
            </w:r>
            <w:r>
              <w:rPr>
                <w:vertAlign w:val="superscript"/>
                <w:lang w:val="en-US"/>
              </w:rPr>
              <w:t>22</w:t>
            </w:r>
            <w:r>
              <w:rPr>
                <w:lang w:val="en-US"/>
              </w:rPr>
              <w:t>k</w:t>
            </w:r>
            <w:r>
              <w:rPr>
                <w:rFonts w:ascii="Cambria Math" w:hAnsi="Cambria Math" w:cs="Cambria Math"/>
                <w:lang w:val="en-US"/>
              </w:rPr>
              <w:t>ɐ</w:t>
            </w:r>
            <w:r>
              <w:rPr>
                <w:lang w:val="en-US"/>
              </w:rPr>
              <w:t>u</w:t>
            </w:r>
            <w:r>
              <w:rPr>
                <w:vertAlign w:val="superscript"/>
                <w:lang w:val="en-US"/>
              </w:rPr>
              <w:t>35</w:t>
            </w:r>
            <w:r>
              <w:rPr>
                <w:rFonts w:hint="eastAsia"/>
                <w:lang w:val="en-US"/>
              </w:rPr>
              <w:t>年三十晚</w:t>
            </w:r>
            <w:r>
              <w:rPr>
                <w:lang w:val="en-US"/>
              </w:rPr>
              <w:t>nin</w:t>
            </w:r>
            <w:r>
              <w:rPr>
                <w:vertAlign w:val="superscript"/>
                <w:lang w:val="en-US"/>
              </w:rPr>
              <w:t>12</w:t>
            </w:r>
            <w:r>
              <w:rPr>
                <w:rFonts w:ascii="Cambria Math" w:hAnsi="Cambria Math" w:cs="Cambria Math"/>
                <w:lang w:val="en-US"/>
              </w:rPr>
              <w:t>ʃ</w:t>
            </w:r>
            <w:r>
              <w:rPr>
                <w:lang w:val="en-US"/>
              </w:rPr>
              <w:t>a</w:t>
            </w:r>
            <w:r>
              <w:rPr>
                <w:vertAlign w:val="superscript"/>
                <w:lang w:val="en-US"/>
              </w:rPr>
              <w:t>53</w:t>
            </w:r>
            <w:r>
              <w:rPr>
                <w:lang w:val="en-US"/>
              </w:rPr>
              <w:t>a</w:t>
            </w:r>
            <w:r>
              <w:rPr>
                <w:vertAlign w:val="superscript"/>
                <w:lang w:val="en-US"/>
              </w:rPr>
              <w:t>22</w:t>
            </w:r>
            <w:r>
              <w:rPr>
                <w:lang w:val="en-US"/>
              </w:rPr>
              <w:t>(</w:t>
            </w:r>
            <w:r>
              <w:rPr>
                <w:rFonts w:ascii="Cambria Math" w:hAnsi="Cambria Math" w:cs="Cambria Math"/>
                <w:lang w:val="en-US"/>
              </w:rPr>
              <w:t>ʃ</w:t>
            </w:r>
            <w:r>
              <w:rPr>
                <w:lang w:val="en-US"/>
              </w:rPr>
              <w:t>am</w:t>
            </w:r>
            <w:r>
              <w:rPr>
                <w:vertAlign w:val="superscript"/>
                <w:lang w:val="en-US"/>
              </w:rPr>
              <w:t>53</w:t>
            </w:r>
            <w:r>
              <w:rPr>
                <w:rFonts w:ascii="Cambria Math" w:hAnsi="Cambria Math" w:cs="Cambria Math"/>
                <w:lang w:val="en-US"/>
              </w:rPr>
              <w:t>ʃɐ</w:t>
            </w:r>
            <w:r>
              <w:rPr>
                <w:lang w:val="en-US"/>
              </w:rPr>
              <w:t>p</w:t>
            </w:r>
            <w:r>
              <w:rPr>
                <w:vertAlign w:val="superscript"/>
                <w:lang w:val="en-US"/>
              </w:rPr>
              <w:t>2</w:t>
            </w:r>
            <w:r>
              <w:rPr>
                <w:lang w:val="en-US"/>
              </w:rPr>
              <w:t>)man</w:t>
            </w:r>
            <w:r>
              <w:rPr>
                <w:vertAlign w:val="superscript"/>
                <w:lang w:val="en-US"/>
              </w:rPr>
              <w:t>23</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重阳</w:t>
            </w:r>
            <w:r>
              <w:rPr>
                <w:lang w:val="en-US"/>
              </w:rPr>
              <w:t>t</w:t>
            </w:r>
            <w:r>
              <w:rPr>
                <w:rFonts w:ascii="Cambria Math" w:hAnsi="Cambria Math" w:cs="Cambria Math"/>
                <w:lang w:val="en-US"/>
              </w:rPr>
              <w:t>ʃ</w:t>
            </w:r>
            <w:r>
              <w:rPr>
                <w:lang w:val="en-US"/>
              </w:rPr>
              <w:t>‘</w:t>
            </w:r>
            <w:r>
              <w:rPr>
                <w:rFonts w:ascii="Cambria Math" w:hAnsi="Cambria Math" w:cs="Cambria Math"/>
                <w:lang w:val="en-US"/>
              </w:rPr>
              <w:t>ʊ</w:t>
            </w:r>
            <w:r>
              <w:rPr>
                <w:lang w:val="en-US"/>
              </w:rPr>
              <w:t>ŋ</w:t>
            </w:r>
            <w:r>
              <w:rPr>
                <w:vertAlign w:val="superscript"/>
                <w:lang w:val="en-US"/>
              </w:rPr>
              <w:t>443</w:t>
            </w:r>
            <w:r>
              <w:rPr>
                <w:lang w:val="en-US"/>
              </w:rPr>
              <w:t>ji</w:t>
            </w:r>
            <w:r>
              <w:rPr>
                <w:rFonts w:ascii="Cambria Math" w:hAnsi="Cambria Math" w:cs="Cambria Math"/>
                <w:lang w:val="en-US"/>
              </w:rPr>
              <w:t>ɛ</w:t>
            </w:r>
            <w:r>
              <w:rPr>
                <w:lang w:val="en-US"/>
              </w:rPr>
              <w:t>ŋ</w:t>
            </w:r>
            <w:r>
              <w:rPr>
                <w:vertAlign w:val="superscript"/>
                <w:lang w:val="en-US"/>
              </w:rPr>
              <w:t>443</w:t>
            </w:r>
          </w:p>
        </w:tc>
        <w:tc>
          <w:tcPr>
            <w:tcW w:w="3640" w:type="dxa"/>
          </w:tcPr>
          <w:p>
            <w:pPr>
              <w:rPr>
                <w:lang w:val="en-US"/>
              </w:rPr>
            </w:pPr>
            <w:r>
              <w:rPr>
                <w:rFonts w:hint="eastAsia"/>
                <w:lang w:val="en-US"/>
              </w:rPr>
              <w:t>年晚</w:t>
            </w:r>
            <w:r>
              <w:rPr>
                <w:lang w:val="en-US"/>
              </w:rPr>
              <w:t>nin</w:t>
            </w:r>
            <w:r>
              <w:rPr>
                <w:vertAlign w:val="superscript"/>
                <w:lang w:val="en-US"/>
              </w:rPr>
              <w:t>443</w:t>
            </w:r>
            <w:r>
              <w:rPr>
                <w:lang w:val="en-US"/>
              </w:rPr>
              <w:t>man</w:t>
            </w:r>
            <w:r>
              <w:rPr>
                <w:vertAlign w:val="superscript"/>
                <w:lang w:val="en-US"/>
              </w:rPr>
              <w:t>21</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①重阳</w:t>
            </w:r>
            <w:r>
              <w:rPr>
                <w:lang w:val="en-US"/>
              </w:rPr>
              <w:t>ti</w:t>
            </w:r>
            <w:r>
              <w:rPr>
                <w:rFonts w:ascii="Cambria Math" w:hAnsi="Cambria Math" w:cs="Cambria Math"/>
                <w:lang w:val="en-US"/>
              </w:rPr>
              <w:t>ɔ</w:t>
            </w:r>
            <w:r>
              <w:rPr>
                <w:lang w:val="en-US"/>
              </w:rPr>
              <w:t>ŋ</w:t>
            </w:r>
            <w:r>
              <w:rPr>
                <w:vertAlign w:val="superscript"/>
                <w:lang w:val="en-US"/>
              </w:rPr>
              <w:t>24</w:t>
            </w:r>
            <w:r>
              <w:rPr>
                <w:vertAlign w:val="subscript"/>
                <w:lang w:val="en-US"/>
              </w:rPr>
              <w:t>33</w:t>
            </w:r>
            <w:r>
              <w:rPr>
                <w:lang w:val="en-US"/>
              </w:rPr>
              <w:t>i</w:t>
            </w:r>
            <w:r>
              <w:rPr>
                <w:rFonts w:ascii="Cambria Math" w:hAnsi="Cambria Math" w:cs="Cambria Math"/>
                <w:lang w:val="en-US"/>
              </w:rPr>
              <w:t>ɔ</w:t>
            </w:r>
            <w:r>
              <w:rPr>
                <w:lang w:val="en-US"/>
              </w:rPr>
              <w:t>ŋ</w:t>
            </w:r>
            <w:r>
              <w:rPr>
                <w:vertAlign w:val="superscript"/>
                <w:lang w:val="en-US"/>
              </w:rPr>
              <w:t>24</w:t>
            </w:r>
            <w:r>
              <w:rPr>
                <w:rFonts w:hint="eastAsia"/>
                <w:lang w:val="en-US"/>
              </w:rPr>
              <w:br/>
            </w:r>
            <w:r>
              <w:rPr>
                <w:rFonts w:hint="eastAsia"/>
                <w:lang w:val="en-US"/>
              </w:rPr>
              <w:t>②重九</w:t>
            </w:r>
            <w:r>
              <w:rPr>
                <w:lang w:val="en-US"/>
              </w:rPr>
              <w:t>ti</w:t>
            </w:r>
            <w:r>
              <w:rPr>
                <w:rFonts w:ascii="Cambria Math" w:hAnsi="Cambria Math" w:cs="Cambria Math"/>
                <w:lang w:val="en-US"/>
              </w:rPr>
              <w:t>ɔ</w:t>
            </w:r>
            <w:r>
              <w:rPr>
                <w:lang w:val="en-US"/>
              </w:rPr>
              <w:t>ŋ</w:t>
            </w:r>
            <w:r>
              <w:rPr>
                <w:vertAlign w:val="superscript"/>
                <w:lang w:val="en-US"/>
              </w:rPr>
              <w:t>24</w:t>
            </w:r>
            <w:r>
              <w:rPr>
                <w:vertAlign w:val="subscript"/>
                <w:lang w:val="en-US"/>
              </w:rPr>
              <w:t>33</w:t>
            </w:r>
            <w:r>
              <w:rPr>
                <w:lang w:val="en-US"/>
              </w:rPr>
              <w:t>kiu</w:t>
            </w:r>
            <w:r>
              <w:rPr>
                <w:vertAlign w:val="superscript"/>
                <w:lang w:val="en-US"/>
              </w:rPr>
              <w:t>51</w:t>
            </w:r>
          </w:p>
        </w:tc>
        <w:tc>
          <w:tcPr>
            <w:tcW w:w="3640" w:type="dxa"/>
          </w:tcPr>
          <w:p>
            <w:pPr>
              <w:rPr>
                <w:lang w:val="en-US"/>
              </w:rPr>
            </w:pPr>
            <w:r>
              <w:rPr>
                <w:rFonts w:hint="eastAsia"/>
                <w:lang w:val="en-US"/>
              </w:rPr>
              <w:t>二九暝</w:t>
            </w:r>
            <w:r>
              <w:rPr>
                <w:lang w:val="en-US"/>
              </w:rPr>
              <w:t>li</w:t>
            </w:r>
            <w:r>
              <w:rPr>
                <w:vertAlign w:val="superscript"/>
                <w:lang w:val="en-US"/>
              </w:rPr>
              <w:t>33</w:t>
            </w:r>
            <w:r>
              <w:rPr>
                <w:lang w:val="en-US"/>
              </w:rPr>
              <w:t>liau</w:t>
            </w:r>
            <w:r>
              <w:rPr>
                <w:vertAlign w:val="superscript"/>
                <w:lang w:val="en-US"/>
              </w:rPr>
              <w:t>51</w:t>
            </w:r>
            <w:r>
              <w:rPr>
                <w:vertAlign w:val="subscript"/>
                <w:lang w:val="en-US"/>
              </w:rPr>
              <w:t>55</w:t>
            </w:r>
            <w:r>
              <w:rPr>
                <w:lang w:val="en-US"/>
              </w:rPr>
              <w:t>mĩ</w:t>
            </w:r>
            <w:r>
              <w:rPr>
                <w:vertAlign w:val="superscript"/>
                <w:lang w:val="en-US"/>
              </w:rPr>
              <w:t>24</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重阳</w:t>
            </w:r>
            <w:r>
              <w:rPr>
                <w:lang w:val="en-US"/>
              </w:rPr>
              <w:t>ts‘oŋ</w:t>
            </w:r>
            <w:r>
              <w:rPr>
                <w:vertAlign w:val="superscript"/>
                <w:lang w:val="en-US"/>
              </w:rPr>
              <w:t>55</w:t>
            </w:r>
            <w:r>
              <w:rPr>
                <w:vertAlign w:val="subscript"/>
                <w:lang w:val="en-US"/>
              </w:rPr>
              <w:t>213</w:t>
            </w:r>
            <w:r>
              <w:rPr>
                <w:lang w:val="en-US"/>
              </w:rPr>
              <w:t>iaŋ</w:t>
            </w:r>
            <w:r>
              <w:rPr>
                <w:vertAlign w:val="superscript"/>
                <w:lang w:val="en-US"/>
              </w:rPr>
              <w:t>55</w:t>
            </w:r>
          </w:p>
        </w:tc>
        <w:tc>
          <w:tcPr>
            <w:tcW w:w="3640" w:type="dxa"/>
          </w:tcPr>
          <w:p>
            <w:pPr>
              <w:rPr>
                <w:lang w:val="en-US"/>
              </w:rPr>
            </w:pPr>
            <w:r>
              <w:rPr>
                <w:rFonts w:hint="eastAsia"/>
                <w:lang w:val="en-US"/>
              </w:rPr>
              <w:t>三十夜</w:t>
            </w:r>
            <w:r>
              <w:rPr>
                <w:lang w:val="en-US"/>
              </w:rPr>
              <w:t>sã</w:t>
            </w:r>
            <w:r>
              <w:rPr>
                <w:vertAlign w:val="superscript"/>
                <w:lang w:val="en-US"/>
              </w:rPr>
              <w:t>33</w:t>
            </w:r>
            <w:r>
              <w:rPr>
                <w:vertAlign w:val="subscript"/>
                <w:lang w:val="en-US"/>
              </w:rPr>
              <w:t>23</w:t>
            </w:r>
            <w:r>
              <w:rPr>
                <w:lang w:val="en-US"/>
              </w:rPr>
              <w:t>tsap</w:t>
            </w:r>
            <w:r>
              <w:rPr>
                <w:vertAlign w:val="superscript"/>
                <w:lang w:val="en-US"/>
              </w:rPr>
              <w:t>4</w:t>
            </w:r>
            <w:r>
              <w:rPr>
                <w:vertAlign w:val="subscript"/>
                <w:lang w:val="en-US"/>
              </w:rPr>
              <w:t>21</w:t>
            </w:r>
            <w:r>
              <w:rPr>
                <w:lang w:val="en-US"/>
              </w:rPr>
              <w:t>me</w:t>
            </w:r>
            <w:r>
              <w:rPr>
                <w:vertAlign w:val="superscript"/>
                <w:lang w:val="en-US"/>
              </w:rPr>
              <w:t>55</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①重阳</w:t>
            </w:r>
            <w:r>
              <w:rPr>
                <w:lang w:val="en-US"/>
              </w:rPr>
              <w:t>t‘yŋ</w:t>
            </w:r>
            <w:r>
              <w:rPr>
                <w:vertAlign w:val="superscript"/>
                <w:lang w:val="en-US"/>
              </w:rPr>
              <w:t>52</w:t>
            </w:r>
            <w:r>
              <w:rPr>
                <w:vertAlign w:val="subscript"/>
                <w:lang w:val="en-US"/>
              </w:rPr>
              <w:t>31</w:t>
            </w:r>
            <w:r>
              <w:rPr>
                <w:lang w:val="en-US"/>
              </w:rPr>
              <w:t>ŋy</w:t>
            </w:r>
            <w:r>
              <w:rPr>
                <w:rFonts w:ascii="Cambria Math" w:hAnsi="Cambria Math" w:cs="Cambria Math"/>
                <w:lang w:val="en-US"/>
              </w:rPr>
              <w:t>ɔ</w:t>
            </w:r>
            <w:r>
              <w:rPr>
                <w:lang w:val="en-US"/>
              </w:rPr>
              <w:t>ŋ</w:t>
            </w:r>
            <w:r>
              <w:rPr>
                <w:vertAlign w:val="superscript"/>
                <w:lang w:val="en-US"/>
              </w:rPr>
              <w:t>52</w:t>
            </w:r>
            <w:r>
              <w:rPr>
                <w:lang w:val="en-US"/>
              </w:rPr>
              <w:t>(</w:t>
            </w:r>
            <w:r>
              <w:rPr>
                <w:rFonts w:hint="eastAsia"/>
                <w:lang w:val="en-US"/>
              </w:rPr>
              <w:t>○</w:t>
            </w:r>
            <w:r>
              <w:rPr>
                <w:lang w:val="en-US"/>
              </w:rPr>
              <w:t>-</w:t>
            </w:r>
            <w:r>
              <w:rPr>
                <w:rFonts w:hint="eastAsia"/>
                <w:lang w:val="en-US"/>
              </w:rPr>
              <w:t>）</w:t>
            </w:r>
            <w:r>
              <w:rPr>
                <w:rFonts w:hint="eastAsia"/>
                <w:lang w:val="en-US"/>
              </w:rPr>
              <w:br/>
            </w:r>
            <w:r>
              <w:rPr>
                <w:rFonts w:hint="eastAsia"/>
                <w:lang w:val="en-US"/>
              </w:rPr>
              <w:t>②九月九</w:t>
            </w:r>
            <w:r>
              <w:rPr>
                <w:lang w:val="en-US"/>
              </w:rPr>
              <w:t>kau</w:t>
            </w:r>
            <w:r>
              <w:rPr>
                <w:vertAlign w:val="superscript"/>
                <w:lang w:val="en-US"/>
              </w:rPr>
              <w:t>31</w:t>
            </w:r>
            <w:r>
              <w:rPr>
                <w:lang w:val="en-US"/>
              </w:rPr>
              <w:t>ŋu</w:t>
            </w:r>
            <w:r>
              <w:rPr>
                <w:rFonts w:ascii="Cambria Math" w:hAnsi="Cambria Math" w:cs="Cambria Math"/>
                <w:lang w:val="en-US"/>
              </w:rPr>
              <w:t>ɔ</w:t>
            </w:r>
            <w:r>
              <w:rPr>
                <w:lang w:val="en-US"/>
              </w:rPr>
              <w:t>?</w:t>
            </w:r>
            <w:r>
              <w:rPr>
                <w:vertAlign w:val="superscript"/>
                <w:lang w:val="en-US"/>
              </w:rPr>
              <w:t>4</w:t>
            </w:r>
            <w:r>
              <w:rPr>
                <w:lang w:val="en-US"/>
              </w:rPr>
              <w:t>kau</w:t>
            </w:r>
            <w:r>
              <w:rPr>
                <w:vertAlign w:val="superscript"/>
                <w:lang w:val="en-US"/>
              </w:rPr>
              <w:t>31</w:t>
            </w:r>
          </w:p>
        </w:tc>
        <w:tc>
          <w:tcPr>
            <w:tcW w:w="3640" w:type="dxa"/>
          </w:tcPr>
          <w:p>
            <w:pPr>
              <w:rPr>
                <w:lang w:val="en-US"/>
              </w:rPr>
            </w:pPr>
            <w:r>
              <w:rPr>
                <w:rFonts w:hint="eastAsia"/>
                <w:lang w:val="en-US"/>
              </w:rPr>
              <w:t>三十曫晡</w:t>
            </w:r>
            <w:r>
              <w:rPr>
                <w:lang w:val="en-US"/>
              </w:rPr>
              <w:t>saŋ</w:t>
            </w:r>
            <w:r>
              <w:rPr>
                <w:vertAlign w:val="superscript"/>
                <w:lang w:val="en-US"/>
              </w:rPr>
              <w:t>44</w:t>
            </w:r>
            <w:r>
              <w:rPr>
                <w:lang w:val="en-US"/>
              </w:rPr>
              <w:t>nei?</w:t>
            </w:r>
            <w:r>
              <w:rPr>
                <w:vertAlign w:val="superscript"/>
                <w:lang w:val="en-US"/>
              </w:rPr>
              <w:t>4</w:t>
            </w:r>
            <w:r>
              <w:rPr>
                <w:lang w:val="en-US"/>
              </w:rPr>
              <w:t>(s-)maŋ</w:t>
            </w:r>
            <w:r>
              <w:rPr>
                <w:vertAlign w:val="superscript"/>
                <w:lang w:val="en-US"/>
              </w:rPr>
              <w:t>52</w:t>
            </w:r>
            <w:r>
              <w:rPr>
                <w:vertAlign w:val="subscript"/>
                <w:lang w:val="en-US"/>
              </w:rPr>
              <w:t>44</w:t>
            </w:r>
            <w:r>
              <w:rPr>
                <w:lang w:val="en-US"/>
              </w:rPr>
              <w:t>mu</w:t>
            </w:r>
            <w:r>
              <w:rPr>
                <w:rFonts w:ascii="Cambria Math" w:hAnsi="Cambria Math" w:cs="Cambria Math"/>
                <w:lang w:val="en-US"/>
              </w:rPr>
              <w:t>ɔ</w:t>
            </w:r>
            <w:r>
              <w:rPr>
                <w:vertAlign w:val="superscript"/>
                <w:lang w:val="en-US"/>
              </w:rPr>
              <w:t>44</w:t>
            </w:r>
            <w:r>
              <w:rPr>
                <w:lang w:val="en-US"/>
              </w:rPr>
              <w:t>(p-)</w:t>
            </w:r>
          </w:p>
        </w:tc>
      </w:tr>
    </w:tbl>
    <w:p>
      <w:pPr>
        <w:rPr>
          <w:lang w:val="en-US"/>
        </w:rPr>
      </w:pPr>
    </w:p>
    <w:tbl>
      <w:tblPr>
        <w:tblStyle w:val="TableGrid"/>
        <w:tblW w:w="0" w:type="auto"/>
        <w:tblLayout w:type="fixed"/>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rPr>
                <w:b/>
                <w:lang w:val="en-US"/>
              </w:rPr>
            </w:pPr>
            <w:r>
              <w:rPr>
                <w:rFonts w:hint="eastAsia"/>
                <w:b/>
                <w:lang w:val="en-US"/>
              </w:rPr>
              <w:t>金子</w:t>
            </w:r>
            <w:r>
              <w:rPr>
                <w:b/>
                <w:lang w:val="en-US"/>
              </w:rPr>
              <w:t>t</w:t>
            </w:r>
            <w:r>
              <w:rPr>
                <w:rFonts w:ascii="Cambria Math" w:hAnsi="Cambria Math" w:cs="Cambria Math"/>
                <w:b/>
                <w:lang w:val="en-US"/>
              </w:rPr>
              <w:t>ɕ</w:t>
            </w:r>
            <w:r>
              <w:rPr>
                <w:b/>
                <w:lang w:val="en-US"/>
              </w:rPr>
              <w:t>in</w:t>
            </w:r>
            <w:r>
              <w:rPr>
                <w:b/>
                <w:vertAlign w:val="superscript"/>
                <w:lang w:val="en-US"/>
              </w:rPr>
              <w:t>55</w:t>
            </w:r>
            <w:r>
              <w:rPr>
                <w:b/>
                <w:lang w:val="en-US"/>
              </w:rPr>
              <w:t>ts</w:t>
            </w:r>
            <w:r>
              <w:rPr>
                <w:rFonts w:ascii="Cambria Math" w:hAnsi="Cambria Math" w:cs="Cambria Math"/>
                <w:b/>
                <w:lang w:val="en-US"/>
              </w:rPr>
              <w:t>ɿ</w:t>
            </w:r>
            <w:r>
              <w:rPr>
                <w:b/>
                <w:vertAlign w:val="superscript"/>
                <w:lang w:val="en-US"/>
              </w:rPr>
              <w:t>•</w:t>
            </w:r>
          </w:p>
        </w:tc>
        <w:tc>
          <w:tcPr>
            <w:tcW w:w="3640" w:type="dxa"/>
          </w:tcPr>
          <w:p>
            <w:pPr>
              <w:rPr>
                <w:b/>
                <w:lang w:val="en-US"/>
              </w:rPr>
            </w:pPr>
            <w:r>
              <w:rPr>
                <w:rFonts w:hint="eastAsia"/>
                <w:b/>
                <w:lang w:val="en-US"/>
              </w:rPr>
              <w:t>銀子</w:t>
            </w:r>
            <w:r>
              <w:rPr>
                <w:b/>
                <w:lang w:val="en-US"/>
              </w:rPr>
              <w:t>in</w:t>
            </w:r>
            <w:r>
              <w:rPr>
                <w:b/>
                <w:vertAlign w:val="superscript"/>
                <w:lang w:val="en-US"/>
              </w:rPr>
              <w:t>35</w:t>
            </w:r>
            <w:r>
              <w:rPr>
                <w:b/>
                <w:lang w:val="en-US"/>
              </w:rPr>
              <w:t>ts</w:t>
            </w:r>
            <w:r>
              <w:rPr>
                <w:rFonts w:ascii="Cambria Math" w:hAnsi="Cambria Math" w:cs="Cambria Math"/>
                <w:b/>
                <w:lang w:val="en-US"/>
              </w:rPr>
              <w:t>ɿ</w:t>
            </w:r>
            <w:r>
              <w:rPr>
                <w:b/>
                <w:vertAlign w:val="superscript"/>
                <w:lang w:val="en-US"/>
              </w:rPr>
              <w:t>•</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金子</w:t>
            </w:r>
            <w:r>
              <w:rPr>
                <w:lang w:val="en-US"/>
              </w:rPr>
              <w:t>t</w:t>
            </w:r>
            <w:r>
              <w:rPr>
                <w:rFonts w:ascii="Cambria Math" w:hAnsi="Cambria Math" w:cs="Cambria Math"/>
                <w:lang w:val="en-US"/>
              </w:rPr>
              <w:t>ɕ</w:t>
            </w:r>
            <w:r>
              <w:rPr>
                <w:lang w:val="en-US"/>
              </w:rPr>
              <w:t>in</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銀子</w:t>
            </w:r>
            <w:r>
              <w:rPr>
                <w:lang w:val="en-US"/>
              </w:rPr>
              <w:t>in</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金子</w:t>
            </w:r>
            <w:r>
              <w:rPr>
                <w:lang w:val="en-US"/>
              </w:rPr>
              <w:t>t</w:t>
            </w:r>
            <w:r>
              <w:rPr>
                <w:rFonts w:ascii="Cambria Math" w:hAnsi="Cambria Math" w:cs="Cambria Math"/>
                <w:lang w:val="en-US"/>
              </w:rPr>
              <w:t>ɕ</w:t>
            </w:r>
            <w:r>
              <w:rPr>
                <w:lang w:val="en-US"/>
              </w:rPr>
              <w:t>iẽ</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銀子</w:t>
            </w:r>
            <w:r>
              <w:rPr>
                <w:lang w:val="en-US"/>
              </w:rPr>
              <w:t>iẽ</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金子</w:t>
            </w:r>
            <w:r>
              <w:rPr>
                <w:lang w:val="en-US"/>
              </w:rPr>
              <w:t>t</w:t>
            </w:r>
            <w:r>
              <w:rPr>
                <w:rFonts w:ascii="Cambria Math" w:hAnsi="Cambria Math" w:cs="Cambria Math"/>
                <w:lang w:val="en-US"/>
              </w:rPr>
              <w:t>ɕ</w:t>
            </w:r>
            <w:r>
              <w:rPr>
                <w:lang w:val="en-US"/>
              </w:rPr>
              <w:t>in</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銀子</w:t>
            </w:r>
            <w:r>
              <w:rPr>
                <w:lang w:val="en-US"/>
              </w:rPr>
              <w:t>in</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lastRenderedPageBreak/>
              <w:t>西安</w:t>
            </w:r>
          </w:p>
        </w:tc>
        <w:tc>
          <w:tcPr>
            <w:tcW w:w="3640" w:type="dxa"/>
          </w:tcPr>
          <w:p>
            <w:pPr>
              <w:rPr>
                <w:lang w:val="en-US"/>
              </w:rPr>
            </w:pPr>
            <w:r>
              <w:rPr>
                <w:rFonts w:hint="eastAsia"/>
                <w:lang w:val="en-US"/>
              </w:rPr>
              <w:t>金子</w:t>
            </w:r>
            <w:r>
              <w:rPr>
                <w:lang w:val="en-US"/>
              </w:rPr>
              <w:t>t</w:t>
            </w:r>
            <w:r>
              <w:rPr>
                <w:rFonts w:ascii="Cambria Math" w:hAnsi="Cambria Math" w:cs="Cambria Math"/>
                <w:lang w:val="en-US"/>
              </w:rPr>
              <w:t>ɕ</w:t>
            </w:r>
            <w:r>
              <w:rPr>
                <w:lang w:val="en-US"/>
              </w:rPr>
              <w:t>iẽ</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銀子</w:t>
            </w:r>
            <w:r>
              <w:rPr>
                <w:rFonts w:ascii="Cambria Math" w:hAnsi="Cambria Math" w:cs="Cambria Math"/>
                <w:lang w:val="en-US"/>
              </w:rPr>
              <w:t>ȵ</w:t>
            </w:r>
            <w:r>
              <w:rPr>
                <w:lang w:val="en-US"/>
              </w:rPr>
              <w:t>iẽ</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金子</w:t>
            </w:r>
            <w:r>
              <w:rPr>
                <w:lang w:val="en-US"/>
              </w:rPr>
              <w:t>t</w:t>
            </w:r>
            <w:r>
              <w:rPr>
                <w:rFonts w:ascii="Cambria Math" w:hAnsi="Cambria Math" w:cs="Cambria Math"/>
                <w:lang w:val="en-US"/>
              </w:rPr>
              <w:t>ɕ</w:t>
            </w:r>
            <w:r>
              <w:rPr>
                <w:lang w:val="en-US"/>
              </w:rPr>
              <w:t>in</w:t>
            </w:r>
            <w:r>
              <w:rPr>
                <w:vertAlign w:val="superscript"/>
                <w:lang w:val="en-US"/>
              </w:rPr>
              <w:t>44</w:t>
            </w:r>
            <w:r>
              <w:rPr>
                <w:lang w:val="en-US"/>
              </w:rPr>
              <w:t>ts</w:t>
            </w:r>
            <w:r>
              <w:rPr>
                <w:rFonts w:ascii="Cambria Math" w:hAnsi="Cambria Math" w:cs="Cambria Math"/>
                <w:lang w:val="en-US"/>
              </w:rPr>
              <w:t>ɿ</w:t>
            </w:r>
            <w:r>
              <w:rPr>
                <w:vertAlign w:val="superscript"/>
                <w:lang w:val="en-US"/>
              </w:rPr>
              <w:t>53</w:t>
            </w:r>
          </w:p>
        </w:tc>
        <w:tc>
          <w:tcPr>
            <w:tcW w:w="3640" w:type="dxa"/>
          </w:tcPr>
          <w:p>
            <w:pPr>
              <w:rPr>
                <w:lang w:val="en-US"/>
              </w:rPr>
            </w:pPr>
            <w:r>
              <w:rPr>
                <w:rFonts w:hint="eastAsia"/>
                <w:lang w:val="en-US"/>
              </w:rPr>
              <w:t>銀子</w:t>
            </w:r>
            <w:r>
              <w:rPr>
                <w:lang w:val="en-US"/>
              </w:rPr>
              <w:t>in</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金子</w:t>
            </w:r>
            <w:r>
              <w:rPr>
                <w:lang w:val="en-US"/>
              </w:rPr>
              <w:t>t</w:t>
            </w:r>
            <w:r>
              <w:rPr>
                <w:rFonts w:ascii="Cambria Math" w:hAnsi="Cambria Math" w:cs="Cambria Math"/>
                <w:lang w:val="en-US"/>
              </w:rPr>
              <w:t>ɕ</w:t>
            </w:r>
            <w:r>
              <w:rPr>
                <w:lang w:val="en-US"/>
              </w:rPr>
              <w:t>ĩ</w:t>
            </w:r>
            <w:r>
              <w:rPr>
                <w:vertAlign w:val="superscript"/>
                <w:lang w:val="en-US"/>
              </w:rPr>
              <w:t>44</w:t>
            </w:r>
            <w:r>
              <w:rPr>
                <w:lang w:val="en-US"/>
              </w:rPr>
              <w:t>ts</w:t>
            </w:r>
            <w:r>
              <w:rPr>
                <w:rFonts w:ascii="Cambria Math" w:hAnsi="Cambria Math" w:cs="Cambria Math"/>
                <w:lang w:val="en-US"/>
              </w:rPr>
              <w:t>ɿ</w:t>
            </w:r>
            <w:r>
              <w:rPr>
                <w:vertAlign w:val="superscript"/>
                <w:lang w:val="en-US"/>
              </w:rPr>
              <w:t>53</w:t>
            </w:r>
          </w:p>
        </w:tc>
        <w:tc>
          <w:tcPr>
            <w:tcW w:w="3640" w:type="dxa"/>
          </w:tcPr>
          <w:p>
            <w:pPr>
              <w:rPr>
                <w:lang w:val="en-US"/>
              </w:rPr>
            </w:pPr>
            <w:r>
              <w:rPr>
                <w:rFonts w:hint="eastAsia"/>
                <w:lang w:val="en-US"/>
              </w:rPr>
              <w:t>銀子</w:t>
            </w:r>
            <w:r>
              <w:rPr>
                <w:lang w:val="en-US"/>
              </w:rPr>
              <w:t>ĩ</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金子</w:t>
            </w:r>
            <w:r>
              <w:rPr>
                <w:lang w:val="en-US"/>
              </w:rPr>
              <w:t>t</w:t>
            </w:r>
            <w:r>
              <w:rPr>
                <w:rFonts w:ascii="Cambria Math" w:hAnsi="Cambria Math" w:cs="Cambria Math"/>
                <w:lang w:val="en-US"/>
              </w:rPr>
              <w:t>ɕ</w:t>
            </w:r>
            <w:r>
              <w:rPr>
                <w:lang w:val="en-US"/>
              </w:rPr>
              <w:t>in</w:t>
            </w:r>
            <w:r>
              <w:rPr>
                <w:vertAlign w:val="superscript"/>
                <w:lang w:val="en-US"/>
              </w:rPr>
              <w:t>212</w:t>
            </w:r>
            <w:r>
              <w:rPr>
                <w:lang w:val="en-US"/>
              </w:rPr>
              <w:t>tsə</w:t>
            </w:r>
            <w:r>
              <w:rPr>
                <w:vertAlign w:val="superscript"/>
                <w:lang w:val="en-US"/>
              </w:rPr>
              <w:t>•</w:t>
            </w:r>
          </w:p>
        </w:tc>
        <w:tc>
          <w:tcPr>
            <w:tcW w:w="3640" w:type="dxa"/>
          </w:tcPr>
          <w:p>
            <w:pPr>
              <w:rPr>
                <w:lang w:val="en-US"/>
              </w:rPr>
            </w:pPr>
            <w:r>
              <w:rPr>
                <w:rFonts w:hint="eastAsia"/>
                <w:lang w:val="en-US"/>
              </w:rPr>
              <w:t>銀子</w:t>
            </w:r>
            <w:r>
              <w:rPr>
                <w:lang w:val="en-US"/>
              </w:rPr>
              <w:t>in</w:t>
            </w:r>
            <w:r>
              <w:rPr>
                <w:vertAlign w:val="superscript"/>
                <w:lang w:val="en-US"/>
              </w:rPr>
              <w:t>55</w:t>
            </w:r>
            <w:r>
              <w:rPr>
                <w:lang w:val="en-US"/>
              </w:rPr>
              <w:t>tsə</w:t>
            </w:r>
            <w:r>
              <w:rPr>
                <w:vertAlign w:val="superscript"/>
                <w:lang w:val="en-US"/>
              </w:rPr>
              <w:t>•</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金子</w:t>
            </w:r>
            <w:r>
              <w:rPr>
                <w:lang w:val="en-US"/>
              </w:rPr>
              <w:t>t</w:t>
            </w:r>
            <w:r>
              <w:rPr>
                <w:rFonts w:ascii="Cambria Math" w:hAnsi="Cambria Math" w:cs="Cambria Math"/>
                <w:lang w:val="en-US"/>
              </w:rPr>
              <w:t>ɕ</w:t>
            </w:r>
            <w:r>
              <w:rPr>
                <w:lang w:val="en-US"/>
              </w:rPr>
              <w:t>iŋ</w:t>
            </w:r>
            <w:r>
              <w:rPr>
                <w:vertAlign w:val="superscript"/>
                <w:lang w:val="en-US"/>
              </w:rPr>
              <w:t>31</w:t>
            </w:r>
            <w:r>
              <w:rPr>
                <w:lang w:val="en-US"/>
              </w:rPr>
              <w:t>ts</w:t>
            </w:r>
            <w:r>
              <w:rPr>
                <w:rFonts w:ascii="Cambria Math" w:hAnsi="Cambria Math" w:cs="Cambria Math"/>
                <w:lang w:val="en-US"/>
              </w:rPr>
              <w:t>ɛ</w:t>
            </w:r>
            <w:r>
              <w:rPr>
                <w:vertAlign w:val="superscript"/>
                <w:lang w:val="en-US"/>
              </w:rPr>
              <w:t>•</w:t>
            </w:r>
          </w:p>
        </w:tc>
        <w:tc>
          <w:tcPr>
            <w:tcW w:w="3640" w:type="dxa"/>
          </w:tcPr>
          <w:p>
            <w:pPr>
              <w:rPr>
                <w:lang w:val="en-US"/>
              </w:rPr>
            </w:pPr>
            <w:r>
              <w:rPr>
                <w:rFonts w:hint="eastAsia"/>
                <w:lang w:val="en-US"/>
              </w:rPr>
              <w:t>銀子</w:t>
            </w:r>
            <w:r>
              <w:rPr>
                <w:lang w:val="en-US"/>
              </w:rPr>
              <w:t>iŋ</w:t>
            </w:r>
            <w:r>
              <w:rPr>
                <w:vertAlign w:val="superscript"/>
                <w:lang w:val="en-US"/>
              </w:rPr>
              <w:t>34</w:t>
            </w:r>
            <w:r>
              <w:rPr>
                <w:lang w:val="en-US"/>
              </w:rPr>
              <w:t>ts</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金子</w:t>
            </w:r>
            <w:r>
              <w:rPr>
                <w:lang w:val="en-US"/>
              </w:rPr>
              <w:t>t</w:t>
            </w:r>
            <w:r>
              <w:rPr>
                <w:rFonts w:ascii="Cambria Math" w:hAnsi="Cambria Math" w:cs="Cambria Math"/>
                <w:lang w:val="en-US"/>
              </w:rPr>
              <w:t>ɕ</w:t>
            </w:r>
            <w:r>
              <w:rPr>
                <w:lang w:val="en-US"/>
              </w:rPr>
              <w:t>in</w:t>
            </w:r>
            <w:r>
              <w:rPr>
                <w:vertAlign w:val="superscript"/>
                <w:lang w:val="en-US"/>
              </w:rPr>
              <w:t>44</w:t>
            </w:r>
            <w:r>
              <w:rPr>
                <w:lang w:val="en-US"/>
              </w:rPr>
              <w:t>ts</w:t>
            </w:r>
            <w:r>
              <w:rPr>
                <w:rFonts w:ascii="Cambria Math" w:hAnsi="Cambria Math" w:cs="Cambria Math"/>
                <w:lang w:val="en-US"/>
              </w:rPr>
              <w:t>ɿ</w:t>
            </w:r>
            <w:r>
              <w:rPr>
                <w:vertAlign w:val="superscript"/>
                <w:lang w:val="en-US"/>
              </w:rPr>
              <w:t>41</w:t>
            </w:r>
            <w:r>
              <w:rPr>
                <w:vertAlign w:val="subscript"/>
                <w:lang w:val="en-US"/>
              </w:rPr>
              <w:t>21</w:t>
            </w:r>
          </w:p>
        </w:tc>
        <w:tc>
          <w:tcPr>
            <w:tcW w:w="3640" w:type="dxa"/>
          </w:tcPr>
          <w:p>
            <w:pPr>
              <w:rPr>
                <w:lang w:val="en-US"/>
              </w:rPr>
            </w:pPr>
            <w:r>
              <w:rPr>
                <w:rFonts w:hint="eastAsia"/>
                <w:lang w:val="en-US"/>
              </w:rPr>
              <w:t>銀子</w:t>
            </w:r>
            <w:r>
              <w:rPr>
                <w:rFonts w:ascii="Cambria Math" w:hAnsi="Cambria Math" w:cs="Cambria Math"/>
                <w:lang w:val="en-US"/>
              </w:rPr>
              <w:t>ȵ</w:t>
            </w:r>
            <w:r>
              <w:rPr>
                <w:lang w:val="en-US"/>
              </w:rPr>
              <w:t>in</w:t>
            </w:r>
            <w:r>
              <w:rPr>
                <w:vertAlign w:val="superscript"/>
                <w:lang w:val="en-US"/>
              </w:rPr>
              <w:t>24</w:t>
            </w:r>
            <w:r>
              <w:rPr>
                <w:vertAlign w:val="subscript"/>
                <w:lang w:val="en-US"/>
              </w:rPr>
              <w:t>22</w:t>
            </w:r>
            <w:r>
              <w:rPr>
                <w:lang w:val="en-US"/>
              </w:rPr>
              <w:t>ts</w:t>
            </w:r>
            <w:r>
              <w:rPr>
                <w:rFonts w:ascii="Cambria Math" w:hAnsi="Cambria Math" w:cs="Cambria Math"/>
                <w:lang w:val="en-US"/>
              </w:rPr>
              <w:t>ɿ</w:t>
            </w:r>
            <w:r>
              <w:rPr>
                <w:vertAlign w:val="superscript"/>
                <w:lang w:val="en-US"/>
              </w:rPr>
              <w:t>41</w:t>
            </w:r>
            <w:r>
              <w:rPr>
                <w:vertAlign w:val="subscript"/>
                <w:lang w:val="en-US"/>
              </w:rPr>
              <w:t>44</w:t>
            </w:r>
          </w:p>
        </w:tc>
      </w:tr>
      <w:tr>
        <w:tc>
          <w:tcPr>
            <w:tcW w:w="1242" w:type="dxa"/>
          </w:tcPr>
          <w:p>
            <w:pPr>
              <w:jc w:val="center"/>
              <w:rPr>
                <w:lang w:val="en-US"/>
              </w:rPr>
            </w:pPr>
            <w:r>
              <w:rPr>
                <w:rFonts w:hint="eastAsia"/>
                <w:lang w:val="en-US"/>
              </w:rPr>
              <w:t>溫州</w:t>
            </w:r>
          </w:p>
        </w:tc>
        <w:tc>
          <w:tcPr>
            <w:tcW w:w="3640" w:type="dxa"/>
          </w:tcPr>
          <w:p>
            <w:pPr>
              <w:rPr>
                <w:lang w:val="en-US"/>
              </w:rPr>
            </w:pPr>
            <w:r>
              <w:rPr>
                <w:rFonts w:hint="eastAsia"/>
                <w:lang w:val="en-US"/>
              </w:rPr>
              <w:t>金</w:t>
            </w:r>
            <w:r>
              <w:rPr>
                <w:lang w:val="en-US"/>
              </w:rPr>
              <w:t>t</w:t>
            </w:r>
            <w:r>
              <w:rPr>
                <w:rFonts w:ascii="Cambria Math" w:hAnsi="Cambria Math" w:cs="Cambria Math"/>
                <w:lang w:val="en-US"/>
              </w:rPr>
              <w:t>ɕ</w:t>
            </w:r>
            <w:r>
              <w:rPr>
                <w:lang w:val="en-US"/>
              </w:rPr>
              <w:t>iaŋ</w:t>
            </w:r>
            <w:r>
              <w:rPr>
                <w:vertAlign w:val="superscript"/>
                <w:lang w:val="en-US"/>
              </w:rPr>
              <w:t>44</w:t>
            </w:r>
          </w:p>
        </w:tc>
        <w:tc>
          <w:tcPr>
            <w:tcW w:w="3640" w:type="dxa"/>
          </w:tcPr>
          <w:p>
            <w:pPr>
              <w:rPr>
                <w:lang w:val="en-US"/>
              </w:rPr>
            </w:pPr>
            <w:r>
              <w:rPr>
                <w:rFonts w:hint="eastAsia"/>
                <w:lang w:val="en-US"/>
              </w:rPr>
              <w:t>銀</w:t>
            </w:r>
            <w:r>
              <w:rPr>
                <w:rFonts w:ascii="Cambria Math" w:hAnsi="Cambria Math" w:cs="Cambria Math"/>
                <w:lang w:val="en-US"/>
              </w:rPr>
              <w:t>ȵ</w:t>
            </w:r>
            <w:r>
              <w:rPr>
                <w:lang w:val="en-US"/>
              </w:rPr>
              <w:t>iaŋ</w:t>
            </w:r>
            <w:r>
              <w:rPr>
                <w:vertAlign w:val="superscript"/>
                <w:lang w:val="en-US"/>
              </w:rPr>
              <w:t>31</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金子</w:t>
            </w:r>
            <w:r>
              <w:rPr>
                <w:lang w:val="en-US"/>
              </w:rPr>
              <w:t>t</w:t>
            </w:r>
            <w:r>
              <w:rPr>
                <w:rFonts w:ascii="Cambria Math" w:hAnsi="Cambria Math" w:cs="Cambria Math"/>
                <w:lang w:val="en-US"/>
              </w:rPr>
              <w:t>ɕ</w:t>
            </w:r>
            <w:r>
              <w:rPr>
                <w:lang w:val="en-US"/>
              </w:rPr>
              <w:t>in</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銀子</w:t>
            </w:r>
            <w:r>
              <w:rPr>
                <w:lang w:val="en-US"/>
              </w:rPr>
              <w:t>in</w:t>
            </w:r>
            <w:r>
              <w:rPr>
                <w:vertAlign w:val="superscript"/>
                <w:lang w:val="en-US"/>
              </w:rPr>
              <w:t>13</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金子</w:t>
            </w:r>
            <w:r>
              <w:rPr>
                <w:lang w:val="en-US"/>
              </w:rPr>
              <w:t>t</w:t>
            </w:r>
            <w:r>
              <w:rPr>
                <w:rFonts w:ascii="Cambria Math" w:hAnsi="Cambria Math" w:cs="Cambria Math"/>
                <w:lang w:val="en-US"/>
              </w:rPr>
              <w:t>ɕ</w:t>
            </w:r>
            <w:r>
              <w:rPr>
                <w:lang w:val="en-US"/>
              </w:rPr>
              <w:t>in</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銀子</w:t>
            </w:r>
            <w:r>
              <w:rPr>
                <w:rFonts w:ascii="Cambria Math" w:hAnsi="Cambria Math" w:cs="Cambria Math"/>
                <w:lang w:val="en-US"/>
              </w:rPr>
              <w:t>ȵ</w:t>
            </w:r>
            <w:r>
              <w:rPr>
                <w:lang w:val="en-US"/>
              </w:rPr>
              <w:t>in</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金口</w:t>
            </w:r>
            <w:r>
              <w:rPr>
                <w:lang w:val="en-US"/>
              </w:rPr>
              <w:t>kim</w:t>
            </w:r>
            <w:r>
              <w:rPr>
                <w:vertAlign w:val="superscript"/>
                <w:lang w:val="en-US"/>
              </w:rPr>
              <w:t>44</w:t>
            </w:r>
            <w:r>
              <w:rPr>
                <w:rFonts w:ascii="Cambria Math" w:hAnsi="Cambria Math" w:cs="Cambria Math"/>
                <w:lang w:val="en-US"/>
              </w:rPr>
              <w:t>ɛ</w:t>
            </w:r>
            <w:r>
              <w:rPr>
                <w:vertAlign w:val="superscript"/>
                <w:lang w:val="en-US"/>
              </w:rPr>
              <w:t>•</w:t>
            </w:r>
          </w:p>
        </w:tc>
        <w:tc>
          <w:tcPr>
            <w:tcW w:w="3640" w:type="dxa"/>
          </w:tcPr>
          <w:p>
            <w:pPr>
              <w:rPr>
                <w:lang w:val="en-US"/>
              </w:rPr>
            </w:pPr>
            <w:r>
              <w:rPr>
                <w:rFonts w:hint="eastAsia"/>
                <w:lang w:val="en-US"/>
              </w:rPr>
              <w:t>銀口</w:t>
            </w:r>
            <w:r>
              <w:rPr>
                <w:rFonts w:ascii="Cambria Math" w:hAnsi="Cambria Math" w:cs="Cambria Math"/>
                <w:lang w:val="en-US"/>
              </w:rPr>
              <w:t>ȵ</w:t>
            </w:r>
            <w:r>
              <w:rPr>
                <w:lang w:val="en-US"/>
              </w:rPr>
              <w:t>iun</w:t>
            </w:r>
            <w:r>
              <w:rPr>
                <w:vertAlign w:val="superscript"/>
                <w:lang w:val="en-US"/>
              </w:rPr>
              <w:t>12</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金</w:t>
            </w:r>
            <w:r>
              <w:rPr>
                <w:lang w:val="en-US"/>
              </w:rPr>
              <w:t>k</w:t>
            </w:r>
            <w:r>
              <w:rPr>
                <w:rFonts w:ascii="Cambria Math" w:hAnsi="Cambria Math" w:cs="Cambria Math"/>
                <w:lang w:val="en-US"/>
              </w:rPr>
              <w:t>ɐ</w:t>
            </w:r>
            <w:r>
              <w:rPr>
                <w:lang w:val="en-US"/>
              </w:rPr>
              <w:t>m</w:t>
            </w:r>
            <w:r>
              <w:rPr>
                <w:vertAlign w:val="superscript"/>
                <w:lang w:val="en-US"/>
              </w:rPr>
              <w:t>53</w:t>
            </w:r>
          </w:p>
        </w:tc>
        <w:tc>
          <w:tcPr>
            <w:tcW w:w="3640" w:type="dxa"/>
          </w:tcPr>
          <w:p>
            <w:pPr>
              <w:rPr>
                <w:lang w:val="en-US"/>
              </w:rPr>
            </w:pPr>
            <w:r>
              <w:rPr>
                <w:rFonts w:hint="eastAsia"/>
                <w:lang w:val="en-US"/>
              </w:rPr>
              <w:t>銀</w:t>
            </w:r>
            <w:r>
              <w:rPr>
                <w:lang w:val="en-US"/>
              </w:rPr>
              <w:t>ŋ</w:t>
            </w:r>
            <w:r>
              <w:rPr>
                <w:rFonts w:ascii="Cambria Math" w:hAnsi="Cambria Math" w:cs="Cambria Math"/>
                <w:lang w:val="en-US"/>
              </w:rPr>
              <w:t>ɐ</w:t>
            </w:r>
            <w:r>
              <w:rPr>
                <w:lang w:val="en-US"/>
              </w:rPr>
              <w:t>n</w:t>
            </w:r>
            <w:r>
              <w:rPr>
                <w:vertAlign w:val="superscript"/>
                <w:lang w:val="en-US"/>
              </w:rPr>
              <w:t>21</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金</w:t>
            </w:r>
            <w:r>
              <w:rPr>
                <w:lang w:val="en-US"/>
              </w:rPr>
              <w:t>ki</w:t>
            </w:r>
            <w:r>
              <w:rPr>
                <w:rFonts w:ascii="Cambria Math" w:hAnsi="Cambria Math" w:cs="Cambria Math"/>
                <w:lang w:val="en-US"/>
              </w:rPr>
              <w:t>ɛ</w:t>
            </w:r>
            <w:r>
              <w:rPr>
                <w:lang w:val="en-US"/>
              </w:rPr>
              <w:t>m</w:t>
            </w:r>
            <w:r>
              <w:rPr>
                <w:vertAlign w:val="superscript"/>
                <w:lang w:val="en-US"/>
              </w:rPr>
              <w:t>33</w:t>
            </w:r>
          </w:p>
        </w:tc>
        <w:tc>
          <w:tcPr>
            <w:tcW w:w="3640" w:type="dxa"/>
          </w:tcPr>
          <w:p>
            <w:pPr>
              <w:rPr>
                <w:lang w:val="en-US"/>
              </w:rPr>
            </w:pPr>
            <w:r>
              <w:rPr>
                <w:rFonts w:hint="eastAsia"/>
                <w:lang w:val="en-US"/>
              </w:rPr>
              <w:t>銀</w:t>
            </w:r>
            <w:r>
              <w:rPr>
                <w:lang w:val="en-US"/>
              </w:rPr>
              <w:t>ŋ</w:t>
            </w:r>
            <w:r>
              <w:rPr>
                <w:rFonts w:ascii="Cambria Math" w:hAnsi="Cambria Math" w:cs="Cambria Math"/>
                <w:lang w:val="en-US"/>
              </w:rPr>
              <w:t>ɐ</w:t>
            </w:r>
            <w:r>
              <w:rPr>
                <w:lang w:val="en-US"/>
              </w:rPr>
              <w:t>n</w:t>
            </w:r>
            <w:r>
              <w:rPr>
                <w:vertAlign w:val="superscript"/>
                <w:lang w:val="en-US"/>
              </w:rPr>
              <w:t>443</w:t>
            </w:r>
          </w:p>
        </w:tc>
      </w:tr>
      <w:tr>
        <w:tc>
          <w:tcPr>
            <w:tcW w:w="1242" w:type="dxa"/>
          </w:tcPr>
          <w:p>
            <w:pPr>
              <w:jc w:val="center"/>
              <w:rPr>
                <w:lang w:val="en-US"/>
              </w:rPr>
            </w:pPr>
            <w:r>
              <w:rPr>
                <w:rFonts w:hint="eastAsia"/>
                <w:lang w:val="en-US"/>
              </w:rPr>
              <w:t>廈鬥</w:t>
            </w:r>
          </w:p>
        </w:tc>
        <w:tc>
          <w:tcPr>
            <w:tcW w:w="3640" w:type="dxa"/>
          </w:tcPr>
          <w:p>
            <w:pPr>
              <w:rPr>
                <w:lang w:val="en-US"/>
              </w:rPr>
            </w:pPr>
            <w:r>
              <w:rPr>
                <w:rFonts w:hint="eastAsia"/>
                <w:lang w:val="en-US"/>
              </w:rPr>
              <w:t>金仔</w:t>
            </w:r>
            <w:r>
              <w:rPr>
                <w:rFonts w:hint="eastAsia"/>
                <w:lang w:val="en-US"/>
              </w:rPr>
              <w:t>kim</w:t>
            </w:r>
            <w:r>
              <w:rPr>
                <w:rFonts w:hint="eastAsia"/>
                <w:vertAlign w:val="superscript"/>
                <w:lang w:val="en-US"/>
              </w:rPr>
              <w:t>55</w:t>
            </w:r>
            <w:r>
              <w:rPr>
                <w:rFonts w:hint="eastAsia"/>
                <w:vertAlign w:val="subscript"/>
                <w:lang w:val="en-US"/>
              </w:rPr>
              <w:t>33</w:t>
            </w:r>
            <w:r>
              <w:rPr>
                <w:rFonts w:hint="eastAsia"/>
                <w:lang w:val="en-US"/>
              </w:rPr>
              <w:t>a</w:t>
            </w:r>
            <w:r>
              <w:rPr>
                <w:rFonts w:hint="eastAsia"/>
                <w:vertAlign w:val="superscript"/>
                <w:lang w:val="en-US"/>
              </w:rPr>
              <w:t>51</w:t>
            </w:r>
          </w:p>
        </w:tc>
        <w:tc>
          <w:tcPr>
            <w:tcW w:w="3640" w:type="dxa"/>
          </w:tcPr>
          <w:p>
            <w:pPr>
              <w:rPr>
                <w:lang w:val="en-US"/>
              </w:rPr>
            </w:pPr>
            <w:r>
              <w:rPr>
                <w:rFonts w:hint="eastAsia"/>
                <w:lang w:val="en-US"/>
              </w:rPr>
              <w:t>銀</w:t>
            </w:r>
            <w:r>
              <w:rPr>
                <w:rFonts w:hint="eastAsia"/>
                <w:lang w:val="en-US"/>
              </w:rPr>
              <w:t>gun</w:t>
            </w:r>
            <w:r>
              <w:rPr>
                <w:rFonts w:hint="eastAsia"/>
                <w:vertAlign w:val="superscript"/>
                <w:lang w:val="en-US"/>
              </w:rPr>
              <w:t>24</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金</w:t>
            </w:r>
            <w:r>
              <w:rPr>
                <w:lang w:val="en-US"/>
              </w:rPr>
              <w:t>kim</w:t>
            </w:r>
            <w:r>
              <w:rPr>
                <w:vertAlign w:val="superscript"/>
                <w:lang w:val="en-US"/>
              </w:rPr>
              <w:t>33</w:t>
            </w:r>
          </w:p>
        </w:tc>
        <w:tc>
          <w:tcPr>
            <w:tcW w:w="3640" w:type="dxa"/>
          </w:tcPr>
          <w:p>
            <w:pPr>
              <w:rPr>
                <w:lang w:val="en-US"/>
              </w:rPr>
            </w:pPr>
            <w:r>
              <w:rPr>
                <w:rFonts w:hint="eastAsia"/>
                <w:lang w:val="en-US"/>
              </w:rPr>
              <w:t>銀</w:t>
            </w:r>
            <w:r>
              <w:rPr>
                <w:lang w:val="en-US"/>
              </w:rPr>
              <w:t>ŋ</w:t>
            </w:r>
            <w:r>
              <w:rPr>
                <w:rFonts w:ascii="Cambria Math" w:hAnsi="Cambria Math" w:cs="Cambria Math"/>
                <w:lang w:val="en-US"/>
              </w:rPr>
              <w:t>ɯ</w:t>
            </w:r>
            <w:r>
              <w:rPr>
                <w:lang w:val="en-US"/>
              </w:rPr>
              <w:t>ŋ</w:t>
            </w:r>
            <w:r>
              <w:rPr>
                <w:vertAlign w:val="superscript"/>
                <w:lang w:val="en-US"/>
              </w:rPr>
              <w:t>55</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金</w:t>
            </w:r>
            <w:r>
              <w:rPr>
                <w:lang w:val="en-US"/>
              </w:rPr>
              <w:t>kim</w:t>
            </w:r>
            <w:r>
              <w:rPr>
                <w:vertAlign w:val="superscript"/>
                <w:lang w:val="en-US"/>
              </w:rPr>
              <w:t>33</w:t>
            </w:r>
          </w:p>
        </w:tc>
        <w:tc>
          <w:tcPr>
            <w:tcW w:w="3640" w:type="dxa"/>
          </w:tcPr>
          <w:p>
            <w:pPr>
              <w:rPr>
                <w:lang w:val="en-US"/>
              </w:rPr>
            </w:pPr>
            <w:r>
              <w:rPr>
                <w:rFonts w:hint="eastAsia"/>
                <w:lang w:val="en-US"/>
              </w:rPr>
              <w:t>銀</w:t>
            </w:r>
            <w:r>
              <w:rPr>
                <w:lang w:val="en-US"/>
              </w:rPr>
              <w:t>ŋyŋ</w:t>
            </w:r>
            <w:r>
              <w:rPr>
                <w:vertAlign w:val="superscript"/>
                <w:lang w:val="en-US"/>
              </w:rPr>
              <w:t>52</w:t>
            </w:r>
          </w:p>
        </w:tc>
      </w:tr>
    </w:tbl>
    <w:p>
      <w:pPr>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rPr>
                <w:b/>
              </w:rPr>
            </w:pPr>
            <w:r>
              <w:rPr>
                <w:rFonts w:hint="eastAsia"/>
                <w:b/>
                <w:lang w:val="en-US"/>
              </w:rPr>
              <w:t>銅</w:t>
            </w:r>
            <w:r>
              <w:rPr>
                <w:b/>
              </w:rPr>
              <w:t>t‘uŋ</w:t>
            </w:r>
            <w:r>
              <w:rPr>
                <w:b/>
                <w:vertAlign w:val="superscript"/>
              </w:rPr>
              <w:t>35</w:t>
            </w:r>
          </w:p>
        </w:tc>
        <w:tc>
          <w:tcPr>
            <w:tcW w:w="3602" w:type="dxa"/>
          </w:tcPr>
          <w:p>
            <w:pPr>
              <w:rPr>
                <w:b/>
                <w:lang w:val="en-US"/>
              </w:rPr>
            </w:pPr>
            <w:r>
              <w:rPr>
                <w:rFonts w:hint="eastAsia"/>
                <w:b/>
                <w:lang w:val="en-US"/>
              </w:rPr>
              <w:t>鉄</w:t>
            </w:r>
            <w:r>
              <w:rPr>
                <w:b/>
                <w:lang w:val="en-US"/>
              </w:rPr>
              <w:t>t'ie</w:t>
            </w:r>
            <w:r>
              <w:rPr>
                <w:b/>
                <w:vertAlign w:val="superscript"/>
                <w:lang w:val="en-US"/>
              </w:rPr>
              <w:t>214</w:t>
            </w:r>
          </w:p>
        </w:tc>
      </w:tr>
      <w:tr>
        <w:tc>
          <w:tcPr>
            <w:tcW w:w="1242" w:type="dxa"/>
          </w:tcPr>
          <w:p>
            <w:pPr>
              <w:jc w:val="center"/>
              <w:rPr>
                <w:lang w:val="en-US"/>
              </w:rPr>
            </w:pPr>
            <w:r>
              <w:rPr>
                <w:rFonts w:hint="eastAsia"/>
                <w:lang w:val="en-US"/>
              </w:rPr>
              <w:t>北京</w:t>
            </w:r>
          </w:p>
        </w:tc>
        <w:tc>
          <w:tcPr>
            <w:tcW w:w="3602" w:type="dxa"/>
          </w:tcPr>
          <w:p>
            <w:pPr>
              <w:rPr>
                <w:lang w:val="en-US"/>
              </w:rPr>
            </w:pPr>
            <w:r>
              <w:rPr>
                <w:rFonts w:hint="eastAsia"/>
                <w:lang w:val="en-US"/>
              </w:rPr>
              <w:t>銅</w:t>
            </w:r>
            <w:r>
              <w:rPr>
                <w:lang w:val="en-US"/>
              </w:rPr>
              <w:t>t'uŋ</w:t>
            </w:r>
            <w:r>
              <w:rPr>
                <w:vertAlign w:val="superscript"/>
                <w:lang w:val="en-US"/>
              </w:rPr>
              <w:t>35</w:t>
            </w:r>
          </w:p>
        </w:tc>
        <w:tc>
          <w:tcPr>
            <w:tcW w:w="3602" w:type="dxa"/>
          </w:tcPr>
          <w:p>
            <w:r>
              <w:rPr>
                <w:rFonts w:hint="eastAsia"/>
                <w:lang w:val="en-US"/>
              </w:rPr>
              <w:t>鉄</w:t>
            </w:r>
            <w:r>
              <w:t>t‘ie</w:t>
            </w:r>
            <w:r>
              <w:rPr>
                <w:vertAlign w:val="superscript"/>
              </w:rPr>
              <w:t>214</w:t>
            </w:r>
          </w:p>
        </w:tc>
      </w:tr>
      <w:tr>
        <w:tc>
          <w:tcPr>
            <w:tcW w:w="1242" w:type="dxa"/>
          </w:tcPr>
          <w:p>
            <w:pPr>
              <w:jc w:val="center"/>
              <w:rPr>
                <w:lang w:val="en-US"/>
              </w:rPr>
            </w:pPr>
            <w:r>
              <w:rPr>
                <w:rFonts w:hint="eastAsia"/>
                <w:lang w:val="en-US"/>
              </w:rPr>
              <w:t>济南</w:t>
            </w:r>
          </w:p>
        </w:tc>
        <w:tc>
          <w:tcPr>
            <w:tcW w:w="3602" w:type="dxa"/>
          </w:tcPr>
          <w:p>
            <w:pPr>
              <w:rPr>
                <w:lang w:val="en-US"/>
              </w:rPr>
            </w:pPr>
            <w:r>
              <w:rPr>
                <w:rFonts w:hint="eastAsia"/>
                <w:lang w:val="en-US"/>
              </w:rPr>
              <w:t>銅</w:t>
            </w:r>
            <w:r>
              <w:rPr>
                <w:lang w:val="en-US"/>
              </w:rPr>
              <w:t>t'uŋ</w:t>
            </w:r>
            <w:r>
              <w:rPr>
                <w:vertAlign w:val="superscript"/>
                <w:lang w:val="en-US"/>
              </w:rPr>
              <w:t>42</w:t>
            </w:r>
          </w:p>
        </w:tc>
        <w:tc>
          <w:tcPr>
            <w:tcW w:w="3602" w:type="dxa"/>
          </w:tcPr>
          <w:p>
            <w:pPr>
              <w:rPr>
                <w:lang w:val="en-US"/>
              </w:rPr>
            </w:pPr>
            <w:r>
              <w:rPr>
                <w:rFonts w:hint="eastAsia"/>
                <w:lang w:val="en-US"/>
              </w:rPr>
              <w:t>鉄</w:t>
            </w:r>
            <w:r>
              <w:rPr>
                <w:lang w:val="en-US"/>
              </w:rPr>
              <w:t>t'ie</w:t>
            </w:r>
            <w:r>
              <w:rPr>
                <w:vertAlign w:val="superscript"/>
                <w:lang w:val="en-US"/>
              </w:rPr>
              <w:t>213</w:t>
            </w:r>
          </w:p>
        </w:tc>
      </w:tr>
      <w:tr>
        <w:tc>
          <w:tcPr>
            <w:tcW w:w="1242" w:type="dxa"/>
          </w:tcPr>
          <w:p>
            <w:pPr>
              <w:jc w:val="center"/>
              <w:rPr>
                <w:lang w:val="en-US"/>
              </w:rPr>
            </w:pPr>
            <w:r>
              <w:rPr>
                <w:rFonts w:hint="eastAsia"/>
                <w:lang w:val="en-US"/>
              </w:rPr>
              <w:t>沈阳</w:t>
            </w:r>
          </w:p>
        </w:tc>
        <w:tc>
          <w:tcPr>
            <w:tcW w:w="3602" w:type="dxa"/>
          </w:tcPr>
          <w:p>
            <w:pPr>
              <w:rPr>
                <w:lang w:val="en-US"/>
              </w:rPr>
            </w:pPr>
            <w:r>
              <w:rPr>
                <w:rFonts w:hint="eastAsia"/>
                <w:lang w:val="en-US"/>
              </w:rPr>
              <w:t>銅</w:t>
            </w:r>
            <w:r>
              <w:rPr>
                <w:lang w:val="en-US"/>
              </w:rPr>
              <w:t>t'uŋ</w:t>
            </w:r>
            <w:r>
              <w:rPr>
                <w:vertAlign w:val="superscript"/>
                <w:lang w:val="en-US"/>
              </w:rPr>
              <w:t>35</w:t>
            </w:r>
          </w:p>
        </w:tc>
        <w:tc>
          <w:tcPr>
            <w:tcW w:w="3602" w:type="dxa"/>
          </w:tcPr>
          <w:p>
            <w:pPr>
              <w:rPr>
                <w:lang w:val="en-US"/>
              </w:rPr>
            </w:pPr>
            <w:r>
              <w:rPr>
                <w:rFonts w:hint="eastAsia"/>
                <w:lang w:val="en-US"/>
              </w:rPr>
              <w:t>鉄</w:t>
            </w:r>
            <w:r>
              <w:rPr>
                <w:lang w:val="en-US"/>
              </w:rPr>
              <w:t>t'ie</w:t>
            </w:r>
            <w:r>
              <w:rPr>
                <w:vertAlign w:val="superscript"/>
                <w:lang w:val="en-US"/>
              </w:rPr>
              <w:t>213</w:t>
            </w:r>
          </w:p>
        </w:tc>
      </w:tr>
      <w:tr>
        <w:tc>
          <w:tcPr>
            <w:tcW w:w="1242" w:type="dxa"/>
          </w:tcPr>
          <w:p>
            <w:pPr>
              <w:jc w:val="center"/>
              <w:rPr>
                <w:lang w:val="en-US"/>
              </w:rPr>
            </w:pPr>
            <w:r>
              <w:rPr>
                <w:rFonts w:hint="eastAsia"/>
                <w:lang w:val="en-US"/>
              </w:rPr>
              <w:t>西安</w:t>
            </w:r>
          </w:p>
        </w:tc>
        <w:tc>
          <w:tcPr>
            <w:tcW w:w="3602" w:type="dxa"/>
          </w:tcPr>
          <w:p>
            <w:pPr>
              <w:rPr>
                <w:lang w:val="en-US"/>
              </w:rPr>
            </w:pPr>
            <w:r>
              <w:rPr>
                <w:rFonts w:hint="eastAsia"/>
                <w:lang w:val="en-US"/>
              </w:rPr>
              <w:t>銅</w:t>
            </w:r>
            <w:r>
              <w:rPr>
                <w:lang w:val="en-US"/>
              </w:rPr>
              <w:t>t'uoŋ</w:t>
            </w:r>
            <w:r>
              <w:rPr>
                <w:vertAlign w:val="superscript"/>
                <w:lang w:val="en-US"/>
              </w:rPr>
              <w:t>24</w:t>
            </w:r>
          </w:p>
        </w:tc>
        <w:tc>
          <w:tcPr>
            <w:tcW w:w="3602" w:type="dxa"/>
          </w:tcPr>
          <w:p>
            <w:pPr>
              <w:rPr>
                <w:lang w:val="en-US"/>
              </w:rPr>
            </w:pPr>
            <w:r>
              <w:rPr>
                <w:rFonts w:hint="eastAsia"/>
                <w:lang w:val="en-US"/>
              </w:rPr>
              <w:t>鉄</w:t>
            </w:r>
            <w:r>
              <w:rPr>
                <w:lang w:val="en-US"/>
              </w:rPr>
              <w:t>t'ie</w:t>
            </w:r>
            <w:r>
              <w:rPr>
                <w:vertAlign w:val="superscript"/>
                <w:lang w:val="en-US"/>
              </w:rPr>
              <w:t>21</w:t>
            </w:r>
          </w:p>
        </w:tc>
      </w:tr>
      <w:tr>
        <w:tc>
          <w:tcPr>
            <w:tcW w:w="1242" w:type="dxa"/>
          </w:tcPr>
          <w:p>
            <w:pPr>
              <w:jc w:val="center"/>
              <w:rPr>
                <w:lang w:val="en-US"/>
              </w:rPr>
            </w:pPr>
            <w:r>
              <w:rPr>
                <w:rFonts w:hint="eastAsia"/>
                <w:lang w:val="en-US"/>
              </w:rPr>
              <w:t>成都</w:t>
            </w:r>
          </w:p>
        </w:tc>
        <w:tc>
          <w:tcPr>
            <w:tcW w:w="3602" w:type="dxa"/>
          </w:tcPr>
          <w:p>
            <w:r>
              <w:rPr>
                <w:rFonts w:hint="eastAsia"/>
                <w:lang w:val="en-US"/>
              </w:rPr>
              <w:t>銅</w:t>
            </w:r>
            <w:r>
              <w:t>t‘oŋ</w:t>
            </w:r>
            <w:r>
              <w:rPr>
                <w:vertAlign w:val="superscript"/>
              </w:rPr>
              <w:t>31</w:t>
            </w:r>
          </w:p>
        </w:tc>
        <w:tc>
          <w:tcPr>
            <w:tcW w:w="3602" w:type="dxa"/>
          </w:tcPr>
          <w:p>
            <w:pPr>
              <w:rPr>
                <w:lang w:val="en-US"/>
              </w:rPr>
            </w:pPr>
            <w:r>
              <w:rPr>
                <w:rFonts w:hint="eastAsia"/>
                <w:lang w:val="en-US"/>
              </w:rPr>
              <w:t>鉄</w:t>
            </w:r>
            <w:r>
              <w:rPr>
                <w:lang w:val="en-US"/>
              </w:rPr>
              <w:t>t'ie</w:t>
            </w:r>
            <w:r>
              <w:rPr>
                <w:vertAlign w:val="superscript"/>
                <w:lang w:val="en-US"/>
              </w:rPr>
              <w:t>31</w:t>
            </w:r>
          </w:p>
        </w:tc>
      </w:tr>
      <w:tr>
        <w:tc>
          <w:tcPr>
            <w:tcW w:w="1242" w:type="dxa"/>
          </w:tcPr>
          <w:p>
            <w:pPr>
              <w:jc w:val="center"/>
              <w:rPr>
                <w:lang w:val="en-US"/>
              </w:rPr>
            </w:pPr>
            <w:r>
              <w:rPr>
                <w:rFonts w:hint="eastAsia"/>
                <w:lang w:val="en-US"/>
              </w:rPr>
              <w:t>昆明</w:t>
            </w:r>
          </w:p>
        </w:tc>
        <w:tc>
          <w:tcPr>
            <w:tcW w:w="3602" w:type="dxa"/>
          </w:tcPr>
          <w:p>
            <w:pPr>
              <w:rPr>
                <w:lang w:val="en-US"/>
              </w:rPr>
            </w:pPr>
            <w:r>
              <w:rPr>
                <w:rFonts w:hint="eastAsia"/>
                <w:lang w:val="en-US"/>
              </w:rPr>
              <w:t>銅</w:t>
            </w:r>
            <w:r>
              <w:rPr>
                <w:lang w:val="en-US"/>
              </w:rPr>
              <w:t>t'oŋ</w:t>
            </w:r>
            <w:r>
              <w:rPr>
                <w:vertAlign w:val="superscript"/>
                <w:lang w:val="en-US"/>
              </w:rPr>
              <w:t>31</w:t>
            </w:r>
          </w:p>
        </w:tc>
        <w:tc>
          <w:tcPr>
            <w:tcW w:w="3602" w:type="dxa"/>
          </w:tcPr>
          <w:p>
            <w:pPr>
              <w:rPr>
                <w:lang w:val="en-US"/>
              </w:rPr>
            </w:pPr>
            <w:r>
              <w:rPr>
                <w:rFonts w:hint="eastAsia"/>
                <w:lang w:val="en-US"/>
              </w:rPr>
              <w:t>鉄</w:t>
            </w:r>
            <w:r>
              <w:rPr>
                <w:lang w:val="en-US"/>
              </w:rPr>
              <w:t>t'ie</w:t>
            </w:r>
            <w:r>
              <w:rPr>
                <w:vertAlign w:val="superscript"/>
                <w:lang w:val="en-US"/>
              </w:rPr>
              <w:t>31</w:t>
            </w:r>
          </w:p>
        </w:tc>
      </w:tr>
      <w:tr>
        <w:tc>
          <w:tcPr>
            <w:tcW w:w="1242" w:type="dxa"/>
          </w:tcPr>
          <w:p>
            <w:pPr>
              <w:jc w:val="center"/>
              <w:rPr>
                <w:lang w:val="en-US"/>
              </w:rPr>
            </w:pPr>
            <w:r>
              <w:rPr>
                <w:rFonts w:hint="eastAsia"/>
                <w:lang w:val="en-US"/>
              </w:rPr>
              <w:t>合肥</w:t>
            </w:r>
          </w:p>
        </w:tc>
        <w:tc>
          <w:tcPr>
            <w:tcW w:w="3602" w:type="dxa"/>
          </w:tcPr>
          <w:p>
            <w:pPr>
              <w:rPr>
                <w:lang w:val="en-US"/>
              </w:rPr>
            </w:pPr>
            <w:r>
              <w:rPr>
                <w:rFonts w:hint="eastAsia"/>
                <w:lang w:val="en-US"/>
              </w:rPr>
              <w:t>銅</w:t>
            </w:r>
            <w:r>
              <w:rPr>
                <w:lang w:val="en-US"/>
              </w:rPr>
              <w:t>t'əŋ</w:t>
            </w:r>
            <w:r>
              <w:rPr>
                <w:vertAlign w:val="superscript"/>
                <w:lang w:val="en-US"/>
              </w:rPr>
              <w:t>55</w:t>
            </w:r>
          </w:p>
        </w:tc>
        <w:tc>
          <w:tcPr>
            <w:tcW w:w="3602" w:type="dxa"/>
          </w:tcPr>
          <w:p>
            <w:pPr>
              <w:rPr>
                <w:lang w:val="en-US"/>
              </w:rPr>
            </w:pPr>
            <w:r>
              <w:rPr>
                <w:rFonts w:hint="eastAsia"/>
                <w:lang w:val="en-US"/>
              </w:rPr>
              <w:t>鉄</w:t>
            </w:r>
            <w:r>
              <w:rPr>
                <w:lang w:val="en-US"/>
              </w:rPr>
              <w:t>t'i</w:t>
            </w:r>
            <w:r>
              <w:rPr>
                <w:rFonts w:ascii="Cambria Math" w:hAnsi="Cambria Math" w:cs="Cambria Math"/>
                <w:lang w:val="en-US"/>
              </w:rPr>
              <w:t>ɐ</w:t>
            </w:r>
            <w:r>
              <w:rPr>
                <w:lang w:val="en-US"/>
              </w:rPr>
              <w:t>?</w:t>
            </w:r>
            <w:r>
              <w:rPr>
                <w:vertAlign w:val="superscript"/>
                <w:lang w:val="en-US"/>
              </w:rPr>
              <w:t>4</w:t>
            </w:r>
          </w:p>
        </w:tc>
      </w:tr>
      <w:tr>
        <w:tc>
          <w:tcPr>
            <w:tcW w:w="1242" w:type="dxa"/>
          </w:tcPr>
          <w:p>
            <w:pPr>
              <w:jc w:val="center"/>
              <w:rPr>
                <w:lang w:val="en-US"/>
              </w:rPr>
            </w:pPr>
            <w:r>
              <w:rPr>
                <w:rFonts w:hint="eastAsia"/>
                <w:lang w:val="en-US"/>
              </w:rPr>
              <w:t>揚州</w:t>
            </w:r>
          </w:p>
        </w:tc>
        <w:tc>
          <w:tcPr>
            <w:tcW w:w="3602" w:type="dxa"/>
          </w:tcPr>
          <w:p>
            <w:pPr>
              <w:rPr>
                <w:lang w:val="en-US"/>
              </w:rPr>
            </w:pPr>
            <w:r>
              <w:rPr>
                <w:rFonts w:hint="eastAsia"/>
                <w:lang w:val="en-US"/>
              </w:rPr>
              <w:t>銅</w:t>
            </w:r>
            <w:r>
              <w:rPr>
                <w:lang w:val="en-US"/>
              </w:rPr>
              <w:t>t'oŋ</w:t>
            </w:r>
            <w:r>
              <w:rPr>
                <w:vertAlign w:val="superscript"/>
                <w:lang w:val="en-US"/>
              </w:rPr>
              <w:t>34</w:t>
            </w:r>
          </w:p>
        </w:tc>
        <w:tc>
          <w:tcPr>
            <w:tcW w:w="3602" w:type="dxa"/>
          </w:tcPr>
          <w:p>
            <w:pPr>
              <w:rPr>
                <w:lang w:val="en-US"/>
              </w:rPr>
            </w:pPr>
            <w:r>
              <w:rPr>
                <w:rFonts w:hint="eastAsia"/>
                <w:lang w:val="en-US"/>
              </w:rPr>
              <w:t>鉄</w:t>
            </w:r>
            <w:r>
              <w:rPr>
                <w:lang w:val="en-US"/>
              </w:rPr>
              <w:t>t'iə?</w:t>
            </w:r>
            <w:r>
              <w:rPr>
                <w:vertAlign w:val="superscript"/>
                <w:lang w:val="en-US"/>
              </w:rPr>
              <w:t>4</w:t>
            </w:r>
          </w:p>
        </w:tc>
      </w:tr>
      <w:tr>
        <w:tc>
          <w:tcPr>
            <w:tcW w:w="1242" w:type="dxa"/>
          </w:tcPr>
          <w:p>
            <w:pPr>
              <w:jc w:val="center"/>
              <w:rPr>
                <w:lang w:val="en-US"/>
              </w:rPr>
            </w:pPr>
            <w:r>
              <w:rPr>
                <w:rFonts w:hint="eastAsia"/>
                <w:lang w:val="en-US"/>
              </w:rPr>
              <w:t>苏州</w:t>
            </w:r>
          </w:p>
        </w:tc>
        <w:tc>
          <w:tcPr>
            <w:tcW w:w="3602" w:type="dxa"/>
          </w:tcPr>
          <w:p>
            <w:pPr>
              <w:rPr>
                <w:lang w:val="en-US"/>
              </w:rPr>
            </w:pPr>
            <w:r>
              <w:rPr>
                <w:rFonts w:hint="eastAsia"/>
                <w:lang w:val="en-US"/>
              </w:rPr>
              <w:t>銅</w:t>
            </w:r>
            <w:r>
              <w:rPr>
                <w:lang w:val="en-US"/>
              </w:rPr>
              <w:t>doŋ</w:t>
            </w:r>
            <w:r>
              <w:rPr>
                <w:vertAlign w:val="superscript"/>
                <w:lang w:val="en-US"/>
              </w:rPr>
              <w:t>24</w:t>
            </w:r>
          </w:p>
        </w:tc>
        <w:tc>
          <w:tcPr>
            <w:tcW w:w="3602" w:type="dxa"/>
          </w:tcPr>
          <w:p>
            <w:pPr>
              <w:rPr>
                <w:lang w:val="en-US"/>
              </w:rPr>
            </w:pPr>
            <w:r>
              <w:rPr>
                <w:rFonts w:hint="eastAsia"/>
                <w:lang w:val="en-US"/>
              </w:rPr>
              <w:t>鉄</w:t>
            </w:r>
            <w:r>
              <w:rPr>
                <w:lang w:val="en-US"/>
              </w:rPr>
              <w:t>t'i</w:t>
            </w:r>
            <w:r>
              <w:rPr>
                <w:rFonts w:ascii="Cambria Math" w:hAnsi="Cambria Math" w:cs="Cambria Math"/>
                <w:lang w:val="en-US"/>
              </w:rPr>
              <w:t>ɪ</w:t>
            </w:r>
            <w:r>
              <w:rPr>
                <w:lang w:val="en-US"/>
              </w:rPr>
              <w:t>?</w:t>
            </w:r>
            <w:r>
              <w:rPr>
                <w:vertAlign w:val="superscript"/>
                <w:lang w:val="en-US"/>
              </w:rPr>
              <w:t>4</w:t>
            </w:r>
          </w:p>
        </w:tc>
      </w:tr>
      <w:tr>
        <w:tc>
          <w:tcPr>
            <w:tcW w:w="1242" w:type="dxa"/>
          </w:tcPr>
          <w:p>
            <w:pPr>
              <w:jc w:val="center"/>
              <w:rPr>
                <w:lang w:val="en-US"/>
              </w:rPr>
            </w:pPr>
            <w:r>
              <w:rPr>
                <w:rFonts w:hint="eastAsia"/>
                <w:lang w:val="en-US"/>
              </w:rPr>
              <w:t>温州</w:t>
            </w:r>
          </w:p>
        </w:tc>
        <w:tc>
          <w:tcPr>
            <w:tcW w:w="3602" w:type="dxa"/>
          </w:tcPr>
          <w:p>
            <w:pPr>
              <w:rPr>
                <w:lang w:val="en-US"/>
              </w:rPr>
            </w:pPr>
            <w:r>
              <w:rPr>
                <w:rFonts w:hint="eastAsia"/>
                <w:lang w:val="en-US"/>
              </w:rPr>
              <w:t>銅</w:t>
            </w:r>
            <w:r>
              <w:rPr>
                <w:lang w:val="en-US"/>
              </w:rPr>
              <w:t>doŋ</w:t>
            </w:r>
            <w:r>
              <w:rPr>
                <w:vertAlign w:val="superscript"/>
                <w:lang w:val="en-US"/>
              </w:rPr>
              <w:t>31</w:t>
            </w:r>
          </w:p>
        </w:tc>
        <w:tc>
          <w:tcPr>
            <w:tcW w:w="3602" w:type="dxa"/>
          </w:tcPr>
          <w:p>
            <w:pPr>
              <w:rPr>
                <w:lang w:val="en-US"/>
              </w:rPr>
            </w:pPr>
            <w:r>
              <w:rPr>
                <w:rFonts w:hint="eastAsia"/>
                <w:lang w:val="en-US"/>
              </w:rPr>
              <w:t>鉄</w:t>
            </w:r>
            <w:r>
              <w:rPr>
                <w:lang w:val="en-US"/>
              </w:rPr>
              <w:t>t‘i</w:t>
            </w:r>
            <w:r>
              <w:rPr>
                <w:vertAlign w:val="superscript"/>
                <w:lang w:val="en-US"/>
              </w:rPr>
              <w:t>23</w:t>
            </w:r>
          </w:p>
        </w:tc>
      </w:tr>
      <w:tr>
        <w:tc>
          <w:tcPr>
            <w:tcW w:w="1242" w:type="dxa"/>
          </w:tcPr>
          <w:p>
            <w:pPr>
              <w:jc w:val="center"/>
              <w:rPr>
                <w:lang w:val="en-US"/>
              </w:rPr>
            </w:pPr>
            <w:r>
              <w:rPr>
                <w:rFonts w:hint="eastAsia"/>
                <w:lang w:val="en-US"/>
              </w:rPr>
              <w:t>长沙</w:t>
            </w:r>
          </w:p>
        </w:tc>
        <w:tc>
          <w:tcPr>
            <w:tcW w:w="3602" w:type="dxa"/>
          </w:tcPr>
          <w:p>
            <w:pPr>
              <w:rPr>
                <w:lang w:val="en-US"/>
              </w:rPr>
            </w:pPr>
            <w:r>
              <w:rPr>
                <w:rFonts w:hint="eastAsia"/>
                <w:lang w:val="en-US"/>
              </w:rPr>
              <w:t>銅</w:t>
            </w:r>
            <w:r>
              <w:rPr>
                <w:lang w:val="en-US"/>
              </w:rPr>
              <w:t>tən</w:t>
            </w:r>
            <w:r>
              <w:rPr>
                <w:vertAlign w:val="superscript"/>
                <w:lang w:val="en-US"/>
              </w:rPr>
              <w:t>13</w:t>
            </w:r>
          </w:p>
        </w:tc>
        <w:tc>
          <w:tcPr>
            <w:tcW w:w="3602" w:type="dxa"/>
          </w:tcPr>
          <w:p>
            <w:r>
              <w:rPr>
                <w:rFonts w:hint="eastAsia"/>
                <w:lang w:val="en-US"/>
              </w:rPr>
              <w:t>鉄</w:t>
            </w:r>
            <w:r>
              <w:t>t‘ie</w:t>
            </w:r>
            <w:r>
              <w:rPr>
                <w:vertAlign w:val="superscript"/>
              </w:rPr>
              <w:t>24</w:t>
            </w:r>
          </w:p>
        </w:tc>
      </w:tr>
      <w:tr>
        <w:tc>
          <w:tcPr>
            <w:tcW w:w="1242" w:type="dxa"/>
          </w:tcPr>
          <w:p>
            <w:pPr>
              <w:jc w:val="center"/>
              <w:rPr>
                <w:lang w:val="en-US"/>
              </w:rPr>
            </w:pPr>
            <w:r>
              <w:rPr>
                <w:rFonts w:hint="eastAsia"/>
                <w:lang w:val="en-US"/>
              </w:rPr>
              <w:t>南昌</w:t>
            </w:r>
          </w:p>
        </w:tc>
        <w:tc>
          <w:tcPr>
            <w:tcW w:w="3602" w:type="dxa"/>
          </w:tcPr>
          <w:p>
            <w:r>
              <w:rPr>
                <w:rFonts w:hint="eastAsia"/>
                <w:lang w:val="en-US"/>
              </w:rPr>
              <w:t>銅</w:t>
            </w:r>
            <w:r>
              <w:t>t‘uŋ</w:t>
            </w:r>
            <w:r>
              <w:rPr>
                <w:vertAlign w:val="superscript"/>
              </w:rPr>
              <w:t>24</w:t>
            </w:r>
          </w:p>
        </w:tc>
        <w:tc>
          <w:tcPr>
            <w:tcW w:w="3602" w:type="dxa"/>
          </w:tcPr>
          <w:p>
            <w:pPr>
              <w:rPr>
                <w:lang w:val="en-US"/>
              </w:rPr>
            </w:pPr>
            <w:r>
              <w:rPr>
                <w:rFonts w:hint="eastAsia"/>
                <w:lang w:val="en-US"/>
              </w:rPr>
              <w:t>鉄</w:t>
            </w:r>
            <w:r>
              <w:rPr>
                <w:lang w:val="en-US"/>
              </w:rPr>
              <w:t>t'i</w:t>
            </w:r>
            <w:r>
              <w:rPr>
                <w:rFonts w:ascii="Cambria Math" w:hAnsi="Cambria Math" w:cs="Cambria Math"/>
                <w:lang w:val="en-US"/>
              </w:rPr>
              <w:t>ɛ</w:t>
            </w:r>
            <w:r>
              <w:rPr>
                <w:lang w:val="en-US"/>
              </w:rPr>
              <w:t>t</w:t>
            </w:r>
            <w:r>
              <w:rPr>
                <w:vertAlign w:val="superscript"/>
                <w:lang w:val="en-US"/>
              </w:rPr>
              <w:t>5</w:t>
            </w:r>
          </w:p>
        </w:tc>
      </w:tr>
      <w:tr>
        <w:tc>
          <w:tcPr>
            <w:tcW w:w="1242" w:type="dxa"/>
          </w:tcPr>
          <w:p>
            <w:pPr>
              <w:jc w:val="center"/>
              <w:rPr>
                <w:lang w:val="en-US"/>
              </w:rPr>
            </w:pPr>
            <w:r>
              <w:rPr>
                <w:rFonts w:hint="eastAsia"/>
                <w:lang w:val="en-US"/>
              </w:rPr>
              <w:t>梅县</w:t>
            </w:r>
          </w:p>
        </w:tc>
        <w:tc>
          <w:tcPr>
            <w:tcW w:w="3602" w:type="dxa"/>
          </w:tcPr>
          <w:p>
            <w:r>
              <w:rPr>
                <w:rFonts w:hint="eastAsia"/>
                <w:lang w:val="en-US"/>
              </w:rPr>
              <w:t>銅</w:t>
            </w:r>
            <w:r>
              <w:t>t‘uŋ</w:t>
            </w:r>
            <w:r>
              <w:rPr>
                <w:vertAlign w:val="superscript"/>
              </w:rPr>
              <w:t>12</w:t>
            </w:r>
          </w:p>
        </w:tc>
        <w:tc>
          <w:tcPr>
            <w:tcW w:w="3602" w:type="dxa"/>
          </w:tcPr>
          <w:p>
            <w:pPr>
              <w:rPr>
                <w:lang w:val="en-US"/>
              </w:rPr>
            </w:pPr>
            <w:r>
              <w:rPr>
                <w:rFonts w:hint="eastAsia"/>
                <w:lang w:val="en-US"/>
              </w:rPr>
              <w:t>鉄</w:t>
            </w:r>
            <w:r>
              <w:rPr>
                <w:lang w:val="en-US"/>
              </w:rPr>
              <w:t>t'i</w:t>
            </w:r>
            <w:r>
              <w:rPr>
                <w:rFonts w:ascii="Cambria Math" w:hAnsi="Cambria Math" w:cs="Cambria Math"/>
                <w:lang w:val="en-US"/>
              </w:rPr>
              <w:t>ɛ</w:t>
            </w:r>
            <w:r>
              <w:rPr>
                <w:lang w:val="en-US"/>
              </w:rPr>
              <w:t>t</w:t>
            </w:r>
            <w:r>
              <w:rPr>
                <w:vertAlign w:val="superscript"/>
                <w:lang w:val="en-US"/>
              </w:rPr>
              <w:t>21</w:t>
            </w:r>
          </w:p>
        </w:tc>
      </w:tr>
      <w:tr>
        <w:tc>
          <w:tcPr>
            <w:tcW w:w="1242" w:type="dxa"/>
          </w:tcPr>
          <w:p>
            <w:pPr>
              <w:jc w:val="center"/>
              <w:rPr>
                <w:lang w:val="en-US"/>
              </w:rPr>
            </w:pPr>
            <w:r>
              <w:rPr>
                <w:rFonts w:hint="eastAsia"/>
                <w:lang w:val="en-US"/>
              </w:rPr>
              <w:t>广州</w:t>
            </w:r>
          </w:p>
        </w:tc>
        <w:tc>
          <w:tcPr>
            <w:tcW w:w="3602" w:type="dxa"/>
          </w:tcPr>
          <w:p>
            <w:pPr>
              <w:rPr>
                <w:lang w:val="en-US"/>
              </w:rPr>
            </w:pPr>
            <w:r>
              <w:rPr>
                <w:rFonts w:hint="eastAsia"/>
                <w:lang w:val="en-US"/>
              </w:rPr>
              <w:t>銅</w:t>
            </w:r>
            <w:r>
              <w:rPr>
                <w:lang w:val="en-US"/>
              </w:rPr>
              <w:t>t'</w:t>
            </w:r>
            <w:r>
              <w:rPr>
                <w:rFonts w:ascii="Cambria Math" w:hAnsi="Cambria Math" w:cs="Cambria Math"/>
                <w:lang w:val="en-US"/>
              </w:rPr>
              <w:t>ʊ</w:t>
            </w:r>
            <w:r>
              <w:rPr>
                <w:lang w:val="en-US"/>
              </w:rPr>
              <w:t>ŋ</w:t>
            </w:r>
            <w:r>
              <w:rPr>
                <w:vertAlign w:val="superscript"/>
                <w:lang w:val="en-US"/>
              </w:rPr>
              <w:t>21</w:t>
            </w:r>
          </w:p>
        </w:tc>
        <w:tc>
          <w:tcPr>
            <w:tcW w:w="3602" w:type="dxa"/>
          </w:tcPr>
          <w:p>
            <w:pPr>
              <w:rPr>
                <w:lang w:val="en-US"/>
              </w:rPr>
            </w:pPr>
            <w:r>
              <w:rPr>
                <w:rFonts w:hint="eastAsia"/>
                <w:lang w:val="en-US"/>
              </w:rPr>
              <w:t>鉄</w:t>
            </w:r>
            <w:r>
              <w:rPr>
                <w:lang w:val="en-US"/>
              </w:rPr>
              <w:t>t'it</w:t>
            </w:r>
            <w:r>
              <w:rPr>
                <w:vertAlign w:val="superscript"/>
                <w:lang w:val="en-US"/>
              </w:rPr>
              <w:t>33</w:t>
            </w:r>
          </w:p>
        </w:tc>
      </w:tr>
      <w:tr>
        <w:tc>
          <w:tcPr>
            <w:tcW w:w="1242" w:type="dxa"/>
          </w:tcPr>
          <w:p>
            <w:pPr>
              <w:jc w:val="center"/>
              <w:rPr>
                <w:lang w:val="en-US"/>
              </w:rPr>
            </w:pPr>
            <w:r>
              <w:rPr>
                <w:rFonts w:hint="eastAsia"/>
                <w:lang w:val="en-US"/>
              </w:rPr>
              <w:t>阳江</w:t>
            </w:r>
          </w:p>
        </w:tc>
        <w:tc>
          <w:tcPr>
            <w:tcW w:w="3602" w:type="dxa"/>
          </w:tcPr>
          <w:p>
            <w:r>
              <w:rPr>
                <w:rFonts w:hint="eastAsia"/>
                <w:lang w:val="en-US"/>
              </w:rPr>
              <w:t>銅</w:t>
            </w:r>
            <w:r>
              <w:t>t‘</w:t>
            </w:r>
            <w:r>
              <w:rPr>
                <w:rFonts w:ascii="Cambria Math" w:hAnsi="Cambria Math" w:cs="Cambria Math"/>
              </w:rPr>
              <w:t>ʊ</w:t>
            </w:r>
            <w:r>
              <w:t>ŋ</w:t>
            </w:r>
            <w:r>
              <w:rPr>
                <w:vertAlign w:val="superscript"/>
              </w:rPr>
              <w:t>443</w:t>
            </w:r>
          </w:p>
        </w:tc>
        <w:tc>
          <w:tcPr>
            <w:tcW w:w="3602" w:type="dxa"/>
          </w:tcPr>
          <w:p>
            <w:pPr>
              <w:rPr>
                <w:lang w:val="en-US"/>
              </w:rPr>
            </w:pPr>
            <w:r>
              <w:rPr>
                <w:rFonts w:hint="eastAsia"/>
                <w:lang w:val="en-US"/>
              </w:rPr>
              <w:t>鉄</w:t>
            </w:r>
            <w:r>
              <w:rPr>
                <w:lang w:val="en-US"/>
              </w:rPr>
              <w:t>t'it</w:t>
            </w:r>
            <w:r>
              <w:rPr>
                <w:vertAlign w:val="superscript"/>
                <w:lang w:val="en-US"/>
              </w:rPr>
              <w:t>21</w:t>
            </w:r>
          </w:p>
        </w:tc>
      </w:tr>
      <w:tr>
        <w:tc>
          <w:tcPr>
            <w:tcW w:w="1242" w:type="dxa"/>
          </w:tcPr>
          <w:p>
            <w:pPr>
              <w:jc w:val="center"/>
              <w:rPr>
                <w:lang w:val="en-US"/>
              </w:rPr>
            </w:pPr>
            <w:r>
              <w:rPr>
                <w:rFonts w:hint="eastAsia"/>
                <w:lang w:val="en-US"/>
              </w:rPr>
              <w:t>廈門</w:t>
            </w:r>
          </w:p>
        </w:tc>
        <w:tc>
          <w:tcPr>
            <w:tcW w:w="3602" w:type="dxa"/>
          </w:tcPr>
          <w:p>
            <w:pPr>
              <w:rPr>
                <w:lang w:val="en-US"/>
              </w:rPr>
            </w:pPr>
            <w:r>
              <w:rPr>
                <w:rFonts w:hint="eastAsia"/>
                <w:lang w:val="en-US"/>
              </w:rPr>
              <w:t>銅</w:t>
            </w:r>
            <w:r>
              <w:rPr>
                <w:lang w:val="en-US"/>
              </w:rPr>
              <w:t>taŋ</w:t>
            </w:r>
            <w:r>
              <w:rPr>
                <w:vertAlign w:val="superscript"/>
                <w:lang w:val="en-US"/>
              </w:rPr>
              <w:t>24</w:t>
            </w:r>
          </w:p>
        </w:tc>
        <w:tc>
          <w:tcPr>
            <w:tcW w:w="3602" w:type="dxa"/>
          </w:tcPr>
          <w:p>
            <w:pPr>
              <w:rPr>
                <w:lang w:val="en-US"/>
              </w:rPr>
            </w:pPr>
            <w:r>
              <w:rPr>
                <w:rFonts w:hint="eastAsia"/>
                <w:lang w:val="en-US"/>
              </w:rPr>
              <w:t>鉄</w:t>
            </w:r>
            <w:r>
              <w:rPr>
                <w:lang w:val="en-US"/>
              </w:rPr>
              <w:t>t'i?</w:t>
            </w:r>
            <w:r>
              <w:rPr>
                <w:vertAlign w:val="superscript"/>
                <w:lang w:val="en-US"/>
              </w:rPr>
              <w:t>32</w:t>
            </w:r>
          </w:p>
        </w:tc>
      </w:tr>
      <w:tr>
        <w:tc>
          <w:tcPr>
            <w:tcW w:w="1242" w:type="dxa"/>
          </w:tcPr>
          <w:p>
            <w:pPr>
              <w:jc w:val="center"/>
              <w:rPr>
                <w:lang w:val="en-US"/>
              </w:rPr>
            </w:pPr>
            <w:r>
              <w:rPr>
                <w:rFonts w:hint="eastAsia"/>
                <w:lang w:val="en-US"/>
              </w:rPr>
              <w:t>潮州</w:t>
            </w:r>
          </w:p>
        </w:tc>
        <w:tc>
          <w:tcPr>
            <w:tcW w:w="3602" w:type="dxa"/>
          </w:tcPr>
          <w:p>
            <w:pPr>
              <w:rPr>
                <w:lang w:val="en-US"/>
              </w:rPr>
            </w:pPr>
            <w:r>
              <w:rPr>
                <w:rFonts w:hint="eastAsia"/>
                <w:lang w:val="en-US"/>
              </w:rPr>
              <w:t>銅</w:t>
            </w:r>
            <w:r>
              <w:rPr>
                <w:lang w:val="en-US"/>
              </w:rPr>
              <w:t>taŋ</w:t>
            </w:r>
            <w:r>
              <w:rPr>
                <w:vertAlign w:val="superscript"/>
                <w:lang w:val="en-US"/>
              </w:rPr>
              <w:t>55</w:t>
            </w:r>
          </w:p>
        </w:tc>
        <w:tc>
          <w:tcPr>
            <w:tcW w:w="3602" w:type="dxa"/>
          </w:tcPr>
          <w:p>
            <w:pPr>
              <w:rPr>
                <w:lang w:val="en-US"/>
              </w:rPr>
            </w:pPr>
            <w:r>
              <w:rPr>
                <w:rFonts w:hint="eastAsia"/>
                <w:lang w:val="en-US"/>
              </w:rPr>
              <w:t>鉄</w:t>
            </w:r>
            <w:r>
              <w:rPr>
                <w:lang w:val="en-US"/>
              </w:rPr>
              <w:t>t'i?</w:t>
            </w:r>
            <w:r>
              <w:rPr>
                <w:vertAlign w:val="superscript"/>
                <w:lang w:val="en-US"/>
              </w:rPr>
              <w:t>21</w:t>
            </w:r>
          </w:p>
        </w:tc>
      </w:tr>
      <w:tr>
        <w:tc>
          <w:tcPr>
            <w:tcW w:w="1242" w:type="dxa"/>
          </w:tcPr>
          <w:p>
            <w:pPr>
              <w:jc w:val="center"/>
              <w:rPr>
                <w:lang w:val="en-US"/>
              </w:rPr>
            </w:pPr>
            <w:r>
              <w:rPr>
                <w:rFonts w:hint="eastAsia"/>
                <w:lang w:val="en-US"/>
              </w:rPr>
              <w:t>福州</w:t>
            </w:r>
          </w:p>
        </w:tc>
        <w:tc>
          <w:tcPr>
            <w:tcW w:w="3602" w:type="dxa"/>
          </w:tcPr>
          <w:p>
            <w:pPr>
              <w:rPr>
                <w:lang w:val="en-US"/>
              </w:rPr>
            </w:pPr>
            <w:r>
              <w:rPr>
                <w:rFonts w:hint="eastAsia"/>
                <w:lang w:val="en-US"/>
              </w:rPr>
              <w:t>銅</w:t>
            </w:r>
            <w:r>
              <w:rPr>
                <w:lang w:val="en-US"/>
              </w:rPr>
              <w:t>tøyŋ</w:t>
            </w:r>
            <w:r>
              <w:rPr>
                <w:vertAlign w:val="superscript"/>
                <w:lang w:val="en-US"/>
              </w:rPr>
              <w:t>52</w:t>
            </w:r>
          </w:p>
        </w:tc>
        <w:tc>
          <w:tcPr>
            <w:tcW w:w="3602" w:type="dxa"/>
          </w:tcPr>
          <w:p>
            <w:pPr>
              <w:rPr>
                <w:lang w:val="en-US"/>
              </w:rPr>
            </w:pPr>
            <w:r>
              <w:rPr>
                <w:rFonts w:hint="eastAsia"/>
                <w:lang w:val="en-US"/>
              </w:rPr>
              <w:t>鉄</w:t>
            </w:r>
            <w:r>
              <w:rPr>
                <w:lang w:val="en-US"/>
              </w:rPr>
              <w:t>t‘ie?</w:t>
            </w:r>
            <w:r>
              <w:rPr>
                <w:vertAlign w:val="superscript"/>
                <w:lang w:val="en-US"/>
              </w:rPr>
              <w:t>23</w:t>
            </w:r>
          </w:p>
        </w:tc>
      </w:tr>
    </w:tbl>
    <w:p>
      <w:pPr>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rPr>
                <w:lang w:val="en-US"/>
              </w:rPr>
            </w:pPr>
            <w:r>
              <w:rPr>
                <w:rFonts w:hint="eastAsia"/>
                <w:lang w:val="en-US"/>
              </w:rPr>
              <w:t>鋼</w:t>
            </w:r>
            <w:r>
              <w:rPr>
                <w:lang w:val="en-US"/>
              </w:rPr>
              <w:t>kaŋ</w:t>
            </w:r>
            <w:r>
              <w:rPr>
                <w:vertAlign w:val="superscript"/>
                <w:lang w:val="en-US"/>
              </w:rPr>
              <w:t>55</w:t>
            </w:r>
          </w:p>
        </w:tc>
        <w:tc>
          <w:tcPr>
            <w:tcW w:w="3602" w:type="dxa"/>
          </w:tcPr>
          <w:p>
            <w:pPr>
              <w:rPr>
                <w:lang w:val="en-US"/>
              </w:rPr>
            </w:pPr>
            <w:r>
              <w:rPr>
                <w:rFonts w:hint="eastAsia"/>
                <w:lang w:val="en-US"/>
              </w:rPr>
              <w:t>鉛</w:t>
            </w:r>
            <w:r>
              <w:rPr>
                <w:lang w:val="en-US"/>
              </w:rPr>
              <w:t>t</w:t>
            </w:r>
            <w:r>
              <w:rPr>
                <w:rFonts w:ascii="Cambria Math" w:hAnsi="Cambria Math" w:cs="Cambria Math"/>
                <w:lang w:val="en-US"/>
              </w:rPr>
              <w:t>ɕ</w:t>
            </w:r>
            <w:r>
              <w:rPr>
                <w:lang w:val="en-US"/>
              </w:rPr>
              <w:t>'ian</w:t>
            </w:r>
            <w:r>
              <w:rPr>
                <w:vertAlign w:val="superscript"/>
                <w:lang w:val="en-US"/>
              </w:rPr>
              <w:t>55</w:t>
            </w:r>
          </w:p>
        </w:tc>
      </w:tr>
      <w:tr>
        <w:tc>
          <w:tcPr>
            <w:tcW w:w="1242" w:type="dxa"/>
          </w:tcPr>
          <w:p>
            <w:pPr>
              <w:jc w:val="center"/>
              <w:rPr>
                <w:lang w:val="en-US"/>
              </w:rPr>
            </w:pPr>
            <w:r>
              <w:rPr>
                <w:rFonts w:hint="eastAsia"/>
                <w:lang w:val="en-US"/>
              </w:rPr>
              <w:t>北京</w:t>
            </w:r>
          </w:p>
        </w:tc>
        <w:tc>
          <w:tcPr>
            <w:tcW w:w="3602" w:type="dxa"/>
          </w:tcPr>
          <w:p>
            <w:pPr>
              <w:rPr>
                <w:lang w:val="en-US"/>
              </w:rPr>
            </w:pPr>
            <w:r>
              <w:rPr>
                <w:rFonts w:hint="eastAsia"/>
                <w:lang w:val="en-US"/>
              </w:rPr>
              <w:t>銅</w:t>
            </w:r>
            <w:r>
              <w:rPr>
                <w:lang w:val="en-US"/>
              </w:rPr>
              <w:t>kaŋ</w:t>
            </w:r>
            <w:r>
              <w:rPr>
                <w:vertAlign w:val="superscript"/>
                <w:lang w:val="en-US"/>
              </w:rPr>
              <w:t>55</w:t>
            </w:r>
          </w:p>
        </w:tc>
        <w:tc>
          <w:tcPr>
            <w:tcW w:w="3602" w:type="dxa"/>
          </w:tcPr>
          <w:p>
            <w:pPr>
              <w:rPr>
                <w:lang w:val="en-US"/>
              </w:rPr>
            </w:pPr>
            <w:r>
              <w:rPr>
                <w:rFonts w:hint="eastAsia"/>
                <w:lang w:val="en-US"/>
              </w:rPr>
              <w:t>鉛</w:t>
            </w:r>
            <w:r>
              <w:rPr>
                <w:lang w:val="en-US"/>
              </w:rPr>
              <w:t>t</w:t>
            </w:r>
            <w:r>
              <w:rPr>
                <w:rFonts w:ascii="Cambria Math" w:hAnsi="Cambria Math" w:cs="Cambria Math"/>
                <w:lang w:val="en-US"/>
              </w:rPr>
              <w:t>ɕ</w:t>
            </w:r>
            <w:r>
              <w:rPr>
                <w:lang w:val="en-US"/>
              </w:rPr>
              <w:t>'ian</w:t>
            </w:r>
            <w:r>
              <w:rPr>
                <w:vertAlign w:val="superscript"/>
                <w:lang w:val="en-US"/>
              </w:rPr>
              <w:t>55</w:t>
            </w:r>
          </w:p>
        </w:tc>
      </w:tr>
      <w:tr>
        <w:tc>
          <w:tcPr>
            <w:tcW w:w="1242" w:type="dxa"/>
          </w:tcPr>
          <w:p>
            <w:pPr>
              <w:jc w:val="center"/>
              <w:rPr>
                <w:lang w:val="en-US"/>
              </w:rPr>
            </w:pPr>
            <w:r>
              <w:rPr>
                <w:rFonts w:hint="eastAsia"/>
                <w:lang w:val="en-US"/>
              </w:rPr>
              <w:t>济南</w:t>
            </w:r>
          </w:p>
        </w:tc>
        <w:tc>
          <w:tcPr>
            <w:tcW w:w="3602" w:type="dxa"/>
          </w:tcPr>
          <w:p>
            <w:pPr>
              <w:rPr>
                <w:lang w:val="en-US"/>
              </w:rPr>
            </w:pPr>
            <w:r>
              <w:rPr>
                <w:rFonts w:hint="eastAsia"/>
                <w:lang w:val="en-US"/>
              </w:rPr>
              <w:t>鋼</w:t>
            </w:r>
            <w:r>
              <w:rPr>
                <w:lang w:val="en-US"/>
              </w:rPr>
              <w:t>kaŋ</w:t>
            </w:r>
            <w:r>
              <w:rPr>
                <w:vertAlign w:val="superscript"/>
                <w:lang w:val="en-US"/>
              </w:rPr>
              <w:t>213</w:t>
            </w:r>
          </w:p>
        </w:tc>
        <w:tc>
          <w:tcPr>
            <w:tcW w:w="3602" w:type="dxa"/>
          </w:tcPr>
          <w:p>
            <w:pPr>
              <w:rPr>
                <w:lang w:val="en-US"/>
              </w:rPr>
            </w:pPr>
            <w:r>
              <w:rPr>
                <w:rFonts w:hint="eastAsia"/>
                <w:lang w:val="en-US"/>
              </w:rPr>
              <w:t>鉛</w:t>
            </w:r>
            <w:r>
              <w:rPr>
                <w:lang w:val="en-US"/>
              </w:rPr>
              <w:t>t</w:t>
            </w:r>
            <w:r>
              <w:rPr>
                <w:rFonts w:ascii="Cambria Math" w:hAnsi="Cambria Math" w:cs="Cambria Math"/>
                <w:lang w:val="en-US"/>
              </w:rPr>
              <w:t>ɕ</w:t>
            </w:r>
            <w:r>
              <w:rPr>
                <w:lang w:val="en-US"/>
              </w:rPr>
              <w:t>‘i</w:t>
            </w:r>
            <w:r>
              <w:rPr>
                <w:rFonts w:ascii="Cambria Math" w:hAnsi="Cambria Math"/>
                <w:lang w:val="en-US"/>
              </w:rPr>
              <w:t>æ̃</w:t>
            </w:r>
            <w:r>
              <w:rPr>
                <w:vertAlign w:val="superscript"/>
                <w:lang w:val="en-US"/>
              </w:rPr>
              <w:t>213</w:t>
            </w:r>
          </w:p>
        </w:tc>
      </w:tr>
      <w:tr>
        <w:tc>
          <w:tcPr>
            <w:tcW w:w="1242" w:type="dxa"/>
          </w:tcPr>
          <w:p>
            <w:pPr>
              <w:jc w:val="center"/>
              <w:rPr>
                <w:lang w:val="en-US"/>
              </w:rPr>
            </w:pPr>
            <w:r>
              <w:rPr>
                <w:rFonts w:hint="eastAsia"/>
                <w:lang w:val="en-US"/>
              </w:rPr>
              <w:t>沈阳</w:t>
            </w:r>
          </w:p>
        </w:tc>
        <w:tc>
          <w:tcPr>
            <w:tcW w:w="3602" w:type="dxa"/>
          </w:tcPr>
          <w:p>
            <w:pPr>
              <w:rPr>
                <w:lang w:val="en-US"/>
              </w:rPr>
            </w:pPr>
            <w:r>
              <w:rPr>
                <w:rFonts w:hint="eastAsia"/>
                <w:lang w:val="en-US"/>
              </w:rPr>
              <w:t>鋼</w:t>
            </w:r>
            <w:r>
              <w:rPr>
                <w:lang w:val="en-US"/>
              </w:rPr>
              <w:t>kaŋ</w:t>
            </w:r>
            <w:r>
              <w:rPr>
                <w:vertAlign w:val="superscript"/>
                <w:lang w:val="en-US"/>
              </w:rPr>
              <w:t>33</w:t>
            </w:r>
          </w:p>
        </w:tc>
        <w:tc>
          <w:tcPr>
            <w:tcW w:w="3602" w:type="dxa"/>
          </w:tcPr>
          <w:p>
            <w:pPr>
              <w:rPr>
                <w:lang w:val="en-US"/>
              </w:rPr>
            </w:pPr>
            <w:r>
              <w:rPr>
                <w:rFonts w:hint="eastAsia"/>
                <w:lang w:val="en-US"/>
              </w:rPr>
              <w:t>鉛</w:t>
            </w:r>
            <w:r>
              <w:rPr>
                <w:lang w:val="en-US"/>
              </w:rPr>
              <w:t>t</w:t>
            </w:r>
            <w:r>
              <w:rPr>
                <w:rFonts w:ascii="Cambria Math" w:hAnsi="Cambria Math" w:cs="Cambria Math"/>
                <w:lang w:val="en-US"/>
              </w:rPr>
              <w:t>ɕ</w:t>
            </w:r>
            <w:r>
              <w:rPr>
                <w:lang w:val="en-US"/>
              </w:rPr>
              <w:t>'ian</w:t>
            </w:r>
            <w:r>
              <w:rPr>
                <w:vertAlign w:val="superscript"/>
                <w:lang w:val="en-US"/>
              </w:rPr>
              <w:t>33</w:t>
            </w:r>
          </w:p>
        </w:tc>
      </w:tr>
      <w:tr>
        <w:tc>
          <w:tcPr>
            <w:tcW w:w="1242" w:type="dxa"/>
          </w:tcPr>
          <w:p>
            <w:pPr>
              <w:jc w:val="center"/>
              <w:rPr>
                <w:lang w:val="en-US"/>
              </w:rPr>
            </w:pPr>
            <w:r>
              <w:rPr>
                <w:rFonts w:hint="eastAsia"/>
                <w:lang w:val="en-US"/>
              </w:rPr>
              <w:t>西安</w:t>
            </w:r>
          </w:p>
        </w:tc>
        <w:tc>
          <w:tcPr>
            <w:tcW w:w="3602" w:type="dxa"/>
          </w:tcPr>
          <w:p>
            <w:pPr>
              <w:rPr>
                <w:lang w:val="en-US"/>
              </w:rPr>
            </w:pPr>
            <w:r>
              <w:rPr>
                <w:rFonts w:hint="eastAsia"/>
                <w:lang w:val="en-US"/>
              </w:rPr>
              <w:t>鋼</w:t>
            </w:r>
            <w:r>
              <w:rPr>
                <w:lang w:val="en-US"/>
              </w:rPr>
              <w:t>k</w:t>
            </w:r>
            <w:r>
              <w:rPr>
                <w:rFonts w:hint="eastAsia"/>
                <w:lang w:val="en-US"/>
              </w:rPr>
              <w:t>ɑ</w:t>
            </w:r>
            <w:r>
              <w:rPr>
                <w:lang w:val="en-US"/>
              </w:rPr>
              <w:t>ŋ</w:t>
            </w:r>
            <w:r>
              <w:rPr>
                <w:vertAlign w:val="superscript"/>
                <w:lang w:val="en-US"/>
              </w:rPr>
              <w:t>21</w:t>
            </w:r>
          </w:p>
        </w:tc>
        <w:tc>
          <w:tcPr>
            <w:tcW w:w="3602" w:type="dxa"/>
          </w:tcPr>
          <w:p>
            <w:pPr>
              <w:rPr>
                <w:lang w:val="en-US"/>
              </w:rPr>
            </w:pPr>
            <w:r>
              <w:rPr>
                <w:rFonts w:hint="eastAsia"/>
                <w:lang w:val="en-US"/>
              </w:rPr>
              <w:t>鉛</w:t>
            </w:r>
            <w:r>
              <w:rPr>
                <w:lang w:val="en-US"/>
              </w:rPr>
              <w:t>t</w:t>
            </w:r>
            <w:r>
              <w:rPr>
                <w:rFonts w:ascii="Cambria Math" w:hAnsi="Cambria Math" w:cs="Cambria Math"/>
                <w:lang w:val="en-US"/>
              </w:rPr>
              <w:t>ɕ</w:t>
            </w:r>
            <w:r>
              <w:rPr>
                <w:lang w:val="en-US"/>
              </w:rPr>
              <w:t>'i</w:t>
            </w:r>
            <w:r>
              <w:rPr>
                <w:rFonts w:ascii="Cambria Math" w:hAnsi="Cambria Math"/>
                <w:lang w:val="en-US"/>
              </w:rPr>
              <w:t>æ̃</w:t>
            </w:r>
            <w:r>
              <w:rPr>
                <w:vertAlign w:val="superscript"/>
                <w:lang w:val="en-US"/>
              </w:rPr>
              <w:t>21</w:t>
            </w:r>
          </w:p>
        </w:tc>
      </w:tr>
      <w:tr>
        <w:tc>
          <w:tcPr>
            <w:tcW w:w="1242" w:type="dxa"/>
          </w:tcPr>
          <w:p>
            <w:pPr>
              <w:jc w:val="center"/>
              <w:rPr>
                <w:lang w:val="en-US"/>
              </w:rPr>
            </w:pPr>
            <w:r>
              <w:rPr>
                <w:rFonts w:hint="eastAsia"/>
                <w:lang w:val="en-US"/>
              </w:rPr>
              <w:lastRenderedPageBreak/>
              <w:t>成都</w:t>
            </w:r>
          </w:p>
        </w:tc>
        <w:tc>
          <w:tcPr>
            <w:tcW w:w="3602" w:type="dxa"/>
          </w:tcPr>
          <w:p>
            <w:pPr>
              <w:rPr>
                <w:lang w:val="en-US"/>
              </w:rPr>
            </w:pPr>
            <w:r>
              <w:rPr>
                <w:rFonts w:hint="eastAsia"/>
                <w:lang w:val="en-US"/>
              </w:rPr>
              <w:t>鋼</w:t>
            </w:r>
            <w:r>
              <w:rPr>
                <w:lang w:val="en-US"/>
              </w:rPr>
              <w:t>kaŋ</w:t>
            </w:r>
            <w:r>
              <w:rPr>
                <w:vertAlign w:val="superscript"/>
                <w:lang w:val="en-US"/>
              </w:rPr>
              <w:t>44</w:t>
            </w:r>
          </w:p>
        </w:tc>
        <w:tc>
          <w:tcPr>
            <w:tcW w:w="3602" w:type="dxa"/>
          </w:tcPr>
          <w:p>
            <w:pPr>
              <w:rPr>
                <w:lang w:val="en-US"/>
              </w:rPr>
            </w:pPr>
            <w:r>
              <w:rPr>
                <w:rFonts w:hint="eastAsia"/>
                <w:lang w:val="en-US"/>
              </w:rPr>
              <w:t>鉛</w:t>
            </w:r>
            <w:r>
              <w:rPr>
                <w:lang w:val="en-US"/>
              </w:rPr>
              <w:t>yan</w:t>
            </w:r>
            <w:r>
              <w:rPr>
                <w:vertAlign w:val="superscript"/>
                <w:lang w:val="en-US"/>
              </w:rPr>
              <w:t>31</w:t>
            </w:r>
          </w:p>
        </w:tc>
      </w:tr>
      <w:tr>
        <w:tc>
          <w:tcPr>
            <w:tcW w:w="1242" w:type="dxa"/>
          </w:tcPr>
          <w:p>
            <w:pPr>
              <w:jc w:val="center"/>
              <w:rPr>
                <w:lang w:val="en-US"/>
              </w:rPr>
            </w:pPr>
            <w:r>
              <w:rPr>
                <w:rFonts w:hint="eastAsia"/>
                <w:lang w:val="en-US"/>
              </w:rPr>
              <w:t>昆明</w:t>
            </w:r>
          </w:p>
        </w:tc>
        <w:tc>
          <w:tcPr>
            <w:tcW w:w="3602" w:type="dxa"/>
          </w:tcPr>
          <w:p>
            <w:pPr>
              <w:rPr>
                <w:lang w:val="en-US"/>
              </w:rPr>
            </w:pPr>
            <w:r>
              <w:rPr>
                <w:rFonts w:hint="eastAsia"/>
                <w:lang w:val="en-US"/>
              </w:rPr>
              <w:t>鋼</w:t>
            </w:r>
            <w:r>
              <w:rPr>
                <w:lang w:val="en-US"/>
              </w:rPr>
              <w:t>kã</w:t>
            </w:r>
            <w:r>
              <w:rPr>
                <w:vertAlign w:val="superscript"/>
                <w:lang w:val="en-US"/>
              </w:rPr>
              <w:t>44</w:t>
            </w:r>
          </w:p>
        </w:tc>
        <w:tc>
          <w:tcPr>
            <w:tcW w:w="3602" w:type="dxa"/>
          </w:tcPr>
          <w:p>
            <w:pPr>
              <w:rPr>
                <w:lang w:val="en-US"/>
              </w:rPr>
            </w:pPr>
            <w:r>
              <w:rPr>
                <w:rFonts w:hint="eastAsia"/>
                <w:lang w:val="en-US"/>
              </w:rPr>
              <w:t>鉛</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vertAlign w:val="superscript"/>
                <w:lang w:val="en-US"/>
              </w:rPr>
              <w:t>44</w:t>
            </w:r>
          </w:p>
        </w:tc>
      </w:tr>
      <w:tr>
        <w:tc>
          <w:tcPr>
            <w:tcW w:w="1242" w:type="dxa"/>
          </w:tcPr>
          <w:p>
            <w:pPr>
              <w:jc w:val="center"/>
              <w:rPr>
                <w:lang w:val="en-US"/>
              </w:rPr>
            </w:pPr>
            <w:r>
              <w:rPr>
                <w:rFonts w:hint="eastAsia"/>
                <w:lang w:val="en-US"/>
              </w:rPr>
              <w:t>合肥</w:t>
            </w:r>
          </w:p>
        </w:tc>
        <w:tc>
          <w:tcPr>
            <w:tcW w:w="3602" w:type="dxa"/>
          </w:tcPr>
          <w:p>
            <w:pPr>
              <w:rPr>
                <w:lang w:val="en-US"/>
              </w:rPr>
            </w:pPr>
            <w:r>
              <w:rPr>
                <w:rFonts w:hint="eastAsia"/>
                <w:lang w:val="en-US"/>
              </w:rPr>
              <w:t>鋼</w:t>
            </w:r>
            <w:r>
              <w:rPr>
                <w:lang w:val="en-US"/>
              </w:rPr>
              <w:t>k</w:t>
            </w:r>
            <w:r>
              <w:rPr>
                <w:rFonts w:ascii="Cambria Math" w:hAnsi="Cambria Math"/>
                <w:lang w:val="en-US"/>
              </w:rPr>
              <w:t>ɑ̃</w:t>
            </w:r>
            <w:r>
              <w:rPr>
                <w:vertAlign w:val="superscript"/>
                <w:lang w:val="en-US"/>
              </w:rPr>
              <w:t>212</w:t>
            </w:r>
          </w:p>
        </w:tc>
        <w:tc>
          <w:tcPr>
            <w:tcW w:w="3602" w:type="dxa"/>
          </w:tcPr>
          <w:p>
            <w:pPr>
              <w:rPr>
                <w:lang w:val="en-US"/>
              </w:rPr>
            </w:pPr>
            <w:r>
              <w:rPr>
                <w:rFonts w:hint="eastAsia"/>
                <w:lang w:val="en-US"/>
              </w:rPr>
              <w:t>鉛</w:t>
            </w:r>
            <w:r>
              <w:rPr>
                <w:lang w:val="en-US"/>
              </w:rPr>
              <w:t>t</w:t>
            </w:r>
            <w:r>
              <w:rPr>
                <w:rFonts w:ascii="Cambria Math" w:hAnsi="Cambria Math" w:cs="Cambria Math"/>
                <w:lang w:val="en-US"/>
              </w:rPr>
              <w:t>ɕ</w:t>
            </w:r>
            <w:r>
              <w:rPr>
                <w:lang w:val="en-US"/>
              </w:rPr>
              <w:t>'iĩ</w:t>
            </w:r>
            <w:r>
              <w:rPr>
                <w:vertAlign w:val="superscript"/>
                <w:lang w:val="en-US"/>
              </w:rPr>
              <w:t>212</w:t>
            </w:r>
          </w:p>
        </w:tc>
      </w:tr>
      <w:tr>
        <w:tc>
          <w:tcPr>
            <w:tcW w:w="1242" w:type="dxa"/>
          </w:tcPr>
          <w:p>
            <w:pPr>
              <w:jc w:val="center"/>
              <w:rPr>
                <w:lang w:val="en-US"/>
              </w:rPr>
            </w:pPr>
            <w:r>
              <w:rPr>
                <w:rFonts w:hint="eastAsia"/>
                <w:lang w:val="en-US"/>
              </w:rPr>
              <w:t>揚州</w:t>
            </w:r>
          </w:p>
        </w:tc>
        <w:tc>
          <w:tcPr>
            <w:tcW w:w="3602" w:type="dxa"/>
          </w:tcPr>
          <w:p>
            <w:pPr>
              <w:rPr>
                <w:lang w:val="en-US"/>
              </w:rPr>
            </w:pPr>
            <w:r>
              <w:rPr>
                <w:rFonts w:hint="eastAsia"/>
                <w:lang w:val="en-US"/>
              </w:rPr>
              <w:t>鋼</w:t>
            </w:r>
            <w:r>
              <w:rPr>
                <w:lang w:val="en-US"/>
              </w:rPr>
              <w:t>k</w:t>
            </w:r>
            <w:r>
              <w:rPr>
                <w:rFonts w:hint="eastAsia"/>
                <w:lang w:val="en-US"/>
              </w:rPr>
              <w:t>ɑ</w:t>
            </w:r>
            <w:r>
              <w:rPr>
                <w:lang w:val="en-US"/>
              </w:rPr>
              <w:t>ŋ</w:t>
            </w:r>
            <w:r>
              <w:rPr>
                <w:vertAlign w:val="superscript"/>
                <w:lang w:val="en-US"/>
              </w:rPr>
              <w:t>31</w:t>
            </w:r>
          </w:p>
        </w:tc>
        <w:tc>
          <w:tcPr>
            <w:tcW w:w="3602" w:type="dxa"/>
          </w:tcPr>
          <w:p>
            <w:pPr>
              <w:rPr>
                <w:lang w:val="en-US"/>
              </w:rPr>
            </w:pPr>
            <w:r>
              <w:rPr>
                <w:rFonts w:hint="eastAsia"/>
                <w:lang w:val="en-US"/>
              </w:rPr>
              <w:t>鉛</w:t>
            </w:r>
            <w:r>
              <w:rPr>
                <w:lang w:val="en-US"/>
              </w:rPr>
              <w:t>k</w:t>
            </w:r>
            <w:r>
              <w:rPr>
                <w:rFonts w:ascii="Cambria Math" w:hAnsi="Cambria Math"/>
                <w:lang w:val="en-US"/>
              </w:rPr>
              <w:t>ɛ̃</w:t>
            </w:r>
            <w:r>
              <w:rPr>
                <w:vertAlign w:val="superscript"/>
                <w:lang w:val="en-US"/>
              </w:rPr>
              <w:t>31</w:t>
            </w:r>
          </w:p>
        </w:tc>
      </w:tr>
      <w:tr>
        <w:tc>
          <w:tcPr>
            <w:tcW w:w="1242" w:type="dxa"/>
          </w:tcPr>
          <w:p>
            <w:pPr>
              <w:jc w:val="center"/>
              <w:rPr>
                <w:lang w:val="en-US"/>
              </w:rPr>
            </w:pPr>
            <w:r>
              <w:rPr>
                <w:rFonts w:hint="eastAsia"/>
                <w:lang w:val="en-US"/>
              </w:rPr>
              <w:t>苏州</w:t>
            </w:r>
          </w:p>
        </w:tc>
        <w:tc>
          <w:tcPr>
            <w:tcW w:w="3602" w:type="dxa"/>
          </w:tcPr>
          <w:p>
            <w:pPr>
              <w:rPr>
                <w:lang w:val="en-US"/>
              </w:rPr>
            </w:pPr>
            <w:r>
              <w:rPr>
                <w:rFonts w:hint="eastAsia"/>
                <w:lang w:val="en-US"/>
              </w:rPr>
              <w:t>鋼</w:t>
            </w:r>
            <w:r>
              <w:rPr>
                <w:lang w:val="en-US"/>
              </w:rPr>
              <w:t>k</w:t>
            </w:r>
            <w:r>
              <w:rPr>
                <w:rFonts w:ascii="Cambria Math" w:hAnsi="Cambria Math" w:cs="Cambria Math"/>
                <w:lang w:val="en-US"/>
              </w:rPr>
              <w:t>ɒ</w:t>
            </w:r>
            <w:r>
              <w:rPr>
                <w:lang w:val="en-US"/>
              </w:rPr>
              <w:t>ŋ</w:t>
            </w:r>
            <w:r>
              <w:rPr>
                <w:vertAlign w:val="superscript"/>
                <w:lang w:val="en-US"/>
              </w:rPr>
              <w:t>44</w:t>
            </w:r>
          </w:p>
        </w:tc>
        <w:tc>
          <w:tcPr>
            <w:tcW w:w="3602" w:type="dxa"/>
          </w:tcPr>
          <w:p>
            <w:pPr>
              <w:rPr>
                <w:lang w:val="en-US"/>
              </w:rPr>
            </w:pPr>
            <w:r>
              <w:rPr>
                <w:rFonts w:hint="eastAsia"/>
                <w:lang w:val="en-US"/>
              </w:rPr>
              <w:t>鉛</w:t>
            </w:r>
            <w:r>
              <w:rPr>
                <w:lang w:val="en-US"/>
              </w:rPr>
              <w:t>k'E</w:t>
            </w:r>
            <w:r>
              <w:rPr>
                <w:vertAlign w:val="superscript"/>
                <w:lang w:val="en-US"/>
              </w:rPr>
              <w:t>44</w:t>
            </w:r>
          </w:p>
        </w:tc>
      </w:tr>
      <w:tr>
        <w:tc>
          <w:tcPr>
            <w:tcW w:w="1242" w:type="dxa"/>
          </w:tcPr>
          <w:p>
            <w:pPr>
              <w:jc w:val="center"/>
              <w:rPr>
                <w:lang w:val="en-US"/>
              </w:rPr>
            </w:pPr>
            <w:r>
              <w:rPr>
                <w:rFonts w:hint="eastAsia"/>
                <w:lang w:val="en-US"/>
              </w:rPr>
              <w:t>溫州</w:t>
            </w:r>
          </w:p>
        </w:tc>
        <w:tc>
          <w:tcPr>
            <w:tcW w:w="3602" w:type="dxa"/>
          </w:tcPr>
          <w:p>
            <w:pPr>
              <w:rPr>
                <w:lang w:val="en-US"/>
              </w:rPr>
            </w:pPr>
            <w:r>
              <w:rPr>
                <w:rFonts w:hint="eastAsia"/>
                <w:lang w:val="en-US"/>
              </w:rPr>
              <w:t>鋼</w:t>
            </w:r>
            <w:r>
              <w:rPr>
                <w:lang w:val="en-US"/>
              </w:rPr>
              <w:t>ku</w:t>
            </w:r>
            <w:r>
              <w:rPr>
                <w:rFonts w:ascii="Cambria Math" w:hAnsi="Cambria Math" w:cs="Cambria Math"/>
                <w:lang w:val="en-US"/>
              </w:rPr>
              <w:t>ɔ</w:t>
            </w:r>
            <w:r>
              <w:rPr>
                <w:vertAlign w:val="superscript"/>
                <w:lang w:val="en-US"/>
              </w:rPr>
              <w:t>44</w:t>
            </w:r>
          </w:p>
        </w:tc>
        <w:tc>
          <w:tcPr>
            <w:tcW w:w="3602" w:type="dxa"/>
          </w:tcPr>
          <w:p>
            <w:pPr>
              <w:rPr>
                <w:lang w:val="en-US"/>
              </w:rPr>
            </w:pPr>
            <w:r>
              <w:rPr>
                <w:rFonts w:hint="eastAsia"/>
                <w:lang w:val="en-US"/>
              </w:rPr>
              <w:t>鉛</w:t>
            </w:r>
            <w:r>
              <w:rPr>
                <w:lang w:val="en-US"/>
              </w:rPr>
              <w:t>k‘a</w:t>
            </w:r>
            <w:r>
              <w:rPr>
                <w:vertAlign w:val="superscript"/>
                <w:lang w:val="en-US"/>
              </w:rPr>
              <w:t>44</w:t>
            </w:r>
          </w:p>
        </w:tc>
      </w:tr>
      <w:tr>
        <w:tc>
          <w:tcPr>
            <w:tcW w:w="1242" w:type="dxa"/>
          </w:tcPr>
          <w:p>
            <w:pPr>
              <w:jc w:val="center"/>
              <w:rPr>
                <w:lang w:val="en-US"/>
              </w:rPr>
            </w:pPr>
            <w:r>
              <w:rPr>
                <w:rFonts w:hint="eastAsia"/>
                <w:lang w:val="en-US"/>
              </w:rPr>
              <w:t>长沙</w:t>
            </w:r>
          </w:p>
        </w:tc>
        <w:tc>
          <w:tcPr>
            <w:tcW w:w="3602" w:type="dxa"/>
          </w:tcPr>
          <w:p>
            <w:pPr>
              <w:rPr>
                <w:lang w:val="en-US"/>
              </w:rPr>
            </w:pPr>
            <w:r>
              <w:rPr>
                <w:rFonts w:hint="eastAsia"/>
                <w:lang w:val="en-US"/>
              </w:rPr>
              <w:t>鋼</w:t>
            </w:r>
            <w:r>
              <w:rPr>
                <w:lang w:val="en-US"/>
              </w:rPr>
              <w:t>kan</w:t>
            </w:r>
            <w:r>
              <w:rPr>
                <w:vertAlign w:val="superscript"/>
                <w:lang w:val="en-US"/>
              </w:rPr>
              <w:t>33</w:t>
            </w:r>
          </w:p>
        </w:tc>
        <w:tc>
          <w:tcPr>
            <w:tcW w:w="3602" w:type="dxa"/>
          </w:tcPr>
          <w:p>
            <w:pPr>
              <w:rPr>
                <w:lang w:val="en-US"/>
              </w:rPr>
            </w:pPr>
            <w:r>
              <w:rPr>
                <w:rFonts w:hint="eastAsia"/>
                <w:lang w:val="en-US"/>
              </w:rPr>
              <w:t>鉛</w:t>
            </w:r>
            <w:r>
              <w:rPr>
                <w:lang w:val="en-US"/>
              </w:rPr>
              <w:t>yẽ</w:t>
            </w:r>
            <w:r>
              <w:rPr>
                <w:vertAlign w:val="superscript"/>
                <w:lang w:val="en-US"/>
              </w:rPr>
              <w:t>13</w:t>
            </w:r>
          </w:p>
        </w:tc>
      </w:tr>
      <w:tr>
        <w:tc>
          <w:tcPr>
            <w:tcW w:w="1242" w:type="dxa"/>
          </w:tcPr>
          <w:p>
            <w:pPr>
              <w:jc w:val="center"/>
              <w:rPr>
                <w:lang w:val="en-US"/>
              </w:rPr>
            </w:pPr>
            <w:r>
              <w:rPr>
                <w:rFonts w:hint="eastAsia"/>
                <w:lang w:val="en-US"/>
              </w:rPr>
              <w:t>南昌</w:t>
            </w:r>
          </w:p>
        </w:tc>
        <w:tc>
          <w:tcPr>
            <w:tcW w:w="3602" w:type="dxa"/>
          </w:tcPr>
          <w:p>
            <w:pPr>
              <w:rPr>
                <w:lang w:val="en-US"/>
              </w:rPr>
            </w:pPr>
            <w:r>
              <w:rPr>
                <w:rFonts w:hint="eastAsia"/>
                <w:lang w:val="en-US"/>
              </w:rPr>
              <w:t>鋼</w:t>
            </w:r>
            <w:r>
              <w:rPr>
                <w:lang w:val="en-US"/>
              </w:rPr>
              <w:t>k</w:t>
            </w:r>
            <w:r>
              <w:rPr>
                <w:rFonts w:ascii="Cambria Math" w:hAnsi="Cambria Math" w:cs="Cambria Math"/>
                <w:lang w:val="en-US"/>
              </w:rPr>
              <w:t>ɔ</w:t>
            </w:r>
            <w:r>
              <w:rPr>
                <w:lang w:val="en-US"/>
              </w:rPr>
              <w:t>ŋ</w:t>
            </w:r>
            <w:r>
              <w:rPr>
                <w:vertAlign w:val="superscript"/>
                <w:lang w:val="en-US"/>
              </w:rPr>
              <w:t>42</w:t>
            </w:r>
          </w:p>
        </w:tc>
        <w:tc>
          <w:tcPr>
            <w:tcW w:w="3602" w:type="dxa"/>
          </w:tcPr>
          <w:p>
            <w:pPr>
              <w:rPr>
                <w:lang w:val="en-US"/>
              </w:rPr>
            </w:pPr>
            <w:r>
              <w:rPr>
                <w:rFonts w:hint="eastAsia"/>
                <w:lang w:val="en-US"/>
              </w:rPr>
              <w:t>鉛</w:t>
            </w:r>
            <w:r>
              <w:rPr>
                <w:rFonts w:ascii="Cambria Math" w:hAnsi="Cambria Math" w:cs="Cambria Math"/>
                <w:lang w:val="en-US"/>
              </w:rPr>
              <w:t>ȵ</w:t>
            </w:r>
            <w:r>
              <w:rPr>
                <w:lang w:val="en-US"/>
              </w:rPr>
              <w:t>y</w:t>
            </w:r>
            <w:r>
              <w:rPr>
                <w:rFonts w:ascii="Cambria Math" w:hAnsi="Cambria Math" w:cs="Cambria Math"/>
                <w:lang w:val="en-US"/>
              </w:rPr>
              <w:t>ɔ</w:t>
            </w:r>
            <w:r>
              <w:rPr>
                <w:lang w:val="en-US"/>
              </w:rPr>
              <w:t>n</w:t>
            </w:r>
            <w:r>
              <w:rPr>
                <w:vertAlign w:val="superscript"/>
                <w:lang w:val="en-US"/>
              </w:rPr>
              <w:t>55</w:t>
            </w:r>
          </w:p>
        </w:tc>
      </w:tr>
      <w:tr>
        <w:tc>
          <w:tcPr>
            <w:tcW w:w="1242" w:type="dxa"/>
          </w:tcPr>
          <w:p>
            <w:pPr>
              <w:jc w:val="center"/>
              <w:rPr>
                <w:lang w:val="en-US"/>
              </w:rPr>
            </w:pPr>
            <w:r>
              <w:rPr>
                <w:rFonts w:hint="eastAsia"/>
                <w:lang w:val="en-US"/>
              </w:rPr>
              <w:t>梅县</w:t>
            </w:r>
          </w:p>
        </w:tc>
        <w:tc>
          <w:tcPr>
            <w:tcW w:w="3602" w:type="dxa"/>
          </w:tcPr>
          <w:p>
            <w:pPr>
              <w:rPr>
                <w:lang w:val="en-US"/>
              </w:rPr>
            </w:pPr>
            <w:r>
              <w:rPr>
                <w:rFonts w:hint="eastAsia"/>
                <w:lang w:val="en-US"/>
              </w:rPr>
              <w:t>鋼</w:t>
            </w:r>
            <w:r>
              <w:rPr>
                <w:lang w:val="en-US"/>
              </w:rPr>
              <w:t>k</w:t>
            </w:r>
            <w:r>
              <w:rPr>
                <w:rFonts w:ascii="Cambria Math" w:hAnsi="Cambria Math" w:cs="Cambria Math"/>
                <w:lang w:val="en-US"/>
              </w:rPr>
              <w:t>ɔ</w:t>
            </w:r>
            <w:r>
              <w:rPr>
                <w:lang w:val="en-US"/>
              </w:rPr>
              <w:t>ŋ</w:t>
            </w:r>
            <w:r>
              <w:rPr>
                <w:vertAlign w:val="superscript"/>
                <w:lang w:val="en-US"/>
              </w:rPr>
              <w:t>42</w:t>
            </w:r>
          </w:p>
        </w:tc>
        <w:tc>
          <w:tcPr>
            <w:tcW w:w="3602" w:type="dxa"/>
          </w:tcPr>
          <w:p>
            <w:pPr>
              <w:rPr>
                <w:lang w:val="en-US"/>
              </w:rPr>
            </w:pPr>
            <w:r>
              <w:rPr>
                <w:rFonts w:hint="eastAsia"/>
                <w:lang w:val="en-US"/>
              </w:rPr>
              <w:t>鉛</w:t>
            </w:r>
            <w:r>
              <w:rPr>
                <w:lang w:val="en-US"/>
              </w:rPr>
              <w:t>jan</w:t>
            </w:r>
            <w:r>
              <w:rPr>
                <w:vertAlign w:val="superscript"/>
                <w:lang w:val="en-US"/>
              </w:rPr>
              <w:t>12</w:t>
            </w:r>
          </w:p>
        </w:tc>
      </w:tr>
      <w:tr>
        <w:tc>
          <w:tcPr>
            <w:tcW w:w="1242" w:type="dxa"/>
          </w:tcPr>
          <w:p>
            <w:pPr>
              <w:jc w:val="center"/>
              <w:rPr>
                <w:lang w:val="en-US"/>
              </w:rPr>
            </w:pPr>
            <w:r>
              <w:rPr>
                <w:rFonts w:hint="eastAsia"/>
                <w:lang w:val="en-US"/>
              </w:rPr>
              <w:t>广州</w:t>
            </w:r>
          </w:p>
        </w:tc>
        <w:tc>
          <w:tcPr>
            <w:tcW w:w="3602" w:type="dxa"/>
          </w:tcPr>
          <w:p>
            <w:pPr>
              <w:rPr>
                <w:lang w:val="en-US"/>
              </w:rPr>
            </w:pPr>
            <w:r>
              <w:rPr>
                <w:rFonts w:hint="eastAsia"/>
                <w:lang w:val="en-US"/>
              </w:rPr>
              <w:t>鋼</w:t>
            </w:r>
            <w:r>
              <w:rPr>
                <w:lang w:val="en-US"/>
              </w:rPr>
              <w:t>k</w:t>
            </w:r>
            <w:r>
              <w:rPr>
                <w:rFonts w:ascii="Cambria Math" w:hAnsi="Cambria Math" w:cs="Cambria Math"/>
                <w:lang w:val="en-US"/>
              </w:rPr>
              <w:t>ɔ</w:t>
            </w:r>
            <w:r>
              <w:rPr>
                <w:lang w:val="en-US"/>
              </w:rPr>
              <w:t>ŋ</w:t>
            </w:r>
            <w:r>
              <w:rPr>
                <w:vertAlign w:val="superscript"/>
                <w:lang w:val="en-US"/>
              </w:rPr>
              <w:t>33</w:t>
            </w:r>
          </w:p>
        </w:tc>
        <w:tc>
          <w:tcPr>
            <w:tcW w:w="3602" w:type="dxa"/>
          </w:tcPr>
          <w:p>
            <w:pPr>
              <w:rPr>
                <w:lang w:val="en-US"/>
              </w:rPr>
            </w:pPr>
            <w:r>
              <w:rPr>
                <w:rFonts w:hint="eastAsia"/>
                <w:lang w:val="en-US"/>
              </w:rPr>
              <w:t>鉛</w:t>
            </w:r>
            <w:r>
              <w:rPr>
                <w:lang w:val="en-US"/>
              </w:rPr>
              <w:t>jyn</w:t>
            </w:r>
            <w:r>
              <w:rPr>
                <w:vertAlign w:val="superscript"/>
                <w:lang w:val="en-US"/>
              </w:rPr>
              <w:t>21</w:t>
            </w:r>
          </w:p>
        </w:tc>
      </w:tr>
      <w:tr>
        <w:tc>
          <w:tcPr>
            <w:tcW w:w="1242" w:type="dxa"/>
          </w:tcPr>
          <w:p>
            <w:pPr>
              <w:jc w:val="center"/>
              <w:rPr>
                <w:lang w:val="en-US"/>
              </w:rPr>
            </w:pPr>
            <w:r>
              <w:rPr>
                <w:rFonts w:hint="eastAsia"/>
                <w:lang w:val="en-US"/>
              </w:rPr>
              <w:t>阳江</w:t>
            </w:r>
          </w:p>
        </w:tc>
        <w:tc>
          <w:tcPr>
            <w:tcW w:w="3602" w:type="dxa"/>
          </w:tcPr>
          <w:p>
            <w:pPr>
              <w:rPr>
                <w:lang w:val="en-US"/>
              </w:rPr>
            </w:pPr>
            <w:r>
              <w:rPr>
                <w:rFonts w:hint="eastAsia"/>
                <w:lang w:val="en-US"/>
              </w:rPr>
              <w:t>鋼</w:t>
            </w:r>
            <w:r>
              <w:rPr>
                <w:lang w:val="en-US"/>
              </w:rPr>
              <w:t>k</w:t>
            </w:r>
            <w:r>
              <w:rPr>
                <w:rFonts w:ascii="Cambria Math" w:hAnsi="Cambria Math" w:cs="Cambria Math"/>
                <w:lang w:val="en-US"/>
              </w:rPr>
              <w:t>ɔ</w:t>
            </w:r>
            <w:r>
              <w:rPr>
                <w:lang w:val="en-US"/>
              </w:rPr>
              <w:t>ŋ</w:t>
            </w:r>
            <w:r>
              <w:rPr>
                <w:vertAlign w:val="superscript"/>
                <w:lang w:val="en-US"/>
              </w:rPr>
              <w:t>24</w:t>
            </w:r>
          </w:p>
        </w:tc>
        <w:tc>
          <w:tcPr>
            <w:tcW w:w="3602" w:type="dxa"/>
          </w:tcPr>
          <w:p>
            <w:pPr>
              <w:rPr>
                <w:lang w:val="en-US"/>
              </w:rPr>
            </w:pPr>
            <w:r>
              <w:rPr>
                <w:rFonts w:hint="eastAsia"/>
                <w:lang w:val="en-US"/>
              </w:rPr>
              <w:t>鉛</w:t>
            </w:r>
            <w:r>
              <w:rPr>
                <w:lang w:val="en-US"/>
              </w:rPr>
              <w:t>jin</w:t>
            </w:r>
            <w:r>
              <w:rPr>
                <w:vertAlign w:val="superscript"/>
                <w:lang w:val="en-US"/>
              </w:rPr>
              <w:t>443</w:t>
            </w:r>
          </w:p>
        </w:tc>
      </w:tr>
      <w:tr>
        <w:tc>
          <w:tcPr>
            <w:tcW w:w="1242" w:type="dxa"/>
          </w:tcPr>
          <w:p>
            <w:pPr>
              <w:jc w:val="center"/>
              <w:rPr>
                <w:lang w:val="en-US"/>
              </w:rPr>
            </w:pPr>
            <w:r>
              <w:rPr>
                <w:rFonts w:hint="eastAsia"/>
                <w:lang w:val="en-US"/>
              </w:rPr>
              <w:t>廈門</w:t>
            </w:r>
          </w:p>
        </w:tc>
        <w:tc>
          <w:tcPr>
            <w:tcW w:w="3602" w:type="dxa"/>
          </w:tcPr>
          <w:p>
            <w:pPr>
              <w:rPr>
                <w:lang w:val="en-US"/>
              </w:rPr>
            </w:pPr>
            <w:r>
              <w:rPr>
                <w:rFonts w:hint="eastAsia"/>
                <w:lang w:val="en-US"/>
              </w:rPr>
              <w:t>鋼</w:t>
            </w:r>
            <w:r>
              <w:rPr>
                <w:lang w:val="en-US"/>
              </w:rPr>
              <w:t>k</w:t>
            </w:r>
            <w:r>
              <w:rPr>
                <w:rFonts w:ascii="Cambria Math" w:hAnsi="Cambria Math" w:cs="Cambria Math"/>
                <w:lang w:val="en-US"/>
              </w:rPr>
              <w:t>ῃ</w:t>
            </w:r>
            <w:r>
              <w:rPr>
                <w:vertAlign w:val="superscript"/>
                <w:lang w:val="en-US"/>
              </w:rPr>
              <w:t>11</w:t>
            </w:r>
          </w:p>
        </w:tc>
        <w:tc>
          <w:tcPr>
            <w:tcW w:w="3602" w:type="dxa"/>
          </w:tcPr>
          <w:p>
            <w:pPr>
              <w:rPr>
                <w:lang w:val="en-US"/>
              </w:rPr>
            </w:pPr>
            <w:r>
              <w:rPr>
                <w:rFonts w:hint="eastAsia"/>
                <w:lang w:val="en-US"/>
              </w:rPr>
              <w:t>鉛</w:t>
            </w:r>
            <w:r>
              <w:rPr>
                <w:lang w:val="en-US"/>
              </w:rPr>
              <w:t>ian</w:t>
            </w:r>
            <w:r>
              <w:rPr>
                <w:vertAlign w:val="superscript"/>
                <w:lang w:val="en-US"/>
              </w:rPr>
              <w:t>24</w:t>
            </w:r>
          </w:p>
        </w:tc>
      </w:tr>
      <w:tr>
        <w:tc>
          <w:tcPr>
            <w:tcW w:w="1242" w:type="dxa"/>
          </w:tcPr>
          <w:p>
            <w:pPr>
              <w:jc w:val="center"/>
              <w:rPr>
                <w:lang w:val="en-US"/>
              </w:rPr>
            </w:pPr>
            <w:r>
              <w:rPr>
                <w:rFonts w:hint="eastAsia"/>
                <w:lang w:val="en-US"/>
              </w:rPr>
              <w:t>潮州</w:t>
            </w:r>
          </w:p>
        </w:tc>
        <w:tc>
          <w:tcPr>
            <w:tcW w:w="3602" w:type="dxa"/>
          </w:tcPr>
          <w:p>
            <w:pPr>
              <w:rPr>
                <w:lang w:val="en-US"/>
              </w:rPr>
            </w:pPr>
            <w:r>
              <w:rPr>
                <w:rFonts w:hint="eastAsia"/>
                <w:lang w:val="en-US"/>
              </w:rPr>
              <w:t>鋼</w:t>
            </w:r>
            <w:r>
              <w:rPr>
                <w:lang w:val="en-US"/>
              </w:rPr>
              <w:t>k</w:t>
            </w:r>
            <w:r>
              <w:rPr>
                <w:rFonts w:ascii="Cambria Math" w:hAnsi="Cambria Math" w:cs="Cambria Math"/>
                <w:lang w:val="en-US"/>
              </w:rPr>
              <w:t>ɯ</w:t>
            </w:r>
            <w:r>
              <w:rPr>
                <w:lang w:val="en-US"/>
              </w:rPr>
              <w:t>ŋ</w:t>
            </w:r>
            <w:r>
              <w:rPr>
                <w:vertAlign w:val="superscript"/>
                <w:lang w:val="en-US"/>
              </w:rPr>
              <w:t>213</w:t>
            </w:r>
          </w:p>
        </w:tc>
        <w:tc>
          <w:tcPr>
            <w:tcW w:w="3602" w:type="dxa"/>
          </w:tcPr>
          <w:p>
            <w:pPr>
              <w:rPr>
                <w:lang w:val="en-US"/>
              </w:rPr>
            </w:pPr>
            <w:r>
              <w:rPr>
                <w:rFonts w:hint="eastAsia"/>
                <w:lang w:val="en-US"/>
              </w:rPr>
              <w:t>鉛</w:t>
            </w:r>
            <w:r>
              <w:rPr>
                <w:lang w:val="en-US"/>
              </w:rPr>
              <w:t>iŋ</w:t>
            </w:r>
            <w:r>
              <w:rPr>
                <w:vertAlign w:val="superscript"/>
                <w:lang w:val="en-US"/>
              </w:rPr>
              <w:t>55</w:t>
            </w:r>
          </w:p>
        </w:tc>
      </w:tr>
      <w:tr>
        <w:tc>
          <w:tcPr>
            <w:tcW w:w="1242" w:type="dxa"/>
          </w:tcPr>
          <w:p>
            <w:pPr>
              <w:jc w:val="center"/>
              <w:rPr>
                <w:lang w:val="en-US"/>
              </w:rPr>
            </w:pPr>
            <w:r>
              <w:rPr>
                <w:rFonts w:hint="eastAsia"/>
                <w:lang w:val="en-US"/>
              </w:rPr>
              <w:t>福州</w:t>
            </w:r>
          </w:p>
        </w:tc>
        <w:tc>
          <w:tcPr>
            <w:tcW w:w="3602" w:type="dxa"/>
          </w:tcPr>
          <w:p>
            <w:pPr>
              <w:rPr>
                <w:lang w:val="en-US"/>
              </w:rPr>
            </w:pPr>
            <w:r>
              <w:rPr>
                <w:rFonts w:hint="eastAsia"/>
                <w:lang w:val="en-US"/>
              </w:rPr>
              <w:t>鋼</w:t>
            </w:r>
            <w:r>
              <w:rPr>
                <w:lang w:val="en-US"/>
              </w:rPr>
              <w:t>kauŋ</w:t>
            </w:r>
            <w:r>
              <w:rPr>
                <w:vertAlign w:val="superscript"/>
                <w:lang w:val="en-US"/>
              </w:rPr>
              <w:t>213</w:t>
            </w:r>
          </w:p>
        </w:tc>
        <w:tc>
          <w:tcPr>
            <w:tcW w:w="3602" w:type="dxa"/>
          </w:tcPr>
          <w:p>
            <w:pPr>
              <w:rPr>
                <w:lang w:val="en-US"/>
              </w:rPr>
            </w:pPr>
            <w:r>
              <w:rPr>
                <w:rFonts w:hint="eastAsia"/>
                <w:lang w:val="en-US"/>
              </w:rPr>
              <w:t>鉛</w:t>
            </w:r>
            <w:r>
              <w:rPr>
                <w:lang w:val="en-US"/>
              </w:rPr>
              <w:t>y</w:t>
            </w:r>
            <w:r>
              <w:rPr>
                <w:rFonts w:ascii="Cambria Math" w:hAnsi="Cambria Math" w:cs="Cambria Math"/>
                <w:lang w:val="en-US"/>
              </w:rPr>
              <w:t>ɔ</w:t>
            </w:r>
            <w:r>
              <w:rPr>
                <w:lang w:val="en-US"/>
              </w:rPr>
              <w:t>ŋ</w:t>
            </w:r>
            <w:r>
              <w:rPr>
                <w:vertAlign w:val="superscript"/>
                <w:lang w:val="en-US"/>
              </w:rPr>
              <w:t>52</w:t>
            </w:r>
          </w:p>
        </w:tc>
      </w:tr>
    </w:tbl>
    <w:p>
      <w:pPr>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rPr>
                <w:b/>
                <w:lang w:val="en-US"/>
              </w:rPr>
            </w:pPr>
            <w:r>
              <w:rPr>
                <w:rFonts w:hint="eastAsia"/>
                <w:b/>
                <w:lang w:val="en-US"/>
              </w:rPr>
              <w:t>錫</w:t>
            </w:r>
            <w:r>
              <w:rPr>
                <w:rFonts w:ascii="Cambria Math" w:hAnsi="Cambria Math" w:cs="Cambria Math"/>
                <w:b/>
                <w:lang w:val="en-US"/>
              </w:rPr>
              <w:t>ɕ</w:t>
            </w:r>
            <w:r>
              <w:rPr>
                <w:b/>
                <w:lang w:val="en-US"/>
              </w:rPr>
              <w:t>i</w:t>
            </w:r>
            <w:r>
              <w:rPr>
                <w:b/>
                <w:vertAlign w:val="superscript"/>
                <w:lang w:val="en-US"/>
              </w:rPr>
              <w:t>55</w:t>
            </w:r>
          </w:p>
        </w:tc>
        <w:tc>
          <w:tcPr>
            <w:tcW w:w="3602" w:type="dxa"/>
          </w:tcPr>
          <w:p>
            <w:pPr>
              <w:rPr>
                <w:b/>
                <w:lang w:val="en-US"/>
              </w:rPr>
            </w:pPr>
            <w:r>
              <w:rPr>
                <w:rFonts w:hint="eastAsia"/>
                <w:b/>
                <w:lang w:val="en-US"/>
              </w:rPr>
              <w:t>煤</w:t>
            </w:r>
            <w:r>
              <w:rPr>
                <w:b/>
                <w:lang w:val="en-US"/>
              </w:rPr>
              <w:t>mei</w:t>
            </w:r>
            <w:r>
              <w:rPr>
                <w:b/>
                <w:vertAlign w:val="superscript"/>
                <w:lang w:val="en-US"/>
              </w:rPr>
              <w:t>35</w:t>
            </w:r>
          </w:p>
        </w:tc>
      </w:tr>
      <w:tr>
        <w:tc>
          <w:tcPr>
            <w:tcW w:w="1242" w:type="dxa"/>
          </w:tcPr>
          <w:p>
            <w:pPr>
              <w:jc w:val="center"/>
              <w:rPr>
                <w:lang w:val="en-US"/>
              </w:rPr>
            </w:pPr>
            <w:r>
              <w:rPr>
                <w:rFonts w:hint="eastAsia"/>
                <w:lang w:val="en-US"/>
              </w:rPr>
              <w:t>北京</w:t>
            </w:r>
          </w:p>
        </w:tc>
        <w:tc>
          <w:tcPr>
            <w:tcW w:w="3602" w:type="dxa"/>
          </w:tcPr>
          <w:p>
            <w:pPr>
              <w:rPr>
                <w:lang w:val="en-US"/>
              </w:rPr>
            </w:pPr>
            <w:r>
              <w:rPr>
                <w:rFonts w:hint="eastAsia"/>
                <w:lang w:val="en-US"/>
              </w:rPr>
              <w:t>錫</w:t>
            </w:r>
            <w:r>
              <w:rPr>
                <w:rFonts w:ascii="Cambria Math" w:hAnsi="Cambria Math" w:cs="Cambria Math"/>
                <w:lang w:val="en-US"/>
              </w:rPr>
              <w:t>ɕ</w:t>
            </w:r>
            <w:r>
              <w:rPr>
                <w:lang w:val="en-US"/>
              </w:rPr>
              <w:t>i</w:t>
            </w:r>
            <w:r>
              <w:rPr>
                <w:vertAlign w:val="superscript"/>
                <w:lang w:val="en-US"/>
              </w:rPr>
              <w:t>55</w:t>
            </w:r>
          </w:p>
        </w:tc>
        <w:tc>
          <w:tcPr>
            <w:tcW w:w="3602" w:type="dxa"/>
          </w:tcPr>
          <w:p>
            <w:pPr>
              <w:rPr>
                <w:lang w:val="en-US"/>
              </w:rPr>
            </w:pPr>
            <w:r>
              <w:rPr>
                <w:rFonts w:hint="eastAsia"/>
                <w:lang w:val="en-US"/>
              </w:rPr>
              <w:t>煤</w:t>
            </w:r>
            <w:r>
              <w:rPr>
                <w:lang w:val="en-US"/>
              </w:rPr>
              <w:t>mei</w:t>
            </w:r>
            <w:r>
              <w:rPr>
                <w:vertAlign w:val="superscript"/>
                <w:lang w:val="en-US"/>
              </w:rPr>
              <w:t>35</w:t>
            </w:r>
          </w:p>
        </w:tc>
      </w:tr>
      <w:tr>
        <w:tc>
          <w:tcPr>
            <w:tcW w:w="1242" w:type="dxa"/>
          </w:tcPr>
          <w:p>
            <w:pPr>
              <w:jc w:val="center"/>
              <w:rPr>
                <w:lang w:val="en-US"/>
              </w:rPr>
            </w:pPr>
            <w:r>
              <w:rPr>
                <w:rFonts w:hint="eastAsia"/>
                <w:lang w:val="en-US"/>
              </w:rPr>
              <w:t>济南</w:t>
            </w:r>
          </w:p>
        </w:tc>
        <w:tc>
          <w:tcPr>
            <w:tcW w:w="3602" w:type="dxa"/>
          </w:tcPr>
          <w:p>
            <w:pPr>
              <w:rPr>
                <w:lang w:val="en-US"/>
              </w:rPr>
            </w:pPr>
            <w:r>
              <w:rPr>
                <w:rFonts w:hint="eastAsia"/>
                <w:lang w:val="en-US"/>
              </w:rPr>
              <w:t>錫</w:t>
            </w:r>
            <w:r>
              <w:rPr>
                <w:rFonts w:ascii="Cambria Math" w:hAnsi="Cambria Math" w:cs="Cambria Math"/>
                <w:lang w:val="en-US"/>
              </w:rPr>
              <w:t>ɕ</w:t>
            </w:r>
            <w:r>
              <w:rPr>
                <w:lang w:val="en-US"/>
              </w:rPr>
              <w:t>i</w:t>
            </w:r>
            <w:r>
              <w:rPr>
                <w:vertAlign w:val="superscript"/>
                <w:lang w:val="en-US"/>
              </w:rPr>
              <w:t>213</w:t>
            </w:r>
          </w:p>
        </w:tc>
        <w:tc>
          <w:tcPr>
            <w:tcW w:w="3602" w:type="dxa"/>
          </w:tcPr>
          <w:p>
            <w:pPr>
              <w:rPr>
                <w:lang w:val="en-US"/>
              </w:rPr>
            </w:pPr>
            <w:r>
              <w:rPr>
                <w:rFonts w:hint="eastAsia"/>
                <w:lang w:val="en-US"/>
              </w:rPr>
              <w:t>①煤</w:t>
            </w:r>
            <w:r>
              <w:rPr>
                <w:lang w:val="en-US"/>
              </w:rPr>
              <w:t>mei</w:t>
            </w:r>
            <w:r>
              <w:rPr>
                <w:vertAlign w:val="superscript"/>
                <w:lang w:val="en-US"/>
              </w:rPr>
              <w:t>42</w:t>
            </w:r>
            <w:r>
              <w:rPr>
                <w:rFonts w:hint="eastAsia"/>
                <w:lang w:val="en-US"/>
              </w:rPr>
              <w:t>②炭</w:t>
            </w:r>
            <w:r>
              <w:rPr>
                <w:lang w:val="en-US"/>
              </w:rPr>
              <w:t>t‘</w:t>
            </w:r>
            <w:r>
              <w:rPr>
                <w:rFonts w:ascii="Cambria Math" w:hAnsi="Cambria Math"/>
                <w:lang w:val="en-US"/>
              </w:rPr>
              <w:t>æ̃</w:t>
            </w:r>
            <w:r>
              <w:rPr>
                <w:vertAlign w:val="superscript"/>
                <w:lang w:val="en-US"/>
              </w:rPr>
              <w:t>21</w:t>
            </w:r>
          </w:p>
        </w:tc>
      </w:tr>
      <w:tr>
        <w:tc>
          <w:tcPr>
            <w:tcW w:w="1242" w:type="dxa"/>
          </w:tcPr>
          <w:p>
            <w:pPr>
              <w:jc w:val="center"/>
              <w:rPr>
                <w:lang w:val="en-US"/>
              </w:rPr>
            </w:pPr>
            <w:r>
              <w:rPr>
                <w:rFonts w:hint="eastAsia"/>
                <w:lang w:val="en-US"/>
              </w:rPr>
              <w:t>沈阳</w:t>
            </w:r>
          </w:p>
        </w:tc>
        <w:tc>
          <w:tcPr>
            <w:tcW w:w="3602" w:type="dxa"/>
          </w:tcPr>
          <w:p>
            <w:pPr>
              <w:rPr>
                <w:lang w:val="en-US"/>
              </w:rPr>
            </w:pPr>
            <w:r>
              <w:rPr>
                <w:rFonts w:hint="eastAsia"/>
                <w:lang w:val="en-US"/>
              </w:rPr>
              <w:t>錫</w:t>
            </w:r>
            <w:r>
              <w:rPr>
                <w:rFonts w:ascii="Cambria Math" w:hAnsi="Cambria Math" w:cs="Cambria Math"/>
                <w:lang w:val="en-US"/>
              </w:rPr>
              <w:t>ɕ</w:t>
            </w:r>
            <w:r>
              <w:rPr>
                <w:lang w:val="en-US"/>
              </w:rPr>
              <w:t>i</w:t>
            </w:r>
            <w:r>
              <w:rPr>
                <w:vertAlign w:val="superscript"/>
                <w:lang w:val="en-US"/>
              </w:rPr>
              <w:t>33</w:t>
            </w:r>
          </w:p>
        </w:tc>
        <w:tc>
          <w:tcPr>
            <w:tcW w:w="3602" w:type="dxa"/>
          </w:tcPr>
          <w:p>
            <w:pPr>
              <w:rPr>
                <w:lang w:val="en-US"/>
              </w:rPr>
            </w:pPr>
            <w:r>
              <w:rPr>
                <w:rFonts w:hint="eastAsia"/>
                <w:lang w:val="en-US"/>
              </w:rPr>
              <w:t>煤</w:t>
            </w:r>
            <w:r>
              <w:rPr>
                <w:lang w:val="en-US"/>
              </w:rPr>
              <w:t>mei</w:t>
            </w:r>
            <w:r>
              <w:rPr>
                <w:vertAlign w:val="superscript"/>
                <w:lang w:val="en-US"/>
              </w:rPr>
              <w:t>35</w:t>
            </w:r>
          </w:p>
        </w:tc>
      </w:tr>
      <w:tr>
        <w:tc>
          <w:tcPr>
            <w:tcW w:w="1242" w:type="dxa"/>
          </w:tcPr>
          <w:p>
            <w:pPr>
              <w:jc w:val="center"/>
              <w:rPr>
                <w:lang w:val="en-US"/>
              </w:rPr>
            </w:pPr>
            <w:r>
              <w:rPr>
                <w:rFonts w:hint="eastAsia"/>
                <w:lang w:val="en-US"/>
              </w:rPr>
              <w:t>西安</w:t>
            </w:r>
          </w:p>
        </w:tc>
        <w:tc>
          <w:tcPr>
            <w:tcW w:w="3602" w:type="dxa"/>
          </w:tcPr>
          <w:p>
            <w:pPr>
              <w:rPr>
                <w:lang w:val="en-US"/>
              </w:rPr>
            </w:pPr>
            <w:r>
              <w:rPr>
                <w:rFonts w:hint="eastAsia"/>
                <w:lang w:val="en-US"/>
              </w:rPr>
              <w:t>錫</w:t>
            </w:r>
            <w:r>
              <w:rPr>
                <w:rFonts w:ascii="Cambria Math" w:hAnsi="Cambria Math" w:cs="Cambria Math"/>
                <w:lang w:val="en-US"/>
              </w:rPr>
              <w:t>ɕ</w:t>
            </w:r>
            <w:r>
              <w:rPr>
                <w:lang w:val="en-US"/>
              </w:rPr>
              <w:t>i</w:t>
            </w:r>
            <w:r>
              <w:rPr>
                <w:vertAlign w:val="superscript"/>
                <w:lang w:val="en-US"/>
              </w:rPr>
              <w:t>21</w:t>
            </w:r>
          </w:p>
        </w:tc>
        <w:tc>
          <w:tcPr>
            <w:tcW w:w="3602" w:type="dxa"/>
          </w:tcPr>
          <w:p>
            <w:pPr>
              <w:rPr>
                <w:lang w:val="en-US"/>
              </w:rPr>
            </w:pPr>
            <w:r>
              <w:rPr>
                <w:rFonts w:hint="eastAsia"/>
                <w:lang w:val="en-US"/>
              </w:rPr>
              <w:t>煤</w:t>
            </w:r>
            <w:r>
              <w:rPr>
                <w:lang w:val="en-US"/>
              </w:rPr>
              <w:t>mei</w:t>
            </w:r>
            <w:r>
              <w:rPr>
                <w:vertAlign w:val="superscript"/>
                <w:lang w:val="en-US"/>
              </w:rPr>
              <w:t>24</w:t>
            </w:r>
          </w:p>
        </w:tc>
      </w:tr>
      <w:tr>
        <w:tc>
          <w:tcPr>
            <w:tcW w:w="1242" w:type="dxa"/>
          </w:tcPr>
          <w:p>
            <w:pPr>
              <w:jc w:val="center"/>
              <w:rPr>
                <w:lang w:val="en-US"/>
              </w:rPr>
            </w:pPr>
            <w:r>
              <w:rPr>
                <w:rFonts w:hint="eastAsia"/>
                <w:lang w:val="en-US"/>
              </w:rPr>
              <w:t>成都</w:t>
            </w:r>
          </w:p>
        </w:tc>
        <w:tc>
          <w:tcPr>
            <w:tcW w:w="3602" w:type="dxa"/>
          </w:tcPr>
          <w:p>
            <w:pPr>
              <w:rPr>
                <w:lang w:val="en-US"/>
              </w:rPr>
            </w:pPr>
            <w:r>
              <w:rPr>
                <w:rFonts w:hint="eastAsia"/>
                <w:lang w:val="en-US"/>
              </w:rPr>
              <w:t>錫</w:t>
            </w:r>
            <w:r>
              <w:rPr>
                <w:rFonts w:ascii="Cambria Math" w:hAnsi="Cambria Math" w:cs="Cambria Math"/>
                <w:lang w:val="en-US"/>
              </w:rPr>
              <w:t>ɕ</w:t>
            </w:r>
            <w:r>
              <w:rPr>
                <w:lang w:val="en-US"/>
              </w:rPr>
              <w:t>i</w:t>
            </w:r>
            <w:r>
              <w:rPr>
                <w:vertAlign w:val="superscript"/>
                <w:lang w:val="en-US"/>
              </w:rPr>
              <w:t>31</w:t>
            </w:r>
          </w:p>
        </w:tc>
        <w:tc>
          <w:tcPr>
            <w:tcW w:w="3602" w:type="dxa"/>
          </w:tcPr>
          <w:p>
            <w:pPr>
              <w:rPr>
                <w:lang w:val="en-US"/>
              </w:rPr>
            </w:pPr>
            <w:r>
              <w:rPr>
                <w:rFonts w:hint="eastAsia"/>
                <w:lang w:val="en-US"/>
              </w:rPr>
              <w:t>煤炭</w:t>
            </w:r>
            <w:r>
              <w:rPr>
                <w:lang w:val="en-US"/>
              </w:rPr>
              <w:t>mei</w:t>
            </w:r>
            <w:r>
              <w:rPr>
                <w:vertAlign w:val="superscript"/>
                <w:lang w:val="en-US"/>
              </w:rPr>
              <w:t>31</w:t>
            </w:r>
            <w:r>
              <w:rPr>
                <w:lang w:val="en-US"/>
              </w:rPr>
              <w:t>t'an</w:t>
            </w:r>
            <w:r>
              <w:rPr>
                <w:vertAlign w:val="superscript"/>
                <w:lang w:val="en-US"/>
              </w:rPr>
              <w:t>13</w:t>
            </w:r>
          </w:p>
        </w:tc>
      </w:tr>
      <w:tr>
        <w:tc>
          <w:tcPr>
            <w:tcW w:w="1242" w:type="dxa"/>
          </w:tcPr>
          <w:p>
            <w:pPr>
              <w:jc w:val="center"/>
              <w:rPr>
                <w:lang w:val="en-US"/>
              </w:rPr>
            </w:pPr>
            <w:r>
              <w:rPr>
                <w:rFonts w:hint="eastAsia"/>
                <w:lang w:val="en-US"/>
              </w:rPr>
              <w:t>昆明</w:t>
            </w:r>
          </w:p>
        </w:tc>
        <w:tc>
          <w:tcPr>
            <w:tcW w:w="3602" w:type="dxa"/>
          </w:tcPr>
          <w:p>
            <w:pPr>
              <w:rPr>
                <w:lang w:val="en-US"/>
              </w:rPr>
            </w:pPr>
            <w:r>
              <w:rPr>
                <w:rFonts w:hint="eastAsia"/>
                <w:lang w:val="en-US"/>
              </w:rPr>
              <w:t>錫</w:t>
            </w:r>
            <w:r>
              <w:rPr>
                <w:rFonts w:ascii="Cambria Math" w:hAnsi="Cambria Math" w:cs="Cambria Math"/>
                <w:lang w:val="en-US"/>
              </w:rPr>
              <w:t>ɕ</w:t>
            </w:r>
            <w:r>
              <w:rPr>
                <w:lang w:val="en-US"/>
              </w:rPr>
              <w:t>i</w:t>
            </w:r>
            <w:r>
              <w:rPr>
                <w:vertAlign w:val="superscript"/>
                <w:lang w:val="en-US"/>
              </w:rPr>
              <w:t>31</w:t>
            </w:r>
          </w:p>
        </w:tc>
        <w:tc>
          <w:tcPr>
            <w:tcW w:w="3602" w:type="dxa"/>
          </w:tcPr>
          <w:p>
            <w:pPr>
              <w:rPr>
                <w:lang w:val="en-US"/>
              </w:rPr>
            </w:pPr>
            <w:r>
              <w:rPr>
                <w:rFonts w:hint="eastAsia"/>
                <w:lang w:val="en-US"/>
              </w:rPr>
              <w:t>煤</w:t>
            </w:r>
            <w:r>
              <w:rPr>
                <w:lang w:val="en-US"/>
              </w:rPr>
              <w:t>me</w:t>
            </w:r>
            <w:r>
              <w:rPr>
                <w:vertAlign w:val="superscript"/>
                <w:lang w:val="en-US"/>
              </w:rPr>
              <w:t>31</w:t>
            </w:r>
          </w:p>
        </w:tc>
      </w:tr>
      <w:tr>
        <w:tc>
          <w:tcPr>
            <w:tcW w:w="1242" w:type="dxa"/>
          </w:tcPr>
          <w:p>
            <w:pPr>
              <w:jc w:val="center"/>
              <w:rPr>
                <w:lang w:val="en-US"/>
              </w:rPr>
            </w:pPr>
            <w:r>
              <w:rPr>
                <w:rFonts w:hint="eastAsia"/>
                <w:lang w:val="en-US"/>
              </w:rPr>
              <w:t>合肥</w:t>
            </w:r>
          </w:p>
        </w:tc>
        <w:tc>
          <w:tcPr>
            <w:tcW w:w="3602" w:type="dxa"/>
          </w:tcPr>
          <w:p>
            <w:pPr>
              <w:rPr>
                <w:lang w:val="en-US"/>
              </w:rPr>
            </w:pPr>
            <w:r>
              <w:rPr>
                <w:rFonts w:hint="eastAsia"/>
                <w:lang w:val="en-US"/>
              </w:rPr>
              <w:t>錫</w:t>
            </w:r>
            <w:r>
              <w:rPr>
                <w:rFonts w:ascii="Cambria Math" w:hAnsi="Cambria Math" w:cs="Cambria Math"/>
                <w:lang w:val="en-US"/>
              </w:rPr>
              <w:t>ɕ</w:t>
            </w:r>
            <w:r>
              <w:rPr>
                <w:lang w:val="en-US"/>
              </w:rPr>
              <w:t>iə?</w:t>
            </w:r>
            <w:r>
              <w:rPr>
                <w:vertAlign w:val="superscript"/>
                <w:lang w:val="en-US"/>
              </w:rPr>
              <w:t>4</w:t>
            </w:r>
          </w:p>
        </w:tc>
        <w:tc>
          <w:tcPr>
            <w:tcW w:w="3602" w:type="dxa"/>
          </w:tcPr>
          <w:p>
            <w:pPr>
              <w:rPr>
                <w:lang w:val="en-US"/>
              </w:rPr>
            </w:pPr>
            <w:r>
              <w:rPr>
                <w:rFonts w:hint="eastAsia"/>
                <w:lang w:val="en-US"/>
              </w:rPr>
              <w:t>煤</w:t>
            </w:r>
            <w:r>
              <w:rPr>
                <w:lang w:val="en-US"/>
              </w:rPr>
              <w:t>mei</w:t>
            </w:r>
            <w:r>
              <w:rPr>
                <w:vertAlign w:val="superscript"/>
                <w:lang w:val="en-US"/>
              </w:rPr>
              <w:t>55</w:t>
            </w:r>
          </w:p>
        </w:tc>
      </w:tr>
      <w:tr>
        <w:tc>
          <w:tcPr>
            <w:tcW w:w="1242" w:type="dxa"/>
          </w:tcPr>
          <w:p>
            <w:pPr>
              <w:jc w:val="center"/>
              <w:rPr>
                <w:lang w:val="en-US"/>
              </w:rPr>
            </w:pPr>
            <w:r>
              <w:rPr>
                <w:rFonts w:hint="eastAsia"/>
                <w:lang w:val="en-US"/>
              </w:rPr>
              <w:t>揚州</w:t>
            </w:r>
          </w:p>
        </w:tc>
        <w:tc>
          <w:tcPr>
            <w:tcW w:w="3602" w:type="dxa"/>
          </w:tcPr>
          <w:p>
            <w:pPr>
              <w:rPr>
                <w:lang w:val="en-US"/>
              </w:rPr>
            </w:pPr>
            <w:r>
              <w:rPr>
                <w:rFonts w:hint="eastAsia"/>
                <w:lang w:val="en-US"/>
              </w:rPr>
              <w:t>錫</w:t>
            </w:r>
            <w:r>
              <w:rPr>
                <w:rFonts w:ascii="Cambria Math" w:hAnsi="Cambria Math" w:cs="Cambria Math"/>
                <w:lang w:val="en-US"/>
              </w:rPr>
              <w:t>ɕ</w:t>
            </w:r>
            <w:r>
              <w:rPr>
                <w:lang w:val="en-US"/>
              </w:rPr>
              <w:t>iə?</w:t>
            </w:r>
            <w:r>
              <w:rPr>
                <w:vertAlign w:val="superscript"/>
                <w:lang w:val="en-US"/>
              </w:rPr>
              <w:t>4</w:t>
            </w:r>
          </w:p>
        </w:tc>
        <w:tc>
          <w:tcPr>
            <w:tcW w:w="3602" w:type="dxa"/>
          </w:tcPr>
          <w:p>
            <w:pPr>
              <w:rPr>
                <w:lang w:val="en-US"/>
              </w:rPr>
            </w:pPr>
            <w:r>
              <w:rPr>
                <w:rFonts w:hint="eastAsia"/>
                <w:lang w:val="en-US"/>
              </w:rPr>
              <w:t>煤炭</w:t>
            </w:r>
            <w:r>
              <w:rPr>
                <w:lang w:val="en-US"/>
              </w:rPr>
              <w:t>məi</w:t>
            </w:r>
            <w:r>
              <w:rPr>
                <w:vertAlign w:val="superscript"/>
                <w:lang w:val="en-US"/>
              </w:rPr>
              <w:t>34</w:t>
            </w:r>
            <w:r>
              <w:rPr>
                <w:lang w:val="en-US"/>
              </w:rPr>
              <w:t>t</w:t>
            </w:r>
            <w:r>
              <w:rPr>
                <w:rFonts w:ascii="Cambria Math" w:hAnsi="Cambria Math"/>
                <w:lang w:val="en-US"/>
              </w:rPr>
              <w:t>ɛ̃</w:t>
            </w:r>
            <w:r>
              <w:rPr>
                <w:vertAlign w:val="superscript"/>
                <w:lang w:val="en-US"/>
              </w:rPr>
              <w:t>55</w:t>
            </w:r>
          </w:p>
        </w:tc>
      </w:tr>
      <w:tr>
        <w:tc>
          <w:tcPr>
            <w:tcW w:w="1242" w:type="dxa"/>
          </w:tcPr>
          <w:p>
            <w:pPr>
              <w:jc w:val="center"/>
              <w:rPr>
                <w:lang w:val="en-US"/>
              </w:rPr>
            </w:pPr>
            <w:r>
              <w:rPr>
                <w:rFonts w:hint="eastAsia"/>
                <w:lang w:val="en-US"/>
              </w:rPr>
              <w:t>苏州</w:t>
            </w:r>
          </w:p>
        </w:tc>
        <w:tc>
          <w:tcPr>
            <w:tcW w:w="3602" w:type="dxa"/>
          </w:tcPr>
          <w:p>
            <w:pPr>
              <w:rPr>
                <w:lang w:val="en-US"/>
              </w:rPr>
            </w:pPr>
            <w:r>
              <w:rPr>
                <w:rFonts w:hint="eastAsia"/>
                <w:lang w:val="en-US"/>
              </w:rPr>
              <w:t>錫</w:t>
            </w:r>
            <w:r>
              <w:rPr>
                <w:lang w:val="en-US"/>
              </w:rPr>
              <w:t>si</w:t>
            </w:r>
            <w:r>
              <w:rPr>
                <w:rFonts w:ascii="Cambria Math" w:hAnsi="Cambria Math" w:cs="Cambria Math"/>
                <w:lang w:val="en-US"/>
              </w:rPr>
              <w:t>ɪ</w:t>
            </w:r>
            <w:r>
              <w:rPr>
                <w:lang w:val="en-US"/>
              </w:rPr>
              <w:t>?</w:t>
            </w:r>
            <w:r>
              <w:rPr>
                <w:vertAlign w:val="superscript"/>
                <w:lang w:val="en-US"/>
              </w:rPr>
              <w:t>4</w:t>
            </w:r>
          </w:p>
        </w:tc>
        <w:tc>
          <w:tcPr>
            <w:tcW w:w="3602" w:type="dxa"/>
          </w:tcPr>
          <w:p>
            <w:pPr>
              <w:rPr>
                <w:lang w:val="en-US"/>
              </w:rPr>
            </w:pPr>
            <w:r>
              <w:rPr>
                <w:rFonts w:hint="eastAsia"/>
                <w:lang w:val="en-US"/>
              </w:rPr>
              <w:t>煤</w:t>
            </w:r>
            <w:r>
              <w:rPr>
                <w:lang w:val="en-US"/>
              </w:rPr>
              <w:t>mE</w:t>
            </w:r>
            <w:r>
              <w:rPr>
                <w:vertAlign w:val="superscript"/>
                <w:lang w:val="en-US"/>
              </w:rPr>
              <w:t>24</w:t>
            </w:r>
          </w:p>
        </w:tc>
      </w:tr>
      <w:tr>
        <w:tc>
          <w:tcPr>
            <w:tcW w:w="1242" w:type="dxa"/>
          </w:tcPr>
          <w:p>
            <w:pPr>
              <w:jc w:val="center"/>
              <w:rPr>
                <w:lang w:val="en-US"/>
              </w:rPr>
            </w:pPr>
            <w:r>
              <w:rPr>
                <w:rFonts w:hint="eastAsia"/>
                <w:lang w:val="en-US"/>
              </w:rPr>
              <w:t>溫州</w:t>
            </w:r>
          </w:p>
        </w:tc>
        <w:tc>
          <w:tcPr>
            <w:tcW w:w="3602" w:type="dxa"/>
          </w:tcPr>
          <w:p>
            <w:pPr>
              <w:rPr>
                <w:lang w:val="en-US"/>
              </w:rPr>
            </w:pPr>
            <w:r>
              <w:rPr>
                <w:rFonts w:hint="eastAsia"/>
                <w:lang w:val="en-US"/>
              </w:rPr>
              <w:t>錫</w:t>
            </w:r>
            <w:r>
              <w:rPr>
                <w:rFonts w:hint="eastAsia"/>
                <w:lang w:val="en-US"/>
              </w:rPr>
              <w:t>sei</w:t>
            </w:r>
            <w:r>
              <w:rPr>
                <w:rFonts w:hint="eastAsia"/>
                <w:vertAlign w:val="superscript"/>
                <w:lang w:val="en-US"/>
              </w:rPr>
              <w:t>23</w:t>
            </w:r>
          </w:p>
        </w:tc>
        <w:tc>
          <w:tcPr>
            <w:tcW w:w="3602" w:type="dxa"/>
          </w:tcPr>
          <w:p>
            <w:pPr>
              <w:rPr>
                <w:lang w:val="en-US"/>
              </w:rPr>
            </w:pPr>
            <w:r>
              <w:rPr>
                <w:rFonts w:hint="eastAsia"/>
                <w:lang w:val="en-US"/>
              </w:rPr>
              <w:t>煤</w:t>
            </w:r>
            <w:r>
              <w:rPr>
                <w:rFonts w:hint="eastAsia"/>
                <w:lang w:val="en-US"/>
              </w:rPr>
              <w:t>mai</w:t>
            </w:r>
            <w:r>
              <w:rPr>
                <w:rFonts w:hint="eastAsia"/>
                <w:vertAlign w:val="superscript"/>
                <w:lang w:val="en-US"/>
              </w:rPr>
              <w:t>31</w:t>
            </w:r>
          </w:p>
        </w:tc>
      </w:tr>
      <w:tr>
        <w:tc>
          <w:tcPr>
            <w:tcW w:w="1242" w:type="dxa"/>
          </w:tcPr>
          <w:p>
            <w:pPr>
              <w:jc w:val="center"/>
              <w:rPr>
                <w:lang w:val="en-US"/>
              </w:rPr>
            </w:pPr>
            <w:r>
              <w:rPr>
                <w:rFonts w:hint="eastAsia"/>
                <w:lang w:val="en-US"/>
              </w:rPr>
              <w:t>长沙</w:t>
            </w:r>
          </w:p>
        </w:tc>
        <w:tc>
          <w:tcPr>
            <w:tcW w:w="3602" w:type="dxa"/>
          </w:tcPr>
          <w:p>
            <w:pPr>
              <w:rPr>
                <w:lang w:val="en-US"/>
              </w:rPr>
            </w:pPr>
            <w:r>
              <w:rPr>
                <w:rFonts w:hint="eastAsia"/>
                <w:lang w:val="en-US"/>
              </w:rPr>
              <w:t>錫</w:t>
            </w:r>
            <w:r>
              <w:rPr>
                <w:rFonts w:ascii="Cambria Math" w:hAnsi="Cambria Math" w:cs="Cambria Math"/>
                <w:lang w:val="en-US"/>
              </w:rPr>
              <w:t>ɕ</w:t>
            </w:r>
            <w:r>
              <w:rPr>
                <w:lang w:val="en-US"/>
              </w:rPr>
              <w:t>i</w:t>
            </w:r>
            <w:r>
              <w:rPr>
                <w:vertAlign w:val="superscript"/>
                <w:lang w:val="en-US"/>
              </w:rPr>
              <w:t>24</w:t>
            </w:r>
          </w:p>
        </w:tc>
        <w:tc>
          <w:tcPr>
            <w:tcW w:w="3602" w:type="dxa"/>
          </w:tcPr>
          <w:p>
            <w:pPr>
              <w:rPr>
                <w:lang w:val="en-US"/>
              </w:rPr>
            </w:pPr>
            <w:r>
              <w:rPr>
                <w:rFonts w:hint="eastAsia"/>
                <w:lang w:val="en-US"/>
              </w:rPr>
              <w:t>煤</w:t>
            </w:r>
            <w:r>
              <w:rPr>
                <w:lang w:val="en-US"/>
              </w:rPr>
              <w:t>mei</w:t>
            </w:r>
            <w:r>
              <w:rPr>
                <w:vertAlign w:val="superscript"/>
                <w:lang w:val="en-US"/>
              </w:rPr>
              <w:t>13</w:t>
            </w:r>
          </w:p>
        </w:tc>
      </w:tr>
      <w:tr>
        <w:tc>
          <w:tcPr>
            <w:tcW w:w="1242" w:type="dxa"/>
          </w:tcPr>
          <w:p>
            <w:pPr>
              <w:jc w:val="center"/>
              <w:rPr>
                <w:lang w:val="en-US"/>
              </w:rPr>
            </w:pPr>
            <w:r>
              <w:rPr>
                <w:rFonts w:hint="eastAsia"/>
                <w:lang w:val="en-US"/>
              </w:rPr>
              <w:t>南昌</w:t>
            </w:r>
          </w:p>
        </w:tc>
        <w:tc>
          <w:tcPr>
            <w:tcW w:w="3602" w:type="dxa"/>
          </w:tcPr>
          <w:p>
            <w:pPr>
              <w:rPr>
                <w:lang w:val="en-US"/>
              </w:rPr>
            </w:pPr>
            <w:r>
              <w:rPr>
                <w:rFonts w:hint="eastAsia"/>
                <w:lang w:val="en-US"/>
              </w:rPr>
              <w:t>錫</w:t>
            </w:r>
            <w:r>
              <w:rPr>
                <w:rFonts w:ascii="Cambria Math" w:hAnsi="Cambria Math" w:cs="Cambria Math"/>
                <w:lang w:val="en-US"/>
              </w:rPr>
              <w:t>ɕ</w:t>
            </w:r>
            <w:r>
              <w:rPr>
                <w:lang w:val="en-US"/>
              </w:rPr>
              <w:t>iak</w:t>
            </w:r>
            <w:r>
              <w:rPr>
                <w:vertAlign w:val="superscript"/>
                <w:lang w:val="en-US"/>
              </w:rPr>
              <w:t>5</w:t>
            </w:r>
          </w:p>
        </w:tc>
        <w:tc>
          <w:tcPr>
            <w:tcW w:w="3602" w:type="dxa"/>
          </w:tcPr>
          <w:p>
            <w:pPr>
              <w:rPr>
                <w:lang w:val="en-US"/>
              </w:rPr>
            </w:pPr>
            <w:r>
              <w:rPr>
                <w:rFonts w:hint="eastAsia"/>
                <w:lang w:val="en-US"/>
              </w:rPr>
              <w:t>煤</w:t>
            </w:r>
            <w:r>
              <w:rPr>
                <w:lang w:val="en-US"/>
              </w:rPr>
              <w:t>mei</w:t>
            </w:r>
            <w:r>
              <w:rPr>
                <w:vertAlign w:val="superscript"/>
                <w:lang w:val="en-US"/>
              </w:rPr>
              <w:t>55</w:t>
            </w:r>
          </w:p>
        </w:tc>
      </w:tr>
      <w:tr>
        <w:tc>
          <w:tcPr>
            <w:tcW w:w="1242" w:type="dxa"/>
          </w:tcPr>
          <w:p>
            <w:pPr>
              <w:jc w:val="center"/>
              <w:rPr>
                <w:lang w:val="en-US"/>
              </w:rPr>
            </w:pPr>
            <w:r>
              <w:rPr>
                <w:rFonts w:hint="eastAsia"/>
                <w:lang w:val="en-US"/>
              </w:rPr>
              <w:t>梅县</w:t>
            </w:r>
          </w:p>
        </w:tc>
        <w:tc>
          <w:tcPr>
            <w:tcW w:w="3602" w:type="dxa"/>
          </w:tcPr>
          <w:p>
            <w:pPr>
              <w:rPr>
                <w:lang w:val="en-US"/>
              </w:rPr>
            </w:pPr>
            <w:r>
              <w:rPr>
                <w:rFonts w:hint="eastAsia"/>
                <w:lang w:val="en-US"/>
              </w:rPr>
              <w:t>錫</w:t>
            </w:r>
            <w:r>
              <w:rPr>
                <w:lang w:val="en-US"/>
              </w:rPr>
              <w:t>siak</w:t>
            </w:r>
            <w:r>
              <w:rPr>
                <w:vertAlign w:val="superscript"/>
                <w:lang w:val="en-US"/>
              </w:rPr>
              <w:t>21</w:t>
            </w:r>
          </w:p>
        </w:tc>
        <w:tc>
          <w:tcPr>
            <w:tcW w:w="3602" w:type="dxa"/>
          </w:tcPr>
          <w:p>
            <w:pPr>
              <w:rPr>
                <w:lang w:val="en-US"/>
              </w:rPr>
            </w:pPr>
            <w:r>
              <w:rPr>
                <w:rFonts w:hint="eastAsia"/>
                <w:lang w:val="en-US"/>
              </w:rPr>
              <w:t>煤</w:t>
            </w:r>
            <w:r>
              <w:rPr>
                <w:lang w:val="en-US"/>
              </w:rPr>
              <w:t>m</w:t>
            </w:r>
            <w:r>
              <w:rPr>
                <w:rFonts w:ascii="Cambria Math" w:hAnsi="Cambria Math" w:cs="Cambria Math"/>
                <w:lang w:val="en-US"/>
              </w:rPr>
              <w:t>ɔ</w:t>
            </w:r>
            <w:r>
              <w:rPr>
                <w:lang w:val="en-US"/>
              </w:rPr>
              <w:t>i</w:t>
            </w:r>
            <w:r>
              <w:rPr>
                <w:vertAlign w:val="superscript"/>
                <w:lang w:val="en-US"/>
              </w:rPr>
              <w:t>12</w:t>
            </w:r>
          </w:p>
        </w:tc>
      </w:tr>
      <w:tr>
        <w:tc>
          <w:tcPr>
            <w:tcW w:w="1242" w:type="dxa"/>
          </w:tcPr>
          <w:p>
            <w:pPr>
              <w:jc w:val="center"/>
              <w:rPr>
                <w:lang w:val="en-US"/>
              </w:rPr>
            </w:pPr>
            <w:r>
              <w:rPr>
                <w:rFonts w:hint="eastAsia"/>
                <w:lang w:val="en-US"/>
              </w:rPr>
              <w:t>广州</w:t>
            </w:r>
          </w:p>
        </w:tc>
        <w:tc>
          <w:tcPr>
            <w:tcW w:w="3602" w:type="dxa"/>
          </w:tcPr>
          <w:p>
            <w:pPr>
              <w:rPr>
                <w:lang w:val="en-US"/>
              </w:rPr>
            </w:pPr>
            <w:r>
              <w:rPr>
                <w:rFonts w:hint="eastAsia"/>
                <w:lang w:val="en-US"/>
              </w:rPr>
              <w:t>錫〔鑞〕</w:t>
            </w:r>
            <w:r>
              <w:rPr>
                <w:rFonts w:ascii="Cambria Math" w:hAnsi="Cambria Math" w:cs="Cambria Math"/>
                <w:lang w:val="en-US"/>
              </w:rPr>
              <w:t>ʃɛ</w:t>
            </w:r>
            <w:r>
              <w:rPr>
                <w:lang w:val="en-US"/>
              </w:rPr>
              <w:t>k</w:t>
            </w:r>
            <w:r>
              <w:rPr>
                <w:vertAlign w:val="superscript"/>
                <w:lang w:val="en-US"/>
              </w:rPr>
              <w:t>33</w:t>
            </w:r>
            <w:r>
              <w:rPr>
                <w:rFonts w:hint="eastAsia"/>
                <w:lang w:val="en-US"/>
              </w:rPr>
              <w:t>〔</w:t>
            </w:r>
            <w:r>
              <w:rPr>
                <w:lang w:val="en-US"/>
              </w:rPr>
              <w:t>lap</w:t>
            </w:r>
            <w:r>
              <w:rPr>
                <w:vertAlign w:val="superscript"/>
                <w:lang w:val="en-US"/>
              </w:rPr>
              <w:t>22</w:t>
            </w:r>
            <w:r>
              <w:rPr>
                <w:rFonts w:hint="eastAsia"/>
                <w:lang w:val="en-US"/>
              </w:rPr>
              <w:t>〕</w:t>
            </w:r>
          </w:p>
        </w:tc>
        <w:tc>
          <w:tcPr>
            <w:tcW w:w="3602" w:type="dxa"/>
          </w:tcPr>
          <w:p>
            <w:pPr>
              <w:rPr>
                <w:lang w:val="en-US"/>
              </w:rPr>
            </w:pPr>
            <w:r>
              <w:rPr>
                <w:rFonts w:hint="eastAsia"/>
                <w:lang w:val="en-US"/>
              </w:rPr>
              <w:t>煤</w:t>
            </w:r>
            <w:r>
              <w:rPr>
                <w:lang w:val="en-US"/>
              </w:rPr>
              <w:t>mui</w:t>
            </w:r>
            <w:r>
              <w:rPr>
                <w:vertAlign w:val="superscript"/>
                <w:lang w:val="en-US"/>
              </w:rPr>
              <w:t>21</w:t>
            </w:r>
          </w:p>
        </w:tc>
      </w:tr>
      <w:tr>
        <w:tc>
          <w:tcPr>
            <w:tcW w:w="1242" w:type="dxa"/>
          </w:tcPr>
          <w:p>
            <w:pPr>
              <w:jc w:val="center"/>
              <w:rPr>
                <w:lang w:val="en-US"/>
              </w:rPr>
            </w:pPr>
            <w:r>
              <w:rPr>
                <w:rFonts w:hint="eastAsia"/>
                <w:lang w:val="en-US"/>
              </w:rPr>
              <w:t>阳江</w:t>
            </w:r>
          </w:p>
        </w:tc>
        <w:tc>
          <w:tcPr>
            <w:tcW w:w="3602" w:type="dxa"/>
          </w:tcPr>
          <w:p>
            <w:pPr>
              <w:rPr>
                <w:lang w:val="en-US"/>
              </w:rPr>
            </w:pPr>
            <w:r>
              <w:rPr>
                <w:rFonts w:hint="eastAsia"/>
                <w:lang w:val="en-US"/>
              </w:rPr>
              <w:t>錫</w:t>
            </w:r>
            <w:r>
              <w:rPr>
                <w:rFonts w:ascii="Cambria Math" w:hAnsi="Cambria Math" w:cs="Cambria Math"/>
                <w:lang w:val="en-US"/>
              </w:rPr>
              <w:t>ɬɪ</w:t>
            </w:r>
            <w:r>
              <w:rPr>
                <w:lang w:val="en-US"/>
              </w:rPr>
              <w:t>k</w:t>
            </w:r>
            <w:r>
              <w:rPr>
                <w:vertAlign w:val="superscript"/>
                <w:lang w:val="en-US"/>
              </w:rPr>
              <w:t>24</w:t>
            </w:r>
          </w:p>
        </w:tc>
        <w:tc>
          <w:tcPr>
            <w:tcW w:w="3602" w:type="dxa"/>
          </w:tcPr>
          <w:p>
            <w:pPr>
              <w:rPr>
                <w:lang w:val="en-US"/>
              </w:rPr>
            </w:pPr>
            <w:r>
              <w:rPr>
                <w:rFonts w:hint="eastAsia"/>
                <w:lang w:val="en-US"/>
              </w:rPr>
              <w:t>煤</w:t>
            </w:r>
            <w:r>
              <w:rPr>
                <w:lang w:val="en-US"/>
              </w:rPr>
              <w:t>mui</w:t>
            </w:r>
            <w:r>
              <w:rPr>
                <w:vertAlign w:val="superscript"/>
                <w:lang w:val="en-US"/>
              </w:rPr>
              <w:t>443</w:t>
            </w:r>
          </w:p>
        </w:tc>
      </w:tr>
      <w:tr>
        <w:tc>
          <w:tcPr>
            <w:tcW w:w="1242" w:type="dxa"/>
          </w:tcPr>
          <w:p>
            <w:pPr>
              <w:jc w:val="center"/>
              <w:rPr>
                <w:lang w:val="en-US"/>
              </w:rPr>
            </w:pPr>
            <w:r>
              <w:rPr>
                <w:rFonts w:hint="eastAsia"/>
                <w:lang w:val="en-US"/>
              </w:rPr>
              <w:t>廈門</w:t>
            </w:r>
          </w:p>
        </w:tc>
        <w:tc>
          <w:tcPr>
            <w:tcW w:w="3602" w:type="dxa"/>
          </w:tcPr>
          <w:p>
            <w:pPr>
              <w:rPr>
                <w:lang w:val="en-US"/>
              </w:rPr>
            </w:pPr>
            <w:r>
              <w:rPr>
                <w:rFonts w:hint="eastAsia"/>
                <w:lang w:val="en-US"/>
              </w:rPr>
              <w:t>錫</w:t>
            </w:r>
            <w:r>
              <w:rPr>
                <w:lang w:val="en-US"/>
              </w:rPr>
              <w:t>sia?</w:t>
            </w:r>
            <w:r>
              <w:rPr>
                <w:vertAlign w:val="superscript"/>
                <w:lang w:val="en-US"/>
              </w:rPr>
              <w:t>•32</w:t>
            </w:r>
          </w:p>
        </w:tc>
        <w:tc>
          <w:tcPr>
            <w:tcW w:w="3602" w:type="dxa"/>
          </w:tcPr>
          <w:p>
            <w:pPr>
              <w:rPr>
                <w:lang w:val="en-US"/>
              </w:rPr>
            </w:pPr>
            <w:r>
              <w:rPr>
                <w:rFonts w:hint="eastAsia"/>
                <w:lang w:val="en-US"/>
              </w:rPr>
              <w:t>①煤</w:t>
            </w:r>
            <w:r>
              <w:rPr>
                <w:lang w:val="en-US"/>
              </w:rPr>
              <w:t>mũĩ</w:t>
            </w:r>
            <w:r>
              <w:rPr>
                <w:vertAlign w:val="superscript"/>
                <w:lang w:val="en-US"/>
              </w:rPr>
              <w:t>24</w:t>
            </w:r>
            <w:r>
              <w:rPr>
                <w:rFonts w:hint="eastAsia"/>
                <w:vertAlign w:val="superscript"/>
                <w:lang w:val="en-US"/>
              </w:rPr>
              <w:br/>
            </w:r>
            <w:r>
              <w:rPr>
                <w:rFonts w:hint="eastAsia"/>
                <w:lang w:val="en-US"/>
              </w:rPr>
              <w:t>②涂炭</w:t>
            </w:r>
            <w:r>
              <w:rPr>
                <w:lang w:val="en-US"/>
              </w:rPr>
              <w:t>t'</w:t>
            </w:r>
            <w:r>
              <w:rPr>
                <w:rFonts w:ascii="Cambria Math" w:hAnsi="Cambria Math" w:cs="Cambria Math"/>
                <w:lang w:val="en-US"/>
              </w:rPr>
              <w:t>ɔ</w:t>
            </w:r>
            <w:r>
              <w:rPr>
                <w:vertAlign w:val="superscript"/>
                <w:lang w:val="en-US"/>
              </w:rPr>
              <w:t>24</w:t>
            </w:r>
            <w:r>
              <w:rPr>
                <w:vertAlign w:val="subscript"/>
                <w:lang w:val="en-US"/>
              </w:rPr>
              <w:t>33</w:t>
            </w:r>
            <w:r>
              <w:rPr>
                <w:lang w:val="en-US"/>
              </w:rPr>
              <w:t>t'ũã</w:t>
            </w:r>
            <w:r>
              <w:rPr>
                <w:vertAlign w:val="superscript"/>
                <w:lang w:val="en-US"/>
              </w:rPr>
              <w:t>11</w:t>
            </w:r>
          </w:p>
        </w:tc>
      </w:tr>
      <w:tr>
        <w:tc>
          <w:tcPr>
            <w:tcW w:w="1242" w:type="dxa"/>
          </w:tcPr>
          <w:p>
            <w:pPr>
              <w:jc w:val="center"/>
              <w:rPr>
                <w:lang w:val="en-US"/>
              </w:rPr>
            </w:pPr>
            <w:r>
              <w:rPr>
                <w:rFonts w:hint="eastAsia"/>
                <w:lang w:val="en-US"/>
              </w:rPr>
              <w:t>潮州</w:t>
            </w:r>
          </w:p>
        </w:tc>
        <w:tc>
          <w:tcPr>
            <w:tcW w:w="3602" w:type="dxa"/>
          </w:tcPr>
          <w:p>
            <w:pPr>
              <w:rPr>
                <w:lang w:val="en-US"/>
              </w:rPr>
            </w:pPr>
            <w:r>
              <w:rPr>
                <w:rFonts w:hint="eastAsia"/>
                <w:lang w:val="en-US"/>
              </w:rPr>
              <w:t>錫</w:t>
            </w:r>
            <w:r>
              <w:rPr>
                <w:rFonts w:hint="eastAsia"/>
                <w:lang w:val="en-US"/>
              </w:rPr>
              <w:t>sia?</w:t>
            </w:r>
            <w:r>
              <w:rPr>
                <w:rFonts w:hint="eastAsia"/>
                <w:vertAlign w:val="superscript"/>
                <w:lang w:val="en-US"/>
              </w:rPr>
              <w:t>21</w:t>
            </w:r>
          </w:p>
        </w:tc>
        <w:tc>
          <w:tcPr>
            <w:tcW w:w="3602" w:type="dxa"/>
          </w:tcPr>
          <w:p>
            <w:pPr>
              <w:rPr>
                <w:lang w:val="en-US"/>
              </w:rPr>
            </w:pPr>
            <w:r>
              <w:rPr>
                <w:rFonts w:hint="eastAsia"/>
                <w:lang w:val="en-US"/>
              </w:rPr>
              <w:t>煤</w:t>
            </w:r>
            <w:r>
              <w:rPr>
                <w:rFonts w:hint="eastAsia"/>
                <w:lang w:val="en-US"/>
              </w:rPr>
              <w:t>bue</w:t>
            </w:r>
            <w:r>
              <w:rPr>
                <w:rFonts w:hint="eastAsia"/>
                <w:vertAlign w:val="superscript"/>
                <w:lang w:val="en-US"/>
              </w:rPr>
              <w:t>55</w:t>
            </w:r>
          </w:p>
        </w:tc>
      </w:tr>
      <w:tr>
        <w:tc>
          <w:tcPr>
            <w:tcW w:w="1242" w:type="dxa"/>
          </w:tcPr>
          <w:p>
            <w:pPr>
              <w:jc w:val="center"/>
              <w:rPr>
                <w:lang w:val="en-US"/>
              </w:rPr>
            </w:pPr>
            <w:r>
              <w:rPr>
                <w:rFonts w:hint="eastAsia"/>
                <w:lang w:val="en-US"/>
              </w:rPr>
              <w:t>福州</w:t>
            </w:r>
          </w:p>
        </w:tc>
        <w:tc>
          <w:tcPr>
            <w:tcW w:w="3602" w:type="dxa"/>
          </w:tcPr>
          <w:p>
            <w:pPr>
              <w:rPr>
                <w:lang w:val="en-US"/>
              </w:rPr>
            </w:pPr>
            <w:r>
              <w:rPr>
                <w:rFonts w:hint="eastAsia"/>
                <w:lang w:val="en-US"/>
              </w:rPr>
              <w:t>錫</w:t>
            </w:r>
            <w:r>
              <w:rPr>
                <w:rFonts w:hint="eastAsia"/>
                <w:lang w:val="en-US"/>
              </w:rPr>
              <w:t>sei?</w:t>
            </w:r>
            <w:r>
              <w:rPr>
                <w:rFonts w:hint="eastAsia"/>
                <w:vertAlign w:val="superscript"/>
                <w:lang w:val="en-US"/>
              </w:rPr>
              <w:t>23</w:t>
            </w:r>
          </w:p>
        </w:tc>
        <w:tc>
          <w:tcPr>
            <w:tcW w:w="3602" w:type="dxa"/>
          </w:tcPr>
          <w:p>
            <w:pPr>
              <w:rPr>
                <w:lang w:val="en-US"/>
              </w:rPr>
            </w:pPr>
            <w:r>
              <w:rPr>
                <w:rFonts w:hint="eastAsia"/>
                <w:lang w:val="en-US"/>
              </w:rPr>
              <w:t>煤</w:t>
            </w:r>
            <w:r>
              <w:rPr>
                <w:rFonts w:hint="eastAsia"/>
                <w:lang w:val="en-US"/>
              </w:rPr>
              <w:t>mui</w:t>
            </w:r>
            <w:r>
              <w:rPr>
                <w:rFonts w:hint="eastAsia"/>
                <w:vertAlign w:val="superscript"/>
                <w:lang w:val="en-US"/>
              </w:rPr>
              <w:t>52</w:t>
            </w:r>
          </w:p>
        </w:tc>
      </w:tr>
    </w:tbl>
    <w:p>
      <w:pPr>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rPr>
                <w:b/>
                <w:lang w:val="en-US"/>
              </w:rPr>
            </w:pPr>
            <w:r>
              <w:rPr>
                <w:rFonts w:hint="eastAsia"/>
                <w:b/>
                <w:lang w:val="en-US"/>
              </w:rPr>
              <w:t>煤油</w:t>
            </w:r>
            <w:r>
              <w:rPr>
                <w:b/>
                <w:lang w:val="en-US"/>
              </w:rPr>
              <w:t>mei</w:t>
            </w:r>
            <w:r>
              <w:rPr>
                <w:b/>
                <w:vertAlign w:val="superscript"/>
                <w:lang w:val="en-US"/>
              </w:rPr>
              <w:t>35</w:t>
            </w:r>
            <w:r>
              <w:rPr>
                <w:b/>
                <w:lang w:val="en-US"/>
              </w:rPr>
              <w:t>iou</w:t>
            </w:r>
            <w:r>
              <w:rPr>
                <w:b/>
                <w:vertAlign w:val="superscript"/>
                <w:lang w:val="en-US"/>
              </w:rPr>
              <w:t>35</w:t>
            </w:r>
          </w:p>
        </w:tc>
        <w:tc>
          <w:tcPr>
            <w:tcW w:w="3640" w:type="dxa"/>
          </w:tcPr>
          <w:p>
            <w:pPr>
              <w:rPr>
                <w:b/>
                <w:lang w:val="en-US"/>
              </w:rPr>
            </w:pPr>
            <w:r>
              <w:rPr>
                <w:rFonts w:hint="eastAsia"/>
                <w:b/>
                <w:lang w:val="en-US"/>
              </w:rPr>
              <w:t>汽油</w:t>
            </w:r>
            <w:r>
              <w:rPr>
                <w:b/>
                <w:lang w:val="en-US"/>
              </w:rPr>
              <w:t>t</w:t>
            </w:r>
            <w:r>
              <w:rPr>
                <w:rFonts w:ascii="Cambria Math" w:hAnsi="Cambria Math" w:cs="Cambria Math"/>
                <w:b/>
                <w:lang w:val="en-US"/>
              </w:rPr>
              <w:t>ɕ</w:t>
            </w:r>
            <w:r>
              <w:rPr>
                <w:b/>
                <w:lang w:val="en-US"/>
              </w:rPr>
              <w:t>'i</w:t>
            </w:r>
            <w:r>
              <w:rPr>
                <w:b/>
                <w:vertAlign w:val="superscript"/>
                <w:lang w:val="en-US"/>
              </w:rPr>
              <w:t>51</w:t>
            </w:r>
            <w:r>
              <w:rPr>
                <w:b/>
                <w:lang w:val="en-US"/>
              </w:rPr>
              <w:t>iou</w:t>
            </w:r>
            <w:r>
              <w:rPr>
                <w:b/>
                <w:vertAlign w:val="superscript"/>
                <w:lang w:val="en-US"/>
              </w:rPr>
              <w:t>35</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煤油</w:t>
            </w:r>
            <w:r>
              <w:rPr>
                <w:lang w:val="en-US"/>
              </w:rPr>
              <w:t>mei</w:t>
            </w:r>
            <w:r>
              <w:rPr>
                <w:vertAlign w:val="superscript"/>
                <w:lang w:val="en-US"/>
              </w:rPr>
              <w:t>35</w:t>
            </w:r>
            <w:r>
              <w:rPr>
                <w:lang w:val="en-US"/>
              </w:rPr>
              <w:t>iou</w:t>
            </w:r>
            <w:r>
              <w:rPr>
                <w:vertAlign w:val="superscript"/>
                <w:lang w:val="en-US"/>
              </w:rPr>
              <w:t>35</w:t>
            </w:r>
          </w:p>
        </w:tc>
        <w:tc>
          <w:tcPr>
            <w:tcW w:w="3640" w:type="dxa"/>
          </w:tcPr>
          <w:p>
            <w:pPr>
              <w:rPr>
                <w:lang w:val="en-US"/>
              </w:rPr>
            </w:pPr>
            <w:r>
              <w:rPr>
                <w:rFonts w:hint="eastAsia"/>
                <w:lang w:val="en-US"/>
              </w:rPr>
              <w:t>汽油</w:t>
            </w:r>
            <w:r>
              <w:rPr>
                <w:lang w:val="en-US"/>
              </w:rPr>
              <w:t>t</w:t>
            </w:r>
            <w:r>
              <w:rPr>
                <w:rFonts w:ascii="Cambria Math" w:hAnsi="Cambria Math" w:cs="Cambria Math"/>
                <w:lang w:val="en-US"/>
              </w:rPr>
              <w:t>ɕ</w:t>
            </w:r>
            <w:r>
              <w:rPr>
                <w:lang w:val="en-US"/>
              </w:rPr>
              <w:t>'i</w:t>
            </w:r>
            <w:r>
              <w:rPr>
                <w:vertAlign w:val="superscript"/>
                <w:lang w:val="en-US"/>
              </w:rPr>
              <w:t>51</w:t>
            </w:r>
            <w:r>
              <w:rPr>
                <w:lang w:val="en-US"/>
              </w:rPr>
              <w:t>iou</w:t>
            </w:r>
            <w:r>
              <w:rPr>
                <w:vertAlign w:val="superscript"/>
                <w:lang w:val="en-US"/>
              </w:rPr>
              <w:t>35</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洋油</w:t>
            </w:r>
            <w:r>
              <w:rPr>
                <w:lang w:val="en-US"/>
              </w:rPr>
              <w:t>iaŋ</w:t>
            </w:r>
            <w:r>
              <w:rPr>
                <w:vertAlign w:val="superscript"/>
                <w:lang w:val="en-US"/>
              </w:rPr>
              <w:t>42</w:t>
            </w:r>
            <w:r>
              <w:rPr>
                <w:lang w:val="en-US"/>
              </w:rPr>
              <w:t>iou</w:t>
            </w:r>
            <w:r>
              <w:rPr>
                <w:vertAlign w:val="superscript"/>
                <w:lang w:val="en-US"/>
              </w:rPr>
              <w:t>42</w:t>
            </w:r>
          </w:p>
        </w:tc>
        <w:tc>
          <w:tcPr>
            <w:tcW w:w="3640" w:type="dxa"/>
          </w:tcPr>
          <w:p>
            <w:pPr>
              <w:rPr>
                <w:lang w:val="en-US"/>
              </w:rPr>
            </w:pPr>
            <w:r>
              <w:rPr>
                <w:rFonts w:hint="eastAsia"/>
                <w:lang w:val="en-US"/>
              </w:rPr>
              <w:t>汽油</w:t>
            </w:r>
            <w:r>
              <w:rPr>
                <w:lang w:val="en-US"/>
              </w:rPr>
              <w:t>t</w:t>
            </w:r>
            <w:r>
              <w:rPr>
                <w:rFonts w:ascii="Cambria Math" w:hAnsi="Cambria Math" w:cs="Cambria Math"/>
                <w:lang w:val="en-US"/>
              </w:rPr>
              <w:t>ɕ</w:t>
            </w:r>
            <w:r>
              <w:rPr>
                <w:lang w:val="en-US"/>
              </w:rPr>
              <w:t>'i</w:t>
            </w:r>
            <w:r>
              <w:rPr>
                <w:vertAlign w:val="superscript"/>
                <w:lang w:val="en-US"/>
              </w:rPr>
              <w:t>21</w:t>
            </w:r>
            <w:r>
              <w:rPr>
                <w:lang w:val="en-US"/>
              </w:rPr>
              <w:t>iou</w:t>
            </w:r>
            <w:r>
              <w:rPr>
                <w:vertAlign w:val="superscript"/>
                <w:lang w:val="en-US"/>
              </w:rPr>
              <w:t>42</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洋油</w:t>
            </w:r>
            <w:r>
              <w:rPr>
                <w:lang w:val="en-US"/>
              </w:rPr>
              <w:t>iaŋ</w:t>
            </w:r>
            <w:r>
              <w:rPr>
                <w:vertAlign w:val="superscript"/>
                <w:lang w:val="en-US"/>
              </w:rPr>
              <w:t>35</w:t>
            </w:r>
            <w:r>
              <w:rPr>
                <w:lang w:val="en-US"/>
              </w:rPr>
              <w:t>iou</w:t>
            </w:r>
            <w:r>
              <w:rPr>
                <w:vertAlign w:val="superscript"/>
                <w:lang w:val="en-US"/>
              </w:rPr>
              <w:t>35</w:t>
            </w:r>
          </w:p>
        </w:tc>
        <w:tc>
          <w:tcPr>
            <w:tcW w:w="3640" w:type="dxa"/>
          </w:tcPr>
          <w:p>
            <w:pPr>
              <w:rPr>
                <w:lang w:val="en-US"/>
              </w:rPr>
            </w:pPr>
            <w:r>
              <w:rPr>
                <w:rFonts w:hint="eastAsia"/>
                <w:lang w:val="en-US"/>
              </w:rPr>
              <w:t>汽油</w:t>
            </w:r>
            <w:r>
              <w:rPr>
                <w:lang w:val="en-US"/>
              </w:rPr>
              <w:t>t</w:t>
            </w:r>
            <w:r>
              <w:rPr>
                <w:rFonts w:ascii="Cambria Math" w:hAnsi="Cambria Math" w:cs="Cambria Math"/>
                <w:lang w:val="en-US"/>
              </w:rPr>
              <w:t>ɕ</w:t>
            </w:r>
            <w:r>
              <w:rPr>
                <w:lang w:val="en-US"/>
              </w:rPr>
              <w:t>‘i</w:t>
            </w:r>
            <w:r>
              <w:rPr>
                <w:vertAlign w:val="superscript"/>
                <w:lang w:val="en-US"/>
              </w:rPr>
              <w:t>41</w:t>
            </w:r>
            <w:r>
              <w:rPr>
                <w:lang w:val="en-US"/>
              </w:rPr>
              <w:t>iou</w:t>
            </w:r>
            <w:r>
              <w:rPr>
                <w:vertAlign w:val="superscript"/>
                <w:lang w:val="en-US"/>
              </w:rPr>
              <w:t>35</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洋油</w:t>
            </w:r>
            <w:r>
              <w:rPr>
                <w:lang w:val="en-US"/>
              </w:rPr>
              <w:t>i</w:t>
            </w:r>
            <w:r>
              <w:rPr>
                <w:rFonts w:hint="eastAsia"/>
                <w:lang w:val="en-US"/>
              </w:rPr>
              <w:t>ɑ</w:t>
            </w:r>
            <w:r>
              <w:rPr>
                <w:lang w:val="en-US"/>
              </w:rPr>
              <w:t>ŋ</w:t>
            </w:r>
            <w:r>
              <w:rPr>
                <w:vertAlign w:val="superscript"/>
                <w:lang w:val="en-US"/>
              </w:rPr>
              <w:t>24</w:t>
            </w:r>
            <w:r>
              <w:rPr>
                <w:lang w:val="en-US"/>
              </w:rPr>
              <w:t>iou</w:t>
            </w:r>
            <w:r>
              <w:rPr>
                <w:vertAlign w:val="superscript"/>
                <w:lang w:val="en-US"/>
              </w:rPr>
              <w:t>24</w:t>
            </w:r>
          </w:p>
        </w:tc>
        <w:tc>
          <w:tcPr>
            <w:tcW w:w="3640" w:type="dxa"/>
          </w:tcPr>
          <w:p>
            <w:pPr>
              <w:rPr>
                <w:lang w:val="en-US"/>
              </w:rPr>
            </w:pPr>
            <w:r>
              <w:rPr>
                <w:rFonts w:hint="eastAsia"/>
                <w:lang w:val="en-US"/>
              </w:rPr>
              <w:t>汽油</w:t>
            </w:r>
            <w:r>
              <w:rPr>
                <w:lang w:val="en-US"/>
              </w:rPr>
              <w:t>t</w:t>
            </w:r>
            <w:r>
              <w:rPr>
                <w:rFonts w:ascii="Cambria Math" w:hAnsi="Cambria Math" w:cs="Cambria Math"/>
                <w:lang w:val="en-US"/>
              </w:rPr>
              <w:t>ɕ</w:t>
            </w:r>
            <w:r>
              <w:rPr>
                <w:lang w:val="en-US"/>
              </w:rPr>
              <w:t>‘i</w:t>
            </w:r>
            <w:r>
              <w:rPr>
                <w:vertAlign w:val="superscript"/>
                <w:lang w:val="en-US"/>
              </w:rPr>
              <w:t>45</w:t>
            </w:r>
            <w:r>
              <w:rPr>
                <w:lang w:val="en-US"/>
              </w:rPr>
              <w:t>iou</w:t>
            </w:r>
            <w:r>
              <w:rPr>
                <w:vertAlign w:val="superscript"/>
                <w:lang w:val="en-US"/>
              </w:rPr>
              <w:t>•</w:t>
            </w:r>
          </w:p>
        </w:tc>
      </w:tr>
      <w:tr>
        <w:tc>
          <w:tcPr>
            <w:tcW w:w="1242" w:type="dxa"/>
          </w:tcPr>
          <w:p>
            <w:pPr>
              <w:jc w:val="center"/>
              <w:rPr>
                <w:lang w:val="en-US"/>
              </w:rPr>
            </w:pPr>
            <w:r>
              <w:rPr>
                <w:rFonts w:hint="eastAsia"/>
                <w:lang w:val="en-US"/>
              </w:rPr>
              <w:lastRenderedPageBreak/>
              <w:t>成都</w:t>
            </w:r>
          </w:p>
        </w:tc>
        <w:tc>
          <w:tcPr>
            <w:tcW w:w="3640" w:type="dxa"/>
          </w:tcPr>
          <w:p>
            <w:pPr>
              <w:rPr>
                <w:lang w:val="en-US"/>
              </w:rPr>
            </w:pPr>
            <w:r>
              <w:rPr>
                <w:rFonts w:hint="eastAsia"/>
                <w:lang w:val="en-US"/>
              </w:rPr>
              <w:t>洋油</w:t>
            </w:r>
            <w:r>
              <w:rPr>
                <w:lang w:val="en-US"/>
              </w:rPr>
              <w:t>iaŋ</w:t>
            </w:r>
            <w:r>
              <w:rPr>
                <w:vertAlign w:val="superscript"/>
                <w:lang w:val="en-US"/>
              </w:rPr>
              <w:t>31</w:t>
            </w:r>
            <w:r>
              <w:rPr>
                <w:lang w:val="en-US"/>
              </w:rPr>
              <w:t>iəu</w:t>
            </w:r>
            <w:r>
              <w:rPr>
                <w:vertAlign w:val="superscript"/>
                <w:lang w:val="en-US"/>
              </w:rPr>
              <w:t>31</w:t>
            </w:r>
          </w:p>
        </w:tc>
        <w:tc>
          <w:tcPr>
            <w:tcW w:w="3640" w:type="dxa"/>
          </w:tcPr>
          <w:p>
            <w:pPr>
              <w:rPr>
                <w:lang w:val="en-US"/>
              </w:rPr>
            </w:pPr>
            <w:r>
              <w:rPr>
                <w:rFonts w:hint="eastAsia"/>
                <w:lang w:val="en-US"/>
              </w:rPr>
              <w:t>汽油</w:t>
            </w:r>
            <w:r>
              <w:rPr>
                <w:lang w:val="en-US"/>
              </w:rPr>
              <w:t>t</w:t>
            </w:r>
            <w:r>
              <w:rPr>
                <w:rFonts w:ascii="Cambria Math" w:hAnsi="Cambria Math" w:cs="Cambria Math"/>
                <w:lang w:val="en-US"/>
              </w:rPr>
              <w:t>ɕ</w:t>
            </w:r>
            <w:r>
              <w:rPr>
                <w:lang w:val="en-US"/>
              </w:rPr>
              <w:t>'i</w:t>
            </w:r>
            <w:r>
              <w:rPr>
                <w:vertAlign w:val="superscript"/>
                <w:lang w:val="en-US"/>
              </w:rPr>
              <w:t>13</w:t>
            </w:r>
            <w:r>
              <w:rPr>
                <w:lang w:val="en-US"/>
              </w:rPr>
              <w:t>iəu</w:t>
            </w:r>
            <w:r>
              <w:rPr>
                <w:vertAlign w:val="superscript"/>
                <w:lang w:val="en-US"/>
              </w:rPr>
              <w:t>31</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洋油</w:t>
            </w:r>
            <w:r>
              <w:rPr>
                <w:lang w:val="en-US"/>
              </w:rPr>
              <w:t>iã</w:t>
            </w:r>
            <w:r>
              <w:rPr>
                <w:vertAlign w:val="superscript"/>
                <w:lang w:val="en-US"/>
              </w:rPr>
              <w:t>31</w:t>
            </w:r>
            <w:r>
              <w:rPr>
                <w:lang w:val="en-US"/>
              </w:rPr>
              <w:t>io</w:t>
            </w:r>
            <w:r>
              <w:rPr>
                <w:vertAlign w:val="superscript"/>
                <w:lang w:val="en-US"/>
              </w:rPr>
              <w:t>31</w:t>
            </w:r>
          </w:p>
        </w:tc>
        <w:tc>
          <w:tcPr>
            <w:tcW w:w="3640" w:type="dxa"/>
          </w:tcPr>
          <w:p>
            <w:pPr>
              <w:rPr>
                <w:lang w:val="en-US"/>
              </w:rPr>
            </w:pPr>
            <w:r>
              <w:rPr>
                <w:rFonts w:hint="eastAsia"/>
                <w:lang w:val="en-US"/>
              </w:rPr>
              <w:t>汽油</w:t>
            </w:r>
            <w:r>
              <w:rPr>
                <w:lang w:val="en-US"/>
              </w:rPr>
              <w:t>t</w:t>
            </w:r>
            <w:r>
              <w:rPr>
                <w:rFonts w:ascii="Cambria Math" w:hAnsi="Cambria Math" w:cs="Cambria Math"/>
                <w:lang w:val="en-US"/>
              </w:rPr>
              <w:t>ɕ</w:t>
            </w:r>
            <w:r>
              <w:rPr>
                <w:lang w:val="en-US"/>
              </w:rPr>
              <w:t>'i</w:t>
            </w:r>
            <w:r>
              <w:rPr>
                <w:vertAlign w:val="superscript"/>
                <w:lang w:val="en-US"/>
              </w:rPr>
              <w:t>13</w:t>
            </w:r>
            <w:r>
              <w:rPr>
                <w:lang w:val="en-US"/>
              </w:rPr>
              <w:t>io</w:t>
            </w:r>
            <w:r>
              <w:rPr>
                <w:vertAlign w:val="superscript"/>
                <w:lang w:val="en-US"/>
              </w:rPr>
              <w:t>31</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洋油</w:t>
            </w:r>
            <w:r>
              <w:rPr>
                <w:lang w:val="en-US"/>
              </w:rPr>
              <w:t>i</w:t>
            </w:r>
            <w:r>
              <w:rPr>
                <w:rFonts w:ascii="Cambria Math" w:hAnsi="Cambria Math"/>
                <w:lang w:val="en-US"/>
              </w:rPr>
              <w:t>ɑ̃</w:t>
            </w:r>
            <w:r>
              <w:rPr>
                <w:vertAlign w:val="superscript"/>
                <w:lang w:val="en-US"/>
              </w:rPr>
              <w:t>55</w:t>
            </w:r>
            <w:r>
              <w:rPr>
                <w:lang w:val="en-US"/>
              </w:rPr>
              <w:t>i</w:t>
            </w:r>
            <w:r>
              <w:rPr>
                <w:rFonts w:ascii="Cambria Math" w:hAnsi="Cambria Math" w:cs="Cambria Math"/>
                <w:lang w:val="en-US"/>
              </w:rPr>
              <w:t>ɯ</w:t>
            </w:r>
            <w:r>
              <w:rPr>
                <w:vertAlign w:val="superscript"/>
                <w:lang w:val="en-US"/>
              </w:rPr>
              <w:t>55</w:t>
            </w:r>
          </w:p>
        </w:tc>
        <w:tc>
          <w:tcPr>
            <w:tcW w:w="3640" w:type="dxa"/>
          </w:tcPr>
          <w:p>
            <w:pPr>
              <w:rPr>
                <w:lang w:val="en-US"/>
              </w:rPr>
            </w:pPr>
            <w:r>
              <w:rPr>
                <w:rFonts w:hint="eastAsia"/>
                <w:lang w:val="en-US"/>
              </w:rPr>
              <w:t>汽油</w:t>
            </w:r>
            <w:r>
              <w:rPr>
                <w:lang w:val="en-US"/>
              </w:rPr>
              <w:t>ts'</w:t>
            </w:r>
            <w:r>
              <w:rPr>
                <w:rFonts w:ascii="Cambria Math" w:hAnsi="Cambria Math" w:cs="Cambria Math"/>
                <w:lang w:val="en-US"/>
              </w:rPr>
              <w:t>ɿ</w:t>
            </w:r>
            <w:r>
              <w:rPr>
                <w:vertAlign w:val="superscript"/>
                <w:lang w:val="en-US"/>
              </w:rPr>
              <w:t>53</w:t>
            </w:r>
            <w:r>
              <w:rPr>
                <w:lang w:val="en-US"/>
              </w:rPr>
              <w:t>i</w:t>
            </w:r>
            <w:r>
              <w:rPr>
                <w:rFonts w:ascii="Cambria Math" w:hAnsi="Cambria Math" w:cs="Cambria Math"/>
                <w:lang w:val="en-US"/>
              </w:rPr>
              <w:t>ɯ</w:t>
            </w:r>
            <w:r>
              <w:rPr>
                <w:vertAlign w:val="superscript"/>
                <w:lang w:val="en-US"/>
              </w:rPr>
              <w:t>55</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洋油</w:t>
            </w:r>
            <w:r>
              <w:rPr>
                <w:lang w:val="en-US"/>
              </w:rPr>
              <w:t>i</w:t>
            </w:r>
            <w:r>
              <w:rPr>
                <w:rFonts w:hint="eastAsia"/>
                <w:lang w:val="en-US"/>
              </w:rPr>
              <w:t>ɑ</w:t>
            </w:r>
            <w:r>
              <w:rPr>
                <w:lang w:val="en-US"/>
              </w:rPr>
              <w:t>ŋ?</w:t>
            </w:r>
            <w:r>
              <w:rPr>
                <w:vertAlign w:val="superscript"/>
                <w:lang w:val="en-US"/>
              </w:rPr>
              <w:t>34</w:t>
            </w:r>
            <w:r>
              <w:rPr>
                <w:lang w:val="en-US"/>
              </w:rPr>
              <w:t>i</w:t>
            </w:r>
            <w:r>
              <w:rPr>
                <w:rFonts w:ascii="Cambria Math" w:hAnsi="Cambria Math" w:cs="Cambria Math"/>
                <w:lang w:val="en-US"/>
              </w:rPr>
              <w:t>ɤɯ</w:t>
            </w:r>
            <w:r>
              <w:rPr>
                <w:vertAlign w:val="superscript"/>
                <w:lang w:val="en-US"/>
              </w:rPr>
              <w:t>34</w:t>
            </w:r>
          </w:p>
        </w:tc>
        <w:tc>
          <w:tcPr>
            <w:tcW w:w="3640" w:type="dxa"/>
          </w:tcPr>
          <w:p>
            <w:pPr>
              <w:rPr>
                <w:lang w:val="en-US"/>
              </w:rPr>
            </w:pPr>
            <w:r>
              <w:rPr>
                <w:rFonts w:hint="eastAsia"/>
                <w:lang w:val="en-US"/>
              </w:rPr>
              <w:t>汽油</w:t>
            </w:r>
            <w:r>
              <w:rPr>
                <w:lang w:val="en-US"/>
              </w:rPr>
              <w:t>t</w:t>
            </w:r>
            <w:r>
              <w:rPr>
                <w:rFonts w:ascii="Cambria Math" w:hAnsi="Cambria Math" w:cs="Cambria Math"/>
                <w:lang w:val="en-US"/>
              </w:rPr>
              <w:t>ɕ</w:t>
            </w:r>
            <w:r>
              <w:rPr>
                <w:lang w:val="en-US"/>
              </w:rPr>
              <w:t>'i</w:t>
            </w:r>
            <w:r>
              <w:rPr>
                <w:vertAlign w:val="superscript"/>
                <w:lang w:val="en-US"/>
              </w:rPr>
              <w:t>55</w:t>
            </w:r>
            <w:r>
              <w:rPr>
                <w:lang w:val="en-US"/>
              </w:rPr>
              <w:t>i</w:t>
            </w:r>
            <w:r>
              <w:rPr>
                <w:rFonts w:ascii="Cambria Math" w:hAnsi="Cambria Math" w:cs="Cambria Math"/>
                <w:lang w:val="en-US"/>
              </w:rPr>
              <w:t>ɤɯ</w:t>
            </w:r>
            <w:r>
              <w:rPr>
                <w:vertAlign w:val="superscript"/>
                <w:lang w:val="en-US"/>
              </w:rPr>
              <w:t>34</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火油</w:t>
            </w:r>
            <w:r>
              <w:rPr>
                <w:lang w:val="en-US"/>
              </w:rPr>
              <w:t>həu</w:t>
            </w:r>
            <w:r>
              <w:rPr>
                <w:vertAlign w:val="superscript"/>
                <w:lang w:val="en-US"/>
              </w:rPr>
              <w:t>41</w:t>
            </w:r>
            <w:r>
              <w:rPr>
                <w:lang w:val="en-US"/>
              </w:rPr>
              <w:t>iY</w:t>
            </w:r>
            <w:r>
              <w:rPr>
                <w:vertAlign w:val="superscript"/>
                <w:lang w:val="en-US"/>
              </w:rPr>
              <w:t>24</w:t>
            </w:r>
          </w:p>
        </w:tc>
        <w:tc>
          <w:tcPr>
            <w:tcW w:w="3640" w:type="dxa"/>
          </w:tcPr>
          <w:p>
            <w:pPr>
              <w:rPr>
                <w:lang w:val="en-US"/>
              </w:rPr>
            </w:pPr>
            <w:r>
              <w:rPr>
                <w:rFonts w:hint="eastAsia"/>
                <w:lang w:val="en-US"/>
              </w:rPr>
              <w:t>汽油</w:t>
            </w:r>
            <w:r>
              <w:rPr>
                <w:lang w:val="en-US"/>
              </w:rPr>
              <w:t>t</w:t>
            </w:r>
            <w:r>
              <w:rPr>
                <w:rFonts w:ascii="Cambria Math" w:hAnsi="Cambria Math" w:cs="Cambria Math"/>
                <w:lang w:val="en-US"/>
              </w:rPr>
              <w:t>ɕ</w:t>
            </w:r>
            <w:r>
              <w:rPr>
                <w:lang w:val="en-US"/>
              </w:rPr>
              <w:t>'i</w:t>
            </w:r>
            <w:r>
              <w:rPr>
                <w:vertAlign w:val="superscript"/>
                <w:lang w:val="en-US"/>
              </w:rPr>
              <w:t>513</w:t>
            </w:r>
            <w:r>
              <w:rPr>
                <w:vertAlign w:val="subscript"/>
                <w:lang w:val="en-US"/>
              </w:rPr>
              <w:t>44</w:t>
            </w:r>
            <w:r>
              <w:rPr>
                <w:lang w:val="en-US"/>
              </w:rPr>
              <w:t>iY</w:t>
            </w:r>
            <w:r>
              <w:rPr>
                <w:vertAlign w:val="superscript"/>
                <w:lang w:val="en-US"/>
              </w:rPr>
              <w:t>24</w:t>
            </w:r>
            <w:r>
              <w:rPr>
                <w:vertAlign w:val="subscript"/>
                <w:lang w:val="en-US"/>
              </w:rPr>
              <w:t>21</w:t>
            </w:r>
          </w:p>
        </w:tc>
      </w:tr>
      <w:tr>
        <w:tc>
          <w:tcPr>
            <w:tcW w:w="1242" w:type="dxa"/>
          </w:tcPr>
          <w:p>
            <w:pPr>
              <w:jc w:val="center"/>
              <w:rPr>
                <w:lang w:val="en-US"/>
              </w:rPr>
            </w:pPr>
            <w:r>
              <w:rPr>
                <w:rFonts w:hint="eastAsia"/>
                <w:lang w:val="en-US"/>
              </w:rPr>
              <w:t>温州</w:t>
            </w:r>
          </w:p>
        </w:tc>
        <w:tc>
          <w:tcPr>
            <w:tcW w:w="3640" w:type="dxa"/>
          </w:tcPr>
          <w:p>
            <w:pPr>
              <w:rPr>
                <w:lang w:val="en-US"/>
              </w:rPr>
            </w:pPr>
            <w:r>
              <w:rPr>
                <w:rFonts w:hint="eastAsia"/>
                <w:lang w:val="en-US"/>
              </w:rPr>
              <w:t>洋油</w:t>
            </w:r>
            <w:r>
              <w:rPr>
                <w:rFonts w:ascii="Cambria Math" w:hAnsi="Cambria Math" w:cs="Cambria Math"/>
                <w:lang w:val="en-US"/>
              </w:rPr>
              <w:t>ɦ</w:t>
            </w:r>
            <w:r>
              <w:rPr>
                <w:lang w:val="en-US"/>
              </w:rPr>
              <w:t>i</w:t>
            </w:r>
            <w:r>
              <w:rPr>
                <w:vertAlign w:val="superscript"/>
                <w:lang w:val="en-US"/>
              </w:rPr>
              <w:t>31</w:t>
            </w:r>
            <w:r>
              <w:rPr>
                <w:rFonts w:ascii="Cambria Math" w:hAnsi="Cambria Math" w:cs="Cambria Math"/>
                <w:lang w:val="en-US"/>
              </w:rPr>
              <w:t>ɦ</w:t>
            </w:r>
            <w:r>
              <w:rPr>
                <w:lang w:val="en-US"/>
              </w:rPr>
              <w:t>iau</w:t>
            </w:r>
            <w:r>
              <w:rPr>
                <w:vertAlign w:val="superscript"/>
                <w:lang w:val="en-US"/>
              </w:rPr>
              <w:t>31</w:t>
            </w:r>
          </w:p>
        </w:tc>
        <w:tc>
          <w:tcPr>
            <w:tcW w:w="3640" w:type="dxa"/>
          </w:tcPr>
          <w:p>
            <w:pPr>
              <w:rPr>
                <w:lang w:val="en-US"/>
              </w:rPr>
            </w:pPr>
            <w:r>
              <w:rPr>
                <w:rFonts w:hint="eastAsia"/>
                <w:lang w:val="en-US"/>
              </w:rPr>
              <w:t>汽油</w:t>
            </w:r>
            <w:r>
              <w:rPr>
                <w:lang w:val="en-US"/>
              </w:rPr>
              <w:t>ts'</w:t>
            </w:r>
            <w:r>
              <w:rPr>
                <w:rFonts w:ascii="Cambria Math" w:hAnsi="Cambria Math" w:cs="Cambria Math"/>
                <w:lang w:val="en-US"/>
              </w:rPr>
              <w:t>ɿ</w:t>
            </w:r>
            <w:r>
              <w:rPr>
                <w:vertAlign w:val="superscript"/>
                <w:lang w:val="en-US"/>
              </w:rPr>
              <w:t>42</w:t>
            </w:r>
            <w:r>
              <w:rPr>
                <w:rFonts w:ascii="Cambria Math" w:hAnsi="Cambria Math" w:cs="Cambria Math"/>
                <w:lang w:val="en-US"/>
              </w:rPr>
              <w:t>ɦ</w:t>
            </w:r>
            <w:r>
              <w:rPr>
                <w:lang w:val="en-US"/>
              </w:rPr>
              <w:t>iau</w:t>
            </w:r>
            <w:r>
              <w:rPr>
                <w:vertAlign w:val="superscript"/>
                <w:lang w:val="en-US"/>
              </w:rPr>
              <w:t>31</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洋油</w:t>
            </w:r>
            <w:r>
              <w:rPr>
                <w:lang w:val="en-US"/>
              </w:rPr>
              <w:t>ian</w:t>
            </w:r>
            <w:r>
              <w:rPr>
                <w:vertAlign w:val="superscript"/>
                <w:lang w:val="en-US"/>
              </w:rPr>
              <w:t>13</w:t>
            </w:r>
            <w:r>
              <w:rPr>
                <w:lang w:val="en-US"/>
              </w:rPr>
              <w:t>iəu</w:t>
            </w:r>
            <w:r>
              <w:rPr>
                <w:vertAlign w:val="superscript"/>
                <w:lang w:val="en-US"/>
              </w:rPr>
              <w:t>13</w:t>
            </w:r>
          </w:p>
        </w:tc>
        <w:tc>
          <w:tcPr>
            <w:tcW w:w="3640" w:type="dxa"/>
          </w:tcPr>
          <w:p>
            <w:pPr>
              <w:rPr>
                <w:lang w:val="en-US"/>
              </w:rPr>
            </w:pPr>
            <w:r>
              <w:rPr>
                <w:rFonts w:hint="eastAsia"/>
                <w:lang w:val="en-US"/>
              </w:rPr>
              <w:t>汽油</w:t>
            </w:r>
            <w:r>
              <w:rPr>
                <w:lang w:val="en-US"/>
              </w:rPr>
              <w:t>t</w:t>
            </w:r>
            <w:r>
              <w:rPr>
                <w:rFonts w:ascii="Cambria Math" w:hAnsi="Cambria Math" w:cs="Cambria Math"/>
                <w:lang w:val="en-US"/>
              </w:rPr>
              <w:t>ɕ</w:t>
            </w:r>
            <w:r>
              <w:rPr>
                <w:lang w:val="en-US"/>
              </w:rPr>
              <w:t>'i</w:t>
            </w:r>
            <w:r>
              <w:rPr>
                <w:vertAlign w:val="superscript"/>
                <w:lang w:val="en-US"/>
              </w:rPr>
              <w:t>55</w:t>
            </w:r>
            <w:r>
              <w:rPr>
                <w:lang w:val="en-US"/>
              </w:rPr>
              <w:t>iəu</w:t>
            </w:r>
            <w:r>
              <w:rPr>
                <w:vertAlign w:val="superscript"/>
                <w:lang w:val="en-US"/>
              </w:rPr>
              <w:t>13</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洋油</w:t>
            </w:r>
            <w:r>
              <w:rPr>
                <w:lang w:val="en-US"/>
              </w:rPr>
              <w:t>i</w:t>
            </w:r>
            <w:r>
              <w:rPr>
                <w:rFonts w:ascii="Cambria Math" w:hAnsi="Cambria Math" w:cs="Cambria Math"/>
                <w:lang w:val="en-US"/>
              </w:rPr>
              <w:t>ɔ</w:t>
            </w:r>
            <w:r>
              <w:rPr>
                <w:lang w:val="en-US"/>
              </w:rPr>
              <w:t>ŋ</w:t>
            </w:r>
            <w:r>
              <w:rPr>
                <w:vertAlign w:val="superscript"/>
                <w:lang w:val="en-US"/>
              </w:rPr>
              <w:t>55</w:t>
            </w:r>
            <w:r>
              <w:rPr>
                <w:lang w:val="en-US"/>
              </w:rPr>
              <w:t>iu</w:t>
            </w:r>
            <w:r>
              <w:rPr>
                <w:vertAlign w:val="superscript"/>
                <w:lang w:val="en-US"/>
              </w:rPr>
              <w:t>55</w:t>
            </w:r>
          </w:p>
        </w:tc>
        <w:tc>
          <w:tcPr>
            <w:tcW w:w="3640" w:type="dxa"/>
          </w:tcPr>
          <w:p>
            <w:pPr>
              <w:rPr>
                <w:lang w:val="en-US"/>
              </w:rPr>
            </w:pPr>
            <w:r>
              <w:rPr>
                <w:rFonts w:hint="eastAsia"/>
                <w:lang w:val="en-US"/>
              </w:rPr>
              <w:t>汽油</w:t>
            </w:r>
            <w:r>
              <w:rPr>
                <w:lang w:val="en-US"/>
              </w:rPr>
              <w:t>t</w:t>
            </w:r>
            <w:r>
              <w:rPr>
                <w:rFonts w:ascii="Cambria Math" w:hAnsi="Cambria Math" w:cs="Cambria Math"/>
                <w:lang w:val="en-US"/>
              </w:rPr>
              <w:t>ɕ</w:t>
            </w:r>
            <w:r>
              <w:rPr>
                <w:lang w:val="en-US"/>
              </w:rPr>
              <w:t>‘i</w:t>
            </w:r>
            <w:r>
              <w:rPr>
                <w:vertAlign w:val="superscript"/>
                <w:lang w:val="en-US"/>
              </w:rPr>
              <w:t>213</w:t>
            </w:r>
            <w:r>
              <w:rPr>
                <w:lang w:val="en-US"/>
              </w:rPr>
              <w:t>iu</w:t>
            </w:r>
            <w:r>
              <w:rPr>
                <w:vertAlign w:val="superscript"/>
                <w:lang w:val="en-US"/>
              </w:rPr>
              <w:t>55</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洋油</w:t>
            </w:r>
            <w:r>
              <w:rPr>
                <w:lang w:val="en-US"/>
              </w:rPr>
              <w:t>j</w:t>
            </w:r>
            <w:r>
              <w:rPr>
                <w:rFonts w:ascii="Cambria Math" w:hAnsi="Cambria Math" w:cs="Cambria Math"/>
                <w:lang w:val="en-US"/>
              </w:rPr>
              <w:t>ɔ</w:t>
            </w:r>
            <w:r>
              <w:rPr>
                <w:lang w:val="en-US"/>
              </w:rPr>
              <w:t>ŋ</w:t>
            </w:r>
            <w:r>
              <w:rPr>
                <w:vertAlign w:val="superscript"/>
                <w:lang w:val="en-US"/>
              </w:rPr>
              <w:t>12</w:t>
            </w:r>
            <w:r>
              <w:rPr>
                <w:lang w:val="en-US"/>
              </w:rPr>
              <w:t>jiu</w:t>
            </w:r>
            <w:r>
              <w:rPr>
                <w:vertAlign w:val="superscript"/>
                <w:lang w:val="en-US"/>
              </w:rPr>
              <w:t>12</w:t>
            </w:r>
          </w:p>
        </w:tc>
        <w:tc>
          <w:tcPr>
            <w:tcW w:w="3640" w:type="dxa"/>
          </w:tcPr>
          <w:p>
            <w:pPr>
              <w:rPr>
                <w:lang w:val="en-US"/>
              </w:rPr>
            </w:pPr>
            <w:r>
              <w:rPr>
                <w:rFonts w:hint="eastAsia"/>
                <w:lang w:val="en-US"/>
              </w:rPr>
              <w:t>汽油</w:t>
            </w:r>
            <w:r>
              <w:rPr>
                <w:lang w:val="en-US"/>
              </w:rPr>
              <w:t>hi</w:t>
            </w:r>
            <w:r>
              <w:rPr>
                <w:vertAlign w:val="superscript"/>
                <w:lang w:val="en-US"/>
              </w:rPr>
              <w:t>42</w:t>
            </w:r>
            <w:r>
              <w:rPr>
                <w:lang w:val="en-US"/>
              </w:rPr>
              <w:t>jiu</w:t>
            </w:r>
            <w:r>
              <w:rPr>
                <w:vertAlign w:val="superscript"/>
                <w:lang w:val="en-US"/>
              </w:rPr>
              <w:t>12</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火水</w:t>
            </w:r>
            <w:r>
              <w:rPr>
                <w:lang w:val="en-US"/>
              </w:rPr>
              <w:t>f</w:t>
            </w:r>
            <w:r>
              <w:rPr>
                <w:rFonts w:ascii="Cambria Math" w:hAnsi="Cambria Math" w:cs="Cambria Math"/>
                <w:lang w:val="en-US"/>
              </w:rPr>
              <w:t>ɔ</w:t>
            </w:r>
            <w:r>
              <w:rPr>
                <w:vertAlign w:val="superscript"/>
                <w:lang w:val="en-US"/>
              </w:rPr>
              <w:t>35</w:t>
            </w:r>
            <w:r>
              <w:rPr>
                <w:rFonts w:ascii="Cambria Math" w:hAnsi="Cambria Math" w:cs="Cambria Math"/>
                <w:lang w:val="en-US"/>
              </w:rPr>
              <w:t>ʃ</w:t>
            </w:r>
            <w:r>
              <w:rPr>
                <w:lang w:val="en-US"/>
              </w:rPr>
              <w:t>øy</w:t>
            </w:r>
            <w:r>
              <w:rPr>
                <w:vertAlign w:val="superscript"/>
                <w:lang w:val="en-US"/>
              </w:rPr>
              <w:t>35</w:t>
            </w:r>
          </w:p>
        </w:tc>
        <w:tc>
          <w:tcPr>
            <w:tcW w:w="3640" w:type="dxa"/>
          </w:tcPr>
          <w:p>
            <w:pPr>
              <w:rPr>
                <w:lang w:val="en-US"/>
              </w:rPr>
            </w:pPr>
            <w:r>
              <w:rPr>
                <w:rFonts w:hint="eastAsia"/>
                <w:lang w:val="en-US"/>
              </w:rPr>
              <w:t>电油</w:t>
            </w:r>
            <w:r>
              <w:rPr>
                <w:lang w:val="en-US"/>
              </w:rPr>
              <w:t>tin</w:t>
            </w:r>
            <w:r>
              <w:rPr>
                <w:vertAlign w:val="superscript"/>
                <w:lang w:val="en-US"/>
              </w:rPr>
              <w:t>22</w:t>
            </w:r>
            <w:r>
              <w:rPr>
                <w:lang w:val="en-US"/>
              </w:rPr>
              <w:t>j</w:t>
            </w:r>
            <w:r>
              <w:rPr>
                <w:rFonts w:ascii="Cambria Math" w:hAnsi="Cambria Math" w:cs="Cambria Math"/>
                <w:lang w:val="en-US"/>
              </w:rPr>
              <w:t>ɐ</w:t>
            </w:r>
            <w:r>
              <w:rPr>
                <w:lang w:val="en-US"/>
              </w:rPr>
              <w:t>u</w:t>
            </w:r>
            <w:r>
              <w:rPr>
                <w:vertAlign w:val="superscript"/>
                <w:lang w:val="en-US"/>
              </w:rPr>
              <w:t>21</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火水</w:t>
            </w:r>
            <w:r>
              <w:rPr>
                <w:lang w:val="en-US"/>
              </w:rPr>
              <w:t>f</w:t>
            </w:r>
            <w:r>
              <w:rPr>
                <w:rFonts w:ascii="Cambria Math" w:hAnsi="Cambria Math" w:cs="Cambria Math"/>
                <w:lang w:val="en-US"/>
              </w:rPr>
              <w:t>ɔ</w:t>
            </w:r>
            <w:r>
              <w:rPr>
                <w:vertAlign w:val="superscript"/>
                <w:lang w:val="en-US"/>
              </w:rPr>
              <w:t>21</w:t>
            </w:r>
            <w:r>
              <w:rPr>
                <w:rFonts w:ascii="Cambria Math" w:hAnsi="Cambria Math" w:cs="Cambria Math"/>
                <w:lang w:val="en-US"/>
              </w:rPr>
              <w:t>ʃ</w:t>
            </w:r>
            <w:r>
              <w:rPr>
                <w:lang w:val="en-US"/>
              </w:rPr>
              <w:t>ui</w:t>
            </w:r>
            <w:r>
              <w:rPr>
                <w:vertAlign w:val="superscript"/>
                <w:lang w:val="en-US"/>
              </w:rPr>
              <w:t>21</w:t>
            </w:r>
          </w:p>
        </w:tc>
        <w:tc>
          <w:tcPr>
            <w:tcW w:w="3640" w:type="dxa"/>
          </w:tcPr>
          <w:p>
            <w:pPr>
              <w:rPr>
                <w:lang w:val="en-US"/>
              </w:rPr>
            </w:pPr>
            <w:r>
              <w:rPr>
                <w:rFonts w:hint="eastAsia"/>
                <w:lang w:val="en-US"/>
              </w:rPr>
              <w:t>电油</w:t>
            </w:r>
            <w:r>
              <w:rPr>
                <w:lang w:val="en-US"/>
              </w:rPr>
              <w:t>tin</w:t>
            </w:r>
            <w:r>
              <w:rPr>
                <w:vertAlign w:val="superscript"/>
                <w:lang w:val="en-US"/>
              </w:rPr>
              <w:t>454</w:t>
            </w:r>
            <w:r>
              <w:rPr>
                <w:lang w:val="en-US"/>
              </w:rPr>
              <w:t>j</w:t>
            </w:r>
            <w:r>
              <w:rPr>
                <w:rFonts w:ascii="Cambria Math" w:hAnsi="Cambria Math" w:cs="Cambria Math"/>
                <w:lang w:val="en-US"/>
              </w:rPr>
              <w:t>ɐ</w:t>
            </w:r>
            <w:r>
              <w:rPr>
                <w:lang w:val="en-US"/>
              </w:rPr>
              <w:t>u</w:t>
            </w:r>
            <w:r>
              <w:rPr>
                <w:vertAlign w:val="superscript"/>
                <w:lang w:val="en-US"/>
              </w:rPr>
              <w:t>443</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汽油</w:t>
            </w:r>
            <w:r>
              <w:rPr>
                <w:rFonts w:hint="eastAsia"/>
                <w:lang w:val="en-US"/>
              </w:rPr>
              <w:t>k'i</w:t>
            </w:r>
            <w:r>
              <w:rPr>
                <w:rFonts w:hint="eastAsia"/>
                <w:vertAlign w:val="superscript"/>
                <w:lang w:val="en-US"/>
              </w:rPr>
              <w:t>11</w:t>
            </w:r>
            <w:r>
              <w:rPr>
                <w:rFonts w:hint="eastAsia"/>
                <w:vertAlign w:val="subscript"/>
                <w:lang w:val="en-US"/>
              </w:rPr>
              <w:t>51</w:t>
            </w:r>
            <w:r>
              <w:rPr>
                <w:rFonts w:hint="eastAsia"/>
                <w:lang w:val="en-US"/>
              </w:rPr>
              <w:t>iu</w:t>
            </w:r>
            <w:r>
              <w:rPr>
                <w:rFonts w:hint="eastAsia"/>
                <w:vertAlign w:val="superscript"/>
                <w:lang w:val="en-US"/>
              </w:rPr>
              <w:t>24</w:t>
            </w:r>
          </w:p>
        </w:tc>
        <w:tc>
          <w:tcPr>
            <w:tcW w:w="3640" w:type="dxa"/>
          </w:tcPr>
          <w:p>
            <w:pPr>
              <w:rPr>
                <w:lang w:val="en-US"/>
              </w:rPr>
            </w:pPr>
            <w:r>
              <w:rPr>
                <w:rFonts w:hint="eastAsia"/>
                <w:lang w:val="en-US"/>
              </w:rPr>
              <w:t>电油</w:t>
            </w:r>
            <w:r>
              <w:rPr>
                <w:rFonts w:hint="eastAsia"/>
                <w:lang w:val="en-US"/>
              </w:rPr>
              <w:t>tian</w:t>
            </w:r>
            <w:r>
              <w:rPr>
                <w:rFonts w:hint="eastAsia"/>
                <w:vertAlign w:val="superscript"/>
                <w:lang w:val="en-US"/>
              </w:rPr>
              <w:t>33</w:t>
            </w:r>
            <w:r>
              <w:rPr>
                <w:rFonts w:hint="eastAsia"/>
                <w:vertAlign w:val="subscript"/>
                <w:lang w:val="en-US"/>
              </w:rPr>
              <w:t>11</w:t>
            </w:r>
            <w:r>
              <w:rPr>
                <w:rFonts w:hint="eastAsia"/>
                <w:lang w:val="en-US"/>
              </w:rPr>
              <w:t>iu</w:t>
            </w:r>
            <w:r>
              <w:rPr>
                <w:rFonts w:hint="eastAsia"/>
                <w:vertAlign w:val="superscript"/>
                <w:lang w:val="en-US"/>
              </w:rPr>
              <w:t>24</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洋油</w:t>
            </w:r>
            <w:r>
              <w:rPr>
                <w:lang w:val="en-US"/>
              </w:rPr>
              <w:t>ĩẽ</w:t>
            </w:r>
            <w:r>
              <w:rPr>
                <w:vertAlign w:val="superscript"/>
                <w:lang w:val="en-US"/>
              </w:rPr>
              <w:t>55</w:t>
            </w:r>
            <w:r>
              <w:rPr>
                <w:vertAlign w:val="subscript"/>
                <w:lang w:val="en-US"/>
              </w:rPr>
              <w:t>213</w:t>
            </w:r>
            <w:r>
              <w:rPr>
                <w:lang w:val="en-US"/>
              </w:rPr>
              <w:t>iu</w:t>
            </w:r>
            <w:r>
              <w:rPr>
                <w:vertAlign w:val="superscript"/>
                <w:lang w:val="en-US"/>
              </w:rPr>
              <w:t>55</w:t>
            </w:r>
          </w:p>
        </w:tc>
        <w:tc>
          <w:tcPr>
            <w:tcW w:w="3640" w:type="dxa"/>
          </w:tcPr>
          <w:p>
            <w:pPr>
              <w:rPr>
                <w:lang w:val="en-US"/>
              </w:rPr>
            </w:pPr>
            <w:r>
              <w:rPr>
                <w:rFonts w:hint="eastAsia"/>
                <w:lang w:val="en-US"/>
              </w:rPr>
              <w:t>电油</w:t>
            </w:r>
            <w:r>
              <w:rPr>
                <w:lang w:val="en-US"/>
              </w:rPr>
              <w:t>tieŋ</w:t>
            </w:r>
            <w:r>
              <w:rPr>
                <w:vertAlign w:val="superscript"/>
                <w:lang w:val="en-US"/>
              </w:rPr>
              <w:t>35</w:t>
            </w:r>
            <w:r>
              <w:rPr>
                <w:vertAlign w:val="subscript"/>
                <w:lang w:val="en-US"/>
              </w:rPr>
              <w:t>21</w:t>
            </w:r>
            <w:r>
              <w:rPr>
                <w:lang w:val="en-US"/>
              </w:rPr>
              <w:t>iu</w:t>
            </w:r>
            <w:r>
              <w:rPr>
                <w:vertAlign w:val="superscript"/>
                <w:lang w:val="en-US"/>
              </w:rPr>
              <w:t>55</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洋油</w:t>
            </w:r>
            <w:r>
              <w:rPr>
                <w:lang w:val="en-US"/>
              </w:rPr>
              <w:t>y</w:t>
            </w:r>
            <w:r>
              <w:rPr>
                <w:rFonts w:ascii="Cambria Math" w:hAnsi="Cambria Math" w:cs="Cambria Math"/>
                <w:lang w:val="en-US"/>
              </w:rPr>
              <w:t>ɔ</w:t>
            </w:r>
            <w:r>
              <w:rPr>
                <w:lang w:val="en-US"/>
              </w:rPr>
              <w:t>ŋ</w:t>
            </w:r>
            <w:r>
              <w:rPr>
                <w:vertAlign w:val="superscript"/>
                <w:lang w:val="en-US"/>
              </w:rPr>
              <w:t>52</w:t>
            </w:r>
            <w:r>
              <w:rPr>
                <w:vertAlign w:val="subscript"/>
                <w:lang w:val="en-US"/>
              </w:rPr>
              <w:t>31</w:t>
            </w:r>
            <w:r>
              <w:rPr>
                <w:lang w:val="en-US"/>
              </w:rPr>
              <w:t>ŋiu</w:t>
            </w:r>
            <w:r>
              <w:rPr>
                <w:vertAlign w:val="superscript"/>
                <w:lang w:val="en-US"/>
              </w:rPr>
              <w:t>52</w:t>
            </w:r>
            <w:r>
              <w:rPr>
                <w:lang w:val="en-US"/>
              </w:rPr>
              <w:t>(</w:t>
            </w:r>
            <w:r>
              <w:rPr>
                <w:rFonts w:hint="eastAsia"/>
                <w:lang w:val="en-US"/>
              </w:rPr>
              <w:t>○</w:t>
            </w:r>
            <w:r>
              <w:rPr>
                <w:lang w:val="en-US"/>
              </w:rPr>
              <w:t>-)</w:t>
            </w:r>
          </w:p>
        </w:tc>
        <w:tc>
          <w:tcPr>
            <w:tcW w:w="3640" w:type="dxa"/>
          </w:tcPr>
          <w:p>
            <w:pPr>
              <w:rPr>
                <w:lang w:val="en-US"/>
              </w:rPr>
            </w:pPr>
            <w:r>
              <w:rPr>
                <w:rFonts w:hint="eastAsia"/>
                <w:lang w:val="en-US"/>
              </w:rPr>
              <w:t>汽油</w:t>
            </w:r>
            <w:r>
              <w:rPr>
                <w:lang w:val="en-US"/>
              </w:rPr>
              <w:t>k‘i</w:t>
            </w:r>
            <w:r>
              <w:rPr>
                <w:vertAlign w:val="superscript"/>
                <w:lang w:val="en-US"/>
              </w:rPr>
              <w:t>213</w:t>
            </w:r>
            <w:r>
              <w:rPr>
                <w:vertAlign w:val="subscript"/>
                <w:lang w:val="en-US"/>
              </w:rPr>
              <w:t>44</w:t>
            </w:r>
            <w:r>
              <w:rPr>
                <w:lang w:val="en-US"/>
              </w:rPr>
              <w:t>iu</w:t>
            </w:r>
            <w:r>
              <w:rPr>
                <w:vertAlign w:val="superscript"/>
                <w:lang w:val="en-US"/>
              </w:rPr>
              <w:t>52</w:t>
            </w:r>
          </w:p>
        </w:tc>
      </w:tr>
    </w:tbl>
    <w:p>
      <w:pPr>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rPr>
                <w:b/>
                <w:lang w:val="en-US"/>
              </w:rPr>
            </w:pPr>
            <w:r>
              <w:rPr>
                <w:rFonts w:hint="eastAsia"/>
                <w:b/>
                <w:lang w:val="en-US"/>
              </w:rPr>
              <w:t>石头</w:t>
            </w:r>
            <w:r>
              <w:rPr>
                <w:rFonts w:ascii="Cambria Math" w:hAnsi="Cambria Math" w:cs="Cambria Math"/>
                <w:b/>
                <w:lang w:val="en-US"/>
              </w:rPr>
              <w:t>ʂʅ</w:t>
            </w:r>
            <w:r>
              <w:rPr>
                <w:b/>
                <w:vertAlign w:val="superscript"/>
                <w:lang w:val="en-US"/>
              </w:rPr>
              <w:t>35</w:t>
            </w:r>
            <w:r>
              <w:rPr>
                <w:b/>
                <w:lang w:val="en-US"/>
              </w:rPr>
              <w:t>t'ou</w:t>
            </w:r>
            <w:r>
              <w:rPr>
                <w:b/>
                <w:vertAlign w:val="superscript"/>
                <w:lang w:val="en-US"/>
              </w:rPr>
              <w:t>•</w:t>
            </w:r>
          </w:p>
        </w:tc>
        <w:tc>
          <w:tcPr>
            <w:tcW w:w="3640" w:type="dxa"/>
          </w:tcPr>
          <w:p>
            <w:pPr>
              <w:rPr>
                <w:b/>
                <w:lang w:val="en-US"/>
              </w:rPr>
            </w:pPr>
            <w:r>
              <w:rPr>
                <w:rFonts w:hint="eastAsia"/>
                <w:b/>
                <w:lang w:val="en-US"/>
              </w:rPr>
              <w:t>泥（湿的）</w:t>
            </w:r>
            <w:r>
              <w:rPr>
                <w:b/>
                <w:lang w:val="en-US"/>
              </w:rPr>
              <w:t>ni</w:t>
            </w:r>
            <w:r>
              <w:rPr>
                <w:b/>
                <w:vertAlign w:val="superscript"/>
                <w:lang w:val="en-US"/>
              </w:rPr>
              <w:t>35</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石头</w:t>
            </w:r>
            <w:r>
              <w:rPr>
                <w:rFonts w:ascii="Cambria Math" w:hAnsi="Cambria Math" w:cs="Cambria Math"/>
                <w:lang w:val="en-US"/>
              </w:rPr>
              <w:t>ʂʅ</w:t>
            </w:r>
            <w:r>
              <w:rPr>
                <w:vertAlign w:val="superscript"/>
                <w:lang w:val="en-US"/>
              </w:rPr>
              <w:t>35</w:t>
            </w:r>
            <w:r>
              <w:rPr>
                <w:lang w:val="en-US"/>
              </w:rPr>
              <w:t>t'ou</w:t>
            </w:r>
            <w:r>
              <w:rPr>
                <w:vertAlign w:val="superscript"/>
                <w:lang w:val="en-US"/>
              </w:rPr>
              <w:t>•</w:t>
            </w:r>
          </w:p>
        </w:tc>
        <w:tc>
          <w:tcPr>
            <w:tcW w:w="3640" w:type="dxa"/>
          </w:tcPr>
          <w:p>
            <w:pPr>
              <w:rPr>
                <w:lang w:val="en-US"/>
              </w:rPr>
            </w:pPr>
            <w:r>
              <w:rPr>
                <w:rFonts w:hint="eastAsia"/>
                <w:lang w:val="en-US"/>
              </w:rPr>
              <w:t>泥</w:t>
            </w:r>
            <w:r>
              <w:rPr>
                <w:rFonts w:hint="eastAsia"/>
                <w:lang w:val="en-US"/>
              </w:rPr>
              <w:t>ni</w:t>
            </w:r>
            <w:r>
              <w:rPr>
                <w:rFonts w:hint="eastAsia"/>
                <w:vertAlign w:val="superscript"/>
                <w:lang w:val="en-US"/>
              </w:rPr>
              <w:t>35</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石头</w:t>
            </w:r>
            <w:r>
              <w:rPr>
                <w:rFonts w:ascii="Cambria Math" w:hAnsi="Cambria Math" w:cs="Cambria Math"/>
                <w:lang w:val="en-US"/>
              </w:rPr>
              <w:t>ʂʅ</w:t>
            </w:r>
            <w:r>
              <w:rPr>
                <w:vertAlign w:val="superscript"/>
                <w:lang w:val="en-US"/>
              </w:rPr>
              <w:t>42</w:t>
            </w:r>
            <w:r>
              <w:rPr>
                <w:lang w:val="en-US"/>
              </w:rPr>
              <w:t>t'ou</w:t>
            </w:r>
            <w:r>
              <w:rPr>
                <w:vertAlign w:val="superscript"/>
                <w:lang w:val="en-US"/>
              </w:rPr>
              <w:t>•</w:t>
            </w:r>
          </w:p>
        </w:tc>
        <w:tc>
          <w:tcPr>
            <w:tcW w:w="3640" w:type="dxa"/>
          </w:tcPr>
          <w:p>
            <w:pPr>
              <w:rPr>
                <w:lang w:val="en-US"/>
              </w:rPr>
            </w:pPr>
            <w:r>
              <w:rPr>
                <w:rFonts w:hint="eastAsia"/>
                <w:lang w:val="en-US"/>
              </w:rPr>
              <w:t>泥</w:t>
            </w:r>
            <w:r>
              <w:rPr>
                <w:rFonts w:ascii="Cambria Math" w:hAnsi="Cambria Math" w:cs="Cambria Math"/>
                <w:lang w:val="en-US"/>
              </w:rPr>
              <w:t>ȵ</w:t>
            </w:r>
            <w:r>
              <w:rPr>
                <w:lang w:val="en-US"/>
              </w:rPr>
              <w:t>i</w:t>
            </w:r>
            <w:r>
              <w:rPr>
                <w:vertAlign w:val="superscript"/>
                <w:lang w:val="en-US"/>
              </w:rPr>
              <w:t>42</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石头</w:t>
            </w:r>
            <w:r>
              <w:rPr>
                <w:lang w:val="en-US"/>
              </w:rPr>
              <w:t>s</w:t>
            </w:r>
            <w:r>
              <w:rPr>
                <w:rFonts w:ascii="Cambria Math" w:hAnsi="Cambria Math" w:cs="Cambria Math"/>
                <w:lang w:val="en-US"/>
              </w:rPr>
              <w:t>ɿ</w:t>
            </w:r>
            <w:r>
              <w:rPr>
                <w:vertAlign w:val="superscript"/>
                <w:lang w:val="en-US"/>
              </w:rPr>
              <w:t>35</w:t>
            </w:r>
            <w:r>
              <w:rPr>
                <w:lang w:val="en-US"/>
              </w:rPr>
              <w:t>t'ou</w:t>
            </w:r>
            <w:r>
              <w:rPr>
                <w:vertAlign w:val="superscript"/>
                <w:lang w:val="en-US"/>
              </w:rPr>
              <w:t>•</w:t>
            </w:r>
          </w:p>
        </w:tc>
        <w:tc>
          <w:tcPr>
            <w:tcW w:w="3640" w:type="dxa"/>
          </w:tcPr>
          <w:p>
            <w:pPr>
              <w:rPr>
                <w:lang w:val="en-US"/>
              </w:rPr>
            </w:pPr>
            <w:r>
              <w:rPr>
                <w:rFonts w:hint="eastAsia"/>
                <w:lang w:val="en-US"/>
              </w:rPr>
              <w:t>泥</w:t>
            </w:r>
            <w:r>
              <w:rPr>
                <w:rFonts w:ascii="Cambria Math" w:hAnsi="Cambria Math" w:cs="Cambria Math"/>
                <w:lang w:val="en-US"/>
              </w:rPr>
              <w:t>ȵ</w:t>
            </w:r>
            <w:r>
              <w:rPr>
                <w:lang w:val="en-US"/>
              </w:rPr>
              <w:t>i</w:t>
            </w:r>
            <w:r>
              <w:rPr>
                <w:vertAlign w:val="superscript"/>
                <w:lang w:val="en-US"/>
              </w:rPr>
              <w:t>35</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石头</w:t>
            </w:r>
            <w:r>
              <w:rPr>
                <w:rFonts w:ascii="Cambria Math" w:hAnsi="Cambria Math" w:cs="Cambria Math"/>
                <w:lang w:val="en-US"/>
              </w:rPr>
              <w:t>ʂʅ</w:t>
            </w:r>
            <w:r>
              <w:rPr>
                <w:vertAlign w:val="superscript"/>
                <w:lang w:val="en-US"/>
              </w:rPr>
              <w:t>24</w:t>
            </w:r>
            <w:r>
              <w:rPr>
                <w:lang w:val="en-US"/>
              </w:rPr>
              <w:t>t'ou</w:t>
            </w:r>
            <w:r>
              <w:rPr>
                <w:vertAlign w:val="superscript"/>
                <w:lang w:val="en-US"/>
              </w:rPr>
              <w:t>•</w:t>
            </w:r>
          </w:p>
        </w:tc>
        <w:tc>
          <w:tcPr>
            <w:tcW w:w="3640" w:type="dxa"/>
          </w:tcPr>
          <w:p>
            <w:pPr>
              <w:rPr>
                <w:lang w:val="en-US"/>
              </w:rPr>
            </w:pPr>
            <w:r>
              <w:rPr>
                <w:rFonts w:hint="eastAsia"/>
                <w:lang w:val="en-US"/>
              </w:rPr>
              <w:t>泥</w:t>
            </w:r>
            <w:r>
              <w:rPr>
                <w:rFonts w:ascii="Cambria Math" w:hAnsi="Cambria Math" w:cs="Cambria Math"/>
                <w:lang w:val="en-US"/>
              </w:rPr>
              <w:t>ȵ</w:t>
            </w:r>
            <w:r>
              <w:rPr>
                <w:lang w:val="en-US"/>
              </w:rPr>
              <w:t>i</w:t>
            </w:r>
            <w:r>
              <w:rPr>
                <w:vertAlign w:val="superscript"/>
                <w:lang w:val="en-US"/>
              </w:rPr>
              <w:t>24</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石头</w:t>
            </w:r>
            <w:r>
              <w:rPr>
                <w:lang w:val="en-US"/>
              </w:rPr>
              <w:t>s</w:t>
            </w:r>
            <w:r>
              <w:rPr>
                <w:rFonts w:ascii="Cambria Math" w:hAnsi="Cambria Math" w:cs="Cambria Math"/>
                <w:lang w:val="en-US"/>
              </w:rPr>
              <w:t>ɿ</w:t>
            </w:r>
            <w:r>
              <w:rPr>
                <w:vertAlign w:val="superscript"/>
                <w:lang w:val="en-US"/>
              </w:rPr>
              <w:t>31</w:t>
            </w:r>
            <w:r>
              <w:rPr>
                <w:lang w:val="en-US"/>
              </w:rPr>
              <w:t>t'əu</w:t>
            </w:r>
            <w:r>
              <w:rPr>
                <w:vertAlign w:val="superscript"/>
                <w:lang w:val="en-US"/>
              </w:rPr>
              <w:t>31</w:t>
            </w:r>
            <w:r>
              <w:rPr>
                <w:vertAlign w:val="subscript"/>
                <w:lang w:val="en-US"/>
              </w:rPr>
              <w:t>44</w:t>
            </w:r>
          </w:p>
        </w:tc>
        <w:tc>
          <w:tcPr>
            <w:tcW w:w="3640" w:type="dxa"/>
          </w:tcPr>
          <w:p>
            <w:pPr>
              <w:rPr>
                <w:lang w:val="en-US"/>
              </w:rPr>
            </w:pPr>
            <w:r>
              <w:rPr>
                <w:rFonts w:hint="eastAsia"/>
                <w:lang w:val="en-US"/>
              </w:rPr>
              <w:t>泥巴</w:t>
            </w:r>
            <w:r>
              <w:rPr>
                <w:rFonts w:ascii="Cambria Math" w:hAnsi="Cambria Math" w:cs="Cambria Math"/>
                <w:lang w:val="en-US"/>
              </w:rPr>
              <w:t>ȵ</w:t>
            </w:r>
            <w:r>
              <w:rPr>
                <w:lang w:val="en-US"/>
              </w:rPr>
              <w:t>i</w:t>
            </w:r>
            <w:r>
              <w:rPr>
                <w:vertAlign w:val="superscript"/>
                <w:lang w:val="en-US"/>
              </w:rPr>
              <w:t>31</w:t>
            </w:r>
            <w:r>
              <w:rPr>
                <w:lang w:val="en-US"/>
              </w:rPr>
              <w:t>pa</w:t>
            </w:r>
            <w:r>
              <w:rPr>
                <w:vertAlign w:val="superscript"/>
                <w:lang w:val="en-US"/>
              </w:rPr>
              <w:t>44</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石头</w:t>
            </w:r>
            <w:r>
              <w:rPr>
                <w:rFonts w:ascii="Cambria Math" w:hAnsi="Cambria Math" w:cs="Cambria Math"/>
                <w:lang w:val="en-US"/>
              </w:rPr>
              <w:t>ʂʅ</w:t>
            </w:r>
            <w:r>
              <w:rPr>
                <w:vertAlign w:val="superscript"/>
                <w:lang w:val="en-US"/>
              </w:rPr>
              <w:t>31</w:t>
            </w:r>
            <w:r>
              <w:rPr>
                <w:lang w:val="en-US"/>
              </w:rPr>
              <w:t>t'əu</w:t>
            </w:r>
            <w:r>
              <w:rPr>
                <w:vertAlign w:val="superscript"/>
                <w:lang w:val="en-US"/>
              </w:rPr>
              <w:t>31</w:t>
            </w:r>
            <w:r>
              <w:rPr>
                <w:vertAlign w:val="subscript"/>
                <w:lang w:val="en-US"/>
              </w:rPr>
              <w:t>44</w:t>
            </w:r>
          </w:p>
        </w:tc>
        <w:tc>
          <w:tcPr>
            <w:tcW w:w="3640" w:type="dxa"/>
          </w:tcPr>
          <w:p>
            <w:pPr>
              <w:rPr>
                <w:lang w:val="en-US"/>
              </w:rPr>
            </w:pPr>
            <w:r>
              <w:rPr>
                <w:rFonts w:hint="eastAsia"/>
                <w:lang w:val="en-US"/>
              </w:rPr>
              <w:t>泥巴</w:t>
            </w:r>
            <w:r>
              <w:rPr>
                <w:rFonts w:ascii="Cambria Math" w:hAnsi="Cambria Math" w:cs="Cambria Math"/>
                <w:lang w:val="en-US"/>
              </w:rPr>
              <w:t>ȵ</w:t>
            </w:r>
            <w:r>
              <w:rPr>
                <w:lang w:val="en-US"/>
              </w:rPr>
              <w:t>i</w:t>
            </w:r>
            <w:r>
              <w:rPr>
                <w:vertAlign w:val="superscript"/>
                <w:lang w:val="en-US"/>
              </w:rPr>
              <w:t>31</w:t>
            </w:r>
            <w:r>
              <w:rPr>
                <w:lang w:val="en-US"/>
              </w:rPr>
              <w:t>pa</w:t>
            </w:r>
            <w:r>
              <w:rPr>
                <w:vertAlign w:val="superscript"/>
                <w:lang w:val="en-US"/>
              </w:rPr>
              <w:t>44</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石头</w:t>
            </w:r>
            <w:r>
              <w:rPr>
                <w:rFonts w:ascii="Cambria Math" w:hAnsi="Cambria Math" w:cs="Cambria Math"/>
                <w:lang w:val="en-US"/>
              </w:rPr>
              <w:t>ʂ</w:t>
            </w:r>
            <w:r>
              <w:rPr>
                <w:lang w:val="en-US"/>
              </w:rPr>
              <w:t>ə?</w:t>
            </w:r>
            <w:r>
              <w:rPr>
                <w:vertAlign w:val="superscript"/>
                <w:lang w:val="en-US"/>
              </w:rPr>
              <w:t>4</w:t>
            </w:r>
            <w:r>
              <w:rPr>
                <w:lang w:val="en-US"/>
              </w:rPr>
              <w:t>t'</w:t>
            </w:r>
            <w:r>
              <w:rPr>
                <w:rFonts w:ascii="Cambria Math" w:hAnsi="Cambria Math" w:cs="Cambria Math"/>
                <w:lang w:val="en-US"/>
              </w:rPr>
              <w:t>ɯ</w:t>
            </w:r>
            <w:r>
              <w:rPr>
                <w:vertAlign w:val="superscript"/>
                <w:lang w:val="en-US"/>
              </w:rPr>
              <w:t>•</w:t>
            </w:r>
          </w:p>
        </w:tc>
        <w:tc>
          <w:tcPr>
            <w:tcW w:w="3640" w:type="dxa"/>
          </w:tcPr>
          <w:p>
            <w:pPr>
              <w:rPr>
                <w:lang w:val="en-US"/>
              </w:rPr>
            </w:pPr>
            <w:r>
              <w:rPr>
                <w:rFonts w:hint="eastAsia"/>
                <w:lang w:val="en-US"/>
              </w:rPr>
              <w:t>泥</w:t>
            </w:r>
            <w:r>
              <w:rPr>
                <w:lang w:val="en-US"/>
              </w:rPr>
              <w:t>n</w:t>
            </w:r>
            <w:r>
              <w:rPr>
                <w:rFonts w:ascii="Cambria Math" w:hAnsi="Cambria Math" w:cs="Cambria Math"/>
                <w:lang w:val="en-US"/>
              </w:rPr>
              <w:t>ɿ</w:t>
            </w:r>
            <w:r>
              <w:rPr>
                <w:vertAlign w:val="superscript"/>
                <w:lang w:val="en-US"/>
              </w:rPr>
              <w:t>55</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石头</w:t>
            </w:r>
            <w:r>
              <w:rPr>
                <w:lang w:val="en-US"/>
              </w:rPr>
              <w:t>sə?</w:t>
            </w:r>
            <w:r>
              <w:rPr>
                <w:vertAlign w:val="superscript"/>
                <w:lang w:val="en-US"/>
              </w:rPr>
              <w:t>4</w:t>
            </w:r>
            <w:r>
              <w:rPr>
                <w:lang w:val="en-US"/>
              </w:rPr>
              <w:t>t'</w:t>
            </w:r>
            <w:r>
              <w:rPr>
                <w:rFonts w:ascii="Cambria Math" w:hAnsi="Cambria Math" w:cs="Cambria Math"/>
                <w:lang w:val="en-US"/>
              </w:rPr>
              <w:t>ɤɯ</w:t>
            </w:r>
            <w:r>
              <w:rPr>
                <w:vertAlign w:val="superscript"/>
                <w:lang w:val="en-US"/>
              </w:rPr>
              <w:t>•</w:t>
            </w:r>
          </w:p>
        </w:tc>
        <w:tc>
          <w:tcPr>
            <w:tcW w:w="3640" w:type="dxa"/>
          </w:tcPr>
          <w:p>
            <w:pPr>
              <w:rPr>
                <w:lang w:val="en-US"/>
              </w:rPr>
            </w:pPr>
            <w:r>
              <w:rPr>
                <w:rFonts w:hint="eastAsia"/>
                <w:lang w:val="en-US"/>
              </w:rPr>
              <w:t>〔烂〕泥〔</w:t>
            </w:r>
            <w:r>
              <w:rPr>
                <w:lang w:val="en-US"/>
              </w:rPr>
              <w:t>l</w:t>
            </w:r>
            <w:r>
              <w:rPr>
                <w:rFonts w:ascii="Cambria Math" w:hAnsi="Cambria Math"/>
                <w:lang w:val="en-US"/>
              </w:rPr>
              <w:t>ɛ̃</w:t>
            </w:r>
            <w:r>
              <w:rPr>
                <w:vertAlign w:val="superscript"/>
                <w:lang w:val="en-US"/>
              </w:rPr>
              <w:t>55</w:t>
            </w:r>
            <w:r>
              <w:rPr>
                <w:rFonts w:hint="eastAsia"/>
                <w:lang w:val="en-US"/>
              </w:rPr>
              <w:t>〕</w:t>
            </w:r>
            <w:r>
              <w:rPr>
                <w:lang w:val="en-US"/>
              </w:rPr>
              <w:t>li</w:t>
            </w:r>
            <w:r>
              <w:rPr>
                <w:vertAlign w:val="superscript"/>
                <w:lang w:val="en-US"/>
              </w:rPr>
              <w:t>34</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石头</w:t>
            </w:r>
            <w:r>
              <w:rPr>
                <w:lang w:val="en-US"/>
              </w:rPr>
              <w:t>z</w:t>
            </w:r>
            <w:r>
              <w:rPr>
                <w:rFonts w:ascii="Cambria Math" w:hAnsi="Cambria Math" w:cs="Cambria Math"/>
                <w:lang w:val="en-US"/>
              </w:rPr>
              <w:t>ɒ</w:t>
            </w:r>
            <w:r>
              <w:rPr>
                <w:lang w:val="en-US"/>
              </w:rPr>
              <w:t>?</w:t>
            </w:r>
            <w:r>
              <w:rPr>
                <w:vertAlign w:val="superscript"/>
                <w:lang w:val="en-US"/>
              </w:rPr>
              <w:t>23</w:t>
            </w:r>
            <w:r>
              <w:rPr>
                <w:lang w:val="en-US"/>
              </w:rPr>
              <w:t>dY</w:t>
            </w:r>
            <w:r>
              <w:rPr>
                <w:vertAlign w:val="superscript"/>
                <w:lang w:val="en-US"/>
              </w:rPr>
              <w:t>24</w:t>
            </w:r>
            <w:r>
              <w:rPr>
                <w:vertAlign w:val="subscript"/>
                <w:lang w:val="en-US"/>
              </w:rPr>
              <w:t>21</w:t>
            </w:r>
          </w:p>
        </w:tc>
        <w:tc>
          <w:tcPr>
            <w:tcW w:w="3640" w:type="dxa"/>
          </w:tcPr>
          <w:p>
            <w:pPr>
              <w:rPr>
                <w:lang w:val="en-US"/>
              </w:rPr>
            </w:pPr>
            <w:r>
              <w:rPr>
                <w:rFonts w:hint="eastAsia"/>
                <w:lang w:val="en-US"/>
              </w:rPr>
              <w:t>烂泥</w:t>
            </w:r>
            <w:r>
              <w:rPr>
                <w:lang w:val="en-US"/>
              </w:rPr>
              <w:t>lE</w:t>
            </w:r>
            <w:r>
              <w:rPr>
                <w:vertAlign w:val="superscript"/>
                <w:lang w:val="en-US"/>
              </w:rPr>
              <w:t>31</w:t>
            </w:r>
            <w:r>
              <w:rPr>
                <w:vertAlign w:val="subscript"/>
                <w:lang w:val="en-US"/>
              </w:rPr>
              <w:t>22</w:t>
            </w:r>
            <w:r>
              <w:rPr>
                <w:rFonts w:ascii="Cambria Math" w:hAnsi="Cambria Math" w:cs="Cambria Math"/>
                <w:lang w:val="en-US"/>
              </w:rPr>
              <w:t>ȵ</w:t>
            </w:r>
            <w:r>
              <w:rPr>
                <w:lang w:val="en-US"/>
              </w:rPr>
              <w:t>i</w:t>
            </w:r>
            <w:r>
              <w:rPr>
                <w:vertAlign w:val="superscript"/>
                <w:lang w:val="en-US"/>
              </w:rPr>
              <w:t>24</w:t>
            </w:r>
            <w:r>
              <w:rPr>
                <w:vertAlign w:val="subscript"/>
                <w:lang w:val="en-US"/>
              </w:rPr>
              <w:t>33</w:t>
            </w:r>
          </w:p>
        </w:tc>
      </w:tr>
      <w:tr>
        <w:tc>
          <w:tcPr>
            <w:tcW w:w="1242" w:type="dxa"/>
          </w:tcPr>
          <w:p>
            <w:pPr>
              <w:jc w:val="center"/>
              <w:rPr>
                <w:lang w:val="en-US"/>
              </w:rPr>
            </w:pPr>
            <w:r>
              <w:rPr>
                <w:rFonts w:hint="eastAsia"/>
                <w:lang w:val="en-US"/>
              </w:rPr>
              <w:t>温州</w:t>
            </w:r>
          </w:p>
        </w:tc>
        <w:tc>
          <w:tcPr>
            <w:tcW w:w="3640" w:type="dxa"/>
          </w:tcPr>
          <w:p>
            <w:pPr>
              <w:rPr>
                <w:lang w:val="en-US"/>
              </w:rPr>
            </w:pPr>
            <w:r>
              <w:rPr>
                <w:rFonts w:hint="eastAsia"/>
                <w:lang w:val="en-US"/>
              </w:rPr>
              <w:t>石头</w:t>
            </w:r>
            <w:r>
              <w:rPr>
                <w:lang w:val="en-US"/>
              </w:rPr>
              <w:t>zei</w:t>
            </w:r>
            <w:r>
              <w:rPr>
                <w:vertAlign w:val="superscript"/>
                <w:lang w:val="en-US"/>
              </w:rPr>
              <w:t>12</w:t>
            </w:r>
            <w:r>
              <w:rPr>
                <w:lang w:val="en-US"/>
              </w:rPr>
              <w:t>diu</w:t>
            </w:r>
            <w:r>
              <w:rPr>
                <w:vertAlign w:val="superscript"/>
                <w:lang w:val="en-US"/>
              </w:rPr>
              <w:t>31</w:t>
            </w:r>
          </w:p>
        </w:tc>
        <w:tc>
          <w:tcPr>
            <w:tcW w:w="3640" w:type="dxa"/>
          </w:tcPr>
          <w:p>
            <w:pPr>
              <w:rPr>
                <w:lang w:val="en-US"/>
              </w:rPr>
            </w:pPr>
            <w:r>
              <w:rPr>
                <w:rFonts w:hint="eastAsia"/>
                <w:lang w:val="en-US"/>
              </w:rPr>
              <w:t>烂污泥</w:t>
            </w:r>
            <w:r>
              <w:rPr>
                <w:lang w:val="en-US"/>
              </w:rPr>
              <w:t>Ia</w:t>
            </w:r>
            <w:r>
              <w:rPr>
                <w:vertAlign w:val="superscript"/>
                <w:lang w:val="en-US"/>
              </w:rPr>
              <w:t>11</w:t>
            </w:r>
            <w:r>
              <w:rPr>
                <w:lang w:val="en-US"/>
              </w:rPr>
              <w:t>vu</w:t>
            </w:r>
            <w:r>
              <w:rPr>
                <w:vertAlign w:val="superscript"/>
                <w:lang w:val="en-US"/>
              </w:rPr>
              <w:t>31</w:t>
            </w:r>
            <w:r>
              <w:rPr>
                <w:rFonts w:ascii="Cambria Math" w:hAnsi="Cambria Math" w:cs="Cambria Math"/>
                <w:lang w:val="en-US"/>
              </w:rPr>
              <w:t>ȵ</w:t>
            </w:r>
            <w:r>
              <w:rPr>
                <w:lang w:val="en-US"/>
              </w:rPr>
              <w:t>i</w:t>
            </w:r>
            <w:r>
              <w:rPr>
                <w:vertAlign w:val="superscript"/>
                <w:lang w:val="en-US"/>
              </w:rPr>
              <w:t>31</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石头子</w:t>
            </w:r>
            <w:r>
              <w:rPr>
                <w:lang w:val="en-US"/>
              </w:rPr>
              <w:t>s</w:t>
            </w:r>
            <w:r>
              <w:rPr>
                <w:rFonts w:ascii="Cambria Math" w:hAnsi="Cambria Math" w:cs="Cambria Math"/>
                <w:lang w:val="en-US"/>
              </w:rPr>
              <w:t>ɿ</w:t>
            </w:r>
            <w:r>
              <w:rPr>
                <w:vertAlign w:val="superscript"/>
                <w:lang w:val="en-US"/>
              </w:rPr>
              <w:t>24</w:t>
            </w:r>
            <w:r>
              <w:rPr>
                <w:lang w:val="en-US"/>
              </w:rPr>
              <w:t>təu</w:t>
            </w:r>
            <w:r>
              <w:rPr>
                <w:vertAlign w:val="superscript"/>
                <w:lang w:val="en-US"/>
              </w:rPr>
              <w:t>13</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泥巴</w:t>
            </w:r>
            <w:r>
              <w:rPr>
                <w:rFonts w:ascii="Cambria Math" w:hAnsi="Cambria Math" w:cs="Cambria Math"/>
                <w:lang w:val="en-US"/>
              </w:rPr>
              <w:t>ȵ</w:t>
            </w:r>
            <w:r>
              <w:rPr>
                <w:lang w:val="en-US"/>
              </w:rPr>
              <w:t>i</w:t>
            </w:r>
            <w:r>
              <w:rPr>
                <w:vertAlign w:val="superscript"/>
                <w:lang w:val="en-US"/>
              </w:rPr>
              <w:t>13</w:t>
            </w:r>
            <w:r>
              <w:rPr>
                <w:lang w:val="en-US"/>
              </w:rPr>
              <w:t>pa</w:t>
            </w:r>
            <w:r>
              <w:rPr>
                <w:vertAlign w:val="superscript"/>
                <w:lang w:val="en-US"/>
              </w:rPr>
              <w:t>33</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石头</w:t>
            </w:r>
            <w:r>
              <w:rPr>
                <w:lang w:val="en-US"/>
              </w:rPr>
              <w:t>sak</w:t>
            </w:r>
            <w:r>
              <w:rPr>
                <w:vertAlign w:val="superscript"/>
                <w:lang w:val="en-US"/>
              </w:rPr>
              <w:t>5</w:t>
            </w:r>
            <w:r>
              <w:rPr>
                <w:lang w:val="en-US"/>
              </w:rPr>
              <w:t>t'</w:t>
            </w:r>
            <w:r>
              <w:rPr>
                <w:rFonts w:ascii="Cambria Math" w:hAnsi="Cambria Math" w:cs="Cambria Math"/>
                <w:lang w:val="en-US"/>
              </w:rPr>
              <w:t>ɛ</w:t>
            </w:r>
            <w:r>
              <w:rPr>
                <w:lang w:val="en-US"/>
              </w:rPr>
              <w:t>u</w:t>
            </w:r>
            <w:r>
              <w:rPr>
                <w:vertAlign w:val="superscript"/>
                <w:lang w:val="en-US"/>
              </w:rPr>
              <w:t>24</w:t>
            </w:r>
          </w:p>
        </w:tc>
        <w:tc>
          <w:tcPr>
            <w:tcW w:w="3640" w:type="dxa"/>
          </w:tcPr>
          <w:p>
            <w:pPr>
              <w:rPr>
                <w:lang w:val="en-US"/>
              </w:rPr>
            </w:pPr>
            <w:r>
              <w:rPr>
                <w:rFonts w:hint="eastAsia"/>
                <w:lang w:val="en-US"/>
              </w:rPr>
              <w:t>泥巴</w:t>
            </w:r>
            <w:r>
              <w:rPr>
                <w:rFonts w:ascii="Cambria Math" w:hAnsi="Cambria Math" w:cs="Cambria Math"/>
                <w:lang w:val="en-US"/>
              </w:rPr>
              <w:t>ȵ</w:t>
            </w:r>
            <w:r>
              <w:rPr>
                <w:lang w:val="en-US"/>
              </w:rPr>
              <w:t>i</w:t>
            </w:r>
            <w:r>
              <w:rPr>
                <w:vertAlign w:val="superscript"/>
                <w:lang w:val="en-US"/>
              </w:rPr>
              <w:t>55</w:t>
            </w:r>
            <w:r>
              <w:rPr>
                <w:lang w:val="en-US"/>
              </w:rPr>
              <w:t>pa</w:t>
            </w:r>
            <w:r>
              <w:rPr>
                <w:vertAlign w:val="superscript"/>
                <w:lang w:val="en-US"/>
              </w:rPr>
              <w:t>42</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石头</w:t>
            </w:r>
            <w:r>
              <w:rPr>
                <w:lang w:val="en-US"/>
              </w:rPr>
              <w:t>sak</w:t>
            </w:r>
            <w:r>
              <w:rPr>
                <w:vertAlign w:val="superscript"/>
                <w:lang w:val="en-US"/>
              </w:rPr>
              <w:t>4</w:t>
            </w:r>
            <w:r>
              <w:rPr>
                <w:lang w:val="en-US"/>
              </w:rPr>
              <w:t>t'</w:t>
            </w:r>
            <w:r>
              <w:rPr>
                <w:rFonts w:ascii="Cambria Math" w:hAnsi="Cambria Math" w:cs="Cambria Math"/>
                <w:lang w:val="en-US"/>
              </w:rPr>
              <w:t>ɛ</w:t>
            </w:r>
            <w:r>
              <w:rPr>
                <w:lang w:val="en-US"/>
              </w:rPr>
              <w:t>u</w:t>
            </w:r>
            <w:r>
              <w:rPr>
                <w:vertAlign w:val="superscript"/>
                <w:lang w:val="en-US"/>
              </w:rPr>
              <w:t>12</w:t>
            </w:r>
          </w:p>
        </w:tc>
        <w:tc>
          <w:tcPr>
            <w:tcW w:w="3640" w:type="dxa"/>
          </w:tcPr>
          <w:p>
            <w:pPr>
              <w:rPr>
                <w:lang w:val="en-US"/>
              </w:rPr>
            </w:pPr>
            <w:r>
              <w:rPr>
                <w:rFonts w:hint="eastAsia"/>
                <w:lang w:val="en-US"/>
              </w:rPr>
              <w:t>泥</w:t>
            </w:r>
            <w:r>
              <w:rPr>
                <w:lang w:val="en-US"/>
              </w:rPr>
              <w:t>n</w:t>
            </w:r>
            <w:r>
              <w:rPr>
                <w:rFonts w:ascii="Cambria Math" w:hAnsi="Cambria Math" w:cs="Cambria Math"/>
                <w:lang w:val="en-US"/>
              </w:rPr>
              <w:t>ɛ</w:t>
            </w:r>
            <w:r>
              <w:rPr>
                <w:vertAlign w:val="superscript"/>
                <w:lang w:val="en-US"/>
              </w:rPr>
              <w:t>12</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石头</w:t>
            </w:r>
            <w:r>
              <w:rPr>
                <w:rFonts w:ascii="Cambria Math" w:hAnsi="Cambria Math" w:cs="Cambria Math"/>
                <w:lang w:val="en-US"/>
              </w:rPr>
              <w:t>ʃɛ</w:t>
            </w:r>
            <w:r>
              <w:rPr>
                <w:lang w:val="en-US"/>
              </w:rPr>
              <w:t>k</w:t>
            </w:r>
            <w:r>
              <w:rPr>
                <w:vertAlign w:val="superscript"/>
                <w:lang w:val="en-US"/>
              </w:rPr>
              <w:t>22</w:t>
            </w:r>
            <w:r>
              <w:rPr>
                <w:lang w:val="en-US"/>
              </w:rPr>
              <w:t>t‘</w:t>
            </w:r>
            <w:r>
              <w:rPr>
                <w:rFonts w:ascii="Cambria Math" w:hAnsi="Cambria Math" w:cs="Cambria Math"/>
                <w:lang w:val="en-US"/>
              </w:rPr>
              <w:t>ɐ</w:t>
            </w:r>
            <w:r>
              <w:rPr>
                <w:lang w:val="en-US"/>
              </w:rPr>
              <w:t>u</w:t>
            </w:r>
            <w:r>
              <w:rPr>
                <w:vertAlign w:val="superscript"/>
                <w:lang w:val="en-US"/>
              </w:rPr>
              <w:t>21</w:t>
            </w:r>
            <w:r>
              <w:rPr>
                <w:vertAlign w:val="subscript"/>
                <w:lang w:val="en-US"/>
              </w:rPr>
              <w:t>35</w:t>
            </w:r>
          </w:p>
        </w:tc>
        <w:tc>
          <w:tcPr>
            <w:tcW w:w="3640" w:type="dxa"/>
          </w:tcPr>
          <w:p>
            <w:pPr>
              <w:rPr>
                <w:lang w:val="en-US"/>
              </w:rPr>
            </w:pPr>
            <w:r>
              <w:rPr>
                <w:rFonts w:hint="eastAsia"/>
                <w:lang w:val="en-US"/>
              </w:rPr>
              <w:t>泥</w:t>
            </w:r>
            <w:r>
              <w:rPr>
                <w:lang w:val="en-US"/>
              </w:rPr>
              <w:t>n</w:t>
            </w:r>
            <w:r>
              <w:rPr>
                <w:rFonts w:ascii="Cambria Math" w:hAnsi="Cambria Math" w:cs="Cambria Math"/>
                <w:lang w:val="en-US"/>
              </w:rPr>
              <w:t>ɐ</w:t>
            </w:r>
            <w:r>
              <w:rPr>
                <w:lang w:val="en-US"/>
              </w:rPr>
              <w:t>i</w:t>
            </w:r>
            <w:r>
              <w:rPr>
                <w:vertAlign w:val="superscript"/>
                <w:lang w:val="en-US"/>
              </w:rPr>
              <w:t>21</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石头</w:t>
            </w:r>
            <w:r>
              <w:rPr>
                <w:rFonts w:ascii="Cambria Math" w:hAnsi="Cambria Math" w:cs="Cambria Math"/>
                <w:lang w:val="en-US"/>
              </w:rPr>
              <w:t>ʃɪ</w:t>
            </w:r>
            <w:r>
              <w:rPr>
                <w:lang w:val="en-US"/>
              </w:rPr>
              <w:t>k</w:t>
            </w:r>
            <w:r>
              <w:rPr>
                <w:vertAlign w:val="superscript"/>
                <w:lang w:val="en-US"/>
              </w:rPr>
              <w:t>454</w:t>
            </w:r>
            <w:r>
              <w:rPr>
                <w:lang w:val="en-US"/>
              </w:rPr>
              <w:t>t'</w:t>
            </w:r>
            <w:r>
              <w:rPr>
                <w:rFonts w:ascii="Cambria Math" w:hAnsi="Cambria Math" w:cs="Cambria Math"/>
                <w:lang w:val="en-US"/>
              </w:rPr>
              <w:t>ɐ</w:t>
            </w:r>
            <w:r>
              <w:rPr>
                <w:lang w:val="en-US"/>
              </w:rPr>
              <w:t>u</w:t>
            </w:r>
            <w:r>
              <w:rPr>
                <w:vertAlign w:val="superscript"/>
                <w:lang w:val="en-US"/>
              </w:rPr>
              <w:t>443</w:t>
            </w:r>
          </w:p>
        </w:tc>
        <w:tc>
          <w:tcPr>
            <w:tcW w:w="3640" w:type="dxa"/>
          </w:tcPr>
          <w:p>
            <w:pPr>
              <w:rPr>
                <w:lang w:val="en-US"/>
              </w:rPr>
            </w:pPr>
            <w:r>
              <w:rPr>
                <w:rFonts w:hint="eastAsia"/>
                <w:lang w:val="en-US"/>
              </w:rPr>
              <w:t>泥</w:t>
            </w:r>
            <w:r>
              <w:rPr>
                <w:lang w:val="en-US"/>
              </w:rPr>
              <w:t>n</w:t>
            </w:r>
            <w:r>
              <w:rPr>
                <w:rFonts w:ascii="Cambria Math" w:hAnsi="Cambria Math" w:cs="Cambria Math"/>
                <w:lang w:val="en-US"/>
              </w:rPr>
              <w:t>ɐ</w:t>
            </w:r>
            <w:r>
              <w:rPr>
                <w:lang w:val="en-US"/>
              </w:rPr>
              <w:t>ui</w:t>
            </w:r>
            <w:r>
              <w:rPr>
                <w:vertAlign w:val="superscript"/>
                <w:lang w:val="en-US"/>
              </w:rPr>
              <w:t>443</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石头</w:t>
            </w:r>
            <w:r>
              <w:rPr>
                <w:lang w:val="en-US"/>
              </w:rPr>
              <w:t>ts'io?</w:t>
            </w:r>
            <w:r>
              <w:rPr>
                <w:vertAlign w:val="superscript"/>
                <w:lang w:val="en-US"/>
              </w:rPr>
              <w:t>5</w:t>
            </w:r>
            <w:r>
              <w:rPr>
                <w:vertAlign w:val="subscript"/>
                <w:lang w:val="en-US"/>
              </w:rPr>
              <w:t>32</w:t>
            </w:r>
            <w:r>
              <w:rPr>
                <w:lang w:val="en-US"/>
              </w:rPr>
              <w:t>t‘au</w:t>
            </w:r>
            <w:r>
              <w:rPr>
                <w:vertAlign w:val="superscript"/>
                <w:lang w:val="en-US"/>
              </w:rPr>
              <w:t>24</w:t>
            </w:r>
          </w:p>
        </w:tc>
        <w:tc>
          <w:tcPr>
            <w:tcW w:w="3640" w:type="dxa"/>
          </w:tcPr>
          <w:p>
            <w:pPr>
              <w:rPr>
                <w:lang w:val="en-US"/>
              </w:rPr>
            </w:pPr>
            <w:r>
              <w:rPr>
                <w:rFonts w:hint="eastAsia"/>
                <w:lang w:val="en-US"/>
              </w:rPr>
              <w:t>涂</w:t>
            </w:r>
            <w:r>
              <w:rPr>
                <w:lang w:val="en-US"/>
              </w:rPr>
              <w:t>t'</w:t>
            </w:r>
            <w:r>
              <w:rPr>
                <w:rFonts w:ascii="Cambria Math" w:hAnsi="Cambria Math" w:cs="Cambria Math"/>
                <w:lang w:val="en-US"/>
              </w:rPr>
              <w:t>ɔ</w:t>
            </w:r>
            <w:r>
              <w:rPr>
                <w:vertAlign w:val="superscript"/>
                <w:lang w:val="en-US"/>
              </w:rPr>
              <w:t>24</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石口</w:t>
            </w:r>
            <w:r>
              <w:rPr>
                <w:rFonts w:hint="eastAsia"/>
                <w:lang w:val="en-US"/>
              </w:rPr>
              <w:t>tsie?</w:t>
            </w:r>
            <w:r>
              <w:rPr>
                <w:rFonts w:hint="eastAsia"/>
                <w:vertAlign w:val="superscript"/>
                <w:lang w:val="en-US"/>
              </w:rPr>
              <w:t>4</w:t>
            </w:r>
            <w:r>
              <w:rPr>
                <w:rFonts w:hint="eastAsia"/>
                <w:vertAlign w:val="subscript"/>
                <w:lang w:val="en-US"/>
              </w:rPr>
              <w:t>21</w:t>
            </w:r>
            <w:r>
              <w:rPr>
                <w:rFonts w:hint="eastAsia"/>
                <w:lang w:val="en-US"/>
              </w:rPr>
              <w:t>kou</w:t>
            </w:r>
            <w:r>
              <w:rPr>
                <w:rFonts w:hint="eastAsia"/>
                <w:vertAlign w:val="superscript"/>
                <w:lang w:val="en-US"/>
              </w:rPr>
              <w:t>35</w:t>
            </w:r>
          </w:p>
        </w:tc>
        <w:tc>
          <w:tcPr>
            <w:tcW w:w="3640" w:type="dxa"/>
          </w:tcPr>
          <w:p>
            <w:pPr>
              <w:rPr>
                <w:lang w:val="en-US"/>
              </w:rPr>
            </w:pPr>
            <w:r>
              <w:rPr>
                <w:rFonts w:hint="eastAsia"/>
                <w:lang w:val="en-US"/>
              </w:rPr>
              <w:t>涂</w:t>
            </w:r>
            <w:r>
              <w:rPr>
                <w:rFonts w:hint="eastAsia"/>
                <w:lang w:val="en-US"/>
              </w:rPr>
              <w:t>t'ou</w:t>
            </w:r>
            <w:r>
              <w:rPr>
                <w:rFonts w:hint="eastAsia"/>
                <w:vertAlign w:val="superscript"/>
                <w:lang w:val="en-US"/>
              </w:rPr>
              <w:t>55</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石头</w:t>
            </w:r>
            <w:r>
              <w:rPr>
                <w:lang w:val="en-US"/>
              </w:rPr>
              <w:t>su</w:t>
            </w:r>
            <w:r>
              <w:rPr>
                <w:rFonts w:ascii="Cambria Math" w:hAnsi="Cambria Math" w:cs="Cambria Math"/>
                <w:lang w:val="en-US"/>
              </w:rPr>
              <w:t>ɔ</w:t>
            </w:r>
            <w:r>
              <w:rPr>
                <w:lang w:val="en-US"/>
              </w:rPr>
              <w:t>?</w:t>
            </w:r>
            <w:r>
              <w:rPr>
                <w:vertAlign w:val="superscript"/>
                <w:lang w:val="en-US"/>
              </w:rPr>
              <w:t>4</w:t>
            </w:r>
            <w:r>
              <w:rPr>
                <w:vertAlign w:val="subscript"/>
                <w:lang w:val="en-US"/>
              </w:rPr>
              <w:t>31</w:t>
            </w:r>
            <w:r>
              <w:rPr>
                <w:lang w:val="en-US"/>
              </w:rPr>
              <w:t>lau</w:t>
            </w:r>
            <w:r>
              <w:rPr>
                <w:vertAlign w:val="superscript"/>
                <w:lang w:val="en-US"/>
              </w:rPr>
              <w:t>52</w:t>
            </w:r>
            <w:r>
              <w:rPr>
                <w:lang w:val="en-US"/>
              </w:rPr>
              <w:t>(t‘-</w:t>
            </w:r>
            <w:r>
              <w:rPr>
                <w:rFonts w:hint="eastAsia"/>
                <w:lang w:val="en-US"/>
              </w:rPr>
              <w:t>）</w:t>
            </w:r>
          </w:p>
        </w:tc>
        <w:tc>
          <w:tcPr>
            <w:tcW w:w="3640" w:type="dxa"/>
          </w:tcPr>
          <w:p>
            <w:pPr>
              <w:rPr>
                <w:lang w:val="en-US"/>
              </w:rPr>
            </w:pPr>
            <w:r>
              <w:rPr>
                <w:rFonts w:hint="eastAsia"/>
                <w:lang w:val="en-US"/>
              </w:rPr>
              <w:t>涂</w:t>
            </w:r>
            <w:r>
              <w:rPr>
                <w:lang w:val="en-US"/>
              </w:rPr>
              <w:t>t'u</w:t>
            </w:r>
            <w:r>
              <w:rPr>
                <w:vertAlign w:val="superscript"/>
                <w:lang w:val="en-US"/>
              </w:rPr>
              <w:t>52</w:t>
            </w:r>
          </w:p>
        </w:tc>
      </w:tr>
    </w:tbl>
    <w:p>
      <w:pPr>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rPr>
                <w:b/>
                <w:lang w:val="en-US"/>
              </w:rPr>
            </w:pPr>
            <w:r>
              <w:rPr>
                <w:rFonts w:hint="eastAsia"/>
                <w:b/>
                <w:lang w:val="en-US"/>
              </w:rPr>
              <w:t>土</w:t>
            </w:r>
            <w:r>
              <w:rPr>
                <w:b/>
                <w:lang w:val="en-US"/>
              </w:rPr>
              <w:t>(</w:t>
            </w:r>
            <w:r>
              <w:rPr>
                <w:rFonts w:hint="eastAsia"/>
                <w:b/>
                <w:lang w:val="en-US"/>
              </w:rPr>
              <w:t>干的）</w:t>
            </w:r>
            <w:r>
              <w:rPr>
                <w:b/>
                <w:lang w:val="en-US"/>
              </w:rPr>
              <w:t>t'u</w:t>
            </w:r>
            <w:r>
              <w:rPr>
                <w:b/>
                <w:vertAlign w:val="superscript"/>
                <w:lang w:val="en-US"/>
              </w:rPr>
              <w:t>214</w:t>
            </w:r>
          </w:p>
        </w:tc>
        <w:tc>
          <w:tcPr>
            <w:tcW w:w="3602" w:type="dxa"/>
          </w:tcPr>
          <w:p>
            <w:pPr>
              <w:rPr>
                <w:b/>
                <w:lang w:val="en-US"/>
              </w:rPr>
            </w:pPr>
            <w:r>
              <w:rPr>
                <w:rFonts w:hint="eastAsia"/>
                <w:b/>
                <w:lang w:val="en-US"/>
              </w:rPr>
              <w:t>灰尘</w:t>
            </w:r>
            <w:r>
              <w:rPr>
                <w:b/>
                <w:lang w:val="en-US"/>
              </w:rPr>
              <w:t>xuei</w:t>
            </w:r>
            <w:r>
              <w:rPr>
                <w:b/>
                <w:vertAlign w:val="superscript"/>
                <w:lang w:val="en-US"/>
              </w:rPr>
              <w:t>55</w:t>
            </w:r>
            <w:r>
              <w:rPr>
                <w:b/>
                <w:lang w:val="en-US"/>
              </w:rPr>
              <w:t>t</w:t>
            </w:r>
            <w:r>
              <w:rPr>
                <w:rFonts w:ascii="Cambria Math" w:hAnsi="Cambria Math" w:cs="Cambria Math"/>
                <w:b/>
                <w:lang w:val="en-US"/>
              </w:rPr>
              <w:t>ʂ</w:t>
            </w:r>
            <w:r>
              <w:rPr>
                <w:b/>
                <w:lang w:val="en-US"/>
              </w:rPr>
              <w:t>'en'</w:t>
            </w:r>
          </w:p>
        </w:tc>
      </w:tr>
      <w:tr>
        <w:tc>
          <w:tcPr>
            <w:tcW w:w="1242" w:type="dxa"/>
          </w:tcPr>
          <w:p>
            <w:pPr>
              <w:jc w:val="center"/>
              <w:rPr>
                <w:lang w:val="en-US"/>
              </w:rPr>
            </w:pPr>
            <w:r>
              <w:rPr>
                <w:rFonts w:hint="eastAsia"/>
                <w:lang w:val="en-US"/>
              </w:rPr>
              <w:t>北京</w:t>
            </w:r>
          </w:p>
        </w:tc>
        <w:tc>
          <w:tcPr>
            <w:tcW w:w="3602" w:type="dxa"/>
          </w:tcPr>
          <w:p>
            <w:pPr>
              <w:rPr>
                <w:lang w:val="en-US"/>
              </w:rPr>
            </w:pPr>
            <w:r>
              <w:rPr>
                <w:rFonts w:hint="eastAsia"/>
                <w:lang w:val="en-US"/>
              </w:rPr>
              <w:t>土</w:t>
            </w:r>
            <w:r>
              <w:rPr>
                <w:lang w:val="en-US"/>
              </w:rPr>
              <w:t>t‘ll214</w:t>
            </w:r>
          </w:p>
        </w:tc>
        <w:tc>
          <w:tcPr>
            <w:tcW w:w="3602" w:type="dxa"/>
          </w:tcPr>
          <w:p>
            <w:pPr>
              <w:rPr>
                <w:lang w:val="en-US"/>
              </w:rPr>
            </w:pPr>
            <w:r>
              <w:rPr>
                <w:rFonts w:hint="eastAsia"/>
                <w:lang w:val="en-US"/>
              </w:rPr>
              <w:t>〔尘〕土〔</w:t>
            </w:r>
            <w:r>
              <w:rPr>
                <w:lang w:val="en-US"/>
              </w:rPr>
              <w:t>t</w:t>
            </w:r>
            <w:r>
              <w:rPr>
                <w:rFonts w:ascii="Cambria Math" w:hAnsi="Cambria Math" w:cs="Cambria Math"/>
                <w:lang w:val="en-US"/>
              </w:rPr>
              <w:t>ʂ</w:t>
            </w:r>
            <w:r>
              <w:rPr>
                <w:lang w:val="en-US"/>
              </w:rPr>
              <w:t>'ən</w:t>
            </w:r>
            <w:r>
              <w:rPr>
                <w:vertAlign w:val="superscript"/>
                <w:lang w:val="en-US"/>
              </w:rPr>
              <w:t>35</w:t>
            </w:r>
            <w:r>
              <w:rPr>
                <w:rFonts w:hint="eastAsia"/>
                <w:lang w:val="en-US"/>
              </w:rPr>
              <w:t>〕</w:t>
            </w:r>
            <w:r>
              <w:rPr>
                <w:lang w:val="en-US"/>
              </w:rPr>
              <w:t>t'u</w:t>
            </w:r>
            <w:r>
              <w:rPr>
                <w:vertAlign w:val="superscript"/>
                <w:lang w:val="en-US"/>
              </w:rPr>
              <w:t>214</w:t>
            </w:r>
          </w:p>
        </w:tc>
      </w:tr>
      <w:tr>
        <w:tc>
          <w:tcPr>
            <w:tcW w:w="1242" w:type="dxa"/>
          </w:tcPr>
          <w:p>
            <w:pPr>
              <w:jc w:val="center"/>
              <w:rPr>
                <w:lang w:val="en-US"/>
              </w:rPr>
            </w:pPr>
            <w:r>
              <w:rPr>
                <w:rFonts w:hint="eastAsia"/>
                <w:lang w:val="en-US"/>
              </w:rPr>
              <w:t>济南</w:t>
            </w:r>
          </w:p>
        </w:tc>
        <w:tc>
          <w:tcPr>
            <w:tcW w:w="3602" w:type="dxa"/>
          </w:tcPr>
          <w:p>
            <w:pPr>
              <w:rPr>
                <w:lang w:val="en-US"/>
              </w:rPr>
            </w:pPr>
            <w:r>
              <w:rPr>
                <w:rFonts w:hint="eastAsia"/>
                <w:lang w:val="en-US"/>
              </w:rPr>
              <w:t>土</w:t>
            </w:r>
            <w:r>
              <w:rPr>
                <w:rFonts w:hint="eastAsia"/>
                <w:lang w:val="en-US"/>
              </w:rPr>
              <w:t>t'u</w:t>
            </w:r>
            <w:r>
              <w:rPr>
                <w:rFonts w:hint="eastAsia"/>
                <w:vertAlign w:val="superscript"/>
                <w:lang w:val="en-US"/>
              </w:rPr>
              <w:t>55</w:t>
            </w:r>
          </w:p>
        </w:tc>
        <w:tc>
          <w:tcPr>
            <w:tcW w:w="3602" w:type="dxa"/>
          </w:tcPr>
          <w:p>
            <w:pPr>
              <w:rPr>
                <w:lang w:val="en-US"/>
              </w:rPr>
            </w:pPr>
            <w:r>
              <w:rPr>
                <w:rFonts w:hint="eastAsia"/>
                <w:lang w:val="en-US"/>
              </w:rPr>
              <w:t>①步</w:t>
            </w:r>
            <w:r>
              <w:rPr>
                <w:rFonts w:hint="eastAsia"/>
                <w:lang w:val="en-US"/>
              </w:rPr>
              <w:t>*</w:t>
            </w:r>
            <w:r>
              <w:rPr>
                <w:rFonts w:hint="eastAsia"/>
                <w:lang w:val="en-US"/>
              </w:rPr>
              <w:t>土</w:t>
            </w:r>
            <w:r>
              <w:rPr>
                <w:rFonts w:hint="eastAsia"/>
                <w:lang w:val="en-US"/>
              </w:rPr>
              <w:t>pu</w:t>
            </w:r>
            <w:r>
              <w:rPr>
                <w:rFonts w:hint="eastAsia"/>
                <w:vertAlign w:val="superscript"/>
                <w:lang w:val="en-US"/>
              </w:rPr>
              <w:t>21</w:t>
            </w:r>
            <w:r>
              <w:rPr>
                <w:rFonts w:hint="eastAsia"/>
                <w:lang w:val="en-US"/>
              </w:rPr>
              <w:t>t'u</w:t>
            </w:r>
            <w:r>
              <w:rPr>
                <w:rFonts w:hint="eastAsia"/>
                <w:vertAlign w:val="superscript"/>
                <w:lang w:val="en-US"/>
              </w:rPr>
              <w:t>•</w:t>
            </w:r>
            <w:r>
              <w:rPr>
                <w:lang w:val="en-US"/>
              </w:rPr>
              <w:br/>
            </w:r>
            <w:r>
              <w:rPr>
                <w:rFonts w:hint="eastAsia"/>
                <w:lang w:val="en-US"/>
              </w:rPr>
              <w:t>②土</w:t>
            </w:r>
            <w:r>
              <w:rPr>
                <w:rFonts w:hint="eastAsia"/>
                <w:lang w:val="en-US"/>
              </w:rPr>
              <w:t>t'u</w:t>
            </w:r>
            <w:r>
              <w:rPr>
                <w:rFonts w:hint="eastAsia"/>
                <w:vertAlign w:val="superscript"/>
                <w:lang w:val="en-US"/>
              </w:rPr>
              <w:t>55</w:t>
            </w:r>
            <w:r>
              <w:rPr>
                <w:lang w:val="en-US"/>
              </w:rPr>
              <w:br/>
            </w:r>
            <w:r>
              <w:rPr>
                <w:rFonts w:hint="eastAsia"/>
                <w:lang w:val="en-US"/>
              </w:rPr>
              <w:t>③灰</w:t>
            </w:r>
            <w:r>
              <w:rPr>
                <w:rFonts w:hint="eastAsia"/>
                <w:lang w:val="en-US"/>
              </w:rPr>
              <w:t>xuei</w:t>
            </w:r>
            <w:r>
              <w:rPr>
                <w:rFonts w:hint="eastAsia"/>
                <w:vertAlign w:val="superscript"/>
                <w:lang w:val="en-US"/>
              </w:rPr>
              <w:t>213</w:t>
            </w:r>
          </w:p>
        </w:tc>
      </w:tr>
      <w:tr>
        <w:tc>
          <w:tcPr>
            <w:tcW w:w="1242" w:type="dxa"/>
          </w:tcPr>
          <w:p>
            <w:pPr>
              <w:jc w:val="center"/>
              <w:rPr>
                <w:lang w:val="en-US"/>
              </w:rPr>
            </w:pPr>
            <w:r>
              <w:rPr>
                <w:rFonts w:hint="eastAsia"/>
                <w:lang w:val="en-US"/>
              </w:rPr>
              <w:t>沈阳</w:t>
            </w:r>
          </w:p>
        </w:tc>
        <w:tc>
          <w:tcPr>
            <w:tcW w:w="3602" w:type="dxa"/>
          </w:tcPr>
          <w:p>
            <w:pPr>
              <w:rPr>
                <w:lang w:val="en-US"/>
              </w:rPr>
            </w:pPr>
            <w:r>
              <w:rPr>
                <w:rFonts w:hint="eastAsia"/>
                <w:lang w:val="en-US"/>
              </w:rPr>
              <w:t>土</w:t>
            </w:r>
            <w:r>
              <w:rPr>
                <w:lang w:val="en-US"/>
              </w:rPr>
              <w:t>t'u</w:t>
            </w:r>
            <w:r>
              <w:rPr>
                <w:vertAlign w:val="superscript"/>
                <w:lang w:val="en-US"/>
              </w:rPr>
              <w:t>213</w:t>
            </w:r>
          </w:p>
        </w:tc>
        <w:tc>
          <w:tcPr>
            <w:tcW w:w="3602" w:type="dxa"/>
          </w:tcPr>
          <w:p>
            <w:pPr>
              <w:rPr>
                <w:lang w:val="en-US"/>
              </w:rPr>
            </w:pPr>
            <w:r>
              <w:rPr>
                <w:rFonts w:hint="eastAsia"/>
                <w:lang w:val="en-US"/>
              </w:rPr>
              <w:t>灰尘</w:t>
            </w:r>
            <w:r>
              <w:rPr>
                <w:lang w:val="en-US"/>
              </w:rPr>
              <w:t>xuei</w:t>
            </w:r>
            <w:r>
              <w:rPr>
                <w:vertAlign w:val="superscript"/>
                <w:lang w:val="en-US"/>
              </w:rPr>
              <w:t>33</w:t>
            </w:r>
            <w:r>
              <w:rPr>
                <w:lang w:val="en-US"/>
              </w:rPr>
              <w:t>ts'ən</w:t>
            </w:r>
            <w:r>
              <w:rPr>
                <w:vertAlign w:val="superscript"/>
                <w:lang w:val="en-US"/>
              </w:rPr>
              <w:t>35</w:t>
            </w:r>
          </w:p>
        </w:tc>
      </w:tr>
      <w:tr>
        <w:tc>
          <w:tcPr>
            <w:tcW w:w="1242" w:type="dxa"/>
          </w:tcPr>
          <w:p>
            <w:pPr>
              <w:jc w:val="center"/>
              <w:rPr>
                <w:lang w:val="en-US"/>
              </w:rPr>
            </w:pPr>
            <w:r>
              <w:rPr>
                <w:rFonts w:hint="eastAsia"/>
                <w:lang w:val="en-US"/>
              </w:rPr>
              <w:lastRenderedPageBreak/>
              <w:t>西安</w:t>
            </w:r>
          </w:p>
        </w:tc>
        <w:tc>
          <w:tcPr>
            <w:tcW w:w="3602" w:type="dxa"/>
          </w:tcPr>
          <w:p>
            <w:pPr>
              <w:rPr>
                <w:lang w:val="en-US"/>
              </w:rPr>
            </w:pPr>
            <w:r>
              <w:rPr>
                <w:rFonts w:hint="eastAsia"/>
                <w:lang w:val="en-US"/>
              </w:rPr>
              <w:t>土</w:t>
            </w:r>
            <w:r>
              <w:rPr>
                <w:lang w:val="en-US"/>
              </w:rPr>
              <w:t>t'ou</w:t>
            </w:r>
            <w:r>
              <w:rPr>
                <w:vertAlign w:val="superscript"/>
                <w:lang w:val="en-US"/>
              </w:rPr>
              <w:t>53</w:t>
            </w:r>
          </w:p>
        </w:tc>
        <w:tc>
          <w:tcPr>
            <w:tcW w:w="3602" w:type="dxa"/>
          </w:tcPr>
          <w:p>
            <w:pPr>
              <w:rPr>
                <w:lang w:val="en-US"/>
              </w:rPr>
            </w:pPr>
            <w:r>
              <w:rPr>
                <w:lang w:val="en-US"/>
              </w:rPr>
              <w:t>xuei</w:t>
            </w:r>
            <w:r>
              <w:rPr>
                <w:vertAlign w:val="superscript"/>
                <w:lang w:val="en-US"/>
              </w:rPr>
              <w:t>21</w:t>
            </w:r>
            <w:r>
              <w:rPr>
                <w:lang w:val="en-US"/>
              </w:rPr>
              <w:t>t</w:t>
            </w:r>
            <w:r>
              <w:rPr>
                <w:rFonts w:ascii="Cambria Math" w:hAnsi="Cambria Math" w:cs="Cambria Math"/>
                <w:lang w:val="en-US"/>
              </w:rPr>
              <w:t>ʂ</w:t>
            </w:r>
            <w:r>
              <w:rPr>
                <w:lang w:val="en-US"/>
              </w:rPr>
              <w:t>'ẽ</w:t>
            </w:r>
            <w:r>
              <w:rPr>
                <w:vertAlign w:val="superscript"/>
                <w:lang w:val="en-US"/>
              </w:rPr>
              <w:t>24</w:t>
            </w:r>
          </w:p>
        </w:tc>
      </w:tr>
      <w:tr>
        <w:tc>
          <w:tcPr>
            <w:tcW w:w="1242" w:type="dxa"/>
          </w:tcPr>
          <w:p>
            <w:pPr>
              <w:jc w:val="center"/>
              <w:rPr>
                <w:lang w:val="en-US"/>
              </w:rPr>
            </w:pPr>
            <w:r>
              <w:rPr>
                <w:rFonts w:hint="eastAsia"/>
                <w:lang w:val="en-US"/>
              </w:rPr>
              <w:t>成都</w:t>
            </w:r>
          </w:p>
        </w:tc>
        <w:tc>
          <w:tcPr>
            <w:tcW w:w="3602" w:type="dxa"/>
          </w:tcPr>
          <w:p>
            <w:pPr>
              <w:rPr>
                <w:lang w:val="en-US"/>
              </w:rPr>
            </w:pPr>
            <w:r>
              <w:rPr>
                <w:rFonts w:hint="eastAsia"/>
                <w:lang w:val="en-US"/>
              </w:rPr>
              <w:t>泥巴</w:t>
            </w:r>
            <w:r>
              <w:rPr>
                <w:rFonts w:ascii="Cambria Math" w:hAnsi="Cambria Math" w:cs="Cambria Math"/>
                <w:lang w:val="en-US"/>
              </w:rPr>
              <w:t>ȵ</w:t>
            </w:r>
            <w:r>
              <w:rPr>
                <w:lang w:val="en-US"/>
              </w:rPr>
              <w:t>i</w:t>
            </w:r>
            <w:r>
              <w:rPr>
                <w:vertAlign w:val="superscript"/>
                <w:lang w:val="en-US"/>
              </w:rPr>
              <w:t>31</w:t>
            </w:r>
            <w:r>
              <w:rPr>
                <w:lang w:val="en-US"/>
              </w:rPr>
              <w:t>pa</w:t>
            </w:r>
            <w:r>
              <w:rPr>
                <w:vertAlign w:val="superscript"/>
                <w:lang w:val="en-US"/>
              </w:rPr>
              <w:t>44</w:t>
            </w:r>
          </w:p>
        </w:tc>
        <w:tc>
          <w:tcPr>
            <w:tcW w:w="3602" w:type="dxa"/>
          </w:tcPr>
          <w:p>
            <w:pPr>
              <w:rPr>
                <w:lang w:val="en-US"/>
              </w:rPr>
            </w:pPr>
            <w:r>
              <w:rPr>
                <w:rFonts w:hint="eastAsia"/>
                <w:lang w:val="en-US"/>
              </w:rPr>
              <w:t>灰〔尘〕</w:t>
            </w:r>
            <w:r>
              <w:rPr>
                <w:lang w:val="en-US"/>
              </w:rPr>
              <w:t>xuei</w:t>
            </w:r>
            <w:r>
              <w:rPr>
                <w:vertAlign w:val="superscript"/>
                <w:lang w:val="en-US"/>
              </w:rPr>
              <w:t>44</w:t>
            </w:r>
            <w:r>
              <w:rPr>
                <w:rFonts w:hint="eastAsia"/>
                <w:lang w:val="en-US"/>
              </w:rPr>
              <w:t>〔</w:t>
            </w:r>
            <w:r>
              <w:rPr>
                <w:lang w:val="en-US"/>
              </w:rPr>
              <w:t>ts'ən</w:t>
            </w:r>
            <w:r>
              <w:rPr>
                <w:vertAlign w:val="superscript"/>
                <w:lang w:val="en-US"/>
              </w:rPr>
              <w:t>31</w:t>
            </w:r>
            <w:r>
              <w:rPr>
                <w:rFonts w:hint="eastAsia"/>
                <w:lang w:val="en-US"/>
              </w:rPr>
              <w:t>〕</w:t>
            </w:r>
          </w:p>
        </w:tc>
      </w:tr>
      <w:tr>
        <w:tc>
          <w:tcPr>
            <w:tcW w:w="1242" w:type="dxa"/>
          </w:tcPr>
          <w:p>
            <w:pPr>
              <w:jc w:val="center"/>
              <w:rPr>
                <w:lang w:val="en-US"/>
              </w:rPr>
            </w:pPr>
            <w:r>
              <w:rPr>
                <w:rFonts w:hint="eastAsia"/>
                <w:lang w:val="en-US"/>
              </w:rPr>
              <w:t>昆明</w:t>
            </w:r>
          </w:p>
        </w:tc>
        <w:tc>
          <w:tcPr>
            <w:tcW w:w="3602" w:type="dxa"/>
          </w:tcPr>
          <w:p>
            <w:pPr>
              <w:rPr>
                <w:lang w:val="en-US"/>
              </w:rPr>
            </w:pPr>
            <w:r>
              <w:rPr>
                <w:rFonts w:hint="eastAsia"/>
                <w:lang w:val="en-US"/>
              </w:rPr>
              <w:t>泥〔巴〕</w:t>
            </w:r>
            <w:r>
              <w:rPr>
                <w:rFonts w:hint="eastAsia"/>
                <w:lang w:val="en-US"/>
              </w:rPr>
              <w:t>ni</w:t>
            </w:r>
            <w:r>
              <w:rPr>
                <w:rFonts w:hint="eastAsia"/>
                <w:vertAlign w:val="superscript"/>
                <w:lang w:val="en-US"/>
              </w:rPr>
              <w:t>31</w:t>
            </w:r>
            <w:r>
              <w:rPr>
                <w:rFonts w:hint="eastAsia"/>
                <w:lang w:val="en-US"/>
              </w:rPr>
              <w:t>〔</w:t>
            </w:r>
            <w:r>
              <w:rPr>
                <w:rFonts w:hint="eastAsia"/>
                <w:lang w:val="en-US"/>
              </w:rPr>
              <w:t>pa</w:t>
            </w:r>
            <w:r>
              <w:rPr>
                <w:rFonts w:hint="eastAsia"/>
                <w:vertAlign w:val="superscript"/>
                <w:lang w:val="en-US"/>
              </w:rPr>
              <w:t>44</w:t>
            </w:r>
            <w:r>
              <w:rPr>
                <w:rFonts w:hint="eastAsia"/>
                <w:lang w:val="en-US"/>
              </w:rPr>
              <w:t>〕</w:t>
            </w:r>
          </w:p>
        </w:tc>
        <w:tc>
          <w:tcPr>
            <w:tcW w:w="3602" w:type="dxa"/>
          </w:tcPr>
          <w:p>
            <w:pPr>
              <w:rPr>
                <w:lang w:val="en-US"/>
              </w:rPr>
            </w:pPr>
            <w:r>
              <w:rPr>
                <w:rFonts w:hint="eastAsia"/>
                <w:lang w:val="en-US"/>
              </w:rPr>
              <w:t>灰</w:t>
            </w:r>
            <w:r>
              <w:rPr>
                <w:rFonts w:hint="eastAsia"/>
                <w:lang w:val="en-US"/>
              </w:rPr>
              <w:t>xue</w:t>
            </w:r>
            <w:r>
              <w:rPr>
                <w:rFonts w:hint="eastAsia"/>
                <w:vertAlign w:val="superscript"/>
                <w:lang w:val="en-US"/>
              </w:rPr>
              <w:t>44</w:t>
            </w:r>
          </w:p>
        </w:tc>
      </w:tr>
      <w:tr>
        <w:tc>
          <w:tcPr>
            <w:tcW w:w="1242" w:type="dxa"/>
          </w:tcPr>
          <w:p>
            <w:pPr>
              <w:jc w:val="center"/>
              <w:rPr>
                <w:lang w:val="en-US"/>
              </w:rPr>
            </w:pPr>
            <w:r>
              <w:rPr>
                <w:rFonts w:hint="eastAsia"/>
                <w:lang w:val="en-US"/>
              </w:rPr>
              <w:t>合肥</w:t>
            </w:r>
          </w:p>
        </w:tc>
        <w:tc>
          <w:tcPr>
            <w:tcW w:w="3602" w:type="dxa"/>
          </w:tcPr>
          <w:p>
            <w:pPr>
              <w:rPr>
                <w:lang w:val="en-US"/>
              </w:rPr>
            </w:pPr>
            <w:r>
              <w:rPr>
                <w:rFonts w:hint="eastAsia"/>
                <w:lang w:val="en-US"/>
              </w:rPr>
              <w:t>土</w:t>
            </w:r>
            <w:r>
              <w:rPr>
                <w:lang w:val="en-US"/>
              </w:rPr>
              <w:t>t‘u</w:t>
            </w:r>
            <w:r>
              <w:rPr>
                <w:vertAlign w:val="superscript"/>
                <w:lang w:val="en-US"/>
              </w:rPr>
              <w:t>24</w:t>
            </w:r>
          </w:p>
        </w:tc>
        <w:tc>
          <w:tcPr>
            <w:tcW w:w="3602" w:type="dxa"/>
          </w:tcPr>
          <w:p>
            <w:pPr>
              <w:rPr>
                <w:lang w:val="en-US"/>
              </w:rPr>
            </w:pPr>
            <w:r>
              <w:rPr>
                <w:rFonts w:hint="eastAsia"/>
                <w:lang w:val="en-US"/>
              </w:rPr>
              <w:t>灰〔尘〕</w:t>
            </w:r>
            <w:r>
              <w:rPr>
                <w:lang w:val="en-US"/>
              </w:rPr>
              <w:t>xui</w:t>
            </w:r>
            <w:r>
              <w:rPr>
                <w:vertAlign w:val="superscript"/>
                <w:lang w:val="en-US"/>
              </w:rPr>
              <w:t>212</w:t>
            </w:r>
            <w:r>
              <w:rPr>
                <w:rFonts w:hint="eastAsia"/>
                <w:lang w:val="en-US"/>
              </w:rPr>
              <w:t>〔</w:t>
            </w:r>
            <w:r>
              <w:rPr>
                <w:lang w:val="en-US"/>
              </w:rPr>
              <w:t>t</w:t>
            </w:r>
            <w:r>
              <w:rPr>
                <w:rFonts w:ascii="Cambria Math" w:hAnsi="Cambria Math" w:cs="Cambria Math"/>
                <w:lang w:val="en-US"/>
              </w:rPr>
              <w:t>ʂ</w:t>
            </w:r>
            <w:r>
              <w:rPr>
                <w:lang w:val="en-US"/>
              </w:rPr>
              <w:t>'ən</w:t>
            </w:r>
            <w:r>
              <w:rPr>
                <w:vertAlign w:val="superscript"/>
                <w:lang w:val="en-US"/>
              </w:rPr>
              <w:t>•</w:t>
            </w:r>
            <w:r>
              <w:rPr>
                <w:rFonts w:hint="eastAsia"/>
                <w:lang w:val="en-US"/>
              </w:rPr>
              <w:t>〕</w:t>
            </w:r>
          </w:p>
        </w:tc>
      </w:tr>
      <w:tr>
        <w:tc>
          <w:tcPr>
            <w:tcW w:w="1242" w:type="dxa"/>
          </w:tcPr>
          <w:p>
            <w:pPr>
              <w:jc w:val="center"/>
              <w:rPr>
                <w:lang w:val="en-US"/>
              </w:rPr>
            </w:pPr>
            <w:r>
              <w:rPr>
                <w:rFonts w:hint="eastAsia"/>
                <w:lang w:val="en-US"/>
              </w:rPr>
              <w:t>揚州</w:t>
            </w:r>
          </w:p>
        </w:tc>
        <w:tc>
          <w:tcPr>
            <w:tcW w:w="3602" w:type="dxa"/>
          </w:tcPr>
          <w:p>
            <w:pPr>
              <w:rPr>
                <w:lang w:val="en-US"/>
              </w:rPr>
            </w:pPr>
            <w:r>
              <w:rPr>
                <w:rFonts w:hint="eastAsia"/>
                <w:lang w:val="en-US"/>
              </w:rPr>
              <w:t>土</w:t>
            </w:r>
            <w:r>
              <w:rPr>
                <w:lang w:val="en-US"/>
              </w:rPr>
              <w:t>t‘u</w:t>
            </w:r>
            <w:r>
              <w:rPr>
                <w:vertAlign w:val="superscript"/>
                <w:lang w:val="en-US"/>
              </w:rPr>
              <w:t>42</w:t>
            </w:r>
          </w:p>
        </w:tc>
        <w:tc>
          <w:tcPr>
            <w:tcW w:w="3602" w:type="dxa"/>
          </w:tcPr>
          <w:p>
            <w:pPr>
              <w:rPr>
                <w:lang w:val="en-US"/>
              </w:rPr>
            </w:pPr>
            <w:r>
              <w:rPr>
                <w:rFonts w:hint="eastAsia"/>
                <w:lang w:val="en-US"/>
              </w:rPr>
              <w:t>灰</w:t>
            </w:r>
            <w:r>
              <w:rPr>
                <w:lang w:val="en-US"/>
              </w:rPr>
              <w:t>xuəi</w:t>
            </w:r>
            <w:r>
              <w:rPr>
                <w:vertAlign w:val="superscript"/>
                <w:lang w:val="en-US"/>
              </w:rPr>
              <w:t>31</w:t>
            </w:r>
          </w:p>
        </w:tc>
      </w:tr>
      <w:tr>
        <w:tc>
          <w:tcPr>
            <w:tcW w:w="1242" w:type="dxa"/>
          </w:tcPr>
          <w:p>
            <w:pPr>
              <w:jc w:val="center"/>
              <w:rPr>
                <w:lang w:val="en-US"/>
              </w:rPr>
            </w:pPr>
            <w:r>
              <w:rPr>
                <w:rFonts w:hint="eastAsia"/>
                <w:lang w:val="en-US"/>
              </w:rPr>
              <w:t>苏州</w:t>
            </w:r>
          </w:p>
        </w:tc>
        <w:tc>
          <w:tcPr>
            <w:tcW w:w="3602" w:type="dxa"/>
          </w:tcPr>
          <w:p>
            <w:pPr>
              <w:rPr>
                <w:lang w:val="en-US"/>
              </w:rPr>
            </w:pPr>
            <w:r>
              <w:rPr>
                <w:rFonts w:hint="eastAsia"/>
                <w:lang w:val="en-US"/>
              </w:rPr>
              <w:t>烂泥</w:t>
            </w:r>
            <w:r>
              <w:rPr>
                <w:lang w:val="en-US"/>
              </w:rPr>
              <w:t>lE</w:t>
            </w:r>
            <w:r>
              <w:rPr>
                <w:vertAlign w:val="superscript"/>
                <w:lang w:val="en-US"/>
              </w:rPr>
              <w:t>31</w:t>
            </w:r>
            <w:r>
              <w:rPr>
                <w:vertAlign w:val="subscript"/>
                <w:lang w:val="en-US"/>
              </w:rPr>
              <w:t>22</w:t>
            </w:r>
            <w:r>
              <w:rPr>
                <w:rFonts w:ascii="Cambria Math" w:hAnsi="Cambria Math" w:cs="Cambria Math"/>
                <w:lang w:val="en-US"/>
              </w:rPr>
              <w:t>ȵ</w:t>
            </w:r>
            <w:r>
              <w:rPr>
                <w:lang w:val="en-US"/>
              </w:rPr>
              <w:t>i</w:t>
            </w:r>
            <w:r>
              <w:rPr>
                <w:vertAlign w:val="superscript"/>
                <w:lang w:val="en-US"/>
              </w:rPr>
              <w:t>24</w:t>
            </w:r>
            <w:r>
              <w:rPr>
                <w:vertAlign w:val="subscript"/>
                <w:lang w:val="en-US"/>
              </w:rPr>
              <w:t>33</w:t>
            </w:r>
          </w:p>
        </w:tc>
        <w:tc>
          <w:tcPr>
            <w:tcW w:w="3602" w:type="dxa"/>
          </w:tcPr>
          <w:p>
            <w:pPr>
              <w:rPr>
                <w:lang w:val="en-US"/>
              </w:rPr>
            </w:pPr>
            <w:r>
              <w:rPr>
                <w:rFonts w:hint="eastAsia"/>
                <w:lang w:val="en-US"/>
              </w:rPr>
              <w:t>①灰尘</w:t>
            </w:r>
            <w:r>
              <w:rPr>
                <w:lang w:val="en-US"/>
              </w:rPr>
              <w:t>huE</w:t>
            </w:r>
            <w:r>
              <w:rPr>
                <w:vertAlign w:val="superscript"/>
                <w:lang w:val="en-US"/>
              </w:rPr>
              <w:t>44</w:t>
            </w:r>
            <w:r>
              <w:rPr>
                <w:lang w:val="en-US"/>
              </w:rPr>
              <w:t>zən</w:t>
            </w:r>
            <w:r>
              <w:rPr>
                <w:vertAlign w:val="superscript"/>
                <w:lang w:val="en-US"/>
              </w:rPr>
              <w:t>24</w:t>
            </w:r>
            <w:r>
              <w:rPr>
                <w:vertAlign w:val="subscript"/>
                <w:lang w:val="en-US"/>
              </w:rPr>
              <w:t>21</w:t>
            </w:r>
            <w:r>
              <w:rPr>
                <w:rFonts w:hint="eastAsia"/>
                <w:lang w:val="en-US"/>
              </w:rPr>
              <w:br/>
            </w:r>
            <w:r>
              <w:rPr>
                <w:rFonts w:hint="eastAsia"/>
                <w:lang w:val="en-US"/>
              </w:rPr>
              <w:t>②塳尘</w:t>
            </w:r>
            <w:r>
              <w:rPr>
                <w:lang w:val="en-US"/>
              </w:rPr>
              <w:t>boŋ</w:t>
            </w:r>
            <w:r>
              <w:rPr>
                <w:vertAlign w:val="superscript"/>
                <w:lang w:val="en-US"/>
              </w:rPr>
              <w:t>31</w:t>
            </w:r>
            <w:r>
              <w:rPr>
                <w:vertAlign w:val="subscript"/>
                <w:lang w:val="en-US"/>
              </w:rPr>
              <w:t>22</w:t>
            </w:r>
            <w:r>
              <w:rPr>
                <w:lang w:val="en-US"/>
              </w:rPr>
              <w:t>zən</w:t>
            </w:r>
            <w:r>
              <w:rPr>
                <w:vertAlign w:val="superscript"/>
                <w:lang w:val="en-US"/>
              </w:rPr>
              <w:t>24</w:t>
            </w:r>
            <w:r>
              <w:rPr>
                <w:vertAlign w:val="subscript"/>
                <w:lang w:val="en-US"/>
              </w:rPr>
              <w:t>33</w:t>
            </w:r>
          </w:p>
        </w:tc>
      </w:tr>
      <w:tr>
        <w:tc>
          <w:tcPr>
            <w:tcW w:w="1242" w:type="dxa"/>
          </w:tcPr>
          <w:p>
            <w:pPr>
              <w:jc w:val="center"/>
              <w:rPr>
                <w:lang w:val="en-US"/>
              </w:rPr>
            </w:pPr>
            <w:r>
              <w:rPr>
                <w:rFonts w:hint="eastAsia"/>
                <w:lang w:val="en-US"/>
              </w:rPr>
              <w:t>溫州</w:t>
            </w:r>
          </w:p>
        </w:tc>
        <w:tc>
          <w:tcPr>
            <w:tcW w:w="3602" w:type="dxa"/>
          </w:tcPr>
          <w:p>
            <w:pPr>
              <w:rPr>
                <w:lang w:val="en-US"/>
              </w:rPr>
            </w:pPr>
            <w:r>
              <w:rPr>
                <w:rFonts w:hint="eastAsia"/>
                <w:lang w:val="en-US"/>
              </w:rPr>
              <w:t>烂污泥</w:t>
            </w:r>
            <w:r>
              <w:rPr>
                <w:lang w:val="en-US"/>
              </w:rPr>
              <w:t>la</w:t>
            </w:r>
            <w:r>
              <w:rPr>
                <w:vertAlign w:val="superscript"/>
                <w:lang w:val="en-US"/>
              </w:rPr>
              <w:t>11</w:t>
            </w:r>
            <w:r>
              <w:rPr>
                <w:lang w:val="en-US"/>
              </w:rPr>
              <w:t>vu</w:t>
            </w:r>
            <w:r>
              <w:rPr>
                <w:vertAlign w:val="superscript"/>
                <w:lang w:val="en-US"/>
              </w:rPr>
              <w:t>31</w:t>
            </w:r>
            <w:r>
              <w:rPr>
                <w:rFonts w:ascii="Cambria Math" w:hAnsi="Cambria Math" w:cs="Cambria Math"/>
                <w:lang w:val="en-US"/>
              </w:rPr>
              <w:t>ȵ</w:t>
            </w:r>
            <w:r>
              <w:rPr>
                <w:lang w:val="en-US"/>
              </w:rPr>
              <w:t>i</w:t>
            </w:r>
            <w:r>
              <w:rPr>
                <w:vertAlign w:val="superscript"/>
                <w:lang w:val="en-US"/>
              </w:rPr>
              <w:t>31</w:t>
            </w:r>
          </w:p>
        </w:tc>
        <w:tc>
          <w:tcPr>
            <w:tcW w:w="3602" w:type="dxa"/>
          </w:tcPr>
          <w:p>
            <w:pPr>
              <w:rPr>
                <w:lang w:val="en-US"/>
              </w:rPr>
            </w:pPr>
            <w:r>
              <w:rPr>
                <w:rFonts w:hint="eastAsia"/>
                <w:lang w:val="en-US"/>
              </w:rPr>
              <w:t>①塳尘</w:t>
            </w:r>
            <w:r>
              <w:rPr>
                <w:lang w:val="en-US"/>
              </w:rPr>
              <w:t>baŋ</w:t>
            </w:r>
            <w:r>
              <w:rPr>
                <w:vertAlign w:val="superscript"/>
                <w:lang w:val="en-US"/>
              </w:rPr>
              <w:t>31</w:t>
            </w:r>
            <w:r>
              <w:rPr>
                <w:lang w:val="en-US"/>
              </w:rPr>
              <w:t>dzaŋ</w:t>
            </w:r>
            <w:r>
              <w:rPr>
                <w:vertAlign w:val="superscript"/>
                <w:lang w:val="en-US"/>
              </w:rPr>
              <w:t>31</w:t>
            </w:r>
            <w:r>
              <w:rPr>
                <w:rFonts w:hint="eastAsia"/>
                <w:lang w:val="en-US"/>
              </w:rPr>
              <w:br/>
            </w:r>
            <w:r>
              <w:rPr>
                <w:rFonts w:hint="eastAsia"/>
                <w:lang w:val="en-US"/>
              </w:rPr>
              <w:t>②缝</w:t>
            </w:r>
            <w:r>
              <w:rPr>
                <w:rFonts w:ascii="Cambria Math" w:hAnsi="Cambria Math" w:cs="Cambria Math"/>
                <w:lang w:val="en-US"/>
              </w:rPr>
              <w:t>⃞</w:t>
            </w:r>
            <w:r>
              <w:rPr>
                <w:lang w:val="en-US"/>
              </w:rPr>
              <w:t>baŋ</w:t>
            </w:r>
            <w:r>
              <w:rPr>
                <w:vertAlign w:val="superscript"/>
                <w:lang w:val="en-US"/>
              </w:rPr>
              <w:t>31</w:t>
            </w:r>
            <w:r>
              <w:rPr>
                <w:lang w:val="en-US"/>
              </w:rPr>
              <w:t>yoŋ</w:t>
            </w:r>
            <w:r>
              <w:rPr>
                <w:vertAlign w:val="superscript"/>
                <w:lang w:val="en-US"/>
              </w:rPr>
              <w:t>44</w:t>
            </w:r>
          </w:p>
        </w:tc>
      </w:tr>
      <w:tr>
        <w:tc>
          <w:tcPr>
            <w:tcW w:w="1242" w:type="dxa"/>
          </w:tcPr>
          <w:p>
            <w:pPr>
              <w:jc w:val="center"/>
              <w:rPr>
                <w:lang w:val="en-US"/>
              </w:rPr>
            </w:pPr>
            <w:r>
              <w:rPr>
                <w:rFonts w:hint="eastAsia"/>
                <w:lang w:val="en-US"/>
              </w:rPr>
              <w:t>长沙</w:t>
            </w:r>
          </w:p>
        </w:tc>
        <w:tc>
          <w:tcPr>
            <w:tcW w:w="3602" w:type="dxa"/>
          </w:tcPr>
          <w:p>
            <w:pPr>
              <w:rPr>
                <w:lang w:val="en-US"/>
              </w:rPr>
            </w:pPr>
            <w:r>
              <w:rPr>
                <w:rFonts w:hint="eastAsia"/>
                <w:lang w:val="en-US"/>
              </w:rPr>
              <w:t>土</w:t>
            </w:r>
            <w:r>
              <w:rPr>
                <w:lang w:val="en-US"/>
              </w:rPr>
              <w:t>t'əu</w:t>
            </w:r>
            <w:r>
              <w:rPr>
                <w:vertAlign w:val="superscript"/>
                <w:lang w:val="en-US"/>
              </w:rPr>
              <w:t>41</w:t>
            </w:r>
          </w:p>
        </w:tc>
        <w:tc>
          <w:tcPr>
            <w:tcW w:w="3602" w:type="dxa"/>
          </w:tcPr>
          <w:p>
            <w:pPr>
              <w:rPr>
                <w:lang w:val="en-US"/>
              </w:rPr>
            </w:pPr>
            <w:r>
              <w:rPr>
                <w:rFonts w:hint="eastAsia"/>
                <w:lang w:val="en-US"/>
              </w:rPr>
              <w:t>灰</w:t>
            </w:r>
            <w:r>
              <w:rPr>
                <w:lang w:val="en-US"/>
              </w:rPr>
              <w:t>fei</w:t>
            </w:r>
            <w:r>
              <w:rPr>
                <w:vertAlign w:val="superscript"/>
                <w:lang w:val="en-US"/>
              </w:rPr>
              <w:t>33</w:t>
            </w:r>
          </w:p>
        </w:tc>
      </w:tr>
      <w:tr>
        <w:tc>
          <w:tcPr>
            <w:tcW w:w="1242" w:type="dxa"/>
          </w:tcPr>
          <w:p>
            <w:pPr>
              <w:jc w:val="center"/>
              <w:rPr>
                <w:lang w:val="en-US"/>
              </w:rPr>
            </w:pPr>
            <w:r>
              <w:rPr>
                <w:rFonts w:hint="eastAsia"/>
                <w:lang w:val="en-US"/>
              </w:rPr>
              <w:t>南昌</w:t>
            </w:r>
          </w:p>
        </w:tc>
        <w:tc>
          <w:tcPr>
            <w:tcW w:w="3602" w:type="dxa"/>
          </w:tcPr>
          <w:p>
            <w:pPr>
              <w:rPr>
                <w:lang w:val="en-US"/>
              </w:rPr>
            </w:pPr>
            <w:r>
              <w:rPr>
                <w:rFonts w:hint="eastAsia"/>
                <w:lang w:val="en-US"/>
              </w:rPr>
              <w:t>土</w:t>
            </w:r>
            <w:r>
              <w:rPr>
                <w:rFonts w:hint="eastAsia"/>
                <w:lang w:val="en-US"/>
              </w:rPr>
              <w:t>t</w:t>
            </w:r>
            <w:r>
              <w:rPr>
                <w:rFonts w:hint="eastAsia"/>
                <w:lang w:val="en-US"/>
              </w:rPr>
              <w:t>‘</w:t>
            </w:r>
            <w:r>
              <w:rPr>
                <w:rFonts w:hint="eastAsia"/>
                <w:lang w:val="en-US"/>
              </w:rPr>
              <w:t>u</w:t>
            </w:r>
            <w:r>
              <w:rPr>
                <w:rFonts w:hint="eastAsia"/>
                <w:vertAlign w:val="superscript"/>
                <w:lang w:val="en-US"/>
              </w:rPr>
              <w:t>213</w:t>
            </w:r>
          </w:p>
        </w:tc>
        <w:tc>
          <w:tcPr>
            <w:tcW w:w="3602" w:type="dxa"/>
          </w:tcPr>
          <w:p>
            <w:pPr>
              <w:rPr>
                <w:lang w:val="en-US"/>
              </w:rPr>
            </w:pPr>
            <w:r>
              <w:rPr>
                <w:rFonts w:hint="eastAsia"/>
                <w:lang w:val="en-US"/>
              </w:rPr>
              <w:t>灰</w:t>
            </w:r>
            <w:r>
              <w:rPr>
                <w:rFonts w:hint="eastAsia"/>
                <w:lang w:val="en-US"/>
              </w:rPr>
              <w:t>fei</w:t>
            </w:r>
            <w:r>
              <w:rPr>
                <w:rFonts w:hint="eastAsia"/>
                <w:vertAlign w:val="superscript"/>
                <w:lang w:val="en-US"/>
              </w:rPr>
              <w:t>42</w:t>
            </w:r>
          </w:p>
        </w:tc>
      </w:tr>
      <w:tr>
        <w:tc>
          <w:tcPr>
            <w:tcW w:w="1242" w:type="dxa"/>
          </w:tcPr>
          <w:p>
            <w:pPr>
              <w:jc w:val="center"/>
              <w:rPr>
                <w:lang w:val="en-US"/>
              </w:rPr>
            </w:pPr>
            <w:r>
              <w:rPr>
                <w:rFonts w:hint="eastAsia"/>
                <w:lang w:val="en-US"/>
              </w:rPr>
              <w:t>梅县</w:t>
            </w:r>
          </w:p>
        </w:tc>
        <w:tc>
          <w:tcPr>
            <w:tcW w:w="3602" w:type="dxa"/>
          </w:tcPr>
          <w:p>
            <w:pPr>
              <w:rPr>
                <w:lang w:val="en-US"/>
              </w:rPr>
            </w:pPr>
            <w:r>
              <w:rPr>
                <w:rFonts w:hint="eastAsia"/>
                <w:lang w:val="en-US"/>
              </w:rPr>
              <w:t>泥</w:t>
            </w:r>
            <w:r>
              <w:rPr>
                <w:lang w:val="en-US"/>
              </w:rPr>
              <w:t>n</w:t>
            </w:r>
            <w:r>
              <w:rPr>
                <w:rFonts w:ascii="Cambria Math" w:hAnsi="Cambria Math" w:cs="Cambria Math"/>
                <w:lang w:val="en-US"/>
              </w:rPr>
              <w:t>ɛ</w:t>
            </w:r>
            <w:r>
              <w:rPr>
                <w:vertAlign w:val="superscript"/>
                <w:lang w:val="en-US"/>
              </w:rPr>
              <w:t>12</w:t>
            </w:r>
          </w:p>
        </w:tc>
        <w:tc>
          <w:tcPr>
            <w:tcW w:w="3602" w:type="dxa"/>
          </w:tcPr>
          <w:p>
            <w:pPr>
              <w:rPr>
                <w:lang w:val="en-US"/>
              </w:rPr>
            </w:pPr>
            <w:r>
              <w:rPr>
                <w:rFonts w:hint="eastAsia"/>
                <w:lang w:val="en-US"/>
              </w:rPr>
              <w:t>尘灰</w:t>
            </w:r>
            <w:r>
              <w:rPr>
                <w:lang w:val="en-US"/>
              </w:rPr>
              <w:t>ts'ən</w:t>
            </w:r>
            <w:r>
              <w:rPr>
                <w:vertAlign w:val="superscript"/>
                <w:lang w:val="en-US"/>
              </w:rPr>
              <w:t>12</w:t>
            </w:r>
            <w:r>
              <w:rPr>
                <w:lang w:val="en-US"/>
              </w:rPr>
              <w:t>f</w:t>
            </w:r>
            <w:r>
              <w:rPr>
                <w:rFonts w:ascii="Cambria Math" w:hAnsi="Cambria Math" w:cs="Cambria Math"/>
                <w:lang w:val="en-US"/>
              </w:rPr>
              <w:t>ɔ</w:t>
            </w:r>
            <w:r>
              <w:rPr>
                <w:lang w:val="en-US"/>
              </w:rPr>
              <w:t>i</w:t>
            </w:r>
            <w:r>
              <w:rPr>
                <w:vertAlign w:val="superscript"/>
                <w:lang w:val="en-US"/>
              </w:rPr>
              <w:t>44</w:t>
            </w:r>
          </w:p>
        </w:tc>
      </w:tr>
      <w:tr>
        <w:tc>
          <w:tcPr>
            <w:tcW w:w="1242" w:type="dxa"/>
          </w:tcPr>
          <w:p>
            <w:pPr>
              <w:jc w:val="center"/>
              <w:rPr>
                <w:lang w:val="en-US"/>
              </w:rPr>
            </w:pPr>
            <w:r>
              <w:rPr>
                <w:rFonts w:hint="eastAsia"/>
                <w:lang w:val="en-US"/>
              </w:rPr>
              <w:t>广州</w:t>
            </w:r>
          </w:p>
        </w:tc>
        <w:tc>
          <w:tcPr>
            <w:tcW w:w="3602" w:type="dxa"/>
          </w:tcPr>
          <w:p>
            <w:pPr>
              <w:rPr>
                <w:lang w:val="en-US"/>
              </w:rPr>
            </w:pPr>
            <w:r>
              <w:rPr>
                <w:rFonts w:hint="eastAsia"/>
                <w:lang w:val="en-US"/>
              </w:rPr>
              <w:t>泥</w:t>
            </w:r>
            <w:r>
              <w:rPr>
                <w:lang w:val="en-US"/>
              </w:rPr>
              <w:t>n</w:t>
            </w:r>
            <w:r>
              <w:rPr>
                <w:rFonts w:ascii="Cambria Math" w:hAnsi="Cambria Math" w:cs="Cambria Math"/>
                <w:lang w:val="en-US"/>
              </w:rPr>
              <w:t>ɐ</w:t>
            </w:r>
            <w:r>
              <w:rPr>
                <w:lang w:val="en-US"/>
              </w:rPr>
              <w:t>i</w:t>
            </w:r>
            <w:r>
              <w:rPr>
                <w:vertAlign w:val="superscript"/>
                <w:lang w:val="en-US"/>
              </w:rPr>
              <w:t>21</w:t>
            </w:r>
          </w:p>
        </w:tc>
        <w:tc>
          <w:tcPr>
            <w:tcW w:w="3602" w:type="dxa"/>
          </w:tcPr>
          <w:p>
            <w:pPr>
              <w:rPr>
                <w:lang w:val="en-US"/>
              </w:rPr>
            </w:pPr>
            <w:r>
              <w:rPr>
                <w:rFonts w:hint="eastAsia"/>
                <w:lang w:val="en-US"/>
              </w:rPr>
              <w:t>烟尘</w:t>
            </w:r>
            <w:r>
              <w:rPr>
                <w:lang w:val="en-US"/>
              </w:rPr>
              <w:t>jin</w:t>
            </w:r>
            <w:r>
              <w:rPr>
                <w:vertAlign w:val="superscript"/>
                <w:lang w:val="en-US"/>
              </w:rPr>
              <w:t>63</w:t>
            </w:r>
            <w:r>
              <w:rPr>
                <w:lang w:val="en-US"/>
              </w:rPr>
              <w:t>t</w:t>
            </w:r>
            <w:r>
              <w:rPr>
                <w:rFonts w:ascii="Cambria Math" w:hAnsi="Cambria Math" w:cs="Cambria Math"/>
                <w:lang w:val="en-US"/>
              </w:rPr>
              <w:t>ʃ</w:t>
            </w:r>
            <w:r>
              <w:rPr>
                <w:lang w:val="en-US"/>
              </w:rPr>
              <w:t>'</w:t>
            </w:r>
            <w:r>
              <w:rPr>
                <w:rFonts w:ascii="Cambria Math" w:hAnsi="Cambria Math" w:cs="Cambria Math"/>
                <w:lang w:val="en-US"/>
              </w:rPr>
              <w:t>ɐ</w:t>
            </w:r>
            <w:r>
              <w:rPr>
                <w:lang w:val="en-US"/>
              </w:rPr>
              <w:t>n</w:t>
            </w:r>
            <w:r>
              <w:rPr>
                <w:vertAlign w:val="superscript"/>
                <w:lang w:val="en-US"/>
              </w:rPr>
              <w:t>21</w:t>
            </w:r>
          </w:p>
        </w:tc>
      </w:tr>
      <w:tr>
        <w:tc>
          <w:tcPr>
            <w:tcW w:w="1242" w:type="dxa"/>
          </w:tcPr>
          <w:p>
            <w:pPr>
              <w:jc w:val="center"/>
              <w:rPr>
                <w:lang w:val="en-US"/>
              </w:rPr>
            </w:pPr>
            <w:r>
              <w:rPr>
                <w:rFonts w:hint="eastAsia"/>
                <w:lang w:val="en-US"/>
              </w:rPr>
              <w:t>阳江</w:t>
            </w:r>
          </w:p>
        </w:tc>
        <w:tc>
          <w:tcPr>
            <w:tcW w:w="3602" w:type="dxa"/>
          </w:tcPr>
          <w:p>
            <w:pPr>
              <w:rPr>
                <w:lang w:val="en-US"/>
              </w:rPr>
            </w:pPr>
            <w:r>
              <w:rPr>
                <w:rFonts w:hint="eastAsia"/>
                <w:lang w:val="en-US"/>
              </w:rPr>
              <w:t>泥</w:t>
            </w:r>
            <w:r>
              <w:rPr>
                <w:lang w:val="en-US"/>
              </w:rPr>
              <w:t>n</w:t>
            </w:r>
            <w:r>
              <w:rPr>
                <w:rFonts w:ascii="Cambria Math" w:hAnsi="Cambria Math" w:cs="Cambria Math"/>
                <w:lang w:val="en-US"/>
              </w:rPr>
              <w:t>ɐ</w:t>
            </w:r>
            <w:r>
              <w:rPr>
                <w:lang w:val="en-US"/>
              </w:rPr>
              <w:t>i</w:t>
            </w:r>
            <w:r>
              <w:rPr>
                <w:vertAlign w:val="superscript"/>
                <w:lang w:val="en-US"/>
              </w:rPr>
              <w:t>443</w:t>
            </w:r>
          </w:p>
        </w:tc>
        <w:tc>
          <w:tcPr>
            <w:tcW w:w="3602" w:type="dxa"/>
          </w:tcPr>
          <w:p>
            <w:pPr>
              <w:rPr>
                <w:lang w:val="en-US"/>
              </w:rPr>
            </w:pPr>
            <w:r>
              <w:rPr>
                <w:rFonts w:hint="eastAsia"/>
                <w:lang w:val="en-US"/>
              </w:rPr>
              <w:t>烟尘</w:t>
            </w:r>
            <w:r>
              <w:rPr>
                <w:lang w:val="en-US"/>
              </w:rPr>
              <w:t>jin</w:t>
            </w:r>
            <w:r>
              <w:rPr>
                <w:vertAlign w:val="superscript"/>
                <w:lang w:val="en-US"/>
              </w:rPr>
              <w:t>33</w:t>
            </w:r>
            <w:r>
              <w:rPr>
                <w:lang w:val="en-US"/>
              </w:rPr>
              <w:t>t</w:t>
            </w:r>
            <w:r>
              <w:rPr>
                <w:rFonts w:ascii="Cambria Math" w:hAnsi="Cambria Math" w:cs="Cambria Math"/>
                <w:lang w:val="en-US"/>
              </w:rPr>
              <w:t>ʃ</w:t>
            </w:r>
            <w:r>
              <w:rPr>
                <w:lang w:val="en-US"/>
              </w:rPr>
              <w:t>'</w:t>
            </w:r>
            <w:r>
              <w:rPr>
                <w:rFonts w:ascii="Cambria Math" w:hAnsi="Cambria Math" w:cs="Cambria Math"/>
                <w:lang w:val="en-US"/>
              </w:rPr>
              <w:t>ɐ</w:t>
            </w:r>
            <w:r>
              <w:rPr>
                <w:lang w:val="en-US"/>
              </w:rPr>
              <w:t>n</w:t>
            </w:r>
            <w:r>
              <w:rPr>
                <w:vertAlign w:val="superscript"/>
                <w:lang w:val="en-US"/>
              </w:rPr>
              <w:t>443</w:t>
            </w:r>
          </w:p>
        </w:tc>
      </w:tr>
      <w:tr>
        <w:tc>
          <w:tcPr>
            <w:tcW w:w="1242" w:type="dxa"/>
          </w:tcPr>
          <w:p>
            <w:pPr>
              <w:jc w:val="center"/>
              <w:rPr>
                <w:lang w:val="en-US"/>
              </w:rPr>
            </w:pPr>
            <w:r>
              <w:rPr>
                <w:rFonts w:hint="eastAsia"/>
                <w:lang w:val="en-US"/>
              </w:rPr>
              <w:t>廈門</w:t>
            </w:r>
          </w:p>
        </w:tc>
        <w:tc>
          <w:tcPr>
            <w:tcW w:w="3602" w:type="dxa"/>
          </w:tcPr>
          <w:p>
            <w:pPr>
              <w:rPr>
                <w:lang w:val="en-US"/>
              </w:rPr>
            </w:pPr>
            <w:r>
              <w:rPr>
                <w:rFonts w:hint="eastAsia"/>
                <w:lang w:val="en-US"/>
              </w:rPr>
              <w:t>涂</w:t>
            </w:r>
            <w:r>
              <w:rPr>
                <w:lang w:val="en-US"/>
              </w:rPr>
              <w:t>t'</w:t>
            </w:r>
            <w:r>
              <w:rPr>
                <w:rFonts w:ascii="Cambria Math" w:hAnsi="Cambria Math" w:cs="Cambria Math"/>
                <w:lang w:val="en-US"/>
              </w:rPr>
              <w:t>ɔ</w:t>
            </w:r>
            <w:r>
              <w:rPr>
                <w:vertAlign w:val="superscript"/>
                <w:lang w:val="en-US"/>
              </w:rPr>
              <w:t>24</w:t>
            </w:r>
          </w:p>
        </w:tc>
        <w:tc>
          <w:tcPr>
            <w:tcW w:w="3602" w:type="dxa"/>
          </w:tcPr>
          <w:p>
            <w:pPr>
              <w:rPr>
                <w:lang w:val="en-US"/>
              </w:rPr>
            </w:pPr>
            <w:r>
              <w:rPr>
                <w:rFonts w:hint="eastAsia"/>
                <w:lang w:val="en-US"/>
              </w:rPr>
              <w:t>①涂粉</w:t>
            </w:r>
            <w:r>
              <w:rPr>
                <w:lang w:val="en-US"/>
              </w:rPr>
              <w:t>t'</w:t>
            </w:r>
            <w:r>
              <w:rPr>
                <w:rFonts w:ascii="Cambria Math" w:hAnsi="Cambria Math" w:cs="Cambria Math"/>
                <w:lang w:val="en-US"/>
              </w:rPr>
              <w:t>ɔ</w:t>
            </w:r>
            <w:r>
              <w:rPr>
                <w:vertAlign w:val="superscript"/>
                <w:lang w:val="en-US"/>
              </w:rPr>
              <w:t>24</w:t>
            </w:r>
            <w:r>
              <w:rPr>
                <w:vertAlign w:val="subscript"/>
                <w:lang w:val="en-US"/>
              </w:rPr>
              <w:t>33</w:t>
            </w:r>
            <w:r>
              <w:rPr>
                <w:lang w:val="en-US"/>
              </w:rPr>
              <w:t>hun</w:t>
            </w:r>
            <w:r>
              <w:rPr>
                <w:vertAlign w:val="superscript"/>
                <w:lang w:val="en-US"/>
              </w:rPr>
              <w:t>51</w:t>
            </w:r>
            <w:r>
              <w:rPr>
                <w:rFonts w:hint="eastAsia"/>
                <w:lang w:val="en-US"/>
              </w:rPr>
              <w:br/>
            </w:r>
            <w:r>
              <w:rPr>
                <w:rFonts w:hint="eastAsia"/>
                <w:lang w:val="en-US"/>
              </w:rPr>
              <w:t>②</w:t>
            </w:r>
            <w:r>
              <w:rPr>
                <w:rFonts w:ascii="Cambria Math" w:hAnsi="Cambria Math" w:cs="Cambria Math"/>
                <w:lang w:val="en-US"/>
              </w:rPr>
              <w:t>⃞</w:t>
            </w:r>
            <w:r>
              <w:rPr>
                <w:rFonts w:hint="eastAsia"/>
                <w:lang w:val="en-US"/>
              </w:rPr>
              <w:t>埃</w:t>
            </w:r>
            <w:r>
              <w:rPr>
                <w:lang w:val="en-US"/>
              </w:rPr>
              <w:t>iŋ</w:t>
            </w:r>
            <w:r>
              <w:rPr>
                <w:vertAlign w:val="superscript"/>
                <w:lang w:val="en-US"/>
              </w:rPr>
              <w:t>55</w:t>
            </w:r>
            <w:r>
              <w:rPr>
                <w:vertAlign w:val="subscript"/>
                <w:lang w:val="en-US"/>
              </w:rPr>
              <w:t>33</w:t>
            </w:r>
            <w:r>
              <w:rPr>
                <w:lang w:val="en-US"/>
              </w:rPr>
              <w:t>ia</w:t>
            </w:r>
            <w:r>
              <w:rPr>
                <w:vertAlign w:val="superscript"/>
                <w:lang w:val="en-US"/>
              </w:rPr>
              <w:t>55</w:t>
            </w:r>
          </w:p>
        </w:tc>
      </w:tr>
      <w:tr>
        <w:tc>
          <w:tcPr>
            <w:tcW w:w="1242" w:type="dxa"/>
          </w:tcPr>
          <w:p>
            <w:pPr>
              <w:jc w:val="center"/>
              <w:rPr>
                <w:lang w:val="en-US"/>
              </w:rPr>
            </w:pPr>
            <w:r>
              <w:rPr>
                <w:rFonts w:hint="eastAsia"/>
                <w:lang w:val="en-US"/>
              </w:rPr>
              <w:t>潮州</w:t>
            </w:r>
          </w:p>
        </w:tc>
        <w:tc>
          <w:tcPr>
            <w:tcW w:w="3602" w:type="dxa"/>
          </w:tcPr>
          <w:p>
            <w:pPr>
              <w:rPr>
                <w:lang w:val="en-US"/>
              </w:rPr>
            </w:pPr>
            <w:r>
              <w:rPr>
                <w:rFonts w:hint="eastAsia"/>
                <w:lang w:val="en-US"/>
              </w:rPr>
              <w:t>涂</w:t>
            </w:r>
            <w:r>
              <w:rPr>
                <w:lang w:val="en-US"/>
              </w:rPr>
              <w:t>t‘ou</w:t>
            </w:r>
            <w:r>
              <w:rPr>
                <w:vertAlign w:val="superscript"/>
                <w:lang w:val="en-US"/>
              </w:rPr>
              <w:t>55</w:t>
            </w:r>
          </w:p>
        </w:tc>
        <w:tc>
          <w:tcPr>
            <w:tcW w:w="3602" w:type="dxa"/>
          </w:tcPr>
          <w:p>
            <w:pPr>
              <w:rPr>
                <w:lang w:val="en-US"/>
              </w:rPr>
            </w:pPr>
            <w:r>
              <w:rPr>
                <w:rFonts w:hint="eastAsia"/>
                <w:lang w:val="en-US"/>
              </w:rPr>
              <w:t>涂粉</w:t>
            </w:r>
            <w:r>
              <w:rPr>
                <w:lang w:val="en-US"/>
              </w:rPr>
              <w:t>t‘ou</w:t>
            </w:r>
            <w:r>
              <w:rPr>
                <w:vertAlign w:val="superscript"/>
                <w:lang w:val="en-US"/>
              </w:rPr>
              <w:t>55</w:t>
            </w:r>
            <w:r>
              <w:rPr>
                <w:vertAlign w:val="subscript"/>
                <w:lang w:val="en-US"/>
              </w:rPr>
              <w:t>213</w:t>
            </w:r>
            <w:r>
              <w:rPr>
                <w:lang w:val="en-US"/>
              </w:rPr>
              <w:t>huŋ</w:t>
            </w:r>
            <w:r>
              <w:rPr>
                <w:vertAlign w:val="superscript"/>
                <w:lang w:val="en-US"/>
              </w:rPr>
              <w:t>53</w:t>
            </w:r>
          </w:p>
        </w:tc>
      </w:tr>
      <w:tr>
        <w:tc>
          <w:tcPr>
            <w:tcW w:w="1242" w:type="dxa"/>
          </w:tcPr>
          <w:p>
            <w:pPr>
              <w:jc w:val="center"/>
              <w:rPr>
                <w:lang w:val="en-US"/>
              </w:rPr>
            </w:pPr>
            <w:r>
              <w:rPr>
                <w:rFonts w:hint="eastAsia"/>
                <w:lang w:val="en-US"/>
              </w:rPr>
              <w:t>福州</w:t>
            </w:r>
          </w:p>
        </w:tc>
        <w:tc>
          <w:tcPr>
            <w:tcW w:w="3602" w:type="dxa"/>
          </w:tcPr>
          <w:p>
            <w:pPr>
              <w:rPr>
                <w:lang w:val="en-US"/>
              </w:rPr>
            </w:pPr>
            <w:r>
              <w:rPr>
                <w:rFonts w:hint="eastAsia"/>
                <w:lang w:val="en-US"/>
              </w:rPr>
              <w:t>涂</w:t>
            </w:r>
            <w:r>
              <w:rPr>
                <w:lang w:val="en-US"/>
              </w:rPr>
              <w:t>t'u</w:t>
            </w:r>
            <w:r>
              <w:rPr>
                <w:vertAlign w:val="superscript"/>
                <w:lang w:val="en-US"/>
              </w:rPr>
              <w:t>52</w:t>
            </w:r>
          </w:p>
        </w:tc>
        <w:tc>
          <w:tcPr>
            <w:tcW w:w="3602" w:type="dxa"/>
          </w:tcPr>
          <w:p>
            <w:pPr>
              <w:rPr>
                <w:lang w:val="en-US"/>
              </w:rPr>
            </w:pPr>
            <w:r>
              <w:rPr>
                <w:rFonts w:hint="eastAsia"/>
                <w:lang w:val="en-US"/>
              </w:rPr>
              <w:t>①塕尘</w:t>
            </w:r>
            <w:r>
              <w:rPr>
                <w:lang w:val="en-US"/>
              </w:rPr>
              <w:t>uŋ</w:t>
            </w:r>
            <w:r>
              <w:rPr>
                <w:vertAlign w:val="superscript"/>
                <w:lang w:val="en-US"/>
              </w:rPr>
              <w:t>44</w:t>
            </w:r>
            <w:r>
              <w:rPr>
                <w:lang w:val="en-US"/>
              </w:rPr>
              <w:t>niŋ</w:t>
            </w:r>
            <w:r>
              <w:rPr>
                <w:vertAlign w:val="superscript"/>
                <w:lang w:val="en-US"/>
              </w:rPr>
              <w:t>52</w:t>
            </w:r>
            <w:r>
              <w:rPr>
                <w:lang w:val="en-US"/>
              </w:rPr>
              <w:t>(t-)</w:t>
            </w:r>
            <w:r>
              <w:rPr>
                <w:rFonts w:hint="eastAsia"/>
                <w:lang w:val="en-US"/>
              </w:rPr>
              <w:br/>
            </w:r>
            <w:r>
              <w:rPr>
                <w:rFonts w:hint="eastAsia"/>
                <w:lang w:val="en-US"/>
              </w:rPr>
              <w:t>②涂粉</w:t>
            </w:r>
            <w:r>
              <w:rPr>
                <w:lang w:val="en-US"/>
              </w:rPr>
              <w:t>t‘u</w:t>
            </w:r>
            <w:r>
              <w:rPr>
                <w:vertAlign w:val="superscript"/>
                <w:lang w:val="en-US"/>
              </w:rPr>
              <w:t>52</w:t>
            </w:r>
            <w:r>
              <w:rPr>
                <w:vertAlign w:val="subscript"/>
                <w:lang w:val="en-US"/>
              </w:rPr>
              <w:t>31</w:t>
            </w:r>
            <w:r>
              <w:rPr>
                <w:lang w:val="en-US"/>
              </w:rPr>
              <w:t>?uŋ</w:t>
            </w:r>
            <w:r>
              <w:rPr>
                <w:vertAlign w:val="superscript"/>
                <w:lang w:val="en-US"/>
              </w:rPr>
              <w:t>31</w:t>
            </w:r>
            <w:r>
              <w:rPr>
                <w:lang w:val="en-US"/>
              </w:rPr>
              <w:t>(x-)</w:t>
            </w:r>
          </w:p>
        </w:tc>
      </w:tr>
    </w:tbl>
    <w:p>
      <w:pPr>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rPr>
                <w:b/>
                <w:lang w:val="en-US"/>
              </w:rPr>
            </w:pPr>
            <w:r>
              <w:rPr>
                <w:rFonts w:hint="eastAsia"/>
                <w:b/>
                <w:lang w:val="en-US"/>
              </w:rPr>
              <w:t>老虎</w:t>
            </w:r>
            <w:r>
              <w:rPr>
                <w:b/>
                <w:lang w:val="en-US"/>
              </w:rPr>
              <w:t>Iau</w:t>
            </w:r>
            <w:r>
              <w:rPr>
                <w:b/>
                <w:vertAlign w:val="superscript"/>
                <w:lang w:val="en-US"/>
              </w:rPr>
              <w:t>214</w:t>
            </w:r>
            <w:r>
              <w:rPr>
                <w:b/>
                <w:vertAlign w:val="subscript"/>
                <w:lang w:val="en-US"/>
              </w:rPr>
              <w:t>35</w:t>
            </w:r>
            <w:r>
              <w:rPr>
                <w:b/>
                <w:lang w:val="en-US"/>
              </w:rPr>
              <w:t>xu</w:t>
            </w:r>
            <w:r>
              <w:rPr>
                <w:b/>
                <w:vertAlign w:val="superscript"/>
                <w:lang w:val="en-US"/>
              </w:rPr>
              <w:t>214</w:t>
            </w:r>
          </w:p>
        </w:tc>
        <w:tc>
          <w:tcPr>
            <w:tcW w:w="3602" w:type="dxa"/>
          </w:tcPr>
          <w:p>
            <w:pPr>
              <w:rPr>
                <w:b/>
                <w:lang w:val="en-US"/>
              </w:rPr>
            </w:pPr>
            <w:r>
              <w:rPr>
                <w:rFonts w:hint="eastAsia"/>
                <w:b/>
                <w:lang w:val="en-US"/>
              </w:rPr>
              <w:t>獅子</w:t>
            </w:r>
            <w:r>
              <w:rPr>
                <w:rFonts w:ascii="Cambria Math" w:hAnsi="Cambria Math" w:cs="Cambria Math"/>
                <w:b/>
                <w:lang w:val="en-US"/>
              </w:rPr>
              <w:t>ʂʅ</w:t>
            </w:r>
            <w:r>
              <w:rPr>
                <w:b/>
                <w:vertAlign w:val="superscript"/>
                <w:lang w:val="en-US"/>
              </w:rPr>
              <w:t>55</w:t>
            </w:r>
            <w:r>
              <w:rPr>
                <w:b/>
                <w:lang w:val="en-US"/>
              </w:rPr>
              <w:t>ts</w:t>
            </w:r>
            <w:r>
              <w:rPr>
                <w:rFonts w:ascii="Cambria Math" w:hAnsi="Cambria Math" w:cs="Cambria Math"/>
                <w:b/>
                <w:lang w:val="en-US"/>
              </w:rPr>
              <w:t>ɿ</w:t>
            </w:r>
            <w:r>
              <w:rPr>
                <w:b/>
                <w:vertAlign w:val="superscript"/>
                <w:lang w:val="en-US"/>
              </w:rPr>
              <w:t>•</w:t>
            </w:r>
          </w:p>
        </w:tc>
      </w:tr>
      <w:tr>
        <w:tc>
          <w:tcPr>
            <w:tcW w:w="1242" w:type="dxa"/>
          </w:tcPr>
          <w:p>
            <w:pPr>
              <w:jc w:val="center"/>
              <w:rPr>
                <w:lang w:val="en-US"/>
              </w:rPr>
            </w:pPr>
            <w:r>
              <w:rPr>
                <w:rFonts w:hint="eastAsia"/>
                <w:lang w:val="en-US"/>
              </w:rPr>
              <w:t>北京</w:t>
            </w:r>
          </w:p>
        </w:tc>
        <w:tc>
          <w:tcPr>
            <w:tcW w:w="3602" w:type="dxa"/>
          </w:tcPr>
          <w:p>
            <w:pPr>
              <w:rPr>
                <w:lang w:val="en-US"/>
              </w:rPr>
            </w:pPr>
            <w:r>
              <w:rPr>
                <w:rFonts w:hint="eastAsia"/>
                <w:lang w:val="en-US"/>
              </w:rPr>
              <w:t>老虎</w:t>
            </w:r>
            <w:r>
              <w:rPr>
                <w:rFonts w:hint="eastAsia"/>
                <w:lang w:val="en-US"/>
              </w:rPr>
              <w:t>lau</w:t>
            </w:r>
            <w:r>
              <w:rPr>
                <w:rFonts w:hint="eastAsia"/>
                <w:vertAlign w:val="superscript"/>
                <w:lang w:val="en-US"/>
              </w:rPr>
              <w:t>214</w:t>
            </w:r>
            <w:r>
              <w:rPr>
                <w:rFonts w:hint="eastAsia"/>
                <w:vertAlign w:val="subscript"/>
                <w:lang w:val="en-US"/>
              </w:rPr>
              <w:t>35</w:t>
            </w:r>
            <w:r>
              <w:rPr>
                <w:rFonts w:hint="eastAsia"/>
                <w:lang w:val="en-US"/>
              </w:rPr>
              <w:t>xu</w:t>
            </w:r>
            <w:r>
              <w:rPr>
                <w:rFonts w:hint="eastAsia"/>
                <w:vertAlign w:val="superscript"/>
                <w:lang w:val="en-US"/>
              </w:rPr>
              <w:t>214</w:t>
            </w:r>
          </w:p>
        </w:tc>
        <w:tc>
          <w:tcPr>
            <w:tcW w:w="3602" w:type="dxa"/>
          </w:tcPr>
          <w:p>
            <w:pPr>
              <w:rPr>
                <w:lang w:val="en-US"/>
              </w:rPr>
            </w:pPr>
            <w:r>
              <w:rPr>
                <w:rFonts w:hint="eastAsia"/>
                <w:lang w:val="en-US"/>
              </w:rPr>
              <w:t>獅子</w:t>
            </w:r>
            <w:r>
              <w:rPr>
                <w:rFonts w:ascii="Cambria Math" w:hAnsi="Cambria Math" w:cs="Cambria Math"/>
                <w:lang w:val="en-US"/>
              </w:rPr>
              <w:t>ʂʅ</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济南</w:t>
            </w:r>
          </w:p>
        </w:tc>
        <w:tc>
          <w:tcPr>
            <w:tcW w:w="3602" w:type="dxa"/>
          </w:tcPr>
          <w:p>
            <w:pPr>
              <w:rPr>
                <w:lang w:val="en-US"/>
              </w:rPr>
            </w:pPr>
            <w:r>
              <w:rPr>
                <w:rFonts w:hint="eastAsia"/>
                <w:lang w:val="en-US"/>
              </w:rPr>
              <w:t>老虎</w:t>
            </w:r>
            <w:r>
              <w:rPr>
                <w:lang w:val="en-US"/>
              </w:rPr>
              <w:t>l</w:t>
            </w:r>
            <w:r>
              <w:rPr>
                <w:rFonts w:ascii="Cambria Math" w:hAnsi="Cambria Math" w:cs="Cambria Math"/>
                <w:lang w:val="en-US"/>
              </w:rPr>
              <w:t>ɔ</w:t>
            </w:r>
            <w:r>
              <w:rPr>
                <w:vertAlign w:val="superscript"/>
                <w:lang w:val="en-US"/>
              </w:rPr>
              <w:t>55</w:t>
            </w:r>
            <w:r>
              <w:rPr>
                <w:lang w:val="en-US"/>
              </w:rPr>
              <w:t>xu</w:t>
            </w:r>
            <w:r>
              <w:rPr>
                <w:vertAlign w:val="superscript"/>
                <w:lang w:val="en-US"/>
              </w:rPr>
              <w:t>55</w:t>
            </w:r>
          </w:p>
        </w:tc>
        <w:tc>
          <w:tcPr>
            <w:tcW w:w="3602" w:type="dxa"/>
          </w:tcPr>
          <w:p>
            <w:pPr>
              <w:rPr>
                <w:lang w:val="en-US"/>
              </w:rPr>
            </w:pPr>
            <w:r>
              <w:rPr>
                <w:rFonts w:hint="eastAsia"/>
                <w:lang w:val="en-US"/>
              </w:rPr>
              <w:t>獅子</w:t>
            </w:r>
            <w:r>
              <w:rPr>
                <w:rFonts w:ascii="Cambria Math" w:hAnsi="Cambria Math" w:cs="Cambria Math"/>
                <w:lang w:val="en-US"/>
              </w:rPr>
              <w:t>ʂʅ</w:t>
            </w:r>
            <w:r>
              <w:rPr>
                <w:vertAlign w:val="superscript"/>
                <w:lang w:val="en-US"/>
              </w:rPr>
              <w:t>213</w:t>
            </w:r>
            <w:r>
              <w:rPr>
                <w:lang w:val="en-US"/>
              </w:rPr>
              <w:t>ts</w:t>
            </w:r>
            <w:r>
              <w:rPr>
                <w:rFonts w:ascii="Cambria Math" w:hAnsi="Cambria Math" w:cs="Cambria Math"/>
                <w:lang w:val="en-US"/>
              </w:rPr>
              <w:t>ʅ</w:t>
            </w:r>
            <w:r>
              <w:rPr>
                <w:vertAlign w:val="superscript"/>
                <w:lang w:val="en-US"/>
              </w:rPr>
              <w:t>•</w:t>
            </w:r>
          </w:p>
        </w:tc>
      </w:tr>
      <w:tr>
        <w:tc>
          <w:tcPr>
            <w:tcW w:w="1242" w:type="dxa"/>
          </w:tcPr>
          <w:p>
            <w:pPr>
              <w:jc w:val="center"/>
              <w:rPr>
                <w:lang w:val="en-US"/>
              </w:rPr>
            </w:pPr>
            <w:r>
              <w:rPr>
                <w:rFonts w:hint="eastAsia"/>
                <w:lang w:val="en-US"/>
              </w:rPr>
              <w:t>沈阳</w:t>
            </w:r>
          </w:p>
        </w:tc>
        <w:tc>
          <w:tcPr>
            <w:tcW w:w="3602" w:type="dxa"/>
          </w:tcPr>
          <w:p>
            <w:pPr>
              <w:rPr>
                <w:lang w:val="en-US"/>
              </w:rPr>
            </w:pPr>
            <w:r>
              <w:rPr>
                <w:rFonts w:hint="eastAsia"/>
                <w:lang w:val="en-US"/>
              </w:rPr>
              <w:t>老虎</w:t>
            </w:r>
            <w:r>
              <w:rPr>
                <w:lang w:val="en-US"/>
              </w:rPr>
              <w:t>lau</w:t>
            </w:r>
            <w:r>
              <w:rPr>
                <w:vertAlign w:val="superscript"/>
                <w:lang w:val="en-US"/>
              </w:rPr>
              <w:t>213</w:t>
            </w:r>
            <w:r>
              <w:rPr>
                <w:vertAlign w:val="subscript"/>
                <w:lang w:val="en-US"/>
              </w:rPr>
              <w:t>35</w:t>
            </w:r>
            <w:r>
              <w:rPr>
                <w:lang w:val="en-US"/>
              </w:rPr>
              <w:t>xu</w:t>
            </w:r>
            <w:r>
              <w:rPr>
                <w:vertAlign w:val="superscript"/>
                <w:lang w:val="en-US"/>
              </w:rPr>
              <w:t>213</w:t>
            </w:r>
          </w:p>
        </w:tc>
        <w:tc>
          <w:tcPr>
            <w:tcW w:w="3602" w:type="dxa"/>
          </w:tcPr>
          <w:p>
            <w:pPr>
              <w:rPr>
                <w:lang w:val="en-US"/>
              </w:rPr>
            </w:pPr>
            <w:r>
              <w:rPr>
                <w:rFonts w:hint="eastAsia"/>
                <w:lang w:val="en-US"/>
              </w:rPr>
              <w:t>獅子</w:t>
            </w:r>
            <w:r>
              <w:rPr>
                <w:lang w:val="en-US"/>
              </w:rPr>
              <w:t>s</w:t>
            </w:r>
            <w:r>
              <w:rPr>
                <w:rFonts w:ascii="Cambria Math" w:hAnsi="Cambria Math" w:cs="Cambria Math"/>
                <w:lang w:val="en-US"/>
              </w:rPr>
              <w:t>ɿ</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西安</w:t>
            </w:r>
          </w:p>
        </w:tc>
        <w:tc>
          <w:tcPr>
            <w:tcW w:w="3602" w:type="dxa"/>
          </w:tcPr>
          <w:p>
            <w:pPr>
              <w:rPr>
                <w:lang w:val="en-US"/>
              </w:rPr>
            </w:pPr>
            <w:r>
              <w:rPr>
                <w:rFonts w:hint="eastAsia"/>
                <w:lang w:val="en-US"/>
              </w:rPr>
              <w:t>老虎</w:t>
            </w:r>
            <w:r>
              <w:rPr>
                <w:rFonts w:hint="eastAsia"/>
                <w:lang w:val="en-US"/>
              </w:rPr>
              <w:t>l</w:t>
            </w:r>
            <w:r>
              <w:rPr>
                <w:rFonts w:hint="eastAsia"/>
                <w:lang w:val="en-US"/>
              </w:rPr>
              <w:t>ɑ</w:t>
            </w:r>
            <w:r>
              <w:rPr>
                <w:rFonts w:hint="eastAsia"/>
                <w:lang w:val="en-US"/>
              </w:rPr>
              <w:t>u</w:t>
            </w:r>
            <w:r>
              <w:rPr>
                <w:rFonts w:hint="eastAsia"/>
                <w:vertAlign w:val="superscript"/>
                <w:lang w:val="en-US"/>
              </w:rPr>
              <w:t>53</w:t>
            </w:r>
            <w:r>
              <w:rPr>
                <w:rFonts w:hint="eastAsia"/>
                <w:vertAlign w:val="subscript"/>
                <w:lang w:val="en-US"/>
              </w:rPr>
              <w:t>21</w:t>
            </w:r>
            <w:r>
              <w:rPr>
                <w:rFonts w:hint="eastAsia"/>
                <w:lang w:val="en-US"/>
              </w:rPr>
              <w:t>xu</w:t>
            </w:r>
            <w:r>
              <w:rPr>
                <w:rFonts w:hint="eastAsia"/>
                <w:vertAlign w:val="superscript"/>
                <w:lang w:val="en-US"/>
              </w:rPr>
              <w:t>•</w:t>
            </w:r>
          </w:p>
        </w:tc>
        <w:tc>
          <w:tcPr>
            <w:tcW w:w="3602" w:type="dxa"/>
          </w:tcPr>
          <w:p>
            <w:pPr>
              <w:rPr>
                <w:lang w:val="en-US"/>
              </w:rPr>
            </w:pPr>
            <w:r>
              <w:rPr>
                <w:rFonts w:hint="eastAsia"/>
                <w:lang w:val="en-US"/>
              </w:rPr>
              <w:t>獅子</w:t>
            </w:r>
            <w:r>
              <w:rPr>
                <w:lang w:val="en-US"/>
              </w:rPr>
              <w:t>s</w:t>
            </w:r>
            <w:r>
              <w:rPr>
                <w:rFonts w:ascii="Cambria Math" w:hAnsi="Cambria Math" w:cs="Cambria Math"/>
                <w:lang w:val="en-US"/>
              </w:rPr>
              <w:t>ɿ</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成都</w:t>
            </w:r>
          </w:p>
        </w:tc>
        <w:tc>
          <w:tcPr>
            <w:tcW w:w="3602" w:type="dxa"/>
          </w:tcPr>
          <w:p>
            <w:pPr>
              <w:rPr>
                <w:lang w:val="en-US"/>
              </w:rPr>
            </w:pPr>
            <w:r>
              <w:rPr>
                <w:rFonts w:hint="eastAsia"/>
                <w:lang w:val="en-US"/>
              </w:rPr>
              <w:t>老虎</w:t>
            </w:r>
            <w:r>
              <w:rPr>
                <w:lang w:val="en-US"/>
              </w:rPr>
              <w:t>nau</w:t>
            </w:r>
            <w:r>
              <w:rPr>
                <w:vertAlign w:val="superscript"/>
                <w:lang w:val="en-US"/>
              </w:rPr>
              <w:t>53</w:t>
            </w:r>
            <w:r>
              <w:rPr>
                <w:lang w:val="en-US"/>
              </w:rPr>
              <w:t>fu</w:t>
            </w:r>
            <w:r>
              <w:rPr>
                <w:vertAlign w:val="superscript"/>
                <w:lang w:val="en-US"/>
              </w:rPr>
              <w:t>53</w:t>
            </w:r>
          </w:p>
        </w:tc>
        <w:tc>
          <w:tcPr>
            <w:tcW w:w="3602" w:type="dxa"/>
          </w:tcPr>
          <w:p>
            <w:pPr>
              <w:rPr>
                <w:lang w:val="en-US"/>
              </w:rPr>
            </w:pPr>
            <w:r>
              <w:rPr>
                <w:rFonts w:hint="eastAsia"/>
                <w:lang w:val="en-US"/>
              </w:rPr>
              <w:t>獅子</w:t>
            </w:r>
            <w:r>
              <w:rPr>
                <w:lang w:val="en-US"/>
              </w:rPr>
              <w:t>s</w:t>
            </w:r>
            <w:r>
              <w:rPr>
                <w:rFonts w:ascii="Cambria Math" w:hAnsi="Cambria Math" w:cs="Cambria Math"/>
                <w:lang w:val="en-US"/>
              </w:rPr>
              <w:t>ɿ</w:t>
            </w:r>
            <w:r>
              <w:rPr>
                <w:vertAlign w:val="superscript"/>
                <w:lang w:val="en-US"/>
              </w:rPr>
              <w:t>44</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昆明</w:t>
            </w:r>
          </w:p>
        </w:tc>
        <w:tc>
          <w:tcPr>
            <w:tcW w:w="3602" w:type="dxa"/>
          </w:tcPr>
          <w:p>
            <w:pPr>
              <w:rPr>
                <w:lang w:val="en-US"/>
              </w:rPr>
            </w:pPr>
            <w:r>
              <w:rPr>
                <w:rFonts w:hint="eastAsia"/>
                <w:lang w:val="en-US"/>
              </w:rPr>
              <w:t>老虎</w:t>
            </w:r>
            <w:r>
              <w:rPr>
                <w:lang w:val="en-US"/>
              </w:rPr>
              <w:t>lau</w:t>
            </w:r>
            <w:r>
              <w:rPr>
                <w:vertAlign w:val="superscript"/>
                <w:lang w:val="en-US"/>
              </w:rPr>
              <w:t>53</w:t>
            </w:r>
            <w:r>
              <w:rPr>
                <w:lang w:val="en-US"/>
              </w:rPr>
              <w:t>xu</w:t>
            </w:r>
            <w:r>
              <w:rPr>
                <w:vertAlign w:val="superscript"/>
                <w:lang w:val="en-US"/>
              </w:rPr>
              <w:t>53</w:t>
            </w:r>
          </w:p>
        </w:tc>
        <w:tc>
          <w:tcPr>
            <w:tcW w:w="3602" w:type="dxa"/>
          </w:tcPr>
          <w:p>
            <w:pPr>
              <w:rPr>
                <w:lang w:val="en-US"/>
              </w:rPr>
            </w:pPr>
            <w:r>
              <w:rPr>
                <w:rFonts w:hint="eastAsia"/>
                <w:lang w:val="en-US"/>
              </w:rPr>
              <w:t>獅子</w:t>
            </w:r>
            <w:r>
              <w:rPr>
                <w:lang w:val="en-US"/>
              </w:rPr>
              <w:t>s</w:t>
            </w:r>
            <w:r>
              <w:rPr>
                <w:rFonts w:ascii="Cambria Math" w:hAnsi="Cambria Math" w:cs="Cambria Math"/>
                <w:lang w:val="en-US"/>
              </w:rPr>
              <w:t>ɿ</w:t>
            </w:r>
            <w:r>
              <w:rPr>
                <w:vertAlign w:val="superscript"/>
                <w:lang w:val="en-US"/>
              </w:rPr>
              <w:t>44</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合肥</w:t>
            </w:r>
          </w:p>
        </w:tc>
        <w:tc>
          <w:tcPr>
            <w:tcW w:w="3602" w:type="dxa"/>
          </w:tcPr>
          <w:p>
            <w:pPr>
              <w:rPr>
                <w:lang w:val="en-US"/>
              </w:rPr>
            </w:pPr>
            <w:r>
              <w:rPr>
                <w:rFonts w:hint="eastAsia"/>
                <w:lang w:val="en-US"/>
              </w:rPr>
              <w:t>老虎</w:t>
            </w:r>
            <w:r>
              <w:rPr>
                <w:lang w:val="en-US"/>
              </w:rPr>
              <w:t>n</w:t>
            </w:r>
            <w:r>
              <w:rPr>
                <w:rFonts w:ascii="Cambria Math" w:hAnsi="Cambria Math" w:cs="Cambria Math"/>
                <w:lang w:val="en-US"/>
              </w:rPr>
              <w:t>ɔ</w:t>
            </w:r>
            <w:r>
              <w:rPr>
                <w:vertAlign w:val="superscript"/>
                <w:lang w:val="en-US"/>
              </w:rPr>
              <w:t>24</w:t>
            </w:r>
            <w:r>
              <w:rPr>
                <w:lang w:val="en-US"/>
              </w:rPr>
              <w:t>xu</w:t>
            </w:r>
            <w:r>
              <w:rPr>
                <w:vertAlign w:val="superscript"/>
                <w:lang w:val="en-US"/>
              </w:rPr>
              <w:t>24</w:t>
            </w:r>
          </w:p>
        </w:tc>
        <w:tc>
          <w:tcPr>
            <w:tcW w:w="3602" w:type="dxa"/>
          </w:tcPr>
          <w:p>
            <w:pPr>
              <w:rPr>
                <w:lang w:val="en-US"/>
              </w:rPr>
            </w:pPr>
            <w:r>
              <w:rPr>
                <w:rFonts w:hint="eastAsia"/>
                <w:lang w:val="en-US"/>
              </w:rPr>
              <w:t>獅子</w:t>
            </w:r>
            <w:r>
              <w:rPr>
                <w:lang w:val="en-US"/>
              </w:rPr>
              <w:t>s</w:t>
            </w:r>
            <w:r>
              <w:rPr>
                <w:rFonts w:ascii="Cambria Math" w:hAnsi="Cambria Math" w:cs="Cambria Math"/>
                <w:lang w:val="en-US"/>
              </w:rPr>
              <w:t>ɿ</w:t>
            </w:r>
            <w:r>
              <w:rPr>
                <w:vertAlign w:val="superscript"/>
                <w:lang w:val="en-US"/>
              </w:rPr>
              <w:t>212</w:t>
            </w:r>
            <w:r>
              <w:rPr>
                <w:lang w:val="en-US"/>
              </w:rPr>
              <w:t>tsə</w:t>
            </w:r>
            <w:r>
              <w:rPr>
                <w:vertAlign w:val="superscript"/>
                <w:lang w:val="en-US"/>
              </w:rPr>
              <w:t>•</w:t>
            </w:r>
          </w:p>
        </w:tc>
      </w:tr>
      <w:tr>
        <w:tc>
          <w:tcPr>
            <w:tcW w:w="1242" w:type="dxa"/>
          </w:tcPr>
          <w:p>
            <w:pPr>
              <w:jc w:val="center"/>
              <w:rPr>
                <w:lang w:val="en-US"/>
              </w:rPr>
            </w:pPr>
            <w:r>
              <w:rPr>
                <w:rFonts w:hint="eastAsia"/>
                <w:lang w:val="en-US"/>
              </w:rPr>
              <w:t>揚州</w:t>
            </w:r>
          </w:p>
        </w:tc>
        <w:tc>
          <w:tcPr>
            <w:tcW w:w="3602" w:type="dxa"/>
          </w:tcPr>
          <w:p>
            <w:pPr>
              <w:rPr>
                <w:lang w:val="en-US"/>
              </w:rPr>
            </w:pPr>
            <w:r>
              <w:rPr>
                <w:rFonts w:hint="eastAsia"/>
                <w:lang w:val="en-US"/>
              </w:rPr>
              <w:t>老虎</w:t>
            </w:r>
            <w:r>
              <w:rPr>
                <w:lang w:val="en-US"/>
              </w:rPr>
              <w:t>l</w:t>
            </w:r>
            <w:r>
              <w:rPr>
                <w:rFonts w:ascii="Cambria Math" w:hAnsi="Cambria Math" w:cs="Cambria Math"/>
                <w:lang w:val="en-US"/>
              </w:rPr>
              <w:t>ɔ</w:t>
            </w:r>
            <w:r>
              <w:rPr>
                <w:vertAlign w:val="superscript"/>
                <w:lang w:val="en-US"/>
              </w:rPr>
              <w:t>42</w:t>
            </w:r>
            <w:r>
              <w:rPr>
                <w:lang w:val="en-US"/>
              </w:rPr>
              <w:t>xu</w:t>
            </w:r>
            <w:r>
              <w:rPr>
                <w:vertAlign w:val="superscript"/>
                <w:lang w:val="en-US"/>
              </w:rPr>
              <w:t>42</w:t>
            </w:r>
          </w:p>
        </w:tc>
        <w:tc>
          <w:tcPr>
            <w:tcW w:w="3602" w:type="dxa"/>
          </w:tcPr>
          <w:p>
            <w:pPr>
              <w:rPr>
                <w:lang w:val="en-US"/>
              </w:rPr>
            </w:pPr>
            <w:r>
              <w:rPr>
                <w:rFonts w:hint="eastAsia"/>
                <w:lang w:val="en-US"/>
              </w:rPr>
              <w:t>獅子</w:t>
            </w:r>
            <w:r>
              <w:rPr>
                <w:lang w:val="en-US"/>
              </w:rPr>
              <w:t>s</w:t>
            </w:r>
            <w:r>
              <w:rPr>
                <w:rFonts w:ascii="Cambria Math" w:hAnsi="Cambria Math" w:cs="Cambria Math"/>
                <w:lang w:val="en-US"/>
              </w:rPr>
              <w:t>ɿ</w:t>
            </w:r>
            <w:r>
              <w:rPr>
                <w:vertAlign w:val="superscript"/>
                <w:lang w:val="en-US"/>
              </w:rPr>
              <w:t>31</w:t>
            </w:r>
            <w:r>
              <w:rPr>
                <w:lang w:val="en-US"/>
              </w:rPr>
              <w:t>ts</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苏州</w:t>
            </w:r>
          </w:p>
        </w:tc>
        <w:tc>
          <w:tcPr>
            <w:tcW w:w="3602" w:type="dxa"/>
          </w:tcPr>
          <w:p>
            <w:pPr>
              <w:rPr>
                <w:lang w:val="en-US"/>
              </w:rPr>
            </w:pPr>
            <w:r>
              <w:rPr>
                <w:rFonts w:hint="eastAsia"/>
                <w:lang w:val="en-US"/>
              </w:rPr>
              <w:t>老虎</w:t>
            </w:r>
            <w:r>
              <w:rPr>
                <w:lang w:val="en-US"/>
              </w:rPr>
              <w:t>læ</w:t>
            </w:r>
            <w:r>
              <w:rPr>
                <w:vertAlign w:val="superscript"/>
                <w:lang w:val="en-US"/>
              </w:rPr>
              <w:t>31</w:t>
            </w:r>
            <w:r>
              <w:rPr>
                <w:vertAlign w:val="subscript"/>
                <w:lang w:val="en-US"/>
              </w:rPr>
              <w:t>22</w:t>
            </w:r>
            <w:r>
              <w:rPr>
                <w:lang w:val="en-US"/>
              </w:rPr>
              <w:t>həu</w:t>
            </w:r>
            <w:r>
              <w:rPr>
                <w:vertAlign w:val="superscript"/>
                <w:lang w:val="en-US"/>
              </w:rPr>
              <w:t>41</w:t>
            </w:r>
            <w:r>
              <w:rPr>
                <w:vertAlign w:val="subscript"/>
                <w:lang w:val="en-US"/>
              </w:rPr>
              <w:t>44</w:t>
            </w:r>
          </w:p>
        </w:tc>
        <w:tc>
          <w:tcPr>
            <w:tcW w:w="3602" w:type="dxa"/>
          </w:tcPr>
          <w:p>
            <w:pPr>
              <w:rPr>
                <w:lang w:val="en-US"/>
              </w:rPr>
            </w:pPr>
            <w:r>
              <w:rPr>
                <w:rFonts w:hint="eastAsia"/>
                <w:lang w:val="en-US"/>
              </w:rPr>
              <w:t>獅子</w:t>
            </w:r>
            <w:r>
              <w:rPr>
                <w:lang w:val="en-US"/>
              </w:rPr>
              <w:t>s</w:t>
            </w:r>
            <w:r>
              <w:rPr>
                <w:rFonts w:ascii="Cambria Math" w:hAnsi="Cambria Math" w:cs="Cambria Math"/>
                <w:lang w:val="en-US"/>
              </w:rPr>
              <w:t>ɿ</w:t>
            </w:r>
            <w:r>
              <w:rPr>
                <w:vertAlign w:val="superscript"/>
                <w:lang w:val="en-US"/>
              </w:rPr>
              <w:t>44</w:t>
            </w:r>
            <w:r>
              <w:rPr>
                <w:lang w:val="en-US"/>
              </w:rPr>
              <w:t>ts</w:t>
            </w:r>
            <w:r>
              <w:rPr>
                <w:rFonts w:ascii="Cambria Math" w:hAnsi="Cambria Math" w:cs="Cambria Math"/>
                <w:lang w:val="en-US"/>
              </w:rPr>
              <w:t>ɿ</w:t>
            </w:r>
            <w:r>
              <w:rPr>
                <w:vertAlign w:val="superscript"/>
                <w:lang w:val="en-US"/>
              </w:rPr>
              <w:t>41</w:t>
            </w:r>
            <w:r>
              <w:rPr>
                <w:vertAlign w:val="subscript"/>
                <w:lang w:val="en-US"/>
              </w:rPr>
              <w:t>21</w:t>
            </w:r>
          </w:p>
        </w:tc>
      </w:tr>
      <w:tr>
        <w:tc>
          <w:tcPr>
            <w:tcW w:w="1242" w:type="dxa"/>
          </w:tcPr>
          <w:p>
            <w:pPr>
              <w:jc w:val="center"/>
              <w:rPr>
                <w:lang w:val="en-US"/>
              </w:rPr>
            </w:pPr>
            <w:r>
              <w:rPr>
                <w:rFonts w:hint="eastAsia"/>
                <w:lang w:val="en-US"/>
              </w:rPr>
              <w:t>温州</w:t>
            </w:r>
          </w:p>
        </w:tc>
        <w:tc>
          <w:tcPr>
            <w:tcW w:w="3602" w:type="dxa"/>
          </w:tcPr>
          <w:p>
            <w:pPr>
              <w:rPr>
                <w:lang w:val="en-US"/>
              </w:rPr>
            </w:pPr>
            <w:r>
              <w:rPr>
                <w:rFonts w:hint="eastAsia"/>
                <w:lang w:val="en-US"/>
              </w:rPr>
              <w:t>大猫</w:t>
            </w:r>
            <w:r>
              <w:rPr>
                <w:lang w:val="en-US"/>
              </w:rPr>
              <w:t>du</w:t>
            </w:r>
            <w:r>
              <w:rPr>
                <w:vertAlign w:val="superscript"/>
                <w:lang w:val="en-US"/>
              </w:rPr>
              <w:t>11</w:t>
            </w:r>
            <w:r>
              <w:rPr>
                <w:lang w:val="en-US"/>
              </w:rPr>
              <w:t>m</w:t>
            </w:r>
            <w:r>
              <w:rPr>
                <w:rFonts w:ascii="Cambria Math" w:hAnsi="Cambria Math" w:cs="Cambria Math"/>
                <w:lang w:val="en-US"/>
              </w:rPr>
              <w:t>ɜ</w:t>
            </w:r>
            <w:r>
              <w:rPr>
                <w:vertAlign w:val="superscript"/>
                <w:lang w:val="en-US"/>
              </w:rPr>
              <w:t>31</w:t>
            </w:r>
          </w:p>
        </w:tc>
        <w:tc>
          <w:tcPr>
            <w:tcW w:w="3602" w:type="dxa"/>
          </w:tcPr>
          <w:p>
            <w:pPr>
              <w:rPr>
                <w:lang w:val="en-US"/>
              </w:rPr>
            </w:pPr>
            <w:r>
              <w:rPr>
                <w:rFonts w:hint="eastAsia"/>
                <w:lang w:val="en-US"/>
              </w:rPr>
              <w:t>摔</w:t>
            </w:r>
            <w:r>
              <w:rPr>
                <w:lang w:val="en-US"/>
              </w:rPr>
              <w:t>*</w:t>
            </w:r>
            <w:r>
              <w:rPr>
                <w:rFonts w:hint="eastAsia"/>
                <w:lang w:val="en-US"/>
              </w:rPr>
              <w:t>子</w:t>
            </w:r>
            <w:r>
              <w:rPr>
                <w:lang w:val="en-US"/>
              </w:rPr>
              <w:t>sai</w:t>
            </w:r>
            <w:r>
              <w:rPr>
                <w:vertAlign w:val="superscript"/>
                <w:lang w:val="en-US"/>
              </w:rPr>
              <w:t>23</w:t>
            </w:r>
            <w:r>
              <w:rPr>
                <w:lang w:val="en-US"/>
              </w:rPr>
              <w:t>ts</w:t>
            </w:r>
            <w:r>
              <w:rPr>
                <w:rFonts w:ascii="Cambria Math" w:hAnsi="Cambria Math" w:cs="Cambria Math"/>
                <w:lang w:val="en-US"/>
              </w:rPr>
              <w:t>ɿ</w:t>
            </w:r>
            <w:r>
              <w:rPr>
                <w:vertAlign w:val="superscript"/>
                <w:lang w:val="en-US"/>
              </w:rPr>
              <w:t>45</w:t>
            </w:r>
          </w:p>
        </w:tc>
      </w:tr>
      <w:tr>
        <w:tc>
          <w:tcPr>
            <w:tcW w:w="1242" w:type="dxa"/>
          </w:tcPr>
          <w:p>
            <w:pPr>
              <w:jc w:val="center"/>
              <w:rPr>
                <w:lang w:val="en-US"/>
              </w:rPr>
            </w:pPr>
            <w:r>
              <w:rPr>
                <w:rFonts w:hint="eastAsia"/>
                <w:lang w:val="en-US"/>
              </w:rPr>
              <w:t>长沙</w:t>
            </w:r>
          </w:p>
        </w:tc>
        <w:tc>
          <w:tcPr>
            <w:tcW w:w="3602" w:type="dxa"/>
          </w:tcPr>
          <w:p>
            <w:pPr>
              <w:rPr>
                <w:lang w:val="en-US"/>
              </w:rPr>
            </w:pPr>
            <w:r>
              <w:rPr>
                <w:rFonts w:hint="eastAsia"/>
                <w:lang w:val="en-US"/>
              </w:rPr>
              <w:t>老虎</w:t>
            </w:r>
            <w:r>
              <w:rPr>
                <w:lang w:val="en-US"/>
              </w:rPr>
              <w:t>lau</w:t>
            </w:r>
            <w:r>
              <w:rPr>
                <w:vertAlign w:val="superscript"/>
                <w:lang w:val="en-US"/>
              </w:rPr>
              <w:t>41</w:t>
            </w:r>
            <w:r>
              <w:rPr>
                <w:lang w:val="en-US"/>
              </w:rPr>
              <w:t>fu</w:t>
            </w:r>
            <w:r>
              <w:rPr>
                <w:vertAlign w:val="superscript"/>
                <w:lang w:val="en-US"/>
              </w:rPr>
              <w:t>41</w:t>
            </w:r>
          </w:p>
        </w:tc>
        <w:tc>
          <w:tcPr>
            <w:tcW w:w="3602" w:type="dxa"/>
          </w:tcPr>
          <w:p>
            <w:pPr>
              <w:rPr>
                <w:lang w:val="en-US"/>
              </w:rPr>
            </w:pPr>
            <w:r>
              <w:rPr>
                <w:rFonts w:hint="eastAsia"/>
                <w:lang w:val="en-US"/>
              </w:rPr>
              <w:t>獅子</w:t>
            </w:r>
            <w:r>
              <w:rPr>
                <w:lang w:val="en-US"/>
              </w:rPr>
              <w:t>s</w:t>
            </w:r>
            <w:r>
              <w:rPr>
                <w:rFonts w:ascii="Cambria Math" w:hAnsi="Cambria Math" w:cs="Cambria Math"/>
                <w:lang w:val="en-US"/>
              </w:rPr>
              <w:t>ɿ</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南昌</w:t>
            </w:r>
          </w:p>
        </w:tc>
        <w:tc>
          <w:tcPr>
            <w:tcW w:w="3602" w:type="dxa"/>
          </w:tcPr>
          <w:p>
            <w:pPr>
              <w:rPr>
                <w:lang w:val="en-US"/>
              </w:rPr>
            </w:pPr>
            <w:r>
              <w:rPr>
                <w:rFonts w:hint="eastAsia"/>
                <w:lang w:val="en-US"/>
              </w:rPr>
              <w:t>老虎</w:t>
            </w:r>
            <w:r>
              <w:rPr>
                <w:lang w:val="en-US"/>
              </w:rPr>
              <w:t>Iau</w:t>
            </w:r>
            <w:r>
              <w:rPr>
                <w:vertAlign w:val="superscript"/>
                <w:lang w:val="en-US"/>
              </w:rPr>
              <w:t>213</w:t>
            </w:r>
            <w:r>
              <w:rPr>
                <w:lang w:val="en-US"/>
              </w:rPr>
              <w:t>fu</w:t>
            </w:r>
            <w:r>
              <w:rPr>
                <w:vertAlign w:val="superscript"/>
                <w:lang w:val="en-US"/>
              </w:rPr>
              <w:t>213</w:t>
            </w:r>
          </w:p>
        </w:tc>
        <w:tc>
          <w:tcPr>
            <w:tcW w:w="3602" w:type="dxa"/>
          </w:tcPr>
          <w:p>
            <w:pPr>
              <w:rPr>
                <w:lang w:val="en-US"/>
              </w:rPr>
            </w:pPr>
            <w:r>
              <w:rPr>
                <w:rFonts w:hint="eastAsia"/>
                <w:lang w:val="en-US"/>
              </w:rPr>
              <w:t>獅子</w:t>
            </w:r>
            <w:r>
              <w:rPr>
                <w:lang w:val="en-US"/>
              </w:rPr>
              <w:t>s</w:t>
            </w:r>
            <w:r>
              <w:rPr>
                <w:rFonts w:ascii="Cambria Math" w:hAnsi="Cambria Math" w:cs="Cambria Math"/>
                <w:lang w:val="en-US"/>
              </w:rPr>
              <w:t>ɿ</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梅县</w:t>
            </w:r>
          </w:p>
        </w:tc>
        <w:tc>
          <w:tcPr>
            <w:tcW w:w="3602" w:type="dxa"/>
          </w:tcPr>
          <w:p>
            <w:pPr>
              <w:rPr>
                <w:lang w:val="en-US"/>
              </w:rPr>
            </w:pPr>
            <w:r>
              <w:rPr>
                <w:rFonts w:hint="eastAsia"/>
                <w:lang w:val="en-US"/>
              </w:rPr>
              <w:t>老虎</w:t>
            </w:r>
            <w:r>
              <w:rPr>
                <w:lang w:val="en-US"/>
              </w:rPr>
              <w:t>lau</w:t>
            </w:r>
            <w:r>
              <w:rPr>
                <w:vertAlign w:val="superscript"/>
                <w:lang w:val="en-US"/>
              </w:rPr>
              <w:t>31</w:t>
            </w:r>
            <w:r>
              <w:rPr>
                <w:lang w:val="en-US"/>
              </w:rPr>
              <w:t>fu</w:t>
            </w:r>
            <w:r>
              <w:rPr>
                <w:vertAlign w:val="superscript"/>
                <w:lang w:val="en-US"/>
              </w:rPr>
              <w:t>31</w:t>
            </w:r>
          </w:p>
        </w:tc>
        <w:tc>
          <w:tcPr>
            <w:tcW w:w="3602" w:type="dxa"/>
          </w:tcPr>
          <w:p>
            <w:pPr>
              <w:rPr>
                <w:lang w:val="en-US"/>
              </w:rPr>
            </w:pPr>
            <w:r>
              <w:rPr>
                <w:rFonts w:hint="eastAsia"/>
                <w:lang w:val="en-US"/>
              </w:rPr>
              <w:t>獅</w:t>
            </w:r>
            <w:r>
              <w:rPr>
                <w:rFonts w:ascii="Cambria Math" w:hAnsi="Cambria Math" w:cs="Cambria Math"/>
                <w:lang w:val="en-US"/>
              </w:rPr>
              <w:t>⃞</w:t>
            </w:r>
            <w:r>
              <w:rPr>
                <w:lang w:val="en-US"/>
              </w:rPr>
              <w:t>s</w:t>
            </w:r>
            <w:r>
              <w:rPr>
                <w:rFonts w:ascii="Cambria Math" w:hAnsi="Cambria Math" w:cs="Cambria Math"/>
                <w:lang w:val="en-US"/>
              </w:rPr>
              <w:t>ɿ</w:t>
            </w:r>
            <w:r>
              <w:rPr>
                <w:vertAlign w:val="superscript"/>
                <w:lang w:val="en-US"/>
              </w:rPr>
              <w:t>44</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广州</w:t>
            </w:r>
          </w:p>
        </w:tc>
        <w:tc>
          <w:tcPr>
            <w:tcW w:w="3602" w:type="dxa"/>
          </w:tcPr>
          <w:p>
            <w:pPr>
              <w:rPr>
                <w:lang w:val="en-US"/>
              </w:rPr>
            </w:pPr>
            <w:r>
              <w:rPr>
                <w:rFonts w:hint="eastAsia"/>
                <w:lang w:val="en-US"/>
              </w:rPr>
              <w:t>老虎</w:t>
            </w:r>
            <w:r>
              <w:rPr>
                <w:lang w:val="en-US"/>
              </w:rPr>
              <w:t>lou</w:t>
            </w:r>
            <w:r>
              <w:rPr>
                <w:vertAlign w:val="superscript"/>
                <w:lang w:val="en-US"/>
              </w:rPr>
              <w:t>23</w:t>
            </w:r>
            <w:r>
              <w:rPr>
                <w:lang w:val="en-US"/>
              </w:rPr>
              <w:t>fu</w:t>
            </w:r>
            <w:r>
              <w:rPr>
                <w:vertAlign w:val="superscript"/>
                <w:lang w:val="en-US"/>
              </w:rPr>
              <w:t>35</w:t>
            </w:r>
          </w:p>
        </w:tc>
        <w:tc>
          <w:tcPr>
            <w:tcW w:w="3602" w:type="dxa"/>
          </w:tcPr>
          <w:p>
            <w:pPr>
              <w:rPr>
                <w:lang w:val="en-US"/>
              </w:rPr>
            </w:pPr>
            <w:r>
              <w:rPr>
                <w:rFonts w:hint="eastAsia"/>
                <w:lang w:val="en-US"/>
              </w:rPr>
              <w:t>獅子</w:t>
            </w:r>
            <w:r>
              <w:rPr>
                <w:rFonts w:ascii="Cambria Math" w:hAnsi="Cambria Math" w:cs="Cambria Math"/>
                <w:lang w:val="en-US"/>
              </w:rPr>
              <w:t>ʃ</w:t>
            </w:r>
            <w:r>
              <w:rPr>
                <w:lang w:val="en-US"/>
              </w:rPr>
              <w:t>i</w:t>
            </w:r>
            <w:r>
              <w:rPr>
                <w:vertAlign w:val="superscript"/>
                <w:lang w:val="en-US"/>
              </w:rPr>
              <w:t>53</w:t>
            </w:r>
            <w:r>
              <w:rPr>
                <w:lang w:val="en-US"/>
              </w:rPr>
              <w:t>t</w:t>
            </w:r>
            <w:r>
              <w:rPr>
                <w:rFonts w:ascii="Cambria Math" w:hAnsi="Cambria Math" w:cs="Cambria Math"/>
                <w:lang w:val="en-US"/>
              </w:rPr>
              <w:t>ʃ</w:t>
            </w:r>
            <w:r>
              <w:rPr>
                <w:lang w:val="en-US"/>
              </w:rPr>
              <w:t>i</w:t>
            </w:r>
            <w:r>
              <w:rPr>
                <w:vertAlign w:val="superscript"/>
                <w:lang w:val="en-US"/>
              </w:rPr>
              <w:t>35</w:t>
            </w:r>
          </w:p>
        </w:tc>
      </w:tr>
      <w:tr>
        <w:tc>
          <w:tcPr>
            <w:tcW w:w="1242" w:type="dxa"/>
          </w:tcPr>
          <w:p>
            <w:pPr>
              <w:jc w:val="center"/>
              <w:rPr>
                <w:lang w:val="en-US"/>
              </w:rPr>
            </w:pPr>
            <w:r>
              <w:rPr>
                <w:rFonts w:hint="eastAsia"/>
                <w:lang w:val="en-US"/>
              </w:rPr>
              <w:t>阳江</w:t>
            </w:r>
          </w:p>
        </w:tc>
        <w:tc>
          <w:tcPr>
            <w:tcW w:w="3602" w:type="dxa"/>
          </w:tcPr>
          <w:p>
            <w:pPr>
              <w:rPr>
                <w:lang w:val="en-US"/>
              </w:rPr>
            </w:pPr>
            <w:r>
              <w:rPr>
                <w:rFonts w:hint="eastAsia"/>
                <w:lang w:val="en-US"/>
              </w:rPr>
              <w:t>大虫</w:t>
            </w:r>
            <w:r>
              <w:rPr>
                <w:lang w:val="en-US"/>
              </w:rPr>
              <w:t>ta</w:t>
            </w:r>
            <w:r>
              <w:rPr>
                <w:vertAlign w:val="superscript"/>
                <w:lang w:val="en-US"/>
              </w:rPr>
              <w:t>454</w:t>
            </w:r>
            <w:r>
              <w:rPr>
                <w:lang w:val="en-US"/>
              </w:rPr>
              <w:t>t</w:t>
            </w:r>
            <w:r>
              <w:rPr>
                <w:rFonts w:ascii="Cambria Math" w:hAnsi="Cambria Math" w:cs="Cambria Math"/>
                <w:lang w:val="en-US"/>
              </w:rPr>
              <w:t>ʃ</w:t>
            </w:r>
            <w:r>
              <w:rPr>
                <w:lang w:val="en-US"/>
              </w:rPr>
              <w:t>'</w:t>
            </w:r>
            <w:r>
              <w:rPr>
                <w:rFonts w:ascii="Cambria Math" w:hAnsi="Cambria Math" w:cs="Cambria Math"/>
                <w:lang w:val="en-US"/>
              </w:rPr>
              <w:t>ʊ</w:t>
            </w:r>
            <w:r>
              <w:rPr>
                <w:lang w:val="en-US"/>
              </w:rPr>
              <w:t>ŋ</w:t>
            </w:r>
            <w:r>
              <w:rPr>
                <w:vertAlign w:val="superscript"/>
                <w:lang w:val="en-US"/>
              </w:rPr>
              <w:t>443</w:t>
            </w:r>
          </w:p>
        </w:tc>
        <w:tc>
          <w:tcPr>
            <w:tcW w:w="3602" w:type="dxa"/>
          </w:tcPr>
          <w:p>
            <w:pPr>
              <w:rPr>
                <w:lang w:val="en-US"/>
              </w:rPr>
            </w:pPr>
            <w:r>
              <w:rPr>
                <w:rFonts w:hint="eastAsia"/>
                <w:lang w:val="en-US"/>
              </w:rPr>
              <w:t>獅子</w:t>
            </w:r>
            <w:r>
              <w:rPr>
                <w:rFonts w:ascii="Cambria Math" w:hAnsi="Cambria Math" w:cs="Cambria Math"/>
                <w:lang w:val="en-US"/>
              </w:rPr>
              <w:t>ʃ</w:t>
            </w:r>
            <w:r>
              <w:rPr>
                <w:lang w:val="en-US"/>
              </w:rPr>
              <w:t>i</w:t>
            </w:r>
            <w:r>
              <w:rPr>
                <w:vertAlign w:val="superscript"/>
                <w:lang w:val="en-US"/>
              </w:rPr>
              <w:t>33</w:t>
            </w:r>
            <w:r>
              <w:rPr>
                <w:lang w:val="en-US"/>
              </w:rPr>
              <w:t>t</w:t>
            </w:r>
            <w:r>
              <w:rPr>
                <w:rFonts w:ascii="Cambria Math" w:hAnsi="Cambria Math" w:cs="Cambria Math"/>
                <w:lang w:val="en-US"/>
              </w:rPr>
              <w:t>ʃ</w:t>
            </w:r>
            <w:r>
              <w:rPr>
                <w:lang w:val="en-US"/>
              </w:rPr>
              <w:t>ei</w:t>
            </w:r>
            <w:r>
              <w:rPr>
                <w:vertAlign w:val="superscript"/>
                <w:lang w:val="en-US"/>
              </w:rPr>
              <w:t>21</w:t>
            </w:r>
          </w:p>
        </w:tc>
      </w:tr>
      <w:tr>
        <w:tc>
          <w:tcPr>
            <w:tcW w:w="1242" w:type="dxa"/>
          </w:tcPr>
          <w:p>
            <w:pPr>
              <w:jc w:val="center"/>
              <w:rPr>
                <w:lang w:val="en-US"/>
              </w:rPr>
            </w:pPr>
            <w:r>
              <w:rPr>
                <w:rFonts w:hint="eastAsia"/>
                <w:lang w:val="en-US"/>
              </w:rPr>
              <w:t>廈門</w:t>
            </w:r>
          </w:p>
        </w:tc>
        <w:tc>
          <w:tcPr>
            <w:tcW w:w="3602" w:type="dxa"/>
          </w:tcPr>
          <w:p>
            <w:pPr>
              <w:rPr>
                <w:lang w:val="en-US"/>
              </w:rPr>
            </w:pPr>
            <w:r>
              <w:rPr>
                <w:rFonts w:hint="eastAsia"/>
                <w:lang w:val="en-US"/>
              </w:rPr>
              <w:t>虎</w:t>
            </w:r>
            <w:r>
              <w:rPr>
                <w:lang w:val="en-US"/>
              </w:rPr>
              <w:t>h</w:t>
            </w:r>
            <w:r>
              <w:rPr>
                <w:rFonts w:ascii="Cambria Math" w:hAnsi="Cambria Math" w:cs="Cambria Math"/>
                <w:lang w:val="en-US"/>
              </w:rPr>
              <w:t>ɔ</w:t>
            </w:r>
            <w:r>
              <w:rPr>
                <w:vertAlign w:val="superscript"/>
                <w:lang w:val="en-US"/>
              </w:rPr>
              <w:t>51</w:t>
            </w:r>
          </w:p>
        </w:tc>
        <w:tc>
          <w:tcPr>
            <w:tcW w:w="3602" w:type="dxa"/>
          </w:tcPr>
          <w:p>
            <w:pPr>
              <w:rPr>
                <w:lang w:val="en-US"/>
              </w:rPr>
            </w:pPr>
            <w:r>
              <w:rPr>
                <w:rFonts w:hint="eastAsia"/>
                <w:lang w:val="en-US"/>
              </w:rPr>
              <w:t>獅</w:t>
            </w:r>
            <w:r>
              <w:rPr>
                <w:lang w:val="en-US"/>
              </w:rPr>
              <w:t>sai</w:t>
            </w:r>
            <w:r>
              <w:rPr>
                <w:vertAlign w:val="superscript"/>
                <w:lang w:val="en-US"/>
              </w:rPr>
              <w:t>55</w:t>
            </w:r>
          </w:p>
        </w:tc>
      </w:tr>
      <w:tr>
        <w:tc>
          <w:tcPr>
            <w:tcW w:w="1242" w:type="dxa"/>
          </w:tcPr>
          <w:p>
            <w:pPr>
              <w:jc w:val="center"/>
              <w:rPr>
                <w:lang w:val="en-US"/>
              </w:rPr>
            </w:pPr>
            <w:r>
              <w:rPr>
                <w:rFonts w:hint="eastAsia"/>
                <w:lang w:val="en-US"/>
              </w:rPr>
              <w:t>潮州</w:t>
            </w:r>
          </w:p>
        </w:tc>
        <w:tc>
          <w:tcPr>
            <w:tcW w:w="3602" w:type="dxa"/>
          </w:tcPr>
          <w:p>
            <w:pPr>
              <w:rPr>
                <w:lang w:val="en-US"/>
              </w:rPr>
            </w:pPr>
            <w:r>
              <w:rPr>
                <w:rFonts w:hint="eastAsia"/>
                <w:lang w:val="en-US"/>
              </w:rPr>
              <w:t>老虎</w:t>
            </w:r>
            <w:r>
              <w:rPr>
                <w:lang w:val="en-US"/>
              </w:rPr>
              <w:t>liəu</w:t>
            </w:r>
            <w:r>
              <w:rPr>
                <w:vertAlign w:val="superscript"/>
                <w:lang w:val="en-US"/>
              </w:rPr>
              <w:t>35</w:t>
            </w:r>
            <w:r>
              <w:rPr>
                <w:vertAlign w:val="subscript"/>
                <w:lang w:val="en-US"/>
              </w:rPr>
              <w:t>21</w:t>
            </w:r>
            <w:r>
              <w:rPr>
                <w:lang w:val="en-US"/>
              </w:rPr>
              <w:t>hõũ</w:t>
            </w:r>
            <w:r>
              <w:rPr>
                <w:vertAlign w:val="superscript"/>
                <w:lang w:val="en-US"/>
              </w:rPr>
              <w:t>53</w:t>
            </w:r>
          </w:p>
        </w:tc>
        <w:tc>
          <w:tcPr>
            <w:tcW w:w="3602" w:type="dxa"/>
          </w:tcPr>
          <w:p>
            <w:pPr>
              <w:rPr>
                <w:lang w:val="en-US"/>
              </w:rPr>
            </w:pPr>
            <w:r>
              <w:rPr>
                <w:rFonts w:hint="eastAsia"/>
                <w:lang w:val="en-US"/>
              </w:rPr>
              <w:t>獅</w:t>
            </w:r>
            <w:r>
              <w:rPr>
                <w:lang w:val="en-US"/>
              </w:rPr>
              <w:t>sai</w:t>
            </w:r>
            <w:r>
              <w:rPr>
                <w:vertAlign w:val="superscript"/>
                <w:lang w:val="en-US"/>
              </w:rPr>
              <w:t>33</w:t>
            </w:r>
          </w:p>
        </w:tc>
      </w:tr>
      <w:tr>
        <w:tc>
          <w:tcPr>
            <w:tcW w:w="1242" w:type="dxa"/>
          </w:tcPr>
          <w:p>
            <w:pPr>
              <w:jc w:val="center"/>
              <w:rPr>
                <w:lang w:val="en-US"/>
              </w:rPr>
            </w:pPr>
            <w:r>
              <w:rPr>
                <w:rFonts w:hint="eastAsia"/>
                <w:lang w:val="en-US"/>
              </w:rPr>
              <w:t>福州</w:t>
            </w:r>
          </w:p>
        </w:tc>
        <w:tc>
          <w:tcPr>
            <w:tcW w:w="3602" w:type="dxa"/>
          </w:tcPr>
          <w:p>
            <w:pPr>
              <w:rPr>
                <w:lang w:val="en-US"/>
              </w:rPr>
            </w:pPr>
            <w:r>
              <w:rPr>
                <w:rFonts w:hint="eastAsia"/>
                <w:lang w:val="en-US"/>
              </w:rPr>
              <w:t>老虎</w:t>
            </w:r>
            <w:r>
              <w:rPr>
                <w:rFonts w:hint="eastAsia"/>
                <w:lang w:val="en-US"/>
              </w:rPr>
              <w:t>la</w:t>
            </w:r>
            <w:r>
              <w:rPr>
                <w:rFonts w:hint="eastAsia"/>
                <w:vertAlign w:val="superscript"/>
                <w:lang w:val="en-US"/>
              </w:rPr>
              <w:t>52</w:t>
            </w:r>
            <w:r>
              <w:rPr>
                <w:rFonts w:hint="eastAsia"/>
                <w:lang w:val="en-US"/>
              </w:rPr>
              <w:t>(lau</w:t>
            </w:r>
            <w:r>
              <w:rPr>
                <w:rFonts w:hint="eastAsia"/>
                <w:vertAlign w:val="superscript"/>
                <w:lang w:val="en-US"/>
              </w:rPr>
              <w:t>242</w:t>
            </w:r>
            <w:r>
              <w:rPr>
                <w:rFonts w:hint="eastAsia"/>
                <w:lang w:val="en-US"/>
              </w:rPr>
              <w:t>)u</w:t>
            </w:r>
            <w:r>
              <w:rPr>
                <w:rFonts w:hint="eastAsia"/>
                <w:vertAlign w:val="superscript"/>
                <w:lang w:val="en-US"/>
              </w:rPr>
              <w:t>31</w:t>
            </w:r>
            <w:r>
              <w:rPr>
                <w:rFonts w:hint="eastAsia"/>
                <w:lang w:val="en-US"/>
              </w:rPr>
              <w:t>(x-)</w:t>
            </w:r>
          </w:p>
        </w:tc>
        <w:tc>
          <w:tcPr>
            <w:tcW w:w="3602" w:type="dxa"/>
          </w:tcPr>
          <w:p>
            <w:pPr>
              <w:rPr>
                <w:lang w:val="en-US"/>
              </w:rPr>
            </w:pPr>
            <w:r>
              <w:rPr>
                <w:rFonts w:hint="eastAsia"/>
                <w:lang w:val="en-US"/>
              </w:rPr>
              <w:t>獅</w:t>
            </w:r>
            <w:r>
              <w:rPr>
                <w:rFonts w:hint="eastAsia"/>
                <w:lang w:val="en-US"/>
              </w:rPr>
              <w:t>sai</w:t>
            </w:r>
            <w:r>
              <w:rPr>
                <w:rFonts w:hint="eastAsia"/>
                <w:vertAlign w:val="superscript"/>
                <w:lang w:val="en-US"/>
              </w:rPr>
              <w:t>44</w:t>
            </w:r>
          </w:p>
        </w:tc>
      </w:tr>
    </w:tbl>
    <w:p>
      <w:pPr>
        <w:rPr>
          <w:lang w:val="en-US"/>
        </w:rPr>
      </w:pPr>
    </w:p>
    <w:tbl>
      <w:tblPr>
        <w:tblStyle w:val="TableGrid"/>
        <w:tblW w:w="0" w:type="auto"/>
        <w:tblLayout w:type="fixed"/>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rPr>
                <w:lang w:val="en-US"/>
              </w:rPr>
            </w:pPr>
            <w:r>
              <w:rPr>
                <w:rFonts w:hint="eastAsia"/>
                <w:lang w:val="en-US"/>
              </w:rPr>
              <w:t>豹子</w:t>
            </w:r>
            <w:r>
              <w:rPr>
                <w:lang w:val="en-US"/>
              </w:rPr>
              <w:t>pau</w:t>
            </w:r>
            <w:r>
              <w:rPr>
                <w:vertAlign w:val="superscript"/>
                <w:lang w:val="en-US"/>
              </w:rPr>
              <w:t>51</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狼</w:t>
            </w:r>
            <w:r>
              <w:rPr>
                <w:lang w:val="en-US"/>
              </w:rPr>
              <w:t>laŋ</w:t>
            </w:r>
            <w:r>
              <w:rPr>
                <w:vertAlign w:val="superscript"/>
                <w:lang w:val="en-US"/>
              </w:rPr>
              <w:t>35</w:t>
            </w:r>
          </w:p>
        </w:tc>
      </w:tr>
      <w:tr>
        <w:tc>
          <w:tcPr>
            <w:tcW w:w="1242" w:type="dxa"/>
          </w:tcPr>
          <w:p>
            <w:pPr>
              <w:jc w:val="center"/>
              <w:rPr>
                <w:lang w:val="en-US"/>
              </w:rPr>
            </w:pPr>
            <w:r>
              <w:rPr>
                <w:rFonts w:hint="eastAsia"/>
                <w:lang w:val="en-US"/>
              </w:rPr>
              <w:lastRenderedPageBreak/>
              <w:t>北京</w:t>
            </w:r>
          </w:p>
        </w:tc>
        <w:tc>
          <w:tcPr>
            <w:tcW w:w="3640" w:type="dxa"/>
          </w:tcPr>
          <w:p>
            <w:pPr>
              <w:rPr>
                <w:lang w:val="en-US"/>
              </w:rPr>
            </w:pPr>
            <w:r>
              <w:rPr>
                <w:rFonts w:hint="eastAsia"/>
                <w:lang w:val="en-US"/>
              </w:rPr>
              <w:t>豹子</w:t>
            </w:r>
            <w:r>
              <w:rPr>
                <w:lang w:val="en-US"/>
              </w:rPr>
              <w:t>pau</w:t>
            </w:r>
            <w:r>
              <w:rPr>
                <w:vertAlign w:val="superscript"/>
                <w:lang w:val="en-US"/>
              </w:rPr>
              <w:t>51</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狼</w:t>
            </w:r>
            <w:r>
              <w:rPr>
                <w:lang w:val="en-US"/>
              </w:rPr>
              <w:t>laŋ</w:t>
            </w:r>
            <w:r>
              <w:rPr>
                <w:vertAlign w:val="superscript"/>
                <w:lang w:val="en-US"/>
              </w:rPr>
              <w:t>35</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豹</w:t>
            </w:r>
            <w:r>
              <w:rPr>
                <w:lang w:val="en-US"/>
              </w:rPr>
              <w:t>p</w:t>
            </w:r>
            <w:r>
              <w:rPr>
                <w:rFonts w:ascii="Cambria Math" w:hAnsi="Cambria Math" w:cs="Cambria Math"/>
                <w:lang w:val="en-US"/>
              </w:rPr>
              <w:t>ɔ</w:t>
            </w:r>
            <w:r>
              <w:rPr>
                <w:vertAlign w:val="superscript"/>
                <w:lang w:val="en-US"/>
              </w:rPr>
              <w:t>21</w:t>
            </w:r>
          </w:p>
        </w:tc>
        <w:tc>
          <w:tcPr>
            <w:tcW w:w="3640" w:type="dxa"/>
          </w:tcPr>
          <w:p>
            <w:pPr>
              <w:rPr>
                <w:lang w:val="en-US"/>
              </w:rPr>
            </w:pPr>
            <w:r>
              <w:rPr>
                <w:rFonts w:hint="eastAsia"/>
                <w:lang w:val="en-US"/>
              </w:rPr>
              <w:t>狼</w:t>
            </w:r>
            <w:r>
              <w:rPr>
                <w:lang w:val="en-US"/>
              </w:rPr>
              <w:t>laŋ</w:t>
            </w:r>
            <w:r>
              <w:rPr>
                <w:vertAlign w:val="superscript"/>
                <w:lang w:val="en-US"/>
              </w:rPr>
              <w:t>42</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豹子</w:t>
            </w:r>
            <w:r>
              <w:rPr>
                <w:lang w:val="en-US"/>
              </w:rPr>
              <w:t>pau</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①狼</w:t>
            </w:r>
            <w:r>
              <w:rPr>
                <w:lang w:val="en-US"/>
              </w:rPr>
              <w:t>Iaŋ</w:t>
            </w:r>
            <w:r>
              <w:rPr>
                <w:vertAlign w:val="superscript"/>
                <w:lang w:val="en-US"/>
              </w:rPr>
              <w:t>35</w:t>
            </w:r>
            <w:r>
              <w:rPr>
                <w:rFonts w:hint="eastAsia"/>
                <w:lang w:val="en-US"/>
              </w:rPr>
              <w:br/>
            </w:r>
            <w:r>
              <w:rPr>
                <w:rFonts w:hint="eastAsia"/>
                <w:lang w:val="en-US"/>
              </w:rPr>
              <w:t>②张三儿</w:t>
            </w:r>
            <w:r>
              <w:rPr>
                <w:lang w:val="en-US"/>
              </w:rPr>
              <w:t>tsaŋ</w:t>
            </w:r>
            <w:r>
              <w:rPr>
                <w:vertAlign w:val="superscript"/>
                <w:lang w:val="en-US"/>
              </w:rPr>
              <w:t>33</w:t>
            </w:r>
            <w:r>
              <w:rPr>
                <w:lang w:val="en-US"/>
              </w:rPr>
              <w:t>sanr</w:t>
            </w:r>
            <w:r>
              <w:rPr>
                <w:vertAlign w:val="superscript"/>
                <w:lang w:val="en-US"/>
              </w:rPr>
              <w:t>33</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豹子</w:t>
            </w:r>
            <w:r>
              <w:rPr>
                <w:lang w:val="en-US"/>
              </w:rPr>
              <w:t>p</w:t>
            </w:r>
            <w:r>
              <w:rPr>
                <w:rFonts w:hint="eastAsia"/>
                <w:lang w:val="en-US"/>
              </w:rPr>
              <w:t>ɑ</w:t>
            </w:r>
            <w:r>
              <w:rPr>
                <w:lang w:val="en-US"/>
              </w:rPr>
              <w:t>u</w:t>
            </w:r>
            <w:r>
              <w:rPr>
                <w:vertAlign w:val="superscript"/>
                <w:lang w:val="en-US"/>
              </w:rPr>
              <w:t>45</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狼</w:t>
            </w:r>
            <w:r>
              <w:rPr>
                <w:lang w:val="en-US"/>
              </w:rPr>
              <w:t>l</w:t>
            </w:r>
            <w:r>
              <w:rPr>
                <w:rFonts w:hint="eastAsia"/>
                <w:lang w:val="en-US"/>
              </w:rPr>
              <w:t>ɑ</w:t>
            </w:r>
            <w:r>
              <w:rPr>
                <w:lang w:val="en-US"/>
              </w:rPr>
              <w:t>ŋ</w:t>
            </w:r>
            <w:r>
              <w:rPr>
                <w:vertAlign w:val="superscript"/>
                <w:lang w:val="en-US"/>
              </w:rPr>
              <w:t>24</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豹子</w:t>
            </w:r>
            <w:r>
              <w:rPr>
                <w:lang w:val="en-US"/>
              </w:rPr>
              <w:t>pau</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c>
          <w:tcPr>
            <w:tcW w:w="3640" w:type="dxa"/>
          </w:tcPr>
          <w:p>
            <w:pPr>
              <w:rPr>
                <w:lang w:val="en-US"/>
              </w:rPr>
            </w:pPr>
            <w:r>
              <w:rPr>
                <w:rFonts w:hint="eastAsia"/>
                <w:lang w:val="en-US"/>
              </w:rPr>
              <w:t>狼</w:t>
            </w:r>
            <w:r>
              <w:rPr>
                <w:lang w:val="en-US"/>
              </w:rPr>
              <w:t>naŋ</w:t>
            </w:r>
            <w:r>
              <w:rPr>
                <w:vertAlign w:val="superscript"/>
                <w:lang w:val="en-US"/>
              </w:rPr>
              <w:t>31</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豹子</w:t>
            </w:r>
            <w:r>
              <w:rPr>
                <w:lang w:val="en-US"/>
              </w:rPr>
              <w:t>pau</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c>
          <w:tcPr>
            <w:tcW w:w="3640" w:type="dxa"/>
          </w:tcPr>
          <w:p>
            <w:pPr>
              <w:rPr>
                <w:lang w:val="en-US"/>
              </w:rPr>
            </w:pPr>
            <w:r>
              <w:rPr>
                <w:rFonts w:hint="eastAsia"/>
                <w:lang w:val="en-US"/>
              </w:rPr>
              <w:t>狼</w:t>
            </w:r>
            <w:r>
              <w:rPr>
                <w:lang w:val="en-US"/>
              </w:rPr>
              <w:t>lã</w:t>
            </w:r>
            <w:r>
              <w:rPr>
                <w:vertAlign w:val="superscript"/>
                <w:lang w:val="en-US"/>
              </w:rPr>
              <w:t>31</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豹子</w:t>
            </w:r>
            <w:r>
              <w:rPr>
                <w:lang w:val="en-US"/>
              </w:rPr>
              <w:t>p</w:t>
            </w:r>
            <w:r>
              <w:rPr>
                <w:rFonts w:ascii="Cambria Math" w:hAnsi="Cambria Math" w:cs="Cambria Math"/>
                <w:lang w:val="en-US"/>
              </w:rPr>
              <w:t>ɔ</w:t>
            </w:r>
            <w:r>
              <w:rPr>
                <w:vertAlign w:val="superscript"/>
                <w:lang w:val="en-US"/>
              </w:rPr>
              <w:t>53</w:t>
            </w:r>
            <w:r>
              <w:rPr>
                <w:lang w:val="en-US"/>
              </w:rPr>
              <w:t>tsə</w:t>
            </w:r>
            <w:r>
              <w:rPr>
                <w:vertAlign w:val="superscript"/>
                <w:lang w:val="en-US"/>
              </w:rPr>
              <w:t>•</w:t>
            </w:r>
          </w:p>
        </w:tc>
        <w:tc>
          <w:tcPr>
            <w:tcW w:w="3640" w:type="dxa"/>
          </w:tcPr>
          <w:p>
            <w:pPr>
              <w:rPr>
                <w:lang w:val="en-US"/>
              </w:rPr>
            </w:pPr>
            <w:r>
              <w:rPr>
                <w:rFonts w:hint="eastAsia"/>
                <w:lang w:val="en-US"/>
              </w:rPr>
              <w:t>狼</w:t>
            </w:r>
            <w:r>
              <w:rPr>
                <w:lang w:val="en-US"/>
              </w:rPr>
              <w:t>n</w:t>
            </w:r>
            <w:r>
              <w:rPr>
                <w:rFonts w:ascii="Cambria Math" w:hAnsi="Cambria Math"/>
                <w:lang w:val="en-US"/>
              </w:rPr>
              <w:t>ɑ̃</w:t>
            </w:r>
            <w:r>
              <w:rPr>
                <w:vertAlign w:val="superscript"/>
                <w:lang w:val="en-US"/>
              </w:rPr>
              <w:t>55</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豹</w:t>
            </w:r>
            <w:r>
              <w:rPr>
                <w:lang w:val="en-US"/>
              </w:rPr>
              <w:t>p</w:t>
            </w:r>
            <w:r>
              <w:rPr>
                <w:rFonts w:ascii="Cambria Math" w:hAnsi="Cambria Math" w:cs="Cambria Math"/>
                <w:lang w:val="en-US"/>
              </w:rPr>
              <w:t>ɔ</w:t>
            </w:r>
            <w:r>
              <w:rPr>
                <w:vertAlign w:val="superscript"/>
                <w:lang w:val="en-US"/>
              </w:rPr>
              <w:t>55</w:t>
            </w:r>
          </w:p>
        </w:tc>
        <w:tc>
          <w:tcPr>
            <w:tcW w:w="3640" w:type="dxa"/>
          </w:tcPr>
          <w:p>
            <w:pPr>
              <w:rPr>
                <w:lang w:val="en-US"/>
              </w:rPr>
            </w:pPr>
            <w:r>
              <w:rPr>
                <w:rFonts w:hint="eastAsia"/>
                <w:lang w:val="en-US"/>
              </w:rPr>
              <w:t>狼</w:t>
            </w:r>
            <w:r>
              <w:rPr>
                <w:lang w:val="en-US"/>
              </w:rPr>
              <w:t>l</w:t>
            </w:r>
            <w:r>
              <w:rPr>
                <w:rFonts w:hint="eastAsia"/>
                <w:lang w:val="en-US"/>
              </w:rPr>
              <w:t>ɑ</w:t>
            </w:r>
            <w:r>
              <w:rPr>
                <w:lang w:val="en-US"/>
              </w:rPr>
              <w:t>ŋ</w:t>
            </w:r>
            <w:r>
              <w:rPr>
                <w:vertAlign w:val="superscript"/>
                <w:lang w:val="en-US"/>
              </w:rPr>
              <w:t>34</w:t>
            </w:r>
          </w:p>
        </w:tc>
      </w:tr>
      <w:tr>
        <w:tc>
          <w:tcPr>
            <w:tcW w:w="1242" w:type="dxa"/>
          </w:tcPr>
          <w:p>
            <w:pPr>
              <w:jc w:val="center"/>
              <w:rPr>
                <w:lang w:val="en-US"/>
              </w:rPr>
            </w:pPr>
            <w:r>
              <w:rPr>
                <w:rFonts w:hint="eastAsia"/>
                <w:lang w:val="en-US"/>
              </w:rPr>
              <w:t>苏州</w:t>
            </w:r>
            <w:r>
              <w:rPr>
                <w:lang w:val="en-US"/>
              </w:rPr>
              <w:t>.</w:t>
            </w:r>
          </w:p>
        </w:tc>
        <w:tc>
          <w:tcPr>
            <w:tcW w:w="3640" w:type="dxa"/>
          </w:tcPr>
          <w:p>
            <w:pPr>
              <w:rPr>
                <w:lang w:val="en-US"/>
              </w:rPr>
            </w:pPr>
            <w:r>
              <w:rPr>
                <w:rFonts w:hint="eastAsia"/>
                <w:lang w:val="en-US"/>
              </w:rPr>
              <w:t>豹</w:t>
            </w:r>
            <w:r>
              <w:rPr>
                <w:lang w:val="en-US"/>
              </w:rPr>
              <w:t>pæ</w:t>
            </w:r>
            <w:r>
              <w:rPr>
                <w:vertAlign w:val="superscript"/>
                <w:lang w:val="en-US"/>
              </w:rPr>
              <w:t>513</w:t>
            </w:r>
          </w:p>
        </w:tc>
        <w:tc>
          <w:tcPr>
            <w:tcW w:w="3640" w:type="dxa"/>
          </w:tcPr>
          <w:p>
            <w:pPr>
              <w:rPr>
                <w:lang w:val="en-US"/>
              </w:rPr>
            </w:pPr>
            <w:r>
              <w:rPr>
                <w:rFonts w:hint="eastAsia"/>
                <w:lang w:val="en-US"/>
              </w:rPr>
              <w:t>狼</w:t>
            </w:r>
            <w:r>
              <w:rPr>
                <w:lang w:val="en-US"/>
              </w:rPr>
              <w:t>I</w:t>
            </w:r>
            <w:r>
              <w:rPr>
                <w:rFonts w:ascii="Cambria Math" w:hAnsi="Cambria Math" w:cs="Cambria Math"/>
                <w:lang w:val="en-US"/>
              </w:rPr>
              <w:t>ɒ</w:t>
            </w:r>
            <w:r>
              <w:rPr>
                <w:lang w:val="en-US"/>
              </w:rPr>
              <w:t>ŋ</w:t>
            </w:r>
            <w:r>
              <w:rPr>
                <w:vertAlign w:val="superscript"/>
                <w:lang w:val="en-US"/>
              </w:rPr>
              <w:t>24</w:t>
            </w:r>
          </w:p>
        </w:tc>
      </w:tr>
      <w:tr>
        <w:tc>
          <w:tcPr>
            <w:tcW w:w="1242" w:type="dxa"/>
          </w:tcPr>
          <w:p>
            <w:pPr>
              <w:jc w:val="center"/>
              <w:rPr>
                <w:lang w:val="en-US"/>
              </w:rPr>
            </w:pPr>
            <w:r>
              <w:rPr>
                <w:rFonts w:hint="eastAsia"/>
                <w:lang w:val="en-US"/>
              </w:rPr>
              <w:t>温州</w:t>
            </w:r>
          </w:p>
        </w:tc>
        <w:tc>
          <w:tcPr>
            <w:tcW w:w="3640" w:type="dxa"/>
          </w:tcPr>
          <w:p>
            <w:pPr>
              <w:rPr>
                <w:lang w:val="en-US"/>
              </w:rPr>
            </w:pPr>
            <w:r>
              <w:rPr>
                <w:rFonts w:hint="eastAsia"/>
                <w:lang w:val="en-US"/>
              </w:rPr>
              <w:t>豹儿</w:t>
            </w:r>
            <w:r>
              <w:rPr>
                <w:lang w:val="en-US"/>
              </w:rPr>
              <w:t>p</w:t>
            </w:r>
            <w:r>
              <w:rPr>
                <w:rFonts w:ascii="Cambria Math" w:hAnsi="Cambria Math" w:cs="Cambria Math"/>
                <w:lang w:val="en-US"/>
              </w:rPr>
              <w:t>ɜ</w:t>
            </w:r>
            <w:r>
              <w:rPr>
                <w:vertAlign w:val="superscript"/>
                <w:lang w:val="en-US"/>
              </w:rPr>
              <w:t>42</w:t>
            </w:r>
            <w:r>
              <w:rPr>
                <w:rFonts w:ascii="Cambria Math" w:hAnsi="Cambria Math" w:cs="Cambria Math"/>
                <w:lang w:val="en-US"/>
              </w:rPr>
              <w:t>ῃ</w:t>
            </w:r>
            <w:r>
              <w:rPr>
                <w:vertAlign w:val="superscript"/>
                <w:lang w:val="en-US"/>
              </w:rPr>
              <w:t>•</w:t>
            </w:r>
          </w:p>
        </w:tc>
        <w:tc>
          <w:tcPr>
            <w:tcW w:w="3640" w:type="dxa"/>
          </w:tcPr>
          <w:p>
            <w:pPr>
              <w:rPr>
                <w:lang w:val="en-US"/>
              </w:rPr>
            </w:pPr>
            <w:r>
              <w:rPr>
                <w:rFonts w:hint="eastAsia"/>
                <w:lang w:val="en-US"/>
              </w:rPr>
              <w:t>狼狗</w:t>
            </w:r>
            <w:r>
              <w:rPr>
                <w:lang w:val="en-US"/>
              </w:rPr>
              <w:t>lu</w:t>
            </w:r>
            <w:r>
              <w:rPr>
                <w:rFonts w:ascii="Cambria Math" w:hAnsi="Cambria Math" w:cs="Cambria Math"/>
                <w:lang w:val="en-US"/>
              </w:rPr>
              <w:t>ɔ</w:t>
            </w:r>
            <w:r>
              <w:rPr>
                <w:vertAlign w:val="superscript"/>
                <w:lang w:val="en-US"/>
              </w:rPr>
              <w:t>31</w:t>
            </w:r>
            <w:r>
              <w:rPr>
                <w:lang w:val="en-US"/>
              </w:rPr>
              <w:t>kau</w:t>
            </w:r>
            <w:r>
              <w:rPr>
                <w:vertAlign w:val="superscript"/>
                <w:lang w:val="en-US"/>
              </w:rPr>
              <w:t>45</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豹子</w:t>
            </w:r>
            <w:r>
              <w:rPr>
                <w:lang w:val="en-US"/>
              </w:rPr>
              <w:t>pau</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狼</w:t>
            </w:r>
            <w:r>
              <w:rPr>
                <w:lang w:val="en-US"/>
              </w:rPr>
              <w:t>Ian</w:t>
            </w:r>
            <w:r>
              <w:rPr>
                <w:vertAlign w:val="superscript"/>
                <w:lang w:val="en-US"/>
              </w:rPr>
              <w:t>13</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豹</w:t>
            </w:r>
            <w:r>
              <w:rPr>
                <w:lang w:val="en-US"/>
              </w:rPr>
              <w:t>pau</w:t>
            </w:r>
            <w:r>
              <w:rPr>
                <w:vertAlign w:val="superscript"/>
                <w:lang w:val="en-US"/>
              </w:rPr>
              <w:t>55</w:t>
            </w:r>
          </w:p>
        </w:tc>
        <w:tc>
          <w:tcPr>
            <w:tcW w:w="3640" w:type="dxa"/>
          </w:tcPr>
          <w:p>
            <w:pPr>
              <w:rPr>
                <w:lang w:val="en-US"/>
              </w:rPr>
            </w:pPr>
            <w:r>
              <w:rPr>
                <w:rFonts w:hint="eastAsia"/>
                <w:lang w:val="en-US"/>
              </w:rPr>
              <w:t>狼</w:t>
            </w:r>
            <w:r>
              <w:rPr>
                <w:lang w:val="en-US"/>
              </w:rPr>
              <w:t>l</w:t>
            </w:r>
            <w:r>
              <w:rPr>
                <w:rFonts w:ascii="Cambria Math" w:hAnsi="Cambria Math" w:cs="Cambria Math"/>
                <w:lang w:val="en-US"/>
              </w:rPr>
              <w:t>ɔ</w:t>
            </w:r>
            <w:r>
              <w:rPr>
                <w:lang w:val="en-US"/>
              </w:rPr>
              <w:t>ŋ</w:t>
            </w:r>
            <w:r>
              <w:rPr>
                <w:vertAlign w:val="superscript"/>
                <w:lang w:val="en-US"/>
              </w:rPr>
              <w:t>55</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豹</w:t>
            </w:r>
            <w:r>
              <w:rPr>
                <w:rFonts w:ascii="Cambria Math" w:hAnsi="Cambria Math" w:cs="Cambria Math"/>
                <w:lang w:val="en-US"/>
              </w:rPr>
              <w:t>⃞</w:t>
            </w:r>
            <w:r>
              <w:rPr>
                <w:lang w:val="en-US"/>
              </w:rPr>
              <w:t>pau</w:t>
            </w:r>
            <w:r>
              <w:rPr>
                <w:vertAlign w:val="superscript"/>
                <w:lang w:val="en-US"/>
              </w:rPr>
              <w:t>42</w:t>
            </w:r>
            <w:r>
              <w:rPr>
                <w:rFonts w:ascii="Cambria Math" w:hAnsi="Cambria Math" w:cs="Cambria Math"/>
                <w:lang w:val="en-US"/>
              </w:rPr>
              <w:t>ɛ</w:t>
            </w:r>
            <w:r>
              <w:rPr>
                <w:vertAlign w:val="superscript"/>
                <w:lang w:val="en-US"/>
              </w:rPr>
              <w:t>•</w:t>
            </w:r>
          </w:p>
        </w:tc>
        <w:tc>
          <w:tcPr>
            <w:tcW w:w="3640" w:type="dxa"/>
          </w:tcPr>
          <w:p>
            <w:pPr>
              <w:rPr>
                <w:lang w:val="en-US"/>
              </w:rPr>
            </w:pPr>
            <w:r>
              <w:rPr>
                <w:rFonts w:hint="eastAsia"/>
                <w:lang w:val="en-US"/>
              </w:rPr>
              <w:t>豺狼</w:t>
            </w:r>
            <w:r>
              <w:rPr>
                <w:lang w:val="en-US"/>
              </w:rPr>
              <w:t>sai</w:t>
            </w:r>
            <w:r>
              <w:rPr>
                <w:vertAlign w:val="superscript"/>
                <w:lang w:val="en-US"/>
              </w:rPr>
              <w:t>12</w:t>
            </w:r>
            <w:r>
              <w:rPr>
                <w:lang w:val="en-US"/>
              </w:rPr>
              <w:t>l</w:t>
            </w:r>
            <w:r>
              <w:rPr>
                <w:rFonts w:ascii="Cambria Math" w:hAnsi="Cambria Math" w:cs="Cambria Math"/>
                <w:lang w:val="en-US"/>
              </w:rPr>
              <w:t>ɔ</w:t>
            </w:r>
            <w:r>
              <w:rPr>
                <w:lang w:val="en-US"/>
              </w:rPr>
              <w:t>ŋ</w:t>
            </w:r>
            <w:r>
              <w:rPr>
                <w:vertAlign w:val="superscript"/>
                <w:lang w:val="en-US"/>
              </w:rPr>
              <w:t>12</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豹</w:t>
            </w:r>
            <w:r>
              <w:rPr>
                <w:lang w:val="en-US"/>
              </w:rPr>
              <w:t>p'au</w:t>
            </w:r>
            <w:r>
              <w:rPr>
                <w:vertAlign w:val="superscript"/>
                <w:lang w:val="en-US"/>
              </w:rPr>
              <w:t>33</w:t>
            </w:r>
          </w:p>
        </w:tc>
        <w:tc>
          <w:tcPr>
            <w:tcW w:w="3640" w:type="dxa"/>
          </w:tcPr>
          <w:p>
            <w:pPr>
              <w:rPr>
                <w:lang w:val="en-US"/>
              </w:rPr>
            </w:pPr>
            <w:r>
              <w:rPr>
                <w:rFonts w:hint="eastAsia"/>
                <w:lang w:val="en-US"/>
              </w:rPr>
              <w:t>狼</w:t>
            </w:r>
            <w:r>
              <w:rPr>
                <w:lang w:val="en-US"/>
              </w:rPr>
              <w:t>I</w:t>
            </w:r>
            <w:r>
              <w:rPr>
                <w:rFonts w:ascii="Cambria Math" w:hAnsi="Cambria Math" w:cs="Cambria Math"/>
                <w:lang w:val="en-US"/>
              </w:rPr>
              <w:t>ɔ</w:t>
            </w:r>
            <w:r>
              <w:rPr>
                <w:lang w:val="en-US"/>
              </w:rPr>
              <w:t>ŋ</w:t>
            </w:r>
            <w:r>
              <w:rPr>
                <w:vertAlign w:val="superscript"/>
                <w:lang w:val="en-US"/>
              </w:rPr>
              <w:t>21</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豹</w:t>
            </w:r>
            <w:r>
              <w:rPr>
                <w:lang w:val="en-US"/>
              </w:rPr>
              <w:t>pau</w:t>
            </w:r>
            <w:r>
              <w:rPr>
                <w:vertAlign w:val="superscript"/>
                <w:lang w:val="en-US"/>
              </w:rPr>
              <w:t>24</w:t>
            </w:r>
          </w:p>
        </w:tc>
        <w:tc>
          <w:tcPr>
            <w:tcW w:w="3640" w:type="dxa"/>
          </w:tcPr>
          <w:p>
            <w:pPr>
              <w:rPr>
                <w:lang w:val="en-US"/>
              </w:rPr>
            </w:pPr>
            <w:r>
              <w:rPr>
                <w:rFonts w:hint="eastAsia"/>
                <w:lang w:val="en-US"/>
              </w:rPr>
              <w:t>狼</w:t>
            </w:r>
            <w:r>
              <w:rPr>
                <w:lang w:val="en-US"/>
              </w:rPr>
              <w:t>l</w:t>
            </w:r>
            <w:r>
              <w:rPr>
                <w:rFonts w:ascii="Cambria Math" w:hAnsi="Cambria Math" w:cs="Cambria Math"/>
                <w:lang w:val="en-US"/>
              </w:rPr>
              <w:t>ɔ</w:t>
            </w:r>
            <w:r>
              <w:rPr>
                <w:lang w:val="en-US"/>
              </w:rPr>
              <w:t>ŋ</w:t>
            </w:r>
            <w:r>
              <w:rPr>
                <w:vertAlign w:val="superscript"/>
                <w:lang w:val="en-US"/>
              </w:rPr>
              <w:t>443</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豹</w:t>
            </w:r>
            <w:r>
              <w:rPr>
                <w:lang w:val="en-US"/>
              </w:rPr>
              <w:t>pau</w:t>
            </w:r>
            <w:r>
              <w:rPr>
                <w:vertAlign w:val="superscript"/>
                <w:lang w:val="en-US"/>
              </w:rPr>
              <w:t>11</w:t>
            </w:r>
          </w:p>
        </w:tc>
        <w:tc>
          <w:tcPr>
            <w:tcW w:w="3640" w:type="dxa"/>
          </w:tcPr>
          <w:p>
            <w:pPr>
              <w:rPr>
                <w:lang w:val="en-US"/>
              </w:rPr>
            </w:pPr>
            <w:r>
              <w:rPr>
                <w:rFonts w:hint="eastAsia"/>
                <w:lang w:val="en-US"/>
              </w:rPr>
              <w:t>狼</w:t>
            </w:r>
            <w:r>
              <w:rPr>
                <w:lang w:val="en-US"/>
              </w:rPr>
              <w:t>l</w:t>
            </w:r>
            <w:r>
              <w:rPr>
                <w:rFonts w:ascii="Cambria Math" w:hAnsi="Cambria Math" w:cs="Cambria Math"/>
                <w:lang w:val="en-US"/>
              </w:rPr>
              <w:t>ɔ</w:t>
            </w:r>
            <w:r>
              <w:rPr>
                <w:lang w:val="en-US"/>
              </w:rPr>
              <w:t>ŋ</w:t>
            </w:r>
            <w:r>
              <w:rPr>
                <w:vertAlign w:val="superscript"/>
                <w:lang w:val="en-US"/>
              </w:rPr>
              <w:t>24</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豹</w:t>
            </w:r>
            <w:r>
              <w:rPr>
                <w:lang w:val="en-US"/>
              </w:rPr>
              <w:t>pau</w:t>
            </w:r>
            <w:r>
              <w:rPr>
                <w:vertAlign w:val="superscript"/>
                <w:lang w:val="en-US"/>
              </w:rPr>
              <w:t>213</w:t>
            </w:r>
          </w:p>
        </w:tc>
        <w:tc>
          <w:tcPr>
            <w:tcW w:w="3640" w:type="dxa"/>
          </w:tcPr>
          <w:p>
            <w:pPr>
              <w:rPr>
                <w:lang w:val="en-US"/>
              </w:rPr>
            </w:pPr>
            <w:r>
              <w:rPr>
                <w:rFonts w:hint="eastAsia"/>
                <w:lang w:val="en-US"/>
              </w:rPr>
              <w:t>①狼狗</w:t>
            </w:r>
            <w:r>
              <w:rPr>
                <w:lang w:val="en-US"/>
              </w:rPr>
              <w:t>laŋ</w:t>
            </w:r>
            <w:r>
              <w:rPr>
                <w:vertAlign w:val="superscript"/>
                <w:lang w:val="en-US"/>
              </w:rPr>
              <w:t>55</w:t>
            </w:r>
            <w:r>
              <w:rPr>
                <w:vertAlign w:val="subscript"/>
                <w:lang w:val="en-US"/>
              </w:rPr>
              <w:t>213</w:t>
            </w:r>
            <w:r>
              <w:rPr>
                <w:lang w:val="en-US"/>
              </w:rPr>
              <w:t>kau</w:t>
            </w:r>
            <w:r>
              <w:rPr>
                <w:vertAlign w:val="superscript"/>
                <w:lang w:val="en-US"/>
              </w:rPr>
              <w:t>53</w:t>
            </w:r>
            <w:r>
              <w:rPr>
                <w:rFonts w:hint="eastAsia"/>
                <w:lang w:val="en-US"/>
              </w:rPr>
              <w:br/>
            </w:r>
            <w:r>
              <w:rPr>
                <w:rFonts w:hint="eastAsia"/>
                <w:lang w:val="en-US"/>
              </w:rPr>
              <w:t>②豺狗</w:t>
            </w:r>
            <w:r>
              <w:rPr>
                <w:rFonts w:hint="eastAsia"/>
                <w:lang w:val="en-US"/>
              </w:rPr>
              <w:t>sai</w:t>
            </w:r>
            <w:r>
              <w:rPr>
                <w:rFonts w:hint="eastAsia"/>
                <w:vertAlign w:val="superscript"/>
                <w:lang w:val="en-US"/>
              </w:rPr>
              <w:t>55</w:t>
            </w:r>
            <w:r>
              <w:rPr>
                <w:rFonts w:hint="eastAsia"/>
                <w:vertAlign w:val="subscript"/>
                <w:lang w:val="en-US"/>
              </w:rPr>
              <w:t>213</w:t>
            </w:r>
            <w:r>
              <w:rPr>
                <w:rFonts w:hint="eastAsia"/>
                <w:lang w:val="en-US"/>
              </w:rPr>
              <w:t>kau</w:t>
            </w:r>
            <w:r>
              <w:rPr>
                <w:rFonts w:hint="eastAsia"/>
                <w:vertAlign w:val="superscript"/>
                <w:lang w:val="en-US"/>
              </w:rPr>
              <w:t>53</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豹</w:t>
            </w:r>
            <w:r>
              <w:rPr>
                <w:lang w:val="en-US"/>
              </w:rPr>
              <w:t>pau</w:t>
            </w:r>
            <w:r>
              <w:rPr>
                <w:vertAlign w:val="superscript"/>
                <w:lang w:val="en-US"/>
              </w:rPr>
              <w:t>213</w:t>
            </w:r>
          </w:p>
        </w:tc>
        <w:tc>
          <w:tcPr>
            <w:tcW w:w="3640" w:type="dxa"/>
          </w:tcPr>
          <w:p>
            <w:pPr>
              <w:rPr>
                <w:lang w:val="en-US"/>
              </w:rPr>
            </w:pPr>
            <w:r>
              <w:rPr>
                <w:rFonts w:hint="eastAsia"/>
                <w:lang w:val="en-US"/>
              </w:rPr>
              <w:t>狼</w:t>
            </w:r>
            <w:r>
              <w:rPr>
                <w:lang w:val="en-US"/>
              </w:rPr>
              <w:t>louŋ</w:t>
            </w:r>
            <w:r>
              <w:rPr>
                <w:vertAlign w:val="superscript"/>
                <w:lang w:val="en-US"/>
              </w:rPr>
              <w:t>52</w:t>
            </w:r>
            <w:r>
              <w:rPr>
                <w:lang w:val="en-US"/>
              </w:rPr>
              <w:t>.</w:t>
            </w:r>
          </w:p>
        </w:tc>
      </w:tr>
    </w:tbl>
    <w:p>
      <w:pPr>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rPr>
                <w:b/>
                <w:lang w:val="en-US"/>
              </w:rPr>
            </w:pPr>
            <w:r>
              <w:rPr>
                <w:rFonts w:hint="eastAsia"/>
                <w:b/>
                <w:lang w:val="en-US"/>
              </w:rPr>
              <w:t>鹿</w:t>
            </w:r>
            <w:r>
              <w:rPr>
                <w:b/>
                <w:lang w:val="en-US"/>
              </w:rPr>
              <w:t>lu</w:t>
            </w:r>
            <w:r>
              <w:rPr>
                <w:b/>
                <w:vertAlign w:val="superscript"/>
                <w:lang w:val="en-US"/>
              </w:rPr>
              <w:t>51</w:t>
            </w:r>
          </w:p>
        </w:tc>
        <w:tc>
          <w:tcPr>
            <w:tcW w:w="3602" w:type="dxa"/>
          </w:tcPr>
          <w:p>
            <w:pPr>
              <w:rPr>
                <w:b/>
                <w:lang w:val="en-US"/>
              </w:rPr>
            </w:pPr>
            <w:r>
              <w:rPr>
                <w:rFonts w:hint="eastAsia"/>
                <w:b/>
                <w:lang w:val="en-US"/>
              </w:rPr>
              <w:t>猴子</w:t>
            </w:r>
            <w:r>
              <w:rPr>
                <w:b/>
                <w:lang w:val="en-US"/>
              </w:rPr>
              <w:t>xou</w:t>
            </w:r>
            <w:r>
              <w:rPr>
                <w:b/>
                <w:vertAlign w:val="superscript"/>
                <w:lang w:val="en-US"/>
              </w:rPr>
              <w:t>35</w:t>
            </w:r>
            <w:r>
              <w:rPr>
                <w:b/>
                <w:lang w:val="en-US"/>
              </w:rPr>
              <w:t>ts</w:t>
            </w:r>
            <w:r>
              <w:rPr>
                <w:rFonts w:ascii="Cambria Math" w:hAnsi="Cambria Math" w:cs="Cambria Math"/>
                <w:b/>
                <w:lang w:val="en-US"/>
              </w:rPr>
              <w:t>ɿ</w:t>
            </w:r>
            <w:r>
              <w:rPr>
                <w:b/>
                <w:vertAlign w:val="superscript"/>
                <w:lang w:val="en-US"/>
              </w:rPr>
              <w:t>•</w:t>
            </w:r>
          </w:p>
        </w:tc>
      </w:tr>
      <w:tr>
        <w:tc>
          <w:tcPr>
            <w:tcW w:w="1242" w:type="dxa"/>
          </w:tcPr>
          <w:p>
            <w:pPr>
              <w:jc w:val="center"/>
              <w:rPr>
                <w:lang w:val="en-US"/>
              </w:rPr>
            </w:pPr>
            <w:r>
              <w:rPr>
                <w:rFonts w:hint="eastAsia"/>
                <w:lang w:val="en-US"/>
              </w:rPr>
              <w:t>北京</w:t>
            </w:r>
          </w:p>
        </w:tc>
        <w:tc>
          <w:tcPr>
            <w:tcW w:w="3602" w:type="dxa"/>
          </w:tcPr>
          <w:p>
            <w:r>
              <w:rPr>
                <w:rFonts w:hint="eastAsia"/>
                <w:lang w:val="en-US"/>
              </w:rPr>
              <w:t>鹿</w:t>
            </w:r>
            <w:r>
              <w:rPr>
                <w:rFonts w:hint="eastAsia"/>
              </w:rPr>
              <w:t>lu</w:t>
            </w:r>
            <w:r>
              <w:rPr>
                <w:rFonts w:hint="eastAsia"/>
                <w:vertAlign w:val="superscript"/>
              </w:rPr>
              <w:t>51</w:t>
            </w:r>
          </w:p>
        </w:tc>
        <w:tc>
          <w:tcPr>
            <w:tcW w:w="3602" w:type="dxa"/>
          </w:tcPr>
          <w:p>
            <w:pPr>
              <w:rPr>
                <w:lang w:val="en-US"/>
              </w:rPr>
            </w:pPr>
            <w:r>
              <w:rPr>
                <w:rFonts w:hint="eastAsia"/>
                <w:lang w:val="en-US"/>
              </w:rPr>
              <w:t>猴儿</w:t>
            </w:r>
            <w:r>
              <w:rPr>
                <w:rFonts w:hint="eastAsia"/>
                <w:lang w:val="en-US"/>
              </w:rPr>
              <w:t>xour</w:t>
            </w:r>
            <w:r>
              <w:rPr>
                <w:rFonts w:hint="eastAsia"/>
                <w:vertAlign w:val="superscript"/>
                <w:lang w:val="en-US"/>
              </w:rPr>
              <w:t>35</w:t>
            </w:r>
          </w:p>
        </w:tc>
      </w:tr>
      <w:tr>
        <w:tc>
          <w:tcPr>
            <w:tcW w:w="1242" w:type="dxa"/>
          </w:tcPr>
          <w:p>
            <w:pPr>
              <w:jc w:val="center"/>
              <w:rPr>
                <w:lang w:val="en-US"/>
              </w:rPr>
            </w:pPr>
            <w:r>
              <w:rPr>
                <w:rFonts w:hint="eastAsia"/>
                <w:lang w:val="en-US"/>
              </w:rPr>
              <w:t>济南</w:t>
            </w:r>
          </w:p>
        </w:tc>
        <w:tc>
          <w:tcPr>
            <w:tcW w:w="3602" w:type="dxa"/>
          </w:tcPr>
          <w:p>
            <w:pPr>
              <w:rPr>
                <w:lang w:val="en-US"/>
              </w:rPr>
            </w:pPr>
            <w:r>
              <w:rPr>
                <w:rFonts w:hint="eastAsia"/>
                <w:lang w:val="en-US"/>
              </w:rPr>
              <w:t>鹿</w:t>
            </w:r>
            <w:r>
              <w:rPr>
                <w:lang w:val="en-US"/>
              </w:rPr>
              <w:t>lu</w:t>
            </w:r>
            <w:r>
              <w:rPr>
                <w:vertAlign w:val="superscript"/>
                <w:lang w:val="en-US"/>
              </w:rPr>
              <w:t>21</w:t>
            </w:r>
          </w:p>
        </w:tc>
        <w:tc>
          <w:tcPr>
            <w:tcW w:w="3602" w:type="dxa"/>
          </w:tcPr>
          <w:p>
            <w:pPr>
              <w:rPr>
                <w:lang w:val="en-US"/>
              </w:rPr>
            </w:pPr>
            <w:r>
              <w:rPr>
                <w:rFonts w:hint="eastAsia"/>
                <w:lang w:val="en-US"/>
              </w:rPr>
              <w:t>猴子</w:t>
            </w:r>
            <w:r>
              <w:rPr>
                <w:lang w:val="en-US"/>
              </w:rPr>
              <w:t>xou</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沈阳</w:t>
            </w:r>
          </w:p>
        </w:tc>
        <w:tc>
          <w:tcPr>
            <w:tcW w:w="3602" w:type="dxa"/>
          </w:tcPr>
          <w:p>
            <w:pPr>
              <w:rPr>
                <w:lang w:val="en-US"/>
              </w:rPr>
            </w:pPr>
            <w:r>
              <w:rPr>
                <w:rFonts w:hint="eastAsia"/>
                <w:lang w:val="en-US"/>
              </w:rPr>
              <w:t>鹿</w:t>
            </w:r>
            <w:r>
              <w:rPr>
                <w:lang w:val="en-US"/>
              </w:rPr>
              <w:t>lu</w:t>
            </w:r>
            <w:r>
              <w:rPr>
                <w:vertAlign w:val="superscript"/>
                <w:lang w:val="en-US"/>
              </w:rPr>
              <w:t>41</w:t>
            </w:r>
          </w:p>
        </w:tc>
        <w:tc>
          <w:tcPr>
            <w:tcW w:w="3602" w:type="dxa"/>
          </w:tcPr>
          <w:p>
            <w:pPr>
              <w:rPr>
                <w:lang w:val="en-US"/>
              </w:rPr>
            </w:pPr>
            <w:r>
              <w:rPr>
                <w:rFonts w:hint="eastAsia"/>
                <w:lang w:val="en-US"/>
              </w:rPr>
              <w:t>猴子</w:t>
            </w:r>
            <w:r>
              <w:rPr>
                <w:lang w:val="en-US"/>
              </w:rPr>
              <w:t>xou</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西安</w:t>
            </w:r>
          </w:p>
        </w:tc>
        <w:tc>
          <w:tcPr>
            <w:tcW w:w="3602" w:type="dxa"/>
          </w:tcPr>
          <w:p>
            <w:pPr>
              <w:rPr>
                <w:lang w:val="en-US"/>
              </w:rPr>
            </w:pPr>
            <w:r>
              <w:rPr>
                <w:rFonts w:hint="eastAsia"/>
                <w:lang w:val="en-US"/>
              </w:rPr>
              <w:t>鹿</w:t>
            </w:r>
            <w:r>
              <w:rPr>
                <w:lang w:val="en-US"/>
              </w:rPr>
              <w:t>Iou</w:t>
            </w:r>
            <w:r>
              <w:rPr>
                <w:vertAlign w:val="superscript"/>
                <w:lang w:val="en-US"/>
              </w:rPr>
              <w:t>21</w:t>
            </w:r>
          </w:p>
        </w:tc>
        <w:tc>
          <w:tcPr>
            <w:tcW w:w="3602" w:type="dxa"/>
          </w:tcPr>
          <w:p>
            <w:pPr>
              <w:rPr>
                <w:lang w:val="en-US"/>
              </w:rPr>
            </w:pPr>
            <w:r>
              <w:rPr>
                <w:rFonts w:hint="eastAsia"/>
                <w:lang w:val="en-US"/>
              </w:rPr>
              <w:t>猴子</w:t>
            </w:r>
            <w:r>
              <w:rPr>
                <w:lang w:val="en-US"/>
              </w:rPr>
              <w:t>xou</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成都</w:t>
            </w:r>
          </w:p>
        </w:tc>
        <w:tc>
          <w:tcPr>
            <w:tcW w:w="3602" w:type="dxa"/>
          </w:tcPr>
          <w:p>
            <w:pPr>
              <w:rPr>
                <w:lang w:val="en-US"/>
              </w:rPr>
            </w:pPr>
            <w:r>
              <w:rPr>
                <w:rFonts w:hint="eastAsia"/>
                <w:lang w:val="en-US"/>
              </w:rPr>
              <w:t>鹿子</w:t>
            </w:r>
            <w:r>
              <w:rPr>
                <w:lang w:val="en-US"/>
              </w:rPr>
              <w:t>nu</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02" w:type="dxa"/>
          </w:tcPr>
          <w:p>
            <w:pPr>
              <w:rPr>
                <w:lang w:val="en-US"/>
              </w:rPr>
            </w:pPr>
            <w:r>
              <w:rPr>
                <w:rFonts w:hint="eastAsia"/>
                <w:lang w:val="en-US"/>
              </w:rPr>
              <w:t>猴子</w:t>
            </w:r>
            <w:r>
              <w:rPr>
                <w:lang w:val="en-US"/>
              </w:rPr>
              <w:t>xəu</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昆明</w:t>
            </w:r>
          </w:p>
        </w:tc>
        <w:tc>
          <w:tcPr>
            <w:tcW w:w="3602" w:type="dxa"/>
          </w:tcPr>
          <w:p>
            <w:pPr>
              <w:rPr>
                <w:lang w:val="en-US"/>
              </w:rPr>
            </w:pPr>
            <w:r>
              <w:rPr>
                <w:rFonts w:hint="eastAsia"/>
                <w:lang w:val="en-US"/>
              </w:rPr>
              <w:t>鹿</w:t>
            </w:r>
            <w:r>
              <w:rPr>
                <w:lang w:val="en-US"/>
              </w:rPr>
              <w:t>lu</w:t>
            </w:r>
            <w:r>
              <w:rPr>
                <w:vertAlign w:val="superscript"/>
                <w:lang w:val="en-US"/>
              </w:rPr>
              <w:t>31</w:t>
            </w:r>
          </w:p>
        </w:tc>
        <w:tc>
          <w:tcPr>
            <w:tcW w:w="3602" w:type="dxa"/>
          </w:tcPr>
          <w:p>
            <w:pPr>
              <w:rPr>
                <w:lang w:val="en-US"/>
              </w:rPr>
            </w:pPr>
            <w:r>
              <w:rPr>
                <w:rFonts w:hint="eastAsia"/>
                <w:lang w:val="en-US"/>
              </w:rPr>
              <w:t>猴子</w:t>
            </w:r>
            <w:r>
              <w:rPr>
                <w:lang w:val="en-US"/>
              </w:rPr>
              <w:t>xəu</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合肥</w:t>
            </w:r>
          </w:p>
        </w:tc>
        <w:tc>
          <w:tcPr>
            <w:tcW w:w="3602" w:type="dxa"/>
          </w:tcPr>
          <w:p>
            <w:pPr>
              <w:rPr>
                <w:lang w:val="en-US"/>
              </w:rPr>
            </w:pPr>
            <w:r>
              <w:rPr>
                <w:rFonts w:hint="eastAsia"/>
                <w:lang w:val="en-US"/>
              </w:rPr>
              <w:t>鹿</w:t>
            </w:r>
            <w:r>
              <w:rPr>
                <w:lang w:val="en-US"/>
              </w:rPr>
              <w:t>nə?</w:t>
            </w:r>
            <w:r>
              <w:rPr>
                <w:vertAlign w:val="superscript"/>
                <w:lang w:val="en-US"/>
              </w:rPr>
              <w:t>4</w:t>
            </w:r>
          </w:p>
        </w:tc>
        <w:tc>
          <w:tcPr>
            <w:tcW w:w="3602" w:type="dxa"/>
          </w:tcPr>
          <w:p>
            <w:pPr>
              <w:rPr>
                <w:lang w:val="en-US"/>
              </w:rPr>
            </w:pPr>
            <w:r>
              <w:rPr>
                <w:rFonts w:hint="eastAsia"/>
                <w:lang w:val="en-US"/>
              </w:rPr>
              <w:t>猴子</w:t>
            </w:r>
            <w:r>
              <w:rPr>
                <w:lang w:val="en-US"/>
              </w:rPr>
              <w:t>xur</w:t>
            </w:r>
            <w:r>
              <w:rPr>
                <w:vertAlign w:val="superscript"/>
                <w:lang w:val="en-US"/>
              </w:rPr>
              <w:t>55</w:t>
            </w:r>
            <w:r>
              <w:rPr>
                <w:lang w:val="en-US"/>
              </w:rPr>
              <w:t>tsə</w:t>
            </w:r>
            <w:r>
              <w:rPr>
                <w:vertAlign w:val="superscript"/>
                <w:lang w:val="en-US"/>
              </w:rPr>
              <w:t>•</w:t>
            </w:r>
          </w:p>
        </w:tc>
      </w:tr>
      <w:tr>
        <w:tc>
          <w:tcPr>
            <w:tcW w:w="1242" w:type="dxa"/>
          </w:tcPr>
          <w:p>
            <w:pPr>
              <w:jc w:val="center"/>
              <w:rPr>
                <w:lang w:val="en-US"/>
              </w:rPr>
            </w:pPr>
            <w:r>
              <w:rPr>
                <w:rFonts w:hint="eastAsia"/>
                <w:lang w:val="en-US"/>
              </w:rPr>
              <w:t>揚州</w:t>
            </w:r>
          </w:p>
        </w:tc>
        <w:tc>
          <w:tcPr>
            <w:tcW w:w="3602" w:type="dxa"/>
          </w:tcPr>
          <w:p>
            <w:pPr>
              <w:rPr>
                <w:lang w:val="en-US"/>
              </w:rPr>
            </w:pPr>
            <w:r>
              <w:rPr>
                <w:rFonts w:hint="eastAsia"/>
                <w:lang w:val="en-US"/>
              </w:rPr>
              <w:t>鹿</w:t>
            </w:r>
            <w:r>
              <w:rPr>
                <w:lang w:val="en-US"/>
              </w:rPr>
              <w:t>l</w:t>
            </w:r>
            <w:r>
              <w:rPr>
                <w:rFonts w:ascii="Cambria Math" w:hAnsi="Cambria Math" w:cs="Cambria Math"/>
                <w:lang w:val="en-US"/>
              </w:rPr>
              <w:t>ɔ</w:t>
            </w:r>
            <w:r>
              <w:rPr>
                <w:lang w:val="en-US"/>
              </w:rPr>
              <w:t>?</w:t>
            </w:r>
            <w:r>
              <w:rPr>
                <w:vertAlign w:val="superscript"/>
                <w:lang w:val="en-US"/>
              </w:rPr>
              <w:t>4</w:t>
            </w:r>
          </w:p>
        </w:tc>
        <w:tc>
          <w:tcPr>
            <w:tcW w:w="3602" w:type="dxa"/>
          </w:tcPr>
          <w:p>
            <w:pPr>
              <w:rPr>
                <w:lang w:val="en-US"/>
              </w:rPr>
            </w:pPr>
            <w:r>
              <w:rPr>
                <w:rFonts w:hint="eastAsia"/>
                <w:lang w:val="en-US"/>
              </w:rPr>
              <w:t>猴子</w:t>
            </w:r>
            <w:r>
              <w:rPr>
                <w:lang w:val="en-US"/>
              </w:rPr>
              <w:t>x</w:t>
            </w:r>
            <w:r>
              <w:rPr>
                <w:rFonts w:ascii="Cambria Math" w:hAnsi="Cambria Math" w:cs="Cambria Math"/>
                <w:lang w:val="en-US"/>
              </w:rPr>
              <w:t>ɤɯ</w:t>
            </w:r>
            <w:r>
              <w:rPr>
                <w:vertAlign w:val="superscript"/>
                <w:lang w:val="en-US"/>
              </w:rPr>
              <w:t>34</w:t>
            </w:r>
            <w:r>
              <w:rPr>
                <w:lang w:val="en-US"/>
              </w:rPr>
              <w:t>ts</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苏州</w:t>
            </w:r>
          </w:p>
        </w:tc>
        <w:tc>
          <w:tcPr>
            <w:tcW w:w="3602" w:type="dxa"/>
          </w:tcPr>
          <w:p>
            <w:pPr>
              <w:rPr>
                <w:lang w:val="en-US"/>
              </w:rPr>
            </w:pPr>
            <w:r>
              <w:rPr>
                <w:rFonts w:hint="eastAsia"/>
                <w:lang w:val="en-US"/>
              </w:rPr>
              <w:t>鹿</w:t>
            </w:r>
            <w:r>
              <w:rPr>
                <w:lang w:val="en-US"/>
              </w:rPr>
              <w:t>lo?</w:t>
            </w:r>
            <w:r>
              <w:rPr>
                <w:vertAlign w:val="superscript"/>
                <w:lang w:val="en-US"/>
              </w:rPr>
              <w:t>23</w:t>
            </w:r>
          </w:p>
        </w:tc>
        <w:tc>
          <w:tcPr>
            <w:tcW w:w="3602" w:type="dxa"/>
          </w:tcPr>
          <w:p>
            <w:pPr>
              <w:rPr>
                <w:lang w:val="en-US"/>
              </w:rPr>
            </w:pPr>
            <w:r>
              <w:rPr>
                <w:rFonts w:hint="eastAsia"/>
                <w:lang w:val="en-US"/>
              </w:rPr>
              <w:t>猫猻</w:t>
            </w:r>
            <w:r>
              <w:rPr>
                <w:rFonts w:ascii="Cambria Math" w:hAnsi="Cambria Math" w:cs="Cambria Math"/>
                <w:lang w:val="en-US"/>
              </w:rPr>
              <w:t>ɦ</w:t>
            </w:r>
            <w:r>
              <w:rPr>
                <w:lang w:val="en-US"/>
              </w:rPr>
              <w:t>u</w:t>
            </w:r>
            <w:r>
              <w:rPr>
                <w:rFonts w:ascii="Cambria Math" w:hAnsi="Cambria Math" w:cs="Cambria Math"/>
                <w:lang w:val="en-US"/>
              </w:rPr>
              <w:t>ɤ</w:t>
            </w:r>
            <w:r>
              <w:rPr>
                <w:lang w:val="en-US"/>
              </w:rPr>
              <w:t>?</w:t>
            </w:r>
            <w:r>
              <w:rPr>
                <w:vertAlign w:val="superscript"/>
                <w:lang w:val="en-US"/>
              </w:rPr>
              <w:t>23</w:t>
            </w:r>
            <w:r>
              <w:rPr>
                <w:lang w:val="en-US"/>
              </w:rPr>
              <w:t>sn</w:t>
            </w:r>
            <w:r>
              <w:rPr>
                <w:vertAlign w:val="superscript"/>
                <w:lang w:val="en-US"/>
              </w:rPr>
              <w:t>44</w:t>
            </w:r>
            <w:r>
              <w:rPr>
                <w:vertAlign w:val="subscript"/>
                <w:lang w:val="en-US"/>
              </w:rPr>
              <w:t>21</w:t>
            </w:r>
          </w:p>
        </w:tc>
      </w:tr>
      <w:tr>
        <w:tc>
          <w:tcPr>
            <w:tcW w:w="1242" w:type="dxa"/>
          </w:tcPr>
          <w:p>
            <w:pPr>
              <w:jc w:val="center"/>
              <w:rPr>
                <w:lang w:val="en-US"/>
              </w:rPr>
            </w:pPr>
            <w:r>
              <w:rPr>
                <w:rFonts w:hint="eastAsia"/>
                <w:lang w:val="en-US"/>
              </w:rPr>
              <w:t>温州</w:t>
            </w:r>
          </w:p>
        </w:tc>
        <w:tc>
          <w:tcPr>
            <w:tcW w:w="3602" w:type="dxa"/>
          </w:tcPr>
          <w:p>
            <w:pPr>
              <w:rPr>
                <w:lang w:val="en-US"/>
              </w:rPr>
            </w:pPr>
            <w:r>
              <w:rPr>
                <w:rFonts w:hint="eastAsia"/>
                <w:lang w:val="en-US"/>
              </w:rPr>
              <w:t>鹿</w:t>
            </w:r>
            <w:r>
              <w:rPr>
                <w:lang w:val="en-US"/>
              </w:rPr>
              <w:t>ləu</w:t>
            </w:r>
            <w:r>
              <w:rPr>
                <w:vertAlign w:val="superscript"/>
                <w:lang w:val="en-US"/>
              </w:rPr>
              <w:t>12</w:t>
            </w:r>
          </w:p>
        </w:tc>
        <w:tc>
          <w:tcPr>
            <w:tcW w:w="3602" w:type="dxa"/>
          </w:tcPr>
          <w:p>
            <w:pPr>
              <w:rPr>
                <w:lang w:val="en-US"/>
              </w:rPr>
            </w:pPr>
            <w:r>
              <w:rPr>
                <w:rFonts w:hint="eastAsia"/>
                <w:lang w:val="en-US"/>
              </w:rPr>
              <w:t>猴头</w:t>
            </w:r>
            <w:r>
              <w:rPr>
                <w:rFonts w:ascii="Cambria Math" w:hAnsi="Cambria Math" w:cs="Cambria Math"/>
                <w:lang w:val="en-US"/>
              </w:rPr>
              <w:t>ɦ</w:t>
            </w:r>
            <w:r>
              <w:rPr>
                <w:lang w:val="en-US"/>
              </w:rPr>
              <w:t>au</w:t>
            </w:r>
            <w:r>
              <w:rPr>
                <w:vertAlign w:val="superscript"/>
                <w:lang w:val="en-US"/>
              </w:rPr>
              <w:t>31</w:t>
            </w:r>
            <w:r>
              <w:rPr>
                <w:lang w:val="en-US"/>
              </w:rPr>
              <w:t>diu</w:t>
            </w:r>
            <w:r>
              <w:rPr>
                <w:vertAlign w:val="superscript"/>
                <w:lang w:val="en-US"/>
              </w:rPr>
              <w:t>31</w:t>
            </w:r>
          </w:p>
        </w:tc>
      </w:tr>
      <w:tr>
        <w:tc>
          <w:tcPr>
            <w:tcW w:w="1242" w:type="dxa"/>
          </w:tcPr>
          <w:p>
            <w:pPr>
              <w:jc w:val="center"/>
              <w:rPr>
                <w:lang w:val="en-US"/>
              </w:rPr>
            </w:pPr>
            <w:r>
              <w:rPr>
                <w:rFonts w:hint="eastAsia"/>
                <w:lang w:val="en-US"/>
              </w:rPr>
              <w:t>长沙</w:t>
            </w:r>
          </w:p>
        </w:tc>
        <w:tc>
          <w:tcPr>
            <w:tcW w:w="3602" w:type="dxa"/>
          </w:tcPr>
          <w:p>
            <w:pPr>
              <w:rPr>
                <w:lang w:val="en-US"/>
              </w:rPr>
            </w:pPr>
            <w:r>
              <w:rPr>
                <w:rFonts w:hint="eastAsia"/>
                <w:lang w:val="en-US"/>
              </w:rPr>
              <w:t>鹿</w:t>
            </w:r>
            <w:r>
              <w:rPr>
                <w:lang w:val="en-US"/>
              </w:rPr>
              <w:t>ləu</w:t>
            </w:r>
            <w:r>
              <w:rPr>
                <w:vertAlign w:val="superscript"/>
                <w:lang w:val="en-US"/>
              </w:rPr>
              <w:t>24</w:t>
            </w:r>
          </w:p>
        </w:tc>
        <w:tc>
          <w:tcPr>
            <w:tcW w:w="3602" w:type="dxa"/>
          </w:tcPr>
          <w:p>
            <w:pPr>
              <w:rPr>
                <w:lang w:val="en-US"/>
              </w:rPr>
            </w:pPr>
            <w:r>
              <w:rPr>
                <w:rFonts w:hint="eastAsia"/>
                <w:lang w:val="en-US"/>
              </w:rPr>
              <w:t>猴子</w:t>
            </w:r>
            <w:r>
              <w:rPr>
                <w:lang w:val="en-US"/>
              </w:rPr>
              <w:t>xəu</w:t>
            </w:r>
            <w:r>
              <w:rPr>
                <w:vertAlign w:val="superscript"/>
                <w:lang w:val="en-US"/>
              </w:rPr>
              <w:t>13</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南昌</w:t>
            </w:r>
          </w:p>
        </w:tc>
        <w:tc>
          <w:tcPr>
            <w:tcW w:w="3602" w:type="dxa"/>
          </w:tcPr>
          <w:p>
            <w:pPr>
              <w:rPr>
                <w:lang w:val="en-US"/>
              </w:rPr>
            </w:pPr>
            <w:r>
              <w:rPr>
                <w:rFonts w:hint="eastAsia"/>
                <w:lang w:val="en-US"/>
              </w:rPr>
              <w:t>鹿</w:t>
            </w:r>
            <w:r>
              <w:rPr>
                <w:lang w:val="en-US"/>
              </w:rPr>
              <w:t>luk</w:t>
            </w:r>
            <w:r>
              <w:rPr>
                <w:vertAlign w:val="superscript"/>
                <w:lang w:val="en-US"/>
              </w:rPr>
              <w:t>5</w:t>
            </w:r>
          </w:p>
        </w:tc>
        <w:tc>
          <w:tcPr>
            <w:tcW w:w="3602" w:type="dxa"/>
          </w:tcPr>
          <w:p>
            <w:pPr>
              <w:rPr>
                <w:lang w:val="en-US"/>
              </w:rPr>
            </w:pPr>
            <w:r>
              <w:rPr>
                <w:rFonts w:hint="eastAsia"/>
                <w:lang w:val="en-US"/>
              </w:rPr>
              <w:t>猴子</w:t>
            </w:r>
            <w:r>
              <w:rPr>
                <w:lang w:val="en-US"/>
              </w:rPr>
              <w:t>h</w:t>
            </w:r>
            <w:r>
              <w:rPr>
                <w:rFonts w:ascii="Cambria Math" w:hAnsi="Cambria Math" w:cs="Cambria Math"/>
                <w:lang w:val="en-US"/>
              </w:rPr>
              <w:t>ɛ</w:t>
            </w:r>
            <w:r>
              <w:rPr>
                <w:lang w:val="en-US"/>
              </w:rPr>
              <w:t>u</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梅县</w:t>
            </w:r>
          </w:p>
        </w:tc>
        <w:tc>
          <w:tcPr>
            <w:tcW w:w="3602" w:type="dxa"/>
          </w:tcPr>
          <w:p>
            <w:pPr>
              <w:rPr>
                <w:lang w:val="en-US"/>
              </w:rPr>
            </w:pPr>
            <w:r>
              <w:rPr>
                <w:rFonts w:hint="eastAsia"/>
                <w:lang w:val="en-US"/>
              </w:rPr>
              <w:t>鹿</w:t>
            </w:r>
            <w:r>
              <w:rPr>
                <w:lang w:val="en-US"/>
              </w:rPr>
              <w:t>luk</w:t>
            </w:r>
            <w:r>
              <w:rPr>
                <w:vertAlign w:val="superscript"/>
                <w:lang w:val="en-US"/>
              </w:rPr>
              <w:t>4</w:t>
            </w:r>
          </w:p>
        </w:tc>
        <w:tc>
          <w:tcPr>
            <w:tcW w:w="3602" w:type="dxa"/>
          </w:tcPr>
          <w:p>
            <w:pPr>
              <w:rPr>
                <w:lang w:val="en-US"/>
              </w:rPr>
            </w:pPr>
            <w:r>
              <w:rPr>
                <w:rFonts w:hint="eastAsia"/>
                <w:lang w:val="en-US"/>
              </w:rPr>
              <w:t>猴哥</w:t>
            </w:r>
            <w:r>
              <w:rPr>
                <w:lang w:val="en-US"/>
              </w:rPr>
              <w:t>h</w:t>
            </w:r>
            <w:r>
              <w:rPr>
                <w:rFonts w:ascii="Cambria Math" w:hAnsi="Cambria Math" w:cs="Cambria Math"/>
                <w:lang w:val="en-US"/>
              </w:rPr>
              <w:t>ɛ</w:t>
            </w:r>
            <w:r>
              <w:rPr>
                <w:lang w:val="en-US"/>
              </w:rPr>
              <w:t>u</w:t>
            </w:r>
            <w:r>
              <w:rPr>
                <w:vertAlign w:val="superscript"/>
                <w:lang w:val="en-US"/>
              </w:rPr>
              <w:t>12</w:t>
            </w:r>
            <w:r>
              <w:rPr>
                <w:lang w:val="en-US"/>
              </w:rPr>
              <w:t>k</w:t>
            </w:r>
            <w:r>
              <w:rPr>
                <w:rFonts w:ascii="Cambria Math" w:hAnsi="Cambria Math" w:cs="Cambria Math"/>
                <w:lang w:val="en-US"/>
              </w:rPr>
              <w:t>ɔ</w:t>
            </w:r>
            <w:r>
              <w:rPr>
                <w:vertAlign w:val="superscript"/>
                <w:lang w:val="en-US"/>
              </w:rPr>
              <w:t>44</w:t>
            </w:r>
          </w:p>
        </w:tc>
      </w:tr>
      <w:tr>
        <w:tc>
          <w:tcPr>
            <w:tcW w:w="1242" w:type="dxa"/>
          </w:tcPr>
          <w:p>
            <w:pPr>
              <w:jc w:val="center"/>
              <w:rPr>
                <w:lang w:val="en-US"/>
              </w:rPr>
            </w:pPr>
            <w:r>
              <w:rPr>
                <w:rFonts w:hint="eastAsia"/>
                <w:lang w:val="en-US"/>
              </w:rPr>
              <w:t>广州</w:t>
            </w:r>
          </w:p>
        </w:tc>
        <w:tc>
          <w:tcPr>
            <w:tcW w:w="3602" w:type="dxa"/>
          </w:tcPr>
          <w:p>
            <w:pPr>
              <w:rPr>
                <w:lang w:val="en-US"/>
              </w:rPr>
            </w:pPr>
            <w:r>
              <w:rPr>
                <w:rFonts w:hint="eastAsia"/>
                <w:lang w:val="en-US"/>
              </w:rPr>
              <w:t>鹿</w:t>
            </w:r>
            <w:r>
              <w:rPr>
                <w:lang w:val="en-US"/>
              </w:rPr>
              <w:t>l</w:t>
            </w:r>
            <w:r>
              <w:rPr>
                <w:rFonts w:ascii="Cambria Math" w:hAnsi="Cambria Math" w:cs="Cambria Math"/>
                <w:lang w:val="en-US"/>
              </w:rPr>
              <w:t>ʊ</w:t>
            </w:r>
            <w:r>
              <w:rPr>
                <w:lang w:val="en-US"/>
              </w:rPr>
              <w:t>k</w:t>
            </w:r>
            <w:r>
              <w:rPr>
                <w:vertAlign w:val="superscript"/>
                <w:lang w:val="en-US"/>
              </w:rPr>
              <w:t>2</w:t>
            </w:r>
          </w:p>
        </w:tc>
        <w:tc>
          <w:tcPr>
            <w:tcW w:w="3602" w:type="dxa"/>
          </w:tcPr>
          <w:p>
            <w:pPr>
              <w:rPr>
                <w:lang w:val="en-US"/>
              </w:rPr>
            </w:pPr>
            <w:r>
              <w:rPr>
                <w:rFonts w:hint="eastAsia"/>
                <w:lang w:val="en-US"/>
              </w:rPr>
              <w:t>馬騮</w:t>
            </w:r>
            <w:r>
              <w:rPr>
                <w:lang w:val="en-US"/>
              </w:rPr>
              <w:t>ma</w:t>
            </w:r>
            <w:r>
              <w:rPr>
                <w:vertAlign w:val="superscript"/>
                <w:lang w:val="en-US"/>
              </w:rPr>
              <w:t>23</w:t>
            </w:r>
            <w:r>
              <w:rPr>
                <w:lang w:val="en-US"/>
              </w:rPr>
              <w:t>l</w:t>
            </w:r>
            <w:r>
              <w:rPr>
                <w:rFonts w:ascii="Cambria Math" w:hAnsi="Cambria Math" w:cs="Cambria Math"/>
                <w:lang w:val="en-US"/>
              </w:rPr>
              <w:t>ɐ</w:t>
            </w:r>
            <w:r>
              <w:rPr>
                <w:lang w:val="en-US"/>
              </w:rPr>
              <w:t>u</w:t>
            </w:r>
            <w:r>
              <w:rPr>
                <w:vertAlign w:val="superscript"/>
                <w:lang w:val="en-US"/>
              </w:rPr>
              <w:t>55</w:t>
            </w:r>
          </w:p>
        </w:tc>
      </w:tr>
      <w:tr>
        <w:tc>
          <w:tcPr>
            <w:tcW w:w="1242" w:type="dxa"/>
          </w:tcPr>
          <w:p>
            <w:pPr>
              <w:jc w:val="center"/>
              <w:rPr>
                <w:lang w:val="en-US"/>
              </w:rPr>
            </w:pPr>
            <w:r>
              <w:rPr>
                <w:rFonts w:hint="eastAsia"/>
                <w:lang w:val="en-US"/>
              </w:rPr>
              <w:t>阳江</w:t>
            </w:r>
          </w:p>
        </w:tc>
        <w:tc>
          <w:tcPr>
            <w:tcW w:w="3602" w:type="dxa"/>
          </w:tcPr>
          <w:p>
            <w:pPr>
              <w:rPr>
                <w:lang w:val="en-US"/>
              </w:rPr>
            </w:pPr>
            <w:r>
              <w:rPr>
                <w:rFonts w:hint="eastAsia"/>
                <w:lang w:val="en-US"/>
              </w:rPr>
              <w:t>鹿</w:t>
            </w:r>
            <w:r>
              <w:rPr>
                <w:lang w:val="en-US"/>
              </w:rPr>
              <w:t>l</w:t>
            </w:r>
            <w:r>
              <w:rPr>
                <w:rFonts w:ascii="Cambria Math" w:hAnsi="Cambria Math" w:cs="Cambria Math"/>
                <w:lang w:val="en-US"/>
              </w:rPr>
              <w:t>ʊ</w:t>
            </w:r>
            <w:r>
              <w:rPr>
                <w:lang w:val="en-US"/>
              </w:rPr>
              <w:t>k</w:t>
            </w:r>
            <w:r>
              <w:rPr>
                <w:vertAlign w:val="superscript"/>
                <w:lang w:val="en-US"/>
              </w:rPr>
              <w:t>454</w:t>
            </w:r>
          </w:p>
        </w:tc>
        <w:tc>
          <w:tcPr>
            <w:tcW w:w="3602" w:type="dxa"/>
          </w:tcPr>
          <w:p>
            <w:pPr>
              <w:rPr>
                <w:lang w:val="en-US"/>
              </w:rPr>
            </w:pPr>
            <w:r>
              <w:rPr>
                <w:rFonts w:hint="eastAsia"/>
                <w:lang w:val="en-US"/>
              </w:rPr>
              <w:t>馬騮</w:t>
            </w:r>
            <w:r>
              <w:rPr>
                <w:lang w:val="en-US"/>
              </w:rPr>
              <w:t>ma</w:t>
            </w:r>
            <w:r>
              <w:rPr>
                <w:vertAlign w:val="superscript"/>
                <w:lang w:val="en-US"/>
              </w:rPr>
              <w:t>21</w:t>
            </w:r>
            <w:r>
              <w:rPr>
                <w:lang w:val="en-US"/>
              </w:rPr>
              <w:t>l</w:t>
            </w:r>
            <w:r>
              <w:rPr>
                <w:rFonts w:ascii="Cambria Math" w:hAnsi="Cambria Math" w:cs="Cambria Math"/>
                <w:lang w:val="en-US"/>
              </w:rPr>
              <w:t>ɐ</w:t>
            </w:r>
            <w:r>
              <w:rPr>
                <w:lang w:val="en-US"/>
              </w:rPr>
              <w:t>u</w:t>
            </w:r>
            <w:r>
              <w:rPr>
                <w:vertAlign w:val="superscript"/>
                <w:lang w:val="en-US"/>
              </w:rPr>
              <w:t>443</w:t>
            </w:r>
          </w:p>
        </w:tc>
      </w:tr>
      <w:tr>
        <w:tc>
          <w:tcPr>
            <w:tcW w:w="1242" w:type="dxa"/>
          </w:tcPr>
          <w:p>
            <w:pPr>
              <w:jc w:val="center"/>
              <w:rPr>
                <w:lang w:val="en-US"/>
              </w:rPr>
            </w:pPr>
            <w:r>
              <w:rPr>
                <w:rFonts w:hint="eastAsia"/>
                <w:lang w:val="en-US"/>
              </w:rPr>
              <w:t>廈門</w:t>
            </w:r>
          </w:p>
        </w:tc>
        <w:tc>
          <w:tcPr>
            <w:tcW w:w="3602" w:type="dxa"/>
          </w:tcPr>
          <w:p>
            <w:pPr>
              <w:rPr>
                <w:lang w:val="en-US"/>
              </w:rPr>
            </w:pPr>
            <w:r>
              <w:rPr>
                <w:rFonts w:hint="eastAsia"/>
                <w:lang w:val="en-US"/>
              </w:rPr>
              <w:t>鹿</w:t>
            </w:r>
            <w:r>
              <w:rPr>
                <w:lang w:val="en-US"/>
              </w:rPr>
              <w:t>I</w:t>
            </w:r>
            <w:r>
              <w:rPr>
                <w:rFonts w:ascii="Cambria Math" w:hAnsi="Cambria Math" w:cs="Cambria Math"/>
                <w:lang w:val="en-US"/>
              </w:rPr>
              <w:t>ɔ</w:t>
            </w:r>
            <w:r>
              <w:rPr>
                <w:lang w:val="en-US"/>
              </w:rPr>
              <w:t>k</w:t>
            </w:r>
            <w:r>
              <w:rPr>
                <w:vertAlign w:val="superscript"/>
                <w:lang w:val="en-US"/>
              </w:rPr>
              <w:t>5</w:t>
            </w:r>
          </w:p>
        </w:tc>
        <w:tc>
          <w:tcPr>
            <w:tcW w:w="3602" w:type="dxa"/>
          </w:tcPr>
          <w:p>
            <w:pPr>
              <w:rPr>
                <w:lang w:val="en-US"/>
              </w:rPr>
            </w:pPr>
            <w:r>
              <w:rPr>
                <w:rFonts w:hint="eastAsia"/>
                <w:lang w:val="en-US"/>
              </w:rPr>
              <w:t>猴</w:t>
            </w:r>
            <w:r>
              <w:rPr>
                <w:lang w:val="en-US"/>
              </w:rPr>
              <w:t>kau</w:t>
            </w:r>
            <w:r>
              <w:rPr>
                <w:vertAlign w:val="superscript"/>
                <w:lang w:val="en-US"/>
              </w:rPr>
              <w:t>24</w:t>
            </w:r>
          </w:p>
        </w:tc>
      </w:tr>
      <w:tr>
        <w:tc>
          <w:tcPr>
            <w:tcW w:w="1242" w:type="dxa"/>
          </w:tcPr>
          <w:p>
            <w:pPr>
              <w:jc w:val="center"/>
              <w:rPr>
                <w:lang w:val="en-US"/>
              </w:rPr>
            </w:pPr>
            <w:r>
              <w:rPr>
                <w:rFonts w:hint="eastAsia"/>
                <w:lang w:val="en-US"/>
              </w:rPr>
              <w:t>潮州</w:t>
            </w:r>
          </w:p>
        </w:tc>
        <w:tc>
          <w:tcPr>
            <w:tcW w:w="3602" w:type="dxa"/>
          </w:tcPr>
          <w:p>
            <w:pPr>
              <w:rPr>
                <w:lang w:val="en-US"/>
              </w:rPr>
            </w:pPr>
            <w:r>
              <w:rPr>
                <w:rFonts w:hint="eastAsia"/>
                <w:lang w:val="en-US"/>
              </w:rPr>
              <w:t>鹿</w:t>
            </w:r>
            <w:r>
              <w:rPr>
                <w:rFonts w:hint="eastAsia"/>
                <w:lang w:val="en-US"/>
              </w:rPr>
              <w:t>tek</w:t>
            </w:r>
            <w:r>
              <w:rPr>
                <w:rFonts w:hint="eastAsia"/>
                <w:vertAlign w:val="superscript"/>
                <w:lang w:val="en-US"/>
              </w:rPr>
              <w:t>4</w:t>
            </w:r>
          </w:p>
        </w:tc>
        <w:tc>
          <w:tcPr>
            <w:tcW w:w="3602" w:type="dxa"/>
          </w:tcPr>
          <w:p>
            <w:pPr>
              <w:rPr>
                <w:lang w:val="en-US"/>
              </w:rPr>
            </w:pPr>
            <w:r>
              <w:rPr>
                <w:rFonts w:hint="eastAsia"/>
                <w:lang w:val="en-US"/>
              </w:rPr>
              <w:t>猴</w:t>
            </w:r>
            <w:r>
              <w:rPr>
                <w:rFonts w:hint="eastAsia"/>
                <w:lang w:val="en-US"/>
              </w:rPr>
              <w:t>kau</w:t>
            </w:r>
            <w:r>
              <w:rPr>
                <w:rFonts w:hint="eastAsia"/>
                <w:vertAlign w:val="superscript"/>
                <w:lang w:val="en-US"/>
              </w:rPr>
              <w:t>55</w:t>
            </w:r>
          </w:p>
        </w:tc>
      </w:tr>
      <w:tr>
        <w:tc>
          <w:tcPr>
            <w:tcW w:w="1242" w:type="dxa"/>
          </w:tcPr>
          <w:p>
            <w:pPr>
              <w:jc w:val="center"/>
              <w:rPr>
                <w:lang w:val="en-US"/>
              </w:rPr>
            </w:pPr>
            <w:r>
              <w:rPr>
                <w:rFonts w:hint="eastAsia"/>
                <w:lang w:val="en-US"/>
              </w:rPr>
              <w:t>福州</w:t>
            </w:r>
          </w:p>
        </w:tc>
        <w:tc>
          <w:tcPr>
            <w:tcW w:w="3602" w:type="dxa"/>
          </w:tcPr>
          <w:p>
            <w:pPr>
              <w:rPr>
                <w:lang w:val="en-US"/>
              </w:rPr>
            </w:pPr>
            <w:r>
              <w:rPr>
                <w:rFonts w:hint="eastAsia"/>
                <w:lang w:val="en-US"/>
              </w:rPr>
              <w:t>鹿</w:t>
            </w:r>
            <w:r>
              <w:rPr>
                <w:rFonts w:hint="eastAsia"/>
                <w:lang w:val="en-US"/>
              </w:rPr>
              <w:t>løy?</w:t>
            </w:r>
            <w:r>
              <w:rPr>
                <w:rFonts w:hint="eastAsia"/>
                <w:vertAlign w:val="superscript"/>
                <w:lang w:val="en-US"/>
              </w:rPr>
              <w:t>4</w:t>
            </w:r>
          </w:p>
        </w:tc>
        <w:tc>
          <w:tcPr>
            <w:tcW w:w="3602" w:type="dxa"/>
          </w:tcPr>
          <w:p>
            <w:pPr>
              <w:rPr>
                <w:lang w:val="en-US"/>
              </w:rPr>
            </w:pPr>
            <w:r>
              <w:rPr>
                <w:rFonts w:hint="eastAsia"/>
                <w:lang w:val="en-US"/>
              </w:rPr>
              <w:t>猴</w:t>
            </w:r>
            <w:r>
              <w:rPr>
                <w:rFonts w:hint="eastAsia"/>
                <w:lang w:val="en-US"/>
              </w:rPr>
              <w:t>kau</w:t>
            </w:r>
            <w:r>
              <w:rPr>
                <w:rFonts w:hint="eastAsia"/>
                <w:vertAlign w:val="superscript"/>
                <w:lang w:val="en-US"/>
              </w:rPr>
              <w:t>52</w:t>
            </w:r>
          </w:p>
        </w:tc>
      </w:tr>
    </w:tbl>
    <w:p>
      <w:pPr>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lastRenderedPageBreak/>
              <w:t>方言点</w:t>
            </w:r>
          </w:p>
        </w:tc>
        <w:tc>
          <w:tcPr>
            <w:tcW w:w="3602" w:type="dxa"/>
          </w:tcPr>
          <w:p>
            <w:pPr>
              <w:rPr>
                <w:b/>
                <w:lang w:val="en-US"/>
              </w:rPr>
            </w:pPr>
            <w:r>
              <w:rPr>
                <w:rFonts w:hint="eastAsia"/>
                <w:b/>
                <w:lang w:val="en-US"/>
              </w:rPr>
              <w:lastRenderedPageBreak/>
              <w:t>兔子</w:t>
            </w:r>
            <w:r>
              <w:rPr>
                <w:b/>
                <w:lang w:val="en-US"/>
              </w:rPr>
              <w:t>t‘u</w:t>
            </w:r>
            <w:r>
              <w:rPr>
                <w:b/>
                <w:vertAlign w:val="superscript"/>
                <w:lang w:val="en-US"/>
              </w:rPr>
              <w:t>51</w:t>
            </w:r>
            <w:r>
              <w:rPr>
                <w:b/>
                <w:lang w:val="en-US"/>
              </w:rPr>
              <w:t>ts</w:t>
            </w:r>
            <w:r>
              <w:rPr>
                <w:rFonts w:ascii="Cambria Math" w:hAnsi="Cambria Math" w:cs="Cambria Math"/>
                <w:b/>
                <w:lang w:val="en-US"/>
              </w:rPr>
              <w:t>ɿ</w:t>
            </w:r>
            <w:r>
              <w:rPr>
                <w:b/>
                <w:vertAlign w:val="superscript"/>
                <w:lang w:val="en-US"/>
              </w:rPr>
              <w:t>•</w:t>
            </w:r>
          </w:p>
        </w:tc>
        <w:tc>
          <w:tcPr>
            <w:tcW w:w="3602" w:type="dxa"/>
          </w:tcPr>
          <w:p>
            <w:pPr>
              <w:rPr>
                <w:b/>
                <w:lang w:val="en-US"/>
              </w:rPr>
            </w:pPr>
            <w:r>
              <w:rPr>
                <w:rFonts w:hint="eastAsia"/>
                <w:b/>
                <w:lang w:val="en-US"/>
              </w:rPr>
              <w:t>老鼠</w:t>
            </w:r>
            <w:r>
              <w:rPr>
                <w:b/>
                <w:lang w:val="en-US"/>
              </w:rPr>
              <w:t>lau</w:t>
            </w:r>
            <w:r>
              <w:rPr>
                <w:b/>
                <w:vertAlign w:val="superscript"/>
                <w:lang w:val="en-US"/>
              </w:rPr>
              <w:t>214</w:t>
            </w:r>
            <w:r>
              <w:rPr>
                <w:b/>
                <w:vertAlign w:val="subscript"/>
                <w:lang w:val="en-US"/>
              </w:rPr>
              <w:t>35</w:t>
            </w:r>
            <w:r>
              <w:rPr>
                <w:rFonts w:ascii="Cambria Math" w:hAnsi="Cambria Math" w:cs="Cambria Math"/>
                <w:b/>
                <w:lang w:val="en-US"/>
              </w:rPr>
              <w:t>ʂ</w:t>
            </w:r>
            <w:r>
              <w:rPr>
                <w:b/>
                <w:lang w:val="en-US"/>
              </w:rPr>
              <w:t>u</w:t>
            </w:r>
            <w:r>
              <w:rPr>
                <w:b/>
                <w:vertAlign w:val="superscript"/>
                <w:lang w:val="en-US"/>
              </w:rPr>
              <w:t>214</w:t>
            </w:r>
          </w:p>
        </w:tc>
      </w:tr>
      <w:tr>
        <w:tc>
          <w:tcPr>
            <w:tcW w:w="1242" w:type="dxa"/>
          </w:tcPr>
          <w:p>
            <w:pPr>
              <w:jc w:val="center"/>
              <w:rPr>
                <w:lang w:val="en-US"/>
              </w:rPr>
            </w:pPr>
            <w:r>
              <w:rPr>
                <w:rFonts w:hint="eastAsia"/>
                <w:lang w:val="en-US"/>
              </w:rPr>
              <w:lastRenderedPageBreak/>
              <w:t>北京</w:t>
            </w:r>
          </w:p>
        </w:tc>
        <w:tc>
          <w:tcPr>
            <w:tcW w:w="3602" w:type="dxa"/>
          </w:tcPr>
          <w:p>
            <w:r>
              <w:rPr>
                <w:rFonts w:hint="eastAsia"/>
                <w:lang w:val="en-US"/>
              </w:rPr>
              <w:t>兔儿</w:t>
            </w:r>
            <w:r>
              <w:t>t‘ur</w:t>
            </w:r>
            <w:r>
              <w:rPr>
                <w:vertAlign w:val="superscript"/>
              </w:rPr>
              <w:t>51</w:t>
            </w:r>
          </w:p>
        </w:tc>
        <w:tc>
          <w:tcPr>
            <w:tcW w:w="3602" w:type="dxa"/>
          </w:tcPr>
          <w:p>
            <w:pPr>
              <w:rPr>
                <w:lang w:val="en-US"/>
              </w:rPr>
            </w:pPr>
            <w:r>
              <w:rPr>
                <w:rFonts w:hint="eastAsia"/>
                <w:lang w:val="en-US"/>
              </w:rPr>
              <w:t>耗子</w:t>
            </w:r>
            <w:r>
              <w:rPr>
                <w:lang w:val="en-US"/>
              </w:rPr>
              <w:t>xau</w:t>
            </w:r>
            <w:r>
              <w:rPr>
                <w:vertAlign w:val="superscript"/>
                <w:lang w:val="en-US"/>
              </w:rPr>
              <w:t>51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济南</w:t>
            </w:r>
          </w:p>
        </w:tc>
        <w:tc>
          <w:tcPr>
            <w:tcW w:w="3602" w:type="dxa"/>
          </w:tcPr>
          <w:p>
            <w:pPr>
              <w:rPr>
                <w:lang w:val="en-US"/>
              </w:rPr>
            </w:pPr>
            <w:r>
              <w:rPr>
                <w:rFonts w:hint="eastAsia"/>
                <w:lang w:val="en-US"/>
              </w:rPr>
              <w:t>兔子</w:t>
            </w:r>
            <w:r>
              <w:rPr>
                <w:lang w:val="en-US"/>
              </w:rPr>
              <w:t>t‘u</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c>
          <w:tcPr>
            <w:tcW w:w="3602" w:type="dxa"/>
          </w:tcPr>
          <w:p>
            <w:pPr>
              <w:rPr>
                <w:lang w:val="en-US"/>
              </w:rPr>
            </w:pPr>
            <w:r>
              <w:rPr>
                <w:rFonts w:hint="eastAsia"/>
                <w:lang w:val="en-US"/>
              </w:rPr>
              <w:t>老鼠</w:t>
            </w:r>
            <w:r>
              <w:rPr>
                <w:lang w:val="en-US"/>
              </w:rPr>
              <w:t>I</w:t>
            </w:r>
            <w:r>
              <w:rPr>
                <w:rFonts w:ascii="Cambria Math" w:hAnsi="Cambria Math" w:cs="Cambria Math"/>
                <w:lang w:val="en-US"/>
              </w:rPr>
              <w:t>ɔ</w:t>
            </w:r>
            <w:r>
              <w:rPr>
                <w:vertAlign w:val="superscript"/>
                <w:lang w:val="en-US"/>
              </w:rPr>
              <w:t>55</w:t>
            </w:r>
            <w:r>
              <w:rPr>
                <w:rFonts w:ascii="Cambria Math" w:hAnsi="Cambria Math" w:cs="Cambria Math"/>
                <w:lang w:val="en-US"/>
              </w:rPr>
              <w:t>ʂ</w:t>
            </w:r>
            <w:r>
              <w:rPr>
                <w:lang w:val="en-US"/>
              </w:rPr>
              <w:t>u</w:t>
            </w:r>
            <w:r>
              <w:rPr>
                <w:vertAlign w:val="superscript"/>
                <w:lang w:val="en-US"/>
              </w:rPr>
              <w:t>•</w:t>
            </w:r>
          </w:p>
        </w:tc>
      </w:tr>
      <w:tr>
        <w:tc>
          <w:tcPr>
            <w:tcW w:w="1242" w:type="dxa"/>
          </w:tcPr>
          <w:p>
            <w:pPr>
              <w:jc w:val="center"/>
              <w:rPr>
                <w:lang w:val="en-US"/>
              </w:rPr>
            </w:pPr>
            <w:r>
              <w:rPr>
                <w:rFonts w:hint="eastAsia"/>
                <w:lang w:val="en-US"/>
              </w:rPr>
              <w:t>沈阳</w:t>
            </w:r>
          </w:p>
        </w:tc>
        <w:tc>
          <w:tcPr>
            <w:tcW w:w="3602" w:type="dxa"/>
          </w:tcPr>
          <w:p>
            <w:pPr>
              <w:rPr>
                <w:lang w:val="en-US"/>
              </w:rPr>
            </w:pPr>
            <w:r>
              <w:rPr>
                <w:rFonts w:hint="eastAsia"/>
                <w:lang w:val="en-US"/>
              </w:rPr>
              <w:t>兔子</w:t>
            </w:r>
            <w:r>
              <w:rPr>
                <w:lang w:val="en-US"/>
              </w:rPr>
              <w:t>t‘u</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c>
          <w:tcPr>
            <w:tcW w:w="3602" w:type="dxa"/>
          </w:tcPr>
          <w:p>
            <w:pPr>
              <w:rPr>
                <w:lang w:val="en-US"/>
              </w:rPr>
            </w:pPr>
            <w:r>
              <w:rPr>
                <w:rFonts w:hint="eastAsia"/>
                <w:lang w:val="en-US"/>
              </w:rPr>
              <w:t>耗子</w:t>
            </w:r>
            <w:r>
              <w:rPr>
                <w:lang w:val="en-US"/>
              </w:rPr>
              <w:t>xau</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西安</w:t>
            </w:r>
          </w:p>
        </w:tc>
        <w:tc>
          <w:tcPr>
            <w:tcW w:w="3602" w:type="dxa"/>
          </w:tcPr>
          <w:p>
            <w:pPr>
              <w:rPr>
                <w:lang w:val="en-US"/>
              </w:rPr>
            </w:pPr>
            <w:r>
              <w:rPr>
                <w:rFonts w:hint="eastAsia"/>
                <w:lang w:val="en-US"/>
              </w:rPr>
              <w:t>兔子</w:t>
            </w:r>
            <w:r>
              <w:rPr>
                <w:lang w:val="en-US"/>
              </w:rPr>
              <w:t>t‘ou</w:t>
            </w:r>
            <w:r>
              <w:rPr>
                <w:vertAlign w:val="superscript"/>
                <w:lang w:val="en-US"/>
              </w:rPr>
              <w:t>45</w:t>
            </w:r>
            <w:r>
              <w:rPr>
                <w:lang w:val="en-US"/>
              </w:rPr>
              <w:t>ts</w:t>
            </w:r>
            <w:r>
              <w:rPr>
                <w:rFonts w:ascii="Cambria Math" w:hAnsi="Cambria Math" w:cs="Cambria Math"/>
                <w:lang w:val="en-US"/>
              </w:rPr>
              <w:t>ɿ</w:t>
            </w:r>
            <w:r>
              <w:rPr>
                <w:vertAlign w:val="superscript"/>
                <w:lang w:val="en-US"/>
              </w:rPr>
              <w:t>•</w:t>
            </w:r>
          </w:p>
        </w:tc>
        <w:tc>
          <w:tcPr>
            <w:tcW w:w="3602" w:type="dxa"/>
          </w:tcPr>
          <w:p>
            <w:pPr>
              <w:rPr>
                <w:lang w:val="en-US"/>
              </w:rPr>
            </w:pPr>
            <w:r>
              <w:rPr>
                <w:rFonts w:hint="eastAsia"/>
                <w:lang w:val="en-US"/>
              </w:rPr>
              <w:t>老鼠</w:t>
            </w:r>
            <w:r>
              <w:rPr>
                <w:lang w:val="en-US"/>
              </w:rPr>
              <w:t>l</w:t>
            </w:r>
            <w:r>
              <w:rPr>
                <w:rFonts w:hint="eastAsia"/>
                <w:lang w:val="en-US"/>
              </w:rPr>
              <w:t>ɑ</w:t>
            </w:r>
            <w:r>
              <w:rPr>
                <w:lang w:val="en-US"/>
              </w:rPr>
              <w:t>u</w:t>
            </w:r>
            <w:r>
              <w:rPr>
                <w:vertAlign w:val="superscript"/>
                <w:lang w:val="en-US"/>
              </w:rPr>
              <w:t>53</w:t>
            </w:r>
            <w:r>
              <w:rPr>
                <w:vertAlign w:val="subscript"/>
                <w:lang w:val="en-US"/>
              </w:rPr>
              <w:t>21</w:t>
            </w:r>
            <w:r>
              <w:rPr>
                <w:lang w:val="en-US"/>
              </w:rPr>
              <w:t>fu</w:t>
            </w:r>
            <w:r>
              <w:rPr>
                <w:vertAlign w:val="superscript"/>
                <w:lang w:val="en-US"/>
              </w:rPr>
              <w:t>•</w:t>
            </w:r>
          </w:p>
        </w:tc>
      </w:tr>
      <w:tr>
        <w:tc>
          <w:tcPr>
            <w:tcW w:w="1242" w:type="dxa"/>
          </w:tcPr>
          <w:p>
            <w:pPr>
              <w:jc w:val="center"/>
              <w:rPr>
                <w:lang w:val="en-US"/>
              </w:rPr>
            </w:pPr>
            <w:r>
              <w:rPr>
                <w:rFonts w:hint="eastAsia"/>
                <w:lang w:val="en-US"/>
              </w:rPr>
              <w:t>成都</w:t>
            </w:r>
          </w:p>
        </w:tc>
        <w:tc>
          <w:tcPr>
            <w:tcW w:w="3602" w:type="dxa"/>
          </w:tcPr>
          <w:p>
            <w:pPr>
              <w:rPr>
                <w:lang w:val="en-US"/>
              </w:rPr>
            </w:pPr>
            <w:r>
              <w:rPr>
                <w:rFonts w:hint="eastAsia"/>
                <w:lang w:val="en-US"/>
              </w:rPr>
              <w:t>兔儿</w:t>
            </w:r>
            <w:r>
              <w:rPr>
                <w:lang w:val="en-US"/>
              </w:rPr>
              <w:t>t‘uər</w:t>
            </w:r>
            <w:r>
              <w:rPr>
                <w:vertAlign w:val="superscript"/>
                <w:lang w:val="en-US"/>
              </w:rPr>
              <w:t>13</w:t>
            </w:r>
          </w:p>
        </w:tc>
        <w:tc>
          <w:tcPr>
            <w:tcW w:w="3602" w:type="dxa"/>
          </w:tcPr>
          <w:p>
            <w:pPr>
              <w:rPr>
                <w:lang w:val="en-US"/>
              </w:rPr>
            </w:pPr>
            <w:r>
              <w:rPr>
                <w:rFonts w:hint="eastAsia"/>
                <w:lang w:val="en-US"/>
              </w:rPr>
              <w:t>耗子</w:t>
            </w:r>
            <w:r>
              <w:rPr>
                <w:lang w:val="en-US"/>
              </w:rPr>
              <w:t>xau</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昆明</w:t>
            </w:r>
          </w:p>
        </w:tc>
        <w:tc>
          <w:tcPr>
            <w:tcW w:w="3602" w:type="dxa"/>
          </w:tcPr>
          <w:p>
            <w:pPr>
              <w:rPr>
                <w:lang w:val="en-US"/>
              </w:rPr>
            </w:pPr>
            <w:r>
              <w:rPr>
                <w:rFonts w:hint="eastAsia"/>
                <w:lang w:val="en-US"/>
              </w:rPr>
              <w:t>兎子</w:t>
            </w:r>
            <w:r>
              <w:rPr>
                <w:lang w:val="en-US"/>
              </w:rPr>
              <w:t>t'u</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c>
          <w:tcPr>
            <w:tcW w:w="3602" w:type="dxa"/>
          </w:tcPr>
          <w:p>
            <w:pPr>
              <w:rPr>
                <w:lang w:val="en-US"/>
              </w:rPr>
            </w:pPr>
            <w:r>
              <w:rPr>
                <w:rFonts w:hint="eastAsia"/>
                <w:lang w:val="en-US"/>
              </w:rPr>
              <w:t>老鼠</w:t>
            </w:r>
            <w:r>
              <w:rPr>
                <w:lang w:val="en-US"/>
              </w:rPr>
              <w:t>lau</w:t>
            </w:r>
            <w:r>
              <w:rPr>
                <w:vertAlign w:val="superscript"/>
                <w:lang w:val="en-US"/>
              </w:rPr>
              <w:t>53</w:t>
            </w:r>
            <w:r>
              <w:rPr>
                <w:lang w:val="en-US"/>
              </w:rPr>
              <w:t>t</w:t>
            </w:r>
            <w:r>
              <w:rPr>
                <w:rFonts w:ascii="Cambria Math" w:hAnsi="Cambria Math" w:cs="Cambria Math"/>
                <w:lang w:val="en-US"/>
              </w:rPr>
              <w:t>ʂ</w:t>
            </w:r>
            <w:r>
              <w:rPr>
                <w:lang w:val="en-US"/>
              </w:rPr>
              <w:t>'u</w:t>
            </w:r>
            <w:r>
              <w:rPr>
                <w:vertAlign w:val="superscript"/>
                <w:lang w:val="en-US"/>
              </w:rPr>
              <w:t>53</w:t>
            </w:r>
          </w:p>
        </w:tc>
      </w:tr>
      <w:tr>
        <w:tc>
          <w:tcPr>
            <w:tcW w:w="1242" w:type="dxa"/>
          </w:tcPr>
          <w:p>
            <w:pPr>
              <w:jc w:val="center"/>
              <w:rPr>
                <w:lang w:val="en-US"/>
              </w:rPr>
            </w:pPr>
            <w:r>
              <w:rPr>
                <w:rFonts w:hint="eastAsia"/>
                <w:lang w:val="en-US"/>
              </w:rPr>
              <w:t>合肥</w:t>
            </w:r>
          </w:p>
        </w:tc>
        <w:tc>
          <w:tcPr>
            <w:tcW w:w="3602" w:type="dxa"/>
          </w:tcPr>
          <w:p>
            <w:pPr>
              <w:rPr>
                <w:lang w:val="en-US"/>
              </w:rPr>
            </w:pPr>
            <w:r>
              <w:rPr>
                <w:rFonts w:hint="eastAsia"/>
                <w:lang w:val="en-US"/>
              </w:rPr>
              <w:t>跑</w:t>
            </w:r>
            <w:r>
              <w:rPr>
                <w:rFonts w:ascii="Cambria Math" w:hAnsi="Cambria Math" w:cs="Cambria Math"/>
                <w:lang w:val="en-US"/>
              </w:rPr>
              <w:t>⃞</w:t>
            </w:r>
            <w:r>
              <w:rPr>
                <w:rFonts w:hint="eastAsia"/>
                <w:lang w:val="en-US"/>
              </w:rPr>
              <w:t>子</w:t>
            </w:r>
            <w:r>
              <w:rPr>
                <w:lang w:val="en-US"/>
              </w:rPr>
              <w:t>p‘</w:t>
            </w:r>
            <w:r>
              <w:rPr>
                <w:rFonts w:ascii="Cambria Math" w:hAnsi="Cambria Math" w:cs="Cambria Math"/>
                <w:lang w:val="en-US"/>
              </w:rPr>
              <w:t>ɔ</w:t>
            </w:r>
            <w:r>
              <w:rPr>
                <w:vertAlign w:val="superscript"/>
                <w:lang w:val="en-US"/>
              </w:rPr>
              <w:t>55</w:t>
            </w:r>
            <w:r>
              <w:rPr>
                <w:rFonts w:ascii="Cambria Math" w:hAnsi="Cambria Math" w:cs="Cambria Math"/>
                <w:lang w:val="en-US"/>
              </w:rPr>
              <w:t>ʂ</w:t>
            </w:r>
            <w:r>
              <w:rPr>
                <w:rFonts w:ascii="Cambria Math" w:hAnsi="Cambria Math"/>
                <w:lang w:val="en-US"/>
              </w:rPr>
              <w:t>æ̃</w:t>
            </w:r>
            <w:r>
              <w:rPr>
                <w:vertAlign w:val="superscript"/>
                <w:lang w:val="en-US"/>
              </w:rPr>
              <w:t>212</w:t>
            </w:r>
            <w:r>
              <w:rPr>
                <w:lang w:val="en-US"/>
              </w:rPr>
              <w:t>tsə</w:t>
            </w:r>
            <w:r>
              <w:rPr>
                <w:vertAlign w:val="superscript"/>
                <w:lang w:val="en-US"/>
              </w:rPr>
              <w:t>•</w:t>
            </w:r>
          </w:p>
        </w:tc>
        <w:tc>
          <w:tcPr>
            <w:tcW w:w="3602" w:type="dxa"/>
          </w:tcPr>
          <w:p>
            <w:pPr>
              <w:rPr>
                <w:lang w:val="en-US"/>
              </w:rPr>
            </w:pPr>
            <w:r>
              <w:rPr>
                <w:rFonts w:hint="eastAsia"/>
                <w:lang w:val="en-US"/>
              </w:rPr>
              <w:t>老鼠子</w:t>
            </w:r>
            <w:r>
              <w:rPr>
                <w:lang w:val="en-US"/>
              </w:rPr>
              <w:t>n</w:t>
            </w:r>
            <w:r>
              <w:rPr>
                <w:rFonts w:ascii="Cambria Math" w:hAnsi="Cambria Math" w:cs="Cambria Math"/>
                <w:lang w:val="en-US"/>
              </w:rPr>
              <w:t>ɔ</w:t>
            </w:r>
            <w:r>
              <w:rPr>
                <w:vertAlign w:val="superscript"/>
                <w:lang w:val="en-US"/>
              </w:rPr>
              <w:t>24</w:t>
            </w:r>
            <w:r>
              <w:rPr>
                <w:lang w:val="en-US"/>
              </w:rPr>
              <w:t>t</w:t>
            </w:r>
            <w:r>
              <w:rPr>
                <w:rFonts w:ascii="Cambria Math" w:hAnsi="Cambria Math" w:cs="Cambria Math"/>
                <w:lang w:val="en-US"/>
              </w:rPr>
              <w:t>ʂ</w:t>
            </w:r>
            <w:r>
              <w:rPr>
                <w:lang w:val="en-US"/>
              </w:rPr>
              <w:t>'u</w:t>
            </w:r>
            <w:r>
              <w:rPr>
                <w:vertAlign w:val="superscript"/>
                <w:lang w:val="en-US"/>
              </w:rPr>
              <w:t>24</w:t>
            </w:r>
            <w:r>
              <w:rPr>
                <w:lang w:val="en-US"/>
              </w:rPr>
              <w:t>tsə</w:t>
            </w:r>
            <w:r>
              <w:rPr>
                <w:vertAlign w:val="superscript"/>
                <w:lang w:val="en-US"/>
              </w:rPr>
              <w:t>•</w:t>
            </w:r>
          </w:p>
        </w:tc>
      </w:tr>
      <w:tr>
        <w:tc>
          <w:tcPr>
            <w:tcW w:w="1242" w:type="dxa"/>
          </w:tcPr>
          <w:p>
            <w:pPr>
              <w:jc w:val="center"/>
              <w:rPr>
                <w:lang w:val="en-US"/>
              </w:rPr>
            </w:pPr>
            <w:r>
              <w:rPr>
                <w:rFonts w:hint="eastAsia"/>
                <w:lang w:val="en-US"/>
              </w:rPr>
              <w:t>揚州</w:t>
            </w:r>
          </w:p>
        </w:tc>
        <w:tc>
          <w:tcPr>
            <w:tcW w:w="3602" w:type="dxa"/>
          </w:tcPr>
          <w:p>
            <w:pPr>
              <w:rPr>
                <w:lang w:val="en-US"/>
              </w:rPr>
            </w:pPr>
            <w:r>
              <w:rPr>
                <w:rFonts w:hint="eastAsia"/>
                <w:lang w:val="en-US"/>
              </w:rPr>
              <w:t>兎子</w:t>
            </w:r>
            <w:r>
              <w:rPr>
                <w:lang w:val="en-US"/>
              </w:rPr>
              <w:t>tu</w:t>
            </w:r>
            <w:r>
              <w:rPr>
                <w:vertAlign w:val="superscript"/>
                <w:lang w:val="en-US"/>
              </w:rPr>
              <w:t>55</w:t>
            </w:r>
            <w:r>
              <w:rPr>
                <w:lang w:val="en-US"/>
              </w:rPr>
              <w:t>ts</w:t>
            </w:r>
            <w:r>
              <w:rPr>
                <w:rFonts w:ascii="Cambria Math" w:hAnsi="Cambria Math" w:cs="Cambria Math"/>
                <w:lang w:val="en-US"/>
              </w:rPr>
              <w:t>ɛ</w:t>
            </w:r>
            <w:r>
              <w:rPr>
                <w:vertAlign w:val="superscript"/>
                <w:lang w:val="en-US"/>
              </w:rPr>
              <w:t>•</w:t>
            </w:r>
          </w:p>
        </w:tc>
        <w:tc>
          <w:tcPr>
            <w:tcW w:w="3602" w:type="dxa"/>
          </w:tcPr>
          <w:p>
            <w:pPr>
              <w:rPr>
                <w:lang w:val="en-US"/>
              </w:rPr>
            </w:pPr>
            <w:r>
              <w:rPr>
                <w:rFonts w:hint="eastAsia"/>
                <w:lang w:val="en-US"/>
              </w:rPr>
              <w:t>老鼠</w:t>
            </w:r>
            <w:r>
              <w:rPr>
                <w:lang w:val="en-US"/>
              </w:rPr>
              <w:t>l</w:t>
            </w:r>
            <w:r>
              <w:rPr>
                <w:rFonts w:ascii="Cambria Math" w:hAnsi="Cambria Math" w:cs="Cambria Math"/>
                <w:lang w:val="en-US"/>
              </w:rPr>
              <w:t>ɔ</w:t>
            </w:r>
            <w:r>
              <w:rPr>
                <w:vertAlign w:val="superscript"/>
                <w:lang w:val="en-US"/>
              </w:rPr>
              <w:t>42</w:t>
            </w:r>
            <w:r>
              <w:rPr>
                <w:lang w:val="en-US"/>
              </w:rPr>
              <w:t>ts'u</w:t>
            </w:r>
            <w:r>
              <w:rPr>
                <w:vertAlign w:val="superscript"/>
                <w:lang w:val="en-US"/>
              </w:rPr>
              <w:t>•</w:t>
            </w:r>
          </w:p>
        </w:tc>
      </w:tr>
      <w:tr>
        <w:tc>
          <w:tcPr>
            <w:tcW w:w="1242" w:type="dxa"/>
          </w:tcPr>
          <w:p>
            <w:pPr>
              <w:jc w:val="center"/>
              <w:rPr>
                <w:lang w:val="en-US"/>
              </w:rPr>
            </w:pPr>
            <w:r>
              <w:rPr>
                <w:rFonts w:hint="eastAsia"/>
                <w:lang w:val="en-US"/>
              </w:rPr>
              <w:t>苏州</w:t>
            </w:r>
          </w:p>
        </w:tc>
        <w:tc>
          <w:tcPr>
            <w:tcW w:w="3602" w:type="dxa"/>
          </w:tcPr>
          <w:p>
            <w:pPr>
              <w:rPr>
                <w:lang w:val="en-US"/>
              </w:rPr>
            </w:pPr>
            <w:r>
              <w:rPr>
                <w:rFonts w:hint="eastAsia"/>
                <w:lang w:val="en-US"/>
              </w:rPr>
              <w:t>兎子</w:t>
            </w:r>
            <w:r>
              <w:rPr>
                <w:lang w:val="en-US"/>
              </w:rPr>
              <w:t>t‘əu</w:t>
            </w:r>
            <w:r>
              <w:rPr>
                <w:vertAlign w:val="superscript"/>
                <w:lang w:val="en-US"/>
              </w:rPr>
              <w:t>513</w:t>
            </w:r>
            <w:r>
              <w:rPr>
                <w:vertAlign w:val="subscript"/>
                <w:lang w:val="en-US"/>
              </w:rPr>
              <w:t>44</w:t>
            </w:r>
            <w:r>
              <w:rPr>
                <w:lang w:val="en-US"/>
              </w:rPr>
              <w:t>ts</w:t>
            </w:r>
            <w:r>
              <w:rPr>
                <w:rFonts w:ascii="Cambria Math" w:hAnsi="Cambria Math" w:cs="Cambria Math"/>
                <w:lang w:val="en-US"/>
              </w:rPr>
              <w:t>ɿ</w:t>
            </w:r>
            <w:r>
              <w:rPr>
                <w:vertAlign w:val="superscript"/>
                <w:lang w:val="en-US"/>
              </w:rPr>
              <w:t>41</w:t>
            </w:r>
            <w:r>
              <w:rPr>
                <w:vertAlign w:val="subscript"/>
                <w:lang w:val="en-US"/>
              </w:rPr>
              <w:t>21</w:t>
            </w:r>
          </w:p>
        </w:tc>
        <w:tc>
          <w:tcPr>
            <w:tcW w:w="3602" w:type="dxa"/>
          </w:tcPr>
          <w:p>
            <w:pPr>
              <w:rPr>
                <w:lang w:val="en-US"/>
              </w:rPr>
            </w:pPr>
            <w:r>
              <w:rPr>
                <w:rFonts w:hint="eastAsia"/>
                <w:lang w:val="en-US"/>
              </w:rPr>
              <w:t>老虫</w:t>
            </w:r>
            <w:r>
              <w:rPr>
                <w:lang w:val="en-US"/>
              </w:rPr>
              <w:t>læ</w:t>
            </w:r>
            <w:r>
              <w:rPr>
                <w:vertAlign w:val="superscript"/>
                <w:lang w:val="en-US"/>
              </w:rPr>
              <w:t>31</w:t>
            </w:r>
            <w:r>
              <w:rPr>
                <w:vertAlign w:val="subscript"/>
                <w:lang w:val="en-US"/>
              </w:rPr>
              <w:t>22</w:t>
            </w:r>
            <w:r>
              <w:rPr>
                <w:lang w:val="en-US"/>
              </w:rPr>
              <w:t>zoŋ</w:t>
            </w:r>
            <w:r>
              <w:rPr>
                <w:vertAlign w:val="superscript"/>
                <w:lang w:val="en-US"/>
              </w:rPr>
              <w:t>24</w:t>
            </w:r>
            <w:r>
              <w:rPr>
                <w:vertAlign w:val="subscript"/>
                <w:lang w:val="en-US"/>
              </w:rPr>
              <w:t>33</w:t>
            </w:r>
          </w:p>
        </w:tc>
      </w:tr>
      <w:tr>
        <w:tc>
          <w:tcPr>
            <w:tcW w:w="1242" w:type="dxa"/>
          </w:tcPr>
          <w:p>
            <w:pPr>
              <w:jc w:val="center"/>
              <w:rPr>
                <w:lang w:val="en-US"/>
              </w:rPr>
            </w:pPr>
            <w:r>
              <w:rPr>
                <w:rFonts w:hint="eastAsia"/>
                <w:lang w:val="en-US"/>
              </w:rPr>
              <w:t>溫州</w:t>
            </w:r>
          </w:p>
        </w:tc>
        <w:tc>
          <w:tcPr>
            <w:tcW w:w="3602" w:type="dxa"/>
          </w:tcPr>
          <w:p>
            <w:pPr>
              <w:rPr>
                <w:lang w:val="en-US"/>
              </w:rPr>
            </w:pPr>
            <w:r>
              <w:rPr>
                <w:rFonts w:hint="eastAsia"/>
                <w:lang w:val="en-US"/>
              </w:rPr>
              <w:t>兎儿</w:t>
            </w:r>
            <w:r>
              <w:rPr>
                <w:lang w:val="en-US"/>
              </w:rPr>
              <w:t>t‘øy</w:t>
            </w:r>
            <w:r>
              <w:rPr>
                <w:vertAlign w:val="superscript"/>
                <w:lang w:val="en-US"/>
              </w:rPr>
              <w:t>42</w:t>
            </w:r>
            <w:r>
              <w:rPr>
                <w:rFonts w:ascii="Cambria Math" w:hAnsi="Cambria Math" w:cs="Cambria Math"/>
                <w:lang w:val="en-US"/>
              </w:rPr>
              <w:t>ῃ</w:t>
            </w:r>
            <w:r>
              <w:rPr>
                <w:vertAlign w:val="superscript"/>
                <w:lang w:val="en-US"/>
              </w:rPr>
              <w:t>•</w:t>
            </w:r>
          </w:p>
        </w:tc>
        <w:tc>
          <w:tcPr>
            <w:tcW w:w="3602" w:type="dxa"/>
          </w:tcPr>
          <w:p>
            <w:pPr>
              <w:rPr>
                <w:lang w:val="en-US"/>
              </w:rPr>
            </w:pPr>
            <w:r>
              <w:rPr>
                <w:rFonts w:hint="eastAsia"/>
                <w:lang w:val="en-US"/>
              </w:rPr>
              <w:t>老鼠</w:t>
            </w:r>
            <w:r>
              <w:rPr>
                <w:lang w:val="en-US"/>
              </w:rPr>
              <w:t>l</w:t>
            </w:r>
            <w:r>
              <w:rPr>
                <w:rFonts w:ascii="Cambria Math" w:hAnsi="Cambria Math" w:cs="Cambria Math"/>
                <w:lang w:val="en-US"/>
              </w:rPr>
              <w:t>ɜ</w:t>
            </w:r>
            <w:r>
              <w:rPr>
                <w:vertAlign w:val="superscript"/>
                <w:lang w:val="en-US"/>
              </w:rPr>
              <w:t>24</w:t>
            </w:r>
            <w:r>
              <w:rPr>
                <w:lang w:val="en-US"/>
              </w:rPr>
              <w:t>ts'ei</w:t>
            </w:r>
            <w:r>
              <w:rPr>
                <w:vertAlign w:val="superscript"/>
                <w:lang w:val="en-US"/>
              </w:rPr>
              <w:t>45</w:t>
            </w:r>
          </w:p>
        </w:tc>
      </w:tr>
      <w:tr>
        <w:tc>
          <w:tcPr>
            <w:tcW w:w="1242" w:type="dxa"/>
          </w:tcPr>
          <w:p>
            <w:pPr>
              <w:jc w:val="center"/>
              <w:rPr>
                <w:lang w:val="en-US"/>
              </w:rPr>
            </w:pPr>
            <w:r>
              <w:rPr>
                <w:rFonts w:hint="eastAsia"/>
                <w:lang w:val="en-US"/>
              </w:rPr>
              <w:t>长沙</w:t>
            </w:r>
          </w:p>
        </w:tc>
        <w:tc>
          <w:tcPr>
            <w:tcW w:w="3602" w:type="dxa"/>
          </w:tcPr>
          <w:p>
            <w:pPr>
              <w:rPr>
                <w:lang w:val="en-US"/>
              </w:rPr>
            </w:pPr>
            <w:r>
              <w:rPr>
                <w:rFonts w:hint="eastAsia"/>
                <w:lang w:val="en-US"/>
              </w:rPr>
              <w:t>兎子</w:t>
            </w:r>
            <w:r>
              <w:rPr>
                <w:lang w:val="en-US"/>
              </w:rPr>
              <w:t>t'əu</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602" w:type="dxa"/>
          </w:tcPr>
          <w:p>
            <w:pPr>
              <w:rPr>
                <w:lang w:val="en-US"/>
              </w:rPr>
            </w:pPr>
            <w:r>
              <w:rPr>
                <w:rFonts w:hint="eastAsia"/>
                <w:lang w:val="en-US"/>
              </w:rPr>
              <w:t>老鼠子</w:t>
            </w:r>
            <w:r>
              <w:rPr>
                <w:lang w:val="en-US"/>
              </w:rPr>
              <w:t>lau</w:t>
            </w:r>
            <w:r>
              <w:rPr>
                <w:vertAlign w:val="superscript"/>
                <w:lang w:val="en-US"/>
              </w:rPr>
              <w:t>41</w:t>
            </w:r>
            <w:r>
              <w:rPr>
                <w:rFonts w:ascii="Cambria Math" w:hAnsi="Cambria Math" w:cs="Cambria Math"/>
                <w:lang w:val="en-US"/>
              </w:rPr>
              <w:t>ɕ</w:t>
            </w:r>
            <w:r>
              <w:rPr>
                <w:lang w:val="en-US"/>
              </w:rPr>
              <w:t>y</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南昌</w:t>
            </w:r>
          </w:p>
        </w:tc>
        <w:tc>
          <w:tcPr>
            <w:tcW w:w="3602" w:type="dxa"/>
          </w:tcPr>
          <w:p>
            <w:pPr>
              <w:rPr>
                <w:lang w:val="en-US"/>
              </w:rPr>
            </w:pPr>
            <w:r>
              <w:rPr>
                <w:rFonts w:hint="eastAsia"/>
                <w:lang w:val="en-US"/>
              </w:rPr>
              <w:t>兎子</w:t>
            </w:r>
            <w:r>
              <w:rPr>
                <w:lang w:val="en-US"/>
              </w:rPr>
              <w:t>t‘u</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602" w:type="dxa"/>
          </w:tcPr>
          <w:p>
            <w:pPr>
              <w:rPr>
                <w:lang w:val="en-US"/>
              </w:rPr>
            </w:pPr>
            <w:r>
              <w:rPr>
                <w:rFonts w:hint="eastAsia"/>
                <w:lang w:val="en-US"/>
              </w:rPr>
              <w:t>老鼠</w:t>
            </w:r>
            <w:r>
              <w:rPr>
                <w:lang w:val="en-US"/>
              </w:rPr>
              <w:t>lau</w:t>
            </w:r>
            <w:r>
              <w:rPr>
                <w:vertAlign w:val="superscript"/>
                <w:lang w:val="en-US"/>
              </w:rPr>
              <w:t>31</w:t>
            </w:r>
            <w:r>
              <w:rPr>
                <w:rFonts w:ascii="Cambria Math" w:hAnsi="Cambria Math" w:cs="Cambria Math"/>
                <w:lang w:val="en-US"/>
              </w:rPr>
              <w:t>ɕ</w:t>
            </w:r>
            <w:r>
              <w:rPr>
                <w:lang w:val="en-US"/>
              </w:rPr>
              <w:t>y</w:t>
            </w:r>
            <w:r>
              <w:rPr>
                <w:vertAlign w:val="superscript"/>
                <w:lang w:val="en-US"/>
              </w:rPr>
              <w:t>213</w:t>
            </w:r>
          </w:p>
        </w:tc>
      </w:tr>
      <w:tr>
        <w:tc>
          <w:tcPr>
            <w:tcW w:w="1242" w:type="dxa"/>
          </w:tcPr>
          <w:p>
            <w:pPr>
              <w:jc w:val="center"/>
              <w:rPr>
                <w:lang w:val="en-US"/>
              </w:rPr>
            </w:pPr>
            <w:r>
              <w:rPr>
                <w:rFonts w:hint="eastAsia"/>
                <w:lang w:val="en-US"/>
              </w:rPr>
              <w:t>梅县</w:t>
            </w:r>
          </w:p>
        </w:tc>
        <w:tc>
          <w:tcPr>
            <w:tcW w:w="3602" w:type="dxa"/>
          </w:tcPr>
          <w:p>
            <w:pPr>
              <w:rPr>
                <w:lang w:val="en-US"/>
              </w:rPr>
            </w:pPr>
            <w:r>
              <w:rPr>
                <w:rFonts w:hint="eastAsia"/>
                <w:lang w:val="en-US"/>
              </w:rPr>
              <w:t>兎</w:t>
            </w:r>
            <w:r>
              <w:rPr>
                <w:rFonts w:ascii="Cambria Math" w:hAnsi="Cambria Math" w:cs="Cambria Math"/>
                <w:lang w:val="en-US"/>
              </w:rPr>
              <w:t>⃞</w:t>
            </w:r>
            <w:r>
              <w:rPr>
                <w:lang w:val="en-US"/>
              </w:rPr>
              <w:t>t'u</w:t>
            </w:r>
            <w:r>
              <w:rPr>
                <w:vertAlign w:val="superscript"/>
                <w:lang w:val="en-US"/>
              </w:rPr>
              <w:t>42</w:t>
            </w:r>
            <w:r>
              <w:rPr>
                <w:rFonts w:ascii="Cambria Math" w:hAnsi="Cambria Math" w:cs="Cambria Math"/>
                <w:lang w:val="en-US"/>
              </w:rPr>
              <w:t>ɛ</w:t>
            </w:r>
            <w:r>
              <w:rPr>
                <w:vertAlign w:val="superscript"/>
                <w:lang w:val="en-US"/>
              </w:rPr>
              <w:t>•</w:t>
            </w:r>
          </w:p>
        </w:tc>
        <w:tc>
          <w:tcPr>
            <w:tcW w:w="3602" w:type="dxa"/>
          </w:tcPr>
          <w:p>
            <w:pPr>
              <w:rPr>
                <w:lang w:val="en-US"/>
              </w:rPr>
            </w:pPr>
            <w:r>
              <w:rPr>
                <w:rFonts w:hint="eastAsia"/>
                <w:lang w:val="en-US"/>
              </w:rPr>
              <w:t>老鼠</w:t>
            </w:r>
            <w:r>
              <w:rPr>
                <w:lang w:val="en-US"/>
              </w:rPr>
              <w:t>lau</w:t>
            </w:r>
            <w:r>
              <w:rPr>
                <w:vertAlign w:val="superscript"/>
                <w:lang w:val="en-US"/>
              </w:rPr>
              <w:t>31</w:t>
            </w:r>
            <w:r>
              <w:rPr>
                <w:lang w:val="en-US"/>
              </w:rPr>
              <w:t>ts'u</w:t>
            </w:r>
            <w:r>
              <w:rPr>
                <w:vertAlign w:val="superscript"/>
                <w:lang w:val="en-US"/>
              </w:rPr>
              <w:t>31</w:t>
            </w:r>
          </w:p>
        </w:tc>
      </w:tr>
      <w:tr>
        <w:tc>
          <w:tcPr>
            <w:tcW w:w="1242" w:type="dxa"/>
          </w:tcPr>
          <w:p>
            <w:pPr>
              <w:jc w:val="center"/>
              <w:rPr>
                <w:lang w:val="en-US"/>
              </w:rPr>
            </w:pPr>
            <w:r>
              <w:rPr>
                <w:rFonts w:hint="eastAsia"/>
                <w:lang w:val="en-US"/>
              </w:rPr>
              <w:t>广州</w:t>
            </w:r>
          </w:p>
        </w:tc>
        <w:tc>
          <w:tcPr>
            <w:tcW w:w="3602" w:type="dxa"/>
          </w:tcPr>
          <w:p>
            <w:pPr>
              <w:rPr>
                <w:lang w:val="en-US"/>
              </w:rPr>
            </w:pPr>
            <w:r>
              <w:rPr>
                <w:rFonts w:hint="eastAsia"/>
                <w:lang w:val="en-US"/>
              </w:rPr>
              <w:t>兎</w:t>
            </w:r>
            <w:r>
              <w:rPr>
                <w:lang w:val="en-US"/>
              </w:rPr>
              <w:t>t'ou</w:t>
            </w:r>
            <w:r>
              <w:rPr>
                <w:vertAlign w:val="superscript"/>
                <w:lang w:val="en-US"/>
              </w:rPr>
              <w:t>33</w:t>
            </w:r>
          </w:p>
        </w:tc>
        <w:tc>
          <w:tcPr>
            <w:tcW w:w="3602" w:type="dxa"/>
          </w:tcPr>
          <w:p>
            <w:pPr>
              <w:rPr>
                <w:lang w:val="en-US"/>
              </w:rPr>
            </w:pPr>
            <w:r>
              <w:rPr>
                <w:rFonts w:hint="eastAsia"/>
                <w:lang w:val="en-US"/>
              </w:rPr>
              <w:t>老鼠</w:t>
            </w:r>
            <w:r>
              <w:rPr>
                <w:lang w:val="en-US"/>
              </w:rPr>
              <w:t>Iou</w:t>
            </w:r>
            <w:r>
              <w:rPr>
                <w:vertAlign w:val="superscript"/>
                <w:lang w:val="en-US"/>
              </w:rPr>
              <w:t>23</w:t>
            </w:r>
            <w:r>
              <w:rPr>
                <w:rFonts w:ascii="Cambria Math" w:hAnsi="Cambria Math" w:cs="Cambria Math"/>
                <w:lang w:val="en-US"/>
              </w:rPr>
              <w:t>ʃ</w:t>
            </w:r>
            <w:r>
              <w:rPr>
                <w:lang w:val="en-US"/>
              </w:rPr>
              <w:t>y</w:t>
            </w:r>
            <w:r>
              <w:rPr>
                <w:vertAlign w:val="superscript"/>
                <w:lang w:val="en-US"/>
              </w:rPr>
              <w:t>35</w:t>
            </w:r>
          </w:p>
        </w:tc>
      </w:tr>
      <w:tr>
        <w:tc>
          <w:tcPr>
            <w:tcW w:w="1242" w:type="dxa"/>
          </w:tcPr>
          <w:p>
            <w:pPr>
              <w:jc w:val="center"/>
              <w:rPr>
                <w:lang w:val="en-US"/>
              </w:rPr>
            </w:pPr>
            <w:r>
              <w:rPr>
                <w:rFonts w:hint="eastAsia"/>
                <w:lang w:val="en-US"/>
              </w:rPr>
              <w:t>阳江</w:t>
            </w:r>
          </w:p>
        </w:tc>
        <w:tc>
          <w:tcPr>
            <w:tcW w:w="3602" w:type="dxa"/>
          </w:tcPr>
          <w:p>
            <w:pPr>
              <w:rPr>
                <w:lang w:val="en-US"/>
              </w:rPr>
            </w:pPr>
            <w:r>
              <w:rPr>
                <w:rFonts w:hint="eastAsia"/>
                <w:lang w:val="en-US"/>
              </w:rPr>
              <w:t>兎</w:t>
            </w:r>
            <w:r>
              <w:rPr>
                <w:lang w:val="en-US"/>
              </w:rPr>
              <w:t>t'ou</w:t>
            </w:r>
            <w:r>
              <w:rPr>
                <w:vertAlign w:val="superscript"/>
                <w:lang w:val="en-US"/>
              </w:rPr>
              <w:t>24</w:t>
            </w:r>
          </w:p>
        </w:tc>
        <w:tc>
          <w:tcPr>
            <w:tcW w:w="3602" w:type="dxa"/>
          </w:tcPr>
          <w:p>
            <w:pPr>
              <w:rPr>
                <w:lang w:val="en-US"/>
              </w:rPr>
            </w:pPr>
            <w:r>
              <w:rPr>
                <w:rFonts w:hint="eastAsia"/>
                <w:lang w:val="en-US"/>
              </w:rPr>
              <w:t>老鼠</w:t>
            </w:r>
            <w:r>
              <w:rPr>
                <w:lang w:val="en-US"/>
              </w:rPr>
              <w:t>Iou</w:t>
            </w:r>
            <w:r>
              <w:rPr>
                <w:vertAlign w:val="superscript"/>
                <w:lang w:val="en-US"/>
              </w:rPr>
              <w:t>21</w:t>
            </w:r>
            <w:r>
              <w:rPr>
                <w:rFonts w:ascii="Cambria Math" w:hAnsi="Cambria Math" w:cs="Cambria Math"/>
                <w:lang w:val="en-US"/>
              </w:rPr>
              <w:t>ʃ</w:t>
            </w:r>
            <w:r>
              <w:rPr>
                <w:lang w:val="en-US"/>
              </w:rPr>
              <w:t>i</w:t>
            </w:r>
            <w:r>
              <w:rPr>
                <w:vertAlign w:val="superscript"/>
                <w:lang w:val="en-US"/>
              </w:rPr>
              <w:t>21</w:t>
            </w:r>
          </w:p>
        </w:tc>
      </w:tr>
      <w:tr>
        <w:tc>
          <w:tcPr>
            <w:tcW w:w="1242" w:type="dxa"/>
          </w:tcPr>
          <w:p>
            <w:pPr>
              <w:jc w:val="center"/>
              <w:rPr>
                <w:lang w:val="en-US"/>
              </w:rPr>
            </w:pPr>
            <w:r>
              <w:rPr>
                <w:rFonts w:hint="eastAsia"/>
                <w:lang w:val="en-US"/>
              </w:rPr>
              <w:t>廈門</w:t>
            </w:r>
          </w:p>
        </w:tc>
        <w:tc>
          <w:tcPr>
            <w:tcW w:w="3602" w:type="dxa"/>
          </w:tcPr>
          <w:p>
            <w:pPr>
              <w:rPr>
                <w:lang w:val="en-US"/>
              </w:rPr>
            </w:pPr>
            <w:r>
              <w:rPr>
                <w:rFonts w:hint="eastAsia"/>
                <w:lang w:val="en-US"/>
              </w:rPr>
              <w:t>兎</w:t>
            </w:r>
            <w:r>
              <w:rPr>
                <w:lang w:val="en-US"/>
              </w:rPr>
              <w:t>t'</w:t>
            </w:r>
            <w:r>
              <w:rPr>
                <w:rFonts w:ascii="Cambria Math" w:hAnsi="Cambria Math" w:cs="Cambria Math"/>
                <w:lang w:val="en-US"/>
              </w:rPr>
              <w:t>ɔ</w:t>
            </w:r>
            <w:r>
              <w:rPr>
                <w:vertAlign w:val="superscript"/>
                <w:lang w:val="en-US"/>
              </w:rPr>
              <w:t>11</w:t>
            </w:r>
          </w:p>
        </w:tc>
        <w:tc>
          <w:tcPr>
            <w:tcW w:w="3602" w:type="dxa"/>
          </w:tcPr>
          <w:p>
            <w:pPr>
              <w:rPr>
                <w:lang w:val="en-US"/>
              </w:rPr>
            </w:pPr>
            <w:r>
              <w:rPr>
                <w:rFonts w:hint="eastAsia"/>
                <w:lang w:val="en-US"/>
              </w:rPr>
              <w:t>猫鼠</w:t>
            </w:r>
            <w:r>
              <w:rPr>
                <w:lang w:val="en-US"/>
              </w:rPr>
              <w:t>nĩãũ</w:t>
            </w:r>
            <w:r>
              <w:rPr>
                <w:vertAlign w:val="superscript"/>
                <w:lang w:val="en-US"/>
              </w:rPr>
              <w:t>55</w:t>
            </w:r>
            <w:r>
              <w:rPr>
                <w:vertAlign w:val="subscript"/>
                <w:lang w:val="en-US"/>
              </w:rPr>
              <w:t>33</w:t>
            </w:r>
            <w:r>
              <w:rPr>
                <w:lang w:val="en-US"/>
              </w:rPr>
              <w:t>ts'u</w:t>
            </w:r>
            <w:r>
              <w:rPr>
                <w:vertAlign w:val="superscript"/>
                <w:lang w:val="en-US"/>
              </w:rPr>
              <w:t>51</w:t>
            </w:r>
          </w:p>
        </w:tc>
      </w:tr>
      <w:tr>
        <w:tc>
          <w:tcPr>
            <w:tcW w:w="1242" w:type="dxa"/>
          </w:tcPr>
          <w:p>
            <w:pPr>
              <w:jc w:val="center"/>
              <w:rPr>
                <w:lang w:val="en-US"/>
              </w:rPr>
            </w:pPr>
            <w:r>
              <w:rPr>
                <w:rFonts w:hint="eastAsia"/>
                <w:lang w:val="en-US"/>
              </w:rPr>
              <w:t>潮州</w:t>
            </w:r>
          </w:p>
        </w:tc>
        <w:tc>
          <w:tcPr>
            <w:tcW w:w="3602" w:type="dxa"/>
          </w:tcPr>
          <w:p>
            <w:pPr>
              <w:rPr>
                <w:lang w:val="en-US"/>
              </w:rPr>
            </w:pPr>
            <w:r>
              <w:rPr>
                <w:rFonts w:hint="eastAsia"/>
                <w:lang w:val="en-US"/>
              </w:rPr>
              <w:t>兎</w:t>
            </w:r>
            <w:r>
              <w:rPr>
                <w:lang w:val="en-US"/>
              </w:rPr>
              <w:t>t‘ou</w:t>
            </w:r>
            <w:r>
              <w:rPr>
                <w:vertAlign w:val="superscript"/>
                <w:lang w:val="en-US"/>
              </w:rPr>
              <w:t>213</w:t>
            </w:r>
          </w:p>
        </w:tc>
        <w:tc>
          <w:tcPr>
            <w:tcW w:w="3602" w:type="dxa"/>
          </w:tcPr>
          <w:p>
            <w:pPr>
              <w:rPr>
                <w:lang w:val="en-US"/>
              </w:rPr>
            </w:pPr>
            <w:r>
              <w:rPr>
                <w:rFonts w:hint="eastAsia"/>
                <w:lang w:val="en-US"/>
              </w:rPr>
              <w:t>猫鼠</w:t>
            </w:r>
            <w:r>
              <w:rPr>
                <w:lang w:val="en-US"/>
              </w:rPr>
              <w:t>ŋiəu</w:t>
            </w:r>
            <w:r>
              <w:rPr>
                <w:vertAlign w:val="superscript"/>
                <w:lang w:val="en-US"/>
              </w:rPr>
              <w:t>33</w:t>
            </w:r>
            <w:r>
              <w:rPr>
                <w:vertAlign w:val="subscript"/>
                <w:lang w:val="en-US"/>
              </w:rPr>
              <w:t>35</w:t>
            </w:r>
            <w:r>
              <w:rPr>
                <w:lang w:val="en-US"/>
              </w:rPr>
              <w:t>ts'</w:t>
            </w:r>
            <w:r>
              <w:rPr>
                <w:rFonts w:ascii="Cambria Math" w:hAnsi="Cambria Math" w:cs="Cambria Math"/>
                <w:lang w:val="en-US"/>
              </w:rPr>
              <w:t>ɿ</w:t>
            </w:r>
            <w:r>
              <w:rPr>
                <w:vertAlign w:val="superscript"/>
                <w:lang w:val="en-US"/>
              </w:rPr>
              <w:t>53</w:t>
            </w:r>
            <w:r>
              <w:rPr>
                <w:vertAlign w:val="subscript"/>
                <w:lang w:val="en-US"/>
              </w:rPr>
              <w:t>21</w:t>
            </w:r>
          </w:p>
        </w:tc>
      </w:tr>
      <w:tr>
        <w:tc>
          <w:tcPr>
            <w:tcW w:w="1242" w:type="dxa"/>
          </w:tcPr>
          <w:p>
            <w:pPr>
              <w:jc w:val="center"/>
              <w:rPr>
                <w:lang w:val="en-US"/>
              </w:rPr>
            </w:pPr>
            <w:r>
              <w:rPr>
                <w:rFonts w:hint="eastAsia"/>
                <w:lang w:val="en-US"/>
              </w:rPr>
              <w:t>福州</w:t>
            </w:r>
          </w:p>
        </w:tc>
        <w:tc>
          <w:tcPr>
            <w:tcW w:w="3602" w:type="dxa"/>
          </w:tcPr>
          <w:p>
            <w:pPr>
              <w:rPr>
                <w:lang w:val="en-US"/>
              </w:rPr>
            </w:pPr>
            <w:r>
              <w:rPr>
                <w:rFonts w:hint="eastAsia"/>
                <w:lang w:val="en-US"/>
              </w:rPr>
              <w:t>兎</w:t>
            </w:r>
            <w:r>
              <w:rPr>
                <w:lang w:val="en-US"/>
              </w:rPr>
              <w:t>t'ou</w:t>
            </w:r>
            <w:r>
              <w:rPr>
                <w:vertAlign w:val="superscript"/>
                <w:lang w:val="en-US"/>
              </w:rPr>
              <w:t>213</w:t>
            </w:r>
          </w:p>
        </w:tc>
        <w:tc>
          <w:tcPr>
            <w:tcW w:w="3602" w:type="dxa"/>
          </w:tcPr>
          <w:p>
            <w:pPr>
              <w:rPr>
                <w:lang w:val="en-US"/>
              </w:rPr>
            </w:pPr>
            <w:r>
              <w:rPr>
                <w:rFonts w:hint="eastAsia"/>
                <w:lang w:val="en-US"/>
              </w:rPr>
              <w:t>老鼠</w:t>
            </w:r>
            <w:r>
              <w:rPr>
                <w:lang w:val="en-US"/>
              </w:rPr>
              <w:t>l</w:t>
            </w:r>
            <w:r>
              <w:rPr>
                <w:rFonts w:ascii="Cambria Math" w:hAnsi="Cambria Math" w:cs="Cambria Math"/>
                <w:lang w:val="en-US"/>
              </w:rPr>
              <w:t>ɔ</w:t>
            </w:r>
            <w:r>
              <w:rPr>
                <w:vertAlign w:val="superscript"/>
                <w:lang w:val="en-US"/>
              </w:rPr>
              <w:t>31</w:t>
            </w:r>
            <w:r>
              <w:rPr>
                <w:vertAlign w:val="subscript"/>
                <w:lang w:val="en-US"/>
              </w:rPr>
              <w:t>45</w:t>
            </w:r>
            <w:r>
              <w:rPr>
                <w:lang w:val="en-US"/>
              </w:rPr>
              <w:t>zy</w:t>
            </w:r>
            <w:r>
              <w:rPr>
                <w:vertAlign w:val="superscript"/>
                <w:lang w:val="en-US"/>
              </w:rPr>
              <w:t>31</w:t>
            </w:r>
            <w:r>
              <w:rPr>
                <w:lang w:val="en-US"/>
              </w:rPr>
              <w:t>(ts‘-)</w:t>
            </w:r>
          </w:p>
        </w:tc>
      </w:tr>
    </w:tbl>
    <w:p>
      <w:pPr>
        <w:rPr>
          <w:lang w:val="en-US"/>
        </w:rPr>
      </w:pPr>
    </w:p>
    <w:tbl>
      <w:tblPr>
        <w:tblStyle w:val="TableGrid"/>
        <w:tblW w:w="0" w:type="auto"/>
        <w:tblLayout w:type="fixed"/>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rPr>
                <w:lang w:val="en-US"/>
              </w:rPr>
            </w:pPr>
            <w:r>
              <w:rPr>
                <w:rFonts w:hint="eastAsia"/>
                <w:lang w:val="en-US"/>
              </w:rPr>
              <w:t>老鹰</w:t>
            </w:r>
            <w:r>
              <w:rPr>
                <w:lang w:val="en-US"/>
              </w:rPr>
              <w:t>lau</w:t>
            </w:r>
            <w:r>
              <w:rPr>
                <w:vertAlign w:val="superscript"/>
                <w:lang w:val="en-US"/>
              </w:rPr>
              <w:t>214</w:t>
            </w:r>
            <w:r>
              <w:rPr>
                <w:vertAlign w:val="subscript"/>
                <w:lang w:val="en-US"/>
              </w:rPr>
              <w:t>21</w:t>
            </w:r>
            <w:r>
              <w:rPr>
                <w:lang w:val="en-US"/>
              </w:rPr>
              <w:t>iŋ</w:t>
            </w:r>
            <w:r>
              <w:rPr>
                <w:vertAlign w:val="superscript"/>
                <w:lang w:val="en-US"/>
              </w:rPr>
              <w:t>55</w:t>
            </w:r>
          </w:p>
        </w:tc>
        <w:tc>
          <w:tcPr>
            <w:tcW w:w="3640" w:type="dxa"/>
          </w:tcPr>
          <w:p>
            <w:pPr>
              <w:rPr>
                <w:lang w:val="en-US"/>
              </w:rPr>
            </w:pPr>
            <w:r>
              <w:rPr>
                <w:rFonts w:hint="eastAsia"/>
                <w:lang w:val="en-US"/>
              </w:rPr>
              <w:t>猫头鷹</w:t>
            </w:r>
            <w:r>
              <w:rPr>
                <w:lang w:val="en-US"/>
              </w:rPr>
              <w:t>mau</w:t>
            </w:r>
            <w:r>
              <w:rPr>
                <w:vertAlign w:val="superscript"/>
                <w:lang w:val="en-US"/>
              </w:rPr>
              <w:t>55</w:t>
            </w:r>
            <w:r>
              <w:rPr>
                <w:lang w:val="en-US"/>
              </w:rPr>
              <w:t>t'ou</w:t>
            </w:r>
            <w:r>
              <w:rPr>
                <w:vertAlign w:val="superscript"/>
                <w:lang w:val="en-US"/>
              </w:rPr>
              <w:t>35</w:t>
            </w:r>
            <w:r>
              <w:rPr>
                <w:lang w:val="en-US"/>
              </w:rPr>
              <w:t>iŋ</w:t>
            </w:r>
            <w:r>
              <w:rPr>
                <w:vertAlign w:val="superscript"/>
                <w:lang w:val="en-US"/>
              </w:rPr>
              <w:t>55</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老鷹</w:t>
            </w:r>
            <w:r>
              <w:rPr>
                <w:lang w:val="en-US"/>
              </w:rPr>
              <w:t>lau</w:t>
            </w:r>
            <w:r>
              <w:rPr>
                <w:vertAlign w:val="superscript"/>
                <w:lang w:val="en-US"/>
              </w:rPr>
              <w:t>214</w:t>
            </w:r>
            <w:r>
              <w:rPr>
                <w:vertAlign w:val="subscript"/>
                <w:lang w:val="en-US"/>
              </w:rPr>
              <w:t>21</w:t>
            </w:r>
            <w:r>
              <w:rPr>
                <w:lang w:val="en-US"/>
              </w:rPr>
              <w:t>iŋ</w:t>
            </w:r>
            <w:r>
              <w:rPr>
                <w:vertAlign w:val="superscript"/>
                <w:lang w:val="en-US"/>
              </w:rPr>
              <w:t>55</w:t>
            </w:r>
          </w:p>
        </w:tc>
        <w:tc>
          <w:tcPr>
            <w:tcW w:w="3640" w:type="dxa"/>
          </w:tcPr>
          <w:p>
            <w:pPr>
              <w:rPr>
                <w:lang w:val="en-US"/>
              </w:rPr>
            </w:pPr>
            <w:r>
              <w:rPr>
                <w:rFonts w:hint="eastAsia"/>
                <w:lang w:val="en-US"/>
              </w:rPr>
              <w:t>夜猫子</w:t>
            </w:r>
            <w:r>
              <w:rPr>
                <w:lang w:val="en-US"/>
              </w:rPr>
              <w:t>ia</w:t>
            </w:r>
            <w:r>
              <w:rPr>
                <w:vertAlign w:val="superscript"/>
                <w:lang w:val="en-US"/>
              </w:rPr>
              <w:t>51</w:t>
            </w:r>
            <w:r>
              <w:rPr>
                <w:lang w:val="en-US"/>
              </w:rPr>
              <w:t>mau</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老應</w:t>
            </w:r>
            <w:r>
              <w:rPr>
                <w:lang w:val="en-US"/>
              </w:rPr>
              <w:t>l</w:t>
            </w:r>
            <w:r>
              <w:rPr>
                <w:rFonts w:ascii="Cambria Math" w:hAnsi="Cambria Math" w:cs="Cambria Math"/>
                <w:lang w:val="en-US"/>
              </w:rPr>
              <w:t>ɔ</w:t>
            </w:r>
            <w:r>
              <w:rPr>
                <w:vertAlign w:val="superscript"/>
                <w:lang w:val="en-US"/>
              </w:rPr>
              <w:t>55</w:t>
            </w:r>
            <w:r>
              <w:rPr>
                <w:lang w:val="en-US"/>
              </w:rPr>
              <w:t>iŋ</w:t>
            </w:r>
            <w:r>
              <w:rPr>
                <w:vertAlign w:val="superscript"/>
                <w:lang w:val="en-US"/>
              </w:rPr>
              <w:t>213</w:t>
            </w:r>
          </w:p>
        </w:tc>
        <w:tc>
          <w:tcPr>
            <w:tcW w:w="3640" w:type="dxa"/>
          </w:tcPr>
          <w:p>
            <w:pPr>
              <w:rPr>
                <w:lang w:val="en-US"/>
              </w:rPr>
            </w:pPr>
            <w:r>
              <w:rPr>
                <w:rFonts w:hint="eastAsia"/>
                <w:lang w:val="en-US"/>
              </w:rPr>
              <w:t>夜猫子</w:t>
            </w:r>
            <w:r>
              <w:rPr>
                <w:lang w:val="en-US"/>
              </w:rPr>
              <w:t>ie</w:t>
            </w:r>
            <w:r>
              <w:rPr>
                <w:vertAlign w:val="superscript"/>
                <w:lang w:val="en-US"/>
              </w:rPr>
              <w:t>21</w:t>
            </w:r>
            <w:r>
              <w:rPr>
                <w:lang w:val="en-US"/>
              </w:rPr>
              <w:t>m</w:t>
            </w:r>
            <w:r>
              <w:rPr>
                <w:rFonts w:ascii="Cambria Math" w:hAnsi="Cambria Math" w:cs="Cambria Math"/>
                <w:lang w:val="en-US"/>
              </w:rPr>
              <w:t>ɔ</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老鷂鷹</w:t>
            </w:r>
            <w:r>
              <w:rPr>
                <w:lang w:val="en-US"/>
              </w:rPr>
              <w:t>lau</w:t>
            </w:r>
            <w:r>
              <w:rPr>
                <w:vertAlign w:val="superscript"/>
                <w:lang w:val="en-US"/>
              </w:rPr>
              <w:t>213</w:t>
            </w:r>
            <w:r>
              <w:rPr>
                <w:vertAlign w:val="subscript"/>
                <w:lang w:val="en-US"/>
              </w:rPr>
              <w:t>21</w:t>
            </w:r>
            <w:r>
              <w:rPr>
                <w:lang w:val="en-US"/>
              </w:rPr>
              <w:t>iau</w:t>
            </w:r>
            <w:r>
              <w:rPr>
                <w:vertAlign w:val="superscript"/>
                <w:lang w:val="en-US"/>
              </w:rPr>
              <w:t>41</w:t>
            </w:r>
            <w:r>
              <w:rPr>
                <w:lang w:val="en-US"/>
              </w:rPr>
              <w:t>iŋ</w:t>
            </w:r>
            <w:r>
              <w:rPr>
                <w:vertAlign w:val="superscript"/>
                <w:lang w:val="en-US"/>
              </w:rPr>
              <w:t>33</w:t>
            </w:r>
          </w:p>
        </w:tc>
        <w:tc>
          <w:tcPr>
            <w:tcW w:w="3640" w:type="dxa"/>
          </w:tcPr>
          <w:p>
            <w:pPr>
              <w:rPr>
                <w:lang w:val="en-US"/>
              </w:rPr>
            </w:pPr>
            <w:r>
              <w:rPr>
                <w:rFonts w:hint="eastAsia"/>
                <w:lang w:val="en-US"/>
              </w:rPr>
              <w:t>夜猫子</w:t>
            </w:r>
            <w:r>
              <w:rPr>
                <w:lang w:val="en-US"/>
              </w:rPr>
              <w:t>ie</w:t>
            </w:r>
            <w:r>
              <w:rPr>
                <w:vertAlign w:val="superscript"/>
                <w:lang w:val="en-US"/>
              </w:rPr>
              <w:t>41</w:t>
            </w:r>
            <w:r>
              <w:rPr>
                <w:lang w:val="en-US"/>
              </w:rPr>
              <w:t>mau</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老鷹</w:t>
            </w:r>
            <w:r>
              <w:rPr>
                <w:lang w:val="en-US"/>
              </w:rPr>
              <w:t>l</w:t>
            </w:r>
            <w:r>
              <w:rPr>
                <w:rFonts w:hint="eastAsia"/>
                <w:lang w:val="en-US"/>
              </w:rPr>
              <w:t>ɑ</w:t>
            </w:r>
            <w:r>
              <w:rPr>
                <w:lang w:val="en-US"/>
              </w:rPr>
              <w:t>u</w:t>
            </w:r>
            <w:r>
              <w:rPr>
                <w:vertAlign w:val="superscript"/>
                <w:lang w:val="en-US"/>
              </w:rPr>
              <w:t>53</w:t>
            </w:r>
            <w:r>
              <w:rPr>
                <w:lang w:val="en-US"/>
              </w:rPr>
              <w:t>iŋ</w:t>
            </w:r>
            <w:r>
              <w:rPr>
                <w:vertAlign w:val="superscript"/>
                <w:lang w:val="en-US"/>
              </w:rPr>
              <w:t>21</w:t>
            </w:r>
          </w:p>
        </w:tc>
        <w:tc>
          <w:tcPr>
            <w:tcW w:w="3640" w:type="dxa"/>
          </w:tcPr>
          <w:p>
            <w:pPr>
              <w:rPr>
                <w:lang w:val="en-US"/>
              </w:rPr>
            </w:pPr>
            <w:r>
              <w:rPr>
                <w:rFonts w:ascii="Cambria Math" w:hAnsi="Cambria Math" w:cs="Cambria Math"/>
                <w:lang w:val="en-US"/>
              </w:rPr>
              <w:t>⃞⃞ɕ</w:t>
            </w:r>
            <w:r>
              <w:rPr>
                <w:lang w:val="en-US"/>
              </w:rPr>
              <w:t>iŋ</w:t>
            </w:r>
            <w:r>
              <w:rPr>
                <w:vertAlign w:val="superscript"/>
                <w:lang w:val="en-US"/>
              </w:rPr>
              <w:t>45</w:t>
            </w:r>
            <w:r>
              <w:rPr>
                <w:lang w:val="en-US"/>
              </w:rPr>
              <w:t>xou</w:t>
            </w:r>
            <w:r>
              <w:rPr>
                <w:vertAlign w:val="superscript"/>
                <w:lang w:val="en-US"/>
              </w:rPr>
              <w:t>•</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鷂鷹</w:t>
            </w:r>
            <w:r>
              <w:rPr>
                <w:lang w:val="en-US"/>
              </w:rPr>
              <w:t>iau</w:t>
            </w:r>
            <w:r>
              <w:rPr>
                <w:vertAlign w:val="superscript"/>
                <w:lang w:val="en-US"/>
              </w:rPr>
              <w:t>13</w:t>
            </w:r>
            <w:r>
              <w:rPr>
                <w:lang w:val="en-US"/>
              </w:rPr>
              <w:t>in</w:t>
            </w:r>
            <w:r>
              <w:rPr>
                <w:vertAlign w:val="superscript"/>
                <w:lang w:val="en-US"/>
              </w:rPr>
              <w:t>44</w:t>
            </w:r>
          </w:p>
        </w:tc>
        <w:tc>
          <w:tcPr>
            <w:tcW w:w="3640" w:type="dxa"/>
          </w:tcPr>
          <w:p>
            <w:pPr>
              <w:rPr>
                <w:lang w:val="en-US"/>
              </w:rPr>
            </w:pPr>
            <w:r>
              <w:rPr>
                <w:rFonts w:hint="eastAsia"/>
                <w:lang w:val="en-US"/>
              </w:rPr>
              <w:t>鬼丁哥儿</w:t>
            </w:r>
            <w:r>
              <w:rPr>
                <w:lang w:val="en-US"/>
              </w:rPr>
              <w:t>kuei</w:t>
            </w:r>
            <w:r>
              <w:rPr>
                <w:vertAlign w:val="superscript"/>
                <w:lang w:val="en-US"/>
              </w:rPr>
              <w:t>53</w:t>
            </w:r>
            <w:r>
              <w:rPr>
                <w:lang w:val="en-US"/>
              </w:rPr>
              <w:t>tin</w:t>
            </w:r>
            <w:r>
              <w:rPr>
                <w:vertAlign w:val="superscript"/>
                <w:lang w:val="en-US"/>
              </w:rPr>
              <w:t>44</w:t>
            </w:r>
            <w:r>
              <w:rPr>
                <w:lang w:val="en-US"/>
              </w:rPr>
              <w:t>k</w:t>
            </w:r>
            <w:r>
              <w:rPr>
                <w:rFonts w:ascii="Cambria Math" w:hAnsi="Cambria Math" w:cs="Cambria Math"/>
                <w:lang w:val="en-US"/>
              </w:rPr>
              <w:t>ɔ</w:t>
            </w:r>
            <w:r>
              <w:rPr>
                <w:lang w:val="en-US"/>
              </w:rPr>
              <w:t>r</w:t>
            </w:r>
            <w:r>
              <w:rPr>
                <w:vertAlign w:val="superscript"/>
                <w:lang w:val="en-US"/>
              </w:rPr>
              <w:t>44</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老鷹</w:t>
            </w:r>
            <w:r>
              <w:rPr>
                <w:lang w:val="en-US"/>
              </w:rPr>
              <w:t>lau</w:t>
            </w:r>
            <w:r>
              <w:rPr>
                <w:vertAlign w:val="superscript"/>
                <w:lang w:val="en-US"/>
              </w:rPr>
              <w:t>53</w:t>
            </w:r>
            <w:r>
              <w:rPr>
                <w:lang w:val="en-US"/>
              </w:rPr>
              <w:t>ĩ</w:t>
            </w:r>
            <w:r>
              <w:rPr>
                <w:vertAlign w:val="superscript"/>
                <w:lang w:val="en-US"/>
              </w:rPr>
              <w:t>44</w:t>
            </w:r>
          </w:p>
        </w:tc>
        <w:tc>
          <w:tcPr>
            <w:tcW w:w="3640" w:type="dxa"/>
          </w:tcPr>
          <w:p>
            <w:pPr>
              <w:rPr>
                <w:lang w:val="en-US"/>
              </w:rPr>
            </w:pPr>
            <w:r>
              <w:rPr>
                <w:rFonts w:hint="eastAsia"/>
                <w:lang w:val="en-US"/>
              </w:rPr>
              <w:t>猫头鷹</w:t>
            </w:r>
            <w:r>
              <w:rPr>
                <w:lang w:val="en-US"/>
              </w:rPr>
              <w:t>mau</w:t>
            </w:r>
            <w:r>
              <w:rPr>
                <w:vertAlign w:val="superscript"/>
                <w:lang w:val="en-US"/>
              </w:rPr>
              <w:t>44</w:t>
            </w:r>
            <w:r>
              <w:rPr>
                <w:lang w:val="en-US"/>
              </w:rPr>
              <w:t>t‘əu</w:t>
            </w:r>
            <w:r>
              <w:rPr>
                <w:vertAlign w:val="superscript"/>
                <w:lang w:val="en-US"/>
              </w:rPr>
              <w:t>31</w:t>
            </w:r>
            <w:r>
              <w:rPr>
                <w:lang w:val="en-US"/>
              </w:rPr>
              <w:t>ĩ</w:t>
            </w:r>
            <w:r>
              <w:rPr>
                <w:vertAlign w:val="superscript"/>
                <w:lang w:val="en-US"/>
              </w:rPr>
              <w:t>44</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老鷹</w:t>
            </w:r>
            <w:r>
              <w:rPr>
                <w:lang w:val="en-US"/>
              </w:rPr>
              <w:t>n</w:t>
            </w:r>
            <w:r>
              <w:rPr>
                <w:rFonts w:ascii="Cambria Math" w:hAnsi="Cambria Math" w:cs="Cambria Math"/>
                <w:lang w:val="en-US"/>
              </w:rPr>
              <w:t>ɔ</w:t>
            </w:r>
            <w:r>
              <w:rPr>
                <w:vertAlign w:val="superscript"/>
                <w:lang w:val="en-US"/>
              </w:rPr>
              <w:t>24</w:t>
            </w:r>
            <w:r>
              <w:rPr>
                <w:lang w:val="en-US"/>
              </w:rPr>
              <w:t>in</w:t>
            </w:r>
            <w:r>
              <w:rPr>
                <w:vertAlign w:val="superscript"/>
                <w:lang w:val="en-US"/>
              </w:rPr>
              <w:t>212</w:t>
            </w:r>
          </w:p>
        </w:tc>
        <w:tc>
          <w:tcPr>
            <w:tcW w:w="3640" w:type="dxa"/>
          </w:tcPr>
          <w:p>
            <w:pPr>
              <w:rPr>
                <w:lang w:val="en-US"/>
              </w:rPr>
            </w:pPr>
            <w:r>
              <w:rPr>
                <w:rFonts w:hint="eastAsia"/>
                <w:lang w:val="en-US"/>
              </w:rPr>
              <w:t>猫头鷹</w:t>
            </w:r>
            <w:r>
              <w:rPr>
                <w:lang w:val="en-US"/>
              </w:rPr>
              <w:t>m</w:t>
            </w:r>
            <w:r>
              <w:rPr>
                <w:rFonts w:ascii="Cambria Math" w:hAnsi="Cambria Math" w:cs="Cambria Math"/>
                <w:lang w:val="en-US"/>
              </w:rPr>
              <w:t>ɔ</w:t>
            </w:r>
            <w:r>
              <w:rPr>
                <w:vertAlign w:val="superscript"/>
                <w:lang w:val="en-US"/>
              </w:rPr>
              <w:t>212</w:t>
            </w:r>
            <w:r>
              <w:rPr>
                <w:lang w:val="en-US"/>
              </w:rPr>
              <w:t>t'</w:t>
            </w:r>
            <w:r>
              <w:rPr>
                <w:rFonts w:ascii="Cambria Math" w:hAnsi="Cambria Math" w:cs="Cambria Math"/>
                <w:lang w:val="en-US"/>
              </w:rPr>
              <w:t>ɯ</w:t>
            </w:r>
            <w:r>
              <w:rPr>
                <w:vertAlign w:val="superscript"/>
                <w:lang w:val="en-US"/>
              </w:rPr>
              <w:t>55</w:t>
            </w:r>
            <w:r>
              <w:rPr>
                <w:lang w:val="en-US"/>
              </w:rPr>
              <w:t>in</w:t>
            </w:r>
            <w:r>
              <w:rPr>
                <w:vertAlign w:val="superscript"/>
                <w:lang w:val="en-US"/>
              </w:rPr>
              <w:t>212</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①癩鷹</w:t>
            </w:r>
            <w:r>
              <w:rPr>
                <w:lang w:val="en-US"/>
              </w:rPr>
              <w:t>l</w:t>
            </w:r>
            <w:r>
              <w:rPr>
                <w:rFonts w:ascii="Cambria Math" w:hAnsi="Cambria Math" w:cs="Cambria Math"/>
                <w:lang w:val="en-US"/>
              </w:rPr>
              <w:t>ɛ</w:t>
            </w:r>
            <w:r>
              <w:rPr>
                <w:vertAlign w:val="superscript"/>
                <w:lang w:val="en-US"/>
              </w:rPr>
              <w:t>55</w:t>
            </w:r>
            <w:r>
              <w:rPr>
                <w:lang w:val="en-US"/>
              </w:rPr>
              <w:t>iŋ</w:t>
            </w:r>
            <w:r>
              <w:rPr>
                <w:vertAlign w:val="superscript"/>
                <w:lang w:val="en-US"/>
              </w:rPr>
              <w:t>31</w:t>
            </w:r>
            <w:r>
              <w:rPr>
                <w:rFonts w:hint="eastAsia"/>
                <w:lang w:val="en-US"/>
              </w:rPr>
              <w:t>②老鷹</w:t>
            </w:r>
            <w:r>
              <w:rPr>
                <w:lang w:val="en-US"/>
              </w:rPr>
              <w:t>l</w:t>
            </w:r>
            <w:r>
              <w:rPr>
                <w:rFonts w:ascii="Cambria Math" w:hAnsi="Cambria Math" w:cs="Cambria Math"/>
                <w:lang w:val="en-US"/>
              </w:rPr>
              <w:t>ɔ</w:t>
            </w:r>
            <w:r>
              <w:rPr>
                <w:vertAlign w:val="superscript"/>
                <w:lang w:val="en-US"/>
              </w:rPr>
              <w:t>42</w:t>
            </w:r>
            <w:r>
              <w:rPr>
                <w:lang w:val="en-US"/>
              </w:rPr>
              <w:t>iŋ</w:t>
            </w:r>
            <w:r>
              <w:rPr>
                <w:vertAlign w:val="superscript"/>
                <w:lang w:val="en-US"/>
              </w:rPr>
              <w:t>31</w:t>
            </w:r>
          </w:p>
        </w:tc>
        <w:tc>
          <w:tcPr>
            <w:tcW w:w="3640" w:type="dxa"/>
          </w:tcPr>
          <w:p>
            <w:pPr>
              <w:rPr>
                <w:lang w:val="en-US"/>
              </w:rPr>
            </w:pPr>
            <w:r>
              <w:rPr>
                <w:rFonts w:hint="eastAsia"/>
                <w:lang w:val="en-US"/>
              </w:rPr>
              <w:t>猫头鷹</w:t>
            </w:r>
            <w:r>
              <w:rPr>
                <w:lang w:val="en-US"/>
              </w:rPr>
              <w:t>m</w:t>
            </w:r>
            <w:r>
              <w:rPr>
                <w:rFonts w:ascii="Cambria Math" w:hAnsi="Cambria Math" w:cs="Cambria Math"/>
                <w:lang w:val="en-US"/>
              </w:rPr>
              <w:t>ɔ</w:t>
            </w:r>
            <w:r>
              <w:rPr>
                <w:vertAlign w:val="superscript"/>
                <w:lang w:val="en-US"/>
              </w:rPr>
              <w:t>34</w:t>
            </w:r>
            <w:r>
              <w:rPr>
                <w:lang w:val="en-US"/>
              </w:rPr>
              <w:t>t'</w:t>
            </w:r>
            <w:r>
              <w:rPr>
                <w:rFonts w:ascii="Cambria Math" w:hAnsi="Cambria Math" w:cs="Cambria Math"/>
                <w:lang w:val="en-US"/>
              </w:rPr>
              <w:t>ɤɯ</w:t>
            </w:r>
            <w:r>
              <w:rPr>
                <w:vertAlign w:val="superscript"/>
                <w:lang w:val="en-US"/>
              </w:rPr>
              <w:t>34</w:t>
            </w:r>
            <w:r>
              <w:rPr>
                <w:lang w:val="en-US"/>
              </w:rPr>
              <w:t>iŋ</w:t>
            </w:r>
            <w:r>
              <w:rPr>
                <w:vertAlign w:val="superscript"/>
                <w:lang w:val="en-US"/>
              </w:rPr>
              <w:t>31</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老鷹</w:t>
            </w:r>
            <w:r>
              <w:rPr>
                <w:rFonts w:hint="eastAsia"/>
                <w:lang w:val="en-US"/>
              </w:rPr>
              <w:t>Iæ</w:t>
            </w:r>
            <w:r>
              <w:rPr>
                <w:rFonts w:hint="eastAsia"/>
                <w:vertAlign w:val="superscript"/>
                <w:lang w:val="en-US"/>
              </w:rPr>
              <w:t>31</w:t>
            </w:r>
            <w:r>
              <w:rPr>
                <w:rFonts w:hint="eastAsia"/>
                <w:vertAlign w:val="subscript"/>
                <w:lang w:val="en-US"/>
              </w:rPr>
              <w:t>22</w:t>
            </w:r>
            <w:r>
              <w:rPr>
                <w:rFonts w:hint="eastAsia"/>
                <w:lang w:val="en-US"/>
              </w:rPr>
              <w:t>in</w:t>
            </w:r>
            <w:r>
              <w:rPr>
                <w:rFonts w:hint="eastAsia"/>
                <w:vertAlign w:val="superscript"/>
                <w:lang w:val="en-US"/>
              </w:rPr>
              <w:t>44</w:t>
            </w:r>
          </w:p>
        </w:tc>
        <w:tc>
          <w:tcPr>
            <w:tcW w:w="3640" w:type="dxa"/>
          </w:tcPr>
          <w:p>
            <w:pPr>
              <w:rPr>
                <w:lang w:val="en-US"/>
              </w:rPr>
            </w:pPr>
            <w:r>
              <w:rPr>
                <w:rFonts w:hint="eastAsia"/>
                <w:lang w:val="en-US"/>
              </w:rPr>
              <w:t>猫头鷹</w:t>
            </w:r>
            <w:r>
              <w:rPr>
                <w:rFonts w:hint="eastAsia"/>
                <w:lang w:val="en-US"/>
              </w:rPr>
              <w:t>mæ</w:t>
            </w:r>
            <w:r>
              <w:rPr>
                <w:rFonts w:hint="eastAsia"/>
                <w:vertAlign w:val="superscript"/>
                <w:lang w:val="en-US"/>
              </w:rPr>
              <w:t>24</w:t>
            </w:r>
            <w:r>
              <w:rPr>
                <w:rFonts w:hint="eastAsia"/>
                <w:vertAlign w:val="subscript"/>
                <w:lang w:val="en-US"/>
              </w:rPr>
              <w:t>22</w:t>
            </w:r>
            <w:r>
              <w:rPr>
                <w:rFonts w:hint="eastAsia"/>
                <w:lang w:val="en-US"/>
              </w:rPr>
              <w:t>dY</w:t>
            </w:r>
            <w:r>
              <w:rPr>
                <w:rFonts w:hint="eastAsia"/>
                <w:vertAlign w:val="superscript"/>
                <w:lang w:val="en-US"/>
              </w:rPr>
              <w:t>24</w:t>
            </w:r>
            <w:r>
              <w:rPr>
                <w:rFonts w:hint="eastAsia"/>
                <w:vertAlign w:val="subscript"/>
                <w:lang w:val="en-US"/>
              </w:rPr>
              <w:t>33</w:t>
            </w:r>
            <w:r>
              <w:rPr>
                <w:rFonts w:hint="eastAsia"/>
                <w:lang w:val="en-US"/>
              </w:rPr>
              <w:t>in</w:t>
            </w:r>
            <w:r>
              <w:rPr>
                <w:rFonts w:hint="eastAsia"/>
                <w:vertAlign w:val="superscript"/>
                <w:lang w:val="en-US"/>
              </w:rPr>
              <w:t>44</w:t>
            </w:r>
            <w:r>
              <w:rPr>
                <w:rFonts w:hint="eastAsia"/>
                <w:vertAlign w:val="subscript"/>
                <w:lang w:val="en-US"/>
              </w:rPr>
              <w:t>21</w:t>
            </w:r>
          </w:p>
        </w:tc>
      </w:tr>
      <w:tr>
        <w:tc>
          <w:tcPr>
            <w:tcW w:w="1242" w:type="dxa"/>
          </w:tcPr>
          <w:p>
            <w:pPr>
              <w:jc w:val="center"/>
              <w:rPr>
                <w:lang w:val="en-US"/>
              </w:rPr>
            </w:pPr>
            <w:r>
              <w:rPr>
                <w:rFonts w:hint="eastAsia"/>
                <w:lang w:val="en-US"/>
              </w:rPr>
              <w:t>温州</w:t>
            </w:r>
          </w:p>
        </w:tc>
        <w:tc>
          <w:tcPr>
            <w:tcW w:w="3640" w:type="dxa"/>
          </w:tcPr>
          <w:p>
            <w:pPr>
              <w:rPr>
                <w:lang w:val="en-US"/>
              </w:rPr>
            </w:pPr>
            <w:r>
              <w:rPr>
                <w:rFonts w:hint="eastAsia"/>
                <w:lang w:val="en-US"/>
              </w:rPr>
              <w:t>刀</w:t>
            </w:r>
            <w:r>
              <w:rPr>
                <w:lang w:val="en-US"/>
              </w:rPr>
              <w:t>*</w:t>
            </w:r>
            <w:r>
              <w:rPr>
                <w:rFonts w:hint="eastAsia"/>
                <w:lang w:val="en-US"/>
              </w:rPr>
              <w:t>鷹</w:t>
            </w:r>
            <w:r>
              <w:rPr>
                <w:lang w:val="en-US"/>
              </w:rPr>
              <w:t>t</w:t>
            </w:r>
            <w:r>
              <w:rPr>
                <w:rFonts w:ascii="Cambria Math" w:hAnsi="Cambria Math" w:cs="Cambria Math"/>
                <w:lang w:val="en-US"/>
              </w:rPr>
              <w:t>ɜ</w:t>
            </w:r>
            <w:r>
              <w:rPr>
                <w:vertAlign w:val="superscript"/>
                <w:lang w:val="en-US"/>
              </w:rPr>
              <w:t>44</w:t>
            </w:r>
            <w:r>
              <w:rPr>
                <w:lang w:val="en-US"/>
              </w:rPr>
              <w:t>iaŋ</w:t>
            </w:r>
            <w:r>
              <w:rPr>
                <w:vertAlign w:val="superscript"/>
                <w:lang w:val="en-US"/>
              </w:rPr>
              <w:t>44</w:t>
            </w:r>
          </w:p>
        </w:tc>
        <w:tc>
          <w:tcPr>
            <w:tcW w:w="3640" w:type="dxa"/>
          </w:tcPr>
          <w:p>
            <w:pPr>
              <w:rPr>
                <w:lang w:val="en-US"/>
              </w:rPr>
            </w:pPr>
            <w:r>
              <w:rPr>
                <w:rFonts w:hint="eastAsia"/>
                <w:lang w:val="en-US"/>
              </w:rPr>
              <w:t>仇</w:t>
            </w:r>
            <w:r>
              <w:rPr>
                <w:lang w:val="en-US"/>
              </w:rPr>
              <w:t>*</w:t>
            </w:r>
            <w:r>
              <w:rPr>
                <w:rFonts w:hint="eastAsia"/>
                <w:lang w:val="en-US"/>
              </w:rPr>
              <w:t>文</w:t>
            </w:r>
            <w:r>
              <w:rPr>
                <w:lang w:val="en-US"/>
              </w:rPr>
              <w:t>*d</w:t>
            </w:r>
            <w:r>
              <w:rPr>
                <w:rFonts w:ascii="Cambria Math" w:hAnsi="Cambria Math" w:cs="Cambria Math"/>
                <w:lang w:val="en-US"/>
              </w:rPr>
              <w:t>ʑ</w:t>
            </w:r>
            <w:r>
              <w:rPr>
                <w:lang w:val="en-US"/>
              </w:rPr>
              <w:t>iu</w:t>
            </w:r>
            <w:r>
              <w:rPr>
                <w:vertAlign w:val="superscript"/>
                <w:lang w:val="en-US"/>
              </w:rPr>
              <w:t>31</w:t>
            </w:r>
            <w:r>
              <w:rPr>
                <w:lang w:val="en-US"/>
              </w:rPr>
              <w:t>vaŋ)</w:t>
            </w:r>
            <w:r>
              <w:rPr>
                <w:vertAlign w:val="superscript"/>
                <w:lang w:val="en-US"/>
              </w:rPr>
              <w:t>31</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鷹</w:t>
            </w:r>
            <w:r>
              <w:rPr>
                <w:lang w:val="en-US"/>
              </w:rPr>
              <w:t>in</w:t>
            </w:r>
            <w:r>
              <w:rPr>
                <w:vertAlign w:val="superscript"/>
                <w:lang w:val="en-US"/>
              </w:rPr>
              <w:t>33</w:t>
            </w:r>
          </w:p>
        </w:tc>
        <w:tc>
          <w:tcPr>
            <w:tcW w:w="3640" w:type="dxa"/>
          </w:tcPr>
          <w:p>
            <w:pPr>
              <w:rPr>
                <w:lang w:val="en-US"/>
              </w:rPr>
            </w:pPr>
            <w:r>
              <w:rPr>
                <w:rFonts w:hint="eastAsia"/>
                <w:lang w:val="en-US"/>
              </w:rPr>
              <w:t>猫头鷹</w:t>
            </w:r>
            <w:r>
              <w:rPr>
                <w:lang w:val="en-US"/>
              </w:rPr>
              <w:t>miau</w:t>
            </w:r>
            <w:r>
              <w:rPr>
                <w:vertAlign w:val="superscript"/>
                <w:lang w:val="en-US"/>
              </w:rPr>
              <w:t>33</w:t>
            </w:r>
            <w:r>
              <w:rPr>
                <w:lang w:val="en-US"/>
              </w:rPr>
              <w:t>təu</w:t>
            </w:r>
            <w:r>
              <w:rPr>
                <w:vertAlign w:val="superscript"/>
                <w:lang w:val="en-US"/>
              </w:rPr>
              <w:t>13</w:t>
            </w:r>
            <w:r>
              <w:rPr>
                <w:lang w:val="en-US"/>
              </w:rPr>
              <w:t>in</w:t>
            </w:r>
            <w:r>
              <w:rPr>
                <w:vertAlign w:val="superscript"/>
                <w:lang w:val="en-US"/>
              </w:rPr>
              <w:t>33</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鷂鷹</w:t>
            </w:r>
            <w:r>
              <w:rPr>
                <w:lang w:val="en-US"/>
              </w:rPr>
              <w:t>i</w:t>
            </w:r>
            <w:r>
              <w:rPr>
                <w:rFonts w:ascii="Cambria Math" w:hAnsi="Cambria Math" w:cs="Cambria Math"/>
                <w:lang w:val="en-US"/>
              </w:rPr>
              <w:t>ɛ</w:t>
            </w:r>
            <w:r>
              <w:rPr>
                <w:lang w:val="en-US"/>
              </w:rPr>
              <w:t>u</w:t>
            </w:r>
            <w:r>
              <w:rPr>
                <w:vertAlign w:val="superscript"/>
                <w:lang w:val="en-US"/>
              </w:rPr>
              <w:t>31</w:t>
            </w:r>
            <w:r>
              <w:rPr>
                <w:lang w:val="en-US"/>
              </w:rPr>
              <w:t>in</w:t>
            </w:r>
            <w:r>
              <w:rPr>
                <w:vertAlign w:val="superscript"/>
                <w:lang w:val="en-US"/>
              </w:rPr>
              <w:t>42</w:t>
            </w:r>
          </w:p>
        </w:tc>
        <w:tc>
          <w:tcPr>
            <w:tcW w:w="3640" w:type="dxa"/>
          </w:tcPr>
          <w:p>
            <w:pPr>
              <w:rPr>
                <w:lang w:val="en-US"/>
              </w:rPr>
            </w:pPr>
            <w:r>
              <w:rPr>
                <w:rFonts w:hint="eastAsia"/>
                <w:lang w:val="en-US"/>
              </w:rPr>
              <w:t>猫头鷹</w:t>
            </w:r>
            <w:r>
              <w:rPr>
                <w:lang w:val="en-US"/>
              </w:rPr>
              <w:t>mau</w:t>
            </w:r>
            <w:r>
              <w:rPr>
                <w:vertAlign w:val="superscript"/>
                <w:lang w:val="en-US"/>
              </w:rPr>
              <w:t>42</w:t>
            </w:r>
            <w:r>
              <w:rPr>
                <w:lang w:val="en-US"/>
              </w:rPr>
              <w:t>t'</w:t>
            </w:r>
            <w:r>
              <w:rPr>
                <w:rFonts w:ascii="Cambria Math" w:hAnsi="Cambria Math" w:cs="Cambria Math"/>
                <w:lang w:val="en-US"/>
              </w:rPr>
              <w:t>ɛ</w:t>
            </w:r>
            <w:r>
              <w:rPr>
                <w:lang w:val="en-US"/>
              </w:rPr>
              <w:t>u</w:t>
            </w:r>
            <w:r>
              <w:rPr>
                <w:vertAlign w:val="superscript"/>
                <w:lang w:val="en-US"/>
              </w:rPr>
              <w:t>24</w:t>
            </w:r>
            <w:r>
              <w:rPr>
                <w:lang w:val="en-US"/>
              </w:rPr>
              <w:t>in</w:t>
            </w:r>
            <w:r>
              <w:rPr>
                <w:vertAlign w:val="superscript"/>
                <w:lang w:val="en-US"/>
              </w:rPr>
              <w:t>42</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鷂婆</w:t>
            </w:r>
            <w:r>
              <w:rPr>
                <w:lang w:val="en-US"/>
              </w:rPr>
              <w:t>jau</w:t>
            </w:r>
            <w:r>
              <w:rPr>
                <w:vertAlign w:val="superscript"/>
                <w:lang w:val="en-US"/>
              </w:rPr>
              <w:t>42</w:t>
            </w:r>
            <w:r>
              <w:rPr>
                <w:lang w:val="en-US"/>
              </w:rPr>
              <w:t>p'</w:t>
            </w:r>
            <w:r>
              <w:rPr>
                <w:rFonts w:ascii="Cambria Math" w:hAnsi="Cambria Math" w:cs="Cambria Math"/>
                <w:lang w:val="en-US"/>
              </w:rPr>
              <w:t>ɔ</w:t>
            </w:r>
            <w:r>
              <w:rPr>
                <w:vertAlign w:val="superscript"/>
                <w:lang w:val="en-US"/>
              </w:rPr>
              <w:t>12</w:t>
            </w:r>
          </w:p>
        </w:tc>
        <w:tc>
          <w:tcPr>
            <w:tcW w:w="3640" w:type="dxa"/>
          </w:tcPr>
          <w:p>
            <w:pPr>
              <w:rPr>
                <w:lang w:val="en-US"/>
              </w:rPr>
            </w:pPr>
            <w:r>
              <w:rPr>
                <w:rFonts w:hint="eastAsia"/>
                <w:lang w:val="en-US"/>
              </w:rPr>
              <w:t>①猫头鹰</w:t>
            </w:r>
            <w:r>
              <w:rPr>
                <w:rFonts w:ascii="Cambria Math" w:hAnsi="Cambria Math" w:cs="Cambria Math"/>
                <w:lang w:val="en-US"/>
              </w:rPr>
              <w:t>ȵ</w:t>
            </w:r>
            <w:r>
              <w:rPr>
                <w:lang w:val="en-US"/>
              </w:rPr>
              <w:t>iau</w:t>
            </w:r>
            <w:r>
              <w:rPr>
                <w:vertAlign w:val="superscript"/>
                <w:lang w:val="en-US"/>
              </w:rPr>
              <w:t>42</w:t>
            </w:r>
            <w:r>
              <w:rPr>
                <w:lang w:val="en-US"/>
              </w:rPr>
              <w:t>t'</w:t>
            </w:r>
            <w:r>
              <w:rPr>
                <w:rFonts w:ascii="Cambria Math" w:hAnsi="Cambria Math" w:cs="Cambria Math"/>
                <w:lang w:val="en-US"/>
              </w:rPr>
              <w:t>ɛ</w:t>
            </w:r>
            <w:r>
              <w:rPr>
                <w:lang w:val="en-US"/>
              </w:rPr>
              <w:t>u</w:t>
            </w:r>
            <w:r>
              <w:rPr>
                <w:vertAlign w:val="superscript"/>
                <w:lang w:val="en-US"/>
              </w:rPr>
              <w:t>12</w:t>
            </w:r>
            <w:r>
              <w:rPr>
                <w:lang w:val="en-US"/>
              </w:rPr>
              <w:t>jin</w:t>
            </w:r>
            <w:r>
              <w:rPr>
                <w:vertAlign w:val="superscript"/>
                <w:lang w:val="en-US"/>
              </w:rPr>
              <w:t>44</w:t>
            </w:r>
            <w:r>
              <w:rPr>
                <w:rFonts w:hint="eastAsia"/>
                <w:lang w:val="en-US"/>
              </w:rPr>
              <w:br/>
            </w:r>
            <w:r>
              <w:rPr>
                <w:rFonts w:hint="eastAsia"/>
                <w:lang w:val="en-US"/>
              </w:rPr>
              <w:t>②大目狗頂</w:t>
            </w:r>
            <w:r>
              <w:rPr>
                <w:lang w:val="en-US"/>
              </w:rPr>
              <w:t>t'ai</w:t>
            </w:r>
            <w:r>
              <w:rPr>
                <w:vertAlign w:val="superscript"/>
                <w:lang w:val="en-US"/>
              </w:rPr>
              <w:t>42</w:t>
            </w:r>
            <w:r>
              <w:rPr>
                <w:lang w:val="en-US"/>
              </w:rPr>
              <w:t>muk</w:t>
            </w:r>
            <w:r>
              <w:rPr>
                <w:vertAlign w:val="superscript"/>
                <w:lang w:val="en-US"/>
              </w:rPr>
              <w:t>4</w:t>
            </w:r>
            <w:r>
              <w:rPr>
                <w:lang w:val="en-US"/>
              </w:rPr>
              <w:t>k</w:t>
            </w:r>
            <w:r>
              <w:rPr>
                <w:rFonts w:ascii="Cambria Math" w:hAnsi="Cambria Math" w:cs="Cambria Math"/>
                <w:lang w:val="en-US"/>
              </w:rPr>
              <w:t>ɛ</w:t>
            </w:r>
            <w:r>
              <w:rPr>
                <w:lang w:val="en-US"/>
              </w:rPr>
              <w:t>u</w:t>
            </w:r>
            <w:r>
              <w:rPr>
                <w:vertAlign w:val="superscript"/>
                <w:lang w:val="en-US"/>
              </w:rPr>
              <w:t>31</w:t>
            </w:r>
            <w:r>
              <w:rPr>
                <w:lang w:val="en-US"/>
              </w:rPr>
              <w:t>t</w:t>
            </w:r>
            <w:r>
              <w:rPr>
                <w:rFonts w:ascii="Cambria Math" w:hAnsi="Cambria Math" w:cs="Cambria Math"/>
                <w:lang w:val="en-US"/>
              </w:rPr>
              <w:t>ɛ</w:t>
            </w:r>
            <w:r>
              <w:rPr>
                <w:lang w:val="en-US"/>
              </w:rPr>
              <w:t>n</w:t>
            </w:r>
            <w:r>
              <w:rPr>
                <w:vertAlign w:val="superscript"/>
                <w:lang w:val="en-US"/>
              </w:rPr>
              <w:t>31</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麻鷹</w:t>
            </w:r>
            <w:r>
              <w:rPr>
                <w:lang w:val="en-US"/>
              </w:rPr>
              <w:t>ma</w:t>
            </w:r>
            <w:r>
              <w:rPr>
                <w:vertAlign w:val="superscript"/>
                <w:lang w:val="en-US"/>
              </w:rPr>
              <w:t>21</w:t>
            </w:r>
            <w:r>
              <w:rPr>
                <w:lang w:val="en-US"/>
              </w:rPr>
              <w:t>j</w:t>
            </w:r>
            <w:r>
              <w:rPr>
                <w:rFonts w:ascii="Cambria Math" w:hAnsi="Cambria Math" w:cs="Cambria Math"/>
                <w:lang w:val="en-US"/>
              </w:rPr>
              <w:t>ɪ</w:t>
            </w:r>
            <w:r>
              <w:rPr>
                <w:lang w:val="en-US"/>
              </w:rPr>
              <w:t>ŋ</w:t>
            </w:r>
            <w:r>
              <w:rPr>
                <w:vertAlign w:val="superscript"/>
                <w:lang w:val="en-US"/>
              </w:rPr>
              <w:t>53</w:t>
            </w:r>
          </w:p>
        </w:tc>
        <w:tc>
          <w:tcPr>
            <w:tcW w:w="3640" w:type="dxa"/>
          </w:tcPr>
          <w:p>
            <w:pPr>
              <w:rPr>
                <w:lang w:val="en-US"/>
              </w:rPr>
            </w:pPr>
            <w:r>
              <w:rPr>
                <w:rFonts w:hint="eastAsia"/>
                <w:lang w:val="en-US"/>
              </w:rPr>
              <w:t>猫头鹰</w:t>
            </w:r>
            <w:r>
              <w:rPr>
                <w:lang w:val="en-US"/>
              </w:rPr>
              <w:t>mau</w:t>
            </w:r>
            <w:r>
              <w:rPr>
                <w:vertAlign w:val="superscript"/>
                <w:lang w:val="en-US"/>
              </w:rPr>
              <w:t>53</w:t>
            </w:r>
            <w:r>
              <w:rPr>
                <w:lang w:val="en-US"/>
              </w:rPr>
              <w:t>t‘</w:t>
            </w:r>
            <w:r>
              <w:rPr>
                <w:rFonts w:ascii="Cambria Math" w:hAnsi="Cambria Math" w:cs="Cambria Math"/>
                <w:lang w:val="en-US"/>
              </w:rPr>
              <w:t>ɐ</w:t>
            </w:r>
            <w:r>
              <w:rPr>
                <w:lang w:val="en-US"/>
              </w:rPr>
              <w:t>u</w:t>
            </w:r>
            <w:r>
              <w:rPr>
                <w:vertAlign w:val="superscript"/>
                <w:lang w:val="en-US"/>
              </w:rPr>
              <w:t>21</w:t>
            </w:r>
            <w:r>
              <w:rPr>
                <w:lang w:val="en-US"/>
              </w:rPr>
              <w:t>j</w:t>
            </w:r>
            <w:r>
              <w:rPr>
                <w:rFonts w:ascii="Cambria Math" w:hAnsi="Cambria Math" w:cs="Cambria Math"/>
                <w:lang w:val="en-US"/>
              </w:rPr>
              <w:t>ɪ</w:t>
            </w:r>
            <w:r>
              <w:rPr>
                <w:lang w:val="en-US"/>
              </w:rPr>
              <w:t>ŋ</w:t>
            </w:r>
            <w:r>
              <w:rPr>
                <w:vertAlign w:val="superscript"/>
                <w:lang w:val="en-US"/>
              </w:rPr>
              <w:t>53</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厓婆</w:t>
            </w:r>
            <w:r>
              <w:rPr>
                <w:lang w:val="en-US"/>
              </w:rPr>
              <w:t>ŋai</w:t>
            </w:r>
            <w:r>
              <w:rPr>
                <w:vertAlign w:val="superscript"/>
                <w:lang w:val="en-US"/>
              </w:rPr>
              <w:t>443</w:t>
            </w:r>
            <w:r>
              <w:rPr>
                <w:lang w:val="en-US"/>
              </w:rPr>
              <w:t>p'</w:t>
            </w:r>
            <w:r>
              <w:rPr>
                <w:rFonts w:ascii="Cambria Math" w:hAnsi="Cambria Math" w:cs="Cambria Math"/>
                <w:lang w:val="en-US"/>
              </w:rPr>
              <w:t>ɔ</w:t>
            </w:r>
            <w:r>
              <w:rPr>
                <w:vertAlign w:val="superscript"/>
                <w:lang w:val="en-US"/>
              </w:rPr>
              <w:t>443</w:t>
            </w:r>
          </w:p>
        </w:tc>
        <w:tc>
          <w:tcPr>
            <w:tcW w:w="3640" w:type="dxa"/>
          </w:tcPr>
          <w:p>
            <w:pPr>
              <w:rPr>
                <w:lang w:val="en-US"/>
              </w:rPr>
            </w:pPr>
            <w:r>
              <w:rPr>
                <w:rFonts w:hint="eastAsia"/>
                <w:lang w:val="en-US"/>
              </w:rPr>
              <w:t>猫头鹰</w:t>
            </w:r>
            <w:r>
              <w:rPr>
                <w:lang w:val="en-US"/>
              </w:rPr>
              <w:t>mi</w:t>
            </w:r>
            <w:r>
              <w:rPr>
                <w:rFonts w:ascii="Cambria Math" w:hAnsi="Cambria Math" w:cs="Cambria Math"/>
                <w:lang w:val="en-US"/>
              </w:rPr>
              <w:t>ɛ</w:t>
            </w:r>
            <w:r>
              <w:rPr>
                <w:lang w:val="en-US"/>
              </w:rPr>
              <w:t>u</w:t>
            </w:r>
            <w:r>
              <w:rPr>
                <w:vertAlign w:val="superscript"/>
                <w:lang w:val="en-US"/>
              </w:rPr>
              <w:t>24</w:t>
            </w:r>
            <w:r>
              <w:rPr>
                <w:lang w:val="en-US"/>
              </w:rPr>
              <w:t>t'</w:t>
            </w:r>
            <w:r>
              <w:rPr>
                <w:rFonts w:ascii="Cambria Math" w:hAnsi="Cambria Math" w:cs="Cambria Math"/>
                <w:lang w:val="en-US"/>
              </w:rPr>
              <w:t>ɐ</w:t>
            </w:r>
            <w:r>
              <w:rPr>
                <w:lang w:val="en-US"/>
              </w:rPr>
              <w:t>u</w:t>
            </w:r>
            <w:r>
              <w:rPr>
                <w:vertAlign w:val="superscript"/>
                <w:lang w:val="en-US"/>
              </w:rPr>
              <w:t>21</w:t>
            </w:r>
            <w:r>
              <w:rPr>
                <w:lang w:val="en-US"/>
              </w:rPr>
              <w:t>j</w:t>
            </w:r>
            <w:r>
              <w:rPr>
                <w:rFonts w:ascii="Cambria Math" w:hAnsi="Cambria Math" w:cs="Cambria Math"/>
                <w:lang w:val="en-US"/>
              </w:rPr>
              <w:t>ɪ</w:t>
            </w:r>
            <w:r>
              <w:rPr>
                <w:lang w:val="en-US"/>
              </w:rPr>
              <w:t>ŋ</w:t>
            </w:r>
            <w:r>
              <w:rPr>
                <w:vertAlign w:val="superscript"/>
                <w:lang w:val="en-US"/>
              </w:rPr>
              <w:t>33</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①〔老〕鹰〔</w:t>
            </w:r>
            <w:r>
              <w:rPr>
                <w:lang w:val="en-US"/>
              </w:rPr>
              <w:t>lau</w:t>
            </w:r>
            <w:r>
              <w:rPr>
                <w:vertAlign w:val="superscript"/>
                <w:lang w:val="en-US"/>
              </w:rPr>
              <w:t>33</w:t>
            </w:r>
            <w:r>
              <w:rPr>
                <w:vertAlign w:val="subscript"/>
                <w:lang w:val="en-US"/>
              </w:rPr>
              <w:t>11</w:t>
            </w:r>
            <w:r>
              <w:rPr>
                <w:lang w:val="en-US"/>
              </w:rPr>
              <w:t>iŋ</w:t>
            </w:r>
            <w:r>
              <w:rPr>
                <w:vertAlign w:val="superscript"/>
                <w:lang w:val="en-US"/>
              </w:rPr>
              <w:t>55</w:t>
            </w:r>
            <w:r>
              <w:rPr>
                <w:rFonts w:hint="eastAsia"/>
                <w:lang w:val="en-US"/>
              </w:rPr>
              <w:br/>
            </w:r>
            <w:r>
              <w:rPr>
                <w:rFonts w:hint="eastAsia"/>
                <w:lang w:val="en-US"/>
              </w:rPr>
              <w:t>②觅鴞</w:t>
            </w:r>
            <w:r>
              <w:rPr>
                <w:lang w:val="en-US"/>
              </w:rPr>
              <w:t>ba</w:t>
            </w:r>
            <w:r>
              <w:rPr>
                <w:vertAlign w:val="superscript"/>
                <w:lang w:val="en-US"/>
              </w:rPr>
              <w:t>33</w:t>
            </w:r>
            <w:r>
              <w:rPr>
                <w:vertAlign w:val="subscript"/>
                <w:lang w:val="en-US"/>
              </w:rPr>
              <w:t>11</w:t>
            </w:r>
            <w:r>
              <w:rPr>
                <w:lang w:val="en-US"/>
              </w:rPr>
              <w:t>hio?</w:t>
            </w:r>
            <w:r>
              <w:rPr>
                <w:vertAlign w:val="superscript"/>
                <w:lang w:val="en-US"/>
              </w:rPr>
              <w:t>5</w:t>
            </w:r>
          </w:p>
        </w:tc>
        <w:tc>
          <w:tcPr>
            <w:tcW w:w="3640" w:type="dxa"/>
          </w:tcPr>
          <w:p>
            <w:pPr>
              <w:rPr>
                <w:lang w:val="en-US"/>
              </w:rPr>
            </w:pPr>
            <w:r>
              <w:rPr>
                <w:rFonts w:hint="eastAsia"/>
                <w:lang w:val="en-US"/>
              </w:rPr>
              <w:t>①猫头鹰</w:t>
            </w:r>
            <w:r>
              <w:rPr>
                <w:lang w:val="en-US"/>
              </w:rPr>
              <w:t>nĩãũ</w:t>
            </w:r>
            <w:r>
              <w:rPr>
                <w:vertAlign w:val="superscript"/>
                <w:lang w:val="en-US"/>
              </w:rPr>
              <w:t>55</w:t>
            </w:r>
            <w:r>
              <w:rPr>
                <w:vertAlign w:val="subscript"/>
                <w:lang w:val="en-US"/>
              </w:rPr>
              <w:t>33</w:t>
            </w:r>
            <w:r>
              <w:rPr>
                <w:lang w:val="en-US"/>
              </w:rPr>
              <w:t>t‘au</w:t>
            </w:r>
            <w:r>
              <w:rPr>
                <w:vertAlign w:val="superscript"/>
                <w:lang w:val="en-US"/>
              </w:rPr>
              <w:t>24</w:t>
            </w:r>
            <w:r>
              <w:rPr>
                <w:vertAlign w:val="subscript"/>
                <w:lang w:val="en-US"/>
              </w:rPr>
              <w:t>33</w:t>
            </w:r>
            <w:r>
              <w:rPr>
                <w:lang w:val="en-US"/>
              </w:rPr>
              <w:t>iŋ</w:t>
            </w:r>
            <w:r>
              <w:rPr>
                <w:vertAlign w:val="superscript"/>
                <w:lang w:val="en-US"/>
              </w:rPr>
              <w:t>55</w:t>
            </w:r>
            <w:r>
              <w:rPr>
                <w:rFonts w:hint="eastAsia"/>
                <w:lang w:val="en-US"/>
              </w:rPr>
              <w:br/>
            </w:r>
            <w:r>
              <w:rPr>
                <w:rFonts w:hint="eastAsia"/>
                <w:lang w:val="en-US"/>
              </w:rPr>
              <w:t>②姑</w:t>
            </w:r>
            <w:r>
              <w:rPr>
                <w:lang w:val="en-US"/>
              </w:rPr>
              <w:t>*</w:t>
            </w:r>
            <w:r>
              <w:rPr>
                <w:rFonts w:hint="eastAsia"/>
                <w:lang w:val="en-US"/>
              </w:rPr>
              <w:t>黄</w:t>
            </w:r>
            <w:r>
              <w:rPr>
                <w:lang w:val="en-US"/>
              </w:rPr>
              <w:t>*k</w:t>
            </w:r>
            <w:r>
              <w:rPr>
                <w:rFonts w:ascii="Cambria Math" w:hAnsi="Cambria Math" w:cs="Cambria Math"/>
                <w:lang w:val="en-US"/>
              </w:rPr>
              <w:t>ɔ</w:t>
            </w:r>
            <w:r>
              <w:rPr>
                <w:vertAlign w:val="superscript"/>
                <w:lang w:val="en-US"/>
              </w:rPr>
              <w:t>55</w:t>
            </w:r>
            <w:r>
              <w:rPr>
                <w:vertAlign w:val="subscript"/>
                <w:lang w:val="en-US"/>
              </w:rPr>
              <w:t>33</w:t>
            </w:r>
            <w:r>
              <w:rPr>
                <w:rFonts w:ascii="Cambria Math" w:hAnsi="Cambria Math" w:cs="Cambria Math"/>
                <w:lang w:val="en-US"/>
              </w:rPr>
              <w:t>ῃ</w:t>
            </w:r>
            <w:r>
              <w:rPr>
                <w:vertAlign w:val="superscript"/>
                <w:lang w:val="en-US"/>
              </w:rPr>
              <w:t>24</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老鹰婆</w:t>
            </w:r>
            <w:r>
              <w:rPr>
                <w:lang w:val="en-US"/>
              </w:rPr>
              <w:t>liəu</w:t>
            </w:r>
            <w:r>
              <w:rPr>
                <w:vertAlign w:val="superscript"/>
                <w:lang w:val="en-US"/>
              </w:rPr>
              <w:t>35</w:t>
            </w:r>
            <w:r>
              <w:rPr>
                <w:vertAlign w:val="subscript"/>
                <w:lang w:val="en-US"/>
              </w:rPr>
              <w:t>21</w:t>
            </w:r>
            <w:r>
              <w:rPr>
                <w:lang w:val="en-US"/>
              </w:rPr>
              <w:t>eŋ</w:t>
            </w:r>
            <w:r>
              <w:rPr>
                <w:vertAlign w:val="superscript"/>
                <w:lang w:val="en-US"/>
              </w:rPr>
              <w:t>33</w:t>
            </w:r>
            <w:r>
              <w:rPr>
                <w:vertAlign w:val="subscript"/>
                <w:lang w:val="en-US"/>
              </w:rPr>
              <w:t>23</w:t>
            </w:r>
            <w:r>
              <w:rPr>
                <w:lang w:val="en-US"/>
              </w:rPr>
              <w:t>po</w:t>
            </w:r>
            <w:r>
              <w:rPr>
                <w:vertAlign w:val="superscript"/>
                <w:lang w:val="en-US"/>
              </w:rPr>
              <w:t>55</w:t>
            </w:r>
          </w:p>
        </w:tc>
        <w:tc>
          <w:tcPr>
            <w:tcW w:w="3640" w:type="dxa"/>
          </w:tcPr>
          <w:p>
            <w:pPr>
              <w:rPr>
                <w:lang w:val="en-US"/>
              </w:rPr>
            </w:pPr>
            <w:r>
              <w:rPr>
                <w:rFonts w:hint="eastAsia"/>
                <w:lang w:val="en-US"/>
              </w:rPr>
              <w:t>猫头鹰</w:t>
            </w:r>
            <w:r>
              <w:rPr>
                <w:lang w:val="en-US"/>
              </w:rPr>
              <w:t>ŋiəu</w:t>
            </w:r>
            <w:r>
              <w:rPr>
                <w:vertAlign w:val="superscript"/>
                <w:lang w:val="en-US"/>
              </w:rPr>
              <w:t>33</w:t>
            </w:r>
            <w:r>
              <w:rPr>
                <w:vertAlign w:val="subscript"/>
                <w:lang w:val="en-US"/>
              </w:rPr>
              <w:t>23</w:t>
            </w:r>
            <w:r>
              <w:rPr>
                <w:lang w:val="en-US"/>
              </w:rPr>
              <w:t>t'au</w:t>
            </w:r>
            <w:r>
              <w:rPr>
                <w:vertAlign w:val="superscript"/>
                <w:lang w:val="en-US"/>
              </w:rPr>
              <w:t>55</w:t>
            </w:r>
            <w:r>
              <w:rPr>
                <w:vertAlign w:val="subscript"/>
                <w:lang w:val="en-US"/>
              </w:rPr>
              <w:t>213</w:t>
            </w:r>
            <w:r>
              <w:rPr>
                <w:lang w:val="en-US"/>
              </w:rPr>
              <w:t>eŋ</w:t>
            </w:r>
            <w:r>
              <w:rPr>
                <w:vertAlign w:val="superscript"/>
                <w:lang w:val="en-US"/>
              </w:rPr>
              <w:t>33</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老鷂</w:t>
            </w:r>
            <w:r>
              <w:rPr>
                <w:lang w:val="en-US"/>
              </w:rPr>
              <w:t>Iau</w:t>
            </w:r>
            <w:r>
              <w:rPr>
                <w:vertAlign w:val="superscript"/>
                <w:lang w:val="en-US"/>
              </w:rPr>
              <w:t>242</w:t>
            </w:r>
            <w:r>
              <w:rPr>
                <w:vertAlign w:val="subscript"/>
                <w:lang w:val="en-US"/>
              </w:rPr>
              <w:t>44</w:t>
            </w:r>
            <w:r>
              <w:rPr>
                <w:lang w:val="en-US"/>
              </w:rPr>
              <w:t>y</w:t>
            </w:r>
            <w:r>
              <w:rPr>
                <w:rFonts w:ascii="Cambria Math" w:hAnsi="Cambria Math" w:cs="Cambria Math"/>
                <w:lang w:val="en-US"/>
              </w:rPr>
              <w:t>ɔ</w:t>
            </w:r>
            <w:r>
              <w:rPr>
                <w:lang w:val="en-US"/>
              </w:rPr>
              <w:t>?</w:t>
            </w:r>
            <w:r>
              <w:rPr>
                <w:vertAlign w:val="superscript"/>
                <w:lang w:val="en-US"/>
              </w:rPr>
              <w:t>4</w:t>
            </w:r>
          </w:p>
        </w:tc>
        <w:tc>
          <w:tcPr>
            <w:tcW w:w="3640" w:type="dxa"/>
          </w:tcPr>
          <w:p>
            <w:pPr>
              <w:rPr>
                <w:lang w:val="en-US"/>
              </w:rPr>
            </w:pPr>
            <w:r>
              <w:rPr>
                <w:rFonts w:hint="eastAsia"/>
                <w:lang w:val="en-US"/>
              </w:rPr>
              <w:t>猫王鳥</w:t>
            </w:r>
            <w:r>
              <w:rPr>
                <w:lang w:val="en-US"/>
              </w:rPr>
              <w:t>ma</w:t>
            </w:r>
            <w:r>
              <w:rPr>
                <w:vertAlign w:val="superscript"/>
                <w:lang w:val="en-US"/>
              </w:rPr>
              <w:t>52</w:t>
            </w:r>
            <w:r>
              <w:rPr>
                <w:vertAlign w:val="subscript"/>
                <w:lang w:val="en-US"/>
              </w:rPr>
              <w:t>31</w:t>
            </w:r>
            <w:r>
              <w:rPr>
                <w:lang w:val="en-US"/>
              </w:rPr>
              <w:t>u</w:t>
            </w:r>
            <w:r>
              <w:rPr>
                <w:rFonts w:ascii="Cambria Math" w:hAnsi="Cambria Math" w:cs="Cambria Math"/>
                <w:lang w:val="en-US"/>
              </w:rPr>
              <w:t>ɔ</w:t>
            </w:r>
            <w:r>
              <w:rPr>
                <w:lang w:val="en-US"/>
              </w:rPr>
              <w:t>ŋ</w:t>
            </w:r>
            <w:r>
              <w:rPr>
                <w:vertAlign w:val="superscript"/>
                <w:lang w:val="en-US"/>
              </w:rPr>
              <w:t>52</w:t>
            </w:r>
            <w:r>
              <w:rPr>
                <w:vertAlign w:val="subscript"/>
                <w:lang w:val="en-US"/>
              </w:rPr>
              <w:t>31</w:t>
            </w:r>
            <w:r>
              <w:rPr>
                <w:lang w:val="en-US"/>
              </w:rPr>
              <w:t>ŋeu</w:t>
            </w:r>
            <w:r>
              <w:rPr>
                <w:vertAlign w:val="superscript"/>
                <w:lang w:val="en-US"/>
              </w:rPr>
              <w:t>31</w:t>
            </w:r>
            <w:r>
              <w:rPr>
                <w:lang w:val="en-US"/>
              </w:rPr>
              <w:t>(ts-)</w:t>
            </w:r>
          </w:p>
        </w:tc>
      </w:tr>
    </w:tbl>
    <w:p>
      <w:pPr>
        <w:rPr>
          <w:lang w:val="en-US"/>
        </w:rPr>
      </w:pPr>
    </w:p>
    <w:tbl>
      <w:tblPr>
        <w:tblStyle w:val="TableGrid"/>
        <w:tblW w:w="0" w:type="auto"/>
        <w:tblLayout w:type="fixed"/>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lastRenderedPageBreak/>
              <w:t>詞目</w:t>
            </w:r>
            <w:r>
              <w:rPr>
                <w:lang w:val="en-US"/>
              </w:rPr>
              <w:br/>
            </w:r>
            <w:r>
              <w:rPr>
                <w:rFonts w:hint="eastAsia"/>
                <w:lang w:val="en-US"/>
              </w:rPr>
              <w:t>方言点</w:t>
            </w:r>
          </w:p>
        </w:tc>
        <w:tc>
          <w:tcPr>
            <w:tcW w:w="3640" w:type="dxa"/>
          </w:tcPr>
          <w:p>
            <w:pPr>
              <w:rPr>
                <w:b/>
                <w:lang w:val="en-US"/>
              </w:rPr>
            </w:pPr>
            <w:r>
              <w:rPr>
                <w:rFonts w:hint="eastAsia"/>
                <w:b/>
                <w:lang w:val="en-US"/>
              </w:rPr>
              <w:t>雁</w:t>
            </w:r>
            <w:r>
              <w:rPr>
                <w:b/>
                <w:lang w:val="en-US"/>
              </w:rPr>
              <w:t>ian</w:t>
            </w:r>
            <w:r>
              <w:rPr>
                <w:b/>
                <w:vertAlign w:val="superscript"/>
                <w:lang w:val="en-US"/>
              </w:rPr>
              <w:t>51</w:t>
            </w:r>
          </w:p>
        </w:tc>
        <w:tc>
          <w:tcPr>
            <w:tcW w:w="3640" w:type="dxa"/>
          </w:tcPr>
          <w:p>
            <w:pPr>
              <w:rPr>
                <w:b/>
                <w:lang w:val="en-US"/>
              </w:rPr>
            </w:pPr>
            <w:r>
              <w:rPr>
                <w:rFonts w:hint="eastAsia"/>
                <w:b/>
                <w:lang w:val="en-US"/>
              </w:rPr>
              <w:t>燕子</w:t>
            </w:r>
            <w:r>
              <w:rPr>
                <w:b/>
                <w:lang w:val="en-US"/>
              </w:rPr>
              <w:t>ian</w:t>
            </w:r>
            <w:r>
              <w:rPr>
                <w:b/>
                <w:vertAlign w:val="superscript"/>
                <w:lang w:val="en-US"/>
              </w:rPr>
              <w:t>51</w:t>
            </w:r>
            <w:r>
              <w:rPr>
                <w:b/>
                <w:lang w:val="en-US"/>
              </w:rPr>
              <w:t>ts</w:t>
            </w:r>
            <w:r>
              <w:rPr>
                <w:rFonts w:ascii="Cambria Math" w:hAnsi="Cambria Math" w:cs="Cambria Math"/>
                <w:b/>
                <w:lang w:val="en-US"/>
              </w:rPr>
              <w:t>ɿ</w:t>
            </w:r>
            <w:r>
              <w:rPr>
                <w:b/>
                <w:vertAlign w:val="superscript"/>
                <w:lang w:val="en-US"/>
              </w:rPr>
              <w:t>•</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大雁</w:t>
            </w:r>
            <w:r>
              <w:rPr>
                <w:lang w:val="en-US"/>
              </w:rPr>
              <w:t>ta</w:t>
            </w:r>
            <w:r>
              <w:rPr>
                <w:vertAlign w:val="superscript"/>
                <w:lang w:val="en-US"/>
              </w:rPr>
              <w:t>51</w:t>
            </w:r>
            <w:r>
              <w:rPr>
                <w:lang w:val="en-US"/>
              </w:rPr>
              <w:t>ian</w:t>
            </w:r>
            <w:r>
              <w:rPr>
                <w:vertAlign w:val="superscript"/>
                <w:lang w:val="en-US"/>
              </w:rPr>
              <w:t>51</w:t>
            </w:r>
          </w:p>
        </w:tc>
        <w:tc>
          <w:tcPr>
            <w:tcW w:w="3640" w:type="dxa"/>
          </w:tcPr>
          <w:p>
            <w:pPr>
              <w:rPr>
                <w:lang w:val="en-US"/>
              </w:rPr>
            </w:pPr>
            <w:r>
              <w:rPr>
                <w:rFonts w:hint="eastAsia"/>
                <w:lang w:val="en-US"/>
              </w:rPr>
              <w:t>小燕儿</w:t>
            </w:r>
            <w:r>
              <w:rPr>
                <w:rFonts w:ascii="Cambria Math" w:hAnsi="Cambria Math" w:cs="Cambria Math"/>
                <w:lang w:val="en-US"/>
              </w:rPr>
              <w:t>ɕ</w:t>
            </w:r>
            <w:r>
              <w:rPr>
                <w:lang w:val="en-US"/>
              </w:rPr>
              <w:t>iau</w:t>
            </w:r>
            <w:r>
              <w:rPr>
                <w:vertAlign w:val="superscript"/>
                <w:lang w:val="en-US"/>
              </w:rPr>
              <w:t>214</w:t>
            </w:r>
            <w:r>
              <w:rPr>
                <w:vertAlign w:val="subscript"/>
                <w:lang w:val="en-US"/>
              </w:rPr>
              <w:t>21</w:t>
            </w:r>
            <w:r>
              <w:rPr>
                <w:lang w:val="en-US"/>
              </w:rPr>
              <w:t>ianr</w:t>
            </w:r>
            <w:r>
              <w:rPr>
                <w:vertAlign w:val="superscript"/>
                <w:lang w:val="en-US"/>
              </w:rPr>
              <w:t>51</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大雁</w:t>
            </w:r>
            <w:r>
              <w:rPr>
                <w:lang w:val="en-US"/>
              </w:rPr>
              <w:t>ta</w:t>
            </w:r>
            <w:r>
              <w:rPr>
                <w:vertAlign w:val="superscript"/>
                <w:lang w:val="en-US"/>
              </w:rPr>
              <w:t>21</w:t>
            </w:r>
            <w:r>
              <w:rPr>
                <w:lang w:val="en-US"/>
              </w:rPr>
              <w:t>i</w:t>
            </w:r>
            <w:r>
              <w:rPr>
                <w:rFonts w:ascii="Cambria Math" w:hAnsi="Cambria Math"/>
                <w:lang w:val="en-US"/>
              </w:rPr>
              <w:t>æ̃</w:t>
            </w:r>
            <w:r>
              <w:rPr>
                <w:vertAlign w:val="superscript"/>
                <w:lang w:val="en-US"/>
              </w:rPr>
              <w:t>21</w:t>
            </w:r>
          </w:p>
        </w:tc>
        <w:tc>
          <w:tcPr>
            <w:tcW w:w="3640" w:type="dxa"/>
          </w:tcPr>
          <w:p>
            <w:pPr>
              <w:rPr>
                <w:lang w:val="en-US"/>
              </w:rPr>
            </w:pPr>
            <w:r>
              <w:rPr>
                <w:rFonts w:hint="eastAsia"/>
                <w:lang w:val="en-US"/>
              </w:rPr>
              <w:t>燕子</w:t>
            </w:r>
            <w:r>
              <w:rPr>
                <w:lang w:val="en-US"/>
              </w:rPr>
              <w:t>i</w:t>
            </w:r>
            <w:r>
              <w:rPr>
                <w:rFonts w:ascii="Cambria Math" w:hAnsi="Cambria Math"/>
                <w:lang w:val="en-US"/>
              </w:rPr>
              <w:t>æ̃</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大雁</w:t>
            </w:r>
            <w:r>
              <w:rPr>
                <w:lang w:val="en-US"/>
              </w:rPr>
              <w:t>ta</w:t>
            </w:r>
            <w:r>
              <w:rPr>
                <w:vertAlign w:val="superscript"/>
                <w:lang w:val="en-US"/>
              </w:rPr>
              <w:t>41</w:t>
            </w:r>
            <w:r>
              <w:rPr>
                <w:lang w:val="en-US"/>
              </w:rPr>
              <w:t>ian</w:t>
            </w:r>
            <w:r>
              <w:rPr>
                <w:vertAlign w:val="superscript"/>
                <w:lang w:val="en-US"/>
              </w:rPr>
              <w:t>41</w:t>
            </w:r>
          </w:p>
        </w:tc>
        <w:tc>
          <w:tcPr>
            <w:tcW w:w="3640" w:type="dxa"/>
          </w:tcPr>
          <w:p>
            <w:pPr>
              <w:rPr>
                <w:lang w:val="en-US"/>
              </w:rPr>
            </w:pPr>
            <w:r>
              <w:rPr>
                <w:rFonts w:hint="eastAsia"/>
                <w:lang w:val="en-US"/>
              </w:rPr>
              <w:t>燕子</w:t>
            </w:r>
            <w:r>
              <w:rPr>
                <w:lang w:val="en-US"/>
              </w:rPr>
              <w:t>ian</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大雁</w:t>
            </w:r>
            <w:r>
              <w:rPr>
                <w:lang w:val="en-US"/>
              </w:rPr>
              <w:t>t</w:t>
            </w:r>
            <w:r>
              <w:rPr>
                <w:rFonts w:hint="eastAsia"/>
                <w:lang w:val="en-US"/>
              </w:rPr>
              <w:t>ɑ</w:t>
            </w:r>
            <w:r>
              <w:rPr>
                <w:vertAlign w:val="superscript"/>
                <w:lang w:val="en-US"/>
              </w:rPr>
              <w:t>45</w:t>
            </w:r>
            <w:r>
              <w:rPr>
                <w:lang w:val="en-US"/>
              </w:rPr>
              <w:t>i</w:t>
            </w:r>
            <w:r>
              <w:rPr>
                <w:rFonts w:ascii="Cambria Math" w:hAnsi="Cambria Math"/>
                <w:lang w:val="en-US"/>
              </w:rPr>
              <w:t>æ̃</w:t>
            </w:r>
            <w:r>
              <w:rPr>
                <w:vertAlign w:val="superscript"/>
                <w:lang w:val="en-US"/>
              </w:rPr>
              <w:t>45</w:t>
            </w:r>
          </w:p>
        </w:tc>
        <w:tc>
          <w:tcPr>
            <w:tcW w:w="3640" w:type="dxa"/>
          </w:tcPr>
          <w:p>
            <w:pPr>
              <w:rPr>
                <w:lang w:val="en-US"/>
              </w:rPr>
            </w:pPr>
            <w:r>
              <w:rPr>
                <w:rFonts w:hint="eastAsia"/>
                <w:lang w:val="en-US"/>
              </w:rPr>
              <w:t>燕子</w:t>
            </w:r>
            <w:r>
              <w:rPr>
                <w:lang w:val="en-US"/>
              </w:rPr>
              <w:t>i</w:t>
            </w:r>
            <w:r>
              <w:rPr>
                <w:rFonts w:ascii="Cambria Math" w:hAnsi="Cambria Math"/>
                <w:lang w:val="en-US"/>
              </w:rPr>
              <w:t>æ̃</w:t>
            </w:r>
            <w:r>
              <w:rPr>
                <w:vertAlign w:val="superscript"/>
                <w:lang w:val="en-US"/>
              </w:rPr>
              <w:t>45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雁鵝</w:t>
            </w:r>
            <w:r>
              <w:rPr>
                <w:lang w:val="en-US"/>
              </w:rPr>
              <w:t>ŋan</w:t>
            </w:r>
            <w:r>
              <w:rPr>
                <w:vertAlign w:val="superscript"/>
                <w:lang w:val="en-US"/>
              </w:rPr>
              <w:t>13</w:t>
            </w:r>
            <w:r>
              <w:rPr>
                <w:lang w:val="en-US"/>
              </w:rPr>
              <w:t>ŋo</w:t>
            </w:r>
            <w:r>
              <w:rPr>
                <w:vertAlign w:val="superscript"/>
                <w:lang w:val="en-US"/>
              </w:rPr>
              <w:t>31</w:t>
            </w:r>
          </w:p>
        </w:tc>
        <w:tc>
          <w:tcPr>
            <w:tcW w:w="3640" w:type="dxa"/>
          </w:tcPr>
          <w:p>
            <w:pPr>
              <w:rPr>
                <w:lang w:val="en-US"/>
              </w:rPr>
            </w:pPr>
            <w:r>
              <w:rPr>
                <w:rFonts w:hint="eastAsia"/>
                <w:lang w:val="en-US"/>
              </w:rPr>
              <w:t>燕子</w:t>
            </w:r>
            <w:r>
              <w:rPr>
                <w:lang w:val="en-US"/>
              </w:rPr>
              <w:t>ian</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大雁</w:t>
            </w:r>
            <w:r>
              <w:rPr>
                <w:lang w:val="en-US"/>
              </w:rPr>
              <w:t>ta</w:t>
            </w:r>
            <w:r>
              <w:rPr>
                <w:vertAlign w:val="superscript"/>
                <w:lang w:val="en-US"/>
              </w:rPr>
              <w:t>13</w:t>
            </w:r>
            <w:r>
              <w:rPr>
                <w:lang w:val="en-US"/>
              </w:rPr>
              <w:t>i</w:t>
            </w:r>
            <w:r>
              <w:rPr>
                <w:rFonts w:ascii="Cambria Math" w:hAnsi="Cambria Math" w:cs="Cambria Math"/>
                <w:lang w:val="en-US"/>
              </w:rPr>
              <w:t>ɛ</w:t>
            </w:r>
            <w:r>
              <w:rPr>
                <w:vertAlign w:val="superscript"/>
                <w:lang w:val="en-US"/>
              </w:rPr>
              <w:t>13</w:t>
            </w:r>
          </w:p>
        </w:tc>
        <w:tc>
          <w:tcPr>
            <w:tcW w:w="3640" w:type="dxa"/>
          </w:tcPr>
          <w:p>
            <w:pPr>
              <w:rPr>
                <w:lang w:val="en-US"/>
              </w:rPr>
            </w:pPr>
            <w:r>
              <w:rPr>
                <w:rFonts w:hint="eastAsia"/>
                <w:lang w:val="en-US"/>
              </w:rPr>
              <w:t>燕子</w:t>
            </w:r>
            <w:r>
              <w:rPr>
                <w:lang w:val="en-US"/>
              </w:rPr>
              <w:t>i</w:t>
            </w:r>
            <w:r>
              <w:rPr>
                <w:rFonts w:ascii="Cambria Math" w:hAnsi="Cambria Math" w:cs="Cambria Math"/>
                <w:lang w:val="en-US"/>
              </w:rPr>
              <w:t>ɛ</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大雁子</w:t>
            </w:r>
            <w:r>
              <w:rPr>
                <w:lang w:val="en-US"/>
              </w:rPr>
              <w:t>ta</w:t>
            </w:r>
            <w:r>
              <w:rPr>
                <w:vertAlign w:val="superscript"/>
                <w:lang w:val="en-US"/>
              </w:rPr>
              <w:t>53</w:t>
            </w:r>
            <w:r>
              <w:rPr>
                <w:lang w:val="en-US"/>
              </w:rPr>
              <w:t>iĩ</w:t>
            </w:r>
            <w:r>
              <w:rPr>
                <w:vertAlign w:val="superscript"/>
                <w:lang w:val="en-US"/>
              </w:rPr>
              <w:t>53</w:t>
            </w:r>
            <w:r>
              <w:rPr>
                <w:lang w:val="en-US"/>
              </w:rPr>
              <w:t>tsə</w:t>
            </w:r>
            <w:r>
              <w:rPr>
                <w:vertAlign w:val="superscript"/>
                <w:lang w:val="en-US"/>
              </w:rPr>
              <w:t>•</w:t>
            </w:r>
          </w:p>
        </w:tc>
        <w:tc>
          <w:tcPr>
            <w:tcW w:w="3640" w:type="dxa"/>
          </w:tcPr>
          <w:p>
            <w:pPr>
              <w:rPr>
                <w:lang w:val="en-US"/>
              </w:rPr>
            </w:pPr>
            <w:r>
              <w:rPr>
                <w:rFonts w:hint="eastAsia"/>
                <w:lang w:val="en-US"/>
              </w:rPr>
              <w:t>燕子</w:t>
            </w:r>
            <w:r>
              <w:rPr>
                <w:lang w:val="en-US"/>
              </w:rPr>
              <w:t>iĩ</w:t>
            </w:r>
            <w:r>
              <w:rPr>
                <w:vertAlign w:val="superscript"/>
                <w:lang w:val="en-US"/>
              </w:rPr>
              <w:t>53</w:t>
            </w:r>
            <w:r>
              <w:rPr>
                <w:lang w:val="en-US"/>
              </w:rPr>
              <w:t>tsə</w:t>
            </w:r>
            <w:r>
              <w:rPr>
                <w:vertAlign w:val="superscript"/>
                <w:lang w:val="en-US"/>
              </w:rPr>
              <w:t>•</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雁</w:t>
            </w:r>
            <w:r>
              <w:rPr>
                <w:lang w:val="en-US"/>
              </w:rPr>
              <w:t>i</w:t>
            </w:r>
            <w:r>
              <w:rPr>
                <w:rFonts w:ascii="Cambria Math" w:hAnsi="Cambria Math"/>
                <w:lang w:val="en-US"/>
              </w:rPr>
              <w:t>ɛ̃</w:t>
            </w:r>
            <w:r>
              <w:rPr>
                <w:vertAlign w:val="superscript"/>
                <w:lang w:val="en-US"/>
              </w:rPr>
              <w:t>55</w:t>
            </w:r>
          </w:p>
        </w:tc>
        <w:tc>
          <w:tcPr>
            <w:tcW w:w="3640" w:type="dxa"/>
          </w:tcPr>
          <w:p>
            <w:pPr>
              <w:rPr>
                <w:lang w:val="en-US"/>
              </w:rPr>
            </w:pPr>
            <w:r>
              <w:rPr>
                <w:rFonts w:hint="eastAsia"/>
                <w:lang w:val="en-US"/>
              </w:rPr>
              <w:t>燕子</w:t>
            </w:r>
            <w:r>
              <w:rPr>
                <w:lang w:val="en-US"/>
              </w:rPr>
              <w:t>iĩ</w:t>
            </w:r>
            <w:r>
              <w:rPr>
                <w:vertAlign w:val="superscript"/>
                <w:lang w:val="en-US"/>
              </w:rPr>
              <w:t>55</w:t>
            </w:r>
            <w:r>
              <w:rPr>
                <w:lang w:val="en-US"/>
              </w:rPr>
              <w:t>ts</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雁鹅</w:t>
            </w:r>
            <w:r>
              <w:rPr>
                <w:lang w:val="en-US"/>
              </w:rPr>
              <w:t>ŋE</w:t>
            </w:r>
            <w:r>
              <w:rPr>
                <w:vertAlign w:val="superscript"/>
                <w:lang w:val="en-US"/>
              </w:rPr>
              <w:t>31</w:t>
            </w:r>
            <w:r>
              <w:rPr>
                <w:vertAlign w:val="subscript"/>
                <w:lang w:val="en-US"/>
              </w:rPr>
              <w:t>22</w:t>
            </w:r>
            <w:r>
              <w:rPr>
                <w:lang w:val="en-US"/>
              </w:rPr>
              <w:t>ŋəu</w:t>
            </w:r>
            <w:r>
              <w:rPr>
                <w:vertAlign w:val="superscript"/>
                <w:lang w:val="en-US"/>
              </w:rPr>
              <w:t>24</w:t>
            </w:r>
            <w:r>
              <w:rPr>
                <w:vertAlign w:val="subscript"/>
                <w:lang w:val="en-US"/>
              </w:rPr>
              <w:t>33</w:t>
            </w:r>
          </w:p>
        </w:tc>
        <w:tc>
          <w:tcPr>
            <w:tcW w:w="3640" w:type="dxa"/>
          </w:tcPr>
          <w:p>
            <w:pPr>
              <w:rPr>
                <w:lang w:val="en-US"/>
              </w:rPr>
            </w:pPr>
            <w:r>
              <w:rPr>
                <w:rFonts w:hint="eastAsia"/>
                <w:lang w:val="en-US"/>
              </w:rPr>
              <w:t>燕子</w:t>
            </w:r>
            <w:r>
              <w:rPr>
                <w:lang w:val="en-US"/>
              </w:rPr>
              <w:t>i</w:t>
            </w:r>
            <w:r>
              <w:rPr>
                <w:rFonts w:ascii="Cambria Math" w:hAnsi="Cambria Math" w:cs="Cambria Math"/>
                <w:lang w:val="en-US"/>
              </w:rPr>
              <w:t>ɪ</w:t>
            </w:r>
            <w:r>
              <w:rPr>
                <w:vertAlign w:val="superscript"/>
                <w:lang w:val="en-US"/>
              </w:rPr>
              <w:t>513</w:t>
            </w:r>
            <w:r>
              <w:rPr>
                <w:vertAlign w:val="subscript"/>
                <w:lang w:val="en-US"/>
              </w:rPr>
              <w:t>44</w:t>
            </w:r>
            <w:r>
              <w:rPr>
                <w:lang w:val="en-US"/>
              </w:rPr>
              <w:t>ts</w:t>
            </w:r>
            <w:r>
              <w:rPr>
                <w:rFonts w:ascii="Cambria Math" w:hAnsi="Cambria Math" w:cs="Cambria Math"/>
                <w:lang w:val="en-US"/>
              </w:rPr>
              <w:t>ɿ</w:t>
            </w:r>
            <w:r>
              <w:rPr>
                <w:vertAlign w:val="superscript"/>
                <w:lang w:val="en-US"/>
              </w:rPr>
              <w:t>41</w:t>
            </w:r>
            <w:r>
              <w:rPr>
                <w:vertAlign w:val="subscript"/>
                <w:lang w:val="en-US"/>
              </w:rPr>
              <w:t>21</w:t>
            </w:r>
          </w:p>
        </w:tc>
      </w:tr>
      <w:tr>
        <w:tc>
          <w:tcPr>
            <w:tcW w:w="1242" w:type="dxa"/>
          </w:tcPr>
          <w:p>
            <w:pPr>
              <w:jc w:val="center"/>
              <w:rPr>
                <w:lang w:val="en-US"/>
              </w:rPr>
            </w:pPr>
            <w:r>
              <w:rPr>
                <w:rFonts w:hint="eastAsia"/>
                <w:lang w:val="en-US"/>
              </w:rPr>
              <w:t>温州</w:t>
            </w:r>
          </w:p>
        </w:tc>
        <w:tc>
          <w:tcPr>
            <w:tcW w:w="3640" w:type="dxa"/>
          </w:tcPr>
          <w:p>
            <w:pPr>
              <w:rPr>
                <w:lang w:val="en-US"/>
              </w:rPr>
            </w:pPr>
            <w:r>
              <w:rPr>
                <w:rFonts w:hint="eastAsia"/>
                <w:lang w:val="en-US"/>
              </w:rPr>
              <w:t>天</w:t>
            </w:r>
            <w:r>
              <w:rPr>
                <w:rFonts w:ascii="Cambria Math" w:hAnsi="Cambria Math" w:cs="Cambria Math"/>
                <w:lang w:val="en-US"/>
              </w:rPr>
              <w:t>⃞</w:t>
            </w:r>
            <w:r>
              <w:rPr>
                <w:rFonts w:hint="eastAsia"/>
                <w:lang w:val="en-US"/>
              </w:rPr>
              <w:t>鵝</w:t>
            </w:r>
            <w:r>
              <w:rPr>
                <w:lang w:val="en-US"/>
              </w:rPr>
              <w:t>t‘i</w:t>
            </w:r>
            <w:r>
              <w:rPr>
                <w:vertAlign w:val="superscript"/>
                <w:lang w:val="en-US"/>
              </w:rPr>
              <w:t>44</w:t>
            </w:r>
            <w:r>
              <w:rPr>
                <w:lang w:val="en-US"/>
              </w:rPr>
              <w:t>ga</w:t>
            </w:r>
            <w:r>
              <w:rPr>
                <w:vertAlign w:val="superscript"/>
                <w:lang w:val="en-US"/>
              </w:rPr>
              <w:t>31</w:t>
            </w:r>
            <w:r>
              <w:rPr>
                <w:rFonts w:ascii="Cambria Math" w:hAnsi="Cambria Math" w:cs="Cambria Math"/>
                <w:lang w:val="en-US"/>
              </w:rPr>
              <w:t>ῃ</w:t>
            </w:r>
            <w:r>
              <w:rPr>
                <w:vertAlign w:val="superscript"/>
                <w:lang w:val="en-US"/>
              </w:rPr>
              <w:t>31</w:t>
            </w:r>
            <w:r>
              <w:rPr>
                <w:rFonts w:ascii="Cambria Math" w:hAnsi="Cambria Math" w:cs="Cambria Math"/>
                <w:lang w:val="en-US"/>
              </w:rPr>
              <w:t>❶</w:t>
            </w:r>
          </w:p>
        </w:tc>
        <w:tc>
          <w:tcPr>
            <w:tcW w:w="3640" w:type="dxa"/>
          </w:tcPr>
          <w:p>
            <w:pPr>
              <w:rPr>
                <w:lang w:val="en-US"/>
              </w:rPr>
            </w:pPr>
            <w:r>
              <w:rPr>
                <w:rFonts w:hint="eastAsia"/>
                <w:lang w:val="en-US"/>
              </w:rPr>
              <w:t>燕儿</w:t>
            </w:r>
            <w:r>
              <w:rPr>
                <w:lang w:val="en-US"/>
              </w:rPr>
              <w:t>i</w:t>
            </w:r>
            <w:r>
              <w:rPr>
                <w:vertAlign w:val="superscript"/>
                <w:lang w:val="en-US"/>
              </w:rPr>
              <w:t>45</w:t>
            </w:r>
            <w:r>
              <w:rPr>
                <w:rFonts w:ascii="Cambria Math" w:hAnsi="Cambria Math" w:cs="Cambria Math"/>
                <w:lang w:val="en-US"/>
              </w:rPr>
              <w:t>ῃ</w:t>
            </w:r>
            <w:r>
              <w:rPr>
                <w:vertAlign w:val="superscript"/>
                <w:lang w:val="en-US"/>
              </w:rPr>
              <w:t>•</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大雁</w:t>
            </w:r>
            <w:r>
              <w:rPr>
                <w:lang w:val="en-US"/>
              </w:rPr>
              <w:t>tai</w:t>
            </w:r>
            <w:r>
              <w:rPr>
                <w:vertAlign w:val="superscript"/>
                <w:lang w:val="en-US"/>
              </w:rPr>
              <w:t>21</w:t>
            </w:r>
            <w:r>
              <w:rPr>
                <w:lang w:val="en-US"/>
              </w:rPr>
              <w:t>ŋan</w:t>
            </w:r>
            <w:r>
              <w:rPr>
                <w:vertAlign w:val="superscript"/>
                <w:lang w:val="en-US"/>
              </w:rPr>
              <w:t>55</w:t>
            </w:r>
          </w:p>
        </w:tc>
        <w:tc>
          <w:tcPr>
            <w:tcW w:w="3640" w:type="dxa"/>
          </w:tcPr>
          <w:p>
            <w:pPr>
              <w:rPr>
                <w:lang w:val="en-US"/>
              </w:rPr>
            </w:pPr>
            <w:r>
              <w:rPr>
                <w:rFonts w:hint="eastAsia"/>
                <w:lang w:val="en-US"/>
              </w:rPr>
              <w:t>燕子</w:t>
            </w:r>
            <w:r>
              <w:rPr>
                <w:lang w:val="en-US"/>
              </w:rPr>
              <w:t>iẽ</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雁</w:t>
            </w:r>
            <w:r>
              <w:rPr>
                <w:lang w:val="en-US"/>
              </w:rPr>
              <w:t>ŋan</w:t>
            </w:r>
            <w:r>
              <w:rPr>
                <w:vertAlign w:val="superscript"/>
                <w:lang w:val="en-US"/>
              </w:rPr>
              <w:t>31</w:t>
            </w:r>
          </w:p>
        </w:tc>
        <w:tc>
          <w:tcPr>
            <w:tcW w:w="3640" w:type="dxa"/>
          </w:tcPr>
          <w:p>
            <w:pPr>
              <w:rPr>
                <w:lang w:val="en-US"/>
              </w:rPr>
            </w:pPr>
            <w:r>
              <w:rPr>
                <w:rFonts w:hint="eastAsia"/>
                <w:lang w:val="en-US"/>
              </w:rPr>
              <w:t>燕子</w:t>
            </w:r>
            <w:r>
              <w:rPr>
                <w:lang w:val="en-US"/>
              </w:rPr>
              <w:t>i</w:t>
            </w:r>
            <w:r>
              <w:rPr>
                <w:rFonts w:ascii="Cambria Math" w:hAnsi="Cambria Math" w:cs="Cambria Math"/>
                <w:lang w:val="en-US"/>
              </w:rPr>
              <w:t>ɛ</w:t>
            </w:r>
            <w:r>
              <w:rPr>
                <w:lang w:val="en-US"/>
              </w:rPr>
              <w:t>n</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雁鵝</w:t>
            </w:r>
            <w:r>
              <w:rPr>
                <w:rFonts w:ascii="Cambria Math" w:hAnsi="Cambria Math" w:cs="Cambria Math"/>
                <w:lang w:val="en-US"/>
              </w:rPr>
              <w:t>ȵ</w:t>
            </w:r>
            <w:r>
              <w:rPr>
                <w:lang w:val="en-US"/>
              </w:rPr>
              <w:t>ian</w:t>
            </w:r>
            <w:r>
              <w:rPr>
                <w:vertAlign w:val="superscript"/>
                <w:lang w:val="en-US"/>
              </w:rPr>
              <w:t>42</w:t>
            </w:r>
            <w:r>
              <w:rPr>
                <w:lang w:val="en-US"/>
              </w:rPr>
              <w:t>ŋo</w:t>
            </w:r>
            <w:r>
              <w:rPr>
                <w:vertAlign w:val="superscript"/>
                <w:lang w:val="en-US"/>
              </w:rPr>
              <w:t>12</w:t>
            </w:r>
          </w:p>
        </w:tc>
        <w:tc>
          <w:tcPr>
            <w:tcW w:w="3640" w:type="dxa"/>
          </w:tcPr>
          <w:p>
            <w:pPr>
              <w:rPr>
                <w:lang w:val="en-US"/>
              </w:rPr>
            </w:pPr>
            <w:r>
              <w:rPr>
                <w:rFonts w:hint="eastAsia"/>
                <w:lang w:val="en-US"/>
              </w:rPr>
              <w:t>燕</w:t>
            </w:r>
            <w:r>
              <w:rPr>
                <w:rFonts w:ascii="Cambria Math" w:hAnsi="Cambria Math" w:cs="Cambria Math"/>
                <w:lang w:val="en-US"/>
              </w:rPr>
              <w:t>⃞</w:t>
            </w:r>
            <w:r>
              <w:rPr>
                <w:lang w:val="en-US"/>
              </w:rPr>
              <w:t>jan</w:t>
            </w:r>
            <w:r>
              <w:rPr>
                <w:vertAlign w:val="superscript"/>
                <w:lang w:val="en-US"/>
              </w:rPr>
              <w:t>42</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雁</w:t>
            </w:r>
            <w:r>
              <w:rPr>
                <w:lang w:val="en-US"/>
              </w:rPr>
              <w:t>ŋan</w:t>
            </w:r>
            <w:r>
              <w:rPr>
                <w:vertAlign w:val="superscript"/>
                <w:lang w:val="en-US"/>
              </w:rPr>
              <w:t>22</w:t>
            </w:r>
          </w:p>
        </w:tc>
        <w:tc>
          <w:tcPr>
            <w:tcW w:w="3640" w:type="dxa"/>
          </w:tcPr>
          <w:p>
            <w:pPr>
              <w:rPr>
                <w:lang w:val="en-US"/>
              </w:rPr>
            </w:pPr>
            <w:r>
              <w:rPr>
                <w:rFonts w:hint="eastAsia"/>
                <w:lang w:val="en-US"/>
              </w:rPr>
              <w:t>燕子</w:t>
            </w:r>
            <w:r>
              <w:rPr>
                <w:lang w:val="en-US"/>
              </w:rPr>
              <w:t>jin</w:t>
            </w:r>
            <w:r>
              <w:rPr>
                <w:vertAlign w:val="superscript"/>
                <w:lang w:val="en-US"/>
              </w:rPr>
              <w:t>33</w:t>
            </w:r>
            <w:r>
              <w:rPr>
                <w:lang w:val="en-US"/>
              </w:rPr>
              <w:t>t</w:t>
            </w:r>
            <w:r>
              <w:rPr>
                <w:rFonts w:ascii="Cambria Math" w:hAnsi="Cambria Math" w:cs="Cambria Math"/>
                <w:lang w:val="en-US"/>
              </w:rPr>
              <w:t>ʃ</w:t>
            </w:r>
            <w:r>
              <w:rPr>
                <w:lang w:val="en-US"/>
              </w:rPr>
              <w:t>'i</w:t>
            </w:r>
            <w:r>
              <w:rPr>
                <w:vertAlign w:val="superscript"/>
                <w:lang w:val="en-US"/>
              </w:rPr>
              <w:t>35</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雁</w:t>
            </w:r>
            <w:r>
              <w:rPr>
                <w:lang w:val="en-US"/>
              </w:rPr>
              <w:t>ŋ</w:t>
            </w:r>
            <w:r>
              <w:rPr>
                <w:rFonts w:ascii="Cambria Math" w:hAnsi="Cambria Math" w:cs="Cambria Math"/>
                <w:lang w:val="en-US"/>
              </w:rPr>
              <w:t>ɔ</w:t>
            </w:r>
            <w:r>
              <w:rPr>
                <w:lang w:val="en-US"/>
              </w:rPr>
              <w:t>n</w:t>
            </w:r>
            <w:r>
              <w:rPr>
                <w:vertAlign w:val="superscript"/>
                <w:lang w:val="en-US"/>
              </w:rPr>
              <w:t>454</w:t>
            </w:r>
          </w:p>
        </w:tc>
        <w:tc>
          <w:tcPr>
            <w:tcW w:w="3640" w:type="dxa"/>
          </w:tcPr>
          <w:p>
            <w:pPr>
              <w:rPr>
                <w:lang w:val="en-US"/>
              </w:rPr>
            </w:pPr>
            <w:r>
              <w:rPr>
                <w:rFonts w:hint="eastAsia"/>
                <w:lang w:val="en-US"/>
              </w:rPr>
              <w:t>燕子</w:t>
            </w:r>
            <w:r>
              <w:rPr>
                <w:lang w:val="en-US"/>
              </w:rPr>
              <w:t>jin</w:t>
            </w:r>
            <w:r>
              <w:rPr>
                <w:vertAlign w:val="superscript"/>
                <w:lang w:val="en-US"/>
              </w:rPr>
              <w:t>24</w:t>
            </w:r>
            <w:r>
              <w:rPr>
                <w:lang w:val="en-US"/>
              </w:rPr>
              <w:t>t</w:t>
            </w:r>
            <w:r>
              <w:rPr>
                <w:rFonts w:ascii="Cambria Math" w:hAnsi="Cambria Math" w:cs="Cambria Math"/>
                <w:lang w:val="en-US"/>
              </w:rPr>
              <w:t>ʃ</w:t>
            </w:r>
            <w:r>
              <w:rPr>
                <w:lang w:val="en-US"/>
              </w:rPr>
              <w:t>ei</w:t>
            </w:r>
            <w:r>
              <w:rPr>
                <w:vertAlign w:val="superscript"/>
                <w:lang w:val="en-US"/>
              </w:rPr>
              <w:t>21</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雁</w:t>
            </w:r>
            <w:r>
              <w:rPr>
                <w:lang w:val="en-US"/>
              </w:rPr>
              <w:t>ŋan</w:t>
            </w:r>
            <w:r>
              <w:rPr>
                <w:vertAlign w:val="superscript"/>
                <w:lang w:val="en-US"/>
              </w:rPr>
              <w:t>33</w:t>
            </w:r>
          </w:p>
        </w:tc>
        <w:tc>
          <w:tcPr>
            <w:tcW w:w="3640" w:type="dxa"/>
          </w:tcPr>
          <w:p>
            <w:pPr>
              <w:rPr>
                <w:lang w:val="en-US"/>
              </w:rPr>
            </w:pPr>
            <w:r>
              <w:rPr>
                <w:rFonts w:hint="eastAsia"/>
                <w:lang w:val="en-US"/>
              </w:rPr>
              <w:t>燕仔</w:t>
            </w:r>
            <w:r>
              <w:rPr>
                <w:lang w:val="en-US"/>
              </w:rPr>
              <w:t>ĩ</w:t>
            </w:r>
            <w:r>
              <w:rPr>
                <w:vertAlign w:val="superscript"/>
                <w:lang w:val="en-US"/>
              </w:rPr>
              <w:t>11</w:t>
            </w:r>
            <w:r>
              <w:rPr>
                <w:vertAlign w:val="subscript"/>
                <w:lang w:val="en-US"/>
              </w:rPr>
              <w:t>51</w:t>
            </w:r>
            <w:r>
              <w:rPr>
                <w:lang w:val="en-US"/>
              </w:rPr>
              <w:t>ã</w:t>
            </w:r>
            <w:r>
              <w:rPr>
                <w:vertAlign w:val="superscript"/>
                <w:lang w:val="en-US"/>
              </w:rPr>
              <w:t>51</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①雁</w:t>
            </w:r>
            <w:r>
              <w:rPr>
                <w:lang w:val="en-US"/>
              </w:rPr>
              <w:t>ŋaŋ</w:t>
            </w:r>
            <w:r>
              <w:rPr>
                <w:vertAlign w:val="superscript"/>
                <w:lang w:val="en-US"/>
              </w:rPr>
              <w:t>35</w:t>
            </w:r>
            <w:r>
              <w:rPr>
                <w:rFonts w:hint="eastAsia"/>
                <w:lang w:val="en-US"/>
              </w:rPr>
              <w:t>②海鹅</w:t>
            </w:r>
            <w:r>
              <w:rPr>
                <w:lang w:val="en-US"/>
              </w:rPr>
              <w:t>hai</w:t>
            </w:r>
            <w:r>
              <w:rPr>
                <w:vertAlign w:val="superscript"/>
                <w:lang w:val="en-US"/>
              </w:rPr>
              <w:t>53</w:t>
            </w:r>
            <w:r>
              <w:rPr>
                <w:vertAlign w:val="subscript"/>
                <w:lang w:val="en-US"/>
              </w:rPr>
              <w:t>24</w:t>
            </w:r>
            <w:r>
              <w:rPr>
                <w:lang w:val="en-US"/>
              </w:rPr>
              <w:t>go</w:t>
            </w:r>
            <w:r>
              <w:rPr>
                <w:vertAlign w:val="superscript"/>
                <w:lang w:val="en-US"/>
              </w:rPr>
              <w:t>55</w:t>
            </w:r>
          </w:p>
        </w:tc>
        <w:tc>
          <w:tcPr>
            <w:tcW w:w="3640" w:type="dxa"/>
          </w:tcPr>
          <w:p>
            <w:pPr>
              <w:rPr>
                <w:lang w:val="en-US"/>
              </w:rPr>
            </w:pPr>
            <w:r>
              <w:rPr>
                <w:rFonts w:hint="eastAsia"/>
                <w:lang w:val="en-US"/>
              </w:rPr>
              <w:t>燕鳥</w:t>
            </w:r>
            <w:r>
              <w:rPr>
                <w:lang w:val="en-US"/>
              </w:rPr>
              <w:t>ĩ</w:t>
            </w:r>
            <w:r>
              <w:rPr>
                <w:vertAlign w:val="superscript"/>
                <w:lang w:val="en-US"/>
              </w:rPr>
              <w:t>213</w:t>
            </w:r>
            <w:r>
              <w:rPr>
                <w:vertAlign w:val="subscript"/>
                <w:lang w:val="en-US"/>
              </w:rPr>
              <w:t>53</w:t>
            </w:r>
            <w:r>
              <w:rPr>
                <w:lang w:val="en-US"/>
              </w:rPr>
              <w:t>tsiəu</w:t>
            </w:r>
            <w:r>
              <w:rPr>
                <w:vertAlign w:val="superscript"/>
                <w:lang w:val="en-US"/>
              </w:rPr>
              <w:t>53</w:t>
            </w:r>
            <w:r>
              <w:rPr>
                <w:vertAlign w:val="subscript"/>
                <w:lang w:val="en-US"/>
              </w:rPr>
              <w:t>21</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雁</w:t>
            </w:r>
            <w:r>
              <w:rPr>
                <w:lang w:val="en-US"/>
              </w:rPr>
              <w:t>ŋaŋ</w:t>
            </w:r>
            <w:r>
              <w:rPr>
                <w:vertAlign w:val="superscript"/>
                <w:lang w:val="en-US"/>
              </w:rPr>
              <w:t>242</w:t>
            </w:r>
          </w:p>
        </w:tc>
        <w:tc>
          <w:tcPr>
            <w:tcW w:w="3640" w:type="dxa"/>
          </w:tcPr>
          <w:p>
            <w:r>
              <w:rPr>
                <w:rFonts w:hint="eastAsia"/>
                <w:lang w:val="en-US"/>
              </w:rPr>
              <w:t>燕</w:t>
            </w:r>
            <w:r>
              <w:t>ieŋ</w:t>
            </w:r>
            <w:r>
              <w:rPr>
                <w:vertAlign w:val="superscript"/>
              </w:rPr>
              <w:t>213</w:t>
            </w:r>
          </w:p>
        </w:tc>
      </w:tr>
    </w:tbl>
    <w:p>
      <w:pPr>
        <w:rPr>
          <w:lang w:val="en-US"/>
        </w:rPr>
      </w:pPr>
      <w:r>
        <w:rPr>
          <w:rFonts w:ascii="Cambria Math" w:hAnsi="Cambria Math" w:cs="Cambria Math"/>
          <w:lang w:val="en-US"/>
        </w:rPr>
        <w:t>❶</w:t>
      </w:r>
      <w:r>
        <w:rPr>
          <w:lang w:val="en-US"/>
        </w:rPr>
        <w:t>“</w:t>
      </w:r>
      <w:r>
        <w:rPr>
          <w:rFonts w:ascii="Cambria Math" w:hAnsi="Cambria Math" w:cs="Cambria Math"/>
          <w:lang w:val="en-US"/>
        </w:rPr>
        <w:t>⃞</w:t>
      </w:r>
      <w:r>
        <w:rPr>
          <w:lang w:val="en-US"/>
        </w:rPr>
        <w:t>”[ga</w:t>
      </w:r>
      <w:r>
        <w:rPr>
          <w:vertAlign w:val="superscript"/>
          <w:lang w:val="en-US"/>
        </w:rPr>
        <w:t>31</w:t>
      </w:r>
      <w:r>
        <w:rPr>
          <w:lang w:val="en-US"/>
        </w:rPr>
        <w:t>]:</w:t>
      </w:r>
      <w:r>
        <w:rPr>
          <w:rFonts w:hint="eastAsia"/>
          <w:lang w:val="en-US"/>
        </w:rPr>
        <w:t>拟声詞。</w:t>
      </w:r>
    </w:p>
    <w:p>
      <w:pPr>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rPr>
                <w:b/>
                <w:lang w:val="en-US"/>
              </w:rPr>
            </w:pPr>
            <w:r>
              <w:rPr>
                <w:rFonts w:hint="eastAsia"/>
                <w:b/>
                <w:lang w:val="en-US"/>
              </w:rPr>
              <w:t>烏鸦</w:t>
            </w:r>
            <w:r>
              <w:rPr>
                <w:b/>
                <w:lang w:val="en-US"/>
              </w:rPr>
              <w:t>u</w:t>
            </w:r>
            <w:r>
              <w:rPr>
                <w:b/>
                <w:vertAlign w:val="superscript"/>
                <w:lang w:val="en-US"/>
              </w:rPr>
              <w:t>55</w:t>
            </w:r>
            <w:r>
              <w:rPr>
                <w:b/>
                <w:lang w:val="en-US"/>
              </w:rPr>
              <w:t>ia</w:t>
            </w:r>
            <w:r>
              <w:rPr>
                <w:b/>
                <w:vertAlign w:val="superscript"/>
                <w:lang w:val="en-US"/>
              </w:rPr>
              <w:t>55</w:t>
            </w:r>
          </w:p>
        </w:tc>
        <w:tc>
          <w:tcPr>
            <w:tcW w:w="3640" w:type="dxa"/>
          </w:tcPr>
          <w:p>
            <w:pPr>
              <w:rPr>
                <w:b/>
                <w:lang w:val="en-US"/>
              </w:rPr>
            </w:pPr>
            <w:r>
              <w:rPr>
                <w:rFonts w:hint="eastAsia"/>
                <w:b/>
                <w:lang w:val="en-US"/>
              </w:rPr>
              <w:t>喜鵲</w:t>
            </w:r>
            <w:r>
              <w:rPr>
                <w:rFonts w:ascii="Cambria Math" w:hAnsi="Cambria Math" w:cs="Cambria Math"/>
                <w:b/>
                <w:lang w:val="en-US"/>
              </w:rPr>
              <w:t>ɕ</w:t>
            </w:r>
            <w:r>
              <w:rPr>
                <w:b/>
                <w:lang w:val="en-US"/>
              </w:rPr>
              <w:t>i</w:t>
            </w:r>
            <w:r>
              <w:rPr>
                <w:b/>
                <w:vertAlign w:val="superscript"/>
                <w:lang w:val="en-US"/>
              </w:rPr>
              <w:t>214</w:t>
            </w:r>
            <w:r>
              <w:rPr>
                <w:b/>
                <w:vertAlign w:val="subscript"/>
                <w:lang w:val="en-US"/>
              </w:rPr>
              <w:t>21</w:t>
            </w:r>
            <w:r>
              <w:rPr>
                <w:b/>
                <w:lang w:val="en-US"/>
              </w:rPr>
              <w:t>t</w:t>
            </w:r>
            <w:r>
              <w:rPr>
                <w:rFonts w:ascii="Cambria Math" w:hAnsi="Cambria Math" w:cs="Cambria Math"/>
                <w:b/>
                <w:lang w:val="en-US"/>
              </w:rPr>
              <w:t>ɕ</w:t>
            </w:r>
            <w:r>
              <w:rPr>
                <w:b/>
                <w:lang w:val="en-US"/>
              </w:rPr>
              <w:t>'ye</w:t>
            </w:r>
            <w:r>
              <w:rPr>
                <w:b/>
                <w:vertAlign w:val="superscript"/>
                <w:lang w:val="en-US"/>
              </w:rPr>
              <w:t>•</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老鸹</w:t>
            </w:r>
            <w:r>
              <w:rPr>
                <w:lang w:val="en-US"/>
              </w:rPr>
              <w:t>lau</w:t>
            </w:r>
            <w:r>
              <w:rPr>
                <w:vertAlign w:val="superscript"/>
                <w:lang w:val="en-US"/>
              </w:rPr>
              <w:t>214</w:t>
            </w:r>
            <w:r>
              <w:rPr>
                <w:vertAlign w:val="subscript"/>
                <w:lang w:val="en-US"/>
              </w:rPr>
              <w:t>21</w:t>
            </w:r>
            <w:r>
              <w:rPr>
                <w:lang w:val="en-US"/>
              </w:rPr>
              <w:t>kua</w:t>
            </w:r>
            <w:r>
              <w:rPr>
                <w:vertAlign w:val="superscript"/>
                <w:lang w:val="en-US"/>
              </w:rPr>
              <w:t>•</w:t>
            </w:r>
          </w:p>
        </w:tc>
        <w:tc>
          <w:tcPr>
            <w:tcW w:w="3640" w:type="dxa"/>
          </w:tcPr>
          <w:p>
            <w:pPr>
              <w:rPr>
                <w:lang w:val="en-US"/>
              </w:rPr>
            </w:pPr>
            <w:r>
              <w:rPr>
                <w:rFonts w:hint="eastAsia"/>
                <w:lang w:val="en-US"/>
              </w:rPr>
              <w:t>喜鵲</w:t>
            </w:r>
            <w:r>
              <w:rPr>
                <w:rFonts w:ascii="Cambria Math" w:hAnsi="Cambria Math" w:cs="Cambria Math"/>
                <w:lang w:val="en-US"/>
              </w:rPr>
              <w:t>ɕ</w:t>
            </w:r>
            <w:r>
              <w:rPr>
                <w:lang w:val="en-US"/>
              </w:rPr>
              <w:t>i</w:t>
            </w:r>
            <w:r>
              <w:rPr>
                <w:vertAlign w:val="superscript"/>
                <w:lang w:val="en-US"/>
              </w:rPr>
              <w:t>214</w:t>
            </w:r>
            <w:r>
              <w:rPr>
                <w:vertAlign w:val="subscript"/>
                <w:lang w:val="en-US"/>
              </w:rPr>
              <w:t>21</w:t>
            </w:r>
            <w:r>
              <w:rPr>
                <w:lang w:val="en-US"/>
              </w:rPr>
              <w:t>t</w:t>
            </w:r>
            <w:r>
              <w:rPr>
                <w:rFonts w:ascii="Cambria Math" w:hAnsi="Cambria Math" w:cs="Cambria Math"/>
                <w:lang w:val="en-US"/>
              </w:rPr>
              <w:t>ɕ</w:t>
            </w:r>
            <w:r>
              <w:rPr>
                <w:lang w:val="en-US"/>
              </w:rPr>
              <w:t>'ye</w:t>
            </w:r>
            <w:r>
              <w:rPr>
                <w:vertAlign w:val="superscript"/>
                <w:lang w:val="en-US"/>
              </w:rPr>
              <w:t>•</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老鸹</w:t>
            </w:r>
            <w:r>
              <w:rPr>
                <w:lang w:val="en-US"/>
              </w:rPr>
              <w:t>l</w:t>
            </w:r>
            <w:r>
              <w:rPr>
                <w:rFonts w:ascii="Cambria Math" w:hAnsi="Cambria Math" w:cs="Cambria Math"/>
                <w:lang w:val="en-US"/>
              </w:rPr>
              <w:t>ɔ</w:t>
            </w:r>
            <w:r>
              <w:rPr>
                <w:vertAlign w:val="superscript"/>
                <w:lang w:val="en-US"/>
              </w:rPr>
              <w:t>55</w:t>
            </w:r>
            <w:r>
              <w:rPr>
                <w:lang w:val="en-US"/>
              </w:rPr>
              <w:t>kua</w:t>
            </w:r>
            <w:r>
              <w:rPr>
                <w:vertAlign w:val="superscript"/>
                <w:lang w:val="en-US"/>
              </w:rPr>
              <w:t>•</w:t>
            </w:r>
          </w:p>
        </w:tc>
        <w:tc>
          <w:tcPr>
            <w:tcW w:w="3640" w:type="dxa"/>
          </w:tcPr>
          <w:p>
            <w:pPr>
              <w:rPr>
                <w:lang w:val="en-US"/>
              </w:rPr>
            </w:pPr>
            <w:r>
              <w:rPr>
                <w:rFonts w:hint="eastAsia"/>
                <w:lang w:val="en-US"/>
              </w:rPr>
              <w:t>喜鵲</w:t>
            </w:r>
            <w:r>
              <w:rPr>
                <w:rFonts w:ascii="Cambria Math" w:hAnsi="Cambria Math" w:cs="Cambria Math"/>
                <w:lang w:val="en-US"/>
              </w:rPr>
              <w:t>ɕ</w:t>
            </w:r>
            <w:r>
              <w:rPr>
                <w:lang w:val="en-US"/>
              </w:rPr>
              <w:t>i</w:t>
            </w:r>
            <w:r>
              <w:rPr>
                <w:vertAlign w:val="superscript"/>
                <w:lang w:val="en-US"/>
              </w:rPr>
              <w:t>55</w:t>
            </w:r>
            <w:r>
              <w:rPr>
                <w:lang w:val="en-US"/>
              </w:rPr>
              <w:t>t</w:t>
            </w:r>
            <w:r>
              <w:rPr>
                <w:rFonts w:ascii="Cambria Math" w:hAnsi="Cambria Math" w:cs="Cambria Math"/>
                <w:lang w:val="en-US"/>
              </w:rPr>
              <w:t>ɕ</w:t>
            </w:r>
            <w:r>
              <w:rPr>
                <w:lang w:val="en-US"/>
              </w:rPr>
              <w:t>'ye'</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老鸹</w:t>
            </w:r>
            <w:r>
              <w:rPr>
                <w:lang w:val="en-US"/>
              </w:rPr>
              <w:t>lau</w:t>
            </w:r>
            <w:r>
              <w:rPr>
                <w:vertAlign w:val="superscript"/>
                <w:lang w:val="en-US"/>
              </w:rPr>
              <w:t>213</w:t>
            </w:r>
            <w:r>
              <w:rPr>
                <w:vertAlign w:val="subscript"/>
                <w:lang w:val="en-US"/>
              </w:rPr>
              <w:t>21</w:t>
            </w:r>
            <w:r>
              <w:rPr>
                <w:lang w:val="en-US"/>
              </w:rPr>
              <w:t>kua</w:t>
            </w:r>
            <w:r>
              <w:rPr>
                <w:vertAlign w:val="superscript"/>
                <w:lang w:val="en-US"/>
              </w:rPr>
              <w:t>•</w:t>
            </w:r>
          </w:p>
        </w:tc>
        <w:tc>
          <w:tcPr>
            <w:tcW w:w="3640" w:type="dxa"/>
          </w:tcPr>
          <w:p>
            <w:pPr>
              <w:rPr>
                <w:lang w:val="en-US"/>
              </w:rPr>
            </w:pPr>
            <w:r>
              <w:rPr>
                <w:rFonts w:hint="eastAsia"/>
                <w:lang w:val="en-US"/>
              </w:rPr>
              <w:t>喜鵲</w:t>
            </w:r>
            <w:r>
              <w:rPr>
                <w:rFonts w:ascii="Cambria Math" w:hAnsi="Cambria Math" w:cs="Cambria Math"/>
                <w:lang w:val="en-US"/>
              </w:rPr>
              <w:t>ɕ</w:t>
            </w:r>
            <w:r>
              <w:rPr>
                <w:lang w:val="en-US"/>
              </w:rPr>
              <w:t>i</w:t>
            </w:r>
            <w:r>
              <w:rPr>
                <w:vertAlign w:val="superscript"/>
                <w:lang w:val="en-US"/>
              </w:rPr>
              <w:t>213</w:t>
            </w:r>
            <w:r>
              <w:rPr>
                <w:vertAlign w:val="subscript"/>
                <w:lang w:val="en-US"/>
              </w:rPr>
              <w:t>21</w:t>
            </w:r>
            <w:r>
              <w:rPr>
                <w:lang w:val="en-US"/>
              </w:rPr>
              <w:t>t</w:t>
            </w:r>
            <w:r>
              <w:rPr>
                <w:rFonts w:ascii="Cambria Math" w:hAnsi="Cambria Math" w:cs="Cambria Math"/>
                <w:lang w:val="en-US"/>
              </w:rPr>
              <w:t>ɕ</w:t>
            </w:r>
            <w:r>
              <w:rPr>
                <w:lang w:val="en-US"/>
              </w:rPr>
              <w:t>'iau</w:t>
            </w:r>
            <w:r>
              <w:rPr>
                <w:vertAlign w:val="superscript"/>
                <w:lang w:val="en-US"/>
              </w:rPr>
              <w:t>•</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老鸹</w:t>
            </w:r>
            <w:r>
              <w:rPr>
                <w:lang w:val="en-US"/>
              </w:rPr>
              <w:t>l</w:t>
            </w:r>
            <w:r>
              <w:rPr>
                <w:rFonts w:hint="eastAsia"/>
                <w:lang w:val="en-US"/>
              </w:rPr>
              <w:t>ɑ</w:t>
            </w:r>
            <w:r>
              <w:rPr>
                <w:lang w:val="en-US"/>
              </w:rPr>
              <w:t>u</w:t>
            </w:r>
            <w:r>
              <w:rPr>
                <w:vertAlign w:val="superscript"/>
                <w:lang w:val="en-US"/>
              </w:rPr>
              <w:t>53</w:t>
            </w:r>
            <w:r>
              <w:rPr>
                <w:lang w:val="en-US"/>
              </w:rPr>
              <w:t>ku</w:t>
            </w:r>
            <w:r>
              <w:rPr>
                <w:rFonts w:hint="eastAsia"/>
                <w:lang w:val="en-US"/>
              </w:rPr>
              <w:t>ɑ</w:t>
            </w:r>
            <w:r>
              <w:rPr>
                <w:vertAlign w:val="superscript"/>
                <w:lang w:val="en-US"/>
              </w:rPr>
              <w:t>•</w:t>
            </w:r>
          </w:p>
        </w:tc>
        <w:tc>
          <w:tcPr>
            <w:tcW w:w="3640" w:type="dxa"/>
          </w:tcPr>
          <w:p>
            <w:pPr>
              <w:rPr>
                <w:lang w:val="en-US"/>
              </w:rPr>
            </w:pPr>
            <w:r>
              <w:rPr>
                <w:rFonts w:hint="eastAsia"/>
                <w:lang w:val="en-US"/>
              </w:rPr>
              <w:t>喜鵲</w:t>
            </w:r>
            <w:r>
              <w:rPr>
                <w:rFonts w:ascii="Cambria Math" w:hAnsi="Cambria Math" w:cs="Cambria Math"/>
                <w:lang w:val="en-US"/>
              </w:rPr>
              <w:t>ɕ</w:t>
            </w:r>
            <w:r>
              <w:rPr>
                <w:lang w:val="en-US"/>
              </w:rPr>
              <w:t>i</w:t>
            </w:r>
            <w:r>
              <w:rPr>
                <w:vertAlign w:val="superscript"/>
                <w:lang w:val="en-US"/>
              </w:rPr>
              <w:t>53</w:t>
            </w:r>
            <w:r>
              <w:rPr>
                <w:lang w:val="en-US"/>
              </w:rPr>
              <w:t>t</w:t>
            </w:r>
            <w:r>
              <w:rPr>
                <w:rFonts w:ascii="Cambria Math" w:hAnsi="Cambria Math" w:cs="Cambria Math"/>
                <w:lang w:val="en-US"/>
              </w:rPr>
              <w:t>ɕ</w:t>
            </w:r>
            <w:r>
              <w:rPr>
                <w:lang w:val="en-US"/>
              </w:rPr>
              <w:t>'ye</w:t>
            </w:r>
            <w:r>
              <w:rPr>
                <w:vertAlign w:val="superscript"/>
                <w:lang w:val="en-US"/>
              </w:rPr>
              <w:t>21</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老鸹</w:t>
            </w:r>
            <w:r>
              <w:rPr>
                <w:lang w:val="en-US"/>
              </w:rPr>
              <w:t>lau</w:t>
            </w:r>
            <w:r>
              <w:rPr>
                <w:vertAlign w:val="superscript"/>
                <w:lang w:val="en-US"/>
              </w:rPr>
              <w:t>53</w:t>
            </w:r>
            <w:r>
              <w:rPr>
                <w:lang w:val="en-US"/>
              </w:rPr>
              <w:t>ua</w:t>
            </w:r>
            <w:r>
              <w:rPr>
                <w:vertAlign w:val="superscript"/>
                <w:lang w:val="en-US"/>
              </w:rPr>
              <w:t>44</w:t>
            </w:r>
          </w:p>
        </w:tc>
        <w:tc>
          <w:tcPr>
            <w:tcW w:w="3640" w:type="dxa"/>
          </w:tcPr>
          <w:p>
            <w:pPr>
              <w:rPr>
                <w:lang w:val="en-US"/>
              </w:rPr>
            </w:pPr>
            <w:r>
              <w:rPr>
                <w:rFonts w:hint="eastAsia"/>
                <w:lang w:val="en-US"/>
              </w:rPr>
              <w:t>喜鵲</w:t>
            </w:r>
            <w:r>
              <w:rPr>
                <w:rFonts w:ascii="Cambria Math" w:hAnsi="Cambria Math" w:cs="Cambria Math"/>
                <w:lang w:val="en-US"/>
              </w:rPr>
              <w:t>ɕ</w:t>
            </w:r>
            <w:r>
              <w:rPr>
                <w:lang w:val="en-US"/>
              </w:rPr>
              <w:t>i</w:t>
            </w:r>
            <w:r>
              <w:rPr>
                <w:vertAlign w:val="superscript"/>
                <w:lang w:val="en-US"/>
              </w:rPr>
              <w:t>53</w:t>
            </w:r>
            <w:r>
              <w:rPr>
                <w:lang w:val="en-US"/>
              </w:rPr>
              <w:t>t</w:t>
            </w:r>
            <w:r>
              <w:rPr>
                <w:rFonts w:ascii="Cambria Math" w:hAnsi="Cambria Math" w:cs="Cambria Math"/>
                <w:lang w:val="en-US"/>
              </w:rPr>
              <w:t>ɕ</w:t>
            </w:r>
            <w:r>
              <w:rPr>
                <w:lang w:val="en-US"/>
              </w:rPr>
              <w:t>‘yo</w:t>
            </w:r>
            <w:r>
              <w:rPr>
                <w:vertAlign w:val="superscript"/>
                <w:lang w:val="en-US"/>
              </w:rPr>
              <w:t>31</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老鸹</w:t>
            </w:r>
            <w:r>
              <w:rPr>
                <w:lang w:val="en-US"/>
              </w:rPr>
              <w:t>lau</w:t>
            </w:r>
            <w:r>
              <w:rPr>
                <w:vertAlign w:val="superscript"/>
                <w:lang w:val="en-US"/>
              </w:rPr>
              <w:t>53</w:t>
            </w:r>
            <w:r>
              <w:rPr>
                <w:lang w:val="en-US"/>
              </w:rPr>
              <w:t>ua</w:t>
            </w:r>
            <w:r>
              <w:rPr>
                <w:vertAlign w:val="superscript"/>
                <w:lang w:val="en-US"/>
              </w:rPr>
              <w:t>44</w:t>
            </w:r>
          </w:p>
        </w:tc>
        <w:tc>
          <w:tcPr>
            <w:tcW w:w="3640" w:type="dxa"/>
          </w:tcPr>
          <w:p>
            <w:pPr>
              <w:rPr>
                <w:lang w:val="en-US"/>
              </w:rPr>
            </w:pPr>
            <w:r>
              <w:rPr>
                <w:rFonts w:hint="eastAsia"/>
                <w:lang w:val="en-US"/>
              </w:rPr>
              <w:t>喜鵲</w:t>
            </w:r>
            <w:r>
              <w:rPr>
                <w:rFonts w:ascii="Cambria Math" w:hAnsi="Cambria Math" w:cs="Cambria Math"/>
                <w:lang w:val="en-US"/>
              </w:rPr>
              <w:t>ɕ</w:t>
            </w:r>
            <w:r>
              <w:rPr>
                <w:lang w:val="en-US"/>
              </w:rPr>
              <w:t>i</w:t>
            </w:r>
            <w:r>
              <w:rPr>
                <w:vertAlign w:val="superscript"/>
                <w:lang w:val="en-US"/>
              </w:rPr>
              <w:t>53</w:t>
            </w:r>
            <w:r>
              <w:rPr>
                <w:lang w:val="en-US"/>
              </w:rPr>
              <w:t>t</w:t>
            </w:r>
            <w:r>
              <w:rPr>
                <w:rFonts w:ascii="Cambria Math" w:hAnsi="Cambria Math" w:cs="Cambria Math"/>
                <w:lang w:val="en-US"/>
              </w:rPr>
              <w:t>ɕ</w:t>
            </w:r>
            <w:r>
              <w:rPr>
                <w:lang w:val="en-US"/>
              </w:rPr>
              <w:t>‘io</w:t>
            </w:r>
            <w:r>
              <w:rPr>
                <w:vertAlign w:val="superscript"/>
                <w:lang w:val="en-US"/>
              </w:rPr>
              <w:t>31</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老鸹子</w:t>
            </w:r>
            <w:r>
              <w:rPr>
                <w:lang w:val="en-US"/>
              </w:rPr>
              <w:t>n</w:t>
            </w:r>
            <w:r>
              <w:rPr>
                <w:rFonts w:ascii="Cambria Math" w:hAnsi="Cambria Math" w:cs="Cambria Math"/>
                <w:lang w:val="en-US"/>
              </w:rPr>
              <w:t>ɔ</w:t>
            </w:r>
            <w:r>
              <w:rPr>
                <w:vertAlign w:val="superscript"/>
                <w:lang w:val="en-US"/>
              </w:rPr>
              <w:t>24</w:t>
            </w:r>
            <w:r>
              <w:rPr>
                <w:lang w:val="en-US"/>
              </w:rPr>
              <w:t>ku</w:t>
            </w:r>
            <w:r>
              <w:rPr>
                <w:rFonts w:ascii="Cambria Math" w:hAnsi="Cambria Math" w:cs="Cambria Math"/>
                <w:lang w:val="en-US"/>
              </w:rPr>
              <w:t>ɐ</w:t>
            </w:r>
            <w:r>
              <w:rPr>
                <w:lang w:val="en-US"/>
              </w:rPr>
              <w:t>?</w:t>
            </w:r>
            <w:r>
              <w:rPr>
                <w:vertAlign w:val="superscript"/>
                <w:lang w:val="en-US"/>
              </w:rPr>
              <w:t>4</w:t>
            </w:r>
            <w:r>
              <w:rPr>
                <w:lang w:val="en-US"/>
              </w:rPr>
              <w:t>tsə</w:t>
            </w:r>
            <w:r>
              <w:rPr>
                <w:vertAlign w:val="superscript"/>
                <w:lang w:val="en-US"/>
              </w:rPr>
              <w:t>•</w:t>
            </w:r>
          </w:p>
        </w:tc>
        <w:tc>
          <w:tcPr>
            <w:tcW w:w="3640" w:type="dxa"/>
          </w:tcPr>
          <w:p>
            <w:pPr>
              <w:rPr>
                <w:lang w:val="en-US"/>
              </w:rPr>
            </w:pPr>
            <w:r>
              <w:rPr>
                <w:rFonts w:hint="eastAsia"/>
                <w:lang w:val="en-US"/>
              </w:rPr>
              <w:t>喜鵲</w:t>
            </w:r>
            <w:r>
              <w:rPr>
                <w:lang w:val="en-US"/>
              </w:rPr>
              <w:t>s</w:t>
            </w:r>
            <w:r>
              <w:rPr>
                <w:rFonts w:ascii="Cambria Math" w:hAnsi="Cambria Math" w:cs="Cambria Math"/>
                <w:lang w:val="en-US"/>
              </w:rPr>
              <w:t>ɿ</w:t>
            </w:r>
            <w:r>
              <w:rPr>
                <w:vertAlign w:val="superscript"/>
                <w:lang w:val="en-US"/>
              </w:rPr>
              <w:t>24</w:t>
            </w:r>
            <w:r>
              <w:rPr>
                <w:lang w:val="en-US"/>
              </w:rPr>
              <w:t>t</w:t>
            </w:r>
            <w:r>
              <w:rPr>
                <w:rFonts w:ascii="Cambria Math" w:hAnsi="Cambria Math" w:cs="Cambria Math"/>
                <w:lang w:val="en-US"/>
              </w:rPr>
              <w:t>ɕ</w:t>
            </w:r>
            <w:r>
              <w:rPr>
                <w:lang w:val="en-US"/>
              </w:rPr>
              <w:t>'y</w:t>
            </w:r>
            <w:r>
              <w:rPr>
                <w:rFonts w:ascii="Cambria Math" w:hAnsi="Cambria Math" w:cs="Cambria Math"/>
                <w:lang w:val="en-US"/>
              </w:rPr>
              <w:t>ɐ</w:t>
            </w:r>
            <w:r>
              <w:rPr>
                <w:lang w:val="en-US"/>
              </w:rPr>
              <w:t>?</w:t>
            </w:r>
            <w:r>
              <w:rPr>
                <w:vertAlign w:val="superscript"/>
                <w:lang w:val="en-US"/>
              </w:rPr>
              <w:t>4</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老鴉</w:t>
            </w:r>
            <w:r>
              <w:rPr>
                <w:lang w:val="en-US"/>
              </w:rPr>
              <w:t>l</w:t>
            </w:r>
            <w:r>
              <w:rPr>
                <w:rFonts w:ascii="Cambria Math" w:hAnsi="Cambria Math" w:cs="Cambria Math"/>
                <w:lang w:val="en-US"/>
              </w:rPr>
              <w:t>ɔ</w:t>
            </w:r>
            <w:r>
              <w:rPr>
                <w:vertAlign w:val="superscript"/>
                <w:lang w:val="en-US"/>
              </w:rPr>
              <w:t>42</w:t>
            </w:r>
            <w:r>
              <w:rPr>
                <w:lang w:val="en-US"/>
              </w:rPr>
              <w:t>u</w:t>
            </w:r>
            <w:r>
              <w:rPr>
                <w:rFonts w:hint="eastAsia"/>
                <w:lang w:val="en-US"/>
              </w:rPr>
              <w:t>ɑ</w:t>
            </w:r>
            <w:r>
              <w:rPr>
                <w:vertAlign w:val="superscript"/>
                <w:lang w:val="en-US"/>
              </w:rPr>
              <w:t>31</w:t>
            </w:r>
          </w:p>
        </w:tc>
        <w:tc>
          <w:tcPr>
            <w:tcW w:w="3640" w:type="dxa"/>
          </w:tcPr>
          <w:p>
            <w:pPr>
              <w:rPr>
                <w:lang w:val="en-US"/>
              </w:rPr>
            </w:pPr>
            <w:r>
              <w:rPr>
                <w:rFonts w:hint="eastAsia"/>
                <w:lang w:val="en-US"/>
              </w:rPr>
              <w:t>喜鵲</w:t>
            </w:r>
            <w:r>
              <w:rPr>
                <w:rFonts w:ascii="Cambria Math" w:hAnsi="Cambria Math" w:cs="Cambria Math"/>
                <w:lang w:val="en-US"/>
              </w:rPr>
              <w:t>ɕ</w:t>
            </w:r>
            <w:r>
              <w:rPr>
                <w:lang w:val="en-US"/>
              </w:rPr>
              <w:t>i</w:t>
            </w:r>
            <w:r>
              <w:rPr>
                <w:vertAlign w:val="superscript"/>
                <w:lang w:val="en-US"/>
              </w:rPr>
              <w:t>42</w:t>
            </w:r>
            <w:r>
              <w:rPr>
                <w:lang w:val="en-US"/>
              </w:rPr>
              <w:t>t</w:t>
            </w:r>
            <w:r>
              <w:rPr>
                <w:rFonts w:ascii="Cambria Math" w:hAnsi="Cambria Math" w:cs="Cambria Math"/>
                <w:lang w:val="en-US"/>
              </w:rPr>
              <w:t>ɕ</w:t>
            </w:r>
            <w:r>
              <w:rPr>
                <w:lang w:val="en-US"/>
              </w:rPr>
              <w:t>'i</w:t>
            </w:r>
            <w:r>
              <w:rPr>
                <w:rFonts w:hint="eastAsia"/>
                <w:lang w:val="en-US"/>
              </w:rPr>
              <w:t>ɑ</w:t>
            </w:r>
            <w:r>
              <w:rPr>
                <w:lang w:val="en-US"/>
              </w:rPr>
              <w:t>?</w:t>
            </w:r>
            <w:r>
              <w:rPr>
                <w:vertAlign w:val="superscript"/>
                <w:lang w:val="en-US"/>
              </w:rPr>
              <w:t>4</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老鴉</w:t>
            </w:r>
            <w:r>
              <w:rPr>
                <w:lang w:val="en-US"/>
              </w:rPr>
              <w:t>læ</w:t>
            </w:r>
            <w:r>
              <w:rPr>
                <w:vertAlign w:val="superscript"/>
                <w:lang w:val="en-US"/>
              </w:rPr>
              <w:t>31</w:t>
            </w:r>
            <w:r>
              <w:rPr>
                <w:vertAlign w:val="subscript"/>
                <w:lang w:val="en-US"/>
              </w:rPr>
              <w:t>22</w:t>
            </w:r>
            <w:r>
              <w:rPr>
                <w:lang w:val="en-US"/>
              </w:rPr>
              <w:t>o</w:t>
            </w:r>
            <w:r>
              <w:rPr>
                <w:vertAlign w:val="superscript"/>
                <w:lang w:val="en-US"/>
              </w:rPr>
              <w:t>44</w:t>
            </w:r>
          </w:p>
        </w:tc>
        <w:tc>
          <w:tcPr>
            <w:tcW w:w="3640" w:type="dxa"/>
          </w:tcPr>
          <w:p>
            <w:pPr>
              <w:rPr>
                <w:lang w:val="en-US"/>
              </w:rPr>
            </w:pPr>
            <w:r>
              <w:rPr>
                <w:rFonts w:hint="eastAsia"/>
                <w:lang w:val="en-US"/>
              </w:rPr>
              <w:t>喜鵲</w:t>
            </w:r>
            <w:r>
              <w:rPr>
                <w:rFonts w:ascii="Cambria Math" w:hAnsi="Cambria Math" w:cs="Cambria Math"/>
                <w:lang w:val="en-US"/>
              </w:rPr>
              <w:t>ɕ</w:t>
            </w:r>
            <w:r>
              <w:rPr>
                <w:lang w:val="en-US"/>
              </w:rPr>
              <w:t>i</w:t>
            </w:r>
            <w:r>
              <w:rPr>
                <w:vertAlign w:val="superscript"/>
                <w:lang w:val="en-US"/>
              </w:rPr>
              <w:t>41</w:t>
            </w:r>
            <w:r>
              <w:rPr>
                <w:lang w:val="en-US"/>
              </w:rPr>
              <w:t>ts'i</w:t>
            </w:r>
            <w:r>
              <w:rPr>
                <w:rFonts w:ascii="Cambria Math" w:hAnsi="Cambria Math" w:cs="Cambria Math"/>
                <w:lang w:val="en-US"/>
              </w:rPr>
              <w:t>ɒ</w:t>
            </w:r>
            <w:r>
              <w:rPr>
                <w:lang w:val="en-US"/>
              </w:rPr>
              <w:t>?</w:t>
            </w:r>
            <w:r>
              <w:rPr>
                <w:vertAlign w:val="superscript"/>
                <w:lang w:val="en-US"/>
              </w:rPr>
              <w:t>4</w:t>
            </w:r>
          </w:p>
        </w:tc>
      </w:tr>
      <w:tr>
        <w:tc>
          <w:tcPr>
            <w:tcW w:w="1242" w:type="dxa"/>
          </w:tcPr>
          <w:p>
            <w:pPr>
              <w:jc w:val="center"/>
              <w:rPr>
                <w:lang w:val="en-US"/>
              </w:rPr>
            </w:pPr>
            <w:r>
              <w:rPr>
                <w:rFonts w:hint="eastAsia"/>
                <w:lang w:val="en-US"/>
              </w:rPr>
              <w:t>温州</w:t>
            </w:r>
          </w:p>
        </w:tc>
        <w:tc>
          <w:tcPr>
            <w:tcW w:w="3640" w:type="dxa"/>
          </w:tcPr>
          <w:p>
            <w:pPr>
              <w:rPr>
                <w:lang w:val="en-US"/>
              </w:rPr>
            </w:pPr>
            <w:r>
              <w:rPr>
                <w:rFonts w:hint="eastAsia"/>
                <w:lang w:val="en-US"/>
              </w:rPr>
              <w:t>老鴉</w:t>
            </w:r>
            <w:r>
              <w:rPr>
                <w:lang w:val="en-US"/>
              </w:rPr>
              <w:t>I</w:t>
            </w:r>
            <w:r>
              <w:rPr>
                <w:rFonts w:ascii="Cambria Math" w:hAnsi="Cambria Math" w:cs="Cambria Math"/>
                <w:lang w:val="en-US"/>
              </w:rPr>
              <w:t>ɜ</w:t>
            </w:r>
            <w:r>
              <w:rPr>
                <w:vertAlign w:val="superscript"/>
                <w:lang w:val="en-US"/>
              </w:rPr>
              <w:t>24</w:t>
            </w:r>
            <w:r>
              <w:rPr>
                <w:lang w:val="en-US"/>
              </w:rPr>
              <w:t>o</w:t>
            </w:r>
            <w:r>
              <w:rPr>
                <w:vertAlign w:val="superscript"/>
                <w:lang w:val="en-US"/>
              </w:rPr>
              <w:t>44</w:t>
            </w:r>
          </w:p>
        </w:tc>
        <w:tc>
          <w:tcPr>
            <w:tcW w:w="3640" w:type="dxa"/>
          </w:tcPr>
          <w:p>
            <w:pPr>
              <w:rPr>
                <w:lang w:val="en-US"/>
              </w:rPr>
            </w:pPr>
            <w:r>
              <w:rPr>
                <w:rFonts w:hint="eastAsia"/>
                <w:lang w:val="en-US"/>
              </w:rPr>
              <w:t>喜鵲</w:t>
            </w:r>
            <w:r>
              <w:rPr>
                <w:lang w:val="en-US"/>
              </w:rPr>
              <w:t>s</w:t>
            </w:r>
            <w:r>
              <w:rPr>
                <w:rFonts w:ascii="Cambria Math" w:hAnsi="Cambria Math" w:cs="Cambria Math"/>
                <w:lang w:val="en-US"/>
              </w:rPr>
              <w:t>ɿ</w:t>
            </w:r>
            <w:r>
              <w:rPr>
                <w:vertAlign w:val="superscript"/>
                <w:lang w:val="en-US"/>
              </w:rPr>
              <w:t>45</w:t>
            </w:r>
            <w:r>
              <w:rPr>
                <w:lang w:val="en-US"/>
              </w:rPr>
              <w:t>t</w:t>
            </w:r>
            <w:r>
              <w:rPr>
                <w:rFonts w:ascii="Cambria Math" w:hAnsi="Cambria Math" w:cs="Cambria Math"/>
                <w:lang w:val="en-US"/>
              </w:rPr>
              <w:t>ɕ</w:t>
            </w:r>
            <w:r>
              <w:rPr>
                <w:lang w:val="en-US"/>
              </w:rPr>
              <w:t>‘ia</w:t>
            </w:r>
            <w:r>
              <w:rPr>
                <w:vertAlign w:val="superscript"/>
                <w:lang w:val="en-US"/>
              </w:rPr>
              <w:t>23</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老鴉子</w:t>
            </w:r>
            <w:r>
              <w:rPr>
                <w:lang w:val="en-US"/>
              </w:rPr>
              <w:t>lau</w:t>
            </w:r>
            <w:r>
              <w:rPr>
                <w:vertAlign w:val="superscript"/>
                <w:lang w:val="en-US"/>
              </w:rPr>
              <w:t>41</w:t>
            </w:r>
            <w:r>
              <w:rPr>
                <w:lang w:val="en-US"/>
              </w:rPr>
              <w:t>ua</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喜鵲</w:t>
            </w:r>
            <w:r>
              <w:rPr>
                <w:rFonts w:ascii="Cambria Math" w:hAnsi="Cambria Math" w:cs="Cambria Math"/>
                <w:lang w:val="en-US"/>
              </w:rPr>
              <w:t>ɕ</w:t>
            </w:r>
            <w:r>
              <w:rPr>
                <w:lang w:val="en-US"/>
              </w:rPr>
              <w:t>i</w:t>
            </w:r>
            <w:r>
              <w:rPr>
                <w:vertAlign w:val="superscript"/>
                <w:lang w:val="en-US"/>
              </w:rPr>
              <w:t>41</w:t>
            </w:r>
            <w:r>
              <w:rPr>
                <w:lang w:val="en-US"/>
              </w:rPr>
              <w:t>t</w:t>
            </w:r>
            <w:r>
              <w:rPr>
                <w:rFonts w:ascii="Cambria Math" w:hAnsi="Cambria Math" w:cs="Cambria Math"/>
                <w:lang w:val="en-US"/>
              </w:rPr>
              <w:t>ɕ</w:t>
            </w:r>
            <w:r>
              <w:rPr>
                <w:lang w:val="en-US"/>
              </w:rPr>
              <w:t>‘io</w:t>
            </w:r>
            <w:r>
              <w:rPr>
                <w:vertAlign w:val="superscript"/>
                <w:lang w:val="en-US"/>
              </w:rPr>
              <w:t>24</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老鴉</w:t>
            </w:r>
            <w:r>
              <w:rPr>
                <w:lang w:val="en-US"/>
              </w:rPr>
              <w:t>lau</w:t>
            </w:r>
            <w:r>
              <w:rPr>
                <w:vertAlign w:val="superscript"/>
                <w:lang w:val="en-US"/>
              </w:rPr>
              <w:t>213</w:t>
            </w:r>
            <w:r>
              <w:rPr>
                <w:lang w:val="en-US"/>
              </w:rPr>
              <w:t>ŋa</w:t>
            </w:r>
            <w:r>
              <w:rPr>
                <w:vertAlign w:val="superscript"/>
                <w:lang w:val="en-US"/>
              </w:rPr>
              <w:t>42</w:t>
            </w:r>
          </w:p>
        </w:tc>
        <w:tc>
          <w:tcPr>
            <w:tcW w:w="3640" w:type="dxa"/>
          </w:tcPr>
          <w:p>
            <w:pPr>
              <w:rPr>
                <w:lang w:val="en-US"/>
              </w:rPr>
            </w:pPr>
            <w:r>
              <w:rPr>
                <w:rFonts w:hint="eastAsia"/>
                <w:lang w:val="en-US"/>
              </w:rPr>
              <w:t>喜鵲</w:t>
            </w:r>
            <w:r>
              <w:rPr>
                <w:rFonts w:ascii="Cambria Math" w:hAnsi="Cambria Math" w:cs="Cambria Math"/>
                <w:lang w:val="en-US"/>
              </w:rPr>
              <w:t>ɕ</w:t>
            </w:r>
            <w:r>
              <w:rPr>
                <w:lang w:val="en-US"/>
              </w:rPr>
              <w:t>i</w:t>
            </w:r>
            <w:r>
              <w:rPr>
                <w:vertAlign w:val="superscript"/>
                <w:lang w:val="en-US"/>
              </w:rPr>
              <w:t>213</w:t>
            </w:r>
            <w:r>
              <w:rPr>
                <w:lang w:val="en-US"/>
              </w:rPr>
              <w:t>t</w:t>
            </w:r>
            <w:r>
              <w:rPr>
                <w:rFonts w:ascii="Cambria Math" w:hAnsi="Cambria Math" w:cs="Cambria Math"/>
                <w:lang w:val="en-US"/>
              </w:rPr>
              <w:t>ɕ</w:t>
            </w:r>
            <w:r>
              <w:rPr>
                <w:lang w:val="en-US"/>
              </w:rPr>
              <w:t>'i</w:t>
            </w:r>
            <w:r>
              <w:rPr>
                <w:rFonts w:ascii="Cambria Math" w:hAnsi="Cambria Math" w:cs="Cambria Math"/>
                <w:lang w:val="en-US"/>
              </w:rPr>
              <w:t>ɔ</w:t>
            </w:r>
            <w:r>
              <w:rPr>
                <w:lang w:val="en-US"/>
              </w:rPr>
              <w:t>k</w:t>
            </w:r>
            <w:r>
              <w:rPr>
                <w:vertAlign w:val="superscript"/>
                <w:lang w:val="en-US"/>
              </w:rPr>
              <w:t>5</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老鴉</w:t>
            </w:r>
            <w:r>
              <w:rPr>
                <w:rFonts w:hint="eastAsia"/>
                <w:lang w:val="en-US"/>
              </w:rPr>
              <w:t>lau</w:t>
            </w:r>
            <w:r>
              <w:rPr>
                <w:rFonts w:hint="eastAsia"/>
                <w:vertAlign w:val="superscript"/>
                <w:lang w:val="en-US"/>
              </w:rPr>
              <w:t>31</w:t>
            </w:r>
            <w:r>
              <w:rPr>
                <w:rFonts w:hint="eastAsia"/>
                <w:lang w:val="en-US"/>
              </w:rPr>
              <w:t>a</w:t>
            </w:r>
            <w:r>
              <w:rPr>
                <w:rFonts w:hint="eastAsia"/>
                <w:vertAlign w:val="superscript"/>
                <w:lang w:val="en-US"/>
              </w:rPr>
              <w:t>44</w:t>
            </w:r>
          </w:p>
        </w:tc>
        <w:tc>
          <w:tcPr>
            <w:tcW w:w="3640" w:type="dxa"/>
          </w:tcPr>
          <w:p>
            <w:pPr>
              <w:rPr>
                <w:lang w:val="en-US"/>
              </w:rPr>
            </w:pPr>
            <w:r>
              <w:rPr>
                <w:rFonts w:hint="eastAsia"/>
                <w:lang w:val="en-US"/>
              </w:rPr>
              <w:t>阿鵲</w:t>
            </w:r>
            <w:r>
              <w:rPr>
                <w:rFonts w:hint="eastAsia"/>
                <w:lang w:val="en-US"/>
              </w:rPr>
              <w:t>a</w:t>
            </w:r>
            <w:r>
              <w:rPr>
                <w:rFonts w:hint="eastAsia"/>
                <w:vertAlign w:val="superscript"/>
                <w:lang w:val="en-US"/>
              </w:rPr>
              <w:t>44</w:t>
            </w:r>
            <w:r>
              <w:rPr>
                <w:rFonts w:hint="eastAsia"/>
                <w:lang w:val="en-US"/>
              </w:rPr>
              <w:t>siak</w:t>
            </w:r>
            <w:r>
              <w:rPr>
                <w:rFonts w:hint="eastAsia"/>
                <w:vertAlign w:val="superscript"/>
                <w:lang w:val="en-US"/>
              </w:rPr>
              <w:t>21</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烏鴉</w:t>
            </w:r>
            <w:r>
              <w:rPr>
                <w:lang w:val="en-US"/>
              </w:rPr>
              <w:t>wu</w:t>
            </w:r>
            <w:r>
              <w:rPr>
                <w:vertAlign w:val="superscript"/>
                <w:lang w:val="en-US"/>
              </w:rPr>
              <w:t>55</w:t>
            </w:r>
            <w:r>
              <w:rPr>
                <w:lang w:val="en-US"/>
              </w:rPr>
              <w:t>a</w:t>
            </w:r>
            <w:r>
              <w:rPr>
                <w:vertAlign w:val="superscript"/>
                <w:lang w:val="en-US"/>
              </w:rPr>
              <w:t>55</w:t>
            </w:r>
          </w:p>
        </w:tc>
        <w:tc>
          <w:tcPr>
            <w:tcW w:w="3640" w:type="dxa"/>
          </w:tcPr>
          <w:p>
            <w:pPr>
              <w:rPr>
                <w:lang w:val="en-US"/>
              </w:rPr>
            </w:pPr>
            <w:r>
              <w:rPr>
                <w:rFonts w:hint="eastAsia"/>
                <w:lang w:val="en-US"/>
              </w:rPr>
              <w:t>喜鵲</w:t>
            </w:r>
            <w:r>
              <w:rPr>
                <w:lang w:val="en-US"/>
              </w:rPr>
              <w:t>hei</w:t>
            </w:r>
            <w:r>
              <w:rPr>
                <w:vertAlign w:val="superscript"/>
                <w:lang w:val="en-US"/>
              </w:rPr>
              <w:t>35</w:t>
            </w:r>
            <w:r>
              <w:rPr>
                <w:lang w:val="en-US"/>
              </w:rPr>
              <w:t>t</w:t>
            </w:r>
            <w:r>
              <w:rPr>
                <w:rFonts w:ascii="Cambria Math" w:hAnsi="Cambria Math" w:cs="Cambria Math"/>
                <w:lang w:val="en-US"/>
              </w:rPr>
              <w:t>ʃ</w:t>
            </w:r>
            <w:r>
              <w:rPr>
                <w:lang w:val="en-US"/>
              </w:rPr>
              <w:t>oek</w:t>
            </w:r>
            <w:r>
              <w:rPr>
                <w:vertAlign w:val="superscript"/>
                <w:lang w:val="en-US"/>
              </w:rPr>
              <w:t>33</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露</w:t>
            </w:r>
            <w:r>
              <w:rPr>
                <w:lang w:val="en-US"/>
              </w:rPr>
              <w:t>*</w:t>
            </w:r>
            <w:r>
              <w:rPr>
                <w:rFonts w:hint="eastAsia"/>
                <w:lang w:val="en-US"/>
              </w:rPr>
              <w:t>鴉</w:t>
            </w:r>
            <w:r>
              <w:rPr>
                <w:lang w:val="en-US"/>
              </w:rPr>
              <w:t>lou</w:t>
            </w:r>
            <w:r>
              <w:rPr>
                <w:vertAlign w:val="superscript"/>
                <w:lang w:val="en-US"/>
              </w:rPr>
              <w:t>454</w:t>
            </w:r>
            <w:r>
              <w:rPr>
                <w:lang w:val="en-US"/>
              </w:rPr>
              <w:t>a</w:t>
            </w:r>
            <w:r>
              <w:rPr>
                <w:vertAlign w:val="superscript"/>
                <w:lang w:val="en-US"/>
              </w:rPr>
              <w:t>33</w:t>
            </w:r>
          </w:p>
        </w:tc>
        <w:tc>
          <w:tcPr>
            <w:tcW w:w="3640" w:type="dxa"/>
          </w:tcPr>
          <w:p>
            <w:pPr>
              <w:rPr>
                <w:lang w:val="en-US"/>
              </w:rPr>
            </w:pPr>
            <w:r>
              <w:rPr>
                <w:rFonts w:hint="eastAsia"/>
                <w:lang w:val="en-US"/>
              </w:rPr>
              <w:t>阿鵲</w:t>
            </w:r>
            <w:r>
              <w:rPr>
                <w:lang w:val="en-US"/>
              </w:rPr>
              <w:t>a</w:t>
            </w:r>
            <w:r>
              <w:rPr>
                <w:vertAlign w:val="superscript"/>
                <w:lang w:val="en-US"/>
              </w:rPr>
              <w:t>33</w:t>
            </w:r>
            <w:r>
              <w:rPr>
                <w:lang w:val="en-US"/>
              </w:rPr>
              <w:t>t</w:t>
            </w:r>
            <w:r>
              <w:rPr>
                <w:rFonts w:ascii="Cambria Math" w:hAnsi="Cambria Math" w:cs="Cambria Math"/>
                <w:lang w:val="en-US"/>
              </w:rPr>
              <w:t>ʃ</w:t>
            </w:r>
            <w:r>
              <w:rPr>
                <w:lang w:val="en-US"/>
              </w:rPr>
              <w:t>'i</w:t>
            </w:r>
            <w:r>
              <w:rPr>
                <w:rFonts w:ascii="Cambria Math" w:hAnsi="Cambria Math" w:cs="Cambria Math"/>
                <w:lang w:val="en-US"/>
              </w:rPr>
              <w:t>ɛ</w:t>
            </w:r>
            <w:r>
              <w:rPr>
                <w:lang w:val="en-US"/>
              </w:rPr>
              <w:t>k</w:t>
            </w:r>
            <w:r>
              <w:rPr>
                <w:vertAlign w:val="superscript"/>
                <w:lang w:val="en-US"/>
              </w:rPr>
              <w:t>21</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烏鴉</w:t>
            </w:r>
            <w:r>
              <w:rPr>
                <w:rFonts w:ascii="Cambria Math" w:hAnsi="Cambria Math" w:cs="Cambria Math"/>
                <w:lang w:val="en-US"/>
              </w:rPr>
              <w:t>ɔ</w:t>
            </w:r>
            <w:r>
              <w:rPr>
                <w:vertAlign w:val="superscript"/>
                <w:lang w:val="en-US"/>
              </w:rPr>
              <w:t>55</w:t>
            </w:r>
            <w:r>
              <w:rPr>
                <w:vertAlign w:val="subscript"/>
                <w:lang w:val="en-US"/>
              </w:rPr>
              <w:t>33</w:t>
            </w:r>
            <w:r>
              <w:rPr>
                <w:lang w:val="en-US"/>
              </w:rPr>
              <w:t>a</w:t>
            </w:r>
            <w:r>
              <w:rPr>
                <w:vertAlign w:val="superscript"/>
                <w:lang w:val="en-US"/>
              </w:rPr>
              <w:t>55</w:t>
            </w:r>
          </w:p>
        </w:tc>
        <w:tc>
          <w:tcPr>
            <w:tcW w:w="3640" w:type="dxa"/>
          </w:tcPr>
          <w:p>
            <w:pPr>
              <w:rPr>
                <w:lang w:val="en-US"/>
              </w:rPr>
            </w:pPr>
            <w:r>
              <w:rPr>
                <w:rFonts w:hint="eastAsia"/>
                <w:lang w:val="en-US"/>
              </w:rPr>
              <w:t>客鳥</w:t>
            </w:r>
            <w:r>
              <w:rPr>
                <w:lang w:val="en-US"/>
              </w:rPr>
              <w:t>k‘e?</w:t>
            </w:r>
            <w:r>
              <w:rPr>
                <w:vertAlign w:val="superscript"/>
                <w:lang w:val="en-US"/>
              </w:rPr>
              <w:t>32</w:t>
            </w:r>
            <w:r>
              <w:rPr>
                <w:vertAlign w:val="subscript"/>
                <w:lang w:val="en-US"/>
              </w:rPr>
              <w:t>5</w:t>
            </w:r>
            <w:r>
              <w:rPr>
                <w:lang w:val="en-US"/>
              </w:rPr>
              <w:t>tsiau</w:t>
            </w:r>
            <w:r>
              <w:rPr>
                <w:vertAlign w:val="superscript"/>
                <w:lang w:val="en-US"/>
              </w:rPr>
              <w:t>51</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烏鴉</w:t>
            </w:r>
            <w:r>
              <w:rPr>
                <w:lang w:val="en-US"/>
              </w:rPr>
              <w:t>ou</w:t>
            </w:r>
            <w:r>
              <w:rPr>
                <w:vertAlign w:val="superscript"/>
                <w:lang w:val="en-US"/>
              </w:rPr>
              <w:t>33</w:t>
            </w:r>
            <w:r>
              <w:rPr>
                <w:vertAlign w:val="subscript"/>
                <w:lang w:val="en-US"/>
              </w:rPr>
              <w:t>23</w:t>
            </w:r>
            <w:r>
              <w:rPr>
                <w:lang w:val="en-US"/>
              </w:rPr>
              <w:t>a</w:t>
            </w:r>
            <w:r>
              <w:rPr>
                <w:vertAlign w:val="superscript"/>
                <w:lang w:val="en-US"/>
              </w:rPr>
              <w:t>33</w:t>
            </w:r>
          </w:p>
        </w:tc>
        <w:tc>
          <w:tcPr>
            <w:tcW w:w="3640" w:type="dxa"/>
          </w:tcPr>
          <w:p>
            <w:pPr>
              <w:rPr>
                <w:lang w:val="en-US"/>
              </w:rPr>
            </w:pPr>
            <w:r>
              <w:rPr>
                <w:rFonts w:hint="eastAsia"/>
                <w:lang w:val="en-US"/>
              </w:rPr>
              <w:t>客鳥</w:t>
            </w:r>
            <w:r>
              <w:rPr>
                <w:lang w:val="en-US"/>
              </w:rPr>
              <w:t>k‘e?</w:t>
            </w:r>
            <w:r>
              <w:rPr>
                <w:vertAlign w:val="superscript"/>
                <w:lang w:val="en-US"/>
              </w:rPr>
              <w:t>21</w:t>
            </w:r>
            <w:r>
              <w:rPr>
                <w:vertAlign w:val="subscript"/>
                <w:lang w:val="en-US"/>
              </w:rPr>
              <w:t>4</w:t>
            </w:r>
            <w:r>
              <w:rPr>
                <w:lang w:val="en-US"/>
              </w:rPr>
              <w:t>tsiəu</w:t>
            </w:r>
            <w:r>
              <w:rPr>
                <w:vertAlign w:val="superscript"/>
                <w:lang w:val="en-US"/>
              </w:rPr>
              <w:t>53</w:t>
            </w:r>
            <w:r>
              <w:rPr>
                <w:vertAlign w:val="subscript"/>
                <w:lang w:val="en-US"/>
              </w:rPr>
              <w:t>21</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老鴉</w:t>
            </w:r>
            <w:r>
              <w:rPr>
                <w:lang w:val="en-US"/>
              </w:rPr>
              <w:t>l</w:t>
            </w:r>
            <w:r>
              <w:rPr>
                <w:rFonts w:ascii="Cambria Math" w:hAnsi="Cambria Math" w:cs="Cambria Math"/>
                <w:lang w:val="en-US"/>
              </w:rPr>
              <w:t>ɔ</w:t>
            </w:r>
            <w:r>
              <w:rPr>
                <w:vertAlign w:val="superscript"/>
                <w:lang w:val="en-US"/>
              </w:rPr>
              <w:t>31</w:t>
            </w:r>
            <w:r>
              <w:rPr>
                <w:lang w:val="en-US"/>
              </w:rPr>
              <w:t>ua</w:t>
            </w:r>
            <w:r>
              <w:rPr>
                <w:vertAlign w:val="superscript"/>
                <w:lang w:val="en-US"/>
              </w:rPr>
              <w:t>44</w:t>
            </w:r>
            <w:r>
              <w:rPr>
                <w:lang w:val="en-US"/>
              </w:rPr>
              <w:t>(a)</w:t>
            </w:r>
          </w:p>
        </w:tc>
        <w:tc>
          <w:tcPr>
            <w:tcW w:w="3640" w:type="dxa"/>
          </w:tcPr>
          <w:p>
            <w:pPr>
              <w:rPr>
                <w:lang w:val="en-US"/>
              </w:rPr>
            </w:pPr>
            <w:r>
              <w:rPr>
                <w:rFonts w:hint="eastAsia"/>
                <w:lang w:val="en-US"/>
              </w:rPr>
              <w:t>客鵲</w:t>
            </w:r>
            <w:r>
              <w:rPr>
                <w:lang w:val="en-US"/>
              </w:rPr>
              <w:t>k‘a</w:t>
            </w:r>
            <w:r>
              <w:rPr>
                <w:vertAlign w:val="superscript"/>
                <w:lang w:val="en-US"/>
              </w:rPr>
              <w:t>52</w:t>
            </w:r>
            <w:r>
              <w:rPr>
                <w:lang w:val="en-US"/>
              </w:rPr>
              <w:t>(k‘a?</w:t>
            </w:r>
            <w:r>
              <w:rPr>
                <w:vertAlign w:val="superscript"/>
                <w:lang w:val="en-US"/>
              </w:rPr>
              <w:t>23</w:t>
            </w:r>
            <w:r>
              <w:rPr>
                <w:lang w:val="en-US"/>
              </w:rPr>
              <w:t>)zu</w:t>
            </w:r>
            <w:r>
              <w:rPr>
                <w:rFonts w:ascii="Cambria Math" w:hAnsi="Cambria Math" w:cs="Cambria Math"/>
                <w:lang w:val="en-US"/>
              </w:rPr>
              <w:t>ɔ</w:t>
            </w:r>
            <w:r>
              <w:rPr>
                <w:lang w:val="en-US"/>
              </w:rPr>
              <w:t>?</w:t>
            </w:r>
            <w:r>
              <w:rPr>
                <w:vertAlign w:val="superscript"/>
                <w:lang w:val="en-US"/>
              </w:rPr>
              <w:t>23</w:t>
            </w:r>
            <w:r>
              <w:rPr>
                <w:lang w:val="en-US"/>
              </w:rPr>
              <w:t>(ts‘</w:t>
            </w:r>
            <w:r>
              <w:rPr>
                <w:rFonts w:hint="eastAsia"/>
                <w:lang w:val="en-US"/>
              </w:rPr>
              <w:t>一）</w:t>
            </w:r>
          </w:p>
        </w:tc>
      </w:tr>
    </w:tbl>
    <w:p>
      <w:pPr>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lastRenderedPageBreak/>
              <w:t>詞目</w:t>
            </w:r>
            <w:r>
              <w:rPr>
                <w:lang w:val="en-US"/>
              </w:rPr>
              <w:br/>
            </w:r>
            <w:r>
              <w:rPr>
                <w:rFonts w:hint="eastAsia"/>
                <w:lang w:val="en-US"/>
              </w:rPr>
              <w:t>方言点</w:t>
            </w:r>
          </w:p>
        </w:tc>
        <w:tc>
          <w:tcPr>
            <w:tcW w:w="3640" w:type="dxa"/>
          </w:tcPr>
          <w:p>
            <w:pPr>
              <w:rPr>
                <w:lang w:val="en-US"/>
              </w:rPr>
            </w:pPr>
            <w:r>
              <w:rPr>
                <w:rFonts w:hint="eastAsia"/>
                <w:lang w:val="en-US"/>
              </w:rPr>
              <w:t>麻雀</w:t>
            </w:r>
            <w:r>
              <w:rPr>
                <w:lang w:val="en-US"/>
              </w:rPr>
              <w:t>ma</w:t>
            </w:r>
            <w:r>
              <w:rPr>
                <w:vertAlign w:val="superscript"/>
                <w:lang w:val="en-US"/>
              </w:rPr>
              <w:t>35</w:t>
            </w:r>
            <w:r>
              <w:rPr>
                <w:lang w:val="en-US"/>
              </w:rPr>
              <w:t>t</w:t>
            </w:r>
            <w:r>
              <w:rPr>
                <w:rFonts w:ascii="Cambria Math" w:hAnsi="Cambria Math" w:cs="Cambria Math"/>
                <w:lang w:val="en-US"/>
              </w:rPr>
              <w:t>ɕ</w:t>
            </w:r>
            <w:r>
              <w:rPr>
                <w:lang w:val="en-US"/>
              </w:rPr>
              <w:t>'ye</w:t>
            </w:r>
            <w:r>
              <w:rPr>
                <w:vertAlign w:val="superscript"/>
                <w:lang w:val="en-US"/>
              </w:rPr>
              <w:t>51</w:t>
            </w:r>
          </w:p>
        </w:tc>
        <w:tc>
          <w:tcPr>
            <w:tcW w:w="3640" w:type="dxa"/>
          </w:tcPr>
          <w:p>
            <w:pPr>
              <w:rPr>
                <w:lang w:val="en-US"/>
              </w:rPr>
            </w:pPr>
            <w:r>
              <w:rPr>
                <w:rFonts w:hint="eastAsia"/>
                <w:lang w:val="en-US"/>
              </w:rPr>
              <w:t>鴿子</w:t>
            </w:r>
            <w:r>
              <w:rPr>
                <w:lang w:val="en-US"/>
              </w:rPr>
              <w:t>bə</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家雀儿</w:t>
            </w:r>
            <w:r>
              <w:rPr>
                <w:lang w:val="en-US"/>
              </w:rPr>
              <w:t>t</w:t>
            </w:r>
            <w:r>
              <w:rPr>
                <w:rFonts w:ascii="Cambria Math" w:hAnsi="Cambria Math" w:cs="Cambria Math"/>
                <w:lang w:val="en-US"/>
              </w:rPr>
              <w:t>ɕ</w:t>
            </w:r>
            <w:r>
              <w:rPr>
                <w:lang w:val="en-US"/>
              </w:rPr>
              <w:t>ia</w:t>
            </w:r>
            <w:r>
              <w:rPr>
                <w:vertAlign w:val="superscript"/>
                <w:lang w:val="en-US"/>
              </w:rPr>
              <w:t>55</w:t>
            </w:r>
            <w:r>
              <w:rPr>
                <w:lang w:val="en-US"/>
              </w:rPr>
              <w:t>t</w:t>
            </w:r>
            <w:r>
              <w:rPr>
                <w:rFonts w:ascii="Cambria Math" w:hAnsi="Cambria Math" w:cs="Cambria Math"/>
                <w:lang w:val="en-US"/>
              </w:rPr>
              <w:t>ɕ</w:t>
            </w:r>
            <w:r>
              <w:rPr>
                <w:lang w:val="en-US"/>
              </w:rPr>
              <w:t>'iaur</w:t>
            </w:r>
            <w:r>
              <w:rPr>
                <w:vertAlign w:val="superscript"/>
                <w:lang w:val="en-US"/>
              </w:rPr>
              <w:t>214</w:t>
            </w:r>
          </w:p>
        </w:tc>
        <w:tc>
          <w:tcPr>
            <w:tcW w:w="3640" w:type="dxa"/>
          </w:tcPr>
          <w:p>
            <w:pPr>
              <w:rPr>
                <w:lang w:val="en-US"/>
              </w:rPr>
            </w:pPr>
            <w:r>
              <w:rPr>
                <w:rFonts w:hint="eastAsia"/>
                <w:lang w:val="en-US"/>
              </w:rPr>
              <w:t>鴿子</w:t>
            </w:r>
            <w:r>
              <w:rPr>
                <w:lang w:val="en-US"/>
              </w:rPr>
              <w:t>kə</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家雀儿</w:t>
            </w:r>
            <w:r>
              <w:rPr>
                <w:lang w:val="en-US"/>
              </w:rPr>
              <w:t>t</w:t>
            </w:r>
            <w:r>
              <w:rPr>
                <w:rFonts w:ascii="Cambria Math" w:hAnsi="Cambria Math" w:cs="Cambria Math"/>
                <w:lang w:val="en-US"/>
              </w:rPr>
              <w:t>ɕ</w:t>
            </w:r>
            <w:r>
              <w:rPr>
                <w:lang w:val="en-US"/>
              </w:rPr>
              <w:t>ia</w:t>
            </w:r>
            <w:r>
              <w:rPr>
                <w:vertAlign w:val="superscript"/>
                <w:lang w:val="en-US"/>
              </w:rPr>
              <w:t>213</w:t>
            </w:r>
            <w:r>
              <w:rPr>
                <w:lang w:val="en-US"/>
              </w:rPr>
              <w:t>t</w:t>
            </w:r>
            <w:r>
              <w:rPr>
                <w:rFonts w:ascii="Cambria Math" w:hAnsi="Cambria Math" w:cs="Cambria Math"/>
                <w:lang w:val="en-US"/>
              </w:rPr>
              <w:t>ɕ</w:t>
            </w:r>
            <w:r>
              <w:rPr>
                <w:lang w:val="en-US"/>
              </w:rPr>
              <w:t>'yer</w:t>
            </w:r>
            <w:r>
              <w:rPr>
                <w:vertAlign w:val="superscript"/>
                <w:lang w:val="en-US"/>
              </w:rPr>
              <w:t>•</w:t>
            </w:r>
          </w:p>
        </w:tc>
        <w:tc>
          <w:tcPr>
            <w:tcW w:w="3640" w:type="dxa"/>
          </w:tcPr>
          <w:p>
            <w:pPr>
              <w:rPr>
                <w:lang w:val="en-US"/>
              </w:rPr>
            </w:pPr>
            <w:r>
              <w:rPr>
                <w:rFonts w:hint="eastAsia"/>
                <w:lang w:val="en-US"/>
              </w:rPr>
              <w:t>鵓鴿</w:t>
            </w:r>
            <w:r>
              <w:rPr>
                <w:lang w:val="en-US"/>
              </w:rPr>
              <w:t>pə</w:t>
            </w:r>
            <w:r>
              <w:rPr>
                <w:vertAlign w:val="superscript"/>
                <w:lang w:val="en-US"/>
              </w:rPr>
              <w:t>42</w:t>
            </w:r>
            <w:r>
              <w:rPr>
                <w:lang w:val="en-US"/>
              </w:rPr>
              <w:t>kə</w:t>
            </w:r>
            <w:r>
              <w:rPr>
                <w:vertAlign w:val="superscript"/>
                <w:lang w:val="en-US"/>
              </w:rPr>
              <w:t>•</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家雀儿</w:t>
            </w:r>
            <w:r>
              <w:rPr>
                <w:lang w:val="en-US"/>
              </w:rPr>
              <w:t>t</w:t>
            </w:r>
            <w:r>
              <w:rPr>
                <w:rFonts w:ascii="Cambria Math" w:hAnsi="Cambria Math" w:cs="Cambria Math"/>
                <w:lang w:val="en-US"/>
              </w:rPr>
              <w:t>ɕ</w:t>
            </w:r>
            <w:r>
              <w:rPr>
                <w:lang w:val="en-US"/>
              </w:rPr>
              <w:t>ia</w:t>
            </w:r>
            <w:r>
              <w:rPr>
                <w:vertAlign w:val="superscript"/>
                <w:lang w:val="en-US"/>
              </w:rPr>
              <w:t>33</w:t>
            </w:r>
            <w:r>
              <w:rPr>
                <w:lang w:val="en-US"/>
              </w:rPr>
              <w:t>t</w:t>
            </w:r>
            <w:r>
              <w:rPr>
                <w:rFonts w:ascii="Cambria Math" w:hAnsi="Cambria Math" w:cs="Cambria Math"/>
                <w:lang w:val="en-US"/>
              </w:rPr>
              <w:t>ɕ</w:t>
            </w:r>
            <w:r>
              <w:rPr>
                <w:lang w:val="en-US"/>
              </w:rPr>
              <w:t>'iaur</w:t>
            </w:r>
            <w:r>
              <w:rPr>
                <w:vertAlign w:val="superscript"/>
                <w:lang w:val="en-US"/>
              </w:rPr>
              <w:t>213</w:t>
            </w:r>
          </w:p>
        </w:tc>
        <w:tc>
          <w:tcPr>
            <w:tcW w:w="3640" w:type="dxa"/>
          </w:tcPr>
          <w:p>
            <w:pPr>
              <w:rPr>
                <w:lang w:val="en-US"/>
              </w:rPr>
            </w:pPr>
            <w:r>
              <w:rPr>
                <w:rFonts w:hint="eastAsia"/>
                <w:lang w:val="en-US"/>
              </w:rPr>
              <w:t>鵓鴿</w:t>
            </w:r>
            <w:r>
              <w:rPr>
                <w:lang w:val="en-US"/>
              </w:rPr>
              <w:t>pu</w:t>
            </w:r>
            <w:r>
              <w:rPr>
                <w:vertAlign w:val="superscript"/>
                <w:lang w:val="en-US"/>
              </w:rPr>
              <w:t>41</w:t>
            </w:r>
            <w:r>
              <w:rPr>
                <w:lang w:val="en-US"/>
              </w:rPr>
              <w:t>kə</w:t>
            </w:r>
            <w:r>
              <w:rPr>
                <w:vertAlign w:val="superscript"/>
                <w:lang w:val="en-US"/>
              </w:rPr>
              <w:t>33</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麻雀儿</w:t>
            </w:r>
            <w:r>
              <w:rPr>
                <w:lang w:val="en-US"/>
              </w:rPr>
              <w:t>ma</w:t>
            </w:r>
            <w:r>
              <w:rPr>
                <w:vertAlign w:val="superscript"/>
                <w:lang w:val="en-US"/>
              </w:rPr>
              <w:t>24</w:t>
            </w:r>
            <w:r>
              <w:rPr>
                <w:lang w:val="en-US"/>
              </w:rPr>
              <w:t>t</w:t>
            </w:r>
            <w:r>
              <w:rPr>
                <w:rFonts w:ascii="Cambria Math" w:hAnsi="Cambria Math" w:cs="Cambria Math"/>
                <w:lang w:val="en-US"/>
              </w:rPr>
              <w:t>ɕ</w:t>
            </w:r>
            <w:r>
              <w:rPr>
                <w:lang w:val="en-US"/>
              </w:rPr>
              <w:t>‘yer</w:t>
            </w:r>
            <w:r>
              <w:rPr>
                <w:vertAlign w:val="superscript"/>
                <w:lang w:val="en-US"/>
              </w:rPr>
              <w:t>21</w:t>
            </w:r>
          </w:p>
        </w:tc>
        <w:tc>
          <w:tcPr>
            <w:tcW w:w="3640" w:type="dxa"/>
          </w:tcPr>
          <w:p>
            <w:pPr>
              <w:rPr>
                <w:lang w:val="en-US"/>
              </w:rPr>
            </w:pPr>
            <w:r>
              <w:rPr>
                <w:rFonts w:hint="eastAsia"/>
                <w:lang w:val="en-US"/>
              </w:rPr>
              <w:t>鴿子</w:t>
            </w:r>
            <w:r>
              <w:rPr>
                <w:lang w:val="en-US"/>
              </w:rPr>
              <w:t>kə</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①〔家〕麻雀儿〔</w:t>
            </w:r>
            <w:r>
              <w:rPr>
                <w:lang w:val="en-US"/>
              </w:rPr>
              <w:t>t</w:t>
            </w:r>
            <w:r>
              <w:rPr>
                <w:rFonts w:ascii="Cambria Math" w:hAnsi="Cambria Math" w:cs="Cambria Math"/>
                <w:lang w:val="en-US"/>
              </w:rPr>
              <w:t>ɕ</w:t>
            </w:r>
            <w:r>
              <w:rPr>
                <w:lang w:val="en-US"/>
              </w:rPr>
              <w:t>ia</w:t>
            </w:r>
            <w:r>
              <w:rPr>
                <w:vertAlign w:val="superscript"/>
                <w:lang w:val="en-US"/>
              </w:rPr>
              <w:t>44</w:t>
            </w:r>
            <w:r>
              <w:rPr>
                <w:rFonts w:hint="eastAsia"/>
                <w:lang w:val="en-US"/>
              </w:rPr>
              <w:t>〕</w:t>
            </w:r>
            <w:r>
              <w:rPr>
                <w:lang w:val="en-US"/>
              </w:rPr>
              <w:t>ma</w:t>
            </w:r>
            <w:r>
              <w:rPr>
                <w:vertAlign w:val="superscript"/>
                <w:lang w:val="en-US"/>
              </w:rPr>
              <w:t>31</w:t>
            </w:r>
            <w:r>
              <w:rPr>
                <w:lang w:val="en-US"/>
              </w:rPr>
              <w:t>t</w:t>
            </w:r>
            <w:r>
              <w:rPr>
                <w:rFonts w:ascii="Cambria Math" w:hAnsi="Cambria Math" w:cs="Cambria Math"/>
                <w:lang w:val="en-US"/>
              </w:rPr>
              <w:t>ɕ</w:t>
            </w:r>
            <w:r>
              <w:rPr>
                <w:lang w:val="en-US"/>
              </w:rPr>
              <w:t>'yər</w:t>
            </w:r>
            <w:r>
              <w:rPr>
                <w:vertAlign w:val="superscript"/>
                <w:lang w:val="en-US"/>
              </w:rPr>
              <w:t>31</w:t>
            </w:r>
            <w:r>
              <w:rPr>
                <w:vertAlign w:val="subscript"/>
                <w:lang w:val="en-US"/>
              </w:rPr>
              <w:t>44</w:t>
            </w:r>
            <w:r>
              <w:rPr>
                <w:rFonts w:hint="eastAsia"/>
                <w:lang w:val="en-US"/>
              </w:rPr>
              <w:br/>
            </w:r>
            <w:r>
              <w:rPr>
                <w:rFonts w:hint="eastAsia"/>
                <w:lang w:val="en-US"/>
              </w:rPr>
              <w:t>②麻雀子</w:t>
            </w:r>
            <w:r>
              <w:rPr>
                <w:lang w:val="en-US"/>
              </w:rPr>
              <w:t>ma</w:t>
            </w:r>
            <w:r>
              <w:rPr>
                <w:vertAlign w:val="superscript"/>
                <w:lang w:val="en-US"/>
              </w:rPr>
              <w:t>31</w:t>
            </w:r>
            <w:r>
              <w:rPr>
                <w:lang w:val="en-US"/>
              </w:rPr>
              <w:t>t</w:t>
            </w:r>
            <w:r>
              <w:rPr>
                <w:rFonts w:ascii="Cambria Math" w:hAnsi="Cambria Math" w:cs="Cambria Math"/>
                <w:lang w:val="en-US"/>
              </w:rPr>
              <w:t>ɕ</w:t>
            </w:r>
            <w:r>
              <w:rPr>
                <w:lang w:val="en-US"/>
              </w:rPr>
              <w:t>'yo</w:t>
            </w:r>
            <w:r>
              <w:rPr>
                <w:vertAlign w:val="superscript"/>
                <w:lang w:val="en-US"/>
              </w:rPr>
              <w:t>31</w:t>
            </w:r>
            <w:r>
              <w:rPr>
                <w:vertAlign w:val="subscript"/>
                <w:lang w:val="en-US"/>
              </w:rPr>
              <w:t>44</w:t>
            </w:r>
            <w:r>
              <w:rPr>
                <w:lang w:val="en-US"/>
              </w:rPr>
              <w:t>ts</w:t>
            </w:r>
            <w:r>
              <w:rPr>
                <w:rFonts w:ascii="Cambria Math" w:hAnsi="Cambria Math" w:cs="Cambria Math"/>
                <w:lang w:val="en-US"/>
              </w:rPr>
              <w:t>ɿ</w:t>
            </w:r>
            <w:r>
              <w:rPr>
                <w:vertAlign w:val="superscript"/>
                <w:lang w:val="en-US"/>
              </w:rPr>
              <w:t>53</w:t>
            </w:r>
          </w:p>
        </w:tc>
        <w:tc>
          <w:tcPr>
            <w:tcW w:w="3640" w:type="dxa"/>
          </w:tcPr>
          <w:p>
            <w:pPr>
              <w:rPr>
                <w:lang w:val="en-US"/>
              </w:rPr>
            </w:pPr>
            <w:r>
              <w:rPr>
                <w:rFonts w:hint="eastAsia"/>
                <w:lang w:val="en-US"/>
              </w:rPr>
              <w:t>鴿子</w:t>
            </w:r>
            <w:r>
              <w:rPr>
                <w:lang w:val="en-US"/>
              </w:rPr>
              <w:t>ko</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①小雀</w:t>
            </w:r>
            <w:r>
              <w:rPr>
                <w:rFonts w:ascii="Cambria Math" w:hAnsi="Cambria Math" w:cs="Cambria Math"/>
                <w:lang w:val="en-US"/>
              </w:rPr>
              <w:t>ɕ</w:t>
            </w:r>
            <w:r>
              <w:rPr>
                <w:lang w:val="en-US"/>
              </w:rPr>
              <w:t>iau</w:t>
            </w:r>
            <w:r>
              <w:rPr>
                <w:vertAlign w:val="superscript"/>
                <w:lang w:val="en-US"/>
              </w:rPr>
              <w:t>53</w:t>
            </w:r>
            <w:r>
              <w:rPr>
                <w:lang w:val="en-US"/>
              </w:rPr>
              <w:t>t</w:t>
            </w:r>
            <w:r>
              <w:rPr>
                <w:rFonts w:ascii="Cambria Math" w:hAnsi="Cambria Math" w:cs="Cambria Math"/>
                <w:lang w:val="en-US"/>
              </w:rPr>
              <w:t>ɕ</w:t>
            </w:r>
            <w:r>
              <w:rPr>
                <w:lang w:val="en-US"/>
              </w:rPr>
              <w:t>'io</w:t>
            </w:r>
            <w:r>
              <w:rPr>
                <w:vertAlign w:val="superscript"/>
                <w:lang w:val="en-US"/>
              </w:rPr>
              <w:t>31</w:t>
            </w:r>
            <w:r>
              <w:rPr>
                <w:rFonts w:hint="eastAsia"/>
                <w:lang w:val="en-US"/>
              </w:rPr>
              <w:br/>
            </w:r>
            <w:r>
              <w:rPr>
                <w:rFonts w:hint="eastAsia"/>
                <w:lang w:val="en-US"/>
              </w:rPr>
              <w:t>②谷雀</w:t>
            </w:r>
            <w:r>
              <w:rPr>
                <w:lang w:val="en-US"/>
              </w:rPr>
              <w:t>ku</w:t>
            </w:r>
            <w:r>
              <w:rPr>
                <w:vertAlign w:val="superscript"/>
                <w:lang w:val="en-US"/>
              </w:rPr>
              <w:t>31</w:t>
            </w:r>
            <w:r>
              <w:rPr>
                <w:lang w:val="en-US"/>
              </w:rPr>
              <w:t>t</w:t>
            </w:r>
            <w:r>
              <w:rPr>
                <w:rFonts w:ascii="Cambria Math" w:hAnsi="Cambria Math" w:cs="Cambria Math"/>
                <w:lang w:val="en-US"/>
              </w:rPr>
              <w:t>ɕ</w:t>
            </w:r>
            <w:r>
              <w:rPr>
                <w:lang w:val="en-US"/>
              </w:rPr>
              <w:t>‘io</w:t>
            </w:r>
            <w:r>
              <w:rPr>
                <w:vertAlign w:val="superscript"/>
                <w:lang w:val="en-US"/>
              </w:rPr>
              <w:t>31</w:t>
            </w:r>
          </w:p>
        </w:tc>
        <w:tc>
          <w:tcPr>
            <w:tcW w:w="3640" w:type="dxa"/>
          </w:tcPr>
          <w:p>
            <w:pPr>
              <w:rPr>
                <w:lang w:val="en-US"/>
              </w:rPr>
            </w:pPr>
            <w:r>
              <w:rPr>
                <w:rFonts w:hint="eastAsia"/>
                <w:lang w:val="en-US"/>
              </w:rPr>
              <w:t>鴿子</w:t>
            </w:r>
            <w:r>
              <w:rPr>
                <w:lang w:val="en-US"/>
              </w:rPr>
              <w:t>kuo</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麻啾子</w:t>
            </w:r>
            <w:r>
              <w:rPr>
                <w:lang w:val="en-US"/>
              </w:rPr>
              <w:t>ma</w:t>
            </w:r>
            <w:r>
              <w:rPr>
                <w:vertAlign w:val="superscript"/>
                <w:lang w:val="en-US"/>
              </w:rPr>
              <w:t>55</w:t>
            </w:r>
            <w:r>
              <w:rPr>
                <w:lang w:val="en-US"/>
              </w:rPr>
              <w:t>tsə</w:t>
            </w:r>
            <w:r>
              <w:rPr>
                <w:vertAlign w:val="superscript"/>
                <w:lang w:val="en-US"/>
              </w:rPr>
              <w:t>•</w:t>
            </w:r>
          </w:p>
        </w:tc>
        <w:tc>
          <w:tcPr>
            <w:tcW w:w="3640" w:type="dxa"/>
          </w:tcPr>
          <w:p>
            <w:pPr>
              <w:rPr>
                <w:lang w:val="en-US"/>
              </w:rPr>
            </w:pPr>
            <w:r>
              <w:rPr>
                <w:rFonts w:hint="eastAsia"/>
                <w:lang w:val="en-US"/>
              </w:rPr>
              <w:t>鴿子</w:t>
            </w:r>
            <w:r>
              <w:rPr>
                <w:lang w:val="en-US"/>
              </w:rPr>
              <w:t>kə?</w:t>
            </w:r>
            <w:r>
              <w:rPr>
                <w:vertAlign w:val="superscript"/>
                <w:lang w:val="en-US"/>
              </w:rPr>
              <w:t>4</w:t>
            </w:r>
            <w:r>
              <w:rPr>
                <w:lang w:val="en-US"/>
              </w:rPr>
              <w:t>tsə</w:t>
            </w:r>
            <w:r>
              <w:rPr>
                <w:vertAlign w:val="superscript"/>
                <w:lang w:val="en-US"/>
              </w:rPr>
              <w:t>•</w:t>
            </w:r>
          </w:p>
        </w:tc>
      </w:tr>
      <w:tr>
        <w:tc>
          <w:tcPr>
            <w:tcW w:w="1242" w:type="dxa"/>
          </w:tcPr>
          <w:p>
            <w:pPr>
              <w:jc w:val="center"/>
              <w:rPr>
                <w:lang w:val="en-US"/>
              </w:rPr>
            </w:pPr>
            <w:r>
              <w:rPr>
                <w:rFonts w:hint="eastAsia"/>
                <w:lang w:val="en-US"/>
              </w:rPr>
              <w:t>扬州</w:t>
            </w:r>
          </w:p>
        </w:tc>
        <w:tc>
          <w:tcPr>
            <w:tcW w:w="3640" w:type="dxa"/>
          </w:tcPr>
          <w:p>
            <w:pPr>
              <w:rPr>
                <w:lang w:val="en-US"/>
              </w:rPr>
            </w:pPr>
            <w:r>
              <w:rPr>
                <w:rFonts w:hint="eastAsia"/>
                <w:lang w:val="en-US"/>
              </w:rPr>
              <w:t>麻雀子</w:t>
            </w:r>
            <w:r>
              <w:rPr>
                <w:lang w:val="en-US"/>
              </w:rPr>
              <w:t>m</w:t>
            </w:r>
            <w:r>
              <w:rPr>
                <w:rFonts w:hint="eastAsia"/>
                <w:lang w:val="en-US"/>
              </w:rPr>
              <w:t>ɑ</w:t>
            </w:r>
            <w:r>
              <w:rPr>
                <w:vertAlign w:val="superscript"/>
                <w:lang w:val="en-US"/>
              </w:rPr>
              <w:t>34</w:t>
            </w:r>
            <w:r>
              <w:rPr>
                <w:lang w:val="en-US"/>
              </w:rPr>
              <w:t>t</w:t>
            </w:r>
            <w:r>
              <w:rPr>
                <w:rFonts w:ascii="Cambria Math" w:hAnsi="Cambria Math" w:cs="Cambria Math"/>
                <w:lang w:val="en-US"/>
              </w:rPr>
              <w:t>ɕ</w:t>
            </w:r>
            <w:r>
              <w:rPr>
                <w:lang w:val="en-US"/>
              </w:rPr>
              <w:t>‘i</w:t>
            </w:r>
            <w:r>
              <w:rPr>
                <w:rFonts w:hint="eastAsia"/>
                <w:lang w:val="en-US"/>
              </w:rPr>
              <w:t>ɑ</w:t>
            </w:r>
            <w:r>
              <w:rPr>
                <w:lang w:val="en-US"/>
              </w:rPr>
              <w:t>?</w:t>
            </w:r>
            <w:r>
              <w:rPr>
                <w:vertAlign w:val="superscript"/>
                <w:lang w:val="en-US"/>
              </w:rPr>
              <w:t>4</w:t>
            </w:r>
            <w:r>
              <w:rPr>
                <w:lang w:val="en-US"/>
              </w:rPr>
              <w:t>ts</w:t>
            </w:r>
            <w:r>
              <w:rPr>
                <w:rFonts w:ascii="Cambria Math" w:hAnsi="Cambria Math" w:cs="Cambria Math"/>
                <w:lang w:val="en-US"/>
              </w:rPr>
              <w:t>ɛ</w:t>
            </w:r>
          </w:p>
        </w:tc>
        <w:tc>
          <w:tcPr>
            <w:tcW w:w="3640" w:type="dxa"/>
          </w:tcPr>
          <w:p>
            <w:pPr>
              <w:rPr>
                <w:lang w:val="en-US"/>
              </w:rPr>
            </w:pPr>
            <w:r>
              <w:rPr>
                <w:rFonts w:hint="eastAsia"/>
                <w:lang w:val="en-US"/>
              </w:rPr>
              <w:t>鴿子</w:t>
            </w:r>
            <w:r>
              <w:rPr>
                <w:lang w:val="en-US"/>
              </w:rPr>
              <w:t>kə?</w:t>
            </w:r>
            <w:r>
              <w:rPr>
                <w:vertAlign w:val="superscript"/>
                <w:lang w:val="en-US"/>
              </w:rPr>
              <w:t>4</w:t>
            </w:r>
            <w:r>
              <w:rPr>
                <w:lang w:val="en-US"/>
              </w:rPr>
              <w:t>ts</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麻雀</w:t>
            </w:r>
            <w:r>
              <w:rPr>
                <w:lang w:val="en-US"/>
              </w:rPr>
              <w:t>mo</w:t>
            </w:r>
            <w:r>
              <w:rPr>
                <w:vertAlign w:val="superscript"/>
                <w:lang w:val="en-US"/>
              </w:rPr>
              <w:t>24</w:t>
            </w:r>
            <w:r>
              <w:rPr>
                <w:vertAlign w:val="subscript"/>
                <w:lang w:val="en-US"/>
              </w:rPr>
              <w:t>22</w:t>
            </w:r>
            <w:r>
              <w:rPr>
                <w:lang w:val="en-US"/>
              </w:rPr>
              <w:t>ts'i</w:t>
            </w:r>
            <w:r>
              <w:rPr>
                <w:rFonts w:ascii="Cambria Math" w:hAnsi="Cambria Math" w:cs="Cambria Math"/>
                <w:lang w:val="en-US"/>
              </w:rPr>
              <w:t>ɒ</w:t>
            </w:r>
            <w:r>
              <w:rPr>
                <w:lang w:val="en-US"/>
              </w:rPr>
              <w:t>?</w:t>
            </w:r>
            <w:r>
              <w:rPr>
                <w:vertAlign w:val="superscript"/>
                <w:lang w:val="en-US"/>
              </w:rPr>
              <w:t>4</w:t>
            </w:r>
          </w:p>
        </w:tc>
        <w:tc>
          <w:tcPr>
            <w:tcW w:w="3640" w:type="dxa"/>
          </w:tcPr>
          <w:p>
            <w:pPr>
              <w:rPr>
                <w:lang w:val="en-US"/>
              </w:rPr>
            </w:pPr>
            <w:r>
              <w:rPr>
                <w:rFonts w:hint="eastAsia"/>
                <w:lang w:val="en-US"/>
              </w:rPr>
              <w:t>鵓鴿</w:t>
            </w:r>
            <w:r>
              <w:rPr>
                <w:lang w:val="en-US"/>
              </w:rPr>
              <w:t>b</w:t>
            </w:r>
            <w:r>
              <w:rPr>
                <w:rFonts w:ascii="Cambria Math" w:hAnsi="Cambria Math" w:cs="Cambria Math"/>
                <w:lang w:val="en-US"/>
              </w:rPr>
              <w:t>ɤ</w:t>
            </w:r>
            <w:r>
              <w:rPr>
                <w:lang w:val="en-US"/>
              </w:rPr>
              <w:t>?</w:t>
            </w:r>
            <w:r>
              <w:rPr>
                <w:vertAlign w:val="superscript"/>
                <w:lang w:val="en-US"/>
              </w:rPr>
              <w:t>23</w:t>
            </w:r>
            <w:r>
              <w:rPr>
                <w:lang w:val="en-US"/>
              </w:rPr>
              <w:t>k</w:t>
            </w:r>
            <w:r>
              <w:rPr>
                <w:rFonts w:ascii="Cambria Math" w:hAnsi="Cambria Math" w:cs="Cambria Math"/>
                <w:lang w:val="en-US"/>
              </w:rPr>
              <w:t>ɤ</w:t>
            </w:r>
            <w:r>
              <w:rPr>
                <w:lang w:val="en-US"/>
              </w:rPr>
              <w:t>?</w:t>
            </w:r>
            <w:r>
              <w:rPr>
                <w:vertAlign w:val="superscript"/>
                <w:lang w:val="en-US"/>
              </w:rPr>
              <w:t>4</w:t>
            </w:r>
          </w:p>
        </w:tc>
      </w:tr>
      <w:tr>
        <w:tc>
          <w:tcPr>
            <w:tcW w:w="1242" w:type="dxa"/>
          </w:tcPr>
          <w:p>
            <w:pPr>
              <w:jc w:val="center"/>
              <w:rPr>
                <w:lang w:val="en-US"/>
              </w:rPr>
            </w:pPr>
            <w:r>
              <w:rPr>
                <w:rFonts w:hint="eastAsia"/>
                <w:lang w:val="en-US"/>
              </w:rPr>
              <w:t>温州</w:t>
            </w:r>
          </w:p>
        </w:tc>
        <w:tc>
          <w:tcPr>
            <w:tcW w:w="3640" w:type="dxa"/>
          </w:tcPr>
          <w:p>
            <w:pPr>
              <w:rPr>
                <w:lang w:val="en-US"/>
              </w:rPr>
            </w:pPr>
            <w:r>
              <w:rPr>
                <w:rFonts w:hint="eastAsia"/>
                <w:lang w:val="en-US"/>
              </w:rPr>
              <w:t>黄头占</w:t>
            </w:r>
            <w:r>
              <w:rPr>
                <w:lang w:val="en-US"/>
              </w:rPr>
              <w:t>*</w:t>
            </w:r>
            <w:r>
              <w:rPr>
                <w:rFonts w:hint="eastAsia"/>
                <w:lang w:val="en-US"/>
              </w:rPr>
              <w:t>儿</w:t>
            </w:r>
            <w:r>
              <w:rPr>
                <w:rFonts w:ascii="Cambria Math" w:hAnsi="Cambria Math" w:cs="Cambria Math"/>
                <w:lang w:val="en-US"/>
              </w:rPr>
              <w:t>ɦ</w:t>
            </w:r>
            <w:r>
              <w:rPr>
                <w:lang w:val="en-US"/>
              </w:rPr>
              <w:t>u</w:t>
            </w:r>
            <w:r>
              <w:rPr>
                <w:rFonts w:ascii="Cambria Math" w:hAnsi="Cambria Math" w:cs="Cambria Math"/>
                <w:lang w:val="en-US"/>
              </w:rPr>
              <w:t>ɔ</w:t>
            </w:r>
            <w:r>
              <w:rPr>
                <w:vertAlign w:val="superscript"/>
                <w:lang w:val="en-US"/>
              </w:rPr>
              <w:t>31</w:t>
            </w:r>
            <w:r>
              <w:rPr>
                <w:lang w:val="en-US"/>
              </w:rPr>
              <w:t>diu</w:t>
            </w:r>
            <w:r>
              <w:rPr>
                <w:vertAlign w:val="superscript"/>
                <w:lang w:val="en-US"/>
              </w:rPr>
              <w:t>31</w:t>
            </w:r>
            <w:r>
              <w:rPr>
                <w:lang w:val="en-US"/>
              </w:rPr>
              <w:t>t</w:t>
            </w:r>
            <w:r>
              <w:rPr>
                <w:rFonts w:ascii="Cambria Math" w:hAnsi="Cambria Math" w:cs="Cambria Math"/>
                <w:lang w:val="en-US"/>
              </w:rPr>
              <w:t>ɕ</w:t>
            </w:r>
            <w:r>
              <w:rPr>
                <w:lang w:val="en-US"/>
              </w:rPr>
              <w:t>i</w:t>
            </w:r>
            <w:r>
              <w:rPr>
                <w:vertAlign w:val="superscript"/>
                <w:lang w:val="en-US"/>
              </w:rPr>
              <w:t>44</w:t>
            </w:r>
            <w:r>
              <w:rPr>
                <w:rFonts w:ascii="Cambria Math" w:hAnsi="Cambria Math" w:cs="Cambria Math"/>
                <w:lang w:val="en-US"/>
              </w:rPr>
              <w:t>ῃ</w:t>
            </w:r>
            <w:r>
              <w:rPr>
                <w:vertAlign w:val="superscript"/>
                <w:lang w:val="en-US"/>
              </w:rPr>
              <w:t>•</w:t>
            </w:r>
          </w:p>
        </w:tc>
        <w:tc>
          <w:tcPr>
            <w:tcW w:w="3640" w:type="dxa"/>
          </w:tcPr>
          <w:p>
            <w:pPr>
              <w:rPr>
                <w:lang w:val="en-US"/>
              </w:rPr>
            </w:pPr>
            <w:r>
              <w:rPr>
                <w:rFonts w:hint="eastAsia"/>
                <w:lang w:val="en-US"/>
              </w:rPr>
              <w:t>白鴿</w:t>
            </w:r>
            <w:r>
              <w:rPr>
                <w:lang w:val="en-US"/>
              </w:rPr>
              <w:t>ba</w:t>
            </w:r>
            <w:r>
              <w:rPr>
                <w:vertAlign w:val="superscript"/>
                <w:lang w:val="en-US"/>
              </w:rPr>
              <w:t>12</w:t>
            </w:r>
            <w:r>
              <w:rPr>
                <w:lang w:val="en-US"/>
              </w:rPr>
              <w:t>ky</w:t>
            </w:r>
            <w:r>
              <w:rPr>
                <w:vertAlign w:val="superscript"/>
                <w:lang w:val="en-US"/>
              </w:rPr>
              <w:t>23</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麻雀</w:t>
            </w:r>
            <w:r>
              <w:rPr>
                <w:lang w:val="en-US"/>
              </w:rPr>
              <w:t>ma</w:t>
            </w:r>
            <w:r>
              <w:rPr>
                <w:vertAlign w:val="superscript"/>
                <w:lang w:val="en-US"/>
              </w:rPr>
              <w:t>13</w:t>
            </w:r>
            <w:r>
              <w:rPr>
                <w:lang w:val="en-US"/>
              </w:rPr>
              <w:t>t</w:t>
            </w:r>
            <w:r>
              <w:rPr>
                <w:rFonts w:ascii="Cambria Math" w:hAnsi="Cambria Math" w:cs="Cambria Math"/>
                <w:lang w:val="en-US"/>
              </w:rPr>
              <w:t>ɕ</w:t>
            </w:r>
            <w:r>
              <w:rPr>
                <w:lang w:val="en-US"/>
              </w:rPr>
              <w:t>'io</w:t>
            </w:r>
            <w:r>
              <w:rPr>
                <w:vertAlign w:val="superscript"/>
                <w:lang w:val="en-US"/>
              </w:rPr>
              <w:t>24</w:t>
            </w:r>
          </w:p>
        </w:tc>
        <w:tc>
          <w:tcPr>
            <w:tcW w:w="3640" w:type="dxa"/>
          </w:tcPr>
          <w:p>
            <w:pPr>
              <w:rPr>
                <w:lang w:val="en-US"/>
              </w:rPr>
            </w:pPr>
            <w:r>
              <w:rPr>
                <w:rFonts w:hint="eastAsia"/>
                <w:lang w:val="en-US"/>
              </w:rPr>
              <w:t>鴿子</w:t>
            </w:r>
            <w:r>
              <w:rPr>
                <w:lang w:val="en-US"/>
              </w:rPr>
              <w:t>ko</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①麻雀子</w:t>
            </w:r>
            <w:r>
              <w:rPr>
                <w:lang w:val="en-US"/>
              </w:rPr>
              <w:t>ma</w:t>
            </w:r>
            <w:r>
              <w:rPr>
                <w:vertAlign w:val="superscript"/>
                <w:lang w:val="en-US"/>
              </w:rPr>
              <w:t>55</w:t>
            </w:r>
            <w:r>
              <w:rPr>
                <w:lang w:val="en-US"/>
              </w:rPr>
              <w:t>t</w:t>
            </w:r>
            <w:r>
              <w:rPr>
                <w:rFonts w:ascii="Cambria Math" w:hAnsi="Cambria Math" w:cs="Cambria Math"/>
                <w:lang w:val="en-US"/>
              </w:rPr>
              <w:t>ɕ</w:t>
            </w:r>
            <w:r>
              <w:rPr>
                <w:lang w:val="en-US"/>
              </w:rPr>
              <w:t>‘i</w:t>
            </w:r>
            <w:r>
              <w:rPr>
                <w:rFonts w:ascii="Cambria Math" w:hAnsi="Cambria Math" w:cs="Cambria Math"/>
                <w:lang w:val="en-US"/>
              </w:rPr>
              <w:t>ɔ</w:t>
            </w:r>
            <w:r>
              <w:rPr>
                <w:lang w:val="en-US"/>
              </w:rPr>
              <w:t>k</w:t>
            </w:r>
            <w:r>
              <w:rPr>
                <w:vertAlign w:val="superscript"/>
                <w:lang w:val="en-US"/>
              </w:rPr>
              <w:t>5</w:t>
            </w:r>
            <w:r>
              <w:rPr>
                <w:lang w:val="en-US"/>
              </w:rPr>
              <w:t>ts</w:t>
            </w:r>
            <w:r>
              <w:rPr>
                <w:rFonts w:ascii="Cambria Math" w:hAnsi="Cambria Math" w:cs="Cambria Math"/>
                <w:lang w:val="en-US"/>
              </w:rPr>
              <w:t>ɿ</w:t>
            </w:r>
            <w:r>
              <w:rPr>
                <w:vertAlign w:val="superscript"/>
                <w:lang w:val="en-US"/>
              </w:rPr>
              <w:t>•</w:t>
            </w:r>
            <w:r>
              <w:rPr>
                <w:rFonts w:hint="eastAsia"/>
                <w:lang w:val="en-US"/>
              </w:rPr>
              <w:t>②奸雀子</w:t>
            </w:r>
            <w:r>
              <w:rPr>
                <w:lang w:val="en-US"/>
              </w:rPr>
              <w:t>kan</w:t>
            </w:r>
            <w:r>
              <w:rPr>
                <w:vertAlign w:val="superscript"/>
                <w:lang w:val="en-US"/>
              </w:rPr>
              <w:t>42</w:t>
            </w:r>
            <w:r>
              <w:rPr>
                <w:lang w:val="en-US"/>
              </w:rPr>
              <w:t>t</w:t>
            </w:r>
            <w:r>
              <w:rPr>
                <w:rFonts w:ascii="Cambria Math" w:hAnsi="Cambria Math" w:cs="Cambria Math"/>
                <w:lang w:val="en-US"/>
              </w:rPr>
              <w:t>ɕ</w:t>
            </w:r>
            <w:r>
              <w:rPr>
                <w:lang w:val="en-US"/>
              </w:rPr>
              <w:t>'i</w:t>
            </w:r>
            <w:r>
              <w:rPr>
                <w:rFonts w:ascii="Cambria Math" w:hAnsi="Cambria Math" w:cs="Cambria Math"/>
                <w:lang w:val="en-US"/>
              </w:rPr>
              <w:t>ɔ</w:t>
            </w:r>
            <w:r>
              <w:rPr>
                <w:lang w:val="en-US"/>
              </w:rPr>
              <w:t>k</w:t>
            </w:r>
            <w:r>
              <w:rPr>
                <w:vertAlign w:val="superscript"/>
                <w:lang w:val="en-US"/>
              </w:rPr>
              <w:t>5</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鴿子</w:t>
            </w:r>
            <w:r>
              <w:rPr>
                <w:lang w:val="en-US"/>
              </w:rPr>
              <w:t>k</w:t>
            </w:r>
            <w:r>
              <w:rPr>
                <w:rFonts w:ascii="Cambria Math" w:hAnsi="Cambria Math" w:cs="Cambria Math"/>
                <w:lang w:val="en-US"/>
              </w:rPr>
              <w:t>ɔ</w:t>
            </w:r>
            <w:r>
              <w:rPr>
                <w:lang w:val="en-US"/>
              </w:rPr>
              <w:t>t</w:t>
            </w:r>
            <w:r>
              <w:rPr>
                <w:vertAlign w:val="superscript"/>
                <w:lang w:val="en-US"/>
              </w:rPr>
              <w:t>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瓦弄</w:t>
            </w:r>
            <w:r>
              <w:rPr>
                <w:lang w:val="en-US"/>
              </w:rPr>
              <w:t>*</w:t>
            </w:r>
            <w:r>
              <w:rPr>
                <w:rFonts w:hint="eastAsia"/>
                <w:lang w:val="en-US"/>
              </w:rPr>
              <w:t>必</w:t>
            </w:r>
            <w:r>
              <w:rPr>
                <w:lang w:val="en-US"/>
              </w:rPr>
              <w:t>*ŋa</w:t>
            </w:r>
            <w:r>
              <w:rPr>
                <w:vertAlign w:val="superscript"/>
                <w:lang w:val="en-US"/>
              </w:rPr>
              <w:t>31</w:t>
            </w:r>
            <w:r>
              <w:rPr>
                <w:lang w:val="en-US"/>
              </w:rPr>
              <w:t>luŋ</w:t>
            </w:r>
            <w:r>
              <w:rPr>
                <w:vertAlign w:val="superscript"/>
                <w:lang w:val="en-US"/>
              </w:rPr>
              <w:t>42</w:t>
            </w:r>
            <w:r>
              <w:rPr>
                <w:lang w:val="en-US"/>
              </w:rPr>
              <w:t>pit</w:t>
            </w:r>
            <w:r>
              <w:rPr>
                <w:vertAlign w:val="superscript"/>
                <w:lang w:val="en-US"/>
              </w:rPr>
              <w:t>21</w:t>
            </w:r>
          </w:p>
        </w:tc>
        <w:tc>
          <w:tcPr>
            <w:tcW w:w="3640" w:type="dxa"/>
          </w:tcPr>
          <w:p>
            <w:pPr>
              <w:rPr>
                <w:lang w:val="en-US"/>
              </w:rPr>
            </w:pPr>
            <w:r>
              <w:rPr>
                <w:rFonts w:hint="eastAsia"/>
                <w:lang w:val="en-US"/>
              </w:rPr>
              <w:t>白鴿口</w:t>
            </w:r>
            <w:r>
              <w:rPr>
                <w:lang w:val="en-US"/>
              </w:rPr>
              <w:t>P‘ak</w:t>
            </w:r>
            <w:r>
              <w:rPr>
                <w:vertAlign w:val="superscript"/>
                <w:lang w:val="en-US"/>
              </w:rPr>
              <w:t>4</w:t>
            </w:r>
            <w:r>
              <w:rPr>
                <w:lang w:val="en-US"/>
              </w:rPr>
              <w:t>kap</w:t>
            </w:r>
            <w:r>
              <w:rPr>
                <w:vertAlign w:val="superscript"/>
                <w:lang w:val="en-US"/>
              </w:rPr>
              <w:t>21</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①麻雀</w:t>
            </w:r>
            <w:r>
              <w:rPr>
                <w:lang w:val="en-US"/>
              </w:rPr>
              <w:t>ma</w:t>
            </w:r>
            <w:r>
              <w:rPr>
                <w:vertAlign w:val="superscript"/>
                <w:lang w:val="en-US"/>
              </w:rPr>
              <w:t>21</w:t>
            </w:r>
            <w:r>
              <w:rPr>
                <w:lang w:val="en-US"/>
              </w:rPr>
              <w:t>t</w:t>
            </w:r>
            <w:r>
              <w:rPr>
                <w:rFonts w:ascii="Cambria Math" w:hAnsi="Cambria Math" w:cs="Cambria Math"/>
                <w:lang w:val="en-US"/>
              </w:rPr>
              <w:t>ʃ</w:t>
            </w:r>
            <w:r>
              <w:rPr>
                <w:lang w:val="en-US"/>
              </w:rPr>
              <w:t>œk</w:t>
            </w:r>
            <w:r>
              <w:rPr>
                <w:vertAlign w:val="superscript"/>
                <w:lang w:val="en-US"/>
              </w:rPr>
              <w:t>33</w:t>
            </w:r>
            <w:r>
              <w:rPr>
                <w:vertAlign w:val="subscript"/>
                <w:lang w:val="en-US"/>
              </w:rPr>
              <w:t>35</w:t>
            </w:r>
            <w:r>
              <w:rPr>
                <w:rFonts w:hint="eastAsia"/>
                <w:lang w:val="en-US"/>
              </w:rPr>
              <w:br/>
            </w:r>
            <w:r>
              <w:rPr>
                <w:rFonts w:hint="eastAsia"/>
                <w:lang w:val="en-US"/>
              </w:rPr>
              <w:t>②禾花雀</w:t>
            </w:r>
            <w:r>
              <w:rPr>
                <w:lang w:val="en-US"/>
              </w:rPr>
              <w:t>w</w:t>
            </w:r>
            <w:r>
              <w:rPr>
                <w:rFonts w:ascii="Cambria Math" w:hAnsi="Cambria Math" w:cs="Cambria Math"/>
                <w:lang w:val="en-US"/>
              </w:rPr>
              <w:t>ɔ</w:t>
            </w:r>
            <w:r>
              <w:rPr>
                <w:vertAlign w:val="superscript"/>
                <w:lang w:val="en-US"/>
              </w:rPr>
              <w:t>21</w:t>
            </w:r>
            <w:r>
              <w:rPr>
                <w:lang w:val="en-US"/>
              </w:rPr>
              <w:t>fa</w:t>
            </w:r>
            <w:r>
              <w:rPr>
                <w:vertAlign w:val="superscript"/>
                <w:lang w:val="en-US"/>
              </w:rPr>
              <w:t>53</w:t>
            </w:r>
            <w:r>
              <w:rPr>
                <w:lang w:val="en-US"/>
              </w:rPr>
              <w:t>t</w:t>
            </w:r>
            <w:r>
              <w:rPr>
                <w:rFonts w:ascii="Cambria Math" w:hAnsi="Cambria Math" w:cs="Cambria Math"/>
                <w:lang w:val="en-US"/>
              </w:rPr>
              <w:t>ʃ</w:t>
            </w:r>
            <w:r>
              <w:rPr>
                <w:lang w:val="en-US"/>
              </w:rPr>
              <w:t>œk</w:t>
            </w:r>
            <w:r>
              <w:rPr>
                <w:vertAlign w:val="superscript"/>
                <w:lang w:val="en-US"/>
              </w:rPr>
              <w:t>33</w:t>
            </w:r>
            <w:r>
              <w:rPr>
                <w:vertAlign w:val="subscript"/>
                <w:lang w:val="en-US"/>
              </w:rPr>
              <w:t>35</w:t>
            </w:r>
          </w:p>
        </w:tc>
        <w:tc>
          <w:tcPr>
            <w:tcW w:w="3640" w:type="dxa"/>
          </w:tcPr>
          <w:p>
            <w:pPr>
              <w:rPr>
                <w:lang w:val="en-US"/>
              </w:rPr>
            </w:pPr>
            <w:r>
              <w:rPr>
                <w:rFonts w:hint="eastAsia"/>
                <w:lang w:val="en-US"/>
              </w:rPr>
              <w:t>白鴿</w:t>
            </w:r>
            <w:r>
              <w:rPr>
                <w:rFonts w:hint="eastAsia"/>
                <w:lang w:val="en-US"/>
              </w:rPr>
              <w:t>pak</w:t>
            </w:r>
            <w:r>
              <w:rPr>
                <w:rFonts w:hint="eastAsia"/>
                <w:vertAlign w:val="superscript"/>
                <w:lang w:val="en-US"/>
              </w:rPr>
              <w:t>22</w:t>
            </w:r>
            <w:r>
              <w:rPr>
                <w:rFonts w:hint="eastAsia"/>
                <w:lang w:val="en-US"/>
              </w:rPr>
              <w:t>kap</w:t>
            </w:r>
            <w:r>
              <w:rPr>
                <w:rFonts w:hint="eastAsia"/>
                <w:vertAlign w:val="superscript"/>
                <w:lang w:val="en-US"/>
              </w:rPr>
              <w:t>33</w:t>
            </w:r>
            <w:r>
              <w:rPr>
                <w:rFonts w:hint="eastAsia"/>
                <w:vertAlign w:val="subscript"/>
                <w:lang w:val="en-US"/>
              </w:rPr>
              <w:t>35</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麻雀</w:t>
            </w:r>
            <w:r>
              <w:rPr>
                <w:lang w:val="en-US"/>
              </w:rPr>
              <w:t>ma</w:t>
            </w:r>
            <w:r>
              <w:rPr>
                <w:vertAlign w:val="superscript"/>
                <w:lang w:val="en-US"/>
              </w:rPr>
              <w:t>443</w:t>
            </w:r>
            <w:r>
              <w:rPr>
                <w:lang w:val="en-US"/>
              </w:rPr>
              <w:t>t</w:t>
            </w:r>
            <w:r>
              <w:rPr>
                <w:rFonts w:ascii="Cambria Math" w:hAnsi="Cambria Math" w:cs="Cambria Math"/>
                <w:lang w:val="en-US"/>
              </w:rPr>
              <w:t>ʃ</w:t>
            </w:r>
            <w:r>
              <w:rPr>
                <w:lang w:val="en-US"/>
              </w:rPr>
              <w:t>i</w:t>
            </w:r>
            <w:r>
              <w:rPr>
                <w:rFonts w:ascii="Cambria Math" w:hAnsi="Cambria Math" w:cs="Cambria Math"/>
                <w:lang w:val="en-US"/>
              </w:rPr>
              <w:t>ɛ</w:t>
            </w:r>
            <w:r>
              <w:rPr>
                <w:lang w:val="en-US"/>
              </w:rPr>
              <w:t>k</w:t>
            </w:r>
            <w:r>
              <w:rPr>
                <w:vertAlign w:val="superscript"/>
                <w:lang w:val="en-US"/>
              </w:rPr>
              <w:t>21</w:t>
            </w:r>
          </w:p>
        </w:tc>
        <w:tc>
          <w:tcPr>
            <w:tcW w:w="3640" w:type="dxa"/>
          </w:tcPr>
          <w:p>
            <w:pPr>
              <w:rPr>
                <w:lang w:val="en-US"/>
              </w:rPr>
            </w:pPr>
            <w:r>
              <w:rPr>
                <w:rFonts w:hint="eastAsia"/>
                <w:lang w:val="en-US"/>
              </w:rPr>
              <w:t>白鴿</w:t>
            </w:r>
            <w:r>
              <w:rPr>
                <w:lang w:val="en-US"/>
              </w:rPr>
              <w:t>pak</w:t>
            </w:r>
            <w:r>
              <w:rPr>
                <w:vertAlign w:val="superscript"/>
                <w:lang w:val="en-US"/>
              </w:rPr>
              <w:t>454</w:t>
            </w:r>
            <w:r>
              <w:rPr>
                <w:lang w:val="en-US"/>
              </w:rPr>
              <w:t>k</w:t>
            </w:r>
            <w:r>
              <w:rPr>
                <w:rFonts w:ascii="Cambria Math" w:hAnsi="Cambria Math" w:cs="Cambria Math"/>
                <w:lang w:val="en-US"/>
              </w:rPr>
              <w:t>ɐ</w:t>
            </w:r>
            <w:r>
              <w:rPr>
                <w:lang w:val="en-US"/>
              </w:rPr>
              <w:t>p</w:t>
            </w:r>
            <w:r>
              <w:rPr>
                <w:vertAlign w:val="superscript"/>
                <w:lang w:val="en-US"/>
              </w:rPr>
              <w:t>21</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粟鳥仔</w:t>
            </w:r>
            <w:r>
              <w:rPr>
                <w:lang w:val="en-US"/>
              </w:rPr>
              <w:t>ts‘ik</w:t>
            </w:r>
            <w:r>
              <w:rPr>
                <w:vertAlign w:val="superscript"/>
                <w:lang w:val="en-US"/>
              </w:rPr>
              <w:t>32</w:t>
            </w:r>
            <w:r>
              <w:rPr>
                <w:vertAlign w:val="subscript"/>
                <w:lang w:val="en-US"/>
              </w:rPr>
              <w:t>5</w:t>
            </w:r>
            <w:r>
              <w:rPr>
                <w:lang w:val="en-US"/>
              </w:rPr>
              <w:t>tsiau</w:t>
            </w:r>
            <w:r>
              <w:rPr>
                <w:vertAlign w:val="superscript"/>
                <w:lang w:val="en-US"/>
              </w:rPr>
              <w:t>51</w:t>
            </w:r>
            <w:r>
              <w:rPr>
                <w:vertAlign w:val="subscript"/>
                <w:lang w:val="en-US"/>
              </w:rPr>
              <w:t>55</w:t>
            </w:r>
            <w:r>
              <w:rPr>
                <w:lang w:val="en-US"/>
              </w:rPr>
              <w:t>a</w:t>
            </w:r>
            <w:r>
              <w:rPr>
                <w:vertAlign w:val="superscript"/>
                <w:lang w:val="en-US"/>
              </w:rPr>
              <w:t>51</w:t>
            </w:r>
          </w:p>
        </w:tc>
        <w:tc>
          <w:tcPr>
            <w:tcW w:w="3640" w:type="dxa"/>
          </w:tcPr>
          <w:p>
            <w:pPr>
              <w:rPr>
                <w:lang w:val="en-US"/>
              </w:rPr>
            </w:pPr>
            <w:r>
              <w:rPr>
                <w:rFonts w:hint="eastAsia"/>
                <w:lang w:val="en-US"/>
              </w:rPr>
              <w:t>①鴿仔</w:t>
            </w:r>
            <w:r>
              <w:rPr>
                <w:lang w:val="en-US"/>
              </w:rPr>
              <w:t>kap</w:t>
            </w:r>
            <w:r>
              <w:rPr>
                <w:vertAlign w:val="superscript"/>
                <w:lang w:val="en-US"/>
              </w:rPr>
              <w:t>32</w:t>
            </w:r>
            <w:r>
              <w:rPr>
                <w:vertAlign w:val="subscript"/>
                <w:lang w:val="en-US"/>
              </w:rPr>
              <w:t>5</w:t>
            </w:r>
            <w:r>
              <w:rPr>
                <w:lang w:val="en-US"/>
              </w:rPr>
              <w:t>a</w:t>
            </w:r>
            <w:r>
              <w:rPr>
                <w:vertAlign w:val="superscript"/>
                <w:lang w:val="en-US"/>
              </w:rPr>
              <w:t>51</w:t>
            </w:r>
            <w:r>
              <w:rPr>
                <w:rFonts w:hint="eastAsia"/>
                <w:lang w:val="en-US"/>
              </w:rPr>
              <w:br/>
            </w:r>
            <w:r>
              <w:rPr>
                <w:rFonts w:hint="eastAsia"/>
                <w:lang w:val="en-US"/>
              </w:rPr>
              <w:t>②</w:t>
            </w:r>
            <w:r>
              <w:rPr>
                <w:lang w:val="en-US"/>
              </w:rPr>
              <w:t>@</w:t>
            </w:r>
            <w:r>
              <w:rPr>
                <w:rFonts w:hint="eastAsia"/>
                <w:lang w:val="en-US"/>
              </w:rPr>
              <w:t>仔</w:t>
            </w:r>
            <w:r>
              <w:rPr>
                <w:lang w:val="en-US"/>
              </w:rPr>
              <w:t>tsĩ</w:t>
            </w:r>
            <w:r>
              <w:rPr>
                <w:vertAlign w:val="superscript"/>
                <w:lang w:val="en-US"/>
              </w:rPr>
              <w:t>51</w:t>
            </w:r>
            <w:r>
              <w:rPr>
                <w:vertAlign w:val="subscript"/>
                <w:lang w:val="en-US"/>
              </w:rPr>
              <w:t>55</w:t>
            </w:r>
            <w:r>
              <w:rPr>
                <w:lang w:val="en-US"/>
              </w:rPr>
              <w:t>a</w:t>
            </w:r>
            <w:r>
              <w:rPr>
                <w:vertAlign w:val="superscript"/>
                <w:lang w:val="en-US"/>
              </w:rPr>
              <w:t>51</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麻雀</w:t>
            </w:r>
            <w:r>
              <w:rPr>
                <w:lang w:val="en-US"/>
              </w:rPr>
              <w:t>mua</w:t>
            </w:r>
            <w:r>
              <w:rPr>
                <w:vertAlign w:val="superscript"/>
                <w:lang w:val="en-US"/>
              </w:rPr>
              <w:t>55</w:t>
            </w:r>
            <w:r>
              <w:rPr>
                <w:vertAlign w:val="subscript"/>
                <w:lang w:val="en-US"/>
              </w:rPr>
              <w:t>213</w:t>
            </w:r>
            <w:r>
              <w:rPr>
                <w:lang w:val="en-US"/>
              </w:rPr>
              <w:t>ts‘ia?</w:t>
            </w:r>
            <w:r>
              <w:rPr>
                <w:vertAlign w:val="superscript"/>
                <w:lang w:val="en-US"/>
              </w:rPr>
              <w:t>21</w:t>
            </w:r>
          </w:p>
        </w:tc>
        <w:tc>
          <w:tcPr>
            <w:tcW w:w="3640" w:type="dxa"/>
          </w:tcPr>
          <w:p>
            <w:pPr>
              <w:rPr>
                <w:lang w:val="en-US"/>
              </w:rPr>
            </w:pPr>
            <w:r>
              <w:rPr>
                <w:rFonts w:hint="eastAsia"/>
                <w:lang w:val="en-US"/>
              </w:rPr>
              <w:t>粉鳥</w:t>
            </w:r>
            <w:r>
              <w:rPr>
                <w:lang w:val="en-US"/>
              </w:rPr>
              <w:t>huŋ</w:t>
            </w:r>
            <w:r>
              <w:rPr>
                <w:vertAlign w:val="superscript"/>
                <w:lang w:val="en-US"/>
              </w:rPr>
              <w:t>53</w:t>
            </w:r>
            <w:r>
              <w:rPr>
                <w:vertAlign w:val="subscript"/>
                <w:lang w:val="en-US"/>
              </w:rPr>
              <w:t>24</w:t>
            </w:r>
            <w:r>
              <w:rPr>
                <w:lang w:val="en-US"/>
              </w:rPr>
              <w:t>tsiəu</w:t>
            </w:r>
            <w:r>
              <w:rPr>
                <w:vertAlign w:val="superscript"/>
                <w:lang w:val="en-US"/>
              </w:rPr>
              <w:t>53</w:t>
            </w:r>
            <w:r>
              <w:rPr>
                <w:vertAlign w:val="subscript"/>
                <w:lang w:val="en-US"/>
              </w:rPr>
              <w:t>21</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口口</w:t>
            </w:r>
            <w:r>
              <w:rPr>
                <w:rFonts w:hint="eastAsia"/>
                <w:lang w:val="en-US"/>
              </w:rPr>
              <w:t>tsie</w:t>
            </w:r>
            <w:r>
              <w:rPr>
                <w:rFonts w:hint="eastAsia"/>
                <w:vertAlign w:val="superscript"/>
                <w:lang w:val="en-US"/>
              </w:rPr>
              <w:t>31</w:t>
            </w:r>
            <w:r>
              <w:rPr>
                <w:rFonts w:hint="eastAsia"/>
                <w:lang w:val="en-US"/>
              </w:rPr>
              <w:t>(tsie?</w:t>
            </w:r>
            <w:r>
              <w:rPr>
                <w:rFonts w:hint="eastAsia"/>
                <w:vertAlign w:val="superscript"/>
                <w:lang w:val="en-US"/>
              </w:rPr>
              <w:t>23</w:t>
            </w:r>
            <w:r>
              <w:rPr>
                <w:rFonts w:hint="eastAsia"/>
                <w:lang w:val="en-US"/>
              </w:rPr>
              <w:t>)zie?</w:t>
            </w:r>
            <w:r>
              <w:rPr>
                <w:rFonts w:hint="eastAsia"/>
                <w:vertAlign w:val="superscript"/>
                <w:lang w:val="en-US"/>
              </w:rPr>
              <w:t>23</w:t>
            </w:r>
            <w:r>
              <w:rPr>
                <w:rFonts w:hint="eastAsia"/>
                <w:lang w:val="en-US"/>
              </w:rPr>
              <w:t>(ts-)</w:t>
            </w:r>
          </w:p>
        </w:tc>
        <w:tc>
          <w:tcPr>
            <w:tcW w:w="3640" w:type="dxa"/>
          </w:tcPr>
          <w:p>
            <w:pPr>
              <w:rPr>
                <w:lang w:val="en-US"/>
              </w:rPr>
            </w:pPr>
            <w:r>
              <w:rPr>
                <w:rFonts w:hint="eastAsia"/>
                <w:lang w:val="en-US"/>
              </w:rPr>
              <w:t>白鴿</w:t>
            </w:r>
            <w:r>
              <w:rPr>
                <w:rFonts w:hint="eastAsia"/>
                <w:lang w:val="en-US"/>
              </w:rPr>
              <w:t>pa?</w:t>
            </w:r>
            <w:r>
              <w:rPr>
                <w:rFonts w:hint="eastAsia"/>
                <w:vertAlign w:val="superscript"/>
                <w:lang w:val="en-US"/>
              </w:rPr>
              <w:t>4</w:t>
            </w:r>
            <w:r>
              <w:rPr>
                <w:rFonts w:hint="eastAsia"/>
                <w:vertAlign w:val="subscript"/>
                <w:lang w:val="en-US"/>
              </w:rPr>
              <w:t>31</w:t>
            </w:r>
            <w:r>
              <w:rPr>
                <w:rFonts w:hint="eastAsia"/>
                <w:lang w:val="en-US"/>
              </w:rPr>
              <w:t>la?</w:t>
            </w:r>
            <w:r>
              <w:rPr>
                <w:rFonts w:hint="eastAsia"/>
                <w:vertAlign w:val="superscript"/>
                <w:lang w:val="en-US"/>
              </w:rPr>
              <w:t>23</w:t>
            </w:r>
            <w:r>
              <w:rPr>
                <w:rFonts w:hint="eastAsia"/>
                <w:lang w:val="en-US"/>
              </w:rPr>
              <w:t>(k-)</w:t>
            </w:r>
          </w:p>
        </w:tc>
      </w:tr>
    </w:tbl>
    <w:p>
      <w:pPr>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rPr>
                <w:b/>
                <w:lang w:val="en-US"/>
              </w:rPr>
            </w:pPr>
            <w:r>
              <w:rPr>
                <w:rFonts w:hint="eastAsia"/>
                <w:b/>
                <w:lang w:val="en-US"/>
              </w:rPr>
              <w:t>八哥</w:t>
            </w:r>
            <w:r>
              <w:rPr>
                <w:b/>
                <w:lang w:val="en-US"/>
              </w:rPr>
              <w:t>pa</w:t>
            </w:r>
            <w:r>
              <w:rPr>
                <w:b/>
                <w:vertAlign w:val="superscript"/>
                <w:lang w:val="en-US"/>
              </w:rPr>
              <w:t>55</w:t>
            </w:r>
            <w:r>
              <w:rPr>
                <w:b/>
                <w:lang w:val="en-US"/>
              </w:rPr>
              <w:t>ke</w:t>
            </w:r>
            <w:r>
              <w:rPr>
                <w:b/>
                <w:vertAlign w:val="superscript"/>
                <w:lang w:val="en-US"/>
              </w:rPr>
              <w:t>•</w:t>
            </w:r>
          </w:p>
        </w:tc>
        <w:tc>
          <w:tcPr>
            <w:tcW w:w="3602" w:type="dxa"/>
          </w:tcPr>
          <w:p>
            <w:pPr>
              <w:rPr>
                <w:b/>
                <w:lang w:val="en-US"/>
              </w:rPr>
            </w:pPr>
            <w:r>
              <w:rPr>
                <w:rFonts w:hint="eastAsia"/>
                <w:b/>
                <w:lang w:val="en-US"/>
              </w:rPr>
              <w:t>牲口</w:t>
            </w:r>
            <w:r>
              <w:rPr>
                <w:rFonts w:ascii="Cambria Math" w:hAnsi="Cambria Math" w:cs="Cambria Math"/>
                <w:b/>
                <w:lang w:val="en-US"/>
              </w:rPr>
              <w:t>ʂ</w:t>
            </w:r>
            <w:r>
              <w:rPr>
                <w:b/>
                <w:lang w:val="en-US"/>
              </w:rPr>
              <w:t>əŋ</w:t>
            </w:r>
            <w:r>
              <w:rPr>
                <w:b/>
                <w:vertAlign w:val="superscript"/>
                <w:lang w:val="en-US"/>
              </w:rPr>
              <w:t>55</w:t>
            </w:r>
            <w:r>
              <w:rPr>
                <w:b/>
                <w:lang w:val="en-US"/>
              </w:rPr>
              <w:t>k'ou</w:t>
            </w:r>
            <w:r>
              <w:rPr>
                <w:b/>
                <w:vertAlign w:val="superscript"/>
                <w:lang w:val="en-US"/>
              </w:rPr>
              <w:t>•</w:t>
            </w:r>
          </w:p>
        </w:tc>
      </w:tr>
      <w:tr>
        <w:tc>
          <w:tcPr>
            <w:tcW w:w="1242" w:type="dxa"/>
          </w:tcPr>
          <w:p>
            <w:pPr>
              <w:jc w:val="center"/>
              <w:rPr>
                <w:lang w:val="en-US"/>
              </w:rPr>
            </w:pPr>
            <w:r>
              <w:rPr>
                <w:rFonts w:hint="eastAsia"/>
                <w:lang w:val="en-US"/>
              </w:rPr>
              <w:t>北京</w:t>
            </w:r>
          </w:p>
        </w:tc>
        <w:tc>
          <w:tcPr>
            <w:tcW w:w="3602" w:type="dxa"/>
          </w:tcPr>
          <w:p>
            <w:pPr>
              <w:rPr>
                <w:lang w:val="en-US"/>
              </w:rPr>
            </w:pPr>
            <w:r>
              <w:rPr>
                <w:rFonts w:hint="eastAsia"/>
                <w:lang w:val="en-US"/>
              </w:rPr>
              <w:t>八哥儿</w:t>
            </w:r>
            <w:r>
              <w:rPr>
                <w:lang w:val="en-US"/>
              </w:rPr>
              <w:t>pa</w:t>
            </w:r>
            <w:r>
              <w:rPr>
                <w:vertAlign w:val="superscript"/>
                <w:lang w:val="en-US"/>
              </w:rPr>
              <w:t>55</w:t>
            </w:r>
            <w:r>
              <w:rPr>
                <w:lang w:val="en-US"/>
              </w:rPr>
              <w:t>kər</w:t>
            </w:r>
            <w:r>
              <w:rPr>
                <w:vertAlign w:val="superscript"/>
                <w:lang w:val="en-US"/>
              </w:rPr>
              <w:t>•</w:t>
            </w:r>
          </w:p>
        </w:tc>
        <w:tc>
          <w:tcPr>
            <w:tcW w:w="3602" w:type="dxa"/>
          </w:tcPr>
          <w:p>
            <w:pPr>
              <w:rPr>
                <w:lang w:val="en-US"/>
              </w:rPr>
            </w:pPr>
            <w:r>
              <w:rPr>
                <w:rFonts w:hint="eastAsia"/>
                <w:lang w:val="en-US"/>
              </w:rPr>
              <w:t>牲口</w:t>
            </w:r>
            <w:r>
              <w:rPr>
                <w:rFonts w:ascii="Cambria Math" w:hAnsi="Cambria Math" w:cs="Cambria Math"/>
                <w:lang w:val="en-US"/>
              </w:rPr>
              <w:t>ʂ</w:t>
            </w:r>
            <w:r>
              <w:rPr>
                <w:lang w:val="en-US"/>
              </w:rPr>
              <w:t>əŋ</w:t>
            </w:r>
            <w:r>
              <w:rPr>
                <w:vertAlign w:val="superscript"/>
                <w:lang w:val="en-US"/>
              </w:rPr>
              <w:t>55</w:t>
            </w:r>
            <w:r>
              <w:rPr>
                <w:lang w:val="en-US"/>
              </w:rPr>
              <w:t>k'ou</w:t>
            </w:r>
            <w:r>
              <w:rPr>
                <w:vertAlign w:val="superscript"/>
                <w:lang w:val="en-US"/>
              </w:rPr>
              <w:t>•</w:t>
            </w:r>
          </w:p>
        </w:tc>
      </w:tr>
      <w:tr>
        <w:tc>
          <w:tcPr>
            <w:tcW w:w="1242" w:type="dxa"/>
          </w:tcPr>
          <w:p>
            <w:pPr>
              <w:jc w:val="center"/>
              <w:rPr>
                <w:lang w:val="en-US"/>
              </w:rPr>
            </w:pPr>
            <w:r>
              <w:rPr>
                <w:rFonts w:hint="eastAsia"/>
                <w:lang w:val="en-US"/>
              </w:rPr>
              <w:t>济南</w:t>
            </w:r>
          </w:p>
        </w:tc>
        <w:tc>
          <w:tcPr>
            <w:tcW w:w="3602" w:type="dxa"/>
          </w:tcPr>
          <w:p>
            <w:pPr>
              <w:rPr>
                <w:lang w:val="en-US"/>
              </w:rPr>
            </w:pPr>
            <w:r>
              <w:rPr>
                <w:rFonts w:hint="eastAsia"/>
                <w:lang w:val="en-US"/>
              </w:rPr>
              <w:t>入哥</w:t>
            </w:r>
            <w:r>
              <w:rPr>
                <w:lang w:val="en-US"/>
              </w:rPr>
              <w:t>pa</w:t>
            </w:r>
            <w:r>
              <w:rPr>
                <w:vertAlign w:val="superscript"/>
                <w:lang w:val="en-US"/>
              </w:rPr>
              <w:t>213</w:t>
            </w:r>
            <w:r>
              <w:rPr>
                <w:lang w:val="en-US"/>
              </w:rPr>
              <w:t>kə</w:t>
            </w:r>
            <w:r>
              <w:rPr>
                <w:vertAlign w:val="superscript"/>
                <w:lang w:val="en-US"/>
              </w:rPr>
              <w:t>•</w:t>
            </w:r>
          </w:p>
        </w:tc>
        <w:tc>
          <w:tcPr>
            <w:tcW w:w="3602" w:type="dxa"/>
          </w:tcPr>
          <w:p>
            <w:pPr>
              <w:rPr>
                <w:lang w:val="en-US"/>
              </w:rPr>
            </w:pPr>
            <w:r>
              <w:rPr>
                <w:rFonts w:hint="eastAsia"/>
                <w:lang w:val="en-US"/>
              </w:rPr>
              <w:t>牲口</w:t>
            </w:r>
            <w:r>
              <w:rPr>
                <w:rFonts w:ascii="Cambria Math" w:hAnsi="Cambria Math" w:cs="Cambria Math"/>
                <w:lang w:val="en-US"/>
              </w:rPr>
              <w:t>ʂ</w:t>
            </w:r>
            <w:r>
              <w:rPr>
                <w:lang w:val="en-US"/>
              </w:rPr>
              <w:t>əŋ</w:t>
            </w:r>
            <w:r>
              <w:rPr>
                <w:vertAlign w:val="superscript"/>
                <w:lang w:val="en-US"/>
              </w:rPr>
              <w:t>213</w:t>
            </w:r>
            <w:r>
              <w:rPr>
                <w:lang w:val="en-US"/>
              </w:rPr>
              <w:t>k'ou</w:t>
            </w:r>
            <w:r>
              <w:rPr>
                <w:vertAlign w:val="superscript"/>
                <w:lang w:val="en-US"/>
              </w:rPr>
              <w:t>•</w:t>
            </w:r>
          </w:p>
        </w:tc>
      </w:tr>
      <w:tr>
        <w:tc>
          <w:tcPr>
            <w:tcW w:w="1242" w:type="dxa"/>
          </w:tcPr>
          <w:p>
            <w:pPr>
              <w:jc w:val="center"/>
              <w:rPr>
                <w:lang w:val="en-US"/>
              </w:rPr>
            </w:pPr>
            <w:r>
              <w:rPr>
                <w:rFonts w:hint="eastAsia"/>
                <w:lang w:val="en-US"/>
              </w:rPr>
              <w:t>沈阳</w:t>
            </w:r>
          </w:p>
        </w:tc>
        <w:tc>
          <w:tcPr>
            <w:tcW w:w="3602" w:type="dxa"/>
          </w:tcPr>
          <w:p>
            <w:pPr>
              <w:rPr>
                <w:lang w:val="en-US"/>
              </w:rPr>
            </w:pPr>
            <w:r>
              <w:rPr>
                <w:rFonts w:hint="eastAsia"/>
                <w:lang w:val="en-US"/>
              </w:rPr>
              <w:t>八哥</w:t>
            </w:r>
            <w:r>
              <w:rPr>
                <w:lang w:val="en-US"/>
              </w:rPr>
              <w:t>pa</w:t>
            </w:r>
            <w:r>
              <w:rPr>
                <w:vertAlign w:val="superscript"/>
                <w:lang w:val="en-US"/>
              </w:rPr>
              <w:t>33</w:t>
            </w:r>
            <w:r>
              <w:rPr>
                <w:lang w:val="en-US"/>
              </w:rPr>
              <w:t>ke</w:t>
            </w:r>
            <w:r>
              <w:rPr>
                <w:vertAlign w:val="superscript"/>
                <w:lang w:val="en-US"/>
              </w:rPr>
              <w:t>•</w:t>
            </w:r>
          </w:p>
        </w:tc>
        <w:tc>
          <w:tcPr>
            <w:tcW w:w="3602" w:type="dxa"/>
          </w:tcPr>
          <w:p>
            <w:pPr>
              <w:rPr>
                <w:lang w:val="en-US"/>
              </w:rPr>
            </w:pPr>
            <w:r>
              <w:rPr>
                <w:rFonts w:hint="eastAsia"/>
                <w:lang w:val="en-US"/>
              </w:rPr>
              <w:t>牲口</w:t>
            </w:r>
            <w:r>
              <w:rPr>
                <w:lang w:val="en-US"/>
              </w:rPr>
              <w:t>səŋ</w:t>
            </w:r>
            <w:r>
              <w:rPr>
                <w:vertAlign w:val="superscript"/>
                <w:lang w:val="en-US"/>
              </w:rPr>
              <w:t>33</w:t>
            </w:r>
            <w:r>
              <w:rPr>
                <w:lang w:val="en-US"/>
              </w:rPr>
              <w:t>k'ou</w:t>
            </w:r>
            <w:r>
              <w:rPr>
                <w:vertAlign w:val="superscript"/>
                <w:lang w:val="en-US"/>
              </w:rPr>
              <w:t>213</w:t>
            </w:r>
          </w:p>
        </w:tc>
      </w:tr>
      <w:tr>
        <w:tc>
          <w:tcPr>
            <w:tcW w:w="1242" w:type="dxa"/>
          </w:tcPr>
          <w:p>
            <w:pPr>
              <w:jc w:val="center"/>
              <w:rPr>
                <w:lang w:val="en-US"/>
              </w:rPr>
            </w:pPr>
            <w:r>
              <w:rPr>
                <w:rFonts w:hint="eastAsia"/>
                <w:lang w:val="en-US"/>
              </w:rPr>
              <w:t>西安</w:t>
            </w:r>
          </w:p>
        </w:tc>
        <w:tc>
          <w:tcPr>
            <w:tcW w:w="3602" w:type="dxa"/>
          </w:tcPr>
          <w:p>
            <w:pPr>
              <w:rPr>
                <w:lang w:val="en-US"/>
              </w:rPr>
            </w:pPr>
            <w:r>
              <w:rPr>
                <w:rFonts w:hint="eastAsia"/>
                <w:lang w:val="en-US"/>
              </w:rPr>
              <w:t>八哥</w:t>
            </w:r>
            <w:r>
              <w:rPr>
                <w:lang w:val="en-US"/>
              </w:rPr>
              <w:t>p</w:t>
            </w:r>
            <w:r>
              <w:rPr>
                <w:rFonts w:hint="eastAsia"/>
                <w:lang w:val="en-US"/>
              </w:rPr>
              <w:t>ɑ</w:t>
            </w:r>
            <w:r>
              <w:rPr>
                <w:vertAlign w:val="superscript"/>
                <w:lang w:val="en-US"/>
              </w:rPr>
              <w:t>21</w:t>
            </w:r>
            <w:r>
              <w:rPr>
                <w:lang w:val="en-US"/>
              </w:rPr>
              <w:t>kə</w:t>
            </w:r>
            <w:r>
              <w:rPr>
                <w:vertAlign w:val="superscript"/>
                <w:lang w:val="en-US"/>
              </w:rPr>
              <w:t>•</w:t>
            </w:r>
          </w:p>
        </w:tc>
        <w:tc>
          <w:tcPr>
            <w:tcW w:w="3602" w:type="dxa"/>
          </w:tcPr>
          <w:p>
            <w:pPr>
              <w:rPr>
                <w:lang w:val="en-US"/>
              </w:rPr>
            </w:pPr>
            <w:r>
              <w:rPr>
                <w:rFonts w:hint="eastAsia"/>
                <w:lang w:val="en-US"/>
              </w:rPr>
              <w:t>牲口</w:t>
            </w:r>
            <w:r>
              <w:rPr>
                <w:lang w:val="en-US"/>
              </w:rPr>
              <w:t>səŋ</w:t>
            </w:r>
            <w:r>
              <w:rPr>
                <w:vertAlign w:val="superscript"/>
                <w:lang w:val="en-US"/>
              </w:rPr>
              <w:t>21</w:t>
            </w:r>
            <w:r>
              <w:rPr>
                <w:lang w:val="en-US"/>
              </w:rPr>
              <w:t>k'ou</w:t>
            </w:r>
            <w:r>
              <w:rPr>
                <w:vertAlign w:val="superscript"/>
                <w:lang w:val="en-US"/>
              </w:rPr>
              <w:t>•</w:t>
            </w:r>
          </w:p>
        </w:tc>
      </w:tr>
      <w:tr>
        <w:tc>
          <w:tcPr>
            <w:tcW w:w="1242" w:type="dxa"/>
          </w:tcPr>
          <w:p>
            <w:pPr>
              <w:jc w:val="center"/>
              <w:rPr>
                <w:lang w:val="en-US"/>
              </w:rPr>
            </w:pPr>
            <w:r>
              <w:rPr>
                <w:rFonts w:hint="eastAsia"/>
                <w:lang w:val="en-US"/>
              </w:rPr>
              <w:t>成都</w:t>
            </w:r>
          </w:p>
        </w:tc>
        <w:tc>
          <w:tcPr>
            <w:tcW w:w="3602" w:type="dxa"/>
          </w:tcPr>
          <w:p>
            <w:pPr>
              <w:rPr>
                <w:lang w:val="en-US"/>
              </w:rPr>
            </w:pPr>
            <w:r>
              <w:rPr>
                <w:rFonts w:hint="eastAsia"/>
                <w:lang w:val="en-US"/>
              </w:rPr>
              <w:t>八哥</w:t>
            </w:r>
            <w:r>
              <w:rPr>
                <w:lang w:val="en-US"/>
              </w:rPr>
              <w:t>pa</w:t>
            </w:r>
            <w:r>
              <w:rPr>
                <w:vertAlign w:val="superscript"/>
                <w:lang w:val="en-US"/>
              </w:rPr>
              <w:t>31</w:t>
            </w:r>
            <w:r>
              <w:rPr>
                <w:lang w:val="en-US"/>
              </w:rPr>
              <w:t>ko</w:t>
            </w:r>
            <w:r>
              <w:rPr>
                <w:vertAlign w:val="superscript"/>
                <w:lang w:val="en-US"/>
              </w:rPr>
              <w:t>44</w:t>
            </w:r>
          </w:p>
        </w:tc>
        <w:tc>
          <w:tcPr>
            <w:tcW w:w="3602" w:type="dxa"/>
          </w:tcPr>
          <w:p>
            <w:pPr>
              <w:rPr>
                <w:lang w:val="en-US"/>
              </w:rPr>
            </w:pPr>
            <w:r>
              <w:rPr>
                <w:rFonts w:hint="eastAsia"/>
                <w:lang w:val="en-US"/>
              </w:rPr>
              <w:t>牲口</w:t>
            </w:r>
            <w:r>
              <w:rPr>
                <w:lang w:val="en-US"/>
              </w:rPr>
              <w:t>sən</w:t>
            </w:r>
            <w:r>
              <w:rPr>
                <w:vertAlign w:val="superscript"/>
                <w:lang w:val="en-US"/>
              </w:rPr>
              <w:t>44</w:t>
            </w:r>
            <w:r>
              <w:rPr>
                <w:lang w:val="en-US"/>
              </w:rPr>
              <w:t>k'əu</w:t>
            </w:r>
            <w:r>
              <w:rPr>
                <w:vertAlign w:val="superscript"/>
                <w:lang w:val="en-US"/>
              </w:rPr>
              <w:t>53</w:t>
            </w:r>
          </w:p>
        </w:tc>
      </w:tr>
      <w:tr>
        <w:tc>
          <w:tcPr>
            <w:tcW w:w="1242" w:type="dxa"/>
          </w:tcPr>
          <w:p>
            <w:pPr>
              <w:jc w:val="center"/>
              <w:rPr>
                <w:lang w:val="en-US"/>
              </w:rPr>
            </w:pPr>
            <w:r>
              <w:rPr>
                <w:rFonts w:hint="eastAsia"/>
                <w:lang w:val="en-US"/>
              </w:rPr>
              <w:t>昆明</w:t>
            </w:r>
          </w:p>
        </w:tc>
        <w:tc>
          <w:tcPr>
            <w:tcW w:w="3602" w:type="dxa"/>
          </w:tcPr>
          <w:p>
            <w:pPr>
              <w:rPr>
                <w:lang w:val="en-US"/>
              </w:rPr>
            </w:pPr>
            <w:r>
              <w:rPr>
                <w:rFonts w:hint="eastAsia"/>
                <w:lang w:val="en-US"/>
              </w:rPr>
              <w:t>八哥</w:t>
            </w:r>
            <w:r>
              <w:rPr>
                <w:lang w:val="en-US"/>
              </w:rPr>
              <w:t>pa</w:t>
            </w:r>
            <w:r>
              <w:rPr>
                <w:vertAlign w:val="superscript"/>
                <w:lang w:val="en-US"/>
              </w:rPr>
              <w:t>31</w:t>
            </w:r>
            <w:r>
              <w:rPr>
                <w:lang w:val="en-US"/>
              </w:rPr>
              <w:t>kuo</w:t>
            </w:r>
            <w:r>
              <w:rPr>
                <w:vertAlign w:val="superscript"/>
                <w:lang w:val="en-US"/>
              </w:rPr>
              <w:t>44</w:t>
            </w:r>
          </w:p>
        </w:tc>
        <w:tc>
          <w:tcPr>
            <w:tcW w:w="3602" w:type="dxa"/>
          </w:tcPr>
          <w:p>
            <w:pPr>
              <w:rPr>
                <w:lang w:val="en-US"/>
              </w:rPr>
            </w:pPr>
            <w:r>
              <w:rPr>
                <w:rFonts w:hint="eastAsia"/>
                <w:lang w:val="en-US"/>
              </w:rPr>
              <w:t>牲口</w:t>
            </w:r>
            <w:r>
              <w:rPr>
                <w:rFonts w:ascii="Cambria Math" w:hAnsi="Cambria Math" w:cs="Cambria Math"/>
                <w:lang w:val="en-US"/>
              </w:rPr>
              <w:t>ʂ</w:t>
            </w:r>
            <w:r>
              <w:rPr>
                <w:rFonts w:ascii="Cambria Math" w:hAnsi="Cambria Math"/>
                <w:lang w:val="en-US"/>
              </w:rPr>
              <w:t>ə̃</w:t>
            </w:r>
            <w:r>
              <w:rPr>
                <w:vertAlign w:val="superscript"/>
                <w:lang w:val="en-US"/>
              </w:rPr>
              <w:t>44</w:t>
            </w:r>
            <w:r>
              <w:rPr>
                <w:lang w:val="en-US"/>
              </w:rPr>
              <w:t>k'əu</w:t>
            </w:r>
            <w:r>
              <w:rPr>
                <w:vertAlign w:val="superscript"/>
                <w:lang w:val="en-US"/>
              </w:rPr>
              <w:t>53</w:t>
            </w:r>
          </w:p>
        </w:tc>
      </w:tr>
      <w:tr>
        <w:tc>
          <w:tcPr>
            <w:tcW w:w="1242" w:type="dxa"/>
          </w:tcPr>
          <w:p>
            <w:pPr>
              <w:jc w:val="center"/>
              <w:rPr>
                <w:lang w:val="en-US"/>
              </w:rPr>
            </w:pPr>
            <w:r>
              <w:rPr>
                <w:rFonts w:hint="eastAsia"/>
                <w:lang w:val="en-US"/>
              </w:rPr>
              <w:t>合肥</w:t>
            </w:r>
          </w:p>
        </w:tc>
        <w:tc>
          <w:tcPr>
            <w:tcW w:w="3602" w:type="dxa"/>
          </w:tcPr>
          <w:p>
            <w:pPr>
              <w:rPr>
                <w:lang w:val="en-US"/>
              </w:rPr>
            </w:pPr>
            <w:r>
              <w:rPr>
                <w:rFonts w:hint="eastAsia"/>
                <w:lang w:val="en-US"/>
              </w:rPr>
              <w:t>八哥</w:t>
            </w:r>
            <w:r>
              <w:rPr>
                <w:lang w:val="en-US"/>
              </w:rPr>
              <w:t>p</w:t>
            </w:r>
            <w:r>
              <w:rPr>
                <w:rFonts w:ascii="Cambria Math" w:hAnsi="Cambria Math" w:cs="Cambria Math"/>
                <w:lang w:val="en-US"/>
              </w:rPr>
              <w:t>ɐ</w:t>
            </w:r>
            <w:r>
              <w:rPr>
                <w:lang w:val="en-US"/>
              </w:rPr>
              <w:t>?</w:t>
            </w:r>
            <w:r>
              <w:rPr>
                <w:vertAlign w:val="superscript"/>
                <w:lang w:val="en-US"/>
              </w:rPr>
              <w:t>4</w:t>
            </w:r>
            <w:r>
              <w:rPr>
                <w:lang w:val="en-US"/>
              </w:rPr>
              <w:t>k</w:t>
            </w:r>
            <w:r>
              <w:rPr>
                <w:rFonts w:ascii="Cambria Math" w:hAnsi="Cambria Math" w:cs="Cambria Math"/>
                <w:lang w:val="en-US"/>
              </w:rPr>
              <w:t>ʊ</w:t>
            </w:r>
            <w:r>
              <w:rPr>
                <w:vertAlign w:val="superscript"/>
                <w:lang w:val="en-US"/>
              </w:rPr>
              <w:t>212</w:t>
            </w:r>
          </w:p>
        </w:tc>
        <w:tc>
          <w:tcPr>
            <w:tcW w:w="3602" w:type="dxa"/>
          </w:tcPr>
          <w:p>
            <w:pPr>
              <w:rPr>
                <w:lang w:val="en-US"/>
              </w:rPr>
            </w:pPr>
            <w:r>
              <w:rPr>
                <w:rFonts w:hint="eastAsia"/>
                <w:lang w:val="en-US"/>
              </w:rPr>
              <w:t>牲口</w:t>
            </w:r>
            <w:r>
              <w:rPr>
                <w:rFonts w:ascii="Cambria Math" w:hAnsi="Cambria Math" w:cs="Cambria Math"/>
                <w:lang w:val="en-US"/>
              </w:rPr>
              <w:t>ʂ</w:t>
            </w:r>
            <w:r>
              <w:rPr>
                <w:lang w:val="en-US"/>
              </w:rPr>
              <w:t>ən</w:t>
            </w:r>
            <w:r>
              <w:rPr>
                <w:vertAlign w:val="superscript"/>
                <w:lang w:val="en-US"/>
              </w:rPr>
              <w:t>212</w:t>
            </w:r>
            <w:r>
              <w:rPr>
                <w:lang w:val="en-US"/>
              </w:rPr>
              <w:t>k'</w:t>
            </w:r>
            <w:r>
              <w:rPr>
                <w:rFonts w:ascii="Cambria Math" w:hAnsi="Cambria Math" w:cs="Cambria Math"/>
                <w:lang w:val="en-US"/>
              </w:rPr>
              <w:t>ɯ</w:t>
            </w:r>
            <w:r>
              <w:rPr>
                <w:vertAlign w:val="superscript"/>
                <w:lang w:val="en-US"/>
              </w:rPr>
              <w:t>•</w:t>
            </w:r>
          </w:p>
        </w:tc>
      </w:tr>
      <w:tr>
        <w:tc>
          <w:tcPr>
            <w:tcW w:w="1242" w:type="dxa"/>
          </w:tcPr>
          <w:p>
            <w:pPr>
              <w:jc w:val="center"/>
              <w:rPr>
                <w:lang w:val="en-US"/>
              </w:rPr>
            </w:pPr>
            <w:r>
              <w:rPr>
                <w:rFonts w:hint="eastAsia"/>
                <w:lang w:val="en-US"/>
              </w:rPr>
              <w:t>揚州</w:t>
            </w:r>
          </w:p>
        </w:tc>
        <w:tc>
          <w:tcPr>
            <w:tcW w:w="3602" w:type="dxa"/>
          </w:tcPr>
          <w:p>
            <w:pPr>
              <w:rPr>
                <w:lang w:val="en-US"/>
              </w:rPr>
            </w:pPr>
            <w:r>
              <w:rPr>
                <w:rFonts w:hint="eastAsia"/>
                <w:lang w:val="en-US"/>
              </w:rPr>
              <w:t>八哥子</w:t>
            </w:r>
            <w:r>
              <w:rPr>
                <w:lang w:val="en-US"/>
              </w:rPr>
              <w:t>pæ?</w:t>
            </w:r>
            <w:r>
              <w:rPr>
                <w:vertAlign w:val="superscript"/>
                <w:lang w:val="en-US"/>
              </w:rPr>
              <w:t>4</w:t>
            </w:r>
            <w:r>
              <w:rPr>
                <w:lang w:val="en-US"/>
              </w:rPr>
              <w:t>k</w:t>
            </w:r>
            <w:r>
              <w:rPr>
                <w:rFonts w:ascii="Cambria Math" w:hAnsi="Cambria Math" w:cs="Cambria Math"/>
                <w:lang w:val="en-US"/>
              </w:rPr>
              <w:t>ɤɯ</w:t>
            </w:r>
            <w:r>
              <w:rPr>
                <w:vertAlign w:val="superscript"/>
                <w:lang w:val="en-US"/>
              </w:rPr>
              <w:t>31</w:t>
            </w:r>
            <w:r>
              <w:rPr>
                <w:lang w:val="en-US"/>
              </w:rPr>
              <w:t>ts</w:t>
            </w:r>
            <w:r>
              <w:rPr>
                <w:rFonts w:ascii="Cambria Math" w:hAnsi="Cambria Math" w:cs="Cambria Math"/>
                <w:lang w:val="en-US"/>
              </w:rPr>
              <w:t>ɛ</w:t>
            </w:r>
            <w:r>
              <w:rPr>
                <w:vertAlign w:val="superscript"/>
                <w:lang w:val="en-US"/>
              </w:rPr>
              <w:t>•</w:t>
            </w:r>
          </w:p>
        </w:tc>
        <w:tc>
          <w:tcPr>
            <w:tcW w:w="3602" w:type="dxa"/>
          </w:tcPr>
          <w:p>
            <w:pPr>
              <w:rPr>
                <w:lang w:val="en-US"/>
              </w:rPr>
            </w:pPr>
            <w:r>
              <w:rPr>
                <w:rFonts w:hint="eastAsia"/>
                <w:lang w:val="en-US"/>
              </w:rPr>
              <w:t>牲口</w:t>
            </w:r>
            <w:r>
              <w:rPr>
                <w:lang w:val="en-US"/>
              </w:rPr>
              <w:t>səŋ</w:t>
            </w:r>
            <w:r>
              <w:rPr>
                <w:vertAlign w:val="superscript"/>
                <w:lang w:val="en-US"/>
              </w:rPr>
              <w:t>31</w:t>
            </w:r>
            <w:r>
              <w:rPr>
                <w:lang w:val="en-US"/>
              </w:rPr>
              <w:t>k'</w:t>
            </w:r>
            <w:r>
              <w:rPr>
                <w:rFonts w:ascii="Cambria Math" w:hAnsi="Cambria Math" w:cs="Cambria Math"/>
                <w:lang w:val="en-US"/>
              </w:rPr>
              <w:t>ɤɯ</w:t>
            </w:r>
            <w:r>
              <w:rPr>
                <w:vertAlign w:val="superscript"/>
                <w:lang w:val="en-US"/>
              </w:rPr>
              <w:t>42</w:t>
            </w:r>
          </w:p>
        </w:tc>
      </w:tr>
      <w:tr>
        <w:tc>
          <w:tcPr>
            <w:tcW w:w="1242" w:type="dxa"/>
          </w:tcPr>
          <w:p>
            <w:pPr>
              <w:jc w:val="center"/>
              <w:rPr>
                <w:lang w:val="en-US"/>
              </w:rPr>
            </w:pPr>
            <w:r>
              <w:rPr>
                <w:rFonts w:hint="eastAsia"/>
                <w:lang w:val="en-US"/>
              </w:rPr>
              <w:t>苏州</w:t>
            </w:r>
          </w:p>
        </w:tc>
        <w:tc>
          <w:tcPr>
            <w:tcW w:w="3602" w:type="dxa"/>
          </w:tcPr>
          <w:p>
            <w:pPr>
              <w:rPr>
                <w:lang w:val="en-US"/>
              </w:rPr>
            </w:pPr>
            <w:r>
              <w:rPr>
                <w:rFonts w:hint="eastAsia"/>
                <w:lang w:val="en-US"/>
              </w:rPr>
              <w:t>八哥</w:t>
            </w:r>
            <w:r>
              <w:rPr>
                <w:lang w:val="en-US"/>
              </w:rPr>
              <w:t>po?</w:t>
            </w:r>
            <w:r>
              <w:rPr>
                <w:vertAlign w:val="superscript"/>
                <w:lang w:val="en-US"/>
              </w:rPr>
              <w:t>4</w:t>
            </w:r>
            <w:r>
              <w:rPr>
                <w:lang w:val="en-US"/>
              </w:rPr>
              <w:t>kəu</w:t>
            </w:r>
            <w:r>
              <w:rPr>
                <w:vertAlign w:val="superscript"/>
                <w:lang w:val="en-US"/>
              </w:rPr>
              <w:t>44</w:t>
            </w:r>
            <w:r>
              <w:rPr>
                <w:vertAlign w:val="subscript"/>
                <w:lang w:val="en-US"/>
              </w:rPr>
              <w:t>35</w:t>
            </w:r>
          </w:p>
        </w:tc>
        <w:tc>
          <w:tcPr>
            <w:tcW w:w="3602" w:type="dxa"/>
          </w:tcPr>
          <w:p>
            <w:pPr>
              <w:rPr>
                <w:lang w:val="en-US"/>
              </w:rPr>
            </w:pPr>
            <w:r>
              <w:rPr>
                <w:rFonts w:hint="eastAsia"/>
                <w:lang w:val="en-US"/>
              </w:rPr>
              <w:t>众牲</w:t>
            </w:r>
            <w:r>
              <w:rPr>
                <w:lang w:val="en-US"/>
              </w:rPr>
              <w:t>tsoŋ</w:t>
            </w:r>
            <w:r>
              <w:rPr>
                <w:vertAlign w:val="superscript"/>
                <w:lang w:val="en-US"/>
              </w:rPr>
              <w:t>44</w:t>
            </w:r>
            <w:r>
              <w:rPr>
                <w:lang w:val="en-US"/>
              </w:rPr>
              <w:t>saŋ</w:t>
            </w:r>
            <w:r>
              <w:rPr>
                <w:vertAlign w:val="superscript"/>
                <w:lang w:val="en-US"/>
              </w:rPr>
              <w:t>44</w:t>
            </w:r>
            <w:r>
              <w:rPr>
                <w:vertAlign w:val="subscript"/>
                <w:lang w:val="en-US"/>
              </w:rPr>
              <w:t>21</w:t>
            </w:r>
          </w:p>
        </w:tc>
      </w:tr>
      <w:tr>
        <w:tc>
          <w:tcPr>
            <w:tcW w:w="1242" w:type="dxa"/>
          </w:tcPr>
          <w:p>
            <w:pPr>
              <w:jc w:val="center"/>
              <w:rPr>
                <w:lang w:val="en-US"/>
              </w:rPr>
            </w:pPr>
            <w:r>
              <w:rPr>
                <w:rFonts w:hint="eastAsia"/>
                <w:lang w:val="en-US"/>
              </w:rPr>
              <w:t>温州</w:t>
            </w:r>
          </w:p>
        </w:tc>
        <w:tc>
          <w:tcPr>
            <w:tcW w:w="3602" w:type="dxa"/>
          </w:tcPr>
          <w:p>
            <w:pPr>
              <w:rPr>
                <w:lang w:val="en-US"/>
              </w:rPr>
            </w:pPr>
            <w:r>
              <w:rPr>
                <w:rFonts w:hint="eastAsia"/>
                <w:lang w:val="en-US"/>
              </w:rPr>
              <w:t>八哥儿</w:t>
            </w:r>
            <w:r>
              <w:rPr>
                <w:lang w:val="en-US"/>
              </w:rPr>
              <w:t>po</w:t>
            </w:r>
            <w:r>
              <w:rPr>
                <w:vertAlign w:val="superscript"/>
                <w:lang w:val="en-US"/>
              </w:rPr>
              <w:t>23</w:t>
            </w:r>
            <w:r>
              <w:rPr>
                <w:lang w:val="en-US"/>
              </w:rPr>
              <w:t>ku</w:t>
            </w:r>
            <w:r>
              <w:rPr>
                <w:vertAlign w:val="superscript"/>
                <w:lang w:val="en-US"/>
              </w:rPr>
              <w:t>44</w:t>
            </w:r>
            <w:r>
              <w:rPr>
                <w:rFonts w:ascii="Cambria Math" w:hAnsi="Cambria Math" w:cs="Cambria Math"/>
                <w:lang w:val="en-US"/>
              </w:rPr>
              <w:t>ῃ</w:t>
            </w:r>
            <w:r>
              <w:rPr>
                <w:vertAlign w:val="superscript"/>
                <w:lang w:val="en-US"/>
              </w:rPr>
              <w:t>•</w:t>
            </w:r>
          </w:p>
        </w:tc>
        <w:tc>
          <w:tcPr>
            <w:tcW w:w="3602" w:type="dxa"/>
          </w:tcPr>
          <w:p>
            <w:pPr>
              <w:rPr>
                <w:lang w:val="en-US"/>
              </w:rPr>
            </w:pPr>
            <w:r>
              <w:rPr>
                <w:rFonts w:hint="eastAsia"/>
                <w:lang w:val="en-US"/>
              </w:rPr>
              <w:t>牲口</w:t>
            </w:r>
            <w:r>
              <w:rPr>
                <w:lang w:val="en-US"/>
              </w:rPr>
              <w:t>s</w:t>
            </w:r>
            <w:r>
              <w:rPr>
                <w:rFonts w:ascii="Cambria Math" w:hAnsi="Cambria Math" w:cs="Cambria Math"/>
                <w:lang w:val="en-US"/>
              </w:rPr>
              <w:t>ɛ</w:t>
            </w:r>
            <w:r>
              <w:rPr>
                <w:vertAlign w:val="superscript"/>
                <w:lang w:val="en-US"/>
              </w:rPr>
              <w:t>44</w:t>
            </w:r>
            <w:r>
              <w:rPr>
                <w:lang w:val="en-US"/>
              </w:rPr>
              <w:t>k'au</w:t>
            </w:r>
            <w:r>
              <w:rPr>
                <w:vertAlign w:val="superscript"/>
                <w:lang w:val="en-US"/>
              </w:rPr>
              <w:t>45</w:t>
            </w:r>
          </w:p>
        </w:tc>
      </w:tr>
      <w:tr>
        <w:tc>
          <w:tcPr>
            <w:tcW w:w="1242" w:type="dxa"/>
          </w:tcPr>
          <w:p>
            <w:pPr>
              <w:jc w:val="center"/>
              <w:rPr>
                <w:lang w:val="en-US"/>
              </w:rPr>
            </w:pPr>
            <w:r>
              <w:rPr>
                <w:rFonts w:hint="eastAsia"/>
                <w:lang w:val="en-US"/>
              </w:rPr>
              <w:t>长沙</w:t>
            </w:r>
          </w:p>
        </w:tc>
        <w:tc>
          <w:tcPr>
            <w:tcW w:w="3602" w:type="dxa"/>
          </w:tcPr>
          <w:p>
            <w:pPr>
              <w:rPr>
                <w:lang w:val="en-US"/>
              </w:rPr>
            </w:pPr>
            <w:r>
              <w:rPr>
                <w:rFonts w:hint="eastAsia"/>
                <w:lang w:val="en-US"/>
              </w:rPr>
              <w:t>八哥子</w:t>
            </w:r>
            <w:r>
              <w:rPr>
                <w:lang w:val="en-US"/>
              </w:rPr>
              <w:t>pa</w:t>
            </w:r>
            <w:r>
              <w:rPr>
                <w:vertAlign w:val="superscript"/>
                <w:lang w:val="en-US"/>
              </w:rPr>
              <w:t>24</w:t>
            </w:r>
            <w:r>
              <w:rPr>
                <w:lang w:val="en-US"/>
              </w:rPr>
              <w:t>ko</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c>
          <w:tcPr>
            <w:tcW w:w="3602" w:type="dxa"/>
          </w:tcPr>
          <w:p>
            <w:pPr>
              <w:rPr>
                <w:lang w:val="en-US"/>
              </w:rPr>
            </w:pPr>
            <w:r>
              <w:rPr>
                <w:rFonts w:hint="eastAsia"/>
                <w:lang w:val="en-US"/>
              </w:rPr>
              <w:t>牲口</w:t>
            </w:r>
            <w:r>
              <w:rPr>
                <w:lang w:val="en-US"/>
              </w:rPr>
              <w:t>sən</w:t>
            </w:r>
            <w:r>
              <w:rPr>
                <w:vertAlign w:val="superscript"/>
                <w:lang w:val="en-US"/>
              </w:rPr>
              <w:t>33</w:t>
            </w:r>
            <w:r>
              <w:rPr>
                <w:lang w:val="en-US"/>
              </w:rPr>
              <w:t>k'əu</w:t>
            </w:r>
            <w:r>
              <w:rPr>
                <w:vertAlign w:val="superscript"/>
                <w:lang w:val="en-US"/>
              </w:rPr>
              <w:t>41</w:t>
            </w:r>
          </w:p>
        </w:tc>
      </w:tr>
      <w:tr>
        <w:tc>
          <w:tcPr>
            <w:tcW w:w="1242" w:type="dxa"/>
          </w:tcPr>
          <w:p>
            <w:pPr>
              <w:jc w:val="center"/>
              <w:rPr>
                <w:lang w:val="en-US"/>
              </w:rPr>
            </w:pPr>
            <w:r>
              <w:rPr>
                <w:rFonts w:hint="eastAsia"/>
                <w:lang w:val="en-US"/>
              </w:rPr>
              <w:t>南县</w:t>
            </w:r>
          </w:p>
        </w:tc>
        <w:tc>
          <w:tcPr>
            <w:tcW w:w="3602" w:type="dxa"/>
          </w:tcPr>
          <w:p>
            <w:pPr>
              <w:rPr>
                <w:lang w:val="en-US"/>
              </w:rPr>
            </w:pPr>
            <w:r>
              <w:rPr>
                <w:rFonts w:hint="eastAsia"/>
                <w:lang w:val="en-US"/>
              </w:rPr>
              <w:t>八哥子</w:t>
            </w:r>
            <w:r>
              <w:rPr>
                <w:lang w:val="en-US"/>
              </w:rPr>
              <w:t>pat</w:t>
            </w:r>
            <w:r>
              <w:rPr>
                <w:vertAlign w:val="superscript"/>
                <w:lang w:val="en-US"/>
              </w:rPr>
              <w:t>5</w:t>
            </w:r>
            <w:r>
              <w:rPr>
                <w:lang w:val="en-US"/>
              </w:rPr>
              <w:t>k</w:t>
            </w:r>
            <w:r>
              <w:rPr>
                <w:rFonts w:ascii="Cambria Math" w:hAnsi="Cambria Math" w:cs="Cambria Math"/>
                <w:lang w:val="en-US"/>
              </w:rPr>
              <w:t>ɔ</w:t>
            </w:r>
            <w:r>
              <w:rPr>
                <w:lang w:val="en-US"/>
              </w:rPr>
              <w:t>t</w:t>
            </w:r>
            <w:r>
              <w:rPr>
                <w:vertAlign w:val="superscript"/>
                <w:lang w:val="en-US"/>
              </w:rPr>
              <w:t>5</w:t>
            </w:r>
            <w:r>
              <w:rPr>
                <w:lang w:val="en-US"/>
              </w:rPr>
              <w:t>ts</w:t>
            </w:r>
            <w:r>
              <w:rPr>
                <w:rFonts w:ascii="Cambria Math" w:hAnsi="Cambria Math" w:cs="Cambria Math"/>
                <w:lang w:val="en-US"/>
              </w:rPr>
              <w:t>ɿ</w:t>
            </w:r>
            <w:r>
              <w:rPr>
                <w:vertAlign w:val="superscript"/>
                <w:lang w:val="en-US"/>
              </w:rPr>
              <w:t>•</w:t>
            </w:r>
          </w:p>
        </w:tc>
        <w:tc>
          <w:tcPr>
            <w:tcW w:w="3602" w:type="dxa"/>
          </w:tcPr>
          <w:p>
            <w:pPr>
              <w:rPr>
                <w:lang w:val="en-US"/>
              </w:rPr>
            </w:pPr>
            <w:r>
              <w:rPr>
                <w:rFonts w:hint="eastAsia"/>
                <w:lang w:val="en-US"/>
              </w:rPr>
              <w:t>牲口</w:t>
            </w:r>
            <w:r>
              <w:rPr>
                <w:lang w:val="en-US"/>
              </w:rPr>
              <w:t>s</w:t>
            </w:r>
            <w:r>
              <w:rPr>
                <w:rFonts w:ascii="Cambria Math" w:hAnsi="Cambria Math" w:cs="Cambria Math"/>
                <w:lang w:val="en-US"/>
              </w:rPr>
              <w:t>ɛ</w:t>
            </w:r>
            <w:r>
              <w:rPr>
                <w:lang w:val="en-US"/>
              </w:rPr>
              <w:t>n</w:t>
            </w:r>
            <w:r>
              <w:rPr>
                <w:vertAlign w:val="superscript"/>
                <w:lang w:val="en-US"/>
              </w:rPr>
              <w:t>42</w:t>
            </w:r>
            <w:r>
              <w:rPr>
                <w:lang w:val="en-US"/>
              </w:rPr>
              <w:t>k'i</w:t>
            </w:r>
            <w:r>
              <w:rPr>
                <w:rFonts w:ascii="Cambria Math" w:hAnsi="Cambria Math" w:cs="Cambria Math"/>
                <w:lang w:val="en-US"/>
              </w:rPr>
              <w:t>ɛ</w:t>
            </w:r>
            <w:r>
              <w:rPr>
                <w:lang w:val="en-US"/>
              </w:rPr>
              <w:t>u</w:t>
            </w:r>
            <w:r>
              <w:rPr>
                <w:vertAlign w:val="superscript"/>
                <w:lang w:val="en-US"/>
              </w:rPr>
              <w:t>213</w:t>
            </w:r>
          </w:p>
        </w:tc>
      </w:tr>
      <w:tr>
        <w:tc>
          <w:tcPr>
            <w:tcW w:w="1242" w:type="dxa"/>
          </w:tcPr>
          <w:p>
            <w:pPr>
              <w:jc w:val="center"/>
              <w:rPr>
                <w:lang w:val="en-US"/>
              </w:rPr>
            </w:pPr>
            <w:r>
              <w:rPr>
                <w:rFonts w:hint="eastAsia"/>
                <w:lang w:val="en-US"/>
              </w:rPr>
              <w:t>梅县</w:t>
            </w:r>
          </w:p>
        </w:tc>
        <w:tc>
          <w:tcPr>
            <w:tcW w:w="3602" w:type="dxa"/>
          </w:tcPr>
          <w:p>
            <w:pPr>
              <w:rPr>
                <w:lang w:val="en-US"/>
              </w:rPr>
            </w:pPr>
            <w:r>
              <w:rPr>
                <w:rFonts w:hint="eastAsia"/>
                <w:lang w:val="en-US"/>
              </w:rPr>
              <w:t>烏鷯哥</w:t>
            </w:r>
            <w:r>
              <w:rPr>
                <w:lang w:val="en-US"/>
              </w:rPr>
              <w:t>vu</w:t>
            </w:r>
            <w:r>
              <w:rPr>
                <w:vertAlign w:val="superscript"/>
                <w:lang w:val="en-US"/>
              </w:rPr>
              <w:t>44</w:t>
            </w:r>
            <w:r>
              <w:rPr>
                <w:lang w:val="en-US"/>
              </w:rPr>
              <w:t>liau</w:t>
            </w:r>
            <w:r>
              <w:rPr>
                <w:vertAlign w:val="superscript"/>
                <w:lang w:val="en-US"/>
              </w:rPr>
              <w:t>42</w:t>
            </w:r>
            <w:r>
              <w:rPr>
                <w:lang w:val="en-US"/>
              </w:rPr>
              <w:t>k</w:t>
            </w:r>
            <w:r>
              <w:rPr>
                <w:rFonts w:ascii="Cambria Math" w:hAnsi="Cambria Math" w:cs="Cambria Math"/>
                <w:lang w:val="en-US"/>
              </w:rPr>
              <w:t>ɔ</w:t>
            </w:r>
            <w:r>
              <w:rPr>
                <w:vertAlign w:val="superscript"/>
                <w:lang w:val="en-US"/>
              </w:rPr>
              <w:t>44</w:t>
            </w:r>
          </w:p>
        </w:tc>
        <w:tc>
          <w:tcPr>
            <w:tcW w:w="3602" w:type="dxa"/>
          </w:tcPr>
          <w:p>
            <w:pPr>
              <w:rPr>
                <w:lang w:val="en-US"/>
              </w:rPr>
            </w:pPr>
            <w:r>
              <w:rPr>
                <w:rFonts w:hint="eastAsia"/>
                <w:lang w:val="en-US"/>
              </w:rPr>
              <w:t>牲口</w:t>
            </w:r>
            <w:r>
              <w:rPr>
                <w:lang w:val="en-US"/>
              </w:rPr>
              <w:t>saŋ</w:t>
            </w:r>
            <w:r>
              <w:rPr>
                <w:vertAlign w:val="superscript"/>
                <w:lang w:val="en-US"/>
              </w:rPr>
              <w:t>44</w:t>
            </w:r>
            <w:r>
              <w:rPr>
                <w:lang w:val="en-US"/>
              </w:rPr>
              <w:t>k'</w:t>
            </w:r>
            <w:r>
              <w:rPr>
                <w:rFonts w:ascii="Cambria Math" w:hAnsi="Cambria Math" w:cs="Cambria Math"/>
                <w:lang w:val="en-US"/>
              </w:rPr>
              <w:t>ɛ</w:t>
            </w:r>
            <w:r>
              <w:rPr>
                <w:lang w:val="en-US"/>
              </w:rPr>
              <w:t>u</w:t>
            </w:r>
            <w:r>
              <w:rPr>
                <w:vertAlign w:val="superscript"/>
                <w:lang w:val="en-US"/>
              </w:rPr>
              <w:t>31</w:t>
            </w:r>
          </w:p>
        </w:tc>
      </w:tr>
      <w:tr>
        <w:tc>
          <w:tcPr>
            <w:tcW w:w="1242" w:type="dxa"/>
          </w:tcPr>
          <w:p>
            <w:pPr>
              <w:jc w:val="center"/>
              <w:rPr>
                <w:lang w:val="en-US"/>
              </w:rPr>
            </w:pPr>
            <w:r>
              <w:rPr>
                <w:rFonts w:hint="eastAsia"/>
                <w:lang w:val="en-US"/>
              </w:rPr>
              <w:t>广州</w:t>
            </w:r>
          </w:p>
        </w:tc>
        <w:tc>
          <w:tcPr>
            <w:tcW w:w="3602" w:type="dxa"/>
          </w:tcPr>
          <w:p>
            <w:pPr>
              <w:rPr>
                <w:lang w:val="en-US"/>
              </w:rPr>
            </w:pPr>
            <w:r>
              <w:rPr>
                <w:rFonts w:hint="eastAsia"/>
                <w:lang w:val="en-US"/>
              </w:rPr>
              <w:t>鷯哥</w:t>
            </w:r>
            <w:r>
              <w:rPr>
                <w:lang w:val="en-US"/>
              </w:rPr>
              <w:t>liu</w:t>
            </w:r>
            <w:r>
              <w:rPr>
                <w:vertAlign w:val="superscript"/>
                <w:lang w:val="en-US"/>
              </w:rPr>
              <w:t>55</w:t>
            </w:r>
            <w:r>
              <w:rPr>
                <w:lang w:val="en-US"/>
              </w:rPr>
              <w:t>k</w:t>
            </w:r>
            <w:r>
              <w:rPr>
                <w:rFonts w:ascii="Cambria Math" w:hAnsi="Cambria Math" w:cs="Cambria Math"/>
                <w:lang w:val="en-US"/>
              </w:rPr>
              <w:t>ɔ</w:t>
            </w:r>
            <w:r>
              <w:rPr>
                <w:vertAlign w:val="superscript"/>
                <w:lang w:val="en-US"/>
              </w:rPr>
              <w:t>53</w:t>
            </w:r>
          </w:p>
        </w:tc>
        <w:tc>
          <w:tcPr>
            <w:tcW w:w="3602" w:type="dxa"/>
          </w:tcPr>
          <w:p>
            <w:pPr>
              <w:rPr>
                <w:lang w:val="en-US"/>
              </w:rPr>
            </w:pPr>
            <w:r>
              <w:rPr>
                <w:rFonts w:hint="eastAsia"/>
                <w:lang w:val="en-US"/>
              </w:rPr>
              <w:t>牲口</w:t>
            </w:r>
            <w:r>
              <w:rPr>
                <w:rFonts w:ascii="Cambria Math" w:hAnsi="Cambria Math" w:cs="Cambria Math"/>
                <w:lang w:val="en-US"/>
              </w:rPr>
              <w:t>ʃ</w:t>
            </w:r>
            <w:r>
              <w:rPr>
                <w:lang w:val="en-US"/>
              </w:rPr>
              <w:t>aŋ</w:t>
            </w:r>
            <w:r>
              <w:rPr>
                <w:vertAlign w:val="superscript"/>
                <w:lang w:val="en-US"/>
              </w:rPr>
              <w:t>53</w:t>
            </w:r>
            <w:r>
              <w:rPr>
                <w:lang w:val="en-US"/>
              </w:rPr>
              <w:t>h</w:t>
            </w:r>
            <w:r>
              <w:rPr>
                <w:rFonts w:ascii="Cambria Math" w:hAnsi="Cambria Math" w:cs="Cambria Math"/>
                <w:lang w:val="en-US"/>
              </w:rPr>
              <w:t>ɐ</w:t>
            </w:r>
            <w:r>
              <w:rPr>
                <w:lang w:val="en-US"/>
              </w:rPr>
              <w:t>u</w:t>
            </w:r>
            <w:r>
              <w:rPr>
                <w:vertAlign w:val="superscript"/>
                <w:lang w:val="en-US"/>
              </w:rPr>
              <w:t>35</w:t>
            </w:r>
          </w:p>
        </w:tc>
      </w:tr>
      <w:tr>
        <w:tc>
          <w:tcPr>
            <w:tcW w:w="1242" w:type="dxa"/>
          </w:tcPr>
          <w:p>
            <w:pPr>
              <w:jc w:val="center"/>
              <w:rPr>
                <w:lang w:val="en-US"/>
              </w:rPr>
            </w:pPr>
            <w:r>
              <w:rPr>
                <w:rFonts w:hint="eastAsia"/>
                <w:lang w:val="en-US"/>
              </w:rPr>
              <w:t>阳江</w:t>
            </w:r>
          </w:p>
        </w:tc>
        <w:tc>
          <w:tcPr>
            <w:tcW w:w="3602" w:type="dxa"/>
          </w:tcPr>
          <w:p>
            <w:pPr>
              <w:rPr>
                <w:lang w:val="en-US"/>
              </w:rPr>
            </w:pPr>
            <w:r>
              <w:rPr>
                <w:rFonts w:hint="eastAsia"/>
                <w:lang w:val="en-US"/>
              </w:rPr>
              <w:t>鷯哥</w:t>
            </w:r>
            <w:r>
              <w:rPr>
                <w:lang w:val="en-US"/>
              </w:rPr>
              <w:t>liau</w:t>
            </w:r>
            <w:r>
              <w:rPr>
                <w:vertAlign w:val="superscript"/>
                <w:lang w:val="en-US"/>
              </w:rPr>
              <w:t>24</w:t>
            </w:r>
            <w:r>
              <w:rPr>
                <w:lang w:val="en-US"/>
              </w:rPr>
              <w:t>k</w:t>
            </w:r>
            <w:r>
              <w:rPr>
                <w:rFonts w:ascii="Cambria Math" w:hAnsi="Cambria Math" w:cs="Cambria Math"/>
                <w:lang w:val="en-US"/>
              </w:rPr>
              <w:t>ɔ</w:t>
            </w:r>
            <w:r>
              <w:rPr>
                <w:vertAlign w:val="superscript"/>
                <w:lang w:val="en-US"/>
              </w:rPr>
              <w:t>24</w:t>
            </w:r>
          </w:p>
        </w:tc>
        <w:tc>
          <w:tcPr>
            <w:tcW w:w="3602" w:type="dxa"/>
          </w:tcPr>
          <w:p>
            <w:pPr>
              <w:rPr>
                <w:lang w:val="en-US"/>
              </w:rPr>
            </w:pPr>
            <w:r>
              <w:rPr>
                <w:rFonts w:hint="eastAsia"/>
                <w:lang w:val="en-US"/>
              </w:rPr>
              <w:t>牲口</w:t>
            </w:r>
            <w:r>
              <w:rPr>
                <w:rFonts w:ascii="Cambria Math" w:hAnsi="Cambria Math" w:cs="Cambria Math"/>
                <w:lang w:val="en-US"/>
              </w:rPr>
              <w:t>ʃ</w:t>
            </w:r>
            <w:r>
              <w:rPr>
                <w:lang w:val="en-US"/>
              </w:rPr>
              <w:t>aŋ</w:t>
            </w:r>
            <w:r>
              <w:rPr>
                <w:vertAlign w:val="superscript"/>
                <w:lang w:val="en-US"/>
              </w:rPr>
              <w:t>33</w:t>
            </w:r>
            <w:r>
              <w:rPr>
                <w:lang w:val="en-US"/>
              </w:rPr>
              <w:t>h</w:t>
            </w:r>
            <w:r>
              <w:rPr>
                <w:rFonts w:ascii="Cambria Math" w:hAnsi="Cambria Math" w:cs="Cambria Math"/>
                <w:lang w:val="en-US"/>
              </w:rPr>
              <w:t>ɐ</w:t>
            </w:r>
            <w:r>
              <w:rPr>
                <w:lang w:val="en-US"/>
              </w:rPr>
              <w:t>u</w:t>
            </w:r>
            <w:r>
              <w:rPr>
                <w:vertAlign w:val="superscript"/>
                <w:lang w:val="en-US"/>
              </w:rPr>
              <w:t>21</w:t>
            </w:r>
          </w:p>
        </w:tc>
      </w:tr>
      <w:tr>
        <w:tc>
          <w:tcPr>
            <w:tcW w:w="1242" w:type="dxa"/>
          </w:tcPr>
          <w:p>
            <w:pPr>
              <w:jc w:val="center"/>
              <w:rPr>
                <w:lang w:val="en-US"/>
              </w:rPr>
            </w:pPr>
            <w:r>
              <w:rPr>
                <w:rFonts w:hint="eastAsia"/>
                <w:lang w:val="en-US"/>
              </w:rPr>
              <w:lastRenderedPageBreak/>
              <w:t>廈門</w:t>
            </w:r>
          </w:p>
        </w:tc>
        <w:tc>
          <w:tcPr>
            <w:tcW w:w="3602" w:type="dxa"/>
          </w:tcPr>
          <w:p>
            <w:pPr>
              <w:rPr>
                <w:lang w:val="en-US"/>
              </w:rPr>
            </w:pPr>
            <w:r>
              <w:rPr>
                <w:rFonts w:hint="eastAsia"/>
                <w:lang w:val="en-US"/>
              </w:rPr>
              <w:t>①八哥</w:t>
            </w:r>
            <w:r>
              <w:rPr>
                <w:rFonts w:hint="eastAsia"/>
                <w:lang w:val="en-US"/>
              </w:rPr>
              <w:t>pat</w:t>
            </w:r>
            <w:r>
              <w:rPr>
                <w:rFonts w:hint="eastAsia"/>
                <w:vertAlign w:val="superscript"/>
                <w:lang w:val="en-US"/>
              </w:rPr>
              <w:t>32</w:t>
            </w:r>
            <w:r>
              <w:rPr>
                <w:rFonts w:hint="eastAsia"/>
                <w:vertAlign w:val="subscript"/>
                <w:lang w:val="en-US"/>
              </w:rPr>
              <w:t>5</w:t>
            </w:r>
            <w:r>
              <w:rPr>
                <w:rFonts w:hint="eastAsia"/>
                <w:lang w:val="en-US"/>
              </w:rPr>
              <w:t>ko</w:t>
            </w:r>
            <w:r>
              <w:rPr>
                <w:rFonts w:hint="eastAsia"/>
                <w:vertAlign w:val="superscript"/>
                <w:lang w:val="en-US"/>
              </w:rPr>
              <w:t>55</w:t>
            </w:r>
            <w:r>
              <w:rPr>
                <w:lang w:val="en-US"/>
              </w:rPr>
              <w:br/>
            </w:r>
            <w:r>
              <w:rPr>
                <w:rFonts w:hint="eastAsia"/>
                <w:lang w:val="en-US"/>
              </w:rPr>
              <w:t>②加</w:t>
            </w:r>
            <w:r>
              <w:rPr>
                <w:lang w:val="en-US"/>
              </w:rPr>
              <w:t>*</w:t>
            </w:r>
            <w:r>
              <w:rPr>
                <w:rFonts w:hint="eastAsia"/>
                <w:lang w:val="en-US"/>
              </w:rPr>
              <w:t>令</w:t>
            </w:r>
            <w:r>
              <w:rPr>
                <w:lang w:val="en-US"/>
              </w:rPr>
              <w:t>*ka</w:t>
            </w:r>
            <w:r>
              <w:rPr>
                <w:vertAlign w:val="superscript"/>
                <w:lang w:val="en-US"/>
              </w:rPr>
              <w:t>55</w:t>
            </w:r>
            <w:r>
              <w:rPr>
                <w:vertAlign w:val="subscript"/>
                <w:lang w:val="en-US"/>
              </w:rPr>
              <w:t>33</w:t>
            </w:r>
            <w:r>
              <w:rPr>
                <w:lang w:val="en-US"/>
              </w:rPr>
              <w:t>liŋ</w:t>
            </w:r>
            <w:r>
              <w:rPr>
                <w:vertAlign w:val="superscript"/>
                <w:lang w:val="en-US"/>
              </w:rPr>
              <w:t>33</w:t>
            </w:r>
          </w:p>
        </w:tc>
        <w:tc>
          <w:tcPr>
            <w:tcW w:w="3602" w:type="dxa"/>
          </w:tcPr>
          <w:p>
            <w:pPr>
              <w:rPr>
                <w:lang w:val="en-US"/>
              </w:rPr>
            </w:pPr>
            <w:r>
              <w:rPr>
                <w:rFonts w:hint="eastAsia"/>
                <w:lang w:val="en-US"/>
              </w:rPr>
              <w:t>精牲</w:t>
            </w:r>
            <w:r>
              <w:rPr>
                <w:lang w:val="en-US"/>
              </w:rPr>
              <w:t>tsiŋ</w:t>
            </w:r>
            <w:r>
              <w:rPr>
                <w:vertAlign w:val="superscript"/>
                <w:lang w:val="en-US"/>
              </w:rPr>
              <w:t>55</w:t>
            </w:r>
            <w:r>
              <w:rPr>
                <w:vertAlign w:val="subscript"/>
                <w:lang w:val="en-US"/>
              </w:rPr>
              <w:t>33</w:t>
            </w:r>
            <w:r>
              <w:rPr>
                <w:lang w:val="en-US"/>
              </w:rPr>
              <w:t>sĩ</w:t>
            </w:r>
            <w:r>
              <w:rPr>
                <w:vertAlign w:val="superscript"/>
                <w:lang w:val="en-US"/>
              </w:rPr>
              <w:t>55</w:t>
            </w:r>
          </w:p>
        </w:tc>
      </w:tr>
      <w:tr>
        <w:tc>
          <w:tcPr>
            <w:tcW w:w="1242" w:type="dxa"/>
          </w:tcPr>
          <w:p>
            <w:pPr>
              <w:jc w:val="center"/>
              <w:rPr>
                <w:lang w:val="en-US"/>
              </w:rPr>
            </w:pPr>
            <w:r>
              <w:rPr>
                <w:rFonts w:hint="eastAsia"/>
                <w:lang w:val="en-US"/>
              </w:rPr>
              <w:t>潮州</w:t>
            </w:r>
          </w:p>
        </w:tc>
        <w:tc>
          <w:tcPr>
            <w:tcW w:w="3602" w:type="dxa"/>
          </w:tcPr>
          <w:p>
            <w:pPr>
              <w:rPr>
                <w:lang w:val="en-US"/>
              </w:rPr>
            </w:pPr>
            <w:r>
              <w:rPr>
                <w:rFonts w:hint="eastAsia"/>
                <w:lang w:val="en-US"/>
              </w:rPr>
              <w:t>鷯哥</w:t>
            </w:r>
            <w:r>
              <w:rPr>
                <w:lang w:val="en-US"/>
              </w:rPr>
              <w:t>liəu</w:t>
            </w:r>
            <w:r>
              <w:rPr>
                <w:vertAlign w:val="superscript"/>
                <w:lang w:val="en-US"/>
              </w:rPr>
              <w:t>53</w:t>
            </w:r>
            <w:r>
              <w:rPr>
                <w:vertAlign w:val="subscript"/>
                <w:lang w:val="en-US"/>
              </w:rPr>
              <w:t>24</w:t>
            </w:r>
            <w:r>
              <w:rPr>
                <w:lang w:val="en-US"/>
              </w:rPr>
              <w:t>ko</w:t>
            </w:r>
            <w:r>
              <w:rPr>
                <w:vertAlign w:val="superscript"/>
                <w:lang w:val="en-US"/>
              </w:rPr>
              <w:t>33</w:t>
            </w:r>
          </w:p>
        </w:tc>
        <w:tc>
          <w:tcPr>
            <w:tcW w:w="3602" w:type="dxa"/>
          </w:tcPr>
          <w:p>
            <w:pPr>
              <w:rPr>
                <w:lang w:val="en-US"/>
              </w:rPr>
            </w:pPr>
            <w:r>
              <w:rPr>
                <w:rFonts w:hint="eastAsia"/>
                <w:lang w:val="en-US"/>
              </w:rPr>
              <w:t>精牲</w:t>
            </w:r>
            <w:r>
              <w:rPr>
                <w:lang w:val="en-US"/>
              </w:rPr>
              <w:t>tseŋ</w:t>
            </w:r>
            <w:r>
              <w:rPr>
                <w:vertAlign w:val="superscript"/>
                <w:lang w:val="en-US"/>
              </w:rPr>
              <w:t>33</w:t>
            </w:r>
            <w:r>
              <w:rPr>
                <w:vertAlign w:val="subscript"/>
                <w:lang w:val="en-US"/>
              </w:rPr>
              <w:t>23</w:t>
            </w:r>
            <w:r>
              <w:rPr>
                <w:lang w:val="en-US"/>
              </w:rPr>
              <w:t>sẽ</w:t>
            </w:r>
            <w:r>
              <w:rPr>
                <w:vertAlign w:val="superscript"/>
                <w:lang w:val="en-US"/>
              </w:rPr>
              <w:t>33</w:t>
            </w:r>
          </w:p>
        </w:tc>
      </w:tr>
      <w:tr>
        <w:tc>
          <w:tcPr>
            <w:tcW w:w="1242" w:type="dxa"/>
          </w:tcPr>
          <w:p>
            <w:pPr>
              <w:jc w:val="center"/>
              <w:rPr>
                <w:lang w:val="en-US"/>
              </w:rPr>
            </w:pPr>
            <w:r>
              <w:rPr>
                <w:rFonts w:hint="eastAsia"/>
                <w:lang w:val="en-US"/>
              </w:rPr>
              <w:t>福州</w:t>
            </w:r>
          </w:p>
        </w:tc>
        <w:tc>
          <w:tcPr>
            <w:tcW w:w="3602" w:type="dxa"/>
          </w:tcPr>
          <w:p>
            <w:pPr>
              <w:rPr>
                <w:lang w:val="en-US"/>
              </w:rPr>
            </w:pPr>
            <w:r>
              <w:rPr>
                <w:rFonts w:hint="eastAsia"/>
                <w:lang w:val="en-US"/>
              </w:rPr>
              <w:t>①八哥</w:t>
            </w:r>
            <w:r>
              <w:rPr>
                <w:lang w:val="en-US"/>
              </w:rPr>
              <w:t>pei?</w:t>
            </w:r>
            <w:r>
              <w:rPr>
                <w:vertAlign w:val="superscript"/>
                <w:lang w:val="en-US"/>
              </w:rPr>
              <w:t>23</w:t>
            </w:r>
            <w:r>
              <w:rPr>
                <w:vertAlign w:val="subscript"/>
                <w:lang w:val="en-US"/>
              </w:rPr>
              <w:t>31</w:t>
            </w:r>
            <w:r>
              <w:rPr>
                <w:lang w:val="en-US"/>
              </w:rPr>
              <w:t>k</w:t>
            </w:r>
            <w:r>
              <w:rPr>
                <w:rFonts w:ascii="Cambria Math" w:hAnsi="Cambria Math" w:cs="Cambria Math"/>
                <w:lang w:val="en-US"/>
              </w:rPr>
              <w:t>ɔ</w:t>
            </w:r>
            <w:r>
              <w:rPr>
                <w:vertAlign w:val="superscript"/>
                <w:lang w:val="en-US"/>
              </w:rPr>
              <w:t>44</w:t>
            </w:r>
            <w:r>
              <w:rPr>
                <w:rFonts w:hint="eastAsia"/>
                <w:lang w:val="en-US"/>
              </w:rPr>
              <w:br/>
            </w:r>
            <w:r>
              <w:rPr>
                <w:rFonts w:hint="eastAsia"/>
                <w:lang w:val="en-US"/>
              </w:rPr>
              <w:t>②化</w:t>
            </w:r>
            <w:r>
              <w:rPr>
                <w:lang w:val="en-US"/>
              </w:rPr>
              <w:t>*</w:t>
            </w:r>
            <w:r>
              <w:rPr>
                <w:rFonts w:hint="eastAsia"/>
                <w:lang w:val="en-US"/>
              </w:rPr>
              <w:t>化</w:t>
            </w:r>
            <w:r>
              <w:rPr>
                <w:lang w:val="en-US"/>
              </w:rPr>
              <w:t>*xua</w:t>
            </w:r>
            <w:r>
              <w:rPr>
                <w:vertAlign w:val="superscript"/>
                <w:lang w:val="en-US"/>
              </w:rPr>
              <w:t>213</w:t>
            </w:r>
            <w:r>
              <w:rPr>
                <w:vertAlign w:val="subscript"/>
                <w:lang w:val="en-US"/>
              </w:rPr>
              <w:t>31</w:t>
            </w:r>
            <w:r>
              <w:rPr>
                <w:lang w:val="en-US"/>
              </w:rPr>
              <w:t>ua</w:t>
            </w:r>
            <w:r>
              <w:rPr>
                <w:vertAlign w:val="superscript"/>
                <w:lang w:val="en-US"/>
              </w:rPr>
              <w:t>213</w:t>
            </w:r>
            <w:r>
              <w:rPr>
                <w:lang w:val="en-US"/>
              </w:rPr>
              <w:t>(x-)</w:t>
            </w:r>
          </w:p>
        </w:tc>
        <w:tc>
          <w:tcPr>
            <w:tcW w:w="3602" w:type="dxa"/>
          </w:tcPr>
          <w:p>
            <w:pPr>
              <w:rPr>
                <w:lang w:val="en-US"/>
              </w:rPr>
            </w:pPr>
            <w:r>
              <w:rPr>
                <w:rFonts w:hint="eastAsia"/>
                <w:lang w:val="en-US"/>
              </w:rPr>
              <w:t>头牲</w:t>
            </w:r>
            <w:r>
              <w:rPr>
                <w:lang w:val="en-US"/>
              </w:rPr>
              <w:t>t‘au</w:t>
            </w:r>
            <w:r>
              <w:rPr>
                <w:vertAlign w:val="superscript"/>
                <w:lang w:val="en-US"/>
              </w:rPr>
              <w:t>52</w:t>
            </w:r>
            <w:r>
              <w:rPr>
                <w:vertAlign w:val="subscript"/>
                <w:lang w:val="en-US"/>
              </w:rPr>
              <w:t>44</w:t>
            </w:r>
            <w:r>
              <w:rPr>
                <w:lang w:val="en-US"/>
              </w:rPr>
              <w:t>laŋ</w:t>
            </w:r>
            <w:r>
              <w:rPr>
                <w:vertAlign w:val="superscript"/>
                <w:lang w:val="en-US"/>
              </w:rPr>
              <w:t>44</w:t>
            </w:r>
            <w:r>
              <w:rPr>
                <w:lang w:val="en-US"/>
              </w:rPr>
              <w:t>(s-)</w:t>
            </w:r>
          </w:p>
        </w:tc>
      </w:tr>
    </w:tbl>
    <w:p>
      <w:pPr>
        <w:rPr>
          <w:lang w:val="en-US"/>
        </w:rPr>
      </w:pPr>
    </w:p>
    <w:tbl>
      <w:tblPr>
        <w:tblStyle w:val="TableGrid"/>
        <w:tblW w:w="0" w:type="auto"/>
        <w:tblLayout w:type="fixed"/>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方言詞</w:t>
            </w:r>
            <w:r>
              <w:rPr>
                <w:lang w:val="en-US"/>
              </w:rPr>
              <w:br/>
            </w:r>
            <w:r>
              <w:rPr>
                <w:rFonts w:hint="eastAsia"/>
                <w:lang w:val="en-US"/>
              </w:rPr>
              <w:t>方言点</w:t>
            </w:r>
          </w:p>
        </w:tc>
        <w:tc>
          <w:tcPr>
            <w:tcW w:w="3640" w:type="dxa"/>
          </w:tcPr>
          <w:p>
            <w:pPr>
              <w:rPr>
                <w:b/>
                <w:lang w:val="en-US"/>
              </w:rPr>
            </w:pPr>
            <w:r>
              <w:rPr>
                <w:rFonts w:hint="eastAsia"/>
                <w:b/>
                <w:lang w:val="en-US"/>
              </w:rPr>
              <w:t>公牛</w:t>
            </w:r>
            <w:r>
              <w:rPr>
                <w:b/>
                <w:lang w:val="en-US"/>
              </w:rPr>
              <w:t>kuŋ</w:t>
            </w:r>
            <w:r>
              <w:rPr>
                <w:b/>
                <w:vertAlign w:val="superscript"/>
                <w:lang w:val="en-US"/>
              </w:rPr>
              <w:t>55</w:t>
            </w:r>
            <w:r>
              <w:rPr>
                <w:b/>
                <w:lang w:val="en-US"/>
              </w:rPr>
              <w:t>niou</w:t>
            </w:r>
            <w:r>
              <w:rPr>
                <w:b/>
                <w:vertAlign w:val="superscript"/>
                <w:lang w:val="en-US"/>
              </w:rPr>
              <w:t>35</w:t>
            </w:r>
          </w:p>
        </w:tc>
        <w:tc>
          <w:tcPr>
            <w:tcW w:w="3640" w:type="dxa"/>
          </w:tcPr>
          <w:p>
            <w:pPr>
              <w:rPr>
                <w:b/>
                <w:lang w:val="en-US"/>
              </w:rPr>
            </w:pPr>
            <w:r>
              <w:rPr>
                <w:rFonts w:hint="eastAsia"/>
                <w:b/>
                <w:lang w:val="en-US"/>
              </w:rPr>
              <w:t>母牛</w:t>
            </w:r>
            <w:r>
              <w:rPr>
                <w:b/>
                <w:lang w:val="en-US"/>
              </w:rPr>
              <w:t>mu</w:t>
            </w:r>
            <w:r>
              <w:rPr>
                <w:b/>
                <w:vertAlign w:val="superscript"/>
                <w:lang w:val="en-US"/>
              </w:rPr>
              <w:t>214</w:t>
            </w:r>
            <w:r>
              <w:rPr>
                <w:b/>
                <w:vertAlign w:val="subscript"/>
                <w:lang w:val="en-US"/>
              </w:rPr>
              <w:t>21</w:t>
            </w:r>
            <w:r>
              <w:rPr>
                <w:b/>
                <w:lang w:val="en-US"/>
              </w:rPr>
              <w:t>niou</w:t>
            </w:r>
            <w:r>
              <w:rPr>
                <w:b/>
                <w:vertAlign w:val="superscript"/>
                <w:lang w:val="en-US"/>
              </w:rPr>
              <w:t>35</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公牛</w:t>
            </w:r>
            <w:r>
              <w:rPr>
                <w:lang w:val="en-US"/>
              </w:rPr>
              <w:t>kuŋ</w:t>
            </w:r>
            <w:r>
              <w:rPr>
                <w:vertAlign w:val="superscript"/>
                <w:lang w:val="en-US"/>
              </w:rPr>
              <w:t>55</w:t>
            </w:r>
            <w:r>
              <w:rPr>
                <w:lang w:val="en-US"/>
              </w:rPr>
              <w:t>niou</w:t>
            </w:r>
            <w:r>
              <w:rPr>
                <w:vertAlign w:val="superscript"/>
                <w:lang w:val="en-US"/>
              </w:rPr>
              <w:t>35</w:t>
            </w:r>
          </w:p>
        </w:tc>
        <w:tc>
          <w:tcPr>
            <w:tcW w:w="3640" w:type="dxa"/>
          </w:tcPr>
          <w:p>
            <w:pPr>
              <w:rPr>
                <w:lang w:val="en-US"/>
              </w:rPr>
            </w:pPr>
            <w:r>
              <w:rPr>
                <w:rFonts w:hint="eastAsia"/>
                <w:lang w:val="en-US"/>
              </w:rPr>
              <w:t>母牛</w:t>
            </w:r>
            <w:r>
              <w:rPr>
                <w:lang w:val="en-US"/>
              </w:rPr>
              <w:t>mu</w:t>
            </w:r>
            <w:r>
              <w:rPr>
                <w:vertAlign w:val="superscript"/>
                <w:lang w:val="en-US"/>
              </w:rPr>
              <w:t>214</w:t>
            </w:r>
            <w:r>
              <w:rPr>
                <w:vertAlign w:val="subscript"/>
                <w:lang w:val="en-US"/>
              </w:rPr>
              <w:t>21</w:t>
            </w:r>
            <w:r>
              <w:rPr>
                <w:lang w:val="en-US"/>
              </w:rPr>
              <w:t>niou</w:t>
            </w:r>
            <w:r>
              <w:rPr>
                <w:vertAlign w:val="superscript"/>
                <w:lang w:val="en-US"/>
              </w:rPr>
              <w:t>35</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犍子</w:t>
            </w:r>
            <w:r>
              <w:rPr>
                <w:lang w:val="en-US"/>
              </w:rPr>
              <w:t>t</w:t>
            </w:r>
            <w:r>
              <w:rPr>
                <w:rFonts w:ascii="Cambria Math" w:hAnsi="Cambria Math" w:cs="Cambria Math"/>
                <w:lang w:val="en-US"/>
              </w:rPr>
              <w:t>ɕ</w:t>
            </w:r>
            <w:r>
              <w:rPr>
                <w:lang w:val="en-US"/>
              </w:rPr>
              <w:t>i</w:t>
            </w:r>
            <w:r>
              <w:rPr>
                <w:rFonts w:ascii="Cambria Math" w:hAnsi="Cambria Math"/>
                <w:lang w:val="en-US"/>
              </w:rPr>
              <w:t>æ̃</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氏</w:t>
            </w:r>
            <w:r>
              <w:rPr>
                <w:lang w:val="en-US"/>
              </w:rPr>
              <w:t>*</w:t>
            </w:r>
            <w:r>
              <w:rPr>
                <w:rFonts w:hint="eastAsia"/>
                <w:lang w:val="en-US"/>
              </w:rPr>
              <w:t>牛</w:t>
            </w:r>
            <w:r>
              <w:rPr>
                <w:rFonts w:ascii="Cambria Math" w:hAnsi="Cambria Math" w:cs="Cambria Math"/>
                <w:lang w:val="en-US"/>
              </w:rPr>
              <w:t>ʂʅ</w:t>
            </w:r>
            <w:r>
              <w:rPr>
                <w:vertAlign w:val="superscript"/>
                <w:lang w:val="en-US"/>
              </w:rPr>
              <w:t>21</w:t>
            </w:r>
            <w:r>
              <w:rPr>
                <w:rFonts w:ascii="Cambria Math" w:hAnsi="Cambria Math" w:cs="Cambria Math"/>
                <w:lang w:val="en-US"/>
              </w:rPr>
              <w:t>ȵ</w:t>
            </w:r>
            <w:r>
              <w:rPr>
                <w:lang w:val="en-US"/>
              </w:rPr>
              <w:t>iou</w:t>
            </w:r>
            <w:r>
              <w:rPr>
                <w:vertAlign w:val="superscript"/>
                <w:lang w:val="en-US"/>
              </w:rPr>
              <w:t>•</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牤子</w:t>
            </w:r>
            <w:r>
              <w:rPr>
                <w:lang w:val="en-US"/>
              </w:rPr>
              <w:t>maŋ</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女牛</w:t>
            </w:r>
            <w:r>
              <w:rPr>
                <w:lang w:val="en-US"/>
              </w:rPr>
              <w:t>y</w:t>
            </w:r>
            <w:r>
              <w:rPr>
                <w:vertAlign w:val="superscript"/>
                <w:lang w:val="en-US"/>
              </w:rPr>
              <w:t>213</w:t>
            </w:r>
            <w:r>
              <w:rPr>
                <w:vertAlign w:val="subscript"/>
                <w:lang w:val="en-US"/>
              </w:rPr>
              <w:t>21</w:t>
            </w:r>
            <w:r>
              <w:rPr>
                <w:lang w:val="en-US"/>
              </w:rPr>
              <w:t>(</w:t>
            </w:r>
            <w:r>
              <w:rPr>
                <w:rFonts w:ascii="Cambria Math" w:hAnsi="Cambria Math" w:cs="Cambria Math"/>
                <w:lang w:val="en-US"/>
              </w:rPr>
              <w:t>ȵ</w:t>
            </w:r>
            <w:r>
              <w:rPr>
                <w:lang w:val="en-US"/>
              </w:rPr>
              <w:t>-)</w:t>
            </w:r>
            <w:r>
              <w:rPr>
                <w:rFonts w:ascii="Cambria Math" w:hAnsi="Cambria Math" w:cs="Cambria Math"/>
                <w:lang w:val="en-US"/>
              </w:rPr>
              <w:t>ȵ</w:t>
            </w:r>
            <w:r>
              <w:rPr>
                <w:lang w:val="en-US"/>
              </w:rPr>
              <w:t>iou</w:t>
            </w:r>
            <w:r>
              <w:rPr>
                <w:vertAlign w:val="superscript"/>
                <w:lang w:val="en-US"/>
              </w:rPr>
              <w:t>35</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公牛</w:t>
            </w:r>
            <w:r>
              <w:rPr>
                <w:lang w:val="en-US"/>
              </w:rPr>
              <w:t>kuoŋ</w:t>
            </w:r>
            <w:r>
              <w:rPr>
                <w:vertAlign w:val="superscript"/>
                <w:lang w:val="en-US"/>
              </w:rPr>
              <w:t>21</w:t>
            </w:r>
            <w:r>
              <w:rPr>
                <w:rFonts w:ascii="Cambria Math" w:hAnsi="Cambria Math" w:cs="Cambria Math"/>
                <w:lang w:val="en-US"/>
              </w:rPr>
              <w:t>ȵ</w:t>
            </w:r>
            <w:r>
              <w:rPr>
                <w:lang w:val="en-US"/>
              </w:rPr>
              <w:t>iou</w:t>
            </w:r>
            <w:r>
              <w:rPr>
                <w:vertAlign w:val="superscript"/>
                <w:lang w:val="en-US"/>
              </w:rPr>
              <w:t>24</w:t>
            </w:r>
          </w:p>
        </w:tc>
        <w:tc>
          <w:tcPr>
            <w:tcW w:w="3640" w:type="dxa"/>
          </w:tcPr>
          <w:p>
            <w:pPr>
              <w:rPr>
                <w:lang w:val="en-US"/>
              </w:rPr>
            </w:pPr>
            <w:r>
              <w:rPr>
                <w:rFonts w:hint="eastAsia"/>
                <w:lang w:val="en-US"/>
              </w:rPr>
              <w:t>母牛</w:t>
            </w:r>
            <w:r>
              <w:rPr>
                <w:lang w:val="en-US"/>
              </w:rPr>
              <w:t>mu</w:t>
            </w:r>
            <w:r>
              <w:rPr>
                <w:vertAlign w:val="superscript"/>
                <w:lang w:val="en-US"/>
              </w:rPr>
              <w:t>53</w:t>
            </w:r>
            <w:r>
              <w:rPr>
                <w:rFonts w:ascii="Cambria Math" w:hAnsi="Cambria Math" w:cs="Cambria Math"/>
                <w:lang w:val="en-US"/>
              </w:rPr>
              <w:t>ȵ</w:t>
            </w:r>
            <w:r>
              <w:rPr>
                <w:lang w:val="en-US"/>
              </w:rPr>
              <w:t>iou</w:t>
            </w:r>
            <w:r>
              <w:rPr>
                <w:vertAlign w:val="superscript"/>
                <w:lang w:val="en-US"/>
              </w:rPr>
              <w:t>24</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〔大〕牯牛〔</w:t>
            </w:r>
            <w:r>
              <w:rPr>
                <w:lang w:val="en-US"/>
              </w:rPr>
              <w:t>ta</w:t>
            </w:r>
            <w:r>
              <w:rPr>
                <w:vertAlign w:val="superscript"/>
                <w:lang w:val="en-US"/>
              </w:rPr>
              <w:t>13</w:t>
            </w:r>
            <w:r>
              <w:rPr>
                <w:rFonts w:hint="eastAsia"/>
                <w:lang w:val="en-US"/>
              </w:rPr>
              <w:t>〕</w:t>
            </w:r>
            <w:r>
              <w:rPr>
                <w:lang w:val="en-US"/>
              </w:rPr>
              <w:t>ku</w:t>
            </w:r>
            <w:r>
              <w:rPr>
                <w:vertAlign w:val="superscript"/>
                <w:lang w:val="en-US"/>
              </w:rPr>
              <w:t>53</w:t>
            </w:r>
            <w:r>
              <w:rPr>
                <w:rFonts w:ascii="Cambria Math" w:hAnsi="Cambria Math" w:cs="Cambria Math"/>
                <w:lang w:val="en-US"/>
              </w:rPr>
              <w:t>ȵ</w:t>
            </w:r>
            <w:r>
              <w:rPr>
                <w:lang w:val="en-US"/>
              </w:rPr>
              <w:t>iəu</w:t>
            </w:r>
            <w:r>
              <w:rPr>
                <w:vertAlign w:val="superscript"/>
                <w:lang w:val="en-US"/>
              </w:rPr>
              <w:t>31</w:t>
            </w:r>
          </w:p>
        </w:tc>
        <w:tc>
          <w:tcPr>
            <w:tcW w:w="3640" w:type="dxa"/>
          </w:tcPr>
          <w:p>
            <w:pPr>
              <w:rPr>
                <w:lang w:val="en-US"/>
              </w:rPr>
            </w:pPr>
            <w:r>
              <w:rPr>
                <w:rFonts w:hint="eastAsia"/>
                <w:lang w:val="en-US"/>
              </w:rPr>
              <w:t>母牛</w:t>
            </w:r>
            <w:r>
              <w:rPr>
                <w:lang w:val="en-US"/>
              </w:rPr>
              <w:t>mu</w:t>
            </w:r>
            <w:r>
              <w:rPr>
                <w:vertAlign w:val="superscript"/>
                <w:lang w:val="en-US"/>
              </w:rPr>
              <w:t>53</w:t>
            </w:r>
            <w:r>
              <w:rPr>
                <w:rFonts w:ascii="Cambria Math" w:hAnsi="Cambria Math" w:cs="Cambria Math"/>
                <w:lang w:val="en-US"/>
              </w:rPr>
              <w:t>ȵ</w:t>
            </w:r>
            <w:r>
              <w:rPr>
                <w:lang w:val="en-US"/>
              </w:rPr>
              <w:t>iəu</w:t>
            </w:r>
            <w:r>
              <w:rPr>
                <w:vertAlign w:val="superscript"/>
                <w:lang w:val="en-US"/>
              </w:rPr>
              <w:t>31</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公牛</w:t>
            </w:r>
            <w:r>
              <w:rPr>
                <w:lang w:val="en-US"/>
              </w:rPr>
              <w:t>koŋ</w:t>
            </w:r>
            <w:r>
              <w:rPr>
                <w:vertAlign w:val="superscript"/>
                <w:lang w:val="en-US"/>
              </w:rPr>
              <w:t>44</w:t>
            </w:r>
            <w:r>
              <w:rPr>
                <w:lang w:val="en-US"/>
              </w:rPr>
              <w:t>nio</w:t>
            </w:r>
            <w:r>
              <w:rPr>
                <w:vertAlign w:val="superscript"/>
                <w:lang w:val="en-US"/>
              </w:rPr>
              <w:t>31</w:t>
            </w:r>
          </w:p>
        </w:tc>
        <w:tc>
          <w:tcPr>
            <w:tcW w:w="3640" w:type="dxa"/>
          </w:tcPr>
          <w:p>
            <w:pPr>
              <w:rPr>
                <w:lang w:val="en-US"/>
              </w:rPr>
            </w:pPr>
            <w:r>
              <w:rPr>
                <w:rFonts w:hint="eastAsia"/>
                <w:lang w:val="en-US"/>
              </w:rPr>
              <w:t>母牛</w:t>
            </w:r>
            <w:r>
              <w:rPr>
                <w:lang w:val="en-US"/>
              </w:rPr>
              <w:t>mu</w:t>
            </w:r>
            <w:r>
              <w:rPr>
                <w:vertAlign w:val="superscript"/>
                <w:lang w:val="en-US"/>
              </w:rPr>
              <w:t>53</w:t>
            </w:r>
            <w:r>
              <w:rPr>
                <w:lang w:val="en-US"/>
              </w:rPr>
              <w:t>nio</w:t>
            </w:r>
            <w:r>
              <w:rPr>
                <w:vertAlign w:val="superscript"/>
                <w:lang w:val="en-US"/>
              </w:rPr>
              <w:t>31</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牯牛</w:t>
            </w:r>
            <w:r>
              <w:rPr>
                <w:lang w:val="en-US"/>
              </w:rPr>
              <w:t>ku</w:t>
            </w:r>
            <w:r>
              <w:rPr>
                <w:vertAlign w:val="superscript"/>
                <w:lang w:val="en-US"/>
              </w:rPr>
              <w:t>24</w:t>
            </w:r>
            <w:r>
              <w:rPr>
                <w:lang w:val="en-US"/>
              </w:rPr>
              <w:t>ni</w:t>
            </w:r>
            <w:r>
              <w:rPr>
                <w:rFonts w:ascii="Cambria Math" w:hAnsi="Cambria Math" w:cs="Cambria Math"/>
                <w:lang w:val="en-US"/>
              </w:rPr>
              <w:t>ɯ</w:t>
            </w:r>
            <w:r>
              <w:rPr>
                <w:vertAlign w:val="superscript"/>
                <w:lang w:val="en-US"/>
              </w:rPr>
              <w:t>55</w:t>
            </w:r>
          </w:p>
        </w:tc>
        <w:tc>
          <w:tcPr>
            <w:tcW w:w="3640" w:type="dxa"/>
          </w:tcPr>
          <w:p>
            <w:pPr>
              <w:rPr>
                <w:lang w:val="en-US"/>
              </w:rPr>
            </w:pPr>
            <w:r>
              <w:rPr>
                <w:rFonts w:hint="eastAsia"/>
                <w:lang w:val="en-US"/>
              </w:rPr>
              <w:t>母牛</w:t>
            </w:r>
            <w:r>
              <w:rPr>
                <w:lang w:val="en-US"/>
              </w:rPr>
              <w:t>mən</w:t>
            </w:r>
            <w:r>
              <w:rPr>
                <w:vertAlign w:val="superscript"/>
                <w:lang w:val="en-US"/>
              </w:rPr>
              <w:t>24</w:t>
            </w:r>
            <w:r>
              <w:rPr>
                <w:lang w:val="en-US"/>
              </w:rPr>
              <w:t>ni</w:t>
            </w:r>
            <w:r>
              <w:rPr>
                <w:rFonts w:ascii="Cambria Math" w:hAnsi="Cambria Math" w:cs="Cambria Math"/>
                <w:lang w:val="en-US"/>
              </w:rPr>
              <w:t>ɯ</w:t>
            </w:r>
            <w:r>
              <w:rPr>
                <w:vertAlign w:val="superscript"/>
                <w:lang w:val="en-US"/>
              </w:rPr>
              <w:t>55</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公牛</w:t>
            </w:r>
            <w:r>
              <w:rPr>
                <w:lang w:val="en-US"/>
              </w:rPr>
              <w:t>koŋ</w:t>
            </w:r>
            <w:r>
              <w:rPr>
                <w:vertAlign w:val="superscript"/>
                <w:lang w:val="en-US"/>
              </w:rPr>
              <w:t>31</w:t>
            </w:r>
            <w:r>
              <w:rPr>
                <w:lang w:val="en-US"/>
              </w:rPr>
              <w:t>li</w:t>
            </w:r>
            <w:r>
              <w:rPr>
                <w:rFonts w:ascii="Cambria Math" w:hAnsi="Cambria Math" w:cs="Cambria Math"/>
                <w:lang w:val="en-US"/>
              </w:rPr>
              <w:t>ɤɯ</w:t>
            </w:r>
            <w:r>
              <w:rPr>
                <w:vertAlign w:val="superscript"/>
                <w:lang w:val="en-US"/>
              </w:rPr>
              <w:t>34</w:t>
            </w:r>
          </w:p>
        </w:tc>
        <w:tc>
          <w:tcPr>
            <w:tcW w:w="3640" w:type="dxa"/>
          </w:tcPr>
          <w:p>
            <w:pPr>
              <w:rPr>
                <w:lang w:val="en-US"/>
              </w:rPr>
            </w:pPr>
            <w:r>
              <w:rPr>
                <w:rFonts w:hint="eastAsia"/>
                <w:lang w:val="en-US"/>
              </w:rPr>
              <w:t>母牛</w:t>
            </w:r>
            <w:r>
              <w:rPr>
                <w:lang w:val="en-US"/>
              </w:rPr>
              <w:t>mo</w:t>
            </w:r>
            <w:r>
              <w:rPr>
                <w:vertAlign w:val="superscript"/>
                <w:lang w:val="en-US"/>
              </w:rPr>
              <w:t>42</w:t>
            </w:r>
            <w:r>
              <w:rPr>
                <w:lang w:val="en-US"/>
              </w:rPr>
              <w:t>li</w:t>
            </w:r>
            <w:r>
              <w:rPr>
                <w:rFonts w:ascii="Cambria Math" w:hAnsi="Cambria Math" w:cs="Cambria Math"/>
                <w:lang w:val="en-US"/>
              </w:rPr>
              <w:t>ɤɯ</w:t>
            </w:r>
            <w:r>
              <w:rPr>
                <w:vertAlign w:val="superscript"/>
                <w:lang w:val="en-US"/>
              </w:rPr>
              <w:t>34</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雄牛</w:t>
            </w:r>
            <w:r>
              <w:rPr>
                <w:lang w:val="en-US"/>
              </w:rPr>
              <w:t>ioŋ</w:t>
            </w:r>
            <w:r>
              <w:rPr>
                <w:vertAlign w:val="superscript"/>
                <w:lang w:val="en-US"/>
              </w:rPr>
              <w:t>24</w:t>
            </w:r>
            <w:r>
              <w:rPr>
                <w:vertAlign w:val="subscript"/>
                <w:lang w:val="en-US"/>
              </w:rPr>
              <w:t>22</w:t>
            </w:r>
            <w:r>
              <w:rPr>
                <w:rFonts w:ascii="Cambria Math" w:hAnsi="Cambria Math" w:cs="Cambria Math"/>
                <w:lang w:val="en-US"/>
              </w:rPr>
              <w:t>ȵ</w:t>
            </w:r>
            <w:r>
              <w:rPr>
                <w:lang w:val="en-US"/>
              </w:rPr>
              <w:t>iY</w:t>
            </w:r>
            <w:r>
              <w:rPr>
                <w:vertAlign w:val="superscript"/>
                <w:lang w:val="en-US"/>
              </w:rPr>
              <w:t>24</w:t>
            </w:r>
            <w:r>
              <w:rPr>
                <w:vertAlign w:val="subscript"/>
                <w:lang w:val="en-US"/>
              </w:rPr>
              <w:t>33</w:t>
            </w:r>
          </w:p>
        </w:tc>
        <w:tc>
          <w:tcPr>
            <w:tcW w:w="3640" w:type="dxa"/>
          </w:tcPr>
          <w:p>
            <w:pPr>
              <w:rPr>
                <w:lang w:val="en-US"/>
              </w:rPr>
            </w:pPr>
            <w:r>
              <w:rPr>
                <w:rFonts w:hint="eastAsia"/>
                <w:lang w:val="en-US"/>
              </w:rPr>
              <w:t>雌牛</w:t>
            </w:r>
            <w:r>
              <w:rPr>
                <w:lang w:val="en-US"/>
              </w:rPr>
              <w:t>ts‘</w:t>
            </w:r>
            <w:r>
              <w:rPr>
                <w:rFonts w:ascii="Cambria Math" w:hAnsi="Cambria Math" w:cs="Cambria Math"/>
                <w:lang w:val="en-US"/>
              </w:rPr>
              <w:t>ɿ</w:t>
            </w:r>
            <w:r>
              <w:rPr>
                <w:vertAlign w:val="superscript"/>
                <w:lang w:val="en-US"/>
              </w:rPr>
              <w:t>44</w:t>
            </w:r>
            <w:r>
              <w:rPr>
                <w:rFonts w:hint="eastAsia"/>
                <w:lang w:val="en-US"/>
              </w:rPr>
              <w:t>：</w:t>
            </w:r>
            <w:r>
              <w:rPr>
                <w:rFonts w:ascii="Cambria Math" w:hAnsi="Cambria Math" w:cs="Cambria Math"/>
                <w:lang w:val="en-US"/>
              </w:rPr>
              <w:t>ȵ</w:t>
            </w:r>
            <w:r>
              <w:rPr>
                <w:lang w:val="en-US"/>
              </w:rPr>
              <w:t>iY</w:t>
            </w:r>
            <w:r>
              <w:rPr>
                <w:vertAlign w:val="superscript"/>
                <w:lang w:val="en-US"/>
              </w:rPr>
              <w:t>24</w:t>
            </w:r>
            <w:r>
              <w:rPr>
                <w:vertAlign w:val="subscript"/>
                <w:lang w:val="en-US"/>
              </w:rPr>
              <w:t>21</w:t>
            </w:r>
          </w:p>
        </w:tc>
      </w:tr>
      <w:tr>
        <w:tc>
          <w:tcPr>
            <w:tcW w:w="1242" w:type="dxa"/>
          </w:tcPr>
          <w:p>
            <w:pPr>
              <w:jc w:val="center"/>
              <w:rPr>
                <w:lang w:val="en-US"/>
              </w:rPr>
            </w:pPr>
            <w:r>
              <w:rPr>
                <w:rFonts w:hint="eastAsia"/>
                <w:lang w:val="en-US"/>
              </w:rPr>
              <w:t>溫州</w:t>
            </w:r>
          </w:p>
        </w:tc>
        <w:tc>
          <w:tcPr>
            <w:tcW w:w="3640" w:type="dxa"/>
          </w:tcPr>
          <w:p>
            <w:pPr>
              <w:rPr>
                <w:lang w:val="en-US"/>
              </w:rPr>
            </w:pPr>
            <w:r>
              <w:rPr>
                <w:rFonts w:hint="eastAsia"/>
                <w:lang w:val="en-US"/>
              </w:rPr>
              <w:t>雄牛</w:t>
            </w:r>
            <w:r>
              <w:rPr>
                <w:rFonts w:ascii="Cambria Math" w:hAnsi="Cambria Math" w:cs="Cambria Math"/>
                <w:lang w:val="en-US"/>
              </w:rPr>
              <w:t>ɦ</w:t>
            </w:r>
            <w:r>
              <w:rPr>
                <w:lang w:val="en-US"/>
              </w:rPr>
              <w:t>yoŋ</w:t>
            </w:r>
            <w:r>
              <w:rPr>
                <w:vertAlign w:val="superscript"/>
                <w:lang w:val="en-US"/>
              </w:rPr>
              <w:t>31</w:t>
            </w:r>
            <w:r>
              <w:rPr>
                <w:lang w:val="en-US"/>
              </w:rPr>
              <w:t>ŋau</w:t>
            </w:r>
            <w:r>
              <w:rPr>
                <w:vertAlign w:val="superscript"/>
                <w:lang w:val="en-US"/>
              </w:rPr>
              <w:t>31</w:t>
            </w:r>
          </w:p>
        </w:tc>
        <w:tc>
          <w:tcPr>
            <w:tcW w:w="3640" w:type="dxa"/>
          </w:tcPr>
          <w:p>
            <w:pPr>
              <w:rPr>
                <w:lang w:val="en-US"/>
              </w:rPr>
            </w:pPr>
            <w:r>
              <w:rPr>
                <w:rFonts w:hint="eastAsia"/>
                <w:lang w:val="en-US"/>
              </w:rPr>
              <w:t>草牛</w:t>
            </w:r>
            <w:r>
              <w:rPr>
                <w:lang w:val="en-US"/>
              </w:rPr>
              <w:t>ts‘</w:t>
            </w:r>
            <w:r>
              <w:rPr>
                <w:rFonts w:ascii="Cambria Math" w:hAnsi="Cambria Math" w:cs="Cambria Math"/>
                <w:lang w:val="en-US"/>
              </w:rPr>
              <w:t>ɜ</w:t>
            </w:r>
            <w:r>
              <w:rPr>
                <w:vertAlign w:val="superscript"/>
                <w:lang w:val="en-US"/>
              </w:rPr>
              <w:t>45</w:t>
            </w:r>
            <w:r>
              <w:rPr>
                <w:lang w:val="en-US"/>
              </w:rPr>
              <w:t>ŋau</w:t>
            </w:r>
            <w:r>
              <w:rPr>
                <w:vertAlign w:val="superscript"/>
                <w:lang w:val="en-US"/>
              </w:rPr>
              <w:t>31</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①〔牛〕公子〔</w:t>
            </w:r>
            <w:r>
              <w:rPr>
                <w:rFonts w:ascii="Cambria Math" w:hAnsi="Cambria Math" w:cs="Cambria Math"/>
                <w:lang w:val="en-US"/>
              </w:rPr>
              <w:t>ȵ</w:t>
            </w:r>
            <w:r>
              <w:rPr>
                <w:lang w:val="en-US"/>
              </w:rPr>
              <w:t>iəu</w:t>
            </w:r>
            <w:r>
              <w:rPr>
                <w:vertAlign w:val="superscript"/>
                <w:lang w:val="en-US"/>
              </w:rPr>
              <w:t>13</w:t>
            </w:r>
            <w:r>
              <w:rPr>
                <w:rFonts w:hint="eastAsia"/>
                <w:lang w:val="en-US"/>
              </w:rPr>
              <w:t>〕</w:t>
            </w:r>
            <w:r>
              <w:rPr>
                <w:lang w:val="en-US"/>
              </w:rPr>
              <w:t>kən</w:t>
            </w:r>
            <w:r>
              <w:rPr>
                <w:vertAlign w:val="superscript"/>
                <w:lang w:val="en-US"/>
              </w:rPr>
              <w:t>33</w:t>
            </w:r>
            <w:r>
              <w:rPr>
                <w:lang w:val="en-US"/>
              </w:rPr>
              <w:t>ts</w:t>
            </w:r>
            <w:r>
              <w:rPr>
                <w:rFonts w:ascii="Cambria Math" w:hAnsi="Cambria Math" w:cs="Cambria Math"/>
                <w:lang w:val="en-US"/>
              </w:rPr>
              <w:t>ɿ</w:t>
            </w:r>
            <w:r>
              <w:rPr>
                <w:vertAlign w:val="superscript"/>
                <w:lang w:val="en-US"/>
              </w:rPr>
              <w:t>•</w:t>
            </w:r>
            <w:r>
              <w:rPr>
                <w:rFonts w:hint="eastAsia"/>
                <w:lang w:val="en-US"/>
              </w:rPr>
              <w:t>②牯子</w:t>
            </w:r>
            <w:r>
              <w:rPr>
                <w:lang w:val="en-US"/>
              </w:rPr>
              <w:t>ku</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〔牛〕婆子〔</w:t>
            </w:r>
            <w:r>
              <w:rPr>
                <w:rFonts w:ascii="Cambria Math" w:hAnsi="Cambria Math" w:cs="Cambria Math"/>
                <w:lang w:val="en-US"/>
              </w:rPr>
              <w:t>ȵ</w:t>
            </w:r>
            <w:r>
              <w:rPr>
                <w:lang w:val="en-US"/>
              </w:rPr>
              <w:t>iəu</w:t>
            </w:r>
            <w:r>
              <w:rPr>
                <w:vertAlign w:val="superscript"/>
                <w:lang w:val="en-US"/>
              </w:rPr>
              <w:t>13</w:t>
            </w:r>
            <w:r>
              <w:rPr>
                <w:rFonts w:hint="eastAsia"/>
                <w:lang w:val="en-US"/>
              </w:rPr>
              <w:t>〕</w:t>
            </w:r>
            <w:r>
              <w:rPr>
                <w:lang w:val="en-US"/>
              </w:rPr>
              <w:t>po</w:t>
            </w:r>
            <w:r>
              <w:rPr>
                <w:vertAlign w:val="superscript"/>
                <w:lang w:val="en-US"/>
              </w:rPr>
              <w:t>13</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①牛牯</w:t>
            </w:r>
            <w:r>
              <w:rPr>
                <w:rFonts w:ascii="Cambria Math" w:hAnsi="Cambria Math" w:cs="Cambria Math"/>
                <w:lang w:val="en-US"/>
              </w:rPr>
              <w:t>ȵ</w:t>
            </w:r>
            <w:r>
              <w:rPr>
                <w:lang w:val="en-US"/>
              </w:rPr>
              <w:t>iu</w:t>
            </w:r>
            <w:r>
              <w:rPr>
                <w:vertAlign w:val="superscript"/>
                <w:lang w:val="en-US"/>
              </w:rPr>
              <w:t>55</w:t>
            </w:r>
            <w:r>
              <w:rPr>
                <w:lang w:val="en-US"/>
              </w:rPr>
              <w:t>ku</w:t>
            </w:r>
            <w:r>
              <w:rPr>
                <w:vertAlign w:val="superscript"/>
                <w:lang w:val="en-US"/>
              </w:rPr>
              <w:t>213</w:t>
            </w:r>
            <w:r>
              <w:rPr>
                <w:rFonts w:hint="eastAsia"/>
                <w:lang w:val="en-US"/>
              </w:rPr>
              <w:br/>
            </w:r>
            <w:r>
              <w:rPr>
                <w:rFonts w:hint="eastAsia"/>
                <w:lang w:val="en-US"/>
              </w:rPr>
              <w:t>②公牛</w:t>
            </w:r>
            <w:r>
              <w:rPr>
                <w:lang w:val="en-US"/>
              </w:rPr>
              <w:t>kuŋ</w:t>
            </w:r>
            <w:r>
              <w:rPr>
                <w:vertAlign w:val="superscript"/>
                <w:lang w:val="en-US"/>
              </w:rPr>
              <w:t>42</w:t>
            </w:r>
            <w:r>
              <w:rPr>
                <w:rFonts w:ascii="Cambria Math" w:hAnsi="Cambria Math" w:cs="Cambria Math"/>
                <w:lang w:val="en-US"/>
              </w:rPr>
              <w:t>ȵ</w:t>
            </w:r>
            <w:r>
              <w:rPr>
                <w:lang w:val="en-US"/>
              </w:rPr>
              <w:t>iu</w:t>
            </w:r>
            <w:r>
              <w:rPr>
                <w:vertAlign w:val="superscript"/>
                <w:lang w:val="en-US"/>
              </w:rPr>
              <w:t>55</w:t>
            </w:r>
          </w:p>
        </w:tc>
        <w:tc>
          <w:tcPr>
            <w:tcW w:w="3640" w:type="dxa"/>
          </w:tcPr>
          <w:p>
            <w:pPr>
              <w:rPr>
                <w:lang w:val="en-US"/>
              </w:rPr>
            </w:pPr>
            <w:r>
              <w:rPr>
                <w:rFonts w:hint="eastAsia"/>
                <w:lang w:val="en-US"/>
              </w:rPr>
              <w:t>母牛</w:t>
            </w:r>
            <w:r>
              <w:rPr>
                <w:lang w:val="en-US"/>
              </w:rPr>
              <w:t>mu</w:t>
            </w:r>
            <w:r>
              <w:rPr>
                <w:vertAlign w:val="superscript"/>
                <w:lang w:val="en-US"/>
              </w:rPr>
              <w:t>213</w:t>
            </w:r>
            <w:r>
              <w:rPr>
                <w:rFonts w:ascii="Cambria Math" w:hAnsi="Cambria Math" w:cs="Cambria Math"/>
                <w:lang w:val="en-US"/>
              </w:rPr>
              <w:t>ȵ</w:t>
            </w:r>
            <w:r>
              <w:rPr>
                <w:lang w:val="en-US"/>
              </w:rPr>
              <w:t>iu</w:t>
            </w:r>
            <w:r>
              <w:rPr>
                <w:vertAlign w:val="superscript"/>
                <w:lang w:val="en-US"/>
              </w:rPr>
              <w:t>55</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牛牯</w:t>
            </w:r>
            <w:r>
              <w:rPr>
                <w:rFonts w:ascii="Cambria Math" w:hAnsi="Cambria Math" w:cs="Cambria Math"/>
                <w:lang w:val="en-US"/>
              </w:rPr>
              <w:t>ȵ</w:t>
            </w:r>
            <w:r>
              <w:rPr>
                <w:lang w:val="en-US"/>
              </w:rPr>
              <w:t>iu</w:t>
            </w:r>
            <w:r>
              <w:rPr>
                <w:vertAlign w:val="superscript"/>
                <w:lang w:val="en-US"/>
              </w:rPr>
              <w:t>12</w:t>
            </w:r>
            <w:r>
              <w:rPr>
                <w:lang w:val="en-US"/>
              </w:rPr>
              <w:t>ku</w:t>
            </w:r>
            <w:r>
              <w:rPr>
                <w:vertAlign w:val="superscript"/>
                <w:lang w:val="en-US"/>
              </w:rPr>
              <w:t>31</w:t>
            </w:r>
          </w:p>
        </w:tc>
        <w:tc>
          <w:tcPr>
            <w:tcW w:w="3640" w:type="dxa"/>
          </w:tcPr>
          <w:p>
            <w:pPr>
              <w:rPr>
                <w:lang w:val="en-US"/>
              </w:rPr>
            </w:pPr>
            <w:r>
              <w:rPr>
                <w:rFonts w:hint="eastAsia"/>
                <w:lang w:val="en-US"/>
              </w:rPr>
              <w:t>牛嫲</w:t>
            </w:r>
            <w:r>
              <w:rPr>
                <w:rFonts w:ascii="Cambria Math" w:hAnsi="Cambria Math" w:cs="Cambria Math"/>
                <w:lang w:val="en-US"/>
              </w:rPr>
              <w:t>ȵ</w:t>
            </w:r>
            <w:r>
              <w:rPr>
                <w:lang w:val="en-US"/>
              </w:rPr>
              <w:t>iu</w:t>
            </w:r>
            <w:r>
              <w:rPr>
                <w:vertAlign w:val="superscript"/>
                <w:lang w:val="en-US"/>
              </w:rPr>
              <w:t>12</w:t>
            </w:r>
            <w:r>
              <w:rPr>
                <w:lang w:val="en-US"/>
              </w:rPr>
              <w:t>ma</w:t>
            </w:r>
            <w:r>
              <w:rPr>
                <w:vertAlign w:val="superscript"/>
                <w:lang w:val="en-US"/>
              </w:rPr>
              <w:t>12</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牛公</w:t>
            </w:r>
            <w:r>
              <w:rPr>
                <w:lang w:val="en-US"/>
              </w:rPr>
              <w:t>ŋ</w:t>
            </w:r>
            <w:r>
              <w:rPr>
                <w:rFonts w:ascii="Cambria Math" w:hAnsi="Cambria Math" w:cs="Cambria Math"/>
                <w:lang w:val="en-US"/>
              </w:rPr>
              <w:t>ɐ</w:t>
            </w:r>
            <w:r>
              <w:rPr>
                <w:lang w:val="en-US"/>
              </w:rPr>
              <w:t>u</w:t>
            </w:r>
            <w:r>
              <w:rPr>
                <w:vertAlign w:val="superscript"/>
                <w:lang w:val="en-US"/>
              </w:rPr>
              <w:t>21</w:t>
            </w:r>
            <w:r>
              <w:rPr>
                <w:lang w:val="en-US"/>
              </w:rPr>
              <w:t>k</w:t>
            </w:r>
            <w:r>
              <w:rPr>
                <w:rFonts w:ascii="Cambria Math" w:hAnsi="Cambria Math" w:cs="Cambria Math"/>
                <w:lang w:val="en-US"/>
              </w:rPr>
              <w:t>ʊ</w:t>
            </w:r>
            <w:r>
              <w:rPr>
                <w:lang w:val="en-US"/>
              </w:rPr>
              <w:t>ŋ</w:t>
            </w:r>
            <w:r>
              <w:rPr>
                <w:vertAlign w:val="superscript"/>
                <w:lang w:val="en-US"/>
              </w:rPr>
              <w:t>55</w:t>
            </w:r>
          </w:p>
        </w:tc>
        <w:tc>
          <w:tcPr>
            <w:tcW w:w="3640" w:type="dxa"/>
          </w:tcPr>
          <w:p>
            <w:pPr>
              <w:rPr>
                <w:lang w:val="en-US"/>
              </w:rPr>
            </w:pPr>
            <w:r>
              <w:rPr>
                <w:rFonts w:hint="eastAsia"/>
                <w:lang w:val="en-US"/>
              </w:rPr>
              <w:t>牛乸</w:t>
            </w:r>
            <w:r>
              <w:rPr>
                <w:lang w:val="en-US"/>
              </w:rPr>
              <w:t>ŋ</w:t>
            </w:r>
            <w:r>
              <w:rPr>
                <w:rFonts w:ascii="Cambria Math" w:hAnsi="Cambria Math" w:cs="Cambria Math"/>
                <w:lang w:val="en-US"/>
              </w:rPr>
              <w:t>ɐ</w:t>
            </w:r>
            <w:r>
              <w:rPr>
                <w:lang w:val="en-US"/>
              </w:rPr>
              <w:t>u</w:t>
            </w:r>
            <w:r>
              <w:rPr>
                <w:vertAlign w:val="superscript"/>
                <w:lang w:val="en-US"/>
              </w:rPr>
              <w:t>21</w:t>
            </w:r>
            <w:r>
              <w:rPr>
                <w:lang w:val="en-US"/>
              </w:rPr>
              <w:t>na</w:t>
            </w:r>
            <w:r>
              <w:rPr>
                <w:vertAlign w:val="superscript"/>
                <w:lang w:val="en-US"/>
              </w:rPr>
              <w:t>35</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牛公</w:t>
            </w:r>
            <w:r>
              <w:rPr>
                <w:lang w:val="en-US"/>
              </w:rPr>
              <w:t>ŋ</w:t>
            </w:r>
            <w:r>
              <w:rPr>
                <w:rFonts w:ascii="Cambria Math" w:hAnsi="Cambria Math" w:cs="Cambria Math"/>
                <w:lang w:val="en-US"/>
              </w:rPr>
              <w:t>ɐ</w:t>
            </w:r>
            <w:r>
              <w:rPr>
                <w:lang w:val="en-US"/>
              </w:rPr>
              <w:t>u</w:t>
            </w:r>
            <w:r>
              <w:rPr>
                <w:vertAlign w:val="superscript"/>
                <w:lang w:val="en-US"/>
              </w:rPr>
              <w:t>443</w:t>
            </w:r>
            <w:r>
              <w:rPr>
                <w:lang w:val="en-US"/>
              </w:rPr>
              <w:t>k</w:t>
            </w:r>
            <w:r>
              <w:rPr>
                <w:rFonts w:ascii="Cambria Math" w:hAnsi="Cambria Math" w:cs="Cambria Math"/>
                <w:lang w:val="en-US"/>
              </w:rPr>
              <w:t>ʊ</w:t>
            </w:r>
            <w:r>
              <w:rPr>
                <w:lang w:val="en-US"/>
              </w:rPr>
              <w:t>ŋ</w:t>
            </w:r>
            <w:r>
              <w:rPr>
                <w:vertAlign w:val="superscript"/>
                <w:lang w:val="en-US"/>
              </w:rPr>
              <w:t>33</w:t>
            </w:r>
          </w:p>
        </w:tc>
        <w:tc>
          <w:tcPr>
            <w:tcW w:w="3640" w:type="dxa"/>
          </w:tcPr>
          <w:p>
            <w:pPr>
              <w:rPr>
                <w:lang w:val="en-US"/>
              </w:rPr>
            </w:pPr>
            <w:r>
              <w:rPr>
                <w:rFonts w:hint="eastAsia"/>
                <w:lang w:val="en-US"/>
              </w:rPr>
              <w:t>牛乸</w:t>
            </w:r>
            <w:r>
              <w:rPr>
                <w:lang w:val="en-US"/>
              </w:rPr>
              <w:t>ŋ</w:t>
            </w:r>
            <w:r>
              <w:rPr>
                <w:rFonts w:ascii="Cambria Math" w:hAnsi="Cambria Math" w:cs="Cambria Math"/>
                <w:lang w:val="en-US"/>
              </w:rPr>
              <w:t>ɐ</w:t>
            </w:r>
            <w:r>
              <w:rPr>
                <w:lang w:val="en-US"/>
              </w:rPr>
              <w:t>u</w:t>
            </w:r>
            <w:r>
              <w:rPr>
                <w:vertAlign w:val="superscript"/>
                <w:lang w:val="en-US"/>
              </w:rPr>
              <w:t>443</w:t>
            </w:r>
            <w:r>
              <w:rPr>
                <w:lang w:val="en-US"/>
              </w:rPr>
              <w:t>na</w:t>
            </w:r>
            <w:r>
              <w:rPr>
                <w:vertAlign w:val="superscript"/>
                <w:lang w:val="en-US"/>
              </w:rPr>
              <w:t>21</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牛公</w:t>
            </w:r>
            <w:r>
              <w:rPr>
                <w:lang w:val="en-US"/>
              </w:rPr>
              <w:t>gu</w:t>
            </w:r>
            <w:r>
              <w:rPr>
                <w:vertAlign w:val="superscript"/>
                <w:lang w:val="en-US"/>
              </w:rPr>
              <w:t>24</w:t>
            </w:r>
            <w:r>
              <w:rPr>
                <w:vertAlign w:val="subscript"/>
                <w:lang w:val="en-US"/>
              </w:rPr>
              <w:t>33</w:t>
            </w:r>
            <w:r>
              <w:rPr>
                <w:lang w:val="en-US"/>
              </w:rPr>
              <w:t>kaŋ</w:t>
            </w:r>
            <w:r>
              <w:rPr>
                <w:vertAlign w:val="superscript"/>
                <w:lang w:val="en-US"/>
              </w:rPr>
              <w:t>55</w:t>
            </w:r>
          </w:p>
        </w:tc>
        <w:tc>
          <w:tcPr>
            <w:tcW w:w="3640" w:type="dxa"/>
          </w:tcPr>
          <w:p>
            <w:pPr>
              <w:rPr>
                <w:lang w:val="en-US"/>
              </w:rPr>
            </w:pPr>
            <w:r>
              <w:rPr>
                <w:rFonts w:hint="eastAsia"/>
                <w:lang w:val="en-US"/>
              </w:rPr>
              <w:t>牛母</w:t>
            </w:r>
            <w:r>
              <w:rPr>
                <w:lang w:val="en-US"/>
              </w:rPr>
              <w:t>gu</w:t>
            </w:r>
            <w:r>
              <w:rPr>
                <w:vertAlign w:val="superscript"/>
                <w:lang w:val="en-US"/>
              </w:rPr>
              <w:t>24</w:t>
            </w:r>
            <w:r>
              <w:rPr>
                <w:vertAlign w:val="subscript"/>
                <w:lang w:val="en-US"/>
              </w:rPr>
              <w:t>33</w:t>
            </w:r>
            <w:r>
              <w:rPr>
                <w:lang w:val="en-US"/>
              </w:rPr>
              <w:t>bu</w:t>
            </w:r>
            <w:r>
              <w:rPr>
                <w:vertAlign w:val="superscript"/>
                <w:lang w:val="en-US"/>
              </w:rPr>
              <w:t>51</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牛牯</w:t>
            </w:r>
            <w:r>
              <w:rPr>
                <w:rFonts w:hint="eastAsia"/>
                <w:lang w:val="en-US"/>
              </w:rPr>
              <w:t>gu</w:t>
            </w:r>
            <w:r>
              <w:rPr>
                <w:rFonts w:hint="eastAsia"/>
                <w:vertAlign w:val="superscript"/>
                <w:lang w:val="en-US"/>
              </w:rPr>
              <w:t>55</w:t>
            </w:r>
            <w:r>
              <w:rPr>
                <w:rFonts w:hint="eastAsia"/>
                <w:vertAlign w:val="subscript"/>
                <w:lang w:val="en-US"/>
              </w:rPr>
              <w:t>213</w:t>
            </w:r>
            <w:r>
              <w:rPr>
                <w:rFonts w:hint="eastAsia"/>
                <w:lang w:val="en-US"/>
              </w:rPr>
              <w:t>kou</w:t>
            </w:r>
            <w:r>
              <w:rPr>
                <w:rFonts w:hint="eastAsia"/>
                <w:vertAlign w:val="superscript"/>
                <w:lang w:val="en-US"/>
              </w:rPr>
              <w:t>53</w:t>
            </w:r>
          </w:p>
        </w:tc>
        <w:tc>
          <w:tcPr>
            <w:tcW w:w="3640" w:type="dxa"/>
          </w:tcPr>
          <w:p>
            <w:pPr>
              <w:rPr>
                <w:lang w:val="en-US"/>
              </w:rPr>
            </w:pPr>
            <w:r>
              <w:rPr>
                <w:rFonts w:hint="eastAsia"/>
                <w:lang w:val="en-US"/>
              </w:rPr>
              <w:t>牛母</w:t>
            </w:r>
            <w:r>
              <w:rPr>
                <w:rFonts w:hint="eastAsia"/>
                <w:lang w:val="en-US"/>
              </w:rPr>
              <w:t>gu</w:t>
            </w:r>
            <w:r>
              <w:rPr>
                <w:rFonts w:hint="eastAsia"/>
                <w:vertAlign w:val="superscript"/>
                <w:lang w:val="en-US"/>
              </w:rPr>
              <w:t>55</w:t>
            </w:r>
            <w:r>
              <w:rPr>
                <w:rFonts w:hint="eastAsia"/>
                <w:vertAlign w:val="subscript"/>
                <w:lang w:val="en-US"/>
              </w:rPr>
              <w:t>213</w:t>
            </w:r>
            <w:r>
              <w:rPr>
                <w:rFonts w:hint="eastAsia"/>
                <w:lang w:val="en-US"/>
              </w:rPr>
              <w:t>bo</w:t>
            </w:r>
            <w:r>
              <w:rPr>
                <w:rFonts w:hint="eastAsia"/>
                <w:vertAlign w:val="superscript"/>
                <w:lang w:val="en-US"/>
              </w:rPr>
              <w:t>53</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牛公</w:t>
            </w:r>
            <w:r>
              <w:rPr>
                <w:lang w:val="en-US"/>
              </w:rPr>
              <w:t>ŋu</w:t>
            </w:r>
            <w:r>
              <w:rPr>
                <w:vertAlign w:val="superscript"/>
                <w:lang w:val="en-US"/>
              </w:rPr>
              <w:t>52</w:t>
            </w:r>
            <w:r>
              <w:rPr>
                <w:vertAlign w:val="subscript"/>
                <w:lang w:val="en-US"/>
              </w:rPr>
              <w:t>44</w:t>
            </w:r>
            <w:r>
              <w:rPr>
                <w:lang w:val="en-US"/>
              </w:rPr>
              <w:t>øyŋ</w:t>
            </w:r>
            <w:r>
              <w:rPr>
                <w:vertAlign w:val="superscript"/>
                <w:lang w:val="en-US"/>
              </w:rPr>
              <w:t>44</w:t>
            </w:r>
            <w:r>
              <w:rPr>
                <w:lang w:val="en-US"/>
              </w:rPr>
              <w:t>(k-)</w:t>
            </w:r>
          </w:p>
        </w:tc>
        <w:tc>
          <w:tcPr>
            <w:tcW w:w="3640" w:type="dxa"/>
          </w:tcPr>
          <w:p>
            <w:pPr>
              <w:rPr>
                <w:lang w:val="en-US"/>
              </w:rPr>
            </w:pPr>
            <w:r>
              <w:rPr>
                <w:rFonts w:hint="eastAsia"/>
                <w:lang w:val="en-US"/>
              </w:rPr>
              <w:t>牛母</w:t>
            </w:r>
            <w:r>
              <w:rPr>
                <w:lang w:val="en-US"/>
              </w:rPr>
              <w:t>ŋu</w:t>
            </w:r>
            <w:r>
              <w:rPr>
                <w:vertAlign w:val="superscript"/>
                <w:lang w:val="en-US"/>
              </w:rPr>
              <w:t>52</w:t>
            </w:r>
            <w:r>
              <w:rPr>
                <w:vertAlign w:val="subscript"/>
                <w:lang w:val="en-US"/>
              </w:rPr>
              <w:t>31</w:t>
            </w:r>
            <w:r>
              <w:rPr>
                <w:lang w:val="en-US"/>
              </w:rPr>
              <w:t>muo</w:t>
            </w:r>
            <w:r>
              <w:rPr>
                <w:vertAlign w:val="superscript"/>
                <w:lang w:val="en-US"/>
              </w:rPr>
              <w:t>31</w:t>
            </w:r>
          </w:p>
        </w:tc>
      </w:tr>
    </w:tbl>
    <w:p>
      <w:pPr>
        <w:rPr>
          <w:lang w:val="en-US"/>
        </w:rPr>
      </w:pPr>
    </w:p>
    <w:tbl>
      <w:tblPr>
        <w:tblStyle w:val="TableGrid"/>
        <w:tblW w:w="0" w:type="auto"/>
        <w:tblLayout w:type="fixed"/>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rPr>
                <w:b/>
                <w:lang w:val="en-US"/>
              </w:rPr>
            </w:pPr>
            <w:r>
              <w:rPr>
                <w:rFonts w:hint="eastAsia"/>
                <w:b/>
                <w:lang w:val="en-US"/>
              </w:rPr>
              <w:t>公馬</w:t>
            </w:r>
            <w:r>
              <w:rPr>
                <w:b/>
                <w:lang w:val="en-US"/>
              </w:rPr>
              <w:t>kuŋ</w:t>
            </w:r>
            <w:r>
              <w:rPr>
                <w:b/>
                <w:vertAlign w:val="superscript"/>
                <w:lang w:val="en-US"/>
              </w:rPr>
              <w:t>55</w:t>
            </w:r>
            <w:r>
              <w:rPr>
                <w:b/>
                <w:lang w:val="en-US"/>
              </w:rPr>
              <w:t>ma</w:t>
            </w:r>
            <w:r>
              <w:rPr>
                <w:b/>
                <w:vertAlign w:val="superscript"/>
                <w:lang w:val="en-US"/>
              </w:rPr>
              <w:t>214</w:t>
            </w:r>
          </w:p>
        </w:tc>
        <w:tc>
          <w:tcPr>
            <w:tcW w:w="3640" w:type="dxa"/>
          </w:tcPr>
          <w:p>
            <w:pPr>
              <w:rPr>
                <w:b/>
                <w:lang w:val="en-US"/>
              </w:rPr>
            </w:pPr>
            <w:r>
              <w:rPr>
                <w:rFonts w:hint="eastAsia"/>
                <w:b/>
                <w:lang w:val="en-US"/>
              </w:rPr>
              <w:t>母馬</w:t>
            </w:r>
            <w:r>
              <w:rPr>
                <w:b/>
                <w:lang w:val="en-US"/>
              </w:rPr>
              <w:t>mu</w:t>
            </w:r>
            <w:r>
              <w:rPr>
                <w:b/>
                <w:vertAlign w:val="superscript"/>
                <w:lang w:val="en-US"/>
              </w:rPr>
              <w:t>214</w:t>
            </w:r>
            <w:r>
              <w:rPr>
                <w:b/>
                <w:vertAlign w:val="subscript"/>
                <w:lang w:val="en-US"/>
              </w:rPr>
              <w:t>35</w:t>
            </w:r>
            <w:r>
              <w:rPr>
                <w:b/>
                <w:lang w:val="en-US"/>
              </w:rPr>
              <w:t>ma</w:t>
            </w:r>
            <w:r>
              <w:rPr>
                <w:b/>
                <w:vertAlign w:val="superscript"/>
                <w:lang w:val="en-US"/>
              </w:rPr>
              <w:t>214</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公馬</w:t>
            </w:r>
            <w:r>
              <w:rPr>
                <w:lang w:val="en-US"/>
              </w:rPr>
              <w:t>kuŋ</w:t>
            </w:r>
            <w:r>
              <w:rPr>
                <w:vertAlign w:val="superscript"/>
                <w:lang w:val="en-US"/>
              </w:rPr>
              <w:t>55</w:t>
            </w:r>
            <w:r>
              <w:rPr>
                <w:lang w:val="en-US"/>
              </w:rPr>
              <w:t>ma</w:t>
            </w:r>
            <w:r>
              <w:rPr>
                <w:vertAlign w:val="superscript"/>
                <w:lang w:val="en-US"/>
              </w:rPr>
              <w:t>214</w:t>
            </w:r>
          </w:p>
        </w:tc>
        <w:tc>
          <w:tcPr>
            <w:tcW w:w="3640" w:type="dxa"/>
          </w:tcPr>
          <w:p>
            <w:pPr>
              <w:rPr>
                <w:lang w:val="en-US"/>
              </w:rPr>
            </w:pPr>
            <w:r>
              <w:rPr>
                <w:rFonts w:hint="eastAsia"/>
                <w:lang w:val="en-US"/>
              </w:rPr>
              <w:t>母馬</w:t>
            </w:r>
            <w:r>
              <w:rPr>
                <w:lang w:val="en-US"/>
              </w:rPr>
              <w:t>mu</w:t>
            </w:r>
            <w:r>
              <w:rPr>
                <w:vertAlign w:val="superscript"/>
                <w:lang w:val="en-US"/>
              </w:rPr>
              <w:t>214</w:t>
            </w:r>
            <w:r>
              <w:rPr>
                <w:vertAlign w:val="subscript"/>
                <w:lang w:val="en-US"/>
              </w:rPr>
              <w:t>35</w:t>
            </w:r>
            <w:r>
              <w:rPr>
                <w:lang w:val="en-US"/>
              </w:rPr>
              <w:t>ma</w:t>
            </w:r>
            <w:r>
              <w:rPr>
                <w:vertAlign w:val="superscript"/>
                <w:lang w:val="en-US"/>
              </w:rPr>
              <w:t>214</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儿馬</w:t>
            </w:r>
            <w:r>
              <w:rPr>
                <w:rFonts w:ascii="Cambria Math" w:hAnsi="Cambria Math" w:cs="Cambria Math"/>
                <w:lang w:val="en-US"/>
              </w:rPr>
              <w:t>ɚ</w:t>
            </w:r>
            <w:r>
              <w:rPr>
                <w:vertAlign w:val="superscript"/>
                <w:lang w:val="en-US"/>
              </w:rPr>
              <w:t>42</w:t>
            </w:r>
            <w:r>
              <w:rPr>
                <w:lang w:val="en-US"/>
              </w:rPr>
              <w:t>ma</w:t>
            </w:r>
            <w:r>
              <w:rPr>
                <w:vertAlign w:val="superscript"/>
                <w:lang w:val="en-US"/>
              </w:rPr>
              <w:t>•</w:t>
            </w:r>
          </w:p>
        </w:tc>
        <w:tc>
          <w:tcPr>
            <w:tcW w:w="3640" w:type="dxa"/>
          </w:tcPr>
          <w:p>
            <w:pPr>
              <w:rPr>
                <w:lang w:val="en-US"/>
              </w:rPr>
            </w:pPr>
            <w:r>
              <w:rPr>
                <w:rFonts w:hint="eastAsia"/>
                <w:lang w:val="en-US"/>
              </w:rPr>
              <w:t>騍馬</w:t>
            </w:r>
            <w:r>
              <w:rPr>
                <w:lang w:val="en-US"/>
              </w:rPr>
              <w:t>k'ə</w:t>
            </w:r>
            <w:r>
              <w:rPr>
                <w:vertAlign w:val="superscript"/>
                <w:lang w:val="en-US"/>
              </w:rPr>
              <w:t>21</w:t>
            </w:r>
            <w:r>
              <w:rPr>
                <w:lang w:val="en-US"/>
              </w:rPr>
              <w:t>ma</w:t>
            </w:r>
            <w:r>
              <w:rPr>
                <w:vertAlign w:val="superscript"/>
                <w:lang w:val="en-US"/>
              </w:rPr>
              <w:t>55</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儿馬子</w:t>
            </w:r>
            <w:r>
              <w:rPr>
                <w:rFonts w:ascii="Cambria Math" w:hAnsi="Cambria Math" w:cs="Cambria Math"/>
                <w:lang w:val="en-US"/>
              </w:rPr>
              <w:t>ɚ</w:t>
            </w:r>
            <w:r>
              <w:rPr>
                <w:vertAlign w:val="superscript"/>
                <w:lang w:val="en-US"/>
              </w:rPr>
              <w:t>35</w:t>
            </w:r>
            <w:r>
              <w:rPr>
                <w:lang w:val="en-US"/>
              </w:rPr>
              <w:t>ma</w:t>
            </w:r>
            <w:r>
              <w:rPr>
                <w:vertAlign w:val="superscript"/>
                <w:lang w:val="en-US"/>
              </w:rPr>
              <w:t>213</w:t>
            </w:r>
            <w:r>
              <w:rPr>
                <w:vertAlign w:val="subscript"/>
                <w:lang w:val="en-US"/>
              </w:rPr>
              <w:t>21</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騍馬</w:t>
            </w:r>
            <w:r>
              <w:rPr>
                <w:lang w:val="en-US"/>
              </w:rPr>
              <w:t>k‘ə</w:t>
            </w:r>
            <w:r>
              <w:rPr>
                <w:vertAlign w:val="superscript"/>
                <w:lang w:val="en-US"/>
              </w:rPr>
              <w:t>41</w:t>
            </w:r>
            <w:r>
              <w:rPr>
                <w:lang w:val="en-US"/>
              </w:rPr>
              <w:t>ma</w:t>
            </w:r>
            <w:r>
              <w:rPr>
                <w:vertAlign w:val="superscript"/>
                <w:lang w:val="en-US"/>
              </w:rPr>
              <w:t>213</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公馬</w:t>
            </w:r>
            <w:r>
              <w:rPr>
                <w:lang w:val="en-US"/>
              </w:rPr>
              <w:t>kuoŋ</w:t>
            </w:r>
            <w:r>
              <w:rPr>
                <w:vertAlign w:val="superscript"/>
                <w:lang w:val="en-US"/>
              </w:rPr>
              <w:t>21</w:t>
            </w:r>
            <w:r>
              <w:rPr>
                <w:lang w:val="en-US"/>
              </w:rPr>
              <w:t>m</w:t>
            </w:r>
            <w:r>
              <w:rPr>
                <w:rFonts w:hint="eastAsia"/>
                <w:lang w:val="en-US"/>
              </w:rPr>
              <w:t>ɑ</w:t>
            </w:r>
            <w:r>
              <w:rPr>
                <w:vertAlign w:val="superscript"/>
                <w:lang w:val="en-US"/>
              </w:rPr>
              <w:t>53</w:t>
            </w:r>
          </w:p>
        </w:tc>
        <w:tc>
          <w:tcPr>
            <w:tcW w:w="3640" w:type="dxa"/>
          </w:tcPr>
          <w:p>
            <w:pPr>
              <w:rPr>
                <w:lang w:val="en-US"/>
              </w:rPr>
            </w:pPr>
            <w:r>
              <w:rPr>
                <w:rFonts w:hint="eastAsia"/>
                <w:lang w:val="en-US"/>
              </w:rPr>
              <w:t>母馬</w:t>
            </w:r>
            <w:r>
              <w:rPr>
                <w:lang w:val="en-US"/>
              </w:rPr>
              <w:t>mu</w:t>
            </w:r>
            <w:r>
              <w:rPr>
                <w:vertAlign w:val="superscript"/>
                <w:lang w:val="en-US"/>
              </w:rPr>
              <w:t>53</w:t>
            </w:r>
            <w:r>
              <w:rPr>
                <w:lang w:val="en-US"/>
              </w:rPr>
              <w:t>m</w:t>
            </w:r>
            <w:r>
              <w:rPr>
                <w:rFonts w:hint="eastAsia"/>
                <w:lang w:val="en-US"/>
              </w:rPr>
              <w:t>ɑ</w:t>
            </w:r>
            <w:r>
              <w:rPr>
                <w:vertAlign w:val="superscript"/>
                <w:lang w:val="en-US"/>
              </w:rPr>
              <w:t>53</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公馬</w:t>
            </w:r>
            <w:r>
              <w:rPr>
                <w:lang w:val="en-US"/>
              </w:rPr>
              <w:t>koŋ</w:t>
            </w:r>
            <w:r>
              <w:rPr>
                <w:vertAlign w:val="superscript"/>
                <w:lang w:val="en-US"/>
              </w:rPr>
              <w:t>44</w:t>
            </w:r>
            <w:r>
              <w:rPr>
                <w:lang w:val="en-US"/>
              </w:rPr>
              <w:t>ma</w:t>
            </w:r>
            <w:r>
              <w:rPr>
                <w:vertAlign w:val="superscript"/>
                <w:lang w:val="en-US"/>
              </w:rPr>
              <w:t>53</w:t>
            </w:r>
          </w:p>
        </w:tc>
        <w:tc>
          <w:tcPr>
            <w:tcW w:w="3640" w:type="dxa"/>
          </w:tcPr>
          <w:p>
            <w:r>
              <w:rPr>
                <w:rFonts w:hint="eastAsia"/>
                <w:lang w:val="en-US"/>
              </w:rPr>
              <w:t>母馬</w:t>
            </w:r>
            <w:r>
              <w:t>mu</w:t>
            </w:r>
            <w:r>
              <w:rPr>
                <w:vertAlign w:val="superscript"/>
              </w:rPr>
              <w:t>53</w:t>
            </w:r>
            <w:r>
              <w:t>ma</w:t>
            </w:r>
            <w:r>
              <w:rPr>
                <w:vertAlign w:val="superscript"/>
              </w:rPr>
              <w:t>53</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公馬</w:t>
            </w:r>
            <w:r>
              <w:rPr>
                <w:lang w:val="en-US"/>
              </w:rPr>
              <w:t>koŋ</w:t>
            </w:r>
            <w:r>
              <w:rPr>
                <w:vertAlign w:val="superscript"/>
                <w:lang w:val="en-US"/>
              </w:rPr>
              <w:t>44</w:t>
            </w:r>
            <w:r>
              <w:rPr>
                <w:lang w:val="en-US"/>
              </w:rPr>
              <w:t>ma</w:t>
            </w:r>
            <w:r>
              <w:rPr>
                <w:vertAlign w:val="superscript"/>
                <w:lang w:val="en-US"/>
              </w:rPr>
              <w:t>53</w:t>
            </w:r>
          </w:p>
        </w:tc>
        <w:tc>
          <w:tcPr>
            <w:tcW w:w="3640" w:type="dxa"/>
          </w:tcPr>
          <w:p>
            <w:r>
              <w:rPr>
                <w:rFonts w:hint="eastAsia"/>
                <w:lang w:val="en-US"/>
              </w:rPr>
              <w:t>母馬</w:t>
            </w:r>
            <w:r>
              <w:t>mu</w:t>
            </w:r>
            <w:r>
              <w:rPr>
                <w:vertAlign w:val="superscript"/>
              </w:rPr>
              <w:t>53</w:t>
            </w:r>
            <w:r>
              <w:t>ma</w:t>
            </w:r>
            <w:r>
              <w:rPr>
                <w:vertAlign w:val="superscript"/>
              </w:rPr>
              <w:t>53</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公馬</w:t>
            </w:r>
            <w:r>
              <w:rPr>
                <w:lang w:val="en-US"/>
              </w:rPr>
              <w:t>kəŋ</w:t>
            </w:r>
            <w:r>
              <w:rPr>
                <w:vertAlign w:val="superscript"/>
                <w:lang w:val="en-US"/>
              </w:rPr>
              <w:t>212</w:t>
            </w:r>
            <w:r>
              <w:rPr>
                <w:lang w:val="en-US"/>
              </w:rPr>
              <w:t>ma</w:t>
            </w:r>
            <w:r>
              <w:rPr>
                <w:vertAlign w:val="superscript"/>
                <w:lang w:val="en-US"/>
              </w:rPr>
              <w:t>24</w:t>
            </w:r>
          </w:p>
        </w:tc>
        <w:tc>
          <w:tcPr>
            <w:tcW w:w="3640" w:type="dxa"/>
          </w:tcPr>
          <w:p>
            <w:pPr>
              <w:rPr>
                <w:lang w:val="en-US"/>
              </w:rPr>
            </w:pPr>
            <w:r>
              <w:rPr>
                <w:rFonts w:hint="eastAsia"/>
                <w:lang w:val="en-US"/>
              </w:rPr>
              <w:t>母馬</w:t>
            </w:r>
            <w:r>
              <w:rPr>
                <w:lang w:val="en-US"/>
              </w:rPr>
              <w:t>mən</w:t>
            </w:r>
            <w:r>
              <w:rPr>
                <w:vertAlign w:val="superscript"/>
                <w:lang w:val="en-US"/>
              </w:rPr>
              <w:t>24</w:t>
            </w:r>
            <w:r>
              <w:rPr>
                <w:lang w:val="en-US"/>
              </w:rPr>
              <w:t>ma</w:t>
            </w:r>
            <w:r>
              <w:rPr>
                <w:vertAlign w:val="superscript"/>
                <w:lang w:val="en-US"/>
              </w:rPr>
              <w:t>24</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公馬</w:t>
            </w:r>
            <w:r>
              <w:rPr>
                <w:lang w:val="en-US"/>
              </w:rPr>
              <w:t>koŋ</w:t>
            </w:r>
            <w:r>
              <w:rPr>
                <w:vertAlign w:val="superscript"/>
                <w:lang w:val="en-US"/>
              </w:rPr>
              <w:t>31</w:t>
            </w:r>
            <w:r>
              <w:rPr>
                <w:lang w:val="en-US"/>
              </w:rPr>
              <w:t>m</w:t>
            </w:r>
            <w:r>
              <w:rPr>
                <w:rFonts w:hint="eastAsia"/>
                <w:lang w:val="en-US"/>
              </w:rPr>
              <w:t>ɑ</w:t>
            </w:r>
            <w:r>
              <w:rPr>
                <w:vertAlign w:val="superscript"/>
                <w:lang w:val="en-US"/>
              </w:rPr>
              <w:t>42</w:t>
            </w:r>
          </w:p>
        </w:tc>
        <w:tc>
          <w:tcPr>
            <w:tcW w:w="3640" w:type="dxa"/>
          </w:tcPr>
          <w:p>
            <w:pPr>
              <w:rPr>
                <w:lang w:val="en-US"/>
              </w:rPr>
            </w:pPr>
            <w:r>
              <w:rPr>
                <w:rFonts w:hint="eastAsia"/>
                <w:lang w:val="en-US"/>
              </w:rPr>
              <w:t>母馬</w:t>
            </w:r>
            <w:r>
              <w:rPr>
                <w:lang w:val="en-US"/>
              </w:rPr>
              <w:t>mo</w:t>
            </w:r>
            <w:r>
              <w:rPr>
                <w:vertAlign w:val="superscript"/>
                <w:lang w:val="en-US"/>
              </w:rPr>
              <w:t>42</w:t>
            </w:r>
            <w:r>
              <w:rPr>
                <w:lang w:val="en-US"/>
              </w:rPr>
              <w:t>m</w:t>
            </w:r>
            <w:r>
              <w:rPr>
                <w:rFonts w:hint="eastAsia"/>
                <w:lang w:val="en-US"/>
              </w:rPr>
              <w:t>ɑ</w:t>
            </w:r>
            <w:r>
              <w:rPr>
                <w:vertAlign w:val="superscript"/>
                <w:lang w:val="en-US"/>
              </w:rPr>
              <w:t>42</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雄馬</w:t>
            </w:r>
            <w:r>
              <w:rPr>
                <w:lang w:val="en-US"/>
              </w:rPr>
              <w:t>ioŋ</w:t>
            </w:r>
            <w:r>
              <w:rPr>
                <w:vertAlign w:val="superscript"/>
                <w:lang w:val="en-US"/>
              </w:rPr>
              <w:t>24</w:t>
            </w:r>
            <w:r>
              <w:rPr>
                <w:vertAlign w:val="subscript"/>
                <w:lang w:val="en-US"/>
              </w:rPr>
              <w:t>22</w:t>
            </w:r>
            <w:r>
              <w:rPr>
                <w:lang w:val="en-US"/>
              </w:rPr>
              <w:t>mo</w:t>
            </w:r>
            <w:r>
              <w:rPr>
                <w:vertAlign w:val="superscript"/>
                <w:lang w:val="en-US"/>
              </w:rPr>
              <w:t>31</w:t>
            </w:r>
            <w:r>
              <w:rPr>
                <w:vertAlign w:val="subscript"/>
                <w:lang w:val="en-US"/>
              </w:rPr>
              <w:t>33</w:t>
            </w:r>
          </w:p>
        </w:tc>
        <w:tc>
          <w:tcPr>
            <w:tcW w:w="3640" w:type="dxa"/>
          </w:tcPr>
          <w:p>
            <w:pPr>
              <w:rPr>
                <w:lang w:val="en-US"/>
              </w:rPr>
            </w:pPr>
            <w:r>
              <w:rPr>
                <w:rFonts w:hint="eastAsia"/>
                <w:lang w:val="en-US"/>
              </w:rPr>
              <w:t>雌馬</w:t>
            </w:r>
            <w:r>
              <w:rPr>
                <w:lang w:val="en-US"/>
              </w:rPr>
              <w:t>ts‘</w:t>
            </w:r>
            <w:r>
              <w:rPr>
                <w:rFonts w:ascii="Cambria Math" w:hAnsi="Cambria Math" w:cs="Cambria Math"/>
                <w:lang w:val="en-US"/>
              </w:rPr>
              <w:t>ɿ</w:t>
            </w:r>
            <w:r>
              <w:rPr>
                <w:vertAlign w:val="superscript"/>
                <w:lang w:val="en-US"/>
              </w:rPr>
              <w:t>44</w:t>
            </w:r>
            <w:r>
              <w:rPr>
                <w:lang w:val="en-US"/>
              </w:rPr>
              <w:t>mo</w:t>
            </w:r>
            <w:r>
              <w:rPr>
                <w:vertAlign w:val="superscript"/>
                <w:lang w:val="en-US"/>
              </w:rPr>
              <w:t>31</w:t>
            </w:r>
            <w:r>
              <w:rPr>
                <w:vertAlign w:val="subscript"/>
                <w:lang w:val="en-US"/>
              </w:rPr>
              <w:t>21</w:t>
            </w:r>
          </w:p>
        </w:tc>
      </w:tr>
      <w:tr>
        <w:tc>
          <w:tcPr>
            <w:tcW w:w="1242" w:type="dxa"/>
          </w:tcPr>
          <w:p>
            <w:pPr>
              <w:jc w:val="center"/>
              <w:rPr>
                <w:lang w:val="en-US"/>
              </w:rPr>
            </w:pPr>
            <w:r>
              <w:rPr>
                <w:rFonts w:hint="eastAsia"/>
                <w:lang w:val="en-US"/>
              </w:rPr>
              <w:t>温州</w:t>
            </w:r>
          </w:p>
        </w:tc>
        <w:tc>
          <w:tcPr>
            <w:tcW w:w="3640" w:type="dxa"/>
          </w:tcPr>
          <w:p>
            <w:pPr>
              <w:rPr>
                <w:lang w:val="en-US"/>
              </w:rPr>
            </w:pPr>
            <w:r>
              <w:rPr>
                <w:rFonts w:hint="eastAsia"/>
                <w:lang w:val="en-US"/>
              </w:rPr>
              <w:t>雄馬</w:t>
            </w:r>
            <w:r>
              <w:rPr>
                <w:rFonts w:ascii="Cambria Math" w:hAnsi="Cambria Math" w:cs="Cambria Math"/>
                <w:lang w:val="en-US"/>
              </w:rPr>
              <w:t>ɦ</w:t>
            </w:r>
            <w:r>
              <w:rPr>
                <w:lang w:val="en-US"/>
              </w:rPr>
              <w:t>yoŋ</w:t>
            </w:r>
            <w:r>
              <w:rPr>
                <w:vertAlign w:val="superscript"/>
                <w:lang w:val="en-US"/>
              </w:rPr>
              <w:t>31</w:t>
            </w:r>
            <w:r>
              <w:rPr>
                <w:lang w:val="en-US"/>
              </w:rPr>
              <w:t>mo</w:t>
            </w:r>
            <w:r>
              <w:rPr>
                <w:vertAlign w:val="superscript"/>
                <w:lang w:val="en-US"/>
              </w:rPr>
              <w:t>24</w:t>
            </w:r>
          </w:p>
        </w:tc>
        <w:tc>
          <w:tcPr>
            <w:tcW w:w="3640" w:type="dxa"/>
          </w:tcPr>
          <w:p>
            <w:pPr>
              <w:rPr>
                <w:lang w:val="en-US"/>
              </w:rPr>
            </w:pPr>
            <w:r>
              <w:rPr>
                <w:rFonts w:hint="eastAsia"/>
                <w:lang w:val="en-US"/>
              </w:rPr>
              <w:t>草馬</w:t>
            </w:r>
            <w:r>
              <w:rPr>
                <w:lang w:val="en-US"/>
              </w:rPr>
              <w:t>ts'</w:t>
            </w:r>
            <w:r>
              <w:rPr>
                <w:rFonts w:ascii="Cambria Math" w:hAnsi="Cambria Math" w:cs="Cambria Math"/>
                <w:lang w:val="en-US"/>
              </w:rPr>
              <w:t>ɜ</w:t>
            </w:r>
            <w:r>
              <w:rPr>
                <w:vertAlign w:val="superscript"/>
                <w:lang w:val="en-US"/>
              </w:rPr>
              <w:t>45</w:t>
            </w:r>
            <w:r>
              <w:rPr>
                <w:lang w:val="en-US"/>
              </w:rPr>
              <w:t>mo</w:t>
            </w:r>
            <w:r>
              <w:rPr>
                <w:vertAlign w:val="superscript"/>
                <w:lang w:val="en-US"/>
              </w:rPr>
              <w:t>24</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〔馬〕公子〔</w:t>
            </w:r>
            <w:r>
              <w:rPr>
                <w:lang w:val="en-US"/>
              </w:rPr>
              <w:t>ma</w:t>
            </w:r>
            <w:r>
              <w:rPr>
                <w:vertAlign w:val="superscript"/>
                <w:lang w:val="en-US"/>
              </w:rPr>
              <w:t>41</w:t>
            </w:r>
            <w:r>
              <w:rPr>
                <w:rFonts w:hint="eastAsia"/>
                <w:lang w:val="en-US"/>
              </w:rPr>
              <w:t>〕</w:t>
            </w:r>
            <w:r>
              <w:rPr>
                <w:lang w:val="en-US"/>
              </w:rPr>
              <w:t>kən</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〔馬〕婆子〔</w:t>
            </w:r>
            <w:r>
              <w:rPr>
                <w:lang w:val="en-US"/>
              </w:rPr>
              <w:t>man</w:t>
            </w:r>
            <w:r>
              <w:rPr>
                <w:vertAlign w:val="superscript"/>
                <w:lang w:val="en-US"/>
              </w:rPr>
              <w:t>41</w:t>
            </w:r>
            <w:r>
              <w:rPr>
                <w:rFonts w:hint="eastAsia"/>
                <w:lang w:val="en-US"/>
              </w:rPr>
              <w:t>〕</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公馬</w:t>
            </w:r>
            <w:r>
              <w:rPr>
                <w:lang w:val="en-US"/>
              </w:rPr>
              <w:t>kuŋ</w:t>
            </w:r>
            <w:r>
              <w:rPr>
                <w:vertAlign w:val="superscript"/>
                <w:lang w:val="en-US"/>
              </w:rPr>
              <w:t>42</w:t>
            </w:r>
            <w:r>
              <w:rPr>
                <w:lang w:val="en-US"/>
              </w:rPr>
              <w:t>ma</w:t>
            </w:r>
            <w:r>
              <w:rPr>
                <w:vertAlign w:val="superscript"/>
                <w:lang w:val="en-US"/>
              </w:rPr>
              <w:t>213</w:t>
            </w:r>
          </w:p>
        </w:tc>
        <w:tc>
          <w:tcPr>
            <w:tcW w:w="3640" w:type="dxa"/>
          </w:tcPr>
          <w:p>
            <w:r>
              <w:rPr>
                <w:rFonts w:hint="eastAsia"/>
                <w:lang w:val="en-US"/>
              </w:rPr>
              <w:t>母馬</w:t>
            </w:r>
            <w:r>
              <w:t>mu</w:t>
            </w:r>
            <w:r>
              <w:rPr>
                <w:vertAlign w:val="superscript"/>
              </w:rPr>
              <w:t>213</w:t>
            </w:r>
            <w:r>
              <w:t>ma</w:t>
            </w:r>
            <w:r>
              <w:rPr>
                <w:vertAlign w:val="superscript"/>
              </w:rPr>
              <w:t>213</w:t>
            </w:r>
          </w:p>
        </w:tc>
      </w:tr>
      <w:tr>
        <w:tc>
          <w:tcPr>
            <w:tcW w:w="1242" w:type="dxa"/>
          </w:tcPr>
          <w:p>
            <w:pPr>
              <w:jc w:val="center"/>
              <w:rPr>
                <w:lang w:val="en-US"/>
              </w:rPr>
            </w:pPr>
            <w:r>
              <w:rPr>
                <w:rFonts w:hint="eastAsia"/>
                <w:lang w:val="en-US"/>
              </w:rPr>
              <w:lastRenderedPageBreak/>
              <w:t>梅县</w:t>
            </w:r>
          </w:p>
        </w:tc>
        <w:tc>
          <w:tcPr>
            <w:tcW w:w="3640" w:type="dxa"/>
          </w:tcPr>
          <w:p>
            <w:pPr>
              <w:rPr>
                <w:lang w:val="en-US"/>
              </w:rPr>
            </w:pPr>
            <w:r>
              <w:rPr>
                <w:rFonts w:hint="eastAsia"/>
                <w:lang w:val="en-US"/>
              </w:rPr>
              <w:t>馬牯</w:t>
            </w:r>
            <w:r>
              <w:rPr>
                <w:rFonts w:hint="eastAsia"/>
                <w:lang w:val="en-US"/>
              </w:rPr>
              <w:t>ma</w:t>
            </w:r>
            <w:r>
              <w:rPr>
                <w:rFonts w:hint="eastAsia"/>
                <w:vertAlign w:val="superscript"/>
                <w:lang w:val="en-US"/>
              </w:rPr>
              <w:t>44</w:t>
            </w:r>
            <w:r>
              <w:rPr>
                <w:rFonts w:hint="eastAsia"/>
                <w:lang w:val="en-US"/>
              </w:rPr>
              <w:t>ku</w:t>
            </w:r>
            <w:r>
              <w:rPr>
                <w:rFonts w:hint="eastAsia"/>
                <w:vertAlign w:val="superscript"/>
                <w:lang w:val="en-US"/>
              </w:rPr>
              <w:t>31</w:t>
            </w:r>
          </w:p>
        </w:tc>
        <w:tc>
          <w:tcPr>
            <w:tcW w:w="3640" w:type="dxa"/>
          </w:tcPr>
          <w:p>
            <w:r>
              <w:rPr>
                <w:rFonts w:hint="eastAsia"/>
                <w:lang w:val="en-US"/>
              </w:rPr>
              <w:t>馬嫲</w:t>
            </w:r>
            <w:r>
              <w:rPr>
                <w:rFonts w:hint="eastAsia"/>
              </w:rPr>
              <w:t>ma44ma</w:t>
            </w:r>
            <w:r>
              <w:rPr>
                <w:rFonts w:hint="eastAsia"/>
                <w:vertAlign w:val="superscript"/>
              </w:rPr>
              <w:t>12</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馬公</w:t>
            </w:r>
            <w:r>
              <w:rPr>
                <w:lang w:val="en-US"/>
              </w:rPr>
              <w:t>ma</w:t>
            </w:r>
            <w:r>
              <w:rPr>
                <w:vertAlign w:val="superscript"/>
                <w:lang w:val="en-US"/>
              </w:rPr>
              <w:t>23</w:t>
            </w:r>
            <w:r>
              <w:rPr>
                <w:lang w:val="en-US"/>
              </w:rPr>
              <w:t>k</w:t>
            </w:r>
            <w:r>
              <w:rPr>
                <w:rFonts w:ascii="Cambria Math" w:hAnsi="Cambria Math" w:cs="Cambria Math"/>
                <w:lang w:val="en-US"/>
              </w:rPr>
              <w:t>ʊ</w:t>
            </w:r>
            <w:r>
              <w:rPr>
                <w:lang w:val="en-US"/>
              </w:rPr>
              <w:t>ŋ</w:t>
            </w:r>
            <w:r>
              <w:rPr>
                <w:vertAlign w:val="superscript"/>
                <w:lang w:val="en-US"/>
              </w:rPr>
              <w:t>55</w:t>
            </w:r>
          </w:p>
        </w:tc>
        <w:tc>
          <w:tcPr>
            <w:tcW w:w="3640" w:type="dxa"/>
          </w:tcPr>
          <w:p>
            <w:pPr>
              <w:rPr>
                <w:lang w:val="en-US"/>
              </w:rPr>
            </w:pPr>
            <w:r>
              <w:rPr>
                <w:rFonts w:hint="eastAsia"/>
                <w:lang w:val="en-US"/>
              </w:rPr>
              <w:t>馬乸</w:t>
            </w:r>
            <w:r>
              <w:rPr>
                <w:lang w:val="en-US"/>
              </w:rPr>
              <w:t>ma</w:t>
            </w:r>
            <w:r>
              <w:rPr>
                <w:vertAlign w:val="superscript"/>
                <w:lang w:val="en-US"/>
              </w:rPr>
              <w:t>23</w:t>
            </w:r>
            <w:r>
              <w:rPr>
                <w:lang w:val="en-US"/>
              </w:rPr>
              <w:t>na</w:t>
            </w:r>
            <w:r>
              <w:rPr>
                <w:vertAlign w:val="superscript"/>
                <w:lang w:val="en-US"/>
              </w:rPr>
              <w:t>35</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馬公</w:t>
            </w:r>
            <w:r>
              <w:rPr>
                <w:lang w:val="en-US"/>
              </w:rPr>
              <w:t>ma</w:t>
            </w:r>
            <w:r>
              <w:rPr>
                <w:vertAlign w:val="superscript"/>
                <w:lang w:val="en-US"/>
              </w:rPr>
              <w:t>21</w:t>
            </w:r>
            <w:r>
              <w:rPr>
                <w:lang w:val="en-US"/>
              </w:rPr>
              <w:t>k</w:t>
            </w:r>
            <w:r>
              <w:rPr>
                <w:rFonts w:ascii="Cambria Math" w:hAnsi="Cambria Math" w:cs="Cambria Math"/>
                <w:lang w:val="en-US"/>
              </w:rPr>
              <w:t>ʊ</w:t>
            </w:r>
            <w:r>
              <w:rPr>
                <w:lang w:val="en-US"/>
              </w:rPr>
              <w:t>ŋ</w:t>
            </w:r>
            <w:r>
              <w:rPr>
                <w:vertAlign w:val="superscript"/>
                <w:lang w:val="en-US"/>
              </w:rPr>
              <w:t>33</w:t>
            </w:r>
          </w:p>
        </w:tc>
        <w:tc>
          <w:tcPr>
            <w:tcW w:w="3640" w:type="dxa"/>
          </w:tcPr>
          <w:p>
            <w:pPr>
              <w:rPr>
                <w:lang w:val="en-US"/>
              </w:rPr>
            </w:pPr>
            <w:r>
              <w:rPr>
                <w:rFonts w:hint="eastAsia"/>
                <w:lang w:val="en-US"/>
              </w:rPr>
              <w:t>馬乸</w:t>
            </w:r>
            <w:r>
              <w:rPr>
                <w:lang w:val="en-US"/>
              </w:rPr>
              <w:t>ma</w:t>
            </w:r>
            <w:r>
              <w:rPr>
                <w:vertAlign w:val="superscript"/>
                <w:lang w:val="en-US"/>
              </w:rPr>
              <w:t>21</w:t>
            </w:r>
            <w:r>
              <w:rPr>
                <w:lang w:val="en-US"/>
              </w:rPr>
              <w:t>na</w:t>
            </w:r>
            <w:r>
              <w:rPr>
                <w:vertAlign w:val="superscript"/>
                <w:lang w:val="en-US"/>
              </w:rPr>
              <w:t>21</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馬公</w:t>
            </w:r>
            <w:r>
              <w:rPr>
                <w:lang w:val="en-US"/>
              </w:rPr>
              <w:t>be</w:t>
            </w:r>
            <w:r>
              <w:rPr>
                <w:vertAlign w:val="superscript"/>
                <w:lang w:val="en-US"/>
              </w:rPr>
              <w:t>51</w:t>
            </w:r>
            <w:r>
              <w:rPr>
                <w:vertAlign w:val="subscript"/>
                <w:lang w:val="en-US"/>
              </w:rPr>
              <w:t>55</w:t>
            </w:r>
            <w:r>
              <w:rPr>
                <w:lang w:val="en-US"/>
              </w:rPr>
              <w:t>kaŋ</w:t>
            </w:r>
            <w:r>
              <w:rPr>
                <w:vertAlign w:val="superscript"/>
                <w:lang w:val="en-US"/>
              </w:rPr>
              <w:t>55</w:t>
            </w:r>
          </w:p>
        </w:tc>
        <w:tc>
          <w:tcPr>
            <w:tcW w:w="3640" w:type="dxa"/>
          </w:tcPr>
          <w:p>
            <w:pPr>
              <w:rPr>
                <w:lang w:val="en-US"/>
              </w:rPr>
            </w:pPr>
            <w:r>
              <w:rPr>
                <w:rFonts w:hint="eastAsia"/>
                <w:lang w:val="en-US"/>
              </w:rPr>
              <w:t>馬母</w:t>
            </w:r>
            <w:r>
              <w:rPr>
                <w:lang w:val="en-US"/>
              </w:rPr>
              <w:t>be</w:t>
            </w:r>
            <w:r>
              <w:rPr>
                <w:vertAlign w:val="superscript"/>
                <w:lang w:val="en-US"/>
              </w:rPr>
              <w:t>51</w:t>
            </w:r>
            <w:r>
              <w:rPr>
                <w:vertAlign w:val="subscript"/>
                <w:lang w:val="en-US"/>
              </w:rPr>
              <w:t>55</w:t>
            </w:r>
            <w:r>
              <w:rPr>
                <w:lang w:val="en-US"/>
              </w:rPr>
              <w:t>bu</w:t>
            </w:r>
            <w:r>
              <w:rPr>
                <w:vertAlign w:val="superscript"/>
                <w:lang w:val="en-US"/>
              </w:rPr>
              <w:t>51</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①馬牯</w:t>
            </w:r>
            <w:r>
              <w:rPr>
                <w:rFonts w:hint="eastAsia"/>
                <w:lang w:val="en-US"/>
              </w:rPr>
              <w:t>be</w:t>
            </w:r>
            <w:r>
              <w:rPr>
                <w:rFonts w:hint="eastAsia"/>
                <w:vertAlign w:val="superscript"/>
                <w:lang w:val="en-US"/>
              </w:rPr>
              <w:t>53</w:t>
            </w:r>
            <w:r>
              <w:rPr>
                <w:rFonts w:hint="eastAsia"/>
                <w:vertAlign w:val="subscript"/>
                <w:lang w:val="en-US"/>
              </w:rPr>
              <w:t>24</w:t>
            </w:r>
            <w:r>
              <w:rPr>
                <w:rFonts w:hint="eastAsia"/>
                <w:lang w:val="en-US"/>
              </w:rPr>
              <w:t>kou</w:t>
            </w:r>
            <w:r>
              <w:rPr>
                <w:rFonts w:hint="eastAsia"/>
                <w:vertAlign w:val="superscript"/>
                <w:lang w:val="en-US"/>
              </w:rPr>
              <w:t>53</w:t>
            </w:r>
            <w:r>
              <w:rPr>
                <w:rFonts w:hint="eastAsia"/>
                <w:vertAlign w:val="subscript"/>
                <w:lang w:val="en-US"/>
              </w:rPr>
              <w:t>21</w:t>
            </w:r>
            <w:r>
              <w:rPr>
                <w:lang w:val="en-US"/>
              </w:rPr>
              <w:br/>
            </w:r>
            <w:r>
              <w:rPr>
                <w:rFonts w:hint="eastAsia"/>
                <w:lang w:val="en-US"/>
              </w:rPr>
              <w:t>②馬公</w:t>
            </w:r>
            <w:r>
              <w:rPr>
                <w:lang w:val="en-US"/>
              </w:rPr>
              <w:t>be</w:t>
            </w:r>
            <w:r>
              <w:rPr>
                <w:vertAlign w:val="superscript"/>
                <w:lang w:val="en-US"/>
              </w:rPr>
              <w:t>53</w:t>
            </w:r>
            <w:r>
              <w:rPr>
                <w:vertAlign w:val="subscript"/>
                <w:lang w:val="en-US"/>
              </w:rPr>
              <w:t>24</w:t>
            </w:r>
            <w:r>
              <w:rPr>
                <w:lang w:val="en-US"/>
              </w:rPr>
              <w:t>kaŋ</w:t>
            </w:r>
            <w:r>
              <w:rPr>
                <w:vertAlign w:val="superscript"/>
                <w:lang w:val="en-US"/>
              </w:rPr>
              <w:t>33</w:t>
            </w:r>
          </w:p>
        </w:tc>
        <w:tc>
          <w:tcPr>
            <w:tcW w:w="3640" w:type="dxa"/>
          </w:tcPr>
          <w:p>
            <w:pPr>
              <w:rPr>
                <w:lang w:val="en-US"/>
              </w:rPr>
            </w:pPr>
            <w:r>
              <w:rPr>
                <w:rFonts w:hint="eastAsia"/>
                <w:lang w:val="en-US"/>
              </w:rPr>
              <w:t>馬母</w:t>
            </w:r>
            <w:r>
              <w:rPr>
                <w:lang w:val="en-US"/>
              </w:rPr>
              <w:t>be</w:t>
            </w:r>
            <w:r>
              <w:rPr>
                <w:vertAlign w:val="superscript"/>
                <w:lang w:val="en-US"/>
              </w:rPr>
              <w:t>53</w:t>
            </w:r>
            <w:r>
              <w:rPr>
                <w:vertAlign w:val="subscript"/>
                <w:lang w:val="en-US"/>
              </w:rPr>
              <w:t>24</w:t>
            </w:r>
            <w:r>
              <w:rPr>
                <w:lang w:val="en-US"/>
              </w:rPr>
              <w:t>bo</w:t>
            </w:r>
            <w:r>
              <w:rPr>
                <w:vertAlign w:val="superscript"/>
                <w:lang w:val="en-US"/>
              </w:rPr>
              <w:t>53</w:t>
            </w:r>
            <w:r>
              <w:rPr>
                <w:vertAlign w:val="subscript"/>
                <w:lang w:val="en-US"/>
              </w:rPr>
              <w:t>21</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馬公</w:t>
            </w:r>
            <w:r>
              <w:rPr>
                <w:lang w:val="en-US"/>
              </w:rPr>
              <w:t>ma</w:t>
            </w:r>
            <w:r>
              <w:rPr>
                <w:vertAlign w:val="superscript"/>
                <w:lang w:val="en-US"/>
              </w:rPr>
              <w:t>31</w:t>
            </w:r>
            <w:r>
              <w:rPr>
                <w:lang w:val="en-US"/>
              </w:rPr>
              <w:t>øyŋ</w:t>
            </w:r>
            <w:r>
              <w:rPr>
                <w:vertAlign w:val="superscript"/>
                <w:lang w:val="en-US"/>
              </w:rPr>
              <w:t>44</w:t>
            </w:r>
            <w:r>
              <w:rPr>
                <w:lang w:val="en-US"/>
              </w:rPr>
              <w:t>(k-)</w:t>
            </w:r>
          </w:p>
        </w:tc>
        <w:tc>
          <w:tcPr>
            <w:tcW w:w="3640" w:type="dxa"/>
          </w:tcPr>
          <w:p>
            <w:pPr>
              <w:rPr>
                <w:lang w:val="en-US"/>
              </w:rPr>
            </w:pPr>
            <w:r>
              <w:rPr>
                <w:rFonts w:hint="eastAsia"/>
                <w:lang w:val="en-US"/>
              </w:rPr>
              <w:t>馬母</w:t>
            </w:r>
            <w:r>
              <w:rPr>
                <w:lang w:val="en-US"/>
              </w:rPr>
              <w:t>ma</w:t>
            </w:r>
            <w:r>
              <w:rPr>
                <w:vertAlign w:val="superscript"/>
                <w:lang w:val="en-US"/>
              </w:rPr>
              <w:t>31</w:t>
            </w:r>
            <w:r>
              <w:rPr>
                <w:vertAlign w:val="subscript"/>
                <w:lang w:val="en-US"/>
              </w:rPr>
              <w:t>45</w:t>
            </w:r>
            <w:r>
              <w:rPr>
                <w:lang w:val="en-US"/>
              </w:rPr>
              <w:t>mu</w:t>
            </w:r>
            <w:r>
              <w:rPr>
                <w:rFonts w:ascii="Cambria Math" w:hAnsi="Cambria Math" w:cs="Cambria Math"/>
                <w:lang w:val="en-US"/>
              </w:rPr>
              <w:t>ɔ</w:t>
            </w:r>
            <w:r>
              <w:rPr>
                <w:vertAlign w:val="superscript"/>
                <w:lang w:val="en-US"/>
              </w:rPr>
              <w:t>31</w:t>
            </w:r>
          </w:p>
        </w:tc>
      </w:tr>
    </w:tbl>
    <w:p>
      <w:pPr>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方言點</w:t>
            </w:r>
          </w:p>
        </w:tc>
        <w:tc>
          <w:tcPr>
            <w:tcW w:w="3640" w:type="dxa"/>
          </w:tcPr>
          <w:p>
            <w:pPr>
              <w:rPr>
                <w:b/>
                <w:lang w:val="en-US"/>
              </w:rPr>
            </w:pPr>
            <w:r>
              <w:rPr>
                <w:rFonts w:hint="eastAsia"/>
                <w:b/>
                <w:lang w:val="en-US"/>
              </w:rPr>
              <w:t>公猪</w:t>
            </w:r>
            <w:r>
              <w:rPr>
                <w:b/>
                <w:lang w:val="en-US"/>
              </w:rPr>
              <w:t>kuŋ</w:t>
            </w:r>
            <w:r>
              <w:rPr>
                <w:b/>
                <w:vertAlign w:val="superscript"/>
                <w:lang w:val="en-US"/>
              </w:rPr>
              <w:t>55</w:t>
            </w:r>
            <w:r>
              <w:rPr>
                <w:b/>
                <w:lang w:val="en-US"/>
              </w:rPr>
              <w:t>t</w:t>
            </w:r>
            <w:r>
              <w:rPr>
                <w:rFonts w:ascii="Cambria Math" w:hAnsi="Cambria Math" w:cs="Cambria Math"/>
                <w:b/>
                <w:lang w:val="en-US"/>
              </w:rPr>
              <w:t>ʂ</w:t>
            </w:r>
            <w:r>
              <w:rPr>
                <w:b/>
                <w:lang w:val="en-US"/>
              </w:rPr>
              <w:t>u</w:t>
            </w:r>
            <w:r>
              <w:rPr>
                <w:b/>
                <w:vertAlign w:val="superscript"/>
                <w:lang w:val="en-US"/>
              </w:rPr>
              <w:t>55</w:t>
            </w:r>
          </w:p>
        </w:tc>
        <w:tc>
          <w:tcPr>
            <w:tcW w:w="3640" w:type="dxa"/>
          </w:tcPr>
          <w:p>
            <w:pPr>
              <w:rPr>
                <w:b/>
                <w:lang w:val="en-US"/>
              </w:rPr>
            </w:pPr>
            <w:r>
              <w:rPr>
                <w:rFonts w:hint="eastAsia"/>
                <w:b/>
                <w:lang w:val="en-US"/>
              </w:rPr>
              <w:t>母猪</w:t>
            </w:r>
            <w:r>
              <w:rPr>
                <w:b/>
                <w:lang w:val="en-US"/>
              </w:rPr>
              <w:t>mu</w:t>
            </w:r>
            <w:r>
              <w:rPr>
                <w:b/>
                <w:vertAlign w:val="superscript"/>
                <w:lang w:val="en-US"/>
              </w:rPr>
              <w:t>214</w:t>
            </w:r>
            <w:r>
              <w:rPr>
                <w:b/>
                <w:vertAlign w:val="subscript"/>
                <w:lang w:val="en-US"/>
              </w:rPr>
              <w:t>21</w:t>
            </w:r>
            <w:r>
              <w:rPr>
                <w:b/>
                <w:lang w:val="en-US"/>
              </w:rPr>
              <w:t>t</w:t>
            </w:r>
            <w:r>
              <w:rPr>
                <w:rFonts w:ascii="Cambria Math" w:hAnsi="Cambria Math" w:cs="Cambria Math"/>
                <w:b/>
                <w:lang w:val="en-US"/>
              </w:rPr>
              <w:t>ʂ</w:t>
            </w:r>
            <w:r>
              <w:rPr>
                <w:b/>
                <w:lang w:val="en-US"/>
              </w:rPr>
              <w:t>u</w:t>
            </w:r>
            <w:r>
              <w:rPr>
                <w:b/>
                <w:vertAlign w:val="superscript"/>
                <w:lang w:val="en-US"/>
              </w:rPr>
              <w:t>55</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公猪</w:t>
            </w:r>
            <w:r>
              <w:rPr>
                <w:lang w:val="en-US"/>
              </w:rPr>
              <w:t>kuŋ</w:t>
            </w:r>
            <w:r>
              <w:rPr>
                <w:vertAlign w:val="superscript"/>
                <w:lang w:val="en-US"/>
              </w:rPr>
              <w:t>55</w:t>
            </w:r>
            <w:r>
              <w:rPr>
                <w:lang w:val="en-US"/>
              </w:rPr>
              <w:t>t</w:t>
            </w:r>
            <w:r>
              <w:rPr>
                <w:rFonts w:ascii="Cambria Math" w:hAnsi="Cambria Math" w:cs="Cambria Math"/>
                <w:lang w:val="en-US"/>
              </w:rPr>
              <w:t>ʂ</w:t>
            </w:r>
            <w:r>
              <w:rPr>
                <w:lang w:val="en-US"/>
              </w:rPr>
              <w:t>u</w:t>
            </w:r>
            <w:r>
              <w:rPr>
                <w:vertAlign w:val="superscript"/>
                <w:lang w:val="en-US"/>
              </w:rPr>
              <w:t>55</w:t>
            </w:r>
          </w:p>
        </w:tc>
        <w:tc>
          <w:tcPr>
            <w:tcW w:w="3640" w:type="dxa"/>
          </w:tcPr>
          <w:p>
            <w:pPr>
              <w:rPr>
                <w:lang w:val="en-US"/>
              </w:rPr>
            </w:pPr>
            <w:r>
              <w:rPr>
                <w:rFonts w:hint="eastAsia"/>
                <w:lang w:val="en-US"/>
              </w:rPr>
              <w:t>母猪</w:t>
            </w:r>
            <w:r>
              <w:rPr>
                <w:lang w:val="en-US"/>
              </w:rPr>
              <w:t>mu</w:t>
            </w:r>
            <w:r>
              <w:rPr>
                <w:vertAlign w:val="superscript"/>
                <w:lang w:val="en-US"/>
              </w:rPr>
              <w:t>214</w:t>
            </w:r>
            <w:r>
              <w:rPr>
                <w:vertAlign w:val="subscript"/>
                <w:lang w:val="en-US"/>
              </w:rPr>
              <w:t>21</w:t>
            </w:r>
            <w:r>
              <w:rPr>
                <w:lang w:val="en-US"/>
              </w:rPr>
              <w:t>t</w:t>
            </w:r>
            <w:r>
              <w:rPr>
                <w:rFonts w:ascii="Cambria Math" w:hAnsi="Cambria Math" w:cs="Cambria Math"/>
                <w:lang w:val="en-US"/>
              </w:rPr>
              <w:t>ʂ</w:t>
            </w:r>
            <w:r>
              <w:rPr>
                <w:lang w:val="en-US"/>
              </w:rPr>
              <w:t>u</w:t>
            </w:r>
            <w:r>
              <w:rPr>
                <w:vertAlign w:val="superscript"/>
                <w:lang w:val="en-US"/>
              </w:rPr>
              <w:t>55</w:t>
            </w:r>
          </w:p>
        </w:tc>
      </w:tr>
      <w:tr>
        <w:tc>
          <w:tcPr>
            <w:tcW w:w="1242" w:type="dxa"/>
          </w:tcPr>
          <w:p>
            <w:pPr>
              <w:jc w:val="center"/>
              <w:rPr>
                <w:lang w:val="en-US"/>
              </w:rPr>
            </w:pPr>
            <w:r>
              <w:rPr>
                <w:rFonts w:hint="eastAsia"/>
                <w:lang w:val="en-US"/>
              </w:rPr>
              <w:t>济南</w:t>
            </w:r>
          </w:p>
        </w:tc>
        <w:tc>
          <w:tcPr>
            <w:tcW w:w="3640" w:type="dxa"/>
          </w:tcPr>
          <w:p>
            <w:pPr>
              <w:rPr>
                <w:lang w:val="en-US"/>
              </w:rPr>
            </w:pPr>
            <w:r>
              <w:rPr>
                <w:rFonts w:ascii="Cambria Math" w:hAnsi="Cambria Math" w:cs="Cambria Math"/>
                <w:lang w:val="en-US"/>
              </w:rPr>
              <w:t>⃞</w:t>
            </w:r>
            <w:r>
              <w:rPr>
                <w:rFonts w:hint="eastAsia"/>
                <w:lang w:val="en-US"/>
              </w:rPr>
              <w:t>猪</w:t>
            </w:r>
            <w:r>
              <w:rPr>
                <w:lang w:val="en-US"/>
              </w:rPr>
              <w:t>t</w:t>
            </w:r>
            <w:r>
              <w:rPr>
                <w:rFonts w:ascii="Cambria Math" w:hAnsi="Cambria Math" w:cs="Cambria Math"/>
                <w:lang w:val="en-US"/>
              </w:rPr>
              <w:t>ɕ</w:t>
            </w:r>
            <w:r>
              <w:rPr>
                <w:lang w:val="en-US"/>
              </w:rPr>
              <w:t>yŋ</w:t>
            </w:r>
            <w:r>
              <w:rPr>
                <w:vertAlign w:val="superscript"/>
                <w:lang w:val="en-US"/>
              </w:rPr>
              <w:t>31</w:t>
            </w:r>
            <w:r>
              <w:rPr>
                <w:lang w:val="en-US"/>
              </w:rPr>
              <w:t>t</w:t>
            </w:r>
            <w:r>
              <w:rPr>
                <w:rFonts w:ascii="Cambria Math" w:hAnsi="Cambria Math" w:cs="Cambria Math"/>
                <w:lang w:val="en-US"/>
              </w:rPr>
              <w:t>ʂ</w:t>
            </w:r>
            <w:r>
              <w:rPr>
                <w:lang w:val="en-US"/>
              </w:rPr>
              <w:t>u</w:t>
            </w:r>
            <w:r>
              <w:rPr>
                <w:vertAlign w:val="superscript"/>
                <w:lang w:val="en-US"/>
              </w:rPr>
              <w:t>213</w:t>
            </w:r>
          </w:p>
        </w:tc>
        <w:tc>
          <w:tcPr>
            <w:tcW w:w="3640" w:type="dxa"/>
          </w:tcPr>
          <w:p>
            <w:pPr>
              <w:rPr>
                <w:lang w:val="en-US"/>
              </w:rPr>
            </w:pPr>
            <w:r>
              <w:rPr>
                <w:rFonts w:hint="eastAsia"/>
                <w:lang w:val="en-US"/>
              </w:rPr>
              <w:t>母猪</w:t>
            </w:r>
            <w:r>
              <w:rPr>
                <w:lang w:val="en-US"/>
              </w:rPr>
              <w:t>mu</w:t>
            </w:r>
            <w:r>
              <w:rPr>
                <w:vertAlign w:val="superscript"/>
                <w:lang w:val="en-US"/>
              </w:rPr>
              <w:t>55</w:t>
            </w:r>
            <w:r>
              <w:rPr>
                <w:lang w:val="en-US"/>
              </w:rPr>
              <w:t>t</w:t>
            </w:r>
            <w:r>
              <w:rPr>
                <w:rFonts w:ascii="Cambria Math" w:hAnsi="Cambria Math" w:cs="Cambria Math"/>
                <w:lang w:val="en-US"/>
              </w:rPr>
              <w:t>ʂ</w:t>
            </w:r>
            <w:r>
              <w:rPr>
                <w:lang w:val="en-US"/>
              </w:rPr>
              <w:t>u</w:t>
            </w:r>
            <w:r>
              <w:rPr>
                <w:vertAlign w:val="superscript"/>
                <w:lang w:val="en-US"/>
              </w:rPr>
              <w:t>213</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狍</w:t>
            </w:r>
            <w:r>
              <w:rPr>
                <w:lang w:val="en-US"/>
              </w:rPr>
              <w:t>*</w:t>
            </w:r>
            <w:r>
              <w:rPr>
                <w:rFonts w:hint="eastAsia"/>
                <w:lang w:val="en-US"/>
              </w:rPr>
              <w:t>卵子</w:t>
            </w:r>
            <w:r>
              <w:rPr>
                <w:lang w:val="en-US"/>
              </w:rPr>
              <w:t>p‘au</w:t>
            </w:r>
            <w:r>
              <w:rPr>
                <w:vertAlign w:val="superscript"/>
                <w:lang w:val="en-US"/>
              </w:rPr>
              <w:t>35</w:t>
            </w:r>
            <w:r>
              <w:rPr>
                <w:lang w:val="en-US"/>
              </w:rPr>
              <w:t>lan</w:t>
            </w:r>
            <w:r>
              <w:rPr>
                <w:vertAlign w:val="superscript"/>
                <w:lang w:val="en-US"/>
              </w:rPr>
              <w:t>313</w:t>
            </w:r>
            <w:r>
              <w:rPr>
                <w:vertAlign w:val="subscript"/>
                <w:lang w:val="en-US"/>
              </w:rPr>
              <w:t>21</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母猪</w:t>
            </w:r>
            <w:r>
              <w:rPr>
                <w:lang w:val="en-US"/>
              </w:rPr>
              <w:t>mu</w:t>
            </w:r>
            <w:r>
              <w:rPr>
                <w:vertAlign w:val="superscript"/>
                <w:lang w:val="en-US"/>
              </w:rPr>
              <w:t>213</w:t>
            </w:r>
            <w:r>
              <w:rPr>
                <w:vertAlign w:val="subscript"/>
                <w:lang w:val="en-US"/>
              </w:rPr>
              <w:t>21</w:t>
            </w:r>
            <w:r>
              <w:rPr>
                <w:lang w:val="en-US"/>
              </w:rPr>
              <w:t>tsu</w:t>
            </w:r>
            <w:r>
              <w:rPr>
                <w:vertAlign w:val="superscript"/>
                <w:lang w:val="en-US"/>
              </w:rPr>
              <w:t>33</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公猪</w:t>
            </w:r>
            <w:r>
              <w:rPr>
                <w:lang w:val="en-US"/>
              </w:rPr>
              <w:t>kuoŋ</w:t>
            </w:r>
            <w:r>
              <w:rPr>
                <w:vertAlign w:val="superscript"/>
                <w:lang w:val="en-US"/>
              </w:rPr>
              <w:t>21</w:t>
            </w:r>
            <w:r>
              <w:rPr>
                <w:vertAlign w:val="subscript"/>
                <w:lang w:val="en-US"/>
              </w:rPr>
              <w:t>24</w:t>
            </w:r>
            <w:r>
              <w:rPr>
                <w:lang w:val="en-US"/>
              </w:rPr>
              <w:t>pfu</w:t>
            </w:r>
            <w:r>
              <w:rPr>
                <w:vertAlign w:val="superscript"/>
                <w:lang w:val="en-US"/>
              </w:rPr>
              <w:t>21</w:t>
            </w:r>
          </w:p>
        </w:tc>
        <w:tc>
          <w:tcPr>
            <w:tcW w:w="3640" w:type="dxa"/>
          </w:tcPr>
          <w:p>
            <w:pPr>
              <w:rPr>
                <w:lang w:val="en-US"/>
              </w:rPr>
            </w:pPr>
            <w:r>
              <w:rPr>
                <w:rFonts w:hint="eastAsia"/>
                <w:lang w:val="en-US"/>
              </w:rPr>
              <w:t>母猪</w:t>
            </w:r>
            <w:r>
              <w:rPr>
                <w:lang w:val="en-US"/>
              </w:rPr>
              <w:t>mu</w:t>
            </w:r>
            <w:r>
              <w:rPr>
                <w:vertAlign w:val="superscript"/>
                <w:lang w:val="en-US"/>
              </w:rPr>
              <w:t>53</w:t>
            </w:r>
            <w:r>
              <w:rPr>
                <w:lang w:val="en-US"/>
              </w:rPr>
              <w:t>pfu</w:t>
            </w:r>
            <w:r>
              <w:rPr>
                <w:vertAlign w:val="superscript"/>
                <w:lang w:val="en-US"/>
              </w:rPr>
              <w:t>21</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公猪</w:t>
            </w:r>
            <w:r>
              <w:rPr>
                <w:lang w:val="en-US"/>
              </w:rPr>
              <w:t>koŋ</w:t>
            </w:r>
            <w:r>
              <w:rPr>
                <w:vertAlign w:val="superscript"/>
                <w:lang w:val="en-US"/>
              </w:rPr>
              <w:t>44</w:t>
            </w:r>
            <w:r>
              <w:rPr>
                <w:lang w:val="en-US"/>
              </w:rPr>
              <w:t>tsu</w:t>
            </w:r>
            <w:r>
              <w:rPr>
                <w:vertAlign w:val="superscript"/>
                <w:lang w:val="en-US"/>
              </w:rPr>
              <w:t>44</w:t>
            </w:r>
          </w:p>
        </w:tc>
        <w:tc>
          <w:tcPr>
            <w:tcW w:w="3640" w:type="dxa"/>
          </w:tcPr>
          <w:p>
            <w:pPr>
              <w:rPr>
                <w:lang w:val="en-US"/>
              </w:rPr>
            </w:pPr>
            <w:r>
              <w:rPr>
                <w:rFonts w:hint="eastAsia"/>
                <w:lang w:val="en-US"/>
              </w:rPr>
              <w:t>母猪</w:t>
            </w:r>
            <w:r>
              <w:rPr>
                <w:lang w:val="en-US"/>
              </w:rPr>
              <w:t>mu</w:t>
            </w:r>
            <w:r>
              <w:rPr>
                <w:vertAlign w:val="superscript"/>
                <w:lang w:val="en-US"/>
              </w:rPr>
              <w:t>53</w:t>
            </w:r>
            <w:r>
              <w:rPr>
                <w:lang w:val="en-US"/>
              </w:rPr>
              <w:t>tsu</w:t>
            </w:r>
            <w:r>
              <w:rPr>
                <w:vertAlign w:val="superscript"/>
                <w:lang w:val="en-US"/>
              </w:rPr>
              <w:t>44</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公猪</w:t>
            </w:r>
            <w:r>
              <w:rPr>
                <w:lang w:val="en-US"/>
              </w:rPr>
              <w:t>koŋ</w:t>
            </w:r>
            <w:r>
              <w:rPr>
                <w:vertAlign w:val="superscript"/>
                <w:lang w:val="en-US"/>
              </w:rPr>
              <w:t>44</w:t>
            </w:r>
            <w:r>
              <w:rPr>
                <w:lang w:val="en-US"/>
              </w:rPr>
              <w:t>t</w:t>
            </w:r>
            <w:r>
              <w:rPr>
                <w:rFonts w:ascii="Cambria Math" w:hAnsi="Cambria Math" w:cs="Cambria Math"/>
                <w:lang w:val="en-US"/>
              </w:rPr>
              <w:t>ʂ</w:t>
            </w:r>
            <w:r>
              <w:rPr>
                <w:lang w:val="en-US"/>
              </w:rPr>
              <w:t>u</w:t>
            </w:r>
            <w:r>
              <w:rPr>
                <w:vertAlign w:val="superscript"/>
                <w:lang w:val="en-US"/>
              </w:rPr>
              <w:t>44</w:t>
            </w:r>
          </w:p>
        </w:tc>
        <w:tc>
          <w:tcPr>
            <w:tcW w:w="3640" w:type="dxa"/>
          </w:tcPr>
          <w:p>
            <w:pPr>
              <w:rPr>
                <w:lang w:val="en-US"/>
              </w:rPr>
            </w:pPr>
            <w:r>
              <w:rPr>
                <w:rFonts w:hint="eastAsia"/>
                <w:lang w:val="en-US"/>
              </w:rPr>
              <w:t>母猪</w:t>
            </w:r>
            <w:r>
              <w:rPr>
                <w:lang w:val="en-US"/>
              </w:rPr>
              <w:t>mu</w:t>
            </w:r>
            <w:r>
              <w:rPr>
                <w:vertAlign w:val="superscript"/>
                <w:lang w:val="en-US"/>
              </w:rPr>
              <w:t>53</w:t>
            </w:r>
            <w:r>
              <w:rPr>
                <w:lang w:val="en-US"/>
              </w:rPr>
              <w:t>t</w:t>
            </w:r>
            <w:r>
              <w:rPr>
                <w:rFonts w:ascii="Cambria Math" w:hAnsi="Cambria Math" w:cs="Cambria Math"/>
                <w:lang w:val="en-US"/>
              </w:rPr>
              <w:t>ʂ</w:t>
            </w:r>
            <w:r>
              <w:rPr>
                <w:lang w:val="en-US"/>
              </w:rPr>
              <w:t>u</w:t>
            </w:r>
            <w:r>
              <w:rPr>
                <w:vertAlign w:val="superscript"/>
                <w:lang w:val="en-US"/>
              </w:rPr>
              <w:t>44</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絕</w:t>
            </w:r>
            <w:r>
              <w:rPr>
                <w:lang w:val="en-US"/>
              </w:rPr>
              <w:t>*</w:t>
            </w:r>
            <w:r>
              <w:rPr>
                <w:rFonts w:hint="eastAsia"/>
                <w:lang w:val="en-US"/>
              </w:rPr>
              <w:t>猪</w:t>
            </w:r>
            <w:r>
              <w:rPr>
                <w:lang w:val="en-US"/>
              </w:rPr>
              <w:t>t</w:t>
            </w:r>
            <w:r>
              <w:rPr>
                <w:rFonts w:ascii="Cambria Math" w:hAnsi="Cambria Math" w:cs="Cambria Math"/>
                <w:lang w:val="en-US"/>
              </w:rPr>
              <w:t>ɕ</w:t>
            </w:r>
            <w:r>
              <w:rPr>
                <w:lang w:val="en-US"/>
              </w:rPr>
              <w:t>yə?</w:t>
            </w:r>
            <w:r>
              <w:rPr>
                <w:vertAlign w:val="superscript"/>
                <w:lang w:val="en-US"/>
              </w:rPr>
              <w:t>4</w:t>
            </w:r>
            <w:r>
              <w:rPr>
                <w:lang w:val="en-US"/>
              </w:rPr>
              <w:t>t</w:t>
            </w:r>
            <w:r>
              <w:rPr>
                <w:rFonts w:ascii="Cambria Math" w:hAnsi="Cambria Math" w:cs="Cambria Math"/>
                <w:lang w:val="en-US"/>
              </w:rPr>
              <w:t>ʂ</w:t>
            </w:r>
            <w:r>
              <w:rPr>
                <w:lang w:val="en-US"/>
              </w:rPr>
              <w:t>u</w:t>
            </w:r>
            <w:r>
              <w:rPr>
                <w:vertAlign w:val="superscript"/>
                <w:lang w:val="en-US"/>
              </w:rPr>
              <w:t>212</w:t>
            </w:r>
          </w:p>
        </w:tc>
        <w:tc>
          <w:tcPr>
            <w:tcW w:w="3640" w:type="dxa"/>
          </w:tcPr>
          <w:p>
            <w:pPr>
              <w:rPr>
                <w:lang w:val="en-US"/>
              </w:rPr>
            </w:pPr>
            <w:r>
              <w:rPr>
                <w:rFonts w:hint="eastAsia"/>
                <w:lang w:val="en-US"/>
              </w:rPr>
              <w:t>母猪</w:t>
            </w:r>
            <w:r>
              <w:rPr>
                <w:lang w:val="en-US"/>
              </w:rPr>
              <w:t>mən</w:t>
            </w:r>
            <w:r>
              <w:rPr>
                <w:vertAlign w:val="superscript"/>
                <w:lang w:val="en-US"/>
              </w:rPr>
              <w:t>24</w:t>
            </w:r>
            <w:r>
              <w:rPr>
                <w:lang w:val="en-US"/>
              </w:rPr>
              <w:t>t</w:t>
            </w:r>
            <w:r>
              <w:rPr>
                <w:rFonts w:ascii="Cambria Math" w:hAnsi="Cambria Math" w:cs="Cambria Math"/>
                <w:lang w:val="en-US"/>
              </w:rPr>
              <w:t>ʂ</w:t>
            </w:r>
            <w:r>
              <w:rPr>
                <w:lang w:val="en-US"/>
              </w:rPr>
              <w:t>u</w:t>
            </w:r>
            <w:r>
              <w:rPr>
                <w:vertAlign w:val="superscript"/>
                <w:lang w:val="en-US"/>
              </w:rPr>
              <w:t>212</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公猪</w:t>
            </w:r>
            <w:r>
              <w:rPr>
                <w:lang w:val="en-US"/>
              </w:rPr>
              <w:t>koŋ</w:t>
            </w:r>
            <w:r>
              <w:rPr>
                <w:vertAlign w:val="superscript"/>
                <w:lang w:val="en-US"/>
              </w:rPr>
              <w:t>31</w:t>
            </w:r>
            <w:r>
              <w:rPr>
                <w:lang w:val="en-US"/>
              </w:rPr>
              <w:t>tsu</w:t>
            </w:r>
            <w:r>
              <w:rPr>
                <w:vertAlign w:val="superscript"/>
                <w:lang w:val="en-US"/>
              </w:rPr>
              <w:t>31</w:t>
            </w:r>
          </w:p>
        </w:tc>
        <w:tc>
          <w:tcPr>
            <w:tcW w:w="3640" w:type="dxa"/>
          </w:tcPr>
          <w:p>
            <w:pPr>
              <w:rPr>
                <w:lang w:val="en-US"/>
              </w:rPr>
            </w:pPr>
            <w:r>
              <w:rPr>
                <w:rFonts w:hint="eastAsia"/>
                <w:lang w:val="en-US"/>
              </w:rPr>
              <w:t>母猪</w:t>
            </w:r>
            <w:r>
              <w:rPr>
                <w:lang w:val="en-US"/>
              </w:rPr>
              <w:t>mo</w:t>
            </w:r>
            <w:r>
              <w:rPr>
                <w:vertAlign w:val="superscript"/>
                <w:lang w:val="en-US"/>
              </w:rPr>
              <w:t>42</w:t>
            </w:r>
            <w:r>
              <w:rPr>
                <w:lang w:val="en-US"/>
              </w:rPr>
              <w:t>tsu</w:t>
            </w:r>
            <w:r>
              <w:rPr>
                <w:vertAlign w:val="superscript"/>
                <w:lang w:val="en-US"/>
              </w:rPr>
              <w:t>31</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雄猪</w:t>
            </w:r>
            <w:r>
              <w:rPr>
                <w:lang w:val="en-US"/>
              </w:rPr>
              <w:t>ioŋ</w:t>
            </w:r>
            <w:r>
              <w:rPr>
                <w:vertAlign w:val="superscript"/>
                <w:lang w:val="en-US"/>
              </w:rPr>
              <w:t>24</w:t>
            </w:r>
            <w:r>
              <w:rPr>
                <w:vertAlign w:val="subscript"/>
                <w:lang w:val="en-US"/>
              </w:rPr>
              <w:t>22</w:t>
            </w:r>
            <w:r>
              <w:rPr>
                <w:lang w:val="en-US"/>
              </w:rPr>
              <w:t>ts</w:t>
            </w:r>
            <w:r>
              <w:rPr>
                <w:rFonts w:ascii="Cambria Math" w:hAnsi="Cambria Math" w:cs="Cambria Math"/>
                <w:lang w:val="en-US"/>
              </w:rPr>
              <w:t>ʮ</w:t>
            </w:r>
            <w:r>
              <w:rPr>
                <w:vertAlign w:val="superscript"/>
                <w:lang w:val="en-US"/>
              </w:rPr>
              <w:t>44</w:t>
            </w:r>
          </w:p>
        </w:tc>
        <w:tc>
          <w:tcPr>
            <w:tcW w:w="3640" w:type="dxa"/>
          </w:tcPr>
          <w:p>
            <w:pPr>
              <w:rPr>
                <w:lang w:val="en-US"/>
              </w:rPr>
            </w:pPr>
            <w:r>
              <w:rPr>
                <w:rFonts w:hint="eastAsia"/>
                <w:lang w:val="en-US"/>
              </w:rPr>
              <w:t>雌猪</w:t>
            </w:r>
            <w:r>
              <w:rPr>
                <w:lang w:val="en-US"/>
              </w:rPr>
              <w:t>ts‘</w:t>
            </w:r>
            <w:r>
              <w:rPr>
                <w:rFonts w:ascii="Cambria Math" w:hAnsi="Cambria Math" w:cs="Cambria Math"/>
                <w:lang w:val="en-US"/>
              </w:rPr>
              <w:t>ɿ</w:t>
            </w:r>
            <w:r>
              <w:rPr>
                <w:vertAlign w:val="superscript"/>
                <w:lang w:val="en-US"/>
              </w:rPr>
              <w:t>44</w:t>
            </w:r>
            <w:r>
              <w:rPr>
                <w:lang w:val="en-US"/>
              </w:rPr>
              <w:t>ts</w:t>
            </w:r>
            <w:r>
              <w:rPr>
                <w:rFonts w:ascii="Cambria Math" w:hAnsi="Cambria Math" w:cs="Cambria Math"/>
                <w:lang w:val="en-US"/>
              </w:rPr>
              <w:t>ʮ</w:t>
            </w:r>
            <w:r>
              <w:rPr>
                <w:vertAlign w:val="superscript"/>
                <w:lang w:val="en-US"/>
              </w:rPr>
              <w:t>44</w:t>
            </w:r>
            <w:r>
              <w:rPr>
                <w:vertAlign w:val="subscript"/>
                <w:lang w:val="en-US"/>
              </w:rPr>
              <w:t>21</w:t>
            </w:r>
          </w:p>
        </w:tc>
      </w:tr>
      <w:tr>
        <w:tc>
          <w:tcPr>
            <w:tcW w:w="1242" w:type="dxa"/>
          </w:tcPr>
          <w:p>
            <w:pPr>
              <w:jc w:val="center"/>
              <w:rPr>
                <w:lang w:val="en-US"/>
              </w:rPr>
            </w:pPr>
            <w:r>
              <w:rPr>
                <w:rFonts w:hint="eastAsia"/>
                <w:lang w:val="en-US"/>
              </w:rPr>
              <w:t>溫州</w:t>
            </w:r>
          </w:p>
        </w:tc>
        <w:tc>
          <w:tcPr>
            <w:tcW w:w="3640" w:type="dxa"/>
          </w:tcPr>
          <w:p>
            <w:pPr>
              <w:rPr>
                <w:lang w:val="en-US"/>
              </w:rPr>
            </w:pPr>
            <w:r>
              <w:rPr>
                <w:rFonts w:hint="eastAsia"/>
                <w:lang w:val="en-US"/>
              </w:rPr>
              <w:t>雄猪</w:t>
            </w:r>
            <w:r>
              <w:rPr>
                <w:rFonts w:ascii="Cambria Math" w:hAnsi="Cambria Math" w:cs="Cambria Math"/>
                <w:lang w:val="en-US"/>
              </w:rPr>
              <w:t>ɦ</w:t>
            </w:r>
            <w:r>
              <w:rPr>
                <w:lang w:val="en-US"/>
              </w:rPr>
              <w:t>yoŋ</w:t>
            </w:r>
            <w:r>
              <w:rPr>
                <w:vertAlign w:val="superscript"/>
                <w:lang w:val="en-US"/>
              </w:rPr>
              <w:t>31</w:t>
            </w:r>
            <w:r>
              <w:rPr>
                <w:lang w:val="en-US"/>
              </w:rPr>
              <w:t>tsei</w:t>
            </w:r>
            <w:r>
              <w:rPr>
                <w:vertAlign w:val="superscript"/>
                <w:lang w:val="en-US"/>
              </w:rPr>
              <w:t>44</w:t>
            </w:r>
          </w:p>
        </w:tc>
        <w:tc>
          <w:tcPr>
            <w:tcW w:w="3640" w:type="dxa"/>
          </w:tcPr>
          <w:p>
            <w:pPr>
              <w:rPr>
                <w:lang w:val="en-US"/>
              </w:rPr>
            </w:pPr>
            <w:r>
              <w:rPr>
                <w:rFonts w:hint="eastAsia"/>
                <w:lang w:val="en-US"/>
              </w:rPr>
              <w:t>草猪</w:t>
            </w:r>
            <w:r>
              <w:rPr>
                <w:lang w:val="en-US"/>
              </w:rPr>
              <w:t>ts‘</w:t>
            </w:r>
            <w:r>
              <w:rPr>
                <w:rFonts w:ascii="Cambria Math" w:hAnsi="Cambria Math" w:cs="Cambria Math"/>
                <w:lang w:val="en-US"/>
              </w:rPr>
              <w:t>ɜ</w:t>
            </w:r>
            <w:r>
              <w:rPr>
                <w:vertAlign w:val="superscript"/>
                <w:lang w:val="en-US"/>
              </w:rPr>
              <w:t>45</w:t>
            </w:r>
            <w:r>
              <w:rPr>
                <w:lang w:val="en-US"/>
              </w:rPr>
              <w:t>tsei</w:t>
            </w:r>
            <w:r>
              <w:rPr>
                <w:vertAlign w:val="superscript"/>
                <w:lang w:val="en-US"/>
              </w:rPr>
              <w:t>44</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①猪公</w:t>
            </w:r>
            <w:r>
              <w:rPr>
                <w:lang w:val="en-US"/>
              </w:rPr>
              <w:t>t</w:t>
            </w:r>
            <w:r>
              <w:rPr>
                <w:rFonts w:ascii="Cambria Math" w:hAnsi="Cambria Math" w:cs="Cambria Math"/>
                <w:lang w:val="en-US"/>
              </w:rPr>
              <w:t>ɕ</w:t>
            </w:r>
            <w:r>
              <w:rPr>
                <w:lang w:val="en-US"/>
              </w:rPr>
              <w:t>y</w:t>
            </w:r>
            <w:r>
              <w:rPr>
                <w:vertAlign w:val="superscript"/>
                <w:lang w:val="en-US"/>
              </w:rPr>
              <w:t>33</w:t>
            </w:r>
            <w:r>
              <w:rPr>
                <w:lang w:val="en-US"/>
              </w:rPr>
              <w:t>kən</w:t>
            </w:r>
            <w:r>
              <w:rPr>
                <w:vertAlign w:val="superscript"/>
                <w:lang w:val="en-US"/>
              </w:rPr>
              <w:t>33</w:t>
            </w:r>
            <w:r>
              <w:rPr>
                <w:rFonts w:hint="eastAsia"/>
                <w:lang w:val="en-US"/>
              </w:rPr>
              <w:t>②公子</w:t>
            </w:r>
            <w:r>
              <w:rPr>
                <w:lang w:val="en-US"/>
              </w:rPr>
              <w:t>kən</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①猪婆</w:t>
            </w:r>
            <w:r>
              <w:rPr>
                <w:lang w:val="en-US"/>
              </w:rPr>
              <w:t>t</w:t>
            </w:r>
            <w:r>
              <w:rPr>
                <w:rFonts w:ascii="Cambria Math" w:hAnsi="Cambria Math" w:cs="Cambria Math"/>
                <w:lang w:val="en-US"/>
              </w:rPr>
              <w:t>ɕ</w:t>
            </w:r>
            <w:r>
              <w:rPr>
                <w:lang w:val="en-US"/>
              </w:rPr>
              <w:t>y</w:t>
            </w:r>
            <w:r>
              <w:rPr>
                <w:vertAlign w:val="superscript"/>
                <w:lang w:val="en-US"/>
              </w:rPr>
              <w:t>33</w:t>
            </w:r>
            <w:r>
              <w:rPr>
                <w:lang w:val="en-US"/>
              </w:rPr>
              <w:t>po</w:t>
            </w:r>
            <w:r>
              <w:rPr>
                <w:vertAlign w:val="superscript"/>
                <w:lang w:val="en-US"/>
              </w:rPr>
              <w:t>13</w:t>
            </w:r>
            <w:r>
              <w:rPr>
                <w:rFonts w:hint="eastAsia"/>
                <w:lang w:val="en-US"/>
              </w:rPr>
              <w:t>②婆子</w:t>
            </w:r>
            <w:r>
              <w:rPr>
                <w:lang w:val="en-US"/>
              </w:rPr>
              <w:t>po</w:t>
            </w:r>
            <w:r>
              <w:rPr>
                <w:vertAlign w:val="superscript"/>
                <w:lang w:val="en-US"/>
              </w:rPr>
              <w:t>13</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公猪</w:t>
            </w:r>
            <w:r>
              <w:rPr>
                <w:lang w:val="en-US"/>
              </w:rPr>
              <w:t>kuŋ</w:t>
            </w:r>
            <w:r>
              <w:rPr>
                <w:vertAlign w:val="superscript"/>
                <w:lang w:val="en-US"/>
              </w:rPr>
              <w:t>42</w:t>
            </w:r>
            <w:r>
              <w:rPr>
                <w:lang w:val="en-US"/>
              </w:rPr>
              <w:t>t</w:t>
            </w:r>
            <w:r>
              <w:rPr>
                <w:rFonts w:ascii="Cambria Math" w:hAnsi="Cambria Math" w:cs="Cambria Math"/>
                <w:lang w:val="en-US"/>
              </w:rPr>
              <w:t>ɕ</w:t>
            </w:r>
            <w:r>
              <w:rPr>
                <w:lang w:val="en-US"/>
              </w:rPr>
              <w:t>y</w:t>
            </w:r>
            <w:r>
              <w:rPr>
                <w:vertAlign w:val="superscript"/>
                <w:lang w:val="en-US"/>
              </w:rPr>
              <w:t>42</w:t>
            </w:r>
          </w:p>
        </w:tc>
        <w:tc>
          <w:tcPr>
            <w:tcW w:w="3640" w:type="dxa"/>
          </w:tcPr>
          <w:p>
            <w:pPr>
              <w:rPr>
                <w:lang w:val="en-US"/>
              </w:rPr>
            </w:pPr>
            <w:r>
              <w:rPr>
                <w:rFonts w:hint="eastAsia"/>
                <w:lang w:val="en-US"/>
              </w:rPr>
              <w:t>猪婆</w:t>
            </w:r>
            <w:r>
              <w:rPr>
                <w:lang w:val="en-US"/>
              </w:rPr>
              <w:t>t</w:t>
            </w:r>
            <w:r>
              <w:rPr>
                <w:rFonts w:ascii="Cambria Math" w:hAnsi="Cambria Math" w:cs="Cambria Math"/>
                <w:lang w:val="en-US"/>
              </w:rPr>
              <w:t>ɕ</w:t>
            </w:r>
            <w:r>
              <w:rPr>
                <w:lang w:val="en-US"/>
              </w:rPr>
              <w:t>y</w:t>
            </w:r>
            <w:r>
              <w:rPr>
                <w:vertAlign w:val="superscript"/>
                <w:lang w:val="en-US"/>
              </w:rPr>
              <w:t>42</w:t>
            </w:r>
            <w:r>
              <w:rPr>
                <w:lang w:val="en-US"/>
              </w:rPr>
              <w:t>p'</w:t>
            </w:r>
            <w:r>
              <w:rPr>
                <w:rFonts w:ascii="Cambria Math" w:hAnsi="Cambria Math" w:cs="Cambria Math"/>
                <w:lang w:val="en-US"/>
              </w:rPr>
              <w:t>ɔ</w:t>
            </w:r>
            <w:r>
              <w:rPr>
                <w:vertAlign w:val="superscript"/>
                <w:lang w:val="en-US"/>
              </w:rPr>
              <w:t>24</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猪哥</w:t>
            </w:r>
            <w:r>
              <w:rPr>
                <w:lang w:val="en-US"/>
              </w:rPr>
              <w:t>tsu</w:t>
            </w:r>
            <w:r>
              <w:rPr>
                <w:vertAlign w:val="superscript"/>
                <w:lang w:val="en-US"/>
              </w:rPr>
              <w:t>44</w:t>
            </w:r>
            <w:r>
              <w:rPr>
                <w:lang w:val="en-US"/>
              </w:rPr>
              <w:t>k</w:t>
            </w:r>
            <w:r>
              <w:rPr>
                <w:rFonts w:ascii="Cambria Math" w:hAnsi="Cambria Math" w:cs="Cambria Math"/>
                <w:lang w:val="en-US"/>
              </w:rPr>
              <w:t>ɔ</w:t>
            </w:r>
            <w:r>
              <w:rPr>
                <w:vertAlign w:val="superscript"/>
                <w:lang w:val="en-US"/>
              </w:rPr>
              <w:t>44</w:t>
            </w:r>
          </w:p>
        </w:tc>
        <w:tc>
          <w:tcPr>
            <w:tcW w:w="3640" w:type="dxa"/>
          </w:tcPr>
          <w:p>
            <w:pPr>
              <w:rPr>
                <w:lang w:val="en-US"/>
              </w:rPr>
            </w:pPr>
            <w:r>
              <w:rPr>
                <w:rFonts w:hint="eastAsia"/>
                <w:lang w:val="en-US"/>
              </w:rPr>
              <w:t>猪嫲</w:t>
            </w:r>
            <w:r>
              <w:rPr>
                <w:lang w:val="en-US"/>
              </w:rPr>
              <w:t>tsu</w:t>
            </w:r>
            <w:r>
              <w:rPr>
                <w:vertAlign w:val="superscript"/>
                <w:lang w:val="en-US"/>
              </w:rPr>
              <w:t>44</w:t>
            </w:r>
            <w:r>
              <w:rPr>
                <w:lang w:val="en-US"/>
              </w:rPr>
              <w:t>ma</w:t>
            </w:r>
            <w:r>
              <w:rPr>
                <w:vertAlign w:val="superscript"/>
                <w:lang w:val="en-US"/>
              </w:rPr>
              <w:t>12</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①猪公</w:t>
            </w:r>
            <w:r>
              <w:rPr>
                <w:lang w:val="en-US"/>
              </w:rPr>
              <w:t>t</w:t>
            </w:r>
            <w:r>
              <w:rPr>
                <w:rFonts w:ascii="Cambria Math" w:hAnsi="Cambria Math" w:cs="Cambria Math"/>
                <w:lang w:val="en-US"/>
              </w:rPr>
              <w:t>ʃ</w:t>
            </w:r>
            <w:r>
              <w:rPr>
                <w:lang w:val="en-US"/>
              </w:rPr>
              <w:t>y</w:t>
            </w:r>
            <w:r>
              <w:rPr>
                <w:vertAlign w:val="superscript"/>
                <w:lang w:val="en-US"/>
              </w:rPr>
              <w:t>55</w:t>
            </w:r>
            <w:r>
              <w:rPr>
                <w:lang w:val="en-US"/>
              </w:rPr>
              <w:t>k</w:t>
            </w:r>
            <w:r>
              <w:rPr>
                <w:rFonts w:ascii="Cambria Math" w:hAnsi="Cambria Math" w:cs="Cambria Math"/>
                <w:lang w:val="en-US"/>
              </w:rPr>
              <w:t>ʊ</w:t>
            </w:r>
            <w:r>
              <w:rPr>
                <w:lang w:val="en-US"/>
              </w:rPr>
              <w:t>ŋ</w:t>
            </w:r>
            <w:r>
              <w:rPr>
                <w:vertAlign w:val="superscript"/>
                <w:lang w:val="en-US"/>
              </w:rPr>
              <w:t>55</w:t>
            </w:r>
            <w:r>
              <w:rPr>
                <w:rFonts w:hint="eastAsia"/>
                <w:lang w:val="en-US"/>
              </w:rPr>
              <w:t>②猪郞</w:t>
            </w:r>
            <w:r>
              <w:rPr>
                <w:lang w:val="en-US"/>
              </w:rPr>
              <w:t>t</w:t>
            </w:r>
            <w:r>
              <w:rPr>
                <w:rFonts w:ascii="Cambria Math" w:hAnsi="Cambria Math" w:cs="Cambria Math"/>
                <w:lang w:val="en-US"/>
              </w:rPr>
              <w:t>ʃ</w:t>
            </w:r>
            <w:r>
              <w:rPr>
                <w:lang w:val="en-US"/>
              </w:rPr>
              <w:t>y</w:t>
            </w:r>
            <w:r>
              <w:rPr>
                <w:vertAlign w:val="superscript"/>
                <w:lang w:val="en-US"/>
              </w:rPr>
              <w:t>53</w:t>
            </w:r>
            <w:r>
              <w:rPr>
                <w:lang w:val="en-US"/>
              </w:rPr>
              <w:t>l</w:t>
            </w:r>
            <w:r>
              <w:rPr>
                <w:rFonts w:ascii="Cambria Math" w:hAnsi="Cambria Math" w:cs="Cambria Math"/>
                <w:lang w:val="en-US"/>
              </w:rPr>
              <w:t>ɔ</w:t>
            </w:r>
            <w:r>
              <w:rPr>
                <w:lang w:val="en-US"/>
              </w:rPr>
              <w:t>ŋ</w:t>
            </w:r>
            <w:r>
              <w:rPr>
                <w:vertAlign w:val="superscript"/>
                <w:lang w:val="en-US"/>
              </w:rPr>
              <w:t>21</w:t>
            </w:r>
            <w:r>
              <w:rPr>
                <w:vertAlign w:val="subscript"/>
                <w:lang w:val="en-US"/>
              </w:rPr>
              <w:t>35</w:t>
            </w:r>
          </w:p>
        </w:tc>
        <w:tc>
          <w:tcPr>
            <w:tcW w:w="3640" w:type="dxa"/>
          </w:tcPr>
          <w:p>
            <w:pPr>
              <w:rPr>
                <w:lang w:val="en-US"/>
              </w:rPr>
            </w:pPr>
            <w:r>
              <w:rPr>
                <w:rFonts w:hint="eastAsia"/>
                <w:lang w:val="en-US"/>
              </w:rPr>
              <w:t>猪乸</w:t>
            </w:r>
            <w:r>
              <w:rPr>
                <w:lang w:val="en-US"/>
              </w:rPr>
              <w:t>t</w:t>
            </w:r>
            <w:r>
              <w:rPr>
                <w:rFonts w:ascii="Cambria Math" w:hAnsi="Cambria Math" w:cs="Cambria Math"/>
                <w:lang w:val="en-US"/>
              </w:rPr>
              <w:t>ʃ</w:t>
            </w:r>
            <w:r>
              <w:rPr>
                <w:lang w:val="en-US"/>
              </w:rPr>
              <w:t>y</w:t>
            </w:r>
            <w:r>
              <w:rPr>
                <w:vertAlign w:val="superscript"/>
                <w:lang w:val="en-US"/>
              </w:rPr>
              <w:t>53</w:t>
            </w:r>
            <w:r>
              <w:rPr>
                <w:lang w:val="en-US"/>
              </w:rPr>
              <w:t>na</w:t>
            </w:r>
            <w:r>
              <w:rPr>
                <w:vertAlign w:val="superscript"/>
                <w:lang w:val="en-US"/>
              </w:rPr>
              <w:t>35</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猪郞</w:t>
            </w:r>
            <w:r>
              <w:rPr>
                <w:lang w:val="en-US"/>
              </w:rPr>
              <w:t>t</w:t>
            </w:r>
            <w:r>
              <w:rPr>
                <w:rFonts w:ascii="Cambria Math" w:hAnsi="Cambria Math" w:cs="Cambria Math"/>
                <w:lang w:val="en-US"/>
              </w:rPr>
              <w:t>ʃ</w:t>
            </w:r>
            <w:r>
              <w:rPr>
                <w:lang w:val="en-US"/>
              </w:rPr>
              <w:t>i</w:t>
            </w:r>
            <w:r>
              <w:rPr>
                <w:vertAlign w:val="superscript"/>
                <w:lang w:val="en-US"/>
              </w:rPr>
              <w:t>33</w:t>
            </w:r>
            <w:r>
              <w:rPr>
                <w:lang w:val="en-US"/>
              </w:rPr>
              <w:t>l</w:t>
            </w:r>
            <w:r>
              <w:rPr>
                <w:rFonts w:ascii="Cambria Math" w:hAnsi="Cambria Math" w:cs="Cambria Math"/>
                <w:lang w:val="en-US"/>
              </w:rPr>
              <w:t>ɔ</w:t>
            </w:r>
            <w:r>
              <w:rPr>
                <w:lang w:val="en-US"/>
              </w:rPr>
              <w:t>ŋ</w:t>
            </w:r>
            <w:r>
              <w:rPr>
                <w:vertAlign w:val="superscript"/>
                <w:lang w:val="en-US"/>
              </w:rPr>
              <w:t>443</w:t>
            </w:r>
          </w:p>
        </w:tc>
        <w:tc>
          <w:tcPr>
            <w:tcW w:w="3640" w:type="dxa"/>
          </w:tcPr>
          <w:p>
            <w:pPr>
              <w:rPr>
                <w:lang w:val="en-US"/>
              </w:rPr>
            </w:pPr>
            <w:r>
              <w:rPr>
                <w:rFonts w:hint="eastAsia"/>
                <w:lang w:val="en-US"/>
              </w:rPr>
              <w:t>猪乸</w:t>
            </w:r>
            <w:r>
              <w:rPr>
                <w:lang w:val="en-US"/>
              </w:rPr>
              <w:t>t</w:t>
            </w:r>
            <w:r>
              <w:rPr>
                <w:rFonts w:ascii="Cambria Math" w:hAnsi="Cambria Math" w:cs="Cambria Math"/>
                <w:lang w:val="en-US"/>
              </w:rPr>
              <w:t>ʃ</w:t>
            </w:r>
            <w:r>
              <w:rPr>
                <w:lang w:val="en-US"/>
              </w:rPr>
              <w:t>i</w:t>
            </w:r>
            <w:r>
              <w:rPr>
                <w:vertAlign w:val="superscript"/>
                <w:lang w:val="en-US"/>
              </w:rPr>
              <w:t>33</w:t>
            </w:r>
            <w:r>
              <w:rPr>
                <w:lang w:val="en-US"/>
              </w:rPr>
              <w:t>na</w:t>
            </w:r>
            <w:r>
              <w:rPr>
                <w:vertAlign w:val="superscript"/>
                <w:lang w:val="en-US"/>
              </w:rPr>
              <w:t>21</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猪哥</w:t>
            </w:r>
            <w:r>
              <w:rPr>
                <w:rFonts w:hint="eastAsia"/>
                <w:lang w:val="en-US"/>
              </w:rPr>
              <w:t>ti</w:t>
            </w:r>
            <w:r>
              <w:rPr>
                <w:rFonts w:hint="eastAsia"/>
                <w:vertAlign w:val="superscript"/>
                <w:lang w:val="en-US"/>
              </w:rPr>
              <w:t>55</w:t>
            </w:r>
            <w:r>
              <w:rPr>
                <w:rFonts w:hint="eastAsia"/>
                <w:vertAlign w:val="subscript"/>
                <w:lang w:val="en-US"/>
              </w:rPr>
              <w:t>33</w:t>
            </w:r>
            <w:r>
              <w:rPr>
                <w:rFonts w:hint="eastAsia"/>
                <w:lang w:val="en-US"/>
              </w:rPr>
              <w:t>ko</w:t>
            </w:r>
            <w:r>
              <w:rPr>
                <w:rFonts w:hint="eastAsia"/>
                <w:vertAlign w:val="superscript"/>
                <w:lang w:val="en-US"/>
              </w:rPr>
              <w:t>55</w:t>
            </w:r>
          </w:p>
        </w:tc>
        <w:tc>
          <w:tcPr>
            <w:tcW w:w="3640" w:type="dxa"/>
          </w:tcPr>
          <w:p>
            <w:pPr>
              <w:rPr>
                <w:lang w:val="en-US"/>
              </w:rPr>
            </w:pPr>
            <w:r>
              <w:rPr>
                <w:rFonts w:hint="eastAsia"/>
                <w:lang w:val="en-US"/>
              </w:rPr>
              <w:t>猪母</w:t>
            </w:r>
            <w:r>
              <w:rPr>
                <w:rFonts w:hint="eastAsia"/>
                <w:lang w:val="en-US"/>
              </w:rPr>
              <w:t>ti</w:t>
            </w:r>
            <w:r>
              <w:rPr>
                <w:rFonts w:hint="eastAsia"/>
                <w:vertAlign w:val="superscript"/>
                <w:lang w:val="en-US"/>
              </w:rPr>
              <w:t>55</w:t>
            </w:r>
            <w:r>
              <w:rPr>
                <w:rFonts w:hint="eastAsia"/>
                <w:vertAlign w:val="subscript"/>
                <w:lang w:val="en-US"/>
              </w:rPr>
              <w:t>33</w:t>
            </w:r>
            <w:r>
              <w:rPr>
                <w:rFonts w:hint="eastAsia"/>
                <w:lang w:val="en-US"/>
              </w:rPr>
              <w:t>bu</w:t>
            </w:r>
            <w:r>
              <w:rPr>
                <w:rFonts w:hint="eastAsia"/>
                <w:vertAlign w:val="superscript"/>
                <w:lang w:val="en-US"/>
              </w:rPr>
              <w:t>51</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猪哥</w:t>
            </w:r>
            <w:r>
              <w:rPr>
                <w:lang w:val="en-US"/>
              </w:rPr>
              <w:t>t</w:t>
            </w:r>
            <w:r>
              <w:rPr>
                <w:rFonts w:ascii="Cambria Math" w:hAnsi="Cambria Math" w:cs="Cambria Math"/>
                <w:lang w:val="en-US"/>
              </w:rPr>
              <w:t>ɯ</w:t>
            </w:r>
            <w:r>
              <w:rPr>
                <w:vertAlign w:val="superscript"/>
                <w:lang w:val="en-US"/>
              </w:rPr>
              <w:t>33</w:t>
            </w:r>
            <w:r>
              <w:rPr>
                <w:vertAlign w:val="subscript"/>
                <w:lang w:val="en-US"/>
              </w:rPr>
              <w:t>23</w:t>
            </w:r>
            <w:r>
              <w:rPr>
                <w:lang w:val="en-US"/>
              </w:rPr>
              <w:t>ko</w:t>
            </w:r>
            <w:r>
              <w:rPr>
                <w:vertAlign w:val="superscript"/>
                <w:lang w:val="en-US"/>
              </w:rPr>
              <w:t>33</w:t>
            </w:r>
          </w:p>
        </w:tc>
        <w:tc>
          <w:tcPr>
            <w:tcW w:w="3640" w:type="dxa"/>
          </w:tcPr>
          <w:p>
            <w:pPr>
              <w:rPr>
                <w:lang w:val="en-US"/>
              </w:rPr>
            </w:pPr>
            <w:r>
              <w:rPr>
                <w:rFonts w:hint="eastAsia"/>
                <w:lang w:val="en-US"/>
              </w:rPr>
              <w:t>猪母</w:t>
            </w:r>
            <w:r>
              <w:rPr>
                <w:lang w:val="en-US"/>
              </w:rPr>
              <w:t>t</w:t>
            </w:r>
            <w:r>
              <w:rPr>
                <w:rFonts w:ascii="Cambria Math" w:hAnsi="Cambria Math" w:cs="Cambria Math"/>
                <w:lang w:val="en-US"/>
              </w:rPr>
              <w:t>ɯ</w:t>
            </w:r>
            <w:r>
              <w:rPr>
                <w:vertAlign w:val="superscript"/>
                <w:lang w:val="en-US"/>
              </w:rPr>
              <w:t>33</w:t>
            </w:r>
            <w:r>
              <w:rPr>
                <w:vertAlign w:val="subscript"/>
                <w:lang w:val="en-US"/>
              </w:rPr>
              <w:t>23</w:t>
            </w:r>
            <w:r>
              <w:rPr>
                <w:lang w:val="en-US"/>
              </w:rPr>
              <w:t>bo</w:t>
            </w:r>
            <w:r>
              <w:rPr>
                <w:vertAlign w:val="superscript"/>
                <w:lang w:val="en-US"/>
              </w:rPr>
              <w:t>53</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猪角</w:t>
            </w:r>
            <w:r>
              <w:rPr>
                <w:lang w:val="en-US"/>
              </w:rPr>
              <w:t>*ty</w:t>
            </w:r>
            <w:r>
              <w:rPr>
                <w:vertAlign w:val="superscript"/>
                <w:lang w:val="en-US"/>
              </w:rPr>
              <w:t>44</w:t>
            </w:r>
            <w:r>
              <w:rPr>
                <w:vertAlign w:val="subscript"/>
                <w:lang w:val="en-US"/>
              </w:rPr>
              <w:t>52</w:t>
            </w:r>
            <w:r>
              <w:rPr>
                <w:rFonts w:ascii="Cambria Math" w:hAnsi="Cambria Math" w:cs="Cambria Math"/>
                <w:lang w:val="en-US"/>
              </w:rPr>
              <w:t>ʚ</w:t>
            </w:r>
            <w:r>
              <w:rPr>
                <w:lang w:val="en-US"/>
              </w:rPr>
              <w:t>y?</w:t>
            </w:r>
            <w:r>
              <w:rPr>
                <w:vertAlign w:val="superscript"/>
                <w:lang w:val="en-US"/>
              </w:rPr>
              <w:t>23</w:t>
            </w:r>
            <w:r>
              <w:rPr>
                <w:lang w:val="en-US"/>
              </w:rPr>
              <w:t>(k-)</w:t>
            </w:r>
          </w:p>
        </w:tc>
        <w:tc>
          <w:tcPr>
            <w:tcW w:w="3640" w:type="dxa"/>
          </w:tcPr>
          <w:p>
            <w:pPr>
              <w:rPr>
                <w:lang w:val="en-US"/>
              </w:rPr>
            </w:pPr>
            <w:r>
              <w:rPr>
                <w:rFonts w:hint="eastAsia"/>
                <w:lang w:val="en-US"/>
              </w:rPr>
              <w:t>猪母</w:t>
            </w:r>
            <w:r>
              <w:rPr>
                <w:lang w:val="en-US"/>
              </w:rPr>
              <w:t>ty</w:t>
            </w:r>
            <w:r>
              <w:rPr>
                <w:vertAlign w:val="superscript"/>
                <w:lang w:val="en-US"/>
              </w:rPr>
              <w:t>44</w:t>
            </w:r>
            <w:r>
              <w:rPr>
                <w:vertAlign w:val="subscript"/>
                <w:lang w:val="en-US"/>
              </w:rPr>
              <w:t>52</w:t>
            </w:r>
            <w:r>
              <w:rPr>
                <w:lang w:val="en-US"/>
              </w:rPr>
              <w:t>mu</w:t>
            </w:r>
            <w:r>
              <w:rPr>
                <w:rFonts w:ascii="Cambria Math" w:hAnsi="Cambria Math" w:cs="Cambria Math"/>
                <w:lang w:val="en-US"/>
              </w:rPr>
              <w:t>ɔ</w:t>
            </w:r>
            <w:r>
              <w:rPr>
                <w:vertAlign w:val="superscript"/>
                <w:lang w:val="en-US"/>
              </w:rPr>
              <w:t>31</w:t>
            </w:r>
          </w:p>
        </w:tc>
      </w:tr>
    </w:tbl>
    <w:p>
      <w:pPr>
        <w:rPr>
          <w:lang w:val="en-US"/>
        </w:rPr>
      </w:pPr>
    </w:p>
    <w:tbl>
      <w:tblPr>
        <w:tblStyle w:val="TableGrid"/>
        <w:tblW w:w="0" w:type="auto"/>
        <w:tblLayout w:type="fixed"/>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词目</w:t>
            </w:r>
            <w:r>
              <w:rPr>
                <w:lang w:val="en-US"/>
              </w:rPr>
              <w:br/>
            </w:r>
            <w:r>
              <w:rPr>
                <w:rFonts w:hint="eastAsia"/>
                <w:lang w:val="en-US"/>
              </w:rPr>
              <w:t>方言点</w:t>
            </w:r>
          </w:p>
        </w:tc>
        <w:tc>
          <w:tcPr>
            <w:tcW w:w="3640" w:type="dxa"/>
          </w:tcPr>
          <w:p>
            <w:pPr>
              <w:rPr>
                <w:b/>
                <w:lang w:val="en-US"/>
              </w:rPr>
            </w:pPr>
            <w:r>
              <w:rPr>
                <w:rFonts w:hint="eastAsia"/>
                <w:b/>
                <w:lang w:val="en-US"/>
              </w:rPr>
              <w:t>公狗</w:t>
            </w:r>
            <w:r>
              <w:rPr>
                <w:b/>
                <w:lang w:val="en-US"/>
              </w:rPr>
              <w:t>kuŋ</w:t>
            </w:r>
            <w:r>
              <w:rPr>
                <w:b/>
                <w:vertAlign w:val="superscript"/>
                <w:lang w:val="en-US"/>
              </w:rPr>
              <w:t>55</w:t>
            </w:r>
            <w:r>
              <w:rPr>
                <w:b/>
                <w:lang w:val="en-US"/>
              </w:rPr>
              <w:t>kou</w:t>
            </w:r>
            <w:r>
              <w:rPr>
                <w:b/>
                <w:vertAlign w:val="superscript"/>
                <w:lang w:val="en-US"/>
              </w:rPr>
              <w:t>214</w:t>
            </w:r>
          </w:p>
        </w:tc>
        <w:tc>
          <w:tcPr>
            <w:tcW w:w="3640" w:type="dxa"/>
          </w:tcPr>
          <w:p>
            <w:pPr>
              <w:rPr>
                <w:b/>
                <w:lang w:val="en-US"/>
              </w:rPr>
            </w:pPr>
            <w:r>
              <w:rPr>
                <w:rFonts w:hint="eastAsia"/>
                <w:b/>
                <w:lang w:val="en-US"/>
              </w:rPr>
              <w:t>母狗</w:t>
            </w:r>
            <w:r>
              <w:rPr>
                <w:b/>
                <w:lang w:val="en-US"/>
              </w:rPr>
              <w:t>mu</w:t>
            </w:r>
            <w:r>
              <w:rPr>
                <w:b/>
                <w:vertAlign w:val="superscript"/>
                <w:lang w:val="en-US"/>
              </w:rPr>
              <w:t>214</w:t>
            </w:r>
            <w:r>
              <w:rPr>
                <w:b/>
                <w:vertAlign w:val="subscript"/>
                <w:lang w:val="en-US"/>
              </w:rPr>
              <w:t>35</w:t>
            </w:r>
            <w:r>
              <w:rPr>
                <w:b/>
                <w:lang w:val="en-US"/>
              </w:rPr>
              <w:t>kou</w:t>
            </w:r>
            <w:r>
              <w:rPr>
                <w:b/>
                <w:vertAlign w:val="superscript"/>
                <w:lang w:val="en-US"/>
              </w:rPr>
              <w:t>214</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公狗</w:t>
            </w:r>
            <w:r>
              <w:rPr>
                <w:lang w:val="en-US"/>
              </w:rPr>
              <w:t>kuŋ</w:t>
            </w:r>
            <w:r>
              <w:rPr>
                <w:vertAlign w:val="superscript"/>
                <w:lang w:val="en-US"/>
              </w:rPr>
              <w:t>55</w:t>
            </w:r>
            <w:r>
              <w:rPr>
                <w:lang w:val="en-US"/>
              </w:rPr>
              <w:t>kou</w:t>
            </w:r>
            <w:r>
              <w:rPr>
                <w:vertAlign w:val="superscript"/>
                <w:lang w:val="en-US"/>
              </w:rPr>
              <w:t>214</w:t>
            </w:r>
          </w:p>
        </w:tc>
        <w:tc>
          <w:tcPr>
            <w:tcW w:w="3640" w:type="dxa"/>
          </w:tcPr>
          <w:p>
            <w:pPr>
              <w:rPr>
                <w:lang w:val="en-US"/>
              </w:rPr>
            </w:pPr>
            <w:r>
              <w:rPr>
                <w:rFonts w:hint="eastAsia"/>
                <w:lang w:val="en-US"/>
              </w:rPr>
              <w:t>母狗</w:t>
            </w:r>
            <w:r>
              <w:rPr>
                <w:lang w:val="en-US"/>
              </w:rPr>
              <w:t>mu</w:t>
            </w:r>
            <w:r>
              <w:rPr>
                <w:vertAlign w:val="superscript"/>
                <w:lang w:val="en-US"/>
              </w:rPr>
              <w:t>214</w:t>
            </w:r>
            <w:r>
              <w:rPr>
                <w:vertAlign w:val="subscript"/>
                <w:lang w:val="en-US"/>
              </w:rPr>
              <w:t>35</w:t>
            </w:r>
            <w:r>
              <w:rPr>
                <w:lang w:val="en-US"/>
              </w:rPr>
              <w:t>kou</w:t>
            </w:r>
            <w:r>
              <w:rPr>
                <w:vertAlign w:val="superscript"/>
                <w:lang w:val="en-US"/>
              </w:rPr>
              <w:t>214</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牙狗</w:t>
            </w:r>
            <w:r>
              <w:rPr>
                <w:rFonts w:hint="eastAsia"/>
                <w:lang w:val="en-US"/>
              </w:rPr>
              <w:t>ia</w:t>
            </w:r>
            <w:r>
              <w:rPr>
                <w:rFonts w:hint="eastAsia"/>
                <w:vertAlign w:val="superscript"/>
                <w:lang w:val="en-US"/>
              </w:rPr>
              <w:t>42</w:t>
            </w:r>
            <w:r>
              <w:rPr>
                <w:rFonts w:hint="eastAsia"/>
                <w:lang w:val="en-US"/>
              </w:rPr>
              <w:t>kou</w:t>
            </w:r>
            <w:r>
              <w:rPr>
                <w:rFonts w:hint="eastAsia"/>
                <w:vertAlign w:val="superscript"/>
                <w:lang w:val="en-US"/>
              </w:rPr>
              <w:t>55</w:t>
            </w:r>
          </w:p>
        </w:tc>
        <w:tc>
          <w:tcPr>
            <w:tcW w:w="3640" w:type="dxa"/>
          </w:tcPr>
          <w:p>
            <w:pPr>
              <w:rPr>
                <w:lang w:val="en-US"/>
              </w:rPr>
            </w:pPr>
            <w:r>
              <w:rPr>
                <w:rFonts w:hint="eastAsia"/>
                <w:lang w:val="en-US"/>
              </w:rPr>
              <w:t>母狗</w:t>
            </w:r>
            <w:r>
              <w:rPr>
                <w:rFonts w:hint="eastAsia"/>
                <w:lang w:val="en-US"/>
              </w:rPr>
              <w:t>mu</w:t>
            </w:r>
            <w:r>
              <w:rPr>
                <w:rFonts w:hint="eastAsia"/>
                <w:vertAlign w:val="superscript"/>
                <w:lang w:val="en-US"/>
              </w:rPr>
              <w:t>55</w:t>
            </w:r>
            <w:r>
              <w:rPr>
                <w:rFonts w:hint="eastAsia"/>
                <w:lang w:val="en-US"/>
              </w:rPr>
              <w:t>kou</w:t>
            </w:r>
            <w:r>
              <w:rPr>
                <w:rFonts w:hint="eastAsia"/>
                <w:vertAlign w:val="superscript"/>
                <w:lang w:val="en-US"/>
              </w:rPr>
              <w:t>•</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牙狗</w:t>
            </w:r>
            <w:r>
              <w:rPr>
                <w:rFonts w:hint="eastAsia"/>
                <w:lang w:val="en-US"/>
              </w:rPr>
              <w:t>ia</w:t>
            </w:r>
            <w:r>
              <w:rPr>
                <w:rFonts w:hint="eastAsia"/>
                <w:vertAlign w:val="superscript"/>
                <w:lang w:val="en-US"/>
              </w:rPr>
              <w:t>35</w:t>
            </w:r>
            <w:r>
              <w:rPr>
                <w:rFonts w:hint="eastAsia"/>
                <w:lang w:val="en-US"/>
              </w:rPr>
              <w:t>kou</w:t>
            </w:r>
            <w:r>
              <w:rPr>
                <w:rFonts w:hint="eastAsia"/>
                <w:vertAlign w:val="superscript"/>
                <w:lang w:val="en-US"/>
              </w:rPr>
              <w:t>213</w:t>
            </w:r>
          </w:p>
        </w:tc>
        <w:tc>
          <w:tcPr>
            <w:tcW w:w="3640" w:type="dxa"/>
          </w:tcPr>
          <w:p>
            <w:pPr>
              <w:rPr>
                <w:lang w:val="en-US"/>
              </w:rPr>
            </w:pPr>
            <w:r>
              <w:rPr>
                <w:rFonts w:hint="eastAsia"/>
                <w:lang w:val="en-US"/>
              </w:rPr>
              <w:t>母狗</w:t>
            </w:r>
            <w:r>
              <w:rPr>
                <w:rFonts w:hint="eastAsia"/>
                <w:lang w:val="en-US"/>
              </w:rPr>
              <w:t>mu</w:t>
            </w:r>
            <w:r>
              <w:rPr>
                <w:rFonts w:hint="eastAsia"/>
                <w:vertAlign w:val="superscript"/>
                <w:lang w:val="en-US"/>
              </w:rPr>
              <w:t>213</w:t>
            </w:r>
            <w:r>
              <w:rPr>
                <w:rFonts w:hint="eastAsia"/>
                <w:vertAlign w:val="subscript"/>
                <w:lang w:val="en-US"/>
              </w:rPr>
              <w:t>35</w:t>
            </w:r>
            <w:r>
              <w:rPr>
                <w:rFonts w:hint="eastAsia"/>
                <w:lang w:val="en-US"/>
              </w:rPr>
              <w:t>kou</w:t>
            </w:r>
            <w:r>
              <w:rPr>
                <w:rFonts w:hint="eastAsia"/>
                <w:vertAlign w:val="superscript"/>
                <w:lang w:val="en-US"/>
              </w:rPr>
              <w:t>213</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公狗</w:t>
            </w:r>
            <w:r>
              <w:rPr>
                <w:lang w:val="en-US"/>
              </w:rPr>
              <w:t>kuoŋ</w:t>
            </w:r>
            <w:r>
              <w:rPr>
                <w:vertAlign w:val="superscript"/>
                <w:lang w:val="en-US"/>
              </w:rPr>
              <w:t>21</w:t>
            </w:r>
            <w:r>
              <w:rPr>
                <w:lang w:val="en-US"/>
              </w:rPr>
              <w:t>kou</w:t>
            </w:r>
            <w:r>
              <w:rPr>
                <w:vertAlign w:val="superscript"/>
                <w:lang w:val="en-US"/>
              </w:rPr>
              <w:t>53</w:t>
            </w:r>
          </w:p>
        </w:tc>
        <w:tc>
          <w:tcPr>
            <w:tcW w:w="3640" w:type="dxa"/>
          </w:tcPr>
          <w:p>
            <w:pPr>
              <w:rPr>
                <w:lang w:val="en-US"/>
              </w:rPr>
            </w:pPr>
            <w:r>
              <w:rPr>
                <w:rFonts w:hint="eastAsia"/>
                <w:lang w:val="en-US"/>
              </w:rPr>
              <w:t>母狗</w:t>
            </w:r>
            <w:r>
              <w:rPr>
                <w:lang w:val="en-US"/>
              </w:rPr>
              <w:t>mu</w:t>
            </w:r>
            <w:r>
              <w:rPr>
                <w:vertAlign w:val="superscript"/>
                <w:lang w:val="en-US"/>
              </w:rPr>
              <w:t>53</w:t>
            </w:r>
            <w:r>
              <w:rPr>
                <w:lang w:val="en-US"/>
              </w:rPr>
              <w:t>kou</w:t>
            </w:r>
            <w:r>
              <w:rPr>
                <w:vertAlign w:val="superscript"/>
                <w:lang w:val="en-US"/>
              </w:rPr>
              <w:t>53</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公狗</w:t>
            </w:r>
            <w:r>
              <w:rPr>
                <w:lang w:val="en-US"/>
              </w:rPr>
              <w:t>koŋ</w:t>
            </w:r>
            <w:r>
              <w:rPr>
                <w:vertAlign w:val="superscript"/>
                <w:lang w:val="en-US"/>
              </w:rPr>
              <w:t>44</w:t>
            </w:r>
            <w:r>
              <w:rPr>
                <w:lang w:val="en-US"/>
              </w:rPr>
              <w:t>kəu</w:t>
            </w:r>
            <w:r>
              <w:rPr>
                <w:vertAlign w:val="superscript"/>
                <w:lang w:val="en-US"/>
              </w:rPr>
              <w:t>53</w:t>
            </w:r>
          </w:p>
        </w:tc>
        <w:tc>
          <w:tcPr>
            <w:tcW w:w="3640" w:type="dxa"/>
          </w:tcPr>
          <w:p>
            <w:pPr>
              <w:rPr>
                <w:lang w:val="en-US"/>
              </w:rPr>
            </w:pPr>
            <w:r>
              <w:rPr>
                <w:rFonts w:hint="eastAsia"/>
                <w:lang w:val="en-US"/>
              </w:rPr>
              <w:t>母狗</w:t>
            </w:r>
            <w:r>
              <w:rPr>
                <w:lang w:val="en-US"/>
              </w:rPr>
              <w:t>mu</w:t>
            </w:r>
            <w:r>
              <w:rPr>
                <w:vertAlign w:val="superscript"/>
                <w:lang w:val="en-US"/>
              </w:rPr>
              <w:t>53</w:t>
            </w:r>
            <w:r>
              <w:rPr>
                <w:lang w:val="en-US"/>
              </w:rPr>
              <w:t>kəu</w:t>
            </w:r>
            <w:r>
              <w:rPr>
                <w:vertAlign w:val="superscript"/>
                <w:lang w:val="en-US"/>
              </w:rPr>
              <w:t>53</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公狗</w:t>
            </w:r>
            <w:r>
              <w:rPr>
                <w:lang w:val="en-US"/>
              </w:rPr>
              <w:t>koŋ</w:t>
            </w:r>
            <w:r>
              <w:rPr>
                <w:vertAlign w:val="superscript"/>
                <w:lang w:val="en-US"/>
              </w:rPr>
              <w:t>44</w:t>
            </w:r>
            <w:r>
              <w:rPr>
                <w:lang w:val="en-US"/>
              </w:rPr>
              <w:t>kəu</w:t>
            </w:r>
            <w:r>
              <w:rPr>
                <w:vertAlign w:val="superscript"/>
                <w:lang w:val="en-US"/>
              </w:rPr>
              <w:t>53</w:t>
            </w:r>
          </w:p>
        </w:tc>
        <w:tc>
          <w:tcPr>
            <w:tcW w:w="3640" w:type="dxa"/>
          </w:tcPr>
          <w:p>
            <w:pPr>
              <w:rPr>
                <w:lang w:val="en-US"/>
              </w:rPr>
            </w:pPr>
            <w:r>
              <w:rPr>
                <w:rFonts w:hint="eastAsia"/>
                <w:lang w:val="en-US"/>
              </w:rPr>
              <w:t>母狗</w:t>
            </w:r>
            <w:r>
              <w:rPr>
                <w:lang w:val="en-US"/>
              </w:rPr>
              <w:t>mu</w:t>
            </w:r>
            <w:r>
              <w:rPr>
                <w:vertAlign w:val="superscript"/>
                <w:lang w:val="en-US"/>
              </w:rPr>
              <w:t>53</w:t>
            </w:r>
            <w:r>
              <w:rPr>
                <w:lang w:val="en-US"/>
              </w:rPr>
              <w:t>kəu</w:t>
            </w:r>
            <w:r>
              <w:rPr>
                <w:vertAlign w:val="superscript"/>
                <w:lang w:val="en-US"/>
              </w:rPr>
              <w:t>53</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公狗</w:t>
            </w:r>
            <w:r>
              <w:rPr>
                <w:lang w:val="en-US"/>
              </w:rPr>
              <w:t>kəŋ</w:t>
            </w:r>
            <w:r>
              <w:rPr>
                <w:vertAlign w:val="superscript"/>
                <w:lang w:val="en-US"/>
              </w:rPr>
              <w:t>212</w:t>
            </w:r>
            <w:r>
              <w:rPr>
                <w:lang w:val="en-US"/>
              </w:rPr>
              <w:t>k</w:t>
            </w:r>
            <w:r>
              <w:rPr>
                <w:rFonts w:ascii="Cambria Math" w:hAnsi="Cambria Math" w:cs="Cambria Math"/>
                <w:lang w:val="en-US"/>
              </w:rPr>
              <w:t>ɯ</w:t>
            </w:r>
            <w:r>
              <w:rPr>
                <w:vertAlign w:val="superscript"/>
                <w:lang w:val="en-US"/>
              </w:rPr>
              <w:t>24</w:t>
            </w:r>
          </w:p>
        </w:tc>
        <w:tc>
          <w:tcPr>
            <w:tcW w:w="3640" w:type="dxa"/>
          </w:tcPr>
          <w:p>
            <w:pPr>
              <w:rPr>
                <w:lang w:val="en-US"/>
              </w:rPr>
            </w:pPr>
            <w:r>
              <w:rPr>
                <w:rFonts w:hint="eastAsia"/>
                <w:lang w:val="en-US"/>
              </w:rPr>
              <w:t>母狗</w:t>
            </w:r>
            <w:r>
              <w:rPr>
                <w:lang w:val="en-US"/>
              </w:rPr>
              <w:t>mən</w:t>
            </w:r>
            <w:r>
              <w:rPr>
                <w:vertAlign w:val="superscript"/>
                <w:lang w:val="en-US"/>
              </w:rPr>
              <w:t>24</w:t>
            </w:r>
            <w:r>
              <w:rPr>
                <w:lang w:val="en-US"/>
              </w:rPr>
              <w:t>k</w:t>
            </w:r>
            <w:r>
              <w:rPr>
                <w:rFonts w:ascii="Cambria Math" w:hAnsi="Cambria Math" w:cs="Cambria Math"/>
                <w:lang w:val="en-US"/>
              </w:rPr>
              <w:t>ɯ</w:t>
            </w:r>
            <w:r>
              <w:rPr>
                <w:vertAlign w:val="superscript"/>
                <w:lang w:val="en-US"/>
              </w:rPr>
              <w:t>24</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①公狗</w:t>
            </w:r>
            <w:r>
              <w:rPr>
                <w:lang w:val="en-US"/>
              </w:rPr>
              <w:t>koŋ</w:t>
            </w:r>
            <w:r>
              <w:rPr>
                <w:vertAlign w:val="superscript"/>
                <w:lang w:val="en-US"/>
              </w:rPr>
              <w:t>31</w:t>
            </w:r>
            <w:r>
              <w:rPr>
                <w:lang w:val="en-US"/>
              </w:rPr>
              <w:t>k</w:t>
            </w:r>
            <w:r>
              <w:rPr>
                <w:rFonts w:ascii="Cambria Math" w:hAnsi="Cambria Math" w:cs="Cambria Math"/>
                <w:lang w:val="en-US"/>
              </w:rPr>
              <w:t>ɤɯ</w:t>
            </w:r>
            <w:r>
              <w:rPr>
                <w:vertAlign w:val="superscript"/>
                <w:lang w:val="en-US"/>
              </w:rPr>
              <w:t>42</w:t>
            </w:r>
            <w:r>
              <w:rPr>
                <w:rFonts w:hint="eastAsia"/>
                <w:lang w:val="en-US"/>
              </w:rPr>
              <w:t>②儿狗ɑ</w:t>
            </w:r>
            <w:r>
              <w:rPr>
                <w:vertAlign w:val="superscript"/>
                <w:lang w:val="en-US"/>
              </w:rPr>
              <w:t>34</w:t>
            </w:r>
            <w:r>
              <w:rPr>
                <w:lang w:val="en-US"/>
              </w:rPr>
              <w:t>k</w:t>
            </w:r>
            <w:r>
              <w:rPr>
                <w:rFonts w:ascii="Cambria Math" w:hAnsi="Cambria Math" w:cs="Cambria Math"/>
                <w:lang w:val="en-US"/>
              </w:rPr>
              <w:t>ɤɯ</w:t>
            </w:r>
            <w:r>
              <w:rPr>
                <w:vertAlign w:val="superscript"/>
                <w:lang w:val="en-US"/>
              </w:rPr>
              <w:t>42</w:t>
            </w:r>
          </w:p>
        </w:tc>
        <w:tc>
          <w:tcPr>
            <w:tcW w:w="3640" w:type="dxa"/>
          </w:tcPr>
          <w:p>
            <w:pPr>
              <w:rPr>
                <w:lang w:val="en-US"/>
              </w:rPr>
            </w:pPr>
            <w:r>
              <w:rPr>
                <w:rFonts w:hint="eastAsia"/>
                <w:lang w:val="en-US"/>
              </w:rPr>
              <w:t>①母狗</w:t>
            </w:r>
            <w:r>
              <w:rPr>
                <w:lang w:val="en-US"/>
              </w:rPr>
              <w:t>mo</w:t>
            </w:r>
            <w:r>
              <w:rPr>
                <w:vertAlign w:val="superscript"/>
                <w:lang w:val="en-US"/>
              </w:rPr>
              <w:t>42</w:t>
            </w:r>
            <w:r>
              <w:rPr>
                <w:lang w:val="en-US"/>
              </w:rPr>
              <w:t>k</w:t>
            </w:r>
            <w:r>
              <w:rPr>
                <w:rFonts w:ascii="Cambria Math" w:hAnsi="Cambria Math" w:cs="Cambria Math"/>
                <w:lang w:val="en-US"/>
              </w:rPr>
              <w:t>ɤɯ</w:t>
            </w:r>
            <w:r>
              <w:rPr>
                <w:vertAlign w:val="superscript"/>
                <w:lang w:val="en-US"/>
              </w:rPr>
              <w:t>42</w:t>
            </w:r>
            <w:r>
              <w:rPr>
                <w:rFonts w:hint="eastAsia"/>
                <w:lang w:val="en-US"/>
              </w:rPr>
              <w:t>②草狗</w:t>
            </w:r>
            <w:r>
              <w:rPr>
                <w:lang w:val="en-US"/>
              </w:rPr>
              <w:t>ts‘</w:t>
            </w:r>
            <w:r>
              <w:rPr>
                <w:rFonts w:ascii="Cambria Math" w:hAnsi="Cambria Math" w:cs="Cambria Math"/>
                <w:lang w:val="en-US"/>
              </w:rPr>
              <w:t>ɔ</w:t>
            </w:r>
            <w:r>
              <w:rPr>
                <w:vertAlign w:val="superscript"/>
                <w:lang w:val="en-US"/>
              </w:rPr>
              <w:t>42</w:t>
            </w:r>
            <w:r>
              <w:rPr>
                <w:lang w:val="en-US"/>
              </w:rPr>
              <w:t>k</w:t>
            </w:r>
            <w:r>
              <w:rPr>
                <w:rFonts w:ascii="Cambria Math" w:hAnsi="Cambria Math" w:cs="Cambria Math"/>
                <w:lang w:val="en-US"/>
              </w:rPr>
              <w:t>ɤɯ</w:t>
            </w:r>
            <w:r>
              <w:rPr>
                <w:vertAlign w:val="superscript"/>
                <w:lang w:val="en-US"/>
              </w:rPr>
              <w:t>42</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雄狗</w:t>
            </w:r>
            <w:r>
              <w:rPr>
                <w:lang w:val="en-US"/>
              </w:rPr>
              <w:t>ioŋ</w:t>
            </w:r>
            <w:r>
              <w:rPr>
                <w:vertAlign w:val="superscript"/>
                <w:lang w:val="en-US"/>
              </w:rPr>
              <w:t>24</w:t>
            </w:r>
            <w:r>
              <w:rPr>
                <w:vertAlign w:val="subscript"/>
                <w:lang w:val="en-US"/>
              </w:rPr>
              <w:t>22</w:t>
            </w:r>
            <w:r>
              <w:rPr>
                <w:lang w:val="en-US"/>
              </w:rPr>
              <w:t>kY</w:t>
            </w:r>
            <w:r>
              <w:rPr>
                <w:vertAlign w:val="superscript"/>
                <w:lang w:val="en-US"/>
              </w:rPr>
              <w:t>41</w:t>
            </w:r>
            <w:r>
              <w:rPr>
                <w:vertAlign w:val="subscript"/>
                <w:lang w:val="en-US"/>
              </w:rPr>
              <w:t>44</w:t>
            </w:r>
          </w:p>
        </w:tc>
        <w:tc>
          <w:tcPr>
            <w:tcW w:w="3640" w:type="dxa"/>
          </w:tcPr>
          <w:p>
            <w:pPr>
              <w:rPr>
                <w:lang w:val="en-US"/>
              </w:rPr>
            </w:pPr>
            <w:r>
              <w:rPr>
                <w:rFonts w:hint="eastAsia"/>
                <w:lang w:val="en-US"/>
              </w:rPr>
              <w:t>雌狗</w:t>
            </w:r>
            <w:r>
              <w:rPr>
                <w:lang w:val="en-US"/>
              </w:rPr>
              <w:t>ts‘</w:t>
            </w:r>
            <w:r>
              <w:rPr>
                <w:rFonts w:ascii="Cambria Math" w:hAnsi="Cambria Math" w:cs="Cambria Math"/>
                <w:lang w:val="en-US"/>
              </w:rPr>
              <w:t>ɿ</w:t>
            </w:r>
            <w:r>
              <w:rPr>
                <w:vertAlign w:val="superscript"/>
                <w:lang w:val="en-US"/>
              </w:rPr>
              <w:t>44</w:t>
            </w:r>
            <w:r>
              <w:rPr>
                <w:lang w:val="en-US"/>
              </w:rPr>
              <w:t>kY</w:t>
            </w:r>
            <w:r>
              <w:rPr>
                <w:vertAlign w:val="superscript"/>
                <w:lang w:val="en-US"/>
              </w:rPr>
              <w:t>41</w:t>
            </w:r>
            <w:r>
              <w:rPr>
                <w:vertAlign w:val="subscript"/>
                <w:lang w:val="en-US"/>
              </w:rPr>
              <w:t>21</w:t>
            </w:r>
          </w:p>
        </w:tc>
      </w:tr>
      <w:tr>
        <w:tc>
          <w:tcPr>
            <w:tcW w:w="1242" w:type="dxa"/>
          </w:tcPr>
          <w:p>
            <w:pPr>
              <w:jc w:val="center"/>
              <w:rPr>
                <w:lang w:val="en-US"/>
              </w:rPr>
            </w:pPr>
            <w:r>
              <w:rPr>
                <w:rFonts w:hint="eastAsia"/>
                <w:lang w:val="en-US"/>
              </w:rPr>
              <w:t>温州</w:t>
            </w:r>
          </w:p>
        </w:tc>
        <w:tc>
          <w:tcPr>
            <w:tcW w:w="3640" w:type="dxa"/>
          </w:tcPr>
          <w:p>
            <w:pPr>
              <w:rPr>
                <w:lang w:val="en-US"/>
              </w:rPr>
            </w:pPr>
            <w:r>
              <w:rPr>
                <w:rFonts w:hint="eastAsia"/>
                <w:lang w:val="en-US"/>
              </w:rPr>
              <w:t>雄狗</w:t>
            </w:r>
            <w:r>
              <w:rPr>
                <w:rFonts w:ascii="Cambria Math" w:hAnsi="Cambria Math" w:cs="Cambria Math"/>
                <w:lang w:val="en-US"/>
              </w:rPr>
              <w:t>ɦ</w:t>
            </w:r>
            <w:r>
              <w:rPr>
                <w:lang w:val="en-US"/>
              </w:rPr>
              <w:t>yoŋ</w:t>
            </w:r>
            <w:r>
              <w:rPr>
                <w:vertAlign w:val="superscript"/>
                <w:lang w:val="en-US"/>
              </w:rPr>
              <w:t>31</w:t>
            </w:r>
            <w:r>
              <w:rPr>
                <w:lang w:val="en-US"/>
              </w:rPr>
              <w:t>kau</w:t>
            </w:r>
            <w:r>
              <w:rPr>
                <w:vertAlign w:val="superscript"/>
                <w:lang w:val="en-US"/>
              </w:rPr>
              <w:t>45</w:t>
            </w:r>
          </w:p>
        </w:tc>
        <w:tc>
          <w:tcPr>
            <w:tcW w:w="3640" w:type="dxa"/>
          </w:tcPr>
          <w:p>
            <w:pPr>
              <w:rPr>
                <w:lang w:val="en-US"/>
              </w:rPr>
            </w:pPr>
            <w:r>
              <w:rPr>
                <w:rFonts w:hint="eastAsia"/>
                <w:lang w:val="en-US"/>
              </w:rPr>
              <w:t>①草狗</w:t>
            </w:r>
            <w:r>
              <w:rPr>
                <w:lang w:val="en-US"/>
              </w:rPr>
              <w:t>ts'</w:t>
            </w:r>
            <w:r>
              <w:rPr>
                <w:rFonts w:ascii="Cambria Math" w:hAnsi="Cambria Math" w:cs="Cambria Math"/>
                <w:lang w:val="en-US"/>
              </w:rPr>
              <w:t>ɜ</w:t>
            </w:r>
            <w:r>
              <w:rPr>
                <w:vertAlign w:val="superscript"/>
                <w:lang w:val="en-US"/>
              </w:rPr>
              <w:t>45</w:t>
            </w:r>
            <w:r>
              <w:rPr>
                <w:lang w:val="en-US"/>
              </w:rPr>
              <w:t>kau</w:t>
            </w:r>
            <w:r>
              <w:rPr>
                <w:vertAlign w:val="superscript"/>
                <w:lang w:val="en-US"/>
              </w:rPr>
              <w:t>45</w:t>
            </w:r>
            <w:r>
              <w:rPr>
                <w:rFonts w:hint="eastAsia"/>
                <w:lang w:val="en-US"/>
              </w:rPr>
              <w:t>②狗娘</w:t>
            </w:r>
            <w:r>
              <w:rPr>
                <w:lang w:val="en-US"/>
              </w:rPr>
              <w:t>kau</w:t>
            </w:r>
            <w:r>
              <w:rPr>
                <w:vertAlign w:val="superscript"/>
                <w:lang w:val="en-US"/>
              </w:rPr>
              <w:t>45</w:t>
            </w:r>
            <w:r>
              <w:rPr>
                <w:rFonts w:ascii="Cambria Math" w:hAnsi="Cambria Math" w:cs="Cambria Math"/>
                <w:lang w:val="en-US"/>
              </w:rPr>
              <w:t>ȵ</w:t>
            </w:r>
            <w:r>
              <w:rPr>
                <w:lang w:val="en-US"/>
              </w:rPr>
              <w:t>i</w:t>
            </w:r>
            <w:r>
              <w:rPr>
                <w:vertAlign w:val="superscript"/>
                <w:lang w:val="en-US"/>
              </w:rPr>
              <w:t>31</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①狗公子</w:t>
            </w:r>
            <w:r>
              <w:rPr>
                <w:lang w:val="en-US"/>
              </w:rPr>
              <w:t>kəu</w:t>
            </w:r>
            <w:r>
              <w:rPr>
                <w:vertAlign w:val="superscript"/>
                <w:lang w:val="en-US"/>
              </w:rPr>
              <w:t>41</w:t>
            </w:r>
            <w:r>
              <w:rPr>
                <w:lang w:val="en-US"/>
              </w:rPr>
              <w:t>kən</w:t>
            </w:r>
            <w:r>
              <w:rPr>
                <w:vertAlign w:val="superscript"/>
                <w:lang w:val="en-US"/>
              </w:rPr>
              <w:t>33</w:t>
            </w:r>
            <w:r>
              <w:rPr>
                <w:lang w:val="en-US"/>
              </w:rPr>
              <w:t>ts</w:t>
            </w:r>
            <w:r>
              <w:rPr>
                <w:rFonts w:ascii="Cambria Math" w:hAnsi="Cambria Math" w:cs="Cambria Math"/>
                <w:lang w:val="en-US"/>
              </w:rPr>
              <w:t>ɿ</w:t>
            </w:r>
            <w:r>
              <w:rPr>
                <w:vertAlign w:val="superscript"/>
                <w:lang w:val="en-US"/>
              </w:rPr>
              <w:t>•</w:t>
            </w:r>
            <w:r>
              <w:rPr>
                <w:rFonts w:hint="eastAsia"/>
                <w:lang w:val="en-US"/>
              </w:rPr>
              <w:t>②狗牯子</w:t>
            </w:r>
            <w:r>
              <w:rPr>
                <w:lang w:val="en-US"/>
              </w:rPr>
              <w:t>kəu</w:t>
            </w:r>
            <w:r>
              <w:rPr>
                <w:vertAlign w:val="superscript"/>
                <w:lang w:val="en-US"/>
              </w:rPr>
              <w:t>41</w:t>
            </w:r>
            <w:r>
              <w:rPr>
                <w:lang w:val="en-US"/>
              </w:rPr>
              <w:t>ku</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狗婆子</w:t>
            </w:r>
            <w:r>
              <w:rPr>
                <w:lang w:val="en-US"/>
              </w:rPr>
              <w:t>kəu</w:t>
            </w:r>
            <w:r>
              <w:rPr>
                <w:vertAlign w:val="superscript"/>
                <w:lang w:val="en-US"/>
              </w:rPr>
              <w:t>41</w:t>
            </w:r>
            <w:r>
              <w:rPr>
                <w:lang w:val="en-US"/>
              </w:rPr>
              <w:t>po</w:t>
            </w:r>
            <w:r>
              <w:rPr>
                <w:vertAlign w:val="superscript"/>
                <w:lang w:val="en-US"/>
              </w:rPr>
              <w:t>13</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lastRenderedPageBreak/>
              <w:t>南昌</w:t>
            </w:r>
          </w:p>
        </w:tc>
        <w:tc>
          <w:tcPr>
            <w:tcW w:w="3640" w:type="dxa"/>
          </w:tcPr>
          <w:p>
            <w:pPr>
              <w:rPr>
                <w:lang w:val="en-US"/>
              </w:rPr>
            </w:pPr>
            <w:r>
              <w:rPr>
                <w:rFonts w:hint="eastAsia"/>
                <w:lang w:val="en-US"/>
              </w:rPr>
              <w:t>狗公</w:t>
            </w:r>
            <w:r>
              <w:rPr>
                <w:lang w:val="en-US"/>
              </w:rPr>
              <w:t>ki</w:t>
            </w:r>
            <w:r>
              <w:rPr>
                <w:rFonts w:ascii="Cambria Math" w:hAnsi="Cambria Math" w:cs="Cambria Math"/>
                <w:lang w:val="en-US"/>
              </w:rPr>
              <w:t>ɛ</w:t>
            </w:r>
            <w:r>
              <w:rPr>
                <w:lang w:val="en-US"/>
              </w:rPr>
              <w:t>u</w:t>
            </w:r>
            <w:r>
              <w:rPr>
                <w:vertAlign w:val="superscript"/>
                <w:lang w:val="en-US"/>
              </w:rPr>
              <w:t>213</w:t>
            </w:r>
            <w:r>
              <w:rPr>
                <w:lang w:val="en-US"/>
              </w:rPr>
              <w:t>kuŋ</w:t>
            </w:r>
            <w:r>
              <w:rPr>
                <w:vertAlign w:val="superscript"/>
                <w:lang w:val="en-US"/>
              </w:rPr>
              <w:t>42</w:t>
            </w:r>
            <w:r>
              <w:rPr>
                <w:lang w:val="en-US"/>
              </w:rPr>
              <w:t>.</w:t>
            </w:r>
          </w:p>
        </w:tc>
        <w:tc>
          <w:tcPr>
            <w:tcW w:w="3640" w:type="dxa"/>
          </w:tcPr>
          <w:p>
            <w:pPr>
              <w:rPr>
                <w:lang w:val="en-US"/>
              </w:rPr>
            </w:pPr>
            <w:r>
              <w:rPr>
                <w:rFonts w:hint="eastAsia"/>
                <w:lang w:val="en-US"/>
              </w:rPr>
              <w:t>狗婆</w:t>
            </w:r>
            <w:r>
              <w:rPr>
                <w:lang w:val="en-US"/>
              </w:rPr>
              <w:t>ki</w:t>
            </w:r>
            <w:r>
              <w:rPr>
                <w:rFonts w:ascii="Cambria Math" w:hAnsi="Cambria Math" w:cs="Cambria Math"/>
                <w:lang w:val="en-US"/>
              </w:rPr>
              <w:t>ɛ</w:t>
            </w:r>
            <w:r>
              <w:rPr>
                <w:lang w:val="en-US"/>
              </w:rPr>
              <w:t>u</w:t>
            </w:r>
            <w:r>
              <w:rPr>
                <w:vertAlign w:val="superscript"/>
                <w:lang w:val="en-US"/>
              </w:rPr>
              <w:t>213</w:t>
            </w:r>
            <w:r>
              <w:rPr>
                <w:lang w:val="en-US"/>
              </w:rPr>
              <w:t>p'</w:t>
            </w:r>
            <w:r>
              <w:rPr>
                <w:rFonts w:ascii="Cambria Math" w:hAnsi="Cambria Math" w:cs="Cambria Math"/>
                <w:lang w:val="en-US"/>
              </w:rPr>
              <w:t>ɔ</w:t>
            </w:r>
            <w:r>
              <w:rPr>
                <w:vertAlign w:val="superscript"/>
                <w:lang w:val="en-US"/>
              </w:rPr>
              <w:t>24</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狗牯</w:t>
            </w:r>
            <w:r>
              <w:rPr>
                <w:lang w:val="en-US"/>
              </w:rPr>
              <w:t>k</w:t>
            </w:r>
            <w:r>
              <w:rPr>
                <w:rFonts w:ascii="Cambria Math" w:hAnsi="Cambria Math" w:cs="Cambria Math"/>
                <w:lang w:val="en-US"/>
              </w:rPr>
              <w:t>ɛ</w:t>
            </w:r>
            <w:r>
              <w:rPr>
                <w:lang w:val="en-US"/>
              </w:rPr>
              <w:t>u</w:t>
            </w:r>
            <w:r>
              <w:rPr>
                <w:vertAlign w:val="superscript"/>
                <w:lang w:val="en-US"/>
              </w:rPr>
              <w:t>31</w:t>
            </w:r>
            <w:r>
              <w:rPr>
                <w:lang w:val="en-US"/>
              </w:rPr>
              <w:t>ku</w:t>
            </w:r>
            <w:r>
              <w:rPr>
                <w:vertAlign w:val="superscript"/>
                <w:lang w:val="en-US"/>
              </w:rPr>
              <w:t>31</w:t>
            </w:r>
          </w:p>
        </w:tc>
        <w:tc>
          <w:tcPr>
            <w:tcW w:w="3640" w:type="dxa"/>
          </w:tcPr>
          <w:p>
            <w:pPr>
              <w:rPr>
                <w:lang w:val="en-US"/>
              </w:rPr>
            </w:pPr>
            <w:r>
              <w:rPr>
                <w:rFonts w:hint="eastAsia"/>
                <w:lang w:val="en-US"/>
              </w:rPr>
              <w:t>狗嫲</w:t>
            </w:r>
            <w:r>
              <w:rPr>
                <w:lang w:val="en-US"/>
              </w:rPr>
              <w:t>k</w:t>
            </w:r>
            <w:r>
              <w:rPr>
                <w:rFonts w:ascii="Cambria Math" w:hAnsi="Cambria Math" w:cs="Cambria Math"/>
                <w:lang w:val="en-US"/>
              </w:rPr>
              <w:t>ɛ</w:t>
            </w:r>
            <w:r>
              <w:rPr>
                <w:lang w:val="en-US"/>
              </w:rPr>
              <w:t>u</w:t>
            </w:r>
            <w:r>
              <w:rPr>
                <w:vertAlign w:val="superscript"/>
                <w:lang w:val="en-US"/>
              </w:rPr>
              <w:t>31</w:t>
            </w:r>
            <w:r>
              <w:rPr>
                <w:lang w:val="en-US"/>
              </w:rPr>
              <w:t>ma</w:t>
            </w:r>
            <w:r>
              <w:rPr>
                <w:vertAlign w:val="superscript"/>
                <w:lang w:val="en-US"/>
              </w:rPr>
              <w:t>12</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狗公</w:t>
            </w:r>
            <w:r>
              <w:rPr>
                <w:lang w:val="en-US"/>
              </w:rPr>
              <w:t>k</w:t>
            </w:r>
            <w:r>
              <w:rPr>
                <w:rFonts w:ascii="Cambria Math" w:hAnsi="Cambria Math" w:cs="Cambria Math"/>
                <w:lang w:val="en-US"/>
              </w:rPr>
              <w:t>ɐ</w:t>
            </w:r>
            <w:r>
              <w:rPr>
                <w:lang w:val="en-US"/>
              </w:rPr>
              <w:t>u</w:t>
            </w:r>
            <w:r>
              <w:rPr>
                <w:vertAlign w:val="superscript"/>
                <w:lang w:val="en-US"/>
              </w:rPr>
              <w:t>35</w:t>
            </w:r>
            <w:r>
              <w:rPr>
                <w:lang w:val="en-US"/>
              </w:rPr>
              <w:t>k</w:t>
            </w:r>
            <w:r>
              <w:rPr>
                <w:rFonts w:ascii="Cambria Math" w:hAnsi="Cambria Math" w:cs="Cambria Math"/>
                <w:lang w:val="en-US"/>
              </w:rPr>
              <w:t>ʊ</w:t>
            </w:r>
            <w:r>
              <w:rPr>
                <w:lang w:val="en-US"/>
              </w:rPr>
              <w:t>ŋ</w:t>
            </w:r>
            <w:r>
              <w:rPr>
                <w:vertAlign w:val="superscript"/>
                <w:lang w:val="en-US"/>
              </w:rPr>
              <w:t>55</w:t>
            </w:r>
          </w:p>
        </w:tc>
        <w:tc>
          <w:tcPr>
            <w:tcW w:w="3640" w:type="dxa"/>
          </w:tcPr>
          <w:p>
            <w:pPr>
              <w:rPr>
                <w:lang w:val="en-US"/>
              </w:rPr>
            </w:pPr>
            <w:r>
              <w:rPr>
                <w:rFonts w:hint="eastAsia"/>
                <w:lang w:val="en-US"/>
              </w:rPr>
              <w:t>狗乸</w:t>
            </w:r>
            <w:r>
              <w:rPr>
                <w:lang w:val="en-US"/>
              </w:rPr>
              <w:t>k</w:t>
            </w:r>
            <w:r>
              <w:rPr>
                <w:rFonts w:ascii="Cambria Math" w:hAnsi="Cambria Math" w:cs="Cambria Math"/>
                <w:lang w:val="en-US"/>
              </w:rPr>
              <w:t>ɐ</w:t>
            </w:r>
            <w:r>
              <w:rPr>
                <w:lang w:val="en-US"/>
              </w:rPr>
              <w:t>u</w:t>
            </w:r>
            <w:r>
              <w:rPr>
                <w:vertAlign w:val="superscript"/>
                <w:lang w:val="en-US"/>
              </w:rPr>
              <w:t>35</w:t>
            </w:r>
            <w:r>
              <w:rPr>
                <w:lang w:val="en-US"/>
              </w:rPr>
              <w:t>na</w:t>
            </w:r>
            <w:r>
              <w:rPr>
                <w:vertAlign w:val="superscript"/>
                <w:lang w:val="en-US"/>
              </w:rPr>
              <w:t>35</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狗公</w:t>
            </w:r>
            <w:r>
              <w:rPr>
                <w:lang w:val="en-US"/>
              </w:rPr>
              <w:t>k</w:t>
            </w:r>
            <w:r>
              <w:rPr>
                <w:rFonts w:ascii="Cambria Math" w:hAnsi="Cambria Math" w:cs="Cambria Math"/>
                <w:lang w:val="en-US"/>
              </w:rPr>
              <w:t>ɐ</w:t>
            </w:r>
            <w:r>
              <w:rPr>
                <w:lang w:val="en-US"/>
              </w:rPr>
              <w:t>u</w:t>
            </w:r>
            <w:r>
              <w:rPr>
                <w:vertAlign w:val="superscript"/>
                <w:lang w:val="en-US"/>
              </w:rPr>
              <w:t>21</w:t>
            </w:r>
            <w:r>
              <w:rPr>
                <w:lang w:val="en-US"/>
              </w:rPr>
              <w:t>k</w:t>
            </w:r>
            <w:r>
              <w:rPr>
                <w:rFonts w:ascii="Cambria Math" w:hAnsi="Cambria Math" w:cs="Cambria Math"/>
                <w:lang w:val="en-US"/>
              </w:rPr>
              <w:t>ʊ</w:t>
            </w:r>
            <w:r>
              <w:rPr>
                <w:lang w:val="en-US"/>
              </w:rPr>
              <w:t>ŋ</w:t>
            </w:r>
            <w:r>
              <w:rPr>
                <w:vertAlign w:val="superscript"/>
                <w:lang w:val="en-US"/>
              </w:rPr>
              <w:t>33</w:t>
            </w:r>
          </w:p>
        </w:tc>
        <w:tc>
          <w:tcPr>
            <w:tcW w:w="3640" w:type="dxa"/>
          </w:tcPr>
          <w:p>
            <w:pPr>
              <w:rPr>
                <w:lang w:val="en-US"/>
              </w:rPr>
            </w:pPr>
            <w:r>
              <w:rPr>
                <w:rFonts w:hint="eastAsia"/>
                <w:lang w:val="en-US"/>
              </w:rPr>
              <w:t>狗乸</w:t>
            </w:r>
            <w:r>
              <w:rPr>
                <w:lang w:val="en-US"/>
              </w:rPr>
              <w:t>k</w:t>
            </w:r>
            <w:r>
              <w:rPr>
                <w:rFonts w:ascii="Cambria Math" w:hAnsi="Cambria Math" w:cs="Cambria Math"/>
                <w:lang w:val="en-US"/>
              </w:rPr>
              <w:t>ɐ</w:t>
            </w:r>
            <w:r>
              <w:rPr>
                <w:lang w:val="en-US"/>
              </w:rPr>
              <w:t>u</w:t>
            </w:r>
            <w:r>
              <w:rPr>
                <w:vertAlign w:val="superscript"/>
                <w:lang w:val="en-US"/>
              </w:rPr>
              <w:t>21</w:t>
            </w:r>
            <w:r>
              <w:rPr>
                <w:lang w:val="en-US"/>
              </w:rPr>
              <w:t>na</w:t>
            </w:r>
            <w:r>
              <w:rPr>
                <w:vertAlign w:val="superscript"/>
                <w:lang w:val="en-US"/>
              </w:rPr>
              <w:t>21</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狗公</w:t>
            </w:r>
            <w:r>
              <w:rPr>
                <w:lang w:val="en-US"/>
              </w:rPr>
              <w:t>kau</w:t>
            </w:r>
            <w:r>
              <w:rPr>
                <w:vertAlign w:val="superscript"/>
                <w:lang w:val="en-US"/>
              </w:rPr>
              <w:t>51</w:t>
            </w:r>
            <w:r>
              <w:rPr>
                <w:vertAlign w:val="subscript"/>
                <w:lang w:val="en-US"/>
              </w:rPr>
              <w:t>55</w:t>
            </w:r>
            <w:r>
              <w:rPr>
                <w:lang w:val="en-US"/>
              </w:rPr>
              <w:t>kaŋ</w:t>
            </w:r>
            <w:r>
              <w:rPr>
                <w:vertAlign w:val="superscript"/>
                <w:lang w:val="en-US"/>
              </w:rPr>
              <w:t>55</w:t>
            </w:r>
          </w:p>
        </w:tc>
        <w:tc>
          <w:tcPr>
            <w:tcW w:w="3640" w:type="dxa"/>
          </w:tcPr>
          <w:p>
            <w:pPr>
              <w:rPr>
                <w:lang w:val="en-US"/>
              </w:rPr>
            </w:pPr>
            <w:r>
              <w:rPr>
                <w:rFonts w:hint="eastAsia"/>
                <w:lang w:val="en-US"/>
              </w:rPr>
              <w:t>狗母</w:t>
            </w:r>
            <w:r>
              <w:rPr>
                <w:lang w:val="en-US"/>
              </w:rPr>
              <w:t>kan</w:t>
            </w:r>
            <w:r>
              <w:rPr>
                <w:vertAlign w:val="superscript"/>
                <w:lang w:val="en-US"/>
              </w:rPr>
              <w:t>51</w:t>
            </w:r>
            <w:r>
              <w:rPr>
                <w:vertAlign w:val="subscript"/>
                <w:lang w:val="en-US"/>
              </w:rPr>
              <w:t>55</w:t>
            </w:r>
            <w:r>
              <w:rPr>
                <w:lang w:val="en-US"/>
              </w:rPr>
              <w:t>bu</w:t>
            </w:r>
            <w:r>
              <w:rPr>
                <w:vertAlign w:val="superscript"/>
                <w:lang w:val="en-US"/>
              </w:rPr>
              <w:t>51</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①狗牯</w:t>
            </w:r>
            <w:r>
              <w:rPr>
                <w:rFonts w:hint="eastAsia"/>
                <w:lang w:val="en-US"/>
              </w:rPr>
              <w:t>kat</w:t>
            </w:r>
            <w:r>
              <w:rPr>
                <w:rFonts w:hint="eastAsia"/>
                <w:vertAlign w:val="superscript"/>
                <w:lang w:val="en-US"/>
              </w:rPr>
              <w:t>53</w:t>
            </w:r>
            <w:r>
              <w:rPr>
                <w:rFonts w:hint="eastAsia"/>
                <w:vertAlign w:val="subscript"/>
                <w:lang w:val="en-US"/>
              </w:rPr>
              <w:t>24</w:t>
            </w:r>
            <w:r>
              <w:rPr>
                <w:rFonts w:hint="eastAsia"/>
                <w:lang w:val="en-US"/>
              </w:rPr>
              <w:t>kou</w:t>
            </w:r>
            <w:r>
              <w:rPr>
                <w:rFonts w:hint="eastAsia"/>
                <w:vertAlign w:val="superscript"/>
                <w:lang w:val="en-US"/>
              </w:rPr>
              <w:t>53</w:t>
            </w:r>
            <w:r>
              <w:rPr>
                <w:rFonts w:hint="eastAsia"/>
                <w:vertAlign w:val="subscript"/>
                <w:lang w:val="en-US"/>
              </w:rPr>
              <w:t>21</w:t>
            </w:r>
            <w:r>
              <w:rPr>
                <w:rFonts w:hint="eastAsia"/>
                <w:lang w:val="en-US"/>
              </w:rPr>
              <w:t>②狗公</w:t>
            </w:r>
            <w:r>
              <w:rPr>
                <w:lang w:val="en-US"/>
              </w:rPr>
              <w:t>kau</w:t>
            </w:r>
            <w:r>
              <w:rPr>
                <w:vertAlign w:val="superscript"/>
                <w:lang w:val="en-US"/>
              </w:rPr>
              <w:t>53</w:t>
            </w:r>
            <w:r>
              <w:rPr>
                <w:vertAlign w:val="subscript"/>
                <w:lang w:val="en-US"/>
              </w:rPr>
              <w:t>24</w:t>
            </w:r>
            <w:r>
              <w:rPr>
                <w:lang w:val="en-US"/>
              </w:rPr>
              <w:t>kaŋ</w:t>
            </w:r>
            <w:r>
              <w:rPr>
                <w:vertAlign w:val="superscript"/>
                <w:lang w:val="en-US"/>
              </w:rPr>
              <w:t>33</w:t>
            </w:r>
          </w:p>
        </w:tc>
        <w:tc>
          <w:tcPr>
            <w:tcW w:w="3640" w:type="dxa"/>
          </w:tcPr>
          <w:p>
            <w:pPr>
              <w:rPr>
                <w:lang w:val="en-US"/>
              </w:rPr>
            </w:pPr>
            <w:r>
              <w:rPr>
                <w:rFonts w:hint="eastAsia"/>
                <w:lang w:val="en-US"/>
              </w:rPr>
              <w:t>狗母</w:t>
            </w:r>
            <w:r>
              <w:rPr>
                <w:lang w:val="en-US"/>
              </w:rPr>
              <w:t>kau</w:t>
            </w:r>
            <w:r>
              <w:rPr>
                <w:vertAlign w:val="superscript"/>
                <w:lang w:val="en-US"/>
              </w:rPr>
              <w:t>53</w:t>
            </w:r>
            <w:r>
              <w:rPr>
                <w:vertAlign w:val="subscript"/>
                <w:lang w:val="en-US"/>
              </w:rPr>
              <w:t>24</w:t>
            </w:r>
            <w:r>
              <w:rPr>
                <w:lang w:val="en-US"/>
              </w:rPr>
              <w:t>bo</w:t>
            </w:r>
            <w:r>
              <w:rPr>
                <w:vertAlign w:val="superscript"/>
                <w:lang w:val="en-US"/>
              </w:rPr>
              <w:t>53</w:t>
            </w:r>
            <w:r>
              <w:rPr>
                <w:vertAlign w:val="subscript"/>
                <w:lang w:val="en-US"/>
              </w:rPr>
              <w:t>21</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犬〔雄〕</w:t>
            </w:r>
            <w:r>
              <w:rPr>
                <w:lang w:val="en-US"/>
              </w:rPr>
              <w:t>k‘eiŋ</w:t>
            </w:r>
            <w:r>
              <w:rPr>
                <w:vertAlign w:val="superscript"/>
                <w:lang w:val="en-US"/>
              </w:rPr>
              <w:t>31</w:t>
            </w:r>
            <w:r>
              <w:rPr>
                <w:rFonts w:hint="eastAsia"/>
                <w:lang w:val="en-US"/>
              </w:rPr>
              <w:t>〔</w:t>
            </w:r>
            <w:r>
              <w:rPr>
                <w:lang w:val="en-US"/>
              </w:rPr>
              <w:t>xyŋ</w:t>
            </w:r>
            <w:r>
              <w:rPr>
                <w:vertAlign w:val="superscript"/>
                <w:lang w:val="en-US"/>
              </w:rPr>
              <w:t>52</w:t>
            </w:r>
            <w:r>
              <w:rPr>
                <w:rFonts w:hint="eastAsia"/>
                <w:lang w:val="en-US"/>
              </w:rPr>
              <w:t>〕</w:t>
            </w:r>
          </w:p>
        </w:tc>
        <w:tc>
          <w:tcPr>
            <w:tcW w:w="3640" w:type="dxa"/>
          </w:tcPr>
          <w:p>
            <w:pPr>
              <w:rPr>
                <w:lang w:val="en-US"/>
              </w:rPr>
            </w:pPr>
            <w:r>
              <w:rPr>
                <w:rFonts w:hint="eastAsia"/>
                <w:lang w:val="en-US"/>
              </w:rPr>
              <w:t>犬母</w:t>
            </w:r>
            <w:r>
              <w:rPr>
                <w:lang w:val="en-US"/>
              </w:rPr>
              <w:t>k'eiŋ</w:t>
            </w:r>
            <w:r>
              <w:rPr>
                <w:vertAlign w:val="superscript"/>
                <w:lang w:val="en-US"/>
              </w:rPr>
              <w:t>31</w:t>
            </w:r>
            <w:r>
              <w:rPr>
                <w:vertAlign w:val="subscript"/>
                <w:lang w:val="en-US"/>
              </w:rPr>
              <w:t>45</w:t>
            </w:r>
            <w:r>
              <w:rPr>
                <w:lang w:val="en-US"/>
              </w:rPr>
              <w:t>mu</w:t>
            </w:r>
            <w:r>
              <w:rPr>
                <w:rFonts w:ascii="Cambria Math" w:hAnsi="Cambria Math" w:cs="Cambria Math"/>
                <w:lang w:val="en-US"/>
              </w:rPr>
              <w:t>ɔ</w:t>
            </w:r>
            <w:r>
              <w:rPr>
                <w:vertAlign w:val="superscript"/>
                <w:lang w:val="en-US"/>
              </w:rPr>
              <w:t>31</w:t>
            </w:r>
          </w:p>
        </w:tc>
      </w:tr>
    </w:tbl>
    <w:p>
      <w:pPr>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rPr>
                <w:b/>
                <w:lang w:val="en-US"/>
              </w:rPr>
            </w:pPr>
            <w:r>
              <w:rPr>
                <w:rFonts w:hint="eastAsia"/>
                <w:b/>
                <w:lang w:val="en-US"/>
              </w:rPr>
              <w:t>驴</w:t>
            </w:r>
            <w:r>
              <w:rPr>
                <w:b/>
                <w:lang w:val="en-US"/>
              </w:rPr>
              <w:t>ly</w:t>
            </w:r>
            <w:r>
              <w:rPr>
                <w:b/>
                <w:vertAlign w:val="superscript"/>
                <w:lang w:val="en-US"/>
              </w:rPr>
              <w:t>35</w:t>
            </w:r>
          </w:p>
        </w:tc>
        <w:tc>
          <w:tcPr>
            <w:tcW w:w="3602" w:type="dxa"/>
          </w:tcPr>
          <w:p>
            <w:pPr>
              <w:rPr>
                <w:b/>
                <w:lang w:val="en-US"/>
              </w:rPr>
            </w:pPr>
            <w:r>
              <w:rPr>
                <w:rFonts w:hint="eastAsia"/>
                <w:b/>
                <w:lang w:val="en-US"/>
              </w:rPr>
              <w:t>騾子</w:t>
            </w:r>
            <w:r>
              <w:rPr>
                <w:b/>
                <w:lang w:val="en-US"/>
              </w:rPr>
              <w:t>luo</w:t>
            </w:r>
            <w:r>
              <w:rPr>
                <w:b/>
                <w:vertAlign w:val="superscript"/>
                <w:lang w:val="en-US"/>
              </w:rPr>
              <w:t>35</w:t>
            </w:r>
            <w:r>
              <w:rPr>
                <w:b/>
                <w:lang w:val="en-US"/>
              </w:rPr>
              <w:t>ts</w:t>
            </w:r>
            <w:r>
              <w:rPr>
                <w:rFonts w:ascii="Cambria Math" w:hAnsi="Cambria Math" w:cs="Cambria Math"/>
                <w:b/>
                <w:lang w:val="en-US"/>
              </w:rPr>
              <w:t>ɿ</w:t>
            </w:r>
            <w:r>
              <w:rPr>
                <w:b/>
                <w:vertAlign w:val="superscript"/>
                <w:lang w:val="en-US"/>
              </w:rPr>
              <w:t>•</w:t>
            </w:r>
          </w:p>
        </w:tc>
      </w:tr>
      <w:tr>
        <w:tc>
          <w:tcPr>
            <w:tcW w:w="1242" w:type="dxa"/>
          </w:tcPr>
          <w:p>
            <w:pPr>
              <w:jc w:val="center"/>
              <w:rPr>
                <w:lang w:val="en-US"/>
              </w:rPr>
            </w:pPr>
            <w:r>
              <w:rPr>
                <w:rFonts w:hint="eastAsia"/>
                <w:lang w:val="en-US"/>
              </w:rPr>
              <w:t>北京</w:t>
            </w:r>
          </w:p>
        </w:tc>
        <w:tc>
          <w:tcPr>
            <w:tcW w:w="3602" w:type="dxa"/>
          </w:tcPr>
          <w:p>
            <w:pPr>
              <w:rPr>
                <w:lang w:val="en-US"/>
              </w:rPr>
            </w:pPr>
            <w:r>
              <w:rPr>
                <w:rFonts w:hint="eastAsia"/>
                <w:lang w:val="en-US"/>
              </w:rPr>
              <w:t>驴</w:t>
            </w:r>
            <w:r>
              <w:rPr>
                <w:lang w:val="en-US"/>
              </w:rPr>
              <w:t>ly</w:t>
            </w:r>
            <w:r>
              <w:rPr>
                <w:vertAlign w:val="superscript"/>
                <w:lang w:val="en-US"/>
              </w:rPr>
              <w:t>35</w:t>
            </w:r>
          </w:p>
        </w:tc>
        <w:tc>
          <w:tcPr>
            <w:tcW w:w="3602" w:type="dxa"/>
          </w:tcPr>
          <w:p>
            <w:pPr>
              <w:rPr>
                <w:lang w:val="en-US"/>
              </w:rPr>
            </w:pPr>
            <w:r>
              <w:rPr>
                <w:rFonts w:hint="eastAsia"/>
                <w:lang w:val="en-US"/>
              </w:rPr>
              <w:t>驟子</w:t>
            </w:r>
            <w:r>
              <w:rPr>
                <w:lang w:val="en-US"/>
              </w:rPr>
              <w:t>luo</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济南</w:t>
            </w:r>
          </w:p>
        </w:tc>
        <w:tc>
          <w:tcPr>
            <w:tcW w:w="3602" w:type="dxa"/>
          </w:tcPr>
          <w:p>
            <w:pPr>
              <w:rPr>
                <w:lang w:val="en-US"/>
              </w:rPr>
            </w:pPr>
            <w:r>
              <w:rPr>
                <w:rFonts w:hint="eastAsia"/>
                <w:lang w:val="en-US"/>
              </w:rPr>
              <w:t>驴</w:t>
            </w:r>
            <w:r>
              <w:rPr>
                <w:lang w:val="en-US"/>
              </w:rPr>
              <w:t>ly</w:t>
            </w:r>
            <w:r>
              <w:rPr>
                <w:vertAlign w:val="superscript"/>
                <w:lang w:val="en-US"/>
              </w:rPr>
              <w:t>42</w:t>
            </w:r>
          </w:p>
        </w:tc>
        <w:tc>
          <w:tcPr>
            <w:tcW w:w="3602" w:type="dxa"/>
          </w:tcPr>
          <w:p>
            <w:pPr>
              <w:rPr>
                <w:lang w:val="en-US"/>
              </w:rPr>
            </w:pPr>
            <w:r>
              <w:rPr>
                <w:rFonts w:hint="eastAsia"/>
                <w:lang w:val="en-US"/>
              </w:rPr>
              <w:t>騾子</w:t>
            </w:r>
            <w:r>
              <w:rPr>
                <w:lang w:val="en-US"/>
              </w:rPr>
              <w:t>luə</w:t>
            </w:r>
            <w:r>
              <w:rPr>
                <w:vertAlign w:val="superscript"/>
                <w:lang w:val="en-US"/>
              </w:rPr>
              <w:t>42</w:t>
            </w:r>
            <w:r>
              <w:rPr>
                <w:lang w:val="en-US"/>
              </w:rPr>
              <w:t>te</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沈阳</w:t>
            </w:r>
          </w:p>
        </w:tc>
        <w:tc>
          <w:tcPr>
            <w:tcW w:w="3602" w:type="dxa"/>
          </w:tcPr>
          <w:p>
            <w:pPr>
              <w:rPr>
                <w:lang w:val="en-US"/>
              </w:rPr>
            </w:pPr>
            <w:r>
              <w:rPr>
                <w:rFonts w:hint="eastAsia"/>
                <w:lang w:val="en-US"/>
              </w:rPr>
              <w:t>驴</w:t>
            </w:r>
            <w:r>
              <w:rPr>
                <w:lang w:val="en-US"/>
              </w:rPr>
              <w:t>ly</w:t>
            </w:r>
            <w:r>
              <w:rPr>
                <w:vertAlign w:val="superscript"/>
                <w:lang w:val="en-US"/>
              </w:rPr>
              <w:t>35</w:t>
            </w:r>
          </w:p>
        </w:tc>
        <w:tc>
          <w:tcPr>
            <w:tcW w:w="3602" w:type="dxa"/>
          </w:tcPr>
          <w:p>
            <w:pPr>
              <w:rPr>
                <w:lang w:val="en-US"/>
              </w:rPr>
            </w:pPr>
            <w:r>
              <w:rPr>
                <w:rFonts w:hint="eastAsia"/>
                <w:lang w:val="en-US"/>
              </w:rPr>
              <w:t>騾子</w:t>
            </w:r>
            <w:r>
              <w:rPr>
                <w:lang w:val="en-US"/>
              </w:rPr>
              <w:t>luə</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西安</w:t>
            </w:r>
          </w:p>
        </w:tc>
        <w:tc>
          <w:tcPr>
            <w:tcW w:w="3602" w:type="dxa"/>
          </w:tcPr>
          <w:p>
            <w:pPr>
              <w:rPr>
                <w:lang w:val="en-US"/>
              </w:rPr>
            </w:pPr>
            <w:r>
              <w:rPr>
                <w:lang w:val="en-US"/>
              </w:rPr>
              <w:t>ly</w:t>
            </w:r>
            <w:r>
              <w:rPr>
                <w:vertAlign w:val="superscript"/>
                <w:lang w:val="en-US"/>
              </w:rPr>
              <w:t>24</w:t>
            </w:r>
          </w:p>
        </w:tc>
        <w:tc>
          <w:tcPr>
            <w:tcW w:w="3602" w:type="dxa"/>
          </w:tcPr>
          <w:p>
            <w:pPr>
              <w:rPr>
                <w:lang w:val="en-US"/>
              </w:rPr>
            </w:pPr>
            <w:r>
              <w:rPr>
                <w:rFonts w:hint="eastAsia"/>
                <w:lang w:val="en-US"/>
              </w:rPr>
              <w:t>騾子</w:t>
            </w:r>
            <w:r>
              <w:rPr>
                <w:lang w:val="en-US"/>
              </w:rPr>
              <w:t>luo</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成都</w:t>
            </w:r>
          </w:p>
        </w:tc>
        <w:tc>
          <w:tcPr>
            <w:tcW w:w="3602" w:type="dxa"/>
          </w:tcPr>
          <w:p>
            <w:pPr>
              <w:rPr>
                <w:lang w:val="en-US"/>
              </w:rPr>
            </w:pPr>
            <w:r>
              <w:rPr>
                <w:rFonts w:hint="eastAsia"/>
                <w:lang w:val="en-US"/>
              </w:rPr>
              <w:t>驴子</w:t>
            </w:r>
            <w:r>
              <w:rPr>
                <w:lang w:val="en-US"/>
              </w:rPr>
              <w:t>nu</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02" w:type="dxa"/>
          </w:tcPr>
          <w:p>
            <w:pPr>
              <w:rPr>
                <w:lang w:val="en-US"/>
              </w:rPr>
            </w:pPr>
            <w:r>
              <w:rPr>
                <w:lang w:val="en-US"/>
              </w:rPr>
              <w:t>no</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昆明</w:t>
            </w:r>
          </w:p>
        </w:tc>
        <w:tc>
          <w:tcPr>
            <w:tcW w:w="3602" w:type="dxa"/>
          </w:tcPr>
          <w:p>
            <w:pPr>
              <w:rPr>
                <w:lang w:val="en-US"/>
              </w:rPr>
            </w:pPr>
            <w:r>
              <w:rPr>
                <w:rFonts w:hint="eastAsia"/>
                <w:lang w:val="en-US"/>
              </w:rPr>
              <w:t>毛驴</w:t>
            </w:r>
            <w:r>
              <w:rPr>
                <w:lang w:val="en-US"/>
              </w:rPr>
              <w:t>mau</w:t>
            </w:r>
            <w:r>
              <w:rPr>
                <w:vertAlign w:val="superscript"/>
                <w:lang w:val="en-US"/>
              </w:rPr>
              <w:t>31</w:t>
            </w:r>
            <w:r>
              <w:rPr>
                <w:lang w:val="en-US"/>
              </w:rPr>
              <w:t>li</w:t>
            </w:r>
            <w:r>
              <w:rPr>
                <w:vertAlign w:val="superscript"/>
                <w:lang w:val="en-US"/>
              </w:rPr>
              <w:t>31</w:t>
            </w:r>
          </w:p>
        </w:tc>
        <w:tc>
          <w:tcPr>
            <w:tcW w:w="3602" w:type="dxa"/>
          </w:tcPr>
          <w:p>
            <w:pPr>
              <w:rPr>
                <w:lang w:val="en-US"/>
              </w:rPr>
            </w:pPr>
            <w:r>
              <w:rPr>
                <w:rFonts w:hint="eastAsia"/>
                <w:lang w:val="en-US"/>
              </w:rPr>
              <w:t>騾子</w:t>
            </w:r>
            <w:r>
              <w:rPr>
                <w:lang w:val="en-US"/>
              </w:rPr>
              <w:t>Io</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合肥</w:t>
            </w:r>
          </w:p>
        </w:tc>
        <w:tc>
          <w:tcPr>
            <w:tcW w:w="3602" w:type="dxa"/>
          </w:tcPr>
          <w:p>
            <w:pPr>
              <w:rPr>
                <w:lang w:val="en-US"/>
              </w:rPr>
            </w:pPr>
            <w:r>
              <w:rPr>
                <w:rFonts w:hint="eastAsia"/>
                <w:lang w:val="en-US"/>
              </w:rPr>
              <w:t>驴子</w:t>
            </w:r>
            <w:r>
              <w:rPr>
                <w:lang w:val="en-US"/>
              </w:rPr>
              <w:t>ny</w:t>
            </w:r>
            <w:r>
              <w:rPr>
                <w:vertAlign w:val="superscript"/>
                <w:lang w:val="en-US"/>
              </w:rPr>
              <w:t>55</w:t>
            </w:r>
            <w:r>
              <w:rPr>
                <w:lang w:val="en-US"/>
              </w:rPr>
              <w:t>tsə</w:t>
            </w:r>
            <w:r>
              <w:rPr>
                <w:vertAlign w:val="superscript"/>
                <w:lang w:val="en-US"/>
              </w:rPr>
              <w:t>•</w:t>
            </w:r>
          </w:p>
        </w:tc>
        <w:tc>
          <w:tcPr>
            <w:tcW w:w="3602" w:type="dxa"/>
          </w:tcPr>
          <w:p>
            <w:pPr>
              <w:rPr>
                <w:lang w:val="en-US"/>
              </w:rPr>
            </w:pPr>
            <w:r>
              <w:rPr>
                <w:rFonts w:hint="eastAsia"/>
                <w:lang w:val="en-US"/>
              </w:rPr>
              <w:t>騾子</w:t>
            </w:r>
            <w:r>
              <w:rPr>
                <w:lang w:val="en-US"/>
              </w:rPr>
              <w:t>n</w:t>
            </w:r>
            <w:r>
              <w:rPr>
                <w:rFonts w:ascii="Cambria Math" w:hAnsi="Cambria Math" w:cs="Cambria Math"/>
                <w:lang w:val="en-US"/>
              </w:rPr>
              <w:t>ʊ</w:t>
            </w:r>
            <w:r>
              <w:rPr>
                <w:vertAlign w:val="superscript"/>
                <w:lang w:val="en-US"/>
              </w:rPr>
              <w:t>55</w:t>
            </w:r>
            <w:r>
              <w:rPr>
                <w:lang w:val="en-US"/>
              </w:rPr>
              <w:t>tsə</w:t>
            </w:r>
            <w:r>
              <w:rPr>
                <w:vertAlign w:val="superscript"/>
                <w:lang w:val="en-US"/>
              </w:rPr>
              <w:t>•</w:t>
            </w:r>
          </w:p>
        </w:tc>
      </w:tr>
      <w:tr>
        <w:tc>
          <w:tcPr>
            <w:tcW w:w="1242" w:type="dxa"/>
          </w:tcPr>
          <w:p>
            <w:pPr>
              <w:jc w:val="center"/>
              <w:rPr>
                <w:lang w:val="en-US"/>
              </w:rPr>
            </w:pPr>
            <w:r>
              <w:rPr>
                <w:rFonts w:hint="eastAsia"/>
                <w:lang w:val="en-US"/>
              </w:rPr>
              <w:t>揚州</w:t>
            </w:r>
          </w:p>
        </w:tc>
        <w:tc>
          <w:tcPr>
            <w:tcW w:w="3602" w:type="dxa"/>
          </w:tcPr>
          <w:p>
            <w:pPr>
              <w:rPr>
                <w:lang w:val="en-US"/>
              </w:rPr>
            </w:pPr>
            <w:r>
              <w:rPr>
                <w:rFonts w:hint="eastAsia"/>
                <w:lang w:val="en-US"/>
              </w:rPr>
              <w:t>驴</w:t>
            </w:r>
            <w:r>
              <w:rPr>
                <w:lang w:val="en-US"/>
              </w:rPr>
              <w:t>ly</w:t>
            </w:r>
            <w:r>
              <w:rPr>
                <w:vertAlign w:val="superscript"/>
                <w:lang w:val="en-US"/>
              </w:rPr>
              <w:t>34</w:t>
            </w:r>
          </w:p>
        </w:tc>
        <w:tc>
          <w:tcPr>
            <w:tcW w:w="3602" w:type="dxa"/>
          </w:tcPr>
          <w:p>
            <w:pPr>
              <w:rPr>
                <w:lang w:val="en-US"/>
              </w:rPr>
            </w:pPr>
            <w:r>
              <w:rPr>
                <w:rFonts w:hint="eastAsia"/>
                <w:lang w:val="en-US"/>
              </w:rPr>
              <w:t>騾子</w:t>
            </w:r>
            <w:r>
              <w:rPr>
                <w:lang w:val="en-US"/>
              </w:rPr>
              <w:t>lo</w:t>
            </w:r>
            <w:r>
              <w:rPr>
                <w:vertAlign w:val="superscript"/>
                <w:lang w:val="en-US"/>
              </w:rPr>
              <w:t>34</w:t>
            </w:r>
            <w:r>
              <w:rPr>
                <w:lang w:val="en-US"/>
              </w:rPr>
              <w:t>ts</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苏州</w:t>
            </w:r>
          </w:p>
        </w:tc>
        <w:tc>
          <w:tcPr>
            <w:tcW w:w="3602" w:type="dxa"/>
          </w:tcPr>
          <w:p>
            <w:pPr>
              <w:rPr>
                <w:lang w:val="en-US"/>
              </w:rPr>
            </w:pPr>
            <w:r>
              <w:rPr>
                <w:rFonts w:hint="eastAsia"/>
                <w:lang w:val="en-US"/>
              </w:rPr>
              <w:t>驴</w:t>
            </w:r>
            <w:r>
              <w:rPr>
                <w:lang w:val="en-US"/>
              </w:rPr>
              <w:t>li</w:t>
            </w:r>
            <w:r>
              <w:rPr>
                <w:vertAlign w:val="superscript"/>
                <w:lang w:val="en-US"/>
              </w:rPr>
              <w:t>24</w:t>
            </w:r>
          </w:p>
        </w:tc>
        <w:tc>
          <w:tcPr>
            <w:tcW w:w="3602" w:type="dxa"/>
          </w:tcPr>
          <w:p>
            <w:pPr>
              <w:rPr>
                <w:lang w:val="en-US"/>
              </w:rPr>
            </w:pPr>
            <w:r>
              <w:rPr>
                <w:rFonts w:hint="eastAsia"/>
                <w:lang w:val="en-US"/>
              </w:rPr>
              <w:t>騾子</w:t>
            </w:r>
            <w:r>
              <w:rPr>
                <w:lang w:val="en-US"/>
              </w:rPr>
              <w:t>ləu</w:t>
            </w:r>
            <w:r>
              <w:rPr>
                <w:vertAlign w:val="superscript"/>
                <w:lang w:val="en-US"/>
              </w:rPr>
              <w:t>34</w:t>
            </w:r>
            <w:r>
              <w:rPr>
                <w:vertAlign w:val="subscript"/>
                <w:lang w:val="en-US"/>
              </w:rPr>
              <w:t>22</w:t>
            </w:r>
            <w:r>
              <w:rPr>
                <w:lang w:val="en-US"/>
              </w:rPr>
              <w:t>ts</w:t>
            </w:r>
            <w:r>
              <w:rPr>
                <w:rFonts w:ascii="Cambria Math" w:hAnsi="Cambria Math" w:cs="Cambria Math"/>
                <w:lang w:val="en-US"/>
              </w:rPr>
              <w:t>ɿ</w:t>
            </w:r>
            <w:r>
              <w:rPr>
                <w:vertAlign w:val="superscript"/>
                <w:lang w:val="en-US"/>
              </w:rPr>
              <w:t>41</w:t>
            </w:r>
            <w:r>
              <w:rPr>
                <w:vertAlign w:val="subscript"/>
                <w:lang w:val="en-US"/>
              </w:rPr>
              <w:t>44</w:t>
            </w:r>
          </w:p>
        </w:tc>
      </w:tr>
      <w:tr>
        <w:tc>
          <w:tcPr>
            <w:tcW w:w="1242" w:type="dxa"/>
          </w:tcPr>
          <w:p>
            <w:pPr>
              <w:jc w:val="center"/>
              <w:rPr>
                <w:lang w:val="en-US"/>
              </w:rPr>
            </w:pPr>
            <w:r>
              <w:rPr>
                <w:rFonts w:hint="eastAsia"/>
                <w:lang w:val="en-US"/>
              </w:rPr>
              <w:t>溫州</w:t>
            </w:r>
          </w:p>
        </w:tc>
        <w:tc>
          <w:tcPr>
            <w:tcW w:w="3602" w:type="dxa"/>
          </w:tcPr>
          <w:p>
            <w:pPr>
              <w:rPr>
                <w:lang w:val="en-US"/>
              </w:rPr>
            </w:pPr>
            <w:r>
              <w:rPr>
                <w:rFonts w:hint="eastAsia"/>
                <w:lang w:val="en-US"/>
              </w:rPr>
              <w:t>驴儿</w:t>
            </w:r>
            <w:r>
              <w:rPr>
                <w:lang w:val="en-US"/>
              </w:rPr>
              <w:t>løy</w:t>
            </w:r>
            <w:r>
              <w:rPr>
                <w:vertAlign w:val="superscript"/>
                <w:lang w:val="en-US"/>
              </w:rPr>
              <w:t>31</w:t>
            </w:r>
            <w:r>
              <w:rPr>
                <w:rFonts w:ascii="Cambria Math" w:hAnsi="Cambria Math" w:cs="Cambria Math"/>
                <w:lang w:val="en-US"/>
              </w:rPr>
              <w:t>ῃ</w:t>
            </w:r>
            <w:r>
              <w:rPr>
                <w:vertAlign w:val="superscript"/>
                <w:lang w:val="en-US"/>
              </w:rPr>
              <w:t>•</w:t>
            </w:r>
          </w:p>
        </w:tc>
        <w:tc>
          <w:tcPr>
            <w:tcW w:w="3602" w:type="dxa"/>
          </w:tcPr>
          <w:p>
            <w:pPr>
              <w:rPr>
                <w:lang w:val="en-US"/>
              </w:rPr>
            </w:pPr>
            <w:r>
              <w:rPr>
                <w:rFonts w:hint="eastAsia"/>
                <w:lang w:val="en-US"/>
              </w:rPr>
              <w:t>騾馬</w:t>
            </w:r>
            <w:r>
              <w:rPr>
                <w:lang w:val="en-US"/>
              </w:rPr>
              <w:t>ləu</w:t>
            </w:r>
            <w:r>
              <w:rPr>
                <w:vertAlign w:val="superscript"/>
                <w:lang w:val="en-US"/>
              </w:rPr>
              <w:t>31</w:t>
            </w:r>
            <w:r>
              <w:rPr>
                <w:lang w:val="en-US"/>
              </w:rPr>
              <w:t>mo</w:t>
            </w:r>
            <w:r>
              <w:rPr>
                <w:vertAlign w:val="superscript"/>
                <w:lang w:val="en-US"/>
              </w:rPr>
              <w:t>24</w:t>
            </w:r>
          </w:p>
        </w:tc>
      </w:tr>
      <w:tr>
        <w:tc>
          <w:tcPr>
            <w:tcW w:w="1242" w:type="dxa"/>
          </w:tcPr>
          <w:p>
            <w:pPr>
              <w:jc w:val="center"/>
              <w:rPr>
                <w:lang w:val="en-US"/>
              </w:rPr>
            </w:pPr>
            <w:r>
              <w:rPr>
                <w:rFonts w:hint="eastAsia"/>
                <w:lang w:val="en-US"/>
              </w:rPr>
              <w:t>长沙</w:t>
            </w:r>
          </w:p>
        </w:tc>
        <w:tc>
          <w:tcPr>
            <w:tcW w:w="3602" w:type="dxa"/>
          </w:tcPr>
          <w:p>
            <w:pPr>
              <w:rPr>
                <w:lang w:val="en-US"/>
              </w:rPr>
            </w:pPr>
            <w:r>
              <w:rPr>
                <w:rFonts w:hint="eastAsia"/>
                <w:lang w:val="en-US"/>
              </w:rPr>
              <w:t>驴</w:t>
            </w:r>
            <w:r>
              <w:rPr>
                <w:lang w:val="en-US"/>
              </w:rPr>
              <w:t>ləu</w:t>
            </w:r>
            <w:r>
              <w:rPr>
                <w:vertAlign w:val="superscript"/>
                <w:lang w:val="en-US"/>
              </w:rPr>
              <w:t>13</w:t>
            </w:r>
          </w:p>
        </w:tc>
        <w:tc>
          <w:tcPr>
            <w:tcW w:w="3602" w:type="dxa"/>
          </w:tcPr>
          <w:p>
            <w:pPr>
              <w:rPr>
                <w:lang w:val="en-US"/>
              </w:rPr>
            </w:pPr>
            <w:r>
              <w:rPr>
                <w:rFonts w:hint="eastAsia"/>
                <w:lang w:val="en-US"/>
              </w:rPr>
              <w:t>驟子</w:t>
            </w:r>
            <w:r>
              <w:rPr>
                <w:lang w:val="en-US"/>
              </w:rPr>
              <w:t>lo</w:t>
            </w:r>
            <w:r>
              <w:rPr>
                <w:vertAlign w:val="superscript"/>
                <w:lang w:val="en-US"/>
              </w:rPr>
              <w:t>13</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南昌</w:t>
            </w:r>
          </w:p>
        </w:tc>
        <w:tc>
          <w:tcPr>
            <w:tcW w:w="3602" w:type="dxa"/>
          </w:tcPr>
          <w:p>
            <w:pPr>
              <w:rPr>
                <w:lang w:val="en-US"/>
              </w:rPr>
            </w:pPr>
            <w:r>
              <w:rPr>
                <w:rFonts w:hint="eastAsia"/>
                <w:lang w:val="en-US"/>
              </w:rPr>
              <w:t>驴</w:t>
            </w:r>
            <w:r>
              <w:rPr>
                <w:lang w:val="en-US"/>
              </w:rPr>
              <w:t>lu</w:t>
            </w:r>
            <w:r>
              <w:rPr>
                <w:vertAlign w:val="superscript"/>
                <w:lang w:val="en-US"/>
              </w:rPr>
              <w:t>55</w:t>
            </w:r>
          </w:p>
        </w:tc>
        <w:tc>
          <w:tcPr>
            <w:tcW w:w="3602" w:type="dxa"/>
          </w:tcPr>
          <w:p>
            <w:pPr>
              <w:rPr>
                <w:lang w:val="en-US"/>
              </w:rPr>
            </w:pPr>
            <w:r>
              <w:rPr>
                <w:rFonts w:hint="eastAsia"/>
                <w:lang w:val="en-US"/>
              </w:rPr>
              <w:t>騾子</w:t>
            </w:r>
            <w:r>
              <w:rPr>
                <w:lang w:val="en-US"/>
              </w:rPr>
              <w:t>I</w:t>
            </w:r>
            <w:r>
              <w:rPr>
                <w:rFonts w:ascii="Cambria Math" w:hAnsi="Cambria Math" w:cs="Cambria Math"/>
                <w:lang w:val="en-US"/>
              </w:rPr>
              <w:t>ɔ</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梅县</w:t>
            </w:r>
          </w:p>
        </w:tc>
        <w:tc>
          <w:tcPr>
            <w:tcW w:w="3602" w:type="dxa"/>
          </w:tcPr>
          <w:p>
            <w:pPr>
              <w:rPr>
                <w:lang w:val="en-US"/>
              </w:rPr>
            </w:pPr>
            <w:r>
              <w:rPr>
                <w:rFonts w:hint="eastAsia"/>
                <w:lang w:val="en-US"/>
              </w:rPr>
              <w:t>驴</w:t>
            </w:r>
            <w:r>
              <w:rPr>
                <w:lang w:val="en-US"/>
              </w:rPr>
              <w:t>lu</w:t>
            </w:r>
            <w:r>
              <w:rPr>
                <w:vertAlign w:val="superscript"/>
                <w:lang w:val="en-US"/>
              </w:rPr>
              <w:t>12</w:t>
            </w:r>
          </w:p>
        </w:tc>
        <w:tc>
          <w:tcPr>
            <w:tcW w:w="3602" w:type="dxa"/>
          </w:tcPr>
          <w:p>
            <w:pPr>
              <w:rPr>
                <w:lang w:val="en-US"/>
              </w:rPr>
            </w:pPr>
            <w:r>
              <w:rPr>
                <w:rFonts w:hint="eastAsia"/>
                <w:lang w:val="en-US"/>
              </w:rPr>
              <w:t>騾口</w:t>
            </w:r>
            <w:r>
              <w:rPr>
                <w:lang w:val="en-US"/>
              </w:rPr>
              <w:t>l</w:t>
            </w:r>
            <w:r>
              <w:rPr>
                <w:rFonts w:ascii="Cambria Math" w:hAnsi="Cambria Math" w:cs="Cambria Math"/>
                <w:lang w:val="en-US"/>
              </w:rPr>
              <w:t>ɔ</w:t>
            </w:r>
            <w:r>
              <w:rPr>
                <w:vertAlign w:val="superscript"/>
                <w:lang w:val="en-US"/>
              </w:rPr>
              <w:t>12</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广州</w:t>
            </w:r>
          </w:p>
        </w:tc>
        <w:tc>
          <w:tcPr>
            <w:tcW w:w="3602" w:type="dxa"/>
          </w:tcPr>
          <w:p>
            <w:pPr>
              <w:rPr>
                <w:lang w:val="en-US"/>
              </w:rPr>
            </w:pPr>
            <w:r>
              <w:rPr>
                <w:rFonts w:hint="eastAsia"/>
                <w:lang w:val="en-US"/>
              </w:rPr>
              <w:t>驴</w:t>
            </w:r>
            <w:r>
              <w:rPr>
                <w:lang w:val="en-US"/>
              </w:rPr>
              <w:t>Iou</w:t>
            </w:r>
            <w:r>
              <w:rPr>
                <w:vertAlign w:val="superscript"/>
                <w:lang w:val="en-US"/>
              </w:rPr>
              <w:t>21</w:t>
            </w:r>
          </w:p>
        </w:tc>
        <w:tc>
          <w:tcPr>
            <w:tcW w:w="3602" w:type="dxa"/>
          </w:tcPr>
          <w:p>
            <w:pPr>
              <w:rPr>
                <w:lang w:val="en-US"/>
              </w:rPr>
            </w:pPr>
            <w:r>
              <w:rPr>
                <w:rFonts w:hint="eastAsia"/>
                <w:lang w:val="en-US"/>
              </w:rPr>
              <w:t>騾</w:t>
            </w:r>
            <w:r>
              <w:rPr>
                <w:lang w:val="en-US"/>
              </w:rPr>
              <w:t>I</w:t>
            </w:r>
            <w:r>
              <w:rPr>
                <w:rFonts w:ascii="Cambria Math" w:hAnsi="Cambria Math" w:cs="Cambria Math"/>
                <w:lang w:val="en-US"/>
              </w:rPr>
              <w:t>ɔ</w:t>
            </w:r>
            <w:r>
              <w:rPr>
                <w:vertAlign w:val="superscript"/>
                <w:lang w:val="en-US"/>
              </w:rPr>
              <w:t>21</w:t>
            </w:r>
          </w:p>
        </w:tc>
      </w:tr>
      <w:tr>
        <w:tc>
          <w:tcPr>
            <w:tcW w:w="1242" w:type="dxa"/>
          </w:tcPr>
          <w:p>
            <w:pPr>
              <w:jc w:val="center"/>
              <w:rPr>
                <w:lang w:val="en-US"/>
              </w:rPr>
            </w:pPr>
            <w:r>
              <w:rPr>
                <w:rFonts w:hint="eastAsia"/>
                <w:lang w:val="en-US"/>
              </w:rPr>
              <w:t>阳江</w:t>
            </w:r>
          </w:p>
        </w:tc>
        <w:tc>
          <w:tcPr>
            <w:tcW w:w="3602" w:type="dxa"/>
          </w:tcPr>
          <w:p>
            <w:pPr>
              <w:rPr>
                <w:lang w:val="en-US"/>
              </w:rPr>
            </w:pPr>
            <w:r>
              <w:rPr>
                <w:rFonts w:hint="eastAsia"/>
                <w:lang w:val="en-US"/>
              </w:rPr>
              <w:t>驴</w:t>
            </w:r>
            <w:r>
              <w:rPr>
                <w:lang w:val="en-US"/>
              </w:rPr>
              <w:t>Iou</w:t>
            </w:r>
            <w:r>
              <w:rPr>
                <w:vertAlign w:val="superscript"/>
                <w:lang w:val="en-US"/>
              </w:rPr>
              <w:t>443</w:t>
            </w:r>
          </w:p>
        </w:tc>
        <w:tc>
          <w:tcPr>
            <w:tcW w:w="3602" w:type="dxa"/>
          </w:tcPr>
          <w:p>
            <w:pPr>
              <w:rPr>
                <w:lang w:val="en-US"/>
              </w:rPr>
            </w:pPr>
            <w:r>
              <w:rPr>
                <w:rFonts w:hint="eastAsia"/>
                <w:lang w:val="en-US"/>
              </w:rPr>
              <w:t>騾子</w:t>
            </w:r>
            <w:r>
              <w:rPr>
                <w:lang w:val="en-US"/>
              </w:rPr>
              <w:t>I</w:t>
            </w:r>
            <w:r>
              <w:rPr>
                <w:rFonts w:ascii="Cambria Math" w:hAnsi="Cambria Math" w:cs="Cambria Math"/>
                <w:lang w:val="en-US"/>
              </w:rPr>
              <w:t>ɔ</w:t>
            </w:r>
            <w:r>
              <w:rPr>
                <w:vertAlign w:val="superscript"/>
                <w:lang w:val="en-US"/>
              </w:rPr>
              <w:t>443</w:t>
            </w:r>
            <w:r>
              <w:rPr>
                <w:lang w:val="en-US"/>
              </w:rPr>
              <w:t>t</w:t>
            </w:r>
            <w:r>
              <w:rPr>
                <w:rFonts w:ascii="Cambria Math" w:hAnsi="Cambria Math" w:cs="Cambria Math"/>
                <w:lang w:val="en-US"/>
              </w:rPr>
              <w:t>ʃ</w:t>
            </w:r>
            <w:r>
              <w:rPr>
                <w:lang w:val="en-US"/>
              </w:rPr>
              <w:t>ei</w:t>
            </w:r>
            <w:r>
              <w:rPr>
                <w:vertAlign w:val="superscript"/>
                <w:lang w:val="en-US"/>
              </w:rPr>
              <w:t>21</w:t>
            </w:r>
          </w:p>
        </w:tc>
      </w:tr>
      <w:tr>
        <w:tc>
          <w:tcPr>
            <w:tcW w:w="1242" w:type="dxa"/>
          </w:tcPr>
          <w:p>
            <w:pPr>
              <w:jc w:val="center"/>
              <w:rPr>
                <w:lang w:val="en-US"/>
              </w:rPr>
            </w:pPr>
            <w:r>
              <w:rPr>
                <w:rFonts w:hint="eastAsia"/>
                <w:lang w:val="en-US"/>
              </w:rPr>
              <w:t>廈門</w:t>
            </w:r>
          </w:p>
        </w:tc>
        <w:tc>
          <w:tcPr>
            <w:tcW w:w="3602" w:type="dxa"/>
          </w:tcPr>
          <w:p>
            <w:pPr>
              <w:rPr>
                <w:lang w:val="en-US"/>
              </w:rPr>
            </w:pPr>
            <w:r>
              <w:rPr>
                <w:rFonts w:hint="eastAsia"/>
                <w:lang w:val="en-US"/>
              </w:rPr>
              <w:t>驴</w:t>
            </w:r>
            <w:r>
              <w:rPr>
                <w:rFonts w:hint="eastAsia"/>
                <w:lang w:val="en-US"/>
              </w:rPr>
              <w:t>lu</w:t>
            </w:r>
            <w:r>
              <w:rPr>
                <w:rFonts w:hint="eastAsia"/>
                <w:vertAlign w:val="superscript"/>
                <w:lang w:val="en-US"/>
              </w:rPr>
              <w:t>24</w:t>
            </w:r>
          </w:p>
        </w:tc>
        <w:tc>
          <w:tcPr>
            <w:tcW w:w="3602" w:type="dxa"/>
          </w:tcPr>
          <w:p>
            <w:pPr>
              <w:rPr>
                <w:lang w:val="en-US"/>
              </w:rPr>
            </w:pPr>
            <w:r>
              <w:rPr>
                <w:rFonts w:hint="eastAsia"/>
                <w:lang w:val="en-US"/>
              </w:rPr>
              <w:t>驴</w:t>
            </w:r>
            <w:r>
              <w:rPr>
                <w:rFonts w:hint="eastAsia"/>
                <w:lang w:val="en-US"/>
              </w:rPr>
              <w:t>lu</w:t>
            </w:r>
            <w:r>
              <w:rPr>
                <w:rFonts w:hint="eastAsia"/>
                <w:vertAlign w:val="superscript"/>
                <w:lang w:val="en-US"/>
              </w:rPr>
              <w:t>24</w:t>
            </w:r>
          </w:p>
        </w:tc>
      </w:tr>
      <w:tr>
        <w:tc>
          <w:tcPr>
            <w:tcW w:w="1242" w:type="dxa"/>
          </w:tcPr>
          <w:p>
            <w:pPr>
              <w:jc w:val="center"/>
              <w:rPr>
                <w:lang w:val="en-US"/>
              </w:rPr>
            </w:pPr>
            <w:r>
              <w:rPr>
                <w:rFonts w:hint="eastAsia"/>
                <w:lang w:val="en-US"/>
              </w:rPr>
              <w:t>潮州</w:t>
            </w:r>
          </w:p>
        </w:tc>
        <w:tc>
          <w:tcPr>
            <w:tcW w:w="3602" w:type="dxa"/>
          </w:tcPr>
          <w:p>
            <w:pPr>
              <w:rPr>
                <w:lang w:val="en-US"/>
              </w:rPr>
            </w:pPr>
            <w:r>
              <w:rPr>
                <w:rFonts w:hint="eastAsia"/>
                <w:lang w:val="en-US"/>
              </w:rPr>
              <w:t>驴</w:t>
            </w:r>
            <w:r>
              <w:rPr>
                <w:lang w:val="en-US"/>
              </w:rPr>
              <w:t>l</w:t>
            </w:r>
            <w:r>
              <w:rPr>
                <w:rFonts w:ascii="Cambria Math" w:hAnsi="Cambria Math" w:cs="Cambria Math"/>
                <w:lang w:val="en-US"/>
              </w:rPr>
              <w:t>ɯ</w:t>
            </w:r>
            <w:r>
              <w:rPr>
                <w:vertAlign w:val="superscript"/>
                <w:lang w:val="en-US"/>
              </w:rPr>
              <w:t>55</w:t>
            </w:r>
          </w:p>
        </w:tc>
        <w:tc>
          <w:tcPr>
            <w:tcW w:w="3602" w:type="dxa"/>
          </w:tcPr>
          <w:p>
            <w:pPr>
              <w:rPr>
                <w:lang w:val="en-US"/>
              </w:rPr>
            </w:pPr>
            <w:r>
              <w:rPr>
                <w:rFonts w:hint="eastAsia"/>
                <w:lang w:val="en-US"/>
              </w:rPr>
              <w:t>騾</w:t>
            </w:r>
            <w:r>
              <w:rPr>
                <w:lang w:val="en-US"/>
              </w:rPr>
              <w:t>lo</w:t>
            </w:r>
            <w:r>
              <w:rPr>
                <w:vertAlign w:val="superscript"/>
                <w:lang w:val="en-US"/>
              </w:rPr>
              <w:t>55</w:t>
            </w:r>
          </w:p>
        </w:tc>
      </w:tr>
      <w:tr>
        <w:tc>
          <w:tcPr>
            <w:tcW w:w="1242" w:type="dxa"/>
          </w:tcPr>
          <w:p>
            <w:pPr>
              <w:jc w:val="center"/>
              <w:rPr>
                <w:lang w:val="en-US"/>
              </w:rPr>
            </w:pPr>
            <w:r>
              <w:rPr>
                <w:rFonts w:hint="eastAsia"/>
                <w:lang w:val="en-US"/>
              </w:rPr>
              <w:t>福州</w:t>
            </w:r>
          </w:p>
        </w:tc>
        <w:tc>
          <w:tcPr>
            <w:tcW w:w="3602" w:type="dxa"/>
          </w:tcPr>
          <w:p>
            <w:pPr>
              <w:rPr>
                <w:lang w:val="en-US"/>
              </w:rPr>
            </w:pPr>
            <w:r>
              <w:rPr>
                <w:rFonts w:hint="eastAsia"/>
                <w:lang w:val="en-US"/>
              </w:rPr>
              <w:t>驴</w:t>
            </w:r>
            <w:r>
              <w:rPr>
                <w:rFonts w:hint="eastAsia"/>
                <w:lang w:val="en-US"/>
              </w:rPr>
              <w:t>l</w:t>
            </w:r>
            <w:r>
              <w:rPr>
                <w:rFonts w:hint="eastAsia"/>
                <w:lang w:val="en-US"/>
              </w:rPr>
              <w:t>œ</w:t>
            </w:r>
            <w:r>
              <w:rPr>
                <w:rFonts w:hint="eastAsia"/>
                <w:vertAlign w:val="superscript"/>
                <w:lang w:val="en-US"/>
              </w:rPr>
              <w:t>52</w:t>
            </w:r>
          </w:p>
        </w:tc>
        <w:tc>
          <w:tcPr>
            <w:tcW w:w="3602" w:type="dxa"/>
          </w:tcPr>
          <w:p>
            <w:pPr>
              <w:rPr>
                <w:lang w:val="en-US"/>
              </w:rPr>
            </w:pPr>
            <w:r>
              <w:rPr>
                <w:rFonts w:hint="eastAsia"/>
                <w:lang w:val="en-US"/>
              </w:rPr>
              <w:t>驴</w:t>
            </w:r>
            <w:r>
              <w:rPr>
                <w:rFonts w:hint="eastAsia"/>
                <w:lang w:val="en-US"/>
              </w:rPr>
              <w:t>l</w:t>
            </w:r>
            <w:r>
              <w:rPr>
                <w:rFonts w:hint="eastAsia"/>
                <w:lang w:val="en-US"/>
              </w:rPr>
              <w:t>œ</w:t>
            </w:r>
            <w:r>
              <w:rPr>
                <w:rFonts w:hint="eastAsia"/>
                <w:vertAlign w:val="superscript"/>
                <w:lang w:val="en-US"/>
              </w:rPr>
              <w:t>52</w:t>
            </w:r>
          </w:p>
        </w:tc>
      </w:tr>
    </w:tbl>
    <w:p>
      <w:pPr>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方言点</w:t>
            </w:r>
            <w:r>
              <w:rPr>
                <w:lang w:val="en-US"/>
              </w:rPr>
              <w:br/>
            </w:r>
            <w:r>
              <w:rPr>
                <w:rFonts w:hint="eastAsia"/>
                <w:lang w:val="en-US"/>
              </w:rPr>
              <w:t>詞目</w:t>
            </w:r>
          </w:p>
        </w:tc>
        <w:tc>
          <w:tcPr>
            <w:tcW w:w="3602" w:type="dxa"/>
          </w:tcPr>
          <w:p>
            <w:pPr>
              <w:rPr>
                <w:b/>
                <w:lang w:val="en-US"/>
              </w:rPr>
            </w:pPr>
            <w:r>
              <w:rPr>
                <w:rFonts w:hint="eastAsia"/>
                <w:b/>
                <w:lang w:val="en-US"/>
              </w:rPr>
              <w:t>羊</w:t>
            </w:r>
            <w:r>
              <w:rPr>
                <w:b/>
                <w:lang w:val="en-US"/>
              </w:rPr>
              <w:t>iaŋ</w:t>
            </w:r>
            <w:r>
              <w:rPr>
                <w:b/>
                <w:vertAlign w:val="superscript"/>
                <w:lang w:val="en-US"/>
              </w:rPr>
              <w:t>35</w:t>
            </w:r>
          </w:p>
        </w:tc>
        <w:tc>
          <w:tcPr>
            <w:tcW w:w="3602" w:type="dxa"/>
          </w:tcPr>
          <w:p>
            <w:pPr>
              <w:rPr>
                <w:b/>
                <w:lang w:val="en-US"/>
              </w:rPr>
            </w:pPr>
            <w:r>
              <w:rPr>
                <w:rFonts w:hint="eastAsia"/>
                <w:b/>
                <w:lang w:val="en-US"/>
              </w:rPr>
              <w:t>猫</w:t>
            </w:r>
            <w:r>
              <w:rPr>
                <w:b/>
                <w:lang w:val="en-US"/>
              </w:rPr>
              <w:t>mau</w:t>
            </w:r>
            <w:r>
              <w:rPr>
                <w:b/>
                <w:vertAlign w:val="superscript"/>
                <w:lang w:val="en-US"/>
              </w:rPr>
              <w:t>55</w:t>
            </w:r>
          </w:p>
        </w:tc>
      </w:tr>
      <w:tr>
        <w:tc>
          <w:tcPr>
            <w:tcW w:w="1242" w:type="dxa"/>
          </w:tcPr>
          <w:p>
            <w:pPr>
              <w:jc w:val="center"/>
              <w:rPr>
                <w:lang w:val="en-US"/>
              </w:rPr>
            </w:pPr>
            <w:r>
              <w:rPr>
                <w:rFonts w:hint="eastAsia"/>
                <w:lang w:val="en-US"/>
              </w:rPr>
              <w:t>北京</w:t>
            </w:r>
          </w:p>
        </w:tc>
        <w:tc>
          <w:tcPr>
            <w:tcW w:w="3602" w:type="dxa"/>
          </w:tcPr>
          <w:p>
            <w:pPr>
              <w:rPr>
                <w:lang w:val="en-US"/>
              </w:rPr>
            </w:pPr>
            <w:r>
              <w:rPr>
                <w:rFonts w:hint="eastAsia"/>
                <w:lang w:val="en-US"/>
              </w:rPr>
              <w:t>羊</w:t>
            </w:r>
            <w:r>
              <w:rPr>
                <w:lang w:val="en-US"/>
              </w:rPr>
              <w:t>iaŋ</w:t>
            </w:r>
            <w:r>
              <w:rPr>
                <w:vertAlign w:val="superscript"/>
                <w:lang w:val="en-US"/>
              </w:rPr>
              <w:t>35</w:t>
            </w:r>
          </w:p>
        </w:tc>
        <w:tc>
          <w:tcPr>
            <w:tcW w:w="3602" w:type="dxa"/>
          </w:tcPr>
          <w:p>
            <w:pPr>
              <w:rPr>
                <w:lang w:val="en-US"/>
              </w:rPr>
            </w:pPr>
            <w:r>
              <w:rPr>
                <w:rFonts w:hint="eastAsia"/>
                <w:lang w:val="en-US"/>
              </w:rPr>
              <w:t>猫儿</w:t>
            </w:r>
            <w:r>
              <w:rPr>
                <w:lang w:val="en-US"/>
              </w:rPr>
              <w:t>maur</w:t>
            </w:r>
            <w:r>
              <w:rPr>
                <w:vertAlign w:val="superscript"/>
                <w:lang w:val="en-US"/>
              </w:rPr>
              <w:t>55</w:t>
            </w:r>
          </w:p>
        </w:tc>
      </w:tr>
      <w:tr>
        <w:tc>
          <w:tcPr>
            <w:tcW w:w="1242" w:type="dxa"/>
          </w:tcPr>
          <w:p>
            <w:pPr>
              <w:jc w:val="center"/>
              <w:rPr>
                <w:lang w:val="en-US"/>
              </w:rPr>
            </w:pPr>
            <w:r>
              <w:rPr>
                <w:rFonts w:hint="eastAsia"/>
                <w:lang w:val="en-US"/>
              </w:rPr>
              <w:t>济南</w:t>
            </w:r>
          </w:p>
        </w:tc>
        <w:tc>
          <w:tcPr>
            <w:tcW w:w="3602" w:type="dxa"/>
          </w:tcPr>
          <w:p>
            <w:pPr>
              <w:rPr>
                <w:lang w:val="en-US"/>
              </w:rPr>
            </w:pPr>
            <w:r>
              <w:rPr>
                <w:rFonts w:hint="eastAsia"/>
                <w:lang w:val="en-US"/>
              </w:rPr>
              <w:t>羊</w:t>
            </w:r>
            <w:r>
              <w:rPr>
                <w:lang w:val="en-US"/>
              </w:rPr>
              <w:t>iaŋ</w:t>
            </w:r>
            <w:r>
              <w:rPr>
                <w:vertAlign w:val="superscript"/>
                <w:lang w:val="en-US"/>
              </w:rPr>
              <w:t>42</w:t>
            </w:r>
          </w:p>
        </w:tc>
        <w:tc>
          <w:tcPr>
            <w:tcW w:w="3602" w:type="dxa"/>
          </w:tcPr>
          <w:p>
            <w:pPr>
              <w:rPr>
                <w:lang w:val="en-US"/>
              </w:rPr>
            </w:pPr>
            <w:r>
              <w:rPr>
                <w:rFonts w:hint="eastAsia"/>
                <w:lang w:val="en-US"/>
              </w:rPr>
              <w:t>猫</w:t>
            </w:r>
            <w:r>
              <w:rPr>
                <w:lang w:val="en-US"/>
              </w:rPr>
              <w:t>m</w:t>
            </w:r>
            <w:r>
              <w:rPr>
                <w:rFonts w:ascii="Cambria Math" w:hAnsi="Cambria Math" w:cs="Cambria Math"/>
                <w:lang w:val="en-US"/>
              </w:rPr>
              <w:t>ɔ</w:t>
            </w:r>
            <w:r>
              <w:rPr>
                <w:vertAlign w:val="superscript"/>
                <w:lang w:val="en-US"/>
              </w:rPr>
              <w:t>42</w:t>
            </w:r>
          </w:p>
        </w:tc>
      </w:tr>
      <w:tr>
        <w:tc>
          <w:tcPr>
            <w:tcW w:w="1242" w:type="dxa"/>
          </w:tcPr>
          <w:p>
            <w:pPr>
              <w:jc w:val="center"/>
              <w:rPr>
                <w:lang w:val="en-US"/>
              </w:rPr>
            </w:pPr>
            <w:r>
              <w:rPr>
                <w:rFonts w:hint="eastAsia"/>
                <w:lang w:val="en-US"/>
              </w:rPr>
              <w:t>沈阳</w:t>
            </w:r>
          </w:p>
        </w:tc>
        <w:tc>
          <w:tcPr>
            <w:tcW w:w="3602" w:type="dxa"/>
          </w:tcPr>
          <w:p>
            <w:pPr>
              <w:rPr>
                <w:lang w:val="en-US"/>
              </w:rPr>
            </w:pPr>
            <w:r>
              <w:rPr>
                <w:rFonts w:hint="eastAsia"/>
                <w:lang w:val="en-US"/>
              </w:rPr>
              <w:t>羊</w:t>
            </w:r>
            <w:r>
              <w:rPr>
                <w:lang w:val="en-US"/>
              </w:rPr>
              <w:t>iaŋ</w:t>
            </w:r>
            <w:r>
              <w:rPr>
                <w:vertAlign w:val="superscript"/>
                <w:lang w:val="en-US"/>
              </w:rPr>
              <w:t>35</w:t>
            </w:r>
          </w:p>
        </w:tc>
        <w:tc>
          <w:tcPr>
            <w:tcW w:w="3602" w:type="dxa"/>
          </w:tcPr>
          <w:p>
            <w:pPr>
              <w:rPr>
                <w:lang w:val="en-US"/>
              </w:rPr>
            </w:pPr>
            <w:r>
              <w:rPr>
                <w:rFonts w:hint="eastAsia"/>
                <w:lang w:val="en-US"/>
              </w:rPr>
              <w:t>猫</w:t>
            </w:r>
            <w:r>
              <w:rPr>
                <w:lang w:val="en-US"/>
              </w:rPr>
              <w:t>mau</w:t>
            </w:r>
            <w:r>
              <w:rPr>
                <w:vertAlign w:val="superscript"/>
                <w:lang w:val="en-US"/>
              </w:rPr>
              <w:t>33</w:t>
            </w:r>
          </w:p>
        </w:tc>
      </w:tr>
      <w:tr>
        <w:tc>
          <w:tcPr>
            <w:tcW w:w="1242" w:type="dxa"/>
          </w:tcPr>
          <w:p>
            <w:pPr>
              <w:jc w:val="center"/>
              <w:rPr>
                <w:lang w:val="en-US"/>
              </w:rPr>
            </w:pPr>
            <w:r>
              <w:rPr>
                <w:rFonts w:hint="eastAsia"/>
                <w:lang w:val="en-US"/>
              </w:rPr>
              <w:t>西安</w:t>
            </w:r>
          </w:p>
        </w:tc>
        <w:tc>
          <w:tcPr>
            <w:tcW w:w="3602" w:type="dxa"/>
          </w:tcPr>
          <w:p>
            <w:pPr>
              <w:rPr>
                <w:lang w:val="en-US"/>
              </w:rPr>
            </w:pPr>
            <w:r>
              <w:rPr>
                <w:rFonts w:hint="eastAsia"/>
                <w:lang w:val="en-US"/>
              </w:rPr>
              <w:t>羊</w:t>
            </w:r>
            <w:r>
              <w:rPr>
                <w:lang w:val="en-US"/>
              </w:rPr>
              <w:t>i</w:t>
            </w:r>
            <w:r>
              <w:rPr>
                <w:rFonts w:hint="eastAsia"/>
                <w:lang w:val="en-US"/>
              </w:rPr>
              <w:t>ɑ</w:t>
            </w:r>
            <w:r>
              <w:rPr>
                <w:lang w:val="en-US"/>
              </w:rPr>
              <w:t>ŋ</w:t>
            </w:r>
            <w:r>
              <w:rPr>
                <w:vertAlign w:val="superscript"/>
                <w:lang w:val="en-US"/>
              </w:rPr>
              <w:t>24</w:t>
            </w:r>
          </w:p>
        </w:tc>
        <w:tc>
          <w:tcPr>
            <w:tcW w:w="3602" w:type="dxa"/>
          </w:tcPr>
          <w:p>
            <w:pPr>
              <w:rPr>
                <w:lang w:val="en-US"/>
              </w:rPr>
            </w:pPr>
            <w:r>
              <w:rPr>
                <w:rFonts w:hint="eastAsia"/>
                <w:lang w:val="en-US"/>
              </w:rPr>
              <w:t>猫</w:t>
            </w:r>
            <w:r>
              <w:rPr>
                <w:lang w:val="en-US"/>
              </w:rPr>
              <w:t>m</w:t>
            </w:r>
            <w:r>
              <w:rPr>
                <w:rFonts w:hint="eastAsia"/>
                <w:lang w:val="en-US"/>
              </w:rPr>
              <w:t>ɑ</w:t>
            </w:r>
            <w:r>
              <w:rPr>
                <w:lang w:val="en-US"/>
              </w:rPr>
              <w:t>u</w:t>
            </w:r>
            <w:r>
              <w:rPr>
                <w:vertAlign w:val="superscript"/>
                <w:lang w:val="en-US"/>
              </w:rPr>
              <w:t>24</w:t>
            </w:r>
          </w:p>
        </w:tc>
      </w:tr>
      <w:tr>
        <w:tc>
          <w:tcPr>
            <w:tcW w:w="1242" w:type="dxa"/>
          </w:tcPr>
          <w:p>
            <w:pPr>
              <w:jc w:val="center"/>
              <w:rPr>
                <w:lang w:val="en-US"/>
              </w:rPr>
            </w:pPr>
            <w:r>
              <w:rPr>
                <w:rFonts w:hint="eastAsia"/>
                <w:lang w:val="en-US"/>
              </w:rPr>
              <w:t>成都</w:t>
            </w:r>
          </w:p>
        </w:tc>
        <w:tc>
          <w:tcPr>
            <w:tcW w:w="3602" w:type="dxa"/>
          </w:tcPr>
          <w:p>
            <w:pPr>
              <w:rPr>
                <w:lang w:val="en-US"/>
              </w:rPr>
            </w:pPr>
            <w:r>
              <w:rPr>
                <w:rFonts w:hint="eastAsia"/>
                <w:lang w:val="en-US"/>
              </w:rPr>
              <w:t>羊子</w:t>
            </w:r>
            <w:r>
              <w:rPr>
                <w:lang w:val="en-US"/>
              </w:rPr>
              <w:t>iaŋ</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02" w:type="dxa"/>
          </w:tcPr>
          <w:p>
            <w:pPr>
              <w:rPr>
                <w:lang w:val="en-US"/>
              </w:rPr>
            </w:pPr>
            <w:r>
              <w:rPr>
                <w:rFonts w:hint="eastAsia"/>
                <w:lang w:val="en-US"/>
              </w:rPr>
              <w:t>猫儿</w:t>
            </w:r>
            <w:r>
              <w:rPr>
                <w:lang w:val="en-US"/>
              </w:rPr>
              <w:t>mər</w:t>
            </w:r>
            <w:r>
              <w:rPr>
                <w:vertAlign w:val="superscript"/>
                <w:lang w:val="en-US"/>
              </w:rPr>
              <w:t>44</w:t>
            </w:r>
          </w:p>
        </w:tc>
      </w:tr>
      <w:tr>
        <w:tc>
          <w:tcPr>
            <w:tcW w:w="1242" w:type="dxa"/>
          </w:tcPr>
          <w:p>
            <w:pPr>
              <w:jc w:val="center"/>
              <w:rPr>
                <w:lang w:val="en-US"/>
              </w:rPr>
            </w:pPr>
            <w:r>
              <w:rPr>
                <w:rFonts w:hint="eastAsia"/>
                <w:lang w:val="en-US"/>
              </w:rPr>
              <w:t>昆明</w:t>
            </w:r>
          </w:p>
        </w:tc>
        <w:tc>
          <w:tcPr>
            <w:tcW w:w="3602" w:type="dxa"/>
          </w:tcPr>
          <w:p>
            <w:pPr>
              <w:rPr>
                <w:lang w:val="en-US"/>
              </w:rPr>
            </w:pPr>
            <w:r>
              <w:rPr>
                <w:rFonts w:hint="eastAsia"/>
                <w:lang w:val="en-US"/>
              </w:rPr>
              <w:t>羊</w:t>
            </w:r>
            <w:r>
              <w:rPr>
                <w:rFonts w:hint="eastAsia"/>
                <w:lang w:val="en-US"/>
              </w:rPr>
              <w:t>iã</w:t>
            </w:r>
            <w:r>
              <w:rPr>
                <w:rFonts w:hint="eastAsia"/>
                <w:vertAlign w:val="superscript"/>
                <w:lang w:val="en-US"/>
              </w:rPr>
              <w:t>31</w:t>
            </w:r>
          </w:p>
        </w:tc>
        <w:tc>
          <w:tcPr>
            <w:tcW w:w="3602" w:type="dxa"/>
          </w:tcPr>
          <w:p>
            <w:pPr>
              <w:rPr>
                <w:lang w:val="en-US"/>
              </w:rPr>
            </w:pPr>
            <w:r>
              <w:rPr>
                <w:rFonts w:hint="eastAsia"/>
                <w:lang w:val="en-US"/>
              </w:rPr>
              <w:t>猫</w:t>
            </w:r>
            <w:r>
              <w:rPr>
                <w:rFonts w:hint="eastAsia"/>
                <w:lang w:val="en-US"/>
              </w:rPr>
              <w:t>mau</w:t>
            </w:r>
            <w:r>
              <w:rPr>
                <w:rFonts w:hint="eastAsia"/>
                <w:vertAlign w:val="superscript"/>
                <w:lang w:val="en-US"/>
              </w:rPr>
              <w:t>44</w:t>
            </w:r>
          </w:p>
        </w:tc>
      </w:tr>
      <w:tr>
        <w:tc>
          <w:tcPr>
            <w:tcW w:w="1242" w:type="dxa"/>
          </w:tcPr>
          <w:p>
            <w:pPr>
              <w:jc w:val="center"/>
              <w:rPr>
                <w:lang w:val="en-US"/>
              </w:rPr>
            </w:pPr>
            <w:r>
              <w:rPr>
                <w:rFonts w:hint="eastAsia"/>
                <w:lang w:val="en-US"/>
              </w:rPr>
              <w:t>合肥</w:t>
            </w:r>
          </w:p>
        </w:tc>
        <w:tc>
          <w:tcPr>
            <w:tcW w:w="3602" w:type="dxa"/>
          </w:tcPr>
          <w:p>
            <w:pPr>
              <w:rPr>
                <w:lang w:val="en-US"/>
              </w:rPr>
            </w:pPr>
            <w:r>
              <w:rPr>
                <w:rFonts w:hint="eastAsia"/>
                <w:lang w:val="en-US"/>
              </w:rPr>
              <w:t>羊</w:t>
            </w:r>
            <w:r>
              <w:rPr>
                <w:lang w:val="en-US"/>
              </w:rPr>
              <w:t>i</w:t>
            </w:r>
            <w:r>
              <w:rPr>
                <w:rFonts w:ascii="Cambria Math" w:hAnsi="Cambria Math"/>
                <w:lang w:val="en-US"/>
              </w:rPr>
              <w:t>ɑ̃</w:t>
            </w:r>
            <w:r>
              <w:rPr>
                <w:vertAlign w:val="superscript"/>
                <w:lang w:val="en-US"/>
              </w:rPr>
              <w:t>55</w:t>
            </w:r>
          </w:p>
        </w:tc>
        <w:tc>
          <w:tcPr>
            <w:tcW w:w="3602" w:type="dxa"/>
          </w:tcPr>
          <w:p>
            <w:pPr>
              <w:rPr>
                <w:lang w:val="en-US"/>
              </w:rPr>
            </w:pPr>
            <w:r>
              <w:rPr>
                <w:rFonts w:hint="eastAsia"/>
                <w:lang w:val="en-US"/>
              </w:rPr>
              <w:t>猫</w:t>
            </w:r>
            <w:r>
              <w:rPr>
                <w:lang w:val="en-US"/>
              </w:rPr>
              <w:t>m</w:t>
            </w:r>
            <w:r>
              <w:rPr>
                <w:rFonts w:ascii="Cambria Math" w:hAnsi="Cambria Math" w:cs="Cambria Math"/>
                <w:lang w:val="en-US"/>
              </w:rPr>
              <w:t>ɔ</w:t>
            </w:r>
            <w:r>
              <w:rPr>
                <w:vertAlign w:val="superscript"/>
                <w:lang w:val="en-US"/>
              </w:rPr>
              <w:t>212</w:t>
            </w:r>
          </w:p>
        </w:tc>
      </w:tr>
      <w:tr>
        <w:tc>
          <w:tcPr>
            <w:tcW w:w="1242" w:type="dxa"/>
          </w:tcPr>
          <w:p>
            <w:pPr>
              <w:jc w:val="center"/>
              <w:rPr>
                <w:lang w:val="en-US"/>
              </w:rPr>
            </w:pPr>
            <w:r>
              <w:rPr>
                <w:rFonts w:hint="eastAsia"/>
                <w:lang w:val="en-US"/>
              </w:rPr>
              <w:t>揚州</w:t>
            </w:r>
          </w:p>
        </w:tc>
        <w:tc>
          <w:tcPr>
            <w:tcW w:w="3602" w:type="dxa"/>
          </w:tcPr>
          <w:p>
            <w:pPr>
              <w:rPr>
                <w:lang w:val="en-US"/>
              </w:rPr>
            </w:pPr>
            <w:r>
              <w:rPr>
                <w:rFonts w:hint="eastAsia"/>
                <w:lang w:val="en-US"/>
              </w:rPr>
              <w:t>羊</w:t>
            </w:r>
            <w:r>
              <w:rPr>
                <w:lang w:val="en-US"/>
              </w:rPr>
              <w:t>i</w:t>
            </w:r>
            <w:r>
              <w:rPr>
                <w:rFonts w:hint="eastAsia"/>
                <w:lang w:val="en-US"/>
              </w:rPr>
              <w:t>ɑ</w:t>
            </w:r>
            <w:r>
              <w:rPr>
                <w:lang w:val="en-US"/>
              </w:rPr>
              <w:t>ŋ</w:t>
            </w:r>
            <w:r>
              <w:rPr>
                <w:vertAlign w:val="superscript"/>
                <w:lang w:val="en-US"/>
              </w:rPr>
              <w:t>34</w:t>
            </w:r>
            <w:r>
              <w:rPr>
                <w:lang w:val="en-US"/>
              </w:rPr>
              <w:t>.</w:t>
            </w:r>
          </w:p>
        </w:tc>
        <w:tc>
          <w:tcPr>
            <w:tcW w:w="3602" w:type="dxa"/>
          </w:tcPr>
          <w:p>
            <w:pPr>
              <w:rPr>
                <w:lang w:val="en-US"/>
              </w:rPr>
            </w:pPr>
            <w:r>
              <w:rPr>
                <w:rFonts w:hint="eastAsia"/>
                <w:lang w:val="en-US"/>
              </w:rPr>
              <w:t>猫</w:t>
            </w:r>
            <w:r>
              <w:rPr>
                <w:lang w:val="en-US"/>
              </w:rPr>
              <w:t>m</w:t>
            </w:r>
            <w:r>
              <w:rPr>
                <w:rFonts w:ascii="Cambria Math" w:hAnsi="Cambria Math" w:cs="Cambria Math"/>
                <w:lang w:val="en-US"/>
              </w:rPr>
              <w:t>ɔ</w:t>
            </w:r>
            <w:r>
              <w:rPr>
                <w:vertAlign w:val="superscript"/>
                <w:lang w:val="en-US"/>
              </w:rPr>
              <w:t>34</w:t>
            </w:r>
          </w:p>
        </w:tc>
      </w:tr>
      <w:tr>
        <w:tc>
          <w:tcPr>
            <w:tcW w:w="1242" w:type="dxa"/>
          </w:tcPr>
          <w:p>
            <w:pPr>
              <w:jc w:val="center"/>
              <w:rPr>
                <w:lang w:val="en-US"/>
              </w:rPr>
            </w:pPr>
            <w:r>
              <w:rPr>
                <w:rFonts w:hint="eastAsia"/>
                <w:lang w:val="en-US"/>
              </w:rPr>
              <w:t>苏州</w:t>
            </w:r>
          </w:p>
        </w:tc>
        <w:tc>
          <w:tcPr>
            <w:tcW w:w="3602" w:type="dxa"/>
          </w:tcPr>
          <w:p>
            <w:pPr>
              <w:rPr>
                <w:lang w:val="en-US"/>
              </w:rPr>
            </w:pPr>
            <w:r>
              <w:rPr>
                <w:rFonts w:hint="eastAsia"/>
                <w:lang w:val="en-US"/>
              </w:rPr>
              <w:t>①羊</w:t>
            </w:r>
            <w:r>
              <w:rPr>
                <w:lang w:val="en-US"/>
              </w:rPr>
              <w:t>iaŋ</w:t>
            </w:r>
            <w:r>
              <w:rPr>
                <w:vertAlign w:val="superscript"/>
                <w:lang w:val="en-US"/>
              </w:rPr>
              <w:t>24</w:t>
            </w:r>
            <w:r>
              <w:rPr>
                <w:rFonts w:hint="eastAsia"/>
                <w:lang w:val="en-US"/>
              </w:rPr>
              <w:br/>
            </w:r>
            <w:r>
              <w:rPr>
                <w:rFonts w:hint="eastAsia"/>
                <w:lang w:val="en-US"/>
              </w:rPr>
              <w:t>②羊媽媽</w:t>
            </w:r>
            <w:r>
              <w:rPr>
                <w:lang w:val="en-US"/>
              </w:rPr>
              <w:t>iaŋ</w:t>
            </w:r>
            <w:r>
              <w:rPr>
                <w:vertAlign w:val="superscript"/>
                <w:lang w:val="en-US"/>
              </w:rPr>
              <w:t>24</w:t>
            </w:r>
            <w:r>
              <w:rPr>
                <w:vertAlign w:val="subscript"/>
                <w:lang w:val="en-US"/>
              </w:rPr>
              <w:t>22</w:t>
            </w:r>
            <w:r>
              <w:rPr>
                <w:lang w:val="en-US"/>
              </w:rPr>
              <w:t>m</w:t>
            </w:r>
            <w:r>
              <w:rPr>
                <w:rFonts w:ascii="Cambria Math" w:hAnsi="Cambria Math" w:cs="Cambria Math"/>
                <w:lang w:val="en-US"/>
              </w:rPr>
              <w:t>ɒ</w:t>
            </w:r>
            <w:r>
              <w:rPr>
                <w:vertAlign w:val="superscript"/>
                <w:lang w:val="en-US"/>
              </w:rPr>
              <w:t>44</w:t>
            </w:r>
            <w:r>
              <w:rPr>
                <w:lang w:val="en-US"/>
              </w:rPr>
              <w:t>m</w:t>
            </w:r>
            <w:r>
              <w:rPr>
                <w:rFonts w:ascii="Cambria Math" w:hAnsi="Cambria Math" w:cs="Cambria Math"/>
                <w:lang w:val="en-US"/>
              </w:rPr>
              <w:t>ɒ</w:t>
            </w:r>
            <w:r>
              <w:rPr>
                <w:vertAlign w:val="superscript"/>
                <w:lang w:val="en-US"/>
              </w:rPr>
              <w:t>44</w:t>
            </w:r>
            <w:r>
              <w:rPr>
                <w:vertAlign w:val="subscript"/>
                <w:lang w:val="en-US"/>
              </w:rPr>
              <w:t>21</w:t>
            </w:r>
            <w:r>
              <w:rPr>
                <w:rFonts w:ascii="Cambria Math" w:hAnsi="Cambria Math" w:cs="Cambria Math"/>
                <w:lang w:val="en-US"/>
              </w:rPr>
              <w:t>❶</w:t>
            </w:r>
          </w:p>
        </w:tc>
        <w:tc>
          <w:tcPr>
            <w:tcW w:w="3602" w:type="dxa"/>
          </w:tcPr>
          <w:p>
            <w:pPr>
              <w:rPr>
                <w:lang w:val="en-US"/>
              </w:rPr>
            </w:pPr>
            <w:r>
              <w:rPr>
                <w:rFonts w:hint="eastAsia"/>
                <w:lang w:val="en-US"/>
              </w:rPr>
              <w:t>猫</w:t>
            </w:r>
            <w:r>
              <w:rPr>
                <w:lang w:val="en-US"/>
              </w:rPr>
              <w:t>mæ</w:t>
            </w:r>
            <w:r>
              <w:rPr>
                <w:vertAlign w:val="superscript"/>
                <w:lang w:val="en-US"/>
              </w:rPr>
              <w:t>24</w:t>
            </w:r>
          </w:p>
        </w:tc>
      </w:tr>
      <w:tr>
        <w:tc>
          <w:tcPr>
            <w:tcW w:w="1242" w:type="dxa"/>
          </w:tcPr>
          <w:p>
            <w:pPr>
              <w:jc w:val="center"/>
              <w:rPr>
                <w:lang w:val="en-US"/>
              </w:rPr>
            </w:pPr>
            <w:r>
              <w:rPr>
                <w:rFonts w:hint="eastAsia"/>
                <w:lang w:val="en-US"/>
              </w:rPr>
              <w:t>溫州</w:t>
            </w:r>
          </w:p>
        </w:tc>
        <w:tc>
          <w:tcPr>
            <w:tcW w:w="3602" w:type="dxa"/>
          </w:tcPr>
          <w:p>
            <w:pPr>
              <w:rPr>
                <w:lang w:val="en-US"/>
              </w:rPr>
            </w:pPr>
            <w:r>
              <w:rPr>
                <w:rFonts w:hint="eastAsia"/>
                <w:lang w:val="en-US"/>
              </w:rPr>
              <w:t>羊儿</w:t>
            </w:r>
            <w:r>
              <w:rPr>
                <w:rFonts w:ascii="Cambria Math" w:hAnsi="Cambria Math" w:cs="Cambria Math"/>
                <w:lang w:val="en-US"/>
              </w:rPr>
              <w:t>ɦ</w:t>
            </w:r>
            <w:r>
              <w:rPr>
                <w:lang w:val="en-US"/>
              </w:rPr>
              <w:t>i</w:t>
            </w:r>
            <w:r>
              <w:rPr>
                <w:vertAlign w:val="superscript"/>
                <w:lang w:val="en-US"/>
              </w:rPr>
              <w:t>31</w:t>
            </w:r>
            <w:r>
              <w:rPr>
                <w:rFonts w:ascii="Cambria Math" w:hAnsi="Cambria Math" w:cs="Cambria Math"/>
                <w:lang w:val="en-US"/>
              </w:rPr>
              <w:t>ῃ</w:t>
            </w:r>
            <w:r>
              <w:rPr>
                <w:vertAlign w:val="superscript"/>
                <w:lang w:val="en-US"/>
              </w:rPr>
              <w:t>•</w:t>
            </w:r>
          </w:p>
        </w:tc>
        <w:tc>
          <w:tcPr>
            <w:tcW w:w="3602" w:type="dxa"/>
          </w:tcPr>
          <w:p>
            <w:pPr>
              <w:rPr>
                <w:lang w:val="en-US"/>
              </w:rPr>
            </w:pPr>
            <w:r>
              <w:rPr>
                <w:rFonts w:hint="eastAsia"/>
                <w:lang w:val="en-US"/>
              </w:rPr>
              <w:t>猫</w:t>
            </w:r>
            <w:r>
              <w:rPr>
                <w:lang w:val="en-US"/>
              </w:rPr>
              <w:t>m</w:t>
            </w:r>
            <w:r>
              <w:rPr>
                <w:rFonts w:ascii="Cambria Math" w:hAnsi="Cambria Math" w:cs="Cambria Math"/>
                <w:lang w:val="en-US"/>
              </w:rPr>
              <w:t>ɜ</w:t>
            </w:r>
            <w:r>
              <w:rPr>
                <w:vertAlign w:val="superscript"/>
                <w:lang w:val="en-US"/>
              </w:rPr>
              <w:t>31</w:t>
            </w:r>
          </w:p>
        </w:tc>
      </w:tr>
      <w:tr>
        <w:tc>
          <w:tcPr>
            <w:tcW w:w="1242" w:type="dxa"/>
          </w:tcPr>
          <w:p>
            <w:pPr>
              <w:jc w:val="center"/>
              <w:rPr>
                <w:lang w:val="en-US"/>
              </w:rPr>
            </w:pPr>
            <w:r>
              <w:rPr>
                <w:rFonts w:hint="eastAsia"/>
                <w:lang w:val="en-US"/>
              </w:rPr>
              <w:lastRenderedPageBreak/>
              <w:t>长沙</w:t>
            </w:r>
          </w:p>
        </w:tc>
        <w:tc>
          <w:tcPr>
            <w:tcW w:w="3602" w:type="dxa"/>
          </w:tcPr>
          <w:p>
            <w:pPr>
              <w:rPr>
                <w:lang w:val="en-US"/>
              </w:rPr>
            </w:pPr>
            <w:r>
              <w:rPr>
                <w:rFonts w:hint="eastAsia"/>
                <w:lang w:val="en-US"/>
              </w:rPr>
              <w:t>羊</w:t>
            </w:r>
            <w:r>
              <w:rPr>
                <w:rFonts w:hint="eastAsia"/>
                <w:lang w:val="en-US"/>
              </w:rPr>
              <w:t>ian</w:t>
            </w:r>
            <w:r>
              <w:rPr>
                <w:rFonts w:hint="eastAsia"/>
                <w:vertAlign w:val="superscript"/>
                <w:lang w:val="en-US"/>
              </w:rPr>
              <w:t>13</w:t>
            </w:r>
          </w:p>
        </w:tc>
        <w:tc>
          <w:tcPr>
            <w:tcW w:w="3602" w:type="dxa"/>
          </w:tcPr>
          <w:p>
            <w:pPr>
              <w:rPr>
                <w:lang w:val="en-US"/>
              </w:rPr>
            </w:pPr>
            <w:r>
              <w:rPr>
                <w:rFonts w:hint="eastAsia"/>
                <w:lang w:val="en-US"/>
              </w:rPr>
              <w:t>猫</w:t>
            </w:r>
            <w:r>
              <w:rPr>
                <w:rFonts w:hint="eastAsia"/>
                <w:lang w:val="en-US"/>
              </w:rPr>
              <w:t>mau</w:t>
            </w:r>
            <w:r>
              <w:rPr>
                <w:rFonts w:hint="eastAsia"/>
                <w:vertAlign w:val="superscript"/>
                <w:lang w:val="en-US"/>
              </w:rPr>
              <w:t>33</w:t>
            </w:r>
            <w:r>
              <w:rPr>
                <w:rFonts w:hint="eastAsia"/>
                <w:lang w:val="en-US"/>
              </w:rPr>
              <w:t>,miau</w:t>
            </w:r>
            <w:r>
              <w:rPr>
                <w:rFonts w:hint="eastAsia"/>
                <w:vertAlign w:val="superscript"/>
                <w:lang w:val="en-US"/>
              </w:rPr>
              <w:t>33</w:t>
            </w:r>
          </w:p>
        </w:tc>
      </w:tr>
      <w:tr>
        <w:tc>
          <w:tcPr>
            <w:tcW w:w="1242" w:type="dxa"/>
          </w:tcPr>
          <w:p>
            <w:pPr>
              <w:jc w:val="center"/>
              <w:rPr>
                <w:lang w:val="en-US"/>
              </w:rPr>
            </w:pPr>
            <w:r>
              <w:rPr>
                <w:rFonts w:hint="eastAsia"/>
                <w:lang w:val="en-US"/>
              </w:rPr>
              <w:t>南昌</w:t>
            </w:r>
          </w:p>
        </w:tc>
        <w:tc>
          <w:tcPr>
            <w:tcW w:w="3602" w:type="dxa"/>
          </w:tcPr>
          <w:p>
            <w:pPr>
              <w:rPr>
                <w:lang w:val="en-US"/>
              </w:rPr>
            </w:pPr>
            <w:r>
              <w:rPr>
                <w:rFonts w:hint="eastAsia"/>
                <w:lang w:val="en-US"/>
              </w:rPr>
              <w:t>羊</w:t>
            </w:r>
            <w:r>
              <w:rPr>
                <w:lang w:val="en-US"/>
              </w:rPr>
              <w:t>i</w:t>
            </w:r>
            <w:r>
              <w:rPr>
                <w:rFonts w:ascii="Cambria Math" w:hAnsi="Cambria Math" w:cs="Cambria Math"/>
                <w:lang w:val="en-US"/>
              </w:rPr>
              <w:t>ɔ</w:t>
            </w:r>
            <w:r>
              <w:rPr>
                <w:lang w:val="en-US"/>
              </w:rPr>
              <w:t>ŋ</w:t>
            </w:r>
            <w:r>
              <w:rPr>
                <w:vertAlign w:val="superscript"/>
                <w:lang w:val="en-US"/>
              </w:rPr>
              <w:t>55</w:t>
            </w:r>
          </w:p>
        </w:tc>
        <w:tc>
          <w:tcPr>
            <w:tcW w:w="3602" w:type="dxa"/>
          </w:tcPr>
          <w:p>
            <w:pPr>
              <w:rPr>
                <w:lang w:val="en-US"/>
              </w:rPr>
            </w:pPr>
            <w:r>
              <w:rPr>
                <w:rFonts w:hint="eastAsia"/>
                <w:lang w:val="en-US"/>
              </w:rPr>
              <w:t>猫</w:t>
            </w:r>
            <w:r>
              <w:rPr>
                <w:lang w:val="en-US"/>
              </w:rPr>
              <w:t>mau</w:t>
            </w:r>
            <w:r>
              <w:rPr>
                <w:vertAlign w:val="superscript"/>
                <w:lang w:val="en-US"/>
              </w:rPr>
              <w:t>42</w:t>
            </w:r>
            <w:r>
              <w:rPr>
                <w:lang w:val="en-US"/>
              </w:rPr>
              <w:t>,mau</w:t>
            </w:r>
            <w:r>
              <w:rPr>
                <w:vertAlign w:val="superscript"/>
                <w:lang w:val="en-US"/>
              </w:rPr>
              <w:t>55</w:t>
            </w:r>
          </w:p>
        </w:tc>
      </w:tr>
      <w:tr>
        <w:tc>
          <w:tcPr>
            <w:tcW w:w="1242" w:type="dxa"/>
          </w:tcPr>
          <w:p>
            <w:pPr>
              <w:jc w:val="center"/>
              <w:rPr>
                <w:lang w:val="en-US"/>
              </w:rPr>
            </w:pPr>
            <w:r>
              <w:rPr>
                <w:rFonts w:hint="eastAsia"/>
                <w:lang w:val="en-US"/>
              </w:rPr>
              <w:t>梅县</w:t>
            </w:r>
          </w:p>
        </w:tc>
        <w:tc>
          <w:tcPr>
            <w:tcW w:w="3602" w:type="dxa"/>
          </w:tcPr>
          <w:p>
            <w:pPr>
              <w:rPr>
                <w:lang w:val="en-US"/>
              </w:rPr>
            </w:pPr>
            <w:r>
              <w:rPr>
                <w:rFonts w:hint="eastAsia"/>
                <w:lang w:val="en-US"/>
              </w:rPr>
              <w:t>羊</w:t>
            </w:r>
            <w:r>
              <w:rPr>
                <w:lang w:val="en-US"/>
              </w:rPr>
              <w:t>j</w:t>
            </w:r>
            <w:r>
              <w:rPr>
                <w:rFonts w:ascii="Cambria Math" w:hAnsi="Cambria Math" w:cs="Cambria Math"/>
                <w:lang w:val="en-US"/>
              </w:rPr>
              <w:t>ɔ</w:t>
            </w:r>
            <w:r>
              <w:rPr>
                <w:lang w:val="en-US"/>
              </w:rPr>
              <w:t>ŋ</w:t>
            </w:r>
            <w:r>
              <w:rPr>
                <w:vertAlign w:val="superscript"/>
                <w:lang w:val="en-US"/>
              </w:rPr>
              <w:t>12</w:t>
            </w:r>
          </w:p>
        </w:tc>
        <w:tc>
          <w:tcPr>
            <w:tcW w:w="3602" w:type="dxa"/>
          </w:tcPr>
          <w:p>
            <w:pPr>
              <w:rPr>
                <w:lang w:val="en-US"/>
              </w:rPr>
            </w:pPr>
            <w:r>
              <w:rPr>
                <w:rFonts w:hint="eastAsia"/>
                <w:lang w:val="en-US"/>
              </w:rPr>
              <w:t>猫</w:t>
            </w:r>
            <w:r>
              <w:rPr>
                <w:rFonts w:ascii="Cambria Math" w:hAnsi="Cambria Math" w:cs="Cambria Math"/>
                <w:lang w:val="en-US"/>
              </w:rPr>
              <w:t>ȵ</w:t>
            </w:r>
            <w:r>
              <w:rPr>
                <w:lang w:val="en-US"/>
              </w:rPr>
              <w:t>iau</w:t>
            </w:r>
            <w:r>
              <w:rPr>
                <w:vertAlign w:val="superscript"/>
                <w:lang w:val="en-US"/>
              </w:rPr>
              <w:t>42</w:t>
            </w:r>
          </w:p>
        </w:tc>
      </w:tr>
      <w:tr>
        <w:tc>
          <w:tcPr>
            <w:tcW w:w="1242" w:type="dxa"/>
          </w:tcPr>
          <w:p>
            <w:pPr>
              <w:jc w:val="center"/>
              <w:rPr>
                <w:lang w:val="en-US"/>
              </w:rPr>
            </w:pPr>
            <w:r>
              <w:rPr>
                <w:rFonts w:hint="eastAsia"/>
                <w:lang w:val="en-US"/>
              </w:rPr>
              <w:t>广州</w:t>
            </w:r>
          </w:p>
        </w:tc>
        <w:tc>
          <w:tcPr>
            <w:tcW w:w="3602" w:type="dxa"/>
          </w:tcPr>
          <w:p>
            <w:pPr>
              <w:rPr>
                <w:lang w:val="en-US"/>
              </w:rPr>
            </w:pPr>
            <w:r>
              <w:rPr>
                <w:rFonts w:hint="eastAsia"/>
                <w:lang w:val="en-US"/>
              </w:rPr>
              <w:t>羊</w:t>
            </w:r>
            <w:r>
              <w:rPr>
                <w:lang w:val="en-US"/>
              </w:rPr>
              <w:t>jœŋ</w:t>
            </w:r>
            <w:r>
              <w:rPr>
                <w:vertAlign w:val="superscript"/>
                <w:lang w:val="en-US"/>
              </w:rPr>
              <w:t>21</w:t>
            </w:r>
          </w:p>
        </w:tc>
        <w:tc>
          <w:tcPr>
            <w:tcW w:w="3602" w:type="dxa"/>
          </w:tcPr>
          <w:p>
            <w:pPr>
              <w:rPr>
                <w:lang w:val="en-US"/>
              </w:rPr>
            </w:pPr>
            <w:r>
              <w:rPr>
                <w:rFonts w:hint="eastAsia"/>
                <w:lang w:val="en-US"/>
              </w:rPr>
              <w:t>猫</w:t>
            </w:r>
            <w:r>
              <w:rPr>
                <w:lang w:val="en-US"/>
              </w:rPr>
              <w:t>mau</w:t>
            </w:r>
            <w:r>
              <w:rPr>
                <w:vertAlign w:val="superscript"/>
                <w:lang w:val="en-US"/>
              </w:rPr>
              <w:t>53</w:t>
            </w:r>
          </w:p>
        </w:tc>
      </w:tr>
      <w:tr>
        <w:tc>
          <w:tcPr>
            <w:tcW w:w="1242" w:type="dxa"/>
          </w:tcPr>
          <w:p>
            <w:pPr>
              <w:jc w:val="center"/>
              <w:rPr>
                <w:lang w:val="en-US"/>
              </w:rPr>
            </w:pPr>
            <w:r>
              <w:rPr>
                <w:rFonts w:hint="eastAsia"/>
                <w:lang w:val="en-US"/>
              </w:rPr>
              <w:t>阳江</w:t>
            </w:r>
          </w:p>
        </w:tc>
        <w:tc>
          <w:tcPr>
            <w:tcW w:w="3602" w:type="dxa"/>
          </w:tcPr>
          <w:p>
            <w:pPr>
              <w:rPr>
                <w:lang w:val="en-US"/>
              </w:rPr>
            </w:pPr>
            <w:r>
              <w:rPr>
                <w:rFonts w:hint="eastAsia"/>
                <w:lang w:val="en-US"/>
              </w:rPr>
              <w:t>羊</w:t>
            </w:r>
            <w:r>
              <w:rPr>
                <w:lang w:val="en-US"/>
              </w:rPr>
              <w:t>ii</w:t>
            </w:r>
            <w:r>
              <w:rPr>
                <w:rFonts w:ascii="Cambria Math" w:hAnsi="Cambria Math" w:cs="Cambria Math"/>
                <w:lang w:val="en-US"/>
              </w:rPr>
              <w:t>ɛ</w:t>
            </w:r>
            <w:r>
              <w:rPr>
                <w:lang w:val="en-US"/>
              </w:rPr>
              <w:t>ŋ</w:t>
            </w:r>
            <w:r>
              <w:rPr>
                <w:vertAlign w:val="superscript"/>
                <w:lang w:val="en-US"/>
              </w:rPr>
              <w:t>443</w:t>
            </w:r>
          </w:p>
        </w:tc>
        <w:tc>
          <w:tcPr>
            <w:tcW w:w="3602" w:type="dxa"/>
          </w:tcPr>
          <w:p>
            <w:pPr>
              <w:rPr>
                <w:lang w:val="en-US"/>
              </w:rPr>
            </w:pPr>
            <w:r>
              <w:rPr>
                <w:rFonts w:hint="eastAsia"/>
                <w:lang w:val="en-US"/>
              </w:rPr>
              <w:t>猫</w:t>
            </w:r>
            <w:r>
              <w:rPr>
                <w:lang w:val="en-US"/>
              </w:rPr>
              <w:t>mi</w:t>
            </w:r>
            <w:r>
              <w:rPr>
                <w:rFonts w:ascii="Cambria Math" w:hAnsi="Cambria Math" w:cs="Cambria Math"/>
                <w:lang w:val="en-US"/>
              </w:rPr>
              <w:t>ɛ</w:t>
            </w:r>
            <w:r>
              <w:rPr>
                <w:lang w:val="en-US"/>
              </w:rPr>
              <w:t>u</w:t>
            </w:r>
            <w:r>
              <w:rPr>
                <w:vertAlign w:val="superscript"/>
                <w:lang w:val="en-US"/>
              </w:rPr>
              <w:t>24</w:t>
            </w:r>
          </w:p>
        </w:tc>
      </w:tr>
      <w:tr>
        <w:tc>
          <w:tcPr>
            <w:tcW w:w="1242" w:type="dxa"/>
          </w:tcPr>
          <w:p>
            <w:pPr>
              <w:jc w:val="center"/>
              <w:rPr>
                <w:lang w:val="en-US"/>
              </w:rPr>
            </w:pPr>
            <w:r>
              <w:rPr>
                <w:rFonts w:hint="eastAsia"/>
                <w:lang w:val="en-US"/>
              </w:rPr>
              <w:t>廈門</w:t>
            </w:r>
          </w:p>
        </w:tc>
        <w:tc>
          <w:tcPr>
            <w:tcW w:w="3602" w:type="dxa"/>
          </w:tcPr>
          <w:p>
            <w:pPr>
              <w:rPr>
                <w:lang w:val="en-US"/>
              </w:rPr>
            </w:pPr>
            <w:r>
              <w:rPr>
                <w:rFonts w:hint="eastAsia"/>
                <w:lang w:val="en-US"/>
              </w:rPr>
              <w:t>羊</w:t>
            </w:r>
            <w:r>
              <w:rPr>
                <w:lang w:val="en-US"/>
              </w:rPr>
              <w:t>ĩũ</w:t>
            </w:r>
            <w:r>
              <w:rPr>
                <w:vertAlign w:val="superscript"/>
                <w:lang w:val="en-US"/>
              </w:rPr>
              <w:t>24</w:t>
            </w:r>
          </w:p>
        </w:tc>
        <w:tc>
          <w:tcPr>
            <w:tcW w:w="3602" w:type="dxa"/>
          </w:tcPr>
          <w:p>
            <w:pPr>
              <w:rPr>
                <w:lang w:val="en-US"/>
              </w:rPr>
            </w:pPr>
            <w:r>
              <w:rPr>
                <w:rFonts w:hint="eastAsia"/>
                <w:lang w:val="en-US"/>
              </w:rPr>
              <w:t>猫</w:t>
            </w:r>
            <w:r>
              <w:rPr>
                <w:lang w:val="en-US"/>
              </w:rPr>
              <w:t>nĩãũ</w:t>
            </w:r>
            <w:r>
              <w:rPr>
                <w:vertAlign w:val="superscript"/>
                <w:lang w:val="en-US"/>
              </w:rPr>
              <w:t>55</w:t>
            </w:r>
          </w:p>
        </w:tc>
      </w:tr>
      <w:tr>
        <w:tc>
          <w:tcPr>
            <w:tcW w:w="1242" w:type="dxa"/>
          </w:tcPr>
          <w:p>
            <w:pPr>
              <w:jc w:val="center"/>
              <w:rPr>
                <w:lang w:val="en-US"/>
              </w:rPr>
            </w:pPr>
            <w:r>
              <w:rPr>
                <w:rFonts w:hint="eastAsia"/>
                <w:lang w:val="en-US"/>
              </w:rPr>
              <w:t>潮州</w:t>
            </w:r>
          </w:p>
        </w:tc>
        <w:tc>
          <w:tcPr>
            <w:tcW w:w="3602" w:type="dxa"/>
          </w:tcPr>
          <w:p>
            <w:pPr>
              <w:rPr>
                <w:lang w:val="en-US"/>
              </w:rPr>
            </w:pPr>
            <w:r>
              <w:rPr>
                <w:rFonts w:hint="eastAsia"/>
                <w:lang w:val="en-US"/>
              </w:rPr>
              <w:t>羊</w:t>
            </w:r>
            <w:r>
              <w:rPr>
                <w:lang w:val="en-US"/>
              </w:rPr>
              <w:t>iẽ</w:t>
            </w:r>
            <w:r>
              <w:rPr>
                <w:vertAlign w:val="superscript"/>
                <w:lang w:val="en-US"/>
              </w:rPr>
              <w:t>55</w:t>
            </w:r>
          </w:p>
        </w:tc>
        <w:tc>
          <w:tcPr>
            <w:tcW w:w="3602" w:type="dxa"/>
          </w:tcPr>
          <w:p>
            <w:pPr>
              <w:rPr>
                <w:lang w:val="en-US"/>
              </w:rPr>
            </w:pPr>
            <w:r>
              <w:rPr>
                <w:rFonts w:hint="eastAsia"/>
                <w:lang w:val="en-US"/>
              </w:rPr>
              <w:t>猫</w:t>
            </w:r>
            <w:r>
              <w:rPr>
                <w:lang w:val="en-US"/>
              </w:rPr>
              <w:t>ŋiəu</w:t>
            </w:r>
            <w:r>
              <w:rPr>
                <w:vertAlign w:val="superscript"/>
                <w:lang w:val="en-US"/>
              </w:rPr>
              <w:t>33</w:t>
            </w:r>
          </w:p>
        </w:tc>
      </w:tr>
      <w:tr>
        <w:tc>
          <w:tcPr>
            <w:tcW w:w="1242" w:type="dxa"/>
          </w:tcPr>
          <w:p>
            <w:pPr>
              <w:jc w:val="center"/>
              <w:rPr>
                <w:lang w:val="en-US"/>
              </w:rPr>
            </w:pPr>
            <w:r>
              <w:rPr>
                <w:rFonts w:hint="eastAsia"/>
                <w:lang w:val="en-US"/>
              </w:rPr>
              <w:t>福州</w:t>
            </w:r>
          </w:p>
        </w:tc>
        <w:tc>
          <w:tcPr>
            <w:tcW w:w="3602" w:type="dxa"/>
          </w:tcPr>
          <w:p>
            <w:pPr>
              <w:rPr>
                <w:lang w:val="en-US"/>
              </w:rPr>
            </w:pPr>
            <w:r>
              <w:rPr>
                <w:rFonts w:hint="eastAsia"/>
                <w:lang w:val="en-US"/>
              </w:rPr>
              <w:t>羊</w:t>
            </w:r>
            <w:r>
              <w:rPr>
                <w:lang w:val="en-US"/>
              </w:rPr>
              <w:t>y</w:t>
            </w:r>
            <w:r>
              <w:rPr>
                <w:rFonts w:ascii="Cambria Math" w:hAnsi="Cambria Math" w:cs="Cambria Math"/>
                <w:lang w:val="en-US"/>
              </w:rPr>
              <w:t>ɔ</w:t>
            </w:r>
            <w:r>
              <w:rPr>
                <w:lang w:val="en-US"/>
              </w:rPr>
              <w:t>ŋ</w:t>
            </w:r>
            <w:r>
              <w:rPr>
                <w:vertAlign w:val="superscript"/>
                <w:lang w:val="en-US"/>
              </w:rPr>
              <w:t>52</w:t>
            </w:r>
          </w:p>
        </w:tc>
        <w:tc>
          <w:tcPr>
            <w:tcW w:w="3602" w:type="dxa"/>
          </w:tcPr>
          <w:p>
            <w:pPr>
              <w:rPr>
                <w:lang w:val="en-US"/>
              </w:rPr>
            </w:pPr>
            <w:r>
              <w:rPr>
                <w:rFonts w:hint="eastAsia"/>
                <w:lang w:val="en-US"/>
              </w:rPr>
              <w:t>猫</w:t>
            </w:r>
            <w:r>
              <w:rPr>
                <w:lang w:val="en-US"/>
              </w:rPr>
              <w:t>ma</w:t>
            </w:r>
            <w:r>
              <w:rPr>
                <w:vertAlign w:val="superscript"/>
                <w:lang w:val="en-US"/>
              </w:rPr>
              <w:t>52</w:t>
            </w:r>
          </w:p>
        </w:tc>
      </w:tr>
    </w:tbl>
    <w:p>
      <w:pPr>
        <w:rPr>
          <w:lang w:val="en-US"/>
        </w:rPr>
      </w:pPr>
      <w:r>
        <w:rPr>
          <w:rFonts w:ascii="Cambria Math" w:hAnsi="Cambria Math" w:cs="Cambria Math"/>
          <w:lang w:val="en-US"/>
        </w:rPr>
        <w:t>❶</w:t>
      </w:r>
      <w:r>
        <w:rPr>
          <w:lang w:val="en-US"/>
        </w:rPr>
        <w:t>“</w:t>
      </w:r>
      <w:r>
        <w:rPr>
          <w:rFonts w:hint="eastAsia"/>
          <w:lang w:val="en-US"/>
        </w:rPr>
        <w:t>媽螞”：拟声。</w:t>
      </w:r>
    </w:p>
    <w:p>
      <w:pPr>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rPr>
                <w:b/>
                <w:lang w:val="en-US"/>
              </w:rPr>
            </w:pPr>
            <w:r>
              <w:rPr>
                <w:rFonts w:hint="eastAsia"/>
                <w:b/>
                <w:lang w:val="en-US"/>
              </w:rPr>
              <w:t>公鸡</w:t>
            </w:r>
            <w:r>
              <w:rPr>
                <w:b/>
                <w:lang w:val="en-US"/>
              </w:rPr>
              <w:t>kuŋ</w:t>
            </w:r>
            <w:r>
              <w:rPr>
                <w:b/>
                <w:vertAlign w:val="superscript"/>
                <w:lang w:val="en-US"/>
              </w:rPr>
              <w:t>55</w:t>
            </w:r>
            <w:r>
              <w:rPr>
                <w:b/>
                <w:lang w:val="en-US"/>
              </w:rPr>
              <w:t>t</w:t>
            </w:r>
            <w:r>
              <w:rPr>
                <w:rFonts w:ascii="Cambria Math" w:hAnsi="Cambria Math" w:cs="Cambria Math"/>
                <w:b/>
                <w:lang w:val="en-US"/>
              </w:rPr>
              <w:t>ɕ</w:t>
            </w:r>
            <w:r>
              <w:rPr>
                <w:b/>
                <w:lang w:val="en-US"/>
              </w:rPr>
              <w:t>i</w:t>
            </w:r>
            <w:r>
              <w:rPr>
                <w:b/>
                <w:vertAlign w:val="superscript"/>
                <w:lang w:val="en-US"/>
              </w:rPr>
              <w:t>55</w:t>
            </w:r>
          </w:p>
        </w:tc>
        <w:tc>
          <w:tcPr>
            <w:tcW w:w="3640" w:type="dxa"/>
          </w:tcPr>
          <w:p>
            <w:pPr>
              <w:rPr>
                <w:b/>
                <w:lang w:val="en-US"/>
              </w:rPr>
            </w:pPr>
            <w:r>
              <w:rPr>
                <w:rFonts w:hint="eastAsia"/>
                <w:b/>
                <w:lang w:val="en-US"/>
              </w:rPr>
              <w:t>閹鸡</w:t>
            </w:r>
            <w:r>
              <w:rPr>
                <w:b/>
                <w:lang w:val="en-US"/>
              </w:rPr>
              <w:t>ian</w:t>
            </w:r>
            <w:r>
              <w:rPr>
                <w:b/>
                <w:vertAlign w:val="superscript"/>
                <w:lang w:val="en-US"/>
              </w:rPr>
              <w:t>55</w:t>
            </w:r>
            <w:r>
              <w:rPr>
                <w:b/>
                <w:lang w:val="en-US"/>
              </w:rPr>
              <w:t>t</w:t>
            </w:r>
            <w:r>
              <w:rPr>
                <w:rFonts w:ascii="Cambria Math" w:hAnsi="Cambria Math" w:cs="Cambria Math"/>
                <w:b/>
                <w:lang w:val="en-US"/>
              </w:rPr>
              <w:t>ɕ</w:t>
            </w:r>
            <w:r>
              <w:rPr>
                <w:b/>
                <w:lang w:val="en-US"/>
              </w:rPr>
              <w:t>i</w:t>
            </w:r>
            <w:r>
              <w:rPr>
                <w:b/>
                <w:vertAlign w:val="superscript"/>
                <w:lang w:val="en-US"/>
              </w:rPr>
              <w:t>55</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公鸡</w:t>
            </w:r>
            <w:r>
              <w:rPr>
                <w:lang w:val="en-US"/>
              </w:rPr>
              <w:t>kuŋ</w:t>
            </w:r>
            <w:r>
              <w:rPr>
                <w:vertAlign w:val="superscript"/>
                <w:lang w:val="en-US"/>
              </w:rPr>
              <w:t>55</w:t>
            </w:r>
            <w:r>
              <w:rPr>
                <w:lang w:val="en-US"/>
              </w:rPr>
              <w:t>t</w:t>
            </w:r>
            <w:r>
              <w:rPr>
                <w:rFonts w:ascii="Cambria Math" w:hAnsi="Cambria Math" w:cs="Cambria Math"/>
                <w:lang w:val="en-US"/>
              </w:rPr>
              <w:t>ɕ</w:t>
            </w:r>
            <w:r>
              <w:rPr>
                <w:lang w:val="en-US"/>
              </w:rPr>
              <w:t>i</w:t>
            </w:r>
            <w:r>
              <w:rPr>
                <w:vertAlign w:val="superscript"/>
                <w:lang w:val="en-US"/>
              </w:rPr>
              <w:t>55</w:t>
            </w:r>
          </w:p>
        </w:tc>
        <w:tc>
          <w:tcPr>
            <w:tcW w:w="3640" w:type="dxa"/>
          </w:tcPr>
          <w:p>
            <w:pPr>
              <w:rPr>
                <w:lang w:val="en-US"/>
              </w:rPr>
            </w:pPr>
            <w:r>
              <w:rPr>
                <w:rFonts w:hint="eastAsia"/>
                <w:lang w:val="en-US"/>
              </w:rPr>
              <w:t>騸鸡</w:t>
            </w:r>
            <w:r>
              <w:rPr>
                <w:rFonts w:ascii="Cambria Math" w:hAnsi="Cambria Math" w:cs="Cambria Math"/>
                <w:lang w:val="en-US"/>
              </w:rPr>
              <w:t>ʂ</w:t>
            </w:r>
            <w:r>
              <w:rPr>
                <w:lang w:val="en-US"/>
              </w:rPr>
              <w:t>an</w:t>
            </w:r>
            <w:r>
              <w:rPr>
                <w:vertAlign w:val="superscript"/>
                <w:lang w:val="en-US"/>
              </w:rPr>
              <w:t>51</w:t>
            </w:r>
            <w:r>
              <w:rPr>
                <w:lang w:val="en-US"/>
              </w:rPr>
              <w:t>t</w:t>
            </w:r>
            <w:r>
              <w:rPr>
                <w:rFonts w:ascii="Cambria Math" w:hAnsi="Cambria Math" w:cs="Cambria Math"/>
                <w:lang w:val="en-US"/>
              </w:rPr>
              <w:t>ɕ</w:t>
            </w:r>
            <w:r>
              <w:rPr>
                <w:lang w:val="en-US"/>
              </w:rPr>
              <w:t>i</w:t>
            </w:r>
            <w:r>
              <w:rPr>
                <w:vertAlign w:val="superscript"/>
                <w:lang w:val="en-US"/>
              </w:rPr>
              <w:t>55</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公鸡</w:t>
            </w:r>
            <w:r>
              <w:rPr>
                <w:lang w:val="en-US"/>
              </w:rPr>
              <w:t>kuŋ</w:t>
            </w:r>
            <w:r>
              <w:rPr>
                <w:vertAlign w:val="superscript"/>
                <w:lang w:val="en-US"/>
              </w:rPr>
              <w:t>2i3</w:t>
            </w:r>
            <w:r>
              <w:rPr>
                <w:lang w:val="en-US"/>
              </w:rPr>
              <w:t>t</w:t>
            </w:r>
            <w:r>
              <w:rPr>
                <w:rFonts w:ascii="Cambria Math" w:hAnsi="Cambria Math" w:cs="Cambria Math"/>
                <w:lang w:val="en-US"/>
              </w:rPr>
              <w:t>ɕ</w:t>
            </w:r>
            <w:r>
              <w:rPr>
                <w:lang w:val="en-US"/>
              </w:rPr>
              <w:t>i</w:t>
            </w:r>
            <w:r>
              <w:rPr>
                <w:vertAlign w:val="superscript"/>
                <w:lang w:val="en-US"/>
              </w:rPr>
              <w:t>213</w:t>
            </w:r>
          </w:p>
        </w:tc>
        <w:tc>
          <w:tcPr>
            <w:tcW w:w="3640" w:type="dxa"/>
          </w:tcPr>
          <w:p>
            <w:pPr>
              <w:rPr>
                <w:lang w:val="en-US"/>
              </w:rPr>
            </w:pPr>
            <w:r>
              <w:rPr>
                <w:rFonts w:hint="eastAsia"/>
                <w:lang w:val="en-US"/>
              </w:rPr>
              <w:t>摘鸡</w:t>
            </w:r>
            <w:r>
              <w:rPr>
                <w:lang w:val="en-US"/>
              </w:rPr>
              <w:t>t</w:t>
            </w:r>
            <w:r>
              <w:rPr>
                <w:rFonts w:ascii="Cambria Math" w:hAnsi="Cambria Math" w:cs="Cambria Math"/>
                <w:lang w:val="en-US"/>
              </w:rPr>
              <w:t>ʂ</w:t>
            </w:r>
            <w:r>
              <w:rPr>
                <w:lang w:val="en-US"/>
              </w:rPr>
              <w:t>ei</w:t>
            </w:r>
            <w:r>
              <w:rPr>
                <w:vertAlign w:val="superscript"/>
                <w:lang w:val="en-US"/>
              </w:rPr>
              <w:t>55</w:t>
            </w:r>
            <w:r>
              <w:rPr>
                <w:lang w:val="en-US"/>
              </w:rPr>
              <w:t>t</w:t>
            </w:r>
            <w:r>
              <w:rPr>
                <w:rFonts w:ascii="Cambria Math" w:hAnsi="Cambria Math" w:cs="Cambria Math"/>
                <w:lang w:val="en-US"/>
              </w:rPr>
              <w:t>ɕ</w:t>
            </w:r>
            <w:r>
              <w:rPr>
                <w:lang w:val="en-US"/>
              </w:rPr>
              <w:t>i</w:t>
            </w:r>
            <w:r>
              <w:rPr>
                <w:vertAlign w:val="superscript"/>
                <w:lang w:val="en-US"/>
              </w:rPr>
              <w:t>213</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公鸡</w:t>
            </w:r>
            <w:r>
              <w:rPr>
                <w:lang w:val="en-US"/>
              </w:rPr>
              <w:t>kuŋ</w:t>
            </w:r>
            <w:r>
              <w:rPr>
                <w:vertAlign w:val="superscript"/>
                <w:lang w:val="en-US"/>
              </w:rPr>
              <w:t>33</w:t>
            </w:r>
            <w:r>
              <w:rPr>
                <w:lang w:val="en-US"/>
              </w:rPr>
              <w:t>t</w:t>
            </w:r>
            <w:r>
              <w:rPr>
                <w:rFonts w:ascii="Cambria Math" w:hAnsi="Cambria Math" w:cs="Cambria Math"/>
                <w:lang w:val="en-US"/>
              </w:rPr>
              <w:t>ɕ</w:t>
            </w:r>
            <w:r>
              <w:rPr>
                <w:lang w:val="en-US"/>
              </w:rPr>
              <w:t>i</w:t>
            </w:r>
            <w:r>
              <w:rPr>
                <w:vertAlign w:val="superscript"/>
                <w:lang w:val="en-US"/>
              </w:rPr>
              <w:t>33</w:t>
            </w:r>
          </w:p>
        </w:tc>
        <w:tc>
          <w:tcPr>
            <w:tcW w:w="3640" w:type="dxa"/>
          </w:tcPr>
          <w:p>
            <w:pPr>
              <w:rPr>
                <w:lang w:val="en-US"/>
              </w:rPr>
            </w:pPr>
            <w:r>
              <w:rPr>
                <w:rFonts w:hint="eastAsia"/>
                <w:lang w:val="en-US"/>
              </w:rPr>
              <w:t>閹鸡</w:t>
            </w:r>
            <w:r>
              <w:rPr>
                <w:lang w:val="en-US"/>
              </w:rPr>
              <w:t>ian</w:t>
            </w:r>
            <w:r>
              <w:rPr>
                <w:vertAlign w:val="superscript"/>
                <w:lang w:val="en-US"/>
              </w:rPr>
              <w:t>33</w:t>
            </w:r>
            <w:r>
              <w:rPr>
                <w:lang w:val="en-US"/>
              </w:rPr>
              <w:t>t</w:t>
            </w:r>
            <w:r>
              <w:rPr>
                <w:rFonts w:ascii="Cambria Math" w:hAnsi="Cambria Math" w:cs="Cambria Math"/>
                <w:lang w:val="en-US"/>
              </w:rPr>
              <w:t>ɕ</w:t>
            </w:r>
            <w:r>
              <w:rPr>
                <w:lang w:val="en-US"/>
              </w:rPr>
              <w:t>i</w:t>
            </w:r>
            <w:r>
              <w:rPr>
                <w:vertAlign w:val="superscript"/>
                <w:lang w:val="en-US"/>
              </w:rPr>
              <w:t>33</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公鸡</w:t>
            </w:r>
            <w:r>
              <w:rPr>
                <w:lang w:val="en-US"/>
              </w:rPr>
              <w:t>kuoŋ</w:t>
            </w:r>
            <w:r>
              <w:rPr>
                <w:vertAlign w:val="superscript"/>
                <w:lang w:val="en-US"/>
              </w:rPr>
              <w:t>21</w:t>
            </w:r>
            <w:r>
              <w:rPr>
                <w:vertAlign w:val="subscript"/>
                <w:lang w:val="en-US"/>
              </w:rPr>
              <w:t>24</w:t>
            </w:r>
            <w:r>
              <w:rPr>
                <w:lang w:val="en-US"/>
              </w:rPr>
              <w:t>t</w:t>
            </w:r>
            <w:r>
              <w:rPr>
                <w:rFonts w:ascii="Cambria Math" w:hAnsi="Cambria Math" w:cs="Cambria Math"/>
                <w:lang w:val="en-US"/>
              </w:rPr>
              <w:t>ɕ</w:t>
            </w:r>
            <w:r>
              <w:rPr>
                <w:lang w:val="en-US"/>
              </w:rPr>
              <w:t>i</w:t>
            </w:r>
            <w:r>
              <w:rPr>
                <w:vertAlign w:val="superscript"/>
                <w:lang w:val="en-US"/>
              </w:rPr>
              <w:t>21</w:t>
            </w:r>
          </w:p>
        </w:tc>
        <w:tc>
          <w:tcPr>
            <w:tcW w:w="3640" w:type="dxa"/>
          </w:tcPr>
          <w:p>
            <w:pPr>
              <w:rPr>
                <w:lang w:val="en-US"/>
              </w:rPr>
            </w:pPr>
            <w:r>
              <w:rPr>
                <w:rFonts w:hint="eastAsia"/>
                <w:lang w:val="en-US"/>
              </w:rPr>
              <w:t>騸鸡</w:t>
            </w:r>
            <w:r>
              <w:rPr>
                <w:rFonts w:ascii="Cambria Math" w:hAnsi="Cambria Math" w:cs="Cambria Math"/>
                <w:lang w:val="en-US"/>
              </w:rPr>
              <w:t>ʂ</w:t>
            </w:r>
            <w:r>
              <w:rPr>
                <w:lang w:val="en-US"/>
              </w:rPr>
              <w:t>æ</w:t>
            </w:r>
            <w:r>
              <w:rPr>
                <w:vertAlign w:val="superscript"/>
                <w:lang w:val="en-US"/>
              </w:rPr>
              <w:t>45</w:t>
            </w:r>
            <w:r>
              <w:rPr>
                <w:lang w:val="en-US"/>
              </w:rPr>
              <w:t>t</w:t>
            </w:r>
            <w:r>
              <w:rPr>
                <w:rFonts w:ascii="Cambria Math" w:hAnsi="Cambria Math" w:cs="Cambria Math"/>
                <w:lang w:val="en-US"/>
              </w:rPr>
              <w:t>ɕ</w:t>
            </w:r>
            <w:r>
              <w:rPr>
                <w:lang w:val="en-US"/>
              </w:rPr>
              <w:t>i</w:t>
            </w:r>
            <w:r>
              <w:rPr>
                <w:vertAlign w:val="superscript"/>
                <w:lang w:val="en-US"/>
              </w:rPr>
              <w:t>21</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鸡公</w:t>
            </w:r>
            <w:r>
              <w:rPr>
                <w:lang w:val="en-US"/>
              </w:rPr>
              <w:t>t</w:t>
            </w:r>
            <w:r>
              <w:rPr>
                <w:rFonts w:ascii="Cambria Math" w:hAnsi="Cambria Math" w:cs="Cambria Math"/>
                <w:lang w:val="en-US"/>
              </w:rPr>
              <w:t>ɕ</w:t>
            </w:r>
            <w:r>
              <w:rPr>
                <w:lang w:val="en-US"/>
              </w:rPr>
              <w:t>i</w:t>
            </w:r>
            <w:r>
              <w:rPr>
                <w:vertAlign w:val="superscript"/>
                <w:lang w:val="en-US"/>
              </w:rPr>
              <w:t>44</w:t>
            </w:r>
            <w:r>
              <w:rPr>
                <w:lang w:val="en-US"/>
              </w:rPr>
              <w:t>koŋ</w:t>
            </w:r>
            <w:r>
              <w:rPr>
                <w:vertAlign w:val="superscript"/>
                <w:lang w:val="en-US"/>
              </w:rPr>
              <w:t>44</w:t>
            </w:r>
          </w:p>
        </w:tc>
        <w:tc>
          <w:tcPr>
            <w:tcW w:w="3640" w:type="dxa"/>
          </w:tcPr>
          <w:p>
            <w:pPr>
              <w:rPr>
                <w:lang w:val="en-US"/>
              </w:rPr>
            </w:pPr>
            <w:r>
              <w:rPr>
                <w:rFonts w:hint="eastAsia"/>
                <w:lang w:val="en-US"/>
              </w:rPr>
              <w:t>鏾鸡</w:t>
            </w:r>
            <w:r>
              <w:rPr>
                <w:rFonts w:ascii="Cambria Math" w:hAnsi="Cambria Math" w:cs="Cambria Math"/>
                <w:lang w:val="en-US"/>
              </w:rPr>
              <w:t>ɕ</w:t>
            </w:r>
            <w:r>
              <w:rPr>
                <w:lang w:val="en-US"/>
              </w:rPr>
              <w:t>ian</w:t>
            </w:r>
            <w:r>
              <w:rPr>
                <w:vertAlign w:val="superscript"/>
                <w:lang w:val="en-US"/>
              </w:rPr>
              <w:t>13</w:t>
            </w:r>
            <w:r>
              <w:rPr>
                <w:lang w:val="en-US"/>
              </w:rPr>
              <w:t>t</w:t>
            </w:r>
            <w:r>
              <w:rPr>
                <w:rFonts w:ascii="Cambria Math" w:hAnsi="Cambria Math" w:cs="Cambria Math"/>
                <w:lang w:val="en-US"/>
              </w:rPr>
              <w:t>ɕ</w:t>
            </w:r>
            <w:r>
              <w:rPr>
                <w:lang w:val="en-US"/>
              </w:rPr>
              <w:t>i</w:t>
            </w:r>
            <w:r>
              <w:rPr>
                <w:vertAlign w:val="superscript"/>
                <w:lang w:val="en-US"/>
              </w:rPr>
              <w:t>44</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公鸡</w:t>
            </w:r>
            <w:r>
              <w:rPr>
                <w:lang w:val="en-US"/>
              </w:rPr>
              <w:t>koġ</w:t>
            </w:r>
            <w:r>
              <w:rPr>
                <w:vertAlign w:val="superscript"/>
                <w:lang w:val="en-US"/>
              </w:rPr>
              <w:t>44</w:t>
            </w:r>
            <w:r>
              <w:rPr>
                <w:lang w:val="en-US"/>
              </w:rPr>
              <w:t>t</w:t>
            </w:r>
            <w:r>
              <w:rPr>
                <w:rFonts w:ascii="Cambria Math" w:hAnsi="Cambria Math" w:cs="Cambria Math"/>
                <w:lang w:val="en-US"/>
              </w:rPr>
              <w:t>ɕ</w:t>
            </w:r>
            <w:r>
              <w:rPr>
                <w:lang w:val="en-US"/>
              </w:rPr>
              <w:t>i"</w:t>
            </w:r>
          </w:p>
        </w:tc>
        <w:tc>
          <w:tcPr>
            <w:tcW w:w="3640" w:type="dxa"/>
          </w:tcPr>
          <w:p>
            <w:pPr>
              <w:rPr>
                <w:lang w:val="en-US"/>
              </w:rPr>
            </w:pPr>
            <w:r>
              <w:rPr>
                <w:rFonts w:hint="eastAsia"/>
                <w:lang w:val="en-US"/>
              </w:rPr>
              <w:t>鏾饊鸡</w:t>
            </w:r>
            <w:r>
              <w:rPr>
                <w:rFonts w:ascii="Cambria Math" w:hAnsi="Cambria Math" w:cs="Cambria Math"/>
                <w:lang w:val="en-US"/>
              </w:rPr>
              <w:t>ɕ</w:t>
            </w:r>
            <w:r>
              <w:rPr>
                <w:lang w:val="en-US"/>
              </w:rPr>
              <w:t>ia</w:t>
            </w:r>
            <w:r>
              <w:rPr>
                <w:vertAlign w:val="superscript"/>
                <w:lang w:val="en-US"/>
              </w:rPr>
              <w:t>13</w:t>
            </w:r>
            <w:r>
              <w:rPr>
                <w:lang w:val="en-US"/>
              </w:rPr>
              <w:t>t</w:t>
            </w:r>
            <w:r>
              <w:rPr>
                <w:rFonts w:ascii="Cambria Math" w:hAnsi="Cambria Math" w:cs="Cambria Math"/>
                <w:lang w:val="en-US"/>
              </w:rPr>
              <w:t>ɕ</w:t>
            </w:r>
            <w:r>
              <w:rPr>
                <w:lang w:val="en-US"/>
              </w:rPr>
              <w:t>i"</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公鸡</w:t>
            </w:r>
            <w:r>
              <w:rPr>
                <w:lang w:val="en-US"/>
              </w:rPr>
              <w:t>kəŋ</w:t>
            </w:r>
            <w:r>
              <w:rPr>
                <w:vertAlign w:val="superscript"/>
                <w:lang w:val="en-US"/>
              </w:rPr>
              <w:t>212</w:t>
            </w:r>
            <w:r>
              <w:rPr>
                <w:lang w:val="en-US"/>
              </w:rPr>
              <w:t>ts</w:t>
            </w:r>
            <w:r>
              <w:rPr>
                <w:rFonts w:ascii="Cambria Math" w:hAnsi="Cambria Math" w:cs="Cambria Math"/>
                <w:lang w:val="en-US"/>
              </w:rPr>
              <w:t>ɿ</w:t>
            </w:r>
            <w:r>
              <w:rPr>
                <w:vertAlign w:val="superscript"/>
                <w:lang w:val="en-US"/>
              </w:rPr>
              <w:t>212</w:t>
            </w:r>
          </w:p>
        </w:tc>
        <w:tc>
          <w:tcPr>
            <w:tcW w:w="3640" w:type="dxa"/>
          </w:tcPr>
          <w:p>
            <w:pPr>
              <w:rPr>
                <w:lang w:val="en-US"/>
              </w:rPr>
            </w:pPr>
            <w:r>
              <w:rPr>
                <w:rFonts w:hint="eastAsia"/>
                <w:lang w:val="en-US"/>
              </w:rPr>
              <w:t>鏾鸡</w:t>
            </w:r>
            <w:r>
              <w:rPr>
                <w:rFonts w:ascii="Cambria Math" w:hAnsi="Cambria Math" w:cs="Cambria Math"/>
                <w:lang w:val="en-US"/>
              </w:rPr>
              <w:t>ɕ</w:t>
            </w:r>
            <w:r>
              <w:rPr>
                <w:lang w:val="en-US"/>
              </w:rPr>
              <w:t>yĩ</w:t>
            </w:r>
            <w:r>
              <w:rPr>
                <w:vertAlign w:val="superscript"/>
                <w:lang w:val="en-US"/>
              </w:rPr>
              <w:t>53</w:t>
            </w:r>
            <w:r>
              <w:rPr>
                <w:lang w:val="en-US"/>
              </w:rPr>
              <w:t>ts</w:t>
            </w:r>
            <w:r>
              <w:rPr>
                <w:rFonts w:ascii="Cambria Math" w:hAnsi="Cambria Math" w:cs="Cambria Math"/>
                <w:lang w:val="en-US"/>
              </w:rPr>
              <w:t>ɿ</w:t>
            </w:r>
            <w:r>
              <w:rPr>
                <w:vertAlign w:val="superscript"/>
                <w:lang w:val="en-US"/>
              </w:rPr>
              <w:t>212</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公鸡</w:t>
            </w:r>
            <w:r>
              <w:rPr>
                <w:lang w:val="en-US"/>
              </w:rPr>
              <w:t>koŋ</w:t>
            </w:r>
            <w:r>
              <w:rPr>
                <w:vertAlign w:val="superscript"/>
                <w:lang w:val="en-US"/>
              </w:rPr>
              <w:t>31</w:t>
            </w:r>
            <w:r>
              <w:rPr>
                <w:lang w:val="en-US"/>
              </w:rPr>
              <w:t>t</w:t>
            </w:r>
            <w:r>
              <w:rPr>
                <w:rFonts w:ascii="Cambria Math" w:hAnsi="Cambria Math" w:cs="Cambria Math"/>
                <w:lang w:val="en-US"/>
              </w:rPr>
              <w:t>ɕ</w:t>
            </w:r>
            <w:r>
              <w:rPr>
                <w:lang w:val="en-US"/>
              </w:rPr>
              <w:t>i</w:t>
            </w:r>
            <w:r>
              <w:rPr>
                <w:vertAlign w:val="superscript"/>
                <w:lang w:val="en-US"/>
              </w:rPr>
              <w:t>31</w:t>
            </w:r>
          </w:p>
        </w:tc>
        <w:tc>
          <w:tcPr>
            <w:tcW w:w="3640" w:type="dxa"/>
          </w:tcPr>
          <w:p>
            <w:pPr>
              <w:rPr>
                <w:lang w:val="en-US"/>
              </w:rPr>
            </w:pPr>
            <w:r>
              <w:rPr>
                <w:rFonts w:hint="eastAsia"/>
                <w:lang w:val="en-US"/>
              </w:rPr>
              <w:t>鏾鸡</w:t>
            </w:r>
            <w:r>
              <w:rPr>
                <w:rFonts w:ascii="Cambria Math" w:hAnsi="Cambria Math" w:cs="Cambria Math"/>
                <w:lang w:val="en-US"/>
              </w:rPr>
              <w:t>ɕ</w:t>
            </w:r>
            <w:r>
              <w:rPr>
                <w:lang w:val="en-US"/>
              </w:rPr>
              <w:t>iĩ</w:t>
            </w:r>
            <w:r>
              <w:rPr>
                <w:vertAlign w:val="superscript"/>
                <w:lang w:val="en-US"/>
              </w:rPr>
              <w:t>55</w:t>
            </w:r>
            <w:r>
              <w:rPr>
                <w:lang w:val="en-US"/>
              </w:rPr>
              <w:t>t</w:t>
            </w:r>
            <w:r>
              <w:rPr>
                <w:rFonts w:ascii="Cambria Math" w:hAnsi="Cambria Math" w:cs="Cambria Math"/>
                <w:lang w:val="en-US"/>
              </w:rPr>
              <w:t>ɕ</w:t>
            </w:r>
            <w:r>
              <w:rPr>
                <w:lang w:val="en-US"/>
              </w:rPr>
              <w:t>i</w:t>
            </w:r>
            <w:r>
              <w:rPr>
                <w:vertAlign w:val="superscript"/>
                <w:lang w:val="en-US"/>
              </w:rPr>
              <w:t>31</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雄鸡</w:t>
            </w:r>
            <w:r>
              <w:rPr>
                <w:lang w:val="en-US"/>
              </w:rPr>
              <w:t>ioŋ</w:t>
            </w:r>
            <w:r>
              <w:rPr>
                <w:vertAlign w:val="superscript"/>
                <w:lang w:val="en-US"/>
              </w:rPr>
              <w:t>24</w:t>
            </w:r>
            <w:r>
              <w:rPr>
                <w:vertAlign w:val="subscript"/>
                <w:lang w:val="en-US"/>
              </w:rPr>
              <w:t>22</w:t>
            </w:r>
            <w:r>
              <w:rPr>
                <w:lang w:val="en-US"/>
              </w:rPr>
              <w:t>t</w:t>
            </w:r>
            <w:r>
              <w:rPr>
                <w:rFonts w:ascii="Cambria Math" w:hAnsi="Cambria Math" w:cs="Cambria Math"/>
                <w:lang w:val="en-US"/>
              </w:rPr>
              <w:t>ɕ</w:t>
            </w:r>
            <w:r>
              <w:rPr>
                <w:lang w:val="en-US"/>
              </w:rPr>
              <w:t>i</w:t>
            </w:r>
            <w:r>
              <w:rPr>
                <w:vertAlign w:val="superscript"/>
                <w:lang w:val="en-US"/>
              </w:rPr>
              <w:t>44</w:t>
            </w:r>
          </w:p>
        </w:tc>
        <w:tc>
          <w:tcPr>
            <w:tcW w:w="3640" w:type="dxa"/>
          </w:tcPr>
          <w:p>
            <w:pPr>
              <w:rPr>
                <w:lang w:val="en-US"/>
              </w:rPr>
            </w:pPr>
            <w:r>
              <w:rPr>
                <w:rFonts w:hint="eastAsia"/>
                <w:lang w:val="en-US"/>
              </w:rPr>
              <w:t>鏾鸡</w:t>
            </w:r>
            <w:r>
              <w:rPr>
                <w:lang w:val="en-US"/>
              </w:rPr>
              <w:t>si</w:t>
            </w:r>
            <w:r>
              <w:rPr>
                <w:rFonts w:ascii="Cambria Math" w:hAnsi="Cambria Math" w:cs="Cambria Math"/>
                <w:lang w:val="en-US"/>
              </w:rPr>
              <w:t>ɪ</w:t>
            </w:r>
            <w:r>
              <w:rPr>
                <w:vertAlign w:val="superscript"/>
                <w:lang w:val="en-US"/>
              </w:rPr>
              <w:t>513</w:t>
            </w:r>
            <w:r>
              <w:rPr>
                <w:vertAlign w:val="subscript"/>
                <w:lang w:val="en-US"/>
              </w:rPr>
              <w:t>44</w:t>
            </w:r>
            <w:r>
              <w:rPr>
                <w:lang w:val="en-US"/>
              </w:rPr>
              <w:t>t</w:t>
            </w:r>
            <w:r>
              <w:rPr>
                <w:rFonts w:ascii="Cambria Math" w:hAnsi="Cambria Math" w:cs="Cambria Math"/>
                <w:lang w:val="en-US"/>
              </w:rPr>
              <w:t>ɕ</w:t>
            </w:r>
            <w:r>
              <w:rPr>
                <w:lang w:val="en-US"/>
              </w:rPr>
              <w:t>i</w:t>
            </w:r>
            <w:r>
              <w:rPr>
                <w:vertAlign w:val="superscript"/>
                <w:lang w:val="en-US"/>
              </w:rPr>
              <w:t>44</w:t>
            </w:r>
            <w:r>
              <w:rPr>
                <w:vertAlign w:val="subscript"/>
                <w:lang w:val="en-US"/>
              </w:rPr>
              <w:t>21</w:t>
            </w:r>
          </w:p>
        </w:tc>
      </w:tr>
      <w:tr>
        <w:tc>
          <w:tcPr>
            <w:tcW w:w="1242" w:type="dxa"/>
          </w:tcPr>
          <w:p>
            <w:pPr>
              <w:jc w:val="center"/>
              <w:rPr>
                <w:lang w:val="en-US"/>
              </w:rPr>
            </w:pPr>
            <w:r>
              <w:rPr>
                <w:rFonts w:hint="eastAsia"/>
                <w:lang w:val="en-US"/>
              </w:rPr>
              <w:t>温州</w:t>
            </w:r>
          </w:p>
        </w:tc>
        <w:tc>
          <w:tcPr>
            <w:tcW w:w="3640" w:type="dxa"/>
          </w:tcPr>
          <w:p>
            <w:pPr>
              <w:rPr>
                <w:lang w:val="en-US"/>
              </w:rPr>
            </w:pPr>
            <w:r>
              <w:rPr>
                <w:rFonts w:hint="eastAsia"/>
                <w:lang w:val="en-US"/>
              </w:rPr>
              <w:t>雄鸡</w:t>
            </w:r>
            <w:r>
              <w:rPr>
                <w:rFonts w:ascii="Cambria Math" w:hAnsi="Cambria Math" w:cs="Cambria Math"/>
                <w:lang w:val="en-US"/>
              </w:rPr>
              <w:t>ɦ</w:t>
            </w:r>
            <w:r>
              <w:rPr>
                <w:lang w:val="en-US"/>
              </w:rPr>
              <w:t>yoŋ</w:t>
            </w:r>
            <w:r>
              <w:rPr>
                <w:vertAlign w:val="superscript"/>
                <w:lang w:val="en-US"/>
              </w:rPr>
              <w:t>31</w:t>
            </w:r>
            <w:r>
              <w:rPr>
                <w:lang w:val="en-US"/>
              </w:rPr>
              <w:t>ts</w:t>
            </w:r>
            <w:r>
              <w:rPr>
                <w:rFonts w:ascii="Cambria Math" w:hAnsi="Cambria Math" w:cs="Cambria Math"/>
                <w:lang w:val="en-US"/>
              </w:rPr>
              <w:t>ɿ</w:t>
            </w:r>
            <w:r>
              <w:rPr>
                <w:vertAlign w:val="superscript"/>
                <w:lang w:val="en-US"/>
              </w:rPr>
              <w:t>44</w:t>
            </w:r>
          </w:p>
        </w:tc>
        <w:tc>
          <w:tcPr>
            <w:tcW w:w="3640" w:type="dxa"/>
          </w:tcPr>
          <w:p>
            <w:pPr>
              <w:rPr>
                <w:lang w:val="en-US"/>
              </w:rPr>
            </w:pPr>
            <w:r>
              <w:rPr>
                <w:rFonts w:hint="eastAsia"/>
                <w:lang w:val="en-US"/>
              </w:rPr>
              <w:t>鏾鸡</w:t>
            </w:r>
            <w:r>
              <w:rPr>
                <w:rFonts w:ascii="Cambria Math" w:hAnsi="Cambria Math" w:cs="Cambria Math"/>
                <w:lang w:val="en-US"/>
              </w:rPr>
              <w:t>ɕ</w:t>
            </w:r>
            <w:r>
              <w:rPr>
                <w:lang w:val="en-US"/>
              </w:rPr>
              <w:t>i</w:t>
            </w:r>
            <w:r>
              <w:rPr>
                <w:vertAlign w:val="superscript"/>
                <w:lang w:val="en-US"/>
              </w:rPr>
              <w:t>42</w:t>
            </w:r>
            <w:r>
              <w:rPr>
                <w:lang w:val="en-US"/>
              </w:rPr>
              <w:t>ts</w:t>
            </w:r>
            <w:r>
              <w:rPr>
                <w:rFonts w:ascii="Cambria Math" w:hAnsi="Cambria Math" w:cs="Cambria Math"/>
                <w:lang w:val="en-US"/>
              </w:rPr>
              <w:t>ɿ</w:t>
            </w:r>
            <w:r>
              <w:rPr>
                <w:vertAlign w:val="superscript"/>
                <w:lang w:val="en-US"/>
              </w:rPr>
              <w:t>44</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鸡公子</w:t>
            </w:r>
            <w:r>
              <w:rPr>
                <w:lang w:val="en-US"/>
              </w:rPr>
              <w:t>t</w:t>
            </w:r>
            <w:r>
              <w:rPr>
                <w:rFonts w:ascii="Cambria Math" w:hAnsi="Cambria Math" w:cs="Cambria Math"/>
                <w:lang w:val="en-US"/>
              </w:rPr>
              <w:t>ɕ</w:t>
            </w:r>
            <w:r>
              <w:rPr>
                <w:lang w:val="en-US"/>
              </w:rPr>
              <w:t>i</w:t>
            </w:r>
            <w:r>
              <w:rPr>
                <w:vertAlign w:val="superscript"/>
                <w:lang w:val="en-US"/>
              </w:rPr>
              <w:t>33</w:t>
            </w:r>
            <w:r>
              <w:rPr>
                <w:lang w:val="en-US"/>
              </w:rPr>
              <w:t>kən</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鏾鸡</w:t>
            </w:r>
            <w:r>
              <w:rPr>
                <w:rFonts w:ascii="Cambria Math" w:hAnsi="Cambria Math" w:cs="Cambria Math"/>
                <w:lang w:val="en-US"/>
              </w:rPr>
              <w:t>ɕ</w:t>
            </w:r>
            <w:r>
              <w:rPr>
                <w:lang w:val="en-US"/>
              </w:rPr>
              <w:t>iẽ</w:t>
            </w:r>
            <w:r>
              <w:rPr>
                <w:vertAlign w:val="superscript"/>
                <w:lang w:val="en-US"/>
              </w:rPr>
              <w:t>55</w:t>
            </w:r>
            <w:r>
              <w:rPr>
                <w:lang w:val="en-US"/>
              </w:rPr>
              <w:t>t</w:t>
            </w:r>
            <w:r>
              <w:rPr>
                <w:rFonts w:ascii="Cambria Math" w:hAnsi="Cambria Math" w:cs="Cambria Math"/>
                <w:lang w:val="en-US"/>
              </w:rPr>
              <w:t>ɕ</w:t>
            </w:r>
            <w:r>
              <w:rPr>
                <w:lang w:val="en-US"/>
              </w:rPr>
              <w:t>i</w:t>
            </w:r>
            <w:r>
              <w:rPr>
                <w:vertAlign w:val="superscript"/>
                <w:lang w:val="en-US"/>
              </w:rPr>
              <w:t>33</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①鸡公</w:t>
            </w:r>
            <w:r>
              <w:rPr>
                <w:lang w:val="en-US"/>
              </w:rPr>
              <w:t>t</w:t>
            </w:r>
            <w:r>
              <w:rPr>
                <w:rFonts w:ascii="Cambria Math" w:hAnsi="Cambria Math" w:cs="Cambria Math"/>
                <w:lang w:val="en-US"/>
              </w:rPr>
              <w:t>ɕ</w:t>
            </w:r>
            <w:r>
              <w:rPr>
                <w:lang w:val="en-US"/>
              </w:rPr>
              <w:t>i</w:t>
            </w:r>
            <w:r>
              <w:rPr>
                <w:vertAlign w:val="superscript"/>
                <w:lang w:val="en-US"/>
              </w:rPr>
              <w:t>42</w:t>
            </w:r>
            <w:r>
              <w:rPr>
                <w:lang w:val="en-US"/>
              </w:rPr>
              <w:t>kuŋ</w:t>
            </w:r>
            <w:r>
              <w:rPr>
                <w:vertAlign w:val="superscript"/>
                <w:lang w:val="en-US"/>
              </w:rPr>
              <w:t>42</w:t>
            </w:r>
            <w:r>
              <w:rPr>
                <w:rFonts w:hint="eastAsia"/>
                <w:lang w:val="en-US"/>
              </w:rPr>
              <w:br/>
            </w:r>
            <w:r>
              <w:rPr>
                <w:rFonts w:hint="eastAsia"/>
                <w:lang w:val="en-US"/>
              </w:rPr>
              <w:t>②样</w:t>
            </w:r>
            <w:r>
              <w:rPr>
                <w:lang w:val="en-US"/>
              </w:rPr>
              <w:t>*</w:t>
            </w:r>
            <w:r>
              <w:rPr>
                <w:rFonts w:hint="eastAsia"/>
                <w:lang w:val="en-US"/>
              </w:rPr>
              <w:t>鸡</w:t>
            </w:r>
            <w:r>
              <w:rPr>
                <w:lang w:val="en-US"/>
              </w:rPr>
              <w:t>i</w:t>
            </w:r>
            <w:r>
              <w:rPr>
                <w:rFonts w:ascii="Cambria Math" w:hAnsi="Cambria Math" w:cs="Cambria Math"/>
                <w:lang w:val="en-US"/>
              </w:rPr>
              <w:t>ɔ</w:t>
            </w:r>
            <w:r>
              <w:rPr>
                <w:lang w:val="en-US"/>
              </w:rPr>
              <w:t>ŋ</w:t>
            </w:r>
            <w:r>
              <w:rPr>
                <w:vertAlign w:val="superscript"/>
                <w:lang w:val="en-US"/>
              </w:rPr>
              <w:t>31</w:t>
            </w:r>
            <w:r>
              <w:rPr>
                <w:lang w:val="en-US"/>
              </w:rPr>
              <w:t>t</w:t>
            </w:r>
            <w:r>
              <w:rPr>
                <w:rFonts w:ascii="Cambria Math" w:hAnsi="Cambria Math" w:cs="Cambria Math"/>
                <w:lang w:val="en-US"/>
              </w:rPr>
              <w:t>ɕ</w:t>
            </w:r>
            <w:r>
              <w:rPr>
                <w:lang w:val="en-US"/>
              </w:rPr>
              <w:t>i</w:t>
            </w:r>
            <w:r>
              <w:rPr>
                <w:vertAlign w:val="superscript"/>
                <w:lang w:val="en-US"/>
              </w:rPr>
              <w:t>42</w:t>
            </w:r>
          </w:p>
        </w:tc>
        <w:tc>
          <w:tcPr>
            <w:tcW w:w="3640" w:type="dxa"/>
          </w:tcPr>
          <w:p>
            <w:pPr>
              <w:rPr>
                <w:lang w:val="en-US"/>
              </w:rPr>
            </w:pPr>
            <w:r>
              <w:rPr>
                <w:rFonts w:hint="eastAsia"/>
                <w:lang w:val="en-US"/>
              </w:rPr>
              <w:t>鏾鸡</w:t>
            </w:r>
            <w:r>
              <w:rPr>
                <w:rFonts w:ascii="Cambria Math" w:hAnsi="Cambria Math" w:cs="Cambria Math"/>
                <w:lang w:val="en-US"/>
              </w:rPr>
              <w:t>ɕ</w:t>
            </w:r>
            <w:r>
              <w:rPr>
                <w:lang w:val="en-US"/>
              </w:rPr>
              <w:t>i</w:t>
            </w:r>
            <w:r>
              <w:rPr>
                <w:rFonts w:ascii="Cambria Math" w:hAnsi="Cambria Math" w:cs="Cambria Math"/>
                <w:lang w:val="en-US"/>
              </w:rPr>
              <w:t>ɛ</w:t>
            </w:r>
            <w:r>
              <w:rPr>
                <w:lang w:val="en-US"/>
              </w:rPr>
              <w:t>n</w:t>
            </w:r>
            <w:r>
              <w:rPr>
                <w:vertAlign w:val="superscript"/>
                <w:lang w:val="en-US"/>
              </w:rPr>
              <w:t>55</w:t>
            </w:r>
            <w:r>
              <w:rPr>
                <w:lang w:val="en-US"/>
              </w:rPr>
              <w:t>t</w:t>
            </w:r>
            <w:r>
              <w:rPr>
                <w:rFonts w:ascii="Cambria Math" w:hAnsi="Cambria Math" w:cs="Cambria Math"/>
                <w:lang w:val="en-US"/>
              </w:rPr>
              <w:t>ɕ</w:t>
            </w:r>
            <w:r>
              <w:rPr>
                <w:lang w:val="en-US"/>
              </w:rPr>
              <w:t>i</w:t>
            </w:r>
            <w:r>
              <w:rPr>
                <w:vertAlign w:val="superscript"/>
                <w:lang w:val="en-US"/>
              </w:rPr>
              <w:t>42</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鸡公</w:t>
            </w:r>
            <w:r>
              <w:rPr>
                <w:lang w:val="en-US"/>
              </w:rPr>
              <w:t>k</w:t>
            </w:r>
            <w:r>
              <w:rPr>
                <w:rFonts w:ascii="Cambria Math" w:hAnsi="Cambria Math" w:cs="Cambria Math"/>
                <w:lang w:val="en-US"/>
              </w:rPr>
              <w:t>ɛ</w:t>
            </w:r>
            <w:r>
              <w:rPr>
                <w:vertAlign w:val="superscript"/>
                <w:lang w:val="en-US"/>
              </w:rPr>
              <w:t>44</w:t>
            </w:r>
            <w:r>
              <w:rPr>
                <w:lang w:val="en-US"/>
              </w:rPr>
              <w:t>kuŋ</w:t>
            </w:r>
            <w:r>
              <w:rPr>
                <w:vertAlign w:val="superscript"/>
                <w:lang w:val="en-US"/>
              </w:rPr>
              <w:t>44</w:t>
            </w:r>
          </w:p>
        </w:tc>
        <w:tc>
          <w:tcPr>
            <w:tcW w:w="3640" w:type="dxa"/>
          </w:tcPr>
          <w:p>
            <w:pPr>
              <w:rPr>
                <w:lang w:val="en-US"/>
              </w:rPr>
            </w:pPr>
            <w:r>
              <w:rPr>
                <w:rFonts w:hint="eastAsia"/>
                <w:lang w:val="en-US"/>
              </w:rPr>
              <w:t>結鸡</w:t>
            </w:r>
            <w:r>
              <w:rPr>
                <w:lang w:val="en-US"/>
              </w:rPr>
              <w:t>kiat</w:t>
            </w:r>
            <w:r>
              <w:rPr>
                <w:vertAlign w:val="superscript"/>
                <w:lang w:val="en-US"/>
              </w:rPr>
              <w:t>21</w:t>
            </w:r>
            <w:r>
              <w:rPr>
                <w:lang w:val="en-US"/>
              </w:rPr>
              <w:t>k</w:t>
            </w:r>
            <w:r>
              <w:rPr>
                <w:rFonts w:ascii="Cambria Math" w:hAnsi="Cambria Math" w:cs="Cambria Math"/>
                <w:lang w:val="en-US"/>
              </w:rPr>
              <w:t>ɛ</w:t>
            </w:r>
            <w:r>
              <w:rPr>
                <w:vertAlign w:val="superscript"/>
                <w:lang w:val="en-US"/>
              </w:rPr>
              <w:t>44</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①鸡公</w:t>
            </w:r>
            <w:r>
              <w:rPr>
                <w:lang w:val="en-US"/>
              </w:rPr>
              <w:t>k</w:t>
            </w:r>
            <w:r>
              <w:rPr>
                <w:rFonts w:ascii="Cambria Math" w:hAnsi="Cambria Math" w:cs="Cambria Math"/>
                <w:lang w:val="en-US"/>
              </w:rPr>
              <w:t>ɐ</w:t>
            </w:r>
            <w:r>
              <w:rPr>
                <w:lang w:val="en-US"/>
              </w:rPr>
              <w:t>i</w:t>
            </w:r>
            <w:r>
              <w:rPr>
                <w:vertAlign w:val="superscript"/>
                <w:lang w:val="en-US"/>
              </w:rPr>
              <w:t>55</w:t>
            </w:r>
            <w:r>
              <w:rPr>
                <w:lang w:val="en-US"/>
              </w:rPr>
              <w:t>k</w:t>
            </w:r>
            <w:r>
              <w:rPr>
                <w:rFonts w:ascii="Cambria Math" w:hAnsi="Cambria Math" w:cs="Cambria Math"/>
                <w:lang w:val="en-US"/>
              </w:rPr>
              <w:t>ʊ</w:t>
            </w:r>
            <w:r>
              <w:rPr>
                <w:lang w:val="en-US"/>
              </w:rPr>
              <w:t>ŋ</w:t>
            </w:r>
            <w:r>
              <w:rPr>
                <w:vertAlign w:val="superscript"/>
                <w:lang w:val="en-US"/>
              </w:rPr>
              <w:t>55</w:t>
            </w:r>
            <w:r>
              <w:rPr>
                <w:rFonts w:hint="eastAsia"/>
                <w:lang w:val="en-US"/>
              </w:rPr>
              <w:br/>
            </w:r>
            <w:r>
              <w:rPr>
                <w:rFonts w:hint="eastAsia"/>
                <w:lang w:val="en-US"/>
              </w:rPr>
              <w:t>②生鸡</w:t>
            </w:r>
            <w:r>
              <w:rPr>
                <w:rFonts w:ascii="Cambria Math" w:hAnsi="Cambria Math" w:cs="Cambria Math"/>
                <w:lang w:val="en-US"/>
              </w:rPr>
              <w:t>ʃ</w:t>
            </w:r>
            <w:r>
              <w:rPr>
                <w:lang w:val="en-US"/>
              </w:rPr>
              <w:t>aŋ</w:t>
            </w:r>
            <w:r>
              <w:rPr>
                <w:vertAlign w:val="superscript"/>
                <w:lang w:val="en-US"/>
              </w:rPr>
              <w:t>55</w:t>
            </w:r>
            <w:r>
              <w:rPr>
                <w:lang w:val="en-US"/>
              </w:rPr>
              <w:t>k</w:t>
            </w:r>
            <w:r>
              <w:rPr>
                <w:rFonts w:ascii="Cambria Math" w:hAnsi="Cambria Math" w:cs="Cambria Math"/>
                <w:lang w:val="en-US"/>
              </w:rPr>
              <w:t>ɐ</w:t>
            </w:r>
            <w:r>
              <w:rPr>
                <w:lang w:val="en-US"/>
              </w:rPr>
              <w:t>i</w:t>
            </w:r>
            <w:r>
              <w:rPr>
                <w:vertAlign w:val="superscript"/>
                <w:lang w:val="en-US"/>
              </w:rPr>
              <w:t>53</w:t>
            </w:r>
          </w:p>
        </w:tc>
        <w:tc>
          <w:tcPr>
            <w:tcW w:w="3640" w:type="dxa"/>
          </w:tcPr>
          <w:p>
            <w:pPr>
              <w:rPr>
                <w:lang w:val="en-US"/>
              </w:rPr>
            </w:pPr>
            <w:r>
              <w:rPr>
                <w:rFonts w:hint="eastAsia"/>
                <w:lang w:val="en-US"/>
              </w:rPr>
              <w:t>鏾鸡</w:t>
            </w:r>
            <w:r>
              <w:rPr>
                <w:rFonts w:ascii="Cambria Math" w:hAnsi="Cambria Math" w:cs="Cambria Math"/>
                <w:lang w:val="en-US"/>
              </w:rPr>
              <w:t>ʃ</w:t>
            </w:r>
            <w:r>
              <w:rPr>
                <w:lang w:val="en-US"/>
              </w:rPr>
              <w:t>in</w:t>
            </w:r>
            <w:r>
              <w:rPr>
                <w:vertAlign w:val="superscript"/>
                <w:lang w:val="en-US"/>
              </w:rPr>
              <w:t>33</w:t>
            </w:r>
            <w:r>
              <w:rPr>
                <w:lang w:val="en-US"/>
              </w:rPr>
              <w:t>k</w:t>
            </w:r>
            <w:r>
              <w:rPr>
                <w:rFonts w:ascii="Cambria Math" w:hAnsi="Cambria Math" w:cs="Cambria Math"/>
                <w:lang w:val="en-US"/>
              </w:rPr>
              <w:t>ɐ</w:t>
            </w:r>
            <w:r>
              <w:rPr>
                <w:lang w:val="en-US"/>
              </w:rPr>
              <w:t>i</w:t>
            </w:r>
            <w:r>
              <w:rPr>
                <w:vertAlign w:val="superscript"/>
                <w:lang w:val="en-US"/>
              </w:rPr>
              <w:t>53</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鸡公</w:t>
            </w:r>
            <w:r>
              <w:rPr>
                <w:lang w:val="en-US"/>
              </w:rPr>
              <w:t>k</w:t>
            </w:r>
            <w:r>
              <w:rPr>
                <w:rFonts w:ascii="Cambria Math" w:hAnsi="Cambria Math" w:cs="Cambria Math"/>
                <w:lang w:val="en-US"/>
              </w:rPr>
              <w:t>ɐ</w:t>
            </w:r>
            <w:r>
              <w:rPr>
                <w:lang w:val="en-US"/>
              </w:rPr>
              <w:t>i</w:t>
            </w:r>
            <w:r>
              <w:rPr>
                <w:vertAlign w:val="superscript"/>
                <w:lang w:val="en-US"/>
              </w:rPr>
              <w:t>33</w:t>
            </w:r>
            <w:r>
              <w:rPr>
                <w:lang w:val="en-US"/>
              </w:rPr>
              <w:t>k</w:t>
            </w:r>
            <w:r>
              <w:rPr>
                <w:rFonts w:ascii="Cambria Math" w:hAnsi="Cambria Math" w:cs="Cambria Math"/>
                <w:lang w:val="en-US"/>
              </w:rPr>
              <w:t>ʊ</w:t>
            </w:r>
            <w:r>
              <w:rPr>
                <w:lang w:val="en-US"/>
              </w:rPr>
              <w:t>ŋ</w:t>
            </w:r>
            <w:r>
              <w:rPr>
                <w:vertAlign w:val="superscript"/>
                <w:lang w:val="en-US"/>
              </w:rPr>
              <w:t>33</w:t>
            </w:r>
          </w:p>
        </w:tc>
        <w:tc>
          <w:tcPr>
            <w:tcW w:w="3640" w:type="dxa"/>
          </w:tcPr>
          <w:p>
            <w:pPr>
              <w:rPr>
                <w:lang w:val="en-US"/>
              </w:rPr>
            </w:pPr>
            <w:r>
              <w:rPr>
                <w:rFonts w:hint="eastAsia"/>
                <w:lang w:val="en-US"/>
              </w:rPr>
              <w:t>鏾鸡</w:t>
            </w:r>
            <w:r>
              <w:rPr>
                <w:rFonts w:ascii="Cambria Math" w:hAnsi="Cambria Math" w:cs="Cambria Math"/>
                <w:lang w:val="en-US"/>
              </w:rPr>
              <w:t>ɬ</w:t>
            </w:r>
            <w:r>
              <w:rPr>
                <w:lang w:val="en-US"/>
              </w:rPr>
              <w:t>in</w:t>
            </w:r>
            <w:r>
              <w:rPr>
                <w:vertAlign w:val="superscript"/>
                <w:lang w:val="en-US"/>
              </w:rPr>
              <w:t>24</w:t>
            </w:r>
            <w:r>
              <w:rPr>
                <w:lang w:val="en-US"/>
              </w:rPr>
              <w:t>k</w:t>
            </w:r>
            <w:r>
              <w:rPr>
                <w:rFonts w:ascii="Cambria Math" w:hAnsi="Cambria Math" w:cs="Cambria Math"/>
                <w:lang w:val="en-US"/>
              </w:rPr>
              <w:t>ɐ</w:t>
            </w:r>
            <w:r>
              <w:rPr>
                <w:lang w:val="en-US"/>
              </w:rPr>
              <w:t>i</w:t>
            </w:r>
            <w:r>
              <w:rPr>
                <w:vertAlign w:val="superscript"/>
                <w:lang w:val="en-US"/>
              </w:rPr>
              <w:t>33</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①鸡角</w:t>
            </w:r>
            <w:r>
              <w:rPr>
                <w:rFonts w:hint="eastAsia"/>
                <w:lang w:val="en-US"/>
              </w:rPr>
              <w:t>*kue</w:t>
            </w:r>
            <w:r>
              <w:rPr>
                <w:rFonts w:hint="eastAsia"/>
                <w:vertAlign w:val="superscript"/>
                <w:lang w:val="en-US"/>
              </w:rPr>
              <w:t>55</w:t>
            </w:r>
            <w:r>
              <w:rPr>
                <w:rFonts w:hint="eastAsia"/>
                <w:vertAlign w:val="subscript"/>
                <w:lang w:val="en-US"/>
              </w:rPr>
              <w:t>33</w:t>
            </w:r>
            <w:r>
              <w:rPr>
                <w:rFonts w:hint="eastAsia"/>
                <w:lang w:val="en-US"/>
              </w:rPr>
              <w:t>kak</w:t>
            </w:r>
            <w:r>
              <w:rPr>
                <w:rFonts w:hint="eastAsia"/>
                <w:vertAlign w:val="superscript"/>
                <w:lang w:val="en-US"/>
              </w:rPr>
              <w:t>32</w:t>
            </w:r>
            <w:r>
              <w:rPr>
                <w:lang w:val="en-US"/>
              </w:rPr>
              <w:br/>
            </w:r>
            <w:r>
              <w:rPr>
                <w:rFonts w:hint="eastAsia"/>
                <w:lang w:val="en-US"/>
              </w:rPr>
              <w:t>②鸡公</w:t>
            </w:r>
            <w:r>
              <w:rPr>
                <w:lang w:val="en-US"/>
              </w:rPr>
              <w:t>kue</w:t>
            </w:r>
            <w:r>
              <w:rPr>
                <w:vertAlign w:val="superscript"/>
                <w:lang w:val="en-US"/>
              </w:rPr>
              <w:t>55</w:t>
            </w:r>
            <w:r>
              <w:rPr>
                <w:vertAlign w:val="subscript"/>
                <w:lang w:val="en-US"/>
              </w:rPr>
              <w:t>33</w:t>
            </w:r>
            <w:r>
              <w:rPr>
                <w:lang w:val="en-US"/>
              </w:rPr>
              <w:t>kaŋ</w:t>
            </w:r>
            <w:r>
              <w:rPr>
                <w:vertAlign w:val="superscript"/>
                <w:lang w:val="en-US"/>
              </w:rPr>
              <w:t>55</w:t>
            </w:r>
          </w:p>
        </w:tc>
        <w:tc>
          <w:tcPr>
            <w:tcW w:w="3640" w:type="dxa"/>
          </w:tcPr>
          <w:p>
            <w:pPr>
              <w:rPr>
                <w:lang w:val="en-US"/>
              </w:rPr>
            </w:pPr>
            <w:r>
              <w:rPr>
                <w:rFonts w:hint="eastAsia"/>
                <w:lang w:val="en-US"/>
              </w:rPr>
              <w:t>閹鸡</w:t>
            </w:r>
            <w:r>
              <w:rPr>
                <w:lang w:val="en-US"/>
              </w:rPr>
              <w:t>iam</w:t>
            </w:r>
            <w:r>
              <w:rPr>
                <w:vertAlign w:val="superscript"/>
                <w:lang w:val="en-US"/>
              </w:rPr>
              <w:t>55</w:t>
            </w:r>
            <w:r>
              <w:rPr>
                <w:vertAlign w:val="subscript"/>
                <w:lang w:val="en-US"/>
              </w:rPr>
              <w:t>33</w:t>
            </w:r>
            <w:r>
              <w:rPr>
                <w:lang w:val="en-US"/>
              </w:rPr>
              <w:t>kue</w:t>
            </w:r>
            <w:r>
              <w:rPr>
                <w:vertAlign w:val="superscript"/>
                <w:lang w:val="en-US"/>
              </w:rPr>
              <w:t>55</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①鸡翁</w:t>
            </w:r>
            <w:r>
              <w:rPr>
                <w:lang w:val="en-US"/>
              </w:rPr>
              <w:t>koi</w:t>
            </w:r>
            <w:r>
              <w:rPr>
                <w:vertAlign w:val="superscript"/>
                <w:lang w:val="en-US"/>
              </w:rPr>
              <w:t>33</w:t>
            </w:r>
            <w:r>
              <w:rPr>
                <w:vertAlign w:val="subscript"/>
                <w:lang w:val="en-US"/>
              </w:rPr>
              <w:t>23</w:t>
            </w:r>
            <w:r>
              <w:rPr>
                <w:lang w:val="en-US"/>
              </w:rPr>
              <w:t>aŋ</w:t>
            </w:r>
            <w:r>
              <w:rPr>
                <w:vertAlign w:val="superscript"/>
                <w:lang w:val="en-US"/>
              </w:rPr>
              <w:t>33</w:t>
            </w:r>
            <w:r>
              <w:rPr>
                <w:rFonts w:hint="eastAsia"/>
                <w:lang w:val="en-US"/>
              </w:rPr>
              <w:br/>
            </w:r>
            <w:r>
              <w:rPr>
                <w:rFonts w:hint="eastAsia"/>
                <w:lang w:val="en-US"/>
              </w:rPr>
              <w:t>②</w:t>
            </w:r>
            <w:r>
              <w:rPr>
                <w:rFonts w:ascii="Cambria Math" w:hAnsi="Cambria Math" w:cs="Cambria Math"/>
                <w:lang w:val="en-US"/>
              </w:rPr>
              <w:t>⃞</w:t>
            </w:r>
            <w:r>
              <w:rPr>
                <w:rFonts w:hint="eastAsia"/>
                <w:lang w:val="en-US"/>
              </w:rPr>
              <w:t>鸡</w:t>
            </w:r>
            <w:r>
              <w:rPr>
                <w:lang w:val="en-US"/>
              </w:rPr>
              <w:t>tsĩẽ</w:t>
            </w:r>
            <w:r>
              <w:rPr>
                <w:vertAlign w:val="superscript"/>
                <w:lang w:val="en-US"/>
              </w:rPr>
              <w:t>33</w:t>
            </w:r>
            <w:r>
              <w:rPr>
                <w:vertAlign w:val="subscript"/>
                <w:lang w:val="en-US"/>
              </w:rPr>
              <w:t>23</w:t>
            </w:r>
            <w:r>
              <w:rPr>
                <w:lang w:val="en-US"/>
              </w:rPr>
              <w:t>koi</w:t>
            </w:r>
            <w:r>
              <w:rPr>
                <w:vertAlign w:val="superscript"/>
                <w:lang w:val="en-US"/>
              </w:rPr>
              <w:t>33</w:t>
            </w:r>
          </w:p>
        </w:tc>
        <w:tc>
          <w:tcPr>
            <w:tcW w:w="3640" w:type="dxa"/>
          </w:tcPr>
          <w:p>
            <w:pPr>
              <w:rPr>
                <w:lang w:val="en-US"/>
              </w:rPr>
            </w:pPr>
            <w:r>
              <w:rPr>
                <w:rFonts w:hint="eastAsia"/>
                <w:lang w:val="en-US"/>
              </w:rPr>
              <w:t>閹鸡</w:t>
            </w:r>
            <w:r>
              <w:rPr>
                <w:lang w:val="en-US"/>
              </w:rPr>
              <w:t>iəm</w:t>
            </w:r>
            <w:r>
              <w:rPr>
                <w:vertAlign w:val="superscript"/>
                <w:lang w:val="en-US"/>
              </w:rPr>
              <w:t>33</w:t>
            </w:r>
            <w:r>
              <w:rPr>
                <w:vertAlign w:val="subscript"/>
                <w:lang w:val="en-US"/>
              </w:rPr>
              <w:t>23</w:t>
            </w:r>
            <w:r>
              <w:rPr>
                <w:lang w:val="en-US"/>
              </w:rPr>
              <w:t>koi</w:t>
            </w:r>
            <w:r>
              <w:rPr>
                <w:vertAlign w:val="superscript"/>
                <w:lang w:val="en-US"/>
              </w:rPr>
              <w:t>33</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鸡角</w:t>
            </w:r>
            <w:r>
              <w:rPr>
                <w:lang w:val="en-US"/>
              </w:rPr>
              <w:t>*kie</w:t>
            </w:r>
            <w:r>
              <w:rPr>
                <w:vertAlign w:val="superscript"/>
                <w:lang w:val="en-US"/>
              </w:rPr>
              <w:t>44</w:t>
            </w:r>
            <w:r>
              <w:rPr>
                <w:vertAlign w:val="subscript"/>
                <w:lang w:val="en-US"/>
              </w:rPr>
              <w:t>52</w:t>
            </w:r>
            <w:r>
              <w:rPr>
                <w:rFonts w:ascii="Cambria Math" w:hAnsi="Cambria Math" w:cs="Cambria Math"/>
                <w:lang w:val="en-US"/>
              </w:rPr>
              <w:t>ʚ</w:t>
            </w:r>
            <w:r>
              <w:rPr>
                <w:lang w:val="en-US"/>
              </w:rPr>
              <w:t>y?</w:t>
            </w:r>
            <w:r>
              <w:rPr>
                <w:vertAlign w:val="superscript"/>
                <w:lang w:val="en-US"/>
              </w:rPr>
              <w:t>23</w:t>
            </w:r>
            <w:r>
              <w:rPr>
                <w:lang w:val="en-US"/>
              </w:rPr>
              <w:t>(k-)</w:t>
            </w:r>
          </w:p>
        </w:tc>
        <w:tc>
          <w:tcPr>
            <w:tcW w:w="3640" w:type="dxa"/>
          </w:tcPr>
          <w:p>
            <w:pPr>
              <w:rPr>
                <w:lang w:val="en-US"/>
              </w:rPr>
            </w:pPr>
            <w:r>
              <w:rPr>
                <w:rFonts w:hint="eastAsia"/>
                <w:lang w:val="en-US"/>
              </w:rPr>
              <w:t>結鸡</w:t>
            </w:r>
            <w:r>
              <w:rPr>
                <w:lang w:val="en-US"/>
              </w:rPr>
              <w:t>kie?</w:t>
            </w:r>
            <w:r>
              <w:rPr>
                <w:vertAlign w:val="superscript"/>
                <w:lang w:val="en-US"/>
              </w:rPr>
              <w:t>23</w:t>
            </w:r>
            <w:r>
              <w:rPr>
                <w:vertAlign w:val="subscript"/>
                <w:lang w:val="en-US"/>
              </w:rPr>
              <w:t>21</w:t>
            </w:r>
            <w:r>
              <w:rPr>
                <w:lang w:val="en-US"/>
              </w:rPr>
              <w:t>ie</w:t>
            </w:r>
            <w:r>
              <w:rPr>
                <w:vertAlign w:val="superscript"/>
                <w:lang w:val="en-US"/>
              </w:rPr>
              <w:t>44</w:t>
            </w:r>
            <w:r>
              <w:rPr>
                <w:lang w:val="en-US"/>
              </w:rPr>
              <w:t>(k-)</w:t>
            </w:r>
          </w:p>
        </w:tc>
      </w:tr>
    </w:tbl>
    <w:p>
      <w:pPr>
        <w:rPr>
          <w:lang w:val="en-US"/>
        </w:rPr>
      </w:pPr>
    </w:p>
    <w:tbl>
      <w:tblPr>
        <w:tblStyle w:val="TableGrid"/>
        <w:tblW w:w="0" w:type="auto"/>
        <w:tblLayout w:type="fixed"/>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方言點</w:t>
            </w:r>
          </w:p>
        </w:tc>
        <w:tc>
          <w:tcPr>
            <w:tcW w:w="3640" w:type="dxa"/>
          </w:tcPr>
          <w:p>
            <w:pPr>
              <w:rPr>
                <w:b/>
                <w:lang w:val="en-US"/>
              </w:rPr>
            </w:pPr>
            <w:r>
              <w:rPr>
                <w:rFonts w:hint="eastAsia"/>
                <w:b/>
                <w:lang w:val="en-US"/>
              </w:rPr>
              <w:t>母雞</w:t>
            </w:r>
            <w:r>
              <w:rPr>
                <w:b/>
                <w:lang w:val="en-US"/>
              </w:rPr>
              <w:t>mu</w:t>
            </w:r>
            <w:r>
              <w:rPr>
                <w:b/>
                <w:vertAlign w:val="superscript"/>
                <w:lang w:val="en-US"/>
              </w:rPr>
              <w:t>214</w:t>
            </w:r>
            <w:r>
              <w:rPr>
                <w:b/>
                <w:vertAlign w:val="subscript"/>
                <w:lang w:val="en-US"/>
              </w:rPr>
              <w:t>21</w:t>
            </w:r>
            <w:r>
              <w:rPr>
                <w:b/>
                <w:lang w:val="en-US"/>
              </w:rPr>
              <w:t>t</w:t>
            </w:r>
            <w:r>
              <w:rPr>
                <w:rFonts w:ascii="Cambria Math" w:hAnsi="Cambria Math" w:cs="Cambria Math"/>
                <w:b/>
                <w:lang w:val="en-US"/>
              </w:rPr>
              <w:t>ɕ</w:t>
            </w:r>
            <w:r>
              <w:rPr>
                <w:b/>
                <w:lang w:val="en-US"/>
              </w:rPr>
              <w:t>i</w:t>
            </w:r>
            <w:r>
              <w:rPr>
                <w:b/>
                <w:vertAlign w:val="superscript"/>
                <w:lang w:val="en-US"/>
              </w:rPr>
              <w:t>55</w:t>
            </w:r>
          </w:p>
        </w:tc>
        <w:tc>
          <w:tcPr>
            <w:tcW w:w="3640" w:type="dxa"/>
          </w:tcPr>
          <w:p>
            <w:pPr>
              <w:rPr>
                <w:b/>
                <w:lang w:val="en-US"/>
              </w:rPr>
            </w:pPr>
            <w:r>
              <w:rPr>
                <w:rFonts w:hint="eastAsia"/>
                <w:b/>
                <w:lang w:val="en-US"/>
              </w:rPr>
              <w:t>小鸡儿</w:t>
            </w:r>
            <w:r>
              <w:rPr>
                <w:rFonts w:ascii="Cambria Math" w:hAnsi="Cambria Math" w:cs="Cambria Math"/>
                <w:b/>
                <w:lang w:val="en-US"/>
              </w:rPr>
              <w:t>ɕ</w:t>
            </w:r>
            <w:r>
              <w:rPr>
                <w:b/>
                <w:lang w:val="en-US"/>
              </w:rPr>
              <w:t>iau</w:t>
            </w:r>
            <w:r>
              <w:rPr>
                <w:b/>
                <w:vertAlign w:val="superscript"/>
                <w:lang w:val="en-US"/>
              </w:rPr>
              <w:t>214</w:t>
            </w:r>
            <w:r>
              <w:rPr>
                <w:b/>
                <w:vertAlign w:val="subscript"/>
                <w:lang w:val="en-US"/>
              </w:rPr>
              <w:t>21</w:t>
            </w:r>
            <w:r>
              <w:rPr>
                <w:b/>
                <w:lang w:val="en-US"/>
              </w:rPr>
              <w:t>t</w:t>
            </w:r>
            <w:r>
              <w:rPr>
                <w:rFonts w:ascii="Cambria Math" w:hAnsi="Cambria Math" w:cs="Cambria Math"/>
                <w:b/>
                <w:lang w:val="en-US"/>
              </w:rPr>
              <w:t>ɕ</w:t>
            </w:r>
            <w:r>
              <w:rPr>
                <w:b/>
                <w:lang w:val="en-US"/>
              </w:rPr>
              <w:t>ir</w:t>
            </w:r>
            <w:r>
              <w:rPr>
                <w:b/>
                <w:vertAlign w:val="superscript"/>
                <w:lang w:val="en-US"/>
              </w:rPr>
              <w:t>55</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母鸡</w:t>
            </w:r>
            <w:r>
              <w:rPr>
                <w:lang w:val="en-US"/>
              </w:rPr>
              <w:t>mu</w:t>
            </w:r>
            <w:r>
              <w:rPr>
                <w:vertAlign w:val="superscript"/>
                <w:lang w:val="en-US"/>
              </w:rPr>
              <w:t>214</w:t>
            </w:r>
            <w:r>
              <w:rPr>
                <w:vertAlign w:val="subscript"/>
                <w:lang w:val="en-US"/>
              </w:rPr>
              <w:t>21</w:t>
            </w:r>
            <w:r>
              <w:rPr>
                <w:lang w:val="en-US"/>
              </w:rPr>
              <w:t>t</w:t>
            </w:r>
            <w:r>
              <w:rPr>
                <w:rFonts w:ascii="Cambria Math" w:hAnsi="Cambria Math" w:cs="Cambria Math"/>
                <w:lang w:val="en-US"/>
              </w:rPr>
              <w:t>ɕ</w:t>
            </w:r>
            <w:r>
              <w:rPr>
                <w:lang w:val="en-US"/>
              </w:rPr>
              <w:t>i</w:t>
            </w:r>
            <w:r>
              <w:rPr>
                <w:vertAlign w:val="superscript"/>
                <w:lang w:val="en-US"/>
              </w:rPr>
              <w:t>55</w:t>
            </w:r>
          </w:p>
        </w:tc>
        <w:tc>
          <w:tcPr>
            <w:tcW w:w="3640" w:type="dxa"/>
          </w:tcPr>
          <w:p>
            <w:pPr>
              <w:rPr>
                <w:lang w:val="en-US"/>
              </w:rPr>
            </w:pPr>
            <w:r>
              <w:rPr>
                <w:rFonts w:hint="eastAsia"/>
                <w:lang w:val="en-US"/>
              </w:rPr>
              <w:t>小鸡儿</w:t>
            </w:r>
            <w:r>
              <w:rPr>
                <w:rFonts w:ascii="Cambria Math" w:hAnsi="Cambria Math" w:cs="Cambria Math"/>
                <w:lang w:val="en-US"/>
              </w:rPr>
              <w:t>ɕ</w:t>
            </w:r>
            <w:r>
              <w:rPr>
                <w:lang w:val="en-US"/>
              </w:rPr>
              <w:t>iau</w:t>
            </w:r>
            <w:r>
              <w:rPr>
                <w:vertAlign w:val="superscript"/>
                <w:lang w:val="en-US"/>
              </w:rPr>
              <w:t>214</w:t>
            </w:r>
            <w:r>
              <w:rPr>
                <w:vertAlign w:val="subscript"/>
                <w:lang w:val="en-US"/>
              </w:rPr>
              <w:t>21</w:t>
            </w:r>
            <w:r>
              <w:rPr>
                <w:lang w:val="en-US"/>
              </w:rPr>
              <w:t>t</w:t>
            </w:r>
            <w:r>
              <w:rPr>
                <w:rFonts w:ascii="Cambria Math" w:hAnsi="Cambria Math" w:cs="Cambria Math"/>
                <w:lang w:val="en-US"/>
              </w:rPr>
              <w:t>ɕ</w:t>
            </w:r>
            <w:r>
              <w:rPr>
                <w:lang w:val="en-US"/>
              </w:rPr>
              <w:t>ir</w:t>
            </w:r>
            <w:r>
              <w:rPr>
                <w:vertAlign w:val="superscript"/>
                <w:lang w:val="en-US"/>
              </w:rPr>
              <w:t>55</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母鸡</w:t>
            </w:r>
            <w:r>
              <w:rPr>
                <w:lang w:val="en-US"/>
              </w:rPr>
              <w:t>mu</w:t>
            </w:r>
            <w:r>
              <w:rPr>
                <w:vertAlign w:val="superscript"/>
                <w:lang w:val="en-US"/>
              </w:rPr>
              <w:t>55</w:t>
            </w:r>
            <w:r>
              <w:rPr>
                <w:lang w:val="en-US"/>
              </w:rPr>
              <w:t>t</w:t>
            </w:r>
            <w:r>
              <w:rPr>
                <w:rFonts w:ascii="Cambria Math" w:hAnsi="Cambria Math" w:cs="Cambria Math"/>
                <w:lang w:val="en-US"/>
              </w:rPr>
              <w:t>ɕ</w:t>
            </w:r>
            <w:r>
              <w:rPr>
                <w:lang w:val="en-US"/>
              </w:rPr>
              <w:t>i</w:t>
            </w:r>
            <w:r>
              <w:rPr>
                <w:vertAlign w:val="superscript"/>
                <w:lang w:val="en-US"/>
              </w:rPr>
              <w:t>213</w:t>
            </w:r>
          </w:p>
        </w:tc>
        <w:tc>
          <w:tcPr>
            <w:tcW w:w="3640" w:type="dxa"/>
          </w:tcPr>
          <w:p>
            <w:pPr>
              <w:rPr>
                <w:lang w:val="en-US"/>
              </w:rPr>
            </w:pPr>
            <w:r>
              <w:rPr>
                <w:rFonts w:hint="eastAsia"/>
                <w:lang w:val="en-US"/>
              </w:rPr>
              <w:t>小鸡儿</w:t>
            </w:r>
            <w:r>
              <w:rPr>
                <w:rFonts w:ascii="Cambria Math" w:hAnsi="Cambria Math" w:cs="Cambria Math"/>
                <w:lang w:val="en-US"/>
              </w:rPr>
              <w:t>ɕ</w:t>
            </w:r>
            <w:r>
              <w:rPr>
                <w:lang w:val="en-US"/>
              </w:rPr>
              <w:t>i</w:t>
            </w:r>
            <w:r>
              <w:rPr>
                <w:rFonts w:ascii="Cambria Math" w:hAnsi="Cambria Math" w:cs="Cambria Math"/>
                <w:lang w:val="en-US"/>
              </w:rPr>
              <w:t>ɔ</w:t>
            </w:r>
            <w:r>
              <w:rPr>
                <w:vertAlign w:val="superscript"/>
                <w:lang w:val="en-US"/>
              </w:rPr>
              <w:t>55</w:t>
            </w:r>
            <w:r>
              <w:rPr>
                <w:lang w:val="en-US"/>
              </w:rPr>
              <w:t>t</w:t>
            </w:r>
            <w:r>
              <w:rPr>
                <w:rFonts w:ascii="Cambria Math" w:hAnsi="Cambria Math" w:cs="Cambria Math"/>
                <w:lang w:val="en-US"/>
              </w:rPr>
              <w:t>ɕ</w:t>
            </w:r>
            <w:r>
              <w:rPr>
                <w:lang w:val="en-US"/>
              </w:rPr>
              <w:t>ir</w:t>
            </w:r>
            <w:r>
              <w:rPr>
                <w:vertAlign w:val="superscript"/>
                <w:lang w:val="en-US"/>
              </w:rPr>
              <w:t>213</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母鸡</w:t>
            </w:r>
            <w:r>
              <w:rPr>
                <w:lang w:val="en-US"/>
              </w:rPr>
              <w:t>mu</w:t>
            </w:r>
            <w:r>
              <w:rPr>
                <w:vertAlign w:val="superscript"/>
                <w:lang w:val="en-US"/>
              </w:rPr>
              <w:t>213</w:t>
            </w:r>
            <w:r>
              <w:rPr>
                <w:vertAlign w:val="subscript"/>
                <w:lang w:val="en-US"/>
              </w:rPr>
              <w:t>21</w:t>
            </w:r>
            <w:r>
              <w:rPr>
                <w:lang w:val="en-US"/>
              </w:rPr>
              <w:t>t</w:t>
            </w:r>
            <w:r>
              <w:rPr>
                <w:rFonts w:ascii="Cambria Math" w:hAnsi="Cambria Math" w:cs="Cambria Math"/>
                <w:lang w:val="en-US"/>
              </w:rPr>
              <w:t>ɕ</w:t>
            </w:r>
            <w:r>
              <w:rPr>
                <w:lang w:val="en-US"/>
              </w:rPr>
              <w:t>i</w:t>
            </w:r>
            <w:r>
              <w:rPr>
                <w:vertAlign w:val="superscript"/>
                <w:lang w:val="en-US"/>
              </w:rPr>
              <w:t>3</w:t>
            </w:r>
            <w:r>
              <w:rPr>
                <w:lang w:val="en-US"/>
              </w:rPr>
              <w:t>3</w:t>
            </w:r>
          </w:p>
        </w:tc>
        <w:tc>
          <w:tcPr>
            <w:tcW w:w="3640" w:type="dxa"/>
          </w:tcPr>
          <w:p>
            <w:pPr>
              <w:rPr>
                <w:lang w:val="en-US"/>
              </w:rPr>
            </w:pPr>
            <w:r>
              <w:rPr>
                <w:rFonts w:hint="eastAsia"/>
                <w:lang w:val="en-US"/>
              </w:rPr>
              <w:t>鸡崽儿</w:t>
            </w:r>
            <w:r>
              <w:rPr>
                <w:lang w:val="en-US"/>
              </w:rPr>
              <w:t>t</w:t>
            </w:r>
            <w:r>
              <w:rPr>
                <w:rFonts w:ascii="Cambria Math" w:hAnsi="Cambria Math" w:cs="Cambria Math"/>
                <w:lang w:val="en-US"/>
              </w:rPr>
              <w:t>ɕ</w:t>
            </w:r>
            <w:r>
              <w:rPr>
                <w:lang w:val="en-US"/>
              </w:rPr>
              <w:t>i</w:t>
            </w:r>
            <w:r>
              <w:rPr>
                <w:vertAlign w:val="superscript"/>
                <w:lang w:val="en-US"/>
              </w:rPr>
              <w:t>33</w:t>
            </w:r>
            <w:r>
              <w:rPr>
                <w:lang w:val="en-US"/>
              </w:rPr>
              <w:t>tsair</w:t>
            </w:r>
            <w:r>
              <w:rPr>
                <w:vertAlign w:val="superscript"/>
                <w:lang w:val="en-US"/>
              </w:rPr>
              <w:t>213</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母鸡</w:t>
            </w:r>
            <w:r>
              <w:rPr>
                <w:lang w:val="en-US"/>
              </w:rPr>
              <w:t>mu</w:t>
            </w:r>
            <w:r>
              <w:rPr>
                <w:vertAlign w:val="superscript"/>
                <w:lang w:val="en-US"/>
              </w:rPr>
              <w:t>53</w:t>
            </w:r>
            <w:r>
              <w:rPr>
                <w:lang w:val="en-US"/>
              </w:rPr>
              <w:t>t</w:t>
            </w:r>
            <w:r>
              <w:rPr>
                <w:rFonts w:ascii="Cambria Math" w:hAnsi="Cambria Math" w:cs="Cambria Math"/>
                <w:lang w:val="en-US"/>
              </w:rPr>
              <w:t>ɕ</w:t>
            </w:r>
            <w:r>
              <w:rPr>
                <w:lang w:val="en-US"/>
              </w:rPr>
              <w:t>i</w:t>
            </w:r>
            <w:r>
              <w:rPr>
                <w:vertAlign w:val="superscript"/>
                <w:lang w:val="en-US"/>
              </w:rPr>
              <w:t>21</w:t>
            </w:r>
          </w:p>
        </w:tc>
        <w:tc>
          <w:tcPr>
            <w:tcW w:w="3640" w:type="dxa"/>
          </w:tcPr>
          <w:p>
            <w:pPr>
              <w:rPr>
                <w:lang w:val="en-US"/>
              </w:rPr>
            </w:pPr>
            <w:r>
              <w:rPr>
                <w:rFonts w:hint="eastAsia"/>
                <w:lang w:val="en-US"/>
              </w:rPr>
              <w:t>鸡娃</w:t>
            </w:r>
            <w:r>
              <w:rPr>
                <w:lang w:val="en-US"/>
              </w:rPr>
              <w:t>t</w:t>
            </w:r>
            <w:r>
              <w:rPr>
                <w:rFonts w:ascii="Cambria Math" w:hAnsi="Cambria Math" w:cs="Cambria Math"/>
                <w:lang w:val="en-US"/>
              </w:rPr>
              <w:t>ɕ</w:t>
            </w:r>
            <w:r>
              <w:rPr>
                <w:lang w:val="en-US"/>
              </w:rPr>
              <w:t>i</w:t>
            </w:r>
            <w:r>
              <w:rPr>
                <w:vertAlign w:val="superscript"/>
                <w:lang w:val="en-US"/>
              </w:rPr>
              <w:t>21</w:t>
            </w:r>
            <w:r>
              <w:rPr>
                <w:lang w:val="en-US"/>
              </w:rPr>
              <w:t>u</w:t>
            </w:r>
            <w:r>
              <w:rPr>
                <w:rFonts w:hint="eastAsia"/>
                <w:lang w:val="en-US"/>
              </w:rPr>
              <w:t>ɑ</w:t>
            </w:r>
            <w:r>
              <w:rPr>
                <w:vertAlign w:val="superscript"/>
                <w:lang w:val="en-US"/>
              </w:rPr>
              <w:t>•</w:t>
            </w:r>
          </w:p>
        </w:tc>
      </w:tr>
      <w:tr>
        <w:tc>
          <w:tcPr>
            <w:tcW w:w="1242" w:type="dxa"/>
          </w:tcPr>
          <w:p>
            <w:pPr>
              <w:jc w:val="center"/>
              <w:rPr>
                <w:lang w:val="en-US"/>
              </w:rPr>
            </w:pPr>
            <w:r>
              <w:rPr>
                <w:rFonts w:hint="eastAsia"/>
                <w:lang w:val="en-US"/>
              </w:rPr>
              <w:t>或都</w:t>
            </w:r>
          </w:p>
        </w:tc>
        <w:tc>
          <w:tcPr>
            <w:tcW w:w="3640" w:type="dxa"/>
          </w:tcPr>
          <w:p>
            <w:pPr>
              <w:rPr>
                <w:lang w:val="en-US"/>
              </w:rPr>
            </w:pPr>
            <w:r>
              <w:rPr>
                <w:rFonts w:hint="eastAsia"/>
                <w:lang w:val="en-US"/>
              </w:rPr>
              <w:t>鸡母</w:t>
            </w:r>
            <w:r>
              <w:rPr>
                <w:lang w:val="en-US"/>
              </w:rPr>
              <w:t>t</w:t>
            </w:r>
            <w:r>
              <w:rPr>
                <w:rFonts w:ascii="Cambria Math" w:hAnsi="Cambria Math" w:cs="Cambria Math"/>
                <w:lang w:val="en-US"/>
              </w:rPr>
              <w:t>ɕ</w:t>
            </w:r>
            <w:r>
              <w:rPr>
                <w:lang w:val="en-US"/>
              </w:rPr>
              <w:t>i</w:t>
            </w:r>
            <w:r>
              <w:rPr>
                <w:vertAlign w:val="superscript"/>
                <w:lang w:val="en-US"/>
              </w:rPr>
              <w:t>44</w:t>
            </w:r>
            <w:r>
              <w:rPr>
                <w:lang w:val="en-US"/>
              </w:rPr>
              <w:t>mu</w:t>
            </w:r>
            <w:r>
              <w:rPr>
                <w:vertAlign w:val="superscript"/>
                <w:lang w:val="en-US"/>
              </w:rPr>
              <w:t>53</w:t>
            </w:r>
          </w:p>
        </w:tc>
        <w:tc>
          <w:tcPr>
            <w:tcW w:w="3640" w:type="dxa"/>
          </w:tcPr>
          <w:p>
            <w:pPr>
              <w:rPr>
                <w:lang w:val="en-US"/>
              </w:rPr>
            </w:pPr>
            <w:r>
              <w:rPr>
                <w:rFonts w:hint="eastAsia"/>
                <w:lang w:val="en-US"/>
              </w:rPr>
              <w:t>小鸡</w:t>
            </w:r>
            <w:r>
              <w:rPr>
                <w:rFonts w:ascii="Cambria Math" w:hAnsi="Cambria Math" w:cs="Cambria Math"/>
                <w:lang w:val="en-US"/>
              </w:rPr>
              <w:t>ɕ</w:t>
            </w:r>
            <w:r>
              <w:rPr>
                <w:lang w:val="en-US"/>
              </w:rPr>
              <w:t>iau</w:t>
            </w:r>
            <w:r>
              <w:rPr>
                <w:vertAlign w:val="superscript"/>
                <w:lang w:val="en-US"/>
              </w:rPr>
              <w:t>53</w:t>
            </w:r>
            <w:r>
              <w:rPr>
                <w:lang w:val="en-US"/>
              </w:rPr>
              <w:t>t</w:t>
            </w:r>
            <w:r>
              <w:rPr>
                <w:rFonts w:ascii="Cambria Math" w:hAnsi="Cambria Math" w:cs="Cambria Math"/>
                <w:lang w:val="en-US"/>
              </w:rPr>
              <w:t>ɕ</w:t>
            </w:r>
            <w:r>
              <w:rPr>
                <w:lang w:val="en-US"/>
              </w:rPr>
              <w:t>i</w:t>
            </w:r>
            <w:r>
              <w:rPr>
                <w:vertAlign w:val="superscript"/>
                <w:lang w:val="en-US"/>
              </w:rPr>
              <w:t>44</w:t>
            </w:r>
          </w:p>
        </w:tc>
      </w:tr>
      <w:tr>
        <w:tc>
          <w:tcPr>
            <w:tcW w:w="1242" w:type="dxa"/>
          </w:tcPr>
          <w:p>
            <w:pPr>
              <w:jc w:val="center"/>
              <w:rPr>
                <w:lang w:val="en-US"/>
              </w:rPr>
            </w:pPr>
            <w:r>
              <w:rPr>
                <w:rFonts w:hint="eastAsia"/>
                <w:lang w:val="en-US"/>
              </w:rPr>
              <w:t>蓖明</w:t>
            </w:r>
          </w:p>
        </w:tc>
        <w:tc>
          <w:tcPr>
            <w:tcW w:w="3640" w:type="dxa"/>
          </w:tcPr>
          <w:p>
            <w:pPr>
              <w:rPr>
                <w:lang w:val="en-US"/>
              </w:rPr>
            </w:pPr>
            <w:r>
              <w:rPr>
                <w:rFonts w:hint="eastAsia"/>
                <w:lang w:val="en-US"/>
              </w:rPr>
              <w:t>母鸡</w:t>
            </w:r>
            <w:r>
              <w:rPr>
                <w:lang w:val="en-US"/>
              </w:rPr>
              <w:t>mu</w:t>
            </w:r>
            <w:r>
              <w:rPr>
                <w:vertAlign w:val="superscript"/>
                <w:lang w:val="en-US"/>
              </w:rPr>
              <w:t>53</w:t>
            </w:r>
            <w:r>
              <w:rPr>
                <w:lang w:val="en-US"/>
              </w:rPr>
              <w:t>t</w:t>
            </w:r>
            <w:r>
              <w:rPr>
                <w:rFonts w:ascii="Cambria Math" w:hAnsi="Cambria Math" w:cs="Cambria Math"/>
                <w:lang w:val="en-US"/>
              </w:rPr>
              <w:t>ɕ</w:t>
            </w:r>
            <w:r>
              <w:rPr>
                <w:lang w:val="en-US"/>
              </w:rPr>
              <w:t>i</w:t>
            </w:r>
            <w:r>
              <w:rPr>
                <w:vertAlign w:val="superscript"/>
                <w:lang w:val="en-US"/>
              </w:rPr>
              <w:t>44</w:t>
            </w:r>
          </w:p>
        </w:tc>
        <w:tc>
          <w:tcPr>
            <w:tcW w:w="3640" w:type="dxa"/>
          </w:tcPr>
          <w:p>
            <w:pPr>
              <w:rPr>
                <w:lang w:val="en-US"/>
              </w:rPr>
            </w:pPr>
            <w:r>
              <w:rPr>
                <w:rFonts w:hint="eastAsia"/>
                <w:lang w:val="en-US"/>
              </w:rPr>
              <w:t>小鸡</w:t>
            </w:r>
            <w:r>
              <w:rPr>
                <w:rFonts w:ascii="Cambria Math" w:hAnsi="Cambria Math" w:cs="Cambria Math"/>
                <w:lang w:val="en-US"/>
              </w:rPr>
              <w:t>ɕ</w:t>
            </w:r>
            <w:r>
              <w:rPr>
                <w:lang w:val="en-US"/>
              </w:rPr>
              <w:t>iau</w:t>
            </w:r>
            <w:r>
              <w:rPr>
                <w:vertAlign w:val="superscript"/>
                <w:lang w:val="en-US"/>
              </w:rPr>
              <w:t>53</w:t>
            </w:r>
            <w:r>
              <w:rPr>
                <w:lang w:val="en-US"/>
              </w:rPr>
              <w:t>t</w:t>
            </w:r>
            <w:r>
              <w:rPr>
                <w:rFonts w:ascii="Cambria Math" w:hAnsi="Cambria Math" w:cs="Cambria Math"/>
                <w:lang w:val="en-US"/>
              </w:rPr>
              <w:t>ɕ</w:t>
            </w:r>
            <w:r>
              <w:rPr>
                <w:lang w:val="en-US"/>
              </w:rPr>
              <w:t>i</w:t>
            </w:r>
            <w:r>
              <w:rPr>
                <w:vertAlign w:val="superscript"/>
                <w:lang w:val="en-US"/>
              </w:rPr>
              <w:t>44</w:t>
            </w:r>
          </w:p>
        </w:tc>
      </w:tr>
      <w:tr>
        <w:tc>
          <w:tcPr>
            <w:tcW w:w="1242" w:type="dxa"/>
          </w:tcPr>
          <w:p>
            <w:pPr>
              <w:jc w:val="center"/>
              <w:rPr>
                <w:lang w:val="en-US"/>
              </w:rPr>
            </w:pPr>
            <w:r>
              <w:rPr>
                <w:rFonts w:hint="eastAsia"/>
                <w:lang w:val="en-US"/>
              </w:rPr>
              <w:lastRenderedPageBreak/>
              <w:t>合肥</w:t>
            </w:r>
          </w:p>
        </w:tc>
        <w:tc>
          <w:tcPr>
            <w:tcW w:w="3640" w:type="dxa"/>
          </w:tcPr>
          <w:p>
            <w:pPr>
              <w:rPr>
                <w:lang w:val="en-US"/>
              </w:rPr>
            </w:pPr>
            <w:r>
              <w:rPr>
                <w:rFonts w:hint="eastAsia"/>
                <w:lang w:val="en-US"/>
              </w:rPr>
              <w:t>母鸡</w:t>
            </w:r>
            <w:r>
              <w:rPr>
                <w:lang w:val="en-US"/>
              </w:rPr>
              <w:t>mən</w:t>
            </w:r>
            <w:r>
              <w:rPr>
                <w:vertAlign w:val="superscript"/>
                <w:lang w:val="en-US"/>
              </w:rPr>
              <w:t>24</w:t>
            </w:r>
            <w:r>
              <w:rPr>
                <w:lang w:val="en-US"/>
              </w:rPr>
              <w:t>ts</w:t>
            </w:r>
            <w:r>
              <w:rPr>
                <w:rFonts w:ascii="Cambria Math" w:hAnsi="Cambria Math" w:cs="Cambria Math"/>
                <w:lang w:val="en-US"/>
              </w:rPr>
              <w:t>ɿ</w:t>
            </w:r>
            <w:r>
              <w:rPr>
                <w:vertAlign w:val="superscript"/>
                <w:lang w:val="en-US"/>
              </w:rPr>
              <w:t>212</w:t>
            </w:r>
          </w:p>
        </w:tc>
        <w:tc>
          <w:tcPr>
            <w:tcW w:w="3640" w:type="dxa"/>
          </w:tcPr>
          <w:p>
            <w:pPr>
              <w:rPr>
                <w:lang w:val="en-US"/>
              </w:rPr>
            </w:pPr>
            <w:r>
              <w:rPr>
                <w:rFonts w:hint="eastAsia"/>
                <w:lang w:val="en-US"/>
              </w:rPr>
              <w:t>小鸡</w:t>
            </w:r>
            <w:r>
              <w:rPr>
                <w:rFonts w:ascii="Cambria Math" w:hAnsi="Cambria Math" w:cs="Cambria Math"/>
                <w:lang w:val="en-US"/>
              </w:rPr>
              <w:t>ɕ</w:t>
            </w:r>
            <w:r>
              <w:rPr>
                <w:lang w:val="en-US"/>
              </w:rPr>
              <w:t>i</w:t>
            </w:r>
            <w:r>
              <w:rPr>
                <w:rFonts w:ascii="Cambria Math" w:hAnsi="Cambria Math" w:cs="Cambria Math"/>
                <w:lang w:val="en-US"/>
              </w:rPr>
              <w:t>ɔ</w:t>
            </w:r>
            <w:r>
              <w:rPr>
                <w:vertAlign w:val="superscript"/>
                <w:lang w:val="en-US"/>
              </w:rPr>
              <w:t>24</w:t>
            </w:r>
            <w:r>
              <w:rPr>
                <w:lang w:val="en-US"/>
              </w:rPr>
              <w:t>ts</w:t>
            </w:r>
            <w:r>
              <w:rPr>
                <w:rFonts w:ascii="Cambria Math" w:hAnsi="Cambria Math" w:cs="Cambria Math"/>
                <w:lang w:val="en-US"/>
              </w:rPr>
              <w:t>ɿ</w:t>
            </w:r>
            <w:r>
              <w:rPr>
                <w:vertAlign w:val="superscript"/>
                <w:lang w:val="en-US"/>
              </w:rPr>
              <w:t>212</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母鸡</w:t>
            </w:r>
            <w:r>
              <w:rPr>
                <w:lang w:val="en-US"/>
              </w:rPr>
              <w:t>mo</w:t>
            </w:r>
            <w:r>
              <w:rPr>
                <w:vertAlign w:val="superscript"/>
                <w:lang w:val="en-US"/>
              </w:rPr>
              <w:t>42</w:t>
            </w:r>
            <w:r>
              <w:rPr>
                <w:lang w:val="en-US"/>
              </w:rPr>
              <w:t>t</w:t>
            </w:r>
            <w:r>
              <w:rPr>
                <w:rFonts w:ascii="Cambria Math" w:hAnsi="Cambria Math" w:cs="Cambria Math"/>
                <w:lang w:val="en-US"/>
              </w:rPr>
              <w:t>ɕ</w:t>
            </w:r>
            <w:r>
              <w:rPr>
                <w:lang w:val="en-US"/>
              </w:rPr>
              <w:t>i</w:t>
            </w:r>
            <w:r>
              <w:rPr>
                <w:vertAlign w:val="superscript"/>
                <w:lang w:val="en-US"/>
              </w:rPr>
              <w:t>31</w:t>
            </w:r>
          </w:p>
        </w:tc>
        <w:tc>
          <w:tcPr>
            <w:tcW w:w="3640" w:type="dxa"/>
          </w:tcPr>
          <w:p>
            <w:pPr>
              <w:rPr>
                <w:lang w:val="en-US"/>
              </w:rPr>
            </w:pPr>
            <w:r>
              <w:rPr>
                <w:rFonts w:hint="eastAsia"/>
                <w:lang w:val="en-US"/>
              </w:rPr>
              <w:t>小鸡子</w:t>
            </w:r>
            <w:r>
              <w:rPr>
                <w:rFonts w:ascii="Cambria Math" w:hAnsi="Cambria Math" w:cs="Cambria Math"/>
                <w:lang w:val="en-US"/>
              </w:rPr>
              <w:t>ɕ</w:t>
            </w:r>
            <w:r>
              <w:rPr>
                <w:lang w:val="en-US"/>
              </w:rPr>
              <w:t>i</w:t>
            </w:r>
            <w:r>
              <w:rPr>
                <w:rFonts w:ascii="Cambria Math" w:hAnsi="Cambria Math" w:cs="Cambria Math"/>
                <w:lang w:val="en-US"/>
              </w:rPr>
              <w:t>ɔ</w:t>
            </w:r>
            <w:r>
              <w:rPr>
                <w:vertAlign w:val="superscript"/>
                <w:lang w:val="en-US"/>
              </w:rPr>
              <w:t>42</w:t>
            </w:r>
            <w:r>
              <w:rPr>
                <w:lang w:val="en-US"/>
              </w:rPr>
              <w:t>t</w:t>
            </w:r>
            <w:r>
              <w:rPr>
                <w:rFonts w:ascii="Cambria Math" w:hAnsi="Cambria Math" w:cs="Cambria Math"/>
                <w:lang w:val="en-US"/>
              </w:rPr>
              <w:t>ɕ</w:t>
            </w:r>
            <w:r>
              <w:rPr>
                <w:lang w:val="en-US"/>
              </w:rPr>
              <w:t>i</w:t>
            </w:r>
            <w:r>
              <w:rPr>
                <w:vertAlign w:val="superscript"/>
                <w:lang w:val="en-US"/>
              </w:rPr>
              <w:t>31</w:t>
            </w:r>
            <w:r>
              <w:rPr>
                <w:lang w:val="en-US"/>
              </w:rPr>
              <w:t>ts</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雌鸡</w:t>
            </w:r>
            <w:r>
              <w:rPr>
                <w:lang w:val="en-US"/>
              </w:rPr>
              <w:t>ts</w:t>
            </w:r>
            <w:r>
              <w:rPr>
                <w:rFonts w:ascii="Cambria Math" w:hAnsi="Cambria Math" w:cs="Cambria Math"/>
                <w:lang w:val="en-US"/>
              </w:rPr>
              <w:t>ɿ</w:t>
            </w:r>
            <w:r>
              <w:rPr>
                <w:vertAlign w:val="superscript"/>
                <w:lang w:val="en-US"/>
              </w:rPr>
              <w:t>44</w:t>
            </w:r>
            <w:r>
              <w:rPr>
                <w:lang w:val="en-US"/>
              </w:rPr>
              <w:t>t</w:t>
            </w:r>
            <w:r>
              <w:rPr>
                <w:rFonts w:ascii="Cambria Math" w:hAnsi="Cambria Math" w:cs="Cambria Math"/>
                <w:lang w:val="en-US"/>
              </w:rPr>
              <w:t>ɕ</w:t>
            </w:r>
            <w:r>
              <w:rPr>
                <w:lang w:val="en-US"/>
              </w:rPr>
              <w:t>i</w:t>
            </w:r>
            <w:r>
              <w:rPr>
                <w:vertAlign w:val="superscript"/>
                <w:lang w:val="en-US"/>
              </w:rPr>
              <w:t>44</w:t>
            </w:r>
            <w:r>
              <w:rPr>
                <w:vertAlign w:val="subscript"/>
                <w:lang w:val="en-US"/>
              </w:rPr>
              <w:t>21</w:t>
            </w:r>
          </w:p>
        </w:tc>
        <w:tc>
          <w:tcPr>
            <w:tcW w:w="3640" w:type="dxa"/>
          </w:tcPr>
          <w:p>
            <w:pPr>
              <w:rPr>
                <w:lang w:val="en-US"/>
              </w:rPr>
            </w:pPr>
            <w:r>
              <w:rPr>
                <w:rFonts w:hint="eastAsia"/>
                <w:lang w:val="en-US"/>
              </w:rPr>
              <w:t>小鸡</w:t>
            </w:r>
            <w:r>
              <w:rPr>
                <w:lang w:val="en-US"/>
              </w:rPr>
              <w:t>siæ</w:t>
            </w:r>
            <w:r>
              <w:rPr>
                <w:vertAlign w:val="superscript"/>
                <w:lang w:val="en-US"/>
              </w:rPr>
              <w:t>41</w:t>
            </w:r>
            <w:r>
              <w:rPr>
                <w:lang w:val="en-US"/>
              </w:rPr>
              <w:t>t</w:t>
            </w:r>
            <w:r>
              <w:rPr>
                <w:rFonts w:ascii="Cambria Math" w:hAnsi="Cambria Math" w:cs="Cambria Math"/>
                <w:lang w:val="en-US"/>
              </w:rPr>
              <w:t>ɕ</w:t>
            </w:r>
            <w:r>
              <w:rPr>
                <w:lang w:val="en-US"/>
              </w:rPr>
              <w:t>i</w:t>
            </w:r>
            <w:r>
              <w:rPr>
                <w:vertAlign w:val="superscript"/>
                <w:lang w:val="en-US"/>
              </w:rPr>
              <w:t>44</w:t>
            </w:r>
            <w:r>
              <w:rPr>
                <w:vertAlign w:val="subscript"/>
                <w:lang w:val="en-US"/>
              </w:rPr>
              <w:t>35</w:t>
            </w:r>
          </w:p>
        </w:tc>
      </w:tr>
      <w:tr>
        <w:tc>
          <w:tcPr>
            <w:tcW w:w="1242" w:type="dxa"/>
          </w:tcPr>
          <w:p>
            <w:pPr>
              <w:jc w:val="center"/>
              <w:rPr>
                <w:lang w:val="en-US"/>
              </w:rPr>
            </w:pPr>
            <w:r>
              <w:rPr>
                <w:rFonts w:hint="eastAsia"/>
                <w:lang w:val="en-US"/>
              </w:rPr>
              <w:t>温州</w:t>
            </w:r>
          </w:p>
        </w:tc>
        <w:tc>
          <w:tcPr>
            <w:tcW w:w="3640" w:type="dxa"/>
          </w:tcPr>
          <w:p>
            <w:pPr>
              <w:rPr>
                <w:lang w:val="en-US"/>
              </w:rPr>
            </w:pPr>
            <w:r>
              <w:rPr>
                <w:rFonts w:hint="eastAsia"/>
                <w:lang w:val="en-US"/>
              </w:rPr>
              <w:t>①草鸡</w:t>
            </w:r>
            <w:r>
              <w:rPr>
                <w:lang w:val="en-US"/>
              </w:rPr>
              <w:t>ta‘</w:t>
            </w:r>
            <w:r>
              <w:rPr>
                <w:rFonts w:ascii="Cambria Math" w:hAnsi="Cambria Math" w:cs="Cambria Math"/>
                <w:lang w:val="en-US"/>
              </w:rPr>
              <w:t>ɜ</w:t>
            </w:r>
            <w:r>
              <w:rPr>
                <w:vertAlign w:val="superscript"/>
                <w:lang w:val="en-US"/>
              </w:rPr>
              <w:t>45</w:t>
            </w:r>
            <w:r>
              <w:rPr>
                <w:lang w:val="en-US"/>
              </w:rPr>
              <w:t>ts</w:t>
            </w:r>
            <w:r>
              <w:rPr>
                <w:rFonts w:ascii="Cambria Math" w:hAnsi="Cambria Math" w:cs="Cambria Math"/>
                <w:lang w:val="en-US"/>
              </w:rPr>
              <w:t>ɿ</w:t>
            </w:r>
            <w:r>
              <w:rPr>
                <w:vertAlign w:val="superscript"/>
                <w:lang w:val="en-US"/>
              </w:rPr>
              <w:t>44</w:t>
            </w:r>
            <w:r>
              <w:rPr>
                <w:rFonts w:hint="eastAsia"/>
                <w:lang w:val="en-US"/>
              </w:rPr>
              <w:br/>
            </w:r>
            <w:r>
              <w:rPr>
                <w:rFonts w:hint="eastAsia"/>
                <w:lang w:val="en-US"/>
              </w:rPr>
              <w:t>②鸡娘</w:t>
            </w:r>
            <w:r>
              <w:rPr>
                <w:lang w:val="en-US"/>
              </w:rPr>
              <w:t>ts</w:t>
            </w:r>
            <w:r>
              <w:rPr>
                <w:rFonts w:ascii="Cambria Math" w:hAnsi="Cambria Math" w:cs="Cambria Math"/>
                <w:lang w:val="en-US"/>
              </w:rPr>
              <w:t>ɿ</w:t>
            </w:r>
            <w:r>
              <w:rPr>
                <w:vertAlign w:val="superscript"/>
                <w:lang w:val="en-US"/>
              </w:rPr>
              <w:t>44</w:t>
            </w:r>
            <w:r>
              <w:rPr>
                <w:rFonts w:ascii="Cambria Math" w:hAnsi="Cambria Math" w:cs="Cambria Math"/>
                <w:lang w:val="en-US"/>
              </w:rPr>
              <w:t>ȵ</w:t>
            </w:r>
            <w:r>
              <w:rPr>
                <w:lang w:val="en-US"/>
              </w:rPr>
              <w:t>i</w:t>
            </w:r>
            <w:r>
              <w:rPr>
                <w:vertAlign w:val="superscript"/>
                <w:lang w:val="en-US"/>
              </w:rPr>
              <w:t>31</w:t>
            </w:r>
          </w:p>
        </w:tc>
        <w:tc>
          <w:tcPr>
            <w:tcW w:w="3640" w:type="dxa"/>
          </w:tcPr>
          <w:p>
            <w:pPr>
              <w:rPr>
                <w:lang w:val="en-US"/>
              </w:rPr>
            </w:pPr>
            <w:r>
              <w:rPr>
                <w:rFonts w:hint="eastAsia"/>
                <w:lang w:val="en-US"/>
              </w:rPr>
              <w:t>鸡儿</w:t>
            </w:r>
            <w:r>
              <w:rPr>
                <w:lang w:val="en-US"/>
              </w:rPr>
              <w:t>ts</w:t>
            </w:r>
            <w:r>
              <w:rPr>
                <w:rFonts w:ascii="Cambria Math" w:hAnsi="Cambria Math" w:cs="Cambria Math"/>
                <w:lang w:val="en-US"/>
              </w:rPr>
              <w:t>ɿ</w:t>
            </w:r>
            <w:r>
              <w:rPr>
                <w:vertAlign w:val="superscript"/>
                <w:lang w:val="en-US"/>
              </w:rPr>
              <w:t>44</w:t>
            </w:r>
            <w:r>
              <w:rPr>
                <w:rFonts w:ascii="Cambria Math" w:hAnsi="Cambria Math" w:cs="Cambria Math"/>
                <w:lang w:val="en-US"/>
              </w:rPr>
              <w:t>ῃ</w:t>
            </w:r>
            <w:r>
              <w:rPr>
                <w:vertAlign w:val="superscript"/>
                <w:lang w:val="en-US"/>
              </w:rPr>
              <w:t>•</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鸡婆子</w:t>
            </w:r>
            <w:r>
              <w:rPr>
                <w:lang w:val="en-US"/>
              </w:rPr>
              <w:t>t</w:t>
            </w:r>
            <w:r>
              <w:rPr>
                <w:rFonts w:ascii="Cambria Math" w:hAnsi="Cambria Math" w:cs="Cambria Math"/>
                <w:lang w:val="en-US"/>
              </w:rPr>
              <w:t>ɕ</w:t>
            </w:r>
            <w:r>
              <w:rPr>
                <w:lang w:val="en-US"/>
              </w:rPr>
              <w:t>i</w:t>
            </w:r>
            <w:r>
              <w:rPr>
                <w:vertAlign w:val="superscript"/>
                <w:lang w:val="en-US"/>
              </w:rPr>
              <w:t>33</w:t>
            </w:r>
            <w:r>
              <w:rPr>
                <w:lang w:val="en-US"/>
              </w:rPr>
              <w:t>po</w:t>
            </w:r>
            <w:r>
              <w:rPr>
                <w:vertAlign w:val="superscript"/>
                <w:lang w:val="en-US"/>
              </w:rPr>
              <w:t>13</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鸡崽子</w:t>
            </w:r>
            <w:r>
              <w:rPr>
                <w:lang w:val="en-US"/>
              </w:rPr>
              <w:t>t</w:t>
            </w:r>
            <w:r>
              <w:rPr>
                <w:rFonts w:ascii="Cambria Math" w:hAnsi="Cambria Math" w:cs="Cambria Math"/>
                <w:lang w:val="en-US"/>
              </w:rPr>
              <w:t>ɕ</w:t>
            </w:r>
            <w:r>
              <w:rPr>
                <w:lang w:val="en-US"/>
              </w:rPr>
              <w:t>i</w:t>
            </w:r>
            <w:r>
              <w:rPr>
                <w:vertAlign w:val="superscript"/>
                <w:lang w:val="en-US"/>
              </w:rPr>
              <w:t>33</w:t>
            </w:r>
            <w:r>
              <w:rPr>
                <w:lang w:val="en-US"/>
              </w:rPr>
              <w:t>tsai</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鸡婆</w:t>
            </w:r>
            <w:r>
              <w:rPr>
                <w:lang w:val="en-US"/>
              </w:rPr>
              <w:t>t</w:t>
            </w:r>
            <w:r>
              <w:rPr>
                <w:rFonts w:ascii="Cambria Math" w:hAnsi="Cambria Math" w:cs="Cambria Math"/>
                <w:lang w:val="en-US"/>
              </w:rPr>
              <w:t>ɕ</w:t>
            </w:r>
            <w:r>
              <w:rPr>
                <w:lang w:val="en-US"/>
              </w:rPr>
              <w:t>i</w:t>
            </w:r>
            <w:r>
              <w:rPr>
                <w:vertAlign w:val="superscript"/>
                <w:lang w:val="en-US"/>
              </w:rPr>
              <w:t>42</w:t>
            </w:r>
            <w:r>
              <w:rPr>
                <w:lang w:val="en-US"/>
              </w:rPr>
              <w:t>p‘</w:t>
            </w:r>
            <w:r>
              <w:rPr>
                <w:rFonts w:ascii="Cambria Math" w:hAnsi="Cambria Math" w:cs="Cambria Math"/>
                <w:lang w:val="en-US"/>
              </w:rPr>
              <w:t>ɔ</w:t>
            </w:r>
            <w:r>
              <w:rPr>
                <w:vertAlign w:val="superscript"/>
                <w:lang w:val="en-US"/>
              </w:rPr>
              <w:t>24</w:t>
            </w:r>
          </w:p>
        </w:tc>
        <w:tc>
          <w:tcPr>
            <w:tcW w:w="3640" w:type="dxa"/>
          </w:tcPr>
          <w:p>
            <w:pPr>
              <w:rPr>
                <w:lang w:val="en-US"/>
              </w:rPr>
            </w:pPr>
            <w:r>
              <w:rPr>
                <w:rFonts w:hint="eastAsia"/>
                <w:lang w:val="en-US"/>
              </w:rPr>
              <w:t>鸡崽子</w:t>
            </w:r>
            <w:r>
              <w:rPr>
                <w:lang w:val="en-US"/>
              </w:rPr>
              <w:t>t</w:t>
            </w:r>
            <w:r>
              <w:rPr>
                <w:rFonts w:ascii="Cambria Math" w:hAnsi="Cambria Math" w:cs="Cambria Math"/>
                <w:lang w:val="en-US"/>
              </w:rPr>
              <w:t>ɕ</w:t>
            </w:r>
            <w:r>
              <w:rPr>
                <w:lang w:val="en-US"/>
              </w:rPr>
              <w:t>i</w:t>
            </w:r>
            <w:r>
              <w:rPr>
                <w:vertAlign w:val="superscript"/>
                <w:lang w:val="en-US"/>
              </w:rPr>
              <w:t>42</w:t>
            </w:r>
            <w:r>
              <w:rPr>
                <w:lang w:val="en-US"/>
              </w:rPr>
              <w:t>tsai</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①鸡嫲</w:t>
            </w:r>
            <w:r>
              <w:rPr>
                <w:lang w:val="en-US"/>
              </w:rPr>
              <w:t>k</w:t>
            </w:r>
            <w:r>
              <w:rPr>
                <w:rFonts w:ascii="Cambria Math" w:hAnsi="Cambria Math" w:cs="Cambria Math"/>
                <w:lang w:val="en-US"/>
              </w:rPr>
              <w:t>ɛ</w:t>
            </w:r>
            <w:r>
              <w:rPr>
                <w:vertAlign w:val="superscript"/>
                <w:lang w:val="en-US"/>
              </w:rPr>
              <w:t>44</w:t>
            </w:r>
            <w:r>
              <w:rPr>
                <w:lang w:val="en-US"/>
              </w:rPr>
              <w:t>ma</w:t>
            </w:r>
            <w:r>
              <w:rPr>
                <w:vertAlign w:val="superscript"/>
                <w:lang w:val="en-US"/>
              </w:rPr>
              <w:t>12</w:t>
            </w:r>
            <w:r>
              <w:rPr>
                <w:rFonts w:hint="eastAsia"/>
                <w:lang w:val="en-US"/>
              </w:rPr>
              <w:br/>
            </w:r>
            <w:r>
              <w:rPr>
                <w:rFonts w:hint="eastAsia"/>
                <w:lang w:val="en-US"/>
              </w:rPr>
              <w:t>②鸡媛</w:t>
            </w:r>
            <w:r>
              <w:rPr>
                <w:lang w:val="en-US"/>
              </w:rPr>
              <w:t>k</w:t>
            </w:r>
            <w:r>
              <w:rPr>
                <w:rFonts w:ascii="Cambria Math" w:hAnsi="Cambria Math" w:cs="Cambria Math"/>
                <w:lang w:val="en-US"/>
              </w:rPr>
              <w:t>ɛ</w:t>
            </w:r>
            <w:r>
              <w:rPr>
                <w:vertAlign w:val="superscript"/>
                <w:lang w:val="en-US"/>
              </w:rPr>
              <w:t>44</w:t>
            </w:r>
            <w:r>
              <w:rPr>
                <w:lang w:val="en-US"/>
              </w:rPr>
              <w:t>nua</w:t>
            </w:r>
            <w:r>
              <w:rPr>
                <w:vertAlign w:val="superscript"/>
                <w:lang w:val="en-US"/>
              </w:rPr>
              <w:t>42</w:t>
            </w:r>
            <w:r>
              <w:rPr>
                <w:rFonts w:ascii="Cambria Math" w:hAnsi="Cambria Math" w:cs="Cambria Math"/>
                <w:lang w:val="en-US"/>
              </w:rPr>
              <w:t>❶</w:t>
            </w:r>
          </w:p>
        </w:tc>
        <w:tc>
          <w:tcPr>
            <w:tcW w:w="3640" w:type="dxa"/>
          </w:tcPr>
          <w:p>
            <w:pPr>
              <w:rPr>
                <w:lang w:val="en-US"/>
              </w:rPr>
            </w:pPr>
            <w:r>
              <w:rPr>
                <w:rFonts w:hint="eastAsia"/>
                <w:lang w:val="en-US"/>
              </w:rPr>
              <w:t>細鸡</w:t>
            </w:r>
            <w:r>
              <w:rPr>
                <w:rFonts w:ascii="Cambria Math" w:hAnsi="Cambria Math" w:cs="Cambria Math"/>
                <w:lang w:val="en-US"/>
              </w:rPr>
              <w:t>⃞</w:t>
            </w:r>
            <w:r>
              <w:rPr>
                <w:lang w:val="en-US"/>
              </w:rPr>
              <w:t>s</w:t>
            </w:r>
            <w:r>
              <w:rPr>
                <w:rFonts w:ascii="Cambria Math" w:hAnsi="Cambria Math" w:cs="Cambria Math"/>
                <w:lang w:val="en-US"/>
              </w:rPr>
              <w:t>ɛ</w:t>
            </w:r>
            <w:r>
              <w:rPr>
                <w:vertAlign w:val="superscript"/>
                <w:lang w:val="en-US"/>
              </w:rPr>
              <w:t>42</w:t>
            </w:r>
            <w:r>
              <w:rPr>
                <w:lang w:val="en-US"/>
              </w:rPr>
              <w:t>k</w:t>
            </w:r>
            <w:r>
              <w:rPr>
                <w:rFonts w:ascii="Cambria Math" w:hAnsi="Cambria Math" w:cs="Cambria Math"/>
                <w:lang w:val="en-US"/>
              </w:rPr>
              <w:t>ɛ</w:t>
            </w:r>
            <w:r>
              <w:rPr>
                <w:vertAlign w:val="superscript"/>
                <w:lang w:val="en-US"/>
              </w:rPr>
              <w:t>44</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①鸡乸</w:t>
            </w:r>
            <w:r>
              <w:rPr>
                <w:lang w:val="en-US"/>
              </w:rPr>
              <w:t>k</w:t>
            </w:r>
            <w:r>
              <w:rPr>
                <w:rFonts w:ascii="Cambria Math" w:hAnsi="Cambria Math" w:cs="Cambria Math"/>
                <w:lang w:val="en-US"/>
              </w:rPr>
              <w:t>ɐ</w:t>
            </w:r>
            <w:r>
              <w:rPr>
                <w:lang w:val="en-US"/>
              </w:rPr>
              <w:t>i</w:t>
            </w:r>
            <w:r>
              <w:rPr>
                <w:vertAlign w:val="superscript"/>
                <w:lang w:val="en-US"/>
              </w:rPr>
              <w:t>63</w:t>
            </w:r>
            <w:r>
              <w:rPr>
                <w:lang w:val="en-US"/>
              </w:rPr>
              <w:t>na</w:t>
            </w:r>
            <w:r>
              <w:rPr>
                <w:vertAlign w:val="superscript"/>
                <w:lang w:val="en-US"/>
              </w:rPr>
              <w:t>35</w:t>
            </w:r>
            <w:r>
              <w:rPr>
                <w:rFonts w:hint="eastAsia"/>
                <w:lang w:val="en-US"/>
              </w:rPr>
              <w:br/>
            </w:r>
            <w:r>
              <w:rPr>
                <w:rFonts w:hint="eastAsia"/>
                <w:lang w:val="en-US"/>
              </w:rPr>
              <w:t>②鸡項</w:t>
            </w:r>
            <w:r>
              <w:rPr>
                <w:lang w:val="en-US"/>
              </w:rPr>
              <w:t>*k</w:t>
            </w:r>
            <w:r>
              <w:rPr>
                <w:rFonts w:ascii="Cambria Math" w:hAnsi="Cambria Math" w:cs="Cambria Math"/>
                <w:lang w:val="en-US"/>
              </w:rPr>
              <w:t>ɐ</w:t>
            </w:r>
            <w:r>
              <w:rPr>
                <w:lang w:val="en-US"/>
              </w:rPr>
              <w:t>i</w:t>
            </w:r>
            <w:r>
              <w:rPr>
                <w:vertAlign w:val="superscript"/>
                <w:lang w:val="en-US"/>
              </w:rPr>
              <w:t>53</w:t>
            </w:r>
            <w:r>
              <w:rPr>
                <w:lang w:val="en-US"/>
              </w:rPr>
              <w:t>h</w:t>
            </w:r>
            <w:r>
              <w:rPr>
                <w:rFonts w:ascii="Cambria Math" w:hAnsi="Cambria Math" w:cs="Cambria Math"/>
                <w:lang w:val="en-US"/>
              </w:rPr>
              <w:t>ɔ</w:t>
            </w:r>
            <w:r>
              <w:rPr>
                <w:lang w:val="en-US"/>
              </w:rPr>
              <w:t>ŋ</w:t>
            </w:r>
            <w:r>
              <w:rPr>
                <w:vertAlign w:val="superscript"/>
                <w:lang w:val="en-US"/>
              </w:rPr>
              <w:t>23</w:t>
            </w:r>
            <w:r>
              <w:rPr>
                <w:vertAlign w:val="subscript"/>
                <w:lang w:val="en-US"/>
              </w:rPr>
              <w:t>35</w:t>
            </w:r>
            <w:r>
              <w:rPr>
                <w:rFonts w:ascii="Cambria Math" w:hAnsi="Cambria Math" w:cs="Cambria Math"/>
                <w:lang w:val="en-US"/>
              </w:rPr>
              <w:t>❶</w:t>
            </w:r>
          </w:p>
        </w:tc>
        <w:tc>
          <w:tcPr>
            <w:tcW w:w="3640" w:type="dxa"/>
          </w:tcPr>
          <w:p>
            <w:pPr>
              <w:rPr>
                <w:lang w:val="en-US"/>
              </w:rPr>
            </w:pPr>
            <w:r>
              <w:rPr>
                <w:rFonts w:hint="eastAsia"/>
                <w:lang w:val="en-US"/>
              </w:rPr>
              <w:t>鸡仔</w:t>
            </w:r>
            <w:r>
              <w:rPr>
                <w:lang w:val="en-US"/>
              </w:rPr>
              <w:t>k</w:t>
            </w:r>
            <w:r>
              <w:rPr>
                <w:rFonts w:ascii="Cambria Math" w:hAnsi="Cambria Math" w:cs="Cambria Math"/>
                <w:lang w:val="en-US"/>
              </w:rPr>
              <w:t>ɐ</w:t>
            </w:r>
            <w:r>
              <w:rPr>
                <w:lang w:val="en-US"/>
              </w:rPr>
              <w:t>i</w:t>
            </w:r>
            <w:r>
              <w:rPr>
                <w:vertAlign w:val="superscript"/>
                <w:lang w:val="en-US"/>
              </w:rPr>
              <w:t>53</w:t>
            </w:r>
            <w:r>
              <w:rPr>
                <w:lang w:val="en-US"/>
              </w:rPr>
              <w:t>t</w:t>
            </w:r>
            <w:r>
              <w:rPr>
                <w:rFonts w:ascii="Cambria Math" w:hAnsi="Cambria Math" w:cs="Cambria Math"/>
                <w:lang w:val="en-US"/>
              </w:rPr>
              <w:t>ʃɐ</w:t>
            </w:r>
            <w:r>
              <w:rPr>
                <w:lang w:val="en-US"/>
              </w:rPr>
              <w:t>i</w:t>
            </w:r>
            <w:r>
              <w:rPr>
                <w:vertAlign w:val="superscript"/>
                <w:lang w:val="en-US"/>
              </w:rPr>
              <w:t>35</w:t>
            </w:r>
          </w:p>
        </w:tc>
      </w:tr>
      <w:tr>
        <w:tc>
          <w:tcPr>
            <w:tcW w:w="1242" w:type="dxa"/>
          </w:tcPr>
          <w:p>
            <w:pPr>
              <w:jc w:val="center"/>
              <w:rPr>
                <w:lang w:val="en-US"/>
              </w:rPr>
            </w:pPr>
            <w:r>
              <w:rPr>
                <w:rFonts w:hint="eastAsia"/>
                <w:lang w:val="en-US"/>
              </w:rPr>
              <w:t>阳红</w:t>
            </w:r>
          </w:p>
        </w:tc>
        <w:tc>
          <w:tcPr>
            <w:tcW w:w="3640" w:type="dxa"/>
          </w:tcPr>
          <w:p>
            <w:pPr>
              <w:rPr>
                <w:lang w:val="en-US"/>
              </w:rPr>
            </w:pPr>
            <w:r>
              <w:rPr>
                <w:rFonts w:hint="eastAsia"/>
                <w:lang w:val="en-US"/>
              </w:rPr>
              <w:t>鸡乸</w:t>
            </w:r>
            <w:r>
              <w:rPr>
                <w:lang w:val="en-US"/>
              </w:rPr>
              <w:t>k</w:t>
            </w:r>
            <w:r>
              <w:rPr>
                <w:rFonts w:ascii="Cambria Math" w:hAnsi="Cambria Math" w:cs="Cambria Math"/>
                <w:lang w:val="en-US"/>
              </w:rPr>
              <w:t>ɐ</w:t>
            </w:r>
            <w:r>
              <w:rPr>
                <w:lang w:val="en-US"/>
              </w:rPr>
              <w:t>i</w:t>
            </w:r>
            <w:r>
              <w:rPr>
                <w:vertAlign w:val="superscript"/>
                <w:lang w:val="en-US"/>
              </w:rPr>
              <w:t>33</w:t>
            </w:r>
            <w:r>
              <w:rPr>
                <w:lang w:val="en-US"/>
              </w:rPr>
              <w:t>na</w:t>
            </w:r>
            <w:r>
              <w:rPr>
                <w:vertAlign w:val="superscript"/>
                <w:lang w:val="en-US"/>
              </w:rPr>
              <w:t>21</w:t>
            </w:r>
          </w:p>
        </w:tc>
        <w:tc>
          <w:tcPr>
            <w:tcW w:w="3640" w:type="dxa"/>
          </w:tcPr>
          <w:p>
            <w:pPr>
              <w:rPr>
                <w:lang w:val="en-US"/>
              </w:rPr>
            </w:pPr>
            <w:r>
              <w:rPr>
                <w:rFonts w:hint="eastAsia"/>
                <w:lang w:val="en-US"/>
              </w:rPr>
              <w:t>鸡仔</w:t>
            </w:r>
            <w:r>
              <w:rPr>
                <w:lang w:val="en-US"/>
              </w:rPr>
              <w:t>k</w:t>
            </w:r>
            <w:r>
              <w:rPr>
                <w:rFonts w:ascii="Cambria Math" w:hAnsi="Cambria Math" w:cs="Cambria Math"/>
                <w:lang w:val="en-US"/>
              </w:rPr>
              <w:t>ɐ</w:t>
            </w:r>
            <w:r>
              <w:rPr>
                <w:lang w:val="en-US"/>
              </w:rPr>
              <w:t>i</w:t>
            </w:r>
            <w:r>
              <w:rPr>
                <w:vertAlign w:val="superscript"/>
                <w:lang w:val="en-US"/>
              </w:rPr>
              <w:t>33</w:t>
            </w:r>
            <w:r>
              <w:rPr>
                <w:lang w:val="en-US"/>
              </w:rPr>
              <w:t>t</w:t>
            </w:r>
            <w:r>
              <w:rPr>
                <w:rFonts w:ascii="Cambria Math" w:hAnsi="Cambria Math" w:cs="Cambria Math"/>
                <w:lang w:val="en-US"/>
              </w:rPr>
              <w:t>ʃɐ</w:t>
            </w:r>
            <w:r>
              <w:rPr>
                <w:lang w:val="en-US"/>
              </w:rPr>
              <w:t>i</w:t>
            </w:r>
            <w:r>
              <w:rPr>
                <w:vertAlign w:val="superscript"/>
                <w:lang w:val="en-US"/>
              </w:rPr>
              <w:t>21</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①鸡母</w:t>
            </w:r>
            <w:r>
              <w:rPr>
                <w:rFonts w:hint="eastAsia"/>
                <w:lang w:val="en-US"/>
              </w:rPr>
              <w:t>kue</w:t>
            </w:r>
            <w:r>
              <w:rPr>
                <w:rFonts w:hint="eastAsia"/>
                <w:vertAlign w:val="superscript"/>
                <w:lang w:val="en-US"/>
              </w:rPr>
              <w:t>55</w:t>
            </w:r>
            <w:r>
              <w:rPr>
                <w:rFonts w:hint="eastAsia"/>
                <w:vertAlign w:val="subscript"/>
                <w:lang w:val="en-US"/>
              </w:rPr>
              <w:t>33</w:t>
            </w:r>
            <w:r>
              <w:rPr>
                <w:rFonts w:hint="eastAsia"/>
                <w:lang w:val="en-US"/>
              </w:rPr>
              <w:t>bu</w:t>
            </w:r>
            <w:r>
              <w:rPr>
                <w:rFonts w:hint="eastAsia"/>
                <w:vertAlign w:val="superscript"/>
                <w:lang w:val="en-US"/>
              </w:rPr>
              <w:t>51</w:t>
            </w:r>
            <w:r>
              <w:rPr>
                <w:rFonts w:hint="eastAsia"/>
                <w:lang w:val="en-US"/>
              </w:rPr>
              <w:t>②</w:t>
            </w:r>
            <w:r>
              <w:rPr>
                <w:lang w:val="en-US"/>
              </w:rPr>
              <w:br/>
            </w:r>
            <w:r>
              <w:rPr>
                <w:rFonts w:hint="eastAsia"/>
                <w:lang w:val="en-US"/>
              </w:rPr>
              <w:t>鸡賴</w:t>
            </w:r>
            <w:r>
              <w:rPr>
                <w:lang w:val="en-US"/>
              </w:rPr>
              <w:t>*kue</w:t>
            </w:r>
            <w:r>
              <w:rPr>
                <w:vertAlign w:val="superscript"/>
                <w:lang w:val="en-US"/>
              </w:rPr>
              <w:t>55</w:t>
            </w:r>
            <w:r>
              <w:rPr>
                <w:vertAlign w:val="subscript"/>
                <w:lang w:val="en-US"/>
              </w:rPr>
              <w:t>33</w:t>
            </w:r>
            <w:r>
              <w:rPr>
                <w:lang w:val="en-US"/>
              </w:rPr>
              <w:t>lua</w:t>
            </w:r>
            <w:r>
              <w:rPr>
                <w:vertAlign w:val="superscript"/>
                <w:lang w:val="en-US"/>
              </w:rPr>
              <w:t>33</w:t>
            </w:r>
            <w:r>
              <w:rPr>
                <w:vertAlign w:val="subscript"/>
                <w:lang w:val="en-US"/>
              </w:rPr>
              <w:t>11</w:t>
            </w:r>
            <w:r>
              <w:rPr>
                <w:rFonts w:ascii="Cambria Math" w:hAnsi="Cambria Math" w:cs="Cambria Math"/>
                <w:lang w:val="en-US"/>
              </w:rPr>
              <w:t>❶</w:t>
            </w:r>
          </w:p>
        </w:tc>
        <w:tc>
          <w:tcPr>
            <w:tcW w:w="3640" w:type="dxa"/>
          </w:tcPr>
          <w:p>
            <w:pPr>
              <w:rPr>
                <w:lang w:val="en-US"/>
              </w:rPr>
            </w:pPr>
            <w:r>
              <w:rPr>
                <w:rFonts w:hint="eastAsia"/>
                <w:lang w:val="en-US"/>
              </w:rPr>
              <w:t>鸡仔</w:t>
            </w:r>
            <w:r>
              <w:rPr>
                <w:lang w:val="en-US"/>
              </w:rPr>
              <w:t>kue</w:t>
            </w:r>
            <w:r>
              <w:rPr>
                <w:vertAlign w:val="superscript"/>
                <w:lang w:val="en-US"/>
              </w:rPr>
              <w:t>55</w:t>
            </w:r>
            <w:r>
              <w:rPr>
                <w:vertAlign w:val="subscript"/>
                <w:lang w:val="en-US"/>
              </w:rPr>
              <w:t>33</w:t>
            </w:r>
            <w:r>
              <w:rPr>
                <w:lang w:val="en-US"/>
              </w:rPr>
              <w:t>a</w:t>
            </w:r>
            <w:r>
              <w:rPr>
                <w:vertAlign w:val="superscript"/>
                <w:lang w:val="en-US"/>
              </w:rPr>
              <w:t>51</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①鸡母</w:t>
            </w:r>
            <w:r>
              <w:rPr>
                <w:rFonts w:hint="eastAsia"/>
                <w:lang w:val="en-US"/>
              </w:rPr>
              <w:t>koi</w:t>
            </w:r>
            <w:r>
              <w:rPr>
                <w:rFonts w:hint="eastAsia"/>
                <w:vertAlign w:val="superscript"/>
                <w:lang w:val="en-US"/>
              </w:rPr>
              <w:t>33</w:t>
            </w:r>
            <w:r>
              <w:rPr>
                <w:rFonts w:hint="eastAsia"/>
                <w:vertAlign w:val="subscript"/>
                <w:lang w:val="en-US"/>
              </w:rPr>
              <w:t>23</w:t>
            </w:r>
            <w:r>
              <w:rPr>
                <w:rFonts w:hint="eastAsia"/>
                <w:lang w:val="en-US"/>
              </w:rPr>
              <w:t>bo</w:t>
            </w:r>
            <w:r>
              <w:rPr>
                <w:rFonts w:hint="eastAsia"/>
                <w:vertAlign w:val="superscript"/>
                <w:lang w:val="en-US"/>
              </w:rPr>
              <w:t>53</w:t>
            </w:r>
            <w:r>
              <w:rPr>
                <w:rFonts w:hint="eastAsia"/>
                <w:lang w:val="en-US"/>
              </w:rPr>
              <w:t>②鸡娜</w:t>
            </w:r>
            <w:r>
              <w:rPr>
                <w:lang w:val="en-US"/>
              </w:rPr>
              <w:t>*</w:t>
            </w:r>
          </w:p>
        </w:tc>
        <w:tc>
          <w:tcPr>
            <w:tcW w:w="3640" w:type="dxa"/>
          </w:tcPr>
          <w:p>
            <w:pPr>
              <w:rPr>
                <w:lang w:val="en-US"/>
              </w:rPr>
            </w:pPr>
            <w:r>
              <w:rPr>
                <w:rFonts w:hint="eastAsia"/>
                <w:lang w:val="en-US"/>
              </w:rPr>
              <w:t>鸡仔</w:t>
            </w:r>
            <w:r>
              <w:rPr>
                <w:lang w:val="en-US"/>
              </w:rPr>
              <w:t>koi</w:t>
            </w:r>
            <w:r>
              <w:rPr>
                <w:vertAlign w:val="superscript"/>
                <w:lang w:val="en-US"/>
              </w:rPr>
              <w:t>33</w:t>
            </w:r>
            <w:r>
              <w:rPr>
                <w:vertAlign w:val="subscript"/>
                <w:lang w:val="en-US"/>
              </w:rPr>
              <w:t>23</w:t>
            </w:r>
            <w:r>
              <w:rPr>
                <w:lang w:val="en-US"/>
              </w:rPr>
              <w:t>kĩã</w:t>
            </w:r>
            <w:r>
              <w:rPr>
                <w:vertAlign w:val="superscript"/>
                <w:lang w:val="en-US"/>
              </w:rPr>
              <w:t>53</w:t>
            </w:r>
            <w:r>
              <w:rPr>
                <w:lang w:val="en-US"/>
              </w:rPr>
              <w:t>koi</w:t>
            </w:r>
            <w:r>
              <w:rPr>
                <w:vertAlign w:val="superscript"/>
                <w:lang w:val="en-US"/>
              </w:rPr>
              <w:t>33</w:t>
            </w:r>
            <w:r>
              <w:rPr>
                <w:vertAlign w:val="subscript"/>
                <w:lang w:val="en-US"/>
              </w:rPr>
              <w:t>23</w:t>
            </w:r>
            <w:r>
              <w:rPr>
                <w:lang w:val="en-US"/>
              </w:rPr>
              <w:t>nua</w:t>
            </w:r>
            <w:r>
              <w:rPr>
                <w:vertAlign w:val="superscript"/>
                <w:lang w:val="en-US"/>
              </w:rPr>
              <w:t>213</w:t>
            </w:r>
            <w:r>
              <w:rPr>
                <w:rFonts w:ascii="Cambria Math" w:hAnsi="Cambria Math" w:cs="Cambria Math"/>
                <w:lang w:val="en-US"/>
              </w:rPr>
              <w:t>❶</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鸡母</w:t>
            </w:r>
            <w:r>
              <w:rPr>
                <w:lang w:val="en-US"/>
              </w:rPr>
              <w:t>kie</w:t>
            </w:r>
            <w:r>
              <w:rPr>
                <w:vertAlign w:val="superscript"/>
                <w:lang w:val="en-US"/>
              </w:rPr>
              <w:t>44</w:t>
            </w:r>
            <w:r>
              <w:rPr>
                <w:vertAlign w:val="subscript"/>
                <w:lang w:val="en-US"/>
              </w:rPr>
              <w:t>52</w:t>
            </w:r>
            <w:r>
              <w:rPr>
                <w:lang w:val="en-US"/>
              </w:rPr>
              <w:t>mu</w:t>
            </w:r>
            <w:r>
              <w:rPr>
                <w:rFonts w:ascii="Cambria Math" w:hAnsi="Cambria Math" w:cs="Cambria Math"/>
                <w:lang w:val="en-US"/>
              </w:rPr>
              <w:t>ɔ</w:t>
            </w:r>
            <w:r>
              <w:rPr>
                <w:vertAlign w:val="superscript"/>
                <w:lang w:val="en-US"/>
              </w:rPr>
              <w:t>31</w:t>
            </w:r>
          </w:p>
        </w:tc>
        <w:tc>
          <w:tcPr>
            <w:tcW w:w="3640" w:type="dxa"/>
          </w:tcPr>
          <w:p>
            <w:pPr>
              <w:rPr>
                <w:lang w:val="en-US"/>
              </w:rPr>
            </w:pPr>
            <w:r>
              <w:rPr>
                <w:rFonts w:hint="eastAsia"/>
                <w:lang w:val="en-US"/>
              </w:rPr>
              <w:t>鸡仔</w:t>
            </w:r>
            <w:r>
              <w:rPr>
                <w:lang w:val="en-US"/>
              </w:rPr>
              <w:t>kie</w:t>
            </w:r>
            <w:r>
              <w:rPr>
                <w:vertAlign w:val="superscript"/>
                <w:lang w:val="en-US"/>
              </w:rPr>
              <w:t>44</w:t>
            </w:r>
            <w:r>
              <w:rPr>
                <w:vertAlign w:val="subscript"/>
                <w:lang w:val="en-US"/>
              </w:rPr>
              <w:t>52</w:t>
            </w:r>
            <w:r>
              <w:rPr>
                <w:lang w:val="en-US"/>
              </w:rPr>
              <w:t>iaŋ</w:t>
            </w:r>
            <w:r>
              <w:rPr>
                <w:vertAlign w:val="superscript"/>
                <w:lang w:val="en-US"/>
              </w:rPr>
              <w:t>31</w:t>
            </w:r>
            <w:r>
              <w:rPr>
                <w:lang w:val="en-US"/>
              </w:rPr>
              <w:t>(k-)</w:t>
            </w:r>
          </w:p>
        </w:tc>
      </w:tr>
    </w:tbl>
    <w:p>
      <w:pPr>
        <w:rPr>
          <w:lang w:val="en-US"/>
        </w:rPr>
      </w:pPr>
      <w:r>
        <w:rPr>
          <w:rFonts w:ascii="Cambria Math" w:hAnsi="Cambria Math" w:cs="Cambria Math"/>
          <w:lang w:val="en-US"/>
        </w:rPr>
        <w:t>❶</w:t>
      </w:r>
      <w:r>
        <w:rPr>
          <w:rFonts w:hint="eastAsia"/>
          <w:lang w:val="en-US"/>
        </w:rPr>
        <w:t>①通称</w:t>
      </w:r>
      <w:r>
        <w:rPr>
          <w:lang w:val="en-US"/>
        </w:rPr>
        <w:t>;</w:t>
      </w:r>
      <w:r>
        <w:rPr>
          <w:rFonts w:hint="eastAsia"/>
          <w:lang w:val="en-US"/>
        </w:rPr>
        <w:t>②专称未曾下过蛋的母鸡。</w:t>
      </w:r>
    </w:p>
    <w:p>
      <w:pPr>
        <w:rPr>
          <w:lang w:val="en-US"/>
        </w:rPr>
      </w:pPr>
    </w:p>
    <w:tbl>
      <w:tblPr>
        <w:tblStyle w:val="TableGrid"/>
        <w:tblW w:w="0" w:type="auto"/>
        <w:tblLayout w:type="fixed"/>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rPr>
                <w:b/>
                <w:lang w:val="en-US"/>
              </w:rPr>
            </w:pPr>
            <w:r>
              <w:rPr>
                <w:rFonts w:hint="eastAsia"/>
                <w:b/>
                <w:lang w:val="en-US"/>
              </w:rPr>
              <w:t>鴨子</w:t>
            </w:r>
            <w:r>
              <w:rPr>
                <w:b/>
                <w:lang w:val="en-US"/>
              </w:rPr>
              <w:t>ia</w:t>
            </w:r>
            <w:r>
              <w:rPr>
                <w:b/>
                <w:vertAlign w:val="superscript"/>
                <w:lang w:val="en-US"/>
              </w:rPr>
              <w:t>55</w:t>
            </w:r>
            <w:r>
              <w:rPr>
                <w:b/>
                <w:lang w:val="en-US"/>
              </w:rPr>
              <w:t>ts</w:t>
            </w:r>
            <w:r>
              <w:rPr>
                <w:rFonts w:ascii="Cambria Math" w:hAnsi="Cambria Math" w:cs="Cambria Math"/>
                <w:b/>
                <w:lang w:val="en-US"/>
              </w:rPr>
              <w:t>ɿ</w:t>
            </w:r>
            <w:r>
              <w:rPr>
                <w:b/>
                <w:vertAlign w:val="superscript"/>
                <w:lang w:val="en-US"/>
              </w:rPr>
              <w:t>•</w:t>
            </w:r>
          </w:p>
        </w:tc>
        <w:tc>
          <w:tcPr>
            <w:tcW w:w="3602" w:type="dxa"/>
          </w:tcPr>
          <w:p>
            <w:pPr>
              <w:rPr>
                <w:b/>
                <w:lang w:val="en-US"/>
              </w:rPr>
            </w:pPr>
            <w:r>
              <w:rPr>
                <w:rFonts w:hint="eastAsia"/>
                <w:b/>
                <w:lang w:val="en-US"/>
              </w:rPr>
              <w:t>鵝</w:t>
            </w:r>
            <w:r>
              <w:rPr>
                <w:b/>
                <w:lang w:val="en-US"/>
              </w:rPr>
              <w:t>ə</w:t>
            </w:r>
            <w:r>
              <w:rPr>
                <w:b/>
                <w:vertAlign w:val="superscript"/>
                <w:lang w:val="en-US"/>
              </w:rPr>
              <w:t>35</w:t>
            </w:r>
          </w:p>
        </w:tc>
      </w:tr>
      <w:tr>
        <w:tc>
          <w:tcPr>
            <w:tcW w:w="1242" w:type="dxa"/>
          </w:tcPr>
          <w:p>
            <w:pPr>
              <w:jc w:val="center"/>
              <w:rPr>
                <w:lang w:val="en-US"/>
              </w:rPr>
            </w:pPr>
            <w:r>
              <w:rPr>
                <w:rFonts w:hint="eastAsia"/>
                <w:lang w:val="en-US"/>
              </w:rPr>
              <w:t>北京</w:t>
            </w:r>
          </w:p>
        </w:tc>
        <w:tc>
          <w:tcPr>
            <w:tcW w:w="3602" w:type="dxa"/>
          </w:tcPr>
          <w:p>
            <w:pPr>
              <w:rPr>
                <w:lang w:val="en-US"/>
              </w:rPr>
            </w:pPr>
            <w:r>
              <w:rPr>
                <w:rFonts w:hint="eastAsia"/>
                <w:lang w:val="en-US"/>
              </w:rPr>
              <w:t>鴨子</w:t>
            </w:r>
            <w:r>
              <w:rPr>
                <w:lang w:val="en-US"/>
              </w:rPr>
              <w:t>ia</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602" w:type="dxa"/>
          </w:tcPr>
          <w:p>
            <w:pPr>
              <w:rPr>
                <w:lang w:val="en-US"/>
              </w:rPr>
            </w:pPr>
            <w:r>
              <w:rPr>
                <w:rFonts w:hint="eastAsia"/>
                <w:lang w:val="en-US"/>
              </w:rPr>
              <w:t>鵝</w:t>
            </w:r>
            <w:r>
              <w:rPr>
                <w:lang w:val="en-US"/>
              </w:rPr>
              <w:t>ə</w:t>
            </w:r>
            <w:r>
              <w:rPr>
                <w:vertAlign w:val="superscript"/>
                <w:lang w:val="en-US"/>
              </w:rPr>
              <w:t>35</w:t>
            </w:r>
          </w:p>
        </w:tc>
      </w:tr>
      <w:tr>
        <w:tc>
          <w:tcPr>
            <w:tcW w:w="1242" w:type="dxa"/>
          </w:tcPr>
          <w:p>
            <w:pPr>
              <w:jc w:val="center"/>
              <w:rPr>
                <w:lang w:val="en-US"/>
              </w:rPr>
            </w:pPr>
            <w:r>
              <w:rPr>
                <w:rFonts w:hint="eastAsia"/>
                <w:lang w:val="en-US"/>
              </w:rPr>
              <w:t>济南</w:t>
            </w:r>
          </w:p>
        </w:tc>
        <w:tc>
          <w:tcPr>
            <w:tcW w:w="3602" w:type="dxa"/>
          </w:tcPr>
          <w:p>
            <w:pPr>
              <w:rPr>
                <w:lang w:val="en-US"/>
              </w:rPr>
            </w:pPr>
            <w:r>
              <w:rPr>
                <w:rFonts w:hint="eastAsia"/>
                <w:lang w:val="en-US"/>
              </w:rPr>
              <w:t>鴨子</w:t>
            </w:r>
            <w:r>
              <w:rPr>
                <w:lang w:val="en-US"/>
              </w:rPr>
              <w:t>ia</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c>
          <w:tcPr>
            <w:tcW w:w="3602" w:type="dxa"/>
          </w:tcPr>
          <w:p>
            <w:pPr>
              <w:rPr>
                <w:lang w:val="en-US"/>
              </w:rPr>
            </w:pPr>
            <w:r>
              <w:rPr>
                <w:rFonts w:hint="eastAsia"/>
                <w:lang w:val="en-US"/>
              </w:rPr>
              <w:t>鵝</w:t>
            </w:r>
            <w:r>
              <w:rPr>
                <w:lang w:val="en-US"/>
              </w:rPr>
              <w:t>ŋə</w:t>
            </w:r>
            <w:r>
              <w:rPr>
                <w:vertAlign w:val="superscript"/>
                <w:lang w:val="en-US"/>
              </w:rPr>
              <w:t>42</w:t>
            </w:r>
          </w:p>
        </w:tc>
      </w:tr>
      <w:tr>
        <w:tc>
          <w:tcPr>
            <w:tcW w:w="1242" w:type="dxa"/>
          </w:tcPr>
          <w:p>
            <w:pPr>
              <w:jc w:val="center"/>
              <w:rPr>
                <w:lang w:val="en-US"/>
              </w:rPr>
            </w:pPr>
            <w:r>
              <w:rPr>
                <w:rFonts w:hint="eastAsia"/>
                <w:lang w:val="en-US"/>
              </w:rPr>
              <w:t>沈阳</w:t>
            </w:r>
          </w:p>
        </w:tc>
        <w:tc>
          <w:tcPr>
            <w:tcW w:w="3602" w:type="dxa"/>
          </w:tcPr>
          <w:p>
            <w:pPr>
              <w:rPr>
                <w:lang w:val="en-US"/>
              </w:rPr>
            </w:pPr>
            <w:r>
              <w:rPr>
                <w:rFonts w:hint="eastAsia"/>
                <w:lang w:val="en-US"/>
              </w:rPr>
              <w:t>鴨子</w:t>
            </w:r>
            <w:r>
              <w:rPr>
                <w:lang w:val="en-US"/>
              </w:rPr>
              <w:t>ia</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c>
          <w:tcPr>
            <w:tcW w:w="3602" w:type="dxa"/>
          </w:tcPr>
          <w:p>
            <w:pPr>
              <w:rPr>
                <w:lang w:val="en-US"/>
              </w:rPr>
            </w:pPr>
            <w:r>
              <w:rPr>
                <w:rFonts w:hint="eastAsia"/>
                <w:lang w:val="en-US"/>
              </w:rPr>
              <w:t>鵝</w:t>
            </w:r>
            <w:r>
              <w:rPr>
                <w:lang w:val="en-US"/>
              </w:rPr>
              <w:t>ə</w:t>
            </w:r>
            <w:r>
              <w:rPr>
                <w:vertAlign w:val="superscript"/>
                <w:lang w:val="en-US"/>
              </w:rPr>
              <w:t>35</w:t>
            </w:r>
          </w:p>
        </w:tc>
      </w:tr>
      <w:tr>
        <w:tc>
          <w:tcPr>
            <w:tcW w:w="1242" w:type="dxa"/>
          </w:tcPr>
          <w:p>
            <w:pPr>
              <w:jc w:val="center"/>
              <w:rPr>
                <w:lang w:val="en-US"/>
              </w:rPr>
            </w:pPr>
            <w:r>
              <w:rPr>
                <w:rFonts w:hint="eastAsia"/>
                <w:lang w:val="en-US"/>
              </w:rPr>
              <w:t>西安</w:t>
            </w:r>
          </w:p>
        </w:tc>
        <w:tc>
          <w:tcPr>
            <w:tcW w:w="3602" w:type="dxa"/>
          </w:tcPr>
          <w:p>
            <w:pPr>
              <w:rPr>
                <w:lang w:val="en-US"/>
              </w:rPr>
            </w:pPr>
            <w:r>
              <w:rPr>
                <w:rFonts w:hint="eastAsia"/>
                <w:lang w:val="en-US"/>
              </w:rPr>
              <w:t>鴨子</w:t>
            </w:r>
            <w:r>
              <w:rPr>
                <w:rFonts w:ascii="Cambria Math" w:hAnsi="Cambria Math" w:cs="Cambria Math"/>
                <w:lang w:val="en-US"/>
              </w:rPr>
              <w:t>ȵ</w:t>
            </w:r>
            <w:r>
              <w:rPr>
                <w:lang w:val="en-US"/>
              </w:rPr>
              <w:t>i</w:t>
            </w:r>
            <w:r>
              <w:rPr>
                <w:rFonts w:hint="eastAsia"/>
                <w:lang w:val="en-US"/>
              </w:rPr>
              <w:t>ɑ</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c>
          <w:tcPr>
            <w:tcW w:w="3602" w:type="dxa"/>
          </w:tcPr>
          <w:p>
            <w:pPr>
              <w:rPr>
                <w:lang w:val="en-US"/>
              </w:rPr>
            </w:pPr>
            <w:r>
              <w:rPr>
                <w:rFonts w:hint="eastAsia"/>
                <w:lang w:val="en-US"/>
              </w:rPr>
              <w:t>鵝</w:t>
            </w:r>
            <w:r>
              <w:rPr>
                <w:lang w:val="en-US"/>
              </w:rPr>
              <w:t>ŋə</w:t>
            </w:r>
            <w:r>
              <w:rPr>
                <w:vertAlign w:val="superscript"/>
                <w:lang w:val="en-US"/>
              </w:rPr>
              <w:t>24</w:t>
            </w:r>
          </w:p>
        </w:tc>
      </w:tr>
      <w:tr>
        <w:tc>
          <w:tcPr>
            <w:tcW w:w="1242" w:type="dxa"/>
          </w:tcPr>
          <w:p>
            <w:pPr>
              <w:jc w:val="center"/>
              <w:rPr>
                <w:lang w:val="en-US"/>
              </w:rPr>
            </w:pPr>
            <w:r>
              <w:rPr>
                <w:rFonts w:hint="eastAsia"/>
                <w:lang w:val="en-US"/>
              </w:rPr>
              <w:t>成都</w:t>
            </w:r>
          </w:p>
        </w:tc>
        <w:tc>
          <w:tcPr>
            <w:tcW w:w="3602" w:type="dxa"/>
          </w:tcPr>
          <w:p>
            <w:pPr>
              <w:rPr>
                <w:lang w:val="en-US"/>
              </w:rPr>
            </w:pPr>
            <w:r>
              <w:rPr>
                <w:rFonts w:hint="eastAsia"/>
                <w:lang w:val="en-US"/>
              </w:rPr>
              <w:t>鴨子</w:t>
            </w:r>
            <w:r>
              <w:rPr>
                <w:lang w:val="en-US"/>
              </w:rPr>
              <w:t>ia</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02" w:type="dxa"/>
          </w:tcPr>
          <w:p>
            <w:pPr>
              <w:rPr>
                <w:lang w:val="en-US"/>
              </w:rPr>
            </w:pPr>
            <w:r>
              <w:rPr>
                <w:rFonts w:hint="eastAsia"/>
                <w:lang w:val="en-US"/>
              </w:rPr>
              <w:t>鵝</w:t>
            </w:r>
            <w:r>
              <w:rPr>
                <w:lang w:val="en-US"/>
              </w:rPr>
              <w:t>ŋo</w:t>
            </w:r>
            <w:r>
              <w:rPr>
                <w:vertAlign w:val="superscript"/>
                <w:lang w:val="en-US"/>
              </w:rPr>
              <w:t>31</w:t>
            </w:r>
          </w:p>
        </w:tc>
      </w:tr>
      <w:tr>
        <w:tc>
          <w:tcPr>
            <w:tcW w:w="1242" w:type="dxa"/>
          </w:tcPr>
          <w:p>
            <w:pPr>
              <w:jc w:val="center"/>
              <w:rPr>
                <w:lang w:val="en-US"/>
              </w:rPr>
            </w:pPr>
            <w:r>
              <w:rPr>
                <w:rFonts w:hint="eastAsia"/>
                <w:lang w:val="en-US"/>
              </w:rPr>
              <w:t>昆明</w:t>
            </w:r>
          </w:p>
        </w:tc>
        <w:tc>
          <w:tcPr>
            <w:tcW w:w="3602" w:type="dxa"/>
          </w:tcPr>
          <w:p>
            <w:pPr>
              <w:rPr>
                <w:lang w:val="en-US"/>
              </w:rPr>
            </w:pPr>
            <w:r>
              <w:rPr>
                <w:rFonts w:hint="eastAsia"/>
                <w:lang w:val="en-US"/>
              </w:rPr>
              <w:t>鴨子</w:t>
            </w:r>
            <w:r>
              <w:rPr>
                <w:lang w:val="en-US"/>
              </w:rPr>
              <w:t>ia</w:t>
            </w:r>
            <w:r>
              <w:rPr>
                <w:vertAlign w:val="superscript"/>
                <w:lang w:val="en-US"/>
              </w:rPr>
              <w:t>31</w:t>
            </w:r>
            <w:r>
              <w:rPr>
                <w:lang w:val="en-US"/>
              </w:rPr>
              <w:t>ts</w:t>
            </w:r>
            <w:r>
              <w:rPr>
                <w:rFonts w:ascii="Cambria Math" w:hAnsi="Cambria Math" w:cs="Cambria Math"/>
                <w:lang w:val="en-US"/>
              </w:rPr>
              <w:t>ɿ</w:t>
            </w:r>
            <w:r>
              <w:rPr>
                <w:vertAlign w:val="superscript"/>
                <w:lang w:val="en-US"/>
              </w:rPr>
              <w:t>•</w:t>
            </w:r>
          </w:p>
        </w:tc>
        <w:tc>
          <w:tcPr>
            <w:tcW w:w="3602" w:type="dxa"/>
          </w:tcPr>
          <w:p>
            <w:pPr>
              <w:rPr>
                <w:lang w:val="en-US"/>
              </w:rPr>
            </w:pPr>
            <w:r>
              <w:rPr>
                <w:rFonts w:hint="eastAsia"/>
                <w:lang w:val="en-US"/>
              </w:rPr>
              <w:t>鵝</w:t>
            </w:r>
            <w:r>
              <w:rPr>
                <w:lang w:val="en-US"/>
              </w:rPr>
              <w:t>uo</w:t>
            </w:r>
            <w:r>
              <w:rPr>
                <w:vertAlign w:val="superscript"/>
                <w:lang w:val="en-US"/>
              </w:rPr>
              <w:t>31</w:t>
            </w:r>
          </w:p>
        </w:tc>
      </w:tr>
      <w:tr>
        <w:tc>
          <w:tcPr>
            <w:tcW w:w="1242" w:type="dxa"/>
          </w:tcPr>
          <w:p>
            <w:pPr>
              <w:jc w:val="center"/>
              <w:rPr>
                <w:lang w:val="en-US"/>
              </w:rPr>
            </w:pPr>
            <w:r>
              <w:rPr>
                <w:rFonts w:hint="eastAsia"/>
                <w:lang w:val="en-US"/>
              </w:rPr>
              <w:t>合肥</w:t>
            </w:r>
          </w:p>
        </w:tc>
        <w:tc>
          <w:tcPr>
            <w:tcW w:w="3602" w:type="dxa"/>
          </w:tcPr>
          <w:p>
            <w:pPr>
              <w:rPr>
                <w:lang w:val="en-US"/>
              </w:rPr>
            </w:pPr>
            <w:r>
              <w:rPr>
                <w:rFonts w:hint="eastAsia"/>
                <w:lang w:val="en-US"/>
              </w:rPr>
              <w:t>鴨子</w:t>
            </w:r>
            <w:r>
              <w:rPr>
                <w:lang w:val="en-US"/>
              </w:rPr>
              <w:t>i</w:t>
            </w:r>
            <w:r>
              <w:rPr>
                <w:rFonts w:ascii="Cambria Math" w:hAnsi="Cambria Math" w:cs="Cambria Math"/>
                <w:lang w:val="en-US"/>
              </w:rPr>
              <w:t>ɐ</w:t>
            </w:r>
            <w:r>
              <w:rPr>
                <w:lang w:val="en-US"/>
              </w:rPr>
              <w:t>?</w:t>
            </w:r>
            <w:r>
              <w:rPr>
                <w:vertAlign w:val="superscript"/>
                <w:lang w:val="en-US"/>
              </w:rPr>
              <w:t>4</w:t>
            </w:r>
            <w:r>
              <w:rPr>
                <w:lang w:val="en-US"/>
              </w:rPr>
              <w:t>tsə</w:t>
            </w:r>
            <w:r>
              <w:rPr>
                <w:vertAlign w:val="superscript"/>
                <w:lang w:val="en-US"/>
              </w:rPr>
              <w:t>•</w:t>
            </w:r>
          </w:p>
        </w:tc>
        <w:tc>
          <w:tcPr>
            <w:tcW w:w="3602" w:type="dxa"/>
          </w:tcPr>
          <w:p>
            <w:pPr>
              <w:rPr>
                <w:lang w:val="en-US"/>
              </w:rPr>
            </w:pPr>
            <w:r>
              <w:rPr>
                <w:rFonts w:hint="eastAsia"/>
                <w:lang w:val="en-US"/>
              </w:rPr>
              <w:t>鵝</w:t>
            </w:r>
            <w:r>
              <w:rPr>
                <w:rFonts w:ascii="Cambria Math" w:hAnsi="Cambria Math" w:cs="Cambria Math"/>
                <w:lang w:val="en-US"/>
              </w:rPr>
              <w:t>ʊ</w:t>
            </w:r>
            <w:r>
              <w:rPr>
                <w:vertAlign w:val="superscript"/>
                <w:lang w:val="en-US"/>
              </w:rPr>
              <w:t>55</w:t>
            </w:r>
          </w:p>
        </w:tc>
      </w:tr>
      <w:tr>
        <w:tc>
          <w:tcPr>
            <w:tcW w:w="1242" w:type="dxa"/>
          </w:tcPr>
          <w:p>
            <w:pPr>
              <w:jc w:val="center"/>
              <w:rPr>
                <w:lang w:val="en-US"/>
              </w:rPr>
            </w:pPr>
            <w:r>
              <w:rPr>
                <w:rFonts w:hint="eastAsia"/>
                <w:lang w:val="en-US"/>
              </w:rPr>
              <w:t>揚州</w:t>
            </w:r>
          </w:p>
        </w:tc>
        <w:tc>
          <w:tcPr>
            <w:tcW w:w="3602" w:type="dxa"/>
          </w:tcPr>
          <w:p>
            <w:pPr>
              <w:rPr>
                <w:lang w:val="en-US"/>
              </w:rPr>
            </w:pPr>
            <w:r>
              <w:rPr>
                <w:rFonts w:hint="eastAsia"/>
                <w:lang w:val="en-US"/>
              </w:rPr>
              <w:t>鴨子</w:t>
            </w:r>
            <w:r>
              <w:rPr>
                <w:lang w:val="en-US"/>
              </w:rPr>
              <w:t>iæ?</w:t>
            </w:r>
            <w:r>
              <w:rPr>
                <w:vertAlign w:val="superscript"/>
                <w:lang w:val="en-US"/>
              </w:rPr>
              <w:t>4</w:t>
            </w:r>
            <w:r>
              <w:rPr>
                <w:lang w:val="en-US"/>
              </w:rPr>
              <w:t>ts</w:t>
            </w:r>
            <w:r>
              <w:rPr>
                <w:rFonts w:ascii="Cambria Math" w:hAnsi="Cambria Math" w:cs="Cambria Math"/>
                <w:lang w:val="en-US"/>
              </w:rPr>
              <w:t>ɛ</w:t>
            </w:r>
            <w:r>
              <w:rPr>
                <w:vertAlign w:val="superscript"/>
                <w:lang w:val="en-US"/>
              </w:rPr>
              <w:t>•</w:t>
            </w:r>
          </w:p>
        </w:tc>
        <w:tc>
          <w:tcPr>
            <w:tcW w:w="3602" w:type="dxa"/>
          </w:tcPr>
          <w:p>
            <w:pPr>
              <w:rPr>
                <w:lang w:val="en-US"/>
              </w:rPr>
            </w:pPr>
            <w:r>
              <w:rPr>
                <w:rFonts w:hint="eastAsia"/>
                <w:lang w:val="en-US"/>
              </w:rPr>
              <w:t>鵝</w:t>
            </w:r>
            <w:r>
              <w:rPr>
                <w:rFonts w:hint="eastAsia"/>
                <w:lang w:val="en-US"/>
              </w:rPr>
              <w:t>o</w:t>
            </w:r>
            <w:r>
              <w:rPr>
                <w:rFonts w:hint="eastAsia"/>
                <w:vertAlign w:val="superscript"/>
                <w:lang w:val="en-US"/>
              </w:rPr>
              <w:t>34</w:t>
            </w:r>
          </w:p>
        </w:tc>
      </w:tr>
      <w:tr>
        <w:tc>
          <w:tcPr>
            <w:tcW w:w="1242" w:type="dxa"/>
          </w:tcPr>
          <w:p>
            <w:pPr>
              <w:jc w:val="center"/>
              <w:rPr>
                <w:lang w:val="en-US"/>
              </w:rPr>
            </w:pPr>
            <w:r>
              <w:rPr>
                <w:rFonts w:hint="eastAsia"/>
                <w:lang w:val="en-US"/>
              </w:rPr>
              <w:t>苏州</w:t>
            </w:r>
          </w:p>
        </w:tc>
        <w:tc>
          <w:tcPr>
            <w:tcW w:w="3602" w:type="dxa"/>
          </w:tcPr>
          <w:p>
            <w:pPr>
              <w:rPr>
                <w:lang w:val="en-US"/>
              </w:rPr>
            </w:pPr>
            <w:r>
              <w:rPr>
                <w:rFonts w:hint="eastAsia"/>
                <w:lang w:val="en-US"/>
              </w:rPr>
              <w:t>鴨</w:t>
            </w:r>
            <w:r>
              <w:rPr>
                <w:lang w:val="en-US"/>
              </w:rPr>
              <w:t>a?</w:t>
            </w:r>
            <w:r>
              <w:rPr>
                <w:vertAlign w:val="superscript"/>
                <w:lang w:val="en-US"/>
              </w:rPr>
              <w:t>4</w:t>
            </w:r>
          </w:p>
        </w:tc>
        <w:tc>
          <w:tcPr>
            <w:tcW w:w="3602" w:type="dxa"/>
          </w:tcPr>
          <w:p>
            <w:pPr>
              <w:rPr>
                <w:lang w:val="en-US"/>
              </w:rPr>
            </w:pPr>
            <w:r>
              <w:rPr>
                <w:rFonts w:hint="eastAsia"/>
                <w:lang w:val="en-US"/>
              </w:rPr>
              <w:t>①鵝</w:t>
            </w:r>
            <w:r>
              <w:rPr>
                <w:lang w:val="en-US"/>
              </w:rPr>
              <w:t>ŋəu</w:t>
            </w:r>
            <w:r>
              <w:rPr>
                <w:vertAlign w:val="superscript"/>
                <w:lang w:val="en-US"/>
              </w:rPr>
              <w:t>24</w:t>
            </w:r>
            <w:r>
              <w:rPr>
                <w:rFonts w:hint="eastAsia"/>
                <w:lang w:val="en-US"/>
              </w:rPr>
              <w:br/>
            </w:r>
            <w:r>
              <w:rPr>
                <w:rFonts w:hint="eastAsia"/>
                <w:lang w:val="en-US"/>
              </w:rPr>
              <w:t>②白烏龟</w:t>
            </w:r>
            <w:r>
              <w:rPr>
                <w:lang w:val="en-US"/>
              </w:rPr>
              <w:t>b</w:t>
            </w:r>
            <w:r>
              <w:rPr>
                <w:rFonts w:ascii="Cambria Math" w:hAnsi="Cambria Math" w:cs="Cambria Math"/>
                <w:lang w:val="en-US"/>
              </w:rPr>
              <w:t>ɒ</w:t>
            </w:r>
            <w:r>
              <w:rPr>
                <w:lang w:val="en-US"/>
              </w:rPr>
              <w:t>?</w:t>
            </w:r>
            <w:r>
              <w:rPr>
                <w:vertAlign w:val="superscript"/>
                <w:lang w:val="en-US"/>
              </w:rPr>
              <w:t>23</w:t>
            </w:r>
            <w:r>
              <w:rPr>
                <w:lang w:val="en-US"/>
              </w:rPr>
              <w:t>əu</w:t>
            </w:r>
            <w:r>
              <w:rPr>
                <w:vertAlign w:val="superscript"/>
                <w:lang w:val="en-US"/>
              </w:rPr>
              <w:t>44</w:t>
            </w:r>
            <w:r>
              <w:rPr>
                <w:vertAlign w:val="subscript"/>
                <w:lang w:val="en-US"/>
              </w:rPr>
              <w:t>21</w:t>
            </w:r>
            <w:r>
              <w:rPr>
                <w:lang w:val="en-US"/>
              </w:rPr>
              <w:t>t</w:t>
            </w:r>
            <w:r>
              <w:rPr>
                <w:rFonts w:ascii="Cambria Math" w:hAnsi="Cambria Math" w:cs="Cambria Math"/>
                <w:lang w:val="en-US"/>
              </w:rPr>
              <w:t>ɕ</w:t>
            </w:r>
            <w:r>
              <w:rPr>
                <w:lang w:val="en-US"/>
              </w:rPr>
              <w:t>y</w:t>
            </w:r>
            <w:r>
              <w:rPr>
                <w:vertAlign w:val="superscript"/>
                <w:lang w:val="en-US"/>
              </w:rPr>
              <w:t>44</w:t>
            </w:r>
            <w:r>
              <w:rPr>
                <w:vertAlign w:val="subscript"/>
                <w:lang w:val="en-US"/>
              </w:rPr>
              <w:t>21</w:t>
            </w:r>
          </w:p>
        </w:tc>
      </w:tr>
      <w:tr>
        <w:tc>
          <w:tcPr>
            <w:tcW w:w="1242" w:type="dxa"/>
          </w:tcPr>
          <w:p>
            <w:pPr>
              <w:jc w:val="center"/>
              <w:rPr>
                <w:lang w:val="en-US"/>
              </w:rPr>
            </w:pPr>
            <w:r>
              <w:rPr>
                <w:rFonts w:hint="eastAsia"/>
                <w:lang w:val="en-US"/>
              </w:rPr>
              <w:t>溫州</w:t>
            </w:r>
          </w:p>
        </w:tc>
        <w:tc>
          <w:tcPr>
            <w:tcW w:w="3602" w:type="dxa"/>
          </w:tcPr>
          <w:p>
            <w:pPr>
              <w:rPr>
                <w:lang w:val="en-US"/>
              </w:rPr>
            </w:pPr>
            <w:r>
              <w:rPr>
                <w:rFonts w:hint="eastAsia"/>
                <w:lang w:val="en-US"/>
              </w:rPr>
              <w:t>①鴨</w:t>
            </w:r>
            <w:r>
              <w:rPr>
                <w:lang w:val="en-US"/>
              </w:rPr>
              <w:t>a</w:t>
            </w:r>
            <w:r>
              <w:rPr>
                <w:vertAlign w:val="superscript"/>
                <w:lang w:val="en-US"/>
              </w:rPr>
              <w:t>23</w:t>
            </w:r>
            <w:r>
              <w:rPr>
                <w:rFonts w:hint="eastAsia"/>
                <w:lang w:val="en-US"/>
              </w:rPr>
              <w:t>②水鸡</w:t>
            </w:r>
            <w:r>
              <w:rPr>
                <w:lang w:val="en-US"/>
              </w:rPr>
              <w:t>s</w:t>
            </w:r>
            <w:r>
              <w:rPr>
                <w:rFonts w:ascii="Cambria Math" w:hAnsi="Cambria Math" w:cs="Cambria Math"/>
                <w:lang w:val="en-US"/>
              </w:rPr>
              <w:t>ɿ</w:t>
            </w:r>
            <w:r>
              <w:rPr>
                <w:vertAlign w:val="superscript"/>
                <w:lang w:val="en-US"/>
              </w:rPr>
              <w:t>45</w:t>
            </w:r>
            <w:r>
              <w:rPr>
                <w:lang w:val="en-US"/>
              </w:rPr>
              <w:t>ts</w:t>
            </w:r>
            <w:r>
              <w:rPr>
                <w:rFonts w:ascii="Cambria Math" w:hAnsi="Cambria Math" w:cs="Cambria Math"/>
                <w:lang w:val="en-US"/>
              </w:rPr>
              <w:t>ɿ</w:t>
            </w:r>
            <w:r>
              <w:rPr>
                <w:vertAlign w:val="superscript"/>
                <w:lang w:val="en-US"/>
              </w:rPr>
              <w:t>44</w:t>
            </w:r>
          </w:p>
        </w:tc>
        <w:tc>
          <w:tcPr>
            <w:tcW w:w="3602" w:type="dxa"/>
          </w:tcPr>
          <w:p>
            <w:pPr>
              <w:rPr>
                <w:lang w:val="en-US"/>
              </w:rPr>
            </w:pPr>
            <w:r>
              <w:rPr>
                <w:rFonts w:ascii="Cambria Math" w:hAnsi="Cambria Math" w:cs="Cambria Math"/>
                <w:lang w:val="en-US"/>
              </w:rPr>
              <w:t>⃞</w:t>
            </w:r>
            <w:r>
              <w:rPr>
                <w:rFonts w:hint="eastAsia"/>
                <w:lang w:val="en-US"/>
              </w:rPr>
              <w:t>鵝</w:t>
            </w:r>
            <w:r>
              <w:rPr>
                <w:lang w:val="en-US"/>
              </w:rPr>
              <w:t>ga</w:t>
            </w:r>
            <w:r>
              <w:rPr>
                <w:vertAlign w:val="superscript"/>
                <w:lang w:val="en-US"/>
              </w:rPr>
              <w:t>31</w:t>
            </w:r>
            <w:r>
              <w:rPr>
                <w:rFonts w:ascii="Cambria Math" w:hAnsi="Cambria Math" w:cs="Cambria Math"/>
                <w:lang w:val="en-US"/>
              </w:rPr>
              <w:t>ῃ</w:t>
            </w:r>
            <w:r>
              <w:rPr>
                <w:vertAlign w:val="superscript"/>
                <w:lang w:val="en-US"/>
              </w:rPr>
              <w:t>31</w:t>
            </w:r>
          </w:p>
        </w:tc>
      </w:tr>
      <w:tr>
        <w:tc>
          <w:tcPr>
            <w:tcW w:w="1242" w:type="dxa"/>
          </w:tcPr>
          <w:p>
            <w:pPr>
              <w:jc w:val="center"/>
              <w:rPr>
                <w:lang w:val="en-US"/>
              </w:rPr>
            </w:pPr>
            <w:r>
              <w:rPr>
                <w:rFonts w:hint="eastAsia"/>
                <w:lang w:val="en-US"/>
              </w:rPr>
              <w:t>长沙</w:t>
            </w:r>
          </w:p>
        </w:tc>
        <w:tc>
          <w:tcPr>
            <w:tcW w:w="3602" w:type="dxa"/>
          </w:tcPr>
          <w:p>
            <w:pPr>
              <w:rPr>
                <w:lang w:val="en-US"/>
              </w:rPr>
            </w:pPr>
            <w:r>
              <w:rPr>
                <w:rFonts w:hint="eastAsia"/>
                <w:lang w:val="en-US"/>
              </w:rPr>
              <w:t>鴨</w:t>
            </w:r>
            <w:r>
              <w:rPr>
                <w:lang w:val="en-US"/>
              </w:rPr>
              <w:t>ŋa</w:t>
            </w:r>
            <w:r>
              <w:rPr>
                <w:vertAlign w:val="superscript"/>
                <w:lang w:val="en-US"/>
              </w:rPr>
              <w:t>24</w:t>
            </w:r>
          </w:p>
        </w:tc>
        <w:tc>
          <w:tcPr>
            <w:tcW w:w="3602" w:type="dxa"/>
          </w:tcPr>
          <w:p>
            <w:pPr>
              <w:rPr>
                <w:lang w:val="en-US"/>
              </w:rPr>
            </w:pPr>
            <w:r>
              <w:rPr>
                <w:rFonts w:hint="eastAsia"/>
                <w:lang w:val="en-US"/>
              </w:rPr>
              <w:t>鵝</w:t>
            </w:r>
            <w:r>
              <w:rPr>
                <w:lang w:val="en-US"/>
              </w:rPr>
              <w:t>ŋo</w:t>
            </w:r>
            <w:r>
              <w:rPr>
                <w:vertAlign w:val="superscript"/>
                <w:lang w:val="en-US"/>
              </w:rPr>
              <w:t>13</w:t>
            </w:r>
          </w:p>
        </w:tc>
      </w:tr>
      <w:tr>
        <w:tc>
          <w:tcPr>
            <w:tcW w:w="1242" w:type="dxa"/>
          </w:tcPr>
          <w:p>
            <w:pPr>
              <w:jc w:val="center"/>
              <w:rPr>
                <w:lang w:val="en-US"/>
              </w:rPr>
            </w:pPr>
            <w:r>
              <w:rPr>
                <w:rFonts w:hint="eastAsia"/>
                <w:lang w:val="en-US"/>
              </w:rPr>
              <w:t>南昌</w:t>
            </w:r>
          </w:p>
        </w:tc>
        <w:tc>
          <w:tcPr>
            <w:tcW w:w="3602" w:type="dxa"/>
          </w:tcPr>
          <w:p>
            <w:pPr>
              <w:rPr>
                <w:lang w:val="en-US"/>
              </w:rPr>
            </w:pPr>
            <w:r>
              <w:rPr>
                <w:rFonts w:hint="eastAsia"/>
                <w:lang w:val="en-US"/>
              </w:rPr>
              <w:t>鴨子</w:t>
            </w:r>
            <w:r>
              <w:rPr>
                <w:lang w:val="en-US"/>
              </w:rPr>
              <w:t>ŋat</w:t>
            </w:r>
            <w:r>
              <w:rPr>
                <w:vertAlign w:val="superscript"/>
                <w:lang w:val="en-US"/>
              </w:rPr>
              <w:t>5</w:t>
            </w:r>
            <w:r>
              <w:rPr>
                <w:lang w:val="en-US"/>
              </w:rPr>
              <w:t>ts</w:t>
            </w:r>
            <w:r>
              <w:rPr>
                <w:rFonts w:ascii="Cambria Math" w:hAnsi="Cambria Math" w:cs="Cambria Math"/>
                <w:lang w:val="en-US"/>
              </w:rPr>
              <w:t>ɿ</w:t>
            </w:r>
            <w:r>
              <w:rPr>
                <w:vertAlign w:val="superscript"/>
                <w:lang w:val="en-US"/>
              </w:rPr>
              <w:t>•</w:t>
            </w:r>
          </w:p>
        </w:tc>
        <w:tc>
          <w:tcPr>
            <w:tcW w:w="3602" w:type="dxa"/>
          </w:tcPr>
          <w:p>
            <w:pPr>
              <w:rPr>
                <w:lang w:val="en-US"/>
              </w:rPr>
            </w:pPr>
            <w:r>
              <w:rPr>
                <w:rFonts w:hint="eastAsia"/>
                <w:lang w:val="en-US"/>
              </w:rPr>
              <w:t>鵝</w:t>
            </w:r>
            <w:r>
              <w:rPr>
                <w:lang w:val="en-US"/>
              </w:rPr>
              <w:t>ŋ</w:t>
            </w:r>
            <w:r>
              <w:rPr>
                <w:rFonts w:ascii="Cambria Math" w:hAnsi="Cambria Math" w:cs="Cambria Math"/>
                <w:lang w:val="en-US"/>
              </w:rPr>
              <w:t>ɔ</w:t>
            </w:r>
            <w:r>
              <w:rPr>
                <w:vertAlign w:val="superscript"/>
                <w:lang w:val="en-US"/>
              </w:rPr>
              <w:t>55</w:t>
            </w:r>
          </w:p>
        </w:tc>
      </w:tr>
      <w:tr>
        <w:tc>
          <w:tcPr>
            <w:tcW w:w="1242" w:type="dxa"/>
          </w:tcPr>
          <w:p>
            <w:pPr>
              <w:jc w:val="center"/>
              <w:rPr>
                <w:lang w:val="en-US"/>
              </w:rPr>
            </w:pPr>
            <w:r>
              <w:rPr>
                <w:rFonts w:hint="eastAsia"/>
                <w:lang w:val="en-US"/>
              </w:rPr>
              <w:t>梅县</w:t>
            </w:r>
          </w:p>
        </w:tc>
        <w:tc>
          <w:tcPr>
            <w:tcW w:w="3602" w:type="dxa"/>
          </w:tcPr>
          <w:p>
            <w:pPr>
              <w:rPr>
                <w:lang w:val="en-US"/>
              </w:rPr>
            </w:pPr>
            <w:r>
              <w:rPr>
                <w:rFonts w:hint="eastAsia"/>
                <w:lang w:val="en-US"/>
              </w:rPr>
              <w:t>鴨</w:t>
            </w:r>
            <w:r>
              <w:rPr>
                <w:lang w:val="en-US"/>
              </w:rPr>
              <w:t>ap</w:t>
            </w:r>
            <w:r>
              <w:rPr>
                <w:vertAlign w:val="superscript"/>
                <w:lang w:val="en-US"/>
              </w:rPr>
              <w:t>21</w:t>
            </w:r>
          </w:p>
        </w:tc>
        <w:tc>
          <w:tcPr>
            <w:tcW w:w="3602" w:type="dxa"/>
          </w:tcPr>
          <w:p>
            <w:pPr>
              <w:rPr>
                <w:lang w:val="en-US"/>
              </w:rPr>
            </w:pPr>
            <w:r>
              <w:rPr>
                <w:rFonts w:hint="eastAsia"/>
                <w:lang w:val="en-US"/>
              </w:rPr>
              <w:t>鵝</w:t>
            </w:r>
            <w:r>
              <w:rPr>
                <w:lang w:val="en-US"/>
              </w:rPr>
              <w:t>ŋ</w:t>
            </w:r>
            <w:r>
              <w:rPr>
                <w:rFonts w:ascii="Cambria Math" w:hAnsi="Cambria Math" w:cs="Cambria Math"/>
                <w:lang w:val="en-US"/>
              </w:rPr>
              <w:t>ɔ</w:t>
            </w:r>
            <w:r>
              <w:rPr>
                <w:vertAlign w:val="superscript"/>
                <w:lang w:val="en-US"/>
              </w:rPr>
              <w:t>12</w:t>
            </w:r>
          </w:p>
        </w:tc>
      </w:tr>
      <w:tr>
        <w:tc>
          <w:tcPr>
            <w:tcW w:w="1242" w:type="dxa"/>
          </w:tcPr>
          <w:p>
            <w:pPr>
              <w:jc w:val="center"/>
              <w:rPr>
                <w:lang w:val="en-US"/>
              </w:rPr>
            </w:pPr>
            <w:r>
              <w:rPr>
                <w:rFonts w:hint="eastAsia"/>
                <w:lang w:val="en-US"/>
              </w:rPr>
              <w:t>广州</w:t>
            </w:r>
          </w:p>
        </w:tc>
        <w:tc>
          <w:tcPr>
            <w:tcW w:w="3602" w:type="dxa"/>
          </w:tcPr>
          <w:p>
            <w:pPr>
              <w:rPr>
                <w:lang w:val="en-US"/>
              </w:rPr>
            </w:pPr>
            <w:r>
              <w:rPr>
                <w:rFonts w:hint="eastAsia"/>
                <w:lang w:val="en-US"/>
              </w:rPr>
              <w:t>鴨</w:t>
            </w:r>
            <w:r>
              <w:rPr>
                <w:lang w:val="en-US"/>
              </w:rPr>
              <w:t>ap</w:t>
            </w:r>
            <w:r>
              <w:rPr>
                <w:vertAlign w:val="superscript"/>
                <w:lang w:val="en-US"/>
              </w:rPr>
              <w:t>33</w:t>
            </w:r>
          </w:p>
        </w:tc>
        <w:tc>
          <w:tcPr>
            <w:tcW w:w="3602" w:type="dxa"/>
          </w:tcPr>
          <w:p>
            <w:pPr>
              <w:rPr>
                <w:lang w:val="en-US"/>
              </w:rPr>
            </w:pPr>
            <w:r>
              <w:rPr>
                <w:rFonts w:hint="eastAsia"/>
                <w:lang w:val="en-US"/>
              </w:rPr>
              <w:t>鵝</w:t>
            </w:r>
            <w:r>
              <w:rPr>
                <w:lang w:val="en-US"/>
              </w:rPr>
              <w:t>ŋ</w:t>
            </w:r>
            <w:r>
              <w:rPr>
                <w:rFonts w:ascii="Cambria Math" w:hAnsi="Cambria Math" w:cs="Cambria Math"/>
                <w:lang w:val="en-US"/>
              </w:rPr>
              <w:t>ɔ</w:t>
            </w:r>
            <w:r>
              <w:rPr>
                <w:vertAlign w:val="superscript"/>
                <w:lang w:val="en-US"/>
              </w:rPr>
              <w:t>21</w:t>
            </w:r>
            <w:r>
              <w:rPr>
                <w:vertAlign w:val="subscript"/>
                <w:lang w:val="en-US"/>
              </w:rPr>
              <w:t>35</w:t>
            </w:r>
          </w:p>
        </w:tc>
      </w:tr>
      <w:tr>
        <w:tc>
          <w:tcPr>
            <w:tcW w:w="1242" w:type="dxa"/>
          </w:tcPr>
          <w:p>
            <w:pPr>
              <w:jc w:val="center"/>
              <w:rPr>
                <w:lang w:val="en-US"/>
              </w:rPr>
            </w:pPr>
            <w:r>
              <w:rPr>
                <w:rFonts w:hint="eastAsia"/>
                <w:lang w:val="en-US"/>
              </w:rPr>
              <w:t>阳江</w:t>
            </w:r>
          </w:p>
        </w:tc>
        <w:tc>
          <w:tcPr>
            <w:tcW w:w="3602" w:type="dxa"/>
          </w:tcPr>
          <w:p>
            <w:pPr>
              <w:rPr>
                <w:lang w:val="en-US"/>
              </w:rPr>
            </w:pPr>
            <w:r>
              <w:rPr>
                <w:rFonts w:hint="eastAsia"/>
                <w:lang w:val="en-US"/>
              </w:rPr>
              <w:t>鴨</w:t>
            </w:r>
            <w:r>
              <w:rPr>
                <w:lang w:val="en-US"/>
              </w:rPr>
              <w:t>ap</w:t>
            </w:r>
            <w:r>
              <w:rPr>
                <w:vertAlign w:val="superscript"/>
                <w:lang w:val="en-US"/>
              </w:rPr>
              <w:t>21</w:t>
            </w:r>
          </w:p>
        </w:tc>
        <w:tc>
          <w:tcPr>
            <w:tcW w:w="3602" w:type="dxa"/>
          </w:tcPr>
          <w:p>
            <w:pPr>
              <w:rPr>
                <w:lang w:val="en-US"/>
              </w:rPr>
            </w:pPr>
            <w:r>
              <w:rPr>
                <w:rFonts w:hint="eastAsia"/>
                <w:lang w:val="en-US"/>
              </w:rPr>
              <w:t>鵝</w:t>
            </w:r>
            <w:r>
              <w:rPr>
                <w:lang w:val="en-US"/>
              </w:rPr>
              <w:t>ŋ</w:t>
            </w:r>
            <w:r>
              <w:rPr>
                <w:rFonts w:ascii="Cambria Math" w:hAnsi="Cambria Math" w:cs="Cambria Math"/>
                <w:lang w:val="en-US"/>
              </w:rPr>
              <w:t>ɔ</w:t>
            </w:r>
            <w:r>
              <w:rPr>
                <w:vertAlign w:val="superscript"/>
                <w:lang w:val="en-US"/>
              </w:rPr>
              <w:t>443</w:t>
            </w:r>
          </w:p>
        </w:tc>
      </w:tr>
      <w:tr>
        <w:tc>
          <w:tcPr>
            <w:tcW w:w="1242" w:type="dxa"/>
          </w:tcPr>
          <w:p>
            <w:pPr>
              <w:jc w:val="center"/>
              <w:rPr>
                <w:lang w:val="en-US"/>
              </w:rPr>
            </w:pPr>
            <w:r>
              <w:rPr>
                <w:rFonts w:hint="eastAsia"/>
                <w:lang w:val="en-US"/>
              </w:rPr>
              <w:t>廈門</w:t>
            </w:r>
          </w:p>
        </w:tc>
        <w:tc>
          <w:tcPr>
            <w:tcW w:w="3602" w:type="dxa"/>
          </w:tcPr>
          <w:p>
            <w:pPr>
              <w:rPr>
                <w:lang w:val="en-US"/>
              </w:rPr>
            </w:pPr>
            <w:r>
              <w:rPr>
                <w:rFonts w:hint="eastAsia"/>
                <w:lang w:val="en-US"/>
              </w:rPr>
              <w:t>鴨</w:t>
            </w:r>
            <w:r>
              <w:rPr>
                <w:rFonts w:hint="eastAsia"/>
                <w:lang w:val="en-US"/>
              </w:rPr>
              <w:t>a?</w:t>
            </w:r>
            <w:r>
              <w:rPr>
                <w:rFonts w:hint="eastAsia"/>
                <w:vertAlign w:val="superscript"/>
                <w:lang w:val="en-US"/>
              </w:rPr>
              <w:t>32</w:t>
            </w:r>
          </w:p>
        </w:tc>
        <w:tc>
          <w:tcPr>
            <w:tcW w:w="3602" w:type="dxa"/>
          </w:tcPr>
          <w:p>
            <w:pPr>
              <w:rPr>
                <w:lang w:val="en-US"/>
              </w:rPr>
            </w:pPr>
            <w:r>
              <w:rPr>
                <w:rFonts w:hint="eastAsia"/>
                <w:lang w:val="en-US"/>
              </w:rPr>
              <w:t>鵝</w:t>
            </w:r>
            <w:r>
              <w:rPr>
                <w:rFonts w:hint="eastAsia"/>
                <w:lang w:val="en-US"/>
              </w:rPr>
              <w:t>go</w:t>
            </w:r>
            <w:r>
              <w:rPr>
                <w:rFonts w:hint="eastAsia"/>
                <w:vertAlign w:val="superscript"/>
                <w:lang w:val="en-US"/>
              </w:rPr>
              <w:t>24</w:t>
            </w:r>
          </w:p>
        </w:tc>
      </w:tr>
      <w:tr>
        <w:tc>
          <w:tcPr>
            <w:tcW w:w="1242" w:type="dxa"/>
          </w:tcPr>
          <w:p>
            <w:pPr>
              <w:jc w:val="center"/>
              <w:rPr>
                <w:lang w:val="en-US"/>
              </w:rPr>
            </w:pPr>
            <w:r>
              <w:rPr>
                <w:rFonts w:hint="eastAsia"/>
                <w:lang w:val="en-US"/>
              </w:rPr>
              <w:t>潮州</w:t>
            </w:r>
          </w:p>
        </w:tc>
        <w:tc>
          <w:tcPr>
            <w:tcW w:w="3602" w:type="dxa"/>
          </w:tcPr>
          <w:p>
            <w:pPr>
              <w:rPr>
                <w:lang w:val="en-US"/>
              </w:rPr>
            </w:pPr>
            <w:r>
              <w:rPr>
                <w:rFonts w:hint="eastAsia"/>
                <w:lang w:val="en-US"/>
              </w:rPr>
              <w:t>鴨</w:t>
            </w:r>
            <w:r>
              <w:rPr>
                <w:rFonts w:hint="eastAsia"/>
                <w:lang w:val="en-US"/>
              </w:rPr>
              <w:t>a?</w:t>
            </w:r>
            <w:r>
              <w:rPr>
                <w:rFonts w:hint="eastAsia"/>
                <w:vertAlign w:val="superscript"/>
                <w:lang w:val="en-US"/>
              </w:rPr>
              <w:t>21</w:t>
            </w:r>
          </w:p>
        </w:tc>
        <w:tc>
          <w:tcPr>
            <w:tcW w:w="3602" w:type="dxa"/>
          </w:tcPr>
          <w:p>
            <w:pPr>
              <w:rPr>
                <w:lang w:val="en-US"/>
              </w:rPr>
            </w:pPr>
            <w:r>
              <w:rPr>
                <w:rFonts w:hint="eastAsia"/>
                <w:lang w:val="en-US"/>
              </w:rPr>
              <w:t>鵝</w:t>
            </w:r>
            <w:r>
              <w:rPr>
                <w:rFonts w:hint="eastAsia"/>
                <w:lang w:val="en-US"/>
              </w:rPr>
              <w:t>go</w:t>
            </w:r>
            <w:r>
              <w:rPr>
                <w:rFonts w:hint="eastAsia"/>
                <w:vertAlign w:val="superscript"/>
                <w:lang w:val="en-US"/>
              </w:rPr>
              <w:t>55</w:t>
            </w:r>
          </w:p>
        </w:tc>
      </w:tr>
      <w:tr>
        <w:tc>
          <w:tcPr>
            <w:tcW w:w="1242" w:type="dxa"/>
          </w:tcPr>
          <w:p>
            <w:pPr>
              <w:jc w:val="center"/>
              <w:rPr>
                <w:lang w:val="en-US"/>
              </w:rPr>
            </w:pPr>
            <w:r>
              <w:rPr>
                <w:rFonts w:hint="eastAsia"/>
                <w:lang w:val="en-US"/>
              </w:rPr>
              <w:t>福州</w:t>
            </w:r>
          </w:p>
        </w:tc>
        <w:tc>
          <w:tcPr>
            <w:tcW w:w="3602" w:type="dxa"/>
          </w:tcPr>
          <w:p>
            <w:pPr>
              <w:rPr>
                <w:lang w:val="en-US"/>
              </w:rPr>
            </w:pPr>
            <w:r>
              <w:rPr>
                <w:rFonts w:hint="eastAsia"/>
                <w:lang w:val="en-US"/>
              </w:rPr>
              <w:t>鴨</w:t>
            </w:r>
            <w:r>
              <w:rPr>
                <w:lang w:val="en-US"/>
              </w:rPr>
              <w:t>a?</w:t>
            </w:r>
            <w:r>
              <w:rPr>
                <w:vertAlign w:val="superscript"/>
                <w:lang w:val="en-US"/>
              </w:rPr>
              <w:t>23</w:t>
            </w:r>
          </w:p>
        </w:tc>
        <w:tc>
          <w:tcPr>
            <w:tcW w:w="3602" w:type="dxa"/>
          </w:tcPr>
          <w:p>
            <w:pPr>
              <w:rPr>
                <w:lang w:val="en-US"/>
              </w:rPr>
            </w:pPr>
            <w:r>
              <w:rPr>
                <w:rFonts w:hint="eastAsia"/>
                <w:lang w:val="en-US"/>
              </w:rPr>
              <w:t>鵝</w:t>
            </w:r>
            <w:r>
              <w:rPr>
                <w:lang w:val="en-US"/>
              </w:rPr>
              <w:t>ŋie</w:t>
            </w:r>
            <w:r>
              <w:rPr>
                <w:vertAlign w:val="superscript"/>
                <w:lang w:val="en-US"/>
              </w:rPr>
              <w:t>52</w:t>
            </w:r>
          </w:p>
        </w:tc>
      </w:tr>
    </w:tbl>
    <w:p>
      <w:pPr>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rPr>
                <w:b/>
                <w:lang w:val="en-US"/>
              </w:rPr>
            </w:pPr>
            <w:r>
              <w:rPr>
                <w:rFonts w:hint="eastAsia"/>
                <w:b/>
                <w:lang w:val="en-US"/>
              </w:rPr>
              <w:t>鯉魚</w:t>
            </w:r>
            <w:r>
              <w:rPr>
                <w:b/>
                <w:lang w:val="en-US"/>
              </w:rPr>
              <w:t>li</w:t>
            </w:r>
            <w:r>
              <w:rPr>
                <w:b/>
                <w:vertAlign w:val="superscript"/>
                <w:lang w:val="en-US"/>
              </w:rPr>
              <w:t>214</w:t>
            </w:r>
            <w:r>
              <w:rPr>
                <w:b/>
                <w:vertAlign w:val="subscript"/>
                <w:lang w:val="en-US"/>
              </w:rPr>
              <w:t>21</w:t>
            </w:r>
            <w:r>
              <w:rPr>
                <w:b/>
                <w:lang w:val="en-US"/>
              </w:rPr>
              <w:t>y</w:t>
            </w:r>
            <w:r>
              <w:rPr>
                <w:b/>
                <w:vertAlign w:val="superscript"/>
                <w:lang w:val="en-US"/>
              </w:rPr>
              <w:t>35</w:t>
            </w:r>
          </w:p>
        </w:tc>
        <w:tc>
          <w:tcPr>
            <w:tcW w:w="3602" w:type="dxa"/>
          </w:tcPr>
          <w:p>
            <w:pPr>
              <w:rPr>
                <w:b/>
                <w:lang w:val="en-US"/>
              </w:rPr>
            </w:pPr>
            <w:r>
              <w:rPr>
                <w:rFonts w:hint="eastAsia"/>
                <w:b/>
                <w:lang w:val="en-US"/>
              </w:rPr>
              <w:t>鯽魚</w:t>
            </w:r>
            <w:r>
              <w:rPr>
                <w:b/>
                <w:lang w:val="en-US"/>
              </w:rPr>
              <w:t>t</w:t>
            </w:r>
            <w:r>
              <w:rPr>
                <w:rFonts w:ascii="Cambria Math" w:hAnsi="Cambria Math" w:cs="Cambria Math"/>
                <w:b/>
                <w:lang w:val="en-US"/>
              </w:rPr>
              <w:t>ɕ</w:t>
            </w:r>
            <w:r>
              <w:rPr>
                <w:b/>
                <w:lang w:val="en-US"/>
              </w:rPr>
              <w:t>i</w:t>
            </w:r>
            <w:r>
              <w:rPr>
                <w:b/>
                <w:vertAlign w:val="superscript"/>
                <w:lang w:val="en-US"/>
              </w:rPr>
              <w:t>51</w:t>
            </w:r>
            <w:r>
              <w:rPr>
                <w:b/>
                <w:lang w:val="en-US"/>
              </w:rPr>
              <w:t>y</w:t>
            </w:r>
            <w:r>
              <w:rPr>
                <w:b/>
                <w:vertAlign w:val="superscript"/>
                <w:lang w:val="en-US"/>
              </w:rPr>
              <w:t>35</w:t>
            </w:r>
          </w:p>
        </w:tc>
      </w:tr>
      <w:tr>
        <w:tc>
          <w:tcPr>
            <w:tcW w:w="1242" w:type="dxa"/>
          </w:tcPr>
          <w:p>
            <w:pPr>
              <w:jc w:val="center"/>
              <w:rPr>
                <w:lang w:val="en-US"/>
              </w:rPr>
            </w:pPr>
            <w:r>
              <w:rPr>
                <w:rFonts w:hint="eastAsia"/>
                <w:lang w:val="en-US"/>
              </w:rPr>
              <w:t>北京</w:t>
            </w:r>
          </w:p>
        </w:tc>
        <w:tc>
          <w:tcPr>
            <w:tcW w:w="3602" w:type="dxa"/>
          </w:tcPr>
          <w:p>
            <w:pPr>
              <w:rPr>
                <w:lang w:val="en-US"/>
              </w:rPr>
            </w:pPr>
            <w:r>
              <w:rPr>
                <w:rFonts w:hint="eastAsia"/>
                <w:lang w:val="en-US"/>
              </w:rPr>
              <w:t>鯉魚</w:t>
            </w:r>
            <w:r>
              <w:rPr>
                <w:lang w:val="en-US"/>
              </w:rPr>
              <w:t>ii</w:t>
            </w:r>
            <w:r>
              <w:rPr>
                <w:vertAlign w:val="superscript"/>
                <w:lang w:val="en-US"/>
              </w:rPr>
              <w:t>214</w:t>
            </w:r>
            <w:r>
              <w:rPr>
                <w:vertAlign w:val="subscript"/>
                <w:lang w:val="en-US"/>
              </w:rPr>
              <w:t>21</w:t>
            </w:r>
            <w:r>
              <w:rPr>
                <w:lang w:val="en-US"/>
              </w:rPr>
              <w:t>y</w:t>
            </w:r>
            <w:r>
              <w:rPr>
                <w:vertAlign w:val="superscript"/>
                <w:lang w:val="en-US"/>
              </w:rPr>
              <w:t>35</w:t>
            </w:r>
          </w:p>
        </w:tc>
        <w:tc>
          <w:tcPr>
            <w:tcW w:w="3602" w:type="dxa"/>
          </w:tcPr>
          <w:p>
            <w:pPr>
              <w:rPr>
                <w:lang w:val="en-US"/>
              </w:rPr>
            </w:pPr>
            <w:r>
              <w:rPr>
                <w:rFonts w:hint="eastAsia"/>
                <w:lang w:val="en-US"/>
              </w:rPr>
              <w:t>鯽魚</w:t>
            </w:r>
            <w:r>
              <w:rPr>
                <w:lang w:val="en-US"/>
              </w:rPr>
              <w:t>t</w:t>
            </w:r>
            <w:r>
              <w:rPr>
                <w:rFonts w:ascii="Cambria Math" w:hAnsi="Cambria Math" w:cs="Cambria Math"/>
                <w:lang w:val="en-US"/>
              </w:rPr>
              <w:t>ɕ</w:t>
            </w:r>
            <w:r>
              <w:rPr>
                <w:lang w:val="en-US"/>
              </w:rPr>
              <w:t>i</w:t>
            </w:r>
            <w:r>
              <w:rPr>
                <w:vertAlign w:val="superscript"/>
                <w:lang w:val="en-US"/>
              </w:rPr>
              <w:t>51</w:t>
            </w:r>
            <w:r>
              <w:rPr>
                <w:lang w:val="en-US"/>
              </w:rPr>
              <w:t>y</w:t>
            </w:r>
            <w:r>
              <w:rPr>
                <w:vertAlign w:val="superscript"/>
                <w:lang w:val="en-US"/>
              </w:rPr>
              <w:t>35</w:t>
            </w:r>
          </w:p>
        </w:tc>
      </w:tr>
      <w:tr>
        <w:tc>
          <w:tcPr>
            <w:tcW w:w="1242" w:type="dxa"/>
          </w:tcPr>
          <w:p>
            <w:pPr>
              <w:jc w:val="center"/>
              <w:rPr>
                <w:lang w:val="en-US"/>
              </w:rPr>
            </w:pPr>
            <w:r>
              <w:rPr>
                <w:rFonts w:hint="eastAsia"/>
                <w:lang w:val="en-US"/>
              </w:rPr>
              <w:lastRenderedPageBreak/>
              <w:t>济南</w:t>
            </w:r>
          </w:p>
        </w:tc>
        <w:tc>
          <w:tcPr>
            <w:tcW w:w="3602" w:type="dxa"/>
          </w:tcPr>
          <w:p>
            <w:pPr>
              <w:rPr>
                <w:lang w:val="en-US"/>
              </w:rPr>
            </w:pPr>
            <w:r>
              <w:rPr>
                <w:rFonts w:hint="eastAsia"/>
                <w:lang w:val="en-US"/>
              </w:rPr>
              <w:t>鲤魚</w:t>
            </w:r>
            <w:r>
              <w:rPr>
                <w:lang w:val="en-US"/>
              </w:rPr>
              <w:t>li</w:t>
            </w:r>
            <w:r>
              <w:rPr>
                <w:vertAlign w:val="superscript"/>
                <w:lang w:val="en-US"/>
              </w:rPr>
              <w:t>55</w:t>
            </w:r>
            <w:r>
              <w:rPr>
                <w:lang w:val="en-US"/>
              </w:rPr>
              <w:t>y</w:t>
            </w:r>
            <w:r>
              <w:rPr>
                <w:vertAlign w:val="superscript"/>
                <w:lang w:val="en-US"/>
              </w:rPr>
              <w:t>42</w:t>
            </w:r>
          </w:p>
        </w:tc>
        <w:tc>
          <w:tcPr>
            <w:tcW w:w="3602" w:type="dxa"/>
          </w:tcPr>
          <w:p>
            <w:pPr>
              <w:rPr>
                <w:lang w:val="en-US"/>
              </w:rPr>
            </w:pPr>
            <w:r>
              <w:rPr>
                <w:rFonts w:hint="eastAsia"/>
                <w:lang w:val="en-US"/>
              </w:rPr>
              <w:t>鯽魚</w:t>
            </w:r>
            <w:r>
              <w:rPr>
                <w:lang w:val="en-US"/>
              </w:rPr>
              <w:t>t</w:t>
            </w:r>
            <w:r>
              <w:rPr>
                <w:rFonts w:ascii="Cambria Math" w:hAnsi="Cambria Math" w:cs="Cambria Math"/>
                <w:lang w:val="en-US"/>
              </w:rPr>
              <w:t>ɕ</w:t>
            </w:r>
            <w:r>
              <w:rPr>
                <w:lang w:val="en-US"/>
              </w:rPr>
              <w:t>i</w:t>
            </w:r>
            <w:r>
              <w:rPr>
                <w:vertAlign w:val="superscript"/>
                <w:lang w:val="en-US"/>
              </w:rPr>
              <w:t>213</w:t>
            </w:r>
            <w:r>
              <w:rPr>
                <w:lang w:val="en-US"/>
              </w:rPr>
              <w:t>y</w:t>
            </w:r>
            <w:r>
              <w:rPr>
                <w:vertAlign w:val="superscript"/>
                <w:lang w:val="en-US"/>
              </w:rPr>
              <w:t>42</w:t>
            </w:r>
          </w:p>
        </w:tc>
      </w:tr>
      <w:tr>
        <w:tc>
          <w:tcPr>
            <w:tcW w:w="1242" w:type="dxa"/>
          </w:tcPr>
          <w:p>
            <w:pPr>
              <w:jc w:val="center"/>
              <w:rPr>
                <w:lang w:val="en-US"/>
              </w:rPr>
            </w:pPr>
            <w:r>
              <w:rPr>
                <w:rFonts w:hint="eastAsia"/>
                <w:lang w:val="en-US"/>
              </w:rPr>
              <w:t>沈阳</w:t>
            </w:r>
          </w:p>
        </w:tc>
        <w:tc>
          <w:tcPr>
            <w:tcW w:w="3602" w:type="dxa"/>
          </w:tcPr>
          <w:p>
            <w:pPr>
              <w:rPr>
                <w:lang w:val="en-US"/>
              </w:rPr>
            </w:pPr>
            <w:r>
              <w:rPr>
                <w:rFonts w:hint="eastAsia"/>
                <w:lang w:val="en-US"/>
              </w:rPr>
              <w:t>鲤子</w:t>
            </w:r>
            <w:r>
              <w:rPr>
                <w:lang w:val="en-US"/>
              </w:rPr>
              <w:t>li</w:t>
            </w:r>
            <w:r>
              <w:rPr>
                <w:vertAlign w:val="superscript"/>
                <w:lang w:val="en-US"/>
              </w:rPr>
              <w:t>213</w:t>
            </w:r>
            <w:r>
              <w:rPr>
                <w:vertAlign w:val="subscript"/>
                <w:lang w:val="en-US"/>
              </w:rPr>
              <w:t>21</w:t>
            </w:r>
            <w:r>
              <w:rPr>
                <w:lang w:val="en-US"/>
              </w:rPr>
              <w:t>ts</w:t>
            </w:r>
            <w:r>
              <w:rPr>
                <w:rFonts w:ascii="Cambria Math" w:hAnsi="Cambria Math" w:cs="Cambria Math"/>
                <w:lang w:val="en-US"/>
              </w:rPr>
              <w:t>ɿ</w:t>
            </w:r>
            <w:r>
              <w:rPr>
                <w:vertAlign w:val="superscript"/>
                <w:lang w:val="en-US"/>
              </w:rPr>
              <w:t>•</w:t>
            </w:r>
          </w:p>
        </w:tc>
        <w:tc>
          <w:tcPr>
            <w:tcW w:w="3602" w:type="dxa"/>
          </w:tcPr>
          <w:p>
            <w:pPr>
              <w:rPr>
                <w:lang w:val="en-US"/>
              </w:rPr>
            </w:pPr>
            <w:r>
              <w:rPr>
                <w:rFonts w:hint="eastAsia"/>
                <w:lang w:val="en-US"/>
              </w:rPr>
              <w:t>鲫魚</w:t>
            </w:r>
            <w:r>
              <w:rPr>
                <w:lang w:val="en-US"/>
              </w:rPr>
              <w:t>t</w:t>
            </w:r>
            <w:r>
              <w:rPr>
                <w:rFonts w:ascii="Cambria Math" w:hAnsi="Cambria Math" w:cs="Cambria Math"/>
                <w:lang w:val="en-US"/>
              </w:rPr>
              <w:t>ɕ</w:t>
            </w:r>
            <w:r>
              <w:rPr>
                <w:lang w:val="en-US"/>
              </w:rPr>
              <w:t>i</w:t>
            </w:r>
            <w:r>
              <w:rPr>
                <w:vertAlign w:val="superscript"/>
                <w:lang w:val="en-US"/>
              </w:rPr>
              <w:t>213</w:t>
            </w:r>
            <w:r>
              <w:rPr>
                <w:vertAlign w:val="subscript"/>
                <w:lang w:val="en-US"/>
              </w:rPr>
              <w:t>21</w:t>
            </w:r>
            <w:r>
              <w:rPr>
                <w:lang w:val="en-US"/>
              </w:rPr>
              <w:t>y</w:t>
            </w:r>
            <w:r>
              <w:rPr>
                <w:vertAlign w:val="superscript"/>
                <w:lang w:val="en-US"/>
              </w:rPr>
              <w:t>35</w:t>
            </w:r>
          </w:p>
        </w:tc>
      </w:tr>
      <w:tr>
        <w:tc>
          <w:tcPr>
            <w:tcW w:w="1242" w:type="dxa"/>
          </w:tcPr>
          <w:p>
            <w:pPr>
              <w:jc w:val="center"/>
              <w:rPr>
                <w:lang w:val="en-US"/>
              </w:rPr>
            </w:pPr>
            <w:r>
              <w:rPr>
                <w:rFonts w:hint="eastAsia"/>
                <w:lang w:val="en-US"/>
              </w:rPr>
              <w:t>西安</w:t>
            </w:r>
          </w:p>
        </w:tc>
        <w:tc>
          <w:tcPr>
            <w:tcW w:w="3602" w:type="dxa"/>
          </w:tcPr>
          <w:p>
            <w:pPr>
              <w:rPr>
                <w:lang w:val="en-US"/>
              </w:rPr>
            </w:pPr>
            <w:r>
              <w:rPr>
                <w:rFonts w:hint="eastAsia"/>
                <w:lang w:val="en-US"/>
              </w:rPr>
              <w:t>鲤魚</w:t>
            </w:r>
            <w:r>
              <w:rPr>
                <w:lang w:val="en-US"/>
              </w:rPr>
              <w:t>li</w:t>
            </w:r>
            <w:r>
              <w:rPr>
                <w:vertAlign w:val="superscript"/>
                <w:lang w:val="en-US"/>
              </w:rPr>
              <w:t>53</w:t>
            </w:r>
            <w:r>
              <w:rPr>
                <w:lang w:val="en-US"/>
              </w:rPr>
              <w:t>y</w:t>
            </w:r>
            <w:r>
              <w:rPr>
                <w:vertAlign w:val="superscript"/>
                <w:lang w:val="en-US"/>
              </w:rPr>
              <w:t>24</w:t>
            </w:r>
          </w:p>
        </w:tc>
        <w:tc>
          <w:tcPr>
            <w:tcW w:w="3602" w:type="dxa"/>
          </w:tcPr>
          <w:p>
            <w:pPr>
              <w:rPr>
                <w:lang w:val="en-US"/>
              </w:rPr>
            </w:pPr>
            <w:r>
              <w:rPr>
                <w:rFonts w:hint="eastAsia"/>
                <w:lang w:val="en-US"/>
              </w:rPr>
              <w:t>鲫魚</w:t>
            </w:r>
            <w:r>
              <w:rPr>
                <w:lang w:val="en-US"/>
              </w:rPr>
              <w:t>t</w:t>
            </w:r>
            <w:r>
              <w:rPr>
                <w:rFonts w:ascii="Cambria Math" w:hAnsi="Cambria Math" w:cs="Cambria Math"/>
                <w:lang w:val="en-US"/>
              </w:rPr>
              <w:t>ɕ</w:t>
            </w:r>
            <w:r>
              <w:rPr>
                <w:lang w:val="en-US"/>
              </w:rPr>
              <w:t>i</w:t>
            </w:r>
            <w:r>
              <w:rPr>
                <w:vertAlign w:val="superscript"/>
                <w:lang w:val="en-US"/>
              </w:rPr>
              <w:t>21</w:t>
            </w:r>
            <w:r>
              <w:rPr>
                <w:lang w:val="en-US"/>
              </w:rPr>
              <w:t>y</w:t>
            </w:r>
            <w:r>
              <w:rPr>
                <w:vertAlign w:val="superscript"/>
                <w:lang w:val="en-US"/>
              </w:rPr>
              <w:t>24</w:t>
            </w:r>
          </w:p>
        </w:tc>
      </w:tr>
      <w:tr>
        <w:tc>
          <w:tcPr>
            <w:tcW w:w="1242" w:type="dxa"/>
          </w:tcPr>
          <w:p>
            <w:pPr>
              <w:jc w:val="center"/>
              <w:rPr>
                <w:lang w:val="en-US"/>
              </w:rPr>
            </w:pPr>
            <w:r>
              <w:rPr>
                <w:rFonts w:hint="eastAsia"/>
                <w:lang w:val="en-US"/>
              </w:rPr>
              <w:t>成都</w:t>
            </w:r>
          </w:p>
        </w:tc>
        <w:tc>
          <w:tcPr>
            <w:tcW w:w="3602" w:type="dxa"/>
          </w:tcPr>
          <w:p>
            <w:pPr>
              <w:rPr>
                <w:lang w:val="en-US"/>
              </w:rPr>
            </w:pPr>
            <w:r>
              <w:rPr>
                <w:rFonts w:hint="eastAsia"/>
                <w:lang w:val="en-US"/>
              </w:rPr>
              <w:t>鲤魚</w:t>
            </w:r>
            <w:r>
              <w:rPr>
                <w:lang w:val="en-US"/>
              </w:rPr>
              <w:t>ni</w:t>
            </w:r>
            <w:r>
              <w:rPr>
                <w:vertAlign w:val="superscript"/>
                <w:lang w:val="en-US"/>
              </w:rPr>
              <w:t>53</w:t>
            </w:r>
            <w:r>
              <w:rPr>
                <w:lang w:val="en-US"/>
              </w:rPr>
              <w:t>y</w:t>
            </w:r>
            <w:r>
              <w:rPr>
                <w:vertAlign w:val="superscript"/>
                <w:lang w:val="en-US"/>
              </w:rPr>
              <w:t>31</w:t>
            </w:r>
          </w:p>
        </w:tc>
        <w:tc>
          <w:tcPr>
            <w:tcW w:w="3602" w:type="dxa"/>
          </w:tcPr>
          <w:p>
            <w:pPr>
              <w:rPr>
                <w:lang w:val="en-US"/>
              </w:rPr>
            </w:pPr>
            <w:r>
              <w:rPr>
                <w:rFonts w:hint="eastAsia"/>
                <w:lang w:val="en-US"/>
              </w:rPr>
              <w:t>鲫魚</w:t>
            </w:r>
            <w:r>
              <w:rPr>
                <w:lang w:val="en-US"/>
              </w:rPr>
              <w:t>t</w:t>
            </w:r>
            <w:r>
              <w:rPr>
                <w:rFonts w:ascii="Cambria Math" w:hAnsi="Cambria Math" w:cs="Cambria Math"/>
                <w:lang w:val="en-US"/>
              </w:rPr>
              <w:t>ɕ</w:t>
            </w:r>
            <w:r>
              <w:rPr>
                <w:lang w:val="en-US"/>
              </w:rPr>
              <w:t>i</w:t>
            </w:r>
            <w:r>
              <w:rPr>
                <w:vertAlign w:val="superscript"/>
                <w:lang w:val="en-US"/>
              </w:rPr>
              <w:t>31</w:t>
            </w:r>
            <w:r>
              <w:rPr>
                <w:lang w:val="en-US"/>
              </w:rPr>
              <w:t>y31</w:t>
            </w:r>
          </w:p>
        </w:tc>
      </w:tr>
      <w:tr>
        <w:tc>
          <w:tcPr>
            <w:tcW w:w="1242" w:type="dxa"/>
          </w:tcPr>
          <w:p>
            <w:pPr>
              <w:jc w:val="center"/>
              <w:rPr>
                <w:lang w:val="en-US"/>
              </w:rPr>
            </w:pPr>
            <w:r>
              <w:rPr>
                <w:rFonts w:hint="eastAsia"/>
                <w:lang w:val="en-US"/>
              </w:rPr>
              <w:t>昆明</w:t>
            </w:r>
          </w:p>
        </w:tc>
        <w:tc>
          <w:tcPr>
            <w:tcW w:w="3602" w:type="dxa"/>
          </w:tcPr>
          <w:p>
            <w:pPr>
              <w:rPr>
                <w:lang w:val="en-US"/>
              </w:rPr>
            </w:pPr>
            <w:r>
              <w:rPr>
                <w:rFonts w:hint="eastAsia"/>
                <w:lang w:val="en-US"/>
              </w:rPr>
              <w:t>鲤魚</w:t>
            </w:r>
            <w:r>
              <w:rPr>
                <w:lang w:val="en-US"/>
              </w:rPr>
              <w:t>li</w:t>
            </w:r>
            <w:r>
              <w:rPr>
                <w:vertAlign w:val="superscript"/>
                <w:lang w:val="en-US"/>
              </w:rPr>
              <w:t>53</w:t>
            </w:r>
            <w:r>
              <w:rPr>
                <w:lang w:val="en-US"/>
              </w:rPr>
              <w:t>i</w:t>
            </w:r>
            <w:r>
              <w:rPr>
                <w:vertAlign w:val="superscript"/>
                <w:lang w:val="en-US"/>
              </w:rPr>
              <w:t>31</w:t>
            </w:r>
          </w:p>
        </w:tc>
        <w:tc>
          <w:tcPr>
            <w:tcW w:w="3602" w:type="dxa"/>
          </w:tcPr>
          <w:p>
            <w:pPr>
              <w:rPr>
                <w:lang w:val="en-US"/>
              </w:rPr>
            </w:pPr>
            <w:r>
              <w:rPr>
                <w:rFonts w:hint="eastAsia"/>
                <w:lang w:val="en-US"/>
              </w:rPr>
              <w:t>鲫魚</w:t>
            </w:r>
            <w:r>
              <w:rPr>
                <w:lang w:val="en-US"/>
              </w:rPr>
              <w:t>t</w:t>
            </w:r>
            <w:r>
              <w:rPr>
                <w:rFonts w:ascii="Cambria Math" w:hAnsi="Cambria Math" w:cs="Cambria Math"/>
                <w:lang w:val="en-US"/>
              </w:rPr>
              <w:t>ɕ</w:t>
            </w:r>
            <w:r>
              <w:rPr>
                <w:lang w:val="en-US"/>
              </w:rPr>
              <w:t>i</w:t>
            </w:r>
            <w:r>
              <w:rPr>
                <w:vertAlign w:val="superscript"/>
                <w:lang w:val="en-US"/>
              </w:rPr>
              <w:t>31</w:t>
            </w:r>
            <w:r>
              <w:rPr>
                <w:lang w:val="en-US"/>
              </w:rPr>
              <w:t>i</w:t>
            </w:r>
            <w:r>
              <w:rPr>
                <w:vertAlign w:val="superscript"/>
                <w:lang w:val="en-US"/>
              </w:rPr>
              <w:t>31</w:t>
            </w:r>
          </w:p>
        </w:tc>
      </w:tr>
      <w:tr>
        <w:tc>
          <w:tcPr>
            <w:tcW w:w="1242" w:type="dxa"/>
          </w:tcPr>
          <w:p>
            <w:pPr>
              <w:jc w:val="center"/>
              <w:rPr>
                <w:lang w:val="en-US"/>
              </w:rPr>
            </w:pPr>
            <w:r>
              <w:rPr>
                <w:rFonts w:hint="eastAsia"/>
                <w:lang w:val="en-US"/>
              </w:rPr>
              <w:t>合肥</w:t>
            </w:r>
          </w:p>
        </w:tc>
        <w:tc>
          <w:tcPr>
            <w:tcW w:w="3602" w:type="dxa"/>
          </w:tcPr>
          <w:p>
            <w:pPr>
              <w:rPr>
                <w:lang w:val="en-US"/>
              </w:rPr>
            </w:pPr>
            <w:r>
              <w:rPr>
                <w:rFonts w:hint="eastAsia"/>
                <w:lang w:val="en-US"/>
              </w:rPr>
              <w:t>鯉魚</w:t>
            </w:r>
            <w:r>
              <w:rPr>
                <w:lang w:val="en-US"/>
              </w:rPr>
              <w:t>n</w:t>
            </w:r>
            <w:r>
              <w:rPr>
                <w:rFonts w:ascii="Cambria Math" w:hAnsi="Cambria Math" w:cs="Cambria Math"/>
                <w:lang w:val="en-US"/>
              </w:rPr>
              <w:t>ɿ</w:t>
            </w:r>
            <w:r>
              <w:rPr>
                <w:vertAlign w:val="superscript"/>
                <w:lang w:val="en-US"/>
              </w:rPr>
              <w:t>24</w:t>
            </w:r>
            <w:r>
              <w:rPr>
                <w:lang w:val="en-US"/>
              </w:rPr>
              <w:t>y</w:t>
            </w:r>
            <w:r>
              <w:rPr>
                <w:vertAlign w:val="superscript"/>
                <w:lang w:val="en-US"/>
              </w:rPr>
              <w:t>55</w:t>
            </w:r>
          </w:p>
        </w:tc>
        <w:tc>
          <w:tcPr>
            <w:tcW w:w="3602" w:type="dxa"/>
          </w:tcPr>
          <w:p>
            <w:pPr>
              <w:rPr>
                <w:lang w:val="en-US"/>
              </w:rPr>
            </w:pPr>
            <w:r>
              <w:rPr>
                <w:rFonts w:hint="eastAsia"/>
                <w:lang w:val="en-US"/>
              </w:rPr>
              <w:t>金</w:t>
            </w:r>
            <w:r>
              <w:rPr>
                <w:lang w:val="en-US"/>
              </w:rPr>
              <w:t>*</w:t>
            </w:r>
            <w:r>
              <w:rPr>
                <w:rFonts w:hint="eastAsia"/>
                <w:lang w:val="en-US"/>
              </w:rPr>
              <w:t>魚</w:t>
            </w:r>
            <w:r>
              <w:rPr>
                <w:lang w:val="en-US"/>
              </w:rPr>
              <w:t>t</w:t>
            </w:r>
            <w:r>
              <w:rPr>
                <w:rFonts w:ascii="Cambria Math" w:hAnsi="Cambria Math" w:cs="Cambria Math"/>
                <w:lang w:val="en-US"/>
              </w:rPr>
              <w:t>ɕ</w:t>
            </w:r>
            <w:r>
              <w:rPr>
                <w:lang w:val="en-US"/>
              </w:rPr>
              <w:t>in</w:t>
            </w:r>
            <w:r>
              <w:rPr>
                <w:vertAlign w:val="superscript"/>
                <w:lang w:val="en-US"/>
              </w:rPr>
              <w:t>212</w:t>
            </w:r>
            <w:r>
              <w:rPr>
                <w:lang w:val="en-US"/>
              </w:rPr>
              <w:t>y</w:t>
            </w:r>
            <w:r>
              <w:rPr>
                <w:vertAlign w:val="superscript"/>
                <w:lang w:val="en-US"/>
              </w:rPr>
              <w:t>55</w:t>
            </w:r>
          </w:p>
        </w:tc>
      </w:tr>
      <w:tr>
        <w:tc>
          <w:tcPr>
            <w:tcW w:w="1242" w:type="dxa"/>
          </w:tcPr>
          <w:p>
            <w:pPr>
              <w:jc w:val="center"/>
              <w:rPr>
                <w:lang w:val="en-US"/>
              </w:rPr>
            </w:pPr>
            <w:r>
              <w:rPr>
                <w:rFonts w:hint="eastAsia"/>
                <w:lang w:val="en-US"/>
              </w:rPr>
              <w:t>揚州</w:t>
            </w:r>
          </w:p>
        </w:tc>
        <w:tc>
          <w:tcPr>
            <w:tcW w:w="3602" w:type="dxa"/>
          </w:tcPr>
          <w:p>
            <w:pPr>
              <w:rPr>
                <w:lang w:val="en-US"/>
              </w:rPr>
            </w:pPr>
            <w:r>
              <w:rPr>
                <w:rFonts w:hint="eastAsia"/>
                <w:lang w:val="en-US"/>
              </w:rPr>
              <w:t>鲤魚</w:t>
            </w:r>
            <w:r>
              <w:rPr>
                <w:lang w:val="en-US"/>
              </w:rPr>
              <w:t>i</w:t>
            </w:r>
            <w:r>
              <w:rPr>
                <w:vertAlign w:val="superscript"/>
                <w:lang w:val="en-US"/>
              </w:rPr>
              <w:t>42</w:t>
            </w:r>
            <w:r>
              <w:rPr>
                <w:lang w:val="en-US"/>
              </w:rPr>
              <w:t>y</w:t>
            </w:r>
            <w:r>
              <w:rPr>
                <w:vertAlign w:val="superscript"/>
                <w:lang w:val="en-US"/>
              </w:rPr>
              <w:t>34</w:t>
            </w:r>
          </w:p>
        </w:tc>
        <w:tc>
          <w:tcPr>
            <w:tcW w:w="3602" w:type="dxa"/>
          </w:tcPr>
          <w:p>
            <w:pPr>
              <w:rPr>
                <w:lang w:val="en-US"/>
              </w:rPr>
            </w:pPr>
            <w:r>
              <w:rPr>
                <w:rFonts w:hint="eastAsia"/>
                <w:lang w:val="en-US"/>
              </w:rPr>
              <w:t>鯽魚</w:t>
            </w:r>
            <w:r>
              <w:rPr>
                <w:lang w:val="en-US"/>
              </w:rPr>
              <w:t>t</w:t>
            </w:r>
            <w:r>
              <w:rPr>
                <w:rFonts w:ascii="Cambria Math" w:hAnsi="Cambria Math" w:cs="Cambria Math"/>
                <w:lang w:val="en-US"/>
              </w:rPr>
              <w:t>ɕ</w:t>
            </w:r>
            <w:r>
              <w:rPr>
                <w:lang w:val="en-US"/>
              </w:rPr>
              <w:t>iə?</w:t>
            </w:r>
            <w:r>
              <w:rPr>
                <w:vertAlign w:val="superscript"/>
                <w:lang w:val="en-US"/>
              </w:rPr>
              <w:t>4</w:t>
            </w:r>
            <w:r>
              <w:rPr>
                <w:lang w:val="en-US"/>
              </w:rPr>
              <w:t>y</w:t>
            </w:r>
            <w:r>
              <w:rPr>
                <w:vertAlign w:val="superscript"/>
                <w:lang w:val="en-US"/>
              </w:rPr>
              <w:t>34</w:t>
            </w:r>
          </w:p>
        </w:tc>
      </w:tr>
      <w:tr>
        <w:tc>
          <w:tcPr>
            <w:tcW w:w="1242" w:type="dxa"/>
          </w:tcPr>
          <w:p>
            <w:pPr>
              <w:jc w:val="center"/>
              <w:rPr>
                <w:lang w:val="en-US"/>
              </w:rPr>
            </w:pPr>
            <w:r>
              <w:rPr>
                <w:rFonts w:hint="eastAsia"/>
                <w:lang w:val="en-US"/>
              </w:rPr>
              <w:t>苏州</w:t>
            </w:r>
          </w:p>
        </w:tc>
        <w:tc>
          <w:tcPr>
            <w:tcW w:w="3602" w:type="dxa"/>
          </w:tcPr>
          <w:p>
            <w:pPr>
              <w:rPr>
                <w:lang w:val="en-US"/>
              </w:rPr>
            </w:pPr>
            <w:r>
              <w:rPr>
                <w:rFonts w:hint="eastAsia"/>
                <w:lang w:val="en-US"/>
              </w:rPr>
              <w:t>鯉魚</w:t>
            </w:r>
            <w:r>
              <w:rPr>
                <w:lang w:val="en-US"/>
              </w:rPr>
              <w:t>li</w:t>
            </w:r>
            <w:r>
              <w:rPr>
                <w:vertAlign w:val="superscript"/>
                <w:lang w:val="en-US"/>
              </w:rPr>
              <w:t>31</w:t>
            </w:r>
            <w:r>
              <w:rPr>
                <w:vertAlign w:val="subscript"/>
                <w:lang w:val="en-US"/>
              </w:rPr>
              <w:t>22</w:t>
            </w:r>
            <w:r>
              <w:rPr>
                <w:rFonts w:ascii="Cambria Math" w:hAnsi="Cambria Math" w:cs="Cambria Math"/>
                <w:lang w:val="en-US"/>
              </w:rPr>
              <w:t>ῃ</w:t>
            </w:r>
            <w:r>
              <w:rPr>
                <w:vertAlign w:val="superscript"/>
                <w:lang w:val="en-US"/>
              </w:rPr>
              <w:t>24</w:t>
            </w:r>
            <w:r>
              <w:rPr>
                <w:vertAlign w:val="subscript"/>
                <w:lang w:val="en-US"/>
              </w:rPr>
              <w:t>33</w:t>
            </w:r>
          </w:p>
        </w:tc>
        <w:tc>
          <w:tcPr>
            <w:tcW w:w="3602" w:type="dxa"/>
          </w:tcPr>
          <w:p>
            <w:pPr>
              <w:rPr>
                <w:lang w:val="en-US"/>
              </w:rPr>
            </w:pPr>
            <w:r>
              <w:rPr>
                <w:rFonts w:hint="eastAsia"/>
                <w:lang w:val="en-US"/>
              </w:rPr>
              <w:t>鯽魚</w:t>
            </w:r>
            <w:r>
              <w:rPr>
                <w:lang w:val="en-US"/>
              </w:rPr>
              <w:t>tsi</w:t>
            </w:r>
            <w:r>
              <w:rPr>
                <w:rFonts w:ascii="Cambria Math" w:hAnsi="Cambria Math" w:cs="Cambria Math"/>
                <w:lang w:val="en-US"/>
              </w:rPr>
              <w:t>ɪ</w:t>
            </w:r>
            <w:r>
              <w:rPr>
                <w:lang w:val="en-US"/>
              </w:rPr>
              <w:t>?</w:t>
            </w:r>
            <w:r>
              <w:rPr>
                <w:vertAlign w:val="superscript"/>
                <w:lang w:val="en-US"/>
              </w:rPr>
              <w:t>4</w:t>
            </w:r>
            <w:r>
              <w:rPr>
                <w:rFonts w:ascii="Cambria Math" w:hAnsi="Cambria Math" w:cs="Cambria Math"/>
                <w:lang w:val="en-US"/>
              </w:rPr>
              <w:t>ῃ</w:t>
            </w:r>
            <w:r>
              <w:rPr>
                <w:vertAlign w:val="superscript"/>
                <w:lang w:val="en-US"/>
              </w:rPr>
              <w:t>24</w:t>
            </w:r>
          </w:p>
        </w:tc>
      </w:tr>
      <w:tr>
        <w:tc>
          <w:tcPr>
            <w:tcW w:w="1242" w:type="dxa"/>
          </w:tcPr>
          <w:p>
            <w:pPr>
              <w:jc w:val="center"/>
              <w:rPr>
                <w:lang w:val="en-US"/>
              </w:rPr>
            </w:pPr>
            <w:r>
              <w:rPr>
                <w:rFonts w:hint="eastAsia"/>
                <w:lang w:val="en-US"/>
              </w:rPr>
              <w:t>温州</w:t>
            </w:r>
          </w:p>
        </w:tc>
        <w:tc>
          <w:tcPr>
            <w:tcW w:w="3602" w:type="dxa"/>
          </w:tcPr>
          <w:p>
            <w:pPr>
              <w:rPr>
                <w:lang w:val="en-US"/>
              </w:rPr>
            </w:pPr>
            <w:r>
              <w:rPr>
                <w:rFonts w:hint="eastAsia"/>
                <w:lang w:val="en-US"/>
              </w:rPr>
              <w:t>鯉魚</w:t>
            </w:r>
            <w:r>
              <w:rPr>
                <w:lang w:val="en-US"/>
              </w:rPr>
              <w:t>li</w:t>
            </w:r>
            <w:r>
              <w:rPr>
                <w:vertAlign w:val="superscript"/>
                <w:lang w:val="en-US"/>
              </w:rPr>
              <w:t>24</w:t>
            </w:r>
            <w:r>
              <w:rPr>
                <w:lang w:val="en-US"/>
              </w:rPr>
              <w:t>ŋøy</w:t>
            </w:r>
            <w:r>
              <w:rPr>
                <w:vertAlign w:val="superscript"/>
                <w:lang w:val="en-US"/>
              </w:rPr>
              <w:t>31</w:t>
            </w:r>
          </w:p>
        </w:tc>
        <w:tc>
          <w:tcPr>
            <w:tcW w:w="3602" w:type="dxa"/>
          </w:tcPr>
          <w:p>
            <w:pPr>
              <w:rPr>
                <w:lang w:val="en-US"/>
              </w:rPr>
            </w:pPr>
            <w:r>
              <w:rPr>
                <w:rFonts w:hint="eastAsia"/>
                <w:lang w:val="en-US"/>
              </w:rPr>
              <w:t>猪</w:t>
            </w:r>
            <w:r>
              <w:rPr>
                <w:lang w:val="en-US"/>
              </w:rPr>
              <w:t>*</w:t>
            </w:r>
            <w:r>
              <w:rPr>
                <w:rFonts w:hint="eastAsia"/>
                <w:lang w:val="en-US"/>
              </w:rPr>
              <w:t>魚</w:t>
            </w:r>
            <w:r>
              <w:rPr>
                <w:lang w:val="en-US"/>
              </w:rPr>
              <w:t>tsei</w:t>
            </w:r>
            <w:r>
              <w:rPr>
                <w:vertAlign w:val="superscript"/>
                <w:lang w:val="en-US"/>
              </w:rPr>
              <w:t>44</w:t>
            </w:r>
            <w:r>
              <w:rPr>
                <w:lang w:val="en-US"/>
              </w:rPr>
              <w:t>ŋøy</w:t>
            </w:r>
            <w:r>
              <w:rPr>
                <w:vertAlign w:val="superscript"/>
                <w:lang w:val="en-US"/>
              </w:rPr>
              <w:t>31</w:t>
            </w:r>
          </w:p>
        </w:tc>
      </w:tr>
      <w:tr>
        <w:tc>
          <w:tcPr>
            <w:tcW w:w="1242" w:type="dxa"/>
          </w:tcPr>
          <w:p>
            <w:pPr>
              <w:jc w:val="center"/>
              <w:rPr>
                <w:lang w:val="en-US"/>
              </w:rPr>
            </w:pPr>
            <w:r>
              <w:rPr>
                <w:rFonts w:hint="eastAsia"/>
                <w:lang w:val="en-US"/>
              </w:rPr>
              <w:t>长沙</w:t>
            </w:r>
          </w:p>
        </w:tc>
        <w:tc>
          <w:tcPr>
            <w:tcW w:w="3602" w:type="dxa"/>
          </w:tcPr>
          <w:p>
            <w:pPr>
              <w:rPr>
                <w:lang w:val="en-US"/>
              </w:rPr>
            </w:pPr>
            <w:r>
              <w:rPr>
                <w:rFonts w:hint="eastAsia"/>
                <w:lang w:val="en-US"/>
              </w:rPr>
              <w:t>鲤魚</w:t>
            </w:r>
            <w:r>
              <w:rPr>
                <w:lang w:val="en-US"/>
              </w:rPr>
              <w:t>li</w:t>
            </w:r>
            <w:r>
              <w:rPr>
                <w:vertAlign w:val="superscript"/>
                <w:lang w:val="en-US"/>
              </w:rPr>
              <w:t>41</w:t>
            </w:r>
            <w:r>
              <w:rPr>
                <w:lang w:val="en-US"/>
              </w:rPr>
              <w:t>y</w:t>
            </w:r>
            <w:r>
              <w:rPr>
                <w:vertAlign w:val="superscript"/>
                <w:lang w:val="en-US"/>
              </w:rPr>
              <w:t>13</w:t>
            </w:r>
          </w:p>
        </w:tc>
        <w:tc>
          <w:tcPr>
            <w:tcW w:w="3602" w:type="dxa"/>
          </w:tcPr>
          <w:p>
            <w:pPr>
              <w:rPr>
                <w:lang w:val="en-US"/>
              </w:rPr>
            </w:pPr>
            <w:r>
              <w:rPr>
                <w:rFonts w:hint="eastAsia"/>
                <w:lang w:val="en-US"/>
              </w:rPr>
              <w:t>鯽魚</w:t>
            </w:r>
            <w:r>
              <w:rPr>
                <w:lang w:val="en-US"/>
              </w:rPr>
              <w:t>t</w:t>
            </w:r>
            <w:r>
              <w:rPr>
                <w:rFonts w:ascii="Cambria Math" w:hAnsi="Cambria Math" w:cs="Cambria Math"/>
                <w:lang w:val="en-US"/>
              </w:rPr>
              <w:t>ɕ</w:t>
            </w:r>
            <w:r>
              <w:rPr>
                <w:lang w:val="en-US"/>
              </w:rPr>
              <w:t>i</w:t>
            </w:r>
            <w:r>
              <w:rPr>
                <w:vertAlign w:val="superscript"/>
                <w:lang w:val="en-US"/>
              </w:rPr>
              <w:t>24</w:t>
            </w:r>
            <w:r>
              <w:rPr>
                <w:lang w:val="en-US"/>
              </w:rPr>
              <w:t>y</w:t>
            </w:r>
            <w:r>
              <w:rPr>
                <w:vertAlign w:val="superscript"/>
                <w:lang w:val="en-US"/>
              </w:rPr>
              <w:t>13</w:t>
            </w:r>
          </w:p>
        </w:tc>
      </w:tr>
      <w:tr>
        <w:tc>
          <w:tcPr>
            <w:tcW w:w="1242" w:type="dxa"/>
          </w:tcPr>
          <w:p>
            <w:pPr>
              <w:jc w:val="center"/>
              <w:rPr>
                <w:lang w:val="en-US"/>
              </w:rPr>
            </w:pPr>
            <w:r>
              <w:rPr>
                <w:rFonts w:hint="eastAsia"/>
                <w:lang w:val="en-US"/>
              </w:rPr>
              <w:t>南昌</w:t>
            </w:r>
          </w:p>
        </w:tc>
        <w:tc>
          <w:tcPr>
            <w:tcW w:w="3602" w:type="dxa"/>
          </w:tcPr>
          <w:p>
            <w:pPr>
              <w:rPr>
                <w:lang w:val="en-US"/>
              </w:rPr>
            </w:pPr>
            <w:r>
              <w:rPr>
                <w:rFonts w:hint="eastAsia"/>
                <w:lang w:val="en-US"/>
              </w:rPr>
              <w:t>鲤魚</w:t>
            </w:r>
            <w:r>
              <w:rPr>
                <w:lang w:val="en-US"/>
              </w:rPr>
              <w:t>li</w:t>
            </w:r>
            <w:r>
              <w:rPr>
                <w:vertAlign w:val="superscript"/>
                <w:lang w:val="en-US"/>
              </w:rPr>
              <w:t>213</w:t>
            </w:r>
            <w:r>
              <w:rPr>
                <w:rFonts w:ascii="Cambria Math" w:hAnsi="Cambria Math" w:cs="Cambria Math"/>
                <w:lang w:val="en-US"/>
              </w:rPr>
              <w:t>ȵ</w:t>
            </w:r>
            <w:r>
              <w:rPr>
                <w:lang w:val="en-US"/>
              </w:rPr>
              <w:t>i</w:t>
            </w:r>
            <w:r>
              <w:rPr>
                <w:rFonts w:ascii="Cambria Math" w:hAnsi="Cambria Math" w:cs="Cambria Math"/>
                <w:lang w:val="en-US"/>
              </w:rPr>
              <w:t>ɛ</w:t>
            </w:r>
            <w:r>
              <w:rPr>
                <w:vertAlign w:val="superscript"/>
                <w:lang w:val="en-US"/>
              </w:rPr>
              <w:t>55</w:t>
            </w:r>
          </w:p>
        </w:tc>
        <w:tc>
          <w:tcPr>
            <w:tcW w:w="3602" w:type="dxa"/>
          </w:tcPr>
          <w:p>
            <w:pPr>
              <w:rPr>
                <w:lang w:val="en-US"/>
              </w:rPr>
            </w:pPr>
            <w:r>
              <w:rPr>
                <w:rFonts w:hint="eastAsia"/>
                <w:lang w:val="en-US"/>
              </w:rPr>
              <w:t>鯽魚</w:t>
            </w:r>
            <w:r>
              <w:rPr>
                <w:lang w:val="en-US"/>
              </w:rPr>
              <w:t>ts</w:t>
            </w:r>
            <w:r>
              <w:rPr>
                <w:rFonts w:ascii="Cambria Math" w:hAnsi="Cambria Math" w:cs="Cambria Math"/>
                <w:lang w:val="en-US"/>
              </w:rPr>
              <w:t>ɛ</w:t>
            </w:r>
            <w:r>
              <w:rPr>
                <w:lang w:val="en-US"/>
              </w:rPr>
              <w:t>t</w:t>
            </w:r>
            <w:r>
              <w:rPr>
                <w:vertAlign w:val="superscript"/>
                <w:lang w:val="en-US"/>
              </w:rPr>
              <w:t>5</w:t>
            </w:r>
            <w:r>
              <w:rPr>
                <w:rFonts w:ascii="Cambria Math" w:hAnsi="Cambria Math" w:cs="Cambria Math"/>
                <w:lang w:val="en-US"/>
              </w:rPr>
              <w:t>ȵ</w:t>
            </w:r>
            <w:r>
              <w:rPr>
                <w:lang w:val="en-US"/>
              </w:rPr>
              <w:t>i</w:t>
            </w:r>
            <w:r>
              <w:rPr>
                <w:rFonts w:ascii="Cambria Math" w:hAnsi="Cambria Math" w:cs="Cambria Math"/>
                <w:lang w:val="en-US"/>
              </w:rPr>
              <w:t>ɛ</w:t>
            </w:r>
            <w:r>
              <w:rPr>
                <w:vertAlign w:val="superscript"/>
                <w:lang w:val="en-US"/>
              </w:rPr>
              <w:t>55</w:t>
            </w:r>
          </w:p>
        </w:tc>
      </w:tr>
      <w:tr>
        <w:tc>
          <w:tcPr>
            <w:tcW w:w="1242" w:type="dxa"/>
          </w:tcPr>
          <w:p>
            <w:pPr>
              <w:jc w:val="center"/>
              <w:rPr>
                <w:lang w:val="en-US"/>
              </w:rPr>
            </w:pPr>
            <w:r>
              <w:rPr>
                <w:rFonts w:hint="eastAsia"/>
                <w:lang w:val="en-US"/>
              </w:rPr>
              <w:t>梅县</w:t>
            </w:r>
          </w:p>
        </w:tc>
        <w:tc>
          <w:tcPr>
            <w:tcW w:w="3602" w:type="dxa"/>
          </w:tcPr>
          <w:p>
            <w:pPr>
              <w:rPr>
                <w:lang w:val="en-US"/>
              </w:rPr>
            </w:pPr>
            <w:r>
              <w:rPr>
                <w:rFonts w:hint="eastAsia"/>
                <w:lang w:val="en-US"/>
              </w:rPr>
              <w:t>鯉魚</w:t>
            </w:r>
            <w:r>
              <w:rPr>
                <w:lang w:val="en-US"/>
              </w:rPr>
              <w:t>Ii</w:t>
            </w:r>
            <w:r>
              <w:rPr>
                <w:vertAlign w:val="superscript"/>
                <w:lang w:val="en-US"/>
              </w:rPr>
              <w:t>44</w:t>
            </w:r>
            <w:r>
              <w:rPr>
                <w:rFonts w:ascii="Cambria Math" w:hAnsi="Cambria Math" w:cs="Cambria Math"/>
                <w:lang w:val="en-US"/>
              </w:rPr>
              <w:t>ῃ</w:t>
            </w:r>
            <w:r>
              <w:rPr>
                <w:vertAlign w:val="superscript"/>
                <w:lang w:val="en-US"/>
              </w:rPr>
              <w:t>12</w:t>
            </w:r>
          </w:p>
        </w:tc>
        <w:tc>
          <w:tcPr>
            <w:tcW w:w="3602" w:type="dxa"/>
          </w:tcPr>
          <w:p>
            <w:pPr>
              <w:rPr>
                <w:lang w:val="en-US"/>
              </w:rPr>
            </w:pPr>
            <w:r>
              <w:rPr>
                <w:rFonts w:hint="eastAsia"/>
                <w:lang w:val="en-US"/>
              </w:rPr>
              <w:t>鯽魚</w:t>
            </w:r>
            <w:r>
              <w:rPr>
                <w:lang w:val="en-US"/>
              </w:rPr>
              <w:t>tsit</w:t>
            </w:r>
            <w:r>
              <w:rPr>
                <w:vertAlign w:val="superscript"/>
                <w:lang w:val="en-US"/>
              </w:rPr>
              <w:t>21</w:t>
            </w:r>
            <w:r>
              <w:rPr>
                <w:rFonts w:ascii="Cambria Math" w:hAnsi="Cambria Math" w:cs="Cambria Math"/>
                <w:lang w:val="en-US"/>
              </w:rPr>
              <w:t>ῃ</w:t>
            </w:r>
            <w:r>
              <w:rPr>
                <w:vertAlign w:val="superscript"/>
                <w:lang w:val="en-US"/>
              </w:rPr>
              <w:t>12</w:t>
            </w:r>
          </w:p>
        </w:tc>
      </w:tr>
      <w:tr>
        <w:tc>
          <w:tcPr>
            <w:tcW w:w="1242" w:type="dxa"/>
          </w:tcPr>
          <w:p>
            <w:pPr>
              <w:jc w:val="center"/>
              <w:rPr>
                <w:lang w:val="en-US"/>
              </w:rPr>
            </w:pPr>
            <w:r>
              <w:rPr>
                <w:rFonts w:hint="eastAsia"/>
                <w:lang w:val="en-US"/>
              </w:rPr>
              <w:t>广州</w:t>
            </w:r>
          </w:p>
        </w:tc>
        <w:tc>
          <w:tcPr>
            <w:tcW w:w="3602" w:type="dxa"/>
          </w:tcPr>
          <w:p>
            <w:pPr>
              <w:rPr>
                <w:lang w:val="en-US"/>
              </w:rPr>
            </w:pPr>
            <w:r>
              <w:rPr>
                <w:rFonts w:hint="eastAsia"/>
                <w:lang w:val="en-US"/>
              </w:rPr>
              <w:t>鲤魚</w:t>
            </w:r>
            <w:r>
              <w:rPr>
                <w:lang w:val="en-US"/>
              </w:rPr>
              <w:t>lei</w:t>
            </w:r>
            <w:r>
              <w:rPr>
                <w:vertAlign w:val="superscript"/>
                <w:lang w:val="en-US"/>
              </w:rPr>
              <w:t>23</w:t>
            </w:r>
            <w:r>
              <w:rPr>
                <w:lang w:val="en-US"/>
              </w:rPr>
              <w:t>jy</w:t>
            </w:r>
            <w:r>
              <w:rPr>
                <w:vertAlign w:val="superscript"/>
                <w:lang w:val="en-US"/>
              </w:rPr>
              <w:t>21</w:t>
            </w:r>
            <w:r>
              <w:rPr>
                <w:vertAlign w:val="subscript"/>
                <w:lang w:val="en-US"/>
              </w:rPr>
              <w:t>35</w:t>
            </w:r>
          </w:p>
        </w:tc>
        <w:tc>
          <w:tcPr>
            <w:tcW w:w="3602" w:type="dxa"/>
          </w:tcPr>
          <w:p>
            <w:pPr>
              <w:rPr>
                <w:lang w:val="en-US"/>
              </w:rPr>
            </w:pPr>
            <w:r>
              <w:rPr>
                <w:rFonts w:hint="eastAsia"/>
                <w:lang w:val="en-US"/>
              </w:rPr>
              <w:t>鯽魚</w:t>
            </w:r>
            <w:r>
              <w:rPr>
                <w:lang w:val="en-US"/>
              </w:rPr>
              <w:t>t</w:t>
            </w:r>
            <w:r>
              <w:rPr>
                <w:rFonts w:ascii="Cambria Math" w:hAnsi="Cambria Math" w:cs="Cambria Math"/>
                <w:lang w:val="en-US"/>
              </w:rPr>
              <w:t>ʃ</w:t>
            </w:r>
            <w:r>
              <w:rPr>
                <w:lang w:val="en-US"/>
              </w:rPr>
              <w:t>it</w:t>
            </w:r>
            <w:r>
              <w:rPr>
                <w:vertAlign w:val="superscript"/>
                <w:lang w:val="en-US"/>
              </w:rPr>
              <w:t>5</w:t>
            </w:r>
            <w:r>
              <w:rPr>
                <w:lang w:val="en-US"/>
              </w:rPr>
              <w:t>jy</w:t>
            </w:r>
            <w:r>
              <w:rPr>
                <w:vertAlign w:val="superscript"/>
                <w:lang w:val="en-US"/>
              </w:rPr>
              <w:t>21</w:t>
            </w:r>
            <w:r>
              <w:rPr>
                <w:vertAlign w:val="subscript"/>
                <w:lang w:val="en-US"/>
              </w:rPr>
              <w:t>35</w:t>
            </w:r>
          </w:p>
        </w:tc>
      </w:tr>
      <w:tr>
        <w:tc>
          <w:tcPr>
            <w:tcW w:w="1242" w:type="dxa"/>
          </w:tcPr>
          <w:p>
            <w:pPr>
              <w:jc w:val="center"/>
              <w:rPr>
                <w:lang w:val="en-US"/>
              </w:rPr>
            </w:pPr>
            <w:r>
              <w:rPr>
                <w:rFonts w:hint="eastAsia"/>
                <w:lang w:val="en-US"/>
              </w:rPr>
              <w:t>阳江</w:t>
            </w:r>
          </w:p>
        </w:tc>
        <w:tc>
          <w:tcPr>
            <w:tcW w:w="3602" w:type="dxa"/>
          </w:tcPr>
          <w:p>
            <w:pPr>
              <w:rPr>
                <w:lang w:val="en-US"/>
              </w:rPr>
            </w:pPr>
            <w:r>
              <w:rPr>
                <w:rFonts w:hint="eastAsia"/>
                <w:lang w:val="en-US"/>
              </w:rPr>
              <w:t>鲤魚</w:t>
            </w:r>
            <w:r>
              <w:rPr>
                <w:lang w:val="en-US"/>
              </w:rPr>
              <w:t>lei</w:t>
            </w:r>
            <w:r>
              <w:rPr>
                <w:vertAlign w:val="superscript"/>
                <w:lang w:val="en-US"/>
              </w:rPr>
              <w:t>21</w:t>
            </w:r>
            <w:r>
              <w:rPr>
                <w:lang w:val="en-US"/>
              </w:rPr>
              <w:t>ji</w:t>
            </w:r>
            <w:r>
              <w:rPr>
                <w:vertAlign w:val="superscript"/>
                <w:lang w:val="en-US"/>
              </w:rPr>
              <w:t>443</w:t>
            </w:r>
          </w:p>
        </w:tc>
        <w:tc>
          <w:tcPr>
            <w:tcW w:w="3602" w:type="dxa"/>
          </w:tcPr>
          <w:p>
            <w:pPr>
              <w:rPr>
                <w:lang w:val="en-US"/>
              </w:rPr>
            </w:pPr>
            <w:r>
              <w:rPr>
                <w:rFonts w:hint="eastAsia"/>
                <w:lang w:val="en-US"/>
              </w:rPr>
              <w:t>鯽魚</w:t>
            </w:r>
            <w:r>
              <w:rPr>
                <w:lang w:val="en-US"/>
              </w:rPr>
              <w:t>t</w:t>
            </w:r>
            <w:r>
              <w:rPr>
                <w:rFonts w:ascii="Cambria Math" w:hAnsi="Cambria Math" w:cs="Cambria Math"/>
                <w:lang w:val="en-US"/>
              </w:rPr>
              <w:t>ʃɐ</w:t>
            </w:r>
            <w:r>
              <w:rPr>
                <w:lang w:val="en-US"/>
              </w:rPr>
              <w:t>t</w:t>
            </w:r>
            <w:r>
              <w:rPr>
                <w:vertAlign w:val="superscript"/>
                <w:lang w:val="en-US"/>
              </w:rPr>
              <w:t>24</w:t>
            </w:r>
            <w:r>
              <w:rPr>
                <w:lang w:val="en-US"/>
              </w:rPr>
              <w:t>ji</w:t>
            </w:r>
            <w:r>
              <w:rPr>
                <w:vertAlign w:val="superscript"/>
                <w:lang w:val="en-US"/>
              </w:rPr>
              <w:t>443</w:t>
            </w:r>
          </w:p>
        </w:tc>
      </w:tr>
      <w:tr>
        <w:tc>
          <w:tcPr>
            <w:tcW w:w="1242" w:type="dxa"/>
          </w:tcPr>
          <w:p>
            <w:pPr>
              <w:jc w:val="center"/>
              <w:rPr>
                <w:lang w:val="en-US"/>
              </w:rPr>
            </w:pPr>
            <w:r>
              <w:rPr>
                <w:rFonts w:hint="eastAsia"/>
                <w:lang w:val="en-US"/>
              </w:rPr>
              <w:t>廈門</w:t>
            </w:r>
          </w:p>
        </w:tc>
        <w:tc>
          <w:tcPr>
            <w:tcW w:w="3602" w:type="dxa"/>
          </w:tcPr>
          <w:p>
            <w:pPr>
              <w:rPr>
                <w:lang w:val="en-US"/>
              </w:rPr>
            </w:pPr>
            <w:r>
              <w:rPr>
                <w:rFonts w:hint="eastAsia"/>
                <w:lang w:val="en-US"/>
              </w:rPr>
              <w:t>鲤魚</w:t>
            </w:r>
            <w:r>
              <w:rPr>
                <w:rFonts w:hint="eastAsia"/>
                <w:lang w:val="en-US"/>
              </w:rPr>
              <w:t>li</w:t>
            </w:r>
            <w:r>
              <w:rPr>
                <w:rFonts w:hint="eastAsia"/>
                <w:vertAlign w:val="superscript"/>
                <w:lang w:val="en-US"/>
              </w:rPr>
              <w:t>51</w:t>
            </w:r>
            <w:r>
              <w:rPr>
                <w:rFonts w:hint="eastAsia"/>
                <w:vertAlign w:val="subscript"/>
                <w:lang w:val="en-US"/>
              </w:rPr>
              <w:t>55</w:t>
            </w:r>
            <w:r>
              <w:rPr>
                <w:rFonts w:hint="eastAsia"/>
                <w:lang w:val="en-US"/>
              </w:rPr>
              <w:t>hi</w:t>
            </w:r>
            <w:r>
              <w:rPr>
                <w:rFonts w:hint="eastAsia"/>
                <w:vertAlign w:val="superscript"/>
                <w:lang w:val="en-US"/>
              </w:rPr>
              <w:t>24</w:t>
            </w:r>
          </w:p>
        </w:tc>
        <w:tc>
          <w:tcPr>
            <w:tcW w:w="3602" w:type="dxa"/>
          </w:tcPr>
          <w:p>
            <w:pPr>
              <w:rPr>
                <w:lang w:val="en-US"/>
              </w:rPr>
            </w:pPr>
            <w:r>
              <w:rPr>
                <w:rFonts w:hint="eastAsia"/>
                <w:lang w:val="en-US"/>
              </w:rPr>
              <w:t>鲫〔仔〕魚</w:t>
            </w:r>
            <w:r>
              <w:rPr>
                <w:rFonts w:hint="eastAsia"/>
                <w:lang w:val="en-US"/>
              </w:rPr>
              <w:t>tsi</w:t>
            </w:r>
            <w:r>
              <w:rPr>
                <w:rFonts w:hint="eastAsia"/>
                <w:vertAlign w:val="superscript"/>
                <w:lang w:val="en-US"/>
              </w:rPr>
              <w:t>51</w:t>
            </w:r>
            <w:r>
              <w:rPr>
                <w:rFonts w:hint="eastAsia"/>
                <w:vertAlign w:val="subscript"/>
                <w:lang w:val="en-US"/>
              </w:rPr>
              <w:t>55</w:t>
            </w:r>
            <w:r>
              <w:rPr>
                <w:rFonts w:hint="eastAsia"/>
                <w:lang w:val="en-US"/>
              </w:rPr>
              <w:t>〔</w:t>
            </w:r>
            <w:r>
              <w:rPr>
                <w:rFonts w:hint="eastAsia"/>
                <w:lang w:val="en-US"/>
              </w:rPr>
              <w:t>a</w:t>
            </w:r>
            <w:r>
              <w:rPr>
                <w:rFonts w:hint="eastAsia"/>
                <w:vertAlign w:val="superscript"/>
                <w:lang w:val="en-US"/>
              </w:rPr>
              <w:t>51</w:t>
            </w:r>
            <w:r>
              <w:rPr>
                <w:rFonts w:hint="eastAsia"/>
                <w:vertAlign w:val="subscript"/>
                <w:lang w:val="en-US"/>
              </w:rPr>
              <w:t>55</w:t>
            </w:r>
            <w:r>
              <w:rPr>
                <w:rFonts w:hint="eastAsia"/>
                <w:lang w:val="en-US"/>
              </w:rPr>
              <w:t>〕</w:t>
            </w:r>
            <w:r>
              <w:rPr>
                <w:rFonts w:hint="eastAsia"/>
                <w:lang w:val="en-US"/>
              </w:rPr>
              <w:t>hi</w:t>
            </w:r>
            <w:r>
              <w:rPr>
                <w:rFonts w:hint="eastAsia"/>
                <w:vertAlign w:val="superscript"/>
                <w:lang w:val="en-US"/>
              </w:rPr>
              <w:t>24</w:t>
            </w:r>
          </w:p>
        </w:tc>
      </w:tr>
      <w:tr>
        <w:tc>
          <w:tcPr>
            <w:tcW w:w="1242" w:type="dxa"/>
          </w:tcPr>
          <w:p>
            <w:pPr>
              <w:jc w:val="center"/>
              <w:rPr>
                <w:lang w:val="en-US"/>
              </w:rPr>
            </w:pPr>
            <w:r>
              <w:rPr>
                <w:rFonts w:hint="eastAsia"/>
                <w:lang w:val="en-US"/>
              </w:rPr>
              <w:t>潮州</w:t>
            </w:r>
          </w:p>
        </w:tc>
        <w:tc>
          <w:tcPr>
            <w:tcW w:w="3602" w:type="dxa"/>
          </w:tcPr>
          <w:p>
            <w:pPr>
              <w:rPr>
                <w:lang w:val="en-US"/>
              </w:rPr>
            </w:pPr>
            <w:r>
              <w:rPr>
                <w:rFonts w:hint="eastAsia"/>
                <w:lang w:val="en-US"/>
              </w:rPr>
              <w:t>鯉魚</w:t>
            </w:r>
            <w:r>
              <w:rPr>
                <w:lang w:val="en-US"/>
              </w:rPr>
              <w:t>li</w:t>
            </w:r>
            <w:r>
              <w:rPr>
                <w:vertAlign w:val="superscript"/>
                <w:lang w:val="en-US"/>
              </w:rPr>
              <w:t>53</w:t>
            </w:r>
            <w:r>
              <w:rPr>
                <w:vertAlign w:val="subscript"/>
                <w:lang w:val="en-US"/>
              </w:rPr>
              <w:t>24</w:t>
            </w:r>
            <w:r>
              <w:rPr>
                <w:lang w:val="en-US"/>
              </w:rPr>
              <w:t>h</w:t>
            </w:r>
            <w:r>
              <w:rPr>
                <w:rFonts w:ascii="Cambria Math" w:hAnsi="Cambria Math" w:cs="Cambria Math"/>
                <w:lang w:val="en-US"/>
              </w:rPr>
              <w:t>ɯ</w:t>
            </w:r>
            <w:r>
              <w:rPr>
                <w:vertAlign w:val="superscript"/>
                <w:lang w:val="en-US"/>
              </w:rPr>
              <w:t>55</w:t>
            </w:r>
          </w:p>
        </w:tc>
        <w:tc>
          <w:tcPr>
            <w:tcW w:w="3602" w:type="dxa"/>
          </w:tcPr>
          <w:p>
            <w:pPr>
              <w:rPr>
                <w:lang w:val="en-US"/>
              </w:rPr>
            </w:pPr>
            <w:r>
              <w:rPr>
                <w:rFonts w:hint="eastAsia"/>
                <w:lang w:val="en-US"/>
              </w:rPr>
              <w:t>鯽魚</w:t>
            </w:r>
            <w:r>
              <w:rPr>
                <w:lang w:val="en-US"/>
              </w:rPr>
              <w:t>tsik</w:t>
            </w:r>
            <w:r>
              <w:rPr>
                <w:vertAlign w:val="superscript"/>
                <w:lang w:val="en-US"/>
              </w:rPr>
              <w:t>21</w:t>
            </w:r>
            <w:r>
              <w:rPr>
                <w:vertAlign w:val="subscript"/>
                <w:lang w:val="en-US"/>
              </w:rPr>
              <w:t>4</w:t>
            </w:r>
            <w:r>
              <w:rPr>
                <w:lang w:val="en-US"/>
              </w:rPr>
              <w:t>h</w:t>
            </w:r>
            <w:r>
              <w:rPr>
                <w:rFonts w:ascii="Cambria Math" w:hAnsi="Cambria Math" w:cs="Cambria Math"/>
                <w:lang w:val="en-US"/>
              </w:rPr>
              <w:t>ɯ</w:t>
            </w:r>
            <w:r>
              <w:rPr>
                <w:vertAlign w:val="superscript"/>
                <w:lang w:val="en-US"/>
              </w:rPr>
              <w:t>55</w:t>
            </w:r>
          </w:p>
        </w:tc>
      </w:tr>
      <w:tr>
        <w:tc>
          <w:tcPr>
            <w:tcW w:w="1242" w:type="dxa"/>
          </w:tcPr>
          <w:p>
            <w:pPr>
              <w:jc w:val="center"/>
              <w:rPr>
                <w:lang w:val="en-US"/>
              </w:rPr>
            </w:pPr>
            <w:r>
              <w:rPr>
                <w:rFonts w:hint="eastAsia"/>
                <w:lang w:val="en-US"/>
              </w:rPr>
              <w:t>福州</w:t>
            </w:r>
          </w:p>
        </w:tc>
        <w:tc>
          <w:tcPr>
            <w:tcW w:w="3602" w:type="dxa"/>
          </w:tcPr>
          <w:p>
            <w:pPr>
              <w:rPr>
                <w:lang w:val="en-US"/>
              </w:rPr>
            </w:pPr>
            <w:r>
              <w:rPr>
                <w:rFonts w:hint="eastAsia"/>
                <w:lang w:val="en-US"/>
              </w:rPr>
              <w:t>鯉魚</w:t>
            </w:r>
            <w:r>
              <w:rPr>
                <w:lang w:val="en-US"/>
              </w:rPr>
              <w:t>li</w:t>
            </w:r>
            <w:r>
              <w:rPr>
                <w:vertAlign w:val="superscript"/>
                <w:lang w:val="en-US"/>
              </w:rPr>
              <w:t>31</w:t>
            </w:r>
            <w:r>
              <w:rPr>
                <w:lang w:val="en-US"/>
              </w:rPr>
              <w:t>ŋy</w:t>
            </w:r>
            <w:r>
              <w:rPr>
                <w:vertAlign w:val="superscript"/>
                <w:lang w:val="en-US"/>
              </w:rPr>
              <w:t>52</w:t>
            </w:r>
          </w:p>
        </w:tc>
        <w:tc>
          <w:tcPr>
            <w:tcW w:w="3602" w:type="dxa"/>
          </w:tcPr>
          <w:p>
            <w:pPr>
              <w:rPr>
                <w:lang w:val="en-US"/>
              </w:rPr>
            </w:pPr>
            <w:r>
              <w:rPr>
                <w:rFonts w:hint="eastAsia"/>
                <w:lang w:val="en-US"/>
              </w:rPr>
              <w:t>鯽魚</w:t>
            </w:r>
            <w:r>
              <w:rPr>
                <w:lang w:val="en-US"/>
              </w:rPr>
              <w:t>tsi?</w:t>
            </w:r>
            <w:r>
              <w:rPr>
                <w:vertAlign w:val="superscript"/>
                <w:lang w:val="en-US"/>
              </w:rPr>
              <w:t>23</w:t>
            </w:r>
            <w:r>
              <w:rPr>
                <w:vertAlign w:val="subscript"/>
                <w:lang w:val="en-US"/>
              </w:rPr>
              <w:t>31</w:t>
            </w:r>
            <w:r>
              <w:rPr>
                <w:lang w:val="en-US"/>
              </w:rPr>
              <w:t>ŋy</w:t>
            </w:r>
            <w:r>
              <w:rPr>
                <w:vertAlign w:val="superscript"/>
                <w:lang w:val="en-US"/>
              </w:rPr>
              <w:t>52</w:t>
            </w:r>
          </w:p>
        </w:tc>
      </w:tr>
    </w:tbl>
    <w:p>
      <w:pPr>
        <w:rPr>
          <w:lang w:val="en-US"/>
        </w:rPr>
      </w:pPr>
    </w:p>
    <w:tbl>
      <w:tblPr>
        <w:tblStyle w:val="TableGrid"/>
        <w:tblW w:w="0" w:type="auto"/>
        <w:tblLayout w:type="fixed"/>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rPr>
                <w:b/>
                <w:lang w:val="en-US"/>
              </w:rPr>
            </w:pPr>
            <w:r>
              <w:rPr>
                <w:rFonts w:hint="eastAsia"/>
                <w:b/>
                <w:lang w:val="en-US"/>
              </w:rPr>
              <w:t>黃花魚</w:t>
            </w:r>
            <w:r>
              <w:rPr>
                <w:b/>
                <w:lang w:val="en-US"/>
              </w:rPr>
              <w:t>xuaŋ</w:t>
            </w:r>
            <w:r>
              <w:rPr>
                <w:b/>
                <w:vertAlign w:val="superscript"/>
                <w:lang w:val="en-US"/>
              </w:rPr>
              <w:t>35</w:t>
            </w:r>
            <w:r>
              <w:rPr>
                <w:b/>
                <w:lang w:val="en-US"/>
              </w:rPr>
              <w:t>xua</w:t>
            </w:r>
            <w:r>
              <w:rPr>
                <w:b/>
                <w:vertAlign w:val="superscript"/>
                <w:lang w:val="en-US"/>
              </w:rPr>
              <w:t>•</w:t>
            </w:r>
            <w:r>
              <w:rPr>
                <w:b/>
                <w:lang w:val="en-US"/>
              </w:rPr>
              <w:t>y</w:t>
            </w:r>
            <w:r>
              <w:rPr>
                <w:b/>
                <w:vertAlign w:val="superscript"/>
                <w:lang w:val="en-US"/>
              </w:rPr>
              <w:t>35</w:t>
            </w:r>
          </w:p>
        </w:tc>
        <w:tc>
          <w:tcPr>
            <w:tcW w:w="3640" w:type="dxa"/>
          </w:tcPr>
          <w:p>
            <w:pPr>
              <w:rPr>
                <w:b/>
                <w:lang w:val="en-US"/>
              </w:rPr>
            </w:pPr>
            <w:r>
              <w:rPr>
                <w:rFonts w:hint="eastAsia"/>
                <w:b/>
                <w:lang w:val="en-US"/>
              </w:rPr>
              <w:t>螃蟹</w:t>
            </w:r>
            <w:r>
              <w:rPr>
                <w:b/>
                <w:lang w:val="en-US"/>
              </w:rPr>
              <w:t>p'aŋ</w:t>
            </w:r>
            <w:r>
              <w:rPr>
                <w:b/>
                <w:vertAlign w:val="superscript"/>
                <w:lang w:val="en-US"/>
              </w:rPr>
              <w:t>35</w:t>
            </w:r>
            <w:r>
              <w:rPr>
                <w:rFonts w:ascii="Cambria Math" w:hAnsi="Cambria Math" w:cs="Cambria Math"/>
                <w:b/>
                <w:lang w:val="en-US"/>
              </w:rPr>
              <w:t>ɕ</w:t>
            </w:r>
            <w:r>
              <w:rPr>
                <w:b/>
                <w:lang w:val="en-US"/>
              </w:rPr>
              <w:t>ie</w:t>
            </w:r>
            <w:r>
              <w:rPr>
                <w:b/>
                <w:vertAlign w:val="superscript"/>
                <w:lang w:val="en-US"/>
              </w:rPr>
              <w:t>•</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黄花儿魚</w:t>
            </w:r>
            <w:r>
              <w:rPr>
                <w:lang w:val="en-US"/>
              </w:rPr>
              <w:t>xuaŋ</w:t>
            </w:r>
            <w:r>
              <w:rPr>
                <w:vertAlign w:val="superscript"/>
                <w:lang w:val="en-US"/>
              </w:rPr>
              <w:t>35</w:t>
            </w:r>
            <w:r>
              <w:rPr>
                <w:lang w:val="en-US"/>
              </w:rPr>
              <w:t>xuar</w:t>
            </w:r>
            <w:r>
              <w:rPr>
                <w:vertAlign w:val="superscript"/>
                <w:lang w:val="en-US"/>
              </w:rPr>
              <w:t>•</w:t>
            </w:r>
            <w:r>
              <w:rPr>
                <w:lang w:val="en-US"/>
              </w:rPr>
              <w:t>y</w:t>
            </w:r>
            <w:r>
              <w:rPr>
                <w:vertAlign w:val="superscript"/>
                <w:lang w:val="en-US"/>
              </w:rPr>
              <w:t>35</w:t>
            </w:r>
          </w:p>
        </w:tc>
        <w:tc>
          <w:tcPr>
            <w:tcW w:w="3640" w:type="dxa"/>
          </w:tcPr>
          <w:p>
            <w:pPr>
              <w:rPr>
                <w:lang w:val="en-US"/>
              </w:rPr>
            </w:pPr>
            <w:r>
              <w:rPr>
                <w:rFonts w:hint="eastAsia"/>
                <w:lang w:val="en-US"/>
              </w:rPr>
              <w:t>螃蟹</w:t>
            </w:r>
            <w:r>
              <w:rPr>
                <w:lang w:val="en-US"/>
              </w:rPr>
              <w:t>p'aŋ</w:t>
            </w:r>
            <w:r>
              <w:rPr>
                <w:vertAlign w:val="superscript"/>
                <w:lang w:val="en-US"/>
              </w:rPr>
              <w:t>35</w:t>
            </w:r>
            <w:r>
              <w:rPr>
                <w:rFonts w:ascii="Cambria Math" w:hAnsi="Cambria Math" w:cs="Cambria Math"/>
                <w:lang w:val="en-US"/>
              </w:rPr>
              <w:t>ɕ</w:t>
            </w:r>
            <w:r>
              <w:rPr>
                <w:lang w:val="en-US"/>
              </w:rPr>
              <w:t>ie</w:t>
            </w:r>
            <w:r>
              <w:rPr>
                <w:vertAlign w:val="superscript"/>
                <w:lang w:val="en-US"/>
              </w:rPr>
              <w:t>•</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黄花魚</w:t>
            </w:r>
            <w:r>
              <w:rPr>
                <w:lang w:val="en-US"/>
              </w:rPr>
              <w:t>xuaŋ</w:t>
            </w:r>
            <w:r>
              <w:rPr>
                <w:vertAlign w:val="superscript"/>
                <w:lang w:val="en-US"/>
              </w:rPr>
              <w:t>42</w:t>
            </w:r>
            <w:r>
              <w:rPr>
                <w:lang w:val="en-US"/>
              </w:rPr>
              <w:t>xua</w:t>
            </w:r>
            <w:r>
              <w:rPr>
                <w:vertAlign w:val="superscript"/>
                <w:lang w:val="en-US"/>
              </w:rPr>
              <w:t>213</w:t>
            </w:r>
            <w:r>
              <w:rPr>
                <w:lang w:val="en-US"/>
              </w:rPr>
              <w:t>y</w:t>
            </w:r>
            <w:r>
              <w:rPr>
                <w:vertAlign w:val="superscript"/>
                <w:lang w:val="en-US"/>
              </w:rPr>
              <w:t>42</w:t>
            </w:r>
          </w:p>
        </w:tc>
        <w:tc>
          <w:tcPr>
            <w:tcW w:w="3640" w:type="dxa"/>
          </w:tcPr>
          <w:p>
            <w:pPr>
              <w:rPr>
                <w:lang w:val="en-US"/>
              </w:rPr>
            </w:pPr>
            <w:r>
              <w:rPr>
                <w:rFonts w:hint="eastAsia"/>
                <w:lang w:val="en-US"/>
              </w:rPr>
              <w:t>螃蟹</w:t>
            </w:r>
            <w:r>
              <w:rPr>
                <w:lang w:val="en-US"/>
              </w:rPr>
              <w:t>p'aŋ</w:t>
            </w:r>
            <w:r>
              <w:rPr>
                <w:vertAlign w:val="superscript"/>
                <w:lang w:val="en-US"/>
              </w:rPr>
              <w:t>42</w:t>
            </w:r>
            <w:r>
              <w:rPr>
                <w:rFonts w:ascii="Cambria Math" w:hAnsi="Cambria Math" w:cs="Cambria Math"/>
                <w:lang w:val="en-US"/>
              </w:rPr>
              <w:t>ɕ</w:t>
            </w:r>
            <w:r>
              <w:rPr>
                <w:lang w:val="en-US"/>
              </w:rPr>
              <w:t>i</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黄花儿魚</w:t>
            </w:r>
            <w:r>
              <w:rPr>
                <w:lang w:val="en-US"/>
              </w:rPr>
              <w:t>xuaŋ</w:t>
            </w:r>
            <w:r>
              <w:rPr>
                <w:vertAlign w:val="superscript"/>
                <w:lang w:val="en-US"/>
              </w:rPr>
              <w:t>35</w:t>
            </w:r>
            <w:r>
              <w:rPr>
                <w:lang w:val="en-US"/>
              </w:rPr>
              <w:t>xuar</w:t>
            </w:r>
            <w:r>
              <w:rPr>
                <w:vertAlign w:val="superscript"/>
                <w:lang w:val="en-US"/>
              </w:rPr>
              <w:t>33</w:t>
            </w:r>
            <w:r>
              <w:rPr>
                <w:lang w:val="en-US"/>
              </w:rPr>
              <w:t>y</w:t>
            </w:r>
            <w:r>
              <w:rPr>
                <w:vertAlign w:val="superscript"/>
                <w:lang w:val="en-US"/>
              </w:rPr>
              <w:t>35</w:t>
            </w:r>
          </w:p>
        </w:tc>
        <w:tc>
          <w:tcPr>
            <w:tcW w:w="3640" w:type="dxa"/>
          </w:tcPr>
          <w:p>
            <w:pPr>
              <w:rPr>
                <w:lang w:val="en-US"/>
              </w:rPr>
            </w:pPr>
            <w:r>
              <w:rPr>
                <w:rFonts w:hint="eastAsia"/>
                <w:lang w:val="en-US"/>
              </w:rPr>
              <w:t>螃蟹</w:t>
            </w:r>
            <w:r>
              <w:rPr>
                <w:lang w:val="en-US"/>
              </w:rPr>
              <w:t>p'aŋ</w:t>
            </w:r>
            <w:r>
              <w:rPr>
                <w:vertAlign w:val="superscript"/>
                <w:lang w:val="en-US"/>
              </w:rPr>
              <w:t>35</w:t>
            </w:r>
            <w:r>
              <w:rPr>
                <w:rFonts w:ascii="Cambria Math" w:hAnsi="Cambria Math" w:cs="Cambria Math"/>
                <w:lang w:val="en-US"/>
              </w:rPr>
              <w:t>ɕ</w:t>
            </w:r>
            <w:r>
              <w:rPr>
                <w:lang w:val="en-US"/>
              </w:rPr>
              <w:t>ie</w:t>
            </w:r>
            <w:r>
              <w:rPr>
                <w:vertAlign w:val="superscript"/>
                <w:lang w:val="en-US"/>
              </w:rPr>
              <w:t>•</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黄花魚</w:t>
            </w:r>
            <w:r>
              <w:rPr>
                <w:lang w:val="en-US"/>
              </w:rPr>
              <w:t>xu</w:t>
            </w:r>
            <w:r>
              <w:rPr>
                <w:rFonts w:hint="eastAsia"/>
                <w:lang w:val="en-US"/>
              </w:rPr>
              <w:t>ɑ</w:t>
            </w:r>
            <w:r>
              <w:rPr>
                <w:lang w:val="en-US"/>
              </w:rPr>
              <w:t>ŋ</w:t>
            </w:r>
            <w:r>
              <w:rPr>
                <w:vertAlign w:val="superscript"/>
                <w:lang w:val="en-US"/>
              </w:rPr>
              <w:t>24</w:t>
            </w:r>
            <w:r>
              <w:rPr>
                <w:lang w:val="en-US"/>
              </w:rPr>
              <w:t>xu</w:t>
            </w:r>
            <w:r>
              <w:rPr>
                <w:rFonts w:hint="eastAsia"/>
                <w:lang w:val="en-US"/>
              </w:rPr>
              <w:t>ɑ</w:t>
            </w:r>
            <w:r>
              <w:rPr>
                <w:vertAlign w:val="superscript"/>
                <w:lang w:val="en-US"/>
              </w:rPr>
              <w:t>21</w:t>
            </w:r>
            <w:r>
              <w:rPr>
                <w:lang w:val="en-US"/>
              </w:rPr>
              <w:t>y</w:t>
            </w:r>
            <w:r>
              <w:rPr>
                <w:vertAlign w:val="superscript"/>
                <w:lang w:val="en-US"/>
              </w:rPr>
              <w:t>24</w:t>
            </w:r>
          </w:p>
        </w:tc>
        <w:tc>
          <w:tcPr>
            <w:tcW w:w="3640" w:type="dxa"/>
          </w:tcPr>
          <w:p>
            <w:pPr>
              <w:rPr>
                <w:lang w:val="en-US"/>
              </w:rPr>
            </w:pPr>
            <w:r>
              <w:rPr>
                <w:rFonts w:hint="eastAsia"/>
                <w:lang w:val="en-US"/>
              </w:rPr>
              <w:t>螃蟹</w:t>
            </w:r>
            <w:r>
              <w:rPr>
                <w:lang w:val="en-US"/>
              </w:rPr>
              <w:t>p'</w:t>
            </w:r>
            <w:r>
              <w:rPr>
                <w:rFonts w:hint="eastAsia"/>
                <w:lang w:val="en-US"/>
              </w:rPr>
              <w:t>ɑ</w:t>
            </w:r>
            <w:r>
              <w:rPr>
                <w:lang w:val="en-US"/>
              </w:rPr>
              <w:t>ŋ</w:t>
            </w:r>
            <w:r>
              <w:rPr>
                <w:vertAlign w:val="superscript"/>
                <w:lang w:val="en-US"/>
              </w:rPr>
              <w:t>24</w:t>
            </w:r>
            <w:r>
              <w:rPr>
                <w:lang w:val="en-US"/>
              </w:rPr>
              <w:t>xæ</w:t>
            </w:r>
            <w:r>
              <w:rPr>
                <w:vertAlign w:val="superscript"/>
                <w:lang w:val="en-US"/>
              </w:rPr>
              <w:t>•</w:t>
            </w:r>
          </w:p>
        </w:tc>
      </w:tr>
      <w:tr>
        <w:tc>
          <w:tcPr>
            <w:tcW w:w="1242" w:type="dxa"/>
          </w:tcPr>
          <w:p>
            <w:pPr>
              <w:jc w:val="center"/>
              <w:rPr>
                <w:lang w:val="en-US"/>
              </w:rPr>
            </w:pPr>
            <w:r>
              <w:rPr>
                <w:rFonts w:hint="eastAsia"/>
                <w:lang w:val="en-US"/>
              </w:rPr>
              <w:t>成都</w:t>
            </w:r>
          </w:p>
        </w:tc>
        <w:tc>
          <w:tcPr>
            <w:tcW w:w="3640" w:type="dxa"/>
          </w:tcPr>
          <w:p>
            <w:pPr>
              <w:rPr>
                <w:lang w:val="en-US"/>
              </w:rPr>
            </w:pPr>
          </w:p>
        </w:tc>
        <w:tc>
          <w:tcPr>
            <w:tcW w:w="3640" w:type="dxa"/>
          </w:tcPr>
          <w:p>
            <w:pPr>
              <w:rPr>
                <w:lang w:val="en-US"/>
              </w:rPr>
            </w:pPr>
            <w:r>
              <w:rPr>
                <w:rFonts w:hint="eastAsia"/>
                <w:lang w:val="en-US"/>
              </w:rPr>
              <w:t>螃蟹</w:t>
            </w:r>
            <w:r>
              <w:rPr>
                <w:lang w:val="en-US"/>
              </w:rPr>
              <w:t>p'aŋ</w:t>
            </w:r>
            <w:r>
              <w:rPr>
                <w:vertAlign w:val="superscript"/>
                <w:lang w:val="en-US"/>
              </w:rPr>
              <w:t>31</w:t>
            </w:r>
            <w:r>
              <w:rPr>
                <w:lang w:val="en-US"/>
              </w:rPr>
              <w:t>xai</w:t>
            </w:r>
            <w:r>
              <w:rPr>
                <w:vertAlign w:val="superscript"/>
                <w:lang w:val="en-US"/>
              </w:rPr>
              <w:t>53</w:t>
            </w:r>
          </w:p>
        </w:tc>
      </w:tr>
      <w:tr>
        <w:tc>
          <w:tcPr>
            <w:tcW w:w="1242" w:type="dxa"/>
          </w:tcPr>
          <w:p>
            <w:pPr>
              <w:jc w:val="center"/>
              <w:rPr>
                <w:lang w:val="en-US"/>
              </w:rPr>
            </w:pPr>
            <w:r>
              <w:rPr>
                <w:rFonts w:hint="eastAsia"/>
                <w:lang w:val="en-US"/>
              </w:rPr>
              <w:t>昆明</w:t>
            </w:r>
          </w:p>
        </w:tc>
        <w:tc>
          <w:tcPr>
            <w:tcW w:w="3640" w:type="dxa"/>
          </w:tcPr>
          <w:p>
            <w:pPr>
              <w:rPr>
                <w:lang w:val="en-US"/>
              </w:rPr>
            </w:pPr>
          </w:p>
        </w:tc>
        <w:tc>
          <w:tcPr>
            <w:tcW w:w="3640" w:type="dxa"/>
          </w:tcPr>
          <w:p>
            <w:pPr>
              <w:rPr>
                <w:lang w:val="en-US"/>
              </w:rPr>
            </w:pPr>
            <w:r>
              <w:rPr>
                <w:rFonts w:hint="eastAsia"/>
                <w:lang w:val="en-US"/>
              </w:rPr>
              <w:t>螃蟹</w:t>
            </w:r>
            <w:r>
              <w:rPr>
                <w:lang w:val="en-US"/>
              </w:rPr>
              <w:t>p'ã</w:t>
            </w:r>
            <w:r>
              <w:rPr>
                <w:vertAlign w:val="superscript"/>
                <w:lang w:val="en-US"/>
              </w:rPr>
              <w:t>31</w:t>
            </w:r>
            <w:r>
              <w:rPr>
                <w:lang w:val="en-US"/>
              </w:rPr>
              <w:t>x</w:t>
            </w:r>
            <w:r>
              <w:rPr>
                <w:rFonts w:ascii="Cambria Math" w:hAnsi="Cambria Math" w:cs="Cambria Math"/>
                <w:lang w:val="en-US"/>
              </w:rPr>
              <w:t>ɛ</w:t>
            </w:r>
            <w:r>
              <w:rPr>
                <w:vertAlign w:val="superscript"/>
                <w:lang w:val="en-US"/>
              </w:rPr>
              <w:t>53</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黄花魚</w:t>
            </w:r>
            <w:r>
              <w:rPr>
                <w:lang w:val="en-US"/>
              </w:rPr>
              <w:t>xu</w:t>
            </w:r>
            <w:r>
              <w:rPr>
                <w:rFonts w:ascii="Cambria Math" w:hAnsi="Cambria Math"/>
                <w:lang w:val="en-US"/>
              </w:rPr>
              <w:t>ɑ̃</w:t>
            </w:r>
            <w:r>
              <w:rPr>
                <w:vertAlign w:val="superscript"/>
                <w:lang w:val="en-US"/>
              </w:rPr>
              <w:t>55</w:t>
            </w:r>
            <w:r>
              <w:rPr>
                <w:lang w:val="en-US"/>
              </w:rPr>
              <w:t>xua</w:t>
            </w:r>
            <w:r>
              <w:rPr>
                <w:vertAlign w:val="superscript"/>
                <w:lang w:val="en-US"/>
              </w:rPr>
              <w:t>212</w:t>
            </w:r>
            <w:r>
              <w:rPr>
                <w:lang w:val="en-US"/>
              </w:rPr>
              <w:t>y</w:t>
            </w:r>
            <w:r>
              <w:rPr>
                <w:vertAlign w:val="superscript"/>
                <w:lang w:val="en-US"/>
              </w:rPr>
              <w:t>55</w:t>
            </w:r>
          </w:p>
        </w:tc>
        <w:tc>
          <w:tcPr>
            <w:tcW w:w="3640" w:type="dxa"/>
          </w:tcPr>
          <w:p>
            <w:pPr>
              <w:rPr>
                <w:lang w:val="en-US"/>
              </w:rPr>
            </w:pPr>
            <w:r>
              <w:rPr>
                <w:rFonts w:hint="eastAsia"/>
                <w:lang w:val="en-US"/>
              </w:rPr>
              <w:t>爬蟹</w:t>
            </w:r>
            <w:r>
              <w:rPr>
                <w:lang w:val="en-US"/>
              </w:rPr>
              <w:t>p'a</w:t>
            </w:r>
            <w:r>
              <w:rPr>
                <w:vertAlign w:val="superscript"/>
                <w:lang w:val="en-US"/>
              </w:rPr>
              <w:t>55</w:t>
            </w:r>
            <w:r>
              <w:rPr>
                <w:rFonts w:ascii="Cambria Math" w:hAnsi="Cambria Math" w:cs="Cambria Math"/>
                <w:lang w:val="en-US"/>
              </w:rPr>
              <w:t>ɕ</w:t>
            </w:r>
            <w:r>
              <w:rPr>
                <w:lang w:val="en-US"/>
              </w:rPr>
              <w:t>iE</w:t>
            </w:r>
            <w:r>
              <w:rPr>
                <w:vertAlign w:val="superscript"/>
                <w:lang w:val="en-US"/>
              </w:rPr>
              <w:t>24</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黄魚</w:t>
            </w:r>
            <w:r>
              <w:rPr>
                <w:lang w:val="en-US"/>
              </w:rPr>
              <w:t>xu</w:t>
            </w:r>
            <w:r>
              <w:rPr>
                <w:rFonts w:hint="eastAsia"/>
                <w:lang w:val="en-US"/>
              </w:rPr>
              <w:t>ɑ</w:t>
            </w:r>
            <w:r>
              <w:rPr>
                <w:lang w:val="en-US"/>
              </w:rPr>
              <w:t>ŋ</w:t>
            </w:r>
            <w:r>
              <w:rPr>
                <w:vertAlign w:val="superscript"/>
                <w:lang w:val="en-US"/>
              </w:rPr>
              <w:t>34</w:t>
            </w:r>
            <w:r>
              <w:rPr>
                <w:lang w:val="en-US"/>
              </w:rPr>
              <w:t>y</w:t>
            </w:r>
            <w:r>
              <w:rPr>
                <w:vertAlign w:val="superscript"/>
                <w:lang w:val="en-US"/>
              </w:rPr>
              <w:t>34</w:t>
            </w:r>
          </w:p>
        </w:tc>
        <w:tc>
          <w:tcPr>
            <w:tcW w:w="3640" w:type="dxa"/>
          </w:tcPr>
          <w:p>
            <w:pPr>
              <w:rPr>
                <w:lang w:val="en-US"/>
              </w:rPr>
            </w:pPr>
            <w:r>
              <w:rPr>
                <w:rFonts w:hint="eastAsia"/>
                <w:lang w:val="en-US"/>
              </w:rPr>
              <w:t>螃蟹</w:t>
            </w:r>
            <w:r>
              <w:rPr>
                <w:lang w:val="en-US"/>
              </w:rPr>
              <w:t>p'</w:t>
            </w:r>
            <w:r>
              <w:rPr>
                <w:rFonts w:hint="eastAsia"/>
                <w:lang w:val="en-US"/>
              </w:rPr>
              <w:t>ɑ</w:t>
            </w:r>
            <w:r>
              <w:rPr>
                <w:lang w:val="en-US"/>
              </w:rPr>
              <w:t>ŋ</w:t>
            </w:r>
            <w:r>
              <w:rPr>
                <w:vertAlign w:val="superscript"/>
                <w:lang w:val="en-US"/>
              </w:rPr>
              <w:t>34</w:t>
            </w:r>
            <w:r>
              <w:rPr>
                <w:rFonts w:ascii="Cambria Math" w:hAnsi="Cambria Math" w:cs="Cambria Math"/>
                <w:lang w:val="en-US"/>
              </w:rPr>
              <w:t>ɕ</w:t>
            </w:r>
            <w:r>
              <w:rPr>
                <w:lang w:val="en-US"/>
              </w:rPr>
              <w:t>i</w:t>
            </w:r>
            <w:r>
              <w:rPr>
                <w:rFonts w:ascii="Cambria Math" w:hAnsi="Cambria Math" w:cs="Cambria Math"/>
                <w:lang w:val="en-US"/>
              </w:rPr>
              <w:t>ɛ</w:t>
            </w:r>
            <w:r>
              <w:rPr>
                <w:vertAlign w:val="superscript"/>
                <w:lang w:val="en-US"/>
              </w:rPr>
              <w:t>42</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黄魚</w:t>
            </w:r>
            <w:r>
              <w:rPr>
                <w:rFonts w:ascii="Cambria Math" w:hAnsi="Cambria Math" w:cs="Cambria Math"/>
                <w:lang w:val="en-US"/>
              </w:rPr>
              <w:t>ɦ</w:t>
            </w:r>
            <w:r>
              <w:rPr>
                <w:lang w:val="en-US"/>
              </w:rPr>
              <w:t>u</w:t>
            </w:r>
            <w:r>
              <w:rPr>
                <w:rFonts w:ascii="Cambria Math" w:hAnsi="Cambria Math" w:cs="Cambria Math"/>
                <w:lang w:val="en-US"/>
              </w:rPr>
              <w:t>ɒ</w:t>
            </w:r>
            <w:r>
              <w:rPr>
                <w:lang w:val="en-US"/>
              </w:rPr>
              <w:t>ŋ</w:t>
            </w:r>
            <w:r>
              <w:rPr>
                <w:vertAlign w:val="superscript"/>
                <w:lang w:val="en-US"/>
              </w:rPr>
              <w:t>24</w:t>
            </w:r>
            <w:r>
              <w:rPr>
                <w:vertAlign w:val="subscript"/>
                <w:lang w:val="en-US"/>
              </w:rPr>
              <w:t>22</w:t>
            </w:r>
            <w:r>
              <w:rPr>
                <w:rFonts w:ascii="Cambria Math" w:hAnsi="Cambria Math" w:cs="Cambria Math"/>
                <w:lang w:val="en-US"/>
              </w:rPr>
              <w:t>ῃ</w:t>
            </w:r>
            <w:r>
              <w:rPr>
                <w:vertAlign w:val="superscript"/>
                <w:lang w:val="en-US"/>
              </w:rPr>
              <w:t>24</w:t>
            </w:r>
            <w:r>
              <w:rPr>
                <w:vertAlign w:val="subscript"/>
                <w:lang w:val="en-US"/>
              </w:rPr>
              <w:t>33</w:t>
            </w:r>
          </w:p>
        </w:tc>
        <w:tc>
          <w:tcPr>
            <w:tcW w:w="3640" w:type="dxa"/>
          </w:tcPr>
          <w:p>
            <w:pPr>
              <w:rPr>
                <w:lang w:val="en-US"/>
              </w:rPr>
            </w:pPr>
            <w:r>
              <w:rPr>
                <w:rFonts w:hint="eastAsia"/>
                <w:lang w:val="en-US"/>
              </w:rPr>
              <w:t>①蟹</w:t>
            </w:r>
            <w:r>
              <w:rPr>
                <w:lang w:val="en-US"/>
              </w:rPr>
              <w:t>h</w:t>
            </w:r>
            <w:r>
              <w:rPr>
                <w:rFonts w:ascii="Cambria Math" w:hAnsi="Cambria Math" w:cs="Cambria Math"/>
                <w:lang w:val="en-US"/>
              </w:rPr>
              <w:t>ɒ</w:t>
            </w:r>
            <w:r>
              <w:rPr>
                <w:vertAlign w:val="superscript"/>
                <w:lang w:val="en-US"/>
              </w:rPr>
              <w:t>41</w:t>
            </w:r>
            <w:r>
              <w:rPr>
                <w:rFonts w:hint="eastAsia"/>
                <w:lang w:val="en-US"/>
              </w:rPr>
              <w:br/>
            </w:r>
            <w:r>
              <w:rPr>
                <w:rFonts w:hint="eastAsia"/>
                <w:lang w:val="en-US"/>
              </w:rPr>
              <w:t>②螃蟹</w:t>
            </w:r>
            <w:r>
              <w:rPr>
                <w:lang w:val="en-US"/>
              </w:rPr>
              <w:t>b</w:t>
            </w:r>
            <w:r>
              <w:rPr>
                <w:rFonts w:ascii="Cambria Math" w:hAnsi="Cambria Math" w:cs="Cambria Math"/>
                <w:lang w:val="en-US"/>
              </w:rPr>
              <w:t>ɒ</w:t>
            </w:r>
            <w:r>
              <w:rPr>
                <w:lang w:val="en-US"/>
              </w:rPr>
              <w:t>ŋ</w:t>
            </w:r>
            <w:r>
              <w:rPr>
                <w:vertAlign w:val="superscript"/>
                <w:lang w:val="en-US"/>
              </w:rPr>
              <w:t>24</w:t>
            </w:r>
            <w:r>
              <w:rPr>
                <w:vertAlign w:val="subscript"/>
                <w:lang w:val="en-US"/>
              </w:rPr>
              <w:t>22</w:t>
            </w:r>
            <w:r>
              <w:rPr>
                <w:lang w:val="en-US"/>
              </w:rPr>
              <w:t>h</w:t>
            </w:r>
            <w:r>
              <w:rPr>
                <w:rFonts w:ascii="Cambria Math" w:hAnsi="Cambria Math" w:cs="Cambria Math"/>
                <w:lang w:val="en-US"/>
              </w:rPr>
              <w:t>ɒ</w:t>
            </w:r>
            <w:r>
              <w:rPr>
                <w:vertAlign w:val="superscript"/>
                <w:lang w:val="en-US"/>
              </w:rPr>
              <w:t>41</w:t>
            </w:r>
            <w:r>
              <w:rPr>
                <w:vertAlign w:val="subscript"/>
                <w:lang w:val="en-US"/>
              </w:rPr>
              <w:t>44</w:t>
            </w:r>
          </w:p>
        </w:tc>
      </w:tr>
      <w:tr>
        <w:tc>
          <w:tcPr>
            <w:tcW w:w="1242" w:type="dxa"/>
          </w:tcPr>
          <w:p>
            <w:pPr>
              <w:jc w:val="center"/>
              <w:rPr>
                <w:lang w:val="en-US"/>
              </w:rPr>
            </w:pPr>
            <w:r>
              <w:rPr>
                <w:rFonts w:hint="eastAsia"/>
                <w:lang w:val="en-US"/>
              </w:rPr>
              <w:t>温州</w:t>
            </w:r>
          </w:p>
        </w:tc>
        <w:tc>
          <w:tcPr>
            <w:tcW w:w="3640" w:type="dxa"/>
          </w:tcPr>
          <w:p>
            <w:pPr>
              <w:rPr>
                <w:lang w:val="en-US"/>
              </w:rPr>
            </w:pPr>
            <w:r>
              <w:rPr>
                <w:rFonts w:hint="eastAsia"/>
                <w:lang w:val="en-US"/>
              </w:rPr>
              <w:t>黄魚</w:t>
            </w:r>
            <w:r>
              <w:rPr>
                <w:rFonts w:ascii="Cambria Math" w:hAnsi="Cambria Math" w:cs="Cambria Math"/>
                <w:lang w:val="en-US"/>
              </w:rPr>
              <w:t>ɦ</w:t>
            </w:r>
            <w:r>
              <w:rPr>
                <w:lang w:val="en-US"/>
              </w:rPr>
              <w:t>u</w:t>
            </w:r>
            <w:r>
              <w:rPr>
                <w:rFonts w:ascii="Cambria Math" w:hAnsi="Cambria Math" w:cs="Cambria Math"/>
                <w:lang w:val="en-US"/>
              </w:rPr>
              <w:t>ɔ</w:t>
            </w:r>
            <w:r>
              <w:rPr>
                <w:vertAlign w:val="superscript"/>
                <w:lang w:val="en-US"/>
              </w:rPr>
              <w:t>31</w:t>
            </w:r>
            <w:r>
              <w:rPr>
                <w:lang w:val="en-US"/>
              </w:rPr>
              <w:t>ŋøy</w:t>
            </w:r>
            <w:r>
              <w:rPr>
                <w:vertAlign w:val="superscript"/>
                <w:lang w:val="en-US"/>
              </w:rPr>
              <w:t>31</w:t>
            </w:r>
          </w:p>
        </w:tc>
        <w:tc>
          <w:tcPr>
            <w:tcW w:w="3640" w:type="dxa"/>
          </w:tcPr>
          <w:p>
            <w:pPr>
              <w:rPr>
                <w:lang w:val="en-US"/>
              </w:rPr>
            </w:pPr>
            <w:r>
              <w:rPr>
                <w:rFonts w:hint="eastAsia"/>
                <w:lang w:val="en-US"/>
              </w:rPr>
              <w:t>江蟹</w:t>
            </w:r>
            <w:r>
              <w:rPr>
                <w:lang w:val="en-US"/>
              </w:rPr>
              <w:t>ku</w:t>
            </w:r>
            <w:r>
              <w:rPr>
                <w:rFonts w:ascii="Cambria Math" w:hAnsi="Cambria Math" w:cs="Cambria Math"/>
                <w:lang w:val="en-US"/>
              </w:rPr>
              <w:t>ɔ</w:t>
            </w:r>
            <w:r>
              <w:rPr>
                <w:vertAlign w:val="superscript"/>
                <w:lang w:val="en-US"/>
              </w:rPr>
              <w:t>44</w:t>
            </w:r>
            <w:r>
              <w:rPr>
                <w:lang w:val="en-US"/>
              </w:rPr>
              <w:t>ha</w:t>
            </w:r>
            <w:r>
              <w:rPr>
                <w:vertAlign w:val="superscript"/>
                <w:lang w:val="en-US"/>
              </w:rPr>
              <w:t>45</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黄花魚</w:t>
            </w:r>
            <w:r>
              <w:rPr>
                <w:rFonts w:hint="eastAsia"/>
                <w:lang w:val="en-US"/>
              </w:rPr>
              <w:t>fan</w:t>
            </w:r>
            <w:r>
              <w:rPr>
                <w:rFonts w:hint="eastAsia"/>
                <w:vertAlign w:val="superscript"/>
                <w:lang w:val="en-US"/>
              </w:rPr>
              <w:t>13</w:t>
            </w:r>
            <w:r>
              <w:rPr>
                <w:rFonts w:hint="eastAsia"/>
                <w:lang w:val="en-US"/>
              </w:rPr>
              <w:t>fa</w:t>
            </w:r>
            <w:r>
              <w:rPr>
                <w:rFonts w:hint="eastAsia"/>
                <w:vertAlign w:val="superscript"/>
                <w:lang w:val="en-US"/>
              </w:rPr>
              <w:t>33</w:t>
            </w:r>
            <w:r>
              <w:rPr>
                <w:rFonts w:hint="eastAsia"/>
                <w:lang w:val="en-US"/>
              </w:rPr>
              <w:t>y</w:t>
            </w:r>
            <w:r>
              <w:rPr>
                <w:rFonts w:hint="eastAsia"/>
                <w:vertAlign w:val="superscript"/>
                <w:lang w:val="en-US"/>
              </w:rPr>
              <w:t>13</w:t>
            </w:r>
          </w:p>
        </w:tc>
        <w:tc>
          <w:tcPr>
            <w:tcW w:w="3640" w:type="dxa"/>
          </w:tcPr>
          <w:p>
            <w:pPr>
              <w:rPr>
                <w:lang w:val="en-US"/>
              </w:rPr>
            </w:pPr>
            <w:r>
              <w:rPr>
                <w:rFonts w:hint="eastAsia"/>
                <w:lang w:val="en-US"/>
              </w:rPr>
              <w:t>螃蟹</w:t>
            </w:r>
            <w:r>
              <w:rPr>
                <w:rFonts w:hint="eastAsia"/>
                <w:lang w:val="en-US"/>
              </w:rPr>
              <w:t>pan</w:t>
            </w:r>
            <w:r>
              <w:rPr>
                <w:rFonts w:hint="eastAsia"/>
                <w:vertAlign w:val="superscript"/>
                <w:lang w:val="en-US"/>
              </w:rPr>
              <w:t>13</w:t>
            </w:r>
            <w:r>
              <w:rPr>
                <w:rFonts w:hint="eastAsia"/>
                <w:lang w:val="en-US"/>
              </w:rPr>
              <w:t>xai</w:t>
            </w:r>
            <w:r>
              <w:rPr>
                <w:rFonts w:hint="eastAsia"/>
                <w:vertAlign w:val="superscript"/>
                <w:lang w:val="en-US"/>
              </w:rPr>
              <w:t>41</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黄牙头</w:t>
            </w:r>
            <w:r>
              <w:rPr>
                <w:lang w:val="en-US"/>
              </w:rPr>
              <w:t>u</w:t>
            </w:r>
            <w:r>
              <w:rPr>
                <w:rFonts w:ascii="Cambria Math" w:hAnsi="Cambria Math" w:cs="Cambria Math"/>
                <w:lang w:val="en-US"/>
              </w:rPr>
              <w:t>ɔ</w:t>
            </w:r>
            <w:r>
              <w:rPr>
                <w:lang w:val="en-US"/>
              </w:rPr>
              <w:t>ŋ</w:t>
            </w:r>
            <w:r>
              <w:rPr>
                <w:vertAlign w:val="superscript"/>
                <w:lang w:val="en-US"/>
              </w:rPr>
              <w:t>55</w:t>
            </w:r>
            <w:r>
              <w:rPr>
                <w:lang w:val="en-US"/>
              </w:rPr>
              <w:t>ŋa</w:t>
            </w:r>
            <w:r>
              <w:rPr>
                <w:vertAlign w:val="superscript"/>
                <w:lang w:val="en-US"/>
              </w:rPr>
              <w:t>55</w:t>
            </w:r>
            <w:r>
              <w:rPr>
                <w:lang w:val="en-US"/>
              </w:rPr>
              <w:t>t'</w:t>
            </w:r>
            <w:r>
              <w:rPr>
                <w:rFonts w:ascii="Cambria Math" w:hAnsi="Cambria Math" w:cs="Cambria Math"/>
                <w:lang w:val="en-US"/>
              </w:rPr>
              <w:t>ɛ</w:t>
            </w:r>
            <w:r>
              <w:rPr>
                <w:lang w:val="en-US"/>
              </w:rPr>
              <w:t>u</w:t>
            </w:r>
            <w:r>
              <w:rPr>
                <w:vertAlign w:val="superscript"/>
                <w:lang w:val="en-US"/>
              </w:rPr>
              <w:t>24</w:t>
            </w:r>
          </w:p>
        </w:tc>
        <w:tc>
          <w:tcPr>
            <w:tcW w:w="3640" w:type="dxa"/>
          </w:tcPr>
          <w:p>
            <w:pPr>
              <w:rPr>
                <w:lang w:val="en-US"/>
              </w:rPr>
            </w:pPr>
            <w:r>
              <w:rPr>
                <w:rFonts w:hint="eastAsia"/>
                <w:lang w:val="en-US"/>
              </w:rPr>
              <w:t>螃蟹</w:t>
            </w:r>
            <w:r>
              <w:rPr>
                <w:lang w:val="en-US"/>
              </w:rPr>
              <w:t>p‘</w:t>
            </w:r>
            <w:r>
              <w:rPr>
                <w:rFonts w:ascii="Cambria Math" w:hAnsi="Cambria Math" w:cs="Cambria Math"/>
                <w:lang w:val="en-US"/>
              </w:rPr>
              <w:t>ɔ</w:t>
            </w:r>
            <w:r>
              <w:rPr>
                <w:lang w:val="en-US"/>
              </w:rPr>
              <w:t>ŋ</w:t>
            </w:r>
            <w:r>
              <w:rPr>
                <w:vertAlign w:val="superscript"/>
                <w:lang w:val="en-US"/>
              </w:rPr>
              <w:t>24</w:t>
            </w:r>
            <w:r>
              <w:rPr>
                <w:lang w:val="en-US"/>
              </w:rPr>
              <w:t>hai</w:t>
            </w:r>
            <w:r>
              <w:rPr>
                <w:vertAlign w:val="superscript"/>
                <w:lang w:val="en-US"/>
              </w:rPr>
              <w:t>213</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黄魚</w:t>
            </w:r>
            <w:r>
              <w:rPr>
                <w:lang w:val="en-US"/>
              </w:rPr>
              <w:t>v</w:t>
            </w:r>
            <w:r>
              <w:rPr>
                <w:rFonts w:ascii="Cambria Math" w:hAnsi="Cambria Math" w:cs="Cambria Math"/>
                <w:lang w:val="en-US"/>
              </w:rPr>
              <w:t>ɔ</w:t>
            </w:r>
            <w:r>
              <w:rPr>
                <w:lang w:val="en-US"/>
              </w:rPr>
              <w:t>ŋ</w:t>
            </w:r>
            <w:r>
              <w:rPr>
                <w:vertAlign w:val="superscript"/>
                <w:lang w:val="en-US"/>
              </w:rPr>
              <w:t>12</w:t>
            </w:r>
            <w:r>
              <w:rPr>
                <w:rFonts w:ascii="Cambria Math" w:hAnsi="Cambria Math" w:cs="Cambria Math"/>
                <w:lang w:val="en-US"/>
              </w:rPr>
              <w:t>ῃ</w:t>
            </w:r>
            <w:r>
              <w:rPr>
                <w:vertAlign w:val="superscript"/>
                <w:lang w:val="en-US"/>
              </w:rPr>
              <w:t>12</w:t>
            </w:r>
          </w:p>
        </w:tc>
        <w:tc>
          <w:tcPr>
            <w:tcW w:w="3640" w:type="dxa"/>
          </w:tcPr>
          <w:p>
            <w:pPr>
              <w:rPr>
                <w:lang w:val="en-US"/>
              </w:rPr>
            </w:pPr>
            <w:r>
              <w:rPr>
                <w:rFonts w:hint="eastAsia"/>
                <w:lang w:val="en-US"/>
              </w:rPr>
              <w:t>老蟹</w:t>
            </w:r>
            <w:r>
              <w:rPr>
                <w:lang w:val="en-US"/>
              </w:rPr>
              <w:t>lau</w:t>
            </w:r>
            <w:r>
              <w:rPr>
                <w:vertAlign w:val="superscript"/>
                <w:lang w:val="en-US"/>
              </w:rPr>
              <w:t>31</w:t>
            </w:r>
            <w:r>
              <w:rPr>
                <w:lang w:val="en-US"/>
              </w:rPr>
              <w:t>hai</w:t>
            </w:r>
            <w:r>
              <w:rPr>
                <w:vertAlign w:val="superscript"/>
                <w:lang w:val="en-US"/>
              </w:rPr>
              <w:t>31</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黄魚</w:t>
            </w:r>
            <w:r>
              <w:rPr>
                <w:lang w:val="en-US"/>
              </w:rPr>
              <w:t>w</w:t>
            </w:r>
            <w:r>
              <w:rPr>
                <w:rFonts w:ascii="Cambria Math" w:hAnsi="Cambria Math" w:cs="Cambria Math"/>
                <w:lang w:val="en-US"/>
              </w:rPr>
              <w:t>ɔ</w:t>
            </w:r>
            <w:r>
              <w:rPr>
                <w:lang w:val="en-US"/>
              </w:rPr>
              <w:t>ŋ</w:t>
            </w:r>
            <w:r>
              <w:rPr>
                <w:vertAlign w:val="superscript"/>
                <w:lang w:val="en-US"/>
              </w:rPr>
              <w:t>21</w:t>
            </w:r>
            <w:r>
              <w:rPr>
                <w:lang w:val="en-US"/>
              </w:rPr>
              <w:t>jy</w:t>
            </w:r>
            <w:r>
              <w:rPr>
                <w:vertAlign w:val="superscript"/>
                <w:lang w:val="en-US"/>
              </w:rPr>
              <w:t>21</w:t>
            </w:r>
            <w:r>
              <w:rPr>
                <w:vertAlign w:val="subscript"/>
                <w:lang w:val="en-US"/>
              </w:rPr>
              <w:t>35</w:t>
            </w:r>
          </w:p>
        </w:tc>
        <w:tc>
          <w:tcPr>
            <w:tcW w:w="3640" w:type="dxa"/>
          </w:tcPr>
          <w:p>
            <w:pPr>
              <w:rPr>
                <w:lang w:val="en-US"/>
              </w:rPr>
            </w:pPr>
            <w:r>
              <w:rPr>
                <w:rFonts w:hint="eastAsia"/>
                <w:lang w:val="en-US"/>
              </w:rPr>
              <w:t>蟹</w:t>
            </w:r>
            <w:r>
              <w:rPr>
                <w:lang w:val="en-US"/>
              </w:rPr>
              <w:t>hai</w:t>
            </w:r>
            <w:r>
              <w:rPr>
                <w:vertAlign w:val="superscript"/>
                <w:lang w:val="en-US"/>
              </w:rPr>
              <w:t>35</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①黃魚</w:t>
            </w:r>
            <w:r>
              <w:rPr>
                <w:lang w:val="en-US"/>
              </w:rPr>
              <w:t>w</w:t>
            </w:r>
            <w:r>
              <w:rPr>
                <w:rFonts w:ascii="Cambria Math" w:hAnsi="Cambria Math" w:cs="Cambria Math"/>
                <w:lang w:val="en-US"/>
              </w:rPr>
              <w:t>ɔ</w:t>
            </w:r>
            <w:r>
              <w:rPr>
                <w:vertAlign w:val="superscript"/>
                <w:lang w:val="en-US"/>
              </w:rPr>
              <w:t>443</w:t>
            </w:r>
            <w:r>
              <w:rPr>
                <w:lang w:val="en-US"/>
              </w:rPr>
              <w:t>ji</w:t>
            </w:r>
            <w:r>
              <w:rPr>
                <w:vertAlign w:val="superscript"/>
                <w:lang w:val="en-US"/>
              </w:rPr>
              <w:t>443</w:t>
            </w:r>
            <w:r>
              <w:rPr>
                <w:rFonts w:hint="eastAsia"/>
                <w:lang w:val="en-US"/>
              </w:rPr>
              <w:br/>
            </w:r>
            <w:r>
              <w:rPr>
                <w:rFonts w:hint="eastAsia"/>
                <w:lang w:val="en-US"/>
              </w:rPr>
              <w:t>②黄花〔画〕</w:t>
            </w:r>
            <w:r>
              <w:rPr>
                <w:lang w:val="en-US"/>
              </w:rPr>
              <w:t>w</w:t>
            </w:r>
            <w:r>
              <w:rPr>
                <w:rFonts w:ascii="Cambria Math" w:hAnsi="Cambria Math" w:cs="Cambria Math"/>
                <w:lang w:val="en-US"/>
              </w:rPr>
              <w:t>ɔ</w:t>
            </w:r>
            <w:r>
              <w:rPr>
                <w:vertAlign w:val="superscript"/>
                <w:lang w:val="en-US"/>
              </w:rPr>
              <w:t>443</w:t>
            </w:r>
            <w:r>
              <w:rPr>
                <w:lang w:val="en-US"/>
              </w:rPr>
              <w:t>fa</w:t>
            </w:r>
            <w:r>
              <w:rPr>
                <w:vertAlign w:val="superscript"/>
                <w:lang w:val="en-US"/>
              </w:rPr>
              <w:t>33</w:t>
            </w:r>
            <w:r>
              <w:rPr>
                <w:rFonts w:hint="eastAsia"/>
                <w:lang w:val="en-US"/>
              </w:rPr>
              <w:t>〔</w:t>
            </w:r>
            <w:r>
              <w:rPr>
                <w:lang w:val="en-US"/>
              </w:rPr>
              <w:t>wak</w:t>
            </w:r>
            <w:r>
              <w:rPr>
                <w:vertAlign w:val="superscript"/>
                <w:lang w:val="en-US"/>
              </w:rPr>
              <w:t>454</w:t>
            </w:r>
            <w:r>
              <w:rPr>
                <w:rFonts w:hint="eastAsia"/>
                <w:lang w:val="en-US"/>
              </w:rPr>
              <w:t>〕</w:t>
            </w:r>
          </w:p>
        </w:tc>
        <w:tc>
          <w:tcPr>
            <w:tcW w:w="3640" w:type="dxa"/>
          </w:tcPr>
          <w:p>
            <w:pPr>
              <w:rPr>
                <w:lang w:val="en-US"/>
              </w:rPr>
            </w:pPr>
            <w:r>
              <w:rPr>
                <w:rFonts w:hint="eastAsia"/>
                <w:lang w:val="en-US"/>
              </w:rPr>
              <w:t>〔螃〕蟹〔</w:t>
            </w:r>
            <w:r>
              <w:rPr>
                <w:lang w:val="en-US"/>
              </w:rPr>
              <w:t>p‘aŋ</w:t>
            </w:r>
            <w:r>
              <w:rPr>
                <w:vertAlign w:val="superscript"/>
                <w:lang w:val="en-US"/>
              </w:rPr>
              <w:t>443</w:t>
            </w:r>
            <w:r>
              <w:rPr>
                <w:rFonts w:hint="eastAsia"/>
                <w:lang w:val="en-US"/>
              </w:rPr>
              <w:t>〕</w:t>
            </w:r>
            <w:r>
              <w:rPr>
                <w:lang w:val="en-US"/>
              </w:rPr>
              <w:t>hai</w:t>
            </w:r>
            <w:r>
              <w:rPr>
                <w:vertAlign w:val="superscript"/>
                <w:lang w:val="en-US"/>
              </w:rPr>
              <w:t>21</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紅鸡魚</w:t>
            </w:r>
            <w:r>
              <w:rPr>
                <w:lang w:val="en-US"/>
              </w:rPr>
              <w:t>aŋ</w:t>
            </w:r>
            <w:r>
              <w:rPr>
                <w:vertAlign w:val="superscript"/>
                <w:lang w:val="en-US"/>
              </w:rPr>
              <w:t>24</w:t>
            </w:r>
            <w:r>
              <w:rPr>
                <w:vertAlign w:val="subscript"/>
                <w:lang w:val="en-US"/>
              </w:rPr>
              <w:t>33</w:t>
            </w:r>
            <w:r>
              <w:rPr>
                <w:lang w:val="en-US"/>
              </w:rPr>
              <w:t>kue</w:t>
            </w:r>
            <w:r>
              <w:rPr>
                <w:vertAlign w:val="superscript"/>
                <w:lang w:val="en-US"/>
              </w:rPr>
              <w:t>55</w:t>
            </w:r>
            <w:r>
              <w:rPr>
                <w:vertAlign w:val="subscript"/>
                <w:lang w:val="en-US"/>
              </w:rPr>
              <w:t>33</w:t>
            </w:r>
            <w:r>
              <w:rPr>
                <w:lang w:val="en-US"/>
              </w:rPr>
              <w:t>hi</w:t>
            </w:r>
            <w:r>
              <w:rPr>
                <w:vertAlign w:val="superscript"/>
                <w:lang w:val="en-US"/>
              </w:rPr>
              <w:t>24</w:t>
            </w:r>
          </w:p>
        </w:tc>
        <w:tc>
          <w:tcPr>
            <w:tcW w:w="3640" w:type="dxa"/>
          </w:tcPr>
          <w:p>
            <w:pPr>
              <w:rPr>
                <w:lang w:val="en-US"/>
              </w:rPr>
            </w:pPr>
            <w:r>
              <w:rPr>
                <w:rFonts w:ascii="Cambria Math" w:hAnsi="Cambria Math" w:cs="Cambria Math"/>
                <w:lang w:val="en-US"/>
              </w:rPr>
              <w:t>⃞</w:t>
            </w:r>
            <w:r>
              <w:rPr>
                <w:lang w:val="en-US"/>
              </w:rPr>
              <w:t>tsim</w:t>
            </w:r>
            <w:r>
              <w:rPr>
                <w:vertAlign w:val="superscript"/>
                <w:lang w:val="en-US"/>
              </w:rPr>
              <w:t>24</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①黄脊魚</w:t>
            </w:r>
            <w:r>
              <w:rPr>
                <w:rFonts w:ascii="Cambria Math" w:hAnsi="Cambria Math" w:cs="Cambria Math"/>
                <w:lang w:val="en-US"/>
              </w:rPr>
              <w:t>ῃ</w:t>
            </w:r>
            <w:r>
              <w:rPr>
                <w:vertAlign w:val="superscript"/>
                <w:lang w:val="en-US"/>
              </w:rPr>
              <w:t>55</w:t>
            </w:r>
            <w:r>
              <w:rPr>
                <w:vertAlign w:val="subscript"/>
                <w:lang w:val="en-US"/>
              </w:rPr>
              <w:t>213</w:t>
            </w:r>
            <w:r>
              <w:rPr>
                <w:lang w:val="en-US"/>
              </w:rPr>
              <w:t>tsia?</w:t>
            </w:r>
            <w:r>
              <w:rPr>
                <w:vertAlign w:val="superscript"/>
                <w:lang w:val="en-US"/>
              </w:rPr>
              <w:t>21</w:t>
            </w:r>
            <w:r>
              <w:rPr>
                <w:vertAlign w:val="subscript"/>
                <w:lang w:val="en-US"/>
              </w:rPr>
              <w:t>4</w:t>
            </w:r>
            <w:r>
              <w:rPr>
                <w:lang w:val="en-US"/>
              </w:rPr>
              <w:t>h</w:t>
            </w:r>
            <w:r>
              <w:rPr>
                <w:rFonts w:ascii="Cambria Math" w:hAnsi="Cambria Math" w:cs="Cambria Math"/>
                <w:lang w:val="en-US"/>
              </w:rPr>
              <w:t>ɯ</w:t>
            </w:r>
            <w:r>
              <w:rPr>
                <w:vertAlign w:val="superscript"/>
                <w:lang w:val="en-US"/>
              </w:rPr>
              <w:t>55</w:t>
            </w:r>
            <w:r>
              <w:rPr>
                <w:rFonts w:hint="eastAsia"/>
                <w:lang w:val="en-US"/>
              </w:rPr>
              <w:br/>
            </w:r>
            <w:r>
              <w:rPr>
                <w:rFonts w:hint="eastAsia"/>
                <w:lang w:val="en-US"/>
              </w:rPr>
              <w:t>②金龙魚</w:t>
            </w:r>
            <w:r>
              <w:rPr>
                <w:lang w:val="en-US"/>
              </w:rPr>
              <w:t>kim</w:t>
            </w:r>
            <w:r>
              <w:rPr>
                <w:vertAlign w:val="superscript"/>
                <w:lang w:val="en-US"/>
              </w:rPr>
              <w:t>33</w:t>
            </w:r>
            <w:r>
              <w:rPr>
                <w:vertAlign w:val="subscript"/>
                <w:lang w:val="en-US"/>
              </w:rPr>
              <w:t>23</w:t>
            </w:r>
            <w:r>
              <w:rPr>
                <w:lang w:val="en-US"/>
              </w:rPr>
              <w:t>leŋ</w:t>
            </w:r>
            <w:r>
              <w:rPr>
                <w:vertAlign w:val="superscript"/>
                <w:lang w:val="en-US"/>
              </w:rPr>
              <w:t>55</w:t>
            </w:r>
            <w:r>
              <w:rPr>
                <w:vertAlign w:val="subscript"/>
                <w:lang w:val="en-US"/>
              </w:rPr>
              <w:t>213</w:t>
            </w:r>
            <w:r>
              <w:rPr>
                <w:lang w:val="en-US"/>
              </w:rPr>
              <w:t>h</w:t>
            </w:r>
            <w:r>
              <w:rPr>
                <w:rFonts w:ascii="Cambria Math" w:hAnsi="Cambria Math" w:cs="Cambria Math"/>
                <w:lang w:val="en-US"/>
              </w:rPr>
              <w:t>ɯ</w:t>
            </w:r>
            <w:r>
              <w:rPr>
                <w:vertAlign w:val="superscript"/>
                <w:lang w:val="en-US"/>
              </w:rPr>
              <w:t>55</w:t>
            </w:r>
          </w:p>
        </w:tc>
        <w:tc>
          <w:tcPr>
            <w:tcW w:w="3640" w:type="dxa"/>
          </w:tcPr>
          <w:p>
            <w:pPr>
              <w:rPr>
                <w:lang w:val="en-US"/>
              </w:rPr>
            </w:pPr>
            <w:r>
              <w:rPr>
                <w:rFonts w:hint="eastAsia"/>
                <w:lang w:val="en-US"/>
              </w:rPr>
              <w:t>蟹</w:t>
            </w:r>
            <w:r>
              <w:rPr>
                <w:lang w:val="en-US"/>
              </w:rPr>
              <w:t>hoi</w:t>
            </w:r>
            <w:r>
              <w:rPr>
                <w:vertAlign w:val="superscript"/>
                <w:lang w:val="en-US"/>
              </w:rPr>
              <w:t>35</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①瓜</w:t>
            </w:r>
            <w:r>
              <w:rPr>
                <w:rFonts w:hint="eastAsia"/>
                <w:lang w:val="en-US"/>
              </w:rPr>
              <w:t>*kua</w:t>
            </w:r>
            <w:r>
              <w:rPr>
                <w:rFonts w:hint="eastAsia"/>
                <w:vertAlign w:val="superscript"/>
                <w:lang w:val="en-US"/>
              </w:rPr>
              <w:t>44</w:t>
            </w:r>
            <w:r>
              <w:rPr>
                <w:lang w:val="en-US"/>
              </w:rPr>
              <w:br/>
            </w:r>
            <w:r>
              <w:rPr>
                <w:rFonts w:hint="eastAsia"/>
                <w:lang w:val="en-US"/>
              </w:rPr>
              <w:t>②汎</w:t>
            </w:r>
            <w:r>
              <w:rPr>
                <w:lang w:val="en-US"/>
              </w:rPr>
              <w:t>*</w:t>
            </w:r>
            <w:r>
              <w:rPr>
                <w:rFonts w:hint="eastAsia"/>
                <w:lang w:val="en-US"/>
              </w:rPr>
              <w:t>生</w:t>
            </w:r>
            <w:r>
              <w:rPr>
                <w:lang w:val="en-US"/>
              </w:rPr>
              <w:t>xuaŋ</w:t>
            </w:r>
            <w:r>
              <w:rPr>
                <w:vertAlign w:val="superscript"/>
                <w:lang w:val="en-US"/>
              </w:rPr>
              <w:t>31</w:t>
            </w:r>
            <w:r>
              <w:rPr>
                <w:lang w:val="en-US"/>
              </w:rPr>
              <w:t>naŋ</w:t>
            </w:r>
            <w:r>
              <w:rPr>
                <w:vertAlign w:val="superscript"/>
                <w:lang w:val="en-US"/>
              </w:rPr>
              <w:t>44</w:t>
            </w:r>
            <w:r>
              <w:rPr>
                <w:lang w:val="en-US"/>
              </w:rPr>
              <w:t>(s-)</w:t>
            </w:r>
          </w:p>
        </w:tc>
        <w:tc>
          <w:tcPr>
            <w:tcW w:w="3640" w:type="dxa"/>
          </w:tcPr>
          <w:p>
            <w:pPr>
              <w:rPr>
                <w:lang w:val="en-US"/>
              </w:rPr>
            </w:pPr>
            <w:r>
              <w:rPr>
                <w:rFonts w:hint="eastAsia"/>
                <w:lang w:val="en-US"/>
              </w:rPr>
              <w:t>螃蟹</w:t>
            </w:r>
            <w:r>
              <w:rPr>
                <w:lang w:val="en-US"/>
              </w:rPr>
              <w:t>maŋ</w:t>
            </w:r>
            <w:r>
              <w:rPr>
                <w:vertAlign w:val="superscript"/>
                <w:lang w:val="en-US"/>
              </w:rPr>
              <w:t>52</w:t>
            </w:r>
            <w:r>
              <w:rPr>
                <w:vertAlign w:val="subscript"/>
                <w:lang w:val="en-US"/>
              </w:rPr>
              <w:t>31</w:t>
            </w:r>
            <w:r>
              <w:rPr>
                <w:lang w:val="en-US"/>
              </w:rPr>
              <w:t>(x-)</w:t>
            </w:r>
          </w:p>
        </w:tc>
      </w:tr>
    </w:tbl>
    <w:p>
      <w:pPr>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lastRenderedPageBreak/>
              <w:t>詞目</w:t>
            </w:r>
            <w:r>
              <w:rPr>
                <w:lang w:val="en-US"/>
              </w:rPr>
              <w:br/>
            </w:r>
            <w:r>
              <w:rPr>
                <w:rFonts w:hint="eastAsia"/>
                <w:lang w:val="en-US"/>
              </w:rPr>
              <w:t>方言点</w:t>
            </w:r>
          </w:p>
        </w:tc>
        <w:tc>
          <w:tcPr>
            <w:tcW w:w="3602" w:type="dxa"/>
          </w:tcPr>
          <w:p>
            <w:pPr>
              <w:rPr>
                <w:b/>
                <w:lang w:val="en-US"/>
              </w:rPr>
            </w:pPr>
            <w:r>
              <w:rPr>
                <w:rFonts w:hint="eastAsia"/>
                <w:b/>
                <w:lang w:val="en-US"/>
              </w:rPr>
              <w:t>虾</w:t>
            </w:r>
            <w:r>
              <w:rPr>
                <w:rFonts w:ascii="Cambria Math" w:hAnsi="Cambria Math" w:cs="Cambria Math"/>
                <w:b/>
                <w:lang w:val="en-US"/>
              </w:rPr>
              <w:t>ɕ</w:t>
            </w:r>
            <w:r>
              <w:rPr>
                <w:b/>
                <w:lang w:val="en-US"/>
              </w:rPr>
              <w:t>ia</w:t>
            </w:r>
            <w:r>
              <w:rPr>
                <w:b/>
                <w:vertAlign w:val="superscript"/>
                <w:lang w:val="en-US"/>
              </w:rPr>
              <w:t>55</w:t>
            </w:r>
          </w:p>
        </w:tc>
        <w:tc>
          <w:tcPr>
            <w:tcW w:w="3602" w:type="dxa"/>
          </w:tcPr>
          <w:p>
            <w:pPr>
              <w:rPr>
                <w:b/>
                <w:lang w:val="en-US"/>
              </w:rPr>
            </w:pPr>
            <w:r>
              <w:rPr>
                <w:rFonts w:hint="eastAsia"/>
                <w:b/>
                <w:lang w:val="en-US"/>
              </w:rPr>
              <w:t>蚌</w:t>
            </w:r>
            <w:r>
              <w:rPr>
                <w:b/>
                <w:lang w:val="en-US"/>
              </w:rPr>
              <w:t>paŋ</w:t>
            </w:r>
            <w:r>
              <w:rPr>
                <w:b/>
                <w:vertAlign w:val="superscript"/>
                <w:lang w:val="en-US"/>
              </w:rPr>
              <w:t>51</w:t>
            </w:r>
          </w:p>
        </w:tc>
      </w:tr>
      <w:tr>
        <w:tc>
          <w:tcPr>
            <w:tcW w:w="1242" w:type="dxa"/>
          </w:tcPr>
          <w:p>
            <w:pPr>
              <w:jc w:val="center"/>
              <w:rPr>
                <w:lang w:val="en-US"/>
              </w:rPr>
            </w:pPr>
            <w:r>
              <w:rPr>
                <w:rFonts w:hint="eastAsia"/>
                <w:lang w:val="en-US"/>
              </w:rPr>
              <w:t>北京</w:t>
            </w:r>
          </w:p>
        </w:tc>
        <w:tc>
          <w:tcPr>
            <w:tcW w:w="3602" w:type="dxa"/>
          </w:tcPr>
          <w:p>
            <w:pPr>
              <w:rPr>
                <w:lang w:val="en-US"/>
              </w:rPr>
            </w:pPr>
            <w:r>
              <w:rPr>
                <w:rFonts w:hint="eastAsia"/>
                <w:lang w:val="en-US"/>
              </w:rPr>
              <w:t>虾</w:t>
            </w:r>
            <w:r>
              <w:rPr>
                <w:rFonts w:ascii="Cambria Math" w:hAnsi="Cambria Math" w:cs="Cambria Math"/>
                <w:lang w:val="en-US"/>
              </w:rPr>
              <w:t>ɕ</w:t>
            </w:r>
            <w:r>
              <w:rPr>
                <w:lang w:val="en-US"/>
              </w:rPr>
              <w:t>ia</w:t>
            </w:r>
            <w:r>
              <w:rPr>
                <w:vertAlign w:val="superscript"/>
                <w:lang w:val="en-US"/>
              </w:rPr>
              <w:t>55</w:t>
            </w:r>
          </w:p>
        </w:tc>
        <w:tc>
          <w:tcPr>
            <w:tcW w:w="3602" w:type="dxa"/>
          </w:tcPr>
          <w:p>
            <w:pPr>
              <w:rPr>
                <w:lang w:val="en-US"/>
              </w:rPr>
            </w:pPr>
            <w:r>
              <w:rPr>
                <w:rFonts w:hint="eastAsia"/>
                <w:lang w:val="en-US"/>
              </w:rPr>
              <w:t>蚌</w:t>
            </w:r>
            <w:r>
              <w:rPr>
                <w:lang w:val="en-US"/>
              </w:rPr>
              <w:t>paŋ</w:t>
            </w:r>
            <w:r>
              <w:rPr>
                <w:vertAlign w:val="superscript"/>
                <w:lang w:val="en-US"/>
              </w:rPr>
              <w:t>51</w:t>
            </w:r>
          </w:p>
        </w:tc>
      </w:tr>
      <w:tr>
        <w:tc>
          <w:tcPr>
            <w:tcW w:w="1242" w:type="dxa"/>
          </w:tcPr>
          <w:p>
            <w:pPr>
              <w:jc w:val="center"/>
              <w:rPr>
                <w:lang w:val="en-US"/>
              </w:rPr>
            </w:pPr>
            <w:r>
              <w:rPr>
                <w:rFonts w:hint="eastAsia"/>
                <w:lang w:val="en-US"/>
              </w:rPr>
              <w:t>济南</w:t>
            </w:r>
          </w:p>
        </w:tc>
        <w:tc>
          <w:tcPr>
            <w:tcW w:w="3602" w:type="dxa"/>
          </w:tcPr>
          <w:p>
            <w:pPr>
              <w:rPr>
                <w:lang w:val="en-US"/>
              </w:rPr>
            </w:pPr>
            <w:r>
              <w:rPr>
                <w:rFonts w:hint="eastAsia"/>
                <w:lang w:val="en-US"/>
              </w:rPr>
              <w:t>虾</w:t>
            </w:r>
            <w:r>
              <w:rPr>
                <w:rFonts w:ascii="Cambria Math" w:hAnsi="Cambria Math" w:cs="Cambria Math"/>
                <w:lang w:val="en-US"/>
              </w:rPr>
              <w:t>ɕ</w:t>
            </w:r>
            <w:r>
              <w:rPr>
                <w:lang w:val="en-US"/>
              </w:rPr>
              <w:t>ia</w:t>
            </w:r>
            <w:r>
              <w:rPr>
                <w:vertAlign w:val="superscript"/>
                <w:lang w:val="en-US"/>
              </w:rPr>
              <w:t>213</w:t>
            </w:r>
          </w:p>
        </w:tc>
        <w:tc>
          <w:tcPr>
            <w:tcW w:w="3602" w:type="dxa"/>
          </w:tcPr>
          <w:p>
            <w:pPr>
              <w:rPr>
                <w:lang w:val="en-US"/>
              </w:rPr>
            </w:pPr>
            <w:r>
              <w:rPr>
                <w:rFonts w:hint="eastAsia"/>
                <w:lang w:val="en-US"/>
              </w:rPr>
              <w:t>蚌</w:t>
            </w:r>
            <w:r>
              <w:rPr>
                <w:lang w:val="en-US"/>
              </w:rPr>
              <w:t>paŋ</w:t>
            </w:r>
            <w:r>
              <w:rPr>
                <w:vertAlign w:val="superscript"/>
                <w:lang w:val="en-US"/>
              </w:rPr>
              <w:t>51</w:t>
            </w:r>
          </w:p>
        </w:tc>
      </w:tr>
      <w:tr>
        <w:tc>
          <w:tcPr>
            <w:tcW w:w="1242" w:type="dxa"/>
          </w:tcPr>
          <w:p>
            <w:pPr>
              <w:jc w:val="center"/>
              <w:rPr>
                <w:lang w:val="en-US"/>
              </w:rPr>
            </w:pPr>
            <w:r>
              <w:rPr>
                <w:rFonts w:hint="eastAsia"/>
                <w:lang w:val="en-US"/>
              </w:rPr>
              <w:t>沈阳</w:t>
            </w:r>
          </w:p>
        </w:tc>
        <w:tc>
          <w:tcPr>
            <w:tcW w:w="3602" w:type="dxa"/>
          </w:tcPr>
          <w:p>
            <w:pPr>
              <w:rPr>
                <w:lang w:val="en-US"/>
              </w:rPr>
            </w:pPr>
            <w:r>
              <w:rPr>
                <w:rFonts w:hint="eastAsia"/>
                <w:lang w:val="en-US"/>
              </w:rPr>
              <w:t>虾</w:t>
            </w:r>
            <w:r>
              <w:rPr>
                <w:rFonts w:ascii="Cambria Math" w:hAnsi="Cambria Math" w:cs="Cambria Math"/>
                <w:lang w:val="en-US"/>
              </w:rPr>
              <w:t>ɕ</w:t>
            </w:r>
            <w:r>
              <w:rPr>
                <w:lang w:val="en-US"/>
              </w:rPr>
              <w:t>ia</w:t>
            </w:r>
            <w:r>
              <w:rPr>
                <w:vertAlign w:val="superscript"/>
                <w:lang w:val="en-US"/>
              </w:rPr>
              <w:t>33</w:t>
            </w:r>
          </w:p>
        </w:tc>
        <w:tc>
          <w:tcPr>
            <w:tcW w:w="3602" w:type="dxa"/>
          </w:tcPr>
          <w:p>
            <w:pPr>
              <w:rPr>
                <w:lang w:val="en-US"/>
              </w:rPr>
            </w:pPr>
            <w:r>
              <w:rPr>
                <w:rFonts w:hint="eastAsia"/>
                <w:lang w:val="en-US"/>
              </w:rPr>
              <w:t>□□</w:t>
            </w:r>
            <w:r>
              <w:rPr>
                <w:lang w:val="en-US"/>
              </w:rPr>
              <w:t>ka</w:t>
            </w:r>
            <w:r>
              <w:rPr>
                <w:vertAlign w:val="superscript"/>
                <w:lang w:val="en-US"/>
              </w:rPr>
              <w:t>213</w:t>
            </w:r>
            <w:r>
              <w:rPr>
                <w:vertAlign w:val="subscript"/>
                <w:lang w:val="en-US"/>
              </w:rPr>
              <w:t>21</w:t>
            </w:r>
            <w:r>
              <w:rPr>
                <w:lang w:val="en-US"/>
              </w:rPr>
              <w:t>la</w:t>
            </w:r>
            <w:r>
              <w:rPr>
                <w:vertAlign w:val="superscript"/>
                <w:lang w:val="en-US"/>
              </w:rPr>
              <w:t>•</w:t>
            </w:r>
          </w:p>
        </w:tc>
      </w:tr>
      <w:tr>
        <w:tc>
          <w:tcPr>
            <w:tcW w:w="1242" w:type="dxa"/>
          </w:tcPr>
          <w:p>
            <w:pPr>
              <w:jc w:val="center"/>
              <w:rPr>
                <w:lang w:val="en-US"/>
              </w:rPr>
            </w:pPr>
            <w:r>
              <w:rPr>
                <w:rFonts w:hint="eastAsia"/>
                <w:lang w:val="en-US"/>
              </w:rPr>
              <w:t>西安</w:t>
            </w:r>
          </w:p>
        </w:tc>
        <w:tc>
          <w:tcPr>
            <w:tcW w:w="3602" w:type="dxa"/>
          </w:tcPr>
          <w:p>
            <w:pPr>
              <w:rPr>
                <w:lang w:val="en-US"/>
              </w:rPr>
            </w:pPr>
            <w:r>
              <w:rPr>
                <w:rFonts w:hint="eastAsia"/>
                <w:lang w:val="en-US"/>
              </w:rPr>
              <w:t>虾</w:t>
            </w:r>
            <w:r>
              <w:rPr>
                <w:rFonts w:ascii="Cambria Math" w:hAnsi="Cambria Math" w:cs="Cambria Math"/>
                <w:lang w:val="en-US"/>
              </w:rPr>
              <w:t>ɕ</w:t>
            </w:r>
            <w:r>
              <w:rPr>
                <w:lang w:val="en-US"/>
              </w:rPr>
              <w:t>i</w:t>
            </w:r>
            <w:r>
              <w:rPr>
                <w:rFonts w:hint="eastAsia"/>
                <w:lang w:val="en-US"/>
              </w:rPr>
              <w:t>ɑ</w:t>
            </w:r>
            <w:r>
              <w:rPr>
                <w:vertAlign w:val="superscript"/>
                <w:lang w:val="en-US"/>
              </w:rPr>
              <w:t>21</w:t>
            </w:r>
          </w:p>
        </w:tc>
        <w:tc>
          <w:tcPr>
            <w:tcW w:w="3602" w:type="dxa"/>
          </w:tcPr>
          <w:p>
            <w:pPr>
              <w:rPr>
                <w:lang w:val="en-US"/>
              </w:rPr>
            </w:pPr>
            <w:r>
              <w:rPr>
                <w:rFonts w:hint="eastAsia"/>
                <w:lang w:val="en-US"/>
              </w:rPr>
              <w:t>蚌</w:t>
            </w:r>
            <w:r>
              <w:rPr>
                <w:lang w:val="en-US"/>
              </w:rPr>
              <w:t>p</w:t>
            </w:r>
            <w:r>
              <w:rPr>
                <w:rFonts w:hint="eastAsia"/>
                <w:lang w:val="en-US"/>
              </w:rPr>
              <w:t>ɑ</w:t>
            </w:r>
            <w:r>
              <w:rPr>
                <w:lang w:val="en-US"/>
              </w:rPr>
              <w:t>ŋ</w:t>
            </w:r>
            <w:r>
              <w:rPr>
                <w:vertAlign w:val="superscript"/>
                <w:lang w:val="en-US"/>
              </w:rPr>
              <w:t>45</w:t>
            </w:r>
          </w:p>
        </w:tc>
      </w:tr>
      <w:tr>
        <w:tc>
          <w:tcPr>
            <w:tcW w:w="1242" w:type="dxa"/>
          </w:tcPr>
          <w:p>
            <w:pPr>
              <w:jc w:val="center"/>
              <w:rPr>
                <w:lang w:val="en-US"/>
              </w:rPr>
            </w:pPr>
            <w:r>
              <w:rPr>
                <w:rFonts w:hint="eastAsia"/>
                <w:lang w:val="en-US"/>
              </w:rPr>
              <w:t>成都</w:t>
            </w:r>
          </w:p>
        </w:tc>
        <w:tc>
          <w:tcPr>
            <w:tcW w:w="3602" w:type="dxa"/>
          </w:tcPr>
          <w:p>
            <w:pPr>
              <w:rPr>
                <w:lang w:val="en-US"/>
              </w:rPr>
            </w:pPr>
            <w:r>
              <w:rPr>
                <w:rFonts w:hint="eastAsia"/>
                <w:lang w:val="en-US"/>
              </w:rPr>
              <w:t>虾子</w:t>
            </w:r>
            <w:r>
              <w:rPr>
                <w:rFonts w:ascii="Cambria Math" w:hAnsi="Cambria Math" w:cs="Cambria Math"/>
                <w:lang w:val="en-US"/>
              </w:rPr>
              <w:t>ɕ</w:t>
            </w:r>
            <w:r>
              <w:rPr>
                <w:lang w:val="en-US"/>
              </w:rPr>
              <w:t>ia</w:t>
            </w:r>
            <w:r>
              <w:rPr>
                <w:vertAlign w:val="superscript"/>
                <w:lang w:val="en-US"/>
              </w:rPr>
              <w:t>44</w:t>
            </w:r>
            <w:r>
              <w:rPr>
                <w:lang w:val="en-US"/>
              </w:rPr>
              <w:t>ts</w:t>
            </w:r>
            <w:r>
              <w:rPr>
                <w:rFonts w:ascii="Cambria Math" w:hAnsi="Cambria Math" w:cs="Cambria Math"/>
                <w:lang w:val="en-US"/>
              </w:rPr>
              <w:t>ɿ</w:t>
            </w:r>
            <w:r>
              <w:rPr>
                <w:vertAlign w:val="superscript"/>
                <w:lang w:val="en-US"/>
              </w:rPr>
              <w:t>53</w:t>
            </w:r>
          </w:p>
        </w:tc>
        <w:tc>
          <w:tcPr>
            <w:tcW w:w="3602" w:type="dxa"/>
          </w:tcPr>
          <w:p>
            <w:pPr>
              <w:rPr>
                <w:lang w:val="en-US"/>
              </w:rPr>
            </w:pPr>
            <w:r>
              <w:rPr>
                <w:rFonts w:hint="eastAsia"/>
                <w:lang w:val="en-US"/>
              </w:rPr>
              <w:t>蚌壳儿</w:t>
            </w:r>
            <w:r>
              <w:rPr>
                <w:lang w:val="en-US"/>
              </w:rPr>
              <w:t>paŋ</w:t>
            </w:r>
            <w:r>
              <w:rPr>
                <w:vertAlign w:val="superscript"/>
                <w:lang w:val="en-US"/>
              </w:rPr>
              <w:t>13</w:t>
            </w:r>
            <w:r>
              <w:rPr>
                <w:lang w:val="en-US"/>
              </w:rPr>
              <w:t>k'ər</w:t>
            </w:r>
            <w:r>
              <w:rPr>
                <w:vertAlign w:val="superscript"/>
                <w:lang w:val="en-US"/>
              </w:rPr>
              <w:t>31</w:t>
            </w:r>
            <w:r>
              <w:rPr>
                <w:lang w:val="en-US"/>
              </w:rPr>
              <w:t>,pan</w:t>
            </w:r>
            <w:r>
              <w:rPr>
                <w:vertAlign w:val="superscript"/>
                <w:lang w:val="en-US"/>
              </w:rPr>
              <w:t>13</w:t>
            </w:r>
            <w:r>
              <w:rPr>
                <w:lang w:val="en-US"/>
              </w:rPr>
              <w:t>k'ər</w:t>
            </w:r>
            <w:r>
              <w:rPr>
                <w:vertAlign w:val="superscript"/>
                <w:lang w:val="en-US"/>
              </w:rPr>
              <w:t>31</w:t>
            </w:r>
          </w:p>
        </w:tc>
      </w:tr>
      <w:tr>
        <w:tc>
          <w:tcPr>
            <w:tcW w:w="1242" w:type="dxa"/>
          </w:tcPr>
          <w:p>
            <w:pPr>
              <w:jc w:val="center"/>
              <w:rPr>
                <w:lang w:val="en-US"/>
              </w:rPr>
            </w:pPr>
            <w:r>
              <w:rPr>
                <w:rFonts w:hint="eastAsia"/>
                <w:lang w:val="en-US"/>
              </w:rPr>
              <w:t>昆明</w:t>
            </w:r>
          </w:p>
        </w:tc>
        <w:tc>
          <w:tcPr>
            <w:tcW w:w="3602" w:type="dxa"/>
          </w:tcPr>
          <w:p>
            <w:pPr>
              <w:rPr>
                <w:lang w:val="en-US"/>
              </w:rPr>
            </w:pPr>
            <w:r>
              <w:rPr>
                <w:rFonts w:hint="eastAsia"/>
                <w:lang w:val="en-US"/>
              </w:rPr>
              <w:t>虾</w:t>
            </w:r>
            <w:r>
              <w:rPr>
                <w:rFonts w:ascii="Cambria Math" w:hAnsi="Cambria Math" w:cs="Cambria Math"/>
                <w:lang w:val="en-US"/>
              </w:rPr>
              <w:t>ɕ</w:t>
            </w:r>
            <w:r>
              <w:rPr>
                <w:lang w:val="en-US"/>
              </w:rPr>
              <w:t>ia</w:t>
            </w:r>
            <w:r>
              <w:rPr>
                <w:vertAlign w:val="superscript"/>
                <w:lang w:val="en-US"/>
              </w:rPr>
              <w:t>44</w:t>
            </w:r>
          </w:p>
        </w:tc>
        <w:tc>
          <w:tcPr>
            <w:tcW w:w="3602" w:type="dxa"/>
          </w:tcPr>
          <w:p>
            <w:pPr>
              <w:rPr>
                <w:lang w:val="en-US"/>
              </w:rPr>
            </w:pPr>
            <w:r>
              <w:rPr>
                <w:rFonts w:hint="eastAsia"/>
                <w:lang w:val="en-US"/>
              </w:rPr>
              <w:t>□□儿</w:t>
            </w:r>
            <w:r>
              <w:rPr>
                <w:lang w:val="en-US"/>
              </w:rPr>
              <w:t>ue</w:t>
            </w:r>
            <w:r>
              <w:rPr>
                <w:vertAlign w:val="superscript"/>
                <w:lang w:val="en-US"/>
              </w:rPr>
              <w:t>44</w:t>
            </w:r>
            <w:r>
              <w:rPr>
                <w:lang w:val="en-US"/>
              </w:rPr>
              <w:t>uer</w:t>
            </w:r>
            <w:r>
              <w:rPr>
                <w:vertAlign w:val="superscript"/>
                <w:lang w:val="en-US"/>
              </w:rPr>
              <w:t>44</w:t>
            </w:r>
          </w:p>
        </w:tc>
      </w:tr>
      <w:tr>
        <w:tc>
          <w:tcPr>
            <w:tcW w:w="1242" w:type="dxa"/>
          </w:tcPr>
          <w:p>
            <w:pPr>
              <w:jc w:val="center"/>
              <w:rPr>
                <w:lang w:val="en-US"/>
              </w:rPr>
            </w:pPr>
            <w:r>
              <w:rPr>
                <w:rFonts w:hint="eastAsia"/>
                <w:lang w:val="en-US"/>
              </w:rPr>
              <w:t>合肥</w:t>
            </w:r>
          </w:p>
        </w:tc>
        <w:tc>
          <w:tcPr>
            <w:tcW w:w="3602" w:type="dxa"/>
          </w:tcPr>
          <w:p>
            <w:pPr>
              <w:rPr>
                <w:lang w:val="en-US"/>
              </w:rPr>
            </w:pPr>
            <w:r>
              <w:rPr>
                <w:rFonts w:hint="eastAsia"/>
                <w:lang w:val="en-US"/>
              </w:rPr>
              <w:t>虾子</w:t>
            </w:r>
            <w:r>
              <w:rPr>
                <w:rFonts w:ascii="Cambria Math" w:hAnsi="Cambria Math" w:cs="Cambria Math"/>
                <w:lang w:val="en-US"/>
              </w:rPr>
              <w:t>ɕ</w:t>
            </w:r>
            <w:r>
              <w:rPr>
                <w:lang w:val="en-US"/>
              </w:rPr>
              <w:t>ia</w:t>
            </w:r>
            <w:r>
              <w:rPr>
                <w:vertAlign w:val="superscript"/>
                <w:lang w:val="en-US"/>
              </w:rPr>
              <w:t>212</w:t>
            </w:r>
            <w:r>
              <w:rPr>
                <w:lang w:val="en-US"/>
              </w:rPr>
              <w:t>tsə</w:t>
            </w:r>
            <w:r>
              <w:rPr>
                <w:vertAlign w:val="superscript"/>
                <w:lang w:val="en-US"/>
              </w:rPr>
              <w:t>•</w:t>
            </w:r>
          </w:p>
        </w:tc>
        <w:tc>
          <w:tcPr>
            <w:tcW w:w="3602" w:type="dxa"/>
          </w:tcPr>
          <w:p>
            <w:pPr>
              <w:rPr>
                <w:lang w:val="en-US"/>
              </w:rPr>
            </w:pPr>
            <w:r>
              <w:rPr>
                <w:rFonts w:hint="eastAsia"/>
                <w:lang w:val="en-US"/>
              </w:rPr>
              <w:t>歪</w:t>
            </w:r>
            <w:r>
              <w:rPr>
                <w:lang w:val="en-US"/>
              </w:rPr>
              <w:t>*</w:t>
            </w:r>
            <w:r>
              <w:rPr>
                <w:rFonts w:hint="eastAsia"/>
                <w:lang w:val="en-US"/>
              </w:rPr>
              <w:t>歪</w:t>
            </w:r>
            <w:r>
              <w:rPr>
                <w:lang w:val="en-US"/>
              </w:rPr>
              <w:t>*</w:t>
            </w:r>
            <w:r>
              <w:rPr>
                <w:rFonts w:hint="eastAsia"/>
                <w:lang w:val="en-US"/>
              </w:rPr>
              <w:t>子</w:t>
            </w:r>
            <w:r>
              <w:rPr>
                <w:lang w:val="en-US"/>
              </w:rPr>
              <w:t>uE</w:t>
            </w:r>
            <w:r>
              <w:rPr>
                <w:vertAlign w:val="superscript"/>
                <w:lang w:val="en-US"/>
              </w:rPr>
              <w:t>212</w:t>
            </w:r>
            <w:r>
              <w:rPr>
                <w:lang w:val="en-US"/>
              </w:rPr>
              <w:t>uE</w:t>
            </w:r>
            <w:r>
              <w:rPr>
                <w:vertAlign w:val="superscript"/>
                <w:lang w:val="en-US"/>
              </w:rPr>
              <w:t>•</w:t>
            </w:r>
            <w:r>
              <w:rPr>
                <w:lang w:val="en-US"/>
              </w:rPr>
              <w:t>tsə</w:t>
            </w:r>
            <w:r>
              <w:rPr>
                <w:vertAlign w:val="superscript"/>
                <w:lang w:val="en-US"/>
              </w:rPr>
              <w:t>•</w:t>
            </w:r>
          </w:p>
        </w:tc>
      </w:tr>
      <w:tr>
        <w:tc>
          <w:tcPr>
            <w:tcW w:w="1242" w:type="dxa"/>
          </w:tcPr>
          <w:p>
            <w:pPr>
              <w:jc w:val="center"/>
              <w:rPr>
                <w:lang w:val="en-US"/>
              </w:rPr>
            </w:pPr>
            <w:r>
              <w:rPr>
                <w:rFonts w:hint="eastAsia"/>
                <w:lang w:val="en-US"/>
              </w:rPr>
              <w:t>揚州</w:t>
            </w:r>
          </w:p>
        </w:tc>
        <w:tc>
          <w:tcPr>
            <w:tcW w:w="3602" w:type="dxa"/>
          </w:tcPr>
          <w:p>
            <w:pPr>
              <w:rPr>
                <w:lang w:val="en-US"/>
              </w:rPr>
            </w:pPr>
            <w:r>
              <w:rPr>
                <w:rFonts w:hint="eastAsia"/>
                <w:lang w:val="en-US"/>
              </w:rPr>
              <w:t>虾</w:t>
            </w:r>
            <w:r>
              <w:rPr>
                <w:rFonts w:ascii="Cambria Math" w:hAnsi="Cambria Math" w:cs="Cambria Math"/>
                <w:lang w:val="en-US"/>
              </w:rPr>
              <w:t>ɕ</w:t>
            </w:r>
            <w:r>
              <w:rPr>
                <w:lang w:val="en-US"/>
              </w:rPr>
              <w:t>i</w:t>
            </w:r>
            <w:r>
              <w:rPr>
                <w:rFonts w:hint="eastAsia"/>
                <w:lang w:val="en-US"/>
              </w:rPr>
              <w:t>ɑ</w:t>
            </w:r>
            <w:r>
              <w:rPr>
                <w:vertAlign w:val="superscript"/>
                <w:lang w:val="en-US"/>
              </w:rPr>
              <w:t>31</w:t>
            </w:r>
          </w:p>
        </w:tc>
        <w:tc>
          <w:tcPr>
            <w:tcW w:w="3602" w:type="dxa"/>
          </w:tcPr>
          <w:p>
            <w:pPr>
              <w:rPr>
                <w:lang w:val="en-US"/>
              </w:rPr>
            </w:pPr>
            <w:r>
              <w:rPr>
                <w:rFonts w:hint="eastAsia"/>
                <w:lang w:val="en-US"/>
              </w:rPr>
              <w:t>①蚌</w:t>
            </w:r>
            <w:r>
              <w:rPr>
                <w:lang w:val="en-US"/>
              </w:rPr>
              <w:t>p</w:t>
            </w:r>
            <w:r>
              <w:rPr>
                <w:rFonts w:hint="eastAsia"/>
                <w:lang w:val="en-US"/>
              </w:rPr>
              <w:t>ɑ</w:t>
            </w:r>
            <w:r>
              <w:rPr>
                <w:lang w:val="en-US"/>
              </w:rPr>
              <w:t>ŋ</w:t>
            </w:r>
            <w:r>
              <w:rPr>
                <w:vertAlign w:val="superscript"/>
                <w:lang w:val="en-US"/>
              </w:rPr>
              <w:t>55</w:t>
            </w:r>
            <w:r>
              <w:rPr>
                <w:rFonts w:hint="eastAsia"/>
                <w:lang w:val="en-US"/>
              </w:rPr>
              <w:t>②歪</w:t>
            </w:r>
            <w:r>
              <w:rPr>
                <w:lang w:val="en-US"/>
              </w:rPr>
              <w:t>*</w:t>
            </w:r>
            <w:r>
              <w:rPr>
                <w:rFonts w:hint="eastAsia"/>
                <w:lang w:val="en-US"/>
              </w:rPr>
              <w:t>子</w:t>
            </w:r>
            <w:r>
              <w:rPr>
                <w:lang w:val="en-US"/>
              </w:rPr>
              <w:t>u</w:t>
            </w:r>
            <w:r>
              <w:rPr>
                <w:rFonts w:ascii="Cambria Math" w:hAnsi="Cambria Math" w:cs="Cambria Math"/>
                <w:lang w:val="en-US"/>
              </w:rPr>
              <w:t>ɛ</w:t>
            </w:r>
            <w:r>
              <w:rPr>
                <w:vertAlign w:val="superscript"/>
                <w:lang w:val="en-US"/>
              </w:rPr>
              <w:t>31</w:t>
            </w:r>
            <w:r>
              <w:rPr>
                <w:lang w:val="en-US"/>
              </w:rPr>
              <w:t>ts</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苏州</w:t>
            </w:r>
          </w:p>
        </w:tc>
        <w:tc>
          <w:tcPr>
            <w:tcW w:w="3602" w:type="dxa"/>
          </w:tcPr>
          <w:p>
            <w:pPr>
              <w:rPr>
                <w:lang w:val="en-US"/>
              </w:rPr>
            </w:pPr>
            <w:r>
              <w:rPr>
                <w:rFonts w:hint="eastAsia"/>
                <w:lang w:val="en-US"/>
              </w:rPr>
              <w:t>虾</w:t>
            </w:r>
            <w:r>
              <w:rPr>
                <w:lang w:val="en-US"/>
              </w:rPr>
              <w:t>ho</w:t>
            </w:r>
            <w:r>
              <w:rPr>
                <w:vertAlign w:val="superscript"/>
                <w:lang w:val="en-US"/>
              </w:rPr>
              <w:t>44</w:t>
            </w:r>
          </w:p>
        </w:tc>
        <w:tc>
          <w:tcPr>
            <w:tcW w:w="3602" w:type="dxa"/>
          </w:tcPr>
          <w:p>
            <w:pPr>
              <w:rPr>
                <w:lang w:val="en-US"/>
              </w:rPr>
            </w:pPr>
            <w:r>
              <w:rPr>
                <w:rFonts w:hint="eastAsia"/>
                <w:lang w:val="en-US"/>
              </w:rPr>
              <w:t>蚌壳</w:t>
            </w:r>
            <w:r>
              <w:rPr>
                <w:lang w:val="en-US"/>
              </w:rPr>
              <w:t>baŋ</w:t>
            </w:r>
            <w:r>
              <w:rPr>
                <w:vertAlign w:val="superscript"/>
                <w:lang w:val="en-US"/>
              </w:rPr>
              <w:t>31</w:t>
            </w:r>
            <w:r>
              <w:rPr>
                <w:vertAlign w:val="subscript"/>
                <w:lang w:val="en-US"/>
              </w:rPr>
              <w:t>22</w:t>
            </w:r>
            <w:r>
              <w:rPr>
                <w:lang w:val="en-US"/>
              </w:rPr>
              <w:t>k'o?</w:t>
            </w:r>
            <w:r>
              <w:rPr>
                <w:vertAlign w:val="superscript"/>
                <w:lang w:val="en-US"/>
              </w:rPr>
              <w:t>4</w:t>
            </w:r>
          </w:p>
        </w:tc>
      </w:tr>
      <w:tr>
        <w:tc>
          <w:tcPr>
            <w:tcW w:w="1242" w:type="dxa"/>
          </w:tcPr>
          <w:p>
            <w:pPr>
              <w:jc w:val="center"/>
              <w:rPr>
                <w:lang w:val="en-US"/>
              </w:rPr>
            </w:pPr>
            <w:r>
              <w:rPr>
                <w:rFonts w:hint="eastAsia"/>
                <w:lang w:val="en-US"/>
              </w:rPr>
              <w:t>温州</w:t>
            </w:r>
          </w:p>
        </w:tc>
        <w:tc>
          <w:tcPr>
            <w:tcW w:w="3602" w:type="dxa"/>
          </w:tcPr>
          <w:p>
            <w:pPr>
              <w:rPr>
                <w:lang w:val="en-US"/>
              </w:rPr>
            </w:pPr>
            <w:r>
              <w:rPr>
                <w:rFonts w:hint="eastAsia"/>
                <w:lang w:val="en-US"/>
              </w:rPr>
              <w:t>虾儿</w:t>
            </w:r>
            <w:r>
              <w:rPr>
                <w:lang w:val="en-US"/>
              </w:rPr>
              <w:t>ho</w:t>
            </w:r>
            <w:r>
              <w:rPr>
                <w:vertAlign w:val="superscript"/>
                <w:lang w:val="en-US"/>
              </w:rPr>
              <w:t>44</w:t>
            </w:r>
            <w:r>
              <w:rPr>
                <w:rFonts w:ascii="Cambria Math" w:hAnsi="Cambria Math" w:cs="Cambria Math"/>
                <w:lang w:val="en-US"/>
              </w:rPr>
              <w:t>ῃ</w:t>
            </w:r>
            <w:r>
              <w:rPr>
                <w:vertAlign w:val="superscript"/>
                <w:lang w:val="en-US"/>
              </w:rPr>
              <w:t>•</w:t>
            </w:r>
          </w:p>
        </w:tc>
        <w:tc>
          <w:tcPr>
            <w:tcW w:w="3602" w:type="dxa"/>
          </w:tcPr>
          <w:p>
            <w:pPr>
              <w:rPr>
                <w:lang w:val="en-US"/>
              </w:rPr>
            </w:pPr>
            <w:r>
              <w:rPr>
                <w:rFonts w:hint="eastAsia"/>
                <w:lang w:val="en-US"/>
              </w:rPr>
              <w:t>蚌</w:t>
            </w:r>
            <w:r>
              <w:rPr>
                <w:lang w:val="en-US"/>
              </w:rPr>
              <w:t>bi</w:t>
            </w:r>
            <w:r>
              <w:rPr>
                <w:rFonts w:ascii="Cambria Math" w:hAnsi="Cambria Math" w:cs="Cambria Math"/>
                <w:lang w:val="en-US"/>
              </w:rPr>
              <w:t>ɛ</w:t>
            </w:r>
            <w:r>
              <w:rPr>
                <w:vertAlign w:val="superscript"/>
                <w:lang w:val="en-US"/>
              </w:rPr>
              <w:t>24</w:t>
            </w:r>
          </w:p>
        </w:tc>
      </w:tr>
      <w:tr>
        <w:tc>
          <w:tcPr>
            <w:tcW w:w="1242" w:type="dxa"/>
          </w:tcPr>
          <w:p>
            <w:pPr>
              <w:jc w:val="center"/>
              <w:rPr>
                <w:lang w:val="en-US"/>
              </w:rPr>
            </w:pPr>
            <w:r>
              <w:rPr>
                <w:rFonts w:hint="eastAsia"/>
                <w:lang w:val="en-US"/>
              </w:rPr>
              <w:t>长沙</w:t>
            </w:r>
          </w:p>
        </w:tc>
        <w:tc>
          <w:tcPr>
            <w:tcW w:w="3602" w:type="dxa"/>
          </w:tcPr>
          <w:p>
            <w:pPr>
              <w:rPr>
                <w:lang w:val="en-US"/>
              </w:rPr>
            </w:pPr>
            <w:r>
              <w:rPr>
                <w:rFonts w:hint="eastAsia"/>
                <w:lang w:val="en-US"/>
              </w:rPr>
              <w:t>虾婆子</w:t>
            </w:r>
            <w:r>
              <w:rPr>
                <w:rFonts w:ascii="Cambria Math" w:hAnsi="Cambria Math" w:cs="Cambria Math"/>
                <w:lang w:val="en-US"/>
              </w:rPr>
              <w:t>ɕ</w:t>
            </w:r>
            <w:r>
              <w:rPr>
                <w:lang w:val="en-US"/>
              </w:rPr>
              <w:t>ia</w:t>
            </w:r>
            <w:r>
              <w:rPr>
                <w:vertAlign w:val="superscript"/>
                <w:lang w:val="en-US"/>
              </w:rPr>
              <w:t>33</w:t>
            </w:r>
            <w:r>
              <w:rPr>
                <w:lang w:val="en-US"/>
              </w:rPr>
              <w:t>po</w:t>
            </w:r>
            <w:r>
              <w:rPr>
                <w:vertAlign w:val="superscript"/>
                <w:lang w:val="en-US"/>
              </w:rPr>
              <w:t>13</w:t>
            </w:r>
            <w:r>
              <w:rPr>
                <w:lang w:val="en-US"/>
              </w:rPr>
              <w:t>ts</w:t>
            </w:r>
            <w:r>
              <w:rPr>
                <w:rFonts w:ascii="Cambria Math" w:hAnsi="Cambria Math" w:cs="Cambria Math"/>
                <w:lang w:val="en-US"/>
              </w:rPr>
              <w:t>ɿ</w:t>
            </w:r>
            <w:r>
              <w:rPr>
                <w:vertAlign w:val="superscript"/>
                <w:lang w:val="en-US"/>
              </w:rPr>
              <w:t>•</w:t>
            </w:r>
          </w:p>
        </w:tc>
        <w:tc>
          <w:tcPr>
            <w:tcW w:w="3602" w:type="dxa"/>
          </w:tcPr>
          <w:p>
            <w:pPr>
              <w:rPr>
                <w:lang w:val="en-US"/>
              </w:rPr>
            </w:pPr>
            <w:r>
              <w:rPr>
                <w:rFonts w:hint="eastAsia"/>
                <w:lang w:val="en-US"/>
              </w:rPr>
              <w:t>蚌壳</w:t>
            </w:r>
            <w:r>
              <w:rPr>
                <w:lang w:val="en-US"/>
              </w:rPr>
              <w:t>pan</w:t>
            </w:r>
            <w:r>
              <w:rPr>
                <w:vertAlign w:val="superscript"/>
                <w:lang w:val="en-US"/>
              </w:rPr>
              <w:t>21</w:t>
            </w:r>
            <w:r>
              <w:rPr>
                <w:lang w:val="en-US"/>
              </w:rPr>
              <w:t>k‘o</w:t>
            </w:r>
            <w:r>
              <w:rPr>
                <w:vertAlign w:val="superscript"/>
                <w:lang w:val="en-US"/>
              </w:rPr>
              <w:t>24</w:t>
            </w:r>
          </w:p>
        </w:tc>
      </w:tr>
      <w:tr>
        <w:tc>
          <w:tcPr>
            <w:tcW w:w="1242" w:type="dxa"/>
          </w:tcPr>
          <w:p>
            <w:pPr>
              <w:jc w:val="center"/>
              <w:rPr>
                <w:lang w:val="en-US"/>
              </w:rPr>
            </w:pPr>
            <w:r>
              <w:rPr>
                <w:rFonts w:hint="eastAsia"/>
                <w:lang w:val="en-US"/>
              </w:rPr>
              <w:t>南昌</w:t>
            </w:r>
          </w:p>
        </w:tc>
        <w:tc>
          <w:tcPr>
            <w:tcW w:w="3602" w:type="dxa"/>
          </w:tcPr>
          <w:p>
            <w:pPr>
              <w:rPr>
                <w:lang w:val="en-US"/>
              </w:rPr>
            </w:pPr>
            <w:r>
              <w:rPr>
                <w:rFonts w:hint="eastAsia"/>
                <w:lang w:val="en-US"/>
              </w:rPr>
              <w:t>虾子</w:t>
            </w:r>
            <w:r>
              <w:rPr>
                <w:lang w:val="en-US"/>
              </w:rPr>
              <w:t>ha</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c>
          <w:tcPr>
            <w:tcW w:w="3602" w:type="dxa"/>
          </w:tcPr>
          <w:p>
            <w:pPr>
              <w:rPr>
                <w:lang w:val="en-US"/>
              </w:rPr>
            </w:pPr>
            <w:r>
              <w:rPr>
                <w:rFonts w:hint="eastAsia"/>
                <w:lang w:val="en-US"/>
              </w:rPr>
              <w:t>蚌壳子</w:t>
            </w:r>
            <w:r>
              <w:rPr>
                <w:lang w:val="en-US"/>
              </w:rPr>
              <w:t>p'</w:t>
            </w:r>
            <w:r>
              <w:rPr>
                <w:rFonts w:ascii="Cambria Math" w:hAnsi="Cambria Math" w:cs="Cambria Math"/>
                <w:lang w:val="en-US"/>
              </w:rPr>
              <w:t>ɔ</w:t>
            </w:r>
            <w:r>
              <w:rPr>
                <w:lang w:val="en-US"/>
              </w:rPr>
              <w:t>ŋ</w:t>
            </w:r>
            <w:r>
              <w:rPr>
                <w:vertAlign w:val="superscript"/>
                <w:lang w:val="en-US"/>
              </w:rPr>
              <w:t>31</w:t>
            </w:r>
            <w:r>
              <w:rPr>
                <w:lang w:val="en-US"/>
              </w:rPr>
              <w:t>k‘</w:t>
            </w:r>
            <w:r>
              <w:rPr>
                <w:rFonts w:ascii="Cambria Math" w:hAnsi="Cambria Math" w:cs="Cambria Math"/>
                <w:lang w:val="en-US"/>
              </w:rPr>
              <w:t>ɔ</w:t>
            </w:r>
            <w:r>
              <w:rPr>
                <w:lang w:val="en-US"/>
              </w:rPr>
              <w:t>k</w:t>
            </w:r>
            <w:r>
              <w:rPr>
                <w:vertAlign w:val="superscript"/>
                <w:lang w:val="en-US"/>
              </w:rPr>
              <w:t>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梅县</w:t>
            </w:r>
          </w:p>
        </w:tc>
        <w:tc>
          <w:tcPr>
            <w:tcW w:w="3602" w:type="dxa"/>
          </w:tcPr>
          <w:p>
            <w:pPr>
              <w:rPr>
                <w:lang w:val="en-US"/>
              </w:rPr>
            </w:pPr>
            <w:r>
              <w:rPr>
                <w:rFonts w:hint="eastAsia"/>
                <w:lang w:val="en-US"/>
              </w:rPr>
              <w:t>虾</w:t>
            </w:r>
            <w:r>
              <w:rPr>
                <w:lang w:val="en-US"/>
              </w:rPr>
              <w:t>ha</w:t>
            </w:r>
            <w:r>
              <w:rPr>
                <w:vertAlign w:val="superscript"/>
                <w:lang w:val="en-US"/>
              </w:rPr>
              <w:t>12</w:t>
            </w:r>
          </w:p>
        </w:tc>
        <w:tc>
          <w:tcPr>
            <w:tcW w:w="3602" w:type="dxa"/>
          </w:tcPr>
          <w:p>
            <w:pPr>
              <w:rPr>
                <w:lang w:val="en-US"/>
              </w:rPr>
            </w:pPr>
            <w:r>
              <w:rPr>
                <w:rFonts w:hint="eastAsia"/>
                <w:lang w:val="en-US"/>
              </w:rPr>
              <w:t>蚌</w:t>
            </w:r>
            <w:r>
              <w:rPr>
                <w:lang w:val="en-US"/>
              </w:rPr>
              <w:t>p‘</w:t>
            </w:r>
            <w:r>
              <w:rPr>
                <w:rFonts w:ascii="Cambria Math" w:hAnsi="Cambria Math" w:cs="Cambria Math"/>
                <w:lang w:val="en-US"/>
              </w:rPr>
              <w:t>ɔ</w:t>
            </w:r>
            <w:r>
              <w:rPr>
                <w:lang w:val="en-US"/>
              </w:rPr>
              <w:t>ŋ</w:t>
            </w:r>
            <w:r>
              <w:rPr>
                <w:vertAlign w:val="superscript"/>
                <w:lang w:val="en-US"/>
              </w:rPr>
              <w:t>44</w:t>
            </w:r>
          </w:p>
        </w:tc>
      </w:tr>
      <w:tr>
        <w:tc>
          <w:tcPr>
            <w:tcW w:w="1242" w:type="dxa"/>
          </w:tcPr>
          <w:p>
            <w:pPr>
              <w:jc w:val="center"/>
              <w:rPr>
                <w:lang w:val="en-US"/>
              </w:rPr>
            </w:pPr>
            <w:r>
              <w:rPr>
                <w:rFonts w:hint="eastAsia"/>
                <w:lang w:val="en-US"/>
              </w:rPr>
              <w:t>广州</w:t>
            </w:r>
          </w:p>
        </w:tc>
        <w:tc>
          <w:tcPr>
            <w:tcW w:w="3602" w:type="dxa"/>
          </w:tcPr>
          <w:p>
            <w:pPr>
              <w:rPr>
                <w:lang w:val="en-US"/>
              </w:rPr>
            </w:pPr>
            <w:r>
              <w:rPr>
                <w:rFonts w:hint="eastAsia"/>
                <w:lang w:val="en-US"/>
              </w:rPr>
              <w:t>虾</w:t>
            </w:r>
            <w:r>
              <w:rPr>
                <w:lang w:val="en-US"/>
              </w:rPr>
              <w:t>ha</w:t>
            </w:r>
            <w:r>
              <w:rPr>
                <w:vertAlign w:val="superscript"/>
                <w:lang w:val="en-US"/>
              </w:rPr>
              <w:t>53</w:t>
            </w:r>
          </w:p>
        </w:tc>
        <w:tc>
          <w:tcPr>
            <w:tcW w:w="3602" w:type="dxa"/>
          </w:tcPr>
          <w:p>
            <w:pPr>
              <w:rPr>
                <w:lang w:val="en-US"/>
              </w:rPr>
            </w:pPr>
            <w:r>
              <w:rPr>
                <w:rFonts w:hint="eastAsia"/>
                <w:lang w:val="en-US"/>
              </w:rPr>
              <w:t>蚌</w:t>
            </w:r>
            <w:r>
              <w:rPr>
                <w:lang w:val="en-US"/>
              </w:rPr>
              <w:t>p‘</w:t>
            </w:r>
            <w:r>
              <w:rPr>
                <w:rFonts w:ascii="Cambria Math" w:hAnsi="Cambria Math" w:cs="Cambria Math"/>
                <w:lang w:val="en-US"/>
              </w:rPr>
              <w:t>ɔ</w:t>
            </w:r>
            <w:r>
              <w:rPr>
                <w:lang w:val="en-US"/>
              </w:rPr>
              <w:t>ŋ</w:t>
            </w:r>
            <w:r>
              <w:rPr>
                <w:vertAlign w:val="superscript"/>
                <w:lang w:val="en-US"/>
              </w:rPr>
              <w:t>23</w:t>
            </w:r>
          </w:p>
        </w:tc>
      </w:tr>
      <w:tr>
        <w:tc>
          <w:tcPr>
            <w:tcW w:w="1242" w:type="dxa"/>
          </w:tcPr>
          <w:p>
            <w:pPr>
              <w:jc w:val="center"/>
              <w:rPr>
                <w:lang w:val="en-US"/>
              </w:rPr>
            </w:pPr>
            <w:r>
              <w:rPr>
                <w:rFonts w:hint="eastAsia"/>
                <w:lang w:val="en-US"/>
              </w:rPr>
              <w:t>阳江</w:t>
            </w:r>
          </w:p>
        </w:tc>
        <w:tc>
          <w:tcPr>
            <w:tcW w:w="3602" w:type="dxa"/>
          </w:tcPr>
          <w:p>
            <w:pPr>
              <w:rPr>
                <w:lang w:val="en-US"/>
              </w:rPr>
            </w:pPr>
            <w:r>
              <w:rPr>
                <w:rFonts w:hint="eastAsia"/>
                <w:lang w:val="en-US"/>
              </w:rPr>
              <w:t>虾</w:t>
            </w:r>
            <w:r>
              <w:rPr>
                <w:rFonts w:hint="eastAsia"/>
                <w:lang w:val="en-US"/>
              </w:rPr>
              <w:t>ha</w:t>
            </w:r>
            <w:r>
              <w:rPr>
                <w:rFonts w:hint="eastAsia"/>
                <w:vertAlign w:val="superscript"/>
                <w:lang w:val="en-US"/>
              </w:rPr>
              <w:t>33</w:t>
            </w:r>
          </w:p>
        </w:tc>
        <w:tc>
          <w:tcPr>
            <w:tcW w:w="3602" w:type="dxa"/>
          </w:tcPr>
          <w:p>
            <w:pPr>
              <w:rPr>
                <w:lang w:val="en-US"/>
              </w:rPr>
            </w:pPr>
            <w:r>
              <w:rPr>
                <w:rFonts w:hint="eastAsia"/>
                <w:lang w:val="en-US"/>
              </w:rPr>
              <w:t>帛</w:t>
            </w:r>
            <w:r>
              <w:rPr>
                <w:rFonts w:hint="eastAsia"/>
                <w:lang w:val="en-US"/>
              </w:rPr>
              <w:t>*pa</w:t>
            </w:r>
            <w:r>
              <w:rPr>
                <w:rFonts w:hint="eastAsia"/>
                <w:vertAlign w:val="superscript"/>
                <w:lang w:val="en-US"/>
              </w:rPr>
              <w:t>454</w:t>
            </w:r>
          </w:p>
        </w:tc>
      </w:tr>
      <w:tr>
        <w:tc>
          <w:tcPr>
            <w:tcW w:w="1242" w:type="dxa"/>
          </w:tcPr>
          <w:p>
            <w:pPr>
              <w:jc w:val="center"/>
              <w:rPr>
                <w:lang w:val="en-US"/>
              </w:rPr>
            </w:pPr>
            <w:r>
              <w:rPr>
                <w:rFonts w:hint="eastAsia"/>
                <w:lang w:val="en-US"/>
              </w:rPr>
              <w:t>廈門</w:t>
            </w:r>
          </w:p>
        </w:tc>
        <w:tc>
          <w:tcPr>
            <w:tcW w:w="3602" w:type="dxa"/>
          </w:tcPr>
          <w:p>
            <w:pPr>
              <w:rPr>
                <w:lang w:val="en-US"/>
              </w:rPr>
            </w:pPr>
            <w:r>
              <w:rPr>
                <w:rFonts w:hint="eastAsia"/>
                <w:lang w:val="en-US"/>
              </w:rPr>
              <w:t>虾</w:t>
            </w:r>
            <w:r>
              <w:rPr>
                <w:lang w:val="en-US"/>
              </w:rPr>
              <w:t>he</w:t>
            </w:r>
            <w:r>
              <w:rPr>
                <w:vertAlign w:val="superscript"/>
                <w:lang w:val="en-US"/>
              </w:rPr>
              <w:t>24</w:t>
            </w:r>
          </w:p>
        </w:tc>
        <w:tc>
          <w:tcPr>
            <w:tcW w:w="3602" w:type="dxa"/>
          </w:tcPr>
          <w:p>
            <w:pPr>
              <w:rPr>
                <w:lang w:val="en-US"/>
              </w:rPr>
            </w:pPr>
            <w:r>
              <w:rPr>
                <w:rFonts w:hint="eastAsia"/>
                <w:lang w:val="en-US"/>
              </w:rPr>
              <w:t>蚌</w:t>
            </w:r>
            <w:r>
              <w:rPr>
                <w:lang w:val="en-US"/>
              </w:rPr>
              <w:t>paŋ</w:t>
            </w:r>
            <w:r>
              <w:rPr>
                <w:vertAlign w:val="superscript"/>
                <w:lang w:val="en-US"/>
              </w:rPr>
              <w:t>33</w:t>
            </w:r>
          </w:p>
        </w:tc>
      </w:tr>
      <w:tr>
        <w:tc>
          <w:tcPr>
            <w:tcW w:w="1242" w:type="dxa"/>
          </w:tcPr>
          <w:p>
            <w:pPr>
              <w:jc w:val="center"/>
              <w:rPr>
                <w:lang w:val="en-US"/>
              </w:rPr>
            </w:pPr>
            <w:r>
              <w:rPr>
                <w:rFonts w:hint="eastAsia"/>
                <w:lang w:val="en-US"/>
              </w:rPr>
              <w:t>潮州</w:t>
            </w:r>
          </w:p>
        </w:tc>
        <w:tc>
          <w:tcPr>
            <w:tcW w:w="3602" w:type="dxa"/>
          </w:tcPr>
          <w:p>
            <w:pPr>
              <w:rPr>
                <w:lang w:val="en-US"/>
              </w:rPr>
            </w:pPr>
            <w:r>
              <w:rPr>
                <w:rFonts w:hint="eastAsia"/>
                <w:lang w:val="en-US"/>
              </w:rPr>
              <w:t>虾</w:t>
            </w:r>
            <w:r>
              <w:rPr>
                <w:rFonts w:hint="eastAsia"/>
                <w:lang w:val="en-US"/>
              </w:rPr>
              <w:t>he</w:t>
            </w:r>
            <w:r>
              <w:rPr>
                <w:rFonts w:hint="eastAsia"/>
                <w:vertAlign w:val="superscript"/>
                <w:lang w:val="en-US"/>
              </w:rPr>
              <w:t>55</w:t>
            </w:r>
          </w:p>
        </w:tc>
        <w:tc>
          <w:tcPr>
            <w:tcW w:w="3602" w:type="dxa"/>
          </w:tcPr>
          <w:p>
            <w:pPr>
              <w:rPr>
                <w:lang w:val="en-US"/>
              </w:rPr>
            </w:pPr>
            <w:r>
              <w:rPr>
                <w:rFonts w:hint="eastAsia"/>
                <w:lang w:val="en-US"/>
              </w:rPr>
              <w:t>涂白</w:t>
            </w:r>
            <w:r>
              <w:rPr>
                <w:rFonts w:hint="eastAsia"/>
                <w:lang w:val="en-US"/>
              </w:rPr>
              <w:t>*t'ou</w:t>
            </w:r>
            <w:r>
              <w:rPr>
                <w:rFonts w:hint="eastAsia"/>
                <w:vertAlign w:val="superscript"/>
                <w:lang w:val="en-US"/>
              </w:rPr>
              <w:t>55</w:t>
            </w:r>
            <w:r>
              <w:rPr>
                <w:rFonts w:hint="eastAsia"/>
                <w:vertAlign w:val="subscript"/>
                <w:lang w:val="en-US"/>
              </w:rPr>
              <w:t>213</w:t>
            </w:r>
            <w:r>
              <w:rPr>
                <w:rFonts w:hint="eastAsia"/>
                <w:lang w:val="en-US"/>
              </w:rPr>
              <w:t>pe?</w:t>
            </w:r>
            <w:r>
              <w:rPr>
                <w:rFonts w:hint="eastAsia"/>
                <w:vertAlign w:val="superscript"/>
                <w:lang w:val="en-US"/>
              </w:rPr>
              <w:t>4</w:t>
            </w:r>
          </w:p>
        </w:tc>
      </w:tr>
      <w:tr>
        <w:tc>
          <w:tcPr>
            <w:tcW w:w="1242" w:type="dxa"/>
          </w:tcPr>
          <w:p>
            <w:pPr>
              <w:jc w:val="center"/>
              <w:rPr>
                <w:lang w:val="en-US"/>
              </w:rPr>
            </w:pPr>
            <w:r>
              <w:rPr>
                <w:rFonts w:hint="eastAsia"/>
                <w:lang w:val="en-US"/>
              </w:rPr>
              <w:t>福州</w:t>
            </w:r>
          </w:p>
        </w:tc>
        <w:tc>
          <w:tcPr>
            <w:tcW w:w="3602" w:type="dxa"/>
          </w:tcPr>
          <w:p>
            <w:pPr>
              <w:rPr>
                <w:lang w:val="en-US"/>
              </w:rPr>
            </w:pPr>
            <w:r>
              <w:rPr>
                <w:rFonts w:hint="eastAsia"/>
                <w:lang w:val="en-US"/>
              </w:rPr>
              <w:t>虾</w:t>
            </w:r>
            <w:r>
              <w:rPr>
                <w:lang w:val="en-US"/>
              </w:rPr>
              <w:t>xa</w:t>
            </w:r>
            <w:r>
              <w:rPr>
                <w:vertAlign w:val="superscript"/>
                <w:lang w:val="en-US"/>
              </w:rPr>
              <w:t>52</w:t>
            </w:r>
          </w:p>
        </w:tc>
        <w:tc>
          <w:tcPr>
            <w:tcW w:w="3602" w:type="dxa"/>
          </w:tcPr>
          <w:p>
            <w:pPr>
              <w:rPr>
                <w:lang w:val="en-US"/>
              </w:rPr>
            </w:pPr>
            <w:r>
              <w:rPr>
                <w:rFonts w:hint="eastAsia"/>
                <w:lang w:val="en-US"/>
              </w:rPr>
              <w:t>蚌</w:t>
            </w:r>
            <w:r>
              <w:rPr>
                <w:lang w:val="en-US"/>
              </w:rPr>
              <w:t>pauŋ</w:t>
            </w:r>
            <w:r>
              <w:rPr>
                <w:vertAlign w:val="superscript"/>
                <w:lang w:val="en-US"/>
              </w:rPr>
              <w:t>242</w:t>
            </w:r>
          </w:p>
        </w:tc>
      </w:tr>
    </w:tbl>
    <w:p>
      <w:pPr>
        <w:rPr>
          <w:lang w:val="en-US"/>
        </w:rPr>
      </w:pPr>
    </w:p>
    <w:tbl>
      <w:tblPr>
        <w:tblStyle w:val="TableGrid"/>
        <w:tblW w:w="0" w:type="auto"/>
        <w:tblLayout w:type="fixed"/>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rPr>
                <w:b/>
                <w:lang w:val="en-US"/>
              </w:rPr>
            </w:pPr>
            <w:r>
              <w:rPr>
                <w:rFonts w:hint="eastAsia"/>
                <w:b/>
                <w:lang w:val="en-US"/>
              </w:rPr>
              <w:t>靑蛙</w:t>
            </w:r>
            <w:r>
              <w:rPr>
                <w:b/>
                <w:lang w:val="en-US"/>
              </w:rPr>
              <w:t>t</w:t>
            </w:r>
            <w:r>
              <w:rPr>
                <w:rFonts w:ascii="Cambria Math" w:hAnsi="Cambria Math" w:cs="Cambria Math"/>
                <w:b/>
                <w:lang w:val="en-US"/>
              </w:rPr>
              <w:t>ɕ</w:t>
            </w:r>
            <w:r>
              <w:rPr>
                <w:b/>
                <w:lang w:val="en-US"/>
              </w:rPr>
              <w:t>'iŋ</w:t>
            </w:r>
            <w:r>
              <w:rPr>
                <w:b/>
                <w:vertAlign w:val="superscript"/>
                <w:lang w:val="en-US"/>
              </w:rPr>
              <w:t>55</w:t>
            </w:r>
            <w:r>
              <w:rPr>
                <w:b/>
                <w:lang w:val="en-US"/>
              </w:rPr>
              <w:t>ua</w:t>
            </w:r>
            <w:r>
              <w:rPr>
                <w:b/>
                <w:vertAlign w:val="superscript"/>
                <w:lang w:val="en-US"/>
              </w:rPr>
              <w:t>55</w:t>
            </w:r>
          </w:p>
        </w:tc>
        <w:tc>
          <w:tcPr>
            <w:tcW w:w="3640" w:type="dxa"/>
          </w:tcPr>
          <w:p>
            <w:pPr>
              <w:rPr>
                <w:b/>
                <w:lang w:val="en-US"/>
              </w:rPr>
            </w:pPr>
            <w:r>
              <w:rPr>
                <w:rFonts w:hint="eastAsia"/>
                <w:b/>
                <w:lang w:val="en-US"/>
              </w:rPr>
              <w:t>癩蛤蟆</w:t>
            </w:r>
            <w:r>
              <w:rPr>
                <w:b/>
                <w:lang w:val="en-US"/>
              </w:rPr>
              <w:t>Iai</w:t>
            </w:r>
            <w:r>
              <w:rPr>
                <w:b/>
                <w:vertAlign w:val="superscript"/>
                <w:lang w:val="en-US"/>
              </w:rPr>
              <w:t>51</w:t>
            </w:r>
            <w:r>
              <w:rPr>
                <w:b/>
                <w:lang w:val="en-US"/>
              </w:rPr>
              <w:t>xa</w:t>
            </w:r>
            <w:r>
              <w:rPr>
                <w:b/>
                <w:vertAlign w:val="superscript"/>
                <w:lang w:val="en-US"/>
              </w:rPr>
              <w:t>35</w:t>
            </w:r>
            <w:r>
              <w:rPr>
                <w:b/>
                <w:lang w:val="en-US"/>
              </w:rPr>
              <w:t>ma</w:t>
            </w:r>
            <w:r>
              <w:rPr>
                <w:b/>
                <w:vertAlign w:val="superscript"/>
                <w:lang w:val="en-US"/>
              </w:rPr>
              <w:t>•</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①蛤蟆</w:t>
            </w:r>
            <w:r>
              <w:rPr>
                <w:rFonts w:hint="eastAsia"/>
                <w:lang w:val="en-US"/>
              </w:rPr>
              <w:t>xa</w:t>
            </w:r>
            <w:r>
              <w:rPr>
                <w:rFonts w:hint="eastAsia"/>
                <w:vertAlign w:val="superscript"/>
                <w:lang w:val="en-US"/>
              </w:rPr>
              <w:t>35</w:t>
            </w:r>
            <w:r>
              <w:rPr>
                <w:rFonts w:hint="eastAsia"/>
                <w:lang w:val="en-US"/>
              </w:rPr>
              <w:t>ma</w:t>
            </w:r>
            <w:r>
              <w:rPr>
                <w:rFonts w:hint="eastAsia"/>
                <w:vertAlign w:val="superscript"/>
                <w:lang w:val="en-US"/>
              </w:rPr>
              <w:t>•</w:t>
            </w:r>
            <w:r>
              <w:rPr>
                <w:lang w:val="en-US"/>
              </w:rPr>
              <w:br/>
            </w:r>
            <w:r>
              <w:rPr>
                <w:rFonts w:hint="eastAsia"/>
                <w:lang w:val="en-US"/>
              </w:rPr>
              <w:t>②田鸡</w:t>
            </w:r>
            <w:r>
              <w:rPr>
                <w:lang w:val="en-US"/>
              </w:rPr>
              <w:t>t‘ian</w:t>
            </w:r>
            <w:r>
              <w:rPr>
                <w:vertAlign w:val="superscript"/>
                <w:lang w:val="en-US"/>
              </w:rPr>
              <w:t>35</w:t>
            </w:r>
            <w:r>
              <w:rPr>
                <w:lang w:val="en-US"/>
              </w:rPr>
              <w:t>t</w:t>
            </w:r>
            <w:r>
              <w:rPr>
                <w:rFonts w:ascii="Cambria Math" w:hAnsi="Cambria Math" w:cs="Cambria Math"/>
                <w:lang w:val="en-US"/>
              </w:rPr>
              <w:t>ɕ</w:t>
            </w:r>
            <w:r>
              <w:rPr>
                <w:lang w:val="en-US"/>
              </w:rPr>
              <w:t>i</w:t>
            </w:r>
            <w:r>
              <w:rPr>
                <w:vertAlign w:val="superscript"/>
                <w:lang w:val="en-US"/>
              </w:rPr>
              <w:t>55</w:t>
            </w:r>
            <w:r>
              <w:rPr>
                <w:rFonts w:ascii="Cambria Math" w:hAnsi="Cambria Math" w:cs="Cambria Math"/>
                <w:lang w:val="en-US"/>
              </w:rPr>
              <w:t>❶</w:t>
            </w:r>
          </w:p>
        </w:tc>
        <w:tc>
          <w:tcPr>
            <w:tcW w:w="3640" w:type="dxa"/>
          </w:tcPr>
          <w:p>
            <w:pPr>
              <w:rPr>
                <w:lang w:val="en-US"/>
              </w:rPr>
            </w:pPr>
            <w:r>
              <w:rPr>
                <w:rFonts w:hint="eastAsia"/>
                <w:lang w:val="en-US"/>
              </w:rPr>
              <w:t>①蛤蟆</w:t>
            </w:r>
            <w:r>
              <w:rPr>
                <w:lang w:val="en-US"/>
              </w:rPr>
              <w:t>xa</w:t>
            </w:r>
            <w:r>
              <w:rPr>
                <w:vertAlign w:val="superscript"/>
                <w:lang w:val="en-US"/>
              </w:rPr>
              <w:t>35</w:t>
            </w:r>
            <w:r>
              <w:rPr>
                <w:lang w:val="en-US"/>
              </w:rPr>
              <w:t>ma</w:t>
            </w:r>
            <w:r>
              <w:rPr>
                <w:vertAlign w:val="superscript"/>
                <w:lang w:val="en-US"/>
              </w:rPr>
              <w:t>•</w:t>
            </w:r>
            <w:r>
              <w:rPr>
                <w:rFonts w:hint="eastAsia"/>
                <w:lang w:val="en-US"/>
              </w:rPr>
              <w:br/>
            </w:r>
            <w:r>
              <w:rPr>
                <w:rFonts w:hint="eastAsia"/>
                <w:lang w:val="en-US"/>
              </w:rPr>
              <w:t>②疥蛤子</w:t>
            </w:r>
            <w:r>
              <w:rPr>
                <w:lang w:val="en-US"/>
              </w:rPr>
              <w:t>t</w:t>
            </w:r>
            <w:r>
              <w:rPr>
                <w:rFonts w:ascii="Cambria Math" w:hAnsi="Cambria Math" w:cs="Cambria Math"/>
                <w:lang w:val="en-US"/>
              </w:rPr>
              <w:t>ɕ</w:t>
            </w:r>
            <w:r>
              <w:rPr>
                <w:lang w:val="en-US"/>
              </w:rPr>
              <w:t>ie</w:t>
            </w:r>
            <w:r>
              <w:rPr>
                <w:vertAlign w:val="superscript"/>
                <w:lang w:val="en-US"/>
              </w:rPr>
              <w:t>51</w:t>
            </w:r>
            <w:r>
              <w:rPr>
                <w:lang w:val="en-US"/>
              </w:rPr>
              <w:t>xa</w:t>
            </w:r>
            <w:r>
              <w:rPr>
                <w:vertAlign w:val="superscript"/>
                <w:lang w:val="en-US"/>
              </w:rPr>
              <w:t>214</w:t>
            </w:r>
            <w:r>
              <w:rPr>
                <w:vertAlign w:val="subscript"/>
                <w:lang w:val="en-US"/>
              </w:rPr>
              <w:t>21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①蛤蟆</w:t>
            </w:r>
            <w:r>
              <w:rPr>
                <w:lang w:val="en-US"/>
              </w:rPr>
              <w:t>xə</w:t>
            </w:r>
            <w:r>
              <w:rPr>
                <w:vertAlign w:val="superscript"/>
                <w:lang w:val="en-US"/>
              </w:rPr>
              <w:t>42</w:t>
            </w:r>
            <w:r>
              <w:rPr>
                <w:lang w:val="en-US"/>
              </w:rPr>
              <w:t>ma</w:t>
            </w:r>
            <w:r>
              <w:rPr>
                <w:vertAlign w:val="superscript"/>
                <w:lang w:val="en-US"/>
              </w:rPr>
              <w:t>•</w:t>
            </w:r>
            <w:r>
              <w:rPr>
                <w:rFonts w:hint="eastAsia"/>
                <w:lang w:val="en-US"/>
              </w:rPr>
              <w:br/>
            </w:r>
            <w:r>
              <w:rPr>
                <w:rFonts w:hint="eastAsia"/>
                <w:lang w:val="en-US"/>
              </w:rPr>
              <w:t>②田鸡</w:t>
            </w:r>
            <w:r>
              <w:rPr>
                <w:lang w:val="en-US"/>
              </w:rPr>
              <w:t>t‘i</w:t>
            </w:r>
            <w:r>
              <w:rPr>
                <w:rFonts w:ascii="Cambria Math" w:hAnsi="Cambria Math"/>
                <w:lang w:val="en-US"/>
              </w:rPr>
              <w:t>æ̃</w:t>
            </w:r>
            <w:r>
              <w:rPr>
                <w:vertAlign w:val="superscript"/>
                <w:lang w:val="en-US"/>
              </w:rPr>
              <w:t>42</w:t>
            </w:r>
            <w:r>
              <w:rPr>
                <w:lang w:val="en-US"/>
              </w:rPr>
              <w:t>t</w:t>
            </w:r>
            <w:r>
              <w:rPr>
                <w:rFonts w:ascii="Cambria Math" w:hAnsi="Cambria Math" w:cs="Cambria Math"/>
                <w:lang w:val="en-US"/>
              </w:rPr>
              <w:t>ɕ</w:t>
            </w:r>
            <w:r>
              <w:rPr>
                <w:lang w:val="en-US"/>
              </w:rPr>
              <w:t>i</w:t>
            </w:r>
            <w:r>
              <w:rPr>
                <w:vertAlign w:val="superscript"/>
                <w:lang w:val="en-US"/>
              </w:rPr>
              <w:t>213</w:t>
            </w:r>
            <w:r>
              <w:rPr>
                <w:rFonts w:ascii="Cambria Math" w:hAnsi="Cambria Math" w:cs="Cambria Math"/>
                <w:lang w:val="en-US"/>
              </w:rPr>
              <w:t>❶</w:t>
            </w:r>
          </w:p>
        </w:tc>
        <w:tc>
          <w:tcPr>
            <w:tcW w:w="3640" w:type="dxa"/>
          </w:tcPr>
          <w:p>
            <w:pPr>
              <w:rPr>
                <w:lang w:val="en-US"/>
              </w:rPr>
            </w:pPr>
            <w:r>
              <w:rPr>
                <w:rFonts w:hint="eastAsia"/>
                <w:lang w:val="en-US"/>
              </w:rPr>
              <w:t>疥蛤蟆</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vertAlign w:val="superscript"/>
                <w:lang w:val="en-US"/>
              </w:rPr>
              <w:t>21</w:t>
            </w:r>
            <w:r>
              <w:rPr>
                <w:lang w:val="en-US"/>
              </w:rPr>
              <w:t>xə</w:t>
            </w:r>
            <w:r>
              <w:rPr>
                <w:vertAlign w:val="superscript"/>
                <w:lang w:val="en-US"/>
              </w:rPr>
              <w:t>42</w:t>
            </w:r>
            <w:r>
              <w:rPr>
                <w:lang w:val="en-US"/>
              </w:rPr>
              <w:t>ma</w:t>
            </w:r>
            <w:r>
              <w:rPr>
                <w:vertAlign w:val="superscript"/>
                <w:lang w:val="en-US"/>
              </w:rPr>
              <w:t>•</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①靑蟀子</w:t>
            </w:r>
            <w:r>
              <w:rPr>
                <w:lang w:val="en-US"/>
              </w:rPr>
              <w:t>t</w:t>
            </w:r>
            <w:r>
              <w:rPr>
                <w:rFonts w:ascii="Cambria Math" w:hAnsi="Cambria Math" w:cs="Cambria Math"/>
                <w:lang w:val="en-US"/>
              </w:rPr>
              <w:t>ɕ</w:t>
            </w:r>
            <w:r>
              <w:rPr>
                <w:lang w:val="en-US"/>
              </w:rPr>
              <w:t>'iŋ</w:t>
            </w:r>
            <w:r>
              <w:rPr>
                <w:vertAlign w:val="superscript"/>
                <w:lang w:val="en-US"/>
              </w:rPr>
              <w:t>33</w:t>
            </w:r>
            <w:r>
              <w:rPr>
                <w:lang w:val="en-US"/>
              </w:rPr>
              <w:t>kuai</w:t>
            </w:r>
            <w:r>
              <w:rPr>
                <w:vertAlign w:val="superscript"/>
                <w:lang w:val="en-US"/>
              </w:rPr>
              <w:t>35</w:t>
            </w:r>
            <w:r>
              <w:rPr>
                <w:lang w:val="en-US"/>
              </w:rPr>
              <w:t>ts</w:t>
            </w:r>
            <w:r>
              <w:rPr>
                <w:rFonts w:ascii="Cambria Math" w:hAnsi="Cambria Math" w:cs="Cambria Math"/>
                <w:lang w:val="en-US"/>
              </w:rPr>
              <w:t>ɿ</w:t>
            </w:r>
            <w:r>
              <w:rPr>
                <w:vertAlign w:val="superscript"/>
                <w:lang w:val="en-US"/>
              </w:rPr>
              <w:t>•</w:t>
            </w:r>
            <w:r>
              <w:rPr>
                <w:rFonts w:hint="eastAsia"/>
                <w:lang w:val="en-US"/>
              </w:rPr>
              <w:br/>
            </w:r>
            <w:r>
              <w:rPr>
                <w:rFonts w:hint="eastAsia"/>
                <w:lang w:val="en-US"/>
              </w:rPr>
              <w:t>②蛤蟆</w:t>
            </w:r>
            <w:r>
              <w:rPr>
                <w:lang w:val="en-US"/>
              </w:rPr>
              <w:t>xa</w:t>
            </w:r>
            <w:r>
              <w:rPr>
                <w:vertAlign w:val="superscript"/>
                <w:lang w:val="en-US"/>
              </w:rPr>
              <w:t>35</w:t>
            </w:r>
            <w:r>
              <w:rPr>
                <w:lang w:val="en-US"/>
              </w:rPr>
              <w:t>ma</w:t>
            </w:r>
            <w:r>
              <w:rPr>
                <w:vertAlign w:val="superscript"/>
                <w:lang w:val="en-US"/>
              </w:rPr>
              <w:t>•</w:t>
            </w:r>
            <w:r>
              <w:rPr>
                <w:rFonts w:ascii="MS Mincho" w:eastAsia="MS Mincho" w:hAnsi="MS Mincho" w:cs="MS Mincho" w:hint="eastAsia"/>
                <w:lang w:val="en-US"/>
              </w:rPr>
              <w:t>➋</w:t>
            </w:r>
          </w:p>
        </w:tc>
        <w:tc>
          <w:tcPr>
            <w:tcW w:w="3640" w:type="dxa"/>
          </w:tcPr>
          <w:p>
            <w:pPr>
              <w:rPr>
                <w:lang w:val="en-US"/>
              </w:rPr>
            </w:pPr>
            <w:r>
              <w:rPr>
                <w:rFonts w:hint="eastAsia"/>
                <w:lang w:val="en-US"/>
              </w:rPr>
              <w:t>癩蛤□子</w:t>
            </w:r>
            <w:r>
              <w:rPr>
                <w:lang w:val="en-US"/>
              </w:rPr>
              <w:t>Iai</w:t>
            </w:r>
            <w:r>
              <w:rPr>
                <w:vertAlign w:val="superscript"/>
                <w:lang w:val="en-US"/>
              </w:rPr>
              <w:t>41</w:t>
            </w:r>
            <w:r>
              <w:rPr>
                <w:lang w:val="en-US"/>
              </w:rPr>
              <w:t>xa</w:t>
            </w:r>
            <w:r>
              <w:rPr>
                <w:vertAlign w:val="superscript"/>
                <w:lang w:val="en-US"/>
              </w:rPr>
              <w:t>35</w:t>
            </w:r>
            <w:r>
              <w:rPr>
                <w:lang w:val="en-US"/>
              </w:rPr>
              <w:t>pia</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①蛤蟆</w:t>
            </w:r>
            <w:r>
              <w:rPr>
                <w:lang w:val="en-US"/>
              </w:rPr>
              <w:t>xə</w:t>
            </w:r>
            <w:r>
              <w:rPr>
                <w:vertAlign w:val="superscript"/>
                <w:lang w:val="en-US"/>
              </w:rPr>
              <w:t>24</w:t>
            </w:r>
            <w:r>
              <w:rPr>
                <w:lang w:val="en-US"/>
              </w:rPr>
              <w:t>m</w:t>
            </w:r>
            <w:r>
              <w:rPr>
                <w:rFonts w:hint="eastAsia"/>
                <w:lang w:val="en-US"/>
              </w:rPr>
              <w:t>ɑ</w:t>
            </w:r>
            <w:r>
              <w:rPr>
                <w:vertAlign w:val="superscript"/>
                <w:lang w:val="en-US"/>
              </w:rPr>
              <w:t>•</w:t>
            </w:r>
            <w:r>
              <w:rPr>
                <w:rFonts w:hint="eastAsia"/>
                <w:lang w:val="en-US"/>
              </w:rPr>
              <w:br/>
            </w:r>
            <w:r>
              <w:rPr>
                <w:rFonts w:hint="eastAsia"/>
                <w:lang w:val="en-US"/>
              </w:rPr>
              <w:t>②田鸡</w:t>
            </w:r>
            <w:r>
              <w:rPr>
                <w:lang w:val="en-US"/>
              </w:rPr>
              <w:t>t‘i</w:t>
            </w:r>
            <w:r>
              <w:rPr>
                <w:rFonts w:ascii="Cambria Math" w:hAnsi="Cambria Math"/>
                <w:lang w:val="en-US"/>
              </w:rPr>
              <w:t>æ̃</w:t>
            </w:r>
            <w:r>
              <w:rPr>
                <w:vertAlign w:val="superscript"/>
                <w:lang w:val="en-US"/>
              </w:rPr>
              <w:t>24</w:t>
            </w:r>
            <w:r>
              <w:rPr>
                <w:lang w:val="en-US"/>
              </w:rPr>
              <w:t>t</w:t>
            </w:r>
            <w:r>
              <w:rPr>
                <w:rFonts w:ascii="Cambria Math" w:hAnsi="Cambria Math" w:cs="Cambria Math"/>
                <w:lang w:val="en-US"/>
              </w:rPr>
              <w:t>ɕ</w:t>
            </w:r>
            <w:r>
              <w:rPr>
                <w:lang w:val="en-US"/>
              </w:rPr>
              <w:t>i</w:t>
            </w:r>
            <w:r>
              <w:rPr>
                <w:vertAlign w:val="superscript"/>
                <w:lang w:val="en-US"/>
              </w:rPr>
              <w:t>21</w:t>
            </w:r>
            <w:r>
              <w:rPr>
                <w:rFonts w:ascii="Cambria Math" w:hAnsi="Cambria Math" w:cs="Cambria Math"/>
                <w:lang w:val="en-US"/>
              </w:rPr>
              <w:t>❶</w:t>
            </w:r>
          </w:p>
        </w:tc>
        <w:tc>
          <w:tcPr>
            <w:tcW w:w="3640" w:type="dxa"/>
          </w:tcPr>
          <w:p>
            <w:pPr>
              <w:rPr>
                <w:lang w:val="en-US"/>
              </w:rPr>
            </w:pPr>
            <w:r>
              <w:rPr>
                <w:rFonts w:hint="eastAsia"/>
                <w:lang w:val="en-US"/>
              </w:rPr>
              <w:t>□□子</w:t>
            </w:r>
            <w:r>
              <w:rPr>
                <w:lang w:val="en-US"/>
              </w:rPr>
              <w:t>k</w:t>
            </w:r>
            <w:r>
              <w:rPr>
                <w:rFonts w:hint="eastAsia"/>
                <w:lang w:val="en-US"/>
              </w:rPr>
              <w:t>ɑ</w:t>
            </w:r>
            <w:r>
              <w:rPr>
                <w:vertAlign w:val="superscript"/>
                <w:lang w:val="en-US"/>
              </w:rPr>
              <w:t>45</w:t>
            </w:r>
            <w:r>
              <w:rPr>
                <w:lang w:val="en-US"/>
              </w:rPr>
              <w:t>tou</w:t>
            </w:r>
            <w:r>
              <w:rPr>
                <w:vertAlign w:val="superscript"/>
                <w:lang w:val="en-US"/>
              </w:rPr>
              <w:t>•</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①□猫儿</w:t>
            </w:r>
            <w:r>
              <w:rPr>
                <w:lang w:val="en-US"/>
              </w:rPr>
              <w:t>t</w:t>
            </w:r>
            <w:r>
              <w:rPr>
                <w:rFonts w:ascii="Cambria Math" w:hAnsi="Cambria Math" w:cs="Cambria Math"/>
                <w:lang w:val="en-US"/>
              </w:rPr>
              <w:t>ɕ</w:t>
            </w:r>
            <w:r>
              <w:rPr>
                <w:lang w:val="en-US"/>
              </w:rPr>
              <w:t>‘ie</w:t>
            </w:r>
            <w:r>
              <w:rPr>
                <w:vertAlign w:val="superscript"/>
                <w:lang w:val="en-US"/>
              </w:rPr>
              <w:t>31</w:t>
            </w:r>
            <w:r>
              <w:rPr>
                <w:lang w:val="en-US"/>
              </w:rPr>
              <w:t>mər</w:t>
            </w:r>
            <w:r>
              <w:rPr>
                <w:vertAlign w:val="superscript"/>
                <w:lang w:val="en-US"/>
              </w:rPr>
              <w:t>44</w:t>
            </w:r>
            <w:r>
              <w:rPr>
                <w:rFonts w:hint="eastAsia"/>
                <w:lang w:val="en-US"/>
              </w:rPr>
              <w:br/>
            </w:r>
            <w:r>
              <w:rPr>
                <w:rFonts w:hint="eastAsia"/>
                <w:lang w:val="en-US"/>
              </w:rPr>
              <w:t>②田鸡</w:t>
            </w:r>
            <w:r>
              <w:rPr>
                <w:lang w:val="en-US"/>
              </w:rPr>
              <w:t>t'ian</w:t>
            </w:r>
            <w:r>
              <w:rPr>
                <w:vertAlign w:val="superscript"/>
                <w:lang w:val="en-US"/>
              </w:rPr>
              <w:t>31</w:t>
            </w:r>
            <w:r>
              <w:rPr>
                <w:lang w:val="en-US"/>
              </w:rPr>
              <w:t>t</w:t>
            </w:r>
            <w:r>
              <w:rPr>
                <w:rFonts w:ascii="Cambria Math" w:hAnsi="Cambria Math" w:cs="Cambria Math"/>
                <w:lang w:val="en-US"/>
              </w:rPr>
              <w:t>ɕ</w:t>
            </w:r>
            <w:r>
              <w:rPr>
                <w:lang w:val="en-US"/>
              </w:rPr>
              <w:t>i</w:t>
            </w:r>
            <w:r>
              <w:rPr>
                <w:vertAlign w:val="superscript"/>
                <w:lang w:val="en-US"/>
              </w:rPr>
              <w:t>44</w:t>
            </w:r>
            <w:r>
              <w:rPr>
                <w:rFonts w:ascii="Cambria Math" w:hAnsi="Cambria Math" w:cs="Cambria Math"/>
                <w:lang w:val="en-US"/>
              </w:rPr>
              <w:t>❶</w:t>
            </w:r>
          </w:p>
        </w:tc>
        <w:tc>
          <w:tcPr>
            <w:tcW w:w="3640" w:type="dxa"/>
          </w:tcPr>
          <w:p>
            <w:pPr>
              <w:rPr>
                <w:lang w:val="en-US"/>
              </w:rPr>
            </w:pPr>
            <w:r>
              <w:rPr>
                <w:rFonts w:hint="eastAsia"/>
                <w:lang w:val="en-US"/>
              </w:rPr>
              <w:t>①癩蛤蟆儿</w:t>
            </w:r>
            <w:r>
              <w:rPr>
                <w:lang w:val="en-US"/>
              </w:rPr>
              <w:t>nai</w:t>
            </w:r>
            <w:r>
              <w:rPr>
                <w:vertAlign w:val="superscript"/>
                <w:lang w:val="en-US"/>
              </w:rPr>
              <w:t>13</w:t>
            </w:r>
            <w:r>
              <w:rPr>
                <w:lang w:val="en-US"/>
              </w:rPr>
              <w:t>k‘e</w:t>
            </w:r>
            <w:r>
              <w:rPr>
                <w:vertAlign w:val="superscript"/>
                <w:lang w:val="en-US"/>
              </w:rPr>
              <w:t>31</w:t>
            </w:r>
            <w:r>
              <w:rPr>
                <w:lang w:val="en-US"/>
              </w:rPr>
              <w:t>(k-)mər</w:t>
            </w:r>
            <w:r>
              <w:rPr>
                <w:vertAlign w:val="superscript"/>
                <w:lang w:val="en-US"/>
              </w:rPr>
              <w:t>31</w:t>
            </w:r>
            <w:r>
              <w:rPr>
                <w:vertAlign w:val="subscript"/>
                <w:lang w:val="en-US"/>
              </w:rPr>
              <w:t>44</w:t>
            </w:r>
            <w:r>
              <w:rPr>
                <w:rFonts w:hint="eastAsia"/>
                <w:lang w:val="en-US"/>
              </w:rPr>
              <w:br/>
            </w:r>
            <w:r>
              <w:rPr>
                <w:rFonts w:hint="eastAsia"/>
                <w:lang w:val="en-US"/>
              </w:rPr>
              <w:t>②癩蛤宝</w:t>
            </w:r>
            <w:r>
              <w:rPr>
                <w:rFonts w:hint="eastAsia"/>
                <w:lang w:val="en-US"/>
              </w:rPr>
              <w:t>*nai</w:t>
            </w:r>
            <w:r>
              <w:rPr>
                <w:rFonts w:hint="eastAsia"/>
                <w:vertAlign w:val="superscript"/>
                <w:lang w:val="en-US"/>
              </w:rPr>
              <w:t>13</w:t>
            </w:r>
            <w:r>
              <w:rPr>
                <w:rFonts w:hint="eastAsia"/>
                <w:lang w:val="en-US"/>
              </w:rPr>
              <w:t>ke</w:t>
            </w:r>
            <w:r>
              <w:rPr>
                <w:rFonts w:hint="eastAsia"/>
                <w:vertAlign w:val="superscript"/>
                <w:lang w:val="en-US"/>
              </w:rPr>
              <w:t>31</w:t>
            </w:r>
            <w:r>
              <w:rPr>
                <w:rFonts w:hint="eastAsia"/>
                <w:lang w:val="en-US"/>
              </w:rPr>
              <w:t>pau</w:t>
            </w:r>
            <w:r>
              <w:rPr>
                <w:rFonts w:hint="eastAsia"/>
                <w:vertAlign w:val="superscript"/>
                <w:lang w:val="en-US"/>
              </w:rPr>
              <w:t>53</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①靑蛙</w:t>
            </w:r>
            <w:r>
              <w:rPr>
                <w:lang w:val="en-US"/>
              </w:rPr>
              <w:t>t</w:t>
            </w:r>
            <w:r>
              <w:rPr>
                <w:rFonts w:ascii="Cambria Math" w:hAnsi="Cambria Math" w:cs="Cambria Math"/>
                <w:lang w:val="en-US"/>
              </w:rPr>
              <w:t>ɕ</w:t>
            </w:r>
            <w:r>
              <w:rPr>
                <w:lang w:val="en-US"/>
              </w:rPr>
              <w:t>'ĩ</w:t>
            </w:r>
            <w:r>
              <w:rPr>
                <w:vertAlign w:val="superscript"/>
                <w:lang w:val="en-US"/>
              </w:rPr>
              <w:t>44</w:t>
            </w:r>
            <w:r>
              <w:rPr>
                <w:lang w:val="en-US"/>
              </w:rPr>
              <w:t>ua</w:t>
            </w:r>
            <w:r>
              <w:rPr>
                <w:vertAlign w:val="superscript"/>
                <w:lang w:val="en-US"/>
              </w:rPr>
              <w:t>44</w:t>
            </w:r>
            <w:r>
              <w:rPr>
                <w:rFonts w:hint="eastAsia"/>
                <w:lang w:val="en-US"/>
              </w:rPr>
              <w:br/>
            </w:r>
            <w:r>
              <w:rPr>
                <w:rFonts w:hint="eastAsia"/>
                <w:lang w:val="en-US"/>
              </w:rPr>
              <w:t>②田鸡</w:t>
            </w:r>
            <w:r>
              <w:rPr>
                <w:lang w:val="en-US"/>
              </w:rPr>
              <w:t>t'i</w:t>
            </w:r>
            <w:r>
              <w:rPr>
                <w:rFonts w:ascii="Cambria Math" w:hAnsi="Cambria Math" w:cs="Cambria Math"/>
                <w:lang w:val="en-US"/>
              </w:rPr>
              <w:t>ɛ</w:t>
            </w:r>
            <w:r>
              <w:rPr>
                <w:vertAlign w:val="superscript"/>
                <w:lang w:val="en-US"/>
              </w:rPr>
              <w:t>31</w:t>
            </w:r>
            <w:r>
              <w:rPr>
                <w:lang w:val="en-US"/>
              </w:rPr>
              <w:t>t</w:t>
            </w:r>
            <w:r>
              <w:rPr>
                <w:rFonts w:ascii="Cambria Math" w:hAnsi="Cambria Math" w:cs="Cambria Math"/>
                <w:lang w:val="en-US"/>
              </w:rPr>
              <w:t>ɕ</w:t>
            </w:r>
            <w:r>
              <w:rPr>
                <w:lang w:val="en-US"/>
              </w:rPr>
              <w:t>i</w:t>
            </w:r>
            <w:r>
              <w:rPr>
                <w:vertAlign w:val="superscript"/>
                <w:lang w:val="en-US"/>
              </w:rPr>
              <w:t>44</w:t>
            </w:r>
            <w:r>
              <w:rPr>
                <w:rFonts w:ascii="Cambria Math" w:hAnsi="Cambria Math" w:cs="Cambria Math"/>
                <w:lang w:val="en-US"/>
              </w:rPr>
              <w:t>❶</w:t>
            </w:r>
          </w:p>
        </w:tc>
        <w:tc>
          <w:tcPr>
            <w:tcW w:w="3640" w:type="dxa"/>
          </w:tcPr>
          <w:p>
            <w:pPr>
              <w:rPr>
                <w:lang w:val="en-US"/>
              </w:rPr>
            </w:pPr>
            <w:r>
              <w:rPr>
                <w:rFonts w:hint="eastAsia"/>
                <w:lang w:val="en-US"/>
              </w:rPr>
              <w:t>癩□□口</w:t>
            </w:r>
            <w:r>
              <w:rPr>
                <w:lang w:val="en-US"/>
              </w:rPr>
              <w:t>I</w:t>
            </w:r>
            <w:r>
              <w:rPr>
                <w:rFonts w:ascii="Cambria Math" w:hAnsi="Cambria Math" w:cs="Cambria Math"/>
                <w:lang w:val="en-US"/>
              </w:rPr>
              <w:t>ɛ</w:t>
            </w:r>
            <w:r>
              <w:rPr>
                <w:vertAlign w:val="superscript"/>
                <w:lang w:val="en-US"/>
              </w:rPr>
              <w:t>13</w:t>
            </w:r>
            <w:r>
              <w:rPr>
                <w:lang w:val="en-US"/>
              </w:rPr>
              <w:t>ku</w:t>
            </w:r>
            <w:r>
              <w:rPr>
                <w:vertAlign w:val="superscript"/>
                <w:lang w:val="en-US"/>
              </w:rPr>
              <w:t>44</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vertAlign w:val="superscript"/>
                <w:lang w:val="en-US"/>
              </w:rPr>
              <w:t>44</w:t>
            </w:r>
            <w:r>
              <w:rPr>
                <w:lang w:val="en-US"/>
              </w:rPr>
              <w:t>pa</w:t>
            </w:r>
            <w:r>
              <w:rPr>
                <w:vertAlign w:val="superscript"/>
                <w:lang w:val="en-US"/>
              </w:rPr>
              <w:t>44</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①蛤蟆</w:t>
            </w:r>
            <w:r>
              <w:rPr>
                <w:lang w:val="en-US"/>
              </w:rPr>
              <w:t>xa</w:t>
            </w:r>
            <w:r>
              <w:rPr>
                <w:vertAlign w:val="superscript"/>
                <w:lang w:val="en-US"/>
              </w:rPr>
              <w:t>55</w:t>
            </w:r>
            <w:r>
              <w:rPr>
                <w:lang w:val="en-US"/>
              </w:rPr>
              <w:t>m</w:t>
            </w:r>
            <w:r>
              <w:rPr>
                <w:rFonts w:ascii="Cambria Math" w:hAnsi="Cambria Math" w:cs="Cambria Math"/>
                <w:lang w:val="en-US"/>
              </w:rPr>
              <w:t>ɐ</w:t>
            </w:r>
            <w:r>
              <w:rPr>
                <w:lang w:val="en-US"/>
              </w:rPr>
              <w:t>?</w:t>
            </w:r>
            <w:r>
              <w:rPr>
                <w:vertAlign w:val="superscript"/>
                <w:lang w:val="en-US"/>
              </w:rPr>
              <w:t>4</w:t>
            </w:r>
            <w:r>
              <w:rPr>
                <w:rFonts w:hint="eastAsia"/>
                <w:lang w:val="en-US"/>
              </w:rPr>
              <w:br/>
            </w:r>
            <w:r>
              <w:rPr>
                <w:rFonts w:hint="eastAsia"/>
                <w:lang w:val="en-US"/>
              </w:rPr>
              <w:t>②田鸡</w:t>
            </w:r>
            <w:r>
              <w:rPr>
                <w:lang w:val="en-US"/>
              </w:rPr>
              <w:t>t'iĩ</w:t>
            </w:r>
            <w:r>
              <w:rPr>
                <w:vertAlign w:val="superscript"/>
                <w:lang w:val="en-US"/>
              </w:rPr>
              <w:t>55</w:t>
            </w:r>
            <w:r>
              <w:rPr>
                <w:lang w:val="en-US"/>
              </w:rPr>
              <w:t>ts</w:t>
            </w:r>
            <w:r>
              <w:rPr>
                <w:rFonts w:ascii="Cambria Math" w:hAnsi="Cambria Math" w:cs="Cambria Math"/>
                <w:lang w:val="en-US"/>
              </w:rPr>
              <w:t>ɿ</w:t>
            </w:r>
            <w:r>
              <w:rPr>
                <w:vertAlign w:val="superscript"/>
                <w:lang w:val="en-US"/>
              </w:rPr>
              <w:t>212</w:t>
            </w:r>
            <w:r>
              <w:rPr>
                <w:rFonts w:ascii="Cambria Math" w:hAnsi="Cambria Math" w:cs="Cambria Math"/>
                <w:lang w:val="en-US"/>
              </w:rPr>
              <w:t>❶</w:t>
            </w:r>
          </w:p>
        </w:tc>
        <w:tc>
          <w:tcPr>
            <w:tcW w:w="3640" w:type="dxa"/>
          </w:tcPr>
          <w:p>
            <w:pPr>
              <w:rPr>
                <w:lang w:val="en-US"/>
              </w:rPr>
            </w:pPr>
            <w:r>
              <w:rPr>
                <w:rFonts w:hint="eastAsia"/>
                <w:lang w:val="en-US"/>
              </w:rPr>
              <w:t>①癩瘊子</w:t>
            </w:r>
            <w:r>
              <w:rPr>
                <w:lang w:val="en-US"/>
              </w:rPr>
              <w:t>lE</w:t>
            </w:r>
            <w:r>
              <w:rPr>
                <w:vertAlign w:val="superscript"/>
                <w:lang w:val="en-US"/>
              </w:rPr>
              <w:t>53</w:t>
            </w:r>
            <w:r>
              <w:rPr>
                <w:lang w:val="en-US"/>
              </w:rPr>
              <w:t>x</w:t>
            </w:r>
            <w:r>
              <w:rPr>
                <w:rFonts w:ascii="Cambria Math" w:hAnsi="Cambria Math" w:cs="Cambria Math"/>
                <w:lang w:val="en-US"/>
              </w:rPr>
              <w:t>ɯ</w:t>
            </w:r>
            <w:r>
              <w:rPr>
                <w:vertAlign w:val="superscript"/>
                <w:lang w:val="en-US"/>
              </w:rPr>
              <w:t>55</w:t>
            </w:r>
            <w:r>
              <w:rPr>
                <w:lang w:val="en-US"/>
              </w:rPr>
              <w:t>tsə</w:t>
            </w:r>
            <w:r>
              <w:rPr>
                <w:vertAlign w:val="superscript"/>
                <w:lang w:val="en-US"/>
              </w:rPr>
              <w:t>•</w:t>
            </w:r>
            <w:r>
              <w:rPr>
                <w:rFonts w:hint="eastAsia"/>
                <w:lang w:val="en-US"/>
              </w:rPr>
              <w:br/>
            </w:r>
            <w:r>
              <w:rPr>
                <w:rFonts w:hint="eastAsia"/>
                <w:lang w:val="en-US"/>
              </w:rPr>
              <w:t>②癩大姑</w:t>
            </w:r>
            <w:r>
              <w:rPr>
                <w:lang w:val="en-US"/>
              </w:rPr>
              <w:t>*</w:t>
            </w:r>
            <w:r>
              <w:rPr>
                <w:rFonts w:hint="eastAsia"/>
                <w:lang w:val="en-US"/>
              </w:rPr>
              <w:t>子</w:t>
            </w:r>
            <w:r>
              <w:rPr>
                <w:lang w:val="en-US"/>
              </w:rPr>
              <w:t>lE</w:t>
            </w:r>
            <w:r>
              <w:rPr>
                <w:vertAlign w:val="superscript"/>
                <w:lang w:val="en-US"/>
              </w:rPr>
              <w:t>53</w:t>
            </w:r>
            <w:r>
              <w:rPr>
                <w:lang w:val="en-US"/>
              </w:rPr>
              <w:t>ta</w:t>
            </w:r>
            <w:r>
              <w:rPr>
                <w:vertAlign w:val="superscript"/>
                <w:lang w:val="en-US"/>
              </w:rPr>
              <w:t>53</w:t>
            </w:r>
            <w:r>
              <w:rPr>
                <w:lang w:val="en-US"/>
              </w:rPr>
              <w:t>ku</w:t>
            </w:r>
            <w:r>
              <w:rPr>
                <w:vertAlign w:val="superscript"/>
                <w:lang w:val="en-US"/>
              </w:rPr>
              <w:t>212</w:t>
            </w:r>
            <w:r>
              <w:rPr>
                <w:lang w:val="en-US"/>
              </w:rPr>
              <w:t>tsə</w:t>
            </w:r>
            <w:r>
              <w:rPr>
                <w:vertAlign w:val="superscript"/>
                <w:lang w:val="en-US"/>
              </w:rPr>
              <w:t>•</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①蛤蟆</w:t>
            </w:r>
            <w:r>
              <w:rPr>
                <w:rFonts w:hint="eastAsia"/>
                <w:lang w:val="en-US"/>
              </w:rPr>
              <w:t>x</w:t>
            </w:r>
            <w:r>
              <w:rPr>
                <w:rFonts w:hint="eastAsia"/>
                <w:lang w:val="en-US"/>
              </w:rPr>
              <w:t>ɑ</w:t>
            </w:r>
            <w:r>
              <w:rPr>
                <w:rFonts w:hint="eastAsia"/>
                <w:vertAlign w:val="superscript"/>
                <w:lang w:val="en-US"/>
              </w:rPr>
              <w:t>34</w:t>
            </w:r>
            <w:r>
              <w:rPr>
                <w:rFonts w:hint="eastAsia"/>
                <w:lang w:val="en-US"/>
              </w:rPr>
              <w:t>m</w:t>
            </w:r>
            <w:r>
              <w:rPr>
                <w:rFonts w:hint="eastAsia"/>
                <w:lang w:val="en-US"/>
              </w:rPr>
              <w:t>ɑ</w:t>
            </w:r>
            <w:r>
              <w:rPr>
                <w:rFonts w:hint="eastAsia"/>
                <w:vertAlign w:val="superscript"/>
                <w:lang w:val="en-US"/>
              </w:rPr>
              <w:t>•</w:t>
            </w:r>
            <w:r>
              <w:rPr>
                <w:lang w:val="en-US"/>
              </w:rPr>
              <w:br/>
            </w:r>
            <w:r>
              <w:rPr>
                <w:rFonts w:hint="eastAsia"/>
                <w:lang w:val="en-US"/>
              </w:rPr>
              <w:t>②田鸡</w:t>
            </w:r>
            <w:r>
              <w:rPr>
                <w:lang w:val="en-US"/>
              </w:rPr>
              <w:t>t'iĩ</w:t>
            </w:r>
            <w:r>
              <w:rPr>
                <w:vertAlign w:val="superscript"/>
                <w:lang w:val="en-US"/>
              </w:rPr>
              <w:t>34</w:t>
            </w:r>
            <w:r>
              <w:rPr>
                <w:lang w:val="en-US"/>
              </w:rPr>
              <w:t>t</w:t>
            </w:r>
            <w:r>
              <w:rPr>
                <w:rFonts w:ascii="Cambria Math" w:hAnsi="Cambria Math" w:cs="Cambria Math"/>
                <w:lang w:val="en-US"/>
              </w:rPr>
              <w:t>ɕ</w:t>
            </w:r>
            <w:r>
              <w:rPr>
                <w:lang w:val="en-US"/>
              </w:rPr>
              <w:t>i</w:t>
            </w:r>
            <w:r>
              <w:rPr>
                <w:vertAlign w:val="superscript"/>
                <w:lang w:val="en-US"/>
              </w:rPr>
              <w:t>31</w:t>
            </w:r>
            <w:r>
              <w:rPr>
                <w:rFonts w:ascii="Cambria Math" w:hAnsi="Cambria Math" w:cs="Cambria Math"/>
                <w:lang w:val="en-US"/>
              </w:rPr>
              <w:t>❶</w:t>
            </w:r>
          </w:p>
        </w:tc>
        <w:tc>
          <w:tcPr>
            <w:tcW w:w="3640" w:type="dxa"/>
          </w:tcPr>
          <w:p>
            <w:pPr>
              <w:rPr>
                <w:lang w:val="en-US"/>
              </w:rPr>
            </w:pPr>
            <w:r>
              <w:rPr>
                <w:rFonts w:hint="eastAsia"/>
                <w:lang w:val="en-US"/>
              </w:rPr>
              <w:t>癩瘊子</w:t>
            </w:r>
            <w:r>
              <w:rPr>
                <w:lang w:val="en-US"/>
              </w:rPr>
              <w:t>l</w:t>
            </w:r>
            <w:r>
              <w:rPr>
                <w:rFonts w:ascii="Cambria Math" w:hAnsi="Cambria Math" w:cs="Cambria Math"/>
                <w:lang w:val="en-US"/>
              </w:rPr>
              <w:t>ɛ</w:t>
            </w:r>
            <w:r>
              <w:rPr>
                <w:vertAlign w:val="superscript"/>
                <w:lang w:val="en-US"/>
              </w:rPr>
              <w:t>55</w:t>
            </w:r>
            <w:r>
              <w:rPr>
                <w:lang w:val="en-US"/>
              </w:rPr>
              <w:t>x</w:t>
            </w:r>
            <w:r>
              <w:rPr>
                <w:rFonts w:ascii="Cambria Math" w:hAnsi="Cambria Math" w:cs="Cambria Math"/>
                <w:lang w:val="en-US"/>
              </w:rPr>
              <w:t>ɤɯ</w:t>
            </w:r>
            <w:r>
              <w:rPr>
                <w:vertAlign w:val="superscript"/>
                <w:lang w:val="en-US"/>
              </w:rPr>
              <w:t>34</w:t>
            </w:r>
            <w:r>
              <w:rPr>
                <w:lang w:val="en-US"/>
              </w:rPr>
              <w:t>ts</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①靑蛙</w:t>
            </w:r>
            <w:r>
              <w:rPr>
                <w:rFonts w:hint="eastAsia"/>
                <w:lang w:val="en-US"/>
              </w:rPr>
              <w:t>ts'in</w:t>
            </w:r>
            <w:r>
              <w:rPr>
                <w:rFonts w:hint="eastAsia"/>
                <w:vertAlign w:val="superscript"/>
                <w:lang w:val="en-US"/>
              </w:rPr>
              <w:t>44</w:t>
            </w:r>
            <w:r>
              <w:rPr>
                <w:rFonts w:hint="eastAsia"/>
                <w:lang w:val="en-US"/>
              </w:rPr>
              <w:t>o</w:t>
            </w:r>
            <w:r>
              <w:rPr>
                <w:rFonts w:hint="eastAsia"/>
                <w:vertAlign w:val="superscript"/>
                <w:lang w:val="en-US"/>
              </w:rPr>
              <w:t>44</w:t>
            </w:r>
            <w:r>
              <w:rPr>
                <w:rFonts w:hint="eastAsia"/>
                <w:vertAlign w:val="subscript"/>
                <w:lang w:val="en-US"/>
              </w:rPr>
              <w:t>21</w:t>
            </w:r>
            <w:r>
              <w:rPr>
                <w:lang w:val="en-US"/>
              </w:rPr>
              <w:br/>
            </w:r>
            <w:r>
              <w:rPr>
                <w:rFonts w:hint="eastAsia"/>
                <w:lang w:val="en-US"/>
              </w:rPr>
              <w:t>②田鸡</w:t>
            </w:r>
            <w:r>
              <w:rPr>
                <w:lang w:val="en-US"/>
              </w:rPr>
              <w:t>di</w:t>
            </w:r>
            <w:r>
              <w:rPr>
                <w:rFonts w:ascii="Cambria Math" w:hAnsi="Cambria Math" w:cs="Cambria Math"/>
                <w:lang w:val="en-US"/>
              </w:rPr>
              <w:t>ɪ</w:t>
            </w:r>
            <w:r>
              <w:rPr>
                <w:vertAlign w:val="superscript"/>
                <w:lang w:val="en-US"/>
              </w:rPr>
              <w:t>24</w:t>
            </w:r>
            <w:r>
              <w:rPr>
                <w:vertAlign w:val="subscript"/>
                <w:lang w:val="en-US"/>
              </w:rPr>
              <w:t>22</w:t>
            </w:r>
            <w:r>
              <w:rPr>
                <w:lang w:val="en-US"/>
              </w:rPr>
              <w:t>t</w:t>
            </w:r>
            <w:r>
              <w:rPr>
                <w:rFonts w:ascii="Cambria Math" w:hAnsi="Cambria Math" w:cs="Cambria Math"/>
                <w:lang w:val="en-US"/>
              </w:rPr>
              <w:t>ɕ</w:t>
            </w:r>
            <w:r>
              <w:rPr>
                <w:lang w:val="en-US"/>
              </w:rPr>
              <w:t>i</w:t>
            </w:r>
            <w:r>
              <w:rPr>
                <w:vertAlign w:val="superscript"/>
                <w:lang w:val="en-US"/>
              </w:rPr>
              <w:t>44</w:t>
            </w:r>
            <w:r>
              <w:rPr>
                <w:rFonts w:ascii="Cambria Math" w:hAnsi="Cambria Math" w:cs="Cambria Math"/>
                <w:lang w:val="en-US"/>
              </w:rPr>
              <w:t>❶</w:t>
            </w:r>
          </w:p>
        </w:tc>
        <w:tc>
          <w:tcPr>
            <w:tcW w:w="3640" w:type="dxa"/>
          </w:tcPr>
          <w:p>
            <w:pPr>
              <w:rPr>
                <w:lang w:val="en-US"/>
              </w:rPr>
            </w:pPr>
            <w:r>
              <w:rPr>
                <w:rFonts w:hint="eastAsia"/>
                <w:lang w:val="en-US"/>
              </w:rPr>
              <w:t>癩蛤巴</w:t>
            </w:r>
            <w:r>
              <w:rPr>
                <w:lang w:val="en-US"/>
              </w:rPr>
              <w:t>*l</w:t>
            </w:r>
            <w:r>
              <w:rPr>
                <w:rFonts w:ascii="Cambria Math" w:hAnsi="Cambria Math" w:cs="Cambria Math"/>
                <w:lang w:val="en-US"/>
              </w:rPr>
              <w:t>ɒ</w:t>
            </w:r>
            <w:r>
              <w:rPr>
                <w:vertAlign w:val="superscript"/>
                <w:lang w:val="en-US"/>
              </w:rPr>
              <w:t>31</w:t>
            </w:r>
            <w:r>
              <w:rPr>
                <w:vertAlign w:val="subscript"/>
                <w:lang w:val="en-US"/>
              </w:rPr>
              <w:t>22</w:t>
            </w:r>
            <w:r>
              <w:rPr>
                <w:lang w:val="en-US"/>
              </w:rPr>
              <w:t>k</w:t>
            </w:r>
            <w:r>
              <w:rPr>
                <w:rFonts w:ascii="Cambria Math" w:hAnsi="Cambria Math" w:cs="Cambria Math"/>
                <w:lang w:val="en-US"/>
              </w:rPr>
              <w:t>ɤ</w:t>
            </w:r>
            <w:r>
              <w:rPr>
                <w:lang w:val="en-US"/>
              </w:rPr>
              <w:t>?</w:t>
            </w:r>
            <w:r>
              <w:rPr>
                <w:vertAlign w:val="superscript"/>
                <w:lang w:val="en-US"/>
              </w:rPr>
              <w:t>4</w:t>
            </w:r>
            <w:r>
              <w:rPr>
                <w:lang w:val="en-US"/>
              </w:rPr>
              <w:t>po</w:t>
            </w:r>
            <w:r>
              <w:rPr>
                <w:vertAlign w:val="superscript"/>
                <w:lang w:val="en-US"/>
              </w:rPr>
              <w:t>41</w:t>
            </w:r>
            <w:r>
              <w:rPr>
                <w:vertAlign w:val="subscript"/>
                <w:lang w:val="en-US"/>
              </w:rPr>
              <w:t>21</w:t>
            </w:r>
          </w:p>
        </w:tc>
      </w:tr>
      <w:tr>
        <w:tc>
          <w:tcPr>
            <w:tcW w:w="1242" w:type="dxa"/>
          </w:tcPr>
          <w:p>
            <w:pPr>
              <w:jc w:val="center"/>
              <w:rPr>
                <w:lang w:val="en-US"/>
              </w:rPr>
            </w:pPr>
            <w:r>
              <w:rPr>
                <w:rFonts w:hint="eastAsia"/>
                <w:lang w:val="en-US"/>
              </w:rPr>
              <w:t>温州</w:t>
            </w:r>
          </w:p>
        </w:tc>
        <w:tc>
          <w:tcPr>
            <w:tcW w:w="3640" w:type="dxa"/>
          </w:tcPr>
          <w:p>
            <w:pPr>
              <w:rPr>
                <w:lang w:val="en-US"/>
              </w:rPr>
            </w:pPr>
            <w:r>
              <w:rPr>
                <w:rFonts w:hint="eastAsia"/>
                <w:lang w:val="en-US"/>
              </w:rPr>
              <w:t>①蛙蟆</w:t>
            </w:r>
            <w:r>
              <w:rPr>
                <w:rFonts w:hint="eastAsia"/>
                <w:lang w:val="en-US"/>
              </w:rPr>
              <w:t>o</w:t>
            </w:r>
            <w:r>
              <w:rPr>
                <w:rFonts w:hint="eastAsia"/>
                <w:vertAlign w:val="superscript"/>
                <w:lang w:val="en-US"/>
              </w:rPr>
              <w:t>44</w:t>
            </w:r>
            <w:r>
              <w:rPr>
                <w:rFonts w:hint="eastAsia"/>
                <w:lang w:val="en-US"/>
              </w:rPr>
              <w:t>mo</w:t>
            </w:r>
            <w:r>
              <w:rPr>
                <w:rFonts w:hint="eastAsia"/>
                <w:vertAlign w:val="superscript"/>
                <w:lang w:val="en-US"/>
              </w:rPr>
              <w:t>31</w:t>
            </w:r>
            <w:r>
              <w:rPr>
                <w:lang w:val="en-US"/>
              </w:rPr>
              <w:br/>
            </w:r>
            <w:r>
              <w:rPr>
                <w:rFonts w:hint="eastAsia"/>
                <w:lang w:val="en-US"/>
              </w:rPr>
              <w:t>②田鸡</w:t>
            </w:r>
            <w:r>
              <w:rPr>
                <w:lang w:val="en-US"/>
              </w:rPr>
              <w:t>di</w:t>
            </w:r>
            <w:r>
              <w:rPr>
                <w:vertAlign w:val="superscript"/>
                <w:lang w:val="en-US"/>
              </w:rPr>
              <w:t>31</w:t>
            </w:r>
            <w:r>
              <w:rPr>
                <w:lang w:val="en-US"/>
              </w:rPr>
              <w:t>ts</w:t>
            </w:r>
            <w:r>
              <w:rPr>
                <w:rFonts w:ascii="Cambria Math" w:hAnsi="Cambria Math" w:cs="Cambria Math"/>
                <w:lang w:val="en-US"/>
              </w:rPr>
              <w:t>ɿ</w:t>
            </w:r>
            <w:r>
              <w:rPr>
                <w:vertAlign w:val="superscript"/>
                <w:lang w:val="en-US"/>
              </w:rPr>
              <w:t>44</w:t>
            </w:r>
            <w:r>
              <w:rPr>
                <w:rFonts w:ascii="Cambria Math" w:hAnsi="Cambria Math" w:cs="Cambria Math"/>
                <w:lang w:val="en-US"/>
              </w:rPr>
              <w:t>❶</w:t>
            </w:r>
          </w:p>
        </w:tc>
        <w:tc>
          <w:tcPr>
            <w:tcW w:w="3640" w:type="dxa"/>
          </w:tcPr>
          <w:p>
            <w:pPr>
              <w:rPr>
                <w:lang w:val="en-US"/>
              </w:rPr>
            </w:pPr>
            <w:r>
              <w:rPr>
                <w:rFonts w:hint="eastAsia"/>
                <w:lang w:val="en-US"/>
              </w:rPr>
              <w:t>刺蛄</w:t>
            </w:r>
            <w:r>
              <w:rPr>
                <w:lang w:val="en-US"/>
              </w:rPr>
              <w:t>ts‘ei</w:t>
            </w:r>
            <w:r>
              <w:rPr>
                <w:vertAlign w:val="superscript"/>
                <w:lang w:val="en-US"/>
              </w:rPr>
              <w:t>42</w:t>
            </w:r>
            <w:r>
              <w:rPr>
                <w:lang w:val="en-US"/>
              </w:rPr>
              <w:t>gu</w:t>
            </w:r>
            <w:r>
              <w:rPr>
                <w:vertAlign w:val="superscript"/>
                <w:lang w:val="en-US"/>
              </w:rPr>
              <w:t>24</w:t>
            </w:r>
          </w:p>
        </w:tc>
      </w:tr>
      <w:tr>
        <w:tc>
          <w:tcPr>
            <w:tcW w:w="1242" w:type="dxa"/>
          </w:tcPr>
          <w:p>
            <w:pPr>
              <w:jc w:val="center"/>
              <w:rPr>
                <w:lang w:val="en-US"/>
              </w:rPr>
            </w:pPr>
            <w:r>
              <w:rPr>
                <w:rFonts w:hint="eastAsia"/>
                <w:lang w:val="en-US"/>
              </w:rPr>
              <w:lastRenderedPageBreak/>
              <w:t>长沙</w:t>
            </w:r>
          </w:p>
        </w:tc>
        <w:tc>
          <w:tcPr>
            <w:tcW w:w="3640" w:type="dxa"/>
          </w:tcPr>
          <w:p>
            <w:pPr>
              <w:rPr>
                <w:lang w:val="en-US"/>
              </w:rPr>
            </w:pPr>
            <w:r>
              <w:rPr>
                <w:rFonts w:hint="eastAsia"/>
                <w:lang w:val="en-US"/>
              </w:rPr>
              <w:t>①蛤□</w:t>
            </w:r>
            <w:r>
              <w:rPr>
                <w:rFonts w:hint="eastAsia"/>
                <w:lang w:val="en-US"/>
              </w:rPr>
              <w:t>ka</w:t>
            </w:r>
            <w:r>
              <w:rPr>
                <w:rFonts w:hint="eastAsia"/>
                <w:vertAlign w:val="superscript"/>
                <w:lang w:val="en-US"/>
              </w:rPr>
              <w:t>24</w:t>
            </w:r>
            <w:r>
              <w:rPr>
                <w:rFonts w:hint="eastAsia"/>
                <w:lang w:val="en-US"/>
              </w:rPr>
              <w:t>mau</w:t>
            </w:r>
            <w:r>
              <w:rPr>
                <w:rFonts w:hint="eastAsia"/>
                <w:vertAlign w:val="superscript"/>
                <w:lang w:val="en-US"/>
              </w:rPr>
              <w:t>•</w:t>
            </w:r>
            <w:r>
              <w:rPr>
                <w:lang w:val="en-US"/>
              </w:rPr>
              <w:br/>
            </w:r>
            <w:r>
              <w:rPr>
                <w:rFonts w:hint="eastAsia"/>
                <w:lang w:val="en-US"/>
              </w:rPr>
              <w:t>②田鸡</w:t>
            </w:r>
            <w:r>
              <w:rPr>
                <w:lang w:val="en-US"/>
              </w:rPr>
              <w:t>tie</w:t>
            </w:r>
            <w:r>
              <w:rPr>
                <w:vertAlign w:val="superscript"/>
                <w:lang w:val="en-US"/>
              </w:rPr>
              <w:t>13</w:t>
            </w:r>
            <w:r>
              <w:rPr>
                <w:lang w:val="en-US"/>
              </w:rPr>
              <w:t>t</w:t>
            </w:r>
            <w:r>
              <w:rPr>
                <w:rFonts w:ascii="Cambria Math" w:hAnsi="Cambria Math" w:cs="Cambria Math"/>
                <w:lang w:val="en-US"/>
              </w:rPr>
              <w:t>ɕ</w:t>
            </w:r>
            <w:r>
              <w:rPr>
                <w:lang w:val="en-US"/>
              </w:rPr>
              <w:t>i</w:t>
            </w:r>
            <w:r>
              <w:rPr>
                <w:vertAlign w:val="superscript"/>
                <w:lang w:val="en-US"/>
              </w:rPr>
              <w:t>33</w:t>
            </w:r>
            <w:r>
              <w:rPr>
                <w:lang w:val="en-US"/>
              </w:rPr>
              <w:t>©</w:t>
            </w:r>
          </w:p>
        </w:tc>
        <w:tc>
          <w:tcPr>
            <w:tcW w:w="3640" w:type="dxa"/>
          </w:tcPr>
          <w:p>
            <w:pPr>
              <w:rPr>
                <w:lang w:val="en-US"/>
              </w:rPr>
            </w:pPr>
            <w:r>
              <w:rPr>
                <w:rFonts w:hint="eastAsia"/>
                <w:lang w:val="en-US"/>
              </w:rPr>
              <w:t>瀬头蛤口</w:t>
            </w:r>
            <w:r>
              <w:rPr>
                <w:lang w:val="en-US"/>
              </w:rPr>
              <w:t>lai</w:t>
            </w:r>
            <w:r>
              <w:rPr>
                <w:vertAlign w:val="superscript"/>
                <w:lang w:val="en-US"/>
              </w:rPr>
              <w:t>21</w:t>
            </w:r>
            <w:r>
              <w:rPr>
                <w:lang w:val="en-US"/>
              </w:rPr>
              <w:t>təui3ka</w:t>
            </w:r>
            <w:r>
              <w:rPr>
                <w:vertAlign w:val="superscript"/>
                <w:lang w:val="en-US"/>
              </w:rPr>
              <w:t>2</w:t>
            </w:r>
            <w:r>
              <w:rPr>
                <w:lang w:val="en-US"/>
              </w:rPr>
              <w:t>*man.</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①蛤蟆</w:t>
            </w:r>
            <w:r>
              <w:rPr>
                <w:rFonts w:hint="eastAsia"/>
                <w:lang w:val="en-US"/>
              </w:rPr>
              <w:t>ha</w:t>
            </w:r>
            <w:r>
              <w:rPr>
                <w:rFonts w:hint="eastAsia"/>
                <w:vertAlign w:val="superscript"/>
                <w:lang w:val="en-US"/>
              </w:rPr>
              <w:t>24</w:t>
            </w:r>
            <w:r>
              <w:rPr>
                <w:rFonts w:hint="eastAsia"/>
                <w:lang w:val="en-US"/>
              </w:rPr>
              <w:t>ma</w:t>
            </w:r>
            <w:r>
              <w:rPr>
                <w:rFonts w:hint="eastAsia"/>
                <w:vertAlign w:val="superscript"/>
                <w:lang w:val="en-US"/>
              </w:rPr>
              <w:t>•</w:t>
            </w:r>
            <w:r>
              <w:rPr>
                <w:lang w:val="en-US"/>
              </w:rPr>
              <w:br/>
            </w:r>
            <w:r>
              <w:rPr>
                <w:rFonts w:hint="eastAsia"/>
                <w:lang w:val="en-US"/>
              </w:rPr>
              <w:t>②田鸡</w:t>
            </w:r>
            <w:r>
              <w:rPr>
                <w:lang w:val="en-US"/>
              </w:rPr>
              <w:t>t'i</w:t>
            </w:r>
            <w:r>
              <w:rPr>
                <w:rFonts w:ascii="Cambria Math" w:hAnsi="Cambria Math" w:cs="Cambria Math"/>
                <w:lang w:val="en-US"/>
              </w:rPr>
              <w:t>ɛ</w:t>
            </w:r>
            <w:r>
              <w:rPr>
                <w:lang w:val="en-US"/>
              </w:rPr>
              <w:t>n</w:t>
            </w:r>
            <w:r>
              <w:rPr>
                <w:vertAlign w:val="superscript"/>
                <w:lang w:val="en-US"/>
              </w:rPr>
              <w:t>24</w:t>
            </w:r>
            <w:r>
              <w:rPr>
                <w:lang w:val="en-US"/>
              </w:rPr>
              <w:t>t</w:t>
            </w:r>
            <w:r>
              <w:rPr>
                <w:rFonts w:ascii="Cambria Math" w:hAnsi="Cambria Math" w:cs="Cambria Math"/>
                <w:lang w:val="en-US"/>
              </w:rPr>
              <w:t>ɕ</w:t>
            </w:r>
            <w:r>
              <w:rPr>
                <w:lang w:val="en-US"/>
              </w:rPr>
              <w:t>i</w:t>
            </w:r>
            <w:r>
              <w:rPr>
                <w:vertAlign w:val="superscript"/>
                <w:lang w:val="en-US"/>
              </w:rPr>
              <w:t>42</w:t>
            </w:r>
            <w:r>
              <w:rPr>
                <w:rFonts w:ascii="Cambria Math" w:hAnsi="Cambria Math" w:cs="Cambria Math"/>
                <w:lang w:val="en-US"/>
              </w:rPr>
              <w:t>❶</w:t>
            </w:r>
          </w:p>
        </w:tc>
        <w:tc>
          <w:tcPr>
            <w:tcW w:w="3640" w:type="dxa"/>
          </w:tcPr>
          <w:p>
            <w:pPr>
              <w:rPr>
                <w:lang w:val="en-US"/>
              </w:rPr>
            </w:pPr>
            <w:r>
              <w:rPr>
                <w:rFonts w:hint="eastAsia"/>
                <w:lang w:val="en-US"/>
              </w:rPr>
              <w:t>蛤蟆</w:t>
            </w:r>
            <w:r>
              <w:rPr>
                <w:lang w:val="en-US"/>
              </w:rPr>
              <w:t>ha</w:t>
            </w:r>
            <w:r>
              <w:rPr>
                <w:vertAlign w:val="superscript"/>
                <w:lang w:val="en-US"/>
              </w:rPr>
              <w:t>24</w:t>
            </w:r>
            <w:r>
              <w:rPr>
                <w:lang w:val="en-US"/>
              </w:rPr>
              <w:t>ma</w:t>
            </w:r>
            <w:r>
              <w:rPr>
                <w:vertAlign w:val="superscript"/>
                <w:lang w:val="en-US"/>
              </w:rPr>
              <w:t>•</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①靑</w:t>
            </w:r>
            <w:r>
              <w:rPr>
                <w:lang w:val="en-US"/>
              </w:rPr>
              <w:t>@</w:t>
            </w:r>
            <w:r>
              <w:rPr>
                <w:rFonts w:ascii="Cambria Math" w:hAnsi="Cambria Math" w:cs="Cambria Math"/>
                <w:lang w:val="en-US"/>
              </w:rPr>
              <w:t>⃞</w:t>
            </w:r>
            <w:r>
              <w:rPr>
                <w:lang w:val="en-US"/>
              </w:rPr>
              <w:t>ts'iaŋ</w:t>
            </w:r>
            <w:r>
              <w:rPr>
                <w:vertAlign w:val="superscript"/>
                <w:lang w:val="en-US"/>
              </w:rPr>
              <w:t>44</w:t>
            </w:r>
            <w:r>
              <w:rPr>
                <w:lang w:val="en-US"/>
              </w:rPr>
              <w:t>kuai</w:t>
            </w:r>
            <w:r>
              <w:rPr>
                <w:vertAlign w:val="superscript"/>
                <w:lang w:val="en-US"/>
              </w:rPr>
              <w:t>31</w:t>
            </w:r>
            <w:r>
              <w:rPr>
                <w:rFonts w:ascii="Cambria Math" w:hAnsi="Cambria Math" w:cs="Cambria Math"/>
                <w:lang w:val="en-US"/>
              </w:rPr>
              <w:t>ɛ</w:t>
            </w:r>
            <w:r>
              <w:rPr>
                <w:vertAlign w:val="superscript"/>
                <w:lang w:val="en-US"/>
              </w:rPr>
              <w:t>•</w:t>
            </w:r>
            <w:r>
              <w:rPr>
                <w:rFonts w:hint="eastAsia"/>
                <w:vertAlign w:val="superscript"/>
                <w:lang w:val="en-US"/>
              </w:rPr>
              <w:br/>
            </w:r>
            <w:r>
              <w:rPr>
                <w:rFonts w:hint="eastAsia"/>
                <w:lang w:val="en-US"/>
              </w:rPr>
              <w:t>②石蜦</w:t>
            </w:r>
            <w:r>
              <w:rPr>
                <w:lang w:val="en-US"/>
              </w:rPr>
              <w:t>sak</w:t>
            </w:r>
            <w:r>
              <w:rPr>
                <w:vertAlign w:val="superscript"/>
                <w:lang w:val="en-US"/>
              </w:rPr>
              <w:t>4</w:t>
            </w:r>
            <w:r>
              <w:rPr>
                <w:lang w:val="en-US"/>
              </w:rPr>
              <w:t>lun</w:t>
            </w:r>
            <w:r>
              <w:rPr>
                <w:vertAlign w:val="superscript"/>
                <w:lang w:val="en-US"/>
              </w:rPr>
              <w:t>42</w:t>
            </w:r>
            <w:r>
              <w:rPr>
                <w:rFonts w:hint="eastAsia"/>
                <w:lang w:val="en-US"/>
              </w:rPr>
              <w:br/>
            </w:r>
            <w:r>
              <w:rPr>
                <w:rFonts w:hint="eastAsia"/>
                <w:lang w:val="en-US"/>
              </w:rPr>
              <w:t>③梨头</w:t>
            </w:r>
            <w:r>
              <w:rPr>
                <w:rFonts w:ascii="Cambria Math" w:hAnsi="Cambria Math" w:cs="Cambria Math"/>
                <w:lang w:val="en-US"/>
              </w:rPr>
              <w:t>⃞</w:t>
            </w:r>
            <w:r>
              <w:rPr>
                <w:lang w:val="en-US"/>
              </w:rPr>
              <w:t>lai</w:t>
            </w:r>
            <w:r>
              <w:rPr>
                <w:vertAlign w:val="superscript"/>
                <w:lang w:val="en-US"/>
              </w:rPr>
              <w:t>12</w:t>
            </w:r>
            <w:r>
              <w:rPr>
                <w:lang w:val="en-US"/>
              </w:rPr>
              <w:t>t'</w:t>
            </w:r>
            <w:r>
              <w:rPr>
                <w:rFonts w:ascii="Cambria Math" w:hAnsi="Cambria Math" w:cs="Cambria Math"/>
                <w:lang w:val="en-US"/>
              </w:rPr>
              <w:t>ɛ</w:t>
            </w:r>
            <w:r>
              <w:rPr>
                <w:lang w:val="en-US"/>
              </w:rPr>
              <w:t>u</w:t>
            </w:r>
            <w:r>
              <w:rPr>
                <w:vertAlign w:val="superscript"/>
                <w:lang w:val="en-US"/>
              </w:rPr>
              <w:t>12</w:t>
            </w:r>
            <w:r>
              <w:rPr>
                <w:lang w:val="en-US"/>
              </w:rPr>
              <w:t>ki</w:t>
            </w:r>
            <w:r>
              <w:rPr>
                <w:rFonts w:ascii="Cambria Math" w:hAnsi="Cambria Math" w:cs="Cambria Math"/>
                <w:lang w:val="en-US"/>
              </w:rPr>
              <w:t>ɔ</w:t>
            </w:r>
            <w:r>
              <w:rPr>
                <w:lang w:val="en-US"/>
              </w:rPr>
              <w:t>k</w:t>
            </w:r>
            <w:r>
              <w:rPr>
                <w:vertAlign w:val="superscript"/>
                <w:lang w:val="en-US"/>
              </w:rPr>
              <w:t>4</w:t>
            </w:r>
            <w:r>
              <w:rPr>
                <w:rFonts w:hint="eastAsia"/>
                <w:lang w:val="en-US"/>
              </w:rPr>
              <w:br/>
            </w:r>
            <w:r>
              <w:rPr>
                <w:rFonts w:hint="eastAsia"/>
                <w:lang w:val="en-US"/>
              </w:rPr>
              <w:t>④田鸡</w:t>
            </w:r>
            <w:r>
              <w:rPr>
                <w:lang w:val="en-US"/>
              </w:rPr>
              <w:t>t'i</w:t>
            </w:r>
            <w:r>
              <w:rPr>
                <w:rFonts w:ascii="Cambria Math" w:hAnsi="Cambria Math" w:cs="Cambria Math"/>
                <w:lang w:val="en-US"/>
              </w:rPr>
              <w:t>ɛ</w:t>
            </w:r>
            <w:r>
              <w:rPr>
                <w:lang w:val="en-US"/>
              </w:rPr>
              <w:t>n</w:t>
            </w:r>
            <w:r>
              <w:rPr>
                <w:vertAlign w:val="superscript"/>
                <w:lang w:val="en-US"/>
              </w:rPr>
              <w:t>12</w:t>
            </w:r>
            <w:r>
              <w:rPr>
                <w:lang w:val="en-US"/>
              </w:rPr>
              <w:t>k</w:t>
            </w:r>
            <w:r>
              <w:rPr>
                <w:rFonts w:ascii="Cambria Math" w:hAnsi="Cambria Math" w:cs="Cambria Math"/>
                <w:lang w:val="en-US"/>
              </w:rPr>
              <w:t>ɛ</w:t>
            </w:r>
            <w:r>
              <w:rPr>
                <w:vertAlign w:val="superscript"/>
                <w:lang w:val="en-US"/>
              </w:rPr>
              <w:t>44</w:t>
            </w:r>
            <w:r>
              <w:rPr>
                <w:rFonts w:ascii="MS Mincho" w:eastAsia="MS Mincho" w:hAnsi="MS Mincho" w:cs="MS Mincho" w:hint="eastAsia"/>
                <w:lang w:val="en-US"/>
              </w:rPr>
              <w:t>➌</w:t>
            </w:r>
          </w:p>
        </w:tc>
        <w:tc>
          <w:tcPr>
            <w:tcW w:w="3640" w:type="dxa"/>
          </w:tcPr>
          <w:p>
            <w:pPr>
              <w:rPr>
                <w:lang w:val="en-US"/>
              </w:rPr>
            </w:pPr>
            <w:r>
              <w:rPr>
                <w:rFonts w:ascii="Cambria Math" w:hAnsi="Cambria Math" w:cs="Cambria Math"/>
                <w:lang w:val="en-US"/>
              </w:rPr>
              <w:t>⃞⃞</w:t>
            </w:r>
            <w:r>
              <w:rPr>
                <w:rFonts w:hint="eastAsia"/>
                <w:lang w:val="en-US"/>
              </w:rPr>
              <w:t>婆</w:t>
            </w:r>
            <w:r>
              <w:rPr>
                <w:lang w:val="en-US"/>
              </w:rPr>
              <w:t>hiam</w:t>
            </w:r>
            <w:r>
              <w:rPr>
                <w:vertAlign w:val="superscript"/>
                <w:lang w:val="en-US"/>
              </w:rPr>
              <w:t>12</w:t>
            </w:r>
            <w:r>
              <w:rPr>
                <w:lang w:val="en-US"/>
              </w:rPr>
              <w:t>su</w:t>
            </w:r>
            <w:r>
              <w:rPr>
                <w:vertAlign w:val="superscript"/>
                <w:lang w:val="en-US"/>
              </w:rPr>
              <w:t>12</w:t>
            </w:r>
            <w:r>
              <w:rPr>
                <w:lang w:val="en-US"/>
              </w:rPr>
              <w:t>p‘</w:t>
            </w:r>
            <w:r>
              <w:rPr>
                <w:rFonts w:ascii="Cambria Math" w:hAnsi="Cambria Math" w:cs="Cambria Math"/>
                <w:lang w:val="en-US"/>
              </w:rPr>
              <w:t>ɔ</w:t>
            </w:r>
            <w:r>
              <w:rPr>
                <w:vertAlign w:val="superscript"/>
                <w:lang w:val="en-US"/>
              </w:rPr>
              <w:t>12</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①蠄蜍</w:t>
            </w:r>
            <w:r>
              <w:rPr>
                <w:lang w:val="en-US"/>
              </w:rPr>
              <w:t>k'</w:t>
            </w:r>
            <w:r>
              <w:rPr>
                <w:rFonts w:ascii="Cambria Math" w:hAnsi="Cambria Math" w:cs="Cambria Math"/>
                <w:lang w:val="en-US"/>
              </w:rPr>
              <w:t>ɐ</w:t>
            </w:r>
            <w:r>
              <w:rPr>
                <w:lang w:val="en-US"/>
              </w:rPr>
              <w:t>m</w:t>
            </w:r>
            <w:r>
              <w:rPr>
                <w:vertAlign w:val="superscript"/>
                <w:lang w:val="en-US"/>
              </w:rPr>
              <w:t>21</w:t>
            </w:r>
            <w:r>
              <w:rPr>
                <w:lang w:val="en-US"/>
              </w:rPr>
              <w:t>k‘øy</w:t>
            </w:r>
            <w:r>
              <w:rPr>
                <w:vertAlign w:val="superscript"/>
                <w:lang w:val="en-US"/>
              </w:rPr>
              <w:t>21</w:t>
            </w:r>
            <w:r>
              <w:rPr>
                <w:vertAlign w:val="subscript"/>
                <w:lang w:val="en-US"/>
              </w:rPr>
              <w:t>35</w:t>
            </w:r>
            <w:r>
              <w:rPr>
                <w:rFonts w:hint="eastAsia"/>
                <w:lang w:val="en-US"/>
              </w:rPr>
              <w:br/>
            </w:r>
            <w:r>
              <w:rPr>
                <w:rFonts w:hint="eastAsia"/>
                <w:lang w:val="en-US"/>
              </w:rPr>
              <w:t>②田鸡</w:t>
            </w:r>
            <w:r>
              <w:rPr>
                <w:lang w:val="en-US"/>
              </w:rPr>
              <w:t>t'in</w:t>
            </w:r>
            <w:r>
              <w:rPr>
                <w:vertAlign w:val="superscript"/>
                <w:lang w:val="en-US"/>
              </w:rPr>
              <w:t>21</w:t>
            </w:r>
            <w:r>
              <w:rPr>
                <w:lang w:val="en-US"/>
              </w:rPr>
              <w:t>k</w:t>
            </w:r>
            <w:r>
              <w:rPr>
                <w:rFonts w:ascii="Cambria Math" w:hAnsi="Cambria Math" w:cs="Cambria Math"/>
                <w:lang w:val="en-US"/>
              </w:rPr>
              <w:t>ɐ</w:t>
            </w:r>
            <w:r>
              <w:rPr>
                <w:lang w:val="en-US"/>
              </w:rPr>
              <w:t>i</w:t>
            </w:r>
            <w:r>
              <w:rPr>
                <w:vertAlign w:val="superscript"/>
                <w:lang w:val="en-US"/>
              </w:rPr>
              <w:t>53</w:t>
            </w:r>
            <w:r>
              <w:rPr>
                <w:rFonts w:ascii="Cambria Math" w:hAnsi="Cambria Math" w:cs="Cambria Math"/>
                <w:lang w:val="en-US"/>
              </w:rPr>
              <w:t>❶</w:t>
            </w:r>
          </w:p>
        </w:tc>
        <w:tc>
          <w:tcPr>
            <w:tcW w:w="3640" w:type="dxa"/>
          </w:tcPr>
          <w:p>
            <w:pPr>
              <w:rPr>
                <w:lang w:val="en-US"/>
              </w:rPr>
            </w:pPr>
            <w:r>
              <w:rPr>
                <w:rFonts w:hint="eastAsia"/>
                <w:lang w:val="en-US"/>
              </w:rPr>
              <w:t>蠄蜍</w:t>
            </w:r>
            <w:r>
              <w:rPr>
                <w:lang w:val="en-US"/>
              </w:rPr>
              <w:t>k'</w:t>
            </w:r>
            <w:r>
              <w:rPr>
                <w:rFonts w:ascii="Cambria Math" w:hAnsi="Cambria Math" w:cs="Cambria Math"/>
                <w:lang w:val="en-US"/>
              </w:rPr>
              <w:t>ɐ</w:t>
            </w:r>
            <w:r>
              <w:rPr>
                <w:lang w:val="en-US"/>
              </w:rPr>
              <w:t>m</w:t>
            </w:r>
            <w:r>
              <w:rPr>
                <w:vertAlign w:val="superscript"/>
                <w:lang w:val="en-US"/>
              </w:rPr>
              <w:t>21</w:t>
            </w:r>
            <w:r>
              <w:rPr>
                <w:lang w:val="en-US"/>
              </w:rPr>
              <w:t>k‘øy</w:t>
            </w:r>
            <w:r>
              <w:rPr>
                <w:vertAlign w:val="superscript"/>
                <w:lang w:val="en-US"/>
              </w:rPr>
              <w:t>21</w:t>
            </w:r>
            <w:r>
              <w:rPr>
                <w:vertAlign w:val="subscript"/>
                <w:lang w:val="en-US"/>
              </w:rPr>
              <w:t>35</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①蛤</w:t>
            </w:r>
            <w:r>
              <w:rPr>
                <w:lang w:val="en-US"/>
              </w:rPr>
              <w:t>k</w:t>
            </w:r>
            <w:r>
              <w:rPr>
                <w:rFonts w:ascii="Cambria Math" w:hAnsi="Cambria Math" w:cs="Cambria Math"/>
                <w:lang w:val="en-US"/>
              </w:rPr>
              <w:t>ɐ</w:t>
            </w:r>
            <w:r>
              <w:rPr>
                <w:lang w:val="en-US"/>
              </w:rPr>
              <w:t>p</w:t>
            </w:r>
            <w:r>
              <w:rPr>
                <w:vertAlign w:val="superscript"/>
                <w:lang w:val="en-US"/>
              </w:rPr>
              <w:t>21</w:t>
            </w:r>
            <w:r>
              <w:rPr>
                <w:rFonts w:hint="eastAsia"/>
                <w:lang w:val="en-US"/>
              </w:rPr>
              <w:br/>
            </w:r>
            <w:r>
              <w:rPr>
                <w:rFonts w:hint="eastAsia"/>
                <w:lang w:val="en-US"/>
              </w:rPr>
              <w:t>②田鸡</w:t>
            </w:r>
            <w:r>
              <w:rPr>
                <w:lang w:val="en-US"/>
              </w:rPr>
              <w:t>t‘in</w:t>
            </w:r>
            <w:r>
              <w:rPr>
                <w:vertAlign w:val="superscript"/>
                <w:lang w:val="en-US"/>
              </w:rPr>
              <w:t>443</w:t>
            </w:r>
            <w:r>
              <w:rPr>
                <w:lang w:val="en-US"/>
              </w:rPr>
              <w:t>k</w:t>
            </w:r>
            <w:r>
              <w:rPr>
                <w:rFonts w:ascii="Cambria Math" w:hAnsi="Cambria Math" w:cs="Cambria Math"/>
                <w:lang w:val="en-US"/>
              </w:rPr>
              <w:t>ɐ</w:t>
            </w:r>
            <w:r>
              <w:rPr>
                <w:lang w:val="en-US"/>
              </w:rPr>
              <w:t>i</w:t>
            </w:r>
            <w:r>
              <w:rPr>
                <w:vertAlign w:val="superscript"/>
                <w:lang w:val="en-US"/>
              </w:rPr>
              <w:t>33</w:t>
            </w:r>
            <w:r>
              <w:rPr>
                <w:rFonts w:ascii="Cambria Math" w:hAnsi="Cambria Math" w:cs="Cambria Math"/>
                <w:lang w:val="en-US"/>
              </w:rPr>
              <w:t>❶</w:t>
            </w:r>
          </w:p>
        </w:tc>
        <w:tc>
          <w:tcPr>
            <w:tcW w:w="3640" w:type="dxa"/>
          </w:tcPr>
          <w:p>
            <w:pPr>
              <w:rPr>
                <w:lang w:val="en-US"/>
              </w:rPr>
            </w:pPr>
            <w:r>
              <w:rPr>
                <w:rFonts w:hint="eastAsia"/>
                <w:lang w:val="en-US"/>
              </w:rPr>
              <w:t>蠄蜍</w:t>
            </w:r>
            <w:r>
              <w:rPr>
                <w:lang w:val="en-US"/>
              </w:rPr>
              <w:t>k'</w:t>
            </w:r>
            <w:r>
              <w:rPr>
                <w:rFonts w:ascii="Cambria Math" w:hAnsi="Cambria Math" w:cs="Cambria Math"/>
                <w:lang w:val="en-US"/>
              </w:rPr>
              <w:t>ɐ</w:t>
            </w:r>
            <w:r>
              <w:rPr>
                <w:lang w:val="en-US"/>
              </w:rPr>
              <w:t>m</w:t>
            </w:r>
            <w:r>
              <w:rPr>
                <w:vertAlign w:val="superscript"/>
                <w:lang w:val="en-US"/>
              </w:rPr>
              <w:t>443</w:t>
            </w:r>
            <w:r>
              <w:rPr>
                <w:rFonts w:ascii="Cambria Math" w:hAnsi="Cambria Math" w:cs="Cambria Math"/>
                <w:lang w:val="en-US"/>
              </w:rPr>
              <w:t>ʃ</w:t>
            </w:r>
            <w:r>
              <w:rPr>
                <w:lang w:val="en-US"/>
              </w:rPr>
              <w:t>i</w:t>
            </w:r>
            <w:r>
              <w:rPr>
                <w:vertAlign w:val="superscript"/>
                <w:lang w:val="en-US"/>
              </w:rPr>
              <w:t>443</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①田蛤口</w:t>
            </w:r>
            <w:r>
              <w:rPr>
                <w:rFonts w:hint="eastAsia"/>
                <w:lang w:val="en-US"/>
              </w:rPr>
              <w:t>ts'an</w:t>
            </w:r>
            <w:r>
              <w:rPr>
                <w:rFonts w:hint="eastAsia"/>
                <w:vertAlign w:val="superscript"/>
                <w:lang w:val="en-US"/>
              </w:rPr>
              <w:t>24</w:t>
            </w:r>
            <w:r>
              <w:rPr>
                <w:rFonts w:hint="eastAsia"/>
                <w:vertAlign w:val="subscript"/>
                <w:lang w:val="en-US"/>
              </w:rPr>
              <w:t>33</w:t>
            </w:r>
            <w:r>
              <w:rPr>
                <w:rFonts w:hint="eastAsia"/>
                <w:lang w:val="en-US"/>
              </w:rPr>
              <w:t>kap</w:t>
            </w:r>
            <w:r>
              <w:rPr>
                <w:rFonts w:hint="eastAsia"/>
                <w:vertAlign w:val="superscript"/>
                <w:lang w:val="en-US"/>
              </w:rPr>
              <w:t>32</w:t>
            </w:r>
            <w:r>
              <w:rPr>
                <w:rFonts w:hint="eastAsia"/>
                <w:vertAlign w:val="subscript"/>
                <w:lang w:val="en-US"/>
              </w:rPr>
              <w:t>5</w:t>
            </w:r>
            <w:r>
              <w:rPr>
                <w:rFonts w:hint="eastAsia"/>
                <w:lang w:val="en-US"/>
              </w:rPr>
              <w:t>a</w:t>
            </w:r>
            <w:r>
              <w:rPr>
                <w:rFonts w:hint="eastAsia"/>
                <w:vertAlign w:val="superscript"/>
                <w:lang w:val="en-US"/>
              </w:rPr>
              <w:t>51</w:t>
            </w:r>
            <w:r>
              <w:rPr>
                <w:lang w:val="en-US"/>
              </w:rPr>
              <w:br/>
            </w:r>
            <w:r>
              <w:rPr>
                <w:rFonts w:hint="eastAsia"/>
                <w:lang w:val="en-US"/>
              </w:rPr>
              <w:t>②水鸡</w:t>
            </w:r>
            <w:r>
              <w:rPr>
                <w:lang w:val="en-US"/>
              </w:rPr>
              <w:t>sui</w:t>
            </w:r>
            <w:r>
              <w:rPr>
                <w:vertAlign w:val="superscript"/>
                <w:lang w:val="en-US"/>
              </w:rPr>
              <w:t>51</w:t>
            </w:r>
            <w:r>
              <w:rPr>
                <w:vertAlign w:val="subscript"/>
                <w:lang w:val="en-US"/>
              </w:rPr>
              <w:t>55</w:t>
            </w:r>
            <w:r>
              <w:rPr>
                <w:lang w:val="en-US"/>
              </w:rPr>
              <w:t>kue</w:t>
            </w:r>
            <w:r>
              <w:rPr>
                <w:vertAlign w:val="superscript"/>
                <w:lang w:val="en-US"/>
              </w:rPr>
              <w:t>55</w:t>
            </w:r>
            <w:r>
              <w:rPr>
                <w:rFonts w:ascii="MS Mincho" w:eastAsia="MS Mincho" w:hAnsi="MS Mincho" w:cs="MS Mincho" w:hint="eastAsia"/>
                <w:lang w:val="en-US"/>
              </w:rPr>
              <w:t>➋</w:t>
            </w:r>
          </w:p>
        </w:tc>
        <w:tc>
          <w:tcPr>
            <w:tcW w:w="3640" w:type="dxa"/>
          </w:tcPr>
          <w:p>
            <w:pPr>
              <w:rPr>
                <w:lang w:val="en-US"/>
              </w:rPr>
            </w:pPr>
            <w:r>
              <w:rPr>
                <w:rFonts w:hint="eastAsia"/>
                <w:lang w:val="en-US"/>
              </w:rPr>
              <w:t>蟑螆</w:t>
            </w:r>
            <w:r>
              <w:rPr>
                <w:lang w:val="en-US"/>
              </w:rPr>
              <w:t>tsĩũ</w:t>
            </w:r>
            <w:r>
              <w:rPr>
                <w:vertAlign w:val="superscript"/>
                <w:lang w:val="en-US"/>
              </w:rPr>
              <w:t>55</w:t>
            </w:r>
            <w:r>
              <w:rPr>
                <w:vertAlign w:val="subscript"/>
                <w:lang w:val="en-US"/>
              </w:rPr>
              <w:t>33</w:t>
            </w:r>
            <w:r>
              <w:rPr>
                <w:lang w:val="en-US"/>
              </w:rPr>
              <w:t>tsu</w:t>
            </w:r>
            <w:r>
              <w:rPr>
                <w:vertAlign w:val="superscript"/>
                <w:lang w:val="en-US"/>
              </w:rPr>
              <w:t>24</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①蛤虯</w:t>
            </w:r>
            <w:r>
              <w:rPr>
                <w:rFonts w:hint="eastAsia"/>
                <w:lang w:val="en-US"/>
              </w:rPr>
              <w:t>kap</w:t>
            </w:r>
            <w:r>
              <w:rPr>
                <w:rFonts w:hint="eastAsia"/>
                <w:vertAlign w:val="superscript"/>
                <w:lang w:val="en-US"/>
              </w:rPr>
              <w:t>21</w:t>
            </w:r>
            <w:r>
              <w:rPr>
                <w:rFonts w:hint="eastAsia"/>
                <w:vertAlign w:val="subscript"/>
                <w:lang w:val="en-US"/>
              </w:rPr>
              <w:t>3</w:t>
            </w:r>
            <w:r>
              <w:rPr>
                <w:rFonts w:hint="eastAsia"/>
                <w:lang w:val="en-US"/>
              </w:rPr>
              <w:t>kiu</w:t>
            </w:r>
            <w:r>
              <w:rPr>
                <w:rFonts w:hint="eastAsia"/>
                <w:vertAlign w:val="superscript"/>
                <w:lang w:val="en-US"/>
              </w:rPr>
              <w:t>53</w:t>
            </w:r>
            <w:r>
              <w:rPr>
                <w:rFonts w:hint="eastAsia"/>
                <w:vertAlign w:val="subscript"/>
                <w:lang w:val="en-US"/>
              </w:rPr>
              <w:t>21</w:t>
            </w:r>
            <w:r>
              <w:rPr>
                <w:lang w:val="en-US"/>
              </w:rPr>
              <w:br/>
            </w:r>
            <w:r>
              <w:rPr>
                <w:rFonts w:hint="eastAsia"/>
                <w:lang w:val="en-US"/>
              </w:rPr>
              <w:t>②水鸡</w:t>
            </w:r>
            <w:r>
              <w:rPr>
                <w:lang w:val="en-US"/>
              </w:rPr>
              <w:t>tsui</w:t>
            </w:r>
            <w:r>
              <w:rPr>
                <w:vertAlign w:val="superscript"/>
                <w:lang w:val="en-US"/>
              </w:rPr>
              <w:t>53</w:t>
            </w:r>
            <w:r>
              <w:rPr>
                <w:vertAlign w:val="subscript"/>
                <w:lang w:val="en-US"/>
              </w:rPr>
              <w:t>21</w:t>
            </w:r>
            <w:r>
              <w:rPr>
                <w:lang w:val="en-US"/>
              </w:rPr>
              <w:t>koi</w:t>
            </w:r>
            <w:r>
              <w:rPr>
                <w:vertAlign w:val="superscript"/>
                <w:lang w:val="en-US"/>
              </w:rPr>
              <w:t>33</w:t>
            </w:r>
            <w:r>
              <w:rPr>
                <w:rFonts w:ascii="MS Mincho" w:eastAsia="MS Mincho" w:hAnsi="MS Mincho" w:cs="MS Mincho" w:hint="eastAsia"/>
                <w:lang w:val="en-US"/>
              </w:rPr>
              <w:t>➋</w:t>
            </w:r>
          </w:p>
        </w:tc>
        <w:tc>
          <w:tcPr>
            <w:tcW w:w="3640" w:type="dxa"/>
          </w:tcPr>
          <w:p>
            <w:pPr>
              <w:rPr>
                <w:lang w:val="en-US"/>
              </w:rPr>
            </w:pPr>
            <w:r>
              <w:rPr>
                <w:rFonts w:hint="eastAsia"/>
                <w:lang w:val="en-US"/>
              </w:rPr>
              <w:t>蛤婆</w:t>
            </w:r>
            <w:r>
              <w:rPr>
                <w:lang w:val="en-US"/>
              </w:rPr>
              <w:t>kap</w:t>
            </w:r>
            <w:r>
              <w:rPr>
                <w:vertAlign w:val="superscript"/>
                <w:lang w:val="en-US"/>
              </w:rPr>
              <w:t>21</w:t>
            </w:r>
            <w:r>
              <w:rPr>
                <w:vertAlign w:val="subscript"/>
                <w:lang w:val="en-US"/>
              </w:rPr>
              <w:t>4</w:t>
            </w:r>
            <w:r>
              <w:rPr>
                <w:lang w:val="en-US"/>
              </w:rPr>
              <w:t>po</w:t>
            </w:r>
            <w:r>
              <w:rPr>
                <w:vertAlign w:val="superscript"/>
                <w:lang w:val="en-US"/>
              </w:rPr>
              <w:t>55</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①靑蛤</w:t>
            </w:r>
            <w:r>
              <w:rPr>
                <w:lang w:val="en-US"/>
              </w:rPr>
              <w:t>ts‘aŋ</w:t>
            </w:r>
            <w:r>
              <w:rPr>
                <w:vertAlign w:val="superscript"/>
                <w:lang w:val="en-US"/>
              </w:rPr>
              <w:t>44</w:t>
            </w:r>
            <w:r>
              <w:rPr>
                <w:vertAlign w:val="subscript"/>
                <w:lang w:val="en-US"/>
              </w:rPr>
              <w:t>52</w:t>
            </w:r>
            <w:r>
              <w:rPr>
                <w:lang w:val="en-US"/>
              </w:rPr>
              <w:t>ŋa?</w:t>
            </w:r>
            <w:r>
              <w:rPr>
                <w:vertAlign w:val="superscript"/>
                <w:lang w:val="en-US"/>
              </w:rPr>
              <w:t>23</w:t>
            </w:r>
            <w:r>
              <w:rPr>
                <w:lang w:val="en-US"/>
              </w:rPr>
              <w:t>(k-)</w:t>
            </w:r>
            <w:r>
              <w:rPr>
                <w:rFonts w:hint="eastAsia"/>
                <w:lang w:val="en-US"/>
              </w:rPr>
              <w:br/>
            </w:r>
            <w:r>
              <w:rPr>
                <w:rFonts w:hint="eastAsia"/>
                <w:lang w:val="en-US"/>
              </w:rPr>
              <w:t>②黄口</w:t>
            </w:r>
            <w:r>
              <w:rPr>
                <w:lang w:val="en-US"/>
              </w:rPr>
              <w:t>u</w:t>
            </w:r>
            <w:r>
              <w:rPr>
                <w:rFonts w:ascii="Cambria Math" w:hAnsi="Cambria Math" w:cs="Cambria Math"/>
                <w:lang w:val="en-US"/>
              </w:rPr>
              <w:t>ɔ</w:t>
            </w:r>
            <w:r>
              <w:rPr>
                <w:lang w:val="en-US"/>
              </w:rPr>
              <w:t>ŋ</w:t>
            </w:r>
            <w:r>
              <w:rPr>
                <w:vertAlign w:val="superscript"/>
                <w:lang w:val="en-US"/>
              </w:rPr>
              <w:t>52</w:t>
            </w:r>
            <w:r>
              <w:rPr>
                <w:vertAlign w:val="subscript"/>
                <w:lang w:val="en-US"/>
              </w:rPr>
              <w:t>31</w:t>
            </w:r>
            <w:r>
              <w:rPr>
                <w:lang w:val="en-US"/>
              </w:rPr>
              <w:t>p'</w:t>
            </w:r>
            <w:r>
              <w:rPr>
                <w:rFonts w:ascii="Cambria Math" w:hAnsi="Cambria Math" w:cs="Cambria Math"/>
                <w:lang w:val="en-US"/>
              </w:rPr>
              <w:t>ɛ</w:t>
            </w:r>
            <w:r>
              <w:rPr>
                <w:vertAlign w:val="superscript"/>
                <w:lang w:val="en-US"/>
              </w:rPr>
              <w:t>52</w:t>
            </w:r>
            <w:r>
              <w:rPr>
                <w:rFonts w:hint="eastAsia"/>
                <w:lang w:val="en-US"/>
              </w:rPr>
              <w:br/>
            </w:r>
            <w:r>
              <w:rPr>
                <w:rFonts w:hint="eastAsia"/>
                <w:lang w:val="en-US"/>
              </w:rPr>
              <w:t>③水鸡</w:t>
            </w:r>
            <w:r>
              <w:rPr>
                <w:lang w:val="en-US"/>
              </w:rPr>
              <w:t>tsui</w:t>
            </w:r>
            <w:r>
              <w:rPr>
                <w:vertAlign w:val="superscript"/>
                <w:lang w:val="en-US"/>
              </w:rPr>
              <w:t>31</w:t>
            </w:r>
            <w:r>
              <w:rPr>
                <w:lang w:val="en-US"/>
              </w:rPr>
              <w:t>ie</w:t>
            </w:r>
            <w:r>
              <w:rPr>
                <w:vertAlign w:val="superscript"/>
                <w:lang w:val="en-US"/>
              </w:rPr>
              <w:t>44</w:t>
            </w:r>
            <w:r>
              <w:rPr>
                <w:lang w:val="en-US"/>
              </w:rPr>
              <w:t>(k-)</w:t>
            </w:r>
            <w:r>
              <w:rPr>
                <w:rFonts w:ascii="MS Mincho" w:eastAsia="MS Mincho" w:hAnsi="MS Mincho" w:cs="MS Mincho" w:hint="eastAsia"/>
                <w:lang w:val="en-US"/>
              </w:rPr>
              <w:t>➍</w:t>
            </w:r>
          </w:p>
        </w:tc>
        <w:tc>
          <w:tcPr>
            <w:tcW w:w="3640" w:type="dxa"/>
          </w:tcPr>
          <w:p>
            <w:pPr>
              <w:rPr>
                <w:lang w:val="en-US"/>
              </w:rPr>
            </w:pPr>
            <w:r>
              <w:rPr>
                <w:rFonts w:hint="eastAsia"/>
                <w:lang w:val="en-US"/>
              </w:rPr>
              <w:t>老</w:t>
            </w:r>
            <w:r>
              <w:rPr>
                <w:lang w:val="en-US"/>
              </w:rPr>
              <w:t>*</w:t>
            </w:r>
            <w:r>
              <w:rPr>
                <w:rFonts w:hint="eastAsia"/>
                <w:lang w:val="en-US"/>
              </w:rPr>
              <w:t>婆</w:t>
            </w:r>
            <w:r>
              <w:rPr>
                <w:lang w:val="en-US"/>
              </w:rPr>
              <w:t>lau</w:t>
            </w:r>
            <w:r>
              <w:rPr>
                <w:vertAlign w:val="superscript"/>
                <w:lang w:val="en-US"/>
              </w:rPr>
              <w:t>242</w:t>
            </w:r>
            <w:r>
              <w:rPr>
                <w:vertAlign w:val="subscript"/>
                <w:lang w:val="en-US"/>
              </w:rPr>
              <w:t>44</w:t>
            </w:r>
            <w:r>
              <w:rPr>
                <w:lang w:val="en-US"/>
              </w:rPr>
              <w:t>p'</w:t>
            </w:r>
            <w:r>
              <w:rPr>
                <w:rFonts w:ascii="Cambria Math" w:hAnsi="Cambria Math" w:cs="Cambria Math"/>
                <w:lang w:val="en-US"/>
              </w:rPr>
              <w:t>ɔ</w:t>
            </w:r>
            <w:r>
              <w:rPr>
                <w:vertAlign w:val="superscript"/>
                <w:lang w:val="en-US"/>
              </w:rPr>
              <w:t>52</w:t>
            </w:r>
          </w:p>
        </w:tc>
      </w:tr>
    </w:tbl>
    <w:p>
      <w:pPr>
        <w:rPr>
          <w:lang w:val="en-US"/>
        </w:rPr>
      </w:pPr>
      <w:r>
        <w:rPr>
          <w:rFonts w:ascii="Cambria Math" w:hAnsi="Cambria Math" w:cs="Cambria Math"/>
          <w:lang w:val="en-US"/>
        </w:rPr>
        <w:t>❶</w:t>
      </w:r>
      <w:r>
        <w:rPr>
          <w:rFonts w:hint="eastAsia"/>
          <w:lang w:val="en-US"/>
        </w:rPr>
        <w:t>①通称；②专指大靑蛙。</w:t>
      </w:r>
      <w:r>
        <w:rPr>
          <w:rFonts w:ascii="MS Mincho" w:eastAsia="MS Mincho" w:hAnsi="MS Mincho" w:cs="MS Mincho" w:hint="eastAsia"/>
          <w:lang w:val="en-US"/>
        </w:rPr>
        <w:t>➋</w:t>
      </w:r>
      <w:r>
        <w:rPr>
          <w:rFonts w:hint="eastAsia"/>
          <w:lang w:val="en-US"/>
        </w:rPr>
        <w:t>①小靑蛙；②大靑蛙。</w:t>
      </w:r>
      <w:r>
        <w:rPr>
          <w:rFonts w:ascii="MS Mincho" w:eastAsia="MS Mincho" w:hAnsi="MS Mincho" w:cs="MS Mincho" w:hint="eastAsia"/>
          <w:lang w:val="en-US"/>
        </w:rPr>
        <w:t>➌</w:t>
      </w:r>
      <w:r>
        <w:rPr>
          <w:rFonts w:hint="eastAsia"/>
          <w:lang w:val="en-US"/>
        </w:rPr>
        <w:t>①小靑蛙；②③④大靑蛙。</w:t>
      </w:r>
      <w:r>
        <w:rPr>
          <w:rFonts w:ascii="MS Mincho" w:eastAsia="MS Mincho" w:hAnsi="MS Mincho" w:cs="MS Mincho" w:hint="eastAsia"/>
          <w:lang w:val="en-US"/>
        </w:rPr>
        <w:t>➍</w:t>
      </w:r>
      <w:r>
        <w:rPr>
          <w:rFonts w:hint="eastAsia"/>
          <w:lang w:val="en-US"/>
        </w:rPr>
        <w:t>①小靑蛙；②一种靑蛙；色黃；③大靑蛙。</w:t>
      </w:r>
    </w:p>
    <w:p>
      <w:pPr>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rPr>
                <w:b/>
                <w:lang w:val="en-US"/>
              </w:rPr>
            </w:pPr>
            <w:r>
              <w:rPr>
                <w:rFonts w:hint="eastAsia"/>
                <w:b/>
                <w:lang w:val="en-US"/>
              </w:rPr>
              <w:t>烏龟</w:t>
            </w:r>
            <w:r>
              <w:rPr>
                <w:rFonts w:hint="eastAsia"/>
                <w:b/>
                <w:lang w:val="en-US"/>
              </w:rPr>
              <w:t>u</w:t>
            </w:r>
            <w:r>
              <w:rPr>
                <w:rFonts w:hint="eastAsia"/>
                <w:b/>
                <w:vertAlign w:val="superscript"/>
                <w:lang w:val="en-US"/>
              </w:rPr>
              <w:t>55</w:t>
            </w:r>
            <w:r>
              <w:rPr>
                <w:rFonts w:hint="eastAsia"/>
                <w:b/>
                <w:lang w:val="en-US"/>
              </w:rPr>
              <w:t>kuei</w:t>
            </w:r>
            <w:r>
              <w:rPr>
                <w:rFonts w:hint="eastAsia"/>
                <w:b/>
                <w:vertAlign w:val="superscript"/>
                <w:lang w:val="en-US"/>
              </w:rPr>
              <w:t>55</w:t>
            </w:r>
          </w:p>
        </w:tc>
        <w:tc>
          <w:tcPr>
            <w:tcW w:w="3640" w:type="dxa"/>
          </w:tcPr>
          <w:p>
            <w:pPr>
              <w:rPr>
                <w:b/>
                <w:lang w:val="en-US"/>
              </w:rPr>
            </w:pPr>
            <w:r>
              <w:rPr>
                <w:rFonts w:hint="eastAsia"/>
                <w:b/>
                <w:lang w:val="en-US"/>
              </w:rPr>
              <w:t>蝸牛</w:t>
            </w:r>
            <w:r>
              <w:rPr>
                <w:rFonts w:hint="eastAsia"/>
                <w:b/>
                <w:lang w:val="en-US"/>
              </w:rPr>
              <w:t>uo</w:t>
            </w:r>
            <w:r>
              <w:rPr>
                <w:rFonts w:hint="eastAsia"/>
                <w:b/>
                <w:vertAlign w:val="superscript"/>
                <w:lang w:val="en-US"/>
              </w:rPr>
              <w:t>55</w:t>
            </w:r>
            <w:r>
              <w:rPr>
                <w:rFonts w:hint="eastAsia"/>
                <w:b/>
                <w:lang w:val="en-US"/>
              </w:rPr>
              <w:t>niou</w:t>
            </w:r>
            <w:r>
              <w:rPr>
                <w:rFonts w:hint="eastAsia"/>
                <w:b/>
                <w:vertAlign w:val="superscript"/>
                <w:lang w:val="en-US"/>
              </w:rPr>
              <w:t>35</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烏龟</w:t>
            </w:r>
            <w:r>
              <w:rPr>
                <w:lang w:val="en-US"/>
              </w:rPr>
              <w:t>u</w:t>
            </w:r>
            <w:r>
              <w:rPr>
                <w:vertAlign w:val="superscript"/>
                <w:lang w:val="en-US"/>
              </w:rPr>
              <w:t>55</w:t>
            </w:r>
            <w:r>
              <w:rPr>
                <w:lang w:val="en-US"/>
              </w:rPr>
              <w:t>kuei</w:t>
            </w:r>
            <w:r>
              <w:rPr>
                <w:vertAlign w:val="superscript"/>
                <w:lang w:val="en-US"/>
              </w:rPr>
              <w:t>55</w:t>
            </w:r>
          </w:p>
        </w:tc>
        <w:tc>
          <w:tcPr>
            <w:tcW w:w="3640" w:type="dxa"/>
          </w:tcPr>
          <w:p>
            <w:pPr>
              <w:rPr>
                <w:lang w:val="en-US"/>
              </w:rPr>
            </w:pPr>
            <w:r>
              <w:rPr>
                <w:rFonts w:hint="eastAsia"/>
                <w:lang w:val="en-US"/>
              </w:rPr>
              <w:t>水牛儿</w:t>
            </w:r>
            <w:r>
              <w:rPr>
                <w:rFonts w:ascii="Cambria Math" w:hAnsi="Cambria Math" w:cs="Cambria Math"/>
                <w:lang w:val="en-US"/>
              </w:rPr>
              <w:t>ʂ</w:t>
            </w:r>
            <w:r>
              <w:rPr>
                <w:lang w:val="en-US"/>
              </w:rPr>
              <w:t>uei</w:t>
            </w:r>
            <w:r>
              <w:rPr>
                <w:vertAlign w:val="superscript"/>
                <w:lang w:val="en-US"/>
              </w:rPr>
              <w:t>214</w:t>
            </w:r>
            <w:r>
              <w:rPr>
                <w:vertAlign w:val="subscript"/>
                <w:lang w:val="en-US"/>
              </w:rPr>
              <w:t>21</w:t>
            </w:r>
            <w:r>
              <w:rPr>
                <w:lang w:val="en-US"/>
              </w:rPr>
              <w:t>niour</w:t>
            </w:r>
            <w:r>
              <w:rPr>
                <w:vertAlign w:val="superscript"/>
                <w:lang w:val="en-US"/>
              </w:rPr>
              <w:t>35</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烏龟</w:t>
            </w:r>
            <w:r>
              <w:rPr>
                <w:rFonts w:hint="eastAsia"/>
                <w:lang w:val="en-US"/>
              </w:rPr>
              <w:t>u</w:t>
            </w:r>
            <w:r>
              <w:rPr>
                <w:rFonts w:hint="eastAsia"/>
                <w:vertAlign w:val="superscript"/>
                <w:lang w:val="en-US"/>
              </w:rPr>
              <w:t>213</w:t>
            </w:r>
            <w:r>
              <w:rPr>
                <w:rFonts w:hint="eastAsia"/>
                <w:lang w:val="en-US"/>
              </w:rPr>
              <w:t>kuei</w:t>
            </w:r>
            <w:r>
              <w:rPr>
                <w:rFonts w:hint="eastAsia"/>
                <w:vertAlign w:val="superscript"/>
                <w:lang w:val="en-US"/>
              </w:rPr>
              <w:t>213</w:t>
            </w:r>
          </w:p>
        </w:tc>
        <w:tc>
          <w:tcPr>
            <w:tcW w:w="3640" w:type="dxa"/>
          </w:tcPr>
          <w:p>
            <w:pPr>
              <w:rPr>
                <w:lang w:val="en-US"/>
              </w:rPr>
            </w:pPr>
            <w:r>
              <w:rPr>
                <w:rFonts w:hint="eastAsia"/>
                <w:lang w:val="en-US"/>
              </w:rPr>
              <w:t>蛤拉蚰</w:t>
            </w:r>
            <w:r>
              <w:rPr>
                <w:rFonts w:hint="eastAsia"/>
                <w:lang w:val="en-US"/>
              </w:rPr>
              <w:t>ka</w:t>
            </w:r>
            <w:r>
              <w:rPr>
                <w:rFonts w:hint="eastAsia"/>
                <w:vertAlign w:val="superscript"/>
                <w:lang w:val="en-US"/>
              </w:rPr>
              <w:t>42</w:t>
            </w:r>
            <w:r>
              <w:rPr>
                <w:rFonts w:hint="eastAsia"/>
                <w:lang w:val="en-US"/>
              </w:rPr>
              <w:t>la</w:t>
            </w:r>
            <w:r>
              <w:rPr>
                <w:rFonts w:hint="eastAsia"/>
                <w:vertAlign w:val="superscript"/>
                <w:lang w:val="en-US"/>
              </w:rPr>
              <w:t>•</w:t>
            </w:r>
            <w:r>
              <w:rPr>
                <w:rFonts w:hint="eastAsia"/>
                <w:lang w:val="en-US"/>
              </w:rPr>
              <w:t>iou</w:t>
            </w:r>
            <w:r>
              <w:rPr>
                <w:rFonts w:hint="eastAsia"/>
                <w:vertAlign w:val="superscript"/>
                <w:lang w:val="en-US"/>
              </w:rPr>
              <w:t>42</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烏龟</w:t>
            </w:r>
            <w:r>
              <w:rPr>
                <w:lang w:val="en-US"/>
              </w:rPr>
              <w:t>u</w:t>
            </w:r>
            <w:r>
              <w:rPr>
                <w:vertAlign w:val="superscript"/>
                <w:lang w:val="en-US"/>
              </w:rPr>
              <w:t>33</w:t>
            </w:r>
            <w:r>
              <w:rPr>
                <w:lang w:val="en-US"/>
              </w:rPr>
              <w:t>kuei</w:t>
            </w:r>
            <w:r>
              <w:rPr>
                <w:vertAlign w:val="superscript"/>
                <w:lang w:val="en-US"/>
              </w:rPr>
              <w:t>33</w:t>
            </w:r>
          </w:p>
        </w:tc>
        <w:tc>
          <w:tcPr>
            <w:tcW w:w="3640" w:type="dxa"/>
          </w:tcPr>
          <w:p>
            <w:pPr>
              <w:rPr>
                <w:lang w:val="en-US"/>
              </w:rPr>
            </w:pPr>
            <w:r>
              <w:rPr>
                <w:rFonts w:hint="eastAsia"/>
                <w:lang w:val="en-US"/>
              </w:rPr>
              <w:t>蝸牛</w:t>
            </w:r>
            <w:r>
              <w:rPr>
                <w:lang w:val="en-US"/>
              </w:rPr>
              <w:t>uə</w:t>
            </w:r>
            <w:r>
              <w:rPr>
                <w:vertAlign w:val="superscript"/>
                <w:lang w:val="en-US"/>
              </w:rPr>
              <w:t>33</w:t>
            </w:r>
            <w:r>
              <w:rPr>
                <w:rFonts w:ascii="Cambria Math" w:hAnsi="Cambria Math" w:cs="Cambria Math"/>
                <w:lang w:val="en-US"/>
              </w:rPr>
              <w:t>ȵ</w:t>
            </w:r>
            <w:r>
              <w:rPr>
                <w:lang w:val="en-US"/>
              </w:rPr>
              <w:t>iou</w:t>
            </w:r>
            <w:r>
              <w:rPr>
                <w:vertAlign w:val="superscript"/>
                <w:lang w:val="en-US"/>
              </w:rPr>
              <w:t>35</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烏龟</w:t>
            </w:r>
            <w:r>
              <w:rPr>
                <w:lang w:val="en-US"/>
              </w:rPr>
              <w:t>u</w:t>
            </w:r>
            <w:r>
              <w:rPr>
                <w:vertAlign w:val="superscript"/>
                <w:lang w:val="en-US"/>
              </w:rPr>
              <w:t>21</w:t>
            </w:r>
            <w:r>
              <w:rPr>
                <w:lang w:val="en-US"/>
              </w:rPr>
              <w:t>kuei</w:t>
            </w:r>
            <w:r>
              <w:rPr>
                <w:vertAlign w:val="superscript"/>
                <w:lang w:val="en-US"/>
              </w:rPr>
              <w:t>21</w:t>
            </w:r>
          </w:p>
        </w:tc>
        <w:tc>
          <w:tcPr>
            <w:tcW w:w="3640" w:type="dxa"/>
          </w:tcPr>
          <w:p>
            <w:pPr>
              <w:rPr>
                <w:lang w:val="en-US"/>
              </w:rPr>
            </w:pPr>
            <w:r>
              <w:rPr>
                <w:rFonts w:hint="eastAsia"/>
                <w:lang w:val="en-US"/>
              </w:rPr>
              <w:t>蝸牛</w:t>
            </w:r>
            <w:r>
              <w:rPr>
                <w:lang w:val="en-US"/>
              </w:rPr>
              <w:t>uo</w:t>
            </w:r>
            <w:r>
              <w:rPr>
                <w:vertAlign w:val="superscript"/>
                <w:lang w:val="en-US"/>
              </w:rPr>
              <w:t>21</w:t>
            </w:r>
            <w:r>
              <w:rPr>
                <w:rFonts w:ascii="Cambria Math" w:hAnsi="Cambria Math" w:cs="Cambria Math"/>
                <w:lang w:val="en-US"/>
              </w:rPr>
              <w:t>ȵ</w:t>
            </w:r>
            <w:r>
              <w:rPr>
                <w:lang w:val="en-US"/>
              </w:rPr>
              <w:t>iou</w:t>
            </w:r>
            <w:r>
              <w:rPr>
                <w:vertAlign w:val="superscript"/>
                <w:lang w:val="en-US"/>
              </w:rPr>
              <w:t>24</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烏龟</w:t>
            </w:r>
            <w:r>
              <w:rPr>
                <w:lang w:val="en-US"/>
              </w:rPr>
              <w:t>vu</w:t>
            </w:r>
            <w:r>
              <w:rPr>
                <w:vertAlign w:val="superscript"/>
                <w:lang w:val="en-US"/>
              </w:rPr>
              <w:t>44</w:t>
            </w:r>
            <w:r>
              <w:rPr>
                <w:lang w:val="en-US"/>
              </w:rPr>
              <w:t>kuei</w:t>
            </w:r>
            <w:r>
              <w:rPr>
                <w:vertAlign w:val="superscript"/>
                <w:lang w:val="en-US"/>
              </w:rPr>
              <w:t>44</w:t>
            </w:r>
          </w:p>
        </w:tc>
        <w:tc>
          <w:tcPr>
            <w:tcW w:w="3640" w:type="dxa"/>
          </w:tcPr>
          <w:p>
            <w:pPr>
              <w:rPr>
                <w:lang w:val="en-US"/>
              </w:rPr>
            </w:pPr>
            <w:r>
              <w:rPr>
                <w:rFonts w:hint="eastAsia"/>
                <w:lang w:val="en-US"/>
              </w:rPr>
              <w:t>牛牛儿</w:t>
            </w:r>
            <w:r>
              <w:rPr>
                <w:rFonts w:ascii="Cambria Math" w:hAnsi="Cambria Math" w:cs="Cambria Math"/>
                <w:lang w:val="en-US"/>
              </w:rPr>
              <w:t>ȵ</w:t>
            </w:r>
            <w:r>
              <w:rPr>
                <w:lang w:val="en-US"/>
              </w:rPr>
              <w:t>iəu</w:t>
            </w:r>
            <w:r>
              <w:rPr>
                <w:vertAlign w:val="superscript"/>
                <w:lang w:val="en-US"/>
              </w:rPr>
              <w:t>31</w:t>
            </w:r>
            <w:r>
              <w:rPr>
                <w:rFonts w:ascii="Cambria Math" w:hAnsi="Cambria Math" w:cs="Cambria Math"/>
                <w:lang w:val="en-US"/>
              </w:rPr>
              <w:t>ȵ</w:t>
            </w:r>
            <w:r>
              <w:rPr>
                <w:lang w:val="en-US"/>
              </w:rPr>
              <w:t>iər</w:t>
            </w:r>
            <w:r>
              <w:rPr>
                <w:vertAlign w:val="superscript"/>
                <w:lang w:val="en-US"/>
              </w:rPr>
              <w:t>31</w:t>
            </w:r>
            <w:r>
              <w:rPr>
                <w:vertAlign w:val="subscript"/>
                <w:lang w:val="en-US"/>
              </w:rPr>
              <w:t>44</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烏龟</w:t>
            </w:r>
            <w:r>
              <w:rPr>
                <w:rFonts w:hint="eastAsia"/>
                <w:lang w:val="en-US"/>
              </w:rPr>
              <w:t>u</w:t>
            </w:r>
            <w:r>
              <w:rPr>
                <w:rFonts w:hint="eastAsia"/>
                <w:vertAlign w:val="superscript"/>
                <w:lang w:val="en-US"/>
              </w:rPr>
              <w:t>44</w:t>
            </w:r>
            <w:r>
              <w:rPr>
                <w:rFonts w:hint="eastAsia"/>
                <w:lang w:val="en-US"/>
              </w:rPr>
              <w:t>kue</w:t>
            </w:r>
            <w:r>
              <w:rPr>
                <w:rFonts w:hint="eastAsia"/>
                <w:vertAlign w:val="superscript"/>
                <w:lang w:val="en-US"/>
              </w:rPr>
              <w:t>44</w:t>
            </w:r>
          </w:p>
        </w:tc>
        <w:tc>
          <w:tcPr>
            <w:tcW w:w="3640" w:type="dxa"/>
          </w:tcPr>
          <w:p>
            <w:pPr>
              <w:rPr>
                <w:lang w:val="en-US"/>
              </w:rPr>
            </w:pPr>
            <w:r>
              <w:rPr>
                <w:rFonts w:hint="eastAsia"/>
                <w:lang w:val="en-US"/>
              </w:rPr>
              <w:t>蝸牛</w:t>
            </w:r>
            <w:r>
              <w:rPr>
                <w:rFonts w:hint="eastAsia"/>
                <w:lang w:val="en-US"/>
              </w:rPr>
              <w:t>uo</w:t>
            </w:r>
            <w:r>
              <w:rPr>
                <w:rFonts w:hint="eastAsia"/>
                <w:vertAlign w:val="superscript"/>
                <w:lang w:val="en-US"/>
              </w:rPr>
              <w:t>44</w:t>
            </w:r>
            <w:r>
              <w:rPr>
                <w:rFonts w:hint="eastAsia"/>
                <w:lang w:val="en-US"/>
              </w:rPr>
              <w:t>nio</w:t>
            </w:r>
            <w:r>
              <w:rPr>
                <w:rFonts w:hint="eastAsia"/>
                <w:vertAlign w:val="superscript"/>
                <w:lang w:val="en-US"/>
              </w:rPr>
              <w:t>31</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烏龟</w:t>
            </w:r>
            <w:r>
              <w:rPr>
                <w:lang w:val="en-US"/>
              </w:rPr>
              <w:t>u</w:t>
            </w:r>
            <w:r>
              <w:rPr>
                <w:vertAlign w:val="superscript"/>
                <w:lang w:val="en-US"/>
              </w:rPr>
              <w:t>212</w:t>
            </w:r>
            <w:r>
              <w:rPr>
                <w:lang w:val="en-US"/>
              </w:rPr>
              <w:t>kui</w:t>
            </w:r>
            <w:r>
              <w:rPr>
                <w:vertAlign w:val="superscript"/>
                <w:lang w:val="en-US"/>
              </w:rPr>
              <w:t>212</w:t>
            </w:r>
          </w:p>
        </w:tc>
        <w:tc>
          <w:tcPr>
            <w:tcW w:w="3640" w:type="dxa"/>
          </w:tcPr>
          <w:p>
            <w:pPr>
              <w:rPr>
                <w:lang w:val="en-US"/>
              </w:rPr>
            </w:pPr>
            <w:r>
              <w:rPr>
                <w:rFonts w:hint="eastAsia"/>
                <w:lang w:val="en-US"/>
              </w:rPr>
              <w:t>旱螺螄</w:t>
            </w:r>
            <w:r>
              <w:rPr>
                <w:lang w:val="en-US"/>
              </w:rPr>
              <w:t>x</w:t>
            </w:r>
            <w:r>
              <w:rPr>
                <w:rFonts w:ascii="Cambria Math" w:hAnsi="Cambria Math"/>
                <w:lang w:val="en-US"/>
              </w:rPr>
              <w:t>æ̃</w:t>
            </w:r>
            <w:r>
              <w:rPr>
                <w:vertAlign w:val="superscript"/>
                <w:lang w:val="en-US"/>
              </w:rPr>
              <w:t>53</w:t>
            </w:r>
            <w:r>
              <w:rPr>
                <w:lang w:val="en-US"/>
              </w:rPr>
              <w:t>n</w:t>
            </w:r>
            <w:r>
              <w:rPr>
                <w:rFonts w:ascii="Cambria Math" w:hAnsi="Cambria Math" w:cs="Cambria Math"/>
                <w:lang w:val="en-US"/>
              </w:rPr>
              <w:t>ʊ</w:t>
            </w:r>
            <w:r>
              <w:rPr>
                <w:vertAlign w:val="superscript"/>
                <w:lang w:val="en-US"/>
              </w:rPr>
              <w:t>55</w:t>
            </w:r>
            <w:r>
              <w:rPr>
                <w:lang w:val="en-US"/>
              </w:rPr>
              <w: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烏龟</w:t>
            </w:r>
            <w:r>
              <w:rPr>
                <w:lang w:val="en-US"/>
              </w:rPr>
              <w:t>u</w:t>
            </w:r>
            <w:r>
              <w:rPr>
                <w:vertAlign w:val="superscript"/>
                <w:lang w:val="en-US"/>
              </w:rPr>
              <w:t>31</w:t>
            </w:r>
            <w:r>
              <w:rPr>
                <w:lang w:val="en-US"/>
              </w:rPr>
              <w:t>kuəi</w:t>
            </w:r>
            <w:r>
              <w:rPr>
                <w:vertAlign w:val="superscript"/>
                <w:lang w:val="en-US"/>
              </w:rPr>
              <w:t>31</w:t>
            </w:r>
          </w:p>
        </w:tc>
        <w:tc>
          <w:tcPr>
            <w:tcW w:w="3640" w:type="dxa"/>
          </w:tcPr>
          <w:p>
            <w:pPr>
              <w:rPr>
                <w:lang w:val="en-US"/>
              </w:rPr>
            </w:pPr>
            <w:r>
              <w:rPr>
                <w:rFonts w:hint="eastAsia"/>
                <w:lang w:val="en-US"/>
              </w:rPr>
              <w:t>蝸牛</w:t>
            </w:r>
            <w:r>
              <w:rPr>
                <w:lang w:val="en-US"/>
              </w:rPr>
              <w:t>o</w:t>
            </w:r>
            <w:r>
              <w:rPr>
                <w:vertAlign w:val="superscript"/>
                <w:lang w:val="en-US"/>
              </w:rPr>
              <w:t>31</w:t>
            </w:r>
            <w:r>
              <w:rPr>
                <w:lang w:val="en-US"/>
              </w:rPr>
              <w:t>li</w:t>
            </w:r>
            <w:r>
              <w:rPr>
                <w:rFonts w:ascii="Cambria Math" w:hAnsi="Cambria Math" w:cs="Cambria Math"/>
                <w:lang w:val="en-US"/>
              </w:rPr>
              <w:t>ɤɯ</w:t>
            </w:r>
            <w:r>
              <w:rPr>
                <w:vertAlign w:val="superscript"/>
                <w:lang w:val="en-US"/>
              </w:rPr>
              <w:t>34</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烏龟</w:t>
            </w:r>
            <w:r>
              <w:rPr>
                <w:lang w:val="en-US"/>
              </w:rPr>
              <w:t>əu</w:t>
            </w:r>
            <w:r>
              <w:rPr>
                <w:vertAlign w:val="superscript"/>
                <w:lang w:val="en-US"/>
              </w:rPr>
              <w:t>44</w:t>
            </w:r>
            <w:r>
              <w:rPr>
                <w:lang w:val="en-US"/>
              </w:rPr>
              <w:t>t</w:t>
            </w:r>
            <w:r>
              <w:rPr>
                <w:rFonts w:ascii="Cambria Math" w:hAnsi="Cambria Math" w:cs="Cambria Math"/>
                <w:lang w:val="en-US"/>
              </w:rPr>
              <w:t>ɕ</w:t>
            </w:r>
            <w:r>
              <w:rPr>
                <w:lang w:val="en-US"/>
              </w:rPr>
              <w:t>y</w:t>
            </w:r>
            <w:r>
              <w:rPr>
                <w:vertAlign w:val="superscript"/>
                <w:lang w:val="en-US"/>
              </w:rPr>
              <w:t>44</w:t>
            </w:r>
            <w:r>
              <w:rPr>
                <w:vertAlign w:val="subscript"/>
                <w:lang w:val="en-US"/>
              </w:rPr>
              <w:t>21</w:t>
            </w:r>
          </w:p>
        </w:tc>
        <w:tc>
          <w:tcPr>
            <w:tcW w:w="3640" w:type="dxa"/>
          </w:tcPr>
          <w:p>
            <w:pPr>
              <w:rPr>
                <w:lang w:val="en-US"/>
              </w:rPr>
            </w:pPr>
            <w:r>
              <w:rPr>
                <w:rFonts w:hint="eastAsia"/>
                <w:lang w:val="en-US"/>
              </w:rPr>
              <w:t>蝸牛</w:t>
            </w:r>
            <w:r>
              <w:rPr>
                <w:lang w:val="en-US"/>
              </w:rPr>
              <w:t>əu</w:t>
            </w:r>
            <w:r>
              <w:rPr>
                <w:vertAlign w:val="superscript"/>
                <w:lang w:val="en-US"/>
              </w:rPr>
              <w:t>44</w:t>
            </w:r>
            <w:r>
              <w:rPr>
                <w:rFonts w:ascii="Cambria Math" w:hAnsi="Cambria Math" w:cs="Cambria Math"/>
                <w:lang w:val="en-US"/>
              </w:rPr>
              <w:t>ȵ</w:t>
            </w:r>
            <w:r>
              <w:rPr>
                <w:lang w:val="en-US"/>
              </w:rPr>
              <w:t>iY</w:t>
            </w:r>
            <w:r>
              <w:rPr>
                <w:vertAlign w:val="superscript"/>
                <w:lang w:val="en-US"/>
              </w:rPr>
              <w:t>24</w:t>
            </w:r>
            <w:r>
              <w:rPr>
                <w:vertAlign w:val="subscript"/>
                <w:lang w:val="en-US"/>
              </w:rPr>
              <w:t>21</w:t>
            </w:r>
          </w:p>
        </w:tc>
      </w:tr>
      <w:tr>
        <w:tc>
          <w:tcPr>
            <w:tcW w:w="1242" w:type="dxa"/>
          </w:tcPr>
          <w:p>
            <w:pPr>
              <w:jc w:val="center"/>
              <w:rPr>
                <w:lang w:val="en-US"/>
              </w:rPr>
            </w:pPr>
            <w:r>
              <w:rPr>
                <w:rFonts w:hint="eastAsia"/>
                <w:lang w:val="en-US"/>
              </w:rPr>
              <w:t>溫州</w:t>
            </w:r>
          </w:p>
        </w:tc>
        <w:tc>
          <w:tcPr>
            <w:tcW w:w="3640" w:type="dxa"/>
          </w:tcPr>
          <w:p>
            <w:pPr>
              <w:rPr>
                <w:lang w:val="en-US"/>
              </w:rPr>
            </w:pPr>
            <w:r>
              <w:rPr>
                <w:rFonts w:hint="eastAsia"/>
                <w:lang w:val="en-US"/>
              </w:rPr>
              <w:t>烏龟</w:t>
            </w:r>
            <w:r>
              <w:rPr>
                <w:lang w:val="en-US"/>
              </w:rPr>
              <w:t>u</w:t>
            </w:r>
            <w:r>
              <w:rPr>
                <w:vertAlign w:val="superscript"/>
                <w:lang w:val="en-US"/>
              </w:rPr>
              <w:t>44</w:t>
            </w:r>
            <w:r>
              <w:rPr>
                <w:lang w:val="en-US"/>
              </w:rPr>
              <w:t>t</w:t>
            </w:r>
            <w:r>
              <w:rPr>
                <w:rFonts w:ascii="Cambria Math" w:hAnsi="Cambria Math" w:cs="Cambria Math"/>
                <w:lang w:val="en-US"/>
              </w:rPr>
              <w:t>ɕ</w:t>
            </w:r>
            <w:r>
              <w:rPr>
                <w:lang w:val="en-US"/>
              </w:rPr>
              <w:t>y</w:t>
            </w:r>
            <w:r>
              <w:rPr>
                <w:vertAlign w:val="superscript"/>
                <w:lang w:val="en-US"/>
              </w:rPr>
              <w:t>44</w:t>
            </w:r>
          </w:p>
        </w:tc>
        <w:tc>
          <w:tcPr>
            <w:tcW w:w="3640" w:type="dxa"/>
          </w:tcPr>
          <w:p>
            <w:pPr>
              <w:rPr>
                <w:lang w:val="en-US"/>
              </w:rPr>
            </w:pPr>
            <w:r>
              <w:rPr>
                <w:rFonts w:hint="eastAsia"/>
                <w:lang w:val="en-US"/>
              </w:rPr>
              <w:t>蜒蚰螺</w:t>
            </w:r>
            <w:r>
              <w:rPr>
                <w:rFonts w:ascii="Cambria Math" w:hAnsi="Cambria Math" w:cs="Cambria Math"/>
                <w:lang w:val="en-US"/>
              </w:rPr>
              <w:t>ɦ</w:t>
            </w:r>
            <w:r>
              <w:rPr>
                <w:lang w:val="en-US"/>
              </w:rPr>
              <w:t>i</w:t>
            </w:r>
            <w:r>
              <w:rPr>
                <w:vertAlign w:val="superscript"/>
                <w:lang w:val="en-US"/>
              </w:rPr>
              <w:t>31</w:t>
            </w:r>
            <w:r>
              <w:rPr>
                <w:rFonts w:ascii="Cambria Math" w:hAnsi="Cambria Math" w:cs="Cambria Math"/>
                <w:lang w:val="en-US"/>
              </w:rPr>
              <w:t>ɦ</w:t>
            </w:r>
            <w:r>
              <w:rPr>
                <w:lang w:val="en-US"/>
              </w:rPr>
              <w:t>iau</w:t>
            </w:r>
            <w:r>
              <w:rPr>
                <w:vertAlign w:val="superscript"/>
                <w:lang w:val="en-US"/>
              </w:rPr>
              <w:t>31</w:t>
            </w:r>
            <w:r>
              <w:rPr>
                <w:lang w:val="en-US"/>
              </w:rPr>
              <w:t>ləu</w:t>
            </w:r>
            <w:r>
              <w:rPr>
                <w:vertAlign w:val="superscript"/>
                <w:lang w:val="en-US"/>
              </w:rPr>
              <w:t>31</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烏龟</w:t>
            </w:r>
            <w:r>
              <w:rPr>
                <w:lang w:val="en-US"/>
              </w:rPr>
              <w:t>u</w:t>
            </w:r>
            <w:r>
              <w:rPr>
                <w:vertAlign w:val="superscript"/>
                <w:lang w:val="en-US"/>
              </w:rPr>
              <w:t>33</w:t>
            </w:r>
            <w:r>
              <w:rPr>
                <w:lang w:val="en-US"/>
              </w:rPr>
              <w:t>kuei</w:t>
            </w:r>
            <w:r>
              <w:rPr>
                <w:vertAlign w:val="superscript"/>
                <w:lang w:val="en-US"/>
              </w:rPr>
              <w:t>33</w:t>
            </w:r>
          </w:p>
        </w:tc>
        <w:tc>
          <w:tcPr>
            <w:tcW w:w="3640" w:type="dxa"/>
          </w:tcPr>
          <w:p>
            <w:pPr>
              <w:rPr>
                <w:lang w:val="en-US"/>
              </w:rPr>
            </w:pPr>
            <w:r>
              <w:rPr>
                <w:rFonts w:hint="eastAsia"/>
                <w:lang w:val="en-US"/>
              </w:rPr>
              <w:t>蝸牛</w:t>
            </w:r>
            <w:r>
              <w:rPr>
                <w:lang w:val="en-US"/>
              </w:rPr>
              <w:t>o</w:t>
            </w:r>
            <w:r>
              <w:rPr>
                <w:vertAlign w:val="superscript"/>
                <w:lang w:val="en-US"/>
              </w:rPr>
              <w:t>33</w:t>
            </w:r>
            <w:r>
              <w:rPr>
                <w:rFonts w:ascii="Cambria Math" w:hAnsi="Cambria Math" w:cs="Cambria Math"/>
                <w:lang w:val="en-US"/>
              </w:rPr>
              <w:t>ȵ</w:t>
            </w:r>
            <w:r>
              <w:rPr>
                <w:lang w:val="en-US"/>
              </w:rPr>
              <w:t>iəu</w:t>
            </w:r>
            <w:r>
              <w:rPr>
                <w:vertAlign w:val="superscript"/>
                <w:lang w:val="en-US"/>
              </w:rPr>
              <w:t>13</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烏龟</w:t>
            </w:r>
            <w:r>
              <w:rPr>
                <w:lang w:val="en-US"/>
              </w:rPr>
              <w:t>u</w:t>
            </w:r>
            <w:r>
              <w:rPr>
                <w:vertAlign w:val="superscript"/>
                <w:lang w:val="en-US"/>
              </w:rPr>
              <w:t>42</w:t>
            </w:r>
            <w:r>
              <w:rPr>
                <w:lang w:val="en-US"/>
              </w:rPr>
              <w:t>kui</w:t>
            </w:r>
            <w:r>
              <w:rPr>
                <w:vertAlign w:val="superscript"/>
                <w:lang w:val="en-US"/>
              </w:rPr>
              <w:t>42</w:t>
            </w:r>
          </w:p>
        </w:tc>
        <w:tc>
          <w:tcPr>
            <w:tcW w:w="3640" w:type="dxa"/>
          </w:tcPr>
          <w:p>
            <w:pPr>
              <w:rPr>
                <w:lang w:val="en-US"/>
              </w:rPr>
            </w:pPr>
            <w:r>
              <w:rPr>
                <w:rFonts w:hint="eastAsia"/>
                <w:lang w:val="en-US"/>
              </w:rPr>
              <w:t>蝸牛</w:t>
            </w:r>
            <w:r>
              <w:rPr>
                <w:lang w:val="en-US"/>
              </w:rPr>
              <w:t>u</w:t>
            </w:r>
            <w:r>
              <w:rPr>
                <w:rFonts w:ascii="Cambria Math" w:hAnsi="Cambria Math" w:cs="Cambria Math"/>
                <w:lang w:val="en-US"/>
              </w:rPr>
              <w:t>ɔ</w:t>
            </w:r>
            <w:r>
              <w:rPr>
                <w:vertAlign w:val="superscript"/>
                <w:lang w:val="en-US"/>
              </w:rPr>
              <w:t>42</w:t>
            </w:r>
            <w:r>
              <w:rPr>
                <w:rFonts w:ascii="Cambria Math" w:hAnsi="Cambria Math" w:cs="Cambria Math"/>
                <w:lang w:val="en-US"/>
              </w:rPr>
              <w:t>ȵ</w:t>
            </w:r>
            <w:r>
              <w:rPr>
                <w:lang w:val="en-US"/>
              </w:rPr>
              <w:t>iu</w:t>
            </w:r>
            <w:r>
              <w:rPr>
                <w:vertAlign w:val="superscript"/>
                <w:lang w:val="en-US"/>
              </w:rPr>
              <w:t>55</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龟</w:t>
            </w:r>
            <w:r>
              <w:rPr>
                <w:lang w:val="en-US"/>
              </w:rPr>
              <w:t>kui</w:t>
            </w:r>
            <w:r>
              <w:rPr>
                <w:vertAlign w:val="superscript"/>
                <w:lang w:val="en-US"/>
              </w:rPr>
              <w:t>44</w:t>
            </w:r>
          </w:p>
        </w:tc>
        <w:tc>
          <w:tcPr>
            <w:tcW w:w="3640" w:type="dxa"/>
          </w:tcPr>
          <w:p>
            <w:pPr>
              <w:rPr>
                <w:lang w:val="en-US"/>
              </w:rPr>
            </w:pPr>
            <w:r>
              <w:rPr>
                <w:rFonts w:hint="eastAsia"/>
                <w:lang w:val="en-US"/>
              </w:rPr>
              <w:t>蝸牛</w:t>
            </w:r>
            <w:r>
              <w:rPr>
                <w:lang w:val="en-US"/>
              </w:rPr>
              <w:t>v</w:t>
            </w:r>
            <w:r>
              <w:rPr>
                <w:rFonts w:ascii="Cambria Math" w:hAnsi="Cambria Math" w:cs="Cambria Math"/>
                <w:lang w:val="en-US"/>
              </w:rPr>
              <w:t>ɔ</w:t>
            </w:r>
            <w:r>
              <w:rPr>
                <w:vertAlign w:val="superscript"/>
                <w:lang w:val="en-US"/>
              </w:rPr>
              <w:t>44</w:t>
            </w:r>
            <w:r>
              <w:rPr>
                <w:rFonts w:ascii="Cambria Math" w:hAnsi="Cambria Math" w:cs="Cambria Math"/>
                <w:lang w:val="en-US"/>
              </w:rPr>
              <w:t>ȵ</w:t>
            </w:r>
            <w:r>
              <w:rPr>
                <w:lang w:val="en-US"/>
              </w:rPr>
              <w:t>iu</w:t>
            </w:r>
            <w:r>
              <w:rPr>
                <w:vertAlign w:val="superscript"/>
                <w:lang w:val="en-US"/>
              </w:rPr>
              <w:t>12</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烏龟</w:t>
            </w:r>
            <w:r>
              <w:rPr>
                <w:lang w:val="en-US"/>
              </w:rPr>
              <w:t>wu</w:t>
            </w:r>
            <w:r>
              <w:rPr>
                <w:vertAlign w:val="superscript"/>
                <w:lang w:val="en-US"/>
              </w:rPr>
              <w:t>55</w:t>
            </w:r>
            <w:r>
              <w:rPr>
                <w:lang w:val="en-US"/>
              </w:rPr>
              <w:t>kw</w:t>
            </w:r>
            <w:r>
              <w:rPr>
                <w:rFonts w:ascii="Cambria Math" w:hAnsi="Cambria Math" w:cs="Cambria Math"/>
                <w:lang w:val="en-US"/>
              </w:rPr>
              <w:t>ɐ</w:t>
            </w:r>
            <w:r>
              <w:rPr>
                <w:lang w:val="en-US"/>
              </w:rPr>
              <w:t>i</w:t>
            </w:r>
            <w:r>
              <w:rPr>
                <w:vertAlign w:val="superscript"/>
                <w:lang w:val="en-US"/>
              </w:rPr>
              <w:t>53</w:t>
            </w:r>
          </w:p>
        </w:tc>
        <w:tc>
          <w:tcPr>
            <w:tcW w:w="3640" w:type="dxa"/>
          </w:tcPr>
          <w:p>
            <w:pPr>
              <w:rPr>
                <w:lang w:val="en-US"/>
              </w:rPr>
            </w:pPr>
            <w:r>
              <w:rPr>
                <w:rFonts w:hint="eastAsia"/>
                <w:lang w:val="en-US"/>
              </w:rPr>
              <w:t>蝸牛</w:t>
            </w:r>
            <w:r>
              <w:rPr>
                <w:lang w:val="en-US"/>
              </w:rPr>
              <w:t>w</w:t>
            </w:r>
            <w:r>
              <w:rPr>
                <w:rFonts w:ascii="Cambria Math" w:hAnsi="Cambria Math" w:cs="Cambria Math"/>
                <w:lang w:val="en-US"/>
              </w:rPr>
              <w:t>ɔ</w:t>
            </w:r>
            <w:r>
              <w:rPr>
                <w:vertAlign w:val="superscript"/>
                <w:lang w:val="en-US"/>
              </w:rPr>
              <w:t>53</w:t>
            </w:r>
            <w:r>
              <w:rPr>
                <w:lang w:val="en-US"/>
              </w:rPr>
              <w:t>ŋ</w:t>
            </w:r>
            <w:r>
              <w:rPr>
                <w:rFonts w:ascii="Cambria Math" w:hAnsi="Cambria Math" w:cs="Cambria Math"/>
                <w:lang w:val="en-US"/>
              </w:rPr>
              <w:t>ɐ</w:t>
            </w:r>
            <w:r>
              <w:rPr>
                <w:lang w:val="en-US"/>
              </w:rPr>
              <w:t>u</w:t>
            </w:r>
            <w:r>
              <w:rPr>
                <w:vertAlign w:val="superscript"/>
                <w:lang w:val="en-US"/>
              </w:rPr>
              <w:t>21</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龟</w:t>
            </w:r>
            <w:r>
              <w:rPr>
                <w:lang w:val="en-US"/>
              </w:rPr>
              <w:t>kw</w:t>
            </w:r>
            <w:r>
              <w:rPr>
                <w:rFonts w:ascii="Cambria Math" w:hAnsi="Cambria Math" w:cs="Cambria Math"/>
                <w:lang w:val="en-US"/>
              </w:rPr>
              <w:t>ɐ</w:t>
            </w:r>
            <w:r>
              <w:rPr>
                <w:lang w:val="en-US"/>
              </w:rPr>
              <w:t>i</w:t>
            </w:r>
            <w:r>
              <w:rPr>
                <w:vertAlign w:val="superscript"/>
                <w:lang w:val="en-US"/>
              </w:rPr>
              <w:t>33</w:t>
            </w:r>
          </w:p>
        </w:tc>
        <w:tc>
          <w:tcPr>
            <w:tcW w:w="3640" w:type="dxa"/>
          </w:tcPr>
          <w:p>
            <w:pPr>
              <w:rPr>
                <w:lang w:val="en-US"/>
              </w:rPr>
            </w:pPr>
            <w:r>
              <w:rPr>
                <w:rFonts w:hint="eastAsia"/>
                <w:lang w:val="en-US"/>
              </w:rPr>
              <w:t>蝸牛</w:t>
            </w:r>
            <w:r>
              <w:rPr>
                <w:lang w:val="en-US"/>
              </w:rPr>
              <w:t>w</w:t>
            </w:r>
            <w:r>
              <w:rPr>
                <w:rFonts w:ascii="Cambria Math" w:hAnsi="Cambria Math" w:cs="Cambria Math"/>
                <w:lang w:val="en-US"/>
              </w:rPr>
              <w:t>ɔ</w:t>
            </w:r>
            <w:r>
              <w:rPr>
                <w:vertAlign w:val="superscript"/>
                <w:lang w:val="en-US"/>
              </w:rPr>
              <w:t>38</w:t>
            </w:r>
            <w:r>
              <w:rPr>
                <w:lang w:val="en-US"/>
              </w:rPr>
              <w:t>ŋ</w:t>
            </w:r>
            <w:r>
              <w:rPr>
                <w:rFonts w:ascii="Cambria Math" w:hAnsi="Cambria Math" w:cs="Cambria Math"/>
                <w:lang w:val="en-US"/>
              </w:rPr>
              <w:t>ɐ</w:t>
            </w:r>
            <w:r>
              <w:rPr>
                <w:lang w:val="en-US"/>
              </w:rPr>
              <w:t>u</w:t>
            </w:r>
            <w:r>
              <w:rPr>
                <w:vertAlign w:val="superscript"/>
                <w:lang w:val="en-US"/>
              </w:rPr>
              <w:t>443</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龟</w:t>
            </w:r>
            <w:r>
              <w:rPr>
                <w:lang w:val="en-US"/>
              </w:rPr>
              <w:t>ku</w:t>
            </w:r>
            <w:r>
              <w:rPr>
                <w:vertAlign w:val="superscript"/>
                <w:lang w:val="en-US"/>
              </w:rPr>
              <w:t>55</w:t>
            </w:r>
          </w:p>
        </w:tc>
        <w:tc>
          <w:tcPr>
            <w:tcW w:w="3640" w:type="dxa"/>
          </w:tcPr>
          <w:p>
            <w:pPr>
              <w:rPr>
                <w:lang w:val="en-US"/>
              </w:rPr>
            </w:pPr>
            <w:r>
              <w:rPr>
                <w:rFonts w:hint="eastAsia"/>
                <w:lang w:val="en-US"/>
              </w:rPr>
              <w:t>露螺</w:t>
            </w:r>
            <w:r>
              <w:rPr>
                <w:lang w:val="en-US"/>
              </w:rPr>
              <w:t>l</w:t>
            </w:r>
            <w:r>
              <w:rPr>
                <w:rFonts w:ascii="Cambria Math" w:hAnsi="Cambria Math" w:cs="Cambria Math"/>
                <w:lang w:val="en-US"/>
              </w:rPr>
              <w:t>ɔ</w:t>
            </w:r>
            <w:r>
              <w:rPr>
                <w:vertAlign w:val="superscript"/>
                <w:lang w:val="en-US"/>
              </w:rPr>
              <w:t>33</w:t>
            </w:r>
            <w:r>
              <w:rPr>
                <w:vertAlign w:val="subscript"/>
                <w:lang w:val="en-US"/>
              </w:rPr>
              <w:t>11</w:t>
            </w:r>
            <w:r>
              <w:rPr>
                <w:lang w:val="en-US"/>
              </w:rPr>
              <w:t>le</w:t>
            </w:r>
            <w:r>
              <w:rPr>
                <w:vertAlign w:val="superscript"/>
                <w:lang w:val="en-US"/>
              </w:rPr>
              <w:t>24</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烏龟</w:t>
            </w:r>
            <w:r>
              <w:rPr>
                <w:rFonts w:hint="eastAsia"/>
                <w:lang w:val="en-US"/>
              </w:rPr>
              <w:t>ou</w:t>
            </w:r>
            <w:r>
              <w:rPr>
                <w:rFonts w:hint="eastAsia"/>
                <w:vertAlign w:val="superscript"/>
                <w:lang w:val="en-US"/>
              </w:rPr>
              <w:t>33</w:t>
            </w:r>
            <w:r>
              <w:rPr>
                <w:rFonts w:hint="eastAsia"/>
                <w:vertAlign w:val="subscript"/>
                <w:lang w:val="en-US"/>
              </w:rPr>
              <w:t>23</w:t>
            </w:r>
            <w:r>
              <w:rPr>
                <w:rFonts w:hint="eastAsia"/>
                <w:lang w:val="en-US"/>
              </w:rPr>
              <w:t>ku</w:t>
            </w:r>
            <w:r>
              <w:rPr>
                <w:rFonts w:hint="eastAsia"/>
                <w:vertAlign w:val="superscript"/>
                <w:lang w:val="en-US"/>
              </w:rPr>
              <w:t>33</w:t>
            </w:r>
          </w:p>
        </w:tc>
        <w:tc>
          <w:tcPr>
            <w:tcW w:w="3640" w:type="dxa"/>
          </w:tcPr>
          <w:p>
            <w:pPr>
              <w:rPr>
                <w:lang w:val="en-US"/>
              </w:rPr>
            </w:pPr>
            <w:r>
              <w:rPr>
                <w:rFonts w:hint="eastAsia"/>
                <w:lang w:val="en-US"/>
              </w:rPr>
              <w:t>庵</w:t>
            </w:r>
            <w:r>
              <w:rPr>
                <w:rFonts w:hint="eastAsia"/>
                <w:lang w:val="en-US"/>
              </w:rPr>
              <w:t>*</w:t>
            </w:r>
            <w:r>
              <w:rPr>
                <w:rFonts w:hint="eastAsia"/>
                <w:lang w:val="en-US"/>
              </w:rPr>
              <w:t>螺</w:t>
            </w:r>
            <w:r>
              <w:rPr>
                <w:rFonts w:hint="eastAsia"/>
                <w:lang w:val="en-US"/>
              </w:rPr>
              <w:t>am</w:t>
            </w:r>
            <w:r>
              <w:rPr>
                <w:rFonts w:hint="eastAsia"/>
                <w:vertAlign w:val="superscript"/>
                <w:lang w:val="en-US"/>
              </w:rPr>
              <w:t>33</w:t>
            </w:r>
            <w:r>
              <w:rPr>
                <w:rFonts w:hint="eastAsia"/>
                <w:vertAlign w:val="subscript"/>
                <w:lang w:val="en-US"/>
              </w:rPr>
              <w:t>23</w:t>
            </w:r>
            <w:r>
              <w:rPr>
                <w:rFonts w:hint="eastAsia"/>
                <w:lang w:val="en-US"/>
              </w:rPr>
              <w:t>lo</w:t>
            </w:r>
            <w:r>
              <w:rPr>
                <w:rFonts w:hint="eastAsia"/>
                <w:vertAlign w:val="superscript"/>
                <w:lang w:val="en-US"/>
              </w:rPr>
              <w:t>55</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烏龟</w:t>
            </w:r>
            <w:r>
              <w:rPr>
                <w:lang w:val="en-US"/>
              </w:rPr>
              <w:t>u</w:t>
            </w:r>
            <w:r>
              <w:rPr>
                <w:vertAlign w:val="superscript"/>
                <w:lang w:val="en-US"/>
              </w:rPr>
              <w:t>44</w:t>
            </w:r>
            <w:r>
              <w:rPr>
                <w:lang w:val="en-US"/>
              </w:rPr>
              <w:t>ui</w:t>
            </w:r>
            <w:r>
              <w:rPr>
                <w:vertAlign w:val="superscript"/>
                <w:lang w:val="en-US"/>
              </w:rPr>
              <w:t>44</w:t>
            </w:r>
            <w:r>
              <w:rPr>
                <w:lang w:val="en-US"/>
              </w:rPr>
              <w:t>(k-)</w:t>
            </w:r>
          </w:p>
        </w:tc>
        <w:tc>
          <w:tcPr>
            <w:tcW w:w="3640" w:type="dxa"/>
          </w:tcPr>
          <w:p>
            <w:pPr>
              <w:rPr>
                <w:lang w:val="en-US"/>
              </w:rPr>
            </w:pPr>
            <w:r>
              <w:rPr>
                <w:rFonts w:hint="eastAsia"/>
                <w:lang w:val="en-US"/>
              </w:rPr>
              <w:t>牛牳牛仔</w:t>
            </w:r>
            <w:r>
              <w:rPr>
                <w:lang w:val="en-US"/>
              </w:rPr>
              <w:t>ŋu</w:t>
            </w:r>
            <w:r>
              <w:rPr>
                <w:vertAlign w:val="superscript"/>
                <w:lang w:val="en-US"/>
              </w:rPr>
              <w:t>52</w:t>
            </w:r>
            <w:r>
              <w:rPr>
                <w:vertAlign w:val="subscript"/>
                <w:lang w:val="en-US"/>
              </w:rPr>
              <w:t>31</w:t>
            </w:r>
            <w:r>
              <w:rPr>
                <w:lang w:val="en-US"/>
              </w:rPr>
              <w:t>mu</w:t>
            </w:r>
            <w:r>
              <w:rPr>
                <w:rFonts w:ascii="Cambria Math" w:hAnsi="Cambria Math" w:cs="Cambria Math"/>
                <w:lang w:val="en-US"/>
              </w:rPr>
              <w:t>ɔ</w:t>
            </w:r>
            <w:r>
              <w:rPr>
                <w:vertAlign w:val="superscript"/>
                <w:lang w:val="en-US"/>
              </w:rPr>
              <w:t>31</w:t>
            </w:r>
            <w:r>
              <w:rPr>
                <w:lang w:val="en-US"/>
              </w:rPr>
              <w:t>ŋu</w:t>
            </w:r>
            <w:r>
              <w:rPr>
                <w:vertAlign w:val="superscript"/>
                <w:lang w:val="en-US"/>
              </w:rPr>
              <w:t>52</w:t>
            </w:r>
            <w:r>
              <w:rPr>
                <w:vertAlign w:val="subscript"/>
                <w:lang w:val="en-US"/>
              </w:rPr>
              <w:t>31</w:t>
            </w:r>
            <w:r>
              <w:rPr>
                <w:lang w:val="en-US"/>
              </w:rPr>
              <w:t>iaŋ</w:t>
            </w:r>
            <w:r>
              <w:rPr>
                <w:vertAlign w:val="superscript"/>
                <w:lang w:val="en-US"/>
              </w:rPr>
              <w:t>31</w:t>
            </w:r>
            <w:r>
              <w:rPr>
                <w:lang w:val="en-US"/>
              </w:rPr>
              <w:t>(k-)</w:t>
            </w:r>
          </w:p>
        </w:tc>
      </w:tr>
    </w:tbl>
    <w:p>
      <w:pPr>
        <w:rPr>
          <w:lang w:val="en-US"/>
        </w:rPr>
      </w:pPr>
    </w:p>
    <w:tbl>
      <w:tblPr>
        <w:tblStyle w:val="TableGrid"/>
        <w:tblW w:w="0" w:type="auto"/>
        <w:tblLayout w:type="fixed"/>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lastRenderedPageBreak/>
              <w:t>詞目</w:t>
            </w:r>
            <w:r>
              <w:rPr>
                <w:lang w:val="en-US"/>
              </w:rPr>
              <w:br/>
            </w:r>
            <w:r>
              <w:rPr>
                <w:rFonts w:hint="eastAsia"/>
                <w:lang w:val="en-US"/>
              </w:rPr>
              <w:t>方言点</w:t>
            </w:r>
          </w:p>
        </w:tc>
        <w:tc>
          <w:tcPr>
            <w:tcW w:w="3640" w:type="dxa"/>
          </w:tcPr>
          <w:p>
            <w:pPr>
              <w:rPr>
                <w:lang w:val="en-US"/>
              </w:rPr>
            </w:pPr>
            <w:r>
              <w:rPr>
                <w:rFonts w:hint="eastAsia"/>
                <w:lang w:val="en-US"/>
              </w:rPr>
              <w:t>蚯蚓</w:t>
            </w:r>
            <w:r>
              <w:rPr>
                <w:lang w:val="en-US"/>
              </w:rPr>
              <w:t>t</w:t>
            </w:r>
            <w:r>
              <w:rPr>
                <w:rFonts w:ascii="Cambria Math" w:hAnsi="Cambria Math" w:cs="Cambria Math"/>
                <w:lang w:val="en-US"/>
              </w:rPr>
              <w:t>ɕ</w:t>
            </w:r>
            <w:r>
              <w:rPr>
                <w:lang w:val="en-US"/>
              </w:rPr>
              <w:t>iou</w:t>
            </w:r>
            <w:r>
              <w:rPr>
                <w:vertAlign w:val="superscript"/>
                <w:lang w:val="en-US"/>
              </w:rPr>
              <w:t>55</w:t>
            </w:r>
            <w:r>
              <w:rPr>
                <w:lang w:val="en-US"/>
              </w:rPr>
              <w:t>in</w:t>
            </w:r>
            <w:r>
              <w:rPr>
                <w:vertAlign w:val="superscript"/>
                <w:lang w:val="en-US"/>
              </w:rPr>
              <w:t>214</w:t>
            </w:r>
          </w:p>
        </w:tc>
        <w:tc>
          <w:tcPr>
            <w:tcW w:w="3640" w:type="dxa"/>
          </w:tcPr>
          <w:p>
            <w:pPr>
              <w:rPr>
                <w:lang w:val="en-US"/>
              </w:rPr>
            </w:pPr>
            <w:r>
              <w:rPr>
                <w:rFonts w:hint="eastAsia"/>
                <w:lang w:val="en-US"/>
              </w:rPr>
              <w:t>蚕</w:t>
            </w:r>
            <w:r>
              <w:rPr>
                <w:lang w:val="en-US"/>
              </w:rPr>
              <w:t>ts'an</w:t>
            </w:r>
            <w:r>
              <w:rPr>
                <w:vertAlign w:val="superscript"/>
                <w:lang w:val="en-US"/>
              </w:rPr>
              <w:t>35</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蛐亲</w:t>
            </w:r>
            <w:r>
              <w:rPr>
                <w:lang w:val="en-US"/>
              </w:rPr>
              <w:t>*t</w:t>
            </w:r>
            <w:r>
              <w:rPr>
                <w:rFonts w:ascii="Cambria Math" w:hAnsi="Cambria Math" w:cs="Cambria Math"/>
                <w:lang w:val="en-US"/>
              </w:rPr>
              <w:t>ɕ</w:t>
            </w:r>
            <w:r>
              <w:rPr>
                <w:lang w:val="en-US"/>
              </w:rPr>
              <w:t>‘y</w:t>
            </w:r>
            <w:r>
              <w:rPr>
                <w:vertAlign w:val="superscript"/>
                <w:lang w:val="en-US"/>
              </w:rPr>
              <w:t>55</w:t>
            </w:r>
            <w:r>
              <w:rPr>
                <w:lang w:val="en-US"/>
              </w:rPr>
              <w:t>t</w:t>
            </w:r>
            <w:r>
              <w:rPr>
                <w:rFonts w:ascii="Cambria Math" w:hAnsi="Cambria Math" w:cs="Cambria Math"/>
                <w:lang w:val="en-US"/>
              </w:rPr>
              <w:t>ɕ</w:t>
            </w:r>
            <w:r>
              <w:rPr>
                <w:lang w:val="en-US"/>
              </w:rPr>
              <w:t>'in</w:t>
            </w:r>
            <w:r>
              <w:rPr>
                <w:vertAlign w:val="superscript"/>
                <w:lang w:val="en-US"/>
              </w:rPr>
              <w:t>•</w:t>
            </w:r>
          </w:p>
        </w:tc>
        <w:tc>
          <w:tcPr>
            <w:tcW w:w="3640" w:type="dxa"/>
          </w:tcPr>
          <w:p>
            <w:pPr>
              <w:rPr>
                <w:lang w:val="en-US"/>
              </w:rPr>
            </w:pPr>
            <w:r>
              <w:rPr>
                <w:rFonts w:hint="eastAsia"/>
                <w:lang w:val="en-US"/>
              </w:rPr>
              <w:t>蚕</w:t>
            </w:r>
            <w:r>
              <w:rPr>
                <w:lang w:val="en-US"/>
              </w:rPr>
              <w:t>ts'an</w:t>
            </w:r>
            <w:r>
              <w:rPr>
                <w:vertAlign w:val="superscript"/>
                <w:lang w:val="en-US"/>
              </w:rPr>
              <w:t>35</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蛐蟮</w:t>
            </w:r>
            <w:r>
              <w:rPr>
                <w:lang w:val="en-US"/>
              </w:rPr>
              <w:t>t</w:t>
            </w:r>
            <w:r>
              <w:rPr>
                <w:rFonts w:ascii="Cambria Math" w:hAnsi="Cambria Math" w:cs="Cambria Math"/>
                <w:lang w:val="en-US"/>
              </w:rPr>
              <w:t>ɕ</w:t>
            </w:r>
            <w:r>
              <w:rPr>
                <w:lang w:val="en-US"/>
              </w:rPr>
              <w:t>‘y</w:t>
            </w:r>
            <w:r>
              <w:rPr>
                <w:vertAlign w:val="superscript"/>
                <w:lang w:val="en-US"/>
              </w:rPr>
              <w:t>213</w:t>
            </w:r>
            <w:r>
              <w:rPr>
                <w:rFonts w:ascii="Cambria Math" w:hAnsi="Cambria Math" w:cs="Cambria Math"/>
                <w:lang w:val="en-US"/>
              </w:rPr>
              <w:t>ʂ</w:t>
            </w:r>
            <w:r>
              <w:rPr>
                <w:rFonts w:ascii="Cambria Math" w:hAnsi="Cambria Math"/>
                <w:lang w:val="en-US"/>
              </w:rPr>
              <w:t>æ̃</w:t>
            </w:r>
            <w:r>
              <w:rPr>
                <w:vertAlign w:val="superscript"/>
                <w:lang w:val="en-US"/>
              </w:rPr>
              <w:t>•</w:t>
            </w:r>
          </w:p>
        </w:tc>
        <w:tc>
          <w:tcPr>
            <w:tcW w:w="3640" w:type="dxa"/>
          </w:tcPr>
          <w:p>
            <w:pPr>
              <w:rPr>
                <w:lang w:val="en-US"/>
              </w:rPr>
            </w:pPr>
            <w:r>
              <w:rPr>
                <w:rFonts w:hint="eastAsia"/>
                <w:lang w:val="en-US"/>
              </w:rPr>
              <w:t>蚕</w:t>
            </w:r>
            <w:r>
              <w:rPr>
                <w:lang w:val="en-US"/>
              </w:rPr>
              <w:t>ts'</w:t>
            </w:r>
            <w:r>
              <w:rPr>
                <w:rFonts w:ascii="Cambria Math" w:hAnsi="Cambria Math"/>
                <w:lang w:val="en-US"/>
              </w:rPr>
              <w:t>æ̃</w:t>
            </w:r>
            <w:r>
              <w:rPr>
                <w:vertAlign w:val="superscript"/>
                <w:lang w:val="en-US"/>
              </w:rPr>
              <w:t>42</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蛐蛇</w:t>
            </w:r>
            <w:r>
              <w:rPr>
                <w:lang w:val="en-US"/>
              </w:rPr>
              <w:t>t</w:t>
            </w:r>
            <w:r>
              <w:rPr>
                <w:rFonts w:ascii="Cambria Math" w:hAnsi="Cambria Math" w:cs="Cambria Math"/>
                <w:lang w:val="en-US"/>
              </w:rPr>
              <w:t>ɕ</w:t>
            </w:r>
            <w:r>
              <w:rPr>
                <w:lang w:val="en-US"/>
              </w:rPr>
              <w:t>‘y</w:t>
            </w:r>
            <w:r>
              <w:rPr>
                <w:vertAlign w:val="superscript"/>
                <w:lang w:val="en-US"/>
              </w:rPr>
              <w:t>213</w:t>
            </w:r>
            <w:r>
              <w:rPr>
                <w:vertAlign w:val="subscript"/>
                <w:lang w:val="en-US"/>
              </w:rPr>
              <w:t>21</w:t>
            </w:r>
            <w:r>
              <w:rPr>
                <w:lang w:val="en-US"/>
              </w:rPr>
              <w:t>sə</w:t>
            </w:r>
            <w:r>
              <w:rPr>
                <w:vertAlign w:val="superscript"/>
                <w:lang w:val="en-US"/>
              </w:rPr>
              <w:t>35</w:t>
            </w:r>
          </w:p>
        </w:tc>
        <w:tc>
          <w:tcPr>
            <w:tcW w:w="3640" w:type="dxa"/>
          </w:tcPr>
          <w:p>
            <w:pPr>
              <w:rPr>
                <w:lang w:val="en-US"/>
              </w:rPr>
            </w:pPr>
            <w:r>
              <w:rPr>
                <w:rFonts w:hint="eastAsia"/>
                <w:lang w:val="en-US"/>
              </w:rPr>
              <w:t>蚕</w:t>
            </w:r>
            <w:r>
              <w:rPr>
                <w:lang w:val="en-US"/>
              </w:rPr>
              <w:t>ts'an</w:t>
            </w:r>
            <w:r>
              <w:rPr>
                <w:vertAlign w:val="superscript"/>
                <w:lang w:val="en-US"/>
              </w:rPr>
              <w:t>35</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蚰蜓</w:t>
            </w:r>
            <w:r>
              <w:rPr>
                <w:rFonts w:hint="eastAsia"/>
                <w:lang w:val="en-US"/>
              </w:rPr>
              <w:t>iou</w:t>
            </w:r>
            <w:r>
              <w:rPr>
                <w:rFonts w:hint="eastAsia"/>
                <w:vertAlign w:val="superscript"/>
                <w:lang w:val="en-US"/>
              </w:rPr>
              <w:t>24</w:t>
            </w:r>
            <w:r>
              <w:rPr>
                <w:rFonts w:hint="eastAsia"/>
                <w:lang w:val="en-US"/>
              </w:rPr>
              <w:t>i</w:t>
            </w:r>
            <w:r>
              <w:rPr>
                <w:rFonts w:ascii="Cambria Math" w:hAnsi="Cambria Math"/>
                <w:lang w:val="en-US"/>
              </w:rPr>
              <w:t>æ̃</w:t>
            </w:r>
            <w:r>
              <w:rPr>
                <w:rFonts w:hint="eastAsia"/>
                <w:vertAlign w:val="superscript"/>
                <w:lang w:val="en-US"/>
              </w:rPr>
              <w:t>•</w:t>
            </w:r>
          </w:p>
        </w:tc>
        <w:tc>
          <w:tcPr>
            <w:tcW w:w="3640" w:type="dxa"/>
          </w:tcPr>
          <w:p>
            <w:pPr>
              <w:rPr>
                <w:lang w:val="en-US"/>
              </w:rPr>
            </w:pPr>
            <w:r>
              <w:rPr>
                <w:rFonts w:hint="eastAsia"/>
                <w:lang w:val="en-US"/>
              </w:rPr>
              <w:t>蚕</w:t>
            </w:r>
            <w:r>
              <w:rPr>
                <w:rFonts w:hint="eastAsia"/>
                <w:lang w:val="en-US"/>
              </w:rPr>
              <w:t>ts</w:t>
            </w:r>
            <w:r>
              <w:rPr>
                <w:rFonts w:hint="eastAsia"/>
                <w:lang w:val="en-US"/>
              </w:rPr>
              <w:t>‘</w:t>
            </w:r>
            <w:r>
              <w:rPr>
                <w:rFonts w:ascii="Cambria Math" w:hAnsi="Cambria Math"/>
                <w:lang w:val="en-US"/>
              </w:rPr>
              <w:t>æ̃</w:t>
            </w:r>
            <w:r>
              <w:rPr>
                <w:rFonts w:hint="eastAsia"/>
                <w:vertAlign w:val="superscript"/>
                <w:lang w:val="en-US"/>
              </w:rPr>
              <w:t>24</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蛐蟮儿</w:t>
            </w:r>
            <w:r>
              <w:rPr>
                <w:lang w:val="en-US"/>
              </w:rPr>
              <w:t>t</w:t>
            </w:r>
            <w:r>
              <w:rPr>
                <w:rFonts w:ascii="Cambria Math" w:hAnsi="Cambria Math" w:cs="Cambria Math"/>
                <w:lang w:val="en-US"/>
              </w:rPr>
              <w:t>ɕ</w:t>
            </w:r>
            <w:r>
              <w:rPr>
                <w:lang w:val="en-US"/>
              </w:rPr>
              <w:t>'y</w:t>
            </w:r>
            <w:r>
              <w:rPr>
                <w:vertAlign w:val="superscript"/>
                <w:lang w:val="en-US"/>
              </w:rPr>
              <w:t>31</w:t>
            </w:r>
            <w:r>
              <w:rPr>
                <w:lang w:val="en-US"/>
              </w:rPr>
              <w:t>sər</w:t>
            </w:r>
            <w:r>
              <w:rPr>
                <w:vertAlign w:val="superscript"/>
                <w:lang w:val="en-US"/>
              </w:rPr>
              <w:t>13</w:t>
            </w:r>
          </w:p>
        </w:tc>
        <w:tc>
          <w:tcPr>
            <w:tcW w:w="3640" w:type="dxa"/>
          </w:tcPr>
          <w:p>
            <w:pPr>
              <w:rPr>
                <w:lang w:val="en-US"/>
              </w:rPr>
            </w:pPr>
            <w:r>
              <w:rPr>
                <w:rFonts w:hint="eastAsia"/>
                <w:lang w:val="en-US"/>
              </w:rPr>
              <w:t>蚕子</w:t>
            </w:r>
            <w:r>
              <w:rPr>
                <w:lang w:val="en-US"/>
              </w:rPr>
              <w:t>ts'an</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蛐蟮</w:t>
            </w:r>
            <w:r>
              <w:rPr>
                <w:lang w:val="en-US"/>
              </w:rPr>
              <w:t>t</w:t>
            </w:r>
            <w:r>
              <w:rPr>
                <w:rFonts w:ascii="Cambria Math" w:hAnsi="Cambria Math" w:cs="Cambria Math"/>
                <w:lang w:val="en-US"/>
              </w:rPr>
              <w:t>ɕ</w:t>
            </w:r>
            <w:r>
              <w:rPr>
                <w:lang w:val="en-US"/>
              </w:rPr>
              <w:t>‘i</w:t>
            </w:r>
            <w:r>
              <w:rPr>
                <w:rFonts w:ascii="Cambria Math" w:hAnsi="Cambria Math" w:cs="Cambria Math"/>
                <w:lang w:val="en-US"/>
              </w:rPr>
              <w:t>ʂ</w:t>
            </w:r>
            <w:r>
              <w:rPr>
                <w:lang w:val="en-US"/>
              </w:rPr>
              <w:t>ã</w:t>
            </w:r>
            <w:r>
              <w:rPr>
                <w:vertAlign w:val="superscript"/>
                <w:lang w:val="en-US"/>
              </w:rPr>
              <w:t>13</w:t>
            </w:r>
          </w:p>
        </w:tc>
        <w:tc>
          <w:tcPr>
            <w:tcW w:w="3640" w:type="dxa"/>
          </w:tcPr>
          <w:p>
            <w:pPr>
              <w:rPr>
                <w:lang w:val="en-US"/>
              </w:rPr>
            </w:pPr>
            <w:r>
              <w:rPr>
                <w:rFonts w:hint="eastAsia"/>
                <w:lang w:val="en-US"/>
              </w:rPr>
              <w:t>蚕</w:t>
            </w:r>
            <w:r>
              <w:rPr>
                <w:lang w:val="en-US"/>
              </w:rPr>
              <w:t>ts‘ã</w:t>
            </w:r>
            <w:r>
              <w:rPr>
                <w:vertAlign w:val="superscript"/>
                <w:lang w:val="en-US"/>
              </w:rPr>
              <w:t>31</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蛐蟮</w:t>
            </w:r>
            <w:r>
              <w:rPr>
                <w:lang w:val="en-US"/>
              </w:rPr>
              <w:t>t</w:t>
            </w:r>
            <w:r>
              <w:rPr>
                <w:rFonts w:ascii="Cambria Math" w:hAnsi="Cambria Math" w:cs="Cambria Math"/>
                <w:lang w:val="en-US"/>
              </w:rPr>
              <w:t>ɕ</w:t>
            </w:r>
            <w:r>
              <w:rPr>
                <w:lang w:val="en-US"/>
              </w:rPr>
              <w:t>'yə?</w:t>
            </w:r>
            <w:r>
              <w:rPr>
                <w:vertAlign w:val="superscript"/>
                <w:lang w:val="en-US"/>
              </w:rPr>
              <w:t>4</w:t>
            </w:r>
            <w:r>
              <w:rPr>
                <w:rFonts w:ascii="Cambria Math" w:hAnsi="Cambria Math" w:cs="Cambria Math"/>
                <w:lang w:val="en-US"/>
              </w:rPr>
              <w:t>ʂ</w:t>
            </w:r>
            <w:r>
              <w:rPr>
                <w:lang w:val="en-US"/>
              </w:rPr>
              <w:t>ən</w:t>
            </w:r>
            <w:r>
              <w:rPr>
                <w:vertAlign w:val="superscript"/>
                <w:lang w:val="en-US"/>
              </w:rPr>
              <w:t>53</w:t>
            </w:r>
          </w:p>
        </w:tc>
        <w:tc>
          <w:tcPr>
            <w:tcW w:w="3640" w:type="dxa"/>
          </w:tcPr>
          <w:p>
            <w:pPr>
              <w:rPr>
                <w:lang w:val="en-US"/>
              </w:rPr>
            </w:pPr>
            <w:r>
              <w:rPr>
                <w:rFonts w:hint="eastAsia"/>
                <w:lang w:val="en-US"/>
              </w:rPr>
              <w:t>蚕</w:t>
            </w:r>
            <w:r>
              <w:rPr>
                <w:lang w:val="en-US"/>
              </w:rPr>
              <w:t>ts'</w:t>
            </w:r>
            <w:r>
              <w:rPr>
                <w:rFonts w:ascii="Cambria Math" w:hAnsi="Cambria Math"/>
                <w:lang w:val="en-US"/>
              </w:rPr>
              <w:t>æ̃</w:t>
            </w:r>
            <w:r>
              <w:rPr>
                <w:vertAlign w:val="superscript"/>
                <w:lang w:val="en-US"/>
              </w:rPr>
              <w:t>55</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蛐欠</w:t>
            </w:r>
            <w:r>
              <w:rPr>
                <w:lang w:val="en-US"/>
              </w:rPr>
              <w:t>*t</w:t>
            </w:r>
            <w:r>
              <w:rPr>
                <w:rFonts w:ascii="Cambria Math" w:hAnsi="Cambria Math" w:cs="Cambria Math"/>
                <w:lang w:val="en-US"/>
              </w:rPr>
              <w:t>ɕ</w:t>
            </w:r>
            <w:r>
              <w:rPr>
                <w:lang w:val="en-US"/>
              </w:rPr>
              <w:t>‘i</w:t>
            </w:r>
            <w:r>
              <w:rPr>
                <w:rFonts w:ascii="Cambria Math" w:hAnsi="Cambria Math" w:cs="Cambria Math"/>
                <w:lang w:val="en-US"/>
              </w:rPr>
              <w:t>ɔ</w:t>
            </w:r>
            <w:r>
              <w:rPr>
                <w:lang w:val="en-US"/>
              </w:rPr>
              <w:t>?</w:t>
            </w:r>
            <w:r>
              <w:rPr>
                <w:vertAlign w:val="superscript"/>
                <w:lang w:val="en-US"/>
              </w:rPr>
              <w:t>4</w:t>
            </w:r>
            <w:r>
              <w:rPr>
                <w:lang w:val="en-US"/>
              </w:rPr>
              <w:t>t</w:t>
            </w:r>
            <w:r>
              <w:rPr>
                <w:rFonts w:ascii="Cambria Math" w:hAnsi="Cambria Math" w:cs="Cambria Math"/>
                <w:lang w:val="en-US"/>
              </w:rPr>
              <w:t>ɕ</w:t>
            </w:r>
            <w:r>
              <w:rPr>
                <w:lang w:val="en-US"/>
              </w:rPr>
              <w:t>'iĩ</w:t>
            </w:r>
            <w:r>
              <w:rPr>
                <w:vertAlign w:val="superscript"/>
                <w:lang w:val="en-US"/>
              </w:rPr>
              <w:t>55</w:t>
            </w:r>
          </w:p>
        </w:tc>
        <w:tc>
          <w:tcPr>
            <w:tcW w:w="3640" w:type="dxa"/>
          </w:tcPr>
          <w:p>
            <w:pPr>
              <w:rPr>
                <w:lang w:val="en-US"/>
              </w:rPr>
            </w:pPr>
            <w:r>
              <w:rPr>
                <w:rFonts w:hint="eastAsia"/>
                <w:lang w:val="en-US"/>
              </w:rPr>
              <w:t>蚕</w:t>
            </w:r>
            <w:r>
              <w:rPr>
                <w:lang w:val="en-US"/>
              </w:rPr>
              <w:t>ts'</w:t>
            </w:r>
            <w:r>
              <w:rPr>
                <w:rFonts w:ascii="Cambria Math" w:hAnsi="Cambria Math"/>
                <w:lang w:val="en-US"/>
              </w:rPr>
              <w:t>ɛ̃</w:t>
            </w:r>
            <w:r>
              <w:rPr>
                <w:vertAlign w:val="superscript"/>
                <w:lang w:val="en-US"/>
              </w:rPr>
              <w:t>34</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蛐蟮</w:t>
            </w:r>
            <w:r>
              <w:rPr>
                <w:lang w:val="en-US"/>
              </w:rPr>
              <w:t>t</w:t>
            </w:r>
            <w:r>
              <w:rPr>
                <w:rFonts w:ascii="Cambria Math" w:hAnsi="Cambria Math" w:cs="Cambria Math"/>
                <w:lang w:val="en-US"/>
              </w:rPr>
              <w:t>ɕ</w:t>
            </w:r>
            <w:r>
              <w:rPr>
                <w:lang w:val="en-US"/>
              </w:rPr>
              <w:t>'io?</w:t>
            </w:r>
            <w:r>
              <w:rPr>
                <w:vertAlign w:val="superscript"/>
                <w:lang w:val="en-US"/>
              </w:rPr>
              <w:t>4</w:t>
            </w:r>
            <w:r>
              <w:rPr>
                <w:lang w:val="en-US"/>
              </w:rPr>
              <w:t>zø</w:t>
            </w:r>
            <w:r>
              <w:rPr>
                <w:vertAlign w:val="superscript"/>
                <w:lang w:val="en-US"/>
              </w:rPr>
              <w:t>31</w:t>
            </w:r>
            <w:r>
              <w:rPr>
                <w:vertAlign w:val="subscript"/>
                <w:lang w:val="en-US"/>
              </w:rPr>
              <w:t>24</w:t>
            </w:r>
          </w:p>
        </w:tc>
        <w:tc>
          <w:tcPr>
            <w:tcW w:w="3640" w:type="dxa"/>
          </w:tcPr>
          <w:p>
            <w:pPr>
              <w:rPr>
                <w:lang w:val="en-US"/>
              </w:rPr>
            </w:pPr>
            <w:r>
              <w:rPr>
                <w:rFonts w:hint="eastAsia"/>
                <w:lang w:val="en-US"/>
              </w:rPr>
              <w:t>①蚕</w:t>
            </w:r>
            <w:r>
              <w:rPr>
                <w:lang w:val="en-US"/>
              </w:rPr>
              <w:t>zø</w:t>
            </w:r>
            <w:r>
              <w:rPr>
                <w:vertAlign w:val="superscript"/>
                <w:lang w:val="en-US"/>
              </w:rPr>
              <w:t>24</w:t>
            </w:r>
            <w:r>
              <w:rPr>
                <w:rFonts w:hint="eastAsia"/>
                <w:lang w:val="en-US"/>
              </w:rPr>
              <w:br/>
            </w:r>
            <w:r>
              <w:rPr>
                <w:rFonts w:hint="eastAsia"/>
                <w:lang w:val="en-US"/>
              </w:rPr>
              <w:t>②蚕宝宝</w:t>
            </w:r>
            <w:r>
              <w:rPr>
                <w:rFonts w:hint="eastAsia"/>
                <w:lang w:val="en-US"/>
              </w:rPr>
              <w:t>zø</w:t>
            </w:r>
            <w:r>
              <w:rPr>
                <w:rFonts w:hint="eastAsia"/>
                <w:vertAlign w:val="superscript"/>
                <w:lang w:val="en-US"/>
              </w:rPr>
              <w:t>24</w:t>
            </w:r>
            <w:r>
              <w:rPr>
                <w:rFonts w:hint="eastAsia"/>
                <w:vertAlign w:val="subscript"/>
                <w:lang w:val="en-US"/>
              </w:rPr>
              <w:t>22</w:t>
            </w:r>
            <w:r>
              <w:rPr>
                <w:rFonts w:hint="eastAsia"/>
                <w:lang w:val="en-US"/>
              </w:rPr>
              <w:t>pæ</w:t>
            </w:r>
            <w:r>
              <w:rPr>
                <w:rFonts w:hint="eastAsia"/>
                <w:vertAlign w:val="superscript"/>
                <w:lang w:val="en-US"/>
              </w:rPr>
              <w:t>41</w:t>
            </w:r>
            <w:r>
              <w:rPr>
                <w:rFonts w:hint="eastAsia"/>
                <w:vertAlign w:val="subscript"/>
                <w:lang w:val="en-US"/>
              </w:rPr>
              <w:t>44</w:t>
            </w:r>
            <w:r>
              <w:rPr>
                <w:rFonts w:hint="eastAsia"/>
                <w:lang w:val="en-US"/>
              </w:rPr>
              <w:t>pæ</w:t>
            </w:r>
            <w:r>
              <w:rPr>
                <w:rFonts w:hint="eastAsia"/>
                <w:vertAlign w:val="superscript"/>
                <w:lang w:val="en-US"/>
              </w:rPr>
              <w:t>41</w:t>
            </w:r>
            <w:r>
              <w:rPr>
                <w:rFonts w:hint="eastAsia"/>
                <w:vertAlign w:val="subscript"/>
                <w:lang w:val="en-US"/>
              </w:rPr>
              <w:t>21</w:t>
            </w:r>
          </w:p>
        </w:tc>
      </w:tr>
      <w:tr>
        <w:tc>
          <w:tcPr>
            <w:tcW w:w="1242" w:type="dxa"/>
          </w:tcPr>
          <w:p>
            <w:pPr>
              <w:jc w:val="center"/>
              <w:rPr>
                <w:lang w:val="en-US"/>
              </w:rPr>
            </w:pPr>
            <w:r>
              <w:rPr>
                <w:rFonts w:hint="eastAsia"/>
                <w:lang w:val="en-US"/>
              </w:rPr>
              <w:t>温州</w:t>
            </w:r>
          </w:p>
        </w:tc>
        <w:tc>
          <w:tcPr>
            <w:tcW w:w="3640" w:type="dxa"/>
          </w:tcPr>
          <w:p>
            <w:pPr>
              <w:rPr>
                <w:lang w:val="en-US"/>
              </w:rPr>
            </w:pPr>
            <w:r>
              <w:rPr>
                <w:rFonts w:hint="eastAsia"/>
                <w:lang w:val="en-US"/>
              </w:rPr>
              <w:t>康</w:t>
            </w:r>
            <w:r>
              <w:rPr>
                <w:lang w:val="en-US"/>
              </w:rPr>
              <w:t>*</w:t>
            </w:r>
            <w:r>
              <w:rPr>
                <w:rFonts w:hint="eastAsia"/>
                <w:lang w:val="en-US"/>
              </w:rPr>
              <w:t>許</w:t>
            </w:r>
            <w:r>
              <w:rPr>
                <w:lang w:val="en-US"/>
              </w:rPr>
              <w:t>*k‘u</w:t>
            </w:r>
            <w:r>
              <w:rPr>
                <w:rFonts w:ascii="Cambria Math" w:hAnsi="Cambria Math" w:cs="Cambria Math"/>
                <w:lang w:val="en-US"/>
              </w:rPr>
              <w:t>ɔ</w:t>
            </w:r>
            <w:r>
              <w:rPr>
                <w:vertAlign w:val="superscript"/>
                <w:lang w:val="en-US"/>
              </w:rPr>
              <w:t>44</w:t>
            </w:r>
            <w:r>
              <w:rPr>
                <w:rFonts w:ascii="Cambria Math" w:hAnsi="Cambria Math" w:cs="Cambria Math"/>
                <w:lang w:val="en-US"/>
              </w:rPr>
              <w:t>ɕ</w:t>
            </w:r>
            <w:r>
              <w:rPr>
                <w:lang w:val="en-US"/>
              </w:rPr>
              <w:t>y</w:t>
            </w:r>
            <w:r>
              <w:rPr>
                <w:vertAlign w:val="superscript"/>
                <w:lang w:val="en-US"/>
              </w:rPr>
              <w:t>45</w:t>
            </w:r>
          </w:p>
        </w:tc>
        <w:tc>
          <w:tcPr>
            <w:tcW w:w="3640" w:type="dxa"/>
          </w:tcPr>
          <w:p>
            <w:pPr>
              <w:rPr>
                <w:lang w:val="en-US"/>
              </w:rPr>
            </w:pPr>
            <w:r>
              <w:rPr>
                <w:rFonts w:hint="eastAsia"/>
                <w:lang w:val="en-US"/>
              </w:rPr>
              <w:t>蚕儿</w:t>
            </w:r>
            <w:r>
              <w:rPr>
                <w:lang w:val="en-US"/>
              </w:rPr>
              <w:t>zø</w:t>
            </w:r>
            <w:r>
              <w:rPr>
                <w:vertAlign w:val="superscript"/>
                <w:lang w:val="en-US"/>
              </w:rPr>
              <w:t>31</w:t>
            </w:r>
            <w:r>
              <w:rPr>
                <w:rFonts w:ascii="Cambria Math" w:hAnsi="Cambria Math" w:cs="Cambria Math"/>
                <w:lang w:val="en-US"/>
              </w:rPr>
              <w:t>ῃ</w:t>
            </w:r>
            <w:r>
              <w:rPr>
                <w:vertAlign w:val="superscript"/>
                <w:lang w:val="en-US"/>
              </w:rPr>
              <w:t>•</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蛐蟮子</w:t>
            </w:r>
            <w:r>
              <w:rPr>
                <w:lang w:val="en-US"/>
              </w:rPr>
              <w:t>ts‘əu</w:t>
            </w:r>
            <w:r>
              <w:rPr>
                <w:vertAlign w:val="superscript"/>
                <w:lang w:val="en-US"/>
              </w:rPr>
              <w:t>24</w:t>
            </w:r>
            <w:r>
              <w:rPr>
                <w:lang w:val="en-US"/>
              </w:rPr>
              <w:t>a</w:t>
            </w:r>
            <w:r>
              <w:rPr>
                <w:rFonts w:ascii="Cambria Math" w:hAnsi="Cambria Math" w:cs="Cambria Math"/>
                <w:lang w:val="en-US"/>
              </w:rPr>
              <w:t>ɤ</w:t>
            </w:r>
            <w:r>
              <w:rPr>
                <w:lang w:val="en-US"/>
              </w:rPr>
              <w:t>n</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蚕子</w:t>
            </w:r>
            <w:r>
              <w:rPr>
                <w:lang w:val="en-US"/>
              </w:rPr>
              <w:t>tsan</w:t>
            </w:r>
            <w:r>
              <w:rPr>
                <w:vertAlign w:val="superscript"/>
                <w:lang w:val="en-US"/>
              </w:rPr>
              <w:t>13</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寒□子</w:t>
            </w:r>
            <w:r>
              <w:rPr>
                <w:lang w:val="en-US"/>
              </w:rPr>
              <w:t>h</w:t>
            </w:r>
            <w:r>
              <w:rPr>
                <w:rFonts w:ascii="Cambria Math" w:hAnsi="Cambria Math" w:cs="Cambria Math"/>
                <w:lang w:val="en-US"/>
              </w:rPr>
              <w:t>ɔ</w:t>
            </w:r>
            <w:r>
              <w:rPr>
                <w:lang w:val="en-US"/>
              </w:rPr>
              <w:t>n</w:t>
            </w:r>
            <w:r>
              <w:rPr>
                <w:vertAlign w:val="superscript"/>
                <w:lang w:val="en-US"/>
              </w:rPr>
              <w:t>24</w:t>
            </w:r>
            <w:r>
              <w:rPr>
                <w:lang w:val="en-US"/>
              </w:rPr>
              <w:t>t</w:t>
            </w:r>
            <w:r>
              <w:rPr>
                <w:rFonts w:ascii="Cambria Math" w:hAnsi="Cambria Math" w:cs="Cambria Math"/>
                <w:lang w:val="en-US"/>
              </w:rPr>
              <w:t>ɕ</w:t>
            </w:r>
            <w:r>
              <w:rPr>
                <w:lang w:val="en-US"/>
              </w:rPr>
              <w:t>in</w:t>
            </w:r>
            <w:r>
              <w:rPr>
                <w:vertAlign w:val="superscript"/>
                <w:lang w:val="en-US"/>
              </w:rPr>
              <w:t>•</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蚕</w:t>
            </w:r>
            <w:r>
              <w:rPr>
                <w:lang w:val="en-US"/>
              </w:rPr>
              <w:t>ts'</w:t>
            </w:r>
            <w:r>
              <w:rPr>
                <w:rFonts w:ascii="Cambria Math" w:hAnsi="Cambria Math" w:cs="Cambria Math"/>
                <w:lang w:val="en-US"/>
              </w:rPr>
              <w:t>ɔ</w:t>
            </w:r>
            <w:r>
              <w:rPr>
                <w:lang w:val="en-US"/>
              </w:rPr>
              <w:t>n</w:t>
            </w:r>
            <w:r>
              <w:rPr>
                <w:vertAlign w:val="superscript"/>
                <w:lang w:val="en-US"/>
              </w:rPr>
              <w:t>24</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虫螺</w:t>
            </w:r>
            <w:r>
              <w:rPr>
                <w:lang w:val="en-US"/>
              </w:rPr>
              <w:t>ts'uŋ</w:t>
            </w:r>
            <w:r>
              <w:rPr>
                <w:vertAlign w:val="superscript"/>
                <w:lang w:val="en-US"/>
              </w:rPr>
              <w:t>12</w:t>
            </w:r>
            <w:r>
              <w:rPr>
                <w:lang w:val="en-US"/>
              </w:rPr>
              <w:t>hian</w:t>
            </w:r>
            <w:r>
              <w:rPr>
                <w:vertAlign w:val="superscript"/>
                <w:lang w:val="en-US"/>
              </w:rPr>
              <w:t>31</w:t>
            </w:r>
          </w:p>
        </w:tc>
        <w:tc>
          <w:tcPr>
            <w:tcW w:w="3640" w:type="dxa"/>
          </w:tcPr>
          <w:p>
            <w:pPr>
              <w:rPr>
                <w:lang w:val="en-US"/>
              </w:rPr>
            </w:pPr>
            <w:r>
              <w:rPr>
                <w:rFonts w:hint="eastAsia"/>
                <w:lang w:val="en-US"/>
              </w:rPr>
              <w:t>蚕</w:t>
            </w:r>
            <w:r>
              <w:rPr>
                <w:lang w:val="en-US"/>
              </w:rPr>
              <w:t>ts'am</w:t>
            </w:r>
            <w:r>
              <w:rPr>
                <w:vertAlign w:val="superscript"/>
                <w:lang w:val="en-US"/>
              </w:rPr>
              <w:t>12</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黃犬</w:t>
            </w:r>
            <w:r>
              <w:rPr>
                <w:lang w:val="en-US"/>
              </w:rPr>
              <w:t>*w</w:t>
            </w:r>
            <w:r>
              <w:rPr>
                <w:rFonts w:ascii="Cambria Math" w:hAnsi="Cambria Math" w:cs="Cambria Math"/>
                <w:lang w:val="en-US"/>
              </w:rPr>
              <w:t>ɔ</w:t>
            </w:r>
            <w:r>
              <w:rPr>
                <w:lang w:val="en-US"/>
              </w:rPr>
              <w:t>ŋ</w:t>
            </w:r>
            <w:r>
              <w:rPr>
                <w:vertAlign w:val="superscript"/>
                <w:lang w:val="en-US"/>
              </w:rPr>
              <w:t>21</w:t>
            </w:r>
            <w:r>
              <w:rPr>
                <w:lang w:val="en-US"/>
              </w:rPr>
              <w:t>hyn</w:t>
            </w:r>
            <w:r>
              <w:rPr>
                <w:vertAlign w:val="superscript"/>
                <w:lang w:val="en-US"/>
              </w:rPr>
              <w:t>35</w:t>
            </w:r>
          </w:p>
        </w:tc>
        <w:tc>
          <w:tcPr>
            <w:tcW w:w="3640" w:type="dxa"/>
          </w:tcPr>
          <w:p>
            <w:pPr>
              <w:rPr>
                <w:lang w:val="en-US"/>
              </w:rPr>
            </w:pPr>
            <w:r>
              <w:rPr>
                <w:rFonts w:hint="eastAsia"/>
                <w:lang w:val="en-US"/>
              </w:rPr>
              <w:t>蚕</w:t>
            </w:r>
            <w:r>
              <w:rPr>
                <w:lang w:val="en-US"/>
              </w:rPr>
              <w:t>t</w:t>
            </w:r>
            <w:r>
              <w:rPr>
                <w:rFonts w:ascii="Cambria Math" w:hAnsi="Cambria Math" w:cs="Cambria Math"/>
                <w:lang w:val="en-US"/>
              </w:rPr>
              <w:t>ʃ</w:t>
            </w:r>
            <w:r>
              <w:rPr>
                <w:lang w:val="en-US"/>
              </w:rPr>
              <w:t>'am</w:t>
            </w:r>
            <w:r>
              <w:rPr>
                <w:vertAlign w:val="superscript"/>
                <w:lang w:val="en-US"/>
              </w:rPr>
              <w:t>21</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w:t>
            </w:r>
            <w:r>
              <w:rPr>
                <w:lang w:val="en-US"/>
              </w:rPr>
              <w:t>k'au</w:t>
            </w:r>
            <w:r>
              <w:rPr>
                <w:vertAlign w:val="superscript"/>
                <w:lang w:val="en-US"/>
              </w:rPr>
              <w:t>443</w:t>
            </w:r>
            <w:r>
              <w:rPr>
                <w:lang w:val="en-US"/>
              </w:rPr>
              <w:t>n</w:t>
            </w:r>
            <w:r>
              <w:rPr>
                <w:rFonts w:ascii="Cambria Math" w:hAnsi="Cambria Math" w:cs="Cambria Math"/>
                <w:lang w:val="en-US"/>
              </w:rPr>
              <w:t>ɐ</w:t>
            </w:r>
            <w:r>
              <w:rPr>
                <w:lang w:val="en-US"/>
              </w:rPr>
              <w:t>n</w:t>
            </w:r>
            <w:r>
              <w:rPr>
                <w:vertAlign w:val="superscript"/>
                <w:lang w:val="en-US"/>
              </w:rPr>
              <w:t>21</w:t>
            </w:r>
          </w:p>
        </w:tc>
        <w:tc>
          <w:tcPr>
            <w:tcW w:w="3640" w:type="dxa"/>
          </w:tcPr>
          <w:p>
            <w:pPr>
              <w:rPr>
                <w:lang w:val="en-US"/>
              </w:rPr>
            </w:pPr>
            <w:r>
              <w:rPr>
                <w:rFonts w:hint="eastAsia"/>
                <w:lang w:val="en-US"/>
              </w:rPr>
              <w:t>蚕</w:t>
            </w:r>
            <w:r>
              <w:rPr>
                <w:lang w:val="en-US"/>
              </w:rPr>
              <w:t>t</w:t>
            </w:r>
            <w:r>
              <w:rPr>
                <w:rFonts w:ascii="Cambria Math" w:hAnsi="Cambria Math" w:cs="Cambria Math"/>
                <w:lang w:val="en-US"/>
              </w:rPr>
              <w:t>ʃ</w:t>
            </w:r>
            <w:r>
              <w:rPr>
                <w:lang w:val="en-US"/>
              </w:rPr>
              <w:t>‘am</w:t>
            </w:r>
            <w:r>
              <w:rPr>
                <w:vertAlign w:val="superscript"/>
                <w:lang w:val="en-US"/>
              </w:rPr>
              <w:t>443</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杜</w:t>
            </w:r>
            <w:r>
              <w:rPr>
                <w:lang w:val="en-US"/>
              </w:rPr>
              <w:t>*</w:t>
            </w:r>
            <w:r>
              <w:rPr>
                <w:rFonts w:hint="eastAsia"/>
                <w:lang w:val="en-US"/>
              </w:rPr>
              <w:t>蚓</w:t>
            </w:r>
            <w:r>
              <w:rPr>
                <w:lang w:val="en-US"/>
              </w:rPr>
              <w:t>t</w:t>
            </w:r>
            <w:r>
              <w:rPr>
                <w:rFonts w:ascii="Cambria Math" w:hAnsi="Cambria Math" w:cs="Cambria Math"/>
                <w:lang w:val="en-US"/>
              </w:rPr>
              <w:t>ɔ</w:t>
            </w:r>
            <w:r>
              <w:rPr>
                <w:vertAlign w:val="superscript"/>
                <w:lang w:val="en-US"/>
              </w:rPr>
              <w:t>33</w:t>
            </w:r>
            <w:r>
              <w:rPr>
                <w:vertAlign w:val="subscript"/>
                <w:lang w:val="en-US"/>
              </w:rPr>
              <w:t>11</w:t>
            </w:r>
            <w:r>
              <w:rPr>
                <w:lang w:val="en-US"/>
              </w:rPr>
              <w:t>un</w:t>
            </w:r>
            <w:r>
              <w:rPr>
                <w:vertAlign w:val="superscript"/>
                <w:lang w:val="en-US"/>
              </w:rPr>
              <w:t>51</w:t>
            </w:r>
          </w:p>
        </w:tc>
        <w:tc>
          <w:tcPr>
            <w:tcW w:w="3640" w:type="dxa"/>
          </w:tcPr>
          <w:p>
            <w:pPr>
              <w:rPr>
                <w:lang w:val="en-US"/>
              </w:rPr>
            </w:pPr>
            <w:r>
              <w:rPr>
                <w:rFonts w:hint="eastAsia"/>
                <w:lang w:val="en-US"/>
              </w:rPr>
              <w:t>娘仔</w:t>
            </w:r>
            <w:r>
              <w:rPr>
                <w:lang w:val="en-US"/>
              </w:rPr>
              <w:t>niũ</w:t>
            </w:r>
            <w:r>
              <w:rPr>
                <w:vertAlign w:val="superscript"/>
                <w:lang w:val="en-US"/>
              </w:rPr>
              <w:t>24</w:t>
            </w:r>
            <w:r>
              <w:rPr>
                <w:vertAlign w:val="subscript"/>
                <w:lang w:val="en-US"/>
              </w:rPr>
              <w:t>33</w:t>
            </w:r>
            <w:r>
              <w:rPr>
                <w:lang w:val="en-US"/>
              </w:rPr>
              <w:t>ã</w:t>
            </w:r>
            <w:r>
              <w:rPr>
                <w:vertAlign w:val="superscript"/>
                <w:lang w:val="en-US"/>
              </w:rPr>
              <w:t>51</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猴</w:t>
            </w:r>
            <w:r>
              <w:rPr>
                <w:lang w:val="en-US"/>
              </w:rPr>
              <w:t>*</w:t>
            </w:r>
            <w:r>
              <w:rPr>
                <w:rFonts w:hint="eastAsia"/>
                <w:lang w:val="en-US"/>
              </w:rPr>
              <w:t>蚓</w:t>
            </w:r>
            <w:r>
              <w:rPr>
                <w:lang w:val="en-US"/>
              </w:rPr>
              <w:t>kau</w:t>
            </w:r>
            <w:r>
              <w:rPr>
                <w:vertAlign w:val="superscript"/>
                <w:lang w:val="en-US"/>
              </w:rPr>
              <w:t>35</w:t>
            </w:r>
            <w:r>
              <w:rPr>
                <w:vertAlign w:val="subscript"/>
                <w:lang w:val="en-US"/>
              </w:rPr>
              <w:t>21</w:t>
            </w:r>
            <w:r>
              <w:rPr>
                <w:lang w:val="en-US"/>
              </w:rPr>
              <w:t>uŋ</w:t>
            </w:r>
            <w:r>
              <w:rPr>
                <w:vertAlign w:val="superscript"/>
                <w:lang w:val="en-US"/>
              </w:rPr>
              <w:t>53</w:t>
            </w:r>
          </w:p>
        </w:tc>
        <w:tc>
          <w:tcPr>
            <w:tcW w:w="3640" w:type="dxa"/>
          </w:tcPr>
          <w:p>
            <w:pPr>
              <w:rPr>
                <w:lang w:val="en-US"/>
              </w:rPr>
            </w:pPr>
            <w:r>
              <w:rPr>
                <w:rFonts w:hint="eastAsia"/>
                <w:lang w:val="en-US"/>
              </w:rPr>
              <w:t>蚕</w:t>
            </w:r>
            <w:r>
              <w:rPr>
                <w:lang w:val="en-US"/>
              </w:rPr>
              <w:t>ts‘õĩ</w:t>
            </w:r>
            <w:r>
              <w:rPr>
                <w:vertAlign w:val="superscript"/>
                <w:lang w:val="en-US"/>
              </w:rPr>
              <w:t>55</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①地龙</w:t>
            </w:r>
            <w:r>
              <w:rPr>
                <w:lang w:val="en-US"/>
              </w:rPr>
              <w:t>ti</w:t>
            </w:r>
            <w:r>
              <w:rPr>
                <w:vertAlign w:val="superscript"/>
                <w:lang w:val="en-US"/>
              </w:rPr>
              <w:t>242</w:t>
            </w:r>
            <w:r>
              <w:rPr>
                <w:vertAlign w:val="subscript"/>
                <w:lang w:val="en-US"/>
              </w:rPr>
              <w:t>44</w:t>
            </w:r>
            <w:r>
              <w:rPr>
                <w:lang w:val="en-US"/>
              </w:rPr>
              <w:t>lyŋ</w:t>
            </w:r>
            <w:r>
              <w:rPr>
                <w:vertAlign w:val="superscript"/>
                <w:lang w:val="en-US"/>
              </w:rPr>
              <w:t>52</w:t>
            </w:r>
            <w:r>
              <w:rPr>
                <w:rFonts w:hint="eastAsia"/>
                <w:lang w:val="en-US"/>
              </w:rPr>
              <w:br/>
            </w:r>
            <w:r>
              <w:rPr>
                <w:rFonts w:hint="eastAsia"/>
                <w:lang w:val="en-US"/>
              </w:rPr>
              <w:t>②猴</w:t>
            </w:r>
            <w:r>
              <w:rPr>
                <w:lang w:val="en-US"/>
              </w:rPr>
              <w:t>*</w:t>
            </w:r>
            <w:r>
              <w:rPr>
                <w:rFonts w:hint="eastAsia"/>
                <w:lang w:val="en-US"/>
              </w:rPr>
              <w:t>蚓</w:t>
            </w:r>
            <w:r>
              <w:rPr>
                <w:lang w:val="en-US"/>
              </w:rPr>
              <w:t>ka</w:t>
            </w:r>
            <w:r>
              <w:rPr>
                <w:vertAlign w:val="superscript"/>
                <w:lang w:val="en-US"/>
              </w:rPr>
              <w:t>52</w:t>
            </w:r>
            <w:r>
              <w:rPr>
                <w:vertAlign w:val="subscript"/>
                <w:lang w:val="en-US"/>
              </w:rPr>
              <w:t>31</w:t>
            </w:r>
            <w:r>
              <w:rPr>
                <w:lang w:val="en-US"/>
              </w:rPr>
              <w:t>uŋ</w:t>
            </w:r>
            <w:r>
              <w:rPr>
                <w:vertAlign w:val="superscript"/>
                <w:lang w:val="en-US"/>
              </w:rPr>
              <w:t>31</w:t>
            </w:r>
          </w:p>
        </w:tc>
        <w:tc>
          <w:tcPr>
            <w:tcW w:w="3640" w:type="dxa"/>
          </w:tcPr>
          <w:p>
            <w:pPr>
              <w:rPr>
                <w:lang w:val="en-US"/>
              </w:rPr>
            </w:pPr>
            <w:r>
              <w:rPr>
                <w:rFonts w:hint="eastAsia"/>
                <w:lang w:val="en-US"/>
              </w:rPr>
              <w:t>蚕繭</w:t>
            </w:r>
            <w:r>
              <w:rPr>
                <w:lang w:val="en-US"/>
              </w:rPr>
              <w:t>ts'eiŋ</w:t>
            </w:r>
            <w:r>
              <w:rPr>
                <w:vertAlign w:val="superscript"/>
                <w:lang w:val="en-US"/>
              </w:rPr>
              <w:t>52</w:t>
            </w:r>
            <w:r>
              <w:rPr>
                <w:vertAlign w:val="subscript"/>
                <w:lang w:val="en-US"/>
              </w:rPr>
              <w:t>31</w:t>
            </w:r>
            <w:r>
              <w:rPr>
                <w:lang w:val="en-US"/>
              </w:rPr>
              <w:t>ŋeiŋ</w:t>
            </w:r>
            <w:r>
              <w:rPr>
                <w:vertAlign w:val="superscript"/>
                <w:lang w:val="en-US"/>
              </w:rPr>
              <w:t>31</w:t>
            </w:r>
            <w:r>
              <w:rPr>
                <w:lang w:val="en-US"/>
              </w:rPr>
              <w:t>(k-)</w:t>
            </w:r>
          </w:p>
        </w:tc>
      </w:tr>
    </w:tbl>
    <w:p>
      <w:pPr>
        <w:rPr>
          <w:lang w:val="en-US"/>
        </w:rPr>
      </w:pPr>
    </w:p>
    <w:tbl>
      <w:tblPr>
        <w:tblStyle w:val="TableGrid"/>
        <w:tblW w:w="0" w:type="auto"/>
        <w:tblLayout w:type="fixed"/>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rPr>
                <w:b/>
                <w:lang w:val="en-US"/>
              </w:rPr>
            </w:pPr>
            <w:r>
              <w:rPr>
                <w:rFonts w:hint="eastAsia"/>
                <w:b/>
                <w:lang w:val="en-US"/>
              </w:rPr>
              <w:t>蜜蜂</w:t>
            </w:r>
            <w:r>
              <w:rPr>
                <w:b/>
                <w:lang w:val="en-US"/>
              </w:rPr>
              <w:t>mi</w:t>
            </w:r>
            <w:r>
              <w:rPr>
                <w:b/>
                <w:vertAlign w:val="superscript"/>
                <w:lang w:val="en-US"/>
              </w:rPr>
              <w:t>51</w:t>
            </w:r>
            <w:r>
              <w:rPr>
                <w:b/>
                <w:lang w:val="en-US"/>
              </w:rPr>
              <w:t>feŋ</w:t>
            </w:r>
            <w:r>
              <w:rPr>
                <w:b/>
                <w:vertAlign w:val="superscript"/>
                <w:lang w:val="en-US"/>
              </w:rPr>
              <w:t>55</w:t>
            </w:r>
          </w:p>
        </w:tc>
        <w:tc>
          <w:tcPr>
            <w:tcW w:w="3640" w:type="dxa"/>
          </w:tcPr>
          <w:p>
            <w:pPr>
              <w:rPr>
                <w:b/>
                <w:lang w:val="en-US"/>
              </w:rPr>
            </w:pPr>
            <w:r>
              <w:rPr>
                <w:rFonts w:hint="eastAsia"/>
                <w:b/>
                <w:lang w:val="en-US"/>
              </w:rPr>
              <w:t>糊蝶</w:t>
            </w:r>
            <w:r>
              <w:rPr>
                <w:b/>
                <w:lang w:val="en-US"/>
              </w:rPr>
              <w:t>xu</w:t>
            </w:r>
            <w:r>
              <w:rPr>
                <w:b/>
                <w:vertAlign w:val="superscript"/>
                <w:lang w:val="en-US"/>
              </w:rPr>
              <w:t>35</w:t>
            </w:r>
            <w:r>
              <w:rPr>
                <w:b/>
                <w:lang w:val="en-US"/>
              </w:rPr>
              <w:t>tie</w:t>
            </w:r>
            <w:r>
              <w:rPr>
                <w:b/>
                <w:vertAlign w:val="superscript"/>
                <w:lang w:val="en-US"/>
              </w:rPr>
              <w:t>35</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蜜蜂儿</w:t>
            </w:r>
            <w:r>
              <w:rPr>
                <w:lang w:val="en-US"/>
              </w:rPr>
              <w:t>mi</w:t>
            </w:r>
            <w:r>
              <w:rPr>
                <w:vertAlign w:val="superscript"/>
                <w:lang w:val="en-US"/>
              </w:rPr>
              <w:t>51</w:t>
            </w:r>
            <w:r>
              <w:rPr>
                <w:lang w:val="en-US"/>
              </w:rPr>
              <w:t>fəŋr</w:t>
            </w:r>
            <w:r>
              <w:rPr>
                <w:vertAlign w:val="superscript"/>
                <w:lang w:val="en-US"/>
              </w:rPr>
              <w:t>55</w:t>
            </w:r>
          </w:p>
        </w:tc>
        <w:tc>
          <w:tcPr>
            <w:tcW w:w="3640" w:type="dxa"/>
          </w:tcPr>
          <w:p>
            <w:pPr>
              <w:rPr>
                <w:lang w:val="en-US"/>
              </w:rPr>
            </w:pPr>
            <w:r>
              <w:rPr>
                <w:rFonts w:hint="eastAsia"/>
                <w:lang w:val="en-US"/>
              </w:rPr>
              <w:t>蝴蝶儿</w:t>
            </w:r>
            <w:r>
              <w:rPr>
                <w:lang w:val="en-US"/>
              </w:rPr>
              <w:t>xu</w:t>
            </w:r>
            <w:r>
              <w:rPr>
                <w:vertAlign w:val="superscript"/>
                <w:lang w:val="en-US"/>
              </w:rPr>
              <w:t>35</w:t>
            </w:r>
            <w:r>
              <w:rPr>
                <w:lang w:val="en-US"/>
              </w:rPr>
              <w:t>tier</w:t>
            </w:r>
            <w:r>
              <w:rPr>
                <w:vertAlign w:val="superscript"/>
                <w:lang w:val="en-US"/>
              </w:rPr>
              <w:t>35</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蜜蜂</w:t>
            </w:r>
            <w:r>
              <w:rPr>
                <w:lang w:val="en-US"/>
              </w:rPr>
              <w:t>mi</w:t>
            </w:r>
            <w:r>
              <w:rPr>
                <w:vertAlign w:val="superscript"/>
                <w:lang w:val="en-US"/>
              </w:rPr>
              <w:t>21</w:t>
            </w:r>
            <w:r>
              <w:rPr>
                <w:lang w:val="en-US"/>
              </w:rPr>
              <w:t>fəŋ</w:t>
            </w:r>
            <w:r>
              <w:rPr>
                <w:vertAlign w:val="superscript"/>
                <w:lang w:val="en-US"/>
              </w:rPr>
              <w:t>•</w:t>
            </w:r>
          </w:p>
        </w:tc>
        <w:tc>
          <w:tcPr>
            <w:tcW w:w="3640" w:type="dxa"/>
          </w:tcPr>
          <w:p>
            <w:pPr>
              <w:rPr>
                <w:lang w:val="en-US"/>
              </w:rPr>
            </w:pPr>
            <w:r>
              <w:rPr>
                <w:rFonts w:hint="eastAsia"/>
                <w:lang w:val="en-US"/>
              </w:rPr>
              <w:t>蝴蝶</w:t>
            </w:r>
            <w:r>
              <w:rPr>
                <w:lang w:val="en-US"/>
              </w:rPr>
              <w:t>xu</w:t>
            </w:r>
            <w:r>
              <w:rPr>
                <w:vertAlign w:val="superscript"/>
                <w:lang w:val="en-US"/>
              </w:rPr>
              <w:t>42</w:t>
            </w:r>
            <w:r>
              <w:rPr>
                <w:lang w:val="en-US"/>
              </w:rPr>
              <w:t>tie</w:t>
            </w:r>
            <w:r>
              <w:rPr>
                <w:vertAlign w:val="superscript"/>
                <w:lang w:val="en-US"/>
              </w:rPr>
              <w:t>42</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蜜蜂</w:t>
            </w:r>
            <w:r>
              <w:rPr>
                <w:lang w:val="en-US"/>
              </w:rPr>
              <w:t>mi</w:t>
            </w:r>
            <w:r>
              <w:rPr>
                <w:vertAlign w:val="superscript"/>
                <w:lang w:val="en-US"/>
              </w:rPr>
              <w:t>41</w:t>
            </w:r>
            <w:r>
              <w:rPr>
                <w:lang w:val="en-US"/>
              </w:rPr>
              <w:t>fəŋ</w:t>
            </w:r>
            <w:r>
              <w:rPr>
                <w:vertAlign w:val="superscript"/>
                <w:lang w:val="en-US"/>
              </w:rPr>
              <w:t>•</w:t>
            </w:r>
          </w:p>
        </w:tc>
        <w:tc>
          <w:tcPr>
            <w:tcW w:w="3640" w:type="dxa"/>
          </w:tcPr>
          <w:p>
            <w:pPr>
              <w:rPr>
                <w:lang w:val="en-US"/>
              </w:rPr>
            </w:pPr>
            <w:r>
              <w:rPr>
                <w:rFonts w:hint="eastAsia"/>
                <w:lang w:val="en-US"/>
              </w:rPr>
              <w:t>蝴蝶儿</w:t>
            </w:r>
            <w:r>
              <w:rPr>
                <w:lang w:val="en-US"/>
              </w:rPr>
              <w:t>xu</w:t>
            </w:r>
            <w:r>
              <w:rPr>
                <w:vertAlign w:val="superscript"/>
                <w:lang w:val="en-US"/>
              </w:rPr>
              <w:t>35</w:t>
            </w:r>
            <w:r>
              <w:rPr>
                <w:lang w:val="en-US"/>
              </w:rPr>
              <w:t>tier</w:t>
            </w:r>
            <w:r>
              <w:rPr>
                <w:vertAlign w:val="superscript"/>
                <w:lang w:val="en-US"/>
              </w:rPr>
              <w:t>213</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蜜蜂</w:t>
            </w:r>
            <w:r>
              <w:rPr>
                <w:lang w:val="en-US"/>
              </w:rPr>
              <w:t>mi</w:t>
            </w:r>
            <w:r>
              <w:rPr>
                <w:vertAlign w:val="superscript"/>
                <w:lang w:val="en-US"/>
              </w:rPr>
              <w:t>21</w:t>
            </w:r>
            <w:r>
              <w:rPr>
                <w:lang w:val="en-US"/>
              </w:rPr>
              <w:t>fəŋ</w:t>
            </w:r>
            <w:r>
              <w:rPr>
                <w:vertAlign w:val="superscript"/>
                <w:lang w:val="en-US"/>
              </w:rPr>
              <w:t>•</w:t>
            </w:r>
          </w:p>
        </w:tc>
        <w:tc>
          <w:tcPr>
            <w:tcW w:w="3640" w:type="dxa"/>
          </w:tcPr>
          <w:p>
            <w:pPr>
              <w:rPr>
                <w:lang w:val="en-US"/>
              </w:rPr>
            </w:pPr>
            <w:r>
              <w:rPr>
                <w:rFonts w:hint="eastAsia"/>
                <w:lang w:val="en-US"/>
              </w:rPr>
              <w:t>蝴蝶</w:t>
            </w:r>
            <w:r>
              <w:rPr>
                <w:lang w:val="en-US"/>
              </w:rPr>
              <w:t>xu</w:t>
            </w:r>
            <w:r>
              <w:rPr>
                <w:vertAlign w:val="superscript"/>
                <w:lang w:val="en-US"/>
              </w:rPr>
              <w:t>24</w:t>
            </w:r>
            <w:r>
              <w:rPr>
                <w:lang w:val="en-US"/>
              </w:rPr>
              <w:t>tie</w:t>
            </w:r>
            <w:r>
              <w:rPr>
                <w:vertAlign w:val="superscript"/>
                <w:lang w:val="en-US"/>
              </w:rPr>
              <w:t>•</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蜂子</w:t>
            </w:r>
            <w:r>
              <w:rPr>
                <w:lang w:val="en-US"/>
              </w:rPr>
              <w:t>foŋ</w:t>
            </w:r>
            <w:r>
              <w:rPr>
                <w:vertAlign w:val="superscript"/>
                <w:lang w:val="en-US"/>
              </w:rPr>
              <w:t>44</w:t>
            </w:r>
            <w:r>
              <w:rPr>
                <w:lang w:val="en-US"/>
              </w:rPr>
              <w:t>ts</w:t>
            </w:r>
            <w:r>
              <w:rPr>
                <w:rFonts w:ascii="Cambria Math" w:hAnsi="Cambria Math" w:cs="Cambria Math"/>
                <w:lang w:val="en-US"/>
              </w:rPr>
              <w:t>ɿ</w:t>
            </w:r>
            <w:r>
              <w:rPr>
                <w:vertAlign w:val="superscript"/>
                <w:lang w:val="en-US"/>
              </w:rPr>
              <w:t>53</w:t>
            </w:r>
          </w:p>
        </w:tc>
        <w:tc>
          <w:tcPr>
            <w:tcW w:w="3640" w:type="dxa"/>
          </w:tcPr>
          <w:p>
            <w:pPr>
              <w:rPr>
                <w:lang w:val="en-US"/>
              </w:rPr>
            </w:pPr>
            <w:r>
              <w:rPr>
                <w:rFonts w:hint="eastAsia"/>
                <w:lang w:val="en-US"/>
              </w:rPr>
              <w:t>糊蝶</w:t>
            </w:r>
            <w:r>
              <w:rPr>
                <w:lang w:val="en-US"/>
              </w:rPr>
              <w:t>fu</w:t>
            </w:r>
            <w:r>
              <w:rPr>
                <w:vertAlign w:val="superscript"/>
                <w:lang w:val="en-US"/>
              </w:rPr>
              <w:t>31</w:t>
            </w:r>
            <w:r>
              <w:rPr>
                <w:lang w:val="en-US"/>
              </w:rPr>
              <w:t>tie</w:t>
            </w:r>
            <w:r>
              <w:rPr>
                <w:vertAlign w:val="superscript"/>
                <w:lang w:val="en-US"/>
              </w:rPr>
              <w:t>31</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蜜蜂</w:t>
            </w:r>
            <w:r>
              <w:rPr>
                <w:lang w:val="en-US"/>
              </w:rPr>
              <w:t>mi</w:t>
            </w:r>
            <w:r>
              <w:rPr>
                <w:vertAlign w:val="superscript"/>
                <w:lang w:val="en-US"/>
              </w:rPr>
              <w:t>31</w:t>
            </w:r>
            <w:r>
              <w:rPr>
                <w:lang w:val="en-US"/>
              </w:rPr>
              <w:t>foŋ</w:t>
            </w:r>
            <w:r>
              <w:rPr>
                <w:vertAlign w:val="superscript"/>
                <w:lang w:val="en-US"/>
              </w:rPr>
              <w:t>44</w:t>
            </w:r>
          </w:p>
        </w:tc>
        <w:tc>
          <w:tcPr>
            <w:tcW w:w="3640" w:type="dxa"/>
          </w:tcPr>
          <w:p>
            <w:pPr>
              <w:rPr>
                <w:lang w:val="en-US"/>
              </w:rPr>
            </w:pPr>
            <w:r>
              <w:rPr>
                <w:rFonts w:hint="eastAsia"/>
                <w:lang w:val="en-US"/>
              </w:rPr>
              <w:t>糊蝶</w:t>
            </w:r>
            <w:r>
              <w:rPr>
                <w:lang w:val="en-US"/>
              </w:rPr>
              <w:t>xu</w:t>
            </w:r>
            <w:r>
              <w:rPr>
                <w:vertAlign w:val="superscript"/>
                <w:lang w:val="en-US"/>
              </w:rPr>
              <w:t>31</w:t>
            </w:r>
            <w:r>
              <w:rPr>
                <w:lang w:val="en-US"/>
              </w:rPr>
              <w:t>tie</w:t>
            </w:r>
            <w:r>
              <w:rPr>
                <w:vertAlign w:val="superscript"/>
                <w:lang w:val="en-US"/>
              </w:rPr>
              <w:t>31</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蜜蜂</w:t>
            </w:r>
            <w:r>
              <w:rPr>
                <w:lang w:val="en-US"/>
              </w:rPr>
              <w:t>miə?</w:t>
            </w:r>
            <w:r>
              <w:rPr>
                <w:vertAlign w:val="superscript"/>
                <w:lang w:val="en-US"/>
              </w:rPr>
              <w:t>4</w:t>
            </w:r>
            <w:r>
              <w:rPr>
                <w:lang w:val="en-US"/>
              </w:rPr>
              <w:t>fəŋ</w:t>
            </w:r>
            <w:r>
              <w:rPr>
                <w:vertAlign w:val="superscript"/>
                <w:lang w:val="en-US"/>
              </w:rPr>
              <w:t>212</w:t>
            </w:r>
          </w:p>
        </w:tc>
        <w:tc>
          <w:tcPr>
            <w:tcW w:w="3640" w:type="dxa"/>
          </w:tcPr>
          <w:p>
            <w:pPr>
              <w:rPr>
                <w:lang w:val="en-US"/>
              </w:rPr>
            </w:pPr>
            <w:r>
              <w:rPr>
                <w:rFonts w:hint="eastAsia"/>
                <w:lang w:val="en-US"/>
              </w:rPr>
              <w:t>蝴蝶</w:t>
            </w:r>
            <w:r>
              <w:rPr>
                <w:lang w:val="en-US"/>
              </w:rPr>
              <w:t>xu</w:t>
            </w:r>
            <w:r>
              <w:rPr>
                <w:vertAlign w:val="superscript"/>
                <w:lang w:val="en-US"/>
              </w:rPr>
              <w:t>55</w:t>
            </w:r>
            <w:r>
              <w:rPr>
                <w:lang w:val="en-US"/>
              </w:rPr>
              <w:t>tiə?</w:t>
            </w:r>
            <w:r>
              <w:rPr>
                <w:vertAlign w:val="superscript"/>
                <w:lang w:val="en-US"/>
              </w:rPr>
              <w:t>4</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蜜峰</w:t>
            </w:r>
            <w:r>
              <w:rPr>
                <w:lang w:val="en-US"/>
              </w:rPr>
              <w:t>miə?</w:t>
            </w:r>
            <w:r>
              <w:rPr>
                <w:vertAlign w:val="superscript"/>
                <w:lang w:val="en-US"/>
              </w:rPr>
              <w:t>4</w:t>
            </w:r>
            <w:r>
              <w:rPr>
                <w:lang w:val="en-US"/>
              </w:rPr>
              <w:t>foŋ</w:t>
            </w:r>
            <w:r>
              <w:rPr>
                <w:vertAlign w:val="superscript"/>
                <w:lang w:val="en-US"/>
              </w:rPr>
              <w:t>31</w:t>
            </w:r>
          </w:p>
        </w:tc>
        <w:tc>
          <w:tcPr>
            <w:tcW w:w="3640" w:type="dxa"/>
          </w:tcPr>
          <w:p>
            <w:pPr>
              <w:rPr>
                <w:lang w:val="en-US"/>
              </w:rPr>
            </w:pPr>
            <w:r>
              <w:rPr>
                <w:rFonts w:hint="eastAsia"/>
                <w:lang w:val="en-US"/>
              </w:rPr>
              <w:t>蝴蝶子</w:t>
            </w:r>
            <w:r>
              <w:rPr>
                <w:lang w:val="en-US"/>
              </w:rPr>
              <w:t>xu</w:t>
            </w:r>
            <w:r>
              <w:rPr>
                <w:vertAlign w:val="superscript"/>
                <w:lang w:val="en-US"/>
              </w:rPr>
              <w:t>34</w:t>
            </w:r>
            <w:r>
              <w:rPr>
                <w:lang w:val="en-US"/>
              </w:rPr>
              <w:t>t'iə?</w:t>
            </w:r>
            <w:r>
              <w:rPr>
                <w:vertAlign w:val="superscript"/>
                <w:lang w:val="en-US"/>
              </w:rPr>
              <w:t>4</w:t>
            </w:r>
            <w:r>
              <w:rPr>
                <w:lang w:val="en-US"/>
              </w:rPr>
              <w:t>ts</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蜜峰</w:t>
            </w:r>
            <w:r>
              <w:rPr>
                <w:lang w:val="en-US"/>
              </w:rPr>
              <w:t>mi</w:t>
            </w:r>
            <w:r>
              <w:rPr>
                <w:rFonts w:ascii="Cambria Math" w:hAnsi="Cambria Math" w:cs="Cambria Math"/>
                <w:lang w:val="en-US"/>
              </w:rPr>
              <w:t>ɪ</w:t>
            </w:r>
            <w:r>
              <w:rPr>
                <w:lang w:val="en-US"/>
              </w:rPr>
              <w:t>?</w:t>
            </w:r>
            <w:r>
              <w:rPr>
                <w:vertAlign w:val="superscript"/>
                <w:lang w:val="en-US"/>
              </w:rPr>
              <w:t>23</w:t>
            </w:r>
            <w:r>
              <w:rPr>
                <w:lang w:val="en-US"/>
              </w:rPr>
              <w:t>foŋ</w:t>
            </w:r>
            <w:r>
              <w:rPr>
                <w:vertAlign w:val="superscript"/>
                <w:lang w:val="en-US"/>
              </w:rPr>
              <w:t>44</w:t>
            </w:r>
            <w:r>
              <w:rPr>
                <w:vertAlign w:val="subscript"/>
                <w:lang w:val="en-US"/>
              </w:rPr>
              <w:t>21</w:t>
            </w:r>
          </w:p>
        </w:tc>
        <w:tc>
          <w:tcPr>
            <w:tcW w:w="3640" w:type="dxa"/>
          </w:tcPr>
          <w:p>
            <w:pPr>
              <w:rPr>
                <w:lang w:val="en-US"/>
              </w:rPr>
            </w:pPr>
            <w:r>
              <w:rPr>
                <w:rFonts w:hint="eastAsia"/>
                <w:lang w:val="en-US"/>
              </w:rPr>
              <w:t>蝴蝶</w:t>
            </w:r>
            <w:r>
              <w:rPr>
                <w:rFonts w:ascii="Cambria Math" w:hAnsi="Cambria Math" w:cs="Cambria Math"/>
                <w:lang w:val="en-US"/>
              </w:rPr>
              <w:t>ɦ</w:t>
            </w:r>
            <w:r>
              <w:rPr>
                <w:lang w:val="en-US"/>
              </w:rPr>
              <w:t>əu</w:t>
            </w:r>
            <w:r>
              <w:rPr>
                <w:vertAlign w:val="superscript"/>
                <w:lang w:val="en-US"/>
              </w:rPr>
              <w:t>24</w:t>
            </w:r>
            <w:r>
              <w:rPr>
                <w:vertAlign w:val="subscript"/>
                <w:lang w:val="en-US"/>
              </w:rPr>
              <w:t>22</w:t>
            </w:r>
            <w:r>
              <w:rPr>
                <w:lang w:val="en-US"/>
              </w:rPr>
              <w:t>di</w:t>
            </w:r>
            <w:r>
              <w:rPr>
                <w:rFonts w:ascii="Cambria Math" w:hAnsi="Cambria Math" w:cs="Cambria Math"/>
                <w:lang w:val="en-US"/>
              </w:rPr>
              <w:t>ɪ</w:t>
            </w:r>
            <w:r>
              <w:rPr>
                <w:lang w:val="en-US"/>
              </w:rPr>
              <w:t>?</w:t>
            </w:r>
            <w:r>
              <w:rPr>
                <w:vertAlign w:val="superscript"/>
                <w:lang w:val="en-US"/>
              </w:rPr>
              <w:t>23</w:t>
            </w:r>
          </w:p>
        </w:tc>
      </w:tr>
      <w:tr>
        <w:tc>
          <w:tcPr>
            <w:tcW w:w="1242" w:type="dxa"/>
          </w:tcPr>
          <w:p>
            <w:pPr>
              <w:jc w:val="center"/>
              <w:rPr>
                <w:lang w:val="en-US"/>
              </w:rPr>
            </w:pPr>
            <w:r>
              <w:rPr>
                <w:rFonts w:hint="eastAsia"/>
                <w:lang w:val="en-US"/>
              </w:rPr>
              <w:t>溫州</w:t>
            </w:r>
          </w:p>
        </w:tc>
        <w:tc>
          <w:tcPr>
            <w:tcW w:w="3640" w:type="dxa"/>
          </w:tcPr>
          <w:p>
            <w:pPr>
              <w:rPr>
                <w:lang w:val="en-US"/>
              </w:rPr>
            </w:pPr>
            <w:r>
              <w:rPr>
                <w:rFonts w:hint="eastAsia"/>
                <w:lang w:val="en-US"/>
              </w:rPr>
              <w:t>蜜蜂</w:t>
            </w:r>
            <w:r>
              <w:rPr>
                <w:lang w:val="en-US"/>
              </w:rPr>
              <w:t>mi</w:t>
            </w:r>
            <w:r>
              <w:rPr>
                <w:vertAlign w:val="superscript"/>
                <w:lang w:val="en-US"/>
              </w:rPr>
              <w:t>12</w:t>
            </w:r>
            <w:r>
              <w:rPr>
                <w:lang w:val="en-US"/>
              </w:rPr>
              <w:t>hoŋ</w:t>
            </w:r>
            <w:r>
              <w:rPr>
                <w:vertAlign w:val="superscript"/>
                <w:lang w:val="en-US"/>
              </w:rPr>
              <w:t>44</w:t>
            </w:r>
          </w:p>
        </w:tc>
        <w:tc>
          <w:tcPr>
            <w:tcW w:w="3640" w:type="dxa"/>
          </w:tcPr>
          <w:p>
            <w:pPr>
              <w:rPr>
                <w:lang w:val="en-US"/>
              </w:rPr>
            </w:pPr>
            <w:r>
              <w:rPr>
                <w:rFonts w:hint="eastAsia"/>
                <w:lang w:val="en-US"/>
              </w:rPr>
              <w:t>糊蝶</w:t>
            </w:r>
            <w:r>
              <w:rPr>
                <w:lang w:val="en-US"/>
              </w:rPr>
              <w:t>vu</w:t>
            </w:r>
            <w:r>
              <w:rPr>
                <w:vertAlign w:val="superscript"/>
                <w:lang w:val="en-US"/>
              </w:rPr>
              <w:t>31</w:t>
            </w:r>
            <w:r>
              <w:rPr>
                <w:lang w:val="en-US"/>
              </w:rPr>
              <w:t>di</w:t>
            </w:r>
            <w:r>
              <w:rPr>
                <w:vertAlign w:val="superscript"/>
                <w:lang w:val="en-US"/>
              </w:rPr>
              <w:t>12</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蜜蜂</w:t>
            </w:r>
            <w:r>
              <w:rPr>
                <w:lang w:val="en-US"/>
              </w:rPr>
              <w:t>mi</w:t>
            </w:r>
            <w:r>
              <w:rPr>
                <w:vertAlign w:val="superscript"/>
                <w:lang w:val="en-US"/>
              </w:rPr>
              <w:t>24</w:t>
            </w:r>
            <w:r>
              <w:rPr>
                <w:lang w:val="en-US"/>
              </w:rPr>
              <w:t>xən</w:t>
            </w:r>
            <w:r>
              <w:rPr>
                <w:vertAlign w:val="superscript"/>
                <w:lang w:val="en-US"/>
              </w:rPr>
              <w:t>33</w:t>
            </w:r>
          </w:p>
        </w:tc>
        <w:tc>
          <w:tcPr>
            <w:tcW w:w="3640" w:type="dxa"/>
          </w:tcPr>
          <w:p>
            <w:pPr>
              <w:rPr>
                <w:lang w:val="en-US"/>
              </w:rPr>
            </w:pPr>
            <w:r>
              <w:rPr>
                <w:rFonts w:hint="eastAsia"/>
                <w:lang w:val="en-US"/>
              </w:rPr>
              <w:t>蝴蝶</w:t>
            </w:r>
            <w:r>
              <w:rPr>
                <w:lang w:val="en-US"/>
              </w:rPr>
              <w:t>xu</w:t>
            </w:r>
            <w:r>
              <w:rPr>
                <w:vertAlign w:val="superscript"/>
                <w:lang w:val="en-US"/>
              </w:rPr>
              <w:t>13</w:t>
            </w:r>
            <w:r>
              <w:rPr>
                <w:lang w:val="en-US"/>
              </w:rPr>
              <w:t>t'ie</w:t>
            </w:r>
            <w:r>
              <w:rPr>
                <w:vertAlign w:val="superscript"/>
                <w:lang w:val="en-US"/>
              </w:rPr>
              <w:t>24</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蜜蜂</w:t>
            </w:r>
            <w:r>
              <w:rPr>
                <w:lang w:val="en-US"/>
              </w:rPr>
              <w:t>mit</w:t>
            </w:r>
            <w:r>
              <w:rPr>
                <w:vertAlign w:val="superscript"/>
                <w:lang w:val="en-US"/>
              </w:rPr>
              <w:t>5</w:t>
            </w:r>
            <w:r>
              <w:rPr>
                <w:lang w:val="en-US"/>
              </w:rPr>
              <w:t>fuŋ</w:t>
            </w:r>
            <w:r>
              <w:rPr>
                <w:vertAlign w:val="superscript"/>
                <w:lang w:val="en-US"/>
              </w:rPr>
              <w:t>42</w:t>
            </w:r>
          </w:p>
        </w:tc>
        <w:tc>
          <w:tcPr>
            <w:tcW w:w="3640" w:type="dxa"/>
          </w:tcPr>
          <w:p>
            <w:pPr>
              <w:rPr>
                <w:lang w:val="en-US"/>
              </w:rPr>
            </w:pPr>
            <w:r>
              <w:rPr>
                <w:rFonts w:hint="eastAsia"/>
                <w:lang w:val="en-US"/>
              </w:rPr>
              <w:t>蝴蝶</w:t>
            </w:r>
            <w:r>
              <w:rPr>
                <w:lang w:val="en-US"/>
              </w:rPr>
              <w:t>fu</w:t>
            </w:r>
            <w:r>
              <w:rPr>
                <w:vertAlign w:val="superscript"/>
                <w:lang w:val="en-US"/>
              </w:rPr>
              <w:t>55</w:t>
            </w:r>
            <w:r>
              <w:rPr>
                <w:lang w:val="en-US"/>
              </w:rPr>
              <w:t>t‘i</w:t>
            </w:r>
            <w:r>
              <w:rPr>
                <w:rFonts w:ascii="Cambria Math" w:hAnsi="Cambria Math" w:cs="Cambria Math"/>
                <w:lang w:val="en-US"/>
              </w:rPr>
              <w:t>ɛ</w:t>
            </w:r>
            <w:r>
              <w:rPr>
                <w:lang w:val="en-US"/>
              </w:rPr>
              <w:t>t</w:t>
            </w:r>
            <w:r>
              <w:rPr>
                <w:vertAlign w:val="superscript"/>
                <w:lang w:val="en-US"/>
              </w:rPr>
              <w:t>5</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糖蜂口</w:t>
            </w:r>
            <w:r>
              <w:rPr>
                <w:lang w:val="en-US"/>
              </w:rPr>
              <w:t>t'</w:t>
            </w:r>
            <w:r>
              <w:rPr>
                <w:rFonts w:ascii="Cambria Math" w:hAnsi="Cambria Math" w:cs="Cambria Math"/>
                <w:lang w:val="en-US"/>
              </w:rPr>
              <w:t>ɔ</w:t>
            </w:r>
            <w:r>
              <w:rPr>
                <w:lang w:val="en-US"/>
              </w:rPr>
              <w:t>ŋ</w:t>
            </w:r>
            <w:r>
              <w:rPr>
                <w:vertAlign w:val="superscript"/>
                <w:lang w:val="en-US"/>
              </w:rPr>
              <w:t>12</w:t>
            </w:r>
            <w:r>
              <w:rPr>
                <w:lang w:val="en-US"/>
              </w:rPr>
              <w:t>p'uŋ</w:t>
            </w:r>
            <w:r>
              <w:rPr>
                <w:vertAlign w:val="superscript"/>
                <w:lang w:val="en-US"/>
              </w:rPr>
              <w:t>44</w:t>
            </w:r>
            <w:r>
              <w:rPr>
                <w:rFonts w:ascii="Cambria Math" w:hAnsi="Cambria Math" w:cs="Cambria Math"/>
                <w:lang w:val="en-US"/>
              </w:rPr>
              <w:t>ɛ</w:t>
            </w:r>
            <w:r>
              <w:rPr>
                <w:vertAlign w:val="superscript"/>
                <w:lang w:val="en-US"/>
              </w:rPr>
              <w:t>•</w:t>
            </w:r>
          </w:p>
        </w:tc>
        <w:tc>
          <w:tcPr>
            <w:tcW w:w="3640" w:type="dxa"/>
          </w:tcPr>
          <w:p>
            <w:pPr>
              <w:rPr>
                <w:lang w:val="en-US"/>
              </w:rPr>
            </w:pPr>
            <w:r>
              <w:rPr>
                <w:rFonts w:hint="eastAsia"/>
                <w:lang w:val="en-US"/>
              </w:rPr>
              <w:t>阳</w:t>
            </w:r>
            <w:r>
              <w:rPr>
                <w:lang w:val="en-US"/>
              </w:rPr>
              <w:t>*</w:t>
            </w:r>
            <w:r>
              <w:rPr>
                <w:rFonts w:hint="eastAsia"/>
                <w:lang w:val="en-US"/>
              </w:rPr>
              <w:t>叶</w:t>
            </w:r>
            <w:r>
              <w:rPr>
                <w:lang w:val="en-US"/>
              </w:rPr>
              <w:t>*j</w:t>
            </w:r>
            <w:r>
              <w:rPr>
                <w:rFonts w:ascii="Cambria Math" w:hAnsi="Cambria Math" w:cs="Cambria Math"/>
                <w:lang w:val="en-US"/>
              </w:rPr>
              <w:t>ɔ</w:t>
            </w:r>
            <w:r>
              <w:rPr>
                <w:lang w:val="en-US"/>
              </w:rPr>
              <w:t>ŋ</w:t>
            </w:r>
            <w:r>
              <w:rPr>
                <w:vertAlign w:val="superscript"/>
                <w:lang w:val="en-US"/>
              </w:rPr>
              <w:t>12</w:t>
            </w:r>
            <w:r>
              <w:rPr>
                <w:lang w:val="en-US"/>
              </w:rPr>
              <w:t>jap</w:t>
            </w:r>
            <w:r>
              <w:rPr>
                <w:vertAlign w:val="superscript"/>
                <w:lang w:val="en-US"/>
              </w:rPr>
              <w:t>4</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蜜蜂</w:t>
            </w:r>
            <w:r>
              <w:rPr>
                <w:lang w:val="en-US"/>
              </w:rPr>
              <w:t>m</w:t>
            </w:r>
            <w:r>
              <w:rPr>
                <w:rFonts w:ascii="Cambria Math" w:hAnsi="Cambria Math" w:cs="Cambria Math"/>
                <w:lang w:val="en-US"/>
              </w:rPr>
              <w:t>ɐ</w:t>
            </w:r>
            <w:r>
              <w:rPr>
                <w:lang w:val="en-US"/>
              </w:rPr>
              <w:t>t</w:t>
            </w:r>
            <w:r>
              <w:rPr>
                <w:vertAlign w:val="superscript"/>
                <w:lang w:val="en-US"/>
              </w:rPr>
              <w:t>2</w:t>
            </w:r>
            <w:r>
              <w:rPr>
                <w:rFonts w:ascii="Cambria Math" w:hAnsi="Cambria Math" w:cs="Cambria Math"/>
                <w:lang w:val="en-US"/>
              </w:rPr>
              <w:t>ʊ</w:t>
            </w:r>
            <w:r>
              <w:rPr>
                <w:lang w:val="en-US"/>
              </w:rPr>
              <w:t>ŋ</w:t>
            </w:r>
            <w:r>
              <w:rPr>
                <w:vertAlign w:val="superscript"/>
                <w:lang w:val="en-US"/>
              </w:rPr>
              <w:t>53</w:t>
            </w:r>
          </w:p>
        </w:tc>
        <w:tc>
          <w:tcPr>
            <w:tcW w:w="3640" w:type="dxa"/>
          </w:tcPr>
          <w:p>
            <w:pPr>
              <w:rPr>
                <w:lang w:val="en-US"/>
              </w:rPr>
            </w:pPr>
            <w:r>
              <w:rPr>
                <w:rFonts w:hint="eastAsia"/>
                <w:lang w:val="en-US"/>
              </w:rPr>
              <w:t>①蝴蝶</w:t>
            </w:r>
            <w:r>
              <w:rPr>
                <w:lang w:val="en-US"/>
              </w:rPr>
              <w:t>wu</w:t>
            </w:r>
            <w:r>
              <w:rPr>
                <w:vertAlign w:val="superscript"/>
                <w:lang w:val="en-US"/>
              </w:rPr>
              <w:t>21</w:t>
            </w:r>
            <w:r>
              <w:rPr>
                <w:lang w:val="en-US"/>
              </w:rPr>
              <w:t>tip</w:t>
            </w:r>
            <w:r>
              <w:rPr>
                <w:vertAlign w:val="superscript"/>
                <w:lang w:val="en-US"/>
              </w:rPr>
              <w:t>22</w:t>
            </w:r>
            <w:r>
              <w:rPr>
                <w:vertAlign w:val="subscript"/>
                <w:lang w:val="en-US"/>
              </w:rPr>
              <w:t>35</w:t>
            </w:r>
            <w:r>
              <w:rPr>
                <w:rFonts w:hint="eastAsia"/>
                <w:lang w:val="en-US"/>
              </w:rPr>
              <w:t>②崩</w:t>
            </w:r>
            <w:r>
              <w:rPr>
                <w:lang w:val="en-US"/>
              </w:rPr>
              <w:t>*</w:t>
            </w:r>
            <w:r>
              <w:rPr>
                <w:rFonts w:hint="eastAsia"/>
                <w:lang w:val="en-US"/>
              </w:rPr>
              <w:t>沙</w:t>
            </w:r>
            <w:r>
              <w:rPr>
                <w:lang w:val="en-US"/>
              </w:rPr>
              <w:t>*p</w:t>
            </w:r>
            <w:r>
              <w:rPr>
                <w:rFonts w:ascii="Cambria Math" w:hAnsi="Cambria Math" w:cs="Cambria Math"/>
                <w:lang w:val="en-US"/>
              </w:rPr>
              <w:t>ɐ</w:t>
            </w:r>
            <w:r>
              <w:rPr>
                <w:lang w:val="en-US"/>
              </w:rPr>
              <w:t>ŋ</w:t>
            </w:r>
            <w:r>
              <w:rPr>
                <w:vertAlign w:val="superscript"/>
                <w:lang w:val="en-US"/>
              </w:rPr>
              <w:t>55</w:t>
            </w:r>
            <w:r>
              <w:rPr>
                <w:rFonts w:ascii="Cambria Math" w:hAnsi="Cambria Math" w:cs="Cambria Math"/>
                <w:lang w:val="en-US"/>
              </w:rPr>
              <w:t>ʃ</w:t>
            </w:r>
            <w:r>
              <w:rPr>
                <w:lang w:val="en-US"/>
              </w:rPr>
              <w:t>a</w:t>
            </w:r>
            <w:r>
              <w:rPr>
                <w:vertAlign w:val="superscript"/>
                <w:lang w:val="en-US"/>
              </w:rPr>
              <w:t>53</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蜜蜂</w:t>
            </w:r>
            <w:r>
              <w:rPr>
                <w:lang w:val="en-US"/>
              </w:rPr>
              <w:t>m</w:t>
            </w:r>
            <w:r>
              <w:rPr>
                <w:rFonts w:ascii="Cambria Math" w:hAnsi="Cambria Math" w:cs="Cambria Math"/>
                <w:lang w:val="en-US"/>
              </w:rPr>
              <w:t>ɐ</w:t>
            </w:r>
            <w:r>
              <w:rPr>
                <w:lang w:val="en-US"/>
              </w:rPr>
              <w:t>t</w:t>
            </w:r>
            <w:r>
              <w:rPr>
                <w:vertAlign w:val="superscript"/>
                <w:lang w:val="en-US"/>
              </w:rPr>
              <w:t>454</w:t>
            </w:r>
            <w:r>
              <w:rPr>
                <w:lang w:val="en-US"/>
              </w:rPr>
              <w:t>f</w:t>
            </w:r>
            <w:r>
              <w:rPr>
                <w:rFonts w:ascii="Cambria Math" w:hAnsi="Cambria Math" w:cs="Cambria Math"/>
                <w:lang w:val="en-US"/>
              </w:rPr>
              <w:t>ʊ</w:t>
            </w:r>
            <w:r>
              <w:rPr>
                <w:lang w:val="en-US"/>
              </w:rPr>
              <w:t>ŋ</w:t>
            </w:r>
            <w:r>
              <w:rPr>
                <w:vertAlign w:val="superscript"/>
                <w:lang w:val="en-US"/>
              </w:rPr>
              <w:t>33</w:t>
            </w:r>
          </w:p>
        </w:tc>
        <w:tc>
          <w:tcPr>
            <w:tcW w:w="3640" w:type="dxa"/>
          </w:tcPr>
          <w:p>
            <w:pPr>
              <w:rPr>
                <w:lang w:val="en-US"/>
              </w:rPr>
            </w:pPr>
            <w:r>
              <w:rPr>
                <w:rFonts w:hint="eastAsia"/>
                <w:lang w:val="en-US"/>
              </w:rPr>
              <w:t>蝴蝶</w:t>
            </w:r>
            <w:r>
              <w:rPr>
                <w:lang w:val="en-US"/>
              </w:rPr>
              <w:t>wu</w:t>
            </w:r>
            <w:r>
              <w:rPr>
                <w:vertAlign w:val="superscript"/>
                <w:lang w:val="en-US"/>
              </w:rPr>
              <w:t>443</w:t>
            </w:r>
            <w:r>
              <w:rPr>
                <w:lang w:val="en-US"/>
              </w:rPr>
              <w:t>tip</w:t>
            </w:r>
            <w:r>
              <w:rPr>
                <w:vertAlign w:val="superscript"/>
                <w:lang w:val="en-US"/>
              </w:rPr>
              <w:t>454</w:t>
            </w:r>
          </w:p>
        </w:tc>
      </w:tr>
      <w:tr>
        <w:tc>
          <w:tcPr>
            <w:tcW w:w="1242" w:type="dxa"/>
          </w:tcPr>
          <w:p>
            <w:pPr>
              <w:jc w:val="center"/>
              <w:rPr>
                <w:lang w:val="en-US"/>
              </w:rPr>
            </w:pPr>
            <w:r>
              <w:rPr>
                <w:rFonts w:hint="eastAsia"/>
                <w:lang w:val="en-US"/>
              </w:rPr>
              <w:t>廈鬥</w:t>
            </w:r>
          </w:p>
        </w:tc>
        <w:tc>
          <w:tcPr>
            <w:tcW w:w="3640" w:type="dxa"/>
          </w:tcPr>
          <w:p>
            <w:pPr>
              <w:rPr>
                <w:lang w:val="en-US"/>
              </w:rPr>
            </w:pPr>
            <w:r>
              <w:rPr>
                <w:rFonts w:hint="eastAsia"/>
                <w:lang w:val="en-US"/>
              </w:rPr>
              <w:t>蜂</w:t>
            </w:r>
            <w:r>
              <w:rPr>
                <w:lang w:val="en-US"/>
              </w:rPr>
              <w:t>p'aŋ</w:t>
            </w:r>
            <w:r>
              <w:rPr>
                <w:vertAlign w:val="superscript"/>
                <w:lang w:val="en-US"/>
              </w:rPr>
              <w:t>55</w:t>
            </w:r>
          </w:p>
        </w:tc>
        <w:tc>
          <w:tcPr>
            <w:tcW w:w="3640" w:type="dxa"/>
          </w:tcPr>
          <w:p>
            <w:pPr>
              <w:rPr>
                <w:lang w:val="en-US"/>
              </w:rPr>
            </w:pPr>
            <w:r>
              <w:rPr>
                <w:rFonts w:hint="eastAsia"/>
                <w:lang w:val="en-US"/>
              </w:rPr>
              <w:t>尾頁</w:t>
            </w:r>
            <w:r>
              <w:rPr>
                <w:lang w:val="en-US"/>
              </w:rPr>
              <w:t>*be</w:t>
            </w:r>
            <w:r>
              <w:rPr>
                <w:vertAlign w:val="superscript"/>
                <w:lang w:val="en-US"/>
              </w:rPr>
              <w:t>51</w:t>
            </w:r>
            <w:r>
              <w:rPr>
                <w:vertAlign w:val="subscript"/>
                <w:lang w:val="en-US"/>
              </w:rPr>
              <w:t>55</w:t>
            </w:r>
            <w:r>
              <w:rPr>
                <w:lang w:val="en-US"/>
              </w:rPr>
              <w:t>ia?</w:t>
            </w:r>
            <w:r>
              <w:rPr>
                <w:vertAlign w:val="superscript"/>
                <w:lang w:val="en-US"/>
              </w:rPr>
              <w:t>4</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蜂</w:t>
            </w:r>
            <w:r>
              <w:rPr>
                <w:lang w:val="en-US"/>
              </w:rPr>
              <w:t>p'aŋ</w:t>
            </w:r>
            <w:r>
              <w:rPr>
                <w:vertAlign w:val="superscript"/>
                <w:lang w:val="en-US"/>
              </w:rPr>
              <w:t>33</w:t>
            </w:r>
          </w:p>
        </w:tc>
        <w:tc>
          <w:tcPr>
            <w:tcW w:w="3640" w:type="dxa"/>
          </w:tcPr>
          <w:p>
            <w:pPr>
              <w:rPr>
                <w:lang w:val="en-US"/>
              </w:rPr>
            </w:pPr>
            <w:r>
              <w:rPr>
                <w:rFonts w:hint="eastAsia"/>
                <w:lang w:val="en-US"/>
              </w:rPr>
              <w:t>尾口</w:t>
            </w:r>
            <w:r>
              <w:rPr>
                <w:lang w:val="en-US"/>
              </w:rPr>
              <w:t>bue</w:t>
            </w:r>
            <w:r>
              <w:rPr>
                <w:vertAlign w:val="superscript"/>
                <w:lang w:val="en-US"/>
              </w:rPr>
              <w:t>53</w:t>
            </w:r>
            <w:r>
              <w:rPr>
                <w:vertAlign w:val="subscript"/>
                <w:lang w:val="en-US"/>
              </w:rPr>
              <w:t>24</w:t>
            </w:r>
            <w:r>
              <w:rPr>
                <w:lang w:val="en-US"/>
              </w:rPr>
              <w:t>ia?</w:t>
            </w:r>
            <w:r>
              <w:rPr>
                <w:vertAlign w:val="superscript"/>
                <w:lang w:val="en-US"/>
              </w:rPr>
              <w:t>4</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蜜蜂</w:t>
            </w:r>
            <w:r>
              <w:rPr>
                <w:lang w:val="en-US"/>
              </w:rPr>
              <w:t>mi?</w:t>
            </w:r>
            <w:r>
              <w:rPr>
                <w:vertAlign w:val="superscript"/>
                <w:lang w:val="en-US"/>
              </w:rPr>
              <w:t>4</w:t>
            </w:r>
            <w:r>
              <w:rPr>
                <w:lang w:val="en-US"/>
              </w:rPr>
              <w:t>p'uŋ</w:t>
            </w:r>
            <w:r>
              <w:rPr>
                <w:vertAlign w:val="superscript"/>
                <w:lang w:val="en-US"/>
              </w:rPr>
              <w:t>44</w:t>
            </w:r>
          </w:p>
        </w:tc>
        <w:tc>
          <w:tcPr>
            <w:tcW w:w="3640" w:type="dxa"/>
          </w:tcPr>
          <w:p>
            <w:pPr>
              <w:rPr>
                <w:lang w:val="en-US"/>
              </w:rPr>
            </w:pPr>
            <w:r>
              <w:rPr>
                <w:rFonts w:hint="eastAsia"/>
                <w:lang w:val="en-US"/>
              </w:rPr>
              <w:t>蝴蝶</w:t>
            </w:r>
            <w:r>
              <w:rPr>
                <w:lang w:val="en-US"/>
              </w:rPr>
              <w:t>xu</w:t>
            </w:r>
            <w:r>
              <w:rPr>
                <w:vertAlign w:val="superscript"/>
                <w:lang w:val="en-US"/>
              </w:rPr>
              <w:t>52</w:t>
            </w:r>
            <w:r>
              <w:rPr>
                <w:vertAlign w:val="subscript"/>
                <w:lang w:val="en-US"/>
              </w:rPr>
              <w:t>44</w:t>
            </w:r>
            <w:r>
              <w:rPr>
                <w:lang w:val="en-US"/>
              </w:rPr>
              <w:t>lie?</w:t>
            </w:r>
            <w:r>
              <w:rPr>
                <w:vertAlign w:val="superscript"/>
                <w:lang w:val="en-US"/>
              </w:rPr>
              <w:t>4</w:t>
            </w:r>
            <w:r>
              <w:rPr>
                <w:lang w:val="en-US"/>
              </w:rPr>
              <w:t>(t-)</w:t>
            </w:r>
          </w:p>
        </w:tc>
      </w:tr>
    </w:tbl>
    <w:p>
      <w:pPr>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rPr>
                <w:b/>
                <w:lang w:val="en-US"/>
              </w:rPr>
            </w:pPr>
            <w:r>
              <w:rPr>
                <w:rFonts w:hint="eastAsia"/>
                <w:b/>
                <w:lang w:val="en-US"/>
              </w:rPr>
              <w:t>蜻蜓</w:t>
            </w:r>
            <w:r>
              <w:rPr>
                <w:b/>
                <w:lang w:val="en-US"/>
              </w:rPr>
              <w:t>t</w:t>
            </w:r>
            <w:r>
              <w:rPr>
                <w:rFonts w:ascii="Cambria Math" w:hAnsi="Cambria Math" w:cs="Cambria Math"/>
                <w:b/>
                <w:lang w:val="en-US"/>
              </w:rPr>
              <w:t>ɕ</w:t>
            </w:r>
            <w:r>
              <w:rPr>
                <w:b/>
                <w:lang w:val="en-US"/>
              </w:rPr>
              <w:t>‘iŋ</w:t>
            </w:r>
            <w:r>
              <w:rPr>
                <w:b/>
                <w:vertAlign w:val="superscript"/>
                <w:lang w:val="en-US"/>
              </w:rPr>
              <w:t>55</w:t>
            </w:r>
            <w:r>
              <w:rPr>
                <w:b/>
                <w:lang w:val="en-US"/>
              </w:rPr>
              <w:t>t‘iŋ</w:t>
            </w:r>
            <w:r>
              <w:rPr>
                <w:b/>
                <w:vertAlign w:val="superscript"/>
                <w:lang w:val="en-US"/>
              </w:rPr>
              <w:t>35</w:t>
            </w:r>
          </w:p>
        </w:tc>
        <w:tc>
          <w:tcPr>
            <w:tcW w:w="3640" w:type="dxa"/>
          </w:tcPr>
          <w:p>
            <w:pPr>
              <w:rPr>
                <w:b/>
                <w:lang w:val="en-US"/>
              </w:rPr>
            </w:pPr>
            <w:r>
              <w:rPr>
                <w:rFonts w:hint="eastAsia"/>
                <w:b/>
                <w:lang w:val="en-US"/>
              </w:rPr>
              <w:t>蝉</w:t>
            </w:r>
            <w:r>
              <w:rPr>
                <w:b/>
                <w:lang w:val="en-US"/>
              </w:rPr>
              <w:t>t</w:t>
            </w:r>
            <w:r>
              <w:rPr>
                <w:rFonts w:ascii="Cambria Math" w:hAnsi="Cambria Math" w:cs="Cambria Math"/>
                <w:b/>
                <w:lang w:val="en-US"/>
              </w:rPr>
              <w:t>ʂ</w:t>
            </w:r>
            <w:r>
              <w:rPr>
                <w:b/>
                <w:lang w:val="en-US"/>
              </w:rPr>
              <w:t>'an</w:t>
            </w:r>
            <w:r>
              <w:rPr>
                <w:b/>
                <w:vertAlign w:val="superscript"/>
                <w:lang w:val="en-US"/>
              </w:rPr>
              <w:t>35</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①螞螂</w:t>
            </w:r>
            <w:r>
              <w:rPr>
                <w:lang w:val="en-US"/>
              </w:rPr>
              <w:t>ma</w:t>
            </w:r>
            <w:r>
              <w:rPr>
                <w:vertAlign w:val="superscript"/>
                <w:lang w:val="en-US"/>
              </w:rPr>
              <w:t>55</w:t>
            </w:r>
            <w:r>
              <w:rPr>
                <w:lang w:val="en-US"/>
              </w:rPr>
              <w:t>laŋ</w:t>
            </w:r>
            <w:r>
              <w:rPr>
                <w:vertAlign w:val="superscript"/>
                <w:lang w:val="en-US"/>
              </w:rPr>
              <w:t>•</w:t>
            </w:r>
            <w:r>
              <w:rPr>
                <w:rFonts w:hint="eastAsia"/>
                <w:lang w:val="en-US"/>
              </w:rPr>
              <w:br/>
            </w:r>
            <w:r>
              <w:rPr>
                <w:rFonts w:hint="eastAsia"/>
                <w:lang w:val="en-US"/>
              </w:rPr>
              <w:t>②老琉璃</w:t>
            </w:r>
            <w:r>
              <w:rPr>
                <w:lang w:val="en-US"/>
              </w:rPr>
              <w:t>lau</w:t>
            </w:r>
            <w:r>
              <w:rPr>
                <w:vertAlign w:val="superscript"/>
                <w:lang w:val="en-US"/>
              </w:rPr>
              <w:t>214</w:t>
            </w:r>
            <w:r>
              <w:rPr>
                <w:vertAlign w:val="subscript"/>
                <w:lang w:val="en-US"/>
              </w:rPr>
              <w:t>21</w:t>
            </w:r>
            <w:r>
              <w:rPr>
                <w:lang w:val="en-US"/>
              </w:rPr>
              <w:t>liou</w:t>
            </w:r>
            <w:r>
              <w:rPr>
                <w:vertAlign w:val="superscript"/>
                <w:lang w:val="en-US"/>
              </w:rPr>
              <w:t>35</w:t>
            </w:r>
            <w:r>
              <w:rPr>
                <w:lang w:val="en-US"/>
              </w:rPr>
              <w:t>li</w:t>
            </w:r>
            <w:r>
              <w:rPr>
                <w:vertAlign w:val="superscript"/>
                <w:lang w:val="en-US"/>
              </w:rPr>
              <w:t>•</w:t>
            </w:r>
          </w:p>
        </w:tc>
        <w:tc>
          <w:tcPr>
            <w:tcW w:w="3640" w:type="dxa"/>
          </w:tcPr>
          <w:p>
            <w:pPr>
              <w:rPr>
                <w:lang w:val="en-US"/>
              </w:rPr>
            </w:pPr>
            <w:r>
              <w:rPr>
                <w:rFonts w:hint="eastAsia"/>
                <w:lang w:val="en-US"/>
              </w:rPr>
              <w:t>季</w:t>
            </w:r>
            <w:r>
              <w:rPr>
                <w:lang w:val="en-US"/>
              </w:rPr>
              <w:t>*</w:t>
            </w:r>
            <w:r>
              <w:rPr>
                <w:rFonts w:hint="eastAsia"/>
                <w:lang w:val="en-US"/>
              </w:rPr>
              <w:t>鳥儿</w:t>
            </w:r>
            <w:r>
              <w:rPr>
                <w:lang w:val="en-US"/>
              </w:rPr>
              <w:t>t</w:t>
            </w:r>
            <w:r>
              <w:rPr>
                <w:rFonts w:ascii="Cambria Math" w:hAnsi="Cambria Math" w:cs="Cambria Math"/>
                <w:lang w:val="en-US"/>
              </w:rPr>
              <w:t>ɕ</w:t>
            </w:r>
            <w:r>
              <w:rPr>
                <w:lang w:val="en-US"/>
              </w:rPr>
              <w:t>i</w:t>
            </w:r>
            <w:r>
              <w:rPr>
                <w:vertAlign w:val="superscript"/>
                <w:lang w:val="en-US"/>
              </w:rPr>
              <w:t>51</w:t>
            </w:r>
            <w:r>
              <w:rPr>
                <w:lang w:val="en-US"/>
              </w:rPr>
              <w:t>niaur</w:t>
            </w:r>
            <w:r>
              <w:rPr>
                <w:vertAlign w:val="superscript"/>
                <w:lang w:val="en-US"/>
              </w:rPr>
              <w:t>214</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蜓蜓</w:t>
            </w:r>
            <w:r>
              <w:rPr>
                <w:lang w:val="en-US"/>
              </w:rPr>
              <w:t>t'iŋ</w:t>
            </w:r>
            <w:r>
              <w:rPr>
                <w:vertAlign w:val="superscript"/>
                <w:lang w:val="en-US"/>
              </w:rPr>
              <w:t>42</w:t>
            </w:r>
            <w:r>
              <w:rPr>
                <w:lang w:val="en-US"/>
              </w:rPr>
              <w:t>t'iŋ</w:t>
            </w:r>
            <w:r>
              <w:rPr>
                <w:vertAlign w:val="superscript"/>
                <w:lang w:val="en-US"/>
              </w:rPr>
              <w:t>•</w:t>
            </w:r>
          </w:p>
        </w:tc>
        <w:tc>
          <w:tcPr>
            <w:tcW w:w="3640" w:type="dxa"/>
          </w:tcPr>
          <w:p>
            <w:pPr>
              <w:rPr>
                <w:lang w:val="en-US"/>
              </w:rPr>
            </w:pPr>
            <w:r>
              <w:rPr>
                <w:rFonts w:hint="eastAsia"/>
                <w:lang w:val="en-US"/>
              </w:rPr>
              <w:t>①截</w:t>
            </w:r>
            <w:r>
              <w:rPr>
                <w:lang w:val="en-US"/>
              </w:rPr>
              <w:t>*</w:t>
            </w:r>
            <w:r>
              <w:rPr>
                <w:rFonts w:hint="eastAsia"/>
                <w:lang w:val="en-US"/>
              </w:rPr>
              <w:t>溜</w:t>
            </w:r>
            <w:r>
              <w:rPr>
                <w:lang w:val="en-US"/>
              </w:rPr>
              <w:t>*t</w:t>
            </w:r>
            <w:r>
              <w:rPr>
                <w:rFonts w:ascii="Cambria Math" w:hAnsi="Cambria Math" w:cs="Cambria Math"/>
                <w:lang w:val="en-US"/>
              </w:rPr>
              <w:t>ɕ</w:t>
            </w:r>
            <w:r>
              <w:rPr>
                <w:lang w:val="en-US"/>
              </w:rPr>
              <w:t>ie</w:t>
            </w:r>
            <w:r>
              <w:rPr>
                <w:vertAlign w:val="superscript"/>
                <w:lang w:val="en-US"/>
              </w:rPr>
              <w:t>42</w:t>
            </w:r>
            <w:r>
              <w:rPr>
                <w:lang w:val="en-US"/>
              </w:rPr>
              <w:t>liou</w:t>
            </w:r>
            <w:r>
              <w:rPr>
                <w:vertAlign w:val="superscript"/>
                <w:lang w:val="en-US"/>
              </w:rPr>
              <w:t>•</w:t>
            </w:r>
            <w:r>
              <w:rPr>
                <w:rFonts w:hint="eastAsia"/>
                <w:lang w:val="en-US"/>
              </w:rPr>
              <w:t>②稍錢儿</w:t>
            </w:r>
            <w:r>
              <w:rPr>
                <w:rFonts w:ascii="Cambria Math" w:hAnsi="Cambria Math" w:cs="Cambria Math"/>
                <w:lang w:val="en-US"/>
              </w:rPr>
              <w:t>ʂɔ</w:t>
            </w:r>
            <w:r>
              <w:rPr>
                <w:vertAlign w:val="superscript"/>
                <w:lang w:val="en-US"/>
              </w:rPr>
              <w:t>213</w:t>
            </w:r>
            <w:r>
              <w:rPr>
                <w:lang w:val="en-US"/>
              </w:rPr>
              <w:t>t</w:t>
            </w:r>
            <w:r>
              <w:rPr>
                <w:rFonts w:ascii="Cambria Math" w:hAnsi="Cambria Math" w:cs="Cambria Math"/>
                <w:lang w:val="en-US"/>
              </w:rPr>
              <w:t>ɕ</w:t>
            </w:r>
            <w:r>
              <w:rPr>
                <w:lang w:val="en-US"/>
              </w:rPr>
              <w:t>'i</w:t>
            </w:r>
            <w:r>
              <w:rPr>
                <w:rFonts w:ascii="Cambria Math" w:hAnsi="Cambria Math"/>
                <w:lang w:val="en-US"/>
              </w:rPr>
              <w:t>æ̃</w:t>
            </w:r>
            <w:r>
              <w:rPr>
                <w:lang w:val="en-US"/>
              </w:rPr>
              <w:t>r</w:t>
            </w:r>
            <w:r>
              <w:rPr>
                <w:vertAlign w:val="superscript"/>
                <w:lang w:val="en-US"/>
              </w:rPr>
              <w:t>•</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螞螂</w:t>
            </w:r>
            <w:r>
              <w:rPr>
                <w:lang w:val="en-US"/>
              </w:rPr>
              <w:t>ma</w:t>
            </w:r>
            <w:r>
              <w:rPr>
                <w:vertAlign w:val="superscript"/>
                <w:lang w:val="en-US"/>
              </w:rPr>
              <w:t>33</w:t>
            </w:r>
            <w:r>
              <w:rPr>
                <w:lang w:val="en-US"/>
              </w:rPr>
              <w:t>"laŋ</w:t>
            </w:r>
            <w:r>
              <w:rPr>
                <w:vertAlign w:val="superscript"/>
                <w:lang w:val="en-US"/>
              </w:rPr>
              <w:t>•</w:t>
            </w:r>
          </w:p>
        </w:tc>
        <w:tc>
          <w:tcPr>
            <w:tcW w:w="3640" w:type="dxa"/>
          </w:tcPr>
          <w:p>
            <w:pPr>
              <w:rPr>
                <w:lang w:val="en-US"/>
              </w:rPr>
            </w:pPr>
            <w:r>
              <w:rPr>
                <w:rFonts w:hint="eastAsia"/>
                <w:lang w:val="en-US"/>
              </w:rPr>
              <w:t>蝉</w:t>
            </w:r>
            <w:r>
              <w:rPr>
                <w:lang w:val="en-US"/>
              </w:rPr>
              <w:t>ts'an</w:t>
            </w:r>
            <w:r>
              <w:rPr>
                <w:vertAlign w:val="superscript"/>
                <w:lang w:val="en-US"/>
              </w:rPr>
              <w:t>35</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蜻蜓</w:t>
            </w:r>
            <w:r>
              <w:rPr>
                <w:lang w:val="en-US"/>
              </w:rPr>
              <w:t>t</w:t>
            </w:r>
            <w:r>
              <w:rPr>
                <w:rFonts w:ascii="Cambria Math" w:hAnsi="Cambria Math" w:cs="Cambria Math"/>
                <w:lang w:val="en-US"/>
              </w:rPr>
              <w:t>ɕ</w:t>
            </w:r>
            <w:r>
              <w:rPr>
                <w:lang w:val="en-US"/>
              </w:rPr>
              <w:t>'iŋ</w:t>
            </w:r>
            <w:r>
              <w:rPr>
                <w:vertAlign w:val="superscript"/>
                <w:lang w:val="en-US"/>
              </w:rPr>
              <w:t>21</w:t>
            </w:r>
            <w:r>
              <w:rPr>
                <w:vertAlign w:val="subscript"/>
                <w:lang w:val="en-US"/>
              </w:rPr>
              <w:t>24</w:t>
            </w:r>
            <w:r>
              <w:rPr>
                <w:lang w:val="en-US"/>
              </w:rPr>
              <w:t>t'iŋ</w:t>
            </w:r>
            <w:r>
              <w:rPr>
                <w:vertAlign w:val="superscript"/>
                <w:lang w:val="en-US"/>
              </w:rPr>
              <w:t>•</w:t>
            </w:r>
          </w:p>
        </w:tc>
        <w:tc>
          <w:tcPr>
            <w:tcW w:w="3640" w:type="dxa"/>
          </w:tcPr>
          <w:p>
            <w:pPr>
              <w:rPr>
                <w:lang w:val="en-US"/>
              </w:rPr>
            </w:pPr>
            <w:r>
              <w:rPr>
                <w:rFonts w:hint="eastAsia"/>
                <w:lang w:val="en-US"/>
              </w:rPr>
              <w:t>蝉</w:t>
            </w:r>
            <w:r>
              <w:rPr>
                <w:lang w:val="en-US"/>
              </w:rPr>
              <w:t>t</w:t>
            </w:r>
            <w:r>
              <w:rPr>
                <w:rFonts w:ascii="Cambria Math" w:hAnsi="Cambria Math" w:cs="Cambria Math"/>
                <w:lang w:val="en-US"/>
              </w:rPr>
              <w:t>ʂ</w:t>
            </w:r>
            <w:r>
              <w:rPr>
                <w:lang w:val="en-US"/>
              </w:rPr>
              <w:t>'</w:t>
            </w:r>
            <w:r>
              <w:rPr>
                <w:rFonts w:ascii="Cambria Math" w:hAnsi="Cambria Math"/>
                <w:lang w:val="en-US"/>
              </w:rPr>
              <w:t>æ̃</w:t>
            </w:r>
            <w:r>
              <w:rPr>
                <w:vertAlign w:val="superscript"/>
                <w:lang w:val="en-US"/>
              </w:rPr>
              <w:t>24</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丁丁猫儿</w:t>
            </w:r>
            <w:r>
              <w:rPr>
                <w:lang w:val="en-US"/>
              </w:rPr>
              <w:t>tin</w:t>
            </w:r>
            <w:r>
              <w:rPr>
                <w:vertAlign w:val="superscript"/>
                <w:lang w:val="en-US"/>
              </w:rPr>
              <w:t>44</w:t>
            </w:r>
            <w:r>
              <w:rPr>
                <w:lang w:val="en-US"/>
              </w:rPr>
              <w:t>tin</w:t>
            </w:r>
            <w:r>
              <w:rPr>
                <w:vertAlign w:val="superscript"/>
                <w:lang w:val="en-US"/>
              </w:rPr>
              <w:t>44</w:t>
            </w:r>
            <w:r>
              <w:rPr>
                <w:lang w:val="en-US"/>
              </w:rPr>
              <w:t>mər</w:t>
            </w:r>
            <w:r>
              <w:rPr>
                <w:vertAlign w:val="superscript"/>
                <w:lang w:val="en-US"/>
              </w:rPr>
              <w:t>44</w:t>
            </w:r>
          </w:p>
        </w:tc>
        <w:tc>
          <w:tcPr>
            <w:tcW w:w="3640" w:type="dxa"/>
          </w:tcPr>
          <w:p>
            <w:pPr>
              <w:rPr>
                <w:lang w:val="en-US"/>
              </w:rPr>
            </w:pPr>
            <w:r>
              <w:rPr>
                <w:rFonts w:hint="eastAsia"/>
                <w:lang w:val="en-US"/>
              </w:rPr>
              <w:t>蝉子</w:t>
            </w:r>
            <w:r>
              <w:rPr>
                <w:lang w:val="en-US"/>
              </w:rPr>
              <w:t>san</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蜻蜓</w:t>
            </w:r>
            <w:r>
              <w:rPr>
                <w:lang w:val="en-US"/>
              </w:rPr>
              <w:t>t</w:t>
            </w:r>
            <w:r>
              <w:rPr>
                <w:rFonts w:ascii="Cambria Math" w:hAnsi="Cambria Math" w:cs="Cambria Math"/>
                <w:lang w:val="en-US"/>
              </w:rPr>
              <w:t>ɕ</w:t>
            </w:r>
            <w:r>
              <w:rPr>
                <w:lang w:val="en-US"/>
              </w:rPr>
              <w:t>ĩ</w:t>
            </w:r>
            <w:r>
              <w:rPr>
                <w:vertAlign w:val="superscript"/>
                <w:lang w:val="en-US"/>
              </w:rPr>
              <w:t>44</w:t>
            </w:r>
            <w:r>
              <w:rPr>
                <w:lang w:val="en-US"/>
              </w:rPr>
              <w:t>t'ĩ</w:t>
            </w:r>
            <w:r>
              <w:rPr>
                <w:vertAlign w:val="superscript"/>
                <w:lang w:val="en-US"/>
              </w:rPr>
              <w:t>31</w:t>
            </w:r>
          </w:p>
        </w:tc>
        <w:tc>
          <w:tcPr>
            <w:tcW w:w="3640" w:type="dxa"/>
          </w:tcPr>
          <w:p>
            <w:pPr>
              <w:rPr>
                <w:lang w:val="en-US"/>
              </w:rPr>
            </w:pPr>
            <w:r>
              <w:rPr>
                <w:rFonts w:hint="eastAsia"/>
                <w:lang w:val="en-US"/>
              </w:rPr>
              <w:t>蝉</w:t>
            </w:r>
            <w:r>
              <w:rPr>
                <w:rFonts w:ascii="Cambria Math" w:hAnsi="Cambria Math" w:cs="Cambria Math"/>
                <w:lang w:val="en-US"/>
              </w:rPr>
              <w:t>ʂ</w:t>
            </w:r>
            <w:r>
              <w:rPr>
                <w:lang w:val="en-US"/>
              </w:rPr>
              <w:t>ã</w:t>
            </w:r>
            <w:r>
              <w:rPr>
                <w:vertAlign w:val="superscript"/>
                <w:lang w:val="en-US"/>
              </w:rPr>
              <w:t>31</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蜻蜻子</w:t>
            </w:r>
            <w:r>
              <w:rPr>
                <w:lang w:val="en-US"/>
              </w:rPr>
              <w:t>t</w:t>
            </w:r>
            <w:r>
              <w:rPr>
                <w:rFonts w:ascii="Cambria Math" w:hAnsi="Cambria Math" w:cs="Cambria Math"/>
                <w:lang w:val="en-US"/>
              </w:rPr>
              <w:t>ɕ</w:t>
            </w:r>
            <w:r>
              <w:rPr>
                <w:lang w:val="en-US"/>
              </w:rPr>
              <w:t>'in</w:t>
            </w:r>
            <w:r>
              <w:rPr>
                <w:vertAlign w:val="superscript"/>
                <w:lang w:val="en-US"/>
              </w:rPr>
              <w:t>212</w:t>
            </w:r>
            <w:r>
              <w:rPr>
                <w:lang w:val="en-US"/>
              </w:rPr>
              <w:t>t</w:t>
            </w:r>
            <w:r>
              <w:rPr>
                <w:rFonts w:ascii="Cambria Math" w:hAnsi="Cambria Math" w:cs="Cambria Math"/>
                <w:lang w:val="en-US"/>
              </w:rPr>
              <w:t>ɕ</w:t>
            </w:r>
            <w:r>
              <w:rPr>
                <w:lang w:val="en-US"/>
              </w:rPr>
              <w:t>‘in</w:t>
            </w:r>
            <w:r>
              <w:rPr>
                <w:vertAlign w:val="superscript"/>
                <w:lang w:val="en-US"/>
              </w:rPr>
              <w:t>212</w:t>
            </w:r>
            <w:r>
              <w:rPr>
                <w:lang w:val="en-US"/>
              </w:rPr>
              <w:t>tsə</w:t>
            </w:r>
            <w:r>
              <w:rPr>
                <w:vertAlign w:val="superscript"/>
                <w:lang w:val="en-US"/>
              </w:rPr>
              <w:t>•</w:t>
            </w:r>
          </w:p>
        </w:tc>
        <w:tc>
          <w:tcPr>
            <w:tcW w:w="3640" w:type="dxa"/>
          </w:tcPr>
          <w:p>
            <w:pPr>
              <w:rPr>
                <w:lang w:val="en-US"/>
              </w:rPr>
            </w:pPr>
            <w:r>
              <w:rPr>
                <w:rFonts w:hint="eastAsia"/>
                <w:lang w:val="en-US"/>
              </w:rPr>
              <w:t>①蝉溜</w:t>
            </w:r>
            <w:r>
              <w:rPr>
                <w:lang w:val="en-US"/>
              </w:rPr>
              <w:t>*t</w:t>
            </w:r>
            <w:r>
              <w:rPr>
                <w:rFonts w:ascii="Cambria Math" w:hAnsi="Cambria Math" w:cs="Cambria Math"/>
                <w:lang w:val="en-US"/>
              </w:rPr>
              <w:t>ʂ</w:t>
            </w:r>
            <w:r>
              <w:rPr>
                <w:lang w:val="en-US"/>
              </w:rPr>
              <w:t>'ei</w:t>
            </w:r>
            <w:r>
              <w:rPr>
                <w:vertAlign w:val="superscript"/>
                <w:lang w:val="en-US"/>
              </w:rPr>
              <w:t>55</w:t>
            </w:r>
            <w:r>
              <w:rPr>
                <w:lang w:val="en-US"/>
              </w:rPr>
              <w:t>ni</w:t>
            </w:r>
            <w:r>
              <w:rPr>
                <w:rFonts w:ascii="Cambria Math" w:hAnsi="Cambria Math" w:cs="Cambria Math"/>
                <w:lang w:val="en-US"/>
              </w:rPr>
              <w:t>ɯ</w:t>
            </w:r>
            <w:r>
              <w:rPr>
                <w:vertAlign w:val="superscript"/>
                <w:lang w:val="en-US"/>
              </w:rPr>
              <w:t>212</w:t>
            </w:r>
            <w:r>
              <w:rPr>
                <w:rFonts w:hint="eastAsia"/>
                <w:lang w:val="en-US"/>
              </w:rPr>
              <w:br/>
            </w:r>
            <w:r>
              <w:rPr>
                <w:rFonts w:hint="eastAsia"/>
                <w:lang w:val="en-US"/>
              </w:rPr>
              <w:t>②遮</w:t>
            </w:r>
            <w:r>
              <w:rPr>
                <w:lang w:val="en-US"/>
              </w:rPr>
              <w:t>*</w:t>
            </w:r>
            <w:r>
              <w:rPr>
                <w:rFonts w:hint="eastAsia"/>
                <w:lang w:val="en-US"/>
              </w:rPr>
              <w:t>遮</w:t>
            </w:r>
            <w:r>
              <w:rPr>
                <w:lang w:val="en-US"/>
              </w:rPr>
              <w:t>*</w:t>
            </w:r>
            <w:r>
              <w:rPr>
                <w:rFonts w:hint="eastAsia"/>
                <w:lang w:val="en-US"/>
              </w:rPr>
              <w:t>子</w:t>
            </w:r>
            <w:r>
              <w:rPr>
                <w:lang w:val="en-US"/>
              </w:rPr>
              <w:t>t</w:t>
            </w:r>
            <w:r>
              <w:rPr>
                <w:rFonts w:ascii="Cambria Math" w:hAnsi="Cambria Math" w:cs="Cambria Math"/>
                <w:lang w:val="en-US"/>
              </w:rPr>
              <w:t>ʂ</w:t>
            </w:r>
            <w:r>
              <w:rPr>
                <w:lang w:val="en-US"/>
              </w:rPr>
              <w:t>ei</w:t>
            </w:r>
            <w:r>
              <w:rPr>
                <w:vertAlign w:val="superscript"/>
                <w:lang w:val="en-US"/>
              </w:rPr>
              <w:t>212</w:t>
            </w:r>
            <w:r>
              <w:rPr>
                <w:lang w:val="en-US"/>
              </w:rPr>
              <w:t>t</w:t>
            </w:r>
            <w:r>
              <w:rPr>
                <w:rFonts w:ascii="Cambria Math" w:hAnsi="Cambria Math" w:cs="Cambria Math"/>
                <w:lang w:val="en-US"/>
              </w:rPr>
              <w:t>ʂ</w:t>
            </w:r>
            <w:r>
              <w:rPr>
                <w:lang w:val="en-US"/>
              </w:rPr>
              <w:t>ei</w:t>
            </w:r>
            <w:r>
              <w:rPr>
                <w:vertAlign w:val="superscript"/>
                <w:lang w:val="en-US"/>
              </w:rPr>
              <w:t>212</w:t>
            </w:r>
            <w:r>
              <w:rPr>
                <w:lang w:val="en-US"/>
              </w:rPr>
              <w:t>tsə</w:t>
            </w:r>
            <w:r>
              <w:rPr>
                <w:vertAlign w:val="superscript"/>
                <w:lang w:val="en-US"/>
              </w:rPr>
              <w:t>•</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蜻蜻子</w:t>
            </w:r>
            <w:r>
              <w:rPr>
                <w:rFonts w:ascii="Cambria Math" w:hAnsi="Cambria Math" w:cs="Cambria Math"/>
                <w:lang w:val="en-US"/>
              </w:rPr>
              <w:t>ɕ</w:t>
            </w:r>
            <w:r>
              <w:rPr>
                <w:lang w:val="en-US"/>
              </w:rPr>
              <w:t>iŋ</w:t>
            </w:r>
            <w:r>
              <w:rPr>
                <w:vertAlign w:val="superscript"/>
                <w:lang w:val="en-US"/>
              </w:rPr>
              <w:t>31</w:t>
            </w:r>
            <w:r>
              <w:rPr>
                <w:rFonts w:ascii="Cambria Math" w:hAnsi="Cambria Math" w:cs="Cambria Math"/>
                <w:lang w:val="en-US"/>
              </w:rPr>
              <w:t>ɕ</w:t>
            </w:r>
            <w:r>
              <w:rPr>
                <w:lang w:val="en-US"/>
              </w:rPr>
              <w:t>iŋ</w:t>
            </w:r>
            <w:r>
              <w:rPr>
                <w:vertAlign w:val="superscript"/>
                <w:lang w:val="en-US"/>
              </w:rPr>
              <w:t>31</w:t>
            </w:r>
            <w:r>
              <w:rPr>
                <w:lang w:val="en-US"/>
              </w:rPr>
              <w:t>ts</w:t>
            </w:r>
            <w:r>
              <w:rPr>
                <w:rFonts w:ascii="Cambria Math" w:hAnsi="Cambria Math" w:cs="Cambria Math"/>
                <w:lang w:val="en-US"/>
              </w:rPr>
              <w:t>ɛ</w:t>
            </w:r>
            <w:r>
              <w:rPr>
                <w:vertAlign w:val="superscript"/>
                <w:lang w:val="en-US"/>
              </w:rPr>
              <w:t>•</w:t>
            </w:r>
          </w:p>
        </w:tc>
        <w:tc>
          <w:tcPr>
            <w:tcW w:w="3640" w:type="dxa"/>
          </w:tcPr>
          <w:p>
            <w:pPr>
              <w:rPr>
                <w:lang w:val="en-US"/>
              </w:rPr>
            </w:pPr>
            <w:r>
              <w:rPr>
                <w:rFonts w:hint="eastAsia"/>
                <w:lang w:val="en-US"/>
              </w:rPr>
              <w:t>蟣溜</w:t>
            </w:r>
            <w:r>
              <w:rPr>
                <w:lang w:val="en-US"/>
              </w:rPr>
              <w:t>*</w:t>
            </w:r>
            <w:r>
              <w:rPr>
                <w:rFonts w:hint="eastAsia"/>
                <w:lang w:val="en-US"/>
              </w:rPr>
              <w:t>子</w:t>
            </w:r>
            <w:r>
              <w:rPr>
                <w:lang w:val="en-US"/>
              </w:rPr>
              <w:t>t</w:t>
            </w:r>
            <w:r>
              <w:rPr>
                <w:rFonts w:ascii="Cambria Math" w:hAnsi="Cambria Math" w:cs="Cambria Math"/>
                <w:lang w:val="en-US"/>
              </w:rPr>
              <w:t>ɕ</w:t>
            </w:r>
            <w:r>
              <w:rPr>
                <w:lang w:val="en-US"/>
              </w:rPr>
              <w:t>i</w:t>
            </w:r>
            <w:r>
              <w:rPr>
                <w:vertAlign w:val="superscript"/>
                <w:lang w:val="en-US"/>
              </w:rPr>
              <w:t>31</w:t>
            </w:r>
            <w:r>
              <w:rPr>
                <w:lang w:val="en-US"/>
              </w:rPr>
              <w:t>li</w:t>
            </w:r>
            <w:r>
              <w:rPr>
                <w:rFonts w:ascii="Cambria Math" w:hAnsi="Cambria Math" w:cs="Cambria Math"/>
                <w:lang w:val="en-US"/>
              </w:rPr>
              <w:t>ɤɯ</w:t>
            </w:r>
            <w:r>
              <w:rPr>
                <w:vertAlign w:val="superscript"/>
                <w:lang w:val="en-US"/>
              </w:rPr>
              <w:t>31</w:t>
            </w:r>
            <w:r>
              <w:rPr>
                <w:lang w:val="en-US"/>
              </w:rPr>
              <w:t>ts</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蜻蜓</w:t>
            </w:r>
            <w:r>
              <w:rPr>
                <w:lang w:val="en-US"/>
              </w:rPr>
              <w:t>sin</w:t>
            </w:r>
            <w:r>
              <w:rPr>
                <w:vertAlign w:val="superscript"/>
                <w:lang w:val="en-US"/>
              </w:rPr>
              <w:t>44</w:t>
            </w:r>
            <w:r>
              <w:rPr>
                <w:lang w:val="en-US"/>
              </w:rPr>
              <w:t>din</w:t>
            </w:r>
            <w:r>
              <w:rPr>
                <w:vertAlign w:val="superscript"/>
                <w:lang w:val="en-US"/>
              </w:rPr>
              <w:t>24</w:t>
            </w:r>
            <w:r>
              <w:rPr>
                <w:vertAlign w:val="subscript"/>
                <w:lang w:val="en-US"/>
              </w:rPr>
              <w:t>21</w:t>
            </w:r>
          </w:p>
        </w:tc>
        <w:tc>
          <w:tcPr>
            <w:tcW w:w="3640" w:type="dxa"/>
          </w:tcPr>
          <w:p>
            <w:pPr>
              <w:rPr>
                <w:lang w:val="en-US"/>
              </w:rPr>
            </w:pPr>
            <w:r>
              <w:rPr>
                <w:rFonts w:hint="eastAsia"/>
                <w:lang w:val="en-US"/>
              </w:rPr>
              <w:t>知了</w:t>
            </w:r>
            <w:r>
              <w:rPr>
                <w:lang w:val="en-US"/>
              </w:rPr>
              <w:t>ts</w:t>
            </w:r>
            <w:r>
              <w:rPr>
                <w:rFonts w:ascii="Cambria Math" w:hAnsi="Cambria Math" w:cs="Cambria Math"/>
                <w:lang w:val="en-US"/>
              </w:rPr>
              <w:t>ʮ</w:t>
            </w:r>
            <w:r>
              <w:rPr>
                <w:vertAlign w:val="superscript"/>
                <w:lang w:val="en-US"/>
              </w:rPr>
              <w:t>44</w:t>
            </w:r>
            <w:r>
              <w:rPr>
                <w:lang w:val="en-US"/>
              </w:rPr>
              <w:t>liæ</w:t>
            </w:r>
            <w:r>
              <w:rPr>
                <w:vertAlign w:val="superscript"/>
                <w:lang w:val="en-US"/>
              </w:rPr>
              <w:t>41</w:t>
            </w:r>
            <w:r>
              <w:rPr>
                <w:vertAlign w:val="subscript"/>
                <w:lang w:val="en-US"/>
              </w:rPr>
              <w:t>21</w:t>
            </w:r>
          </w:p>
        </w:tc>
      </w:tr>
      <w:tr>
        <w:tc>
          <w:tcPr>
            <w:tcW w:w="1242" w:type="dxa"/>
          </w:tcPr>
          <w:p>
            <w:pPr>
              <w:jc w:val="center"/>
              <w:rPr>
                <w:lang w:val="en-US"/>
              </w:rPr>
            </w:pPr>
            <w:r>
              <w:rPr>
                <w:rFonts w:hint="eastAsia"/>
                <w:lang w:val="en-US"/>
              </w:rPr>
              <w:t>温州</w:t>
            </w:r>
          </w:p>
        </w:tc>
        <w:tc>
          <w:tcPr>
            <w:tcW w:w="3640" w:type="dxa"/>
          </w:tcPr>
          <w:p>
            <w:pPr>
              <w:rPr>
                <w:lang w:val="en-US"/>
              </w:rPr>
            </w:pPr>
            <w:r>
              <w:rPr>
                <w:rFonts w:hint="eastAsia"/>
                <w:lang w:val="en-US"/>
              </w:rPr>
              <w:t>蜻蜓</w:t>
            </w:r>
            <w:r>
              <w:rPr>
                <w:lang w:val="en-US"/>
              </w:rPr>
              <w:t>fs‘əŋ</w:t>
            </w:r>
            <w:r>
              <w:rPr>
                <w:vertAlign w:val="superscript"/>
                <w:lang w:val="en-US"/>
              </w:rPr>
              <w:t>44</w:t>
            </w:r>
            <w:r>
              <w:rPr>
                <w:lang w:val="en-US"/>
              </w:rPr>
              <w:t>daŋ</w:t>
            </w:r>
            <w:r>
              <w:rPr>
                <w:vertAlign w:val="superscript"/>
                <w:lang w:val="en-US"/>
              </w:rPr>
              <w:t>31</w:t>
            </w:r>
          </w:p>
        </w:tc>
        <w:tc>
          <w:tcPr>
            <w:tcW w:w="3640" w:type="dxa"/>
          </w:tcPr>
          <w:p>
            <w:pPr>
              <w:rPr>
                <w:lang w:val="en-US"/>
              </w:rPr>
            </w:pPr>
            <w:r>
              <w:rPr>
                <w:rFonts w:hint="eastAsia"/>
                <w:lang w:val="en-US"/>
              </w:rPr>
              <w:t>知龙</w:t>
            </w:r>
            <w:r>
              <w:rPr>
                <w:lang w:val="en-US"/>
              </w:rPr>
              <w:t>*ts</w:t>
            </w:r>
            <w:r>
              <w:rPr>
                <w:rFonts w:ascii="Cambria Math" w:hAnsi="Cambria Math" w:cs="Cambria Math"/>
                <w:lang w:val="en-US"/>
              </w:rPr>
              <w:t>ɿ</w:t>
            </w:r>
            <w:r>
              <w:rPr>
                <w:vertAlign w:val="superscript"/>
                <w:lang w:val="en-US"/>
              </w:rPr>
              <w:t>44</w:t>
            </w:r>
            <w:r>
              <w:rPr>
                <w:lang w:val="en-US"/>
              </w:rPr>
              <w:t>li</w:t>
            </w:r>
            <w:r>
              <w:rPr>
                <w:rFonts w:ascii="Cambria Math" w:hAnsi="Cambria Math" w:cs="Cambria Math"/>
                <w:lang w:val="en-US"/>
              </w:rPr>
              <w:t>ɛ</w:t>
            </w:r>
            <w:r>
              <w:rPr>
                <w:vertAlign w:val="superscript"/>
                <w:lang w:val="en-US"/>
              </w:rPr>
              <w:t>31</w:t>
            </w:r>
          </w:p>
        </w:tc>
      </w:tr>
      <w:tr>
        <w:tc>
          <w:tcPr>
            <w:tcW w:w="1242" w:type="dxa"/>
          </w:tcPr>
          <w:p>
            <w:pPr>
              <w:jc w:val="center"/>
              <w:rPr>
                <w:lang w:val="en-US"/>
              </w:rPr>
            </w:pPr>
            <w:r>
              <w:rPr>
                <w:rFonts w:hint="eastAsia"/>
                <w:lang w:val="en-US"/>
              </w:rPr>
              <w:t>长沙</w:t>
            </w:r>
            <w:r>
              <w:rPr>
                <w:lang w:val="en-US"/>
              </w:rPr>
              <w:t>•</w:t>
            </w:r>
          </w:p>
        </w:tc>
        <w:tc>
          <w:tcPr>
            <w:tcW w:w="3640" w:type="dxa"/>
          </w:tcPr>
          <w:p>
            <w:pPr>
              <w:rPr>
                <w:lang w:val="en-US"/>
              </w:rPr>
            </w:pPr>
            <w:r>
              <w:rPr>
                <w:rFonts w:hint="eastAsia"/>
                <w:lang w:val="en-US"/>
              </w:rPr>
              <w:t>洋哶哶</w:t>
            </w:r>
            <w:r>
              <w:rPr>
                <w:lang w:val="en-US"/>
              </w:rPr>
              <w:t>ian</w:t>
            </w:r>
            <w:r>
              <w:rPr>
                <w:vertAlign w:val="superscript"/>
                <w:lang w:val="en-US"/>
              </w:rPr>
              <w:t>13</w:t>
            </w:r>
            <w:r>
              <w:rPr>
                <w:lang w:val="en-US"/>
              </w:rPr>
              <w:t>mie</w:t>
            </w:r>
            <w:r>
              <w:rPr>
                <w:vertAlign w:val="superscript"/>
                <w:lang w:val="en-US"/>
              </w:rPr>
              <w:t>33</w:t>
            </w:r>
            <w:r>
              <w:rPr>
                <w:lang w:val="en-US"/>
              </w:rPr>
              <w:t>mie</w:t>
            </w:r>
            <w:r>
              <w:rPr>
                <w:vertAlign w:val="superscript"/>
                <w:lang w:val="en-US"/>
              </w:rPr>
              <w:t>33</w:t>
            </w:r>
          </w:p>
        </w:tc>
        <w:tc>
          <w:tcPr>
            <w:tcW w:w="3640" w:type="dxa"/>
          </w:tcPr>
          <w:p>
            <w:pPr>
              <w:rPr>
                <w:lang w:val="en-US"/>
              </w:rPr>
            </w:pPr>
            <w:r>
              <w:rPr>
                <w:rFonts w:hint="eastAsia"/>
                <w:lang w:val="en-US"/>
              </w:rPr>
              <w:t>①蝉灵</w:t>
            </w:r>
            <w:r>
              <w:rPr>
                <w:lang w:val="en-US"/>
              </w:rPr>
              <w:t>*</w:t>
            </w:r>
            <w:r>
              <w:rPr>
                <w:rFonts w:hint="eastAsia"/>
                <w:lang w:val="en-US"/>
              </w:rPr>
              <w:t>子</w:t>
            </w:r>
            <w:r>
              <w:rPr>
                <w:rFonts w:ascii="Cambria Math" w:hAnsi="Cambria Math" w:cs="Cambria Math"/>
                <w:lang w:val="en-US"/>
              </w:rPr>
              <w:t>ɕ</w:t>
            </w:r>
            <w:r>
              <w:rPr>
                <w:lang w:val="en-US"/>
              </w:rPr>
              <w:t>yẽ</w:t>
            </w:r>
            <w:r>
              <w:rPr>
                <w:vertAlign w:val="superscript"/>
                <w:lang w:val="en-US"/>
              </w:rPr>
              <w:t>13</w:t>
            </w:r>
            <w:r>
              <w:rPr>
                <w:lang w:val="en-US"/>
              </w:rPr>
              <w:t>lin</w:t>
            </w:r>
            <w:r>
              <w:rPr>
                <w:vertAlign w:val="superscript"/>
                <w:lang w:val="en-US"/>
              </w:rPr>
              <w:t>13</w:t>
            </w:r>
            <w:r>
              <w:rPr>
                <w:lang w:val="en-US"/>
              </w:rPr>
              <w:t>ts</w:t>
            </w:r>
            <w:r>
              <w:rPr>
                <w:rFonts w:ascii="Cambria Math" w:hAnsi="Cambria Math" w:cs="Cambria Math"/>
                <w:lang w:val="en-US"/>
              </w:rPr>
              <w:t>ɿ</w:t>
            </w:r>
            <w:r>
              <w:rPr>
                <w:vertAlign w:val="superscript"/>
                <w:lang w:val="en-US"/>
              </w:rPr>
              <w:t>•</w:t>
            </w:r>
            <w:r>
              <w:rPr>
                <w:rFonts w:hint="eastAsia"/>
                <w:lang w:val="en-US"/>
              </w:rPr>
              <w:br/>
            </w:r>
            <w:r>
              <w:rPr>
                <w:rFonts w:hint="eastAsia"/>
                <w:lang w:val="en-US"/>
              </w:rPr>
              <w:t>②峰了子</w:t>
            </w:r>
            <w:r>
              <w:rPr>
                <w:rFonts w:ascii="Cambria Math" w:hAnsi="Cambria Math" w:cs="Cambria Math"/>
                <w:lang w:val="en-US"/>
              </w:rPr>
              <w:t>ɕ</w:t>
            </w:r>
            <w:r>
              <w:rPr>
                <w:lang w:val="en-US"/>
              </w:rPr>
              <w:t>yẽ</w:t>
            </w:r>
            <w:r>
              <w:rPr>
                <w:vertAlign w:val="superscript"/>
                <w:lang w:val="en-US"/>
              </w:rPr>
              <w:t>13</w:t>
            </w:r>
            <w:r>
              <w:rPr>
                <w:lang w:val="en-US"/>
              </w:rPr>
              <w:t>liau</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蜻蜓</w:t>
            </w:r>
            <w:r>
              <w:rPr>
                <w:lang w:val="en-US"/>
              </w:rPr>
              <w:t>t</w:t>
            </w:r>
            <w:r>
              <w:rPr>
                <w:rFonts w:ascii="Cambria Math" w:hAnsi="Cambria Math" w:cs="Cambria Math"/>
                <w:lang w:val="en-US"/>
              </w:rPr>
              <w:t>ɕ</w:t>
            </w:r>
            <w:r>
              <w:rPr>
                <w:lang w:val="en-US"/>
              </w:rPr>
              <w:t>‘in</w:t>
            </w:r>
            <w:r>
              <w:rPr>
                <w:vertAlign w:val="superscript"/>
                <w:lang w:val="en-US"/>
              </w:rPr>
              <w:t>42</w:t>
            </w:r>
            <w:r>
              <w:rPr>
                <w:lang w:val="en-US"/>
              </w:rPr>
              <w:t>t'in</w:t>
            </w:r>
            <w:r>
              <w:rPr>
                <w:vertAlign w:val="superscript"/>
                <w:lang w:val="en-US"/>
              </w:rPr>
              <w:t>24</w:t>
            </w:r>
          </w:p>
        </w:tc>
        <w:tc>
          <w:tcPr>
            <w:tcW w:w="3640" w:type="dxa"/>
          </w:tcPr>
          <w:p>
            <w:pPr>
              <w:rPr>
                <w:lang w:val="en-US"/>
              </w:rPr>
            </w:pPr>
            <w:r>
              <w:rPr>
                <w:rFonts w:hint="eastAsia"/>
                <w:lang w:val="en-US"/>
              </w:rPr>
              <w:t>□□子</w:t>
            </w:r>
            <w:r>
              <w:rPr>
                <w:lang w:val="en-US"/>
              </w:rPr>
              <w:t>t</w:t>
            </w:r>
            <w:r>
              <w:rPr>
                <w:rFonts w:ascii="Cambria Math" w:hAnsi="Cambria Math" w:cs="Cambria Math"/>
                <w:lang w:val="en-US"/>
              </w:rPr>
              <w:t>ɕ</w:t>
            </w:r>
            <w:r>
              <w:rPr>
                <w:lang w:val="en-US"/>
              </w:rPr>
              <w:t>ia</w:t>
            </w:r>
            <w:r>
              <w:rPr>
                <w:vertAlign w:val="superscript"/>
                <w:lang w:val="en-US"/>
              </w:rPr>
              <w:t>55</w:t>
            </w:r>
            <w:r>
              <w:rPr>
                <w:lang w:val="en-US"/>
              </w:rPr>
              <w:t>lu</w:t>
            </w:r>
            <w:r>
              <w:rPr>
                <w:vertAlign w:val="superscript"/>
                <w:lang w:val="en-US"/>
              </w:rPr>
              <w:t>•</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阳</w:t>
            </w:r>
            <w:r>
              <w:rPr>
                <w:lang w:val="en-US"/>
              </w:rPr>
              <w:t>*</w:t>
            </w:r>
            <w:r>
              <w:rPr>
                <w:rFonts w:hint="eastAsia"/>
                <w:lang w:val="en-US"/>
              </w:rPr>
              <w:t>泥</w:t>
            </w:r>
            <w:r>
              <w:rPr>
                <w:lang w:val="en-US"/>
              </w:rPr>
              <w:t>*j</w:t>
            </w:r>
            <w:r>
              <w:rPr>
                <w:rFonts w:ascii="Cambria Math" w:hAnsi="Cambria Math" w:cs="Cambria Math"/>
                <w:lang w:val="en-US"/>
              </w:rPr>
              <w:t>ɔ</w:t>
            </w:r>
            <w:r>
              <w:rPr>
                <w:lang w:val="en-US"/>
              </w:rPr>
              <w:t>ŋ</w:t>
            </w:r>
            <w:r>
              <w:rPr>
                <w:vertAlign w:val="superscript"/>
                <w:lang w:val="en-US"/>
              </w:rPr>
              <w:t>12</w:t>
            </w:r>
            <w:r>
              <w:rPr>
                <w:lang w:val="en-US"/>
              </w:rPr>
              <w:t>n</w:t>
            </w:r>
            <w:r>
              <w:rPr>
                <w:rFonts w:ascii="Cambria Math" w:hAnsi="Cambria Math" w:cs="Cambria Math"/>
                <w:lang w:val="en-US"/>
              </w:rPr>
              <w:t>ɛ</w:t>
            </w:r>
            <w:r>
              <w:rPr>
                <w:vertAlign w:val="superscript"/>
                <w:lang w:val="en-US"/>
              </w:rPr>
              <w:t>12</w:t>
            </w:r>
          </w:p>
        </w:tc>
        <w:tc>
          <w:tcPr>
            <w:tcW w:w="3640" w:type="dxa"/>
          </w:tcPr>
          <w:p>
            <w:pPr>
              <w:rPr>
                <w:lang w:val="en-US"/>
              </w:rPr>
            </w:pPr>
            <w:r>
              <w:rPr>
                <w:rFonts w:hint="eastAsia"/>
                <w:lang w:val="en-US"/>
              </w:rPr>
              <w:t>蝉</w:t>
            </w:r>
            <w:r>
              <w:rPr>
                <w:lang w:val="en-US"/>
              </w:rPr>
              <w:t>hiam</w:t>
            </w:r>
            <w:r>
              <w:rPr>
                <w:vertAlign w:val="superscript"/>
                <w:lang w:val="en-US"/>
              </w:rPr>
              <w:t>12</w:t>
            </w:r>
          </w:p>
        </w:tc>
      </w:tr>
      <w:tr>
        <w:tc>
          <w:tcPr>
            <w:tcW w:w="1242" w:type="dxa"/>
          </w:tcPr>
          <w:p>
            <w:pPr>
              <w:jc w:val="center"/>
              <w:rPr>
                <w:lang w:val="en-US"/>
              </w:rPr>
            </w:pPr>
            <w:r>
              <w:rPr>
                <w:rFonts w:hint="eastAsia"/>
                <w:lang w:val="en-US"/>
              </w:rPr>
              <w:t>广洲</w:t>
            </w:r>
          </w:p>
        </w:tc>
        <w:tc>
          <w:tcPr>
            <w:tcW w:w="3640" w:type="dxa"/>
          </w:tcPr>
          <w:p>
            <w:pPr>
              <w:rPr>
                <w:lang w:val="en-US"/>
              </w:rPr>
            </w:pPr>
            <w:r>
              <w:rPr>
                <w:rFonts w:hint="eastAsia"/>
                <w:lang w:val="en-US"/>
              </w:rPr>
              <w:t>螗尾</w:t>
            </w:r>
            <w:r>
              <w:rPr>
                <w:lang w:val="en-US"/>
              </w:rPr>
              <w:t>t'</w:t>
            </w:r>
            <w:r>
              <w:rPr>
                <w:rFonts w:ascii="Cambria Math" w:hAnsi="Cambria Math" w:cs="Cambria Math"/>
                <w:lang w:val="en-US"/>
              </w:rPr>
              <w:t>ɔ</w:t>
            </w:r>
            <w:r>
              <w:rPr>
                <w:lang w:val="en-US"/>
              </w:rPr>
              <w:t>ŋ</w:t>
            </w:r>
            <w:r>
              <w:rPr>
                <w:vertAlign w:val="superscript"/>
                <w:lang w:val="en-US"/>
              </w:rPr>
              <w:t>21</w:t>
            </w:r>
            <w:r>
              <w:rPr>
                <w:lang w:val="en-US"/>
              </w:rPr>
              <w:t>mei</w:t>
            </w:r>
            <w:r>
              <w:rPr>
                <w:vertAlign w:val="superscript"/>
                <w:lang w:val="en-US"/>
              </w:rPr>
              <w:t>23</w:t>
            </w:r>
            <w:r>
              <w:rPr>
                <w:vertAlign w:val="subscript"/>
                <w:lang w:val="en-US"/>
              </w:rPr>
              <w:t>35</w:t>
            </w:r>
          </w:p>
        </w:tc>
        <w:tc>
          <w:tcPr>
            <w:tcW w:w="3640" w:type="dxa"/>
          </w:tcPr>
          <w:p>
            <w:pPr>
              <w:rPr>
                <w:lang w:val="en-US"/>
              </w:rPr>
            </w:pPr>
            <w:r>
              <w:rPr>
                <w:rFonts w:hint="eastAsia"/>
                <w:lang w:val="en-US"/>
              </w:rPr>
              <w:t>蝉</w:t>
            </w:r>
            <w:r>
              <w:rPr>
                <w:rFonts w:ascii="Cambria Math" w:hAnsi="Cambria Math" w:cs="Cambria Math"/>
                <w:lang w:val="en-US"/>
              </w:rPr>
              <w:t>ʃ</w:t>
            </w:r>
            <w:r>
              <w:rPr>
                <w:lang w:val="en-US"/>
              </w:rPr>
              <w:t>im</w:t>
            </w:r>
            <w:r>
              <w:rPr>
                <w:vertAlign w:val="superscript"/>
                <w:lang w:val="en-US"/>
              </w:rPr>
              <w:t>21</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朋</w:t>
            </w:r>
            <w:r>
              <w:rPr>
                <w:lang w:val="en-US"/>
              </w:rPr>
              <w:t>*</w:t>
            </w:r>
            <w:r>
              <w:rPr>
                <w:rFonts w:hint="eastAsia"/>
                <w:lang w:val="en-US"/>
              </w:rPr>
              <w:t>口</w:t>
            </w:r>
            <w:r>
              <w:rPr>
                <w:lang w:val="en-US"/>
              </w:rPr>
              <w:t>p‘aŋ</w:t>
            </w:r>
            <w:r>
              <w:rPr>
                <w:vertAlign w:val="superscript"/>
                <w:lang w:val="en-US"/>
              </w:rPr>
              <w:t>443</w:t>
            </w:r>
            <w:r>
              <w:rPr>
                <w:lang w:val="en-US"/>
              </w:rPr>
              <w:t>nei</w:t>
            </w:r>
            <w:r>
              <w:rPr>
                <w:vertAlign w:val="superscript"/>
                <w:lang w:val="en-US"/>
              </w:rPr>
              <w:t>33</w:t>
            </w:r>
          </w:p>
        </w:tc>
        <w:tc>
          <w:tcPr>
            <w:tcW w:w="3640" w:type="dxa"/>
          </w:tcPr>
          <w:p>
            <w:pPr>
              <w:rPr>
                <w:lang w:val="en-US"/>
              </w:rPr>
            </w:pPr>
            <w:r>
              <w:rPr>
                <w:rFonts w:hint="eastAsia"/>
                <w:lang w:val="en-US"/>
              </w:rPr>
              <w:t>婢</w:t>
            </w:r>
            <w:r>
              <w:rPr>
                <w:rFonts w:ascii="Cambria Math" w:hAnsi="Cambria Math" w:cs="Cambria Math"/>
                <w:lang w:val="en-US"/>
              </w:rPr>
              <w:t>ʃ</w:t>
            </w:r>
            <w:r>
              <w:rPr>
                <w:lang w:val="en-US"/>
              </w:rPr>
              <w:t>im</w:t>
            </w:r>
            <w:r>
              <w:rPr>
                <w:vertAlign w:val="superscript"/>
                <w:lang w:val="en-US"/>
              </w:rPr>
              <w:t>443</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w:t>
            </w:r>
            <w:r>
              <w:rPr>
                <w:lang w:val="en-US"/>
              </w:rPr>
              <w:t>ts'an</w:t>
            </w:r>
            <w:r>
              <w:rPr>
                <w:vertAlign w:val="superscript"/>
                <w:lang w:val="en-US"/>
              </w:rPr>
              <w:t>24</w:t>
            </w:r>
            <w:r>
              <w:rPr>
                <w:vertAlign w:val="subscript"/>
                <w:lang w:val="en-US"/>
              </w:rPr>
              <w:t>33</w:t>
            </w:r>
            <w:r>
              <w:rPr>
                <w:lang w:val="en-US"/>
              </w:rPr>
              <w:t>nĩ</w:t>
            </w:r>
            <w:r>
              <w:rPr>
                <w:vertAlign w:val="superscript"/>
                <w:lang w:val="en-US"/>
              </w:rPr>
              <w:t>55</w:t>
            </w:r>
          </w:p>
        </w:tc>
        <w:tc>
          <w:tcPr>
            <w:tcW w:w="3640" w:type="dxa"/>
          </w:tcPr>
          <w:p>
            <w:pPr>
              <w:rPr>
                <w:lang w:val="en-US"/>
              </w:rPr>
            </w:pPr>
            <w:r>
              <w:rPr>
                <w:rFonts w:hint="eastAsia"/>
                <w:lang w:val="en-US"/>
              </w:rPr>
              <w:t>暗哺齐</w:t>
            </w:r>
            <w:r>
              <w:rPr>
                <w:lang w:val="en-US"/>
              </w:rPr>
              <w:t>*am</w:t>
            </w:r>
            <w:r>
              <w:rPr>
                <w:vertAlign w:val="superscript"/>
                <w:lang w:val="en-US"/>
              </w:rPr>
              <w:t>11</w:t>
            </w:r>
            <w:r>
              <w:rPr>
                <w:vertAlign w:val="subscript"/>
                <w:lang w:val="en-US"/>
              </w:rPr>
              <w:t>51</w:t>
            </w:r>
            <w:r>
              <w:rPr>
                <w:lang w:val="en-US"/>
              </w:rPr>
              <w:t>p</w:t>
            </w:r>
            <w:r>
              <w:rPr>
                <w:rFonts w:ascii="Cambria Math" w:hAnsi="Cambria Math" w:cs="Cambria Math"/>
                <w:lang w:val="en-US"/>
              </w:rPr>
              <w:t>ɔ</w:t>
            </w:r>
            <w:r>
              <w:rPr>
                <w:vertAlign w:val="superscript"/>
                <w:lang w:val="en-US"/>
              </w:rPr>
              <w:t>55</w:t>
            </w:r>
            <w:r>
              <w:rPr>
                <w:vertAlign w:val="subscript"/>
                <w:lang w:val="en-US"/>
              </w:rPr>
              <w:t>33</w:t>
            </w:r>
            <w:r>
              <w:rPr>
                <w:lang w:val="en-US"/>
              </w:rPr>
              <w:t>ts‘e</w:t>
            </w:r>
            <w:r>
              <w:rPr>
                <w:vertAlign w:val="superscript"/>
                <w:lang w:val="en-US"/>
              </w:rPr>
              <w:t>24</w:t>
            </w:r>
          </w:p>
        </w:tc>
      </w:tr>
      <w:tr>
        <w:tc>
          <w:tcPr>
            <w:tcW w:w="1242" w:type="dxa"/>
          </w:tcPr>
          <w:p>
            <w:pPr>
              <w:jc w:val="center"/>
              <w:rPr>
                <w:lang w:val="en-US"/>
              </w:rPr>
            </w:pPr>
            <w:r>
              <w:rPr>
                <w:rFonts w:hint="eastAsia"/>
                <w:lang w:val="en-US"/>
              </w:rPr>
              <w:t>潮州</w:t>
            </w:r>
          </w:p>
        </w:tc>
        <w:tc>
          <w:tcPr>
            <w:tcW w:w="3640" w:type="dxa"/>
          </w:tcPr>
          <w:p>
            <w:pPr>
              <w:rPr>
                <w:lang w:val="en-US"/>
              </w:rPr>
            </w:pPr>
            <w:r>
              <w:rPr>
                <w:lang w:val="en-US"/>
              </w:rPr>
              <w:t>@@sua</w:t>
            </w:r>
            <w:r>
              <w:rPr>
                <w:vertAlign w:val="superscript"/>
                <w:lang w:val="en-US"/>
              </w:rPr>
              <w:t>33</w:t>
            </w:r>
            <w:r>
              <w:rPr>
                <w:vertAlign w:val="subscript"/>
                <w:lang w:val="en-US"/>
              </w:rPr>
              <w:t>23</w:t>
            </w:r>
            <w:r>
              <w:rPr>
                <w:lang w:val="en-US"/>
              </w:rPr>
              <w:t>me</w:t>
            </w:r>
            <w:r>
              <w:rPr>
                <w:vertAlign w:val="superscript"/>
                <w:lang w:val="en-US"/>
              </w:rPr>
              <w:t>33</w:t>
            </w:r>
          </w:p>
        </w:tc>
        <w:tc>
          <w:tcPr>
            <w:tcW w:w="3640" w:type="dxa"/>
          </w:tcPr>
          <w:p>
            <w:pPr>
              <w:rPr>
                <w:lang w:val="en-US"/>
              </w:rPr>
            </w:pPr>
            <w:r>
              <w:rPr>
                <w:rFonts w:hint="eastAsia"/>
                <w:lang w:val="en-US"/>
              </w:rPr>
              <w:t>药</w:t>
            </w:r>
            <w:r>
              <w:rPr>
                <w:lang w:val="en-US"/>
              </w:rPr>
              <w:t>*</w:t>
            </w:r>
            <w:r>
              <w:rPr>
                <w:rFonts w:hint="eastAsia"/>
                <w:lang w:val="en-US"/>
              </w:rPr>
              <w:t>部</w:t>
            </w:r>
            <w:r>
              <w:rPr>
                <w:lang w:val="en-US"/>
              </w:rPr>
              <w:t>*</w:t>
            </w:r>
            <w:r>
              <w:rPr>
                <w:rFonts w:hint="eastAsia"/>
                <w:lang w:val="en-US"/>
              </w:rPr>
              <w:t>純</w:t>
            </w:r>
            <w:r>
              <w:rPr>
                <w:lang w:val="en-US"/>
              </w:rPr>
              <w:t>*ie?</w:t>
            </w:r>
            <w:r>
              <w:rPr>
                <w:vertAlign w:val="superscript"/>
                <w:lang w:val="en-US"/>
              </w:rPr>
              <w:t>4</w:t>
            </w:r>
            <w:r>
              <w:rPr>
                <w:vertAlign w:val="subscript"/>
                <w:lang w:val="en-US"/>
              </w:rPr>
              <w:t>21</w:t>
            </w:r>
            <w:r>
              <w:rPr>
                <w:lang w:val="en-US"/>
              </w:rPr>
              <w:t>pou</w:t>
            </w:r>
            <w:r>
              <w:rPr>
                <w:vertAlign w:val="superscript"/>
                <w:lang w:val="en-US"/>
              </w:rPr>
              <w:t>33</w:t>
            </w:r>
            <w:r>
              <w:rPr>
                <w:vertAlign w:val="subscript"/>
                <w:lang w:val="en-US"/>
              </w:rPr>
              <w:t>23</w:t>
            </w:r>
            <w:r>
              <w:rPr>
                <w:lang w:val="en-US"/>
              </w:rPr>
              <w:t>suŋ</w:t>
            </w:r>
            <w:r>
              <w:rPr>
                <w:vertAlign w:val="superscript"/>
                <w:lang w:val="en-US"/>
              </w:rPr>
              <w:t>55</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螞蝴</w:t>
            </w:r>
            <w:r>
              <w:rPr>
                <w:rFonts w:hint="eastAsia"/>
                <w:lang w:val="en-US"/>
              </w:rPr>
              <w:t>ma</w:t>
            </w:r>
            <w:r>
              <w:rPr>
                <w:rFonts w:hint="eastAsia"/>
                <w:vertAlign w:val="superscript"/>
                <w:lang w:val="en-US"/>
              </w:rPr>
              <w:t>31</w:t>
            </w:r>
            <w:r>
              <w:rPr>
                <w:rFonts w:hint="eastAsia"/>
                <w:lang w:val="en-US"/>
              </w:rPr>
              <w:t>u</w:t>
            </w:r>
            <w:r>
              <w:rPr>
                <w:rFonts w:hint="eastAsia"/>
                <w:vertAlign w:val="superscript"/>
                <w:lang w:val="en-US"/>
              </w:rPr>
              <w:t>52</w:t>
            </w:r>
            <w:r>
              <w:rPr>
                <w:rFonts w:hint="eastAsia"/>
                <w:lang w:val="en-US"/>
              </w:rPr>
              <w:t>(x-)</w:t>
            </w:r>
          </w:p>
        </w:tc>
        <w:tc>
          <w:tcPr>
            <w:tcW w:w="3640" w:type="dxa"/>
          </w:tcPr>
          <w:p>
            <w:pPr>
              <w:rPr>
                <w:lang w:val="en-US"/>
              </w:rPr>
            </w:pPr>
            <w:r>
              <w:rPr>
                <w:rFonts w:hint="eastAsia"/>
                <w:lang w:val="en-US"/>
              </w:rPr>
              <w:t>□□</w:t>
            </w:r>
            <w:r>
              <w:rPr>
                <w:rFonts w:hint="eastAsia"/>
                <w:lang w:val="en-US"/>
              </w:rPr>
              <w:t>ai</w:t>
            </w:r>
            <w:r>
              <w:rPr>
                <w:rFonts w:hint="eastAsia"/>
                <w:vertAlign w:val="superscript"/>
                <w:lang w:val="en-US"/>
              </w:rPr>
              <w:t>31</w:t>
            </w:r>
            <w:r>
              <w:rPr>
                <w:rFonts w:hint="eastAsia"/>
                <w:lang w:val="en-US"/>
              </w:rPr>
              <w:t>i</w:t>
            </w:r>
            <w:r>
              <w:rPr>
                <w:rFonts w:hint="eastAsia"/>
                <w:vertAlign w:val="superscript"/>
                <w:lang w:val="en-US"/>
              </w:rPr>
              <w:t>52</w:t>
            </w:r>
          </w:p>
        </w:tc>
      </w:tr>
    </w:tbl>
    <w:p>
      <w:pPr>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rPr>
                <w:b/>
                <w:lang w:val="en-US"/>
              </w:rPr>
            </w:pPr>
            <w:r>
              <w:rPr>
                <w:rFonts w:hint="eastAsia"/>
                <w:b/>
                <w:lang w:val="en-US"/>
              </w:rPr>
              <w:t>螢火虫</w:t>
            </w:r>
            <w:r>
              <w:rPr>
                <w:b/>
                <w:lang w:val="en-US"/>
              </w:rPr>
              <w:t>iŋ</w:t>
            </w:r>
            <w:r>
              <w:rPr>
                <w:b/>
                <w:vertAlign w:val="superscript"/>
                <w:lang w:val="en-US"/>
              </w:rPr>
              <w:t>35</w:t>
            </w:r>
            <w:r>
              <w:rPr>
                <w:b/>
                <w:lang w:val="en-US"/>
              </w:rPr>
              <w:t>xuo</w:t>
            </w:r>
            <w:r>
              <w:rPr>
                <w:b/>
                <w:vertAlign w:val="superscript"/>
                <w:lang w:val="en-US"/>
              </w:rPr>
              <w:t>214</w:t>
            </w:r>
            <w:r>
              <w:rPr>
                <w:b/>
                <w:vertAlign w:val="subscript"/>
                <w:lang w:val="en-US"/>
              </w:rPr>
              <w:t>21</w:t>
            </w:r>
            <w:r>
              <w:rPr>
                <w:b/>
                <w:lang w:val="en-US"/>
              </w:rPr>
              <w:t>t</w:t>
            </w:r>
            <w:r>
              <w:rPr>
                <w:rFonts w:ascii="Cambria Math" w:hAnsi="Cambria Math" w:cs="Cambria Math"/>
                <w:b/>
                <w:lang w:val="en-US"/>
              </w:rPr>
              <w:t>ʂ</w:t>
            </w:r>
            <w:r>
              <w:rPr>
                <w:b/>
                <w:lang w:val="en-US"/>
              </w:rPr>
              <w:t>'uŋ</w:t>
            </w:r>
            <w:r>
              <w:rPr>
                <w:b/>
                <w:vertAlign w:val="superscript"/>
                <w:lang w:val="en-US"/>
              </w:rPr>
              <w:t>35</w:t>
            </w:r>
          </w:p>
        </w:tc>
        <w:tc>
          <w:tcPr>
            <w:tcW w:w="3602" w:type="dxa"/>
          </w:tcPr>
          <w:p>
            <w:pPr>
              <w:rPr>
                <w:b/>
                <w:lang w:val="en-US"/>
              </w:rPr>
            </w:pPr>
            <w:r>
              <w:rPr>
                <w:rFonts w:hint="eastAsia"/>
                <w:b/>
                <w:lang w:val="en-US"/>
              </w:rPr>
              <w:t>蟋蟀</w:t>
            </w:r>
            <w:r>
              <w:rPr>
                <w:rFonts w:ascii="Cambria Math" w:hAnsi="Cambria Math" w:cs="Cambria Math"/>
                <w:b/>
                <w:lang w:val="en-US"/>
              </w:rPr>
              <w:t>ɕ</w:t>
            </w:r>
            <w:r>
              <w:rPr>
                <w:b/>
                <w:lang w:val="en-US"/>
              </w:rPr>
              <w:t>i</w:t>
            </w:r>
            <w:r>
              <w:rPr>
                <w:b/>
                <w:vertAlign w:val="superscript"/>
                <w:lang w:val="en-US"/>
              </w:rPr>
              <w:t>55</w:t>
            </w:r>
            <w:r>
              <w:rPr>
                <w:rFonts w:ascii="Cambria Math" w:hAnsi="Cambria Math" w:cs="Cambria Math"/>
                <w:b/>
                <w:lang w:val="en-US"/>
              </w:rPr>
              <w:t>ʂ</w:t>
            </w:r>
            <w:r>
              <w:rPr>
                <w:b/>
                <w:lang w:val="en-US"/>
              </w:rPr>
              <w:t>uai</w:t>
            </w:r>
            <w:r>
              <w:rPr>
                <w:b/>
                <w:vertAlign w:val="superscript"/>
                <w:lang w:val="en-US"/>
              </w:rPr>
              <w:t>51</w:t>
            </w:r>
          </w:p>
        </w:tc>
      </w:tr>
      <w:tr>
        <w:tc>
          <w:tcPr>
            <w:tcW w:w="1242" w:type="dxa"/>
          </w:tcPr>
          <w:p>
            <w:pPr>
              <w:jc w:val="center"/>
              <w:rPr>
                <w:lang w:val="en-US"/>
              </w:rPr>
            </w:pPr>
            <w:r>
              <w:rPr>
                <w:rFonts w:hint="eastAsia"/>
                <w:lang w:val="en-US"/>
              </w:rPr>
              <w:t>北京</w:t>
            </w:r>
          </w:p>
        </w:tc>
        <w:tc>
          <w:tcPr>
            <w:tcW w:w="3602" w:type="dxa"/>
          </w:tcPr>
          <w:p>
            <w:pPr>
              <w:rPr>
                <w:lang w:val="en-US"/>
              </w:rPr>
            </w:pPr>
            <w:r>
              <w:rPr>
                <w:rFonts w:hint="eastAsia"/>
                <w:lang w:val="en-US"/>
              </w:rPr>
              <w:t>螢火虫</w:t>
            </w:r>
            <w:r>
              <w:rPr>
                <w:lang w:val="en-US"/>
              </w:rPr>
              <w:t>iŋ</w:t>
            </w:r>
            <w:r>
              <w:rPr>
                <w:vertAlign w:val="superscript"/>
                <w:lang w:val="en-US"/>
              </w:rPr>
              <w:t>35</w:t>
            </w:r>
            <w:r>
              <w:rPr>
                <w:lang w:val="en-US"/>
              </w:rPr>
              <w:t>xuo</w:t>
            </w:r>
            <w:r>
              <w:rPr>
                <w:vertAlign w:val="superscript"/>
                <w:lang w:val="en-US"/>
              </w:rPr>
              <w:t>214</w:t>
            </w:r>
            <w:r>
              <w:rPr>
                <w:vertAlign w:val="subscript"/>
                <w:lang w:val="en-US"/>
              </w:rPr>
              <w:t>21</w:t>
            </w:r>
            <w:r>
              <w:rPr>
                <w:lang w:val="en-US"/>
              </w:rPr>
              <w:t>t'</w:t>
            </w:r>
            <w:r>
              <w:rPr>
                <w:rFonts w:ascii="Cambria Math" w:hAnsi="Cambria Math" w:cs="Cambria Math"/>
                <w:lang w:val="en-US"/>
              </w:rPr>
              <w:t>ʂ</w:t>
            </w:r>
            <w:r>
              <w:rPr>
                <w:lang w:val="en-US"/>
              </w:rPr>
              <w:t>uŋ</w:t>
            </w:r>
            <w:r>
              <w:rPr>
                <w:vertAlign w:val="superscript"/>
                <w:lang w:val="en-US"/>
              </w:rPr>
              <w:t>35</w:t>
            </w:r>
          </w:p>
        </w:tc>
        <w:tc>
          <w:tcPr>
            <w:tcW w:w="3602" w:type="dxa"/>
          </w:tcPr>
          <w:p>
            <w:pPr>
              <w:rPr>
                <w:lang w:val="en-US"/>
              </w:rPr>
            </w:pPr>
            <w:r>
              <w:rPr>
                <w:rFonts w:hint="eastAsia"/>
                <w:lang w:val="en-US"/>
              </w:rPr>
              <w:t>蛐蛐儿</w:t>
            </w:r>
            <w:r>
              <w:rPr>
                <w:lang w:val="en-US"/>
              </w:rPr>
              <w:t>t</w:t>
            </w:r>
            <w:r>
              <w:rPr>
                <w:rFonts w:ascii="Cambria Math" w:hAnsi="Cambria Math" w:cs="Cambria Math"/>
                <w:lang w:val="en-US"/>
              </w:rPr>
              <w:t>ɕ</w:t>
            </w:r>
            <w:r>
              <w:rPr>
                <w:lang w:val="en-US"/>
              </w:rPr>
              <w:t>'y</w:t>
            </w:r>
            <w:r>
              <w:rPr>
                <w:vertAlign w:val="superscript"/>
                <w:lang w:val="en-US"/>
              </w:rPr>
              <w:t>55</w:t>
            </w:r>
            <w:r>
              <w:rPr>
                <w:lang w:val="en-US"/>
              </w:rPr>
              <w:t>t</w:t>
            </w:r>
            <w:r>
              <w:rPr>
                <w:rFonts w:ascii="Cambria Math" w:hAnsi="Cambria Math" w:cs="Cambria Math"/>
                <w:lang w:val="en-US"/>
              </w:rPr>
              <w:t>ɕ</w:t>
            </w:r>
            <w:r>
              <w:rPr>
                <w:lang w:val="en-US"/>
              </w:rPr>
              <w:t>'yr</w:t>
            </w:r>
            <w:r>
              <w:rPr>
                <w:vertAlign w:val="superscript"/>
                <w:lang w:val="en-US"/>
              </w:rPr>
              <w:t>•</w:t>
            </w:r>
          </w:p>
        </w:tc>
      </w:tr>
      <w:tr>
        <w:tc>
          <w:tcPr>
            <w:tcW w:w="1242" w:type="dxa"/>
          </w:tcPr>
          <w:p>
            <w:pPr>
              <w:jc w:val="center"/>
              <w:rPr>
                <w:lang w:val="en-US"/>
              </w:rPr>
            </w:pPr>
            <w:r>
              <w:rPr>
                <w:rFonts w:hint="eastAsia"/>
                <w:lang w:val="en-US"/>
              </w:rPr>
              <w:t>济南</w:t>
            </w:r>
          </w:p>
        </w:tc>
        <w:tc>
          <w:tcPr>
            <w:tcW w:w="3602" w:type="dxa"/>
          </w:tcPr>
          <w:p>
            <w:pPr>
              <w:rPr>
                <w:lang w:val="en-US"/>
              </w:rPr>
            </w:pPr>
            <w:r>
              <w:rPr>
                <w:rFonts w:hint="eastAsia"/>
                <w:lang w:val="en-US"/>
              </w:rPr>
              <w:t>蜜火虫</w:t>
            </w:r>
            <w:r>
              <w:rPr>
                <w:lang w:val="en-US"/>
              </w:rPr>
              <w:t>iŋ</w:t>
            </w:r>
            <w:r>
              <w:rPr>
                <w:vertAlign w:val="superscript"/>
                <w:lang w:val="en-US"/>
              </w:rPr>
              <w:t>42</w:t>
            </w:r>
            <w:r>
              <w:rPr>
                <w:lang w:val="en-US"/>
              </w:rPr>
              <w:t>xnə</w:t>
            </w:r>
            <w:r>
              <w:rPr>
                <w:vertAlign w:val="superscript"/>
                <w:lang w:val="en-US"/>
              </w:rPr>
              <w:t>55</w:t>
            </w:r>
            <w:r>
              <w:rPr>
                <w:lang w:val="en-US"/>
              </w:rPr>
              <w:t>t</w:t>
            </w:r>
            <w:r>
              <w:rPr>
                <w:rFonts w:ascii="Cambria Math" w:hAnsi="Cambria Math" w:cs="Cambria Math"/>
                <w:lang w:val="en-US"/>
              </w:rPr>
              <w:t>ʂ</w:t>
            </w:r>
            <w:r>
              <w:rPr>
                <w:lang w:val="en-US"/>
              </w:rPr>
              <w:t>'uŋ</w:t>
            </w:r>
            <w:r>
              <w:rPr>
                <w:vertAlign w:val="superscript"/>
                <w:lang w:val="en-US"/>
              </w:rPr>
              <w:t>42</w:t>
            </w:r>
          </w:p>
        </w:tc>
        <w:tc>
          <w:tcPr>
            <w:tcW w:w="3602" w:type="dxa"/>
          </w:tcPr>
          <w:p>
            <w:pPr>
              <w:rPr>
                <w:lang w:val="en-US"/>
              </w:rPr>
            </w:pPr>
            <w:r>
              <w:rPr>
                <w:rFonts w:hint="eastAsia"/>
                <w:lang w:val="en-US"/>
              </w:rPr>
              <w:t>蛐蛐</w:t>
            </w:r>
            <w:r>
              <w:rPr>
                <w:lang w:val="en-US"/>
              </w:rPr>
              <w:t>t</w:t>
            </w:r>
            <w:r>
              <w:rPr>
                <w:rFonts w:ascii="Cambria Math" w:hAnsi="Cambria Math" w:cs="Cambria Math"/>
                <w:lang w:val="en-US"/>
              </w:rPr>
              <w:t>ɕ</w:t>
            </w:r>
            <w:r>
              <w:rPr>
                <w:lang w:val="en-US"/>
              </w:rPr>
              <w:t>‘y</w:t>
            </w:r>
            <w:r>
              <w:rPr>
                <w:vertAlign w:val="superscript"/>
                <w:lang w:val="en-US"/>
              </w:rPr>
              <w:t>55</w:t>
            </w:r>
            <w:r>
              <w:rPr>
                <w:lang w:val="en-US"/>
              </w:rPr>
              <w:t>t</w:t>
            </w:r>
            <w:r>
              <w:rPr>
                <w:rFonts w:ascii="Cambria Math" w:hAnsi="Cambria Math" w:cs="Cambria Math"/>
                <w:lang w:val="en-US"/>
              </w:rPr>
              <w:t>ɕ</w:t>
            </w:r>
            <w:r>
              <w:rPr>
                <w:lang w:val="en-US"/>
              </w:rPr>
              <w:t>‘y</w:t>
            </w:r>
            <w:r>
              <w:rPr>
                <w:vertAlign w:val="superscript"/>
                <w:lang w:val="en-US"/>
              </w:rPr>
              <w:t>55</w:t>
            </w:r>
            <w:r>
              <w:rPr>
                <w:rFonts w:hint="eastAsia"/>
                <w:lang w:val="en-US"/>
              </w:rPr>
              <w:t>，</w:t>
            </w:r>
            <w:r>
              <w:rPr>
                <w:lang w:val="en-US"/>
              </w:rPr>
              <w:t>t</w:t>
            </w:r>
            <w:r>
              <w:rPr>
                <w:rFonts w:ascii="Cambria Math" w:hAnsi="Cambria Math" w:cs="Cambria Math"/>
                <w:lang w:val="en-US"/>
              </w:rPr>
              <w:t>ɕ</w:t>
            </w:r>
            <w:r>
              <w:rPr>
                <w:lang w:val="en-US"/>
              </w:rPr>
              <w:t>'y</w:t>
            </w:r>
            <w:r>
              <w:rPr>
                <w:vertAlign w:val="superscript"/>
                <w:lang w:val="en-US"/>
              </w:rPr>
              <w:t>213</w:t>
            </w:r>
            <w:r>
              <w:rPr>
                <w:lang w:val="en-US"/>
              </w:rPr>
              <w:t>t</w:t>
            </w:r>
            <w:r>
              <w:rPr>
                <w:rFonts w:ascii="Cambria Math" w:hAnsi="Cambria Math" w:cs="Cambria Math"/>
                <w:lang w:val="en-US"/>
              </w:rPr>
              <w:t>ɕ</w:t>
            </w:r>
            <w:r>
              <w:rPr>
                <w:lang w:val="en-US"/>
              </w:rPr>
              <w:t>'y</w:t>
            </w:r>
            <w:r>
              <w:rPr>
                <w:vertAlign w:val="superscript"/>
                <w:lang w:val="en-US"/>
              </w:rPr>
              <w:t>213</w:t>
            </w:r>
          </w:p>
        </w:tc>
      </w:tr>
      <w:tr>
        <w:tc>
          <w:tcPr>
            <w:tcW w:w="1242" w:type="dxa"/>
          </w:tcPr>
          <w:p>
            <w:pPr>
              <w:jc w:val="center"/>
              <w:rPr>
                <w:lang w:val="en-US"/>
              </w:rPr>
            </w:pPr>
            <w:r>
              <w:rPr>
                <w:rFonts w:hint="eastAsia"/>
                <w:lang w:val="en-US"/>
              </w:rPr>
              <w:t>沈阳</w:t>
            </w:r>
          </w:p>
        </w:tc>
        <w:tc>
          <w:tcPr>
            <w:tcW w:w="3602" w:type="dxa"/>
          </w:tcPr>
          <w:p>
            <w:pPr>
              <w:rPr>
                <w:lang w:val="en-US"/>
              </w:rPr>
            </w:pPr>
            <w:r>
              <w:rPr>
                <w:rFonts w:hint="eastAsia"/>
                <w:lang w:val="en-US"/>
              </w:rPr>
              <w:t>螢火虫</w:t>
            </w:r>
            <w:r>
              <w:rPr>
                <w:lang w:val="en-US"/>
              </w:rPr>
              <w:t>iŋ</w:t>
            </w:r>
            <w:r>
              <w:rPr>
                <w:vertAlign w:val="superscript"/>
                <w:lang w:val="en-US"/>
              </w:rPr>
              <w:t>35</w:t>
            </w:r>
            <w:r>
              <w:rPr>
                <w:lang w:val="en-US"/>
              </w:rPr>
              <w:t>xuə</w:t>
            </w:r>
            <w:r>
              <w:rPr>
                <w:vertAlign w:val="superscript"/>
                <w:lang w:val="en-US"/>
              </w:rPr>
              <w:t>213</w:t>
            </w:r>
            <w:r>
              <w:rPr>
                <w:vertAlign w:val="subscript"/>
                <w:lang w:val="en-US"/>
              </w:rPr>
              <w:t>21</w:t>
            </w:r>
            <w:r>
              <w:rPr>
                <w:lang w:val="en-US"/>
              </w:rPr>
              <w:t>ts'uŋ</w:t>
            </w:r>
            <w:r>
              <w:rPr>
                <w:vertAlign w:val="superscript"/>
                <w:lang w:val="en-US"/>
              </w:rPr>
              <w:t>35</w:t>
            </w:r>
          </w:p>
        </w:tc>
        <w:tc>
          <w:tcPr>
            <w:tcW w:w="3602" w:type="dxa"/>
          </w:tcPr>
          <w:p>
            <w:pPr>
              <w:rPr>
                <w:lang w:val="en-US"/>
              </w:rPr>
            </w:pPr>
            <w:r>
              <w:rPr>
                <w:rFonts w:hint="eastAsia"/>
                <w:lang w:val="en-US"/>
              </w:rPr>
              <w:t>蛐蛐儿</w:t>
            </w:r>
            <w:r>
              <w:rPr>
                <w:lang w:val="en-US"/>
              </w:rPr>
              <w:t>t</w:t>
            </w:r>
            <w:r>
              <w:rPr>
                <w:rFonts w:ascii="Cambria Math" w:hAnsi="Cambria Math" w:cs="Cambria Math"/>
                <w:lang w:val="en-US"/>
              </w:rPr>
              <w:t>ɕ</w:t>
            </w:r>
            <w:r>
              <w:rPr>
                <w:lang w:val="en-US"/>
              </w:rPr>
              <w:t>‘y</w:t>
            </w:r>
            <w:r>
              <w:rPr>
                <w:vertAlign w:val="superscript"/>
                <w:lang w:val="en-US"/>
              </w:rPr>
              <w:t>213</w:t>
            </w:r>
            <w:r>
              <w:rPr>
                <w:vertAlign w:val="subscript"/>
                <w:lang w:val="en-US"/>
              </w:rPr>
              <w:t>21</w:t>
            </w:r>
            <w:r>
              <w:rPr>
                <w:lang w:val="en-US"/>
              </w:rPr>
              <w:t>t</w:t>
            </w:r>
            <w:r>
              <w:rPr>
                <w:rFonts w:ascii="Cambria Math" w:hAnsi="Cambria Math" w:cs="Cambria Math"/>
                <w:lang w:val="en-US"/>
              </w:rPr>
              <w:t>ɕ</w:t>
            </w:r>
            <w:r>
              <w:rPr>
                <w:lang w:val="en-US"/>
              </w:rPr>
              <w:t>‘yr</w:t>
            </w:r>
            <w:r>
              <w:rPr>
                <w:vertAlign w:val="superscript"/>
                <w:lang w:val="en-US"/>
              </w:rPr>
              <w:t>•</w:t>
            </w:r>
          </w:p>
        </w:tc>
      </w:tr>
      <w:tr>
        <w:tc>
          <w:tcPr>
            <w:tcW w:w="1242" w:type="dxa"/>
          </w:tcPr>
          <w:p>
            <w:pPr>
              <w:jc w:val="center"/>
              <w:rPr>
                <w:lang w:val="en-US"/>
              </w:rPr>
            </w:pPr>
            <w:r>
              <w:rPr>
                <w:rFonts w:hint="eastAsia"/>
                <w:lang w:val="en-US"/>
              </w:rPr>
              <w:t>西安</w:t>
            </w:r>
          </w:p>
        </w:tc>
        <w:tc>
          <w:tcPr>
            <w:tcW w:w="3602" w:type="dxa"/>
          </w:tcPr>
          <w:p>
            <w:pPr>
              <w:rPr>
                <w:lang w:val="en-US"/>
              </w:rPr>
            </w:pPr>
            <w:r>
              <w:rPr>
                <w:rFonts w:hint="eastAsia"/>
                <w:lang w:val="en-US"/>
              </w:rPr>
              <w:t>螢火虫</w:t>
            </w:r>
            <w:r>
              <w:rPr>
                <w:lang w:val="en-US"/>
              </w:rPr>
              <w:t>iŋ</w:t>
            </w:r>
            <w:r>
              <w:rPr>
                <w:vertAlign w:val="superscript"/>
                <w:lang w:val="en-US"/>
              </w:rPr>
              <w:t>24</w:t>
            </w:r>
            <w:r>
              <w:rPr>
                <w:lang w:val="en-US"/>
              </w:rPr>
              <w:t>xuo</w:t>
            </w:r>
            <w:r>
              <w:rPr>
                <w:vertAlign w:val="superscript"/>
                <w:lang w:val="en-US"/>
              </w:rPr>
              <w:t>53</w:t>
            </w:r>
            <w:r>
              <w:rPr>
                <w:lang w:val="en-US"/>
              </w:rPr>
              <w:t>pf'əŋ</w:t>
            </w:r>
            <w:r>
              <w:rPr>
                <w:vertAlign w:val="superscript"/>
                <w:lang w:val="en-US"/>
              </w:rPr>
              <w:t>24</w:t>
            </w:r>
          </w:p>
        </w:tc>
        <w:tc>
          <w:tcPr>
            <w:tcW w:w="3602" w:type="dxa"/>
          </w:tcPr>
          <w:p>
            <w:pPr>
              <w:rPr>
                <w:lang w:val="en-US"/>
              </w:rPr>
            </w:pPr>
            <w:r>
              <w:rPr>
                <w:rFonts w:hint="eastAsia"/>
                <w:lang w:val="en-US"/>
              </w:rPr>
              <w:t>蟋蟀</w:t>
            </w:r>
            <w:r>
              <w:rPr>
                <w:rFonts w:ascii="Cambria Math" w:hAnsi="Cambria Math" w:cs="Cambria Math"/>
                <w:lang w:val="en-US"/>
              </w:rPr>
              <w:t>ɕ</w:t>
            </w:r>
            <w:r>
              <w:rPr>
                <w:lang w:val="en-US"/>
              </w:rPr>
              <w:t>i</w:t>
            </w:r>
            <w:r>
              <w:rPr>
                <w:vertAlign w:val="superscript"/>
                <w:lang w:val="en-US"/>
              </w:rPr>
              <w:t>21</w:t>
            </w:r>
            <w:r>
              <w:rPr>
                <w:lang w:val="en-US"/>
              </w:rPr>
              <w:t>fæ</w:t>
            </w:r>
            <w:r>
              <w:rPr>
                <w:vertAlign w:val="superscript"/>
                <w:lang w:val="en-US"/>
              </w:rPr>
              <w:t>45</w:t>
            </w:r>
          </w:p>
        </w:tc>
      </w:tr>
      <w:tr>
        <w:tc>
          <w:tcPr>
            <w:tcW w:w="1242" w:type="dxa"/>
          </w:tcPr>
          <w:p>
            <w:pPr>
              <w:jc w:val="center"/>
              <w:rPr>
                <w:lang w:val="en-US"/>
              </w:rPr>
            </w:pPr>
            <w:r>
              <w:rPr>
                <w:rFonts w:hint="eastAsia"/>
                <w:lang w:val="en-US"/>
              </w:rPr>
              <w:t>成都</w:t>
            </w:r>
          </w:p>
        </w:tc>
        <w:tc>
          <w:tcPr>
            <w:tcW w:w="3602" w:type="dxa"/>
          </w:tcPr>
          <w:p>
            <w:pPr>
              <w:rPr>
                <w:lang w:val="en-US"/>
              </w:rPr>
            </w:pPr>
            <w:r>
              <w:rPr>
                <w:rFonts w:hint="eastAsia"/>
                <w:lang w:val="en-US"/>
              </w:rPr>
              <w:t>亮火虫</w:t>
            </w:r>
            <w:r>
              <w:rPr>
                <w:lang w:val="en-US"/>
              </w:rPr>
              <w:t>niaŋ</w:t>
            </w:r>
            <w:r>
              <w:rPr>
                <w:vertAlign w:val="superscript"/>
                <w:lang w:val="en-US"/>
              </w:rPr>
              <w:t>13</w:t>
            </w:r>
            <w:r>
              <w:rPr>
                <w:lang w:val="en-US"/>
              </w:rPr>
              <w:t>xo</w:t>
            </w:r>
            <w:r>
              <w:rPr>
                <w:vertAlign w:val="superscript"/>
                <w:lang w:val="en-US"/>
              </w:rPr>
              <w:t>53</w:t>
            </w:r>
            <w:r>
              <w:rPr>
                <w:lang w:val="en-US"/>
              </w:rPr>
              <w:t>ts'oŋ</w:t>
            </w:r>
            <w:r>
              <w:rPr>
                <w:vertAlign w:val="superscript"/>
                <w:lang w:val="en-US"/>
              </w:rPr>
              <w:t>31</w:t>
            </w:r>
          </w:p>
        </w:tc>
        <w:tc>
          <w:tcPr>
            <w:tcW w:w="3602" w:type="dxa"/>
          </w:tcPr>
          <w:p>
            <w:pPr>
              <w:rPr>
                <w:lang w:val="en-US"/>
              </w:rPr>
            </w:pPr>
            <w:r>
              <w:rPr>
                <w:rFonts w:hint="eastAsia"/>
                <w:lang w:val="en-US"/>
              </w:rPr>
              <w:t>灶鸡子</w:t>
            </w:r>
            <w:r>
              <w:rPr>
                <w:lang w:val="en-US"/>
              </w:rPr>
              <w:t>tsau</w:t>
            </w:r>
            <w:r>
              <w:rPr>
                <w:vertAlign w:val="superscript"/>
                <w:lang w:val="en-US"/>
              </w:rPr>
              <w:t>13</w:t>
            </w:r>
            <w:r>
              <w:rPr>
                <w:lang w:val="en-US"/>
              </w:rPr>
              <w:t>t</w:t>
            </w:r>
            <w:r>
              <w:rPr>
                <w:rFonts w:ascii="Cambria Math" w:hAnsi="Cambria Math" w:cs="Cambria Math"/>
                <w:lang w:val="en-US"/>
              </w:rPr>
              <w:t>ɕ</w:t>
            </w:r>
            <w:r>
              <w:rPr>
                <w:lang w:val="en-US"/>
              </w:rPr>
              <w:t>i</w:t>
            </w:r>
            <w:r>
              <w:rPr>
                <w:vertAlign w:val="superscript"/>
                <w:lang w:val="en-US"/>
              </w:rPr>
              <w:t>44</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昆明</w:t>
            </w:r>
          </w:p>
        </w:tc>
        <w:tc>
          <w:tcPr>
            <w:tcW w:w="3602" w:type="dxa"/>
          </w:tcPr>
          <w:p>
            <w:pPr>
              <w:rPr>
                <w:lang w:val="en-US"/>
              </w:rPr>
            </w:pPr>
            <w:r>
              <w:rPr>
                <w:rFonts w:hint="eastAsia"/>
                <w:lang w:val="en-US"/>
              </w:rPr>
              <w:t>蜜火虫</w:t>
            </w:r>
            <w:r>
              <w:rPr>
                <w:lang w:val="en-US"/>
              </w:rPr>
              <w:t>ĩ</w:t>
            </w:r>
            <w:r>
              <w:rPr>
                <w:vertAlign w:val="superscript"/>
                <w:lang w:val="en-US"/>
              </w:rPr>
              <w:t>31</w:t>
            </w:r>
            <w:r>
              <w:rPr>
                <w:lang w:val="en-US"/>
              </w:rPr>
              <w:t>xuo</w:t>
            </w:r>
            <w:r>
              <w:rPr>
                <w:vertAlign w:val="superscript"/>
                <w:lang w:val="en-US"/>
              </w:rPr>
              <w:t>53</w:t>
            </w:r>
            <w:r>
              <w:rPr>
                <w:lang w:val="en-US"/>
              </w:rPr>
              <w:t>t</w:t>
            </w:r>
            <w:r>
              <w:rPr>
                <w:rFonts w:ascii="Cambria Math" w:hAnsi="Cambria Math" w:cs="Cambria Math"/>
                <w:lang w:val="en-US"/>
              </w:rPr>
              <w:t>ʂ</w:t>
            </w:r>
            <w:r>
              <w:rPr>
                <w:lang w:val="en-US"/>
              </w:rPr>
              <w:t>'oŋ</w:t>
            </w:r>
            <w:r>
              <w:rPr>
                <w:vertAlign w:val="superscript"/>
                <w:lang w:val="en-US"/>
              </w:rPr>
              <w:t>31</w:t>
            </w:r>
          </w:p>
        </w:tc>
        <w:tc>
          <w:tcPr>
            <w:tcW w:w="3602" w:type="dxa"/>
          </w:tcPr>
          <w:p>
            <w:pPr>
              <w:rPr>
                <w:lang w:val="en-US"/>
              </w:rPr>
            </w:pPr>
            <w:r>
              <w:rPr>
                <w:rFonts w:hint="eastAsia"/>
                <w:lang w:val="en-US"/>
              </w:rPr>
              <w:t>蛐蛐儿</w:t>
            </w:r>
            <w:r>
              <w:rPr>
                <w:lang w:val="en-US"/>
              </w:rPr>
              <w:t>t</w:t>
            </w:r>
            <w:r>
              <w:rPr>
                <w:rFonts w:ascii="Cambria Math" w:hAnsi="Cambria Math" w:cs="Cambria Math"/>
                <w:lang w:val="en-US"/>
              </w:rPr>
              <w:t>ɕ</w:t>
            </w:r>
            <w:r>
              <w:rPr>
                <w:lang w:val="en-US"/>
              </w:rPr>
              <w:t>'i</w:t>
            </w:r>
            <w:r>
              <w:rPr>
                <w:vertAlign w:val="superscript"/>
                <w:lang w:val="en-US"/>
              </w:rPr>
              <w:t>31</w:t>
            </w:r>
            <w:r>
              <w:rPr>
                <w:lang w:val="en-US"/>
              </w:rPr>
              <w:t>t</w:t>
            </w:r>
            <w:r>
              <w:rPr>
                <w:rFonts w:ascii="Cambria Math" w:hAnsi="Cambria Math" w:cs="Cambria Math"/>
                <w:lang w:val="en-US"/>
              </w:rPr>
              <w:t>ɕ</w:t>
            </w:r>
            <w:r>
              <w:rPr>
                <w:lang w:val="en-US"/>
              </w:rPr>
              <w:t>'ir</w:t>
            </w:r>
            <w:r>
              <w:rPr>
                <w:vertAlign w:val="superscript"/>
                <w:lang w:val="en-US"/>
              </w:rPr>
              <w:t>31</w:t>
            </w:r>
            <w:r>
              <w:rPr>
                <w:vertAlign w:val="subscript"/>
                <w:lang w:val="en-US"/>
              </w:rPr>
              <w:t>44</w:t>
            </w:r>
          </w:p>
        </w:tc>
      </w:tr>
      <w:tr>
        <w:tc>
          <w:tcPr>
            <w:tcW w:w="1242" w:type="dxa"/>
          </w:tcPr>
          <w:p>
            <w:pPr>
              <w:jc w:val="center"/>
              <w:rPr>
                <w:lang w:val="en-US"/>
              </w:rPr>
            </w:pPr>
            <w:r>
              <w:rPr>
                <w:rFonts w:hint="eastAsia"/>
                <w:lang w:val="en-US"/>
              </w:rPr>
              <w:t>合肥</w:t>
            </w:r>
          </w:p>
        </w:tc>
        <w:tc>
          <w:tcPr>
            <w:tcW w:w="3602" w:type="dxa"/>
          </w:tcPr>
          <w:p>
            <w:pPr>
              <w:rPr>
                <w:lang w:val="en-US"/>
              </w:rPr>
            </w:pPr>
            <w:r>
              <w:rPr>
                <w:rFonts w:hint="eastAsia"/>
                <w:lang w:val="en-US"/>
              </w:rPr>
              <w:t>火螢虫</w:t>
            </w:r>
            <w:r>
              <w:rPr>
                <w:lang w:val="en-US"/>
              </w:rPr>
              <w:t>x</w:t>
            </w:r>
            <w:r>
              <w:rPr>
                <w:rFonts w:ascii="Cambria Math" w:hAnsi="Cambria Math" w:cs="Cambria Math"/>
                <w:lang w:val="en-US"/>
              </w:rPr>
              <w:t>ʊ</w:t>
            </w:r>
            <w:r>
              <w:rPr>
                <w:vertAlign w:val="superscript"/>
                <w:lang w:val="en-US"/>
              </w:rPr>
              <w:t>24</w:t>
            </w:r>
            <w:r>
              <w:rPr>
                <w:lang w:val="en-US"/>
              </w:rPr>
              <w:t>in</w:t>
            </w:r>
            <w:r>
              <w:rPr>
                <w:vertAlign w:val="superscript"/>
                <w:lang w:val="en-US"/>
              </w:rPr>
              <w:t>55</w:t>
            </w:r>
            <w:r>
              <w:rPr>
                <w:lang w:val="en-US"/>
              </w:rPr>
              <w:t>t</w:t>
            </w:r>
            <w:r>
              <w:rPr>
                <w:rFonts w:ascii="Cambria Math" w:hAnsi="Cambria Math" w:cs="Cambria Math"/>
                <w:lang w:val="en-US"/>
              </w:rPr>
              <w:t>ʂ</w:t>
            </w:r>
            <w:r>
              <w:rPr>
                <w:lang w:val="en-US"/>
              </w:rPr>
              <w:t>'əŋ</w:t>
            </w:r>
            <w:r>
              <w:rPr>
                <w:vertAlign w:val="superscript"/>
                <w:lang w:val="en-US"/>
              </w:rPr>
              <w:t>55</w:t>
            </w:r>
          </w:p>
        </w:tc>
        <w:tc>
          <w:tcPr>
            <w:tcW w:w="3602" w:type="dxa"/>
          </w:tcPr>
          <w:p>
            <w:pPr>
              <w:rPr>
                <w:lang w:val="en-US"/>
              </w:rPr>
            </w:pPr>
            <w:r>
              <w:rPr>
                <w:rFonts w:hint="eastAsia"/>
                <w:lang w:val="en-US"/>
              </w:rPr>
              <w:t>蛐蛐子</w:t>
            </w:r>
            <w:r>
              <w:rPr>
                <w:lang w:val="en-US"/>
              </w:rPr>
              <w:t>t</w:t>
            </w:r>
            <w:r>
              <w:rPr>
                <w:rFonts w:ascii="Cambria Math" w:hAnsi="Cambria Math" w:cs="Cambria Math"/>
                <w:lang w:val="en-US"/>
              </w:rPr>
              <w:t>ɕ</w:t>
            </w:r>
            <w:r>
              <w:rPr>
                <w:lang w:val="en-US"/>
              </w:rPr>
              <w:t>'yə?</w:t>
            </w:r>
            <w:r>
              <w:rPr>
                <w:vertAlign w:val="superscript"/>
                <w:lang w:val="en-US"/>
              </w:rPr>
              <w:t>4</w:t>
            </w:r>
            <w:r>
              <w:rPr>
                <w:lang w:val="en-US"/>
              </w:rPr>
              <w:t>t</w:t>
            </w:r>
            <w:r>
              <w:rPr>
                <w:rFonts w:ascii="Cambria Math" w:hAnsi="Cambria Math" w:cs="Cambria Math"/>
                <w:lang w:val="en-US"/>
              </w:rPr>
              <w:t>ɕ</w:t>
            </w:r>
            <w:r>
              <w:rPr>
                <w:lang w:val="en-US"/>
              </w:rPr>
              <w:t>'yə?</w:t>
            </w:r>
            <w:r>
              <w:rPr>
                <w:vertAlign w:val="superscript"/>
                <w:lang w:val="en-US"/>
              </w:rPr>
              <w:t>4</w:t>
            </w:r>
            <w:r>
              <w:rPr>
                <w:lang w:val="en-US"/>
              </w:rPr>
              <w:t>tsə</w:t>
            </w:r>
            <w:r>
              <w:rPr>
                <w:vertAlign w:val="superscript"/>
                <w:lang w:val="en-US"/>
              </w:rPr>
              <w:t>•</w:t>
            </w:r>
          </w:p>
        </w:tc>
      </w:tr>
      <w:tr>
        <w:tc>
          <w:tcPr>
            <w:tcW w:w="1242" w:type="dxa"/>
          </w:tcPr>
          <w:p>
            <w:pPr>
              <w:jc w:val="center"/>
              <w:rPr>
                <w:lang w:val="en-US"/>
              </w:rPr>
            </w:pPr>
            <w:r>
              <w:rPr>
                <w:rFonts w:hint="eastAsia"/>
                <w:lang w:val="en-US"/>
              </w:rPr>
              <w:t>揚州</w:t>
            </w:r>
          </w:p>
        </w:tc>
        <w:tc>
          <w:tcPr>
            <w:tcW w:w="3602" w:type="dxa"/>
          </w:tcPr>
          <w:p>
            <w:pPr>
              <w:rPr>
                <w:lang w:val="en-US"/>
              </w:rPr>
            </w:pPr>
            <w:r>
              <w:rPr>
                <w:rFonts w:hint="eastAsia"/>
                <w:lang w:val="en-US"/>
              </w:rPr>
              <w:t>火螢虫</w:t>
            </w:r>
            <w:r>
              <w:rPr>
                <w:lang w:val="en-US"/>
              </w:rPr>
              <w:t>xo</w:t>
            </w:r>
            <w:r>
              <w:rPr>
                <w:vertAlign w:val="superscript"/>
                <w:lang w:val="en-US"/>
              </w:rPr>
              <w:t>42</w:t>
            </w:r>
            <w:r>
              <w:rPr>
                <w:lang w:val="en-US"/>
              </w:rPr>
              <w:t>iŋ</w:t>
            </w:r>
            <w:r>
              <w:rPr>
                <w:vertAlign w:val="superscript"/>
                <w:lang w:val="en-US"/>
              </w:rPr>
              <w:t>31</w:t>
            </w:r>
            <w:r>
              <w:rPr>
                <w:lang w:val="en-US"/>
              </w:rPr>
              <w:t>ts'oŋ</w:t>
            </w:r>
            <w:r>
              <w:rPr>
                <w:vertAlign w:val="superscript"/>
                <w:lang w:val="en-US"/>
              </w:rPr>
              <w:t>34</w:t>
            </w:r>
          </w:p>
        </w:tc>
        <w:tc>
          <w:tcPr>
            <w:tcW w:w="3602" w:type="dxa"/>
          </w:tcPr>
          <w:p>
            <w:pPr>
              <w:rPr>
                <w:lang w:val="en-US"/>
              </w:rPr>
            </w:pPr>
            <w:r>
              <w:rPr>
                <w:rFonts w:hint="eastAsia"/>
                <w:lang w:val="en-US"/>
              </w:rPr>
              <w:t>蛐蛐子</w:t>
            </w:r>
            <w:r>
              <w:rPr>
                <w:lang w:val="en-US"/>
              </w:rPr>
              <w:t>t</w:t>
            </w:r>
            <w:r>
              <w:rPr>
                <w:rFonts w:ascii="Cambria Math" w:hAnsi="Cambria Math" w:cs="Cambria Math"/>
                <w:lang w:val="en-US"/>
              </w:rPr>
              <w:t>ɕ</w:t>
            </w:r>
            <w:r>
              <w:rPr>
                <w:lang w:val="en-US"/>
              </w:rPr>
              <w:t>'yə?</w:t>
            </w:r>
            <w:r>
              <w:rPr>
                <w:vertAlign w:val="superscript"/>
                <w:lang w:val="en-US"/>
              </w:rPr>
              <w:t>4</w:t>
            </w:r>
            <w:r>
              <w:rPr>
                <w:lang w:val="en-US"/>
              </w:rPr>
              <w:t>t</w:t>
            </w:r>
            <w:r>
              <w:rPr>
                <w:rFonts w:ascii="Cambria Math" w:hAnsi="Cambria Math" w:cs="Cambria Math"/>
                <w:lang w:val="en-US"/>
              </w:rPr>
              <w:t>ɕ</w:t>
            </w:r>
            <w:r>
              <w:rPr>
                <w:lang w:val="en-US"/>
              </w:rPr>
              <w:t>'yə?</w:t>
            </w:r>
            <w:r>
              <w:rPr>
                <w:vertAlign w:val="superscript"/>
                <w:lang w:val="en-US"/>
              </w:rPr>
              <w:t>4</w:t>
            </w:r>
            <w:r>
              <w:rPr>
                <w:lang w:val="en-US"/>
              </w:rPr>
              <w:t>ts</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苏州</w:t>
            </w:r>
          </w:p>
        </w:tc>
        <w:tc>
          <w:tcPr>
            <w:tcW w:w="3602" w:type="dxa"/>
          </w:tcPr>
          <w:p>
            <w:pPr>
              <w:rPr>
                <w:lang w:val="en-US"/>
              </w:rPr>
            </w:pPr>
            <w:r>
              <w:rPr>
                <w:rFonts w:hint="eastAsia"/>
                <w:lang w:val="en-US"/>
              </w:rPr>
              <w:t>游火虫</w:t>
            </w:r>
            <w:r>
              <w:rPr>
                <w:lang w:val="en-US"/>
              </w:rPr>
              <w:t>iY</w:t>
            </w:r>
            <w:r>
              <w:rPr>
                <w:vertAlign w:val="superscript"/>
                <w:lang w:val="en-US"/>
              </w:rPr>
              <w:t>24</w:t>
            </w:r>
            <w:r>
              <w:rPr>
                <w:vertAlign w:val="subscript"/>
                <w:lang w:val="en-US"/>
              </w:rPr>
              <w:t>22</w:t>
            </w:r>
            <w:r>
              <w:rPr>
                <w:lang w:val="en-US"/>
              </w:rPr>
              <w:t>həu</w:t>
            </w:r>
            <w:r>
              <w:rPr>
                <w:vertAlign w:val="superscript"/>
                <w:lang w:val="en-US"/>
              </w:rPr>
              <w:t>41</w:t>
            </w:r>
            <w:r>
              <w:rPr>
                <w:vertAlign w:val="subscript"/>
                <w:lang w:val="en-US"/>
              </w:rPr>
              <w:t>44</w:t>
            </w:r>
            <w:r>
              <w:rPr>
                <w:lang w:val="en-US"/>
              </w:rPr>
              <w:t>zoŋ</w:t>
            </w:r>
            <w:r>
              <w:rPr>
                <w:vertAlign w:val="superscript"/>
                <w:lang w:val="en-US"/>
              </w:rPr>
              <w:t>24</w:t>
            </w:r>
            <w:r>
              <w:rPr>
                <w:vertAlign w:val="subscript"/>
                <w:lang w:val="en-US"/>
              </w:rPr>
              <w:t>21</w:t>
            </w:r>
          </w:p>
        </w:tc>
        <w:tc>
          <w:tcPr>
            <w:tcW w:w="3602" w:type="dxa"/>
          </w:tcPr>
          <w:p>
            <w:pPr>
              <w:rPr>
                <w:lang w:val="en-US"/>
              </w:rPr>
            </w:pPr>
            <w:r>
              <w:rPr>
                <w:rFonts w:hint="eastAsia"/>
                <w:lang w:val="en-US"/>
              </w:rPr>
              <w:t>蹔</w:t>
            </w:r>
            <w:r>
              <w:rPr>
                <w:rFonts w:ascii="SimSun" w:hAnsi="SimSun" w:hint="eastAsia"/>
                <w:lang w:val="en-US"/>
              </w:rPr>
              <w:t>螔</w:t>
            </w:r>
            <w:r>
              <w:rPr>
                <w:lang w:val="en-US"/>
              </w:rPr>
              <w:t>zE</w:t>
            </w:r>
            <w:r>
              <w:rPr>
                <w:vertAlign w:val="superscript"/>
                <w:lang w:val="en-US"/>
              </w:rPr>
              <w:t>24</w:t>
            </w:r>
            <w:r>
              <w:rPr>
                <w:vertAlign w:val="subscript"/>
                <w:lang w:val="en-US"/>
              </w:rPr>
              <w:t>22</w:t>
            </w:r>
            <w:r>
              <w:rPr>
                <w:lang w:val="en-US"/>
              </w:rPr>
              <w:t>tsi</w:t>
            </w:r>
            <w:r>
              <w:rPr>
                <w:rFonts w:ascii="Cambria Math" w:hAnsi="Cambria Math" w:cs="Cambria Math"/>
                <w:lang w:val="en-US"/>
              </w:rPr>
              <w:t>ɪ</w:t>
            </w:r>
            <w:r>
              <w:rPr>
                <w:lang w:val="en-US"/>
              </w:rPr>
              <w:t>?</w:t>
            </w:r>
            <w:r>
              <w:rPr>
                <w:vertAlign w:val="superscript"/>
                <w:lang w:val="en-US"/>
              </w:rPr>
              <w:t>4</w:t>
            </w:r>
          </w:p>
        </w:tc>
      </w:tr>
      <w:tr>
        <w:tc>
          <w:tcPr>
            <w:tcW w:w="1242" w:type="dxa"/>
          </w:tcPr>
          <w:p>
            <w:pPr>
              <w:jc w:val="center"/>
              <w:rPr>
                <w:lang w:val="en-US"/>
              </w:rPr>
            </w:pPr>
            <w:r>
              <w:rPr>
                <w:rFonts w:hint="eastAsia"/>
                <w:lang w:val="en-US"/>
              </w:rPr>
              <w:t>温州</w:t>
            </w:r>
          </w:p>
        </w:tc>
        <w:tc>
          <w:tcPr>
            <w:tcW w:w="3602" w:type="dxa"/>
          </w:tcPr>
          <w:p>
            <w:pPr>
              <w:rPr>
                <w:lang w:val="en-US"/>
              </w:rPr>
            </w:pPr>
            <w:r>
              <w:rPr>
                <w:rFonts w:hint="eastAsia"/>
                <w:lang w:val="en-US"/>
              </w:rPr>
              <w:t>火螢光光</w:t>
            </w:r>
            <w:r>
              <w:rPr>
                <w:lang w:val="en-US"/>
              </w:rPr>
              <w:t>fu</w:t>
            </w:r>
            <w:r>
              <w:rPr>
                <w:vertAlign w:val="superscript"/>
                <w:lang w:val="en-US"/>
              </w:rPr>
              <w:t>45</w:t>
            </w:r>
            <w:r>
              <w:rPr>
                <w:rFonts w:ascii="Cambria Math" w:hAnsi="Cambria Math" w:cs="Cambria Math"/>
                <w:lang w:val="en-US"/>
              </w:rPr>
              <w:t>ɦ</w:t>
            </w:r>
            <w:r>
              <w:rPr>
                <w:lang w:val="en-US"/>
              </w:rPr>
              <w:t>iaŋ</w:t>
            </w:r>
            <w:r>
              <w:rPr>
                <w:vertAlign w:val="superscript"/>
                <w:lang w:val="en-US"/>
              </w:rPr>
              <w:t>31</w:t>
            </w:r>
            <w:r>
              <w:rPr>
                <w:lang w:val="en-US"/>
              </w:rPr>
              <w:t>ku</w:t>
            </w:r>
            <w:r>
              <w:rPr>
                <w:rFonts w:ascii="Cambria Math" w:hAnsi="Cambria Math" w:cs="Cambria Math"/>
                <w:lang w:val="en-US"/>
              </w:rPr>
              <w:t>ɔ</w:t>
            </w:r>
            <w:r>
              <w:rPr>
                <w:vertAlign w:val="superscript"/>
                <w:lang w:val="en-US"/>
              </w:rPr>
              <w:t>44</w:t>
            </w:r>
            <w:r>
              <w:rPr>
                <w:lang w:val="en-US"/>
              </w:rPr>
              <w:t>ku</w:t>
            </w:r>
            <w:r>
              <w:rPr>
                <w:rFonts w:ascii="Cambria Math" w:hAnsi="Cambria Math" w:cs="Cambria Math"/>
                <w:lang w:val="en-US"/>
              </w:rPr>
              <w:t>ɔ</w:t>
            </w:r>
            <w:r>
              <w:rPr>
                <w:vertAlign w:val="superscript"/>
                <w:lang w:val="en-US"/>
              </w:rPr>
              <w:t>44</w:t>
            </w:r>
          </w:p>
        </w:tc>
        <w:tc>
          <w:tcPr>
            <w:tcW w:w="3602" w:type="dxa"/>
          </w:tcPr>
          <w:p>
            <w:pPr>
              <w:rPr>
                <w:lang w:val="en-US"/>
              </w:rPr>
            </w:pPr>
            <w:r>
              <w:rPr>
                <w:rFonts w:hint="eastAsia"/>
                <w:lang w:val="en-US"/>
              </w:rPr>
              <w:t>蟀蟀</w:t>
            </w:r>
            <w:r>
              <w:rPr>
                <w:rFonts w:ascii="Cambria Math" w:hAnsi="Cambria Math" w:cs="Cambria Math"/>
                <w:lang w:val="en-US"/>
              </w:rPr>
              <w:t>ɕ</w:t>
            </w:r>
            <w:r>
              <w:rPr>
                <w:lang w:val="en-US"/>
              </w:rPr>
              <w:t>y</w:t>
            </w:r>
            <w:r>
              <w:rPr>
                <w:vertAlign w:val="superscript"/>
                <w:lang w:val="en-US"/>
              </w:rPr>
              <w:t>23</w:t>
            </w:r>
            <w:r>
              <w:rPr>
                <w:rFonts w:ascii="Cambria Math" w:hAnsi="Cambria Math" w:cs="Cambria Math"/>
                <w:lang w:val="en-US"/>
              </w:rPr>
              <w:t>ɕ</w:t>
            </w:r>
            <w:r>
              <w:rPr>
                <w:lang w:val="en-US"/>
              </w:rPr>
              <w:t>y</w:t>
            </w:r>
            <w:r>
              <w:rPr>
                <w:vertAlign w:val="superscript"/>
                <w:lang w:val="en-US"/>
              </w:rPr>
              <w:t>23</w:t>
            </w:r>
          </w:p>
        </w:tc>
      </w:tr>
      <w:tr>
        <w:tc>
          <w:tcPr>
            <w:tcW w:w="1242" w:type="dxa"/>
          </w:tcPr>
          <w:p>
            <w:pPr>
              <w:jc w:val="center"/>
              <w:rPr>
                <w:lang w:val="en-US"/>
              </w:rPr>
            </w:pPr>
            <w:r>
              <w:rPr>
                <w:rFonts w:hint="eastAsia"/>
                <w:lang w:val="en-US"/>
              </w:rPr>
              <w:t>长沙</w:t>
            </w:r>
          </w:p>
        </w:tc>
        <w:tc>
          <w:tcPr>
            <w:tcW w:w="3602" w:type="dxa"/>
          </w:tcPr>
          <w:p>
            <w:pPr>
              <w:rPr>
                <w:lang w:val="en-US"/>
              </w:rPr>
            </w:pPr>
            <w:r>
              <w:rPr>
                <w:rFonts w:hint="eastAsia"/>
                <w:lang w:val="en-US"/>
              </w:rPr>
              <w:t>螢火虫</w:t>
            </w:r>
            <w:r>
              <w:rPr>
                <w:lang w:val="en-US"/>
              </w:rPr>
              <w:t>in</w:t>
            </w:r>
            <w:r>
              <w:rPr>
                <w:vertAlign w:val="superscript"/>
                <w:lang w:val="en-US"/>
              </w:rPr>
              <w:t>13</w:t>
            </w:r>
            <w:r>
              <w:rPr>
                <w:lang w:val="en-US"/>
              </w:rPr>
              <w:t>xo</w:t>
            </w:r>
            <w:r>
              <w:rPr>
                <w:vertAlign w:val="superscript"/>
                <w:lang w:val="en-US"/>
              </w:rPr>
              <w:t>41</w:t>
            </w:r>
            <w:r>
              <w:rPr>
                <w:lang w:val="en-US"/>
              </w:rPr>
              <w:t>tsən</w:t>
            </w:r>
            <w:r>
              <w:rPr>
                <w:vertAlign w:val="superscript"/>
                <w:lang w:val="en-US"/>
              </w:rPr>
              <w:t>13</w:t>
            </w:r>
          </w:p>
        </w:tc>
        <w:tc>
          <w:tcPr>
            <w:tcW w:w="3602" w:type="dxa"/>
          </w:tcPr>
          <w:p>
            <w:pPr>
              <w:rPr>
                <w:lang w:val="en-US"/>
              </w:rPr>
            </w:pPr>
            <w:r>
              <w:rPr>
                <w:rFonts w:hint="eastAsia"/>
                <w:lang w:val="en-US"/>
              </w:rPr>
              <w:t>蛐蛐</w:t>
            </w:r>
            <w:r>
              <w:rPr>
                <w:lang w:val="en-US"/>
              </w:rPr>
              <w:t>t</w:t>
            </w:r>
            <w:r>
              <w:rPr>
                <w:rFonts w:ascii="Cambria Math" w:hAnsi="Cambria Math" w:cs="Cambria Math"/>
                <w:lang w:val="en-US"/>
              </w:rPr>
              <w:t>ɕ</w:t>
            </w:r>
            <w:r>
              <w:rPr>
                <w:lang w:val="en-US"/>
              </w:rPr>
              <w:t>‘i</w:t>
            </w:r>
            <w:r>
              <w:rPr>
                <w:vertAlign w:val="superscript"/>
                <w:lang w:val="en-US"/>
              </w:rPr>
              <w:t>33</w:t>
            </w:r>
            <w:r>
              <w:rPr>
                <w:lang w:val="en-US"/>
              </w:rPr>
              <w:t>t</w:t>
            </w:r>
            <w:r>
              <w:rPr>
                <w:rFonts w:ascii="Cambria Math" w:hAnsi="Cambria Math" w:cs="Cambria Math"/>
                <w:lang w:val="en-US"/>
              </w:rPr>
              <w:t>ɕ</w:t>
            </w:r>
            <w:r>
              <w:rPr>
                <w:lang w:val="en-US"/>
              </w:rPr>
              <w:t>‘i</w:t>
            </w:r>
            <w:r>
              <w:rPr>
                <w:vertAlign w:val="superscript"/>
                <w:lang w:val="en-US"/>
              </w:rPr>
              <w:t>33</w:t>
            </w:r>
          </w:p>
        </w:tc>
      </w:tr>
      <w:tr>
        <w:tc>
          <w:tcPr>
            <w:tcW w:w="1242" w:type="dxa"/>
          </w:tcPr>
          <w:p>
            <w:pPr>
              <w:jc w:val="center"/>
              <w:rPr>
                <w:lang w:val="en-US"/>
              </w:rPr>
            </w:pPr>
            <w:r>
              <w:rPr>
                <w:rFonts w:hint="eastAsia"/>
                <w:lang w:val="en-US"/>
              </w:rPr>
              <w:t>南昌</w:t>
            </w:r>
          </w:p>
        </w:tc>
        <w:tc>
          <w:tcPr>
            <w:tcW w:w="3602" w:type="dxa"/>
          </w:tcPr>
          <w:p>
            <w:pPr>
              <w:rPr>
                <w:lang w:val="en-US"/>
              </w:rPr>
            </w:pPr>
            <w:r>
              <w:rPr>
                <w:rFonts w:hint="eastAsia"/>
                <w:lang w:val="en-US"/>
              </w:rPr>
              <w:t>夜火虫</w:t>
            </w:r>
            <w:r>
              <w:rPr>
                <w:lang w:val="en-US"/>
              </w:rPr>
              <w:t>ia</w:t>
            </w:r>
            <w:r>
              <w:rPr>
                <w:vertAlign w:val="superscript"/>
                <w:lang w:val="en-US"/>
              </w:rPr>
              <w:t>31</w:t>
            </w:r>
            <w:r>
              <w:rPr>
                <w:lang w:val="en-US"/>
              </w:rPr>
              <w:t>f</w:t>
            </w:r>
            <w:r>
              <w:rPr>
                <w:rFonts w:ascii="Cambria Math" w:hAnsi="Cambria Math" w:cs="Cambria Math"/>
                <w:lang w:val="en-US"/>
              </w:rPr>
              <w:t>ɔ</w:t>
            </w:r>
            <w:r>
              <w:rPr>
                <w:vertAlign w:val="superscript"/>
                <w:lang w:val="en-US"/>
              </w:rPr>
              <w:t>213</w:t>
            </w:r>
            <w:r>
              <w:rPr>
                <w:lang w:val="en-US"/>
              </w:rPr>
              <w:t>ts'uŋ</w:t>
            </w:r>
            <w:r>
              <w:rPr>
                <w:vertAlign w:val="superscript"/>
                <w:lang w:val="en-US"/>
              </w:rPr>
              <w:t>24</w:t>
            </w:r>
          </w:p>
        </w:tc>
        <w:tc>
          <w:tcPr>
            <w:tcW w:w="3602" w:type="dxa"/>
          </w:tcPr>
          <w:p>
            <w:pPr>
              <w:rPr>
                <w:lang w:val="en-US"/>
              </w:rPr>
            </w:pPr>
            <w:r>
              <w:rPr>
                <w:rFonts w:hint="eastAsia"/>
                <w:lang w:val="en-US"/>
              </w:rPr>
              <w:t>蟋蟋</w:t>
            </w:r>
            <w:r>
              <w:rPr>
                <w:rFonts w:ascii="Cambria Math" w:hAnsi="Cambria Math" w:cs="Cambria Math"/>
                <w:lang w:val="en-US"/>
              </w:rPr>
              <w:t>ɕ</w:t>
            </w:r>
            <w:r>
              <w:rPr>
                <w:lang w:val="en-US"/>
              </w:rPr>
              <w:t>yy</w:t>
            </w:r>
            <w:r>
              <w:rPr>
                <w:vertAlign w:val="superscript"/>
                <w:lang w:val="en-US"/>
              </w:rPr>
              <w:t>5</w:t>
            </w:r>
            <w:r>
              <w:rPr>
                <w:rFonts w:ascii="Cambria Math" w:hAnsi="Cambria Math" w:cs="Cambria Math"/>
                <w:lang w:val="en-US"/>
              </w:rPr>
              <w:t>ɕ</w:t>
            </w:r>
            <w:r>
              <w:rPr>
                <w:lang w:val="en-US"/>
              </w:rPr>
              <w:t>yt</w:t>
            </w:r>
            <w:r>
              <w:rPr>
                <w:vertAlign w:val="superscript"/>
                <w:lang w:val="en-US"/>
              </w:rPr>
              <w:t>5</w:t>
            </w:r>
          </w:p>
        </w:tc>
      </w:tr>
      <w:tr>
        <w:tc>
          <w:tcPr>
            <w:tcW w:w="1242" w:type="dxa"/>
          </w:tcPr>
          <w:p>
            <w:pPr>
              <w:jc w:val="center"/>
              <w:rPr>
                <w:lang w:val="en-US"/>
              </w:rPr>
            </w:pPr>
            <w:r>
              <w:rPr>
                <w:rFonts w:hint="eastAsia"/>
                <w:lang w:val="en-US"/>
              </w:rPr>
              <w:t>梅县</w:t>
            </w:r>
          </w:p>
        </w:tc>
        <w:tc>
          <w:tcPr>
            <w:tcW w:w="3602" w:type="dxa"/>
          </w:tcPr>
          <w:p>
            <w:pPr>
              <w:rPr>
                <w:lang w:val="en-US"/>
              </w:rPr>
            </w:pPr>
            <w:r>
              <w:rPr>
                <w:rFonts w:hint="eastAsia"/>
                <w:lang w:val="en-US"/>
              </w:rPr>
              <w:t>火蓝虫</w:t>
            </w:r>
            <w:r>
              <w:rPr>
                <w:lang w:val="en-US"/>
              </w:rPr>
              <w:t>f</w:t>
            </w:r>
            <w:r>
              <w:rPr>
                <w:rFonts w:ascii="Cambria Math" w:hAnsi="Cambria Math" w:cs="Cambria Math"/>
                <w:lang w:val="en-US"/>
              </w:rPr>
              <w:t>ɔ</w:t>
            </w:r>
            <w:r>
              <w:rPr>
                <w:vertAlign w:val="superscript"/>
                <w:lang w:val="en-US"/>
              </w:rPr>
              <w:t>31</w:t>
            </w:r>
            <w:r>
              <w:rPr>
                <w:lang w:val="en-US"/>
              </w:rPr>
              <w:t>lam</w:t>
            </w:r>
            <w:r>
              <w:rPr>
                <w:vertAlign w:val="superscript"/>
                <w:lang w:val="en-US"/>
              </w:rPr>
              <w:t>12</w:t>
            </w:r>
            <w:r>
              <w:rPr>
                <w:lang w:val="en-US"/>
              </w:rPr>
              <w:t>ts'uŋ</w:t>
            </w:r>
            <w:r>
              <w:rPr>
                <w:vertAlign w:val="superscript"/>
                <w:lang w:val="en-US"/>
              </w:rPr>
              <w:t>12</w:t>
            </w:r>
          </w:p>
        </w:tc>
        <w:tc>
          <w:tcPr>
            <w:tcW w:w="3602" w:type="dxa"/>
          </w:tcPr>
          <w:p>
            <w:pPr>
              <w:rPr>
                <w:lang w:val="en-US"/>
              </w:rPr>
            </w:pPr>
            <w:r>
              <w:rPr>
                <w:rFonts w:hint="eastAsia"/>
                <w:lang w:val="en-US"/>
              </w:rPr>
              <w:t>草鸡口</w:t>
            </w:r>
            <w:r>
              <w:rPr>
                <w:lang w:val="en-US"/>
              </w:rPr>
              <w:t>ts'au</w:t>
            </w:r>
            <w:r>
              <w:rPr>
                <w:vertAlign w:val="superscript"/>
                <w:lang w:val="en-US"/>
              </w:rPr>
              <w:t>31</w:t>
            </w:r>
            <w:r>
              <w:rPr>
                <w:lang w:val="en-US"/>
              </w:rPr>
              <w:t>k</w:t>
            </w:r>
            <w:r>
              <w:rPr>
                <w:rFonts w:ascii="Cambria Math" w:hAnsi="Cambria Math" w:cs="Cambria Math"/>
                <w:lang w:val="en-US"/>
              </w:rPr>
              <w:t>ɛ</w:t>
            </w:r>
            <w:r>
              <w:rPr>
                <w:vertAlign w:val="superscript"/>
                <w:lang w:val="en-US"/>
              </w:rPr>
              <w:t>44</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广州</w:t>
            </w:r>
          </w:p>
        </w:tc>
        <w:tc>
          <w:tcPr>
            <w:tcW w:w="3602" w:type="dxa"/>
          </w:tcPr>
          <w:p>
            <w:pPr>
              <w:rPr>
                <w:lang w:val="en-US"/>
              </w:rPr>
            </w:pPr>
            <w:r>
              <w:rPr>
                <w:rFonts w:hint="eastAsia"/>
                <w:lang w:val="en-US"/>
              </w:rPr>
              <w:t>螢火虫</w:t>
            </w:r>
            <w:r>
              <w:rPr>
                <w:lang w:val="en-US"/>
              </w:rPr>
              <w:t>j</w:t>
            </w:r>
            <w:r>
              <w:rPr>
                <w:rFonts w:ascii="Cambria Math" w:hAnsi="Cambria Math" w:cs="Cambria Math"/>
                <w:lang w:val="en-US"/>
              </w:rPr>
              <w:t>ɪ</w:t>
            </w:r>
            <w:r>
              <w:rPr>
                <w:lang w:val="en-US"/>
              </w:rPr>
              <w:t>ŋ</w:t>
            </w:r>
            <w:r>
              <w:rPr>
                <w:vertAlign w:val="superscript"/>
                <w:lang w:val="en-US"/>
              </w:rPr>
              <w:t>21</w:t>
            </w:r>
            <w:r>
              <w:rPr>
                <w:lang w:val="en-US"/>
              </w:rPr>
              <w:t>f</w:t>
            </w:r>
            <w:r>
              <w:rPr>
                <w:rFonts w:ascii="Cambria Math" w:hAnsi="Cambria Math" w:cs="Cambria Math"/>
                <w:lang w:val="en-US"/>
              </w:rPr>
              <w:t>ɔ</w:t>
            </w:r>
            <w:r>
              <w:rPr>
                <w:vertAlign w:val="superscript"/>
                <w:lang w:val="en-US"/>
              </w:rPr>
              <w:t>35</w:t>
            </w:r>
            <w:r>
              <w:rPr>
                <w:lang w:val="en-US"/>
              </w:rPr>
              <w:t>t</w:t>
            </w:r>
            <w:r>
              <w:rPr>
                <w:rFonts w:ascii="Cambria Math" w:hAnsi="Cambria Math" w:cs="Cambria Math"/>
                <w:lang w:val="en-US"/>
              </w:rPr>
              <w:t>ʃ</w:t>
            </w:r>
            <w:r>
              <w:rPr>
                <w:lang w:val="en-US"/>
              </w:rPr>
              <w:t>'</w:t>
            </w:r>
            <w:r>
              <w:rPr>
                <w:rFonts w:ascii="Cambria Math" w:hAnsi="Cambria Math" w:cs="Cambria Math"/>
                <w:lang w:val="en-US"/>
              </w:rPr>
              <w:t>ʊ</w:t>
            </w:r>
            <w:r>
              <w:rPr>
                <w:lang w:val="en-US"/>
              </w:rPr>
              <w:t>ŋ</w:t>
            </w:r>
            <w:r>
              <w:rPr>
                <w:vertAlign w:val="superscript"/>
                <w:lang w:val="en-US"/>
              </w:rPr>
              <w:t>21</w:t>
            </w:r>
            <w:r>
              <w:rPr>
                <w:vertAlign w:val="subscript"/>
                <w:lang w:val="en-US"/>
              </w:rPr>
              <w:t>35</w:t>
            </w:r>
          </w:p>
        </w:tc>
        <w:tc>
          <w:tcPr>
            <w:tcW w:w="3602" w:type="dxa"/>
          </w:tcPr>
          <w:p>
            <w:pPr>
              <w:rPr>
                <w:lang w:val="en-US"/>
              </w:rPr>
            </w:pPr>
            <w:r>
              <w:rPr>
                <w:rFonts w:hint="eastAsia"/>
                <w:lang w:val="en-US"/>
              </w:rPr>
              <w:t>①蟋蟀</w:t>
            </w:r>
            <w:r>
              <w:rPr>
                <w:lang w:val="en-US"/>
              </w:rPr>
              <w:t>t</w:t>
            </w:r>
            <w:r>
              <w:rPr>
                <w:rFonts w:ascii="Cambria Math" w:hAnsi="Cambria Math" w:cs="Cambria Math"/>
                <w:lang w:val="en-US"/>
              </w:rPr>
              <w:t>ʃɪ</w:t>
            </w:r>
            <w:r>
              <w:rPr>
                <w:lang w:val="en-US"/>
              </w:rPr>
              <w:t>k</w:t>
            </w:r>
            <w:r>
              <w:rPr>
                <w:vertAlign w:val="superscript"/>
                <w:lang w:val="en-US"/>
              </w:rPr>
              <w:t>5</w:t>
            </w:r>
            <w:r>
              <w:rPr>
                <w:lang w:val="en-US"/>
              </w:rPr>
              <w:t>t</w:t>
            </w:r>
            <w:r>
              <w:rPr>
                <w:rFonts w:ascii="Cambria Math" w:hAnsi="Cambria Math" w:cs="Cambria Math"/>
                <w:lang w:val="en-US"/>
              </w:rPr>
              <w:t>ʃ</w:t>
            </w:r>
            <w:r>
              <w:rPr>
                <w:lang w:val="en-US"/>
              </w:rPr>
              <w:t>øt</w:t>
            </w:r>
            <w:r>
              <w:rPr>
                <w:vertAlign w:val="superscript"/>
                <w:lang w:val="en-US"/>
              </w:rPr>
              <w:t>5</w:t>
            </w:r>
            <w:r>
              <w:rPr>
                <w:rFonts w:hint="eastAsia"/>
                <w:lang w:val="en-US"/>
              </w:rPr>
              <w:br/>
            </w:r>
            <w:r>
              <w:rPr>
                <w:rFonts w:hint="eastAsia"/>
                <w:lang w:val="en-US"/>
              </w:rPr>
              <w:t>②蟀子</w:t>
            </w:r>
            <w:r>
              <w:rPr>
                <w:lang w:val="en-US"/>
              </w:rPr>
              <w:t>t</w:t>
            </w:r>
            <w:r>
              <w:rPr>
                <w:rFonts w:ascii="Cambria Math" w:hAnsi="Cambria Math" w:cs="Cambria Math"/>
                <w:lang w:val="en-US"/>
              </w:rPr>
              <w:t>ʃ</w:t>
            </w:r>
            <w:r>
              <w:rPr>
                <w:lang w:val="en-US"/>
              </w:rPr>
              <w:t>øt</w:t>
            </w:r>
            <w:r>
              <w:rPr>
                <w:vertAlign w:val="superscript"/>
                <w:lang w:val="en-US"/>
              </w:rPr>
              <w:t>5</w:t>
            </w:r>
            <w:r>
              <w:rPr>
                <w:lang w:val="en-US"/>
              </w:rPr>
              <w:t>t</w:t>
            </w:r>
            <w:r>
              <w:rPr>
                <w:rFonts w:ascii="Cambria Math" w:hAnsi="Cambria Math" w:cs="Cambria Math"/>
                <w:lang w:val="en-US"/>
              </w:rPr>
              <w:t>ʃ</w:t>
            </w:r>
            <w:r>
              <w:rPr>
                <w:lang w:val="en-US"/>
              </w:rPr>
              <w:t>i</w:t>
            </w:r>
            <w:r>
              <w:rPr>
                <w:vertAlign w:val="superscript"/>
                <w:lang w:val="en-US"/>
              </w:rPr>
              <w:t>35</w:t>
            </w:r>
          </w:p>
        </w:tc>
      </w:tr>
      <w:tr>
        <w:tc>
          <w:tcPr>
            <w:tcW w:w="1242" w:type="dxa"/>
          </w:tcPr>
          <w:p>
            <w:pPr>
              <w:jc w:val="center"/>
              <w:rPr>
                <w:lang w:val="en-US"/>
              </w:rPr>
            </w:pPr>
            <w:r>
              <w:rPr>
                <w:rFonts w:hint="eastAsia"/>
                <w:lang w:val="en-US"/>
              </w:rPr>
              <w:lastRenderedPageBreak/>
              <w:t>阳江</w:t>
            </w:r>
          </w:p>
        </w:tc>
        <w:tc>
          <w:tcPr>
            <w:tcW w:w="3602" w:type="dxa"/>
          </w:tcPr>
          <w:p>
            <w:pPr>
              <w:rPr>
                <w:lang w:val="en-US"/>
              </w:rPr>
            </w:pPr>
            <w:r>
              <w:rPr>
                <w:rFonts w:hint="eastAsia"/>
                <w:lang w:val="en-US"/>
              </w:rPr>
              <w:t>文</w:t>
            </w:r>
            <w:r>
              <w:rPr>
                <w:lang w:val="en-US"/>
              </w:rPr>
              <w:t>*</w:t>
            </w:r>
            <w:r>
              <w:rPr>
                <w:rFonts w:hint="eastAsia"/>
                <w:lang w:val="en-US"/>
              </w:rPr>
              <w:t>火子</w:t>
            </w:r>
            <w:r>
              <w:rPr>
                <w:lang w:val="en-US"/>
              </w:rPr>
              <w:t>m</w:t>
            </w:r>
            <w:r>
              <w:rPr>
                <w:rFonts w:ascii="Cambria Math" w:hAnsi="Cambria Math" w:cs="Cambria Math"/>
                <w:lang w:val="en-US"/>
              </w:rPr>
              <w:t>ɐ</w:t>
            </w:r>
            <w:r>
              <w:rPr>
                <w:lang w:val="en-US"/>
              </w:rPr>
              <w:t>n</w:t>
            </w:r>
            <w:r>
              <w:rPr>
                <w:vertAlign w:val="superscript"/>
                <w:lang w:val="en-US"/>
              </w:rPr>
              <w:t>443</w:t>
            </w:r>
            <w:r>
              <w:rPr>
                <w:lang w:val="en-US"/>
              </w:rPr>
              <w:t>f</w:t>
            </w:r>
            <w:r>
              <w:rPr>
                <w:rFonts w:ascii="Cambria Math" w:hAnsi="Cambria Math" w:cs="Cambria Math"/>
                <w:lang w:val="en-US"/>
              </w:rPr>
              <w:t>ɔ</w:t>
            </w:r>
            <w:r>
              <w:rPr>
                <w:vertAlign w:val="superscript"/>
                <w:lang w:val="en-US"/>
              </w:rPr>
              <w:t>21</w:t>
            </w:r>
            <w:r>
              <w:rPr>
                <w:lang w:val="en-US"/>
              </w:rPr>
              <w:t>t</w:t>
            </w:r>
            <w:r>
              <w:rPr>
                <w:rFonts w:ascii="Cambria Math" w:hAnsi="Cambria Math" w:cs="Cambria Math"/>
                <w:lang w:val="en-US"/>
              </w:rPr>
              <w:t>ʃɐ</w:t>
            </w:r>
            <w:r>
              <w:rPr>
                <w:lang w:val="en-US"/>
              </w:rPr>
              <w:t>i</w:t>
            </w:r>
            <w:r>
              <w:rPr>
                <w:vertAlign w:val="superscript"/>
                <w:lang w:val="en-US"/>
              </w:rPr>
              <w:t>21</w:t>
            </w:r>
          </w:p>
        </w:tc>
        <w:tc>
          <w:tcPr>
            <w:tcW w:w="3602" w:type="dxa"/>
          </w:tcPr>
          <w:p>
            <w:pPr>
              <w:rPr>
                <w:lang w:val="en-US"/>
              </w:rPr>
            </w:pPr>
            <w:r>
              <w:rPr>
                <w:rFonts w:hint="eastAsia"/>
                <w:lang w:val="en-US"/>
              </w:rPr>
              <w:t>蟋蟀</w:t>
            </w:r>
            <w:r>
              <w:rPr>
                <w:rFonts w:ascii="Cambria Math" w:hAnsi="Cambria Math" w:cs="Cambria Math"/>
                <w:lang w:val="en-US"/>
              </w:rPr>
              <w:t>ɬɪ</w:t>
            </w:r>
            <w:r>
              <w:rPr>
                <w:lang w:val="en-US"/>
              </w:rPr>
              <w:t>k</w:t>
            </w:r>
            <w:r>
              <w:rPr>
                <w:vertAlign w:val="superscript"/>
                <w:lang w:val="en-US"/>
              </w:rPr>
              <w:t>24</w:t>
            </w:r>
            <w:r>
              <w:rPr>
                <w:lang w:val="en-US"/>
              </w:rPr>
              <w:t>t</w:t>
            </w:r>
            <w:r>
              <w:rPr>
                <w:rFonts w:ascii="Cambria Math" w:hAnsi="Cambria Math" w:cs="Cambria Math"/>
                <w:lang w:val="en-US"/>
              </w:rPr>
              <w:t>ʃɐ</w:t>
            </w:r>
            <w:r>
              <w:rPr>
                <w:lang w:val="en-US"/>
              </w:rPr>
              <w:t>t</w:t>
            </w:r>
            <w:r>
              <w:rPr>
                <w:vertAlign w:val="superscript"/>
                <w:lang w:val="en-US"/>
              </w:rPr>
              <w:t>24</w:t>
            </w:r>
          </w:p>
        </w:tc>
      </w:tr>
      <w:tr>
        <w:tc>
          <w:tcPr>
            <w:tcW w:w="1242" w:type="dxa"/>
          </w:tcPr>
          <w:p>
            <w:pPr>
              <w:jc w:val="center"/>
              <w:rPr>
                <w:lang w:val="en-US"/>
              </w:rPr>
            </w:pPr>
            <w:r>
              <w:rPr>
                <w:rFonts w:hint="eastAsia"/>
                <w:lang w:val="en-US"/>
              </w:rPr>
              <w:t>廈門</w:t>
            </w:r>
          </w:p>
        </w:tc>
        <w:tc>
          <w:tcPr>
            <w:tcW w:w="3602" w:type="dxa"/>
          </w:tcPr>
          <w:p>
            <w:pPr>
              <w:rPr>
                <w:lang w:val="en-US"/>
              </w:rPr>
            </w:pPr>
            <w:r>
              <w:rPr>
                <w:rFonts w:hint="eastAsia"/>
                <w:lang w:val="en-US"/>
              </w:rPr>
              <w:t>①火金姑</w:t>
            </w:r>
            <w:r>
              <w:rPr>
                <w:lang w:val="en-US"/>
              </w:rPr>
              <w:t>he</w:t>
            </w:r>
            <w:r>
              <w:rPr>
                <w:vertAlign w:val="superscript"/>
                <w:lang w:val="en-US"/>
              </w:rPr>
              <w:t>51</w:t>
            </w:r>
            <w:r>
              <w:rPr>
                <w:vertAlign w:val="subscript"/>
                <w:lang w:val="en-US"/>
              </w:rPr>
              <w:t>55</w:t>
            </w:r>
            <w:r>
              <w:rPr>
                <w:lang w:val="en-US"/>
              </w:rPr>
              <w:t>kim</w:t>
            </w:r>
            <w:r>
              <w:rPr>
                <w:vertAlign w:val="superscript"/>
                <w:lang w:val="en-US"/>
              </w:rPr>
              <w:t>55</w:t>
            </w:r>
            <w:r>
              <w:rPr>
                <w:vertAlign w:val="subscript"/>
                <w:lang w:val="en-US"/>
              </w:rPr>
              <w:t>33</w:t>
            </w:r>
            <w:r>
              <w:rPr>
                <w:lang w:val="en-US"/>
              </w:rPr>
              <w:t>k</w:t>
            </w:r>
            <w:r>
              <w:rPr>
                <w:rFonts w:ascii="Cambria Math" w:hAnsi="Cambria Math" w:cs="Cambria Math"/>
                <w:lang w:val="en-US"/>
              </w:rPr>
              <w:t>ɔ</w:t>
            </w:r>
            <w:r>
              <w:rPr>
                <w:vertAlign w:val="superscript"/>
                <w:lang w:val="en-US"/>
              </w:rPr>
              <w:t>55</w:t>
            </w:r>
            <w:r>
              <w:rPr>
                <w:rFonts w:hint="eastAsia"/>
                <w:lang w:val="en-US"/>
              </w:rPr>
              <w:br/>
            </w:r>
            <w:r>
              <w:rPr>
                <w:rFonts w:hint="eastAsia"/>
                <w:lang w:val="en-US"/>
              </w:rPr>
              <w:t>②火螢</w:t>
            </w:r>
            <w:r>
              <w:rPr>
                <w:lang w:val="en-US"/>
              </w:rPr>
              <w:t>he</w:t>
            </w:r>
            <w:r>
              <w:rPr>
                <w:vertAlign w:val="superscript"/>
                <w:lang w:val="en-US"/>
              </w:rPr>
              <w:t>51</w:t>
            </w:r>
            <w:r>
              <w:rPr>
                <w:vertAlign w:val="subscript"/>
                <w:lang w:val="en-US"/>
              </w:rPr>
              <w:t>55</w:t>
            </w:r>
            <w:r>
              <w:rPr>
                <w:lang w:val="en-US"/>
              </w:rPr>
              <w:t>ĩã</w:t>
            </w:r>
            <w:r>
              <w:rPr>
                <w:vertAlign w:val="superscript"/>
                <w:lang w:val="en-US"/>
              </w:rPr>
              <w:t>24</w:t>
            </w:r>
          </w:p>
        </w:tc>
        <w:tc>
          <w:tcPr>
            <w:tcW w:w="3602" w:type="dxa"/>
          </w:tcPr>
          <w:p>
            <w:pPr>
              <w:rPr>
                <w:lang w:val="en-US"/>
              </w:rPr>
            </w:pPr>
            <w:r>
              <w:rPr>
                <w:rFonts w:hint="eastAsia"/>
                <w:lang w:val="en-US"/>
              </w:rPr>
              <w:t>蟋蟀</w:t>
            </w:r>
            <w:r>
              <w:rPr>
                <w:lang w:val="en-US"/>
              </w:rPr>
              <w:t>siat</w:t>
            </w:r>
            <w:r>
              <w:rPr>
                <w:vertAlign w:val="superscript"/>
                <w:lang w:val="en-US"/>
              </w:rPr>
              <w:t>32</w:t>
            </w:r>
            <w:r>
              <w:rPr>
                <w:vertAlign w:val="subscript"/>
                <w:lang w:val="en-US"/>
              </w:rPr>
              <w:t>5</w:t>
            </w:r>
            <w:r>
              <w:rPr>
                <w:lang w:val="en-US"/>
              </w:rPr>
              <w:t>sut</w:t>
            </w:r>
            <w:r>
              <w:rPr>
                <w:vertAlign w:val="superscript"/>
                <w:lang w:val="en-US"/>
              </w:rPr>
              <w:t>32</w:t>
            </w:r>
          </w:p>
        </w:tc>
      </w:tr>
      <w:tr>
        <w:tc>
          <w:tcPr>
            <w:tcW w:w="1242" w:type="dxa"/>
          </w:tcPr>
          <w:p>
            <w:pPr>
              <w:jc w:val="center"/>
              <w:rPr>
                <w:lang w:val="en-US"/>
              </w:rPr>
            </w:pPr>
            <w:r>
              <w:rPr>
                <w:rFonts w:hint="eastAsia"/>
                <w:lang w:val="en-US"/>
              </w:rPr>
              <w:t>潮州</w:t>
            </w:r>
          </w:p>
        </w:tc>
        <w:tc>
          <w:tcPr>
            <w:tcW w:w="3602" w:type="dxa"/>
          </w:tcPr>
          <w:p>
            <w:pPr>
              <w:rPr>
                <w:lang w:val="en-US"/>
              </w:rPr>
            </w:pPr>
            <w:r>
              <w:rPr>
                <w:rFonts w:hint="eastAsia"/>
                <w:lang w:val="en-US"/>
              </w:rPr>
              <w:t>①火夜姑</w:t>
            </w:r>
            <w:r>
              <w:rPr>
                <w:rFonts w:hint="eastAsia"/>
                <w:lang w:val="en-US"/>
              </w:rPr>
              <w:t>hue</w:t>
            </w:r>
            <w:r>
              <w:rPr>
                <w:rFonts w:hint="eastAsia"/>
                <w:vertAlign w:val="superscript"/>
                <w:lang w:val="en-US"/>
              </w:rPr>
              <w:t>53</w:t>
            </w:r>
            <w:r>
              <w:rPr>
                <w:rFonts w:hint="eastAsia"/>
                <w:vertAlign w:val="subscript"/>
                <w:lang w:val="en-US"/>
              </w:rPr>
              <w:t>24</w:t>
            </w:r>
            <w:r>
              <w:rPr>
                <w:rFonts w:hint="eastAsia"/>
                <w:lang w:val="en-US"/>
              </w:rPr>
              <w:t>me</w:t>
            </w:r>
            <w:r>
              <w:rPr>
                <w:rFonts w:hint="eastAsia"/>
                <w:vertAlign w:val="superscript"/>
                <w:lang w:val="en-US"/>
              </w:rPr>
              <w:t>55</w:t>
            </w:r>
            <w:r>
              <w:rPr>
                <w:rFonts w:hint="eastAsia"/>
                <w:vertAlign w:val="subscript"/>
                <w:lang w:val="en-US"/>
              </w:rPr>
              <w:t>213</w:t>
            </w:r>
            <w:r>
              <w:rPr>
                <w:rFonts w:hint="eastAsia"/>
                <w:lang w:val="en-US"/>
              </w:rPr>
              <w:t>kou</w:t>
            </w:r>
            <w:r>
              <w:rPr>
                <w:rFonts w:hint="eastAsia"/>
                <w:vertAlign w:val="superscript"/>
                <w:lang w:val="en-US"/>
              </w:rPr>
              <w:t>33</w:t>
            </w:r>
            <w:r>
              <w:rPr>
                <w:lang w:val="en-US"/>
              </w:rPr>
              <w:br/>
            </w:r>
            <w:r>
              <w:rPr>
                <w:rFonts w:hint="eastAsia"/>
                <w:lang w:val="en-US"/>
              </w:rPr>
              <w:t>②火夜</w:t>
            </w:r>
            <w:r>
              <w:rPr>
                <w:rFonts w:hint="eastAsia"/>
                <w:lang w:val="en-US"/>
              </w:rPr>
              <w:t>hue</w:t>
            </w:r>
            <w:r>
              <w:rPr>
                <w:rFonts w:hint="eastAsia"/>
                <w:vertAlign w:val="superscript"/>
                <w:lang w:val="en-US"/>
              </w:rPr>
              <w:t>53</w:t>
            </w:r>
            <w:r>
              <w:rPr>
                <w:rFonts w:hint="eastAsia"/>
                <w:vertAlign w:val="subscript"/>
                <w:lang w:val="en-US"/>
              </w:rPr>
              <w:t>24</w:t>
            </w:r>
            <w:r>
              <w:rPr>
                <w:rFonts w:hint="eastAsia"/>
                <w:lang w:val="en-US"/>
              </w:rPr>
              <w:t>me</w:t>
            </w:r>
            <w:r>
              <w:rPr>
                <w:rFonts w:hint="eastAsia"/>
                <w:vertAlign w:val="superscript"/>
                <w:lang w:val="en-US"/>
              </w:rPr>
              <w:t>55</w:t>
            </w:r>
          </w:p>
        </w:tc>
        <w:tc>
          <w:tcPr>
            <w:tcW w:w="3602" w:type="dxa"/>
          </w:tcPr>
          <w:p>
            <w:pPr>
              <w:rPr>
                <w:lang w:val="en-US"/>
              </w:rPr>
            </w:pPr>
            <w:r>
              <w:rPr>
                <w:rFonts w:hint="eastAsia"/>
                <w:lang w:val="en-US"/>
              </w:rPr>
              <w:t>蟋蟀</w:t>
            </w:r>
            <w:r>
              <w:rPr>
                <w:rFonts w:hint="eastAsia"/>
                <w:lang w:val="en-US"/>
              </w:rPr>
              <w:t>sek</w:t>
            </w:r>
            <w:r>
              <w:rPr>
                <w:rFonts w:hint="eastAsia"/>
                <w:vertAlign w:val="superscript"/>
                <w:lang w:val="en-US"/>
              </w:rPr>
              <w:t>21</w:t>
            </w:r>
            <w:r>
              <w:rPr>
                <w:rFonts w:hint="eastAsia"/>
                <w:vertAlign w:val="subscript"/>
                <w:lang w:val="en-US"/>
              </w:rPr>
              <w:t>3</w:t>
            </w:r>
            <w:r>
              <w:rPr>
                <w:rFonts w:hint="eastAsia"/>
                <w:lang w:val="en-US"/>
              </w:rPr>
              <w:t>suk</w:t>
            </w:r>
            <w:r>
              <w:rPr>
                <w:rFonts w:hint="eastAsia"/>
                <w:vertAlign w:val="superscript"/>
                <w:lang w:val="en-US"/>
              </w:rPr>
              <w:t>21</w:t>
            </w:r>
          </w:p>
        </w:tc>
      </w:tr>
      <w:tr>
        <w:tc>
          <w:tcPr>
            <w:tcW w:w="1242" w:type="dxa"/>
          </w:tcPr>
          <w:p>
            <w:pPr>
              <w:jc w:val="center"/>
              <w:rPr>
                <w:lang w:val="en-US"/>
              </w:rPr>
            </w:pPr>
            <w:r>
              <w:rPr>
                <w:rFonts w:hint="eastAsia"/>
                <w:lang w:val="en-US"/>
              </w:rPr>
              <w:t>福州</w:t>
            </w:r>
          </w:p>
        </w:tc>
        <w:tc>
          <w:tcPr>
            <w:tcW w:w="3602" w:type="dxa"/>
          </w:tcPr>
          <w:p>
            <w:pPr>
              <w:rPr>
                <w:lang w:val="en-US"/>
              </w:rPr>
            </w:pPr>
            <w:r>
              <w:rPr>
                <w:rFonts w:hint="eastAsia"/>
                <w:lang w:val="en-US"/>
              </w:rPr>
              <w:t>蓝尾星</w:t>
            </w:r>
            <w:r>
              <w:rPr>
                <w:lang w:val="en-US"/>
              </w:rPr>
              <w:t>laŋ</w:t>
            </w:r>
            <w:r>
              <w:rPr>
                <w:vertAlign w:val="superscript"/>
                <w:lang w:val="en-US"/>
              </w:rPr>
              <w:t>52</w:t>
            </w:r>
            <w:r>
              <w:rPr>
                <w:vertAlign w:val="subscript"/>
                <w:lang w:val="en-US"/>
              </w:rPr>
              <w:t>31</w:t>
            </w:r>
            <w:r>
              <w:rPr>
                <w:lang w:val="en-US"/>
              </w:rPr>
              <w:t>mui</w:t>
            </w:r>
            <w:r>
              <w:rPr>
                <w:vertAlign w:val="superscript"/>
                <w:lang w:val="en-US"/>
              </w:rPr>
              <w:t>31</w:t>
            </w:r>
            <w:r>
              <w:rPr>
                <w:lang w:val="en-US"/>
              </w:rPr>
              <w:t>liŋ</w:t>
            </w:r>
            <w:r>
              <w:rPr>
                <w:vertAlign w:val="superscript"/>
                <w:lang w:val="en-US"/>
              </w:rPr>
              <w:t>44</w:t>
            </w:r>
            <w:r>
              <w:rPr>
                <w:lang w:val="en-US"/>
              </w:rPr>
              <w:t>(s-)</w:t>
            </w:r>
          </w:p>
        </w:tc>
        <w:tc>
          <w:tcPr>
            <w:tcW w:w="3602" w:type="dxa"/>
          </w:tcPr>
          <w:p>
            <w:pPr>
              <w:rPr>
                <w:lang w:val="en-US"/>
              </w:rPr>
            </w:pPr>
            <w:r>
              <w:rPr>
                <w:rFonts w:hint="eastAsia"/>
                <w:lang w:val="en-US"/>
              </w:rPr>
              <w:t>蟋蟀</w:t>
            </w:r>
            <w:r>
              <w:rPr>
                <w:lang w:val="en-US"/>
              </w:rPr>
              <w:t>si?</w:t>
            </w:r>
            <w:r>
              <w:rPr>
                <w:vertAlign w:val="superscript"/>
                <w:lang w:val="en-US"/>
              </w:rPr>
              <w:t>23</w:t>
            </w:r>
            <w:r>
              <w:rPr>
                <w:vertAlign w:val="subscript"/>
                <w:lang w:val="en-US"/>
              </w:rPr>
              <w:t>4</w:t>
            </w:r>
            <w:r>
              <w:rPr>
                <w:lang w:val="en-US"/>
              </w:rPr>
              <w:t>sou?</w:t>
            </w:r>
            <w:r>
              <w:rPr>
                <w:vertAlign w:val="superscript"/>
                <w:lang w:val="en-US"/>
              </w:rPr>
              <w:t>23</w:t>
            </w:r>
          </w:p>
        </w:tc>
      </w:tr>
    </w:tbl>
    <w:p>
      <w:pPr>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rPr>
                <w:b/>
                <w:lang w:val="en-US"/>
              </w:rPr>
            </w:pPr>
            <w:r>
              <w:rPr>
                <w:rFonts w:hint="eastAsia"/>
                <w:b/>
                <w:lang w:val="en-US"/>
              </w:rPr>
              <w:t>螞蚁</w:t>
            </w:r>
            <w:r>
              <w:rPr>
                <w:b/>
                <w:lang w:val="en-US"/>
              </w:rPr>
              <w:t>ma</w:t>
            </w:r>
            <w:r>
              <w:rPr>
                <w:b/>
                <w:vertAlign w:val="superscript"/>
                <w:lang w:val="en-US"/>
              </w:rPr>
              <w:t>214</w:t>
            </w:r>
            <w:r>
              <w:rPr>
                <w:b/>
                <w:vertAlign w:val="subscript"/>
                <w:lang w:val="en-US"/>
              </w:rPr>
              <w:t>35</w:t>
            </w:r>
            <w:r>
              <w:rPr>
                <w:b/>
                <w:lang w:val="en-US"/>
              </w:rPr>
              <w:t>i</w:t>
            </w:r>
            <w:r>
              <w:rPr>
                <w:b/>
                <w:vertAlign w:val="superscript"/>
                <w:lang w:val="en-US"/>
              </w:rPr>
              <w:t>214</w:t>
            </w:r>
          </w:p>
        </w:tc>
        <w:tc>
          <w:tcPr>
            <w:tcW w:w="3640" w:type="dxa"/>
          </w:tcPr>
          <w:p>
            <w:pPr>
              <w:rPr>
                <w:b/>
                <w:lang w:val="en-US"/>
              </w:rPr>
            </w:pPr>
            <w:r>
              <w:rPr>
                <w:rFonts w:hint="eastAsia"/>
                <w:b/>
                <w:lang w:val="en-US"/>
              </w:rPr>
              <w:t>蒼蝇</w:t>
            </w:r>
            <w:r>
              <w:rPr>
                <w:b/>
                <w:lang w:val="en-US"/>
              </w:rPr>
              <w:t>ts'aŋ</w:t>
            </w:r>
            <w:r>
              <w:rPr>
                <w:b/>
                <w:vertAlign w:val="superscript"/>
                <w:lang w:val="en-US"/>
              </w:rPr>
              <w:t>55</w:t>
            </w:r>
            <w:r>
              <w:rPr>
                <w:b/>
                <w:lang w:val="en-US"/>
              </w:rPr>
              <w:t>iŋ</w:t>
            </w:r>
            <w:r>
              <w:rPr>
                <w:b/>
                <w:vertAlign w:val="superscript"/>
                <w:lang w:val="en-US"/>
              </w:rPr>
              <w:t>•</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螞蚁</w:t>
            </w:r>
            <w:r>
              <w:rPr>
                <w:lang w:val="en-US"/>
              </w:rPr>
              <w:t>ma</w:t>
            </w:r>
            <w:r>
              <w:rPr>
                <w:vertAlign w:val="superscript"/>
                <w:lang w:val="en-US"/>
              </w:rPr>
              <w:t>214</w:t>
            </w:r>
            <w:r>
              <w:rPr>
                <w:vertAlign w:val="subscript"/>
                <w:lang w:val="en-US"/>
              </w:rPr>
              <w:t>35</w:t>
            </w:r>
            <w:r>
              <w:rPr>
                <w:lang w:val="en-US"/>
              </w:rPr>
              <w:t>i</w:t>
            </w:r>
            <w:r>
              <w:rPr>
                <w:vertAlign w:val="superscript"/>
                <w:lang w:val="en-US"/>
              </w:rPr>
              <w:t>214</w:t>
            </w:r>
          </w:p>
        </w:tc>
        <w:tc>
          <w:tcPr>
            <w:tcW w:w="3640" w:type="dxa"/>
          </w:tcPr>
          <w:p>
            <w:pPr>
              <w:rPr>
                <w:lang w:val="en-US"/>
              </w:rPr>
            </w:pPr>
            <w:r>
              <w:rPr>
                <w:rFonts w:hint="eastAsia"/>
                <w:lang w:val="en-US"/>
              </w:rPr>
              <w:t>蒼蝇</w:t>
            </w:r>
            <w:r>
              <w:rPr>
                <w:lang w:val="en-US"/>
              </w:rPr>
              <w:t>ts‘aŋ</w:t>
            </w:r>
            <w:r>
              <w:rPr>
                <w:vertAlign w:val="superscript"/>
                <w:lang w:val="en-US"/>
              </w:rPr>
              <w:t>55</w:t>
            </w:r>
            <w:r>
              <w:rPr>
                <w:lang w:val="en-US"/>
              </w:rPr>
              <w:t>iŋ</w:t>
            </w:r>
            <w:r>
              <w:rPr>
                <w:vertAlign w:val="superscript"/>
                <w:lang w:val="en-US"/>
              </w:rPr>
              <w:t>•</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①蚁蛘</w:t>
            </w:r>
            <w:r>
              <w:rPr>
                <w:lang w:val="en-US"/>
              </w:rPr>
              <w:t>i</w:t>
            </w:r>
            <w:r>
              <w:rPr>
                <w:vertAlign w:val="superscript"/>
                <w:lang w:val="en-US"/>
              </w:rPr>
              <w:t>55</w:t>
            </w:r>
            <w:r>
              <w:rPr>
                <w:lang w:val="en-US"/>
              </w:rPr>
              <w:t>iaŋ</w:t>
            </w:r>
            <w:r>
              <w:rPr>
                <w:vertAlign w:val="superscript"/>
                <w:lang w:val="en-US"/>
              </w:rPr>
              <w:t>•</w:t>
            </w:r>
            <w:r>
              <w:rPr>
                <w:rFonts w:hint="eastAsia"/>
                <w:vertAlign w:val="superscript"/>
                <w:lang w:val="en-US"/>
              </w:rPr>
              <w:br/>
            </w:r>
            <w:r>
              <w:rPr>
                <w:rFonts w:hint="eastAsia"/>
                <w:lang w:val="en-US"/>
              </w:rPr>
              <w:t>②米</w:t>
            </w:r>
            <w:r>
              <w:rPr>
                <w:lang w:val="en-US"/>
              </w:rPr>
              <w:t>*</w:t>
            </w:r>
            <w:r>
              <w:rPr>
                <w:rFonts w:hint="eastAsia"/>
                <w:lang w:val="en-US"/>
              </w:rPr>
              <w:t>蛘</w:t>
            </w:r>
            <w:r>
              <w:rPr>
                <w:lang w:val="en-US"/>
              </w:rPr>
              <w:t>mi</w:t>
            </w:r>
            <w:r>
              <w:rPr>
                <w:vertAlign w:val="superscript"/>
                <w:lang w:val="en-US"/>
              </w:rPr>
              <w:t>55</w:t>
            </w:r>
            <w:r>
              <w:rPr>
                <w:lang w:val="en-US"/>
              </w:rPr>
              <w:t>iaŋ</w:t>
            </w:r>
            <w:r>
              <w:rPr>
                <w:vertAlign w:val="superscript"/>
                <w:lang w:val="en-US"/>
              </w:rPr>
              <w:t>•</w:t>
            </w:r>
          </w:p>
        </w:tc>
        <w:tc>
          <w:tcPr>
            <w:tcW w:w="3640" w:type="dxa"/>
          </w:tcPr>
          <w:p>
            <w:pPr>
              <w:rPr>
                <w:lang w:val="en-US"/>
              </w:rPr>
            </w:pPr>
            <w:r>
              <w:rPr>
                <w:rFonts w:hint="eastAsia"/>
                <w:lang w:val="en-US"/>
              </w:rPr>
              <w:t>①蝇子</w:t>
            </w:r>
            <w:r>
              <w:rPr>
                <w:lang w:val="en-US"/>
              </w:rPr>
              <w:t>iŋ</w:t>
            </w:r>
            <w:r>
              <w:rPr>
                <w:vertAlign w:val="superscript"/>
                <w:lang w:val="en-US"/>
              </w:rPr>
              <w:t>12</w:t>
            </w:r>
            <w:r>
              <w:rPr>
                <w:lang w:val="en-US"/>
              </w:rPr>
              <w:t>ts</w:t>
            </w:r>
            <w:r>
              <w:rPr>
                <w:rFonts w:ascii="Cambria Math" w:hAnsi="Cambria Math" w:cs="Cambria Math"/>
                <w:lang w:val="en-US"/>
              </w:rPr>
              <w:t>ɿ</w:t>
            </w:r>
            <w:r>
              <w:rPr>
                <w:vertAlign w:val="superscript"/>
                <w:lang w:val="en-US"/>
              </w:rPr>
              <w:t>•</w:t>
            </w:r>
            <w:r>
              <w:rPr>
                <w:rFonts w:hint="eastAsia"/>
                <w:lang w:val="en-US"/>
              </w:rPr>
              <w:br/>
            </w:r>
            <w:r>
              <w:rPr>
                <w:rFonts w:hint="eastAsia"/>
                <w:lang w:val="en-US"/>
              </w:rPr>
              <w:t>②蒼蝇</w:t>
            </w:r>
            <w:r>
              <w:rPr>
                <w:lang w:val="en-US"/>
              </w:rPr>
              <w:t>ts‘aŋ</w:t>
            </w:r>
            <w:r>
              <w:rPr>
                <w:vertAlign w:val="superscript"/>
                <w:lang w:val="en-US"/>
              </w:rPr>
              <w:t>213</w:t>
            </w:r>
            <w:r>
              <w:rPr>
                <w:lang w:val="en-US"/>
              </w:rPr>
              <w:t>iŋ</w:t>
            </w:r>
            <w:r>
              <w:rPr>
                <w:vertAlign w:val="superscript"/>
                <w:lang w:val="en-US"/>
              </w:rPr>
              <w:t>•</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螞蚁</w:t>
            </w:r>
            <w:r>
              <w:rPr>
                <w:lang w:val="en-US"/>
              </w:rPr>
              <w:t>ma</w:t>
            </w:r>
            <w:r>
              <w:rPr>
                <w:vertAlign w:val="superscript"/>
                <w:lang w:val="en-US"/>
              </w:rPr>
              <w:t>213</w:t>
            </w:r>
            <w:r>
              <w:rPr>
                <w:vertAlign w:val="subscript"/>
                <w:lang w:val="en-US"/>
              </w:rPr>
              <w:t>35</w:t>
            </w:r>
            <w:r>
              <w:rPr>
                <w:lang w:val="en-US"/>
              </w:rPr>
              <w:t>i</w:t>
            </w:r>
            <w:r>
              <w:rPr>
                <w:vertAlign w:val="superscript"/>
                <w:lang w:val="en-US"/>
              </w:rPr>
              <w:t>•</w:t>
            </w:r>
          </w:p>
        </w:tc>
        <w:tc>
          <w:tcPr>
            <w:tcW w:w="3640" w:type="dxa"/>
          </w:tcPr>
          <w:p>
            <w:pPr>
              <w:rPr>
                <w:lang w:val="en-US"/>
              </w:rPr>
            </w:pPr>
            <w:r>
              <w:rPr>
                <w:rFonts w:hint="eastAsia"/>
                <w:lang w:val="en-US"/>
              </w:rPr>
              <w:t>①蒼蝇</w:t>
            </w:r>
            <w:r>
              <w:rPr>
                <w:lang w:val="en-US"/>
              </w:rPr>
              <w:t>ts‘aŋ</w:t>
            </w:r>
            <w:r>
              <w:rPr>
                <w:vertAlign w:val="superscript"/>
                <w:lang w:val="en-US"/>
              </w:rPr>
              <w:t>33</w:t>
            </w:r>
            <w:r>
              <w:rPr>
                <w:lang w:val="en-US"/>
              </w:rPr>
              <w:t>iŋ</w:t>
            </w:r>
            <w:r>
              <w:rPr>
                <w:vertAlign w:val="superscript"/>
                <w:lang w:val="en-US"/>
              </w:rPr>
              <w:t>•</w:t>
            </w:r>
            <w:r>
              <w:rPr>
                <w:rFonts w:hint="eastAsia"/>
                <w:lang w:val="en-US"/>
              </w:rPr>
              <w:t>②蝇子</w:t>
            </w:r>
            <w:r>
              <w:rPr>
                <w:lang w:val="en-US"/>
              </w:rPr>
              <w:t>iŋ</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螞蚁</w:t>
            </w:r>
            <w:r>
              <w:rPr>
                <w:lang w:val="en-US"/>
              </w:rPr>
              <w:t>m</w:t>
            </w:r>
            <w:r>
              <w:rPr>
                <w:rFonts w:hint="eastAsia"/>
                <w:lang w:val="en-US"/>
              </w:rPr>
              <w:t>ɑ</w:t>
            </w:r>
            <w:r>
              <w:rPr>
                <w:vertAlign w:val="superscript"/>
                <w:lang w:val="en-US"/>
              </w:rPr>
              <w:t>53</w:t>
            </w:r>
            <w:r>
              <w:rPr>
                <w:vertAlign w:val="subscript"/>
                <w:lang w:val="en-US"/>
              </w:rPr>
              <w:t>21</w:t>
            </w:r>
            <w:r>
              <w:rPr>
                <w:lang w:val="en-US"/>
              </w:rPr>
              <w:t>i</w:t>
            </w:r>
            <w:r>
              <w:rPr>
                <w:vertAlign w:val="superscript"/>
                <w:lang w:val="en-US"/>
              </w:rPr>
              <w:t>53</w:t>
            </w:r>
          </w:p>
        </w:tc>
        <w:tc>
          <w:tcPr>
            <w:tcW w:w="3640" w:type="dxa"/>
          </w:tcPr>
          <w:p>
            <w:pPr>
              <w:rPr>
                <w:lang w:val="en-US"/>
              </w:rPr>
            </w:pPr>
            <w:r>
              <w:rPr>
                <w:rFonts w:hint="eastAsia"/>
                <w:lang w:val="en-US"/>
              </w:rPr>
              <w:t>蒼蝇</w:t>
            </w:r>
            <w:r>
              <w:rPr>
                <w:lang w:val="en-US"/>
              </w:rPr>
              <w:t>ts'</w:t>
            </w:r>
            <w:r>
              <w:rPr>
                <w:rFonts w:hint="eastAsia"/>
                <w:lang w:val="en-US"/>
              </w:rPr>
              <w:t>ɑ</w:t>
            </w:r>
            <w:r>
              <w:rPr>
                <w:lang w:val="en-US"/>
              </w:rPr>
              <w:t>ŋ</w:t>
            </w:r>
            <w:r>
              <w:rPr>
                <w:vertAlign w:val="superscript"/>
                <w:lang w:val="en-US"/>
              </w:rPr>
              <w:t>21</w:t>
            </w:r>
            <w:r>
              <w:rPr>
                <w:lang w:val="en-US"/>
              </w:rPr>
              <w:t>iŋ</w:t>
            </w:r>
            <w:r>
              <w:rPr>
                <w:vertAlign w:val="superscript"/>
                <w:lang w:val="en-US"/>
              </w:rPr>
              <w:t>•</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①螞蚁子</w:t>
            </w:r>
            <w:r>
              <w:rPr>
                <w:lang w:val="en-US"/>
              </w:rPr>
              <w:t>ma</w:t>
            </w:r>
            <w:r>
              <w:rPr>
                <w:vertAlign w:val="superscript"/>
                <w:lang w:val="en-US"/>
              </w:rPr>
              <w:t>53</w:t>
            </w:r>
            <w:r>
              <w:rPr>
                <w:rFonts w:ascii="Cambria Math" w:hAnsi="Cambria Math" w:cs="Cambria Math"/>
                <w:lang w:val="en-US"/>
              </w:rPr>
              <w:t>ȵ</w:t>
            </w:r>
            <w:r>
              <w:rPr>
                <w:lang w:val="en-US"/>
              </w:rPr>
              <w:t>i</w:t>
            </w:r>
            <w:r>
              <w:rPr>
                <w:vertAlign w:val="superscript"/>
                <w:lang w:val="en-US"/>
              </w:rPr>
              <w:t>31</w:t>
            </w:r>
            <w:r>
              <w:rPr>
                <w:lang w:val="en-US"/>
              </w:rPr>
              <w:t>ts</w:t>
            </w:r>
            <w:r>
              <w:rPr>
                <w:rFonts w:ascii="Cambria Math" w:hAnsi="Cambria Math" w:cs="Cambria Math"/>
                <w:lang w:val="en-US"/>
              </w:rPr>
              <w:t>ɿ</w:t>
            </w:r>
            <w:r>
              <w:rPr>
                <w:vertAlign w:val="superscript"/>
                <w:lang w:val="en-US"/>
              </w:rPr>
              <w:t>53</w:t>
            </w:r>
            <w:r>
              <w:rPr>
                <w:rFonts w:hint="eastAsia"/>
                <w:lang w:val="en-US"/>
              </w:rPr>
              <w:t>②螞蚁儿</w:t>
            </w:r>
          </w:p>
        </w:tc>
        <w:tc>
          <w:tcPr>
            <w:tcW w:w="3640" w:type="dxa"/>
          </w:tcPr>
          <w:p>
            <w:pPr>
              <w:rPr>
                <w:lang w:val="en-US"/>
              </w:rPr>
            </w:pPr>
            <w:r>
              <w:rPr>
                <w:rFonts w:hint="eastAsia"/>
                <w:lang w:val="en-US"/>
              </w:rPr>
              <w:t>蒼蝇儿</w:t>
            </w:r>
            <w:r>
              <w:rPr>
                <w:lang w:val="en-US"/>
              </w:rPr>
              <w:t>ts'aŋ</w:t>
            </w:r>
            <w:r>
              <w:rPr>
                <w:vertAlign w:val="superscript"/>
                <w:lang w:val="en-US"/>
              </w:rPr>
              <w:t>44</w:t>
            </w:r>
            <w:r>
              <w:rPr>
                <w:lang w:val="en-US"/>
              </w:rPr>
              <w:t>iər</w:t>
            </w:r>
            <w:r>
              <w:rPr>
                <w:vertAlign w:val="superscript"/>
                <w:lang w:val="en-US"/>
              </w:rPr>
              <w:t>44</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螞蚁</w:t>
            </w:r>
            <w:r>
              <w:rPr>
                <w:lang w:val="en-US"/>
              </w:rPr>
              <w:t>ma</w:t>
            </w:r>
            <w:r>
              <w:rPr>
                <w:vertAlign w:val="superscript"/>
                <w:lang w:val="en-US"/>
              </w:rPr>
              <w:t>53</w:t>
            </w:r>
            <w:r>
              <w:rPr>
                <w:lang w:val="en-US"/>
              </w:rPr>
              <w:t>i</w:t>
            </w:r>
            <w:r>
              <w:rPr>
                <w:vertAlign w:val="superscript"/>
                <w:lang w:val="en-US"/>
              </w:rPr>
              <w:t>31</w:t>
            </w:r>
            <w:r>
              <w:rPr>
                <w:vertAlign w:val="subscript"/>
                <w:lang w:val="en-US"/>
              </w:rPr>
              <w:t>44</w:t>
            </w:r>
          </w:p>
        </w:tc>
        <w:tc>
          <w:tcPr>
            <w:tcW w:w="3640" w:type="dxa"/>
          </w:tcPr>
          <w:p>
            <w:pPr>
              <w:rPr>
                <w:lang w:val="en-US"/>
              </w:rPr>
            </w:pPr>
            <w:r>
              <w:rPr>
                <w:rFonts w:hint="eastAsia"/>
                <w:lang w:val="en-US"/>
              </w:rPr>
              <w:t>蒼蝇</w:t>
            </w:r>
            <w:r>
              <w:rPr>
                <w:lang w:val="en-US"/>
              </w:rPr>
              <w:t>ts'ã</w:t>
            </w:r>
            <w:r>
              <w:rPr>
                <w:vertAlign w:val="superscript"/>
                <w:lang w:val="en-US"/>
              </w:rPr>
              <w:t>44</w:t>
            </w:r>
            <w:r>
              <w:rPr>
                <w:lang w:val="en-US"/>
              </w:rPr>
              <w:t>ĩ</w:t>
            </w:r>
            <w:r>
              <w:rPr>
                <w:vertAlign w:val="superscript"/>
                <w:lang w:val="en-US"/>
              </w:rPr>
              <w:t>44</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螞蚁</w:t>
            </w:r>
            <w:r>
              <w:rPr>
                <w:lang w:val="en-US"/>
              </w:rPr>
              <w:t>ma</w:t>
            </w:r>
            <w:r>
              <w:rPr>
                <w:vertAlign w:val="superscript"/>
                <w:lang w:val="en-US"/>
              </w:rPr>
              <w:t>24</w:t>
            </w:r>
            <w:r>
              <w:rPr>
                <w:lang w:val="en-US"/>
              </w:rPr>
              <w:t>z</w:t>
            </w:r>
            <w:r>
              <w:rPr>
                <w:rFonts w:ascii="Cambria Math" w:hAnsi="Cambria Math" w:cs="Cambria Math"/>
                <w:lang w:val="en-US"/>
              </w:rPr>
              <w:t>ɿ</w:t>
            </w:r>
            <w:r>
              <w:rPr>
                <w:vertAlign w:val="superscript"/>
                <w:lang w:val="en-US"/>
              </w:rPr>
              <w:t>24</w:t>
            </w:r>
          </w:p>
        </w:tc>
        <w:tc>
          <w:tcPr>
            <w:tcW w:w="3640" w:type="dxa"/>
          </w:tcPr>
          <w:p>
            <w:pPr>
              <w:rPr>
                <w:lang w:val="en-US"/>
              </w:rPr>
            </w:pPr>
            <w:r>
              <w:rPr>
                <w:rFonts w:hint="eastAsia"/>
                <w:lang w:val="en-US"/>
              </w:rPr>
              <w:t>蒼蝇</w:t>
            </w:r>
            <w:r>
              <w:rPr>
                <w:lang w:val="en-US"/>
              </w:rPr>
              <w:t>ts'</w:t>
            </w:r>
            <w:r>
              <w:rPr>
                <w:rFonts w:ascii="Cambria Math" w:hAnsi="Cambria Math"/>
                <w:lang w:val="en-US"/>
              </w:rPr>
              <w:t>ɑ̃</w:t>
            </w:r>
            <w:r>
              <w:rPr>
                <w:vertAlign w:val="superscript"/>
                <w:lang w:val="en-US"/>
              </w:rPr>
              <w:t>212</w:t>
            </w:r>
            <w:r>
              <w:rPr>
                <w:lang w:val="en-US"/>
              </w:rPr>
              <w:t>in</w:t>
            </w:r>
            <w:r>
              <w:rPr>
                <w:vertAlign w:val="superscript"/>
                <w:lang w:val="en-US"/>
              </w:rPr>
              <w:t>212</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螞蚁</w:t>
            </w:r>
            <w:r>
              <w:rPr>
                <w:lang w:val="en-US"/>
              </w:rPr>
              <w:t>m</w:t>
            </w:r>
            <w:r>
              <w:rPr>
                <w:rFonts w:hint="eastAsia"/>
                <w:lang w:val="en-US"/>
              </w:rPr>
              <w:t>ɑ</w:t>
            </w:r>
            <w:r>
              <w:rPr>
                <w:vertAlign w:val="superscript"/>
                <w:lang w:val="en-US"/>
              </w:rPr>
              <w:t>42</w:t>
            </w:r>
            <w:r>
              <w:rPr>
                <w:lang w:val="en-US"/>
              </w:rPr>
              <w:t>i</w:t>
            </w:r>
            <w:r>
              <w:rPr>
                <w:vertAlign w:val="superscript"/>
                <w:lang w:val="en-US"/>
              </w:rPr>
              <w:t>•</w:t>
            </w:r>
          </w:p>
        </w:tc>
        <w:tc>
          <w:tcPr>
            <w:tcW w:w="3640" w:type="dxa"/>
          </w:tcPr>
          <w:p>
            <w:pPr>
              <w:rPr>
                <w:lang w:val="en-US"/>
              </w:rPr>
            </w:pPr>
            <w:r>
              <w:rPr>
                <w:rFonts w:hint="eastAsia"/>
                <w:lang w:val="en-US"/>
              </w:rPr>
              <w:t>蒼蝇</w:t>
            </w:r>
            <w:r>
              <w:rPr>
                <w:lang w:val="en-US"/>
              </w:rPr>
              <w:t>ts'</w:t>
            </w:r>
            <w:r>
              <w:rPr>
                <w:rFonts w:hint="eastAsia"/>
                <w:lang w:val="en-US"/>
              </w:rPr>
              <w:t>ɑ</w:t>
            </w:r>
            <w:r>
              <w:rPr>
                <w:lang w:val="en-US"/>
              </w:rPr>
              <w:t>ŋ</w:t>
            </w:r>
            <w:r>
              <w:rPr>
                <w:vertAlign w:val="superscript"/>
                <w:lang w:val="en-US"/>
              </w:rPr>
              <w:t>31</w:t>
            </w:r>
            <w:r>
              <w:rPr>
                <w:lang w:val="en-US"/>
              </w:rPr>
              <w:t>iŋ</w:t>
            </w:r>
            <w:r>
              <w:rPr>
                <w:vertAlign w:val="superscript"/>
                <w:lang w:val="en-US"/>
              </w:rPr>
              <w:t>•</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①螞米</w:t>
            </w:r>
            <w:r>
              <w:rPr>
                <w:rFonts w:hint="eastAsia"/>
                <w:lang w:val="en-US"/>
              </w:rPr>
              <w:t>*mo</w:t>
            </w:r>
            <w:r>
              <w:rPr>
                <w:rFonts w:hint="eastAsia"/>
                <w:vertAlign w:val="superscript"/>
                <w:lang w:val="en-US"/>
              </w:rPr>
              <w:t>24</w:t>
            </w:r>
            <w:r>
              <w:rPr>
                <w:rFonts w:hint="eastAsia"/>
                <w:vertAlign w:val="subscript"/>
                <w:lang w:val="en-US"/>
              </w:rPr>
              <w:t>22</w:t>
            </w:r>
            <w:r>
              <w:rPr>
                <w:rFonts w:hint="eastAsia"/>
                <w:lang w:val="en-US"/>
              </w:rPr>
              <w:t>mi</w:t>
            </w:r>
            <w:r>
              <w:rPr>
                <w:rFonts w:hint="eastAsia"/>
                <w:vertAlign w:val="superscript"/>
                <w:lang w:val="en-US"/>
              </w:rPr>
              <w:t>31</w:t>
            </w:r>
            <w:r>
              <w:rPr>
                <w:rFonts w:hint="eastAsia"/>
                <w:vertAlign w:val="subscript"/>
                <w:lang w:val="en-US"/>
              </w:rPr>
              <w:t>33</w:t>
            </w:r>
            <w:r>
              <w:rPr>
                <w:lang w:val="en-US"/>
              </w:rPr>
              <w:br/>
            </w:r>
            <w:r>
              <w:rPr>
                <w:rFonts w:hint="eastAsia"/>
                <w:lang w:val="en-US"/>
              </w:rPr>
              <w:t>②螞蚁</w:t>
            </w:r>
            <w:r>
              <w:rPr>
                <w:lang w:val="en-US"/>
              </w:rPr>
              <w:t>mo</w:t>
            </w:r>
            <w:r>
              <w:rPr>
                <w:vertAlign w:val="superscript"/>
                <w:lang w:val="en-US"/>
              </w:rPr>
              <w:t>24</w:t>
            </w:r>
            <w:r>
              <w:rPr>
                <w:vertAlign w:val="subscript"/>
                <w:lang w:val="en-US"/>
              </w:rPr>
              <w:t>22</w:t>
            </w:r>
            <w:r>
              <w:rPr>
                <w:rFonts w:ascii="Cambria Math" w:hAnsi="Cambria Math" w:cs="Cambria Math"/>
                <w:lang w:val="en-US"/>
              </w:rPr>
              <w:t>ȵ</w:t>
            </w:r>
            <w:r>
              <w:rPr>
                <w:lang w:val="en-US"/>
              </w:rPr>
              <w:t>i</w:t>
            </w:r>
            <w:r>
              <w:rPr>
                <w:vertAlign w:val="superscript"/>
                <w:lang w:val="en-US"/>
              </w:rPr>
              <w:t>24</w:t>
            </w:r>
            <w:r>
              <w:rPr>
                <w:vertAlign w:val="subscript"/>
                <w:lang w:val="en-US"/>
              </w:rPr>
              <w:t>33</w:t>
            </w:r>
          </w:p>
        </w:tc>
        <w:tc>
          <w:tcPr>
            <w:tcW w:w="3640" w:type="dxa"/>
          </w:tcPr>
          <w:p>
            <w:pPr>
              <w:rPr>
                <w:lang w:val="en-US"/>
              </w:rPr>
            </w:pPr>
            <w:r>
              <w:rPr>
                <w:rFonts w:hint="eastAsia"/>
                <w:lang w:val="en-US"/>
              </w:rPr>
              <w:t>蒼蝇</w:t>
            </w:r>
            <w:r>
              <w:rPr>
                <w:lang w:val="en-US"/>
              </w:rPr>
              <w:t>ts'</w:t>
            </w:r>
            <w:r>
              <w:rPr>
                <w:rFonts w:ascii="Cambria Math" w:hAnsi="Cambria Math" w:cs="Cambria Math"/>
                <w:lang w:val="en-US"/>
              </w:rPr>
              <w:t>ɒ</w:t>
            </w:r>
            <w:r>
              <w:rPr>
                <w:lang w:val="en-US"/>
              </w:rPr>
              <w:t>ŋ</w:t>
            </w:r>
            <w:r>
              <w:rPr>
                <w:vertAlign w:val="superscript"/>
                <w:lang w:val="en-US"/>
              </w:rPr>
              <w:t>44</w:t>
            </w:r>
            <w:r>
              <w:rPr>
                <w:lang w:val="en-US"/>
              </w:rPr>
              <w:t>in</w:t>
            </w:r>
            <w:r>
              <w:rPr>
                <w:vertAlign w:val="superscript"/>
                <w:lang w:val="en-US"/>
              </w:rPr>
              <w:t>44</w:t>
            </w:r>
            <w:r>
              <w:rPr>
                <w:vertAlign w:val="subscript"/>
                <w:lang w:val="en-US"/>
              </w:rPr>
              <w:t>21</w:t>
            </w:r>
          </w:p>
        </w:tc>
      </w:tr>
      <w:tr>
        <w:tc>
          <w:tcPr>
            <w:tcW w:w="1242" w:type="dxa"/>
          </w:tcPr>
          <w:p>
            <w:pPr>
              <w:jc w:val="center"/>
              <w:rPr>
                <w:lang w:val="en-US"/>
              </w:rPr>
            </w:pPr>
            <w:r>
              <w:rPr>
                <w:rFonts w:hint="eastAsia"/>
                <w:lang w:val="en-US"/>
              </w:rPr>
              <w:t>溫州</w:t>
            </w:r>
          </w:p>
        </w:tc>
        <w:tc>
          <w:tcPr>
            <w:tcW w:w="3640" w:type="dxa"/>
          </w:tcPr>
          <w:p>
            <w:pPr>
              <w:rPr>
                <w:lang w:val="en-US"/>
              </w:rPr>
            </w:pPr>
            <w:r>
              <w:rPr>
                <w:rFonts w:hint="eastAsia"/>
                <w:lang w:val="en-US"/>
              </w:rPr>
              <w:t>蜉眼</w:t>
            </w:r>
            <w:r>
              <w:rPr>
                <w:lang w:val="en-US"/>
              </w:rPr>
              <w:t>*fu</w:t>
            </w:r>
            <w:r>
              <w:rPr>
                <w:vertAlign w:val="superscript"/>
                <w:lang w:val="en-US"/>
              </w:rPr>
              <w:t>45</w:t>
            </w:r>
            <w:r>
              <w:rPr>
                <w:lang w:val="en-US"/>
              </w:rPr>
              <w:t>ŋa</w:t>
            </w:r>
            <w:r>
              <w:rPr>
                <w:vertAlign w:val="superscript"/>
                <w:lang w:val="en-US"/>
              </w:rPr>
              <w:t>24</w:t>
            </w:r>
          </w:p>
        </w:tc>
        <w:tc>
          <w:tcPr>
            <w:tcW w:w="3640" w:type="dxa"/>
          </w:tcPr>
          <w:p>
            <w:pPr>
              <w:rPr>
                <w:lang w:val="en-US"/>
              </w:rPr>
            </w:pPr>
            <w:r>
              <w:rPr>
                <w:rFonts w:hint="eastAsia"/>
                <w:lang w:val="en-US"/>
              </w:rPr>
              <w:t>蒼蝇</w:t>
            </w:r>
            <w:r>
              <w:rPr>
                <w:lang w:val="en-US"/>
              </w:rPr>
              <w:t>ts'u</w:t>
            </w:r>
            <w:r>
              <w:rPr>
                <w:rFonts w:ascii="Cambria Math" w:hAnsi="Cambria Math" w:cs="Cambria Math"/>
                <w:lang w:val="en-US"/>
              </w:rPr>
              <w:t>ɔ</w:t>
            </w:r>
            <w:r>
              <w:rPr>
                <w:vertAlign w:val="superscript"/>
                <w:lang w:val="en-US"/>
              </w:rPr>
              <w:t>44</w:t>
            </w:r>
            <w:r>
              <w:rPr>
                <w:lang w:val="en-US"/>
              </w:rPr>
              <w:t>iaŋ</w:t>
            </w:r>
            <w:r>
              <w:rPr>
                <w:vertAlign w:val="superscript"/>
                <w:lang w:val="en-US"/>
              </w:rPr>
              <w:t>44</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螞蚁</w:t>
            </w:r>
            <w:r>
              <w:rPr>
                <w:lang w:val="en-US"/>
              </w:rPr>
              <w:t>ma</w:t>
            </w:r>
            <w:r>
              <w:rPr>
                <w:vertAlign w:val="superscript"/>
                <w:lang w:val="en-US"/>
              </w:rPr>
              <w:t>41</w:t>
            </w:r>
            <w:r>
              <w:rPr>
                <w:rFonts w:ascii="Cambria Math" w:hAnsi="Cambria Math" w:cs="Cambria Math"/>
                <w:lang w:val="en-US"/>
              </w:rPr>
              <w:t>ȵ</w:t>
            </w:r>
            <w:r>
              <w:rPr>
                <w:lang w:val="en-US"/>
              </w:rPr>
              <w:t>i</w:t>
            </w:r>
            <w:r>
              <w:rPr>
                <w:vertAlign w:val="superscript"/>
                <w:lang w:val="en-US"/>
              </w:rPr>
              <w:t>•</w:t>
            </w:r>
          </w:p>
        </w:tc>
        <w:tc>
          <w:tcPr>
            <w:tcW w:w="3640" w:type="dxa"/>
          </w:tcPr>
          <w:p>
            <w:pPr>
              <w:rPr>
                <w:lang w:val="en-US"/>
              </w:rPr>
            </w:pPr>
            <w:r>
              <w:rPr>
                <w:rFonts w:hint="eastAsia"/>
                <w:lang w:val="en-US"/>
              </w:rPr>
              <w:t>①飯蚊子</w:t>
            </w:r>
            <w:r>
              <w:rPr>
                <w:lang w:val="en-US"/>
              </w:rPr>
              <w:t>fan</w:t>
            </w:r>
            <w:r>
              <w:rPr>
                <w:vertAlign w:val="superscript"/>
                <w:lang w:val="en-US"/>
              </w:rPr>
              <w:t>21</w:t>
            </w:r>
            <w:r>
              <w:rPr>
                <w:lang w:val="en-US"/>
              </w:rPr>
              <w:t>mən</w:t>
            </w:r>
            <w:r>
              <w:rPr>
                <w:vertAlign w:val="superscript"/>
                <w:lang w:val="en-US"/>
              </w:rPr>
              <w:t>33</w:t>
            </w:r>
            <w:r>
              <w:rPr>
                <w:lang w:val="en-US"/>
              </w:rPr>
              <w:t>ts</w:t>
            </w:r>
            <w:r>
              <w:rPr>
                <w:rFonts w:ascii="Cambria Math" w:hAnsi="Cambria Math" w:cs="Cambria Math"/>
                <w:lang w:val="en-US"/>
              </w:rPr>
              <w:t>ɿ</w:t>
            </w:r>
            <w:r>
              <w:rPr>
                <w:vertAlign w:val="superscript"/>
                <w:lang w:val="en-US"/>
              </w:rPr>
              <w:t>•</w:t>
            </w:r>
            <w:r>
              <w:rPr>
                <w:rFonts w:hint="eastAsia"/>
                <w:lang w:val="en-US"/>
              </w:rPr>
              <w:br/>
            </w:r>
            <w:r>
              <w:rPr>
                <w:rFonts w:hint="eastAsia"/>
                <w:lang w:val="en-US"/>
              </w:rPr>
              <w:t>②靑头蚊</w:t>
            </w:r>
            <w:r>
              <w:rPr>
                <w:lang w:val="en-US"/>
              </w:rPr>
              <w:t>t</w:t>
            </w:r>
            <w:r>
              <w:rPr>
                <w:rFonts w:ascii="Cambria Math" w:hAnsi="Cambria Math" w:cs="Cambria Math"/>
                <w:lang w:val="en-US"/>
              </w:rPr>
              <w:t>ɕ</w:t>
            </w:r>
            <w:r>
              <w:rPr>
                <w:lang w:val="en-US"/>
              </w:rPr>
              <w:t>'in</w:t>
            </w:r>
            <w:r>
              <w:rPr>
                <w:vertAlign w:val="superscript"/>
                <w:lang w:val="en-US"/>
              </w:rPr>
              <w:t>53</w:t>
            </w:r>
            <w:r>
              <w:rPr>
                <w:lang w:val="en-US"/>
              </w:rPr>
              <w:t>təu</w:t>
            </w:r>
            <w:r>
              <w:rPr>
                <w:vertAlign w:val="superscript"/>
                <w:lang w:val="en-US"/>
              </w:rPr>
              <w:t>13</w:t>
            </w:r>
            <w:r>
              <w:rPr>
                <w:lang w:val="en-US"/>
              </w:rPr>
              <w:t>mən</w:t>
            </w:r>
            <w:r>
              <w:rPr>
                <w:vertAlign w:val="superscript"/>
                <w:lang w:val="en-US"/>
              </w:rPr>
              <w:t>33</w:t>
            </w:r>
            <w:r>
              <w:rPr>
                <w:rFonts w:ascii="Cambria Math" w:hAnsi="Cambria Math" w:cs="Cambria Math"/>
                <w:lang w:val="en-US"/>
              </w:rPr>
              <w:t>❶</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螞蚁</w:t>
            </w:r>
            <w:r>
              <w:rPr>
                <w:lang w:val="en-US"/>
              </w:rPr>
              <w:t>ma</w:t>
            </w:r>
            <w:r>
              <w:rPr>
                <w:vertAlign w:val="superscript"/>
                <w:lang w:val="en-US"/>
              </w:rPr>
              <w:t>213</w:t>
            </w:r>
            <w:r>
              <w:rPr>
                <w:rFonts w:ascii="Cambria Math" w:hAnsi="Cambria Math" w:cs="Cambria Math"/>
                <w:lang w:val="en-US"/>
              </w:rPr>
              <w:t>ȵ</w:t>
            </w:r>
            <w:r>
              <w:rPr>
                <w:lang w:val="en-US"/>
              </w:rPr>
              <w:t>i</w:t>
            </w:r>
            <w:r>
              <w:rPr>
                <w:vertAlign w:val="superscript"/>
                <w:lang w:val="en-US"/>
              </w:rPr>
              <w:t>•</w:t>
            </w:r>
          </w:p>
        </w:tc>
        <w:tc>
          <w:tcPr>
            <w:tcW w:w="3640" w:type="dxa"/>
          </w:tcPr>
          <w:p>
            <w:pPr>
              <w:rPr>
                <w:lang w:val="en-US"/>
              </w:rPr>
            </w:pPr>
            <w:r>
              <w:rPr>
                <w:rFonts w:hint="eastAsia"/>
                <w:lang w:val="en-US"/>
              </w:rPr>
              <w:t>蒼蝇</w:t>
            </w:r>
            <w:r>
              <w:rPr>
                <w:lang w:val="en-US"/>
              </w:rPr>
              <w:t>ts‘</w:t>
            </w:r>
            <w:r>
              <w:rPr>
                <w:rFonts w:ascii="Cambria Math" w:hAnsi="Cambria Math" w:cs="Cambria Math"/>
                <w:lang w:val="en-US"/>
              </w:rPr>
              <w:t>ɔ</w:t>
            </w:r>
            <w:r>
              <w:rPr>
                <w:lang w:val="en-US"/>
              </w:rPr>
              <w:t>ŋ</w:t>
            </w:r>
            <w:r>
              <w:rPr>
                <w:vertAlign w:val="superscript"/>
                <w:lang w:val="en-US"/>
              </w:rPr>
              <w:t>42</w:t>
            </w:r>
            <w:r>
              <w:rPr>
                <w:lang w:val="en-US"/>
              </w:rPr>
              <w:t>in</w:t>
            </w:r>
            <w:r>
              <w:rPr>
                <w:vertAlign w:val="superscript"/>
                <w:lang w:val="en-US"/>
              </w:rPr>
              <w:t>42</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蚁</w:t>
            </w:r>
            <w:r>
              <w:rPr>
                <w:lang w:val="en-US"/>
              </w:rPr>
              <w:t>ŋ</w:t>
            </w:r>
            <w:r>
              <w:rPr>
                <w:rFonts w:ascii="Cambria Math" w:hAnsi="Cambria Math" w:cs="Cambria Math"/>
                <w:lang w:val="en-US"/>
              </w:rPr>
              <w:t>ɛ</w:t>
            </w:r>
            <w:r>
              <w:rPr>
                <w:vertAlign w:val="superscript"/>
                <w:lang w:val="en-US"/>
              </w:rPr>
              <w:t>42</w:t>
            </w:r>
          </w:p>
        </w:tc>
        <w:tc>
          <w:tcPr>
            <w:tcW w:w="3640" w:type="dxa"/>
          </w:tcPr>
          <w:p>
            <w:pPr>
              <w:rPr>
                <w:lang w:val="en-US"/>
              </w:rPr>
            </w:pPr>
            <w:r>
              <w:rPr>
                <w:rFonts w:hint="eastAsia"/>
                <w:lang w:val="en-US"/>
              </w:rPr>
              <w:t>烏蝇</w:t>
            </w:r>
            <w:r>
              <w:rPr>
                <w:lang w:val="en-US"/>
              </w:rPr>
              <w:t>vu</w:t>
            </w:r>
            <w:r>
              <w:rPr>
                <w:vertAlign w:val="superscript"/>
                <w:lang w:val="en-US"/>
              </w:rPr>
              <w:t>44</w:t>
            </w:r>
            <w:r>
              <w:rPr>
                <w:lang w:val="en-US"/>
              </w:rPr>
              <w:t>jin</w:t>
            </w:r>
            <w:r>
              <w:rPr>
                <w:vertAlign w:val="superscript"/>
                <w:lang w:val="en-US"/>
              </w:rPr>
              <w:t>12</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蚁</w:t>
            </w:r>
            <w:r>
              <w:rPr>
                <w:lang w:val="en-US"/>
              </w:rPr>
              <w:t>ŋ</w:t>
            </w:r>
            <w:r>
              <w:rPr>
                <w:rFonts w:ascii="Cambria Math" w:hAnsi="Cambria Math" w:cs="Cambria Math"/>
                <w:lang w:val="en-US"/>
              </w:rPr>
              <w:t>ɐ</w:t>
            </w:r>
            <w:r>
              <w:rPr>
                <w:lang w:val="en-US"/>
              </w:rPr>
              <w:t>i</w:t>
            </w:r>
            <w:r>
              <w:rPr>
                <w:vertAlign w:val="superscript"/>
                <w:lang w:val="en-US"/>
              </w:rPr>
              <w:t>23</w:t>
            </w:r>
          </w:p>
        </w:tc>
        <w:tc>
          <w:tcPr>
            <w:tcW w:w="3640" w:type="dxa"/>
          </w:tcPr>
          <w:p>
            <w:pPr>
              <w:rPr>
                <w:lang w:val="en-US"/>
              </w:rPr>
            </w:pPr>
            <w:r>
              <w:rPr>
                <w:rFonts w:hint="eastAsia"/>
                <w:lang w:val="en-US"/>
              </w:rPr>
              <w:t>烏蝇</w:t>
            </w:r>
            <w:r>
              <w:rPr>
                <w:lang w:val="en-US"/>
              </w:rPr>
              <w:t>wu</w:t>
            </w:r>
            <w:r>
              <w:rPr>
                <w:vertAlign w:val="superscript"/>
                <w:lang w:val="en-US"/>
              </w:rPr>
              <w:t>55</w:t>
            </w:r>
            <w:r>
              <w:rPr>
                <w:lang w:val="en-US"/>
              </w:rPr>
              <w:t>j</w:t>
            </w:r>
            <w:r>
              <w:rPr>
                <w:rFonts w:ascii="Cambria Math" w:hAnsi="Cambria Math" w:cs="Cambria Math"/>
                <w:lang w:val="en-US"/>
              </w:rPr>
              <w:t>ɪ</w:t>
            </w:r>
            <w:r>
              <w:rPr>
                <w:lang w:val="en-US"/>
              </w:rPr>
              <w:t>ŋ</w:t>
            </w:r>
            <w:r>
              <w:rPr>
                <w:vertAlign w:val="superscript"/>
                <w:lang w:val="en-US"/>
              </w:rPr>
              <w:t>21</w:t>
            </w:r>
            <w:r>
              <w:rPr>
                <w:vertAlign w:val="subscript"/>
                <w:lang w:val="en-US"/>
              </w:rPr>
              <w:t>55</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蚁</w:t>
            </w:r>
            <w:r>
              <w:rPr>
                <w:lang w:val="en-US"/>
              </w:rPr>
              <w:t>ŋ</w:t>
            </w:r>
            <w:r>
              <w:rPr>
                <w:rFonts w:ascii="Cambria Math" w:hAnsi="Cambria Math" w:cs="Cambria Math"/>
                <w:lang w:val="en-US"/>
              </w:rPr>
              <w:t>ɐ</w:t>
            </w:r>
            <w:r>
              <w:rPr>
                <w:lang w:val="en-US"/>
              </w:rPr>
              <w:t>i</w:t>
            </w:r>
            <w:r>
              <w:rPr>
                <w:vertAlign w:val="superscript"/>
                <w:lang w:val="en-US"/>
              </w:rPr>
              <w:t>21</w:t>
            </w:r>
          </w:p>
        </w:tc>
        <w:tc>
          <w:tcPr>
            <w:tcW w:w="3640" w:type="dxa"/>
          </w:tcPr>
          <w:p>
            <w:pPr>
              <w:rPr>
                <w:lang w:val="en-US"/>
              </w:rPr>
            </w:pPr>
            <w:r>
              <w:rPr>
                <w:rFonts w:hint="eastAsia"/>
                <w:lang w:val="en-US"/>
              </w:rPr>
              <w:t>蚊子</w:t>
            </w:r>
            <w:r>
              <w:rPr>
                <w:lang w:val="en-US"/>
              </w:rPr>
              <w:t>m</w:t>
            </w:r>
            <w:r>
              <w:rPr>
                <w:rFonts w:ascii="Cambria Math" w:hAnsi="Cambria Math" w:cs="Cambria Math"/>
                <w:lang w:val="en-US"/>
              </w:rPr>
              <w:t>ɐ</w:t>
            </w:r>
            <w:r>
              <w:rPr>
                <w:lang w:val="en-US"/>
              </w:rPr>
              <w:t>n</w:t>
            </w:r>
            <w:r>
              <w:rPr>
                <w:vertAlign w:val="superscript"/>
                <w:lang w:val="en-US"/>
              </w:rPr>
              <w:t>443</w:t>
            </w:r>
            <w:r>
              <w:rPr>
                <w:lang w:val="en-US"/>
              </w:rPr>
              <w:t>t</w:t>
            </w:r>
            <w:r>
              <w:rPr>
                <w:rFonts w:ascii="Cambria Math" w:hAnsi="Cambria Math" w:cs="Cambria Math"/>
                <w:lang w:val="en-US"/>
              </w:rPr>
              <w:t>ʃ</w:t>
            </w:r>
            <w:r>
              <w:rPr>
                <w:lang w:val="en-US"/>
              </w:rPr>
              <w:t>ei</w:t>
            </w:r>
            <w:r>
              <w:rPr>
                <w:vertAlign w:val="superscript"/>
                <w:lang w:val="en-US"/>
              </w:rPr>
              <w:t>21</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狗蚁</w:t>
            </w:r>
            <w:r>
              <w:rPr>
                <w:lang w:val="en-US"/>
              </w:rPr>
              <w:t>kau</w:t>
            </w:r>
            <w:r>
              <w:rPr>
                <w:vertAlign w:val="superscript"/>
                <w:lang w:val="en-US"/>
              </w:rPr>
              <w:t>51</w:t>
            </w:r>
            <w:r>
              <w:rPr>
                <w:vertAlign w:val="subscript"/>
                <w:lang w:val="en-US"/>
              </w:rPr>
              <w:t>55</w:t>
            </w:r>
            <w:r>
              <w:rPr>
                <w:lang w:val="en-US"/>
              </w:rPr>
              <w:t>hia</w:t>
            </w:r>
            <w:r>
              <w:rPr>
                <w:vertAlign w:val="superscript"/>
                <w:lang w:val="en-US"/>
              </w:rPr>
              <w:t>33</w:t>
            </w:r>
          </w:p>
        </w:tc>
        <w:tc>
          <w:tcPr>
            <w:tcW w:w="3640" w:type="dxa"/>
          </w:tcPr>
          <w:p>
            <w:pPr>
              <w:rPr>
                <w:lang w:val="en-US"/>
              </w:rPr>
            </w:pPr>
            <w:r>
              <w:rPr>
                <w:rFonts w:hint="eastAsia"/>
                <w:lang w:val="en-US"/>
              </w:rPr>
              <w:t>戶</w:t>
            </w:r>
            <w:r>
              <w:rPr>
                <w:lang w:val="en-US"/>
              </w:rPr>
              <w:t>*</w:t>
            </w:r>
            <w:r>
              <w:rPr>
                <w:rFonts w:hint="eastAsia"/>
                <w:lang w:val="en-US"/>
              </w:rPr>
              <w:t>蝇</w:t>
            </w:r>
            <w:r>
              <w:rPr>
                <w:lang w:val="en-US"/>
              </w:rPr>
              <w:t>h</w:t>
            </w:r>
            <w:r>
              <w:rPr>
                <w:rFonts w:ascii="Cambria Math" w:hAnsi="Cambria Math" w:cs="Cambria Math"/>
                <w:lang w:val="en-US"/>
              </w:rPr>
              <w:t>ɔ</w:t>
            </w:r>
            <w:r>
              <w:rPr>
                <w:vertAlign w:val="superscript"/>
                <w:lang w:val="en-US"/>
              </w:rPr>
              <w:t>33</w:t>
            </w:r>
            <w:r>
              <w:rPr>
                <w:vertAlign w:val="subscript"/>
                <w:lang w:val="en-US"/>
              </w:rPr>
              <w:t>11</w:t>
            </w:r>
            <w:r>
              <w:rPr>
                <w:lang w:val="en-US"/>
              </w:rPr>
              <w:t>sin</w:t>
            </w:r>
            <w:r>
              <w:rPr>
                <w:vertAlign w:val="superscript"/>
                <w:lang w:val="en-US"/>
              </w:rPr>
              <w:t>24</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〔狗〕蚁〔</w:t>
            </w:r>
            <w:r>
              <w:rPr>
                <w:lang w:val="en-US"/>
              </w:rPr>
              <w:t>kan</w:t>
            </w:r>
            <w:r>
              <w:rPr>
                <w:vertAlign w:val="superscript"/>
                <w:lang w:val="en-US"/>
              </w:rPr>
              <w:t>53</w:t>
            </w:r>
            <w:r>
              <w:rPr>
                <w:vertAlign w:val="subscript"/>
                <w:lang w:val="en-US"/>
              </w:rPr>
              <w:t>24</w:t>
            </w:r>
            <w:r>
              <w:rPr>
                <w:rFonts w:hint="eastAsia"/>
                <w:lang w:val="en-US"/>
              </w:rPr>
              <w:t>〕</w:t>
            </w:r>
            <w:r>
              <w:rPr>
                <w:lang w:val="en-US"/>
              </w:rPr>
              <w:t>hia</w:t>
            </w:r>
            <w:r>
              <w:rPr>
                <w:vertAlign w:val="superscript"/>
                <w:lang w:val="en-US"/>
              </w:rPr>
              <w:t>35</w:t>
            </w:r>
          </w:p>
        </w:tc>
        <w:tc>
          <w:tcPr>
            <w:tcW w:w="3640" w:type="dxa"/>
          </w:tcPr>
          <w:p>
            <w:pPr>
              <w:rPr>
                <w:lang w:val="en-US"/>
              </w:rPr>
            </w:pPr>
            <w:r>
              <w:rPr>
                <w:rFonts w:hint="eastAsia"/>
                <w:lang w:val="en-US"/>
              </w:rPr>
              <w:t>胡</w:t>
            </w:r>
            <w:r>
              <w:rPr>
                <w:lang w:val="en-US"/>
              </w:rPr>
              <w:t>*</w:t>
            </w:r>
            <w:r>
              <w:rPr>
                <w:rFonts w:hint="eastAsia"/>
                <w:lang w:val="en-US"/>
              </w:rPr>
              <w:t>蝇</w:t>
            </w:r>
            <w:r>
              <w:rPr>
                <w:lang w:val="en-US"/>
              </w:rPr>
              <w:t>hou</w:t>
            </w:r>
            <w:r>
              <w:rPr>
                <w:vertAlign w:val="superscript"/>
                <w:lang w:val="en-US"/>
              </w:rPr>
              <w:t>55</w:t>
            </w:r>
            <w:r>
              <w:rPr>
                <w:vertAlign w:val="subscript"/>
                <w:lang w:val="en-US"/>
              </w:rPr>
              <w:t>213</w:t>
            </w:r>
            <w:r>
              <w:rPr>
                <w:lang w:val="en-US"/>
              </w:rPr>
              <w:t>siŋ</w:t>
            </w:r>
            <w:r>
              <w:rPr>
                <w:vertAlign w:val="superscript"/>
                <w:lang w:val="en-US"/>
              </w:rPr>
              <w:t>55</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紅蚁</w:t>
            </w:r>
            <w:r>
              <w:rPr>
                <w:rFonts w:hint="eastAsia"/>
                <w:lang w:val="en-US"/>
              </w:rPr>
              <w:t>ø</w:t>
            </w:r>
            <w:r>
              <w:rPr>
                <w:lang w:val="en-US"/>
              </w:rPr>
              <w:t>yŋ</w:t>
            </w:r>
            <w:r>
              <w:rPr>
                <w:vertAlign w:val="superscript"/>
                <w:lang w:val="en-US"/>
              </w:rPr>
              <w:t>52</w:t>
            </w:r>
            <w:r>
              <w:rPr>
                <w:vertAlign w:val="subscript"/>
                <w:lang w:val="en-US"/>
              </w:rPr>
              <w:t>31</w:t>
            </w:r>
            <w:r>
              <w:rPr>
                <w:lang w:val="en-US"/>
              </w:rPr>
              <w:t>ŋie</w:t>
            </w:r>
            <w:r>
              <w:rPr>
                <w:vertAlign w:val="superscript"/>
                <w:lang w:val="en-US"/>
              </w:rPr>
              <w:t>242</w:t>
            </w:r>
          </w:p>
        </w:tc>
        <w:tc>
          <w:tcPr>
            <w:tcW w:w="3640" w:type="dxa"/>
          </w:tcPr>
          <w:p>
            <w:pPr>
              <w:rPr>
                <w:lang w:val="en-US"/>
              </w:rPr>
            </w:pPr>
            <w:r>
              <w:rPr>
                <w:rFonts w:hint="eastAsia"/>
                <w:lang w:val="en-US"/>
              </w:rPr>
              <w:t>菩</w:t>
            </w:r>
            <w:r>
              <w:rPr>
                <w:lang w:val="en-US"/>
              </w:rPr>
              <w:t>*</w:t>
            </w:r>
            <w:r>
              <w:rPr>
                <w:rFonts w:hint="eastAsia"/>
                <w:lang w:val="en-US"/>
              </w:rPr>
              <w:t>蝇</w:t>
            </w:r>
            <w:r>
              <w:rPr>
                <w:lang w:val="en-US"/>
              </w:rPr>
              <w:t>pu</w:t>
            </w:r>
            <w:r>
              <w:rPr>
                <w:vertAlign w:val="superscript"/>
                <w:lang w:val="en-US"/>
              </w:rPr>
              <w:t>52</w:t>
            </w:r>
            <w:r>
              <w:rPr>
                <w:vertAlign w:val="subscript"/>
                <w:lang w:val="en-US"/>
              </w:rPr>
              <w:t>44</w:t>
            </w:r>
            <w:r>
              <w:rPr>
                <w:lang w:val="en-US"/>
              </w:rPr>
              <w:t>liŋ</w:t>
            </w:r>
            <w:r>
              <w:rPr>
                <w:vertAlign w:val="superscript"/>
                <w:lang w:val="en-US"/>
              </w:rPr>
              <w:t>52</w:t>
            </w:r>
            <w:r>
              <w:rPr>
                <w:lang w:val="en-US"/>
              </w:rPr>
              <w:t>(s-)</w:t>
            </w:r>
          </w:p>
        </w:tc>
      </w:tr>
    </w:tbl>
    <w:p>
      <w:pPr>
        <w:rPr>
          <w:lang w:val="en-US"/>
        </w:rPr>
      </w:pPr>
      <w:r>
        <w:rPr>
          <w:rFonts w:ascii="Cambria Math" w:hAnsi="Cambria Math" w:cs="Cambria Math"/>
          <w:b/>
          <w:lang w:val="en-US"/>
        </w:rPr>
        <w:t>❶</w:t>
      </w:r>
      <w:r>
        <w:rPr>
          <w:b/>
          <w:lang w:val="en-US"/>
        </w:rPr>
        <w:t>“</w:t>
      </w:r>
      <w:r>
        <w:rPr>
          <w:rFonts w:hint="eastAsia"/>
          <w:b/>
          <w:lang w:val="en-US"/>
        </w:rPr>
        <w:t>飯蚊子”指家蝇，“靑头蚊”指靑蝇。</w:t>
      </w:r>
    </w:p>
    <w:p>
      <w:pPr>
        <w:rPr>
          <w:lang w:val="en-US"/>
        </w:rPr>
      </w:pPr>
    </w:p>
    <w:tbl>
      <w:tblPr>
        <w:tblStyle w:val="TableGrid"/>
        <w:tblW w:w="0" w:type="auto"/>
        <w:tblLayout w:type="fixed"/>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rPr>
                <w:b/>
                <w:lang w:val="en-US"/>
              </w:rPr>
            </w:pPr>
            <w:r>
              <w:rPr>
                <w:rFonts w:hint="eastAsia"/>
                <w:b/>
                <w:lang w:val="en-US"/>
              </w:rPr>
              <w:t>蚊子</w:t>
            </w:r>
            <w:r>
              <w:rPr>
                <w:b/>
                <w:lang w:val="en-US"/>
              </w:rPr>
              <w:t>uən</w:t>
            </w:r>
            <w:r>
              <w:rPr>
                <w:b/>
                <w:vertAlign w:val="superscript"/>
                <w:lang w:val="en-US"/>
              </w:rPr>
              <w:t>35</w:t>
            </w:r>
            <w:r>
              <w:rPr>
                <w:b/>
                <w:lang w:val="en-US"/>
              </w:rPr>
              <w:t>ts</w:t>
            </w:r>
            <w:r>
              <w:rPr>
                <w:rFonts w:ascii="Cambria Math" w:hAnsi="Cambria Math" w:cs="Cambria Math"/>
                <w:b/>
                <w:lang w:val="en-US"/>
              </w:rPr>
              <w:t>ɿ</w:t>
            </w:r>
            <w:r>
              <w:rPr>
                <w:b/>
                <w:vertAlign w:val="superscript"/>
                <w:lang w:val="en-US"/>
              </w:rPr>
              <w:t>•</w:t>
            </w:r>
          </w:p>
        </w:tc>
        <w:tc>
          <w:tcPr>
            <w:tcW w:w="3640" w:type="dxa"/>
          </w:tcPr>
          <w:p>
            <w:pPr>
              <w:rPr>
                <w:b/>
                <w:lang w:val="en-US"/>
              </w:rPr>
            </w:pPr>
            <w:r>
              <w:rPr>
                <w:rFonts w:hint="eastAsia"/>
                <w:b/>
                <w:lang w:val="en-US"/>
              </w:rPr>
              <w:t>臭虫</w:t>
            </w:r>
            <w:r>
              <w:rPr>
                <w:b/>
                <w:lang w:val="en-US"/>
              </w:rPr>
              <w:t>t</w:t>
            </w:r>
            <w:r>
              <w:rPr>
                <w:rFonts w:ascii="Cambria Math" w:hAnsi="Cambria Math" w:cs="Cambria Math"/>
                <w:b/>
                <w:lang w:val="en-US"/>
              </w:rPr>
              <w:t>ʂ</w:t>
            </w:r>
            <w:r>
              <w:rPr>
                <w:b/>
                <w:lang w:val="en-US"/>
              </w:rPr>
              <w:t>'ou</w:t>
            </w:r>
            <w:r>
              <w:rPr>
                <w:b/>
                <w:vertAlign w:val="superscript"/>
                <w:lang w:val="en-US"/>
              </w:rPr>
              <w:t>51</w:t>
            </w:r>
            <w:r>
              <w:rPr>
                <w:b/>
                <w:lang w:val="en-US"/>
              </w:rPr>
              <w:t>t</w:t>
            </w:r>
            <w:r>
              <w:rPr>
                <w:rFonts w:ascii="Cambria Math" w:hAnsi="Cambria Math" w:cs="Cambria Math"/>
                <w:b/>
                <w:lang w:val="en-US"/>
              </w:rPr>
              <w:t>ʂ</w:t>
            </w:r>
            <w:r>
              <w:rPr>
                <w:b/>
                <w:lang w:val="en-US"/>
              </w:rPr>
              <w:t>'uŋ</w:t>
            </w:r>
            <w:r>
              <w:rPr>
                <w:b/>
                <w:vertAlign w:val="superscript"/>
                <w:lang w:val="en-US"/>
              </w:rPr>
              <w:t>•</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蚊子</w:t>
            </w:r>
            <w:r>
              <w:rPr>
                <w:lang w:val="en-US"/>
              </w:rPr>
              <w:t>uən</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臭虫</w:t>
            </w:r>
            <w:r>
              <w:rPr>
                <w:lang w:val="en-US"/>
              </w:rPr>
              <w:t>t</w:t>
            </w:r>
            <w:r>
              <w:rPr>
                <w:rFonts w:ascii="Cambria Math" w:hAnsi="Cambria Math" w:cs="Cambria Math"/>
                <w:lang w:val="en-US"/>
              </w:rPr>
              <w:t>ʂ</w:t>
            </w:r>
            <w:r>
              <w:rPr>
                <w:lang w:val="en-US"/>
              </w:rPr>
              <w:t>‘ou</w:t>
            </w:r>
            <w:r>
              <w:rPr>
                <w:vertAlign w:val="superscript"/>
                <w:lang w:val="en-US"/>
              </w:rPr>
              <w:t>51</w:t>
            </w:r>
            <w:r>
              <w:rPr>
                <w:lang w:val="en-US"/>
              </w:rPr>
              <w:t>t</w:t>
            </w:r>
            <w:r>
              <w:rPr>
                <w:rFonts w:ascii="Cambria Math" w:hAnsi="Cambria Math" w:cs="Cambria Math"/>
                <w:lang w:val="en-US"/>
              </w:rPr>
              <w:t>ʂ</w:t>
            </w:r>
            <w:r>
              <w:rPr>
                <w:lang w:val="en-US"/>
              </w:rPr>
              <w:t>'uŋ</w:t>
            </w:r>
            <w:r>
              <w:rPr>
                <w:vertAlign w:val="superscript"/>
                <w:lang w:val="en-US"/>
              </w:rPr>
              <w:t>•</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蚊子</w:t>
            </w:r>
            <w:r>
              <w:rPr>
                <w:lang w:val="en-US"/>
              </w:rPr>
              <w:t>uẽ</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臭虫</w:t>
            </w:r>
            <w:r>
              <w:rPr>
                <w:lang w:val="en-US"/>
              </w:rPr>
              <w:t>t</w:t>
            </w:r>
            <w:r>
              <w:rPr>
                <w:rFonts w:ascii="Cambria Math" w:hAnsi="Cambria Math" w:cs="Cambria Math"/>
                <w:lang w:val="en-US"/>
              </w:rPr>
              <w:t>ʂ</w:t>
            </w:r>
            <w:r>
              <w:rPr>
                <w:lang w:val="en-US"/>
              </w:rPr>
              <w:t>‘ou</w:t>
            </w:r>
            <w:r>
              <w:rPr>
                <w:vertAlign w:val="superscript"/>
                <w:lang w:val="en-US"/>
              </w:rPr>
              <w:t>21</w:t>
            </w:r>
            <w:r>
              <w:rPr>
                <w:lang w:val="en-US"/>
              </w:rPr>
              <w:t>t</w:t>
            </w:r>
            <w:r>
              <w:rPr>
                <w:rFonts w:ascii="Cambria Math" w:hAnsi="Cambria Math" w:cs="Cambria Math"/>
                <w:lang w:val="en-US"/>
              </w:rPr>
              <w:t>ʂ</w:t>
            </w:r>
            <w:r>
              <w:rPr>
                <w:lang w:val="en-US"/>
              </w:rPr>
              <w:t>‘uŋ</w:t>
            </w:r>
            <w:r>
              <w:rPr>
                <w:vertAlign w:val="superscript"/>
                <w:lang w:val="en-US"/>
              </w:rPr>
              <w:t>42</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蚊子</w:t>
            </w:r>
            <w:r>
              <w:rPr>
                <w:lang w:val="en-US"/>
              </w:rPr>
              <w:t>uən</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臭虫</w:t>
            </w:r>
            <w:r>
              <w:rPr>
                <w:lang w:val="en-US"/>
              </w:rPr>
              <w:t>ts'ou</w:t>
            </w:r>
            <w:r>
              <w:rPr>
                <w:vertAlign w:val="superscript"/>
                <w:lang w:val="en-US"/>
              </w:rPr>
              <w:t>41</w:t>
            </w:r>
            <w:r>
              <w:rPr>
                <w:lang w:val="en-US"/>
              </w:rPr>
              <w:t>ts'uŋ</w:t>
            </w:r>
            <w:r>
              <w:rPr>
                <w:vertAlign w:val="superscript"/>
                <w:lang w:val="en-US"/>
              </w:rPr>
              <w:t>•</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蚊子</w:t>
            </w:r>
            <w:r>
              <w:rPr>
                <w:lang w:val="en-US"/>
              </w:rPr>
              <w:t>vẽ</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臭虫</w:t>
            </w:r>
            <w:r>
              <w:rPr>
                <w:lang w:val="en-US"/>
              </w:rPr>
              <w:t>t</w:t>
            </w:r>
            <w:r>
              <w:rPr>
                <w:rFonts w:ascii="Cambria Math" w:hAnsi="Cambria Math" w:cs="Cambria Math"/>
                <w:lang w:val="en-US"/>
              </w:rPr>
              <w:t>ʂ</w:t>
            </w:r>
            <w:r>
              <w:rPr>
                <w:lang w:val="en-US"/>
              </w:rPr>
              <w:t>‘ou</w:t>
            </w:r>
            <w:r>
              <w:rPr>
                <w:vertAlign w:val="superscript"/>
                <w:lang w:val="en-US"/>
              </w:rPr>
              <w:t>45</w:t>
            </w:r>
            <w:r>
              <w:rPr>
                <w:lang w:val="en-US"/>
              </w:rPr>
              <w:t>pf'əŋ</w:t>
            </w:r>
            <w:r>
              <w:rPr>
                <w:vertAlign w:val="superscript"/>
                <w:lang w:val="en-US"/>
              </w:rPr>
              <w:t>24</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蚊子</w:t>
            </w:r>
            <w:r>
              <w:rPr>
                <w:lang w:val="en-US"/>
              </w:rPr>
              <w:t>uən</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40" w:type="dxa"/>
          </w:tcPr>
          <w:p>
            <w:pPr>
              <w:rPr>
                <w:lang w:val="en-US"/>
              </w:rPr>
            </w:pPr>
            <w:r>
              <w:rPr>
                <w:rFonts w:hint="eastAsia"/>
                <w:lang w:val="en-US"/>
              </w:rPr>
              <w:t>臭虫</w:t>
            </w:r>
            <w:r>
              <w:rPr>
                <w:lang w:val="en-US"/>
              </w:rPr>
              <w:t>ts'əu</w:t>
            </w:r>
            <w:r>
              <w:rPr>
                <w:vertAlign w:val="superscript"/>
                <w:lang w:val="en-US"/>
              </w:rPr>
              <w:t>13</w:t>
            </w:r>
            <w:r>
              <w:rPr>
                <w:lang w:val="en-US"/>
              </w:rPr>
              <w:t>ts'oŋ</w:t>
            </w:r>
            <w:r>
              <w:rPr>
                <w:vertAlign w:val="superscript"/>
                <w:lang w:val="en-US"/>
              </w:rPr>
              <w:t>31</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蚊子</w:t>
            </w:r>
            <w:r>
              <w:rPr>
                <w:lang w:val="en-US"/>
              </w:rPr>
              <w:t>u</w:t>
            </w:r>
            <w:r>
              <w:rPr>
                <w:rFonts w:ascii="Cambria Math" w:hAnsi="Cambria Math"/>
                <w:lang w:val="en-US"/>
              </w:rPr>
              <w:t>ə̃</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40" w:type="dxa"/>
          </w:tcPr>
          <w:p>
            <w:pPr>
              <w:rPr>
                <w:lang w:val="en-US"/>
              </w:rPr>
            </w:pPr>
            <w:r>
              <w:rPr>
                <w:rFonts w:hint="eastAsia"/>
                <w:lang w:val="en-US"/>
              </w:rPr>
              <w:t>壁蝨</w:t>
            </w:r>
            <w:r>
              <w:rPr>
                <w:lang w:val="en-US"/>
              </w:rPr>
              <w:t>pi</w:t>
            </w:r>
            <w:r>
              <w:rPr>
                <w:vertAlign w:val="superscript"/>
                <w:lang w:val="en-US"/>
              </w:rPr>
              <w:t>31</w:t>
            </w:r>
            <w:r>
              <w:rPr>
                <w:lang w:val="en-US"/>
              </w:rPr>
              <w:t>sə</w:t>
            </w:r>
            <w:r>
              <w:rPr>
                <w:vertAlign w:val="superscript"/>
                <w:lang w:val="en-US"/>
              </w:rPr>
              <w:t>31</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蚊子</w:t>
            </w:r>
            <w:r>
              <w:rPr>
                <w:lang w:val="en-US"/>
              </w:rPr>
              <w:t>un</w:t>
            </w:r>
            <w:r>
              <w:rPr>
                <w:vertAlign w:val="superscript"/>
                <w:lang w:val="en-US"/>
              </w:rPr>
              <w:t>55</w:t>
            </w:r>
            <w:r>
              <w:rPr>
                <w:lang w:val="en-US"/>
              </w:rPr>
              <w:t>tsə</w:t>
            </w:r>
            <w:r>
              <w:rPr>
                <w:vertAlign w:val="superscript"/>
                <w:lang w:val="en-US"/>
              </w:rPr>
              <w:t>•</w:t>
            </w:r>
          </w:p>
        </w:tc>
        <w:tc>
          <w:tcPr>
            <w:tcW w:w="3640" w:type="dxa"/>
          </w:tcPr>
          <w:p>
            <w:pPr>
              <w:rPr>
                <w:lang w:val="en-US"/>
              </w:rPr>
            </w:pPr>
            <w:r>
              <w:rPr>
                <w:rFonts w:hint="eastAsia"/>
                <w:lang w:val="en-US"/>
              </w:rPr>
              <w:t>臭虫</w:t>
            </w:r>
            <w:r>
              <w:rPr>
                <w:lang w:val="en-US"/>
              </w:rPr>
              <w:t>t</w:t>
            </w:r>
            <w:r>
              <w:rPr>
                <w:rFonts w:ascii="Cambria Math" w:hAnsi="Cambria Math" w:cs="Cambria Math"/>
                <w:lang w:val="en-US"/>
              </w:rPr>
              <w:t>ʂ</w:t>
            </w:r>
            <w:r>
              <w:rPr>
                <w:lang w:val="en-US"/>
              </w:rPr>
              <w:t>‘</w:t>
            </w:r>
            <w:r>
              <w:rPr>
                <w:rFonts w:ascii="Cambria Math" w:hAnsi="Cambria Math" w:cs="Cambria Math"/>
                <w:lang w:val="en-US"/>
              </w:rPr>
              <w:t>ɯ</w:t>
            </w:r>
            <w:r>
              <w:rPr>
                <w:vertAlign w:val="superscript"/>
                <w:lang w:val="en-US"/>
              </w:rPr>
              <w:t>53</w:t>
            </w:r>
            <w:r>
              <w:rPr>
                <w:lang w:val="en-US"/>
              </w:rPr>
              <w:t>t</w:t>
            </w:r>
            <w:r>
              <w:rPr>
                <w:rFonts w:ascii="Cambria Math" w:hAnsi="Cambria Math" w:cs="Cambria Math"/>
                <w:lang w:val="en-US"/>
              </w:rPr>
              <w:t>ʂ</w:t>
            </w:r>
            <w:r>
              <w:rPr>
                <w:lang w:val="en-US"/>
              </w:rPr>
              <w:t>'əŋ</w:t>
            </w:r>
            <w:r>
              <w:rPr>
                <w:vertAlign w:val="superscript"/>
                <w:lang w:val="en-US"/>
              </w:rPr>
              <w:t>•</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蚊子</w:t>
            </w:r>
            <w:r>
              <w:rPr>
                <w:lang w:val="en-US"/>
              </w:rPr>
              <w:t>uəŋ</w:t>
            </w:r>
            <w:r>
              <w:rPr>
                <w:vertAlign w:val="superscript"/>
                <w:lang w:val="en-US"/>
              </w:rPr>
              <w:t>34</w:t>
            </w:r>
            <w:r>
              <w:rPr>
                <w:lang w:val="en-US"/>
              </w:rPr>
              <w:t>ts</w:t>
            </w:r>
            <w:r>
              <w:rPr>
                <w:rFonts w:ascii="Cambria Math" w:hAnsi="Cambria Math" w:cs="Cambria Math"/>
                <w:lang w:val="en-US"/>
              </w:rPr>
              <w:t>ɛ</w:t>
            </w:r>
            <w:r>
              <w:rPr>
                <w:vertAlign w:val="superscript"/>
                <w:lang w:val="en-US"/>
              </w:rPr>
              <w:t>•</w:t>
            </w:r>
          </w:p>
        </w:tc>
        <w:tc>
          <w:tcPr>
            <w:tcW w:w="3640" w:type="dxa"/>
          </w:tcPr>
          <w:p>
            <w:pPr>
              <w:rPr>
                <w:lang w:val="en-US"/>
              </w:rPr>
            </w:pPr>
            <w:r>
              <w:rPr>
                <w:rFonts w:hint="eastAsia"/>
                <w:lang w:val="en-US"/>
              </w:rPr>
              <w:t>①臭虫</w:t>
            </w:r>
            <w:r>
              <w:rPr>
                <w:lang w:val="en-US"/>
              </w:rPr>
              <w:t>ts'</w:t>
            </w:r>
            <w:r>
              <w:rPr>
                <w:rFonts w:ascii="Cambria Math" w:hAnsi="Cambria Math" w:cs="Cambria Math"/>
                <w:lang w:val="en-US"/>
              </w:rPr>
              <w:t>ɤɯ</w:t>
            </w:r>
            <w:r>
              <w:rPr>
                <w:vertAlign w:val="superscript"/>
                <w:lang w:val="en-US"/>
              </w:rPr>
              <w:t>55</w:t>
            </w:r>
            <w:r>
              <w:rPr>
                <w:lang w:val="en-US"/>
              </w:rPr>
              <w:t>ts'oŋ</w:t>
            </w:r>
            <w:r>
              <w:rPr>
                <w:vertAlign w:val="superscript"/>
                <w:lang w:val="en-US"/>
              </w:rPr>
              <w:t>34</w:t>
            </w:r>
            <w:r>
              <w:rPr>
                <w:rFonts w:hint="eastAsia"/>
                <w:lang w:val="en-US"/>
              </w:rPr>
              <w:br/>
            </w:r>
            <w:r>
              <w:rPr>
                <w:rFonts w:hint="eastAsia"/>
                <w:lang w:val="en-US"/>
              </w:rPr>
              <w:t>②臭癟</w:t>
            </w:r>
            <w:r>
              <w:rPr>
                <w:lang w:val="en-US"/>
              </w:rPr>
              <w:t>ts‘</w:t>
            </w:r>
            <w:r>
              <w:rPr>
                <w:rFonts w:ascii="Cambria Math" w:hAnsi="Cambria Math" w:cs="Cambria Math"/>
                <w:lang w:val="en-US"/>
              </w:rPr>
              <w:t>ɤɯ</w:t>
            </w:r>
            <w:r>
              <w:rPr>
                <w:vertAlign w:val="superscript"/>
                <w:lang w:val="en-US"/>
              </w:rPr>
              <w:t>55</w:t>
            </w:r>
            <w:r>
              <w:rPr>
                <w:lang w:val="en-US"/>
              </w:rPr>
              <w:t>piə?</w:t>
            </w:r>
            <w:r>
              <w:rPr>
                <w:vertAlign w:val="superscript"/>
                <w:lang w:val="en-US"/>
              </w:rPr>
              <w:t>4</w:t>
            </w:r>
          </w:p>
        </w:tc>
      </w:tr>
      <w:tr>
        <w:tc>
          <w:tcPr>
            <w:tcW w:w="1242" w:type="dxa"/>
          </w:tcPr>
          <w:p>
            <w:pPr>
              <w:jc w:val="center"/>
              <w:rPr>
                <w:lang w:val="en-US"/>
              </w:rPr>
            </w:pPr>
            <w:r>
              <w:rPr>
                <w:rFonts w:hint="eastAsia"/>
                <w:lang w:val="en-US"/>
              </w:rPr>
              <w:lastRenderedPageBreak/>
              <w:t>苏州</w:t>
            </w:r>
          </w:p>
        </w:tc>
        <w:tc>
          <w:tcPr>
            <w:tcW w:w="3640" w:type="dxa"/>
          </w:tcPr>
          <w:p>
            <w:pPr>
              <w:rPr>
                <w:lang w:val="en-US"/>
              </w:rPr>
            </w:pPr>
            <w:r>
              <w:rPr>
                <w:rFonts w:hint="eastAsia"/>
                <w:lang w:val="en-US"/>
              </w:rPr>
              <w:t>蚊子</w:t>
            </w:r>
            <w:r>
              <w:rPr>
                <w:lang w:val="en-US"/>
              </w:rPr>
              <w:t>mən</w:t>
            </w:r>
            <w:r>
              <w:rPr>
                <w:vertAlign w:val="superscript"/>
                <w:lang w:val="en-US"/>
              </w:rPr>
              <w:t>24</w:t>
            </w:r>
            <w:r>
              <w:rPr>
                <w:vertAlign w:val="subscript"/>
                <w:lang w:val="en-US"/>
              </w:rPr>
              <w:t>22</w:t>
            </w:r>
            <w:r>
              <w:rPr>
                <w:lang w:val="en-US"/>
              </w:rPr>
              <w:t>ts</w:t>
            </w:r>
            <w:r>
              <w:rPr>
                <w:rFonts w:ascii="Cambria Math" w:hAnsi="Cambria Math" w:cs="Cambria Math"/>
                <w:lang w:val="en-US"/>
              </w:rPr>
              <w:t>ɿ</w:t>
            </w:r>
            <w:r>
              <w:rPr>
                <w:vertAlign w:val="superscript"/>
                <w:lang w:val="en-US"/>
              </w:rPr>
              <w:t>41</w:t>
            </w:r>
            <w:r>
              <w:rPr>
                <w:vertAlign w:val="subscript"/>
                <w:lang w:val="en-US"/>
              </w:rPr>
              <w:t>44</w:t>
            </w:r>
          </w:p>
        </w:tc>
        <w:tc>
          <w:tcPr>
            <w:tcW w:w="3640" w:type="dxa"/>
          </w:tcPr>
          <w:p>
            <w:pPr>
              <w:rPr>
                <w:lang w:val="en-US"/>
              </w:rPr>
            </w:pPr>
            <w:r>
              <w:rPr>
                <w:rFonts w:hint="eastAsia"/>
                <w:lang w:val="en-US"/>
              </w:rPr>
              <w:t>臭虫</w:t>
            </w:r>
            <w:r>
              <w:rPr>
                <w:lang w:val="en-US"/>
              </w:rPr>
              <w:t>ts‘Y</w:t>
            </w:r>
            <w:r>
              <w:rPr>
                <w:vertAlign w:val="superscript"/>
                <w:lang w:val="en-US"/>
              </w:rPr>
              <w:t>513</w:t>
            </w:r>
            <w:r>
              <w:rPr>
                <w:vertAlign w:val="subscript"/>
                <w:lang w:val="en-US"/>
              </w:rPr>
              <w:t>44</w:t>
            </w:r>
            <w:r>
              <w:rPr>
                <w:lang w:val="en-US"/>
              </w:rPr>
              <w:t>zoŋ</w:t>
            </w:r>
            <w:r>
              <w:rPr>
                <w:vertAlign w:val="superscript"/>
                <w:lang w:val="en-US"/>
              </w:rPr>
              <w:t>24</w:t>
            </w:r>
            <w:r>
              <w:rPr>
                <w:vertAlign w:val="subscript"/>
                <w:lang w:val="en-US"/>
              </w:rPr>
              <w:t>21</w:t>
            </w:r>
          </w:p>
        </w:tc>
      </w:tr>
      <w:tr>
        <w:tc>
          <w:tcPr>
            <w:tcW w:w="1242" w:type="dxa"/>
          </w:tcPr>
          <w:p>
            <w:pPr>
              <w:jc w:val="center"/>
              <w:rPr>
                <w:lang w:val="en-US"/>
              </w:rPr>
            </w:pPr>
            <w:r>
              <w:rPr>
                <w:rFonts w:hint="eastAsia"/>
                <w:lang w:val="en-US"/>
              </w:rPr>
              <w:t>温州</w:t>
            </w:r>
          </w:p>
        </w:tc>
        <w:tc>
          <w:tcPr>
            <w:tcW w:w="3640" w:type="dxa"/>
          </w:tcPr>
          <w:p>
            <w:pPr>
              <w:rPr>
                <w:lang w:val="en-US"/>
              </w:rPr>
            </w:pPr>
            <w:r>
              <w:rPr>
                <w:rFonts w:hint="eastAsia"/>
                <w:lang w:val="en-US"/>
              </w:rPr>
              <w:t>蚊虫</w:t>
            </w:r>
            <w:r>
              <w:rPr>
                <w:lang w:val="en-US"/>
              </w:rPr>
              <w:t>maŋ</w:t>
            </w:r>
            <w:r>
              <w:rPr>
                <w:vertAlign w:val="superscript"/>
                <w:lang w:val="en-US"/>
              </w:rPr>
              <w:t>31</w:t>
            </w:r>
            <w:r>
              <w:rPr>
                <w:lang w:val="en-US"/>
              </w:rPr>
              <w:t>d</w:t>
            </w:r>
            <w:r>
              <w:rPr>
                <w:rFonts w:ascii="Cambria Math" w:hAnsi="Cambria Math" w:cs="Cambria Math"/>
                <w:lang w:val="en-US"/>
              </w:rPr>
              <w:t>ʑ</w:t>
            </w:r>
            <w:r>
              <w:rPr>
                <w:lang w:val="en-US"/>
              </w:rPr>
              <w:t>yoŋ</w:t>
            </w:r>
            <w:r>
              <w:rPr>
                <w:vertAlign w:val="superscript"/>
                <w:lang w:val="en-US"/>
              </w:rPr>
              <w:t>31</w:t>
            </w:r>
          </w:p>
        </w:tc>
        <w:tc>
          <w:tcPr>
            <w:tcW w:w="3640" w:type="dxa"/>
          </w:tcPr>
          <w:p>
            <w:pPr>
              <w:rPr>
                <w:lang w:val="en-US"/>
              </w:rPr>
            </w:pPr>
            <w:r>
              <w:rPr>
                <w:rFonts w:hint="eastAsia"/>
                <w:lang w:val="en-US"/>
              </w:rPr>
              <w:t>港</w:t>
            </w:r>
            <w:r>
              <w:rPr>
                <w:lang w:val="en-US"/>
              </w:rPr>
              <w:t>*</w:t>
            </w:r>
            <w:r>
              <w:rPr>
                <w:rFonts w:hint="eastAsia"/>
                <w:lang w:val="en-US"/>
              </w:rPr>
              <w:t>虱</w:t>
            </w:r>
            <w:r>
              <w:rPr>
                <w:lang w:val="en-US"/>
              </w:rPr>
              <w:t>ku</w:t>
            </w:r>
            <w:r>
              <w:rPr>
                <w:rFonts w:ascii="Cambria Math" w:hAnsi="Cambria Math" w:cs="Cambria Math"/>
                <w:lang w:val="en-US"/>
              </w:rPr>
              <w:t>ɔ</w:t>
            </w:r>
            <w:r>
              <w:rPr>
                <w:vertAlign w:val="superscript"/>
                <w:lang w:val="en-US"/>
              </w:rPr>
              <w:t>45</w:t>
            </w:r>
            <w:r>
              <w:rPr>
                <w:lang w:val="en-US"/>
              </w:rPr>
              <w:t>sai</w:t>
            </w:r>
            <w:r>
              <w:rPr>
                <w:vertAlign w:val="superscript"/>
                <w:lang w:val="en-US"/>
              </w:rPr>
              <w:t>23</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蚊子</w:t>
            </w:r>
            <w:r>
              <w:rPr>
                <w:lang w:val="en-US"/>
              </w:rPr>
              <w:t>mən</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臭虫</w:t>
            </w:r>
            <w:r>
              <w:rPr>
                <w:lang w:val="en-US"/>
              </w:rPr>
              <w:t>ts‘əu</w:t>
            </w:r>
            <w:r>
              <w:rPr>
                <w:vertAlign w:val="superscript"/>
                <w:lang w:val="en-US"/>
              </w:rPr>
              <w:t>41</w:t>
            </w:r>
            <w:r>
              <w:rPr>
                <w:lang w:val="en-US"/>
              </w:rPr>
              <w:t>tsən</w:t>
            </w:r>
            <w:r>
              <w:rPr>
                <w:vertAlign w:val="superscript"/>
                <w:lang w:val="en-US"/>
              </w:rPr>
              <w:t>13</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蚊虫</w:t>
            </w:r>
            <w:r>
              <w:rPr>
                <w:lang w:val="en-US"/>
              </w:rPr>
              <w:t>un</w:t>
            </w:r>
            <w:r>
              <w:rPr>
                <w:vertAlign w:val="superscript"/>
                <w:lang w:val="en-US"/>
              </w:rPr>
              <w:t>55</w:t>
            </w:r>
            <w:r>
              <w:rPr>
                <w:lang w:val="en-US"/>
              </w:rPr>
              <w:t>ts'uŋ</w:t>
            </w:r>
            <w:r>
              <w:rPr>
                <w:vertAlign w:val="superscript"/>
                <w:lang w:val="en-US"/>
              </w:rPr>
              <w:t>24</w:t>
            </w:r>
          </w:p>
        </w:tc>
        <w:tc>
          <w:tcPr>
            <w:tcW w:w="3640" w:type="dxa"/>
          </w:tcPr>
          <w:p>
            <w:pPr>
              <w:rPr>
                <w:lang w:val="en-US"/>
              </w:rPr>
            </w:pPr>
            <w:r>
              <w:rPr>
                <w:rFonts w:hint="eastAsia"/>
                <w:lang w:val="en-US"/>
              </w:rPr>
              <w:t>臭虫</w:t>
            </w:r>
            <w:r>
              <w:rPr>
                <w:lang w:val="en-US"/>
              </w:rPr>
              <w:t>ts‘</w:t>
            </w:r>
            <w:r>
              <w:rPr>
                <w:rFonts w:ascii="Cambria Math" w:hAnsi="Cambria Math" w:cs="Cambria Math"/>
                <w:lang w:val="en-US"/>
              </w:rPr>
              <w:t>ɛ</w:t>
            </w:r>
            <w:r>
              <w:rPr>
                <w:lang w:val="en-US"/>
              </w:rPr>
              <w:t>u</w:t>
            </w:r>
            <w:r>
              <w:rPr>
                <w:vertAlign w:val="superscript"/>
                <w:lang w:val="en-US"/>
              </w:rPr>
              <w:t>55</w:t>
            </w:r>
            <w:r>
              <w:rPr>
                <w:lang w:val="en-US"/>
              </w:rPr>
              <w:t>ts'uŋ</w:t>
            </w:r>
            <w:r>
              <w:rPr>
                <w:vertAlign w:val="superscript"/>
                <w:lang w:val="en-US"/>
              </w:rPr>
              <w:t>24</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蚊</w:t>
            </w:r>
            <w:r>
              <w:rPr>
                <w:lang w:val="en-US"/>
              </w:rPr>
              <w:t>mun</w:t>
            </w:r>
            <w:r>
              <w:rPr>
                <w:vertAlign w:val="superscript"/>
                <w:lang w:val="en-US"/>
              </w:rPr>
              <w:t>44</w:t>
            </w:r>
          </w:p>
        </w:tc>
        <w:tc>
          <w:tcPr>
            <w:tcW w:w="3640" w:type="dxa"/>
          </w:tcPr>
          <w:p>
            <w:pPr>
              <w:rPr>
                <w:lang w:val="en-US"/>
              </w:rPr>
            </w:pPr>
            <w:r>
              <w:rPr>
                <w:rFonts w:hint="eastAsia"/>
                <w:lang w:val="en-US"/>
              </w:rPr>
              <w:t>干蜱</w:t>
            </w:r>
            <w:r>
              <w:rPr>
                <w:lang w:val="en-US"/>
              </w:rPr>
              <w:t>k</w:t>
            </w:r>
            <w:r>
              <w:rPr>
                <w:rFonts w:ascii="Cambria Math" w:hAnsi="Cambria Math" w:cs="Cambria Math"/>
                <w:lang w:val="en-US"/>
              </w:rPr>
              <w:t>ɔ</w:t>
            </w:r>
            <w:r>
              <w:rPr>
                <w:lang w:val="en-US"/>
              </w:rPr>
              <w:t>n</w:t>
            </w:r>
            <w:r>
              <w:rPr>
                <w:vertAlign w:val="superscript"/>
                <w:lang w:val="en-US"/>
              </w:rPr>
              <w:t>44</w:t>
            </w:r>
            <w:r>
              <w:rPr>
                <w:lang w:val="en-US"/>
              </w:rPr>
              <w:t>pi</w:t>
            </w:r>
            <w:r>
              <w:rPr>
                <w:vertAlign w:val="superscript"/>
                <w:lang w:val="en-US"/>
              </w:rPr>
              <w:t>44</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蚊</w:t>
            </w:r>
            <w:r>
              <w:rPr>
                <w:lang w:val="en-US"/>
              </w:rPr>
              <w:t>m</w:t>
            </w:r>
            <w:r>
              <w:rPr>
                <w:rFonts w:ascii="Cambria Math" w:hAnsi="Cambria Math" w:cs="Cambria Math"/>
                <w:lang w:val="en-US"/>
              </w:rPr>
              <w:t>ɐ</w:t>
            </w:r>
            <w:r>
              <w:rPr>
                <w:lang w:val="en-US"/>
              </w:rPr>
              <w:t>n</w:t>
            </w:r>
            <w:r>
              <w:rPr>
                <w:vertAlign w:val="superscript"/>
                <w:lang w:val="en-US"/>
              </w:rPr>
              <w:t>21</w:t>
            </w:r>
            <w:r>
              <w:rPr>
                <w:vertAlign w:val="subscript"/>
                <w:lang w:val="en-US"/>
              </w:rPr>
              <w:t>55</w:t>
            </w:r>
          </w:p>
        </w:tc>
        <w:tc>
          <w:tcPr>
            <w:tcW w:w="3640" w:type="dxa"/>
          </w:tcPr>
          <w:p>
            <w:pPr>
              <w:rPr>
                <w:lang w:val="en-US"/>
              </w:rPr>
            </w:pPr>
            <w:r>
              <w:rPr>
                <w:rFonts w:hint="eastAsia"/>
                <w:lang w:val="en-US"/>
              </w:rPr>
              <w:t>木虱</w:t>
            </w:r>
            <w:r>
              <w:rPr>
                <w:lang w:val="en-US"/>
              </w:rPr>
              <w:t>m</w:t>
            </w:r>
            <w:r>
              <w:rPr>
                <w:rFonts w:ascii="Cambria Math" w:hAnsi="Cambria Math" w:cs="Cambria Math"/>
                <w:lang w:val="en-US"/>
              </w:rPr>
              <w:t>ʊ</w:t>
            </w:r>
            <w:r>
              <w:rPr>
                <w:lang w:val="en-US"/>
              </w:rPr>
              <w:t>k</w:t>
            </w:r>
            <w:r>
              <w:rPr>
                <w:vertAlign w:val="superscript"/>
                <w:lang w:val="en-US"/>
              </w:rPr>
              <w:t>2</w:t>
            </w:r>
            <w:r>
              <w:rPr>
                <w:rFonts w:ascii="Cambria Math" w:hAnsi="Cambria Math" w:cs="Cambria Math"/>
                <w:lang w:val="en-US"/>
              </w:rPr>
              <w:t>ʃɐ</w:t>
            </w:r>
            <w:r>
              <w:rPr>
                <w:lang w:val="en-US"/>
              </w:rPr>
              <w:t>t</w:t>
            </w:r>
            <w:r>
              <w:rPr>
                <w:vertAlign w:val="superscript"/>
                <w:lang w:val="en-US"/>
              </w:rPr>
              <w:t>5</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蚊虫</w:t>
            </w:r>
            <w:r>
              <w:rPr>
                <w:lang w:val="en-US"/>
              </w:rPr>
              <w:t>m</w:t>
            </w:r>
            <w:r>
              <w:rPr>
                <w:rFonts w:ascii="Cambria Math" w:hAnsi="Cambria Math" w:cs="Cambria Math"/>
                <w:lang w:val="en-US"/>
              </w:rPr>
              <w:t>ɐ</w:t>
            </w:r>
            <w:r>
              <w:rPr>
                <w:lang w:val="en-US"/>
              </w:rPr>
              <w:t>n</w:t>
            </w:r>
            <w:r>
              <w:rPr>
                <w:vertAlign w:val="superscript"/>
                <w:lang w:val="en-US"/>
              </w:rPr>
              <w:t>443</w:t>
            </w:r>
            <w:r>
              <w:rPr>
                <w:lang w:val="en-US"/>
              </w:rPr>
              <w:t>t</w:t>
            </w:r>
            <w:r>
              <w:rPr>
                <w:rFonts w:ascii="Cambria Math" w:hAnsi="Cambria Math" w:cs="Cambria Math"/>
                <w:lang w:val="en-US"/>
              </w:rPr>
              <w:t>ʃ</w:t>
            </w:r>
            <w:r>
              <w:rPr>
                <w:lang w:val="en-US"/>
              </w:rPr>
              <w:t>'</w:t>
            </w:r>
            <w:r>
              <w:rPr>
                <w:rFonts w:ascii="Cambria Math" w:hAnsi="Cambria Math" w:cs="Cambria Math"/>
                <w:lang w:val="en-US"/>
              </w:rPr>
              <w:t>ʊ</w:t>
            </w:r>
            <w:r>
              <w:rPr>
                <w:lang w:val="en-US"/>
              </w:rPr>
              <w:t>ŋ</w:t>
            </w:r>
            <w:r>
              <w:rPr>
                <w:vertAlign w:val="superscript"/>
                <w:lang w:val="en-US"/>
              </w:rPr>
              <w:t>443</w:t>
            </w:r>
          </w:p>
        </w:tc>
        <w:tc>
          <w:tcPr>
            <w:tcW w:w="3640" w:type="dxa"/>
          </w:tcPr>
          <w:p>
            <w:pPr>
              <w:rPr>
                <w:lang w:val="en-US"/>
              </w:rPr>
            </w:pPr>
            <w:r>
              <w:rPr>
                <w:rFonts w:hint="eastAsia"/>
                <w:lang w:val="en-US"/>
              </w:rPr>
              <w:t>木虱</w:t>
            </w:r>
            <w:r>
              <w:rPr>
                <w:lang w:val="en-US"/>
              </w:rPr>
              <w:t>m</w:t>
            </w:r>
            <w:r>
              <w:rPr>
                <w:rFonts w:ascii="Cambria Math" w:hAnsi="Cambria Math" w:cs="Cambria Math"/>
                <w:lang w:val="en-US"/>
              </w:rPr>
              <w:t>ʊ</w:t>
            </w:r>
            <w:r>
              <w:rPr>
                <w:lang w:val="en-US"/>
              </w:rPr>
              <w:t>k</w:t>
            </w:r>
            <w:r>
              <w:rPr>
                <w:vertAlign w:val="superscript"/>
                <w:lang w:val="en-US"/>
              </w:rPr>
              <w:t>454</w:t>
            </w:r>
            <w:r>
              <w:rPr>
                <w:rFonts w:ascii="Cambria Math" w:hAnsi="Cambria Math" w:cs="Cambria Math"/>
                <w:lang w:val="en-US"/>
              </w:rPr>
              <w:t>ʃɐ</w:t>
            </w:r>
            <w:r>
              <w:rPr>
                <w:lang w:val="en-US"/>
              </w:rPr>
              <w:t>t</w:t>
            </w:r>
            <w:r>
              <w:rPr>
                <w:vertAlign w:val="superscript"/>
                <w:lang w:val="en-US"/>
              </w:rPr>
              <w:t>24</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蠓仔</w:t>
            </w:r>
            <w:r>
              <w:rPr>
                <w:lang w:val="en-US"/>
              </w:rPr>
              <w:t>baŋ</w:t>
            </w:r>
            <w:r>
              <w:rPr>
                <w:vertAlign w:val="superscript"/>
                <w:lang w:val="en-US"/>
              </w:rPr>
              <w:t>51</w:t>
            </w:r>
            <w:r>
              <w:rPr>
                <w:vertAlign w:val="subscript"/>
                <w:lang w:val="en-US"/>
              </w:rPr>
              <w:t>55</w:t>
            </w:r>
            <w:r>
              <w:rPr>
                <w:lang w:val="en-US"/>
              </w:rPr>
              <w:t>ã</w:t>
            </w:r>
            <w:r>
              <w:rPr>
                <w:vertAlign w:val="superscript"/>
                <w:lang w:val="en-US"/>
              </w:rPr>
              <w:t>51</w:t>
            </w:r>
          </w:p>
        </w:tc>
        <w:tc>
          <w:tcPr>
            <w:tcW w:w="3640" w:type="dxa"/>
          </w:tcPr>
          <w:p>
            <w:pPr>
              <w:rPr>
                <w:lang w:val="en-US"/>
              </w:rPr>
            </w:pPr>
            <w:r>
              <w:rPr>
                <w:rFonts w:hint="eastAsia"/>
                <w:lang w:val="en-US"/>
              </w:rPr>
              <w:t>木虱</w:t>
            </w:r>
            <w:r>
              <w:rPr>
                <w:lang w:val="en-US"/>
              </w:rPr>
              <w:t>bak</w:t>
            </w:r>
            <w:r>
              <w:rPr>
                <w:vertAlign w:val="superscript"/>
                <w:lang w:val="en-US"/>
              </w:rPr>
              <w:t>5</w:t>
            </w:r>
            <w:r>
              <w:rPr>
                <w:vertAlign w:val="subscript"/>
                <w:lang w:val="en-US"/>
              </w:rPr>
              <w:t>32</w:t>
            </w:r>
            <w:r>
              <w:rPr>
                <w:lang w:val="en-US"/>
              </w:rPr>
              <w:t>sat</w:t>
            </w:r>
            <w:r>
              <w:rPr>
                <w:vertAlign w:val="superscript"/>
                <w:lang w:val="en-US"/>
              </w:rPr>
              <w:t>32</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①虻</w:t>
            </w:r>
            <w:r>
              <w:rPr>
                <w:lang w:val="en-US"/>
              </w:rPr>
              <w:t>maŋ</w:t>
            </w:r>
            <w:r>
              <w:rPr>
                <w:vertAlign w:val="superscript"/>
                <w:lang w:val="en-US"/>
              </w:rPr>
              <w:t>53</w:t>
            </w:r>
            <w:r>
              <w:rPr>
                <w:rFonts w:hint="eastAsia"/>
                <w:lang w:val="en-US"/>
              </w:rPr>
              <w:t>②蚊</w:t>
            </w:r>
            <w:r>
              <w:rPr>
                <w:lang w:val="en-US"/>
              </w:rPr>
              <w:t>buŋ</w:t>
            </w:r>
            <w:r>
              <w:rPr>
                <w:vertAlign w:val="superscript"/>
                <w:lang w:val="en-US"/>
              </w:rPr>
              <w:t>33</w:t>
            </w:r>
            <w:r>
              <w:rPr>
                <w:rFonts w:ascii="Cambria Math" w:hAnsi="Cambria Math" w:cs="Cambria Math"/>
                <w:lang w:val="en-US"/>
              </w:rPr>
              <w:t>❶</w:t>
            </w:r>
          </w:p>
        </w:tc>
        <w:tc>
          <w:tcPr>
            <w:tcW w:w="3640" w:type="dxa"/>
          </w:tcPr>
          <w:p>
            <w:pPr>
              <w:rPr>
                <w:lang w:val="en-US"/>
              </w:rPr>
            </w:pPr>
            <w:r>
              <w:rPr>
                <w:rFonts w:hint="eastAsia"/>
                <w:lang w:val="en-US"/>
              </w:rPr>
              <w:t>木虱</w:t>
            </w:r>
            <w:r>
              <w:rPr>
                <w:lang w:val="en-US"/>
              </w:rPr>
              <w:t>bak</w:t>
            </w:r>
            <w:r>
              <w:rPr>
                <w:vertAlign w:val="superscript"/>
                <w:lang w:val="en-US"/>
              </w:rPr>
              <w:t>4</w:t>
            </w:r>
            <w:r>
              <w:rPr>
                <w:vertAlign w:val="subscript"/>
                <w:lang w:val="en-US"/>
              </w:rPr>
              <w:t>21</w:t>
            </w:r>
            <w:r>
              <w:rPr>
                <w:lang w:val="en-US"/>
              </w:rPr>
              <w:t>sak</w:t>
            </w:r>
            <w:r>
              <w:rPr>
                <w:vertAlign w:val="superscript"/>
                <w:lang w:val="en-US"/>
              </w:rPr>
              <w:t>21</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风蚊</w:t>
            </w:r>
            <w:r>
              <w:rPr>
                <w:lang w:val="en-US"/>
              </w:rPr>
              <w:t>xuŋ</w:t>
            </w:r>
            <w:r>
              <w:rPr>
                <w:vertAlign w:val="superscript"/>
                <w:lang w:val="en-US"/>
              </w:rPr>
              <w:t>44</w:t>
            </w:r>
            <w:r>
              <w:rPr>
                <w:lang w:val="en-US"/>
              </w:rPr>
              <w:t>mu</w:t>
            </w:r>
            <w:r>
              <w:rPr>
                <w:rFonts w:ascii="Cambria Math" w:hAnsi="Cambria Math" w:cs="Cambria Math"/>
                <w:lang w:val="en-US"/>
              </w:rPr>
              <w:t>ɔ</w:t>
            </w:r>
            <w:r>
              <w:rPr>
                <w:lang w:val="en-US"/>
              </w:rPr>
              <w:t>ŋ</w:t>
            </w:r>
            <w:r>
              <w:rPr>
                <w:vertAlign w:val="superscript"/>
                <w:lang w:val="en-US"/>
              </w:rPr>
              <w:t>52</w:t>
            </w:r>
          </w:p>
        </w:tc>
        <w:tc>
          <w:tcPr>
            <w:tcW w:w="3640" w:type="dxa"/>
          </w:tcPr>
          <w:p>
            <w:pPr>
              <w:rPr>
                <w:lang w:val="en-US"/>
              </w:rPr>
            </w:pPr>
            <w:r>
              <w:rPr>
                <w:rFonts w:hint="eastAsia"/>
                <w:lang w:val="en-US"/>
              </w:rPr>
              <w:t>木虱</w:t>
            </w:r>
            <w:r>
              <w:rPr>
                <w:lang w:val="en-US"/>
              </w:rPr>
              <w:t>møy?</w:t>
            </w:r>
            <w:r>
              <w:rPr>
                <w:vertAlign w:val="superscript"/>
                <w:lang w:val="en-US"/>
              </w:rPr>
              <w:t>4</w:t>
            </w:r>
            <w:r>
              <w:rPr>
                <w:vertAlign w:val="subscript"/>
                <w:lang w:val="en-US"/>
              </w:rPr>
              <w:t>31</w:t>
            </w:r>
            <w:r>
              <w:rPr>
                <w:lang w:val="en-US"/>
              </w:rPr>
              <w:t>sai?</w:t>
            </w:r>
            <w:r>
              <w:rPr>
                <w:vertAlign w:val="superscript"/>
                <w:lang w:val="en-US"/>
              </w:rPr>
              <w:t>23</w:t>
            </w:r>
          </w:p>
        </w:tc>
      </w:tr>
    </w:tbl>
    <w:p>
      <w:pPr>
        <w:rPr>
          <w:lang w:val="en-US"/>
        </w:rPr>
      </w:pPr>
      <w:r>
        <w:rPr>
          <w:rFonts w:ascii="Cambria Math" w:hAnsi="Cambria Math" w:cs="Cambria Math"/>
          <w:lang w:val="en-US"/>
        </w:rPr>
        <w:t>❶</w:t>
      </w:r>
      <w:r>
        <w:rPr>
          <w:rFonts w:hint="eastAsia"/>
          <w:b/>
          <w:lang w:val="en-US"/>
        </w:rPr>
        <w:t>①常见的蚊子；②一种极小的黑蚊子。</w:t>
      </w:r>
    </w:p>
    <w:p>
      <w:pPr>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rPr>
                <w:b/>
                <w:lang w:val="en-US"/>
              </w:rPr>
            </w:pPr>
            <w:r>
              <w:rPr>
                <w:rFonts w:hint="eastAsia"/>
                <w:b/>
                <w:lang w:val="en-US"/>
              </w:rPr>
              <w:t>蜘蛛</w:t>
            </w:r>
            <w:r>
              <w:rPr>
                <w:b/>
                <w:lang w:val="en-US"/>
              </w:rPr>
              <w:t>t</w:t>
            </w:r>
            <w:r>
              <w:rPr>
                <w:rFonts w:ascii="Cambria Math" w:hAnsi="Cambria Math" w:cs="Cambria Math"/>
                <w:b/>
                <w:lang w:val="en-US"/>
              </w:rPr>
              <w:t>ʂ</w:t>
            </w:r>
            <w:r>
              <w:rPr>
                <w:b/>
                <w:lang w:val="en-US"/>
              </w:rPr>
              <w:t>'</w:t>
            </w:r>
            <w:r>
              <w:rPr>
                <w:rFonts w:ascii="Cambria Math" w:hAnsi="Cambria Math" w:cs="Cambria Math"/>
                <w:b/>
                <w:lang w:val="en-US"/>
              </w:rPr>
              <w:t>ʅ</w:t>
            </w:r>
            <w:r>
              <w:rPr>
                <w:b/>
                <w:vertAlign w:val="superscript"/>
                <w:lang w:val="en-US"/>
              </w:rPr>
              <w:t>55</w:t>
            </w:r>
            <w:r>
              <w:rPr>
                <w:b/>
                <w:lang w:val="en-US"/>
              </w:rPr>
              <w:t>t</w:t>
            </w:r>
            <w:r>
              <w:rPr>
                <w:rFonts w:ascii="Cambria Math" w:hAnsi="Cambria Math" w:cs="Cambria Math"/>
                <w:b/>
                <w:lang w:val="en-US"/>
              </w:rPr>
              <w:t>ʂ</w:t>
            </w:r>
            <w:r>
              <w:rPr>
                <w:b/>
                <w:lang w:val="en-US"/>
              </w:rPr>
              <w:t>u</w:t>
            </w:r>
            <w:r>
              <w:rPr>
                <w:b/>
                <w:vertAlign w:val="superscript"/>
                <w:lang w:val="en-US"/>
              </w:rPr>
              <w:t>•</w:t>
            </w:r>
          </w:p>
        </w:tc>
        <w:tc>
          <w:tcPr>
            <w:tcW w:w="3640" w:type="dxa"/>
          </w:tcPr>
          <w:p>
            <w:pPr>
              <w:rPr>
                <w:b/>
                <w:lang w:val="en-US"/>
              </w:rPr>
            </w:pPr>
            <w:r>
              <w:rPr>
                <w:rFonts w:hint="eastAsia"/>
                <w:b/>
                <w:lang w:val="en-US"/>
              </w:rPr>
              <w:t>蜈蚣</w:t>
            </w:r>
            <w:r>
              <w:rPr>
                <w:b/>
                <w:lang w:val="en-US"/>
              </w:rPr>
              <w:t>u</w:t>
            </w:r>
            <w:r>
              <w:rPr>
                <w:b/>
                <w:vertAlign w:val="superscript"/>
                <w:lang w:val="en-US"/>
              </w:rPr>
              <w:t>35</w:t>
            </w:r>
            <w:r>
              <w:rPr>
                <w:b/>
                <w:lang w:val="en-US"/>
              </w:rPr>
              <w:t>kuŋ</w:t>
            </w:r>
            <w:r>
              <w:rPr>
                <w:b/>
                <w:vertAlign w:val="superscript"/>
                <w:lang w:val="en-US"/>
              </w:rPr>
              <w:t>55</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蛛蛛</w:t>
            </w:r>
            <w:r>
              <w:rPr>
                <w:lang w:val="en-US"/>
              </w:rPr>
              <w:t>t</w:t>
            </w:r>
            <w:r>
              <w:rPr>
                <w:rFonts w:ascii="Cambria Math" w:hAnsi="Cambria Math" w:cs="Cambria Math"/>
                <w:lang w:val="en-US"/>
              </w:rPr>
              <w:t>ʂ</w:t>
            </w:r>
            <w:r>
              <w:rPr>
                <w:lang w:val="en-US"/>
              </w:rPr>
              <w:t>u</w:t>
            </w:r>
            <w:r>
              <w:rPr>
                <w:vertAlign w:val="superscript"/>
                <w:lang w:val="en-US"/>
              </w:rPr>
              <w:t>65</w:t>
            </w:r>
            <w:r>
              <w:rPr>
                <w:lang w:val="en-US"/>
              </w:rPr>
              <w:t>t</w:t>
            </w:r>
            <w:r>
              <w:rPr>
                <w:rFonts w:ascii="Cambria Math" w:hAnsi="Cambria Math" w:cs="Cambria Math"/>
                <w:lang w:val="en-US"/>
              </w:rPr>
              <w:t>ʂ</w:t>
            </w:r>
            <w:r>
              <w:rPr>
                <w:lang w:val="en-US"/>
              </w:rPr>
              <w:t>u</w:t>
            </w:r>
            <w:r>
              <w:rPr>
                <w:vertAlign w:val="superscript"/>
                <w:lang w:val="en-US"/>
              </w:rPr>
              <w:t>•</w:t>
            </w:r>
          </w:p>
        </w:tc>
        <w:tc>
          <w:tcPr>
            <w:tcW w:w="3640" w:type="dxa"/>
          </w:tcPr>
          <w:p>
            <w:pPr>
              <w:rPr>
                <w:lang w:val="en-US"/>
              </w:rPr>
            </w:pPr>
            <w:r>
              <w:rPr>
                <w:rFonts w:hint="eastAsia"/>
                <w:lang w:val="en-US"/>
              </w:rPr>
              <w:t>蜈蚣</w:t>
            </w:r>
            <w:r>
              <w:rPr>
                <w:lang w:val="en-US"/>
              </w:rPr>
              <w:t>u</w:t>
            </w:r>
            <w:r>
              <w:rPr>
                <w:vertAlign w:val="superscript"/>
                <w:lang w:val="en-US"/>
              </w:rPr>
              <w:t>35</w:t>
            </w:r>
            <w:r>
              <w:rPr>
                <w:lang w:val="en-US"/>
              </w:rPr>
              <w:t>kuŋ</w:t>
            </w:r>
            <w:r>
              <w:rPr>
                <w:vertAlign w:val="superscript"/>
                <w:lang w:val="en-US"/>
              </w:rPr>
              <w:t>55</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①阿郞蛛子</w:t>
            </w:r>
            <w:r>
              <w:rPr>
                <w:lang w:val="en-US"/>
              </w:rPr>
              <w:t>ŋə</w:t>
            </w:r>
            <w:r>
              <w:rPr>
                <w:vertAlign w:val="superscript"/>
                <w:lang w:val="en-US"/>
              </w:rPr>
              <w:t>42</w:t>
            </w:r>
            <w:r>
              <w:rPr>
                <w:lang w:val="en-US"/>
              </w:rPr>
              <w:t>laŋ</w:t>
            </w:r>
            <w:r>
              <w:rPr>
                <w:vertAlign w:val="superscript"/>
                <w:lang w:val="en-US"/>
              </w:rPr>
              <w:t>42</w:t>
            </w:r>
            <w:r>
              <w:rPr>
                <w:lang w:val="en-US"/>
              </w:rPr>
              <w:t>t</w:t>
            </w:r>
            <w:r>
              <w:rPr>
                <w:rFonts w:ascii="Cambria Math" w:hAnsi="Cambria Math" w:cs="Cambria Math"/>
                <w:lang w:val="en-US"/>
              </w:rPr>
              <w:t>ʂ</w:t>
            </w:r>
            <w:r>
              <w:rPr>
                <w:lang w:val="en-US"/>
              </w:rPr>
              <w:t>u</w:t>
            </w:r>
            <w:r>
              <w:rPr>
                <w:vertAlign w:val="superscript"/>
                <w:lang w:val="en-US"/>
              </w:rPr>
              <w:t>213</w:t>
            </w:r>
            <w:r>
              <w:rPr>
                <w:lang w:val="en-US"/>
              </w:rPr>
              <w:t>ts</w:t>
            </w:r>
            <w:r>
              <w:rPr>
                <w:rFonts w:ascii="Cambria Math" w:hAnsi="Cambria Math" w:cs="Cambria Math"/>
                <w:lang w:val="en-US"/>
              </w:rPr>
              <w:t>ɿ</w:t>
            </w:r>
            <w:r>
              <w:rPr>
                <w:vertAlign w:val="superscript"/>
                <w:lang w:val="en-US"/>
              </w:rPr>
              <w:t>•</w:t>
            </w:r>
            <w:r>
              <w:rPr>
                <w:rFonts w:hint="eastAsia"/>
                <w:lang w:val="en-US"/>
              </w:rPr>
              <w:br/>
            </w:r>
            <w:r>
              <w:rPr>
                <w:rFonts w:hint="eastAsia"/>
                <w:lang w:val="en-US"/>
              </w:rPr>
              <w:t>②蟢蛛蛛</w:t>
            </w:r>
            <w:r>
              <w:rPr>
                <w:rFonts w:ascii="Cambria Math" w:hAnsi="Cambria Math" w:cs="Cambria Math"/>
                <w:lang w:val="en-US"/>
              </w:rPr>
              <w:t>ɕ</w:t>
            </w:r>
            <w:r>
              <w:rPr>
                <w:lang w:val="en-US"/>
              </w:rPr>
              <w:t>i</w:t>
            </w:r>
            <w:r>
              <w:rPr>
                <w:vertAlign w:val="superscript"/>
                <w:lang w:val="en-US"/>
              </w:rPr>
              <w:t>55</w:t>
            </w:r>
            <w:r>
              <w:rPr>
                <w:lang w:val="en-US"/>
              </w:rPr>
              <w:t>t</w:t>
            </w:r>
            <w:r>
              <w:rPr>
                <w:rFonts w:ascii="Cambria Math" w:hAnsi="Cambria Math" w:cs="Cambria Math"/>
                <w:lang w:val="en-US"/>
              </w:rPr>
              <w:t>ʂ</w:t>
            </w:r>
            <w:r>
              <w:rPr>
                <w:lang w:val="en-US"/>
              </w:rPr>
              <w:t>u</w:t>
            </w:r>
            <w:r>
              <w:rPr>
                <w:vertAlign w:val="superscript"/>
                <w:lang w:val="en-US"/>
              </w:rPr>
              <w:t>213</w:t>
            </w:r>
            <w:r>
              <w:rPr>
                <w:lang w:val="en-US"/>
              </w:rPr>
              <w:t>t</w:t>
            </w:r>
            <w:r>
              <w:rPr>
                <w:rFonts w:ascii="Cambria Math" w:hAnsi="Cambria Math" w:cs="Cambria Math"/>
                <w:lang w:val="en-US"/>
              </w:rPr>
              <w:t>ʂ</w:t>
            </w:r>
            <w:r>
              <w:rPr>
                <w:lang w:val="en-US"/>
              </w:rPr>
              <w:t>u</w:t>
            </w:r>
            <w:r>
              <w:rPr>
                <w:vertAlign w:val="superscript"/>
                <w:lang w:val="en-US"/>
              </w:rPr>
              <w:t>•</w:t>
            </w:r>
          </w:p>
        </w:tc>
        <w:tc>
          <w:tcPr>
            <w:tcW w:w="3640" w:type="dxa"/>
          </w:tcPr>
          <w:p>
            <w:pPr>
              <w:rPr>
                <w:lang w:val="en-US"/>
              </w:rPr>
            </w:pPr>
            <w:r>
              <w:rPr>
                <w:rFonts w:hint="eastAsia"/>
                <w:lang w:val="en-US"/>
              </w:rPr>
              <w:t>蜈蚣</w:t>
            </w:r>
            <w:r>
              <w:rPr>
                <w:lang w:val="en-US"/>
              </w:rPr>
              <w:t>u</w:t>
            </w:r>
            <w:r>
              <w:rPr>
                <w:vertAlign w:val="superscript"/>
                <w:lang w:val="en-US"/>
              </w:rPr>
              <w:t>42</w:t>
            </w:r>
            <w:r>
              <w:rPr>
                <w:lang w:val="en-US"/>
              </w:rPr>
              <w:t>kuŋ</w:t>
            </w:r>
            <w:r>
              <w:rPr>
                <w:vertAlign w:val="superscript"/>
                <w:lang w:val="en-US"/>
              </w:rPr>
              <w:t>•</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癩癩蛛</w:t>
            </w:r>
            <w:r>
              <w:rPr>
                <w:lang w:val="en-US"/>
              </w:rPr>
              <w:t>lai</w:t>
            </w:r>
            <w:r>
              <w:rPr>
                <w:vertAlign w:val="superscript"/>
                <w:lang w:val="en-US"/>
              </w:rPr>
              <w:t>41</w:t>
            </w:r>
            <w:r>
              <w:rPr>
                <w:lang w:val="en-US"/>
              </w:rPr>
              <w:t>lai</w:t>
            </w:r>
            <w:r>
              <w:rPr>
                <w:vertAlign w:val="superscript"/>
                <w:lang w:val="en-US"/>
              </w:rPr>
              <w:t>41</w:t>
            </w:r>
            <w:r>
              <w:rPr>
                <w:lang w:val="en-US"/>
              </w:rPr>
              <w:t>tsu</w:t>
            </w:r>
            <w:r>
              <w:rPr>
                <w:vertAlign w:val="superscript"/>
                <w:lang w:val="en-US"/>
              </w:rPr>
              <w:t>33</w:t>
            </w:r>
          </w:p>
        </w:tc>
        <w:tc>
          <w:tcPr>
            <w:tcW w:w="3640" w:type="dxa"/>
          </w:tcPr>
          <w:p>
            <w:pPr>
              <w:rPr>
                <w:lang w:val="en-US"/>
              </w:rPr>
            </w:pPr>
            <w:r>
              <w:rPr>
                <w:rFonts w:hint="eastAsia"/>
                <w:lang w:val="en-US"/>
              </w:rPr>
              <w:t>蜈蚣</w:t>
            </w:r>
            <w:r>
              <w:rPr>
                <w:lang w:val="en-US"/>
              </w:rPr>
              <w:t>u</w:t>
            </w:r>
            <w:r>
              <w:rPr>
                <w:vertAlign w:val="superscript"/>
                <w:lang w:val="en-US"/>
              </w:rPr>
              <w:t>35</w:t>
            </w:r>
            <w:r>
              <w:rPr>
                <w:lang w:val="en-US"/>
              </w:rPr>
              <w:t>kuŋ</w:t>
            </w:r>
            <w:r>
              <w:rPr>
                <w:vertAlign w:val="superscript"/>
                <w:lang w:val="en-US"/>
              </w:rPr>
              <w:t>33</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蛛蛛</w:t>
            </w:r>
            <w:r>
              <w:rPr>
                <w:lang w:val="en-US"/>
              </w:rPr>
              <w:t>pfu</w:t>
            </w:r>
            <w:r>
              <w:rPr>
                <w:vertAlign w:val="superscript"/>
                <w:lang w:val="en-US"/>
              </w:rPr>
              <w:t>21</w:t>
            </w:r>
            <w:r>
              <w:rPr>
                <w:lang w:val="en-US"/>
              </w:rPr>
              <w:t>pfu</w:t>
            </w:r>
            <w:r>
              <w:rPr>
                <w:vertAlign w:val="superscript"/>
                <w:lang w:val="en-US"/>
              </w:rPr>
              <w:t>•</w:t>
            </w:r>
          </w:p>
        </w:tc>
        <w:tc>
          <w:tcPr>
            <w:tcW w:w="3640" w:type="dxa"/>
          </w:tcPr>
          <w:p>
            <w:pPr>
              <w:rPr>
                <w:lang w:val="en-US"/>
              </w:rPr>
            </w:pPr>
            <w:r>
              <w:rPr>
                <w:rFonts w:hint="eastAsia"/>
                <w:lang w:val="en-US"/>
              </w:rPr>
              <w:t>蜈蚣</w:t>
            </w:r>
            <w:r>
              <w:rPr>
                <w:lang w:val="en-US"/>
              </w:rPr>
              <w:t>u</w:t>
            </w:r>
            <w:r>
              <w:rPr>
                <w:vertAlign w:val="superscript"/>
                <w:lang w:val="en-US"/>
              </w:rPr>
              <w:t>24</w:t>
            </w:r>
            <w:r>
              <w:rPr>
                <w:lang w:val="en-US"/>
              </w:rPr>
              <w:t>kuoŋ</w:t>
            </w:r>
            <w:r>
              <w:rPr>
                <w:vertAlign w:val="superscript"/>
                <w:lang w:val="en-US"/>
              </w:rPr>
              <w:t>21</w:t>
            </w:r>
          </w:p>
        </w:tc>
      </w:tr>
      <w:tr>
        <w:tc>
          <w:tcPr>
            <w:tcW w:w="1242" w:type="dxa"/>
          </w:tcPr>
          <w:p>
            <w:pPr>
              <w:jc w:val="center"/>
              <w:rPr>
                <w:lang w:val="en-US"/>
              </w:rPr>
            </w:pPr>
            <w:r>
              <w:rPr>
                <w:rFonts w:hint="eastAsia"/>
                <w:lang w:val="en-US"/>
              </w:rPr>
              <w:t>成都</w:t>
            </w:r>
          </w:p>
        </w:tc>
        <w:tc>
          <w:tcPr>
            <w:tcW w:w="3640" w:type="dxa"/>
          </w:tcPr>
          <w:p>
            <w:pPr>
              <w:rPr>
                <w:lang w:val="en-US"/>
              </w:rPr>
            </w:pPr>
            <w:r>
              <w:rPr>
                <w:rFonts w:hint="eastAsia"/>
                <w:lang w:val="en-US"/>
              </w:rPr>
              <w:t>蜘蛛</w:t>
            </w:r>
            <w:r>
              <w:rPr>
                <w:lang w:val="en-US"/>
              </w:rPr>
              <w:t>tse</w:t>
            </w:r>
            <w:r>
              <w:rPr>
                <w:vertAlign w:val="superscript"/>
                <w:lang w:val="en-US"/>
              </w:rPr>
              <w:t>44</w:t>
            </w:r>
            <w:r>
              <w:rPr>
                <w:vertAlign w:val="subscript"/>
                <w:lang w:val="en-US"/>
              </w:rPr>
              <w:t>31</w:t>
            </w:r>
            <w:r>
              <w:rPr>
                <w:lang w:val="en-US"/>
              </w:rPr>
              <w:t>tsu</w:t>
            </w:r>
            <w:r>
              <w:rPr>
                <w:vertAlign w:val="superscript"/>
                <w:lang w:val="en-US"/>
              </w:rPr>
              <w:t>44</w:t>
            </w:r>
          </w:p>
        </w:tc>
        <w:tc>
          <w:tcPr>
            <w:tcW w:w="3640" w:type="dxa"/>
          </w:tcPr>
          <w:p>
            <w:pPr>
              <w:rPr>
                <w:lang w:val="en-US"/>
              </w:rPr>
            </w:pPr>
            <w:r>
              <w:rPr>
                <w:rFonts w:hint="eastAsia"/>
                <w:lang w:val="en-US"/>
              </w:rPr>
              <w:t>蜈蚣虫</w:t>
            </w:r>
            <w:r>
              <w:rPr>
                <w:lang w:val="en-US"/>
              </w:rPr>
              <w:t>vu</w:t>
            </w:r>
            <w:r>
              <w:rPr>
                <w:vertAlign w:val="superscript"/>
                <w:lang w:val="en-US"/>
              </w:rPr>
              <w:t>31</w:t>
            </w:r>
            <w:r>
              <w:rPr>
                <w:lang w:val="en-US"/>
              </w:rPr>
              <w:t>koŋ</w:t>
            </w:r>
            <w:r>
              <w:rPr>
                <w:vertAlign w:val="superscript"/>
                <w:lang w:val="en-US"/>
              </w:rPr>
              <w:t>44</w:t>
            </w:r>
            <w:r>
              <w:rPr>
                <w:lang w:val="en-US"/>
              </w:rPr>
              <w:t>ts'oŋ</w:t>
            </w:r>
            <w:r>
              <w:rPr>
                <w:vertAlign w:val="superscript"/>
                <w:lang w:val="en-US"/>
              </w:rPr>
              <w:t>31</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蜘蛛</w:t>
            </w:r>
            <w:r>
              <w:rPr>
                <w:lang w:val="en-US"/>
              </w:rPr>
              <w:t>t</w:t>
            </w:r>
            <w:r>
              <w:rPr>
                <w:rFonts w:ascii="Cambria Math" w:hAnsi="Cambria Math" w:cs="Cambria Math"/>
                <w:lang w:val="en-US"/>
              </w:rPr>
              <w:t>ʂʅ</w:t>
            </w:r>
            <w:r>
              <w:rPr>
                <w:vertAlign w:val="superscript"/>
                <w:lang w:val="en-US"/>
              </w:rPr>
              <w:t>44</w:t>
            </w:r>
            <w:r>
              <w:rPr>
                <w:lang w:val="en-US"/>
              </w:rPr>
              <w:t>t</w:t>
            </w:r>
            <w:r>
              <w:rPr>
                <w:rFonts w:ascii="Cambria Math" w:hAnsi="Cambria Math" w:cs="Cambria Math"/>
                <w:lang w:val="en-US"/>
              </w:rPr>
              <w:t>ʂ</w:t>
            </w:r>
            <w:r>
              <w:rPr>
                <w:lang w:val="en-US"/>
              </w:rPr>
              <w:t>u</w:t>
            </w:r>
            <w:r>
              <w:rPr>
                <w:vertAlign w:val="superscript"/>
                <w:lang w:val="en-US"/>
              </w:rPr>
              <w:t>44</w:t>
            </w:r>
          </w:p>
        </w:tc>
        <w:tc>
          <w:tcPr>
            <w:tcW w:w="3640" w:type="dxa"/>
          </w:tcPr>
          <w:p>
            <w:pPr>
              <w:rPr>
                <w:lang w:val="en-US"/>
              </w:rPr>
            </w:pPr>
            <w:r>
              <w:rPr>
                <w:rFonts w:hint="eastAsia"/>
                <w:lang w:val="en-US"/>
              </w:rPr>
              <w:t>蜈蚣</w:t>
            </w:r>
            <w:r>
              <w:rPr>
                <w:lang w:val="en-US"/>
              </w:rPr>
              <w:t>u</w:t>
            </w:r>
            <w:r>
              <w:rPr>
                <w:vertAlign w:val="superscript"/>
                <w:lang w:val="en-US"/>
              </w:rPr>
              <w:t>31</w:t>
            </w:r>
            <w:r>
              <w:rPr>
                <w:lang w:val="en-US"/>
              </w:rPr>
              <w:t>koŋ</w:t>
            </w:r>
            <w:r>
              <w:rPr>
                <w:vertAlign w:val="superscript"/>
                <w:lang w:val="en-US"/>
              </w:rPr>
              <w:t>44</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蜘蛛</w:t>
            </w:r>
            <w:r>
              <w:rPr>
                <w:lang w:val="en-US"/>
              </w:rPr>
              <w:t>t</w:t>
            </w:r>
            <w:r>
              <w:rPr>
                <w:rFonts w:ascii="Cambria Math" w:hAnsi="Cambria Math" w:cs="Cambria Math"/>
                <w:lang w:val="en-US"/>
              </w:rPr>
              <w:t>ʂ</w:t>
            </w:r>
            <w:r>
              <w:rPr>
                <w:lang w:val="en-US"/>
              </w:rPr>
              <w:t>ei</w:t>
            </w:r>
            <w:r>
              <w:rPr>
                <w:vertAlign w:val="superscript"/>
                <w:lang w:val="en-US"/>
              </w:rPr>
              <w:t>24</w:t>
            </w:r>
            <w:r>
              <w:rPr>
                <w:lang w:val="en-US"/>
              </w:rPr>
              <w:t>t</w:t>
            </w:r>
            <w:r>
              <w:rPr>
                <w:rFonts w:ascii="Cambria Math" w:hAnsi="Cambria Math" w:cs="Cambria Math"/>
                <w:lang w:val="en-US"/>
              </w:rPr>
              <w:t>ʂ</w:t>
            </w:r>
            <w:r>
              <w:rPr>
                <w:lang w:val="en-US"/>
              </w:rPr>
              <w:t>u</w:t>
            </w:r>
            <w:r>
              <w:rPr>
                <w:vertAlign w:val="superscript"/>
                <w:lang w:val="en-US"/>
              </w:rPr>
              <w:t>212</w:t>
            </w:r>
          </w:p>
        </w:tc>
        <w:tc>
          <w:tcPr>
            <w:tcW w:w="3640" w:type="dxa"/>
          </w:tcPr>
          <w:p>
            <w:pPr>
              <w:rPr>
                <w:lang w:val="en-US"/>
              </w:rPr>
            </w:pPr>
            <w:r>
              <w:rPr>
                <w:rFonts w:hint="eastAsia"/>
                <w:lang w:val="en-US"/>
              </w:rPr>
              <w:t>蜈蚣</w:t>
            </w:r>
            <w:r>
              <w:rPr>
                <w:lang w:val="en-US"/>
              </w:rPr>
              <w:t>u</w:t>
            </w:r>
            <w:r>
              <w:rPr>
                <w:vertAlign w:val="superscript"/>
                <w:lang w:val="en-US"/>
              </w:rPr>
              <w:t>55</w:t>
            </w:r>
            <w:r>
              <w:rPr>
                <w:lang w:val="en-US"/>
              </w:rPr>
              <w:t>kəŋ</w:t>
            </w:r>
            <w:r>
              <w:rPr>
                <w:vertAlign w:val="superscript"/>
                <w:lang w:val="en-US"/>
              </w:rPr>
              <w:t>53</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①蜘蛛</w:t>
            </w:r>
            <w:r>
              <w:rPr>
                <w:lang w:val="en-US"/>
              </w:rPr>
              <w:t>ts</w:t>
            </w:r>
            <w:r>
              <w:rPr>
                <w:rFonts w:ascii="Cambria Math" w:hAnsi="Cambria Math" w:cs="Cambria Math"/>
                <w:lang w:val="en-US"/>
              </w:rPr>
              <w:t>ɿ</w:t>
            </w:r>
            <w:r>
              <w:rPr>
                <w:vertAlign w:val="superscript"/>
                <w:lang w:val="en-US"/>
              </w:rPr>
              <w:t>31</w:t>
            </w:r>
            <w:r>
              <w:rPr>
                <w:lang w:val="en-US"/>
              </w:rPr>
              <w:t>tsu</w:t>
            </w:r>
            <w:r>
              <w:rPr>
                <w:vertAlign w:val="superscript"/>
                <w:lang w:val="en-US"/>
              </w:rPr>
              <w:t>31</w:t>
            </w:r>
            <w:r>
              <w:rPr>
                <w:rFonts w:hint="eastAsia"/>
                <w:lang w:val="en-US"/>
              </w:rPr>
              <w:br/>
            </w:r>
            <w:r>
              <w:rPr>
                <w:rFonts w:hint="eastAsia"/>
                <w:lang w:val="en-US"/>
              </w:rPr>
              <w:t>②蟢蟢蛛子</w:t>
            </w:r>
            <w:r>
              <w:rPr>
                <w:rFonts w:ascii="Cambria Math" w:hAnsi="Cambria Math" w:cs="Cambria Math"/>
                <w:lang w:val="en-US"/>
              </w:rPr>
              <w:t>ɕ</w:t>
            </w:r>
            <w:r>
              <w:rPr>
                <w:lang w:val="en-US"/>
              </w:rPr>
              <w:t>i</w:t>
            </w:r>
            <w:r>
              <w:rPr>
                <w:vertAlign w:val="superscript"/>
                <w:lang w:val="en-US"/>
              </w:rPr>
              <w:t>55</w:t>
            </w:r>
            <w:r>
              <w:rPr>
                <w:rFonts w:ascii="Cambria Math" w:hAnsi="Cambria Math" w:cs="Cambria Math"/>
                <w:lang w:val="en-US"/>
              </w:rPr>
              <w:t>ɕ</w:t>
            </w:r>
            <w:r>
              <w:rPr>
                <w:lang w:val="en-US"/>
              </w:rPr>
              <w:t>i</w:t>
            </w:r>
            <w:r>
              <w:rPr>
                <w:vertAlign w:val="superscript"/>
                <w:lang w:val="en-US"/>
              </w:rPr>
              <w:t>55</w:t>
            </w:r>
            <w:r>
              <w:rPr>
                <w:lang w:val="en-US"/>
              </w:rPr>
              <w:t>tsu</w:t>
            </w:r>
            <w:r>
              <w:rPr>
                <w:vertAlign w:val="superscript"/>
                <w:lang w:val="en-US"/>
              </w:rPr>
              <w:t>31</w:t>
            </w:r>
            <w:r>
              <w:rPr>
                <w:lang w:val="en-US"/>
              </w:rPr>
              <w:t>ts</w:t>
            </w:r>
            <w:r>
              <w:rPr>
                <w:rFonts w:ascii="Cambria Math" w:hAnsi="Cambria Math" w:cs="Cambria Math"/>
                <w:lang w:val="en-US"/>
              </w:rPr>
              <w:t>ɛ</w:t>
            </w:r>
            <w:r>
              <w:rPr>
                <w:vertAlign w:val="superscript"/>
                <w:lang w:val="en-US"/>
              </w:rPr>
              <w:t>•</w:t>
            </w:r>
          </w:p>
        </w:tc>
        <w:tc>
          <w:tcPr>
            <w:tcW w:w="3640" w:type="dxa"/>
          </w:tcPr>
          <w:p>
            <w:pPr>
              <w:rPr>
                <w:lang w:val="en-US"/>
              </w:rPr>
            </w:pPr>
            <w:r>
              <w:rPr>
                <w:rFonts w:hint="eastAsia"/>
                <w:lang w:val="en-US"/>
              </w:rPr>
              <w:t>①蜈蚣</w:t>
            </w:r>
            <w:r>
              <w:rPr>
                <w:lang w:val="en-US"/>
              </w:rPr>
              <w:t>u</w:t>
            </w:r>
            <w:r>
              <w:rPr>
                <w:vertAlign w:val="superscript"/>
                <w:lang w:val="en-US"/>
              </w:rPr>
              <w:t>34</w:t>
            </w:r>
            <w:r>
              <w:rPr>
                <w:lang w:val="en-US"/>
              </w:rPr>
              <w:t>koŋ</w:t>
            </w:r>
            <w:r>
              <w:rPr>
                <w:vertAlign w:val="superscript"/>
                <w:lang w:val="en-US"/>
              </w:rPr>
              <w:t>31</w:t>
            </w:r>
            <w:r>
              <w:rPr>
                <w:rFonts w:hint="eastAsia"/>
                <w:lang w:val="en-US"/>
              </w:rPr>
              <w:br/>
            </w:r>
            <w:r>
              <w:rPr>
                <w:rFonts w:hint="eastAsia"/>
                <w:lang w:val="en-US"/>
              </w:rPr>
              <w:t>②百脚</w:t>
            </w:r>
            <w:r>
              <w:rPr>
                <w:lang w:val="en-US"/>
              </w:rPr>
              <w:t>p</w:t>
            </w:r>
            <w:r>
              <w:rPr>
                <w:rFonts w:ascii="Cambria Math" w:hAnsi="Cambria Math" w:cs="Cambria Math"/>
                <w:lang w:val="en-US"/>
              </w:rPr>
              <w:t>ɔ</w:t>
            </w:r>
            <w:r>
              <w:rPr>
                <w:lang w:val="en-US"/>
              </w:rPr>
              <w:t>?</w:t>
            </w:r>
            <w:r>
              <w:rPr>
                <w:vertAlign w:val="superscript"/>
                <w:lang w:val="en-US"/>
              </w:rPr>
              <w:t>4</w:t>
            </w:r>
            <w:r>
              <w:rPr>
                <w:lang w:val="en-US"/>
              </w:rPr>
              <w:t>t</w:t>
            </w:r>
            <w:r>
              <w:rPr>
                <w:rFonts w:ascii="Cambria Math" w:hAnsi="Cambria Math" w:cs="Cambria Math"/>
                <w:lang w:val="en-US"/>
              </w:rPr>
              <w:t>ɕ</w:t>
            </w:r>
            <w:r>
              <w:rPr>
                <w:lang w:val="en-US"/>
              </w:rPr>
              <w:t>i</w:t>
            </w:r>
            <w:r>
              <w:rPr>
                <w:rFonts w:hint="eastAsia"/>
                <w:lang w:val="en-US"/>
              </w:rPr>
              <w:t>ɑ</w:t>
            </w:r>
            <w:r>
              <w:rPr>
                <w:lang w:val="en-US"/>
              </w:rPr>
              <w:t>?</w:t>
            </w:r>
            <w:r>
              <w:rPr>
                <w:vertAlign w:val="superscript"/>
                <w:lang w:val="en-US"/>
              </w:rPr>
              <w:t>4</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結蜘</w:t>
            </w:r>
            <w:r>
              <w:rPr>
                <w:lang w:val="en-US"/>
              </w:rPr>
              <w:t>tsi</w:t>
            </w:r>
            <w:r>
              <w:rPr>
                <w:rFonts w:ascii="Cambria Math" w:hAnsi="Cambria Math" w:cs="Cambria Math"/>
                <w:lang w:val="en-US"/>
              </w:rPr>
              <w:t>ɪ</w:t>
            </w:r>
            <w:r>
              <w:rPr>
                <w:lang w:val="en-US"/>
              </w:rPr>
              <w:t>?</w:t>
            </w:r>
            <w:r>
              <w:rPr>
                <w:vertAlign w:val="superscript"/>
                <w:lang w:val="en-US"/>
              </w:rPr>
              <w:t>4</w:t>
            </w:r>
            <w:r>
              <w:rPr>
                <w:lang w:val="en-US"/>
              </w:rPr>
              <w:t>ts</w:t>
            </w:r>
            <w:r>
              <w:rPr>
                <w:rFonts w:ascii="Cambria Math" w:hAnsi="Cambria Math" w:cs="Cambria Math"/>
                <w:lang w:val="en-US"/>
              </w:rPr>
              <w:t>ʮ</w:t>
            </w:r>
            <w:r>
              <w:rPr>
                <w:vertAlign w:val="superscript"/>
                <w:lang w:val="en-US"/>
              </w:rPr>
              <w:t>44</w:t>
            </w:r>
            <w:r>
              <w:rPr>
                <w:vertAlign w:val="subscript"/>
                <w:lang w:val="en-US"/>
              </w:rPr>
              <w:t>35</w:t>
            </w:r>
          </w:p>
        </w:tc>
        <w:tc>
          <w:tcPr>
            <w:tcW w:w="3640" w:type="dxa"/>
          </w:tcPr>
          <w:p>
            <w:pPr>
              <w:rPr>
                <w:lang w:val="en-US"/>
              </w:rPr>
            </w:pPr>
            <w:r>
              <w:rPr>
                <w:rFonts w:hint="eastAsia"/>
                <w:lang w:val="en-US"/>
              </w:rPr>
              <w:t>百脚</w:t>
            </w:r>
            <w:r>
              <w:rPr>
                <w:lang w:val="en-US"/>
              </w:rPr>
              <w:t>p</w:t>
            </w:r>
            <w:r>
              <w:rPr>
                <w:rFonts w:ascii="Cambria Math" w:hAnsi="Cambria Math" w:cs="Cambria Math"/>
                <w:lang w:val="en-US"/>
              </w:rPr>
              <w:t>ɒ</w:t>
            </w:r>
            <w:r>
              <w:rPr>
                <w:lang w:val="en-US"/>
              </w:rPr>
              <w:t>?</w:t>
            </w:r>
            <w:r>
              <w:rPr>
                <w:vertAlign w:val="superscript"/>
                <w:lang w:val="en-US"/>
              </w:rPr>
              <w:t>4</w:t>
            </w:r>
            <w:r>
              <w:rPr>
                <w:lang w:val="en-US"/>
              </w:rPr>
              <w:t>t</w:t>
            </w:r>
            <w:r>
              <w:rPr>
                <w:rFonts w:ascii="Cambria Math" w:hAnsi="Cambria Math" w:cs="Cambria Math"/>
                <w:lang w:val="en-US"/>
              </w:rPr>
              <w:t>ɕ</w:t>
            </w:r>
            <w:r>
              <w:rPr>
                <w:lang w:val="en-US"/>
              </w:rPr>
              <w:t>i</w:t>
            </w:r>
            <w:r>
              <w:rPr>
                <w:rFonts w:ascii="Cambria Math" w:hAnsi="Cambria Math" w:cs="Cambria Math"/>
                <w:lang w:val="en-US"/>
              </w:rPr>
              <w:t>ɒ</w:t>
            </w:r>
            <w:r>
              <w:rPr>
                <w:lang w:val="en-US"/>
              </w:rPr>
              <w:t>?</w:t>
            </w:r>
            <w:r>
              <w:rPr>
                <w:vertAlign w:val="superscript"/>
                <w:lang w:val="en-US"/>
              </w:rPr>
              <w:t>4</w:t>
            </w:r>
          </w:p>
        </w:tc>
      </w:tr>
      <w:tr>
        <w:tc>
          <w:tcPr>
            <w:tcW w:w="1242" w:type="dxa"/>
          </w:tcPr>
          <w:p>
            <w:pPr>
              <w:jc w:val="center"/>
              <w:rPr>
                <w:lang w:val="en-US"/>
              </w:rPr>
            </w:pPr>
            <w:r>
              <w:rPr>
                <w:rFonts w:hint="eastAsia"/>
                <w:lang w:val="en-US"/>
              </w:rPr>
              <w:t>溫州</w:t>
            </w:r>
          </w:p>
        </w:tc>
        <w:tc>
          <w:tcPr>
            <w:tcW w:w="3640" w:type="dxa"/>
          </w:tcPr>
          <w:p>
            <w:pPr>
              <w:rPr>
                <w:lang w:val="en-US"/>
              </w:rPr>
            </w:pPr>
            <w:r>
              <w:rPr>
                <w:rFonts w:hint="eastAsia"/>
                <w:lang w:val="en-US"/>
              </w:rPr>
              <w:t>絲網蛛蛛</w:t>
            </w:r>
            <w:r>
              <w:rPr>
                <w:lang w:val="en-US"/>
              </w:rPr>
              <w:t>s</w:t>
            </w:r>
            <w:r>
              <w:rPr>
                <w:rFonts w:ascii="Cambria Math" w:hAnsi="Cambria Math" w:cs="Cambria Math"/>
                <w:lang w:val="en-US"/>
              </w:rPr>
              <w:t>ɿ</w:t>
            </w:r>
            <w:r>
              <w:rPr>
                <w:vertAlign w:val="superscript"/>
                <w:lang w:val="en-US"/>
              </w:rPr>
              <w:t>44</w:t>
            </w:r>
            <w:r>
              <w:rPr>
                <w:lang w:val="en-US"/>
              </w:rPr>
              <w:t>mu</w:t>
            </w:r>
            <w:r>
              <w:rPr>
                <w:rFonts w:ascii="Cambria Math" w:hAnsi="Cambria Math" w:cs="Cambria Math"/>
                <w:lang w:val="en-US"/>
              </w:rPr>
              <w:t>ɔ</w:t>
            </w:r>
            <w:r>
              <w:rPr>
                <w:vertAlign w:val="superscript"/>
                <w:lang w:val="en-US"/>
              </w:rPr>
              <w:t>24</w:t>
            </w:r>
            <w:r>
              <w:rPr>
                <w:lang w:val="en-US"/>
              </w:rPr>
              <w:t>ts</w:t>
            </w:r>
            <w:r>
              <w:rPr>
                <w:rFonts w:ascii="Cambria Math" w:hAnsi="Cambria Math" w:cs="Cambria Math"/>
                <w:lang w:val="en-US"/>
              </w:rPr>
              <w:t>ɿ</w:t>
            </w:r>
            <w:r>
              <w:rPr>
                <w:vertAlign w:val="superscript"/>
                <w:lang w:val="en-US"/>
              </w:rPr>
              <w:t>44</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蜈蚣</w:t>
            </w:r>
            <w:r>
              <w:rPr>
                <w:lang w:val="en-US"/>
              </w:rPr>
              <w:t>ŋøy</w:t>
            </w:r>
            <w:r>
              <w:rPr>
                <w:vertAlign w:val="superscript"/>
                <w:lang w:val="en-US"/>
              </w:rPr>
              <w:t>31</w:t>
            </w:r>
            <w:r>
              <w:rPr>
                <w:lang w:val="en-US"/>
              </w:rPr>
              <w:t>koŋ</w:t>
            </w:r>
            <w:r>
              <w:rPr>
                <w:vertAlign w:val="superscript"/>
                <w:lang w:val="en-US"/>
              </w:rPr>
              <w:t>44</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蜘蛛子</w:t>
            </w:r>
            <w:r>
              <w:rPr>
                <w:lang w:val="en-US"/>
              </w:rPr>
              <w:t>ts</w:t>
            </w:r>
            <w:r>
              <w:rPr>
                <w:rFonts w:ascii="Cambria Math" w:hAnsi="Cambria Math" w:cs="Cambria Math"/>
                <w:lang w:val="en-US"/>
              </w:rPr>
              <w:t>ɿ</w:t>
            </w:r>
            <w:r>
              <w:rPr>
                <w:vertAlign w:val="superscript"/>
                <w:lang w:val="en-US"/>
              </w:rPr>
              <w:t>33</w:t>
            </w:r>
            <w:r>
              <w:rPr>
                <w:lang w:val="en-US"/>
              </w:rPr>
              <w:t>t</w:t>
            </w:r>
            <w:r>
              <w:rPr>
                <w:rFonts w:ascii="Cambria Math" w:hAnsi="Cambria Math" w:cs="Cambria Math"/>
                <w:lang w:val="en-US"/>
              </w:rPr>
              <w:t>ɕ</w:t>
            </w:r>
            <w:r>
              <w:rPr>
                <w:lang w:val="en-US"/>
              </w:rPr>
              <w:t>y</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蜈蚣</w:t>
            </w:r>
            <w:r>
              <w:rPr>
                <w:lang w:val="en-US"/>
              </w:rPr>
              <w:t>u</w:t>
            </w:r>
            <w:r>
              <w:rPr>
                <w:vertAlign w:val="superscript"/>
                <w:lang w:val="en-US"/>
              </w:rPr>
              <w:t>13</w:t>
            </w:r>
            <w:r>
              <w:rPr>
                <w:lang w:val="en-US"/>
              </w:rPr>
              <w:t>kən</w:t>
            </w:r>
            <w:r>
              <w:rPr>
                <w:vertAlign w:val="superscript"/>
                <w:lang w:val="en-US"/>
              </w:rPr>
              <w:t>33</w:t>
            </w:r>
            <w:r>
              <w:rPr>
                <w:lang w:val="en-US"/>
              </w:rPr>
              <w:t>.</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蜘蛛</w:t>
            </w:r>
            <w:r>
              <w:rPr>
                <w:lang w:val="en-US"/>
              </w:rPr>
              <w:t>ts</w:t>
            </w:r>
            <w:r>
              <w:rPr>
                <w:rFonts w:ascii="Cambria Math" w:hAnsi="Cambria Math" w:cs="Cambria Math"/>
                <w:lang w:val="en-US"/>
              </w:rPr>
              <w:t>ɿ</w:t>
            </w:r>
            <w:r>
              <w:rPr>
                <w:vertAlign w:val="superscript"/>
                <w:lang w:val="en-US"/>
              </w:rPr>
              <w:t>42</w:t>
            </w:r>
            <w:r>
              <w:rPr>
                <w:lang w:val="en-US"/>
              </w:rPr>
              <w:t>t</w:t>
            </w:r>
            <w:r>
              <w:rPr>
                <w:rFonts w:ascii="Cambria Math" w:hAnsi="Cambria Math" w:cs="Cambria Math"/>
                <w:lang w:val="en-US"/>
              </w:rPr>
              <w:t>ɕ</w:t>
            </w:r>
            <w:r>
              <w:rPr>
                <w:lang w:val="en-US"/>
              </w:rPr>
              <w:t>y</w:t>
            </w:r>
            <w:r>
              <w:rPr>
                <w:vertAlign w:val="superscript"/>
                <w:lang w:val="en-US"/>
              </w:rPr>
              <w:t>42</w:t>
            </w:r>
          </w:p>
        </w:tc>
        <w:tc>
          <w:tcPr>
            <w:tcW w:w="3640" w:type="dxa"/>
          </w:tcPr>
          <w:p>
            <w:pPr>
              <w:rPr>
                <w:lang w:val="en-US"/>
              </w:rPr>
            </w:pPr>
            <w:r>
              <w:rPr>
                <w:rFonts w:hint="eastAsia"/>
                <w:lang w:val="en-US"/>
              </w:rPr>
              <w:t>蜈蚣</w:t>
            </w:r>
            <w:r>
              <w:rPr>
                <w:lang w:val="en-US"/>
              </w:rPr>
              <w:t>u</w:t>
            </w:r>
            <w:r>
              <w:rPr>
                <w:vertAlign w:val="superscript"/>
                <w:lang w:val="en-US"/>
              </w:rPr>
              <w:t>55</w:t>
            </w:r>
            <w:r>
              <w:rPr>
                <w:lang w:val="en-US"/>
              </w:rPr>
              <w:t>kuŋ</w:t>
            </w:r>
            <w:r>
              <w:rPr>
                <w:vertAlign w:val="superscript"/>
                <w:lang w:val="en-US"/>
              </w:rPr>
              <w:t>42</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w:t>
            </w:r>
            <w:r>
              <w:rPr>
                <w:lang w:val="en-US"/>
              </w:rPr>
              <w:t>Ia</w:t>
            </w:r>
            <w:r>
              <w:rPr>
                <w:vertAlign w:val="superscript"/>
                <w:lang w:val="en-US"/>
              </w:rPr>
              <w:t>12</w:t>
            </w:r>
            <w:r>
              <w:rPr>
                <w:lang w:val="en-US"/>
              </w:rPr>
              <w:t>k‘ia</w:t>
            </w:r>
            <w:r>
              <w:rPr>
                <w:vertAlign w:val="superscript"/>
                <w:lang w:val="en-US"/>
              </w:rPr>
              <w:t>12</w:t>
            </w:r>
          </w:p>
        </w:tc>
        <w:tc>
          <w:tcPr>
            <w:tcW w:w="3640" w:type="dxa"/>
          </w:tcPr>
          <w:p>
            <w:pPr>
              <w:rPr>
                <w:lang w:val="en-US"/>
              </w:rPr>
            </w:pPr>
            <w:r>
              <w:rPr>
                <w:rFonts w:hint="eastAsia"/>
                <w:lang w:val="en-US"/>
              </w:rPr>
              <w:t>蜈蚣虫</w:t>
            </w:r>
            <w:r>
              <w:rPr>
                <w:rFonts w:ascii="Cambria Math" w:hAnsi="Cambria Math" w:cs="Cambria Math"/>
                <w:lang w:val="en-US"/>
              </w:rPr>
              <w:t>ῃ</w:t>
            </w:r>
            <w:r>
              <w:rPr>
                <w:vertAlign w:val="superscript"/>
                <w:lang w:val="en-US"/>
              </w:rPr>
              <w:t>12</w:t>
            </w:r>
            <w:r>
              <w:rPr>
                <w:lang w:val="en-US"/>
              </w:rPr>
              <w:t>kuŋ</w:t>
            </w:r>
            <w:r>
              <w:rPr>
                <w:vertAlign w:val="superscript"/>
                <w:lang w:val="en-US"/>
              </w:rPr>
              <w:t>44</w:t>
            </w:r>
            <w:r>
              <w:rPr>
                <w:lang w:val="en-US"/>
              </w:rPr>
              <w:t>ts'uŋ</w:t>
            </w:r>
            <w:r>
              <w:rPr>
                <w:vertAlign w:val="superscript"/>
                <w:lang w:val="en-US"/>
              </w:rPr>
              <w:t>12</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蠄蟧</w:t>
            </w:r>
            <w:r>
              <w:rPr>
                <w:lang w:val="en-US"/>
              </w:rPr>
              <w:t>k‘</w:t>
            </w:r>
            <w:r>
              <w:rPr>
                <w:rFonts w:ascii="Cambria Math" w:hAnsi="Cambria Math" w:cs="Cambria Math"/>
                <w:lang w:val="en-US"/>
              </w:rPr>
              <w:t>ɐ</w:t>
            </w:r>
            <w:r>
              <w:rPr>
                <w:lang w:val="en-US"/>
              </w:rPr>
              <w:t>m</w:t>
            </w:r>
            <w:r>
              <w:rPr>
                <w:vertAlign w:val="superscript"/>
                <w:lang w:val="en-US"/>
              </w:rPr>
              <w:t>21</w:t>
            </w:r>
            <w:r>
              <w:rPr>
                <w:lang w:val="en-US"/>
              </w:rPr>
              <w:t>lou</w:t>
            </w:r>
            <w:r>
              <w:rPr>
                <w:vertAlign w:val="superscript"/>
                <w:lang w:val="en-US"/>
              </w:rPr>
              <w:t>21</w:t>
            </w:r>
            <w:r>
              <w:rPr>
                <w:vertAlign w:val="subscript"/>
                <w:lang w:val="en-US"/>
              </w:rPr>
              <w:t>35</w:t>
            </w:r>
          </w:p>
        </w:tc>
        <w:tc>
          <w:tcPr>
            <w:tcW w:w="3640" w:type="dxa"/>
          </w:tcPr>
          <w:p>
            <w:pPr>
              <w:rPr>
                <w:lang w:val="en-US"/>
              </w:rPr>
            </w:pPr>
            <w:r>
              <w:rPr>
                <w:rFonts w:hint="eastAsia"/>
                <w:lang w:val="en-US"/>
              </w:rPr>
              <w:t>百足</w:t>
            </w:r>
            <w:r>
              <w:rPr>
                <w:lang w:val="en-US"/>
              </w:rPr>
              <w:t>pak</w:t>
            </w:r>
            <w:r>
              <w:rPr>
                <w:vertAlign w:val="superscript"/>
                <w:lang w:val="en-US"/>
              </w:rPr>
              <w:t>33</w:t>
            </w:r>
            <w:r>
              <w:rPr>
                <w:lang w:val="en-US"/>
              </w:rPr>
              <w:t>t</w:t>
            </w:r>
            <w:r>
              <w:rPr>
                <w:rFonts w:ascii="Cambria Math" w:hAnsi="Cambria Math" w:cs="Cambria Math"/>
                <w:lang w:val="en-US"/>
              </w:rPr>
              <w:t>ʃʊ</w:t>
            </w:r>
            <w:r>
              <w:rPr>
                <w:lang w:val="en-US"/>
              </w:rPr>
              <w:t>k</w:t>
            </w:r>
            <w:r>
              <w:rPr>
                <w:vertAlign w:val="superscript"/>
                <w:lang w:val="en-US"/>
              </w:rPr>
              <w:t>5</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蠄蟧</w:t>
            </w:r>
            <w:r>
              <w:rPr>
                <w:lang w:val="en-US"/>
              </w:rPr>
              <w:t>k'</w:t>
            </w:r>
            <w:r>
              <w:rPr>
                <w:rFonts w:ascii="Cambria Math" w:hAnsi="Cambria Math" w:cs="Cambria Math"/>
                <w:lang w:val="en-US"/>
              </w:rPr>
              <w:t>ɐ</w:t>
            </w:r>
            <w:r>
              <w:rPr>
                <w:lang w:val="en-US"/>
              </w:rPr>
              <w:t>m</w:t>
            </w:r>
            <w:r>
              <w:rPr>
                <w:vertAlign w:val="superscript"/>
                <w:lang w:val="en-US"/>
              </w:rPr>
              <w:t>443</w:t>
            </w:r>
            <w:r>
              <w:rPr>
                <w:lang w:val="en-US"/>
              </w:rPr>
              <w:t>lou</w:t>
            </w:r>
            <w:r>
              <w:rPr>
                <w:vertAlign w:val="superscript"/>
                <w:lang w:val="en-US"/>
              </w:rPr>
              <w:t>443</w:t>
            </w:r>
          </w:p>
        </w:tc>
        <w:tc>
          <w:tcPr>
            <w:tcW w:w="3640" w:type="dxa"/>
          </w:tcPr>
          <w:p>
            <w:pPr>
              <w:rPr>
                <w:lang w:val="en-US"/>
              </w:rPr>
            </w:pPr>
            <w:r>
              <w:rPr>
                <w:rFonts w:hint="eastAsia"/>
                <w:lang w:val="en-US"/>
              </w:rPr>
              <w:t>百足</w:t>
            </w:r>
            <w:r>
              <w:rPr>
                <w:lang w:val="en-US"/>
              </w:rPr>
              <w:t>pak</w:t>
            </w:r>
            <w:r>
              <w:rPr>
                <w:vertAlign w:val="superscript"/>
                <w:lang w:val="en-US"/>
              </w:rPr>
              <w:t>21</w:t>
            </w:r>
            <w:r>
              <w:rPr>
                <w:lang w:val="en-US"/>
              </w:rPr>
              <w:t>t</w:t>
            </w:r>
            <w:r>
              <w:rPr>
                <w:rFonts w:ascii="Cambria Math" w:hAnsi="Cambria Math" w:cs="Cambria Math"/>
                <w:lang w:val="en-US"/>
              </w:rPr>
              <w:t>ʃʊ</w:t>
            </w:r>
            <w:r>
              <w:rPr>
                <w:lang w:val="en-US"/>
              </w:rPr>
              <w:t>k</w:t>
            </w:r>
            <w:r>
              <w:rPr>
                <w:vertAlign w:val="superscript"/>
                <w:lang w:val="en-US"/>
              </w:rPr>
              <w:t>24</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蜘蛛</w:t>
            </w:r>
            <w:r>
              <w:rPr>
                <w:lang w:val="en-US"/>
              </w:rPr>
              <w:t>ti</w:t>
            </w:r>
            <w:r>
              <w:rPr>
                <w:vertAlign w:val="superscript"/>
                <w:lang w:val="en-US"/>
              </w:rPr>
              <w:t>55</w:t>
            </w:r>
            <w:r>
              <w:rPr>
                <w:vertAlign w:val="subscript"/>
                <w:lang w:val="en-US"/>
              </w:rPr>
              <w:t>33</w:t>
            </w:r>
            <w:r>
              <w:rPr>
                <w:lang w:val="en-US"/>
              </w:rPr>
              <w:t>tu</w:t>
            </w:r>
            <w:r>
              <w:rPr>
                <w:vertAlign w:val="superscript"/>
                <w:lang w:val="en-US"/>
              </w:rPr>
              <w:t>55</w:t>
            </w:r>
          </w:p>
        </w:tc>
        <w:tc>
          <w:tcPr>
            <w:tcW w:w="3640" w:type="dxa"/>
          </w:tcPr>
          <w:p>
            <w:pPr>
              <w:rPr>
                <w:lang w:val="en-US"/>
              </w:rPr>
            </w:pPr>
            <w:r>
              <w:rPr>
                <w:rFonts w:hint="eastAsia"/>
                <w:lang w:val="en-US"/>
              </w:rPr>
              <w:t>牙蚣</w:t>
            </w:r>
            <w:r>
              <w:rPr>
                <w:lang w:val="en-US"/>
              </w:rPr>
              <w:t>gia</w:t>
            </w:r>
            <w:r>
              <w:rPr>
                <w:vertAlign w:val="superscript"/>
                <w:lang w:val="en-US"/>
              </w:rPr>
              <w:t>24</w:t>
            </w:r>
            <w:r>
              <w:rPr>
                <w:vertAlign w:val="subscript"/>
                <w:lang w:val="en-US"/>
              </w:rPr>
              <w:t>33</w:t>
            </w:r>
            <w:r>
              <w:rPr>
                <w:lang w:val="en-US"/>
              </w:rPr>
              <w:t>kaŋ</w:t>
            </w:r>
            <w:r>
              <w:rPr>
                <w:vertAlign w:val="superscript"/>
                <w:lang w:val="en-US"/>
              </w:rPr>
              <w:t>55</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蜘蛛</w:t>
            </w:r>
            <w:r>
              <w:rPr>
                <w:lang w:val="en-US"/>
              </w:rPr>
              <w:t>ti</w:t>
            </w:r>
            <w:r>
              <w:rPr>
                <w:vertAlign w:val="superscript"/>
                <w:lang w:val="en-US"/>
              </w:rPr>
              <w:t>33</w:t>
            </w:r>
            <w:r>
              <w:rPr>
                <w:vertAlign w:val="subscript"/>
                <w:lang w:val="en-US"/>
              </w:rPr>
              <w:t>23</w:t>
            </w:r>
            <w:r>
              <w:rPr>
                <w:lang w:val="en-US"/>
              </w:rPr>
              <w:t>tu</w:t>
            </w:r>
            <w:r>
              <w:rPr>
                <w:vertAlign w:val="superscript"/>
                <w:lang w:val="en-US"/>
              </w:rPr>
              <w:t>33</w:t>
            </w:r>
          </w:p>
        </w:tc>
        <w:tc>
          <w:tcPr>
            <w:tcW w:w="3640" w:type="dxa"/>
          </w:tcPr>
          <w:p>
            <w:pPr>
              <w:rPr>
                <w:lang w:val="en-US"/>
              </w:rPr>
            </w:pPr>
            <w:r>
              <w:rPr>
                <w:rFonts w:hint="eastAsia"/>
                <w:lang w:val="en-US"/>
              </w:rPr>
              <w:t>牙蚣</w:t>
            </w:r>
            <w:r>
              <w:rPr>
                <w:lang w:val="en-US"/>
              </w:rPr>
              <w:t>ge</w:t>
            </w:r>
            <w:r>
              <w:rPr>
                <w:vertAlign w:val="superscript"/>
                <w:lang w:val="en-US"/>
              </w:rPr>
              <w:t>55</w:t>
            </w:r>
            <w:r>
              <w:rPr>
                <w:vertAlign w:val="subscript"/>
                <w:lang w:val="en-US"/>
              </w:rPr>
              <w:t>213</w:t>
            </w:r>
            <w:r>
              <w:rPr>
                <w:lang w:val="en-US"/>
              </w:rPr>
              <w:t>kaŋ</w:t>
            </w:r>
            <w:r>
              <w:rPr>
                <w:vertAlign w:val="superscript"/>
                <w:lang w:val="en-US"/>
              </w:rPr>
              <w:t>33</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蜘蛛</w:t>
            </w:r>
            <w:r>
              <w:rPr>
                <w:lang w:val="en-US"/>
              </w:rPr>
              <w:t>t‘i</w:t>
            </w:r>
            <w:r>
              <w:rPr>
                <w:vertAlign w:val="superscript"/>
                <w:lang w:val="en-US"/>
              </w:rPr>
              <w:t>44</w:t>
            </w:r>
            <w:r>
              <w:rPr>
                <w:lang w:val="en-US"/>
              </w:rPr>
              <w:t>(t-)ly</w:t>
            </w:r>
            <w:r>
              <w:rPr>
                <w:vertAlign w:val="superscript"/>
                <w:lang w:val="en-US"/>
              </w:rPr>
              <w:t>44</w:t>
            </w:r>
            <w:r>
              <w:rPr>
                <w:lang w:val="en-US"/>
              </w:rPr>
              <w:t>(t‘-)</w:t>
            </w:r>
          </w:p>
        </w:tc>
        <w:tc>
          <w:tcPr>
            <w:tcW w:w="3640" w:type="dxa"/>
          </w:tcPr>
          <w:p>
            <w:pPr>
              <w:rPr>
                <w:lang w:val="en-US"/>
              </w:rPr>
            </w:pPr>
            <w:r>
              <w:rPr>
                <w:rFonts w:hint="eastAsia"/>
                <w:lang w:val="en-US"/>
              </w:rPr>
              <w:t>紅蚣</w:t>
            </w:r>
            <w:r>
              <w:rPr>
                <w:lang w:val="en-US"/>
              </w:rPr>
              <w:t>øyŋ</w:t>
            </w:r>
            <w:r>
              <w:rPr>
                <w:vertAlign w:val="superscript"/>
                <w:lang w:val="en-US"/>
              </w:rPr>
              <w:t>52</w:t>
            </w:r>
            <w:r>
              <w:rPr>
                <w:vertAlign w:val="subscript"/>
                <w:lang w:val="en-US"/>
              </w:rPr>
              <w:t>44</w:t>
            </w:r>
            <w:r>
              <w:rPr>
                <w:lang w:val="en-US"/>
              </w:rPr>
              <w:t>ŋøyŋ</w:t>
            </w:r>
            <w:r>
              <w:rPr>
                <w:vertAlign w:val="superscript"/>
                <w:lang w:val="en-US"/>
              </w:rPr>
              <w:t>44</w:t>
            </w:r>
            <w:r>
              <w:rPr>
                <w:lang w:val="en-US"/>
              </w:rPr>
              <w:t>(k-)</w:t>
            </w:r>
          </w:p>
        </w:tc>
      </w:tr>
    </w:tbl>
    <w:p>
      <w:pPr>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rPr>
                <w:b/>
                <w:lang w:val="en-US"/>
              </w:rPr>
            </w:pPr>
            <w:r>
              <w:rPr>
                <w:rFonts w:hint="eastAsia"/>
                <w:b/>
                <w:lang w:val="en-US"/>
              </w:rPr>
              <w:t>蛇</w:t>
            </w:r>
            <w:r>
              <w:rPr>
                <w:rFonts w:ascii="Cambria Math" w:hAnsi="Cambria Math" w:cs="Cambria Math"/>
                <w:b/>
                <w:lang w:val="en-US"/>
              </w:rPr>
              <w:t>ʂ</w:t>
            </w:r>
            <w:r>
              <w:rPr>
                <w:b/>
                <w:lang w:val="en-US"/>
              </w:rPr>
              <w:t>ə</w:t>
            </w:r>
            <w:r>
              <w:rPr>
                <w:b/>
                <w:vertAlign w:val="superscript"/>
                <w:lang w:val="en-US"/>
              </w:rPr>
              <w:t>35</w:t>
            </w:r>
          </w:p>
        </w:tc>
        <w:tc>
          <w:tcPr>
            <w:tcW w:w="3602" w:type="dxa"/>
          </w:tcPr>
          <w:p>
            <w:pPr>
              <w:rPr>
                <w:b/>
                <w:lang w:val="en-US"/>
              </w:rPr>
            </w:pPr>
            <w:r>
              <w:rPr>
                <w:rFonts w:hint="eastAsia"/>
                <w:b/>
                <w:lang w:val="en-US"/>
              </w:rPr>
              <w:t>壁虎</w:t>
            </w:r>
            <w:r>
              <w:rPr>
                <w:b/>
                <w:lang w:val="en-US"/>
              </w:rPr>
              <w:t>pi</w:t>
            </w:r>
            <w:r>
              <w:rPr>
                <w:b/>
                <w:vertAlign w:val="superscript"/>
                <w:lang w:val="en-US"/>
              </w:rPr>
              <w:t>51</w:t>
            </w:r>
            <w:r>
              <w:rPr>
                <w:b/>
                <w:lang w:val="en-US"/>
              </w:rPr>
              <w:t>xu</w:t>
            </w:r>
            <w:r>
              <w:rPr>
                <w:b/>
                <w:vertAlign w:val="superscript"/>
                <w:lang w:val="en-US"/>
              </w:rPr>
              <w:t>214</w:t>
            </w:r>
          </w:p>
        </w:tc>
      </w:tr>
      <w:tr>
        <w:tc>
          <w:tcPr>
            <w:tcW w:w="1242" w:type="dxa"/>
          </w:tcPr>
          <w:p>
            <w:pPr>
              <w:jc w:val="center"/>
              <w:rPr>
                <w:lang w:val="en-US"/>
              </w:rPr>
            </w:pPr>
            <w:r>
              <w:rPr>
                <w:rFonts w:hint="eastAsia"/>
                <w:lang w:val="en-US"/>
              </w:rPr>
              <w:t>北京</w:t>
            </w:r>
          </w:p>
        </w:tc>
        <w:tc>
          <w:tcPr>
            <w:tcW w:w="3602" w:type="dxa"/>
          </w:tcPr>
          <w:p>
            <w:pPr>
              <w:rPr>
                <w:lang w:val="en-US"/>
              </w:rPr>
            </w:pPr>
            <w:r>
              <w:rPr>
                <w:rFonts w:hint="eastAsia"/>
                <w:lang w:val="en-US"/>
              </w:rPr>
              <w:t>长虫</w:t>
            </w:r>
            <w:r>
              <w:rPr>
                <w:lang w:val="en-US"/>
              </w:rPr>
              <w:t>t</w:t>
            </w:r>
            <w:r>
              <w:rPr>
                <w:rFonts w:ascii="Cambria Math" w:hAnsi="Cambria Math" w:cs="Cambria Math"/>
                <w:lang w:val="en-US"/>
              </w:rPr>
              <w:t>ʂ</w:t>
            </w:r>
            <w:r>
              <w:rPr>
                <w:lang w:val="en-US"/>
              </w:rPr>
              <w:t>‘aŋ</w:t>
            </w:r>
            <w:r>
              <w:rPr>
                <w:vertAlign w:val="superscript"/>
                <w:lang w:val="en-US"/>
              </w:rPr>
              <w:t>35</w:t>
            </w:r>
            <w:r>
              <w:rPr>
                <w:lang w:val="en-US"/>
              </w:rPr>
              <w:t>t</w:t>
            </w:r>
            <w:r>
              <w:rPr>
                <w:rFonts w:ascii="Cambria Math" w:hAnsi="Cambria Math" w:cs="Cambria Math"/>
                <w:lang w:val="en-US"/>
              </w:rPr>
              <w:t>ʂ</w:t>
            </w:r>
            <w:r>
              <w:rPr>
                <w:lang w:val="en-US"/>
              </w:rPr>
              <w:t>'uŋ</w:t>
            </w:r>
            <w:r>
              <w:rPr>
                <w:vertAlign w:val="superscript"/>
                <w:lang w:val="en-US"/>
              </w:rPr>
              <w:t>•</w:t>
            </w:r>
          </w:p>
        </w:tc>
        <w:tc>
          <w:tcPr>
            <w:tcW w:w="3602" w:type="dxa"/>
          </w:tcPr>
          <w:p>
            <w:pPr>
              <w:rPr>
                <w:lang w:val="en-US"/>
              </w:rPr>
            </w:pPr>
            <w:r>
              <w:rPr>
                <w:rFonts w:hint="eastAsia"/>
                <w:lang w:val="en-US"/>
              </w:rPr>
              <w:t>蝎了虎子</w:t>
            </w:r>
            <w:r>
              <w:rPr>
                <w:rFonts w:ascii="Cambria Math" w:hAnsi="Cambria Math" w:cs="Cambria Math"/>
                <w:lang w:val="en-US"/>
              </w:rPr>
              <w:t>ɕ</w:t>
            </w:r>
            <w:r>
              <w:rPr>
                <w:lang w:val="en-US"/>
              </w:rPr>
              <w:t>ie</w:t>
            </w:r>
            <w:r>
              <w:rPr>
                <w:vertAlign w:val="superscript"/>
                <w:lang w:val="en-US"/>
              </w:rPr>
              <w:t>55</w:t>
            </w:r>
            <w:r>
              <w:rPr>
                <w:lang w:val="en-US"/>
              </w:rPr>
              <w:t>lə</w:t>
            </w:r>
            <w:r>
              <w:rPr>
                <w:vertAlign w:val="superscript"/>
                <w:lang w:val="en-US"/>
              </w:rPr>
              <w:t>•</w:t>
            </w:r>
            <w:r>
              <w:rPr>
                <w:lang w:val="en-US"/>
              </w:rPr>
              <w:t>xu</w:t>
            </w:r>
            <w:r>
              <w:rPr>
                <w:vertAlign w:val="superscript"/>
                <w:lang w:val="en-US"/>
              </w:rPr>
              <w:t>214</w:t>
            </w:r>
            <w:r>
              <w:rPr>
                <w:vertAlign w:val="subscript"/>
                <w:lang w:val="en-US"/>
              </w:rPr>
              <w:t>21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济南</w:t>
            </w:r>
          </w:p>
        </w:tc>
        <w:tc>
          <w:tcPr>
            <w:tcW w:w="3602" w:type="dxa"/>
          </w:tcPr>
          <w:p>
            <w:pPr>
              <w:rPr>
                <w:lang w:val="en-US"/>
              </w:rPr>
            </w:pPr>
            <w:r>
              <w:rPr>
                <w:rFonts w:hint="eastAsia"/>
                <w:lang w:val="en-US"/>
              </w:rPr>
              <w:t>长虫</w:t>
            </w:r>
            <w:r>
              <w:rPr>
                <w:lang w:val="en-US"/>
              </w:rPr>
              <w:t>t</w:t>
            </w:r>
            <w:r>
              <w:rPr>
                <w:rFonts w:ascii="Cambria Math" w:hAnsi="Cambria Math" w:cs="Cambria Math"/>
                <w:lang w:val="en-US"/>
              </w:rPr>
              <w:t>ʂ</w:t>
            </w:r>
            <w:r>
              <w:rPr>
                <w:lang w:val="en-US"/>
              </w:rPr>
              <w:t>‘aŋ</w:t>
            </w:r>
            <w:r>
              <w:rPr>
                <w:vertAlign w:val="superscript"/>
                <w:lang w:val="en-US"/>
              </w:rPr>
              <w:t>42</w:t>
            </w:r>
            <w:r>
              <w:rPr>
                <w:lang w:val="en-US"/>
              </w:rPr>
              <w:t>t</w:t>
            </w:r>
            <w:r>
              <w:rPr>
                <w:rFonts w:ascii="Cambria Math" w:hAnsi="Cambria Math" w:cs="Cambria Math"/>
                <w:lang w:val="en-US"/>
              </w:rPr>
              <w:t>ʂ</w:t>
            </w:r>
            <w:r>
              <w:rPr>
                <w:lang w:val="en-US"/>
              </w:rPr>
              <w:t>‘uŋ</w:t>
            </w:r>
            <w:r>
              <w:rPr>
                <w:vertAlign w:val="superscript"/>
                <w:lang w:val="en-US"/>
              </w:rPr>
              <w:t>42</w:t>
            </w:r>
          </w:p>
        </w:tc>
        <w:tc>
          <w:tcPr>
            <w:tcW w:w="3602" w:type="dxa"/>
          </w:tcPr>
          <w:p>
            <w:pPr>
              <w:rPr>
                <w:lang w:val="en-US"/>
              </w:rPr>
            </w:pPr>
            <w:r>
              <w:rPr>
                <w:rFonts w:hint="eastAsia"/>
                <w:lang w:val="en-US"/>
              </w:rPr>
              <w:t>蝎虎子</w:t>
            </w:r>
            <w:r>
              <w:rPr>
                <w:rFonts w:ascii="Cambria Math" w:hAnsi="Cambria Math" w:cs="Cambria Math"/>
                <w:lang w:val="en-US"/>
              </w:rPr>
              <w:t>ɕ</w:t>
            </w:r>
            <w:r>
              <w:rPr>
                <w:lang w:val="en-US"/>
              </w:rPr>
              <w:t>ie</w:t>
            </w:r>
            <w:r>
              <w:rPr>
                <w:vertAlign w:val="superscript"/>
                <w:lang w:val="en-US"/>
              </w:rPr>
              <w:t>213</w:t>
            </w:r>
            <w:r>
              <w:rPr>
                <w:lang w:val="en-US"/>
              </w:rPr>
              <w:t>xu</w:t>
            </w:r>
            <w:r>
              <w:rPr>
                <w:vertAlign w:val="superscript"/>
                <w:lang w:val="en-US"/>
              </w:rPr>
              <w:t>•</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沈阳</w:t>
            </w:r>
          </w:p>
        </w:tc>
        <w:tc>
          <w:tcPr>
            <w:tcW w:w="3602" w:type="dxa"/>
          </w:tcPr>
          <w:p>
            <w:pPr>
              <w:rPr>
                <w:lang w:val="en-US"/>
              </w:rPr>
            </w:pPr>
            <w:r>
              <w:rPr>
                <w:rFonts w:hint="eastAsia"/>
                <w:lang w:val="en-US"/>
              </w:rPr>
              <w:t>长虫</w:t>
            </w:r>
            <w:r>
              <w:rPr>
                <w:lang w:val="en-US"/>
              </w:rPr>
              <w:t>t</w:t>
            </w:r>
            <w:r>
              <w:rPr>
                <w:rFonts w:ascii="Cambria Math" w:hAnsi="Cambria Math" w:cs="Cambria Math"/>
                <w:lang w:val="en-US"/>
              </w:rPr>
              <w:t>ʂ</w:t>
            </w:r>
            <w:r>
              <w:rPr>
                <w:lang w:val="en-US"/>
              </w:rPr>
              <w:t>‘aŋ</w:t>
            </w:r>
            <w:r>
              <w:rPr>
                <w:vertAlign w:val="superscript"/>
                <w:lang w:val="en-US"/>
              </w:rPr>
              <w:t>35</w:t>
            </w:r>
            <w:r>
              <w:rPr>
                <w:lang w:val="en-US"/>
              </w:rPr>
              <w:t>ts'uŋ</w:t>
            </w:r>
            <w:r>
              <w:rPr>
                <w:vertAlign w:val="superscript"/>
                <w:lang w:val="en-US"/>
              </w:rPr>
              <w:t>•</w:t>
            </w:r>
          </w:p>
        </w:tc>
        <w:tc>
          <w:tcPr>
            <w:tcW w:w="3602" w:type="dxa"/>
          </w:tcPr>
          <w:p>
            <w:pPr>
              <w:rPr>
                <w:lang w:val="en-US"/>
              </w:rPr>
            </w:pPr>
            <w:r>
              <w:rPr>
                <w:rFonts w:hint="eastAsia"/>
                <w:lang w:val="en-US"/>
              </w:rPr>
              <w:t>馬舌子</w:t>
            </w:r>
            <w:r>
              <w:rPr>
                <w:lang w:val="en-US"/>
              </w:rPr>
              <w:t>ma</w:t>
            </w:r>
            <w:r>
              <w:rPr>
                <w:vertAlign w:val="superscript"/>
                <w:lang w:val="en-US"/>
              </w:rPr>
              <w:t>213</w:t>
            </w:r>
            <w:r>
              <w:rPr>
                <w:vertAlign w:val="subscript"/>
                <w:lang w:val="en-US"/>
              </w:rPr>
              <w:t>21</w:t>
            </w:r>
            <w:r>
              <w:rPr>
                <w:lang w:val="en-US"/>
              </w:rPr>
              <w:t>sə</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西安</w:t>
            </w:r>
          </w:p>
        </w:tc>
        <w:tc>
          <w:tcPr>
            <w:tcW w:w="3602" w:type="dxa"/>
          </w:tcPr>
          <w:p>
            <w:pPr>
              <w:rPr>
                <w:lang w:val="en-US"/>
              </w:rPr>
            </w:pPr>
            <w:r>
              <w:rPr>
                <w:rFonts w:hint="eastAsia"/>
                <w:lang w:val="en-US"/>
              </w:rPr>
              <w:t>长虫</w:t>
            </w:r>
            <w:r>
              <w:rPr>
                <w:lang w:val="en-US"/>
              </w:rPr>
              <w:t>t</w:t>
            </w:r>
            <w:r>
              <w:rPr>
                <w:rFonts w:ascii="Cambria Math" w:hAnsi="Cambria Math" w:cs="Cambria Math"/>
                <w:lang w:val="en-US"/>
              </w:rPr>
              <w:t>ʂ</w:t>
            </w:r>
            <w:r>
              <w:rPr>
                <w:lang w:val="en-US"/>
              </w:rPr>
              <w:t>‘</w:t>
            </w:r>
            <w:r>
              <w:rPr>
                <w:rFonts w:hint="eastAsia"/>
                <w:lang w:val="en-US"/>
              </w:rPr>
              <w:t>ɑ</w:t>
            </w:r>
            <w:r>
              <w:rPr>
                <w:lang w:val="en-US"/>
              </w:rPr>
              <w:t>ŋ</w:t>
            </w:r>
            <w:r>
              <w:rPr>
                <w:vertAlign w:val="superscript"/>
                <w:lang w:val="en-US"/>
              </w:rPr>
              <w:t>24</w:t>
            </w:r>
            <w:r>
              <w:rPr>
                <w:lang w:val="en-US"/>
              </w:rPr>
              <w:t>pf'əŋ</w:t>
            </w:r>
            <w:r>
              <w:rPr>
                <w:vertAlign w:val="superscript"/>
                <w:lang w:val="en-US"/>
              </w:rPr>
              <w:t>•</w:t>
            </w:r>
          </w:p>
        </w:tc>
        <w:tc>
          <w:tcPr>
            <w:tcW w:w="3602" w:type="dxa"/>
          </w:tcPr>
          <w:p>
            <w:pPr>
              <w:rPr>
                <w:lang w:val="en-US"/>
              </w:rPr>
            </w:pPr>
            <w:r>
              <w:rPr>
                <w:rFonts w:hint="eastAsia"/>
                <w:lang w:val="en-US"/>
              </w:rPr>
              <w:t>蝎虎子</w:t>
            </w:r>
            <w:r>
              <w:rPr>
                <w:rFonts w:ascii="Cambria Math" w:hAnsi="Cambria Math" w:cs="Cambria Math"/>
                <w:lang w:val="en-US"/>
              </w:rPr>
              <w:t>ɕ</w:t>
            </w:r>
            <w:r>
              <w:rPr>
                <w:lang w:val="en-US"/>
              </w:rPr>
              <w:t>ie</w:t>
            </w:r>
            <w:r>
              <w:rPr>
                <w:vertAlign w:val="superscript"/>
                <w:lang w:val="en-US"/>
              </w:rPr>
              <w:t>21</w:t>
            </w:r>
            <w:r>
              <w:rPr>
                <w:lang w:val="en-US"/>
              </w:rPr>
              <w:t>xu</w:t>
            </w:r>
            <w:r>
              <w:rPr>
                <w:vertAlign w:val="superscript"/>
                <w:lang w:val="en-US"/>
              </w:rPr>
              <w:t>•</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成都</w:t>
            </w:r>
          </w:p>
        </w:tc>
        <w:tc>
          <w:tcPr>
            <w:tcW w:w="3602" w:type="dxa"/>
          </w:tcPr>
          <w:p>
            <w:pPr>
              <w:rPr>
                <w:lang w:val="en-US"/>
              </w:rPr>
            </w:pPr>
            <w:r>
              <w:rPr>
                <w:rFonts w:hint="eastAsia"/>
                <w:lang w:val="en-US"/>
              </w:rPr>
              <w:t>①蛇</w:t>
            </w:r>
            <w:r>
              <w:rPr>
                <w:lang w:val="en-US"/>
              </w:rPr>
              <w:t>se</w:t>
            </w:r>
            <w:r>
              <w:rPr>
                <w:vertAlign w:val="superscript"/>
                <w:lang w:val="en-US"/>
              </w:rPr>
              <w:t>31</w:t>
            </w:r>
            <w:r>
              <w:rPr>
                <w:rFonts w:hint="eastAsia"/>
                <w:lang w:val="en-US"/>
              </w:rPr>
              <w:br/>
            </w:r>
            <w:r>
              <w:rPr>
                <w:rFonts w:hint="eastAsia"/>
                <w:lang w:val="en-US"/>
              </w:rPr>
              <w:t>②长虫</w:t>
            </w:r>
            <w:r>
              <w:rPr>
                <w:lang w:val="en-US"/>
              </w:rPr>
              <w:t>ts'aŋ</w:t>
            </w:r>
            <w:r>
              <w:rPr>
                <w:vertAlign w:val="superscript"/>
                <w:lang w:val="en-US"/>
              </w:rPr>
              <w:t>31</w:t>
            </w:r>
            <w:r>
              <w:rPr>
                <w:lang w:val="en-US"/>
              </w:rPr>
              <w:t>ts'oŋ</w:t>
            </w:r>
            <w:r>
              <w:rPr>
                <w:vertAlign w:val="superscript"/>
                <w:lang w:val="en-US"/>
              </w:rPr>
              <w:t>31</w:t>
            </w:r>
            <w:r>
              <w:rPr>
                <w:rFonts w:ascii="Cambria Math" w:hAnsi="Cambria Math" w:cs="Cambria Math"/>
                <w:lang w:val="en-US"/>
              </w:rPr>
              <w:t>❶</w:t>
            </w:r>
          </w:p>
        </w:tc>
        <w:tc>
          <w:tcPr>
            <w:tcW w:w="3602" w:type="dxa"/>
          </w:tcPr>
          <w:p>
            <w:pPr>
              <w:rPr>
                <w:lang w:val="en-US"/>
              </w:rPr>
            </w:pPr>
            <w:r>
              <w:rPr>
                <w:rFonts w:hint="eastAsia"/>
                <w:lang w:val="en-US"/>
              </w:rPr>
              <w:t>①爬壁虎儿</w:t>
            </w:r>
            <w:r>
              <w:rPr>
                <w:lang w:val="en-US"/>
              </w:rPr>
              <w:t>pa</w:t>
            </w:r>
            <w:r>
              <w:rPr>
                <w:vertAlign w:val="superscript"/>
                <w:lang w:val="en-US"/>
              </w:rPr>
              <w:t>44</w:t>
            </w:r>
            <w:r>
              <w:rPr>
                <w:lang w:val="en-US"/>
              </w:rPr>
              <w:t>pi</w:t>
            </w:r>
            <w:r>
              <w:rPr>
                <w:vertAlign w:val="superscript"/>
                <w:lang w:val="en-US"/>
              </w:rPr>
              <w:t>31</w:t>
            </w:r>
            <w:r>
              <w:rPr>
                <w:lang w:val="en-US"/>
              </w:rPr>
              <w:t>fər</w:t>
            </w:r>
            <w:r>
              <w:rPr>
                <w:vertAlign w:val="superscript"/>
                <w:lang w:val="en-US"/>
              </w:rPr>
              <w:t>53</w:t>
            </w:r>
            <w:r>
              <w:rPr>
                <w:rFonts w:hint="eastAsia"/>
                <w:lang w:val="en-US"/>
              </w:rPr>
              <w:br/>
            </w:r>
            <w:r>
              <w:rPr>
                <w:rFonts w:hint="eastAsia"/>
                <w:lang w:val="en-US"/>
              </w:rPr>
              <w:t>②四脚蛇</w:t>
            </w:r>
            <w:r>
              <w:rPr>
                <w:lang w:val="en-US"/>
              </w:rPr>
              <w:t>s</w:t>
            </w:r>
            <w:r>
              <w:rPr>
                <w:rFonts w:ascii="Cambria Math" w:hAnsi="Cambria Math" w:cs="Cambria Math"/>
                <w:lang w:val="en-US"/>
              </w:rPr>
              <w:t>ɿ</w:t>
            </w:r>
            <w:r>
              <w:rPr>
                <w:vertAlign w:val="superscript"/>
                <w:lang w:val="en-US"/>
              </w:rPr>
              <w:t>13</w:t>
            </w:r>
            <w:r>
              <w:rPr>
                <w:lang w:val="en-US"/>
              </w:rPr>
              <w:t>t</w:t>
            </w:r>
            <w:r>
              <w:rPr>
                <w:rFonts w:ascii="Cambria Math" w:hAnsi="Cambria Math" w:cs="Cambria Math"/>
                <w:lang w:val="en-US"/>
              </w:rPr>
              <w:t>ɕ</w:t>
            </w:r>
            <w:r>
              <w:rPr>
                <w:lang w:val="en-US"/>
              </w:rPr>
              <w:t>yo</w:t>
            </w:r>
            <w:r>
              <w:rPr>
                <w:vertAlign w:val="superscript"/>
                <w:lang w:val="en-US"/>
              </w:rPr>
              <w:t>31</w:t>
            </w:r>
            <w:r>
              <w:rPr>
                <w:lang w:val="en-US"/>
              </w:rPr>
              <w:t>se</w:t>
            </w:r>
            <w:r>
              <w:rPr>
                <w:vertAlign w:val="superscript"/>
                <w:lang w:val="en-US"/>
              </w:rPr>
              <w:t>31</w:t>
            </w:r>
          </w:p>
        </w:tc>
      </w:tr>
      <w:tr>
        <w:tc>
          <w:tcPr>
            <w:tcW w:w="1242" w:type="dxa"/>
          </w:tcPr>
          <w:p>
            <w:pPr>
              <w:jc w:val="center"/>
              <w:rPr>
                <w:lang w:val="en-US"/>
              </w:rPr>
            </w:pPr>
            <w:r>
              <w:rPr>
                <w:rFonts w:hint="eastAsia"/>
                <w:lang w:val="en-US"/>
              </w:rPr>
              <w:lastRenderedPageBreak/>
              <w:t>昆明</w:t>
            </w:r>
          </w:p>
        </w:tc>
        <w:tc>
          <w:tcPr>
            <w:tcW w:w="3602" w:type="dxa"/>
          </w:tcPr>
          <w:p>
            <w:pPr>
              <w:rPr>
                <w:lang w:val="en-US"/>
              </w:rPr>
            </w:pPr>
            <w:r>
              <w:rPr>
                <w:rFonts w:hint="eastAsia"/>
                <w:lang w:val="en-US"/>
              </w:rPr>
              <w:t>长虫</w:t>
            </w:r>
            <w:r>
              <w:rPr>
                <w:lang w:val="en-US"/>
              </w:rPr>
              <w:t>t</w:t>
            </w:r>
            <w:r>
              <w:rPr>
                <w:rFonts w:ascii="Cambria Math" w:hAnsi="Cambria Math" w:cs="Cambria Math"/>
                <w:lang w:val="en-US"/>
              </w:rPr>
              <w:t>ʂ</w:t>
            </w:r>
            <w:r>
              <w:rPr>
                <w:lang w:val="en-US"/>
              </w:rPr>
              <w:t>'ã</w:t>
            </w:r>
            <w:r>
              <w:rPr>
                <w:vertAlign w:val="superscript"/>
                <w:lang w:val="en-US"/>
              </w:rPr>
              <w:t>31</w:t>
            </w:r>
            <w:r>
              <w:rPr>
                <w:lang w:val="en-US"/>
              </w:rPr>
              <w:t>t</w:t>
            </w:r>
            <w:r>
              <w:rPr>
                <w:rFonts w:ascii="Cambria Math" w:hAnsi="Cambria Math" w:cs="Cambria Math"/>
                <w:lang w:val="en-US"/>
              </w:rPr>
              <w:t>ʂ</w:t>
            </w:r>
            <w:r>
              <w:rPr>
                <w:lang w:val="en-US"/>
              </w:rPr>
              <w:t>'oŋ</w:t>
            </w:r>
            <w:r>
              <w:rPr>
                <w:vertAlign w:val="superscript"/>
                <w:lang w:val="en-US"/>
              </w:rPr>
              <w:t>31</w:t>
            </w:r>
          </w:p>
        </w:tc>
        <w:tc>
          <w:tcPr>
            <w:tcW w:w="3602" w:type="dxa"/>
          </w:tcPr>
          <w:p>
            <w:pPr>
              <w:rPr>
                <w:lang w:val="en-US"/>
              </w:rPr>
            </w:pPr>
            <w:r>
              <w:rPr>
                <w:rFonts w:hint="eastAsia"/>
                <w:lang w:val="en-US"/>
              </w:rPr>
              <w:t>壁虎</w:t>
            </w:r>
            <w:r>
              <w:rPr>
                <w:lang w:val="en-US"/>
              </w:rPr>
              <w:t>pi</w:t>
            </w:r>
            <w:r>
              <w:rPr>
                <w:vertAlign w:val="superscript"/>
                <w:lang w:val="en-US"/>
              </w:rPr>
              <w:t>31</w:t>
            </w:r>
            <w:r>
              <w:rPr>
                <w:lang w:val="en-US"/>
              </w:rPr>
              <w:t>xu</w:t>
            </w:r>
            <w:r>
              <w:rPr>
                <w:vertAlign w:val="superscript"/>
                <w:lang w:val="en-US"/>
              </w:rPr>
              <w:t>53</w:t>
            </w:r>
          </w:p>
        </w:tc>
      </w:tr>
      <w:tr>
        <w:tc>
          <w:tcPr>
            <w:tcW w:w="1242" w:type="dxa"/>
          </w:tcPr>
          <w:p>
            <w:pPr>
              <w:jc w:val="center"/>
              <w:rPr>
                <w:lang w:val="en-US"/>
              </w:rPr>
            </w:pPr>
            <w:r>
              <w:rPr>
                <w:rFonts w:hint="eastAsia"/>
                <w:lang w:val="en-US"/>
              </w:rPr>
              <w:t>合肥</w:t>
            </w:r>
          </w:p>
        </w:tc>
        <w:tc>
          <w:tcPr>
            <w:tcW w:w="3602" w:type="dxa"/>
          </w:tcPr>
          <w:p>
            <w:pPr>
              <w:rPr>
                <w:lang w:val="en-US"/>
              </w:rPr>
            </w:pPr>
            <w:r>
              <w:rPr>
                <w:rFonts w:hint="eastAsia"/>
                <w:lang w:val="en-US"/>
              </w:rPr>
              <w:t>蛇</w:t>
            </w:r>
            <w:r>
              <w:rPr>
                <w:rFonts w:ascii="Cambria Math" w:hAnsi="Cambria Math" w:cs="Cambria Math"/>
                <w:lang w:val="en-US"/>
              </w:rPr>
              <w:t>ʂ</w:t>
            </w:r>
            <w:r>
              <w:rPr>
                <w:lang w:val="en-US"/>
              </w:rPr>
              <w:t>ei</w:t>
            </w:r>
            <w:r>
              <w:rPr>
                <w:vertAlign w:val="superscript"/>
                <w:lang w:val="en-US"/>
              </w:rPr>
              <w:t>55</w:t>
            </w:r>
          </w:p>
        </w:tc>
        <w:tc>
          <w:tcPr>
            <w:tcW w:w="3602" w:type="dxa"/>
          </w:tcPr>
          <w:p>
            <w:pPr>
              <w:rPr>
                <w:lang w:val="en-US"/>
              </w:rPr>
            </w:pPr>
            <w:r>
              <w:rPr>
                <w:rFonts w:hint="eastAsia"/>
                <w:lang w:val="en-US"/>
              </w:rPr>
              <w:t>蝎虎子</w:t>
            </w:r>
            <w:r>
              <w:rPr>
                <w:rFonts w:ascii="Cambria Math" w:hAnsi="Cambria Math" w:cs="Cambria Math"/>
                <w:lang w:val="en-US"/>
              </w:rPr>
              <w:t>ɕ</w:t>
            </w:r>
            <w:r>
              <w:rPr>
                <w:lang w:val="en-US"/>
              </w:rPr>
              <w:t>iə?</w:t>
            </w:r>
            <w:r>
              <w:rPr>
                <w:vertAlign w:val="superscript"/>
                <w:lang w:val="en-US"/>
              </w:rPr>
              <w:t>4</w:t>
            </w:r>
            <w:r>
              <w:rPr>
                <w:lang w:val="en-US"/>
              </w:rPr>
              <w:t>xu</w:t>
            </w:r>
            <w:r>
              <w:rPr>
                <w:vertAlign w:val="superscript"/>
                <w:lang w:val="en-US"/>
              </w:rPr>
              <w:t>24</w:t>
            </w:r>
            <w:r>
              <w:rPr>
                <w:lang w:val="en-US"/>
              </w:rPr>
              <w:t>tsə</w:t>
            </w:r>
            <w:r>
              <w:rPr>
                <w:vertAlign w:val="superscript"/>
                <w:lang w:val="en-US"/>
              </w:rPr>
              <w:t>•</w:t>
            </w:r>
          </w:p>
        </w:tc>
      </w:tr>
      <w:tr>
        <w:tc>
          <w:tcPr>
            <w:tcW w:w="1242" w:type="dxa"/>
          </w:tcPr>
          <w:p>
            <w:pPr>
              <w:jc w:val="center"/>
              <w:rPr>
                <w:lang w:val="en-US"/>
              </w:rPr>
            </w:pPr>
            <w:r>
              <w:rPr>
                <w:rFonts w:hint="eastAsia"/>
                <w:lang w:val="en-US"/>
              </w:rPr>
              <w:t>揚州</w:t>
            </w:r>
          </w:p>
        </w:tc>
        <w:tc>
          <w:tcPr>
            <w:tcW w:w="3602" w:type="dxa"/>
          </w:tcPr>
          <w:p>
            <w:pPr>
              <w:rPr>
                <w:lang w:val="en-US"/>
              </w:rPr>
            </w:pPr>
            <w:r>
              <w:rPr>
                <w:rFonts w:hint="eastAsia"/>
                <w:lang w:val="en-US"/>
              </w:rPr>
              <w:t>蛇</w:t>
            </w:r>
            <w:r>
              <w:rPr>
                <w:rFonts w:ascii="Cambria Math" w:hAnsi="Cambria Math" w:cs="Cambria Math"/>
                <w:lang w:val="en-US"/>
              </w:rPr>
              <w:t>ɕ</w:t>
            </w:r>
            <w:r>
              <w:rPr>
                <w:lang w:val="en-US"/>
              </w:rPr>
              <w:t>i</w:t>
            </w:r>
            <w:r>
              <w:rPr>
                <w:rFonts w:ascii="Cambria Math" w:hAnsi="Cambria Math" w:cs="Cambria Math"/>
                <w:lang w:val="en-US"/>
              </w:rPr>
              <w:t>ɪ</w:t>
            </w:r>
            <w:r>
              <w:rPr>
                <w:vertAlign w:val="superscript"/>
                <w:lang w:val="en-US"/>
              </w:rPr>
              <w:t>34</w:t>
            </w:r>
          </w:p>
        </w:tc>
        <w:tc>
          <w:tcPr>
            <w:tcW w:w="3602" w:type="dxa"/>
          </w:tcPr>
          <w:p>
            <w:pPr>
              <w:rPr>
                <w:lang w:val="en-US"/>
              </w:rPr>
            </w:pPr>
            <w:r>
              <w:rPr>
                <w:rFonts w:hint="eastAsia"/>
                <w:lang w:val="en-US"/>
              </w:rPr>
              <w:t>壁虎子</w:t>
            </w:r>
            <w:r>
              <w:rPr>
                <w:lang w:val="en-US"/>
              </w:rPr>
              <w:t>piə?</w:t>
            </w:r>
            <w:r>
              <w:rPr>
                <w:vertAlign w:val="superscript"/>
                <w:lang w:val="en-US"/>
              </w:rPr>
              <w:t>4</w:t>
            </w:r>
            <w:r>
              <w:rPr>
                <w:lang w:val="en-US"/>
              </w:rPr>
              <w:t>xu</w:t>
            </w:r>
            <w:r>
              <w:rPr>
                <w:vertAlign w:val="superscript"/>
                <w:lang w:val="en-US"/>
              </w:rPr>
              <w:t>42</w:t>
            </w:r>
            <w:r>
              <w:rPr>
                <w:lang w:val="en-US"/>
              </w:rPr>
              <w:t>ts</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苏州</w:t>
            </w:r>
          </w:p>
        </w:tc>
        <w:tc>
          <w:tcPr>
            <w:tcW w:w="3602" w:type="dxa"/>
          </w:tcPr>
          <w:p>
            <w:pPr>
              <w:rPr>
                <w:lang w:val="en-US"/>
              </w:rPr>
            </w:pPr>
            <w:r>
              <w:rPr>
                <w:rFonts w:hint="eastAsia"/>
                <w:lang w:val="en-US"/>
              </w:rPr>
              <w:t>蛇</w:t>
            </w:r>
            <w:r>
              <w:rPr>
                <w:lang w:val="en-US"/>
              </w:rPr>
              <w:t>zo</w:t>
            </w:r>
            <w:r>
              <w:rPr>
                <w:vertAlign w:val="superscript"/>
                <w:lang w:val="en-US"/>
              </w:rPr>
              <w:t>24</w:t>
            </w:r>
          </w:p>
        </w:tc>
        <w:tc>
          <w:tcPr>
            <w:tcW w:w="3602" w:type="dxa"/>
          </w:tcPr>
          <w:p>
            <w:pPr>
              <w:rPr>
                <w:lang w:val="en-US"/>
              </w:rPr>
            </w:pPr>
            <w:r>
              <w:rPr>
                <w:rFonts w:hint="eastAsia"/>
                <w:lang w:val="en-US"/>
              </w:rPr>
              <w:t>壁虎子</w:t>
            </w:r>
            <w:r>
              <w:rPr>
                <w:lang w:val="en-US"/>
              </w:rPr>
              <w:t>pi</w:t>
            </w:r>
            <w:r>
              <w:rPr>
                <w:rFonts w:ascii="Cambria Math" w:hAnsi="Cambria Math" w:cs="Cambria Math"/>
                <w:lang w:val="en-US"/>
              </w:rPr>
              <w:t>ɪ</w:t>
            </w:r>
            <w:r>
              <w:rPr>
                <w:lang w:val="en-US"/>
              </w:rPr>
              <w:t>?</w:t>
            </w:r>
            <w:r>
              <w:rPr>
                <w:vertAlign w:val="superscript"/>
                <w:lang w:val="en-US"/>
              </w:rPr>
              <w:t>4</w:t>
            </w:r>
            <w:r>
              <w:rPr>
                <w:lang w:val="en-US"/>
              </w:rPr>
              <w:t>həu</w:t>
            </w:r>
            <w:r>
              <w:rPr>
                <w:vertAlign w:val="superscript"/>
                <w:lang w:val="en-US"/>
              </w:rPr>
              <w:t>41</w:t>
            </w:r>
            <w:r>
              <w:rPr>
                <w:vertAlign w:val="subscript"/>
                <w:lang w:val="en-US"/>
              </w:rPr>
              <w:t>35</w:t>
            </w:r>
            <w:r>
              <w:rPr>
                <w:lang w:val="en-US"/>
              </w:rPr>
              <w:t>ts</w:t>
            </w:r>
            <w:r>
              <w:rPr>
                <w:rFonts w:ascii="Cambria Math" w:hAnsi="Cambria Math" w:cs="Cambria Math"/>
                <w:lang w:val="en-US"/>
              </w:rPr>
              <w:t>ɿ</w:t>
            </w:r>
            <w:r>
              <w:rPr>
                <w:vertAlign w:val="superscript"/>
                <w:lang w:val="en-US"/>
              </w:rPr>
              <w:t>41</w:t>
            </w:r>
            <w:r>
              <w:rPr>
                <w:vertAlign w:val="subscript"/>
                <w:lang w:val="en-US"/>
              </w:rPr>
              <w:t>21</w:t>
            </w:r>
          </w:p>
        </w:tc>
      </w:tr>
      <w:tr>
        <w:tc>
          <w:tcPr>
            <w:tcW w:w="1242" w:type="dxa"/>
          </w:tcPr>
          <w:p>
            <w:pPr>
              <w:jc w:val="center"/>
              <w:rPr>
                <w:lang w:val="en-US"/>
              </w:rPr>
            </w:pPr>
            <w:r>
              <w:rPr>
                <w:rFonts w:hint="eastAsia"/>
                <w:lang w:val="en-US"/>
              </w:rPr>
              <w:t>溫州</w:t>
            </w:r>
          </w:p>
        </w:tc>
        <w:tc>
          <w:tcPr>
            <w:tcW w:w="3602" w:type="dxa"/>
          </w:tcPr>
          <w:p>
            <w:pPr>
              <w:rPr>
                <w:lang w:val="en-US"/>
              </w:rPr>
            </w:pPr>
            <w:r>
              <w:rPr>
                <w:rFonts w:hint="eastAsia"/>
                <w:lang w:val="en-US"/>
              </w:rPr>
              <w:t>蛇</w:t>
            </w:r>
            <w:r>
              <w:rPr>
                <w:lang w:val="en-US"/>
              </w:rPr>
              <w:t>zei</w:t>
            </w:r>
            <w:r>
              <w:rPr>
                <w:vertAlign w:val="superscript"/>
                <w:lang w:val="en-US"/>
              </w:rPr>
              <w:t>31</w:t>
            </w:r>
          </w:p>
        </w:tc>
        <w:tc>
          <w:tcPr>
            <w:tcW w:w="3602" w:type="dxa"/>
          </w:tcPr>
          <w:p>
            <w:pPr>
              <w:rPr>
                <w:lang w:val="en-US"/>
              </w:rPr>
            </w:pPr>
            <w:r>
              <w:rPr>
                <w:rFonts w:hint="eastAsia"/>
                <w:lang w:val="en-US"/>
              </w:rPr>
              <w:t>五爪龙</w:t>
            </w:r>
            <w:r>
              <w:rPr>
                <w:rFonts w:ascii="Cambria Math" w:hAnsi="Cambria Math" w:cs="Cambria Math"/>
                <w:lang w:val="en-US"/>
              </w:rPr>
              <w:t>ῃ</w:t>
            </w:r>
            <w:r>
              <w:rPr>
                <w:vertAlign w:val="superscript"/>
                <w:lang w:val="en-US"/>
              </w:rPr>
              <w:t>24</w:t>
            </w:r>
            <w:r>
              <w:rPr>
                <w:lang w:val="en-US"/>
              </w:rPr>
              <w:t>ts</w:t>
            </w:r>
            <w:r>
              <w:rPr>
                <w:rFonts w:ascii="Cambria Math" w:hAnsi="Cambria Math" w:cs="Cambria Math"/>
                <w:lang w:val="en-US"/>
              </w:rPr>
              <w:t>ɜ</w:t>
            </w:r>
            <w:r>
              <w:rPr>
                <w:vertAlign w:val="superscript"/>
                <w:lang w:val="en-US"/>
              </w:rPr>
              <w:t>45</w:t>
            </w:r>
            <w:r>
              <w:rPr>
                <w:lang w:val="en-US"/>
              </w:rPr>
              <w:t>li</w:t>
            </w:r>
            <w:r>
              <w:rPr>
                <w:rFonts w:ascii="Cambria Math" w:hAnsi="Cambria Math" w:cs="Cambria Math"/>
                <w:lang w:val="en-US"/>
              </w:rPr>
              <w:t>ɛ</w:t>
            </w:r>
            <w:r>
              <w:rPr>
                <w:vertAlign w:val="superscript"/>
                <w:lang w:val="en-US"/>
              </w:rPr>
              <w:t>31</w:t>
            </w:r>
          </w:p>
        </w:tc>
      </w:tr>
      <w:tr>
        <w:tc>
          <w:tcPr>
            <w:tcW w:w="1242" w:type="dxa"/>
          </w:tcPr>
          <w:p>
            <w:pPr>
              <w:jc w:val="center"/>
              <w:rPr>
                <w:lang w:val="en-US"/>
              </w:rPr>
            </w:pPr>
            <w:r>
              <w:rPr>
                <w:rFonts w:hint="eastAsia"/>
                <w:lang w:val="en-US"/>
              </w:rPr>
              <w:t>长沙</w:t>
            </w:r>
          </w:p>
        </w:tc>
        <w:tc>
          <w:tcPr>
            <w:tcW w:w="3602" w:type="dxa"/>
          </w:tcPr>
          <w:p>
            <w:pPr>
              <w:rPr>
                <w:lang w:val="en-US"/>
              </w:rPr>
            </w:pPr>
            <w:r>
              <w:rPr>
                <w:rFonts w:hint="eastAsia"/>
                <w:lang w:val="en-US"/>
              </w:rPr>
              <w:t>蛇</w:t>
            </w:r>
            <w:r>
              <w:rPr>
                <w:lang w:val="en-US"/>
              </w:rPr>
              <w:t>sə</w:t>
            </w:r>
            <w:r>
              <w:rPr>
                <w:vertAlign w:val="superscript"/>
                <w:lang w:val="en-US"/>
              </w:rPr>
              <w:t>13</w:t>
            </w:r>
          </w:p>
        </w:tc>
        <w:tc>
          <w:tcPr>
            <w:tcW w:w="3602" w:type="dxa"/>
          </w:tcPr>
          <w:p>
            <w:pPr>
              <w:rPr>
                <w:lang w:val="en-US"/>
              </w:rPr>
            </w:pPr>
            <w:r>
              <w:rPr>
                <w:rFonts w:hint="eastAsia"/>
                <w:lang w:val="en-US"/>
              </w:rPr>
              <w:t>壁虎子</w:t>
            </w:r>
            <w:r>
              <w:rPr>
                <w:lang w:val="en-US"/>
              </w:rPr>
              <w:t>pi</w:t>
            </w:r>
            <w:r>
              <w:rPr>
                <w:vertAlign w:val="superscript"/>
                <w:lang w:val="en-US"/>
              </w:rPr>
              <w:t>24</w:t>
            </w:r>
            <w:r>
              <w:rPr>
                <w:lang w:val="en-US"/>
              </w:rPr>
              <w:t>fu</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南昌</w:t>
            </w:r>
          </w:p>
        </w:tc>
        <w:tc>
          <w:tcPr>
            <w:tcW w:w="3602" w:type="dxa"/>
          </w:tcPr>
          <w:p>
            <w:pPr>
              <w:rPr>
                <w:lang w:val="en-US"/>
              </w:rPr>
            </w:pPr>
            <w:r>
              <w:rPr>
                <w:rFonts w:hint="eastAsia"/>
                <w:lang w:val="en-US"/>
              </w:rPr>
              <w:t>蛇</w:t>
            </w:r>
            <w:r>
              <w:rPr>
                <w:lang w:val="en-US"/>
              </w:rPr>
              <w:t>sa</w:t>
            </w:r>
            <w:r>
              <w:rPr>
                <w:vertAlign w:val="superscript"/>
                <w:lang w:val="en-US"/>
              </w:rPr>
              <w:t>55</w:t>
            </w:r>
          </w:p>
        </w:tc>
        <w:tc>
          <w:tcPr>
            <w:tcW w:w="3602" w:type="dxa"/>
          </w:tcPr>
          <w:p>
            <w:pPr>
              <w:rPr>
                <w:lang w:val="en-US"/>
              </w:rPr>
            </w:pPr>
            <w:r>
              <w:rPr>
                <w:rFonts w:hint="eastAsia"/>
                <w:lang w:val="en-US"/>
              </w:rPr>
              <w:t>壁蛇子</w:t>
            </w:r>
            <w:r>
              <w:rPr>
                <w:lang w:val="en-US"/>
              </w:rPr>
              <w:t>piak</w:t>
            </w:r>
            <w:r>
              <w:rPr>
                <w:vertAlign w:val="superscript"/>
                <w:lang w:val="en-US"/>
              </w:rPr>
              <w:t>5</w:t>
            </w:r>
            <w:r>
              <w:rPr>
                <w:lang w:val="en-US"/>
              </w:rPr>
              <w:t>sa</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梅县</w:t>
            </w:r>
          </w:p>
        </w:tc>
        <w:tc>
          <w:tcPr>
            <w:tcW w:w="3602" w:type="dxa"/>
          </w:tcPr>
          <w:p>
            <w:pPr>
              <w:rPr>
                <w:lang w:val="en-US"/>
              </w:rPr>
            </w:pPr>
            <w:r>
              <w:rPr>
                <w:rFonts w:hint="eastAsia"/>
                <w:lang w:val="en-US"/>
              </w:rPr>
              <w:t>蛇</w:t>
            </w:r>
            <w:r>
              <w:rPr>
                <w:lang w:val="en-US"/>
              </w:rPr>
              <w:t>sa</w:t>
            </w:r>
            <w:r>
              <w:rPr>
                <w:vertAlign w:val="superscript"/>
                <w:lang w:val="en-US"/>
              </w:rPr>
              <w:t>12</w:t>
            </w:r>
          </w:p>
        </w:tc>
        <w:tc>
          <w:tcPr>
            <w:tcW w:w="3602" w:type="dxa"/>
          </w:tcPr>
          <w:p>
            <w:pPr>
              <w:rPr>
                <w:lang w:val="en-US"/>
              </w:rPr>
            </w:pPr>
            <w:r>
              <w:rPr>
                <w:rFonts w:hint="eastAsia"/>
                <w:lang w:val="en-US"/>
              </w:rPr>
              <w:t>簷蛇口</w:t>
            </w:r>
            <w:r>
              <w:rPr>
                <w:lang w:val="en-US"/>
              </w:rPr>
              <w:t>jam</w:t>
            </w:r>
            <w:r>
              <w:rPr>
                <w:vertAlign w:val="superscript"/>
                <w:lang w:val="en-US"/>
              </w:rPr>
              <w:t>12</w:t>
            </w:r>
            <w:r>
              <w:rPr>
                <w:lang w:val="en-US"/>
              </w:rPr>
              <w:t>sa</w:t>
            </w:r>
            <w:r>
              <w:rPr>
                <w:vertAlign w:val="superscript"/>
                <w:lang w:val="en-US"/>
              </w:rPr>
              <w:t>12</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广州</w:t>
            </w:r>
          </w:p>
        </w:tc>
        <w:tc>
          <w:tcPr>
            <w:tcW w:w="3602" w:type="dxa"/>
          </w:tcPr>
          <w:p>
            <w:pPr>
              <w:rPr>
                <w:lang w:val="en-US"/>
              </w:rPr>
            </w:pPr>
            <w:r>
              <w:rPr>
                <w:rFonts w:hint="eastAsia"/>
                <w:lang w:val="en-US"/>
              </w:rPr>
              <w:t>蛇</w:t>
            </w:r>
            <w:r>
              <w:rPr>
                <w:rFonts w:ascii="Cambria Math" w:hAnsi="Cambria Math" w:cs="Cambria Math"/>
                <w:lang w:val="en-US"/>
              </w:rPr>
              <w:t>ʃɛ</w:t>
            </w:r>
            <w:r>
              <w:rPr>
                <w:vertAlign w:val="superscript"/>
                <w:lang w:val="en-US"/>
              </w:rPr>
              <w:t>21</w:t>
            </w:r>
          </w:p>
        </w:tc>
        <w:tc>
          <w:tcPr>
            <w:tcW w:w="3602" w:type="dxa"/>
          </w:tcPr>
          <w:p>
            <w:pPr>
              <w:rPr>
                <w:lang w:val="en-US"/>
              </w:rPr>
            </w:pPr>
            <w:r>
              <w:rPr>
                <w:rFonts w:hint="eastAsia"/>
                <w:lang w:val="en-US"/>
              </w:rPr>
              <w:t>簷蛇</w:t>
            </w:r>
            <w:r>
              <w:rPr>
                <w:lang w:val="en-US"/>
              </w:rPr>
              <w:t>jim</w:t>
            </w:r>
            <w:r>
              <w:rPr>
                <w:vertAlign w:val="superscript"/>
                <w:lang w:val="en-US"/>
              </w:rPr>
              <w:t>21</w:t>
            </w:r>
            <w:r>
              <w:rPr>
                <w:rFonts w:ascii="Cambria Math" w:hAnsi="Cambria Math" w:cs="Cambria Math"/>
                <w:lang w:val="en-US"/>
              </w:rPr>
              <w:t>ʃɛ</w:t>
            </w:r>
            <w:r>
              <w:rPr>
                <w:vertAlign w:val="superscript"/>
                <w:lang w:val="en-US"/>
              </w:rPr>
              <w:t>21</w:t>
            </w:r>
          </w:p>
        </w:tc>
      </w:tr>
      <w:tr>
        <w:tc>
          <w:tcPr>
            <w:tcW w:w="1242" w:type="dxa"/>
          </w:tcPr>
          <w:p>
            <w:pPr>
              <w:jc w:val="center"/>
              <w:rPr>
                <w:lang w:val="en-US"/>
              </w:rPr>
            </w:pPr>
            <w:r>
              <w:rPr>
                <w:rFonts w:hint="eastAsia"/>
                <w:lang w:val="en-US"/>
              </w:rPr>
              <w:t>阳江</w:t>
            </w:r>
          </w:p>
        </w:tc>
        <w:tc>
          <w:tcPr>
            <w:tcW w:w="3602" w:type="dxa"/>
          </w:tcPr>
          <w:p>
            <w:pPr>
              <w:rPr>
                <w:lang w:val="en-US"/>
              </w:rPr>
            </w:pPr>
            <w:r>
              <w:rPr>
                <w:rFonts w:hint="eastAsia"/>
                <w:lang w:val="en-US"/>
              </w:rPr>
              <w:t>蛇</w:t>
            </w:r>
            <w:r>
              <w:rPr>
                <w:rFonts w:ascii="Cambria Math" w:hAnsi="Cambria Math" w:cs="Cambria Math"/>
                <w:lang w:val="en-US"/>
              </w:rPr>
              <w:t>ʃɛ</w:t>
            </w:r>
            <w:r>
              <w:rPr>
                <w:vertAlign w:val="superscript"/>
                <w:lang w:val="en-US"/>
              </w:rPr>
              <w:t>443</w:t>
            </w:r>
          </w:p>
        </w:tc>
        <w:tc>
          <w:tcPr>
            <w:tcW w:w="3602" w:type="dxa"/>
          </w:tcPr>
          <w:p>
            <w:pPr>
              <w:rPr>
                <w:lang w:val="en-US"/>
              </w:rPr>
            </w:pPr>
            <w:r>
              <w:rPr>
                <w:rFonts w:hint="eastAsia"/>
                <w:lang w:val="en-US"/>
              </w:rPr>
              <w:t>懶飯蛇</w:t>
            </w:r>
            <w:r>
              <w:rPr>
                <w:lang w:val="en-US"/>
              </w:rPr>
              <w:t>lan</w:t>
            </w:r>
            <w:r>
              <w:rPr>
                <w:vertAlign w:val="superscript"/>
                <w:lang w:val="en-US"/>
              </w:rPr>
              <w:t>21</w:t>
            </w:r>
            <w:r>
              <w:rPr>
                <w:lang w:val="en-US"/>
              </w:rPr>
              <w:t>fan</w:t>
            </w:r>
            <w:r>
              <w:rPr>
                <w:vertAlign w:val="superscript"/>
                <w:lang w:val="en-US"/>
              </w:rPr>
              <w:t>454</w:t>
            </w:r>
            <w:r>
              <w:rPr>
                <w:rFonts w:ascii="Cambria Math" w:hAnsi="Cambria Math" w:cs="Cambria Math"/>
                <w:lang w:val="en-US"/>
              </w:rPr>
              <w:t>ʃɛ</w:t>
            </w:r>
            <w:r>
              <w:rPr>
                <w:vertAlign w:val="superscript"/>
                <w:lang w:val="en-US"/>
              </w:rPr>
              <w:t>443</w:t>
            </w:r>
          </w:p>
        </w:tc>
      </w:tr>
      <w:tr>
        <w:tc>
          <w:tcPr>
            <w:tcW w:w="1242" w:type="dxa"/>
          </w:tcPr>
          <w:p>
            <w:pPr>
              <w:jc w:val="center"/>
              <w:rPr>
                <w:lang w:val="en-US"/>
              </w:rPr>
            </w:pPr>
            <w:r>
              <w:rPr>
                <w:rFonts w:hint="eastAsia"/>
                <w:lang w:val="en-US"/>
              </w:rPr>
              <w:t>廈門</w:t>
            </w:r>
          </w:p>
        </w:tc>
        <w:tc>
          <w:tcPr>
            <w:tcW w:w="3602" w:type="dxa"/>
          </w:tcPr>
          <w:p>
            <w:pPr>
              <w:rPr>
                <w:lang w:val="en-US"/>
              </w:rPr>
            </w:pPr>
            <w:r>
              <w:rPr>
                <w:rFonts w:hint="eastAsia"/>
                <w:lang w:val="en-US"/>
              </w:rPr>
              <w:t>蛇</w:t>
            </w:r>
            <w:r>
              <w:rPr>
                <w:lang w:val="en-US"/>
              </w:rPr>
              <w:t>tsua</w:t>
            </w:r>
            <w:r>
              <w:rPr>
                <w:vertAlign w:val="superscript"/>
                <w:lang w:val="en-US"/>
              </w:rPr>
              <w:t>24</w:t>
            </w:r>
          </w:p>
        </w:tc>
        <w:tc>
          <w:tcPr>
            <w:tcW w:w="3602" w:type="dxa"/>
          </w:tcPr>
          <w:p>
            <w:pPr>
              <w:rPr>
                <w:lang w:val="en-US"/>
              </w:rPr>
            </w:pPr>
            <w:r>
              <w:rPr>
                <w:rFonts w:hint="eastAsia"/>
                <w:lang w:val="en-US"/>
              </w:rPr>
              <w:t>蟮虫</w:t>
            </w:r>
            <w:r>
              <w:rPr>
                <w:lang w:val="en-US"/>
              </w:rPr>
              <w:t>sian</w:t>
            </w:r>
            <w:r>
              <w:rPr>
                <w:vertAlign w:val="superscript"/>
                <w:lang w:val="en-US"/>
              </w:rPr>
              <w:t>33</w:t>
            </w:r>
            <w:r>
              <w:rPr>
                <w:vertAlign w:val="subscript"/>
                <w:lang w:val="en-US"/>
              </w:rPr>
              <w:t>11</w:t>
            </w:r>
            <w:r>
              <w:rPr>
                <w:lang w:val="en-US"/>
              </w:rPr>
              <w:t>t'aŋ</w:t>
            </w:r>
            <w:r>
              <w:rPr>
                <w:vertAlign w:val="superscript"/>
                <w:lang w:val="en-US"/>
              </w:rPr>
              <w:t>24</w:t>
            </w:r>
          </w:p>
        </w:tc>
      </w:tr>
      <w:tr>
        <w:tc>
          <w:tcPr>
            <w:tcW w:w="1242" w:type="dxa"/>
          </w:tcPr>
          <w:p>
            <w:pPr>
              <w:jc w:val="center"/>
              <w:rPr>
                <w:lang w:val="en-US"/>
              </w:rPr>
            </w:pPr>
            <w:r>
              <w:rPr>
                <w:rFonts w:hint="eastAsia"/>
                <w:lang w:val="en-US"/>
              </w:rPr>
              <w:t>潮州</w:t>
            </w:r>
          </w:p>
        </w:tc>
        <w:tc>
          <w:tcPr>
            <w:tcW w:w="3602" w:type="dxa"/>
          </w:tcPr>
          <w:p>
            <w:pPr>
              <w:rPr>
                <w:lang w:val="en-US"/>
              </w:rPr>
            </w:pPr>
            <w:r>
              <w:rPr>
                <w:rFonts w:hint="eastAsia"/>
                <w:lang w:val="en-US"/>
              </w:rPr>
              <w:t>蛇</w:t>
            </w:r>
            <w:r>
              <w:rPr>
                <w:lang w:val="en-US"/>
              </w:rPr>
              <w:t>tsua</w:t>
            </w:r>
            <w:r>
              <w:rPr>
                <w:vertAlign w:val="superscript"/>
                <w:lang w:val="en-US"/>
              </w:rPr>
              <w:t>55</w:t>
            </w:r>
          </w:p>
        </w:tc>
        <w:tc>
          <w:tcPr>
            <w:tcW w:w="3602" w:type="dxa"/>
          </w:tcPr>
          <w:p>
            <w:pPr>
              <w:rPr>
                <w:lang w:val="en-US"/>
              </w:rPr>
            </w:pPr>
            <w:r>
              <w:rPr>
                <w:rFonts w:hint="eastAsia"/>
                <w:lang w:val="en-US"/>
              </w:rPr>
              <w:t>胡</w:t>
            </w:r>
            <w:r>
              <w:rPr>
                <w:lang w:val="en-US"/>
              </w:rPr>
              <w:t>*</w:t>
            </w:r>
            <w:r>
              <w:rPr>
                <w:rFonts w:hint="eastAsia"/>
                <w:lang w:val="en-US"/>
              </w:rPr>
              <w:t>绳虎</w:t>
            </w:r>
            <w:r>
              <w:rPr>
                <w:lang w:val="en-US"/>
              </w:rPr>
              <w:t>hou</w:t>
            </w:r>
            <w:r>
              <w:rPr>
                <w:vertAlign w:val="superscript"/>
                <w:lang w:val="en-US"/>
              </w:rPr>
              <w:t>55</w:t>
            </w:r>
            <w:r>
              <w:rPr>
                <w:vertAlign w:val="subscript"/>
                <w:lang w:val="en-US"/>
              </w:rPr>
              <w:t>213</w:t>
            </w:r>
            <w:r>
              <w:rPr>
                <w:lang w:val="en-US"/>
              </w:rPr>
              <w:t>siŋ</w:t>
            </w:r>
            <w:r>
              <w:rPr>
                <w:vertAlign w:val="superscript"/>
                <w:lang w:val="en-US"/>
              </w:rPr>
              <w:t>55</w:t>
            </w:r>
            <w:r>
              <w:rPr>
                <w:vertAlign w:val="subscript"/>
                <w:lang w:val="en-US"/>
              </w:rPr>
              <w:t>213</w:t>
            </w:r>
            <w:r>
              <w:rPr>
                <w:lang w:val="en-US"/>
              </w:rPr>
              <w:t>hõũ</w:t>
            </w:r>
            <w:r>
              <w:rPr>
                <w:vertAlign w:val="superscript"/>
                <w:lang w:val="en-US"/>
              </w:rPr>
              <w:t>53</w:t>
            </w:r>
          </w:p>
        </w:tc>
      </w:tr>
      <w:tr>
        <w:tc>
          <w:tcPr>
            <w:tcW w:w="1242" w:type="dxa"/>
          </w:tcPr>
          <w:p>
            <w:pPr>
              <w:jc w:val="center"/>
              <w:rPr>
                <w:lang w:val="en-US"/>
              </w:rPr>
            </w:pPr>
            <w:r>
              <w:rPr>
                <w:rFonts w:hint="eastAsia"/>
                <w:lang w:val="en-US"/>
              </w:rPr>
              <w:t>福州</w:t>
            </w:r>
          </w:p>
        </w:tc>
        <w:tc>
          <w:tcPr>
            <w:tcW w:w="3602" w:type="dxa"/>
          </w:tcPr>
          <w:p>
            <w:pPr>
              <w:rPr>
                <w:lang w:val="en-US"/>
              </w:rPr>
            </w:pPr>
            <w:r>
              <w:rPr>
                <w:rFonts w:hint="eastAsia"/>
                <w:lang w:val="en-US"/>
              </w:rPr>
              <w:t>老蛇</w:t>
            </w:r>
            <w:r>
              <w:rPr>
                <w:lang w:val="en-US"/>
              </w:rPr>
              <w:t>lau</w:t>
            </w:r>
            <w:r>
              <w:rPr>
                <w:vertAlign w:val="superscript"/>
                <w:lang w:val="en-US"/>
              </w:rPr>
              <w:t>242</w:t>
            </w:r>
            <w:r>
              <w:rPr>
                <w:vertAlign w:val="subscript"/>
                <w:lang w:val="en-US"/>
              </w:rPr>
              <w:t>44</w:t>
            </w:r>
            <w:r>
              <w:rPr>
                <w:lang w:val="en-US"/>
              </w:rPr>
              <w:t>lie</w:t>
            </w:r>
            <w:r>
              <w:rPr>
                <w:vertAlign w:val="superscript"/>
                <w:lang w:val="en-US"/>
              </w:rPr>
              <w:t>52</w:t>
            </w:r>
            <w:r>
              <w:rPr>
                <w:lang w:val="en-US"/>
              </w:rPr>
              <w:t>(s-</w:t>
            </w:r>
            <w:r>
              <w:rPr>
                <w:rFonts w:hint="eastAsia"/>
                <w:lang w:val="en-US"/>
              </w:rPr>
              <w:t>）</w:t>
            </w:r>
          </w:p>
        </w:tc>
        <w:tc>
          <w:tcPr>
            <w:tcW w:w="3602" w:type="dxa"/>
          </w:tcPr>
          <w:p>
            <w:pPr>
              <w:rPr>
                <w:lang w:val="en-US"/>
              </w:rPr>
            </w:pPr>
            <w:r>
              <w:rPr>
                <w:rFonts w:hint="eastAsia"/>
                <w:lang w:val="en-US"/>
              </w:rPr>
              <w:t>□</w:t>
            </w:r>
            <w:r>
              <w:rPr>
                <w:lang w:val="en-US"/>
              </w:rPr>
              <w:t>tsieŋ</w:t>
            </w:r>
            <w:r>
              <w:rPr>
                <w:vertAlign w:val="superscript"/>
                <w:lang w:val="en-US"/>
              </w:rPr>
              <w:t>31</w:t>
            </w:r>
          </w:p>
        </w:tc>
      </w:tr>
    </w:tbl>
    <w:p>
      <w:r>
        <w:rPr>
          <w:rFonts w:ascii="Cambria Math" w:hAnsi="Cambria Math" w:cs="Cambria Math"/>
        </w:rPr>
        <w:t>❶</w:t>
      </w:r>
      <w:r>
        <w:rPr>
          <w:rFonts w:hint="eastAsia"/>
        </w:rPr>
        <w:t>①</w:t>
      </w:r>
      <w:r>
        <w:rPr>
          <w:rFonts w:hint="eastAsia"/>
          <w:lang w:val="en-US"/>
        </w:rPr>
        <w:t>一般的說法</w:t>
      </w:r>
      <w:r>
        <w:rPr>
          <w:rFonts w:hint="eastAsia"/>
        </w:rPr>
        <w:t>；②</w:t>
      </w:r>
      <w:r>
        <w:rPr>
          <w:rFonts w:hint="eastAsia"/>
          <w:lang w:val="en-US"/>
        </w:rPr>
        <w:t>忌諱的脫法。</w:t>
      </w:r>
    </w:p>
    <w:p>
      <w:pPr>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rPr>
                <w:b/>
                <w:lang w:val="en-US"/>
              </w:rPr>
            </w:pPr>
            <w:r>
              <w:rPr>
                <w:rFonts w:hint="eastAsia"/>
                <w:b/>
                <w:lang w:val="en-US"/>
              </w:rPr>
              <w:t>翅膀</w:t>
            </w:r>
            <w:r>
              <w:rPr>
                <w:b/>
                <w:lang w:val="en-US"/>
              </w:rPr>
              <w:t>t</w:t>
            </w:r>
            <w:r>
              <w:rPr>
                <w:rFonts w:ascii="Cambria Math" w:hAnsi="Cambria Math" w:cs="Cambria Math"/>
                <w:b/>
                <w:lang w:val="en-US"/>
              </w:rPr>
              <w:t>ʂ</w:t>
            </w:r>
            <w:r>
              <w:rPr>
                <w:b/>
                <w:lang w:val="en-US"/>
              </w:rPr>
              <w:t>'</w:t>
            </w:r>
            <w:r>
              <w:rPr>
                <w:rFonts w:ascii="Cambria Math" w:hAnsi="Cambria Math" w:cs="Cambria Math"/>
                <w:b/>
                <w:lang w:val="en-US"/>
              </w:rPr>
              <w:t>ʅ</w:t>
            </w:r>
            <w:r>
              <w:rPr>
                <w:b/>
                <w:vertAlign w:val="superscript"/>
                <w:lang w:val="en-US"/>
              </w:rPr>
              <w:t>51</w:t>
            </w:r>
            <w:r>
              <w:rPr>
                <w:b/>
                <w:lang w:val="en-US"/>
              </w:rPr>
              <w:t>paŋ</w:t>
            </w:r>
            <w:r>
              <w:rPr>
                <w:b/>
                <w:vertAlign w:val="superscript"/>
                <w:lang w:val="en-US"/>
              </w:rPr>
              <w:t>214</w:t>
            </w:r>
          </w:p>
        </w:tc>
        <w:tc>
          <w:tcPr>
            <w:tcW w:w="3602" w:type="dxa"/>
          </w:tcPr>
          <w:p>
            <w:pPr>
              <w:rPr>
                <w:b/>
                <w:lang w:val="en-US"/>
              </w:rPr>
            </w:pPr>
            <w:r>
              <w:rPr>
                <w:rFonts w:hint="eastAsia"/>
                <w:b/>
                <w:lang w:val="en-US"/>
              </w:rPr>
              <w:t>蹄子</w:t>
            </w:r>
            <w:r>
              <w:rPr>
                <w:b/>
                <w:lang w:val="en-US"/>
              </w:rPr>
              <w:t>t'i</w:t>
            </w:r>
            <w:r>
              <w:rPr>
                <w:b/>
                <w:vertAlign w:val="superscript"/>
                <w:lang w:val="en-US"/>
              </w:rPr>
              <w:t>35</w:t>
            </w:r>
            <w:r>
              <w:rPr>
                <w:b/>
                <w:lang w:val="en-US"/>
              </w:rPr>
              <w:t>ts</w:t>
            </w:r>
            <w:r>
              <w:rPr>
                <w:rFonts w:ascii="Cambria Math" w:hAnsi="Cambria Math" w:cs="Cambria Math"/>
                <w:b/>
                <w:lang w:val="en-US"/>
              </w:rPr>
              <w:t>ɿ</w:t>
            </w:r>
            <w:r>
              <w:rPr>
                <w:b/>
                <w:vertAlign w:val="superscript"/>
                <w:lang w:val="en-US"/>
              </w:rPr>
              <w:t>•</w:t>
            </w:r>
          </w:p>
        </w:tc>
      </w:tr>
      <w:tr>
        <w:tc>
          <w:tcPr>
            <w:tcW w:w="1242" w:type="dxa"/>
          </w:tcPr>
          <w:p>
            <w:pPr>
              <w:jc w:val="center"/>
              <w:rPr>
                <w:lang w:val="en-US"/>
              </w:rPr>
            </w:pPr>
            <w:r>
              <w:rPr>
                <w:rFonts w:hint="eastAsia"/>
                <w:lang w:val="en-US"/>
              </w:rPr>
              <w:t>北京</w:t>
            </w:r>
          </w:p>
        </w:tc>
        <w:tc>
          <w:tcPr>
            <w:tcW w:w="3602" w:type="dxa"/>
          </w:tcPr>
          <w:p>
            <w:pPr>
              <w:rPr>
                <w:lang w:val="en-US"/>
              </w:rPr>
            </w:pPr>
            <w:r>
              <w:rPr>
                <w:rFonts w:hint="eastAsia"/>
                <w:lang w:val="en-US"/>
              </w:rPr>
              <w:t>翅膀儿</w:t>
            </w:r>
            <w:r>
              <w:rPr>
                <w:lang w:val="en-US"/>
              </w:rPr>
              <w:t>t</w:t>
            </w:r>
            <w:r>
              <w:rPr>
                <w:rFonts w:ascii="Cambria Math" w:hAnsi="Cambria Math" w:cs="Cambria Math"/>
                <w:lang w:val="en-US"/>
              </w:rPr>
              <w:t>ʂ</w:t>
            </w:r>
            <w:r>
              <w:rPr>
                <w:lang w:val="en-US"/>
              </w:rPr>
              <w:t>‘</w:t>
            </w:r>
            <w:r>
              <w:rPr>
                <w:rFonts w:ascii="Cambria Math" w:hAnsi="Cambria Math" w:cs="Cambria Math"/>
                <w:lang w:val="en-US"/>
              </w:rPr>
              <w:t>ʅ</w:t>
            </w:r>
            <w:r>
              <w:rPr>
                <w:vertAlign w:val="superscript"/>
                <w:lang w:val="en-US"/>
              </w:rPr>
              <w:t>51</w:t>
            </w:r>
            <w:r>
              <w:rPr>
                <w:lang w:val="en-US"/>
              </w:rPr>
              <w:t>paŋr</w:t>
            </w:r>
            <w:r>
              <w:rPr>
                <w:vertAlign w:val="superscript"/>
                <w:lang w:val="en-US"/>
              </w:rPr>
              <w:t>214</w:t>
            </w:r>
          </w:p>
        </w:tc>
        <w:tc>
          <w:tcPr>
            <w:tcW w:w="3602" w:type="dxa"/>
          </w:tcPr>
          <w:p>
            <w:pPr>
              <w:rPr>
                <w:lang w:val="en-US"/>
              </w:rPr>
            </w:pPr>
            <w:r>
              <w:rPr>
                <w:rFonts w:hint="eastAsia"/>
                <w:lang w:val="en-US"/>
              </w:rPr>
              <w:t>蹄子</w:t>
            </w:r>
            <w:r>
              <w:rPr>
                <w:lang w:val="en-US"/>
              </w:rPr>
              <w:t>t'i</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济南</w:t>
            </w:r>
          </w:p>
        </w:tc>
        <w:tc>
          <w:tcPr>
            <w:tcW w:w="3602" w:type="dxa"/>
          </w:tcPr>
          <w:p>
            <w:pPr>
              <w:rPr>
                <w:lang w:val="en-US"/>
              </w:rPr>
            </w:pPr>
            <w:r>
              <w:rPr>
                <w:rFonts w:hint="eastAsia"/>
                <w:lang w:val="en-US"/>
              </w:rPr>
              <w:t>翅膀</w:t>
            </w:r>
            <w:r>
              <w:rPr>
                <w:lang w:val="en-US"/>
              </w:rPr>
              <w:t>t</w:t>
            </w:r>
            <w:r>
              <w:rPr>
                <w:rFonts w:ascii="Cambria Math" w:hAnsi="Cambria Math" w:cs="Cambria Math"/>
                <w:lang w:val="en-US"/>
              </w:rPr>
              <w:t>ʂ</w:t>
            </w:r>
            <w:r>
              <w:rPr>
                <w:lang w:val="en-US"/>
              </w:rPr>
              <w:t>‘</w:t>
            </w:r>
            <w:r>
              <w:rPr>
                <w:rFonts w:ascii="Cambria Math" w:hAnsi="Cambria Math" w:cs="Cambria Math"/>
                <w:lang w:val="en-US"/>
              </w:rPr>
              <w:t>ʅ</w:t>
            </w:r>
            <w:r>
              <w:rPr>
                <w:vertAlign w:val="superscript"/>
                <w:lang w:val="en-US"/>
              </w:rPr>
              <w:t>21</w:t>
            </w:r>
            <w:r>
              <w:rPr>
                <w:lang w:val="en-US"/>
              </w:rPr>
              <w:t>paŋ</w:t>
            </w:r>
            <w:r>
              <w:rPr>
                <w:vertAlign w:val="superscript"/>
                <w:lang w:val="en-US"/>
              </w:rPr>
              <w:t>•</w:t>
            </w:r>
          </w:p>
        </w:tc>
        <w:tc>
          <w:tcPr>
            <w:tcW w:w="3602" w:type="dxa"/>
          </w:tcPr>
          <w:p>
            <w:pPr>
              <w:rPr>
                <w:lang w:val="en-US"/>
              </w:rPr>
            </w:pPr>
            <w:r>
              <w:rPr>
                <w:rFonts w:hint="eastAsia"/>
                <w:lang w:val="en-US"/>
              </w:rPr>
              <w:t>蹄子</w:t>
            </w:r>
            <w:r>
              <w:rPr>
                <w:lang w:val="en-US"/>
              </w:rPr>
              <w:t>t‘i</w:t>
            </w:r>
            <w:r>
              <w:rPr>
                <w:vertAlign w:val="superscript"/>
                <w:lang w:val="en-US"/>
              </w:rPr>
              <w:t>42</w:t>
            </w:r>
            <w:r>
              <w:rPr>
                <w:lang w:val="en-US"/>
              </w:rPr>
              <w:t>te</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沈阳</w:t>
            </w:r>
          </w:p>
        </w:tc>
        <w:tc>
          <w:tcPr>
            <w:tcW w:w="3602" w:type="dxa"/>
          </w:tcPr>
          <w:p>
            <w:pPr>
              <w:rPr>
                <w:lang w:val="en-US"/>
              </w:rPr>
            </w:pPr>
            <w:r>
              <w:rPr>
                <w:rFonts w:hint="eastAsia"/>
                <w:lang w:val="en-US"/>
              </w:rPr>
              <w:t>膀儿</w:t>
            </w:r>
            <w:r>
              <w:rPr>
                <w:lang w:val="en-US"/>
              </w:rPr>
              <w:t>paŋr</w:t>
            </w:r>
            <w:r>
              <w:rPr>
                <w:vertAlign w:val="superscript"/>
                <w:lang w:val="en-US"/>
              </w:rPr>
              <w:t>213</w:t>
            </w:r>
          </w:p>
        </w:tc>
        <w:tc>
          <w:tcPr>
            <w:tcW w:w="3602" w:type="dxa"/>
          </w:tcPr>
          <w:p>
            <w:pPr>
              <w:rPr>
                <w:lang w:val="en-US"/>
              </w:rPr>
            </w:pPr>
            <w:r>
              <w:rPr>
                <w:rFonts w:hint="eastAsia"/>
                <w:lang w:val="en-US"/>
              </w:rPr>
              <w:t>蹄子</w:t>
            </w:r>
            <w:r>
              <w:rPr>
                <w:lang w:val="en-US"/>
              </w:rPr>
              <w:t>t'i</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西安</w:t>
            </w:r>
          </w:p>
        </w:tc>
        <w:tc>
          <w:tcPr>
            <w:tcW w:w="3602" w:type="dxa"/>
          </w:tcPr>
          <w:p>
            <w:pPr>
              <w:rPr>
                <w:lang w:val="en-US"/>
              </w:rPr>
            </w:pPr>
            <w:r>
              <w:rPr>
                <w:rFonts w:hint="eastAsia"/>
                <w:lang w:val="en-US"/>
              </w:rPr>
              <w:t>翅膀</w:t>
            </w:r>
            <w:r>
              <w:rPr>
                <w:lang w:val="en-US"/>
              </w:rPr>
              <w:t>ts‘</w:t>
            </w:r>
            <w:r>
              <w:rPr>
                <w:rFonts w:ascii="Cambria Math" w:hAnsi="Cambria Math" w:cs="Cambria Math"/>
                <w:lang w:val="en-US"/>
              </w:rPr>
              <w:t>ɿ</w:t>
            </w:r>
            <w:r>
              <w:rPr>
                <w:vertAlign w:val="superscript"/>
                <w:lang w:val="en-US"/>
              </w:rPr>
              <w:t>45</w:t>
            </w:r>
            <w:r>
              <w:rPr>
                <w:lang w:val="en-US"/>
              </w:rPr>
              <w:t>p</w:t>
            </w:r>
            <w:r>
              <w:rPr>
                <w:rFonts w:hint="eastAsia"/>
                <w:lang w:val="en-US"/>
              </w:rPr>
              <w:t>ɑ</w:t>
            </w:r>
            <w:r>
              <w:rPr>
                <w:lang w:val="en-US"/>
              </w:rPr>
              <w:t>ŋ</w:t>
            </w:r>
            <w:r>
              <w:rPr>
                <w:vertAlign w:val="superscript"/>
                <w:lang w:val="en-US"/>
              </w:rPr>
              <w:t>•</w:t>
            </w:r>
          </w:p>
        </w:tc>
        <w:tc>
          <w:tcPr>
            <w:tcW w:w="3602" w:type="dxa"/>
          </w:tcPr>
          <w:p>
            <w:pPr>
              <w:rPr>
                <w:lang w:val="en-US"/>
              </w:rPr>
            </w:pPr>
            <w:r>
              <w:rPr>
                <w:rFonts w:hint="eastAsia"/>
                <w:lang w:val="en-US"/>
              </w:rPr>
              <w:t>蹄子</w:t>
            </w:r>
            <w:r>
              <w:rPr>
                <w:lang w:val="en-US"/>
              </w:rPr>
              <w:t>t'i</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成都</w:t>
            </w:r>
          </w:p>
        </w:tc>
        <w:tc>
          <w:tcPr>
            <w:tcW w:w="3602" w:type="dxa"/>
          </w:tcPr>
          <w:p>
            <w:pPr>
              <w:rPr>
                <w:lang w:val="en-US"/>
              </w:rPr>
            </w:pPr>
            <w:r>
              <w:rPr>
                <w:rFonts w:hint="eastAsia"/>
                <w:lang w:val="en-US"/>
              </w:rPr>
              <w:t>翅膀儿</w:t>
            </w:r>
            <w:r>
              <w:rPr>
                <w:lang w:val="en-US"/>
              </w:rPr>
              <w:t>ts</w:t>
            </w:r>
            <w:r>
              <w:rPr>
                <w:rFonts w:ascii="Cambria Math" w:hAnsi="Cambria Math" w:cs="Cambria Math"/>
                <w:lang w:val="en-US"/>
              </w:rPr>
              <w:t>ɿ</w:t>
            </w:r>
            <w:r>
              <w:rPr>
                <w:vertAlign w:val="superscript"/>
                <w:lang w:val="en-US"/>
              </w:rPr>
              <w:t>13</w:t>
            </w:r>
            <w:r>
              <w:rPr>
                <w:lang w:val="en-US"/>
              </w:rPr>
              <w:t>pər</w:t>
            </w:r>
            <w:r>
              <w:rPr>
                <w:vertAlign w:val="superscript"/>
                <w:lang w:val="en-US"/>
              </w:rPr>
              <w:t>53</w:t>
            </w:r>
          </w:p>
        </w:tc>
        <w:tc>
          <w:tcPr>
            <w:tcW w:w="3602" w:type="dxa"/>
          </w:tcPr>
          <w:p>
            <w:pPr>
              <w:rPr>
                <w:lang w:val="en-US"/>
              </w:rPr>
            </w:pPr>
            <w:r>
              <w:rPr>
                <w:rFonts w:hint="eastAsia"/>
                <w:lang w:val="en-US"/>
              </w:rPr>
              <w:t>蹄子</w:t>
            </w:r>
            <w:r>
              <w:rPr>
                <w:lang w:val="en-US"/>
              </w:rPr>
              <w:t>t‘i</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昆明</w:t>
            </w:r>
          </w:p>
        </w:tc>
        <w:tc>
          <w:tcPr>
            <w:tcW w:w="3602" w:type="dxa"/>
          </w:tcPr>
          <w:p>
            <w:pPr>
              <w:rPr>
                <w:lang w:val="en-US"/>
              </w:rPr>
            </w:pPr>
            <w:r>
              <w:rPr>
                <w:rFonts w:hint="eastAsia"/>
                <w:lang w:val="en-US"/>
              </w:rPr>
              <w:t>翅膀</w:t>
            </w:r>
            <w:r>
              <w:rPr>
                <w:lang w:val="en-US"/>
              </w:rPr>
              <w:t>t</w:t>
            </w:r>
            <w:r>
              <w:rPr>
                <w:rFonts w:ascii="Cambria Math" w:hAnsi="Cambria Math" w:cs="Cambria Math"/>
                <w:lang w:val="en-US"/>
              </w:rPr>
              <w:t>ʂ</w:t>
            </w:r>
            <w:r>
              <w:rPr>
                <w:lang w:val="en-US"/>
              </w:rPr>
              <w:t>‘</w:t>
            </w:r>
            <w:r>
              <w:rPr>
                <w:rFonts w:ascii="Cambria Math" w:hAnsi="Cambria Math" w:cs="Cambria Math"/>
                <w:lang w:val="en-US"/>
              </w:rPr>
              <w:t>ʅ</w:t>
            </w:r>
            <w:r>
              <w:rPr>
                <w:vertAlign w:val="superscript"/>
                <w:lang w:val="en-US"/>
              </w:rPr>
              <w:t>13</w:t>
            </w:r>
            <w:r>
              <w:rPr>
                <w:lang w:val="en-US"/>
              </w:rPr>
              <w:t>pã</w:t>
            </w:r>
            <w:r>
              <w:rPr>
                <w:vertAlign w:val="superscript"/>
                <w:lang w:val="en-US"/>
              </w:rPr>
              <w:t>53</w:t>
            </w:r>
          </w:p>
        </w:tc>
        <w:tc>
          <w:tcPr>
            <w:tcW w:w="3602" w:type="dxa"/>
          </w:tcPr>
          <w:p>
            <w:pPr>
              <w:rPr>
                <w:lang w:val="en-US"/>
              </w:rPr>
            </w:pPr>
            <w:r>
              <w:rPr>
                <w:rFonts w:hint="eastAsia"/>
                <w:lang w:val="en-US"/>
              </w:rPr>
              <w:t>蹄子</w:t>
            </w:r>
            <w:r>
              <w:rPr>
                <w:lang w:val="en-US"/>
              </w:rPr>
              <w:t>t'i</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合肥</w:t>
            </w:r>
          </w:p>
        </w:tc>
        <w:tc>
          <w:tcPr>
            <w:tcW w:w="3602" w:type="dxa"/>
          </w:tcPr>
          <w:p>
            <w:pPr>
              <w:rPr>
                <w:lang w:val="en-US"/>
              </w:rPr>
            </w:pPr>
            <w:r>
              <w:rPr>
                <w:rFonts w:hint="eastAsia"/>
                <w:lang w:val="en-US"/>
              </w:rPr>
              <w:t>膀子</w:t>
            </w:r>
            <w:r>
              <w:rPr>
                <w:lang w:val="en-US"/>
              </w:rPr>
              <w:t>p</w:t>
            </w:r>
            <w:r>
              <w:rPr>
                <w:rFonts w:ascii="Cambria Math" w:hAnsi="Cambria Math"/>
                <w:lang w:val="en-US"/>
              </w:rPr>
              <w:t>ɑ̃</w:t>
            </w:r>
            <w:r>
              <w:rPr>
                <w:vertAlign w:val="superscript"/>
                <w:lang w:val="en-US"/>
              </w:rPr>
              <w:t>24</w:t>
            </w:r>
            <w:r>
              <w:rPr>
                <w:lang w:val="en-US"/>
              </w:rPr>
              <w:t>tsə</w:t>
            </w:r>
            <w:r>
              <w:rPr>
                <w:vertAlign w:val="superscript"/>
                <w:lang w:val="en-US"/>
              </w:rPr>
              <w:t>•</w:t>
            </w:r>
          </w:p>
        </w:tc>
        <w:tc>
          <w:tcPr>
            <w:tcW w:w="3602" w:type="dxa"/>
          </w:tcPr>
          <w:p>
            <w:pPr>
              <w:rPr>
                <w:lang w:val="en-US"/>
              </w:rPr>
            </w:pPr>
            <w:r>
              <w:rPr>
                <w:rFonts w:hint="eastAsia"/>
                <w:lang w:val="en-US"/>
              </w:rPr>
              <w:t>蹄爪子</w:t>
            </w:r>
            <w:r>
              <w:rPr>
                <w:lang w:val="en-US"/>
              </w:rPr>
              <w:t>ts'</w:t>
            </w:r>
            <w:r>
              <w:rPr>
                <w:rFonts w:ascii="Cambria Math" w:hAnsi="Cambria Math" w:cs="Cambria Math"/>
                <w:lang w:val="en-US"/>
              </w:rPr>
              <w:t>ɿ</w:t>
            </w:r>
            <w:r>
              <w:rPr>
                <w:vertAlign w:val="superscript"/>
                <w:lang w:val="en-US"/>
              </w:rPr>
              <w:t>55</w:t>
            </w:r>
            <w:r>
              <w:rPr>
                <w:lang w:val="en-US"/>
              </w:rPr>
              <w:t>t</w:t>
            </w:r>
            <w:r>
              <w:rPr>
                <w:rFonts w:ascii="Cambria Math" w:hAnsi="Cambria Math" w:cs="Cambria Math"/>
                <w:lang w:val="en-US"/>
              </w:rPr>
              <w:t>ʂɔ</w:t>
            </w:r>
            <w:r>
              <w:rPr>
                <w:vertAlign w:val="superscript"/>
                <w:lang w:val="en-US"/>
              </w:rPr>
              <w:t>24</w:t>
            </w:r>
            <w:r>
              <w:rPr>
                <w:lang w:val="en-US"/>
              </w:rPr>
              <w:t>tsə</w:t>
            </w:r>
            <w:r>
              <w:rPr>
                <w:vertAlign w:val="superscript"/>
                <w:lang w:val="en-US"/>
              </w:rPr>
              <w:t>•</w:t>
            </w:r>
          </w:p>
        </w:tc>
      </w:tr>
      <w:tr>
        <w:tc>
          <w:tcPr>
            <w:tcW w:w="1242" w:type="dxa"/>
          </w:tcPr>
          <w:p>
            <w:pPr>
              <w:jc w:val="center"/>
              <w:rPr>
                <w:lang w:val="en-US"/>
              </w:rPr>
            </w:pPr>
            <w:r>
              <w:rPr>
                <w:rFonts w:hint="eastAsia"/>
                <w:lang w:val="en-US"/>
              </w:rPr>
              <w:t>揚州</w:t>
            </w:r>
          </w:p>
        </w:tc>
        <w:tc>
          <w:tcPr>
            <w:tcW w:w="3602" w:type="dxa"/>
          </w:tcPr>
          <w:p>
            <w:pPr>
              <w:rPr>
                <w:lang w:val="en-US"/>
              </w:rPr>
            </w:pPr>
            <w:r>
              <w:rPr>
                <w:rFonts w:hint="eastAsia"/>
                <w:lang w:val="en-US"/>
              </w:rPr>
              <w:t>翅膀</w:t>
            </w:r>
            <w:r>
              <w:rPr>
                <w:lang w:val="en-US"/>
              </w:rPr>
              <w:t>ts'</w:t>
            </w:r>
            <w:r>
              <w:rPr>
                <w:rFonts w:ascii="Cambria Math" w:hAnsi="Cambria Math" w:cs="Cambria Math"/>
                <w:lang w:val="en-US"/>
              </w:rPr>
              <w:t>ɿ</w:t>
            </w:r>
            <w:r>
              <w:rPr>
                <w:vertAlign w:val="superscript"/>
                <w:lang w:val="en-US"/>
              </w:rPr>
              <w:t>55</w:t>
            </w:r>
            <w:r>
              <w:rPr>
                <w:lang w:val="en-US"/>
              </w:rPr>
              <w:t>p</w:t>
            </w:r>
            <w:r>
              <w:rPr>
                <w:rFonts w:hint="eastAsia"/>
                <w:lang w:val="en-US"/>
              </w:rPr>
              <w:t>ɑ</w:t>
            </w:r>
            <w:r>
              <w:rPr>
                <w:lang w:val="en-US"/>
              </w:rPr>
              <w:t>ŋ</w:t>
            </w:r>
            <w:r>
              <w:rPr>
                <w:vertAlign w:val="superscript"/>
                <w:lang w:val="en-US"/>
              </w:rPr>
              <w:t>•</w:t>
            </w:r>
          </w:p>
        </w:tc>
        <w:tc>
          <w:tcPr>
            <w:tcW w:w="3602" w:type="dxa"/>
          </w:tcPr>
          <w:p>
            <w:pPr>
              <w:rPr>
                <w:lang w:val="en-US"/>
              </w:rPr>
            </w:pPr>
            <w:r>
              <w:rPr>
                <w:rFonts w:hint="eastAsia"/>
                <w:lang w:val="en-US"/>
              </w:rPr>
              <w:t>蹄子</w:t>
            </w:r>
            <w:r>
              <w:rPr>
                <w:lang w:val="en-US"/>
              </w:rPr>
              <w:t>t'i</w:t>
            </w:r>
            <w:r>
              <w:rPr>
                <w:vertAlign w:val="superscript"/>
                <w:lang w:val="en-US"/>
              </w:rPr>
              <w:t>34</w:t>
            </w:r>
            <w:r>
              <w:rPr>
                <w:lang w:val="en-US"/>
              </w:rPr>
              <w:t>ts</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苏州</w:t>
            </w:r>
          </w:p>
        </w:tc>
        <w:tc>
          <w:tcPr>
            <w:tcW w:w="3602" w:type="dxa"/>
          </w:tcPr>
          <w:p>
            <w:pPr>
              <w:rPr>
                <w:lang w:val="en-US"/>
              </w:rPr>
            </w:pPr>
            <w:r>
              <w:rPr>
                <w:rFonts w:hint="eastAsia"/>
                <w:lang w:val="en-US"/>
              </w:rPr>
              <w:t>翅膀</w:t>
            </w:r>
            <w:r>
              <w:rPr>
                <w:lang w:val="en-US"/>
              </w:rPr>
              <w:t>ts'</w:t>
            </w:r>
            <w:r>
              <w:rPr>
                <w:rFonts w:ascii="Cambria Math" w:hAnsi="Cambria Math" w:cs="Cambria Math"/>
                <w:lang w:val="en-US"/>
              </w:rPr>
              <w:t>ʮ</w:t>
            </w:r>
            <w:r>
              <w:rPr>
                <w:vertAlign w:val="superscript"/>
                <w:lang w:val="en-US"/>
              </w:rPr>
              <w:t>44</w:t>
            </w:r>
            <w:r>
              <w:rPr>
                <w:lang w:val="en-US"/>
              </w:rPr>
              <w:t>p</w:t>
            </w:r>
            <w:r>
              <w:rPr>
                <w:rFonts w:ascii="Cambria Math" w:hAnsi="Cambria Math" w:cs="Cambria Math"/>
                <w:lang w:val="en-US"/>
              </w:rPr>
              <w:t>ɒ</w:t>
            </w:r>
            <w:r>
              <w:rPr>
                <w:lang w:val="en-US"/>
              </w:rPr>
              <w:t>ŋ</w:t>
            </w:r>
            <w:r>
              <w:rPr>
                <w:vertAlign w:val="superscript"/>
                <w:lang w:val="en-US"/>
              </w:rPr>
              <w:t>41</w:t>
            </w:r>
            <w:r>
              <w:rPr>
                <w:vertAlign w:val="subscript"/>
                <w:lang w:val="en-US"/>
              </w:rPr>
              <w:t>21</w:t>
            </w:r>
          </w:p>
        </w:tc>
        <w:tc>
          <w:tcPr>
            <w:tcW w:w="3602" w:type="dxa"/>
          </w:tcPr>
          <w:p>
            <w:pPr>
              <w:rPr>
                <w:lang w:val="en-US"/>
              </w:rPr>
            </w:pPr>
            <w:r>
              <w:rPr>
                <w:rFonts w:hint="eastAsia"/>
                <w:lang w:val="en-US"/>
              </w:rPr>
              <w:t>蹄</w:t>
            </w:r>
            <w:r>
              <w:rPr>
                <w:lang w:val="en-US"/>
              </w:rPr>
              <w:t>di</w:t>
            </w:r>
            <w:r>
              <w:rPr>
                <w:vertAlign w:val="superscript"/>
                <w:lang w:val="en-US"/>
              </w:rPr>
              <w:t>24</w:t>
            </w:r>
          </w:p>
        </w:tc>
      </w:tr>
      <w:tr>
        <w:tc>
          <w:tcPr>
            <w:tcW w:w="1242" w:type="dxa"/>
          </w:tcPr>
          <w:p>
            <w:pPr>
              <w:jc w:val="center"/>
              <w:rPr>
                <w:lang w:val="en-US"/>
              </w:rPr>
            </w:pPr>
            <w:r>
              <w:rPr>
                <w:rFonts w:hint="eastAsia"/>
                <w:lang w:val="en-US"/>
              </w:rPr>
              <w:t>溫州</w:t>
            </w:r>
          </w:p>
        </w:tc>
        <w:tc>
          <w:tcPr>
            <w:tcW w:w="3602" w:type="dxa"/>
          </w:tcPr>
          <w:p>
            <w:pPr>
              <w:rPr>
                <w:lang w:val="en-US"/>
              </w:rPr>
            </w:pPr>
            <w:r>
              <w:rPr>
                <w:rFonts w:hint="eastAsia"/>
                <w:lang w:val="en-US"/>
              </w:rPr>
              <w:t>翼膀</w:t>
            </w:r>
            <w:r>
              <w:rPr>
                <w:rFonts w:ascii="Cambria Math" w:hAnsi="Cambria Math" w:cs="Cambria Math"/>
                <w:lang w:val="en-US"/>
              </w:rPr>
              <w:t>ɦ</w:t>
            </w:r>
            <w:r>
              <w:rPr>
                <w:lang w:val="en-US"/>
              </w:rPr>
              <w:t>iai</w:t>
            </w:r>
            <w:r>
              <w:rPr>
                <w:vertAlign w:val="superscript"/>
                <w:lang w:val="en-US"/>
              </w:rPr>
              <w:t>12</w:t>
            </w:r>
            <w:r>
              <w:rPr>
                <w:lang w:val="en-US"/>
              </w:rPr>
              <w:t>p'u</w:t>
            </w:r>
            <w:r>
              <w:rPr>
                <w:rFonts w:ascii="Cambria Math" w:hAnsi="Cambria Math" w:cs="Cambria Math"/>
                <w:lang w:val="en-US"/>
              </w:rPr>
              <w:t>ɔ</w:t>
            </w:r>
            <w:r>
              <w:rPr>
                <w:vertAlign w:val="superscript"/>
                <w:lang w:val="en-US"/>
              </w:rPr>
              <w:t>45</w:t>
            </w:r>
          </w:p>
        </w:tc>
        <w:tc>
          <w:tcPr>
            <w:tcW w:w="3602" w:type="dxa"/>
          </w:tcPr>
          <w:p>
            <w:pPr>
              <w:rPr>
                <w:lang w:val="en-US"/>
              </w:rPr>
            </w:pPr>
            <w:r>
              <w:rPr>
                <w:rFonts w:hint="eastAsia"/>
                <w:lang w:val="en-US"/>
              </w:rPr>
              <w:t>蹄</w:t>
            </w:r>
            <w:r>
              <w:rPr>
                <w:lang w:val="en-US"/>
              </w:rPr>
              <w:t>dei</w:t>
            </w:r>
            <w:r>
              <w:rPr>
                <w:vertAlign w:val="superscript"/>
                <w:lang w:val="en-US"/>
              </w:rPr>
              <w:t>31</w:t>
            </w:r>
          </w:p>
        </w:tc>
      </w:tr>
      <w:tr>
        <w:tc>
          <w:tcPr>
            <w:tcW w:w="1242" w:type="dxa"/>
          </w:tcPr>
          <w:p>
            <w:pPr>
              <w:jc w:val="center"/>
              <w:rPr>
                <w:lang w:val="en-US"/>
              </w:rPr>
            </w:pPr>
            <w:r>
              <w:rPr>
                <w:rFonts w:hint="eastAsia"/>
                <w:lang w:val="en-US"/>
              </w:rPr>
              <w:t>长沙</w:t>
            </w:r>
          </w:p>
        </w:tc>
        <w:tc>
          <w:tcPr>
            <w:tcW w:w="3602" w:type="dxa"/>
          </w:tcPr>
          <w:p>
            <w:pPr>
              <w:rPr>
                <w:lang w:val="en-US"/>
              </w:rPr>
            </w:pPr>
            <w:r>
              <w:rPr>
                <w:rFonts w:hint="eastAsia"/>
                <w:lang w:val="en-US"/>
              </w:rPr>
              <w:t>翅膀</w:t>
            </w:r>
            <w:r>
              <w:rPr>
                <w:lang w:val="en-US"/>
              </w:rPr>
              <w:t>ts'</w:t>
            </w:r>
            <w:r>
              <w:rPr>
                <w:rFonts w:ascii="Cambria Math" w:hAnsi="Cambria Math" w:cs="Cambria Math"/>
                <w:lang w:val="en-US"/>
              </w:rPr>
              <w:t>ɿ</w:t>
            </w:r>
            <w:r>
              <w:rPr>
                <w:vertAlign w:val="superscript"/>
                <w:lang w:val="en-US"/>
              </w:rPr>
              <w:t>55</w:t>
            </w:r>
            <w:r>
              <w:rPr>
                <w:lang w:val="en-US"/>
              </w:rPr>
              <w:t>pan</w:t>
            </w:r>
            <w:r>
              <w:rPr>
                <w:vertAlign w:val="superscript"/>
                <w:lang w:val="en-US"/>
              </w:rPr>
              <w:t>41</w:t>
            </w:r>
          </w:p>
        </w:tc>
        <w:tc>
          <w:tcPr>
            <w:tcW w:w="3602" w:type="dxa"/>
          </w:tcPr>
          <w:p>
            <w:pPr>
              <w:rPr>
                <w:lang w:val="en-US"/>
              </w:rPr>
            </w:pPr>
            <w:r>
              <w:rPr>
                <w:rFonts w:hint="eastAsia"/>
                <w:lang w:val="en-US"/>
              </w:rPr>
              <w:t>蹄子</w:t>
            </w:r>
            <w:r>
              <w:rPr>
                <w:lang w:val="en-US"/>
              </w:rPr>
              <w:t>ti</w:t>
            </w:r>
            <w:r>
              <w:rPr>
                <w:vertAlign w:val="superscript"/>
                <w:lang w:val="en-US"/>
              </w:rPr>
              <w:t>13</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南昌</w:t>
            </w:r>
          </w:p>
        </w:tc>
        <w:tc>
          <w:tcPr>
            <w:tcW w:w="3602" w:type="dxa"/>
          </w:tcPr>
          <w:p>
            <w:pPr>
              <w:rPr>
                <w:lang w:val="en-US"/>
              </w:rPr>
            </w:pPr>
            <w:r>
              <w:rPr>
                <w:rFonts w:hint="eastAsia"/>
                <w:lang w:val="en-US"/>
              </w:rPr>
              <w:t>翅膀</w:t>
            </w:r>
            <w:r>
              <w:rPr>
                <w:lang w:val="en-US"/>
              </w:rPr>
              <w:t>ts'</w:t>
            </w:r>
            <w:r>
              <w:rPr>
                <w:rFonts w:ascii="Cambria Math" w:hAnsi="Cambria Math" w:cs="Cambria Math"/>
                <w:lang w:val="en-US"/>
              </w:rPr>
              <w:t>ɿ</w:t>
            </w:r>
            <w:r>
              <w:rPr>
                <w:vertAlign w:val="superscript"/>
                <w:lang w:val="en-US"/>
              </w:rPr>
              <w:t>213</w:t>
            </w:r>
            <w:r>
              <w:rPr>
                <w:lang w:val="en-US"/>
              </w:rPr>
              <w:t>p</w:t>
            </w:r>
            <w:r>
              <w:rPr>
                <w:rFonts w:ascii="Cambria Math" w:hAnsi="Cambria Math" w:cs="Cambria Math"/>
                <w:lang w:val="en-US"/>
              </w:rPr>
              <w:t>ɔ</w:t>
            </w:r>
            <w:r>
              <w:rPr>
                <w:lang w:val="en-US"/>
              </w:rPr>
              <w:t>ŋ</w:t>
            </w:r>
            <w:r>
              <w:rPr>
                <w:vertAlign w:val="superscript"/>
                <w:lang w:val="en-US"/>
              </w:rPr>
              <w:t>55</w:t>
            </w:r>
          </w:p>
        </w:tc>
        <w:tc>
          <w:tcPr>
            <w:tcW w:w="3602" w:type="dxa"/>
          </w:tcPr>
          <w:p>
            <w:pPr>
              <w:rPr>
                <w:lang w:val="en-US"/>
              </w:rPr>
            </w:pPr>
            <w:r>
              <w:rPr>
                <w:rFonts w:hint="eastAsia"/>
                <w:lang w:val="en-US"/>
              </w:rPr>
              <w:t>蹄子</w:t>
            </w:r>
            <w:r>
              <w:rPr>
                <w:lang w:val="en-US"/>
              </w:rPr>
              <w:t>t‘i</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梅县</w:t>
            </w:r>
          </w:p>
        </w:tc>
        <w:tc>
          <w:tcPr>
            <w:tcW w:w="3602" w:type="dxa"/>
          </w:tcPr>
          <w:p>
            <w:pPr>
              <w:rPr>
                <w:lang w:val="en-US"/>
              </w:rPr>
            </w:pPr>
            <w:r>
              <w:rPr>
                <w:rFonts w:hint="eastAsia"/>
                <w:lang w:val="en-US"/>
              </w:rPr>
              <w:t>翼口</w:t>
            </w:r>
            <w:r>
              <w:rPr>
                <w:lang w:val="en-US"/>
              </w:rPr>
              <w:t>jit</w:t>
            </w:r>
            <w:r>
              <w:rPr>
                <w:vertAlign w:val="superscript"/>
                <w:lang w:val="en-US"/>
              </w:rPr>
              <w:t>4</w:t>
            </w:r>
            <w:r>
              <w:rPr>
                <w:rFonts w:ascii="Cambria Math" w:hAnsi="Cambria Math" w:cs="Cambria Math"/>
                <w:lang w:val="en-US"/>
              </w:rPr>
              <w:t>ɛ</w:t>
            </w:r>
            <w:r>
              <w:rPr>
                <w:vertAlign w:val="superscript"/>
                <w:lang w:val="en-US"/>
              </w:rPr>
              <w:t>•</w:t>
            </w:r>
          </w:p>
        </w:tc>
        <w:tc>
          <w:tcPr>
            <w:tcW w:w="3602" w:type="dxa"/>
          </w:tcPr>
          <w:p>
            <w:pPr>
              <w:rPr>
                <w:lang w:val="en-US"/>
              </w:rPr>
            </w:pPr>
            <w:r>
              <w:rPr>
                <w:rFonts w:hint="eastAsia"/>
                <w:lang w:val="en-US"/>
              </w:rPr>
              <w:t>蹄口</w:t>
            </w:r>
            <w:r>
              <w:rPr>
                <w:lang w:val="en-US"/>
              </w:rPr>
              <w:t>t'</w:t>
            </w:r>
            <w:r>
              <w:rPr>
                <w:rFonts w:ascii="Cambria Math" w:hAnsi="Cambria Math" w:cs="Cambria Math"/>
                <w:lang w:val="en-US"/>
              </w:rPr>
              <w:t>ɛ</w:t>
            </w:r>
            <w:r>
              <w:rPr>
                <w:vertAlign w:val="superscript"/>
                <w:lang w:val="en-US"/>
              </w:rPr>
              <w:t>12</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广州</w:t>
            </w:r>
          </w:p>
        </w:tc>
        <w:tc>
          <w:tcPr>
            <w:tcW w:w="3602" w:type="dxa"/>
          </w:tcPr>
          <w:p>
            <w:pPr>
              <w:rPr>
                <w:lang w:val="en-US"/>
              </w:rPr>
            </w:pPr>
            <w:r>
              <w:rPr>
                <w:rFonts w:hint="eastAsia"/>
                <w:lang w:val="en-US"/>
              </w:rPr>
              <w:t>翼</w:t>
            </w:r>
            <w:r>
              <w:rPr>
                <w:lang w:val="en-US"/>
              </w:rPr>
              <w:t>j</w:t>
            </w:r>
            <w:r>
              <w:rPr>
                <w:rFonts w:ascii="Cambria Math" w:hAnsi="Cambria Math" w:cs="Cambria Math"/>
                <w:lang w:val="en-US"/>
              </w:rPr>
              <w:t>ɪ</w:t>
            </w:r>
            <w:r>
              <w:rPr>
                <w:lang w:val="en-US"/>
              </w:rPr>
              <w:t>k</w:t>
            </w:r>
            <w:r>
              <w:rPr>
                <w:vertAlign w:val="superscript"/>
                <w:lang w:val="en-US"/>
              </w:rPr>
              <w:t>2</w:t>
            </w:r>
          </w:p>
        </w:tc>
        <w:tc>
          <w:tcPr>
            <w:tcW w:w="3602" w:type="dxa"/>
          </w:tcPr>
          <w:p>
            <w:pPr>
              <w:rPr>
                <w:lang w:val="en-US"/>
              </w:rPr>
            </w:pPr>
            <w:r>
              <w:rPr>
                <w:rFonts w:hint="eastAsia"/>
                <w:lang w:val="en-US"/>
              </w:rPr>
              <w:t>蹄</w:t>
            </w:r>
            <w:r>
              <w:rPr>
                <w:lang w:val="en-US"/>
              </w:rPr>
              <w:t>t'</w:t>
            </w:r>
            <w:r>
              <w:rPr>
                <w:rFonts w:ascii="Cambria Math" w:hAnsi="Cambria Math" w:cs="Cambria Math"/>
                <w:lang w:val="en-US"/>
              </w:rPr>
              <w:t>ɐ</w:t>
            </w:r>
            <w:r>
              <w:rPr>
                <w:lang w:val="en-US"/>
              </w:rPr>
              <w:t>i</w:t>
            </w:r>
            <w:r>
              <w:rPr>
                <w:vertAlign w:val="superscript"/>
                <w:lang w:val="en-US"/>
              </w:rPr>
              <w:t>21</w:t>
            </w:r>
          </w:p>
        </w:tc>
      </w:tr>
      <w:tr>
        <w:tc>
          <w:tcPr>
            <w:tcW w:w="1242" w:type="dxa"/>
          </w:tcPr>
          <w:p>
            <w:pPr>
              <w:jc w:val="center"/>
              <w:rPr>
                <w:lang w:val="en-US"/>
              </w:rPr>
            </w:pPr>
            <w:r>
              <w:rPr>
                <w:rFonts w:hint="eastAsia"/>
                <w:lang w:val="en-US"/>
              </w:rPr>
              <w:t>阳江</w:t>
            </w:r>
          </w:p>
        </w:tc>
        <w:tc>
          <w:tcPr>
            <w:tcW w:w="3602" w:type="dxa"/>
          </w:tcPr>
          <w:p>
            <w:pPr>
              <w:rPr>
                <w:lang w:val="en-US"/>
              </w:rPr>
            </w:pPr>
            <w:r>
              <w:rPr>
                <w:rFonts w:hint="eastAsia"/>
                <w:lang w:val="en-US"/>
              </w:rPr>
              <w:t>翼</w:t>
            </w:r>
            <w:r>
              <w:rPr>
                <w:lang w:val="en-US"/>
              </w:rPr>
              <w:t>j</w:t>
            </w:r>
            <w:r>
              <w:rPr>
                <w:rFonts w:ascii="Cambria Math" w:hAnsi="Cambria Math" w:cs="Cambria Math"/>
                <w:lang w:val="en-US"/>
              </w:rPr>
              <w:t>ɪ</w:t>
            </w:r>
            <w:r>
              <w:rPr>
                <w:lang w:val="en-US"/>
              </w:rPr>
              <w:t>k</w:t>
            </w:r>
            <w:r>
              <w:rPr>
                <w:vertAlign w:val="superscript"/>
                <w:lang w:val="en-US"/>
              </w:rPr>
              <w:t>454</w:t>
            </w:r>
          </w:p>
        </w:tc>
        <w:tc>
          <w:tcPr>
            <w:tcW w:w="3602" w:type="dxa"/>
          </w:tcPr>
          <w:p>
            <w:r>
              <w:rPr>
                <w:rFonts w:hint="eastAsia"/>
                <w:lang w:val="en-US"/>
              </w:rPr>
              <w:t>蹄</w:t>
            </w:r>
            <w:r>
              <w:t>t‘</w:t>
            </w:r>
            <w:r>
              <w:rPr>
                <w:rFonts w:ascii="Cambria Math" w:hAnsi="Cambria Math" w:cs="Cambria Math"/>
              </w:rPr>
              <w:t>ɐ</w:t>
            </w:r>
            <w:r>
              <w:t>i</w:t>
            </w:r>
            <w:r>
              <w:rPr>
                <w:vertAlign w:val="superscript"/>
              </w:rPr>
              <w:t>443</w:t>
            </w:r>
          </w:p>
        </w:tc>
      </w:tr>
      <w:tr>
        <w:tc>
          <w:tcPr>
            <w:tcW w:w="1242" w:type="dxa"/>
          </w:tcPr>
          <w:p>
            <w:pPr>
              <w:jc w:val="center"/>
              <w:rPr>
                <w:lang w:val="en-US"/>
              </w:rPr>
            </w:pPr>
            <w:r>
              <w:rPr>
                <w:rFonts w:hint="eastAsia"/>
                <w:lang w:val="en-US"/>
              </w:rPr>
              <w:t>廈門</w:t>
            </w:r>
          </w:p>
        </w:tc>
        <w:tc>
          <w:tcPr>
            <w:tcW w:w="3602" w:type="dxa"/>
          </w:tcPr>
          <w:p>
            <w:pPr>
              <w:rPr>
                <w:lang w:val="en-US"/>
              </w:rPr>
            </w:pPr>
            <w:r>
              <w:rPr>
                <w:rFonts w:hint="eastAsia"/>
                <w:lang w:val="en-US"/>
              </w:rPr>
              <w:t>①冀</w:t>
            </w:r>
            <w:r>
              <w:rPr>
                <w:lang w:val="en-US"/>
              </w:rPr>
              <w:t>sit</w:t>
            </w:r>
            <w:r>
              <w:rPr>
                <w:vertAlign w:val="superscript"/>
                <w:lang w:val="en-US"/>
              </w:rPr>
              <w:t>5</w:t>
            </w:r>
            <w:r>
              <w:rPr>
                <w:rFonts w:hint="eastAsia"/>
                <w:lang w:val="en-US"/>
              </w:rPr>
              <w:t>②翼股</w:t>
            </w:r>
            <w:r>
              <w:rPr>
                <w:lang w:val="en-US"/>
              </w:rPr>
              <w:t>sit</w:t>
            </w:r>
            <w:r>
              <w:rPr>
                <w:vertAlign w:val="superscript"/>
                <w:lang w:val="en-US"/>
              </w:rPr>
              <w:t>5</w:t>
            </w:r>
            <w:r>
              <w:rPr>
                <w:vertAlign w:val="subscript"/>
                <w:lang w:val="en-US"/>
              </w:rPr>
              <w:t>32</w:t>
            </w:r>
            <w:r>
              <w:rPr>
                <w:lang w:val="en-US"/>
              </w:rPr>
              <w:t>k</w:t>
            </w:r>
            <w:r>
              <w:rPr>
                <w:rFonts w:ascii="Cambria Math" w:hAnsi="Cambria Math" w:cs="Cambria Math"/>
                <w:lang w:val="en-US"/>
              </w:rPr>
              <w:t>ɔ</w:t>
            </w:r>
            <w:r>
              <w:rPr>
                <w:vertAlign w:val="superscript"/>
                <w:lang w:val="en-US"/>
              </w:rPr>
              <w:t>51</w:t>
            </w:r>
          </w:p>
        </w:tc>
        <w:tc>
          <w:tcPr>
            <w:tcW w:w="3602" w:type="dxa"/>
          </w:tcPr>
          <w:p>
            <w:pPr>
              <w:rPr>
                <w:lang w:val="en-US"/>
              </w:rPr>
            </w:pPr>
            <w:r>
              <w:rPr>
                <w:rFonts w:hint="eastAsia"/>
                <w:lang w:val="en-US"/>
              </w:rPr>
              <w:t>蹄</w:t>
            </w:r>
            <w:r>
              <w:rPr>
                <w:lang w:val="en-US"/>
              </w:rPr>
              <w:t>tue</w:t>
            </w:r>
            <w:r>
              <w:rPr>
                <w:vertAlign w:val="superscript"/>
                <w:lang w:val="en-US"/>
              </w:rPr>
              <w:t>24</w:t>
            </w:r>
          </w:p>
        </w:tc>
      </w:tr>
      <w:tr>
        <w:tc>
          <w:tcPr>
            <w:tcW w:w="1242" w:type="dxa"/>
          </w:tcPr>
          <w:p>
            <w:pPr>
              <w:jc w:val="center"/>
              <w:rPr>
                <w:lang w:val="en-US"/>
              </w:rPr>
            </w:pPr>
            <w:r>
              <w:rPr>
                <w:rFonts w:hint="eastAsia"/>
                <w:lang w:val="en-US"/>
              </w:rPr>
              <w:t>潮州</w:t>
            </w:r>
          </w:p>
        </w:tc>
        <w:tc>
          <w:tcPr>
            <w:tcW w:w="3602" w:type="dxa"/>
          </w:tcPr>
          <w:p>
            <w:pPr>
              <w:rPr>
                <w:lang w:val="en-US"/>
              </w:rPr>
            </w:pPr>
            <w:r>
              <w:rPr>
                <w:rFonts w:hint="eastAsia"/>
                <w:lang w:val="en-US"/>
              </w:rPr>
              <w:t>翼</w:t>
            </w:r>
            <w:r>
              <w:rPr>
                <w:rFonts w:hint="eastAsia"/>
                <w:lang w:val="en-US"/>
              </w:rPr>
              <w:t>sik</w:t>
            </w:r>
            <w:r>
              <w:rPr>
                <w:rFonts w:hint="eastAsia"/>
                <w:vertAlign w:val="superscript"/>
                <w:lang w:val="en-US"/>
              </w:rPr>
              <w:t>4</w:t>
            </w:r>
          </w:p>
        </w:tc>
        <w:tc>
          <w:tcPr>
            <w:tcW w:w="3602" w:type="dxa"/>
          </w:tcPr>
          <w:p>
            <w:pPr>
              <w:rPr>
                <w:lang w:val="en-US"/>
              </w:rPr>
            </w:pPr>
            <w:r>
              <w:rPr>
                <w:rFonts w:hint="eastAsia"/>
                <w:lang w:val="en-US"/>
              </w:rPr>
              <w:t>蹄</w:t>
            </w:r>
            <w:r>
              <w:rPr>
                <w:rFonts w:hint="eastAsia"/>
                <w:lang w:val="en-US"/>
              </w:rPr>
              <w:t>toi</w:t>
            </w:r>
            <w:r>
              <w:rPr>
                <w:rFonts w:hint="eastAsia"/>
                <w:vertAlign w:val="superscript"/>
                <w:lang w:val="en-US"/>
              </w:rPr>
              <w:t>55</w:t>
            </w:r>
          </w:p>
        </w:tc>
      </w:tr>
      <w:tr>
        <w:tc>
          <w:tcPr>
            <w:tcW w:w="1242" w:type="dxa"/>
          </w:tcPr>
          <w:p>
            <w:pPr>
              <w:jc w:val="center"/>
              <w:rPr>
                <w:lang w:val="en-US"/>
              </w:rPr>
            </w:pPr>
            <w:r>
              <w:rPr>
                <w:rFonts w:hint="eastAsia"/>
                <w:lang w:val="en-US"/>
              </w:rPr>
              <w:t>福州</w:t>
            </w:r>
          </w:p>
        </w:tc>
        <w:tc>
          <w:tcPr>
            <w:tcW w:w="3602" w:type="dxa"/>
          </w:tcPr>
          <w:p>
            <w:pPr>
              <w:rPr>
                <w:lang w:val="en-US"/>
              </w:rPr>
            </w:pPr>
            <w:r>
              <w:rPr>
                <w:rFonts w:hint="eastAsia"/>
                <w:lang w:val="en-US"/>
              </w:rPr>
              <w:t>①翼</w:t>
            </w:r>
            <w:r>
              <w:rPr>
                <w:rFonts w:hint="eastAsia"/>
                <w:lang w:val="en-US"/>
              </w:rPr>
              <w:t>si?</w:t>
            </w:r>
            <w:r>
              <w:rPr>
                <w:rFonts w:hint="eastAsia"/>
                <w:vertAlign w:val="superscript"/>
                <w:lang w:val="en-US"/>
              </w:rPr>
              <w:t>4</w:t>
            </w:r>
            <w:r>
              <w:rPr>
                <w:lang w:val="en-US"/>
              </w:rPr>
              <w:br/>
            </w:r>
            <w:r>
              <w:rPr>
                <w:rFonts w:hint="eastAsia"/>
                <w:lang w:val="en-US"/>
              </w:rPr>
              <w:t>②飞翼</w:t>
            </w:r>
            <w:r>
              <w:rPr>
                <w:lang w:val="en-US"/>
              </w:rPr>
              <w:t>pu</w:t>
            </w:r>
            <w:r>
              <w:rPr>
                <w:vertAlign w:val="superscript"/>
                <w:lang w:val="en-US"/>
              </w:rPr>
              <w:t>44</w:t>
            </w:r>
            <w:r>
              <w:rPr>
                <w:lang w:val="en-US"/>
              </w:rPr>
              <w:t>(-ui)li?</w:t>
            </w:r>
            <w:r>
              <w:rPr>
                <w:vertAlign w:val="superscript"/>
                <w:lang w:val="en-US"/>
              </w:rPr>
              <w:t>4</w:t>
            </w:r>
            <w:r>
              <w:rPr>
                <w:lang w:val="en-US"/>
              </w:rPr>
              <w:t>(s-)</w:t>
            </w:r>
          </w:p>
        </w:tc>
        <w:tc>
          <w:tcPr>
            <w:tcW w:w="3602" w:type="dxa"/>
          </w:tcPr>
          <w:p>
            <w:pPr>
              <w:rPr>
                <w:lang w:val="en-US"/>
              </w:rPr>
            </w:pPr>
            <w:r>
              <w:rPr>
                <w:rFonts w:hint="eastAsia"/>
                <w:lang w:val="en-US"/>
              </w:rPr>
              <w:t>蹄</w:t>
            </w:r>
            <w:r>
              <w:rPr>
                <w:lang w:val="en-US"/>
              </w:rPr>
              <w:t>t</w:t>
            </w:r>
            <w:r>
              <w:rPr>
                <w:rFonts w:ascii="Cambria Math" w:hAnsi="Cambria Math" w:cs="Cambria Math"/>
                <w:lang w:val="en-US"/>
              </w:rPr>
              <w:t>ɛ</w:t>
            </w:r>
            <w:r>
              <w:rPr>
                <w:vertAlign w:val="superscript"/>
                <w:lang w:val="en-US"/>
              </w:rPr>
              <w:t>52</w:t>
            </w:r>
          </w:p>
        </w:tc>
      </w:tr>
    </w:tbl>
    <w:p>
      <w:pPr>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rPr>
                <w:b/>
                <w:lang w:val="en-US"/>
              </w:rPr>
            </w:pPr>
            <w:r>
              <w:rPr>
                <w:rFonts w:hint="eastAsia"/>
                <w:b/>
                <w:lang w:val="en-US"/>
              </w:rPr>
              <w:t>爪子</w:t>
            </w:r>
            <w:r>
              <w:rPr>
                <w:b/>
                <w:lang w:val="en-US"/>
              </w:rPr>
              <w:t>t</w:t>
            </w:r>
            <w:r>
              <w:rPr>
                <w:rFonts w:ascii="Cambria Math" w:hAnsi="Cambria Math" w:cs="Cambria Math"/>
                <w:b/>
                <w:lang w:val="en-US"/>
              </w:rPr>
              <w:t>ʂ</w:t>
            </w:r>
            <w:r>
              <w:rPr>
                <w:b/>
                <w:lang w:val="en-US"/>
              </w:rPr>
              <w:t>ua</w:t>
            </w:r>
            <w:r>
              <w:rPr>
                <w:b/>
                <w:vertAlign w:val="superscript"/>
                <w:lang w:val="en-US"/>
              </w:rPr>
              <w:t>214</w:t>
            </w:r>
            <w:r>
              <w:rPr>
                <w:b/>
                <w:vertAlign w:val="subscript"/>
                <w:lang w:val="en-US"/>
              </w:rPr>
              <w:t>21</w:t>
            </w:r>
            <w:r>
              <w:rPr>
                <w:b/>
                <w:lang w:val="en-US"/>
              </w:rPr>
              <w:t>ts</w:t>
            </w:r>
            <w:r>
              <w:rPr>
                <w:rFonts w:ascii="Cambria Math" w:hAnsi="Cambria Math" w:cs="Cambria Math"/>
                <w:b/>
                <w:lang w:val="en-US"/>
              </w:rPr>
              <w:t>ɿ</w:t>
            </w:r>
            <w:r>
              <w:rPr>
                <w:b/>
                <w:vertAlign w:val="superscript"/>
                <w:lang w:val="en-US"/>
              </w:rPr>
              <w:t>•</w:t>
            </w:r>
          </w:p>
        </w:tc>
        <w:tc>
          <w:tcPr>
            <w:tcW w:w="3640" w:type="dxa"/>
          </w:tcPr>
          <w:p>
            <w:pPr>
              <w:rPr>
                <w:b/>
                <w:lang w:val="en-US"/>
              </w:rPr>
            </w:pPr>
            <w:r>
              <w:rPr>
                <w:rFonts w:hint="eastAsia"/>
                <w:b/>
                <w:lang w:val="en-US"/>
              </w:rPr>
              <w:t>尾巴</w:t>
            </w:r>
            <w:r>
              <w:rPr>
                <w:b/>
                <w:lang w:val="en-US"/>
              </w:rPr>
              <w:t>uei</w:t>
            </w:r>
            <w:r>
              <w:rPr>
                <w:b/>
                <w:vertAlign w:val="superscript"/>
                <w:lang w:val="en-US"/>
              </w:rPr>
              <w:t>214</w:t>
            </w:r>
            <w:r>
              <w:rPr>
                <w:b/>
                <w:vertAlign w:val="subscript"/>
                <w:lang w:val="en-US"/>
              </w:rPr>
              <w:t>21</w:t>
            </w:r>
            <w:r>
              <w:rPr>
                <w:b/>
                <w:lang w:val="en-US"/>
              </w:rPr>
              <w:t>pa</w:t>
            </w:r>
            <w:r>
              <w:rPr>
                <w:b/>
                <w:vertAlign w:val="superscript"/>
                <w:lang w:val="en-US"/>
              </w:rPr>
              <w:t>•</w:t>
            </w:r>
          </w:p>
        </w:tc>
      </w:tr>
      <w:tr>
        <w:tc>
          <w:tcPr>
            <w:tcW w:w="1242" w:type="dxa"/>
          </w:tcPr>
          <w:p>
            <w:pPr>
              <w:jc w:val="center"/>
              <w:rPr>
                <w:lang w:val="en-US"/>
              </w:rPr>
            </w:pPr>
            <w:r>
              <w:rPr>
                <w:rFonts w:hint="eastAsia"/>
                <w:lang w:val="en-US"/>
              </w:rPr>
              <w:t>北京</w:t>
            </w:r>
          </w:p>
        </w:tc>
        <w:tc>
          <w:tcPr>
            <w:tcW w:w="3640" w:type="dxa"/>
          </w:tcPr>
          <w:p>
            <w:pPr>
              <w:rPr>
                <w:lang w:val="en-US"/>
              </w:rPr>
            </w:pPr>
            <w:r>
              <w:rPr>
                <w:rFonts w:hint="eastAsia"/>
                <w:lang w:val="en-US"/>
              </w:rPr>
              <w:t>爪子</w:t>
            </w:r>
            <w:r>
              <w:rPr>
                <w:lang w:val="en-US"/>
              </w:rPr>
              <w:t>t</w:t>
            </w:r>
            <w:r>
              <w:rPr>
                <w:rFonts w:ascii="Cambria Math" w:hAnsi="Cambria Math" w:cs="Cambria Math"/>
                <w:lang w:val="en-US"/>
              </w:rPr>
              <w:t>ʂ</w:t>
            </w:r>
            <w:r>
              <w:rPr>
                <w:lang w:val="en-US"/>
              </w:rPr>
              <w:t>ua</w:t>
            </w:r>
            <w:r>
              <w:rPr>
                <w:vertAlign w:val="superscript"/>
                <w:lang w:val="en-US"/>
              </w:rPr>
              <w:t>214</w:t>
            </w:r>
            <w:r>
              <w:rPr>
                <w:vertAlign w:val="subscript"/>
                <w:lang w:val="en-US"/>
              </w:rPr>
              <w:t>21</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尾巴</w:t>
            </w:r>
            <w:r>
              <w:rPr>
                <w:lang w:val="en-US"/>
              </w:rPr>
              <w:t>uei</w:t>
            </w:r>
            <w:r>
              <w:rPr>
                <w:vertAlign w:val="superscript"/>
                <w:lang w:val="en-US"/>
              </w:rPr>
              <w:t>214</w:t>
            </w:r>
            <w:r>
              <w:rPr>
                <w:vertAlign w:val="subscript"/>
                <w:lang w:val="en-US"/>
              </w:rPr>
              <w:t>21</w:t>
            </w:r>
            <w:r>
              <w:rPr>
                <w:lang w:val="en-US"/>
              </w:rPr>
              <w:t>pa,</w:t>
            </w:r>
            <w:r>
              <w:rPr>
                <w:vertAlign w:val="superscript"/>
                <w:lang w:val="en-US"/>
              </w:rPr>
              <w:t>•</w:t>
            </w:r>
            <w:r>
              <w:rPr>
                <w:lang w:val="en-US"/>
              </w:rPr>
              <w:t>i</w:t>
            </w:r>
            <w:r>
              <w:rPr>
                <w:vertAlign w:val="superscript"/>
                <w:lang w:val="en-US"/>
              </w:rPr>
              <w:t>214</w:t>
            </w:r>
            <w:r>
              <w:rPr>
                <w:vertAlign w:val="subscript"/>
                <w:lang w:val="en-US"/>
              </w:rPr>
              <w:t>21</w:t>
            </w:r>
            <w:r>
              <w:rPr>
                <w:lang w:val="en-US"/>
              </w:rPr>
              <w:t>pa</w:t>
            </w:r>
            <w:r>
              <w:rPr>
                <w:vertAlign w:val="superscript"/>
                <w:lang w:val="en-US"/>
              </w:rPr>
              <w:t>•</w:t>
            </w:r>
          </w:p>
        </w:tc>
      </w:tr>
      <w:tr>
        <w:tc>
          <w:tcPr>
            <w:tcW w:w="1242" w:type="dxa"/>
          </w:tcPr>
          <w:p>
            <w:pPr>
              <w:jc w:val="center"/>
              <w:rPr>
                <w:lang w:val="en-US"/>
              </w:rPr>
            </w:pPr>
            <w:r>
              <w:rPr>
                <w:rFonts w:hint="eastAsia"/>
                <w:lang w:val="en-US"/>
              </w:rPr>
              <w:t>济南</w:t>
            </w:r>
          </w:p>
        </w:tc>
        <w:tc>
          <w:tcPr>
            <w:tcW w:w="3640" w:type="dxa"/>
          </w:tcPr>
          <w:p>
            <w:pPr>
              <w:rPr>
                <w:lang w:val="en-US"/>
              </w:rPr>
            </w:pPr>
            <w:r>
              <w:rPr>
                <w:rFonts w:hint="eastAsia"/>
                <w:lang w:val="en-US"/>
              </w:rPr>
              <w:t>爪子</w:t>
            </w:r>
            <w:r>
              <w:rPr>
                <w:lang w:val="en-US"/>
              </w:rPr>
              <w:t>t</w:t>
            </w:r>
            <w:r>
              <w:rPr>
                <w:rFonts w:ascii="Cambria Math" w:hAnsi="Cambria Math" w:cs="Cambria Math"/>
                <w:lang w:val="en-US"/>
              </w:rPr>
              <w:t>ʂ</w:t>
            </w:r>
            <w:r>
              <w:rPr>
                <w:lang w:val="en-US"/>
              </w:rPr>
              <w:t>ua</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尾巴</w:t>
            </w:r>
            <w:r>
              <w:rPr>
                <w:lang w:val="en-US"/>
              </w:rPr>
              <w:t>i</w:t>
            </w:r>
            <w:r>
              <w:rPr>
                <w:vertAlign w:val="superscript"/>
                <w:lang w:val="en-US"/>
              </w:rPr>
              <w:t>55</w:t>
            </w:r>
            <w:r>
              <w:rPr>
                <w:lang w:val="en-US"/>
              </w:rPr>
              <w:t>pa</w:t>
            </w:r>
            <w:r>
              <w:rPr>
                <w:vertAlign w:val="superscript"/>
                <w:lang w:val="en-US"/>
              </w:rPr>
              <w:t>•</w:t>
            </w:r>
          </w:p>
        </w:tc>
      </w:tr>
      <w:tr>
        <w:tc>
          <w:tcPr>
            <w:tcW w:w="1242" w:type="dxa"/>
          </w:tcPr>
          <w:p>
            <w:pPr>
              <w:jc w:val="center"/>
              <w:rPr>
                <w:lang w:val="en-US"/>
              </w:rPr>
            </w:pPr>
            <w:r>
              <w:rPr>
                <w:rFonts w:hint="eastAsia"/>
                <w:lang w:val="en-US"/>
              </w:rPr>
              <w:t>沈阳</w:t>
            </w:r>
          </w:p>
        </w:tc>
        <w:tc>
          <w:tcPr>
            <w:tcW w:w="3640" w:type="dxa"/>
          </w:tcPr>
          <w:p>
            <w:pPr>
              <w:rPr>
                <w:lang w:val="en-US"/>
              </w:rPr>
            </w:pPr>
            <w:r>
              <w:rPr>
                <w:rFonts w:hint="eastAsia"/>
                <w:lang w:val="en-US"/>
              </w:rPr>
              <w:t>爪子</w:t>
            </w:r>
            <w:r>
              <w:rPr>
                <w:lang w:val="en-US"/>
              </w:rPr>
              <w:t>tsua</w:t>
            </w:r>
            <w:r>
              <w:rPr>
                <w:vertAlign w:val="superscript"/>
                <w:lang w:val="en-US"/>
              </w:rPr>
              <w:t>213</w:t>
            </w:r>
            <w:r>
              <w:rPr>
                <w:vertAlign w:val="subscript"/>
                <w:lang w:val="en-US"/>
              </w:rPr>
              <w:t>21</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尾巴</w:t>
            </w:r>
            <w:r>
              <w:rPr>
                <w:lang w:val="en-US"/>
              </w:rPr>
              <w:t>i</w:t>
            </w:r>
            <w:r>
              <w:rPr>
                <w:vertAlign w:val="superscript"/>
                <w:lang w:val="en-US"/>
              </w:rPr>
              <w:t>213</w:t>
            </w:r>
            <w:r>
              <w:rPr>
                <w:vertAlign w:val="subscript"/>
                <w:lang w:val="en-US"/>
              </w:rPr>
              <w:t>21</w:t>
            </w:r>
            <w:r>
              <w:rPr>
                <w:lang w:val="en-US"/>
              </w:rPr>
              <w:t>pa</w:t>
            </w:r>
            <w:r>
              <w:rPr>
                <w:vertAlign w:val="superscript"/>
                <w:lang w:val="en-US"/>
              </w:rPr>
              <w:t>•</w:t>
            </w:r>
          </w:p>
        </w:tc>
      </w:tr>
      <w:tr>
        <w:tc>
          <w:tcPr>
            <w:tcW w:w="1242" w:type="dxa"/>
          </w:tcPr>
          <w:p>
            <w:pPr>
              <w:jc w:val="center"/>
              <w:rPr>
                <w:lang w:val="en-US"/>
              </w:rPr>
            </w:pPr>
            <w:r>
              <w:rPr>
                <w:rFonts w:hint="eastAsia"/>
                <w:lang w:val="en-US"/>
              </w:rPr>
              <w:t>西安</w:t>
            </w:r>
          </w:p>
        </w:tc>
        <w:tc>
          <w:tcPr>
            <w:tcW w:w="3640" w:type="dxa"/>
          </w:tcPr>
          <w:p>
            <w:pPr>
              <w:rPr>
                <w:lang w:val="en-US"/>
              </w:rPr>
            </w:pPr>
            <w:r>
              <w:rPr>
                <w:rFonts w:hint="eastAsia"/>
                <w:lang w:val="en-US"/>
              </w:rPr>
              <w:t>爪子</w:t>
            </w:r>
            <w:r>
              <w:rPr>
                <w:lang w:val="en-US"/>
              </w:rPr>
              <w:t>pf</w:t>
            </w:r>
            <w:r>
              <w:rPr>
                <w:rFonts w:hint="eastAsia"/>
                <w:lang w:val="en-US"/>
              </w:rPr>
              <w:t>ɑ</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尾巴</w:t>
            </w:r>
            <w:r>
              <w:rPr>
                <w:lang w:val="en-US"/>
              </w:rPr>
              <w:t>i</w:t>
            </w:r>
            <w:r>
              <w:rPr>
                <w:vertAlign w:val="superscript"/>
                <w:lang w:val="en-US"/>
              </w:rPr>
              <w:t>53</w:t>
            </w:r>
            <w:r>
              <w:rPr>
                <w:lang w:val="en-US"/>
              </w:rPr>
              <w:t>p</w:t>
            </w:r>
            <w:r>
              <w:rPr>
                <w:rFonts w:hint="eastAsia"/>
                <w:lang w:val="en-US"/>
              </w:rPr>
              <w:t>ɑ</w:t>
            </w:r>
            <w:r>
              <w:rPr>
                <w:vertAlign w:val="superscript"/>
                <w:lang w:val="en-US"/>
              </w:rPr>
              <w:t>•</w:t>
            </w:r>
          </w:p>
        </w:tc>
      </w:tr>
      <w:tr>
        <w:tc>
          <w:tcPr>
            <w:tcW w:w="1242" w:type="dxa"/>
          </w:tcPr>
          <w:p>
            <w:pPr>
              <w:jc w:val="center"/>
              <w:rPr>
                <w:lang w:val="en-US"/>
              </w:rPr>
            </w:pPr>
            <w:r>
              <w:rPr>
                <w:rFonts w:hint="eastAsia"/>
                <w:lang w:val="en-US"/>
              </w:rPr>
              <w:lastRenderedPageBreak/>
              <w:t>成都</w:t>
            </w:r>
          </w:p>
        </w:tc>
        <w:tc>
          <w:tcPr>
            <w:tcW w:w="3640" w:type="dxa"/>
          </w:tcPr>
          <w:p>
            <w:pPr>
              <w:rPr>
                <w:lang w:val="en-US"/>
              </w:rPr>
            </w:pPr>
            <w:r>
              <w:rPr>
                <w:rFonts w:hint="eastAsia"/>
                <w:lang w:val="en-US"/>
              </w:rPr>
              <w:t>爪爪</w:t>
            </w:r>
            <w:r>
              <w:rPr>
                <w:lang w:val="en-US"/>
              </w:rPr>
              <w:t>tsau</w:t>
            </w:r>
            <w:r>
              <w:rPr>
                <w:vertAlign w:val="superscript"/>
                <w:lang w:val="en-US"/>
              </w:rPr>
              <w:t>53</w:t>
            </w:r>
            <w:r>
              <w:rPr>
                <w:lang w:val="en-US"/>
              </w:rPr>
              <w:t>tsau</w:t>
            </w:r>
            <w:r>
              <w:rPr>
                <w:rFonts w:hint="eastAsia"/>
                <w:lang w:val="en-US"/>
              </w:rPr>
              <w:t>韶</w:t>
            </w:r>
          </w:p>
        </w:tc>
        <w:tc>
          <w:tcPr>
            <w:tcW w:w="3640" w:type="dxa"/>
          </w:tcPr>
          <w:p>
            <w:pPr>
              <w:rPr>
                <w:lang w:val="en-US"/>
              </w:rPr>
            </w:pPr>
            <w:r>
              <w:rPr>
                <w:rFonts w:hint="eastAsia"/>
                <w:lang w:val="en-US"/>
              </w:rPr>
              <w:t>①尾巴儿</w:t>
            </w:r>
            <w:r>
              <w:rPr>
                <w:lang w:val="en-US"/>
              </w:rPr>
              <w:t>uei</w:t>
            </w:r>
            <w:r>
              <w:rPr>
                <w:rFonts w:hint="eastAsia"/>
                <w:vertAlign w:val="superscript"/>
                <w:lang w:val="en-US"/>
              </w:rPr>
              <w:t>53</w:t>
            </w:r>
            <w:r>
              <w:rPr>
                <w:lang w:val="en-US"/>
              </w:rPr>
              <w:t>per</w:t>
            </w:r>
            <w:r>
              <w:rPr>
                <w:rFonts w:hint="eastAsia"/>
                <w:vertAlign w:val="superscript"/>
                <w:lang w:val="en-US"/>
              </w:rPr>
              <w:t>44</w:t>
            </w:r>
            <w:r>
              <w:rPr>
                <w:rFonts w:hint="eastAsia"/>
                <w:lang w:val="en-US"/>
              </w:rPr>
              <w:br/>
            </w:r>
            <w:r>
              <w:rPr>
                <w:rFonts w:hint="eastAsia"/>
                <w:lang w:val="en-US"/>
              </w:rPr>
              <w:t>②尾巴</w:t>
            </w:r>
            <w:r>
              <w:rPr>
                <w:rFonts w:hint="eastAsia"/>
                <w:lang w:val="en-US"/>
              </w:rPr>
              <w:t>uei</w:t>
            </w:r>
            <w:r>
              <w:rPr>
                <w:rFonts w:hint="eastAsia"/>
                <w:vertAlign w:val="superscript"/>
                <w:lang w:val="en-US"/>
              </w:rPr>
              <w:t>53</w:t>
            </w:r>
            <w:r>
              <w:rPr>
                <w:rFonts w:hint="eastAsia"/>
                <w:lang w:val="en-US"/>
              </w:rPr>
              <w:t>pa</w:t>
            </w:r>
            <w:r>
              <w:rPr>
                <w:rFonts w:hint="eastAsia"/>
                <w:vertAlign w:val="superscript"/>
                <w:lang w:val="en-US"/>
              </w:rPr>
              <w:t>44</w:t>
            </w:r>
          </w:p>
        </w:tc>
      </w:tr>
      <w:tr>
        <w:tc>
          <w:tcPr>
            <w:tcW w:w="1242" w:type="dxa"/>
          </w:tcPr>
          <w:p>
            <w:pPr>
              <w:jc w:val="center"/>
              <w:rPr>
                <w:lang w:val="en-US"/>
              </w:rPr>
            </w:pPr>
            <w:r>
              <w:rPr>
                <w:rFonts w:hint="eastAsia"/>
                <w:lang w:val="en-US"/>
              </w:rPr>
              <w:t>昆明</w:t>
            </w:r>
          </w:p>
        </w:tc>
        <w:tc>
          <w:tcPr>
            <w:tcW w:w="3640" w:type="dxa"/>
          </w:tcPr>
          <w:p>
            <w:pPr>
              <w:rPr>
                <w:lang w:val="en-US"/>
              </w:rPr>
            </w:pPr>
            <w:r>
              <w:rPr>
                <w:rFonts w:hint="eastAsia"/>
                <w:lang w:val="en-US"/>
              </w:rPr>
              <w:t>爪爪</w:t>
            </w:r>
            <w:r>
              <w:rPr>
                <w:lang w:val="en-US"/>
              </w:rPr>
              <w:t>t</w:t>
            </w:r>
            <w:r>
              <w:rPr>
                <w:rFonts w:ascii="Cambria Math" w:hAnsi="Cambria Math" w:cs="Cambria Math"/>
                <w:lang w:val="en-US"/>
              </w:rPr>
              <w:t>ʂ</w:t>
            </w:r>
            <w:r>
              <w:rPr>
                <w:lang w:val="en-US"/>
              </w:rPr>
              <w:t>ua</w:t>
            </w:r>
            <w:r>
              <w:rPr>
                <w:vertAlign w:val="superscript"/>
                <w:lang w:val="en-US"/>
              </w:rPr>
              <w:t>53</w:t>
            </w:r>
            <w:r>
              <w:rPr>
                <w:lang w:val="en-US"/>
              </w:rPr>
              <w:t>t</w:t>
            </w:r>
            <w:r>
              <w:rPr>
                <w:rFonts w:ascii="Cambria Math" w:hAnsi="Cambria Math" w:cs="Cambria Math"/>
                <w:lang w:val="en-US"/>
              </w:rPr>
              <w:t>ʂ</w:t>
            </w:r>
            <w:r>
              <w:rPr>
                <w:lang w:val="en-US"/>
              </w:rPr>
              <w:t>ua</w:t>
            </w:r>
            <w:r>
              <w:rPr>
                <w:vertAlign w:val="superscript"/>
                <w:lang w:val="en-US"/>
              </w:rPr>
              <w:t>53</w:t>
            </w:r>
            <w:r>
              <w:rPr>
                <w:vertAlign w:val="subscript"/>
                <w:lang w:val="en-US"/>
              </w:rPr>
              <w:t>44</w:t>
            </w:r>
          </w:p>
        </w:tc>
        <w:tc>
          <w:tcPr>
            <w:tcW w:w="3640" w:type="dxa"/>
          </w:tcPr>
          <w:p>
            <w:pPr>
              <w:rPr>
                <w:lang w:val="en-US"/>
              </w:rPr>
            </w:pPr>
            <w:r>
              <w:rPr>
                <w:rFonts w:hint="eastAsia"/>
                <w:lang w:val="en-US"/>
              </w:rPr>
              <w:t>尾巴</w:t>
            </w:r>
            <w:r>
              <w:rPr>
                <w:lang w:val="en-US"/>
              </w:rPr>
              <w:t>ue</w:t>
            </w:r>
            <w:r>
              <w:rPr>
                <w:vertAlign w:val="superscript"/>
                <w:lang w:val="en-US"/>
              </w:rPr>
              <w:t>53</w:t>
            </w:r>
            <w:r>
              <w:rPr>
                <w:lang w:val="en-US"/>
              </w:rPr>
              <w:t>pa</w:t>
            </w:r>
            <w:r>
              <w:rPr>
                <w:vertAlign w:val="superscript"/>
                <w:lang w:val="en-US"/>
              </w:rPr>
              <w:t>44</w:t>
            </w:r>
          </w:p>
        </w:tc>
      </w:tr>
      <w:tr>
        <w:tc>
          <w:tcPr>
            <w:tcW w:w="1242" w:type="dxa"/>
          </w:tcPr>
          <w:p>
            <w:pPr>
              <w:jc w:val="center"/>
              <w:rPr>
                <w:lang w:val="en-US"/>
              </w:rPr>
            </w:pPr>
            <w:r>
              <w:rPr>
                <w:rFonts w:hint="eastAsia"/>
                <w:lang w:val="en-US"/>
              </w:rPr>
              <w:t>合肥</w:t>
            </w:r>
          </w:p>
        </w:tc>
        <w:tc>
          <w:tcPr>
            <w:tcW w:w="3640" w:type="dxa"/>
          </w:tcPr>
          <w:p>
            <w:pPr>
              <w:rPr>
                <w:lang w:val="en-US"/>
              </w:rPr>
            </w:pPr>
            <w:r>
              <w:rPr>
                <w:rFonts w:hint="eastAsia"/>
                <w:lang w:val="en-US"/>
              </w:rPr>
              <w:t>爪子</w:t>
            </w:r>
            <w:r>
              <w:rPr>
                <w:lang w:val="en-US"/>
              </w:rPr>
              <w:t>t</w:t>
            </w:r>
            <w:r>
              <w:rPr>
                <w:rFonts w:ascii="Cambria Math" w:hAnsi="Cambria Math" w:cs="Cambria Math"/>
                <w:lang w:val="en-US"/>
              </w:rPr>
              <w:t>ʂ</w:t>
            </w:r>
            <w:r>
              <w:rPr>
                <w:lang w:val="en-US"/>
              </w:rPr>
              <w:t>ua</w:t>
            </w:r>
            <w:r>
              <w:rPr>
                <w:vertAlign w:val="superscript"/>
                <w:lang w:val="en-US"/>
              </w:rPr>
              <w:t>24</w:t>
            </w:r>
            <w:r>
              <w:rPr>
                <w:lang w:val="en-US"/>
              </w:rPr>
              <w:t>tsə</w:t>
            </w:r>
            <w:r>
              <w:rPr>
                <w:vertAlign w:val="superscript"/>
                <w:lang w:val="en-US"/>
              </w:rPr>
              <w:t>•</w:t>
            </w:r>
          </w:p>
        </w:tc>
        <w:tc>
          <w:tcPr>
            <w:tcW w:w="3640" w:type="dxa"/>
          </w:tcPr>
          <w:p>
            <w:pPr>
              <w:rPr>
                <w:lang w:val="en-US"/>
              </w:rPr>
            </w:pPr>
            <w:r>
              <w:rPr>
                <w:rFonts w:hint="eastAsia"/>
                <w:lang w:val="en-US"/>
              </w:rPr>
              <w:t>尾巴</w:t>
            </w:r>
            <w:r>
              <w:rPr>
                <w:lang w:val="en-US"/>
              </w:rPr>
              <w:t>ui</w:t>
            </w:r>
            <w:r>
              <w:rPr>
                <w:vertAlign w:val="superscript"/>
                <w:lang w:val="en-US"/>
              </w:rPr>
              <w:t>24</w:t>
            </w:r>
            <w:r>
              <w:rPr>
                <w:lang w:val="en-US"/>
              </w:rPr>
              <w:t>pa</w:t>
            </w:r>
            <w:r>
              <w:rPr>
                <w:vertAlign w:val="superscript"/>
                <w:lang w:val="en-US"/>
              </w:rPr>
              <w:t>•</w:t>
            </w:r>
          </w:p>
        </w:tc>
      </w:tr>
      <w:tr>
        <w:tc>
          <w:tcPr>
            <w:tcW w:w="1242" w:type="dxa"/>
          </w:tcPr>
          <w:p>
            <w:pPr>
              <w:jc w:val="center"/>
              <w:rPr>
                <w:lang w:val="en-US"/>
              </w:rPr>
            </w:pPr>
            <w:r>
              <w:rPr>
                <w:rFonts w:hint="eastAsia"/>
                <w:lang w:val="en-US"/>
              </w:rPr>
              <w:t>揚州</w:t>
            </w:r>
          </w:p>
        </w:tc>
        <w:tc>
          <w:tcPr>
            <w:tcW w:w="3640" w:type="dxa"/>
          </w:tcPr>
          <w:p>
            <w:pPr>
              <w:rPr>
                <w:lang w:val="en-US"/>
              </w:rPr>
            </w:pPr>
            <w:r>
              <w:rPr>
                <w:rFonts w:hint="eastAsia"/>
                <w:lang w:val="en-US"/>
              </w:rPr>
              <w:t>爪子</w:t>
            </w:r>
            <w:r>
              <w:rPr>
                <w:lang w:val="en-US"/>
              </w:rPr>
              <w:t>tsu</w:t>
            </w:r>
            <w:r>
              <w:rPr>
                <w:rFonts w:hint="eastAsia"/>
                <w:lang w:val="en-US"/>
              </w:rPr>
              <w:t>ɑ</w:t>
            </w:r>
            <w:r>
              <w:rPr>
                <w:vertAlign w:val="superscript"/>
                <w:lang w:val="en-US"/>
              </w:rPr>
              <w:t>42</w:t>
            </w:r>
            <w:r>
              <w:rPr>
                <w:lang w:val="en-US"/>
              </w:rPr>
              <w:t>ts</w:t>
            </w:r>
            <w:r>
              <w:rPr>
                <w:rFonts w:ascii="Cambria Math" w:hAnsi="Cambria Math" w:cs="Cambria Math"/>
                <w:lang w:val="en-US"/>
              </w:rPr>
              <w:t>ɛ</w:t>
            </w:r>
            <w:r>
              <w:rPr>
                <w:vertAlign w:val="superscript"/>
                <w:lang w:val="en-US"/>
              </w:rPr>
              <w:t>•</w:t>
            </w:r>
          </w:p>
        </w:tc>
        <w:tc>
          <w:tcPr>
            <w:tcW w:w="3640" w:type="dxa"/>
          </w:tcPr>
          <w:p>
            <w:pPr>
              <w:rPr>
                <w:lang w:val="en-US"/>
              </w:rPr>
            </w:pPr>
            <w:r>
              <w:rPr>
                <w:rFonts w:hint="eastAsia"/>
                <w:lang w:val="en-US"/>
              </w:rPr>
              <w:t>尾巴</w:t>
            </w:r>
            <w:r>
              <w:rPr>
                <w:lang w:val="en-US"/>
              </w:rPr>
              <w:t>uəi</w:t>
            </w:r>
            <w:r>
              <w:rPr>
                <w:vertAlign w:val="superscript"/>
                <w:lang w:val="en-US"/>
              </w:rPr>
              <w:t>42</w:t>
            </w:r>
            <w:r>
              <w:rPr>
                <w:lang w:val="en-US"/>
              </w:rPr>
              <w:t>p</w:t>
            </w:r>
            <w:r>
              <w:rPr>
                <w:rFonts w:hint="eastAsia"/>
                <w:lang w:val="en-US"/>
              </w:rPr>
              <w:t>ɑ</w:t>
            </w:r>
            <w:r>
              <w:rPr>
                <w:lang w:val="en-US"/>
              </w:rPr>
              <w:t>?</w:t>
            </w:r>
            <w:r>
              <w:rPr>
                <w:vertAlign w:val="superscript"/>
                <w:lang w:val="en-US"/>
              </w:rPr>
              <w:t>4</w:t>
            </w:r>
            <w:r>
              <w:rPr>
                <w:lang w:val="en-US"/>
              </w:rPr>
              <w:t>,uəi</w:t>
            </w:r>
            <w:r>
              <w:rPr>
                <w:vertAlign w:val="superscript"/>
                <w:lang w:val="en-US"/>
              </w:rPr>
              <w:t>42</w:t>
            </w:r>
            <w:r>
              <w:rPr>
                <w:lang w:val="en-US"/>
              </w:rPr>
              <w:t>p</w:t>
            </w:r>
            <w:r>
              <w:rPr>
                <w:rFonts w:hint="eastAsia"/>
                <w:lang w:val="en-US"/>
              </w:rPr>
              <w:t>ɑ</w:t>
            </w:r>
            <w:r>
              <w:rPr>
                <w:vertAlign w:val="superscript"/>
                <w:lang w:val="en-US"/>
              </w:rPr>
              <w:t>31</w:t>
            </w:r>
          </w:p>
        </w:tc>
      </w:tr>
      <w:tr>
        <w:tc>
          <w:tcPr>
            <w:tcW w:w="1242" w:type="dxa"/>
          </w:tcPr>
          <w:p>
            <w:pPr>
              <w:jc w:val="center"/>
              <w:rPr>
                <w:lang w:val="en-US"/>
              </w:rPr>
            </w:pPr>
            <w:r>
              <w:rPr>
                <w:rFonts w:hint="eastAsia"/>
                <w:lang w:val="en-US"/>
              </w:rPr>
              <w:t>苏州</w:t>
            </w:r>
          </w:p>
        </w:tc>
        <w:tc>
          <w:tcPr>
            <w:tcW w:w="3640" w:type="dxa"/>
          </w:tcPr>
          <w:p>
            <w:pPr>
              <w:rPr>
                <w:lang w:val="en-US"/>
              </w:rPr>
            </w:pPr>
            <w:r>
              <w:rPr>
                <w:rFonts w:hint="eastAsia"/>
                <w:lang w:val="en-US"/>
              </w:rPr>
              <w:t>脚爪</w:t>
            </w:r>
            <w:r>
              <w:rPr>
                <w:lang w:val="en-US"/>
              </w:rPr>
              <w:t>t</w:t>
            </w:r>
            <w:r>
              <w:rPr>
                <w:rFonts w:ascii="Cambria Math" w:hAnsi="Cambria Math" w:cs="Cambria Math"/>
                <w:lang w:val="en-US"/>
              </w:rPr>
              <w:t>ɕ</w:t>
            </w:r>
            <w:r>
              <w:rPr>
                <w:lang w:val="en-US"/>
              </w:rPr>
              <w:t>i</w:t>
            </w:r>
            <w:r>
              <w:rPr>
                <w:rFonts w:ascii="Cambria Math" w:hAnsi="Cambria Math" w:cs="Cambria Math"/>
                <w:lang w:val="en-US"/>
              </w:rPr>
              <w:t>ɒ</w:t>
            </w:r>
            <w:r>
              <w:rPr>
                <w:lang w:val="en-US"/>
              </w:rPr>
              <w:t>?</w:t>
            </w:r>
            <w:r>
              <w:rPr>
                <w:vertAlign w:val="superscript"/>
                <w:lang w:val="en-US"/>
              </w:rPr>
              <w:t>4</w:t>
            </w:r>
            <w:r>
              <w:rPr>
                <w:lang w:val="en-US"/>
              </w:rPr>
              <w:t>tsæ</w:t>
            </w:r>
            <w:r>
              <w:rPr>
                <w:vertAlign w:val="superscript"/>
                <w:lang w:val="en-US"/>
              </w:rPr>
              <w:t>41</w:t>
            </w:r>
          </w:p>
        </w:tc>
        <w:tc>
          <w:tcPr>
            <w:tcW w:w="3640" w:type="dxa"/>
          </w:tcPr>
          <w:p>
            <w:pPr>
              <w:rPr>
                <w:lang w:val="en-US"/>
              </w:rPr>
            </w:pPr>
            <w:r>
              <w:rPr>
                <w:rFonts w:hint="eastAsia"/>
                <w:lang w:val="en-US"/>
              </w:rPr>
              <w:t>尾巴</w:t>
            </w:r>
            <w:r>
              <w:rPr>
                <w:lang w:val="en-US"/>
              </w:rPr>
              <w:t>mi</w:t>
            </w:r>
            <w:r>
              <w:rPr>
                <w:vertAlign w:val="superscript"/>
                <w:lang w:val="en-US"/>
              </w:rPr>
              <w:t>31</w:t>
            </w:r>
            <w:r>
              <w:rPr>
                <w:vertAlign w:val="subscript"/>
                <w:lang w:val="en-US"/>
              </w:rPr>
              <w:t>22</w:t>
            </w:r>
            <w:r>
              <w:rPr>
                <w:lang w:val="en-US"/>
              </w:rPr>
              <w:t>po</w:t>
            </w:r>
            <w:r>
              <w:rPr>
                <w:vertAlign w:val="superscript"/>
                <w:lang w:val="en-US"/>
              </w:rPr>
              <w:t>44</w:t>
            </w:r>
            <w:r>
              <w:rPr>
                <w:lang w:val="en-US"/>
              </w:rPr>
              <w:t>,</w:t>
            </w:r>
            <w:r>
              <w:rPr>
                <w:rFonts w:ascii="Cambria Math" w:hAnsi="Cambria Math" w:cs="Cambria Math"/>
                <w:lang w:val="en-US"/>
              </w:rPr>
              <w:t>ȵ</w:t>
            </w:r>
            <w:r>
              <w:rPr>
                <w:lang w:val="en-US"/>
              </w:rPr>
              <w:t>i</w:t>
            </w:r>
            <w:r>
              <w:rPr>
                <w:vertAlign w:val="superscript"/>
                <w:lang w:val="en-US"/>
              </w:rPr>
              <w:t>31</w:t>
            </w:r>
            <w:r>
              <w:rPr>
                <w:vertAlign w:val="subscript"/>
                <w:lang w:val="en-US"/>
              </w:rPr>
              <w:t>22</w:t>
            </w:r>
            <w:r>
              <w:rPr>
                <w:lang w:val="en-US"/>
              </w:rPr>
              <w:t>po</w:t>
            </w:r>
            <w:r>
              <w:rPr>
                <w:vertAlign w:val="superscript"/>
                <w:lang w:val="en-US"/>
              </w:rPr>
              <w:t>44</w:t>
            </w:r>
          </w:p>
        </w:tc>
      </w:tr>
      <w:tr>
        <w:tc>
          <w:tcPr>
            <w:tcW w:w="1242" w:type="dxa"/>
          </w:tcPr>
          <w:p>
            <w:pPr>
              <w:jc w:val="center"/>
              <w:rPr>
                <w:lang w:val="en-US"/>
              </w:rPr>
            </w:pPr>
            <w:r>
              <w:rPr>
                <w:rFonts w:hint="eastAsia"/>
                <w:lang w:val="en-US"/>
              </w:rPr>
              <w:t>温州</w:t>
            </w:r>
          </w:p>
        </w:tc>
        <w:tc>
          <w:tcPr>
            <w:tcW w:w="3640" w:type="dxa"/>
          </w:tcPr>
          <w:p>
            <w:pPr>
              <w:rPr>
                <w:lang w:val="en-US"/>
              </w:rPr>
            </w:pPr>
            <w:r>
              <w:rPr>
                <w:rFonts w:hint="eastAsia"/>
                <w:lang w:val="en-US"/>
              </w:rPr>
              <w:t>脚爪</w:t>
            </w:r>
            <w:r>
              <w:rPr>
                <w:lang w:val="en-US"/>
              </w:rPr>
              <w:t>t</w:t>
            </w:r>
            <w:r>
              <w:rPr>
                <w:rFonts w:ascii="Cambria Math" w:hAnsi="Cambria Math" w:cs="Cambria Math"/>
                <w:lang w:val="en-US"/>
              </w:rPr>
              <w:t>ɕ</w:t>
            </w:r>
            <w:r>
              <w:rPr>
                <w:lang w:val="en-US"/>
              </w:rPr>
              <w:t>ia</w:t>
            </w:r>
            <w:r>
              <w:rPr>
                <w:vertAlign w:val="superscript"/>
                <w:lang w:val="en-US"/>
              </w:rPr>
              <w:t>23</w:t>
            </w:r>
            <w:r>
              <w:rPr>
                <w:lang w:val="en-US"/>
              </w:rPr>
              <w:t>tsu</w:t>
            </w:r>
            <w:r>
              <w:rPr>
                <w:rFonts w:ascii="Cambria Math" w:hAnsi="Cambria Math" w:cs="Cambria Math"/>
                <w:lang w:val="en-US"/>
              </w:rPr>
              <w:t>ɔ</w:t>
            </w:r>
            <w:r>
              <w:rPr>
                <w:vertAlign w:val="superscript"/>
                <w:lang w:val="en-US"/>
              </w:rPr>
              <w:t>45</w:t>
            </w:r>
          </w:p>
        </w:tc>
        <w:tc>
          <w:tcPr>
            <w:tcW w:w="3640" w:type="dxa"/>
          </w:tcPr>
          <w:p>
            <w:pPr>
              <w:rPr>
                <w:lang w:val="en-US"/>
              </w:rPr>
            </w:pPr>
            <w:r>
              <w:rPr>
                <w:rFonts w:hint="eastAsia"/>
                <w:lang w:val="en-US"/>
              </w:rPr>
              <w:t>尾巴</w:t>
            </w:r>
            <w:r>
              <w:rPr>
                <w:lang w:val="en-US"/>
              </w:rPr>
              <w:t>mei</w:t>
            </w:r>
            <w:r>
              <w:rPr>
                <w:vertAlign w:val="superscript"/>
                <w:lang w:val="en-US"/>
              </w:rPr>
              <w:t>45</w:t>
            </w:r>
            <w:r>
              <w:rPr>
                <w:lang w:val="en-US"/>
              </w:rPr>
              <w:t>po</w:t>
            </w:r>
            <w:r>
              <w:rPr>
                <w:vertAlign w:val="superscript"/>
                <w:lang w:val="en-US"/>
              </w:rPr>
              <w:t>44</w:t>
            </w:r>
            <w:r>
              <w:rPr>
                <w:lang w:val="en-US"/>
              </w:rPr>
              <w:t>,</w:t>
            </w:r>
            <w:r>
              <w:rPr>
                <w:rFonts w:ascii="Cambria Math" w:hAnsi="Cambria Math" w:cs="Cambria Math"/>
                <w:lang w:val="en-US"/>
              </w:rPr>
              <w:t>ῃ</w:t>
            </w:r>
            <w:r>
              <w:rPr>
                <w:vertAlign w:val="superscript"/>
                <w:lang w:val="en-US"/>
              </w:rPr>
              <w:t>45</w:t>
            </w:r>
            <w:r>
              <w:rPr>
                <w:lang w:val="en-US"/>
              </w:rPr>
              <w:t>po</w:t>
            </w:r>
            <w:r>
              <w:rPr>
                <w:vertAlign w:val="superscript"/>
                <w:lang w:val="en-US"/>
              </w:rPr>
              <w:t>44</w:t>
            </w:r>
          </w:p>
        </w:tc>
      </w:tr>
      <w:tr>
        <w:tc>
          <w:tcPr>
            <w:tcW w:w="1242" w:type="dxa"/>
          </w:tcPr>
          <w:p>
            <w:pPr>
              <w:jc w:val="center"/>
              <w:rPr>
                <w:lang w:val="en-US"/>
              </w:rPr>
            </w:pPr>
            <w:r>
              <w:rPr>
                <w:rFonts w:hint="eastAsia"/>
                <w:lang w:val="en-US"/>
              </w:rPr>
              <w:t>长沙</w:t>
            </w:r>
          </w:p>
        </w:tc>
        <w:tc>
          <w:tcPr>
            <w:tcW w:w="3640" w:type="dxa"/>
          </w:tcPr>
          <w:p>
            <w:pPr>
              <w:rPr>
                <w:lang w:val="en-US"/>
              </w:rPr>
            </w:pPr>
            <w:r>
              <w:rPr>
                <w:rFonts w:hint="eastAsia"/>
                <w:lang w:val="en-US"/>
              </w:rPr>
              <w:t>爪子</w:t>
            </w:r>
            <w:r>
              <w:rPr>
                <w:lang w:val="en-US"/>
              </w:rPr>
              <w:t>tsau</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尾巴</w:t>
            </w:r>
            <w:r>
              <w:rPr>
                <w:lang w:val="en-US"/>
              </w:rPr>
              <w:t>uei</w:t>
            </w:r>
            <w:r>
              <w:rPr>
                <w:vertAlign w:val="superscript"/>
                <w:lang w:val="en-US"/>
              </w:rPr>
              <w:t>41</w:t>
            </w:r>
            <w:r>
              <w:rPr>
                <w:lang w:val="en-US"/>
              </w:rPr>
              <w:t>pa</w:t>
            </w:r>
            <w:r>
              <w:rPr>
                <w:vertAlign w:val="superscript"/>
                <w:lang w:val="en-US"/>
              </w:rPr>
              <w:t>•</w:t>
            </w:r>
          </w:p>
        </w:tc>
      </w:tr>
      <w:tr>
        <w:tc>
          <w:tcPr>
            <w:tcW w:w="1242" w:type="dxa"/>
          </w:tcPr>
          <w:p>
            <w:pPr>
              <w:jc w:val="center"/>
              <w:rPr>
                <w:lang w:val="en-US"/>
              </w:rPr>
            </w:pPr>
            <w:r>
              <w:rPr>
                <w:rFonts w:hint="eastAsia"/>
                <w:lang w:val="en-US"/>
              </w:rPr>
              <w:t>南昌</w:t>
            </w:r>
          </w:p>
        </w:tc>
        <w:tc>
          <w:tcPr>
            <w:tcW w:w="3640" w:type="dxa"/>
          </w:tcPr>
          <w:p>
            <w:pPr>
              <w:rPr>
                <w:lang w:val="en-US"/>
              </w:rPr>
            </w:pPr>
            <w:r>
              <w:rPr>
                <w:rFonts w:hint="eastAsia"/>
                <w:lang w:val="en-US"/>
              </w:rPr>
              <w:t>爪子</w:t>
            </w:r>
            <w:r>
              <w:rPr>
                <w:lang w:val="en-US"/>
              </w:rPr>
              <w:t>tsau</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c>
          <w:tcPr>
            <w:tcW w:w="3640" w:type="dxa"/>
          </w:tcPr>
          <w:p>
            <w:pPr>
              <w:rPr>
                <w:lang w:val="en-US"/>
              </w:rPr>
            </w:pPr>
            <w:r>
              <w:rPr>
                <w:rFonts w:hint="eastAsia"/>
                <w:lang w:val="en-US"/>
              </w:rPr>
              <w:t>尾巴</w:t>
            </w:r>
            <w:r>
              <w:rPr>
                <w:lang w:val="en-US"/>
              </w:rPr>
              <w:t>ui</w:t>
            </w:r>
            <w:r>
              <w:rPr>
                <w:vertAlign w:val="superscript"/>
                <w:lang w:val="en-US"/>
              </w:rPr>
              <w:t>213</w:t>
            </w:r>
            <w:r>
              <w:rPr>
                <w:lang w:val="en-US"/>
              </w:rPr>
              <w:t>pa</w:t>
            </w:r>
            <w:r>
              <w:rPr>
                <w:vertAlign w:val="superscript"/>
                <w:lang w:val="en-US"/>
              </w:rPr>
              <w:t>42</w:t>
            </w:r>
          </w:p>
        </w:tc>
      </w:tr>
      <w:tr>
        <w:tc>
          <w:tcPr>
            <w:tcW w:w="1242" w:type="dxa"/>
          </w:tcPr>
          <w:p>
            <w:pPr>
              <w:jc w:val="center"/>
              <w:rPr>
                <w:lang w:val="en-US"/>
              </w:rPr>
            </w:pPr>
            <w:r>
              <w:rPr>
                <w:rFonts w:hint="eastAsia"/>
                <w:lang w:val="en-US"/>
              </w:rPr>
              <w:t>梅县</w:t>
            </w:r>
          </w:p>
        </w:tc>
        <w:tc>
          <w:tcPr>
            <w:tcW w:w="3640" w:type="dxa"/>
          </w:tcPr>
          <w:p>
            <w:pPr>
              <w:rPr>
                <w:lang w:val="en-US"/>
              </w:rPr>
            </w:pPr>
            <w:r>
              <w:rPr>
                <w:rFonts w:hint="eastAsia"/>
                <w:lang w:val="en-US"/>
              </w:rPr>
              <w:t>爪口</w:t>
            </w:r>
            <w:r>
              <w:rPr>
                <w:lang w:val="en-US"/>
              </w:rPr>
              <w:t>tsau</w:t>
            </w:r>
            <w:r>
              <w:rPr>
                <w:vertAlign w:val="superscript"/>
                <w:lang w:val="en-US"/>
              </w:rPr>
              <w:t>31</w:t>
            </w:r>
            <w:r>
              <w:rPr>
                <w:rFonts w:ascii="Cambria Math" w:hAnsi="Cambria Math" w:cs="Cambria Math"/>
                <w:lang w:val="en-US"/>
              </w:rPr>
              <w:t>ɛ</w:t>
            </w:r>
            <w:r>
              <w:rPr>
                <w:vertAlign w:val="superscript"/>
                <w:lang w:val="en-US"/>
              </w:rPr>
              <w:t>•</w:t>
            </w:r>
          </w:p>
        </w:tc>
        <w:tc>
          <w:tcPr>
            <w:tcW w:w="3640" w:type="dxa"/>
          </w:tcPr>
          <w:p>
            <w:pPr>
              <w:rPr>
                <w:lang w:val="en-US"/>
              </w:rPr>
            </w:pPr>
            <w:r>
              <w:rPr>
                <w:rFonts w:hint="eastAsia"/>
                <w:lang w:val="en-US"/>
              </w:rPr>
              <w:t>尾</w:t>
            </w:r>
            <w:r>
              <w:rPr>
                <w:lang w:val="en-US"/>
              </w:rPr>
              <w:t>mi</w:t>
            </w:r>
            <w:r>
              <w:rPr>
                <w:vertAlign w:val="superscript"/>
                <w:lang w:val="en-US"/>
              </w:rPr>
              <w:t>44</w:t>
            </w:r>
          </w:p>
        </w:tc>
      </w:tr>
      <w:tr>
        <w:tc>
          <w:tcPr>
            <w:tcW w:w="1242" w:type="dxa"/>
          </w:tcPr>
          <w:p>
            <w:pPr>
              <w:jc w:val="center"/>
              <w:rPr>
                <w:lang w:val="en-US"/>
              </w:rPr>
            </w:pPr>
            <w:r>
              <w:rPr>
                <w:rFonts w:hint="eastAsia"/>
                <w:lang w:val="en-US"/>
              </w:rPr>
              <w:t>广州</w:t>
            </w:r>
          </w:p>
        </w:tc>
        <w:tc>
          <w:tcPr>
            <w:tcW w:w="3640" w:type="dxa"/>
          </w:tcPr>
          <w:p>
            <w:pPr>
              <w:rPr>
                <w:lang w:val="en-US"/>
              </w:rPr>
            </w:pPr>
            <w:r>
              <w:rPr>
                <w:rFonts w:hint="eastAsia"/>
                <w:lang w:val="en-US"/>
              </w:rPr>
              <w:t>爪</w:t>
            </w:r>
            <w:r>
              <w:rPr>
                <w:lang w:val="en-US"/>
              </w:rPr>
              <w:t>t</w:t>
            </w:r>
            <w:r>
              <w:rPr>
                <w:rFonts w:ascii="Cambria Math" w:hAnsi="Cambria Math" w:cs="Cambria Math"/>
                <w:lang w:val="en-US"/>
              </w:rPr>
              <w:t>ʃ</w:t>
            </w:r>
            <w:r>
              <w:rPr>
                <w:lang w:val="en-US"/>
              </w:rPr>
              <w:t>au</w:t>
            </w:r>
            <w:r>
              <w:rPr>
                <w:vertAlign w:val="superscript"/>
                <w:lang w:val="en-US"/>
              </w:rPr>
              <w:t>35</w:t>
            </w:r>
          </w:p>
        </w:tc>
        <w:tc>
          <w:tcPr>
            <w:tcW w:w="3640" w:type="dxa"/>
          </w:tcPr>
          <w:p>
            <w:pPr>
              <w:rPr>
                <w:lang w:val="en-US"/>
              </w:rPr>
            </w:pPr>
            <w:r>
              <w:rPr>
                <w:rFonts w:hint="eastAsia"/>
                <w:lang w:val="en-US"/>
              </w:rPr>
              <w:t>尾</w:t>
            </w:r>
            <w:r>
              <w:rPr>
                <w:lang w:val="en-US"/>
              </w:rPr>
              <w:t>mei</w:t>
            </w:r>
            <w:r>
              <w:rPr>
                <w:vertAlign w:val="superscript"/>
                <w:lang w:val="en-US"/>
              </w:rPr>
              <w:t>23</w:t>
            </w:r>
          </w:p>
        </w:tc>
      </w:tr>
      <w:tr>
        <w:tc>
          <w:tcPr>
            <w:tcW w:w="1242" w:type="dxa"/>
          </w:tcPr>
          <w:p>
            <w:pPr>
              <w:jc w:val="center"/>
              <w:rPr>
                <w:lang w:val="en-US"/>
              </w:rPr>
            </w:pPr>
            <w:r>
              <w:rPr>
                <w:rFonts w:hint="eastAsia"/>
                <w:lang w:val="en-US"/>
              </w:rPr>
              <w:t>阳江</w:t>
            </w:r>
          </w:p>
        </w:tc>
        <w:tc>
          <w:tcPr>
            <w:tcW w:w="3640" w:type="dxa"/>
          </w:tcPr>
          <w:p>
            <w:pPr>
              <w:rPr>
                <w:lang w:val="en-US"/>
              </w:rPr>
            </w:pPr>
            <w:r>
              <w:rPr>
                <w:rFonts w:hint="eastAsia"/>
                <w:lang w:val="en-US"/>
              </w:rPr>
              <w:t>爪</w:t>
            </w:r>
            <w:r>
              <w:rPr>
                <w:lang w:val="en-US"/>
              </w:rPr>
              <w:t>j</w:t>
            </w:r>
            <w:r>
              <w:rPr>
                <w:rFonts w:ascii="Cambria Math" w:hAnsi="Cambria Math" w:cs="Cambria Math"/>
                <w:lang w:val="en-US"/>
              </w:rPr>
              <w:t>ɐ</w:t>
            </w:r>
            <w:r>
              <w:rPr>
                <w:lang w:val="en-US"/>
              </w:rPr>
              <w:t>u</w:t>
            </w:r>
            <w:r>
              <w:rPr>
                <w:vertAlign w:val="superscript"/>
                <w:lang w:val="en-US"/>
              </w:rPr>
              <w:t>21</w:t>
            </w:r>
          </w:p>
        </w:tc>
        <w:tc>
          <w:tcPr>
            <w:tcW w:w="3640" w:type="dxa"/>
          </w:tcPr>
          <w:p>
            <w:pPr>
              <w:rPr>
                <w:lang w:val="en-US"/>
              </w:rPr>
            </w:pPr>
            <w:r>
              <w:rPr>
                <w:rFonts w:hint="eastAsia"/>
                <w:lang w:val="en-US"/>
              </w:rPr>
              <w:t>尾</w:t>
            </w:r>
            <w:r>
              <w:rPr>
                <w:lang w:val="en-US"/>
              </w:rPr>
              <w:t>mei</w:t>
            </w:r>
            <w:r>
              <w:rPr>
                <w:vertAlign w:val="superscript"/>
                <w:lang w:val="en-US"/>
              </w:rPr>
              <w:t>21</w:t>
            </w:r>
          </w:p>
        </w:tc>
      </w:tr>
      <w:tr>
        <w:tc>
          <w:tcPr>
            <w:tcW w:w="1242" w:type="dxa"/>
          </w:tcPr>
          <w:p>
            <w:pPr>
              <w:jc w:val="center"/>
              <w:rPr>
                <w:lang w:val="en-US"/>
              </w:rPr>
            </w:pPr>
            <w:r>
              <w:rPr>
                <w:rFonts w:hint="eastAsia"/>
                <w:lang w:val="en-US"/>
              </w:rPr>
              <w:t>廈門</w:t>
            </w:r>
          </w:p>
        </w:tc>
        <w:tc>
          <w:tcPr>
            <w:tcW w:w="3640" w:type="dxa"/>
          </w:tcPr>
          <w:p>
            <w:pPr>
              <w:rPr>
                <w:lang w:val="en-US"/>
              </w:rPr>
            </w:pPr>
            <w:r>
              <w:rPr>
                <w:rFonts w:hint="eastAsia"/>
                <w:lang w:val="en-US"/>
              </w:rPr>
              <w:t>爪仔</w:t>
            </w:r>
            <w:r>
              <w:rPr>
                <w:lang w:val="en-US"/>
              </w:rPr>
              <w:t>nĩãũ</w:t>
            </w:r>
            <w:r>
              <w:rPr>
                <w:vertAlign w:val="superscript"/>
                <w:lang w:val="en-US"/>
              </w:rPr>
              <w:t>51</w:t>
            </w:r>
            <w:r>
              <w:rPr>
                <w:vertAlign w:val="subscript"/>
                <w:lang w:val="en-US"/>
              </w:rPr>
              <w:t>55</w:t>
            </w:r>
            <w:r>
              <w:rPr>
                <w:lang w:val="en-US"/>
              </w:rPr>
              <w:t>ã</w:t>
            </w:r>
            <w:r>
              <w:rPr>
                <w:vertAlign w:val="superscript"/>
                <w:lang w:val="en-US"/>
              </w:rPr>
              <w:t>51</w:t>
            </w:r>
          </w:p>
        </w:tc>
        <w:tc>
          <w:tcPr>
            <w:tcW w:w="3640" w:type="dxa"/>
          </w:tcPr>
          <w:p>
            <w:pPr>
              <w:rPr>
                <w:lang w:val="en-US"/>
              </w:rPr>
            </w:pPr>
            <w:r>
              <w:rPr>
                <w:rFonts w:hint="eastAsia"/>
                <w:lang w:val="en-US"/>
              </w:rPr>
              <w:t>尾</w:t>
            </w:r>
            <w:r>
              <w:rPr>
                <w:lang w:val="en-US"/>
              </w:rPr>
              <w:t>be</w:t>
            </w:r>
            <w:r>
              <w:rPr>
                <w:vertAlign w:val="superscript"/>
                <w:lang w:val="en-US"/>
              </w:rPr>
              <w:t>51</w:t>
            </w:r>
          </w:p>
        </w:tc>
      </w:tr>
      <w:tr>
        <w:tc>
          <w:tcPr>
            <w:tcW w:w="1242" w:type="dxa"/>
          </w:tcPr>
          <w:p>
            <w:pPr>
              <w:jc w:val="center"/>
              <w:rPr>
                <w:lang w:val="en-US"/>
              </w:rPr>
            </w:pPr>
            <w:r>
              <w:rPr>
                <w:rFonts w:hint="eastAsia"/>
                <w:lang w:val="en-US"/>
              </w:rPr>
              <w:t>潮州</w:t>
            </w:r>
          </w:p>
        </w:tc>
        <w:tc>
          <w:tcPr>
            <w:tcW w:w="3640" w:type="dxa"/>
          </w:tcPr>
          <w:p>
            <w:pPr>
              <w:rPr>
                <w:lang w:val="en-US"/>
              </w:rPr>
            </w:pPr>
            <w:r>
              <w:rPr>
                <w:rFonts w:hint="eastAsia"/>
                <w:lang w:val="en-US"/>
              </w:rPr>
              <w:t>爪</w:t>
            </w:r>
            <w:r>
              <w:rPr>
                <w:lang w:val="en-US"/>
              </w:rPr>
              <w:t>ziəu</w:t>
            </w:r>
            <w:r>
              <w:rPr>
                <w:vertAlign w:val="superscript"/>
                <w:lang w:val="en-US"/>
              </w:rPr>
              <w:t>53</w:t>
            </w:r>
          </w:p>
        </w:tc>
        <w:tc>
          <w:tcPr>
            <w:tcW w:w="3640" w:type="dxa"/>
          </w:tcPr>
          <w:p>
            <w:pPr>
              <w:rPr>
                <w:lang w:val="en-US"/>
              </w:rPr>
            </w:pPr>
            <w:r>
              <w:rPr>
                <w:rFonts w:hint="eastAsia"/>
                <w:lang w:val="en-US"/>
              </w:rPr>
              <w:t>尾</w:t>
            </w:r>
            <w:r>
              <w:rPr>
                <w:lang w:val="en-US"/>
              </w:rPr>
              <w:t>bue</w:t>
            </w:r>
            <w:r>
              <w:rPr>
                <w:vertAlign w:val="superscript"/>
                <w:lang w:val="en-US"/>
              </w:rPr>
              <w:t>53</w:t>
            </w:r>
          </w:p>
        </w:tc>
      </w:tr>
      <w:tr>
        <w:tc>
          <w:tcPr>
            <w:tcW w:w="1242" w:type="dxa"/>
          </w:tcPr>
          <w:p>
            <w:pPr>
              <w:jc w:val="center"/>
              <w:rPr>
                <w:lang w:val="en-US"/>
              </w:rPr>
            </w:pPr>
            <w:r>
              <w:rPr>
                <w:rFonts w:hint="eastAsia"/>
                <w:lang w:val="en-US"/>
              </w:rPr>
              <w:t>福州</w:t>
            </w:r>
          </w:p>
        </w:tc>
        <w:tc>
          <w:tcPr>
            <w:tcW w:w="3640" w:type="dxa"/>
          </w:tcPr>
          <w:p>
            <w:pPr>
              <w:rPr>
                <w:lang w:val="en-US"/>
              </w:rPr>
            </w:pPr>
            <w:r>
              <w:rPr>
                <w:rFonts w:hint="eastAsia"/>
                <w:lang w:val="en-US"/>
              </w:rPr>
              <w:t>骹爪</w:t>
            </w:r>
            <w:r>
              <w:rPr>
                <w:rFonts w:hint="eastAsia"/>
                <w:lang w:val="en-US"/>
              </w:rPr>
              <w:t>k'a</w:t>
            </w:r>
            <w:r>
              <w:rPr>
                <w:rFonts w:hint="eastAsia"/>
                <w:vertAlign w:val="superscript"/>
                <w:lang w:val="en-US"/>
              </w:rPr>
              <w:t>44</w:t>
            </w:r>
            <w:r>
              <w:rPr>
                <w:rFonts w:hint="eastAsia"/>
                <w:vertAlign w:val="subscript"/>
                <w:lang w:val="en-US"/>
              </w:rPr>
              <w:t>52</w:t>
            </w:r>
            <w:r>
              <w:rPr>
                <w:rFonts w:hint="eastAsia"/>
                <w:lang w:val="en-US"/>
              </w:rPr>
              <w:t>zau</w:t>
            </w:r>
            <w:r>
              <w:rPr>
                <w:rFonts w:hint="eastAsia"/>
                <w:vertAlign w:val="superscript"/>
                <w:lang w:val="en-US"/>
              </w:rPr>
              <w:t>31</w:t>
            </w:r>
            <w:r>
              <w:rPr>
                <w:rFonts w:hint="eastAsia"/>
                <w:lang w:val="en-US"/>
              </w:rPr>
              <w:t>(ts-)</w:t>
            </w:r>
          </w:p>
        </w:tc>
        <w:tc>
          <w:tcPr>
            <w:tcW w:w="3640" w:type="dxa"/>
          </w:tcPr>
          <w:p>
            <w:pPr>
              <w:rPr>
                <w:lang w:val="en-US"/>
              </w:rPr>
            </w:pPr>
            <w:r>
              <w:rPr>
                <w:rFonts w:hint="eastAsia"/>
                <w:lang w:val="en-US"/>
              </w:rPr>
              <w:t>尾</w:t>
            </w:r>
            <w:r>
              <w:rPr>
                <w:rFonts w:hint="eastAsia"/>
                <w:lang w:val="en-US"/>
              </w:rPr>
              <w:t>mui</w:t>
            </w:r>
            <w:r>
              <w:rPr>
                <w:rFonts w:hint="eastAsia"/>
                <w:vertAlign w:val="superscript"/>
                <w:lang w:val="en-US"/>
              </w:rPr>
              <w:t>31</w:t>
            </w:r>
          </w:p>
        </w:tc>
      </w:tr>
    </w:tbl>
    <w:p>
      <w:pPr>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rPr>
                <w:b/>
                <w:lang w:val="en-US"/>
              </w:rPr>
            </w:pPr>
            <w:r>
              <w:rPr>
                <w:rFonts w:hint="eastAsia"/>
                <w:b/>
                <w:lang w:val="en-US"/>
              </w:rPr>
              <w:t>鱗</w:t>
            </w:r>
            <w:r>
              <w:rPr>
                <w:rFonts w:hint="eastAsia"/>
                <w:b/>
                <w:lang w:val="en-US"/>
              </w:rPr>
              <w:t>lin</w:t>
            </w:r>
            <w:r>
              <w:rPr>
                <w:rFonts w:hint="eastAsia"/>
                <w:b/>
                <w:vertAlign w:val="superscript"/>
                <w:lang w:val="en-US"/>
              </w:rPr>
              <w:t>35</w:t>
            </w:r>
          </w:p>
        </w:tc>
        <w:tc>
          <w:tcPr>
            <w:tcW w:w="3602" w:type="dxa"/>
          </w:tcPr>
          <w:p>
            <w:pPr>
              <w:rPr>
                <w:b/>
                <w:lang w:val="en-US"/>
              </w:rPr>
            </w:pPr>
            <w:r>
              <w:rPr>
                <w:rFonts w:hint="eastAsia"/>
                <w:b/>
                <w:lang w:val="en-US"/>
              </w:rPr>
              <w:t>梅花</w:t>
            </w:r>
            <w:r>
              <w:rPr>
                <w:rFonts w:hint="eastAsia"/>
                <w:b/>
                <w:lang w:val="en-US"/>
              </w:rPr>
              <w:t>mei</w:t>
            </w:r>
            <w:r>
              <w:rPr>
                <w:rFonts w:hint="eastAsia"/>
                <w:b/>
                <w:vertAlign w:val="superscript"/>
                <w:lang w:val="en-US"/>
              </w:rPr>
              <w:t>35</w:t>
            </w:r>
            <w:r>
              <w:rPr>
                <w:rFonts w:hint="eastAsia"/>
                <w:b/>
                <w:lang w:val="en-US"/>
              </w:rPr>
              <w:t>xua</w:t>
            </w:r>
            <w:r>
              <w:rPr>
                <w:rFonts w:hint="eastAsia"/>
                <w:b/>
                <w:vertAlign w:val="superscript"/>
                <w:lang w:val="en-US"/>
              </w:rPr>
              <w:t>55</w:t>
            </w:r>
          </w:p>
        </w:tc>
      </w:tr>
      <w:tr>
        <w:tc>
          <w:tcPr>
            <w:tcW w:w="1242" w:type="dxa"/>
          </w:tcPr>
          <w:p>
            <w:pPr>
              <w:jc w:val="center"/>
              <w:rPr>
                <w:lang w:val="en-US"/>
              </w:rPr>
            </w:pPr>
            <w:r>
              <w:rPr>
                <w:rFonts w:hint="eastAsia"/>
                <w:lang w:val="en-US"/>
              </w:rPr>
              <w:t>北京</w:t>
            </w:r>
          </w:p>
        </w:tc>
        <w:tc>
          <w:tcPr>
            <w:tcW w:w="3602" w:type="dxa"/>
          </w:tcPr>
          <w:p>
            <w:pPr>
              <w:rPr>
                <w:lang w:val="en-US"/>
              </w:rPr>
            </w:pPr>
            <w:r>
              <w:rPr>
                <w:rFonts w:hint="eastAsia"/>
                <w:lang w:val="en-US"/>
              </w:rPr>
              <w:t>鳞</w:t>
            </w:r>
            <w:r>
              <w:rPr>
                <w:rFonts w:hint="eastAsia"/>
                <w:lang w:val="en-US"/>
              </w:rPr>
              <w:t>lin</w:t>
            </w:r>
            <w:r>
              <w:rPr>
                <w:rFonts w:hint="eastAsia"/>
                <w:vertAlign w:val="superscript"/>
                <w:lang w:val="en-US"/>
              </w:rPr>
              <w:t>35</w:t>
            </w:r>
          </w:p>
        </w:tc>
        <w:tc>
          <w:tcPr>
            <w:tcW w:w="3602" w:type="dxa"/>
          </w:tcPr>
          <w:p>
            <w:pPr>
              <w:rPr>
                <w:lang w:val="en-US"/>
              </w:rPr>
            </w:pPr>
            <w:r>
              <w:rPr>
                <w:rFonts w:hint="eastAsia"/>
                <w:lang w:val="en-US"/>
              </w:rPr>
              <w:t>梅花儿</w:t>
            </w:r>
            <w:r>
              <w:rPr>
                <w:rFonts w:hint="eastAsia"/>
                <w:lang w:val="en-US"/>
              </w:rPr>
              <w:t>mei</w:t>
            </w:r>
            <w:r>
              <w:rPr>
                <w:rFonts w:hint="eastAsia"/>
                <w:vertAlign w:val="superscript"/>
                <w:lang w:val="en-US"/>
              </w:rPr>
              <w:t>35</w:t>
            </w:r>
            <w:r>
              <w:rPr>
                <w:rFonts w:hint="eastAsia"/>
                <w:lang w:val="en-US"/>
              </w:rPr>
              <w:t>xuar</w:t>
            </w:r>
            <w:r>
              <w:rPr>
                <w:rFonts w:hint="eastAsia"/>
                <w:vertAlign w:val="superscript"/>
                <w:lang w:val="en-US"/>
              </w:rPr>
              <w:t>55</w:t>
            </w:r>
          </w:p>
        </w:tc>
      </w:tr>
      <w:tr>
        <w:tc>
          <w:tcPr>
            <w:tcW w:w="1242" w:type="dxa"/>
          </w:tcPr>
          <w:p>
            <w:pPr>
              <w:jc w:val="center"/>
              <w:rPr>
                <w:lang w:val="en-US"/>
              </w:rPr>
            </w:pPr>
            <w:r>
              <w:rPr>
                <w:rFonts w:hint="eastAsia"/>
                <w:lang w:val="en-US"/>
              </w:rPr>
              <w:t>济南</w:t>
            </w:r>
          </w:p>
        </w:tc>
        <w:tc>
          <w:tcPr>
            <w:tcW w:w="3602" w:type="dxa"/>
          </w:tcPr>
          <w:p>
            <w:pPr>
              <w:rPr>
                <w:lang w:val="en-US"/>
              </w:rPr>
            </w:pPr>
            <w:r>
              <w:rPr>
                <w:rFonts w:hint="eastAsia"/>
                <w:lang w:val="en-US"/>
              </w:rPr>
              <w:t>鳞</w:t>
            </w:r>
            <w:r>
              <w:rPr>
                <w:lang w:val="en-US"/>
              </w:rPr>
              <w:t>liẽ</w:t>
            </w:r>
            <w:r>
              <w:rPr>
                <w:vertAlign w:val="superscript"/>
                <w:lang w:val="en-US"/>
              </w:rPr>
              <w:t>42</w:t>
            </w:r>
          </w:p>
        </w:tc>
        <w:tc>
          <w:tcPr>
            <w:tcW w:w="3602" w:type="dxa"/>
          </w:tcPr>
          <w:p>
            <w:pPr>
              <w:rPr>
                <w:lang w:val="en-US"/>
              </w:rPr>
            </w:pPr>
            <w:r>
              <w:rPr>
                <w:rFonts w:hint="eastAsia"/>
                <w:lang w:val="en-US"/>
              </w:rPr>
              <w:t>梅花</w:t>
            </w:r>
            <w:r>
              <w:rPr>
                <w:lang w:val="en-US"/>
              </w:rPr>
              <w:t>mei</w:t>
            </w:r>
            <w:r>
              <w:rPr>
                <w:vertAlign w:val="superscript"/>
                <w:lang w:val="en-US"/>
              </w:rPr>
              <w:t>42</w:t>
            </w:r>
            <w:r>
              <w:rPr>
                <w:lang w:val="en-US"/>
              </w:rPr>
              <w:t>xua</w:t>
            </w:r>
            <w:r>
              <w:rPr>
                <w:vertAlign w:val="superscript"/>
                <w:lang w:val="en-US"/>
              </w:rPr>
              <w:t>•</w:t>
            </w:r>
          </w:p>
        </w:tc>
      </w:tr>
      <w:tr>
        <w:tc>
          <w:tcPr>
            <w:tcW w:w="1242" w:type="dxa"/>
          </w:tcPr>
          <w:p>
            <w:pPr>
              <w:jc w:val="center"/>
              <w:rPr>
                <w:lang w:val="en-US"/>
              </w:rPr>
            </w:pPr>
            <w:r>
              <w:rPr>
                <w:rFonts w:hint="eastAsia"/>
                <w:lang w:val="en-US"/>
              </w:rPr>
              <w:t>沈阳</w:t>
            </w:r>
          </w:p>
        </w:tc>
        <w:tc>
          <w:tcPr>
            <w:tcW w:w="3602" w:type="dxa"/>
          </w:tcPr>
          <w:p>
            <w:pPr>
              <w:rPr>
                <w:lang w:val="en-US"/>
              </w:rPr>
            </w:pPr>
            <w:r>
              <w:rPr>
                <w:rFonts w:hint="eastAsia"/>
                <w:lang w:val="en-US"/>
              </w:rPr>
              <w:t>鳞</w:t>
            </w:r>
            <w:r>
              <w:rPr>
                <w:rFonts w:hint="eastAsia"/>
                <w:lang w:val="en-US"/>
              </w:rPr>
              <w:t>lin</w:t>
            </w:r>
            <w:r>
              <w:rPr>
                <w:rFonts w:hint="eastAsia"/>
                <w:vertAlign w:val="superscript"/>
                <w:lang w:val="en-US"/>
              </w:rPr>
              <w:t>35</w:t>
            </w:r>
          </w:p>
        </w:tc>
        <w:tc>
          <w:tcPr>
            <w:tcW w:w="3602" w:type="dxa"/>
          </w:tcPr>
          <w:p>
            <w:pPr>
              <w:rPr>
                <w:lang w:val="en-US"/>
              </w:rPr>
            </w:pPr>
            <w:r>
              <w:rPr>
                <w:rFonts w:hint="eastAsia"/>
                <w:lang w:val="en-US"/>
              </w:rPr>
              <w:t>梅花儿</w:t>
            </w:r>
            <w:r>
              <w:rPr>
                <w:rFonts w:hint="eastAsia"/>
                <w:lang w:val="en-US"/>
              </w:rPr>
              <w:t>mei</w:t>
            </w:r>
            <w:r>
              <w:rPr>
                <w:rFonts w:hint="eastAsia"/>
                <w:vertAlign w:val="superscript"/>
                <w:lang w:val="en-US"/>
              </w:rPr>
              <w:t>35</w:t>
            </w:r>
            <w:r>
              <w:rPr>
                <w:rFonts w:hint="eastAsia"/>
                <w:lang w:val="en-US"/>
              </w:rPr>
              <w:t>xuar</w:t>
            </w:r>
            <w:r>
              <w:rPr>
                <w:rFonts w:hint="eastAsia"/>
                <w:vertAlign w:val="superscript"/>
                <w:lang w:val="en-US"/>
              </w:rPr>
              <w:t>33</w:t>
            </w:r>
          </w:p>
        </w:tc>
      </w:tr>
      <w:tr>
        <w:tc>
          <w:tcPr>
            <w:tcW w:w="1242" w:type="dxa"/>
          </w:tcPr>
          <w:p>
            <w:pPr>
              <w:jc w:val="center"/>
              <w:rPr>
                <w:lang w:val="en-US"/>
              </w:rPr>
            </w:pPr>
            <w:r>
              <w:rPr>
                <w:rFonts w:hint="eastAsia"/>
                <w:lang w:val="en-US"/>
              </w:rPr>
              <w:t>西安</w:t>
            </w:r>
          </w:p>
        </w:tc>
        <w:tc>
          <w:tcPr>
            <w:tcW w:w="3602" w:type="dxa"/>
          </w:tcPr>
          <w:p>
            <w:pPr>
              <w:rPr>
                <w:lang w:val="en-US"/>
              </w:rPr>
            </w:pPr>
            <w:r>
              <w:rPr>
                <w:rFonts w:hint="eastAsia"/>
                <w:lang w:val="en-US"/>
              </w:rPr>
              <w:t>魚鳞甲</w:t>
            </w:r>
            <w:r>
              <w:rPr>
                <w:lang w:val="en-US"/>
              </w:rPr>
              <w:t>y</w:t>
            </w:r>
            <w:r>
              <w:rPr>
                <w:vertAlign w:val="superscript"/>
                <w:lang w:val="en-US"/>
              </w:rPr>
              <w:t>24</w:t>
            </w:r>
            <w:r>
              <w:rPr>
                <w:lang w:val="en-US"/>
              </w:rPr>
              <w:t>liẽ</w:t>
            </w:r>
            <w:r>
              <w:rPr>
                <w:vertAlign w:val="superscript"/>
                <w:lang w:val="en-US"/>
              </w:rPr>
              <w:t>24</w:t>
            </w:r>
            <w:r>
              <w:rPr>
                <w:lang w:val="en-US"/>
              </w:rPr>
              <w:t>t</w:t>
            </w:r>
            <w:r>
              <w:rPr>
                <w:rFonts w:ascii="Cambria Math" w:hAnsi="Cambria Math" w:cs="Cambria Math"/>
                <w:lang w:val="en-US"/>
              </w:rPr>
              <w:t>ɕ</w:t>
            </w:r>
            <w:r>
              <w:rPr>
                <w:lang w:val="en-US"/>
              </w:rPr>
              <w:t>i</w:t>
            </w:r>
            <w:r>
              <w:rPr>
                <w:rFonts w:hint="eastAsia"/>
                <w:lang w:val="en-US"/>
              </w:rPr>
              <w:t>ɑ</w:t>
            </w:r>
            <w:r>
              <w:rPr>
                <w:vertAlign w:val="superscript"/>
                <w:lang w:val="en-US"/>
              </w:rPr>
              <w:t>21</w:t>
            </w:r>
          </w:p>
        </w:tc>
        <w:tc>
          <w:tcPr>
            <w:tcW w:w="3602" w:type="dxa"/>
          </w:tcPr>
          <w:p>
            <w:pPr>
              <w:rPr>
                <w:lang w:val="en-US"/>
              </w:rPr>
            </w:pPr>
            <w:r>
              <w:rPr>
                <w:rFonts w:hint="eastAsia"/>
                <w:lang w:val="en-US"/>
              </w:rPr>
              <w:t>梅花</w:t>
            </w:r>
            <w:r>
              <w:rPr>
                <w:lang w:val="en-US"/>
              </w:rPr>
              <w:t>mei</w:t>
            </w:r>
            <w:r>
              <w:rPr>
                <w:vertAlign w:val="superscript"/>
                <w:lang w:val="en-US"/>
              </w:rPr>
              <w:t>24</w:t>
            </w:r>
            <w:r>
              <w:rPr>
                <w:lang w:val="en-US"/>
              </w:rPr>
              <w:t>xu</w:t>
            </w:r>
            <w:r>
              <w:rPr>
                <w:rFonts w:hint="eastAsia"/>
                <w:lang w:val="en-US"/>
              </w:rPr>
              <w:t>ɑ</w:t>
            </w:r>
            <w:r>
              <w:rPr>
                <w:vertAlign w:val="superscript"/>
                <w:lang w:val="en-US"/>
              </w:rPr>
              <w:t>21</w:t>
            </w:r>
          </w:p>
        </w:tc>
      </w:tr>
      <w:tr>
        <w:tc>
          <w:tcPr>
            <w:tcW w:w="1242" w:type="dxa"/>
          </w:tcPr>
          <w:p>
            <w:pPr>
              <w:jc w:val="center"/>
              <w:rPr>
                <w:lang w:val="en-US"/>
              </w:rPr>
            </w:pPr>
            <w:r>
              <w:rPr>
                <w:rFonts w:hint="eastAsia"/>
                <w:lang w:val="en-US"/>
              </w:rPr>
              <w:t>成都</w:t>
            </w:r>
          </w:p>
        </w:tc>
        <w:tc>
          <w:tcPr>
            <w:tcW w:w="3602" w:type="dxa"/>
          </w:tcPr>
          <w:p>
            <w:pPr>
              <w:rPr>
                <w:lang w:val="en-US"/>
              </w:rPr>
            </w:pPr>
            <w:r>
              <w:rPr>
                <w:rFonts w:hint="eastAsia"/>
                <w:lang w:val="en-US"/>
              </w:rPr>
              <w:t>鳞甲</w:t>
            </w:r>
            <w:r>
              <w:rPr>
                <w:lang w:val="en-US"/>
              </w:rPr>
              <w:t>nin</w:t>
            </w:r>
            <w:r>
              <w:rPr>
                <w:vertAlign w:val="superscript"/>
                <w:lang w:val="en-US"/>
              </w:rPr>
              <w:t>31</w:t>
            </w:r>
            <w:r>
              <w:rPr>
                <w:lang w:val="en-US"/>
              </w:rPr>
              <w:t>t</w:t>
            </w:r>
            <w:r>
              <w:rPr>
                <w:rFonts w:ascii="Cambria Math" w:hAnsi="Cambria Math" w:cs="Cambria Math"/>
                <w:lang w:val="en-US"/>
              </w:rPr>
              <w:t>ɕ</w:t>
            </w:r>
            <w:r>
              <w:rPr>
                <w:lang w:val="en-US"/>
              </w:rPr>
              <w:t>ia</w:t>
            </w:r>
            <w:r>
              <w:rPr>
                <w:vertAlign w:val="superscript"/>
                <w:lang w:val="en-US"/>
              </w:rPr>
              <w:t>31</w:t>
            </w:r>
          </w:p>
        </w:tc>
        <w:tc>
          <w:tcPr>
            <w:tcW w:w="3602" w:type="dxa"/>
          </w:tcPr>
          <w:p>
            <w:pPr>
              <w:rPr>
                <w:lang w:val="en-US"/>
              </w:rPr>
            </w:pPr>
            <w:r>
              <w:rPr>
                <w:rFonts w:hint="eastAsia"/>
                <w:lang w:val="en-US"/>
              </w:rPr>
              <w:t>梅花</w:t>
            </w:r>
            <w:r>
              <w:rPr>
                <w:lang w:val="en-US"/>
              </w:rPr>
              <w:t>mei</w:t>
            </w:r>
            <w:r>
              <w:rPr>
                <w:vertAlign w:val="superscript"/>
                <w:lang w:val="en-US"/>
              </w:rPr>
              <w:t>31</w:t>
            </w:r>
            <w:r>
              <w:rPr>
                <w:lang w:val="en-US"/>
              </w:rPr>
              <w:t>xua</w:t>
            </w:r>
            <w:r>
              <w:rPr>
                <w:vertAlign w:val="superscript"/>
                <w:lang w:val="en-US"/>
              </w:rPr>
              <w:t>44</w:t>
            </w:r>
          </w:p>
        </w:tc>
      </w:tr>
      <w:tr>
        <w:tc>
          <w:tcPr>
            <w:tcW w:w="1242" w:type="dxa"/>
          </w:tcPr>
          <w:p>
            <w:pPr>
              <w:jc w:val="center"/>
              <w:rPr>
                <w:lang w:val="en-US"/>
              </w:rPr>
            </w:pPr>
            <w:r>
              <w:rPr>
                <w:rFonts w:hint="eastAsia"/>
                <w:lang w:val="en-US"/>
              </w:rPr>
              <w:t>昆明</w:t>
            </w:r>
          </w:p>
        </w:tc>
        <w:tc>
          <w:tcPr>
            <w:tcW w:w="3602" w:type="dxa"/>
          </w:tcPr>
          <w:p>
            <w:pPr>
              <w:rPr>
                <w:lang w:val="en-US"/>
              </w:rPr>
            </w:pPr>
            <w:r>
              <w:rPr>
                <w:rFonts w:hint="eastAsia"/>
                <w:lang w:val="en-US"/>
              </w:rPr>
              <w:t>鳞</w:t>
            </w:r>
            <w:r>
              <w:rPr>
                <w:lang w:val="en-US"/>
              </w:rPr>
              <w:t>lĩ</w:t>
            </w:r>
            <w:r>
              <w:rPr>
                <w:vertAlign w:val="superscript"/>
                <w:lang w:val="en-US"/>
              </w:rPr>
              <w:t>31</w:t>
            </w:r>
          </w:p>
        </w:tc>
        <w:tc>
          <w:tcPr>
            <w:tcW w:w="3602" w:type="dxa"/>
          </w:tcPr>
          <w:p>
            <w:pPr>
              <w:rPr>
                <w:lang w:val="en-US"/>
              </w:rPr>
            </w:pPr>
            <w:r>
              <w:rPr>
                <w:rFonts w:hint="eastAsia"/>
                <w:lang w:val="en-US"/>
              </w:rPr>
              <w:t>梅花</w:t>
            </w:r>
            <w:r>
              <w:rPr>
                <w:lang w:val="en-US"/>
              </w:rPr>
              <w:t>me</w:t>
            </w:r>
            <w:r>
              <w:rPr>
                <w:vertAlign w:val="superscript"/>
                <w:lang w:val="en-US"/>
              </w:rPr>
              <w:t>31</w:t>
            </w:r>
            <w:r>
              <w:rPr>
                <w:lang w:val="en-US"/>
              </w:rPr>
              <w:t>xua</w:t>
            </w:r>
            <w:r>
              <w:rPr>
                <w:vertAlign w:val="superscript"/>
                <w:lang w:val="en-US"/>
              </w:rPr>
              <w:t>44</w:t>
            </w:r>
          </w:p>
        </w:tc>
      </w:tr>
      <w:tr>
        <w:tc>
          <w:tcPr>
            <w:tcW w:w="1242" w:type="dxa"/>
          </w:tcPr>
          <w:p>
            <w:pPr>
              <w:jc w:val="center"/>
              <w:rPr>
                <w:lang w:val="en-US"/>
              </w:rPr>
            </w:pPr>
            <w:r>
              <w:rPr>
                <w:rFonts w:hint="eastAsia"/>
                <w:lang w:val="en-US"/>
              </w:rPr>
              <w:t>合肥</w:t>
            </w:r>
          </w:p>
        </w:tc>
        <w:tc>
          <w:tcPr>
            <w:tcW w:w="3602" w:type="dxa"/>
          </w:tcPr>
          <w:p>
            <w:pPr>
              <w:rPr>
                <w:lang w:val="en-US"/>
              </w:rPr>
            </w:pPr>
            <w:r>
              <w:rPr>
                <w:rFonts w:hint="eastAsia"/>
                <w:lang w:val="en-US"/>
              </w:rPr>
              <w:t>鱗</w:t>
            </w:r>
            <w:r>
              <w:rPr>
                <w:rFonts w:hint="eastAsia"/>
                <w:lang w:val="en-US"/>
              </w:rPr>
              <w:t>nin</w:t>
            </w:r>
            <w:r>
              <w:rPr>
                <w:rFonts w:hint="eastAsia"/>
                <w:vertAlign w:val="superscript"/>
                <w:lang w:val="en-US"/>
              </w:rPr>
              <w:t>55</w:t>
            </w:r>
          </w:p>
        </w:tc>
        <w:tc>
          <w:tcPr>
            <w:tcW w:w="3602" w:type="dxa"/>
          </w:tcPr>
          <w:p>
            <w:pPr>
              <w:rPr>
                <w:lang w:val="en-US"/>
              </w:rPr>
            </w:pPr>
            <w:r>
              <w:rPr>
                <w:rFonts w:hint="eastAsia"/>
                <w:lang w:val="en-US"/>
              </w:rPr>
              <w:t>梅花</w:t>
            </w:r>
            <w:r>
              <w:rPr>
                <w:rFonts w:hint="eastAsia"/>
                <w:lang w:val="en-US"/>
              </w:rPr>
              <w:t>mei</w:t>
            </w:r>
            <w:r>
              <w:rPr>
                <w:rFonts w:hint="eastAsia"/>
                <w:vertAlign w:val="superscript"/>
                <w:lang w:val="en-US"/>
              </w:rPr>
              <w:t>55</w:t>
            </w:r>
            <w:r>
              <w:rPr>
                <w:rFonts w:hint="eastAsia"/>
                <w:lang w:val="en-US"/>
              </w:rPr>
              <w:t>xua</w:t>
            </w:r>
            <w:r>
              <w:rPr>
                <w:rFonts w:hint="eastAsia"/>
                <w:vertAlign w:val="superscript"/>
                <w:lang w:val="en-US"/>
              </w:rPr>
              <w:t>212</w:t>
            </w:r>
          </w:p>
        </w:tc>
      </w:tr>
      <w:tr>
        <w:tc>
          <w:tcPr>
            <w:tcW w:w="1242" w:type="dxa"/>
          </w:tcPr>
          <w:p>
            <w:pPr>
              <w:jc w:val="center"/>
              <w:rPr>
                <w:lang w:val="en-US"/>
              </w:rPr>
            </w:pPr>
            <w:r>
              <w:rPr>
                <w:rFonts w:hint="eastAsia"/>
                <w:lang w:val="en-US"/>
              </w:rPr>
              <w:t>揚州</w:t>
            </w:r>
          </w:p>
        </w:tc>
        <w:tc>
          <w:tcPr>
            <w:tcW w:w="3602" w:type="dxa"/>
          </w:tcPr>
          <w:p>
            <w:pPr>
              <w:rPr>
                <w:lang w:val="en-US"/>
              </w:rPr>
            </w:pPr>
            <w:r>
              <w:rPr>
                <w:rFonts w:hint="eastAsia"/>
                <w:lang w:val="en-US"/>
              </w:rPr>
              <w:t>鱗</w:t>
            </w:r>
            <w:r>
              <w:rPr>
                <w:lang w:val="en-US"/>
              </w:rPr>
              <w:t>liŋ</w:t>
            </w:r>
            <w:r>
              <w:rPr>
                <w:vertAlign w:val="superscript"/>
                <w:lang w:val="en-US"/>
              </w:rPr>
              <w:t>34</w:t>
            </w:r>
          </w:p>
        </w:tc>
        <w:tc>
          <w:tcPr>
            <w:tcW w:w="3602" w:type="dxa"/>
          </w:tcPr>
          <w:p>
            <w:pPr>
              <w:rPr>
                <w:lang w:val="en-US"/>
              </w:rPr>
            </w:pPr>
            <w:r>
              <w:rPr>
                <w:rFonts w:hint="eastAsia"/>
                <w:lang w:val="en-US"/>
              </w:rPr>
              <w:t>梅花</w:t>
            </w:r>
            <w:r>
              <w:rPr>
                <w:lang w:val="en-US"/>
              </w:rPr>
              <w:t>məi</w:t>
            </w:r>
            <w:r>
              <w:rPr>
                <w:vertAlign w:val="superscript"/>
                <w:lang w:val="en-US"/>
              </w:rPr>
              <w:t>34</w:t>
            </w:r>
            <w:r>
              <w:rPr>
                <w:lang w:val="en-US"/>
              </w:rPr>
              <w:t>xu</w:t>
            </w:r>
            <w:r>
              <w:rPr>
                <w:rFonts w:hint="eastAsia"/>
                <w:lang w:val="en-US"/>
              </w:rPr>
              <w:t>ɑ</w:t>
            </w:r>
            <w:r>
              <w:rPr>
                <w:vertAlign w:val="superscript"/>
                <w:lang w:val="en-US"/>
              </w:rPr>
              <w:t>31</w:t>
            </w:r>
          </w:p>
        </w:tc>
      </w:tr>
      <w:tr>
        <w:tc>
          <w:tcPr>
            <w:tcW w:w="1242" w:type="dxa"/>
          </w:tcPr>
          <w:p>
            <w:pPr>
              <w:jc w:val="center"/>
              <w:rPr>
                <w:lang w:val="en-US"/>
              </w:rPr>
            </w:pPr>
            <w:r>
              <w:rPr>
                <w:rFonts w:hint="eastAsia"/>
                <w:lang w:val="en-US"/>
              </w:rPr>
              <w:t>苏州</w:t>
            </w:r>
          </w:p>
        </w:tc>
        <w:tc>
          <w:tcPr>
            <w:tcW w:w="3602" w:type="dxa"/>
          </w:tcPr>
          <w:p>
            <w:pPr>
              <w:rPr>
                <w:lang w:val="en-US"/>
              </w:rPr>
            </w:pPr>
            <w:r>
              <w:rPr>
                <w:rFonts w:hint="eastAsia"/>
                <w:lang w:val="en-US"/>
              </w:rPr>
              <w:t>鱗爿</w:t>
            </w:r>
            <w:r>
              <w:rPr>
                <w:rFonts w:hint="eastAsia"/>
                <w:lang w:val="en-US"/>
              </w:rPr>
              <w:t>len</w:t>
            </w:r>
            <w:r>
              <w:rPr>
                <w:rFonts w:hint="eastAsia"/>
                <w:vertAlign w:val="superscript"/>
                <w:lang w:val="en-US"/>
              </w:rPr>
              <w:t>24</w:t>
            </w:r>
            <w:r>
              <w:rPr>
                <w:rFonts w:hint="eastAsia"/>
                <w:vertAlign w:val="subscript"/>
                <w:lang w:val="en-US"/>
              </w:rPr>
              <w:t>22</w:t>
            </w:r>
            <w:r>
              <w:rPr>
                <w:rFonts w:hint="eastAsia"/>
                <w:lang w:val="en-US"/>
              </w:rPr>
              <w:t>〔</w:t>
            </w:r>
            <w:r>
              <w:rPr>
                <w:rFonts w:hint="eastAsia"/>
                <w:lang w:val="en-US"/>
              </w:rPr>
              <w:t>-in)bE</w:t>
            </w:r>
            <w:r>
              <w:rPr>
                <w:rFonts w:hint="eastAsia"/>
                <w:vertAlign w:val="superscript"/>
                <w:lang w:val="en-US"/>
              </w:rPr>
              <w:t>31</w:t>
            </w:r>
            <w:r>
              <w:rPr>
                <w:rFonts w:hint="eastAsia"/>
                <w:vertAlign w:val="subscript"/>
                <w:lang w:val="en-US"/>
              </w:rPr>
              <w:t>33</w:t>
            </w:r>
          </w:p>
        </w:tc>
        <w:tc>
          <w:tcPr>
            <w:tcW w:w="3602" w:type="dxa"/>
          </w:tcPr>
          <w:p>
            <w:pPr>
              <w:rPr>
                <w:lang w:val="en-US"/>
              </w:rPr>
            </w:pPr>
            <w:r>
              <w:rPr>
                <w:rFonts w:hint="eastAsia"/>
                <w:lang w:val="en-US"/>
              </w:rPr>
              <w:t>梅花</w:t>
            </w:r>
            <w:r>
              <w:rPr>
                <w:rFonts w:hint="eastAsia"/>
                <w:lang w:val="en-US"/>
              </w:rPr>
              <w:t>mE</w:t>
            </w:r>
            <w:r>
              <w:rPr>
                <w:rFonts w:hint="eastAsia"/>
                <w:vertAlign w:val="superscript"/>
                <w:lang w:val="en-US"/>
              </w:rPr>
              <w:t>24</w:t>
            </w:r>
            <w:r>
              <w:rPr>
                <w:rFonts w:hint="eastAsia"/>
                <w:vertAlign w:val="subscript"/>
                <w:lang w:val="en-US"/>
              </w:rPr>
              <w:t>22</w:t>
            </w:r>
            <w:r>
              <w:rPr>
                <w:rFonts w:hint="eastAsia"/>
                <w:lang w:val="en-US"/>
              </w:rPr>
              <w:t>ho</w:t>
            </w:r>
            <w:r>
              <w:rPr>
                <w:rFonts w:hint="eastAsia"/>
                <w:vertAlign w:val="superscript"/>
                <w:lang w:val="en-US"/>
              </w:rPr>
              <w:t>44</w:t>
            </w:r>
          </w:p>
        </w:tc>
      </w:tr>
      <w:tr>
        <w:tc>
          <w:tcPr>
            <w:tcW w:w="1242" w:type="dxa"/>
          </w:tcPr>
          <w:p>
            <w:pPr>
              <w:jc w:val="center"/>
              <w:rPr>
                <w:lang w:val="en-US"/>
              </w:rPr>
            </w:pPr>
            <w:r>
              <w:rPr>
                <w:rFonts w:hint="eastAsia"/>
                <w:lang w:val="en-US"/>
              </w:rPr>
              <w:t>温州</w:t>
            </w:r>
          </w:p>
        </w:tc>
        <w:tc>
          <w:tcPr>
            <w:tcW w:w="3602" w:type="dxa"/>
          </w:tcPr>
          <w:p>
            <w:pPr>
              <w:rPr>
                <w:lang w:val="en-US"/>
              </w:rPr>
            </w:pPr>
            <w:r>
              <w:rPr>
                <w:rFonts w:hint="eastAsia"/>
                <w:lang w:val="en-US"/>
              </w:rPr>
              <w:t>鳞</w:t>
            </w:r>
            <w:r>
              <w:rPr>
                <w:lang w:val="en-US"/>
              </w:rPr>
              <w:t>ləŋ</w:t>
            </w:r>
            <w:r>
              <w:rPr>
                <w:vertAlign w:val="superscript"/>
                <w:lang w:val="en-US"/>
              </w:rPr>
              <w:t>31</w:t>
            </w:r>
          </w:p>
        </w:tc>
        <w:tc>
          <w:tcPr>
            <w:tcW w:w="3602" w:type="dxa"/>
          </w:tcPr>
          <w:p>
            <w:pPr>
              <w:rPr>
                <w:lang w:val="en-US"/>
              </w:rPr>
            </w:pPr>
            <w:r>
              <w:rPr>
                <w:rFonts w:hint="eastAsia"/>
                <w:lang w:val="en-US"/>
              </w:rPr>
              <w:t>梅花</w:t>
            </w:r>
            <w:r>
              <w:rPr>
                <w:lang w:val="en-US"/>
              </w:rPr>
              <w:t>mai</w:t>
            </w:r>
            <w:r>
              <w:rPr>
                <w:vertAlign w:val="superscript"/>
                <w:lang w:val="en-US"/>
              </w:rPr>
              <w:t>31</w:t>
            </w:r>
            <w:r>
              <w:rPr>
                <w:lang w:val="en-US"/>
              </w:rPr>
              <w:t>ho</w:t>
            </w:r>
            <w:r>
              <w:rPr>
                <w:vertAlign w:val="superscript"/>
                <w:lang w:val="en-US"/>
              </w:rPr>
              <w:t>44</w:t>
            </w:r>
          </w:p>
        </w:tc>
      </w:tr>
      <w:tr>
        <w:tc>
          <w:tcPr>
            <w:tcW w:w="1242" w:type="dxa"/>
          </w:tcPr>
          <w:p>
            <w:pPr>
              <w:jc w:val="center"/>
              <w:rPr>
                <w:lang w:val="en-US"/>
              </w:rPr>
            </w:pPr>
            <w:r>
              <w:rPr>
                <w:rFonts w:hint="eastAsia"/>
                <w:lang w:val="en-US"/>
              </w:rPr>
              <w:t>长沙</w:t>
            </w:r>
          </w:p>
        </w:tc>
        <w:tc>
          <w:tcPr>
            <w:tcW w:w="3602" w:type="dxa"/>
          </w:tcPr>
          <w:p>
            <w:pPr>
              <w:rPr>
                <w:lang w:val="en-US"/>
              </w:rPr>
            </w:pPr>
            <w:r>
              <w:rPr>
                <w:rFonts w:hint="eastAsia"/>
                <w:lang w:val="en-US"/>
              </w:rPr>
              <w:t>鱗</w:t>
            </w:r>
            <w:r>
              <w:rPr>
                <w:rFonts w:hint="eastAsia"/>
                <w:lang w:val="en-US"/>
              </w:rPr>
              <w:t>lin</w:t>
            </w:r>
            <w:r>
              <w:rPr>
                <w:rFonts w:hint="eastAsia"/>
                <w:vertAlign w:val="superscript"/>
                <w:lang w:val="en-US"/>
              </w:rPr>
              <w:t>13</w:t>
            </w:r>
          </w:p>
        </w:tc>
        <w:tc>
          <w:tcPr>
            <w:tcW w:w="3602" w:type="dxa"/>
          </w:tcPr>
          <w:p>
            <w:pPr>
              <w:rPr>
                <w:lang w:val="en-US"/>
              </w:rPr>
            </w:pPr>
            <w:r>
              <w:rPr>
                <w:rFonts w:hint="eastAsia"/>
                <w:lang w:val="en-US"/>
              </w:rPr>
              <w:t>梅花</w:t>
            </w:r>
            <w:r>
              <w:rPr>
                <w:rFonts w:hint="eastAsia"/>
                <w:lang w:val="en-US"/>
              </w:rPr>
              <w:t>mei</w:t>
            </w:r>
            <w:r>
              <w:rPr>
                <w:rFonts w:hint="eastAsia"/>
                <w:vertAlign w:val="superscript"/>
                <w:lang w:val="en-US"/>
              </w:rPr>
              <w:t>13</w:t>
            </w:r>
            <w:r>
              <w:rPr>
                <w:rFonts w:hint="eastAsia"/>
                <w:lang w:val="en-US"/>
              </w:rPr>
              <w:t>fa</w:t>
            </w:r>
            <w:r>
              <w:rPr>
                <w:rFonts w:hint="eastAsia"/>
                <w:vertAlign w:val="superscript"/>
                <w:lang w:val="en-US"/>
              </w:rPr>
              <w:t>33</w:t>
            </w:r>
          </w:p>
        </w:tc>
      </w:tr>
      <w:tr>
        <w:tc>
          <w:tcPr>
            <w:tcW w:w="1242" w:type="dxa"/>
          </w:tcPr>
          <w:p>
            <w:pPr>
              <w:jc w:val="center"/>
              <w:rPr>
                <w:lang w:val="en-US"/>
              </w:rPr>
            </w:pPr>
            <w:r>
              <w:rPr>
                <w:rFonts w:hint="eastAsia"/>
                <w:lang w:val="en-US"/>
              </w:rPr>
              <w:t>南昌</w:t>
            </w:r>
          </w:p>
        </w:tc>
        <w:tc>
          <w:tcPr>
            <w:tcW w:w="3602" w:type="dxa"/>
          </w:tcPr>
          <w:p>
            <w:pPr>
              <w:rPr>
                <w:lang w:val="en-US"/>
              </w:rPr>
            </w:pPr>
            <w:r>
              <w:rPr>
                <w:rFonts w:hint="eastAsia"/>
                <w:lang w:val="en-US"/>
              </w:rPr>
              <w:t>鱗</w:t>
            </w:r>
            <w:r>
              <w:rPr>
                <w:rFonts w:hint="eastAsia"/>
                <w:lang w:val="en-US"/>
              </w:rPr>
              <w:t>lin</w:t>
            </w:r>
            <w:r>
              <w:rPr>
                <w:rFonts w:hint="eastAsia"/>
                <w:vertAlign w:val="superscript"/>
                <w:lang w:val="en-US"/>
              </w:rPr>
              <w:t>55</w:t>
            </w:r>
          </w:p>
        </w:tc>
        <w:tc>
          <w:tcPr>
            <w:tcW w:w="3602" w:type="dxa"/>
          </w:tcPr>
          <w:p>
            <w:pPr>
              <w:rPr>
                <w:lang w:val="en-US"/>
              </w:rPr>
            </w:pPr>
            <w:r>
              <w:rPr>
                <w:rFonts w:hint="eastAsia"/>
                <w:lang w:val="en-US"/>
              </w:rPr>
              <w:t>梅花</w:t>
            </w:r>
            <w:r>
              <w:rPr>
                <w:rFonts w:hint="eastAsia"/>
                <w:lang w:val="en-US"/>
              </w:rPr>
              <w:t>mei</w:t>
            </w:r>
            <w:r>
              <w:rPr>
                <w:rFonts w:hint="eastAsia"/>
                <w:vertAlign w:val="superscript"/>
                <w:lang w:val="en-US"/>
              </w:rPr>
              <w:t>55</w:t>
            </w:r>
            <w:r>
              <w:rPr>
                <w:rFonts w:hint="eastAsia"/>
                <w:lang w:val="en-US"/>
              </w:rPr>
              <w:t>fa</w:t>
            </w:r>
            <w:r>
              <w:rPr>
                <w:rFonts w:hint="eastAsia"/>
                <w:vertAlign w:val="superscript"/>
                <w:lang w:val="en-US"/>
              </w:rPr>
              <w:t>42</w:t>
            </w:r>
          </w:p>
        </w:tc>
      </w:tr>
      <w:tr>
        <w:tc>
          <w:tcPr>
            <w:tcW w:w="1242" w:type="dxa"/>
          </w:tcPr>
          <w:p>
            <w:pPr>
              <w:jc w:val="center"/>
              <w:rPr>
                <w:lang w:val="en-US"/>
              </w:rPr>
            </w:pPr>
            <w:r>
              <w:rPr>
                <w:rFonts w:hint="eastAsia"/>
                <w:lang w:val="en-US"/>
              </w:rPr>
              <w:t>梅县</w:t>
            </w:r>
          </w:p>
        </w:tc>
        <w:tc>
          <w:tcPr>
            <w:tcW w:w="3602" w:type="dxa"/>
          </w:tcPr>
          <w:p>
            <w:pPr>
              <w:rPr>
                <w:lang w:val="en-US"/>
              </w:rPr>
            </w:pPr>
            <w:r>
              <w:rPr>
                <w:rFonts w:hint="eastAsia"/>
                <w:lang w:val="en-US"/>
              </w:rPr>
              <w:t>鳞</w:t>
            </w:r>
            <w:r>
              <w:rPr>
                <w:lang w:val="en-US"/>
              </w:rPr>
              <w:t>lin</w:t>
            </w:r>
            <w:r>
              <w:rPr>
                <w:vertAlign w:val="superscript"/>
                <w:lang w:val="en-US"/>
              </w:rPr>
              <w:t>12</w:t>
            </w:r>
          </w:p>
        </w:tc>
        <w:tc>
          <w:tcPr>
            <w:tcW w:w="3602" w:type="dxa"/>
          </w:tcPr>
          <w:p>
            <w:pPr>
              <w:rPr>
                <w:lang w:val="en-US"/>
              </w:rPr>
            </w:pPr>
            <w:r>
              <w:rPr>
                <w:rFonts w:hint="eastAsia"/>
                <w:lang w:val="en-US"/>
              </w:rPr>
              <w:t>梅花</w:t>
            </w:r>
            <w:r>
              <w:rPr>
                <w:lang w:val="en-US"/>
              </w:rPr>
              <w:t>m</w:t>
            </w:r>
            <w:r>
              <w:rPr>
                <w:rFonts w:ascii="Cambria Math" w:hAnsi="Cambria Math" w:cs="Cambria Math"/>
                <w:lang w:val="en-US"/>
              </w:rPr>
              <w:t>ɔ</w:t>
            </w:r>
            <w:r>
              <w:rPr>
                <w:lang w:val="en-US"/>
              </w:rPr>
              <w:t>i</w:t>
            </w:r>
            <w:r>
              <w:rPr>
                <w:vertAlign w:val="superscript"/>
                <w:lang w:val="en-US"/>
              </w:rPr>
              <w:t>12</w:t>
            </w:r>
            <w:r>
              <w:rPr>
                <w:lang w:val="en-US"/>
              </w:rPr>
              <w:t>fa</w:t>
            </w:r>
            <w:r>
              <w:rPr>
                <w:vertAlign w:val="superscript"/>
                <w:lang w:val="en-US"/>
              </w:rPr>
              <w:t>42</w:t>
            </w:r>
          </w:p>
        </w:tc>
      </w:tr>
      <w:tr>
        <w:tc>
          <w:tcPr>
            <w:tcW w:w="1242" w:type="dxa"/>
          </w:tcPr>
          <w:p>
            <w:pPr>
              <w:jc w:val="center"/>
              <w:rPr>
                <w:lang w:val="en-US"/>
              </w:rPr>
            </w:pPr>
            <w:r>
              <w:rPr>
                <w:rFonts w:hint="eastAsia"/>
                <w:lang w:val="en-US"/>
              </w:rPr>
              <w:t>广州</w:t>
            </w:r>
          </w:p>
        </w:tc>
        <w:tc>
          <w:tcPr>
            <w:tcW w:w="3602" w:type="dxa"/>
          </w:tcPr>
          <w:p>
            <w:pPr>
              <w:rPr>
                <w:lang w:val="en-US"/>
              </w:rPr>
            </w:pPr>
            <w:r>
              <w:rPr>
                <w:rFonts w:hint="eastAsia"/>
                <w:lang w:val="en-US"/>
              </w:rPr>
              <w:t>鱗</w:t>
            </w:r>
            <w:r>
              <w:rPr>
                <w:rFonts w:hint="eastAsia"/>
                <w:lang w:val="en-US"/>
              </w:rPr>
              <w:t>løn</w:t>
            </w:r>
            <w:r>
              <w:rPr>
                <w:rFonts w:hint="eastAsia"/>
                <w:vertAlign w:val="superscript"/>
                <w:lang w:val="en-US"/>
              </w:rPr>
              <w:t>21</w:t>
            </w:r>
          </w:p>
        </w:tc>
        <w:tc>
          <w:tcPr>
            <w:tcW w:w="3602" w:type="dxa"/>
          </w:tcPr>
          <w:p>
            <w:pPr>
              <w:rPr>
                <w:lang w:val="en-US"/>
              </w:rPr>
            </w:pPr>
            <w:r>
              <w:rPr>
                <w:rFonts w:hint="eastAsia"/>
                <w:lang w:val="en-US"/>
              </w:rPr>
              <w:t>梅花</w:t>
            </w:r>
            <w:r>
              <w:rPr>
                <w:rFonts w:hint="eastAsia"/>
                <w:lang w:val="en-US"/>
              </w:rPr>
              <w:t>mui</w:t>
            </w:r>
            <w:r>
              <w:rPr>
                <w:rFonts w:hint="eastAsia"/>
                <w:vertAlign w:val="superscript"/>
                <w:lang w:val="en-US"/>
              </w:rPr>
              <w:t>21</w:t>
            </w:r>
            <w:r>
              <w:rPr>
                <w:rFonts w:hint="eastAsia"/>
                <w:lang w:val="en-US"/>
              </w:rPr>
              <w:t>fa</w:t>
            </w:r>
            <w:r>
              <w:rPr>
                <w:rFonts w:hint="eastAsia"/>
                <w:vertAlign w:val="superscript"/>
                <w:lang w:val="en-US"/>
              </w:rPr>
              <w:t>53</w:t>
            </w:r>
          </w:p>
        </w:tc>
      </w:tr>
      <w:tr>
        <w:tc>
          <w:tcPr>
            <w:tcW w:w="1242" w:type="dxa"/>
          </w:tcPr>
          <w:p>
            <w:pPr>
              <w:jc w:val="center"/>
              <w:rPr>
                <w:lang w:val="en-US"/>
              </w:rPr>
            </w:pPr>
            <w:r>
              <w:rPr>
                <w:rFonts w:hint="eastAsia"/>
                <w:lang w:val="en-US"/>
              </w:rPr>
              <w:t>阳江</w:t>
            </w:r>
          </w:p>
        </w:tc>
        <w:tc>
          <w:tcPr>
            <w:tcW w:w="3602" w:type="dxa"/>
          </w:tcPr>
          <w:p>
            <w:pPr>
              <w:rPr>
                <w:lang w:val="en-US"/>
              </w:rPr>
            </w:pPr>
            <w:r>
              <w:rPr>
                <w:rFonts w:hint="eastAsia"/>
                <w:lang w:val="en-US"/>
              </w:rPr>
              <w:t>鳞</w:t>
            </w:r>
            <w:r>
              <w:rPr>
                <w:lang w:val="en-US"/>
              </w:rPr>
              <w:t>l</w:t>
            </w:r>
            <w:r>
              <w:rPr>
                <w:rFonts w:ascii="Cambria Math" w:hAnsi="Cambria Math" w:cs="Cambria Math"/>
                <w:lang w:val="en-US"/>
              </w:rPr>
              <w:t>ɐ</w:t>
            </w:r>
            <w:r>
              <w:rPr>
                <w:lang w:val="en-US"/>
              </w:rPr>
              <w:t>n</w:t>
            </w:r>
            <w:r>
              <w:rPr>
                <w:vertAlign w:val="superscript"/>
                <w:lang w:val="en-US"/>
              </w:rPr>
              <w:t>443</w:t>
            </w:r>
          </w:p>
        </w:tc>
        <w:tc>
          <w:tcPr>
            <w:tcW w:w="3602" w:type="dxa"/>
          </w:tcPr>
          <w:p>
            <w:pPr>
              <w:rPr>
                <w:lang w:val="en-US"/>
              </w:rPr>
            </w:pPr>
            <w:r>
              <w:rPr>
                <w:rFonts w:hint="eastAsia"/>
                <w:lang w:val="en-US"/>
              </w:rPr>
              <w:t>梅花</w:t>
            </w:r>
            <w:r>
              <w:rPr>
                <w:lang w:val="en-US"/>
              </w:rPr>
              <w:t>mui</w:t>
            </w:r>
            <w:r>
              <w:rPr>
                <w:vertAlign w:val="superscript"/>
                <w:lang w:val="en-US"/>
              </w:rPr>
              <w:t>443</w:t>
            </w:r>
            <w:r>
              <w:rPr>
                <w:lang w:val="en-US"/>
              </w:rPr>
              <w:t>fa</w:t>
            </w:r>
            <w:r>
              <w:rPr>
                <w:vertAlign w:val="superscript"/>
                <w:lang w:val="en-US"/>
              </w:rPr>
              <w:t>33</w:t>
            </w:r>
          </w:p>
        </w:tc>
      </w:tr>
      <w:tr>
        <w:tc>
          <w:tcPr>
            <w:tcW w:w="1242" w:type="dxa"/>
          </w:tcPr>
          <w:p>
            <w:pPr>
              <w:jc w:val="center"/>
              <w:rPr>
                <w:lang w:val="en-US"/>
              </w:rPr>
            </w:pPr>
            <w:r>
              <w:rPr>
                <w:rFonts w:hint="eastAsia"/>
                <w:lang w:val="en-US"/>
              </w:rPr>
              <w:t>廈門</w:t>
            </w:r>
          </w:p>
        </w:tc>
        <w:tc>
          <w:tcPr>
            <w:tcW w:w="3602" w:type="dxa"/>
          </w:tcPr>
          <w:p>
            <w:pPr>
              <w:rPr>
                <w:lang w:val="en-US"/>
              </w:rPr>
            </w:pPr>
            <w:r>
              <w:rPr>
                <w:rFonts w:hint="eastAsia"/>
                <w:lang w:val="en-US"/>
              </w:rPr>
              <w:t>鳞</w:t>
            </w:r>
            <w:r>
              <w:rPr>
                <w:lang w:val="en-US"/>
              </w:rPr>
              <w:t>lan</w:t>
            </w:r>
            <w:r>
              <w:rPr>
                <w:vertAlign w:val="superscript"/>
                <w:lang w:val="en-US"/>
              </w:rPr>
              <w:t>24</w:t>
            </w:r>
          </w:p>
        </w:tc>
        <w:tc>
          <w:tcPr>
            <w:tcW w:w="3602" w:type="dxa"/>
          </w:tcPr>
          <w:p>
            <w:pPr>
              <w:rPr>
                <w:lang w:val="en-US"/>
              </w:rPr>
            </w:pPr>
            <w:r>
              <w:rPr>
                <w:rFonts w:hint="eastAsia"/>
                <w:lang w:val="en-US"/>
              </w:rPr>
              <w:t>梅花</w:t>
            </w:r>
            <w:r>
              <w:rPr>
                <w:lang w:val="en-US"/>
              </w:rPr>
              <w:t>mũĩ</w:t>
            </w:r>
            <w:r>
              <w:rPr>
                <w:vertAlign w:val="superscript"/>
                <w:lang w:val="en-US"/>
              </w:rPr>
              <w:t>24</w:t>
            </w:r>
            <w:r>
              <w:rPr>
                <w:vertAlign w:val="subscript"/>
                <w:lang w:val="en-US"/>
              </w:rPr>
              <w:t>33</w:t>
            </w:r>
            <w:r>
              <w:rPr>
                <w:lang w:val="en-US"/>
              </w:rPr>
              <w:t>hue</w:t>
            </w:r>
            <w:r>
              <w:rPr>
                <w:vertAlign w:val="superscript"/>
                <w:lang w:val="en-US"/>
              </w:rPr>
              <w:t>55</w:t>
            </w:r>
          </w:p>
        </w:tc>
      </w:tr>
      <w:tr>
        <w:tc>
          <w:tcPr>
            <w:tcW w:w="1242" w:type="dxa"/>
          </w:tcPr>
          <w:p>
            <w:pPr>
              <w:jc w:val="center"/>
              <w:rPr>
                <w:lang w:val="en-US"/>
              </w:rPr>
            </w:pPr>
            <w:r>
              <w:rPr>
                <w:rFonts w:hint="eastAsia"/>
                <w:lang w:val="en-US"/>
              </w:rPr>
              <w:t>潮州</w:t>
            </w:r>
          </w:p>
        </w:tc>
        <w:tc>
          <w:tcPr>
            <w:tcW w:w="3602" w:type="dxa"/>
          </w:tcPr>
          <w:p>
            <w:pPr>
              <w:rPr>
                <w:lang w:val="en-US"/>
              </w:rPr>
            </w:pPr>
            <w:r>
              <w:rPr>
                <w:rFonts w:hint="eastAsia"/>
                <w:lang w:val="en-US"/>
              </w:rPr>
              <w:t>鳞</w:t>
            </w:r>
            <w:r>
              <w:rPr>
                <w:lang w:val="en-US"/>
              </w:rPr>
              <w:t>laŋ</w:t>
            </w:r>
            <w:r>
              <w:rPr>
                <w:vertAlign w:val="superscript"/>
                <w:lang w:val="en-US"/>
              </w:rPr>
              <w:t>55</w:t>
            </w:r>
          </w:p>
        </w:tc>
        <w:tc>
          <w:tcPr>
            <w:tcW w:w="3602" w:type="dxa"/>
          </w:tcPr>
          <w:p>
            <w:pPr>
              <w:rPr>
                <w:lang w:val="en-US"/>
              </w:rPr>
            </w:pPr>
            <w:r>
              <w:rPr>
                <w:rFonts w:hint="eastAsia"/>
                <w:lang w:val="en-US"/>
              </w:rPr>
              <w:t>梅花</w:t>
            </w:r>
            <w:r>
              <w:rPr>
                <w:lang w:val="en-US"/>
              </w:rPr>
              <w:t>bue</w:t>
            </w:r>
            <w:r>
              <w:rPr>
                <w:vertAlign w:val="superscript"/>
                <w:lang w:val="en-US"/>
              </w:rPr>
              <w:t>55</w:t>
            </w:r>
            <w:r>
              <w:rPr>
                <w:vertAlign w:val="subscript"/>
                <w:lang w:val="en-US"/>
              </w:rPr>
              <w:t>213</w:t>
            </w:r>
            <w:r>
              <w:rPr>
                <w:lang w:val="en-US"/>
              </w:rPr>
              <w:t>hue</w:t>
            </w:r>
            <w:r>
              <w:rPr>
                <w:vertAlign w:val="superscript"/>
                <w:lang w:val="en-US"/>
              </w:rPr>
              <w:t>33</w:t>
            </w:r>
          </w:p>
        </w:tc>
      </w:tr>
      <w:tr>
        <w:tc>
          <w:tcPr>
            <w:tcW w:w="1242" w:type="dxa"/>
          </w:tcPr>
          <w:p>
            <w:pPr>
              <w:jc w:val="center"/>
              <w:rPr>
                <w:lang w:val="en-US"/>
              </w:rPr>
            </w:pPr>
            <w:r>
              <w:rPr>
                <w:rFonts w:hint="eastAsia"/>
                <w:lang w:val="en-US"/>
              </w:rPr>
              <w:t>福州</w:t>
            </w:r>
          </w:p>
        </w:tc>
        <w:tc>
          <w:tcPr>
            <w:tcW w:w="3602" w:type="dxa"/>
          </w:tcPr>
          <w:p>
            <w:pPr>
              <w:rPr>
                <w:lang w:val="en-US"/>
              </w:rPr>
            </w:pPr>
            <w:r>
              <w:rPr>
                <w:rFonts w:hint="eastAsia"/>
                <w:lang w:val="en-US"/>
              </w:rPr>
              <w:t>鱗</w:t>
            </w:r>
            <w:r>
              <w:rPr>
                <w:lang w:val="en-US"/>
              </w:rPr>
              <w:t>liŋ</w:t>
            </w:r>
            <w:r>
              <w:rPr>
                <w:vertAlign w:val="superscript"/>
                <w:lang w:val="en-US"/>
              </w:rPr>
              <w:t>52</w:t>
            </w:r>
          </w:p>
        </w:tc>
        <w:tc>
          <w:tcPr>
            <w:tcW w:w="3602" w:type="dxa"/>
          </w:tcPr>
          <w:p>
            <w:pPr>
              <w:rPr>
                <w:lang w:val="en-US"/>
              </w:rPr>
            </w:pPr>
            <w:r>
              <w:rPr>
                <w:rFonts w:hint="eastAsia"/>
                <w:lang w:val="en-US"/>
              </w:rPr>
              <w:t>梅花</w:t>
            </w:r>
            <w:r>
              <w:rPr>
                <w:lang w:val="en-US"/>
              </w:rPr>
              <w:t>mui</w:t>
            </w:r>
            <w:r>
              <w:rPr>
                <w:vertAlign w:val="superscript"/>
                <w:lang w:val="en-US"/>
              </w:rPr>
              <w:t>52</w:t>
            </w:r>
            <w:r>
              <w:rPr>
                <w:vertAlign w:val="subscript"/>
                <w:lang w:val="en-US"/>
              </w:rPr>
              <w:t>44</w:t>
            </w:r>
            <w:r>
              <w:rPr>
                <w:lang w:val="en-US"/>
              </w:rPr>
              <w:t>ua</w:t>
            </w:r>
            <w:r>
              <w:rPr>
                <w:vertAlign w:val="superscript"/>
                <w:lang w:val="en-US"/>
              </w:rPr>
              <w:t>44</w:t>
            </w:r>
            <w:r>
              <w:rPr>
                <w:lang w:val="en-US"/>
              </w:rPr>
              <w:t>(x-)</w:t>
            </w:r>
          </w:p>
        </w:tc>
      </w:tr>
    </w:tbl>
    <w:p>
      <w:pPr>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jc w:val="left"/>
              <w:rPr>
                <w:b/>
                <w:lang w:val="en-US"/>
              </w:rPr>
            </w:pPr>
            <w:r>
              <w:rPr>
                <w:rFonts w:hint="eastAsia"/>
                <w:b/>
                <w:lang w:val="en-US"/>
              </w:rPr>
              <w:t>杏花</w:t>
            </w:r>
            <w:r>
              <w:rPr>
                <w:rFonts w:ascii="Cambria Math" w:hAnsi="Cambria Math" w:cs="Cambria Math"/>
                <w:b/>
                <w:lang w:val="en-US"/>
              </w:rPr>
              <w:t>ɕ</w:t>
            </w:r>
            <w:r>
              <w:rPr>
                <w:b/>
                <w:lang w:val="en-US"/>
              </w:rPr>
              <w:t>iŋ</w:t>
            </w:r>
            <w:r>
              <w:rPr>
                <w:b/>
                <w:vertAlign w:val="superscript"/>
                <w:lang w:val="en-US"/>
              </w:rPr>
              <w:t>51</w:t>
            </w:r>
            <w:r>
              <w:rPr>
                <w:b/>
                <w:lang w:val="en-US"/>
              </w:rPr>
              <w:t>xua</w:t>
            </w:r>
            <w:r>
              <w:rPr>
                <w:b/>
                <w:vertAlign w:val="superscript"/>
                <w:lang w:val="en-US"/>
              </w:rPr>
              <w:t>55</w:t>
            </w:r>
          </w:p>
        </w:tc>
        <w:tc>
          <w:tcPr>
            <w:tcW w:w="3640" w:type="dxa"/>
          </w:tcPr>
          <w:p>
            <w:pPr>
              <w:jc w:val="left"/>
              <w:rPr>
                <w:b/>
                <w:lang w:val="en-US"/>
              </w:rPr>
            </w:pPr>
            <w:r>
              <w:rPr>
                <w:rFonts w:hint="eastAsia"/>
                <w:b/>
                <w:lang w:val="en-US"/>
              </w:rPr>
              <w:t>桃花</w:t>
            </w:r>
            <w:r>
              <w:rPr>
                <w:b/>
                <w:lang w:val="en-US"/>
              </w:rPr>
              <w:t>t"au</w:t>
            </w:r>
            <w:r>
              <w:rPr>
                <w:b/>
                <w:vertAlign w:val="superscript"/>
                <w:lang w:val="en-US"/>
              </w:rPr>
              <w:t>35</w:t>
            </w:r>
            <w:r>
              <w:rPr>
                <w:b/>
                <w:lang w:val="en-US"/>
              </w:rPr>
              <w:t>xua</w:t>
            </w:r>
            <w:r>
              <w:rPr>
                <w:b/>
                <w:vertAlign w:val="superscript"/>
                <w:lang w:val="en-US"/>
              </w:rPr>
              <w:t>55</w:t>
            </w:r>
          </w:p>
        </w:tc>
      </w:tr>
      <w:tr>
        <w:tc>
          <w:tcPr>
            <w:tcW w:w="1242" w:type="dxa"/>
          </w:tcPr>
          <w:p>
            <w:pPr>
              <w:jc w:val="center"/>
              <w:rPr>
                <w:lang w:val="en-US"/>
              </w:rPr>
            </w:pPr>
            <w:r>
              <w:rPr>
                <w:rFonts w:hint="eastAsia"/>
                <w:lang w:val="en-US"/>
              </w:rPr>
              <w:t>北京</w:t>
            </w:r>
          </w:p>
        </w:tc>
        <w:tc>
          <w:tcPr>
            <w:tcW w:w="3640" w:type="dxa"/>
          </w:tcPr>
          <w:p>
            <w:pPr>
              <w:jc w:val="left"/>
              <w:rPr>
                <w:lang w:val="en-US"/>
              </w:rPr>
            </w:pPr>
            <w:r>
              <w:rPr>
                <w:rFonts w:hint="eastAsia"/>
                <w:lang w:val="en-US"/>
              </w:rPr>
              <w:t>杏花儿</w:t>
            </w:r>
            <w:r>
              <w:rPr>
                <w:rFonts w:ascii="Cambria Math" w:hAnsi="Cambria Math" w:cs="Cambria Math"/>
                <w:lang w:val="en-US"/>
              </w:rPr>
              <w:t>ɕ</w:t>
            </w:r>
            <w:r>
              <w:rPr>
                <w:lang w:val="en-US"/>
              </w:rPr>
              <w:t>iŋ</w:t>
            </w:r>
            <w:r>
              <w:rPr>
                <w:vertAlign w:val="superscript"/>
                <w:lang w:val="en-US"/>
              </w:rPr>
              <w:t>51</w:t>
            </w:r>
            <w:r>
              <w:rPr>
                <w:lang w:val="en-US"/>
              </w:rPr>
              <w:t>xuar</w:t>
            </w:r>
            <w:r>
              <w:rPr>
                <w:vertAlign w:val="superscript"/>
                <w:lang w:val="en-US"/>
              </w:rPr>
              <w:t>55</w:t>
            </w:r>
          </w:p>
        </w:tc>
        <w:tc>
          <w:tcPr>
            <w:tcW w:w="3640" w:type="dxa"/>
          </w:tcPr>
          <w:p>
            <w:pPr>
              <w:jc w:val="left"/>
              <w:rPr>
                <w:lang w:val="en-US"/>
              </w:rPr>
            </w:pPr>
            <w:r>
              <w:rPr>
                <w:rFonts w:hint="eastAsia"/>
                <w:lang w:val="en-US"/>
              </w:rPr>
              <w:t>桃花儿</w:t>
            </w:r>
            <w:r>
              <w:rPr>
                <w:lang w:val="en-US"/>
              </w:rPr>
              <w:t>t'au</w:t>
            </w:r>
            <w:r>
              <w:rPr>
                <w:vertAlign w:val="superscript"/>
                <w:lang w:val="en-US"/>
              </w:rPr>
              <w:t>35</w:t>
            </w:r>
            <w:r>
              <w:rPr>
                <w:lang w:val="en-US"/>
              </w:rPr>
              <w:t>xuar</w:t>
            </w:r>
            <w:r>
              <w:rPr>
                <w:vertAlign w:val="superscript"/>
                <w:lang w:val="en-US"/>
              </w:rPr>
              <w:t>55</w:t>
            </w:r>
          </w:p>
        </w:tc>
      </w:tr>
      <w:tr>
        <w:tc>
          <w:tcPr>
            <w:tcW w:w="1242" w:type="dxa"/>
          </w:tcPr>
          <w:p>
            <w:pPr>
              <w:jc w:val="center"/>
              <w:rPr>
                <w:lang w:val="en-US"/>
              </w:rPr>
            </w:pPr>
            <w:r>
              <w:rPr>
                <w:rFonts w:hint="eastAsia"/>
                <w:lang w:val="en-US"/>
              </w:rPr>
              <w:t>济南</w:t>
            </w:r>
          </w:p>
        </w:tc>
        <w:tc>
          <w:tcPr>
            <w:tcW w:w="3640" w:type="dxa"/>
          </w:tcPr>
          <w:p>
            <w:pPr>
              <w:jc w:val="left"/>
              <w:rPr>
                <w:lang w:val="en-US"/>
              </w:rPr>
            </w:pPr>
            <w:r>
              <w:rPr>
                <w:rFonts w:hint="eastAsia"/>
                <w:lang w:val="en-US"/>
              </w:rPr>
              <w:t>杏花</w:t>
            </w:r>
            <w:r>
              <w:rPr>
                <w:rFonts w:ascii="Cambria Math" w:hAnsi="Cambria Math" w:cs="Cambria Math"/>
                <w:lang w:val="en-US"/>
              </w:rPr>
              <w:t>ɕ</w:t>
            </w:r>
            <w:r>
              <w:rPr>
                <w:lang w:val="en-US"/>
              </w:rPr>
              <w:t>iŋ</w:t>
            </w:r>
            <w:r>
              <w:rPr>
                <w:vertAlign w:val="superscript"/>
                <w:lang w:val="en-US"/>
              </w:rPr>
              <w:t>21</w:t>
            </w:r>
            <w:r>
              <w:rPr>
                <w:lang w:val="en-US"/>
              </w:rPr>
              <w:t>xua</w:t>
            </w:r>
            <w:r>
              <w:rPr>
                <w:vertAlign w:val="superscript"/>
                <w:lang w:val="en-US"/>
              </w:rPr>
              <w:t>•</w:t>
            </w:r>
          </w:p>
        </w:tc>
        <w:tc>
          <w:tcPr>
            <w:tcW w:w="3640" w:type="dxa"/>
          </w:tcPr>
          <w:p>
            <w:pPr>
              <w:jc w:val="left"/>
              <w:rPr>
                <w:lang w:val="en-US"/>
              </w:rPr>
            </w:pPr>
            <w:r>
              <w:rPr>
                <w:rFonts w:hint="eastAsia"/>
                <w:lang w:val="en-US"/>
              </w:rPr>
              <w:t>桃花</w:t>
            </w:r>
            <w:r>
              <w:rPr>
                <w:lang w:val="en-US"/>
              </w:rPr>
              <w:t>t'</w:t>
            </w:r>
            <w:r>
              <w:rPr>
                <w:rFonts w:ascii="Cambria Math" w:hAnsi="Cambria Math" w:cs="Cambria Math"/>
                <w:lang w:val="en-US"/>
              </w:rPr>
              <w:t>ɔ</w:t>
            </w:r>
            <w:r>
              <w:rPr>
                <w:vertAlign w:val="superscript"/>
                <w:lang w:val="en-US"/>
              </w:rPr>
              <w:t>42</w:t>
            </w:r>
            <w:r>
              <w:rPr>
                <w:lang w:val="en-US"/>
              </w:rPr>
              <w:t>xua</w:t>
            </w:r>
            <w:r>
              <w:rPr>
                <w:vertAlign w:val="superscript"/>
                <w:lang w:val="en-US"/>
              </w:rPr>
              <w:t>•</w:t>
            </w:r>
          </w:p>
        </w:tc>
      </w:tr>
      <w:tr>
        <w:tc>
          <w:tcPr>
            <w:tcW w:w="1242" w:type="dxa"/>
          </w:tcPr>
          <w:p>
            <w:pPr>
              <w:jc w:val="center"/>
              <w:rPr>
                <w:lang w:val="en-US"/>
              </w:rPr>
            </w:pPr>
            <w:r>
              <w:rPr>
                <w:rFonts w:hint="eastAsia"/>
                <w:lang w:val="en-US"/>
              </w:rPr>
              <w:t>沈阳</w:t>
            </w:r>
          </w:p>
        </w:tc>
        <w:tc>
          <w:tcPr>
            <w:tcW w:w="3640" w:type="dxa"/>
          </w:tcPr>
          <w:p>
            <w:pPr>
              <w:jc w:val="left"/>
              <w:rPr>
                <w:lang w:val="en-US"/>
              </w:rPr>
            </w:pPr>
            <w:r>
              <w:rPr>
                <w:rFonts w:hint="eastAsia"/>
                <w:lang w:val="en-US"/>
              </w:rPr>
              <w:t>杏花儿</w:t>
            </w:r>
            <w:r>
              <w:rPr>
                <w:rFonts w:ascii="Cambria Math" w:hAnsi="Cambria Math" w:cs="Cambria Math"/>
                <w:lang w:val="en-US"/>
              </w:rPr>
              <w:t>ɕ</w:t>
            </w:r>
            <w:r>
              <w:rPr>
                <w:lang w:val="en-US"/>
              </w:rPr>
              <w:t>iŋ</w:t>
            </w:r>
            <w:r>
              <w:rPr>
                <w:vertAlign w:val="superscript"/>
                <w:lang w:val="en-US"/>
              </w:rPr>
              <w:t>41</w:t>
            </w:r>
            <w:r>
              <w:rPr>
                <w:lang w:val="en-US"/>
              </w:rPr>
              <w:t>xuar</w:t>
            </w:r>
            <w:r>
              <w:rPr>
                <w:vertAlign w:val="superscript"/>
                <w:lang w:val="en-US"/>
              </w:rPr>
              <w:t>33</w:t>
            </w:r>
          </w:p>
        </w:tc>
        <w:tc>
          <w:tcPr>
            <w:tcW w:w="3640" w:type="dxa"/>
          </w:tcPr>
          <w:p>
            <w:pPr>
              <w:jc w:val="left"/>
              <w:rPr>
                <w:lang w:val="en-US"/>
              </w:rPr>
            </w:pPr>
            <w:r>
              <w:rPr>
                <w:rFonts w:hint="eastAsia"/>
                <w:lang w:val="en-US"/>
              </w:rPr>
              <w:t>桃花</w:t>
            </w:r>
            <w:r>
              <w:rPr>
                <w:lang w:val="en-US"/>
              </w:rPr>
              <w:t>t'au</w:t>
            </w:r>
            <w:r>
              <w:rPr>
                <w:vertAlign w:val="superscript"/>
                <w:lang w:val="en-US"/>
              </w:rPr>
              <w:t>35</w:t>
            </w:r>
            <w:r>
              <w:rPr>
                <w:lang w:val="en-US"/>
              </w:rPr>
              <w:t>xuar</w:t>
            </w:r>
            <w:r>
              <w:rPr>
                <w:vertAlign w:val="superscript"/>
                <w:lang w:val="en-US"/>
              </w:rPr>
              <w:t>33</w:t>
            </w:r>
          </w:p>
        </w:tc>
      </w:tr>
      <w:tr>
        <w:tc>
          <w:tcPr>
            <w:tcW w:w="1242" w:type="dxa"/>
          </w:tcPr>
          <w:p>
            <w:pPr>
              <w:jc w:val="center"/>
              <w:rPr>
                <w:lang w:val="en-US"/>
              </w:rPr>
            </w:pPr>
            <w:r>
              <w:rPr>
                <w:rFonts w:hint="eastAsia"/>
                <w:lang w:val="en-US"/>
              </w:rPr>
              <w:t>西安</w:t>
            </w:r>
          </w:p>
        </w:tc>
        <w:tc>
          <w:tcPr>
            <w:tcW w:w="3640" w:type="dxa"/>
          </w:tcPr>
          <w:p>
            <w:pPr>
              <w:jc w:val="left"/>
              <w:rPr>
                <w:lang w:val="en-US"/>
              </w:rPr>
            </w:pPr>
            <w:r>
              <w:rPr>
                <w:rFonts w:hint="eastAsia"/>
                <w:lang w:val="en-US"/>
              </w:rPr>
              <w:t>杏花</w:t>
            </w:r>
            <w:r>
              <w:rPr>
                <w:rFonts w:ascii="Cambria Math" w:hAnsi="Cambria Math" w:cs="Cambria Math"/>
                <w:lang w:val="en-US"/>
              </w:rPr>
              <w:t>ɕ</w:t>
            </w:r>
            <w:r>
              <w:rPr>
                <w:lang w:val="en-US"/>
              </w:rPr>
              <w:t>iŋ</w:t>
            </w:r>
            <w:r>
              <w:rPr>
                <w:vertAlign w:val="superscript"/>
                <w:lang w:val="en-US"/>
              </w:rPr>
              <w:t>45</w:t>
            </w:r>
            <w:r>
              <w:rPr>
                <w:lang w:val="en-US"/>
              </w:rPr>
              <w:t>xu</w:t>
            </w:r>
            <w:r>
              <w:rPr>
                <w:rFonts w:hint="eastAsia"/>
                <w:lang w:val="en-US"/>
              </w:rPr>
              <w:t>ɑ</w:t>
            </w:r>
            <w:r>
              <w:rPr>
                <w:vertAlign w:val="superscript"/>
                <w:lang w:val="en-US"/>
              </w:rPr>
              <w:t>21</w:t>
            </w:r>
          </w:p>
        </w:tc>
        <w:tc>
          <w:tcPr>
            <w:tcW w:w="3640" w:type="dxa"/>
          </w:tcPr>
          <w:p>
            <w:pPr>
              <w:jc w:val="left"/>
              <w:rPr>
                <w:lang w:val="en-US"/>
              </w:rPr>
            </w:pPr>
            <w:r>
              <w:rPr>
                <w:rFonts w:hint="eastAsia"/>
                <w:lang w:val="en-US"/>
              </w:rPr>
              <w:t>桃花</w:t>
            </w:r>
            <w:r>
              <w:rPr>
                <w:lang w:val="en-US"/>
              </w:rPr>
              <w:t>t'</w:t>
            </w:r>
            <w:r>
              <w:rPr>
                <w:rFonts w:hint="eastAsia"/>
                <w:lang w:val="en-US"/>
              </w:rPr>
              <w:t>ɑ</w:t>
            </w:r>
            <w:r>
              <w:rPr>
                <w:lang w:val="en-US"/>
              </w:rPr>
              <w:t>u</w:t>
            </w:r>
            <w:r>
              <w:rPr>
                <w:vertAlign w:val="superscript"/>
                <w:lang w:val="en-US"/>
              </w:rPr>
              <w:t>24</w:t>
            </w:r>
            <w:r>
              <w:rPr>
                <w:lang w:val="en-US"/>
              </w:rPr>
              <w:t>xu</w:t>
            </w:r>
            <w:r>
              <w:rPr>
                <w:rFonts w:hint="eastAsia"/>
                <w:lang w:val="en-US"/>
              </w:rPr>
              <w:t>ɑ</w:t>
            </w:r>
            <w:r>
              <w:rPr>
                <w:vertAlign w:val="superscript"/>
                <w:lang w:val="en-US"/>
              </w:rPr>
              <w:t>21</w:t>
            </w:r>
          </w:p>
        </w:tc>
      </w:tr>
      <w:tr>
        <w:tc>
          <w:tcPr>
            <w:tcW w:w="1242" w:type="dxa"/>
          </w:tcPr>
          <w:p>
            <w:pPr>
              <w:jc w:val="center"/>
              <w:rPr>
                <w:lang w:val="en-US"/>
              </w:rPr>
            </w:pPr>
            <w:r>
              <w:rPr>
                <w:rFonts w:hint="eastAsia"/>
                <w:lang w:val="en-US"/>
              </w:rPr>
              <w:lastRenderedPageBreak/>
              <w:t>成都</w:t>
            </w:r>
          </w:p>
        </w:tc>
        <w:tc>
          <w:tcPr>
            <w:tcW w:w="3640" w:type="dxa"/>
          </w:tcPr>
          <w:p>
            <w:pPr>
              <w:jc w:val="left"/>
              <w:rPr>
                <w:lang w:val="en-US"/>
              </w:rPr>
            </w:pPr>
            <w:r>
              <w:rPr>
                <w:rFonts w:hint="eastAsia"/>
                <w:lang w:val="en-US"/>
              </w:rPr>
              <w:t>杏花</w:t>
            </w:r>
            <w:r>
              <w:rPr>
                <w:lang w:val="en-US"/>
              </w:rPr>
              <w:t>xən</w:t>
            </w:r>
            <w:r>
              <w:rPr>
                <w:vertAlign w:val="superscript"/>
                <w:lang w:val="en-US"/>
              </w:rPr>
              <w:t>13</w:t>
            </w:r>
            <w:r>
              <w:rPr>
                <w:lang w:val="en-US"/>
              </w:rPr>
              <w:t>xua</w:t>
            </w:r>
            <w:r>
              <w:rPr>
                <w:vertAlign w:val="superscript"/>
                <w:lang w:val="en-US"/>
              </w:rPr>
              <w:t>44</w:t>
            </w:r>
          </w:p>
        </w:tc>
        <w:tc>
          <w:tcPr>
            <w:tcW w:w="3640" w:type="dxa"/>
          </w:tcPr>
          <w:p>
            <w:pPr>
              <w:jc w:val="left"/>
              <w:rPr>
                <w:lang w:val="en-US"/>
              </w:rPr>
            </w:pPr>
            <w:r>
              <w:rPr>
                <w:rFonts w:hint="eastAsia"/>
                <w:lang w:val="en-US"/>
              </w:rPr>
              <w:t>桃花</w:t>
            </w:r>
            <w:r>
              <w:rPr>
                <w:lang w:val="en-US"/>
              </w:rPr>
              <w:t>t'au</w:t>
            </w:r>
            <w:r>
              <w:rPr>
                <w:vertAlign w:val="superscript"/>
                <w:lang w:val="en-US"/>
              </w:rPr>
              <w:t>31</w:t>
            </w:r>
            <w:r>
              <w:rPr>
                <w:lang w:val="en-US"/>
              </w:rPr>
              <w:t>xua</w:t>
            </w:r>
            <w:r>
              <w:rPr>
                <w:vertAlign w:val="superscript"/>
                <w:lang w:val="en-US"/>
              </w:rPr>
              <w:t>44</w:t>
            </w:r>
          </w:p>
        </w:tc>
      </w:tr>
      <w:tr>
        <w:tc>
          <w:tcPr>
            <w:tcW w:w="1242" w:type="dxa"/>
          </w:tcPr>
          <w:p>
            <w:pPr>
              <w:jc w:val="center"/>
              <w:rPr>
                <w:lang w:val="en-US"/>
              </w:rPr>
            </w:pPr>
            <w:r>
              <w:rPr>
                <w:rFonts w:hint="eastAsia"/>
                <w:lang w:val="en-US"/>
              </w:rPr>
              <w:t>昆明</w:t>
            </w:r>
          </w:p>
        </w:tc>
        <w:tc>
          <w:tcPr>
            <w:tcW w:w="3640" w:type="dxa"/>
          </w:tcPr>
          <w:p>
            <w:pPr>
              <w:jc w:val="left"/>
              <w:rPr>
                <w:lang w:val="en-US"/>
              </w:rPr>
            </w:pPr>
            <w:r>
              <w:rPr>
                <w:rFonts w:hint="eastAsia"/>
                <w:lang w:val="en-US"/>
              </w:rPr>
              <w:t>杏花</w:t>
            </w:r>
            <w:r>
              <w:rPr>
                <w:rFonts w:ascii="Cambria Math" w:hAnsi="Cambria Math" w:cs="Cambria Math"/>
                <w:lang w:val="en-US"/>
              </w:rPr>
              <w:t>ɕ</w:t>
            </w:r>
            <w:r>
              <w:rPr>
                <w:lang w:val="en-US"/>
              </w:rPr>
              <w:t>ĩ</w:t>
            </w:r>
            <w:r>
              <w:rPr>
                <w:vertAlign w:val="superscript"/>
                <w:lang w:val="en-US"/>
              </w:rPr>
              <w:t>13</w:t>
            </w:r>
            <w:r>
              <w:rPr>
                <w:lang w:val="en-US"/>
              </w:rPr>
              <w:t>xua</w:t>
            </w:r>
            <w:r>
              <w:rPr>
                <w:vertAlign w:val="superscript"/>
                <w:lang w:val="en-US"/>
              </w:rPr>
              <w:t>44</w:t>
            </w:r>
          </w:p>
        </w:tc>
        <w:tc>
          <w:tcPr>
            <w:tcW w:w="3640" w:type="dxa"/>
          </w:tcPr>
          <w:p>
            <w:pPr>
              <w:jc w:val="left"/>
              <w:rPr>
                <w:lang w:val="en-US"/>
              </w:rPr>
            </w:pPr>
            <w:r>
              <w:rPr>
                <w:rFonts w:hint="eastAsia"/>
                <w:lang w:val="en-US"/>
              </w:rPr>
              <w:t>桃花</w:t>
            </w:r>
            <w:r>
              <w:rPr>
                <w:lang w:val="en-US"/>
              </w:rPr>
              <w:t>t'au</w:t>
            </w:r>
            <w:r>
              <w:rPr>
                <w:vertAlign w:val="superscript"/>
                <w:lang w:val="en-US"/>
              </w:rPr>
              <w:t>31</w:t>
            </w:r>
            <w:r>
              <w:rPr>
                <w:lang w:val="en-US"/>
              </w:rPr>
              <w:t>xua</w:t>
            </w:r>
            <w:r>
              <w:rPr>
                <w:vertAlign w:val="superscript"/>
                <w:lang w:val="en-US"/>
              </w:rPr>
              <w:t>44</w:t>
            </w:r>
          </w:p>
        </w:tc>
      </w:tr>
      <w:tr>
        <w:tc>
          <w:tcPr>
            <w:tcW w:w="1242" w:type="dxa"/>
          </w:tcPr>
          <w:p>
            <w:pPr>
              <w:jc w:val="center"/>
              <w:rPr>
                <w:lang w:val="en-US"/>
              </w:rPr>
            </w:pPr>
            <w:r>
              <w:rPr>
                <w:rFonts w:hint="eastAsia"/>
                <w:lang w:val="en-US"/>
              </w:rPr>
              <w:t>合肥</w:t>
            </w:r>
          </w:p>
        </w:tc>
        <w:tc>
          <w:tcPr>
            <w:tcW w:w="3640" w:type="dxa"/>
          </w:tcPr>
          <w:p>
            <w:pPr>
              <w:jc w:val="left"/>
              <w:rPr>
                <w:lang w:val="en-US"/>
              </w:rPr>
            </w:pPr>
            <w:r>
              <w:rPr>
                <w:rFonts w:hint="eastAsia"/>
                <w:lang w:val="en-US"/>
              </w:rPr>
              <w:t>杏花</w:t>
            </w:r>
            <w:r>
              <w:rPr>
                <w:rFonts w:ascii="Cambria Math" w:hAnsi="Cambria Math" w:cs="Cambria Math"/>
                <w:lang w:val="en-US"/>
              </w:rPr>
              <w:t>ɕ</w:t>
            </w:r>
            <w:r>
              <w:rPr>
                <w:lang w:val="en-US"/>
              </w:rPr>
              <w:t>in</w:t>
            </w:r>
            <w:r>
              <w:rPr>
                <w:vertAlign w:val="superscript"/>
                <w:lang w:val="en-US"/>
              </w:rPr>
              <w:t>53</w:t>
            </w:r>
            <w:r>
              <w:rPr>
                <w:lang w:val="en-US"/>
              </w:rPr>
              <w:t>xua</w:t>
            </w:r>
            <w:r>
              <w:rPr>
                <w:vertAlign w:val="superscript"/>
                <w:lang w:val="en-US"/>
              </w:rPr>
              <w:t>212</w:t>
            </w:r>
          </w:p>
        </w:tc>
        <w:tc>
          <w:tcPr>
            <w:tcW w:w="3640" w:type="dxa"/>
          </w:tcPr>
          <w:p>
            <w:pPr>
              <w:jc w:val="left"/>
              <w:rPr>
                <w:lang w:val="en-US"/>
              </w:rPr>
            </w:pPr>
            <w:r>
              <w:rPr>
                <w:rFonts w:hint="eastAsia"/>
                <w:lang w:val="en-US"/>
              </w:rPr>
              <w:t>桃花</w:t>
            </w:r>
            <w:r>
              <w:rPr>
                <w:lang w:val="en-US"/>
              </w:rPr>
              <w:t>t'</w:t>
            </w:r>
            <w:r>
              <w:rPr>
                <w:rFonts w:ascii="Cambria Math" w:hAnsi="Cambria Math" w:cs="Cambria Math"/>
                <w:lang w:val="en-US"/>
              </w:rPr>
              <w:t>ɔ</w:t>
            </w:r>
            <w:r>
              <w:rPr>
                <w:vertAlign w:val="superscript"/>
                <w:lang w:val="en-US"/>
              </w:rPr>
              <w:t>55</w:t>
            </w:r>
            <w:r>
              <w:rPr>
                <w:lang w:val="en-US"/>
              </w:rPr>
              <w:t>kua</w:t>
            </w:r>
            <w:r>
              <w:rPr>
                <w:vertAlign w:val="superscript"/>
                <w:lang w:val="en-US"/>
              </w:rPr>
              <w:t>212</w:t>
            </w:r>
          </w:p>
        </w:tc>
      </w:tr>
      <w:tr>
        <w:tc>
          <w:tcPr>
            <w:tcW w:w="1242" w:type="dxa"/>
          </w:tcPr>
          <w:p>
            <w:pPr>
              <w:jc w:val="center"/>
              <w:rPr>
                <w:lang w:val="en-US"/>
              </w:rPr>
            </w:pPr>
            <w:r>
              <w:rPr>
                <w:rFonts w:hint="eastAsia"/>
                <w:lang w:val="en-US"/>
              </w:rPr>
              <w:t>扬州</w:t>
            </w:r>
          </w:p>
        </w:tc>
        <w:tc>
          <w:tcPr>
            <w:tcW w:w="3640" w:type="dxa"/>
          </w:tcPr>
          <w:p>
            <w:pPr>
              <w:jc w:val="left"/>
              <w:rPr>
                <w:lang w:val="en-US"/>
              </w:rPr>
            </w:pPr>
            <w:r>
              <w:rPr>
                <w:rFonts w:hint="eastAsia"/>
                <w:lang w:val="en-US"/>
              </w:rPr>
              <w:t>杏花</w:t>
            </w:r>
            <w:r>
              <w:rPr>
                <w:rFonts w:ascii="Cambria Math" w:hAnsi="Cambria Math" w:cs="Cambria Math"/>
                <w:lang w:val="en-US"/>
              </w:rPr>
              <w:t>ɕ</w:t>
            </w:r>
            <w:r>
              <w:rPr>
                <w:lang w:val="en-US"/>
              </w:rPr>
              <w:t>iŋ</w:t>
            </w:r>
            <w:r>
              <w:rPr>
                <w:vertAlign w:val="superscript"/>
                <w:lang w:val="en-US"/>
              </w:rPr>
              <w:t>55</w:t>
            </w:r>
            <w:r>
              <w:rPr>
                <w:lang w:val="en-US"/>
              </w:rPr>
              <w:t>xu</w:t>
            </w:r>
            <w:r>
              <w:rPr>
                <w:rFonts w:hint="eastAsia"/>
                <w:lang w:val="en-US"/>
              </w:rPr>
              <w:t>ɑ</w:t>
            </w:r>
            <w:r>
              <w:rPr>
                <w:vertAlign w:val="superscript"/>
                <w:lang w:val="en-US"/>
              </w:rPr>
              <w:t>31</w:t>
            </w:r>
          </w:p>
        </w:tc>
        <w:tc>
          <w:tcPr>
            <w:tcW w:w="3640" w:type="dxa"/>
          </w:tcPr>
          <w:p>
            <w:pPr>
              <w:jc w:val="left"/>
              <w:rPr>
                <w:lang w:val="en-US"/>
              </w:rPr>
            </w:pPr>
            <w:r>
              <w:rPr>
                <w:rFonts w:hint="eastAsia"/>
                <w:lang w:val="en-US"/>
              </w:rPr>
              <w:t>桃花</w:t>
            </w:r>
            <w:r>
              <w:rPr>
                <w:lang w:val="en-US"/>
              </w:rPr>
              <w:t>t'</w:t>
            </w:r>
            <w:r>
              <w:rPr>
                <w:rFonts w:ascii="Cambria Math" w:hAnsi="Cambria Math" w:cs="Cambria Math"/>
                <w:lang w:val="en-US"/>
              </w:rPr>
              <w:t>ɔ</w:t>
            </w:r>
            <w:r>
              <w:rPr>
                <w:vertAlign w:val="superscript"/>
                <w:lang w:val="en-US"/>
              </w:rPr>
              <w:t>34</w:t>
            </w:r>
            <w:r>
              <w:rPr>
                <w:lang w:val="en-US"/>
              </w:rPr>
              <w:t>xu</w:t>
            </w:r>
            <w:r>
              <w:rPr>
                <w:rFonts w:hint="eastAsia"/>
                <w:lang w:val="en-US"/>
              </w:rPr>
              <w:t>ɑ</w:t>
            </w:r>
            <w:r>
              <w:rPr>
                <w:vertAlign w:val="superscript"/>
                <w:lang w:val="en-US"/>
              </w:rPr>
              <w:t>31</w:t>
            </w:r>
          </w:p>
        </w:tc>
      </w:tr>
      <w:tr>
        <w:tc>
          <w:tcPr>
            <w:tcW w:w="1242" w:type="dxa"/>
          </w:tcPr>
          <w:p>
            <w:pPr>
              <w:jc w:val="center"/>
              <w:rPr>
                <w:lang w:val="en-US"/>
              </w:rPr>
            </w:pPr>
            <w:r>
              <w:rPr>
                <w:rFonts w:hint="eastAsia"/>
                <w:lang w:val="en-US"/>
              </w:rPr>
              <w:t>苏州</w:t>
            </w:r>
          </w:p>
        </w:tc>
        <w:tc>
          <w:tcPr>
            <w:tcW w:w="3640" w:type="dxa"/>
          </w:tcPr>
          <w:p>
            <w:pPr>
              <w:jc w:val="left"/>
              <w:rPr>
                <w:lang w:val="en-US"/>
              </w:rPr>
            </w:pPr>
            <w:r>
              <w:rPr>
                <w:rFonts w:hint="eastAsia"/>
                <w:lang w:val="en-US"/>
              </w:rPr>
              <w:t>杏花</w:t>
            </w:r>
            <w:r>
              <w:rPr>
                <w:rFonts w:ascii="Cambria Math" w:hAnsi="Cambria Math" w:cs="Cambria Math"/>
                <w:lang w:val="en-US"/>
              </w:rPr>
              <w:t>ɦ</w:t>
            </w:r>
            <w:r>
              <w:rPr>
                <w:lang w:val="en-US"/>
              </w:rPr>
              <w:t>aŋ</w:t>
            </w:r>
            <w:r>
              <w:rPr>
                <w:vertAlign w:val="superscript"/>
                <w:lang w:val="en-US"/>
              </w:rPr>
              <w:t>31</w:t>
            </w:r>
            <w:r>
              <w:rPr>
                <w:vertAlign w:val="subscript"/>
                <w:lang w:val="en-US"/>
              </w:rPr>
              <w:t>22</w:t>
            </w:r>
            <w:r>
              <w:rPr>
                <w:lang w:val="en-US"/>
              </w:rPr>
              <w:t>ho</w:t>
            </w:r>
            <w:r>
              <w:rPr>
                <w:vertAlign w:val="superscript"/>
                <w:lang w:val="en-US"/>
              </w:rPr>
              <w:t>44</w:t>
            </w:r>
          </w:p>
        </w:tc>
        <w:tc>
          <w:tcPr>
            <w:tcW w:w="3640" w:type="dxa"/>
          </w:tcPr>
          <w:p>
            <w:pPr>
              <w:jc w:val="left"/>
              <w:rPr>
                <w:lang w:val="en-US"/>
              </w:rPr>
            </w:pPr>
            <w:r>
              <w:rPr>
                <w:rFonts w:hint="eastAsia"/>
                <w:lang w:val="en-US"/>
              </w:rPr>
              <w:t>桃花</w:t>
            </w:r>
            <w:r>
              <w:rPr>
                <w:lang w:val="en-US"/>
              </w:rPr>
              <w:t>dæ</w:t>
            </w:r>
            <w:r>
              <w:rPr>
                <w:vertAlign w:val="superscript"/>
                <w:lang w:val="en-US"/>
              </w:rPr>
              <w:t>24</w:t>
            </w:r>
            <w:r>
              <w:rPr>
                <w:vertAlign w:val="subscript"/>
                <w:lang w:val="en-US"/>
              </w:rPr>
              <w:t>22</w:t>
            </w:r>
            <w:r>
              <w:rPr>
                <w:lang w:val="en-US"/>
              </w:rPr>
              <w:t>ho</w:t>
            </w:r>
            <w:r>
              <w:rPr>
                <w:vertAlign w:val="superscript"/>
                <w:lang w:val="en-US"/>
              </w:rPr>
              <w:t>44</w:t>
            </w:r>
          </w:p>
        </w:tc>
      </w:tr>
      <w:tr>
        <w:tc>
          <w:tcPr>
            <w:tcW w:w="1242" w:type="dxa"/>
          </w:tcPr>
          <w:p>
            <w:pPr>
              <w:jc w:val="center"/>
              <w:rPr>
                <w:lang w:val="en-US"/>
              </w:rPr>
            </w:pPr>
            <w:r>
              <w:rPr>
                <w:rFonts w:hint="eastAsia"/>
                <w:lang w:val="en-US"/>
              </w:rPr>
              <w:t>温州</w:t>
            </w:r>
          </w:p>
        </w:tc>
        <w:tc>
          <w:tcPr>
            <w:tcW w:w="3640" w:type="dxa"/>
          </w:tcPr>
          <w:p>
            <w:pPr>
              <w:jc w:val="left"/>
              <w:rPr>
                <w:lang w:val="en-US"/>
              </w:rPr>
            </w:pPr>
            <w:r>
              <w:rPr>
                <w:rFonts w:hint="eastAsia"/>
                <w:lang w:val="en-US"/>
              </w:rPr>
              <w:t>杏花</w:t>
            </w:r>
            <w:r>
              <w:rPr>
                <w:rFonts w:ascii="Cambria Math" w:hAnsi="Cambria Math" w:cs="Cambria Math"/>
                <w:lang w:val="en-US"/>
              </w:rPr>
              <w:t>ɛ</w:t>
            </w:r>
            <w:r>
              <w:rPr>
                <w:vertAlign w:val="superscript"/>
                <w:lang w:val="en-US"/>
              </w:rPr>
              <w:t>45</w:t>
            </w:r>
            <w:r>
              <w:rPr>
                <w:lang w:val="en-US"/>
              </w:rPr>
              <w:t>ho</w:t>
            </w:r>
            <w:r>
              <w:rPr>
                <w:vertAlign w:val="superscript"/>
                <w:lang w:val="en-US"/>
              </w:rPr>
              <w:t>44</w:t>
            </w:r>
          </w:p>
        </w:tc>
        <w:tc>
          <w:tcPr>
            <w:tcW w:w="3640" w:type="dxa"/>
          </w:tcPr>
          <w:p>
            <w:pPr>
              <w:jc w:val="left"/>
              <w:rPr>
                <w:lang w:val="en-US"/>
              </w:rPr>
            </w:pPr>
            <w:r>
              <w:rPr>
                <w:rFonts w:hint="eastAsia"/>
                <w:lang w:val="en-US"/>
              </w:rPr>
              <w:t>桃花</w:t>
            </w:r>
            <w:r>
              <w:rPr>
                <w:lang w:val="en-US"/>
              </w:rPr>
              <w:t>d</w:t>
            </w:r>
            <w:r>
              <w:rPr>
                <w:rFonts w:ascii="Cambria Math" w:hAnsi="Cambria Math" w:cs="Cambria Math"/>
                <w:lang w:val="en-US"/>
              </w:rPr>
              <w:t>ɜ</w:t>
            </w:r>
            <w:r>
              <w:rPr>
                <w:vertAlign w:val="superscript"/>
                <w:lang w:val="en-US"/>
              </w:rPr>
              <w:t>31</w:t>
            </w:r>
            <w:r>
              <w:rPr>
                <w:lang w:val="en-US"/>
              </w:rPr>
              <w:t>ho</w:t>
            </w:r>
            <w:r>
              <w:rPr>
                <w:vertAlign w:val="superscript"/>
                <w:lang w:val="en-US"/>
              </w:rPr>
              <w:t>44</w:t>
            </w:r>
          </w:p>
        </w:tc>
      </w:tr>
      <w:tr>
        <w:tc>
          <w:tcPr>
            <w:tcW w:w="1242" w:type="dxa"/>
          </w:tcPr>
          <w:p>
            <w:pPr>
              <w:jc w:val="center"/>
              <w:rPr>
                <w:lang w:val="en-US"/>
              </w:rPr>
            </w:pPr>
            <w:r>
              <w:rPr>
                <w:rFonts w:hint="eastAsia"/>
                <w:lang w:val="en-US"/>
              </w:rPr>
              <w:t>长沙</w:t>
            </w:r>
          </w:p>
        </w:tc>
        <w:tc>
          <w:tcPr>
            <w:tcW w:w="3640" w:type="dxa"/>
          </w:tcPr>
          <w:p>
            <w:pPr>
              <w:jc w:val="left"/>
              <w:rPr>
                <w:lang w:val="en-US"/>
              </w:rPr>
            </w:pPr>
            <w:r>
              <w:rPr>
                <w:rFonts w:hint="eastAsia"/>
                <w:lang w:val="en-US"/>
              </w:rPr>
              <w:t>杏花</w:t>
            </w:r>
            <w:r>
              <w:rPr>
                <w:rFonts w:ascii="Cambria Math" w:hAnsi="Cambria Math" w:cs="Cambria Math"/>
                <w:lang w:val="en-US"/>
              </w:rPr>
              <w:t>ɕ</w:t>
            </w:r>
            <w:r>
              <w:rPr>
                <w:lang w:val="en-US"/>
              </w:rPr>
              <w:t>in</w:t>
            </w:r>
            <w:r>
              <w:rPr>
                <w:vertAlign w:val="superscript"/>
                <w:lang w:val="en-US"/>
              </w:rPr>
              <w:t>55</w:t>
            </w:r>
            <w:r>
              <w:rPr>
                <w:lang w:val="en-US"/>
              </w:rPr>
              <w:t>fa</w:t>
            </w:r>
            <w:r>
              <w:rPr>
                <w:vertAlign w:val="superscript"/>
                <w:lang w:val="en-US"/>
              </w:rPr>
              <w:t>33</w:t>
            </w:r>
          </w:p>
        </w:tc>
        <w:tc>
          <w:tcPr>
            <w:tcW w:w="3640" w:type="dxa"/>
          </w:tcPr>
          <w:p>
            <w:pPr>
              <w:jc w:val="left"/>
              <w:rPr>
                <w:lang w:val="en-US"/>
              </w:rPr>
            </w:pPr>
            <w:r>
              <w:rPr>
                <w:rFonts w:hint="eastAsia"/>
                <w:lang w:val="en-US"/>
              </w:rPr>
              <w:t>桃花</w:t>
            </w:r>
            <w:r>
              <w:rPr>
                <w:lang w:val="en-US"/>
              </w:rPr>
              <w:t>tau</w:t>
            </w:r>
            <w:r>
              <w:rPr>
                <w:vertAlign w:val="superscript"/>
                <w:lang w:val="en-US"/>
              </w:rPr>
              <w:t>13</w:t>
            </w:r>
            <w:r>
              <w:rPr>
                <w:lang w:val="en-US"/>
              </w:rPr>
              <w:t>fa</w:t>
            </w:r>
            <w:r>
              <w:rPr>
                <w:vertAlign w:val="superscript"/>
                <w:lang w:val="en-US"/>
              </w:rPr>
              <w:t>33</w:t>
            </w:r>
          </w:p>
        </w:tc>
      </w:tr>
      <w:tr>
        <w:tc>
          <w:tcPr>
            <w:tcW w:w="1242" w:type="dxa"/>
          </w:tcPr>
          <w:p>
            <w:pPr>
              <w:jc w:val="center"/>
              <w:rPr>
                <w:lang w:val="en-US"/>
              </w:rPr>
            </w:pPr>
            <w:r>
              <w:rPr>
                <w:rFonts w:hint="eastAsia"/>
                <w:lang w:val="en-US"/>
              </w:rPr>
              <w:t>南昌</w:t>
            </w:r>
          </w:p>
        </w:tc>
        <w:tc>
          <w:tcPr>
            <w:tcW w:w="3640" w:type="dxa"/>
          </w:tcPr>
          <w:p>
            <w:pPr>
              <w:jc w:val="left"/>
              <w:rPr>
                <w:lang w:val="en-US"/>
              </w:rPr>
            </w:pPr>
            <w:r>
              <w:rPr>
                <w:rFonts w:hint="eastAsia"/>
                <w:lang w:val="en-US"/>
              </w:rPr>
              <w:t>杏花</w:t>
            </w:r>
            <w:r>
              <w:rPr>
                <w:rFonts w:ascii="Cambria Math" w:hAnsi="Cambria Math" w:cs="Cambria Math"/>
                <w:lang w:val="en-US"/>
              </w:rPr>
              <w:t>ɕ</w:t>
            </w:r>
            <w:r>
              <w:rPr>
                <w:lang w:val="en-US"/>
              </w:rPr>
              <w:t>in</w:t>
            </w:r>
            <w:r>
              <w:rPr>
                <w:vertAlign w:val="superscript"/>
                <w:lang w:val="en-US"/>
              </w:rPr>
              <w:t>31</w:t>
            </w:r>
            <w:r>
              <w:rPr>
                <w:lang w:val="en-US"/>
              </w:rPr>
              <w:t>fa</w:t>
            </w:r>
            <w:r>
              <w:rPr>
                <w:vertAlign w:val="superscript"/>
                <w:lang w:val="en-US"/>
              </w:rPr>
              <w:t>42</w:t>
            </w:r>
          </w:p>
        </w:tc>
        <w:tc>
          <w:tcPr>
            <w:tcW w:w="3640" w:type="dxa"/>
          </w:tcPr>
          <w:p>
            <w:pPr>
              <w:jc w:val="left"/>
            </w:pPr>
            <w:r>
              <w:rPr>
                <w:rFonts w:hint="eastAsia"/>
                <w:lang w:val="en-US"/>
              </w:rPr>
              <w:t>桃花</w:t>
            </w:r>
            <w:r>
              <w:t>t‘au</w:t>
            </w:r>
            <w:r>
              <w:rPr>
                <w:vertAlign w:val="superscript"/>
              </w:rPr>
              <w:t>24</w:t>
            </w:r>
            <w:r>
              <w:t>fa</w:t>
            </w:r>
            <w:r>
              <w:rPr>
                <w:vertAlign w:val="superscript"/>
              </w:rPr>
              <w:t>42</w:t>
            </w:r>
          </w:p>
        </w:tc>
      </w:tr>
      <w:tr>
        <w:tc>
          <w:tcPr>
            <w:tcW w:w="1242" w:type="dxa"/>
          </w:tcPr>
          <w:p>
            <w:pPr>
              <w:jc w:val="center"/>
              <w:rPr>
                <w:lang w:val="en-US"/>
              </w:rPr>
            </w:pPr>
            <w:r>
              <w:rPr>
                <w:rFonts w:hint="eastAsia"/>
                <w:lang w:val="en-US"/>
              </w:rPr>
              <w:t>梅县</w:t>
            </w:r>
          </w:p>
        </w:tc>
        <w:tc>
          <w:tcPr>
            <w:tcW w:w="3640" w:type="dxa"/>
          </w:tcPr>
          <w:p>
            <w:pPr>
              <w:jc w:val="left"/>
              <w:rPr>
                <w:lang w:val="en-US"/>
              </w:rPr>
            </w:pPr>
            <w:r>
              <w:rPr>
                <w:rFonts w:hint="eastAsia"/>
                <w:lang w:val="en-US"/>
              </w:rPr>
              <w:t>杏花</w:t>
            </w:r>
            <w:r>
              <w:rPr>
                <w:lang w:val="en-US"/>
              </w:rPr>
              <w:t>h</w:t>
            </w:r>
            <w:r>
              <w:rPr>
                <w:rFonts w:ascii="Cambria Math" w:hAnsi="Cambria Math" w:cs="Cambria Math"/>
                <w:lang w:val="en-US"/>
              </w:rPr>
              <w:t>ɛ</w:t>
            </w:r>
            <w:r>
              <w:rPr>
                <w:lang w:val="en-US"/>
              </w:rPr>
              <w:t>n</w:t>
            </w:r>
            <w:r>
              <w:rPr>
                <w:vertAlign w:val="superscript"/>
                <w:lang w:val="en-US"/>
              </w:rPr>
              <w:t>42</w:t>
            </w:r>
            <w:r>
              <w:rPr>
                <w:lang w:val="en-US"/>
              </w:rPr>
              <w:t>fa</w:t>
            </w:r>
            <w:r>
              <w:rPr>
                <w:vertAlign w:val="superscript"/>
                <w:lang w:val="en-US"/>
              </w:rPr>
              <w:t>44</w:t>
            </w:r>
          </w:p>
        </w:tc>
        <w:tc>
          <w:tcPr>
            <w:tcW w:w="3640" w:type="dxa"/>
          </w:tcPr>
          <w:p>
            <w:pPr>
              <w:jc w:val="left"/>
            </w:pPr>
            <w:r>
              <w:rPr>
                <w:rFonts w:hint="eastAsia"/>
                <w:lang w:val="en-US"/>
              </w:rPr>
              <w:t>桃花</w:t>
            </w:r>
            <w:r>
              <w:t>t‘au</w:t>
            </w:r>
            <w:r>
              <w:rPr>
                <w:vertAlign w:val="superscript"/>
              </w:rPr>
              <w:t>12</w:t>
            </w:r>
            <w:r>
              <w:t>fa</w:t>
            </w:r>
            <w:r>
              <w:rPr>
                <w:vertAlign w:val="superscript"/>
              </w:rPr>
              <w:t>44</w:t>
            </w:r>
          </w:p>
        </w:tc>
      </w:tr>
      <w:tr>
        <w:tc>
          <w:tcPr>
            <w:tcW w:w="1242" w:type="dxa"/>
          </w:tcPr>
          <w:p>
            <w:pPr>
              <w:jc w:val="center"/>
              <w:rPr>
                <w:lang w:val="en-US"/>
              </w:rPr>
            </w:pPr>
            <w:r>
              <w:rPr>
                <w:rFonts w:hint="eastAsia"/>
                <w:lang w:val="en-US"/>
              </w:rPr>
              <w:t>广州</w:t>
            </w:r>
          </w:p>
        </w:tc>
        <w:tc>
          <w:tcPr>
            <w:tcW w:w="3640" w:type="dxa"/>
          </w:tcPr>
          <w:p>
            <w:pPr>
              <w:jc w:val="left"/>
              <w:rPr>
                <w:lang w:val="en-US"/>
              </w:rPr>
            </w:pPr>
            <w:r>
              <w:rPr>
                <w:rFonts w:hint="eastAsia"/>
                <w:lang w:val="en-US"/>
              </w:rPr>
              <w:t>杏花</w:t>
            </w:r>
            <w:r>
              <w:rPr>
                <w:lang w:val="en-US"/>
              </w:rPr>
              <w:t>h</w:t>
            </w:r>
            <w:r>
              <w:rPr>
                <w:rFonts w:ascii="Cambria Math" w:hAnsi="Cambria Math" w:cs="Cambria Math"/>
                <w:lang w:val="en-US"/>
              </w:rPr>
              <w:t>ɐ</w:t>
            </w:r>
            <w:r>
              <w:rPr>
                <w:lang w:val="en-US"/>
              </w:rPr>
              <w:t>ŋ</w:t>
            </w:r>
            <w:r>
              <w:rPr>
                <w:vertAlign w:val="superscript"/>
                <w:lang w:val="en-US"/>
              </w:rPr>
              <w:t>22</w:t>
            </w:r>
            <w:r>
              <w:rPr>
                <w:lang w:val="en-US"/>
              </w:rPr>
              <w:t>fa</w:t>
            </w:r>
            <w:r>
              <w:rPr>
                <w:vertAlign w:val="superscript"/>
                <w:lang w:val="en-US"/>
              </w:rPr>
              <w:t>53</w:t>
            </w:r>
          </w:p>
        </w:tc>
        <w:tc>
          <w:tcPr>
            <w:tcW w:w="3640" w:type="dxa"/>
          </w:tcPr>
          <w:p>
            <w:pPr>
              <w:jc w:val="left"/>
              <w:rPr>
                <w:lang w:val="en-US"/>
              </w:rPr>
            </w:pPr>
            <w:r>
              <w:rPr>
                <w:rFonts w:hint="eastAsia"/>
                <w:lang w:val="en-US"/>
              </w:rPr>
              <w:t>桃花</w:t>
            </w:r>
            <w:r>
              <w:rPr>
                <w:lang w:val="en-US"/>
              </w:rPr>
              <w:t>t‘ou</w:t>
            </w:r>
            <w:r>
              <w:rPr>
                <w:vertAlign w:val="superscript"/>
                <w:lang w:val="en-US"/>
              </w:rPr>
              <w:t>21</w:t>
            </w:r>
            <w:r>
              <w:rPr>
                <w:lang w:val="en-US"/>
              </w:rPr>
              <w:t>fa</w:t>
            </w:r>
            <w:r>
              <w:rPr>
                <w:vertAlign w:val="superscript"/>
                <w:lang w:val="en-US"/>
              </w:rPr>
              <w:t>53</w:t>
            </w:r>
          </w:p>
        </w:tc>
      </w:tr>
      <w:tr>
        <w:tc>
          <w:tcPr>
            <w:tcW w:w="1242" w:type="dxa"/>
          </w:tcPr>
          <w:p>
            <w:pPr>
              <w:jc w:val="center"/>
              <w:rPr>
                <w:lang w:val="en-US"/>
              </w:rPr>
            </w:pPr>
            <w:r>
              <w:rPr>
                <w:rFonts w:hint="eastAsia"/>
                <w:lang w:val="en-US"/>
              </w:rPr>
              <w:t>阳江</w:t>
            </w:r>
          </w:p>
        </w:tc>
        <w:tc>
          <w:tcPr>
            <w:tcW w:w="3640" w:type="dxa"/>
          </w:tcPr>
          <w:p>
            <w:pPr>
              <w:jc w:val="left"/>
              <w:rPr>
                <w:lang w:val="en-US"/>
              </w:rPr>
            </w:pPr>
            <w:r>
              <w:rPr>
                <w:rFonts w:hint="eastAsia"/>
                <w:lang w:val="en-US"/>
              </w:rPr>
              <w:t>杏花</w:t>
            </w:r>
            <w:r>
              <w:rPr>
                <w:lang w:val="en-US"/>
              </w:rPr>
              <w:t>h</w:t>
            </w:r>
            <w:r>
              <w:rPr>
                <w:rFonts w:ascii="Cambria Math" w:hAnsi="Cambria Math" w:cs="Cambria Math"/>
                <w:lang w:val="en-US"/>
              </w:rPr>
              <w:t>ɐ</w:t>
            </w:r>
            <w:r>
              <w:rPr>
                <w:lang w:val="en-US"/>
              </w:rPr>
              <w:t>ŋ</w:t>
            </w:r>
            <w:r>
              <w:rPr>
                <w:vertAlign w:val="superscript"/>
                <w:lang w:val="en-US"/>
              </w:rPr>
              <w:t>454</w:t>
            </w:r>
            <w:r>
              <w:rPr>
                <w:lang w:val="en-US"/>
              </w:rPr>
              <w:t>fa</w:t>
            </w:r>
            <w:r>
              <w:rPr>
                <w:vertAlign w:val="superscript"/>
                <w:lang w:val="en-US"/>
              </w:rPr>
              <w:t>33</w:t>
            </w:r>
          </w:p>
        </w:tc>
        <w:tc>
          <w:tcPr>
            <w:tcW w:w="3640" w:type="dxa"/>
          </w:tcPr>
          <w:p>
            <w:pPr>
              <w:jc w:val="left"/>
              <w:rPr>
                <w:lang w:val="en-US"/>
              </w:rPr>
            </w:pPr>
            <w:r>
              <w:rPr>
                <w:rFonts w:hint="eastAsia"/>
                <w:lang w:val="en-US"/>
              </w:rPr>
              <w:t>桃花</w:t>
            </w:r>
            <w:r>
              <w:rPr>
                <w:lang w:val="en-US"/>
              </w:rPr>
              <w:t>t'ou</w:t>
            </w:r>
            <w:r>
              <w:rPr>
                <w:vertAlign w:val="superscript"/>
                <w:lang w:val="en-US"/>
              </w:rPr>
              <w:t>443</w:t>
            </w:r>
            <w:r>
              <w:rPr>
                <w:lang w:val="en-US"/>
              </w:rPr>
              <w:t>fa</w:t>
            </w:r>
            <w:r>
              <w:rPr>
                <w:vertAlign w:val="superscript"/>
                <w:lang w:val="en-US"/>
              </w:rPr>
              <w:t>33</w:t>
            </w:r>
          </w:p>
        </w:tc>
      </w:tr>
      <w:tr>
        <w:tc>
          <w:tcPr>
            <w:tcW w:w="1242" w:type="dxa"/>
          </w:tcPr>
          <w:p>
            <w:pPr>
              <w:jc w:val="center"/>
              <w:rPr>
                <w:lang w:val="en-US"/>
              </w:rPr>
            </w:pPr>
            <w:r>
              <w:rPr>
                <w:rFonts w:hint="eastAsia"/>
                <w:lang w:val="en-US"/>
              </w:rPr>
              <w:t>廈門</w:t>
            </w:r>
          </w:p>
        </w:tc>
        <w:tc>
          <w:tcPr>
            <w:tcW w:w="3640" w:type="dxa"/>
          </w:tcPr>
          <w:p>
            <w:pPr>
              <w:jc w:val="left"/>
              <w:rPr>
                <w:lang w:val="en-US"/>
              </w:rPr>
            </w:pPr>
            <w:r>
              <w:rPr>
                <w:rFonts w:hint="eastAsia"/>
                <w:lang w:val="en-US"/>
              </w:rPr>
              <w:t>杏花</w:t>
            </w:r>
            <w:r>
              <w:rPr>
                <w:lang w:val="en-US"/>
              </w:rPr>
              <w:t>hiŋ</w:t>
            </w:r>
            <w:r>
              <w:rPr>
                <w:vertAlign w:val="superscript"/>
                <w:lang w:val="en-US"/>
              </w:rPr>
              <w:t>33</w:t>
            </w:r>
            <w:r>
              <w:rPr>
                <w:vertAlign w:val="subscript"/>
                <w:lang w:val="en-US"/>
              </w:rPr>
              <w:t>11</w:t>
            </w:r>
            <w:r>
              <w:rPr>
                <w:lang w:val="en-US"/>
              </w:rPr>
              <w:t>hue</w:t>
            </w:r>
            <w:r>
              <w:rPr>
                <w:vertAlign w:val="superscript"/>
                <w:lang w:val="en-US"/>
              </w:rPr>
              <w:t>55</w:t>
            </w:r>
          </w:p>
        </w:tc>
        <w:tc>
          <w:tcPr>
            <w:tcW w:w="3640" w:type="dxa"/>
          </w:tcPr>
          <w:p>
            <w:pPr>
              <w:jc w:val="left"/>
              <w:rPr>
                <w:lang w:val="en-US"/>
              </w:rPr>
            </w:pPr>
            <w:r>
              <w:rPr>
                <w:rFonts w:hint="eastAsia"/>
                <w:lang w:val="en-US"/>
              </w:rPr>
              <w:t>桃花</w:t>
            </w:r>
            <w:r>
              <w:rPr>
                <w:lang w:val="en-US"/>
              </w:rPr>
              <w:t>t'o</w:t>
            </w:r>
            <w:r>
              <w:rPr>
                <w:vertAlign w:val="superscript"/>
                <w:lang w:val="en-US"/>
              </w:rPr>
              <w:t>24</w:t>
            </w:r>
            <w:r>
              <w:rPr>
                <w:vertAlign w:val="subscript"/>
                <w:lang w:val="en-US"/>
              </w:rPr>
              <w:t>33</w:t>
            </w:r>
            <w:r>
              <w:rPr>
                <w:lang w:val="en-US"/>
              </w:rPr>
              <w:t>hue</w:t>
            </w:r>
            <w:r>
              <w:rPr>
                <w:vertAlign w:val="superscript"/>
                <w:lang w:val="en-US"/>
              </w:rPr>
              <w:t>55</w:t>
            </w:r>
          </w:p>
        </w:tc>
      </w:tr>
      <w:tr>
        <w:tc>
          <w:tcPr>
            <w:tcW w:w="1242" w:type="dxa"/>
          </w:tcPr>
          <w:p>
            <w:pPr>
              <w:jc w:val="center"/>
              <w:rPr>
                <w:lang w:val="en-US"/>
              </w:rPr>
            </w:pPr>
            <w:r>
              <w:rPr>
                <w:rFonts w:hint="eastAsia"/>
                <w:lang w:val="en-US"/>
              </w:rPr>
              <w:t>潮州</w:t>
            </w:r>
          </w:p>
        </w:tc>
        <w:tc>
          <w:tcPr>
            <w:tcW w:w="3640" w:type="dxa"/>
          </w:tcPr>
          <w:p>
            <w:pPr>
              <w:jc w:val="left"/>
              <w:rPr>
                <w:lang w:val="en-US"/>
              </w:rPr>
            </w:pPr>
            <w:r>
              <w:rPr>
                <w:rFonts w:hint="eastAsia"/>
                <w:lang w:val="en-US"/>
              </w:rPr>
              <w:t>杏花</w:t>
            </w:r>
            <w:r>
              <w:rPr>
                <w:lang w:val="en-US"/>
              </w:rPr>
              <w:t>heŋ</w:t>
            </w:r>
            <w:r>
              <w:rPr>
                <w:vertAlign w:val="superscript"/>
                <w:lang w:val="en-US"/>
              </w:rPr>
              <w:t>35</w:t>
            </w:r>
            <w:r>
              <w:rPr>
                <w:vertAlign w:val="subscript"/>
                <w:lang w:val="en-US"/>
              </w:rPr>
              <w:t>24</w:t>
            </w:r>
            <w:r>
              <w:rPr>
                <w:lang w:val="en-US"/>
              </w:rPr>
              <w:t>hue</w:t>
            </w:r>
            <w:r>
              <w:rPr>
                <w:vertAlign w:val="superscript"/>
                <w:lang w:val="en-US"/>
              </w:rPr>
              <w:t>33</w:t>
            </w:r>
          </w:p>
        </w:tc>
        <w:tc>
          <w:tcPr>
            <w:tcW w:w="3640" w:type="dxa"/>
          </w:tcPr>
          <w:p>
            <w:pPr>
              <w:jc w:val="left"/>
              <w:rPr>
                <w:lang w:val="en-US"/>
              </w:rPr>
            </w:pPr>
            <w:r>
              <w:rPr>
                <w:rFonts w:hint="eastAsia"/>
                <w:lang w:val="en-US"/>
              </w:rPr>
              <w:t>桃花</w:t>
            </w:r>
            <w:r>
              <w:rPr>
                <w:lang w:val="en-US"/>
              </w:rPr>
              <w:t>t'o</w:t>
            </w:r>
            <w:r>
              <w:rPr>
                <w:vertAlign w:val="superscript"/>
                <w:lang w:val="en-US"/>
              </w:rPr>
              <w:t>55</w:t>
            </w:r>
            <w:r>
              <w:rPr>
                <w:vertAlign w:val="subscript"/>
                <w:lang w:val="en-US"/>
              </w:rPr>
              <w:t>213</w:t>
            </w:r>
            <w:r>
              <w:rPr>
                <w:lang w:val="en-US"/>
              </w:rPr>
              <w:t>hue</w:t>
            </w:r>
            <w:r>
              <w:rPr>
                <w:vertAlign w:val="superscript"/>
                <w:lang w:val="en-US"/>
              </w:rPr>
              <w:t>33</w:t>
            </w:r>
          </w:p>
        </w:tc>
      </w:tr>
      <w:tr>
        <w:tc>
          <w:tcPr>
            <w:tcW w:w="1242" w:type="dxa"/>
          </w:tcPr>
          <w:p>
            <w:pPr>
              <w:jc w:val="center"/>
              <w:rPr>
                <w:lang w:val="en-US"/>
              </w:rPr>
            </w:pPr>
            <w:r>
              <w:rPr>
                <w:rFonts w:hint="eastAsia"/>
                <w:lang w:val="en-US"/>
              </w:rPr>
              <w:t>福州</w:t>
            </w:r>
          </w:p>
        </w:tc>
        <w:tc>
          <w:tcPr>
            <w:tcW w:w="3640" w:type="dxa"/>
          </w:tcPr>
          <w:p>
            <w:pPr>
              <w:jc w:val="left"/>
              <w:rPr>
                <w:lang w:val="en-US"/>
              </w:rPr>
            </w:pPr>
            <w:r>
              <w:rPr>
                <w:rFonts w:hint="eastAsia"/>
                <w:lang w:val="en-US"/>
              </w:rPr>
              <w:t>杏花</w:t>
            </w:r>
            <w:r>
              <w:rPr>
                <w:lang w:val="en-US"/>
              </w:rPr>
              <w:t>xeiŋ</w:t>
            </w:r>
            <w:r>
              <w:rPr>
                <w:vertAlign w:val="superscript"/>
                <w:lang w:val="en-US"/>
              </w:rPr>
              <w:t>242</w:t>
            </w:r>
            <w:r>
              <w:rPr>
                <w:vertAlign w:val="subscript"/>
                <w:lang w:val="en-US"/>
              </w:rPr>
              <w:t>44</w:t>
            </w:r>
            <w:r>
              <w:rPr>
                <w:lang w:val="en-US"/>
              </w:rPr>
              <w:t>ŋua</w:t>
            </w:r>
            <w:r>
              <w:rPr>
                <w:vertAlign w:val="superscript"/>
                <w:lang w:val="en-US"/>
              </w:rPr>
              <w:t>44</w:t>
            </w:r>
            <w:r>
              <w:rPr>
                <w:lang w:val="en-US"/>
              </w:rPr>
              <w:t>(x-)</w:t>
            </w:r>
          </w:p>
        </w:tc>
        <w:tc>
          <w:tcPr>
            <w:tcW w:w="3640" w:type="dxa"/>
          </w:tcPr>
          <w:p>
            <w:pPr>
              <w:jc w:val="left"/>
              <w:rPr>
                <w:lang w:val="en-US"/>
              </w:rPr>
            </w:pPr>
            <w:r>
              <w:rPr>
                <w:rFonts w:hint="eastAsia"/>
                <w:lang w:val="en-US"/>
              </w:rPr>
              <w:t>桃花</w:t>
            </w:r>
            <w:r>
              <w:rPr>
                <w:lang w:val="en-US"/>
              </w:rPr>
              <w:t>t'</w:t>
            </w:r>
            <w:r>
              <w:rPr>
                <w:rFonts w:ascii="Cambria Math" w:hAnsi="Cambria Math" w:cs="Cambria Math"/>
                <w:lang w:val="en-US"/>
              </w:rPr>
              <w:t>ɔ</w:t>
            </w:r>
            <w:r>
              <w:rPr>
                <w:vertAlign w:val="superscript"/>
                <w:lang w:val="en-US"/>
              </w:rPr>
              <w:t>52</w:t>
            </w:r>
            <w:r>
              <w:rPr>
                <w:vertAlign w:val="subscript"/>
                <w:lang w:val="en-US"/>
              </w:rPr>
              <w:t>44</w:t>
            </w:r>
            <w:r>
              <w:rPr>
                <w:lang w:val="en-US"/>
              </w:rPr>
              <w:t>ua</w:t>
            </w:r>
            <w:r>
              <w:rPr>
                <w:vertAlign w:val="superscript"/>
                <w:lang w:val="en-US"/>
              </w:rPr>
              <w:t>44</w:t>
            </w:r>
            <w:r>
              <w:rPr>
                <w:rFonts w:hint="eastAsia"/>
                <w:lang w:val="en-US"/>
              </w:rPr>
              <w:t>（</w:t>
            </w:r>
            <w:r>
              <w:rPr>
                <w:lang w:val="en-US"/>
              </w:rPr>
              <w:t>x-)</w:t>
            </w:r>
          </w:p>
        </w:tc>
      </w:tr>
    </w:tbl>
    <w:p>
      <w:pPr>
        <w:jc w:val="left"/>
        <w:rPr>
          <w:lang w:val="en-US"/>
        </w:rPr>
      </w:pPr>
    </w:p>
    <w:tbl>
      <w:tblPr>
        <w:tblStyle w:val="TableGrid"/>
        <w:tblW w:w="0" w:type="auto"/>
        <w:tblLayout w:type="fixed"/>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jc w:val="left"/>
              <w:rPr>
                <w:b/>
                <w:lang w:val="en-US"/>
              </w:rPr>
            </w:pPr>
            <w:r>
              <w:rPr>
                <w:rFonts w:hint="eastAsia"/>
                <w:b/>
                <w:lang w:val="en-US"/>
              </w:rPr>
              <w:t>荷花</w:t>
            </w:r>
            <w:r>
              <w:rPr>
                <w:b/>
                <w:lang w:val="en-US"/>
              </w:rPr>
              <w:t>xə</w:t>
            </w:r>
            <w:r>
              <w:rPr>
                <w:b/>
                <w:vertAlign w:val="superscript"/>
                <w:lang w:val="en-US"/>
              </w:rPr>
              <w:t>35</w:t>
            </w:r>
            <w:r>
              <w:rPr>
                <w:b/>
                <w:lang w:val="en-US"/>
              </w:rPr>
              <w:t>xua</w:t>
            </w:r>
            <w:r>
              <w:rPr>
                <w:b/>
                <w:vertAlign w:val="superscript"/>
                <w:lang w:val="en-US"/>
              </w:rPr>
              <w:t>55</w:t>
            </w:r>
          </w:p>
        </w:tc>
        <w:tc>
          <w:tcPr>
            <w:tcW w:w="3640" w:type="dxa"/>
          </w:tcPr>
          <w:p>
            <w:pPr>
              <w:jc w:val="left"/>
              <w:rPr>
                <w:b/>
                <w:lang w:val="en-US"/>
              </w:rPr>
            </w:pPr>
            <w:r>
              <w:rPr>
                <w:rFonts w:hint="eastAsia"/>
                <w:b/>
                <w:lang w:val="en-US"/>
              </w:rPr>
              <w:t>桂花</w:t>
            </w:r>
            <w:r>
              <w:rPr>
                <w:b/>
                <w:lang w:val="en-US"/>
              </w:rPr>
              <w:t>kuei</w:t>
            </w:r>
            <w:r>
              <w:rPr>
                <w:b/>
                <w:vertAlign w:val="superscript"/>
                <w:lang w:val="en-US"/>
              </w:rPr>
              <w:t>51</w:t>
            </w:r>
            <w:r>
              <w:rPr>
                <w:b/>
                <w:lang w:val="en-US"/>
              </w:rPr>
              <w:t>xua</w:t>
            </w:r>
            <w:r>
              <w:rPr>
                <w:b/>
                <w:vertAlign w:val="superscript"/>
                <w:lang w:val="en-US"/>
              </w:rPr>
              <w:t>55</w:t>
            </w:r>
          </w:p>
        </w:tc>
      </w:tr>
      <w:tr>
        <w:tc>
          <w:tcPr>
            <w:tcW w:w="1242" w:type="dxa"/>
          </w:tcPr>
          <w:p>
            <w:pPr>
              <w:jc w:val="center"/>
              <w:rPr>
                <w:lang w:val="en-US"/>
              </w:rPr>
            </w:pPr>
            <w:r>
              <w:rPr>
                <w:rFonts w:hint="eastAsia"/>
                <w:lang w:val="en-US"/>
              </w:rPr>
              <w:t>北京</w:t>
            </w:r>
          </w:p>
        </w:tc>
        <w:tc>
          <w:tcPr>
            <w:tcW w:w="3640" w:type="dxa"/>
          </w:tcPr>
          <w:p>
            <w:pPr>
              <w:jc w:val="left"/>
              <w:rPr>
                <w:lang w:val="en-US"/>
              </w:rPr>
            </w:pPr>
            <w:r>
              <w:rPr>
                <w:rFonts w:hint="eastAsia"/>
                <w:lang w:val="en-US"/>
              </w:rPr>
              <w:t>①荷花儿</w:t>
            </w:r>
            <w:r>
              <w:rPr>
                <w:lang w:val="en-US"/>
              </w:rPr>
              <w:t>xə</w:t>
            </w:r>
            <w:r>
              <w:rPr>
                <w:vertAlign w:val="superscript"/>
                <w:lang w:val="en-US"/>
              </w:rPr>
              <w:t>35</w:t>
            </w:r>
            <w:r>
              <w:rPr>
                <w:lang w:val="en-US"/>
              </w:rPr>
              <w:t>xuar</w:t>
            </w:r>
            <w:r>
              <w:rPr>
                <w:vertAlign w:val="superscript"/>
                <w:lang w:val="en-US"/>
              </w:rPr>
              <w:t>55</w:t>
            </w:r>
            <w:r>
              <w:rPr>
                <w:lang w:val="en-US"/>
              </w:rPr>
              <w:br/>
            </w:r>
            <w:r>
              <w:rPr>
                <w:rFonts w:hint="eastAsia"/>
                <w:lang w:val="en-US"/>
              </w:rPr>
              <w:t>②蓮花儿</w:t>
            </w:r>
            <w:r>
              <w:rPr>
                <w:rFonts w:hint="eastAsia"/>
                <w:lang w:val="en-US"/>
              </w:rPr>
              <w:t>lian</w:t>
            </w:r>
            <w:r>
              <w:rPr>
                <w:rFonts w:hint="eastAsia"/>
                <w:vertAlign w:val="superscript"/>
                <w:lang w:val="en-US"/>
              </w:rPr>
              <w:t>35</w:t>
            </w:r>
            <w:r>
              <w:rPr>
                <w:rFonts w:hint="eastAsia"/>
                <w:lang w:val="en-US"/>
              </w:rPr>
              <w:t>xuar</w:t>
            </w:r>
            <w:r>
              <w:rPr>
                <w:rFonts w:hint="eastAsia"/>
                <w:vertAlign w:val="superscript"/>
                <w:lang w:val="en-US"/>
              </w:rPr>
              <w:t>55</w:t>
            </w:r>
          </w:p>
        </w:tc>
        <w:tc>
          <w:tcPr>
            <w:tcW w:w="3640" w:type="dxa"/>
          </w:tcPr>
          <w:p>
            <w:pPr>
              <w:jc w:val="left"/>
              <w:rPr>
                <w:lang w:val="en-US"/>
              </w:rPr>
            </w:pPr>
            <w:r>
              <w:rPr>
                <w:rFonts w:hint="eastAsia"/>
                <w:lang w:val="en-US"/>
              </w:rPr>
              <w:t>①桂花儿</w:t>
            </w:r>
            <w:r>
              <w:rPr>
                <w:rFonts w:hint="eastAsia"/>
                <w:lang w:val="en-US"/>
              </w:rPr>
              <w:t>kuei</w:t>
            </w:r>
            <w:r>
              <w:rPr>
                <w:rFonts w:hint="eastAsia"/>
                <w:vertAlign w:val="superscript"/>
                <w:lang w:val="en-US"/>
              </w:rPr>
              <w:t>51</w:t>
            </w:r>
            <w:r>
              <w:rPr>
                <w:rFonts w:hint="eastAsia"/>
                <w:lang w:val="en-US"/>
              </w:rPr>
              <w:t>xuar</w:t>
            </w:r>
            <w:r>
              <w:rPr>
                <w:rFonts w:hint="eastAsia"/>
                <w:vertAlign w:val="superscript"/>
                <w:lang w:val="en-US"/>
              </w:rPr>
              <w:t>55</w:t>
            </w:r>
            <w:r>
              <w:rPr>
                <w:lang w:val="en-US"/>
              </w:rPr>
              <w:br/>
            </w:r>
            <w:r>
              <w:rPr>
                <w:rFonts w:hint="eastAsia"/>
                <w:lang w:val="en-US"/>
              </w:rPr>
              <w:t>②木樨</w:t>
            </w:r>
            <w:r>
              <w:rPr>
                <w:lang w:val="en-US"/>
              </w:rPr>
              <w:t>mu</w:t>
            </w:r>
            <w:r>
              <w:rPr>
                <w:vertAlign w:val="superscript"/>
                <w:lang w:val="en-US"/>
              </w:rPr>
              <w:t>51</w:t>
            </w:r>
            <w:r>
              <w:rPr>
                <w:rFonts w:ascii="Cambria Math" w:hAnsi="Cambria Math" w:cs="Cambria Math"/>
                <w:lang w:val="en-US"/>
              </w:rPr>
              <w:t>ɕ</w:t>
            </w:r>
            <w:r>
              <w:rPr>
                <w:lang w:val="en-US"/>
              </w:rPr>
              <w:t>y</w:t>
            </w:r>
            <w:r>
              <w:rPr>
                <w:vertAlign w:val="superscript"/>
                <w:lang w:val="en-US"/>
              </w:rPr>
              <w:t>55</w:t>
            </w:r>
          </w:p>
        </w:tc>
      </w:tr>
      <w:tr>
        <w:tc>
          <w:tcPr>
            <w:tcW w:w="1242" w:type="dxa"/>
          </w:tcPr>
          <w:p>
            <w:pPr>
              <w:jc w:val="center"/>
              <w:rPr>
                <w:lang w:val="en-US"/>
              </w:rPr>
            </w:pPr>
            <w:r>
              <w:rPr>
                <w:rFonts w:hint="eastAsia"/>
                <w:lang w:val="en-US"/>
              </w:rPr>
              <w:t>济南</w:t>
            </w:r>
          </w:p>
        </w:tc>
        <w:tc>
          <w:tcPr>
            <w:tcW w:w="3640" w:type="dxa"/>
          </w:tcPr>
          <w:p>
            <w:pPr>
              <w:jc w:val="left"/>
              <w:rPr>
                <w:lang w:val="en-US"/>
              </w:rPr>
            </w:pPr>
            <w:r>
              <w:rPr>
                <w:rFonts w:hint="eastAsia"/>
                <w:lang w:val="en-US"/>
              </w:rPr>
              <w:t>荷花</w:t>
            </w:r>
            <w:r>
              <w:rPr>
                <w:lang w:val="en-US"/>
              </w:rPr>
              <w:t>xə</w:t>
            </w:r>
            <w:r>
              <w:rPr>
                <w:vertAlign w:val="superscript"/>
                <w:lang w:val="en-US"/>
              </w:rPr>
              <w:t>42</w:t>
            </w:r>
            <w:r>
              <w:rPr>
                <w:lang w:val="en-US"/>
              </w:rPr>
              <w:t>xua</w:t>
            </w:r>
            <w:r>
              <w:rPr>
                <w:vertAlign w:val="superscript"/>
                <w:lang w:val="en-US"/>
              </w:rPr>
              <w:t>•</w:t>
            </w:r>
          </w:p>
        </w:tc>
        <w:tc>
          <w:tcPr>
            <w:tcW w:w="3640" w:type="dxa"/>
          </w:tcPr>
          <w:p>
            <w:pPr>
              <w:jc w:val="left"/>
              <w:rPr>
                <w:lang w:val="en-US"/>
              </w:rPr>
            </w:pPr>
            <w:r>
              <w:rPr>
                <w:rFonts w:hint="eastAsia"/>
                <w:lang w:val="en-US"/>
              </w:rPr>
              <w:t>桂花</w:t>
            </w:r>
            <w:r>
              <w:rPr>
                <w:lang w:val="en-US"/>
              </w:rPr>
              <w:t>kuei</w:t>
            </w:r>
            <w:r>
              <w:rPr>
                <w:vertAlign w:val="superscript"/>
                <w:lang w:val="en-US"/>
              </w:rPr>
              <w:t>21</w:t>
            </w:r>
            <w:r>
              <w:rPr>
                <w:lang w:val="en-US"/>
              </w:rPr>
              <w:t>xua</w:t>
            </w:r>
            <w:r>
              <w:rPr>
                <w:vertAlign w:val="superscript"/>
                <w:lang w:val="en-US"/>
              </w:rPr>
              <w:t>•</w:t>
            </w:r>
          </w:p>
        </w:tc>
      </w:tr>
      <w:tr>
        <w:tc>
          <w:tcPr>
            <w:tcW w:w="1242" w:type="dxa"/>
          </w:tcPr>
          <w:p>
            <w:pPr>
              <w:jc w:val="center"/>
              <w:rPr>
                <w:lang w:val="en-US"/>
              </w:rPr>
            </w:pPr>
            <w:r>
              <w:rPr>
                <w:rFonts w:hint="eastAsia"/>
                <w:lang w:val="en-US"/>
              </w:rPr>
              <w:t>沈阳</w:t>
            </w:r>
          </w:p>
        </w:tc>
        <w:tc>
          <w:tcPr>
            <w:tcW w:w="3640" w:type="dxa"/>
          </w:tcPr>
          <w:p>
            <w:pPr>
              <w:jc w:val="left"/>
              <w:rPr>
                <w:lang w:val="en-US"/>
              </w:rPr>
            </w:pPr>
            <w:r>
              <w:rPr>
                <w:rFonts w:hint="eastAsia"/>
                <w:lang w:val="en-US"/>
              </w:rPr>
              <w:t>①荷花儿</w:t>
            </w:r>
            <w:r>
              <w:rPr>
                <w:lang w:val="en-US"/>
              </w:rPr>
              <w:t>xə</w:t>
            </w:r>
            <w:r>
              <w:rPr>
                <w:vertAlign w:val="superscript"/>
                <w:lang w:val="en-US"/>
              </w:rPr>
              <w:t>35</w:t>
            </w:r>
            <w:r>
              <w:rPr>
                <w:lang w:val="en-US"/>
              </w:rPr>
              <w:t>xuar</w:t>
            </w:r>
            <w:r>
              <w:rPr>
                <w:vertAlign w:val="superscript"/>
                <w:lang w:val="en-US"/>
              </w:rPr>
              <w:t>33</w:t>
            </w:r>
            <w:r>
              <w:rPr>
                <w:lang w:val="en-US"/>
              </w:rPr>
              <w:br/>
            </w:r>
            <w:r>
              <w:rPr>
                <w:rFonts w:hint="eastAsia"/>
                <w:lang w:val="en-US"/>
              </w:rPr>
              <w:t>②蓮花儿</w:t>
            </w:r>
            <w:r>
              <w:rPr>
                <w:rFonts w:hint="eastAsia"/>
                <w:lang w:val="en-US"/>
              </w:rPr>
              <w:t>lian</w:t>
            </w:r>
            <w:r>
              <w:rPr>
                <w:rFonts w:hint="eastAsia"/>
                <w:vertAlign w:val="superscript"/>
                <w:lang w:val="en-US"/>
              </w:rPr>
              <w:t>35</w:t>
            </w:r>
            <w:r>
              <w:rPr>
                <w:rFonts w:hint="eastAsia"/>
                <w:lang w:val="en-US"/>
              </w:rPr>
              <w:t>xuar</w:t>
            </w:r>
            <w:r>
              <w:rPr>
                <w:rFonts w:hint="eastAsia"/>
                <w:vertAlign w:val="superscript"/>
                <w:lang w:val="en-US"/>
              </w:rPr>
              <w:t>33</w:t>
            </w:r>
          </w:p>
        </w:tc>
        <w:tc>
          <w:tcPr>
            <w:tcW w:w="3640" w:type="dxa"/>
          </w:tcPr>
          <w:p>
            <w:pPr>
              <w:jc w:val="left"/>
              <w:rPr>
                <w:lang w:val="en-US"/>
              </w:rPr>
            </w:pPr>
            <w:r>
              <w:rPr>
                <w:rFonts w:hint="eastAsia"/>
                <w:lang w:val="en-US"/>
              </w:rPr>
              <w:t>桂花儿</w:t>
            </w:r>
            <w:r>
              <w:rPr>
                <w:rFonts w:hint="eastAsia"/>
                <w:lang w:val="en-US"/>
              </w:rPr>
              <w:t>kuei</w:t>
            </w:r>
            <w:r>
              <w:rPr>
                <w:rFonts w:hint="eastAsia"/>
                <w:vertAlign w:val="superscript"/>
                <w:lang w:val="en-US"/>
              </w:rPr>
              <w:t>41</w:t>
            </w:r>
            <w:r>
              <w:rPr>
                <w:rFonts w:hint="eastAsia"/>
                <w:lang w:val="en-US"/>
              </w:rPr>
              <w:t>xuar</w:t>
            </w:r>
            <w:r>
              <w:rPr>
                <w:rFonts w:hint="eastAsia"/>
                <w:vertAlign w:val="superscript"/>
                <w:lang w:val="en-US"/>
              </w:rPr>
              <w:t>33</w:t>
            </w:r>
          </w:p>
        </w:tc>
      </w:tr>
      <w:tr>
        <w:tc>
          <w:tcPr>
            <w:tcW w:w="1242" w:type="dxa"/>
          </w:tcPr>
          <w:p>
            <w:pPr>
              <w:jc w:val="center"/>
              <w:rPr>
                <w:lang w:val="en-US"/>
              </w:rPr>
            </w:pPr>
            <w:r>
              <w:rPr>
                <w:rFonts w:hint="eastAsia"/>
                <w:lang w:val="en-US"/>
              </w:rPr>
              <w:t>西安</w:t>
            </w:r>
          </w:p>
        </w:tc>
        <w:tc>
          <w:tcPr>
            <w:tcW w:w="3640" w:type="dxa"/>
          </w:tcPr>
          <w:p>
            <w:pPr>
              <w:jc w:val="left"/>
              <w:rPr>
                <w:lang w:val="en-US"/>
              </w:rPr>
            </w:pPr>
            <w:r>
              <w:rPr>
                <w:rFonts w:hint="eastAsia"/>
                <w:lang w:val="en-US"/>
              </w:rPr>
              <w:t>蓮花</w:t>
            </w:r>
            <w:r>
              <w:rPr>
                <w:rFonts w:hint="eastAsia"/>
                <w:lang w:val="en-US"/>
              </w:rPr>
              <w:t>li</w:t>
            </w:r>
            <w:r>
              <w:rPr>
                <w:rFonts w:ascii="Cambria Math" w:hAnsi="Cambria Math"/>
                <w:lang w:val="en-US"/>
              </w:rPr>
              <w:t>æ̃</w:t>
            </w:r>
            <w:r>
              <w:rPr>
                <w:rFonts w:hint="eastAsia"/>
                <w:vertAlign w:val="superscript"/>
                <w:lang w:val="en-US"/>
              </w:rPr>
              <w:t>24</w:t>
            </w:r>
            <w:r>
              <w:rPr>
                <w:rFonts w:hint="eastAsia"/>
                <w:lang w:val="en-US"/>
              </w:rPr>
              <w:t>xu</w:t>
            </w:r>
            <w:r>
              <w:rPr>
                <w:rFonts w:hint="eastAsia"/>
                <w:lang w:val="en-US"/>
              </w:rPr>
              <w:t>ɑ</w:t>
            </w:r>
            <w:r>
              <w:rPr>
                <w:rFonts w:hint="eastAsia"/>
                <w:vertAlign w:val="superscript"/>
                <w:lang w:val="en-US"/>
              </w:rPr>
              <w:t>•</w:t>
            </w:r>
          </w:p>
        </w:tc>
        <w:tc>
          <w:tcPr>
            <w:tcW w:w="3640" w:type="dxa"/>
          </w:tcPr>
          <w:p>
            <w:pPr>
              <w:jc w:val="left"/>
              <w:rPr>
                <w:lang w:val="en-US"/>
              </w:rPr>
            </w:pPr>
            <w:r>
              <w:rPr>
                <w:rFonts w:hint="eastAsia"/>
                <w:lang w:val="en-US"/>
              </w:rPr>
              <w:t>桂花</w:t>
            </w:r>
            <w:r>
              <w:rPr>
                <w:rFonts w:hint="eastAsia"/>
                <w:lang w:val="en-US"/>
              </w:rPr>
              <w:t>kuei</w:t>
            </w:r>
            <w:r>
              <w:rPr>
                <w:rFonts w:hint="eastAsia"/>
                <w:vertAlign w:val="superscript"/>
                <w:lang w:val="en-US"/>
              </w:rPr>
              <w:t>45</w:t>
            </w:r>
            <w:r>
              <w:rPr>
                <w:rFonts w:hint="eastAsia"/>
                <w:lang w:val="en-US"/>
              </w:rPr>
              <w:t>xu</w:t>
            </w:r>
            <w:r>
              <w:rPr>
                <w:rFonts w:hint="eastAsia"/>
                <w:lang w:val="en-US"/>
              </w:rPr>
              <w:t>ɑ</w:t>
            </w:r>
            <w:r>
              <w:rPr>
                <w:rFonts w:hint="eastAsia"/>
                <w:vertAlign w:val="superscript"/>
                <w:lang w:val="en-US"/>
              </w:rPr>
              <w:t>21</w:t>
            </w:r>
          </w:p>
        </w:tc>
      </w:tr>
      <w:tr>
        <w:tc>
          <w:tcPr>
            <w:tcW w:w="1242" w:type="dxa"/>
          </w:tcPr>
          <w:p>
            <w:pPr>
              <w:jc w:val="center"/>
              <w:rPr>
                <w:lang w:val="en-US"/>
              </w:rPr>
            </w:pPr>
            <w:r>
              <w:rPr>
                <w:rFonts w:hint="eastAsia"/>
                <w:lang w:val="en-US"/>
              </w:rPr>
              <w:t>成都</w:t>
            </w:r>
          </w:p>
        </w:tc>
        <w:tc>
          <w:tcPr>
            <w:tcW w:w="3640" w:type="dxa"/>
          </w:tcPr>
          <w:p>
            <w:pPr>
              <w:jc w:val="left"/>
              <w:rPr>
                <w:lang w:val="en-US"/>
              </w:rPr>
            </w:pPr>
            <w:r>
              <w:rPr>
                <w:rFonts w:hint="eastAsia"/>
                <w:lang w:val="en-US"/>
              </w:rPr>
              <w:t>荷花</w:t>
            </w:r>
            <w:r>
              <w:rPr>
                <w:rFonts w:hint="eastAsia"/>
                <w:lang w:val="en-US"/>
              </w:rPr>
              <w:t>xo</w:t>
            </w:r>
            <w:r>
              <w:rPr>
                <w:rFonts w:hint="eastAsia"/>
                <w:vertAlign w:val="superscript"/>
                <w:lang w:val="en-US"/>
              </w:rPr>
              <w:t>31</w:t>
            </w:r>
            <w:r>
              <w:rPr>
                <w:rFonts w:hint="eastAsia"/>
                <w:lang w:val="en-US"/>
              </w:rPr>
              <w:t>xua</w:t>
            </w:r>
            <w:r>
              <w:rPr>
                <w:rFonts w:hint="eastAsia"/>
                <w:vertAlign w:val="superscript"/>
                <w:lang w:val="en-US"/>
              </w:rPr>
              <w:t>44</w:t>
            </w:r>
          </w:p>
        </w:tc>
        <w:tc>
          <w:tcPr>
            <w:tcW w:w="3640" w:type="dxa"/>
          </w:tcPr>
          <w:p>
            <w:pPr>
              <w:jc w:val="left"/>
              <w:rPr>
                <w:lang w:val="en-US"/>
              </w:rPr>
            </w:pPr>
            <w:r>
              <w:rPr>
                <w:rFonts w:hint="eastAsia"/>
                <w:lang w:val="en-US"/>
              </w:rPr>
              <w:t>桂花</w:t>
            </w:r>
            <w:r>
              <w:rPr>
                <w:rFonts w:hint="eastAsia"/>
                <w:lang w:val="en-US"/>
              </w:rPr>
              <w:t>kuei</w:t>
            </w:r>
            <w:r>
              <w:rPr>
                <w:rFonts w:hint="eastAsia"/>
                <w:vertAlign w:val="superscript"/>
                <w:lang w:val="en-US"/>
              </w:rPr>
              <w:t>13</w:t>
            </w:r>
            <w:r>
              <w:rPr>
                <w:rFonts w:hint="eastAsia"/>
                <w:lang w:val="en-US"/>
              </w:rPr>
              <w:t>xua</w:t>
            </w:r>
            <w:r>
              <w:rPr>
                <w:rFonts w:hint="eastAsia"/>
                <w:vertAlign w:val="superscript"/>
                <w:lang w:val="en-US"/>
              </w:rPr>
              <w:t>44</w:t>
            </w:r>
          </w:p>
        </w:tc>
      </w:tr>
      <w:tr>
        <w:tc>
          <w:tcPr>
            <w:tcW w:w="1242" w:type="dxa"/>
          </w:tcPr>
          <w:p>
            <w:pPr>
              <w:jc w:val="center"/>
              <w:rPr>
                <w:lang w:val="en-US"/>
              </w:rPr>
            </w:pPr>
            <w:r>
              <w:rPr>
                <w:rFonts w:hint="eastAsia"/>
                <w:lang w:val="en-US"/>
              </w:rPr>
              <w:t>昆明</w:t>
            </w:r>
          </w:p>
        </w:tc>
        <w:tc>
          <w:tcPr>
            <w:tcW w:w="3640" w:type="dxa"/>
          </w:tcPr>
          <w:p>
            <w:pPr>
              <w:jc w:val="left"/>
              <w:rPr>
                <w:lang w:val="en-US"/>
              </w:rPr>
            </w:pPr>
            <w:r>
              <w:rPr>
                <w:rFonts w:hint="eastAsia"/>
                <w:lang w:val="en-US"/>
              </w:rPr>
              <w:t>荷花</w:t>
            </w:r>
            <w:r>
              <w:rPr>
                <w:rFonts w:hint="eastAsia"/>
                <w:lang w:val="en-US"/>
              </w:rPr>
              <w:t>xuo</w:t>
            </w:r>
            <w:r>
              <w:rPr>
                <w:rFonts w:hint="eastAsia"/>
                <w:vertAlign w:val="superscript"/>
                <w:lang w:val="en-US"/>
              </w:rPr>
              <w:t>31</w:t>
            </w:r>
            <w:r>
              <w:rPr>
                <w:rFonts w:hint="eastAsia"/>
                <w:lang w:val="en-US"/>
              </w:rPr>
              <w:t>xua</w:t>
            </w:r>
            <w:r>
              <w:rPr>
                <w:rFonts w:hint="eastAsia"/>
                <w:vertAlign w:val="superscript"/>
                <w:lang w:val="en-US"/>
              </w:rPr>
              <w:t>44</w:t>
            </w:r>
          </w:p>
        </w:tc>
        <w:tc>
          <w:tcPr>
            <w:tcW w:w="3640" w:type="dxa"/>
          </w:tcPr>
          <w:p>
            <w:pPr>
              <w:jc w:val="left"/>
              <w:rPr>
                <w:lang w:val="en-US"/>
              </w:rPr>
            </w:pPr>
            <w:r>
              <w:rPr>
                <w:rFonts w:hint="eastAsia"/>
                <w:lang w:val="en-US"/>
              </w:rPr>
              <w:t>桂花</w:t>
            </w:r>
            <w:r>
              <w:rPr>
                <w:rFonts w:hint="eastAsia"/>
                <w:lang w:val="en-US"/>
              </w:rPr>
              <w:t>kue</w:t>
            </w:r>
            <w:r>
              <w:rPr>
                <w:rFonts w:hint="eastAsia"/>
                <w:vertAlign w:val="superscript"/>
                <w:lang w:val="en-US"/>
              </w:rPr>
              <w:t>13</w:t>
            </w:r>
            <w:r>
              <w:rPr>
                <w:rFonts w:hint="eastAsia"/>
                <w:lang w:val="en-US"/>
              </w:rPr>
              <w:t>xua</w:t>
            </w:r>
            <w:r>
              <w:rPr>
                <w:rFonts w:hint="eastAsia"/>
                <w:vertAlign w:val="superscript"/>
                <w:lang w:val="en-US"/>
              </w:rPr>
              <w:t>44</w:t>
            </w:r>
          </w:p>
        </w:tc>
      </w:tr>
      <w:tr>
        <w:tc>
          <w:tcPr>
            <w:tcW w:w="1242" w:type="dxa"/>
          </w:tcPr>
          <w:p>
            <w:pPr>
              <w:jc w:val="center"/>
              <w:rPr>
                <w:lang w:val="en-US"/>
              </w:rPr>
            </w:pPr>
            <w:r>
              <w:rPr>
                <w:rFonts w:hint="eastAsia"/>
                <w:lang w:val="en-US"/>
              </w:rPr>
              <w:t>合肥</w:t>
            </w:r>
          </w:p>
        </w:tc>
        <w:tc>
          <w:tcPr>
            <w:tcW w:w="3640" w:type="dxa"/>
          </w:tcPr>
          <w:p>
            <w:pPr>
              <w:jc w:val="left"/>
              <w:rPr>
                <w:lang w:val="en-US"/>
              </w:rPr>
            </w:pPr>
            <w:r>
              <w:rPr>
                <w:rFonts w:hint="eastAsia"/>
                <w:lang w:val="en-US"/>
              </w:rPr>
              <w:t>荷花</w:t>
            </w:r>
            <w:r>
              <w:rPr>
                <w:lang w:val="en-US"/>
              </w:rPr>
              <w:t>x</w:t>
            </w:r>
            <w:r>
              <w:rPr>
                <w:rFonts w:ascii="Cambria Math" w:hAnsi="Cambria Math" w:cs="Cambria Math"/>
                <w:lang w:val="en-US"/>
              </w:rPr>
              <w:t>ʊ</w:t>
            </w:r>
            <w:r>
              <w:rPr>
                <w:vertAlign w:val="superscript"/>
                <w:lang w:val="en-US"/>
              </w:rPr>
              <w:t>55</w:t>
            </w:r>
            <w:r>
              <w:rPr>
                <w:lang w:val="en-US"/>
              </w:rPr>
              <w:t>xua</w:t>
            </w:r>
            <w:r>
              <w:rPr>
                <w:vertAlign w:val="superscript"/>
                <w:lang w:val="en-US"/>
              </w:rPr>
              <w:t>212</w:t>
            </w:r>
          </w:p>
        </w:tc>
        <w:tc>
          <w:tcPr>
            <w:tcW w:w="3640" w:type="dxa"/>
          </w:tcPr>
          <w:p>
            <w:pPr>
              <w:jc w:val="left"/>
              <w:rPr>
                <w:lang w:val="en-US"/>
              </w:rPr>
            </w:pPr>
            <w:r>
              <w:rPr>
                <w:rFonts w:hint="eastAsia"/>
                <w:lang w:val="en-US"/>
              </w:rPr>
              <w:t>桂花</w:t>
            </w:r>
            <w:r>
              <w:rPr>
                <w:lang w:val="en-US"/>
              </w:rPr>
              <w:t>kui</w:t>
            </w:r>
            <w:r>
              <w:rPr>
                <w:vertAlign w:val="superscript"/>
                <w:lang w:val="en-US"/>
              </w:rPr>
              <w:t>53</w:t>
            </w:r>
            <w:r>
              <w:rPr>
                <w:lang w:val="en-US"/>
              </w:rPr>
              <w:t>xua</w:t>
            </w:r>
            <w:r>
              <w:rPr>
                <w:vertAlign w:val="superscript"/>
                <w:lang w:val="en-US"/>
              </w:rPr>
              <w:t>212</w:t>
            </w:r>
          </w:p>
        </w:tc>
      </w:tr>
      <w:tr>
        <w:tc>
          <w:tcPr>
            <w:tcW w:w="1242" w:type="dxa"/>
          </w:tcPr>
          <w:p>
            <w:pPr>
              <w:jc w:val="center"/>
              <w:rPr>
                <w:lang w:val="en-US"/>
              </w:rPr>
            </w:pPr>
            <w:r>
              <w:rPr>
                <w:rFonts w:hint="eastAsia"/>
                <w:lang w:val="en-US"/>
              </w:rPr>
              <w:t>揚州</w:t>
            </w:r>
          </w:p>
        </w:tc>
        <w:tc>
          <w:tcPr>
            <w:tcW w:w="3640" w:type="dxa"/>
          </w:tcPr>
          <w:p>
            <w:pPr>
              <w:jc w:val="left"/>
              <w:rPr>
                <w:lang w:val="en-US"/>
              </w:rPr>
            </w:pPr>
            <w:r>
              <w:rPr>
                <w:rFonts w:hint="eastAsia"/>
                <w:lang w:val="en-US"/>
              </w:rPr>
              <w:t>荷花</w:t>
            </w:r>
            <w:r>
              <w:rPr>
                <w:lang w:val="en-US"/>
              </w:rPr>
              <w:t>xo</w:t>
            </w:r>
            <w:r>
              <w:rPr>
                <w:vertAlign w:val="superscript"/>
                <w:lang w:val="en-US"/>
              </w:rPr>
              <w:t>34</w:t>
            </w:r>
            <w:r>
              <w:rPr>
                <w:lang w:val="en-US"/>
              </w:rPr>
              <w:t>xu</w:t>
            </w:r>
            <w:r>
              <w:rPr>
                <w:rFonts w:hint="eastAsia"/>
                <w:lang w:val="en-US"/>
              </w:rPr>
              <w:t>ɑ</w:t>
            </w:r>
            <w:r>
              <w:rPr>
                <w:vertAlign w:val="superscript"/>
                <w:lang w:val="en-US"/>
              </w:rPr>
              <w:t>31</w:t>
            </w:r>
          </w:p>
        </w:tc>
        <w:tc>
          <w:tcPr>
            <w:tcW w:w="3640" w:type="dxa"/>
          </w:tcPr>
          <w:p>
            <w:pPr>
              <w:jc w:val="left"/>
              <w:rPr>
                <w:lang w:val="en-US"/>
              </w:rPr>
            </w:pPr>
            <w:r>
              <w:rPr>
                <w:rFonts w:hint="eastAsia"/>
                <w:lang w:val="en-US"/>
              </w:rPr>
              <w:t>桂花</w:t>
            </w:r>
            <w:r>
              <w:rPr>
                <w:lang w:val="en-US"/>
              </w:rPr>
              <w:t>kuəi</w:t>
            </w:r>
            <w:r>
              <w:rPr>
                <w:vertAlign w:val="superscript"/>
                <w:lang w:val="en-US"/>
              </w:rPr>
              <w:t>55</w:t>
            </w:r>
            <w:r>
              <w:rPr>
                <w:lang w:val="en-US"/>
              </w:rPr>
              <w:t>xu</w:t>
            </w:r>
            <w:r>
              <w:rPr>
                <w:rFonts w:hint="eastAsia"/>
                <w:lang w:val="en-US"/>
              </w:rPr>
              <w:t>ɑ</w:t>
            </w:r>
            <w:r>
              <w:rPr>
                <w:vertAlign w:val="superscript"/>
                <w:lang w:val="en-US"/>
              </w:rPr>
              <w:t>31</w:t>
            </w:r>
          </w:p>
        </w:tc>
      </w:tr>
      <w:tr>
        <w:tc>
          <w:tcPr>
            <w:tcW w:w="1242" w:type="dxa"/>
          </w:tcPr>
          <w:p>
            <w:pPr>
              <w:jc w:val="center"/>
              <w:rPr>
                <w:lang w:val="en-US"/>
              </w:rPr>
            </w:pPr>
            <w:r>
              <w:rPr>
                <w:rFonts w:hint="eastAsia"/>
                <w:lang w:val="en-US"/>
              </w:rPr>
              <w:t>苏州</w:t>
            </w:r>
          </w:p>
        </w:tc>
        <w:tc>
          <w:tcPr>
            <w:tcW w:w="3640" w:type="dxa"/>
          </w:tcPr>
          <w:p>
            <w:pPr>
              <w:jc w:val="left"/>
              <w:rPr>
                <w:lang w:val="en-US"/>
              </w:rPr>
            </w:pPr>
            <w:r>
              <w:rPr>
                <w:rFonts w:hint="eastAsia"/>
                <w:lang w:val="en-US"/>
              </w:rPr>
              <w:t>①荷花</w:t>
            </w:r>
            <w:r>
              <w:rPr>
                <w:rFonts w:ascii="Cambria Math" w:hAnsi="Cambria Math" w:cs="Cambria Math"/>
                <w:lang w:val="en-US"/>
              </w:rPr>
              <w:t>ɦ</w:t>
            </w:r>
            <w:r>
              <w:rPr>
                <w:lang w:val="en-US"/>
              </w:rPr>
              <w:t>əu</w:t>
            </w:r>
            <w:r>
              <w:rPr>
                <w:vertAlign w:val="superscript"/>
                <w:lang w:val="en-US"/>
              </w:rPr>
              <w:t>24</w:t>
            </w:r>
            <w:r>
              <w:rPr>
                <w:vertAlign w:val="subscript"/>
                <w:lang w:val="en-US"/>
              </w:rPr>
              <w:t>22</w:t>
            </w:r>
            <w:r>
              <w:rPr>
                <w:lang w:val="en-US"/>
              </w:rPr>
              <w:t>ho</w:t>
            </w:r>
            <w:r>
              <w:rPr>
                <w:vertAlign w:val="superscript"/>
                <w:lang w:val="en-US"/>
              </w:rPr>
              <w:t>44</w:t>
            </w:r>
            <w:r>
              <w:rPr>
                <w:vertAlign w:val="superscript"/>
                <w:lang w:val="en-US"/>
              </w:rPr>
              <w:br/>
            </w:r>
            <w:r>
              <w:rPr>
                <w:rFonts w:hint="eastAsia"/>
                <w:lang w:val="en-US"/>
              </w:rPr>
              <w:t>②蓮花</w:t>
            </w:r>
            <w:r>
              <w:rPr>
                <w:lang w:val="en-US"/>
              </w:rPr>
              <w:t>li</w:t>
            </w:r>
            <w:r>
              <w:rPr>
                <w:rFonts w:ascii="Cambria Math" w:hAnsi="Cambria Math" w:cs="Cambria Math"/>
                <w:lang w:val="en-US"/>
              </w:rPr>
              <w:t>ɪ</w:t>
            </w:r>
            <w:r>
              <w:rPr>
                <w:vertAlign w:val="superscript"/>
                <w:lang w:val="en-US"/>
              </w:rPr>
              <w:t>24</w:t>
            </w:r>
            <w:r>
              <w:rPr>
                <w:vertAlign w:val="subscript"/>
                <w:lang w:val="en-US"/>
              </w:rPr>
              <w:t>22</w:t>
            </w:r>
            <w:r>
              <w:rPr>
                <w:lang w:val="en-US"/>
              </w:rPr>
              <w:t>ho</w:t>
            </w:r>
            <w:r>
              <w:rPr>
                <w:vertAlign w:val="superscript"/>
                <w:lang w:val="en-US"/>
              </w:rPr>
              <w:t>44</w:t>
            </w:r>
          </w:p>
        </w:tc>
        <w:tc>
          <w:tcPr>
            <w:tcW w:w="3640" w:type="dxa"/>
          </w:tcPr>
          <w:p>
            <w:pPr>
              <w:jc w:val="left"/>
              <w:rPr>
                <w:lang w:val="en-US"/>
              </w:rPr>
            </w:pPr>
            <w:r>
              <w:rPr>
                <w:rFonts w:hint="eastAsia"/>
                <w:lang w:val="en-US"/>
              </w:rPr>
              <w:t>①桂花</w:t>
            </w:r>
            <w:r>
              <w:rPr>
                <w:lang w:val="en-US"/>
              </w:rPr>
              <w:t>kuE</w:t>
            </w:r>
            <w:r>
              <w:rPr>
                <w:vertAlign w:val="superscript"/>
                <w:lang w:val="en-US"/>
              </w:rPr>
              <w:t>513</w:t>
            </w:r>
            <w:r>
              <w:rPr>
                <w:vertAlign w:val="subscript"/>
                <w:lang w:val="en-US"/>
              </w:rPr>
              <w:t>44</w:t>
            </w:r>
            <w:r>
              <w:rPr>
                <w:lang w:val="en-US"/>
              </w:rPr>
              <w:t>ho</w:t>
            </w:r>
            <w:r>
              <w:rPr>
                <w:vertAlign w:val="superscript"/>
                <w:lang w:val="en-US"/>
              </w:rPr>
              <w:t>44</w:t>
            </w:r>
            <w:r>
              <w:rPr>
                <w:vertAlign w:val="subscript"/>
                <w:lang w:val="en-US"/>
              </w:rPr>
              <w:t>21</w:t>
            </w:r>
            <w:r>
              <w:rPr>
                <w:lang w:val="en-US"/>
              </w:rPr>
              <w:br/>
            </w:r>
            <w:r>
              <w:rPr>
                <w:rFonts w:hint="eastAsia"/>
                <w:lang w:val="en-US"/>
              </w:rPr>
              <w:t>②木樨花</w:t>
            </w:r>
            <w:r>
              <w:rPr>
                <w:rFonts w:hint="eastAsia"/>
                <w:lang w:val="en-US"/>
              </w:rPr>
              <w:t>mo?</w:t>
            </w:r>
            <w:r>
              <w:rPr>
                <w:rFonts w:hint="eastAsia"/>
                <w:vertAlign w:val="superscript"/>
                <w:lang w:val="en-US"/>
              </w:rPr>
              <w:t>23</w:t>
            </w:r>
            <w:r>
              <w:rPr>
                <w:rFonts w:hint="eastAsia"/>
                <w:lang w:val="en-US"/>
              </w:rPr>
              <w:t>si</w:t>
            </w:r>
            <w:r>
              <w:rPr>
                <w:rFonts w:hint="eastAsia"/>
                <w:vertAlign w:val="superscript"/>
                <w:lang w:val="en-US"/>
              </w:rPr>
              <w:t>44</w:t>
            </w:r>
            <w:r>
              <w:rPr>
                <w:rFonts w:hint="eastAsia"/>
                <w:vertAlign w:val="subscript"/>
                <w:lang w:val="en-US"/>
              </w:rPr>
              <w:t>21</w:t>
            </w:r>
            <w:r>
              <w:rPr>
                <w:rFonts w:hint="eastAsia"/>
                <w:lang w:val="en-US"/>
              </w:rPr>
              <w:t>ho</w:t>
            </w:r>
            <w:r>
              <w:rPr>
                <w:rFonts w:hint="eastAsia"/>
                <w:vertAlign w:val="superscript"/>
                <w:lang w:val="en-US"/>
              </w:rPr>
              <w:t>44</w:t>
            </w:r>
            <w:r>
              <w:rPr>
                <w:rFonts w:hint="eastAsia"/>
                <w:vertAlign w:val="subscript"/>
                <w:lang w:val="en-US"/>
              </w:rPr>
              <w:t>21</w:t>
            </w:r>
          </w:p>
        </w:tc>
      </w:tr>
      <w:tr>
        <w:tc>
          <w:tcPr>
            <w:tcW w:w="1242" w:type="dxa"/>
          </w:tcPr>
          <w:p>
            <w:pPr>
              <w:jc w:val="center"/>
              <w:rPr>
                <w:lang w:val="en-US"/>
              </w:rPr>
            </w:pPr>
            <w:r>
              <w:rPr>
                <w:rFonts w:hint="eastAsia"/>
                <w:lang w:val="en-US"/>
              </w:rPr>
              <w:t>温州</w:t>
            </w:r>
          </w:p>
        </w:tc>
        <w:tc>
          <w:tcPr>
            <w:tcW w:w="3640" w:type="dxa"/>
          </w:tcPr>
          <w:p>
            <w:pPr>
              <w:jc w:val="left"/>
              <w:rPr>
                <w:lang w:val="en-US"/>
              </w:rPr>
            </w:pPr>
            <w:r>
              <w:rPr>
                <w:rFonts w:hint="eastAsia"/>
                <w:lang w:val="en-US"/>
              </w:rPr>
              <w:t>荷花</w:t>
            </w:r>
            <w:r>
              <w:rPr>
                <w:lang w:val="en-US"/>
              </w:rPr>
              <w:t>vu</w:t>
            </w:r>
            <w:r>
              <w:rPr>
                <w:vertAlign w:val="superscript"/>
                <w:lang w:val="en-US"/>
              </w:rPr>
              <w:t>31</w:t>
            </w:r>
            <w:r>
              <w:rPr>
                <w:lang w:val="en-US"/>
              </w:rPr>
              <w:t>ho</w:t>
            </w:r>
            <w:r>
              <w:rPr>
                <w:vertAlign w:val="superscript"/>
                <w:lang w:val="en-US"/>
              </w:rPr>
              <w:t>44</w:t>
            </w:r>
          </w:p>
        </w:tc>
        <w:tc>
          <w:tcPr>
            <w:tcW w:w="3640" w:type="dxa"/>
          </w:tcPr>
          <w:p>
            <w:pPr>
              <w:jc w:val="left"/>
              <w:rPr>
                <w:lang w:val="en-US"/>
              </w:rPr>
            </w:pPr>
            <w:r>
              <w:rPr>
                <w:rFonts w:hint="eastAsia"/>
                <w:lang w:val="en-US"/>
              </w:rPr>
              <w:t>桂花</w:t>
            </w:r>
            <w:r>
              <w:rPr>
                <w:lang w:val="en-US"/>
              </w:rPr>
              <w:t>t</w:t>
            </w:r>
            <w:r>
              <w:rPr>
                <w:rFonts w:ascii="Cambria Math" w:hAnsi="Cambria Math" w:cs="Cambria Math"/>
                <w:lang w:val="en-US"/>
              </w:rPr>
              <w:t>ɕ</w:t>
            </w:r>
            <w:r>
              <w:rPr>
                <w:lang w:val="en-US"/>
              </w:rPr>
              <w:t>y</w:t>
            </w:r>
            <w:r>
              <w:rPr>
                <w:vertAlign w:val="superscript"/>
                <w:lang w:val="en-US"/>
              </w:rPr>
              <w:t>42</w:t>
            </w:r>
            <w:r>
              <w:rPr>
                <w:lang w:val="en-US"/>
              </w:rPr>
              <w:t>ho</w:t>
            </w:r>
            <w:r>
              <w:rPr>
                <w:vertAlign w:val="superscript"/>
                <w:lang w:val="en-US"/>
              </w:rPr>
              <w:t>44</w:t>
            </w:r>
          </w:p>
        </w:tc>
      </w:tr>
      <w:tr>
        <w:tc>
          <w:tcPr>
            <w:tcW w:w="1242" w:type="dxa"/>
          </w:tcPr>
          <w:p>
            <w:pPr>
              <w:jc w:val="center"/>
              <w:rPr>
                <w:lang w:val="en-US"/>
              </w:rPr>
            </w:pPr>
            <w:r>
              <w:rPr>
                <w:rFonts w:hint="eastAsia"/>
                <w:lang w:val="en-US"/>
              </w:rPr>
              <w:t>长沙</w:t>
            </w:r>
          </w:p>
        </w:tc>
        <w:tc>
          <w:tcPr>
            <w:tcW w:w="3640" w:type="dxa"/>
          </w:tcPr>
          <w:p>
            <w:pPr>
              <w:jc w:val="left"/>
              <w:rPr>
                <w:lang w:val="en-US"/>
              </w:rPr>
            </w:pPr>
            <w:r>
              <w:rPr>
                <w:rFonts w:hint="eastAsia"/>
                <w:lang w:val="en-US"/>
              </w:rPr>
              <w:t>荷花</w:t>
            </w:r>
            <w:r>
              <w:rPr>
                <w:rFonts w:hint="eastAsia"/>
                <w:lang w:val="en-US"/>
              </w:rPr>
              <w:t>xo</w:t>
            </w:r>
            <w:r>
              <w:rPr>
                <w:rFonts w:hint="eastAsia"/>
                <w:vertAlign w:val="superscript"/>
                <w:lang w:val="en-US"/>
              </w:rPr>
              <w:t>13</w:t>
            </w:r>
            <w:r>
              <w:rPr>
                <w:rFonts w:hint="eastAsia"/>
                <w:lang w:val="en-US"/>
              </w:rPr>
              <w:t>fa</w:t>
            </w:r>
            <w:r>
              <w:rPr>
                <w:rFonts w:hint="eastAsia"/>
                <w:vertAlign w:val="superscript"/>
                <w:lang w:val="en-US"/>
              </w:rPr>
              <w:t>33</w:t>
            </w:r>
          </w:p>
        </w:tc>
        <w:tc>
          <w:tcPr>
            <w:tcW w:w="3640" w:type="dxa"/>
          </w:tcPr>
          <w:p>
            <w:pPr>
              <w:jc w:val="left"/>
              <w:rPr>
                <w:lang w:val="en-US"/>
              </w:rPr>
            </w:pPr>
            <w:r>
              <w:rPr>
                <w:rFonts w:hint="eastAsia"/>
                <w:lang w:val="en-US"/>
              </w:rPr>
              <w:t>桂花</w:t>
            </w:r>
            <w:r>
              <w:rPr>
                <w:rFonts w:hint="eastAsia"/>
                <w:lang w:val="en-US"/>
              </w:rPr>
              <w:t>kuei</w:t>
            </w:r>
            <w:r>
              <w:rPr>
                <w:rFonts w:hint="eastAsia"/>
                <w:vertAlign w:val="superscript"/>
                <w:lang w:val="en-US"/>
              </w:rPr>
              <w:t>55</w:t>
            </w:r>
            <w:r>
              <w:rPr>
                <w:rFonts w:hint="eastAsia"/>
                <w:lang w:val="en-US"/>
              </w:rPr>
              <w:t>fa</w:t>
            </w:r>
            <w:r>
              <w:rPr>
                <w:rFonts w:hint="eastAsia"/>
                <w:vertAlign w:val="superscript"/>
                <w:lang w:val="en-US"/>
              </w:rPr>
              <w:t>33</w:t>
            </w:r>
          </w:p>
        </w:tc>
      </w:tr>
      <w:tr>
        <w:tc>
          <w:tcPr>
            <w:tcW w:w="1242" w:type="dxa"/>
          </w:tcPr>
          <w:p>
            <w:pPr>
              <w:jc w:val="center"/>
              <w:rPr>
                <w:lang w:val="en-US"/>
              </w:rPr>
            </w:pPr>
            <w:r>
              <w:rPr>
                <w:rFonts w:hint="eastAsia"/>
                <w:lang w:val="en-US"/>
              </w:rPr>
              <w:t>南昌</w:t>
            </w:r>
          </w:p>
        </w:tc>
        <w:tc>
          <w:tcPr>
            <w:tcW w:w="3640" w:type="dxa"/>
          </w:tcPr>
          <w:p>
            <w:pPr>
              <w:jc w:val="left"/>
              <w:rPr>
                <w:lang w:val="en-US"/>
              </w:rPr>
            </w:pPr>
            <w:r>
              <w:rPr>
                <w:rFonts w:hint="eastAsia"/>
                <w:lang w:val="en-US"/>
              </w:rPr>
              <w:t>荷花</w:t>
            </w:r>
            <w:r>
              <w:rPr>
                <w:lang w:val="en-US"/>
              </w:rPr>
              <w:t>h</w:t>
            </w:r>
            <w:r>
              <w:rPr>
                <w:rFonts w:ascii="Cambria Math" w:hAnsi="Cambria Math" w:cs="Cambria Math"/>
                <w:lang w:val="en-US"/>
              </w:rPr>
              <w:t>ɔ</w:t>
            </w:r>
            <w:r>
              <w:rPr>
                <w:vertAlign w:val="superscript"/>
                <w:lang w:val="en-US"/>
              </w:rPr>
              <w:t>24</w:t>
            </w:r>
            <w:r>
              <w:rPr>
                <w:lang w:val="en-US"/>
              </w:rPr>
              <w:t>fa</w:t>
            </w:r>
            <w:r>
              <w:rPr>
                <w:vertAlign w:val="superscript"/>
                <w:lang w:val="en-US"/>
              </w:rPr>
              <w:t>42</w:t>
            </w:r>
          </w:p>
        </w:tc>
        <w:tc>
          <w:tcPr>
            <w:tcW w:w="3640" w:type="dxa"/>
          </w:tcPr>
          <w:p>
            <w:pPr>
              <w:jc w:val="left"/>
              <w:rPr>
                <w:lang w:val="en-US"/>
              </w:rPr>
            </w:pPr>
            <w:r>
              <w:rPr>
                <w:rFonts w:hint="eastAsia"/>
                <w:lang w:val="en-US"/>
              </w:rPr>
              <w:t>桂花</w:t>
            </w:r>
            <w:r>
              <w:rPr>
                <w:lang w:val="en-US"/>
              </w:rPr>
              <w:t>kui</w:t>
            </w:r>
            <w:r>
              <w:rPr>
                <w:vertAlign w:val="superscript"/>
                <w:lang w:val="en-US"/>
              </w:rPr>
              <w:t>55</w:t>
            </w:r>
            <w:r>
              <w:rPr>
                <w:lang w:val="en-US"/>
              </w:rPr>
              <w:t>fa</w:t>
            </w:r>
            <w:r>
              <w:rPr>
                <w:vertAlign w:val="superscript"/>
                <w:lang w:val="en-US"/>
              </w:rPr>
              <w:t>42</w:t>
            </w:r>
          </w:p>
        </w:tc>
      </w:tr>
      <w:tr>
        <w:tc>
          <w:tcPr>
            <w:tcW w:w="1242" w:type="dxa"/>
          </w:tcPr>
          <w:p>
            <w:pPr>
              <w:jc w:val="center"/>
              <w:rPr>
                <w:lang w:val="en-US"/>
              </w:rPr>
            </w:pPr>
            <w:r>
              <w:rPr>
                <w:rFonts w:hint="eastAsia"/>
                <w:lang w:val="en-US"/>
              </w:rPr>
              <w:t>梅县</w:t>
            </w:r>
          </w:p>
        </w:tc>
        <w:tc>
          <w:tcPr>
            <w:tcW w:w="3640" w:type="dxa"/>
          </w:tcPr>
          <w:p>
            <w:pPr>
              <w:jc w:val="left"/>
              <w:rPr>
                <w:lang w:val="en-US"/>
              </w:rPr>
            </w:pPr>
            <w:r>
              <w:rPr>
                <w:rFonts w:hint="eastAsia"/>
                <w:lang w:val="en-US"/>
              </w:rPr>
              <w:t>①蓮花</w:t>
            </w:r>
            <w:r>
              <w:rPr>
                <w:lang w:val="en-US"/>
              </w:rPr>
              <w:t>li</w:t>
            </w:r>
            <w:r>
              <w:rPr>
                <w:rFonts w:ascii="Cambria Math" w:hAnsi="Cambria Math" w:cs="Cambria Math"/>
                <w:lang w:val="en-US"/>
              </w:rPr>
              <w:t>ɛ</w:t>
            </w:r>
            <w:r>
              <w:rPr>
                <w:lang w:val="en-US"/>
              </w:rPr>
              <w:t>n</w:t>
            </w:r>
            <w:r>
              <w:rPr>
                <w:vertAlign w:val="superscript"/>
                <w:lang w:val="en-US"/>
              </w:rPr>
              <w:t>12</w:t>
            </w:r>
            <w:r>
              <w:rPr>
                <w:lang w:val="en-US"/>
              </w:rPr>
              <w:t>fa</w:t>
            </w:r>
            <w:r>
              <w:rPr>
                <w:vertAlign w:val="superscript"/>
                <w:lang w:val="en-US"/>
              </w:rPr>
              <w:t>44</w:t>
            </w:r>
            <w:r>
              <w:rPr>
                <w:vertAlign w:val="superscript"/>
                <w:lang w:val="en-US"/>
              </w:rPr>
              <w:br/>
            </w:r>
            <w:r>
              <w:rPr>
                <w:rFonts w:hint="eastAsia"/>
                <w:lang w:val="en-US"/>
              </w:rPr>
              <w:t>②荷花</w:t>
            </w:r>
            <w:r>
              <w:rPr>
                <w:lang w:val="en-US"/>
              </w:rPr>
              <w:t>h</w:t>
            </w:r>
            <w:r>
              <w:rPr>
                <w:rFonts w:ascii="Cambria Math" w:hAnsi="Cambria Math" w:cs="Cambria Math"/>
                <w:lang w:val="en-US"/>
              </w:rPr>
              <w:t>ɔ</w:t>
            </w:r>
            <w:r>
              <w:rPr>
                <w:vertAlign w:val="superscript"/>
                <w:lang w:val="en-US"/>
              </w:rPr>
              <w:t>12</w:t>
            </w:r>
            <w:r>
              <w:rPr>
                <w:lang w:val="en-US"/>
              </w:rPr>
              <w:t>fa</w:t>
            </w:r>
            <w:r>
              <w:rPr>
                <w:vertAlign w:val="superscript"/>
                <w:lang w:val="en-US"/>
              </w:rPr>
              <w:t>44</w:t>
            </w:r>
          </w:p>
        </w:tc>
        <w:tc>
          <w:tcPr>
            <w:tcW w:w="3640" w:type="dxa"/>
          </w:tcPr>
          <w:p>
            <w:pPr>
              <w:jc w:val="left"/>
              <w:rPr>
                <w:lang w:val="en-US"/>
              </w:rPr>
            </w:pPr>
            <w:r>
              <w:rPr>
                <w:rFonts w:hint="eastAsia"/>
                <w:lang w:val="en-US"/>
              </w:rPr>
              <w:t>桂花</w:t>
            </w:r>
            <w:r>
              <w:rPr>
                <w:lang w:val="en-US"/>
              </w:rPr>
              <w:t>kui</w:t>
            </w:r>
            <w:r>
              <w:rPr>
                <w:vertAlign w:val="superscript"/>
                <w:lang w:val="en-US"/>
              </w:rPr>
              <w:t>42</w:t>
            </w:r>
            <w:r>
              <w:rPr>
                <w:lang w:val="en-US"/>
              </w:rPr>
              <w:t>fa</w:t>
            </w:r>
            <w:r>
              <w:rPr>
                <w:vertAlign w:val="superscript"/>
                <w:lang w:val="en-US"/>
              </w:rPr>
              <w:t>44</w:t>
            </w:r>
          </w:p>
        </w:tc>
      </w:tr>
      <w:tr>
        <w:tc>
          <w:tcPr>
            <w:tcW w:w="1242" w:type="dxa"/>
          </w:tcPr>
          <w:p>
            <w:pPr>
              <w:jc w:val="center"/>
              <w:rPr>
                <w:lang w:val="en-US"/>
              </w:rPr>
            </w:pPr>
            <w:r>
              <w:rPr>
                <w:rFonts w:hint="eastAsia"/>
                <w:lang w:val="en-US"/>
              </w:rPr>
              <w:t>广州</w:t>
            </w:r>
          </w:p>
        </w:tc>
        <w:tc>
          <w:tcPr>
            <w:tcW w:w="3640" w:type="dxa"/>
          </w:tcPr>
          <w:p>
            <w:pPr>
              <w:jc w:val="left"/>
              <w:rPr>
                <w:lang w:val="en-US"/>
              </w:rPr>
            </w:pPr>
            <w:r>
              <w:rPr>
                <w:rFonts w:hint="eastAsia"/>
                <w:lang w:val="en-US"/>
              </w:rPr>
              <w:t>荷花</w:t>
            </w:r>
            <w:r>
              <w:rPr>
                <w:lang w:val="en-US"/>
              </w:rPr>
              <w:t>h</w:t>
            </w:r>
            <w:r>
              <w:rPr>
                <w:rFonts w:ascii="Cambria Math" w:hAnsi="Cambria Math" w:cs="Cambria Math"/>
                <w:lang w:val="en-US"/>
              </w:rPr>
              <w:t>ɔ</w:t>
            </w:r>
            <w:r>
              <w:rPr>
                <w:vertAlign w:val="superscript"/>
                <w:lang w:val="en-US"/>
              </w:rPr>
              <w:t>21</w:t>
            </w:r>
            <w:r>
              <w:rPr>
                <w:lang w:val="en-US"/>
              </w:rPr>
              <w:t>fa</w:t>
            </w:r>
            <w:r>
              <w:rPr>
                <w:vertAlign w:val="superscript"/>
                <w:lang w:val="en-US"/>
              </w:rPr>
              <w:t>53</w:t>
            </w:r>
          </w:p>
        </w:tc>
        <w:tc>
          <w:tcPr>
            <w:tcW w:w="3640" w:type="dxa"/>
          </w:tcPr>
          <w:p>
            <w:pPr>
              <w:jc w:val="left"/>
              <w:rPr>
                <w:lang w:val="en-US"/>
              </w:rPr>
            </w:pPr>
            <w:r>
              <w:rPr>
                <w:rFonts w:hint="eastAsia"/>
                <w:lang w:val="en-US"/>
              </w:rPr>
              <w:t>桂花</w:t>
            </w:r>
            <w:r>
              <w:rPr>
                <w:lang w:val="en-US"/>
              </w:rPr>
              <w:t>kw</w:t>
            </w:r>
            <w:r>
              <w:rPr>
                <w:rFonts w:ascii="Cambria Math" w:hAnsi="Cambria Math" w:cs="Cambria Math"/>
                <w:lang w:val="en-US"/>
              </w:rPr>
              <w:t>ɐ</w:t>
            </w:r>
            <w:r>
              <w:rPr>
                <w:lang w:val="en-US"/>
              </w:rPr>
              <w:t>i</w:t>
            </w:r>
            <w:r>
              <w:rPr>
                <w:vertAlign w:val="superscript"/>
                <w:lang w:val="en-US"/>
              </w:rPr>
              <w:t>33</w:t>
            </w:r>
            <w:r>
              <w:rPr>
                <w:lang w:val="en-US"/>
              </w:rPr>
              <w:t>fa</w:t>
            </w:r>
            <w:r>
              <w:rPr>
                <w:vertAlign w:val="superscript"/>
                <w:lang w:val="en-US"/>
              </w:rPr>
              <w:t>53</w:t>
            </w:r>
          </w:p>
        </w:tc>
      </w:tr>
      <w:tr>
        <w:tc>
          <w:tcPr>
            <w:tcW w:w="1242" w:type="dxa"/>
          </w:tcPr>
          <w:p>
            <w:pPr>
              <w:jc w:val="center"/>
              <w:rPr>
                <w:lang w:val="en-US"/>
              </w:rPr>
            </w:pPr>
            <w:r>
              <w:rPr>
                <w:rFonts w:hint="eastAsia"/>
                <w:lang w:val="en-US"/>
              </w:rPr>
              <w:t>阳江</w:t>
            </w:r>
          </w:p>
        </w:tc>
        <w:tc>
          <w:tcPr>
            <w:tcW w:w="3640" w:type="dxa"/>
          </w:tcPr>
          <w:p>
            <w:pPr>
              <w:jc w:val="left"/>
              <w:rPr>
                <w:lang w:val="en-US"/>
              </w:rPr>
            </w:pPr>
            <w:r>
              <w:rPr>
                <w:rFonts w:hint="eastAsia"/>
                <w:lang w:val="en-US"/>
              </w:rPr>
              <w:t>藕花</w:t>
            </w:r>
            <w:r>
              <w:rPr>
                <w:lang w:val="en-US"/>
              </w:rPr>
              <w:t>ŋ</w:t>
            </w:r>
            <w:r>
              <w:rPr>
                <w:rFonts w:ascii="Cambria Math" w:hAnsi="Cambria Math" w:cs="Cambria Math"/>
                <w:lang w:val="en-US"/>
              </w:rPr>
              <w:t>ɐ</w:t>
            </w:r>
            <w:r>
              <w:rPr>
                <w:lang w:val="en-US"/>
              </w:rPr>
              <w:t>u</w:t>
            </w:r>
            <w:r>
              <w:rPr>
                <w:vertAlign w:val="superscript"/>
                <w:lang w:val="en-US"/>
              </w:rPr>
              <w:t>21</w:t>
            </w:r>
            <w:r>
              <w:rPr>
                <w:lang w:val="en-US"/>
              </w:rPr>
              <w:t>fa</w:t>
            </w:r>
            <w:r>
              <w:rPr>
                <w:vertAlign w:val="superscript"/>
                <w:lang w:val="en-US"/>
              </w:rPr>
              <w:t>33</w:t>
            </w:r>
          </w:p>
        </w:tc>
        <w:tc>
          <w:tcPr>
            <w:tcW w:w="3640" w:type="dxa"/>
          </w:tcPr>
          <w:p>
            <w:pPr>
              <w:jc w:val="left"/>
              <w:rPr>
                <w:lang w:val="en-US"/>
              </w:rPr>
            </w:pPr>
            <w:r>
              <w:rPr>
                <w:rFonts w:hint="eastAsia"/>
                <w:lang w:val="en-US"/>
              </w:rPr>
              <w:t>桂花</w:t>
            </w:r>
            <w:r>
              <w:rPr>
                <w:lang w:val="en-US"/>
              </w:rPr>
              <w:t>kw</w:t>
            </w:r>
            <w:r>
              <w:rPr>
                <w:rFonts w:ascii="Cambria Math" w:hAnsi="Cambria Math" w:cs="Cambria Math"/>
                <w:lang w:val="en-US"/>
              </w:rPr>
              <w:t>ɐ</w:t>
            </w:r>
            <w:r>
              <w:rPr>
                <w:lang w:val="en-US"/>
              </w:rPr>
              <w:t>i</w:t>
            </w:r>
            <w:r>
              <w:rPr>
                <w:vertAlign w:val="superscript"/>
                <w:lang w:val="en-US"/>
              </w:rPr>
              <w:t>24</w:t>
            </w:r>
            <w:r>
              <w:rPr>
                <w:lang w:val="en-US"/>
              </w:rPr>
              <w:t>fa</w:t>
            </w:r>
            <w:r>
              <w:rPr>
                <w:vertAlign w:val="superscript"/>
                <w:lang w:val="en-US"/>
              </w:rPr>
              <w:t>33</w:t>
            </w:r>
          </w:p>
        </w:tc>
      </w:tr>
      <w:tr>
        <w:tc>
          <w:tcPr>
            <w:tcW w:w="1242" w:type="dxa"/>
          </w:tcPr>
          <w:p>
            <w:pPr>
              <w:jc w:val="center"/>
              <w:rPr>
                <w:lang w:val="en-US"/>
              </w:rPr>
            </w:pPr>
            <w:r>
              <w:rPr>
                <w:rFonts w:hint="eastAsia"/>
                <w:lang w:val="en-US"/>
              </w:rPr>
              <w:t>廈門</w:t>
            </w:r>
          </w:p>
        </w:tc>
        <w:tc>
          <w:tcPr>
            <w:tcW w:w="3640" w:type="dxa"/>
          </w:tcPr>
          <w:p>
            <w:pPr>
              <w:jc w:val="left"/>
              <w:rPr>
                <w:lang w:val="en-US"/>
              </w:rPr>
            </w:pPr>
            <w:r>
              <w:rPr>
                <w:rFonts w:hint="eastAsia"/>
                <w:lang w:val="en-US"/>
              </w:rPr>
              <w:t>蓮花</w:t>
            </w:r>
            <w:r>
              <w:rPr>
                <w:rFonts w:hint="eastAsia"/>
                <w:lang w:val="en-US"/>
              </w:rPr>
              <w:t>lian</w:t>
            </w:r>
            <w:r>
              <w:rPr>
                <w:rFonts w:hint="eastAsia"/>
                <w:vertAlign w:val="superscript"/>
                <w:lang w:val="en-US"/>
              </w:rPr>
              <w:t>24</w:t>
            </w:r>
            <w:r>
              <w:rPr>
                <w:rFonts w:hint="eastAsia"/>
                <w:vertAlign w:val="subscript"/>
                <w:lang w:val="en-US"/>
              </w:rPr>
              <w:t>33</w:t>
            </w:r>
            <w:r>
              <w:rPr>
                <w:rFonts w:hint="eastAsia"/>
                <w:lang w:val="en-US"/>
              </w:rPr>
              <w:t>hue</w:t>
            </w:r>
            <w:r>
              <w:rPr>
                <w:rFonts w:hint="eastAsia"/>
                <w:vertAlign w:val="superscript"/>
                <w:lang w:val="en-US"/>
              </w:rPr>
              <w:t>55</w:t>
            </w:r>
          </w:p>
        </w:tc>
        <w:tc>
          <w:tcPr>
            <w:tcW w:w="3640" w:type="dxa"/>
          </w:tcPr>
          <w:p>
            <w:pPr>
              <w:jc w:val="left"/>
              <w:rPr>
                <w:lang w:val="en-US"/>
              </w:rPr>
            </w:pPr>
            <w:r>
              <w:rPr>
                <w:rFonts w:hint="eastAsia"/>
                <w:lang w:val="en-US"/>
              </w:rPr>
              <w:t>桂花</w:t>
            </w:r>
            <w:r>
              <w:rPr>
                <w:rFonts w:hint="eastAsia"/>
                <w:lang w:val="en-US"/>
              </w:rPr>
              <w:t>kui</w:t>
            </w:r>
            <w:r>
              <w:rPr>
                <w:rFonts w:hint="eastAsia"/>
                <w:vertAlign w:val="superscript"/>
                <w:lang w:val="en-US"/>
              </w:rPr>
              <w:t>11</w:t>
            </w:r>
            <w:r>
              <w:rPr>
                <w:rFonts w:hint="eastAsia"/>
                <w:vertAlign w:val="subscript"/>
                <w:lang w:val="en-US"/>
              </w:rPr>
              <w:t>51</w:t>
            </w:r>
            <w:r>
              <w:rPr>
                <w:rFonts w:hint="eastAsia"/>
                <w:lang w:val="en-US"/>
              </w:rPr>
              <w:t>hue</w:t>
            </w:r>
            <w:r>
              <w:rPr>
                <w:rFonts w:hint="eastAsia"/>
                <w:vertAlign w:val="superscript"/>
                <w:lang w:val="en-US"/>
              </w:rPr>
              <w:t>55</w:t>
            </w:r>
          </w:p>
        </w:tc>
      </w:tr>
      <w:tr>
        <w:tc>
          <w:tcPr>
            <w:tcW w:w="1242" w:type="dxa"/>
          </w:tcPr>
          <w:p>
            <w:pPr>
              <w:jc w:val="center"/>
              <w:rPr>
                <w:lang w:val="en-US"/>
              </w:rPr>
            </w:pPr>
            <w:r>
              <w:rPr>
                <w:rFonts w:hint="eastAsia"/>
                <w:lang w:val="en-US"/>
              </w:rPr>
              <w:t>潮州</w:t>
            </w:r>
          </w:p>
        </w:tc>
        <w:tc>
          <w:tcPr>
            <w:tcW w:w="3640" w:type="dxa"/>
          </w:tcPr>
          <w:p>
            <w:pPr>
              <w:jc w:val="left"/>
              <w:rPr>
                <w:lang w:val="en-US"/>
              </w:rPr>
            </w:pPr>
            <w:r>
              <w:rPr>
                <w:rFonts w:hint="eastAsia"/>
                <w:lang w:val="en-US"/>
              </w:rPr>
              <w:t>蓮花</w:t>
            </w:r>
            <w:r>
              <w:rPr>
                <w:rFonts w:hint="eastAsia"/>
                <w:lang w:val="en-US"/>
              </w:rPr>
              <w:t>noi</w:t>
            </w:r>
            <w:r>
              <w:rPr>
                <w:rFonts w:hint="eastAsia"/>
                <w:vertAlign w:val="superscript"/>
                <w:lang w:val="en-US"/>
              </w:rPr>
              <w:t>55</w:t>
            </w:r>
            <w:r>
              <w:rPr>
                <w:rFonts w:hint="eastAsia"/>
                <w:vertAlign w:val="subscript"/>
                <w:lang w:val="en-US"/>
              </w:rPr>
              <w:t>213</w:t>
            </w:r>
            <w:r>
              <w:rPr>
                <w:rFonts w:hint="eastAsia"/>
                <w:lang w:val="en-US"/>
              </w:rPr>
              <w:t>hue</w:t>
            </w:r>
            <w:r>
              <w:rPr>
                <w:rFonts w:hint="eastAsia"/>
                <w:vertAlign w:val="superscript"/>
                <w:lang w:val="en-US"/>
              </w:rPr>
              <w:t>33</w:t>
            </w:r>
          </w:p>
        </w:tc>
        <w:tc>
          <w:tcPr>
            <w:tcW w:w="3640" w:type="dxa"/>
          </w:tcPr>
          <w:p>
            <w:pPr>
              <w:jc w:val="left"/>
              <w:rPr>
                <w:lang w:val="en-US"/>
              </w:rPr>
            </w:pPr>
            <w:r>
              <w:rPr>
                <w:rFonts w:hint="eastAsia"/>
                <w:lang w:val="en-US"/>
              </w:rPr>
              <w:t>桂花</w:t>
            </w:r>
            <w:r>
              <w:rPr>
                <w:rFonts w:hint="eastAsia"/>
                <w:lang w:val="en-US"/>
              </w:rPr>
              <w:t>kui</w:t>
            </w:r>
            <w:r>
              <w:rPr>
                <w:rFonts w:hint="eastAsia"/>
                <w:vertAlign w:val="superscript"/>
                <w:lang w:val="en-US"/>
              </w:rPr>
              <w:t>213</w:t>
            </w:r>
            <w:r>
              <w:rPr>
                <w:rFonts w:hint="eastAsia"/>
                <w:vertAlign w:val="subscript"/>
                <w:lang w:val="en-US"/>
              </w:rPr>
              <w:t>42</w:t>
            </w:r>
            <w:r>
              <w:rPr>
                <w:rFonts w:hint="eastAsia"/>
                <w:lang w:val="en-US"/>
              </w:rPr>
              <w:t>hue</w:t>
            </w:r>
            <w:r>
              <w:rPr>
                <w:rFonts w:hint="eastAsia"/>
                <w:vertAlign w:val="superscript"/>
                <w:lang w:val="en-US"/>
              </w:rPr>
              <w:t>33</w:t>
            </w:r>
          </w:p>
        </w:tc>
      </w:tr>
      <w:tr>
        <w:tc>
          <w:tcPr>
            <w:tcW w:w="1242" w:type="dxa"/>
          </w:tcPr>
          <w:p>
            <w:pPr>
              <w:jc w:val="center"/>
              <w:rPr>
                <w:lang w:val="en-US"/>
              </w:rPr>
            </w:pPr>
            <w:r>
              <w:rPr>
                <w:rFonts w:hint="eastAsia"/>
                <w:lang w:val="en-US"/>
              </w:rPr>
              <w:t>福州</w:t>
            </w:r>
          </w:p>
        </w:tc>
        <w:tc>
          <w:tcPr>
            <w:tcW w:w="3640" w:type="dxa"/>
          </w:tcPr>
          <w:p>
            <w:pPr>
              <w:jc w:val="left"/>
              <w:rPr>
                <w:lang w:val="en-US"/>
              </w:rPr>
            </w:pPr>
            <w:r>
              <w:rPr>
                <w:rFonts w:hint="eastAsia"/>
                <w:lang w:val="en-US"/>
              </w:rPr>
              <w:t>①蓮花</w:t>
            </w:r>
            <w:r>
              <w:rPr>
                <w:lang w:val="en-US"/>
              </w:rPr>
              <w:t>leiŋ</w:t>
            </w:r>
            <w:r>
              <w:rPr>
                <w:vertAlign w:val="superscript"/>
                <w:lang w:val="en-US"/>
              </w:rPr>
              <w:t>52</w:t>
            </w:r>
            <w:r>
              <w:rPr>
                <w:vertAlign w:val="subscript"/>
                <w:lang w:val="en-US"/>
              </w:rPr>
              <w:t>44</w:t>
            </w:r>
            <w:r>
              <w:rPr>
                <w:lang w:val="en-US"/>
              </w:rPr>
              <w:t>ŋua</w:t>
            </w:r>
            <w:r>
              <w:rPr>
                <w:vertAlign w:val="superscript"/>
                <w:lang w:val="en-US"/>
              </w:rPr>
              <w:t>44</w:t>
            </w:r>
            <w:r>
              <w:rPr>
                <w:lang w:val="en-US"/>
              </w:rPr>
              <w:t>(x-)</w:t>
            </w:r>
            <w:r>
              <w:rPr>
                <w:lang w:val="en-US"/>
              </w:rPr>
              <w:br/>
            </w:r>
            <w:r>
              <w:rPr>
                <w:rFonts w:hint="eastAsia"/>
                <w:lang w:val="en-US"/>
              </w:rPr>
              <w:t>②荷花</w:t>
            </w:r>
            <w:r>
              <w:rPr>
                <w:lang w:val="en-US"/>
              </w:rPr>
              <w:t>x</w:t>
            </w:r>
            <w:r>
              <w:rPr>
                <w:rFonts w:ascii="Cambria Math" w:hAnsi="Cambria Math" w:cs="Cambria Math"/>
                <w:lang w:val="en-US"/>
              </w:rPr>
              <w:t>ɔ</w:t>
            </w:r>
            <w:r>
              <w:rPr>
                <w:vertAlign w:val="superscript"/>
                <w:lang w:val="en-US"/>
              </w:rPr>
              <w:t>52</w:t>
            </w:r>
            <w:r>
              <w:rPr>
                <w:vertAlign w:val="subscript"/>
                <w:lang w:val="en-US"/>
              </w:rPr>
              <w:t>44</w:t>
            </w:r>
            <w:r>
              <w:rPr>
                <w:lang w:val="en-US"/>
              </w:rPr>
              <w:t>ua</w:t>
            </w:r>
            <w:r>
              <w:rPr>
                <w:vertAlign w:val="superscript"/>
                <w:lang w:val="en-US"/>
              </w:rPr>
              <w:t>44</w:t>
            </w:r>
            <w:r>
              <w:rPr>
                <w:lang w:val="en-US"/>
              </w:rPr>
              <w:t>(x-)</w:t>
            </w:r>
          </w:p>
        </w:tc>
        <w:tc>
          <w:tcPr>
            <w:tcW w:w="3640" w:type="dxa"/>
          </w:tcPr>
          <w:p>
            <w:pPr>
              <w:jc w:val="left"/>
              <w:rPr>
                <w:lang w:val="en-US"/>
              </w:rPr>
            </w:pPr>
            <w:r>
              <w:rPr>
                <w:rFonts w:hint="eastAsia"/>
                <w:lang w:val="en-US"/>
              </w:rPr>
              <w:t>桂花</w:t>
            </w:r>
            <w:r>
              <w:rPr>
                <w:lang w:val="en-US"/>
              </w:rPr>
              <w:t>kie</w:t>
            </w:r>
            <w:r>
              <w:rPr>
                <w:vertAlign w:val="superscript"/>
                <w:lang w:val="en-US"/>
              </w:rPr>
              <w:t>213</w:t>
            </w:r>
            <w:r>
              <w:rPr>
                <w:vertAlign w:val="subscript"/>
                <w:lang w:val="en-US"/>
              </w:rPr>
              <w:t>44</w:t>
            </w:r>
            <w:r>
              <w:rPr>
                <w:lang w:val="en-US"/>
              </w:rPr>
              <w:t>ua</w:t>
            </w:r>
            <w:r>
              <w:rPr>
                <w:vertAlign w:val="superscript"/>
                <w:lang w:val="en-US"/>
              </w:rPr>
              <w:t>44</w:t>
            </w:r>
            <w:r>
              <w:rPr>
                <w:lang w:val="en-US"/>
              </w:rPr>
              <w:t>(x-)</w:t>
            </w:r>
          </w:p>
        </w:tc>
      </w:tr>
    </w:tbl>
    <w:p>
      <w:pPr>
        <w:jc w:val="left"/>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jc w:val="left"/>
              <w:rPr>
                <w:b/>
                <w:lang w:val="en-US"/>
              </w:rPr>
            </w:pPr>
            <w:r>
              <w:rPr>
                <w:rFonts w:hint="eastAsia"/>
                <w:b/>
                <w:lang w:val="en-US"/>
              </w:rPr>
              <w:t>艾</w:t>
            </w:r>
            <w:r>
              <w:rPr>
                <w:rFonts w:hint="eastAsia"/>
                <w:b/>
                <w:lang w:val="en-US"/>
              </w:rPr>
              <w:t>ai</w:t>
            </w:r>
            <w:r>
              <w:rPr>
                <w:rFonts w:hint="eastAsia"/>
                <w:b/>
                <w:vertAlign w:val="superscript"/>
                <w:lang w:val="en-US"/>
              </w:rPr>
              <w:t>51</w:t>
            </w:r>
          </w:p>
        </w:tc>
        <w:tc>
          <w:tcPr>
            <w:tcW w:w="3602" w:type="dxa"/>
          </w:tcPr>
          <w:p>
            <w:pPr>
              <w:jc w:val="left"/>
              <w:rPr>
                <w:b/>
                <w:lang w:val="en-US"/>
              </w:rPr>
            </w:pPr>
            <w:r>
              <w:rPr>
                <w:rFonts w:hint="eastAsia"/>
                <w:b/>
                <w:lang w:val="en-US"/>
              </w:rPr>
              <w:t>棉花</w:t>
            </w:r>
            <w:r>
              <w:rPr>
                <w:rFonts w:hint="eastAsia"/>
                <w:b/>
                <w:lang w:val="en-US"/>
              </w:rPr>
              <w:t>mian</w:t>
            </w:r>
            <w:r>
              <w:rPr>
                <w:rFonts w:hint="eastAsia"/>
                <w:b/>
                <w:vertAlign w:val="superscript"/>
                <w:lang w:val="en-US"/>
              </w:rPr>
              <w:t>35</w:t>
            </w:r>
            <w:r>
              <w:rPr>
                <w:rFonts w:hint="eastAsia"/>
                <w:b/>
                <w:lang w:val="en-US"/>
              </w:rPr>
              <w:t>xua</w:t>
            </w:r>
            <w:r>
              <w:rPr>
                <w:rFonts w:hint="eastAsia"/>
                <w:b/>
                <w:vertAlign w:val="superscript"/>
                <w:lang w:val="en-US"/>
              </w:rPr>
              <w:t>•</w:t>
            </w:r>
          </w:p>
        </w:tc>
      </w:tr>
      <w:tr>
        <w:tc>
          <w:tcPr>
            <w:tcW w:w="1242" w:type="dxa"/>
          </w:tcPr>
          <w:p>
            <w:pPr>
              <w:jc w:val="center"/>
              <w:rPr>
                <w:lang w:val="en-US"/>
              </w:rPr>
            </w:pPr>
            <w:r>
              <w:rPr>
                <w:rFonts w:hint="eastAsia"/>
                <w:lang w:val="en-US"/>
              </w:rPr>
              <w:lastRenderedPageBreak/>
              <w:t>北京</w:t>
            </w:r>
          </w:p>
        </w:tc>
        <w:tc>
          <w:tcPr>
            <w:tcW w:w="3602" w:type="dxa"/>
          </w:tcPr>
          <w:p>
            <w:pPr>
              <w:jc w:val="left"/>
              <w:rPr>
                <w:lang w:val="en-US"/>
              </w:rPr>
            </w:pPr>
            <w:r>
              <w:rPr>
                <w:rFonts w:hint="eastAsia"/>
                <w:lang w:val="en-US"/>
              </w:rPr>
              <w:t>艾</w:t>
            </w:r>
            <w:r>
              <w:rPr>
                <w:rFonts w:hint="eastAsia"/>
                <w:lang w:val="en-US"/>
              </w:rPr>
              <w:t>ai</w:t>
            </w:r>
            <w:r>
              <w:rPr>
                <w:rFonts w:hint="eastAsia"/>
                <w:vertAlign w:val="superscript"/>
                <w:lang w:val="en-US"/>
              </w:rPr>
              <w:t>51</w:t>
            </w:r>
          </w:p>
        </w:tc>
        <w:tc>
          <w:tcPr>
            <w:tcW w:w="3602" w:type="dxa"/>
          </w:tcPr>
          <w:p>
            <w:pPr>
              <w:jc w:val="left"/>
              <w:rPr>
                <w:lang w:val="en-US"/>
              </w:rPr>
            </w:pPr>
            <w:r>
              <w:rPr>
                <w:rFonts w:hint="eastAsia"/>
                <w:lang w:val="en-US"/>
              </w:rPr>
              <w:t>棉花</w:t>
            </w:r>
            <w:r>
              <w:rPr>
                <w:rFonts w:hint="eastAsia"/>
                <w:lang w:val="en-US"/>
              </w:rPr>
              <w:t>mian</w:t>
            </w:r>
            <w:r>
              <w:rPr>
                <w:rFonts w:hint="eastAsia"/>
                <w:vertAlign w:val="superscript"/>
                <w:lang w:val="en-US"/>
              </w:rPr>
              <w:t>35</w:t>
            </w:r>
            <w:r>
              <w:rPr>
                <w:rFonts w:hint="eastAsia"/>
                <w:lang w:val="en-US"/>
              </w:rPr>
              <w:t>xua</w:t>
            </w:r>
            <w:r>
              <w:rPr>
                <w:rFonts w:hint="eastAsia"/>
                <w:vertAlign w:val="superscript"/>
                <w:lang w:val="en-US"/>
              </w:rPr>
              <w:t>•</w:t>
            </w:r>
          </w:p>
        </w:tc>
      </w:tr>
      <w:tr>
        <w:tc>
          <w:tcPr>
            <w:tcW w:w="1242" w:type="dxa"/>
          </w:tcPr>
          <w:p>
            <w:pPr>
              <w:jc w:val="center"/>
              <w:rPr>
                <w:lang w:val="en-US"/>
              </w:rPr>
            </w:pPr>
            <w:r>
              <w:rPr>
                <w:rFonts w:hint="eastAsia"/>
                <w:lang w:val="en-US"/>
              </w:rPr>
              <w:t>济南</w:t>
            </w:r>
          </w:p>
        </w:tc>
        <w:tc>
          <w:tcPr>
            <w:tcW w:w="3602" w:type="dxa"/>
          </w:tcPr>
          <w:p>
            <w:pPr>
              <w:jc w:val="left"/>
              <w:rPr>
                <w:lang w:val="en-US"/>
              </w:rPr>
            </w:pPr>
            <w:r>
              <w:rPr>
                <w:rFonts w:hint="eastAsia"/>
                <w:lang w:val="en-US"/>
              </w:rPr>
              <w:t>艾</w:t>
            </w:r>
            <w:r>
              <w:rPr>
                <w:lang w:val="en-US"/>
              </w:rPr>
              <w:t>ŋ</w:t>
            </w:r>
            <w:r>
              <w:rPr>
                <w:rFonts w:ascii="Cambria Math" w:hAnsi="Cambria Math" w:cs="Cambria Math"/>
                <w:lang w:val="en-US"/>
              </w:rPr>
              <w:t>ɛ</w:t>
            </w:r>
            <w:r>
              <w:rPr>
                <w:vertAlign w:val="superscript"/>
                <w:lang w:val="en-US"/>
              </w:rPr>
              <w:t>21</w:t>
            </w:r>
          </w:p>
        </w:tc>
        <w:tc>
          <w:tcPr>
            <w:tcW w:w="3602" w:type="dxa"/>
          </w:tcPr>
          <w:p>
            <w:pPr>
              <w:jc w:val="left"/>
              <w:rPr>
                <w:lang w:val="en-US"/>
              </w:rPr>
            </w:pPr>
            <w:r>
              <w:rPr>
                <w:rFonts w:hint="eastAsia"/>
                <w:lang w:val="en-US"/>
              </w:rPr>
              <w:t>棉花</w:t>
            </w:r>
            <w:r>
              <w:rPr>
                <w:lang w:val="en-US"/>
              </w:rPr>
              <w:t>mi</w:t>
            </w:r>
            <w:r>
              <w:rPr>
                <w:rFonts w:ascii="Cambria Math" w:hAnsi="Cambria Math"/>
                <w:lang w:val="en-US"/>
              </w:rPr>
              <w:t>æ̃</w:t>
            </w:r>
            <w:r>
              <w:rPr>
                <w:vertAlign w:val="superscript"/>
                <w:lang w:val="en-US"/>
              </w:rPr>
              <w:t>42</w:t>
            </w:r>
            <w:r>
              <w:rPr>
                <w:lang w:val="en-US"/>
              </w:rPr>
              <w:t>xua</w:t>
            </w:r>
            <w:r>
              <w:rPr>
                <w:vertAlign w:val="superscript"/>
                <w:lang w:val="en-US"/>
              </w:rPr>
              <w:t>•</w:t>
            </w:r>
          </w:p>
        </w:tc>
      </w:tr>
      <w:tr>
        <w:tc>
          <w:tcPr>
            <w:tcW w:w="1242" w:type="dxa"/>
          </w:tcPr>
          <w:p>
            <w:pPr>
              <w:jc w:val="center"/>
              <w:rPr>
                <w:lang w:val="en-US"/>
              </w:rPr>
            </w:pPr>
            <w:r>
              <w:rPr>
                <w:rFonts w:hint="eastAsia"/>
                <w:lang w:val="en-US"/>
              </w:rPr>
              <w:t>沈阳</w:t>
            </w:r>
          </w:p>
        </w:tc>
        <w:tc>
          <w:tcPr>
            <w:tcW w:w="3602" w:type="dxa"/>
          </w:tcPr>
          <w:p>
            <w:pPr>
              <w:jc w:val="left"/>
              <w:rPr>
                <w:lang w:val="en-US"/>
              </w:rPr>
            </w:pPr>
            <w:r>
              <w:rPr>
                <w:rFonts w:hint="eastAsia"/>
                <w:lang w:val="en-US"/>
              </w:rPr>
              <w:t>艾嵩</w:t>
            </w:r>
            <w:r>
              <w:rPr>
                <w:rFonts w:hint="eastAsia"/>
                <w:lang w:val="en-US"/>
              </w:rPr>
              <w:t>ai</w:t>
            </w:r>
            <w:r>
              <w:rPr>
                <w:rFonts w:hint="eastAsia"/>
                <w:vertAlign w:val="superscript"/>
                <w:lang w:val="en-US"/>
              </w:rPr>
              <w:t>41</w:t>
            </w:r>
            <w:r>
              <w:rPr>
                <w:rFonts w:hint="eastAsia"/>
                <w:lang w:val="en-US"/>
              </w:rPr>
              <w:t>xau</w:t>
            </w:r>
            <w:r>
              <w:rPr>
                <w:rFonts w:hint="eastAsia"/>
                <w:vertAlign w:val="superscript"/>
                <w:lang w:val="en-US"/>
              </w:rPr>
              <w:t>33</w:t>
            </w:r>
          </w:p>
        </w:tc>
        <w:tc>
          <w:tcPr>
            <w:tcW w:w="3602" w:type="dxa"/>
          </w:tcPr>
          <w:p>
            <w:pPr>
              <w:jc w:val="left"/>
              <w:rPr>
                <w:lang w:val="en-US"/>
              </w:rPr>
            </w:pPr>
            <w:r>
              <w:rPr>
                <w:rFonts w:hint="eastAsia"/>
                <w:lang w:val="en-US"/>
              </w:rPr>
              <w:t>棉花</w:t>
            </w:r>
            <w:r>
              <w:rPr>
                <w:rFonts w:hint="eastAsia"/>
                <w:lang w:val="en-US"/>
              </w:rPr>
              <w:t>mian</w:t>
            </w:r>
            <w:r>
              <w:rPr>
                <w:rFonts w:hint="eastAsia"/>
                <w:vertAlign w:val="superscript"/>
                <w:lang w:val="en-US"/>
              </w:rPr>
              <w:t>35</w:t>
            </w:r>
            <w:r>
              <w:rPr>
                <w:rFonts w:hint="eastAsia"/>
                <w:lang w:val="en-US"/>
              </w:rPr>
              <w:t>xua</w:t>
            </w:r>
            <w:r>
              <w:rPr>
                <w:rFonts w:hint="eastAsia"/>
                <w:vertAlign w:val="superscript"/>
                <w:lang w:val="en-US"/>
              </w:rPr>
              <w:t>•</w:t>
            </w:r>
          </w:p>
        </w:tc>
      </w:tr>
      <w:tr>
        <w:tc>
          <w:tcPr>
            <w:tcW w:w="1242" w:type="dxa"/>
          </w:tcPr>
          <w:p>
            <w:pPr>
              <w:jc w:val="center"/>
              <w:rPr>
                <w:lang w:val="en-US"/>
              </w:rPr>
            </w:pPr>
            <w:r>
              <w:rPr>
                <w:rFonts w:hint="eastAsia"/>
                <w:lang w:val="en-US"/>
              </w:rPr>
              <w:t>西安</w:t>
            </w:r>
          </w:p>
        </w:tc>
        <w:tc>
          <w:tcPr>
            <w:tcW w:w="3602" w:type="dxa"/>
          </w:tcPr>
          <w:p>
            <w:pPr>
              <w:jc w:val="left"/>
              <w:rPr>
                <w:lang w:val="en-US"/>
              </w:rPr>
            </w:pPr>
            <w:r>
              <w:rPr>
                <w:rFonts w:hint="eastAsia"/>
                <w:lang w:val="en-US"/>
              </w:rPr>
              <w:t>艾</w:t>
            </w:r>
            <w:r>
              <w:rPr>
                <w:lang w:val="en-US"/>
              </w:rPr>
              <w:t>ŋæ</w:t>
            </w:r>
            <w:r>
              <w:rPr>
                <w:vertAlign w:val="superscript"/>
                <w:lang w:val="en-US"/>
              </w:rPr>
              <w:t>45</w:t>
            </w:r>
          </w:p>
        </w:tc>
        <w:tc>
          <w:tcPr>
            <w:tcW w:w="3602" w:type="dxa"/>
          </w:tcPr>
          <w:p>
            <w:pPr>
              <w:jc w:val="left"/>
              <w:rPr>
                <w:lang w:val="en-US"/>
              </w:rPr>
            </w:pPr>
            <w:r>
              <w:rPr>
                <w:rFonts w:hint="eastAsia"/>
                <w:lang w:val="en-US"/>
              </w:rPr>
              <w:t>棉花</w:t>
            </w:r>
            <w:r>
              <w:rPr>
                <w:lang w:val="en-US"/>
              </w:rPr>
              <w:t>mi</w:t>
            </w:r>
            <w:r>
              <w:rPr>
                <w:rFonts w:ascii="Cambria Math" w:hAnsi="Cambria Math"/>
                <w:lang w:val="en-US"/>
              </w:rPr>
              <w:t>æ̃</w:t>
            </w:r>
            <w:r>
              <w:rPr>
                <w:vertAlign w:val="superscript"/>
                <w:lang w:val="en-US"/>
              </w:rPr>
              <w:t>24</w:t>
            </w:r>
            <w:r>
              <w:rPr>
                <w:lang w:val="en-US"/>
              </w:rPr>
              <w:t>xu</w:t>
            </w:r>
            <w:r>
              <w:rPr>
                <w:rFonts w:hint="eastAsia"/>
                <w:lang w:val="en-US"/>
              </w:rPr>
              <w:t>ɑ</w:t>
            </w:r>
            <w:r>
              <w:rPr>
                <w:vertAlign w:val="superscript"/>
                <w:lang w:val="en-US"/>
              </w:rPr>
              <w:t>•</w:t>
            </w:r>
          </w:p>
        </w:tc>
      </w:tr>
      <w:tr>
        <w:tc>
          <w:tcPr>
            <w:tcW w:w="1242" w:type="dxa"/>
          </w:tcPr>
          <w:p>
            <w:pPr>
              <w:jc w:val="center"/>
              <w:rPr>
                <w:lang w:val="en-US"/>
              </w:rPr>
            </w:pPr>
            <w:r>
              <w:rPr>
                <w:rFonts w:hint="eastAsia"/>
                <w:lang w:val="en-US"/>
              </w:rPr>
              <w:t>成都</w:t>
            </w:r>
          </w:p>
        </w:tc>
        <w:tc>
          <w:tcPr>
            <w:tcW w:w="3602" w:type="dxa"/>
          </w:tcPr>
          <w:p>
            <w:pPr>
              <w:jc w:val="left"/>
              <w:rPr>
                <w:lang w:val="en-US"/>
              </w:rPr>
            </w:pPr>
            <w:r>
              <w:rPr>
                <w:rFonts w:hint="eastAsia"/>
                <w:lang w:val="en-US"/>
              </w:rPr>
              <w:t>艾</w:t>
            </w:r>
            <w:r>
              <w:rPr>
                <w:lang w:val="en-US"/>
              </w:rPr>
              <w:t>ŋai</w:t>
            </w:r>
            <w:r>
              <w:rPr>
                <w:vertAlign w:val="superscript"/>
                <w:lang w:val="en-US"/>
              </w:rPr>
              <w:t>13</w:t>
            </w:r>
          </w:p>
        </w:tc>
        <w:tc>
          <w:tcPr>
            <w:tcW w:w="3602" w:type="dxa"/>
          </w:tcPr>
          <w:p>
            <w:pPr>
              <w:jc w:val="left"/>
              <w:rPr>
                <w:lang w:val="en-US"/>
              </w:rPr>
            </w:pPr>
            <w:r>
              <w:rPr>
                <w:rFonts w:hint="eastAsia"/>
                <w:lang w:val="en-US"/>
              </w:rPr>
              <w:t>棉花</w:t>
            </w:r>
            <w:r>
              <w:rPr>
                <w:lang w:val="en-US"/>
              </w:rPr>
              <w:t>mian</w:t>
            </w:r>
            <w:r>
              <w:rPr>
                <w:vertAlign w:val="superscript"/>
                <w:lang w:val="en-US"/>
              </w:rPr>
              <w:t>31</w:t>
            </w:r>
            <w:r>
              <w:rPr>
                <w:lang w:val="en-US"/>
              </w:rPr>
              <w:t>xua</w:t>
            </w:r>
            <w:r>
              <w:rPr>
                <w:vertAlign w:val="superscript"/>
                <w:lang w:val="en-US"/>
              </w:rPr>
              <w:t>44</w:t>
            </w:r>
          </w:p>
        </w:tc>
      </w:tr>
      <w:tr>
        <w:tc>
          <w:tcPr>
            <w:tcW w:w="1242" w:type="dxa"/>
          </w:tcPr>
          <w:p>
            <w:pPr>
              <w:jc w:val="center"/>
              <w:rPr>
                <w:lang w:val="en-US"/>
              </w:rPr>
            </w:pPr>
            <w:r>
              <w:rPr>
                <w:rFonts w:hint="eastAsia"/>
                <w:lang w:val="en-US"/>
              </w:rPr>
              <w:t>昆明</w:t>
            </w:r>
          </w:p>
        </w:tc>
        <w:tc>
          <w:tcPr>
            <w:tcW w:w="3602" w:type="dxa"/>
          </w:tcPr>
          <w:p>
            <w:pPr>
              <w:jc w:val="left"/>
              <w:rPr>
                <w:lang w:val="en-US"/>
              </w:rPr>
            </w:pPr>
            <w:r>
              <w:rPr>
                <w:rFonts w:hint="eastAsia"/>
                <w:lang w:val="en-US"/>
              </w:rPr>
              <w:t>艾</w:t>
            </w:r>
            <w:r>
              <w:rPr>
                <w:rFonts w:ascii="Cambria Math" w:hAnsi="Cambria Math" w:cs="Cambria Math"/>
                <w:lang w:val="en-US"/>
              </w:rPr>
              <w:t>ɛ</w:t>
            </w:r>
            <w:r>
              <w:rPr>
                <w:vertAlign w:val="superscript"/>
                <w:lang w:val="en-US"/>
              </w:rPr>
              <w:t>13</w:t>
            </w:r>
          </w:p>
        </w:tc>
        <w:tc>
          <w:tcPr>
            <w:tcW w:w="3602" w:type="dxa"/>
          </w:tcPr>
          <w:p>
            <w:pPr>
              <w:jc w:val="left"/>
              <w:rPr>
                <w:lang w:val="en-US"/>
              </w:rPr>
            </w:pPr>
            <w:r>
              <w:rPr>
                <w:rFonts w:hint="eastAsia"/>
                <w:lang w:val="en-US"/>
              </w:rPr>
              <w:t>棉花</w:t>
            </w:r>
            <w:r>
              <w:rPr>
                <w:lang w:val="en-US"/>
              </w:rPr>
              <w:t>mi</w:t>
            </w:r>
            <w:r>
              <w:rPr>
                <w:rFonts w:ascii="Cambria Math" w:hAnsi="Cambria Math" w:cs="Cambria Math"/>
                <w:lang w:val="en-US"/>
              </w:rPr>
              <w:t>ɛ</w:t>
            </w:r>
            <w:r>
              <w:rPr>
                <w:vertAlign w:val="superscript"/>
                <w:lang w:val="en-US"/>
              </w:rPr>
              <w:t>31</w:t>
            </w:r>
            <w:r>
              <w:rPr>
                <w:lang w:val="en-US"/>
              </w:rPr>
              <w:t>xua</w:t>
            </w:r>
            <w:r>
              <w:rPr>
                <w:vertAlign w:val="superscript"/>
                <w:lang w:val="en-US"/>
              </w:rPr>
              <w:t>44</w:t>
            </w:r>
          </w:p>
        </w:tc>
      </w:tr>
      <w:tr>
        <w:tc>
          <w:tcPr>
            <w:tcW w:w="1242" w:type="dxa"/>
          </w:tcPr>
          <w:p>
            <w:pPr>
              <w:jc w:val="center"/>
              <w:rPr>
                <w:lang w:val="en-US"/>
              </w:rPr>
            </w:pPr>
            <w:r>
              <w:rPr>
                <w:rFonts w:hint="eastAsia"/>
                <w:lang w:val="en-US"/>
              </w:rPr>
              <w:t>合肥</w:t>
            </w:r>
          </w:p>
        </w:tc>
        <w:tc>
          <w:tcPr>
            <w:tcW w:w="3602" w:type="dxa"/>
          </w:tcPr>
          <w:p>
            <w:pPr>
              <w:jc w:val="left"/>
              <w:rPr>
                <w:lang w:val="en-US"/>
              </w:rPr>
            </w:pPr>
            <w:r>
              <w:rPr>
                <w:rFonts w:hint="eastAsia"/>
                <w:lang w:val="en-US"/>
              </w:rPr>
              <w:t>艾</w:t>
            </w:r>
            <w:r>
              <w:rPr>
                <w:rFonts w:ascii="Cambria Math" w:hAnsi="Cambria Math" w:cs="Cambria Math"/>
                <w:lang w:val="en-US"/>
              </w:rPr>
              <w:t>ʐ</w:t>
            </w:r>
            <w:r>
              <w:rPr>
                <w:lang w:val="en-US"/>
              </w:rPr>
              <w:t>E</w:t>
            </w:r>
            <w:r>
              <w:rPr>
                <w:vertAlign w:val="superscript"/>
                <w:lang w:val="en-US"/>
              </w:rPr>
              <w:t>53</w:t>
            </w:r>
          </w:p>
        </w:tc>
        <w:tc>
          <w:tcPr>
            <w:tcW w:w="3602" w:type="dxa"/>
          </w:tcPr>
          <w:p>
            <w:pPr>
              <w:jc w:val="left"/>
              <w:rPr>
                <w:lang w:val="en-US"/>
              </w:rPr>
            </w:pPr>
            <w:r>
              <w:rPr>
                <w:rFonts w:hint="eastAsia"/>
                <w:lang w:val="en-US"/>
              </w:rPr>
              <w:t>棉花</w:t>
            </w:r>
            <w:r>
              <w:rPr>
                <w:lang w:val="en-US"/>
              </w:rPr>
              <w:t>miĩ</w:t>
            </w:r>
            <w:r>
              <w:rPr>
                <w:vertAlign w:val="superscript"/>
                <w:lang w:val="en-US"/>
              </w:rPr>
              <w:t>55</w:t>
            </w:r>
            <w:r>
              <w:rPr>
                <w:lang w:val="en-US"/>
              </w:rPr>
              <w:t>xua</w:t>
            </w:r>
            <w:r>
              <w:rPr>
                <w:vertAlign w:val="superscript"/>
                <w:lang w:val="en-US"/>
              </w:rPr>
              <w:t>212</w:t>
            </w:r>
          </w:p>
        </w:tc>
      </w:tr>
      <w:tr>
        <w:tc>
          <w:tcPr>
            <w:tcW w:w="1242" w:type="dxa"/>
          </w:tcPr>
          <w:p>
            <w:pPr>
              <w:jc w:val="center"/>
              <w:rPr>
                <w:lang w:val="en-US"/>
              </w:rPr>
            </w:pPr>
            <w:r>
              <w:rPr>
                <w:rFonts w:hint="eastAsia"/>
                <w:lang w:val="en-US"/>
              </w:rPr>
              <w:t>揚州</w:t>
            </w:r>
          </w:p>
        </w:tc>
        <w:tc>
          <w:tcPr>
            <w:tcW w:w="3602" w:type="dxa"/>
          </w:tcPr>
          <w:p>
            <w:pPr>
              <w:jc w:val="left"/>
              <w:rPr>
                <w:lang w:val="en-US"/>
              </w:rPr>
            </w:pPr>
            <w:r>
              <w:rPr>
                <w:rFonts w:hint="eastAsia"/>
                <w:lang w:val="en-US"/>
              </w:rPr>
              <w:t>艾</w:t>
            </w:r>
            <w:r>
              <w:rPr>
                <w:rFonts w:ascii="Cambria Math" w:hAnsi="Cambria Math" w:cs="Cambria Math"/>
                <w:lang w:val="en-US"/>
              </w:rPr>
              <w:t>ɛ</w:t>
            </w:r>
            <w:r>
              <w:rPr>
                <w:vertAlign w:val="superscript"/>
                <w:lang w:val="en-US"/>
              </w:rPr>
              <w:t>55</w:t>
            </w:r>
          </w:p>
        </w:tc>
        <w:tc>
          <w:tcPr>
            <w:tcW w:w="3602" w:type="dxa"/>
          </w:tcPr>
          <w:p>
            <w:pPr>
              <w:jc w:val="left"/>
              <w:rPr>
                <w:lang w:val="en-US"/>
              </w:rPr>
            </w:pPr>
            <w:r>
              <w:rPr>
                <w:rFonts w:hint="eastAsia"/>
                <w:lang w:val="en-US"/>
              </w:rPr>
              <w:t>棉花</w:t>
            </w:r>
            <w:r>
              <w:rPr>
                <w:lang w:val="en-US"/>
              </w:rPr>
              <w:t>miĩ</w:t>
            </w:r>
            <w:r>
              <w:rPr>
                <w:vertAlign w:val="superscript"/>
                <w:lang w:val="en-US"/>
              </w:rPr>
              <w:t>34</w:t>
            </w:r>
            <w:r>
              <w:rPr>
                <w:lang w:val="en-US"/>
              </w:rPr>
              <w:t>xu</w:t>
            </w:r>
            <w:r>
              <w:rPr>
                <w:rFonts w:hint="eastAsia"/>
                <w:lang w:val="en-US"/>
              </w:rPr>
              <w:t>ɑ</w:t>
            </w:r>
            <w:r>
              <w:rPr>
                <w:vertAlign w:val="superscript"/>
                <w:lang w:val="en-US"/>
              </w:rPr>
              <w:t>31</w:t>
            </w:r>
          </w:p>
        </w:tc>
      </w:tr>
      <w:tr>
        <w:tc>
          <w:tcPr>
            <w:tcW w:w="1242" w:type="dxa"/>
          </w:tcPr>
          <w:p>
            <w:pPr>
              <w:jc w:val="center"/>
              <w:rPr>
                <w:lang w:val="en-US"/>
              </w:rPr>
            </w:pPr>
            <w:r>
              <w:rPr>
                <w:rFonts w:hint="eastAsia"/>
                <w:lang w:val="en-US"/>
              </w:rPr>
              <w:t>苏州</w:t>
            </w:r>
          </w:p>
        </w:tc>
        <w:tc>
          <w:tcPr>
            <w:tcW w:w="3602" w:type="dxa"/>
          </w:tcPr>
          <w:p>
            <w:pPr>
              <w:jc w:val="left"/>
              <w:rPr>
                <w:lang w:val="en-US"/>
              </w:rPr>
            </w:pPr>
            <w:r>
              <w:rPr>
                <w:rFonts w:hint="eastAsia"/>
                <w:lang w:val="en-US"/>
              </w:rPr>
              <w:t>艾蓬</w:t>
            </w:r>
            <w:r>
              <w:rPr>
                <w:lang w:val="en-US"/>
              </w:rPr>
              <w:t>ŋE</w:t>
            </w:r>
            <w:r>
              <w:rPr>
                <w:vertAlign w:val="superscript"/>
                <w:lang w:val="en-US"/>
              </w:rPr>
              <w:t>31</w:t>
            </w:r>
            <w:r>
              <w:rPr>
                <w:vertAlign w:val="subscript"/>
                <w:lang w:val="en-US"/>
              </w:rPr>
              <w:t>22</w:t>
            </w:r>
            <w:r>
              <w:rPr>
                <w:lang w:val="en-US"/>
              </w:rPr>
              <w:t>boŋ</w:t>
            </w:r>
            <w:r>
              <w:rPr>
                <w:vertAlign w:val="superscript"/>
                <w:lang w:val="en-US"/>
              </w:rPr>
              <w:t>24</w:t>
            </w:r>
            <w:r>
              <w:rPr>
                <w:vertAlign w:val="subscript"/>
                <w:lang w:val="en-US"/>
              </w:rPr>
              <w:t>33</w:t>
            </w:r>
          </w:p>
        </w:tc>
        <w:tc>
          <w:tcPr>
            <w:tcW w:w="3602" w:type="dxa"/>
          </w:tcPr>
          <w:p>
            <w:pPr>
              <w:jc w:val="left"/>
              <w:rPr>
                <w:lang w:val="en-US"/>
              </w:rPr>
            </w:pPr>
            <w:r>
              <w:rPr>
                <w:rFonts w:hint="eastAsia"/>
                <w:lang w:val="en-US"/>
              </w:rPr>
              <w:t>棉花</w:t>
            </w:r>
            <w:r>
              <w:rPr>
                <w:lang w:val="en-US"/>
              </w:rPr>
              <w:t>mi</w:t>
            </w:r>
            <w:r>
              <w:rPr>
                <w:rFonts w:ascii="Cambria Math" w:hAnsi="Cambria Math" w:cs="Cambria Math"/>
                <w:lang w:val="en-US"/>
              </w:rPr>
              <w:t>ɪ</w:t>
            </w:r>
            <w:r>
              <w:rPr>
                <w:vertAlign w:val="superscript"/>
                <w:lang w:val="en-US"/>
              </w:rPr>
              <w:t>24</w:t>
            </w:r>
            <w:r>
              <w:rPr>
                <w:vertAlign w:val="subscript"/>
                <w:lang w:val="en-US"/>
              </w:rPr>
              <w:t>22</w:t>
            </w:r>
            <w:r>
              <w:rPr>
                <w:lang w:val="en-US"/>
              </w:rPr>
              <w:t>ho</w:t>
            </w:r>
            <w:r>
              <w:rPr>
                <w:vertAlign w:val="superscript"/>
                <w:lang w:val="en-US"/>
              </w:rPr>
              <w:t>44</w:t>
            </w:r>
          </w:p>
        </w:tc>
      </w:tr>
      <w:tr>
        <w:tc>
          <w:tcPr>
            <w:tcW w:w="1242" w:type="dxa"/>
          </w:tcPr>
          <w:p>
            <w:pPr>
              <w:jc w:val="center"/>
              <w:rPr>
                <w:lang w:val="en-US"/>
              </w:rPr>
            </w:pPr>
            <w:r>
              <w:rPr>
                <w:rFonts w:hint="eastAsia"/>
                <w:lang w:val="en-US"/>
              </w:rPr>
              <w:t>温州</w:t>
            </w:r>
          </w:p>
        </w:tc>
        <w:tc>
          <w:tcPr>
            <w:tcW w:w="3602" w:type="dxa"/>
          </w:tcPr>
          <w:p>
            <w:pPr>
              <w:jc w:val="left"/>
              <w:rPr>
                <w:lang w:val="en-US"/>
              </w:rPr>
            </w:pPr>
            <w:r>
              <w:rPr>
                <w:rFonts w:hint="eastAsia"/>
                <w:lang w:val="en-US"/>
              </w:rPr>
              <w:t>艾</w:t>
            </w:r>
            <w:r>
              <w:rPr>
                <w:lang w:val="en-US"/>
              </w:rPr>
              <w:t>ŋE</w:t>
            </w:r>
            <w:r>
              <w:rPr>
                <w:vertAlign w:val="superscript"/>
                <w:lang w:val="en-US"/>
              </w:rPr>
              <w:t>11</w:t>
            </w:r>
          </w:p>
        </w:tc>
        <w:tc>
          <w:tcPr>
            <w:tcW w:w="3602" w:type="dxa"/>
          </w:tcPr>
          <w:p>
            <w:pPr>
              <w:jc w:val="left"/>
              <w:rPr>
                <w:lang w:val="en-US"/>
              </w:rPr>
            </w:pPr>
            <w:r>
              <w:rPr>
                <w:rFonts w:hint="eastAsia"/>
                <w:lang w:val="en-US"/>
              </w:rPr>
              <w:t>棉花</w:t>
            </w:r>
            <w:r>
              <w:rPr>
                <w:lang w:val="en-US"/>
              </w:rPr>
              <w:t>mi</w:t>
            </w:r>
            <w:r>
              <w:rPr>
                <w:vertAlign w:val="superscript"/>
                <w:lang w:val="en-US"/>
              </w:rPr>
              <w:t>31</w:t>
            </w:r>
            <w:r>
              <w:rPr>
                <w:lang w:val="en-US"/>
              </w:rPr>
              <w:t>ho</w:t>
            </w:r>
            <w:r>
              <w:rPr>
                <w:vertAlign w:val="superscript"/>
                <w:lang w:val="en-US"/>
              </w:rPr>
              <w:t>44</w:t>
            </w:r>
          </w:p>
        </w:tc>
      </w:tr>
      <w:tr>
        <w:tc>
          <w:tcPr>
            <w:tcW w:w="1242" w:type="dxa"/>
          </w:tcPr>
          <w:p>
            <w:pPr>
              <w:jc w:val="center"/>
              <w:rPr>
                <w:lang w:val="en-US"/>
              </w:rPr>
            </w:pPr>
            <w:r>
              <w:rPr>
                <w:rFonts w:hint="eastAsia"/>
                <w:lang w:val="en-US"/>
              </w:rPr>
              <w:t>长沙</w:t>
            </w:r>
          </w:p>
        </w:tc>
        <w:tc>
          <w:tcPr>
            <w:tcW w:w="3602" w:type="dxa"/>
          </w:tcPr>
          <w:p>
            <w:pPr>
              <w:jc w:val="left"/>
              <w:rPr>
                <w:lang w:val="en-US"/>
              </w:rPr>
            </w:pPr>
            <w:r>
              <w:rPr>
                <w:rFonts w:hint="eastAsia"/>
                <w:lang w:val="en-US"/>
              </w:rPr>
              <w:t>艾</w:t>
            </w:r>
            <w:r>
              <w:rPr>
                <w:lang w:val="en-US"/>
              </w:rPr>
              <w:t>ŋai</w:t>
            </w:r>
            <w:r>
              <w:rPr>
                <w:vertAlign w:val="superscript"/>
                <w:lang w:val="en-US"/>
              </w:rPr>
              <w:t>21</w:t>
            </w:r>
          </w:p>
        </w:tc>
        <w:tc>
          <w:tcPr>
            <w:tcW w:w="3602" w:type="dxa"/>
          </w:tcPr>
          <w:p>
            <w:pPr>
              <w:jc w:val="left"/>
              <w:rPr>
                <w:lang w:val="en-US"/>
              </w:rPr>
            </w:pPr>
            <w:r>
              <w:rPr>
                <w:rFonts w:hint="eastAsia"/>
                <w:lang w:val="en-US"/>
              </w:rPr>
              <w:t>棉花</w:t>
            </w:r>
            <w:r>
              <w:rPr>
                <w:lang w:val="en-US"/>
              </w:rPr>
              <w:t>miẽ</w:t>
            </w:r>
            <w:r>
              <w:rPr>
                <w:vertAlign w:val="superscript"/>
                <w:lang w:val="en-US"/>
              </w:rPr>
              <w:t>13</w:t>
            </w:r>
            <w:r>
              <w:rPr>
                <w:lang w:val="en-US"/>
              </w:rPr>
              <w:t>fa</w:t>
            </w:r>
            <w:r>
              <w:rPr>
                <w:vertAlign w:val="superscript"/>
                <w:lang w:val="en-US"/>
              </w:rPr>
              <w:t>33</w:t>
            </w:r>
          </w:p>
        </w:tc>
      </w:tr>
      <w:tr>
        <w:tc>
          <w:tcPr>
            <w:tcW w:w="1242" w:type="dxa"/>
          </w:tcPr>
          <w:p>
            <w:pPr>
              <w:jc w:val="center"/>
              <w:rPr>
                <w:lang w:val="en-US"/>
              </w:rPr>
            </w:pPr>
            <w:r>
              <w:rPr>
                <w:rFonts w:hint="eastAsia"/>
                <w:lang w:val="en-US"/>
              </w:rPr>
              <w:t>南昌</w:t>
            </w:r>
          </w:p>
        </w:tc>
        <w:tc>
          <w:tcPr>
            <w:tcW w:w="3602" w:type="dxa"/>
          </w:tcPr>
          <w:p>
            <w:pPr>
              <w:jc w:val="left"/>
              <w:rPr>
                <w:lang w:val="en-US"/>
              </w:rPr>
            </w:pPr>
            <w:r>
              <w:rPr>
                <w:rFonts w:hint="eastAsia"/>
                <w:lang w:val="en-US"/>
              </w:rPr>
              <w:t>艾</w:t>
            </w:r>
            <w:r>
              <w:rPr>
                <w:lang w:val="en-US"/>
              </w:rPr>
              <w:t>ŋai</w:t>
            </w:r>
            <w:r>
              <w:rPr>
                <w:vertAlign w:val="superscript"/>
                <w:lang w:val="en-US"/>
              </w:rPr>
              <w:t>31</w:t>
            </w:r>
          </w:p>
        </w:tc>
        <w:tc>
          <w:tcPr>
            <w:tcW w:w="3602" w:type="dxa"/>
          </w:tcPr>
          <w:p>
            <w:pPr>
              <w:jc w:val="left"/>
              <w:rPr>
                <w:lang w:val="en-US"/>
              </w:rPr>
            </w:pPr>
            <w:r>
              <w:rPr>
                <w:rFonts w:hint="eastAsia"/>
                <w:lang w:val="en-US"/>
              </w:rPr>
              <w:t>棉花</w:t>
            </w:r>
            <w:r>
              <w:rPr>
                <w:lang w:val="en-US"/>
              </w:rPr>
              <w:t>mi</w:t>
            </w:r>
            <w:r>
              <w:rPr>
                <w:rFonts w:ascii="Cambria Math" w:hAnsi="Cambria Math" w:cs="Cambria Math"/>
                <w:lang w:val="en-US"/>
              </w:rPr>
              <w:t>ɛ</w:t>
            </w:r>
            <w:r>
              <w:rPr>
                <w:lang w:val="en-US"/>
              </w:rPr>
              <w:t>n</w:t>
            </w:r>
            <w:r>
              <w:rPr>
                <w:vertAlign w:val="superscript"/>
                <w:lang w:val="en-US"/>
              </w:rPr>
              <w:t>55</w:t>
            </w:r>
            <w:r>
              <w:rPr>
                <w:lang w:val="en-US"/>
              </w:rPr>
              <w:t>fa</w:t>
            </w:r>
            <w:r>
              <w:rPr>
                <w:vertAlign w:val="superscript"/>
                <w:lang w:val="en-US"/>
              </w:rPr>
              <w:t>42</w:t>
            </w:r>
          </w:p>
        </w:tc>
      </w:tr>
      <w:tr>
        <w:tc>
          <w:tcPr>
            <w:tcW w:w="1242" w:type="dxa"/>
          </w:tcPr>
          <w:p>
            <w:pPr>
              <w:jc w:val="center"/>
              <w:rPr>
                <w:lang w:val="en-US"/>
              </w:rPr>
            </w:pPr>
            <w:r>
              <w:rPr>
                <w:rFonts w:hint="eastAsia"/>
                <w:lang w:val="en-US"/>
              </w:rPr>
              <w:t>梅县</w:t>
            </w:r>
          </w:p>
        </w:tc>
        <w:tc>
          <w:tcPr>
            <w:tcW w:w="3602" w:type="dxa"/>
          </w:tcPr>
          <w:p>
            <w:pPr>
              <w:jc w:val="left"/>
              <w:rPr>
                <w:lang w:val="en-US"/>
              </w:rPr>
            </w:pPr>
            <w:r>
              <w:rPr>
                <w:rFonts w:hint="eastAsia"/>
                <w:lang w:val="en-US"/>
              </w:rPr>
              <w:t>艾</w:t>
            </w:r>
            <w:r>
              <w:rPr>
                <w:lang w:val="en-US"/>
              </w:rPr>
              <w:t>ŋai</w:t>
            </w:r>
            <w:r>
              <w:rPr>
                <w:vertAlign w:val="superscript"/>
                <w:lang w:val="en-US"/>
              </w:rPr>
              <w:t>42</w:t>
            </w:r>
          </w:p>
        </w:tc>
        <w:tc>
          <w:tcPr>
            <w:tcW w:w="3602" w:type="dxa"/>
          </w:tcPr>
          <w:p>
            <w:pPr>
              <w:jc w:val="left"/>
              <w:rPr>
                <w:lang w:val="en-US"/>
              </w:rPr>
            </w:pPr>
            <w:r>
              <w:rPr>
                <w:rFonts w:hint="eastAsia"/>
                <w:lang w:val="en-US"/>
              </w:rPr>
              <w:t>棉花</w:t>
            </w:r>
            <w:r>
              <w:rPr>
                <w:lang w:val="en-US"/>
              </w:rPr>
              <w:t>mi</w:t>
            </w:r>
            <w:r>
              <w:rPr>
                <w:rFonts w:ascii="Cambria Math" w:hAnsi="Cambria Math" w:cs="Cambria Math"/>
                <w:lang w:val="en-US"/>
              </w:rPr>
              <w:t>ɛ</w:t>
            </w:r>
            <w:r>
              <w:rPr>
                <w:lang w:val="en-US"/>
              </w:rPr>
              <w:t>n</w:t>
            </w:r>
            <w:r>
              <w:rPr>
                <w:vertAlign w:val="superscript"/>
                <w:lang w:val="en-US"/>
              </w:rPr>
              <w:t>12</w:t>
            </w:r>
            <w:r>
              <w:rPr>
                <w:lang w:val="en-US"/>
              </w:rPr>
              <w:t>fa</w:t>
            </w:r>
            <w:r>
              <w:rPr>
                <w:vertAlign w:val="superscript"/>
                <w:lang w:val="en-US"/>
              </w:rPr>
              <w:t>44</w:t>
            </w:r>
          </w:p>
        </w:tc>
      </w:tr>
      <w:tr>
        <w:tc>
          <w:tcPr>
            <w:tcW w:w="1242" w:type="dxa"/>
          </w:tcPr>
          <w:p>
            <w:pPr>
              <w:jc w:val="center"/>
              <w:rPr>
                <w:lang w:val="en-US"/>
              </w:rPr>
            </w:pPr>
            <w:r>
              <w:rPr>
                <w:rFonts w:hint="eastAsia"/>
                <w:lang w:val="en-US"/>
              </w:rPr>
              <w:t>广州</w:t>
            </w:r>
          </w:p>
        </w:tc>
        <w:tc>
          <w:tcPr>
            <w:tcW w:w="3602" w:type="dxa"/>
          </w:tcPr>
          <w:p>
            <w:pPr>
              <w:jc w:val="left"/>
              <w:rPr>
                <w:lang w:val="en-US"/>
              </w:rPr>
            </w:pPr>
            <w:r>
              <w:rPr>
                <w:rFonts w:hint="eastAsia"/>
                <w:lang w:val="en-US"/>
              </w:rPr>
              <w:t>艾</w:t>
            </w:r>
            <w:r>
              <w:rPr>
                <w:lang w:val="en-US"/>
              </w:rPr>
              <w:t>ŋai</w:t>
            </w:r>
            <w:r>
              <w:rPr>
                <w:vertAlign w:val="superscript"/>
                <w:lang w:val="en-US"/>
              </w:rPr>
              <w:t>22</w:t>
            </w:r>
          </w:p>
        </w:tc>
        <w:tc>
          <w:tcPr>
            <w:tcW w:w="3602" w:type="dxa"/>
          </w:tcPr>
          <w:p>
            <w:pPr>
              <w:jc w:val="left"/>
              <w:rPr>
                <w:lang w:val="en-US"/>
              </w:rPr>
            </w:pPr>
            <w:r>
              <w:rPr>
                <w:rFonts w:hint="eastAsia"/>
                <w:lang w:val="en-US"/>
              </w:rPr>
              <w:t>棉花</w:t>
            </w:r>
            <w:r>
              <w:rPr>
                <w:lang w:val="en-US"/>
              </w:rPr>
              <w:t>min</w:t>
            </w:r>
            <w:r>
              <w:rPr>
                <w:vertAlign w:val="superscript"/>
                <w:lang w:val="en-US"/>
              </w:rPr>
              <w:t>21</w:t>
            </w:r>
            <w:r>
              <w:rPr>
                <w:lang w:val="en-US"/>
              </w:rPr>
              <w:t>fa</w:t>
            </w:r>
            <w:r>
              <w:rPr>
                <w:vertAlign w:val="superscript"/>
                <w:lang w:val="en-US"/>
              </w:rPr>
              <w:t>53</w:t>
            </w:r>
          </w:p>
        </w:tc>
      </w:tr>
      <w:tr>
        <w:tc>
          <w:tcPr>
            <w:tcW w:w="1242" w:type="dxa"/>
          </w:tcPr>
          <w:p>
            <w:pPr>
              <w:jc w:val="center"/>
              <w:rPr>
                <w:lang w:val="en-US"/>
              </w:rPr>
            </w:pPr>
            <w:r>
              <w:rPr>
                <w:rFonts w:hint="eastAsia"/>
                <w:lang w:val="en-US"/>
              </w:rPr>
              <w:t>阳江</w:t>
            </w:r>
          </w:p>
        </w:tc>
        <w:tc>
          <w:tcPr>
            <w:tcW w:w="3602" w:type="dxa"/>
          </w:tcPr>
          <w:p>
            <w:pPr>
              <w:jc w:val="left"/>
              <w:rPr>
                <w:lang w:val="en-US"/>
              </w:rPr>
            </w:pPr>
            <w:r>
              <w:rPr>
                <w:rFonts w:hint="eastAsia"/>
                <w:lang w:val="en-US"/>
              </w:rPr>
              <w:t>艾</w:t>
            </w:r>
            <w:r>
              <w:rPr>
                <w:lang w:val="en-US"/>
              </w:rPr>
              <w:t>ŋ</w:t>
            </w:r>
            <w:r>
              <w:rPr>
                <w:rFonts w:ascii="Cambria Math" w:hAnsi="Cambria Math" w:cs="Cambria Math"/>
                <w:lang w:val="en-US"/>
              </w:rPr>
              <w:t>ɔ</w:t>
            </w:r>
            <w:r>
              <w:rPr>
                <w:lang w:val="en-US"/>
              </w:rPr>
              <w:t>i</w:t>
            </w:r>
            <w:r>
              <w:rPr>
                <w:vertAlign w:val="superscript"/>
                <w:lang w:val="en-US"/>
              </w:rPr>
              <w:t>454</w:t>
            </w:r>
          </w:p>
        </w:tc>
        <w:tc>
          <w:tcPr>
            <w:tcW w:w="3602" w:type="dxa"/>
          </w:tcPr>
          <w:p>
            <w:pPr>
              <w:jc w:val="left"/>
              <w:rPr>
                <w:lang w:val="en-US"/>
              </w:rPr>
            </w:pPr>
            <w:r>
              <w:rPr>
                <w:rFonts w:hint="eastAsia"/>
                <w:lang w:val="en-US"/>
              </w:rPr>
              <w:t>棉花</w:t>
            </w:r>
            <w:r>
              <w:rPr>
                <w:lang w:val="en-US"/>
              </w:rPr>
              <w:t>min</w:t>
            </w:r>
            <w:r>
              <w:rPr>
                <w:vertAlign w:val="superscript"/>
                <w:lang w:val="en-US"/>
              </w:rPr>
              <w:t>443</w:t>
            </w:r>
            <w:r>
              <w:rPr>
                <w:lang w:val="en-US"/>
              </w:rPr>
              <w:t>fa</w:t>
            </w:r>
            <w:r>
              <w:rPr>
                <w:vertAlign w:val="superscript"/>
                <w:lang w:val="en-US"/>
              </w:rPr>
              <w:t>33</w:t>
            </w:r>
          </w:p>
        </w:tc>
      </w:tr>
      <w:tr>
        <w:tc>
          <w:tcPr>
            <w:tcW w:w="1242" w:type="dxa"/>
          </w:tcPr>
          <w:p>
            <w:pPr>
              <w:jc w:val="center"/>
              <w:rPr>
                <w:lang w:val="en-US"/>
              </w:rPr>
            </w:pPr>
            <w:r>
              <w:rPr>
                <w:rFonts w:hint="eastAsia"/>
                <w:lang w:val="en-US"/>
              </w:rPr>
              <w:t>廈門</w:t>
            </w:r>
          </w:p>
        </w:tc>
        <w:tc>
          <w:tcPr>
            <w:tcW w:w="3602" w:type="dxa"/>
          </w:tcPr>
          <w:p>
            <w:pPr>
              <w:jc w:val="left"/>
              <w:rPr>
                <w:lang w:val="en-US"/>
              </w:rPr>
            </w:pPr>
            <w:r>
              <w:rPr>
                <w:rFonts w:hint="eastAsia"/>
                <w:lang w:val="en-US"/>
              </w:rPr>
              <w:t>艾</w:t>
            </w:r>
            <w:r>
              <w:rPr>
                <w:lang w:val="en-US"/>
              </w:rPr>
              <w:t>ŋãĩ</w:t>
            </w:r>
            <w:r>
              <w:rPr>
                <w:vertAlign w:val="superscript"/>
                <w:lang w:val="en-US"/>
              </w:rPr>
              <w:t>33</w:t>
            </w:r>
          </w:p>
        </w:tc>
        <w:tc>
          <w:tcPr>
            <w:tcW w:w="3602" w:type="dxa"/>
          </w:tcPr>
          <w:p>
            <w:pPr>
              <w:jc w:val="left"/>
              <w:rPr>
                <w:lang w:val="en-US"/>
              </w:rPr>
            </w:pPr>
            <w:r>
              <w:rPr>
                <w:rFonts w:hint="eastAsia"/>
                <w:lang w:val="en-US"/>
              </w:rPr>
              <w:t>棉花</w:t>
            </w:r>
            <w:r>
              <w:rPr>
                <w:lang w:val="en-US"/>
              </w:rPr>
              <w:t>mĩ</w:t>
            </w:r>
            <w:r>
              <w:rPr>
                <w:vertAlign w:val="superscript"/>
                <w:lang w:val="en-US"/>
              </w:rPr>
              <w:t>24</w:t>
            </w:r>
            <w:r>
              <w:rPr>
                <w:vertAlign w:val="subscript"/>
                <w:lang w:val="en-US"/>
              </w:rPr>
              <w:t>33</w:t>
            </w:r>
            <w:r>
              <w:rPr>
                <w:lang w:val="en-US"/>
              </w:rPr>
              <w:t>hue</w:t>
            </w:r>
            <w:r>
              <w:rPr>
                <w:vertAlign w:val="superscript"/>
                <w:lang w:val="en-US"/>
              </w:rPr>
              <w:t>55</w:t>
            </w:r>
          </w:p>
        </w:tc>
      </w:tr>
      <w:tr>
        <w:tc>
          <w:tcPr>
            <w:tcW w:w="1242" w:type="dxa"/>
          </w:tcPr>
          <w:p>
            <w:pPr>
              <w:jc w:val="center"/>
              <w:rPr>
                <w:lang w:val="en-US"/>
              </w:rPr>
            </w:pPr>
            <w:r>
              <w:rPr>
                <w:rFonts w:hint="eastAsia"/>
                <w:lang w:val="en-US"/>
              </w:rPr>
              <w:t>潮州</w:t>
            </w:r>
          </w:p>
        </w:tc>
        <w:tc>
          <w:tcPr>
            <w:tcW w:w="3602" w:type="dxa"/>
          </w:tcPr>
          <w:p>
            <w:pPr>
              <w:jc w:val="left"/>
              <w:rPr>
                <w:lang w:val="en-US"/>
              </w:rPr>
            </w:pPr>
            <w:r>
              <w:rPr>
                <w:rFonts w:hint="eastAsia"/>
                <w:lang w:val="en-US"/>
              </w:rPr>
              <w:t>□</w:t>
            </w:r>
            <w:r>
              <w:rPr>
                <w:lang w:val="en-US"/>
              </w:rPr>
              <w:t>hĩã</w:t>
            </w:r>
            <w:r>
              <w:rPr>
                <w:vertAlign w:val="superscript"/>
                <w:lang w:val="en-US"/>
              </w:rPr>
              <w:t>11</w:t>
            </w:r>
          </w:p>
        </w:tc>
        <w:tc>
          <w:tcPr>
            <w:tcW w:w="3602" w:type="dxa"/>
          </w:tcPr>
          <w:p>
            <w:pPr>
              <w:jc w:val="left"/>
              <w:rPr>
                <w:lang w:val="en-US"/>
              </w:rPr>
            </w:pPr>
            <w:r>
              <w:rPr>
                <w:rFonts w:hint="eastAsia"/>
                <w:lang w:val="en-US"/>
              </w:rPr>
              <w:t>棉花</w:t>
            </w:r>
            <w:r>
              <w:rPr>
                <w:lang w:val="en-US"/>
              </w:rPr>
              <w:t>mi</w:t>
            </w:r>
            <w:r>
              <w:rPr>
                <w:vertAlign w:val="superscript"/>
                <w:lang w:val="en-US"/>
              </w:rPr>
              <w:t>55</w:t>
            </w:r>
            <w:r>
              <w:rPr>
                <w:vertAlign w:val="subscript"/>
                <w:lang w:val="en-US"/>
              </w:rPr>
              <w:t>213</w:t>
            </w:r>
            <w:r>
              <w:rPr>
                <w:lang w:val="en-US"/>
              </w:rPr>
              <w:t>hue</w:t>
            </w:r>
            <w:r>
              <w:rPr>
                <w:vertAlign w:val="superscript"/>
                <w:lang w:val="en-US"/>
              </w:rPr>
              <w:t>33</w:t>
            </w:r>
          </w:p>
        </w:tc>
      </w:tr>
      <w:tr>
        <w:tc>
          <w:tcPr>
            <w:tcW w:w="1242" w:type="dxa"/>
          </w:tcPr>
          <w:p>
            <w:pPr>
              <w:jc w:val="center"/>
              <w:rPr>
                <w:lang w:val="en-US"/>
              </w:rPr>
            </w:pPr>
            <w:r>
              <w:rPr>
                <w:rFonts w:hint="eastAsia"/>
                <w:lang w:val="en-US"/>
              </w:rPr>
              <w:t>福州</w:t>
            </w:r>
          </w:p>
        </w:tc>
        <w:tc>
          <w:tcPr>
            <w:tcW w:w="3602" w:type="dxa"/>
          </w:tcPr>
          <w:p>
            <w:pPr>
              <w:jc w:val="left"/>
              <w:rPr>
                <w:lang w:val="en-US"/>
              </w:rPr>
            </w:pPr>
            <w:r>
              <w:rPr>
                <w:rFonts w:hint="eastAsia"/>
                <w:lang w:val="en-US"/>
              </w:rPr>
              <w:t>艾</w:t>
            </w:r>
            <w:r>
              <w:rPr>
                <w:lang w:val="en-US"/>
              </w:rPr>
              <w:t>ŋie</w:t>
            </w:r>
            <w:r>
              <w:rPr>
                <w:vertAlign w:val="superscript"/>
                <w:lang w:val="en-US"/>
              </w:rPr>
              <w:t>213</w:t>
            </w:r>
          </w:p>
        </w:tc>
        <w:tc>
          <w:tcPr>
            <w:tcW w:w="3602" w:type="dxa"/>
          </w:tcPr>
          <w:p>
            <w:pPr>
              <w:jc w:val="left"/>
              <w:rPr>
                <w:lang w:val="en-US"/>
              </w:rPr>
            </w:pPr>
            <w:r>
              <w:rPr>
                <w:rFonts w:hint="eastAsia"/>
                <w:lang w:val="en-US"/>
              </w:rPr>
              <w:t>棉花</w:t>
            </w:r>
            <w:r>
              <w:rPr>
                <w:lang w:val="en-US"/>
              </w:rPr>
              <w:t>mieŋ</w:t>
            </w:r>
            <w:r>
              <w:rPr>
                <w:vertAlign w:val="superscript"/>
                <w:lang w:val="en-US"/>
              </w:rPr>
              <w:t>52</w:t>
            </w:r>
            <w:r>
              <w:rPr>
                <w:vertAlign w:val="subscript"/>
                <w:lang w:val="en-US"/>
              </w:rPr>
              <w:t>44</w:t>
            </w:r>
            <w:r>
              <w:rPr>
                <w:lang w:val="en-US"/>
              </w:rPr>
              <w:t>ŋua</w:t>
            </w:r>
            <w:r>
              <w:rPr>
                <w:vertAlign w:val="superscript"/>
                <w:lang w:val="en-US"/>
              </w:rPr>
              <w:t>44</w:t>
            </w:r>
            <w:r>
              <w:rPr>
                <w:rFonts w:hint="eastAsia"/>
                <w:lang w:val="en-US"/>
              </w:rPr>
              <w:t>（</w:t>
            </w:r>
            <w:r>
              <w:rPr>
                <w:lang w:val="en-US"/>
              </w:rPr>
              <w:t>x-)</w:t>
            </w:r>
          </w:p>
        </w:tc>
      </w:tr>
    </w:tbl>
    <w:p>
      <w:pPr>
        <w:jc w:val="left"/>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jc w:val="left"/>
              <w:rPr>
                <w:lang w:val="en-US"/>
              </w:rPr>
            </w:pPr>
            <w:r>
              <w:rPr>
                <w:rFonts w:hint="eastAsia"/>
                <w:lang w:val="en-US"/>
              </w:rPr>
              <w:t>稻子</w:t>
            </w:r>
            <w:r>
              <w:rPr>
                <w:lang w:val="en-US"/>
              </w:rPr>
              <w:t>tau</w:t>
            </w:r>
            <w:r>
              <w:rPr>
                <w:vertAlign w:val="superscript"/>
                <w:lang w:val="en-US"/>
              </w:rPr>
              <w:t>51</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稻谷</w:t>
            </w:r>
            <w:r>
              <w:rPr>
                <w:lang w:val="en-US"/>
              </w:rPr>
              <w:t>tau</w:t>
            </w:r>
            <w:r>
              <w:rPr>
                <w:vertAlign w:val="superscript"/>
                <w:lang w:val="en-US"/>
              </w:rPr>
              <w:t>51</w:t>
            </w:r>
            <w:r>
              <w:rPr>
                <w:lang w:val="en-US"/>
              </w:rPr>
              <w:t>ku</w:t>
            </w:r>
            <w:r>
              <w:rPr>
                <w:vertAlign w:val="superscript"/>
                <w:lang w:val="en-US"/>
              </w:rPr>
              <w:t>214</w:t>
            </w:r>
          </w:p>
        </w:tc>
      </w:tr>
      <w:tr>
        <w:tc>
          <w:tcPr>
            <w:tcW w:w="1242" w:type="dxa"/>
          </w:tcPr>
          <w:p>
            <w:pPr>
              <w:jc w:val="center"/>
              <w:rPr>
                <w:lang w:val="en-US"/>
              </w:rPr>
            </w:pPr>
            <w:r>
              <w:rPr>
                <w:rFonts w:hint="eastAsia"/>
                <w:lang w:val="en-US"/>
              </w:rPr>
              <w:t>北京</w:t>
            </w:r>
          </w:p>
        </w:tc>
        <w:tc>
          <w:tcPr>
            <w:tcW w:w="3602" w:type="dxa"/>
          </w:tcPr>
          <w:p>
            <w:pPr>
              <w:jc w:val="left"/>
              <w:rPr>
                <w:lang w:val="en-US"/>
              </w:rPr>
            </w:pPr>
            <w:r>
              <w:rPr>
                <w:rFonts w:hint="eastAsia"/>
                <w:lang w:val="en-US"/>
              </w:rPr>
              <w:t>稻子</w:t>
            </w:r>
            <w:r>
              <w:rPr>
                <w:lang w:val="en-US"/>
              </w:rPr>
              <w:t>tau</w:t>
            </w:r>
            <w:r>
              <w:rPr>
                <w:vertAlign w:val="superscript"/>
                <w:lang w:val="en-US"/>
              </w:rPr>
              <w:t>51</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稻子</w:t>
            </w:r>
            <w:r>
              <w:rPr>
                <w:lang w:val="en-US"/>
              </w:rPr>
              <w:t>tau</w:t>
            </w:r>
            <w:r>
              <w:rPr>
                <w:vertAlign w:val="superscript"/>
                <w:lang w:val="en-US"/>
              </w:rPr>
              <w:t>51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济南</w:t>
            </w:r>
          </w:p>
        </w:tc>
        <w:tc>
          <w:tcPr>
            <w:tcW w:w="3602" w:type="dxa"/>
          </w:tcPr>
          <w:p>
            <w:pPr>
              <w:jc w:val="left"/>
              <w:rPr>
                <w:lang w:val="en-US"/>
              </w:rPr>
            </w:pPr>
            <w:r>
              <w:rPr>
                <w:rFonts w:hint="eastAsia"/>
                <w:lang w:val="en-US"/>
              </w:rPr>
              <w:t>稻子</w:t>
            </w:r>
            <w:r>
              <w:rPr>
                <w:lang w:val="en-US"/>
              </w:rPr>
              <w:t>t</w:t>
            </w:r>
            <w:r>
              <w:rPr>
                <w:rFonts w:ascii="Cambria Math" w:hAnsi="Cambria Math" w:cs="Cambria Math"/>
                <w:lang w:val="en-US"/>
              </w:rPr>
              <w:t>ɔ</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稻子</w:t>
            </w:r>
            <w:r>
              <w:rPr>
                <w:lang w:val="en-US"/>
              </w:rPr>
              <w:t>t</w:t>
            </w:r>
            <w:r>
              <w:rPr>
                <w:rFonts w:ascii="Cambria Math" w:hAnsi="Cambria Math" w:cs="Cambria Math"/>
                <w:lang w:val="en-US"/>
              </w:rPr>
              <w:t>ɔ</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沈阳</w:t>
            </w:r>
          </w:p>
        </w:tc>
        <w:tc>
          <w:tcPr>
            <w:tcW w:w="3602" w:type="dxa"/>
          </w:tcPr>
          <w:p>
            <w:pPr>
              <w:jc w:val="left"/>
              <w:rPr>
                <w:lang w:val="en-US"/>
              </w:rPr>
            </w:pPr>
            <w:r>
              <w:rPr>
                <w:rFonts w:hint="eastAsia"/>
                <w:lang w:val="en-US"/>
              </w:rPr>
              <w:t>稻子</w:t>
            </w:r>
            <w:r>
              <w:rPr>
                <w:lang w:val="en-US"/>
              </w:rPr>
              <w:t>tau</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稻子</w:t>
            </w:r>
            <w:r>
              <w:rPr>
                <w:lang w:val="en-US"/>
              </w:rPr>
              <w:t>tau</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西安</w:t>
            </w:r>
          </w:p>
        </w:tc>
        <w:tc>
          <w:tcPr>
            <w:tcW w:w="3602" w:type="dxa"/>
          </w:tcPr>
          <w:p>
            <w:pPr>
              <w:jc w:val="left"/>
              <w:rPr>
                <w:lang w:val="en-US"/>
              </w:rPr>
            </w:pPr>
            <w:r>
              <w:rPr>
                <w:rFonts w:hint="eastAsia"/>
                <w:lang w:val="en-US"/>
              </w:rPr>
              <w:t>稻子</w:t>
            </w:r>
            <w:r>
              <w:rPr>
                <w:lang w:val="en-US"/>
              </w:rPr>
              <w:t>t'</w:t>
            </w:r>
            <w:r>
              <w:rPr>
                <w:rFonts w:hint="eastAsia"/>
                <w:lang w:val="en-US"/>
              </w:rPr>
              <w:t>ɑ</w:t>
            </w:r>
            <w:r>
              <w:rPr>
                <w:lang w:val="en-US"/>
              </w:rPr>
              <w:t>u</w:t>
            </w:r>
            <w:r>
              <w:rPr>
                <w:vertAlign w:val="superscript"/>
                <w:lang w:val="en-US"/>
              </w:rPr>
              <w:t>53</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稻子</w:t>
            </w:r>
            <w:r>
              <w:rPr>
                <w:lang w:val="en-US"/>
              </w:rPr>
              <w:t>t'</w:t>
            </w:r>
            <w:r>
              <w:rPr>
                <w:rFonts w:hint="eastAsia"/>
                <w:lang w:val="en-US"/>
              </w:rPr>
              <w:t>ɑ</w:t>
            </w:r>
            <w:r>
              <w:rPr>
                <w:lang w:val="en-US"/>
              </w:rPr>
              <w:t>u</w:t>
            </w:r>
            <w:r>
              <w:rPr>
                <w:vertAlign w:val="superscript"/>
                <w:lang w:val="en-US"/>
              </w:rPr>
              <w:t>53</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成都</w:t>
            </w:r>
          </w:p>
        </w:tc>
        <w:tc>
          <w:tcPr>
            <w:tcW w:w="3602" w:type="dxa"/>
          </w:tcPr>
          <w:p>
            <w:pPr>
              <w:jc w:val="left"/>
              <w:rPr>
                <w:lang w:val="en-US"/>
              </w:rPr>
            </w:pPr>
            <w:r>
              <w:rPr>
                <w:rFonts w:hint="eastAsia"/>
                <w:lang w:val="en-US"/>
              </w:rPr>
              <w:t>①稻子</w:t>
            </w:r>
            <w:r>
              <w:rPr>
                <w:lang w:val="en-US"/>
              </w:rPr>
              <w:t>tau</w:t>
            </w:r>
            <w:r>
              <w:rPr>
                <w:vertAlign w:val="superscript"/>
                <w:lang w:val="en-US"/>
              </w:rPr>
              <w:t>13</w:t>
            </w:r>
            <w:r>
              <w:rPr>
                <w:lang w:val="en-US"/>
              </w:rPr>
              <w:t>ts</w:t>
            </w:r>
            <w:r>
              <w:rPr>
                <w:rFonts w:ascii="Cambria Math" w:hAnsi="Cambria Math" w:cs="Cambria Math"/>
                <w:lang w:val="en-US"/>
              </w:rPr>
              <w:t>ɿ</w:t>
            </w:r>
            <w:r>
              <w:rPr>
                <w:vertAlign w:val="superscript"/>
                <w:lang w:val="en-US"/>
              </w:rPr>
              <w:t>53</w:t>
            </w:r>
            <w:r>
              <w:rPr>
                <w:lang w:val="en-US"/>
              </w:rPr>
              <w:br/>
            </w:r>
            <w:r>
              <w:rPr>
                <w:rFonts w:hint="eastAsia"/>
                <w:lang w:val="en-US"/>
              </w:rPr>
              <w:t>②谷子</w:t>
            </w:r>
            <w:r>
              <w:rPr>
                <w:lang w:val="en-US"/>
              </w:rPr>
              <w:t>ku</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02" w:type="dxa"/>
          </w:tcPr>
          <w:p>
            <w:pPr>
              <w:jc w:val="left"/>
              <w:rPr>
                <w:lang w:val="en-US"/>
              </w:rPr>
            </w:pPr>
            <w:r>
              <w:rPr>
                <w:rFonts w:hint="eastAsia"/>
                <w:lang w:val="en-US"/>
              </w:rPr>
              <w:t>谷子</w:t>
            </w:r>
            <w:r>
              <w:rPr>
                <w:lang w:val="en-US"/>
              </w:rPr>
              <w:t>ku</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昆明</w:t>
            </w:r>
          </w:p>
        </w:tc>
        <w:tc>
          <w:tcPr>
            <w:tcW w:w="3602" w:type="dxa"/>
          </w:tcPr>
          <w:p>
            <w:pPr>
              <w:jc w:val="left"/>
              <w:rPr>
                <w:lang w:val="en-US"/>
              </w:rPr>
            </w:pPr>
            <w:r>
              <w:rPr>
                <w:rFonts w:hint="eastAsia"/>
                <w:lang w:val="en-US"/>
              </w:rPr>
              <w:t>①稻子</w:t>
            </w:r>
            <w:r>
              <w:rPr>
                <w:lang w:val="en-US"/>
              </w:rPr>
              <w:t>tau</w:t>
            </w:r>
            <w:r>
              <w:rPr>
                <w:vertAlign w:val="superscript"/>
                <w:lang w:val="en-US"/>
              </w:rPr>
              <w:t>13</w:t>
            </w:r>
            <w:r>
              <w:rPr>
                <w:lang w:val="en-US"/>
              </w:rPr>
              <w:t>ts</w:t>
            </w:r>
            <w:r>
              <w:rPr>
                <w:rFonts w:ascii="Cambria Math" w:hAnsi="Cambria Math" w:cs="Cambria Math"/>
                <w:lang w:val="en-US"/>
              </w:rPr>
              <w:t>ɿ</w:t>
            </w:r>
            <w:r>
              <w:rPr>
                <w:vertAlign w:val="superscript"/>
                <w:lang w:val="en-US"/>
              </w:rPr>
              <w:t>53</w:t>
            </w:r>
            <w:r>
              <w:rPr>
                <w:lang w:val="en-US"/>
              </w:rPr>
              <w:br/>
            </w:r>
            <w:r>
              <w:rPr>
                <w:rFonts w:hint="eastAsia"/>
                <w:lang w:val="en-US"/>
              </w:rPr>
              <w:t>②谷子</w:t>
            </w:r>
            <w:r>
              <w:rPr>
                <w:lang w:val="en-US"/>
              </w:rPr>
              <w:t>ku</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02" w:type="dxa"/>
          </w:tcPr>
          <w:p>
            <w:pPr>
              <w:jc w:val="left"/>
              <w:rPr>
                <w:lang w:val="en-US"/>
              </w:rPr>
            </w:pPr>
            <w:r>
              <w:rPr>
                <w:rFonts w:hint="eastAsia"/>
                <w:lang w:val="en-US"/>
              </w:rPr>
              <w:t>谷子</w:t>
            </w:r>
            <w:r>
              <w:rPr>
                <w:lang w:val="en-US"/>
              </w:rPr>
              <w:t>ku</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合肥</w:t>
            </w:r>
          </w:p>
        </w:tc>
        <w:tc>
          <w:tcPr>
            <w:tcW w:w="3602" w:type="dxa"/>
          </w:tcPr>
          <w:p>
            <w:pPr>
              <w:jc w:val="left"/>
              <w:rPr>
                <w:lang w:val="en-US"/>
              </w:rPr>
            </w:pPr>
            <w:r>
              <w:rPr>
                <w:rFonts w:hint="eastAsia"/>
                <w:lang w:val="en-US"/>
              </w:rPr>
              <w:t>稻</w:t>
            </w:r>
            <w:r>
              <w:rPr>
                <w:lang w:val="en-US"/>
              </w:rPr>
              <w:t>t</w:t>
            </w:r>
            <w:r>
              <w:rPr>
                <w:rFonts w:ascii="Cambria Math" w:hAnsi="Cambria Math" w:cs="Cambria Math"/>
                <w:lang w:val="en-US"/>
              </w:rPr>
              <w:t>ɔ</w:t>
            </w:r>
            <w:r>
              <w:rPr>
                <w:vertAlign w:val="superscript"/>
                <w:lang w:val="en-US"/>
              </w:rPr>
              <w:t>53</w:t>
            </w:r>
          </w:p>
        </w:tc>
        <w:tc>
          <w:tcPr>
            <w:tcW w:w="3602" w:type="dxa"/>
          </w:tcPr>
          <w:p>
            <w:pPr>
              <w:jc w:val="left"/>
              <w:rPr>
                <w:lang w:val="en-US"/>
              </w:rPr>
            </w:pPr>
            <w:r>
              <w:rPr>
                <w:rFonts w:hint="eastAsia"/>
                <w:lang w:val="en-US"/>
              </w:rPr>
              <w:t>稻子</w:t>
            </w:r>
            <w:r>
              <w:rPr>
                <w:lang w:val="en-US"/>
              </w:rPr>
              <w:t>t</w:t>
            </w:r>
            <w:r>
              <w:rPr>
                <w:rFonts w:ascii="Cambria Math" w:hAnsi="Cambria Math" w:cs="Cambria Math"/>
                <w:lang w:val="en-US"/>
              </w:rPr>
              <w:t>ɔ</w:t>
            </w:r>
            <w:r>
              <w:rPr>
                <w:vertAlign w:val="superscript"/>
                <w:lang w:val="en-US"/>
              </w:rPr>
              <w:t>53</w:t>
            </w:r>
            <w:r>
              <w:rPr>
                <w:lang w:val="en-US"/>
              </w:rPr>
              <w:t>tsə</w:t>
            </w:r>
            <w:r>
              <w:rPr>
                <w:vertAlign w:val="superscript"/>
                <w:lang w:val="en-US"/>
              </w:rPr>
              <w:t>•</w:t>
            </w:r>
          </w:p>
        </w:tc>
      </w:tr>
      <w:tr>
        <w:tc>
          <w:tcPr>
            <w:tcW w:w="1242" w:type="dxa"/>
          </w:tcPr>
          <w:p>
            <w:pPr>
              <w:jc w:val="center"/>
              <w:rPr>
                <w:lang w:val="en-US"/>
              </w:rPr>
            </w:pPr>
            <w:r>
              <w:rPr>
                <w:rFonts w:hint="eastAsia"/>
                <w:lang w:val="en-US"/>
              </w:rPr>
              <w:t>揚州</w:t>
            </w:r>
          </w:p>
        </w:tc>
        <w:tc>
          <w:tcPr>
            <w:tcW w:w="3602" w:type="dxa"/>
          </w:tcPr>
          <w:p>
            <w:pPr>
              <w:jc w:val="left"/>
              <w:rPr>
                <w:lang w:val="en-US"/>
              </w:rPr>
            </w:pPr>
            <w:r>
              <w:rPr>
                <w:rFonts w:hint="eastAsia"/>
                <w:lang w:val="en-US"/>
              </w:rPr>
              <w:t>稻</w:t>
            </w:r>
            <w:r>
              <w:rPr>
                <w:lang w:val="en-US"/>
              </w:rPr>
              <w:t>t</w:t>
            </w:r>
            <w:r>
              <w:rPr>
                <w:rFonts w:ascii="Cambria Math" w:hAnsi="Cambria Math" w:cs="Cambria Math"/>
                <w:lang w:val="en-US"/>
              </w:rPr>
              <w:t>ɔ</w:t>
            </w:r>
            <w:r>
              <w:rPr>
                <w:vertAlign w:val="superscript"/>
                <w:lang w:val="en-US"/>
              </w:rPr>
              <w:t>55</w:t>
            </w:r>
          </w:p>
        </w:tc>
        <w:tc>
          <w:tcPr>
            <w:tcW w:w="3602" w:type="dxa"/>
          </w:tcPr>
          <w:p>
            <w:pPr>
              <w:jc w:val="left"/>
              <w:rPr>
                <w:lang w:val="en-US"/>
              </w:rPr>
            </w:pPr>
            <w:r>
              <w:rPr>
                <w:rFonts w:hint="eastAsia"/>
                <w:lang w:val="en-US"/>
              </w:rPr>
              <w:t>稻子</w:t>
            </w:r>
            <w:r>
              <w:rPr>
                <w:lang w:val="en-US"/>
              </w:rPr>
              <w:t>t</w:t>
            </w:r>
            <w:r>
              <w:rPr>
                <w:rFonts w:ascii="Cambria Math" w:hAnsi="Cambria Math" w:cs="Cambria Math"/>
                <w:lang w:val="en-US"/>
              </w:rPr>
              <w:t>ɔ</w:t>
            </w:r>
            <w:r>
              <w:rPr>
                <w:vertAlign w:val="superscript"/>
                <w:lang w:val="en-US"/>
              </w:rPr>
              <w:t>55</w:t>
            </w:r>
            <w:r>
              <w:rPr>
                <w:lang w:val="en-US"/>
              </w:rPr>
              <w:t>ts</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苏州</w:t>
            </w:r>
          </w:p>
        </w:tc>
        <w:tc>
          <w:tcPr>
            <w:tcW w:w="3602" w:type="dxa"/>
          </w:tcPr>
          <w:p>
            <w:pPr>
              <w:jc w:val="left"/>
              <w:rPr>
                <w:lang w:val="en-US"/>
              </w:rPr>
            </w:pPr>
            <w:r>
              <w:rPr>
                <w:rFonts w:hint="eastAsia"/>
                <w:lang w:val="en-US"/>
              </w:rPr>
              <w:t>稻</w:t>
            </w:r>
            <w:r>
              <w:rPr>
                <w:rFonts w:hint="eastAsia"/>
                <w:lang w:val="en-US"/>
              </w:rPr>
              <w:t>dæ</w:t>
            </w:r>
            <w:r>
              <w:rPr>
                <w:rFonts w:hint="eastAsia"/>
                <w:vertAlign w:val="superscript"/>
                <w:lang w:val="en-US"/>
              </w:rPr>
              <w:t>31</w:t>
            </w:r>
          </w:p>
        </w:tc>
        <w:tc>
          <w:tcPr>
            <w:tcW w:w="3602" w:type="dxa"/>
          </w:tcPr>
          <w:p>
            <w:pPr>
              <w:jc w:val="left"/>
              <w:rPr>
                <w:lang w:val="en-US"/>
              </w:rPr>
            </w:pPr>
            <w:r>
              <w:rPr>
                <w:rFonts w:hint="eastAsia"/>
                <w:lang w:val="en-US"/>
              </w:rPr>
              <w:t>谷</w:t>
            </w:r>
            <w:r>
              <w:rPr>
                <w:rFonts w:hint="eastAsia"/>
                <w:lang w:val="en-US"/>
              </w:rPr>
              <w:t>ko?</w:t>
            </w:r>
            <w:r>
              <w:rPr>
                <w:rFonts w:hint="eastAsia"/>
                <w:vertAlign w:val="superscript"/>
                <w:lang w:val="en-US"/>
              </w:rPr>
              <w:t>4</w:t>
            </w:r>
          </w:p>
        </w:tc>
      </w:tr>
      <w:tr>
        <w:tc>
          <w:tcPr>
            <w:tcW w:w="1242" w:type="dxa"/>
          </w:tcPr>
          <w:p>
            <w:pPr>
              <w:jc w:val="center"/>
              <w:rPr>
                <w:lang w:val="en-US"/>
              </w:rPr>
            </w:pPr>
            <w:r>
              <w:rPr>
                <w:rFonts w:hint="eastAsia"/>
                <w:lang w:val="en-US"/>
              </w:rPr>
              <w:t>温州</w:t>
            </w:r>
          </w:p>
        </w:tc>
        <w:tc>
          <w:tcPr>
            <w:tcW w:w="3602" w:type="dxa"/>
          </w:tcPr>
          <w:p>
            <w:pPr>
              <w:jc w:val="left"/>
              <w:rPr>
                <w:lang w:val="en-US"/>
              </w:rPr>
            </w:pPr>
            <w:r>
              <w:rPr>
                <w:rFonts w:hint="eastAsia"/>
                <w:lang w:val="en-US"/>
              </w:rPr>
              <w:t>稻</w:t>
            </w:r>
            <w:r>
              <w:rPr>
                <w:lang w:val="en-US"/>
              </w:rPr>
              <w:t>d</w:t>
            </w:r>
            <w:r>
              <w:rPr>
                <w:rFonts w:ascii="Cambria Math" w:hAnsi="Cambria Math" w:cs="Cambria Math"/>
                <w:lang w:val="en-US"/>
              </w:rPr>
              <w:t>ɜ</w:t>
            </w:r>
            <w:r>
              <w:rPr>
                <w:vertAlign w:val="superscript"/>
                <w:lang w:val="en-US"/>
              </w:rPr>
              <w:t>24</w:t>
            </w:r>
          </w:p>
        </w:tc>
        <w:tc>
          <w:tcPr>
            <w:tcW w:w="3602" w:type="dxa"/>
          </w:tcPr>
          <w:p>
            <w:pPr>
              <w:jc w:val="left"/>
              <w:rPr>
                <w:lang w:val="en-US"/>
              </w:rPr>
            </w:pPr>
            <w:r>
              <w:rPr>
                <w:rFonts w:hint="eastAsia"/>
                <w:lang w:val="en-US"/>
              </w:rPr>
              <w:t>谷</w:t>
            </w:r>
            <w:r>
              <w:rPr>
                <w:lang w:val="en-US"/>
              </w:rPr>
              <w:t>ku</w:t>
            </w:r>
            <w:r>
              <w:rPr>
                <w:vertAlign w:val="superscript"/>
                <w:lang w:val="en-US"/>
              </w:rPr>
              <w:t>23</w:t>
            </w:r>
          </w:p>
        </w:tc>
      </w:tr>
      <w:tr>
        <w:tc>
          <w:tcPr>
            <w:tcW w:w="1242" w:type="dxa"/>
          </w:tcPr>
          <w:p>
            <w:pPr>
              <w:jc w:val="center"/>
              <w:rPr>
                <w:lang w:val="en-US"/>
              </w:rPr>
            </w:pPr>
            <w:r>
              <w:rPr>
                <w:rFonts w:hint="eastAsia"/>
                <w:lang w:val="en-US"/>
              </w:rPr>
              <w:t>长沙</w:t>
            </w:r>
          </w:p>
        </w:tc>
        <w:tc>
          <w:tcPr>
            <w:tcW w:w="3602" w:type="dxa"/>
          </w:tcPr>
          <w:p>
            <w:pPr>
              <w:jc w:val="left"/>
              <w:rPr>
                <w:lang w:val="en-US"/>
              </w:rPr>
            </w:pPr>
            <w:r>
              <w:rPr>
                <w:rFonts w:hint="eastAsia"/>
                <w:lang w:val="en-US"/>
              </w:rPr>
              <w:t>禾</w:t>
            </w:r>
            <w:r>
              <w:rPr>
                <w:rFonts w:hint="eastAsia"/>
                <w:lang w:val="en-US"/>
              </w:rPr>
              <w:t>o</w:t>
            </w:r>
            <w:r>
              <w:rPr>
                <w:rFonts w:hint="eastAsia"/>
                <w:vertAlign w:val="superscript"/>
                <w:lang w:val="en-US"/>
              </w:rPr>
              <w:t>13</w:t>
            </w:r>
          </w:p>
        </w:tc>
        <w:tc>
          <w:tcPr>
            <w:tcW w:w="3602" w:type="dxa"/>
          </w:tcPr>
          <w:p>
            <w:pPr>
              <w:jc w:val="left"/>
              <w:rPr>
                <w:lang w:val="en-US"/>
              </w:rPr>
            </w:pPr>
            <w:r>
              <w:rPr>
                <w:rFonts w:hint="eastAsia"/>
                <w:lang w:val="en-US"/>
              </w:rPr>
              <w:t>谷</w:t>
            </w:r>
            <w:r>
              <w:rPr>
                <w:rFonts w:hint="eastAsia"/>
                <w:lang w:val="en-US"/>
              </w:rPr>
              <w:t>ku</w:t>
            </w:r>
            <w:r>
              <w:rPr>
                <w:rFonts w:hint="eastAsia"/>
                <w:vertAlign w:val="superscript"/>
                <w:lang w:val="en-US"/>
              </w:rPr>
              <w:t>24</w:t>
            </w:r>
          </w:p>
        </w:tc>
      </w:tr>
      <w:tr>
        <w:tc>
          <w:tcPr>
            <w:tcW w:w="1242" w:type="dxa"/>
          </w:tcPr>
          <w:p>
            <w:pPr>
              <w:jc w:val="center"/>
              <w:rPr>
                <w:lang w:val="en-US"/>
              </w:rPr>
            </w:pPr>
            <w:r>
              <w:rPr>
                <w:rFonts w:hint="eastAsia"/>
                <w:lang w:val="en-US"/>
              </w:rPr>
              <w:t>南昌</w:t>
            </w:r>
          </w:p>
        </w:tc>
        <w:tc>
          <w:tcPr>
            <w:tcW w:w="3602" w:type="dxa"/>
          </w:tcPr>
          <w:p>
            <w:pPr>
              <w:jc w:val="left"/>
              <w:rPr>
                <w:lang w:val="en-US"/>
              </w:rPr>
            </w:pPr>
            <w:r>
              <w:rPr>
                <w:rFonts w:hint="eastAsia"/>
                <w:lang w:val="en-US"/>
              </w:rPr>
              <w:t>禾</w:t>
            </w:r>
            <w:r>
              <w:rPr>
                <w:lang w:val="en-US"/>
              </w:rPr>
              <w:t>u</w:t>
            </w:r>
            <w:r>
              <w:rPr>
                <w:rFonts w:ascii="Cambria Math" w:hAnsi="Cambria Math" w:cs="Cambria Math"/>
                <w:lang w:val="en-US"/>
              </w:rPr>
              <w:t>ɔ</w:t>
            </w:r>
            <w:r>
              <w:rPr>
                <w:vertAlign w:val="superscript"/>
                <w:lang w:val="en-US"/>
              </w:rPr>
              <w:t>55</w:t>
            </w:r>
          </w:p>
        </w:tc>
        <w:tc>
          <w:tcPr>
            <w:tcW w:w="3602" w:type="dxa"/>
          </w:tcPr>
          <w:p>
            <w:pPr>
              <w:jc w:val="left"/>
              <w:rPr>
                <w:lang w:val="en-US"/>
              </w:rPr>
            </w:pPr>
            <w:r>
              <w:rPr>
                <w:rFonts w:hint="eastAsia"/>
                <w:lang w:val="en-US"/>
              </w:rPr>
              <w:t>谷</w:t>
            </w:r>
            <w:r>
              <w:rPr>
                <w:lang w:val="en-US"/>
              </w:rPr>
              <w:t>kuk</w:t>
            </w:r>
            <w:r>
              <w:rPr>
                <w:vertAlign w:val="superscript"/>
                <w:lang w:val="en-US"/>
              </w:rPr>
              <w:t>5</w:t>
            </w:r>
          </w:p>
        </w:tc>
      </w:tr>
      <w:tr>
        <w:tc>
          <w:tcPr>
            <w:tcW w:w="1242" w:type="dxa"/>
          </w:tcPr>
          <w:p>
            <w:pPr>
              <w:jc w:val="center"/>
              <w:rPr>
                <w:lang w:val="en-US"/>
              </w:rPr>
            </w:pPr>
            <w:r>
              <w:rPr>
                <w:rFonts w:hint="eastAsia"/>
                <w:lang w:val="en-US"/>
              </w:rPr>
              <w:t>梅县</w:t>
            </w:r>
          </w:p>
        </w:tc>
        <w:tc>
          <w:tcPr>
            <w:tcW w:w="3602" w:type="dxa"/>
          </w:tcPr>
          <w:p>
            <w:pPr>
              <w:jc w:val="left"/>
              <w:rPr>
                <w:lang w:val="en-US"/>
              </w:rPr>
            </w:pPr>
            <w:r>
              <w:rPr>
                <w:rFonts w:hint="eastAsia"/>
                <w:lang w:val="en-US"/>
              </w:rPr>
              <w:t>禾</w:t>
            </w:r>
            <w:r>
              <w:rPr>
                <w:lang w:val="en-US"/>
              </w:rPr>
              <w:t>v</w:t>
            </w:r>
            <w:r>
              <w:rPr>
                <w:rFonts w:ascii="Cambria Math" w:hAnsi="Cambria Math" w:cs="Cambria Math"/>
                <w:lang w:val="en-US"/>
              </w:rPr>
              <w:t>ɔ</w:t>
            </w:r>
            <w:r>
              <w:rPr>
                <w:vertAlign w:val="superscript"/>
                <w:lang w:val="en-US"/>
              </w:rPr>
              <w:t>12</w:t>
            </w:r>
          </w:p>
        </w:tc>
        <w:tc>
          <w:tcPr>
            <w:tcW w:w="3602" w:type="dxa"/>
          </w:tcPr>
          <w:p>
            <w:pPr>
              <w:jc w:val="left"/>
              <w:rPr>
                <w:lang w:val="en-US"/>
              </w:rPr>
            </w:pPr>
            <w:r>
              <w:rPr>
                <w:rFonts w:hint="eastAsia"/>
                <w:lang w:val="en-US"/>
              </w:rPr>
              <w:t>谷</w:t>
            </w:r>
            <w:r>
              <w:rPr>
                <w:lang w:val="en-US"/>
              </w:rPr>
              <w:t>kuk</w:t>
            </w:r>
            <w:r>
              <w:rPr>
                <w:vertAlign w:val="superscript"/>
                <w:lang w:val="en-US"/>
              </w:rPr>
              <w:t>21</w:t>
            </w:r>
          </w:p>
        </w:tc>
      </w:tr>
      <w:tr>
        <w:tc>
          <w:tcPr>
            <w:tcW w:w="1242" w:type="dxa"/>
          </w:tcPr>
          <w:p>
            <w:pPr>
              <w:jc w:val="center"/>
              <w:rPr>
                <w:lang w:val="en-US"/>
              </w:rPr>
            </w:pPr>
            <w:r>
              <w:rPr>
                <w:rFonts w:hint="eastAsia"/>
                <w:lang w:val="en-US"/>
              </w:rPr>
              <w:t>广州</w:t>
            </w:r>
          </w:p>
        </w:tc>
        <w:tc>
          <w:tcPr>
            <w:tcW w:w="3602" w:type="dxa"/>
          </w:tcPr>
          <w:p>
            <w:pPr>
              <w:jc w:val="left"/>
              <w:rPr>
                <w:lang w:val="en-US"/>
              </w:rPr>
            </w:pPr>
            <w:r>
              <w:rPr>
                <w:rFonts w:hint="eastAsia"/>
                <w:lang w:val="en-US"/>
              </w:rPr>
              <w:t>①禾</w:t>
            </w:r>
            <w:r>
              <w:rPr>
                <w:lang w:val="en-US"/>
              </w:rPr>
              <w:t>w</w:t>
            </w:r>
            <w:r>
              <w:rPr>
                <w:rFonts w:ascii="Cambria Math" w:hAnsi="Cambria Math" w:cs="Cambria Math"/>
                <w:lang w:val="en-US"/>
              </w:rPr>
              <w:t>ɔ</w:t>
            </w:r>
            <w:r>
              <w:rPr>
                <w:vertAlign w:val="superscript"/>
                <w:lang w:val="en-US"/>
              </w:rPr>
              <w:t>21</w:t>
            </w:r>
            <w:r>
              <w:rPr>
                <w:rFonts w:hint="eastAsia"/>
                <w:lang w:val="en-US"/>
              </w:rPr>
              <w:t>②稻</w:t>
            </w:r>
            <w:r>
              <w:rPr>
                <w:lang w:val="en-US"/>
              </w:rPr>
              <w:t>tou</w:t>
            </w:r>
            <w:r>
              <w:rPr>
                <w:vertAlign w:val="superscript"/>
                <w:lang w:val="en-US"/>
              </w:rPr>
              <w:t>22</w:t>
            </w:r>
          </w:p>
        </w:tc>
        <w:tc>
          <w:tcPr>
            <w:tcW w:w="3602" w:type="dxa"/>
          </w:tcPr>
          <w:p>
            <w:pPr>
              <w:jc w:val="left"/>
              <w:rPr>
                <w:lang w:val="en-US"/>
              </w:rPr>
            </w:pPr>
            <w:r>
              <w:rPr>
                <w:rFonts w:hint="eastAsia"/>
                <w:lang w:val="en-US"/>
              </w:rPr>
              <w:t>谷</w:t>
            </w:r>
            <w:r>
              <w:rPr>
                <w:lang w:val="en-US"/>
              </w:rPr>
              <w:t>k</w:t>
            </w:r>
            <w:r>
              <w:rPr>
                <w:rFonts w:ascii="Cambria Math" w:hAnsi="Cambria Math" w:cs="Cambria Math"/>
                <w:lang w:val="en-US"/>
              </w:rPr>
              <w:t>ʊ</w:t>
            </w:r>
            <w:r>
              <w:rPr>
                <w:lang w:val="en-US"/>
              </w:rPr>
              <w:t>k</w:t>
            </w:r>
            <w:r>
              <w:rPr>
                <w:vertAlign w:val="superscript"/>
                <w:lang w:val="en-US"/>
              </w:rPr>
              <w:t>5</w:t>
            </w:r>
          </w:p>
        </w:tc>
      </w:tr>
      <w:tr>
        <w:tc>
          <w:tcPr>
            <w:tcW w:w="1242" w:type="dxa"/>
          </w:tcPr>
          <w:p>
            <w:pPr>
              <w:jc w:val="center"/>
              <w:rPr>
                <w:lang w:val="en-US"/>
              </w:rPr>
            </w:pPr>
            <w:r>
              <w:rPr>
                <w:rFonts w:hint="eastAsia"/>
                <w:lang w:val="en-US"/>
              </w:rPr>
              <w:t>阳江</w:t>
            </w:r>
          </w:p>
        </w:tc>
        <w:tc>
          <w:tcPr>
            <w:tcW w:w="3602" w:type="dxa"/>
          </w:tcPr>
          <w:p>
            <w:pPr>
              <w:jc w:val="left"/>
              <w:rPr>
                <w:lang w:val="en-US"/>
              </w:rPr>
            </w:pPr>
            <w:r>
              <w:rPr>
                <w:rFonts w:hint="eastAsia"/>
                <w:lang w:val="en-US"/>
              </w:rPr>
              <w:t>禾</w:t>
            </w:r>
            <w:r>
              <w:rPr>
                <w:lang w:val="en-US"/>
              </w:rPr>
              <w:t>w</w:t>
            </w:r>
            <w:r>
              <w:rPr>
                <w:rFonts w:ascii="Cambria Math" w:hAnsi="Cambria Math" w:cs="Cambria Math"/>
                <w:lang w:val="en-US"/>
              </w:rPr>
              <w:t>ɔ</w:t>
            </w:r>
            <w:r>
              <w:rPr>
                <w:vertAlign w:val="superscript"/>
                <w:lang w:val="en-US"/>
              </w:rPr>
              <w:t>443</w:t>
            </w:r>
          </w:p>
        </w:tc>
        <w:tc>
          <w:tcPr>
            <w:tcW w:w="3602" w:type="dxa"/>
          </w:tcPr>
          <w:p>
            <w:pPr>
              <w:jc w:val="left"/>
              <w:rPr>
                <w:lang w:val="en-US"/>
              </w:rPr>
            </w:pPr>
            <w:r>
              <w:rPr>
                <w:rFonts w:hint="eastAsia"/>
                <w:lang w:val="en-US"/>
              </w:rPr>
              <w:t>谷</w:t>
            </w:r>
            <w:r>
              <w:rPr>
                <w:lang w:val="en-US"/>
              </w:rPr>
              <w:t>k</w:t>
            </w:r>
            <w:r>
              <w:rPr>
                <w:rFonts w:ascii="Cambria Math" w:hAnsi="Cambria Math" w:cs="Cambria Math"/>
                <w:lang w:val="en-US"/>
              </w:rPr>
              <w:t>ʊ</w:t>
            </w:r>
            <w:r>
              <w:rPr>
                <w:lang w:val="en-US"/>
              </w:rPr>
              <w:t>k</w:t>
            </w:r>
            <w:r>
              <w:rPr>
                <w:vertAlign w:val="superscript"/>
                <w:lang w:val="en-US"/>
              </w:rPr>
              <w:t>24</w:t>
            </w:r>
          </w:p>
        </w:tc>
      </w:tr>
      <w:tr>
        <w:tc>
          <w:tcPr>
            <w:tcW w:w="1242" w:type="dxa"/>
          </w:tcPr>
          <w:p>
            <w:pPr>
              <w:jc w:val="center"/>
              <w:rPr>
                <w:lang w:val="en-US"/>
              </w:rPr>
            </w:pPr>
            <w:r>
              <w:rPr>
                <w:rFonts w:hint="eastAsia"/>
                <w:lang w:val="en-US"/>
              </w:rPr>
              <w:t>廈門</w:t>
            </w:r>
          </w:p>
        </w:tc>
        <w:tc>
          <w:tcPr>
            <w:tcW w:w="3602" w:type="dxa"/>
          </w:tcPr>
          <w:p>
            <w:pPr>
              <w:jc w:val="left"/>
              <w:rPr>
                <w:lang w:val="en-US"/>
              </w:rPr>
            </w:pPr>
            <w:r>
              <w:rPr>
                <w:rFonts w:hint="eastAsia"/>
                <w:lang w:val="en-US"/>
              </w:rPr>
              <w:t>稻</w:t>
            </w:r>
            <w:r>
              <w:rPr>
                <w:rFonts w:hint="eastAsia"/>
                <w:lang w:val="en-US"/>
              </w:rPr>
              <w:t>tiu</w:t>
            </w:r>
            <w:r>
              <w:rPr>
                <w:rFonts w:hint="eastAsia"/>
                <w:vertAlign w:val="superscript"/>
                <w:lang w:val="en-US"/>
              </w:rPr>
              <w:t>33</w:t>
            </w:r>
          </w:p>
        </w:tc>
        <w:tc>
          <w:tcPr>
            <w:tcW w:w="3602" w:type="dxa"/>
          </w:tcPr>
          <w:p>
            <w:pPr>
              <w:jc w:val="left"/>
              <w:rPr>
                <w:lang w:val="en-US"/>
              </w:rPr>
            </w:pPr>
            <w:r>
              <w:rPr>
                <w:rFonts w:hint="eastAsia"/>
                <w:lang w:val="en-US"/>
              </w:rPr>
              <w:t>粟</w:t>
            </w:r>
            <w:r>
              <w:rPr>
                <w:rFonts w:hint="eastAsia"/>
                <w:lang w:val="en-US"/>
              </w:rPr>
              <w:t>ts'ik</w:t>
            </w:r>
            <w:r>
              <w:rPr>
                <w:rFonts w:hint="eastAsia"/>
                <w:vertAlign w:val="superscript"/>
                <w:lang w:val="en-US"/>
              </w:rPr>
              <w:t>32</w:t>
            </w:r>
          </w:p>
        </w:tc>
      </w:tr>
      <w:tr>
        <w:tc>
          <w:tcPr>
            <w:tcW w:w="1242" w:type="dxa"/>
          </w:tcPr>
          <w:p>
            <w:pPr>
              <w:jc w:val="center"/>
              <w:rPr>
                <w:lang w:val="en-US"/>
              </w:rPr>
            </w:pPr>
            <w:r>
              <w:rPr>
                <w:rFonts w:hint="eastAsia"/>
                <w:lang w:val="en-US"/>
              </w:rPr>
              <w:t>潮州</w:t>
            </w:r>
          </w:p>
        </w:tc>
        <w:tc>
          <w:tcPr>
            <w:tcW w:w="3602" w:type="dxa"/>
          </w:tcPr>
          <w:p>
            <w:pPr>
              <w:jc w:val="left"/>
              <w:rPr>
                <w:lang w:val="en-US"/>
              </w:rPr>
            </w:pPr>
            <w:r>
              <w:rPr>
                <w:rFonts w:hint="eastAsia"/>
                <w:lang w:val="en-US"/>
              </w:rPr>
              <w:t>稻</w:t>
            </w:r>
            <w:r>
              <w:rPr>
                <w:rFonts w:hint="eastAsia"/>
                <w:lang w:val="en-US"/>
              </w:rPr>
              <w:t>tiu</w:t>
            </w:r>
            <w:r>
              <w:rPr>
                <w:rFonts w:hint="eastAsia"/>
                <w:vertAlign w:val="superscript"/>
                <w:lang w:val="en-US"/>
              </w:rPr>
              <w:t>35</w:t>
            </w:r>
          </w:p>
        </w:tc>
        <w:tc>
          <w:tcPr>
            <w:tcW w:w="3602" w:type="dxa"/>
          </w:tcPr>
          <w:p>
            <w:pPr>
              <w:jc w:val="left"/>
              <w:rPr>
                <w:lang w:val="en-US"/>
              </w:rPr>
            </w:pPr>
            <w:r>
              <w:rPr>
                <w:rFonts w:hint="eastAsia"/>
                <w:lang w:val="en-US"/>
              </w:rPr>
              <w:t>粟</w:t>
            </w:r>
            <w:r>
              <w:rPr>
                <w:rFonts w:hint="eastAsia"/>
                <w:lang w:val="en-US"/>
              </w:rPr>
              <w:t>ta'ek</w:t>
            </w:r>
            <w:r>
              <w:rPr>
                <w:rFonts w:hint="eastAsia"/>
                <w:vertAlign w:val="superscript"/>
                <w:lang w:val="en-US"/>
              </w:rPr>
              <w:t>21</w:t>
            </w:r>
          </w:p>
        </w:tc>
      </w:tr>
      <w:tr>
        <w:tc>
          <w:tcPr>
            <w:tcW w:w="1242" w:type="dxa"/>
          </w:tcPr>
          <w:p>
            <w:pPr>
              <w:jc w:val="center"/>
              <w:rPr>
                <w:lang w:val="en-US"/>
              </w:rPr>
            </w:pPr>
            <w:r>
              <w:rPr>
                <w:rFonts w:hint="eastAsia"/>
                <w:lang w:val="en-US"/>
              </w:rPr>
              <w:t>福州</w:t>
            </w:r>
          </w:p>
        </w:tc>
        <w:tc>
          <w:tcPr>
            <w:tcW w:w="3602" w:type="dxa"/>
          </w:tcPr>
          <w:p>
            <w:pPr>
              <w:jc w:val="left"/>
              <w:rPr>
                <w:lang w:val="en-US"/>
              </w:rPr>
            </w:pPr>
            <w:r>
              <w:rPr>
                <w:rFonts w:hint="eastAsia"/>
                <w:lang w:val="en-US"/>
              </w:rPr>
              <w:t>稻</w:t>
            </w:r>
            <w:r>
              <w:rPr>
                <w:lang w:val="en-US"/>
              </w:rPr>
              <w:t>tiu</w:t>
            </w:r>
            <w:r>
              <w:rPr>
                <w:vertAlign w:val="superscript"/>
                <w:lang w:val="en-US"/>
              </w:rPr>
              <w:t>242</w:t>
            </w:r>
          </w:p>
        </w:tc>
        <w:tc>
          <w:tcPr>
            <w:tcW w:w="3602" w:type="dxa"/>
          </w:tcPr>
          <w:p>
            <w:pPr>
              <w:jc w:val="left"/>
              <w:rPr>
                <w:lang w:val="en-US"/>
              </w:rPr>
            </w:pPr>
            <w:r>
              <w:rPr>
                <w:rFonts w:hint="eastAsia"/>
                <w:lang w:val="en-US"/>
              </w:rPr>
              <w:t>粟</w:t>
            </w:r>
            <w:r>
              <w:rPr>
                <w:lang w:val="en-US"/>
              </w:rPr>
              <w:t>ts‘u</w:t>
            </w:r>
            <w:r>
              <w:rPr>
                <w:rFonts w:ascii="Cambria Math" w:hAnsi="Cambria Math" w:cs="Cambria Math"/>
                <w:lang w:val="en-US"/>
              </w:rPr>
              <w:t>ɔ</w:t>
            </w:r>
            <w:r>
              <w:rPr>
                <w:lang w:val="en-US"/>
              </w:rPr>
              <w:t>?</w:t>
            </w:r>
            <w:r>
              <w:rPr>
                <w:vertAlign w:val="superscript"/>
                <w:lang w:val="en-US"/>
              </w:rPr>
              <w:t>23</w:t>
            </w:r>
          </w:p>
        </w:tc>
      </w:tr>
    </w:tbl>
    <w:p>
      <w:pPr>
        <w:jc w:val="left"/>
        <w:rPr>
          <w:lang w:val="en-US"/>
        </w:rPr>
      </w:pPr>
    </w:p>
    <w:tbl>
      <w:tblPr>
        <w:tblStyle w:val="TableGrid"/>
        <w:tblW w:w="0" w:type="auto"/>
        <w:tblLayout w:type="fixed"/>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lastRenderedPageBreak/>
              <w:t>方言点</w:t>
            </w:r>
          </w:p>
        </w:tc>
        <w:tc>
          <w:tcPr>
            <w:tcW w:w="3640" w:type="dxa"/>
          </w:tcPr>
          <w:p>
            <w:pPr>
              <w:jc w:val="left"/>
              <w:rPr>
                <w:b/>
                <w:lang w:val="en-US"/>
              </w:rPr>
            </w:pPr>
            <w:r>
              <w:rPr>
                <w:rFonts w:hint="eastAsia"/>
                <w:b/>
                <w:lang w:val="en-US"/>
              </w:rPr>
              <w:lastRenderedPageBreak/>
              <w:t>大米</w:t>
            </w:r>
            <w:r>
              <w:rPr>
                <w:rFonts w:hint="eastAsia"/>
                <w:b/>
                <w:lang w:val="en-US"/>
              </w:rPr>
              <w:t>ta</w:t>
            </w:r>
            <w:r>
              <w:rPr>
                <w:rFonts w:hint="eastAsia"/>
                <w:b/>
                <w:vertAlign w:val="superscript"/>
                <w:lang w:val="en-US"/>
              </w:rPr>
              <w:t>51</w:t>
            </w:r>
            <w:r>
              <w:rPr>
                <w:rFonts w:hint="eastAsia"/>
                <w:b/>
                <w:lang w:val="en-US"/>
              </w:rPr>
              <w:t>mi</w:t>
            </w:r>
            <w:r>
              <w:rPr>
                <w:rFonts w:hint="eastAsia"/>
                <w:b/>
                <w:vertAlign w:val="superscript"/>
                <w:lang w:val="en-US"/>
              </w:rPr>
              <w:t>214</w:t>
            </w:r>
          </w:p>
        </w:tc>
        <w:tc>
          <w:tcPr>
            <w:tcW w:w="3640" w:type="dxa"/>
          </w:tcPr>
          <w:p>
            <w:pPr>
              <w:jc w:val="left"/>
              <w:rPr>
                <w:b/>
                <w:lang w:val="en-US"/>
              </w:rPr>
            </w:pPr>
            <w:r>
              <w:rPr>
                <w:rFonts w:hint="eastAsia"/>
                <w:b/>
                <w:lang w:val="en-US"/>
              </w:rPr>
              <w:t>糯米</w:t>
            </w:r>
            <w:r>
              <w:rPr>
                <w:rFonts w:hint="eastAsia"/>
                <w:b/>
                <w:lang w:val="en-US"/>
              </w:rPr>
              <w:t>nuo</w:t>
            </w:r>
            <w:r>
              <w:rPr>
                <w:rFonts w:hint="eastAsia"/>
                <w:b/>
                <w:vertAlign w:val="superscript"/>
                <w:lang w:val="en-US"/>
              </w:rPr>
              <w:t>51</w:t>
            </w:r>
            <w:r>
              <w:rPr>
                <w:rFonts w:hint="eastAsia"/>
                <w:b/>
                <w:lang w:val="en-US"/>
              </w:rPr>
              <w:t>mi</w:t>
            </w:r>
            <w:r>
              <w:rPr>
                <w:rFonts w:hint="eastAsia"/>
                <w:b/>
                <w:vertAlign w:val="superscript"/>
                <w:lang w:val="en-US"/>
              </w:rPr>
              <w:t>214</w:t>
            </w:r>
          </w:p>
        </w:tc>
      </w:tr>
      <w:tr>
        <w:tc>
          <w:tcPr>
            <w:tcW w:w="1242" w:type="dxa"/>
          </w:tcPr>
          <w:p>
            <w:pPr>
              <w:jc w:val="center"/>
              <w:rPr>
                <w:lang w:val="en-US"/>
              </w:rPr>
            </w:pPr>
            <w:r>
              <w:rPr>
                <w:rFonts w:hint="eastAsia"/>
                <w:lang w:val="en-US"/>
              </w:rPr>
              <w:lastRenderedPageBreak/>
              <w:t>北京</w:t>
            </w:r>
          </w:p>
        </w:tc>
        <w:tc>
          <w:tcPr>
            <w:tcW w:w="3640" w:type="dxa"/>
          </w:tcPr>
          <w:p>
            <w:pPr>
              <w:jc w:val="left"/>
              <w:rPr>
                <w:lang w:val="en-US"/>
              </w:rPr>
            </w:pPr>
            <w:r>
              <w:rPr>
                <w:rFonts w:hint="eastAsia"/>
                <w:lang w:val="en-US"/>
              </w:rPr>
              <w:t>〔白〕米〔</w:t>
            </w:r>
            <w:r>
              <w:rPr>
                <w:lang w:val="en-US"/>
              </w:rPr>
              <w:t>pai</w:t>
            </w:r>
            <w:r>
              <w:rPr>
                <w:vertAlign w:val="superscript"/>
                <w:lang w:val="en-US"/>
              </w:rPr>
              <w:t>35</w:t>
            </w:r>
            <w:r>
              <w:rPr>
                <w:rFonts w:hint="eastAsia"/>
                <w:lang w:val="en-US"/>
              </w:rPr>
              <w:t>〕</w:t>
            </w:r>
            <w:r>
              <w:rPr>
                <w:lang w:val="en-US"/>
              </w:rPr>
              <w:t>mi</w:t>
            </w:r>
            <w:r>
              <w:rPr>
                <w:vertAlign w:val="superscript"/>
                <w:lang w:val="en-US"/>
              </w:rPr>
              <w:t>214</w:t>
            </w:r>
          </w:p>
        </w:tc>
        <w:tc>
          <w:tcPr>
            <w:tcW w:w="3640" w:type="dxa"/>
          </w:tcPr>
          <w:p>
            <w:pPr>
              <w:jc w:val="left"/>
              <w:rPr>
                <w:lang w:val="en-US"/>
              </w:rPr>
            </w:pPr>
            <w:r>
              <w:rPr>
                <w:rFonts w:hint="eastAsia"/>
                <w:lang w:val="en-US"/>
              </w:rPr>
              <w:t>江米</w:t>
            </w:r>
            <w:r>
              <w:rPr>
                <w:lang w:val="en-US"/>
              </w:rPr>
              <w:t>t</w:t>
            </w:r>
            <w:r>
              <w:rPr>
                <w:rFonts w:ascii="Cambria Math" w:hAnsi="Cambria Math" w:cs="Cambria Math"/>
                <w:lang w:val="en-US"/>
              </w:rPr>
              <w:t>ɕ</w:t>
            </w:r>
            <w:r>
              <w:rPr>
                <w:lang w:val="en-US"/>
              </w:rPr>
              <w:t>iaŋ</w:t>
            </w:r>
            <w:r>
              <w:rPr>
                <w:vertAlign w:val="superscript"/>
                <w:lang w:val="en-US"/>
              </w:rPr>
              <w:t>55</w:t>
            </w:r>
            <w:r>
              <w:rPr>
                <w:lang w:val="en-US"/>
              </w:rPr>
              <w:t>mi</w:t>
            </w:r>
            <w:r>
              <w:rPr>
                <w:vertAlign w:val="superscript"/>
                <w:lang w:val="en-US"/>
              </w:rPr>
              <w:t>214</w:t>
            </w:r>
          </w:p>
        </w:tc>
      </w:tr>
      <w:tr>
        <w:tc>
          <w:tcPr>
            <w:tcW w:w="1242" w:type="dxa"/>
          </w:tcPr>
          <w:p>
            <w:pPr>
              <w:jc w:val="center"/>
              <w:rPr>
                <w:lang w:val="en-US"/>
              </w:rPr>
            </w:pPr>
            <w:r>
              <w:rPr>
                <w:rFonts w:hint="eastAsia"/>
                <w:lang w:val="en-US"/>
              </w:rPr>
              <w:t>济南</w:t>
            </w:r>
          </w:p>
        </w:tc>
        <w:tc>
          <w:tcPr>
            <w:tcW w:w="3640" w:type="dxa"/>
          </w:tcPr>
          <w:p>
            <w:pPr>
              <w:jc w:val="left"/>
              <w:rPr>
                <w:lang w:val="en-US"/>
              </w:rPr>
            </w:pPr>
            <w:r>
              <w:rPr>
                <w:rFonts w:hint="eastAsia"/>
                <w:lang w:val="en-US"/>
              </w:rPr>
              <w:t>大米</w:t>
            </w:r>
            <w:r>
              <w:rPr>
                <w:lang w:val="en-US"/>
              </w:rPr>
              <w:t>ta</w:t>
            </w:r>
            <w:r>
              <w:rPr>
                <w:vertAlign w:val="superscript"/>
                <w:lang w:val="en-US"/>
              </w:rPr>
              <w:t>21</w:t>
            </w:r>
            <w:r>
              <w:rPr>
                <w:lang w:val="en-US"/>
              </w:rPr>
              <w:t>mi</w:t>
            </w:r>
            <w:r>
              <w:rPr>
                <w:vertAlign w:val="superscript"/>
                <w:lang w:val="en-US"/>
              </w:rPr>
              <w:t>55</w:t>
            </w:r>
          </w:p>
        </w:tc>
        <w:tc>
          <w:tcPr>
            <w:tcW w:w="3640" w:type="dxa"/>
          </w:tcPr>
          <w:p>
            <w:pPr>
              <w:jc w:val="left"/>
              <w:rPr>
                <w:lang w:val="en-US"/>
              </w:rPr>
            </w:pPr>
            <w:r>
              <w:rPr>
                <w:rFonts w:hint="eastAsia"/>
                <w:lang w:val="en-US"/>
              </w:rPr>
              <w:t>江米</w:t>
            </w:r>
            <w:r>
              <w:rPr>
                <w:lang w:val="en-US"/>
              </w:rPr>
              <w:t>t</w:t>
            </w:r>
            <w:r>
              <w:rPr>
                <w:rFonts w:ascii="Cambria Math" w:hAnsi="Cambria Math" w:cs="Cambria Math"/>
                <w:lang w:val="en-US"/>
              </w:rPr>
              <w:t>ɕ</w:t>
            </w:r>
            <w:r>
              <w:rPr>
                <w:lang w:val="en-US"/>
              </w:rPr>
              <w:t>iaŋ</w:t>
            </w:r>
            <w:r>
              <w:rPr>
                <w:vertAlign w:val="superscript"/>
                <w:lang w:val="en-US"/>
              </w:rPr>
              <w:t>213</w:t>
            </w:r>
            <w:r>
              <w:rPr>
                <w:lang w:val="en-US"/>
              </w:rPr>
              <w:t>mi</w:t>
            </w:r>
            <w:r>
              <w:rPr>
                <w:vertAlign w:val="superscript"/>
                <w:lang w:val="en-US"/>
              </w:rPr>
              <w:t>55</w:t>
            </w:r>
          </w:p>
        </w:tc>
      </w:tr>
      <w:tr>
        <w:tc>
          <w:tcPr>
            <w:tcW w:w="1242" w:type="dxa"/>
          </w:tcPr>
          <w:p>
            <w:pPr>
              <w:jc w:val="center"/>
              <w:rPr>
                <w:lang w:val="en-US"/>
              </w:rPr>
            </w:pPr>
            <w:r>
              <w:rPr>
                <w:rFonts w:hint="eastAsia"/>
                <w:lang w:val="en-US"/>
              </w:rPr>
              <w:t>沈阳</w:t>
            </w:r>
          </w:p>
        </w:tc>
        <w:tc>
          <w:tcPr>
            <w:tcW w:w="3640" w:type="dxa"/>
          </w:tcPr>
          <w:p>
            <w:pPr>
              <w:jc w:val="left"/>
              <w:rPr>
                <w:lang w:val="en-US"/>
              </w:rPr>
            </w:pPr>
            <w:r>
              <w:rPr>
                <w:rFonts w:hint="eastAsia"/>
                <w:lang w:val="en-US"/>
              </w:rPr>
              <w:t>大米</w:t>
            </w:r>
            <w:r>
              <w:rPr>
                <w:lang w:val="en-US"/>
              </w:rPr>
              <w:t>ta</w:t>
            </w:r>
            <w:r>
              <w:rPr>
                <w:vertAlign w:val="superscript"/>
                <w:lang w:val="en-US"/>
              </w:rPr>
              <w:t>41</w:t>
            </w:r>
            <w:r>
              <w:rPr>
                <w:lang w:val="en-US"/>
              </w:rPr>
              <w:t>mi</w:t>
            </w:r>
            <w:r>
              <w:rPr>
                <w:vertAlign w:val="superscript"/>
                <w:lang w:val="en-US"/>
              </w:rPr>
              <w:t>213</w:t>
            </w:r>
          </w:p>
        </w:tc>
        <w:tc>
          <w:tcPr>
            <w:tcW w:w="3640" w:type="dxa"/>
          </w:tcPr>
          <w:p>
            <w:pPr>
              <w:jc w:val="left"/>
              <w:rPr>
                <w:lang w:val="en-US"/>
              </w:rPr>
            </w:pPr>
            <w:r>
              <w:rPr>
                <w:rFonts w:hint="eastAsia"/>
                <w:lang w:val="en-US"/>
              </w:rPr>
              <w:t>糯米</w:t>
            </w:r>
            <w:r>
              <w:rPr>
                <w:lang w:val="en-US"/>
              </w:rPr>
              <w:t>ə</w:t>
            </w:r>
            <w:r>
              <w:rPr>
                <w:vertAlign w:val="superscript"/>
                <w:lang w:val="en-US"/>
              </w:rPr>
              <w:t>41</w:t>
            </w:r>
            <w:r>
              <w:rPr>
                <w:lang w:val="en-US"/>
              </w:rPr>
              <w:t>mi</w:t>
            </w:r>
            <w:r>
              <w:rPr>
                <w:vertAlign w:val="superscript"/>
                <w:lang w:val="en-US"/>
              </w:rPr>
              <w:t>213</w:t>
            </w:r>
          </w:p>
        </w:tc>
      </w:tr>
      <w:tr>
        <w:tc>
          <w:tcPr>
            <w:tcW w:w="1242" w:type="dxa"/>
          </w:tcPr>
          <w:p>
            <w:pPr>
              <w:jc w:val="center"/>
              <w:rPr>
                <w:lang w:val="en-US"/>
              </w:rPr>
            </w:pPr>
            <w:r>
              <w:rPr>
                <w:rFonts w:hint="eastAsia"/>
                <w:lang w:val="en-US"/>
              </w:rPr>
              <w:t>西安</w:t>
            </w:r>
          </w:p>
        </w:tc>
        <w:tc>
          <w:tcPr>
            <w:tcW w:w="3640" w:type="dxa"/>
          </w:tcPr>
          <w:p>
            <w:pPr>
              <w:jc w:val="left"/>
              <w:rPr>
                <w:lang w:val="en-US"/>
              </w:rPr>
            </w:pPr>
            <w:r>
              <w:rPr>
                <w:rFonts w:hint="eastAsia"/>
                <w:lang w:val="en-US"/>
              </w:rPr>
              <w:t>白米</w:t>
            </w:r>
            <w:r>
              <w:rPr>
                <w:lang w:val="en-US"/>
              </w:rPr>
              <w:t>pei</w:t>
            </w:r>
            <w:r>
              <w:rPr>
                <w:vertAlign w:val="superscript"/>
                <w:lang w:val="en-US"/>
              </w:rPr>
              <w:t>24</w:t>
            </w:r>
            <w:r>
              <w:rPr>
                <w:lang w:val="en-US"/>
              </w:rPr>
              <w:t>mi</w:t>
            </w:r>
            <w:r>
              <w:rPr>
                <w:vertAlign w:val="superscript"/>
                <w:lang w:val="en-US"/>
              </w:rPr>
              <w:t>•</w:t>
            </w:r>
          </w:p>
        </w:tc>
        <w:tc>
          <w:tcPr>
            <w:tcW w:w="3640" w:type="dxa"/>
          </w:tcPr>
          <w:p>
            <w:pPr>
              <w:jc w:val="left"/>
              <w:rPr>
                <w:lang w:val="en-US"/>
              </w:rPr>
            </w:pPr>
            <w:r>
              <w:rPr>
                <w:rFonts w:hint="eastAsia"/>
                <w:lang w:val="en-US"/>
              </w:rPr>
              <w:t>江米</w:t>
            </w:r>
            <w:r>
              <w:rPr>
                <w:lang w:val="en-US"/>
              </w:rPr>
              <w:t>t</w:t>
            </w:r>
            <w:r>
              <w:rPr>
                <w:rFonts w:ascii="Cambria Math" w:hAnsi="Cambria Math" w:cs="Cambria Math"/>
                <w:lang w:val="en-US"/>
              </w:rPr>
              <w:t>ɕ</w:t>
            </w:r>
            <w:r>
              <w:rPr>
                <w:lang w:val="en-US"/>
              </w:rPr>
              <w:t>i</w:t>
            </w:r>
            <w:r>
              <w:rPr>
                <w:rFonts w:hint="eastAsia"/>
                <w:lang w:val="en-US"/>
              </w:rPr>
              <w:t>ɑ</w:t>
            </w:r>
            <w:r>
              <w:rPr>
                <w:lang w:val="en-US"/>
              </w:rPr>
              <w:t>ŋ</w:t>
            </w:r>
            <w:r>
              <w:rPr>
                <w:vertAlign w:val="superscript"/>
                <w:lang w:val="en-US"/>
              </w:rPr>
              <w:t>21</w:t>
            </w:r>
            <w:r>
              <w:rPr>
                <w:lang w:val="en-US"/>
              </w:rPr>
              <w:t>mi</w:t>
            </w:r>
            <w:r>
              <w:rPr>
                <w:vertAlign w:val="superscript"/>
                <w:lang w:val="en-US"/>
              </w:rPr>
              <w:t>53</w:t>
            </w:r>
          </w:p>
        </w:tc>
      </w:tr>
      <w:tr>
        <w:tc>
          <w:tcPr>
            <w:tcW w:w="1242" w:type="dxa"/>
          </w:tcPr>
          <w:p>
            <w:pPr>
              <w:jc w:val="center"/>
              <w:rPr>
                <w:lang w:val="en-US"/>
              </w:rPr>
            </w:pPr>
            <w:r>
              <w:rPr>
                <w:rFonts w:hint="eastAsia"/>
                <w:lang w:val="en-US"/>
              </w:rPr>
              <w:t>成都</w:t>
            </w:r>
          </w:p>
        </w:tc>
        <w:tc>
          <w:tcPr>
            <w:tcW w:w="3640" w:type="dxa"/>
          </w:tcPr>
          <w:p>
            <w:pPr>
              <w:jc w:val="left"/>
              <w:rPr>
                <w:lang w:val="en-US"/>
              </w:rPr>
            </w:pPr>
            <w:r>
              <w:rPr>
                <w:rFonts w:hint="eastAsia"/>
                <w:lang w:val="en-US"/>
              </w:rPr>
              <w:t>米</w:t>
            </w:r>
            <w:r>
              <w:rPr>
                <w:lang w:val="en-US"/>
              </w:rPr>
              <w:t>mi</w:t>
            </w:r>
            <w:r>
              <w:rPr>
                <w:vertAlign w:val="superscript"/>
                <w:lang w:val="en-US"/>
              </w:rPr>
              <w:t>53</w:t>
            </w:r>
          </w:p>
        </w:tc>
        <w:tc>
          <w:tcPr>
            <w:tcW w:w="3640" w:type="dxa"/>
          </w:tcPr>
          <w:p>
            <w:pPr>
              <w:jc w:val="left"/>
              <w:rPr>
                <w:lang w:val="en-US"/>
              </w:rPr>
            </w:pPr>
            <w:r>
              <w:rPr>
                <w:rFonts w:hint="eastAsia"/>
                <w:lang w:val="en-US"/>
              </w:rPr>
              <w:t>酒米</w:t>
            </w:r>
            <w:r>
              <w:rPr>
                <w:lang w:val="en-US"/>
              </w:rPr>
              <w:t>t</w:t>
            </w:r>
            <w:r>
              <w:rPr>
                <w:rFonts w:ascii="Cambria Math" w:hAnsi="Cambria Math" w:cs="Cambria Math"/>
                <w:lang w:val="en-US"/>
              </w:rPr>
              <w:t>ɕ</w:t>
            </w:r>
            <w:r>
              <w:rPr>
                <w:lang w:val="en-US"/>
              </w:rPr>
              <w:t>iəu</w:t>
            </w:r>
            <w:r>
              <w:rPr>
                <w:vertAlign w:val="superscript"/>
                <w:lang w:val="en-US"/>
              </w:rPr>
              <w:t>53</w:t>
            </w:r>
            <w:r>
              <w:rPr>
                <w:lang w:val="en-US"/>
              </w:rPr>
              <w:t>mi</w:t>
            </w:r>
            <w:r>
              <w:rPr>
                <w:vertAlign w:val="superscript"/>
                <w:lang w:val="en-US"/>
              </w:rPr>
              <w:t>53</w:t>
            </w:r>
          </w:p>
        </w:tc>
      </w:tr>
      <w:tr>
        <w:tc>
          <w:tcPr>
            <w:tcW w:w="1242" w:type="dxa"/>
          </w:tcPr>
          <w:p>
            <w:pPr>
              <w:jc w:val="center"/>
              <w:rPr>
                <w:lang w:val="en-US"/>
              </w:rPr>
            </w:pPr>
            <w:r>
              <w:rPr>
                <w:rFonts w:hint="eastAsia"/>
                <w:lang w:val="en-US"/>
              </w:rPr>
              <w:t>昆明</w:t>
            </w:r>
          </w:p>
        </w:tc>
        <w:tc>
          <w:tcPr>
            <w:tcW w:w="3640" w:type="dxa"/>
          </w:tcPr>
          <w:p>
            <w:pPr>
              <w:jc w:val="left"/>
              <w:rPr>
                <w:lang w:val="en-US"/>
              </w:rPr>
            </w:pPr>
            <w:r>
              <w:rPr>
                <w:rFonts w:hint="eastAsia"/>
                <w:lang w:val="en-US"/>
              </w:rPr>
              <w:t>米</w:t>
            </w:r>
            <w:r>
              <w:rPr>
                <w:rFonts w:hint="eastAsia"/>
                <w:lang w:val="en-US"/>
              </w:rPr>
              <w:t>mi</w:t>
            </w:r>
            <w:r>
              <w:rPr>
                <w:rFonts w:hint="eastAsia"/>
                <w:vertAlign w:val="superscript"/>
                <w:lang w:val="en-US"/>
              </w:rPr>
              <w:t>53</w:t>
            </w:r>
          </w:p>
        </w:tc>
        <w:tc>
          <w:tcPr>
            <w:tcW w:w="3640" w:type="dxa"/>
          </w:tcPr>
          <w:p>
            <w:pPr>
              <w:jc w:val="left"/>
              <w:rPr>
                <w:lang w:val="en-US"/>
              </w:rPr>
            </w:pPr>
            <w:r>
              <w:rPr>
                <w:rFonts w:hint="eastAsia"/>
                <w:lang w:val="en-US"/>
              </w:rPr>
              <w:t>糯米</w:t>
            </w:r>
            <w:r>
              <w:rPr>
                <w:rFonts w:hint="eastAsia"/>
                <w:lang w:val="en-US"/>
              </w:rPr>
              <w:t>nuo</w:t>
            </w:r>
            <w:r>
              <w:rPr>
                <w:rFonts w:hint="eastAsia"/>
                <w:vertAlign w:val="superscript"/>
                <w:lang w:val="en-US"/>
              </w:rPr>
              <w:t>13</w:t>
            </w:r>
            <w:r>
              <w:rPr>
                <w:rFonts w:hint="eastAsia"/>
                <w:lang w:val="en-US"/>
              </w:rPr>
              <w:t>mi</w:t>
            </w:r>
            <w:r>
              <w:rPr>
                <w:rFonts w:hint="eastAsia"/>
                <w:vertAlign w:val="superscript"/>
                <w:lang w:val="en-US"/>
              </w:rPr>
              <w:t>53</w:t>
            </w:r>
          </w:p>
        </w:tc>
      </w:tr>
      <w:tr>
        <w:tc>
          <w:tcPr>
            <w:tcW w:w="1242" w:type="dxa"/>
          </w:tcPr>
          <w:p>
            <w:pPr>
              <w:jc w:val="center"/>
              <w:rPr>
                <w:lang w:val="en-US"/>
              </w:rPr>
            </w:pPr>
            <w:r>
              <w:rPr>
                <w:rFonts w:hint="eastAsia"/>
                <w:lang w:val="en-US"/>
              </w:rPr>
              <w:t>合肥</w:t>
            </w:r>
          </w:p>
        </w:tc>
        <w:tc>
          <w:tcPr>
            <w:tcW w:w="3640" w:type="dxa"/>
          </w:tcPr>
          <w:p>
            <w:pPr>
              <w:jc w:val="left"/>
              <w:rPr>
                <w:lang w:val="en-US"/>
              </w:rPr>
            </w:pPr>
            <w:r>
              <w:rPr>
                <w:rFonts w:hint="eastAsia"/>
                <w:lang w:val="en-US"/>
              </w:rPr>
              <w:t>米</w:t>
            </w:r>
            <w:r>
              <w:rPr>
                <w:lang w:val="en-US"/>
              </w:rPr>
              <w:t>m</w:t>
            </w:r>
            <w:r>
              <w:rPr>
                <w:rFonts w:ascii="Cambria Math" w:hAnsi="Cambria Math" w:cs="Cambria Math"/>
                <w:lang w:val="en-US"/>
              </w:rPr>
              <w:t>ɿ</w:t>
            </w:r>
            <w:r>
              <w:rPr>
                <w:vertAlign w:val="superscript"/>
                <w:lang w:val="en-US"/>
              </w:rPr>
              <w:t>24</w:t>
            </w:r>
          </w:p>
        </w:tc>
        <w:tc>
          <w:tcPr>
            <w:tcW w:w="3640" w:type="dxa"/>
          </w:tcPr>
          <w:p>
            <w:pPr>
              <w:jc w:val="left"/>
              <w:rPr>
                <w:lang w:val="en-US"/>
              </w:rPr>
            </w:pPr>
            <w:r>
              <w:rPr>
                <w:rFonts w:hint="eastAsia"/>
                <w:lang w:val="en-US"/>
              </w:rPr>
              <w:t>糯米</w:t>
            </w:r>
            <w:r>
              <w:rPr>
                <w:lang w:val="en-US"/>
              </w:rPr>
              <w:t>n</w:t>
            </w:r>
            <w:r>
              <w:rPr>
                <w:rFonts w:ascii="Cambria Math" w:hAnsi="Cambria Math" w:cs="Cambria Math"/>
                <w:lang w:val="en-US"/>
              </w:rPr>
              <w:t>ʊ</w:t>
            </w:r>
            <w:r>
              <w:rPr>
                <w:vertAlign w:val="superscript"/>
                <w:lang w:val="en-US"/>
              </w:rPr>
              <w:t>53</w:t>
            </w:r>
            <w:r>
              <w:rPr>
                <w:lang w:val="en-US"/>
              </w:rPr>
              <w:t>m</w:t>
            </w:r>
            <w:r>
              <w:rPr>
                <w:rFonts w:ascii="Cambria Math" w:hAnsi="Cambria Math" w:cs="Cambria Math"/>
                <w:lang w:val="en-US"/>
              </w:rPr>
              <w:t>ɿ</w:t>
            </w:r>
            <w:r>
              <w:rPr>
                <w:vertAlign w:val="superscript"/>
                <w:lang w:val="en-US"/>
              </w:rPr>
              <w:t>24</w:t>
            </w:r>
          </w:p>
        </w:tc>
      </w:tr>
      <w:tr>
        <w:tc>
          <w:tcPr>
            <w:tcW w:w="1242" w:type="dxa"/>
          </w:tcPr>
          <w:p>
            <w:pPr>
              <w:jc w:val="center"/>
              <w:rPr>
                <w:lang w:val="en-US"/>
              </w:rPr>
            </w:pPr>
            <w:r>
              <w:rPr>
                <w:rFonts w:hint="eastAsia"/>
                <w:lang w:val="en-US"/>
              </w:rPr>
              <w:t>揚州</w:t>
            </w:r>
          </w:p>
        </w:tc>
        <w:tc>
          <w:tcPr>
            <w:tcW w:w="3640" w:type="dxa"/>
          </w:tcPr>
          <w:p>
            <w:pPr>
              <w:jc w:val="left"/>
              <w:rPr>
                <w:lang w:val="en-US"/>
              </w:rPr>
            </w:pPr>
            <w:r>
              <w:rPr>
                <w:rFonts w:hint="eastAsia"/>
                <w:lang w:val="en-US"/>
              </w:rPr>
              <w:t>米</w:t>
            </w:r>
            <w:r>
              <w:rPr>
                <w:rFonts w:hint="eastAsia"/>
                <w:lang w:val="en-US"/>
              </w:rPr>
              <w:t>mi</w:t>
            </w:r>
            <w:r>
              <w:rPr>
                <w:rFonts w:hint="eastAsia"/>
                <w:vertAlign w:val="superscript"/>
                <w:lang w:val="en-US"/>
              </w:rPr>
              <w:t>42</w:t>
            </w:r>
          </w:p>
        </w:tc>
        <w:tc>
          <w:tcPr>
            <w:tcW w:w="3640" w:type="dxa"/>
          </w:tcPr>
          <w:p>
            <w:pPr>
              <w:jc w:val="left"/>
              <w:rPr>
                <w:lang w:val="en-US"/>
              </w:rPr>
            </w:pPr>
            <w:r>
              <w:rPr>
                <w:rFonts w:hint="eastAsia"/>
                <w:lang w:val="en-US"/>
              </w:rPr>
              <w:t>糯米</w:t>
            </w:r>
            <w:r>
              <w:rPr>
                <w:rFonts w:hint="eastAsia"/>
                <w:lang w:val="en-US"/>
              </w:rPr>
              <w:t>lo</w:t>
            </w:r>
            <w:r>
              <w:rPr>
                <w:rFonts w:hint="eastAsia"/>
                <w:vertAlign w:val="superscript"/>
                <w:lang w:val="en-US"/>
              </w:rPr>
              <w:t>55</w:t>
            </w:r>
            <w:r>
              <w:rPr>
                <w:rFonts w:hint="eastAsia"/>
                <w:lang w:val="en-US"/>
              </w:rPr>
              <w:t>mi</w:t>
            </w:r>
            <w:r>
              <w:rPr>
                <w:rFonts w:hint="eastAsia"/>
                <w:vertAlign w:val="superscript"/>
                <w:lang w:val="en-US"/>
              </w:rPr>
              <w:t>42</w:t>
            </w:r>
          </w:p>
        </w:tc>
      </w:tr>
      <w:tr>
        <w:tc>
          <w:tcPr>
            <w:tcW w:w="1242" w:type="dxa"/>
          </w:tcPr>
          <w:p>
            <w:pPr>
              <w:jc w:val="center"/>
              <w:rPr>
                <w:lang w:val="en-US"/>
              </w:rPr>
            </w:pPr>
            <w:r>
              <w:rPr>
                <w:rFonts w:hint="eastAsia"/>
                <w:lang w:val="en-US"/>
              </w:rPr>
              <w:t>苏州</w:t>
            </w:r>
          </w:p>
        </w:tc>
        <w:tc>
          <w:tcPr>
            <w:tcW w:w="3640" w:type="dxa"/>
          </w:tcPr>
          <w:p>
            <w:pPr>
              <w:jc w:val="left"/>
              <w:rPr>
                <w:lang w:val="en-US"/>
              </w:rPr>
            </w:pPr>
            <w:r>
              <w:rPr>
                <w:rFonts w:hint="eastAsia"/>
                <w:lang w:val="en-US"/>
              </w:rPr>
              <w:t>米</w:t>
            </w:r>
            <w:r>
              <w:rPr>
                <w:lang w:val="en-US"/>
              </w:rPr>
              <w:t>mi</w:t>
            </w:r>
            <w:r>
              <w:rPr>
                <w:vertAlign w:val="superscript"/>
                <w:lang w:val="en-US"/>
              </w:rPr>
              <w:t>31</w:t>
            </w:r>
          </w:p>
        </w:tc>
        <w:tc>
          <w:tcPr>
            <w:tcW w:w="3640" w:type="dxa"/>
          </w:tcPr>
          <w:p>
            <w:pPr>
              <w:jc w:val="left"/>
              <w:rPr>
                <w:lang w:val="en-US"/>
              </w:rPr>
            </w:pPr>
            <w:r>
              <w:rPr>
                <w:rFonts w:hint="eastAsia"/>
                <w:lang w:val="en-US"/>
              </w:rPr>
              <w:t>糯米</w:t>
            </w:r>
            <w:r>
              <w:rPr>
                <w:lang w:val="en-US"/>
              </w:rPr>
              <w:t>nəu</w:t>
            </w:r>
            <w:r>
              <w:rPr>
                <w:vertAlign w:val="superscript"/>
                <w:lang w:val="en-US"/>
              </w:rPr>
              <w:t>31</w:t>
            </w:r>
            <w:r>
              <w:rPr>
                <w:vertAlign w:val="subscript"/>
                <w:lang w:val="en-US"/>
              </w:rPr>
              <w:t>22</w:t>
            </w:r>
            <w:r>
              <w:rPr>
                <w:lang w:val="en-US"/>
              </w:rPr>
              <w:t>mi</w:t>
            </w:r>
            <w:r>
              <w:rPr>
                <w:vertAlign w:val="superscript"/>
                <w:lang w:val="en-US"/>
              </w:rPr>
              <w:t>31</w:t>
            </w:r>
            <w:r>
              <w:rPr>
                <w:vertAlign w:val="subscript"/>
                <w:lang w:val="en-US"/>
              </w:rPr>
              <w:t>33</w:t>
            </w:r>
          </w:p>
        </w:tc>
      </w:tr>
      <w:tr>
        <w:tc>
          <w:tcPr>
            <w:tcW w:w="1242" w:type="dxa"/>
          </w:tcPr>
          <w:p>
            <w:pPr>
              <w:jc w:val="center"/>
              <w:rPr>
                <w:lang w:val="en-US"/>
              </w:rPr>
            </w:pPr>
            <w:r>
              <w:rPr>
                <w:rFonts w:hint="eastAsia"/>
                <w:lang w:val="en-US"/>
              </w:rPr>
              <w:t>溫州</w:t>
            </w:r>
          </w:p>
        </w:tc>
        <w:tc>
          <w:tcPr>
            <w:tcW w:w="3640" w:type="dxa"/>
          </w:tcPr>
          <w:p>
            <w:pPr>
              <w:jc w:val="left"/>
              <w:rPr>
                <w:lang w:val="en-US"/>
              </w:rPr>
            </w:pPr>
            <w:r>
              <w:rPr>
                <w:rFonts w:hint="eastAsia"/>
                <w:lang w:val="en-US"/>
              </w:rPr>
              <w:t>米</w:t>
            </w:r>
            <w:r>
              <w:rPr>
                <w:lang w:val="en-US"/>
              </w:rPr>
              <w:t>mei</w:t>
            </w:r>
            <w:r>
              <w:rPr>
                <w:vertAlign w:val="superscript"/>
                <w:lang w:val="en-US"/>
              </w:rPr>
              <w:t>24</w:t>
            </w:r>
          </w:p>
        </w:tc>
        <w:tc>
          <w:tcPr>
            <w:tcW w:w="3640" w:type="dxa"/>
          </w:tcPr>
          <w:p>
            <w:pPr>
              <w:jc w:val="left"/>
              <w:rPr>
                <w:lang w:val="en-US"/>
              </w:rPr>
            </w:pPr>
            <w:r>
              <w:rPr>
                <w:rFonts w:hint="eastAsia"/>
                <w:lang w:val="en-US"/>
              </w:rPr>
              <w:t>糯米</w:t>
            </w:r>
            <w:r>
              <w:rPr>
                <w:lang w:val="en-US"/>
              </w:rPr>
              <w:t>noŋ</w:t>
            </w:r>
            <w:r>
              <w:rPr>
                <w:vertAlign w:val="superscript"/>
                <w:lang w:val="en-US"/>
              </w:rPr>
              <w:t>11</w:t>
            </w:r>
            <w:r>
              <w:rPr>
                <w:lang w:val="en-US"/>
              </w:rPr>
              <w:t>mei</w:t>
            </w:r>
            <w:r>
              <w:rPr>
                <w:vertAlign w:val="superscript"/>
                <w:lang w:val="en-US"/>
              </w:rPr>
              <w:t>24</w:t>
            </w:r>
          </w:p>
        </w:tc>
      </w:tr>
      <w:tr>
        <w:tc>
          <w:tcPr>
            <w:tcW w:w="1242" w:type="dxa"/>
          </w:tcPr>
          <w:p>
            <w:pPr>
              <w:jc w:val="center"/>
              <w:rPr>
                <w:lang w:val="en-US"/>
              </w:rPr>
            </w:pPr>
            <w:r>
              <w:rPr>
                <w:rFonts w:hint="eastAsia"/>
                <w:lang w:val="en-US"/>
              </w:rPr>
              <w:t>长沙</w:t>
            </w:r>
          </w:p>
        </w:tc>
        <w:tc>
          <w:tcPr>
            <w:tcW w:w="3640" w:type="dxa"/>
          </w:tcPr>
          <w:p>
            <w:pPr>
              <w:jc w:val="left"/>
              <w:rPr>
                <w:lang w:val="en-US"/>
              </w:rPr>
            </w:pPr>
            <w:r>
              <w:rPr>
                <w:rFonts w:hint="eastAsia"/>
                <w:lang w:val="en-US"/>
              </w:rPr>
              <w:t>米</w:t>
            </w:r>
            <w:r>
              <w:rPr>
                <w:rFonts w:hint="eastAsia"/>
                <w:lang w:val="en-US"/>
              </w:rPr>
              <w:t>mi</w:t>
            </w:r>
            <w:r>
              <w:rPr>
                <w:rFonts w:hint="eastAsia"/>
                <w:vertAlign w:val="superscript"/>
                <w:lang w:val="en-US"/>
              </w:rPr>
              <w:t>41</w:t>
            </w:r>
          </w:p>
        </w:tc>
        <w:tc>
          <w:tcPr>
            <w:tcW w:w="3640" w:type="dxa"/>
          </w:tcPr>
          <w:p>
            <w:pPr>
              <w:jc w:val="left"/>
              <w:rPr>
                <w:lang w:val="en-US"/>
              </w:rPr>
            </w:pPr>
            <w:r>
              <w:rPr>
                <w:rFonts w:hint="eastAsia"/>
                <w:lang w:val="en-US"/>
              </w:rPr>
              <w:t>糯米</w:t>
            </w:r>
            <w:r>
              <w:rPr>
                <w:rFonts w:hint="eastAsia"/>
                <w:lang w:val="en-US"/>
              </w:rPr>
              <w:t>lo</w:t>
            </w:r>
            <w:r>
              <w:rPr>
                <w:rFonts w:hint="eastAsia"/>
                <w:vertAlign w:val="superscript"/>
                <w:lang w:val="en-US"/>
              </w:rPr>
              <w:t>21</w:t>
            </w:r>
            <w:r>
              <w:rPr>
                <w:rFonts w:hint="eastAsia"/>
                <w:lang w:val="en-US"/>
              </w:rPr>
              <w:t>mi</w:t>
            </w:r>
            <w:r>
              <w:rPr>
                <w:rFonts w:hint="eastAsia"/>
                <w:vertAlign w:val="superscript"/>
                <w:lang w:val="en-US"/>
              </w:rPr>
              <w:t>41</w:t>
            </w:r>
          </w:p>
        </w:tc>
      </w:tr>
      <w:tr>
        <w:tc>
          <w:tcPr>
            <w:tcW w:w="1242" w:type="dxa"/>
          </w:tcPr>
          <w:p>
            <w:pPr>
              <w:jc w:val="center"/>
              <w:rPr>
                <w:lang w:val="en-US"/>
              </w:rPr>
            </w:pPr>
            <w:r>
              <w:rPr>
                <w:rFonts w:hint="eastAsia"/>
                <w:lang w:val="en-US"/>
              </w:rPr>
              <w:t>南昌</w:t>
            </w:r>
          </w:p>
        </w:tc>
        <w:tc>
          <w:tcPr>
            <w:tcW w:w="3640" w:type="dxa"/>
          </w:tcPr>
          <w:p>
            <w:pPr>
              <w:jc w:val="left"/>
              <w:rPr>
                <w:lang w:val="en-US"/>
              </w:rPr>
            </w:pPr>
            <w:r>
              <w:rPr>
                <w:rFonts w:hint="eastAsia"/>
                <w:lang w:val="en-US"/>
              </w:rPr>
              <w:t>米</w:t>
            </w:r>
            <w:r>
              <w:rPr>
                <w:lang w:val="en-US"/>
              </w:rPr>
              <w:t>mi</w:t>
            </w:r>
            <w:r>
              <w:rPr>
                <w:vertAlign w:val="superscript"/>
                <w:lang w:val="en-US"/>
              </w:rPr>
              <w:t>213</w:t>
            </w:r>
          </w:p>
        </w:tc>
        <w:tc>
          <w:tcPr>
            <w:tcW w:w="3640" w:type="dxa"/>
          </w:tcPr>
          <w:p>
            <w:pPr>
              <w:jc w:val="left"/>
              <w:rPr>
                <w:lang w:val="en-US"/>
              </w:rPr>
            </w:pPr>
            <w:r>
              <w:rPr>
                <w:rFonts w:hint="eastAsia"/>
                <w:lang w:val="en-US"/>
              </w:rPr>
              <w:t>糯米</w:t>
            </w:r>
            <w:r>
              <w:rPr>
                <w:lang w:val="en-US"/>
              </w:rPr>
              <w:t>l</w:t>
            </w:r>
            <w:r>
              <w:rPr>
                <w:rFonts w:ascii="Cambria Math" w:hAnsi="Cambria Math" w:cs="Cambria Math"/>
                <w:lang w:val="en-US"/>
              </w:rPr>
              <w:t>ɔ</w:t>
            </w:r>
            <w:r>
              <w:rPr>
                <w:vertAlign w:val="superscript"/>
                <w:lang w:val="en-US"/>
              </w:rPr>
              <w:t>31</w:t>
            </w:r>
            <w:r>
              <w:rPr>
                <w:lang w:val="en-US"/>
              </w:rPr>
              <w:t>mi</w:t>
            </w:r>
            <w:r>
              <w:rPr>
                <w:vertAlign w:val="superscript"/>
                <w:lang w:val="en-US"/>
              </w:rPr>
              <w:t>213</w:t>
            </w:r>
          </w:p>
        </w:tc>
      </w:tr>
      <w:tr>
        <w:tc>
          <w:tcPr>
            <w:tcW w:w="1242" w:type="dxa"/>
          </w:tcPr>
          <w:p>
            <w:pPr>
              <w:jc w:val="center"/>
              <w:rPr>
                <w:lang w:val="en-US"/>
              </w:rPr>
            </w:pPr>
            <w:r>
              <w:rPr>
                <w:rFonts w:hint="eastAsia"/>
                <w:lang w:val="en-US"/>
              </w:rPr>
              <w:t>梅县</w:t>
            </w:r>
          </w:p>
        </w:tc>
        <w:tc>
          <w:tcPr>
            <w:tcW w:w="3640" w:type="dxa"/>
          </w:tcPr>
          <w:p>
            <w:pPr>
              <w:jc w:val="left"/>
              <w:rPr>
                <w:lang w:val="en-US"/>
              </w:rPr>
            </w:pPr>
            <w:r>
              <w:rPr>
                <w:rFonts w:hint="eastAsia"/>
                <w:lang w:val="en-US"/>
              </w:rPr>
              <w:t>米</w:t>
            </w:r>
            <w:r>
              <w:rPr>
                <w:lang w:val="en-US"/>
              </w:rPr>
              <w:t>mi</w:t>
            </w:r>
            <w:r>
              <w:rPr>
                <w:vertAlign w:val="superscript"/>
                <w:lang w:val="en-US"/>
              </w:rPr>
              <w:t>31</w:t>
            </w:r>
          </w:p>
        </w:tc>
        <w:tc>
          <w:tcPr>
            <w:tcW w:w="3640" w:type="dxa"/>
          </w:tcPr>
          <w:p>
            <w:pPr>
              <w:jc w:val="left"/>
              <w:rPr>
                <w:lang w:val="en-US"/>
              </w:rPr>
            </w:pPr>
            <w:r>
              <w:rPr>
                <w:rFonts w:hint="eastAsia"/>
                <w:lang w:val="en-US"/>
              </w:rPr>
              <w:t>糯米</w:t>
            </w:r>
            <w:r>
              <w:rPr>
                <w:lang w:val="en-US"/>
              </w:rPr>
              <w:t>n</w:t>
            </w:r>
            <w:r>
              <w:rPr>
                <w:rFonts w:ascii="Cambria Math" w:hAnsi="Cambria Math" w:cs="Cambria Math"/>
                <w:lang w:val="en-US"/>
              </w:rPr>
              <w:t>ɔ</w:t>
            </w:r>
            <w:r>
              <w:rPr>
                <w:vertAlign w:val="superscript"/>
                <w:lang w:val="en-US"/>
              </w:rPr>
              <w:t>42</w:t>
            </w:r>
            <w:r>
              <w:rPr>
                <w:lang w:val="en-US"/>
              </w:rPr>
              <w:t>mi</w:t>
            </w:r>
            <w:r>
              <w:rPr>
                <w:vertAlign w:val="superscript"/>
                <w:lang w:val="en-US"/>
              </w:rPr>
              <w:t>31</w:t>
            </w:r>
          </w:p>
        </w:tc>
      </w:tr>
      <w:tr>
        <w:tc>
          <w:tcPr>
            <w:tcW w:w="1242" w:type="dxa"/>
          </w:tcPr>
          <w:p>
            <w:pPr>
              <w:jc w:val="center"/>
              <w:rPr>
                <w:lang w:val="en-US"/>
              </w:rPr>
            </w:pPr>
            <w:r>
              <w:rPr>
                <w:rFonts w:hint="eastAsia"/>
                <w:lang w:val="en-US"/>
              </w:rPr>
              <w:t>广州</w:t>
            </w:r>
          </w:p>
        </w:tc>
        <w:tc>
          <w:tcPr>
            <w:tcW w:w="3640" w:type="dxa"/>
          </w:tcPr>
          <w:p>
            <w:pPr>
              <w:jc w:val="left"/>
              <w:rPr>
                <w:lang w:val="en-US"/>
              </w:rPr>
            </w:pPr>
            <w:r>
              <w:rPr>
                <w:rFonts w:hint="eastAsia"/>
                <w:lang w:val="en-US"/>
              </w:rPr>
              <w:t>米</w:t>
            </w:r>
            <w:r>
              <w:rPr>
                <w:lang w:val="en-US"/>
              </w:rPr>
              <w:t>m</w:t>
            </w:r>
            <w:r>
              <w:rPr>
                <w:rFonts w:ascii="Cambria Math" w:hAnsi="Cambria Math" w:cs="Cambria Math"/>
                <w:lang w:val="en-US"/>
              </w:rPr>
              <w:t>ɐ</w:t>
            </w:r>
            <w:r>
              <w:rPr>
                <w:lang w:val="en-US"/>
              </w:rPr>
              <w:t>i</w:t>
            </w:r>
            <w:r>
              <w:rPr>
                <w:vertAlign w:val="superscript"/>
                <w:lang w:val="en-US"/>
              </w:rPr>
              <w:t>23</w:t>
            </w:r>
          </w:p>
        </w:tc>
        <w:tc>
          <w:tcPr>
            <w:tcW w:w="3640" w:type="dxa"/>
          </w:tcPr>
          <w:p>
            <w:pPr>
              <w:jc w:val="left"/>
              <w:rPr>
                <w:lang w:val="en-US"/>
              </w:rPr>
            </w:pPr>
            <w:r>
              <w:rPr>
                <w:rFonts w:hint="eastAsia"/>
                <w:lang w:val="en-US"/>
              </w:rPr>
              <w:t>糯米</w:t>
            </w:r>
            <w:r>
              <w:rPr>
                <w:lang w:val="en-US"/>
              </w:rPr>
              <w:t>n</w:t>
            </w:r>
            <w:r>
              <w:rPr>
                <w:rFonts w:ascii="Cambria Math" w:hAnsi="Cambria Math" w:cs="Cambria Math"/>
                <w:lang w:val="en-US"/>
              </w:rPr>
              <w:t>ɔ</w:t>
            </w:r>
            <w:r>
              <w:rPr>
                <w:vertAlign w:val="superscript"/>
                <w:lang w:val="en-US"/>
              </w:rPr>
              <w:t>22</w:t>
            </w:r>
            <w:r>
              <w:rPr>
                <w:lang w:val="en-US"/>
              </w:rPr>
              <w:t>m</w:t>
            </w:r>
            <w:r>
              <w:rPr>
                <w:rFonts w:ascii="Cambria Math" w:hAnsi="Cambria Math" w:cs="Cambria Math"/>
                <w:lang w:val="en-US"/>
              </w:rPr>
              <w:t>ɐ</w:t>
            </w:r>
            <w:r>
              <w:rPr>
                <w:lang w:val="en-US"/>
              </w:rPr>
              <w:t>i</w:t>
            </w:r>
            <w:r>
              <w:rPr>
                <w:vertAlign w:val="superscript"/>
                <w:lang w:val="en-US"/>
              </w:rPr>
              <w:t>23</w:t>
            </w:r>
            <w:r>
              <w:rPr>
                <w:vertAlign w:val="subscript"/>
                <w:lang w:val="en-US"/>
              </w:rPr>
              <w:t>35</w:t>
            </w:r>
          </w:p>
        </w:tc>
      </w:tr>
      <w:tr>
        <w:tc>
          <w:tcPr>
            <w:tcW w:w="1242" w:type="dxa"/>
          </w:tcPr>
          <w:p>
            <w:pPr>
              <w:jc w:val="center"/>
              <w:rPr>
                <w:lang w:val="en-US"/>
              </w:rPr>
            </w:pPr>
            <w:r>
              <w:rPr>
                <w:rFonts w:hint="eastAsia"/>
                <w:lang w:val="en-US"/>
              </w:rPr>
              <w:t>阳江</w:t>
            </w:r>
          </w:p>
        </w:tc>
        <w:tc>
          <w:tcPr>
            <w:tcW w:w="3640" w:type="dxa"/>
          </w:tcPr>
          <w:p>
            <w:pPr>
              <w:jc w:val="left"/>
              <w:rPr>
                <w:lang w:val="en-US"/>
              </w:rPr>
            </w:pPr>
            <w:r>
              <w:rPr>
                <w:rFonts w:hint="eastAsia"/>
                <w:lang w:val="en-US"/>
              </w:rPr>
              <w:t>米</w:t>
            </w:r>
            <w:r>
              <w:rPr>
                <w:lang w:val="en-US"/>
              </w:rPr>
              <w:t>m</w:t>
            </w:r>
            <w:r>
              <w:rPr>
                <w:rFonts w:ascii="Cambria Math" w:hAnsi="Cambria Math" w:cs="Cambria Math"/>
                <w:lang w:val="en-US"/>
              </w:rPr>
              <w:t>ɐ</w:t>
            </w:r>
            <w:r>
              <w:rPr>
                <w:lang w:val="en-US"/>
              </w:rPr>
              <w:t>i</w:t>
            </w:r>
            <w:r>
              <w:rPr>
                <w:vertAlign w:val="superscript"/>
                <w:lang w:val="en-US"/>
              </w:rPr>
              <w:t>21</w:t>
            </w:r>
          </w:p>
        </w:tc>
        <w:tc>
          <w:tcPr>
            <w:tcW w:w="3640" w:type="dxa"/>
          </w:tcPr>
          <w:p>
            <w:pPr>
              <w:jc w:val="left"/>
              <w:rPr>
                <w:lang w:val="en-US"/>
              </w:rPr>
            </w:pPr>
            <w:r>
              <w:rPr>
                <w:rFonts w:hint="eastAsia"/>
                <w:lang w:val="en-US"/>
              </w:rPr>
              <w:t>糯米</w:t>
            </w:r>
            <w:r>
              <w:rPr>
                <w:lang w:val="en-US"/>
              </w:rPr>
              <w:t>n</w:t>
            </w:r>
            <w:r>
              <w:rPr>
                <w:rFonts w:ascii="Cambria Math" w:hAnsi="Cambria Math" w:cs="Cambria Math"/>
                <w:lang w:val="en-US"/>
              </w:rPr>
              <w:t>ɔ</w:t>
            </w:r>
            <w:r>
              <w:rPr>
                <w:vertAlign w:val="superscript"/>
                <w:lang w:val="en-US"/>
              </w:rPr>
              <w:t>454</w:t>
            </w:r>
            <w:r>
              <w:rPr>
                <w:lang w:val="en-US"/>
              </w:rPr>
              <w:t>m</w:t>
            </w:r>
            <w:r>
              <w:rPr>
                <w:rFonts w:ascii="Cambria Math" w:hAnsi="Cambria Math" w:cs="Cambria Math"/>
                <w:lang w:val="en-US"/>
              </w:rPr>
              <w:t>ɐ</w:t>
            </w:r>
            <w:r>
              <w:rPr>
                <w:lang w:val="en-US"/>
              </w:rPr>
              <w:t>i</w:t>
            </w:r>
            <w:r>
              <w:rPr>
                <w:vertAlign w:val="superscript"/>
                <w:lang w:val="en-US"/>
              </w:rPr>
              <w:t>21</w:t>
            </w:r>
          </w:p>
        </w:tc>
      </w:tr>
      <w:tr>
        <w:tc>
          <w:tcPr>
            <w:tcW w:w="1242" w:type="dxa"/>
          </w:tcPr>
          <w:p>
            <w:pPr>
              <w:jc w:val="center"/>
              <w:rPr>
                <w:lang w:val="en-US"/>
              </w:rPr>
            </w:pPr>
            <w:r>
              <w:rPr>
                <w:rFonts w:hint="eastAsia"/>
                <w:lang w:val="en-US"/>
              </w:rPr>
              <w:t>廈門</w:t>
            </w:r>
          </w:p>
        </w:tc>
        <w:tc>
          <w:tcPr>
            <w:tcW w:w="3640" w:type="dxa"/>
          </w:tcPr>
          <w:p>
            <w:pPr>
              <w:jc w:val="left"/>
              <w:rPr>
                <w:lang w:val="en-US"/>
              </w:rPr>
            </w:pPr>
            <w:r>
              <w:rPr>
                <w:rFonts w:hint="eastAsia"/>
                <w:lang w:val="en-US"/>
              </w:rPr>
              <w:t>米</w:t>
            </w:r>
            <w:r>
              <w:rPr>
                <w:rFonts w:hint="eastAsia"/>
                <w:lang w:val="en-US"/>
              </w:rPr>
              <w:t>bi</w:t>
            </w:r>
            <w:r>
              <w:rPr>
                <w:rFonts w:hint="eastAsia"/>
                <w:vertAlign w:val="superscript"/>
                <w:lang w:val="en-US"/>
              </w:rPr>
              <w:t>51</w:t>
            </w:r>
          </w:p>
        </w:tc>
        <w:tc>
          <w:tcPr>
            <w:tcW w:w="3640" w:type="dxa"/>
          </w:tcPr>
          <w:p>
            <w:pPr>
              <w:jc w:val="left"/>
              <w:rPr>
                <w:lang w:val="en-US"/>
              </w:rPr>
            </w:pPr>
            <w:r>
              <w:rPr>
                <w:rFonts w:hint="eastAsia"/>
                <w:lang w:val="en-US"/>
              </w:rPr>
              <w:t>@</w:t>
            </w:r>
            <w:r>
              <w:rPr>
                <w:rFonts w:hint="eastAsia"/>
                <w:lang w:val="en-US"/>
              </w:rPr>
              <w:t>林米</w:t>
            </w:r>
            <w:r>
              <w:rPr>
                <w:rFonts w:hint="eastAsia"/>
                <w:lang w:val="en-US"/>
              </w:rPr>
              <w:t>tsut</w:t>
            </w:r>
            <w:r>
              <w:rPr>
                <w:rFonts w:hint="eastAsia"/>
                <w:vertAlign w:val="superscript"/>
                <w:lang w:val="en-US"/>
              </w:rPr>
              <w:t>5</w:t>
            </w:r>
            <w:r>
              <w:rPr>
                <w:rFonts w:hint="eastAsia"/>
                <w:vertAlign w:val="subscript"/>
                <w:lang w:val="en-US"/>
              </w:rPr>
              <w:t>32</w:t>
            </w:r>
            <w:r>
              <w:rPr>
                <w:rFonts w:hint="eastAsia"/>
                <w:lang w:val="en-US"/>
              </w:rPr>
              <w:t>bi</w:t>
            </w:r>
            <w:r>
              <w:rPr>
                <w:rFonts w:hint="eastAsia"/>
                <w:vertAlign w:val="superscript"/>
                <w:lang w:val="en-US"/>
              </w:rPr>
              <w:t>51</w:t>
            </w:r>
          </w:p>
        </w:tc>
      </w:tr>
      <w:tr>
        <w:tc>
          <w:tcPr>
            <w:tcW w:w="1242" w:type="dxa"/>
          </w:tcPr>
          <w:p>
            <w:pPr>
              <w:jc w:val="center"/>
              <w:rPr>
                <w:lang w:val="en-US"/>
              </w:rPr>
            </w:pPr>
            <w:r>
              <w:rPr>
                <w:rFonts w:hint="eastAsia"/>
                <w:lang w:val="en-US"/>
              </w:rPr>
              <w:t>潮州</w:t>
            </w:r>
          </w:p>
        </w:tc>
        <w:tc>
          <w:tcPr>
            <w:tcW w:w="3640" w:type="dxa"/>
          </w:tcPr>
          <w:p>
            <w:pPr>
              <w:jc w:val="left"/>
              <w:rPr>
                <w:lang w:val="en-US"/>
              </w:rPr>
            </w:pPr>
            <w:r>
              <w:rPr>
                <w:rFonts w:hint="eastAsia"/>
                <w:lang w:val="en-US"/>
              </w:rPr>
              <w:t>米</w:t>
            </w:r>
            <w:r>
              <w:rPr>
                <w:rFonts w:hint="eastAsia"/>
                <w:lang w:val="en-US"/>
              </w:rPr>
              <w:t>bi</w:t>
            </w:r>
            <w:r>
              <w:rPr>
                <w:rFonts w:hint="eastAsia"/>
                <w:vertAlign w:val="superscript"/>
                <w:lang w:val="en-US"/>
              </w:rPr>
              <w:t>53</w:t>
            </w:r>
          </w:p>
        </w:tc>
        <w:tc>
          <w:tcPr>
            <w:tcW w:w="3640" w:type="dxa"/>
          </w:tcPr>
          <w:p>
            <w:pPr>
              <w:jc w:val="left"/>
              <w:rPr>
                <w:lang w:val="en-US"/>
              </w:rPr>
            </w:pPr>
            <w:r>
              <w:rPr>
                <w:rFonts w:hint="eastAsia"/>
                <w:lang w:val="en-US"/>
              </w:rPr>
              <w:t>秣米</w:t>
            </w:r>
            <w:r>
              <w:rPr>
                <w:rFonts w:hint="eastAsia"/>
                <w:lang w:val="en-US"/>
              </w:rPr>
              <w:t>tsuk</w:t>
            </w:r>
            <w:r>
              <w:rPr>
                <w:rFonts w:hint="eastAsia"/>
                <w:vertAlign w:val="superscript"/>
                <w:lang w:val="en-US"/>
              </w:rPr>
              <w:t>4</w:t>
            </w:r>
            <w:r>
              <w:rPr>
                <w:rFonts w:hint="eastAsia"/>
                <w:vertAlign w:val="subscript"/>
                <w:lang w:val="en-US"/>
              </w:rPr>
              <w:t>21</w:t>
            </w:r>
            <w:r>
              <w:rPr>
                <w:rFonts w:hint="eastAsia"/>
                <w:lang w:val="en-US"/>
              </w:rPr>
              <w:t>bi</w:t>
            </w:r>
            <w:r>
              <w:rPr>
                <w:rFonts w:hint="eastAsia"/>
                <w:vertAlign w:val="superscript"/>
                <w:lang w:val="en-US"/>
              </w:rPr>
              <w:t>53</w:t>
            </w:r>
          </w:p>
        </w:tc>
      </w:tr>
      <w:tr>
        <w:tc>
          <w:tcPr>
            <w:tcW w:w="1242" w:type="dxa"/>
          </w:tcPr>
          <w:p>
            <w:pPr>
              <w:jc w:val="center"/>
              <w:rPr>
                <w:lang w:val="en-US"/>
              </w:rPr>
            </w:pPr>
            <w:r>
              <w:rPr>
                <w:rFonts w:hint="eastAsia"/>
                <w:lang w:val="en-US"/>
              </w:rPr>
              <w:t>福州</w:t>
            </w:r>
          </w:p>
        </w:tc>
        <w:tc>
          <w:tcPr>
            <w:tcW w:w="3640" w:type="dxa"/>
          </w:tcPr>
          <w:p>
            <w:pPr>
              <w:jc w:val="left"/>
              <w:rPr>
                <w:lang w:val="en-US"/>
              </w:rPr>
            </w:pPr>
            <w:r>
              <w:rPr>
                <w:rFonts w:hint="eastAsia"/>
                <w:lang w:val="en-US"/>
              </w:rPr>
              <w:t>米</w:t>
            </w:r>
            <w:r>
              <w:rPr>
                <w:rFonts w:hint="eastAsia"/>
                <w:lang w:val="en-US"/>
              </w:rPr>
              <w:t>mi</w:t>
            </w:r>
            <w:r>
              <w:rPr>
                <w:rFonts w:hint="eastAsia"/>
                <w:vertAlign w:val="superscript"/>
                <w:lang w:val="en-US"/>
              </w:rPr>
              <w:t>31</w:t>
            </w:r>
          </w:p>
        </w:tc>
        <w:tc>
          <w:tcPr>
            <w:tcW w:w="3640" w:type="dxa"/>
          </w:tcPr>
          <w:p>
            <w:pPr>
              <w:jc w:val="left"/>
              <w:rPr>
                <w:lang w:val="en-US"/>
              </w:rPr>
            </w:pPr>
            <w:r>
              <w:rPr>
                <w:rFonts w:hint="eastAsia"/>
                <w:lang w:val="en-US"/>
              </w:rPr>
              <w:t>秣米</w:t>
            </w:r>
            <w:r>
              <w:rPr>
                <w:rFonts w:hint="eastAsia"/>
                <w:lang w:val="en-US"/>
              </w:rPr>
              <w:t>su?</w:t>
            </w:r>
            <w:r>
              <w:rPr>
                <w:rFonts w:hint="eastAsia"/>
                <w:vertAlign w:val="superscript"/>
                <w:lang w:val="en-US"/>
              </w:rPr>
              <w:t>4</w:t>
            </w:r>
            <w:r>
              <w:rPr>
                <w:rFonts w:hint="eastAsia"/>
                <w:vertAlign w:val="subscript"/>
                <w:lang w:val="en-US"/>
              </w:rPr>
              <w:t>31</w:t>
            </w:r>
            <w:r>
              <w:rPr>
                <w:rFonts w:hint="eastAsia"/>
                <w:lang w:val="en-US"/>
              </w:rPr>
              <w:t>mi</w:t>
            </w:r>
            <w:r>
              <w:rPr>
                <w:rFonts w:hint="eastAsia"/>
                <w:vertAlign w:val="superscript"/>
                <w:lang w:val="en-US"/>
              </w:rPr>
              <w:t>31</w:t>
            </w:r>
          </w:p>
        </w:tc>
      </w:tr>
    </w:tbl>
    <w:p>
      <w:pPr>
        <w:jc w:val="left"/>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jc w:val="left"/>
              <w:rPr>
                <w:b/>
                <w:lang w:val="en-US"/>
              </w:rPr>
            </w:pPr>
            <w:r>
              <w:rPr>
                <w:rFonts w:hint="eastAsia"/>
                <w:b/>
                <w:lang w:val="en-US"/>
              </w:rPr>
              <w:t>麦子</w:t>
            </w:r>
            <w:r>
              <w:rPr>
                <w:b/>
                <w:lang w:val="en-US"/>
              </w:rPr>
              <w:t>mai</w:t>
            </w:r>
            <w:r>
              <w:rPr>
                <w:b/>
                <w:vertAlign w:val="superscript"/>
                <w:lang w:val="en-US"/>
              </w:rPr>
              <w:t>51</w:t>
            </w:r>
            <w:r>
              <w:rPr>
                <w:b/>
                <w:lang w:val="en-US"/>
              </w:rPr>
              <w:t>ts</w:t>
            </w:r>
            <w:r>
              <w:rPr>
                <w:rFonts w:ascii="Cambria Math" w:hAnsi="Cambria Math" w:cs="Cambria Math"/>
                <w:b/>
                <w:lang w:val="en-US"/>
              </w:rPr>
              <w:t>ɿ</w:t>
            </w:r>
            <w:r>
              <w:rPr>
                <w:b/>
                <w:vertAlign w:val="superscript"/>
                <w:lang w:val="en-US"/>
              </w:rPr>
              <w:t>•</w:t>
            </w:r>
          </w:p>
        </w:tc>
        <w:tc>
          <w:tcPr>
            <w:tcW w:w="3602" w:type="dxa"/>
          </w:tcPr>
          <w:p>
            <w:pPr>
              <w:jc w:val="left"/>
              <w:rPr>
                <w:b/>
                <w:lang w:val="en-US"/>
              </w:rPr>
            </w:pPr>
            <w:r>
              <w:rPr>
                <w:rFonts w:hint="eastAsia"/>
                <w:b/>
                <w:lang w:val="en-US"/>
              </w:rPr>
              <w:t>面粉</w:t>
            </w:r>
            <w:r>
              <w:rPr>
                <w:b/>
                <w:lang w:val="en-US"/>
              </w:rPr>
              <w:t>mian</w:t>
            </w:r>
            <w:r>
              <w:rPr>
                <w:b/>
                <w:vertAlign w:val="superscript"/>
                <w:lang w:val="en-US"/>
              </w:rPr>
              <w:t>51</w:t>
            </w:r>
            <w:r>
              <w:rPr>
                <w:b/>
                <w:lang w:val="en-US"/>
              </w:rPr>
              <w:t>fən</w:t>
            </w:r>
            <w:r>
              <w:rPr>
                <w:b/>
                <w:vertAlign w:val="superscript"/>
                <w:lang w:val="en-US"/>
              </w:rPr>
              <w:t>214</w:t>
            </w:r>
          </w:p>
        </w:tc>
      </w:tr>
      <w:tr>
        <w:tc>
          <w:tcPr>
            <w:tcW w:w="1242" w:type="dxa"/>
          </w:tcPr>
          <w:p>
            <w:pPr>
              <w:jc w:val="center"/>
              <w:rPr>
                <w:lang w:val="en-US"/>
              </w:rPr>
            </w:pPr>
            <w:r>
              <w:rPr>
                <w:rFonts w:hint="eastAsia"/>
                <w:lang w:val="en-US"/>
              </w:rPr>
              <w:t>北京</w:t>
            </w:r>
          </w:p>
        </w:tc>
        <w:tc>
          <w:tcPr>
            <w:tcW w:w="3602" w:type="dxa"/>
          </w:tcPr>
          <w:p>
            <w:pPr>
              <w:jc w:val="left"/>
              <w:rPr>
                <w:lang w:val="en-US"/>
              </w:rPr>
            </w:pPr>
            <w:r>
              <w:rPr>
                <w:rFonts w:hint="eastAsia"/>
                <w:lang w:val="en-US"/>
              </w:rPr>
              <w:t>麦子</w:t>
            </w:r>
            <w:r>
              <w:rPr>
                <w:lang w:val="en-US"/>
              </w:rPr>
              <w:t>mai</w:t>
            </w:r>
            <w:r>
              <w:rPr>
                <w:vertAlign w:val="superscript"/>
                <w:lang w:val="en-US"/>
              </w:rPr>
              <w:t>51</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〔白〕面〔</w:t>
            </w:r>
            <w:r>
              <w:rPr>
                <w:lang w:val="en-US"/>
              </w:rPr>
              <w:t>pai</w:t>
            </w:r>
            <w:r>
              <w:rPr>
                <w:vertAlign w:val="superscript"/>
                <w:lang w:val="en-US"/>
              </w:rPr>
              <w:t>35</w:t>
            </w:r>
            <w:r>
              <w:rPr>
                <w:rFonts w:hint="eastAsia"/>
                <w:lang w:val="en-US"/>
              </w:rPr>
              <w:t>〕</w:t>
            </w:r>
            <w:r>
              <w:rPr>
                <w:lang w:val="en-US"/>
              </w:rPr>
              <w:t>mian</w:t>
            </w:r>
            <w:r>
              <w:rPr>
                <w:vertAlign w:val="superscript"/>
                <w:lang w:val="en-US"/>
              </w:rPr>
              <w:t>51</w:t>
            </w:r>
          </w:p>
        </w:tc>
      </w:tr>
      <w:tr>
        <w:tc>
          <w:tcPr>
            <w:tcW w:w="1242" w:type="dxa"/>
          </w:tcPr>
          <w:p>
            <w:pPr>
              <w:jc w:val="center"/>
              <w:rPr>
                <w:lang w:val="en-US"/>
              </w:rPr>
            </w:pPr>
            <w:r>
              <w:rPr>
                <w:rFonts w:hint="eastAsia"/>
                <w:lang w:val="en-US"/>
              </w:rPr>
              <w:t>济南</w:t>
            </w:r>
          </w:p>
        </w:tc>
        <w:tc>
          <w:tcPr>
            <w:tcW w:w="3602" w:type="dxa"/>
          </w:tcPr>
          <w:p>
            <w:pPr>
              <w:jc w:val="left"/>
              <w:rPr>
                <w:lang w:val="en-US"/>
              </w:rPr>
            </w:pPr>
            <w:r>
              <w:rPr>
                <w:rFonts w:hint="eastAsia"/>
                <w:lang w:val="en-US"/>
              </w:rPr>
              <w:t>麦子</w:t>
            </w:r>
            <w:r>
              <w:rPr>
                <w:lang w:val="en-US"/>
              </w:rPr>
              <w:t>mei</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面</w:t>
            </w:r>
            <w:r>
              <w:rPr>
                <w:lang w:val="en-US"/>
              </w:rPr>
              <w:t>mi</w:t>
            </w:r>
            <w:r>
              <w:rPr>
                <w:rFonts w:ascii="Cambria Math" w:hAnsi="Cambria Math"/>
                <w:lang w:val="en-US"/>
              </w:rPr>
              <w:t>æ̃</w:t>
            </w:r>
            <w:r>
              <w:rPr>
                <w:vertAlign w:val="superscript"/>
                <w:lang w:val="en-US"/>
              </w:rPr>
              <w:t>21</w:t>
            </w:r>
          </w:p>
        </w:tc>
      </w:tr>
      <w:tr>
        <w:tc>
          <w:tcPr>
            <w:tcW w:w="1242" w:type="dxa"/>
          </w:tcPr>
          <w:p>
            <w:pPr>
              <w:jc w:val="center"/>
              <w:rPr>
                <w:lang w:val="en-US"/>
              </w:rPr>
            </w:pPr>
            <w:r>
              <w:rPr>
                <w:rFonts w:hint="eastAsia"/>
                <w:lang w:val="en-US"/>
              </w:rPr>
              <w:t>沈阳</w:t>
            </w:r>
          </w:p>
        </w:tc>
        <w:tc>
          <w:tcPr>
            <w:tcW w:w="3602" w:type="dxa"/>
          </w:tcPr>
          <w:p>
            <w:pPr>
              <w:jc w:val="left"/>
              <w:rPr>
                <w:lang w:val="en-US"/>
              </w:rPr>
            </w:pPr>
            <w:r>
              <w:rPr>
                <w:rFonts w:hint="eastAsia"/>
                <w:lang w:val="en-US"/>
              </w:rPr>
              <w:t>麦子</w:t>
            </w:r>
            <w:r>
              <w:rPr>
                <w:lang w:val="en-US"/>
              </w:rPr>
              <w:t>mai</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白面</w:t>
            </w:r>
            <w:r>
              <w:rPr>
                <w:lang w:val="en-US"/>
              </w:rPr>
              <w:t>pai</w:t>
            </w:r>
            <w:r>
              <w:rPr>
                <w:vertAlign w:val="superscript"/>
                <w:lang w:val="en-US"/>
              </w:rPr>
              <w:t>35</w:t>
            </w:r>
            <w:r>
              <w:rPr>
                <w:lang w:val="en-US"/>
              </w:rPr>
              <w:t>mian</w:t>
            </w:r>
            <w:r>
              <w:rPr>
                <w:vertAlign w:val="superscript"/>
                <w:lang w:val="en-US"/>
              </w:rPr>
              <w:t>41</w:t>
            </w:r>
          </w:p>
        </w:tc>
      </w:tr>
      <w:tr>
        <w:tc>
          <w:tcPr>
            <w:tcW w:w="1242" w:type="dxa"/>
          </w:tcPr>
          <w:p>
            <w:pPr>
              <w:jc w:val="center"/>
              <w:rPr>
                <w:lang w:val="en-US"/>
              </w:rPr>
            </w:pPr>
            <w:r>
              <w:rPr>
                <w:rFonts w:hint="eastAsia"/>
                <w:lang w:val="en-US"/>
              </w:rPr>
              <w:t>西安</w:t>
            </w:r>
          </w:p>
        </w:tc>
        <w:tc>
          <w:tcPr>
            <w:tcW w:w="3602" w:type="dxa"/>
          </w:tcPr>
          <w:p>
            <w:pPr>
              <w:jc w:val="left"/>
              <w:rPr>
                <w:lang w:val="en-US"/>
              </w:rPr>
            </w:pPr>
            <w:r>
              <w:rPr>
                <w:rFonts w:hint="eastAsia"/>
                <w:lang w:val="en-US"/>
              </w:rPr>
              <w:t>麦子</w:t>
            </w:r>
            <w:r>
              <w:rPr>
                <w:lang w:val="en-US"/>
              </w:rPr>
              <w:t>mei</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面</w:t>
            </w:r>
            <w:r>
              <w:rPr>
                <w:lang w:val="en-US"/>
              </w:rPr>
              <w:t>mi</w:t>
            </w:r>
            <w:r>
              <w:rPr>
                <w:rFonts w:ascii="Cambria Math" w:hAnsi="Cambria Math"/>
                <w:lang w:val="en-US"/>
              </w:rPr>
              <w:t>æ̃</w:t>
            </w:r>
            <w:r>
              <w:rPr>
                <w:vertAlign w:val="superscript"/>
                <w:lang w:val="en-US"/>
              </w:rPr>
              <w:t>45</w:t>
            </w:r>
          </w:p>
        </w:tc>
      </w:tr>
      <w:tr>
        <w:tc>
          <w:tcPr>
            <w:tcW w:w="1242" w:type="dxa"/>
          </w:tcPr>
          <w:p>
            <w:pPr>
              <w:jc w:val="center"/>
              <w:rPr>
                <w:lang w:val="en-US"/>
              </w:rPr>
            </w:pPr>
            <w:r>
              <w:rPr>
                <w:rFonts w:hint="eastAsia"/>
                <w:lang w:val="en-US"/>
              </w:rPr>
              <w:t>成都</w:t>
            </w:r>
          </w:p>
        </w:tc>
        <w:tc>
          <w:tcPr>
            <w:tcW w:w="3602" w:type="dxa"/>
          </w:tcPr>
          <w:p>
            <w:pPr>
              <w:jc w:val="left"/>
              <w:rPr>
                <w:lang w:val="en-US"/>
              </w:rPr>
            </w:pPr>
            <w:r>
              <w:rPr>
                <w:rFonts w:hint="eastAsia"/>
                <w:lang w:val="en-US"/>
              </w:rPr>
              <w:t>麦子</w:t>
            </w:r>
            <w:r>
              <w:rPr>
                <w:lang w:val="en-US"/>
              </w:rPr>
              <w:t>me</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02" w:type="dxa"/>
          </w:tcPr>
          <w:p>
            <w:pPr>
              <w:jc w:val="left"/>
              <w:rPr>
                <w:lang w:val="en-US"/>
              </w:rPr>
            </w:pPr>
            <w:r>
              <w:rPr>
                <w:rFonts w:hint="eastAsia"/>
                <w:lang w:val="en-US"/>
              </w:rPr>
              <w:t>灰面</w:t>
            </w:r>
            <w:r>
              <w:rPr>
                <w:lang w:val="en-US"/>
              </w:rPr>
              <w:t>xuei</w:t>
            </w:r>
            <w:r>
              <w:rPr>
                <w:vertAlign w:val="superscript"/>
                <w:lang w:val="en-US"/>
              </w:rPr>
              <w:t>44</w:t>
            </w:r>
            <w:r>
              <w:rPr>
                <w:lang w:val="en-US"/>
              </w:rPr>
              <w:t>mian</w:t>
            </w:r>
            <w:r>
              <w:rPr>
                <w:vertAlign w:val="superscript"/>
                <w:lang w:val="en-US"/>
              </w:rPr>
              <w:t>13</w:t>
            </w:r>
          </w:p>
        </w:tc>
      </w:tr>
      <w:tr>
        <w:tc>
          <w:tcPr>
            <w:tcW w:w="1242" w:type="dxa"/>
          </w:tcPr>
          <w:p>
            <w:pPr>
              <w:jc w:val="center"/>
              <w:rPr>
                <w:lang w:val="en-US"/>
              </w:rPr>
            </w:pPr>
            <w:r>
              <w:rPr>
                <w:rFonts w:hint="eastAsia"/>
                <w:lang w:val="en-US"/>
              </w:rPr>
              <w:t>昆明</w:t>
            </w:r>
          </w:p>
        </w:tc>
        <w:tc>
          <w:tcPr>
            <w:tcW w:w="3602" w:type="dxa"/>
          </w:tcPr>
          <w:p>
            <w:pPr>
              <w:jc w:val="left"/>
              <w:rPr>
                <w:lang w:val="en-US"/>
              </w:rPr>
            </w:pPr>
            <w:r>
              <w:rPr>
                <w:rFonts w:hint="eastAsia"/>
                <w:lang w:val="en-US"/>
              </w:rPr>
              <w:t>麦子</w:t>
            </w:r>
            <w:r>
              <w:rPr>
                <w:lang w:val="en-US"/>
              </w:rPr>
              <w:t>mə</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02" w:type="dxa"/>
          </w:tcPr>
          <w:p>
            <w:pPr>
              <w:jc w:val="left"/>
              <w:rPr>
                <w:lang w:val="en-US"/>
              </w:rPr>
            </w:pPr>
            <w:r>
              <w:rPr>
                <w:rFonts w:hint="eastAsia"/>
                <w:lang w:val="en-US"/>
              </w:rPr>
              <w:t>①灰面</w:t>
            </w:r>
            <w:r>
              <w:rPr>
                <w:lang w:val="en-US"/>
              </w:rPr>
              <w:t>xue</w:t>
            </w:r>
            <w:r>
              <w:rPr>
                <w:vertAlign w:val="superscript"/>
                <w:lang w:val="en-US"/>
              </w:rPr>
              <w:t>44</w:t>
            </w:r>
            <w:r>
              <w:rPr>
                <w:lang w:val="en-US"/>
              </w:rPr>
              <w:t>mi</w:t>
            </w:r>
            <w:r>
              <w:rPr>
                <w:rFonts w:ascii="Cambria Math" w:hAnsi="Cambria Math" w:cs="Cambria Math"/>
                <w:lang w:val="en-US"/>
              </w:rPr>
              <w:t>ɛ</w:t>
            </w:r>
            <w:r>
              <w:rPr>
                <w:vertAlign w:val="superscript"/>
                <w:lang w:val="en-US"/>
              </w:rPr>
              <w:t>13</w:t>
            </w:r>
            <w:r>
              <w:rPr>
                <w:lang w:val="en-US"/>
              </w:rPr>
              <w:br/>
            </w:r>
            <w:r>
              <w:rPr>
                <w:rFonts w:hint="eastAsia"/>
                <w:lang w:val="en-US"/>
              </w:rPr>
              <w:t>②麦面</w:t>
            </w:r>
            <w:r>
              <w:rPr>
                <w:lang w:val="en-US"/>
              </w:rPr>
              <w:t>mə</w:t>
            </w:r>
            <w:r>
              <w:rPr>
                <w:vertAlign w:val="superscript"/>
                <w:lang w:val="en-US"/>
              </w:rPr>
              <w:t>31</w:t>
            </w:r>
          </w:p>
        </w:tc>
      </w:tr>
      <w:tr>
        <w:tc>
          <w:tcPr>
            <w:tcW w:w="1242" w:type="dxa"/>
          </w:tcPr>
          <w:p>
            <w:pPr>
              <w:jc w:val="center"/>
              <w:rPr>
                <w:lang w:val="en-US"/>
              </w:rPr>
            </w:pPr>
            <w:r>
              <w:rPr>
                <w:rFonts w:hint="eastAsia"/>
                <w:lang w:val="en-US"/>
              </w:rPr>
              <w:t>合肥</w:t>
            </w:r>
          </w:p>
        </w:tc>
        <w:tc>
          <w:tcPr>
            <w:tcW w:w="3602" w:type="dxa"/>
          </w:tcPr>
          <w:p>
            <w:pPr>
              <w:jc w:val="left"/>
              <w:rPr>
                <w:lang w:val="en-US"/>
              </w:rPr>
            </w:pPr>
            <w:r>
              <w:rPr>
                <w:rFonts w:hint="eastAsia"/>
                <w:lang w:val="en-US"/>
              </w:rPr>
              <w:t>麦子</w:t>
            </w:r>
            <w:r>
              <w:rPr>
                <w:lang w:val="en-US"/>
              </w:rPr>
              <w:t>m</w:t>
            </w:r>
            <w:r>
              <w:rPr>
                <w:rFonts w:ascii="Cambria Math" w:hAnsi="Cambria Math" w:cs="Cambria Math"/>
                <w:lang w:val="en-US"/>
              </w:rPr>
              <w:t>ɐ</w:t>
            </w:r>
            <w:r>
              <w:rPr>
                <w:lang w:val="en-US"/>
              </w:rPr>
              <w:t>?</w:t>
            </w:r>
            <w:r>
              <w:rPr>
                <w:vertAlign w:val="superscript"/>
                <w:lang w:val="en-US"/>
              </w:rPr>
              <w:t>4</w:t>
            </w:r>
            <w:r>
              <w:rPr>
                <w:lang w:val="en-US"/>
              </w:rPr>
              <w:t>tsə</w:t>
            </w:r>
            <w:r>
              <w:rPr>
                <w:vertAlign w:val="superscript"/>
                <w:lang w:val="en-US"/>
              </w:rPr>
              <w:t>•</w:t>
            </w:r>
          </w:p>
        </w:tc>
        <w:tc>
          <w:tcPr>
            <w:tcW w:w="3602" w:type="dxa"/>
          </w:tcPr>
          <w:p>
            <w:pPr>
              <w:jc w:val="left"/>
              <w:rPr>
                <w:lang w:val="en-US"/>
              </w:rPr>
            </w:pPr>
            <w:r>
              <w:rPr>
                <w:rFonts w:hint="eastAsia"/>
                <w:lang w:val="en-US"/>
              </w:rPr>
              <w:t>灰面</w:t>
            </w:r>
            <w:r>
              <w:rPr>
                <w:lang w:val="en-US"/>
              </w:rPr>
              <w:t>xui</w:t>
            </w:r>
            <w:r>
              <w:rPr>
                <w:vertAlign w:val="superscript"/>
                <w:lang w:val="en-US"/>
              </w:rPr>
              <w:t>212</w:t>
            </w:r>
            <w:r>
              <w:rPr>
                <w:lang w:val="en-US"/>
              </w:rPr>
              <w:t>miĩ</w:t>
            </w:r>
            <w:r>
              <w:rPr>
                <w:vertAlign w:val="superscript"/>
                <w:lang w:val="en-US"/>
              </w:rPr>
              <w:t>53</w:t>
            </w:r>
          </w:p>
        </w:tc>
      </w:tr>
      <w:tr>
        <w:tc>
          <w:tcPr>
            <w:tcW w:w="1242" w:type="dxa"/>
          </w:tcPr>
          <w:p>
            <w:pPr>
              <w:jc w:val="center"/>
              <w:rPr>
                <w:lang w:val="en-US"/>
              </w:rPr>
            </w:pPr>
            <w:r>
              <w:rPr>
                <w:rFonts w:hint="eastAsia"/>
                <w:lang w:val="en-US"/>
              </w:rPr>
              <w:t>揚州</w:t>
            </w:r>
          </w:p>
        </w:tc>
        <w:tc>
          <w:tcPr>
            <w:tcW w:w="3602" w:type="dxa"/>
          </w:tcPr>
          <w:p>
            <w:pPr>
              <w:jc w:val="left"/>
              <w:rPr>
                <w:lang w:val="en-US"/>
              </w:rPr>
            </w:pPr>
            <w:r>
              <w:rPr>
                <w:rFonts w:hint="eastAsia"/>
                <w:lang w:val="en-US"/>
              </w:rPr>
              <w:t>麦子</w:t>
            </w:r>
            <w:r>
              <w:rPr>
                <w:lang w:val="en-US"/>
              </w:rPr>
              <w:t>m</w:t>
            </w:r>
            <w:r>
              <w:rPr>
                <w:rFonts w:ascii="Cambria Math" w:hAnsi="Cambria Math" w:cs="Cambria Math"/>
                <w:lang w:val="en-US"/>
              </w:rPr>
              <w:t>ɔ</w:t>
            </w:r>
            <w:r>
              <w:rPr>
                <w:lang w:val="en-US"/>
              </w:rPr>
              <w:t>?</w:t>
            </w:r>
            <w:r>
              <w:rPr>
                <w:vertAlign w:val="superscript"/>
                <w:lang w:val="en-US"/>
              </w:rPr>
              <w:t>4</w:t>
            </w:r>
            <w:r>
              <w:rPr>
                <w:lang w:val="en-US"/>
              </w:rPr>
              <w:t>ts</w:t>
            </w:r>
            <w:r>
              <w:rPr>
                <w:rFonts w:ascii="Cambria Math" w:hAnsi="Cambria Math" w:cs="Cambria Math"/>
                <w:lang w:val="en-US"/>
              </w:rPr>
              <w:t>ɛ</w:t>
            </w:r>
            <w:r>
              <w:rPr>
                <w:vertAlign w:val="superscript"/>
                <w:lang w:val="en-US"/>
              </w:rPr>
              <w:t>•</w:t>
            </w:r>
          </w:p>
        </w:tc>
        <w:tc>
          <w:tcPr>
            <w:tcW w:w="3602" w:type="dxa"/>
          </w:tcPr>
          <w:p>
            <w:pPr>
              <w:jc w:val="left"/>
              <w:rPr>
                <w:lang w:val="en-US"/>
              </w:rPr>
            </w:pPr>
            <w:r>
              <w:rPr>
                <w:rFonts w:hint="eastAsia"/>
                <w:lang w:val="en-US"/>
              </w:rPr>
              <w:t>干面</w:t>
            </w:r>
            <w:r>
              <w:rPr>
                <w:lang w:val="en-US"/>
              </w:rPr>
              <w:t>k</w:t>
            </w:r>
            <w:r>
              <w:rPr>
                <w:rFonts w:ascii="Cambria Math" w:hAnsi="Cambria Math"/>
                <w:lang w:val="en-US"/>
              </w:rPr>
              <w:t>ɛ̃</w:t>
            </w:r>
            <w:r>
              <w:rPr>
                <w:vertAlign w:val="superscript"/>
                <w:lang w:val="en-US"/>
              </w:rPr>
              <w:t>31</w:t>
            </w:r>
            <w:r>
              <w:rPr>
                <w:lang w:val="en-US"/>
              </w:rPr>
              <w:t>miĩ</w:t>
            </w:r>
            <w:r>
              <w:rPr>
                <w:vertAlign w:val="superscript"/>
                <w:lang w:val="en-US"/>
              </w:rPr>
              <w:t>55</w:t>
            </w:r>
          </w:p>
        </w:tc>
      </w:tr>
      <w:tr>
        <w:tc>
          <w:tcPr>
            <w:tcW w:w="1242" w:type="dxa"/>
          </w:tcPr>
          <w:p>
            <w:pPr>
              <w:jc w:val="center"/>
              <w:rPr>
                <w:lang w:val="en-US"/>
              </w:rPr>
            </w:pPr>
            <w:r>
              <w:rPr>
                <w:rFonts w:hint="eastAsia"/>
                <w:lang w:val="en-US"/>
              </w:rPr>
              <w:t>苏州</w:t>
            </w:r>
          </w:p>
        </w:tc>
        <w:tc>
          <w:tcPr>
            <w:tcW w:w="3602" w:type="dxa"/>
          </w:tcPr>
          <w:p>
            <w:pPr>
              <w:jc w:val="left"/>
              <w:rPr>
                <w:lang w:val="en-US"/>
              </w:rPr>
            </w:pPr>
            <w:r>
              <w:rPr>
                <w:rFonts w:hint="eastAsia"/>
                <w:lang w:val="en-US"/>
              </w:rPr>
              <w:t>麦</w:t>
            </w:r>
            <w:r>
              <w:rPr>
                <w:lang w:val="en-US"/>
              </w:rPr>
              <w:t>m</w:t>
            </w:r>
            <w:r>
              <w:rPr>
                <w:rFonts w:ascii="Cambria Math" w:hAnsi="Cambria Math" w:cs="Cambria Math"/>
                <w:lang w:val="en-US"/>
              </w:rPr>
              <w:t>ɒ</w:t>
            </w:r>
            <w:r>
              <w:rPr>
                <w:lang w:val="en-US"/>
              </w:rPr>
              <w:t>?</w:t>
            </w:r>
            <w:r>
              <w:rPr>
                <w:vertAlign w:val="superscript"/>
                <w:lang w:val="en-US"/>
              </w:rPr>
              <w:t>23</w:t>
            </w:r>
          </w:p>
        </w:tc>
        <w:tc>
          <w:tcPr>
            <w:tcW w:w="3602" w:type="dxa"/>
          </w:tcPr>
          <w:p>
            <w:pPr>
              <w:jc w:val="left"/>
              <w:rPr>
                <w:lang w:val="en-US"/>
              </w:rPr>
            </w:pPr>
            <w:r>
              <w:rPr>
                <w:rFonts w:hint="eastAsia"/>
                <w:lang w:val="en-US"/>
              </w:rPr>
              <w:t>面粉</w:t>
            </w:r>
            <w:r>
              <w:rPr>
                <w:lang w:val="en-US"/>
              </w:rPr>
              <w:t>mi</w:t>
            </w:r>
            <w:r>
              <w:rPr>
                <w:rFonts w:ascii="Cambria Math" w:hAnsi="Cambria Math" w:cs="Cambria Math"/>
                <w:lang w:val="en-US"/>
              </w:rPr>
              <w:t>ɪ</w:t>
            </w:r>
            <w:r>
              <w:rPr>
                <w:vertAlign w:val="superscript"/>
                <w:lang w:val="en-US"/>
              </w:rPr>
              <w:t>31</w:t>
            </w:r>
            <w:r>
              <w:rPr>
                <w:vertAlign w:val="subscript"/>
                <w:lang w:val="en-US"/>
              </w:rPr>
              <w:t>22</w:t>
            </w:r>
            <w:r>
              <w:rPr>
                <w:lang w:val="en-US"/>
              </w:rPr>
              <w:t>fən</w:t>
            </w:r>
            <w:r>
              <w:rPr>
                <w:vertAlign w:val="superscript"/>
                <w:lang w:val="en-US"/>
              </w:rPr>
              <w:t>41</w:t>
            </w:r>
            <w:r>
              <w:rPr>
                <w:vertAlign w:val="subscript"/>
                <w:lang w:val="en-US"/>
              </w:rPr>
              <w:t>44</w:t>
            </w:r>
          </w:p>
        </w:tc>
      </w:tr>
      <w:tr>
        <w:tc>
          <w:tcPr>
            <w:tcW w:w="1242" w:type="dxa"/>
          </w:tcPr>
          <w:p>
            <w:pPr>
              <w:jc w:val="center"/>
              <w:rPr>
                <w:lang w:val="en-US"/>
              </w:rPr>
            </w:pPr>
            <w:r>
              <w:rPr>
                <w:rFonts w:hint="eastAsia"/>
                <w:lang w:val="en-US"/>
              </w:rPr>
              <w:t>溫州</w:t>
            </w:r>
          </w:p>
        </w:tc>
        <w:tc>
          <w:tcPr>
            <w:tcW w:w="3602" w:type="dxa"/>
          </w:tcPr>
          <w:p>
            <w:pPr>
              <w:jc w:val="left"/>
              <w:rPr>
                <w:lang w:val="en-US"/>
              </w:rPr>
            </w:pPr>
            <w:r>
              <w:rPr>
                <w:rFonts w:hint="eastAsia"/>
                <w:lang w:val="en-US"/>
              </w:rPr>
              <w:t>麦</w:t>
            </w:r>
            <w:r>
              <w:rPr>
                <w:rFonts w:hint="eastAsia"/>
                <w:lang w:val="en-US"/>
              </w:rPr>
              <w:t>ma</w:t>
            </w:r>
            <w:r>
              <w:rPr>
                <w:rFonts w:hint="eastAsia"/>
                <w:vertAlign w:val="superscript"/>
                <w:lang w:val="en-US"/>
              </w:rPr>
              <w:t>12</w:t>
            </w:r>
          </w:p>
        </w:tc>
        <w:tc>
          <w:tcPr>
            <w:tcW w:w="3602" w:type="dxa"/>
          </w:tcPr>
          <w:p>
            <w:pPr>
              <w:jc w:val="left"/>
              <w:rPr>
                <w:lang w:val="en-US"/>
              </w:rPr>
            </w:pPr>
            <w:r>
              <w:rPr>
                <w:rFonts w:hint="eastAsia"/>
                <w:lang w:val="en-US"/>
              </w:rPr>
              <w:t>麸面</w:t>
            </w:r>
            <w:r>
              <w:rPr>
                <w:rFonts w:hint="eastAsia"/>
                <w:lang w:val="en-US"/>
              </w:rPr>
              <w:t>føy</w:t>
            </w:r>
            <w:r>
              <w:rPr>
                <w:rFonts w:hint="eastAsia"/>
                <w:vertAlign w:val="superscript"/>
                <w:lang w:val="en-US"/>
              </w:rPr>
              <w:t>44</w:t>
            </w:r>
            <w:r>
              <w:rPr>
                <w:rFonts w:hint="eastAsia"/>
                <w:lang w:val="en-US"/>
              </w:rPr>
              <w:t>mi</w:t>
            </w:r>
            <w:r>
              <w:rPr>
                <w:rFonts w:hint="eastAsia"/>
                <w:vertAlign w:val="superscript"/>
                <w:lang w:val="en-US"/>
              </w:rPr>
              <w:t>11</w:t>
            </w:r>
          </w:p>
        </w:tc>
      </w:tr>
      <w:tr>
        <w:tc>
          <w:tcPr>
            <w:tcW w:w="1242" w:type="dxa"/>
          </w:tcPr>
          <w:p>
            <w:pPr>
              <w:jc w:val="center"/>
              <w:rPr>
                <w:lang w:val="en-US"/>
              </w:rPr>
            </w:pPr>
            <w:r>
              <w:rPr>
                <w:rFonts w:hint="eastAsia"/>
                <w:lang w:val="en-US"/>
              </w:rPr>
              <w:t>长沙</w:t>
            </w:r>
          </w:p>
        </w:tc>
        <w:tc>
          <w:tcPr>
            <w:tcW w:w="3602" w:type="dxa"/>
          </w:tcPr>
          <w:p>
            <w:pPr>
              <w:jc w:val="left"/>
              <w:rPr>
                <w:lang w:val="en-US"/>
              </w:rPr>
            </w:pPr>
            <w:r>
              <w:rPr>
                <w:rFonts w:hint="eastAsia"/>
                <w:lang w:val="en-US"/>
              </w:rPr>
              <w:t>麦子</w:t>
            </w:r>
            <w:r>
              <w:rPr>
                <w:lang w:val="en-US"/>
              </w:rPr>
              <w:t>mə</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灰面</w:t>
            </w:r>
            <w:r>
              <w:rPr>
                <w:lang w:val="en-US"/>
              </w:rPr>
              <w:t>fei</w:t>
            </w:r>
            <w:r>
              <w:rPr>
                <w:vertAlign w:val="superscript"/>
                <w:lang w:val="en-US"/>
              </w:rPr>
              <w:t>33</w:t>
            </w:r>
            <w:r>
              <w:rPr>
                <w:lang w:val="en-US"/>
              </w:rPr>
              <w:t>miẽ</w:t>
            </w:r>
            <w:r>
              <w:rPr>
                <w:vertAlign w:val="superscript"/>
                <w:lang w:val="en-US"/>
              </w:rPr>
              <w:t>21</w:t>
            </w:r>
          </w:p>
        </w:tc>
      </w:tr>
      <w:tr>
        <w:tc>
          <w:tcPr>
            <w:tcW w:w="1242" w:type="dxa"/>
          </w:tcPr>
          <w:p>
            <w:pPr>
              <w:jc w:val="center"/>
              <w:rPr>
                <w:lang w:val="en-US"/>
              </w:rPr>
            </w:pPr>
            <w:r>
              <w:rPr>
                <w:rFonts w:hint="eastAsia"/>
                <w:lang w:val="en-US"/>
              </w:rPr>
              <w:t>南昌</w:t>
            </w:r>
          </w:p>
        </w:tc>
        <w:tc>
          <w:tcPr>
            <w:tcW w:w="3602" w:type="dxa"/>
          </w:tcPr>
          <w:p>
            <w:pPr>
              <w:jc w:val="left"/>
              <w:rPr>
                <w:lang w:val="en-US"/>
              </w:rPr>
            </w:pPr>
            <w:r>
              <w:rPr>
                <w:rFonts w:hint="eastAsia"/>
                <w:lang w:val="en-US"/>
              </w:rPr>
              <w:t>麦子</w:t>
            </w:r>
            <w:r>
              <w:rPr>
                <w:lang w:val="en-US"/>
              </w:rPr>
              <w:t>mat</w:t>
            </w:r>
            <w:r>
              <w:rPr>
                <w:vertAlign w:val="superscript"/>
                <w:lang w:val="en-US"/>
              </w:rPr>
              <w:t>5</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灰面</w:t>
            </w:r>
            <w:r>
              <w:rPr>
                <w:lang w:val="en-US"/>
              </w:rPr>
              <w:t>fei«mi</w:t>
            </w:r>
            <w:r>
              <w:rPr>
                <w:rFonts w:ascii="Cambria Math" w:hAnsi="Cambria Math" w:cs="Cambria Math"/>
                <w:lang w:val="en-US"/>
              </w:rPr>
              <w:t>ɛ</w:t>
            </w:r>
            <w:r>
              <w:rPr>
                <w:lang w:val="en-US"/>
              </w:rPr>
              <w:t>n</w:t>
            </w:r>
            <w:r>
              <w:rPr>
                <w:vertAlign w:val="superscript"/>
                <w:lang w:val="en-US"/>
              </w:rPr>
              <w:t>31</w:t>
            </w:r>
          </w:p>
        </w:tc>
      </w:tr>
      <w:tr>
        <w:tc>
          <w:tcPr>
            <w:tcW w:w="1242" w:type="dxa"/>
          </w:tcPr>
          <w:p>
            <w:pPr>
              <w:jc w:val="center"/>
              <w:rPr>
                <w:lang w:val="en-US"/>
              </w:rPr>
            </w:pPr>
            <w:r>
              <w:rPr>
                <w:rFonts w:hint="eastAsia"/>
                <w:lang w:val="en-US"/>
              </w:rPr>
              <w:t>梅县</w:t>
            </w:r>
          </w:p>
        </w:tc>
        <w:tc>
          <w:tcPr>
            <w:tcW w:w="3602" w:type="dxa"/>
          </w:tcPr>
          <w:p>
            <w:pPr>
              <w:jc w:val="left"/>
              <w:rPr>
                <w:lang w:val="en-US"/>
              </w:rPr>
            </w:pPr>
            <w:r>
              <w:rPr>
                <w:rFonts w:hint="eastAsia"/>
                <w:lang w:val="en-US"/>
              </w:rPr>
              <w:t>麦口</w:t>
            </w:r>
            <w:r>
              <w:rPr>
                <w:lang w:val="en-US"/>
              </w:rPr>
              <w:t>mak</w:t>
            </w:r>
            <w:r>
              <w:rPr>
                <w:vertAlign w:val="superscript"/>
                <w:lang w:val="en-US"/>
              </w:rPr>
              <w:t>4</w:t>
            </w:r>
            <w:r>
              <w:rPr>
                <w:rFonts w:ascii="Cambria Math" w:hAnsi="Cambria Math" w:cs="Cambria Math"/>
                <w:lang w:val="en-US"/>
              </w:rPr>
              <w:t>ɛ</w:t>
            </w:r>
            <w:r>
              <w:rPr>
                <w:vertAlign w:val="superscript"/>
                <w:lang w:val="en-US"/>
              </w:rPr>
              <w:t>•</w:t>
            </w:r>
          </w:p>
        </w:tc>
        <w:tc>
          <w:tcPr>
            <w:tcW w:w="3602" w:type="dxa"/>
          </w:tcPr>
          <w:p>
            <w:pPr>
              <w:jc w:val="left"/>
              <w:rPr>
                <w:lang w:val="en-US"/>
              </w:rPr>
            </w:pPr>
            <w:r>
              <w:rPr>
                <w:rFonts w:hint="eastAsia"/>
                <w:lang w:val="en-US"/>
              </w:rPr>
              <w:t>面粉</w:t>
            </w:r>
            <w:r>
              <w:rPr>
                <w:lang w:val="en-US"/>
              </w:rPr>
              <w:t>mi</w:t>
            </w:r>
            <w:r>
              <w:rPr>
                <w:rFonts w:ascii="Cambria Math" w:hAnsi="Cambria Math" w:cs="Cambria Math"/>
                <w:lang w:val="en-US"/>
              </w:rPr>
              <w:t>ɛ</w:t>
            </w:r>
            <w:r>
              <w:rPr>
                <w:lang w:val="en-US"/>
              </w:rPr>
              <w:t>n</w:t>
            </w:r>
            <w:r>
              <w:rPr>
                <w:vertAlign w:val="superscript"/>
                <w:lang w:val="en-US"/>
              </w:rPr>
              <w:t>42</w:t>
            </w:r>
            <w:r>
              <w:rPr>
                <w:lang w:val="en-US"/>
              </w:rPr>
              <w:t>fun</w:t>
            </w:r>
            <w:r>
              <w:rPr>
                <w:vertAlign w:val="superscript"/>
                <w:lang w:val="en-US"/>
              </w:rPr>
              <w:t>31</w:t>
            </w:r>
          </w:p>
        </w:tc>
      </w:tr>
      <w:tr>
        <w:tc>
          <w:tcPr>
            <w:tcW w:w="1242" w:type="dxa"/>
          </w:tcPr>
          <w:p>
            <w:pPr>
              <w:jc w:val="center"/>
              <w:rPr>
                <w:lang w:val="en-US"/>
              </w:rPr>
            </w:pPr>
            <w:r>
              <w:rPr>
                <w:rFonts w:hint="eastAsia"/>
                <w:lang w:val="en-US"/>
              </w:rPr>
              <w:t>广州</w:t>
            </w:r>
          </w:p>
        </w:tc>
        <w:tc>
          <w:tcPr>
            <w:tcW w:w="3602" w:type="dxa"/>
          </w:tcPr>
          <w:p>
            <w:pPr>
              <w:jc w:val="left"/>
              <w:rPr>
                <w:lang w:val="en-US"/>
              </w:rPr>
            </w:pPr>
            <w:r>
              <w:rPr>
                <w:rFonts w:hint="eastAsia"/>
                <w:lang w:val="en-US"/>
              </w:rPr>
              <w:t>麦</w:t>
            </w:r>
            <w:r>
              <w:rPr>
                <w:lang w:val="en-US"/>
              </w:rPr>
              <w:t>m</w:t>
            </w:r>
            <w:r>
              <w:rPr>
                <w:rFonts w:ascii="Cambria Math" w:hAnsi="Cambria Math" w:cs="Cambria Math"/>
                <w:lang w:val="en-US"/>
              </w:rPr>
              <w:t>ɐ</w:t>
            </w:r>
            <w:r>
              <w:rPr>
                <w:lang w:val="en-US"/>
              </w:rPr>
              <w:t>k</w:t>
            </w:r>
            <w:r>
              <w:rPr>
                <w:vertAlign w:val="superscript"/>
                <w:lang w:val="en-US"/>
              </w:rPr>
              <w:t>2</w:t>
            </w:r>
          </w:p>
        </w:tc>
        <w:tc>
          <w:tcPr>
            <w:tcW w:w="3602" w:type="dxa"/>
          </w:tcPr>
          <w:p>
            <w:pPr>
              <w:jc w:val="left"/>
              <w:rPr>
                <w:lang w:val="en-US"/>
              </w:rPr>
            </w:pPr>
            <w:r>
              <w:rPr>
                <w:rFonts w:hint="eastAsia"/>
                <w:lang w:val="en-US"/>
              </w:rPr>
              <w:t>面粉</w:t>
            </w:r>
            <w:r>
              <w:rPr>
                <w:lang w:val="en-US"/>
              </w:rPr>
              <w:t>min</w:t>
            </w:r>
            <w:r>
              <w:rPr>
                <w:vertAlign w:val="superscript"/>
                <w:lang w:val="en-US"/>
              </w:rPr>
              <w:t>22</w:t>
            </w:r>
            <w:r>
              <w:rPr>
                <w:lang w:val="en-US"/>
              </w:rPr>
              <w:t>f</w:t>
            </w:r>
            <w:r>
              <w:rPr>
                <w:rFonts w:ascii="Cambria Math" w:hAnsi="Cambria Math" w:cs="Cambria Math"/>
                <w:lang w:val="en-US"/>
              </w:rPr>
              <w:t>ɐ</w:t>
            </w:r>
            <w:r>
              <w:rPr>
                <w:lang w:val="en-US"/>
              </w:rPr>
              <w:t>n</w:t>
            </w:r>
            <w:r>
              <w:rPr>
                <w:vertAlign w:val="superscript"/>
                <w:lang w:val="en-US"/>
              </w:rPr>
              <w:t>35</w:t>
            </w:r>
          </w:p>
        </w:tc>
      </w:tr>
      <w:tr>
        <w:tc>
          <w:tcPr>
            <w:tcW w:w="1242" w:type="dxa"/>
          </w:tcPr>
          <w:p>
            <w:pPr>
              <w:jc w:val="center"/>
              <w:rPr>
                <w:lang w:val="en-US"/>
              </w:rPr>
            </w:pPr>
            <w:r>
              <w:rPr>
                <w:rFonts w:hint="eastAsia"/>
                <w:lang w:val="en-US"/>
              </w:rPr>
              <w:t>阳江</w:t>
            </w:r>
          </w:p>
        </w:tc>
        <w:tc>
          <w:tcPr>
            <w:tcW w:w="3602" w:type="dxa"/>
          </w:tcPr>
          <w:p>
            <w:pPr>
              <w:jc w:val="left"/>
              <w:rPr>
                <w:lang w:val="en-US"/>
              </w:rPr>
            </w:pPr>
            <w:r>
              <w:rPr>
                <w:rFonts w:hint="eastAsia"/>
                <w:lang w:val="en-US"/>
              </w:rPr>
              <w:t>麦</w:t>
            </w:r>
            <w:r>
              <w:rPr>
                <w:lang w:val="en-US"/>
              </w:rPr>
              <w:t>m</w:t>
            </w:r>
            <w:r>
              <w:rPr>
                <w:rFonts w:ascii="Cambria Math" w:hAnsi="Cambria Math" w:cs="Cambria Math"/>
                <w:lang w:val="en-US"/>
              </w:rPr>
              <w:t>ɐ</w:t>
            </w:r>
            <w:r>
              <w:rPr>
                <w:lang w:val="en-US"/>
              </w:rPr>
              <w:t>k</w:t>
            </w:r>
            <w:r>
              <w:rPr>
                <w:vertAlign w:val="superscript"/>
                <w:lang w:val="en-US"/>
              </w:rPr>
              <w:t>454</w:t>
            </w:r>
          </w:p>
        </w:tc>
        <w:tc>
          <w:tcPr>
            <w:tcW w:w="3602" w:type="dxa"/>
          </w:tcPr>
          <w:p>
            <w:pPr>
              <w:jc w:val="left"/>
              <w:rPr>
                <w:lang w:val="en-US"/>
              </w:rPr>
            </w:pPr>
            <w:r>
              <w:rPr>
                <w:rFonts w:hint="eastAsia"/>
                <w:lang w:val="en-US"/>
              </w:rPr>
              <w:t>面粉</w:t>
            </w:r>
            <w:r>
              <w:rPr>
                <w:lang w:val="en-US"/>
              </w:rPr>
              <w:t>min</w:t>
            </w:r>
            <w:r>
              <w:rPr>
                <w:vertAlign w:val="superscript"/>
                <w:lang w:val="en-US"/>
              </w:rPr>
              <w:t>454</w:t>
            </w:r>
            <w:r>
              <w:rPr>
                <w:lang w:val="en-US"/>
              </w:rPr>
              <w:t>f</w:t>
            </w:r>
            <w:r>
              <w:rPr>
                <w:rFonts w:ascii="Cambria Math" w:hAnsi="Cambria Math" w:cs="Cambria Math"/>
                <w:lang w:val="en-US"/>
              </w:rPr>
              <w:t>ɐ</w:t>
            </w:r>
            <w:r>
              <w:rPr>
                <w:lang w:val="en-US"/>
              </w:rPr>
              <w:t>n</w:t>
            </w:r>
            <w:r>
              <w:rPr>
                <w:vertAlign w:val="superscript"/>
                <w:lang w:val="en-US"/>
              </w:rPr>
              <w:t>21</w:t>
            </w:r>
          </w:p>
        </w:tc>
      </w:tr>
      <w:tr>
        <w:tc>
          <w:tcPr>
            <w:tcW w:w="1242" w:type="dxa"/>
          </w:tcPr>
          <w:p>
            <w:pPr>
              <w:jc w:val="center"/>
              <w:rPr>
                <w:lang w:val="en-US"/>
              </w:rPr>
            </w:pPr>
            <w:r>
              <w:rPr>
                <w:rFonts w:hint="eastAsia"/>
                <w:lang w:val="en-US"/>
              </w:rPr>
              <w:t>廈門</w:t>
            </w:r>
          </w:p>
        </w:tc>
        <w:tc>
          <w:tcPr>
            <w:tcW w:w="3602" w:type="dxa"/>
          </w:tcPr>
          <w:p>
            <w:pPr>
              <w:jc w:val="left"/>
              <w:rPr>
                <w:lang w:val="en-US"/>
              </w:rPr>
            </w:pPr>
            <w:r>
              <w:rPr>
                <w:rFonts w:hint="eastAsia"/>
                <w:lang w:val="en-US"/>
              </w:rPr>
              <w:t>麦</w:t>
            </w:r>
            <w:r>
              <w:rPr>
                <w:lang w:val="en-US"/>
              </w:rPr>
              <w:t>be?</w:t>
            </w:r>
            <w:r>
              <w:rPr>
                <w:vertAlign w:val="superscript"/>
                <w:lang w:val="en-US"/>
              </w:rPr>
              <w:t>5</w:t>
            </w:r>
          </w:p>
        </w:tc>
        <w:tc>
          <w:tcPr>
            <w:tcW w:w="3602" w:type="dxa"/>
          </w:tcPr>
          <w:p>
            <w:pPr>
              <w:jc w:val="left"/>
              <w:rPr>
                <w:lang w:val="en-US"/>
              </w:rPr>
            </w:pPr>
            <w:r>
              <w:rPr>
                <w:rFonts w:hint="eastAsia"/>
                <w:lang w:val="en-US"/>
              </w:rPr>
              <w:t>面粉</w:t>
            </w:r>
            <w:r>
              <w:rPr>
                <w:lang w:val="en-US"/>
              </w:rPr>
              <w:t>mĩ</w:t>
            </w:r>
            <w:r>
              <w:rPr>
                <w:vertAlign w:val="superscript"/>
                <w:lang w:val="en-US"/>
              </w:rPr>
              <w:t>33</w:t>
            </w:r>
            <w:r>
              <w:rPr>
                <w:vertAlign w:val="subscript"/>
                <w:lang w:val="en-US"/>
              </w:rPr>
              <w:t>11</w:t>
            </w:r>
            <w:r>
              <w:rPr>
                <w:lang w:val="en-US"/>
              </w:rPr>
              <w:t>hum</w:t>
            </w:r>
            <w:r>
              <w:rPr>
                <w:vertAlign w:val="superscript"/>
                <w:lang w:val="en-US"/>
              </w:rPr>
              <w:t>51</w:t>
            </w:r>
          </w:p>
        </w:tc>
      </w:tr>
      <w:tr>
        <w:tc>
          <w:tcPr>
            <w:tcW w:w="1242" w:type="dxa"/>
          </w:tcPr>
          <w:p>
            <w:pPr>
              <w:jc w:val="center"/>
              <w:rPr>
                <w:lang w:val="en-US"/>
              </w:rPr>
            </w:pPr>
            <w:r>
              <w:rPr>
                <w:rFonts w:hint="eastAsia"/>
                <w:lang w:val="en-US"/>
              </w:rPr>
              <w:t>潮州</w:t>
            </w:r>
          </w:p>
        </w:tc>
        <w:tc>
          <w:tcPr>
            <w:tcW w:w="3602" w:type="dxa"/>
          </w:tcPr>
          <w:p>
            <w:pPr>
              <w:jc w:val="left"/>
              <w:rPr>
                <w:lang w:val="en-US"/>
              </w:rPr>
            </w:pPr>
            <w:r>
              <w:rPr>
                <w:rFonts w:hint="eastAsia"/>
                <w:lang w:val="en-US"/>
              </w:rPr>
              <w:t>麦</w:t>
            </w:r>
            <w:r>
              <w:rPr>
                <w:rFonts w:hint="eastAsia"/>
                <w:lang w:val="en-US"/>
              </w:rPr>
              <w:t>be?</w:t>
            </w:r>
            <w:r>
              <w:rPr>
                <w:rFonts w:hint="eastAsia"/>
                <w:vertAlign w:val="superscript"/>
                <w:lang w:val="en-US"/>
              </w:rPr>
              <w:t>4</w:t>
            </w:r>
          </w:p>
        </w:tc>
        <w:tc>
          <w:tcPr>
            <w:tcW w:w="3602" w:type="dxa"/>
          </w:tcPr>
          <w:p>
            <w:pPr>
              <w:jc w:val="left"/>
              <w:rPr>
                <w:lang w:val="en-US"/>
              </w:rPr>
            </w:pPr>
            <w:r>
              <w:rPr>
                <w:rFonts w:hint="eastAsia"/>
                <w:lang w:val="en-US"/>
              </w:rPr>
              <w:t>面灰</w:t>
            </w:r>
            <w:r>
              <w:rPr>
                <w:rFonts w:hint="eastAsia"/>
                <w:lang w:val="en-US"/>
              </w:rPr>
              <w:t>mi</w:t>
            </w:r>
            <w:r>
              <w:rPr>
                <w:rFonts w:hint="eastAsia"/>
                <w:vertAlign w:val="superscript"/>
                <w:lang w:val="en-US"/>
              </w:rPr>
              <w:t>11</w:t>
            </w:r>
            <w:r>
              <w:rPr>
                <w:rFonts w:hint="eastAsia"/>
                <w:vertAlign w:val="subscript"/>
                <w:lang w:val="en-US"/>
              </w:rPr>
              <w:t>12</w:t>
            </w:r>
            <w:r>
              <w:rPr>
                <w:rFonts w:hint="eastAsia"/>
                <w:lang w:val="en-US"/>
              </w:rPr>
              <w:t>hue</w:t>
            </w:r>
            <w:r>
              <w:rPr>
                <w:rFonts w:hint="eastAsia"/>
                <w:vertAlign w:val="superscript"/>
                <w:lang w:val="en-US"/>
              </w:rPr>
              <w:t>33</w:t>
            </w:r>
          </w:p>
        </w:tc>
      </w:tr>
      <w:tr>
        <w:tc>
          <w:tcPr>
            <w:tcW w:w="1242" w:type="dxa"/>
          </w:tcPr>
          <w:p>
            <w:pPr>
              <w:jc w:val="center"/>
              <w:rPr>
                <w:lang w:val="en-US"/>
              </w:rPr>
            </w:pPr>
            <w:r>
              <w:rPr>
                <w:rFonts w:hint="eastAsia"/>
                <w:lang w:val="en-US"/>
              </w:rPr>
              <w:t>福州</w:t>
            </w:r>
          </w:p>
        </w:tc>
        <w:tc>
          <w:tcPr>
            <w:tcW w:w="3602" w:type="dxa"/>
          </w:tcPr>
          <w:p>
            <w:pPr>
              <w:jc w:val="left"/>
              <w:rPr>
                <w:lang w:val="en-US"/>
              </w:rPr>
            </w:pPr>
            <w:r>
              <w:rPr>
                <w:rFonts w:hint="eastAsia"/>
                <w:lang w:val="en-US"/>
              </w:rPr>
              <w:t>麦</w:t>
            </w:r>
            <w:r>
              <w:rPr>
                <w:lang w:val="en-US"/>
              </w:rPr>
              <w:t>ma?</w:t>
            </w:r>
            <w:r>
              <w:rPr>
                <w:vertAlign w:val="superscript"/>
                <w:lang w:val="en-US"/>
              </w:rPr>
              <w:t>4</w:t>
            </w:r>
          </w:p>
        </w:tc>
        <w:tc>
          <w:tcPr>
            <w:tcW w:w="3602" w:type="dxa"/>
          </w:tcPr>
          <w:p>
            <w:pPr>
              <w:jc w:val="left"/>
              <w:rPr>
                <w:lang w:val="en-US"/>
              </w:rPr>
            </w:pPr>
            <w:r>
              <w:rPr>
                <w:rFonts w:hint="eastAsia"/>
                <w:lang w:val="en-US"/>
              </w:rPr>
              <w:t>面粉</w:t>
            </w:r>
            <w:r>
              <w:rPr>
                <w:lang w:val="en-US"/>
              </w:rPr>
              <w:t>mieŋ</w:t>
            </w:r>
            <w:r>
              <w:rPr>
                <w:vertAlign w:val="superscript"/>
                <w:lang w:val="en-US"/>
              </w:rPr>
              <w:t>242</w:t>
            </w:r>
            <w:r>
              <w:rPr>
                <w:vertAlign w:val="subscript"/>
                <w:lang w:val="en-US"/>
              </w:rPr>
              <w:t>52</w:t>
            </w:r>
            <w:r>
              <w:rPr>
                <w:lang w:val="en-US"/>
              </w:rPr>
              <w:t>ŋuŋ</w:t>
            </w:r>
            <w:r>
              <w:rPr>
                <w:vertAlign w:val="superscript"/>
                <w:lang w:val="en-US"/>
              </w:rPr>
              <w:t>31</w:t>
            </w:r>
            <w:r>
              <w:rPr>
                <w:lang w:val="en-US"/>
              </w:rPr>
              <w:t>(x-)</w:t>
            </w:r>
          </w:p>
        </w:tc>
      </w:tr>
    </w:tbl>
    <w:p>
      <w:pPr>
        <w:jc w:val="left"/>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lastRenderedPageBreak/>
              <w:t>方言点</w:t>
            </w:r>
          </w:p>
        </w:tc>
        <w:tc>
          <w:tcPr>
            <w:tcW w:w="3602" w:type="dxa"/>
          </w:tcPr>
          <w:p>
            <w:pPr>
              <w:jc w:val="left"/>
              <w:rPr>
                <w:b/>
                <w:lang w:val="en-US"/>
              </w:rPr>
            </w:pPr>
            <w:r>
              <w:rPr>
                <w:rFonts w:hint="eastAsia"/>
                <w:b/>
                <w:lang w:val="en-US"/>
              </w:rPr>
              <w:lastRenderedPageBreak/>
              <w:t>谷子</w:t>
            </w:r>
            <w:r>
              <w:rPr>
                <w:b/>
                <w:lang w:val="en-US"/>
              </w:rPr>
              <w:t>ku</w:t>
            </w:r>
            <w:r>
              <w:rPr>
                <w:b/>
                <w:vertAlign w:val="superscript"/>
                <w:lang w:val="en-US"/>
              </w:rPr>
              <w:t>214</w:t>
            </w:r>
            <w:r>
              <w:rPr>
                <w:b/>
                <w:vertAlign w:val="subscript"/>
                <w:lang w:val="en-US"/>
              </w:rPr>
              <w:t>21</w:t>
            </w:r>
            <w:r>
              <w:rPr>
                <w:b/>
                <w:lang w:val="en-US"/>
              </w:rPr>
              <w:t>ts</w:t>
            </w:r>
            <w:r>
              <w:rPr>
                <w:rFonts w:ascii="Cambria Math" w:hAnsi="Cambria Math" w:cs="Cambria Math"/>
                <w:b/>
                <w:lang w:val="en-US"/>
              </w:rPr>
              <w:t>ɿ</w:t>
            </w:r>
            <w:r>
              <w:rPr>
                <w:b/>
                <w:vertAlign w:val="superscript"/>
                <w:lang w:val="en-US"/>
              </w:rPr>
              <w:t>•</w:t>
            </w:r>
          </w:p>
        </w:tc>
        <w:tc>
          <w:tcPr>
            <w:tcW w:w="3602" w:type="dxa"/>
          </w:tcPr>
          <w:p>
            <w:pPr>
              <w:jc w:val="left"/>
              <w:rPr>
                <w:b/>
                <w:lang w:val="en-US"/>
              </w:rPr>
            </w:pPr>
            <w:r>
              <w:rPr>
                <w:rFonts w:hint="eastAsia"/>
                <w:b/>
                <w:lang w:val="en-US"/>
              </w:rPr>
              <w:t>小米</w:t>
            </w:r>
            <w:r>
              <w:rPr>
                <w:rFonts w:ascii="Cambria Math" w:hAnsi="Cambria Math" w:cs="Cambria Math"/>
                <w:b/>
                <w:lang w:val="en-US"/>
              </w:rPr>
              <w:t>ɕ</w:t>
            </w:r>
            <w:r>
              <w:rPr>
                <w:b/>
                <w:lang w:val="en-US"/>
              </w:rPr>
              <w:t>iau</w:t>
            </w:r>
            <w:r>
              <w:rPr>
                <w:b/>
                <w:vertAlign w:val="superscript"/>
                <w:lang w:val="en-US"/>
              </w:rPr>
              <w:t>214</w:t>
            </w:r>
            <w:r>
              <w:rPr>
                <w:b/>
                <w:vertAlign w:val="subscript"/>
                <w:lang w:val="en-US"/>
              </w:rPr>
              <w:t>35</w:t>
            </w:r>
            <w:r>
              <w:rPr>
                <w:b/>
                <w:lang w:val="en-US"/>
              </w:rPr>
              <w:t>mi</w:t>
            </w:r>
            <w:r>
              <w:rPr>
                <w:b/>
                <w:vertAlign w:val="superscript"/>
                <w:lang w:val="en-US"/>
              </w:rPr>
              <w:t>214</w:t>
            </w:r>
          </w:p>
        </w:tc>
      </w:tr>
      <w:tr>
        <w:tc>
          <w:tcPr>
            <w:tcW w:w="1242" w:type="dxa"/>
          </w:tcPr>
          <w:p>
            <w:pPr>
              <w:jc w:val="center"/>
              <w:rPr>
                <w:lang w:val="en-US"/>
              </w:rPr>
            </w:pPr>
            <w:r>
              <w:rPr>
                <w:rFonts w:hint="eastAsia"/>
                <w:lang w:val="en-US"/>
              </w:rPr>
              <w:lastRenderedPageBreak/>
              <w:t>北京</w:t>
            </w:r>
          </w:p>
        </w:tc>
        <w:tc>
          <w:tcPr>
            <w:tcW w:w="3602" w:type="dxa"/>
          </w:tcPr>
          <w:p>
            <w:pPr>
              <w:jc w:val="left"/>
              <w:rPr>
                <w:lang w:val="en-US"/>
              </w:rPr>
            </w:pPr>
            <w:r>
              <w:rPr>
                <w:rFonts w:hint="eastAsia"/>
                <w:lang w:val="en-US"/>
              </w:rPr>
              <w:t>谷子</w:t>
            </w:r>
            <w:r>
              <w:rPr>
                <w:lang w:val="en-US"/>
              </w:rPr>
              <w:t>ku</w:t>
            </w:r>
            <w:r>
              <w:rPr>
                <w:vertAlign w:val="superscript"/>
                <w:lang w:val="en-US"/>
              </w:rPr>
              <w:t>214</w:t>
            </w:r>
            <w:r>
              <w:rPr>
                <w:vertAlign w:val="subscript"/>
                <w:lang w:val="en-US"/>
              </w:rPr>
              <w:t>21</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小米儿</w:t>
            </w:r>
            <w:r>
              <w:rPr>
                <w:rFonts w:ascii="Cambria Math" w:hAnsi="Cambria Math" w:cs="Cambria Math"/>
                <w:lang w:val="en-US"/>
              </w:rPr>
              <w:t>ɕ</w:t>
            </w:r>
            <w:r>
              <w:rPr>
                <w:lang w:val="en-US"/>
              </w:rPr>
              <w:t>iau</w:t>
            </w:r>
            <w:r>
              <w:rPr>
                <w:vertAlign w:val="superscript"/>
                <w:lang w:val="en-US"/>
              </w:rPr>
              <w:t>214</w:t>
            </w:r>
            <w:r>
              <w:rPr>
                <w:vertAlign w:val="subscript"/>
                <w:lang w:val="en-US"/>
              </w:rPr>
              <w:t>35</w:t>
            </w:r>
            <w:r>
              <w:rPr>
                <w:lang w:val="en-US"/>
              </w:rPr>
              <w:t>mir</w:t>
            </w:r>
            <w:r>
              <w:rPr>
                <w:vertAlign w:val="superscript"/>
                <w:lang w:val="en-US"/>
              </w:rPr>
              <w:t>214</w:t>
            </w:r>
          </w:p>
        </w:tc>
      </w:tr>
      <w:tr>
        <w:tc>
          <w:tcPr>
            <w:tcW w:w="1242" w:type="dxa"/>
          </w:tcPr>
          <w:p>
            <w:pPr>
              <w:jc w:val="center"/>
              <w:rPr>
                <w:lang w:val="en-US"/>
              </w:rPr>
            </w:pPr>
            <w:r>
              <w:rPr>
                <w:rFonts w:hint="eastAsia"/>
                <w:lang w:val="en-US"/>
              </w:rPr>
              <w:t>济南</w:t>
            </w:r>
          </w:p>
        </w:tc>
        <w:tc>
          <w:tcPr>
            <w:tcW w:w="3602" w:type="dxa"/>
          </w:tcPr>
          <w:p>
            <w:pPr>
              <w:jc w:val="left"/>
              <w:rPr>
                <w:lang w:val="en-US"/>
              </w:rPr>
            </w:pPr>
            <w:r>
              <w:rPr>
                <w:rFonts w:hint="eastAsia"/>
                <w:lang w:val="en-US"/>
              </w:rPr>
              <w:t>谷子</w:t>
            </w:r>
            <w:r>
              <w:rPr>
                <w:lang w:val="en-US"/>
              </w:rPr>
              <w:t>ku</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〔小〕米〔</w:t>
            </w:r>
            <w:r>
              <w:rPr>
                <w:rFonts w:ascii="Cambria Math" w:hAnsi="Cambria Math" w:cs="Cambria Math"/>
                <w:lang w:val="en-US"/>
              </w:rPr>
              <w:t>ɕ</w:t>
            </w:r>
            <w:r>
              <w:rPr>
                <w:lang w:val="en-US"/>
              </w:rPr>
              <w:t>io</w:t>
            </w:r>
            <w:r>
              <w:rPr>
                <w:vertAlign w:val="superscript"/>
                <w:lang w:val="en-US"/>
              </w:rPr>
              <w:t>55</w:t>
            </w:r>
            <w:r>
              <w:rPr>
                <w:rFonts w:hint="eastAsia"/>
                <w:lang w:val="en-US"/>
              </w:rPr>
              <w:t>〕</w:t>
            </w:r>
            <w:r>
              <w:rPr>
                <w:lang w:val="en-US"/>
              </w:rPr>
              <w:t>mi</w:t>
            </w:r>
            <w:r>
              <w:rPr>
                <w:vertAlign w:val="superscript"/>
                <w:lang w:val="en-US"/>
              </w:rPr>
              <w:t>55</w:t>
            </w:r>
          </w:p>
        </w:tc>
      </w:tr>
      <w:tr>
        <w:tc>
          <w:tcPr>
            <w:tcW w:w="1242" w:type="dxa"/>
          </w:tcPr>
          <w:p>
            <w:pPr>
              <w:jc w:val="center"/>
              <w:rPr>
                <w:lang w:val="en-US"/>
              </w:rPr>
            </w:pPr>
            <w:r>
              <w:rPr>
                <w:rFonts w:hint="eastAsia"/>
                <w:lang w:val="en-US"/>
              </w:rPr>
              <w:t>沈阳</w:t>
            </w:r>
          </w:p>
        </w:tc>
        <w:tc>
          <w:tcPr>
            <w:tcW w:w="3602" w:type="dxa"/>
          </w:tcPr>
          <w:p>
            <w:pPr>
              <w:jc w:val="left"/>
              <w:rPr>
                <w:lang w:val="en-US"/>
              </w:rPr>
            </w:pPr>
            <w:r>
              <w:rPr>
                <w:rFonts w:hint="eastAsia"/>
                <w:lang w:val="en-US"/>
              </w:rPr>
              <w:t>谷子</w:t>
            </w:r>
            <w:r>
              <w:rPr>
                <w:lang w:val="en-US"/>
              </w:rPr>
              <w:t>ku</w:t>
            </w:r>
            <w:r>
              <w:rPr>
                <w:vertAlign w:val="superscript"/>
                <w:lang w:val="en-US"/>
              </w:rPr>
              <w:t>213</w:t>
            </w:r>
            <w:r>
              <w:rPr>
                <w:vertAlign w:val="subscript"/>
                <w:lang w:val="en-US"/>
              </w:rPr>
              <w:t>21</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小米儿</w:t>
            </w:r>
            <w:r>
              <w:rPr>
                <w:rFonts w:ascii="Cambria Math" w:hAnsi="Cambria Math" w:cs="Cambria Math"/>
                <w:lang w:val="en-US"/>
              </w:rPr>
              <w:t>ɕ</w:t>
            </w:r>
            <w:r>
              <w:rPr>
                <w:lang w:val="en-US"/>
              </w:rPr>
              <w:t>iau</w:t>
            </w:r>
            <w:r>
              <w:rPr>
                <w:vertAlign w:val="superscript"/>
                <w:lang w:val="en-US"/>
              </w:rPr>
              <w:t>213</w:t>
            </w:r>
            <w:r>
              <w:rPr>
                <w:vertAlign w:val="subscript"/>
                <w:lang w:val="en-US"/>
              </w:rPr>
              <w:t>35</w:t>
            </w:r>
            <w:r>
              <w:rPr>
                <w:lang w:val="en-US"/>
              </w:rPr>
              <w:t>mir</w:t>
            </w:r>
            <w:r>
              <w:rPr>
                <w:vertAlign w:val="superscript"/>
                <w:lang w:val="en-US"/>
              </w:rPr>
              <w:t>213</w:t>
            </w:r>
          </w:p>
        </w:tc>
      </w:tr>
      <w:tr>
        <w:tc>
          <w:tcPr>
            <w:tcW w:w="1242" w:type="dxa"/>
          </w:tcPr>
          <w:p>
            <w:pPr>
              <w:jc w:val="center"/>
              <w:rPr>
                <w:lang w:val="en-US"/>
              </w:rPr>
            </w:pPr>
            <w:r>
              <w:rPr>
                <w:rFonts w:hint="eastAsia"/>
                <w:lang w:val="en-US"/>
              </w:rPr>
              <w:t>西安</w:t>
            </w:r>
          </w:p>
        </w:tc>
        <w:tc>
          <w:tcPr>
            <w:tcW w:w="3602" w:type="dxa"/>
          </w:tcPr>
          <w:p>
            <w:pPr>
              <w:jc w:val="left"/>
              <w:rPr>
                <w:lang w:val="en-US"/>
              </w:rPr>
            </w:pPr>
            <w:r>
              <w:rPr>
                <w:rFonts w:hint="eastAsia"/>
                <w:lang w:val="en-US"/>
              </w:rPr>
              <w:t>谷子</w:t>
            </w:r>
            <w:r>
              <w:rPr>
                <w:lang w:val="en-US"/>
              </w:rPr>
              <w:t>ku</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小米儿</w:t>
            </w:r>
            <w:r>
              <w:rPr>
                <w:rFonts w:ascii="Cambria Math" w:hAnsi="Cambria Math" w:cs="Cambria Math"/>
                <w:lang w:val="en-US"/>
              </w:rPr>
              <w:t>ɕ</w:t>
            </w:r>
            <w:r>
              <w:rPr>
                <w:lang w:val="en-US"/>
              </w:rPr>
              <w:t>iau</w:t>
            </w:r>
            <w:r>
              <w:rPr>
                <w:vertAlign w:val="superscript"/>
                <w:lang w:val="en-US"/>
              </w:rPr>
              <w:t>53</w:t>
            </w:r>
            <w:r>
              <w:rPr>
                <w:lang w:val="en-US"/>
              </w:rPr>
              <w:t>mir</w:t>
            </w:r>
            <w:r>
              <w:rPr>
                <w:vertAlign w:val="superscript"/>
                <w:lang w:val="en-US"/>
              </w:rPr>
              <w:t>•</w:t>
            </w:r>
          </w:p>
        </w:tc>
      </w:tr>
      <w:tr>
        <w:tc>
          <w:tcPr>
            <w:tcW w:w="1242" w:type="dxa"/>
          </w:tcPr>
          <w:p>
            <w:pPr>
              <w:jc w:val="center"/>
              <w:rPr>
                <w:lang w:val="en-US"/>
              </w:rPr>
            </w:pPr>
            <w:r>
              <w:rPr>
                <w:rFonts w:hint="eastAsia"/>
                <w:lang w:val="en-US"/>
              </w:rPr>
              <w:t>成都</w:t>
            </w:r>
          </w:p>
        </w:tc>
        <w:tc>
          <w:tcPr>
            <w:tcW w:w="3602" w:type="dxa"/>
          </w:tcPr>
          <w:p>
            <w:pPr>
              <w:jc w:val="left"/>
              <w:rPr>
                <w:lang w:val="en-US"/>
              </w:rPr>
            </w:pPr>
          </w:p>
        </w:tc>
        <w:tc>
          <w:tcPr>
            <w:tcW w:w="3602" w:type="dxa"/>
          </w:tcPr>
          <w:p>
            <w:pPr>
              <w:jc w:val="left"/>
              <w:rPr>
                <w:lang w:val="en-US"/>
              </w:rPr>
            </w:pPr>
            <w:r>
              <w:rPr>
                <w:rFonts w:hint="eastAsia"/>
                <w:lang w:val="en-US"/>
              </w:rPr>
              <w:t>小米</w:t>
            </w:r>
            <w:r>
              <w:rPr>
                <w:rFonts w:ascii="Cambria Math" w:hAnsi="Cambria Math" w:cs="Cambria Math"/>
                <w:lang w:val="en-US"/>
              </w:rPr>
              <w:t>ɕ</w:t>
            </w:r>
            <w:r>
              <w:rPr>
                <w:lang w:val="en-US"/>
              </w:rPr>
              <w:t>iau</w:t>
            </w:r>
            <w:r>
              <w:rPr>
                <w:vertAlign w:val="superscript"/>
                <w:lang w:val="en-US"/>
              </w:rPr>
              <w:t>53</w:t>
            </w:r>
            <w:r>
              <w:rPr>
                <w:lang w:val="en-US"/>
              </w:rPr>
              <w:t>mi</w:t>
            </w:r>
            <w:r>
              <w:rPr>
                <w:vertAlign w:val="superscript"/>
                <w:lang w:val="en-US"/>
              </w:rPr>
              <w:t>53</w:t>
            </w:r>
          </w:p>
        </w:tc>
      </w:tr>
      <w:tr>
        <w:tc>
          <w:tcPr>
            <w:tcW w:w="1242" w:type="dxa"/>
          </w:tcPr>
          <w:p>
            <w:pPr>
              <w:jc w:val="center"/>
              <w:rPr>
                <w:lang w:val="en-US"/>
              </w:rPr>
            </w:pPr>
            <w:r>
              <w:rPr>
                <w:rFonts w:hint="eastAsia"/>
                <w:lang w:val="en-US"/>
              </w:rPr>
              <w:t>昆明</w:t>
            </w:r>
          </w:p>
        </w:tc>
        <w:tc>
          <w:tcPr>
            <w:tcW w:w="3602" w:type="dxa"/>
          </w:tcPr>
          <w:p>
            <w:pPr>
              <w:jc w:val="left"/>
              <w:rPr>
                <w:lang w:val="en-US"/>
              </w:rPr>
            </w:pPr>
          </w:p>
        </w:tc>
        <w:tc>
          <w:tcPr>
            <w:tcW w:w="3602" w:type="dxa"/>
          </w:tcPr>
          <w:p>
            <w:pPr>
              <w:jc w:val="left"/>
              <w:rPr>
                <w:lang w:val="en-US"/>
              </w:rPr>
            </w:pPr>
            <w:r>
              <w:rPr>
                <w:rFonts w:hint="eastAsia"/>
                <w:lang w:val="en-US"/>
              </w:rPr>
              <w:t>小米</w:t>
            </w:r>
            <w:r>
              <w:rPr>
                <w:rFonts w:ascii="Cambria Math" w:hAnsi="Cambria Math" w:cs="Cambria Math"/>
                <w:lang w:val="en-US"/>
              </w:rPr>
              <w:t>ɕ</w:t>
            </w:r>
            <w:r>
              <w:rPr>
                <w:lang w:val="en-US"/>
              </w:rPr>
              <w:t>iau</w:t>
            </w:r>
            <w:r>
              <w:rPr>
                <w:vertAlign w:val="superscript"/>
                <w:lang w:val="en-US"/>
              </w:rPr>
              <w:t>53</w:t>
            </w:r>
            <w:r>
              <w:rPr>
                <w:lang w:val="en-US"/>
              </w:rPr>
              <w:t>mi</w:t>
            </w:r>
            <w:r>
              <w:rPr>
                <w:vertAlign w:val="superscript"/>
                <w:lang w:val="en-US"/>
              </w:rPr>
              <w:t>53</w:t>
            </w:r>
            <w:r>
              <w:rPr>
                <w:vertAlign w:val="subscript"/>
                <w:lang w:val="en-US"/>
              </w:rPr>
              <w:t>31</w:t>
            </w:r>
          </w:p>
        </w:tc>
      </w:tr>
      <w:tr>
        <w:tc>
          <w:tcPr>
            <w:tcW w:w="1242" w:type="dxa"/>
          </w:tcPr>
          <w:p>
            <w:pPr>
              <w:jc w:val="center"/>
              <w:rPr>
                <w:lang w:val="en-US"/>
              </w:rPr>
            </w:pPr>
            <w:r>
              <w:rPr>
                <w:rFonts w:hint="eastAsia"/>
                <w:lang w:val="en-US"/>
              </w:rPr>
              <w:t>合肥</w:t>
            </w:r>
          </w:p>
        </w:tc>
        <w:tc>
          <w:tcPr>
            <w:tcW w:w="3602" w:type="dxa"/>
          </w:tcPr>
          <w:p>
            <w:pPr>
              <w:jc w:val="left"/>
              <w:rPr>
                <w:lang w:val="en-US"/>
              </w:rPr>
            </w:pPr>
            <w:r>
              <w:rPr>
                <w:rFonts w:hint="eastAsia"/>
                <w:lang w:val="en-US"/>
              </w:rPr>
              <w:t>谷子</w:t>
            </w:r>
            <w:r>
              <w:rPr>
                <w:lang w:val="en-US"/>
              </w:rPr>
              <w:t>kuə?</w:t>
            </w:r>
            <w:r>
              <w:rPr>
                <w:vertAlign w:val="superscript"/>
                <w:lang w:val="en-US"/>
              </w:rPr>
              <w:t>1</w:t>
            </w:r>
            <w:r>
              <w:rPr>
                <w:lang w:val="en-US"/>
              </w:rPr>
              <w:t>tsə</w:t>
            </w:r>
            <w:r>
              <w:rPr>
                <w:vertAlign w:val="superscript"/>
                <w:lang w:val="en-US"/>
              </w:rPr>
              <w:t>•</w:t>
            </w:r>
          </w:p>
        </w:tc>
        <w:tc>
          <w:tcPr>
            <w:tcW w:w="3602" w:type="dxa"/>
          </w:tcPr>
          <w:p>
            <w:pPr>
              <w:jc w:val="left"/>
              <w:rPr>
                <w:lang w:val="en-US"/>
              </w:rPr>
            </w:pPr>
            <w:r>
              <w:rPr>
                <w:rFonts w:hint="eastAsia"/>
                <w:lang w:val="en-US"/>
              </w:rPr>
              <w:t>小米</w:t>
            </w:r>
            <w:r>
              <w:rPr>
                <w:rFonts w:ascii="Cambria Math" w:hAnsi="Cambria Math" w:cs="Cambria Math"/>
                <w:lang w:val="en-US"/>
              </w:rPr>
              <w:t>ɕ</w:t>
            </w:r>
            <w:r>
              <w:rPr>
                <w:lang w:val="en-US"/>
              </w:rPr>
              <w:t>i</w:t>
            </w:r>
            <w:r>
              <w:rPr>
                <w:rFonts w:ascii="Cambria Math" w:hAnsi="Cambria Math" w:cs="Cambria Math"/>
                <w:lang w:val="en-US"/>
              </w:rPr>
              <w:t>ɔ</w:t>
            </w:r>
            <w:r>
              <w:rPr>
                <w:vertAlign w:val="superscript"/>
                <w:lang w:val="en-US"/>
              </w:rPr>
              <w:t>42</w:t>
            </w:r>
            <w:r>
              <w:rPr>
                <w:lang w:val="en-US"/>
              </w:rPr>
              <w:t>m</w:t>
            </w:r>
            <w:r>
              <w:rPr>
                <w:rFonts w:ascii="Cambria Math" w:hAnsi="Cambria Math" w:cs="Cambria Math"/>
                <w:lang w:val="en-US"/>
              </w:rPr>
              <w:t>ɿ</w:t>
            </w:r>
            <w:r>
              <w:rPr>
                <w:vertAlign w:val="superscript"/>
                <w:lang w:val="en-US"/>
              </w:rPr>
              <w:t>24</w:t>
            </w:r>
          </w:p>
        </w:tc>
      </w:tr>
      <w:tr>
        <w:tc>
          <w:tcPr>
            <w:tcW w:w="1242" w:type="dxa"/>
          </w:tcPr>
          <w:p>
            <w:pPr>
              <w:jc w:val="center"/>
              <w:rPr>
                <w:lang w:val="en-US"/>
              </w:rPr>
            </w:pPr>
            <w:r>
              <w:rPr>
                <w:rFonts w:hint="eastAsia"/>
                <w:lang w:val="en-US"/>
              </w:rPr>
              <w:t>揚州</w:t>
            </w:r>
          </w:p>
        </w:tc>
        <w:tc>
          <w:tcPr>
            <w:tcW w:w="3602" w:type="dxa"/>
          </w:tcPr>
          <w:p>
            <w:pPr>
              <w:jc w:val="left"/>
              <w:rPr>
                <w:lang w:val="en-US"/>
              </w:rPr>
            </w:pPr>
            <w:r>
              <w:rPr>
                <w:rFonts w:hint="eastAsia"/>
                <w:lang w:val="en-US"/>
              </w:rPr>
              <w:t>谷子</w:t>
            </w:r>
            <w:r>
              <w:rPr>
                <w:lang w:val="en-US"/>
              </w:rPr>
              <w:t>k</w:t>
            </w:r>
            <w:r>
              <w:rPr>
                <w:rFonts w:ascii="Cambria Math" w:hAnsi="Cambria Math" w:cs="Cambria Math"/>
                <w:lang w:val="en-US"/>
              </w:rPr>
              <w:t>ɔ</w:t>
            </w:r>
            <w:r>
              <w:rPr>
                <w:lang w:val="en-US"/>
              </w:rPr>
              <w:t>?</w:t>
            </w:r>
            <w:r>
              <w:rPr>
                <w:vertAlign w:val="superscript"/>
                <w:lang w:val="en-US"/>
              </w:rPr>
              <w:t>4</w:t>
            </w:r>
            <w:r>
              <w:rPr>
                <w:lang w:val="en-US"/>
              </w:rPr>
              <w:t>ts</w:t>
            </w:r>
            <w:r>
              <w:rPr>
                <w:rFonts w:ascii="Cambria Math" w:hAnsi="Cambria Math" w:cs="Cambria Math"/>
                <w:lang w:val="en-US"/>
              </w:rPr>
              <w:t>ɛ</w:t>
            </w:r>
            <w:r>
              <w:rPr>
                <w:vertAlign w:val="superscript"/>
                <w:lang w:val="en-US"/>
              </w:rPr>
              <w:t>•</w:t>
            </w:r>
          </w:p>
        </w:tc>
        <w:tc>
          <w:tcPr>
            <w:tcW w:w="3602" w:type="dxa"/>
          </w:tcPr>
          <w:p>
            <w:pPr>
              <w:jc w:val="left"/>
              <w:rPr>
                <w:lang w:val="en-US"/>
              </w:rPr>
            </w:pPr>
            <w:r>
              <w:rPr>
                <w:rFonts w:hint="eastAsia"/>
                <w:lang w:val="en-US"/>
              </w:rPr>
              <w:t>〔紅〕谷子〔</w:t>
            </w:r>
            <w:r>
              <w:rPr>
                <w:lang w:val="en-US"/>
              </w:rPr>
              <w:t>xoŋ</w:t>
            </w:r>
            <w:r>
              <w:rPr>
                <w:vertAlign w:val="superscript"/>
                <w:lang w:val="en-US"/>
              </w:rPr>
              <w:t>34</w:t>
            </w:r>
            <w:r>
              <w:rPr>
                <w:rFonts w:hint="eastAsia"/>
                <w:lang w:val="en-US"/>
              </w:rPr>
              <w:t>〕</w:t>
            </w:r>
            <w:r>
              <w:rPr>
                <w:lang w:val="en-US"/>
              </w:rPr>
              <w:t>k</w:t>
            </w:r>
            <w:r>
              <w:rPr>
                <w:rFonts w:ascii="Cambria Math" w:hAnsi="Cambria Math" w:cs="Cambria Math"/>
                <w:lang w:val="en-US"/>
              </w:rPr>
              <w:t>ɔ</w:t>
            </w:r>
            <w:r>
              <w:rPr>
                <w:lang w:val="en-US"/>
              </w:rPr>
              <w:t>?</w:t>
            </w:r>
            <w:r>
              <w:rPr>
                <w:vertAlign w:val="superscript"/>
                <w:lang w:val="en-US"/>
              </w:rPr>
              <w:t>4</w:t>
            </w:r>
            <w:r>
              <w:rPr>
                <w:lang w:val="en-US"/>
              </w:rPr>
              <w:t>ts</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苏州</w:t>
            </w:r>
          </w:p>
        </w:tc>
        <w:tc>
          <w:tcPr>
            <w:tcW w:w="3602" w:type="dxa"/>
          </w:tcPr>
          <w:p>
            <w:pPr>
              <w:jc w:val="left"/>
              <w:rPr>
                <w:lang w:val="en-US"/>
              </w:rPr>
            </w:pPr>
            <w:r>
              <w:rPr>
                <w:rFonts w:hint="eastAsia"/>
                <w:lang w:val="en-US"/>
              </w:rPr>
              <w:t>粟</w:t>
            </w:r>
            <w:r>
              <w:rPr>
                <w:lang w:val="en-US"/>
              </w:rPr>
              <w:t>so?</w:t>
            </w:r>
            <w:r>
              <w:rPr>
                <w:vertAlign w:val="superscript"/>
                <w:lang w:val="en-US"/>
              </w:rPr>
              <w:t>4</w:t>
            </w:r>
          </w:p>
        </w:tc>
        <w:tc>
          <w:tcPr>
            <w:tcW w:w="3602" w:type="dxa"/>
          </w:tcPr>
          <w:p>
            <w:pPr>
              <w:jc w:val="left"/>
              <w:rPr>
                <w:lang w:val="en-US"/>
              </w:rPr>
            </w:pPr>
            <w:r>
              <w:rPr>
                <w:rFonts w:hint="eastAsia"/>
                <w:lang w:val="en-US"/>
              </w:rPr>
              <w:t>粟子</w:t>
            </w:r>
            <w:r>
              <w:rPr>
                <w:lang w:val="en-US"/>
              </w:rPr>
              <w:t>so?</w:t>
            </w:r>
            <w:r>
              <w:rPr>
                <w:vertAlign w:val="superscript"/>
                <w:lang w:val="en-US"/>
              </w:rPr>
              <w:t>4</w:t>
            </w:r>
            <w:r>
              <w:rPr>
                <w:lang w:val="en-US"/>
              </w:rPr>
              <w:t>ts</w:t>
            </w:r>
            <w:r>
              <w:rPr>
                <w:rFonts w:ascii="Cambria Math" w:hAnsi="Cambria Math" w:cs="Cambria Math"/>
                <w:lang w:val="en-US"/>
              </w:rPr>
              <w:t>ɿ</w:t>
            </w:r>
            <w:r>
              <w:rPr>
                <w:vertAlign w:val="superscript"/>
                <w:lang w:val="en-US"/>
              </w:rPr>
              <w:t>41</w:t>
            </w:r>
          </w:p>
        </w:tc>
      </w:tr>
      <w:tr>
        <w:tc>
          <w:tcPr>
            <w:tcW w:w="1242" w:type="dxa"/>
          </w:tcPr>
          <w:p>
            <w:pPr>
              <w:jc w:val="center"/>
              <w:rPr>
                <w:lang w:val="en-US"/>
              </w:rPr>
            </w:pPr>
            <w:r>
              <w:rPr>
                <w:rFonts w:hint="eastAsia"/>
                <w:lang w:val="en-US"/>
              </w:rPr>
              <w:t>溫州</w:t>
            </w:r>
          </w:p>
        </w:tc>
        <w:tc>
          <w:tcPr>
            <w:tcW w:w="3602" w:type="dxa"/>
          </w:tcPr>
          <w:p>
            <w:pPr>
              <w:jc w:val="left"/>
              <w:rPr>
                <w:lang w:val="en-US"/>
              </w:rPr>
            </w:pPr>
            <w:r>
              <w:rPr>
                <w:rFonts w:hint="eastAsia"/>
                <w:lang w:val="en-US"/>
              </w:rPr>
              <w:t>黄狗粟</w:t>
            </w:r>
            <w:r>
              <w:rPr>
                <w:rFonts w:ascii="Cambria Math" w:hAnsi="Cambria Math" w:cs="Cambria Math"/>
                <w:lang w:val="en-US"/>
              </w:rPr>
              <w:t>ɦ</w:t>
            </w:r>
            <w:r>
              <w:rPr>
                <w:lang w:val="en-US"/>
              </w:rPr>
              <w:t>u</w:t>
            </w:r>
            <w:r>
              <w:rPr>
                <w:rFonts w:ascii="Cambria Math" w:hAnsi="Cambria Math" w:cs="Cambria Math"/>
                <w:lang w:val="en-US"/>
              </w:rPr>
              <w:t>ɔ</w:t>
            </w:r>
            <w:r>
              <w:rPr>
                <w:vertAlign w:val="superscript"/>
                <w:lang w:val="en-US"/>
              </w:rPr>
              <w:t>31</w:t>
            </w:r>
            <w:r>
              <w:rPr>
                <w:lang w:val="en-US"/>
              </w:rPr>
              <w:t>kau</w:t>
            </w:r>
            <w:r>
              <w:rPr>
                <w:vertAlign w:val="superscript"/>
                <w:lang w:val="en-US"/>
              </w:rPr>
              <w:t>45</w:t>
            </w:r>
            <w:r>
              <w:rPr>
                <w:rFonts w:ascii="Cambria Math" w:hAnsi="Cambria Math" w:cs="Cambria Math"/>
                <w:lang w:val="en-US"/>
              </w:rPr>
              <w:t>ɕ</w:t>
            </w:r>
            <w:r>
              <w:rPr>
                <w:lang w:val="en-US"/>
              </w:rPr>
              <w:t>yo</w:t>
            </w:r>
            <w:r>
              <w:rPr>
                <w:vertAlign w:val="superscript"/>
                <w:lang w:val="en-US"/>
              </w:rPr>
              <w:t>23</w:t>
            </w:r>
          </w:p>
        </w:tc>
        <w:tc>
          <w:tcPr>
            <w:tcW w:w="3602" w:type="dxa"/>
          </w:tcPr>
          <w:p>
            <w:pPr>
              <w:jc w:val="left"/>
              <w:rPr>
                <w:lang w:val="en-US"/>
              </w:rPr>
            </w:pPr>
            <w:r>
              <w:rPr>
                <w:rFonts w:hint="eastAsia"/>
                <w:lang w:val="en-US"/>
              </w:rPr>
              <w:t>黄狗粟米</w:t>
            </w:r>
            <w:r>
              <w:rPr>
                <w:rFonts w:ascii="Cambria Math" w:hAnsi="Cambria Math" w:cs="Cambria Math"/>
                <w:lang w:val="en-US"/>
              </w:rPr>
              <w:t>ɦ</w:t>
            </w:r>
            <w:r>
              <w:rPr>
                <w:lang w:val="en-US"/>
              </w:rPr>
              <w:t>u</w:t>
            </w:r>
            <w:r>
              <w:rPr>
                <w:rFonts w:ascii="Cambria Math" w:hAnsi="Cambria Math" w:cs="Cambria Math"/>
                <w:lang w:val="en-US"/>
              </w:rPr>
              <w:t>ɔ</w:t>
            </w:r>
            <w:r>
              <w:rPr>
                <w:vertAlign w:val="superscript"/>
                <w:lang w:val="en-US"/>
              </w:rPr>
              <w:t>31</w:t>
            </w:r>
            <w:r>
              <w:rPr>
                <w:lang w:val="en-US"/>
              </w:rPr>
              <w:t>kau</w:t>
            </w:r>
            <w:r>
              <w:rPr>
                <w:vertAlign w:val="superscript"/>
                <w:lang w:val="en-US"/>
              </w:rPr>
              <w:t>45</w:t>
            </w:r>
            <w:r>
              <w:rPr>
                <w:rFonts w:ascii="Cambria Math" w:hAnsi="Cambria Math" w:cs="Cambria Math"/>
                <w:lang w:val="en-US"/>
              </w:rPr>
              <w:t>ɕ</w:t>
            </w:r>
            <w:r>
              <w:rPr>
                <w:lang w:val="en-US"/>
              </w:rPr>
              <w:t>yo</w:t>
            </w:r>
            <w:r>
              <w:rPr>
                <w:vertAlign w:val="superscript"/>
                <w:lang w:val="en-US"/>
              </w:rPr>
              <w:t>23</w:t>
            </w:r>
            <w:r>
              <w:rPr>
                <w:lang w:val="en-US"/>
              </w:rPr>
              <w:t>mei</w:t>
            </w:r>
            <w:r>
              <w:rPr>
                <w:vertAlign w:val="superscript"/>
                <w:lang w:val="en-US"/>
              </w:rPr>
              <w:t>24</w:t>
            </w:r>
          </w:p>
        </w:tc>
      </w:tr>
      <w:tr>
        <w:tc>
          <w:tcPr>
            <w:tcW w:w="1242" w:type="dxa"/>
          </w:tcPr>
          <w:p>
            <w:pPr>
              <w:jc w:val="center"/>
              <w:rPr>
                <w:lang w:val="en-US"/>
              </w:rPr>
            </w:pPr>
            <w:r>
              <w:rPr>
                <w:rFonts w:hint="eastAsia"/>
                <w:lang w:val="en-US"/>
              </w:rPr>
              <w:t>长沙</w:t>
            </w:r>
          </w:p>
        </w:tc>
        <w:tc>
          <w:tcPr>
            <w:tcW w:w="3602" w:type="dxa"/>
          </w:tcPr>
          <w:p>
            <w:pPr>
              <w:jc w:val="left"/>
              <w:rPr>
                <w:lang w:val="en-US"/>
              </w:rPr>
            </w:pPr>
          </w:p>
        </w:tc>
        <w:tc>
          <w:tcPr>
            <w:tcW w:w="3602" w:type="dxa"/>
          </w:tcPr>
          <w:p>
            <w:pPr>
              <w:jc w:val="left"/>
              <w:rPr>
                <w:lang w:val="en-US"/>
              </w:rPr>
            </w:pPr>
            <w:r>
              <w:rPr>
                <w:rFonts w:hint="eastAsia"/>
                <w:lang w:val="en-US"/>
              </w:rPr>
              <w:t>粟米</w:t>
            </w:r>
            <w:r>
              <w:rPr>
                <w:rFonts w:ascii="Cambria Math" w:hAnsi="Cambria Math" w:cs="Cambria Math"/>
                <w:lang w:val="en-US"/>
              </w:rPr>
              <w:t>ɕ</w:t>
            </w:r>
            <w:r>
              <w:rPr>
                <w:lang w:val="en-US"/>
              </w:rPr>
              <w:t>iəu</w:t>
            </w:r>
            <w:r>
              <w:rPr>
                <w:vertAlign w:val="superscript"/>
                <w:lang w:val="en-US"/>
              </w:rPr>
              <w:t>24</w:t>
            </w:r>
            <w:r>
              <w:rPr>
                <w:lang w:val="en-US"/>
              </w:rPr>
              <w:t>mi</w:t>
            </w:r>
            <w:r>
              <w:rPr>
                <w:vertAlign w:val="superscript"/>
                <w:lang w:val="en-US"/>
              </w:rPr>
              <w:t>41</w:t>
            </w:r>
          </w:p>
        </w:tc>
      </w:tr>
      <w:tr>
        <w:tc>
          <w:tcPr>
            <w:tcW w:w="1242" w:type="dxa"/>
          </w:tcPr>
          <w:p>
            <w:pPr>
              <w:jc w:val="center"/>
              <w:rPr>
                <w:lang w:val="en-US"/>
              </w:rPr>
            </w:pPr>
            <w:r>
              <w:rPr>
                <w:rFonts w:hint="eastAsia"/>
                <w:lang w:val="en-US"/>
              </w:rPr>
              <w:t>南昌</w:t>
            </w:r>
          </w:p>
        </w:tc>
        <w:tc>
          <w:tcPr>
            <w:tcW w:w="3602" w:type="dxa"/>
          </w:tcPr>
          <w:p>
            <w:pPr>
              <w:jc w:val="left"/>
              <w:rPr>
                <w:lang w:val="en-US"/>
              </w:rPr>
            </w:pPr>
          </w:p>
        </w:tc>
        <w:tc>
          <w:tcPr>
            <w:tcW w:w="3602" w:type="dxa"/>
          </w:tcPr>
          <w:p>
            <w:pPr>
              <w:jc w:val="left"/>
              <w:rPr>
                <w:lang w:val="en-US"/>
              </w:rPr>
            </w:pPr>
            <w:r>
              <w:rPr>
                <w:rFonts w:hint="eastAsia"/>
                <w:lang w:val="en-US"/>
              </w:rPr>
              <w:t>粟米</w:t>
            </w:r>
            <w:r>
              <w:rPr>
                <w:rFonts w:ascii="Cambria Math" w:hAnsi="Cambria Math" w:cs="Cambria Math"/>
                <w:lang w:val="en-US"/>
              </w:rPr>
              <w:t>ɕ</w:t>
            </w:r>
            <w:r>
              <w:rPr>
                <w:lang w:val="en-US"/>
              </w:rPr>
              <w:t>iuk</w:t>
            </w:r>
            <w:r>
              <w:rPr>
                <w:vertAlign w:val="superscript"/>
                <w:lang w:val="en-US"/>
              </w:rPr>
              <w:t>5</w:t>
            </w:r>
            <w:r>
              <w:rPr>
                <w:lang w:val="en-US"/>
              </w:rPr>
              <w:t>mi</w:t>
            </w:r>
            <w:r>
              <w:rPr>
                <w:vertAlign w:val="superscript"/>
                <w:lang w:val="en-US"/>
              </w:rPr>
              <w:t>213</w:t>
            </w:r>
          </w:p>
        </w:tc>
      </w:tr>
      <w:tr>
        <w:tc>
          <w:tcPr>
            <w:tcW w:w="1242" w:type="dxa"/>
          </w:tcPr>
          <w:p>
            <w:pPr>
              <w:jc w:val="center"/>
              <w:rPr>
                <w:lang w:val="en-US"/>
              </w:rPr>
            </w:pPr>
            <w:r>
              <w:rPr>
                <w:rFonts w:hint="eastAsia"/>
                <w:lang w:val="en-US"/>
              </w:rPr>
              <w:t>梅县</w:t>
            </w:r>
          </w:p>
        </w:tc>
        <w:tc>
          <w:tcPr>
            <w:tcW w:w="3602" w:type="dxa"/>
          </w:tcPr>
          <w:p>
            <w:pPr>
              <w:jc w:val="left"/>
              <w:rPr>
                <w:lang w:val="en-US"/>
              </w:rPr>
            </w:pPr>
            <w:r>
              <w:rPr>
                <w:rFonts w:hint="eastAsia"/>
                <w:lang w:val="en-US"/>
              </w:rPr>
              <w:t>狗尾粟</w:t>
            </w:r>
            <w:r>
              <w:rPr>
                <w:lang w:val="en-US"/>
              </w:rPr>
              <w:t>k</w:t>
            </w:r>
            <w:r>
              <w:rPr>
                <w:rFonts w:ascii="Cambria Math" w:hAnsi="Cambria Math" w:cs="Cambria Math"/>
                <w:lang w:val="en-US"/>
              </w:rPr>
              <w:t>ɛ</w:t>
            </w:r>
            <w:r>
              <w:rPr>
                <w:lang w:val="en-US"/>
              </w:rPr>
              <w:t>u</w:t>
            </w:r>
            <w:r>
              <w:rPr>
                <w:vertAlign w:val="superscript"/>
                <w:lang w:val="en-US"/>
              </w:rPr>
              <w:t>31</w:t>
            </w:r>
            <w:r>
              <w:rPr>
                <w:lang w:val="en-US"/>
              </w:rPr>
              <w:t>mi</w:t>
            </w:r>
            <w:r>
              <w:rPr>
                <w:vertAlign w:val="superscript"/>
                <w:lang w:val="en-US"/>
              </w:rPr>
              <w:t>44</w:t>
            </w:r>
            <w:r>
              <w:rPr>
                <w:lang w:val="en-US"/>
              </w:rPr>
              <w:t>siuk</w:t>
            </w:r>
            <w:r>
              <w:rPr>
                <w:vertAlign w:val="superscript"/>
                <w:lang w:val="en-US"/>
              </w:rPr>
              <w:t>21</w:t>
            </w:r>
          </w:p>
        </w:tc>
        <w:tc>
          <w:tcPr>
            <w:tcW w:w="3602" w:type="dxa"/>
          </w:tcPr>
          <w:p>
            <w:pPr>
              <w:jc w:val="left"/>
              <w:rPr>
                <w:lang w:val="en-US"/>
              </w:rPr>
            </w:pPr>
            <w:r>
              <w:rPr>
                <w:rFonts w:hint="eastAsia"/>
                <w:lang w:val="en-US"/>
              </w:rPr>
              <w:t>狗尾粟</w:t>
            </w:r>
            <w:r>
              <w:rPr>
                <w:lang w:val="en-US"/>
              </w:rPr>
              <w:t>k</w:t>
            </w:r>
            <w:r>
              <w:rPr>
                <w:rFonts w:ascii="Cambria Math" w:hAnsi="Cambria Math" w:cs="Cambria Math"/>
                <w:lang w:val="en-US"/>
              </w:rPr>
              <w:t>ɛ</w:t>
            </w:r>
            <w:r>
              <w:rPr>
                <w:lang w:val="en-US"/>
              </w:rPr>
              <w:t>u</w:t>
            </w:r>
            <w:r>
              <w:rPr>
                <w:vertAlign w:val="superscript"/>
                <w:lang w:val="en-US"/>
              </w:rPr>
              <w:t>31</w:t>
            </w:r>
            <w:r>
              <w:rPr>
                <w:lang w:val="en-US"/>
              </w:rPr>
              <w:t>mi</w:t>
            </w:r>
            <w:r>
              <w:rPr>
                <w:vertAlign w:val="superscript"/>
                <w:lang w:val="en-US"/>
              </w:rPr>
              <w:t>44</w:t>
            </w:r>
            <w:r>
              <w:rPr>
                <w:lang w:val="en-US"/>
              </w:rPr>
              <w:t>siuk</w:t>
            </w:r>
            <w:r>
              <w:rPr>
                <w:vertAlign w:val="superscript"/>
                <w:lang w:val="en-US"/>
              </w:rPr>
              <w:t>21</w:t>
            </w:r>
          </w:p>
        </w:tc>
      </w:tr>
      <w:tr>
        <w:tc>
          <w:tcPr>
            <w:tcW w:w="1242" w:type="dxa"/>
          </w:tcPr>
          <w:p>
            <w:pPr>
              <w:jc w:val="center"/>
              <w:rPr>
                <w:lang w:val="en-US"/>
              </w:rPr>
            </w:pPr>
            <w:r>
              <w:rPr>
                <w:rFonts w:hint="eastAsia"/>
                <w:lang w:val="en-US"/>
              </w:rPr>
              <w:t>广州</w:t>
            </w:r>
          </w:p>
        </w:tc>
        <w:tc>
          <w:tcPr>
            <w:tcW w:w="3602" w:type="dxa"/>
          </w:tcPr>
          <w:p>
            <w:pPr>
              <w:jc w:val="left"/>
              <w:rPr>
                <w:lang w:val="en-US"/>
              </w:rPr>
            </w:pPr>
            <w:r>
              <w:rPr>
                <w:rFonts w:hint="eastAsia"/>
                <w:lang w:val="en-US"/>
              </w:rPr>
              <w:t>粟</w:t>
            </w:r>
            <w:r>
              <w:rPr>
                <w:rFonts w:ascii="Cambria Math" w:hAnsi="Cambria Math" w:cs="Cambria Math"/>
                <w:lang w:val="en-US"/>
              </w:rPr>
              <w:t>ʃʊ</w:t>
            </w:r>
            <w:r>
              <w:rPr>
                <w:lang w:val="en-US"/>
              </w:rPr>
              <w:t>k</w:t>
            </w:r>
            <w:r>
              <w:rPr>
                <w:vertAlign w:val="superscript"/>
                <w:lang w:val="en-US"/>
              </w:rPr>
              <w:t>5</w:t>
            </w:r>
          </w:p>
        </w:tc>
        <w:tc>
          <w:tcPr>
            <w:tcW w:w="3602" w:type="dxa"/>
          </w:tcPr>
          <w:p>
            <w:pPr>
              <w:jc w:val="left"/>
              <w:rPr>
                <w:lang w:val="en-US"/>
              </w:rPr>
            </w:pPr>
            <w:r>
              <w:rPr>
                <w:rFonts w:hint="eastAsia"/>
                <w:lang w:val="en-US"/>
              </w:rPr>
              <w:t>粟</w:t>
            </w:r>
            <w:r>
              <w:rPr>
                <w:rFonts w:ascii="Cambria Math" w:hAnsi="Cambria Math" w:cs="Cambria Math"/>
                <w:lang w:val="en-US"/>
              </w:rPr>
              <w:t>ʃʊ</w:t>
            </w:r>
            <w:r>
              <w:rPr>
                <w:lang w:val="en-US"/>
              </w:rPr>
              <w:t>k</w:t>
            </w:r>
            <w:r>
              <w:rPr>
                <w:vertAlign w:val="superscript"/>
                <w:lang w:val="en-US"/>
              </w:rPr>
              <w:t>5</w:t>
            </w:r>
          </w:p>
        </w:tc>
      </w:tr>
      <w:tr>
        <w:tc>
          <w:tcPr>
            <w:tcW w:w="1242" w:type="dxa"/>
          </w:tcPr>
          <w:p>
            <w:pPr>
              <w:jc w:val="center"/>
              <w:rPr>
                <w:lang w:val="en-US"/>
              </w:rPr>
            </w:pPr>
            <w:r>
              <w:rPr>
                <w:rFonts w:hint="eastAsia"/>
                <w:lang w:val="en-US"/>
              </w:rPr>
              <w:t>阳江</w:t>
            </w:r>
          </w:p>
        </w:tc>
        <w:tc>
          <w:tcPr>
            <w:tcW w:w="3602" w:type="dxa"/>
          </w:tcPr>
          <w:p>
            <w:pPr>
              <w:jc w:val="left"/>
              <w:rPr>
                <w:lang w:val="en-US"/>
              </w:rPr>
            </w:pPr>
            <w:r>
              <w:rPr>
                <w:rFonts w:hint="eastAsia"/>
                <w:lang w:val="en-US"/>
              </w:rPr>
              <w:t>粟</w:t>
            </w:r>
            <w:r>
              <w:rPr>
                <w:rFonts w:ascii="Cambria Math" w:hAnsi="Cambria Math" w:cs="Cambria Math"/>
                <w:lang w:val="en-US"/>
              </w:rPr>
              <w:t>ɬʊ</w:t>
            </w:r>
            <w:r>
              <w:rPr>
                <w:lang w:val="en-US"/>
              </w:rPr>
              <w:t>k</w:t>
            </w:r>
            <w:r>
              <w:rPr>
                <w:vertAlign w:val="superscript"/>
                <w:lang w:val="en-US"/>
              </w:rPr>
              <w:t>24</w:t>
            </w:r>
            <w:r>
              <w:rPr>
                <w:lang w:val="en-US"/>
              </w:rPr>
              <w:t>t</w:t>
            </w:r>
            <w:r>
              <w:rPr>
                <w:rFonts w:ascii="Cambria Math" w:hAnsi="Cambria Math" w:cs="Cambria Math"/>
                <w:lang w:val="en-US"/>
              </w:rPr>
              <w:t>ʃɐ</w:t>
            </w:r>
            <w:r>
              <w:rPr>
                <w:lang w:val="en-US"/>
              </w:rPr>
              <w:t>i</w:t>
            </w:r>
            <w:r>
              <w:rPr>
                <w:vertAlign w:val="superscript"/>
                <w:lang w:val="en-US"/>
              </w:rPr>
              <w:t>21</w:t>
            </w:r>
          </w:p>
        </w:tc>
        <w:tc>
          <w:tcPr>
            <w:tcW w:w="3602" w:type="dxa"/>
          </w:tcPr>
          <w:p>
            <w:pPr>
              <w:jc w:val="left"/>
              <w:rPr>
                <w:lang w:val="en-US"/>
              </w:rPr>
            </w:pPr>
            <w:r>
              <w:rPr>
                <w:rFonts w:hint="eastAsia"/>
                <w:lang w:val="en-US"/>
              </w:rPr>
              <w:t>粟仔米</w:t>
            </w:r>
            <w:r>
              <w:rPr>
                <w:rFonts w:ascii="Cambria Math" w:hAnsi="Cambria Math" w:cs="Cambria Math"/>
                <w:lang w:val="en-US"/>
              </w:rPr>
              <w:t>ɬʊ</w:t>
            </w:r>
            <w:r>
              <w:rPr>
                <w:lang w:val="en-US"/>
              </w:rPr>
              <w:t>k</w:t>
            </w:r>
            <w:r>
              <w:rPr>
                <w:vertAlign w:val="superscript"/>
                <w:lang w:val="en-US"/>
              </w:rPr>
              <w:t>24</w:t>
            </w:r>
            <w:r>
              <w:rPr>
                <w:lang w:val="en-US"/>
              </w:rPr>
              <w:t>t</w:t>
            </w:r>
            <w:r>
              <w:rPr>
                <w:rFonts w:ascii="Cambria Math" w:hAnsi="Cambria Math" w:cs="Cambria Math"/>
                <w:lang w:val="en-US"/>
              </w:rPr>
              <w:t>ʃɐ</w:t>
            </w:r>
            <w:r>
              <w:rPr>
                <w:lang w:val="en-US"/>
              </w:rPr>
              <w:t>i</w:t>
            </w:r>
            <w:r>
              <w:rPr>
                <w:vertAlign w:val="superscript"/>
                <w:lang w:val="en-US"/>
              </w:rPr>
              <w:t>21</w:t>
            </w:r>
            <w:r>
              <w:rPr>
                <w:lang w:val="en-US"/>
              </w:rPr>
              <w:t>mei</w:t>
            </w:r>
            <w:r>
              <w:rPr>
                <w:vertAlign w:val="superscript"/>
                <w:lang w:val="en-US"/>
              </w:rPr>
              <w:t>21</w:t>
            </w:r>
          </w:p>
        </w:tc>
      </w:tr>
      <w:tr>
        <w:tc>
          <w:tcPr>
            <w:tcW w:w="1242" w:type="dxa"/>
          </w:tcPr>
          <w:p>
            <w:pPr>
              <w:jc w:val="center"/>
              <w:rPr>
                <w:lang w:val="en-US"/>
              </w:rPr>
            </w:pPr>
            <w:r>
              <w:rPr>
                <w:rFonts w:hint="eastAsia"/>
                <w:lang w:val="en-US"/>
              </w:rPr>
              <w:t>廈門</w:t>
            </w:r>
          </w:p>
        </w:tc>
        <w:tc>
          <w:tcPr>
            <w:tcW w:w="3602" w:type="dxa"/>
          </w:tcPr>
          <w:p>
            <w:pPr>
              <w:jc w:val="left"/>
              <w:rPr>
                <w:lang w:val="en-US"/>
              </w:rPr>
            </w:pPr>
            <w:r>
              <w:rPr>
                <w:rFonts w:hint="eastAsia"/>
                <w:lang w:val="en-US"/>
              </w:rPr>
              <w:t>黍仔</w:t>
            </w:r>
            <w:r>
              <w:rPr>
                <w:rFonts w:hint="eastAsia"/>
                <w:lang w:val="en-US"/>
              </w:rPr>
              <w:t>sue</w:t>
            </w:r>
            <w:r>
              <w:rPr>
                <w:rFonts w:hint="eastAsia"/>
                <w:vertAlign w:val="superscript"/>
                <w:lang w:val="en-US"/>
              </w:rPr>
              <w:t>51</w:t>
            </w:r>
            <w:r>
              <w:rPr>
                <w:rFonts w:hint="eastAsia"/>
                <w:vertAlign w:val="subscript"/>
                <w:lang w:val="en-US"/>
              </w:rPr>
              <w:t>55</w:t>
            </w:r>
            <w:r>
              <w:rPr>
                <w:rFonts w:hint="eastAsia"/>
                <w:lang w:val="en-US"/>
              </w:rPr>
              <w:t>a</w:t>
            </w:r>
            <w:r>
              <w:rPr>
                <w:rFonts w:hint="eastAsia"/>
                <w:vertAlign w:val="superscript"/>
                <w:lang w:val="en-US"/>
              </w:rPr>
              <w:t>51</w:t>
            </w:r>
          </w:p>
        </w:tc>
        <w:tc>
          <w:tcPr>
            <w:tcW w:w="3602" w:type="dxa"/>
          </w:tcPr>
          <w:p>
            <w:pPr>
              <w:jc w:val="left"/>
              <w:rPr>
                <w:lang w:val="en-US"/>
              </w:rPr>
            </w:pPr>
            <w:r>
              <w:rPr>
                <w:rFonts w:hint="eastAsia"/>
                <w:lang w:val="en-US"/>
              </w:rPr>
              <w:t>黍仔</w:t>
            </w:r>
            <w:r>
              <w:rPr>
                <w:rFonts w:hint="eastAsia"/>
                <w:lang w:val="en-US"/>
              </w:rPr>
              <w:t>sue</w:t>
            </w:r>
            <w:r>
              <w:rPr>
                <w:rFonts w:hint="eastAsia"/>
                <w:vertAlign w:val="superscript"/>
                <w:lang w:val="en-US"/>
              </w:rPr>
              <w:t>51</w:t>
            </w:r>
            <w:r>
              <w:rPr>
                <w:rFonts w:hint="eastAsia"/>
                <w:vertAlign w:val="subscript"/>
                <w:lang w:val="en-US"/>
              </w:rPr>
              <w:t>55</w:t>
            </w:r>
            <w:r>
              <w:rPr>
                <w:rFonts w:hint="eastAsia"/>
                <w:lang w:val="en-US"/>
              </w:rPr>
              <w:t>a</w:t>
            </w:r>
            <w:r>
              <w:rPr>
                <w:rFonts w:hint="eastAsia"/>
                <w:vertAlign w:val="superscript"/>
                <w:lang w:val="en-US"/>
              </w:rPr>
              <w:t>51</w:t>
            </w:r>
          </w:p>
        </w:tc>
      </w:tr>
      <w:tr>
        <w:tc>
          <w:tcPr>
            <w:tcW w:w="1242" w:type="dxa"/>
          </w:tcPr>
          <w:p>
            <w:pPr>
              <w:jc w:val="center"/>
              <w:rPr>
                <w:lang w:val="en-US"/>
              </w:rPr>
            </w:pPr>
            <w:r>
              <w:rPr>
                <w:rFonts w:hint="eastAsia"/>
                <w:lang w:val="en-US"/>
              </w:rPr>
              <w:t>潮州</w:t>
            </w:r>
          </w:p>
        </w:tc>
        <w:tc>
          <w:tcPr>
            <w:tcW w:w="3602" w:type="dxa"/>
          </w:tcPr>
          <w:p>
            <w:pPr>
              <w:jc w:val="left"/>
              <w:rPr>
                <w:lang w:val="en-US"/>
              </w:rPr>
            </w:pPr>
            <w:r>
              <w:rPr>
                <w:rFonts w:hint="eastAsia"/>
                <w:lang w:val="en-US"/>
              </w:rPr>
              <w:t>□</w:t>
            </w:r>
            <w:r>
              <w:rPr>
                <w:rFonts w:hint="eastAsia"/>
                <w:lang w:val="en-US"/>
              </w:rPr>
              <w:t>tai</w:t>
            </w:r>
            <w:r>
              <w:rPr>
                <w:rFonts w:hint="eastAsia"/>
                <w:vertAlign w:val="superscript"/>
                <w:lang w:val="en-US"/>
              </w:rPr>
              <w:t>33</w:t>
            </w:r>
          </w:p>
        </w:tc>
        <w:tc>
          <w:tcPr>
            <w:tcW w:w="3602" w:type="dxa"/>
          </w:tcPr>
          <w:p>
            <w:pPr>
              <w:jc w:val="left"/>
              <w:rPr>
                <w:lang w:val="en-US"/>
              </w:rPr>
            </w:pPr>
            <w:r>
              <w:rPr>
                <w:rFonts w:hint="eastAsia"/>
                <w:lang w:val="en-US"/>
              </w:rPr>
              <w:t>□</w:t>
            </w:r>
            <w:r>
              <w:rPr>
                <w:rFonts w:hint="eastAsia"/>
                <w:lang w:val="en-US"/>
              </w:rPr>
              <w:t>tai</w:t>
            </w:r>
            <w:r>
              <w:rPr>
                <w:rFonts w:hint="eastAsia"/>
                <w:vertAlign w:val="superscript"/>
                <w:lang w:val="en-US"/>
              </w:rPr>
              <w:t>33</w:t>
            </w:r>
          </w:p>
        </w:tc>
      </w:tr>
      <w:tr>
        <w:tc>
          <w:tcPr>
            <w:tcW w:w="1242" w:type="dxa"/>
          </w:tcPr>
          <w:p>
            <w:pPr>
              <w:jc w:val="center"/>
              <w:rPr>
                <w:lang w:val="en-US"/>
              </w:rPr>
            </w:pPr>
            <w:r>
              <w:rPr>
                <w:rFonts w:hint="eastAsia"/>
                <w:lang w:val="en-US"/>
              </w:rPr>
              <w:t>福州</w:t>
            </w:r>
          </w:p>
        </w:tc>
        <w:tc>
          <w:tcPr>
            <w:tcW w:w="3602" w:type="dxa"/>
          </w:tcPr>
          <w:p>
            <w:pPr>
              <w:jc w:val="left"/>
              <w:rPr>
                <w:lang w:val="en-US"/>
              </w:rPr>
            </w:pPr>
            <w:r>
              <w:rPr>
                <w:rFonts w:hint="eastAsia"/>
                <w:lang w:val="en-US"/>
              </w:rPr>
              <w:t>□</w:t>
            </w:r>
            <w:r>
              <w:rPr>
                <w:rFonts w:hint="eastAsia"/>
                <w:lang w:val="en-US"/>
              </w:rPr>
              <w:t>tai</w:t>
            </w:r>
            <w:r>
              <w:rPr>
                <w:rFonts w:hint="eastAsia"/>
                <w:vertAlign w:val="superscript"/>
                <w:lang w:val="en-US"/>
              </w:rPr>
              <w:t>44</w:t>
            </w:r>
          </w:p>
        </w:tc>
        <w:tc>
          <w:tcPr>
            <w:tcW w:w="3602" w:type="dxa"/>
          </w:tcPr>
          <w:p>
            <w:pPr>
              <w:jc w:val="left"/>
              <w:rPr>
                <w:lang w:val="en-US"/>
              </w:rPr>
            </w:pPr>
            <w:r>
              <w:rPr>
                <w:rFonts w:hint="eastAsia"/>
                <w:lang w:val="en-US"/>
              </w:rPr>
              <w:t>□</w:t>
            </w:r>
            <w:r>
              <w:rPr>
                <w:rFonts w:hint="eastAsia"/>
                <w:lang w:val="en-US"/>
              </w:rPr>
              <w:t>tai</w:t>
            </w:r>
            <w:r>
              <w:rPr>
                <w:rFonts w:hint="eastAsia"/>
                <w:vertAlign w:val="superscript"/>
                <w:lang w:val="en-US"/>
              </w:rPr>
              <w:t>44</w:t>
            </w:r>
          </w:p>
        </w:tc>
      </w:tr>
    </w:tbl>
    <w:p>
      <w:pPr>
        <w:jc w:val="left"/>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词目</w:t>
            </w:r>
            <w:r>
              <w:rPr>
                <w:lang w:val="en-US"/>
              </w:rPr>
              <w:br/>
            </w:r>
            <w:r>
              <w:rPr>
                <w:rFonts w:hint="eastAsia"/>
                <w:lang w:val="en-US"/>
              </w:rPr>
              <w:t>方言点</w:t>
            </w:r>
          </w:p>
        </w:tc>
        <w:tc>
          <w:tcPr>
            <w:tcW w:w="3602" w:type="dxa"/>
          </w:tcPr>
          <w:p>
            <w:pPr>
              <w:jc w:val="left"/>
              <w:rPr>
                <w:b/>
                <w:lang w:val="en-US"/>
              </w:rPr>
            </w:pPr>
            <w:r>
              <w:rPr>
                <w:rFonts w:hint="eastAsia"/>
                <w:b/>
                <w:lang w:val="en-US"/>
              </w:rPr>
              <w:t>麸子</w:t>
            </w:r>
            <w:r>
              <w:rPr>
                <w:b/>
                <w:lang w:val="en-US"/>
              </w:rPr>
              <w:t>fu</w:t>
            </w:r>
            <w:r>
              <w:rPr>
                <w:b/>
                <w:vertAlign w:val="superscript"/>
                <w:lang w:val="en-US"/>
              </w:rPr>
              <w:t>55</w:t>
            </w:r>
            <w:r>
              <w:rPr>
                <w:b/>
                <w:lang w:val="en-US"/>
              </w:rPr>
              <w:t>ts</w:t>
            </w:r>
            <w:r>
              <w:rPr>
                <w:rFonts w:ascii="Cambria Math" w:hAnsi="Cambria Math" w:cs="Cambria Math"/>
                <w:b/>
                <w:lang w:val="en-US"/>
              </w:rPr>
              <w:t>ɿ</w:t>
            </w:r>
            <w:r>
              <w:rPr>
                <w:b/>
                <w:vertAlign w:val="superscript"/>
                <w:lang w:val="en-US"/>
              </w:rPr>
              <w:t>•</w:t>
            </w:r>
          </w:p>
        </w:tc>
        <w:tc>
          <w:tcPr>
            <w:tcW w:w="3602" w:type="dxa"/>
          </w:tcPr>
          <w:p>
            <w:pPr>
              <w:jc w:val="left"/>
              <w:rPr>
                <w:b/>
                <w:lang w:val="en-US"/>
              </w:rPr>
            </w:pPr>
            <w:r>
              <w:rPr>
                <w:rFonts w:hint="eastAsia"/>
                <w:b/>
                <w:lang w:val="en-US"/>
              </w:rPr>
              <w:t>糠</w:t>
            </w:r>
            <w:r>
              <w:rPr>
                <w:b/>
                <w:lang w:val="en-US"/>
              </w:rPr>
              <w:t>k'aŋ</w:t>
            </w:r>
            <w:r>
              <w:rPr>
                <w:b/>
                <w:vertAlign w:val="superscript"/>
                <w:lang w:val="en-US"/>
              </w:rPr>
              <w:t>55</w:t>
            </w:r>
          </w:p>
        </w:tc>
      </w:tr>
      <w:tr>
        <w:tc>
          <w:tcPr>
            <w:tcW w:w="1242" w:type="dxa"/>
          </w:tcPr>
          <w:p>
            <w:pPr>
              <w:jc w:val="center"/>
              <w:rPr>
                <w:lang w:val="en-US"/>
              </w:rPr>
            </w:pPr>
            <w:r>
              <w:rPr>
                <w:rFonts w:hint="eastAsia"/>
                <w:lang w:val="en-US"/>
              </w:rPr>
              <w:t>北京</w:t>
            </w:r>
          </w:p>
        </w:tc>
        <w:tc>
          <w:tcPr>
            <w:tcW w:w="3602" w:type="dxa"/>
          </w:tcPr>
          <w:p>
            <w:pPr>
              <w:jc w:val="left"/>
              <w:rPr>
                <w:lang w:val="en-US"/>
              </w:rPr>
            </w:pPr>
            <w:r>
              <w:rPr>
                <w:rFonts w:hint="eastAsia"/>
                <w:lang w:val="en-US"/>
              </w:rPr>
              <w:t>麸子</w:t>
            </w:r>
            <w:r>
              <w:rPr>
                <w:lang w:val="en-US"/>
              </w:rPr>
              <w:t>fu</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糠</w:t>
            </w:r>
            <w:r>
              <w:rPr>
                <w:lang w:val="en-US"/>
              </w:rPr>
              <w:t>k'aŋ</w:t>
            </w:r>
            <w:r>
              <w:rPr>
                <w:vertAlign w:val="superscript"/>
                <w:lang w:val="en-US"/>
              </w:rPr>
              <w:t>55</w:t>
            </w:r>
          </w:p>
        </w:tc>
      </w:tr>
      <w:tr>
        <w:tc>
          <w:tcPr>
            <w:tcW w:w="1242" w:type="dxa"/>
          </w:tcPr>
          <w:p>
            <w:pPr>
              <w:jc w:val="center"/>
              <w:rPr>
                <w:lang w:val="en-US"/>
              </w:rPr>
            </w:pPr>
            <w:r>
              <w:rPr>
                <w:rFonts w:hint="eastAsia"/>
                <w:lang w:val="en-US"/>
              </w:rPr>
              <w:t>济南</w:t>
            </w:r>
          </w:p>
        </w:tc>
        <w:tc>
          <w:tcPr>
            <w:tcW w:w="3602" w:type="dxa"/>
          </w:tcPr>
          <w:p>
            <w:pPr>
              <w:jc w:val="left"/>
              <w:rPr>
                <w:lang w:val="en-US"/>
              </w:rPr>
            </w:pPr>
            <w:r>
              <w:rPr>
                <w:rFonts w:hint="eastAsia"/>
                <w:lang w:val="en-US"/>
              </w:rPr>
              <w:t>麸子</w:t>
            </w:r>
            <w:r>
              <w:rPr>
                <w:lang w:val="en-US"/>
              </w:rPr>
              <w:t>fu</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糠</w:t>
            </w:r>
            <w:r>
              <w:rPr>
                <w:lang w:val="en-US"/>
              </w:rPr>
              <w:t>k‘aŋ</w:t>
            </w:r>
            <w:r>
              <w:rPr>
                <w:vertAlign w:val="superscript"/>
                <w:lang w:val="en-US"/>
              </w:rPr>
              <w:t>213</w:t>
            </w:r>
          </w:p>
        </w:tc>
      </w:tr>
      <w:tr>
        <w:tc>
          <w:tcPr>
            <w:tcW w:w="1242" w:type="dxa"/>
          </w:tcPr>
          <w:p>
            <w:pPr>
              <w:jc w:val="center"/>
              <w:rPr>
                <w:lang w:val="en-US"/>
              </w:rPr>
            </w:pPr>
            <w:r>
              <w:rPr>
                <w:rFonts w:hint="eastAsia"/>
                <w:lang w:val="en-US"/>
              </w:rPr>
              <w:t>沈阳</w:t>
            </w:r>
          </w:p>
        </w:tc>
        <w:tc>
          <w:tcPr>
            <w:tcW w:w="3602" w:type="dxa"/>
          </w:tcPr>
          <w:p>
            <w:pPr>
              <w:jc w:val="left"/>
              <w:rPr>
                <w:lang w:val="en-US"/>
              </w:rPr>
            </w:pPr>
            <w:r>
              <w:rPr>
                <w:rFonts w:hint="eastAsia"/>
                <w:lang w:val="en-US"/>
              </w:rPr>
              <w:t>麸子</w:t>
            </w:r>
            <w:r>
              <w:rPr>
                <w:lang w:val="en-US"/>
              </w:rPr>
              <w:t>fu</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糠</w:t>
            </w:r>
            <w:r>
              <w:rPr>
                <w:lang w:val="en-US"/>
              </w:rPr>
              <w:t>k‘aŋ</w:t>
            </w:r>
            <w:r>
              <w:rPr>
                <w:vertAlign w:val="superscript"/>
                <w:lang w:val="en-US"/>
              </w:rPr>
              <w:t>33</w:t>
            </w:r>
          </w:p>
        </w:tc>
      </w:tr>
      <w:tr>
        <w:tc>
          <w:tcPr>
            <w:tcW w:w="1242" w:type="dxa"/>
          </w:tcPr>
          <w:p>
            <w:pPr>
              <w:jc w:val="center"/>
              <w:rPr>
                <w:lang w:val="en-US"/>
              </w:rPr>
            </w:pPr>
            <w:r>
              <w:rPr>
                <w:rFonts w:hint="eastAsia"/>
                <w:lang w:val="en-US"/>
              </w:rPr>
              <w:t>西安</w:t>
            </w:r>
          </w:p>
        </w:tc>
        <w:tc>
          <w:tcPr>
            <w:tcW w:w="3602" w:type="dxa"/>
          </w:tcPr>
          <w:p>
            <w:pPr>
              <w:jc w:val="left"/>
              <w:rPr>
                <w:lang w:val="en-US"/>
              </w:rPr>
            </w:pPr>
            <w:r>
              <w:rPr>
                <w:rFonts w:hint="eastAsia"/>
                <w:lang w:val="en-US"/>
              </w:rPr>
              <w:t>麸子</w:t>
            </w:r>
            <w:r>
              <w:rPr>
                <w:lang w:val="en-US"/>
              </w:rPr>
              <w:t>fu</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糠</w:t>
            </w:r>
            <w:r>
              <w:rPr>
                <w:lang w:val="en-US"/>
              </w:rPr>
              <w:t>k'</w:t>
            </w:r>
            <w:r>
              <w:rPr>
                <w:rFonts w:hint="eastAsia"/>
                <w:lang w:val="en-US"/>
              </w:rPr>
              <w:t>ɑ</w:t>
            </w:r>
            <w:r>
              <w:rPr>
                <w:lang w:val="en-US"/>
              </w:rPr>
              <w:t>ŋ</w:t>
            </w:r>
            <w:r>
              <w:rPr>
                <w:vertAlign w:val="superscript"/>
                <w:lang w:val="en-US"/>
              </w:rPr>
              <w:t>21</w:t>
            </w:r>
          </w:p>
        </w:tc>
      </w:tr>
      <w:tr>
        <w:tc>
          <w:tcPr>
            <w:tcW w:w="1242" w:type="dxa"/>
          </w:tcPr>
          <w:p>
            <w:pPr>
              <w:jc w:val="center"/>
              <w:rPr>
                <w:lang w:val="en-US"/>
              </w:rPr>
            </w:pPr>
            <w:r>
              <w:rPr>
                <w:rFonts w:hint="eastAsia"/>
                <w:lang w:val="en-US"/>
              </w:rPr>
              <w:t>成都</w:t>
            </w:r>
          </w:p>
        </w:tc>
        <w:tc>
          <w:tcPr>
            <w:tcW w:w="3602" w:type="dxa"/>
          </w:tcPr>
          <w:p>
            <w:pPr>
              <w:jc w:val="left"/>
              <w:rPr>
                <w:lang w:val="en-US"/>
              </w:rPr>
            </w:pPr>
            <w:r>
              <w:rPr>
                <w:rFonts w:hint="eastAsia"/>
                <w:lang w:val="en-US"/>
              </w:rPr>
              <w:t>①麦麸子</w:t>
            </w:r>
            <w:r>
              <w:rPr>
                <w:lang w:val="en-US"/>
              </w:rPr>
              <w:t>me</w:t>
            </w:r>
            <w:r>
              <w:rPr>
                <w:vertAlign w:val="superscript"/>
                <w:lang w:val="en-US"/>
              </w:rPr>
              <w:t>31</w:t>
            </w:r>
            <w:r>
              <w:rPr>
                <w:lang w:val="en-US"/>
              </w:rPr>
              <w:t>fu</w:t>
            </w:r>
            <w:r>
              <w:rPr>
                <w:vertAlign w:val="superscript"/>
                <w:lang w:val="en-US"/>
              </w:rPr>
              <w:t>44</w:t>
            </w:r>
            <w:r>
              <w:rPr>
                <w:lang w:val="en-US"/>
              </w:rPr>
              <w:t>ts</w:t>
            </w:r>
            <w:r>
              <w:rPr>
                <w:rFonts w:ascii="Cambria Math" w:hAnsi="Cambria Math" w:cs="Cambria Math"/>
                <w:lang w:val="en-US"/>
              </w:rPr>
              <w:t>ɿ</w:t>
            </w:r>
            <w:r>
              <w:rPr>
                <w:vertAlign w:val="superscript"/>
                <w:lang w:val="en-US"/>
              </w:rPr>
              <w:t>53</w:t>
            </w:r>
            <w:r>
              <w:rPr>
                <w:rFonts w:hint="eastAsia"/>
                <w:lang w:val="en-US"/>
              </w:rPr>
              <w:t>②糠</w:t>
            </w:r>
            <w:r>
              <w:rPr>
                <w:lang w:val="en-US"/>
              </w:rPr>
              <w:t>k‘aŋ</w:t>
            </w:r>
            <w:r>
              <w:rPr>
                <w:vertAlign w:val="superscript"/>
                <w:lang w:val="en-US"/>
              </w:rPr>
              <w:t>44</w:t>
            </w:r>
            <w:r>
              <w:rPr>
                <w:rFonts w:ascii="Cambria Math" w:hAnsi="Cambria Math" w:cs="Cambria Math"/>
                <w:lang w:val="en-US"/>
              </w:rPr>
              <w:t>❶</w:t>
            </w:r>
          </w:p>
        </w:tc>
        <w:tc>
          <w:tcPr>
            <w:tcW w:w="3602" w:type="dxa"/>
          </w:tcPr>
          <w:p>
            <w:pPr>
              <w:jc w:val="left"/>
              <w:rPr>
                <w:lang w:val="en-US"/>
              </w:rPr>
            </w:pPr>
            <w:r>
              <w:rPr>
                <w:rFonts w:hint="eastAsia"/>
                <w:lang w:val="en-US"/>
              </w:rPr>
              <w:t>糠壳</w:t>
            </w:r>
            <w:r>
              <w:rPr>
                <w:lang w:val="en-US"/>
              </w:rPr>
              <w:t>k‘aŋ</w:t>
            </w:r>
            <w:r>
              <w:rPr>
                <w:vertAlign w:val="superscript"/>
                <w:lang w:val="en-US"/>
              </w:rPr>
              <w:t>44</w:t>
            </w:r>
            <w:r>
              <w:rPr>
                <w:lang w:val="en-US"/>
              </w:rPr>
              <w:t>k‘o</w:t>
            </w:r>
            <w:r>
              <w:rPr>
                <w:vertAlign w:val="superscript"/>
                <w:lang w:val="en-US"/>
              </w:rPr>
              <w:t>31</w:t>
            </w:r>
          </w:p>
        </w:tc>
      </w:tr>
      <w:tr>
        <w:tc>
          <w:tcPr>
            <w:tcW w:w="1242" w:type="dxa"/>
          </w:tcPr>
          <w:p>
            <w:pPr>
              <w:jc w:val="center"/>
              <w:rPr>
                <w:lang w:val="en-US"/>
              </w:rPr>
            </w:pPr>
            <w:r>
              <w:rPr>
                <w:rFonts w:hint="eastAsia"/>
                <w:lang w:val="en-US"/>
              </w:rPr>
              <w:t>昆明</w:t>
            </w:r>
          </w:p>
        </w:tc>
        <w:tc>
          <w:tcPr>
            <w:tcW w:w="3602" w:type="dxa"/>
          </w:tcPr>
          <w:p>
            <w:pPr>
              <w:jc w:val="left"/>
              <w:rPr>
                <w:lang w:val="en-US"/>
              </w:rPr>
            </w:pPr>
            <w:r>
              <w:rPr>
                <w:rFonts w:hint="eastAsia"/>
                <w:lang w:val="en-US"/>
              </w:rPr>
              <w:t>①麦麸子</w:t>
            </w:r>
            <w:r>
              <w:rPr>
                <w:lang w:val="en-US"/>
              </w:rPr>
              <w:t>mə</w:t>
            </w:r>
            <w:r>
              <w:rPr>
                <w:vertAlign w:val="superscript"/>
                <w:lang w:val="en-US"/>
              </w:rPr>
              <w:t>31</w:t>
            </w:r>
            <w:r>
              <w:rPr>
                <w:lang w:val="en-US"/>
              </w:rPr>
              <w:t>fu</w:t>
            </w:r>
            <w:r>
              <w:rPr>
                <w:vertAlign w:val="superscript"/>
                <w:lang w:val="en-US"/>
              </w:rPr>
              <w:t>44</w:t>
            </w:r>
            <w:r>
              <w:rPr>
                <w:lang w:val="en-US"/>
              </w:rPr>
              <w:t>ts</w:t>
            </w:r>
            <w:r>
              <w:rPr>
                <w:rFonts w:ascii="Cambria Math" w:hAnsi="Cambria Math" w:cs="Cambria Math"/>
                <w:lang w:val="en-US"/>
              </w:rPr>
              <w:t>ɿ</w:t>
            </w:r>
            <w:r>
              <w:rPr>
                <w:vertAlign w:val="superscript"/>
                <w:lang w:val="en-US"/>
              </w:rPr>
              <w:t>53</w:t>
            </w:r>
            <w:r>
              <w:rPr>
                <w:lang w:val="en-US"/>
              </w:rPr>
              <w:br/>
            </w:r>
            <w:r>
              <w:rPr>
                <w:rFonts w:hint="eastAsia"/>
                <w:lang w:val="en-US"/>
              </w:rPr>
              <w:t>②稻糠</w:t>
            </w:r>
            <w:r>
              <w:rPr>
                <w:lang w:val="en-US"/>
              </w:rPr>
              <w:t>tau</w:t>
            </w:r>
            <w:r>
              <w:rPr>
                <w:vertAlign w:val="superscript"/>
                <w:lang w:val="en-US"/>
              </w:rPr>
              <w:t>13</w:t>
            </w:r>
            <w:r>
              <w:rPr>
                <w:lang w:val="en-US"/>
              </w:rPr>
              <w:t>k'ã</w:t>
            </w:r>
            <w:r>
              <w:rPr>
                <w:vertAlign w:val="superscript"/>
                <w:lang w:val="en-US"/>
              </w:rPr>
              <w:t>44</w:t>
            </w:r>
            <w:r>
              <w:rPr>
                <w:rFonts w:ascii="Cambria Math" w:hAnsi="Cambria Math" w:cs="Cambria Math"/>
                <w:lang w:val="en-US"/>
              </w:rPr>
              <w:t>❶</w:t>
            </w:r>
          </w:p>
        </w:tc>
        <w:tc>
          <w:tcPr>
            <w:tcW w:w="3602" w:type="dxa"/>
          </w:tcPr>
          <w:p>
            <w:pPr>
              <w:jc w:val="left"/>
              <w:rPr>
                <w:lang w:val="en-US"/>
              </w:rPr>
            </w:pPr>
            <w:r>
              <w:rPr>
                <w:rFonts w:hint="eastAsia"/>
                <w:lang w:val="en-US"/>
              </w:rPr>
              <w:t>糠</w:t>
            </w:r>
            <w:r>
              <w:rPr>
                <w:lang w:val="en-US"/>
              </w:rPr>
              <w:t>k‘ã</w:t>
            </w:r>
            <w:r>
              <w:rPr>
                <w:vertAlign w:val="superscript"/>
                <w:lang w:val="en-US"/>
              </w:rPr>
              <w:t>44</w:t>
            </w:r>
          </w:p>
        </w:tc>
      </w:tr>
      <w:tr>
        <w:tc>
          <w:tcPr>
            <w:tcW w:w="1242" w:type="dxa"/>
          </w:tcPr>
          <w:p>
            <w:pPr>
              <w:jc w:val="center"/>
              <w:rPr>
                <w:lang w:val="en-US"/>
              </w:rPr>
            </w:pPr>
            <w:r>
              <w:rPr>
                <w:rFonts w:hint="eastAsia"/>
                <w:lang w:val="en-US"/>
              </w:rPr>
              <w:t>合肥</w:t>
            </w:r>
          </w:p>
        </w:tc>
        <w:tc>
          <w:tcPr>
            <w:tcW w:w="3602" w:type="dxa"/>
          </w:tcPr>
          <w:p>
            <w:pPr>
              <w:jc w:val="left"/>
              <w:rPr>
                <w:lang w:val="en-US"/>
              </w:rPr>
            </w:pPr>
            <w:r>
              <w:rPr>
                <w:rFonts w:hint="eastAsia"/>
                <w:lang w:val="en-US"/>
              </w:rPr>
              <w:t>麸子</w:t>
            </w:r>
            <w:r>
              <w:rPr>
                <w:lang w:val="en-US"/>
              </w:rPr>
              <w:t>fu</w:t>
            </w:r>
            <w:r>
              <w:rPr>
                <w:vertAlign w:val="superscript"/>
                <w:lang w:val="en-US"/>
              </w:rPr>
              <w:t>212</w:t>
            </w:r>
            <w:r>
              <w:rPr>
                <w:lang w:val="en-US"/>
              </w:rPr>
              <w:t>tsə</w:t>
            </w:r>
            <w:r>
              <w:rPr>
                <w:vertAlign w:val="superscript"/>
                <w:lang w:val="en-US"/>
              </w:rPr>
              <w:t>•</w:t>
            </w:r>
          </w:p>
        </w:tc>
        <w:tc>
          <w:tcPr>
            <w:tcW w:w="3602" w:type="dxa"/>
          </w:tcPr>
          <w:p>
            <w:pPr>
              <w:jc w:val="left"/>
              <w:rPr>
                <w:lang w:val="en-US"/>
              </w:rPr>
            </w:pPr>
            <w:r>
              <w:rPr>
                <w:rFonts w:hint="eastAsia"/>
                <w:lang w:val="en-US"/>
              </w:rPr>
              <w:t>糠</w:t>
            </w:r>
            <w:r>
              <w:rPr>
                <w:lang w:val="en-US"/>
              </w:rPr>
              <w:t>k‘</w:t>
            </w:r>
            <w:r>
              <w:rPr>
                <w:rFonts w:ascii="Cambria Math" w:hAnsi="Cambria Math"/>
                <w:lang w:val="en-US"/>
              </w:rPr>
              <w:t>ɑ̃</w:t>
            </w:r>
            <w:r>
              <w:rPr>
                <w:vertAlign w:val="superscript"/>
                <w:lang w:val="en-US"/>
              </w:rPr>
              <w:t>212</w:t>
            </w:r>
          </w:p>
        </w:tc>
      </w:tr>
      <w:tr>
        <w:tc>
          <w:tcPr>
            <w:tcW w:w="1242" w:type="dxa"/>
          </w:tcPr>
          <w:p>
            <w:pPr>
              <w:jc w:val="center"/>
              <w:rPr>
                <w:lang w:val="en-US"/>
              </w:rPr>
            </w:pPr>
            <w:r>
              <w:rPr>
                <w:rFonts w:hint="eastAsia"/>
                <w:lang w:val="en-US"/>
              </w:rPr>
              <w:t>揚州</w:t>
            </w:r>
          </w:p>
        </w:tc>
        <w:tc>
          <w:tcPr>
            <w:tcW w:w="3602" w:type="dxa"/>
          </w:tcPr>
          <w:p>
            <w:pPr>
              <w:jc w:val="left"/>
              <w:rPr>
                <w:lang w:val="en-US"/>
              </w:rPr>
            </w:pPr>
            <w:r>
              <w:rPr>
                <w:rFonts w:hint="eastAsia"/>
                <w:lang w:val="en-US"/>
              </w:rPr>
              <w:t>麸子</w:t>
            </w:r>
            <w:r>
              <w:rPr>
                <w:lang w:val="en-US"/>
              </w:rPr>
              <w:t>fu</w:t>
            </w:r>
            <w:r>
              <w:rPr>
                <w:vertAlign w:val="superscript"/>
                <w:lang w:val="en-US"/>
              </w:rPr>
              <w:t>31</w:t>
            </w:r>
            <w:r>
              <w:rPr>
                <w:lang w:val="en-US"/>
              </w:rPr>
              <w:t>ts</w:t>
            </w:r>
            <w:r>
              <w:rPr>
                <w:rFonts w:ascii="Cambria Math" w:hAnsi="Cambria Math" w:cs="Cambria Math"/>
                <w:lang w:val="en-US"/>
              </w:rPr>
              <w:t>ɛ</w:t>
            </w:r>
            <w:r>
              <w:rPr>
                <w:vertAlign w:val="superscript"/>
                <w:lang w:val="en-US"/>
              </w:rPr>
              <w:t>•</w:t>
            </w:r>
          </w:p>
        </w:tc>
        <w:tc>
          <w:tcPr>
            <w:tcW w:w="3602" w:type="dxa"/>
          </w:tcPr>
          <w:p>
            <w:pPr>
              <w:jc w:val="left"/>
              <w:rPr>
                <w:lang w:val="en-US"/>
              </w:rPr>
            </w:pPr>
            <w:r>
              <w:rPr>
                <w:rFonts w:hint="eastAsia"/>
                <w:lang w:val="en-US"/>
              </w:rPr>
              <w:t>糠</w:t>
            </w:r>
            <w:r>
              <w:rPr>
                <w:lang w:val="en-US"/>
              </w:rPr>
              <w:t>k‘</w:t>
            </w:r>
            <w:r>
              <w:rPr>
                <w:rFonts w:hint="eastAsia"/>
                <w:lang w:val="en-US"/>
              </w:rPr>
              <w:t>ɑ</w:t>
            </w:r>
            <w:r>
              <w:rPr>
                <w:lang w:val="en-US"/>
              </w:rPr>
              <w:t>ŋ</w:t>
            </w:r>
            <w:r>
              <w:rPr>
                <w:vertAlign w:val="superscript"/>
                <w:lang w:val="en-US"/>
              </w:rPr>
              <w:t>31</w:t>
            </w:r>
          </w:p>
        </w:tc>
      </w:tr>
      <w:tr>
        <w:tc>
          <w:tcPr>
            <w:tcW w:w="1242" w:type="dxa"/>
          </w:tcPr>
          <w:p>
            <w:pPr>
              <w:jc w:val="center"/>
              <w:rPr>
                <w:lang w:val="en-US"/>
              </w:rPr>
            </w:pPr>
            <w:r>
              <w:rPr>
                <w:rFonts w:hint="eastAsia"/>
                <w:lang w:val="en-US"/>
              </w:rPr>
              <w:t>苏州</w:t>
            </w:r>
          </w:p>
        </w:tc>
        <w:tc>
          <w:tcPr>
            <w:tcW w:w="3602" w:type="dxa"/>
          </w:tcPr>
          <w:p>
            <w:pPr>
              <w:jc w:val="left"/>
              <w:rPr>
                <w:lang w:val="en-US"/>
              </w:rPr>
            </w:pPr>
            <w:r>
              <w:rPr>
                <w:rFonts w:hint="eastAsia"/>
                <w:lang w:val="en-US"/>
              </w:rPr>
              <w:t>麸皮</w:t>
            </w:r>
            <w:r>
              <w:rPr>
                <w:lang w:val="en-US"/>
              </w:rPr>
              <w:t>fu</w:t>
            </w:r>
            <w:r>
              <w:rPr>
                <w:vertAlign w:val="superscript"/>
                <w:lang w:val="en-US"/>
              </w:rPr>
              <w:t>44</w:t>
            </w:r>
            <w:r>
              <w:rPr>
                <w:lang w:val="en-US"/>
              </w:rPr>
              <w:t>bi</w:t>
            </w:r>
            <w:r>
              <w:rPr>
                <w:vertAlign w:val="superscript"/>
                <w:lang w:val="en-US"/>
              </w:rPr>
              <w:t>24</w:t>
            </w:r>
            <w:r>
              <w:rPr>
                <w:vertAlign w:val="subscript"/>
                <w:lang w:val="en-US"/>
              </w:rPr>
              <w:t>21</w:t>
            </w:r>
          </w:p>
        </w:tc>
        <w:tc>
          <w:tcPr>
            <w:tcW w:w="3602" w:type="dxa"/>
          </w:tcPr>
          <w:p>
            <w:pPr>
              <w:jc w:val="left"/>
              <w:rPr>
                <w:lang w:val="en-US"/>
              </w:rPr>
            </w:pPr>
            <w:r>
              <w:rPr>
                <w:rFonts w:hint="eastAsia"/>
                <w:lang w:val="en-US"/>
              </w:rPr>
              <w:t>糠</w:t>
            </w:r>
            <w:r>
              <w:rPr>
                <w:lang w:val="en-US"/>
              </w:rPr>
              <w:t>k‘</w:t>
            </w:r>
            <w:r>
              <w:rPr>
                <w:rFonts w:ascii="Cambria Math" w:hAnsi="Cambria Math" w:cs="Cambria Math"/>
                <w:lang w:val="en-US"/>
              </w:rPr>
              <w:t>ɒ</w:t>
            </w:r>
            <w:r>
              <w:rPr>
                <w:lang w:val="en-US"/>
              </w:rPr>
              <w:t>ŋ</w:t>
            </w:r>
            <w:r>
              <w:rPr>
                <w:vertAlign w:val="superscript"/>
                <w:lang w:val="en-US"/>
              </w:rPr>
              <w:t>44</w:t>
            </w:r>
          </w:p>
        </w:tc>
      </w:tr>
      <w:tr>
        <w:tc>
          <w:tcPr>
            <w:tcW w:w="1242" w:type="dxa"/>
          </w:tcPr>
          <w:p>
            <w:pPr>
              <w:jc w:val="center"/>
              <w:rPr>
                <w:lang w:val="en-US"/>
              </w:rPr>
            </w:pPr>
            <w:r>
              <w:rPr>
                <w:rFonts w:hint="eastAsia"/>
                <w:lang w:val="en-US"/>
              </w:rPr>
              <w:t>温州</w:t>
            </w:r>
          </w:p>
        </w:tc>
        <w:tc>
          <w:tcPr>
            <w:tcW w:w="3602" w:type="dxa"/>
          </w:tcPr>
          <w:p>
            <w:pPr>
              <w:jc w:val="left"/>
              <w:rPr>
                <w:lang w:val="en-US"/>
              </w:rPr>
            </w:pPr>
            <w:r>
              <w:rPr>
                <w:rFonts w:hint="eastAsia"/>
                <w:lang w:val="en-US"/>
              </w:rPr>
              <w:t>麸皮</w:t>
            </w:r>
            <w:r>
              <w:rPr>
                <w:lang w:val="en-US"/>
              </w:rPr>
              <w:t>føy</w:t>
            </w:r>
            <w:r>
              <w:rPr>
                <w:vertAlign w:val="superscript"/>
                <w:lang w:val="en-US"/>
              </w:rPr>
              <w:t>44</w:t>
            </w:r>
            <w:r>
              <w:rPr>
                <w:lang w:val="en-US"/>
              </w:rPr>
              <w:t>bei</w:t>
            </w:r>
            <w:r>
              <w:rPr>
                <w:vertAlign w:val="superscript"/>
                <w:lang w:val="en-US"/>
              </w:rPr>
              <w:t>31</w:t>
            </w:r>
          </w:p>
        </w:tc>
        <w:tc>
          <w:tcPr>
            <w:tcW w:w="3602" w:type="dxa"/>
          </w:tcPr>
          <w:p>
            <w:pPr>
              <w:jc w:val="left"/>
              <w:rPr>
                <w:lang w:val="en-US"/>
              </w:rPr>
            </w:pPr>
            <w:r>
              <w:rPr>
                <w:rFonts w:hint="eastAsia"/>
                <w:lang w:val="en-US"/>
              </w:rPr>
              <w:t>糠</w:t>
            </w:r>
            <w:r>
              <w:rPr>
                <w:lang w:val="en-US"/>
              </w:rPr>
              <w:t>k‘u</w:t>
            </w:r>
            <w:r>
              <w:rPr>
                <w:rFonts w:ascii="Cambria Math" w:hAnsi="Cambria Math" w:cs="Cambria Math"/>
                <w:lang w:val="en-US"/>
              </w:rPr>
              <w:t>ɔ</w:t>
            </w:r>
            <w:r>
              <w:rPr>
                <w:vertAlign w:val="superscript"/>
                <w:lang w:val="en-US"/>
              </w:rPr>
              <w:t>44</w:t>
            </w:r>
          </w:p>
        </w:tc>
      </w:tr>
      <w:tr>
        <w:tc>
          <w:tcPr>
            <w:tcW w:w="1242" w:type="dxa"/>
          </w:tcPr>
          <w:p>
            <w:pPr>
              <w:jc w:val="center"/>
              <w:rPr>
                <w:lang w:val="en-US"/>
              </w:rPr>
            </w:pPr>
            <w:r>
              <w:rPr>
                <w:rFonts w:hint="eastAsia"/>
                <w:lang w:val="en-US"/>
              </w:rPr>
              <w:t>长沙</w:t>
            </w:r>
          </w:p>
        </w:tc>
        <w:tc>
          <w:tcPr>
            <w:tcW w:w="3602" w:type="dxa"/>
          </w:tcPr>
          <w:p>
            <w:pPr>
              <w:jc w:val="left"/>
              <w:rPr>
                <w:lang w:val="en-US"/>
              </w:rPr>
            </w:pPr>
            <w:r>
              <w:rPr>
                <w:rFonts w:hint="eastAsia"/>
                <w:lang w:val="en-US"/>
              </w:rPr>
              <w:t>①麦麸</w:t>
            </w:r>
            <w:r>
              <w:rPr>
                <w:lang w:val="en-US"/>
              </w:rPr>
              <w:t>mə</w:t>
            </w:r>
            <w:r>
              <w:rPr>
                <w:vertAlign w:val="superscript"/>
                <w:lang w:val="en-US"/>
              </w:rPr>
              <w:t>24</w:t>
            </w:r>
            <w:r>
              <w:rPr>
                <w:lang w:val="en-US"/>
              </w:rPr>
              <w:t>fu</w:t>
            </w:r>
            <w:r>
              <w:rPr>
                <w:vertAlign w:val="superscript"/>
                <w:lang w:val="en-US"/>
              </w:rPr>
              <w:t>33</w:t>
            </w:r>
            <w:r>
              <w:rPr>
                <w:rFonts w:hint="eastAsia"/>
                <w:lang w:val="en-US"/>
              </w:rPr>
              <w:t>②糠</w:t>
            </w:r>
            <w:r>
              <w:rPr>
                <w:lang w:val="en-US"/>
              </w:rPr>
              <w:t>k'an</w:t>
            </w:r>
            <w:r>
              <w:rPr>
                <w:vertAlign w:val="superscript"/>
                <w:lang w:val="en-US"/>
              </w:rPr>
              <w:t>33</w:t>
            </w:r>
            <w:r>
              <w:rPr>
                <w:rFonts w:ascii="Cambria Math" w:hAnsi="Cambria Math" w:cs="Cambria Math"/>
                <w:lang w:val="en-US"/>
              </w:rPr>
              <w:t>❶</w:t>
            </w:r>
          </w:p>
        </w:tc>
        <w:tc>
          <w:tcPr>
            <w:tcW w:w="3602" w:type="dxa"/>
          </w:tcPr>
          <w:p>
            <w:pPr>
              <w:jc w:val="left"/>
              <w:rPr>
                <w:lang w:val="en-US"/>
              </w:rPr>
            </w:pPr>
            <w:r>
              <w:rPr>
                <w:rFonts w:hint="eastAsia"/>
                <w:lang w:val="en-US"/>
              </w:rPr>
              <w:t>糠壳</w:t>
            </w:r>
            <w:r>
              <w:rPr>
                <w:lang w:val="en-US"/>
              </w:rPr>
              <w:t>k‘an</w:t>
            </w:r>
            <w:r>
              <w:rPr>
                <w:vertAlign w:val="superscript"/>
                <w:lang w:val="en-US"/>
              </w:rPr>
              <w:t>33</w:t>
            </w:r>
            <w:r>
              <w:rPr>
                <w:lang w:val="en-US"/>
              </w:rPr>
              <w:t>k‘o</w:t>
            </w:r>
            <w:r>
              <w:rPr>
                <w:vertAlign w:val="superscript"/>
                <w:lang w:val="en-US"/>
              </w:rPr>
              <w:t>24</w:t>
            </w:r>
          </w:p>
        </w:tc>
      </w:tr>
      <w:tr>
        <w:tc>
          <w:tcPr>
            <w:tcW w:w="1242" w:type="dxa"/>
          </w:tcPr>
          <w:p>
            <w:pPr>
              <w:jc w:val="center"/>
              <w:rPr>
                <w:lang w:val="en-US"/>
              </w:rPr>
            </w:pPr>
            <w:r>
              <w:rPr>
                <w:rFonts w:hint="eastAsia"/>
                <w:lang w:val="en-US"/>
              </w:rPr>
              <w:t>南昌</w:t>
            </w:r>
          </w:p>
        </w:tc>
        <w:tc>
          <w:tcPr>
            <w:tcW w:w="3602" w:type="dxa"/>
          </w:tcPr>
          <w:p>
            <w:pPr>
              <w:jc w:val="left"/>
              <w:rPr>
                <w:lang w:val="en-US"/>
              </w:rPr>
            </w:pPr>
            <w:r>
              <w:rPr>
                <w:rFonts w:hint="eastAsia"/>
                <w:lang w:val="en-US"/>
              </w:rPr>
              <w:t>①細糠</w:t>
            </w:r>
            <w:r>
              <w:rPr>
                <w:rFonts w:ascii="Cambria Math" w:hAnsi="Cambria Math" w:cs="Cambria Math"/>
                <w:lang w:val="en-US"/>
              </w:rPr>
              <w:t>ɕ</w:t>
            </w:r>
            <w:r>
              <w:rPr>
                <w:lang w:val="en-US"/>
              </w:rPr>
              <w:t>i</w:t>
            </w:r>
            <w:r>
              <w:rPr>
                <w:vertAlign w:val="superscript"/>
                <w:lang w:val="en-US"/>
              </w:rPr>
              <w:t>55</w:t>
            </w:r>
            <w:r>
              <w:rPr>
                <w:lang w:val="en-US"/>
              </w:rPr>
              <w:t>k'</w:t>
            </w:r>
            <w:r>
              <w:rPr>
                <w:rFonts w:ascii="Cambria Math" w:hAnsi="Cambria Math" w:cs="Cambria Math"/>
                <w:lang w:val="en-US"/>
              </w:rPr>
              <w:t>ɔ</w:t>
            </w:r>
            <w:r>
              <w:rPr>
                <w:lang w:val="en-US"/>
              </w:rPr>
              <w:t>ŋ</w:t>
            </w:r>
            <w:r>
              <w:rPr>
                <w:vertAlign w:val="superscript"/>
                <w:lang w:val="en-US"/>
              </w:rPr>
              <w:t>42</w:t>
            </w:r>
            <w:r>
              <w:rPr>
                <w:rFonts w:hint="eastAsia"/>
                <w:lang w:val="en-US"/>
              </w:rPr>
              <w:t>②皮糠</w:t>
            </w:r>
            <w:r>
              <w:rPr>
                <w:lang w:val="en-US"/>
              </w:rPr>
              <w:t>p'i</w:t>
            </w:r>
            <w:r>
              <w:rPr>
                <w:vertAlign w:val="superscript"/>
                <w:lang w:val="en-US"/>
              </w:rPr>
              <w:t>24</w:t>
            </w:r>
            <w:r>
              <w:rPr>
                <w:lang w:val="en-US"/>
              </w:rPr>
              <w:t>k'</w:t>
            </w:r>
            <w:r>
              <w:rPr>
                <w:rFonts w:ascii="Cambria Math" w:hAnsi="Cambria Math" w:cs="Cambria Math"/>
                <w:lang w:val="en-US"/>
              </w:rPr>
              <w:t>ɔ</w:t>
            </w:r>
            <w:r>
              <w:rPr>
                <w:lang w:val="en-US"/>
              </w:rPr>
              <w:t>ŋ</w:t>
            </w:r>
            <w:r>
              <w:rPr>
                <w:vertAlign w:val="superscript"/>
                <w:lang w:val="en-US"/>
              </w:rPr>
              <w:t>42</w:t>
            </w:r>
          </w:p>
        </w:tc>
        <w:tc>
          <w:tcPr>
            <w:tcW w:w="3602" w:type="dxa"/>
          </w:tcPr>
          <w:p>
            <w:pPr>
              <w:jc w:val="left"/>
              <w:rPr>
                <w:lang w:val="en-US"/>
              </w:rPr>
            </w:pPr>
            <w:r>
              <w:rPr>
                <w:rFonts w:hint="eastAsia"/>
                <w:lang w:val="en-US"/>
              </w:rPr>
              <w:t>糠</w:t>
            </w:r>
            <w:r>
              <w:rPr>
                <w:lang w:val="en-US"/>
              </w:rPr>
              <w:t>k‘</w:t>
            </w:r>
            <w:r>
              <w:rPr>
                <w:rFonts w:ascii="Cambria Math" w:hAnsi="Cambria Math" w:cs="Cambria Math"/>
                <w:lang w:val="en-US"/>
              </w:rPr>
              <w:t>ɔ</w:t>
            </w:r>
            <w:r>
              <w:rPr>
                <w:lang w:val="en-US"/>
              </w:rPr>
              <w:t>ŋ</w:t>
            </w:r>
            <w:r>
              <w:rPr>
                <w:vertAlign w:val="superscript"/>
                <w:lang w:val="en-US"/>
              </w:rPr>
              <w:t>42</w:t>
            </w:r>
          </w:p>
        </w:tc>
      </w:tr>
      <w:tr>
        <w:tc>
          <w:tcPr>
            <w:tcW w:w="1242" w:type="dxa"/>
          </w:tcPr>
          <w:p>
            <w:pPr>
              <w:jc w:val="center"/>
              <w:rPr>
                <w:lang w:val="en-US"/>
              </w:rPr>
            </w:pPr>
            <w:r>
              <w:rPr>
                <w:rFonts w:hint="eastAsia"/>
                <w:lang w:val="en-US"/>
              </w:rPr>
              <w:t>梅县</w:t>
            </w:r>
          </w:p>
        </w:tc>
        <w:tc>
          <w:tcPr>
            <w:tcW w:w="3602" w:type="dxa"/>
          </w:tcPr>
          <w:p>
            <w:pPr>
              <w:jc w:val="left"/>
              <w:rPr>
                <w:lang w:val="en-US"/>
              </w:rPr>
            </w:pPr>
            <w:r>
              <w:rPr>
                <w:rFonts w:hint="eastAsia"/>
                <w:lang w:val="en-US"/>
              </w:rPr>
              <w:t>皮糠</w:t>
            </w:r>
            <w:r>
              <w:rPr>
                <w:lang w:val="en-US"/>
              </w:rPr>
              <w:t>p‘i</w:t>
            </w:r>
            <w:r>
              <w:rPr>
                <w:vertAlign w:val="superscript"/>
                <w:lang w:val="en-US"/>
              </w:rPr>
              <w:t>12</w:t>
            </w:r>
            <w:r>
              <w:rPr>
                <w:lang w:val="en-US"/>
              </w:rPr>
              <w:t>k‘</w:t>
            </w:r>
            <w:r>
              <w:rPr>
                <w:rFonts w:ascii="Cambria Math" w:hAnsi="Cambria Math" w:cs="Cambria Math"/>
                <w:lang w:val="en-US"/>
              </w:rPr>
              <w:t>ɔ</w:t>
            </w:r>
            <w:r>
              <w:rPr>
                <w:lang w:val="en-US"/>
              </w:rPr>
              <w:t>ŋ</w:t>
            </w:r>
            <w:r>
              <w:rPr>
                <w:vertAlign w:val="superscript"/>
                <w:lang w:val="en-US"/>
              </w:rPr>
              <w:t>44</w:t>
            </w:r>
          </w:p>
        </w:tc>
        <w:tc>
          <w:tcPr>
            <w:tcW w:w="3602" w:type="dxa"/>
          </w:tcPr>
          <w:p>
            <w:pPr>
              <w:jc w:val="left"/>
              <w:rPr>
                <w:lang w:val="en-US"/>
              </w:rPr>
            </w:pPr>
            <w:r>
              <w:rPr>
                <w:rFonts w:hint="eastAsia"/>
                <w:lang w:val="en-US"/>
              </w:rPr>
              <w:t>糠</w:t>
            </w:r>
            <w:r>
              <w:rPr>
                <w:lang w:val="en-US"/>
              </w:rPr>
              <w:t>k‘</w:t>
            </w:r>
            <w:r>
              <w:rPr>
                <w:rFonts w:ascii="Cambria Math" w:hAnsi="Cambria Math" w:cs="Cambria Math"/>
                <w:lang w:val="en-US"/>
              </w:rPr>
              <w:t>ɔ</w:t>
            </w:r>
            <w:r>
              <w:rPr>
                <w:lang w:val="en-US"/>
              </w:rPr>
              <w:t>ŋ</w:t>
            </w:r>
            <w:r>
              <w:rPr>
                <w:vertAlign w:val="superscript"/>
                <w:lang w:val="en-US"/>
              </w:rPr>
              <w:t>44</w:t>
            </w:r>
          </w:p>
        </w:tc>
      </w:tr>
      <w:tr>
        <w:tc>
          <w:tcPr>
            <w:tcW w:w="1242" w:type="dxa"/>
          </w:tcPr>
          <w:p>
            <w:pPr>
              <w:jc w:val="center"/>
              <w:rPr>
                <w:lang w:val="en-US"/>
              </w:rPr>
            </w:pPr>
            <w:r>
              <w:rPr>
                <w:rFonts w:hint="eastAsia"/>
                <w:lang w:val="en-US"/>
              </w:rPr>
              <w:t>广州</w:t>
            </w:r>
          </w:p>
        </w:tc>
        <w:tc>
          <w:tcPr>
            <w:tcW w:w="3602" w:type="dxa"/>
          </w:tcPr>
          <w:p>
            <w:pPr>
              <w:jc w:val="left"/>
              <w:rPr>
                <w:lang w:val="en-US"/>
              </w:rPr>
            </w:pPr>
            <w:r>
              <w:rPr>
                <w:rFonts w:hint="eastAsia"/>
                <w:lang w:val="en-US"/>
              </w:rPr>
              <w:t>糠</w:t>
            </w:r>
            <w:r>
              <w:rPr>
                <w:lang w:val="en-US"/>
              </w:rPr>
              <w:t>h</w:t>
            </w:r>
            <w:r>
              <w:rPr>
                <w:rFonts w:ascii="Cambria Math" w:hAnsi="Cambria Math" w:cs="Cambria Math"/>
                <w:lang w:val="en-US"/>
              </w:rPr>
              <w:t>ɔ</w:t>
            </w:r>
            <w:r>
              <w:rPr>
                <w:lang w:val="en-US"/>
              </w:rPr>
              <w:t>ŋ</w:t>
            </w:r>
            <w:r>
              <w:rPr>
                <w:vertAlign w:val="superscript"/>
                <w:lang w:val="en-US"/>
              </w:rPr>
              <w:t>53</w:t>
            </w:r>
          </w:p>
        </w:tc>
        <w:tc>
          <w:tcPr>
            <w:tcW w:w="3602" w:type="dxa"/>
          </w:tcPr>
          <w:p>
            <w:pPr>
              <w:jc w:val="left"/>
              <w:rPr>
                <w:lang w:val="en-US"/>
              </w:rPr>
            </w:pPr>
            <w:r>
              <w:rPr>
                <w:rFonts w:hint="eastAsia"/>
                <w:lang w:val="en-US"/>
              </w:rPr>
              <w:t>老糠</w:t>
            </w:r>
            <w:r>
              <w:rPr>
                <w:lang w:val="en-US"/>
              </w:rPr>
              <w:t>lou</w:t>
            </w:r>
            <w:r>
              <w:rPr>
                <w:vertAlign w:val="superscript"/>
                <w:lang w:val="en-US"/>
              </w:rPr>
              <w:t>23</w:t>
            </w:r>
            <w:r>
              <w:rPr>
                <w:lang w:val="en-US"/>
              </w:rPr>
              <w:t>h</w:t>
            </w:r>
            <w:r>
              <w:rPr>
                <w:rFonts w:ascii="Cambria Math" w:hAnsi="Cambria Math" w:cs="Cambria Math"/>
                <w:lang w:val="en-US"/>
              </w:rPr>
              <w:t>ɔ</w:t>
            </w:r>
            <w:r>
              <w:rPr>
                <w:lang w:val="en-US"/>
              </w:rPr>
              <w:t>ŋ</w:t>
            </w:r>
            <w:r>
              <w:rPr>
                <w:vertAlign w:val="superscript"/>
                <w:lang w:val="en-US"/>
              </w:rPr>
              <w:t>53</w:t>
            </w:r>
          </w:p>
        </w:tc>
      </w:tr>
      <w:tr>
        <w:tc>
          <w:tcPr>
            <w:tcW w:w="1242" w:type="dxa"/>
          </w:tcPr>
          <w:p>
            <w:pPr>
              <w:jc w:val="center"/>
              <w:rPr>
                <w:lang w:val="en-US"/>
              </w:rPr>
            </w:pPr>
            <w:r>
              <w:rPr>
                <w:rFonts w:hint="eastAsia"/>
                <w:lang w:val="en-US"/>
              </w:rPr>
              <w:t>阳江</w:t>
            </w:r>
          </w:p>
        </w:tc>
        <w:tc>
          <w:tcPr>
            <w:tcW w:w="3602" w:type="dxa"/>
          </w:tcPr>
          <w:p>
            <w:pPr>
              <w:jc w:val="left"/>
              <w:rPr>
                <w:lang w:val="en-US"/>
              </w:rPr>
            </w:pPr>
            <w:r>
              <w:rPr>
                <w:rFonts w:hint="eastAsia"/>
                <w:lang w:val="en-US"/>
              </w:rPr>
              <w:t>麸</w:t>
            </w:r>
            <w:r>
              <w:rPr>
                <w:lang w:val="en-US"/>
              </w:rPr>
              <w:t>fu</w:t>
            </w:r>
            <w:r>
              <w:rPr>
                <w:vertAlign w:val="superscript"/>
                <w:lang w:val="en-US"/>
              </w:rPr>
              <w:t>33</w:t>
            </w:r>
          </w:p>
        </w:tc>
        <w:tc>
          <w:tcPr>
            <w:tcW w:w="3602" w:type="dxa"/>
          </w:tcPr>
          <w:p>
            <w:pPr>
              <w:jc w:val="left"/>
              <w:rPr>
                <w:lang w:val="en-US"/>
              </w:rPr>
            </w:pPr>
            <w:r>
              <w:rPr>
                <w:rFonts w:hint="eastAsia"/>
                <w:lang w:val="en-US"/>
              </w:rPr>
              <w:t>糠</w:t>
            </w:r>
            <w:r>
              <w:rPr>
                <w:lang w:val="en-US"/>
              </w:rPr>
              <w:t>h</w:t>
            </w:r>
            <w:r>
              <w:rPr>
                <w:rFonts w:ascii="Cambria Math" w:hAnsi="Cambria Math" w:cs="Cambria Math"/>
                <w:lang w:val="en-US"/>
              </w:rPr>
              <w:t>ɔ</w:t>
            </w:r>
            <w:r>
              <w:rPr>
                <w:lang w:val="en-US"/>
              </w:rPr>
              <w:t>ŋ</w:t>
            </w:r>
            <w:r>
              <w:rPr>
                <w:vertAlign w:val="superscript"/>
                <w:lang w:val="en-US"/>
              </w:rPr>
              <w:t>33</w:t>
            </w:r>
          </w:p>
        </w:tc>
      </w:tr>
      <w:tr>
        <w:tc>
          <w:tcPr>
            <w:tcW w:w="1242" w:type="dxa"/>
          </w:tcPr>
          <w:p>
            <w:pPr>
              <w:jc w:val="center"/>
              <w:rPr>
                <w:lang w:val="en-US"/>
              </w:rPr>
            </w:pPr>
            <w:r>
              <w:rPr>
                <w:rFonts w:hint="eastAsia"/>
                <w:lang w:val="en-US"/>
              </w:rPr>
              <w:t>廈門</w:t>
            </w:r>
          </w:p>
        </w:tc>
        <w:tc>
          <w:tcPr>
            <w:tcW w:w="3602" w:type="dxa"/>
          </w:tcPr>
          <w:p>
            <w:pPr>
              <w:jc w:val="left"/>
              <w:rPr>
                <w:lang w:val="en-US"/>
              </w:rPr>
            </w:pPr>
            <w:r>
              <w:rPr>
                <w:rFonts w:hint="eastAsia"/>
                <w:lang w:val="en-US"/>
              </w:rPr>
              <w:t>麸</w:t>
            </w:r>
            <w:r>
              <w:rPr>
                <w:lang w:val="en-US"/>
              </w:rPr>
              <w:t>hu</w:t>
            </w:r>
            <w:r>
              <w:rPr>
                <w:vertAlign w:val="superscript"/>
                <w:lang w:val="en-US"/>
              </w:rPr>
              <w:t>55</w:t>
            </w:r>
          </w:p>
        </w:tc>
        <w:tc>
          <w:tcPr>
            <w:tcW w:w="3602" w:type="dxa"/>
          </w:tcPr>
          <w:p>
            <w:pPr>
              <w:jc w:val="left"/>
              <w:rPr>
                <w:lang w:val="en-US"/>
              </w:rPr>
            </w:pPr>
            <w:r>
              <w:rPr>
                <w:rFonts w:hint="eastAsia"/>
                <w:lang w:val="en-US"/>
              </w:rPr>
              <w:t>糠</w:t>
            </w:r>
            <w:r>
              <w:rPr>
                <w:lang w:val="en-US"/>
              </w:rPr>
              <w:t>k'</w:t>
            </w:r>
            <w:r>
              <w:rPr>
                <w:rFonts w:ascii="Cambria Math" w:hAnsi="Cambria Math" w:cs="Cambria Math"/>
                <w:lang w:val="en-US"/>
              </w:rPr>
              <w:t>ῃ</w:t>
            </w:r>
            <w:r>
              <w:rPr>
                <w:vertAlign w:val="superscript"/>
                <w:lang w:val="en-US"/>
              </w:rPr>
              <w:t>55</w:t>
            </w:r>
          </w:p>
        </w:tc>
      </w:tr>
      <w:tr>
        <w:tc>
          <w:tcPr>
            <w:tcW w:w="1242" w:type="dxa"/>
          </w:tcPr>
          <w:p>
            <w:pPr>
              <w:jc w:val="center"/>
              <w:rPr>
                <w:lang w:val="en-US"/>
              </w:rPr>
            </w:pPr>
            <w:r>
              <w:rPr>
                <w:rFonts w:hint="eastAsia"/>
                <w:lang w:val="en-US"/>
              </w:rPr>
              <w:t>潮州</w:t>
            </w:r>
          </w:p>
        </w:tc>
        <w:tc>
          <w:tcPr>
            <w:tcW w:w="3602" w:type="dxa"/>
          </w:tcPr>
          <w:p>
            <w:pPr>
              <w:jc w:val="left"/>
              <w:rPr>
                <w:lang w:val="en-US"/>
              </w:rPr>
            </w:pPr>
            <w:r>
              <w:rPr>
                <w:rFonts w:hint="eastAsia"/>
                <w:lang w:val="en-US"/>
              </w:rPr>
              <w:t>麸</w:t>
            </w:r>
            <w:r>
              <w:rPr>
                <w:lang w:val="en-US"/>
              </w:rPr>
              <w:t>p‘ou</w:t>
            </w:r>
            <w:r>
              <w:rPr>
                <w:vertAlign w:val="superscript"/>
                <w:lang w:val="en-US"/>
              </w:rPr>
              <w:t>33</w:t>
            </w:r>
          </w:p>
        </w:tc>
        <w:tc>
          <w:tcPr>
            <w:tcW w:w="3602" w:type="dxa"/>
          </w:tcPr>
          <w:p>
            <w:pPr>
              <w:jc w:val="left"/>
              <w:rPr>
                <w:lang w:val="en-US"/>
              </w:rPr>
            </w:pPr>
            <w:r>
              <w:rPr>
                <w:rFonts w:hint="eastAsia"/>
                <w:lang w:val="en-US"/>
              </w:rPr>
              <w:t>糠</w:t>
            </w:r>
            <w:r>
              <w:rPr>
                <w:lang w:val="en-US"/>
              </w:rPr>
              <w:t>k'</w:t>
            </w:r>
            <w:r>
              <w:rPr>
                <w:rFonts w:ascii="Cambria Math" w:hAnsi="Cambria Math" w:cs="Cambria Math"/>
                <w:lang w:val="en-US"/>
              </w:rPr>
              <w:t>ɯ</w:t>
            </w:r>
            <w:r>
              <w:rPr>
                <w:lang w:val="en-US"/>
              </w:rPr>
              <w:t>ŋ</w:t>
            </w:r>
            <w:r>
              <w:rPr>
                <w:vertAlign w:val="superscript"/>
                <w:lang w:val="en-US"/>
              </w:rPr>
              <w:t>33</w:t>
            </w:r>
          </w:p>
        </w:tc>
      </w:tr>
      <w:tr>
        <w:tc>
          <w:tcPr>
            <w:tcW w:w="1242" w:type="dxa"/>
          </w:tcPr>
          <w:p>
            <w:pPr>
              <w:jc w:val="center"/>
              <w:rPr>
                <w:lang w:val="en-US"/>
              </w:rPr>
            </w:pPr>
            <w:r>
              <w:rPr>
                <w:rFonts w:hint="eastAsia"/>
                <w:lang w:val="en-US"/>
              </w:rPr>
              <w:t>福州</w:t>
            </w:r>
          </w:p>
        </w:tc>
        <w:tc>
          <w:tcPr>
            <w:tcW w:w="3602" w:type="dxa"/>
          </w:tcPr>
          <w:p>
            <w:pPr>
              <w:jc w:val="left"/>
              <w:rPr>
                <w:lang w:val="en-US"/>
              </w:rPr>
            </w:pPr>
            <w:r>
              <w:rPr>
                <w:rFonts w:hint="eastAsia"/>
                <w:lang w:val="en-US"/>
              </w:rPr>
              <w:t>麸</w:t>
            </w:r>
            <w:r>
              <w:rPr>
                <w:lang w:val="en-US"/>
              </w:rPr>
              <w:t>p‘ou</w:t>
            </w:r>
            <w:r>
              <w:rPr>
                <w:vertAlign w:val="superscript"/>
                <w:lang w:val="en-US"/>
              </w:rPr>
              <w:t>44</w:t>
            </w:r>
          </w:p>
        </w:tc>
        <w:tc>
          <w:tcPr>
            <w:tcW w:w="3602" w:type="dxa"/>
          </w:tcPr>
          <w:p>
            <w:pPr>
              <w:jc w:val="left"/>
              <w:rPr>
                <w:lang w:val="en-US"/>
              </w:rPr>
            </w:pPr>
            <w:r>
              <w:rPr>
                <w:rFonts w:hint="eastAsia"/>
                <w:lang w:val="en-US"/>
              </w:rPr>
              <w:t>糠</w:t>
            </w:r>
            <w:r>
              <w:rPr>
                <w:lang w:val="en-US"/>
              </w:rPr>
              <w:t>k‘ouŋ</w:t>
            </w:r>
            <w:r>
              <w:rPr>
                <w:vertAlign w:val="superscript"/>
                <w:lang w:val="en-US"/>
              </w:rPr>
              <w:t>44</w:t>
            </w:r>
          </w:p>
        </w:tc>
      </w:tr>
    </w:tbl>
    <w:p>
      <w:pPr>
        <w:jc w:val="left"/>
        <w:rPr>
          <w:lang w:val="en-US"/>
        </w:rPr>
      </w:pPr>
      <w:r>
        <w:rPr>
          <w:rFonts w:ascii="Cambria Math" w:hAnsi="Cambria Math" w:cs="Cambria Math"/>
          <w:lang w:val="en-US"/>
        </w:rPr>
        <w:t>❶</w:t>
      </w:r>
      <w:r>
        <w:rPr>
          <w:rFonts w:hint="eastAsia"/>
          <w:lang w:val="en-US"/>
        </w:rPr>
        <w:t>①麦子的麩子</w:t>
      </w:r>
      <w:r>
        <w:rPr>
          <w:lang w:val="en-US"/>
        </w:rPr>
        <w:t>;</w:t>
      </w:r>
      <w:r>
        <w:rPr>
          <w:rFonts w:hint="eastAsia"/>
          <w:lang w:val="en-US"/>
        </w:rPr>
        <w:t>②稻谷的麩子。</w:t>
      </w:r>
    </w:p>
    <w:p>
      <w:pPr>
        <w:jc w:val="left"/>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lastRenderedPageBreak/>
              <w:t>詞目</w:t>
            </w:r>
            <w:r>
              <w:rPr>
                <w:lang w:val="en-US"/>
              </w:rPr>
              <w:br/>
            </w:r>
            <w:r>
              <w:rPr>
                <w:rFonts w:hint="eastAsia"/>
                <w:lang w:val="en-US"/>
              </w:rPr>
              <w:t>方言点</w:t>
            </w:r>
          </w:p>
        </w:tc>
        <w:tc>
          <w:tcPr>
            <w:tcW w:w="3602" w:type="dxa"/>
          </w:tcPr>
          <w:p>
            <w:pPr>
              <w:jc w:val="left"/>
              <w:rPr>
                <w:b/>
                <w:lang w:val="en-US"/>
              </w:rPr>
            </w:pPr>
            <w:r>
              <w:rPr>
                <w:rFonts w:hint="eastAsia"/>
                <w:b/>
                <w:lang w:val="en-US"/>
              </w:rPr>
              <w:t>高粱</w:t>
            </w:r>
            <w:r>
              <w:rPr>
                <w:b/>
                <w:lang w:val="en-US"/>
              </w:rPr>
              <w:t>kau</w:t>
            </w:r>
            <w:r>
              <w:rPr>
                <w:b/>
                <w:vertAlign w:val="superscript"/>
                <w:lang w:val="en-US"/>
              </w:rPr>
              <w:t>55</w:t>
            </w:r>
            <w:r>
              <w:rPr>
                <w:b/>
                <w:lang w:val="en-US"/>
              </w:rPr>
              <w:t>liaŋ</w:t>
            </w:r>
            <w:r>
              <w:rPr>
                <w:b/>
                <w:vertAlign w:val="superscript"/>
                <w:lang w:val="en-US"/>
              </w:rPr>
              <w:t>•</w:t>
            </w:r>
          </w:p>
        </w:tc>
        <w:tc>
          <w:tcPr>
            <w:tcW w:w="3602" w:type="dxa"/>
          </w:tcPr>
          <w:p>
            <w:pPr>
              <w:jc w:val="left"/>
              <w:rPr>
                <w:b/>
                <w:lang w:val="en-US"/>
              </w:rPr>
            </w:pPr>
            <w:r>
              <w:rPr>
                <w:rFonts w:hint="eastAsia"/>
                <w:b/>
                <w:lang w:val="en-US"/>
              </w:rPr>
              <w:t>玉米</w:t>
            </w:r>
            <w:r>
              <w:rPr>
                <w:b/>
                <w:lang w:val="en-US"/>
              </w:rPr>
              <w:t>y</w:t>
            </w:r>
            <w:r>
              <w:rPr>
                <w:b/>
                <w:vertAlign w:val="superscript"/>
                <w:lang w:val="en-US"/>
              </w:rPr>
              <w:t>51</w:t>
            </w:r>
            <w:r>
              <w:rPr>
                <w:b/>
                <w:lang w:val="en-US"/>
              </w:rPr>
              <w:t>mi</w:t>
            </w:r>
            <w:r>
              <w:rPr>
                <w:b/>
                <w:vertAlign w:val="superscript"/>
                <w:lang w:val="en-US"/>
              </w:rPr>
              <w:t>214</w:t>
            </w:r>
          </w:p>
        </w:tc>
      </w:tr>
      <w:tr>
        <w:tc>
          <w:tcPr>
            <w:tcW w:w="1242" w:type="dxa"/>
          </w:tcPr>
          <w:p>
            <w:pPr>
              <w:jc w:val="center"/>
              <w:rPr>
                <w:lang w:val="en-US"/>
              </w:rPr>
            </w:pPr>
            <w:r>
              <w:rPr>
                <w:rFonts w:hint="eastAsia"/>
                <w:lang w:val="en-US"/>
              </w:rPr>
              <w:t>北京</w:t>
            </w:r>
          </w:p>
        </w:tc>
        <w:tc>
          <w:tcPr>
            <w:tcW w:w="3602" w:type="dxa"/>
          </w:tcPr>
          <w:p>
            <w:pPr>
              <w:jc w:val="left"/>
              <w:rPr>
                <w:lang w:val="en-US"/>
              </w:rPr>
            </w:pPr>
            <w:r>
              <w:rPr>
                <w:rFonts w:hint="eastAsia"/>
                <w:lang w:val="en-US"/>
              </w:rPr>
              <w:t>髙粱</w:t>
            </w:r>
            <w:r>
              <w:rPr>
                <w:lang w:val="en-US"/>
              </w:rPr>
              <w:t>kau</w:t>
            </w:r>
            <w:r>
              <w:rPr>
                <w:vertAlign w:val="superscript"/>
                <w:lang w:val="en-US"/>
              </w:rPr>
              <w:t>55</w:t>
            </w:r>
            <w:r>
              <w:rPr>
                <w:lang w:val="en-US"/>
              </w:rPr>
              <w:t>liaŋ</w:t>
            </w:r>
            <w:r>
              <w:rPr>
                <w:vertAlign w:val="superscript"/>
                <w:lang w:val="en-US"/>
              </w:rPr>
              <w:t>•</w:t>
            </w:r>
          </w:p>
        </w:tc>
        <w:tc>
          <w:tcPr>
            <w:tcW w:w="3602" w:type="dxa"/>
          </w:tcPr>
          <w:p>
            <w:pPr>
              <w:jc w:val="left"/>
              <w:rPr>
                <w:lang w:val="en-US"/>
              </w:rPr>
            </w:pPr>
            <w:r>
              <w:rPr>
                <w:rFonts w:hint="eastAsia"/>
                <w:lang w:val="en-US"/>
              </w:rPr>
              <w:t>①棒子</w:t>
            </w:r>
            <w:r>
              <w:rPr>
                <w:lang w:val="en-US"/>
              </w:rPr>
              <w:t>paŋ</w:t>
            </w:r>
            <w:r>
              <w:rPr>
                <w:vertAlign w:val="superscript"/>
                <w:lang w:val="en-US"/>
              </w:rPr>
              <w:t>51</w:t>
            </w:r>
            <w:r>
              <w:rPr>
                <w:lang w:val="en-US"/>
              </w:rPr>
              <w:t>ts</w:t>
            </w:r>
            <w:r>
              <w:rPr>
                <w:rFonts w:ascii="Cambria Math" w:hAnsi="Cambria Math" w:cs="Cambria Math"/>
                <w:lang w:val="en-US"/>
              </w:rPr>
              <w:t>ɿ</w:t>
            </w:r>
            <w:r>
              <w:rPr>
                <w:vertAlign w:val="superscript"/>
                <w:lang w:val="en-US"/>
              </w:rPr>
              <w:t>•</w:t>
            </w:r>
            <w:r>
              <w:rPr>
                <w:lang w:val="en-US"/>
              </w:rPr>
              <w:br/>
            </w:r>
            <w:r>
              <w:rPr>
                <w:rFonts w:hint="eastAsia"/>
                <w:lang w:val="en-US"/>
              </w:rPr>
              <w:t>②老玉米</w:t>
            </w:r>
            <w:r>
              <w:rPr>
                <w:rFonts w:hint="eastAsia"/>
                <w:lang w:val="en-US"/>
              </w:rPr>
              <w:t>lau</w:t>
            </w:r>
            <w:r>
              <w:rPr>
                <w:rFonts w:hint="eastAsia"/>
                <w:vertAlign w:val="superscript"/>
                <w:lang w:val="en-US"/>
              </w:rPr>
              <w:t>214</w:t>
            </w:r>
            <w:r>
              <w:rPr>
                <w:rFonts w:hint="eastAsia"/>
                <w:vertAlign w:val="subscript"/>
                <w:lang w:val="en-US"/>
              </w:rPr>
              <w:t>21</w:t>
            </w:r>
            <w:r>
              <w:rPr>
                <w:rFonts w:hint="eastAsia"/>
                <w:lang w:val="en-US"/>
              </w:rPr>
              <w:t>y</w:t>
            </w:r>
            <w:r>
              <w:rPr>
                <w:rFonts w:hint="eastAsia"/>
                <w:vertAlign w:val="superscript"/>
                <w:lang w:val="en-US"/>
              </w:rPr>
              <w:t>51</w:t>
            </w:r>
            <w:r>
              <w:rPr>
                <w:rFonts w:hint="eastAsia"/>
                <w:lang w:val="en-US"/>
              </w:rPr>
              <w:t>mi</w:t>
            </w:r>
            <w:r>
              <w:rPr>
                <w:rFonts w:hint="eastAsia"/>
                <w:vertAlign w:val="superscript"/>
                <w:lang w:val="en-US"/>
              </w:rPr>
              <w:t>214</w:t>
            </w:r>
          </w:p>
        </w:tc>
      </w:tr>
      <w:tr>
        <w:tc>
          <w:tcPr>
            <w:tcW w:w="1242" w:type="dxa"/>
          </w:tcPr>
          <w:p>
            <w:pPr>
              <w:jc w:val="center"/>
              <w:rPr>
                <w:lang w:val="en-US"/>
              </w:rPr>
            </w:pPr>
            <w:r>
              <w:rPr>
                <w:rFonts w:hint="eastAsia"/>
                <w:lang w:val="en-US"/>
              </w:rPr>
              <w:t>济南</w:t>
            </w:r>
          </w:p>
        </w:tc>
        <w:tc>
          <w:tcPr>
            <w:tcW w:w="3602" w:type="dxa"/>
          </w:tcPr>
          <w:p>
            <w:pPr>
              <w:jc w:val="left"/>
              <w:rPr>
                <w:lang w:val="en-US"/>
              </w:rPr>
            </w:pPr>
            <w:r>
              <w:rPr>
                <w:rFonts w:hint="eastAsia"/>
                <w:lang w:val="en-US"/>
              </w:rPr>
              <w:t>高粱</w:t>
            </w:r>
            <w:r>
              <w:rPr>
                <w:lang w:val="en-US"/>
              </w:rPr>
              <w:t>k</w:t>
            </w:r>
            <w:r>
              <w:rPr>
                <w:rFonts w:ascii="Cambria Math" w:hAnsi="Cambria Math" w:cs="Cambria Math"/>
                <w:lang w:val="en-US"/>
              </w:rPr>
              <w:t>ɔ</w:t>
            </w:r>
            <w:r>
              <w:rPr>
                <w:vertAlign w:val="superscript"/>
                <w:lang w:val="en-US"/>
              </w:rPr>
              <w:t>213</w:t>
            </w:r>
            <w:r>
              <w:rPr>
                <w:lang w:val="en-US"/>
              </w:rPr>
              <w:t>liaŋ</w:t>
            </w:r>
            <w:r>
              <w:rPr>
                <w:vertAlign w:val="superscript"/>
                <w:lang w:val="en-US"/>
              </w:rPr>
              <w:t>•</w:t>
            </w:r>
          </w:p>
        </w:tc>
        <w:tc>
          <w:tcPr>
            <w:tcW w:w="3602" w:type="dxa"/>
          </w:tcPr>
          <w:p>
            <w:pPr>
              <w:jc w:val="left"/>
              <w:rPr>
                <w:lang w:val="en-US"/>
              </w:rPr>
            </w:pPr>
            <w:r>
              <w:rPr>
                <w:rFonts w:hint="eastAsia"/>
                <w:lang w:val="en-US"/>
              </w:rPr>
              <w:t>棒子</w:t>
            </w:r>
            <w:r>
              <w:rPr>
                <w:lang w:val="en-US"/>
              </w:rPr>
              <w:t>paŋ</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沈阳</w:t>
            </w:r>
          </w:p>
        </w:tc>
        <w:tc>
          <w:tcPr>
            <w:tcW w:w="3602" w:type="dxa"/>
          </w:tcPr>
          <w:p>
            <w:pPr>
              <w:jc w:val="left"/>
              <w:rPr>
                <w:lang w:val="en-US"/>
              </w:rPr>
            </w:pPr>
            <w:r>
              <w:rPr>
                <w:rFonts w:hint="eastAsia"/>
                <w:lang w:val="en-US"/>
              </w:rPr>
              <w:t>高粱</w:t>
            </w:r>
            <w:r>
              <w:rPr>
                <w:lang w:val="en-US"/>
              </w:rPr>
              <w:t>kau</w:t>
            </w:r>
            <w:r>
              <w:rPr>
                <w:vertAlign w:val="superscript"/>
                <w:lang w:val="en-US"/>
              </w:rPr>
              <w:t>33</w:t>
            </w:r>
            <w:r>
              <w:rPr>
                <w:lang w:val="en-US"/>
              </w:rPr>
              <w:t>liaŋ</w:t>
            </w:r>
            <w:r>
              <w:rPr>
                <w:vertAlign w:val="superscript"/>
                <w:lang w:val="en-US"/>
              </w:rPr>
              <w:t>•</w:t>
            </w:r>
          </w:p>
        </w:tc>
        <w:tc>
          <w:tcPr>
            <w:tcW w:w="3602" w:type="dxa"/>
          </w:tcPr>
          <w:p>
            <w:pPr>
              <w:jc w:val="left"/>
              <w:rPr>
                <w:lang w:val="en-US"/>
              </w:rPr>
            </w:pPr>
            <w:r>
              <w:rPr>
                <w:rFonts w:hint="eastAsia"/>
                <w:lang w:val="en-US"/>
              </w:rPr>
              <w:t>包米</w:t>
            </w:r>
            <w:r>
              <w:rPr>
                <w:lang w:val="en-US"/>
              </w:rPr>
              <w:t>pau</w:t>
            </w:r>
            <w:r>
              <w:rPr>
                <w:vertAlign w:val="superscript"/>
                <w:lang w:val="en-US"/>
              </w:rPr>
              <w:t>33</w:t>
            </w:r>
            <w:r>
              <w:rPr>
                <w:lang w:val="en-US"/>
              </w:rPr>
              <w:t>mi</w:t>
            </w:r>
            <w:r>
              <w:rPr>
                <w:vertAlign w:val="superscript"/>
                <w:lang w:val="en-US"/>
              </w:rPr>
              <w:t>213</w:t>
            </w:r>
          </w:p>
        </w:tc>
      </w:tr>
      <w:tr>
        <w:tc>
          <w:tcPr>
            <w:tcW w:w="1242" w:type="dxa"/>
          </w:tcPr>
          <w:p>
            <w:pPr>
              <w:jc w:val="center"/>
              <w:rPr>
                <w:lang w:val="en-US"/>
              </w:rPr>
            </w:pPr>
            <w:r>
              <w:rPr>
                <w:rFonts w:hint="eastAsia"/>
                <w:lang w:val="en-US"/>
              </w:rPr>
              <w:t>西安</w:t>
            </w:r>
          </w:p>
        </w:tc>
        <w:tc>
          <w:tcPr>
            <w:tcW w:w="3602" w:type="dxa"/>
          </w:tcPr>
          <w:p>
            <w:pPr>
              <w:jc w:val="left"/>
              <w:rPr>
                <w:lang w:val="en-US"/>
              </w:rPr>
            </w:pPr>
            <w:r>
              <w:rPr>
                <w:rFonts w:hint="eastAsia"/>
                <w:lang w:val="en-US"/>
              </w:rPr>
              <w:t>髙粱</w:t>
            </w:r>
            <w:r>
              <w:rPr>
                <w:lang w:val="en-US"/>
              </w:rPr>
              <w:t>k</w:t>
            </w:r>
            <w:r>
              <w:rPr>
                <w:rFonts w:hint="eastAsia"/>
                <w:lang w:val="en-US"/>
              </w:rPr>
              <w:t>ɑ</w:t>
            </w:r>
            <w:r>
              <w:rPr>
                <w:lang w:val="en-US"/>
              </w:rPr>
              <w:t>u</w:t>
            </w:r>
            <w:r>
              <w:rPr>
                <w:vertAlign w:val="superscript"/>
                <w:lang w:val="en-US"/>
              </w:rPr>
              <w:t>21</w:t>
            </w:r>
            <w:r>
              <w:rPr>
                <w:lang w:val="en-US"/>
              </w:rPr>
              <w:t>li</w:t>
            </w:r>
            <w:r>
              <w:rPr>
                <w:rFonts w:hint="eastAsia"/>
                <w:lang w:val="en-US"/>
              </w:rPr>
              <w:t>ɑ</w:t>
            </w:r>
            <w:r>
              <w:rPr>
                <w:lang w:val="en-US"/>
              </w:rPr>
              <w:t>ŋ</w:t>
            </w:r>
            <w:r>
              <w:rPr>
                <w:vertAlign w:val="superscript"/>
                <w:lang w:val="en-US"/>
              </w:rPr>
              <w:t>•</w:t>
            </w:r>
          </w:p>
        </w:tc>
        <w:tc>
          <w:tcPr>
            <w:tcW w:w="3602" w:type="dxa"/>
          </w:tcPr>
          <w:p>
            <w:pPr>
              <w:jc w:val="left"/>
              <w:rPr>
                <w:lang w:val="en-US"/>
              </w:rPr>
            </w:pPr>
            <w:r>
              <w:rPr>
                <w:rFonts w:hint="eastAsia"/>
                <w:lang w:val="en-US"/>
              </w:rPr>
              <w:t>包谷</w:t>
            </w:r>
            <w:r>
              <w:rPr>
                <w:lang w:val="en-US"/>
              </w:rPr>
              <w:t>p</w:t>
            </w:r>
            <w:r>
              <w:rPr>
                <w:rFonts w:hint="eastAsia"/>
                <w:lang w:val="en-US"/>
              </w:rPr>
              <w:t>ɑ</w:t>
            </w:r>
            <w:r>
              <w:rPr>
                <w:lang w:val="en-US"/>
              </w:rPr>
              <w:t>u</w:t>
            </w:r>
            <w:r>
              <w:rPr>
                <w:vertAlign w:val="superscript"/>
                <w:lang w:val="en-US"/>
              </w:rPr>
              <w:t>21</w:t>
            </w:r>
            <w:r>
              <w:rPr>
                <w:lang w:val="en-US"/>
              </w:rPr>
              <w:t>ku</w:t>
            </w:r>
            <w:r>
              <w:rPr>
                <w:vertAlign w:val="superscript"/>
                <w:lang w:val="en-US"/>
              </w:rPr>
              <w:t>•</w:t>
            </w:r>
          </w:p>
        </w:tc>
      </w:tr>
      <w:tr>
        <w:tc>
          <w:tcPr>
            <w:tcW w:w="1242" w:type="dxa"/>
          </w:tcPr>
          <w:p>
            <w:pPr>
              <w:jc w:val="center"/>
              <w:rPr>
                <w:lang w:val="en-US"/>
              </w:rPr>
            </w:pPr>
            <w:r>
              <w:rPr>
                <w:rFonts w:hint="eastAsia"/>
                <w:lang w:val="en-US"/>
              </w:rPr>
              <w:t>成都</w:t>
            </w:r>
          </w:p>
        </w:tc>
        <w:tc>
          <w:tcPr>
            <w:tcW w:w="3602" w:type="dxa"/>
          </w:tcPr>
          <w:p>
            <w:pPr>
              <w:jc w:val="left"/>
              <w:rPr>
                <w:lang w:val="en-US"/>
              </w:rPr>
            </w:pPr>
            <w:r>
              <w:rPr>
                <w:rFonts w:hint="eastAsia"/>
                <w:lang w:val="en-US"/>
              </w:rPr>
              <w:t>高粱</w:t>
            </w:r>
            <w:r>
              <w:rPr>
                <w:lang w:val="en-US"/>
              </w:rPr>
              <w:t>kau</w:t>
            </w:r>
            <w:r>
              <w:rPr>
                <w:vertAlign w:val="superscript"/>
                <w:lang w:val="en-US"/>
              </w:rPr>
              <w:t>44</w:t>
            </w:r>
            <w:r>
              <w:rPr>
                <w:lang w:val="en-US"/>
              </w:rPr>
              <w:t>niaŋ</w:t>
            </w:r>
            <w:r>
              <w:rPr>
                <w:vertAlign w:val="superscript"/>
                <w:lang w:val="en-US"/>
              </w:rPr>
              <w:t>31</w:t>
            </w:r>
          </w:p>
        </w:tc>
        <w:tc>
          <w:tcPr>
            <w:tcW w:w="3602" w:type="dxa"/>
          </w:tcPr>
          <w:p>
            <w:pPr>
              <w:jc w:val="left"/>
              <w:rPr>
                <w:lang w:val="en-US"/>
              </w:rPr>
            </w:pPr>
            <w:r>
              <w:rPr>
                <w:rFonts w:hint="eastAsia"/>
                <w:lang w:val="en-US"/>
              </w:rPr>
              <w:t>玉麦</w:t>
            </w:r>
            <w:r>
              <w:rPr>
                <w:lang w:val="en-US"/>
              </w:rPr>
              <w:t>y</w:t>
            </w:r>
            <w:r>
              <w:rPr>
                <w:vertAlign w:val="superscript"/>
                <w:lang w:val="en-US"/>
              </w:rPr>
              <w:t>13</w:t>
            </w:r>
            <w:r>
              <w:rPr>
                <w:lang w:val="en-US"/>
              </w:rPr>
              <w:t>me</w:t>
            </w:r>
            <w:r>
              <w:rPr>
                <w:vertAlign w:val="superscript"/>
                <w:lang w:val="en-US"/>
              </w:rPr>
              <w:t>31</w:t>
            </w:r>
          </w:p>
        </w:tc>
      </w:tr>
      <w:tr>
        <w:tc>
          <w:tcPr>
            <w:tcW w:w="1242" w:type="dxa"/>
          </w:tcPr>
          <w:p>
            <w:pPr>
              <w:jc w:val="center"/>
              <w:rPr>
                <w:lang w:val="en-US"/>
              </w:rPr>
            </w:pPr>
            <w:r>
              <w:rPr>
                <w:rFonts w:hint="eastAsia"/>
                <w:lang w:val="en-US"/>
              </w:rPr>
              <w:t>昆明</w:t>
            </w:r>
          </w:p>
        </w:tc>
        <w:tc>
          <w:tcPr>
            <w:tcW w:w="3602" w:type="dxa"/>
          </w:tcPr>
          <w:p>
            <w:pPr>
              <w:jc w:val="left"/>
              <w:rPr>
                <w:lang w:val="en-US"/>
              </w:rPr>
            </w:pPr>
            <w:r>
              <w:rPr>
                <w:rFonts w:hint="eastAsia"/>
                <w:lang w:val="en-US"/>
              </w:rPr>
              <w:t>高粱</w:t>
            </w:r>
            <w:r>
              <w:rPr>
                <w:rFonts w:hint="eastAsia"/>
                <w:lang w:val="en-US"/>
              </w:rPr>
              <w:t>kau</w:t>
            </w:r>
            <w:r>
              <w:rPr>
                <w:rFonts w:hint="eastAsia"/>
                <w:vertAlign w:val="superscript"/>
                <w:lang w:val="en-US"/>
              </w:rPr>
              <w:t>44</w:t>
            </w:r>
            <w:r>
              <w:rPr>
                <w:rFonts w:hint="eastAsia"/>
                <w:lang w:val="en-US"/>
              </w:rPr>
              <w:t>liã</w:t>
            </w:r>
            <w:r>
              <w:rPr>
                <w:rFonts w:hint="eastAsia"/>
                <w:vertAlign w:val="superscript"/>
                <w:lang w:val="en-US"/>
              </w:rPr>
              <w:t>31</w:t>
            </w:r>
            <w:r>
              <w:rPr>
                <w:rFonts w:hint="eastAsia"/>
                <w:vertAlign w:val="subscript"/>
                <w:lang w:val="en-US"/>
              </w:rPr>
              <w:t>44</w:t>
            </w:r>
          </w:p>
        </w:tc>
        <w:tc>
          <w:tcPr>
            <w:tcW w:w="3602" w:type="dxa"/>
          </w:tcPr>
          <w:p>
            <w:pPr>
              <w:jc w:val="left"/>
              <w:rPr>
                <w:lang w:val="en-US"/>
              </w:rPr>
            </w:pPr>
            <w:r>
              <w:rPr>
                <w:rFonts w:hint="eastAsia"/>
                <w:lang w:val="en-US"/>
              </w:rPr>
              <w:t>包谷</w:t>
            </w:r>
            <w:r>
              <w:rPr>
                <w:rFonts w:hint="eastAsia"/>
                <w:lang w:val="en-US"/>
              </w:rPr>
              <w:t>pau</w:t>
            </w:r>
            <w:r>
              <w:rPr>
                <w:rFonts w:hint="eastAsia"/>
                <w:vertAlign w:val="superscript"/>
                <w:lang w:val="en-US"/>
              </w:rPr>
              <w:t>44</w:t>
            </w:r>
            <w:r>
              <w:rPr>
                <w:rFonts w:hint="eastAsia"/>
                <w:lang w:val="en-US"/>
              </w:rPr>
              <w:t>ku</w:t>
            </w:r>
            <w:r>
              <w:rPr>
                <w:rFonts w:hint="eastAsia"/>
                <w:vertAlign w:val="superscript"/>
                <w:lang w:val="en-US"/>
              </w:rPr>
              <w:t>31</w:t>
            </w:r>
          </w:p>
        </w:tc>
      </w:tr>
      <w:tr>
        <w:tc>
          <w:tcPr>
            <w:tcW w:w="1242" w:type="dxa"/>
          </w:tcPr>
          <w:p>
            <w:pPr>
              <w:jc w:val="center"/>
              <w:rPr>
                <w:lang w:val="en-US"/>
              </w:rPr>
            </w:pPr>
            <w:r>
              <w:rPr>
                <w:rFonts w:hint="eastAsia"/>
                <w:lang w:val="en-US"/>
              </w:rPr>
              <w:t>合肥</w:t>
            </w:r>
          </w:p>
        </w:tc>
        <w:tc>
          <w:tcPr>
            <w:tcW w:w="3602" w:type="dxa"/>
          </w:tcPr>
          <w:p>
            <w:pPr>
              <w:jc w:val="left"/>
              <w:rPr>
                <w:lang w:val="en-US"/>
              </w:rPr>
            </w:pPr>
            <w:r>
              <w:rPr>
                <w:rFonts w:hint="eastAsia"/>
                <w:lang w:val="en-US"/>
              </w:rPr>
              <w:t>秫秫</w:t>
            </w:r>
            <w:r>
              <w:rPr>
                <w:rFonts w:ascii="Cambria Math" w:hAnsi="Cambria Math" w:cs="Cambria Math"/>
                <w:lang w:val="en-US"/>
              </w:rPr>
              <w:t>ʂ</w:t>
            </w:r>
            <w:r>
              <w:rPr>
                <w:lang w:val="en-US"/>
              </w:rPr>
              <w:t>uə?</w:t>
            </w:r>
            <w:r>
              <w:rPr>
                <w:vertAlign w:val="superscript"/>
                <w:lang w:val="en-US"/>
              </w:rPr>
              <w:t>4</w:t>
            </w:r>
            <w:r>
              <w:rPr>
                <w:rFonts w:ascii="Cambria Math" w:hAnsi="Cambria Math" w:cs="Cambria Math"/>
                <w:lang w:val="en-US"/>
              </w:rPr>
              <w:t>ʂ</w:t>
            </w:r>
            <w:r>
              <w:rPr>
                <w:lang w:val="en-US"/>
              </w:rPr>
              <w:t>uə?</w:t>
            </w:r>
            <w:r>
              <w:rPr>
                <w:vertAlign w:val="superscript"/>
                <w:lang w:val="en-US"/>
              </w:rPr>
              <w:t>4</w:t>
            </w:r>
          </w:p>
        </w:tc>
        <w:tc>
          <w:tcPr>
            <w:tcW w:w="3602" w:type="dxa"/>
          </w:tcPr>
          <w:p>
            <w:pPr>
              <w:jc w:val="left"/>
              <w:rPr>
                <w:lang w:val="en-US"/>
              </w:rPr>
            </w:pPr>
            <w:r>
              <w:rPr>
                <w:rFonts w:hint="eastAsia"/>
                <w:lang w:val="en-US"/>
              </w:rPr>
              <w:t>六谷</w:t>
            </w:r>
            <w:r>
              <w:rPr>
                <w:lang w:val="en-US"/>
              </w:rPr>
              <w:t>nə?</w:t>
            </w:r>
            <w:r>
              <w:rPr>
                <w:vertAlign w:val="superscript"/>
                <w:lang w:val="en-US"/>
              </w:rPr>
              <w:t>4</w:t>
            </w:r>
            <w:r>
              <w:rPr>
                <w:lang w:val="en-US"/>
              </w:rPr>
              <w:t>kuə?</w:t>
            </w:r>
            <w:r>
              <w:rPr>
                <w:vertAlign w:val="superscript"/>
                <w:lang w:val="en-US"/>
              </w:rPr>
              <w:t>4</w:t>
            </w:r>
          </w:p>
        </w:tc>
      </w:tr>
      <w:tr>
        <w:tc>
          <w:tcPr>
            <w:tcW w:w="1242" w:type="dxa"/>
          </w:tcPr>
          <w:p>
            <w:pPr>
              <w:jc w:val="center"/>
              <w:rPr>
                <w:lang w:val="en-US"/>
              </w:rPr>
            </w:pPr>
            <w:r>
              <w:rPr>
                <w:rFonts w:hint="eastAsia"/>
                <w:lang w:val="en-US"/>
              </w:rPr>
              <w:t>揚州</w:t>
            </w:r>
          </w:p>
        </w:tc>
        <w:tc>
          <w:tcPr>
            <w:tcW w:w="3602" w:type="dxa"/>
          </w:tcPr>
          <w:p>
            <w:pPr>
              <w:jc w:val="left"/>
              <w:rPr>
                <w:lang w:val="en-US"/>
              </w:rPr>
            </w:pPr>
            <w:r>
              <w:rPr>
                <w:rFonts w:hint="eastAsia"/>
                <w:lang w:val="en-US"/>
              </w:rPr>
              <w:t>髙粱</w:t>
            </w:r>
            <w:r>
              <w:rPr>
                <w:lang w:val="en-US"/>
              </w:rPr>
              <w:t>k</w:t>
            </w:r>
            <w:r>
              <w:rPr>
                <w:rFonts w:ascii="Cambria Math" w:hAnsi="Cambria Math" w:cs="Cambria Math"/>
                <w:lang w:val="en-US"/>
              </w:rPr>
              <w:t>ɔ</w:t>
            </w:r>
            <w:r>
              <w:rPr>
                <w:vertAlign w:val="superscript"/>
                <w:lang w:val="en-US"/>
              </w:rPr>
              <w:t>31</w:t>
            </w:r>
            <w:r>
              <w:rPr>
                <w:lang w:val="en-US"/>
              </w:rPr>
              <w:t>li</w:t>
            </w:r>
            <w:r>
              <w:rPr>
                <w:rFonts w:hint="eastAsia"/>
                <w:lang w:val="en-US"/>
              </w:rPr>
              <w:t>ɑ</w:t>
            </w:r>
            <w:r>
              <w:rPr>
                <w:lang w:val="en-US"/>
              </w:rPr>
              <w:t>ŋ</w:t>
            </w:r>
            <w:r>
              <w:rPr>
                <w:vertAlign w:val="superscript"/>
                <w:lang w:val="en-US"/>
              </w:rPr>
              <w:t>34</w:t>
            </w:r>
          </w:p>
        </w:tc>
        <w:tc>
          <w:tcPr>
            <w:tcW w:w="3602" w:type="dxa"/>
          </w:tcPr>
          <w:p>
            <w:pPr>
              <w:jc w:val="left"/>
              <w:rPr>
                <w:lang w:val="en-US"/>
              </w:rPr>
            </w:pPr>
            <w:r>
              <w:rPr>
                <w:rFonts w:hint="eastAsia"/>
                <w:lang w:val="en-US"/>
              </w:rPr>
              <w:t>①玉如</w:t>
            </w:r>
            <w:r>
              <w:rPr>
                <w:lang w:val="en-US"/>
              </w:rPr>
              <w:t>*</w:t>
            </w:r>
            <w:r>
              <w:rPr>
                <w:rFonts w:hint="eastAsia"/>
                <w:lang w:val="en-US"/>
              </w:rPr>
              <w:t>书</w:t>
            </w:r>
            <w:r>
              <w:rPr>
                <w:lang w:val="en-US"/>
              </w:rPr>
              <w:t>*y</w:t>
            </w:r>
            <w:r>
              <w:rPr>
                <w:vertAlign w:val="superscript"/>
                <w:lang w:val="en-US"/>
              </w:rPr>
              <w:t>55</w:t>
            </w:r>
            <w:r>
              <w:rPr>
                <w:lang w:val="en-US"/>
              </w:rPr>
              <w:t>lu</w:t>
            </w:r>
            <w:r>
              <w:rPr>
                <w:vertAlign w:val="superscript"/>
                <w:lang w:val="en-US"/>
              </w:rPr>
              <w:t>34</w:t>
            </w:r>
            <w:r>
              <w:rPr>
                <w:lang w:val="en-US"/>
              </w:rPr>
              <w:t>su</w:t>
            </w:r>
            <w:r>
              <w:rPr>
                <w:vertAlign w:val="superscript"/>
                <w:lang w:val="en-US"/>
              </w:rPr>
              <w:t>31</w:t>
            </w:r>
            <w:r>
              <w:rPr>
                <w:lang w:val="en-US"/>
              </w:rPr>
              <w:br/>
            </w:r>
            <w:r>
              <w:rPr>
                <w:rFonts w:hint="eastAsia"/>
                <w:lang w:val="en-US"/>
              </w:rPr>
              <w:t>②棒头</w:t>
            </w:r>
            <w:r>
              <w:rPr>
                <w:lang w:val="en-US"/>
              </w:rPr>
              <w:t>p</w:t>
            </w:r>
            <w:r>
              <w:rPr>
                <w:rFonts w:hint="eastAsia"/>
                <w:lang w:val="en-US"/>
              </w:rPr>
              <w:t>ɑ</w:t>
            </w:r>
            <w:r>
              <w:rPr>
                <w:lang w:val="en-US"/>
              </w:rPr>
              <w:t>ŋ</w:t>
            </w:r>
            <w:r>
              <w:rPr>
                <w:vertAlign w:val="superscript"/>
                <w:lang w:val="en-US"/>
              </w:rPr>
              <w:t>55</w:t>
            </w:r>
            <w:r>
              <w:rPr>
                <w:lang w:val="en-US"/>
              </w:rPr>
              <w:t>t'</w:t>
            </w:r>
            <w:r>
              <w:rPr>
                <w:rFonts w:ascii="Cambria Math" w:hAnsi="Cambria Math" w:cs="Cambria Math"/>
                <w:lang w:val="en-US"/>
              </w:rPr>
              <w:t>ɤɯ</w:t>
            </w:r>
            <w:r>
              <w:rPr>
                <w:vertAlign w:val="superscript"/>
                <w:lang w:val="en-US"/>
              </w:rPr>
              <w:t>•</w:t>
            </w:r>
          </w:p>
        </w:tc>
      </w:tr>
      <w:tr>
        <w:tc>
          <w:tcPr>
            <w:tcW w:w="1242" w:type="dxa"/>
          </w:tcPr>
          <w:p>
            <w:pPr>
              <w:jc w:val="center"/>
              <w:rPr>
                <w:lang w:val="en-US"/>
              </w:rPr>
            </w:pPr>
            <w:r>
              <w:rPr>
                <w:rFonts w:hint="eastAsia"/>
                <w:lang w:val="en-US"/>
              </w:rPr>
              <w:t>苏州</w:t>
            </w:r>
          </w:p>
        </w:tc>
        <w:tc>
          <w:tcPr>
            <w:tcW w:w="3602" w:type="dxa"/>
          </w:tcPr>
          <w:p>
            <w:pPr>
              <w:jc w:val="left"/>
              <w:rPr>
                <w:lang w:val="en-US"/>
              </w:rPr>
            </w:pPr>
            <w:r>
              <w:rPr>
                <w:rFonts w:hint="eastAsia"/>
                <w:lang w:val="en-US"/>
              </w:rPr>
              <w:t>髙粱</w:t>
            </w:r>
            <w:r>
              <w:rPr>
                <w:lang w:val="en-US"/>
              </w:rPr>
              <w:t>kæ</w:t>
            </w:r>
            <w:r>
              <w:rPr>
                <w:vertAlign w:val="superscript"/>
                <w:lang w:val="en-US"/>
              </w:rPr>
              <w:t>44</w:t>
            </w:r>
            <w:r>
              <w:rPr>
                <w:lang w:val="en-US"/>
              </w:rPr>
              <w:t>liaŋ</w:t>
            </w:r>
            <w:r>
              <w:rPr>
                <w:vertAlign w:val="superscript"/>
                <w:lang w:val="en-US"/>
              </w:rPr>
              <w:t>24</w:t>
            </w:r>
            <w:r>
              <w:rPr>
                <w:vertAlign w:val="subscript"/>
                <w:lang w:val="en-US"/>
              </w:rPr>
              <w:t>21</w:t>
            </w:r>
          </w:p>
        </w:tc>
        <w:tc>
          <w:tcPr>
            <w:tcW w:w="3602" w:type="dxa"/>
          </w:tcPr>
          <w:p>
            <w:pPr>
              <w:jc w:val="left"/>
              <w:rPr>
                <w:lang w:val="en-US"/>
              </w:rPr>
            </w:pPr>
            <w:r>
              <w:rPr>
                <w:rFonts w:hint="eastAsia"/>
                <w:lang w:val="en-US"/>
              </w:rPr>
              <w:t>兪</w:t>
            </w:r>
            <w:r>
              <w:rPr>
                <w:lang w:val="en-US"/>
              </w:rPr>
              <w:t>*</w:t>
            </w:r>
            <w:r>
              <w:rPr>
                <w:rFonts w:hint="eastAsia"/>
                <w:lang w:val="en-US"/>
              </w:rPr>
              <w:t>买</w:t>
            </w:r>
            <w:r>
              <w:rPr>
                <w:lang w:val="en-US"/>
              </w:rPr>
              <w:t>*y</w:t>
            </w:r>
            <w:r>
              <w:rPr>
                <w:vertAlign w:val="superscript"/>
                <w:lang w:val="en-US"/>
              </w:rPr>
              <w:t>24</w:t>
            </w:r>
            <w:r>
              <w:rPr>
                <w:vertAlign w:val="subscript"/>
                <w:lang w:val="en-US"/>
              </w:rPr>
              <w:t>22</w:t>
            </w:r>
            <w:r>
              <w:rPr>
                <w:lang w:val="en-US"/>
              </w:rPr>
              <w:t>m</w:t>
            </w:r>
            <w:r>
              <w:rPr>
                <w:rFonts w:ascii="Cambria Math" w:hAnsi="Cambria Math" w:cs="Cambria Math"/>
                <w:lang w:val="en-US"/>
              </w:rPr>
              <w:t>ɒ</w:t>
            </w:r>
            <w:r>
              <w:rPr>
                <w:vertAlign w:val="superscript"/>
                <w:lang w:val="en-US"/>
              </w:rPr>
              <w:t>31</w:t>
            </w:r>
            <w:r>
              <w:rPr>
                <w:vertAlign w:val="subscript"/>
                <w:lang w:val="en-US"/>
              </w:rPr>
              <w:t>33</w:t>
            </w:r>
          </w:p>
        </w:tc>
      </w:tr>
      <w:tr>
        <w:tc>
          <w:tcPr>
            <w:tcW w:w="1242" w:type="dxa"/>
          </w:tcPr>
          <w:p>
            <w:pPr>
              <w:jc w:val="center"/>
              <w:rPr>
                <w:lang w:val="en-US"/>
              </w:rPr>
            </w:pPr>
            <w:r>
              <w:rPr>
                <w:rFonts w:hint="eastAsia"/>
                <w:lang w:val="en-US"/>
              </w:rPr>
              <w:t>溫州</w:t>
            </w:r>
          </w:p>
        </w:tc>
        <w:tc>
          <w:tcPr>
            <w:tcW w:w="3602" w:type="dxa"/>
          </w:tcPr>
          <w:p>
            <w:pPr>
              <w:jc w:val="left"/>
              <w:rPr>
                <w:lang w:val="en-US"/>
              </w:rPr>
            </w:pPr>
            <w:r>
              <w:rPr>
                <w:rFonts w:hint="eastAsia"/>
                <w:lang w:val="en-US"/>
              </w:rPr>
              <w:t>高粱</w:t>
            </w:r>
            <w:r>
              <w:rPr>
                <w:lang w:val="en-US"/>
              </w:rPr>
              <w:t>k</w:t>
            </w:r>
            <w:r>
              <w:rPr>
                <w:rFonts w:ascii="Cambria Math" w:hAnsi="Cambria Math" w:cs="Cambria Math"/>
                <w:lang w:val="en-US"/>
              </w:rPr>
              <w:t>ɜ</w:t>
            </w:r>
            <w:r>
              <w:rPr>
                <w:vertAlign w:val="superscript"/>
                <w:lang w:val="en-US"/>
              </w:rPr>
              <w:t>44</w:t>
            </w:r>
            <w:r>
              <w:rPr>
                <w:lang w:val="en-US"/>
              </w:rPr>
              <w:t>li</w:t>
            </w:r>
            <w:r>
              <w:rPr>
                <w:vertAlign w:val="superscript"/>
                <w:lang w:val="en-US"/>
              </w:rPr>
              <w:t>31</w:t>
            </w:r>
          </w:p>
        </w:tc>
        <w:tc>
          <w:tcPr>
            <w:tcW w:w="3602" w:type="dxa"/>
          </w:tcPr>
          <w:p>
            <w:pPr>
              <w:jc w:val="left"/>
              <w:rPr>
                <w:lang w:val="en-US"/>
              </w:rPr>
            </w:pPr>
            <w:r>
              <w:rPr>
                <w:rFonts w:hint="eastAsia"/>
                <w:lang w:val="en-US"/>
              </w:rPr>
              <w:t>包罗粟</w:t>
            </w:r>
            <w:r>
              <w:rPr>
                <w:lang w:val="en-US"/>
              </w:rPr>
              <w:t>p</w:t>
            </w:r>
            <w:r>
              <w:rPr>
                <w:rFonts w:ascii="Cambria Math" w:hAnsi="Cambria Math" w:cs="Cambria Math"/>
                <w:lang w:val="en-US"/>
              </w:rPr>
              <w:t>ɜ</w:t>
            </w:r>
            <w:r>
              <w:rPr>
                <w:vertAlign w:val="superscript"/>
                <w:lang w:val="en-US"/>
              </w:rPr>
              <w:t>44</w:t>
            </w:r>
            <w:r>
              <w:rPr>
                <w:lang w:val="en-US"/>
              </w:rPr>
              <w:t>lo</w:t>
            </w:r>
            <w:r>
              <w:rPr>
                <w:vertAlign w:val="superscript"/>
                <w:lang w:val="en-US"/>
              </w:rPr>
              <w:t>31</w:t>
            </w:r>
            <w:r>
              <w:rPr>
                <w:rFonts w:ascii="Cambria Math" w:hAnsi="Cambria Math" w:cs="Cambria Math"/>
                <w:lang w:val="en-US"/>
              </w:rPr>
              <w:t>ɕ</w:t>
            </w:r>
            <w:r>
              <w:rPr>
                <w:lang w:val="en-US"/>
              </w:rPr>
              <w:t>yo</w:t>
            </w:r>
            <w:r>
              <w:rPr>
                <w:vertAlign w:val="superscript"/>
                <w:lang w:val="en-US"/>
              </w:rPr>
              <w:t>23</w:t>
            </w:r>
          </w:p>
        </w:tc>
      </w:tr>
      <w:tr>
        <w:tc>
          <w:tcPr>
            <w:tcW w:w="1242" w:type="dxa"/>
          </w:tcPr>
          <w:p>
            <w:pPr>
              <w:jc w:val="center"/>
              <w:rPr>
                <w:lang w:val="en-US"/>
              </w:rPr>
            </w:pPr>
            <w:r>
              <w:rPr>
                <w:rFonts w:hint="eastAsia"/>
                <w:lang w:val="en-US"/>
              </w:rPr>
              <w:t>长沙</w:t>
            </w:r>
          </w:p>
        </w:tc>
        <w:tc>
          <w:tcPr>
            <w:tcW w:w="3602" w:type="dxa"/>
          </w:tcPr>
          <w:p>
            <w:pPr>
              <w:jc w:val="left"/>
              <w:rPr>
                <w:lang w:val="en-US"/>
              </w:rPr>
            </w:pPr>
            <w:r>
              <w:rPr>
                <w:rFonts w:hint="eastAsia"/>
                <w:lang w:val="en-US"/>
              </w:rPr>
              <w:t>髙粱</w:t>
            </w:r>
            <w:r>
              <w:rPr>
                <w:rFonts w:hint="eastAsia"/>
                <w:lang w:val="en-US"/>
              </w:rPr>
              <w:t>kau</w:t>
            </w:r>
            <w:r>
              <w:rPr>
                <w:rFonts w:hint="eastAsia"/>
                <w:vertAlign w:val="superscript"/>
                <w:lang w:val="en-US"/>
              </w:rPr>
              <w:t>33</w:t>
            </w:r>
            <w:r>
              <w:rPr>
                <w:rFonts w:hint="eastAsia"/>
                <w:lang w:val="en-US"/>
              </w:rPr>
              <w:t>lian</w:t>
            </w:r>
            <w:r>
              <w:rPr>
                <w:rFonts w:hint="eastAsia"/>
                <w:vertAlign w:val="superscript"/>
                <w:lang w:val="en-US"/>
              </w:rPr>
              <w:t>13</w:t>
            </w:r>
          </w:p>
        </w:tc>
        <w:tc>
          <w:tcPr>
            <w:tcW w:w="3602" w:type="dxa"/>
          </w:tcPr>
          <w:p>
            <w:pPr>
              <w:jc w:val="left"/>
              <w:rPr>
                <w:lang w:val="en-US"/>
              </w:rPr>
            </w:pPr>
            <w:r>
              <w:rPr>
                <w:rFonts w:hint="eastAsia"/>
                <w:lang w:val="en-US"/>
              </w:rPr>
              <w:t>玉米</w:t>
            </w:r>
            <w:r>
              <w:rPr>
                <w:rFonts w:hint="eastAsia"/>
                <w:lang w:val="en-US"/>
              </w:rPr>
              <w:t>y</w:t>
            </w:r>
            <w:r>
              <w:rPr>
                <w:rFonts w:hint="eastAsia"/>
                <w:vertAlign w:val="superscript"/>
                <w:lang w:val="en-US"/>
              </w:rPr>
              <w:t>55</w:t>
            </w:r>
            <w:r>
              <w:rPr>
                <w:rFonts w:hint="eastAsia"/>
                <w:lang w:val="en-US"/>
              </w:rPr>
              <w:t>mi</w:t>
            </w:r>
            <w:r>
              <w:rPr>
                <w:rFonts w:hint="eastAsia"/>
                <w:vertAlign w:val="superscript"/>
                <w:lang w:val="en-US"/>
              </w:rPr>
              <w:t>41</w:t>
            </w:r>
          </w:p>
        </w:tc>
      </w:tr>
      <w:tr>
        <w:tc>
          <w:tcPr>
            <w:tcW w:w="1242" w:type="dxa"/>
          </w:tcPr>
          <w:p>
            <w:pPr>
              <w:jc w:val="center"/>
              <w:rPr>
                <w:lang w:val="en-US"/>
              </w:rPr>
            </w:pPr>
            <w:r>
              <w:rPr>
                <w:rFonts w:hint="eastAsia"/>
                <w:lang w:val="en-US"/>
              </w:rPr>
              <w:t>南昌</w:t>
            </w:r>
          </w:p>
        </w:tc>
        <w:tc>
          <w:tcPr>
            <w:tcW w:w="3602" w:type="dxa"/>
          </w:tcPr>
          <w:p>
            <w:pPr>
              <w:jc w:val="left"/>
              <w:rPr>
                <w:lang w:val="en-US"/>
              </w:rPr>
            </w:pPr>
            <w:r>
              <w:rPr>
                <w:rFonts w:hint="eastAsia"/>
                <w:lang w:val="en-US"/>
              </w:rPr>
              <w:t>高粱</w:t>
            </w:r>
            <w:r>
              <w:rPr>
                <w:lang w:val="en-US"/>
              </w:rPr>
              <w:t>kan</w:t>
            </w:r>
            <w:r>
              <w:rPr>
                <w:vertAlign w:val="superscript"/>
                <w:lang w:val="en-US"/>
              </w:rPr>
              <w:t>42</w:t>
            </w:r>
            <w:r>
              <w:rPr>
                <w:lang w:val="en-US"/>
              </w:rPr>
              <w:t>li</w:t>
            </w:r>
            <w:r>
              <w:rPr>
                <w:rFonts w:ascii="Cambria Math" w:hAnsi="Cambria Math" w:cs="Cambria Math"/>
                <w:lang w:val="en-US"/>
              </w:rPr>
              <w:t>ɔ</w:t>
            </w:r>
            <w:r>
              <w:rPr>
                <w:lang w:val="en-US"/>
              </w:rPr>
              <w:t>ŋ</w:t>
            </w:r>
            <w:r>
              <w:rPr>
                <w:vertAlign w:val="superscript"/>
                <w:lang w:val="en-US"/>
              </w:rPr>
              <w:t>56</w:t>
            </w:r>
          </w:p>
        </w:tc>
        <w:tc>
          <w:tcPr>
            <w:tcW w:w="3602" w:type="dxa"/>
          </w:tcPr>
          <w:p>
            <w:pPr>
              <w:jc w:val="left"/>
              <w:rPr>
                <w:lang w:val="en-US"/>
              </w:rPr>
            </w:pPr>
            <w:r>
              <w:rPr>
                <w:rFonts w:hint="eastAsia"/>
                <w:lang w:val="en-US"/>
              </w:rPr>
              <w:t>玉米</w:t>
            </w:r>
            <w:r>
              <w:rPr>
                <w:lang w:val="en-US"/>
              </w:rPr>
              <w:t>y</w:t>
            </w:r>
            <w:r>
              <w:rPr>
                <w:vertAlign w:val="superscript"/>
                <w:lang w:val="en-US"/>
              </w:rPr>
              <w:t>31</w:t>
            </w:r>
            <w:r>
              <w:rPr>
                <w:lang w:val="en-US"/>
              </w:rPr>
              <w:t>mi</w:t>
            </w:r>
            <w:r>
              <w:rPr>
                <w:vertAlign w:val="superscript"/>
                <w:lang w:val="en-US"/>
              </w:rPr>
              <w:t>213</w:t>
            </w:r>
          </w:p>
        </w:tc>
      </w:tr>
      <w:tr>
        <w:tc>
          <w:tcPr>
            <w:tcW w:w="1242" w:type="dxa"/>
          </w:tcPr>
          <w:p>
            <w:pPr>
              <w:jc w:val="center"/>
              <w:rPr>
                <w:lang w:val="en-US"/>
              </w:rPr>
            </w:pPr>
            <w:r>
              <w:rPr>
                <w:rFonts w:hint="eastAsia"/>
                <w:lang w:val="en-US"/>
              </w:rPr>
              <w:t>梅县</w:t>
            </w:r>
          </w:p>
        </w:tc>
        <w:tc>
          <w:tcPr>
            <w:tcW w:w="3602" w:type="dxa"/>
          </w:tcPr>
          <w:p>
            <w:pPr>
              <w:jc w:val="left"/>
              <w:rPr>
                <w:lang w:val="en-US"/>
              </w:rPr>
            </w:pPr>
            <w:r>
              <w:rPr>
                <w:rFonts w:hint="eastAsia"/>
                <w:lang w:val="en-US"/>
              </w:rPr>
              <w:t>高粱粟</w:t>
            </w:r>
            <w:r>
              <w:rPr>
                <w:lang w:val="en-US"/>
              </w:rPr>
              <w:t>kau</w:t>
            </w:r>
            <w:r>
              <w:rPr>
                <w:vertAlign w:val="superscript"/>
                <w:lang w:val="en-US"/>
              </w:rPr>
              <w:t>44</w:t>
            </w:r>
            <w:r>
              <w:rPr>
                <w:lang w:val="en-US"/>
              </w:rPr>
              <w:t>li</w:t>
            </w:r>
            <w:r>
              <w:rPr>
                <w:rFonts w:ascii="Cambria Math" w:hAnsi="Cambria Math" w:cs="Cambria Math"/>
                <w:lang w:val="en-US"/>
              </w:rPr>
              <w:t>ɔ</w:t>
            </w:r>
            <w:r>
              <w:rPr>
                <w:lang w:val="en-US"/>
              </w:rPr>
              <w:t>ŋ</w:t>
            </w:r>
            <w:r>
              <w:rPr>
                <w:vertAlign w:val="superscript"/>
                <w:lang w:val="en-US"/>
              </w:rPr>
              <w:t>12</w:t>
            </w:r>
            <w:r>
              <w:rPr>
                <w:lang w:val="en-US"/>
              </w:rPr>
              <w:t>siuk</w:t>
            </w:r>
            <w:r>
              <w:rPr>
                <w:vertAlign w:val="superscript"/>
                <w:lang w:val="en-US"/>
              </w:rPr>
              <w:t>21</w:t>
            </w:r>
          </w:p>
        </w:tc>
        <w:tc>
          <w:tcPr>
            <w:tcW w:w="3602" w:type="dxa"/>
          </w:tcPr>
          <w:p>
            <w:pPr>
              <w:jc w:val="left"/>
              <w:rPr>
                <w:lang w:val="en-US"/>
              </w:rPr>
            </w:pPr>
            <w:r>
              <w:rPr>
                <w:rFonts w:hint="eastAsia"/>
                <w:lang w:val="en-US"/>
              </w:rPr>
              <w:t>包粟</w:t>
            </w:r>
            <w:r>
              <w:rPr>
                <w:lang w:val="en-US"/>
              </w:rPr>
              <w:t>pau</w:t>
            </w:r>
            <w:r>
              <w:rPr>
                <w:vertAlign w:val="superscript"/>
                <w:lang w:val="en-US"/>
              </w:rPr>
              <w:t>44</w:t>
            </w:r>
            <w:r>
              <w:rPr>
                <w:lang w:val="en-US"/>
              </w:rPr>
              <w:t>siuk</w:t>
            </w:r>
            <w:r>
              <w:rPr>
                <w:vertAlign w:val="superscript"/>
                <w:lang w:val="en-US"/>
              </w:rPr>
              <w:t>21</w:t>
            </w:r>
          </w:p>
        </w:tc>
      </w:tr>
      <w:tr>
        <w:tc>
          <w:tcPr>
            <w:tcW w:w="1242" w:type="dxa"/>
          </w:tcPr>
          <w:p>
            <w:pPr>
              <w:jc w:val="center"/>
              <w:rPr>
                <w:lang w:val="en-US"/>
              </w:rPr>
            </w:pPr>
            <w:r>
              <w:rPr>
                <w:rFonts w:hint="eastAsia"/>
                <w:lang w:val="en-US"/>
              </w:rPr>
              <w:t>广州</w:t>
            </w:r>
          </w:p>
        </w:tc>
        <w:tc>
          <w:tcPr>
            <w:tcW w:w="3602" w:type="dxa"/>
          </w:tcPr>
          <w:p>
            <w:pPr>
              <w:jc w:val="left"/>
              <w:rPr>
                <w:lang w:val="en-US"/>
              </w:rPr>
            </w:pPr>
            <w:r>
              <w:rPr>
                <w:rFonts w:hint="eastAsia"/>
                <w:lang w:val="en-US"/>
              </w:rPr>
              <w:t>髙粱</w:t>
            </w:r>
            <w:r>
              <w:rPr>
                <w:lang w:val="en-US"/>
              </w:rPr>
              <w:t>k</w:t>
            </w:r>
            <w:r>
              <w:rPr>
                <w:rFonts w:ascii="Cambria Math" w:hAnsi="Cambria Math" w:cs="Cambria Math"/>
                <w:lang w:val="en-US"/>
              </w:rPr>
              <w:t>ɔ</w:t>
            </w:r>
            <w:r>
              <w:rPr>
                <w:vertAlign w:val="superscript"/>
                <w:lang w:val="en-US"/>
              </w:rPr>
              <w:t>53</w:t>
            </w:r>
            <w:r>
              <w:rPr>
                <w:lang w:val="en-US"/>
              </w:rPr>
              <w:t>lœŋ</w:t>
            </w:r>
            <w:r>
              <w:rPr>
                <w:vertAlign w:val="superscript"/>
                <w:lang w:val="en-US"/>
              </w:rPr>
              <w:t>21</w:t>
            </w:r>
          </w:p>
        </w:tc>
        <w:tc>
          <w:tcPr>
            <w:tcW w:w="3602" w:type="dxa"/>
          </w:tcPr>
          <w:p>
            <w:pPr>
              <w:jc w:val="left"/>
              <w:rPr>
                <w:lang w:val="en-US"/>
              </w:rPr>
            </w:pPr>
            <w:r>
              <w:rPr>
                <w:rFonts w:hint="eastAsia"/>
                <w:lang w:val="en-US"/>
              </w:rPr>
              <w:t>粟米</w:t>
            </w:r>
            <w:r>
              <w:rPr>
                <w:rFonts w:ascii="Cambria Math" w:hAnsi="Cambria Math" w:cs="Cambria Math"/>
                <w:lang w:val="en-US"/>
              </w:rPr>
              <w:t>ʃʊ</w:t>
            </w:r>
            <w:r>
              <w:rPr>
                <w:lang w:val="en-US"/>
              </w:rPr>
              <w:t>k</w:t>
            </w:r>
            <w:r>
              <w:rPr>
                <w:vertAlign w:val="superscript"/>
                <w:lang w:val="en-US"/>
              </w:rPr>
              <w:t>5</w:t>
            </w:r>
            <w:r>
              <w:rPr>
                <w:lang w:val="en-US"/>
              </w:rPr>
              <w:t>m</w:t>
            </w:r>
            <w:r>
              <w:rPr>
                <w:rFonts w:ascii="Cambria Math" w:hAnsi="Cambria Math" w:cs="Cambria Math"/>
                <w:lang w:val="en-US"/>
              </w:rPr>
              <w:t>ɐ</w:t>
            </w:r>
            <w:r>
              <w:rPr>
                <w:lang w:val="en-US"/>
              </w:rPr>
              <w:t>i</w:t>
            </w:r>
            <w:r>
              <w:rPr>
                <w:vertAlign w:val="superscript"/>
                <w:lang w:val="en-US"/>
              </w:rPr>
              <w:t>22</w:t>
            </w:r>
            <w:r>
              <w:rPr>
                <w:vertAlign w:val="subscript"/>
                <w:lang w:val="en-US"/>
              </w:rPr>
              <w:t>35</w:t>
            </w:r>
          </w:p>
        </w:tc>
      </w:tr>
      <w:tr>
        <w:tc>
          <w:tcPr>
            <w:tcW w:w="1242" w:type="dxa"/>
          </w:tcPr>
          <w:p>
            <w:pPr>
              <w:jc w:val="center"/>
              <w:rPr>
                <w:lang w:val="en-US"/>
              </w:rPr>
            </w:pPr>
            <w:r>
              <w:rPr>
                <w:rFonts w:hint="eastAsia"/>
                <w:lang w:val="en-US"/>
              </w:rPr>
              <w:t>阳江</w:t>
            </w:r>
          </w:p>
        </w:tc>
        <w:tc>
          <w:tcPr>
            <w:tcW w:w="3602" w:type="dxa"/>
          </w:tcPr>
          <w:p>
            <w:pPr>
              <w:jc w:val="left"/>
              <w:rPr>
                <w:lang w:val="en-US"/>
              </w:rPr>
            </w:pPr>
            <w:r>
              <w:rPr>
                <w:rFonts w:hint="eastAsia"/>
                <w:lang w:val="en-US"/>
              </w:rPr>
              <w:t>芝勾粟</w:t>
            </w:r>
            <w:r>
              <w:rPr>
                <w:lang w:val="en-US"/>
              </w:rPr>
              <w:t>t</w:t>
            </w:r>
            <w:r>
              <w:rPr>
                <w:rFonts w:ascii="Cambria Math" w:hAnsi="Cambria Math" w:cs="Cambria Math"/>
                <w:lang w:val="en-US"/>
              </w:rPr>
              <w:t>ʃ</w:t>
            </w:r>
            <w:r>
              <w:rPr>
                <w:lang w:val="en-US"/>
              </w:rPr>
              <w:t>i</w:t>
            </w:r>
            <w:r>
              <w:rPr>
                <w:vertAlign w:val="superscript"/>
                <w:lang w:val="en-US"/>
              </w:rPr>
              <w:t>33</w:t>
            </w:r>
            <w:r>
              <w:rPr>
                <w:lang w:val="en-US"/>
              </w:rPr>
              <w:t>k</w:t>
            </w:r>
            <w:r>
              <w:rPr>
                <w:rFonts w:ascii="Cambria Math" w:hAnsi="Cambria Math" w:cs="Cambria Math"/>
                <w:lang w:val="en-US"/>
              </w:rPr>
              <w:t>ɐ</w:t>
            </w:r>
            <w:r>
              <w:rPr>
                <w:lang w:val="en-US"/>
              </w:rPr>
              <w:t>u</w:t>
            </w:r>
            <w:r>
              <w:rPr>
                <w:vertAlign w:val="superscript"/>
                <w:lang w:val="en-US"/>
              </w:rPr>
              <w:t>33</w:t>
            </w:r>
            <w:r>
              <w:rPr>
                <w:rFonts w:ascii="Cambria Math" w:hAnsi="Cambria Math" w:cs="Cambria Math"/>
                <w:lang w:val="en-US"/>
              </w:rPr>
              <w:t>ɬʊ</w:t>
            </w:r>
            <w:r>
              <w:rPr>
                <w:lang w:val="en-US"/>
              </w:rPr>
              <w:t>k</w:t>
            </w:r>
            <w:r>
              <w:rPr>
                <w:vertAlign w:val="superscript"/>
                <w:lang w:val="en-US"/>
              </w:rPr>
              <w:t>24</w:t>
            </w:r>
          </w:p>
        </w:tc>
        <w:tc>
          <w:tcPr>
            <w:tcW w:w="3602" w:type="dxa"/>
          </w:tcPr>
          <w:p>
            <w:pPr>
              <w:jc w:val="left"/>
              <w:rPr>
                <w:lang w:val="en-US"/>
              </w:rPr>
            </w:pPr>
            <w:r>
              <w:rPr>
                <w:rFonts w:hint="eastAsia"/>
                <w:lang w:val="en-US"/>
              </w:rPr>
              <w:t>珍珍粟</w:t>
            </w:r>
            <w:r>
              <w:rPr>
                <w:lang w:val="en-US"/>
              </w:rPr>
              <w:t>t</w:t>
            </w:r>
            <w:r>
              <w:rPr>
                <w:rFonts w:ascii="Cambria Math" w:hAnsi="Cambria Math" w:cs="Cambria Math"/>
                <w:lang w:val="en-US"/>
              </w:rPr>
              <w:t>ʃɐ</w:t>
            </w:r>
            <w:r>
              <w:rPr>
                <w:lang w:val="en-US"/>
              </w:rPr>
              <w:t>n</w:t>
            </w:r>
            <w:r>
              <w:rPr>
                <w:vertAlign w:val="superscript"/>
                <w:lang w:val="en-US"/>
              </w:rPr>
              <w:t>33</w:t>
            </w:r>
            <w:r>
              <w:rPr>
                <w:lang w:val="en-US"/>
              </w:rPr>
              <w:t>t</w:t>
            </w:r>
            <w:r>
              <w:rPr>
                <w:rFonts w:ascii="Cambria Math" w:hAnsi="Cambria Math" w:cs="Cambria Math"/>
                <w:lang w:val="en-US"/>
              </w:rPr>
              <w:t>ʃ</w:t>
            </w:r>
            <w:r>
              <w:rPr>
                <w:lang w:val="en-US"/>
              </w:rPr>
              <w:t>i</w:t>
            </w:r>
            <w:r>
              <w:rPr>
                <w:vertAlign w:val="superscript"/>
                <w:lang w:val="en-US"/>
              </w:rPr>
              <w:t>33</w:t>
            </w:r>
            <w:r>
              <w:rPr>
                <w:rFonts w:ascii="Cambria Math" w:hAnsi="Cambria Math" w:cs="Cambria Math"/>
                <w:lang w:val="en-US"/>
              </w:rPr>
              <w:t>ɬʊ</w:t>
            </w:r>
            <w:r>
              <w:rPr>
                <w:lang w:val="en-US"/>
              </w:rPr>
              <w:t>k</w:t>
            </w:r>
            <w:r>
              <w:rPr>
                <w:vertAlign w:val="superscript"/>
                <w:lang w:val="en-US"/>
              </w:rPr>
              <w:t>24</w:t>
            </w:r>
          </w:p>
        </w:tc>
      </w:tr>
      <w:tr>
        <w:tc>
          <w:tcPr>
            <w:tcW w:w="1242" w:type="dxa"/>
          </w:tcPr>
          <w:p>
            <w:pPr>
              <w:jc w:val="center"/>
              <w:rPr>
                <w:lang w:val="en-US"/>
              </w:rPr>
            </w:pPr>
            <w:r>
              <w:rPr>
                <w:rFonts w:hint="eastAsia"/>
                <w:lang w:val="en-US"/>
              </w:rPr>
              <w:t>廈門</w:t>
            </w:r>
          </w:p>
        </w:tc>
        <w:tc>
          <w:tcPr>
            <w:tcW w:w="3602" w:type="dxa"/>
          </w:tcPr>
          <w:p>
            <w:pPr>
              <w:jc w:val="left"/>
              <w:rPr>
                <w:lang w:val="en-US"/>
              </w:rPr>
            </w:pPr>
            <w:r>
              <w:rPr>
                <w:rFonts w:hint="eastAsia"/>
                <w:lang w:val="en-US"/>
              </w:rPr>
              <w:t>①髙粱</w:t>
            </w:r>
            <w:r>
              <w:rPr>
                <w:lang w:val="en-US"/>
              </w:rPr>
              <w:t>ko</w:t>
            </w:r>
            <w:r>
              <w:rPr>
                <w:vertAlign w:val="superscript"/>
                <w:lang w:val="en-US"/>
              </w:rPr>
              <w:t>55</w:t>
            </w:r>
            <w:r>
              <w:rPr>
                <w:vertAlign w:val="subscript"/>
                <w:lang w:val="en-US"/>
              </w:rPr>
              <w:t>33</w:t>
            </w:r>
            <w:r>
              <w:rPr>
                <w:lang w:val="en-US"/>
              </w:rPr>
              <w:t>li</w:t>
            </w:r>
            <w:r>
              <w:rPr>
                <w:rFonts w:ascii="Cambria Math" w:hAnsi="Cambria Math" w:cs="Cambria Math"/>
                <w:lang w:val="en-US"/>
              </w:rPr>
              <w:t>ɔ</w:t>
            </w:r>
            <w:r>
              <w:rPr>
                <w:lang w:val="en-US"/>
              </w:rPr>
              <w:t>ŋ</w:t>
            </w:r>
            <w:r>
              <w:rPr>
                <w:vertAlign w:val="superscript"/>
                <w:lang w:val="en-US"/>
              </w:rPr>
              <w:t>24</w:t>
            </w:r>
            <w:r>
              <w:rPr>
                <w:lang w:val="en-US"/>
              </w:rPr>
              <w:br/>
            </w:r>
            <w:r>
              <w:rPr>
                <w:rFonts w:hint="eastAsia"/>
                <w:lang w:val="en-US"/>
              </w:rPr>
              <w:t>②番黍</w:t>
            </w:r>
            <w:r>
              <w:rPr>
                <w:rFonts w:hint="eastAsia"/>
                <w:lang w:val="en-US"/>
              </w:rPr>
              <w:t>huan</w:t>
            </w:r>
            <w:r>
              <w:rPr>
                <w:rFonts w:hint="eastAsia"/>
                <w:vertAlign w:val="superscript"/>
                <w:lang w:val="en-US"/>
              </w:rPr>
              <w:t>55</w:t>
            </w:r>
            <w:r>
              <w:rPr>
                <w:rFonts w:hint="eastAsia"/>
                <w:vertAlign w:val="subscript"/>
                <w:lang w:val="en-US"/>
              </w:rPr>
              <w:t>33</w:t>
            </w:r>
            <w:r>
              <w:rPr>
                <w:rFonts w:hint="eastAsia"/>
                <w:lang w:val="en-US"/>
              </w:rPr>
              <w:t>sue</w:t>
            </w:r>
            <w:r>
              <w:rPr>
                <w:rFonts w:hint="eastAsia"/>
                <w:vertAlign w:val="superscript"/>
                <w:lang w:val="en-US"/>
              </w:rPr>
              <w:t>51</w:t>
            </w:r>
          </w:p>
        </w:tc>
        <w:tc>
          <w:tcPr>
            <w:tcW w:w="3602" w:type="dxa"/>
          </w:tcPr>
          <w:p>
            <w:pPr>
              <w:jc w:val="left"/>
              <w:rPr>
                <w:lang w:val="en-US"/>
              </w:rPr>
            </w:pPr>
            <w:r>
              <w:rPr>
                <w:rFonts w:hint="eastAsia"/>
                <w:lang w:val="en-US"/>
              </w:rPr>
              <w:t>①麦穗</w:t>
            </w:r>
            <w:r>
              <w:rPr>
                <w:rFonts w:hint="eastAsia"/>
                <w:lang w:val="en-US"/>
              </w:rPr>
              <w:t>be</w:t>
            </w:r>
            <w:r>
              <w:rPr>
                <w:rFonts w:hint="eastAsia"/>
                <w:vertAlign w:val="superscript"/>
                <w:lang w:val="en-US"/>
              </w:rPr>
              <w:t>11</w:t>
            </w:r>
            <w:r>
              <w:rPr>
                <w:rFonts w:hint="eastAsia"/>
                <w:lang w:val="en-US"/>
              </w:rPr>
              <w:t>(be?</w:t>
            </w:r>
            <w:r>
              <w:rPr>
                <w:rFonts w:hint="eastAsia"/>
                <w:vertAlign w:val="superscript"/>
                <w:lang w:val="en-US"/>
              </w:rPr>
              <w:t>5</w:t>
            </w:r>
            <w:r>
              <w:rPr>
                <w:rFonts w:hint="eastAsia"/>
                <w:lang w:val="en-US"/>
              </w:rPr>
              <w:t>)sui</w:t>
            </w:r>
            <w:r>
              <w:rPr>
                <w:rFonts w:hint="eastAsia"/>
                <w:vertAlign w:val="superscript"/>
                <w:lang w:val="en-US"/>
              </w:rPr>
              <w:t>33</w:t>
            </w:r>
            <w:r>
              <w:rPr>
                <w:lang w:val="en-US"/>
              </w:rPr>
              <w:br/>
            </w:r>
            <w:r>
              <w:rPr>
                <w:rFonts w:hint="eastAsia"/>
                <w:lang w:val="en-US"/>
              </w:rPr>
              <w:t>②番大麦</w:t>
            </w:r>
            <w:r>
              <w:rPr>
                <w:rFonts w:hint="eastAsia"/>
                <w:lang w:val="en-US"/>
              </w:rPr>
              <w:t>huan</w:t>
            </w:r>
            <w:r>
              <w:rPr>
                <w:rFonts w:hint="eastAsia"/>
                <w:vertAlign w:val="superscript"/>
                <w:lang w:val="en-US"/>
              </w:rPr>
              <w:t>55</w:t>
            </w:r>
            <w:r>
              <w:rPr>
                <w:rFonts w:hint="eastAsia"/>
                <w:vertAlign w:val="subscript"/>
                <w:lang w:val="en-US"/>
              </w:rPr>
              <w:t>33</w:t>
            </w:r>
            <w:r>
              <w:rPr>
                <w:rFonts w:hint="eastAsia"/>
                <w:lang w:val="en-US"/>
              </w:rPr>
              <w:t>tua</w:t>
            </w:r>
            <w:r>
              <w:rPr>
                <w:rFonts w:hint="eastAsia"/>
                <w:vertAlign w:val="superscript"/>
                <w:lang w:val="en-US"/>
              </w:rPr>
              <w:t>33</w:t>
            </w:r>
            <w:r>
              <w:rPr>
                <w:rFonts w:hint="eastAsia"/>
                <w:vertAlign w:val="subscript"/>
                <w:lang w:val="en-US"/>
              </w:rPr>
              <w:t>11</w:t>
            </w:r>
            <w:r>
              <w:rPr>
                <w:rFonts w:hint="eastAsia"/>
                <w:lang w:val="en-US"/>
              </w:rPr>
              <w:t>be?</w:t>
            </w:r>
            <w:r>
              <w:rPr>
                <w:rFonts w:hint="eastAsia"/>
                <w:vertAlign w:val="superscript"/>
                <w:lang w:val="en-US"/>
              </w:rPr>
              <w:t>5</w:t>
            </w:r>
          </w:p>
        </w:tc>
      </w:tr>
      <w:tr>
        <w:tc>
          <w:tcPr>
            <w:tcW w:w="1242" w:type="dxa"/>
          </w:tcPr>
          <w:p>
            <w:pPr>
              <w:jc w:val="center"/>
              <w:rPr>
                <w:lang w:val="en-US"/>
              </w:rPr>
            </w:pPr>
            <w:r>
              <w:rPr>
                <w:rFonts w:hint="eastAsia"/>
                <w:lang w:val="en-US"/>
              </w:rPr>
              <w:t>潮州</w:t>
            </w:r>
          </w:p>
        </w:tc>
        <w:tc>
          <w:tcPr>
            <w:tcW w:w="3602" w:type="dxa"/>
          </w:tcPr>
          <w:p>
            <w:pPr>
              <w:jc w:val="left"/>
              <w:rPr>
                <w:lang w:val="en-US"/>
              </w:rPr>
            </w:pPr>
            <w:r>
              <w:rPr>
                <w:rFonts w:hint="eastAsia"/>
                <w:lang w:val="en-US"/>
              </w:rPr>
              <w:t>髙粱</w:t>
            </w:r>
            <w:r>
              <w:rPr>
                <w:lang w:val="en-US"/>
              </w:rPr>
              <w:t>kan</w:t>
            </w:r>
            <w:r>
              <w:rPr>
                <w:vertAlign w:val="superscript"/>
                <w:lang w:val="en-US"/>
              </w:rPr>
              <w:t>33</w:t>
            </w:r>
            <w:r>
              <w:rPr>
                <w:vertAlign w:val="subscript"/>
                <w:lang w:val="en-US"/>
              </w:rPr>
              <w:t>23</w:t>
            </w:r>
            <w:r>
              <w:rPr>
                <w:lang w:val="en-US"/>
              </w:rPr>
              <w:t>liaŋ</w:t>
            </w:r>
            <w:r>
              <w:rPr>
                <w:vertAlign w:val="superscript"/>
                <w:lang w:val="en-US"/>
              </w:rPr>
              <w:t>55</w:t>
            </w:r>
          </w:p>
        </w:tc>
        <w:tc>
          <w:tcPr>
            <w:tcW w:w="3602" w:type="dxa"/>
          </w:tcPr>
          <w:p>
            <w:pPr>
              <w:jc w:val="left"/>
              <w:rPr>
                <w:lang w:val="en-US"/>
              </w:rPr>
            </w:pPr>
            <w:r>
              <w:rPr>
                <w:rFonts w:hint="eastAsia"/>
                <w:lang w:val="en-US"/>
              </w:rPr>
              <w:t>薏米仁</w:t>
            </w:r>
            <w:r>
              <w:rPr>
                <w:lang w:val="en-US"/>
              </w:rPr>
              <w:t>ĩ</w:t>
            </w:r>
            <w:r>
              <w:rPr>
                <w:vertAlign w:val="superscript"/>
                <w:lang w:val="en-US"/>
              </w:rPr>
              <w:t>213</w:t>
            </w:r>
            <w:r>
              <w:rPr>
                <w:vertAlign w:val="subscript"/>
                <w:lang w:val="en-US"/>
              </w:rPr>
              <w:t>53</w:t>
            </w:r>
            <w:r>
              <w:rPr>
                <w:lang w:val="en-US"/>
              </w:rPr>
              <w:t>bi</w:t>
            </w:r>
            <w:r>
              <w:rPr>
                <w:vertAlign w:val="superscript"/>
                <w:lang w:val="en-US"/>
              </w:rPr>
              <w:t>53</w:t>
            </w:r>
            <w:r>
              <w:rPr>
                <w:vertAlign w:val="subscript"/>
                <w:lang w:val="en-US"/>
              </w:rPr>
              <w:t>24</w:t>
            </w:r>
            <w:r>
              <w:rPr>
                <w:lang w:val="en-US"/>
              </w:rPr>
              <w:t>ziŋ</w:t>
            </w:r>
            <w:r>
              <w:rPr>
                <w:vertAlign w:val="superscript"/>
                <w:lang w:val="en-US"/>
              </w:rPr>
              <w:t>55</w:t>
            </w:r>
          </w:p>
        </w:tc>
      </w:tr>
      <w:tr>
        <w:tc>
          <w:tcPr>
            <w:tcW w:w="1242" w:type="dxa"/>
          </w:tcPr>
          <w:p>
            <w:pPr>
              <w:jc w:val="center"/>
              <w:rPr>
                <w:lang w:val="en-US"/>
              </w:rPr>
            </w:pPr>
            <w:r>
              <w:rPr>
                <w:rFonts w:hint="eastAsia"/>
                <w:lang w:val="en-US"/>
              </w:rPr>
              <w:t>福州</w:t>
            </w:r>
          </w:p>
        </w:tc>
        <w:tc>
          <w:tcPr>
            <w:tcW w:w="3602" w:type="dxa"/>
          </w:tcPr>
          <w:p>
            <w:pPr>
              <w:jc w:val="left"/>
              <w:rPr>
                <w:lang w:val="en-US"/>
              </w:rPr>
            </w:pPr>
            <w:r>
              <w:rPr>
                <w:rFonts w:hint="eastAsia"/>
                <w:lang w:val="en-US"/>
              </w:rPr>
              <w:t>①高粱</w:t>
            </w:r>
            <w:r>
              <w:rPr>
                <w:lang w:val="en-US"/>
              </w:rPr>
              <w:t>k</w:t>
            </w:r>
            <w:r>
              <w:rPr>
                <w:rFonts w:ascii="Cambria Math" w:hAnsi="Cambria Math" w:cs="Cambria Math"/>
                <w:lang w:val="en-US"/>
              </w:rPr>
              <w:t>ɔ</w:t>
            </w:r>
            <w:r>
              <w:rPr>
                <w:vertAlign w:val="superscript"/>
                <w:lang w:val="en-US"/>
              </w:rPr>
              <w:t>44</w:t>
            </w:r>
            <w:r>
              <w:rPr>
                <w:lang w:val="en-US"/>
              </w:rPr>
              <w:t>lu</w:t>
            </w:r>
            <w:r>
              <w:rPr>
                <w:rFonts w:ascii="Cambria Math" w:hAnsi="Cambria Math" w:cs="Cambria Math"/>
                <w:lang w:val="en-US"/>
              </w:rPr>
              <w:t>ɔ</w:t>
            </w:r>
            <w:r>
              <w:rPr>
                <w:lang w:val="en-US"/>
              </w:rPr>
              <w:t>ŋ</w:t>
            </w:r>
            <w:r>
              <w:rPr>
                <w:vertAlign w:val="superscript"/>
                <w:lang w:val="en-US"/>
              </w:rPr>
              <w:t>52</w:t>
            </w:r>
            <w:r>
              <w:rPr>
                <w:lang w:val="en-US"/>
              </w:rPr>
              <w:br/>
            </w:r>
            <w:r>
              <w:rPr>
                <w:rFonts w:hint="eastAsia"/>
                <w:lang w:val="en-US"/>
              </w:rPr>
              <w:t>②穄黍</w:t>
            </w:r>
            <w:r>
              <w:rPr>
                <w:lang w:val="en-US"/>
              </w:rPr>
              <w:t>tsie</w:t>
            </w:r>
            <w:r>
              <w:rPr>
                <w:vertAlign w:val="superscript"/>
                <w:lang w:val="en-US"/>
              </w:rPr>
              <w:t>213</w:t>
            </w:r>
            <w:r>
              <w:rPr>
                <w:vertAlign w:val="subscript"/>
                <w:lang w:val="en-US"/>
              </w:rPr>
              <w:t>52</w:t>
            </w:r>
            <w:r>
              <w:rPr>
                <w:lang w:val="en-US"/>
              </w:rPr>
              <w:t>lœ</w:t>
            </w:r>
            <w:r>
              <w:rPr>
                <w:vertAlign w:val="superscript"/>
                <w:lang w:val="en-US"/>
              </w:rPr>
              <w:t>31</w:t>
            </w:r>
            <w:r>
              <w:rPr>
                <w:lang w:val="en-US"/>
              </w:rPr>
              <w:t>(s-)</w:t>
            </w:r>
          </w:p>
        </w:tc>
        <w:tc>
          <w:tcPr>
            <w:tcW w:w="3602" w:type="dxa"/>
          </w:tcPr>
          <w:p>
            <w:pPr>
              <w:jc w:val="left"/>
              <w:rPr>
                <w:lang w:val="en-US"/>
              </w:rPr>
            </w:pPr>
            <w:r>
              <w:rPr>
                <w:rFonts w:hint="eastAsia"/>
                <w:lang w:val="en-US"/>
              </w:rPr>
              <w:t>游天炮</w:t>
            </w:r>
            <w:r>
              <w:rPr>
                <w:lang w:val="en-US"/>
              </w:rPr>
              <w:t>iu</w:t>
            </w:r>
            <w:r>
              <w:rPr>
                <w:vertAlign w:val="superscript"/>
                <w:lang w:val="en-US"/>
              </w:rPr>
              <w:t>52</w:t>
            </w:r>
            <w:r>
              <w:rPr>
                <w:vertAlign w:val="subscript"/>
                <w:lang w:val="en-US"/>
              </w:rPr>
              <w:t>31</w:t>
            </w:r>
            <w:r>
              <w:rPr>
                <w:lang w:val="en-US"/>
              </w:rPr>
              <w:t>lieŋ</w:t>
            </w:r>
            <w:r>
              <w:rPr>
                <w:vertAlign w:val="superscript"/>
                <w:lang w:val="en-US"/>
              </w:rPr>
              <w:t>44</w:t>
            </w:r>
            <w:r>
              <w:rPr>
                <w:lang w:val="en-US"/>
              </w:rPr>
              <w:t>(t'-)mau</w:t>
            </w:r>
            <w:r>
              <w:rPr>
                <w:vertAlign w:val="superscript"/>
                <w:lang w:val="en-US"/>
              </w:rPr>
              <w:t>213</w:t>
            </w:r>
            <w:r>
              <w:rPr>
                <w:lang w:val="en-US"/>
              </w:rPr>
              <w:t>(p'-)</w:t>
            </w:r>
          </w:p>
        </w:tc>
      </w:tr>
    </w:tbl>
    <w:p>
      <w:pPr>
        <w:jc w:val="left"/>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jc w:val="left"/>
              <w:rPr>
                <w:lang w:val="en-US"/>
              </w:rPr>
            </w:pPr>
            <w:r>
              <w:rPr>
                <w:rFonts w:hint="eastAsia"/>
                <w:lang w:val="en-US"/>
              </w:rPr>
              <w:t>花生</w:t>
            </w:r>
            <w:r>
              <w:rPr>
                <w:lang w:val="en-US"/>
              </w:rPr>
              <w:t>xua</w:t>
            </w:r>
            <w:r>
              <w:rPr>
                <w:vertAlign w:val="superscript"/>
                <w:lang w:val="en-US"/>
              </w:rPr>
              <w:t>55</w:t>
            </w:r>
            <w:r>
              <w:rPr>
                <w:rFonts w:ascii="Cambria Math" w:hAnsi="Cambria Math" w:cs="Cambria Math"/>
                <w:lang w:val="en-US"/>
              </w:rPr>
              <w:t>ʂ</w:t>
            </w:r>
            <w:r>
              <w:rPr>
                <w:lang w:val="en-US"/>
              </w:rPr>
              <w:t>əŋ</w:t>
            </w:r>
            <w:r>
              <w:rPr>
                <w:vertAlign w:val="superscript"/>
                <w:lang w:val="en-US"/>
              </w:rPr>
              <w:t>55</w:t>
            </w:r>
          </w:p>
        </w:tc>
        <w:tc>
          <w:tcPr>
            <w:tcW w:w="3602" w:type="dxa"/>
          </w:tcPr>
          <w:p>
            <w:pPr>
              <w:jc w:val="left"/>
              <w:rPr>
                <w:lang w:val="en-US"/>
              </w:rPr>
            </w:pPr>
            <w:r>
              <w:rPr>
                <w:rFonts w:hint="eastAsia"/>
                <w:lang w:val="en-US"/>
              </w:rPr>
              <w:t>向日葵</w:t>
            </w:r>
            <w:r>
              <w:rPr>
                <w:rFonts w:ascii="Cambria Math" w:hAnsi="Cambria Math" w:cs="Cambria Math"/>
                <w:lang w:val="en-US"/>
              </w:rPr>
              <w:t>ɕ</w:t>
            </w:r>
            <w:r>
              <w:rPr>
                <w:lang w:val="en-US"/>
              </w:rPr>
              <w:t>iaŋ</w:t>
            </w:r>
            <w:r>
              <w:rPr>
                <w:vertAlign w:val="superscript"/>
                <w:lang w:val="en-US"/>
              </w:rPr>
              <w:t>51</w:t>
            </w:r>
            <w:r>
              <w:rPr>
                <w:rFonts w:ascii="Cambria Math" w:hAnsi="Cambria Math" w:cs="Cambria Math"/>
                <w:lang w:val="en-US"/>
              </w:rPr>
              <w:t>ʐʅ</w:t>
            </w:r>
            <w:r>
              <w:rPr>
                <w:vertAlign w:val="superscript"/>
                <w:lang w:val="en-US"/>
              </w:rPr>
              <w:t>•</w:t>
            </w:r>
            <w:r>
              <w:rPr>
                <w:lang w:val="en-US"/>
              </w:rPr>
              <w:t>k'uei</w:t>
            </w:r>
            <w:r>
              <w:rPr>
                <w:vertAlign w:val="superscript"/>
                <w:lang w:val="en-US"/>
              </w:rPr>
              <w:t>35</w:t>
            </w:r>
          </w:p>
        </w:tc>
      </w:tr>
      <w:tr>
        <w:tc>
          <w:tcPr>
            <w:tcW w:w="1242" w:type="dxa"/>
          </w:tcPr>
          <w:p>
            <w:pPr>
              <w:jc w:val="center"/>
              <w:rPr>
                <w:lang w:val="en-US"/>
              </w:rPr>
            </w:pPr>
            <w:r>
              <w:rPr>
                <w:rFonts w:hint="eastAsia"/>
                <w:lang w:val="en-US"/>
              </w:rPr>
              <w:t>北京</w:t>
            </w:r>
          </w:p>
        </w:tc>
        <w:tc>
          <w:tcPr>
            <w:tcW w:w="3602" w:type="dxa"/>
          </w:tcPr>
          <w:p>
            <w:pPr>
              <w:jc w:val="left"/>
              <w:rPr>
                <w:lang w:val="en-US"/>
              </w:rPr>
            </w:pPr>
            <w:r>
              <w:rPr>
                <w:rFonts w:hint="eastAsia"/>
                <w:lang w:val="en-US"/>
              </w:rPr>
              <w:t>花生</w:t>
            </w:r>
            <w:r>
              <w:rPr>
                <w:lang w:val="en-US"/>
              </w:rPr>
              <w:t>xua</w:t>
            </w:r>
            <w:r>
              <w:rPr>
                <w:vertAlign w:val="superscript"/>
                <w:lang w:val="en-US"/>
              </w:rPr>
              <w:t>55</w:t>
            </w:r>
            <w:r>
              <w:rPr>
                <w:rFonts w:ascii="Cambria Math" w:hAnsi="Cambria Math" w:cs="Cambria Math"/>
                <w:lang w:val="en-US"/>
              </w:rPr>
              <w:t>ʂ</w:t>
            </w:r>
            <w:r>
              <w:rPr>
                <w:lang w:val="en-US"/>
              </w:rPr>
              <w:t>əŋ</w:t>
            </w:r>
            <w:r>
              <w:rPr>
                <w:vertAlign w:val="superscript"/>
                <w:lang w:val="en-US"/>
              </w:rPr>
              <w:t>55</w:t>
            </w:r>
          </w:p>
        </w:tc>
        <w:tc>
          <w:tcPr>
            <w:tcW w:w="3602" w:type="dxa"/>
          </w:tcPr>
          <w:p>
            <w:pPr>
              <w:jc w:val="left"/>
              <w:rPr>
                <w:lang w:val="en-US"/>
              </w:rPr>
            </w:pPr>
            <w:r>
              <w:rPr>
                <w:rFonts w:hint="eastAsia"/>
                <w:lang w:val="en-US"/>
              </w:rPr>
              <w:t>①向日葵</w:t>
            </w:r>
            <w:r>
              <w:rPr>
                <w:rFonts w:ascii="Cambria Math" w:hAnsi="Cambria Math" w:cs="Cambria Math"/>
                <w:lang w:val="en-US"/>
              </w:rPr>
              <w:t>ɕ</w:t>
            </w:r>
            <w:r>
              <w:rPr>
                <w:lang w:val="en-US"/>
              </w:rPr>
              <w:t>iaŋ</w:t>
            </w:r>
            <w:r>
              <w:rPr>
                <w:vertAlign w:val="superscript"/>
                <w:lang w:val="en-US"/>
              </w:rPr>
              <w:t>51</w:t>
            </w:r>
            <w:r>
              <w:rPr>
                <w:rFonts w:ascii="Cambria Math" w:hAnsi="Cambria Math" w:cs="Cambria Math"/>
                <w:lang w:val="en-US"/>
              </w:rPr>
              <w:t>ʐʅ</w:t>
            </w:r>
            <w:r>
              <w:rPr>
                <w:vertAlign w:val="superscript"/>
                <w:lang w:val="en-US"/>
              </w:rPr>
              <w:t>•</w:t>
            </w:r>
            <w:r>
              <w:rPr>
                <w:lang w:val="en-US"/>
              </w:rPr>
              <w:t>k'uei</w:t>
            </w:r>
            <w:r>
              <w:rPr>
                <w:vertAlign w:val="superscript"/>
                <w:lang w:val="en-US"/>
              </w:rPr>
              <w:t>35</w:t>
            </w:r>
            <w:r>
              <w:rPr>
                <w:lang w:val="en-US"/>
              </w:rPr>
              <w:br/>
            </w:r>
            <w:r>
              <w:rPr>
                <w:rFonts w:hint="eastAsia"/>
                <w:lang w:val="en-US"/>
              </w:rPr>
              <w:t>②轉日蓮</w:t>
            </w:r>
            <w:r>
              <w:rPr>
                <w:lang w:val="en-US"/>
              </w:rPr>
              <w:t>t</w:t>
            </w:r>
            <w:r>
              <w:rPr>
                <w:rFonts w:ascii="Cambria Math" w:hAnsi="Cambria Math" w:cs="Cambria Math"/>
                <w:lang w:val="en-US"/>
              </w:rPr>
              <w:t>ʂ</w:t>
            </w:r>
            <w:r>
              <w:rPr>
                <w:lang w:val="en-US"/>
              </w:rPr>
              <w:t>uan</w:t>
            </w:r>
            <w:r>
              <w:rPr>
                <w:vertAlign w:val="superscript"/>
                <w:lang w:val="en-US"/>
              </w:rPr>
              <w:t>51</w:t>
            </w:r>
            <w:r>
              <w:rPr>
                <w:rFonts w:ascii="Cambria Math" w:hAnsi="Cambria Math" w:cs="Cambria Math"/>
                <w:lang w:val="en-US"/>
              </w:rPr>
              <w:t>ʐʅ</w:t>
            </w:r>
            <w:r>
              <w:rPr>
                <w:vertAlign w:val="superscript"/>
                <w:lang w:val="en-US"/>
              </w:rPr>
              <w:t>•</w:t>
            </w:r>
            <w:r>
              <w:rPr>
                <w:lang w:val="en-US"/>
              </w:rPr>
              <w:t>lian</w:t>
            </w:r>
            <w:r>
              <w:rPr>
                <w:vertAlign w:val="superscript"/>
                <w:lang w:val="en-US"/>
              </w:rPr>
              <w:t>35</w:t>
            </w:r>
          </w:p>
        </w:tc>
      </w:tr>
      <w:tr>
        <w:tc>
          <w:tcPr>
            <w:tcW w:w="1242" w:type="dxa"/>
          </w:tcPr>
          <w:p>
            <w:pPr>
              <w:jc w:val="center"/>
              <w:rPr>
                <w:lang w:val="en-US"/>
              </w:rPr>
            </w:pPr>
            <w:r>
              <w:rPr>
                <w:rFonts w:hint="eastAsia"/>
                <w:lang w:val="en-US"/>
              </w:rPr>
              <w:t>济南</w:t>
            </w:r>
          </w:p>
        </w:tc>
        <w:tc>
          <w:tcPr>
            <w:tcW w:w="3602" w:type="dxa"/>
          </w:tcPr>
          <w:p>
            <w:pPr>
              <w:jc w:val="left"/>
              <w:rPr>
                <w:lang w:val="en-US"/>
              </w:rPr>
            </w:pPr>
            <w:r>
              <w:rPr>
                <w:rFonts w:hint="eastAsia"/>
                <w:lang w:val="en-US"/>
              </w:rPr>
              <w:t>长果</w:t>
            </w:r>
            <w:r>
              <w:rPr>
                <w:lang w:val="en-US"/>
              </w:rPr>
              <w:t>t</w:t>
            </w:r>
            <w:r>
              <w:rPr>
                <w:rFonts w:ascii="Cambria Math" w:hAnsi="Cambria Math" w:cs="Cambria Math"/>
                <w:lang w:val="en-US"/>
              </w:rPr>
              <w:t>ʂ</w:t>
            </w:r>
            <w:r>
              <w:rPr>
                <w:lang w:val="en-US"/>
              </w:rPr>
              <w:t>'aŋ</w:t>
            </w:r>
            <w:r>
              <w:rPr>
                <w:vertAlign w:val="superscript"/>
                <w:lang w:val="en-US"/>
              </w:rPr>
              <w:t>42</w:t>
            </w:r>
            <w:r>
              <w:rPr>
                <w:lang w:val="en-US"/>
              </w:rPr>
              <w:t>kuə</w:t>
            </w:r>
            <w:r>
              <w:rPr>
                <w:vertAlign w:val="superscript"/>
                <w:lang w:val="en-US"/>
              </w:rPr>
              <w:t>55</w:t>
            </w:r>
          </w:p>
        </w:tc>
        <w:tc>
          <w:tcPr>
            <w:tcW w:w="3602" w:type="dxa"/>
          </w:tcPr>
          <w:p>
            <w:pPr>
              <w:jc w:val="left"/>
              <w:rPr>
                <w:lang w:val="en-US"/>
              </w:rPr>
            </w:pPr>
            <w:r>
              <w:rPr>
                <w:rFonts w:hint="eastAsia"/>
                <w:lang w:val="en-US"/>
              </w:rPr>
              <w:t>朝阳花</w:t>
            </w:r>
            <w:r>
              <w:rPr>
                <w:lang w:val="en-US"/>
              </w:rPr>
              <w:t>t</w:t>
            </w:r>
            <w:r>
              <w:rPr>
                <w:rFonts w:ascii="Cambria Math" w:hAnsi="Cambria Math" w:cs="Cambria Math"/>
                <w:lang w:val="en-US"/>
              </w:rPr>
              <w:t>ʂ</w:t>
            </w:r>
            <w:r>
              <w:rPr>
                <w:lang w:val="en-US"/>
              </w:rPr>
              <w:t>'</w:t>
            </w:r>
            <w:r>
              <w:rPr>
                <w:rFonts w:ascii="Cambria Math" w:hAnsi="Cambria Math" w:cs="Cambria Math"/>
                <w:lang w:val="en-US"/>
              </w:rPr>
              <w:t>ɔ</w:t>
            </w:r>
            <w:r>
              <w:rPr>
                <w:vertAlign w:val="superscript"/>
                <w:lang w:val="en-US"/>
              </w:rPr>
              <w:t>42</w:t>
            </w:r>
            <w:r>
              <w:rPr>
                <w:lang w:val="en-US"/>
              </w:rPr>
              <w:t>iaŋ</w:t>
            </w:r>
            <w:r>
              <w:rPr>
                <w:vertAlign w:val="superscript"/>
                <w:lang w:val="en-US"/>
              </w:rPr>
              <w:t>•</w:t>
            </w:r>
            <w:r>
              <w:rPr>
                <w:lang w:val="en-US"/>
              </w:rPr>
              <w:t>xua</w:t>
            </w:r>
            <w:r>
              <w:rPr>
                <w:vertAlign w:val="superscript"/>
                <w:lang w:val="en-US"/>
              </w:rPr>
              <w:t>213</w:t>
            </w:r>
          </w:p>
        </w:tc>
      </w:tr>
      <w:tr>
        <w:tc>
          <w:tcPr>
            <w:tcW w:w="1242" w:type="dxa"/>
          </w:tcPr>
          <w:p>
            <w:pPr>
              <w:jc w:val="center"/>
              <w:rPr>
                <w:lang w:val="en-US"/>
              </w:rPr>
            </w:pPr>
            <w:r>
              <w:rPr>
                <w:rFonts w:hint="eastAsia"/>
                <w:lang w:val="en-US"/>
              </w:rPr>
              <w:t>沈阳</w:t>
            </w:r>
          </w:p>
        </w:tc>
        <w:tc>
          <w:tcPr>
            <w:tcW w:w="3602" w:type="dxa"/>
          </w:tcPr>
          <w:p>
            <w:pPr>
              <w:jc w:val="left"/>
              <w:rPr>
                <w:lang w:val="en-US"/>
              </w:rPr>
            </w:pPr>
            <w:r>
              <w:rPr>
                <w:rFonts w:hint="eastAsia"/>
                <w:lang w:val="en-US"/>
              </w:rPr>
              <w:t>花生</w:t>
            </w:r>
            <w:r>
              <w:rPr>
                <w:lang w:val="en-US"/>
              </w:rPr>
              <w:t>xua</w:t>
            </w:r>
            <w:r>
              <w:rPr>
                <w:vertAlign w:val="superscript"/>
                <w:lang w:val="en-US"/>
              </w:rPr>
              <w:t>33</w:t>
            </w:r>
            <w:r>
              <w:rPr>
                <w:lang w:val="en-US"/>
              </w:rPr>
              <w:t>səŋ</w:t>
            </w:r>
            <w:r>
              <w:rPr>
                <w:vertAlign w:val="superscript"/>
                <w:lang w:val="en-US"/>
              </w:rPr>
              <w:t>33</w:t>
            </w:r>
          </w:p>
        </w:tc>
        <w:tc>
          <w:tcPr>
            <w:tcW w:w="3602" w:type="dxa"/>
          </w:tcPr>
          <w:p>
            <w:pPr>
              <w:jc w:val="left"/>
              <w:rPr>
                <w:lang w:val="en-US"/>
              </w:rPr>
            </w:pPr>
            <w:r>
              <w:rPr>
                <w:rFonts w:hint="eastAsia"/>
                <w:lang w:val="en-US"/>
              </w:rPr>
              <w:t>毛子喀</w:t>
            </w:r>
            <w:r>
              <w:rPr>
                <w:lang w:val="en-US"/>
              </w:rPr>
              <w:t>*mau</w:t>
            </w:r>
            <w:r>
              <w:rPr>
                <w:vertAlign w:val="superscript"/>
                <w:lang w:val="en-US"/>
              </w:rPr>
              <w:t>35</w:t>
            </w:r>
            <w:r>
              <w:rPr>
                <w:lang w:val="en-US"/>
              </w:rPr>
              <w:t>ts</w:t>
            </w:r>
            <w:r>
              <w:rPr>
                <w:rFonts w:ascii="Cambria Math" w:hAnsi="Cambria Math" w:cs="Cambria Math"/>
                <w:lang w:val="en-US"/>
              </w:rPr>
              <w:t>ɿ</w:t>
            </w:r>
            <w:r>
              <w:rPr>
                <w:vertAlign w:val="superscript"/>
                <w:lang w:val="en-US"/>
              </w:rPr>
              <w:t>•</w:t>
            </w:r>
            <w:r>
              <w:rPr>
                <w:lang w:val="en-US"/>
              </w:rPr>
              <w:t>kə</w:t>
            </w:r>
            <w:r>
              <w:rPr>
                <w:vertAlign w:val="superscript"/>
                <w:lang w:val="en-US"/>
              </w:rPr>
              <w:t>41</w:t>
            </w:r>
          </w:p>
        </w:tc>
      </w:tr>
      <w:tr>
        <w:tc>
          <w:tcPr>
            <w:tcW w:w="1242" w:type="dxa"/>
          </w:tcPr>
          <w:p>
            <w:pPr>
              <w:jc w:val="center"/>
              <w:rPr>
                <w:lang w:val="en-US"/>
              </w:rPr>
            </w:pPr>
            <w:r>
              <w:rPr>
                <w:rFonts w:hint="eastAsia"/>
                <w:lang w:val="en-US"/>
              </w:rPr>
              <w:t>西安</w:t>
            </w:r>
          </w:p>
        </w:tc>
        <w:tc>
          <w:tcPr>
            <w:tcW w:w="3602" w:type="dxa"/>
          </w:tcPr>
          <w:p>
            <w:pPr>
              <w:jc w:val="left"/>
              <w:rPr>
                <w:lang w:val="en-US"/>
              </w:rPr>
            </w:pPr>
            <w:r>
              <w:rPr>
                <w:rFonts w:hint="eastAsia"/>
                <w:lang w:val="en-US"/>
              </w:rPr>
              <w:t>花生</w:t>
            </w:r>
            <w:r>
              <w:rPr>
                <w:lang w:val="en-US"/>
              </w:rPr>
              <w:t>xu</w:t>
            </w:r>
            <w:r>
              <w:rPr>
                <w:rFonts w:hint="eastAsia"/>
                <w:lang w:val="en-US"/>
              </w:rPr>
              <w:t>ɑ</w:t>
            </w:r>
            <w:r>
              <w:rPr>
                <w:vertAlign w:val="superscript"/>
                <w:lang w:val="en-US"/>
              </w:rPr>
              <w:t>21</w:t>
            </w:r>
            <w:r>
              <w:rPr>
                <w:vertAlign w:val="subscript"/>
                <w:lang w:val="en-US"/>
              </w:rPr>
              <w:t>24</w:t>
            </w:r>
            <w:r>
              <w:rPr>
                <w:lang w:val="en-US"/>
              </w:rPr>
              <w:t>səŋ</w:t>
            </w:r>
            <w:r>
              <w:rPr>
                <w:vertAlign w:val="superscript"/>
                <w:lang w:val="en-US"/>
              </w:rPr>
              <w:t>21</w:t>
            </w:r>
          </w:p>
        </w:tc>
        <w:tc>
          <w:tcPr>
            <w:tcW w:w="3602" w:type="dxa"/>
          </w:tcPr>
          <w:p>
            <w:pPr>
              <w:jc w:val="left"/>
              <w:rPr>
                <w:lang w:val="en-US"/>
              </w:rPr>
            </w:pPr>
            <w:r>
              <w:rPr>
                <w:rFonts w:hint="eastAsia"/>
                <w:lang w:val="en-US"/>
              </w:rPr>
              <w:t>向日葵</w:t>
            </w:r>
            <w:r>
              <w:rPr>
                <w:rFonts w:ascii="Cambria Math" w:hAnsi="Cambria Math" w:cs="Cambria Math"/>
                <w:lang w:val="en-US"/>
              </w:rPr>
              <w:t>ɕ</w:t>
            </w:r>
            <w:r>
              <w:rPr>
                <w:lang w:val="en-US"/>
              </w:rPr>
              <w:t>i</w:t>
            </w:r>
            <w:r>
              <w:rPr>
                <w:rFonts w:hint="eastAsia"/>
                <w:lang w:val="en-US"/>
              </w:rPr>
              <w:t>ɑ</w:t>
            </w:r>
            <w:r>
              <w:rPr>
                <w:lang w:val="en-US"/>
              </w:rPr>
              <w:t>ŋ</w:t>
            </w:r>
            <w:r>
              <w:rPr>
                <w:vertAlign w:val="superscript"/>
                <w:lang w:val="en-US"/>
              </w:rPr>
              <w:t>21</w:t>
            </w:r>
            <w:r>
              <w:rPr>
                <w:rFonts w:ascii="Cambria Math" w:hAnsi="Cambria Math" w:cs="Cambria Math"/>
                <w:lang w:val="en-US"/>
              </w:rPr>
              <w:t>ɚ</w:t>
            </w:r>
            <w:r>
              <w:rPr>
                <w:vertAlign w:val="superscript"/>
                <w:lang w:val="en-US"/>
              </w:rPr>
              <w:t>•</w:t>
            </w:r>
            <w:r>
              <w:rPr>
                <w:lang w:val="en-US"/>
              </w:rPr>
              <w:t>k'uei</w:t>
            </w:r>
            <w:r>
              <w:rPr>
                <w:vertAlign w:val="superscript"/>
                <w:lang w:val="en-US"/>
              </w:rPr>
              <w:t>24</w:t>
            </w:r>
          </w:p>
        </w:tc>
      </w:tr>
      <w:tr>
        <w:tc>
          <w:tcPr>
            <w:tcW w:w="1242" w:type="dxa"/>
          </w:tcPr>
          <w:p>
            <w:pPr>
              <w:jc w:val="center"/>
              <w:rPr>
                <w:lang w:val="en-US"/>
              </w:rPr>
            </w:pPr>
            <w:r>
              <w:rPr>
                <w:rFonts w:hint="eastAsia"/>
                <w:lang w:val="en-US"/>
              </w:rPr>
              <w:t>成都</w:t>
            </w:r>
          </w:p>
        </w:tc>
        <w:tc>
          <w:tcPr>
            <w:tcW w:w="3602" w:type="dxa"/>
          </w:tcPr>
          <w:p>
            <w:pPr>
              <w:jc w:val="left"/>
              <w:rPr>
                <w:lang w:val="en-US"/>
              </w:rPr>
            </w:pPr>
            <w:r>
              <w:rPr>
                <w:rFonts w:hint="eastAsia"/>
                <w:lang w:val="en-US"/>
              </w:rPr>
              <w:t>花生</w:t>
            </w:r>
            <w:r>
              <w:rPr>
                <w:lang w:val="en-US"/>
              </w:rPr>
              <w:t>xua</w:t>
            </w:r>
            <w:r>
              <w:rPr>
                <w:vertAlign w:val="superscript"/>
                <w:lang w:val="en-US"/>
              </w:rPr>
              <w:t>44</w:t>
            </w:r>
            <w:r>
              <w:rPr>
                <w:lang w:val="en-US"/>
              </w:rPr>
              <w:t>sən</w:t>
            </w:r>
            <w:r>
              <w:rPr>
                <w:vertAlign w:val="superscript"/>
                <w:lang w:val="en-US"/>
              </w:rPr>
              <w:t>44</w:t>
            </w:r>
          </w:p>
        </w:tc>
        <w:tc>
          <w:tcPr>
            <w:tcW w:w="3602" w:type="dxa"/>
          </w:tcPr>
          <w:p>
            <w:pPr>
              <w:jc w:val="left"/>
              <w:rPr>
                <w:lang w:val="en-US"/>
              </w:rPr>
            </w:pPr>
            <w:r>
              <w:rPr>
                <w:rFonts w:hint="eastAsia"/>
                <w:lang w:val="en-US"/>
              </w:rPr>
              <w:t>①向日葵</w:t>
            </w:r>
            <w:r>
              <w:rPr>
                <w:rFonts w:ascii="Cambria Math" w:hAnsi="Cambria Math" w:cs="Cambria Math"/>
                <w:lang w:val="en-US"/>
              </w:rPr>
              <w:t>ɕ</w:t>
            </w:r>
            <w:r>
              <w:rPr>
                <w:lang w:val="en-US"/>
              </w:rPr>
              <w:t>iaŋ</w:t>
            </w:r>
            <w:r>
              <w:rPr>
                <w:vertAlign w:val="superscript"/>
                <w:lang w:val="en-US"/>
              </w:rPr>
              <w:t>13</w:t>
            </w:r>
            <w:r>
              <w:rPr>
                <w:lang w:val="en-US"/>
              </w:rPr>
              <w:t>z</w:t>
            </w:r>
            <w:r>
              <w:rPr>
                <w:rFonts w:ascii="Cambria Math" w:hAnsi="Cambria Math" w:cs="Cambria Math"/>
                <w:lang w:val="en-US"/>
              </w:rPr>
              <w:t>ɿ</w:t>
            </w:r>
            <w:r>
              <w:rPr>
                <w:vertAlign w:val="superscript"/>
                <w:lang w:val="en-US"/>
              </w:rPr>
              <w:t>31</w:t>
            </w:r>
            <w:r>
              <w:rPr>
                <w:vertAlign w:val="subscript"/>
                <w:lang w:val="en-US"/>
              </w:rPr>
              <w:t>44</w:t>
            </w:r>
            <w:r>
              <w:rPr>
                <w:lang w:val="en-US"/>
              </w:rPr>
              <w:t>k'uei</w:t>
            </w:r>
            <w:r>
              <w:rPr>
                <w:vertAlign w:val="superscript"/>
                <w:lang w:val="en-US"/>
              </w:rPr>
              <w:t>31</w:t>
            </w:r>
            <w:r>
              <w:rPr>
                <w:lang w:val="en-US"/>
              </w:rPr>
              <w:br/>
            </w:r>
            <w:r>
              <w:rPr>
                <w:rFonts w:hint="eastAsia"/>
                <w:lang w:val="en-US"/>
              </w:rPr>
              <w:t>②葵花</w:t>
            </w:r>
            <w:r>
              <w:rPr>
                <w:rFonts w:hint="eastAsia"/>
                <w:lang w:val="en-US"/>
              </w:rPr>
              <w:t>k'uei</w:t>
            </w:r>
            <w:r>
              <w:rPr>
                <w:rFonts w:hint="eastAsia"/>
                <w:vertAlign w:val="superscript"/>
                <w:lang w:val="en-US"/>
              </w:rPr>
              <w:t>31</w:t>
            </w:r>
            <w:r>
              <w:rPr>
                <w:rFonts w:hint="eastAsia"/>
                <w:lang w:val="en-US"/>
              </w:rPr>
              <w:t>xua</w:t>
            </w:r>
            <w:r>
              <w:rPr>
                <w:rFonts w:hint="eastAsia"/>
                <w:vertAlign w:val="superscript"/>
                <w:lang w:val="en-US"/>
              </w:rPr>
              <w:t>44</w:t>
            </w:r>
          </w:p>
        </w:tc>
      </w:tr>
      <w:tr>
        <w:tc>
          <w:tcPr>
            <w:tcW w:w="1242" w:type="dxa"/>
          </w:tcPr>
          <w:p>
            <w:pPr>
              <w:jc w:val="center"/>
              <w:rPr>
                <w:lang w:val="en-US"/>
              </w:rPr>
            </w:pPr>
            <w:r>
              <w:rPr>
                <w:rFonts w:hint="eastAsia"/>
                <w:lang w:val="en-US"/>
              </w:rPr>
              <w:t>昆明</w:t>
            </w:r>
          </w:p>
        </w:tc>
        <w:tc>
          <w:tcPr>
            <w:tcW w:w="3602" w:type="dxa"/>
          </w:tcPr>
          <w:p>
            <w:pPr>
              <w:jc w:val="left"/>
              <w:rPr>
                <w:lang w:val="en-US"/>
              </w:rPr>
            </w:pPr>
            <w:r>
              <w:rPr>
                <w:rFonts w:hint="eastAsia"/>
                <w:lang w:val="en-US"/>
              </w:rPr>
              <w:t>花松</w:t>
            </w:r>
            <w:r>
              <w:rPr>
                <w:lang w:val="en-US"/>
              </w:rPr>
              <w:t>*xua</w:t>
            </w:r>
            <w:r>
              <w:rPr>
                <w:vertAlign w:val="superscript"/>
                <w:lang w:val="en-US"/>
              </w:rPr>
              <w:t>44</w:t>
            </w:r>
            <w:r>
              <w:rPr>
                <w:lang w:val="en-US"/>
              </w:rPr>
              <w:t>soŋ</w:t>
            </w:r>
            <w:r>
              <w:rPr>
                <w:vertAlign w:val="superscript"/>
                <w:lang w:val="en-US"/>
              </w:rPr>
              <w:t>44</w:t>
            </w:r>
          </w:p>
        </w:tc>
        <w:tc>
          <w:tcPr>
            <w:tcW w:w="3602" w:type="dxa"/>
          </w:tcPr>
          <w:p>
            <w:pPr>
              <w:jc w:val="left"/>
              <w:rPr>
                <w:lang w:val="en-US"/>
              </w:rPr>
            </w:pPr>
            <w:r>
              <w:rPr>
                <w:rFonts w:hint="eastAsia"/>
                <w:lang w:val="en-US"/>
              </w:rPr>
              <w:t>朝阳餅儿</w:t>
            </w:r>
            <w:r>
              <w:rPr>
                <w:lang w:val="en-US"/>
              </w:rPr>
              <w:t>t</w:t>
            </w:r>
            <w:r>
              <w:rPr>
                <w:rFonts w:ascii="Cambria Math" w:hAnsi="Cambria Math" w:cs="Cambria Math"/>
                <w:lang w:val="en-US"/>
              </w:rPr>
              <w:t>ʂ</w:t>
            </w:r>
            <w:r>
              <w:rPr>
                <w:lang w:val="en-US"/>
              </w:rPr>
              <w:t>'au</w:t>
            </w:r>
            <w:r>
              <w:rPr>
                <w:vertAlign w:val="superscript"/>
                <w:lang w:val="en-US"/>
              </w:rPr>
              <w:t>31</w:t>
            </w:r>
            <w:r>
              <w:rPr>
                <w:lang w:val="en-US"/>
              </w:rPr>
              <w:t>iã</w:t>
            </w:r>
            <w:r>
              <w:rPr>
                <w:vertAlign w:val="superscript"/>
                <w:lang w:val="en-US"/>
              </w:rPr>
              <w:t>31</w:t>
            </w:r>
            <w:r>
              <w:rPr>
                <w:lang w:val="en-US"/>
              </w:rPr>
              <w:t>pĩr</w:t>
            </w:r>
            <w:r>
              <w:rPr>
                <w:vertAlign w:val="superscript"/>
                <w:lang w:val="en-US"/>
              </w:rPr>
              <w:t>53</w:t>
            </w:r>
          </w:p>
        </w:tc>
      </w:tr>
      <w:tr>
        <w:tc>
          <w:tcPr>
            <w:tcW w:w="1242" w:type="dxa"/>
          </w:tcPr>
          <w:p>
            <w:pPr>
              <w:jc w:val="center"/>
              <w:rPr>
                <w:lang w:val="en-US"/>
              </w:rPr>
            </w:pPr>
            <w:r>
              <w:rPr>
                <w:rFonts w:hint="eastAsia"/>
                <w:lang w:val="en-US"/>
              </w:rPr>
              <w:t>合肥</w:t>
            </w:r>
          </w:p>
        </w:tc>
        <w:tc>
          <w:tcPr>
            <w:tcW w:w="3602" w:type="dxa"/>
          </w:tcPr>
          <w:p>
            <w:pPr>
              <w:jc w:val="left"/>
              <w:rPr>
                <w:lang w:val="en-US"/>
              </w:rPr>
            </w:pPr>
            <w:r>
              <w:rPr>
                <w:rFonts w:hint="eastAsia"/>
                <w:lang w:val="en-US"/>
              </w:rPr>
              <w:t>花生</w:t>
            </w:r>
            <w:r>
              <w:rPr>
                <w:lang w:val="en-US"/>
              </w:rPr>
              <w:t>xua</w:t>
            </w:r>
            <w:r>
              <w:rPr>
                <w:vertAlign w:val="superscript"/>
                <w:lang w:val="en-US"/>
              </w:rPr>
              <w:t>212</w:t>
            </w:r>
            <w:r>
              <w:rPr>
                <w:lang w:val="en-US"/>
              </w:rPr>
              <w:t>sən</w:t>
            </w:r>
            <w:r>
              <w:rPr>
                <w:vertAlign w:val="superscript"/>
                <w:lang w:val="en-US"/>
              </w:rPr>
              <w:t>212</w:t>
            </w:r>
          </w:p>
        </w:tc>
        <w:tc>
          <w:tcPr>
            <w:tcW w:w="3602" w:type="dxa"/>
          </w:tcPr>
          <w:p>
            <w:pPr>
              <w:jc w:val="left"/>
              <w:rPr>
                <w:lang w:val="en-US"/>
              </w:rPr>
            </w:pPr>
            <w:r>
              <w:rPr>
                <w:rFonts w:hint="eastAsia"/>
                <w:lang w:val="en-US"/>
              </w:rPr>
              <w:t>朝花</w:t>
            </w:r>
            <w:r>
              <w:rPr>
                <w:lang w:val="en-US"/>
              </w:rPr>
              <w:t>t</w:t>
            </w:r>
            <w:r>
              <w:rPr>
                <w:rFonts w:ascii="Cambria Math" w:hAnsi="Cambria Math" w:cs="Cambria Math"/>
                <w:lang w:val="en-US"/>
              </w:rPr>
              <w:t>ʂ</w:t>
            </w:r>
            <w:r>
              <w:rPr>
                <w:lang w:val="en-US"/>
              </w:rPr>
              <w:t>‘</w:t>
            </w:r>
            <w:r>
              <w:rPr>
                <w:rFonts w:ascii="Cambria Math" w:hAnsi="Cambria Math" w:cs="Cambria Math"/>
                <w:lang w:val="en-US"/>
              </w:rPr>
              <w:t>ɔ</w:t>
            </w:r>
            <w:r>
              <w:rPr>
                <w:vertAlign w:val="superscript"/>
                <w:lang w:val="en-US"/>
              </w:rPr>
              <w:t>55</w:t>
            </w:r>
            <w:r>
              <w:rPr>
                <w:lang w:val="en-US"/>
              </w:rPr>
              <w:t>xua</w:t>
            </w:r>
            <w:r>
              <w:rPr>
                <w:vertAlign w:val="superscript"/>
                <w:lang w:val="en-US"/>
              </w:rPr>
              <w:t>212</w:t>
            </w:r>
          </w:p>
        </w:tc>
      </w:tr>
      <w:tr>
        <w:tc>
          <w:tcPr>
            <w:tcW w:w="1242" w:type="dxa"/>
          </w:tcPr>
          <w:p>
            <w:pPr>
              <w:jc w:val="center"/>
              <w:rPr>
                <w:lang w:val="en-US"/>
              </w:rPr>
            </w:pPr>
            <w:r>
              <w:rPr>
                <w:rFonts w:hint="eastAsia"/>
                <w:lang w:val="en-US"/>
              </w:rPr>
              <w:t>揚州</w:t>
            </w:r>
          </w:p>
        </w:tc>
        <w:tc>
          <w:tcPr>
            <w:tcW w:w="3602" w:type="dxa"/>
          </w:tcPr>
          <w:p>
            <w:pPr>
              <w:jc w:val="left"/>
              <w:rPr>
                <w:lang w:val="en-US"/>
              </w:rPr>
            </w:pPr>
            <w:r>
              <w:rPr>
                <w:rFonts w:hint="eastAsia"/>
                <w:lang w:val="en-US"/>
              </w:rPr>
              <w:t>①花生</w:t>
            </w:r>
            <w:r>
              <w:rPr>
                <w:lang w:val="en-US"/>
              </w:rPr>
              <w:t>xu</w:t>
            </w:r>
            <w:r>
              <w:rPr>
                <w:rFonts w:hint="eastAsia"/>
                <w:lang w:val="en-US"/>
              </w:rPr>
              <w:t>ɑ</w:t>
            </w:r>
            <w:r>
              <w:rPr>
                <w:vertAlign w:val="superscript"/>
                <w:lang w:val="en-US"/>
              </w:rPr>
              <w:t>31</w:t>
            </w:r>
            <w:r>
              <w:rPr>
                <w:lang w:val="en-US"/>
              </w:rPr>
              <w:t>səŋ</w:t>
            </w:r>
            <w:r>
              <w:rPr>
                <w:vertAlign w:val="superscript"/>
                <w:lang w:val="en-US"/>
              </w:rPr>
              <w:t>31</w:t>
            </w:r>
            <w:r>
              <w:rPr>
                <w:lang w:val="en-US"/>
              </w:rPr>
              <w:br/>
            </w:r>
            <w:r>
              <w:rPr>
                <w:rFonts w:hint="eastAsia"/>
                <w:lang w:val="en-US"/>
              </w:rPr>
              <w:t>②长生果</w:t>
            </w:r>
            <w:r>
              <w:rPr>
                <w:lang w:val="en-US"/>
              </w:rPr>
              <w:t>ts'</w:t>
            </w:r>
            <w:r>
              <w:rPr>
                <w:rFonts w:hint="eastAsia"/>
                <w:lang w:val="en-US"/>
              </w:rPr>
              <w:t>ɑ</w:t>
            </w:r>
            <w:r>
              <w:rPr>
                <w:lang w:val="en-US"/>
              </w:rPr>
              <w:t>ŋ</w:t>
            </w:r>
            <w:r>
              <w:rPr>
                <w:vertAlign w:val="superscript"/>
                <w:lang w:val="en-US"/>
              </w:rPr>
              <w:t>34</w:t>
            </w:r>
            <w:r>
              <w:rPr>
                <w:lang w:val="en-US"/>
              </w:rPr>
              <w:t>səŋ</w:t>
            </w:r>
            <w:r>
              <w:rPr>
                <w:vertAlign w:val="superscript"/>
                <w:lang w:val="en-US"/>
              </w:rPr>
              <w:t>31</w:t>
            </w:r>
            <w:r>
              <w:rPr>
                <w:lang w:val="en-US"/>
              </w:rPr>
              <w:t>ko</w:t>
            </w:r>
            <w:r>
              <w:rPr>
                <w:vertAlign w:val="superscript"/>
                <w:lang w:val="en-US"/>
              </w:rPr>
              <w:t>42</w:t>
            </w:r>
          </w:p>
        </w:tc>
        <w:tc>
          <w:tcPr>
            <w:tcW w:w="3602" w:type="dxa"/>
          </w:tcPr>
          <w:p>
            <w:pPr>
              <w:jc w:val="left"/>
              <w:rPr>
                <w:lang w:val="en-US"/>
              </w:rPr>
            </w:pPr>
            <w:r>
              <w:rPr>
                <w:rFonts w:hint="eastAsia"/>
                <w:lang w:val="en-US"/>
              </w:rPr>
              <w:t>葵花</w:t>
            </w:r>
            <w:r>
              <w:rPr>
                <w:lang w:val="en-US"/>
              </w:rPr>
              <w:t>k'uəi</w:t>
            </w:r>
            <w:r>
              <w:rPr>
                <w:vertAlign w:val="superscript"/>
                <w:lang w:val="en-US"/>
              </w:rPr>
              <w:t>34</w:t>
            </w:r>
            <w:r>
              <w:rPr>
                <w:lang w:val="en-US"/>
              </w:rPr>
              <w:t>xu</w:t>
            </w:r>
            <w:r>
              <w:rPr>
                <w:rFonts w:hint="eastAsia"/>
                <w:lang w:val="en-US"/>
              </w:rPr>
              <w:t>ɑ</w:t>
            </w:r>
            <w:r>
              <w:rPr>
                <w:vertAlign w:val="superscript"/>
                <w:lang w:val="en-US"/>
              </w:rPr>
              <w:t>31</w:t>
            </w:r>
          </w:p>
        </w:tc>
      </w:tr>
      <w:tr>
        <w:tc>
          <w:tcPr>
            <w:tcW w:w="1242" w:type="dxa"/>
          </w:tcPr>
          <w:p>
            <w:pPr>
              <w:jc w:val="center"/>
              <w:rPr>
                <w:lang w:val="en-US"/>
              </w:rPr>
            </w:pPr>
            <w:r>
              <w:rPr>
                <w:rFonts w:hint="eastAsia"/>
                <w:lang w:val="en-US"/>
              </w:rPr>
              <w:t>苏州</w:t>
            </w:r>
          </w:p>
        </w:tc>
        <w:tc>
          <w:tcPr>
            <w:tcW w:w="3602" w:type="dxa"/>
          </w:tcPr>
          <w:p>
            <w:pPr>
              <w:jc w:val="left"/>
              <w:rPr>
                <w:lang w:val="en-US"/>
              </w:rPr>
            </w:pPr>
            <w:r>
              <w:rPr>
                <w:rFonts w:hint="eastAsia"/>
                <w:lang w:val="en-US"/>
              </w:rPr>
              <w:t>长生果</w:t>
            </w:r>
            <w:r>
              <w:rPr>
                <w:lang w:val="en-US"/>
              </w:rPr>
              <w:t>zaŋ</w:t>
            </w:r>
            <w:r>
              <w:rPr>
                <w:vertAlign w:val="superscript"/>
                <w:lang w:val="en-US"/>
              </w:rPr>
              <w:t>24</w:t>
            </w:r>
            <w:r>
              <w:rPr>
                <w:vertAlign w:val="subscript"/>
                <w:lang w:val="en-US"/>
              </w:rPr>
              <w:t>22</w:t>
            </w:r>
            <w:r>
              <w:rPr>
                <w:lang w:val="en-US"/>
              </w:rPr>
              <w:t>sən</w:t>
            </w:r>
            <w:r>
              <w:rPr>
                <w:vertAlign w:val="superscript"/>
                <w:lang w:val="en-US"/>
              </w:rPr>
              <w:t>44</w:t>
            </w:r>
            <w:r>
              <w:rPr>
                <w:lang w:val="en-US"/>
              </w:rPr>
              <w:t>kəu</w:t>
            </w:r>
            <w:r>
              <w:rPr>
                <w:vertAlign w:val="superscript"/>
                <w:lang w:val="en-US"/>
              </w:rPr>
              <w:t>41</w:t>
            </w:r>
            <w:r>
              <w:rPr>
                <w:vertAlign w:val="subscript"/>
                <w:lang w:val="en-US"/>
              </w:rPr>
              <w:t>21</w:t>
            </w:r>
          </w:p>
        </w:tc>
        <w:tc>
          <w:tcPr>
            <w:tcW w:w="3602" w:type="dxa"/>
          </w:tcPr>
          <w:p>
            <w:pPr>
              <w:jc w:val="left"/>
              <w:rPr>
                <w:lang w:val="en-US"/>
              </w:rPr>
            </w:pPr>
            <w:r>
              <w:rPr>
                <w:rFonts w:hint="eastAsia"/>
                <w:lang w:val="en-US"/>
              </w:rPr>
              <w:t>向日葵</w:t>
            </w:r>
            <w:r>
              <w:rPr>
                <w:rFonts w:ascii="Cambria Math" w:hAnsi="Cambria Math" w:cs="Cambria Math"/>
                <w:lang w:val="en-US"/>
              </w:rPr>
              <w:t>ɕ</w:t>
            </w:r>
            <w:r>
              <w:rPr>
                <w:lang w:val="en-US"/>
              </w:rPr>
              <w:t>iaŋ</w:t>
            </w:r>
            <w:r>
              <w:rPr>
                <w:vertAlign w:val="superscript"/>
                <w:lang w:val="en-US"/>
              </w:rPr>
              <w:t>513</w:t>
            </w:r>
            <w:r>
              <w:rPr>
                <w:vertAlign w:val="subscript"/>
                <w:lang w:val="en-US"/>
              </w:rPr>
              <w:t>44</w:t>
            </w:r>
            <w:r>
              <w:rPr>
                <w:lang w:val="en-US"/>
              </w:rPr>
              <w:t>z</w:t>
            </w:r>
            <w:r>
              <w:rPr>
                <w:rFonts w:ascii="Cambria Math" w:hAnsi="Cambria Math" w:cs="Cambria Math"/>
                <w:lang w:val="en-US"/>
              </w:rPr>
              <w:t>ɤ</w:t>
            </w:r>
            <w:r>
              <w:rPr>
                <w:lang w:val="en-US"/>
              </w:rPr>
              <w:t>?</w:t>
            </w:r>
            <w:r>
              <w:rPr>
                <w:vertAlign w:val="superscript"/>
                <w:lang w:val="en-US"/>
              </w:rPr>
              <w:t>23</w:t>
            </w:r>
            <w:r>
              <w:rPr>
                <w:vertAlign w:val="subscript"/>
                <w:lang w:val="en-US"/>
              </w:rPr>
              <w:t>21</w:t>
            </w:r>
            <w:r>
              <w:rPr>
                <w:lang w:val="en-US"/>
              </w:rPr>
              <w:t>guE</w:t>
            </w:r>
            <w:r>
              <w:rPr>
                <w:vertAlign w:val="superscript"/>
                <w:lang w:val="en-US"/>
              </w:rPr>
              <w:t>24</w:t>
            </w:r>
            <w:r>
              <w:rPr>
                <w:vertAlign w:val="subscript"/>
                <w:lang w:val="en-US"/>
              </w:rPr>
              <w:t>21</w:t>
            </w:r>
          </w:p>
        </w:tc>
      </w:tr>
      <w:tr>
        <w:tc>
          <w:tcPr>
            <w:tcW w:w="1242" w:type="dxa"/>
          </w:tcPr>
          <w:p>
            <w:pPr>
              <w:jc w:val="center"/>
              <w:rPr>
                <w:lang w:val="en-US"/>
              </w:rPr>
            </w:pPr>
            <w:r>
              <w:rPr>
                <w:rFonts w:hint="eastAsia"/>
                <w:lang w:val="en-US"/>
              </w:rPr>
              <w:t>温州</w:t>
            </w:r>
          </w:p>
        </w:tc>
        <w:tc>
          <w:tcPr>
            <w:tcW w:w="3602" w:type="dxa"/>
          </w:tcPr>
          <w:p>
            <w:pPr>
              <w:jc w:val="left"/>
              <w:rPr>
                <w:lang w:val="en-US"/>
              </w:rPr>
            </w:pPr>
            <w:r>
              <w:rPr>
                <w:rFonts w:hint="eastAsia"/>
                <w:lang w:val="en-US"/>
              </w:rPr>
              <w:t>落花生</w:t>
            </w:r>
            <w:r>
              <w:rPr>
                <w:lang w:val="en-US"/>
              </w:rPr>
              <w:t>lo</w:t>
            </w:r>
            <w:r>
              <w:rPr>
                <w:vertAlign w:val="superscript"/>
                <w:lang w:val="en-US"/>
              </w:rPr>
              <w:t>12</w:t>
            </w:r>
            <w:r>
              <w:rPr>
                <w:lang w:val="en-US"/>
              </w:rPr>
              <w:t>ko</w:t>
            </w:r>
            <w:r>
              <w:rPr>
                <w:vertAlign w:val="superscript"/>
                <w:lang w:val="en-US"/>
              </w:rPr>
              <w:t>44</w:t>
            </w:r>
            <w:r>
              <w:rPr>
                <w:lang w:val="en-US"/>
              </w:rPr>
              <w:t>(h-)s</w:t>
            </w:r>
            <w:r>
              <w:rPr>
                <w:rFonts w:ascii="Cambria Math" w:hAnsi="Cambria Math" w:cs="Cambria Math"/>
                <w:lang w:val="en-US"/>
              </w:rPr>
              <w:t>ɛ</w:t>
            </w:r>
            <w:r>
              <w:rPr>
                <w:vertAlign w:val="superscript"/>
                <w:lang w:val="en-US"/>
              </w:rPr>
              <w:t>44</w:t>
            </w:r>
          </w:p>
        </w:tc>
        <w:tc>
          <w:tcPr>
            <w:tcW w:w="3602" w:type="dxa"/>
          </w:tcPr>
          <w:p>
            <w:pPr>
              <w:jc w:val="left"/>
              <w:rPr>
                <w:lang w:val="en-US"/>
              </w:rPr>
            </w:pPr>
            <w:r>
              <w:rPr>
                <w:rFonts w:hint="eastAsia"/>
                <w:lang w:val="en-US"/>
              </w:rPr>
              <w:t>太阳佛花</w:t>
            </w:r>
            <w:r>
              <w:rPr>
                <w:lang w:val="en-US"/>
              </w:rPr>
              <w:t>t'a</w:t>
            </w:r>
            <w:r>
              <w:rPr>
                <w:vertAlign w:val="superscript"/>
                <w:lang w:val="en-US"/>
              </w:rPr>
              <w:t>42</w:t>
            </w:r>
            <w:r>
              <w:rPr>
                <w:rFonts w:ascii="Cambria Math" w:hAnsi="Cambria Math" w:cs="Cambria Math"/>
                <w:lang w:val="en-US"/>
              </w:rPr>
              <w:t>ɦ</w:t>
            </w:r>
            <w:r>
              <w:rPr>
                <w:lang w:val="en-US"/>
              </w:rPr>
              <w:t>i</w:t>
            </w:r>
            <w:r>
              <w:rPr>
                <w:vertAlign w:val="superscript"/>
                <w:lang w:val="en-US"/>
              </w:rPr>
              <w:t>31</w:t>
            </w:r>
            <w:r>
              <w:rPr>
                <w:lang w:val="en-US"/>
              </w:rPr>
              <w:t>vai</w:t>
            </w:r>
            <w:r>
              <w:rPr>
                <w:vertAlign w:val="superscript"/>
                <w:lang w:val="en-US"/>
              </w:rPr>
              <w:t>12</w:t>
            </w:r>
            <w:r>
              <w:rPr>
                <w:lang w:val="en-US"/>
              </w:rPr>
              <w:t>ho</w:t>
            </w:r>
            <w:r>
              <w:rPr>
                <w:vertAlign w:val="superscript"/>
                <w:lang w:val="en-US"/>
              </w:rPr>
              <w:t>44</w:t>
            </w:r>
          </w:p>
        </w:tc>
      </w:tr>
      <w:tr>
        <w:tc>
          <w:tcPr>
            <w:tcW w:w="1242" w:type="dxa"/>
          </w:tcPr>
          <w:p>
            <w:pPr>
              <w:jc w:val="center"/>
              <w:rPr>
                <w:lang w:val="en-US"/>
              </w:rPr>
            </w:pPr>
            <w:r>
              <w:rPr>
                <w:rFonts w:hint="eastAsia"/>
                <w:lang w:val="en-US"/>
              </w:rPr>
              <w:t>长沙•</w:t>
            </w:r>
          </w:p>
        </w:tc>
        <w:tc>
          <w:tcPr>
            <w:tcW w:w="3602" w:type="dxa"/>
          </w:tcPr>
          <w:p>
            <w:pPr>
              <w:jc w:val="left"/>
              <w:rPr>
                <w:lang w:val="en-US"/>
              </w:rPr>
            </w:pPr>
            <w:r>
              <w:rPr>
                <w:rFonts w:hint="eastAsia"/>
                <w:lang w:val="en-US"/>
              </w:rPr>
              <w:t>花生</w:t>
            </w:r>
            <w:r>
              <w:rPr>
                <w:lang w:val="en-US"/>
              </w:rPr>
              <w:t>fa</w:t>
            </w:r>
            <w:r>
              <w:rPr>
                <w:vertAlign w:val="superscript"/>
                <w:lang w:val="en-US"/>
              </w:rPr>
              <w:t>33</w:t>
            </w:r>
            <w:r>
              <w:rPr>
                <w:lang w:val="en-US"/>
              </w:rPr>
              <w:t>sən</w:t>
            </w:r>
            <w:r>
              <w:rPr>
                <w:vertAlign w:val="superscript"/>
                <w:lang w:val="en-US"/>
              </w:rPr>
              <w:t>33</w:t>
            </w:r>
          </w:p>
        </w:tc>
        <w:tc>
          <w:tcPr>
            <w:tcW w:w="3602" w:type="dxa"/>
          </w:tcPr>
          <w:p>
            <w:pPr>
              <w:jc w:val="left"/>
              <w:rPr>
                <w:lang w:val="en-US"/>
              </w:rPr>
            </w:pPr>
            <w:r>
              <w:rPr>
                <w:rFonts w:hint="eastAsia"/>
                <w:lang w:val="en-US"/>
              </w:rPr>
              <w:t>朝阳花</w:t>
            </w:r>
            <w:r>
              <w:rPr>
                <w:lang w:val="en-US"/>
              </w:rPr>
              <w:t>tsau</w:t>
            </w:r>
            <w:r>
              <w:rPr>
                <w:vertAlign w:val="superscript"/>
                <w:lang w:val="en-US"/>
              </w:rPr>
              <w:t>13</w:t>
            </w:r>
            <w:r>
              <w:rPr>
                <w:lang w:val="en-US"/>
              </w:rPr>
              <w:t>ian</w:t>
            </w:r>
            <w:r>
              <w:rPr>
                <w:vertAlign w:val="superscript"/>
                <w:lang w:val="en-US"/>
              </w:rPr>
              <w:t>13</w:t>
            </w:r>
            <w:r>
              <w:rPr>
                <w:lang w:val="en-US"/>
              </w:rPr>
              <w:t>fa</w:t>
            </w:r>
            <w:r>
              <w:rPr>
                <w:vertAlign w:val="superscript"/>
                <w:lang w:val="en-US"/>
              </w:rPr>
              <w:t>33</w:t>
            </w:r>
          </w:p>
        </w:tc>
      </w:tr>
      <w:tr>
        <w:tc>
          <w:tcPr>
            <w:tcW w:w="1242" w:type="dxa"/>
          </w:tcPr>
          <w:p>
            <w:pPr>
              <w:jc w:val="center"/>
              <w:rPr>
                <w:lang w:val="en-US"/>
              </w:rPr>
            </w:pPr>
            <w:r>
              <w:rPr>
                <w:rFonts w:hint="eastAsia"/>
                <w:lang w:val="en-US"/>
              </w:rPr>
              <w:t>南昌</w:t>
            </w:r>
          </w:p>
        </w:tc>
        <w:tc>
          <w:tcPr>
            <w:tcW w:w="3602" w:type="dxa"/>
          </w:tcPr>
          <w:p>
            <w:pPr>
              <w:jc w:val="left"/>
              <w:rPr>
                <w:lang w:val="en-US"/>
              </w:rPr>
            </w:pPr>
            <w:r>
              <w:rPr>
                <w:rFonts w:hint="eastAsia"/>
                <w:lang w:val="en-US"/>
              </w:rPr>
              <w:t>花生</w:t>
            </w:r>
            <w:r>
              <w:rPr>
                <w:lang w:val="en-US"/>
              </w:rPr>
              <w:t>fa</w:t>
            </w:r>
            <w:r>
              <w:rPr>
                <w:vertAlign w:val="superscript"/>
                <w:lang w:val="en-US"/>
              </w:rPr>
              <w:t>42</w:t>
            </w:r>
            <w:r>
              <w:rPr>
                <w:lang w:val="en-US"/>
              </w:rPr>
              <w:t>s</w:t>
            </w:r>
            <w:r>
              <w:rPr>
                <w:rFonts w:ascii="Cambria Math" w:hAnsi="Cambria Math" w:cs="Cambria Math"/>
                <w:lang w:val="en-US"/>
              </w:rPr>
              <w:t>ɛ</w:t>
            </w:r>
            <w:r>
              <w:rPr>
                <w:lang w:val="en-US"/>
              </w:rPr>
              <w:t>n</w:t>
            </w:r>
            <w:r>
              <w:rPr>
                <w:vertAlign w:val="superscript"/>
                <w:lang w:val="en-US"/>
              </w:rPr>
              <w:t>42</w:t>
            </w:r>
          </w:p>
        </w:tc>
        <w:tc>
          <w:tcPr>
            <w:tcW w:w="3602" w:type="dxa"/>
          </w:tcPr>
          <w:p>
            <w:pPr>
              <w:jc w:val="left"/>
              <w:rPr>
                <w:lang w:val="en-US"/>
              </w:rPr>
            </w:pPr>
            <w:r>
              <w:rPr>
                <w:rFonts w:hint="eastAsia"/>
                <w:lang w:val="en-US"/>
              </w:rPr>
              <w:t>蔡花</w:t>
            </w:r>
            <w:r>
              <w:rPr>
                <w:lang w:val="en-US"/>
              </w:rPr>
              <w:t>k‘ui</w:t>
            </w:r>
            <w:r>
              <w:rPr>
                <w:vertAlign w:val="superscript"/>
                <w:lang w:val="en-US"/>
              </w:rPr>
              <w:t>24</w:t>
            </w:r>
            <w:r>
              <w:rPr>
                <w:lang w:val="en-US"/>
              </w:rPr>
              <w:t>fa</w:t>
            </w:r>
            <w:r>
              <w:rPr>
                <w:vertAlign w:val="superscript"/>
                <w:lang w:val="en-US"/>
              </w:rPr>
              <w:t>42</w:t>
            </w:r>
          </w:p>
        </w:tc>
      </w:tr>
      <w:tr>
        <w:tc>
          <w:tcPr>
            <w:tcW w:w="1242" w:type="dxa"/>
          </w:tcPr>
          <w:p>
            <w:pPr>
              <w:jc w:val="center"/>
              <w:rPr>
                <w:lang w:val="en-US"/>
              </w:rPr>
            </w:pPr>
            <w:r>
              <w:rPr>
                <w:rFonts w:hint="eastAsia"/>
                <w:lang w:val="en-US"/>
              </w:rPr>
              <w:t>梅县</w:t>
            </w:r>
          </w:p>
        </w:tc>
        <w:tc>
          <w:tcPr>
            <w:tcW w:w="3602" w:type="dxa"/>
          </w:tcPr>
          <w:p>
            <w:pPr>
              <w:jc w:val="left"/>
              <w:rPr>
                <w:lang w:val="en-US"/>
              </w:rPr>
            </w:pPr>
            <w:r>
              <w:rPr>
                <w:rFonts w:hint="eastAsia"/>
                <w:lang w:val="en-US"/>
              </w:rPr>
              <w:t>番豆</w:t>
            </w:r>
            <w:r>
              <w:rPr>
                <w:lang w:val="en-US"/>
              </w:rPr>
              <w:t>fan</w:t>
            </w:r>
            <w:r>
              <w:rPr>
                <w:vertAlign w:val="superscript"/>
                <w:lang w:val="en-US"/>
              </w:rPr>
              <w:t>44</w:t>
            </w:r>
            <w:r>
              <w:rPr>
                <w:lang w:val="en-US"/>
              </w:rPr>
              <w:t>t'</w:t>
            </w:r>
            <w:r>
              <w:rPr>
                <w:rFonts w:ascii="Cambria Math" w:hAnsi="Cambria Math" w:cs="Cambria Math"/>
                <w:lang w:val="en-US"/>
              </w:rPr>
              <w:t>ɛ</w:t>
            </w:r>
            <w:r>
              <w:rPr>
                <w:lang w:val="en-US"/>
              </w:rPr>
              <w:t>u</w:t>
            </w:r>
            <w:r>
              <w:rPr>
                <w:vertAlign w:val="superscript"/>
                <w:lang w:val="en-US"/>
              </w:rPr>
              <w:t>42</w:t>
            </w:r>
          </w:p>
        </w:tc>
        <w:tc>
          <w:tcPr>
            <w:tcW w:w="3602" w:type="dxa"/>
          </w:tcPr>
          <w:p>
            <w:pPr>
              <w:jc w:val="left"/>
              <w:rPr>
                <w:lang w:val="en-US"/>
              </w:rPr>
            </w:pPr>
            <w:r>
              <w:rPr>
                <w:rFonts w:hint="eastAsia"/>
                <w:lang w:val="en-US"/>
              </w:rPr>
              <w:t>向日葵</w:t>
            </w:r>
            <w:r>
              <w:rPr>
                <w:lang w:val="en-US"/>
              </w:rPr>
              <w:t>hi</w:t>
            </w:r>
            <w:r>
              <w:rPr>
                <w:rFonts w:ascii="Cambria Math" w:hAnsi="Cambria Math" w:cs="Cambria Math"/>
                <w:lang w:val="en-US"/>
              </w:rPr>
              <w:t>ɔ</w:t>
            </w:r>
            <w:r>
              <w:rPr>
                <w:lang w:val="en-US"/>
              </w:rPr>
              <w:t>ŋ</w:t>
            </w:r>
            <w:r>
              <w:rPr>
                <w:vertAlign w:val="superscript"/>
                <w:lang w:val="en-US"/>
              </w:rPr>
              <w:t>43</w:t>
            </w:r>
            <w:r>
              <w:rPr>
                <w:rFonts w:ascii="Cambria Math" w:hAnsi="Cambria Math" w:cs="Cambria Math"/>
                <w:lang w:val="en-US"/>
              </w:rPr>
              <w:t>ȵ</w:t>
            </w:r>
            <w:r>
              <w:rPr>
                <w:lang w:val="en-US"/>
              </w:rPr>
              <w:t>it</w:t>
            </w:r>
            <w:r>
              <w:rPr>
                <w:vertAlign w:val="superscript"/>
                <w:lang w:val="en-US"/>
              </w:rPr>
              <w:t>21</w:t>
            </w:r>
            <w:r>
              <w:rPr>
                <w:lang w:val="en-US"/>
              </w:rPr>
              <w:t>k'ui</w:t>
            </w:r>
            <w:r>
              <w:rPr>
                <w:vertAlign w:val="superscript"/>
                <w:lang w:val="en-US"/>
              </w:rPr>
              <w:t>12</w:t>
            </w:r>
          </w:p>
        </w:tc>
      </w:tr>
      <w:tr>
        <w:tc>
          <w:tcPr>
            <w:tcW w:w="1242" w:type="dxa"/>
          </w:tcPr>
          <w:p>
            <w:pPr>
              <w:jc w:val="center"/>
              <w:rPr>
                <w:lang w:val="en-US"/>
              </w:rPr>
            </w:pPr>
            <w:r>
              <w:rPr>
                <w:rFonts w:hint="eastAsia"/>
                <w:lang w:val="en-US"/>
              </w:rPr>
              <w:lastRenderedPageBreak/>
              <w:t>广州</w:t>
            </w:r>
          </w:p>
        </w:tc>
        <w:tc>
          <w:tcPr>
            <w:tcW w:w="3602" w:type="dxa"/>
          </w:tcPr>
          <w:p>
            <w:pPr>
              <w:jc w:val="left"/>
              <w:rPr>
                <w:lang w:val="en-US"/>
              </w:rPr>
            </w:pPr>
            <w:r>
              <w:rPr>
                <w:rFonts w:hint="eastAsia"/>
                <w:lang w:val="en-US"/>
              </w:rPr>
              <w:t>花生</w:t>
            </w:r>
            <w:r>
              <w:rPr>
                <w:lang w:val="en-US"/>
              </w:rPr>
              <w:t>fa</w:t>
            </w:r>
            <w:r>
              <w:rPr>
                <w:vertAlign w:val="superscript"/>
                <w:lang w:val="en-US"/>
              </w:rPr>
              <w:t>55</w:t>
            </w:r>
            <w:r>
              <w:rPr>
                <w:rFonts w:ascii="Cambria Math" w:hAnsi="Cambria Math" w:cs="Cambria Math"/>
                <w:lang w:val="en-US"/>
              </w:rPr>
              <w:t>ʃ</w:t>
            </w:r>
            <w:r>
              <w:rPr>
                <w:lang w:val="en-US"/>
              </w:rPr>
              <w:t>aŋ</w:t>
            </w:r>
            <w:r>
              <w:rPr>
                <w:vertAlign w:val="superscript"/>
                <w:lang w:val="en-US"/>
              </w:rPr>
              <w:t>53</w:t>
            </w:r>
          </w:p>
        </w:tc>
        <w:tc>
          <w:tcPr>
            <w:tcW w:w="3602" w:type="dxa"/>
          </w:tcPr>
          <w:p>
            <w:pPr>
              <w:jc w:val="left"/>
              <w:rPr>
                <w:lang w:val="en-US"/>
              </w:rPr>
            </w:pPr>
            <w:r>
              <w:rPr>
                <w:rFonts w:hint="eastAsia"/>
                <w:lang w:val="en-US"/>
              </w:rPr>
              <w:t>向日葵</w:t>
            </w:r>
            <w:r>
              <w:rPr>
                <w:lang w:val="en-US"/>
              </w:rPr>
              <w:t>hœŋ</w:t>
            </w:r>
            <w:r>
              <w:rPr>
                <w:vertAlign w:val="superscript"/>
                <w:lang w:val="en-US"/>
              </w:rPr>
              <w:t>33</w:t>
            </w:r>
            <w:r>
              <w:rPr>
                <w:lang w:val="en-US"/>
              </w:rPr>
              <w:t>i</w:t>
            </w:r>
            <w:r>
              <w:rPr>
                <w:rFonts w:ascii="Cambria Math" w:hAnsi="Cambria Math" w:cs="Cambria Math"/>
                <w:lang w:val="en-US"/>
              </w:rPr>
              <w:t>ɐ</w:t>
            </w:r>
            <w:r>
              <w:rPr>
                <w:lang w:val="en-US"/>
              </w:rPr>
              <w:t>t</w:t>
            </w:r>
            <w:r>
              <w:rPr>
                <w:vertAlign w:val="superscript"/>
                <w:lang w:val="en-US"/>
              </w:rPr>
              <w:t>2</w:t>
            </w:r>
            <w:r>
              <w:rPr>
                <w:lang w:val="en-US"/>
              </w:rPr>
              <w:t>k'</w:t>
            </w:r>
            <w:r>
              <w:rPr>
                <w:rFonts w:ascii="Cambria Math" w:hAnsi="Cambria Math" w:cs="Cambria Math"/>
                <w:lang w:val="en-US"/>
              </w:rPr>
              <w:t>ɐ</w:t>
            </w:r>
            <w:r>
              <w:rPr>
                <w:lang w:val="en-US"/>
              </w:rPr>
              <w:t>i</w:t>
            </w:r>
            <w:r>
              <w:rPr>
                <w:vertAlign w:val="superscript"/>
                <w:lang w:val="en-US"/>
              </w:rPr>
              <w:t>21</w:t>
            </w:r>
          </w:p>
        </w:tc>
      </w:tr>
      <w:tr>
        <w:tc>
          <w:tcPr>
            <w:tcW w:w="1242" w:type="dxa"/>
          </w:tcPr>
          <w:p>
            <w:pPr>
              <w:jc w:val="center"/>
              <w:rPr>
                <w:lang w:val="en-US"/>
              </w:rPr>
            </w:pPr>
            <w:r>
              <w:rPr>
                <w:rFonts w:hint="eastAsia"/>
                <w:lang w:val="en-US"/>
              </w:rPr>
              <w:t>阳江</w:t>
            </w:r>
          </w:p>
        </w:tc>
        <w:tc>
          <w:tcPr>
            <w:tcW w:w="3602" w:type="dxa"/>
          </w:tcPr>
          <w:p>
            <w:pPr>
              <w:jc w:val="left"/>
              <w:rPr>
                <w:lang w:val="en-US"/>
              </w:rPr>
            </w:pPr>
            <w:r>
              <w:rPr>
                <w:rFonts w:hint="eastAsia"/>
                <w:lang w:val="en-US"/>
              </w:rPr>
              <w:t>地豆</w:t>
            </w:r>
            <w:r>
              <w:rPr>
                <w:lang w:val="en-US"/>
              </w:rPr>
              <w:t>tei</w:t>
            </w:r>
            <w:r>
              <w:rPr>
                <w:vertAlign w:val="superscript"/>
                <w:lang w:val="en-US"/>
              </w:rPr>
              <w:t>454</w:t>
            </w:r>
            <w:r>
              <w:rPr>
                <w:lang w:val="en-US"/>
              </w:rPr>
              <w:t>t</w:t>
            </w:r>
            <w:r>
              <w:rPr>
                <w:rFonts w:ascii="Cambria Math" w:hAnsi="Cambria Math" w:cs="Cambria Math"/>
                <w:lang w:val="en-US"/>
              </w:rPr>
              <w:t>ɐ</w:t>
            </w:r>
            <w:r>
              <w:rPr>
                <w:lang w:val="en-US"/>
              </w:rPr>
              <w:t>u</w:t>
            </w:r>
            <w:r>
              <w:rPr>
                <w:vertAlign w:val="superscript"/>
                <w:lang w:val="en-US"/>
              </w:rPr>
              <w:t>454</w:t>
            </w:r>
          </w:p>
        </w:tc>
        <w:tc>
          <w:tcPr>
            <w:tcW w:w="3602" w:type="dxa"/>
          </w:tcPr>
          <w:p>
            <w:pPr>
              <w:jc w:val="left"/>
              <w:rPr>
                <w:lang w:val="en-US"/>
              </w:rPr>
            </w:pPr>
            <w:r>
              <w:rPr>
                <w:rFonts w:hint="eastAsia"/>
                <w:lang w:val="en-US"/>
              </w:rPr>
              <w:t>向日葵</w:t>
            </w:r>
            <w:r>
              <w:rPr>
                <w:lang w:val="en-US"/>
              </w:rPr>
              <w:t>hi</w:t>
            </w:r>
            <w:r>
              <w:rPr>
                <w:rFonts w:ascii="Cambria Math" w:hAnsi="Cambria Math" w:cs="Cambria Math"/>
                <w:lang w:val="en-US"/>
              </w:rPr>
              <w:t>ɛ</w:t>
            </w:r>
            <w:r>
              <w:rPr>
                <w:lang w:val="en-US"/>
              </w:rPr>
              <w:t>ŋ</w:t>
            </w:r>
            <w:r>
              <w:rPr>
                <w:vertAlign w:val="superscript"/>
                <w:lang w:val="en-US"/>
              </w:rPr>
              <w:t>24</w:t>
            </w:r>
            <w:r>
              <w:rPr>
                <w:lang w:val="en-US"/>
              </w:rPr>
              <w:t>j</w:t>
            </w:r>
            <w:r>
              <w:rPr>
                <w:rFonts w:ascii="Cambria Math" w:hAnsi="Cambria Math" w:cs="Cambria Math"/>
                <w:lang w:val="en-US"/>
              </w:rPr>
              <w:t>ɐ</w:t>
            </w:r>
            <w:r>
              <w:rPr>
                <w:lang w:val="en-US"/>
              </w:rPr>
              <w:t>t</w:t>
            </w:r>
            <w:r>
              <w:rPr>
                <w:vertAlign w:val="superscript"/>
                <w:lang w:val="en-US"/>
              </w:rPr>
              <w:t>454</w:t>
            </w:r>
            <w:r>
              <w:rPr>
                <w:lang w:val="en-US"/>
              </w:rPr>
              <w:t>k'</w:t>
            </w:r>
            <w:r>
              <w:rPr>
                <w:rFonts w:ascii="Cambria Math" w:hAnsi="Cambria Math" w:cs="Cambria Math"/>
                <w:lang w:val="en-US"/>
              </w:rPr>
              <w:t>ɐ</w:t>
            </w:r>
            <w:r>
              <w:rPr>
                <w:lang w:val="en-US"/>
              </w:rPr>
              <w:t>i</w:t>
            </w:r>
            <w:r>
              <w:rPr>
                <w:vertAlign w:val="superscript"/>
                <w:lang w:val="en-US"/>
              </w:rPr>
              <w:t>443</w:t>
            </w:r>
          </w:p>
        </w:tc>
      </w:tr>
      <w:tr>
        <w:tc>
          <w:tcPr>
            <w:tcW w:w="1242" w:type="dxa"/>
          </w:tcPr>
          <w:p>
            <w:pPr>
              <w:jc w:val="center"/>
              <w:rPr>
                <w:lang w:val="en-US"/>
              </w:rPr>
            </w:pPr>
            <w:r>
              <w:rPr>
                <w:rFonts w:hint="eastAsia"/>
                <w:lang w:val="en-US"/>
              </w:rPr>
              <w:t>廈門</w:t>
            </w:r>
          </w:p>
        </w:tc>
        <w:tc>
          <w:tcPr>
            <w:tcW w:w="3602" w:type="dxa"/>
          </w:tcPr>
          <w:p>
            <w:pPr>
              <w:jc w:val="left"/>
              <w:rPr>
                <w:lang w:val="en-US"/>
              </w:rPr>
            </w:pPr>
            <w:r>
              <w:rPr>
                <w:rFonts w:hint="eastAsia"/>
                <w:lang w:val="en-US"/>
              </w:rPr>
              <w:t>①土豆</w:t>
            </w:r>
            <w:r>
              <w:rPr>
                <w:lang w:val="en-US"/>
              </w:rPr>
              <w:t>t'</w:t>
            </w:r>
            <w:r>
              <w:rPr>
                <w:rFonts w:ascii="Cambria Math" w:hAnsi="Cambria Math" w:cs="Cambria Math"/>
                <w:lang w:val="en-US"/>
              </w:rPr>
              <w:t>ɔ</w:t>
            </w:r>
            <w:r>
              <w:rPr>
                <w:vertAlign w:val="superscript"/>
                <w:lang w:val="en-US"/>
              </w:rPr>
              <w:t>51</w:t>
            </w:r>
            <w:r>
              <w:rPr>
                <w:vertAlign w:val="subscript"/>
                <w:lang w:val="en-US"/>
              </w:rPr>
              <w:t>55</w:t>
            </w:r>
            <w:r>
              <w:rPr>
                <w:lang w:val="en-US"/>
              </w:rPr>
              <w:t>tau</w:t>
            </w:r>
            <w:r>
              <w:rPr>
                <w:vertAlign w:val="superscript"/>
                <w:lang w:val="en-US"/>
              </w:rPr>
              <w:t>33</w:t>
            </w:r>
            <w:r>
              <w:rPr>
                <w:lang w:val="en-US"/>
              </w:rPr>
              <w:br/>
            </w:r>
            <w:r>
              <w:rPr>
                <w:rFonts w:hint="eastAsia"/>
                <w:lang w:val="en-US"/>
              </w:rPr>
              <w:t>②落骹生</w:t>
            </w:r>
            <w:r>
              <w:rPr>
                <w:lang w:val="en-US"/>
              </w:rPr>
              <w:t>I</w:t>
            </w:r>
            <w:r>
              <w:rPr>
                <w:rFonts w:ascii="Cambria Math" w:hAnsi="Cambria Math" w:cs="Cambria Math"/>
                <w:lang w:val="en-US"/>
              </w:rPr>
              <w:t>ɔ</w:t>
            </w:r>
            <w:r>
              <w:rPr>
                <w:lang w:val="en-US"/>
              </w:rPr>
              <w:t>k</w:t>
            </w:r>
            <w:r>
              <w:rPr>
                <w:vertAlign w:val="superscript"/>
                <w:lang w:val="en-US"/>
              </w:rPr>
              <w:t>5</w:t>
            </w:r>
            <w:r>
              <w:rPr>
                <w:vertAlign w:val="subscript"/>
                <w:lang w:val="en-US"/>
              </w:rPr>
              <w:t>32</w:t>
            </w:r>
            <w:r>
              <w:rPr>
                <w:lang w:val="en-US"/>
              </w:rPr>
              <w:t>siŋ</w:t>
            </w:r>
            <w:r>
              <w:rPr>
                <w:vertAlign w:val="superscript"/>
                <w:lang w:val="en-US"/>
              </w:rPr>
              <w:t>55</w:t>
            </w:r>
          </w:p>
        </w:tc>
        <w:tc>
          <w:tcPr>
            <w:tcW w:w="3602" w:type="dxa"/>
          </w:tcPr>
          <w:p>
            <w:pPr>
              <w:jc w:val="left"/>
              <w:rPr>
                <w:lang w:val="en-US"/>
              </w:rPr>
            </w:pPr>
            <w:r>
              <w:rPr>
                <w:rFonts w:hint="eastAsia"/>
                <w:lang w:val="en-US"/>
              </w:rPr>
              <w:t>向日葵</w:t>
            </w:r>
            <w:r>
              <w:rPr>
                <w:lang w:val="en-US"/>
              </w:rPr>
              <w:t>hi</w:t>
            </w:r>
            <w:r>
              <w:rPr>
                <w:rFonts w:ascii="Cambria Math" w:hAnsi="Cambria Math" w:cs="Cambria Math"/>
                <w:lang w:val="en-US"/>
              </w:rPr>
              <w:t>ɔ</w:t>
            </w:r>
            <w:r>
              <w:rPr>
                <w:lang w:val="en-US"/>
              </w:rPr>
              <w:t>ŋ</w:t>
            </w:r>
            <w:r>
              <w:rPr>
                <w:vertAlign w:val="superscript"/>
                <w:lang w:val="en-US"/>
              </w:rPr>
              <w:t>11</w:t>
            </w:r>
            <w:r>
              <w:rPr>
                <w:vertAlign w:val="subscript"/>
                <w:lang w:val="en-US"/>
              </w:rPr>
              <w:t>51</w:t>
            </w:r>
            <w:r>
              <w:rPr>
                <w:lang w:val="en-US"/>
              </w:rPr>
              <w:t>lit</w:t>
            </w:r>
            <w:r>
              <w:rPr>
                <w:vertAlign w:val="superscript"/>
                <w:lang w:val="en-US"/>
              </w:rPr>
              <w:t>5</w:t>
            </w:r>
            <w:r>
              <w:rPr>
                <w:vertAlign w:val="subscript"/>
                <w:lang w:val="en-US"/>
              </w:rPr>
              <w:t>32</w:t>
            </w:r>
            <w:r>
              <w:rPr>
                <w:lang w:val="en-US"/>
              </w:rPr>
              <w:t>kui</w:t>
            </w:r>
            <w:r>
              <w:rPr>
                <w:vertAlign w:val="superscript"/>
                <w:lang w:val="en-US"/>
              </w:rPr>
              <w:t>24</w:t>
            </w:r>
          </w:p>
        </w:tc>
      </w:tr>
      <w:tr>
        <w:tc>
          <w:tcPr>
            <w:tcW w:w="1242" w:type="dxa"/>
          </w:tcPr>
          <w:p>
            <w:pPr>
              <w:jc w:val="center"/>
              <w:rPr>
                <w:lang w:val="en-US"/>
              </w:rPr>
            </w:pPr>
            <w:r>
              <w:rPr>
                <w:rFonts w:hint="eastAsia"/>
                <w:lang w:val="en-US"/>
              </w:rPr>
              <w:t>潮州</w:t>
            </w:r>
          </w:p>
        </w:tc>
        <w:tc>
          <w:tcPr>
            <w:tcW w:w="3602" w:type="dxa"/>
          </w:tcPr>
          <w:p>
            <w:pPr>
              <w:jc w:val="left"/>
              <w:rPr>
                <w:lang w:val="en-US"/>
              </w:rPr>
            </w:pPr>
            <w:r>
              <w:rPr>
                <w:rFonts w:hint="eastAsia"/>
                <w:lang w:val="en-US"/>
              </w:rPr>
              <w:t>地豆</w:t>
            </w:r>
            <w:r>
              <w:rPr>
                <w:rFonts w:hint="eastAsia"/>
                <w:lang w:val="en-US"/>
              </w:rPr>
              <w:t>ti</w:t>
            </w:r>
            <w:r>
              <w:rPr>
                <w:rFonts w:hint="eastAsia"/>
                <w:vertAlign w:val="superscript"/>
                <w:lang w:val="en-US"/>
              </w:rPr>
              <w:t>11</w:t>
            </w:r>
            <w:r>
              <w:rPr>
                <w:rFonts w:hint="eastAsia"/>
                <w:vertAlign w:val="subscript"/>
                <w:lang w:val="en-US"/>
              </w:rPr>
              <w:t>12</w:t>
            </w:r>
            <w:r>
              <w:rPr>
                <w:rFonts w:hint="eastAsia"/>
                <w:lang w:val="en-US"/>
              </w:rPr>
              <w:t>tau</w:t>
            </w:r>
            <w:r>
              <w:rPr>
                <w:rFonts w:hint="eastAsia"/>
                <w:vertAlign w:val="superscript"/>
                <w:lang w:val="en-US"/>
              </w:rPr>
              <w:t>11</w:t>
            </w:r>
          </w:p>
        </w:tc>
        <w:tc>
          <w:tcPr>
            <w:tcW w:w="3602" w:type="dxa"/>
          </w:tcPr>
          <w:p>
            <w:pPr>
              <w:jc w:val="left"/>
              <w:rPr>
                <w:lang w:val="en-US"/>
              </w:rPr>
            </w:pPr>
            <w:r>
              <w:rPr>
                <w:rFonts w:hint="eastAsia"/>
                <w:lang w:val="en-US"/>
              </w:rPr>
              <w:t>葵花</w:t>
            </w:r>
            <w:r>
              <w:rPr>
                <w:rFonts w:hint="eastAsia"/>
                <w:lang w:val="en-US"/>
              </w:rPr>
              <w:t>k</w:t>
            </w:r>
            <w:r>
              <w:rPr>
                <w:rFonts w:hint="eastAsia"/>
                <w:lang w:val="en-US"/>
              </w:rPr>
              <w:t>‘</w:t>
            </w:r>
            <w:r>
              <w:rPr>
                <w:rFonts w:hint="eastAsia"/>
                <w:lang w:val="en-US"/>
              </w:rPr>
              <w:t>ui</w:t>
            </w:r>
            <w:r>
              <w:rPr>
                <w:rFonts w:hint="eastAsia"/>
                <w:vertAlign w:val="superscript"/>
                <w:lang w:val="en-US"/>
              </w:rPr>
              <w:t>55</w:t>
            </w:r>
            <w:r>
              <w:rPr>
                <w:rFonts w:hint="eastAsia"/>
                <w:vertAlign w:val="subscript"/>
                <w:lang w:val="en-US"/>
              </w:rPr>
              <w:t>213</w:t>
            </w:r>
            <w:r>
              <w:rPr>
                <w:rFonts w:hint="eastAsia"/>
                <w:lang w:val="en-US"/>
              </w:rPr>
              <w:t>hue</w:t>
            </w:r>
            <w:r>
              <w:rPr>
                <w:rFonts w:hint="eastAsia"/>
                <w:vertAlign w:val="superscript"/>
                <w:lang w:val="en-US"/>
              </w:rPr>
              <w:t>33</w:t>
            </w:r>
          </w:p>
        </w:tc>
      </w:tr>
      <w:tr>
        <w:tc>
          <w:tcPr>
            <w:tcW w:w="1242" w:type="dxa"/>
          </w:tcPr>
          <w:p>
            <w:pPr>
              <w:jc w:val="center"/>
              <w:rPr>
                <w:lang w:val="en-US"/>
              </w:rPr>
            </w:pPr>
            <w:r>
              <w:rPr>
                <w:rFonts w:hint="eastAsia"/>
                <w:lang w:val="en-US"/>
              </w:rPr>
              <w:t>福州</w:t>
            </w:r>
          </w:p>
        </w:tc>
        <w:tc>
          <w:tcPr>
            <w:tcW w:w="3602" w:type="dxa"/>
          </w:tcPr>
          <w:p>
            <w:pPr>
              <w:jc w:val="left"/>
              <w:rPr>
                <w:lang w:val="en-US"/>
              </w:rPr>
            </w:pPr>
            <w:r>
              <w:rPr>
                <w:rFonts w:hint="eastAsia"/>
                <w:lang w:val="en-US"/>
              </w:rPr>
              <w:t>花生</w:t>
            </w:r>
            <w:r>
              <w:rPr>
                <w:lang w:val="en-US"/>
              </w:rPr>
              <w:t>xua</w:t>
            </w:r>
            <w:r>
              <w:rPr>
                <w:vertAlign w:val="superscript"/>
                <w:lang w:val="en-US"/>
              </w:rPr>
              <w:t>44</w:t>
            </w:r>
            <w:r>
              <w:rPr>
                <w:lang w:val="en-US"/>
              </w:rPr>
              <w:t>leiŋ</w:t>
            </w:r>
            <w:r>
              <w:rPr>
                <w:vertAlign w:val="superscript"/>
                <w:lang w:val="en-US"/>
              </w:rPr>
              <w:t>44</w:t>
            </w:r>
            <w:r>
              <w:rPr>
                <w:lang w:val="en-US"/>
              </w:rPr>
              <w:t>(s-)</w:t>
            </w:r>
          </w:p>
        </w:tc>
        <w:tc>
          <w:tcPr>
            <w:tcW w:w="3602" w:type="dxa"/>
          </w:tcPr>
          <w:p>
            <w:pPr>
              <w:jc w:val="left"/>
              <w:rPr>
                <w:lang w:val="en-US"/>
              </w:rPr>
            </w:pPr>
            <w:r>
              <w:rPr>
                <w:rFonts w:hint="eastAsia"/>
                <w:lang w:val="en-US"/>
              </w:rPr>
              <w:t>向日葵</w:t>
            </w:r>
            <w:r>
              <w:rPr>
                <w:lang w:val="en-US"/>
              </w:rPr>
              <w:t>xy</w:t>
            </w:r>
            <w:r>
              <w:rPr>
                <w:rFonts w:ascii="Cambria Math" w:hAnsi="Cambria Math" w:cs="Cambria Math"/>
                <w:lang w:val="en-US"/>
              </w:rPr>
              <w:t>ɔ</w:t>
            </w:r>
            <w:r>
              <w:rPr>
                <w:lang w:val="en-US"/>
              </w:rPr>
              <w:t>ŋ</w:t>
            </w:r>
            <w:r>
              <w:rPr>
                <w:vertAlign w:val="superscript"/>
                <w:lang w:val="en-US"/>
              </w:rPr>
              <w:t>213</w:t>
            </w:r>
            <w:r>
              <w:rPr>
                <w:vertAlign w:val="subscript"/>
                <w:lang w:val="en-US"/>
              </w:rPr>
              <w:t>31</w:t>
            </w:r>
            <w:r>
              <w:rPr>
                <w:lang w:val="en-US"/>
              </w:rPr>
              <w:t>ni?</w:t>
            </w:r>
            <w:r>
              <w:rPr>
                <w:vertAlign w:val="superscript"/>
                <w:lang w:val="en-US"/>
              </w:rPr>
              <w:t>4</w:t>
            </w:r>
            <w:r>
              <w:rPr>
                <w:lang w:val="en-US"/>
              </w:rPr>
              <w:t>ki</w:t>
            </w:r>
            <w:r>
              <w:rPr>
                <w:vertAlign w:val="superscript"/>
                <w:lang w:val="en-US"/>
              </w:rPr>
              <w:t>52</w:t>
            </w:r>
          </w:p>
        </w:tc>
      </w:tr>
    </w:tbl>
    <w:p>
      <w:pPr>
        <w:jc w:val="left"/>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left"/>
              <w:rPr>
                <w:lang w:val="en-US"/>
              </w:rPr>
            </w:pPr>
            <w:r>
              <w:rPr>
                <w:rFonts w:hint="eastAsia"/>
                <w:lang w:val="en-US"/>
              </w:rPr>
              <w:t>詞目</w:t>
            </w:r>
            <w:r>
              <w:rPr>
                <w:lang w:val="en-US"/>
              </w:rPr>
              <w:br/>
            </w:r>
            <w:r>
              <w:rPr>
                <w:rFonts w:hint="eastAsia"/>
                <w:lang w:val="en-US"/>
              </w:rPr>
              <w:t>方言点</w:t>
            </w:r>
          </w:p>
        </w:tc>
        <w:tc>
          <w:tcPr>
            <w:tcW w:w="3602" w:type="dxa"/>
          </w:tcPr>
          <w:p>
            <w:pPr>
              <w:jc w:val="left"/>
              <w:rPr>
                <w:lang w:val="en-US"/>
              </w:rPr>
            </w:pPr>
            <w:r>
              <w:rPr>
                <w:rFonts w:hint="eastAsia"/>
                <w:lang w:val="en-US"/>
              </w:rPr>
              <w:t>甘薯</w:t>
            </w:r>
            <w:r>
              <w:rPr>
                <w:lang w:val="en-US"/>
              </w:rPr>
              <w:t>kan</w:t>
            </w:r>
            <w:r>
              <w:rPr>
                <w:vertAlign w:val="superscript"/>
                <w:lang w:val="en-US"/>
              </w:rPr>
              <w:t>55</w:t>
            </w:r>
            <w:r>
              <w:rPr>
                <w:rFonts w:ascii="Cambria Math" w:hAnsi="Cambria Math" w:cs="Cambria Math"/>
                <w:lang w:val="en-US"/>
              </w:rPr>
              <w:t>ʂ</w:t>
            </w:r>
            <w:r>
              <w:rPr>
                <w:lang w:val="en-US"/>
              </w:rPr>
              <w:t>u</w:t>
            </w:r>
            <w:r>
              <w:rPr>
                <w:vertAlign w:val="superscript"/>
                <w:lang w:val="en-US"/>
              </w:rPr>
              <w:t>214</w:t>
            </w:r>
          </w:p>
        </w:tc>
        <w:tc>
          <w:tcPr>
            <w:tcW w:w="3602" w:type="dxa"/>
          </w:tcPr>
          <w:p>
            <w:pPr>
              <w:jc w:val="left"/>
              <w:rPr>
                <w:lang w:val="en-US"/>
              </w:rPr>
            </w:pPr>
            <w:r>
              <w:rPr>
                <w:rFonts w:hint="eastAsia"/>
                <w:lang w:val="en-US"/>
              </w:rPr>
              <w:t>馬鈴薯</w:t>
            </w:r>
            <w:r>
              <w:rPr>
                <w:lang w:val="en-US"/>
              </w:rPr>
              <w:t>ma</w:t>
            </w:r>
            <w:r>
              <w:rPr>
                <w:vertAlign w:val="superscript"/>
                <w:lang w:val="en-US"/>
              </w:rPr>
              <w:t>214</w:t>
            </w:r>
            <w:r>
              <w:rPr>
                <w:vertAlign w:val="subscript"/>
                <w:lang w:val="en-US"/>
              </w:rPr>
              <w:t>21</w:t>
            </w:r>
            <w:r>
              <w:rPr>
                <w:lang w:val="en-US"/>
              </w:rPr>
              <w:t>liŋ</w:t>
            </w:r>
            <w:r>
              <w:rPr>
                <w:vertAlign w:val="superscript"/>
                <w:lang w:val="en-US"/>
              </w:rPr>
              <w:t>35</w:t>
            </w:r>
            <w:r>
              <w:rPr>
                <w:rFonts w:ascii="Cambria Math" w:hAnsi="Cambria Math" w:cs="Cambria Math"/>
                <w:lang w:val="en-US"/>
              </w:rPr>
              <w:t>ʂ</w:t>
            </w:r>
            <w:r>
              <w:rPr>
                <w:lang w:val="en-US"/>
              </w:rPr>
              <w:t>u</w:t>
            </w:r>
            <w:r>
              <w:rPr>
                <w:vertAlign w:val="superscript"/>
                <w:lang w:val="en-US"/>
              </w:rPr>
              <w:t>214</w:t>
            </w:r>
          </w:p>
        </w:tc>
      </w:tr>
      <w:tr>
        <w:tc>
          <w:tcPr>
            <w:tcW w:w="1242" w:type="dxa"/>
          </w:tcPr>
          <w:p>
            <w:pPr>
              <w:jc w:val="left"/>
              <w:rPr>
                <w:lang w:val="en-US"/>
              </w:rPr>
            </w:pPr>
            <w:r>
              <w:rPr>
                <w:rFonts w:hint="eastAsia"/>
                <w:lang w:val="en-US"/>
              </w:rPr>
              <w:t>北京</w:t>
            </w:r>
          </w:p>
        </w:tc>
        <w:tc>
          <w:tcPr>
            <w:tcW w:w="3602" w:type="dxa"/>
          </w:tcPr>
          <w:p>
            <w:pPr>
              <w:jc w:val="left"/>
              <w:rPr>
                <w:lang w:val="en-US"/>
              </w:rPr>
            </w:pPr>
            <w:r>
              <w:rPr>
                <w:rFonts w:hint="eastAsia"/>
                <w:lang w:val="en-US"/>
              </w:rPr>
              <w:t>白薯</w:t>
            </w:r>
            <w:r>
              <w:rPr>
                <w:lang w:val="en-US"/>
              </w:rPr>
              <w:t>pai</w:t>
            </w:r>
            <w:r>
              <w:rPr>
                <w:vertAlign w:val="superscript"/>
                <w:lang w:val="en-US"/>
              </w:rPr>
              <w:t>35</w:t>
            </w:r>
            <w:r>
              <w:rPr>
                <w:rFonts w:ascii="Cambria Math" w:hAnsi="Cambria Math" w:cs="Cambria Math"/>
                <w:lang w:val="en-US"/>
              </w:rPr>
              <w:t>ʂ</w:t>
            </w:r>
            <w:r>
              <w:rPr>
                <w:lang w:val="en-US"/>
              </w:rPr>
              <w:t>u</w:t>
            </w:r>
            <w:r>
              <w:rPr>
                <w:vertAlign w:val="superscript"/>
                <w:lang w:val="en-US"/>
              </w:rPr>
              <w:t>214</w:t>
            </w:r>
          </w:p>
        </w:tc>
        <w:tc>
          <w:tcPr>
            <w:tcW w:w="3602" w:type="dxa"/>
          </w:tcPr>
          <w:p>
            <w:pPr>
              <w:jc w:val="left"/>
              <w:rPr>
                <w:lang w:val="en-US"/>
              </w:rPr>
            </w:pPr>
            <w:r>
              <w:rPr>
                <w:rFonts w:hint="eastAsia"/>
                <w:lang w:val="en-US"/>
              </w:rPr>
              <w:t>土豆儿</w:t>
            </w:r>
            <w:r>
              <w:rPr>
                <w:rFonts w:hint="eastAsia"/>
                <w:lang w:val="en-US"/>
              </w:rPr>
              <w:t>t</w:t>
            </w:r>
            <w:r>
              <w:rPr>
                <w:rFonts w:hint="eastAsia"/>
                <w:lang w:val="en-US"/>
              </w:rPr>
              <w:t>‘</w:t>
            </w:r>
            <w:r>
              <w:rPr>
                <w:rFonts w:hint="eastAsia"/>
                <w:lang w:val="en-US"/>
              </w:rPr>
              <w:t>u</w:t>
            </w:r>
            <w:r>
              <w:rPr>
                <w:rFonts w:hint="eastAsia"/>
                <w:vertAlign w:val="superscript"/>
                <w:lang w:val="en-US"/>
              </w:rPr>
              <w:t>214</w:t>
            </w:r>
            <w:r>
              <w:rPr>
                <w:rFonts w:hint="eastAsia"/>
                <w:vertAlign w:val="subscript"/>
                <w:lang w:val="en-US"/>
              </w:rPr>
              <w:t>21</w:t>
            </w:r>
            <w:r>
              <w:rPr>
                <w:rFonts w:hint="eastAsia"/>
                <w:lang w:val="en-US"/>
              </w:rPr>
              <w:t>tour</w:t>
            </w:r>
            <w:r>
              <w:rPr>
                <w:rFonts w:hint="eastAsia"/>
                <w:vertAlign w:val="superscript"/>
                <w:lang w:val="en-US"/>
              </w:rPr>
              <w:t>51</w:t>
            </w:r>
          </w:p>
        </w:tc>
      </w:tr>
      <w:tr>
        <w:tc>
          <w:tcPr>
            <w:tcW w:w="1242" w:type="dxa"/>
          </w:tcPr>
          <w:p>
            <w:pPr>
              <w:jc w:val="left"/>
              <w:rPr>
                <w:lang w:val="en-US"/>
              </w:rPr>
            </w:pPr>
            <w:r>
              <w:rPr>
                <w:rFonts w:hint="eastAsia"/>
                <w:lang w:val="en-US"/>
              </w:rPr>
              <w:t>济南</w:t>
            </w:r>
          </w:p>
        </w:tc>
        <w:tc>
          <w:tcPr>
            <w:tcW w:w="3602" w:type="dxa"/>
          </w:tcPr>
          <w:p>
            <w:pPr>
              <w:jc w:val="left"/>
              <w:rPr>
                <w:lang w:val="en-US"/>
              </w:rPr>
            </w:pPr>
            <w:r>
              <w:rPr>
                <w:rFonts w:hint="eastAsia"/>
                <w:lang w:val="en-US"/>
              </w:rPr>
              <w:t>地瓜</w:t>
            </w:r>
            <w:r>
              <w:rPr>
                <w:rFonts w:hint="eastAsia"/>
                <w:lang w:val="en-US"/>
              </w:rPr>
              <w:t>ti</w:t>
            </w:r>
            <w:r>
              <w:rPr>
                <w:rFonts w:hint="eastAsia"/>
                <w:vertAlign w:val="superscript"/>
                <w:lang w:val="en-US"/>
              </w:rPr>
              <w:t>21</w:t>
            </w:r>
            <w:r>
              <w:rPr>
                <w:rFonts w:hint="eastAsia"/>
                <w:lang w:val="en-US"/>
              </w:rPr>
              <w:t>kua</w:t>
            </w:r>
            <w:r>
              <w:rPr>
                <w:rFonts w:hint="eastAsia"/>
                <w:vertAlign w:val="superscript"/>
                <w:lang w:val="en-US"/>
              </w:rPr>
              <w:t>•</w:t>
            </w:r>
          </w:p>
        </w:tc>
        <w:tc>
          <w:tcPr>
            <w:tcW w:w="3602" w:type="dxa"/>
          </w:tcPr>
          <w:p>
            <w:pPr>
              <w:jc w:val="left"/>
              <w:rPr>
                <w:lang w:val="en-US"/>
              </w:rPr>
            </w:pPr>
            <w:r>
              <w:rPr>
                <w:rFonts w:hint="eastAsia"/>
                <w:lang w:val="en-US"/>
              </w:rPr>
              <w:t>地蛋</w:t>
            </w:r>
            <w:r>
              <w:rPr>
                <w:rFonts w:hint="eastAsia"/>
                <w:lang w:val="en-US"/>
              </w:rPr>
              <w:t>ti</w:t>
            </w:r>
            <w:r>
              <w:rPr>
                <w:rFonts w:hint="eastAsia"/>
                <w:vertAlign w:val="superscript"/>
                <w:lang w:val="en-US"/>
              </w:rPr>
              <w:t>21</w:t>
            </w:r>
            <w:r>
              <w:rPr>
                <w:rFonts w:hint="eastAsia"/>
                <w:lang w:val="en-US"/>
              </w:rPr>
              <w:t>t</w:t>
            </w:r>
            <w:r>
              <w:rPr>
                <w:rFonts w:ascii="Cambria Math" w:hAnsi="Cambria Math"/>
                <w:lang w:val="en-US"/>
              </w:rPr>
              <w:t>æ̃</w:t>
            </w:r>
            <w:r>
              <w:rPr>
                <w:rFonts w:hint="eastAsia"/>
                <w:vertAlign w:val="superscript"/>
                <w:lang w:val="en-US"/>
              </w:rPr>
              <w:t>21</w:t>
            </w:r>
          </w:p>
        </w:tc>
      </w:tr>
      <w:tr>
        <w:tc>
          <w:tcPr>
            <w:tcW w:w="1242" w:type="dxa"/>
          </w:tcPr>
          <w:p>
            <w:pPr>
              <w:jc w:val="left"/>
              <w:rPr>
                <w:lang w:val="en-US"/>
              </w:rPr>
            </w:pPr>
            <w:r>
              <w:rPr>
                <w:rFonts w:hint="eastAsia"/>
                <w:lang w:val="en-US"/>
              </w:rPr>
              <w:t>沈阳</w:t>
            </w:r>
          </w:p>
        </w:tc>
        <w:tc>
          <w:tcPr>
            <w:tcW w:w="3602" w:type="dxa"/>
          </w:tcPr>
          <w:p>
            <w:pPr>
              <w:jc w:val="left"/>
              <w:rPr>
                <w:lang w:val="en-US"/>
              </w:rPr>
            </w:pPr>
            <w:r>
              <w:rPr>
                <w:rFonts w:hint="eastAsia"/>
                <w:lang w:val="en-US"/>
              </w:rPr>
              <w:t>地瓜</w:t>
            </w:r>
            <w:r>
              <w:rPr>
                <w:rFonts w:hint="eastAsia"/>
                <w:lang w:val="en-US"/>
              </w:rPr>
              <w:t>ti</w:t>
            </w:r>
            <w:r>
              <w:rPr>
                <w:rFonts w:hint="eastAsia"/>
                <w:vertAlign w:val="superscript"/>
                <w:lang w:val="en-US"/>
              </w:rPr>
              <w:t>41</w:t>
            </w:r>
            <w:r>
              <w:rPr>
                <w:rFonts w:hint="eastAsia"/>
                <w:lang w:val="en-US"/>
              </w:rPr>
              <w:t>kua</w:t>
            </w:r>
            <w:r>
              <w:rPr>
                <w:rFonts w:hint="eastAsia"/>
                <w:vertAlign w:val="superscript"/>
                <w:lang w:val="en-US"/>
              </w:rPr>
              <w:t>33</w:t>
            </w:r>
          </w:p>
        </w:tc>
        <w:tc>
          <w:tcPr>
            <w:tcW w:w="3602" w:type="dxa"/>
          </w:tcPr>
          <w:p>
            <w:pPr>
              <w:jc w:val="left"/>
              <w:rPr>
                <w:lang w:val="en-US"/>
              </w:rPr>
            </w:pPr>
            <w:r>
              <w:rPr>
                <w:rFonts w:hint="eastAsia"/>
                <w:lang w:val="en-US"/>
              </w:rPr>
              <w:t>土豆儿</w:t>
            </w:r>
            <w:r>
              <w:rPr>
                <w:rFonts w:hint="eastAsia"/>
                <w:lang w:val="en-US"/>
              </w:rPr>
              <w:t>t'u</w:t>
            </w:r>
            <w:r>
              <w:rPr>
                <w:rFonts w:hint="eastAsia"/>
                <w:vertAlign w:val="superscript"/>
                <w:lang w:val="en-US"/>
              </w:rPr>
              <w:t>213</w:t>
            </w:r>
            <w:r>
              <w:rPr>
                <w:rFonts w:hint="eastAsia"/>
                <w:vertAlign w:val="subscript"/>
                <w:lang w:val="en-US"/>
              </w:rPr>
              <w:t>21</w:t>
            </w:r>
            <w:r>
              <w:rPr>
                <w:rFonts w:hint="eastAsia"/>
                <w:lang w:val="en-US"/>
              </w:rPr>
              <w:t>tour</w:t>
            </w:r>
            <w:r>
              <w:rPr>
                <w:rFonts w:hint="eastAsia"/>
                <w:vertAlign w:val="superscript"/>
                <w:lang w:val="en-US"/>
              </w:rPr>
              <w:t>41</w:t>
            </w:r>
          </w:p>
        </w:tc>
      </w:tr>
      <w:tr>
        <w:tc>
          <w:tcPr>
            <w:tcW w:w="1242" w:type="dxa"/>
          </w:tcPr>
          <w:p>
            <w:pPr>
              <w:jc w:val="left"/>
              <w:rPr>
                <w:lang w:val="en-US"/>
              </w:rPr>
            </w:pPr>
            <w:r>
              <w:rPr>
                <w:rFonts w:hint="eastAsia"/>
                <w:lang w:val="en-US"/>
              </w:rPr>
              <w:t>西安</w:t>
            </w:r>
          </w:p>
        </w:tc>
        <w:tc>
          <w:tcPr>
            <w:tcW w:w="3602" w:type="dxa"/>
          </w:tcPr>
          <w:p>
            <w:pPr>
              <w:jc w:val="left"/>
              <w:rPr>
                <w:lang w:val="en-US"/>
              </w:rPr>
            </w:pPr>
            <w:r>
              <w:rPr>
                <w:rFonts w:hint="eastAsia"/>
                <w:lang w:val="en-US"/>
              </w:rPr>
              <w:t>紅苕</w:t>
            </w:r>
            <w:r>
              <w:rPr>
                <w:lang w:val="en-US"/>
              </w:rPr>
              <w:t>xuoŋ</w:t>
            </w:r>
            <w:r>
              <w:rPr>
                <w:vertAlign w:val="superscript"/>
                <w:lang w:val="en-US"/>
              </w:rPr>
              <w:t>24</w:t>
            </w:r>
            <w:r>
              <w:rPr>
                <w:rFonts w:ascii="Cambria Math" w:hAnsi="Cambria Math" w:cs="Cambria Math"/>
                <w:lang w:val="en-US"/>
              </w:rPr>
              <w:t>ʂ</w:t>
            </w:r>
            <w:r>
              <w:rPr>
                <w:rFonts w:hint="eastAsia"/>
                <w:lang w:val="en-US"/>
              </w:rPr>
              <w:t>ɑ</w:t>
            </w:r>
            <w:r>
              <w:rPr>
                <w:lang w:val="en-US"/>
              </w:rPr>
              <w:t>u</w:t>
            </w:r>
            <w:r>
              <w:rPr>
                <w:vertAlign w:val="superscript"/>
                <w:lang w:val="en-US"/>
              </w:rPr>
              <w:t>24</w:t>
            </w:r>
          </w:p>
        </w:tc>
        <w:tc>
          <w:tcPr>
            <w:tcW w:w="3602" w:type="dxa"/>
          </w:tcPr>
          <w:p>
            <w:pPr>
              <w:jc w:val="left"/>
              <w:rPr>
                <w:lang w:val="en-US"/>
              </w:rPr>
            </w:pPr>
            <w:r>
              <w:rPr>
                <w:rFonts w:hint="eastAsia"/>
                <w:lang w:val="en-US"/>
              </w:rPr>
              <w:t>洋芋</w:t>
            </w:r>
            <w:r>
              <w:rPr>
                <w:lang w:val="en-US"/>
              </w:rPr>
              <w:t>i</w:t>
            </w:r>
            <w:r>
              <w:rPr>
                <w:rFonts w:hint="eastAsia"/>
                <w:lang w:val="en-US"/>
              </w:rPr>
              <w:t>ɑ</w:t>
            </w:r>
            <w:r>
              <w:rPr>
                <w:lang w:val="en-US"/>
              </w:rPr>
              <w:t>o</w:t>
            </w:r>
            <w:r>
              <w:rPr>
                <w:vertAlign w:val="superscript"/>
                <w:lang w:val="en-US"/>
              </w:rPr>
              <w:t>24</w:t>
            </w:r>
            <w:r>
              <w:rPr>
                <w:lang w:val="en-US"/>
              </w:rPr>
              <w:t>y</w:t>
            </w:r>
            <w:r>
              <w:rPr>
                <w:vertAlign w:val="superscript"/>
                <w:lang w:val="en-US"/>
              </w:rPr>
              <w:t>24</w:t>
            </w:r>
          </w:p>
        </w:tc>
      </w:tr>
      <w:tr>
        <w:tc>
          <w:tcPr>
            <w:tcW w:w="1242" w:type="dxa"/>
          </w:tcPr>
          <w:p>
            <w:pPr>
              <w:jc w:val="left"/>
              <w:rPr>
                <w:lang w:val="en-US"/>
              </w:rPr>
            </w:pPr>
            <w:r>
              <w:rPr>
                <w:rFonts w:hint="eastAsia"/>
                <w:lang w:val="en-US"/>
              </w:rPr>
              <w:t>成都</w:t>
            </w:r>
          </w:p>
        </w:tc>
        <w:tc>
          <w:tcPr>
            <w:tcW w:w="3602" w:type="dxa"/>
          </w:tcPr>
          <w:p>
            <w:pPr>
              <w:jc w:val="left"/>
              <w:rPr>
                <w:lang w:val="en-US"/>
              </w:rPr>
            </w:pPr>
            <w:r>
              <w:rPr>
                <w:rFonts w:hint="eastAsia"/>
                <w:lang w:val="en-US"/>
              </w:rPr>
              <w:t>紅苕</w:t>
            </w:r>
            <w:r>
              <w:rPr>
                <w:lang w:val="en-US"/>
              </w:rPr>
              <w:t>xoŋ</w:t>
            </w:r>
            <w:r>
              <w:rPr>
                <w:vertAlign w:val="superscript"/>
                <w:lang w:val="en-US"/>
              </w:rPr>
              <w:t>31</w:t>
            </w:r>
            <w:r>
              <w:rPr>
                <w:lang w:val="en-US"/>
              </w:rPr>
              <w:t>sau</w:t>
            </w:r>
            <w:r>
              <w:rPr>
                <w:vertAlign w:val="superscript"/>
                <w:lang w:val="en-US"/>
              </w:rPr>
              <w:t>31</w:t>
            </w:r>
          </w:p>
        </w:tc>
        <w:tc>
          <w:tcPr>
            <w:tcW w:w="3602" w:type="dxa"/>
          </w:tcPr>
          <w:p>
            <w:pPr>
              <w:jc w:val="left"/>
              <w:rPr>
                <w:lang w:val="en-US"/>
              </w:rPr>
            </w:pPr>
            <w:r>
              <w:rPr>
                <w:rFonts w:hint="eastAsia"/>
                <w:lang w:val="en-US"/>
              </w:rPr>
              <w:t>洋芋</w:t>
            </w:r>
            <w:r>
              <w:rPr>
                <w:lang w:val="en-US"/>
              </w:rPr>
              <w:t>iaŋ</w:t>
            </w:r>
            <w:r>
              <w:rPr>
                <w:vertAlign w:val="superscript"/>
                <w:lang w:val="en-US"/>
              </w:rPr>
              <w:t>31</w:t>
            </w:r>
            <w:r>
              <w:rPr>
                <w:lang w:val="en-US"/>
              </w:rPr>
              <w:t>y</w:t>
            </w:r>
            <w:r>
              <w:rPr>
                <w:vertAlign w:val="superscript"/>
                <w:lang w:val="en-US"/>
              </w:rPr>
              <w:t>13</w:t>
            </w:r>
          </w:p>
        </w:tc>
      </w:tr>
      <w:tr>
        <w:tc>
          <w:tcPr>
            <w:tcW w:w="1242" w:type="dxa"/>
          </w:tcPr>
          <w:p>
            <w:pPr>
              <w:jc w:val="left"/>
              <w:rPr>
                <w:lang w:val="en-US"/>
              </w:rPr>
            </w:pPr>
            <w:r>
              <w:rPr>
                <w:rFonts w:hint="eastAsia"/>
                <w:lang w:val="en-US"/>
              </w:rPr>
              <w:t>昆明</w:t>
            </w:r>
          </w:p>
        </w:tc>
        <w:tc>
          <w:tcPr>
            <w:tcW w:w="3602" w:type="dxa"/>
          </w:tcPr>
          <w:p>
            <w:pPr>
              <w:jc w:val="left"/>
              <w:rPr>
                <w:lang w:val="en-US"/>
              </w:rPr>
            </w:pPr>
            <w:r>
              <w:rPr>
                <w:rFonts w:hint="eastAsia"/>
                <w:lang w:val="en-US"/>
              </w:rPr>
              <w:t>①白薯</w:t>
            </w:r>
            <w:r>
              <w:rPr>
                <w:lang w:val="en-US"/>
              </w:rPr>
              <w:t>pə</w:t>
            </w:r>
            <w:r>
              <w:rPr>
                <w:vertAlign w:val="superscript"/>
                <w:lang w:val="en-US"/>
              </w:rPr>
              <w:t>31</w:t>
            </w:r>
            <w:r>
              <w:rPr>
                <w:lang w:val="en-US"/>
              </w:rPr>
              <w:t>t</w:t>
            </w:r>
            <w:r>
              <w:rPr>
                <w:rFonts w:ascii="Cambria Math" w:hAnsi="Cambria Math" w:cs="Cambria Math"/>
                <w:lang w:val="en-US"/>
              </w:rPr>
              <w:t>ʂ</w:t>
            </w:r>
            <w:r>
              <w:rPr>
                <w:lang w:val="en-US"/>
              </w:rPr>
              <w:t>'u</w:t>
            </w:r>
            <w:r>
              <w:rPr>
                <w:vertAlign w:val="superscript"/>
                <w:lang w:val="en-US"/>
              </w:rPr>
              <w:t>53</w:t>
            </w:r>
            <w:r>
              <w:rPr>
                <w:lang w:val="en-US"/>
              </w:rPr>
              <w:br/>
            </w:r>
            <w:r>
              <w:rPr>
                <w:rFonts w:hint="eastAsia"/>
                <w:lang w:val="en-US"/>
              </w:rPr>
              <w:t>②紅薯</w:t>
            </w:r>
            <w:r>
              <w:rPr>
                <w:lang w:val="en-US"/>
              </w:rPr>
              <w:t>xoŋ</w:t>
            </w:r>
            <w:r>
              <w:rPr>
                <w:vertAlign w:val="superscript"/>
                <w:lang w:val="en-US"/>
              </w:rPr>
              <w:t>31</w:t>
            </w:r>
            <w:r>
              <w:rPr>
                <w:lang w:val="en-US"/>
              </w:rPr>
              <w:t>t</w:t>
            </w:r>
            <w:r>
              <w:rPr>
                <w:rFonts w:ascii="Cambria Math" w:hAnsi="Cambria Math" w:cs="Cambria Math"/>
                <w:lang w:val="en-US"/>
              </w:rPr>
              <w:t>ʂ</w:t>
            </w:r>
            <w:r>
              <w:rPr>
                <w:lang w:val="en-US"/>
              </w:rPr>
              <w:t>'u</w:t>
            </w:r>
            <w:r>
              <w:rPr>
                <w:vertAlign w:val="superscript"/>
                <w:lang w:val="en-US"/>
              </w:rPr>
              <w:t>53</w:t>
            </w:r>
          </w:p>
        </w:tc>
        <w:tc>
          <w:tcPr>
            <w:tcW w:w="3602" w:type="dxa"/>
          </w:tcPr>
          <w:p>
            <w:pPr>
              <w:jc w:val="left"/>
              <w:rPr>
                <w:lang w:val="en-US"/>
              </w:rPr>
            </w:pPr>
            <w:r>
              <w:rPr>
                <w:rFonts w:hint="eastAsia"/>
                <w:lang w:val="en-US"/>
              </w:rPr>
              <w:t>洋芋</w:t>
            </w:r>
            <w:r>
              <w:rPr>
                <w:lang w:val="en-US"/>
              </w:rPr>
              <w:t>iã</w:t>
            </w:r>
            <w:r>
              <w:rPr>
                <w:vertAlign w:val="superscript"/>
                <w:lang w:val="en-US"/>
              </w:rPr>
              <w:t>31</w:t>
            </w:r>
            <w:r>
              <w:rPr>
                <w:lang w:val="en-US"/>
              </w:rPr>
              <w:t>i</w:t>
            </w:r>
            <w:r>
              <w:rPr>
                <w:vertAlign w:val="superscript"/>
                <w:lang w:val="en-US"/>
              </w:rPr>
              <w:t>31</w:t>
            </w:r>
          </w:p>
        </w:tc>
      </w:tr>
      <w:tr>
        <w:tc>
          <w:tcPr>
            <w:tcW w:w="1242" w:type="dxa"/>
          </w:tcPr>
          <w:p>
            <w:pPr>
              <w:jc w:val="left"/>
              <w:rPr>
                <w:lang w:val="en-US"/>
              </w:rPr>
            </w:pPr>
            <w:r>
              <w:rPr>
                <w:rFonts w:hint="eastAsia"/>
                <w:lang w:val="en-US"/>
              </w:rPr>
              <w:t>合肥</w:t>
            </w:r>
          </w:p>
        </w:tc>
        <w:tc>
          <w:tcPr>
            <w:tcW w:w="3602" w:type="dxa"/>
          </w:tcPr>
          <w:p>
            <w:pPr>
              <w:jc w:val="left"/>
              <w:rPr>
                <w:lang w:val="en-US"/>
              </w:rPr>
            </w:pPr>
            <w:r>
              <w:rPr>
                <w:rFonts w:hint="eastAsia"/>
                <w:lang w:val="en-US"/>
              </w:rPr>
              <w:t>①山芋</w:t>
            </w:r>
            <w:r>
              <w:rPr>
                <w:rFonts w:ascii="Cambria Math" w:hAnsi="Cambria Math" w:cs="Cambria Math"/>
                <w:lang w:val="en-US"/>
              </w:rPr>
              <w:t>ʂ</w:t>
            </w:r>
            <w:r>
              <w:rPr>
                <w:rFonts w:ascii="Cambria Math" w:hAnsi="Cambria Math"/>
                <w:lang w:val="en-US"/>
              </w:rPr>
              <w:t>æ̃</w:t>
            </w:r>
            <w:r>
              <w:rPr>
                <w:vertAlign w:val="superscript"/>
                <w:lang w:val="en-US"/>
              </w:rPr>
              <w:t>212</w:t>
            </w:r>
            <w:r>
              <w:rPr>
                <w:lang w:val="en-US"/>
              </w:rPr>
              <w:t>y</w:t>
            </w:r>
            <w:r>
              <w:rPr>
                <w:vertAlign w:val="superscript"/>
                <w:lang w:val="en-US"/>
              </w:rPr>
              <w:t>53</w:t>
            </w:r>
            <w:r>
              <w:rPr>
                <w:lang w:val="en-US"/>
              </w:rPr>
              <w:br/>
            </w:r>
            <w:r>
              <w:rPr>
                <w:rFonts w:hint="eastAsia"/>
                <w:lang w:val="en-US"/>
              </w:rPr>
              <w:t>②芋头</w:t>
            </w:r>
            <w:r>
              <w:rPr>
                <w:lang w:val="en-US"/>
              </w:rPr>
              <w:t>y</w:t>
            </w:r>
            <w:r>
              <w:rPr>
                <w:vertAlign w:val="superscript"/>
                <w:lang w:val="en-US"/>
              </w:rPr>
              <w:t>53</w:t>
            </w:r>
            <w:r>
              <w:rPr>
                <w:lang w:val="en-US"/>
              </w:rPr>
              <w:t>t'</w:t>
            </w:r>
            <w:r>
              <w:rPr>
                <w:rFonts w:ascii="Cambria Math" w:hAnsi="Cambria Math" w:cs="Cambria Math"/>
                <w:lang w:val="en-US"/>
              </w:rPr>
              <w:t>ɯ</w:t>
            </w:r>
            <w:r>
              <w:rPr>
                <w:vertAlign w:val="superscript"/>
                <w:lang w:val="en-US"/>
              </w:rPr>
              <w:t>55</w:t>
            </w:r>
          </w:p>
        </w:tc>
        <w:tc>
          <w:tcPr>
            <w:tcW w:w="3602" w:type="dxa"/>
          </w:tcPr>
          <w:p>
            <w:pPr>
              <w:jc w:val="left"/>
              <w:rPr>
                <w:lang w:val="en-US"/>
              </w:rPr>
            </w:pPr>
            <w:r>
              <w:rPr>
                <w:rFonts w:hint="eastAsia"/>
                <w:lang w:val="en-US"/>
              </w:rPr>
              <w:t>馬鈴薯</w:t>
            </w:r>
            <w:r>
              <w:rPr>
                <w:lang w:val="en-US"/>
              </w:rPr>
              <w:t>ma</w:t>
            </w:r>
            <w:r>
              <w:rPr>
                <w:vertAlign w:val="superscript"/>
                <w:lang w:val="en-US"/>
              </w:rPr>
              <w:t>24</w:t>
            </w:r>
            <w:r>
              <w:rPr>
                <w:lang w:val="en-US"/>
              </w:rPr>
              <w:t>nin</w:t>
            </w:r>
            <w:r>
              <w:rPr>
                <w:vertAlign w:val="superscript"/>
                <w:lang w:val="en-US"/>
              </w:rPr>
              <w:t>55</w:t>
            </w:r>
            <w:r>
              <w:rPr>
                <w:rFonts w:ascii="Cambria Math" w:hAnsi="Cambria Math" w:cs="Cambria Math"/>
                <w:lang w:val="en-US"/>
              </w:rPr>
              <w:t>ʂ</w:t>
            </w:r>
            <w:r>
              <w:rPr>
                <w:lang w:val="en-US"/>
              </w:rPr>
              <w:t>u</w:t>
            </w:r>
            <w:r>
              <w:rPr>
                <w:vertAlign w:val="superscript"/>
                <w:lang w:val="en-US"/>
              </w:rPr>
              <w:t>24</w:t>
            </w:r>
          </w:p>
        </w:tc>
      </w:tr>
      <w:tr>
        <w:tc>
          <w:tcPr>
            <w:tcW w:w="1242" w:type="dxa"/>
          </w:tcPr>
          <w:p>
            <w:pPr>
              <w:jc w:val="left"/>
              <w:rPr>
                <w:lang w:val="en-US"/>
              </w:rPr>
            </w:pPr>
            <w:r>
              <w:rPr>
                <w:rFonts w:hint="eastAsia"/>
                <w:lang w:val="en-US"/>
              </w:rPr>
              <w:t>揚州</w:t>
            </w:r>
          </w:p>
        </w:tc>
        <w:tc>
          <w:tcPr>
            <w:tcW w:w="3602" w:type="dxa"/>
          </w:tcPr>
          <w:p>
            <w:pPr>
              <w:jc w:val="left"/>
              <w:rPr>
                <w:lang w:val="en-US"/>
              </w:rPr>
            </w:pPr>
            <w:r>
              <w:rPr>
                <w:rFonts w:hint="eastAsia"/>
                <w:lang w:val="en-US"/>
              </w:rPr>
              <w:t>山芋</w:t>
            </w:r>
            <w:r>
              <w:rPr>
                <w:lang w:val="en-US"/>
              </w:rPr>
              <w:t>s</w:t>
            </w:r>
            <w:r>
              <w:rPr>
                <w:rFonts w:ascii="Cambria Math" w:hAnsi="Cambria Math"/>
                <w:lang w:val="en-US"/>
              </w:rPr>
              <w:t>ɛ̃</w:t>
            </w:r>
            <w:r>
              <w:rPr>
                <w:vertAlign w:val="superscript"/>
                <w:lang w:val="en-US"/>
              </w:rPr>
              <w:t>31</w:t>
            </w:r>
            <w:r>
              <w:rPr>
                <w:lang w:val="en-US"/>
              </w:rPr>
              <w:t>y</w:t>
            </w:r>
            <w:r>
              <w:rPr>
                <w:vertAlign w:val="superscript"/>
                <w:lang w:val="en-US"/>
              </w:rPr>
              <w:t>55</w:t>
            </w:r>
          </w:p>
        </w:tc>
        <w:tc>
          <w:tcPr>
            <w:tcW w:w="3602" w:type="dxa"/>
          </w:tcPr>
          <w:p>
            <w:pPr>
              <w:jc w:val="left"/>
              <w:rPr>
                <w:lang w:val="en-US"/>
              </w:rPr>
            </w:pPr>
            <w:r>
              <w:rPr>
                <w:rFonts w:hint="eastAsia"/>
                <w:lang w:val="en-US"/>
              </w:rPr>
              <w:t>洋山芋</w:t>
            </w:r>
            <w:r>
              <w:rPr>
                <w:lang w:val="en-US"/>
              </w:rPr>
              <w:t>i</w:t>
            </w:r>
            <w:r>
              <w:rPr>
                <w:rFonts w:hint="eastAsia"/>
                <w:lang w:val="en-US"/>
              </w:rPr>
              <w:t>ɑ</w:t>
            </w:r>
            <w:r>
              <w:rPr>
                <w:lang w:val="en-US"/>
              </w:rPr>
              <w:t>ŋ</w:t>
            </w:r>
            <w:r>
              <w:rPr>
                <w:vertAlign w:val="superscript"/>
                <w:lang w:val="en-US"/>
              </w:rPr>
              <w:t>34</w:t>
            </w:r>
            <w:r>
              <w:rPr>
                <w:lang w:val="en-US"/>
              </w:rPr>
              <w:t>s</w:t>
            </w:r>
            <w:r>
              <w:rPr>
                <w:rFonts w:ascii="Cambria Math" w:hAnsi="Cambria Math"/>
                <w:lang w:val="en-US"/>
              </w:rPr>
              <w:t>ɛ̃</w:t>
            </w:r>
            <w:r>
              <w:rPr>
                <w:vertAlign w:val="superscript"/>
                <w:lang w:val="en-US"/>
              </w:rPr>
              <w:t>31</w:t>
            </w:r>
            <w:r>
              <w:rPr>
                <w:lang w:val="en-US"/>
              </w:rPr>
              <w:t>y</w:t>
            </w:r>
            <w:r>
              <w:rPr>
                <w:vertAlign w:val="superscript"/>
                <w:lang w:val="en-US"/>
              </w:rPr>
              <w:t>55</w:t>
            </w:r>
          </w:p>
        </w:tc>
      </w:tr>
      <w:tr>
        <w:tc>
          <w:tcPr>
            <w:tcW w:w="1242" w:type="dxa"/>
          </w:tcPr>
          <w:p>
            <w:pPr>
              <w:jc w:val="left"/>
              <w:rPr>
                <w:lang w:val="en-US"/>
              </w:rPr>
            </w:pPr>
            <w:r>
              <w:rPr>
                <w:rFonts w:hint="eastAsia"/>
                <w:lang w:val="en-US"/>
              </w:rPr>
              <w:t>苏州</w:t>
            </w:r>
          </w:p>
        </w:tc>
        <w:tc>
          <w:tcPr>
            <w:tcW w:w="3602" w:type="dxa"/>
          </w:tcPr>
          <w:p>
            <w:pPr>
              <w:jc w:val="left"/>
              <w:rPr>
                <w:lang w:val="en-US"/>
              </w:rPr>
            </w:pPr>
            <w:r>
              <w:rPr>
                <w:rFonts w:hint="eastAsia"/>
                <w:lang w:val="en-US"/>
              </w:rPr>
              <w:t>①山芋</w:t>
            </w:r>
            <w:r>
              <w:rPr>
                <w:lang w:val="en-US"/>
              </w:rPr>
              <w:t>sE</w:t>
            </w:r>
            <w:r>
              <w:rPr>
                <w:vertAlign w:val="superscript"/>
                <w:lang w:val="en-US"/>
              </w:rPr>
              <w:t>44</w:t>
            </w:r>
            <w:r>
              <w:rPr>
                <w:lang w:val="en-US"/>
              </w:rPr>
              <w:t>y</w:t>
            </w:r>
            <w:r>
              <w:rPr>
                <w:vertAlign w:val="superscript"/>
                <w:lang w:val="en-US"/>
              </w:rPr>
              <w:t>24</w:t>
            </w:r>
            <w:r>
              <w:rPr>
                <w:vertAlign w:val="subscript"/>
                <w:lang w:val="en-US"/>
              </w:rPr>
              <w:t>21</w:t>
            </w:r>
            <w:r>
              <w:rPr>
                <w:rFonts w:hint="eastAsia"/>
                <w:lang w:val="en-US"/>
              </w:rPr>
              <w:t>②山薯</w:t>
            </w:r>
            <w:r>
              <w:rPr>
                <w:lang w:val="en-US"/>
              </w:rPr>
              <w:t>sE</w:t>
            </w:r>
            <w:r>
              <w:rPr>
                <w:vertAlign w:val="superscript"/>
                <w:lang w:val="en-US"/>
              </w:rPr>
              <w:t>44</w:t>
            </w:r>
            <w:r>
              <w:rPr>
                <w:lang w:val="en-US"/>
              </w:rPr>
              <w:t>z</w:t>
            </w:r>
            <w:r>
              <w:rPr>
                <w:rFonts w:ascii="Cambria Math" w:hAnsi="Cambria Math" w:cs="Cambria Math"/>
                <w:lang w:val="en-US"/>
              </w:rPr>
              <w:t>ʮ</w:t>
            </w:r>
            <w:r>
              <w:rPr>
                <w:vertAlign w:val="superscript"/>
                <w:lang w:val="en-US"/>
              </w:rPr>
              <w:t>31</w:t>
            </w:r>
            <w:r>
              <w:rPr>
                <w:vertAlign w:val="subscript"/>
                <w:lang w:val="en-US"/>
              </w:rPr>
              <w:t>21</w:t>
            </w:r>
          </w:p>
        </w:tc>
        <w:tc>
          <w:tcPr>
            <w:tcW w:w="3602" w:type="dxa"/>
          </w:tcPr>
          <w:p>
            <w:pPr>
              <w:jc w:val="left"/>
              <w:rPr>
                <w:lang w:val="en-US"/>
              </w:rPr>
            </w:pPr>
            <w:r>
              <w:rPr>
                <w:rFonts w:hint="eastAsia"/>
                <w:lang w:val="en-US"/>
              </w:rPr>
              <w:t>①洋山芋</w:t>
            </w:r>
            <w:r>
              <w:rPr>
                <w:lang w:val="en-US"/>
              </w:rPr>
              <w:t>iaŋ</w:t>
            </w:r>
            <w:r>
              <w:rPr>
                <w:vertAlign w:val="superscript"/>
                <w:lang w:val="en-US"/>
              </w:rPr>
              <w:t>24</w:t>
            </w:r>
            <w:r>
              <w:rPr>
                <w:vertAlign w:val="subscript"/>
                <w:lang w:val="en-US"/>
              </w:rPr>
              <w:t>22</w:t>
            </w:r>
            <w:r>
              <w:rPr>
                <w:lang w:val="en-US"/>
              </w:rPr>
              <w:t>sE</w:t>
            </w:r>
            <w:r>
              <w:rPr>
                <w:vertAlign w:val="superscript"/>
                <w:lang w:val="en-US"/>
              </w:rPr>
              <w:t>44</w:t>
            </w:r>
            <w:r>
              <w:rPr>
                <w:lang w:val="en-US"/>
              </w:rPr>
              <w:t>y</w:t>
            </w:r>
            <w:r>
              <w:rPr>
                <w:vertAlign w:val="superscript"/>
                <w:lang w:val="en-US"/>
              </w:rPr>
              <w:t>24</w:t>
            </w:r>
            <w:r>
              <w:rPr>
                <w:vertAlign w:val="subscript"/>
                <w:lang w:val="en-US"/>
              </w:rPr>
              <w:t>21</w:t>
            </w:r>
            <w:r>
              <w:rPr>
                <w:rFonts w:hint="eastAsia"/>
                <w:lang w:val="en-US"/>
              </w:rPr>
              <w:t>②洋芋艿</w:t>
            </w:r>
            <w:r>
              <w:rPr>
                <w:lang w:val="en-US"/>
              </w:rPr>
              <w:t>iaŋ</w:t>
            </w:r>
            <w:r>
              <w:rPr>
                <w:vertAlign w:val="superscript"/>
                <w:lang w:val="en-US"/>
              </w:rPr>
              <w:t>24</w:t>
            </w:r>
            <w:r>
              <w:rPr>
                <w:vertAlign w:val="subscript"/>
                <w:lang w:val="en-US"/>
              </w:rPr>
              <w:t>22</w:t>
            </w:r>
            <w:r>
              <w:rPr>
                <w:lang w:val="en-US"/>
              </w:rPr>
              <w:t>y</w:t>
            </w:r>
            <w:r>
              <w:rPr>
                <w:vertAlign w:val="superscript"/>
                <w:lang w:val="en-US"/>
              </w:rPr>
              <w:t>24</w:t>
            </w:r>
            <w:r>
              <w:rPr>
                <w:vertAlign w:val="subscript"/>
                <w:lang w:val="en-US"/>
              </w:rPr>
              <w:t>33</w:t>
            </w:r>
            <w:r>
              <w:rPr>
                <w:lang w:val="en-US"/>
              </w:rPr>
              <w:t>n</w:t>
            </w:r>
            <w:r>
              <w:rPr>
                <w:rFonts w:ascii="Cambria Math" w:hAnsi="Cambria Math" w:cs="Cambria Math"/>
                <w:lang w:val="en-US"/>
              </w:rPr>
              <w:t>ɒ</w:t>
            </w:r>
            <w:r>
              <w:rPr>
                <w:vertAlign w:val="superscript"/>
                <w:lang w:val="en-US"/>
              </w:rPr>
              <w:t>31</w:t>
            </w:r>
            <w:r>
              <w:rPr>
                <w:vertAlign w:val="subscript"/>
                <w:lang w:val="en-US"/>
              </w:rPr>
              <w:t>21</w:t>
            </w:r>
          </w:p>
        </w:tc>
      </w:tr>
      <w:tr>
        <w:tc>
          <w:tcPr>
            <w:tcW w:w="1242" w:type="dxa"/>
          </w:tcPr>
          <w:p>
            <w:pPr>
              <w:jc w:val="left"/>
              <w:rPr>
                <w:lang w:val="en-US"/>
              </w:rPr>
            </w:pPr>
            <w:r>
              <w:rPr>
                <w:rFonts w:hint="eastAsia"/>
                <w:lang w:val="en-US"/>
              </w:rPr>
              <w:t>温州</w:t>
            </w:r>
          </w:p>
        </w:tc>
        <w:tc>
          <w:tcPr>
            <w:tcW w:w="3602" w:type="dxa"/>
          </w:tcPr>
          <w:p>
            <w:pPr>
              <w:jc w:val="left"/>
              <w:rPr>
                <w:lang w:val="en-US"/>
              </w:rPr>
            </w:pPr>
            <w:r>
              <w:rPr>
                <w:rFonts w:hint="eastAsia"/>
                <w:lang w:val="en-US"/>
              </w:rPr>
              <w:t>番薺</w:t>
            </w:r>
            <w:r>
              <w:rPr>
                <w:lang w:val="en-US"/>
              </w:rPr>
              <w:t>fa</w:t>
            </w:r>
            <w:r>
              <w:rPr>
                <w:vertAlign w:val="superscript"/>
                <w:lang w:val="en-US"/>
              </w:rPr>
              <w:t>44</w:t>
            </w:r>
            <w:r>
              <w:rPr>
                <w:lang w:val="en-US"/>
              </w:rPr>
              <w:t>zei</w:t>
            </w:r>
            <w:r>
              <w:rPr>
                <w:vertAlign w:val="superscript"/>
                <w:lang w:val="en-US"/>
              </w:rPr>
              <w:t>31</w:t>
            </w:r>
          </w:p>
        </w:tc>
        <w:tc>
          <w:tcPr>
            <w:tcW w:w="3602" w:type="dxa"/>
          </w:tcPr>
          <w:p>
            <w:pPr>
              <w:jc w:val="left"/>
              <w:rPr>
                <w:lang w:val="en-US"/>
              </w:rPr>
            </w:pPr>
            <w:r>
              <w:rPr>
                <w:rFonts w:hint="eastAsia"/>
                <w:lang w:val="en-US"/>
              </w:rPr>
              <w:t>①洋番薺</w:t>
            </w:r>
            <w:r>
              <w:rPr>
                <w:rFonts w:ascii="Cambria Math" w:hAnsi="Cambria Math" w:cs="Cambria Math"/>
                <w:lang w:val="en-US"/>
              </w:rPr>
              <w:t>ɦ</w:t>
            </w:r>
            <w:r>
              <w:rPr>
                <w:lang w:val="en-US"/>
              </w:rPr>
              <w:t>i</w:t>
            </w:r>
            <w:r>
              <w:rPr>
                <w:vertAlign w:val="superscript"/>
                <w:lang w:val="en-US"/>
              </w:rPr>
              <w:t>31</w:t>
            </w:r>
            <w:r>
              <w:rPr>
                <w:lang w:val="en-US"/>
              </w:rPr>
              <w:t>fa</w:t>
            </w:r>
            <w:r>
              <w:rPr>
                <w:vertAlign w:val="superscript"/>
                <w:lang w:val="en-US"/>
              </w:rPr>
              <w:t>44</w:t>
            </w:r>
            <w:r>
              <w:rPr>
                <w:lang w:val="en-US"/>
              </w:rPr>
              <w:t>zei</w:t>
            </w:r>
            <w:r>
              <w:rPr>
                <w:vertAlign w:val="superscript"/>
                <w:lang w:val="en-US"/>
              </w:rPr>
              <w:t>31</w:t>
            </w:r>
            <w:r>
              <w:rPr>
                <w:rFonts w:hint="eastAsia"/>
                <w:lang w:val="en-US"/>
              </w:rPr>
              <w:t>②番人芋</w:t>
            </w:r>
            <w:r>
              <w:rPr>
                <w:lang w:val="en-US"/>
              </w:rPr>
              <w:t>fa</w:t>
            </w:r>
            <w:r>
              <w:rPr>
                <w:vertAlign w:val="superscript"/>
                <w:lang w:val="en-US"/>
              </w:rPr>
              <w:t>44</w:t>
            </w:r>
            <w:r>
              <w:rPr>
                <w:lang w:val="en-US"/>
              </w:rPr>
              <w:t>naŋ</w:t>
            </w:r>
            <w:r>
              <w:rPr>
                <w:vertAlign w:val="superscript"/>
                <w:lang w:val="en-US"/>
              </w:rPr>
              <w:t>31</w:t>
            </w:r>
            <w:r>
              <w:rPr>
                <w:lang w:val="en-US"/>
              </w:rPr>
              <w:t>vu</w:t>
            </w:r>
            <w:r>
              <w:rPr>
                <w:vertAlign w:val="superscript"/>
                <w:lang w:val="en-US"/>
              </w:rPr>
              <w:t>31</w:t>
            </w:r>
          </w:p>
        </w:tc>
      </w:tr>
      <w:tr>
        <w:tc>
          <w:tcPr>
            <w:tcW w:w="1242" w:type="dxa"/>
          </w:tcPr>
          <w:p>
            <w:pPr>
              <w:jc w:val="left"/>
              <w:rPr>
                <w:lang w:val="en-US"/>
              </w:rPr>
            </w:pPr>
            <w:r>
              <w:rPr>
                <w:rFonts w:hint="eastAsia"/>
                <w:lang w:val="en-US"/>
              </w:rPr>
              <w:t>长沙</w:t>
            </w:r>
          </w:p>
        </w:tc>
        <w:tc>
          <w:tcPr>
            <w:tcW w:w="3602" w:type="dxa"/>
          </w:tcPr>
          <w:p>
            <w:pPr>
              <w:jc w:val="left"/>
              <w:rPr>
                <w:lang w:val="en-US"/>
              </w:rPr>
            </w:pPr>
            <w:r>
              <w:rPr>
                <w:rFonts w:hint="eastAsia"/>
                <w:lang w:val="en-US"/>
              </w:rPr>
              <w:t>紅薯</w:t>
            </w:r>
            <w:r>
              <w:rPr>
                <w:lang w:val="en-US"/>
              </w:rPr>
              <w:t>xən</w:t>
            </w:r>
            <w:r>
              <w:rPr>
                <w:vertAlign w:val="superscript"/>
                <w:lang w:val="en-US"/>
              </w:rPr>
              <w:t>13</w:t>
            </w:r>
            <w:r>
              <w:rPr>
                <w:rFonts w:ascii="Cambria Math" w:hAnsi="Cambria Math" w:cs="Cambria Math"/>
                <w:lang w:val="en-US"/>
              </w:rPr>
              <w:t>ɕ</w:t>
            </w:r>
            <w:r>
              <w:rPr>
                <w:lang w:val="en-US"/>
              </w:rPr>
              <w:t>y</w:t>
            </w:r>
            <w:r>
              <w:rPr>
                <w:vertAlign w:val="superscript"/>
                <w:lang w:val="en-US"/>
              </w:rPr>
              <w:t>21</w:t>
            </w:r>
          </w:p>
        </w:tc>
        <w:tc>
          <w:tcPr>
            <w:tcW w:w="3602" w:type="dxa"/>
          </w:tcPr>
          <w:p>
            <w:pPr>
              <w:jc w:val="left"/>
              <w:rPr>
                <w:lang w:val="en-US"/>
              </w:rPr>
            </w:pPr>
            <w:r>
              <w:rPr>
                <w:rFonts w:hint="eastAsia"/>
                <w:lang w:val="en-US"/>
              </w:rPr>
              <w:t>洋芋头</w:t>
            </w:r>
            <w:r>
              <w:rPr>
                <w:lang w:val="en-US"/>
              </w:rPr>
              <w:t>ian</w:t>
            </w:r>
            <w:r>
              <w:rPr>
                <w:vertAlign w:val="superscript"/>
                <w:lang w:val="en-US"/>
              </w:rPr>
              <w:t>13</w:t>
            </w:r>
            <w:r>
              <w:rPr>
                <w:lang w:val="en-US"/>
              </w:rPr>
              <w:t>y</w:t>
            </w:r>
            <w:r>
              <w:rPr>
                <w:vertAlign w:val="superscript"/>
                <w:lang w:val="en-US"/>
              </w:rPr>
              <w:t>21</w:t>
            </w:r>
            <w:r>
              <w:rPr>
                <w:lang w:val="en-US"/>
              </w:rPr>
              <w:t>təu</w:t>
            </w:r>
            <w:r>
              <w:rPr>
                <w:vertAlign w:val="superscript"/>
                <w:lang w:val="en-US"/>
              </w:rPr>
              <w:t>•</w:t>
            </w:r>
          </w:p>
        </w:tc>
      </w:tr>
      <w:tr>
        <w:tc>
          <w:tcPr>
            <w:tcW w:w="1242" w:type="dxa"/>
          </w:tcPr>
          <w:p>
            <w:pPr>
              <w:jc w:val="left"/>
              <w:rPr>
                <w:lang w:val="en-US"/>
              </w:rPr>
            </w:pPr>
            <w:r>
              <w:rPr>
                <w:rFonts w:hint="eastAsia"/>
                <w:lang w:val="en-US"/>
              </w:rPr>
              <w:t>南昌</w:t>
            </w:r>
          </w:p>
        </w:tc>
        <w:tc>
          <w:tcPr>
            <w:tcW w:w="3602" w:type="dxa"/>
          </w:tcPr>
          <w:p>
            <w:pPr>
              <w:jc w:val="left"/>
              <w:rPr>
                <w:lang w:val="en-US"/>
              </w:rPr>
            </w:pPr>
            <w:r>
              <w:rPr>
                <w:rFonts w:hint="eastAsia"/>
                <w:lang w:val="en-US"/>
              </w:rPr>
              <w:t>①番薯</w:t>
            </w:r>
            <w:r>
              <w:rPr>
                <w:lang w:val="en-US"/>
              </w:rPr>
              <w:t>fan</w:t>
            </w:r>
            <w:r>
              <w:rPr>
                <w:vertAlign w:val="superscript"/>
                <w:lang w:val="en-US"/>
              </w:rPr>
              <w:t>42</w:t>
            </w:r>
            <w:r>
              <w:rPr>
                <w:rFonts w:ascii="Cambria Math" w:hAnsi="Cambria Math" w:cs="Cambria Math"/>
                <w:lang w:val="en-US"/>
              </w:rPr>
              <w:t>ɕ</w:t>
            </w:r>
            <w:r>
              <w:rPr>
                <w:lang w:val="en-US"/>
              </w:rPr>
              <w:t>y</w:t>
            </w:r>
            <w:r>
              <w:rPr>
                <w:vertAlign w:val="superscript"/>
                <w:lang w:val="en-US"/>
              </w:rPr>
              <w:t>55</w:t>
            </w:r>
            <w:r>
              <w:rPr>
                <w:lang w:val="en-US"/>
              </w:rPr>
              <w:br/>
            </w:r>
            <w:r>
              <w:rPr>
                <w:rFonts w:hint="eastAsia"/>
                <w:lang w:val="en-US"/>
              </w:rPr>
              <w:t>②蘿卜薯</w:t>
            </w:r>
            <w:r>
              <w:rPr>
                <w:lang w:val="en-US"/>
              </w:rPr>
              <w:t>l</w:t>
            </w:r>
            <w:r>
              <w:rPr>
                <w:rFonts w:ascii="Cambria Math" w:hAnsi="Cambria Math" w:cs="Cambria Math"/>
                <w:lang w:val="en-US"/>
              </w:rPr>
              <w:t>ɔ</w:t>
            </w:r>
            <w:r>
              <w:rPr>
                <w:vertAlign w:val="superscript"/>
                <w:lang w:val="en-US"/>
              </w:rPr>
              <w:t>55</w:t>
            </w:r>
            <w:r>
              <w:rPr>
                <w:lang w:val="en-US"/>
              </w:rPr>
              <w:t>p'u</w:t>
            </w:r>
            <w:r>
              <w:rPr>
                <w:vertAlign w:val="superscript"/>
                <w:lang w:val="en-US"/>
              </w:rPr>
              <w:t>•</w:t>
            </w:r>
            <w:r>
              <w:rPr>
                <w:rFonts w:ascii="Cambria Math" w:hAnsi="Cambria Math" w:cs="Cambria Math"/>
                <w:lang w:val="en-US"/>
              </w:rPr>
              <w:t>ɕ</w:t>
            </w:r>
            <w:r>
              <w:rPr>
                <w:lang w:val="en-US"/>
              </w:rPr>
              <w:t>y</w:t>
            </w:r>
            <w:r>
              <w:rPr>
                <w:vertAlign w:val="superscript"/>
                <w:lang w:val="en-US"/>
              </w:rPr>
              <w:t>55</w:t>
            </w:r>
          </w:p>
        </w:tc>
        <w:tc>
          <w:tcPr>
            <w:tcW w:w="3602" w:type="dxa"/>
          </w:tcPr>
          <w:p>
            <w:pPr>
              <w:jc w:val="left"/>
              <w:rPr>
                <w:lang w:val="en-US"/>
              </w:rPr>
            </w:pPr>
            <w:r>
              <w:rPr>
                <w:rFonts w:hint="eastAsia"/>
                <w:lang w:val="en-US"/>
              </w:rPr>
              <w:t>①洋芋</w:t>
            </w:r>
            <w:r>
              <w:rPr>
                <w:lang w:val="en-US"/>
              </w:rPr>
              <w:t>i</w:t>
            </w:r>
            <w:r>
              <w:rPr>
                <w:rFonts w:ascii="Cambria Math" w:hAnsi="Cambria Math" w:cs="Cambria Math"/>
                <w:lang w:val="en-US"/>
              </w:rPr>
              <w:t>ɔ</w:t>
            </w:r>
            <w:r>
              <w:rPr>
                <w:lang w:val="en-US"/>
              </w:rPr>
              <w:t>ŋ</w:t>
            </w:r>
            <w:r>
              <w:rPr>
                <w:vertAlign w:val="superscript"/>
                <w:lang w:val="en-US"/>
              </w:rPr>
              <w:t>55</w:t>
            </w:r>
            <w:r>
              <w:rPr>
                <w:lang w:val="en-US"/>
              </w:rPr>
              <w:t>y</w:t>
            </w:r>
            <w:r>
              <w:rPr>
                <w:vertAlign w:val="superscript"/>
                <w:lang w:val="en-US"/>
              </w:rPr>
              <w:t>31</w:t>
            </w:r>
            <w:r>
              <w:rPr>
                <w:lang w:val="en-US"/>
              </w:rPr>
              <w:br/>
            </w:r>
            <w:r>
              <w:rPr>
                <w:rFonts w:hint="eastAsia"/>
                <w:lang w:val="en-US"/>
              </w:rPr>
              <w:t>②馬鈴薯</w:t>
            </w:r>
            <w:r>
              <w:rPr>
                <w:lang w:val="en-US"/>
              </w:rPr>
              <w:t>ma</w:t>
            </w:r>
            <w:r>
              <w:rPr>
                <w:vertAlign w:val="superscript"/>
                <w:lang w:val="en-US"/>
              </w:rPr>
              <w:t>213</w:t>
            </w:r>
            <w:r>
              <w:rPr>
                <w:lang w:val="en-US"/>
              </w:rPr>
              <w:t>lin</w:t>
            </w:r>
            <w:r>
              <w:rPr>
                <w:vertAlign w:val="superscript"/>
                <w:lang w:val="en-US"/>
              </w:rPr>
              <w:t>55</w:t>
            </w:r>
            <w:r>
              <w:rPr>
                <w:rFonts w:ascii="Cambria Math" w:hAnsi="Cambria Math" w:cs="Cambria Math"/>
                <w:lang w:val="en-US"/>
              </w:rPr>
              <w:t>ɕ</w:t>
            </w:r>
            <w:r>
              <w:rPr>
                <w:lang w:val="en-US"/>
              </w:rPr>
              <w:t>y</w:t>
            </w:r>
            <w:r>
              <w:rPr>
                <w:vertAlign w:val="superscript"/>
                <w:lang w:val="en-US"/>
              </w:rPr>
              <w:t>55</w:t>
            </w:r>
          </w:p>
        </w:tc>
      </w:tr>
      <w:tr>
        <w:tc>
          <w:tcPr>
            <w:tcW w:w="1242" w:type="dxa"/>
          </w:tcPr>
          <w:p>
            <w:pPr>
              <w:jc w:val="left"/>
              <w:rPr>
                <w:lang w:val="en-US"/>
              </w:rPr>
            </w:pPr>
            <w:r>
              <w:rPr>
                <w:rFonts w:hint="eastAsia"/>
                <w:lang w:val="en-US"/>
              </w:rPr>
              <w:t>梅县</w:t>
            </w:r>
          </w:p>
        </w:tc>
        <w:tc>
          <w:tcPr>
            <w:tcW w:w="3602" w:type="dxa"/>
          </w:tcPr>
          <w:p>
            <w:pPr>
              <w:jc w:val="left"/>
              <w:rPr>
                <w:lang w:val="en-US"/>
              </w:rPr>
            </w:pPr>
            <w:r>
              <w:rPr>
                <w:rFonts w:hint="eastAsia"/>
                <w:lang w:val="en-US"/>
              </w:rPr>
              <w:t>番薯</w:t>
            </w:r>
            <w:r>
              <w:rPr>
                <w:lang w:val="en-US"/>
              </w:rPr>
              <w:t>fan</w:t>
            </w:r>
            <w:r>
              <w:rPr>
                <w:vertAlign w:val="superscript"/>
                <w:lang w:val="en-US"/>
              </w:rPr>
              <w:t>44</w:t>
            </w:r>
            <w:r>
              <w:rPr>
                <w:lang w:val="en-US"/>
              </w:rPr>
              <w:t>su</w:t>
            </w:r>
            <w:r>
              <w:rPr>
                <w:vertAlign w:val="superscript"/>
                <w:lang w:val="en-US"/>
              </w:rPr>
              <w:t>12</w:t>
            </w:r>
          </w:p>
        </w:tc>
        <w:tc>
          <w:tcPr>
            <w:tcW w:w="3602" w:type="dxa"/>
          </w:tcPr>
          <w:p>
            <w:pPr>
              <w:jc w:val="left"/>
              <w:rPr>
                <w:lang w:val="en-US"/>
              </w:rPr>
            </w:pPr>
            <w:r>
              <w:rPr>
                <w:rFonts w:hint="eastAsia"/>
                <w:lang w:val="en-US"/>
              </w:rPr>
              <w:t>荷兰薯</w:t>
            </w:r>
            <w:r>
              <w:rPr>
                <w:lang w:val="en-US"/>
              </w:rPr>
              <w:t>h</w:t>
            </w:r>
            <w:r>
              <w:rPr>
                <w:rFonts w:ascii="Cambria Math" w:hAnsi="Cambria Math" w:cs="Cambria Math"/>
                <w:lang w:val="en-US"/>
              </w:rPr>
              <w:t>ɔ</w:t>
            </w:r>
            <w:r>
              <w:rPr>
                <w:vertAlign w:val="superscript"/>
                <w:lang w:val="en-US"/>
              </w:rPr>
              <w:t>12</w:t>
            </w:r>
            <w:r>
              <w:rPr>
                <w:lang w:val="en-US"/>
              </w:rPr>
              <w:t>lan</w:t>
            </w:r>
            <w:r>
              <w:rPr>
                <w:vertAlign w:val="superscript"/>
                <w:lang w:val="en-US"/>
              </w:rPr>
              <w:t>12</w:t>
            </w:r>
            <w:r>
              <w:rPr>
                <w:lang w:val="en-US"/>
              </w:rPr>
              <w:t>su</w:t>
            </w:r>
            <w:r>
              <w:rPr>
                <w:vertAlign w:val="superscript"/>
                <w:lang w:val="en-US"/>
              </w:rPr>
              <w:t>12</w:t>
            </w:r>
          </w:p>
        </w:tc>
      </w:tr>
      <w:tr>
        <w:tc>
          <w:tcPr>
            <w:tcW w:w="1242" w:type="dxa"/>
          </w:tcPr>
          <w:p>
            <w:pPr>
              <w:jc w:val="left"/>
              <w:rPr>
                <w:lang w:val="en-US"/>
              </w:rPr>
            </w:pPr>
            <w:r>
              <w:rPr>
                <w:rFonts w:hint="eastAsia"/>
                <w:lang w:val="en-US"/>
              </w:rPr>
              <w:t>广州</w:t>
            </w:r>
          </w:p>
        </w:tc>
        <w:tc>
          <w:tcPr>
            <w:tcW w:w="3602" w:type="dxa"/>
          </w:tcPr>
          <w:p>
            <w:pPr>
              <w:jc w:val="left"/>
              <w:rPr>
                <w:lang w:val="en-US"/>
              </w:rPr>
            </w:pPr>
            <w:r>
              <w:rPr>
                <w:rFonts w:hint="eastAsia"/>
                <w:lang w:val="en-US"/>
              </w:rPr>
              <w:t>番薯</w:t>
            </w:r>
            <w:r>
              <w:rPr>
                <w:lang w:val="en-US"/>
              </w:rPr>
              <w:t>fan</w:t>
            </w:r>
            <w:r>
              <w:rPr>
                <w:vertAlign w:val="superscript"/>
                <w:lang w:val="en-US"/>
              </w:rPr>
              <w:t>53</w:t>
            </w:r>
            <w:r>
              <w:rPr>
                <w:rFonts w:ascii="Cambria Math" w:hAnsi="Cambria Math" w:cs="Cambria Math"/>
                <w:lang w:val="en-US"/>
              </w:rPr>
              <w:t>ʃ</w:t>
            </w:r>
            <w:r>
              <w:rPr>
                <w:lang w:val="en-US"/>
              </w:rPr>
              <w:t>y</w:t>
            </w:r>
            <w:r>
              <w:rPr>
                <w:vertAlign w:val="superscript"/>
                <w:lang w:val="en-US"/>
              </w:rPr>
              <w:t>21</w:t>
            </w:r>
            <w:r>
              <w:rPr>
                <w:vertAlign w:val="subscript"/>
                <w:lang w:val="en-US"/>
              </w:rPr>
              <w:t>35</w:t>
            </w:r>
          </w:p>
        </w:tc>
        <w:tc>
          <w:tcPr>
            <w:tcW w:w="3602" w:type="dxa"/>
          </w:tcPr>
          <w:p>
            <w:pPr>
              <w:jc w:val="left"/>
              <w:rPr>
                <w:lang w:val="en-US"/>
              </w:rPr>
            </w:pPr>
            <w:r>
              <w:rPr>
                <w:rFonts w:hint="eastAsia"/>
                <w:lang w:val="en-US"/>
              </w:rPr>
              <w:t>①荷兰薯</w:t>
            </w:r>
            <w:r>
              <w:rPr>
                <w:lang w:val="en-US"/>
              </w:rPr>
              <w:t>h</w:t>
            </w:r>
            <w:r>
              <w:rPr>
                <w:rFonts w:ascii="Cambria Math" w:hAnsi="Cambria Math" w:cs="Cambria Math"/>
                <w:lang w:val="en-US"/>
              </w:rPr>
              <w:t>ɔ</w:t>
            </w:r>
            <w:r>
              <w:rPr>
                <w:vertAlign w:val="superscript"/>
                <w:lang w:val="en-US"/>
              </w:rPr>
              <w:t>21</w:t>
            </w:r>
            <w:r>
              <w:rPr>
                <w:lang w:val="en-US"/>
              </w:rPr>
              <w:t>lan</w:t>
            </w:r>
            <w:r>
              <w:rPr>
                <w:vertAlign w:val="superscript"/>
                <w:lang w:val="en-US"/>
              </w:rPr>
              <w:t>21</w:t>
            </w:r>
            <w:r>
              <w:rPr>
                <w:rFonts w:ascii="Cambria Math" w:hAnsi="Cambria Math" w:cs="Cambria Math"/>
                <w:lang w:val="en-US"/>
              </w:rPr>
              <w:t>ʃ</w:t>
            </w:r>
            <w:r>
              <w:rPr>
                <w:lang w:val="en-US"/>
              </w:rPr>
              <w:t>y</w:t>
            </w:r>
            <w:r>
              <w:rPr>
                <w:vertAlign w:val="superscript"/>
                <w:lang w:val="en-US"/>
              </w:rPr>
              <w:t>21</w:t>
            </w:r>
            <w:r>
              <w:rPr>
                <w:vertAlign w:val="subscript"/>
                <w:lang w:val="en-US"/>
              </w:rPr>
              <w:t>35</w:t>
            </w:r>
            <w:r>
              <w:rPr>
                <w:rFonts w:hint="eastAsia"/>
                <w:lang w:val="en-US"/>
              </w:rPr>
              <w:t>②薯仔</w:t>
            </w:r>
            <w:r>
              <w:rPr>
                <w:rFonts w:ascii="Cambria Math" w:hAnsi="Cambria Math" w:cs="Cambria Math"/>
                <w:lang w:val="en-US"/>
              </w:rPr>
              <w:t>ʃ</w:t>
            </w:r>
            <w:r>
              <w:rPr>
                <w:lang w:val="en-US"/>
              </w:rPr>
              <w:t>y</w:t>
            </w:r>
            <w:r>
              <w:rPr>
                <w:vertAlign w:val="superscript"/>
                <w:lang w:val="en-US"/>
              </w:rPr>
              <w:t>21</w:t>
            </w:r>
            <w:r>
              <w:rPr>
                <w:lang w:val="en-US"/>
              </w:rPr>
              <w:t>t</w:t>
            </w:r>
            <w:r>
              <w:rPr>
                <w:rFonts w:ascii="Cambria Math" w:hAnsi="Cambria Math" w:cs="Cambria Math"/>
                <w:lang w:val="en-US"/>
              </w:rPr>
              <w:t>ʃɐ</w:t>
            </w:r>
            <w:r>
              <w:rPr>
                <w:lang w:val="en-US"/>
              </w:rPr>
              <w:t>i</w:t>
            </w:r>
            <w:r>
              <w:rPr>
                <w:vertAlign w:val="superscript"/>
                <w:lang w:val="en-US"/>
              </w:rPr>
              <w:t>35</w:t>
            </w:r>
          </w:p>
        </w:tc>
      </w:tr>
      <w:tr>
        <w:tc>
          <w:tcPr>
            <w:tcW w:w="1242" w:type="dxa"/>
          </w:tcPr>
          <w:p>
            <w:pPr>
              <w:jc w:val="left"/>
              <w:rPr>
                <w:lang w:val="en-US"/>
              </w:rPr>
            </w:pPr>
            <w:r>
              <w:rPr>
                <w:rFonts w:hint="eastAsia"/>
                <w:lang w:val="en-US"/>
              </w:rPr>
              <w:t>阳江</w:t>
            </w:r>
          </w:p>
        </w:tc>
        <w:tc>
          <w:tcPr>
            <w:tcW w:w="3602" w:type="dxa"/>
          </w:tcPr>
          <w:p>
            <w:pPr>
              <w:jc w:val="left"/>
              <w:rPr>
                <w:lang w:val="en-US"/>
              </w:rPr>
            </w:pPr>
            <w:r>
              <w:rPr>
                <w:rFonts w:hint="eastAsia"/>
                <w:lang w:val="en-US"/>
              </w:rPr>
              <w:t>番薯</w:t>
            </w:r>
            <w:r>
              <w:rPr>
                <w:lang w:val="en-US"/>
              </w:rPr>
              <w:t>fan</w:t>
            </w:r>
            <w:r>
              <w:rPr>
                <w:vertAlign w:val="superscript"/>
                <w:lang w:val="en-US"/>
              </w:rPr>
              <w:t>33</w:t>
            </w:r>
            <w:r>
              <w:rPr>
                <w:rFonts w:ascii="Cambria Math" w:hAnsi="Cambria Math" w:cs="Cambria Math"/>
                <w:lang w:val="en-US"/>
              </w:rPr>
              <w:t>ʃ</w:t>
            </w:r>
            <w:r>
              <w:rPr>
                <w:lang w:val="en-US"/>
              </w:rPr>
              <w:t>i</w:t>
            </w:r>
            <w:r>
              <w:rPr>
                <w:vertAlign w:val="superscript"/>
                <w:lang w:val="en-US"/>
              </w:rPr>
              <w:t>443</w:t>
            </w:r>
          </w:p>
        </w:tc>
        <w:tc>
          <w:tcPr>
            <w:tcW w:w="3602" w:type="dxa"/>
          </w:tcPr>
          <w:p>
            <w:pPr>
              <w:jc w:val="left"/>
              <w:rPr>
                <w:lang w:val="en-US"/>
              </w:rPr>
            </w:pPr>
            <w:r>
              <w:rPr>
                <w:rFonts w:hint="eastAsia"/>
                <w:lang w:val="en-US"/>
              </w:rPr>
              <w:t>馬鈐薯</w:t>
            </w:r>
            <w:r>
              <w:rPr>
                <w:lang w:val="en-US"/>
              </w:rPr>
              <w:t>ma</w:t>
            </w:r>
            <w:r>
              <w:rPr>
                <w:vertAlign w:val="superscript"/>
                <w:lang w:val="en-US"/>
              </w:rPr>
              <w:t>21</w:t>
            </w:r>
            <w:r>
              <w:rPr>
                <w:lang w:val="en-US"/>
              </w:rPr>
              <w:t>l</w:t>
            </w:r>
            <w:r>
              <w:rPr>
                <w:rFonts w:ascii="Cambria Math" w:hAnsi="Cambria Math" w:cs="Cambria Math"/>
                <w:lang w:val="en-US"/>
              </w:rPr>
              <w:t>ɪ</w:t>
            </w:r>
            <w:r>
              <w:rPr>
                <w:lang w:val="en-US"/>
              </w:rPr>
              <w:t>ŋ</w:t>
            </w:r>
            <w:r>
              <w:rPr>
                <w:vertAlign w:val="superscript"/>
                <w:lang w:val="en-US"/>
              </w:rPr>
              <w:t>443</w:t>
            </w:r>
            <w:r>
              <w:rPr>
                <w:rFonts w:ascii="Cambria Math" w:hAnsi="Cambria Math" w:cs="Cambria Math"/>
                <w:lang w:val="en-US"/>
              </w:rPr>
              <w:t>ʃ</w:t>
            </w:r>
            <w:r>
              <w:rPr>
                <w:lang w:val="en-US"/>
              </w:rPr>
              <w:t>i</w:t>
            </w:r>
            <w:r>
              <w:rPr>
                <w:vertAlign w:val="superscript"/>
                <w:lang w:val="en-US"/>
              </w:rPr>
              <w:t>443</w:t>
            </w:r>
          </w:p>
        </w:tc>
      </w:tr>
      <w:tr>
        <w:tc>
          <w:tcPr>
            <w:tcW w:w="1242" w:type="dxa"/>
          </w:tcPr>
          <w:p>
            <w:pPr>
              <w:jc w:val="left"/>
              <w:rPr>
                <w:lang w:val="en-US"/>
              </w:rPr>
            </w:pPr>
            <w:r>
              <w:rPr>
                <w:rFonts w:hint="eastAsia"/>
                <w:lang w:val="en-US"/>
              </w:rPr>
              <w:t>廈門</w:t>
            </w:r>
          </w:p>
        </w:tc>
        <w:tc>
          <w:tcPr>
            <w:tcW w:w="3602" w:type="dxa"/>
          </w:tcPr>
          <w:p>
            <w:pPr>
              <w:jc w:val="left"/>
              <w:rPr>
                <w:lang w:val="en-US"/>
              </w:rPr>
            </w:pPr>
            <w:r>
              <w:rPr>
                <w:rFonts w:hint="eastAsia"/>
                <w:lang w:val="en-US"/>
              </w:rPr>
              <w:t>番薯</w:t>
            </w:r>
            <w:r>
              <w:rPr>
                <w:rFonts w:hint="eastAsia"/>
                <w:lang w:val="en-US"/>
              </w:rPr>
              <w:t>han</w:t>
            </w:r>
            <w:r>
              <w:rPr>
                <w:rFonts w:hint="eastAsia"/>
                <w:vertAlign w:val="superscript"/>
                <w:lang w:val="en-US"/>
              </w:rPr>
              <w:t>55</w:t>
            </w:r>
            <w:r>
              <w:rPr>
                <w:rFonts w:hint="eastAsia"/>
                <w:vertAlign w:val="subscript"/>
                <w:lang w:val="en-US"/>
              </w:rPr>
              <w:t>33</w:t>
            </w:r>
            <w:r>
              <w:rPr>
                <w:rFonts w:hint="eastAsia"/>
                <w:lang w:val="en-US"/>
              </w:rPr>
              <w:t>（</w:t>
            </w:r>
            <w:r>
              <w:rPr>
                <w:rFonts w:hint="eastAsia"/>
                <w:lang w:val="en-US"/>
              </w:rPr>
              <w:t>-uan)tsu</w:t>
            </w:r>
            <w:r>
              <w:rPr>
                <w:rFonts w:hint="eastAsia"/>
                <w:vertAlign w:val="superscript"/>
                <w:lang w:val="en-US"/>
              </w:rPr>
              <w:t>24</w:t>
            </w:r>
          </w:p>
        </w:tc>
        <w:tc>
          <w:tcPr>
            <w:tcW w:w="3602" w:type="dxa"/>
          </w:tcPr>
          <w:p>
            <w:pPr>
              <w:jc w:val="left"/>
              <w:rPr>
                <w:lang w:val="en-US"/>
              </w:rPr>
            </w:pPr>
            <w:r>
              <w:rPr>
                <w:rFonts w:hint="eastAsia"/>
                <w:lang w:val="en-US"/>
              </w:rPr>
              <w:t>番仔番薯</w:t>
            </w:r>
            <w:r>
              <w:rPr>
                <w:rFonts w:hint="eastAsia"/>
                <w:lang w:val="en-US"/>
              </w:rPr>
              <w:t>huan</w:t>
            </w:r>
            <w:r>
              <w:rPr>
                <w:rFonts w:hint="eastAsia"/>
                <w:vertAlign w:val="superscript"/>
                <w:lang w:val="en-US"/>
              </w:rPr>
              <w:t>55</w:t>
            </w:r>
            <w:r>
              <w:rPr>
                <w:rFonts w:hint="eastAsia"/>
                <w:vertAlign w:val="subscript"/>
                <w:lang w:val="en-US"/>
              </w:rPr>
              <w:t>33</w:t>
            </w:r>
            <w:r>
              <w:rPr>
                <w:rFonts w:hint="eastAsia"/>
                <w:lang w:val="en-US"/>
              </w:rPr>
              <w:t>a</w:t>
            </w:r>
            <w:r>
              <w:rPr>
                <w:rFonts w:hint="eastAsia"/>
                <w:vertAlign w:val="superscript"/>
                <w:lang w:val="en-US"/>
              </w:rPr>
              <w:t>51</w:t>
            </w:r>
            <w:r>
              <w:rPr>
                <w:rFonts w:hint="eastAsia"/>
                <w:vertAlign w:val="subscript"/>
                <w:lang w:val="en-US"/>
              </w:rPr>
              <w:t>55</w:t>
            </w:r>
            <w:r>
              <w:rPr>
                <w:rFonts w:hint="eastAsia"/>
                <w:lang w:val="en-US"/>
              </w:rPr>
              <w:t>han</w:t>
            </w:r>
            <w:r>
              <w:rPr>
                <w:rFonts w:hint="eastAsia"/>
                <w:vertAlign w:val="superscript"/>
                <w:lang w:val="en-US"/>
              </w:rPr>
              <w:t>55</w:t>
            </w:r>
            <w:r>
              <w:rPr>
                <w:rFonts w:hint="eastAsia"/>
                <w:vertAlign w:val="subscript"/>
                <w:lang w:val="en-US"/>
              </w:rPr>
              <w:t>33</w:t>
            </w:r>
            <w:r>
              <w:rPr>
                <w:rFonts w:hint="eastAsia"/>
                <w:lang w:val="en-US"/>
              </w:rPr>
              <w:t>(-uan)tsu</w:t>
            </w:r>
            <w:r>
              <w:rPr>
                <w:rFonts w:hint="eastAsia"/>
                <w:vertAlign w:val="superscript"/>
                <w:lang w:val="en-US"/>
              </w:rPr>
              <w:t>24</w:t>
            </w:r>
          </w:p>
        </w:tc>
      </w:tr>
      <w:tr>
        <w:tc>
          <w:tcPr>
            <w:tcW w:w="1242" w:type="dxa"/>
          </w:tcPr>
          <w:p>
            <w:pPr>
              <w:jc w:val="left"/>
              <w:rPr>
                <w:lang w:val="en-US"/>
              </w:rPr>
            </w:pPr>
            <w:r>
              <w:rPr>
                <w:rFonts w:hint="eastAsia"/>
                <w:lang w:val="en-US"/>
              </w:rPr>
              <w:t>潮州</w:t>
            </w:r>
          </w:p>
        </w:tc>
        <w:tc>
          <w:tcPr>
            <w:tcW w:w="3602" w:type="dxa"/>
          </w:tcPr>
          <w:p>
            <w:pPr>
              <w:jc w:val="left"/>
              <w:rPr>
                <w:lang w:val="en-US"/>
              </w:rPr>
            </w:pPr>
            <w:r>
              <w:rPr>
                <w:rFonts w:hint="eastAsia"/>
                <w:lang w:val="en-US"/>
              </w:rPr>
              <w:t>①番薯</w:t>
            </w:r>
            <w:r>
              <w:rPr>
                <w:lang w:val="en-US"/>
              </w:rPr>
              <w:t>hueŋ</w:t>
            </w:r>
            <w:r>
              <w:rPr>
                <w:vertAlign w:val="superscript"/>
                <w:lang w:val="en-US"/>
              </w:rPr>
              <w:t>33</w:t>
            </w:r>
            <w:r>
              <w:rPr>
                <w:vertAlign w:val="subscript"/>
                <w:lang w:val="en-US"/>
              </w:rPr>
              <w:t>23</w:t>
            </w:r>
            <w:r>
              <w:rPr>
                <w:lang w:val="en-US"/>
              </w:rPr>
              <w:t>ts</w:t>
            </w:r>
            <w:r>
              <w:rPr>
                <w:rFonts w:ascii="Cambria Math" w:hAnsi="Cambria Math" w:cs="Cambria Math"/>
                <w:lang w:val="en-US"/>
              </w:rPr>
              <w:t>ɿ</w:t>
            </w:r>
            <w:r>
              <w:rPr>
                <w:vertAlign w:val="superscript"/>
                <w:lang w:val="en-US"/>
              </w:rPr>
              <w:t>55</w:t>
            </w:r>
            <w:r>
              <w:rPr>
                <w:lang w:val="en-US"/>
              </w:rPr>
              <w:br/>
            </w:r>
            <w:r>
              <w:rPr>
                <w:rFonts w:hint="eastAsia"/>
                <w:lang w:val="en-US"/>
              </w:rPr>
              <w:t>②番葛</w:t>
            </w:r>
            <w:r>
              <w:rPr>
                <w:lang w:val="en-US"/>
              </w:rPr>
              <w:t>hueŋ</w:t>
            </w:r>
            <w:r>
              <w:rPr>
                <w:vertAlign w:val="superscript"/>
                <w:lang w:val="en-US"/>
              </w:rPr>
              <w:t>33</w:t>
            </w:r>
            <w:r>
              <w:rPr>
                <w:vertAlign w:val="subscript"/>
                <w:lang w:val="en-US"/>
              </w:rPr>
              <w:t>23</w:t>
            </w:r>
            <w:r>
              <w:rPr>
                <w:lang w:val="en-US"/>
              </w:rPr>
              <w:t>kua?</w:t>
            </w:r>
            <w:r>
              <w:rPr>
                <w:vertAlign w:val="superscript"/>
                <w:lang w:val="en-US"/>
              </w:rPr>
              <w:t>21</w:t>
            </w:r>
          </w:p>
        </w:tc>
        <w:tc>
          <w:tcPr>
            <w:tcW w:w="3602" w:type="dxa"/>
          </w:tcPr>
          <w:p>
            <w:pPr>
              <w:jc w:val="left"/>
              <w:rPr>
                <w:lang w:val="en-US"/>
              </w:rPr>
            </w:pPr>
            <w:r>
              <w:rPr>
                <w:rFonts w:hint="eastAsia"/>
                <w:lang w:val="en-US"/>
              </w:rPr>
              <w:t>①馬鈴薯</w:t>
            </w:r>
            <w:r>
              <w:rPr>
                <w:lang w:val="en-US"/>
              </w:rPr>
              <w:t>be</w:t>
            </w:r>
            <w:r>
              <w:rPr>
                <w:vertAlign w:val="superscript"/>
                <w:lang w:val="en-US"/>
              </w:rPr>
              <w:t>53</w:t>
            </w:r>
            <w:r>
              <w:rPr>
                <w:vertAlign w:val="subscript"/>
                <w:lang w:val="en-US"/>
              </w:rPr>
              <w:t>24</w:t>
            </w:r>
            <w:r>
              <w:rPr>
                <w:lang w:val="en-US"/>
              </w:rPr>
              <w:t>leŋ</w:t>
            </w:r>
            <w:r>
              <w:rPr>
                <w:vertAlign w:val="superscript"/>
                <w:lang w:val="en-US"/>
              </w:rPr>
              <w:t>55</w:t>
            </w:r>
            <w:r>
              <w:rPr>
                <w:vertAlign w:val="subscript"/>
                <w:lang w:val="en-US"/>
              </w:rPr>
              <w:t>213</w:t>
            </w:r>
            <w:r>
              <w:rPr>
                <w:lang w:val="en-US"/>
              </w:rPr>
              <w:t>ts</w:t>
            </w:r>
            <w:r>
              <w:rPr>
                <w:rFonts w:ascii="Cambria Math" w:hAnsi="Cambria Math" w:cs="Cambria Math"/>
                <w:lang w:val="en-US"/>
              </w:rPr>
              <w:t>ɿ</w:t>
            </w:r>
            <w:r>
              <w:rPr>
                <w:vertAlign w:val="superscript"/>
                <w:lang w:val="en-US"/>
              </w:rPr>
              <w:t>55</w:t>
            </w:r>
            <w:r>
              <w:rPr>
                <w:lang w:val="en-US"/>
              </w:rPr>
              <w:br/>
            </w:r>
            <w:r>
              <w:rPr>
                <w:rFonts w:hint="eastAsia"/>
                <w:lang w:val="en-US"/>
              </w:rPr>
              <w:t>②荷兰薯</w:t>
            </w:r>
            <w:r>
              <w:rPr>
                <w:lang w:val="en-US"/>
              </w:rPr>
              <w:t>ho</w:t>
            </w:r>
            <w:r>
              <w:rPr>
                <w:vertAlign w:val="superscript"/>
                <w:lang w:val="en-US"/>
              </w:rPr>
              <w:t>55</w:t>
            </w:r>
            <w:r>
              <w:rPr>
                <w:vertAlign w:val="subscript"/>
                <w:lang w:val="en-US"/>
              </w:rPr>
              <w:t>213</w:t>
            </w:r>
            <w:r>
              <w:rPr>
                <w:lang w:val="en-US"/>
              </w:rPr>
              <w:t>laŋ</w:t>
            </w:r>
            <w:r>
              <w:rPr>
                <w:vertAlign w:val="superscript"/>
                <w:lang w:val="en-US"/>
              </w:rPr>
              <w:t>33</w:t>
            </w:r>
            <w:r>
              <w:rPr>
                <w:vertAlign w:val="subscript"/>
                <w:lang w:val="en-US"/>
              </w:rPr>
              <w:t>23</w:t>
            </w:r>
            <w:r>
              <w:rPr>
                <w:lang w:val="en-US"/>
              </w:rPr>
              <w:t>ts</w:t>
            </w:r>
            <w:r>
              <w:rPr>
                <w:rFonts w:ascii="Cambria Math" w:hAnsi="Cambria Math" w:cs="Cambria Math"/>
                <w:lang w:val="en-US"/>
              </w:rPr>
              <w:t>ɿ</w:t>
            </w:r>
            <w:r>
              <w:rPr>
                <w:vertAlign w:val="superscript"/>
                <w:lang w:val="en-US"/>
              </w:rPr>
              <w:t>55</w:t>
            </w:r>
          </w:p>
        </w:tc>
      </w:tr>
      <w:tr>
        <w:tc>
          <w:tcPr>
            <w:tcW w:w="1242" w:type="dxa"/>
          </w:tcPr>
          <w:p>
            <w:pPr>
              <w:jc w:val="left"/>
              <w:rPr>
                <w:lang w:val="en-US"/>
              </w:rPr>
            </w:pPr>
            <w:r>
              <w:rPr>
                <w:rFonts w:hint="eastAsia"/>
                <w:lang w:val="en-US"/>
              </w:rPr>
              <w:t>福州</w:t>
            </w:r>
          </w:p>
        </w:tc>
        <w:tc>
          <w:tcPr>
            <w:tcW w:w="3602" w:type="dxa"/>
          </w:tcPr>
          <w:p>
            <w:pPr>
              <w:jc w:val="left"/>
              <w:rPr>
                <w:lang w:val="en-US"/>
              </w:rPr>
            </w:pPr>
            <w:r>
              <w:rPr>
                <w:rFonts w:hint="eastAsia"/>
                <w:lang w:val="en-US"/>
              </w:rPr>
              <w:t>番薯</w:t>
            </w:r>
            <w:r>
              <w:rPr>
                <w:lang w:val="en-US"/>
              </w:rPr>
              <w:t>xuaŋ</w:t>
            </w:r>
            <w:r>
              <w:rPr>
                <w:vertAlign w:val="superscript"/>
                <w:lang w:val="en-US"/>
              </w:rPr>
              <w:t>44</w:t>
            </w:r>
            <w:r>
              <w:rPr>
                <w:lang w:val="en-US"/>
              </w:rPr>
              <w:t>ny</w:t>
            </w:r>
            <w:r>
              <w:rPr>
                <w:vertAlign w:val="superscript"/>
                <w:lang w:val="en-US"/>
              </w:rPr>
              <w:t>52</w:t>
            </w:r>
            <w:r>
              <w:rPr>
                <w:lang w:val="en-US"/>
              </w:rPr>
              <w:t>(s-)</w:t>
            </w:r>
          </w:p>
        </w:tc>
        <w:tc>
          <w:tcPr>
            <w:tcW w:w="3602" w:type="dxa"/>
          </w:tcPr>
          <w:p>
            <w:pPr>
              <w:jc w:val="left"/>
              <w:rPr>
                <w:lang w:val="en-US"/>
              </w:rPr>
            </w:pPr>
            <w:r>
              <w:rPr>
                <w:rFonts w:hint="eastAsia"/>
                <w:lang w:val="en-US"/>
              </w:rPr>
              <w:t>番仔薯</w:t>
            </w:r>
            <w:r>
              <w:rPr>
                <w:lang w:val="en-US"/>
              </w:rPr>
              <w:t>xuaŋ</w:t>
            </w:r>
            <w:r>
              <w:rPr>
                <w:vertAlign w:val="superscript"/>
                <w:lang w:val="en-US"/>
              </w:rPr>
              <w:t>44</w:t>
            </w:r>
            <w:r>
              <w:rPr>
                <w:vertAlign w:val="subscript"/>
                <w:lang w:val="en-US"/>
              </w:rPr>
              <w:t>52</w:t>
            </w:r>
            <w:r>
              <w:rPr>
                <w:lang w:val="en-US"/>
              </w:rPr>
              <w:t>ŋiaŋ</w:t>
            </w:r>
            <w:r>
              <w:rPr>
                <w:vertAlign w:val="superscript"/>
                <w:lang w:val="en-US"/>
              </w:rPr>
              <w:t>31</w:t>
            </w:r>
            <w:r>
              <w:rPr>
                <w:lang w:val="en-US"/>
              </w:rPr>
              <w:t>(k-)ny</w:t>
            </w:r>
            <w:r>
              <w:rPr>
                <w:vertAlign w:val="superscript"/>
                <w:lang w:val="en-US"/>
              </w:rPr>
              <w:t>52</w:t>
            </w:r>
            <w:r>
              <w:rPr>
                <w:lang w:val="en-US"/>
              </w:rPr>
              <w:t>(s-)</w:t>
            </w:r>
          </w:p>
        </w:tc>
      </w:tr>
    </w:tbl>
    <w:p>
      <w:pPr>
        <w:jc w:val="left"/>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jc w:val="left"/>
              <w:rPr>
                <w:b/>
                <w:lang w:val="en-US"/>
              </w:rPr>
            </w:pPr>
            <w:r>
              <w:rPr>
                <w:rFonts w:hint="eastAsia"/>
                <w:b/>
                <w:lang w:val="en-US"/>
              </w:rPr>
              <w:t>蔬菜</w:t>
            </w:r>
            <w:r>
              <w:rPr>
                <w:rFonts w:ascii="Cambria Math" w:hAnsi="Cambria Math" w:cs="Cambria Math"/>
                <w:b/>
                <w:lang w:val="en-US"/>
              </w:rPr>
              <w:t>ʂ</w:t>
            </w:r>
            <w:r>
              <w:rPr>
                <w:b/>
                <w:lang w:val="en-US"/>
              </w:rPr>
              <w:t>u</w:t>
            </w:r>
            <w:r>
              <w:rPr>
                <w:b/>
                <w:vertAlign w:val="superscript"/>
                <w:lang w:val="en-US"/>
              </w:rPr>
              <w:t>55</w:t>
            </w:r>
            <w:r>
              <w:rPr>
                <w:b/>
                <w:lang w:val="en-US"/>
              </w:rPr>
              <w:t>ts'ai</w:t>
            </w:r>
            <w:r>
              <w:rPr>
                <w:b/>
                <w:vertAlign w:val="superscript"/>
                <w:lang w:val="en-US"/>
              </w:rPr>
              <w:t>51</w:t>
            </w:r>
          </w:p>
        </w:tc>
        <w:tc>
          <w:tcPr>
            <w:tcW w:w="3602" w:type="dxa"/>
          </w:tcPr>
          <w:p>
            <w:pPr>
              <w:jc w:val="left"/>
              <w:rPr>
                <w:b/>
                <w:lang w:val="en-US"/>
              </w:rPr>
            </w:pPr>
            <w:r>
              <w:rPr>
                <w:rFonts w:hint="eastAsia"/>
                <w:b/>
                <w:lang w:val="en-US"/>
              </w:rPr>
              <w:t>卷心菜</w:t>
            </w:r>
            <w:r>
              <w:rPr>
                <w:b/>
                <w:lang w:val="en-US"/>
              </w:rPr>
              <w:t>t</w:t>
            </w:r>
            <w:r>
              <w:rPr>
                <w:rFonts w:ascii="Cambria Math" w:hAnsi="Cambria Math" w:cs="Cambria Math"/>
                <w:b/>
                <w:lang w:val="en-US"/>
              </w:rPr>
              <w:t>ɕ</w:t>
            </w:r>
            <w:r>
              <w:rPr>
                <w:b/>
                <w:lang w:val="en-US"/>
              </w:rPr>
              <w:t>yan</w:t>
            </w:r>
            <w:r>
              <w:rPr>
                <w:b/>
                <w:vertAlign w:val="superscript"/>
                <w:lang w:val="en-US"/>
              </w:rPr>
              <w:t>214</w:t>
            </w:r>
            <w:r>
              <w:rPr>
                <w:b/>
                <w:vertAlign w:val="subscript"/>
                <w:lang w:val="en-US"/>
              </w:rPr>
              <w:t>21</w:t>
            </w:r>
            <w:r>
              <w:rPr>
                <w:rFonts w:ascii="Cambria Math" w:hAnsi="Cambria Math" w:cs="Cambria Math"/>
                <w:b/>
                <w:lang w:val="en-US"/>
              </w:rPr>
              <w:t>ɕ</w:t>
            </w:r>
            <w:r>
              <w:rPr>
                <w:b/>
                <w:lang w:val="en-US"/>
              </w:rPr>
              <w:t>in</w:t>
            </w:r>
            <w:r>
              <w:rPr>
                <w:b/>
                <w:vertAlign w:val="superscript"/>
                <w:lang w:val="en-US"/>
              </w:rPr>
              <w:t>55</w:t>
            </w:r>
            <w:r>
              <w:rPr>
                <w:b/>
                <w:lang w:val="en-US"/>
              </w:rPr>
              <w:t>ts'ai</w:t>
            </w:r>
            <w:r>
              <w:rPr>
                <w:b/>
                <w:vertAlign w:val="superscript"/>
                <w:lang w:val="en-US"/>
              </w:rPr>
              <w:t>51</w:t>
            </w:r>
          </w:p>
        </w:tc>
      </w:tr>
      <w:tr>
        <w:tc>
          <w:tcPr>
            <w:tcW w:w="1242" w:type="dxa"/>
          </w:tcPr>
          <w:p>
            <w:pPr>
              <w:jc w:val="center"/>
              <w:rPr>
                <w:lang w:val="en-US"/>
              </w:rPr>
            </w:pPr>
            <w:r>
              <w:rPr>
                <w:rFonts w:hint="eastAsia"/>
                <w:lang w:val="en-US"/>
              </w:rPr>
              <w:t>北京</w:t>
            </w:r>
          </w:p>
        </w:tc>
        <w:tc>
          <w:tcPr>
            <w:tcW w:w="3602" w:type="dxa"/>
          </w:tcPr>
          <w:p>
            <w:pPr>
              <w:jc w:val="left"/>
              <w:rPr>
                <w:lang w:val="en-US"/>
              </w:rPr>
            </w:pPr>
            <w:r>
              <w:rPr>
                <w:rFonts w:hint="eastAsia"/>
                <w:lang w:val="en-US"/>
              </w:rPr>
              <w:t>靑菜</w:t>
            </w:r>
            <w:r>
              <w:rPr>
                <w:lang w:val="en-US"/>
              </w:rPr>
              <w:t>t</w:t>
            </w:r>
            <w:r>
              <w:rPr>
                <w:rFonts w:ascii="Cambria Math" w:hAnsi="Cambria Math" w:cs="Cambria Math"/>
                <w:lang w:val="en-US"/>
              </w:rPr>
              <w:t>ɕ</w:t>
            </w:r>
            <w:r>
              <w:rPr>
                <w:lang w:val="en-US"/>
              </w:rPr>
              <w:t>'iŋ</w:t>
            </w:r>
            <w:r>
              <w:rPr>
                <w:vertAlign w:val="superscript"/>
                <w:lang w:val="en-US"/>
              </w:rPr>
              <w:t>55</w:t>
            </w:r>
            <w:r>
              <w:rPr>
                <w:lang w:val="en-US"/>
              </w:rPr>
              <w:t>ts‘ai</w:t>
            </w:r>
            <w:r>
              <w:rPr>
                <w:vertAlign w:val="superscript"/>
                <w:lang w:val="en-US"/>
              </w:rPr>
              <w:t>51</w:t>
            </w:r>
          </w:p>
        </w:tc>
        <w:tc>
          <w:tcPr>
            <w:tcW w:w="3602" w:type="dxa"/>
          </w:tcPr>
          <w:p>
            <w:pPr>
              <w:jc w:val="left"/>
              <w:rPr>
                <w:lang w:val="en-US"/>
              </w:rPr>
            </w:pPr>
            <w:r>
              <w:rPr>
                <w:rFonts w:hint="eastAsia"/>
                <w:lang w:val="en-US"/>
              </w:rPr>
              <w:t>洋白菜</w:t>
            </w:r>
            <w:r>
              <w:rPr>
                <w:lang w:val="en-US"/>
              </w:rPr>
              <w:t>iaŋ</w:t>
            </w:r>
            <w:r>
              <w:rPr>
                <w:vertAlign w:val="superscript"/>
                <w:lang w:val="en-US"/>
              </w:rPr>
              <w:t>35</w:t>
            </w:r>
            <w:r>
              <w:rPr>
                <w:lang w:val="en-US"/>
              </w:rPr>
              <w:t>pai</w:t>
            </w:r>
            <w:r>
              <w:rPr>
                <w:vertAlign w:val="superscript"/>
                <w:lang w:val="en-US"/>
              </w:rPr>
              <w:t>35</w:t>
            </w:r>
            <w:r>
              <w:rPr>
                <w:lang w:val="en-US"/>
              </w:rPr>
              <w:t>ts'ai</w:t>
            </w:r>
            <w:r>
              <w:rPr>
                <w:vertAlign w:val="superscript"/>
                <w:lang w:val="en-US"/>
              </w:rPr>
              <w:t>51</w:t>
            </w:r>
          </w:p>
        </w:tc>
      </w:tr>
      <w:tr>
        <w:tc>
          <w:tcPr>
            <w:tcW w:w="1242" w:type="dxa"/>
          </w:tcPr>
          <w:p>
            <w:pPr>
              <w:jc w:val="center"/>
              <w:rPr>
                <w:lang w:val="en-US"/>
              </w:rPr>
            </w:pPr>
            <w:r>
              <w:rPr>
                <w:rFonts w:hint="eastAsia"/>
                <w:lang w:val="en-US"/>
              </w:rPr>
              <w:t>济南</w:t>
            </w:r>
          </w:p>
        </w:tc>
        <w:tc>
          <w:tcPr>
            <w:tcW w:w="3602" w:type="dxa"/>
          </w:tcPr>
          <w:p>
            <w:pPr>
              <w:jc w:val="left"/>
              <w:rPr>
                <w:lang w:val="en-US"/>
              </w:rPr>
            </w:pPr>
            <w:r>
              <w:rPr>
                <w:rFonts w:hint="eastAsia"/>
                <w:lang w:val="en-US"/>
              </w:rPr>
              <w:t>靑菜</w:t>
            </w:r>
            <w:r>
              <w:rPr>
                <w:lang w:val="en-US"/>
              </w:rPr>
              <w:t>t</w:t>
            </w:r>
            <w:r>
              <w:rPr>
                <w:rFonts w:ascii="Cambria Math" w:hAnsi="Cambria Math" w:cs="Cambria Math"/>
                <w:lang w:val="en-US"/>
              </w:rPr>
              <w:t>ɕ</w:t>
            </w:r>
            <w:r>
              <w:rPr>
                <w:lang w:val="en-US"/>
              </w:rPr>
              <w:t>‘iŋ</w:t>
            </w:r>
            <w:r>
              <w:rPr>
                <w:vertAlign w:val="superscript"/>
                <w:lang w:val="en-US"/>
              </w:rPr>
              <w:t>213</w:t>
            </w:r>
            <w:r>
              <w:rPr>
                <w:lang w:val="en-US"/>
              </w:rPr>
              <w:t>ts‘</w:t>
            </w:r>
            <w:r>
              <w:rPr>
                <w:rFonts w:ascii="Cambria Math" w:hAnsi="Cambria Math" w:cs="Cambria Math"/>
                <w:lang w:val="en-US"/>
              </w:rPr>
              <w:t>ɛ</w:t>
            </w:r>
            <w:r>
              <w:rPr>
                <w:vertAlign w:val="superscript"/>
                <w:lang w:val="en-US"/>
              </w:rPr>
              <w:t>21</w:t>
            </w:r>
          </w:p>
        </w:tc>
        <w:tc>
          <w:tcPr>
            <w:tcW w:w="3602" w:type="dxa"/>
          </w:tcPr>
          <w:p>
            <w:pPr>
              <w:jc w:val="left"/>
              <w:rPr>
                <w:lang w:val="en-US"/>
              </w:rPr>
            </w:pPr>
            <w:r>
              <w:rPr>
                <w:rFonts w:hint="eastAsia"/>
                <w:lang w:val="en-US"/>
              </w:rPr>
              <w:t>洋白菜</w:t>
            </w:r>
            <w:r>
              <w:rPr>
                <w:lang w:val="en-US"/>
              </w:rPr>
              <w:t>iaŋ</w:t>
            </w:r>
            <w:r>
              <w:rPr>
                <w:vertAlign w:val="superscript"/>
                <w:lang w:val="en-US"/>
              </w:rPr>
              <w:t>42</w:t>
            </w:r>
            <w:r>
              <w:rPr>
                <w:lang w:val="en-US"/>
              </w:rPr>
              <w:t>pei</w:t>
            </w:r>
            <w:r>
              <w:rPr>
                <w:vertAlign w:val="superscript"/>
                <w:lang w:val="en-US"/>
              </w:rPr>
              <w:t>42</w:t>
            </w:r>
            <w:r>
              <w:rPr>
                <w:lang w:val="en-US"/>
              </w:rPr>
              <w:t>ts'</w:t>
            </w:r>
            <w:r>
              <w:rPr>
                <w:rFonts w:ascii="Cambria Math" w:hAnsi="Cambria Math" w:cs="Cambria Math"/>
                <w:lang w:val="en-US"/>
              </w:rPr>
              <w:t>ɛ</w:t>
            </w:r>
            <w:r>
              <w:rPr>
                <w:vertAlign w:val="superscript"/>
                <w:lang w:val="en-US"/>
              </w:rPr>
              <w:t>21</w:t>
            </w:r>
          </w:p>
        </w:tc>
      </w:tr>
      <w:tr>
        <w:tc>
          <w:tcPr>
            <w:tcW w:w="1242" w:type="dxa"/>
          </w:tcPr>
          <w:p>
            <w:pPr>
              <w:jc w:val="center"/>
              <w:rPr>
                <w:lang w:val="en-US"/>
              </w:rPr>
            </w:pPr>
            <w:r>
              <w:rPr>
                <w:rFonts w:hint="eastAsia"/>
                <w:lang w:val="en-US"/>
              </w:rPr>
              <w:t>沈阳</w:t>
            </w:r>
          </w:p>
        </w:tc>
        <w:tc>
          <w:tcPr>
            <w:tcW w:w="3602" w:type="dxa"/>
          </w:tcPr>
          <w:p>
            <w:pPr>
              <w:jc w:val="left"/>
              <w:rPr>
                <w:lang w:val="en-US"/>
              </w:rPr>
            </w:pPr>
            <w:r>
              <w:rPr>
                <w:rFonts w:hint="eastAsia"/>
                <w:lang w:val="en-US"/>
              </w:rPr>
              <w:t>靑菜</w:t>
            </w:r>
            <w:r>
              <w:rPr>
                <w:lang w:val="en-US"/>
              </w:rPr>
              <w:t>t</w:t>
            </w:r>
            <w:r>
              <w:rPr>
                <w:rFonts w:ascii="Cambria Math" w:hAnsi="Cambria Math" w:cs="Cambria Math"/>
                <w:lang w:val="en-US"/>
              </w:rPr>
              <w:t>ɕ</w:t>
            </w:r>
            <w:r>
              <w:rPr>
                <w:lang w:val="en-US"/>
              </w:rPr>
              <w:t>'iŋ</w:t>
            </w:r>
            <w:r>
              <w:rPr>
                <w:vertAlign w:val="superscript"/>
                <w:lang w:val="en-US"/>
              </w:rPr>
              <w:t>33</w:t>
            </w:r>
            <w:r>
              <w:rPr>
                <w:lang w:val="en-US"/>
              </w:rPr>
              <w:t>ts'ai</w:t>
            </w:r>
            <w:r>
              <w:rPr>
                <w:vertAlign w:val="superscript"/>
                <w:lang w:val="en-US"/>
              </w:rPr>
              <w:t>41</w:t>
            </w:r>
          </w:p>
        </w:tc>
        <w:tc>
          <w:tcPr>
            <w:tcW w:w="3602" w:type="dxa"/>
          </w:tcPr>
          <w:p>
            <w:pPr>
              <w:jc w:val="left"/>
              <w:rPr>
                <w:lang w:val="en-US"/>
              </w:rPr>
            </w:pPr>
            <w:r>
              <w:rPr>
                <w:rFonts w:hint="eastAsia"/>
                <w:lang w:val="en-US"/>
              </w:rPr>
              <w:t>疙瘩白</w:t>
            </w:r>
            <w:r>
              <w:rPr>
                <w:lang w:val="en-US"/>
              </w:rPr>
              <w:t>ka</w:t>
            </w:r>
            <w:r>
              <w:rPr>
                <w:vertAlign w:val="superscript"/>
                <w:lang w:val="en-US"/>
              </w:rPr>
              <w:t>33</w:t>
            </w:r>
            <w:r>
              <w:rPr>
                <w:lang w:val="en-US"/>
              </w:rPr>
              <w:t>ta</w:t>
            </w:r>
            <w:r>
              <w:rPr>
                <w:vertAlign w:val="superscript"/>
                <w:lang w:val="en-US"/>
              </w:rPr>
              <w:t>•</w:t>
            </w:r>
            <w:r>
              <w:rPr>
                <w:lang w:val="en-US"/>
              </w:rPr>
              <w:t>pai</w:t>
            </w:r>
            <w:r>
              <w:rPr>
                <w:vertAlign w:val="superscript"/>
                <w:lang w:val="en-US"/>
              </w:rPr>
              <w:t>35</w:t>
            </w:r>
          </w:p>
        </w:tc>
      </w:tr>
      <w:tr>
        <w:tc>
          <w:tcPr>
            <w:tcW w:w="1242" w:type="dxa"/>
          </w:tcPr>
          <w:p>
            <w:pPr>
              <w:jc w:val="center"/>
              <w:rPr>
                <w:lang w:val="en-US"/>
              </w:rPr>
            </w:pPr>
            <w:r>
              <w:rPr>
                <w:rFonts w:hint="eastAsia"/>
                <w:lang w:val="en-US"/>
              </w:rPr>
              <w:t>西安</w:t>
            </w:r>
          </w:p>
        </w:tc>
        <w:tc>
          <w:tcPr>
            <w:tcW w:w="3602" w:type="dxa"/>
          </w:tcPr>
          <w:p>
            <w:pPr>
              <w:jc w:val="left"/>
              <w:rPr>
                <w:lang w:val="en-US"/>
              </w:rPr>
            </w:pPr>
            <w:r>
              <w:rPr>
                <w:rFonts w:hint="eastAsia"/>
                <w:lang w:val="en-US"/>
              </w:rPr>
              <w:t>菜</w:t>
            </w:r>
            <w:r>
              <w:rPr>
                <w:rFonts w:hint="eastAsia"/>
                <w:lang w:val="en-US"/>
              </w:rPr>
              <w:t>ts</w:t>
            </w:r>
            <w:r>
              <w:rPr>
                <w:rFonts w:hint="eastAsia"/>
                <w:lang w:val="en-US"/>
              </w:rPr>
              <w:t>‘</w:t>
            </w:r>
            <w:r>
              <w:rPr>
                <w:rFonts w:hint="eastAsia"/>
                <w:lang w:val="en-US"/>
              </w:rPr>
              <w:t>æ</w:t>
            </w:r>
            <w:r>
              <w:rPr>
                <w:rFonts w:hint="eastAsia"/>
                <w:vertAlign w:val="superscript"/>
                <w:lang w:val="en-US"/>
              </w:rPr>
              <w:t>45</w:t>
            </w:r>
          </w:p>
        </w:tc>
        <w:tc>
          <w:tcPr>
            <w:tcW w:w="3602" w:type="dxa"/>
          </w:tcPr>
          <w:p>
            <w:pPr>
              <w:jc w:val="left"/>
              <w:rPr>
                <w:lang w:val="en-US"/>
              </w:rPr>
            </w:pPr>
            <w:r>
              <w:rPr>
                <w:rFonts w:hint="eastAsia"/>
                <w:lang w:val="en-US"/>
              </w:rPr>
              <w:t>蓮花白</w:t>
            </w:r>
            <w:r>
              <w:rPr>
                <w:rFonts w:hint="eastAsia"/>
                <w:lang w:val="en-US"/>
              </w:rPr>
              <w:t>li</w:t>
            </w:r>
            <w:r>
              <w:rPr>
                <w:rFonts w:ascii="Cambria Math" w:hAnsi="Cambria Math"/>
                <w:lang w:val="en-US"/>
              </w:rPr>
              <w:t>æ̃</w:t>
            </w:r>
            <w:r>
              <w:rPr>
                <w:rFonts w:hint="eastAsia"/>
                <w:vertAlign w:val="superscript"/>
                <w:lang w:val="en-US"/>
              </w:rPr>
              <w:t>24</w:t>
            </w:r>
            <w:r>
              <w:rPr>
                <w:rFonts w:hint="eastAsia"/>
                <w:lang w:val="en-US"/>
              </w:rPr>
              <w:t>xu</w:t>
            </w:r>
            <w:r>
              <w:rPr>
                <w:rFonts w:hint="eastAsia"/>
                <w:lang w:val="en-US"/>
              </w:rPr>
              <w:t>ɑ</w:t>
            </w:r>
            <w:r>
              <w:rPr>
                <w:rFonts w:hint="eastAsia"/>
                <w:vertAlign w:val="superscript"/>
                <w:lang w:val="en-US"/>
              </w:rPr>
              <w:t>21</w:t>
            </w:r>
            <w:r>
              <w:rPr>
                <w:rFonts w:hint="eastAsia"/>
                <w:lang w:val="en-US"/>
              </w:rPr>
              <w:t>p</w:t>
            </w:r>
            <w:r>
              <w:rPr>
                <w:rFonts w:hint="eastAsia"/>
                <w:lang w:val="en-US"/>
              </w:rPr>
              <w:t>‘</w:t>
            </w:r>
            <w:r>
              <w:rPr>
                <w:rFonts w:hint="eastAsia"/>
                <w:lang w:val="en-US"/>
              </w:rPr>
              <w:t>ei</w:t>
            </w:r>
            <w:r>
              <w:rPr>
                <w:rFonts w:hint="eastAsia"/>
                <w:vertAlign w:val="superscript"/>
                <w:lang w:val="en-US"/>
              </w:rPr>
              <w:t>24</w:t>
            </w:r>
          </w:p>
        </w:tc>
      </w:tr>
      <w:tr>
        <w:tc>
          <w:tcPr>
            <w:tcW w:w="1242" w:type="dxa"/>
          </w:tcPr>
          <w:p>
            <w:pPr>
              <w:jc w:val="center"/>
              <w:rPr>
                <w:lang w:val="en-US"/>
              </w:rPr>
            </w:pPr>
            <w:r>
              <w:rPr>
                <w:rFonts w:hint="eastAsia"/>
                <w:lang w:val="en-US"/>
              </w:rPr>
              <w:t>成都</w:t>
            </w:r>
          </w:p>
        </w:tc>
        <w:tc>
          <w:tcPr>
            <w:tcW w:w="3602" w:type="dxa"/>
          </w:tcPr>
          <w:p>
            <w:pPr>
              <w:jc w:val="left"/>
              <w:rPr>
                <w:lang w:val="en-US"/>
              </w:rPr>
            </w:pPr>
            <w:r>
              <w:rPr>
                <w:rFonts w:hint="eastAsia"/>
                <w:lang w:val="en-US"/>
              </w:rPr>
              <w:t>小菜</w:t>
            </w:r>
            <w:r>
              <w:rPr>
                <w:rFonts w:ascii="Cambria Math" w:hAnsi="Cambria Math" w:cs="Cambria Math"/>
                <w:lang w:val="en-US"/>
              </w:rPr>
              <w:t>ɕ</w:t>
            </w:r>
            <w:r>
              <w:rPr>
                <w:lang w:val="en-US"/>
              </w:rPr>
              <w:t>iau</w:t>
            </w:r>
            <w:r>
              <w:rPr>
                <w:vertAlign w:val="superscript"/>
                <w:lang w:val="en-US"/>
              </w:rPr>
              <w:t>53</w:t>
            </w:r>
            <w:r>
              <w:rPr>
                <w:lang w:val="en-US"/>
              </w:rPr>
              <w:t>ts'ai</w:t>
            </w:r>
            <w:r>
              <w:rPr>
                <w:vertAlign w:val="superscript"/>
                <w:lang w:val="en-US"/>
              </w:rPr>
              <w:t>13</w:t>
            </w:r>
          </w:p>
        </w:tc>
        <w:tc>
          <w:tcPr>
            <w:tcW w:w="3602" w:type="dxa"/>
          </w:tcPr>
          <w:p>
            <w:pPr>
              <w:jc w:val="left"/>
              <w:rPr>
                <w:lang w:val="en-US"/>
              </w:rPr>
            </w:pPr>
            <w:r>
              <w:rPr>
                <w:rFonts w:hint="eastAsia"/>
                <w:lang w:val="en-US"/>
              </w:rPr>
              <w:t>蓮花白</w:t>
            </w:r>
            <w:r>
              <w:rPr>
                <w:lang w:val="en-US"/>
              </w:rPr>
              <w:t>nian</w:t>
            </w:r>
            <w:r>
              <w:rPr>
                <w:vertAlign w:val="superscript"/>
                <w:lang w:val="en-US"/>
              </w:rPr>
              <w:t>31</w:t>
            </w:r>
            <w:r>
              <w:rPr>
                <w:lang w:val="en-US"/>
              </w:rPr>
              <w:t>xua</w:t>
            </w:r>
            <w:r>
              <w:rPr>
                <w:vertAlign w:val="superscript"/>
                <w:lang w:val="en-US"/>
              </w:rPr>
              <w:t>44</w:t>
            </w:r>
            <w:r>
              <w:rPr>
                <w:lang w:val="en-US"/>
              </w:rPr>
              <w:t>pe</w:t>
            </w:r>
            <w:r>
              <w:rPr>
                <w:vertAlign w:val="superscript"/>
                <w:lang w:val="en-US"/>
              </w:rPr>
              <w:t>31</w:t>
            </w:r>
          </w:p>
        </w:tc>
      </w:tr>
      <w:tr>
        <w:tc>
          <w:tcPr>
            <w:tcW w:w="1242" w:type="dxa"/>
          </w:tcPr>
          <w:p>
            <w:pPr>
              <w:jc w:val="center"/>
              <w:rPr>
                <w:lang w:val="en-US"/>
              </w:rPr>
            </w:pPr>
            <w:r>
              <w:rPr>
                <w:rFonts w:hint="eastAsia"/>
                <w:lang w:val="en-US"/>
              </w:rPr>
              <w:lastRenderedPageBreak/>
              <w:t>昆明</w:t>
            </w:r>
          </w:p>
        </w:tc>
        <w:tc>
          <w:tcPr>
            <w:tcW w:w="3602" w:type="dxa"/>
          </w:tcPr>
          <w:p>
            <w:pPr>
              <w:jc w:val="left"/>
              <w:rPr>
                <w:lang w:val="en-US"/>
              </w:rPr>
            </w:pPr>
            <w:r>
              <w:rPr>
                <w:rFonts w:hint="eastAsia"/>
                <w:lang w:val="en-US"/>
              </w:rPr>
              <w:t>小菜</w:t>
            </w:r>
            <w:r>
              <w:rPr>
                <w:rFonts w:ascii="Cambria Math" w:hAnsi="Cambria Math" w:cs="Cambria Math"/>
                <w:lang w:val="en-US"/>
              </w:rPr>
              <w:t>ɕ</w:t>
            </w:r>
            <w:r>
              <w:rPr>
                <w:lang w:val="en-US"/>
              </w:rPr>
              <w:t>iau</w:t>
            </w:r>
            <w:r>
              <w:rPr>
                <w:vertAlign w:val="superscript"/>
                <w:lang w:val="en-US"/>
              </w:rPr>
              <w:t>53</w:t>
            </w:r>
            <w:r>
              <w:rPr>
                <w:lang w:val="en-US"/>
              </w:rPr>
              <w:t>ts'</w:t>
            </w:r>
            <w:r>
              <w:rPr>
                <w:rFonts w:ascii="Cambria Math" w:hAnsi="Cambria Math" w:cs="Cambria Math"/>
                <w:lang w:val="en-US"/>
              </w:rPr>
              <w:t>ɛ</w:t>
            </w:r>
            <w:r>
              <w:rPr>
                <w:vertAlign w:val="superscript"/>
                <w:lang w:val="en-US"/>
              </w:rPr>
              <w:t>13</w:t>
            </w:r>
          </w:p>
        </w:tc>
        <w:tc>
          <w:tcPr>
            <w:tcW w:w="3602" w:type="dxa"/>
          </w:tcPr>
          <w:p>
            <w:pPr>
              <w:jc w:val="left"/>
              <w:rPr>
                <w:lang w:val="en-US"/>
              </w:rPr>
            </w:pPr>
            <w:r>
              <w:rPr>
                <w:rFonts w:hint="eastAsia"/>
                <w:lang w:val="en-US"/>
              </w:rPr>
              <w:t>蓮花白</w:t>
            </w:r>
            <w:r>
              <w:rPr>
                <w:lang w:val="en-US"/>
              </w:rPr>
              <w:t>li</w:t>
            </w:r>
            <w:r>
              <w:rPr>
                <w:rFonts w:ascii="Cambria Math" w:hAnsi="Cambria Math" w:cs="Cambria Math"/>
                <w:lang w:val="en-US"/>
              </w:rPr>
              <w:t>ɛ</w:t>
            </w:r>
            <w:r>
              <w:rPr>
                <w:vertAlign w:val="superscript"/>
                <w:lang w:val="en-US"/>
              </w:rPr>
              <w:t>31</w:t>
            </w:r>
            <w:r>
              <w:rPr>
                <w:lang w:val="en-US"/>
              </w:rPr>
              <w:t>xua</w:t>
            </w:r>
            <w:r>
              <w:rPr>
                <w:vertAlign w:val="superscript"/>
                <w:lang w:val="en-US"/>
              </w:rPr>
              <w:t>44</w:t>
            </w:r>
            <w:r>
              <w:rPr>
                <w:lang w:val="en-US"/>
              </w:rPr>
              <w:t>pə</w:t>
            </w:r>
            <w:r>
              <w:rPr>
                <w:vertAlign w:val="superscript"/>
                <w:lang w:val="en-US"/>
              </w:rPr>
              <w:t>31</w:t>
            </w:r>
          </w:p>
        </w:tc>
      </w:tr>
      <w:tr>
        <w:tc>
          <w:tcPr>
            <w:tcW w:w="1242" w:type="dxa"/>
          </w:tcPr>
          <w:p>
            <w:pPr>
              <w:jc w:val="center"/>
              <w:rPr>
                <w:lang w:val="en-US"/>
              </w:rPr>
            </w:pPr>
            <w:r>
              <w:rPr>
                <w:rFonts w:hint="eastAsia"/>
                <w:lang w:val="en-US"/>
              </w:rPr>
              <w:t>合肥</w:t>
            </w:r>
          </w:p>
        </w:tc>
        <w:tc>
          <w:tcPr>
            <w:tcW w:w="3602" w:type="dxa"/>
          </w:tcPr>
          <w:p>
            <w:pPr>
              <w:jc w:val="left"/>
              <w:rPr>
                <w:lang w:val="en-US"/>
              </w:rPr>
            </w:pPr>
            <w:r>
              <w:rPr>
                <w:rFonts w:hint="eastAsia"/>
                <w:lang w:val="en-US"/>
              </w:rPr>
              <w:t>靑菜</w:t>
            </w:r>
            <w:r>
              <w:rPr>
                <w:lang w:val="en-US"/>
              </w:rPr>
              <w:t>t</w:t>
            </w:r>
            <w:r>
              <w:rPr>
                <w:rFonts w:ascii="Cambria Math" w:hAnsi="Cambria Math" w:cs="Cambria Math"/>
                <w:lang w:val="en-US"/>
              </w:rPr>
              <w:t>ɕ</w:t>
            </w:r>
            <w:r>
              <w:rPr>
                <w:lang w:val="en-US"/>
              </w:rPr>
              <w:t>‘in</w:t>
            </w:r>
            <w:r>
              <w:rPr>
                <w:vertAlign w:val="superscript"/>
                <w:lang w:val="en-US"/>
              </w:rPr>
              <w:t>212</w:t>
            </w:r>
            <w:r>
              <w:rPr>
                <w:lang w:val="en-US"/>
              </w:rPr>
              <w:t>ts‘E</w:t>
            </w:r>
            <w:r>
              <w:rPr>
                <w:vertAlign w:val="superscript"/>
                <w:lang w:val="en-US"/>
              </w:rPr>
              <w:t>53</w:t>
            </w:r>
          </w:p>
        </w:tc>
        <w:tc>
          <w:tcPr>
            <w:tcW w:w="3602" w:type="dxa"/>
          </w:tcPr>
          <w:p>
            <w:pPr>
              <w:jc w:val="left"/>
              <w:rPr>
                <w:lang w:val="en-US"/>
              </w:rPr>
            </w:pPr>
            <w:r>
              <w:rPr>
                <w:rFonts w:hint="eastAsia"/>
                <w:lang w:val="en-US"/>
              </w:rPr>
              <w:t>包头菜</w:t>
            </w:r>
            <w:r>
              <w:rPr>
                <w:lang w:val="en-US"/>
              </w:rPr>
              <w:t>p</w:t>
            </w:r>
            <w:r>
              <w:rPr>
                <w:rFonts w:ascii="Cambria Math" w:hAnsi="Cambria Math" w:cs="Cambria Math"/>
                <w:lang w:val="en-US"/>
              </w:rPr>
              <w:t>ɔ</w:t>
            </w:r>
            <w:r>
              <w:rPr>
                <w:vertAlign w:val="superscript"/>
                <w:lang w:val="en-US"/>
              </w:rPr>
              <w:t>212</w:t>
            </w:r>
            <w:r>
              <w:rPr>
                <w:lang w:val="en-US"/>
              </w:rPr>
              <w:t>t'</w:t>
            </w:r>
            <w:r>
              <w:rPr>
                <w:rFonts w:ascii="Cambria Math" w:hAnsi="Cambria Math" w:cs="Cambria Math"/>
                <w:lang w:val="en-US"/>
              </w:rPr>
              <w:t>ɯ</w:t>
            </w:r>
            <w:r>
              <w:rPr>
                <w:vertAlign w:val="superscript"/>
                <w:lang w:val="en-US"/>
              </w:rPr>
              <w:t>55</w:t>
            </w:r>
            <w:r>
              <w:rPr>
                <w:lang w:val="en-US"/>
              </w:rPr>
              <w:t>ts'E</w:t>
            </w:r>
            <w:r>
              <w:rPr>
                <w:vertAlign w:val="superscript"/>
                <w:lang w:val="en-US"/>
              </w:rPr>
              <w:t>53</w:t>
            </w:r>
          </w:p>
        </w:tc>
      </w:tr>
      <w:tr>
        <w:tc>
          <w:tcPr>
            <w:tcW w:w="1242" w:type="dxa"/>
          </w:tcPr>
          <w:p>
            <w:pPr>
              <w:jc w:val="center"/>
              <w:rPr>
                <w:lang w:val="en-US"/>
              </w:rPr>
            </w:pPr>
            <w:r>
              <w:rPr>
                <w:rFonts w:hint="eastAsia"/>
                <w:lang w:val="en-US"/>
              </w:rPr>
              <w:t>揚州</w:t>
            </w:r>
          </w:p>
        </w:tc>
        <w:tc>
          <w:tcPr>
            <w:tcW w:w="3602" w:type="dxa"/>
          </w:tcPr>
          <w:p>
            <w:pPr>
              <w:jc w:val="left"/>
              <w:rPr>
                <w:lang w:val="en-US"/>
              </w:rPr>
            </w:pPr>
            <w:r>
              <w:rPr>
                <w:rFonts w:hint="eastAsia"/>
                <w:lang w:val="en-US"/>
              </w:rPr>
              <w:t>菜蔬</w:t>
            </w:r>
            <w:r>
              <w:rPr>
                <w:lang w:val="en-US"/>
              </w:rPr>
              <w:t>ts‘</w:t>
            </w:r>
            <w:r>
              <w:rPr>
                <w:rFonts w:ascii="Cambria Math" w:hAnsi="Cambria Math" w:cs="Cambria Math"/>
                <w:lang w:val="en-US"/>
              </w:rPr>
              <w:t>ɛ</w:t>
            </w:r>
            <w:r>
              <w:rPr>
                <w:vertAlign w:val="superscript"/>
                <w:lang w:val="en-US"/>
              </w:rPr>
              <w:t>55</w:t>
            </w:r>
            <w:r>
              <w:rPr>
                <w:lang w:val="en-US"/>
              </w:rPr>
              <w:t>su</w:t>
            </w:r>
            <w:r>
              <w:rPr>
                <w:vertAlign w:val="superscript"/>
                <w:lang w:val="en-US"/>
              </w:rPr>
              <w:t>55</w:t>
            </w:r>
          </w:p>
        </w:tc>
        <w:tc>
          <w:tcPr>
            <w:tcW w:w="3602" w:type="dxa"/>
          </w:tcPr>
          <w:p>
            <w:pPr>
              <w:jc w:val="left"/>
              <w:rPr>
                <w:lang w:val="en-US"/>
              </w:rPr>
            </w:pPr>
            <w:r>
              <w:rPr>
                <w:rFonts w:hint="eastAsia"/>
                <w:lang w:val="en-US"/>
              </w:rPr>
              <w:t>包心菜</w:t>
            </w:r>
            <w:r>
              <w:rPr>
                <w:lang w:val="en-US"/>
              </w:rPr>
              <w:t>p</w:t>
            </w:r>
            <w:r>
              <w:rPr>
                <w:rFonts w:ascii="Cambria Math" w:hAnsi="Cambria Math" w:cs="Cambria Math"/>
                <w:lang w:val="en-US"/>
              </w:rPr>
              <w:t>ɔ</w:t>
            </w:r>
            <w:r>
              <w:rPr>
                <w:vertAlign w:val="superscript"/>
                <w:lang w:val="en-US"/>
              </w:rPr>
              <w:t>31</w:t>
            </w:r>
            <w:r>
              <w:rPr>
                <w:rFonts w:ascii="Cambria Math" w:hAnsi="Cambria Math" w:cs="Cambria Math"/>
                <w:lang w:val="en-US"/>
              </w:rPr>
              <w:t>ɕ</w:t>
            </w:r>
            <w:r>
              <w:rPr>
                <w:lang w:val="en-US"/>
              </w:rPr>
              <w:t>iŋ</w:t>
            </w:r>
            <w:r>
              <w:rPr>
                <w:vertAlign w:val="superscript"/>
                <w:lang w:val="en-US"/>
              </w:rPr>
              <w:t>31</w:t>
            </w:r>
            <w:r>
              <w:rPr>
                <w:lang w:val="en-US"/>
              </w:rPr>
              <w:t>ts'</w:t>
            </w:r>
            <w:r>
              <w:rPr>
                <w:rFonts w:ascii="Cambria Math" w:hAnsi="Cambria Math" w:cs="Cambria Math"/>
                <w:lang w:val="en-US"/>
              </w:rPr>
              <w:t>ɛ</w:t>
            </w:r>
            <w:r>
              <w:rPr>
                <w:vertAlign w:val="superscript"/>
                <w:lang w:val="en-US"/>
              </w:rPr>
              <w:t>55</w:t>
            </w:r>
          </w:p>
        </w:tc>
      </w:tr>
      <w:tr>
        <w:tc>
          <w:tcPr>
            <w:tcW w:w="1242" w:type="dxa"/>
          </w:tcPr>
          <w:p>
            <w:pPr>
              <w:jc w:val="center"/>
              <w:rPr>
                <w:lang w:val="en-US"/>
              </w:rPr>
            </w:pPr>
            <w:r>
              <w:rPr>
                <w:rFonts w:hint="eastAsia"/>
                <w:lang w:val="en-US"/>
              </w:rPr>
              <w:t>苏州</w:t>
            </w:r>
          </w:p>
        </w:tc>
        <w:tc>
          <w:tcPr>
            <w:tcW w:w="3602" w:type="dxa"/>
          </w:tcPr>
          <w:p>
            <w:pPr>
              <w:jc w:val="left"/>
              <w:rPr>
                <w:lang w:val="en-US"/>
              </w:rPr>
            </w:pPr>
            <w:r>
              <w:rPr>
                <w:rFonts w:hint="eastAsia"/>
                <w:lang w:val="en-US"/>
              </w:rPr>
              <w:t>蔬菜</w:t>
            </w:r>
            <w:r>
              <w:rPr>
                <w:lang w:val="en-US"/>
              </w:rPr>
              <w:t>səu</w:t>
            </w:r>
            <w:r>
              <w:rPr>
                <w:vertAlign w:val="superscript"/>
                <w:lang w:val="en-US"/>
              </w:rPr>
              <w:t>513</w:t>
            </w:r>
            <w:r>
              <w:rPr>
                <w:vertAlign w:val="subscript"/>
                <w:lang w:val="en-US"/>
              </w:rPr>
              <w:t>44</w:t>
            </w:r>
            <w:r>
              <w:rPr>
                <w:lang w:val="en-US"/>
              </w:rPr>
              <w:t>ts'E</w:t>
            </w:r>
            <w:r>
              <w:rPr>
                <w:vertAlign w:val="superscript"/>
                <w:lang w:val="en-US"/>
              </w:rPr>
              <w:t>513</w:t>
            </w:r>
            <w:r>
              <w:rPr>
                <w:vertAlign w:val="subscript"/>
                <w:lang w:val="en-US"/>
              </w:rPr>
              <w:t>21</w:t>
            </w:r>
          </w:p>
        </w:tc>
        <w:tc>
          <w:tcPr>
            <w:tcW w:w="3602" w:type="dxa"/>
          </w:tcPr>
          <w:p>
            <w:pPr>
              <w:jc w:val="left"/>
              <w:rPr>
                <w:lang w:val="en-US"/>
              </w:rPr>
            </w:pPr>
            <w:r>
              <w:rPr>
                <w:rFonts w:hint="eastAsia"/>
                <w:lang w:val="en-US"/>
              </w:rPr>
              <w:t>卷心菜</w:t>
            </w:r>
            <w:r>
              <w:rPr>
                <w:lang w:val="en-US"/>
              </w:rPr>
              <w:t>t</w:t>
            </w:r>
            <w:r>
              <w:rPr>
                <w:rFonts w:ascii="Cambria Math" w:hAnsi="Cambria Math" w:cs="Cambria Math"/>
                <w:lang w:val="en-US"/>
              </w:rPr>
              <w:t>ɕ</w:t>
            </w:r>
            <w:r>
              <w:rPr>
                <w:lang w:val="en-US"/>
              </w:rPr>
              <w:t>iø</w:t>
            </w:r>
            <w:r>
              <w:rPr>
                <w:vertAlign w:val="superscript"/>
                <w:lang w:val="en-US"/>
              </w:rPr>
              <w:t>41</w:t>
            </w:r>
            <w:r>
              <w:rPr>
                <w:lang w:val="en-US"/>
              </w:rPr>
              <w:t>sin</w:t>
            </w:r>
            <w:r>
              <w:rPr>
                <w:vertAlign w:val="superscript"/>
                <w:lang w:val="en-US"/>
              </w:rPr>
              <w:t>44</w:t>
            </w:r>
            <w:r>
              <w:rPr>
                <w:vertAlign w:val="subscript"/>
                <w:lang w:val="en-US"/>
              </w:rPr>
              <w:t>35</w:t>
            </w:r>
            <w:r>
              <w:rPr>
                <w:lang w:val="en-US"/>
              </w:rPr>
              <w:t>ts'E</w:t>
            </w:r>
            <w:r>
              <w:rPr>
                <w:vertAlign w:val="superscript"/>
                <w:lang w:val="en-US"/>
              </w:rPr>
              <w:t>513</w:t>
            </w:r>
            <w:r>
              <w:rPr>
                <w:vertAlign w:val="subscript"/>
                <w:lang w:val="en-US"/>
              </w:rPr>
              <w:t>21</w:t>
            </w:r>
          </w:p>
        </w:tc>
      </w:tr>
      <w:tr>
        <w:tc>
          <w:tcPr>
            <w:tcW w:w="1242" w:type="dxa"/>
          </w:tcPr>
          <w:p>
            <w:pPr>
              <w:jc w:val="center"/>
              <w:rPr>
                <w:lang w:val="en-US"/>
              </w:rPr>
            </w:pPr>
            <w:r>
              <w:rPr>
                <w:rFonts w:hint="eastAsia"/>
                <w:lang w:val="en-US"/>
              </w:rPr>
              <w:t>溫州</w:t>
            </w:r>
          </w:p>
        </w:tc>
        <w:tc>
          <w:tcPr>
            <w:tcW w:w="3602" w:type="dxa"/>
          </w:tcPr>
          <w:p>
            <w:pPr>
              <w:jc w:val="left"/>
              <w:rPr>
                <w:lang w:val="en-US"/>
              </w:rPr>
            </w:pPr>
            <w:r>
              <w:rPr>
                <w:rFonts w:hint="eastAsia"/>
                <w:lang w:val="en-US"/>
              </w:rPr>
              <w:t>菜</w:t>
            </w:r>
            <w:r>
              <w:rPr>
                <w:lang w:val="en-US"/>
              </w:rPr>
              <w:t>ts‘E</w:t>
            </w:r>
            <w:r>
              <w:rPr>
                <w:vertAlign w:val="superscript"/>
                <w:lang w:val="en-US"/>
              </w:rPr>
              <w:t>42</w:t>
            </w:r>
          </w:p>
        </w:tc>
        <w:tc>
          <w:tcPr>
            <w:tcW w:w="3602" w:type="dxa"/>
          </w:tcPr>
          <w:p>
            <w:pPr>
              <w:jc w:val="left"/>
              <w:rPr>
                <w:lang w:val="en-US"/>
              </w:rPr>
            </w:pPr>
            <w:r>
              <w:rPr>
                <w:rFonts w:hint="eastAsia"/>
                <w:lang w:val="en-US"/>
              </w:rPr>
              <w:t>球菜</w:t>
            </w:r>
            <w:r>
              <w:rPr>
                <w:lang w:val="en-US"/>
              </w:rPr>
              <w:t>d</w:t>
            </w:r>
            <w:r>
              <w:rPr>
                <w:rFonts w:ascii="Cambria Math" w:hAnsi="Cambria Math" w:cs="Cambria Math"/>
                <w:lang w:val="en-US"/>
              </w:rPr>
              <w:t>ʑ</w:t>
            </w:r>
            <w:r>
              <w:rPr>
                <w:lang w:val="en-US"/>
              </w:rPr>
              <w:t>iau</w:t>
            </w:r>
            <w:r>
              <w:rPr>
                <w:vertAlign w:val="superscript"/>
                <w:lang w:val="en-US"/>
              </w:rPr>
              <w:t>31</w:t>
            </w:r>
            <w:r>
              <w:rPr>
                <w:lang w:val="en-US"/>
              </w:rPr>
              <w:t>ts'E</w:t>
            </w:r>
            <w:r>
              <w:rPr>
                <w:vertAlign w:val="superscript"/>
                <w:lang w:val="en-US"/>
              </w:rPr>
              <w:t>42</w:t>
            </w:r>
          </w:p>
        </w:tc>
      </w:tr>
      <w:tr>
        <w:tc>
          <w:tcPr>
            <w:tcW w:w="1242" w:type="dxa"/>
          </w:tcPr>
          <w:p>
            <w:pPr>
              <w:jc w:val="center"/>
              <w:rPr>
                <w:lang w:val="en-US"/>
              </w:rPr>
            </w:pPr>
            <w:r>
              <w:rPr>
                <w:rFonts w:hint="eastAsia"/>
                <w:lang w:val="en-US"/>
              </w:rPr>
              <w:t>长沙</w:t>
            </w:r>
          </w:p>
        </w:tc>
        <w:tc>
          <w:tcPr>
            <w:tcW w:w="3602" w:type="dxa"/>
          </w:tcPr>
          <w:p>
            <w:pPr>
              <w:jc w:val="left"/>
              <w:rPr>
                <w:lang w:val="en-US"/>
              </w:rPr>
            </w:pPr>
            <w:r>
              <w:rPr>
                <w:rFonts w:hint="eastAsia"/>
                <w:lang w:val="en-US"/>
              </w:rPr>
              <w:t>菜</w:t>
            </w:r>
            <w:r>
              <w:rPr>
                <w:rFonts w:hint="eastAsia"/>
                <w:lang w:val="en-US"/>
              </w:rPr>
              <w:t>ts'ai</w:t>
            </w:r>
            <w:r>
              <w:rPr>
                <w:rFonts w:hint="eastAsia"/>
                <w:vertAlign w:val="superscript"/>
                <w:lang w:val="en-US"/>
              </w:rPr>
              <w:t>55</w:t>
            </w:r>
          </w:p>
        </w:tc>
        <w:tc>
          <w:tcPr>
            <w:tcW w:w="3602" w:type="dxa"/>
          </w:tcPr>
          <w:p>
            <w:pPr>
              <w:jc w:val="left"/>
              <w:rPr>
                <w:lang w:val="en-US"/>
              </w:rPr>
            </w:pPr>
            <w:r>
              <w:rPr>
                <w:rFonts w:hint="eastAsia"/>
                <w:lang w:val="en-US"/>
              </w:rPr>
              <w:t>包菜</w:t>
            </w:r>
            <w:r>
              <w:rPr>
                <w:rFonts w:hint="eastAsia"/>
                <w:lang w:val="en-US"/>
              </w:rPr>
              <w:t>pau</w:t>
            </w:r>
            <w:r>
              <w:rPr>
                <w:rFonts w:hint="eastAsia"/>
                <w:vertAlign w:val="superscript"/>
                <w:lang w:val="en-US"/>
              </w:rPr>
              <w:t>33</w:t>
            </w:r>
            <w:r>
              <w:rPr>
                <w:rFonts w:hint="eastAsia"/>
                <w:lang w:val="en-US"/>
              </w:rPr>
              <w:t>ts'ai</w:t>
            </w:r>
            <w:r>
              <w:rPr>
                <w:rFonts w:hint="eastAsia"/>
                <w:vertAlign w:val="superscript"/>
                <w:lang w:val="en-US"/>
              </w:rPr>
              <w:t>55</w:t>
            </w:r>
          </w:p>
        </w:tc>
      </w:tr>
      <w:tr>
        <w:tc>
          <w:tcPr>
            <w:tcW w:w="1242" w:type="dxa"/>
          </w:tcPr>
          <w:p>
            <w:pPr>
              <w:jc w:val="center"/>
              <w:rPr>
                <w:lang w:val="en-US"/>
              </w:rPr>
            </w:pPr>
            <w:r>
              <w:rPr>
                <w:rFonts w:hint="eastAsia"/>
                <w:lang w:val="en-US"/>
              </w:rPr>
              <w:t>南昌</w:t>
            </w:r>
          </w:p>
        </w:tc>
        <w:tc>
          <w:tcPr>
            <w:tcW w:w="3602" w:type="dxa"/>
          </w:tcPr>
          <w:p>
            <w:pPr>
              <w:jc w:val="left"/>
              <w:rPr>
                <w:lang w:val="en-US"/>
              </w:rPr>
            </w:pPr>
            <w:r>
              <w:rPr>
                <w:rFonts w:hint="eastAsia"/>
                <w:lang w:val="en-US"/>
              </w:rPr>
              <w:t>靑菜</w:t>
            </w:r>
            <w:r>
              <w:rPr>
                <w:lang w:val="en-US"/>
              </w:rPr>
              <w:t>t</w:t>
            </w:r>
            <w:r>
              <w:rPr>
                <w:rFonts w:ascii="Cambria Math" w:hAnsi="Cambria Math" w:cs="Cambria Math"/>
                <w:lang w:val="en-US"/>
              </w:rPr>
              <w:t>ɕ</w:t>
            </w:r>
            <w:r>
              <w:rPr>
                <w:lang w:val="en-US"/>
              </w:rPr>
              <w:t>‘iaŋ</w:t>
            </w:r>
            <w:r>
              <w:rPr>
                <w:vertAlign w:val="superscript"/>
                <w:lang w:val="en-US"/>
              </w:rPr>
              <w:t>42</w:t>
            </w:r>
            <w:r>
              <w:rPr>
                <w:lang w:val="en-US"/>
              </w:rPr>
              <w:t>ts'ai</w:t>
            </w:r>
            <w:r>
              <w:rPr>
                <w:vertAlign w:val="superscript"/>
                <w:lang w:val="en-US"/>
              </w:rPr>
              <w:t>213</w:t>
            </w:r>
          </w:p>
        </w:tc>
        <w:tc>
          <w:tcPr>
            <w:tcW w:w="3602" w:type="dxa"/>
          </w:tcPr>
          <w:p>
            <w:pPr>
              <w:jc w:val="left"/>
              <w:rPr>
                <w:lang w:val="en-US"/>
              </w:rPr>
            </w:pPr>
            <w:r>
              <w:rPr>
                <w:rFonts w:hint="eastAsia"/>
                <w:lang w:val="en-US"/>
              </w:rPr>
              <w:t>包心菜</w:t>
            </w:r>
            <w:r>
              <w:rPr>
                <w:lang w:val="en-US"/>
              </w:rPr>
              <w:t>pau</w:t>
            </w:r>
            <w:r>
              <w:rPr>
                <w:vertAlign w:val="superscript"/>
                <w:lang w:val="en-US"/>
              </w:rPr>
              <w:t>42</w:t>
            </w:r>
            <w:r>
              <w:rPr>
                <w:rFonts w:ascii="Cambria Math" w:hAnsi="Cambria Math" w:cs="Cambria Math"/>
                <w:lang w:val="en-US"/>
              </w:rPr>
              <w:t>ɕ</w:t>
            </w:r>
            <w:r>
              <w:rPr>
                <w:lang w:val="en-US"/>
              </w:rPr>
              <w:t>in</w:t>
            </w:r>
            <w:r>
              <w:rPr>
                <w:vertAlign w:val="superscript"/>
                <w:lang w:val="en-US"/>
              </w:rPr>
              <w:t>42</w:t>
            </w:r>
            <w:r>
              <w:rPr>
                <w:lang w:val="en-US"/>
              </w:rPr>
              <w:t>ts'ai</w:t>
            </w:r>
            <w:r>
              <w:rPr>
                <w:vertAlign w:val="superscript"/>
                <w:lang w:val="en-US"/>
              </w:rPr>
              <w:t>213</w:t>
            </w:r>
          </w:p>
        </w:tc>
      </w:tr>
      <w:tr>
        <w:tc>
          <w:tcPr>
            <w:tcW w:w="1242" w:type="dxa"/>
          </w:tcPr>
          <w:p>
            <w:pPr>
              <w:jc w:val="center"/>
              <w:rPr>
                <w:lang w:val="en-US"/>
              </w:rPr>
            </w:pPr>
            <w:r>
              <w:rPr>
                <w:rFonts w:hint="eastAsia"/>
                <w:lang w:val="en-US"/>
              </w:rPr>
              <w:t>梅县</w:t>
            </w:r>
          </w:p>
        </w:tc>
        <w:tc>
          <w:tcPr>
            <w:tcW w:w="3602" w:type="dxa"/>
          </w:tcPr>
          <w:p>
            <w:pPr>
              <w:jc w:val="left"/>
              <w:rPr>
                <w:lang w:val="en-US"/>
              </w:rPr>
            </w:pPr>
            <w:r>
              <w:rPr>
                <w:rFonts w:hint="eastAsia"/>
                <w:lang w:val="en-US"/>
              </w:rPr>
              <w:t>靑菜</w:t>
            </w:r>
            <w:r>
              <w:rPr>
                <w:lang w:val="en-US"/>
              </w:rPr>
              <w:t>ts‘iaŋ</w:t>
            </w:r>
            <w:r>
              <w:rPr>
                <w:vertAlign w:val="superscript"/>
                <w:lang w:val="en-US"/>
              </w:rPr>
              <w:t>44</w:t>
            </w:r>
            <w:r>
              <w:rPr>
                <w:lang w:val="en-US"/>
              </w:rPr>
              <w:t>ts'</w:t>
            </w:r>
            <w:r>
              <w:rPr>
                <w:rFonts w:ascii="Cambria Math" w:hAnsi="Cambria Math" w:cs="Cambria Math"/>
                <w:lang w:val="en-US"/>
              </w:rPr>
              <w:t>ɔ</w:t>
            </w:r>
            <w:r>
              <w:rPr>
                <w:lang w:val="en-US"/>
              </w:rPr>
              <w:t>i</w:t>
            </w:r>
            <w:r>
              <w:rPr>
                <w:vertAlign w:val="superscript"/>
                <w:lang w:val="en-US"/>
              </w:rPr>
              <w:t>42</w:t>
            </w:r>
          </w:p>
        </w:tc>
        <w:tc>
          <w:tcPr>
            <w:tcW w:w="3602" w:type="dxa"/>
          </w:tcPr>
          <w:p>
            <w:pPr>
              <w:jc w:val="left"/>
              <w:rPr>
                <w:lang w:val="en-US"/>
              </w:rPr>
            </w:pPr>
            <w:r>
              <w:rPr>
                <w:rFonts w:hint="eastAsia"/>
                <w:lang w:val="en-US"/>
              </w:rPr>
              <w:t>包菜</w:t>
            </w:r>
            <w:r>
              <w:rPr>
                <w:lang w:val="en-US"/>
              </w:rPr>
              <w:t>pau</w:t>
            </w:r>
            <w:r>
              <w:rPr>
                <w:vertAlign w:val="superscript"/>
                <w:lang w:val="en-US"/>
              </w:rPr>
              <w:t>44</w:t>
            </w:r>
            <w:r>
              <w:rPr>
                <w:lang w:val="en-US"/>
              </w:rPr>
              <w:t>ts'</w:t>
            </w:r>
            <w:r>
              <w:rPr>
                <w:rFonts w:ascii="Cambria Math" w:hAnsi="Cambria Math" w:cs="Cambria Math"/>
                <w:lang w:val="en-US"/>
              </w:rPr>
              <w:t>ɔ</w:t>
            </w:r>
            <w:r>
              <w:rPr>
                <w:lang w:val="en-US"/>
              </w:rPr>
              <w:t>i</w:t>
            </w:r>
            <w:r>
              <w:rPr>
                <w:vertAlign w:val="superscript"/>
                <w:lang w:val="en-US"/>
              </w:rPr>
              <w:t>42</w:t>
            </w:r>
          </w:p>
        </w:tc>
      </w:tr>
      <w:tr>
        <w:tc>
          <w:tcPr>
            <w:tcW w:w="1242" w:type="dxa"/>
          </w:tcPr>
          <w:p>
            <w:pPr>
              <w:jc w:val="center"/>
              <w:rPr>
                <w:lang w:val="en-US"/>
              </w:rPr>
            </w:pPr>
            <w:r>
              <w:rPr>
                <w:rFonts w:hint="eastAsia"/>
                <w:lang w:val="en-US"/>
              </w:rPr>
              <w:t>广州</w:t>
            </w:r>
          </w:p>
        </w:tc>
        <w:tc>
          <w:tcPr>
            <w:tcW w:w="3602" w:type="dxa"/>
          </w:tcPr>
          <w:p>
            <w:pPr>
              <w:jc w:val="left"/>
              <w:rPr>
                <w:lang w:val="en-US"/>
              </w:rPr>
            </w:pPr>
            <w:r>
              <w:rPr>
                <w:rFonts w:hint="eastAsia"/>
                <w:lang w:val="en-US"/>
              </w:rPr>
              <w:t>菜</w:t>
            </w:r>
            <w:r>
              <w:rPr>
                <w:lang w:val="en-US"/>
              </w:rPr>
              <w:t>t</w:t>
            </w:r>
            <w:r>
              <w:rPr>
                <w:rFonts w:ascii="Cambria Math" w:hAnsi="Cambria Math" w:cs="Cambria Math"/>
                <w:lang w:val="en-US"/>
              </w:rPr>
              <w:t>ʃ</w:t>
            </w:r>
            <w:r>
              <w:rPr>
                <w:lang w:val="en-US"/>
              </w:rPr>
              <w:t>‘</w:t>
            </w:r>
            <w:r>
              <w:rPr>
                <w:rFonts w:ascii="Cambria Math" w:hAnsi="Cambria Math" w:cs="Cambria Math"/>
                <w:lang w:val="en-US"/>
              </w:rPr>
              <w:t>ɔ</w:t>
            </w:r>
            <w:r>
              <w:rPr>
                <w:lang w:val="en-US"/>
              </w:rPr>
              <w:t>i</w:t>
            </w:r>
            <w:r>
              <w:rPr>
                <w:vertAlign w:val="superscript"/>
                <w:lang w:val="en-US"/>
              </w:rPr>
              <w:t>33</w:t>
            </w:r>
          </w:p>
        </w:tc>
        <w:tc>
          <w:tcPr>
            <w:tcW w:w="3602" w:type="dxa"/>
          </w:tcPr>
          <w:p>
            <w:pPr>
              <w:jc w:val="left"/>
              <w:rPr>
                <w:lang w:val="en-US"/>
              </w:rPr>
            </w:pPr>
            <w:r>
              <w:rPr>
                <w:rFonts w:hint="eastAsia"/>
                <w:lang w:val="en-US"/>
              </w:rPr>
              <w:t>椰菜</w:t>
            </w:r>
            <w:r>
              <w:rPr>
                <w:lang w:val="en-US"/>
              </w:rPr>
              <w:t>j</w:t>
            </w:r>
            <w:r>
              <w:rPr>
                <w:rFonts w:ascii="Cambria Math" w:hAnsi="Cambria Math" w:cs="Cambria Math"/>
                <w:lang w:val="en-US"/>
              </w:rPr>
              <w:t>ɛ</w:t>
            </w:r>
            <w:r>
              <w:rPr>
                <w:vertAlign w:val="superscript"/>
                <w:lang w:val="en-US"/>
              </w:rPr>
              <w:t>21</w:t>
            </w:r>
            <w:r>
              <w:rPr>
                <w:lang w:val="en-US"/>
              </w:rPr>
              <w:t>t</w:t>
            </w:r>
            <w:r>
              <w:rPr>
                <w:rFonts w:ascii="Cambria Math" w:hAnsi="Cambria Math" w:cs="Cambria Math"/>
                <w:lang w:val="en-US"/>
              </w:rPr>
              <w:t>ʃ</w:t>
            </w:r>
            <w:r>
              <w:rPr>
                <w:lang w:val="en-US"/>
              </w:rPr>
              <w:t>'</w:t>
            </w:r>
            <w:r>
              <w:rPr>
                <w:rFonts w:ascii="Cambria Math" w:hAnsi="Cambria Math" w:cs="Cambria Math"/>
                <w:lang w:val="en-US"/>
              </w:rPr>
              <w:t>ɔ</w:t>
            </w:r>
            <w:r>
              <w:rPr>
                <w:lang w:val="en-US"/>
              </w:rPr>
              <w:t>i</w:t>
            </w:r>
            <w:r>
              <w:rPr>
                <w:vertAlign w:val="superscript"/>
                <w:lang w:val="en-US"/>
              </w:rPr>
              <w:t>33</w:t>
            </w:r>
          </w:p>
        </w:tc>
      </w:tr>
      <w:tr>
        <w:tc>
          <w:tcPr>
            <w:tcW w:w="1242" w:type="dxa"/>
          </w:tcPr>
          <w:p>
            <w:pPr>
              <w:jc w:val="center"/>
              <w:rPr>
                <w:lang w:val="en-US"/>
              </w:rPr>
            </w:pPr>
            <w:r>
              <w:rPr>
                <w:rFonts w:hint="eastAsia"/>
                <w:lang w:val="en-US"/>
              </w:rPr>
              <w:t>阳江</w:t>
            </w:r>
          </w:p>
        </w:tc>
        <w:tc>
          <w:tcPr>
            <w:tcW w:w="3602" w:type="dxa"/>
          </w:tcPr>
          <w:p>
            <w:pPr>
              <w:jc w:val="left"/>
              <w:rPr>
                <w:lang w:val="en-US"/>
              </w:rPr>
            </w:pPr>
            <w:r>
              <w:rPr>
                <w:rFonts w:hint="eastAsia"/>
                <w:lang w:val="en-US"/>
              </w:rPr>
              <w:t>菜</w:t>
            </w:r>
            <w:r>
              <w:rPr>
                <w:lang w:val="en-US"/>
              </w:rPr>
              <w:t>t</w:t>
            </w:r>
            <w:r>
              <w:rPr>
                <w:rFonts w:ascii="Cambria Math" w:hAnsi="Cambria Math" w:cs="Cambria Math"/>
                <w:lang w:val="en-US"/>
              </w:rPr>
              <w:t>ʃ</w:t>
            </w:r>
            <w:r>
              <w:rPr>
                <w:lang w:val="en-US"/>
              </w:rPr>
              <w:t>'</w:t>
            </w:r>
            <w:r>
              <w:rPr>
                <w:rFonts w:ascii="Cambria Math" w:hAnsi="Cambria Math" w:cs="Cambria Math"/>
                <w:lang w:val="en-US"/>
              </w:rPr>
              <w:t>ɔ</w:t>
            </w:r>
            <w:r>
              <w:rPr>
                <w:lang w:val="en-US"/>
              </w:rPr>
              <w:t>i</w:t>
            </w:r>
            <w:r>
              <w:rPr>
                <w:vertAlign w:val="superscript"/>
                <w:lang w:val="en-US"/>
              </w:rPr>
              <w:t>24</w:t>
            </w:r>
          </w:p>
        </w:tc>
        <w:tc>
          <w:tcPr>
            <w:tcW w:w="3602" w:type="dxa"/>
          </w:tcPr>
          <w:p>
            <w:pPr>
              <w:jc w:val="left"/>
              <w:rPr>
                <w:lang w:val="en-US"/>
              </w:rPr>
            </w:pPr>
            <w:r>
              <w:rPr>
                <w:rFonts w:hint="eastAsia"/>
                <w:lang w:val="en-US"/>
              </w:rPr>
              <w:t>椰菜</w:t>
            </w:r>
            <w:r>
              <w:rPr>
                <w:lang w:val="en-US"/>
              </w:rPr>
              <w:t>j</w:t>
            </w:r>
            <w:r>
              <w:rPr>
                <w:rFonts w:ascii="Cambria Math" w:hAnsi="Cambria Math" w:cs="Cambria Math"/>
                <w:lang w:val="en-US"/>
              </w:rPr>
              <w:t>ɛ</w:t>
            </w:r>
            <w:r>
              <w:rPr>
                <w:vertAlign w:val="superscript"/>
                <w:lang w:val="en-US"/>
              </w:rPr>
              <w:t>413</w:t>
            </w:r>
            <w:r>
              <w:rPr>
                <w:lang w:val="en-US"/>
              </w:rPr>
              <w:t>t</w:t>
            </w:r>
            <w:r>
              <w:rPr>
                <w:rFonts w:ascii="Cambria Math" w:hAnsi="Cambria Math" w:cs="Cambria Math"/>
                <w:lang w:val="en-US"/>
              </w:rPr>
              <w:t>ʃ</w:t>
            </w:r>
            <w:r>
              <w:rPr>
                <w:lang w:val="en-US"/>
              </w:rPr>
              <w:t>'</w:t>
            </w:r>
            <w:r>
              <w:rPr>
                <w:rFonts w:ascii="Cambria Math" w:hAnsi="Cambria Math" w:cs="Cambria Math"/>
                <w:lang w:val="en-US"/>
              </w:rPr>
              <w:t>ɔ</w:t>
            </w:r>
            <w:r>
              <w:rPr>
                <w:lang w:val="en-US"/>
              </w:rPr>
              <w:t>i</w:t>
            </w:r>
            <w:r>
              <w:rPr>
                <w:vertAlign w:val="superscript"/>
                <w:lang w:val="en-US"/>
              </w:rPr>
              <w:t>24</w:t>
            </w:r>
          </w:p>
        </w:tc>
      </w:tr>
      <w:tr>
        <w:tc>
          <w:tcPr>
            <w:tcW w:w="1242" w:type="dxa"/>
          </w:tcPr>
          <w:p>
            <w:pPr>
              <w:jc w:val="center"/>
              <w:rPr>
                <w:lang w:val="en-US"/>
              </w:rPr>
            </w:pPr>
            <w:r>
              <w:rPr>
                <w:rFonts w:hint="eastAsia"/>
                <w:lang w:val="en-US"/>
              </w:rPr>
              <w:t>廈門</w:t>
            </w:r>
          </w:p>
        </w:tc>
        <w:tc>
          <w:tcPr>
            <w:tcW w:w="3602" w:type="dxa"/>
          </w:tcPr>
          <w:p>
            <w:pPr>
              <w:jc w:val="left"/>
              <w:rPr>
                <w:lang w:val="en-US"/>
              </w:rPr>
            </w:pPr>
            <w:r>
              <w:rPr>
                <w:rFonts w:hint="eastAsia"/>
                <w:lang w:val="en-US"/>
              </w:rPr>
              <w:t>①菜</w:t>
            </w:r>
            <w:r>
              <w:rPr>
                <w:rFonts w:hint="eastAsia"/>
                <w:lang w:val="en-US"/>
              </w:rPr>
              <w:t>ts</w:t>
            </w:r>
            <w:r>
              <w:rPr>
                <w:rFonts w:hint="eastAsia"/>
                <w:lang w:val="en-US"/>
              </w:rPr>
              <w:t>‘</w:t>
            </w:r>
            <w:r>
              <w:rPr>
                <w:rFonts w:hint="eastAsia"/>
                <w:lang w:val="en-US"/>
              </w:rPr>
              <w:t>ai</w:t>
            </w:r>
            <w:r>
              <w:rPr>
                <w:rFonts w:hint="eastAsia"/>
                <w:vertAlign w:val="superscript"/>
                <w:lang w:val="en-US"/>
              </w:rPr>
              <w:t>11</w:t>
            </w:r>
            <w:r>
              <w:rPr>
                <w:rFonts w:hint="eastAsia"/>
                <w:lang w:val="en-US"/>
              </w:rPr>
              <w:t>②菜蔬</w:t>
            </w:r>
            <w:r>
              <w:rPr>
                <w:rFonts w:hint="eastAsia"/>
                <w:lang w:val="en-US"/>
              </w:rPr>
              <w:t>ts</w:t>
            </w:r>
            <w:r>
              <w:rPr>
                <w:rFonts w:hint="eastAsia"/>
                <w:lang w:val="en-US"/>
              </w:rPr>
              <w:t>‘</w:t>
            </w:r>
            <w:r>
              <w:rPr>
                <w:rFonts w:hint="eastAsia"/>
                <w:lang w:val="en-US"/>
              </w:rPr>
              <w:t>ai</w:t>
            </w:r>
            <w:r>
              <w:rPr>
                <w:rFonts w:hint="eastAsia"/>
                <w:vertAlign w:val="superscript"/>
                <w:lang w:val="en-US"/>
              </w:rPr>
              <w:t>11</w:t>
            </w:r>
            <w:r>
              <w:rPr>
                <w:rFonts w:hint="eastAsia"/>
                <w:vertAlign w:val="subscript"/>
                <w:lang w:val="en-US"/>
              </w:rPr>
              <w:t>51</w:t>
            </w:r>
            <w:r>
              <w:rPr>
                <w:rFonts w:hint="eastAsia"/>
                <w:lang w:val="en-US"/>
              </w:rPr>
              <w:t>sue</w:t>
            </w:r>
            <w:r>
              <w:rPr>
                <w:rFonts w:hint="eastAsia"/>
                <w:vertAlign w:val="superscript"/>
                <w:lang w:val="en-US"/>
              </w:rPr>
              <w:t>55</w:t>
            </w:r>
          </w:p>
        </w:tc>
        <w:tc>
          <w:tcPr>
            <w:tcW w:w="3602" w:type="dxa"/>
          </w:tcPr>
          <w:p>
            <w:pPr>
              <w:jc w:val="left"/>
              <w:rPr>
                <w:lang w:val="en-US"/>
              </w:rPr>
            </w:pPr>
            <w:r>
              <w:rPr>
                <w:rFonts w:hint="eastAsia"/>
                <w:lang w:val="en-US"/>
              </w:rPr>
              <w:t>髙丽菜</w:t>
            </w:r>
            <w:r>
              <w:rPr>
                <w:rFonts w:hint="eastAsia"/>
                <w:lang w:val="en-US"/>
              </w:rPr>
              <w:t>ko</w:t>
            </w:r>
            <w:r>
              <w:rPr>
                <w:rFonts w:hint="eastAsia"/>
                <w:vertAlign w:val="superscript"/>
                <w:lang w:val="en-US"/>
              </w:rPr>
              <w:t>55</w:t>
            </w:r>
            <w:r>
              <w:rPr>
                <w:rFonts w:hint="eastAsia"/>
                <w:vertAlign w:val="subscript"/>
                <w:lang w:val="en-US"/>
              </w:rPr>
              <w:t>33</w:t>
            </w:r>
            <w:r>
              <w:rPr>
                <w:rFonts w:hint="eastAsia"/>
                <w:lang w:val="en-US"/>
              </w:rPr>
              <w:t>le</w:t>
            </w:r>
            <w:r>
              <w:rPr>
                <w:rFonts w:hint="eastAsia"/>
                <w:vertAlign w:val="superscript"/>
                <w:lang w:val="en-US"/>
              </w:rPr>
              <w:t>33</w:t>
            </w:r>
            <w:r>
              <w:rPr>
                <w:rFonts w:hint="eastAsia"/>
                <w:vertAlign w:val="subscript"/>
                <w:lang w:val="en-US"/>
              </w:rPr>
              <w:t>11</w:t>
            </w:r>
            <w:r>
              <w:rPr>
                <w:rFonts w:hint="eastAsia"/>
                <w:lang w:val="en-US"/>
              </w:rPr>
              <w:t>ts'ai</w:t>
            </w:r>
            <w:r>
              <w:rPr>
                <w:rFonts w:hint="eastAsia"/>
                <w:vertAlign w:val="superscript"/>
                <w:lang w:val="en-US"/>
              </w:rPr>
              <w:t>11</w:t>
            </w:r>
          </w:p>
        </w:tc>
      </w:tr>
      <w:tr>
        <w:tc>
          <w:tcPr>
            <w:tcW w:w="1242" w:type="dxa"/>
          </w:tcPr>
          <w:p>
            <w:pPr>
              <w:jc w:val="center"/>
              <w:rPr>
                <w:lang w:val="en-US"/>
              </w:rPr>
            </w:pPr>
            <w:r>
              <w:rPr>
                <w:rFonts w:hint="eastAsia"/>
                <w:lang w:val="en-US"/>
              </w:rPr>
              <w:t>潮州</w:t>
            </w:r>
          </w:p>
        </w:tc>
        <w:tc>
          <w:tcPr>
            <w:tcW w:w="3602" w:type="dxa"/>
          </w:tcPr>
          <w:p>
            <w:pPr>
              <w:jc w:val="left"/>
              <w:rPr>
                <w:lang w:val="en-US"/>
              </w:rPr>
            </w:pPr>
            <w:r>
              <w:rPr>
                <w:rFonts w:hint="eastAsia"/>
                <w:lang w:val="en-US"/>
              </w:rPr>
              <w:t>靑菜</w:t>
            </w:r>
            <w:r>
              <w:rPr>
                <w:lang w:val="en-US"/>
              </w:rPr>
              <w:t>ts'ẽ</w:t>
            </w:r>
            <w:r>
              <w:rPr>
                <w:vertAlign w:val="superscript"/>
                <w:lang w:val="en-US"/>
              </w:rPr>
              <w:t>33</w:t>
            </w:r>
            <w:r>
              <w:rPr>
                <w:vertAlign w:val="subscript"/>
                <w:lang w:val="en-US"/>
              </w:rPr>
              <w:t>23</w:t>
            </w:r>
            <w:r>
              <w:rPr>
                <w:lang w:val="en-US"/>
              </w:rPr>
              <w:t>ts'ai</w:t>
            </w:r>
            <w:r>
              <w:rPr>
                <w:vertAlign w:val="superscript"/>
                <w:lang w:val="en-US"/>
              </w:rPr>
              <w:t>213</w:t>
            </w:r>
          </w:p>
        </w:tc>
        <w:tc>
          <w:tcPr>
            <w:tcW w:w="3602" w:type="dxa"/>
          </w:tcPr>
          <w:p>
            <w:pPr>
              <w:jc w:val="left"/>
              <w:rPr>
                <w:lang w:val="en-US"/>
              </w:rPr>
            </w:pPr>
            <w:r>
              <w:rPr>
                <w:rFonts w:hint="eastAsia"/>
                <w:lang w:val="en-US"/>
              </w:rPr>
              <w:t>高丽</w:t>
            </w:r>
            <w:r>
              <w:rPr>
                <w:lang w:val="en-US"/>
              </w:rPr>
              <w:t>k</w:t>
            </w:r>
            <w:r>
              <w:rPr>
                <w:rFonts w:ascii="Cambria Math" w:hAnsi="Cambria Math" w:cs="Cambria Math"/>
                <w:lang w:val="en-US"/>
              </w:rPr>
              <w:t>ɔ</w:t>
            </w:r>
            <w:r>
              <w:rPr>
                <w:vertAlign w:val="superscript"/>
                <w:lang w:val="en-US"/>
              </w:rPr>
              <w:t>33</w:t>
            </w:r>
            <w:r>
              <w:rPr>
                <w:vertAlign w:val="subscript"/>
                <w:lang w:val="en-US"/>
              </w:rPr>
              <w:t>23</w:t>
            </w:r>
            <w:r>
              <w:rPr>
                <w:lang w:val="en-US"/>
              </w:rPr>
              <w:t>le</w:t>
            </w:r>
            <w:r>
              <w:rPr>
                <w:vertAlign w:val="superscript"/>
                <w:lang w:val="en-US"/>
              </w:rPr>
              <w:t>35</w:t>
            </w:r>
          </w:p>
        </w:tc>
      </w:tr>
      <w:tr>
        <w:tc>
          <w:tcPr>
            <w:tcW w:w="1242" w:type="dxa"/>
          </w:tcPr>
          <w:p>
            <w:pPr>
              <w:jc w:val="center"/>
              <w:rPr>
                <w:lang w:val="en-US"/>
              </w:rPr>
            </w:pPr>
            <w:r>
              <w:rPr>
                <w:rFonts w:hint="eastAsia"/>
                <w:lang w:val="en-US"/>
              </w:rPr>
              <w:t>福州</w:t>
            </w:r>
          </w:p>
        </w:tc>
        <w:tc>
          <w:tcPr>
            <w:tcW w:w="3602" w:type="dxa"/>
          </w:tcPr>
          <w:p>
            <w:pPr>
              <w:jc w:val="left"/>
              <w:rPr>
                <w:lang w:val="en-US"/>
              </w:rPr>
            </w:pPr>
            <w:r>
              <w:rPr>
                <w:rFonts w:hint="eastAsia"/>
                <w:lang w:val="en-US"/>
              </w:rPr>
              <w:t>菜</w:t>
            </w:r>
            <w:r>
              <w:rPr>
                <w:rFonts w:hint="eastAsia"/>
                <w:lang w:val="en-US"/>
              </w:rPr>
              <w:t>ts'ai</w:t>
            </w:r>
            <w:r>
              <w:rPr>
                <w:rFonts w:hint="eastAsia"/>
                <w:vertAlign w:val="superscript"/>
                <w:lang w:val="en-US"/>
              </w:rPr>
              <w:t>213</w:t>
            </w:r>
          </w:p>
        </w:tc>
        <w:tc>
          <w:tcPr>
            <w:tcW w:w="3602" w:type="dxa"/>
          </w:tcPr>
          <w:p>
            <w:pPr>
              <w:jc w:val="left"/>
              <w:rPr>
                <w:lang w:val="en-US"/>
              </w:rPr>
            </w:pPr>
            <w:r>
              <w:rPr>
                <w:rFonts w:hint="eastAsia"/>
                <w:lang w:val="en-US"/>
              </w:rPr>
              <w:t>包菜</w:t>
            </w:r>
            <w:r>
              <w:rPr>
                <w:rFonts w:hint="eastAsia"/>
                <w:lang w:val="en-US"/>
              </w:rPr>
              <w:t>pan</w:t>
            </w:r>
            <w:r>
              <w:rPr>
                <w:rFonts w:hint="eastAsia"/>
                <w:vertAlign w:val="superscript"/>
                <w:lang w:val="en-US"/>
              </w:rPr>
              <w:t>44</w:t>
            </w:r>
            <w:r>
              <w:rPr>
                <w:rFonts w:hint="eastAsia"/>
                <w:vertAlign w:val="subscript"/>
                <w:lang w:val="en-US"/>
              </w:rPr>
              <w:t>52</w:t>
            </w:r>
            <w:r>
              <w:rPr>
                <w:rFonts w:hint="eastAsia"/>
                <w:lang w:val="en-US"/>
              </w:rPr>
              <w:t>zai</w:t>
            </w:r>
            <w:r>
              <w:rPr>
                <w:rFonts w:hint="eastAsia"/>
                <w:vertAlign w:val="superscript"/>
                <w:lang w:val="en-US"/>
              </w:rPr>
              <w:t>213</w:t>
            </w:r>
            <w:r>
              <w:rPr>
                <w:rFonts w:hint="eastAsia"/>
                <w:lang w:val="en-US"/>
              </w:rPr>
              <w:t>(ts'-)</w:t>
            </w:r>
          </w:p>
        </w:tc>
      </w:tr>
    </w:tbl>
    <w:p>
      <w:pPr>
        <w:jc w:val="left"/>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jc w:val="left"/>
              <w:rPr>
                <w:b/>
                <w:lang w:val="en-US"/>
              </w:rPr>
            </w:pPr>
            <w:r>
              <w:rPr>
                <w:rFonts w:hint="eastAsia"/>
                <w:b/>
                <w:lang w:val="en-US"/>
              </w:rPr>
              <w:t>南瓜</w:t>
            </w:r>
            <w:r>
              <w:rPr>
                <w:b/>
                <w:lang w:val="en-US"/>
              </w:rPr>
              <w:t>nan</w:t>
            </w:r>
            <w:r>
              <w:rPr>
                <w:b/>
                <w:vertAlign w:val="superscript"/>
                <w:lang w:val="en-US"/>
              </w:rPr>
              <w:t>35</w:t>
            </w:r>
            <w:r>
              <w:rPr>
                <w:b/>
                <w:lang w:val="en-US"/>
              </w:rPr>
              <w:t>kua</w:t>
            </w:r>
            <w:r>
              <w:rPr>
                <w:b/>
                <w:vertAlign w:val="superscript"/>
                <w:lang w:val="en-US"/>
              </w:rPr>
              <w:t>•</w:t>
            </w:r>
          </w:p>
        </w:tc>
        <w:tc>
          <w:tcPr>
            <w:tcW w:w="3602" w:type="dxa"/>
          </w:tcPr>
          <w:p>
            <w:pPr>
              <w:jc w:val="left"/>
              <w:rPr>
                <w:b/>
                <w:lang w:val="en-US"/>
              </w:rPr>
            </w:pPr>
            <w:r>
              <w:rPr>
                <w:rFonts w:hint="eastAsia"/>
                <w:b/>
                <w:lang w:val="en-US"/>
              </w:rPr>
              <w:t>冬瓜</w:t>
            </w:r>
            <w:r>
              <w:rPr>
                <w:b/>
                <w:lang w:val="en-US"/>
              </w:rPr>
              <w:t>tuŋ</w:t>
            </w:r>
            <w:r>
              <w:rPr>
                <w:b/>
                <w:vertAlign w:val="superscript"/>
                <w:lang w:val="en-US"/>
              </w:rPr>
              <w:t>55</w:t>
            </w:r>
            <w:r>
              <w:rPr>
                <w:b/>
                <w:lang w:val="en-US"/>
              </w:rPr>
              <w:t>kua</w:t>
            </w:r>
            <w:r>
              <w:rPr>
                <w:b/>
                <w:vertAlign w:val="superscript"/>
                <w:lang w:val="en-US"/>
              </w:rPr>
              <w:t>•</w:t>
            </w:r>
          </w:p>
        </w:tc>
      </w:tr>
      <w:tr>
        <w:tc>
          <w:tcPr>
            <w:tcW w:w="1242" w:type="dxa"/>
          </w:tcPr>
          <w:p>
            <w:pPr>
              <w:jc w:val="center"/>
              <w:rPr>
                <w:lang w:val="en-US"/>
              </w:rPr>
            </w:pPr>
            <w:r>
              <w:rPr>
                <w:rFonts w:hint="eastAsia"/>
                <w:lang w:val="en-US"/>
              </w:rPr>
              <w:t>北京</w:t>
            </w:r>
          </w:p>
        </w:tc>
        <w:tc>
          <w:tcPr>
            <w:tcW w:w="3602" w:type="dxa"/>
          </w:tcPr>
          <w:p>
            <w:pPr>
              <w:jc w:val="left"/>
              <w:rPr>
                <w:lang w:val="en-US"/>
              </w:rPr>
            </w:pPr>
            <w:r>
              <w:rPr>
                <w:rFonts w:hint="eastAsia"/>
                <w:lang w:val="en-US"/>
              </w:rPr>
              <w:t>①南瓜</w:t>
            </w:r>
            <w:r>
              <w:rPr>
                <w:lang w:val="en-US"/>
              </w:rPr>
              <w:t>nan</w:t>
            </w:r>
            <w:r>
              <w:rPr>
                <w:vertAlign w:val="superscript"/>
                <w:lang w:val="en-US"/>
              </w:rPr>
              <w:t>35</w:t>
            </w:r>
            <w:r>
              <w:rPr>
                <w:lang w:val="en-US"/>
              </w:rPr>
              <w:t>kua</w:t>
            </w:r>
            <w:r>
              <w:rPr>
                <w:vertAlign w:val="superscript"/>
                <w:lang w:val="en-US"/>
              </w:rPr>
              <w:t>•</w:t>
            </w:r>
            <w:r>
              <w:rPr>
                <w:lang w:val="en-US"/>
              </w:rPr>
              <w:br/>
            </w:r>
            <w:r>
              <w:rPr>
                <w:rFonts w:hint="eastAsia"/>
                <w:lang w:val="en-US"/>
              </w:rPr>
              <w:t>②倭瓜</w:t>
            </w:r>
            <w:r>
              <w:rPr>
                <w:lang w:val="en-US"/>
              </w:rPr>
              <w:t>uo</w:t>
            </w:r>
            <w:r>
              <w:rPr>
                <w:vertAlign w:val="superscript"/>
                <w:lang w:val="en-US"/>
              </w:rPr>
              <w:t>55</w:t>
            </w:r>
            <w:r>
              <w:rPr>
                <w:lang w:val="en-US"/>
              </w:rPr>
              <w:t>kua</w:t>
            </w:r>
            <w:r>
              <w:rPr>
                <w:vertAlign w:val="superscript"/>
                <w:lang w:val="en-US"/>
              </w:rPr>
              <w:t>•</w:t>
            </w:r>
            <w:r>
              <w:rPr>
                <w:vertAlign w:val="superscript"/>
                <w:lang w:val="en-US"/>
              </w:rPr>
              <w:br/>
            </w:r>
            <w:r>
              <w:rPr>
                <w:rFonts w:hint="eastAsia"/>
                <w:lang w:val="en-US"/>
              </w:rPr>
              <w:t>③北瓜</w:t>
            </w:r>
            <w:r>
              <w:rPr>
                <w:lang w:val="en-US"/>
              </w:rPr>
              <w:t>pei</w:t>
            </w:r>
            <w:r>
              <w:rPr>
                <w:vertAlign w:val="superscript"/>
                <w:lang w:val="en-US"/>
              </w:rPr>
              <w:t>214</w:t>
            </w:r>
            <w:r>
              <w:rPr>
                <w:vertAlign w:val="subscript"/>
                <w:lang w:val="en-US"/>
              </w:rPr>
              <w:t>21</w:t>
            </w:r>
            <w:r>
              <w:rPr>
                <w:lang w:val="en-US"/>
              </w:rPr>
              <w:t>kua</w:t>
            </w:r>
            <w:r>
              <w:rPr>
                <w:vertAlign w:val="superscript"/>
                <w:lang w:val="en-US"/>
              </w:rPr>
              <w:t>•</w:t>
            </w:r>
            <w:r>
              <w:rPr>
                <w:rFonts w:ascii="Cambria Math" w:hAnsi="Cambria Math" w:cs="Cambria Math"/>
                <w:lang w:val="en-US"/>
              </w:rPr>
              <w:t>❶</w:t>
            </w:r>
          </w:p>
        </w:tc>
        <w:tc>
          <w:tcPr>
            <w:tcW w:w="3602" w:type="dxa"/>
          </w:tcPr>
          <w:p>
            <w:pPr>
              <w:jc w:val="left"/>
              <w:rPr>
                <w:lang w:val="en-US"/>
              </w:rPr>
            </w:pPr>
            <w:r>
              <w:rPr>
                <w:rFonts w:hint="eastAsia"/>
                <w:lang w:val="en-US"/>
              </w:rPr>
              <w:t>冬瓜</w:t>
            </w:r>
            <w:r>
              <w:rPr>
                <w:lang w:val="en-US"/>
              </w:rPr>
              <w:t>tuŋ</w:t>
            </w:r>
            <w:r>
              <w:rPr>
                <w:vertAlign w:val="superscript"/>
                <w:lang w:val="en-US"/>
              </w:rPr>
              <w:t>55</w:t>
            </w:r>
            <w:r>
              <w:rPr>
                <w:lang w:val="en-US"/>
              </w:rPr>
              <w:t>kua</w:t>
            </w:r>
            <w:r>
              <w:rPr>
                <w:vertAlign w:val="superscript"/>
                <w:lang w:val="en-US"/>
              </w:rPr>
              <w:t>•</w:t>
            </w:r>
          </w:p>
        </w:tc>
      </w:tr>
      <w:tr>
        <w:tc>
          <w:tcPr>
            <w:tcW w:w="1242" w:type="dxa"/>
          </w:tcPr>
          <w:p>
            <w:pPr>
              <w:jc w:val="center"/>
              <w:rPr>
                <w:lang w:val="en-US"/>
              </w:rPr>
            </w:pPr>
            <w:r>
              <w:rPr>
                <w:rFonts w:hint="eastAsia"/>
                <w:lang w:val="en-US"/>
              </w:rPr>
              <w:t>济南</w:t>
            </w:r>
          </w:p>
        </w:tc>
        <w:tc>
          <w:tcPr>
            <w:tcW w:w="3602" w:type="dxa"/>
          </w:tcPr>
          <w:p>
            <w:pPr>
              <w:jc w:val="left"/>
              <w:rPr>
                <w:lang w:val="en-US"/>
              </w:rPr>
            </w:pPr>
            <w:r>
              <w:rPr>
                <w:rFonts w:hint="eastAsia"/>
                <w:lang w:val="en-US"/>
              </w:rPr>
              <w:t>①南瓜</w:t>
            </w:r>
            <w:r>
              <w:rPr>
                <w:lang w:val="en-US"/>
              </w:rPr>
              <w:t>n</w:t>
            </w:r>
            <w:r>
              <w:rPr>
                <w:rFonts w:ascii="Cambria Math" w:hAnsi="Cambria Math"/>
                <w:lang w:val="en-US"/>
              </w:rPr>
              <w:t>æ̃</w:t>
            </w:r>
            <w:r>
              <w:rPr>
                <w:vertAlign w:val="superscript"/>
                <w:lang w:val="en-US"/>
              </w:rPr>
              <w:t>42</w:t>
            </w:r>
            <w:r>
              <w:rPr>
                <w:lang w:val="en-US"/>
              </w:rPr>
              <w:t>kua</w:t>
            </w:r>
            <w:r>
              <w:rPr>
                <w:vertAlign w:val="superscript"/>
                <w:lang w:val="en-US"/>
              </w:rPr>
              <w:t>•</w:t>
            </w:r>
            <w:r>
              <w:rPr>
                <w:lang w:val="en-US"/>
              </w:rPr>
              <w:t>,naŋ</w:t>
            </w:r>
            <w:r>
              <w:rPr>
                <w:vertAlign w:val="superscript"/>
                <w:lang w:val="en-US"/>
              </w:rPr>
              <w:t>42</w:t>
            </w:r>
            <w:r>
              <w:rPr>
                <w:lang w:val="en-US"/>
              </w:rPr>
              <w:t>kua</w:t>
            </w:r>
            <w:r>
              <w:rPr>
                <w:vertAlign w:val="superscript"/>
                <w:lang w:val="en-US"/>
              </w:rPr>
              <w:t>•</w:t>
            </w:r>
            <w:r>
              <w:rPr>
                <w:rFonts w:hint="eastAsia"/>
                <w:lang w:val="en-US"/>
              </w:rPr>
              <w:t>②倭瓜</w:t>
            </w:r>
            <w:r>
              <w:rPr>
                <w:lang w:val="en-US"/>
              </w:rPr>
              <w:t>uə</w:t>
            </w:r>
            <w:r>
              <w:rPr>
                <w:vertAlign w:val="superscript"/>
                <w:lang w:val="en-US"/>
              </w:rPr>
              <w:t>213</w:t>
            </w:r>
            <w:r>
              <w:rPr>
                <w:lang w:val="en-US"/>
              </w:rPr>
              <w:t>kua</w:t>
            </w:r>
            <w:r>
              <w:rPr>
                <w:vertAlign w:val="superscript"/>
                <w:lang w:val="en-US"/>
              </w:rPr>
              <w:t>•</w:t>
            </w:r>
            <w:r>
              <w:rPr>
                <w:rFonts w:hint="eastAsia"/>
                <w:lang w:val="en-US"/>
              </w:rPr>
              <w:t>③北瓜</w:t>
            </w:r>
            <w:r>
              <w:rPr>
                <w:lang w:val="en-US"/>
              </w:rPr>
              <w:t>pei</w:t>
            </w:r>
            <w:r>
              <w:rPr>
                <w:vertAlign w:val="superscript"/>
                <w:lang w:val="en-US"/>
              </w:rPr>
              <w:t>213</w:t>
            </w:r>
            <w:r>
              <w:rPr>
                <w:lang w:val="en-US"/>
              </w:rPr>
              <w:t>kua</w:t>
            </w:r>
            <w:r>
              <w:rPr>
                <w:vertAlign w:val="superscript"/>
                <w:lang w:val="en-US"/>
              </w:rPr>
              <w:t>•</w:t>
            </w:r>
            <w:r>
              <w:rPr>
                <w:rFonts w:ascii="Cambria Math" w:hAnsi="Cambria Math" w:cs="Cambria Math"/>
                <w:lang w:val="en-US"/>
              </w:rPr>
              <w:t>❶</w:t>
            </w:r>
          </w:p>
        </w:tc>
        <w:tc>
          <w:tcPr>
            <w:tcW w:w="3602" w:type="dxa"/>
          </w:tcPr>
          <w:p>
            <w:pPr>
              <w:jc w:val="left"/>
              <w:rPr>
                <w:lang w:val="en-US"/>
              </w:rPr>
            </w:pPr>
            <w:r>
              <w:rPr>
                <w:rFonts w:hint="eastAsia"/>
                <w:lang w:val="en-US"/>
              </w:rPr>
              <w:t>冬瓜</w:t>
            </w:r>
            <w:r>
              <w:rPr>
                <w:lang w:val="en-US"/>
              </w:rPr>
              <w:t>tuŋ</w:t>
            </w:r>
            <w:r>
              <w:rPr>
                <w:vertAlign w:val="superscript"/>
                <w:lang w:val="en-US"/>
              </w:rPr>
              <w:t>213</w:t>
            </w:r>
            <w:r>
              <w:rPr>
                <w:lang w:val="en-US"/>
              </w:rPr>
              <w:t>kua</w:t>
            </w:r>
            <w:r>
              <w:rPr>
                <w:vertAlign w:val="superscript"/>
                <w:lang w:val="en-US"/>
              </w:rPr>
              <w:t>•</w:t>
            </w:r>
          </w:p>
        </w:tc>
      </w:tr>
      <w:tr>
        <w:tc>
          <w:tcPr>
            <w:tcW w:w="1242" w:type="dxa"/>
          </w:tcPr>
          <w:p>
            <w:pPr>
              <w:jc w:val="center"/>
              <w:rPr>
                <w:lang w:val="en-US"/>
              </w:rPr>
            </w:pPr>
            <w:r>
              <w:rPr>
                <w:rFonts w:hint="eastAsia"/>
                <w:lang w:val="en-US"/>
              </w:rPr>
              <w:t>沈阳</w:t>
            </w:r>
          </w:p>
        </w:tc>
        <w:tc>
          <w:tcPr>
            <w:tcW w:w="3602" w:type="dxa"/>
          </w:tcPr>
          <w:p>
            <w:pPr>
              <w:jc w:val="left"/>
              <w:rPr>
                <w:lang w:val="en-US"/>
              </w:rPr>
            </w:pPr>
            <w:r>
              <w:rPr>
                <w:rFonts w:hint="eastAsia"/>
                <w:lang w:val="en-US"/>
              </w:rPr>
              <w:t>倭瓜</w:t>
            </w:r>
            <w:r>
              <w:rPr>
                <w:lang w:val="en-US"/>
              </w:rPr>
              <w:t>uə</w:t>
            </w:r>
            <w:r>
              <w:rPr>
                <w:vertAlign w:val="superscript"/>
                <w:lang w:val="en-US"/>
              </w:rPr>
              <w:t>33</w:t>
            </w:r>
            <w:r>
              <w:rPr>
                <w:lang w:val="en-US"/>
              </w:rPr>
              <w:t>kua</w:t>
            </w:r>
            <w:r>
              <w:rPr>
                <w:vertAlign w:val="superscript"/>
                <w:lang w:val="en-US"/>
              </w:rPr>
              <w:t>•</w:t>
            </w:r>
          </w:p>
        </w:tc>
        <w:tc>
          <w:tcPr>
            <w:tcW w:w="3602" w:type="dxa"/>
          </w:tcPr>
          <w:p>
            <w:pPr>
              <w:jc w:val="left"/>
              <w:rPr>
                <w:lang w:val="en-US"/>
              </w:rPr>
            </w:pPr>
            <w:r>
              <w:rPr>
                <w:rFonts w:hint="eastAsia"/>
                <w:lang w:val="en-US"/>
              </w:rPr>
              <w:t>冬瓜</w:t>
            </w:r>
            <w:r>
              <w:rPr>
                <w:lang w:val="en-US"/>
              </w:rPr>
              <w:t>tuŋ</w:t>
            </w:r>
            <w:r>
              <w:rPr>
                <w:vertAlign w:val="superscript"/>
                <w:lang w:val="en-US"/>
              </w:rPr>
              <w:t>33</w:t>
            </w:r>
            <w:r>
              <w:rPr>
                <w:lang w:val="en-US"/>
              </w:rPr>
              <w:t>kua</w:t>
            </w:r>
            <w:r>
              <w:rPr>
                <w:vertAlign w:val="superscript"/>
                <w:lang w:val="en-US"/>
              </w:rPr>
              <w:t>•</w:t>
            </w:r>
          </w:p>
        </w:tc>
      </w:tr>
      <w:tr>
        <w:tc>
          <w:tcPr>
            <w:tcW w:w="1242" w:type="dxa"/>
          </w:tcPr>
          <w:p>
            <w:pPr>
              <w:jc w:val="center"/>
              <w:rPr>
                <w:lang w:val="en-US"/>
              </w:rPr>
            </w:pPr>
            <w:r>
              <w:rPr>
                <w:rFonts w:hint="eastAsia"/>
                <w:lang w:val="en-US"/>
              </w:rPr>
              <w:t>西安</w:t>
            </w:r>
          </w:p>
        </w:tc>
        <w:tc>
          <w:tcPr>
            <w:tcW w:w="3602" w:type="dxa"/>
          </w:tcPr>
          <w:p>
            <w:pPr>
              <w:jc w:val="left"/>
              <w:rPr>
                <w:lang w:val="en-US"/>
              </w:rPr>
            </w:pPr>
            <w:r>
              <w:rPr>
                <w:rFonts w:hint="eastAsia"/>
                <w:lang w:val="en-US"/>
              </w:rPr>
              <w:t>①南瓜</w:t>
            </w:r>
            <w:r>
              <w:rPr>
                <w:rFonts w:hint="eastAsia"/>
                <w:lang w:val="en-US"/>
              </w:rPr>
              <w:t>n</w:t>
            </w:r>
            <w:r>
              <w:rPr>
                <w:rFonts w:ascii="Cambria Math" w:hAnsi="Cambria Math"/>
                <w:lang w:val="en-US"/>
              </w:rPr>
              <w:t>æ̃</w:t>
            </w:r>
            <w:r>
              <w:rPr>
                <w:rFonts w:hint="eastAsia"/>
                <w:vertAlign w:val="superscript"/>
                <w:lang w:val="en-US"/>
              </w:rPr>
              <w:t>24</w:t>
            </w:r>
            <w:r>
              <w:rPr>
                <w:rFonts w:hint="eastAsia"/>
                <w:lang w:val="en-US"/>
              </w:rPr>
              <w:t>ku</w:t>
            </w:r>
            <w:r>
              <w:rPr>
                <w:rFonts w:hint="eastAsia"/>
                <w:lang w:val="en-US"/>
              </w:rPr>
              <w:t>ɑ</w:t>
            </w:r>
            <w:r>
              <w:rPr>
                <w:rFonts w:hint="eastAsia"/>
                <w:vertAlign w:val="superscript"/>
                <w:lang w:val="en-US"/>
              </w:rPr>
              <w:t>•</w:t>
            </w:r>
            <w:r>
              <w:rPr>
                <w:vertAlign w:val="superscript"/>
                <w:lang w:val="en-US"/>
              </w:rPr>
              <w:br/>
            </w:r>
            <w:r>
              <w:rPr>
                <w:rFonts w:hint="eastAsia"/>
                <w:lang w:val="en-US"/>
              </w:rPr>
              <w:t>②倭瓜</w:t>
            </w:r>
            <w:r>
              <w:rPr>
                <w:rFonts w:hint="eastAsia"/>
                <w:lang w:val="en-US"/>
              </w:rPr>
              <w:t>uo</w:t>
            </w:r>
            <w:r>
              <w:rPr>
                <w:rFonts w:hint="eastAsia"/>
                <w:vertAlign w:val="superscript"/>
                <w:lang w:val="en-US"/>
              </w:rPr>
              <w:t>21</w:t>
            </w:r>
            <w:r>
              <w:rPr>
                <w:rFonts w:hint="eastAsia"/>
                <w:lang w:val="en-US"/>
              </w:rPr>
              <w:t>ku</w:t>
            </w:r>
            <w:r>
              <w:rPr>
                <w:rFonts w:hint="eastAsia"/>
                <w:lang w:val="en-US"/>
              </w:rPr>
              <w:t>ɑ</w:t>
            </w:r>
            <w:r>
              <w:rPr>
                <w:rFonts w:hint="eastAsia"/>
                <w:vertAlign w:val="superscript"/>
                <w:lang w:val="en-US"/>
              </w:rPr>
              <w:t>•</w:t>
            </w:r>
            <w:r>
              <w:rPr>
                <w:lang w:val="en-US"/>
              </w:rPr>
              <w:br/>
            </w:r>
            <w:r>
              <w:rPr>
                <w:rFonts w:hint="eastAsia"/>
                <w:lang w:val="en-US"/>
              </w:rPr>
              <w:t>③北瓜</w:t>
            </w:r>
            <w:r>
              <w:rPr>
                <w:lang w:val="en-US"/>
              </w:rPr>
              <w:t>pei</w:t>
            </w:r>
            <w:r>
              <w:rPr>
                <w:vertAlign w:val="superscript"/>
                <w:lang w:val="en-US"/>
              </w:rPr>
              <w:t>21</w:t>
            </w:r>
            <w:r>
              <w:rPr>
                <w:lang w:val="en-US"/>
              </w:rPr>
              <w:t>ku</w:t>
            </w:r>
            <w:r>
              <w:rPr>
                <w:rFonts w:hint="eastAsia"/>
                <w:lang w:val="en-US"/>
              </w:rPr>
              <w:t>ɑ</w:t>
            </w:r>
            <w:r>
              <w:rPr>
                <w:vertAlign w:val="superscript"/>
                <w:lang w:val="en-US"/>
              </w:rPr>
              <w:t>•</w:t>
            </w:r>
            <w:r>
              <w:rPr>
                <w:rFonts w:ascii="Cambria Math" w:hAnsi="Cambria Math" w:cs="Cambria Math"/>
                <w:lang w:val="en-US"/>
              </w:rPr>
              <w:t>❶</w:t>
            </w:r>
          </w:p>
        </w:tc>
        <w:tc>
          <w:tcPr>
            <w:tcW w:w="3602" w:type="dxa"/>
          </w:tcPr>
          <w:p>
            <w:pPr>
              <w:jc w:val="left"/>
              <w:rPr>
                <w:lang w:val="en-US"/>
              </w:rPr>
            </w:pPr>
            <w:r>
              <w:rPr>
                <w:rFonts w:hint="eastAsia"/>
                <w:lang w:val="en-US"/>
              </w:rPr>
              <w:t>冬瓜</w:t>
            </w:r>
            <w:r>
              <w:rPr>
                <w:lang w:val="en-US"/>
              </w:rPr>
              <w:t>tuoŋ</w:t>
            </w:r>
            <w:r>
              <w:rPr>
                <w:vertAlign w:val="superscript"/>
                <w:lang w:val="en-US"/>
              </w:rPr>
              <w:t>21</w:t>
            </w:r>
            <w:r>
              <w:rPr>
                <w:vertAlign w:val="subscript"/>
                <w:lang w:val="en-US"/>
              </w:rPr>
              <w:t>24</w:t>
            </w:r>
            <w:r>
              <w:rPr>
                <w:lang w:val="en-US"/>
              </w:rPr>
              <w:t>ku</w:t>
            </w:r>
            <w:r>
              <w:rPr>
                <w:rFonts w:hint="eastAsia"/>
                <w:lang w:val="en-US"/>
              </w:rPr>
              <w:t>ɑ</w:t>
            </w:r>
            <w:r>
              <w:rPr>
                <w:vertAlign w:val="superscript"/>
                <w:lang w:val="en-US"/>
              </w:rPr>
              <w:t>•</w:t>
            </w:r>
          </w:p>
        </w:tc>
      </w:tr>
      <w:tr>
        <w:tc>
          <w:tcPr>
            <w:tcW w:w="1242" w:type="dxa"/>
          </w:tcPr>
          <w:p>
            <w:pPr>
              <w:jc w:val="center"/>
              <w:rPr>
                <w:lang w:val="en-US"/>
              </w:rPr>
            </w:pPr>
            <w:r>
              <w:rPr>
                <w:rFonts w:hint="eastAsia"/>
                <w:lang w:val="en-US"/>
              </w:rPr>
              <w:t>成都</w:t>
            </w:r>
          </w:p>
        </w:tc>
        <w:tc>
          <w:tcPr>
            <w:tcW w:w="3602" w:type="dxa"/>
          </w:tcPr>
          <w:p>
            <w:pPr>
              <w:jc w:val="left"/>
              <w:rPr>
                <w:lang w:val="en-US"/>
              </w:rPr>
            </w:pPr>
            <w:r>
              <w:rPr>
                <w:rFonts w:hint="eastAsia"/>
                <w:lang w:val="en-US"/>
              </w:rPr>
              <w:t>南瓜</w:t>
            </w:r>
            <w:r>
              <w:rPr>
                <w:lang w:val="en-US"/>
              </w:rPr>
              <w:t>nan</w:t>
            </w:r>
            <w:r>
              <w:rPr>
                <w:vertAlign w:val="superscript"/>
                <w:lang w:val="en-US"/>
              </w:rPr>
              <w:t>31</w:t>
            </w:r>
            <w:r>
              <w:rPr>
                <w:lang w:val="en-US"/>
              </w:rPr>
              <w:t>kua</w:t>
            </w:r>
            <w:r>
              <w:rPr>
                <w:vertAlign w:val="superscript"/>
                <w:lang w:val="en-US"/>
              </w:rPr>
              <w:t>44</w:t>
            </w:r>
          </w:p>
        </w:tc>
        <w:tc>
          <w:tcPr>
            <w:tcW w:w="3602" w:type="dxa"/>
          </w:tcPr>
          <w:p>
            <w:pPr>
              <w:jc w:val="left"/>
              <w:rPr>
                <w:lang w:val="en-US"/>
              </w:rPr>
            </w:pPr>
            <w:r>
              <w:rPr>
                <w:rFonts w:hint="eastAsia"/>
                <w:lang w:val="en-US"/>
              </w:rPr>
              <w:t>冬瓜</w:t>
            </w:r>
            <w:r>
              <w:rPr>
                <w:lang w:val="en-US"/>
              </w:rPr>
              <w:t>toŋ</w:t>
            </w:r>
            <w:r>
              <w:rPr>
                <w:vertAlign w:val="superscript"/>
                <w:lang w:val="en-US"/>
              </w:rPr>
              <w:t>44</w:t>
            </w:r>
            <w:r>
              <w:rPr>
                <w:lang w:val="en-US"/>
              </w:rPr>
              <w:t>kua</w:t>
            </w:r>
            <w:r>
              <w:rPr>
                <w:vertAlign w:val="superscript"/>
                <w:lang w:val="en-US"/>
              </w:rPr>
              <w:t>44</w:t>
            </w:r>
          </w:p>
        </w:tc>
      </w:tr>
      <w:tr>
        <w:tc>
          <w:tcPr>
            <w:tcW w:w="1242" w:type="dxa"/>
          </w:tcPr>
          <w:p>
            <w:pPr>
              <w:jc w:val="center"/>
              <w:rPr>
                <w:lang w:val="en-US"/>
              </w:rPr>
            </w:pPr>
            <w:r>
              <w:rPr>
                <w:rFonts w:hint="eastAsia"/>
                <w:lang w:val="en-US"/>
              </w:rPr>
              <w:t>昆明</w:t>
            </w:r>
          </w:p>
        </w:tc>
        <w:tc>
          <w:tcPr>
            <w:tcW w:w="3602" w:type="dxa"/>
          </w:tcPr>
          <w:p>
            <w:pPr>
              <w:jc w:val="left"/>
              <w:rPr>
                <w:lang w:val="en-US"/>
              </w:rPr>
            </w:pPr>
            <w:r>
              <w:rPr>
                <w:rFonts w:hint="eastAsia"/>
                <w:lang w:val="en-US"/>
              </w:rPr>
              <w:t>南瓜</w:t>
            </w:r>
            <w:r>
              <w:rPr>
                <w:lang w:val="en-US"/>
              </w:rPr>
              <w:t>nã</w:t>
            </w:r>
            <w:r>
              <w:rPr>
                <w:vertAlign w:val="superscript"/>
                <w:lang w:val="en-US"/>
              </w:rPr>
              <w:t>31</w:t>
            </w:r>
            <w:r>
              <w:rPr>
                <w:lang w:val="en-US"/>
              </w:rPr>
              <w:t>kua</w:t>
            </w:r>
            <w:r>
              <w:rPr>
                <w:vertAlign w:val="superscript"/>
                <w:lang w:val="en-US"/>
              </w:rPr>
              <w:t>44</w:t>
            </w:r>
          </w:p>
        </w:tc>
        <w:tc>
          <w:tcPr>
            <w:tcW w:w="3602" w:type="dxa"/>
          </w:tcPr>
          <w:p>
            <w:pPr>
              <w:jc w:val="left"/>
              <w:rPr>
                <w:lang w:val="en-US"/>
              </w:rPr>
            </w:pPr>
            <w:r>
              <w:rPr>
                <w:rFonts w:hint="eastAsia"/>
                <w:lang w:val="en-US"/>
              </w:rPr>
              <w:t>冬瓜</w:t>
            </w:r>
            <w:r>
              <w:rPr>
                <w:lang w:val="en-US"/>
              </w:rPr>
              <w:t>toŋ</w:t>
            </w:r>
            <w:r>
              <w:rPr>
                <w:vertAlign w:val="superscript"/>
                <w:lang w:val="en-US"/>
              </w:rPr>
              <w:t>44</w:t>
            </w:r>
            <w:r>
              <w:rPr>
                <w:lang w:val="en-US"/>
              </w:rPr>
              <w:t>kua</w:t>
            </w:r>
            <w:r>
              <w:rPr>
                <w:vertAlign w:val="superscript"/>
                <w:lang w:val="en-US"/>
              </w:rPr>
              <w:t>44</w:t>
            </w:r>
          </w:p>
        </w:tc>
      </w:tr>
      <w:tr>
        <w:tc>
          <w:tcPr>
            <w:tcW w:w="1242" w:type="dxa"/>
          </w:tcPr>
          <w:p>
            <w:pPr>
              <w:jc w:val="center"/>
              <w:rPr>
                <w:lang w:val="en-US"/>
              </w:rPr>
            </w:pPr>
            <w:r>
              <w:rPr>
                <w:rFonts w:hint="eastAsia"/>
                <w:lang w:val="en-US"/>
              </w:rPr>
              <w:t>合肥</w:t>
            </w:r>
          </w:p>
        </w:tc>
        <w:tc>
          <w:tcPr>
            <w:tcW w:w="3602" w:type="dxa"/>
          </w:tcPr>
          <w:p>
            <w:pPr>
              <w:jc w:val="left"/>
              <w:rPr>
                <w:lang w:val="en-US"/>
              </w:rPr>
            </w:pPr>
            <w:r>
              <w:rPr>
                <w:rFonts w:hint="eastAsia"/>
                <w:lang w:val="en-US"/>
              </w:rPr>
              <w:t>南瓜</w:t>
            </w:r>
            <w:r>
              <w:rPr>
                <w:lang w:val="en-US"/>
              </w:rPr>
              <w:t>n</w:t>
            </w:r>
            <w:r>
              <w:rPr>
                <w:rFonts w:ascii="Cambria Math" w:hAnsi="Cambria Math"/>
                <w:lang w:val="en-US"/>
              </w:rPr>
              <w:t>æ̃</w:t>
            </w:r>
            <w:r>
              <w:rPr>
                <w:vertAlign w:val="superscript"/>
                <w:lang w:val="en-US"/>
              </w:rPr>
              <w:t>55</w:t>
            </w:r>
            <w:r>
              <w:rPr>
                <w:lang w:val="en-US"/>
              </w:rPr>
              <w:t>kua</w:t>
            </w:r>
            <w:r>
              <w:rPr>
                <w:vertAlign w:val="superscript"/>
                <w:lang w:val="en-US"/>
              </w:rPr>
              <w:t>212</w:t>
            </w:r>
          </w:p>
        </w:tc>
        <w:tc>
          <w:tcPr>
            <w:tcW w:w="3602" w:type="dxa"/>
          </w:tcPr>
          <w:p>
            <w:pPr>
              <w:jc w:val="left"/>
              <w:rPr>
                <w:lang w:val="en-US"/>
              </w:rPr>
            </w:pPr>
            <w:r>
              <w:rPr>
                <w:rFonts w:hint="eastAsia"/>
                <w:lang w:val="en-US"/>
              </w:rPr>
              <w:t>冬瓜</w:t>
            </w:r>
            <w:r>
              <w:rPr>
                <w:lang w:val="en-US"/>
              </w:rPr>
              <w:t>təŋ</w:t>
            </w:r>
            <w:r>
              <w:rPr>
                <w:vertAlign w:val="superscript"/>
                <w:lang w:val="en-US"/>
              </w:rPr>
              <w:t>212</w:t>
            </w:r>
            <w:r>
              <w:rPr>
                <w:lang w:val="en-US"/>
              </w:rPr>
              <w:t>kua</w:t>
            </w:r>
            <w:r>
              <w:rPr>
                <w:vertAlign w:val="superscript"/>
                <w:lang w:val="en-US"/>
              </w:rPr>
              <w:t>212</w:t>
            </w:r>
          </w:p>
        </w:tc>
      </w:tr>
      <w:tr>
        <w:tc>
          <w:tcPr>
            <w:tcW w:w="1242" w:type="dxa"/>
          </w:tcPr>
          <w:p>
            <w:pPr>
              <w:jc w:val="center"/>
              <w:rPr>
                <w:lang w:val="en-US"/>
              </w:rPr>
            </w:pPr>
            <w:r>
              <w:rPr>
                <w:rFonts w:hint="eastAsia"/>
                <w:lang w:val="en-US"/>
              </w:rPr>
              <w:t>揚州</w:t>
            </w:r>
          </w:p>
        </w:tc>
        <w:tc>
          <w:tcPr>
            <w:tcW w:w="3602" w:type="dxa"/>
          </w:tcPr>
          <w:p>
            <w:pPr>
              <w:jc w:val="left"/>
              <w:rPr>
                <w:lang w:val="en-US"/>
              </w:rPr>
            </w:pPr>
            <w:r>
              <w:rPr>
                <w:rFonts w:hint="eastAsia"/>
                <w:lang w:val="en-US"/>
              </w:rPr>
              <w:t>①南瓜</w:t>
            </w:r>
            <w:r>
              <w:rPr>
                <w:lang w:val="en-US"/>
              </w:rPr>
              <w:t>l</w:t>
            </w:r>
            <w:r>
              <w:rPr>
                <w:rFonts w:ascii="Cambria Math" w:hAnsi="Cambria Math"/>
                <w:lang w:val="en-US"/>
              </w:rPr>
              <w:t>ɛ̃</w:t>
            </w:r>
            <w:r>
              <w:rPr>
                <w:vertAlign w:val="superscript"/>
                <w:lang w:val="en-US"/>
              </w:rPr>
              <w:t>34</w:t>
            </w:r>
            <w:r>
              <w:rPr>
                <w:lang w:val="en-US"/>
              </w:rPr>
              <w:t>ku</w:t>
            </w:r>
            <w:r>
              <w:rPr>
                <w:rFonts w:hint="eastAsia"/>
                <w:lang w:val="en-US"/>
              </w:rPr>
              <w:t>ɑ</w:t>
            </w:r>
            <w:r>
              <w:rPr>
                <w:vertAlign w:val="superscript"/>
                <w:lang w:val="en-US"/>
              </w:rPr>
              <w:t>31</w:t>
            </w:r>
            <w:r>
              <w:rPr>
                <w:lang w:val="en-US"/>
              </w:rPr>
              <w:br/>
            </w:r>
            <w:r>
              <w:rPr>
                <w:rFonts w:hint="eastAsia"/>
                <w:lang w:val="en-US"/>
              </w:rPr>
              <w:t>②番瓜</w:t>
            </w:r>
            <w:r>
              <w:rPr>
                <w:lang w:val="en-US"/>
              </w:rPr>
              <w:t>f</w:t>
            </w:r>
            <w:r>
              <w:rPr>
                <w:rFonts w:ascii="Cambria Math" w:hAnsi="Cambria Math"/>
                <w:lang w:val="en-US"/>
              </w:rPr>
              <w:t>ɛ̃</w:t>
            </w:r>
            <w:r>
              <w:rPr>
                <w:vertAlign w:val="superscript"/>
                <w:lang w:val="en-US"/>
              </w:rPr>
              <w:t>31</w:t>
            </w:r>
            <w:r>
              <w:rPr>
                <w:lang w:val="en-US"/>
              </w:rPr>
              <w:t>ku</w:t>
            </w:r>
            <w:r>
              <w:rPr>
                <w:rFonts w:hint="eastAsia"/>
                <w:lang w:val="en-US"/>
              </w:rPr>
              <w:t>ɑ</w:t>
            </w:r>
            <w:r>
              <w:rPr>
                <w:vertAlign w:val="superscript"/>
                <w:lang w:val="en-US"/>
              </w:rPr>
              <w:t>31</w:t>
            </w:r>
          </w:p>
        </w:tc>
        <w:tc>
          <w:tcPr>
            <w:tcW w:w="3602" w:type="dxa"/>
          </w:tcPr>
          <w:p>
            <w:pPr>
              <w:jc w:val="left"/>
              <w:rPr>
                <w:lang w:val="en-US"/>
              </w:rPr>
            </w:pPr>
            <w:r>
              <w:rPr>
                <w:rFonts w:hint="eastAsia"/>
                <w:lang w:val="en-US"/>
              </w:rPr>
              <w:t>冬瓜</w:t>
            </w:r>
            <w:r>
              <w:rPr>
                <w:lang w:val="en-US"/>
              </w:rPr>
              <w:t>toŋ</w:t>
            </w:r>
            <w:r>
              <w:rPr>
                <w:vertAlign w:val="superscript"/>
                <w:lang w:val="en-US"/>
              </w:rPr>
              <w:t>31</w:t>
            </w:r>
            <w:r>
              <w:rPr>
                <w:lang w:val="en-US"/>
              </w:rPr>
              <w:t>ku</w:t>
            </w:r>
            <w:r>
              <w:rPr>
                <w:rFonts w:hint="eastAsia"/>
                <w:lang w:val="en-US"/>
              </w:rPr>
              <w:t>ɑ</w:t>
            </w:r>
            <w:r>
              <w:rPr>
                <w:vertAlign w:val="superscript"/>
                <w:lang w:val="en-US"/>
              </w:rPr>
              <w:t>31</w:t>
            </w:r>
          </w:p>
        </w:tc>
      </w:tr>
      <w:tr>
        <w:tc>
          <w:tcPr>
            <w:tcW w:w="1242" w:type="dxa"/>
          </w:tcPr>
          <w:p>
            <w:pPr>
              <w:jc w:val="center"/>
              <w:rPr>
                <w:lang w:val="en-US"/>
              </w:rPr>
            </w:pPr>
            <w:r>
              <w:rPr>
                <w:rFonts w:hint="eastAsia"/>
                <w:lang w:val="en-US"/>
              </w:rPr>
              <w:t>苏州</w:t>
            </w:r>
          </w:p>
        </w:tc>
        <w:tc>
          <w:tcPr>
            <w:tcW w:w="3602" w:type="dxa"/>
          </w:tcPr>
          <w:p>
            <w:pPr>
              <w:jc w:val="left"/>
              <w:rPr>
                <w:lang w:val="en-US"/>
              </w:rPr>
            </w:pPr>
            <w:r>
              <w:rPr>
                <w:rFonts w:hint="eastAsia"/>
                <w:lang w:val="en-US"/>
              </w:rPr>
              <w:t>南瓜</w:t>
            </w:r>
            <w:r>
              <w:rPr>
                <w:lang w:val="en-US"/>
              </w:rPr>
              <w:t>nø</w:t>
            </w:r>
            <w:r>
              <w:rPr>
                <w:vertAlign w:val="superscript"/>
                <w:lang w:val="en-US"/>
              </w:rPr>
              <w:t>24</w:t>
            </w:r>
            <w:r>
              <w:rPr>
                <w:vertAlign w:val="subscript"/>
                <w:lang w:val="en-US"/>
              </w:rPr>
              <w:t>22</w:t>
            </w:r>
            <w:r>
              <w:rPr>
                <w:lang w:val="en-US"/>
              </w:rPr>
              <w:t>ko</w:t>
            </w:r>
            <w:r>
              <w:rPr>
                <w:vertAlign w:val="superscript"/>
                <w:lang w:val="en-US"/>
              </w:rPr>
              <w:t>44</w:t>
            </w:r>
          </w:p>
        </w:tc>
        <w:tc>
          <w:tcPr>
            <w:tcW w:w="3602" w:type="dxa"/>
          </w:tcPr>
          <w:p>
            <w:pPr>
              <w:jc w:val="left"/>
              <w:rPr>
                <w:lang w:val="en-US"/>
              </w:rPr>
            </w:pPr>
            <w:r>
              <w:rPr>
                <w:rFonts w:hint="eastAsia"/>
                <w:lang w:val="en-US"/>
              </w:rPr>
              <w:t>冬瓜</w:t>
            </w:r>
            <w:r>
              <w:rPr>
                <w:lang w:val="en-US"/>
              </w:rPr>
              <w:t>toŋ</w:t>
            </w:r>
            <w:r>
              <w:rPr>
                <w:vertAlign w:val="superscript"/>
                <w:lang w:val="en-US"/>
              </w:rPr>
              <w:t>44</w:t>
            </w:r>
            <w:r>
              <w:rPr>
                <w:lang w:val="en-US"/>
              </w:rPr>
              <w:t>ko</w:t>
            </w:r>
            <w:r>
              <w:rPr>
                <w:vertAlign w:val="superscript"/>
                <w:lang w:val="en-US"/>
              </w:rPr>
              <w:t>44</w:t>
            </w:r>
            <w:r>
              <w:rPr>
                <w:vertAlign w:val="subscript"/>
                <w:lang w:val="en-US"/>
              </w:rPr>
              <w:t>21</w:t>
            </w:r>
          </w:p>
        </w:tc>
      </w:tr>
      <w:tr>
        <w:tc>
          <w:tcPr>
            <w:tcW w:w="1242" w:type="dxa"/>
          </w:tcPr>
          <w:p>
            <w:pPr>
              <w:jc w:val="center"/>
              <w:rPr>
                <w:lang w:val="en-US"/>
              </w:rPr>
            </w:pPr>
            <w:r>
              <w:rPr>
                <w:rFonts w:hint="eastAsia"/>
                <w:lang w:val="en-US"/>
              </w:rPr>
              <w:t>温州</w:t>
            </w:r>
          </w:p>
        </w:tc>
        <w:tc>
          <w:tcPr>
            <w:tcW w:w="3602" w:type="dxa"/>
          </w:tcPr>
          <w:p>
            <w:pPr>
              <w:jc w:val="left"/>
              <w:rPr>
                <w:lang w:val="en-US"/>
              </w:rPr>
            </w:pPr>
            <w:r>
              <w:rPr>
                <w:rFonts w:hint="eastAsia"/>
                <w:lang w:val="en-US"/>
              </w:rPr>
              <w:t>金瓜</w:t>
            </w:r>
            <w:r>
              <w:rPr>
                <w:lang w:val="en-US"/>
              </w:rPr>
              <w:t>t</w:t>
            </w:r>
            <w:r>
              <w:rPr>
                <w:rFonts w:ascii="Cambria Math" w:hAnsi="Cambria Math" w:cs="Cambria Math"/>
                <w:lang w:val="en-US"/>
              </w:rPr>
              <w:t>ɕ</w:t>
            </w:r>
            <w:r>
              <w:rPr>
                <w:lang w:val="en-US"/>
              </w:rPr>
              <w:t>iaŋ</w:t>
            </w:r>
            <w:r>
              <w:rPr>
                <w:vertAlign w:val="superscript"/>
                <w:lang w:val="en-US"/>
              </w:rPr>
              <w:t>44</w:t>
            </w:r>
            <w:r>
              <w:rPr>
                <w:lang w:val="en-US"/>
              </w:rPr>
              <w:t>ko</w:t>
            </w:r>
            <w:r>
              <w:rPr>
                <w:vertAlign w:val="superscript"/>
                <w:lang w:val="en-US"/>
              </w:rPr>
              <w:t>44</w:t>
            </w:r>
          </w:p>
        </w:tc>
        <w:tc>
          <w:tcPr>
            <w:tcW w:w="3602" w:type="dxa"/>
          </w:tcPr>
          <w:p>
            <w:pPr>
              <w:jc w:val="left"/>
              <w:rPr>
                <w:lang w:val="en-US"/>
              </w:rPr>
            </w:pPr>
            <w:r>
              <w:rPr>
                <w:rFonts w:hint="eastAsia"/>
                <w:lang w:val="en-US"/>
              </w:rPr>
              <w:t>冬瓜</w:t>
            </w:r>
            <w:r>
              <w:rPr>
                <w:lang w:val="en-US"/>
              </w:rPr>
              <w:t>toŋ</w:t>
            </w:r>
            <w:r>
              <w:rPr>
                <w:vertAlign w:val="superscript"/>
                <w:lang w:val="en-US"/>
              </w:rPr>
              <w:t>44</w:t>
            </w:r>
            <w:r>
              <w:rPr>
                <w:lang w:val="en-US"/>
              </w:rPr>
              <w:t>ko</w:t>
            </w:r>
            <w:r>
              <w:rPr>
                <w:vertAlign w:val="superscript"/>
                <w:lang w:val="en-US"/>
              </w:rPr>
              <w:t>44</w:t>
            </w:r>
          </w:p>
        </w:tc>
      </w:tr>
      <w:tr>
        <w:tc>
          <w:tcPr>
            <w:tcW w:w="1242" w:type="dxa"/>
          </w:tcPr>
          <w:p>
            <w:pPr>
              <w:jc w:val="center"/>
              <w:rPr>
                <w:lang w:val="en-US"/>
              </w:rPr>
            </w:pPr>
            <w:r>
              <w:rPr>
                <w:rFonts w:hint="eastAsia"/>
                <w:lang w:val="en-US"/>
              </w:rPr>
              <w:t>长沙</w:t>
            </w:r>
          </w:p>
        </w:tc>
        <w:tc>
          <w:tcPr>
            <w:tcW w:w="3602" w:type="dxa"/>
          </w:tcPr>
          <w:p>
            <w:pPr>
              <w:jc w:val="left"/>
              <w:rPr>
                <w:lang w:val="en-US"/>
              </w:rPr>
            </w:pPr>
            <w:r>
              <w:rPr>
                <w:rFonts w:hint="eastAsia"/>
                <w:lang w:val="en-US"/>
              </w:rPr>
              <w:t>南瓜</w:t>
            </w:r>
            <w:r>
              <w:rPr>
                <w:lang w:val="en-US"/>
              </w:rPr>
              <w:t>lan</w:t>
            </w:r>
            <w:r>
              <w:rPr>
                <w:vertAlign w:val="superscript"/>
                <w:lang w:val="en-US"/>
              </w:rPr>
              <w:t>13</w:t>
            </w:r>
            <w:r>
              <w:rPr>
                <w:lang w:val="en-US"/>
              </w:rPr>
              <w:t>kua</w:t>
            </w:r>
            <w:r>
              <w:rPr>
                <w:vertAlign w:val="superscript"/>
                <w:lang w:val="en-US"/>
              </w:rPr>
              <w:t>33</w:t>
            </w:r>
          </w:p>
        </w:tc>
        <w:tc>
          <w:tcPr>
            <w:tcW w:w="3602" w:type="dxa"/>
          </w:tcPr>
          <w:p>
            <w:pPr>
              <w:jc w:val="left"/>
              <w:rPr>
                <w:lang w:val="en-US"/>
              </w:rPr>
            </w:pPr>
            <w:r>
              <w:rPr>
                <w:rFonts w:hint="eastAsia"/>
                <w:lang w:val="en-US"/>
              </w:rPr>
              <w:t>冬瓜</w:t>
            </w:r>
            <w:r>
              <w:rPr>
                <w:lang w:val="en-US"/>
              </w:rPr>
              <w:t>tən</w:t>
            </w:r>
            <w:r>
              <w:rPr>
                <w:vertAlign w:val="superscript"/>
                <w:lang w:val="en-US"/>
              </w:rPr>
              <w:t>33</w:t>
            </w:r>
            <w:r>
              <w:rPr>
                <w:lang w:val="en-US"/>
              </w:rPr>
              <w:t>kua</w:t>
            </w:r>
            <w:r>
              <w:rPr>
                <w:vertAlign w:val="superscript"/>
                <w:lang w:val="en-US"/>
              </w:rPr>
              <w:t>53</w:t>
            </w:r>
          </w:p>
        </w:tc>
      </w:tr>
      <w:tr>
        <w:tc>
          <w:tcPr>
            <w:tcW w:w="1242" w:type="dxa"/>
          </w:tcPr>
          <w:p>
            <w:pPr>
              <w:jc w:val="center"/>
              <w:rPr>
                <w:lang w:val="en-US"/>
              </w:rPr>
            </w:pPr>
            <w:r>
              <w:rPr>
                <w:rFonts w:hint="eastAsia"/>
                <w:lang w:val="en-US"/>
              </w:rPr>
              <w:t>南昌</w:t>
            </w:r>
          </w:p>
        </w:tc>
        <w:tc>
          <w:tcPr>
            <w:tcW w:w="3602" w:type="dxa"/>
          </w:tcPr>
          <w:p>
            <w:pPr>
              <w:jc w:val="left"/>
              <w:rPr>
                <w:lang w:val="en-US"/>
              </w:rPr>
            </w:pPr>
            <w:r>
              <w:rPr>
                <w:rFonts w:hint="eastAsia"/>
                <w:lang w:val="en-US"/>
              </w:rPr>
              <w:t>北瓜</w:t>
            </w:r>
            <w:r>
              <w:rPr>
                <w:lang w:val="en-US"/>
              </w:rPr>
              <w:t>p</w:t>
            </w:r>
            <w:r>
              <w:rPr>
                <w:rFonts w:ascii="Cambria Math" w:hAnsi="Cambria Math" w:cs="Cambria Math"/>
                <w:lang w:val="en-US"/>
              </w:rPr>
              <w:t>ɛ</w:t>
            </w:r>
            <w:r>
              <w:rPr>
                <w:lang w:val="en-US"/>
              </w:rPr>
              <w:t>t</w:t>
            </w:r>
            <w:r>
              <w:rPr>
                <w:vertAlign w:val="superscript"/>
                <w:lang w:val="en-US"/>
              </w:rPr>
              <w:t>5</w:t>
            </w:r>
            <w:r>
              <w:rPr>
                <w:lang w:val="en-US"/>
              </w:rPr>
              <w:t>kua</w:t>
            </w:r>
            <w:r>
              <w:rPr>
                <w:vertAlign w:val="superscript"/>
                <w:lang w:val="en-US"/>
              </w:rPr>
              <w:t>42</w:t>
            </w:r>
          </w:p>
        </w:tc>
        <w:tc>
          <w:tcPr>
            <w:tcW w:w="3602" w:type="dxa"/>
          </w:tcPr>
          <w:p>
            <w:pPr>
              <w:jc w:val="left"/>
              <w:rPr>
                <w:lang w:val="en-US"/>
              </w:rPr>
            </w:pPr>
            <w:r>
              <w:rPr>
                <w:rFonts w:hint="eastAsia"/>
                <w:lang w:val="en-US"/>
              </w:rPr>
              <w:t>冬瓜</w:t>
            </w:r>
            <w:r>
              <w:rPr>
                <w:lang w:val="en-US"/>
              </w:rPr>
              <w:t>tuŋ</w:t>
            </w:r>
            <w:r>
              <w:rPr>
                <w:vertAlign w:val="superscript"/>
                <w:lang w:val="en-US"/>
              </w:rPr>
              <w:t>42</w:t>
            </w:r>
            <w:r>
              <w:rPr>
                <w:lang w:val="en-US"/>
              </w:rPr>
              <w:t>kua</w:t>
            </w:r>
            <w:r>
              <w:rPr>
                <w:vertAlign w:val="superscript"/>
                <w:lang w:val="en-US"/>
              </w:rPr>
              <w:t>42</w:t>
            </w:r>
          </w:p>
        </w:tc>
      </w:tr>
      <w:tr>
        <w:tc>
          <w:tcPr>
            <w:tcW w:w="1242" w:type="dxa"/>
          </w:tcPr>
          <w:p>
            <w:pPr>
              <w:jc w:val="center"/>
              <w:rPr>
                <w:lang w:val="en-US"/>
              </w:rPr>
            </w:pPr>
            <w:r>
              <w:rPr>
                <w:rFonts w:hint="eastAsia"/>
                <w:lang w:val="en-US"/>
              </w:rPr>
              <w:t>梅县</w:t>
            </w:r>
          </w:p>
        </w:tc>
        <w:tc>
          <w:tcPr>
            <w:tcW w:w="3602" w:type="dxa"/>
          </w:tcPr>
          <w:p>
            <w:pPr>
              <w:jc w:val="left"/>
              <w:rPr>
                <w:lang w:val="en-US"/>
              </w:rPr>
            </w:pPr>
            <w:r>
              <w:rPr>
                <w:rFonts w:hint="eastAsia"/>
                <w:lang w:val="en-US"/>
              </w:rPr>
              <w:t>南瓜</w:t>
            </w:r>
            <w:r>
              <w:rPr>
                <w:lang w:val="en-US"/>
              </w:rPr>
              <w:t>nam</w:t>
            </w:r>
            <w:r>
              <w:rPr>
                <w:vertAlign w:val="superscript"/>
                <w:lang w:val="en-US"/>
              </w:rPr>
              <w:t>12</w:t>
            </w:r>
            <w:r>
              <w:rPr>
                <w:lang w:val="en-US"/>
              </w:rPr>
              <w:t>kua</w:t>
            </w:r>
            <w:r>
              <w:rPr>
                <w:vertAlign w:val="superscript"/>
                <w:lang w:val="en-US"/>
              </w:rPr>
              <w:t>44</w:t>
            </w:r>
          </w:p>
        </w:tc>
        <w:tc>
          <w:tcPr>
            <w:tcW w:w="3602" w:type="dxa"/>
          </w:tcPr>
          <w:p>
            <w:pPr>
              <w:jc w:val="left"/>
              <w:rPr>
                <w:lang w:val="en-US"/>
              </w:rPr>
            </w:pPr>
            <w:r>
              <w:rPr>
                <w:rFonts w:hint="eastAsia"/>
                <w:lang w:val="en-US"/>
              </w:rPr>
              <w:t>冬瓜</w:t>
            </w:r>
            <w:r>
              <w:rPr>
                <w:lang w:val="en-US"/>
              </w:rPr>
              <w:t>tuŋ</w:t>
            </w:r>
            <w:r>
              <w:rPr>
                <w:vertAlign w:val="superscript"/>
                <w:lang w:val="en-US"/>
              </w:rPr>
              <w:t>44</w:t>
            </w:r>
            <w:r>
              <w:rPr>
                <w:lang w:val="en-US"/>
              </w:rPr>
              <w:t>kua</w:t>
            </w:r>
            <w:r>
              <w:rPr>
                <w:vertAlign w:val="superscript"/>
                <w:lang w:val="en-US"/>
              </w:rPr>
              <w:t>44</w:t>
            </w:r>
          </w:p>
        </w:tc>
      </w:tr>
      <w:tr>
        <w:tc>
          <w:tcPr>
            <w:tcW w:w="1242" w:type="dxa"/>
          </w:tcPr>
          <w:p>
            <w:pPr>
              <w:jc w:val="center"/>
              <w:rPr>
                <w:lang w:val="en-US"/>
              </w:rPr>
            </w:pPr>
            <w:r>
              <w:rPr>
                <w:rFonts w:hint="eastAsia"/>
                <w:lang w:val="en-US"/>
              </w:rPr>
              <w:t>广州</w:t>
            </w:r>
          </w:p>
        </w:tc>
        <w:tc>
          <w:tcPr>
            <w:tcW w:w="3602" w:type="dxa"/>
          </w:tcPr>
          <w:p>
            <w:pPr>
              <w:jc w:val="left"/>
              <w:rPr>
                <w:lang w:val="en-US"/>
              </w:rPr>
            </w:pPr>
            <w:r>
              <w:rPr>
                <w:rFonts w:hint="eastAsia"/>
                <w:lang w:val="en-US"/>
              </w:rPr>
              <w:t>①金瓜</w:t>
            </w:r>
            <w:r>
              <w:rPr>
                <w:lang w:val="en-US"/>
              </w:rPr>
              <w:t>k</w:t>
            </w:r>
            <w:r>
              <w:rPr>
                <w:rFonts w:ascii="Cambria Math" w:hAnsi="Cambria Math" w:cs="Cambria Math"/>
                <w:lang w:val="en-US"/>
              </w:rPr>
              <w:t>ɐ</w:t>
            </w:r>
            <w:r>
              <w:rPr>
                <w:lang w:val="en-US"/>
              </w:rPr>
              <w:t>m</w:t>
            </w:r>
            <w:r>
              <w:rPr>
                <w:vertAlign w:val="superscript"/>
                <w:lang w:val="en-US"/>
              </w:rPr>
              <w:t>55</w:t>
            </w:r>
            <w:r>
              <w:rPr>
                <w:lang w:val="en-US"/>
              </w:rPr>
              <w:t>kwa</w:t>
            </w:r>
            <w:r>
              <w:rPr>
                <w:vertAlign w:val="superscript"/>
                <w:lang w:val="en-US"/>
              </w:rPr>
              <w:t>53</w:t>
            </w:r>
            <w:r>
              <w:rPr>
                <w:lang w:val="en-US"/>
              </w:rPr>
              <w:br/>
            </w:r>
            <w:r>
              <w:rPr>
                <w:rFonts w:hint="eastAsia"/>
                <w:lang w:val="en-US"/>
              </w:rPr>
              <w:t>②番瓜</w:t>
            </w:r>
            <w:r>
              <w:rPr>
                <w:lang w:val="en-US"/>
              </w:rPr>
              <w:t>fan</w:t>
            </w:r>
            <w:r>
              <w:rPr>
                <w:vertAlign w:val="superscript"/>
                <w:lang w:val="en-US"/>
              </w:rPr>
              <w:t>55</w:t>
            </w:r>
            <w:r>
              <w:rPr>
                <w:lang w:val="en-US"/>
              </w:rPr>
              <w:t>kwa</w:t>
            </w:r>
            <w:r>
              <w:rPr>
                <w:vertAlign w:val="superscript"/>
                <w:lang w:val="en-US"/>
              </w:rPr>
              <w:t>53</w:t>
            </w:r>
          </w:p>
        </w:tc>
        <w:tc>
          <w:tcPr>
            <w:tcW w:w="3602" w:type="dxa"/>
          </w:tcPr>
          <w:p>
            <w:pPr>
              <w:jc w:val="left"/>
              <w:rPr>
                <w:lang w:val="en-US"/>
              </w:rPr>
            </w:pPr>
            <w:r>
              <w:rPr>
                <w:rFonts w:hint="eastAsia"/>
                <w:lang w:val="en-US"/>
              </w:rPr>
              <w:t>冬瓜</w:t>
            </w:r>
            <w:r>
              <w:rPr>
                <w:lang w:val="en-US"/>
              </w:rPr>
              <w:t>tuŋ</w:t>
            </w:r>
            <w:r>
              <w:rPr>
                <w:vertAlign w:val="superscript"/>
                <w:lang w:val="en-US"/>
              </w:rPr>
              <w:t>55</w:t>
            </w:r>
            <w:r>
              <w:rPr>
                <w:lang w:val="en-US"/>
              </w:rPr>
              <w:t>kwa</w:t>
            </w:r>
            <w:r>
              <w:rPr>
                <w:vertAlign w:val="superscript"/>
                <w:lang w:val="en-US"/>
              </w:rPr>
              <w:t>58</w:t>
            </w:r>
          </w:p>
        </w:tc>
      </w:tr>
      <w:tr>
        <w:tc>
          <w:tcPr>
            <w:tcW w:w="1242" w:type="dxa"/>
          </w:tcPr>
          <w:p>
            <w:pPr>
              <w:jc w:val="center"/>
              <w:rPr>
                <w:lang w:val="en-US"/>
              </w:rPr>
            </w:pPr>
            <w:r>
              <w:rPr>
                <w:rFonts w:hint="eastAsia"/>
                <w:lang w:val="en-US"/>
              </w:rPr>
              <w:t>阳江</w:t>
            </w:r>
          </w:p>
        </w:tc>
        <w:tc>
          <w:tcPr>
            <w:tcW w:w="3602" w:type="dxa"/>
          </w:tcPr>
          <w:p>
            <w:pPr>
              <w:jc w:val="left"/>
              <w:rPr>
                <w:lang w:val="en-US"/>
              </w:rPr>
            </w:pPr>
            <w:r>
              <w:rPr>
                <w:rFonts w:hint="eastAsia"/>
                <w:lang w:val="en-US"/>
              </w:rPr>
              <w:t>金瓜</w:t>
            </w:r>
            <w:r>
              <w:rPr>
                <w:lang w:val="en-US"/>
              </w:rPr>
              <w:t>kiem</w:t>
            </w:r>
            <w:r>
              <w:rPr>
                <w:vertAlign w:val="superscript"/>
                <w:lang w:val="en-US"/>
              </w:rPr>
              <w:t>33</w:t>
            </w:r>
            <w:r>
              <w:rPr>
                <w:lang w:val="en-US"/>
              </w:rPr>
              <w:t>kwa</w:t>
            </w:r>
            <w:r>
              <w:rPr>
                <w:vertAlign w:val="superscript"/>
                <w:lang w:val="en-US"/>
              </w:rPr>
              <w:t>33</w:t>
            </w:r>
          </w:p>
        </w:tc>
        <w:tc>
          <w:tcPr>
            <w:tcW w:w="3602" w:type="dxa"/>
          </w:tcPr>
          <w:p>
            <w:pPr>
              <w:jc w:val="left"/>
              <w:rPr>
                <w:lang w:val="en-US"/>
              </w:rPr>
            </w:pPr>
            <w:r>
              <w:rPr>
                <w:rFonts w:hint="eastAsia"/>
                <w:lang w:val="en-US"/>
              </w:rPr>
              <w:t>冬瓜</w:t>
            </w:r>
            <w:r>
              <w:rPr>
                <w:lang w:val="en-US"/>
              </w:rPr>
              <w:t>t</w:t>
            </w:r>
            <w:r>
              <w:rPr>
                <w:rFonts w:ascii="Cambria Math" w:hAnsi="Cambria Math" w:cs="Cambria Math"/>
                <w:lang w:val="en-US"/>
              </w:rPr>
              <w:t>ʊ</w:t>
            </w:r>
            <w:r>
              <w:rPr>
                <w:lang w:val="en-US"/>
              </w:rPr>
              <w:t>ŋ</w:t>
            </w:r>
            <w:r>
              <w:rPr>
                <w:vertAlign w:val="superscript"/>
                <w:lang w:val="en-US"/>
              </w:rPr>
              <w:t>33</w:t>
            </w:r>
            <w:r>
              <w:rPr>
                <w:lang w:val="en-US"/>
              </w:rPr>
              <w:t>kwa</w:t>
            </w:r>
            <w:r>
              <w:rPr>
                <w:vertAlign w:val="superscript"/>
                <w:lang w:val="en-US"/>
              </w:rPr>
              <w:t>33</w:t>
            </w:r>
          </w:p>
        </w:tc>
      </w:tr>
      <w:tr>
        <w:tc>
          <w:tcPr>
            <w:tcW w:w="1242" w:type="dxa"/>
          </w:tcPr>
          <w:p>
            <w:pPr>
              <w:jc w:val="center"/>
              <w:rPr>
                <w:lang w:val="en-US"/>
              </w:rPr>
            </w:pPr>
            <w:r>
              <w:rPr>
                <w:rFonts w:hint="eastAsia"/>
                <w:lang w:val="en-US"/>
              </w:rPr>
              <w:t>廈門</w:t>
            </w:r>
          </w:p>
        </w:tc>
        <w:tc>
          <w:tcPr>
            <w:tcW w:w="3602" w:type="dxa"/>
          </w:tcPr>
          <w:p>
            <w:pPr>
              <w:jc w:val="left"/>
              <w:rPr>
                <w:lang w:val="en-US"/>
              </w:rPr>
            </w:pPr>
            <w:r>
              <w:rPr>
                <w:rFonts w:hint="eastAsia"/>
                <w:lang w:val="en-US"/>
              </w:rPr>
              <w:t>金瓜</w:t>
            </w:r>
            <w:r>
              <w:rPr>
                <w:lang w:val="en-US"/>
              </w:rPr>
              <w:t>kim</w:t>
            </w:r>
            <w:r>
              <w:rPr>
                <w:vertAlign w:val="superscript"/>
                <w:lang w:val="en-US"/>
              </w:rPr>
              <w:t>55</w:t>
            </w:r>
            <w:r>
              <w:rPr>
                <w:vertAlign w:val="subscript"/>
                <w:lang w:val="en-US"/>
              </w:rPr>
              <w:t>33</w:t>
            </w:r>
            <w:r>
              <w:rPr>
                <w:lang w:val="en-US"/>
              </w:rPr>
              <w:t>kue</w:t>
            </w:r>
            <w:r>
              <w:rPr>
                <w:vertAlign w:val="superscript"/>
                <w:lang w:val="en-US"/>
              </w:rPr>
              <w:t>55</w:t>
            </w:r>
          </w:p>
        </w:tc>
        <w:tc>
          <w:tcPr>
            <w:tcW w:w="3602" w:type="dxa"/>
          </w:tcPr>
          <w:p>
            <w:pPr>
              <w:jc w:val="left"/>
              <w:rPr>
                <w:lang w:val="en-US"/>
              </w:rPr>
            </w:pPr>
            <w:r>
              <w:rPr>
                <w:rFonts w:hint="eastAsia"/>
                <w:lang w:val="en-US"/>
              </w:rPr>
              <w:t>冬瓜</w:t>
            </w:r>
            <w:r>
              <w:rPr>
                <w:lang w:val="en-US"/>
              </w:rPr>
              <w:t>taŋ</w:t>
            </w:r>
            <w:r>
              <w:rPr>
                <w:vertAlign w:val="superscript"/>
                <w:lang w:val="en-US"/>
              </w:rPr>
              <w:t>55</w:t>
            </w:r>
            <w:r>
              <w:rPr>
                <w:vertAlign w:val="subscript"/>
                <w:lang w:val="en-US"/>
              </w:rPr>
              <w:t>33</w:t>
            </w:r>
            <w:r>
              <w:rPr>
                <w:lang w:val="en-US"/>
              </w:rPr>
              <w:t>kue</w:t>
            </w:r>
            <w:r>
              <w:rPr>
                <w:vertAlign w:val="superscript"/>
                <w:lang w:val="en-US"/>
              </w:rPr>
              <w:t>55</w:t>
            </w:r>
          </w:p>
        </w:tc>
      </w:tr>
      <w:tr>
        <w:tc>
          <w:tcPr>
            <w:tcW w:w="1242" w:type="dxa"/>
          </w:tcPr>
          <w:p>
            <w:pPr>
              <w:jc w:val="center"/>
              <w:rPr>
                <w:lang w:val="en-US"/>
              </w:rPr>
            </w:pPr>
            <w:r>
              <w:rPr>
                <w:rFonts w:hint="eastAsia"/>
                <w:lang w:val="en-US"/>
              </w:rPr>
              <w:t>潮州</w:t>
            </w:r>
          </w:p>
        </w:tc>
        <w:tc>
          <w:tcPr>
            <w:tcW w:w="3602" w:type="dxa"/>
          </w:tcPr>
          <w:p>
            <w:pPr>
              <w:jc w:val="left"/>
              <w:rPr>
                <w:lang w:val="en-US"/>
              </w:rPr>
            </w:pPr>
            <w:r>
              <w:rPr>
                <w:rFonts w:hint="eastAsia"/>
                <w:lang w:val="en-US"/>
              </w:rPr>
              <w:t>番瓜</w:t>
            </w:r>
            <w:r>
              <w:rPr>
                <w:lang w:val="en-US"/>
              </w:rPr>
              <w:t>hueŋ</w:t>
            </w:r>
            <w:r>
              <w:rPr>
                <w:vertAlign w:val="superscript"/>
                <w:lang w:val="en-US"/>
              </w:rPr>
              <w:t>33</w:t>
            </w:r>
            <w:r>
              <w:rPr>
                <w:vertAlign w:val="subscript"/>
                <w:lang w:val="en-US"/>
              </w:rPr>
              <w:t>23</w:t>
            </w:r>
            <w:r>
              <w:rPr>
                <w:lang w:val="en-US"/>
              </w:rPr>
              <w:t>kue33</w:t>
            </w:r>
          </w:p>
        </w:tc>
        <w:tc>
          <w:tcPr>
            <w:tcW w:w="3602" w:type="dxa"/>
          </w:tcPr>
          <w:p>
            <w:pPr>
              <w:jc w:val="left"/>
              <w:rPr>
                <w:lang w:val="en-US"/>
              </w:rPr>
            </w:pPr>
            <w:r>
              <w:rPr>
                <w:rFonts w:hint="eastAsia"/>
                <w:lang w:val="en-US"/>
              </w:rPr>
              <w:t>冬瓜</w:t>
            </w:r>
            <w:r>
              <w:rPr>
                <w:lang w:val="en-US"/>
              </w:rPr>
              <w:t>taŋ</w:t>
            </w:r>
            <w:r>
              <w:rPr>
                <w:vertAlign w:val="superscript"/>
                <w:lang w:val="en-US"/>
              </w:rPr>
              <w:t>33</w:t>
            </w:r>
            <w:r>
              <w:rPr>
                <w:vertAlign w:val="subscript"/>
                <w:lang w:val="en-US"/>
              </w:rPr>
              <w:t>23</w:t>
            </w:r>
            <w:r>
              <w:rPr>
                <w:lang w:val="en-US"/>
              </w:rPr>
              <w:t>kue</w:t>
            </w:r>
            <w:r>
              <w:rPr>
                <w:vertAlign w:val="superscript"/>
                <w:lang w:val="en-US"/>
              </w:rPr>
              <w:t>33</w:t>
            </w:r>
          </w:p>
        </w:tc>
      </w:tr>
      <w:tr>
        <w:tc>
          <w:tcPr>
            <w:tcW w:w="1242" w:type="dxa"/>
          </w:tcPr>
          <w:p>
            <w:pPr>
              <w:jc w:val="center"/>
              <w:rPr>
                <w:lang w:val="en-US"/>
              </w:rPr>
            </w:pPr>
            <w:r>
              <w:rPr>
                <w:rFonts w:hint="eastAsia"/>
                <w:lang w:val="en-US"/>
              </w:rPr>
              <w:t>福州</w:t>
            </w:r>
          </w:p>
        </w:tc>
        <w:tc>
          <w:tcPr>
            <w:tcW w:w="3602" w:type="dxa"/>
          </w:tcPr>
          <w:p>
            <w:pPr>
              <w:jc w:val="left"/>
              <w:rPr>
                <w:lang w:val="en-US"/>
              </w:rPr>
            </w:pPr>
            <w:r>
              <w:rPr>
                <w:rFonts w:hint="eastAsia"/>
                <w:lang w:val="en-US"/>
              </w:rPr>
              <w:t>金瓜</w:t>
            </w:r>
            <w:r>
              <w:rPr>
                <w:lang w:val="en-US"/>
              </w:rPr>
              <w:t>kiŋ</w:t>
            </w:r>
            <w:r>
              <w:rPr>
                <w:vertAlign w:val="superscript"/>
                <w:lang w:val="en-US"/>
              </w:rPr>
              <w:t>44</w:t>
            </w:r>
            <w:r>
              <w:rPr>
                <w:lang w:val="en-US"/>
              </w:rPr>
              <w:t>ŋua</w:t>
            </w:r>
            <w:r>
              <w:rPr>
                <w:vertAlign w:val="superscript"/>
                <w:lang w:val="en-US"/>
              </w:rPr>
              <w:t>44</w:t>
            </w:r>
            <w:r>
              <w:rPr>
                <w:lang w:val="en-US"/>
              </w:rPr>
              <w:t>(k-)</w:t>
            </w:r>
          </w:p>
        </w:tc>
        <w:tc>
          <w:tcPr>
            <w:tcW w:w="3602" w:type="dxa"/>
          </w:tcPr>
          <w:p>
            <w:pPr>
              <w:jc w:val="left"/>
              <w:rPr>
                <w:lang w:val="en-US"/>
              </w:rPr>
            </w:pPr>
            <w:r>
              <w:rPr>
                <w:rFonts w:hint="eastAsia"/>
                <w:lang w:val="en-US"/>
              </w:rPr>
              <w:t>广瓜</w:t>
            </w:r>
            <w:r>
              <w:rPr>
                <w:lang w:val="en-US"/>
              </w:rPr>
              <w:t>ku</w:t>
            </w:r>
            <w:r>
              <w:rPr>
                <w:rFonts w:ascii="Cambria Math" w:hAnsi="Cambria Math" w:cs="Cambria Math"/>
                <w:lang w:val="en-US"/>
              </w:rPr>
              <w:t>ɔ</w:t>
            </w:r>
            <w:r>
              <w:rPr>
                <w:lang w:val="en-US"/>
              </w:rPr>
              <w:t>ŋ</w:t>
            </w:r>
            <w:r>
              <w:rPr>
                <w:vertAlign w:val="superscript"/>
                <w:lang w:val="en-US"/>
              </w:rPr>
              <w:t>31</w:t>
            </w:r>
            <w:r>
              <w:rPr>
                <w:lang w:val="en-US"/>
              </w:rPr>
              <w:t>ŋua</w:t>
            </w:r>
            <w:r>
              <w:rPr>
                <w:vertAlign w:val="superscript"/>
                <w:lang w:val="en-US"/>
              </w:rPr>
              <w:t>44</w:t>
            </w:r>
            <w:r>
              <w:rPr>
                <w:lang w:val="en-US"/>
              </w:rPr>
              <w:t>(k-)</w:t>
            </w:r>
          </w:p>
        </w:tc>
      </w:tr>
    </w:tbl>
    <w:p>
      <w:pPr>
        <w:jc w:val="left"/>
        <w:rPr>
          <w:lang w:val="en-US"/>
        </w:rPr>
      </w:pPr>
      <w:r>
        <w:rPr>
          <w:rFonts w:ascii="Cambria Math" w:hAnsi="Cambria Math" w:cs="Cambria Math"/>
        </w:rPr>
        <w:t>❶</w:t>
      </w:r>
      <w:r>
        <w:rPr>
          <w:rFonts w:hint="eastAsia"/>
          <w:lang w:val="en-US"/>
        </w:rPr>
        <w:t>南瓜和倭瓜</w:t>
      </w:r>
      <w:r>
        <w:rPr>
          <w:rFonts w:hint="eastAsia"/>
        </w:rPr>
        <w:t>（</w:t>
      </w:r>
      <w:r>
        <w:rPr>
          <w:rFonts w:hint="eastAsia"/>
          <w:lang w:val="en-US"/>
        </w:rPr>
        <w:t>一名北瓜</w:t>
      </w:r>
      <w:r>
        <w:rPr>
          <w:rFonts w:hint="eastAsia"/>
        </w:rPr>
        <w:t>）</w:t>
      </w:r>
      <w:r>
        <w:rPr>
          <w:rFonts w:hint="eastAsia"/>
          <w:lang w:val="en-US"/>
        </w:rPr>
        <w:t>品种不同。</w:t>
      </w:r>
    </w:p>
    <w:p>
      <w:pPr>
        <w:jc w:val="left"/>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lastRenderedPageBreak/>
              <w:t>詞目</w:t>
            </w:r>
            <w:r>
              <w:rPr>
                <w:lang w:val="en-US"/>
              </w:rPr>
              <w:br/>
            </w:r>
            <w:r>
              <w:rPr>
                <w:rFonts w:hint="eastAsia"/>
                <w:lang w:val="en-US"/>
              </w:rPr>
              <w:t>方言点</w:t>
            </w:r>
          </w:p>
        </w:tc>
        <w:tc>
          <w:tcPr>
            <w:tcW w:w="3602" w:type="dxa"/>
          </w:tcPr>
          <w:p>
            <w:pPr>
              <w:jc w:val="left"/>
              <w:rPr>
                <w:b/>
                <w:lang w:val="en-US"/>
              </w:rPr>
            </w:pPr>
            <w:r>
              <w:rPr>
                <w:rFonts w:hint="eastAsia"/>
                <w:b/>
                <w:lang w:val="en-US"/>
              </w:rPr>
              <w:t>黃瓜</w:t>
            </w:r>
            <w:r>
              <w:rPr>
                <w:b/>
                <w:lang w:val="en-US"/>
              </w:rPr>
              <w:t>xuaŋ</w:t>
            </w:r>
            <w:r>
              <w:rPr>
                <w:b/>
                <w:vertAlign w:val="superscript"/>
                <w:lang w:val="en-US"/>
              </w:rPr>
              <w:t>35</w:t>
            </w:r>
            <w:r>
              <w:rPr>
                <w:b/>
                <w:lang w:val="en-US"/>
              </w:rPr>
              <w:t>kua</w:t>
            </w:r>
            <w:r>
              <w:rPr>
                <w:b/>
                <w:vertAlign w:val="superscript"/>
                <w:lang w:val="en-US"/>
              </w:rPr>
              <w:t>•</w:t>
            </w:r>
          </w:p>
        </w:tc>
        <w:tc>
          <w:tcPr>
            <w:tcW w:w="3602" w:type="dxa"/>
          </w:tcPr>
          <w:p>
            <w:pPr>
              <w:jc w:val="left"/>
              <w:rPr>
                <w:b/>
                <w:lang w:val="en-US"/>
              </w:rPr>
            </w:pPr>
            <w:r>
              <w:rPr>
                <w:rFonts w:hint="eastAsia"/>
                <w:b/>
                <w:lang w:val="en-US"/>
              </w:rPr>
              <w:t>蘿卜</w:t>
            </w:r>
            <w:r>
              <w:rPr>
                <w:b/>
                <w:lang w:val="en-US"/>
              </w:rPr>
              <w:t>luo</w:t>
            </w:r>
            <w:r>
              <w:rPr>
                <w:b/>
                <w:vertAlign w:val="superscript"/>
                <w:lang w:val="en-US"/>
              </w:rPr>
              <w:t>35</w:t>
            </w:r>
            <w:r>
              <w:rPr>
                <w:b/>
                <w:lang w:val="en-US"/>
              </w:rPr>
              <w:t>po</w:t>
            </w:r>
            <w:r>
              <w:rPr>
                <w:b/>
                <w:vertAlign w:val="superscript"/>
                <w:lang w:val="en-US"/>
              </w:rPr>
              <w:t>•</w:t>
            </w:r>
          </w:p>
        </w:tc>
      </w:tr>
      <w:tr>
        <w:tc>
          <w:tcPr>
            <w:tcW w:w="1242" w:type="dxa"/>
          </w:tcPr>
          <w:p>
            <w:pPr>
              <w:jc w:val="center"/>
              <w:rPr>
                <w:lang w:val="en-US"/>
              </w:rPr>
            </w:pPr>
            <w:r>
              <w:rPr>
                <w:rFonts w:hint="eastAsia"/>
                <w:lang w:val="en-US"/>
              </w:rPr>
              <w:t>北京</w:t>
            </w:r>
          </w:p>
        </w:tc>
        <w:tc>
          <w:tcPr>
            <w:tcW w:w="3602" w:type="dxa"/>
          </w:tcPr>
          <w:p>
            <w:pPr>
              <w:jc w:val="left"/>
              <w:rPr>
                <w:lang w:val="en-US"/>
              </w:rPr>
            </w:pPr>
            <w:r>
              <w:rPr>
                <w:rFonts w:hint="eastAsia"/>
                <w:lang w:val="en-US"/>
              </w:rPr>
              <w:t>黄瓜</w:t>
            </w:r>
            <w:r>
              <w:rPr>
                <w:lang w:val="en-US"/>
              </w:rPr>
              <w:t>xuaŋ</w:t>
            </w:r>
            <w:r>
              <w:rPr>
                <w:vertAlign w:val="superscript"/>
                <w:lang w:val="en-US"/>
              </w:rPr>
              <w:t>35</w:t>
            </w:r>
            <w:r>
              <w:rPr>
                <w:lang w:val="en-US"/>
              </w:rPr>
              <w:t>kua</w:t>
            </w:r>
            <w:r>
              <w:rPr>
                <w:vertAlign w:val="superscript"/>
                <w:lang w:val="en-US"/>
              </w:rPr>
              <w:t>•</w:t>
            </w:r>
          </w:p>
        </w:tc>
        <w:tc>
          <w:tcPr>
            <w:tcW w:w="3602" w:type="dxa"/>
          </w:tcPr>
          <w:p>
            <w:pPr>
              <w:jc w:val="left"/>
              <w:rPr>
                <w:lang w:val="en-US"/>
              </w:rPr>
            </w:pPr>
            <w:r>
              <w:rPr>
                <w:rFonts w:hint="eastAsia"/>
                <w:lang w:val="en-US"/>
              </w:rPr>
              <w:t>蘿卜</w:t>
            </w:r>
            <w:r>
              <w:rPr>
                <w:lang w:val="en-US"/>
              </w:rPr>
              <w:t>Iuo</w:t>
            </w:r>
            <w:r>
              <w:rPr>
                <w:vertAlign w:val="superscript"/>
                <w:lang w:val="en-US"/>
              </w:rPr>
              <w:t>35</w:t>
            </w:r>
            <w:r>
              <w:rPr>
                <w:lang w:val="en-US"/>
              </w:rPr>
              <w:t>po</w:t>
            </w:r>
            <w:r>
              <w:rPr>
                <w:vertAlign w:val="superscript"/>
                <w:lang w:val="en-US"/>
              </w:rPr>
              <w:t>•</w:t>
            </w:r>
          </w:p>
        </w:tc>
      </w:tr>
      <w:tr>
        <w:tc>
          <w:tcPr>
            <w:tcW w:w="1242" w:type="dxa"/>
          </w:tcPr>
          <w:p>
            <w:pPr>
              <w:jc w:val="center"/>
              <w:rPr>
                <w:lang w:val="en-US"/>
              </w:rPr>
            </w:pPr>
            <w:r>
              <w:rPr>
                <w:rFonts w:hint="eastAsia"/>
                <w:lang w:val="en-US"/>
              </w:rPr>
              <w:t>济南</w:t>
            </w:r>
          </w:p>
        </w:tc>
        <w:tc>
          <w:tcPr>
            <w:tcW w:w="3602" w:type="dxa"/>
          </w:tcPr>
          <w:p>
            <w:pPr>
              <w:jc w:val="left"/>
              <w:rPr>
                <w:lang w:val="en-US"/>
              </w:rPr>
            </w:pPr>
            <w:r>
              <w:rPr>
                <w:rFonts w:hint="eastAsia"/>
                <w:lang w:val="en-US"/>
              </w:rPr>
              <w:t>黄瓜</w:t>
            </w:r>
            <w:r>
              <w:rPr>
                <w:lang w:val="en-US"/>
              </w:rPr>
              <w:t>xuaŋ</w:t>
            </w:r>
            <w:r>
              <w:rPr>
                <w:vertAlign w:val="superscript"/>
                <w:lang w:val="en-US"/>
              </w:rPr>
              <w:t>42</w:t>
            </w:r>
            <w:r>
              <w:rPr>
                <w:lang w:val="en-US"/>
              </w:rPr>
              <w:t>kua</w:t>
            </w:r>
            <w:r>
              <w:rPr>
                <w:vertAlign w:val="superscript"/>
                <w:lang w:val="en-US"/>
              </w:rPr>
              <w:t>•</w:t>
            </w:r>
          </w:p>
        </w:tc>
        <w:tc>
          <w:tcPr>
            <w:tcW w:w="3602" w:type="dxa"/>
          </w:tcPr>
          <w:p>
            <w:pPr>
              <w:jc w:val="left"/>
              <w:rPr>
                <w:lang w:val="en-US"/>
              </w:rPr>
            </w:pPr>
            <w:r>
              <w:rPr>
                <w:rFonts w:hint="eastAsia"/>
                <w:lang w:val="en-US"/>
              </w:rPr>
              <w:t>蘿卜</w:t>
            </w:r>
            <w:r>
              <w:rPr>
                <w:lang w:val="en-US"/>
              </w:rPr>
              <w:t>luə</w:t>
            </w:r>
            <w:r>
              <w:rPr>
                <w:vertAlign w:val="superscript"/>
                <w:lang w:val="en-US"/>
              </w:rPr>
              <w:t>42</w:t>
            </w:r>
            <w:r>
              <w:rPr>
                <w:lang w:val="en-US"/>
              </w:rPr>
              <w:t>pei</w:t>
            </w:r>
            <w:r>
              <w:rPr>
                <w:vertAlign w:val="superscript"/>
                <w:lang w:val="en-US"/>
              </w:rPr>
              <w:t>•</w:t>
            </w:r>
          </w:p>
        </w:tc>
      </w:tr>
      <w:tr>
        <w:tc>
          <w:tcPr>
            <w:tcW w:w="1242" w:type="dxa"/>
          </w:tcPr>
          <w:p>
            <w:pPr>
              <w:jc w:val="center"/>
              <w:rPr>
                <w:lang w:val="en-US"/>
              </w:rPr>
            </w:pPr>
            <w:r>
              <w:rPr>
                <w:rFonts w:hint="eastAsia"/>
                <w:lang w:val="en-US"/>
              </w:rPr>
              <w:t>沈阳</w:t>
            </w:r>
          </w:p>
        </w:tc>
        <w:tc>
          <w:tcPr>
            <w:tcW w:w="3602" w:type="dxa"/>
          </w:tcPr>
          <w:p>
            <w:pPr>
              <w:jc w:val="left"/>
              <w:rPr>
                <w:lang w:val="en-US"/>
              </w:rPr>
            </w:pPr>
            <w:r>
              <w:rPr>
                <w:rFonts w:hint="eastAsia"/>
                <w:lang w:val="en-US"/>
              </w:rPr>
              <w:t>黄瓜</w:t>
            </w:r>
            <w:r>
              <w:rPr>
                <w:lang w:val="en-US"/>
              </w:rPr>
              <w:t>xuaŋ</w:t>
            </w:r>
            <w:r>
              <w:rPr>
                <w:vertAlign w:val="superscript"/>
                <w:lang w:val="en-US"/>
              </w:rPr>
              <w:t>35</w:t>
            </w:r>
            <w:r>
              <w:rPr>
                <w:lang w:val="en-US"/>
              </w:rPr>
              <w:t>kua</w:t>
            </w:r>
            <w:r>
              <w:rPr>
                <w:vertAlign w:val="superscript"/>
                <w:lang w:val="en-US"/>
              </w:rPr>
              <w:t>•</w:t>
            </w:r>
          </w:p>
        </w:tc>
        <w:tc>
          <w:tcPr>
            <w:tcW w:w="3602" w:type="dxa"/>
          </w:tcPr>
          <w:p>
            <w:pPr>
              <w:jc w:val="left"/>
              <w:rPr>
                <w:lang w:val="en-US"/>
              </w:rPr>
            </w:pPr>
            <w:r>
              <w:rPr>
                <w:rFonts w:hint="eastAsia"/>
                <w:lang w:val="en-US"/>
              </w:rPr>
              <w:t>蘿卜</w:t>
            </w:r>
            <w:r>
              <w:rPr>
                <w:lang w:val="en-US"/>
              </w:rPr>
              <w:t>luə</w:t>
            </w:r>
            <w:r>
              <w:rPr>
                <w:vertAlign w:val="superscript"/>
                <w:lang w:val="en-US"/>
              </w:rPr>
              <w:t>35</w:t>
            </w:r>
            <w:r>
              <w:rPr>
                <w:lang w:val="en-US"/>
              </w:rPr>
              <w:t>pu</w:t>
            </w:r>
            <w:r>
              <w:rPr>
                <w:vertAlign w:val="superscript"/>
                <w:lang w:val="en-US"/>
              </w:rPr>
              <w:t>•</w:t>
            </w:r>
          </w:p>
        </w:tc>
      </w:tr>
      <w:tr>
        <w:tc>
          <w:tcPr>
            <w:tcW w:w="1242" w:type="dxa"/>
          </w:tcPr>
          <w:p>
            <w:pPr>
              <w:jc w:val="center"/>
              <w:rPr>
                <w:lang w:val="en-US"/>
              </w:rPr>
            </w:pPr>
            <w:r>
              <w:rPr>
                <w:rFonts w:hint="eastAsia"/>
                <w:lang w:val="en-US"/>
              </w:rPr>
              <w:t>西安</w:t>
            </w:r>
          </w:p>
        </w:tc>
        <w:tc>
          <w:tcPr>
            <w:tcW w:w="3602" w:type="dxa"/>
          </w:tcPr>
          <w:p>
            <w:pPr>
              <w:jc w:val="left"/>
              <w:rPr>
                <w:lang w:val="en-US"/>
              </w:rPr>
            </w:pPr>
            <w:r>
              <w:rPr>
                <w:rFonts w:hint="eastAsia"/>
                <w:lang w:val="en-US"/>
              </w:rPr>
              <w:t>黄瓜</w:t>
            </w:r>
            <w:r>
              <w:rPr>
                <w:lang w:val="en-US"/>
              </w:rPr>
              <w:t>xu</w:t>
            </w:r>
            <w:r>
              <w:rPr>
                <w:rFonts w:hint="eastAsia"/>
                <w:lang w:val="en-US"/>
              </w:rPr>
              <w:t>ɑ</w:t>
            </w:r>
            <w:r>
              <w:rPr>
                <w:lang w:val="en-US"/>
              </w:rPr>
              <w:t>ŋ</w:t>
            </w:r>
            <w:r>
              <w:rPr>
                <w:vertAlign w:val="superscript"/>
                <w:lang w:val="en-US"/>
              </w:rPr>
              <w:t>24</w:t>
            </w:r>
            <w:r>
              <w:rPr>
                <w:lang w:val="en-US"/>
              </w:rPr>
              <w:t>ku</w:t>
            </w:r>
            <w:r>
              <w:rPr>
                <w:rFonts w:hint="eastAsia"/>
                <w:lang w:val="en-US"/>
              </w:rPr>
              <w:t>ɑ</w:t>
            </w:r>
            <w:r>
              <w:rPr>
                <w:vertAlign w:val="superscript"/>
                <w:lang w:val="en-US"/>
              </w:rPr>
              <w:t>•</w:t>
            </w:r>
          </w:p>
        </w:tc>
        <w:tc>
          <w:tcPr>
            <w:tcW w:w="3602" w:type="dxa"/>
          </w:tcPr>
          <w:p>
            <w:pPr>
              <w:jc w:val="left"/>
              <w:rPr>
                <w:lang w:val="en-US"/>
              </w:rPr>
            </w:pPr>
            <w:r>
              <w:rPr>
                <w:rFonts w:hint="eastAsia"/>
                <w:lang w:val="en-US"/>
              </w:rPr>
              <w:t>蘿卜</w:t>
            </w:r>
            <w:r>
              <w:rPr>
                <w:lang w:val="en-US"/>
              </w:rPr>
              <w:t>luo</w:t>
            </w:r>
            <w:r>
              <w:rPr>
                <w:vertAlign w:val="superscript"/>
                <w:lang w:val="en-US"/>
              </w:rPr>
              <w:t>24</w:t>
            </w:r>
            <w:r>
              <w:rPr>
                <w:lang w:val="en-US"/>
              </w:rPr>
              <w:t>pu</w:t>
            </w:r>
            <w:r>
              <w:rPr>
                <w:vertAlign w:val="superscript"/>
                <w:lang w:val="en-US"/>
              </w:rPr>
              <w:t>•</w:t>
            </w:r>
          </w:p>
        </w:tc>
      </w:tr>
      <w:tr>
        <w:tc>
          <w:tcPr>
            <w:tcW w:w="1242" w:type="dxa"/>
          </w:tcPr>
          <w:p>
            <w:pPr>
              <w:jc w:val="center"/>
              <w:rPr>
                <w:lang w:val="en-US"/>
              </w:rPr>
            </w:pPr>
            <w:r>
              <w:rPr>
                <w:rFonts w:hint="eastAsia"/>
                <w:lang w:val="en-US"/>
              </w:rPr>
              <w:t>成都</w:t>
            </w:r>
          </w:p>
        </w:tc>
        <w:tc>
          <w:tcPr>
            <w:tcW w:w="3602" w:type="dxa"/>
          </w:tcPr>
          <w:p>
            <w:pPr>
              <w:jc w:val="left"/>
              <w:rPr>
                <w:lang w:val="en-US"/>
              </w:rPr>
            </w:pPr>
            <w:r>
              <w:rPr>
                <w:rFonts w:hint="eastAsia"/>
                <w:lang w:val="en-US"/>
              </w:rPr>
              <w:t>黄瓜</w:t>
            </w:r>
            <w:r>
              <w:rPr>
                <w:lang w:val="en-US"/>
              </w:rPr>
              <w:t>xuaŋ</w:t>
            </w:r>
            <w:r>
              <w:rPr>
                <w:vertAlign w:val="superscript"/>
                <w:lang w:val="en-US"/>
              </w:rPr>
              <w:t>31</w:t>
            </w:r>
            <w:r>
              <w:rPr>
                <w:lang w:val="en-US"/>
              </w:rPr>
              <w:t>kua</w:t>
            </w:r>
            <w:r>
              <w:rPr>
                <w:vertAlign w:val="superscript"/>
                <w:lang w:val="en-US"/>
              </w:rPr>
              <w:t>44</w:t>
            </w:r>
          </w:p>
        </w:tc>
        <w:tc>
          <w:tcPr>
            <w:tcW w:w="3602" w:type="dxa"/>
          </w:tcPr>
          <w:p>
            <w:pPr>
              <w:jc w:val="left"/>
              <w:rPr>
                <w:lang w:val="en-US"/>
              </w:rPr>
            </w:pPr>
            <w:r>
              <w:rPr>
                <w:rFonts w:hint="eastAsia"/>
                <w:lang w:val="en-US"/>
              </w:rPr>
              <w:t>蘿卜</w:t>
            </w:r>
            <w:r>
              <w:rPr>
                <w:lang w:val="en-US"/>
              </w:rPr>
              <w:t>no</w:t>
            </w:r>
            <w:r>
              <w:rPr>
                <w:vertAlign w:val="superscript"/>
                <w:lang w:val="en-US"/>
              </w:rPr>
              <w:t>31</w:t>
            </w:r>
            <w:r>
              <w:rPr>
                <w:lang w:val="en-US"/>
              </w:rPr>
              <w:t>pu</w:t>
            </w:r>
            <w:r>
              <w:rPr>
                <w:vertAlign w:val="superscript"/>
                <w:lang w:val="en-US"/>
              </w:rPr>
              <w:t>13</w:t>
            </w:r>
          </w:p>
        </w:tc>
      </w:tr>
      <w:tr>
        <w:tc>
          <w:tcPr>
            <w:tcW w:w="1242" w:type="dxa"/>
          </w:tcPr>
          <w:p>
            <w:pPr>
              <w:jc w:val="center"/>
              <w:rPr>
                <w:lang w:val="en-US"/>
              </w:rPr>
            </w:pPr>
            <w:r>
              <w:rPr>
                <w:rFonts w:hint="eastAsia"/>
                <w:lang w:val="en-US"/>
              </w:rPr>
              <w:t>昆明</w:t>
            </w:r>
          </w:p>
        </w:tc>
        <w:tc>
          <w:tcPr>
            <w:tcW w:w="3602" w:type="dxa"/>
          </w:tcPr>
          <w:p>
            <w:pPr>
              <w:jc w:val="left"/>
              <w:rPr>
                <w:lang w:val="en-US"/>
              </w:rPr>
            </w:pPr>
            <w:r>
              <w:rPr>
                <w:rFonts w:hint="eastAsia"/>
                <w:lang w:val="en-US"/>
              </w:rPr>
              <w:t>黄瓜</w:t>
            </w:r>
            <w:r>
              <w:rPr>
                <w:rFonts w:hint="eastAsia"/>
                <w:lang w:val="en-US"/>
              </w:rPr>
              <w:t>xuã</w:t>
            </w:r>
            <w:r>
              <w:rPr>
                <w:rFonts w:hint="eastAsia"/>
                <w:vertAlign w:val="superscript"/>
                <w:lang w:val="en-US"/>
              </w:rPr>
              <w:t>31</w:t>
            </w:r>
            <w:r>
              <w:rPr>
                <w:rFonts w:hint="eastAsia"/>
                <w:lang w:val="en-US"/>
              </w:rPr>
              <w:t>kua</w:t>
            </w:r>
            <w:r>
              <w:rPr>
                <w:rFonts w:hint="eastAsia"/>
                <w:vertAlign w:val="superscript"/>
                <w:lang w:val="en-US"/>
              </w:rPr>
              <w:t>44</w:t>
            </w:r>
          </w:p>
        </w:tc>
        <w:tc>
          <w:tcPr>
            <w:tcW w:w="3602" w:type="dxa"/>
          </w:tcPr>
          <w:p>
            <w:pPr>
              <w:jc w:val="left"/>
              <w:rPr>
                <w:lang w:val="en-US"/>
              </w:rPr>
            </w:pPr>
            <w:r>
              <w:rPr>
                <w:rFonts w:hint="eastAsia"/>
                <w:lang w:val="en-US"/>
              </w:rPr>
              <w:t>蘿卜</w:t>
            </w:r>
            <w:r>
              <w:rPr>
                <w:rFonts w:hint="eastAsia"/>
                <w:lang w:val="en-US"/>
              </w:rPr>
              <w:t>luo</w:t>
            </w:r>
            <w:r>
              <w:rPr>
                <w:rFonts w:hint="eastAsia"/>
                <w:vertAlign w:val="superscript"/>
                <w:lang w:val="en-US"/>
              </w:rPr>
              <w:t>31</w:t>
            </w:r>
            <w:r>
              <w:rPr>
                <w:rFonts w:hint="eastAsia"/>
                <w:lang w:val="en-US"/>
              </w:rPr>
              <w:t>pu</w:t>
            </w:r>
            <w:r>
              <w:rPr>
                <w:rFonts w:hint="eastAsia"/>
                <w:vertAlign w:val="superscript"/>
                <w:lang w:val="en-US"/>
              </w:rPr>
              <w:t>13</w:t>
            </w:r>
          </w:p>
        </w:tc>
      </w:tr>
      <w:tr>
        <w:tc>
          <w:tcPr>
            <w:tcW w:w="1242" w:type="dxa"/>
          </w:tcPr>
          <w:p>
            <w:pPr>
              <w:jc w:val="center"/>
              <w:rPr>
                <w:lang w:val="en-US"/>
              </w:rPr>
            </w:pPr>
            <w:r>
              <w:rPr>
                <w:rFonts w:hint="eastAsia"/>
                <w:lang w:val="en-US"/>
              </w:rPr>
              <w:t>合肥</w:t>
            </w:r>
          </w:p>
        </w:tc>
        <w:tc>
          <w:tcPr>
            <w:tcW w:w="3602" w:type="dxa"/>
          </w:tcPr>
          <w:p>
            <w:pPr>
              <w:jc w:val="left"/>
              <w:rPr>
                <w:lang w:val="en-US"/>
              </w:rPr>
            </w:pPr>
            <w:r>
              <w:rPr>
                <w:rFonts w:hint="eastAsia"/>
                <w:lang w:val="en-US"/>
              </w:rPr>
              <w:t>黄瓜</w:t>
            </w:r>
            <w:r>
              <w:rPr>
                <w:lang w:val="en-US"/>
              </w:rPr>
              <w:t>xu</w:t>
            </w:r>
            <w:r>
              <w:rPr>
                <w:rFonts w:ascii="Cambria Math" w:hAnsi="Cambria Math"/>
                <w:lang w:val="en-US"/>
              </w:rPr>
              <w:t>ɑ̃</w:t>
            </w:r>
            <w:r>
              <w:rPr>
                <w:vertAlign w:val="superscript"/>
                <w:lang w:val="en-US"/>
              </w:rPr>
              <w:t>55</w:t>
            </w:r>
            <w:r>
              <w:rPr>
                <w:lang w:val="en-US"/>
              </w:rPr>
              <w:t>kua</w:t>
            </w:r>
            <w:r>
              <w:rPr>
                <w:vertAlign w:val="superscript"/>
                <w:lang w:val="en-US"/>
              </w:rPr>
              <w:t>212</w:t>
            </w:r>
          </w:p>
        </w:tc>
        <w:tc>
          <w:tcPr>
            <w:tcW w:w="3602" w:type="dxa"/>
          </w:tcPr>
          <w:p>
            <w:pPr>
              <w:jc w:val="left"/>
              <w:rPr>
                <w:lang w:val="en-US"/>
              </w:rPr>
            </w:pPr>
            <w:r>
              <w:rPr>
                <w:rFonts w:hint="eastAsia"/>
                <w:lang w:val="en-US"/>
              </w:rPr>
              <w:t>□卜</w:t>
            </w:r>
            <w:r>
              <w:rPr>
                <w:lang w:val="en-US"/>
              </w:rPr>
              <w:t>nə?</w:t>
            </w:r>
            <w:r>
              <w:rPr>
                <w:vertAlign w:val="superscript"/>
                <w:lang w:val="en-US"/>
              </w:rPr>
              <w:t>4</w:t>
            </w:r>
            <w:r>
              <w:rPr>
                <w:lang w:val="en-US"/>
              </w:rPr>
              <w:t>pu</w:t>
            </w:r>
            <w:r>
              <w:rPr>
                <w:vertAlign w:val="superscript"/>
                <w:lang w:val="en-US"/>
              </w:rPr>
              <w:t>55</w:t>
            </w:r>
          </w:p>
        </w:tc>
      </w:tr>
      <w:tr>
        <w:tc>
          <w:tcPr>
            <w:tcW w:w="1242" w:type="dxa"/>
          </w:tcPr>
          <w:p>
            <w:pPr>
              <w:jc w:val="center"/>
              <w:rPr>
                <w:lang w:val="en-US"/>
              </w:rPr>
            </w:pPr>
            <w:r>
              <w:rPr>
                <w:rFonts w:hint="eastAsia"/>
                <w:lang w:val="en-US"/>
              </w:rPr>
              <w:t>揚州</w:t>
            </w:r>
          </w:p>
        </w:tc>
        <w:tc>
          <w:tcPr>
            <w:tcW w:w="3602" w:type="dxa"/>
          </w:tcPr>
          <w:p>
            <w:pPr>
              <w:jc w:val="left"/>
              <w:rPr>
                <w:lang w:val="en-US"/>
              </w:rPr>
            </w:pPr>
            <w:r>
              <w:rPr>
                <w:rFonts w:hint="eastAsia"/>
                <w:lang w:val="en-US"/>
              </w:rPr>
              <w:t>黄瓜</w:t>
            </w:r>
            <w:r>
              <w:rPr>
                <w:lang w:val="en-US"/>
              </w:rPr>
              <w:t>xu</w:t>
            </w:r>
            <w:r>
              <w:rPr>
                <w:rFonts w:hint="eastAsia"/>
                <w:lang w:val="en-US"/>
              </w:rPr>
              <w:t>ɑ</w:t>
            </w:r>
            <w:r>
              <w:rPr>
                <w:lang w:val="en-US"/>
              </w:rPr>
              <w:t>ŋ</w:t>
            </w:r>
            <w:r>
              <w:rPr>
                <w:vertAlign w:val="superscript"/>
                <w:lang w:val="en-US"/>
              </w:rPr>
              <w:t>34</w:t>
            </w:r>
            <w:r>
              <w:rPr>
                <w:lang w:val="en-US"/>
              </w:rPr>
              <w:t>ku</w:t>
            </w:r>
            <w:r>
              <w:rPr>
                <w:rFonts w:hint="eastAsia"/>
                <w:lang w:val="en-US"/>
              </w:rPr>
              <w:t>ɑ</w:t>
            </w:r>
            <w:r>
              <w:rPr>
                <w:vertAlign w:val="superscript"/>
                <w:lang w:val="en-US"/>
              </w:rPr>
              <w:t>31</w:t>
            </w:r>
          </w:p>
        </w:tc>
        <w:tc>
          <w:tcPr>
            <w:tcW w:w="3602" w:type="dxa"/>
          </w:tcPr>
          <w:p>
            <w:pPr>
              <w:jc w:val="left"/>
              <w:rPr>
                <w:lang w:val="en-US"/>
              </w:rPr>
            </w:pPr>
            <w:r>
              <w:rPr>
                <w:rFonts w:hint="eastAsia"/>
                <w:lang w:val="en-US"/>
              </w:rPr>
              <w:t>蘿卜</w:t>
            </w:r>
            <w:r>
              <w:rPr>
                <w:lang w:val="en-US"/>
              </w:rPr>
              <w:t>lo</w:t>
            </w:r>
            <w:r>
              <w:rPr>
                <w:vertAlign w:val="superscript"/>
                <w:lang w:val="en-US"/>
              </w:rPr>
              <w:t>34</w:t>
            </w:r>
            <w:r>
              <w:rPr>
                <w:lang w:val="en-US"/>
              </w:rPr>
              <w:t>po</w:t>
            </w:r>
            <w:r>
              <w:rPr>
                <w:vertAlign w:val="superscript"/>
                <w:lang w:val="en-US"/>
              </w:rPr>
              <w:t>42</w:t>
            </w:r>
          </w:p>
        </w:tc>
      </w:tr>
      <w:tr>
        <w:tc>
          <w:tcPr>
            <w:tcW w:w="1242" w:type="dxa"/>
          </w:tcPr>
          <w:p>
            <w:pPr>
              <w:jc w:val="center"/>
              <w:rPr>
                <w:lang w:val="en-US"/>
              </w:rPr>
            </w:pPr>
            <w:r>
              <w:rPr>
                <w:rFonts w:hint="eastAsia"/>
                <w:lang w:val="en-US"/>
              </w:rPr>
              <w:t>苏州</w:t>
            </w:r>
          </w:p>
        </w:tc>
        <w:tc>
          <w:tcPr>
            <w:tcW w:w="3602" w:type="dxa"/>
          </w:tcPr>
          <w:p>
            <w:pPr>
              <w:jc w:val="left"/>
              <w:rPr>
                <w:lang w:val="en-US"/>
              </w:rPr>
            </w:pPr>
            <w:r>
              <w:rPr>
                <w:rFonts w:hint="eastAsia"/>
                <w:lang w:val="en-US"/>
              </w:rPr>
              <w:t>黄瓜</w:t>
            </w:r>
            <w:r>
              <w:rPr>
                <w:rFonts w:ascii="Cambria Math" w:hAnsi="Cambria Math" w:cs="Cambria Math"/>
                <w:lang w:val="en-US"/>
              </w:rPr>
              <w:t>ɦ</w:t>
            </w:r>
            <w:r>
              <w:rPr>
                <w:lang w:val="en-US"/>
              </w:rPr>
              <w:t>u</w:t>
            </w:r>
            <w:r>
              <w:rPr>
                <w:rFonts w:ascii="Cambria Math" w:hAnsi="Cambria Math" w:cs="Cambria Math"/>
                <w:lang w:val="en-US"/>
              </w:rPr>
              <w:t>ɒ</w:t>
            </w:r>
            <w:r>
              <w:rPr>
                <w:lang w:val="en-US"/>
              </w:rPr>
              <w:t>ŋ</w:t>
            </w:r>
            <w:r>
              <w:rPr>
                <w:vertAlign w:val="superscript"/>
                <w:lang w:val="en-US"/>
              </w:rPr>
              <w:t>24</w:t>
            </w:r>
            <w:r>
              <w:rPr>
                <w:vertAlign w:val="subscript"/>
                <w:lang w:val="en-US"/>
              </w:rPr>
              <w:t>22</w:t>
            </w:r>
            <w:r>
              <w:rPr>
                <w:lang w:val="en-US"/>
              </w:rPr>
              <w:t>ko</w:t>
            </w:r>
            <w:r>
              <w:rPr>
                <w:vertAlign w:val="superscript"/>
                <w:lang w:val="en-US"/>
              </w:rPr>
              <w:t>44</w:t>
            </w:r>
          </w:p>
        </w:tc>
        <w:tc>
          <w:tcPr>
            <w:tcW w:w="3602" w:type="dxa"/>
          </w:tcPr>
          <w:p>
            <w:pPr>
              <w:jc w:val="left"/>
              <w:rPr>
                <w:lang w:val="en-US"/>
              </w:rPr>
            </w:pPr>
            <w:r>
              <w:rPr>
                <w:rFonts w:hint="eastAsia"/>
                <w:lang w:val="en-US"/>
              </w:rPr>
              <w:t>蘿卜</w:t>
            </w:r>
            <w:r>
              <w:rPr>
                <w:lang w:val="en-US"/>
              </w:rPr>
              <w:t>læ</w:t>
            </w:r>
            <w:r>
              <w:rPr>
                <w:vertAlign w:val="superscript"/>
                <w:lang w:val="en-US"/>
              </w:rPr>
              <w:t>24</w:t>
            </w:r>
            <w:r>
              <w:rPr>
                <w:vertAlign w:val="subscript"/>
                <w:lang w:val="en-US"/>
              </w:rPr>
              <w:t>22</w:t>
            </w:r>
            <w:r>
              <w:rPr>
                <w:lang w:val="en-US"/>
              </w:rPr>
              <w:t>bo?</w:t>
            </w:r>
            <w:r>
              <w:rPr>
                <w:vertAlign w:val="superscript"/>
                <w:lang w:val="en-US"/>
              </w:rPr>
              <w:t>23</w:t>
            </w:r>
          </w:p>
        </w:tc>
      </w:tr>
      <w:tr>
        <w:tc>
          <w:tcPr>
            <w:tcW w:w="1242" w:type="dxa"/>
          </w:tcPr>
          <w:p>
            <w:pPr>
              <w:jc w:val="center"/>
              <w:rPr>
                <w:lang w:val="en-US"/>
              </w:rPr>
            </w:pPr>
            <w:r>
              <w:rPr>
                <w:rFonts w:hint="eastAsia"/>
                <w:lang w:val="en-US"/>
              </w:rPr>
              <w:t>温州</w:t>
            </w:r>
          </w:p>
        </w:tc>
        <w:tc>
          <w:tcPr>
            <w:tcW w:w="3602" w:type="dxa"/>
          </w:tcPr>
          <w:p>
            <w:pPr>
              <w:jc w:val="left"/>
              <w:rPr>
                <w:lang w:val="en-US"/>
              </w:rPr>
            </w:pPr>
            <w:r>
              <w:rPr>
                <w:rFonts w:hint="eastAsia"/>
                <w:lang w:val="en-US"/>
              </w:rPr>
              <w:t>黄瓜</w:t>
            </w:r>
            <w:r>
              <w:rPr>
                <w:rFonts w:ascii="Cambria Math" w:hAnsi="Cambria Math" w:cs="Cambria Math"/>
                <w:lang w:val="en-US"/>
              </w:rPr>
              <w:t>ɦ</w:t>
            </w:r>
            <w:r>
              <w:rPr>
                <w:lang w:val="en-US"/>
              </w:rPr>
              <w:t>u</w:t>
            </w:r>
            <w:r>
              <w:rPr>
                <w:rFonts w:ascii="Cambria Math" w:hAnsi="Cambria Math" w:cs="Cambria Math"/>
                <w:lang w:val="en-US"/>
              </w:rPr>
              <w:t>ɔ</w:t>
            </w:r>
            <w:r>
              <w:rPr>
                <w:vertAlign w:val="superscript"/>
                <w:lang w:val="en-US"/>
              </w:rPr>
              <w:t>31</w:t>
            </w:r>
            <w:r>
              <w:rPr>
                <w:lang w:val="en-US"/>
              </w:rPr>
              <w:t>ko</w:t>
            </w:r>
            <w:r>
              <w:rPr>
                <w:vertAlign w:val="superscript"/>
                <w:lang w:val="en-US"/>
              </w:rPr>
              <w:t>44</w:t>
            </w:r>
          </w:p>
        </w:tc>
        <w:tc>
          <w:tcPr>
            <w:tcW w:w="3602" w:type="dxa"/>
          </w:tcPr>
          <w:p>
            <w:pPr>
              <w:jc w:val="left"/>
              <w:rPr>
                <w:lang w:val="en-US"/>
              </w:rPr>
            </w:pPr>
            <w:r>
              <w:rPr>
                <w:rFonts w:hint="eastAsia"/>
                <w:lang w:val="en-US"/>
              </w:rPr>
              <w:t>①菜头</w:t>
            </w:r>
            <w:r>
              <w:rPr>
                <w:lang w:val="en-US"/>
              </w:rPr>
              <w:t>ts'E</w:t>
            </w:r>
            <w:r>
              <w:rPr>
                <w:vertAlign w:val="superscript"/>
                <w:lang w:val="en-US"/>
              </w:rPr>
              <w:t>42</w:t>
            </w:r>
            <w:r>
              <w:rPr>
                <w:lang w:val="en-US"/>
              </w:rPr>
              <w:t>diu</w:t>
            </w:r>
            <w:r>
              <w:rPr>
                <w:vertAlign w:val="superscript"/>
                <w:lang w:val="en-US"/>
              </w:rPr>
              <w:t>31</w:t>
            </w:r>
            <w:r>
              <w:rPr>
                <w:lang w:val="en-US"/>
              </w:rPr>
              <w:br/>
            </w:r>
            <w:r>
              <w:rPr>
                <w:rFonts w:hint="eastAsia"/>
                <w:lang w:val="en-US"/>
              </w:rPr>
              <w:t>②蘿卜</w:t>
            </w:r>
            <w:r>
              <w:rPr>
                <w:lang w:val="en-US"/>
              </w:rPr>
              <w:t>lo</w:t>
            </w:r>
            <w:r>
              <w:rPr>
                <w:vertAlign w:val="superscript"/>
                <w:lang w:val="en-US"/>
              </w:rPr>
              <w:t>31</w:t>
            </w:r>
            <w:r>
              <w:rPr>
                <w:lang w:val="en-US"/>
              </w:rPr>
              <w:t>bu</w:t>
            </w:r>
            <w:r>
              <w:rPr>
                <w:vertAlign w:val="superscript"/>
                <w:lang w:val="en-US"/>
              </w:rPr>
              <w:t>12</w:t>
            </w:r>
            <w:r>
              <w:rPr>
                <w:rFonts w:ascii="Cambria Math" w:hAnsi="Cambria Math" w:cs="Cambria Math"/>
                <w:lang w:val="en-US"/>
              </w:rPr>
              <w:t>❶</w:t>
            </w:r>
          </w:p>
        </w:tc>
      </w:tr>
      <w:tr>
        <w:tc>
          <w:tcPr>
            <w:tcW w:w="1242" w:type="dxa"/>
          </w:tcPr>
          <w:p>
            <w:pPr>
              <w:jc w:val="center"/>
              <w:rPr>
                <w:lang w:val="en-US"/>
              </w:rPr>
            </w:pPr>
            <w:r>
              <w:rPr>
                <w:rFonts w:hint="eastAsia"/>
                <w:lang w:val="en-US"/>
              </w:rPr>
              <w:t>长沙</w:t>
            </w:r>
          </w:p>
        </w:tc>
        <w:tc>
          <w:tcPr>
            <w:tcW w:w="3602" w:type="dxa"/>
          </w:tcPr>
          <w:p>
            <w:pPr>
              <w:jc w:val="left"/>
              <w:rPr>
                <w:lang w:val="en-US"/>
              </w:rPr>
            </w:pPr>
            <w:r>
              <w:rPr>
                <w:rFonts w:hint="eastAsia"/>
                <w:lang w:val="en-US"/>
              </w:rPr>
              <w:t>黄瓜</w:t>
            </w:r>
            <w:r>
              <w:rPr>
                <w:rFonts w:hint="eastAsia"/>
                <w:lang w:val="en-US"/>
              </w:rPr>
              <w:t>uan</w:t>
            </w:r>
            <w:r>
              <w:rPr>
                <w:rFonts w:hint="eastAsia"/>
                <w:vertAlign w:val="superscript"/>
                <w:lang w:val="en-US"/>
              </w:rPr>
              <w:t>13</w:t>
            </w:r>
            <w:r>
              <w:rPr>
                <w:rFonts w:hint="eastAsia"/>
                <w:lang w:val="en-US"/>
              </w:rPr>
              <w:t>kua</w:t>
            </w:r>
            <w:r>
              <w:rPr>
                <w:rFonts w:hint="eastAsia"/>
                <w:vertAlign w:val="superscript"/>
                <w:lang w:val="en-US"/>
              </w:rPr>
              <w:t>33</w:t>
            </w:r>
          </w:p>
        </w:tc>
        <w:tc>
          <w:tcPr>
            <w:tcW w:w="3602" w:type="dxa"/>
          </w:tcPr>
          <w:p>
            <w:pPr>
              <w:jc w:val="left"/>
              <w:rPr>
                <w:lang w:val="en-US"/>
              </w:rPr>
            </w:pPr>
            <w:r>
              <w:rPr>
                <w:rFonts w:hint="eastAsia"/>
                <w:lang w:val="en-US"/>
              </w:rPr>
              <w:t>蘿卜</w:t>
            </w:r>
            <w:r>
              <w:rPr>
                <w:rFonts w:hint="eastAsia"/>
                <w:lang w:val="en-US"/>
              </w:rPr>
              <w:t>lo</w:t>
            </w:r>
            <w:r>
              <w:rPr>
                <w:rFonts w:hint="eastAsia"/>
                <w:vertAlign w:val="superscript"/>
                <w:lang w:val="en-US"/>
              </w:rPr>
              <w:t>13</w:t>
            </w:r>
            <w:r>
              <w:rPr>
                <w:rFonts w:hint="eastAsia"/>
                <w:lang w:val="en-US"/>
              </w:rPr>
              <w:t>pu</w:t>
            </w:r>
            <w:r>
              <w:rPr>
                <w:rFonts w:hint="eastAsia"/>
                <w:vertAlign w:val="superscript"/>
                <w:lang w:val="en-US"/>
              </w:rPr>
              <w:t>21</w:t>
            </w:r>
          </w:p>
        </w:tc>
      </w:tr>
      <w:tr>
        <w:tc>
          <w:tcPr>
            <w:tcW w:w="1242" w:type="dxa"/>
          </w:tcPr>
          <w:p>
            <w:pPr>
              <w:jc w:val="center"/>
              <w:rPr>
                <w:lang w:val="en-US"/>
              </w:rPr>
            </w:pPr>
            <w:r>
              <w:rPr>
                <w:rFonts w:hint="eastAsia"/>
                <w:lang w:val="en-US"/>
              </w:rPr>
              <w:t>南昌</w:t>
            </w:r>
          </w:p>
        </w:tc>
        <w:tc>
          <w:tcPr>
            <w:tcW w:w="3602" w:type="dxa"/>
          </w:tcPr>
          <w:p>
            <w:pPr>
              <w:jc w:val="left"/>
              <w:rPr>
                <w:lang w:val="en-US"/>
              </w:rPr>
            </w:pPr>
            <w:r>
              <w:rPr>
                <w:rFonts w:hint="eastAsia"/>
                <w:lang w:val="en-US"/>
              </w:rPr>
              <w:t>黄瓜</w:t>
            </w:r>
            <w:r>
              <w:rPr>
                <w:lang w:val="en-US"/>
              </w:rPr>
              <w:t>u</w:t>
            </w:r>
            <w:r>
              <w:rPr>
                <w:rFonts w:ascii="Cambria Math" w:hAnsi="Cambria Math" w:cs="Cambria Math"/>
                <w:lang w:val="en-US"/>
              </w:rPr>
              <w:t>ɔ</w:t>
            </w:r>
            <w:r>
              <w:rPr>
                <w:lang w:val="en-US"/>
              </w:rPr>
              <w:t>ŋ</w:t>
            </w:r>
            <w:r>
              <w:rPr>
                <w:vertAlign w:val="superscript"/>
                <w:lang w:val="en-US"/>
              </w:rPr>
              <w:t>55</w:t>
            </w:r>
            <w:r>
              <w:rPr>
                <w:lang w:val="en-US"/>
              </w:rPr>
              <w:t>kua</w:t>
            </w:r>
            <w:r>
              <w:rPr>
                <w:vertAlign w:val="superscript"/>
                <w:lang w:val="en-US"/>
              </w:rPr>
              <w:t>42</w:t>
            </w:r>
          </w:p>
        </w:tc>
        <w:tc>
          <w:tcPr>
            <w:tcW w:w="3602" w:type="dxa"/>
          </w:tcPr>
          <w:p>
            <w:pPr>
              <w:jc w:val="left"/>
              <w:rPr>
                <w:lang w:val="en-US"/>
              </w:rPr>
            </w:pPr>
            <w:r>
              <w:rPr>
                <w:rFonts w:hint="eastAsia"/>
                <w:lang w:val="en-US"/>
              </w:rPr>
              <w:t>蘿卜</w:t>
            </w:r>
            <w:r>
              <w:rPr>
                <w:lang w:val="en-US"/>
              </w:rPr>
              <w:t>l</w:t>
            </w:r>
            <w:r>
              <w:rPr>
                <w:rFonts w:ascii="Cambria Math" w:hAnsi="Cambria Math" w:cs="Cambria Math"/>
                <w:lang w:val="en-US"/>
              </w:rPr>
              <w:t>ɔ</w:t>
            </w:r>
            <w:r>
              <w:rPr>
                <w:vertAlign w:val="superscript"/>
                <w:lang w:val="en-US"/>
              </w:rPr>
              <w:t>55</w:t>
            </w:r>
            <w:r>
              <w:rPr>
                <w:lang w:val="en-US"/>
              </w:rPr>
              <w:t>p‘u</w:t>
            </w:r>
            <w:r>
              <w:rPr>
                <w:vertAlign w:val="superscript"/>
                <w:lang w:val="en-US"/>
              </w:rPr>
              <w:t>•</w:t>
            </w:r>
          </w:p>
        </w:tc>
      </w:tr>
      <w:tr>
        <w:tc>
          <w:tcPr>
            <w:tcW w:w="1242" w:type="dxa"/>
          </w:tcPr>
          <w:p>
            <w:pPr>
              <w:jc w:val="center"/>
              <w:rPr>
                <w:lang w:val="en-US"/>
              </w:rPr>
            </w:pPr>
            <w:r>
              <w:rPr>
                <w:rFonts w:hint="eastAsia"/>
                <w:lang w:val="en-US"/>
              </w:rPr>
              <w:t>梅县</w:t>
            </w:r>
          </w:p>
        </w:tc>
        <w:tc>
          <w:tcPr>
            <w:tcW w:w="3602" w:type="dxa"/>
          </w:tcPr>
          <w:p>
            <w:pPr>
              <w:jc w:val="left"/>
              <w:rPr>
                <w:lang w:val="en-US"/>
              </w:rPr>
            </w:pPr>
            <w:r>
              <w:rPr>
                <w:rFonts w:hint="eastAsia"/>
                <w:lang w:val="en-US"/>
              </w:rPr>
              <w:t>吊瓜口</w:t>
            </w:r>
            <w:r>
              <w:rPr>
                <w:lang w:val="en-US"/>
              </w:rPr>
              <w:t>tiau</w:t>
            </w:r>
            <w:r>
              <w:rPr>
                <w:vertAlign w:val="superscript"/>
                <w:lang w:val="en-US"/>
              </w:rPr>
              <w:t>42</w:t>
            </w:r>
            <w:r>
              <w:rPr>
                <w:lang w:val="en-US"/>
              </w:rPr>
              <w:t>kua</w:t>
            </w:r>
            <w:r>
              <w:rPr>
                <w:vertAlign w:val="superscript"/>
                <w:lang w:val="en-US"/>
              </w:rPr>
              <w:t>44</w:t>
            </w:r>
            <w:r>
              <w:rPr>
                <w:rFonts w:ascii="Cambria Math" w:hAnsi="Cambria Math" w:cs="Cambria Math"/>
                <w:lang w:val="en-US"/>
              </w:rPr>
              <w:t>ɛ</w:t>
            </w:r>
          </w:p>
        </w:tc>
        <w:tc>
          <w:tcPr>
            <w:tcW w:w="3602" w:type="dxa"/>
          </w:tcPr>
          <w:p>
            <w:pPr>
              <w:jc w:val="left"/>
              <w:rPr>
                <w:lang w:val="en-US"/>
              </w:rPr>
            </w:pPr>
            <w:r>
              <w:rPr>
                <w:rFonts w:hint="eastAsia"/>
                <w:lang w:val="en-US"/>
              </w:rPr>
              <w:t>蘿卜</w:t>
            </w:r>
            <w:r>
              <w:rPr>
                <w:lang w:val="en-US"/>
              </w:rPr>
              <w:t>l</w:t>
            </w:r>
            <w:r>
              <w:rPr>
                <w:rFonts w:ascii="Cambria Math" w:hAnsi="Cambria Math" w:cs="Cambria Math"/>
                <w:lang w:val="en-US"/>
              </w:rPr>
              <w:t>ɔ</w:t>
            </w:r>
            <w:r>
              <w:rPr>
                <w:vertAlign w:val="superscript"/>
                <w:lang w:val="en-US"/>
              </w:rPr>
              <w:t>12</w:t>
            </w:r>
            <w:r>
              <w:rPr>
                <w:lang w:val="en-US"/>
              </w:rPr>
              <w:t>p'i</w:t>
            </w:r>
            <w:r>
              <w:rPr>
                <w:rFonts w:ascii="Cambria Math" w:hAnsi="Cambria Math" w:cs="Cambria Math"/>
                <w:lang w:val="en-US"/>
              </w:rPr>
              <w:t>ɛ</w:t>
            </w:r>
            <w:r>
              <w:rPr>
                <w:lang w:val="en-US"/>
              </w:rPr>
              <w:t>t</w:t>
            </w:r>
            <w:r>
              <w:rPr>
                <w:vertAlign w:val="superscript"/>
                <w:lang w:val="en-US"/>
              </w:rPr>
              <w:t>4</w:t>
            </w:r>
          </w:p>
        </w:tc>
      </w:tr>
      <w:tr>
        <w:tc>
          <w:tcPr>
            <w:tcW w:w="1242" w:type="dxa"/>
          </w:tcPr>
          <w:p>
            <w:pPr>
              <w:jc w:val="center"/>
              <w:rPr>
                <w:lang w:val="en-US"/>
              </w:rPr>
            </w:pPr>
            <w:r>
              <w:rPr>
                <w:rFonts w:hint="eastAsia"/>
                <w:lang w:val="en-US"/>
              </w:rPr>
              <w:t>广州</w:t>
            </w:r>
          </w:p>
        </w:tc>
        <w:tc>
          <w:tcPr>
            <w:tcW w:w="3602" w:type="dxa"/>
          </w:tcPr>
          <w:p>
            <w:pPr>
              <w:jc w:val="left"/>
              <w:rPr>
                <w:lang w:val="en-US"/>
              </w:rPr>
            </w:pPr>
            <w:r>
              <w:rPr>
                <w:rFonts w:hint="eastAsia"/>
                <w:lang w:val="en-US"/>
              </w:rPr>
              <w:t>黄瓜</w:t>
            </w:r>
            <w:r>
              <w:rPr>
                <w:lang w:val="en-US"/>
              </w:rPr>
              <w:t>w</w:t>
            </w:r>
            <w:r>
              <w:rPr>
                <w:rFonts w:ascii="Cambria Math" w:hAnsi="Cambria Math" w:cs="Cambria Math"/>
                <w:lang w:val="en-US"/>
              </w:rPr>
              <w:t>ɔ</w:t>
            </w:r>
            <w:r>
              <w:rPr>
                <w:lang w:val="en-US"/>
              </w:rPr>
              <w:t>ŋ</w:t>
            </w:r>
            <w:r>
              <w:rPr>
                <w:vertAlign w:val="superscript"/>
                <w:lang w:val="en-US"/>
              </w:rPr>
              <w:t>21</w:t>
            </w:r>
            <w:r>
              <w:rPr>
                <w:lang w:val="en-US"/>
              </w:rPr>
              <w:t>kwa</w:t>
            </w:r>
            <w:r>
              <w:rPr>
                <w:vertAlign w:val="superscript"/>
                <w:lang w:val="en-US"/>
              </w:rPr>
              <w:t>53</w:t>
            </w:r>
          </w:p>
        </w:tc>
        <w:tc>
          <w:tcPr>
            <w:tcW w:w="3602" w:type="dxa"/>
          </w:tcPr>
          <w:p>
            <w:pPr>
              <w:jc w:val="left"/>
              <w:rPr>
                <w:lang w:val="en-US"/>
              </w:rPr>
            </w:pPr>
            <w:r>
              <w:rPr>
                <w:rFonts w:hint="eastAsia"/>
                <w:lang w:val="en-US"/>
              </w:rPr>
              <w:t>蘿卜</w:t>
            </w:r>
            <w:r>
              <w:rPr>
                <w:lang w:val="en-US"/>
              </w:rPr>
              <w:t>l</w:t>
            </w:r>
            <w:r>
              <w:rPr>
                <w:rFonts w:ascii="Cambria Math" w:hAnsi="Cambria Math" w:cs="Cambria Math"/>
                <w:lang w:val="en-US"/>
              </w:rPr>
              <w:t>ɔ</w:t>
            </w:r>
            <w:r>
              <w:rPr>
                <w:vertAlign w:val="superscript"/>
                <w:lang w:val="en-US"/>
              </w:rPr>
              <w:t>21</w:t>
            </w:r>
            <w:r>
              <w:rPr>
                <w:lang w:val="en-US"/>
              </w:rPr>
              <w:t>pak</w:t>
            </w:r>
            <w:r>
              <w:rPr>
                <w:vertAlign w:val="superscript"/>
                <w:lang w:val="en-US"/>
              </w:rPr>
              <w:t>22</w:t>
            </w:r>
          </w:p>
        </w:tc>
      </w:tr>
      <w:tr>
        <w:tc>
          <w:tcPr>
            <w:tcW w:w="1242" w:type="dxa"/>
          </w:tcPr>
          <w:p>
            <w:pPr>
              <w:jc w:val="center"/>
              <w:rPr>
                <w:lang w:val="en-US"/>
              </w:rPr>
            </w:pPr>
            <w:r>
              <w:rPr>
                <w:rFonts w:hint="eastAsia"/>
                <w:lang w:val="en-US"/>
              </w:rPr>
              <w:t>阳江</w:t>
            </w:r>
          </w:p>
        </w:tc>
        <w:tc>
          <w:tcPr>
            <w:tcW w:w="3602" w:type="dxa"/>
          </w:tcPr>
          <w:p>
            <w:pPr>
              <w:jc w:val="left"/>
              <w:rPr>
                <w:lang w:val="en-US"/>
              </w:rPr>
            </w:pPr>
            <w:r>
              <w:rPr>
                <w:rFonts w:hint="eastAsia"/>
                <w:lang w:val="en-US"/>
              </w:rPr>
              <w:t>黄瓜</w:t>
            </w:r>
            <w:r>
              <w:rPr>
                <w:lang w:val="en-US"/>
              </w:rPr>
              <w:t>w</w:t>
            </w:r>
            <w:r>
              <w:rPr>
                <w:rFonts w:ascii="Cambria Math" w:hAnsi="Cambria Math" w:cs="Cambria Math"/>
                <w:lang w:val="en-US"/>
              </w:rPr>
              <w:t>ɔ</w:t>
            </w:r>
            <w:r>
              <w:rPr>
                <w:lang w:val="en-US"/>
              </w:rPr>
              <w:t>ŋ</w:t>
            </w:r>
            <w:r>
              <w:rPr>
                <w:vertAlign w:val="superscript"/>
                <w:lang w:val="en-US"/>
              </w:rPr>
              <w:t>443</w:t>
            </w:r>
            <w:r>
              <w:rPr>
                <w:lang w:val="en-US"/>
              </w:rPr>
              <w:t>kwa</w:t>
            </w:r>
            <w:r>
              <w:rPr>
                <w:vertAlign w:val="superscript"/>
                <w:lang w:val="en-US"/>
              </w:rPr>
              <w:t>33</w:t>
            </w:r>
          </w:p>
        </w:tc>
        <w:tc>
          <w:tcPr>
            <w:tcW w:w="3602" w:type="dxa"/>
          </w:tcPr>
          <w:p>
            <w:pPr>
              <w:jc w:val="left"/>
              <w:rPr>
                <w:lang w:val="en-US"/>
              </w:rPr>
            </w:pPr>
            <w:r>
              <w:rPr>
                <w:rFonts w:hint="eastAsia"/>
                <w:lang w:val="en-US"/>
              </w:rPr>
              <w:t>蘿卜</w:t>
            </w:r>
            <w:r>
              <w:rPr>
                <w:lang w:val="en-US"/>
              </w:rPr>
              <w:t>l</w:t>
            </w:r>
            <w:r>
              <w:rPr>
                <w:rFonts w:ascii="Cambria Math" w:hAnsi="Cambria Math" w:cs="Cambria Math"/>
                <w:lang w:val="en-US"/>
              </w:rPr>
              <w:t>ɔ</w:t>
            </w:r>
            <w:r>
              <w:rPr>
                <w:vertAlign w:val="superscript"/>
                <w:lang w:val="en-US"/>
              </w:rPr>
              <w:t>443</w:t>
            </w:r>
            <w:r>
              <w:rPr>
                <w:lang w:val="en-US"/>
              </w:rPr>
              <w:t>pak</w:t>
            </w:r>
            <w:r>
              <w:rPr>
                <w:vertAlign w:val="superscript"/>
                <w:lang w:val="en-US"/>
              </w:rPr>
              <w:t>454</w:t>
            </w:r>
          </w:p>
        </w:tc>
      </w:tr>
      <w:tr>
        <w:tc>
          <w:tcPr>
            <w:tcW w:w="1242" w:type="dxa"/>
          </w:tcPr>
          <w:p>
            <w:pPr>
              <w:jc w:val="center"/>
              <w:rPr>
                <w:lang w:val="en-US"/>
              </w:rPr>
            </w:pPr>
            <w:r>
              <w:rPr>
                <w:rFonts w:hint="eastAsia"/>
                <w:lang w:val="en-US"/>
              </w:rPr>
              <w:t>廈門</w:t>
            </w:r>
          </w:p>
        </w:tc>
        <w:tc>
          <w:tcPr>
            <w:tcW w:w="3602" w:type="dxa"/>
          </w:tcPr>
          <w:p>
            <w:pPr>
              <w:jc w:val="left"/>
              <w:rPr>
                <w:lang w:val="en-US"/>
              </w:rPr>
            </w:pPr>
            <w:r>
              <w:rPr>
                <w:rFonts w:hint="eastAsia"/>
                <w:lang w:val="en-US"/>
              </w:rPr>
              <w:t>剌瓜</w:t>
            </w:r>
            <w:r>
              <w:rPr>
                <w:rFonts w:hint="eastAsia"/>
                <w:lang w:val="en-US"/>
              </w:rPr>
              <w:t>ts</w:t>
            </w:r>
            <w:r>
              <w:rPr>
                <w:rFonts w:hint="eastAsia"/>
                <w:lang w:val="en-US"/>
              </w:rPr>
              <w:t>‘</w:t>
            </w:r>
            <w:r>
              <w:rPr>
                <w:rFonts w:hint="eastAsia"/>
                <w:lang w:val="en-US"/>
              </w:rPr>
              <w:t>i</w:t>
            </w:r>
            <w:r>
              <w:rPr>
                <w:rFonts w:hint="eastAsia"/>
                <w:vertAlign w:val="superscript"/>
                <w:lang w:val="en-US"/>
              </w:rPr>
              <w:t>11</w:t>
            </w:r>
            <w:r>
              <w:rPr>
                <w:rFonts w:hint="eastAsia"/>
                <w:vertAlign w:val="subscript"/>
                <w:lang w:val="en-US"/>
              </w:rPr>
              <w:t>51</w:t>
            </w:r>
            <w:r>
              <w:rPr>
                <w:rFonts w:hint="eastAsia"/>
                <w:lang w:val="en-US"/>
              </w:rPr>
              <w:t>kue</w:t>
            </w:r>
            <w:r>
              <w:rPr>
                <w:rFonts w:hint="eastAsia"/>
                <w:vertAlign w:val="superscript"/>
                <w:lang w:val="en-US"/>
              </w:rPr>
              <w:t>55</w:t>
            </w:r>
          </w:p>
        </w:tc>
        <w:tc>
          <w:tcPr>
            <w:tcW w:w="3602" w:type="dxa"/>
          </w:tcPr>
          <w:p>
            <w:pPr>
              <w:jc w:val="left"/>
              <w:rPr>
                <w:lang w:val="en-US"/>
              </w:rPr>
            </w:pPr>
            <w:r>
              <w:rPr>
                <w:rFonts w:hint="eastAsia"/>
                <w:lang w:val="en-US"/>
              </w:rPr>
              <w:t>菜头</w:t>
            </w:r>
            <w:r>
              <w:rPr>
                <w:rFonts w:hint="eastAsia"/>
                <w:lang w:val="en-US"/>
              </w:rPr>
              <w:t>ts'ai</w:t>
            </w:r>
            <w:r>
              <w:rPr>
                <w:rFonts w:hint="eastAsia"/>
                <w:vertAlign w:val="superscript"/>
                <w:lang w:val="en-US"/>
              </w:rPr>
              <w:t>11</w:t>
            </w:r>
            <w:r>
              <w:rPr>
                <w:rFonts w:hint="eastAsia"/>
                <w:vertAlign w:val="subscript"/>
                <w:lang w:val="en-US"/>
              </w:rPr>
              <w:t>51</w:t>
            </w:r>
            <w:r>
              <w:rPr>
                <w:rFonts w:hint="eastAsia"/>
                <w:lang w:val="en-US"/>
              </w:rPr>
              <w:t>t'au</w:t>
            </w:r>
            <w:r>
              <w:rPr>
                <w:rFonts w:hint="eastAsia"/>
                <w:vertAlign w:val="superscript"/>
                <w:lang w:val="en-US"/>
              </w:rPr>
              <w:t>24</w:t>
            </w:r>
          </w:p>
        </w:tc>
      </w:tr>
      <w:tr>
        <w:tc>
          <w:tcPr>
            <w:tcW w:w="1242" w:type="dxa"/>
          </w:tcPr>
          <w:p>
            <w:pPr>
              <w:jc w:val="center"/>
              <w:rPr>
                <w:lang w:val="en-US"/>
              </w:rPr>
            </w:pPr>
            <w:r>
              <w:rPr>
                <w:rFonts w:hint="eastAsia"/>
                <w:lang w:val="en-US"/>
              </w:rPr>
              <w:t>潮州</w:t>
            </w:r>
          </w:p>
        </w:tc>
        <w:tc>
          <w:tcPr>
            <w:tcW w:w="3602" w:type="dxa"/>
          </w:tcPr>
          <w:p>
            <w:pPr>
              <w:jc w:val="left"/>
              <w:rPr>
                <w:lang w:val="en-US"/>
              </w:rPr>
            </w:pPr>
            <w:r>
              <w:rPr>
                <w:rFonts w:hint="eastAsia"/>
                <w:lang w:val="en-US"/>
              </w:rPr>
              <w:t>吊瓜</w:t>
            </w:r>
            <w:r>
              <w:rPr>
                <w:lang w:val="en-US"/>
              </w:rPr>
              <w:t>tiəu</w:t>
            </w:r>
            <w:r>
              <w:rPr>
                <w:vertAlign w:val="superscript"/>
                <w:lang w:val="en-US"/>
              </w:rPr>
              <w:t>213</w:t>
            </w:r>
            <w:r>
              <w:rPr>
                <w:vertAlign w:val="subscript"/>
                <w:lang w:val="en-US"/>
              </w:rPr>
              <w:t>42</w:t>
            </w:r>
            <w:r>
              <w:rPr>
                <w:lang w:val="en-US"/>
              </w:rPr>
              <w:t>kue</w:t>
            </w:r>
            <w:r>
              <w:rPr>
                <w:vertAlign w:val="superscript"/>
                <w:lang w:val="en-US"/>
              </w:rPr>
              <w:t>33</w:t>
            </w:r>
          </w:p>
        </w:tc>
        <w:tc>
          <w:tcPr>
            <w:tcW w:w="3602" w:type="dxa"/>
          </w:tcPr>
          <w:p>
            <w:pPr>
              <w:jc w:val="left"/>
              <w:rPr>
                <w:lang w:val="en-US"/>
              </w:rPr>
            </w:pPr>
            <w:r>
              <w:rPr>
                <w:rFonts w:hint="eastAsia"/>
                <w:lang w:val="en-US"/>
              </w:rPr>
              <w:t>菜头</w:t>
            </w:r>
            <w:r>
              <w:rPr>
                <w:lang w:val="en-US"/>
              </w:rPr>
              <w:t>ts'ai</w:t>
            </w:r>
            <w:r>
              <w:rPr>
                <w:vertAlign w:val="superscript"/>
                <w:lang w:val="en-US"/>
              </w:rPr>
              <w:t>213</w:t>
            </w:r>
            <w:r>
              <w:rPr>
                <w:vertAlign w:val="subscript"/>
                <w:lang w:val="en-US"/>
              </w:rPr>
              <w:t>53</w:t>
            </w:r>
            <w:r>
              <w:rPr>
                <w:lang w:val="en-US"/>
              </w:rPr>
              <w:t>t'au</w:t>
            </w:r>
            <w:r>
              <w:rPr>
                <w:vertAlign w:val="superscript"/>
                <w:lang w:val="en-US"/>
              </w:rPr>
              <w:t>55</w:t>
            </w:r>
          </w:p>
        </w:tc>
      </w:tr>
      <w:tr>
        <w:tc>
          <w:tcPr>
            <w:tcW w:w="1242" w:type="dxa"/>
          </w:tcPr>
          <w:p>
            <w:pPr>
              <w:jc w:val="center"/>
              <w:rPr>
                <w:lang w:val="en-US"/>
              </w:rPr>
            </w:pPr>
            <w:r>
              <w:rPr>
                <w:rFonts w:hint="eastAsia"/>
                <w:lang w:val="en-US"/>
              </w:rPr>
              <w:t>福州</w:t>
            </w:r>
          </w:p>
        </w:tc>
        <w:tc>
          <w:tcPr>
            <w:tcW w:w="3602" w:type="dxa"/>
          </w:tcPr>
          <w:p>
            <w:pPr>
              <w:jc w:val="left"/>
              <w:rPr>
                <w:lang w:val="en-US"/>
              </w:rPr>
            </w:pPr>
            <w:r>
              <w:rPr>
                <w:rFonts w:hint="eastAsia"/>
                <w:lang w:val="en-US"/>
              </w:rPr>
              <w:t>□</w:t>
            </w:r>
            <w:r>
              <w:rPr>
                <w:lang w:val="en-US"/>
              </w:rPr>
              <w:t>u</w:t>
            </w:r>
            <w:r>
              <w:rPr>
                <w:rFonts w:ascii="Cambria Math" w:hAnsi="Cambria Math" w:cs="Cambria Math"/>
                <w:lang w:val="en-US"/>
              </w:rPr>
              <w:t>ɔ</w:t>
            </w:r>
            <w:r>
              <w:rPr>
                <w:lang w:val="en-US"/>
              </w:rPr>
              <w:t>?</w:t>
            </w:r>
            <w:r>
              <w:rPr>
                <w:vertAlign w:val="superscript"/>
                <w:lang w:val="en-US"/>
              </w:rPr>
              <w:t>4</w:t>
            </w:r>
          </w:p>
        </w:tc>
        <w:tc>
          <w:tcPr>
            <w:tcW w:w="3602" w:type="dxa"/>
          </w:tcPr>
          <w:p>
            <w:pPr>
              <w:jc w:val="left"/>
              <w:rPr>
                <w:lang w:val="en-US"/>
              </w:rPr>
            </w:pPr>
            <w:r>
              <w:rPr>
                <w:rFonts w:hint="eastAsia"/>
                <w:lang w:val="en-US"/>
              </w:rPr>
              <w:t>①菜头</w:t>
            </w:r>
            <w:r>
              <w:rPr>
                <w:lang w:val="en-US"/>
              </w:rPr>
              <w:t>ts‘ai</w:t>
            </w:r>
            <w:r>
              <w:rPr>
                <w:vertAlign w:val="superscript"/>
                <w:lang w:val="en-US"/>
              </w:rPr>
              <w:t>213</w:t>
            </w:r>
            <w:r>
              <w:rPr>
                <w:vertAlign w:val="subscript"/>
                <w:lang w:val="en-US"/>
              </w:rPr>
              <w:t>44</w:t>
            </w:r>
            <w:r>
              <w:rPr>
                <w:lang w:val="en-US"/>
              </w:rPr>
              <w:t>lau</w:t>
            </w:r>
            <w:r>
              <w:rPr>
                <w:vertAlign w:val="superscript"/>
                <w:lang w:val="en-US"/>
              </w:rPr>
              <w:t>52</w:t>
            </w:r>
            <w:r>
              <w:rPr>
                <w:lang w:val="en-US"/>
              </w:rPr>
              <w:t>(t'-)</w:t>
            </w:r>
            <w:r>
              <w:rPr>
                <w:lang w:val="en-US"/>
              </w:rPr>
              <w:br/>
            </w:r>
            <w:r>
              <w:rPr>
                <w:rFonts w:hint="eastAsia"/>
                <w:lang w:val="en-US"/>
              </w:rPr>
              <w:t>②蘿卜</w:t>
            </w:r>
            <w:r>
              <w:rPr>
                <w:lang w:val="en-US"/>
              </w:rPr>
              <w:t>lu</w:t>
            </w:r>
            <w:r>
              <w:rPr>
                <w:rFonts w:ascii="Cambria Math" w:hAnsi="Cambria Math" w:cs="Cambria Math"/>
                <w:lang w:val="en-US"/>
              </w:rPr>
              <w:t>ɔ</w:t>
            </w:r>
            <w:r>
              <w:rPr>
                <w:vertAlign w:val="superscript"/>
                <w:lang w:val="en-US"/>
              </w:rPr>
              <w:t>52</w:t>
            </w:r>
            <w:r>
              <w:rPr>
                <w:vertAlign w:val="subscript"/>
                <w:lang w:val="en-US"/>
              </w:rPr>
              <w:t>44</w:t>
            </w:r>
            <w:r>
              <w:rPr>
                <w:lang w:val="en-US"/>
              </w:rPr>
              <w:t>pu?</w:t>
            </w:r>
            <w:r>
              <w:rPr>
                <w:vertAlign w:val="superscript"/>
                <w:lang w:val="en-US"/>
              </w:rPr>
              <w:t>4</w:t>
            </w:r>
            <w:r>
              <w:rPr>
                <w:rFonts w:ascii="Cambria Math" w:hAnsi="Cambria Math" w:cs="Cambria Math"/>
                <w:lang w:val="en-US"/>
              </w:rPr>
              <w:t>❶</w:t>
            </w:r>
          </w:p>
        </w:tc>
      </w:tr>
    </w:tbl>
    <w:p>
      <w:pPr>
        <w:jc w:val="left"/>
        <w:rPr>
          <w:lang w:val="en-US"/>
        </w:rPr>
      </w:pPr>
      <w:r>
        <w:rPr>
          <w:rFonts w:ascii="Cambria Math" w:hAnsi="Cambria Math" w:cs="Cambria Math"/>
          <w:b/>
          <w:lang w:val="en-US"/>
        </w:rPr>
        <w:t>❶</w:t>
      </w:r>
      <w:r>
        <w:rPr>
          <w:rFonts w:hint="eastAsia"/>
          <w:b/>
          <w:lang w:val="en-US"/>
        </w:rPr>
        <w:t>①白皮罗卜；②紅皮罗卜。</w:t>
      </w:r>
    </w:p>
    <w:p>
      <w:pPr>
        <w:jc w:val="left"/>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jc w:val="left"/>
              <w:rPr>
                <w:b/>
                <w:lang w:val="en-US"/>
              </w:rPr>
            </w:pPr>
            <w:r>
              <w:rPr>
                <w:rFonts w:hint="eastAsia"/>
                <w:b/>
                <w:lang w:val="en-US"/>
              </w:rPr>
              <w:t>茄子</w:t>
            </w:r>
            <w:r>
              <w:rPr>
                <w:b/>
                <w:lang w:val="en-US"/>
              </w:rPr>
              <w:t>t</w:t>
            </w:r>
            <w:r>
              <w:rPr>
                <w:rFonts w:ascii="Cambria Math" w:hAnsi="Cambria Math" w:cs="Cambria Math"/>
                <w:b/>
                <w:lang w:val="en-US"/>
              </w:rPr>
              <w:t>ɕ</w:t>
            </w:r>
            <w:r>
              <w:rPr>
                <w:b/>
                <w:lang w:val="en-US"/>
              </w:rPr>
              <w:t>‘ie</w:t>
            </w:r>
            <w:r>
              <w:rPr>
                <w:b/>
                <w:vertAlign w:val="superscript"/>
                <w:lang w:val="en-US"/>
              </w:rPr>
              <w:t>35</w:t>
            </w:r>
            <w:r>
              <w:rPr>
                <w:b/>
                <w:lang w:val="en-US"/>
              </w:rPr>
              <w:t>ts</w:t>
            </w:r>
            <w:r>
              <w:rPr>
                <w:rFonts w:ascii="Cambria Math" w:hAnsi="Cambria Math" w:cs="Cambria Math"/>
                <w:b/>
                <w:lang w:val="en-US"/>
              </w:rPr>
              <w:t>ɿ</w:t>
            </w:r>
            <w:r>
              <w:rPr>
                <w:b/>
                <w:vertAlign w:val="superscript"/>
                <w:lang w:val="en-US"/>
              </w:rPr>
              <w:t>•</w:t>
            </w:r>
          </w:p>
        </w:tc>
        <w:tc>
          <w:tcPr>
            <w:tcW w:w="3602" w:type="dxa"/>
          </w:tcPr>
          <w:p>
            <w:pPr>
              <w:jc w:val="left"/>
              <w:rPr>
                <w:b/>
                <w:lang w:val="en-US"/>
              </w:rPr>
            </w:pPr>
            <w:r>
              <w:rPr>
                <w:rFonts w:hint="eastAsia"/>
                <w:b/>
                <w:lang w:val="en-US"/>
              </w:rPr>
              <w:t>番茄</w:t>
            </w:r>
            <w:r>
              <w:rPr>
                <w:b/>
                <w:lang w:val="en-US"/>
              </w:rPr>
              <w:t>fan</w:t>
            </w:r>
            <w:r>
              <w:rPr>
                <w:b/>
                <w:vertAlign w:val="superscript"/>
                <w:lang w:val="en-US"/>
              </w:rPr>
              <w:t>55</w:t>
            </w:r>
            <w:r>
              <w:rPr>
                <w:b/>
                <w:lang w:val="en-US"/>
              </w:rPr>
              <w:t>t</w:t>
            </w:r>
            <w:r>
              <w:rPr>
                <w:rFonts w:ascii="Cambria Math" w:hAnsi="Cambria Math" w:cs="Cambria Math"/>
                <w:b/>
                <w:lang w:val="en-US"/>
              </w:rPr>
              <w:t>ɕ</w:t>
            </w:r>
            <w:r>
              <w:rPr>
                <w:b/>
                <w:lang w:val="en-US"/>
              </w:rPr>
              <w:t>'ie</w:t>
            </w:r>
            <w:r>
              <w:rPr>
                <w:b/>
                <w:vertAlign w:val="superscript"/>
                <w:lang w:val="en-US"/>
              </w:rPr>
              <w:t>35</w:t>
            </w:r>
          </w:p>
        </w:tc>
      </w:tr>
      <w:tr>
        <w:tc>
          <w:tcPr>
            <w:tcW w:w="1242" w:type="dxa"/>
          </w:tcPr>
          <w:p>
            <w:pPr>
              <w:jc w:val="center"/>
              <w:rPr>
                <w:lang w:val="en-US"/>
              </w:rPr>
            </w:pPr>
            <w:r>
              <w:rPr>
                <w:rFonts w:hint="eastAsia"/>
                <w:lang w:val="en-US"/>
              </w:rPr>
              <w:t>北京</w:t>
            </w:r>
          </w:p>
        </w:tc>
        <w:tc>
          <w:tcPr>
            <w:tcW w:w="3602" w:type="dxa"/>
          </w:tcPr>
          <w:p>
            <w:pPr>
              <w:jc w:val="left"/>
              <w:rPr>
                <w:lang w:val="en-US"/>
              </w:rPr>
            </w:pPr>
            <w:r>
              <w:rPr>
                <w:rFonts w:hint="eastAsia"/>
                <w:lang w:val="en-US"/>
              </w:rPr>
              <w:t>茄子</w:t>
            </w:r>
            <w:r>
              <w:rPr>
                <w:lang w:val="en-US"/>
              </w:rPr>
              <w:t>t</w:t>
            </w:r>
            <w:r>
              <w:rPr>
                <w:rFonts w:ascii="Cambria Math" w:hAnsi="Cambria Math" w:cs="Cambria Math"/>
                <w:lang w:val="en-US"/>
              </w:rPr>
              <w:t>ɕ</w:t>
            </w:r>
            <w:r>
              <w:rPr>
                <w:lang w:val="en-US"/>
              </w:rPr>
              <w:t>‘ie</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西紅柿</w:t>
            </w:r>
            <w:r>
              <w:rPr>
                <w:rFonts w:ascii="Cambria Math" w:hAnsi="Cambria Math" w:cs="Cambria Math"/>
                <w:lang w:val="en-US"/>
              </w:rPr>
              <w:t>ɕ</w:t>
            </w:r>
            <w:r>
              <w:rPr>
                <w:lang w:val="en-US"/>
              </w:rPr>
              <w:t>i</w:t>
            </w:r>
            <w:r>
              <w:rPr>
                <w:vertAlign w:val="superscript"/>
                <w:lang w:val="en-US"/>
              </w:rPr>
              <w:t>55</w:t>
            </w:r>
            <w:r>
              <w:rPr>
                <w:lang w:val="en-US"/>
              </w:rPr>
              <w:t>xuŋ</w:t>
            </w:r>
            <w:r>
              <w:rPr>
                <w:vertAlign w:val="superscript"/>
                <w:lang w:val="en-US"/>
              </w:rPr>
              <w:t>•</w:t>
            </w:r>
            <w:r>
              <w:rPr>
                <w:rFonts w:ascii="Cambria Math" w:hAnsi="Cambria Math" w:cs="Cambria Math"/>
                <w:lang w:val="en-US"/>
              </w:rPr>
              <w:t>ʂʅ</w:t>
            </w:r>
            <w:r>
              <w:rPr>
                <w:vertAlign w:val="superscript"/>
                <w:lang w:val="en-US"/>
              </w:rPr>
              <w:t>51</w:t>
            </w:r>
          </w:p>
        </w:tc>
      </w:tr>
      <w:tr>
        <w:tc>
          <w:tcPr>
            <w:tcW w:w="1242" w:type="dxa"/>
          </w:tcPr>
          <w:p>
            <w:pPr>
              <w:jc w:val="center"/>
              <w:rPr>
                <w:lang w:val="en-US"/>
              </w:rPr>
            </w:pPr>
            <w:r>
              <w:rPr>
                <w:rFonts w:hint="eastAsia"/>
                <w:lang w:val="en-US"/>
              </w:rPr>
              <w:t>济南</w:t>
            </w:r>
          </w:p>
        </w:tc>
        <w:tc>
          <w:tcPr>
            <w:tcW w:w="3602" w:type="dxa"/>
          </w:tcPr>
          <w:p>
            <w:pPr>
              <w:jc w:val="left"/>
              <w:rPr>
                <w:lang w:val="en-US"/>
              </w:rPr>
            </w:pPr>
            <w:r>
              <w:rPr>
                <w:rFonts w:hint="eastAsia"/>
                <w:lang w:val="en-US"/>
              </w:rPr>
              <w:t>茄子</w:t>
            </w:r>
            <w:r>
              <w:rPr>
                <w:lang w:val="en-US"/>
              </w:rPr>
              <w:t>t</w:t>
            </w:r>
            <w:r>
              <w:rPr>
                <w:rFonts w:ascii="Cambria Math" w:hAnsi="Cambria Math" w:cs="Cambria Math"/>
                <w:lang w:val="en-US"/>
              </w:rPr>
              <w:t>ɕ</w:t>
            </w:r>
            <w:r>
              <w:rPr>
                <w:lang w:val="en-US"/>
              </w:rPr>
              <w:t>'ie</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洋柿子</w:t>
            </w:r>
            <w:r>
              <w:rPr>
                <w:lang w:val="en-US"/>
              </w:rPr>
              <w:t>iaŋ</w:t>
            </w:r>
            <w:r>
              <w:rPr>
                <w:vertAlign w:val="superscript"/>
                <w:lang w:val="en-US"/>
              </w:rPr>
              <w:t>42</w:t>
            </w:r>
            <w:r>
              <w:rPr>
                <w:rFonts w:ascii="Cambria Math" w:hAnsi="Cambria Math" w:cs="Cambria Math"/>
                <w:lang w:val="en-US"/>
              </w:rPr>
              <w:t>ʂʅ</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沈阳</w:t>
            </w:r>
          </w:p>
        </w:tc>
        <w:tc>
          <w:tcPr>
            <w:tcW w:w="3602" w:type="dxa"/>
          </w:tcPr>
          <w:p>
            <w:pPr>
              <w:jc w:val="left"/>
              <w:rPr>
                <w:lang w:val="en-US"/>
              </w:rPr>
            </w:pPr>
            <w:r>
              <w:rPr>
                <w:rFonts w:hint="eastAsia"/>
                <w:lang w:val="en-US"/>
              </w:rPr>
              <w:t>茄子</w:t>
            </w:r>
            <w:r>
              <w:rPr>
                <w:lang w:val="en-US"/>
              </w:rPr>
              <w:t>t</w:t>
            </w:r>
            <w:r>
              <w:rPr>
                <w:rFonts w:ascii="Cambria Math" w:hAnsi="Cambria Math" w:cs="Cambria Math"/>
                <w:lang w:val="en-US"/>
              </w:rPr>
              <w:t>ɕ</w:t>
            </w:r>
            <w:r>
              <w:rPr>
                <w:lang w:val="en-US"/>
              </w:rPr>
              <w:t>'ie</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洋柿子</w:t>
            </w:r>
            <w:r>
              <w:rPr>
                <w:lang w:val="en-US"/>
              </w:rPr>
              <w:t>iaŋ</w:t>
            </w:r>
            <w:r>
              <w:rPr>
                <w:vertAlign w:val="superscript"/>
                <w:lang w:val="en-US"/>
              </w:rPr>
              <w:t>35</w:t>
            </w:r>
            <w:r>
              <w:rPr>
                <w:lang w:val="en-US"/>
              </w:rPr>
              <w:t>s</w:t>
            </w:r>
            <w:r>
              <w:rPr>
                <w:rFonts w:ascii="Cambria Math" w:hAnsi="Cambria Math" w:cs="Cambria Math"/>
                <w:lang w:val="en-US"/>
              </w:rPr>
              <w:t>ɿ</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西安</w:t>
            </w:r>
          </w:p>
        </w:tc>
        <w:tc>
          <w:tcPr>
            <w:tcW w:w="3602" w:type="dxa"/>
          </w:tcPr>
          <w:p>
            <w:pPr>
              <w:jc w:val="left"/>
              <w:rPr>
                <w:lang w:val="en-US"/>
              </w:rPr>
            </w:pPr>
            <w:r>
              <w:rPr>
                <w:rFonts w:hint="eastAsia"/>
                <w:lang w:val="en-US"/>
              </w:rPr>
              <w:t>茄子</w:t>
            </w:r>
            <w:r>
              <w:rPr>
                <w:lang w:val="en-US"/>
              </w:rPr>
              <w:t>t</w:t>
            </w:r>
            <w:r>
              <w:rPr>
                <w:rFonts w:ascii="Cambria Math" w:hAnsi="Cambria Math" w:cs="Cambria Math"/>
                <w:lang w:val="en-US"/>
              </w:rPr>
              <w:t>ɕ</w:t>
            </w:r>
            <w:r>
              <w:rPr>
                <w:lang w:val="en-US"/>
              </w:rPr>
              <w:t>'ie</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洋柿子</w:t>
            </w:r>
            <w:r>
              <w:rPr>
                <w:lang w:val="en-US"/>
              </w:rPr>
              <w:t>i</w:t>
            </w:r>
            <w:r>
              <w:rPr>
                <w:rFonts w:hint="eastAsia"/>
                <w:lang w:val="en-US"/>
              </w:rPr>
              <w:t>ɑ</w:t>
            </w:r>
            <w:r>
              <w:rPr>
                <w:lang w:val="en-US"/>
              </w:rPr>
              <w:t>ŋ</w:t>
            </w:r>
            <w:r>
              <w:rPr>
                <w:vertAlign w:val="superscript"/>
                <w:lang w:val="en-US"/>
              </w:rPr>
              <w:t>24</w:t>
            </w:r>
            <w:r>
              <w:rPr>
                <w:lang w:val="en-US"/>
              </w:rPr>
              <w:t>s</w:t>
            </w:r>
            <w:r>
              <w:rPr>
                <w:rFonts w:ascii="Cambria Math" w:hAnsi="Cambria Math" w:cs="Cambria Math"/>
                <w:lang w:val="en-US"/>
              </w:rPr>
              <w:t>ɿ</w:t>
            </w:r>
            <w:r>
              <w:rPr>
                <w:vertAlign w:val="superscript"/>
                <w:lang w:val="en-US"/>
              </w:rPr>
              <w:t>45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成都</w:t>
            </w:r>
          </w:p>
        </w:tc>
        <w:tc>
          <w:tcPr>
            <w:tcW w:w="3602" w:type="dxa"/>
          </w:tcPr>
          <w:p>
            <w:pPr>
              <w:jc w:val="left"/>
              <w:rPr>
                <w:lang w:val="en-US"/>
              </w:rPr>
            </w:pPr>
            <w:r>
              <w:rPr>
                <w:rFonts w:hint="eastAsia"/>
                <w:lang w:val="en-US"/>
              </w:rPr>
              <w:t>茄子</w:t>
            </w:r>
            <w:r>
              <w:rPr>
                <w:lang w:val="en-US"/>
              </w:rPr>
              <w:t>t</w:t>
            </w:r>
            <w:r>
              <w:rPr>
                <w:rFonts w:ascii="Cambria Math" w:hAnsi="Cambria Math" w:cs="Cambria Math"/>
                <w:lang w:val="en-US"/>
              </w:rPr>
              <w:t>ɕ</w:t>
            </w:r>
            <w:r>
              <w:rPr>
                <w:lang w:val="en-US"/>
              </w:rPr>
              <w:t>'ie</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02" w:type="dxa"/>
          </w:tcPr>
          <w:p>
            <w:pPr>
              <w:jc w:val="left"/>
              <w:rPr>
                <w:lang w:val="en-US"/>
              </w:rPr>
            </w:pPr>
            <w:r>
              <w:rPr>
                <w:rFonts w:hint="eastAsia"/>
                <w:lang w:val="en-US"/>
              </w:rPr>
              <w:t>①番茄</w:t>
            </w:r>
            <w:r>
              <w:rPr>
                <w:lang w:val="en-US"/>
              </w:rPr>
              <w:t>fan</w:t>
            </w:r>
            <w:r>
              <w:rPr>
                <w:vertAlign w:val="superscript"/>
                <w:lang w:val="en-US"/>
              </w:rPr>
              <w:t>44</w:t>
            </w:r>
            <w:r>
              <w:rPr>
                <w:lang w:val="en-US"/>
              </w:rPr>
              <w:t>t</w:t>
            </w:r>
            <w:r>
              <w:rPr>
                <w:rFonts w:ascii="Cambria Math" w:hAnsi="Cambria Math" w:cs="Cambria Math"/>
                <w:lang w:val="en-US"/>
              </w:rPr>
              <w:t>ɕ</w:t>
            </w:r>
            <w:r>
              <w:rPr>
                <w:lang w:val="en-US"/>
              </w:rPr>
              <w:t>'ie</w:t>
            </w:r>
            <w:r>
              <w:rPr>
                <w:vertAlign w:val="superscript"/>
                <w:lang w:val="en-US"/>
              </w:rPr>
              <w:t>31</w:t>
            </w:r>
            <w:r>
              <w:rPr>
                <w:lang w:val="en-US"/>
              </w:rPr>
              <w:br/>
            </w:r>
            <w:r>
              <w:rPr>
                <w:rFonts w:hint="eastAsia"/>
                <w:lang w:val="en-US"/>
              </w:rPr>
              <w:t>②洋柿子</w:t>
            </w:r>
            <w:r>
              <w:rPr>
                <w:lang w:val="en-US"/>
              </w:rPr>
              <w:t>iaŋ</w:t>
            </w:r>
            <w:r>
              <w:rPr>
                <w:vertAlign w:val="superscript"/>
                <w:lang w:val="en-US"/>
              </w:rPr>
              <w:t>31</w:t>
            </w:r>
            <w:r>
              <w:rPr>
                <w:lang w:val="en-US"/>
              </w:rPr>
              <w:t>s</w:t>
            </w:r>
            <w:r>
              <w:rPr>
                <w:rFonts w:ascii="Cambria Math" w:hAnsi="Cambria Math" w:cs="Cambria Math"/>
                <w:lang w:val="en-US"/>
              </w:rPr>
              <w:t>ɿ</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昆明</w:t>
            </w:r>
          </w:p>
        </w:tc>
        <w:tc>
          <w:tcPr>
            <w:tcW w:w="3602" w:type="dxa"/>
          </w:tcPr>
          <w:p>
            <w:pPr>
              <w:jc w:val="left"/>
              <w:rPr>
                <w:lang w:val="en-US"/>
              </w:rPr>
            </w:pPr>
            <w:r>
              <w:rPr>
                <w:rFonts w:hint="eastAsia"/>
                <w:lang w:val="en-US"/>
              </w:rPr>
              <w:t>茄子</w:t>
            </w:r>
            <w:r>
              <w:rPr>
                <w:lang w:val="en-US"/>
              </w:rPr>
              <w:t>t</w:t>
            </w:r>
            <w:r>
              <w:rPr>
                <w:rFonts w:ascii="Cambria Math" w:hAnsi="Cambria Math" w:cs="Cambria Math"/>
                <w:lang w:val="en-US"/>
              </w:rPr>
              <w:t>ɕ</w:t>
            </w:r>
            <w:r>
              <w:rPr>
                <w:lang w:val="en-US"/>
              </w:rPr>
              <w:t>'ie</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02" w:type="dxa"/>
          </w:tcPr>
          <w:p>
            <w:pPr>
              <w:jc w:val="left"/>
              <w:rPr>
                <w:lang w:val="en-US"/>
              </w:rPr>
            </w:pPr>
            <w:r>
              <w:rPr>
                <w:rFonts w:hint="eastAsia"/>
                <w:lang w:val="en-US"/>
              </w:rPr>
              <w:t>①番茄</w:t>
            </w:r>
            <w:r>
              <w:rPr>
                <w:lang w:val="en-US"/>
              </w:rPr>
              <w:t>fã</w:t>
            </w:r>
            <w:r>
              <w:rPr>
                <w:vertAlign w:val="superscript"/>
                <w:lang w:val="en-US"/>
              </w:rPr>
              <w:t>44</w:t>
            </w:r>
            <w:r>
              <w:rPr>
                <w:lang w:val="en-US"/>
              </w:rPr>
              <w:t>t</w:t>
            </w:r>
            <w:r>
              <w:rPr>
                <w:rFonts w:ascii="Cambria Math" w:hAnsi="Cambria Math" w:cs="Cambria Math"/>
                <w:lang w:val="en-US"/>
              </w:rPr>
              <w:t>ɕ</w:t>
            </w:r>
            <w:r>
              <w:rPr>
                <w:lang w:val="en-US"/>
              </w:rPr>
              <w:t>'ie</w:t>
            </w:r>
            <w:r>
              <w:rPr>
                <w:vertAlign w:val="superscript"/>
                <w:lang w:val="en-US"/>
              </w:rPr>
              <w:t>31</w:t>
            </w:r>
            <w:r>
              <w:rPr>
                <w:rFonts w:hint="eastAsia"/>
                <w:lang w:val="en-US"/>
              </w:rPr>
              <w:t>②洋辣子</w:t>
            </w:r>
            <w:r>
              <w:rPr>
                <w:lang w:val="en-US"/>
              </w:rPr>
              <w:t>iã</w:t>
            </w:r>
            <w:r>
              <w:rPr>
                <w:vertAlign w:val="superscript"/>
                <w:lang w:val="en-US"/>
              </w:rPr>
              <w:t>31</w:t>
            </w:r>
            <w:r>
              <w:rPr>
                <w:lang w:val="en-US"/>
              </w:rPr>
              <w:t>la</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合肥</w:t>
            </w:r>
          </w:p>
        </w:tc>
        <w:tc>
          <w:tcPr>
            <w:tcW w:w="3602" w:type="dxa"/>
          </w:tcPr>
          <w:p>
            <w:pPr>
              <w:jc w:val="left"/>
              <w:rPr>
                <w:lang w:val="en-US"/>
              </w:rPr>
            </w:pPr>
            <w:r>
              <w:rPr>
                <w:rFonts w:hint="eastAsia"/>
                <w:lang w:val="en-US"/>
              </w:rPr>
              <w:t>茄子</w:t>
            </w:r>
            <w:r>
              <w:rPr>
                <w:lang w:val="en-US"/>
              </w:rPr>
              <w:t>t</w:t>
            </w:r>
            <w:r>
              <w:rPr>
                <w:rFonts w:ascii="Cambria Math" w:hAnsi="Cambria Math" w:cs="Cambria Math"/>
                <w:lang w:val="en-US"/>
              </w:rPr>
              <w:t>ɕ</w:t>
            </w:r>
            <w:r>
              <w:rPr>
                <w:lang w:val="en-US"/>
              </w:rPr>
              <w:t>‘yE</w:t>
            </w:r>
            <w:r>
              <w:rPr>
                <w:vertAlign w:val="superscript"/>
                <w:lang w:val="en-US"/>
              </w:rPr>
              <w:t>55</w:t>
            </w:r>
            <w:r>
              <w:rPr>
                <w:lang w:val="en-US"/>
              </w:rPr>
              <w:t>tsə</w:t>
            </w:r>
            <w:r>
              <w:rPr>
                <w:vertAlign w:val="superscript"/>
                <w:lang w:val="en-US"/>
              </w:rPr>
              <w:t>•</w:t>
            </w:r>
          </w:p>
        </w:tc>
        <w:tc>
          <w:tcPr>
            <w:tcW w:w="3602" w:type="dxa"/>
          </w:tcPr>
          <w:p>
            <w:pPr>
              <w:jc w:val="left"/>
              <w:rPr>
                <w:lang w:val="en-US"/>
              </w:rPr>
            </w:pPr>
            <w:r>
              <w:rPr>
                <w:rFonts w:hint="eastAsia"/>
                <w:lang w:val="en-US"/>
              </w:rPr>
              <w:t>①洋柿子</w:t>
            </w:r>
            <w:r>
              <w:rPr>
                <w:lang w:val="en-US"/>
              </w:rPr>
              <w:t>i</w:t>
            </w:r>
            <w:r>
              <w:rPr>
                <w:rFonts w:ascii="Cambria Math" w:hAnsi="Cambria Math"/>
                <w:lang w:val="en-US"/>
              </w:rPr>
              <w:t>ɑ̃</w:t>
            </w:r>
            <w:r>
              <w:rPr>
                <w:vertAlign w:val="superscript"/>
                <w:lang w:val="en-US"/>
              </w:rPr>
              <w:t>55</w:t>
            </w:r>
            <w:r>
              <w:rPr>
                <w:lang w:val="en-US"/>
              </w:rPr>
              <w:t>s</w:t>
            </w:r>
            <w:r>
              <w:rPr>
                <w:rFonts w:ascii="Cambria Math" w:hAnsi="Cambria Math" w:cs="Cambria Math"/>
                <w:lang w:val="en-US"/>
              </w:rPr>
              <w:t>ɿ</w:t>
            </w:r>
            <w:r>
              <w:rPr>
                <w:vertAlign w:val="superscript"/>
                <w:lang w:val="en-US"/>
              </w:rPr>
              <w:t>53</w:t>
            </w:r>
            <w:r>
              <w:rPr>
                <w:lang w:val="en-US"/>
              </w:rPr>
              <w:t>tsə</w:t>
            </w:r>
            <w:r>
              <w:rPr>
                <w:vertAlign w:val="superscript"/>
                <w:lang w:val="en-US"/>
              </w:rPr>
              <w:t>•</w:t>
            </w:r>
            <w:r>
              <w:rPr>
                <w:rFonts w:hint="eastAsia"/>
                <w:lang w:val="en-US"/>
              </w:rPr>
              <w:t>②番茄</w:t>
            </w:r>
            <w:r>
              <w:rPr>
                <w:lang w:val="en-US"/>
              </w:rPr>
              <w:t>f</w:t>
            </w:r>
            <w:r>
              <w:rPr>
                <w:rFonts w:ascii="Cambria Math" w:hAnsi="Cambria Math"/>
                <w:lang w:val="en-US"/>
              </w:rPr>
              <w:t>æ̃</w:t>
            </w:r>
            <w:r>
              <w:rPr>
                <w:vertAlign w:val="superscript"/>
                <w:lang w:val="en-US"/>
              </w:rPr>
              <w:t>212</w:t>
            </w:r>
            <w:r>
              <w:rPr>
                <w:lang w:val="en-US"/>
              </w:rPr>
              <w:t>t</w:t>
            </w:r>
            <w:r>
              <w:rPr>
                <w:rFonts w:ascii="Cambria Math" w:hAnsi="Cambria Math" w:cs="Cambria Math"/>
                <w:lang w:val="en-US"/>
              </w:rPr>
              <w:t>ɕ</w:t>
            </w:r>
            <w:r>
              <w:rPr>
                <w:lang w:val="en-US"/>
              </w:rPr>
              <w:t>'yE</w:t>
            </w:r>
            <w:r>
              <w:rPr>
                <w:vertAlign w:val="superscript"/>
                <w:lang w:val="en-US"/>
              </w:rPr>
              <w:t>55</w:t>
            </w:r>
          </w:p>
        </w:tc>
      </w:tr>
      <w:tr>
        <w:tc>
          <w:tcPr>
            <w:tcW w:w="1242" w:type="dxa"/>
          </w:tcPr>
          <w:p>
            <w:pPr>
              <w:jc w:val="center"/>
              <w:rPr>
                <w:lang w:val="en-US"/>
              </w:rPr>
            </w:pPr>
            <w:r>
              <w:rPr>
                <w:rFonts w:hint="eastAsia"/>
                <w:lang w:val="en-US"/>
              </w:rPr>
              <w:t>揚州</w:t>
            </w:r>
          </w:p>
        </w:tc>
        <w:tc>
          <w:tcPr>
            <w:tcW w:w="3602" w:type="dxa"/>
          </w:tcPr>
          <w:p>
            <w:pPr>
              <w:jc w:val="left"/>
              <w:rPr>
                <w:lang w:val="en-US"/>
              </w:rPr>
            </w:pPr>
            <w:r>
              <w:rPr>
                <w:rFonts w:hint="eastAsia"/>
                <w:lang w:val="en-US"/>
              </w:rPr>
              <w:t>茄子</w:t>
            </w:r>
            <w:r>
              <w:rPr>
                <w:lang w:val="en-US"/>
              </w:rPr>
              <w:t>ts'uəi</w:t>
            </w:r>
            <w:r>
              <w:rPr>
                <w:vertAlign w:val="superscript"/>
                <w:lang w:val="en-US"/>
              </w:rPr>
              <w:t>34</w:t>
            </w:r>
            <w:r>
              <w:rPr>
                <w:lang w:val="en-US"/>
              </w:rPr>
              <w:t>ts</w:t>
            </w:r>
            <w:r>
              <w:rPr>
                <w:rFonts w:ascii="Cambria Math" w:hAnsi="Cambria Math" w:cs="Cambria Math"/>
                <w:lang w:val="en-US"/>
              </w:rPr>
              <w:t>ɛ</w:t>
            </w:r>
            <w:r>
              <w:rPr>
                <w:vertAlign w:val="superscript"/>
                <w:lang w:val="en-US"/>
              </w:rPr>
              <w:t>•</w:t>
            </w:r>
          </w:p>
        </w:tc>
        <w:tc>
          <w:tcPr>
            <w:tcW w:w="3602" w:type="dxa"/>
          </w:tcPr>
          <w:p>
            <w:pPr>
              <w:jc w:val="left"/>
              <w:rPr>
                <w:lang w:val="en-US"/>
              </w:rPr>
            </w:pPr>
            <w:r>
              <w:rPr>
                <w:rFonts w:hint="eastAsia"/>
                <w:lang w:val="en-US"/>
              </w:rPr>
              <w:t>①洋柿子</w:t>
            </w:r>
            <w:r>
              <w:rPr>
                <w:lang w:val="en-US"/>
              </w:rPr>
              <w:t>i</w:t>
            </w:r>
            <w:r>
              <w:rPr>
                <w:rFonts w:hint="eastAsia"/>
                <w:lang w:val="en-US"/>
              </w:rPr>
              <w:t>ɑ</w:t>
            </w:r>
            <w:r>
              <w:rPr>
                <w:lang w:val="en-US"/>
              </w:rPr>
              <w:t>ŋ</w:t>
            </w:r>
            <w:r>
              <w:rPr>
                <w:vertAlign w:val="superscript"/>
                <w:lang w:val="en-US"/>
              </w:rPr>
              <w:t>34</w:t>
            </w:r>
            <w:r>
              <w:rPr>
                <w:lang w:val="en-US"/>
              </w:rPr>
              <w:t>s</w:t>
            </w:r>
            <w:r>
              <w:rPr>
                <w:rFonts w:ascii="Cambria Math" w:hAnsi="Cambria Math" w:cs="Cambria Math"/>
                <w:lang w:val="en-US"/>
              </w:rPr>
              <w:t>ɿ</w:t>
            </w:r>
            <w:r>
              <w:rPr>
                <w:vertAlign w:val="superscript"/>
                <w:lang w:val="en-US"/>
              </w:rPr>
              <w:t>55</w:t>
            </w:r>
            <w:r>
              <w:rPr>
                <w:lang w:val="en-US"/>
              </w:rPr>
              <w:t>ts</w:t>
            </w:r>
            <w:r>
              <w:rPr>
                <w:rFonts w:ascii="Cambria Math" w:hAnsi="Cambria Math" w:cs="Cambria Math"/>
                <w:lang w:val="en-US"/>
              </w:rPr>
              <w:t>ɛ</w:t>
            </w:r>
            <w:r>
              <w:rPr>
                <w:vertAlign w:val="superscript"/>
                <w:lang w:val="en-US"/>
              </w:rPr>
              <w:t>•</w:t>
            </w:r>
            <w:r>
              <w:rPr>
                <w:lang w:val="en-US"/>
              </w:rPr>
              <w:br/>
            </w:r>
            <w:r>
              <w:rPr>
                <w:rFonts w:hint="eastAsia"/>
                <w:lang w:val="en-US"/>
              </w:rPr>
              <w:t>②番茄</w:t>
            </w:r>
            <w:r>
              <w:rPr>
                <w:lang w:val="en-US"/>
              </w:rPr>
              <w:t>f</w:t>
            </w:r>
            <w:r>
              <w:rPr>
                <w:rFonts w:ascii="Cambria Math" w:hAnsi="Cambria Math"/>
                <w:lang w:val="en-US"/>
              </w:rPr>
              <w:t>ɛ̃</w:t>
            </w:r>
            <w:r>
              <w:rPr>
                <w:vertAlign w:val="superscript"/>
                <w:lang w:val="en-US"/>
              </w:rPr>
              <w:t>31</w:t>
            </w:r>
            <w:r>
              <w:rPr>
                <w:lang w:val="en-US"/>
              </w:rPr>
              <w:t>t</w:t>
            </w:r>
            <w:r>
              <w:rPr>
                <w:rFonts w:ascii="Cambria Math" w:hAnsi="Cambria Math" w:cs="Cambria Math"/>
                <w:lang w:val="en-US"/>
              </w:rPr>
              <w:t>ɕ</w:t>
            </w:r>
            <w:r>
              <w:rPr>
                <w:lang w:val="en-US"/>
              </w:rPr>
              <w:t>'i</w:t>
            </w:r>
            <w:r>
              <w:rPr>
                <w:rFonts w:hint="eastAsia"/>
                <w:lang w:val="en-US"/>
              </w:rPr>
              <w:t>ɑ</w:t>
            </w:r>
            <w:r>
              <w:rPr>
                <w:vertAlign w:val="superscript"/>
                <w:lang w:val="en-US"/>
              </w:rPr>
              <w:t>34</w:t>
            </w:r>
          </w:p>
        </w:tc>
      </w:tr>
      <w:tr>
        <w:tc>
          <w:tcPr>
            <w:tcW w:w="1242" w:type="dxa"/>
          </w:tcPr>
          <w:p>
            <w:pPr>
              <w:jc w:val="center"/>
              <w:rPr>
                <w:lang w:val="en-US"/>
              </w:rPr>
            </w:pPr>
            <w:r>
              <w:rPr>
                <w:rFonts w:hint="eastAsia"/>
                <w:lang w:val="en-US"/>
              </w:rPr>
              <w:t>苏州</w:t>
            </w:r>
          </w:p>
        </w:tc>
        <w:tc>
          <w:tcPr>
            <w:tcW w:w="3602" w:type="dxa"/>
          </w:tcPr>
          <w:p>
            <w:pPr>
              <w:jc w:val="left"/>
              <w:rPr>
                <w:lang w:val="en-US"/>
              </w:rPr>
            </w:pPr>
            <w:r>
              <w:rPr>
                <w:rFonts w:hint="eastAsia"/>
                <w:lang w:val="en-US"/>
              </w:rPr>
              <w:t>①綠</w:t>
            </w:r>
            <w:r>
              <w:rPr>
                <w:lang w:val="en-US"/>
              </w:rPr>
              <w:t>*</w:t>
            </w:r>
            <w:r>
              <w:rPr>
                <w:rFonts w:hint="eastAsia"/>
                <w:lang w:val="en-US"/>
              </w:rPr>
              <w:t>素</w:t>
            </w:r>
            <w:r>
              <w:rPr>
                <w:lang w:val="en-US"/>
              </w:rPr>
              <w:t>*lo?</w:t>
            </w:r>
            <w:r>
              <w:rPr>
                <w:vertAlign w:val="superscript"/>
                <w:lang w:val="en-US"/>
              </w:rPr>
              <w:t>23</w:t>
            </w:r>
            <w:r>
              <w:rPr>
                <w:lang w:val="en-US"/>
              </w:rPr>
              <w:t>səu</w:t>
            </w:r>
            <w:r>
              <w:rPr>
                <w:vertAlign w:val="superscript"/>
                <w:lang w:val="en-US"/>
              </w:rPr>
              <w:t>513</w:t>
            </w:r>
            <w:r>
              <w:rPr>
                <w:vertAlign w:val="subscript"/>
                <w:lang w:val="en-US"/>
              </w:rPr>
              <w:t>21</w:t>
            </w:r>
            <w:r>
              <w:rPr>
                <w:lang w:val="en-US"/>
              </w:rPr>
              <w:br/>
            </w:r>
            <w:r>
              <w:rPr>
                <w:rFonts w:hint="eastAsia"/>
                <w:lang w:val="en-US"/>
              </w:rPr>
              <w:t>②茄子</w:t>
            </w:r>
            <w:r>
              <w:rPr>
                <w:lang w:val="en-US"/>
              </w:rPr>
              <w:t>g</w:t>
            </w:r>
            <w:r>
              <w:rPr>
                <w:rFonts w:ascii="Cambria Math" w:hAnsi="Cambria Math" w:cs="Cambria Math"/>
                <w:lang w:val="en-US"/>
              </w:rPr>
              <w:t>ɒ</w:t>
            </w:r>
            <w:r>
              <w:rPr>
                <w:vertAlign w:val="superscript"/>
                <w:lang w:val="en-US"/>
              </w:rPr>
              <w:t>24</w:t>
            </w:r>
            <w:r>
              <w:rPr>
                <w:vertAlign w:val="subscript"/>
                <w:lang w:val="en-US"/>
              </w:rPr>
              <w:t>22</w:t>
            </w:r>
            <w:r>
              <w:rPr>
                <w:lang w:val="en-US"/>
              </w:rPr>
              <w:t>ts</w:t>
            </w:r>
            <w:r>
              <w:rPr>
                <w:rFonts w:ascii="Cambria Math" w:hAnsi="Cambria Math" w:cs="Cambria Math"/>
                <w:lang w:val="en-US"/>
              </w:rPr>
              <w:t>ɿ</w:t>
            </w:r>
            <w:r>
              <w:rPr>
                <w:vertAlign w:val="superscript"/>
                <w:lang w:val="en-US"/>
              </w:rPr>
              <w:t>41</w:t>
            </w:r>
            <w:r>
              <w:rPr>
                <w:vertAlign w:val="subscript"/>
                <w:lang w:val="en-US"/>
              </w:rPr>
              <w:t>44</w:t>
            </w:r>
          </w:p>
        </w:tc>
        <w:tc>
          <w:tcPr>
            <w:tcW w:w="3602" w:type="dxa"/>
          </w:tcPr>
          <w:p>
            <w:pPr>
              <w:jc w:val="left"/>
              <w:rPr>
                <w:lang w:val="en-US"/>
              </w:rPr>
            </w:pPr>
            <w:r>
              <w:rPr>
                <w:rFonts w:hint="eastAsia"/>
                <w:lang w:val="en-US"/>
              </w:rPr>
              <w:t>番茄</w:t>
            </w:r>
            <w:r>
              <w:rPr>
                <w:lang w:val="en-US"/>
              </w:rPr>
              <w:t>fE</w:t>
            </w:r>
            <w:r>
              <w:rPr>
                <w:vertAlign w:val="superscript"/>
                <w:lang w:val="en-US"/>
              </w:rPr>
              <w:t>44</w:t>
            </w:r>
            <w:r>
              <w:rPr>
                <w:lang w:val="en-US"/>
              </w:rPr>
              <w:t>g</w:t>
            </w:r>
            <w:r>
              <w:rPr>
                <w:rFonts w:ascii="Cambria Math" w:hAnsi="Cambria Math" w:cs="Cambria Math"/>
                <w:lang w:val="en-US"/>
              </w:rPr>
              <w:t>ɒ</w:t>
            </w:r>
            <w:r>
              <w:rPr>
                <w:vertAlign w:val="superscript"/>
                <w:lang w:val="en-US"/>
              </w:rPr>
              <w:t>24</w:t>
            </w:r>
            <w:r>
              <w:rPr>
                <w:vertAlign w:val="subscript"/>
                <w:lang w:val="en-US"/>
              </w:rPr>
              <w:t>21</w:t>
            </w:r>
          </w:p>
        </w:tc>
      </w:tr>
      <w:tr>
        <w:tc>
          <w:tcPr>
            <w:tcW w:w="1242" w:type="dxa"/>
          </w:tcPr>
          <w:p>
            <w:pPr>
              <w:jc w:val="center"/>
              <w:rPr>
                <w:lang w:val="en-US"/>
              </w:rPr>
            </w:pPr>
            <w:r>
              <w:rPr>
                <w:rFonts w:hint="eastAsia"/>
                <w:lang w:val="en-US"/>
              </w:rPr>
              <w:t>温州</w:t>
            </w:r>
          </w:p>
        </w:tc>
        <w:tc>
          <w:tcPr>
            <w:tcW w:w="3602" w:type="dxa"/>
          </w:tcPr>
          <w:p>
            <w:pPr>
              <w:jc w:val="left"/>
              <w:rPr>
                <w:lang w:val="en-US"/>
              </w:rPr>
            </w:pPr>
            <w:r>
              <w:rPr>
                <w:rFonts w:hint="eastAsia"/>
                <w:lang w:val="en-US"/>
              </w:rPr>
              <w:t>茄儿如</w:t>
            </w:r>
            <w:r>
              <w:rPr>
                <w:lang w:val="en-US"/>
              </w:rPr>
              <w:t>dz</w:t>
            </w:r>
            <w:r>
              <w:rPr>
                <w:rFonts w:ascii="Cambria Math" w:hAnsi="Cambria Math" w:cs="Cambria Math"/>
                <w:lang w:val="en-US"/>
              </w:rPr>
              <w:t>ɿ</w:t>
            </w:r>
            <w:r>
              <w:rPr>
                <w:vertAlign w:val="superscript"/>
                <w:lang w:val="en-US"/>
              </w:rPr>
              <w:t>31</w:t>
            </w:r>
            <w:r>
              <w:rPr>
                <w:rFonts w:ascii="Cambria Math" w:hAnsi="Cambria Math" w:cs="Cambria Math"/>
                <w:lang w:val="en-US"/>
              </w:rPr>
              <w:t>ῃ</w:t>
            </w:r>
            <w:r>
              <w:rPr>
                <w:vertAlign w:val="superscript"/>
                <w:lang w:val="en-US"/>
              </w:rPr>
              <w:t>•</w:t>
            </w:r>
          </w:p>
        </w:tc>
        <w:tc>
          <w:tcPr>
            <w:tcW w:w="3602" w:type="dxa"/>
          </w:tcPr>
          <w:p>
            <w:pPr>
              <w:jc w:val="left"/>
              <w:rPr>
                <w:lang w:val="en-US"/>
              </w:rPr>
            </w:pPr>
            <w:r>
              <w:rPr>
                <w:rFonts w:hint="eastAsia"/>
                <w:lang w:val="en-US"/>
              </w:rPr>
              <w:t>番茄</w:t>
            </w:r>
            <w:r>
              <w:rPr>
                <w:lang w:val="en-US"/>
              </w:rPr>
              <w:t>fa</w:t>
            </w:r>
            <w:r>
              <w:rPr>
                <w:vertAlign w:val="superscript"/>
                <w:lang w:val="en-US"/>
              </w:rPr>
              <w:t>44</w:t>
            </w:r>
            <w:r>
              <w:rPr>
                <w:lang w:val="en-US"/>
              </w:rPr>
              <w:t>ga</w:t>
            </w:r>
            <w:r>
              <w:rPr>
                <w:vertAlign w:val="superscript"/>
                <w:lang w:val="en-US"/>
              </w:rPr>
              <w:t>31</w:t>
            </w:r>
          </w:p>
        </w:tc>
      </w:tr>
      <w:tr>
        <w:tc>
          <w:tcPr>
            <w:tcW w:w="1242" w:type="dxa"/>
          </w:tcPr>
          <w:p>
            <w:pPr>
              <w:jc w:val="center"/>
              <w:rPr>
                <w:lang w:val="en-US"/>
              </w:rPr>
            </w:pPr>
            <w:r>
              <w:rPr>
                <w:rFonts w:hint="eastAsia"/>
                <w:lang w:val="en-US"/>
              </w:rPr>
              <w:t>长沙</w:t>
            </w:r>
          </w:p>
        </w:tc>
        <w:tc>
          <w:tcPr>
            <w:tcW w:w="3602" w:type="dxa"/>
          </w:tcPr>
          <w:p>
            <w:pPr>
              <w:jc w:val="left"/>
              <w:rPr>
                <w:lang w:val="en-US"/>
              </w:rPr>
            </w:pPr>
            <w:r>
              <w:rPr>
                <w:rFonts w:hint="eastAsia"/>
                <w:lang w:val="en-US"/>
              </w:rPr>
              <w:t>茄子</w:t>
            </w:r>
            <w:r>
              <w:rPr>
                <w:lang w:val="en-US"/>
              </w:rPr>
              <w:t>t</w:t>
            </w:r>
            <w:r>
              <w:rPr>
                <w:rFonts w:ascii="Cambria Math" w:hAnsi="Cambria Math" w:cs="Cambria Math"/>
                <w:lang w:val="en-US"/>
              </w:rPr>
              <w:t>ɕ</w:t>
            </w:r>
            <w:r>
              <w:rPr>
                <w:lang w:val="en-US"/>
              </w:rPr>
              <w:t>ie</w:t>
            </w:r>
            <w:r>
              <w:rPr>
                <w:vertAlign w:val="superscript"/>
                <w:lang w:val="en-US"/>
              </w:rPr>
              <w:t>13</w:t>
            </w:r>
            <w:r>
              <w:rPr>
                <w:lang w:val="en-US"/>
              </w:rPr>
              <w:t>ts</w:t>
            </w:r>
            <w:r>
              <w:rPr>
                <w:rFonts w:ascii="Cambria Math" w:hAnsi="Cambria Math" w:cs="Cambria Math"/>
                <w:lang w:val="en-US"/>
              </w:rPr>
              <w:t>ɿ</w:t>
            </w:r>
            <w:r>
              <w:rPr>
                <w:vertAlign w:val="superscript"/>
                <w:lang w:val="en-US"/>
              </w:rPr>
              <w:t>•</w:t>
            </w:r>
            <w:r>
              <w:rPr>
                <w:lang w:val="en-US"/>
              </w:rPr>
              <w:t>,t</w:t>
            </w:r>
            <w:r>
              <w:rPr>
                <w:rFonts w:ascii="Cambria Math" w:hAnsi="Cambria Math" w:cs="Cambria Math"/>
                <w:lang w:val="en-US"/>
              </w:rPr>
              <w:t>ɕ</w:t>
            </w:r>
            <w:r>
              <w:rPr>
                <w:lang w:val="en-US"/>
              </w:rPr>
              <w:t>ia</w:t>
            </w:r>
            <w:r>
              <w:rPr>
                <w:vertAlign w:val="superscript"/>
                <w:lang w:val="en-US"/>
              </w:rPr>
              <w:t>13</w:t>
            </w:r>
            <w:r>
              <w:rPr>
                <w:lang w:val="en-US"/>
              </w:rPr>
              <w:t>ts</w:t>
            </w:r>
            <w:r>
              <w:rPr>
                <w:rFonts w:ascii="Cambria Math" w:hAnsi="Cambria Math" w:cs="Cambria Math"/>
                <w:lang w:val="en-US"/>
              </w:rPr>
              <w:t>ɿ</w:t>
            </w:r>
          </w:p>
        </w:tc>
        <w:tc>
          <w:tcPr>
            <w:tcW w:w="3602" w:type="dxa"/>
          </w:tcPr>
          <w:p>
            <w:pPr>
              <w:jc w:val="left"/>
              <w:rPr>
                <w:lang w:val="en-US"/>
              </w:rPr>
            </w:pPr>
            <w:r>
              <w:rPr>
                <w:rFonts w:hint="eastAsia"/>
                <w:lang w:val="en-US"/>
              </w:rPr>
              <w:t>①番茄</w:t>
            </w:r>
            <w:r>
              <w:rPr>
                <w:lang w:val="en-US"/>
              </w:rPr>
              <w:t>fan</w:t>
            </w:r>
            <w:r>
              <w:rPr>
                <w:vertAlign w:val="superscript"/>
                <w:lang w:val="en-US"/>
              </w:rPr>
              <w:t>33</w:t>
            </w:r>
            <w:r>
              <w:rPr>
                <w:lang w:val="en-US"/>
              </w:rPr>
              <w:t>t</w:t>
            </w:r>
            <w:r>
              <w:rPr>
                <w:rFonts w:ascii="Cambria Math" w:hAnsi="Cambria Math" w:cs="Cambria Math"/>
                <w:lang w:val="en-US"/>
              </w:rPr>
              <w:t>ɕ</w:t>
            </w:r>
            <w:r>
              <w:rPr>
                <w:lang w:val="en-US"/>
              </w:rPr>
              <w:t>ie</w:t>
            </w:r>
            <w:r>
              <w:rPr>
                <w:vertAlign w:val="superscript"/>
                <w:lang w:val="en-US"/>
              </w:rPr>
              <w:t>13</w:t>
            </w:r>
            <w:r>
              <w:rPr>
                <w:lang w:val="en-US"/>
              </w:rPr>
              <w:br/>
            </w:r>
            <w:r>
              <w:rPr>
                <w:rFonts w:hint="eastAsia"/>
                <w:lang w:val="en-US"/>
              </w:rPr>
              <w:t>②洋茄子</w:t>
            </w:r>
            <w:r>
              <w:rPr>
                <w:lang w:val="en-US"/>
              </w:rPr>
              <w:t>ian</w:t>
            </w:r>
            <w:r>
              <w:rPr>
                <w:vertAlign w:val="superscript"/>
                <w:lang w:val="en-US"/>
              </w:rPr>
              <w:t>13</w:t>
            </w:r>
            <w:r>
              <w:rPr>
                <w:lang w:val="en-US"/>
              </w:rPr>
              <w:t>t</w:t>
            </w:r>
            <w:r>
              <w:rPr>
                <w:rFonts w:ascii="Cambria Math" w:hAnsi="Cambria Math" w:cs="Cambria Math"/>
                <w:lang w:val="en-US"/>
              </w:rPr>
              <w:t>ɕ</w:t>
            </w:r>
            <w:r>
              <w:rPr>
                <w:lang w:val="en-US"/>
              </w:rPr>
              <w:t>ie</w:t>
            </w:r>
            <w:r>
              <w:rPr>
                <w:vertAlign w:val="superscript"/>
                <w:lang w:val="en-US"/>
              </w:rPr>
              <w:t>13</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南昌</w:t>
            </w:r>
          </w:p>
        </w:tc>
        <w:tc>
          <w:tcPr>
            <w:tcW w:w="3602" w:type="dxa"/>
          </w:tcPr>
          <w:p>
            <w:pPr>
              <w:jc w:val="left"/>
              <w:rPr>
                <w:lang w:val="en-US"/>
              </w:rPr>
            </w:pPr>
            <w:r>
              <w:rPr>
                <w:rFonts w:hint="eastAsia"/>
                <w:lang w:val="en-US"/>
              </w:rPr>
              <w:t>茄子</w:t>
            </w:r>
            <w:r>
              <w:rPr>
                <w:lang w:val="en-US"/>
              </w:rPr>
              <w:t>t</w:t>
            </w:r>
            <w:r>
              <w:rPr>
                <w:rFonts w:ascii="Cambria Math" w:hAnsi="Cambria Math" w:cs="Cambria Math"/>
                <w:lang w:val="en-US"/>
              </w:rPr>
              <w:t>ɕ</w:t>
            </w:r>
            <w:r>
              <w:rPr>
                <w:lang w:val="en-US"/>
              </w:rPr>
              <w:t>'ia</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番茄</w:t>
            </w:r>
            <w:r>
              <w:rPr>
                <w:lang w:val="en-US"/>
              </w:rPr>
              <w:t>fan</w:t>
            </w:r>
            <w:r>
              <w:rPr>
                <w:vertAlign w:val="superscript"/>
                <w:lang w:val="en-US"/>
              </w:rPr>
              <w:t>42</w:t>
            </w:r>
            <w:r>
              <w:rPr>
                <w:lang w:val="en-US"/>
              </w:rPr>
              <w:t>t</w:t>
            </w:r>
            <w:r>
              <w:rPr>
                <w:rFonts w:ascii="Cambria Math" w:hAnsi="Cambria Math" w:cs="Cambria Math"/>
                <w:lang w:val="en-US"/>
              </w:rPr>
              <w:t>ɕ</w:t>
            </w:r>
            <w:r>
              <w:rPr>
                <w:lang w:val="en-US"/>
              </w:rPr>
              <w:t>'ia</w:t>
            </w:r>
            <w:r>
              <w:rPr>
                <w:vertAlign w:val="superscript"/>
                <w:lang w:val="en-US"/>
              </w:rPr>
              <w:t>24</w:t>
            </w:r>
          </w:p>
        </w:tc>
      </w:tr>
      <w:tr>
        <w:tc>
          <w:tcPr>
            <w:tcW w:w="1242" w:type="dxa"/>
          </w:tcPr>
          <w:p>
            <w:pPr>
              <w:jc w:val="center"/>
              <w:rPr>
                <w:lang w:val="en-US"/>
              </w:rPr>
            </w:pPr>
            <w:r>
              <w:rPr>
                <w:rFonts w:hint="eastAsia"/>
                <w:lang w:val="en-US"/>
              </w:rPr>
              <w:lastRenderedPageBreak/>
              <w:t>梅县</w:t>
            </w:r>
          </w:p>
        </w:tc>
        <w:tc>
          <w:tcPr>
            <w:tcW w:w="3602" w:type="dxa"/>
          </w:tcPr>
          <w:p>
            <w:pPr>
              <w:jc w:val="left"/>
              <w:rPr>
                <w:lang w:val="en-US"/>
              </w:rPr>
            </w:pPr>
            <w:r>
              <w:rPr>
                <w:rFonts w:hint="eastAsia"/>
                <w:lang w:val="en-US"/>
              </w:rPr>
              <w:t>茄口</w:t>
            </w:r>
            <w:r>
              <w:rPr>
                <w:lang w:val="en-US"/>
              </w:rPr>
              <w:t>k‘iau</w:t>
            </w:r>
            <w:r>
              <w:rPr>
                <w:vertAlign w:val="superscript"/>
                <w:lang w:val="en-US"/>
              </w:rPr>
              <w:t>12</w:t>
            </w:r>
            <w:r>
              <w:rPr>
                <w:rFonts w:ascii="Cambria Math" w:hAnsi="Cambria Math" w:cs="Cambria Math"/>
                <w:lang w:val="en-US"/>
              </w:rPr>
              <w:t>ɛ</w:t>
            </w:r>
            <w:r>
              <w:rPr>
                <w:vertAlign w:val="superscript"/>
                <w:lang w:val="en-US"/>
              </w:rPr>
              <w:t>•</w:t>
            </w:r>
          </w:p>
        </w:tc>
        <w:tc>
          <w:tcPr>
            <w:tcW w:w="3602" w:type="dxa"/>
          </w:tcPr>
          <w:p>
            <w:pPr>
              <w:jc w:val="left"/>
              <w:rPr>
                <w:lang w:val="en-US"/>
              </w:rPr>
            </w:pPr>
            <w:r>
              <w:rPr>
                <w:rFonts w:hint="eastAsia"/>
                <w:lang w:val="en-US"/>
              </w:rPr>
              <w:t>番茄</w:t>
            </w:r>
            <w:r>
              <w:rPr>
                <w:lang w:val="en-US"/>
              </w:rPr>
              <w:t>fan</w:t>
            </w:r>
            <w:r>
              <w:rPr>
                <w:vertAlign w:val="superscript"/>
                <w:lang w:val="en-US"/>
              </w:rPr>
              <w:t>44</w:t>
            </w:r>
            <w:r>
              <w:rPr>
                <w:lang w:val="en-US"/>
              </w:rPr>
              <w:t>k'iau</w:t>
            </w:r>
            <w:r>
              <w:rPr>
                <w:vertAlign w:val="superscript"/>
                <w:lang w:val="en-US"/>
              </w:rPr>
              <w:t>12</w:t>
            </w:r>
          </w:p>
        </w:tc>
      </w:tr>
      <w:tr>
        <w:tc>
          <w:tcPr>
            <w:tcW w:w="1242" w:type="dxa"/>
          </w:tcPr>
          <w:p>
            <w:pPr>
              <w:jc w:val="center"/>
              <w:rPr>
                <w:lang w:val="en-US"/>
              </w:rPr>
            </w:pPr>
            <w:r>
              <w:rPr>
                <w:rFonts w:hint="eastAsia"/>
                <w:lang w:val="en-US"/>
              </w:rPr>
              <w:t>广州</w:t>
            </w:r>
          </w:p>
        </w:tc>
        <w:tc>
          <w:tcPr>
            <w:tcW w:w="3602" w:type="dxa"/>
          </w:tcPr>
          <w:p>
            <w:pPr>
              <w:jc w:val="left"/>
              <w:rPr>
                <w:lang w:val="en-US"/>
              </w:rPr>
            </w:pPr>
            <w:r>
              <w:rPr>
                <w:rFonts w:hint="eastAsia"/>
                <w:lang w:val="en-US"/>
              </w:rPr>
              <w:t>矮瓜</w:t>
            </w:r>
            <w:r>
              <w:rPr>
                <w:rFonts w:ascii="Cambria Math" w:hAnsi="Cambria Math" w:cs="Cambria Math"/>
                <w:lang w:val="en-US"/>
              </w:rPr>
              <w:t>ɐ</w:t>
            </w:r>
            <w:r>
              <w:rPr>
                <w:lang w:val="en-US"/>
              </w:rPr>
              <w:t>i</w:t>
            </w:r>
            <w:r>
              <w:rPr>
                <w:vertAlign w:val="superscript"/>
                <w:lang w:val="en-US"/>
              </w:rPr>
              <w:t>35</w:t>
            </w:r>
            <w:r>
              <w:rPr>
                <w:lang w:val="en-US"/>
              </w:rPr>
              <w:t>kwa</w:t>
            </w:r>
            <w:r>
              <w:rPr>
                <w:vertAlign w:val="superscript"/>
                <w:lang w:val="en-US"/>
              </w:rPr>
              <w:t>55</w:t>
            </w:r>
          </w:p>
        </w:tc>
        <w:tc>
          <w:tcPr>
            <w:tcW w:w="3602" w:type="dxa"/>
          </w:tcPr>
          <w:p>
            <w:pPr>
              <w:jc w:val="left"/>
              <w:rPr>
                <w:lang w:val="en-US"/>
              </w:rPr>
            </w:pPr>
            <w:r>
              <w:rPr>
                <w:rFonts w:hint="eastAsia"/>
                <w:lang w:val="en-US"/>
              </w:rPr>
              <w:t>番茄</w:t>
            </w:r>
            <w:r>
              <w:rPr>
                <w:lang w:val="en-US"/>
              </w:rPr>
              <w:t>fan</w:t>
            </w:r>
            <w:r>
              <w:rPr>
                <w:vertAlign w:val="superscript"/>
                <w:lang w:val="en-US"/>
              </w:rPr>
              <w:t>53</w:t>
            </w:r>
            <w:r>
              <w:rPr>
                <w:lang w:val="en-US"/>
              </w:rPr>
              <w:t>k'</w:t>
            </w:r>
            <w:r>
              <w:rPr>
                <w:rFonts w:ascii="Cambria Math" w:hAnsi="Cambria Math" w:cs="Cambria Math"/>
                <w:lang w:val="en-US"/>
              </w:rPr>
              <w:t>ɛ</w:t>
            </w:r>
            <w:r>
              <w:rPr>
                <w:vertAlign w:val="superscript"/>
                <w:lang w:val="en-US"/>
              </w:rPr>
              <w:t>21</w:t>
            </w:r>
            <w:r>
              <w:rPr>
                <w:vertAlign w:val="subscript"/>
                <w:lang w:val="en-US"/>
              </w:rPr>
              <w:t>35</w:t>
            </w:r>
          </w:p>
        </w:tc>
      </w:tr>
      <w:tr>
        <w:tc>
          <w:tcPr>
            <w:tcW w:w="1242" w:type="dxa"/>
          </w:tcPr>
          <w:p>
            <w:pPr>
              <w:jc w:val="center"/>
              <w:rPr>
                <w:lang w:val="en-US"/>
              </w:rPr>
            </w:pPr>
            <w:r>
              <w:rPr>
                <w:rFonts w:hint="eastAsia"/>
                <w:lang w:val="en-US"/>
              </w:rPr>
              <w:t>阳江</w:t>
            </w:r>
          </w:p>
        </w:tc>
        <w:tc>
          <w:tcPr>
            <w:tcW w:w="3602" w:type="dxa"/>
          </w:tcPr>
          <w:p>
            <w:pPr>
              <w:jc w:val="left"/>
              <w:rPr>
                <w:lang w:val="en-US"/>
              </w:rPr>
            </w:pPr>
            <w:r>
              <w:rPr>
                <w:rFonts w:hint="eastAsia"/>
                <w:lang w:val="en-US"/>
              </w:rPr>
              <w:t>茄予</w:t>
            </w:r>
            <w:r>
              <w:rPr>
                <w:lang w:val="en-US"/>
              </w:rPr>
              <w:t>k‘</w:t>
            </w:r>
            <w:r>
              <w:rPr>
                <w:rFonts w:ascii="Cambria Math" w:hAnsi="Cambria Math" w:cs="Cambria Math"/>
                <w:lang w:val="en-US"/>
              </w:rPr>
              <w:t>ɛ</w:t>
            </w:r>
            <w:r>
              <w:rPr>
                <w:vertAlign w:val="superscript"/>
                <w:lang w:val="en-US"/>
              </w:rPr>
              <w:t>443</w:t>
            </w:r>
            <w:r>
              <w:rPr>
                <w:lang w:val="en-US"/>
              </w:rPr>
              <w:t>t</w:t>
            </w:r>
            <w:r>
              <w:rPr>
                <w:rFonts w:ascii="Cambria Math" w:hAnsi="Cambria Math" w:cs="Cambria Math"/>
                <w:lang w:val="en-US"/>
              </w:rPr>
              <w:t>ʃ</w:t>
            </w:r>
            <w:r>
              <w:rPr>
                <w:lang w:val="en-US"/>
              </w:rPr>
              <w:t>ei</w:t>
            </w:r>
            <w:r>
              <w:rPr>
                <w:vertAlign w:val="superscript"/>
                <w:lang w:val="en-US"/>
              </w:rPr>
              <w:t>21</w:t>
            </w:r>
          </w:p>
        </w:tc>
        <w:tc>
          <w:tcPr>
            <w:tcW w:w="3602" w:type="dxa"/>
          </w:tcPr>
          <w:p>
            <w:pPr>
              <w:jc w:val="left"/>
              <w:rPr>
                <w:lang w:val="en-US"/>
              </w:rPr>
            </w:pPr>
            <w:r>
              <w:rPr>
                <w:rFonts w:hint="eastAsia"/>
                <w:lang w:val="en-US"/>
              </w:rPr>
              <w:t>番茄</w:t>
            </w:r>
            <w:r>
              <w:rPr>
                <w:lang w:val="en-US"/>
              </w:rPr>
              <w:t>fan</w:t>
            </w:r>
            <w:r>
              <w:rPr>
                <w:vertAlign w:val="superscript"/>
                <w:lang w:val="en-US"/>
              </w:rPr>
              <w:t>33</w:t>
            </w:r>
            <w:r>
              <w:rPr>
                <w:lang w:val="en-US"/>
              </w:rPr>
              <w:t>k'</w:t>
            </w:r>
            <w:r>
              <w:rPr>
                <w:rFonts w:ascii="Cambria Math" w:hAnsi="Cambria Math" w:cs="Cambria Math"/>
                <w:lang w:val="en-US"/>
              </w:rPr>
              <w:t>ɛ</w:t>
            </w:r>
            <w:r>
              <w:rPr>
                <w:vertAlign w:val="superscript"/>
                <w:lang w:val="en-US"/>
              </w:rPr>
              <w:t>443</w:t>
            </w:r>
          </w:p>
        </w:tc>
      </w:tr>
      <w:tr>
        <w:tc>
          <w:tcPr>
            <w:tcW w:w="1242" w:type="dxa"/>
          </w:tcPr>
          <w:p>
            <w:pPr>
              <w:jc w:val="center"/>
              <w:rPr>
                <w:lang w:val="en-US"/>
              </w:rPr>
            </w:pPr>
            <w:r>
              <w:rPr>
                <w:rFonts w:hint="eastAsia"/>
                <w:lang w:val="en-US"/>
              </w:rPr>
              <w:t>廈門</w:t>
            </w:r>
          </w:p>
        </w:tc>
        <w:tc>
          <w:tcPr>
            <w:tcW w:w="3602" w:type="dxa"/>
          </w:tcPr>
          <w:p>
            <w:pPr>
              <w:jc w:val="left"/>
              <w:rPr>
                <w:lang w:val="en-US"/>
              </w:rPr>
            </w:pPr>
            <w:r>
              <w:rPr>
                <w:rFonts w:hint="eastAsia"/>
                <w:lang w:val="en-US"/>
              </w:rPr>
              <w:t>茄</w:t>
            </w:r>
            <w:r>
              <w:rPr>
                <w:rFonts w:hint="eastAsia"/>
                <w:lang w:val="en-US"/>
              </w:rPr>
              <w:t>kio</w:t>
            </w:r>
            <w:r>
              <w:rPr>
                <w:rFonts w:hint="eastAsia"/>
                <w:vertAlign w:val="superscript"/>
                <w:lang w:val="en-US"/>
              </w:rPr>
              <w:t>24</w:t>
            </w:r>
          </w:p>
        </w:tc>
        <w:tc>
          <w:tcPr>
            <w:tcW w:w="3602" w:type="dxa"/>
          </w:tcPr>
          <w:p>
            <w:pPr>
              <w:jc w:val="left"/>
              <w:rPr>
                <w:lang w:val="en-US"/>
              </w:rPr>
            </w:pPr>
            <w:r>
              <w:rPr>
                <w:rFonts w:hint="eastAsia"/>
                <w:lang w:val="en-US"/>
              </w:rPr>
              <w:t>臭柿子</w:t>
            </w:r>
            <w:r>
              <w:rPr>
                <w:rFonts w:hint="eastAsia"/>
                <w:lang w:val="en-US"/>
              </w:rPr>
              <w:t>ts'au</w:t>
            </w:r>
            <w:r>
              <w:rPr>
                <w:rFonts w:hint="eastAsia"/>
                <w:vertAlign w:val="superscript"/>
                <w:lang w:val="en-US"/>
              </w:rPr>
              <w:t>11</w:t>
            </w:r>
            <w:r>
              <w:rPr>
                <w:rFonts w:hint="eastAsia"/>
                <w:vertAlign w:val="subscript"/>
                <w:lang w:val="en-US"/>
              </w:rPr>
              <w:t>51</w:t>
            </w:r>
            <w:r>
              <w:rPr>
                <w:rFonts w:hint="eastAsia"/>
                <w:lang w:val="en-US"/>
              </w:rPr>
              <w:t>k</w:t>
            </w:r>
            <w:r>
              <w:rPr>
                <w:rFonts w:hint="eastAsia"/>
                <w:lang w:val="en-US"/>
              </w:rPr>
              <w:t>‘</w:t>
            </w:r>
            <w:r>
              <w:rPr>
                <w:rFonts w:hint="eastAsia"/>
                <w:lang w:val="en-US"/>
              </w:rPr>
              <w:t>i</w:t>
            </w:r>
            <w:r>
              <w:rPr>
                <w:rFonts w:hint="eastAsia"/>
                <w:vertAlign w:val="superscript"/>
                <w:lang w:val="en-US"/>
              </w:rPr>
              <w:t>33</w:t>
            </w:r>
            <w:r>
              <w:rPr>
                <w:rFonts w:hint="eastAsia"/>
                <w:vertAlign w:val="subscript"/>
                <w:lang w:val="en-US"/>
              </w:rPr>
              <w:t>11</w:t>
            </w:r>
            <w:r>
              <w:rPr>
                <w:rFonts w:hint="eastAsia"/>
                <w:lang w:val="en-US"/>
              </w:rPr>
              <w:t>a</w:t>
            </w:r>
            <w:r>
              <w:rPr>
                <w:rFonts w:hint="eastAsia"/>
                <w:vertAlign w:val="superscript"/>
                <w:lang w:val="en-US"/>
              </w:rPr>
              <w:t>51</w:t>
            </w:r>
          </w:p>
        </w:tc>
      </w:tr>
      <w:tr>
        <w:tc>
          <w:tcPr>
            <w:tcW w:w="1242" w:type="dxa"/>
          </w:tcPr>
          <w:p>
            <w:pPr>
              <w:jc w:val="center"/>
              <w:rPr>
                <w:lang w:val="en-US"/>
              </w:rPr>
            </w:pPr>
            <w:r>
              <w:rPr>
                <w:rFonts w:hint="eastAsia"/>
                <w:lang w:val="en-US"/>
              </w:rPr>
              <w:t>潮州</w:t>
            </w:r>
          </w:p>
        </w:tc>
        <w:tc>
          <w:tcPr>
            <w:tcW w:w="3602" w:type="dxa"/>
          </w:tcPr>
          <w:p>
            <w:pPr>
              <w:jc w:val="left"/>
              <w:rPr>
                <w:lang w:val="en-US"/>
              </w:rPr>
            </w:pPr>
            <w:r>
              <w:rPr>
                <w:rFonts w:hint="eastAsia"/>
                <w:lang w:val="en-US"/>
              </w:rPr>
              <w:t>茄</w:t>
            </w:r>
            <w:r>
              <w:rPr>
                <w:lang w:val="en-US"/>
              </w:rPr>
              <w:t>kie</w:t>
            </w:r>
            <w:r>
              <w:rPr>
                <w:vertAlign w:val="superscript"/>
                <w:lang w:val="en-US"/>
              </w:rPr>
              <w:t>55</w:t>
            </w:r>
          </w:p>
        </w:tc>
        <w:tc>
          <w:tcPr>
            <w:tcW w:w="3602" w:type="dxa"/>
          </w:tcPr>
          <w:p>
            <w:pPr>
              <w:jc w:val="left"/>
              <w:rPr>
                <w:lang w:val="en-US"/>
              </w:rPr>
            </w:pPr>
            <w:r>
              <w:rPr>
                <w:rFonts w:hint="eastAsia"/>
                <w:lang w:val="en-US"/>
              </w:rPr>
              <w:t>番茄</w:t>
            </w:r>
            <w:r>
              <w:rPr>
                <w:lang w:val="en-US"/>
              </w:rPr>
              <w:t>hueŋ</w:t>
            </w:r>
            <w:r>
              <w:rPr>
                <w:vertAlign w:val="superscript"/>
                <w:lang w:val="en-US"/>
              </w:rPr>
              <w:t>33</w:t>
            </w:r>
            <w:r>
              <w:rPr>
                <w:vertAlign w:val="subscript"/>
                <w:lang w:val="en-US"/>
              </w:rPr>
              <w:t>23</w:t>
            </w:r>
            <w:r>
              <w:rPr>
                <w:lang w:val="en-US"/>
              </w:rPr>
              <w:t>kie</w:t>
            </w:r>
            <w:r>
              <w:rPr>
                <w:vertAlign w:val="superscript"/>
                <w:lang w:val="en-US"/>
              </w:rPr>
              <w:t>55</w:t>
            </w:r>
          </w:p>
        </w:tc>
      </w:tr>
      <w:tr>
        <w:tc>
          <w:tcPr>
            <w:tcW w:w="1242" w:type="dxa"/>
          </w:tcPr>
          <w:p>
            <w:pPr>
              <w:jc w:val="center"/>
              <w:rPr>
                <w:lang w:val="en-US"/>
              </w:rPr>
            </w:pPr>
            <w:r>
              <w:rPr>
                <w:rFonts w:hint="eastAsia"/>
                <w:lang w:val="en-US"/>
              </w:rPr>
              <w:t>福州</w:t>
            </w:r>
          </w:p>
        </w:tc>
        <w:tc>
          <w:tcPr>
            <w:tcW w:w="3602" w:type="dxa"/>
          </w:tcPr>
          <w:p>
            <w:pPr>
              <w:jc w:val="left"/>
              <w:rPr>
                <w:lang w:val="en-US"/>
              </w:rPr>
            </w:pPr>
            <w:r>
              <w:rPr>
                <w:rFonts w:hint="eastAsia"/>
                <w:lang w:val="en-US"/>
              </w:rPr>
              <w:t>紫菜</w:t>
            </w:r>
            <w:r>
              <w:rPr>
                <w:lang w:val="en-US"/>
              </w:rPr>
              <w:t>tsie</w:t>
            </w:r>
            <w:r>
              <w:rPr>
                <w:vertAlign w:val="superscript"/>
                <w:lang w:val="en-US"/>
              </w:rPr>
              <w:t>31</w:t>
            </w:r>
            <w:r>
              <w:rPr>
                <w:vertAlign w:val="subscript"/>
                <w:lang w:val="en-US"/>
              </w:rPr>
              <w:t>44</w:t>
            </w:r>
            <w:r>
              <w:rPr>
                <w:lang w:val="en-US"/>
              </w:rPr>
              <w:t>zai</w:t>
            </w:r>
            <w:r>
              <w:rPr>
                <w:vertAlign w:val="superscript"/>
                <w:lang w:val="en-US"/>
              </w:rPr>
              <w:t>213</w:t>
            </w:r>
            <w:r>
              <w:rPr>
                <w:lang w:val="en-US"/>
              </w:rPr>
              <w:t>(ts'-)</w:t>
            </w:r>
          </w:p>
        </w:tc>
        <w:tc>
          <w:tcPr>
            <w:tcW w:w="3602" w:type="dxa"/>
          </w:tcPr>
          <w:p>
            <w:pPr>
              <w:jc w:val="left"/>
              <w:rPr>
                <w:lang w:val="en-US"/>
              </w:rPr>
            </w:pPr>
            <w:r>
              <w:rPr>
                <w:rFonts w:hint="eastAsia"/>
                <w:lang w:val="en-US"/>
              </w:rPr>
              <w:t>番柿</w:t>
            </w:r>
            <w:r>
              <w:rPr>
                <w:lang w:val="en-US"/>
              </w:rPr>
              <w:t>xuaŋ</w:t>
            </w:r>
            <w:r>
              <w:rPr>
                <w:vertAlign w:val="superscript"/>
                <w:lang w:val="en-US"/>
              </w:rPr>
              <w:t>44</w:t>
            </w:r>
            <w:r>
              <w:rPr>
                <w:vertAlign w:val="subscript"/>
                <w:lang w:val="en-US"/>
              </w:rPr>
              <w:t>52</w:t>
            </w:r>
            <w:r>
              <w:rPr>
                <w:lang w:val="en-US"/>
              </w:rPr>
              <w:t>k'ei</w:t>
            </w:r>
            <w:r>
              <w:rPr>
                <w:vertAlign w:val="superscript"/>
                <w:lang w:val="en-US"/>
              </w:rPr>
              <w:t>242</w:t>
            </w:r>
          </w:p>
        </w:tc>
      </w:tr>
    </w:tbl>
    <w:p>
      <w:pPr>
        <w:jc w:val="left"/>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jc w:val="left"/>
              <w:rPr>
                <w:b/>
                <w:lang w:val="en-US"/>
              </w:rPr>
            </w:pPr>
            <w:r>
              <w:rPr>
                <w:rFonts w:hint="eastAsia"/>
                <w:b/>
                <w:lang w:val="en-US"/>
              </w:rPr>
              <w:t>韭菜</w:t>
            </w:r>
            <w:r>
              <w:rPr>
                <w:b/>
                <w:lang w:val="en-US"/>
              </w:rPr>
              <w:t>t</w:t>
            </w:r>
            <w:r>
              <w:rPr>
                <w:rFonts w:ascii="Cambria Math" w:hAnsi="Cambria Math" w:cs="Cambria Math"/>
                <w:b/>
                <w:lang w:val="en-US"/>
              </w:rPr>
              <w:t>ɕ</w:t>
            </w:r>
            <w:r>
              <w:rPr>
                <w:b/>
                <w:lang w:val="en-US"/>
              </w:rPr>
              <w:t>iou</w:t>
            </w:r>
            <w:r>
              <w:rPr>
                <w:b/>
                <w:vertAlign w:val="superscript"/>
                <w:lang w:val="en-US"/>
              </w:rPr>
              <w:t>214</w:t>
            </w:r>
            <w:r>
              <w:rPr>
                <w:b/>
                <w:vertAlign w:val="subscript"/>
                <w:lang w:val="en-US"/>
              </w:rPr>
              <w:t>21</w:t>
            </w:r>
            <w:r>
              <w:rPr>
                <w:b/>
                <w:lang w:val="en-US"/>
              </w:rPr>
              <w:t>ts'ai</w:t>
            </w:r>
            <w:r>
              <w:rPr>
                <w:b/>
                <w:vertAlign w:val="superscript"/>
                <w:lang w:val="en-US"/>
              </w:rPr>
              <w:t>51</w:t>
            </w:r>
          </w:p>
        </w:tc>
        <w:tc>
          <w:tcPr>
            <w:tcW w:w="3640" w:type="dxa"/>
          </w:tcPr>
          <w:p>
            <w:pPr>
              <w:jc w:val="left"/>
              <w:rPr>
                <w:b/>
                <w:lang w:val="en-US"/>
              </w:rPr>
            </w:pPr>
            <w:r>
              <w:rPr>
                <w:rFonts w:hint="eastAsia"/>
                <w:b/>
                <w:lang w:val="en-US"/>
              </w:rPr>
              <w:t>葱</w:t>
            </w:r>
            <w:r>
              <w:rPr>
                <w:b/>
                <w:lang w:val="en-US"/>
              </w:rPr>
              <w:t>ts'uŋ</w:t>
            </w:r>
            <w:r>
              <w:rPr>
                <w:b/>
                <w:vertAlign w:val="superscript"/>
                <w:lang w:val="en-US"/>
              </w:rPr>
              <w:t>55</w:t>
            </w:r>
          </w:p>
        </w:tc>
      </w:tr>
      <w:tr>
        <w:tc>
          <w:tcPr>
            <w:tcW w:w="1242" w:type="dxa"/>
          </w:tcPr>
          <w:p>
            <w:pPr>
              <w:jc w:val="center"/>
              <w:rPr>
                <w:lang w:val="en-US"/>
              </w:rPr>
            </w:pPr>
            <w:r>
              <w:rPr>
                <w:rFonts w:hint="eastAsia"/>
                <w:lang w:val="en-US"/>
              </w:rPr>
              <w:t>北京</w:t>
            </w:r>
          </w:p>
        </w:tc>
        <w:tc>
          <w:tcPr>
            <w:tcW w:w="3640" w:type="dxa"/>
          </w:tcPr>
          <w:p>
            <w:pPr>
              <w:jc w:val="left"/>
              <w:rPr>
                <w:lang w:val="en-US"/>
              </w:rPr>
            </w:pPr>
            <w:r>
              <w:rPr>
                <w:rFonts w:hint="eastAsia"/>
                <w:lang w:val="en-US"/>
              </w:rPr>
              <w:t>韭菜</w:t>
            </w:r>
            <w:r>
              <w:rPr>
                <w:lang w:val="en-US"/>
              </w:rPr>
              <w:t>t</w:t>
            </w:r>
            <w:r>
              <w:rPr>
                <w:rFonts w:ascii="Cambria Math" w:hAnsi="Cambria Math" w:cs="Cambria Math"/>
                <w:lang w:val="en-US"/>
              </w:rPr>
              <w:t>ɕ</w:t>
            </w:r>
            <w:r>
              <w:rPr>
                <w:lang w:val="en-US"/>
              </w:rPr>
              <w:t>iou</w:t>
            </w:r>
            <w:r>
              <w:rPr>
                <w:vertAlign w:val="superscript"/>
                <w:lang w:val="en-US"/>
              </w:rPr>
              <w:t>214</w:t>
            </w:r>
            <w:r>
              <w:rPr>
                <w:vertAlign w:val="subscript"/>
                <w:lang w:val="en-US"/>
              </w:rPr>
              <w:t>21</w:t>
            </w:r>
            <w:r>
              <w:rPr>
                <w:lang w:val="en-US"/>
              </w:rPr>
              <w:t>ts'ai</w:t>
            </w:r>
            <w:r>
              <w:rPr>
                <w:vertAlign w:val="superscript"/>
                <w:lang w:val="en-US"/>
              </w:rPr>
              <w:t>51</w:t>
            </w:r>
          </w:p>
        </w:tc>
        <w:tc>
          <w:tcPr>
            <w:tcW w:w="3640" w:type="dxa"/>
          </w:tcPr>
          <w:p>
            <w:pPr>
              <w:jc w:val="left"/>
              <w:rPr>
                <w:lang w:val="en-US"/>
              </w:rPr>
            </w:pPr>
            <w:r>
              <w:rPr>
                <w:rFonts w:hint="eastAsia"/>
                <w:lang w:val="en-US"/>
              </w:rPr>
              <w:t>葱</w:t>
            </w:r>
            <w:r>
              <w:rPr>
                <w:lang w:val="en-US"/>
              </w:rPr>
              <w:t>ts'uŋ</w:t>
            </w:r>
            <w:r>
              <w:rPr>
                <w:vertAlign w:val="superscript"/>
                <w:lang w:val="en-US"/>
              </w:rPr>
              <w:t>55</w:t>
            </w:r>
          </w:p>
        </w:tc>
      </w:tr>
      <w:tr>
        <w:tc>
          <w:tcPr>
            <w:tcW w:w="1242" w:type="dxa"/>
          </w:tcPr>
          <w:p>
            <w:pPr>
              <w:jc w:val="center"/>
              <w:rPr>
                <w:lang w:val="en-US"/>
              </w:rPr>
            </w:pPr>
            <w:r>
              <w:rPr>
                <w:rFonts w:hint="eastAsia"/>
                <w:lang w:val="en-US"/>
              </w:rPr>
              <w:t>济南</w:t>
            </w:r>
          </w:p>
        </w:tc>
        <w:tc>
          <w:tcPr>
            <w:tcW w:w="3640" w:type="dxa"/>
          </w:tcPr>
          <w:p>
            <w:pPr>
              <w:jc w:val="left"/>
              <w:rPr>
                <w:lang w:val="en-US"/>
              </w:rPr>
            </w:pPr>
            <w:r>
              <w:rPr>
                <w:rFonts w:hint="eastAsia"/>
                <w:lang w:val="en-US"/>
              </w:rPr>
              <w:t>韭菜</w:t>
            </w:r>
            <w:r>
              <w:rPr>
                <w:lang w:val="en-US"/>
              </w:rPr>
              <w:t>t</w:t>
            </w:r>
            <w:r>
              <w:rPr>
                <w:rFonts w:ascii="Cambria Math" w:hAnsi="Cambria Math" w:cs="Cambria Math"/>
                <w:lang w:val="en-US"/>
              </w:rPr>
              <w:t>ɕ</w:t>
            </w:r>
            <w:r>
              <w:rPr>
                <w:lang w:val="en-US"/>
              </w:rPr>
              <w:t>iou</w:t>
            </w:r>
            <w:r>
              <w:rPr>
                <w:vertAlign w:val="superscript"/>
                <w:lang w:val="en-US"/>
              </w:rPr>
              <w:t>55</w:t>
            </w:r>
            <w:r>
              <w:rPr>
                <w:lang w:val="en-US"/>
              </w:rPr>
              <w:t>ts'</w:t>
            </w:r>
            <w:r>
              <w:rPr>
                <w:rFonts w:ascii="Cambria Math" w:hAnsi="Cambria Math" w:cs="Cambria Math"/>
                <w:lang w:val="en-US"/>
              </w:rPr>
              <w:t>ɛ</w:t>
            </w:r>
            <w:r>
              <w:rPr>
                <w:vertAlign w:val="superscript"/>
                <w:lang w:val="en-US"/>
              </w:rPr>
              <w:t>•</w:t>
            </w:r>
          </w:p>
        </w:tc>
        <w:tc>
          <w:tcPr>
            <w:tcW w:w="3640" w:type="dxa"/>
          </w:tcPr>
          <w:p>
            <w:pPr>
              <w:jc w:val="left"/>
              <w:rPr>
                <w:lang w:val="en-US"/>
              </w:rPr>
            </w:pPr>
            <w:r>
              <w:rPr>
                <w:rFonts w:hint="eastAsia"/>
                <w:lang w:val="en-US"/>
              </w:rPr>
              <w:t>葱</w:t>
            </w:r>
            <w:r>
              <w:rPr>
                <w:lang w:val="en-US"/>
              </w:rPr>
              <w:t>ts'uŋ</w:t>
            </w:r>
            <w:r>
              <w:rPr>
                <w:vertAlign w:val="superscript"/>
                <w:lang w:val="en-US"/>
              </w:rPr>
              <w:t>213</w:t>
            </w:r>
          </w:p>
        </w:tc>
      </w:tr>
      <w:tr>
        <w:tc>
          <w:tcPr>
            <w:tcW w:w="1242" w:type="dxa"/>
          </w:tcPr>
          <w:p>
            <w:pPr>
              <w:jc w:val="center"/>
              <w:rPr>
                <w:lang w:val="en-US"/>
              </w:rPr>
            </w:pPr>
            <w:r>
              <w:rPr>
                <w:rFonts w:hint="eastAsia"/>
                <w:lang w:val="en-US"/>
              </w:rPr>
              <w:t>沈阳</w:t>
            </w:r>
          </w:p>
        </w:tc>
        <w:tc>
          <w:tcPr>
            <w:tcW w:w="3640" w:type="dxa"/>
          </w:tcPr>
          <w:p>
            <w:pPr>
              <w:jc w:val="left"/>
              <w:rPr>
                <w:lang w:val="en-US"/>
              </w:rPr>
            </w:pPr>
            <w:r>
              <w:rPr>
                <w:rFonts w:hint="eastAsia"/>
                <w:lang w:val="en-US"/>
              </w:rPr>
              <w:t>韭菜</w:t>
            </w:r>
            <w:r>
              <w:rPr>
                <w:lang w:val="en-US"/>
              </w:rPr>
              <w:t>t</w:t>
            </w:r>
            <w:r>
              <w:rPr>
                <w:rFonts w:ascii="Cambria Math" w:hAnsi="Cambria Math" w:cs="Cambria Math"/>
                <w:lang w:val="en-US"/>
              </w:rPr>
              <w:t>ɕ</w:t>
            </w:r>
            <w:r>
              <w:rPr>
                <w:lang w:val="en-US"/>
              </w:rPr>
              <w:t>iou</w:t>
            </w:r>
            <w:r>
              <w:rPr>
                <w:vertAlign w:val="superscript"/>
                <w:lang w:val="en-US"/>
              </w:rPr>
              <w:t>213</w:t>
            </w:r>
            <w:r>
              <w:rPr>
                <w:vertAlign w:val="subscript"/>
                <w:lang w:val="en-US"/>
              </w:rPr>
              <w:t>21</w:t>
            </w:r>
            <w:r>
              <w:rPr>
                <w:lang w:val="en-US"/>
              </w:rPr>
              <w:t>ts'ai</w:t>
            </w:r>
            <w:r>
              <w:rPr>
                <w:vertAlign w:val="subscript"/>
                <w:lang w:val="en-US"/>
              </w:rPr>
              <w:t>41</w:t>
            </w:r>
          </w:p>
        </w:tc>
        <w:tc>
          <w:tcPr>
            <w:tcW w:w="3640" w:type="dxa"/>
          </w:tcPr>
          <w:p>
            <w:pPr>
              <w:jc w:val="left"/>
              <w:rPr>
                <w:lang w:val="en-US"/>
              </w:rPr>
            </w:pPr>
            <w:r>
              <w:rPr>
                <w:rFonts w:hint="eastAsia"/>
                <w:lang w:val="en-US"/>
              </w:rPr>
              <w:t>葱</w:t>
            </w:r>
            <w:r>
              <w:rPr>
                <w:lang w:val="en-US"/>
              </w:rPr>
              <w:t>ts'uŋ</w:t>
            </w:r>
            <w:r>
              <w:rPr>
                <w:vertAlign w:val="superscript"/>
                <w:lang w:val="en-US"/>
              </w:rPr>
              <w:t>33</w:t>
            </w:r>
          </w:p>
        </w:tc>
      </w:tr>
      <w:tr>
        <w:tc>
          <w:tcPr>
            <w:tcW w:w="1242" w:type="dxa"/>
          </w:tcPr>
          <w:p>
            <w:pPr>
              <w:jc w:val="center"/>
              <w:rPr>
                <w:lang w:val="en-US"/>
              </w:rPr>
            </w:pPr>
            <w:r>
              <w:rPr>
                <w:rFonts w:hint="eastAsia"/>
                <w:lang w:val="en-US"/>
              </w:rPr>
              <w:t>西安</w:t>
            </w:r>
          </w:p>
        </w:tc>
        <w:tc>
          <w:tcPr>
            <w:tcW w:w="3640" w:type="dxa"/>
          </w:tcPr>
          <w:p>
            <w:pPr>
              <w:jc w:val="left"/>
              <w:rPr>
                <w:lang w:val="en-US"/>
              </w:rPr>
            </w:pPr>
            <w:r>
              <w:rPr>
                <w:rFonts w:hint="eastAsia"/>
                <w:lang w:val="en-US"/>
              </w:rPr>
              <w:t>韭菜</w:t>
            </w:r>
            <w:r>
              <w:rPr>
                <w:lang w:val="en-US"/>
              </w:rPr>
              <w:t>t</w:t>
            </w:r>
            <w:r>
              <w:rPr>
                <w:rFonts w:ascii="Cambria Math" w:hAnsi="Cambria Math" w:cs="Cambria Math"/>
                <w:lang w:val="en-US"/>
              </w:rPr>
              <w:t>ɕ</w:t>
            </w:r>
            <w:r>
              <w:rPr>
                <w:lang w:val="en-US"/>
              </w:rPr>
              <w:t>iou</w:t>
            </w:r>
            <w:r>
              <w:rPr>
                <w:vertAlign w:val="superscript"/>
                <w:lang w:val="en-US"/>
              </w:rPr>
              <w:t>53</w:t>
            </w:r>
            <w:r>
              <w:rPr>
                <w:lang w:val="en-US"/>
              </w:rPr>
              <w:t>ts‘æ</w:t>
            </w:r>
            <w:r>
              <w:rPr>
                <w:vertAlign w:val="superscript"/>
                <w:lang w:val="en-US"/>
              </w:rPr>
              <w:t>•</w:t>
            </w:r>
          </w:p>
        </w:tc>
        <w:tc>
          <w:tcPr>
            <w:tcW w:w="3640" w:type="dxa"/>
          </w:tcPr>
          <w:p>
            <w:pPr>
              <w:jc w:val="left"/>
              <w:rPr>
                <w:lang w:val="en-US"/>
              </w:rPr>
            </w:pPr>
            <w:r>
              <w:rPr>
                <w:rFonts w:hint="eastAsia"/>
                <w:lang w:val="en-US"/>
              </w:rPr>
              <w:t>葱</w:t>
            </w:r>
            <w:r>
              <w:rPr>
                <w:lang w:val="en-US"/>
              </w:rPr>
              <w:t>ts'uoŋ</w:t>
            </w:r>
            <w:r>
              <w:rPr>
                <w:vertAlign w:val="superscript"/>
                <w:lang w:val="en-US"/>
              </w:rPr>
              <w:t>21</w:t>
            </w:r>
          </w:p>
        </w:tc>
      </w:tr>
      <w:tr>
        <w:tc>
          <w:tcPr>
            <w:tcW w:w="1242" w:type="dxa"/>
          </w:tcPr>
          <w:p>
            <w:pPr>
              <w:jc w:val="center"/>
              <w:rPr>
                <w:lang w:val="en-US"/>
              </w:rPr>
            </w:pPr>
            <w:r>
              <w:rPr>
                <w:rFonts w:hint="eastAsia"/>
                <w:lang w:val="en-US"/>
              </w:rPr>
              <w:t>成都</w:t>
            </w:r>
          </w:p>
        </w:tc>
        <w:tc>
          <w:tcPr>
            <w:tcW w:w="3640" w:type="dxa"/>
          </w:tcPr>
          <w:p>
            <w:pPr>
              <w:jc w:val="left"/>
              <w:rPr>
                <w:lang w:val="en-US"/>
              </w:rPr>
            </w:pPr>
            <w:r>
              <w:rPr>
                <w:rFonts w:hint="eastAsia"/>
                <w:lang w:val="en-US"/>
              </w:rPr>
              <w:t>韭菜</w:t>
            </w:r>
            <w:r>
              <w:rPr>
                <w:lang w:val="en-US"/>
              </w:rPr>
              <w:t>t</w:t>
            </w:r>
            <w:r>
              <w:rPr>
                <w:rFonts w:ascii="Cambria Math" w:hAnsi="Cambria Math" w:cs="Cambria Math"/>
                <w:lang w:val="en-US"/>
              </w:rPr>
              <w:t>ɕ</w:t>
            </w:r>
            <w:r>
              <w:rPr>
                <w:lang w:val="en-US"/>
              </w:rPr>
              <w:t>iou</w:t>
            </w:r>
            <w:r>
              <w:rPr>
                <w:vertAlign w:val="superscript"/>
                <w:lang w:val="en-US"/>
              </w:rPr>
              <w:t>53</w:t>
            </w:r>
            <w:r>
              <w:rPr>
                <w:lang w:val="en-US"/>
              </w:rPr>
              <w:t>ts'ai</w:t>
            </w:r>
            <w:r>
              <w:rPr>
                <w:vertAlign w:val="superscript"/>
                <w:lang w:val="en-US"/>
              </w:rPr>
              <w:t>13</w:t>
            </w:r>
          </w:p>
        </w:tc>
        <w:tc>
          <w:tcPr>
            <w:tcW w:w="3640" w:type="dxa"/>
          </w:tcPr>
          <w:p>
            <w:pPr>
              <w:jc w:val="left"/>
              <w:rPr>
                <w:lang w:val="en-US"/>
              </w:rPr>
            </w:pPr>
            <w:r>
              <w:rPr>
                <w:rFonts w:hint="eastAsia"/>
                <w:lang w:val="en-US"/>
              </w:rPr>
              <w:t>葱子</w:t>
            </w:r>
            <w:r>
              <w:rPr>
                <w:lang w:val="en-US"/>
              </w:rPr>
              <w:t>ts'oŋ"ts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昆明</w:t>
            </w:r>
          </w:p>
        </w:tc>
        <w:tc>
          <w:tcPr>
            <w:tcW w:w="3640" w:type="dxa"/>
          </w:tcPr>
          <w:p>
            <w:pPr>
              <w:jc w:val="left"/>
              <w:rPr>
                <w:lang w:val="en-US"/>
              </w:rPr>
            </w:pPr>
            <w:r>
              <w:rPr>
                <w:rFonts w:hint="eastAsia"/>
                <w:lang w:val="en-US"/>
              </w:rPr>
              <w:t>韭菜</w:t>
            </w:r>
            <w:r>
              <w:rPr>
                <w:lang w:val="en-US"/>
              </w:rPr>
              <w:t>t</w:t>
            </w:r>
            <w:r>
              <w:rPr>
                <w:rFonts w:ascii="Cambria Math" w:hAnsi="Cambria Math" w:cs="Cambria Math"/>
                <w:lang w:val="en-US"/>
              </w:rPr>
              <w:t>ɕ</w:t>
            </w:r>
            <w:r>
              <w:rPr>
                <w:lang w:val="en-US"/>
              </w:rPr>
              <w:t>io</w:t>
            </w:r>
            <w:r>
              <w:rPr>
                <w:vertAlign w:val="superscript"/>
                <w:lang w:val="en-US"/>
              </w:rPr>
              <w:t>53</w:t>
            </w:r>
            <w:r>
              <w:rPr>
                <w:lang w:val="en-US"/>
              </w:rPr>
              <w:t>ts'</w:t>
            </w:r>
            <w:r>
              <w:rPr>
                <w:rFonts w:ascii="Cambria Math" w:hAnsi="Cambria Math" w:cs="Cambria Math"/>
                <w:lang w:val="en-US"/>
              </w:rPr>
              <w:t>ɛ</w:t>
            </w:r>
            <w:r>
              <w:rPr>
                <w:vertAlign w:val="superscript"/>
                <w:lang w:val="en-US"/>
              </w:rPr>
              <w:t>13</w:t>
            </w:r>
          </w:p>
        </w:tc>
        <w:tc>
          <w:tcPr>
            <w:tcW w:w="3640" w:type="dxa"/>
          </w:tcPr>
          <w:p>
            <w:pPr>
              <w:jc w:val="left"/>
              <w:rPr>
                <w:lang w:val="en-US"/>
              </w:rPr>
            </w:pPr>
            <w:r>
              <w:rPr>
                <w:rFonts w:hint="eastAsia"/>
                <w:lang w:val="en-US"/>
              </w:rPr>
              <w:t>葱</w:t>
            </w:r>
            <w:r>
              <w:rPr>
                <w:lang w:val="en-US"/>
              </w:rPr>
              <w:t>ts‘oŋ</w:t>
            </w:r>
            <w:r>
              <w:rPr>
                <w:vertAlign w:val="superscript"/>
                <w:lang w:val="en-US"/>
              </w:rPr>
              <w:t>44</w:t>
            </w:r>
          </w:p>
        </w:tc>
      </w:tr>
      <w:tr>
        <w:tc>
          <w:tcPr>
            <w:tcW w:w="1242" w:type="dxa"/>
          </w:tcPr>
          <w:p>
            <w:pPr>
              <w:jc w:val="center"/>
              <w:rPr>
                <w:lang w:val="en-US"/>
              </w:rPr>
            </w:pPr>
            <w:r>
              <w:rPr>
                <w:rFonts w:hint="eastAsia"/>
                <w:lang w:val="en-US"/>
              </w:rPr>
              <w:t>合肥</w:t>
            </w:r>
          </w:p>
        </w:tc>
        <w:tc>
          <w:tcPr>
            <w:tcW w:w="3640" w:type="dxa"/>
          </w:tcPr>
          <w:p>
            <w:pPr>
              <w:jc w:val="left"/>
              <w:rPr>
                <w:lang w:val="en-US"/>
              </w:rPr>
            </w:pPr>
            <w:r>
              <w:rPr>
                <w:rFonts w:hint="eastAsia"/>
                <w:lang w:val="en-US"/>
              </w:rPr>
              <w:t>韭荣</w:t>
            </w:r>
            <w:r>
              <w:rPr>
                <w:lang w:val="en-US"/>
              </w:rPr>
              <w:t>t</w:t>
            </w:r>
            <w:r>
              <w:rPr>
                <w:rFonts w:ascii="Cambria Math" w:hAnsi="Cambria Math" w:cs="Cambria Math"/>
                <w:lang w:val="en-US"/>
              </w:rPr>
              <w:t>ɕ</w:t>
            </w:r>
            <w:r>
              <w:rPr>
                <w:lang w:val="en-US"/>
              </w:rPr>
              <w:t>i</w:t>
            </w:r>
            <w:r>
              <w:rPr>
                <w:rFonts w:ascii="Cambria Math" w:hAnsi="Cambria Math" w:cs="Cambria Math"/>
                <w:lang w:val="en-US"/>
              </w:rPr>
              <w:t>ɯ</w:t>
            </w:r>
            <w:r>
              <w:rPr>
                <w:vertAlign w:val="superscript"/>
                <w:lang w:val="en-US"/>
              </w:rPr>
              <w:t>24</w:t>
            </w:r>
            <w:r>
              <w:rPr>
                <w:lang w:val="en-US"/>
              </w:rPr>
              <w:t>ts'E</w:t>
            </w:r>
            <w:r>
              <w:rPr>
                <w:vertAlign w:val="superscript"/>
                <w:lang w:val="en-US"/>
              </w:rPr>
              <w:t>•</w:t>
            </w:r>
          </w:p>
        </w:tc>
        <w:tc>
          <w:tcPr>
            <w:tcW w:w="3640" w:type="dxa"/>
          </w:tcPr>
          <w:p>
            <w:pPr>
              <w:jc w:val="left"/>
              <w:rPr>
                <w:lang w:val="en-US"/>
              </w:rPr>
            </w:pPr>
            <w:r>
              <w:rPr>
                <w:rFonts w:hint="eastAsia"/>
                <w:lang w:val="en-US"/>
              </w:rPr>
              <w:t>葱</w:t>
            </w:r>
            <w:r>
              <w:rPr>
                <w:lang w:val="en-US"/>
              </w:rPr>
              <w:t>ts'əŋ</w:t>
            </w:r>
            <w:r>
              <w:rPr>
                <w:vertAlign w:val="superscript"/>
                <w:lang w:val="en-US"/>
              </w:rPr>
              <w:t>212</w:t>
            </w:r>
          </w:p>
        </w:tc>
      </w:tr>
      <w:tr>
        <w:tc>
          <w:tcPr>
            <w:tcW w:w="1242" w:type="dxa"/>
          </w:tcPr>
          <w:p>
            <w:pPr>
              <w:jc w:val="center"/>
              <w:rPr>
                <w:lang w:val="en-US"/>
              </w:rPr>
            </w:pPr>
            <w:r>
              <w:rPr>
                <w:rFonts w:hint="eastAsia"/>
                <w:lang w:val="en-US"/>
              </w:rPr>
              <w:t>揚州</w:t>
            </w:r>
          </w:p>
        </w:tc>
        <w:tc>
          <w:tcPr>
            <w:tcW w:w="3640" w:type="dxa"/>
          </w:tcPr>
          <w:p>
            <w:pPr>
              <w:jc w:val="left"/>
              <w:rPr>
                <w:lang w:val="en-US"/>
              </w:rPr>
            </w:pPr>
            <w:r>
              <w:rPr>
                <w:rFonts w:hint="eastAsia"/>
                <w:lang w:val="en-US"/>
              </w:rPr>
              <w:t>韭菜</w:t>
            </w:r>
            <w:r>
              <w:rPr>
                <w:lang w:val="en-US"/>
              </w:rPr>
              <w:t>t</w:t>
            </w:r>
            <w:r>
              <w:rPr>
                <w:rFonts w:ascii="Cambria Math" w:hAnsi="Cambria Math" w:cs="Cambria Math"/>
                <w:lang w:val="en-US"/>
              </w:rPr>
              <w:t>ɕ</w:t>
            </w:r>
            <w:r>
              <w:rPr>
                <w:lang w:val="en-US"/>
              </w:rPr>
              <w:t>i</w:t>
            </w:r>
            <w:r>
              <w:rPr>
                <w:rFonts w:ascii="Cambria Math" w:hAnsi="Cambria Math" w:cs="Cambria Math"/>
                <w:lang w:val="en-US"/>
              </w:rPr>
              <w:t>ɤɯ</w:t>
            </w:r>
            <w:r>
              <w:rPr>
                <w:vertAlign w:val="superscript"/>
                <w:lang w:val="en-US"/>
              </w:rPr>
              <w:t>42</w:t>
            </w:r>
            <w:r>
              <w:rPr>
                <w:lang w:val="en-US"/>
              </w:rPr>
              <w:t>ts'</w:t>
            </w:r>
            <w:r>
              <w:rPr>
                <w:rFonts w:ascii="Cambria Math" w:hAnsi="Cambria Math" w:cs="Cambria Math"/>
                <w:lang w:val="en-US"/>
              </w:rPr>
              <w:t>ɛ</w:t>
            </w:r>
            <w:r>
              <w:rPr>
                <w:vertAlign w:val="superscript"/>
                <w:lang w:val="en-US"/>
              </w:rPr>
              <w:t>55</w:t>
            </w:r>
          </w:p>
        </w:tc>
        <w:tc>
          <w:tcPr>
            <w:tcW w:w="3640" w:type="dxa"/>
          </w:tcPr>
          <w:p>
            <w:pPr>
              <w:jc w:val="left"/>
              <w:rPr>
                <w:lang w:val="en-US"/>
              </w:rPr>
            </w:pPr>
            <w:r>
              <w:rPr>
                <w:rFonts w:hint="eastAsia"/>
                <w:lang w:val="en-US"/>
              </w:rPr>
              <w:t>葱</w:t>
            </w:r>
            <w:r>
              <w:rPr>
                <w:lang w:val="en-US"/>
              </w:rPr>
              <w:t>ts'oŋ</w:t>
            </w:r>
            <w:r>
              <w:rPr>
                <w:vertAlign w:val="superscript"/>
                <w:lang w:val="en-US"/>
              </w:rPr>
              <w:t>31</w:t>
            </w:r>
          </w:p>
        </w:tc>
      </w:tr>
      <w:tr>
        <w:tc>
          <w:tcPr>
            <w:tcW w:w="1242" w:type="dxa"/>
          </w:tcPr>
          <w:p>
            <w:pPr>
              <w:jc w:val="center"/>
              <w:rPr>
                <w:lang w:val="en-US"/>
              </w:rPr>
            </w:pPr>
            <w:r>
              <w:rPr>
                <w:rFonts w:hint="eastAsia"/>
                <w:lang w:val="en-US"/>
              </w:rPr>
              <w:t>苏州</w:t>
            </w:r>
          </w:p>
        </w:tc>
        <w:tc>
          <w:tcPr>
            <w:tcW w:w="3640" w:type="dxa"/>
          </w:tcPr>
          <w:p>
            <w:pPr>
              <w:jc w:val="left"/>
              <w:rPr>
                <w:lang w:val="en-US"/>
              </w:rPr>
            </w:pPr>
            <w:r>
              <w:rPr>
                <w:rFonts w:hint="eastAsia"/>
                <w:lang w:val="en-US"/>
              </w:rPr>
              <w:t>韭菜</w:t>
            </w:r>
            <w:r>
              <w:rPr>
                <w:lang w:val="en-US"/>
              </w:rPr>
              <w:t>t</w:t>
            </w:r>
            <w:r>
              <w:rPr>
                <w:rFonts w:ascii="Cambria Math" w:hAnsi="Cambria Math" w:cs="Cambria Math"/>
                <w:lang w:val="en-US"/>
              </w:rPr>
              <w:t>ɕ</w:t>
            </w:r>
            <w:r>
              <w:rPr>
                <w:lang w:val="en-US"/>
              </w:rPr>
              <w:t>iY</w:t>
            </w:r>
            <w:r>
              <w:rPr>
                <w:vertAlign w:val="superscript"/>
                <w:lang w:val="en-US"/>
              </w:rPr>
              <w:t>41</w:t>
            </w:r>
            <w:r>
              <w:rPr>
                <w:lang w:val="en-US"/>
              </w:rPr>
              <w:t>ts'E</w:t>
            </w:r>
            <w:r>
              <w:rPr>
                <w:vertAlign w:val="superscript"/>
                <w:lang w:val="en-US"/>
              </w:rPr>
              <w:t>513</w:t>
            </w:r>
            <w:r>
              <w:rPr>
                <w:vertAlign w:val="subscript"/>
                <w:lang w:val="en-US"/>
              </w:rPr>
              <w:t>35</w:t>
            </w:r>
          </w:p>
        </w:tc>
        <w:tc>
          <w:tcPr>
            <w:tcW w:w="3640" w:type="dxa"/>
          </w:tcPr>
          <w:p>
            <w:pPr>
              <w:jc w:val="left"/>
              <w:rPr>
                <w:lang w:val="en-US"/>
              </w:rPr>
            </w:pPr>
            <w:r>
              <w:rPr>
                <w:rFonts w:hint="eastAsia"/>
                <w:lang w:val="en-US"/>
              </w:rPr>
              <w:t>葱</w:t>
            </w:r>
            <w:r>
              <w:rPr>
                <w:lang w:val="en-US"/>
              </w:rPr>
              <w:t>ts'oŋ</w:t>
            </w:r>
            <w:r>
              <w:rPr>
                <w:vertAlign w:val="superscript"/>
                <w:lang w:val="en-US"/>
              </w:rPr>
              <w:t>44</w:t>
            </w:r>
          </w:p>
        </w:tc>
      </w:tr>
      <w:tr>
        <w:tc>
          <w:tcPr>
            <w:tcW w:w="1242" w:type="dxa"/>
          </w:tcPr>
          <w:p>
            <w:pPr>
              <w:jc w:val="center"/>
              <w:rPr>
                <w:lang w:val="en-US"/>
              </w:rPr>
            </w:pPr>
            <w:r>
              <w:rPr>
                <w:rFonts w:hint="eastAsia"/>
                <w:lang w:val="en-US"/>
              </w:rPr>
              <w:t>温州</w:t>
            </w:r>
          </w:p>
        </w:tc>
        <w:tc>
          <w:tcPr>
            <w:tcW w:w="3640" w:type="dxa"/>
          </w:tcPr>
          <w:p>
            <w:pPr>
              <w:jc w:val="left"/>
              <w:rPr>
                <w:lang w:val="en-US"/>
              </w:rPr>
            </w:pPr>
            <w:r>
              <w:rPr>
                <w:rFonts w:hint="eastAsia"/>
                <w:lang w:val="en-US"/>
              </w:rPr>
              <w:t>韭菜</w:t>
            </w:r>
            <w:r>
              <w:rPr>
                <w:lang w:val="en-US"/>
              </w:rPr>
              <w:t>t</w:t>
            </w:r>
            <w:r>
              <w:rPr>
                <w:rFonts w:ascii="Cambria Math" w:hAnsi="Cambria Math" w:cs="Cambria Math"/>
                <w:lang w:val="en-US"/>
              </w:rPr>
              <w:t>ɕ</w:t>
            </w:r>
            <w:r>
              <w:rPr>
                <w:lang w:val="en-US"/>
              </w:rPr>
              <w:t>iau</w:t>
            </w:r>
            <w:r>
              <w:rPr>
                <w:vertAlign w:val="superscript"/>
                <w:lang w:val="en-US"/>
              </w:rPr>
              <w:t>45</w:t>
            </w:r>
            <w:r>
              <w:rPr>
                <w:lang w:val="en-US"/>
              </w:rPr>
              <w:t>ts'E</w:t>
            </w:r>
            <w:r>
              <w:rPr>
                <w:vertAlign w:val="superscript"/>
                <w:lang w:val="en-US"/>
              </w:rPr>
              <w:t>42</w:t>
            </w:r>
          </w:p>
        </w:tc>
        <w:tc>
          <w:tcPr>
            <w:tcW w:w="3640" w:type="dxa"/>
          </w:tcPr>
          <w:p>
            <w:pPr>
              <w:jc w:val="left"/>
              <w:rPr>
                <w:lang w:val="en-US"/>
              </w:rPr>
            </w:pPr>
            <w:r>
              <w:rPr>
                <w:rFonts w:hint="eastAsia"/>
                <w:lang w:val="en-US"/>
              </w:rPr>
              <w:t>葱</w:t>
            </w:r>
            <w:r>
              <w:rPr>
                <w:lang w:val="en-US"/>
              </w:rPr>
              <w:t>ts‘oŋ</w:t>
            </w:r>
            <w:r>
              <w:rPr>
                <w:vertAlign w:val="superscript"/>
                <w:lang w:val="en-US"/>
              </w:rPr>
              <w:t>44</w:t>
            </w:r>
          </w:p>
        </w:tc>
      </w:tr>
      <w:tr>
        <w:tc>
          <w:tcPr>
            <w:tcW w:w="1242" w:type="dxa"/>
          </w:tcPr>
          <w:p>
            <w:pPr>
              <w:jc w:val="center"/>
              <w:rPr>
                <w:lang w:val="en-US"/>
              </w:rPr>
            </w:pPr>
            <w:r>
              <w:rPr>
                <w:rFonts w:hint="eastAsia"/>
                <w:lang w:val="en-US"/>
              </w:rPr>
              <w:t>长沙</w:t>
            </w:r>
          </w:p>
        </w:tc>
        <w:tc>
          <w:tcPr>
            <w:tcW w:w="3640" w:type="dxa"/>
          </w:tcPr>
          <w:p>
            <w:pPr>
              <w:jc w:val="left"/>
              <w:rPr>
                <w:lang w:val="en-US"/>
              </w:rPr>
            </w:pPr>
            <w:r>
              <w:rPr>
                <w:rFonts w:hint="eastAsia"/>
                <w:lang w:val="en-US"/>
              </w:rPr>
              <w:t>韭荣</w:t>
            </w:r>
            <w:r>
              <w:rPr>
                <w:lang w:val="en-US"/>
              </w:rPr>
              <w:t>t</w:t>
            </w:r>
            <w:r>
              <w:rPr>
                <w:rFonts w:ascii="Cambria Math" w:hAnsi="Cambria Math" w:cs="Cambria Math"/>
                <w:lang w:val="en-US"/>
              </w:rPr>
              <w:t>ɕ</w:t>
            </w:r>
            <w:r>
              <w:rPr>
                <w:lang w:val="en-US"/>
              </w:rPr>
              <w:t>iəu</w:t>
            </w:r>
            <w:r>
              <w:rPr>
                <w:vertAlign w:val="superscript"/>
                <w:lang w:val="en-US"/>
              </w:rPr>
              <w:t>41</w:t>
            </w:r>
            <w:r>
              <w:rPr>
                <w:lang w:val="en-US"/>
              </w:rPr>
              <w:t>ts'ai</w:t>
            </w:r>
            <w:r>
              <w:rPr>
                <w:vertAlign w:val="superscript"/>
                <w:lang w:val="en-US"/>
              </w:rPr>
              <w:t>55</w:t>
            </w:r>
          </w:p>
        </w:tc>
        <w:tc>
          <w:tcPr>
            <w:tcW w:w="3640" w:type="dxa"/>
          </w:tcPr>
          <w:p>
            <w:pPr>
              <w:jc w:val="left"/>
              <w:rPr>
                <w:lang w:val="en-US"/>
              </w:rPr>
            </w:pPr>
            <w:r>
              <w:rPr>
                <w:rFonts w:hint="eastAsia"/>
                <w:lang w:val="en-US"/>
              </w:rPr>
              <w:t>葱</w:t>
            </w:r>
            <w:r>
              <w:rPr>
                <w:lang w:val="en-US"/>
              </w:rPr>
              <w:t>ts'ən</w:t>
            </w:r>
            <w:r>
              <w:rPr>
                <w:vertAlign w:val="superscript"/>
                <w:lang w:val="en-US"/>
              </w:rPr>
              <w:t>33</w:t>
            </w:r>
          </w:p>
        </w:tc>
      </w:tr>
      <w:tr>
        <w:tc>
          <w:tcPr>
            <w:tcW w:w="1242" w:type="dxa"/>
          </w:tcPr>
          <w:p>
            <w:pPr>
              <w:jc w:val="center"/>
              <w:rPr>
                <w:lang w:val="en-US"/>
              </w:rPr>
            </w:pPr>
            <w:r>
              <w:rPr>
                <w:rFonts w:hint="eastAsia"/>
                <w:lang w:val="en-US"/>
              </w:rPr>
              <w:t>南昌</w:t>
            </w:r>
          </w:p>
        </w:tc>
        <w:tc>
          <w:tcPr>
            <w:tcW w:w="3640" w:type="dxa"/>
          </w:tcPr>
          <w:p>
            <w:pPr>
              <w:jc w:val="left"/>
              <w:rPr>
                <w:lang w:val="en-US"/>
              </w:rPr>
            </w:pPr>
            <w:r>
              <w:rPr>
                <w:rFonts w:hint="eastAsia"/>
                <w:lang w:val="en-US"/>
              </w:rPr>
              <w:t>韭菜</w:t>
            </w:r>
            <w:r>
              <w:rPr>
                <w:lang w:val="en-US"/>
              </w:rPr>
              <w:t>t</w:t>
            </w:r>
            <w:r>
              <w:rPr>
                <w:rFonts w:ascii="Cambria Math" w:hAnsi="Cambria Math" w:cs="Cambria Math"/>
                <w:lang w:val="en-US"/>
              </w:rPr>
              <w:t>ɕ</w:t>
            </w:r>
            <w:r>
              <w:rPr>
                <w:lang w:val="en-US"/>
              </w:rPr>
              <w:t>iu</w:t>
            </w:r>
            <w:r>
              <w:rPr>
                <w:vertAlign w:val="superscript"/>
                <w:lang w:val="en-US"/>
              </w:rPr>
              <w:t>213</w:t>
            </w:r>
            <w:r>
              <w:rPr>
                <w:lang w:val="en-US"/>
              </w:rPr>
              <w:t>ts'ai</w:t>
            </w:r>
            <w:r>
              <w:rPr>
                <w:vertAlign w:val="superscript"/>
                <w:lang w:val="en-US"/>
              </w:rPr>
              <w:t>213</w:t>
            </w:r>
          </w:p>
        </w:tc>
        <w:tc>
          <w:tcPr>
            <w:tcW w:w="3640" w:type="dxa"/>
          </w:tcPr>
          <w:p>
            <w:pPr>
              <w:jc w:val="left"/>
              <w:rPr>
                <w:lang w:val="en-US"/>
              </w:rPr>
            </w:pPr>
            <w:r>
              <w:rPr>
                <w:rFonts w:hint="eastAsia"/>
                <w:lang w:val="en-US"/>
              </w:rPr>
              <w:t>葱</w:t>
            </w:r>
            <w:r>
              <w:rPr>
                <w:lang w:val="en-US"/>
              </w:rPr>
              <w:t>ts'uŋ</w:t>
            </w:r>
            <w:r>
              <w:rPr>
                <w:vertAlign w:val="superscript"/>
                <w:lang w:val="en-US"/>
              </w:rPr>
              <w:t>42</w:t>
            </w:r>
          </w:p>
        </w:tc>
      </w:tr>
      <w:tr>
        <w:tc>
          <w:tcPr>
            <w:tcW w:w="1242" w:type="dxa"/>
          </w:tcPr>
          <w:p>
            <w:pPr>
              <w:jc w:val="center"/>
              <w:rPr>
                <w:lang w:val="en-US"/>
              </w:rPr>
            </w:pPr>
            <w:r>
              <w:rPr>
                <w:rFonts w:hint="eastAsia"/>
                <w:lang w:val="en-US"/>
              </w:rPr>
              <w:t>梅县</w:t>
            </w:r>
          </w:p>
        </w:tc>
        <w:tc>
          <w:tcPr>
            <w:tcW w:w="3640" w:type="dxa"/>
          </w:tcPr>
          <w:p>
            <w:pPr>
              <w:jc w:val="left"/>
              <w:rPr>
                <w:lang w:val="en-US"/>
              </w:rPr>
            </w:pPr>
            <w:r>
              <w:rPr>
                <w:rFonts w:hint="eastAsia"/>
                <w:lang w:val="en-US"/>
              </w:rPr>
              <w:t>韭菜</w:t>
            </w:r>
            <w:r>
              <w:rPr>
                <w:lang w:val="en-US"/>
              </w:rPr>
              <w:t>kiu</w:t>
            </w:r>
            <w:r>
              <w:rPr>
                <w:vertAlign w:val="superscript"/>
                <w:lang w:val="en-US"/>
              </w:rPr>
              <w:t>31</w:t>
            </w:r>
            <w:r>
              <w:rPr>
                <w:lang w:val="en-US"/>
              </w:rPr>
              <w:t>ts‘</w:t>
            </w:r>
            <w:r>
              <w:rPr>
                <w:rFonts w:ascii="Cambria Math" w:hAnsi="Cambria Math" w:cs="Cambria Math"/>
                <w:lang w:val="en-US"/>
              </w:rPr>
              <w:t>ɔ</w:t>
            </w:r>
            <w:r>
              <w:rPr>
                <w:lang w:val="en-US"/>
              </w:rPr>
              <w:t>i</w:t>
            </w:r>
            <w:r>
              <w:rPr>
                <w:vertAlign w:val="superscript"/>
                <w:lang w:val="en-US"/>
              </w:rPr>
              <w:t>42</w:t>
            </w:r>
          </w:p>
        </w:tc>
        <w:tc>
          <w:tcPr>
            <w:tcW w:w="3640" w:type="dxa"/>
          </w:tcPr>
          <w:p>
            <w:pPr>
              <w:jc w:val="left"/>
              <w:rPr>
                <w:lang w:val="en-US"/>
              </w:rPr>
            </w:pPr>
            <w:r>
              <w:rPr>
                <w:rFonts w:hint="eastAsia"/>
                <w:lang w:val="en-US"/>
              </w:rPr>
              <w:t>葱</w:t>
            </w:r>
            <w:r>
              <w:rPr>
                <w:lang w:val="en-US"/>
              </w:rPr>
              <w:t>ts‘uŋ</w:t>
            </w:r>
            <w:r>
              <w:rPr>
                <w:vertAlign w:val="superscript"/>
                <w:lang w:val="en-US"/>
              </w:rPr>
              <w:t>44</w:t>
            </w:r>
          </w:p>
        </w:tc>
      </w:tr>
      <w:tr>
        <w:tc>
          <w:tcPr>
            <w:tcW w:w="1242" w:type="dxa"/>
          </w:tcPr>
          <w:p>
            <w:pPr>
              <w:jc w:val="center"/>
              <w:rPr>
                <w:lang w:val="en-US"/>
              </w:rPr>
            </w:pPr>
            <w:r>
              <w:rPr>
                <w:rFonts w:hint="eastAsia"/>
                <w:lang w:val="en-US"/>
              </w:rPr>
              <w:t>广州</w:t>
            </w:r>
          </w:p>
        </w:tc>
        <w:tc>
          <w:tcPr>
            <w:tcW w:w="3640" w:type="dxa"/>
          </w:tcPr>
          <w:p>
            <w:pPr>
              <w:jc w:val="left"/>
              <w:rPr>
                <w:lang w:val="en-US"/>
              </w:rPr>
            </w:pPr>
            <w:r>
              <w:rPr>
                <w:rFonts w:hint="eastAsia"/>
                <w:lang w:val="en-US"/>
              </w:rPr>
              <w:t>韭菜</w:t>
            </w:r>
            <w:r>
              <w:rPr>
                <w:lang w:val="en-US"/>
              </w:rPr>
              <w:t>k</w:t>
            </w:r>
            <w:r>
              <w:rPr>
                <w:rFonts w:ascii="Cambria Math" w:hAnsi="Cambria Math" w:cs="Cambria Math"/>
                <w:lang w:val="en-US"/>
              </w:rPr>
              <w:t>ɐ</w:t>
            </w:r>
            <w:r>
              <w:rPr>
                <w:lang w:val="en-US"/>
              </w:rPr>
              <w:t>u</w:t>
            </w:r>
            <w:r>
              <w:rPr>
                <w:vertAlign w:val="superscript"/>
                <w:lang w:val="en-US"/>
              </w:rPr>
              <w:t>35</w:t>
            </w:r>
            <w:r>
              <w:rPr>
                <w:lang w:val="en-US"/>
              </w:rPr>
              <w:t>t</w:t>
            </w:r>
            <w:r>
              <w:rPr>
                <w:rFonts w:ascii="Cambria Math" w:hAnsi="Cambria Math" w:cs="Cambria Math"/>
                <w:lang w:val="en-US"/>
              </w:rPr>
              <w:t>ʃ</w:t>
            </w:r>
            <w:r>
              <w:rPr>
                <w:lang w:val="en-US"/>
              </w:rPr>
              <w:t>'</w:t>
            </w:r>
            <w:r>
              <w:rPr>
                <w:rFonts w:ascii="Cambria Math" w:hAnsi="Cambria Math" w:cs="Cambria Math"/>
                <w:lang w:val="en-US"/>
              </w:rPr>
              <w:t>ɔ</w:t>
            </w:r>
            <w:r>
              <w:rPr>
                <w:lang w:val="en-US"/>
              </w:rPr>
              <w:t>i</w:t>
            </w:r>
            <w:r>
              <w:rPr>
                <w:vertAlign w:val="superscript"/>
                <w:lang w:val="en-US"/>
              </w:rPr>
              <w:t>33</w:t>
            </w:r>
          </w:p>
        </w:tc>
        <w:tc>
          <w:tcPr>
            <w:tcW w:w="3640" w:type="dxa"/>
          </w:tcPr>
          <w:p>
            <w:pPr>
              <w:jc w:val="left"/>
              <w:rPr>
                <w:lang w:val="en-US"/>
              </w:rPr>
            </w:pPr>
            <w:r>
              <w:rPr>
                <w:rFonts w:hint="eastAsia"/>
                <w:lang w:val="en-US"/>
              </w:rPr>
              <w:t>葱</w:t>
            </w:r>
            <w:r>
              <w:rPr>
                <w:lang w:val="en-US"/>
              </w:rPr>
              <w:t>t</w:t>
            </w:r>
            <w:r>
              <w:rPr>
                <w:rFonts w:ascii="Cambria Math" w:hAnsi="Cambria Math" w:cs="Cambria Math"/>
                <w:lang w:val="en-US"/>
              </w:rPr>
              <w:t>ʃ</w:t>
            </w:r>
            <w:r>
              <w:rPr>
                <w:lang w:val="en-US"/>
              </w:rPr>
              <w:t>'</w:t>
            </w:r>
            <w:r>
              <w:rPr>
                <w:rFonts w:ascii="Cambria Math" w:hAnsi="Cambria Math" w:cs="Cambria Math"/>
                <w:lang w:val="en-US"/>
              </w:rPr>
              <w:t>ʊ</w:t>
            </w:r>
            <w:r>
              <w:rPr>
                <w:lang w:val="en-US"/>
              </w:rPr>
              <w:t>ŋ</w:t>
            </w:r>
            <w:r>
              <w:rPr>
                <w:vertAlign w:val="superscript"/>
                <w:lang w:val="en-US"/>
              </w:rPr>
              <w:t>53</w:t>
            </w:r>
          </w:p>
        </w:tc>
      </w:tr>
      <w:tr>
        <w:tc>
          <w:tcPr>
            <w:tcW w:w="1242" w:type="dxa"/>
          </w:tcPr>
          <w:p>
            <w:pPr>
              <w:jc w:val="center"/>
              <w:rPr>
                <w:lang w:val="en-US"/>
              </w:rPr>
            </w:pPr>
            <w:r>
              <w:rPr>
                <w:rFonts w:hint="eastAsia"/>
                <w:lang w:val="en-US"/>
              </w:rPr>
              <w:t>阳江</w:t>
            </w:r>
          </w:p>
        </w:tc>
        <w:tc>
          <w:tcPr>
            <w:tcW w:w="3640" w:type="dxa"/>
          </w:tcPr>
          <w:p>
            <w:pPr>
              <w:jc w:val="left"/>
              <w:rPr>
                <w:lang w:val="en-US"/>
              </w:rPr>
            </w:pPr>
            <w:r>
              <w:rPr>
                <w:rFonts w:hint="eastAsia"/>
                <w:lang w:val="en-US"/>
              </w:rPr>
              <w:t>韭荣</w:t>
            </w:r>
            <w:r>
              <w:rPr>
                <w:lang w:val="en-US"/>
              </w:rPr>
              <w:t>k'iu</w:t>
            </w:r>
            <w:r>
              <w:rPr>
                <w:vertAlign w:val="superscript"/>
                <w:lang w:val="en-US"/>
              </w:rPr>
              <w:t>21</w:t>
            </w:r>
            <w:r>
              <w:rPr>
                <w:lang w:val="en-US"/>
              </w:rPr>
              <w:t>t</w:t>
            </w:r>
            <w:r>
              <w:rPr>
                <w:rFonts w:ascii="Cambria Math" w:hAnsi="Cambria Math" w:cs="Cambria Math"/>
                <w:lang w:val="en-US"/>
              </w:rPr>
              <w:t>ʃ</w:t>
            </w:r>
            <w:r>
              <w:rPr>
                <w:lang w:val="en-US"/>
              </w:rPr>
              <w:t>'</w:t>
            </w:r>
            <w:r>
              <w:rPr>
                <w:rFonts w:ascii="Cambria Math" w:hAnsi="Cambria Math" w:cs="Cambria Math"/>
                <w:lang w:val="en-US"/>
              </w:rPr>
              <w:t>ɔ</w:t>
            </w:r>
            <w:r>
              <w:rPr>
                <w:lang w:val="en-US"/>
              </w:rPr>
              <w:t>i</w:t>
            </w:r>
            <w:r>
              <w:rPr>
                <w:vertAlign w:val="superscript"/>
                <w:lang w:val="en-US"/>
              </w:rPr>
              <w:t>24</w:t>
            </w:r>
          </w:p>
        </w:tc>
        <w:tc>
          <w:tcPr>
            <w:tcW w:w="3640" w:type="dxa"/>
          </w:tcPr>
          <w:p>
            <w:pPr>
              <w:jc w:val="left"/>
              <w:rPr>
                <w:lang w:val="en-US"/>
              </w:rPr>
            </w:pPr>
            <w:r>
              <w:rPr>
                <w:rFonts w:hint="eastAsia"/>
                <w:lang w:val="en-US"/>
              </w:rPr>
              <w:t>葱</w:t>
            </w:r>
            <w:r>
              <w:rPr>
                <w:lang w:val="en-US"/>
              </w:rPr>
              <w:t>t</w:t>
            </w:r>
            <w:r>
              <w:rPr>
                <w:rFonts w:ascii="Cambria Math" w:hAnsi="Cambria Math" w:cs="Cambria Math"/>
                <w:lang w:val="en-US"/>
              </w:rPr>
              <w:t>ʃ</w:t>
            </w:r>
            <w:r>
              <w:rPr>
                <w:lang w:val="en-US"/>
              </w:rPr>
              <w:t>'</w:t>
            </w:r>
            <w:r>
              <w:rPr>
                <w:rFonts w:ascii="Cambria Math" w:hAnsi="Cambria Math" w:cs="Cambria Math"/>
                <w:lang w:val="en-US"/>
              </w:rPr>
              <w:t>ʊ</w:t>
            </w:r>
            <w:r>
              <w:rPr>
                <w:lang w:val="en-US"/>
              </w:rPr>
              <w:t>ŋ</w:t>
            </w:r>
            <w:r>
              <w:rPr>
                <w:vertAlign w:val="superscript"/>
                <w:lang w:val="en-US"/>
              </w:rPr>
              <w:t>33</w:t>
            </w:r>
          </w:p>
        </w:tc>
      </w:tr>
      <w:tr>
        <w:tc>
          <w:tcPr>
            <w:tcW w:w="1242" w:type="dxa"/>
          </w:tcPr>
          <w:p>
            <w:pPr>
              <w:jc w:val="center"/>
              <w:rPr>
                <w:lang w:val="en-US"/>
              </w:rPr>
            </w:pPr>
            <w:r>
              <w:rPr>
                <w:rFonts w:hint="eastAsia"/>
                <w:lang w:val="en-US"/>
              </w:rPr>
              <w:t>廈門</w:t>
            </w:r>
          </w:p>
        </w:tc>
        <w:tc>
          <w:tcPr>
            <w:tcW w:w="3640" w:type="dxa"/>
          </w:tcPr>
          <w:p>
            <w:pPr>
              <w:jc w:val="left"/>
              <w:rPr>
                <w:lang w:val="en-US"/>
              </w:rPr>
            </w:pPr>
            <w:r>
              <w:rPr>
                <w:rFonts w:hint="eastAsia"/>
                <w:lang w:val="en-US"/>
              </w:rPr>
              <w:t>韭菜</w:t>
            </w:r>
            <w:r>
              <w:rPr>
                <w:lang w:val="en-US"/>
              </w:rPr>
              <w:t>ku</w:t>
            </w:r>
            <w:r>
              <w:rPr>
                <w:vertAlign w:val="superscript"/>
                <w:lang w:val="en-US"/>
              </w:rPr>
              <w:t>51</w:t>
            </w:r>
            <w:r>
              <w:rPr>
                <w:vertAlign w:val="subscript"/>
                <w:lang w:val="en-US"/>
              </w:rPr>
              <w:t>55</w:t>
            </w:r>
            <w:r>
              <w:rPr>
                <w:lang w:val="en-US"/>
              </w:rPr>
              <w:t>ts'ai</w:t>
            </w:r>
            <w:r>
              <w:rPr>
                <w:vertAlign w:val="superscript"/>
                <w:lang w:val="en-US"/>
              </w:rPr>
              <w:t>11</w:t>
            </w:r>
          </w:p>
        </w:tc>
        <w:tc>
          <w:tcPr>
            <w:tcW w:w="3640" w:type="dxa"/>
          </w:tcPr>
          <w:p>
            <w:pPr>
              <w:jc w:val="left"/>
              <w:rPr>
                <w:lang w:val="en-US"/>
              </w:rPr>
            </w:pPr>
            <w:r>
              <w:rPr>
                <w:rFonts w:hint="eastAsia"/>
                <w:lang w:val="en-US"/>
              </w:rPr>
              <w:t>葱</w:t>
            </w:r>
            <w:r>
              <w:rPr>
                <w:lang w:val="en-US"/>
              </w:rPr>
              <w:t>ts'aŋ</w:t>
            </w:r>
            <w:r>
              <w:rPr>
                <w:vertAlign w:val="superscript"/>
                <w:lang w:val="en-US"/>
              </w:rPr>
              <w:t>55</w:t>
            </w:r>
          </w:p>
        </w:tc>
      </w:tr>
      <w:tr>
        <w:tc>
          <w:tcPr>
            <w:tcW w:w="1242" w:type="dxa"/>
          </w:tcPr>
          <w:p>
            <w:pPr>
              <w:jc w:val="center"/>
              <w:rPr>
                <w:lang w:val="en-US"/>
              </w:rPr>
            </w:pPr>
            <w:r>
              <w:rPr>
                <w:rFonts w:hint="eastAsia"/>
                <w:lang w:val="en-US"/>
              </w:rPr>
              <w:t>潮州</w:t>
            </w:r>
          </w:p>
        </w:tc>
        <w:tc>
          <w:tcPr>
            <w:tcW w:w="3640" w:type="dxa"/>
          </w:tcPr>
          <w:p>
            <w:pPr>
              <w:jc w:val="left"/>
              <w:rPr>
                <w:lang w:val="en-US"/>
              </w:rPr>
            </w:pPr>
            <w:r>
              <w:rPr>
                <w:rFonts w:hint="eastAsia"/>
                <w:lang w:val="en-US"/>
              </w:rPr>
              <w:t>韭菜</w:t>
            </w:r>
            <w:r>
              <w:rPr>
                <w:lang w:val="en-US"/>
              </w:rPr>
              <w:t>ku</w:t>
            </w:r>
            <w:r>
              <w:rPr>
                <w:vertAlign w:val="superscript"/>
                <w:lang w:val="en-US"/>
              </w:rPr>
              <w:t>53</w:t>
            </w:r>
            <w:r>
              <w:rPr>
                <w:vertAlign w:val="subscript"/>
                <w:lang w:val="en-US"/>
              </w:rPr>
              <w:t>24</w:t>
            </w:r>
            <w:r>
              <w:rPr>
                <w:lang w:val="en-US"/>
              </w:rPr>
              <w:t>ts'ai</w:t>
            </w:r>
            <w:r>
              <w:rPr>
                <w:vertAlign w:val="superscript"/>
                <w:lang w:val="en-US"/>
              </w:rPr>
              <w:t>213</w:t>
            </w:r>
          </w:p>
        </w:tc>
        <w:tc>
          <w:tcPr>
            <w:tcW w:w="3640" w:type="dxa"/>
          </w:tcPr>
          <w:p>
            <w:pPr>
              <w:jc w:val="left"/>
              <w:rPr>
                <w:lang w:val="en-US"/>
              </w:rPr>
            </w:pPr>
            <w:r>
              <w:rPr>
                <w:rFonts w:hint="eastAsia"/>
                <w:lang w:val="en-US"/>
              </w:rPr>
              <w:t>葱</w:t>
            </w:r>
            <w:r>
              <w:rPr>
                <w:lang w:val="en-US"/>
              </w:rPr>
              <w:t>ts'aŋ</w:t>
            </w:r>
            <w:r>
              <w:rPr>
                <w:vertAlign w:val="superscript"/>
                <w:lang w:val="en-US"/>
              </w:rPr>
              <w:t>33</w:t>
            </w:r>
          </w:p>
        </w:tc>
      </w:tr>
      <w:tr>
        <w:tc>
          <w:tcPr>
            <w:tcW w:w="1242" w:type="dxa"/>
          </w:tcPr>
          <w:p>
            <w:pPr>
              <w:jc w:val="center"/>
              <w:rPr>
                <w:lang w:val="en-US"/>
              </w:rPr>
            </w:pPr>
            <w:r>
              <w:rPr>
                <w:rFonts w:hint="eastAsia"/>
                <w:lang w:val="en-US"/>
              </w:rPr>
              <w:t>福州</w:t>
            </w:r>
          </w:p>
        </w:tc>
        <w:tc>
          <w:tcPr>
            <w:tcW w:w="3640" w:type="dxa"/>
          </w:tcPr>
          <w:p>
            <w:pPr>
              <w:jc w:val="left"/>
              <w:rPr>
                <w:lang w:val="en-US"/>
              </w:rPr>
            </w:pPr>
            <w:r>
              <w:rPr>
                <w:rFonts w:hint="eastAsia"/>
                <w:lang w:val="en-US"/>
              </w:rPr>
              <w:t>韭菜</w:t>
            </w:r>
            <w:r>
              <w:rPr>
                <w:lang w:val="en-US"/>
              </w:rPr>
              <w:t>kiu</w:t>
            </w:r>
            <w:r>
              <w:rPr>
                <w:vertAlign w:val="superscript"/>
                <w:lang w:val="en-US"/>
              </w:rPr>
              <w:t>31</w:t>
            </w:r>
            <w:r>
              <w:rPr>
                <w:vertAlign w:val="subscript"/>
                <w:lang w:val="en-US"/>
              </w:rPr>
              <w:t>45</w:t>
            </w:r>
            <w:r>
              <w:rPr>
                <w:lang w:val="en-US"/>
              </w:rPr>
              <w:t>zai</w:t>
            </w:r>
            <w:r>
              <w:rPr>
                <w:vertAlign w:val="superscript"/>
                <w:lang w:val="en-US"/>
              </w:rPr>
              <w:t>213</w:t>
            </w:r>
            <w:r>
              <w:rPr>
                <w:lang w:val="en-US"/>
              </w:rPr>
              <w:t>(ts'-)</w:t>
            </w:r>
          </w:p>
        </w:tc>
        <w:tc>
          <w:tcPr>
            <w:tcW w:w="3640" w:type="dxa"/>
          </w:tcPr>
          <w:p>
            <w:pPr>
              <w:jc w:val="left"/>
              <w:rPr>
                <w:lang w:val="en-US"/>
              </w:rPr>
            </w:pPr>
            <w:r>
              <w:rPr>
                <w:rFonts w:hint="eastAsia"/>
                <w:lang w:val="en-US"/>
              </w:rPr>
              <w:t>葱</w:t>
            </w:r>
            <w:r>
              <w:rPr>
                <w:lang w:val="en-US"/>
              </w:rPr>
              <w:t>ts‘øyŋ</w:t>
            </w:r>
            <w:r>
              <w:rPr>
                <w:vertAlign w:val="superscript"/>
                <w:lang w:val="en-US"/>
              </w:rPr>
              <w:t>44</w:t>
            </w:r>
          </w:p>
        </w:tc>
      </w:tr>
    </w:tbl>
    <w:p>
      <w:pPr>
        <w:jc w:val="left"/>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jc w:val="left"/>
              <w:rPr>
                <w:b/>
                <w:lang w:val="en-US"/>
              </w:rPr>
            </w:pPr>
            <w:r>
              <w:rPr>
                <w:rFonts w:hint="eastAsia"/>
                <w:b/>
                <w:lang w:val="en-US"/>
              </w:rPr>
              <w:t>蒜</w:t>
            </w:r>
            <w:r>
              <w:rPr>
                <w:b/>
                <w:lang w:val="en-US"/>
              </w:rPr>
              <w:t>suan</w:t>
            </w:r>
            <w:r>
              <w:rPr>
                <w:b/>
                <w:vertAlign w:val="superscript"/>
                <w:lang w:val="en-US"/>
              </w:rPr>
              <w:t>51</w:t>
            </w:r>
          </w:p>
        </w:tc>
        <w:tc>
          <w:tcPr>
            <w:tcW w:w="3602" w:type="dxa"/>
          </w:tcPr>
          <w:p>
            <w:pPr>
              <w:jc w:val="left"/>
              <w:rPr>
                <w:b/>
                <w:lang w:val="en-US"/>
              </w:rPr>
            </w:pPr>
            <w:r>
              <w:rPr>
                <w:rFonts w:hint="eastAsia"/>
                <w:b/>
                <w:lang w:val="en-US"/>
              </w:rPr>
              <w:t>辣椒</w:t>
            </w:r>
            <w:r>
              <w:rPr>
                <w:b/>
                <w:lang w:val="en-US"/>
              </w:rPr>
              <w:t>la</w:t>
            </w:r>
            <w:r>
              <w:rPr>
                <w:b/>
                <w:vertAlign w:val="superscript"/>
                <w:lang w:val="en-US"/>
              </w:rPr>
              <w:t>51</w:t>
            </w:r>
            <w:r>
              <w:rPr>
                <w:b/>
                <w:lang w:val="en-US"/>
              </w:rPr>
              <w:t>t</w:t>
            </w:r>
            <w:r>
              <w:rPr>
                <w:rFonts w:ascii="Cambria Math" w:hAnsi="Cambria Math" w:cs="Cambria Math"/>
                <w:b/>
                <w:lang w:val="en-US"/>
              </w:rPr>
              <w:t>ɕ</w:t>
            </w:r>
            <w:r>
              <w:rPr>
                <w:b/>
                <w:lang w:val="en-US"/>
              </w:rPr>
              <w:t>iau</w:t>
            </w:r>
            <w:r>
              <w:rPr>
                <w:b/>
                <w:vertAlign w:val="superscript"/>
                <w:lang w:val="en-US"/>
              </w:rPr>
              <w:t>55</w:t>
            </w:r>
          </w:p>
        </w:tc>
      </w:tr>
      <w:tr>
        <w:tc>
          <w:tcPr>
            <w:tcW w:w="1242" w:type="dxa"/>
          </w:tcPr>
          <w:p>
            <w:pPr>
              <w:jc w:val="center"/>
              <w:rPr>
                <w:lang w:val="en-US"/>
              </w:rPr>
            </w:pPr>
            <w:r>
              <w:rPr>
                <w:rFonts w:hint="eastAsia"/>
                <w:lang w:val="en-US"/>
              </w:rPr>
              <w:t>北京</w:t>
            </w:r>
          </w:p>
        </w:tc>
        <w:tc>
          <w:tcPr>
            <w:tcW w:w="3602" w:type="dxa"/>
          </w:tcPr>
          <w:p>
            <w:pPr>
              <w:jc w:val="left"/>
              <w:rPr>
                <w:lang w:val="en-US"/>
              </w:rPr>
            </w:pPr>
            <w:r>
              <w:rPr>
                <w:rFonts w:hint="eastAsia"/>
                <w:lang w:val="en-US"/>
              </w:rPr>
              <w:t>蒜</w:t>
            </w:r>
            <w:r>
              <w:rPr>
                <w:lang w:val="en-US"/>
              </w:rPr>
              <w:t>suan</w:t>
            </w:r>
            <w:r>
              <w:rPr>
                <w:vertAlign w:val="superscript"/>
                <w:lang w:val="en-US"/>
              </w:rPr>
              <w:t>51</w:t>
            </w:r>
          </w:p>
        </w:tc>
        <w:tc>
          <w:tcPr>
            <w:tcW w:w="3602" w:type="dxa"/>
          </w:tcPr>
          <w:p>
            <w:pPr>
              <w:jc w:val="left"/>
              <w:rPr>
                <w:lang w:val="en-US"/>
              </w:rPr>
            </w:pPr>
            <w:r>
              <w:rPr>
                <w:rFonts w:hint="eastAsia"/>
                <w:lang w:val="en-US"/>
              </w:rPr>
              <w:t>秦椒</w:t>
            </w:r>
            <w:r>
              <w:rPr>
                <w:lang w:val="en-US"/>
              </w:rPr>
              <w:t>t</w:t>
            </w:r>
            <w:r>
              <w:rPr>
                <w:rFonts w:ascii="Cambria Math" w:hAnsi="Cambria Math" w:cs="Cambria Math"/>
                <w:lang w:val="en-US"/>
              </w:rPr>
              <w:t>ɕ</w:t>
            </w:r>
            <w:r>
              <w:rPr>
                <w:lang w:val="en-US"/>
              </w:rPr>
              <w:t>‘in</w:t>
            </w:r>
            <w:r>
              <w:rPr>
                <w:vertAlign w:val="superscript"/>
                <w:lang w:val="en-US"/>
              </w:rPr>
              <w:t>35</w:t>
            </w:r>
            <w:r>
              <w:rPr>
                <w:lang w:val="en-US"/>
              </w:rPr>
              <w:t>t</w:t>
            </w:r>
            <w:r>
              <w:rPr>
                <w:rFonts w:ascii="Cambria Math" w:hAnsi="Cambria Math" w:cs="Cambria Math"/>
                <w:lang w:val="en-US"/>
              </w:rPr>
              <w:t>ɕ</w:t>
            </w:r>
            <w:r>
              <w:rPr>
                <w:lang w:val="en-US"/>
              </w:rPr>
              <w:t>iau</w:t>
            </w:r>
            <w:r>
              <w:rPr>
                <w:vertAlign w:val="superscript"/>
                <w:lang w:val="en-US"/>
              </w:rPr>
              <w:t>•</w:t>
            </w:r>
          </w:p>
        </w:tc>
      </w:tr>
      <w:tr>
        <w:tc>
          <w:tcPr>
            <w:tcW w:w="1242" w:type="dxa"/>
          </w:tcPr>
          <w:p>
            <w:pPr>
              <w:jc w:val="center"/>
              <w:rPr>
                <w:lang w:val="en-US"/>
              </w:rPr>
            </w:pPr>
            <w:r>
              <w:rPr>
                <w:rFonts w:hint="eastAsia"/>
                <w:lang w:val="en-US"/>
              </w:rPr>
              <w:t>济南</w:t>
            </w:r>
          </w:p>
        </w:tc>
        <w:tc>
          <w:tcPr>
            <w:tcW w:w="3602" w:type="dxa"/>
          </w:tcPr>
          <w:p>
            <w:pPr>
              <w:jc w:val="left"/>
              <w:rPr>
                <w:lang w:val="en-US"/>
              </w:rPr>
            </w:pPr>
            <w:r>
              <w:rPr>
                <w:rFonts w:hint="eastAsia"/>
                <w:lang w:val="en-US"/>
              </w:rPr>
              <w:t>蒜</w:t>
            </w:r>
            <w:r>
              <w:rPr>
                <w:lang w:val="en-US"/>
              </w:rPr>
              <w:t>su</w:t>
            </w:r>
            <w:r>
              <w:rPr>
                <w:rFonts w:ascii="Cambria Math" w:hAnsi="Cambria Math"/>
                <w:lang w:val="en-US"/>
              </w:rPr>
              <w:t>æ̃</w:t>
            </w:r>
            <w:r>
              <w:rPr>
                <w:vertAlign w:val="superscript"/>
                <w:lang w:val="en-US"/>
              </w:rPr>
              <w:t>21</w:t>
            </w:r>
          </w:p>
        </w:tc>
        <w:tc>
          <w:tcPr>
            <w:tcW w:w="3602" w:type="dxa"/>
          </w:tcPr>
          <w:p>
            <w:pPr>
              <w:jc w:val="left"/>
              <w:rPr>
                <w:lang w:val="en-US"/>
              </w:rPr>
            </w:pPr>
            <w:r>
              <w:rPr>
                <w:rFonts w:hint="eastAsia"/>
                <w:lang w:val="en-US"/>
              </w:rPr>
              <w:t>辣椒</w:t>
            </w:r>
            <w:r>
              <w:rPr>
                <w:lang w:val="en-US"/>
              </w:rPr>
              <w:t>la</w:t>
            </w:r>
            <w:r>
              <w:rPr>
                <w:vertAlign w:val="superscript"/>
                <w:lang w:val="en-US"/>
              </w:rPr>
              <w:t>21</w:t>
            </w:r>
            <w:r>
              <w:rPr>
                <w:lang w:val="en-US"/>
              </w:rPr>
              <w:t>t</w:t>
            </w:r>
            <w:r>
              <w:rPr>
                <w:rFonts w:ascii="Cambria Math" w:hAnsi="Cambria Math" w:cs="Cambria Math"/>
                <w:lang w:val="en-US"/>
              </w:rPr>
              <w:t>ɕ</w:t>
            </w:r>
            <w:r>
              <w:rPr>
                <w:lang w:val="en-US"/>
              </w:rPr>
              <w:t>i</w:t>
            </w:r>
            <w:r>
              <w:rPr>
                <w:rFonts w:ascii="Cambria Math" w:hAnsi="Cambria Math" w:cs="Cambria Math"/>
                <w:lang w:val="en-US"/>
              </w:rPr>
              <w:t>ɔ</w:t>
            </w:r>
            <w:r>
              <w:rPr>
                <w:vertAlign w:val="superscript"/>
                <w:lang w:val="en-US"/>
              </w:rPr>
              <w:t>213</w:t>
            </w:r>
          </w:p>
        </w:tc>
      </w:tr>
      <w:tr>
        <w:tc>
          <w:tcPr>
            <w:tcW w:w="1242" w:type="dxa"/>
          </w:tcPr>
          <w:p>
            <w:pPr>
              <w:jc w:val="center"/>
              <w:rPr>
                <w:lang w:val="en-US"/>
              </w:rPr>
            </w:pPr>
            <w:r>
              <w:rPr>
                <w:rFonts w:hint="eastAsia"/>
                <w:lang w:val="en-US"/>
              </w:rPr>
              <w:t>沈阳</w:t>
            </w:r>
          </w:p>
        </w:tc>
        <w:tc>
          <w:tcPr>
            <w:tcW w:w="3602" w:type="dxa"/>
          </w:tcPr>
          <w:p>
            <w:pPr>
              <w:jc w:val="left"/>
              <w:rPr>
                <w:lang w:val="en-US"/>
              </w:rPr>
            </w:pPr>
            <w:r>
              <w:rPr>
                <w:rFonts w:hint="eastAsia"/>
                <w:lang w:val="en-US"/>
              </w:rPr>
              <w:t>大蒜</w:t>
            </w:r>
            <w:r>
              <w:rPr>
                <w:rFonts w:hint="eastAsia"/>
                <w:lang w:val="en-US"/>
              </w:rPr>
              <w:t>ta</w:t>
            </w:r>
            <w:r>
              <w:rPr>
                <w:rFonts w:hint="eastAsia"/>
                <w:vertAlign w:val="superscript"/>
                <w:lang w:val="en-US"/>
              </w:rPr>
              <w:t>41</w:t>
            </w:r>
            <w:r>
              <w:rPr>
                <w:rFonts w:hint="eastAsia"/>
                <w:lang w:val="en-US"/>
              </w:rPr>
              <w:t>suan</w:t>
            </w:r>
            <w:r>
              <w:rPr>
                <w:rFonts w:hint="eastAsia"/>
                <w:vertAlign w:val="superscript"/>
                <w:lang w:val="en-US"/>
              </w:rPr>
              <w:t>41</w:t>
            </w:r>
          </w:p>
        </w:tc>
        <w:tc>
          <w:tcPr>
            <w:tcW w:w="3602" w:type="dxa"/>
          </w:tcPr>
          <w:p>
            <w:pPr>
              <w:jc w:val="left"/>
              <w:rPr>
                <w:lang w:val="en-US"/>
              </w:rPr>
            </w:pPr>
            <w:r>
              <w:rPr>
                <w:rFonts w:hint="eastAsia"/>
                <w:lang w:val="en-US"/>
              </w:rPr>
              <w:t>辣椒</w:t>
            </w:r>
            <w:r>
              <w:rPr>
                <w:lang w:val="en-US"/>
              </w:rPr>
              <w:t>la</w:t>
            </w:r>
            <w:r>
              <w:rPr>
                <w:vertAlign w:val="superscript"/>
                <w:lang w:val="en-US"/>
              </w:rPr>
              <w:t>41</w:t>
            </w:r>
            <w:r>
              <w:rPr>
                <w:lang w:val="en-US"/>
              </w:rPr>
              <w:t>t</w:t>
            </w:r>
            <w:r>
              <w:rPr>
                <w:rFonts w:ascii="Cambria Math" w:hAnsi="Cambria Math" w:cs="Cambria Math"/>
                <w:lang w:val="en-US"/>
              </w:rPr>
              <w:t>ɕ</w:t>
            </w:r>
            <w:r>
              <w:rPr>
                <w:lang w:val="en-US"/>
              </w:rPr>
              <w:t>iau</w:t>
            </w:r>
            <w:r>
              <w:rPr>
                <w:vertAlign w:val="superscript"/>
                <w:lang w:val="en-US"/>
              </w:rPr>
              <w:t>33</w:t>
            </w:r>
          </w:p>
        </w:tc>
      </w:tr>
      <w:tr>
        <w:tc>
          <w:tcPr>
            <w:tcW w:w="1242" w:type="dxa"/>
          </w:tcPr>
          <w:p>
            <w:pPr>
              <w:jc w:val="center"/>
              <w:rPr>
                <w:lang w:val="en-US"/>
              </w:rPr>
            </w:pPr>
            <w:r>
              <w:rPr>
                <w:rFonts w:hint="eastAsia"/>
                <w:lang w:val="en-US"/>
              </w:rPr>
              <w:t>西安</w:t>
            </w:r>
          </w:p>
        </w:tc>
        <w:tc>
          <w:tcPr>
            <w:tcW w:w="3602" w:type="dxa"/>
          </w:tcPr>
          <w:p>
            <w:pPr>
              <w:jc w:val="left"/>
              <w:rPr>
                <w:lang w:val="en-US"/>
              </w:rPr>
            </w:pPr>
            <w:r>
              <w:rPr>
                <w:rFonts w:hint="eastAsia"/>
                <w:lang w:val="en-US"/>
              </w:rPr>
              <w:t>蒜</w:t>
            </w:r>
            <w:r>
              <w:rPr>
                <w:lang w:val="en-US"/>
              </w:rPr>
              <w:t>su</w:t>
            </w:r>
            <w:r>
              <w:rPr>
                <w:rFonts w:ascii="Cambria Math" w:hAnsi="Cambria Math"/>
                <w:lang w:val="en-US"/>
              </w:rPr>
              <w:t>æ̃</w:t>
            </w:r>
          </w:p>
        </w:tc>
        <w:tc>
          <w:tcPr>
            <w:tcW w:w="3602" w:type="dxa"/>
          </w:tcPr>
          <w:p>
            <w:pPr>
              <w:jc w:val="left"/>
              <w:rPr>
                <w:lang w:val="en-US"/>
              </w:rPr>
            </w:pPr>
            <w:r>
              <w:rPr>
                <w:rFonts w:hint="eastAsia"/>
                <w:lang w:val="en-US"/>
              </w:rPr>
              <w:t>辣椒</w:t>
            </w:r>
            <w:r>
              <w:rPr>
                <w:lang w:val="en-US"/>
              </w:rPr>
              <w:t>l</w:t>
            </w:r>
            <w:r>
              <w:rPr>
                <w:rFonts w:hint="eastAsia"/>
                <w:lang w:val="en-US"/>
              </w:rPr>
              <w:t>ɑ</w:t>
            </w:r>
            <w:r>
              <w:rPr>
                <w:vertAlign w:val="superscript"/>
                <w:lang w:val="en-US"/>
              </w:rPr>
              <w:t>21</w:t>
            </w:r>
            <w:r>
              <w:rPr>
                <w:vertAlign w:val="subscript"/>
                <w:lang w:val="en-US"/>
              </w:rPr>
              <w:t>24</w:t>
            </w:r>
            <w:r>
              <w:rPr>
                <w:lang w:val="en-US"/>
              </w:rPr>
              <w:t>t</w:t>
            </w:r>
            <w:r>
              <w:rPr>
                <w:rFonts w:ascii="Cambria Math" w:hAnsi="Cambria Math" w:cs="Cambria Math"/>
                <w:lang w:val="en-US"/>
              </w:rPr>
              <w:t>ɕ</w:t>
            </w:r>
            <w:r>
              <w:rPr>
                <w:lang w:val="en-US"/>
              </w:rPr>
              <w:t>i</w:t>
            </w:r>
            <w:r>
              <w:rPr>
                <w:rFonts w:hint="eastAsia"/>
                <w:lang w:val="en-US"/>
              </w:rPr>
              <w:t>ɑ</w:t>
            </w:r>
            <w:r>
              <w:rPr>
                <w:lang w:val="en-US"/>
              </w:rPr>
              <w:t>u</w:t>
            </w:r>
            <w:r>
              <w:rPr>
                <w:vertAlign w:val="superscript"/>
                <w:lang w:val="en-US"/>
              </w:rPr>
              <w:t>21</w:t>
            </w:r>
          </w:p>
        </w:tc>
      </w:tr>
      <w:tr>
        <w:tc>
          <w:tcPr>
            <w:tcW w:w="1242" w:type="dxa"/>
          </w:tcPr>
          <w:p>
            <w:pPr>
              <w:jc w:val="center"/>
              <w:rPr>
                <w:lang w:val="en-US"/>
              </w:rPr>
            </w:pPr>
            <w:r>
              <w:rPr>
                <w:rFonts w:hint="eastAsia"/>
                <w:lang w:val="en-US"/>
              </w:rPr>
              <w:t>成都</w:t>
            </w:r>
          </w:p>
        </w:tc>
        <w:tc>
          <w:tcPr>
            <w:tcW w:w="3602" w:type="dxa"/>
          </w:tcPr>
          <w:p>
            <w:pPr>
              <w:jc w:val="left"/>
              <w:rPr>
                <w:lang w:val="en-US"/>
              </w:rPr>
            </w:pPr>
            <w:r>
              <w:rPr>
                <w:rFonts w:hint="eastAsia"/>
                <w:lang w:val="en-US"/>
              </w:rPr>
              <w:t>蒜</w:t>
            </w:r>
            <w:r>
              <w:rPr>
                <w:lang w:val="en-US"/>
              </w:rPr>
              <w:t>suan</w:t>
            </w:r>
            <w:r>
              <w:rPr>
                <w:vertAlign w:val="superscript"/>
                <w:lang w:val="en-US"/>
              </w:rPr>
              <w:t>13</w:t>
            </w:r>
          </w:p>
        </w:tc>
        <w:tc>
          <w:tcPr>
            <w:tcW w:w="3602" w:type="dxa"/>
          </w:tcPr>
          <w:p>
            <w:pPr>
              <w:jc w:val="left"/>
              <w:rPr>
                <w:lang w:val="en-US"/>
              </w:rPr>
            </w:pPr>
            <w:r>
              <w:rPr>
                <w:rFonts w:hint="eastAsia"/>
                <w:lang w:val="en-US"/>
              </w:rPr>
              <w:t>海椒</w:t>
            </w:r>
            <w:r>
              <w:rPr>
                <w:lang w:val="en-US"/>
              </w:rPr>
              <w:t>xai</w:t>
            </w:r>
            <w:r>
              <w:rPr>
                <w:vertAlign w:val="superscript"/>
                <w:lang w:val="en-US"/>
              </w:rPr>
              <w:t>53</w:t>
            </w:r>
            <w:r>
              <w:rPr>
                <w:lang w:val="en-US"/>
              </w:rPr>
              <w:t>t</w:t>
            </w:r>
            <w:r>
              <w:rPr>
                <w:rFonts w:ascii="Cambria Math" w:hAnsi="Cambria Math" w:cs="Cambria Math"/>
                <w:lang w:val="en-US"/>
              </w:rPr>
              <w:t>ɕ</w:t>
            </w:r>
            <w:r>
              <w:rPr>
                <w:lang w:val="en-US"/>
              </w:rPr>
              <w:t>iau</w:t>
            </w:r>
            <w:r>
              <w:rPr>
                <w:vertAlign w:val="superscript"/>
                <w:lang w:val="en-US"/>
              </w:rPr>
              <w:t>44</w:t>
            </w:r>
          </w:p>
        </w:tc>
      </w:tr>
      <w:tr>
        <w:tc>
          <w:tcPr>
            <w:tcW w:w="1242" w:type="dxa"/>
          </w:tcPr>
          <w:p>
            <w:pPr>
              <w:jc w:val="center"/>
              <w:rPr>
                <w:lang w:val="en-US"/>
              </w:rPr>
            </w:pPr>
            <w:r>
              <w:rPr>
                <w:rFonts w:hint="eastAsia"/>
                <w:lang w:val="en-US"/>
              </w:rPr>
              <w:t>昆明</w:t>
            </w:r>
          </w:p>
        </w:tc>
        <w:tc>
          <w:tcPr>
            <w:tcW w:w="3602" w:type="dxa"/>
          </w:tcPr>
          <w:p>
            <w:pPr>
              <w:jc w:val="left"/>
              <w:rPr>
                <w:lang w:val="en-US"/>
              </w:rPr>
            </w:pPr>
            <w:r>
              <w:rPr>
                <w:rFonts w:hint="eastAsia"/>
                <w:lang w:val="en-US"/>
              </w:rPr>
              <w:t>蒜</w:t>
            </w:r>
            <w:r>
              <w:rPr>
                <w:lang w:val="en-US"/>
              </w:rPr>
              <w:t>suã</w:t>
            </w:r>
            <w:r>
              <w:rPr>
                <w:vertAlign w:val="superscript"/>
                <w:lang w:val="en-US"/>
              </w:rPr>
              <w:t>13</w:t>
            </w:r>
          </w:p>
        </w:tc>
        <w:tc>
          <w:tcPr>
            <w:tcW w:w="3602" w:type="dxa"/>
          </w:tcPr>
          <w:p>
            <w:pPr>
              <w:jc w:val="left"/>
              <w:rPr>
                <w:lang w:val="en-US"/>
              </w:rPr>
            </w:pPr>
            <w:r>
              <w:rPr>
                <w:rFonts w:hint="eastAsia"/>
                <w:lang w:val="en-US"/>
              </w:rPr>
              <w:t>辣子</w:t>
            </w:r>
            <w:r>
              <w:rPr>
                <w:lang w:val="en-US"/>
              </w:rPr>
              <w:t>la</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合肥</w:t>
            </w:r>
          </w:p>
        </w:tc>
        <w:tc>
          <w:tcPr>
            <w:tcW w:w="3602" w:type="dxa"/>
          </w:tcPr>
          <w:p>
            <w:pPr>
              <w:jc w:val="left"/>
              <w:rPr>
                <w:lang w:val="en-US"/>
              </w:rPr>
            </w:pPr>
            <w:r>
              <w:rPr>
                <w:rFonts w:hint="eastAsia"/>
                <w:lang w:val="en-US"/>
              </w:rPr>
              <w:t>蒜</w:t>
            </w:r>
            <w:r>
              <w:rPr>
                <w:lang w:val="en-US"/>
              </w:rPr>
              <w:t>s</w:t>
            </w:r>
            <w:r>
              <w:rPr>
                <w:rFonts w:ascii="Cambria Math" w:hAnsi="Cambria Math"/>
                <w:lang w:val="en-US"/>
              </w:rPr>
              <w:t>ʊ̃</w:t>
            </w:r>
            <w:r>
              <w:rPr>
                <w:vertAlign w:val="superscript"/>
                <w:lang w:val="en-US"/>
              </w:rPr>
              <w:t>53</w:t>
            </w:r>
          </w:p>
        </w:tc>
        <w:tc>
          <w:tcPr>
            <w:tcW w:w="3602" w:type="dxa"/>
          </w:tcPr>
          <w:p>
            <w:pPr>
              <w:jc w:val="left"/>
              <w:rPr>
                <w:lang w:val="en-US"/>
              </w:rPr>
            </w:pPr>
            <w:r>
              <w:rPr>
                <w:rFonts w:hint="eastAsia"/>
                <w:lang w:val="en-US"/>
              </w:rPr>
              <w:t>大椒〔子〕</w:t>
            </w:r>
            <w:r>
              <w:rPr>
                <w:lang w:val="en-US"/>
              </w:rPr>
              <w:t>ta</w:t>
            </w:r>
            <w:r>
              <w:rPr>
                <w:vertAlign w:val="superscript"/>
                <w:lang w:val="en-US"/>
              </w:rPr>
              <w:t>53</w:t>
            </w:r>
            <w:r>
              <w:rPr>
                <w:lang w:val="en-US"/>
              </w:rPr>
              <w:t>t</w:t>
            </w:r>
            <w:r>
              <w:rPr>
                <w:rFonts w:ascii="Cambria Math" w:hAnsi="Cambria Math" w:cs="Cambria Math"/>
                <w:lang w:val="en-US"/>
              </w:rPr>
              <w:t>ɕ</w:t>
            </w:r>
            <w:r>
              <w:rPr>
                <w:lang w:val="en-US"/>
              </w:rPr>
              <w:t>i</w:t>
            </w:r>
            <w:r>
              <w:rPr>
                <w:rFonts w:ascii="Cambria Math" w:hAnsi="Cambria Math" w:cs="Cambria Math"/>
                <w:lang w:val="en-US"/>
              </w:rPr>
              <w:t>ɔ</w:t>
            </w:r>
            <w:r>
              <w:rPr>
                <w:vertAlign w:val="superscript"/>
                <w:lang w:val="en-US"/>
              </w:rPr>
              <w:t>212</w:t>
            </w:r>
            <w:r>
              <w:rPr>
                <w:rFonts w:hint="eastAsia"/>
                <w:lang w:val="en-US"/>
              </w:rPr>
              <w:t>〔</w:t>
            </w:r>
            <w:r>
              <w:rPr>
                <w:lang w:val="en-US"/>
              </w:rPr>
              <w:t>tsə</w:t>
            </w:r>
            <w:r>
              <w:rPr>
                <w:vertAlign w:val="superscript"/>
                <w:lang w:val="en-US"/>
              </w:rPr>
              <w:t>•</w:t>
            </w:r>
            <w:r>
              <w:rPr>
                <w:rFonts w:hint="eastAsia"/>
                <w:lang w:val="en-US"/>
              </w:rPr>
              <w:t>〕</w:t>
            </w:r>
          </w:p>
        </w:tc>
      </w:tr>
      <w:tr>
        <w:tc>
          <w:tcPr>
            <w:tcW w:w="1242" w:type="dxa"/>
          </w:tcPr>
          <w:p>
            <w:pPr>
              <w:jc w:val="center"/>
              <w:rPr>
                <w:lang w:val="en-US"/>
              </w:rPr>
            </w:pPr>
            <w:r>
              <w:rPr>
                <w:rFonts w:hint="eastAsia"/>
                <w:lang w:val="en-US"/>
              </w:rPr>
              <w:t>揚州</w:t>
            </w:r>
          </w:p>
        </w:tc>
        <w:tc>
          <w:tcPr>
            <w:tcW w:w="3602" w:type="dxa"/>
          </w:tcPr>
          <w:p>
            <w:pPr>
              <w:jc w:val="left"/>
              <w:rPr>
                <w:lang w:val="en-US"/>
              </w:rPr>
            </w:pPr>
            <w:r>
              <w:rPr>
                <w:rFonts w:hint="eastAsia"/>
                <w:lang w:val="en-US"/>
              </w:rPr>
              <w:t>蒜</w:t>
            </w:r>
            <w:r>
              <w:rPr>
                <w:lang w:val="en-US"/>
              </w:rPr>
              <w:t>sõ</w:t>
            </w:r>
            <w:r>
              <w:rPr>
                <w:vertAlign w:val="superscript"/>
                <w:lang w:val="en-US"/>
              </w:rPr>
              <w:t>55</w:t>
            </w:r>
          </w:p>
        </w:tc>
        <w:tc>
          <w:tcPr>
            <w:tcW w:w="3602" w:type="dxa"/>
          </w:tcPr>
          <w:p>
            <w:pPr>
              <w:jc w:val="left"/>
              <w:rPr>
                <w:lang w:val="en-US"/>
              </w:rPr>
            </w:pPr>
            <w:r>
              <w:rPr>
                <w:rFonts w:hint="eastAsia"/>
                <w:lang w:val="en-US"/>
              </w:rPr>
              <w:t>大椒</w:t>
            </w:r>
            <w:r>
              <w:rPr>
                <w:lang w:val="en-US"/>
              </w:rPr>
              <w:t>t</w:t>
            </w:r>
            <w:r>
              <w:rPr>
                <w:rFonts w:hint="eastAsia"/>
                <w:lang w:val="en-US"/>
              </w:rPr>
              <w:t>ɑ</w:t>
            </w:r>
            <w:r>
              <w:rPr>
                <w:vertAlign w:val="superscript"/>
                <w:lang w:val="en-US"/>
              </w:rPr>
              <w:t>55</w:t>
            </w:r>
            <w:r>
              <w:rPr>
                <w:lang w:val="en-US"/>
              </w:rPr>
              <w:t>t</w:t>
            </w:r>
            <w:r>
              <w:rPr>
                <w:rFonts w:ascii="Cambria Math" w:hAnsi="Cambria Math" w:cs="Cambria Math"/>
                <w:lang w:val="en-US"/>
              </w:rPr>
              <w:t>ɕ</w:t>
            </w:r>
            <w:r>
              <w:rPr>
                <w:lang w:val="en-US"/>
              </w:rPr>
              <w:t>i</w:t>
            </w:r>
            <w:r>
              <w:rPr>
                <w:rFonts w:ascii="Cambria Math" w:hAnsi="Cambria Math" w:cs="Cambria Math"/>
                <w:lang w:val="en-US"/>
              </w:rPr>
              <w:t>ɔ</w:t>
            </w:r>
            <w:r>
              <w:rPr>
                <w:vertAlign w:val="superscript"/>
                <w:lang w:val="en-US"/>
              </w:rPr>
              <w:t>31</w:t>
            </w:r>
          </w:p>
        </w:tc>
      </w:tr>
      <w:tr>
        <w:tc>
          <w:tcPr>
            <w:tcW w:w="1242" w:type="dxa"/>
          </w:tcPr>
          <w:p>
            <w:pPr>
              <w:jc w:val="center"/>
              <w:rPr>
                <w:lang w:val="en-US"/>
              </w:rPr>
            </w:pPr>
            <w:r>
              <w:rPr>
                <w:rFonts w:hint="eastAsia"/>
                <w:lang w:val="en-US"/>
              </w:rPr>
              <w:t>苏州</w:t>
            </w:r>
          </w:p>
        </w:tc>
        <w:tc>
          <w:tcPr>
            <w:tcW w:w="3602" w:type="dxa"/>
          </w:tcPr>
          <w:p>
            <w:pPr>
              <w:jc w:val="left"/>
              <w:rPr>
                <w:lang w:val="en-US"/>
              </w:rPr>
            </w:pPr>
            <w:r>
              <w:rPr>
                <w:rFonts w:hint="eastAsia"/>
                <w:lang w:val="en-US"/>
              </w:rPr>
              <w:t>大蒜</w:t>
            </w:r>
            <w:r>
              <w:rPr>
                <w:lang w:val="en-US"/>
              </w:rPr>
              <w:t>d</w:t>
            </w:r>
            <w:r>
              <w:rPr>
                <w:rFonts w:ascii="Cambria Math" w:hAnsi="Cambria Math" w:cs="Cambria Math"/>
                <w:lang w:val="en-US"/>
              </w:rPr>
              <w:t>ɒ</w:t>
            </w:r>
            <w:r>
              <w:rPr>
                <w:vertAlign w:val="superscript"/>
                <w:lang w:val="en-US"/>
              </w:rPr>
              <w:t>31</w:t>
            </w:r>
            <w:r>
              <w:rPr>
                <w:vertAlign w:val="subscript"/>
                <w:lang w:val="en-US"/>
              </w:rPr>
              <w:t>22</w:t>
            </w:r>
            <w:r>
              <w:rPr>
                <w:lang w:val="en-US"/>
              </w:rPr>
              <w:t>sø</w:t>
            </w:r>
            <w:r>
              <w:rPr>
                <w:vertAlign w:val="superscript"/>
                <w:lang w:val="en-US"/>
              </w:rPr>
              <w:t>513</w:t>
            </w:r>
            <w:r>
              <w:rPr>
                <w:vertAlign w:val="subscript"/>
                <w:lang w:val="en-US"/>
              </w:rPr>
              <w:t>44</w:t>
            </w:r>
          </w:p>
        </w:tc>
        <w:tc>
          <w:tcPr>
            <w:tcW w:w="3602" w:type="dxa"/>
          </w:tcPr>
          <w:p>
            <w:pPr>
              <w:jc w:val="left"/>
              <w:rPr>
                <w:lang w:val="en-US"/>
              </w:rPr>
            </w:pPr>
            <w:r>
              <w:rPr>
                <w:rFonts w:hint="eastAsia"/>
                <w:lang w:val="en-US"/>
              </w:rPr>
              <w:t>辣椒</w:t>
            </w:r>
            <w:r>
              <w:rPr>
                <w:lang w:val="en-US"/>
              </w:rPr>
              <w:t>l</w:t>
            </w:r>
            <w:r>
              <w:rPr>
                <w:rFonts w:ascii="Cambria Math" w:hAnsi="Cambria Math" w:cs="Cambria Math"/>
                <w:lang w:val="en-US"/>
              </w:rPr>
              <w:t>ɒ</w:t>
            </w:r>
            <w:r>
              <w:rPr>
                <w:lang w:val="en-US"/>
              </w:rPr>
              <w:t>?</w:t>
            </w:r>
            <w:r>
              <w:rPr>
                <w:vertAlign w:val="superscript"/>
                <w:lang w:val="en-US"/>
              </w:rPr>
              <w:t>23</w:t>
            </w:r>
            <w:r>
              <w:rPr>
                <w:lang w:val="en-US"/>
              </w:rPr>
              <w:t>tsiæ</w:t>
            </w:r>
            <w:r>
              <w:rPr>
                <w:vertAlign w:val="superscript"/>
                <w:lang w:val="en-US"/>
              </w:rPr>
              <w:t>44</w:t>
            </w:r>
            <w:r>
              <w:rPr>
                <w:vertAlign w:val="subscript"/>
                <w:lang w:val="en-US"/>
              </w:rPr>
              <w:t>21</w:t>
            </w:r>
          </w:p>
        </w:tc>
      </w:tr>
      <w:tr>
        <w:tc>
          <w:tcPr>
            <w:tcW w:w="1242" w:type="dxa"/>
          </w:tcPr>
          <w:p>
            <w:pPr>
              <w:jc w:val="center"/>
              <w:rPr>
                <w:lang w:val="en-US"/>
              </w:rPr>
            </w:pPr>
            <w:r>
              <w:rPr>
                <w:rFonts w:hint="eastAsia"/>
                <w:lang w:val="en-US"/>
              </w:rPr>
              <w:t>溫州</w:t>
            </w:r>
          </w:p>
        </w:tc>
        <w:tc>
          <w:tcPr>
            <w:tcW w:w="3602" w:type="dxa"/>
          </w:tcPr>
          <w:p>
            <w:pPr>
              <w:jc w:val="left"/>
              <w:rPr>
                <w:lang w:val="en-US"/>
              </w:rPr>
            </w:pPr>
            <w:r>
              <w:rPr>
                <w:rFonts w:hint="eastAsia"/>
                <w:lang w:val="en-US"/>
              </w:rPr>
              <w:t>大蒜</w:t>
            </w:r>
            <w:r>
              <w:rPr>
                <w:lang w:val="en-US"/>
              </w:rPr>
              <w:t>da</w:t>
            </w:r>
            <w:r>
              <w:rPr>
                <w:vertAlign w:val="superscript"/>
                <w:lang w:val="en-US"/>
              </w:rPr>
              <w:t>11</w:t>
            </w:r>
            <w:r>
              <w:rPr>
                <w:lang w:val="en-US"/>
              </w:rPr>
              <w:t>sø</w:t>
            </w:r>
            <w:r>
              <w:rPr>
                <w:vertAlign w:val="superscript"/>
                <w:lang w:val="en-US"/>
              </w:rPr>
              <w:t>42</w:t>
            </w:r>
          </w:p>
        </w:tc>
        <w:tc>
          <w:tcPr>
            <w:tcW w:w="3602" w:type="dxa"/>
          </w:tcPr>
          <w:p>
            <w:pPr>
              <w:jc w:val="left"/>
              <w:rPr>
                <w:lang w:val="en-US"/>
              </w:rPr>
            </w:pPr>
            <w:r>
              <w:rPr>
                <w:rFonts w:hint="eastAsia"/>
                <w:lang w:val="en-US"/>
              </w:rPr>
              <w:t>番姜</w:t>
            </w:r>
            <w:r>
              <w:rPr>
                <w:lang w:val="en-US"/>
              </w:rPr>
              <w:t>fa</w:t>
            </w:r>
            <w:r>
              <w:rPr>
                <w:vertAlign w:val="superscript"/>
                <w:lang w:val="en-US"/>
              </w:rPr>
              <w:t>44</w:t>
            </w:r>
            <w:r>
              <w:rPr>
                <w:lang w:val="en-US"/>
              </w:rPr>
              <w:t>t</w:t>
            </w:r>
            <w:r>
              <w:rPr>
                <w:rFonts w:ascii="Cambria Math" w:hAnsi="Cambria Math" w:cs="Cambria Math"/>
                <w:lang w:val="en-US"/>
              </w:rPr>
              <w:t>ɕ</w:t>
            </w:r>
            <w:r>
              <w:rPr>
                <w:lang w:val="en-US"/>
              </w:rPr>
              <w:t>i</w:t>
            </w:r>
            <w:r>
              <w:rPr>
                <w:vertAlign w:val="superscript"/>
                <w:lang w:val="en-US"/>
              </w:rPr>
              <w:t>44</w:t>
            </w:r>
          </w:p>
        </w:tc>
      </w:tr>
      <w:tr>
        <w:tc>
          <w:tcPr>
            <w:tcW w:w="1242" w:type="dxa"/>
          </w:tcPr>
          <w:p>
            <w:pPr>
              <w:jc w:val="center"/>
              <w:rPr>
                <w:lang w:val="en-US"/>
              </w:rPr>
            </w:pPr>
            <w:r>
              <w:rPr>
                <w:rFonts w:hint="eastAsia"/>
                <w:lang w:val="en-US"/>
              </w:rPr>
              <w:t>长沙</w:t>
            </w:r>
          </w:p>
        </w:tc>
        <w:tc>
          <w:tcPr>
            <w:tcW w:w="3602" w:type="dxa"/>
          </w:tcPr>
          <w:p>
            <w:pPr>
              <w:jc w:val="left"/>
              <w:rPr>
                <w:lang w:val="en-US"/>
              </w:rPr>
            </w:pPr>
            <w:r>
              <w:rPr>
                <w:rFonts w:hint="eastAsia"/>
                <w:lang w:val="en-US"/>
              </w:rPr>
              <w:t>大蒜</w:t>
            </w:r>
            <w:r>
              <w:rPr>
                <w:lang w:val="en-US"/>
              </w:rPr>
              <w:t>tai</w:t>
            </w:r>
            <w:r>
              <w:rPr>
                <w:vertAlign w:val="superscript"/>
                <w:lang w:val="en-US"/>
              </w:rPr>
              <w:t>21</w:t>
            </w:r>
            <w:r>
              <w:rPr>
                <w:lang w:val="en-US"/>
              </w:rPr>
              <w:t>sõ</w:t>
            </w:r>
            <w:r>
              <w:rPr>
                <w:vertAlign w:val="superscript"/>
                <w:lang w:val="en-US"/>
              </w:rPr>
              <w:t>55</w:t>
            </w:r>
          </w:p>
        </w:tc>
        <w:tc>
          <w:tcPr>
            <w:tcW w:w="3602" w:type="dxa"/>
          </w:tcPr>
          <w:p>
            <w:pPr>
              <w:jc w:val="left"/>
              <w:rPr>
                <w:lang w:val="en-US"/>
              </w:rPr>
            </w:pPr>
            <w:r>
              <w:rPr>
                <w:rFonts w:hint="eastAsia"/>
                <w:lang w:val="en-US"/>
              </w:rPr>
              <w:t>辣椒</w:t>
            </w:r>
            <w:r>
              <w:rPr>
                <w:lang w:val="en-US"/>
              </w:rPr>
              <w:t>la</w:t>
            </w:r>
            <w:r>
              <w:rPr>
                <w:vertAlign w:val="superscript"/>
                <w:lang w:val="en-US"/>
              </w:rPr>
              <w:t>24</w:t>
            </w:r>
            <w:r>
              <w:rPr>
                <w:lang w:val="en-US"/>
              </w:rPr>
              <w:t>t</w:t>
            </w:r>
            <w:r>
              <w:rPr>
                <w:rFonts w:ascii="Cambria Math" w:hAnsi="Cambria Math" w:cs="Cambria Math"/>
                <w:lang w:val="en-US"/>
              </w:rPr>
              <w:t>ɕ</w:t>
            </w:r>
            <w:r>
              <w:rPr>
                <w:lang w:val="en-US"/>
              </w:rPr>
              <w:t>iau</w:t>
            </w:r>
            <w:r>
              <w:rPr>
                <w:vertAlign w:val="superscript"/>
                <w:lang w:val="en-US"/>
              </w:rPr>
              <w:t>33</w:t>
            </w:r>
          </w:p>
        </w:tc>
      </w:tr>
      <w:tr>
        <w:tc>
          <w:tcPr>
            <w:tcW w:w="1242" w:type="dxa"/>
          </w:tcPr>
          <w:p>
            <w:pPr>
              <w:jc w:val="center"/>
              <w:rPr>
                <w:lang w:val="en-US"/>
              </w:rPr>
            </w:pPr>
            <w:r>
              <w:rPr>
                <w:rFonts w:hint="eastAsia"/>
                <w:lang w:val="en-US"/>
              </w:rPr>
              <w:t>南昌</w:t>
            </w:r>
          </w:p>
        </w:tc>
        <w:tc>
          <w:tcPr>
            <w:tcW w:w="3602" w:type="dxa"/>
          </w:tcPr>
          <w:p>
            <w:pPr>
              <w:jc w:val="left"/>
              <w:rPr>
                <w:lang w:val="en-US"/>
              </w:rPr>
            </w:pPr>
            <w:r>
              <w:rPr>
                <w:rFonts w:hint="eastAsia"/>
                <w:lang w:val="en-US"/>
              </w:rPr>
              <w:t>大蒜</w:t>
            </w:r>
            <w:r>
              <w:rPr>
                <w:lang w:val="en-US"/>
              </w:rPr>
              <w:t>t‘ai</w:t>
            </w:r>
            <w:r>
              <w:rPr>
                <w:vertAlign w:val="superscript"/>
                <w:lang w:val="en-US"/>
              </w:rPr>
              <w:t>31</w:t>
            </w:r>
            <w:r>
              <w:rPr>
                <w:lang w:val="en-US"/>
              </w:rPr>
              <w:t>s</w:t>
            </w:r>
            <w:r>
              <w:rPr>
                <w:rFonts w:ascii="Cambria Math" w:hAnsi="Cambria Math" w:cs="Cambria Math"/>
                <w:lang w:val="en-US"/>
              </w:rPr>
              <w:t>ɔ</w:t>
            </w:r>
            <w:r>
              <w:rPr>
                <w:lang w:val="en-US"/>
              </w:rPr>
              <w:t>n</w:t>
            </w:r>
            <w:r>
              <w:rPr>
                <w:vertAlign w:val="superscript"/>
                <w:lang w:val="en-US"/>
              </w:rPr>
              <w:t>55</w:t>
            </w:r>
          </w:p>
        </w:tc>
        <w:tc>
          <w:tcPr>
            <w:tcW w:w="3602" w:type="dxa"/>
          </w:tcPr>
          <w:p>
            <w:pPr>
              <w:jc w:val="left"/>
              <w:rPr>
                <w:lang w:val="en-US"/>
              </w:rPr>
            </w:pPr>
            <w:r>
              <w:rPr>
                <w:rFonts w:hint="eastAsia"/>
                <w:lang w:val="en-US"/>
              </w:rPr>
              <w:t>辣椒</w:t>
            </w:r>
            <w:r>
              <w:rPr>
                <w:lang w:val="en-US"/>
              </w:rPr>
              <w:t>lat</w:t>
            </w:r>
            <w:r>
              <w:rPr>
                <w:vertAlign w:val="superscript"/>
                <w:lang w:val="en-US"/>
              </w:rPr>
              <w:t>5</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lang w:val="en-US"/>
              </w:rPr>
              <w:t>u</w:t>
            </w:r>
            <w:r>
              <w:rPr>
                <w:vertAlign w:val="superscript"/>
                <w:lang w:val="en-US"/>
              </w:rPr>
              <w:t>42</w:t>
            </w:r>
          </w:p>
        </w:tc>
      </w:tr>
      <w:tr>
        <w:tc>
          <w:tcPr>
            <w:tcW w:w="1242" w:type="dxa"/>
          </w:tcPr>
          <w:p>
            <w:pPr>
              <w:jc w:val="center"/>
              <w:rPr>
                <w:lang w:val="en-US"/>
              </w:rPr>
            </w:pPr>
            <w:r>
              <w:rPr>
                <w:rFonts w:hint="eastAsia"/>
                <w:lang w:val="en-US"/>
              </w:rPr>
              <w:t>梅县</w:t>
            </w:r>
          </w:p>
        </w:tc>
        <w:tc>
          <w:tcPr>
            <w:tcW w:w="3602" w:type="dxa"/>
          </w:tcPr>
          <w:p>
            <w:pPr>
              <w:jc w:val="left"/>
              <w:rPr>
                <w:lang w:val="en-US"/>
              </w:rPr>
            </w:pPr>
            <w:r>
              <w:rPr>
                <w:rFonts w:hint="eastAsia"/>
                <w:lang w:val="en-US"/>
              </w:rPr>
              <w:t>蒜</w:t>
            </w:r>
            <w:r>
              <w:rPr>
                <w:lang w:val="en-US"/>
              </w:rPr>
              <w:t>s</w:t>
            </w:r>
            <w:r>
              <w:rPr>
                <w:rFonts w:ascii="Cambria Math" w:hAnsi="Cambria Math" w:cs="Cambria Math"/>
                <w:lang w:val="en-US"/>
              </w:rPr>
              <w:t>ɔ</w:t>
            </w:r>
            <w:r>
              <w:rPr>
                <w:lang w:val="en-US"/>
              </w:rPr>
              <w:t>n</w:t>
            </w:r>
            <w:r>
              <w:rPr>
                <w:vertAlign w:val="superscript"/>
                <w:lang w:val="en-US"/>
              </w:rPr>
              <w:t>42</w:t>
            </w:r>
          </w:p>
        </w:tc>
        <w:tc>
          <w:tcPr>
            <w:tcW w:w="3602" w:type="dxa"/>
          </w:tcPr>
          <w:p>
            <w:pPr>
              <w:jc w:val="left"/>
              <w:rPr>
                <w:lang w:val="en-US"/>
              </w:rPr>
            </w:pPr>
            <w:r>
              <w:rPr>
                <w:rFonts w:hint="eastAsia"/>
                <w:lang w:val="en-US"/>
              </w:rPr>
              <w:t>辣椒</w:t>
            </w:r>
            <w:r>
              <w:rPr>
                <w:lang w:val="en-US"/>
              </w:rPr>
              <w:t>lat</w:t>
            </w:r>
            <w:r>
              <w:rPr>
                <w:vertAlign w:val="superscript"/>
                <w:lang w:val="en-US"/>
              </w:rPr>
              <w:t>4</w:t>
            </w:r>
            <w:r>
              <w:rPr>
                <w:lang w:val="en-US"/>
              </w:rPr>
              <w:t>tsiau</w:t>
            </w:r>
            <w:r>
              <w:rPr>
                <w:vertAlign w:val="superscript"/>
                <w:lang w:val="en-US"/>
              </w:rPr>
              <w:t>44</w:t>
            </w:r>
          </w:p>
        </w:tc>
      </w:tr>
      <w:tr>
        <w:tc>
          <w:tcPr>
            <w:tcW w:w="1242" w:type="dxa"/>
          </w:tcPr>
          <w:p>
            <w:pPr>
              <w:jc w:val="center"/>
              <w:rPr>
                <w:lang w:val="en-US"/>
              </w:rPr>
            </w:pPr>
            <w:r>
              <w:rPr>
                <w:rFonts w:hint="eastAsia"/>
                <w:lang w:val="en-US"/>
              </w:rPr>
              <w:lastRenderedPageBreak/>
              <w:t>广州</w:t>
            </w:r>
          </w:p>
        </w:tc>
        <w:tc>
          <w:tcPr>
            <w:tcW w:w="3602" w:type="dxa"/>
          </w:tcPr>
          <w:p>
            <w:pPr>
              <w:jc w:val="left"/>
              <w:rPr>
                <w:lang w:val="en-US"/>
              </w:rPr>
            </w:pPr>
            <w:r>
              <w:rPr>
                <w:rFonts w:hint="eastAsia"/>
                <w:lang w:val="en-US"/>
              </w:rPr>
              <w:t>蒜</w:t>
            </w:r>
            <w:r>
              <w:rPr>
                <w:rFonts w:ascii="Cambria Math" w:hAnsi="Cambria Math" w:cs="Cambria Math"/>
                <w:lang w:val="en-US"/>
              </w:rPr>
              <w:t>ʃ</w:t>
            </w:r>
            <w:r>
              <w:rPr>
                <w:lang w:val="en-US"/>
              </w:rPr>
              <w:t>yn</w:t>
            </w:r>
            <w:r>
              <w:rPr>
                <w:vertAlign w:val="superscript"/>
                <w:lang w:val="en-US"/>
              </w:rPr>
              <w:t>33</w:t>
            </w:r>
          </w:p>
        </w:tc>
        <w:tc>
          <w:tcPr>
            <w:tcW w:w="3602" w:type="dxa"/>
          </w:tcPr>
          <w:p>
            <w:pPr>
              <w:jc w:val="left"/>
              <w:rPr>
                <w:lang w:val="en-US"/>
              </w:rPr>
            </w:pPr>
            <w:r>
              <w:rPr>
                <w:rFonts w:hint="eastAsia"/>
                <w:lang w:val="en-US"/>
              </w:rPr>
              <w:t>辣椒</w:t>
            </w:r>
            <w:r>
              <w:rPr>
                <w:lang w:val="en-US"/>
              </w:rPr>
              <w:t>lat</w:t>
            </w:r>
            <w:r>
              <w:rPr>
                <w:vertAlign w:val="superscript"/>
                <w:lang w:val="en-US"/>
              </w:rPr>
              <w:t>22</w:t>
            </w:r>
            <w:r>
              <w:rPr>
                <w:lang w:val="en-US"/>
              </w:rPr>
              <w:t>t</w:t>
            </w:r>
            <w:r>
              <w:rPr>
                <w:rFonts w:ascii="Cambria Math" w:hAnsi="Cambria Math" w:cs="Cambria Math"/>
                <w:lang w:val="en-US"/>
              </w:rPr>
              <w:t>ʃ</w:t>
            </w:r>
            <w:r>
              <w:rPr>
                <w:lang w:val="en-US"/>
              </w:rPr>
              <w:t>iu</w:t>
            </w:r>
            <w:r>
              <w:rPr>
                <w:vertAlign w:val="superscript"/>
                <w:lang w:val="en-US"/>
              </w:rPr>
              <w:t>53</w:t>
            </w:r>
          </w:p>
        </w:tc>
      </w:tr>
      <w:tr>
        <w:tc>
          <w:tcPr>
            <w:tcW w:w="1242" w:type="dxa"/>
          </w:tcPr>
          <w:p>
            <w:pPr>
              <w:jc w:val="center"/>
              <w:rPr>
                <w:lang w:val="en-US"/>
              </w:rPr>
            </w:pPr>
            <w:r>
              <w:rPr>
                <w:rFonts w:hint="eastAsia"/>
                <w:lang w:val="en-US"/>
              </w:rPr>
              <w:t>阳江</w:t>
            </w:r>
          </w:p>
        </w:tc>
        <w:tc>
          <w:tcPr>
            <w:tcW w:w="3602" w:type="dxa"/>
          </w:tcPr>
          <w:p>
            <w:pPr>
              <w:jc w:val="left"/>
              <w:rPr>
                <w:lang w:val="en-US"/>
              </w:rPr>
            </w:pPr>
            <w:r>
              <w:rPr>
                <w:rFonts w:hint="eastAsia"/>
                <w:lang w:val="en-US"/>
              </w:rPr>
              <w:t>蒜</w:t>
            </w:r>
            <w:r>
              <w:rPr>
                <w:rFonts w:ascii="Cambria Math" w:hAnsi="Cambria Math" w:cs="Cambria Math"/>
                <w:lang w:val="en-US"/>
              </w:rPr>
              <w:t>ɬ</w:t>
            </w:r>
            <w:r>
              <w:rPr>
                <w:lang w:val="en-US"/>
              </w:rPr>
              <w:t>un</w:t>
            </w:r>
            <w:r>
              <w:rPr>
                <w:vertAlign w:val="superscript"/>
                <w:lang w:val="en-US"/>
              </w:rPr>
              <w:t>24</w:t>
            </w:r>
          </w:p>
        </w:tc>
        <w:tc>
          <w:tcPr>
            <w:tcW w:w="3602" w:type="dxa"/>
          </w:tcPr>
          <w:p>
            <w:pPr>
              <w:jc w:val="left"/>
              <w:rPr>
                <w:lang w:val="en-US"/>
              </w:rPr>
            </w:pPr>
            <w:r>
              <w:rPr>
                <w:rFonts w:hint="eastAsia"/>
                <w:lang w:val="en-US"/>
              </w:rPr>
              <w:t>辣椒</w:t>
            </w:r>
            <w:r>
              <w:rPr>
                <w:lang w:val="en-US"/>
              </w:rPr>
              <w:t>la</w:t>
            </w:r>
            <w:r>
              <w:rPr>
                <w:vertAlign w:val="superscript"/>
                <w:lang w:val="en-US"/>
              </w:rPr>
              <w:t>454</w:t>
            </w:r>
            <w:r>
              <w:rPr>
                <w:lang w:val="en-US"/>
              </w:rPr>
              <w:t>t</w:t>
            </w:r>
            <w:r>
              <w:rPr>
                <w:rFonts w:ascii="Cambria Math" w:hAnsi="Cambria Math" w:cs="Cambria Math"/>
                <w:lang w:val="en-US"/>
              </w:rPr>
              <w:t>ʃ</w:t>
            </w:r>
            <w:r>
              <w:rPr>
                <w:lang w:val="en-US"/>
              </w:rPr>
              <w:t>iu</w:t>
            </w:r>
            <w:r>
              <w:rPr>
                <w:vertAlign w:val="superscript"/>
                <w:lang w:val="en-US"/>
              </w:rPr>
              <w:t>33</w:t>
            </w:r>
          </w:p>
        </w:tc>
      </w:tr>
      <w:tr>
        <w:tc>
          <w:tcPr>
            <w:tcW w:w="1242" w:type="dxa"/>
          </w:tcPr>
          <w:p>
            <w:pPr>
              <w:jc w:val="center"/>
              <w:rPr>
                <w:lang w:val="en-US"/>
              </w:rPr>
            </w:pPr>
            <w:r>
              <w:rPr>
                <w:rFonts w:hint="eastAsia"/>
                <w:lang w:val="en-US"/>
              </w:rPr>
              <w:t>廈門</w:t>
            </w:r>
          </w:p>
        </w:tc>
        <w:tc>
          <w:tcPr>
            <w:tcW w:w="3602" w:type="dxa"/>
          </w:tcPr>
          <w:p>
            <w:pPr>
              <w:jc w:val="left"/>
              <w:rPr>
                <w:lang w:val="en-US"/>
              </w:rPr>
            </w:pPr>
            <w:r>
              <w:rPr>
                <w:rFonts w:hint="eastAsia"/>
                <w:lang w:val="en-US"/>
              </w:rPr>
              <w:t>蒜</w:t>
            </w:r>
            <w:r>
              <w:rPr>
                <w:lang w:val="en-US"/>
              </w:rPr>
              <w:t>suan</w:t>
            </w:r>
            <w:r>
              <w:rPr>
                <w:vertAlign w:val="superscript"/>
                <w:lang w:val="en-US"/>
              </w:rPr>
              <w:t>11</w:t>
            </w:r>
          </w:p>
        </w:tc>
        <w:tc>
          <w:tcPr>
            <w:tcW w:w="3602" w:type="dxa"/>
          </w:tcPr>
          <w:p>
            <w:pPr>
              <w:jc w:val="left"/>
              <w:rPr>
                <w:lang w:val="en-US"/>
              </w:rPr>
            </w:pPr>
            <w:r>
              <w:rPr>
                <w:rFonts w:hint="eastAsia"/>
                <w:lang w:val="en-US"/>
              </w:rPr>
              <w:t>①番姜</w:t>
            </w:r>
            <w:r>
              <w:rPr>
                <w:lang w:val="en-US"/>
              </w:rPr>
              <w:t>huan</w:t>
            </w:r>
            <w:r>
              <w:rPr>
                <w:vertAlign w:val="superscript"/>
                <w:lang w:val="en-US"/>
              </w:rPr>
              <w:t>55</w:t>
            </w:r>
            <w:r>
              <w:rPr>
                <w:vertAlign w:val="subscript"/>
                <w:lang w:val="en-US"/>
              </w:rPr>
              <w:t>33</w:t>
            </w:r>
            <w:r>
              <w:rPr>
                <w:lang w:val="en-US"/>
              </w:rPr>
              <w:t>kiũ</w:t>
            </w:r>
            <w:r>
              <w:rPr>
                <w:vertAlign w:val="superscript"/>
                <w:lang w:val="en-US"/>
              </w:rPr>
              <w:t>55</w:t>
            </w:r>
            <w:r>
              <w:rPr>
                <w:lang w:val="en-US"/>
              </w:rPr>
              <w:br/>
            </w:r>
            <w:r>
              <w:rPr>
                <w:rFonts w:hint="eastAsia"/>
                <w:lang w:val="en-US"/>
              </w:rPr>
              <w:t>②番椒</w:t>
            </w:r>
            <w:r>
              <w:rPr>
                <w:rFonts w:hint="eastAsia"/>
                <w:lang w:val="en-US"/>
              </w:rPr>
              <w:t>huan</w:t>
            </w:r>
            <w:r>
              <w:rPr>
                <w:rFonts w:hint="eastAsia"/>
                <w:vertAlign w:val="superscript"/>
                <w:lang w:val="en-US"/>
              </w:rPr>
              <w:t>55</w:t>
            </w:r>
            <w:r>
              <w:rPr>
                <w:rFonts w:hint="eastAsia"/>
                <w:vertAlign w:val="subscript"/>
                <w:lang w:val="en-US"/>
              </w:rPr>
              <w:t>33</w:t>
            </w:r>
            <w:r>
              <w:rPr>
                <w:rFonts w:hint="eastAsia"/>
                <w:lang w:val="en-US"/>
              </w:rPr>
              <w:t>tsio</w:t>
            </w:r>
            <w:r>
              <w:rPr>
                <w:rFonts w:hint="eastAsia"/>
                <w:vertAlign w:val="superscript"/>
                <w:lang w:val="en-US"/>
              </w:rPr>
              <w:t>55</w:t>
            </w:r>
          </w:p>
        </w:tc>
      </w:tr>
      <w:tr>
        <w:tc>
          <w:tcPr>
            <w:tcW w:w="1242" w:type="dxa"/>
          </w:tcPr>
          <w:p>
            <w:pPr>
              <w:jc w:val="center"/>
              <w:rPr>
                <w:lang w:val="en-US"/>
              </w:rPr>
            </w:pPr>
            <w:r>
              <w:rPr>
                <w:rFonts w:hint="eastAsia"/>
                <w:lang w:val="en-US"/>
              </w:rPr>
              <w:t>潮州</w:t>
            </w:r>
          </w:p>
        </w:tc>
        <w:tc>
          <w:tcPr>
            <w:tcW w:w="3602" w:type="dxa"/>
          </w:tcPr>
          <w:p>
            <w:pPr>
              <w:jc w:val="left"/>
              <w:rPr>
                <w:lang w:val="en-US"/>
              </w:rPr>
            </w:pPr>
            <w:r>
              <w:rPr>
                <w:rFonts w:hint="eastAsia"/>
                <w:lang w:val="en-US"/>
              </w:rPr>
              <w:t>蒜</w:t>
            </w:r>
            <w:r>
              <w:rPr>
                <w:lang w:val="en-US"/>
              </w:rPr>
              <w:t>s</w:t>
            </w:r>
            <w:r>
              <w:rPr>
                <w:rFonts w:ascii="Cambria Math" w:hAnsi="Cambria Math" w:cs="Cambria Math"/>
                <w:lang w:val="en-US"/>
              </w:rPr>
              <w:t>ɯ</w:t>
            </w:r>
            <w:r>
              <w:rPr>
                <w:lang w:val="en-US"/>
              </w:rPr>
              <w:t>ŋ</w:t>
            </w:r>
            <w:r>
              <w:rPr>
                <w:vertAlign w:val="superscript"/>
                <w:lang w:val="en-US"/>
              </w:rPr>
              <w:t>213</w:t>
            </w:r>
          </w:p>
        </w:tc>
        <w:tc>
          <w:tcPr>
            <w:tcW w:w="3602" w:type="dxa"/>
          </w:tcPr>
          <w:p>
            <w:pPr>
              <w:jc w:val="left"/>
              <w:rPr>
                <w:lang w:val="en-US"/>
              </w:rPr>
            </w:pPr>
            <w:r>
              <w:rPr>
                <w:rFonts w:hint="eastAsia"/>
                <w:lang w:val="en-US"/>
              </w:rPr>
              <w:t>□椒</w:t>
            </w:r>
            <w:r>
              <w:rPr>
                <w:lang w:val="en-US"/>
              </w:rPr>
              <w:t>hiəm</w:t>
            </w:r>
            <w:r>
              <w:rPr>
                <w:vertAlign w:val="superscript"/>
                <w:lang w:val="en-US"/>
              </w:rPr>
              <w:t>33</w:t>
            </w:r>
            <w:r>
              <w:rPr>
                <w:vertAlign w:val="subscript"/>
                <w:lang w:val="en-US"/>
              </w:rPr>
              <w:t>23</w:t>
            </w:r>
            <w:r>
              <w:rPr>
                <w:lang w:val="en-US"/>
              </w:rPr>
              <w:t>tsie</w:t>
            </w:r>
            <w:r>
              <w:rPr>
                <w:vertAlign w:val="superscript"/>
                <w:lang w:val="en-US"/>
              </w:rPr>
              <w:t>33</w:t>
            </w:r>
          </w:p>
        </w:tc>
      </w:tr>
      <w:tr>
        <w:tc>
          <w:tcPr>
            <w:tcW w:w="1242" w:type="dxa"/>
          </w:tcPr>
          <w:p>
            <w:pPr>
              <w:jc w:val="center"/>
              <w:rPr>
                <w:lang w:val="en-US"/>
              </w:rPr>
            </w:pPr>
            <w:r>
              <w:rPr>
                <w:rFonts w:hint="eastAsia"/>
                <w:lang w:val="en-US"/>
              </w:rPr>
              <w:t>福州</w:t>
            </w:r>
          </w:p>
        </w:tc>
        <w:tc>
          <w:tcPr>
            <w:tcW w:w="3602" w:type="dxa"/>
          </w:tcPr>
          <w:p>
            <w:pPr>
              <w:jc w:val="left"/>
              <w:rPr>
                <w:lang w:val="en-US"/>
              </w:rPr>
            </w:pPr>
            <w:r>
              <w:rPr>
                <w:rFonts w:hint="eastAsia"/>
                <w:lang w:val="en-US"/>
              </w:rPr>
              <w:t>蒜</w:t>
            </w:r>
            <w:r>
              <w:rPr>
                <w:lang w:val="en-US"/>
              </w:rPr>
              <w:t>sauŋ</w:t>
            </w:r>
            <w:r>
              <w:rPr>
                <w:vertAlign w:val="superscript"/>
                <w:lang w:val="en-US"/>
              </w:rPr>
              <w:t>213</w:t>
            </w:r>
          </w:p>
        </w:tc>
        <w:tc>
          <w:tcPr>
            <w:tcW w:w="3602" w:type="dxa"/>
          </w:tcPr>
          <w:p>
            <w:pPr>
              <w:jc w:val="left"/>
              <w:rPr>
                <w:lang w:val="en-US"/>
              </w:rPr>
            </w:pPr>
            <w:r>
              <w:rPr>
                <w:rFonts w:hint="eastAsia"/>
                <w:lang w:val="en-US"/>
              </w:rPr>
              <w:t>番椒</w:t>
            </w:r>
            <w:r>
              <w:rPr>
                <w:lang w:val="en-US"/>
              </w:rPr>
              <w:t>xuaŋ</w:t>
            </w:r>
            <w:r>
              <w:rPr>
                <w:vertAlign w:val="superscript"/>
                <w:lang w:val="en-US"/>
              </w:rPr>
              <w:t>44</w:t>
            </w:r>
            <w:r>
              <w:rPr>
                <w:rFonts w:ascii="Cambria Math" w:hAnsi="Cambria Math" w:cs="Cambria Math"/>
                <w:lang w:val="en-US"/>
              </w:rPr>
              <w:t>ȵ</w:t>
            </w:r>
            <w:r>
              <w:rPr>
                <w:lang w:val="en-US"/>
              </w:rPr>
              <w:t>iu</w:t>
            </w:r>
            <w:r>
              <w:rPr>
                <w:vertAlign w:val="superscript"/>
                <w:lang w:val="en-US"/>
              </w:rPr>
              <w:t>44</w:t>
            </w:r>
            <w:r>
              <w:rPr>
                <w:lang w:val="en-US"/>
              </w:rPr>
              <w:t>(ts-)</w:t>
            </w:r>
          </w:p>
        </w:tc>
      </w:tr>
    </w:tbl>
    <w:p>
      <w:pPr>
        <w:jc w:val="left"/>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jc w:val="left"/>
              <w:rPr>
                <w:b/>
                <w:lang w:val="en-US"/>
              </w:rPr>
            </w:pPr>
            <w:r>
              <w:rPr>
                <w:rFonts w:hint="eastAsia"/>
                <w:b/>
                <w:lang w:val="en-US"/>
              </w:rPr>
              <w:t>水果</w:t>
            </w:r>
            <w:r>
              <w:rPr>
                <w:rFonts w:ascii="Cambria Math" w:hAnsi="Cambria Math" w:cs="Cambria Math"/>
                <w:b/>
                <w:lang w:val="en-US"/>
              </w:rPr>
              <w:t>ʂ</w:t>
            </w:r>
            <w:r>
              <w:rPr>
                <w:b/>
                <w:lang w:val="en-US"/>
              </w:rPr>
              <w:t>uei</w:t>
            </w:r>
            <w:r>
              <w:rPr>
                <w:b/>
                <w:vertAlign w:val="superscript"/>
                <w:lang w:val="en-US"/>
              </w:rPr>
              <w:t>214</w:t>
            </w:r>
            <w:r>
              <w:rPr>
                <w:b/>
                <w:vertAlign w:val="subscript"/>
                <w:lang w:val="en-US"/>
              </w:rPr>
              <w:t>35</w:t>
            </w:r>
            <w:r>
              <w:rPr>
                <w:b/>
                <w:lang w:val="en-US"/>
              </w:rPr>
              <w:t>kuo</w:t>
            </w:r>
            <w:r>
              <w:rPr>
                <w:b/>
                <w:vertAlign w:val="superscript"/>
                <w:lang w:val="en-US"/>
              </w:rPr>
              <w:t>214</w:t>
            </w:r>
          </w:p>
        </w:tc>
        <w:tc>
          <w:tcPr>
            <w:tcW w:w="3640" w:type="dxa"/>
          </w:tcPr>
          <w:p>
            <w:pPr>
              <w:jc w:val="left"/>
              <w:rPr>
                <w:b/>
                <w:lang w:val="en-US"/>
              </w:rPr>
            </w:pPr>
            <w:r>
              <w:rPr>
                <w:rFonts w:hint="eastAsia"/>
                <w:b/>
                <w:lang w:val="en-US"/>
              </w:rPr>
              <w:t>桃儿</w:t>
            </w:r>
            <w:r>
              <w:rPr>
                <w:b/>
                <w:lang w:val="en-US"/>
              </w:rPr>
              <w:t>t‘aur</w:t>
            </w:r>
            <w:r>
              <w:rPr>
                <w:b/>
                <w:vertAlign w:val="superscript"/>
                <w:lang w:val="en-US"/>
              </w:rPr>
              <w:t>35</w:t>
            </w:r>
          </w:p>
        </w:tc>
      </w:tr>
      <w:tr>
        <w:tc>
          <w:tcPr>
            <w:tcW w:w="1242" w:type="dxa"/>
          </w:tcPr>
          <w:p>
            <w:pPr>
              <w:jc w:val="center"/>
              <w:rPr>
                <w:lang w:val="en-US"/>
              </w:rPr>
            </w:pPr>
            <w:r>
              <w:rPr>
                <w:rFonts w:hint="eastAsia"/>
                <w:lang w:val="en-US"/>
              </w:rPr>
              <w:t>北京</w:t>
            </w:r>
          </w:p>
        </w:tc>
        <w:tc>
          <w:tcPr>
            <w:tcW w:w="3640" w:type="dxa"/>
          </w:tcPr>
          <w:p>
            <w:pPr>
              <w:jc w:val="left"/>
              <w:rPr>
                <w:lang w:val="en-US"/>
              </w:rPr>
            </w:pPr>
            <w:r>
              <w:rPr>
                <w:rFonts w:hint="eastAsia"/>
                <w:lang w:val="en-US"/>
              </w:rPr>
              <w:t>果子</w:t>
            </w:r>
            <w:r>
              <w:rPr>
                <w:lang w:val="en-US"/>
              </w:rPr>
              <w:t>kuo</w:t>
            </w:r>
            <w:r>
              <w:rPr>
                <w:vertAlign w:val="superscript"/>
                <w:lang w:val="en-US"/>
              </w:rPr>
              <w:t>214</w:t>
            </w:r>
            <w:r>
              <w:rPr>
                <w:vertAlign w:val="subscript"/>
                <w:lang w:val="en-US"/>
              </w:rPr>
              <w:t>21</w:t>
            </w:r>
            <w:r>
              <w:rPr>
                <w:lang w:val="en-US"/>
              </w:rPr>
              <w:t>ts</w:t>
            </w:r>
            <w:r>
              <w:rPr>
                <w:rFonts w:ascii="Cambria Math" w:hAnsi="Cambria Math" w:cs="Cambria Math"/>
                <w:lang w:val="en-US"/>
              </w:rPr>
              <w:t>ɿ</w:t>
            </w:r>
            <w:r>
              <w:rPr>
                <w:vertAlign w:val="superscript"/>
                <w:lang w:val="en-US"/>
              </w:rPr>
              <w:t>•</w:t>
            </w:r>
          </w:p>
        </w:tc>
        <w:tc>
          <w:tcPr>
            <w:tcW w:w="3640" w:type="dxa"/>
          </w:tcPr>
          <w:p>
            <w:pPr>
              <w:jc w:val="left"/>
              <w:rPr>
                <w:lang w:val="en-US"/>
              </w:rPr>
            </w:pPr>
            <w:r>
              <w:rPr>
                <w:rFonts w:hint="eastAsia"/>
                <w:lang w:val="en-US"/>
              </w:rPr>
              <w:t>桃儿</w:t>
            </w:r>
            <w:r>
              <w:rPr>
                <w:lang w:val="en-US"/>
              </w:rPr>
              <w:t>t‘aur</w:t>
            </w:r>
            <w:r>
              <w:rPr>
                <w:vertAlign w:val="superscript"/>
                <w:lang w:val="en-US"/>
              </w:rPr>
              <w:t>35</w:t>
            </w:r>
          </w:p>
        </w:tc>
      </w:tr>
      <w:tr>
        <w:tc>
          <w:tcPr>
            <w:tcW w:w="1242" w:type="dxa"/>
          </w:tcPr>
          <w:p>
            <w:pPr>
              <w:jc w:val="center"/>
              <w:rPr>
                <w:lang w:val="en-US"/>
              </w:rPr>
            </w:pPr>
            <w:r>
              <w:rPr>
                <w:rFonts w:hint="eastAsia"/>
                <w:lang w:val="en-US"/>
              </w:rPr>
              <w:t>济南</w:t>
            </w:r>
          </w:p>
        </w:tc>
        <w:tc>
          <w:tcPr>
            <w:tcW w:w="3640" w:type="dxa"/>
          </w:tcPr>
          <w:p>
            <w:pPr>
              <w:jc w:val="left"/>
              <w:rPr>
                <w:lang w:val="en-US"/>
              </w:rPr>
            </w:pPr>
            <w:r>
              <w:rPr>
                <w:rFonts w:hint="eastAsia"/>
                <w:lang w:val="en-US"/>
              </w:rPr>
              <w:t>水果</w:t>
            </w:r>
            <w:r>
              <w:rPr>
                <w:rFonts w:ascii="Cambria Math" w:hAnsi="Cambria Math" w:cs="Cambria Math"/>
                <w:lang w:val="en-US"/>
              </w:rPr>
              <w:t>ʂ</w:t>
            </w:r>
            <w:r>
              <w:rPr>
                <w:lang w:val="en-US"/>
              </w:rPr>
              <w:t>uei</w:t>
            </w:r>
            <w:r>
              <w:rPr>
                <w:vertAlign w:val="superscript"/>
                <w:lang w:val="en-US"/>
              </w:rPr>
              <w:t>55</w:t>
            </w:r>
            <w:r>
              <w:rPr>
                <w:lang w:val="en-US"/>
              </w:rPr>
              <w:t>kuə</w:t>
            </w:r>
            <w:r>
              <w:rPr>
                <w:vertAlign w:val="superscript"/>
                <w:lang w:val="en-US"/>
              </w:rPr>
              <w:t>55</w:t>
            </w:r>
          </w:p>
        </w:tc>
        <w:tc>
          <w:tcPr>
            <w:tcW w:w="3640" w:type="dxa"/>
          </w:tcPr>
          <w:p>
            <w:pPr>
              <w:jc w:val="left"/>
              <w:rPr>
                <w:lang w:val="en-US"/>
              </w:rPr>
            </w:pPr>
            <w:r>
              <w:rPr>
                <w:rFonts w:hint="eastAsia"/>
                <w:lang w:val="en-US"/>
              </w:rPr>
              <w:t>桃</w:t>
            </w:r>
            <w:r>
              <w:rPr>
                <w:lang w:val="en-US"/>
              </w:rPr>
              <w:t>t'</w:t>
            </w:r>
            <w:r>
              <w:rPr>
                <w:rFonts w:ascii="Cambria Math" w:hAnsi="Cambria Math" w:cs="Cambria Math"/>
                <w:lang w:val="en-US"/>
              </w:rPr>
              <w:t>ɔ</w:t>
            </w:r>
            <w:r>
              <w:rPr>
                <w:vertAlign w:val="superscript"/>
                <w:lang w:val="en-US"/>
              </w:rPr>
              <w:t>42</w:t>
            </w:r>
          </w:p>
        </w:tc>
      </w:tr>
      <w:tr>
        <w:tc>
          <w:tcPr>
            <w:tcW w:w="1242" w:type="dxa"/>
          </w:tcPr>
          <w:p>
            <w:pPr>
              <w:jc w:val="center"/>
              <w:rPr>
                <w:lang w:val="en-US"/>
              </w:rPr>
            </w:pPr>
            <w:r>
              <w:rPr>
                <w:rFonts w:hint="eastAsia"/>
                <w:lang w:val="en-US"/>
              </w:rPr>
              <w:t>沈阳</w:t>
            </w:r>
          </w:p>
        </w:tc>
        <w:tc>
          <w:tcPr>
            <w:tcW w:w="3640" w:type="dxa"/>
          </w:tcPr>
          <w:p>
            <w:pPr>
              <w:jc w:val="left"/>
              <w:rPr>
                <w:lang w:val="en-US"/>
              </w:rPr>
            </w:pPr>
            <w:r>
              <w:rPr>
                <w:rFonts w:hint="eastAsia"/>
                <w:lang w:val="en-US"/>
              </w:rPr>
              <w:t>水果</w:t>
            </w:r>
            <w:r>
              <w:rPr>
                <w:lang w:val="en-US"/>
              </w:rPr>
              <w:t>suei</w:t>
            </w:r>
            <w:r>
              <w:rPr>
                <w:vertAlign w:val="superscript"/>
                <w:lang w:val="en-US"/>
              </w:rPr>
              <w:t>213</w:t>
            </w:r>
            <w:r>
              <w:rPr>
                <w:vertAlign w:val="subscript"/>
                <w:lang w:val="en-US"/>
              </w:rPr>
              <w:t>35</w:t>
            </w:r>
            <w:r>
              <w:rPr>
                <w:lang w:val="en-US"/>
              </w:rPr>
              <w:t>kuə</w:t>
            </w:r>
            <w:r>
              <w:rPr>
                <w:vertAlign w:val="superscript"/>
                <w:lang w:val="en-US"/>
              </w:rPr>
              <w:t>213</w:t>
            </w:r>
          </w:p>
        </w:tc>
        <w:tc>
          <w:tcPr>
            <w:tcW w:w="3640" w:type="dxa"/>
          </w:tcPr>
          <w:p>
            <w:pPr>
              <w:jc w:val="left"/>
              <w:rPr>
                <w:lang w:val="en-US"/>
              </w:rPr>
            </w:pPr>
            <w:r>
              <w:rPr>
                <w:rFonts w:hint="eastAsia"/>
                <w:lang w:val="en-US"/>
              </w:rPr>
              <w:t>桃儿</w:t>
            </w:r>
            <w:r>
              <w:rPr>
                <w:lang w:val="en-US"/>
              </w:rPr>
              <w:t>t‘aur</w:t>
            </w:r>
            <w:r>
              <w:rPr>
                <w:vertAlign w:val="superscript"/>
                <w:lang w:val="en-US"/>
              </w:rPr>
              <w:t>35</w:t>
            </w:r>
          </w:p>
        </w:tc>
      </w:tr>
      <w:tr>
        <w:tc>
          <w:tcPr>
            <w:tcW w:w="1242" w:type="dxa"/>
          </w:tcPr>
          <w:p>
            <w:pPr>
              <w:jc w:val="center"/>
              <w:rPr>
                <w:lang w:val="en-US"/>
              </w:rPr>
            </w:pPr>
            <w:r>
              <w:rPr>
                <w:rFonts w:hint="eastAsia"/>
                <w:lang w:val="en-US"/>
              </w:rPr>
              <w:t>西安</w:t>
            </w:r>
          </w:p>
        </w:tc>
        <w:tc>
          <w:tcPr>
            <w:tcW w:w="3640" w:type="dxa"/>
          </w:tcPr>
          <w:p>
            <w:pPr>
              <w:jc w:val="left"/>
              <w:rPr>
                <w:lang w:val="en-US"/>
              </w:rPr>
            </w:pPr>
            <w:r>
              <w:rPr>
                <w:rFonts w:hint="eastAsia"/>
                <w:lang w:val="en-US"/>
              </w:rPr>
              <w:t>水果</w:t>
            </w:r>
            <w:r>
              <w:rPr>
                <w:rFonts w:hint="eastAsia"/>
                <w:lang w:val="en-US"/>
              </w:rPr>
              <w:t>fei</w:t>
            </w:r>
            <w:r>
              <w:rPr>
                <w:rFonts w:hint="eastAsia"/>
                <w:vertAlign w:val="superscript"/>
                <w:lang w:val="en-US"/>
              </w:rPr>
              <w:t>53</w:t>
            </w:r>
            <w:r>
              <w:rPr>
                <w:rFonts w:hint="eastAsia"/>
                <w:vertAlign w:val="subscript"/>
                <w:lang w:val="en-US"/>
              </w:rPr>
              <w:t>21</w:t>
            </w:r>
            <w:r>
              <w:rPr>
                <w:rFonts w:hint="eastAsia"/>
                <w:lang w:val="en-US"/>
              </w:rPr>
              <w:t>kuo</w:t>
            </w:r>
            <w:r>
              <w:rPr>
                <w:rFonts w:hint="eastAsia"/>
                <w:vertAlign w:val="superscript"/>
                <w:lang w:val="en-US"/>
              </w:rPr>
              <w:t>53</w:t>
            </w:r>
          </w:p>
        </w:tc>
        <w:tc>
          <w:tcPr>
            <w:tcW w:w="3640" w:type="dxa"/>
          </w:tcPr>
          <w:p>
            <w:pPr>
              <w:jc w:val="left"/>
              <w:rPr>
                <w:lang w:val="en-US"/>
              </w:rPr>
            </w:pPr>
            <w:r>
              <w:rPr>
                <w:rFonts w:hint="eastAsia"/>
                <w:lang w:val="en-US"/>
              </w:rPr>
              <w:t>桃儿</w:t>
            </w:r>
            <w:r>
              <w:rPr>
                <w:rFonts w:hint="eastAsia"/>
                <w:lang w:val="en-US"/>
              </w:rPr>
              <w:t>t'</w:t>
            </w:r>
            <w:r>
              <w:rPr>
                <w:rFonts w:hint="eastAsia"/>
                <w:lang w:val="en-US"/>
              </w:rPr>
              <w:t>ɑ</w:t>
            </w:r>
            <w:r>
              <w:rPr>
                <w:rFonts w:hint="eastAsia"/>
                <w:lang w:val="en-US"/>
              </w:rPr>
              <w:t>ur</w:t>
            </w:r>
            <w:r>
              <w:rPr>
                <w:rFonts w:hint="eastAsia"/>
                <w:vertAlign w:val="superscript"/>
                <w:lang w:val="en-US"/>
              </w:rPr>
              <w:t>24</w:t>
            </w:r>
          </w:p>
        </w:tc>
      </w:tr>
      <w:tr>
        <w:tc>
          <w:tcPr>
            <w:tcW w:w="1242" w:type="dxa"/>
          </w:tcPr>
          <w:p>
            <w:pPr>
              <w:jc w:val="center"/>
              <w:rPr>
                <w:lang w:val="en-US"/>
              </w:rPr>
            </w:pPr>
            <w:r>
              <w:rPr>
                <w:rFonts w:hint="eastAsia"/>
                <w:lang w:val="en-US"/>
              </w:rPr>
              <w:t>成都</w:t>
            </w:r>
          </w:p>
        </w:tc>
        <w:tc>
          <w:tcPr>
            <w:tcW w:w="3640" w:type="dxa"/>
          </w:tcPr>
          <w:p>
            <w:pPr>
              <w:jc w:val="left"/>
              <w:rPr>
                <w:lang w:val="en-US"/>
              </w:rPr>
            </w:pPr>
            <w:r>
              <w:rPr>
                <w:rFonts w:hint="eastAsia"/>
                <w:lang w:val="en-US"/>
              </w:rPr>
              <w:t>水果</w:t>
            </w:r>
            <w:r>
              <w:rPr>
                <w:rFonts w:hint="eastAsia"/>
                <w:lang w:val="en-US"/>
              </w:rPr>
              <w:t>suei</w:t>
            </w:r>
            <w:r>
              <w:rPr>
                <w:rFonts w:hint="eastAsia"/>
                <w:vertAlign w:val="superscript"/>
                <w:lang w:val="en-US"/>
              </w:rPr>
              <w:t>53</w:t>
            </w:r>
            <w:r>
              <w:rPr>
                <w:rFonts w:hint="eastAsia"/>
                <w:lang w:val="en-US"/>
              </w:rPr>
              <w:t>ko</w:t>
            </w:r>
            <w:r>
              <w:rPr>
                <w:rFonts w:hint="eastAsia"/>
                <w:vertAlign w:val="superscript"/>
                <w:lang w:val="en-US"/>
              </w:rPr>
              <w:t>53</w:t>
            </w:r>
          </w:p>
        </w:tc>
        <w:tc>
          <w:tcPr>
            <w:tcW w:w="3640" w:type="dxa"/>
          </w:tcPr>
          <w:p>
            <w:pPr>
              <w:jc w:val="left"/>
              <w:rPr>
                <w:lang w:val="en-US"/>
              </w:rPr>
            </w:pPr>
            <w:r>
              <w:rPr>
                <w:rFonts w:hint="eastAsia"/>
                <w:lang w:val="en-US"/>
              </w:rPr>
              <w:t>桃子</w:t>
            </w:r>
            <w:r>
              <w:rPr>
                <w:lang w:val="en-US"/>
              </w:rPr>
              <w:t>t'au</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昆明</w:t>
            </w:r>
          </w:p>
        </w:tc>
        <w:tc>
          <w:tcPr>
            <w:tcW w:w="3640" w:type="dxa"/>
          </w:tcPr>
          <w:p>
            <w:pPr>
              <w:jc w:val="left"/>
              <w:rPr>
                <w:lang w:val="en-US"/>
              </w:rPr>
            </w:pPr>
            <w:r>
              <w:rPr>
                <w:rFonts w:hint="eastAsia"/>
                <w:lang w:val="en-US"/>
              </w:rPr>
              <w:t>水果</w:t>
            </w:r>
            <w:r>
              <w:rPr>
                <w:rFonts w:ascii="Cambria Math" w:hAnsi="Cambria Math" w:cs="Cambria Math"/>
                <w:lang w:val="en-US"/>
              </w:rPr>
              <w:t>ʂ</w:t>
            </w:r>
            <w:r>
              <w:rPr>
                <w:lang w:val="en-US"/>
              </w:rPr>
              <w:t>ue</w:t>
            </w:r>
            <w:r>
              <w:rPr>
                <w:vertAlign w:val="superscript"/>
                <w:lang w:val="en-US"/>
              </w:rPr>
              <w:t>53</w:t>
            </w:r>
            <w:r>
              <w:rPr>
                <w:lang w:val="en-US"/>
              </w:rPr>
              <w:t>kuo</w:t>
            </w:r>
            <w:r>
              <w:rPr>
                <w:vertAlign w:val="superscript"/>
                <w:lang w:val="en-US"/>
              </w:rPr>
              <w:t>53</w:t>
            </w:r>
          </w:p>
        </w:tc>
        <w:tc>
          <w:tcPr>
            <w:tcW w:w="3640" w:type="dxa"/>
          </w:tcPr>
          <w:p>
            <w:pPr>
              <w:jc w:val="left"/>
              <w:rPr>
                <w:lang w:val="en-US"/>
              </w:rPr>
            </w:pPr>
            <w:r>
              <w:rPr>
                <w:rFonts w:hint="eastAsia"/>
                <w:lang w:val="en-US"/>
              </w:rPr>
              <w:t>桃〔子〕</w:t>
            </w:r>
            <w:r>
              <w:rPr>
                <w:lang w:val="en-US"/>
              </w:rPr>
              <w:t>t'au</w:t>
            </w:r>
            <w:r>
              <w:rPr>
                <w:vertAlign w:val="superscript"/>
                <w:lang w:val="en-US"/>
              </w:rPr>
              <w:t>31</w:t>
            </w:r>
            <w:r>
              <w:rPr>
                <w:rFonts w:hint="eastAsia"/>
                <w:lang w:val="en-US"/>
              </w:rPr>
              <w:t>〔</w:t>
            </w:r>
            <w:r>
              <w:rPr>
                <w:lang w:val="en-US"/>
              </w:rPr>
              <w:t>ts</w:t>
            </w:r>
            <w:r>
              <w:rPr>
                <w:rFonts w:ascii="Cambria Math" w:hAnsi="Cambria Math" w:cs="Cambria Math"/>
                <w:lang w:val="en-US"/>
              </w:rPr>
              <w:t>ɿ</w:t>
            </w:r>
            <w:r>
              <w:rPr>
                <w:vertAlign w:val="superscript"/>
                <w:lang w:val="en-US"/>
              </w:rPr>
              <w:t>53</w:t>
            </w:r>
            <w:r>
              <w:rPr>
                <w:rFonts w:hint="eastAsia"/>
                <w:lang w:val="en-US"/>
              </w:rPr>
              <w:t>〕</w:t>
            </w:r>
          </w:p>
        </w:tc>
      </w:tr>
      <w:tr>
        <w:tc>
          <w:tcPr>
            <w:tcW w:w="1242" w:type="dxa"/>
          </w:tcPr>
          <w:p>
            <w:pPr>
              <w:jc w:val="center"/>
              <w:rPr>
                <w:lang w:val="en-US"/>
              </w:rPr>
            </w:pPr>
            <w:r>
              <w:rPr>
                <w:rFonts w:hint="eastAsia"/>
                <w:lang w:val="en-US"/>
              </w:rPr>
              <w:t>合肥</w:t>
            </w:r>
          </w:p>
        </w:tc>
        <w:tc>
          <w:tcPr>
            <w:tcW w:w="3640" w:type="dxa"/>
          </w:tcPr>
          <w:p>
            <w:pPr>
              <w:jc w:val="left"/>
              <w:rPr>
                <w:lang w:val="en-US"/>
              </w:rPr>
            </w:pPr>
            <w:r>
              <w:rPr>
                <w:rFonts w:hint="eastAsia"/>
                <w:lang w:val="en-US"/>
              </w:rPr>
              <w:t>水果</w:t>
            </w:r>
            <w:r>
              <w:rPr>
                <w:rFonts w:ascii="Cambria Math" w:hAnsi="Cambria Math" w:cs="Cambria Math"/>
                <w:lang w:val="en-US"/>
              </w:rPr>
              <w:t>ʂ</w:t>
            </w:r>
            <w:r>
              <w:rPr>
                <w:lang w:val="en-US"/>
              </w:rPr>
              <w:t>ui</w:t>
            </w:r>
            <w:r>
              <w:rPr>
                <w:vertAlign w:val="superscript"/>
                <w:lang w:val="en-US"/>
              </w:rPr>
              <w:t>24</w:t>
            </w:r>
            <w:r>
              <w:rPr>
                <w:lang w:val="en-US"/>
              </w:rPr>
              <w:t>k</w:t>
            </w:r>
            <w:r>
              <w:rPr>
                <w:rFonts w:ascii="Cambria Math" w:hAnsi="Cambria Math" w:cs="Cambria Math"/>
                <w:lang w:val="en-US"/>
              </w:rPr>
              <w:t>ʊ</w:t>
            </w:r>
            <w:r>
              <w:rPr>
                <w:vertAlign w:val="superscript"/>
                <w:lang w:val="en-US"/>
              </w:rPr>
              <w:t>24</w:t>
            </w:r>
          </w:p>
        </w:tc>
        <w:tc>
          <w:tcPr>
            <w:tcW w:w="3640" w:type="dxa"/>
          </w:tcPr>
          <w:p>
            <w:pPr>
              <w:jc w:val="left"/>
              <w:rPr>
                <w:lang w:val="en-US"/>
              </w:rPr>
            </w:pPr>
            <w:r>
              <w:rPr>
                <w:rFonts w:hint="eastAsia"/>
                <w:lang w:val="en-US"/>
              </w:rPr>
              <w:t>桃子</w:t>
            </w:r>
            <w:r>
              <w:rPr>
                <w:lang w:val="en-US"/>
              </w:rPr>
              <w:t>t‘</w:t>
            </w:r>
            <w:r>
              <w:rPr>
                <w:rFonts w:ascii="Cambria Math" w:hAnsi="Cambria Math" w:cs="Cambria Math"/>
                <w:lang w:val="en-US"/>
              </w:rPr>
              <w:t>ɔ</w:t>
            </w:r>
            <w:r>
              <w:rPr>
                <w:vertAlign w:val="superscript"/>
                <w:lang w:val="en-US"/>
              </w:rPr>
              <w:t>55</w:t>
            </w:r>
            <w:r>
              <w:rPr>
                <w:lang w:val="en-US"/>
              </w:rPr>
              <w:t>tsə</w:t>
            </w:r>
            <w:r>
              <w:rPr>
                <w:vertAlign w:val="superscript"/>
                <w:lang w:val="en-US"/>
              </w:rPr>
              <w:t>•</w:t>
            </w:r>
          </w:p>
        </w:tc>
      </w:tr>
      <w:tr>
        <w:tc>
          <w:tcPr>
            <w:tcW w:w="1242" w:type="dxa"/>
          </w:tcPr>
          <w:p>
            <w:pPr>
              <w:jc w:val="center"/>
              <w:rPr>
                <w:lang w:val="en-US"/>
              </w:rPr>
            </w:pPr>
            <w:r>
              <w:rPr>
                <w:rFonts w:hint="eastAsia"/>
                <w:lang w:val="en-US"/>
              </w:rPr>
              <w:t>揚州</w:t>
            </w:r>
          </w:p>
        </w:tc>
        <w:tc>
          <w:tcPr>
            <w:tcW w:w="3640" w:type="dxa"/>
          </w:tcPr>
          <w:p>
            <w:pPr>
              <w:jc w:val="left"/>
              <w:rPr>
                <w:lang w:val="en-US"/>
              </w:rPr>
            </w:pPr>
            <w:r>
              <w:rPr>
                <w:rFonts w:hint="eastAsia"/>
                <w:lang w:val="en-US"/>
              </w:rPr>
              <w:t>水果</w:t>
            </w:r>
            <w:r>
              <w:rPr>
                <w:lang w:val="en-US"/>
              </w:rPr>
              <w:t>suəi</w:t>
            </w:r>
            <w:r>
              <w:rPr>
                <w:vertAlign w:val="superscript"/>
                <w:lang w:val="en-US"/>
              </w:rPr>
              <w:t>42</w:t>
            </w:r>
            <w:r>
              <w:rPr>
                <w:lang w:val="en-US"/>
              </w:rPr>
              <w:t>ko</w:t>
            </w:r>
            <w:r>
              <w:rPr>
                <w:vertAlign w:val="superscript"/>
                <w:lang w:val="en-US"/>
              </w:rPr>
              <w:t>42</w:t>
            </w:r>
          </w:p>
        </w:tc>
        <w:tc>
          <w:tcPr>
            <w:tcW w:w="3640" w:type="dxa"/>
          </w:tcPr>
          <w:p>
            <w:pPr>
              <w:jc w:val="left"/>
              <w:rPr>
                <w:lang w:val="en-US"/>
              </w:rPr>
            </w:pPr>
            <w:r>
              <w:rPr>
                <w:rFonts w:hint="eastAsia"/>
                <w:lang w:val="en-US"/>
              </w:rPr>
              <w:t>桃子</w:t>
            </w:r>
            <w:r>
              <w:rPr>
                <w:lang w:val="en-US"/>
              </w:rPr>
              <w:t>t‘</w:t>
            </w:r>
            <w:r>
              <w:rPr>
                <w:rFonts w:ascii="Cambria Math" w:hAnsi="Cambria Math" w:cs="Cambria Math"/>
                <w:lang w:val="en-US"/>
              </w:rPr>
              <w:t>ɔ</w:t>
            </w:r>
            <w:r>
              <w:rPr>
                <w:vertAlign w:val="superscript"/>
                <w:lang w:val="en-US"/>
              </w:rPr>
              <w:t>34</w:t>
            </w:r>
            <w:r>
              <w:rPr>
                <w:lang w:val="en-US"/>
              </w:rPr>
              <w:t>ts</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苏州</w:t>
            </w:r>
          </w:p>
        </w:tc>
        <w:tc>
          <w:tcPr>
            <w:tcW w:w="3640" w:type="dxa"/>
          </w:tcPr>
          <w:p>
            <w:pPr>
              <w:jc w:val="left"/>
              <w:rPr>
                <w:lang w:val="en-US"/>
              </w:rPr>
            </w:pPr>
            <w:r>
              <w:rPr>
                <w:rFonts w:hint="eastAsia"/>
                <w:lang w:val="en-US"/>
              </w:rPr>
              <w:t>水果</w:t>
            </w:r>
            <w:r>
              <w:rPr>
                <w:lang w:val="en-US"/>
              </w:rPr>
              <w:t>s</w:t>
            </w:r>
            <w:r>
              <w:rPr>
                <w:rFonts w:ascii="Cambria Math" w:hAnsi="Cambria Math" w:cs="Cambria Math"/>
                <w:lang w:val="en-US"/>
              </w:rPr>
              <w:t>ʮ</w:t>
            </w:r>
            <w:r>
              <w:rPr>
                <w:vertAlign w:val="superscript"/>
                <w:lang w:val="en-US"/>
              </w:rPr>
              <w:t>41</w:t>
            </w:r>
            <w:r>
              <w:rPr>
                <w:lang w:val="en-US"/>
              </w:rPr>
              <w:t>kəu</w:t>
            </w:r>
            <w:r>
              <w:rPr>
                <w:vertAlign w:val="superscript"/>
                <w:lang w:val="en-US"/>
              </w:rPr>
              <w:t>41</w:t>
            </w:r>
            <w:r>
              <w:rPr>
                <w:vertAlign w:val="subscript"/>
                <w:lang w:val="en-US"/>
              </w:rPr>
              <w:t>35</w:t>
            </w:r>
          </w:p>
        </w:tc>
        <w:tc>
          <w:tcPr>
            <w:tcW w:w="3640" w:type="dxa"/>
          </w:tcPr>
          <w:p>
            <w:pPr>
              <w:jc w:val="left"/>
              <w:rPr>
                <w:lang w:val="en-US"/>
              </w:rPr>
            </w:pPr>
            <w:r>
              <w:rPr>
                <w:rFonts w:hint="eastAsia"/>
                <w:lang w:val="en-US"/>
              </w:rPr>
              <w:t>桃子</w:t>
            </w:r>
            <w:r>
              <w:rPr>
                <w:lang w:val="en-US"/>
              </w:rPr>
              <w:t>dæ</w:t>
            </w:r>
            <w:r>
              <w:rPr>
                <w:vertAlign w:val="superscript"/>
                <w:lang w:val="en-US"/>
              </w:rPr>
              <w:t>24</w:t>
            </w:r>
            <w:r>
              <w:rPr>
                <w:vertAlign w:val="subscript"/>
                <w:lang w:val="en-US"/>
              </w:rPr>
              <w:t>22</w:t>
            </w:r>
            <w:r>
              <w:rPr>
                <w:lang w:val="en-US"/>
              </w:rPr>
              <w:t>ts</w:t>
            </w:r>
            <w:r>
              <w:rPr>
                <w:rFonts w:ascii="Cambria Math" w:hAnsi="Cambria Math" w:cs="Cambria Math"/>
                <w:lang w:val="en-US"/>
              </w:rPr>
              <w:t>ɿ</w:t>
            </w:r>
            <w:r>
              <w:rPr>
                <w:vertAlign w:val="superscript"/>
                <w:lang w:val="en-US"/>
              </w:rPr>
              <w:t>41</w:t>
            </w:r>
            <w:r>
              <w:rPr>
                <w:vertAlign w:val="subscript"/>
                <w:lang w:val="en-US"/>
              </w:rPr>
              <w:t>44</w:t>
            </w:r>
          </w:p>
        </w:tc>
      </w:tr>
      <w:tr>
        <w:tc>
          <w:tcPr>
            <w:tcW w:w="1242" w:type="dxa"/>
          </w:tcPr>
          <w:p>
            <w:pPr>
              <w:jc w:val="center"/>
              <w:rPr>
                <w:lang w:val="en-US"/>
              </w:rPr>
            </w:pPr>
            <w:r>
              <w:rPr>
                <w:rFonts w:hint="eastAsia"/>
                <w:lang w:val="en-US"/>
              </w:rPr>
              <w:t>温州</w:t>
            </w:r>
          </w:p>
        </w:tc>
        <w:tc>
          <w:tcPr>
            <w:tcW w:w="3640" w:type="dxa"/>
          </w:tcPr>
          <w:p>
            <w:pPr>
              <w:jc w:val="left"/>
              <w:rPr>
                <w:lang w:val="en-US"/>
              </w:rPr>
            </w:pPr>
            <w:r>
              <w:rPr>
                <w:rFonts w:hint="eastAsia"/>
                <w:lang w:val="en-US"/>
              </w:rPr>
              <w:t>水果</w:t>
            </w:r>
            <w:r>
              <w:rPr>
                <w:lang w:val="en-US"/>
              </w:rPr>
              <w:t>s</w:t>
            </w:r>
            <w:r>
              <w:rPr>
                <w:rFonts w:ascii="Cambria Math" w:hAnsi="Cambria Math" w:cs="Cambria Math"/>
                <w:lang w:val="en-US"/>
              </w:rPr>
              <w:t>ɿ</w:t>
            </w:r>
            <w:r>
              <w:rPr>
                <w:vertAlign w:val="superscript"/>
                <w:lang w:val="en-US"/>
              </w:rPr>
              <w:t>45</w:t>
            </w:r>
            <w:r>
              <w:rPr>
                <w:lang w:val="en-US"/>
              </w:rPr>
              <w:t>ku</w:t>
            </w:r>
            <w:r>
              <w:rPr>
                <w:vertAlign w:val="superscript"/>
                <w:lang w:val="en-US"/>
              </w:rPr>
              <w:t>45</w:t>
            </w:r>
          </w:p>
        </w:tc>
        <w:tc>
          <w:tcPr>
            <w:tcW w:w="3640" w:type="dxa"/>
          </w:tcPr>
          <w:p>
            <w:pPr>
              <w:jc w:val="left"/>
              <w:rPr>
                <w:lang w:val="en-US"/>
              </w:rPr>
            </w:pPr>
            <w:r>
              <w:rPr>
                <w:rFonts w:hint="eastAsia"/>
                <w:lang w:val="en-US"/>
              </w:rPr>
              <w:t>桃儿</w:t>
            </w:r>
            <w:r>
              <w:rPr>
                <w:lang w:val="en-US"/>
              </w:rPr>
              <w:t>d</w:t>
            </w:r>
            <w:r>
              <w:rPr>
                <w:rFonts w:ascii="Cambria Math" w:hAnsi="Cambria Math" w:cs="Cambria Math"/>
                <w:lang w:val="en-US"/>
              </w:rPr>
              <w:t>ɜ</w:t>
            </w:r>
            <w:r>
              <w:rPr>
                <w:vertAlign w:val="superscript"/>
                <w:lang w:val="en-US"/>
              </w:rPr>
              <w:t>31</w:t>
            </w:r>
            <w:r>
              <w:rPr>
                <w:rFonts w:ascii="Cambria Math" w:hAnsi="Cambria Math" w:cs="Cambria Math"/>
                <w:lang w:val="en-US"/>
              </w:rPr>
              <w:t>ῃ</w:t>
            </w:r>
            <w:r>
              <w:rPr>
                <w:vertAlign w:val="superscript"/>
                <w:lang w:val="en-US"/>
              </w:rPr>
              <w:t>•</w:t>
            </w:r>
          </w:p>
        </w:tc>
      </w:tr>
      <w:tr>
        <w:tc>
          <w:tcPr>
            <w:tcW w:w="1242" w:type="dxa"/>
          </w:tcPr>
          <w:p>
            <w:pPr>
              <w:jc w:val="center"/>
              <w:rPr>
                <w:lang w:val="en-US"/>
              </w:rPr>
            </w:pPr>
            <w:r>
              <w:rPr>
                <w:rFonts w:hint="eastAsia"/>
                <w:lang w:val="en-US"/>
              </w:rPr>
              <w:t>长沙</w:t>
            </w:r>
          </w:p>
        </w:tc>
        <w:tc>
          <w:tcPr>
            <w:tcW w:w="3640" w:type="dxa"/>
          </w:tcPr>
          <w:p>
            <w:pPr>
              <w:jc w:val="left"/>
              <w:rPr>
                <w:lang w:val="en-US"/>
              </w:rPr>
            </w:pPr>
            <w:r>
              <w:rPr>
                <w:rFonts w:hint="eastAsia"/>
                <w:lang w:val="en-US"/>
              </w:rPr>
              <w:t>水果</w:t>
            </w:r>
            <w:r>
              <w:rPr>
                <w:rFonts w:ascii="Cambria Math" w:hAnsi="Cambria Math" w:cs="Cambria Math"/>
                <w:lang w:val="en-US"/>
              </w:rPr>
              <w:t>ɕ</w:t>
            </w:r>
            <w:r>
              <w:rPr>
                <w:lang w:val="en-US"/>
              </w:rPr>
              <w:t>yei</w:t>
            </w:r>
            <w:r>
              <w:rPr>
                <w:vertAlign w:val="superscript"/>
                <w:lang w:val="en-US"/>
              </w:rPr>
              <w:t>41</w:t>
            </w:r>
            <w:r>
              <w:rPr>
                <w:lang w:val="en-US"/>
              </w:rPr>
              <w:t>ko</w:t>
            </w:r>
            <w:r>
              <w:rPr>
                <w:vertAlign w:val="superscript"/>
                <w:lang w:val="en-US"/>
              </w:rPr>
              <w:t>41</w:t>
            </w:r>
          </w:p>
        </w:tc>
        <w:tc>
          <w:tcPr>
            <w:tcW w:w="3640" w:type="dxa"/>
          </w:tcPr>
          <w:p>
            <w:pPr>
              <w:jc w:val="left"/>
              <w:rPr>
                <w:lang w:val="en-US"/>
              </w:rPr>
            </w:pPr>
            <w:r>
              <w:rPr>
                <w:rFonts w:hint="eastAsia"/>
                <w:lang w:val="en-US"/>
              </w:rPr>
              <w:t>桃儿</w:t>
            </w:r>
            <w:r>
              <w:rPr>
                <w:lang w:val="en-US"/>
              </w:rPr>
              <w:t>tau</w:t>
            </w:r>
            <w:r>
              <w:rPr>
                <w:vertAlign w:val="superscript"/>
                <w:lang w:val="en-US"/>
              </w:rPr>
              <w:t>13</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南昌</w:t>
            </w:r>
          </w:p>
        </w:tc>
        <w:tc>
          <w:tcPr>
            <w:tcW w:w="3640" w:type="dxa"/>
          </w:tcPr>
          <w:p>
            <w:pPr>
              <w:jc w:val="left"/>
              <w:rPr>
                <w:lang w:val="en-US"/>
              </w:rPr>
            </w:pPr>
            <w:r>
              <w:rPr>
                <w:rFonts w:hint="eastAsia"/>
                <w:lang w:val="en-US"/>
              </w:rPr>
              <w:t>水果</w:t>
            </w:r>
            <w:r>
              <w:rPr>
                <w:lang w:val="en-US"/>
              </w:rPr>
              <w:t>sui</w:t>
            </w:r>
            <w:r>
              <w:rPr>
                <w:vertAlign w:val="superscript"/>
                <w:lang w:val="en-US"/>
              </w:rPr>
              <w:t>213</w:t>
            </w:r>
            <w:r>
              <w:rPr>
                <w:lang w:val="en-US"/>
              </w:rPr>
              <w:t>ku</w:t>
            </w:r>
            <w:r>
              <w:rPr>
                <w:rFonts w:ascii="Cambria Math" w:hAnsi="Cambria Math" w:cs="Cambria Math"/>
                <w:lang w:val="en-US"/>
              </w:rPr>
              <w:t>ɔ</w:t>
            </w:r>
            <w:r>
              <w:rPr>
                <w:vertAlign w:val="superscript"/>
                <w:lang w:val="en-US"/>
              </w:rPr>
              <w:t>213</w:t>
            </w:r>
          </w:p>
        </w:tc>
        <w:tc>
          <w:tcPr>
            <w:tcW w:w="3640" w:type="dxa"/>
          </w:tcPr>
          <w:p>
            <w:pPr>
              <w:jc w:val="left"/>
              <w:rPr>
                <w:lang w:val="en-US"/>
              </w:rPr>
            </w:pPr>
            <w:r>
              <w:rPr>
                <w:rFonts w:hint="eastAsia"/>
                <w:lang w:val="en-US"/>
              </w:rPr>
              <w:t>桃儿</w:t>
            </w:r>
            <w:r>
              <w:rPr>
                <w:lang w:val="en-US"/>
              </w:rPr>
              <w:t>t'au</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梅县</w:t>
            </w:r>
          </w:p>
        </w:tc>
        <w:tc>
          <w:tcPr>
            <w:tcW w:w="3640" w:type="dxa"/>
          </w:tcPr>
          <w:p>
            <w:pPr>
              <w:jc w:val="left"/>
              <w:rPr>
                <w:lang w:val="en-US"/>
              </w:rPr>
            </w:pPr>
            <w:r>
              <w:rPr>
                <w:rFonts w:hint="eastAsia"/>
                <w:lang w:val="en-US"/>
              </w:rPr>
              <w:t>水果</w:t>
            </w:r>
            <w:r>
              <w:rPr>
                <w:lang w:val="en-US"/>
              </w:rPr>
              <w:t>sui</w:t>
            </w:r>
            <w:r>
              <w:rPr>
                <w:vertAlign w:val="superscript"/>
                <w:lang w:val="en-US"/>
              </w:rPr>
              <w:t>31</w:t>
            </w:r>
            <w:r>
              <w:rPr>
                <w:lang w:val="en-US"/>
              </w:rPr>
              <w:t>ku</w:t>
            </w:r>
            <w:r>
              <w:rPr>
                <w:rFonts w:ascii="Cambria Math" w:hAnsi="Cambria Math" w:cs="Cambria Math"/>
                <w:lang w:val="en-US"/>
              </w:rPr>
              <w:t>ɔ</w:t>
            </w:r>
            <w:r>
              <w:rPr>
                <w:vertAlign w:val="superscript"/>
                <w:lang w:val="en-US"/>
              </w:rPr>
              <w:t>31</w:t>
            </w:r>
          </w:p>
        </w:tc>
        <w:tc>
          <w:tcPr>
            <w:tcW w:w="3640" w:type="dxa"/>
          </w:tcPr>
          <w:p>
            <w:pPr>
              <w:jc w:val="left"/>
            </w:pPr>
            <w:r>
              <w:rPr>
                <w:rFonts w:hint="eastAsia"/>
                <w:lang w:val="en-US"/>
              </w:rPr>
              <w:t>桃</w:t>
            </w:r>
            <w:r>
              <w:rPr>
                <w:rFonts w:hint="eastAsia"/>
              </w:rPr>
              <w:t>□</w:t>
            </w:r>
            <w:r>
              <w:t>t‘au</w:t>
            </w:r>
            <w:r>
              <w:rPr>
                <w:vertAlign w:val="superscript"/>
              </w:rPr>
              <w:t>12</w:t>
            </w:r>
            <w:r>
              <w:rPr>
                <w:rFonts w:ascii="Cambria Math" w:hAnsi="Cambria Math" w:cs="Cambria Math"/>
              </w:rPr>
              <w:t>ɛ</w:t>
            </w:r>
            <w:r>
              <w:rPr>
                <w:vertAlign w:val="superscript"/>
              </w:rPr>
              <w:t>•</w:t>
            </w:r>
          </w:p>
        </w:tc>
      </w:tr>
      <w:tr>
        <w:tc>
          <w:tcPr>
            <w:tcW w:w="1242" w:type="dxa"/>
          </w:tcPr>
          <w:p>
            <w:pPr>
              <w:jc w:val="center"/>
              <w:rPr>
                <w:lang w:val="en-US"/>
              </w:rPr>
            </w:pPr>
            <w:r>
              <w:rPr>
                <w:rFonts w:hint="eastAsia"/>
                <w:lang w:val="en-US"/>
              </w:rPr>
              <w:t>广州</w:t>
            </w:r>
          </w:p>
        </w:tc>
        <w:tc>
          <w:tcPr>
            <w:tcW w:w="3640" w:type="dxa"/>
          </w:tcPr>
          <w:p>
            <w:pPr>
              <w:jc w:val="left"/>
              <w:rPr>
                <w:lang w:val="en-US"/>
              </w:rPr>
            </w:pPr>
            <w:r>
              <w:rPr>
                <w:rFonts w:hint="eastAsia"/>
                <w:lang w:val="en-US"/>
              </w:rPr>
              <w:t>生果</w:t>
            </w:r>
            <w:r>
              <w:rPr>
                <w:rFonts w:ascii="Cambria Math" w:hAnsi="Cambria Math" w:cs="Cambria Math"/>
                <w:lang w:val="en-US"/>
              </w:rPr>
              <w:t>ʃ</w:t>
            </w:r>
            <w:r>
              <w:rPr>
                <w:lang w:val="en-US"/>
              </w:rPr>
              <w:t>aŋ</w:t>
            </w:r>
            <w:r>
              <w:rPr>
                <w:vertAlign w:val="superscript"/>
                <w:lang w:val="en-US"/>
              </w:rPr>
              <w:t>53</w:t>
            </w:r>
            <w:r>
              <w:rPr>
                <w:lang w:val="en-US"/>
              </w:rPr>
              <w:t>kw</w:t>
            </w:r>
            <w:r>
              <w:rPr>
                <w:rFonts w:ascii="Cambria Math" w:hAnsi="Cambria Math" w:cs="Cambria Math"/>
                <w:lang w:val="en-US"/>
              </w:rPr>
              <w:t>ɔ</w:t>
            </w:r>
            <w:r>
              <w:rPr>
                <w:vertAlign w:val="superscript"/>
                <w:lang w:val="en-US"/>
              </w:rPr>
              <w:t>35</w:t>
            </w:r>
          </w:p>
        </w:tc>
        <w:tc>
          <w:tcPr>
            <w:tcW w:w="3640" w:type="dxa"/>
          </w:tcPr>
          <w:p>
            <w:pPr>
              <w:jc w:val="left"/>
              <w:rPr>
                <w:lang w:val="en-US"/>
              </w:rPr>
            </w:pPr>
            <w:r>
              <w:rPr>
                <w:rFonts w:hint="eastAsia"/>
                <w:lang w:val="en-US"/>
              </w:rPr>
              <w:t>桃</w:t>
            </w:r>
            <w:r>
              <w:rPr>
                <w:lang w:val="en-US"/>
              </w:rPr>
              <w:t>t'ou</w:t>
            </w:r>
            <w:r>
              <w:rPr>
                <w:vertAlign w:val="superscript"/>
                <w:lang w:val="en-US"/>
              </w:rPr>
              <w:t>21</w:t>
            </w:r>
            <w:r>
              <w:rPr>
                <w:vertAlign w:val="subscript"/>
                <w:lang w:val="en-US"/>
              </w:rPr>
              <w:t>35</w:t>
            </w:r>
          </w:p>
        </w:tc>
      </w:tr>
      <w:tr>
        <w:tc>
          <w:tcPr>
            <w:tcW w:w="1242" w:type="dxa"/>
          </w:tcPr>
          <w:p>
            <w:pPr>
              <w:jc w:val="center"/>
              <w:rPr>
                <w:lang w:val="en-US"/>
              </w:rPr>
            </w:pPr>
            <w:r>
              <w:rPr>
                <w:rFonts w:hint="eastAsia"/>
                <w:lang w:val="en-US"/>
              </w:rPr>
              <w:t>阳江</w:t>
            </w:r>
          </w:p>
        </w:tc>
        <w:tc>
          <w:tcPr>
            <w:tcW w:w="3640" w:type="dxa"/>
          </w:tcPr>
          <w:p>
            <w:pPr>
              <w:jc w:val="left"/>
              <w:rPr>
                <w:lang w:val="en-US"/>
              </w:rPr>
            </w:pPr>
            <w:r>
              <w:rPr>
                <w:rFonts w:hint="eastAsia"/>
                <w:lang w:val="en-US"/>
              </w:rPr>
              <w:t>瓜子</w:t>
            </w:r>
            <w:r>
              <w:rPr>
                <w:lang w:val="en-US"/>
              </w:rPr>
              <w:t>kwa</w:t>
            </w:r>
            <w:r>
              <w:rPr>
                <w:vertAlign w:val="superscript"/>
                <w:lang w:val="en-US"/>
              </w:rPr>
              <w:t>33</w:t>
            </w:r>
            <w:r>
              <w:rPr>
                <w:lang w:val="en-US"/>
              </w:rPr>
              <w:t>t</w:t>
            </w:r>
            <w:r>
              <w:rPr>
                <w:rFonts w:ascii="Cambria Math" w:hAnsi="Cambria Math" w:cs="Cambria Math"/>
                <w:lang w:val="en-US"/>
              </w:rPr>
              <w:t>ʃ</w:t>
            </w:r>
            <w:r>
              <w:rPr>
                <w:lang w:val="en-US"/>
              </w:rPr>
              <w:t>ei</w:t>
            </w:r>
            <w:r>
              <w:rPr>
                <w:vertAlign w:val="superscript"/>
                <w:lang w:val="en-US"/>
              </w:rPr>
              <w:t>21</w:t>
            </w:r>
          </w:p>
        </w:tc>
        <w:tc>
          <w:tcPr>
            <w:tcW w:w="3640" w:type="dxa"/>
          </w:tcPr>
          <w:p>
            <w:pPr>
              <w:jc w:val="left"/>
              <w:rPr>
                <w:lang w:val="en-US"/>
              </w:rPr>
            </w:pPr>
            <w:r>
              <w:rPr>
                <w:rFonts w:hint="eastAsia"/>
                <w:lang w:val="en-US"/>
              </w:rPr>
              <w:t>桃于</w:t>
            </w:r>
            <w:r>
              <w:rPr>
                <w:lang w:val="en-US"/>
              </w:rPr>
              <w:t>t‘ou</w:t>
            </w:r>
            <w:r>
              <w:rPr>
                <w:vertAlign w:val="superscript"/>
                <w:lang w:val="en-US"/>
              </w:rPr>
              <w:t>443</w:t>
            </w:r>
            <w:r>
              <w:rPr>
                <w:lang w:val="en-US"/>
              </w:rPr>
              <w:t>t</w:t>
            </w:r>
            <w:r>
              <w:rPr>
                <w:rFonts w:ascii="Cambria Math" w:hAnsi="Cambria Math" w:cs="Cambria Math"/>
                <w:lang w:val="en-US"/>
              </w:rPr>
              <w:t>ʃ</w:t>
            </w:r>
            <w:r>
              <w:rPr>
                <w:lang w:val="en-US"/>
              </w:rPr>
              <w:t>ei</w:t>
            </w:r>
            <w:r>
              <w:rPr>
                <w:vertAlign w:val="superscript"/>
                <w:lang w:val="en-US"/>
              </w:rPr>
              <w:t>21</w:t>
            </w:r>
          </w:p>
        </w:tc>
      </w:tr>
      <w:tr>
        <w:tc>
          <w:tcPr>
            <w:tcW w:w="1242" w:type="dxa"/>
          </w:tcPr>
          <w:p>
            <w:pPr>
              <w:jc w:val="center"/>
              <w:rPr>
                <w:lang w:val="en-US"/>
              </w:rPr>
            </w:pPr>
            <w:r>
              <w:rPr>
                <w:rFonts w:hint="eastAsia"/>
                <w:lang w:val="en-US"/>
              </w:rPr>
              <w:t>廈門</w:t>
            </w:r>
          </w:p>
        </w:tc>
        <w:tc>
          <w:tcPr>
            <w:tcW w:w="3640" w:type="dxa"/>
          </w:tcPr>
          <w:p>
            <w:pPr>
              <w:jc w:val="left"/>
              <w:rPr>
                <w:lang w:val="en-US"/>
              </w:rPr>
            </w:pPr>
            <w:r>
              <w:rPr>
                <w:rFonts w:hint="eastAsia"/>
                <w:lang w:val="en-US"/>
              </w:rPr>
              <w:t>果子</w:t>
            </w:r>
            <w:r>
              <w:rPr>
                <w:rFonts w:hint="eastAsia"/>
                <w:lang w:val="en-US"/>
              </w:rPr>
              <w:t>ke</w:t>
            </w:r>
            <w:r>
              <w:rPr>
                <w:rFonts w:hint="eastAsia"/>
                <w:vertAlign w:val="superscript"/>
                <w:lang w:val="en-US"/>
              </w:rPr>
              <w:t>51</w:t>
            </w:r>
            <w:r>
              <w:rPr>
                <w:rFonts w:hint="eastAsia"/>
                <w:vertAlign w:val="subscript"/>
                <w:lang w:val="en-US"/>
              </w:rPr>
              <w:t>55</w:t>
            </w:r>
            <w:r>
              <w:rPr>
                <w:rFonts w:hint="eastAsia"/>
                <w:lang w:val="en-US"/>
              </w:rPr>
              <w:t>tsi</w:t>
            </w:r>
            <w:r>
              <w:rPr>
                <w:rFonts w:hint="eastAsia"/>
                <w:vertAlign w:val="superscript"/>
                <w:lang w:val="en-US"/>
              </w:rPr>
              <w:t>51</w:t>
            </w:r>
          </w:p>
        </w:tc>
        <w:tc>
          <w:tcPr>
            <w:tcW w:w="3640" w:type="dxa"/>
          </w:tcPr>
          <w:p>
            <w:pPr>
              <w:jc w:val="left"/>
              <w:rPr>
                <w:lang w:val="en-US"/>
              </w:rPr>
            </w:pPr>
            <w:r>
              <w:rPr>
                <w:rFonts w:hint="eastAsia"/>
                <w:lang w:val="en-US"/>
              </w:rPr>
              <w:t>桃仔</w:t>
            </w:r>
            <w:r>
              <w:rPr>
                <w:rFonts w:hint="eastAsia"/>
                <w:lang w:val="en-US"/>
              </w:rPr>
              <w:t>t</w:t>
            </w:r>
            <w:r>
              <w:rPr>
                <w:rFonts w:hint="eastAsia"/>
                <w:lang w:val="en-US"/>
              </w:rPr>
              <w:t>‘</w:t>
            </w:r>
            <w:r>
              <w:rPr>
                <w:rFonts w:hint="eastAsia"/>
                <w:lang w:val="en-US"/>
              </w:rPr>
              <w:t>o</w:t>
            </w:r>
            <w:r>
              <w:rPr>
                <w:rFonts w:hint="eastAsia"/>
                <w:vertAlign w:val="superscript"/>
                <w:lang w:val="en-US"/>
              </w:rPr>
              <w:t>24</w:t>
            </w:r>
            <w:r>
              <w:rPr>
                <w:rFonts w:hint="eastAsia"/>
                <w:vertAlign w:val="subscript"/>
                <w:lang w:val="en-US"/>
              </w:rPr>
              <w:t>33</w:t>
            </w:r>
            <w:r>
              <w:rPr>
                <w:rFonts w:hint="eastAsia"/>
                <w:lang w:val="en-US"/>
              </w:rPr>
              <w:t>a</w:t>
            </w:r>
            <w:r>
              <w:rPr>
                <w:rFonts w:hint="eastAsia"/>
                <w:vertAlign w:val="superscript"/>
                <w:lang w:val="en-US"/>
              </w:rPr>
              <w:t>51</w:t>
            </w:r>
          </w:p>
        </w:tc>
      </w:tr>
      <w:tr>
        <w:tc>
          <w:tcPr>
            <w:tcW w:w="1242" w:type="dxa"/>
          </w:tcPr>
          <w:p>
            <w:pPr>
              <w:jc w:val="center"/>
              <w:rPr>
                <w:lang w:val="en-US"/>
              </w:rPr>
            </w:pPr>
            <w:r>
              <w:rPr>
                <w:rFonts w:hint="eastAsia"/>
                <w:lang w:val="en-US"/>
              </w:rPr>
              <w:t>潮州</w:t>
            </w:r>
          </w:p>
        </w:tc>
        <w:tc>
          <w:tcPr>
            <w:tcW w:w="3640" w:type="dxa"/>
          </w:tcPr>
          <w:p>
            <w:pPr>
              <w:jc w:val="left"/>
              <w:rPr>
                <w:lang w:val="en-US"/>
              </w:rPr>
            </w:pPr>
            <w:r>
              <w:rPr>
                <w:rFonts w:hint="eastAsia"/>
                <w:lang w:val="en-US"/>
              </w:rPr>
              <w:t>①果只</w:t>
            </w:r>
            <w:r>
              <w:rPr>
                <w:lang w:val="en-US"/>
              </w:rPr>
              <w:t>kũẽ</w:t>
            </w:r>
            <w:r>
              <w:rPr>
                <w:vertAlign w:val="superscript"/>
                <w:lang w:val="en-US"/>
              </w:rPr>
              <w:t>53</w:t>
            </w:r>
            <w:r>
              <w:rPr>
                <w:vertAlign w:val="subscript"/>
                <w:lang w:val="en-US"/>
              </w:rPr>
              <w:t>24</w:t>
            </w:r>
            <w:r>
              <w:rPr>
                <w:lang w:val="en-US"/>
              </w:rPr>
              <w:t>tsi</w:t>
            </w:r>
            <w:r>
              <w:rPr>
                <w:vertAlign w:val="superscript"/>
                <w:lang w:val="en-US"/>
              </w:rPr>
              <w:t>53</w:t>
            </w:r>
            <w:r>
              <w:rPr>
                <w:vertAlign w:val="subscript"/>
                <w:lang w:val="en-US"/>
              </w:rPr>
              <w:t>21</w:t>
            </w:r>
            <w:r>
              <w:rPr>
                <w:lang w:val="en-US"/>
              </w:rPr>
              <w:br/>
            </w:r>
            <w:r>
              <w:rPr>
                <w:rFonts w:hint="eastAsia"/>
                <w:lang w:val="en-US"/>
              </w:rPr>
              <w:t>②靑果</w:t>
            </w:r>
            <w:r>
              <w:rPr>
                <w:lang w:val="en-US"/>
              </w:rPr>
              <w:t>ts‘ẽ</w:t>
            </w:r>
            <w:r>
              <w:rPr>
                <w:vertAlign w:val="superscript"/>
                <w:lang w:val="en-US"/>
              </w:rPr>
              <w:t>33</w:t>
            </w:r>
            <w:r>
              <w:rPr>
                <w:vertAlign w:val="subscript"/>
                <w:lang w:val="en-US"/>
              </w:rPr>
              <w:t>23</w:t>
            </w:r>
            <w:r>
              <w:rPr>
                <w:lang w:val="en-US"/>
              </w:rPr>
              <w:t>kũẽ</w:t>
            </w:r>
            <w:r>
              <w:rPr>
                <w:vertAlign w:val="superscript"/>
                <w:lang w:val="en-US"/>
              </w:rPr>
              <w:t>53</w:t>
            </w:r>
          </w:p>
        </w:tc>
        <w:tc>
          <w:tcPr>
            <w:tcW w:w="3640" w:type="dxa"/>
          </w:tcPr>
          <w:p>
            <w:pPr>
              <w:jc w:val="left"/>
              <w:rPr>
                <w:lang w:val="en-US"/>
              </w:rPr>
            </w:pPr>
            <w:r>
              <w:rPr>
                <w:rFonts w:hint="eastAsia"/>
                <w:lang w:val="en-US"/>
              </w:rPr>
              <w:t>桃</w:t>
            </w:r>
            <w:r>
              <w:rPr>
                <w:lang w:val="en-US"/>
              </w:rPr>
              <w:t>t'o</w:t>
            </w:r>
            <w:r>
              <w:rPr>
                <w:vertAlign w:val="superscript"/>
                <w:lang w:val="en-US"/>
              </w:rPr>
              <w:t>55</w:t>
            </w:r>
          </w:p>
        </w:tc>
      </w:tr>
      <w:tr>
        <w:tc>
          <w:tcPr>
            <w:tcW w:w="1242" w:type="dxa"/>
          </w:tcPr>
          <w:p>
            <w:pPr>
              <w:jc w:val="center"/>
              <w:rPr>
                <w:lang w:val="en-US"/>
              </w:rPr>
            </w:pPr>
            <w:r>
              <w:rPr>
                <w:rFonts w:hint="eastAsia"/>
                <w:lang w:val="en-US"/>
              </w:rPr>
              <w:t>福州</w:t>
            </w:r>
          </w:p>
        </w:tc>
        <w:tc>
          <w:tcPr>
            <w:tcW w:w="3640" w:type="dxa"/>
          </w:tcPr>
          <w:p>
            <w:pPr>
              <w:jc w:val="left"/>
              <w:rPr>
                <w:lang w:val="en-US"/>
              </w:rPr>
            </w:pPr>
            <w:r>
              <w:rPr>
                <w:rFonts w:hint="eastAsia"/>
                <w:lang w:val="en-US"/>
              </w:rPr>
              <w:t>果子</w:t>
            </w:r>
            <w:r>
              <w:rPr>
                <w:lang w:val="en-US"/>
              </w:rPr>
              <w:t>ku</w:t>
            </w:r>
            <w:r>
              <w:rPr>
                <w:rFonts w:ascii="Cambria Math" w:hAnsi="Cambria Math" w:cs="Cambria Math"/>
                <w:lang w:val="en-US"/>
              </w:rPr>
              <w:t>ɔ</w:t>
            </w:r>
            <w:r>
              <w:rPr>
                <w:vertAlign w:val="superscript"/>
                <w:lang w:val="en-US"/>
              </w:rPr>
              <w:t>31</w:t>
            </w:r>
            <w:r>
              <w:rPr>
                <w:lang w:val="en-US"/>
              </w:rPr>
              <w:t>tsi</w:t>
            </w:r>
            <w:r>
              <w:rPr>
                <w:vertAlign w:val="superscript"/>
                <w:lang w:val="en-US"/>
              </w:rPr>
              <w:t>31</w:t>
            </w:r>
          </w:p>
        </w:tc>
        <w:tc>
          <w:tcPr>
            <w:tcW w:w="3640" w:type="dxa"/>
          </w:tcPr>
          <w:p>
            <w:pPr>
              <w:jc w:val="left"/>
              <w:rPr>
                <w:lang w:val="en-US"/>
              </w:rPr>
            </w:pPr>
            <w:r>
              <w:rPr>
                <w:rFonts w:hint="eastAsia"/>
                <w:lang w:val="en-US"/>
              </w:rPr>
              <w:t>桃</w:t>
            </w:r>
            <w:r>
              <w:rPr>
                <w:lang w:val="en-US"/>
              </w:rPr>
              <w:t>t'</w:t>
            </w:r>
            <w:r>
              <w:rPr>
                <w:rFonts w:ascii="Cambria Math" w:hAnsi="Cambria Math" w:cs="Cambria Math"/>
                <w:lang w:val="en-US"/>
              </w:rPr>
              <w:t>ɔ</w:t>
            </w:r>
            <w:r>
              <w:rPr>
                <w:vertAlign w:val="superscript"/>
                <w:lang w:val="en-US"/>
              </w:rPr>
              <w:t>52</w:t>
            </w:r>
          </w:p>
        </w:tc>
      </w:tr>
    </w:tbl>
    <w:p>
      <w:pPr>
        <w:jc w:val="left"/>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jc w:val="left"/>
              <w:rPr>
                <w:b/>
                <w:lang w:val="en-US"/>
              </w:rPr>
            </w:pPr>
            <w:r>
              <w:rPr>
                <w:rFonts w:hint="eastAsia"/>
                <w:b/>
                <w:lang w:val="en-US"/>
              </w:rPr>
              <w:t>梨</w:t>
            </w:r>
            <w:r>
              <w:rPr>
                <w:b/>
                <w:lang w:val="en-US"/>
              </w:rPr>
              <w:t>li</w:t>
            </w:r>
            <w:r>
              <w:rPr>
                <w:b/>
                <w:vertAlign w:val="superscript"/>
                <w:lang w:val="en-US"/>
              </w:rPr>
              <w:t>35</w:t>
            </w:r>
          </w:p>
        </w:tc>
        <w:tc>
          <w:tcPr>
            <w:tcW w:w="3602" w:type="dxa"/>
          </w:tcPr>
          <w:p>
            <w:pPr>
              <w:jc w:val="left"/>
              <w:rPr>
                <w:b/>
                <w:lang w:val="en-US"/>
              </w:rPr>
            </w:pPr>
            <w:r>
              <w:rPr>
                <w:rFonts w:hint="eastAsia"/>
                <w:b/>
                <w:lang w:val="en-US"/>
              </w:rPr>
              <w:t>桔子</w:t>
            </w:r>
            <w:r>
              <w:rPr>
                <w:b/>
                <w:lang w:val="en-US"/>
              </w:rPr>
              <w:t>t</w:t>
            </w:r>
            <w:r>
              <w:rPr>
                <w:rFonts w:ascii="Cambria Math" w:hAnsi="Cambria Math" w:cs="Cambria Math"/>
                <w:b/>
                <w:lang w:val="en-US"/>
              </w:rPr>
              <w:t>ɕ</w:t>
            </w:r>
            <w:r>
              <w:rPr>
                <w:b/>
                <w:lang w:val="en-US"/>
              </w:rPr>
              <w:t>y</w:t>
            </w:r>
            <w:r>
              <w:rPr>
                <w:b/>
                <w:vertAlign w:val="superscript"/>
                <w:lang w:val="en-US"/>
              </w:rPr>
              <w:t>35</w:t>
            </w:r>
            <w:r>
              <w:rPr>
                <w:b/>
                <w:lang w:val="en-US"/>
              </w:rPr>
              <w:t>ts</w:t>
            </w:r>
            <w:r>
              <w:rPr>
                <w:rFonts w:ascii="Cambria Math" w:hAnsi="Cambria Math" w:cs="Cambria Math"/>
                <w:b/>
                <w:lang w:val="en-US"/>
              </w:rPr>
              <w:t>ɿ</w:t>
            </w:r>
            <w:r>
              <w:rPr>
                <w:b/>
                <w:vertAlign w:val="superscript"/>
                <w:lang w:val="en-US"/>
              </w:rPr>
              <w:t>•</w:t>
            </w:r>
          </w:p>
        </w:tc>
      </w:tr>
      <w:tr>
        <w:tc>
          <w:tcPr>
            <w:tcW w:w="1242" w:type="dxa"/>
          </w:tcPr>
          <w:p>
            <w:pPr>
              <w:jc w:val="center"/>
              <w:rPr>
                <w:lang w:val="en-US"/>
              </w:rPr>
            </w:pPr>
            <w:r>
              <w:rPr>
                <w:rFonts w:hint="eastAsia"/>
                <w:lang w:val="en-US"/>
              </w:rPr>
              <w:t>北京</w:t>
            </w:r>
          </w:p>
        </w:tc>
        <w:tc>
          <w:tcPr>
            <w:tcW w:w="3602" w:type="dxa"/>
          </w:tcPr>
          <w:p>
            <w:pPr>
              <w:jc w:val="left"/>
              <w:rPr>
                <w:lang w:val="en-US"/>
              </w:rPr>
            </w:pPr>
            <w:r>
              <w:rPr>
                <w:rFonts w:hint="eastAsia"/>
                <w:lang w:val="en-US"/>
              </w:rPr>
              <w:t>梨</w:t>
            </w:r>
            <w:r>
              <w:rPr>
                <w:lang w:val="en-US"/>
              </w:rPr>
              <w:t>li</w:t>
            </w:r>
            <w:r>
              <w:rPr>
                <w:vertAlign w:val="superscript"/>
                <w:lang w:val="en-US"/>
              </w:rPr>
              <w:t>35</w:t>
            </w:r>
          </w:p>
        </w:tc>
        <w:tc>
          <w:tcPr>
            <w:tcW w:w="3602" w:type="dxa"/>
          </w:tcPr>
          <w:p>
            <w:pPr>
              <w:jc w:val="left"/>
              <w:rPr>
                <w:lang w:val="en-US"/>
              </w:rPr>
            </w:pPr>
            <w:r>
              <w:rPr>
                <w:rFonts w:hint="eastAsia"/>
                <w:lang w:val="en-US"/>
              </w:rPr>
              <w:t>桔子</w:t>
            </w:r>
            <w:r>
              <w:rPr>
                <w:lang w:val="en-US"/>
              </w:rPr>
              <w:t>t</w:t>
            </w:r>
            <w:r>
              <w:rPr>
                <w:rFonts w:ascii="Cambria Math" w:hAnsi="Cambria Math" w:cs="Cambria Math"/>
                <w:lang w:val="en-US"/>
              </w:rPr>
              <w:t>ɕ</w:t>
            </w:r>
            <w:r>
              <w:rPr>
                <w:lang w:val="en-US"/>
              </w:rPr>
              <w:t>y</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济南</w:t>
            </w:r>
          </w:p>
        </w:tc>
        <w:tc>
          <w:tcPr>
            <w:tcW w:w="3602" w:type="dxa"/>
          </w:tcPr>
          <w:p>
            <w:pPr>
              <w:jc w:val="left"/>
              <w:rPr>
                <w:lang w:val="en-US"/>
              </w:rPr>
            </w:pPr>
            <w:r>
              <w:rPr>
                <w:rFonts w:hint="eastAsia"/>
                <w:lang w:val="en-US"/>
              </w:rPr>
              <w:t>梨</w:t>
            </w:r>
            <w:r>
              <w:rPr>
                <w:lang w:val="en-US"/>
              </w:rPr>
              <w:t>li</w:t>
            </w:r>
            <w:r>
              <w:rPr>
                <w:vertAlign w:val="superscript"/>
                <w:lang w:val="en-US"/>
              </w:rPr>
              <w:t>42</w:t>
            </w:r>
          </w:p>
        </w:tc>
        <w:tc>
          <w:tcPr>
            <w:tcW w:w="3602" w:type="dxa"/>
          </w:tcPr>
          <w:p>
            <w:pPr>
              <w:jc w:val="left"/>
              <w:rPr>
                <w:lang w:val="en-US"/>
              </w:rPr>
            </w:pPr>
            <w:r>
              <w:rPr>
                <w:rFonts w:hint="eastAsia"/>
                <w:lang w:val="en-US"/>
              </w:rPr>
              <w:t>桔子</w:t>
            </w:r>
            <w:r>
              <w:rPr>
                <w:lang w:val="en-US"/>
              </w:rPr>
              <w:t>t</w:t>
            </w:r>
            <w:r>
              <w:rPr>
                <w:rFonts w:ascii="Cambria Math" w:hAnsi="Cambria Math" w:cs="Cambria Math"/>
                <w:lang w:val="en-US"/>
              </w:rPr>
              <w:t>ɕ</w:t>
            </w:r>
            <w:r>
              <w:rPr>
                <w:lang w:val="en-US"/>
              </w:rPr>
              <w:t>y</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沈阳</w:t>
            </w:r>
          </w:p>
        </w:tc>
        <w:tc>
          <w:tcPr>
            <w:tcW w:w="3602" w:type="dxa"/>
          </w:tcPr>
          <w:p>
            <w:pPr>
              <w:jc w:val="left"/>
              <w:rPr>
                <w:lang w:val="en-US"/>
              </w:rPr>
            </w:pPr>
            <w:r>
              <w:rPr>
                <w:rFonts w:hint="eastAsia"/>
                <w:lang w:val="en-US"/>
              </w:rPr>
              <w:t>梨</w:t>
            </w:r>
            <w:r>
              <w:rPr>
                <w:lang w:val="en-US"/>
              </w:rPr>
              <w:t>Ii</w:t>
            </w:r>
            <w:r>
              <w:rPr>
                <w:vertAlign w:val="superscript"/>
                <w:lang w:val="en-US"/>
              </w:rPr>
              <w:t>35</w:t>
            </w:r>
          </w:p>
        </w:tc>
        <w:tc>
          <w:tcPr>
            <w:tcW w:w="3602" w:type="dxa"/>
          </w:tcPr>
          <w:p>
            <w:pPr>
              <w:jc w:val="left"/>
              <w:rPr>
                <w:lang w:val="en-US"/>
              </w:rPr>
            </w:pPr>
            <w:r>
              <w:rPr>
                <w:rFonts w:hint="eastAsia"/>
                <w:lang w:val="en-US"/>
              </w:rPr>
              <w:t>桔子</w:t>
            </w:r>
            <w:r>
              <w:rPr>
                <w:lang w:val="en-US"/>
              </w:rPr>
              <w:t>t</w:t>
            </w:r>
            <w:r>
              <w:rPr>
                <w:rFonts w:ascii="Cambria Math" w:hAnsi="Cambria Math" w:cs="Cambria Math"/>
                <w:lang w:val="en-US"/>
              </w:rPr>
              <w:t>ɕ</w:t>
            </w:r>
            <w:r>
              <w:rPr>
                <w:lang w:val="en-US"/>
              </w:rPr>
              <w:t>y</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西安</w:t>
            </w:r>
          </w:p>
        </w:tc>
        <w:tc>
          <w:tcPr>
            <w:tcW w:w="3602" w:type="dxa"/>
          </w:tcPr>
          <w:p>
            <w:pPr>
              <w:jc w:val="left"/>
              <w:rPr>
                <w:lang w:val="en-US"/>
              </w:rPr>
            </w:pPr>
            <w:r>
              <w:rPr>
                <w:rFonts w:hint="eastAsia"/>
                <w:lang w:val="en-US"/>
              </w:rPr>
              <w:t>梨</w:t>
            </w:r>
            <w:r>
              <w:rPr>
                <w:lang w:val="en-US"/>
              </w:rPr>
              <w:t>li</w:t>
            </w:r>
            <w:r>
              <w:rPr>
                <w:vertAlign w:val="superscript"/>
                <w:lang w:val="en-US"/>
              </w:rPr>
              <w:t>24</w:t>
            </w:r>
          </w:p>
        </w:tc>
        <w:tc>
          <w:tcPr>
            <w:tcW w:w="3602" w:type="dxa"/>
          </w:tcPr>
          <w:p>
            <w:pPr>
              <w:jc w:val="left"/>
              <w:rPr>
                <w:lang w:val="en-US"/>
              </w:rPr>
            </w:pPr>
            <w:r>
              <w:rPr>
                <w:rFonts w:hint="eastAsia"/>
                <w:lang w:val="en-US"/>
              </w:rPr>
              <w:t>桔子</w:t>
            </w:r>
            <w:r>
              <w:rPr>
                <w:lang w:val="en-US"/>
              </w:rPr>
              <w:t>t</w:t>
            </w:r>
            <w:r>
              <w:rPr>
                <w:rFonts w:ascii="Cambria Math" w:hAnsi="Cambria Math" w:cs="Cambria Math"/>
                <w:lang w:val="en-US"/>
              </w:rPr>
              <w:t>ɕ</w:t>
            </w:r>
            <w:r>
              <w:rPr>
                <w:lang w:val="en-US"/>
              </w:rPr>
              <w:t>y</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成都</w:t>
            </w:r>
          </w:p>
        </w:tc>
        <w:tc>
          <w:tcPr>
            <w:tcW w:w="3602" w:type="dxa"/>
          </w:tcPr>
          <w:p>
            <w:pPr>
              <w:jc w:val="left"/>
              <w:rPr>
                <w:lang w:val="en-US"/>
              </w:rPr>
            </w:pPr>
            <w:r>
              <w:rPr>
                <w:rFonts w:hint="eastAsia"/>
                <w:lang w:val="en-US"/>
              </w:rPr>
              <w:t>梨儿</w:t>
            </w:r>
            <w:r>
              <w:rPr>
                <w:lang w:val="en-US"/>
              </w:rPr>
              <w:t>niər</w:t>
            </w:r>
            <w:r>
              <w:rPr>
                <w:vertAlign w:val="superscript"/>
                <w:lang w:val="en-US"/>
              </w:rPr>
              <w:t>31</w:t>
            </w:r>
          </w:p>
        </w:tc>
        <w:tc>
          <w:tcPr>
            <w:tcW w:w="3602" w:type="dxa"/>
          </w:tcPr>
          <w:p>
            <w:pPr>
              <w:jc w:val="left"/>
              <w:rPr>
                <w:lang w:val="en-US"/>
              </w:rPr>
            </w:pPr>
            <w:r>
              <w:rPr>
                <w:rFonts w:hint="eastAsia"/>
                <w:lang w:val="en-US"/>
              </w:rPr>
              <w:t>①柑子</w:t>
            </w:r>
            <w:r>
              <w:rPr>
                <w:lang w:val="en-US"/>
              </w:rPr>
              <w:t>kan</w:t>
            </w:r>
            <w:r>
              <w:rPr>
                <w:vertAlign w:val="superscript"/>
                <w:lang w:val="en-US"/>
              </w:rPr>
              <w:t>44</w:t>
            </w:r>
            <w:r>
              <w:rPr>
                <w:lang w:val="en-US"/>
              </w:rPr>
              <w:t>ts</w:t>
            </w:r>
            <w:r>
              <w:rPr>
                <w:rFonts w:ascii="Cambria Math" w:hAnsi="Cambria Math" w:cs="Cambria Math"/>
                <w:lang w:val="en-US"/>
              </w:rPr>
              <w:t>ɿ</w:t>
            </w:r>
            <w:r>
              <w:rPr>
                <w:vertAlign w:val="superscript"/>
                <w:lang w:val="en-US"/>
              </w:rPr>
              <w:t>53</w:t>
            </w:r>
            <w:r>
              <w:rPr>
                <w:lang w:val="en-US"/>
              </w:rPr>
              <w:br/>
            </w:r>
            <w:r>
              <w:rPr>
                <w:rFonts w:hint="eastAsia"/>
                <w:lang w:val="en-US"/>
              </w:rPr>
              <w:t>②桔子</w:t>
            </w:r>
            <w:r>
              <w:rPr>
                <w:lang w:val="en-US"/>
              </w:rPr>
              <w:t>t</w:t>
            </w:r>
            <w:r>
              <w:rPr>
                <w:rFonts w:ascii="Cambria Math" w:hAnsi="Cambria Math" w:cs="Cambria Math"/>
                <w:lang w:val="en-US"/>
              </w:rPr>
              <w:t>ɕ</w:t>
            </w:r>
            <w:r>
              <w:rPr>
                <w:lang w:val="en-US"/>
              </w:rPr>
              <w:t>y</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昆明</w:t>
            </w:r>
          </w:p>
        </w:tc>
        <w:tc>
          <w:tcPr>
            <w:tcW w:w="3602" w:type="dxa"/>
          </w:tcPr>
          <w:p>
            <w:pPr>
              <w:jc w:val="left"/>
              <w:rPr>
                <w:lang w:val="en-US"/>
              </w:rPr>
            </w:pPr>
            <w:r>
              <w:rPr>
                <w:rFonts w:hint="eastAsia"/>
                <w:lang w:val="en-US"/>
              </w:rPr>
              <w:t>梨儿</w:t>
            </w:r>
            <w:r>
              <w:rPr>
                <w:lang w:val="en-US"/>
              </w:rPr>
              <w:t>lir</w:t>
            </w:r>
            <w:r>
              <w:rPr>
                <w:vertAlign w:val="superscript"/>
                <w:lang w:val="en-US"/>
              </w:rPr>
              <w:t>31</w:t>
            </w:r>
          </w:p>
        </w:tc>
        <w:tc>
          <w:tcPr>
            <w:tcW w:w="3602" w:type="dxa"/>
          </w:tcPr>
          <w:p>
            <w:pPr>
              <w:jc w:val="left"/>
              <w:rPr>
                <w:lang w:val="en-US"/>
              </w:rPr>
            </w:pPr>
            <w:r>
              <w:rPr>
                <w:rFonts w:hint="eastAsia"/>
                <w:lang w:val="en-US"/>
              </w:rPr>
              <w:t>桔子</w:t>
            </w:r>
            <w:r>
              <w:rPr>
                <w:lang w:val="en-US"/>
              </w:rPr>
              <w:t>t</w:t>
            </w:r>
            <w:r>
              <w:rPr>
                <w:rFonts w:ascii="Cambria Math" w:hAnsi="Cambria Math" w:cs="Cambria Math"/>
                <w:lang w:val="en-US"/>
              </w:rPr>
              <w:t>ɕ</w:t>
            </w:r>
            <w:r>
              <w:rPr>
                <w:lang w:val="en-US"/>
              </w:rPr>
              <w:t>i</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合肥</w:t>
            </w:r>
          </w:p>
        </w:tc>
        <w:tc>
          <w:tcPr>
            <w:tcW w:w="3602" w:type="dxa"/>
          </w:tcPr>
          <w:p>
            <w:pPr>
              <w:jc w:val="left"/>
              <w:rPr>
                <w:lang w:val="en-US"/>
              </w:rPr>
            </w:pPr>
            <w:r>
              <w:rPr>
                <w:rFonts w:hint="eastAsia"/>
                <w:lang w:val="en-US"/>
              </w:rPr>
              <w:t>梨子</w:t>
            </w:r>
            <w:r>
              <w:rPr>
                <w:lang w:val="en-US"/>
              </w:rPr>
              <w:t>n</w:t>
            </w:r>
            <w:r>
              <w:rPr>
                <w:rFonts w:ascii="Cambria Math" w:hAnsi="Cambria Math" w:cs="Cambria Math"/>
                <w:lang w:val="en-US"/>
              </w:rPr>
              <w:t>ɿ</w:t>
            </w:r>
            <w:r>
              <w:rPr>
                <w:vertAlign w:val="superscript"/>
                <w:lang w:val="en-US"/>
              </w:rPr>
              <w:t>55</w:t>
            </w:r>
            <w:r>
              <w:rPr>
                <w:lang w:val="en-US"/>
              </w:rPr>
              <w:t>tsə</w:t>
            </w:r>
            <w:r>
              <w:rPr>
                <w:vertAlign w:val="superscript"/>
                <w:lang w:val="en-US"/>
              </w:rPr>
              <w:t>•</w:t>
            </w:r>
          </w:p>
        </w:tc>
        <w:tc>
          <w:tcPr>
            <w:tcW w:w="3602" w:type="dxa"/>
          </w:tcPr>
          <w:p>
            <w:pPr>
              <w:jc w:val="left"/>
              <w:rPr>
                <w:lang w:val="en-US"/>
              </w:rPr>
            </w:pPr>
            <w:r>
              <w:rPr>
                <w:rFonts w:hint="eastAsia"/>
                <w:lang w:val="en-US"/>
              </w:rPr>
              <w:t>桔子</w:t>
            </w:r>
            <w:r>
              <w:rPr>
                <w:lang w:val="en-US"/>
              </w:rPr>
              <w:t>t</w:t>
            </w:r>
            <w:r>
              <w:rPr>
                <w:rFonts w:ascii="Cambria Math" w:hAnsi="Cambria Math" w:cs="Cambria Math"/>
                <w:lang w:val="en-US"/>
              </w:rPr>
              <w:t>ɕ</w:t>
            </w:r>
            <w:r>
              <w:rPr>
                <w:lang w:val="en-US"/>
              </w:rPr>
              <w:t>yə?</w:t>
            </w:r>
            <w:r>
              <w:rPr>
                <w:vertAlign w:val="superscript"/>
                <w:lang w:val="en-US"/>
              </w:rPr>
              <w:t>4</w:t>
            </w:r>
            <w:r>
              <w:rPr>
                <w:lang w:val="en-US"/>
              </w:rPr>
              <w:t>tsə</w:t>
            </w:r>
            <w:r>
              <w:rPr>
                <w:vertAlign w:val="superscript"/>
                <w:lang w:val="en-US"/>
              </w:rPr>
              <w:t>•</w:t>
            </w:r>
          </w:p>
        </w:tc>
      </w:tr>
      <w:tr>
        <w:tc>
          <w:tcPr>
            <w:tcW w:w="1242" w:type="dxa"/>
          </w:tcPr>
          <w:p>
            <w:pPr>
              <w:jc w:val="center"/>
              <w:rPr>
                <w:lang w:val="en-US"/>
              </w:rPr>
            </w:pPr>
            <w:r>
              <w:rPr>
                <w:rFonts w:hint="eastAsia"/>
                <w:lang w:val="en-US"/>
              </w:rPr>
              <w:t>揚州</w:t>
            </w:r>
          </w:p>
        </w:tc>
        <w:tc>
          <w:tcPr>
            <w:tcW w:w="3602" w:type="dxa"/>
          </w:tcPr>
          <w:p>
            <w:pPr>
              <w:jc w:val="left"/>
              <w:rPr>
                <w:lang w:val="en-US"/>
              </w:rPr>
            </w:pPr>
            <w:r>
              <w:rPr>
                <w:rFonts w:hint="eastAsia"/>
                <w:lang w:val="en-US"/>
              </w:rPr>
              <w:t>梨</w:t>
            </w:r>
            <w:r>
              <w:rPr>
                <w:lang w:val="en-US"/>
              </w:rPr>
              <w:t>li</w:t>
            </w:r>
            <w:r>
              <w:rPr>
                <w:vertAlign w:val="superscript"/>
                <w:lang w:val="en-US"/>
              </w:rPr>
              <w:t>34</w:t>
            </w:r>
          </w:p>
        </w:tc>
        <w:tc>
          <w:tcPr>
            <w:tcW w:w="3602" w:type="dxa"/>
          </w:tcPr>
          <w:p>
            <w:pPr>
              <w:jc w:val="left"/>
              <w:rPr>
                <w:lang w:val="en-US"/>
              </w:rPr>
            </w:pPr>
            <w:r>
              <w:rPr>
                <w:rFonts w:hint="eastAsia"/>
                <w:lang w:val="en-US"/>
              </w:rPr>
              <w:t>桔子</w:t>
            </w:r>
            <w:r>
              <w:rPr>
                <w:lang w:val="en-US"/>
              </w:rPr>
              <w:t>t</w:t>
            </w:r>
            <w:r>
              <w:rPr>
                <w:rFonts w:ascii="Cambria Math" w:hAnsi="Cambria Math" w:cs="Cambria Math"/>
                <w:lang w:val="en-US"/>
              </w:rPr>
              <w:t>ɕ</w:t>
            </w:r>
            <w:r>
              <w:rPr>
                <w:lang w:val="en-US"/>
              </w:rPr>
              <w:t>i</w:t>
            </w:r>
            <w:r>
              <w:rPr>
                <w:rFonts w:ascii="Cambria Math" w:hAnsi="Cambria Math" w:cs="Cambria Math"/>
                <w:lang w:val="en-US"/>
              </w:rPr>
              <w:t>ɔ</w:t>
            </w:r>
            <w:r>
              <w:rPr>
                <w:lang w:val="en-US"/>
              </w:rPr>
              <w:t>?</w:t>
            </w:r>
            <w:r>
              <w:rPr>
                <w:vertAlign w:val="superscript"/>
                <w:lang w:val="en-US"/>
              </w:rPr>
              <w:t>4</w:t>
            </w:r>
            <w:r>
              <w:rPr>
                <w:lang w:val="en-US"/>
              </w:rPr>
              <w:t>ts</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苏州</w:t>
            </w:r>
          </w:p>
        </w:tc>
        <w:tc>
          <w:tcPr>
            <w:tcW w:w="3602" w:type="dxa"/>
          </w:tcPr>
          <w:p>
            <w:pPr>
              <w:jc w:val="left"/>
              <w:rPr>
                <w:lang w:val="en-US"/>
              </w:rPr>
            </w:pPr>
            <w:r>
              <w:rPr>
                <w:rFonts w:hint="eastAsia"/>
                <w:lang w:val="en-US"/>
              </w:rPr>
              <w:t>生梨</w:t>
            </w:r>
            <w:r>
              <w:rPr>
                <w:lang w:val="en-US"/>
              </w:rPr>
              <w:t>saŋ</w:t>
            </w:r>
            <w:r>
              <w:rPr>
                <w:vertAlign w:val="superscript"/>
                <w:lang w:val="en-US"/>
              </w:rPr>
              <w:t>44</w:t>
            </w:r>
            <w:r>
              <w:rPr>
                <w:lang w:val="en-US"/>
              </w:rPr>
              <w:t>li</w:t>
            </w:r>
            <w:r>
              <w:rPr>
                <w:vertAlign w:val="superscript"/>
                <w:lang w:val="en-US"/>
              </w:rPr>
              <w:t>24</w:t>
            </w:r>
            <w:r>
              <w:rPr>
                <w:vertAlign w:val="subscript"/>
                <w:lang w:val="en-US"/>
              </w:rPr>
              <w:t>21</w:t>
            </w:r>
          </w:p>
        </w:tc>
        <w:tc>
          <w:tcPr>
            <w:tcW w:w="3602" w:type="dxa"/>
          </w:tcPr>
          <w:p>
            <w:pPr>
              <w:jc w:val="left"/>
              <w:rPr>
                <w:lang w:val="en-US"/>
              </w:rPr>
            </w:pPr>
            <w:r>
              <w:rPr>
                <w:rFonts w:hint="eastAsia"/>
                <w:lang w:val="en-US"/>
              </w:rPr>
              <w:t>桔子</w:t>
            </w:r>
            <w:r>
              <w:rPr>
                <w:lang w:val="en-US"/>
              </w:rPr>
              <w:t>t</w:t>
            </w:r>
            <w:r>
              <w:rPr>
                <w:rFonts w:ascii="Cambria Math" w:hAnsi="Cambria Math" w:cs="Cambria Math"/>
                <w:lang w:val="en-US"/>
              </w:rPr>
              <w:t>ɕ</w:t>
            </w:r>
            <w:r>
              <w:rPr>
                <w:lang w:val="en-US"/>
              </w:rPr>
              <w:t>y</w:t>
            </w:r>
            <w:r>
              <w:rPr>
                <w:rFonts w:ascii="Cambria Math" w:hAnsi="Cambria Math" w:cs="Cambria Math"/>
                <w:lang w:val="en-US"/>
              </w:rPr>
              <w:t>ɤ</w:t>
            </w:r>
            <w:r>
              <w:rPr>
                <w:lang w:val="en-US"/>
              </w:rPr>
              <w:t>?</w:t>
            </w:r>
            <w:r>
              <w:rPr>
                <w:vertAlign w:val="superscript"/>
                <w:lang w:val="en-US"/>
              </w:rPr>
              <w:t>4</w:t>
            </w:r>
            <w:r>
              <w:rPr>
                <w:lang w:val="en-US"/>
              </w:rPr>
              <w:t>ts</w:t>
            </w:r>
            <w:r>
              <w:rPr>
                <w:rFonts w:ascii="Cambria Math" w:hAnsi="Cambria Math" w:cs="Cambria Math"/>
                <w:lang w:val="en-US"/>
              </w:rPr>
              <w:t>ɿ</w:t>
            </w:r>
            <w:r>
              <w:rPr>
                <w:vertAlign w:val="superscript"/>
                <w:lang w:val="en-US"/>
              </w:rPr>
              <w:t>41</w:t>
            </w:r>
            <w:r>
              <w:rPr>
                <w:vertAlign w:val="subscript"/>
                <w:lang w:val="en-US"/>
              </w:rPr>
              <w:t>35</w:t>
            </w:r>
          </w:p>
        </w:tc>
      </w:tr>
      <w:tr>
        <w:tc>
          <w:tcPr>
            <w:tcW w:w="1242" w:type="dxa"/>
          </w:tcPr>
          <w:p>
            <w:pPr>
              <w:jc w:val="center"/>
              <w:rPr>
                <w:lang w:val="en-US"/>
              </w:rPr>
            </w:pPr>
            <w:r>
              <w:rPr>
                <w:rFonts w:hint="eastAsia"/>
                <w:lang w:val="en-US"/>
              </w:rPr>
              <w:t>溫州</w:t>
            </w:r>
          </w:p>
        </w:tc>
        <w:tc>
          <w:tcPr>
            <w:tcW w:w="3602" w:type="dxa"/>
          </w:tcPr>
          <w:p>
            <w:pPr>
              <w:jc w:val="left"/>
              <w:rPr>
                <w:lang w:val="en-US"/>
              </w:rPr>
            </w:pPr>
            <w:r>
              <w:rPr>
                <w:rFonts w:hint="eastAsia"/>
                <w:lang w:val="en-US"/>
              </w:rPr>
              <w:t>生梨</w:t>
            </w:r>
            <w:r>
              <w:rPr>
                <w:lang w:val="en-US"/>
              </w:rPr>
              <w:t>s</w:t>
            </w:r>
            <w:r>
              <w:rPr>
                <w:rFonts w:ascii="Cambria Math" w:hAnsi="Cambria Math" w:cs="Cambria Math"/>
                <w:lang w:val="en-US"/>
              </w:rPr>
              <w:t>ɛ</w:t>
            </w:r>
            <w:r>
              <w:rPr>
                <w:vertAlign w:val="superscript"/>
                <w:lang w:val="en-US"/>
              </w:rPr>
              <w:t>44</w:t>
            </w:r>
            <w:r>
              <w:rPr>
                <w:lang w:val="en-US"/>
              </w:rPr>
              <w:t>lei</w:t>
            </w:r>
            <w:r>
              <w:rPr>
                <w:vertAlign w:val="superscript"/>
                <w:lang w:val="en-US"/>
              </w:rPr>
              <w:t>31</w:t>
            </w:r>
          </w:p>
        </w:tc>
        <w:tc>
          <w:tcPr>
            <w:tcW w:w="3602" w:type="dxa"/>
          </w:tcPr>
          <w:p>
            <w:pPr>
              <w:jc w:val="left"/>
              <w:rPr>
                <w:lang w:val="en-US"/>
              </w:rPr>
            </w:pPr>
            <w:r>
              <w:rPr>
                <w:rFonts w:hint="eastAsia"/>
                <w:lang w:val="en-US"/>
              </w:rPr>
              <w:t>桔</w:t>
            </w:r>
            <w:r>
              <w:rPr>
                <w:lang w:val="en-US"/>
              </w:rPr>
              <w:t>t</w:t>
            </w:r>
            <w:r>
              <w:rPr>
                <w:rFonts w:ascii="Cambria Math" w:hAnsi="Cambria Math" w:cs="Cambria Math"/>
                <w:lang w:val="en-US"/>
              </w:rPr>
              <w:t>ɕ</w:t>
            </w:r>
            <w:r>
              <w:rPr>
                <w:lang w:val="en-US"/>
              </w:rPr>
              <w:t>iai</w:t>
            </w:r>
            <w:r>
              <w:rPr>
                <w:vertAlign w:val="superscript"/>
                <w:lang w:val="en-US"/>
              </w:rPr>
              <w:t>23</w:t>
            </w:r>
          </w:p>
        </w:tc>
      </w:tr>
      <w:tr>
        <w:tc>
          <w:tcPr>
            <w:tcW w:w="1242" w:type="dxa"/>
          </w:tcPr>
          <w:p>
            <w:pPr>
              <w:jc w:val="center"/>
              <w:rPr>
                <w:lang w:val="en-US"/>
              </w:rPr>
            </w:pPr>
            <w:r>
              <w:rPr>
                <w:rFonts w:hint="eastAsia"/>
                <w:lang w:val="en-US"/>
              </w:rPr>
              <w:t>长沙</w:t>
            </w:r>
          </w:p>
        </w:tc>
        <w:tc>
          <w:tcPr>
            <w:tcW w:w="3602" w:type="dxa"/>
          </w:tcPr>
          <w:p>
            <w:pPr>
              <w:jc w:val="left"/>
              <w:rPr>
                <w:lang w:val="en-US"/>
              </w:rPr>
            </w:pPr>
            <w:r>
              <w:rPr>
                <w:rFonts w:hint="eastAsia"/>
                <w:lang w:val="en-US"/>
              </w:rPr>
              <w:t>梨子</w:t>
            </w:r>
            <w:r>
              <w:rPr>
                <w:lang w:val="en-US"/>
              </w:rPr>
              <w:t>li</w:t>
            </w:r>
            <w:r>
              <w:rPr>
                <w:vertAlign w:val="superscript"/>
                <w:lang w:val="en-US"/>
              </w:rPr>
              <w:t>13</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桔子</w:t>
            </w:r>
            <w:r>
              <w:rPr>
                <w:lang w:val="en-US"/>
              </w:rPr>
              <w:t>t</w:t>
            </w:r>
            <w:r>
              <w:rPr>
                <w:rFonts w:ascii="Cambria Math" w:hAnsi="Cambria Math" w:cs="Cambria Math"/>
                <w:lang w:val="en-US"/>
              </w:rPr>
              <w:t>ɕ</w:t>
            </w:r>
            <w:r>
              <w:rPr>
                <w:lang w:val="en-US"/>
              </w:rPr>
              <w:t>y</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lastRenderedPageBreak/>
              <w:t>南昌</w:t>
            </w:r>
          </w:p>
        </w:tc>
        <w:tc>
          <w:tcPr>
            <w:tcW w:w="3602" w:type="dxa"/>
          </w:tcPr>
          <w:p>
            <w:pPr>
              <w:jc w:val="left"/>
              <w:rPr>
                <w:lang w:val="en-US"/>
              </w:rPr>
            </w:pPr>
            <w:r>
              <w:rPr>
                <w:rFonts w:hint="eastAsia"/>
                <w:lang w:val="en-US"/>
              </w:rPr>
              <w:t>梨</w:t>
            </w:r>
            <w:r>
              <w:rPr>
                <w:lang w:val="en-US"/>
              </w:rPr>
              <w:t>li</w:t>
            </w:r>
            <w:r>
              <w:rPr>
                <w:vertAlign w:val="superscript"/>
                <w:lang w:val="en-US"/>
              </w:rPr>
              <w:t>55</w:t>
            </w:r>
          </w:p>
        </w:tc>
        <w:tc>
          <w:tcPr>
            <w:tcW w:w="3602" w:type="dxa"/>
          </w:tcPr>
          <w:p>
            <w:pPr>
              <w:jc w:val="left"/>
              <w:rPr>
                <w:lang w:val="en-US"/>
              </w:rPr>
            </w:pPr>
            <w:r>
              <w:rPr>
                <w:rFonts w:hint="eastAsia"/>
                <w:lang w:val="en-US"/>
              </w:rPr>
              <w:t>桔子</w:t>
            </w:r>
            <w:r>
              <w:rPr>
                <w:lang w:val="en-US"/>
              </w:rPr>
              <w:t>t</w:t>
            </w:r>
            <w:r>
              <w:rPr>
                <w:rFonts w:ascii="Cambria Math" w:hAnsi="Cambria Math" w:cs="Cambria Math"/>
                <w:lang w:val="en-US"/>
              </w:rPr>
              <w:t>ɕ</w:t>
            </w:r>
            <w:r>
              <w:rPr>
                <w:lang w:val="en-US"/>
              </w:rPr>
              <w:t>yt</w:t>
            </w:r>
            <w:r>
              <w:rPr>
                <w:vertAlign w:val="superscript"/>
                <w:lang w:val="en-US"/>
              </w:rPr>
              <w:t>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梅县</w:t>
            </w:r>
          </w:p>
        </w:tc>
        <w:tc>
          <w:tcPr>
            <w:tcW w:w="3602" w:type="dxa"/>
          </w:tcPr>
          <w:p>
            <w:pPr>
              <w:jc w:val="left"/>
              <w:rPr>
                <w:lang w:val="en-US"/>
              </w:rPr>
            </w:pPr>
            <w:r>
              <w:rPr>
                <w:rFonts w:hint="eastAsia"/>
                <w:lang w:val="en-US"/>
              </w:rPr>
              <w:t>梨</w:t>
            </w:r>
            <w:r>
              <w:rPr>
                <w:lang w:val="en-US"/>
              </w:rPr>
              <w:t>Ii</w:t>
            </w:r>
            <w:r>
              <w:rPr>
                <w:vertAlign w:val="superscript"/>
                <w:lang w:val="en-US"/>
              </w:rPr>
              <w:t>12</w:t>
            </w:r>
          </w:p>
        </w:tc>
        <w:tc>
          <w:tcPr>
            <w:tcW w:w="3602" w:type="dxa"/>
          </w:tcPr>
          <w:p>
            <w:pPr>
              <w:jc w:val="left"/>
              <w:rPr>
                <w:lang w:val="en-US"/>
              </w:rPr>
            </w:pPr>
            <w:r>
              <w:rPr>
                <w:rFonts w:hint="eastAsia"/>
                <w:lang w:val="en-US"/>
              </w:rPr>
              <w:t>柑口</w:t>
            </w:r>
            <w:r>
              <w:rPr>
                <w:lang w:val="en-US"/>
              </w:rPr>
              <w:t>kam</w:t>
            </w:r>
            <w:r>
              <w:rPr>
                <w:vertAlign w:val="superscript"/>
                <w:lang w:val="en-US"/>
              </w:rPr>
              <w:t>44</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广州</w:t>
            </w:r>
          </w:p>
        </w:tc>
        <w:tc>
          <w:tcPr>
            <w:tcW w:w="3602" w:type="dxa"/>
          </w:tcPr>
          <w:p>
            <w:pPr>
              <w:jc w:val="left"/>
              <w:rPr>
                <w:lang w:val="en-US"/>
              </w:rPr>
            </w:pPr>
            <w:r>
              <w:rPr>
                <w:rFonts w:hint="eastAsia"/>
                <w:lang w:val="en-US"/>
              </w:rPr>
              <w:t>梨</w:t>
            </w:r>
            <w:r>
              <w:rPr>
                <w:lang w:val="en-US"/>
              </w:rPr>
              <w:t>lei</w:t>
            </w:r>
            <w:r>
              <w:rPr>
                <w:vertAlign w:val="superscript"/>
                <w:lang w:val="en-US"/>
              </w:rPr>
              <w:t>21</w:t>
            </w:r>
            <w:r>
              <w:rPr>
                <w:vertAlign w:val="subscript"/>
                <w:lang w:val="en-US"/>
              </w:rPr>
              <w:t>35</w:t>
            </w:r>
          </w:p>
        </w:tc>
        <w:tc>
          <w:tcPr>
            <w:tcW w:w="3602" w:type="dxa"/>
          </w:tcPr>
          <w:p>
            <w:pPr>
              <w:jc w:val="left"/>
              <w:rPr>
                <w:lang w:val="en-US"/>
              </w:rPr>
            </w:pPr>
            <w:r>
              <w:rPr>
                <w:rFonts w:hint="eastAsia"/>
                <w:lang w:val="en-US"/>
              </w:rPr>
              <w:t>①桔</w:t>
            </w:r>
            <w:r>
              <w:rPr>
                <w:lang w:val="en-US"/>
              </w:rPr>
              <w:t>k</w:t>
            </w:r>
            <w:r>
              <w:rPr>
                <w:rFonts w:ascii="Cambria Math" w:hAnsi="Cambria Math" w:cs="Cambria Math"/>
                <w:lang w:val="en-US"/>
              </w:rPr>
              <w:t>ɐ</w:t>
            </w:r>
            <w:r>
              <w:rPr>
                <w:lang w:val="en-US"/>
              </w:rPr>
              <w:t>t</w:t>
            </w:r>
            <w:r>
              <w:rPr>
                <w:vertAlign w:val="superscript"/>
                <w:lang w:val="en-US"/>
              </w:rPr>
              <w:t>5</w:t>
            </w:r>
            <w:r>
              <w:rPr>
                <w:rFonts w:hint="eastAsia"/>
                <w:lang w:val="en-US"/>
              </w:rPr>
              <w:t>②柑</w:t>
            </w:r>
            <w:r>
              <w:rPr>
                <w:lang w:val="en-US"/>
              </w:rPr>
              <w:t>kam</w:t>
            </w:r>
            <w:r>
              <w:rPr>
                <w:vertAlign w:val="superscript"/>
                <w:lang w:val="en-US"/>
              </w:rPr>
              <w:t>53</w:t>
            </w:r>
            <w:r>
              <w:rPr>
                <w:rFonts w:ascii="Cambria Math" w:hAnsi="Cambria Math" w:cs="Cambria Math"/>
                <w:lang w:val="en-US"/>
              </w:rPr>
              <w:t>❶</w:t>
            </w:r>
          </w:p>
        </w:tc>
      </w:tr>
      <w:tr>
        <w:tc>
          <w:tcPr>
            <w:tcW w:w="1242" w:type="dxa"/>
          </w:tcPr>
          <w:p>
            <w:pPr>
              <w:jc w:val="center"/>
              <w:rPr>
                <w:lang w:val="en-US"/>
              </w:rPr>
            </w:pPr>
            <w:r>
              <w:rPr>
                <w:rFonts w:hint="eastAsia"/>
                <w:lang w:val="en-US"/>
              </w:rPr>
              <w:t>阳江</w:t>
            </w:r>
          </w:p>
        </w:tc>
        <w:tc>
          <w:tcPr>
            <w:tcW w:w="3602" w:type="dxa"/>
          </w:tcPr>
          <w:p>
            <w:pPr>
              <w:jc w:val="left"/>
              <w:rPr>
                <w:lang w:val="en-US"/>
              </w:rPr>
            </w:pPr>
            <w:r>
              <w:rPr>
                <w:rFonts w:hint="eastAsia"/>
                <w:lang w:val="en-US"/>
              </w:rPr>
              <w:t>梨</w:t>
            </w:r>
            <w:r>
              <w:rPr>
                <w:lang w:val="en-US"/>
              </w:rPr>
              <w:t>lei</w:t>
            </w:r>
            <w:r>
              <w:rPr>
                <w:vertAlign w:val="superscript"/>
                <w:lang w:val="en-US"/>
              </w:rPr>
              <w:t>443</w:t>
            </w:r>
          </w:p>
        </w:tc>
        <w:tc>
          <w:tcPr>
            <w:tcW w:w="3602" w:type="dxa"/>
          </w:tcPr>
          <w:p>
            <w:pPr>
              <w:jc w:val="left"/>
              <w:rPr>
                <w:lang w:val="en-US"/>
              </w:rPr>
            </w:pPr>
            <w:r>
              <w:rPr>
                <w:rFonts w:hint="eastAsia"/>
                <w:lang w:val="en-US"/>
              </w:rPr>
              <w:t>桔子</w:t>
            </w:r>
            <w:r>
              <w:rPr>
                <w:lang w:val="en-US"/>
              </w:rPr>
              <w:t>k</w:t>
            </w:r>
            <w:r>
              <w:rPr>
                <w:rFonts w:ascii="Cambria Math" w:hAnsi="Cambria Math" w:cs="Cambria Math"/>
                <w:lang w:val="en-US"/>
              </w:rPr>
              <w:t>ɐ</w:t>
            </w:r>
            <w:r>
              <w:rPr>
                <w:lang w:val="en-US"/>
              </w:rPr>
              <w:t>t</w:t>
            </w:r>
            <w:r>
              <w:rPr>
                <w:vertAlign w:val="superscript"/>
                <w:lang w:val="en-US"/>
              </w:rPr>
              <w:t>24</w:t>
            </w:r>
            <w:r>
              <w:rPr>
                <w:lang w:val="en-US"/>
              </w:rPr>
              <w:t>t</w:t>
            </w:r>
            <w:r>
              <w:rPr>
                <w:rFonts w:ascii="Cambria Math" w:hAnsi="Cambria Math" w:cs="Cambria Math"/>
                <w:lang w:val="en-US"/>
              </w:rPr>
              <w:t>ʃ</w:t>
            </w:r>
            <w:r>
              <w:rPr>
                <w:lang w:val="en-US"/>
              </w:rPr>
              <w:t>ei</w:t>
            </w:r>
            <w:r>
              <w:rPr>
                <w:vertAlign w:val="superscript"/>
                <w:lang w:val="en-US"/>
              </w:rPr>
              <w:t>21</w:t>
            </w:r>
          </w:p>
        </w:tc>
      </w:tr>
      <w:tr>
        <w:tc>
          <w:tcPr>
            <w:tcW w:w="1242" w:type="dxa"/>
          </w:tcPr>
          <w:p>
            <w:pPr>
              <w:jc w:val="center"/>
              <w:rPr>
                <w:lang w:val="en-US"/>
              </w:rPr>
            </w:pPr>
            <w:r>
              <w:rPr>
                <w:rFonts w:hint="eastAsia"/>
                <w:lang w:val="en-US"/>
              </w:rPr>
              <w:t>廈門</w:t>
            </w:r>
          </w:p>
        </w:tc>
        <w:tc>
          <w:tcPr>
            <w:tcW w:w="3602" w:type="dxa"/>
          </w:tcPr>
          <w:p>
            <w:pPr>
              <w:jc w:val="left"/>
              <w:rPr>
                <w:lang w:val="en-US"/>
              </w:rPr>
            </w:pPr>
            <w:r>
              <w:rPr>
                <w:rFonts w:hint="eastAsia"/>
                <w:lang w:val="en-US"/>
              </w:rPr>
              <w:t>梨仔</w:t>
            </w:r>
            <w:r>
              <w:rPr>
                <w:lang w:val="en-US"/>
              </w:rPr>
              <w:t>lai</w:t>
            </w:r>
            <w:r>
              <w:rPr>
                <w:vertAlign w:val="superscript"/>
                <w:lang w:val="en-US"/>
              </w:rPr>
              <w:t>24</w:t>
            </w:r>
            <w:r>
              <w:rPr>
                <w:vertAlign w:val="subscript"/>
                <w:lang w:val="en-US"/>
              </w:rPr>
              <w:t>33</w:t>
            </w:r>
            <w:r>
              <w:rPr>
                <w:lang w:val="en-US"/>
              </w:rPr>
              <w:t>a</w:t>
            </w:r>
            <w:r>
              <w:rPr>
                <w:vertAlign w:val="superscript"/>
                <w:lang w:val="en-US"/>
              </w:rPr>
              <w:t>51</w:t>
            </w:r>
          </w:p>
        </w:tc>
        <w:tc>
          <w:tcPr>
            <w:tcW w:w="3602" w:type="dxa"/>
          </w:tcPr>
          <w:p>
            <w:pPr>
              <w:jc w:val="left"/>
              <w:rPr>
                <w:lang w:val="en-US"/>
              </w:rPr>
            </w:pPr>
            <w:r>
              <w:rPr>
                <w:rFonts w:hint="eastAsia"/>
                <w:lang w:val="en-US"/>
              </w:rPr>
              <w:t>①桔仔</w:t>
            </w:r>
            <w:r>
              <w:rPr>
                <w:lang w:val="en-US"/>
              </w:rPr>
              <w:t>kiat</w:t>
            </w:r>
            <w:r>
              <w:rPr>
                <w:vertAlign w:val="superscript"/>
                <w:lang w:val="en-US"/>
              </w:rPr>
              <w:t>32</w:t>
            </w:r>
            <w:r>
              <w:rPr>
                <w:vertAlign w:val="subscript"/>
                <w:lang w:val="en-US"/>
              </w:rPr>
              <w:t>5</w:t>
            </w:r>
            <w:r>
              <w:rPr>
                <w:lang w:val="en-US"/>
              </w:rPr>
              <w:t>a</w:t>
            </w:r>
            <w:r>
              <w:rPr>
                <w:vertAlign w:val="superscript"/>
                <w:lang w:val="en-US"/>
              </w:rPr>
              <w:t>51</w:t>
            </w:r>
            <w:r>
              <w:rPr>
                <w:rFonts w:hint="eastAsia"/>
                <w:lang w:val="en-US"/>
              </w:rPr>
              <w:t>②桔</w:t>
            </w:r>
            <w:r>
              <w:rPr>
                <w:lang w:val="en-US"/>
              </w:rPr>
              <w:t>kam</w:t>
            </w:r>
            <w:r>
              <w:rPr>
                <w:vertAlign w:val="superscript"/>
                <w:lang w:val="en-US"/>
              </w:rPr>
              <w:t>55</w:t>
            </w:r>
            <w:r>
              <w:rPr>
                <w:rFonts w:ascii="Cambria Math" w:hAnsi="Cambria Math" w:cs="Cambria Math"/>
                <w:lang w:val="en-US"/>
              </w:rPr>
              <w:t>❶</w:t>
            </w:r>
          </w:p>
        </w:tc>
      </w:tr>
      <w:tr>
        <w:tc>
          <w:tcPr>
            <w:tcW w:w="1242" w:type="dxa"/>
          </w:tcPr>
          <w:p>
            <w:pPr>
              <w:jc w:val="center"/>
              <w:rPr>
                <w:lang w:val="en-US"/>
              </w:rPr>
            </w:pPr>
            <w:r>
              <w:rPr>
                <w:rFonts w:hint="eastAsia"/>
                <w:lang w:val="en-US"/>
              </w:rPr>
              <w:t>潮州</w:t>
            </w:r>
          </w:p>
        </w:tc>
        <w:tc>
          <w:tcPr>
            <w:tcW w:w="3602" w:type="dxa"/>
          </w:tcPr>
          <w:p>
            <w:pPr>
              <w:jc w:val="left"/>
              <w:rPr>
                <w:lang w:val="en-US"/>
              </w:rPr>
            </w:pPr>
            <w:r>
              <w:rPr>
                <w:rFonts w:hint="eastAsia"/>
                <w:lang w:val="en-US"/>
              </w:rPr>
              <w:t>梨</w:t>
            </w:r>
            <w:r>
              <w:rPr>
                <w:lang w:val="en-US"/>
              </w:rPr>
              <w:t>lai</w:t>
            </w:r>
            <w:r>
              <w:rPr>
                <w:vertAlign w:val="superscript"/>
                <w:lang w:val="en-US"/>
              </w:rPr>
              <w:t>55</w:t>
            </w:r>
          </w:p>
        </w:tc>
        <w:tc>
          <w:tcPr>
            <w:tcW w:w="3602" w:type="dxa"/>
          </w:tcPr>
          <w:p>
            <w:pPr>
              <w:jc w:val="left"/>
              <w:rPr>
                <w:lang w:val="en-US"/>
              </w:rPr>
            </w:pPr>
            <w:r>
              <w:rPr>
                <w:rFonts w:hint="eastAsia"/>
                <w:lang w:val="en-US"/>
              </w:rPr>
              <w:t>①桔</w:t>
            </w:r>
            <w:r>
              <w:rPr>
                <w:lang w:val="en-US"/>
              </w:rPr>
              <w:t>kik</w:t>
            </w:r>
            <w:r>
              <w:rPr>
                <w:vertAlign w:val="superscript"/>
                <w:lang w:val="en-US"/>
              </w:rPr>
              <w:t>21</w:t>
            </w:r>
            <w:r>
              <w:rPr>
                <w:rFonts w:hint="eastAsia"/>
                <w:lang w:val="en-US"/>
              </w:rPr>
              <w:t>②柑</w:t>
            </w:r>
            <w:r>
              <w:rPr>
                <w:lang w:val="en-US"/>
              </w:rPr>
              <w:t>kã</w:t>
            </w:r>
            <w:r>
              <w:rPr>
                <w:vertAlign w:val="superscript"/>
                <w:lang w:val="en-US"/>
              </w:rPr>
              <w:t>33</w:t>
            </w:r>
            <w:r>
              <w:rPr>
                <w:rFonts w:ascii="Cambria Math" w:hAnsi="Cambria Math" w:cs="Cambria Math"/>
                <w:lang w:val="en-US"/>
              </w:rPr>
              <w:t>❶</w:t>
            </w:r>
          </w:p>
        </w:tc>
      </w:tr>
      <w:tr>
        <w:tc>
          <w:tcPr>
            <w:tcW w:w="1242" w:type="dxa"/>
          </w:tcPr>
          <w:p>
            <w:pPr>
              <w:jc w:val="center"/>
              <w:rPr>
                <w:lang w:val="en-US"/>
              </w:rPr>
            </w:pPr>
            <w:r>
              <w:rPr>
                <w:rFonts w:hint="eastAsia"/>
                <w:lang w:val="en-US"/>
              </w:rPr>
              <w:t>福州</w:t>
            </w:r>
          </w:p>
        </w:tc>
        <w:tc>
          <w:tcPr>
            <w:tcW w:w="3602" w:type="dxa"/>
          </w:tcPr>
          <w:p>
            <w:pPr>
              <w:jc w:val="left"/>
              <w:rPr>
                <w:lang w:val="en-US"/>
              </w:rPr>
            </w:pPr>
            <w:r>
              <w:rPr>
                <w:rFonts w:hint="eastAsia"/>
                <w:lang w:val="en-US"/>
              </w:rPr>
              <w:t>梨</w:t>
            </w:r>
            <w:r>
              <w:rPr>
                <w:rFonts w:hint="eastAsia"/>
                <w:lang w:val="en-US"/>
              </w:rPr>
              <w:t>li</w:t>
            </w:r>
            <w:r>
              <w:rPr>
                <w:rFonts w:hint="eastAsia"/>
                <w:vertAlign w:val="superscript"/>
                <w:lang w:val="en-US"/>
              </w:rPr>
              <w:t>52</w:t>
            </w:r>
          </w:p>
        </w:tc>
        <w:tc>
          <w:tcPr>
            <w:tcW w:w="3602" w:type="dxa"/>
          </w:tcPr>
          <w:p>
            <w:pPr>
              <w:jc w:val="left"/>
              <w:rPr>
                <w:lang w:val="en-US"/>
              </w:rPr>
            </w:pPr>
            <w:r>
              <w:rPr>
                <w:rFonts w:hint="eastAsia"/>
                <w:lang w:val="en-US"/>
              </w:rPr>
              <w:t>桔</w:t>
            </w:r>
            <w:r>
              <w:rPr>
                <w:rFonts w:hint="eastAsia"/>
                <w:lang w:val="en-US"/>
              </w:rPr>
              <w:t>kei?</w:t>
            </w:r>
            <w:r>
              <w:rPr>
                <w:rFonts w:hint="eastAsia"/>
                <w:vertAlign w:val="superscript"/>
                <w:lang w:val="en-US"/>
              </w:rPr>
              <w:t>23</w:t>
            </w:r>
          </w:p>
        </w:tc>
      </w:tr>
    </w:tbl>
    <w:p>
      <w:pPr>
        <w:jc w:val="left"/>
        <w:rPr>
          <w:lang w:val="en-US"/>
        </w:rPr>
      </w:pPr>
      <w:r>
        <w:rPr>
          <w:rFonts w:ascii="Cambria Math" w:hAnsi="Cambria Math" w:cs="Cambria Math"/>
          <w:lang w:val="en-US"/>
        </w:rPr>
        <w:t>❶</w:t>
      </w:r>
      <w:r>
        <w:rPr>
          <w:rFonts w:hint="eastAsia"/>
          <w:lang w:val="en-US"/>
        </w:rPr>
        <w:t>桔和柑品种不同。</w:t>
      </w:r>
    </w:p>
    <w:p>
      <w:pPr>
        <w:jc w:val="left"/>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jc w:val="left"/>
              <w:rPr>
                <w:b/>
                <w:lang w:val="en-US"/>
              </w:rPr>
            </w:pPr>
            <w:r>
              <w:rPr>
                <w:rFonts w:hint="eastAsia"/>
                <w:b/>
                <w:lang w:val="en-US"/>
              </w:rPr>
              <w:t>柚子</w:t>
            </w:r>
            <w:r>
              <w:rPr>
                <w:b/>
                <w:lang w:val="en-US"/>
              </w:rPr>
              <w:t>iou</w:t>
            </w:r>
            <w:r>
              <w:rPr>
                <w:b/>
                <w:vertAlign w:val="superscript"/>
                <w:lang w:val="en-US"/>
              </w:rPr>
              <w:t>51</w:t>
            </w:r>
            <w:r>
              <w:rPr>
                <w:b/>
                <w:lang w:val="en-US"/>
              </w:rPr>
              <w:t>ts</w:t>
            </w:r>
            <w:r>
              <w:rPr>
                <w:rFonts w:ascii="Cambria Math" w:hAnsi="Cambria Math" w:cs="Cambria Math"/>
                <w:b/>
                <w:lang w:val="en-US"/>
              </w:rPr>
              <w:t>ɿ</w:t>
            </w:r>
            <w:r>
              <w:rPr>
                <w:b/>
                <w:vertAlign w:val="superscript"/>
                <w:lang w:val="en-US"/>
              </w:rPr>
              <w:t>•</w:t>
            </w:r>
          </w:p>
        </w:tc>
        <w:tc>
          <w:tcPr>
            <w:tcW w:w="3602" w:type="dxa"/>
          </w:tcPr>
          <w:p>
            <w:pPr>
              <w:jc w:val="left"/>
              <w:rPr>
                <w:b/>
                <w:lang w:val="en-US"/>
              </w:rPr>
            </w:pPr>
            <w:r>
              <w:rPr>
                <w:rFonts w:hint="eastAsia"/>
                <w:b/>
                <w:lang w:val="en-US"/>
              </w:rPr>
              <w:t>梅子</w:t>
            </w:r>
            <w:r>
              <w:rPr>
                <w:b/>
                <w:lang w:val="en-US"/>
              </w:rPr>
              <w:t>mei</w:t>
            </w:r>
            <w:r>
              <w:rPr>
                <w:b/>
                <w:vertAlign w:val="superscript"/>
                <w:lang w:val="en-US"/>
              </w:rPr>
              <w:t>38</w:t>
            </w:r>
            <w:r>
              <w:rPr>
                <w:b/>
                <w:lang w:val="en-US"/>
              </w:rPr>
              <w:t>ts</w:t>
            </w:r>
            <w:r>
              <w:rPr>
                <w:rFonts w:ascii="Cambria Math" w:hAnsi="Cambria Math" w:cs="Cambria Math"/>
                <w:b/>
                <w:lang w:val="en-US"/>
              </w:rPr>
              <w:t>ɿ</w:t>
            </w:r>
            <w:r>
              <w:rPr>
                <w:b/>
                <w:vertAlign w:val="superscript"/>
                <w:lang w:val="en-US"/>
              </w:rPr>
              <w:t>•</w:t>
            </w:r>
          </w:p>
        </w:tc>
      </w:tr>
      <w:tr>
        <w:tc>
          <w:tcPr>
            <w:tcW w:w="1242" w:type="dxa"/>
          </w:tcPr>
          <w:p>
            <w:pPr>
              <w:jc w:val="center"/>
              <w:rPr>
                <w:lang w:val="en-US"/>
              </w:rPr>
            </w:pPr>
            <w:r>
              <w:rPr>
                <w:rFonts w:hint="eastAsia"/>
                <w:lang w:val="en-US"/>
              </w:rPr>
              <w:t>北京</w:t>
            </w:r>
          </w:p>
        </w:tc>
        <w:tc>
          <w:tcPr>
            <w:tcW w:w="3602" w:type="dxa"/>
          </w:tcPr>
          <w:p>
            <w:pPr>
              <w:jc w:val="left"/>
              <w:rPr>
                <w:lang w:val="en-US"/>
              </w:rPr>
            </w:pPr>
            <w:r>
              <w:rPr>
                <w:rFonts w:hint="eastAsia"/>
                <w:lang w:val="en-US"/>
              </w:rPr>
              <w:t>柚子</w:t>
            </w:r>
            <w:r>
              <w:rPr>
                <w:lang w:val="en-US"/>
              </w:rPr>
              <w:t>iou</w:t>
            </w:r>
            <w:r>
              <w:rPr>
                <w:vertAlign w:val="superscript"/>
                <w:lang w:val="en-US"/>
              </w:rPr>
              <w:t>51</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梅子</w:t>
            </w:r>
            <w:r>
              <w:rPr>
                <w:lang w:val="en-US"/>
              </w:rPr>
              <w:t>mei</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济南</w:t>
            </w:r>
          </w:p>
        </w:tc>
        <w:tc>
          <w:tcPr>
            <w:tcW w:w="3602" w:type="dxa"/>
          </w:tcPr>
          <w:p>
            <w:pPr>
              <w:jc w:val="left"/>
              <w:rPr>
                <w:lang w:val="en-US"/>
              </w:rPr>
            </w:pPr>
            <w:r>
              <w:rPr>
                <w:rFonts w:hint="eastAsia"/>
                <w:lang w:val="en-US"/>
              </w:rPr>
              <w:t>柚子</w:t>
            </w:r>
            <w:r>
              <w:rPr>
                <w:lang w:val="en-US"/>
              </w:rPr>
              <w:t>iou</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酸梅</w:t>
            </w:r>
            <w:r>
              <w:rPr>
                <w:lang w:val="en-US"/>
              </w:rPr>
              <w:t>su</w:t>
            </w:r>
            <w:r>
              <w:rPr>
                <w:rFonts w:ascii="Cambria Math" w:hAnsi="Cambria Math"/>
                <w:lang w:val="en-US"/>
              </w:rPr>
              <w:t>æ̃</w:t>
            </w:r>
            <w:r>
              <w:rPr>
                <w:vertAlign w:val="superscript"/>
                <w:lang w:val="en-US"/>
              </w:rPr>
              <w:t>213</w:t>
            </w:r>
            <w:r>
              <w:rPr>
                <w:lang w:val="en-US"/>
              </w:rPr>
              <w:t>mei</w:t>
            </w:r>
            <w:r>
              <w:rPr>
                <w:vertAlign w:val="superscript"/>
                <w:lang w:val="en-US"/>
              </w:rPr>
              <w:t>42</w:t>
            </w:r>
          </w:p>
        </w:tc>
      </w:tr>
      <w:tr>
        <w:tc>
          <w:tcPr>
            <w:tcW w:w="1242" w:type="dxa"/>
          </w:tcPr>
          <w:p>
            <w:pPr>
              <w:jc w:val="center"/>
              <w:rPr>
                <w:lang w:val="en-US"/>
              </w:rPr>
            </w:pPr>
            <w:r>
              <w:rPr>
                <w:rFonts w:hint="eastAsia"/>
                <w:lang w:val="en-US"/>
              </w:rPr>
              <w:t>沈阳</w:t>
            </w:r>
          </w:p>
        </w:tc>
        <w:tc>
          <w:tcPr>
            <w:tcW w:w="3602" w:type="dxa"/>
          </w:tcPr>
          <w:p>
            <w:pPr>
              <w:jc w:val="left"/>
              <w:rPr>
                <w:lang w:val="en-US"/>
              </w:rPr>
            </w:pPr>
            <w:r>
              <w:rPr>
                <w:rFonts w:hint="eastAsia"/>
                <w:lang w:val="en-US"/>
              </w:rPr>
              <w:t>柚子</w:t>
            </w:r>
            <w:r>
              <w:rPr>
                <w:lang w:val="en-US"/>
              </w:rPr>
              <w:t>iou</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梅子</w:t>
            </w:r>
            <w:r>
              <w:rPr>
                <w:lang w:val="en-US"/>
              </w:rPr>
              <w:t>mei</w:t>
            </w:r>
            <w:r>
              <w:rPr>
                <w:vertAlign w:val="superscript"/>
                <w:lang w:val="en-US"/>
              </w:rPr>
              <w:t>35</w:t>
            </w:r>
            <w:r>
              <w:rPr>
                <w:lang w:val="en-US"/>
              </w:rPr>
              <w:t>ts</w:t>
            </w:r>
            <w:r>
              <w:rPr>
                <w:rFonts w:ascii="Cambria Math" w:hAnsi="Cambria Math" w:cs="Cambria Math"/>
                <w:lang w:val="en-US"/>
              </w:rPr>
              <w:t>ɿ</w:t>
            </w:r>
            <w:r>
              <w:rPr>
                <w:rFonts w:hint="eastAsia"/>
                <w:lang w:val="en-US"/>
              </w:rPr>
              <w:t>•</w:t>
            </w:r>
          </w:p>
        </w:tc>
      </w:tr>
      <w:tr>
        <w:tc>
          <w:tcPr>
            <w:tcW w:w="1242" w:type="dxa"/>
          </w:tcPr>
          <w:p>
            <w:pPr>
              <w:jc w:val="center"/>
              <w:rPr>
                <w:lang w:val="en-US"/>
              </w:rPr>
            </w:pPr>
            <w:r>
              <w:rPr>
                <w:rFonts w:hint="eastAsia"/>
                <w:lang w:val="en-US"/>
              </w:rPr>
              <w:t>西安</w:t>
            </w:r>
          </w:p>
        </w:tc>
        <w:tc>
          <w:tcPr>
            <w:tcW w:w="3602" w:type="dxa"/>
          </w:tcPr>
          <w:p>
            <w:pPr>
              <w:jc w:val="left"/>
              <w:rPr>
                <w:lang w:val="en-US"/>
              </w:rPr>
            </w:pPr>
            <w:r>
              <w:rPr>
                <w:rFonts w:hint="eastAsia"/>
                <w:lang w:val="en-US"/>
              </w:rPr>
              <w:t>柚子</w:t>
            </w:r>
            <w:r>
              <w:rPr>
                <w:lang w:val="en-US"/>
              </w:rPr>
              <w:t>iou</w:t>
            </w:r>
            <w:r>
              <w:rPr>
                <w:vertAlign w:val="superscript"/>
                <w:lang w:val="en-US"/>
              </w:rPr>
              <w:t>45</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梅子</w:t>
            </w:r>
            <w:r>
              <w:rPr>
                <w:lang w:val="en-US"/>
              </w:rPr>
              <w:t>mei</w:t>
            </w:r>
            <w:r>
              <w:rPr>
                <w:vertAlign w:val="superscript"/>
                <w:lang w:val="en-US"/>
              </w:rPr>
              <w:t>24</w:t>
            </w:r>
            <w:r>
              <w:rPr>
                <w:lang w:val="en-US"/>
              </w:rPr>
              <w:t>ts</w:t>
            </w:r>
            <w:r>
              <w:rPr>
                <w:rFonts w:ascii="Cambria Math" w:hAnsi="Cambria Math" w:cs="Cambria Math"/>
                <w:lang w:val="en-US"/>
              </w:rPr>
              <w:t>ɿ</w:t>
            </w:r>
            <w:r>
              <w:rPr>
                <w:rFonts w:hint="eastAsia"/>
                <w:lang w:val="en-US"/>
              </w:rPr>
              <w:t>•</w:t>
            </w:r>
          </w:p>
        </w:tc>
      </w:tr>
      <w:tr>
        <w:tc>
          <w:tcPr>
            <w:tcW w:w="1242" w:type="dxa"/>
          </w:tcPr>
          <w:p>
            <w:pPr>
              <w:jc w:val="center"/>
              <w:rPr>
                <w:lang w:val="en-US"/>
              </w:rPr>
            </w:pPr>
            <w:r>
              <w:rPr>
                <w:rFonts w:hint="eastAsia"/>
                <w:lang w:val="en-US"/>
              </w:rPr>
              <w:t>成都</w:t>
            </w:r>
          </w:p>
        </w:tc>
        <w:tc>
          <w:tcPr>
            <w:tcW w:w="3602" w:type="dxa"/>
          </w:tcPr>
          <w:p>
            <w:pPr>
              <w:jc w:val="left"/>
              <w:rPr>
                <w:lang w:val="en-US"/>
              </w:rPr>
            </w:pPr>
            <w:r>
              <w:rPr>
                <w:rFonts w:hint="eastAsia"/>
                <w:lang w:val="en-US"/>
              </w:rPr>
              <w:t>①橙子</w:t>
            </w:r>
            <w:r>
              <w:rPr>
                <w:lang w:val="en-US"/>
              </w:rPr>
              <w:t>ts‘on</w:t>
            </w:r>
            <w:r>
              <w:rPr>
                <w:vertAlign w:val="superscript"/>
                <w:lang w:val="en-US"/>
              </w:rPr>
              <w:t>31</w:t>
            </w:r>
            <w:r>
              <w:rPr>
                <w:lang w:val="en-US"/>
              </w:rPr>
              <w:t>ts</w:t>
            </w:r>
            <w:r>
              <w:rPr>
                <w:rFonts w:ascii="Cambria Math" w:hAnsi="Cambria Math" w:cs="Cambria Math"/>
                <w:lang w:val="en-US"/>
              </w:rPr>
              <w:t>ɿ</w:t>
            </w:r>
            <w:r>
              <w:rPr>
                <w:vertAlign w:val="superscript"/>
                <w:lang w:val="en-US"/>
              </w:rPr>
              <w:t>53</w:t>
            </w:r>
            <w:r>
              <w:rPr>
                <w:lang w:val="en-US"/>
              </w:rPr>
              <w:br/>
            </w:r>
            <w:r>
              <w:rPr>
                <w:rFonts w:hint="eastAsia"/>
                <w:lang w:val="en-US"/>
              </w:rPr>
              <w:t>②柚子</w:t>
            </w:r>
            <w:r>
              <w:rPr>
                <w:lang w:val="en-US"/>
              </w:rPr>
              <w:t>iəu</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c>
          <w:tcPr>
            <w:tcW w:w="3602" w:type="dxa"/>
          </w:tcPr>
          <w:p>
            <w:pPr>
              <w:jc w:val="left"/>
              <w:rPr>
                <w:lang w:val="en-US"/>
              </w:rPr>
            </w:pPr>
            <w:r>
              <w:rPr>
                <w:rFonts w:hint="eastAsia"/>
                <w:lang w:val="en-US"/>
              </w:rPr>
              <w:t>〔酸〕梅子〔</w:t>
            </w:r>
            <w:r>
              <w:rPr>
                <w:lang w:val="en-US"/>
              </w:rPr>
              <w:t>suan</w:t>
            </w:r>
            <w:r>
              <w:rPr>
                <w:vertAlign w:val="superscript"/>
                <w:lang w:val="en-US"/>
              </w:rPr>
              <w:t>44</w:t>
            </w:r>
            <w:r>
              <w:rPr>
                <w:rFonts w:hint="eastAsia"/>
                <w:lang w:val="en-US"/>
              </w:rPr>
              <w:t>〕</w:t>
            </w:r>
            <w:r>
              <w:rPr>
                <w:lang w:val="en-US"/>
              </w:rPr>
              <w:t>mei</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昆明</w:t>
            </w:r>
          </w:p>
        </w:tc>
        <w:tc>
          <w:tcPr>
            <w:tcW w:w="3602" w:type="dxa"/>
          </w:tcPr>
          <w:p>
            <w:pPr>
              <w:jc w:val="left"/>
              <w:rPr>
                <w:lang w:val="en-US"/>
              </w:rPr>
            </w:pPr>
            <w:r>
              <w:rPr>
                <w:rFonts w:hint="eastAsia"/>
                <w:lang w:val="en-US"/>
              </w:rPr>
              <w:t>柚子</w:t>
            </w:r>
            <w:r>
              <w:rPr>
                <w:lang w:val="en-US"/>
              </w:rPr>
              <w:t>io</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c>
          <w:tcPr>
            <w:tcW w:w="3602" w:type="dxa"/>
          </w:tcPr>
          <w:p>
            <w:pPr>
              <w:jc w:val="left"/>
              <w:rPr>
                <w:lang w:val="en-US"/>
              </w:rPr>
            </w:pPr>
            <w:r>
              <w:rPr>
                <w:rFonts w:hint="eastAsia"/>
                <w:lang w:val="en-US"/>
              </w:rPr>
              <w:t>梅子</w:t>
            </w:r>
            <w:r>
              <w:rPr>
                <w:lang w:val="en-US"/>
              </w:rPr>
              <w:t>me</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合肥</w:t>
            </w:r>
          </w:p>
        </w:tc>
        <w:tc>
          <w:tcPr>
            <w:tcW w:w="3602" w:type="dxa"/>
          </w:tcPr>
          <w:p>
            <w:pPr>
              <w:jc w:val="left"/>
              <w:rPr>
                <w:lang w:val="en-US"/>
              </w:rPr>
            </w:pPr>
            <w:r>
              <w:rPr>
                <w:rFonts w:hint="eastAsia"/>
                <w:lang w:val="en-US"/>
              </w:rPr>
              <w:t>柚子</w:t>
            </w:r>
            <w:r>
              <w:rPr>
                <w:lang w:val="en-US"/>
              </w:rPr>
              <w:t>i</w:t>
            </w:r>
            <w:r>
              <w:rPr>
                <w:rFonts w:ascii="Cambria Math" w:hAnsi="Cambria Math" w:cs="Cambria Math"/>
                <w:lang w:val="en-US"/>
              </w:rPr>
              <w:t>ɯ</w:t>
            </w:r>
            <w:r>
              <w:rPr>
                <w:vertAlign w:val="superscript"/>
                <w:lang w:val="en-US"/>
              </w:rPr>
              <w:t>53</w:t>
            </w:r>
            <w:r>
              <w:rPr>
                <w:lang w:val="en-US"/>
              </w:rPr>
              <w:t>tsə</w:t>
            </w:r>
            <w:r>
              <w:rPr>
                <w:vertAlign w:val="superscript"/>
                <w:lang w:val="en-US"/>
              </w:rPr>
              <w:t>•</w:t>
            </w:r>
          </w:p>
        </w:tc>
        <w:tc>
          <w:tcPr>
            <w:tcW w:w="3602" w:type="dxa"/>
          </w:tcPr>
          <w:p>
            <w:pPr>
              <w:jc w:val="left"/>
              <w:rPr>
                <w:lang w:val="en-US"/>
              </w:rPr>
            </w:pPr>
            <w:r>
              <w:rPr>
                <w:rFonts w:hint="eastAsia"/>
                <w:lang w:val="en-US"/>
              </w:rPr>
              <w:t>杏梅</w:t>
            </w:r>
            <w:r>
              <w:rPr>
                <w:rFonts w:ascii="Cambria Math" w:hAnsi="Cambria Math" w:cs="Cambria Math"/>
                <w:lang w:val="en-US"/>
              </w:rPr>
              <w:t>ɕ</w:t>
            </w:r>
            <w:r>
              <w:rPr>
                <w:lang w:val="en-US"/>
              </w:rPr>
              <w:t>in</w:t>
            </w:r>
            <w:r>
              <w:rPr>
                <w:vertAlign w:val="superscript"/>
                <w:lang w:val="en-US"/>
              </w:rPr>
              <w:t>53</w:t>
            </w:r>
            <w:r>
              <w:rPr>
                <w:lang w:val="en-US"/>
              </w:rPr>
              <w:t>mei</w:t>
            </w:r>
            <w:r>
              <w:rPr>
                <w:vertAlign w:val="superscript"/>
                <w:lang w:val="en-US"/>
              </w:rPr>
              <w:t>55</w:t>
            </w:r>
          </w:p>
        </w:tc>
      </w:tr>
      <w:tr>
        <w:tc>
          <w:tcPr>
            <w:tcW w:w="1242" w:type="dxa"/>
          </w:tcPr>
          <w:p>
            <w:pPr>
              <w:jc w:val="center"/>
              <w:rPr>
                <w:lang w:val="en-US"/>
              </w:rPr>
            </w:pPr>
            <w:r>
              <w:rPr>
                <w:rFonts w:hint="eastAsia"/>
                <w:lang w:val="en-US"/>
              </w:rPr>
              <w:t>揚州</w:t>
            </w:r>
          </w:p>
        </w:tc>
        <w:tc>
          <w:tcPr>
            <w:tcW w:w="3602" w:type="dxa"/>
          </w:tcPr>
          <w:p>
            <w:pPr>
              <w:jc w:val="left"/>
              <w:rPr>
                <w:lang w:val="en-US"/>
              </w:rPr>
            </w:pPr>
            <w:r>
              <w:rPr>
                <w:rFonts w:hint="eastAsia"/>
                <w:lang w:val="en-US"/>
              </w:rPr>
              <w:t>柚子</w:t>
            </w:r>
            <w:r>
              <w:rPr>
                <w:lang w:val="en-US"/>
              </w:rPr>
              <w:t>i</w:t>
            </w:r>
            <w:r>
              <w:rPr>
                <w:rFonts w:ascii="Cambria Math" w:hAnsi="Cambria Math" w:cs="Cambria Math"/>
                <w:lang w:val="en-US"/>
              </w:rPr>
              <w:t>ɤɯ</w:t>
            </w:r>
            <w:r>
              <w:rPr>
                <w:vertAlign w:val="superscript"/>
                <w:lang w:val="en-US"/>
              </w:rPr>
              <w:t>55</w:t>
            </w:r>
            <w:r>
              <w:rPr>
                <w:lang w:val="en-US"/>
              </w:rPr>
              <w:t>ts</w:t>
            </w:r>
            <w:r>
              <w:rPr>
                <w:rFonts w:ascii="Cambria Math" w:hAnsi="Cambria Math" w:cs="Cambria Math"/>
                <w:lang w:val="en-US"/>
              </w:rPr>
              <w:t>ɛ</w:t>
            </w:r>
            <w:r>
              <w:rPr>
                <w:vertAlign w:val="superscript"/>
                <w:lang w:val="en-US"/>
              </w:rPr>
              <w:t>•</w:t>
            </w:r>
          </w:p>
        </w:tc>
        <w:tc>
          <w:tcPr>
            <w:tcW w:w="3602" w:type="dxa"/>
          </w:tcPr>
          <w:p>
            <w:pPr>
              <w:jc w:val="left"/>
              <w:rPr>
                <w:lang w:val="en-US"/>
              </w:rPr>
            </w:pPr>
            <w:r>
              <w:rPr>
                <w:rFonts w:hint="eastAsia"/>
                <w:lang w:val="en-US"/>
              </w:rPr>
              <w:t>梅子</w:t>
            </w:r>
            <w:r>
              <w:rPr>
                <w:lang w:val="en-US"/>
              </w:rPr>
              <w:t>mei</w:t>
            </w:r>
            <w:r>
              <w:rPr>
                <w:vertAlign w:val="superscript"/>
                <w:lang w:val="en-US"/>
              </w:rPr>
              <w:t>34</w:t>
            </w:r>
            <w:r>
              <w:rPr>
                <w:lang w:val="en-US"/>
              </w:rPr>
              <w:t>ts</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苏州</w:t>
            </w:r>
          </w:p>
        </w:tc>
        <w:tc>
          <w:tcPr>
            <w:tcW w:w="3602" w:type="dxa"/>
          </w:tcPr>
          <w:p>
            <w:pPr>
              <w:jc w:val="left"/>
              <w:rPr>
                <w:lang w:val="en-US"/>
              </w:rPr>
            </w:pPr>
            <w:r>
              <w:rPr>
                <w:rFonts w:hint="eastAsia"/>
                <w:lang w:val="en-US"/>
              </w:rPr>
              <w:t>文旦</w:t>
            </w:r>
            <w:r>
              <w:rPr>
                <w:lang w:val="en-US"/>
              </w:rPr>
              <w:t>vən</w:t>
            </w:r>
            <w:r>
              <w:rPr>
                <w:vertAlign w:val="superscript"/>
                <w:lang w:val="en-US"/>
              </w:rPr>
              <w:t>24</w:t>
            </w:r>
            <w:r>
              <w:rPr>
                <w:vertAlign w:val="subscript"/>
                <w:lang w:val="en-US"/>
              </w:rPr>
              <w:t>22</w:t>
            </w:r>
            <w:r>
              <w:rPr>
                <w:lang w:val="en-US"/>
              </w:rPr>
              <w:t>tE</w:t>
            </w:r>
            <w:r>
              <w:rPr>
                <w:vertAlign w:val="superscript"/>
                <w:lang w:val="en-US"/>
              </w:rPr>
              <w:t>44</w:t>
            </w:r>
          </w:p>
        </w:tc>
        <w:tc>
          <w:tcPr>
            <w:tcW w:w="3602" w:type="dxa"/>
          </w:tcPr>
          <w:p>
            <w:pPr>
              <w:jc w:val="left"/>
              <w:rPr>
                <w:lang w:val="en-US"/>
              </w:rPr>
            </w:pPr>
            <w:r>
              <w:rPr>
                <w:rFonts w:hint="eastAsia"/>
                <w:lang w:val="en-US"/>
              </w:rPr>
              <w:t>梅子</w:t>
            </w:r>
            <w:r>
              <w:rPr>
                <w:lang w:val="en-US"/>
              </w:rPr>
              <w:t>mE</w:t>
            </w:r>
            <w:r>
              <w:rPr>
                <w:vertAlign w:val="superscript"/>
                <w:lang w:val="en-US"/>
              </w:rPr>
              <w:t>24</w:t>
            </w:r>
            <w:r>
              <w:rPr>
                <w:vertAlign w:val="subscript"/>
                <w:lang w:val="en-US"/>
              </w:rPr>
              <w:t>22</w:t>
            </w:r>
            <w:r>
              <w:rPr>
                <w:lang w:val="en-US"/>
              </w:rPr>
              <w:t>ts</w:t>
            </w:r>
            <w:r>
              <w:rPr>
                <w:rFonts w:ascii="Cambria Math" w:hAnsi="Cambria Math" w:cs="Cambria Math"/>
                <w:lang w:val="en-US"/>
              </w:rPr>
              <w:t>ɿ</w:t>
            </w:r>
            <w:r>
              <w:rPr>
                <w:vertAlign w:val="superscript"/>
                <w:lang w:val="en-US"/>
              </w:rPr>
              <w:t>41</w:t>
            </w:r>
            <w:r>
              <w:rPr>
                <w:vertAlign w:val="subscript"/>
                <w:lang w:val="en-US"/>
              </w:rPr>
              <w:t>44</w:t>
            </w:r>
          </w:p>
        </w:tc>
      </w:tr>
      <w:tr>
        <w:tc>
          <w:tcPr>
            <w:tcW w:w="1242" w:type="dxa"/>
          </w:tcPr>
          <w:p>
            <w:pPr>
              <w:jc w:val="center"/>
              <w:rPr>
                <w:lang w:val="en-US"/>
              </w:rPr>
            </w:pPr>
            <w:r>
              <w:rPr>
                <w:rFonts w:hint="eastAsia"/>
                <w:lang w:val="en-US"/>
              </w:rPr>
              <w:t>温州</w:t>
            </w:r>
          </w:p>
        </w:tc>
        <w:tc>
          <w:tcPr>
            <w:tcW w:w="3602" w:type="dxa"/>
          </w:tcPr>
          <w:p>
            <w:pPr>
              <w:jc w:val="left"/>
              <w:rPr>
                <w:lang w:val="en-US"/>
              </w:rPr>
            </w:pPr>
            <w:r>
              <w:rPr>
                <w:rFonts w:hint="eastAsia"/>
                <w:lang w:val="en-US"/>
              </w:rPr>
              <w:t>①棓</w:t>
            </w:r>
            <w:r>
              <w:rPr>
                <w:lang w:val="en-US"/>
              </w:rPr>
              <w:t>p'</w:t>
            </w:r>
            <w:r>
              <w:rPr>
                <w:rFonts w:ascii="Cambria Math" w:hAnsi="Cambria Math" w:cs="Cambria Math"/>
                <w:lang w:val="en-US"/>
              </w:rPr>
              <w:t>ɜ</w:t>
            </w:r>
            <w:r>
              <w:rPr>
                <w:vertAlign w:val="superscript"/>
                <w:lang w:val="en-US"/>
              </w:rPr>
              <w:t>44</w:t>
            </w:r>
            <w:r>
              <w:rPr>
                <w:rFonts w:hint="eastAsia"/>
                <w:lang w:val="en-US"/>
              </w:rPr>
              <w:t>②柚</w:t>
            </w:r>
            <w:r>
              <w:rPr>
                <w:lang w:val="en-US"/>
              </w:rPr>
              <w:t>d</w:t>
            </w:r>
            <w:r>
              <w:rPr>
                <w:rFonts w:ascii="Cambria Math" w:hAnsi="Cambria Math" w:cs="Cambria Math"/>
                <w:lang w:val="en-US"/>
              </w:rPr>
              <w:t>ʑ</w:t>
            </w:r>
            <w:r>
              <w:rPr>
                <w:lang w:val="en-US"/>
              </w:rPr>
              <w:t>iu</w:t>
            </w:r>
            <w:r>
              <w:rPr>
                <w:vertAlign w:val="superscript"/>
                <w:lang w:val="en-US"/>
              </w:rPr>
              <w:t>24</w:t>
            </w:r>
          </w:p>
        </w:tc>
        <w:tc>
          <w:tcPr>
            <w:tcW w:w="3602" w:type="dxa"/>
          </w:tcPr>
          <w:p>
            <w:pPr>
              <w:jc w:val="left"/>
              <w:rPr>
                <w:lang w:val="en-US"/>
              </w:rPr>
            </w:pPr>
            <w:r>
              <w:rPr>
                <w:rFonts w:hint="eastAsia"/>
                <w:lang w:val="en-US"/>
              </w:rPr>
              <w:t>梅儿</w:t>
            </w:r>
            <w:r>
              <w:rPr>
                <w:lang w:val="en-US"/>
              </w:rPr>
              <w:t>mai</w:t>
            </w:r>
            <w:r>
              <w:rPr>
                <w:vertAlign w:val="superscript"/>
                <w:lang w:val="en-US"/>
              </w:rPr>
              <w:t>31</w:t>
            </w:r>
            <w:r>
              <w:rPr>
                <w:rFonts w:ascii="Cambria Math" w:hAnsi="Cambria Math" w:cs="Cambria Math"/>
                <w:lang w:val="en-US"/>
              </w:rPr>
              <w:t>ῃ</w:t>
            </w:r>
            <w:r>
              <w:rPr>
                <w:vertAlign w:val="superscript"/>
                <w:lang w:val="en-US"/>
              </w:rPr>
              <w:t>•</w:t>
            </w:r>
          </w:p>
        </w:tc>
      </w:tr>
      <w:tr>
        <w:tc>
          <w:tcPr>
            <w:tcW w:w="1242" w:type="dxa"/>
          </w:tcPr>
          <w:p>
            <w:pPr>
              <w:jc w:val="center"/>
              <w:rPr>
                <w:lang w:val="en-US"/>
              </w:rPr>
            </w:pPr>
            <w:r>
              <w:rPr>
                <w:rFonts w:hint="eastAsia"/>
                <w:lang w:val="en-US"/>
              </w:rPr>
              <w:t>长沙</w:t>
            </w:r>
          </w:p>
        </w:tc>
        <w:tc>
          <w:tcPr>
            <w:tcW w:w="3602" w:type="dxa"/>
          </w:tcPr>
          <w:p>
            <w:pPr>
              <w:jc w:val="left"/>
              <w:rPr>
                <w:lang w:val="en-US"/>
              </w:rPr>
            </w:pPr>
            <w:r>
              <w:rPr>
                <w:rFonts w:hint="eastAsia"/>
                <w:lang w:val="en-US"/>
              </w:rPr>
              <w:t>柚子</w:t>
            </w:r>
            <w:r>
              <w:rPr>
                <w:lang w:val="en-US"/>
              </w:rPr>
              <w:t>iəu</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梅子</w:t>
            </w:r>
            <w:r>
              <w:rPr>
                <w:lang w:val="en-US"/>
              </w:rPr>
              <w:t>mei</w:t>
            </w:r>
            <w:r>
              <w:rPr>
                <w:vertAlign w:val="superscript"/>
                <w:lang w:val="en-US"/>
              </w:rPr>
              <w:t>13</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南昌</w:t>
            </w:r>
          </w:p>
        </w:tc>
        <w:tc>
          <w:tcPr>
            <w:tcW w:w="3602" w:type="dxa"/>
          </w:tcPr>
          <w:p>
            <w:pPr>
              <w:jc w:val="left"/>
              <w:rPr>
                <w:lang w:val="en-US"/>
              </w:rPr>
            </w:pPr>
            <w:r>
              <w:rPr>
                <w:rFonts w:hint="eastAsia"/>
                <w:lang w:val="en-US"/>
              </w:rPr>
              <w:t>柚子</w:t>
            </w:r>
            <w:r>
              <w:rPr>
                <w:lang w:val="en-US"/>
              </w:rPr>
              <w:t>iu</w:t>
            </w:r>
            <w:r>
              <w:rPr>
                <w:vertAlign w:val="superscript"/>
                <w:lang w:val="en-US"/>
              </w:rPr>
              <w:t>31</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梅子</w:t>
            </w:r>
            <w:r>
              <w:rPr>
                <w:lang w:val="en-US"/>
              </w:rPr>
              <w:t>mei</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梅县</w:t>
            </w:r>
          </w:p>
        </w:tc>
        <w:tc>
          <w:tcPr>
            <w:tcW w:w="3602" w:type="dxa"/>
          </w:tcPr>
          <w:p>
            <w:pPr>
              <w:jc w:val="left"/>
              <w:rPr>
                <w:lang w:val="en-US"/>
              </w:rPr>
            </w:pPr>
            <w:r>
              <w:rPr>
                <w:rFonts w:hint="eastAsia"/>
                <w:lang w:val="en-US"/>
              </w:rPr>
              <w:t>柚口</w:t>
            </w:r>
            <w:r>
              <w:rPr>
                <w:lang w:val="en-US"/>
              </w:rPr>
              <w:t>jiu</w:t>
            </w:r>
            <w:r>
              <w:rPr>
                <w:vertAlign w:val="superscript"/>
                <w:lang w:val="en-US"/>
              </w:rPr>
              <w:t>42</w:t>
            </w:r>
            <w:r>
              <w:rPr>
                <w:rFonts w:ascii="Cambria Math" w:hAnsi="Cambria Math" w:cs="Cambria Math"/>
                <w:lang w:val="en-US"/>
              </w:rPr>
              <w:t>ɛ</w:t>
            </w:r>
            <w:r>
              <w:rPr>
                <w:vertAlign w:val="superscript"/>
                <w:lang w:val="en-US"/>
              </w:rPr>
              <w:t>•</w:t>
            </w:r>
          </w:p>
        </w:tc>
        <w:tc>
          <w:tcPr>
            <w:tcW w:w="3602" w:type="dxa"/>
          </w:tcPr>
          <w:p>
            <w:pPr>
              <w:jc w:val="left"/>
              <w:rPr>
                <w:lang w:val="en-US"/>
              </w:rPr>
            </w:pPr>
            <w:r>
              <w:rPr>
                <w:rFonts w:hint="eastAsia"/>
                <w:lang w:val="en-US"/>
              </w:rPr>
              <w:t>梅口</w:t>
            </w:r>
            <w:r>
              <w:rPr>
                <w:lang w:val="en-US"/>
              </w:rPr>
              <w:t>m</w:t>
            </w:r>
            <w:r>
              <w:rPr>
                <w:rFonts w:ascii="Cambria Math" w:hAnsi="Cambria Math" w:cs="Cambria Math"/>
                <w:lang w:val="en-US"/>
              </w:rPr>
              <w:t>ɔ</w:t>
            </w:r>
            <w:r>
              <w:rPr>
                <w:lang w:val="en-US"/>
              </w:rPr>
              <w:t>i</w:t>
            </w:r>
            <w:r>
              <w:rPr>
                <w:vertAlign w:val="superscript"/>
                <w:lang w:val="en-US"/>
              </w:rPr>
              <w:t>12</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广州</w:t>
            </w:r>
          </w:p>
        </w:tc>
        <w:tc>
          <w:tcPr>
            <w:tcW w:w="3602" w:type="dxa"/>
          </w:tcPr>
          <w:p>
            <w:pPr>
              <w:jc w:val="left"/>
              <w:rPr>
                <w:lang w:val="en-US"/>
              </w:rPr>
            </w:pPr>
            <w:r>
              <w:rPr>
                <w:rFonts w:hint="eastAsia"/>
                <w:lang w:val="en-US"/>
              </w:rPr>
              <w:t>碌柚</w:t>
            </w:r>
            <w:r>
              <w:rPr>
                <w:lang w:val="en-US"/>
              </w:rPr>
              <w:t>l</w:t>
            </w:r>
            <w:r>
              <w:rPr>
                <w:rFonts w:ascii="Cambria Math" w:hAnsi="Cambria Math" w:cs="Cambria Math"/>
                <w:lang w:val="en-US"/>
              </w:rPr>
              <w:t>ʊ</w:t>
            </w:r>
            <w:r>
              <w:rPr>
                <w:lang w:val="en-US"/>
              </w:rPr>
              <w:t>k</w:t>
            </w:r>
            <w:r>
              <w:rPr>
                <w:vertAlign w:val="superscript"/>
                <w:lang w:val="en-US"/>
              </w:rPr>
              <w:t>5</w:t>
            </w:r>
            <w:r>
              <w:rPr>
                <w:lang w:val="en-US"/>
              </w:rPr>
              <w:t>j</w:t>
            </w:r>
            <w:r>
              <w:rPr>
                <w:rFonts w:ascii="Cambria Math" w:hAnsi="Cambria Math" w:cs="Cambria Math"/>
                <w:lang w:val="en-US"/>
              </w:rPr>
              <w:t>ɐ</w:t>
            </w:r>
            <w:r>
              <w:rPr>
                <w:lang w:val="en-US"/>
              </w:rPr>
              <w:t>u</w:t>
            </w:r>
            <w:r>
              <w:rPr>
                <w:vertAlign w:val="superscript"/>
                <w:lang w:val="en-US"/>
              </w:rPr>
              <w:t>22</w:t>
            </w:r>
            <w:r>
              <w:rPr>
                <w:vertAlign w:val="subscript"/>
                <w:lang w:val="en-US"/>
              </w:rPr>
              <w:t>35</w:t>
            </w:r>
          </w:p>
        </w:tc>
        <w:tc>
          <w:tcPr>
            <w:tcW w:w="3602" w:type="dxa"/>
          </w:tcPr>
          <w:p>
            <w:pPr>
              <w:jc w:val="left"/>
              <w:rPr>
                <w:lang w:val="en-US"/>
              </w:rPr>
            </w:pPr>
            <w:r>
              <w:rPr>
                <w:rFonts w:hint="eastAsia"/>
                <w:lang w:val="en-US"/>
              </w:rPr>
              <w:t>梅子</w:t>
            </w:r>
            <w:r>
              <w:rPr>
                <w:lang w:val="en-US"/>
              </w:rPr>
              <w:t>mui</w:t>
            </w:r>
            <w:r>
              <w:rPr>
                <w:vertAlign w:val="superscript"/>
                <w:lang w:val="en-US"/>
              </w:rPr>
              <w:t>21</w:t>
            </w:r>
            <w:r>
              <w:rPr>
                <w:lang w:val="en-US"/>
              </w:rPr>
              <w:t>t</w:t>
            </w:r>
            <w:r>
              <w:rPr>
                <w:rFonts w:ascii="Cambria Math" w:hAnsi="Cambria Math" w:cs="Cambria Math"/>
                <w:lang w:val="en-US"/>
              </w:rPr>
              <w:t>ʃ</w:t>
            </w:r>
            <w:r>
              <w:rPr>
                <w:lang w:val="en-US"/>
              </w:rPr>
              <w:t>i</w:t>
            </w:r>
            <w:r>
              <w:rPr>
                <w:vertAlign w:val="superscript"/>
                <w:lang w:val="en-US"/>
              </w:rPr>
              <w:t>35</w:t>
            </w:r>
          </w:p>
        </w:tc>
      </w:tr>
      <w:tr>
        <w:tc>
          <w:tcPr>
            <w:tcW w:w="1242" w:type="dxa"/>
          </w:tcPr>
          <w:p>
            <w:pPr>
              <w:jc w:val="center"/>
              <w:rPr>
                <w:lang w:val="en-US"/>
              </w:rPr>
            </w:pPr>
            <w:r>
              <w:rPr>
                <w:rFonts w:hint="eastAsia"/>
                <w:lang w:val="en-US"/>
              </w:rPr>
              <w:t>阳江</w:t>
            </w:r>
          </w:p>
        </w:tc>
        <w:tc>
          <w:tcPr>
            <w:tcW w:w="3602" w:type="dxa"/>
          </w:tcPr>
          <w:p>
            <w:pPr>
              <w:jc w:val="left"/>
              <w:rPr>
                <w:lang w:val="en-US"/>
              </w:rPr>
            </w:pPr>
            <w:r>
              <w:rPr>
                <w:lang w:val="en-US"/>
              </w:rPr>
              <w:t>@</w:t>
            </w:r>
            <w:r>
              <w:rPr>
                <w:rFonts w:hint="eastAsia"/>
                <w:lang w:val="en-US"/>
              </w:rPr>
              <w:t>子</w:t>
            </w:r>
            <w:r>
              <w:rPr>
                <w:lang w:val="en-US"/>
              </w:rPr>
              <w:t>p</w:t>
            </w:r>
            <w:r>
              <w:rPr>
                <w:rFonts w:ascii="Cambria Math" w:hAnsi="Cambria Math" w:cs="Cambria Math"/>
                <w:lang w:val="en-US"/>
              </w:rPr>
              <w:t>ʊ</w:t>
            </w:r>
            <w:r>
              <w:rPr>
                <w:lang w:val="en-US"/>
              </w:rPr>
              <w:t>k</w:t>
            </w:r>
            <w:r>
              <w:rPr>
                <w:vertAlign w:val="superscript"/>
                <w:lang w:val="en-US"/>
              </w:rPr>
              <w:t>454</w:t>
            </w:r>
            <w:r>
              <w:rPr>
                <w:lang w:val="en-US"/>
              </w:rPr>
              <w:t>t</w:t>
            </w:r>
            <w:r>
              <w:rPr>
                <w:rFonts w:ascii="Cambria Math" w:hAnsi="Cambria Math" w:cs="Cambria Math"/>
                <w:lang w:val="en-US"/>
              </w:rPr>
              <w:t>ʃ</w:t>
            </w:r>
            <w:r>
              <w:rPr>
                <w:lang w:val="en-US"/>
              </w:rPr>
              <w:t>ei</w:t>
            </w:r>
            <w:r>
              <w:rPr>
                <w:vertAlign w:val="superscript"/>
                <w:lang w:val="en-US"/>
              </w:rPr>
              <w:t>21</w:t>
            </w:r>
          </w:p>
        </w:tc>
        <w:tc>
          <w:tcPr>
            <w:tcW w:w="3602" w:type="dxa"/>
          </w:tcPr>
          <w:p>
            <w:pPr>
              <w:jc w:val="left"/>
              <w:rPr>
                <w:lang w:val="en-US"/>
              </w:rPr>
            </w:pPr>
            <w:r>
              <w:rPr>
                <w:rFonts w:hint="eastAsia"/>
                <w:lang w:val="en-US"/>
              </w:rPr>
              <w:t>梅子</w:t>
            </w:r>
            <w:r>
              <w:rPr>
                <w:lang w:val="en-US"/>
              </w:rPr>
              <w:t>mui</w:t>
            </w:r>
            <w:r>
              <w:rPr>
                <w:vertAlign w:val="superscript"/>
                <w:lang w:val="en-US"/>
              </w:rPr>
              <w:t>443</w:t>
            </w:r>
            <w:r>
              <w:rPr>
                <w:lang w:val="en-US"/>
              </w:rPr>
              <w:t>t</w:t>
            </w:r>
            <w:r>
              <w:rPr>
                <w:rFonts w:ascii="Cambria Math" w:hAnsi="Cambria Math" w:cs="Cambria Math"/>
                <w:lang w:val="en-US"/>
              </w:rPr>
              <w:t>ʃ</w:t>
            </w:r>
            <w:r>
              <w:rPr>
                <w:lang w:val="en-US"/>
              </w:rPr>
              <w:t>ei</w:t>
            </w:r>
            <w:r>
              <w:rPr>
                <w:vertAlign w:val="superscript"/>
                <w:lang w:val="en-US"/>
              </w:rPr>
              <w:t>21</w:t>
            </w:r>
          </w:p>
        </w:tc>
      </w:tr>
      <w:tr>
        <w:tc>
          <w:tcPr>
            <w:tcW w:w="1242" w:type="dxa"/>
          </w:tcPr>
          <w:p>
            <w:pPr>
              <w:jc w:val="center"/>
              <w:rPr>
                <w:lang w:val="en-US"/>
              </w:rPr>
            </w:pPr>
            <w:r>
              <w:rPr>
                <w:rFonts w:hint="eastAsia"/>
                <w:lang w:val="en-US"/>
              </w:rPr>
              <w:t>廈門</w:t>
            </w:r>
          </w:p>
        </w:tc>
        <w:tc>
          <w:tcPr>
            <w:tcW w:w="3602" w:type="dxa"/>
          </w:tcPr>
          <w:p>
            <w:pPr>
              <w:jc w:val="left"/>
              <w:rPr>
                <w:lang w:val="en-US"/>
              </w:rPr>
            </w:pPr>
            <w:r>
              <w:rPr>
                <w:rFonts w:hint="eastAsia"/>
                <w:lang w:val="en-US"/>
              </w:rPr>
              <w:t>柚子</w:t>
            </w:r>
            <w:r>
              <w:rPr>
                <w:lang w:val="en-US"/>
              </w:rPr>
              <w:t>iu</w:t>
            </w:r>
            <w:r>
              <w:rPr>
                <w:vertAlign w:val="superscript"/>
                <w:lang w:val="en-US"/>
              </w:rPr>
              <w:t>33</w:t>
            </w:r>
            <w:r>
              <w:rPr>
                <w:vertAlign w:val="subscript"/>
                <w:lang w:val="en-US"/>
              </w:rPr>
              <w:t>11</w:t>
            </w:r>
            <w:r>
              <w:rPr>
                <w:lang w:val="en-US"/>
              </w:rPr>
              <w:t>a</w:t>
            </w:r>
            <w:r>
              <w:rPr>
                <w:vertAlign w:val="superscript"/>
                <w:lang w:val="en-US"/>
              </w:rPr>
              <w:t>51</w:t>
            </w:r>
          </w:p>
        </w:tc>
        <w:tc>
          <w:tcPr>
            <w:tcW w:w="3602" w:type="dxa"/>
          </w:tcPr>
          <w:p>
            <w:pPr>
              <w:jc w:val="left"/>
              <w:rPr>
                <w:lang w:val="en-US"/>
              </w:rPr>
            </w:pPr>
            <w:r>
              <w:rPr>
                <w:rFonts w:hint="eastAsia"/>
                <w:lang w:val="en-US"/>
              </w:rPr>
              <w:t>梅仔</w:t>
            </w:r>
            <w:r>
              <w:rPr>
                <w:lang w:val="en-US"/>
              </w:rPr>
              <w:t>mũĩ</w:t>
            </w:r>
            <w:r>
              <w:rPr>
                <w:vertAlign w:val="superscript"/>
                <w:lang w:val="en-US"/>
              </w:rPr>
              <w:t>24</w:t>
            </w:r>
            <w:r>
              <w:rPr>
                <w:vertAlign w:val="subscript"/>
                <w:lang w:val="en-US"/>
              </w:rPr>
              <w:t>33</w:t>
            </w:r>
            <w:r>
              <w:rPr>
                <w:lang w:val="en-US"/>
              </w:rPr>
              <w:t>ã</w:t>
            </w:r>
            <w:r>
              <w:rPr>
                <w:vertAlign w:val="superscript"/>
                <w:lang w:val="en-US"/>
              </w:rPr>
              <w:t>51</w:t>
            </w:r>
          </w:p>
        </w:tc>
      </w:tr>
      <w:tr>
        <w:tc>
          <w:tcPr>
            <w:tcW w:w="1242" w:type="dxa"/>
          </w:tcPr>
          <w:p>
            <w:pPr>
              <w:jc w:val="center"/>
              <w:rPr>
                <w:lang w:val="en-US"/>
              </w:rPr>
            </w:pPr>
            <w:r>
              <w:rPr>
                <w:rFonts w:hint="eastAsia"/>
                <w:lang w:val="en-US"/>
              </w:rPr>
              <w:t>潮州</w:t>
            </w:r>
          </w:p>
        </w:tc>
        <w:tc>
          <w:tcPr>
            <w:tcW w:w="3602" w:type="dxa"/>
          </w:tcPr>
          <w:p>
            <w:pPr>
              <w:jc w:val="left"/>
              <w:rPr>
                <w:lang w:val="en-US"/>
              </w:rPr>
            </w:pPr>
            <w:r>
              <w:rPr>
                <w:rFonts w:hint="eastAsia"/>
                <w:lang w:val="en-US"/>
              </w:rPr>
              <w:t>柚</w:t>
            </w:r>
            <w:r>
              <w:rPr>
                <w:rFonts w:hint="eastAsia"/>
                <w:lang w:val="en-US"/>
              </w:rPr>
              <w:t>iu</w:t>
            </w:r>
            <w:r>
              <w:rPr>
                <w:rFonts w:hint="eastAsia"/>
                <w:vertAlign w:val="superscript"/>
                <w:lang w:val="en-US"/>
              </w:rPr>
              <w:t>11</w:t>
            </w:r>
          </w:p>
        </w:tc>
        <w:tc>
          <w:tcPr>
            <w:tcW w:w="3602" w:type="dxa"/>
          </w:tcPr>
          <w:p>
            <w:pPr>
              <w:jc w:val="left"/>
              <w:rPr>
                <w:lang w:val="en-US"/>
              </w:rPr>
            </w:pPr>
            <w:r>
              <w:rPr>
                <w:rFonts w:hint="eastAsia"/>
                <w:lang w:val="en-US"/>
              </w:rPr>
              <w:t>梅</w:t>
            </w:r>
            <w:r>
              <w:rPr>
                <w:rFonts w:hint="eastAsia"/>
                <w:lang w:val="en-US"/>
              </w:rPr>
              <w:t>bue</w:t>
            </w:r>
            <w:r>
              <w:rPr>
                <w:rFonts w:hint="eastAsia"/>
                <w:vertAlign w:val="superscript"/>
                <w:lang w:val="en-US"/>
              </w:rPr>
              <w:t>55</w:t>
            </w:r>
          </w:p>
        </w:tc>
      </w:tr>
      <w:tr>
        <w:tc>
          <w:tcPr>
            <w:tcW w:w="1242" w:type="dxa"/>
          </w:tcPr>
          <w:p>
            <w:pPr>
              <w:jc w:val="center"/>
              <w:rPr>
                <w:lang w:val="en-US"/>
              </w:rPr>
            </w:pPr>
            <w:r>
              <w:rPr>
                <w:rFonts w:hint="eastAsia"/>
                <w:lang w:val="en-US"/>
              </w:rPr>
              <w:t>福州</w:t>
            </w:r>
          </w:p>
        </w:tc>
        <w:tc>
          <w:tcPr>
            <w:tcW w:w="3602" w:type="dxa"/>
          </w:tcPr>
          <w:p>
            <w:pPr>
              <w:jc w:val="left"/>
              <w:rPr>
                <w:lang w:val="en-US"/>
              </w:rPr>
            </w:pPr>
            <w:r>
              <w:rPr>
                <w:rFonts w:hint="eastAsia"/>
                <w:lang w:val="en-US"/>
              </w:rPr>
              <w:t>棓</w:t>
            </w:r>
            <w:r>
              <w:rPr>
                <w:rFonts w:hint="eastAsia"/>
                <w:lang w:val="en-US"/>
              </w:rPr>
              <w:t>p'au</w:t>
            </w:r>
            <w:r>
              <w:rPr>
                <w:rFonts w:hint="eastAsia"/>
                <w:vertAlign w:val="superscript"/>
                <w:lang w:val="en-US"/>
              </w:rPr>
              <w:t>44</w:t>
            </w:r>
          </w:p>
        </w:tc>
        <w:tc>
          <w:tcPr>
            <w:tcW w:w="3602" w:type="dxa"/>
          </w:tcPr>
          <w:p>
            <w:pPr>
              <w:jc w:val="left"/>
              <w:rPr>
                <w:lang w:val="en-US"/>
              </w:rPr>
            </w:pPr>
            <w:r>
              <w:rPr>
                <w:rFonts w:hint="eastAsia"/>
                <w:lang w:val="en-US"/>
              </w:rPr>
              <w:t>梅</w:t>
            </w:r>
            <w:r>
              <w:rPr>
                <w:rFonts w:hint="eastAsia"/>
                <w:lang w:val="en-US"/>
              </w:rPr>
              <w:t>mui</w:t>
            </w:r>
            <w:r>
              <w:rPr>
                <w:rFonts w:hint="eastAsia"/>
                <w:vertAlign w:val="superscript"/>
                <w:lang w:val="en-US"/>
              </w:rPr>
              <w:t>52</w:t>
            </w:r>
          </w:p>
        </w:tc>
      </w:tr>
    </w:tbl>
    <w:p>
      <w:pPr>
        <w:jc w:val="left"/>
        <w:rPr>
          <w:lang w:val="en-US"/>
        </w:rPr>
      </w:pPr>
    </w:p>
    <w:tbl>
      <w:tblPr>
        <w:tblStyle w:val="TableGrid"/>
        <w:tblW w:w="0" w:type="auto"/>
        <w:tblLayout w:type="fixed"/>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jc w:val="left"/>
              <w:rPr>
                <w:b/>
                <w:lang w:val="en-US"/>
              </w:rPr>
            </w:pPr>
            <w:r>
              <w:rPr>
                <w:rFonts w:hint="eastAsia"/>
                <w:b/>
                <w:lang w:val="en-US"/>
              </w:rPr>
              <w:t>葡萄</w:t>
            </w:r>
            <w:r>
              <w:rPr>
                <w:b/>
                <w:lang w:val="en-US"/>
              </w:rPr>
              <w:t>p‘u</w:t>
            </w:r>
            <w:r>
              <w:rPr>
                <w:b/>
                <w:vertAlign w:val="superscript"/>
                <w:lang w:val="en-US"/>
              </w:rPr>
              <w:t>35</w:t>
            </w:r>
            <w:r>
              <w:rPr>
                <w:b/>
                <w:lang w:val="en-US"/>
              </w:rPr>
              <w:t>t'au</w:t>
            </w:r>
            <w:r>
              <w:rPr>
                <w:b/>
                <w:vertAlign w:val="superscript"/>
                <w:lang w:val="en-US"/>
              </w:rPr>
              <w:t>•</w:t>
            </w:r>
          </w:p>
        </w:tc>
        <w:tc>
          <w:tcPr>
            <w:tcW w:w="3640" w:type="dxa"/>
          </w:tcPr>
          <w:p>
            <w:pPr>
              <w:jc w:val="left"/>
              <w:rPr>
                <w:b/>
                <w:lang w:val="en-US"/>
              </w:rPr>
            </w:pPr>
            <w:r>
              <w:rPr>
                <w:rFonts w:hint="eastAsia"/>
                <w:b/>
                <w:lang w:val="en-US"/>
              </w:rPr>
              <w:t>櫻桃</w:t>
            </w:r>
            <w:r>
              <w:rPr>
                <w:b/>
                <w:lang w:val="en-US"/>
              </w:rPr>
              <w:t>iŋ</w:t>
            </w:r>
            <w:r>
              <w:rPr>
                <w:b/>
                <w:vertAlign w:val="superscript"/>
                <w:lang w:val="en-US"/>
              </w:rPr>
              <w:t>55</w:t>
            </w:r>
            <w:r>
              <w:rPr>
                <w:b/>
                <w:lang w:val="en-US"/>
              </w:rPr>
              <w:t>t'au</w:t>
            </w:r>
            <w:r>
              <w:rPr>
                <w:b/>
                <w:vertAlign w:val="superscript"/>
                <w:lang w:val="en-US"/>
              </w:rPr>
              <w:t>•</w:t>
            </w:r>
          </w:p>
        </w:tc>
      </w:tr>
      <w:tr>
        <w:tc>
          <w:tcPr>
            <w:tcW w:w="1242" w:type="dxa"/>
          </w:tcPr>
          <w:p>
            <w:pPr>
              <w:jc w:val="center"/>
              <w:rPr>
                <w:lang w:val="en-US"/>
              </w:rPr>
            </w:pPr>
            <w:r>
              <w:rPr>
                <w:rFonts w:hint="eastAsia"/>
                <w:lang w:val="en-US"/>
              </w:rPr>
              <w:t>北京</w:t>
            </w:r>
          </w:p>
        </w:tc>
        <w:tc>
          <w:tcPr>
            <w:tcW w:w="3640" w:type="dxa"/>
          </w:tcPr>
          <w:p>
            <w:pPr>
              <w:jc w:val="left"/>
              <w:rPr>
                <w:lang w:val="en-US"/>
              </w:rPr>
            </w:pPr>
            <w:r>
              <w:rPr>
                <w:rFonts w:hint="eastAsia"/>
                <w:lang w:val="en-US"/>
              </w:rPr>
              <w:t>葡萄</w:t>
            </w:r>
            <w:r>
              <w:rPr>
                <w:lang w:val="en-US"/>
              </w:rPr>
              <w:t>p'u</w:t>
            </w:r>
            <w:r>
              <w:rPr>
                <w:vertAlign w:val="superscript"/>
                <w:lang w:val="en-US"/>
              </w:rPr>
              <w:t>35</w:t>
            </w:r>
            <w:r>
              <w:rPr>
                <w:lang w:val="en-US"/>
              </w:rPr>
              <w:t>t'au</w:t>
            </w:r>
            <w:r>
              <w:rPr>
                <w:vertAlign w:val="superscript"/>
                <w:lang w:val="en-US"/>
              </w:rPr>
              <w:t>•</w:t>
            </w:r>
          </w:p>
        </w:tc>
        <w:tc>
          <w:tcPr>
            <w:tcW w:w="3640" w:type="dxa"/>
          </w:tcPr>
          <w:p>
            <w:pPr>
              <w:jc w:val="left"/>
              <w:rPr>
                <w:lang w:val="en-US"/>
              </w:rPr>
            </w:pPr>
            <w:r>
              <w:rPr>
                <w:rFonts w:hint="eastAsia"/>
                <w:lang w:val="en-US"/>
              </w:rPr>
              <w:t>櫻桃</w:t>
            </w:r>
            <w:r>
              <w:rPr>
                <w:lang w:val="en-US"/>
              </w:rPr>
              <w:t>iŋ</w:t>
            </w:r>
            <w:r>
              <w:rPr>
                <w:vertAlign w:val="superscript"/>
                <w:lang w:val="en-US"/>
              </w:rPr>
              <w:t>55</w:t>
            </w:r>
            <w:r>
              <w:rPr>
                <w:lang w:val="en-US"/>
              </w:rPr>
              <w:t>t'au</w:t>
            </w:r>
            <w:r>
              <w:rPr>
                <w:vertAlign w:val="superscript"/>
                <w:lang w:val="en-US"/>
              </w:rPr>
              <w:t>•</w:t>
            </w:r>
          </w:p>
        </w:tc>
      </w:tr>
      <w:tr>
        <w:tc>
          <w:tcPr>
            <w:tcW w:w="1242" w:type="dxa"/>
          </w:tcPr>
          <w:p>
            <w:pPr>
              <w:jc w:val="center"/>
              <w:rPr>
                <w:lang w:val="en-US"/>
              </w:rPr>
            </w:pPr>
            <w:r>
              <w:rPr>
                <w:rFonts w:hint="eastAsia"/>
                <w:lang w:val="en-US"/>
              </w:rPr>
              <w:t>济南</w:t>
            </w:r>
          </w:p>
        </w:tc>
        <w:tc>
          <w:tcPr>
            <w:tcW w:w="3640" w:type="dxa"/>
          </w:tcPr>
          <w:p>
            <w:pPr>
              <w:jc w:val="left"/>
              <w:rPr>
                <w:lang w:val="en-US"/>
              </w:rPr>
            </w:pPr>
            <w:r>
              <w:rPr>
                <w:rFonts w:hint="eastAsia"/>
                <w:lang w:val="en-US"/>
              </w:rPr>
              <w:t>葡萄</w:t>
            </w:r>
            <w:r>
              <w:rPr>
                <w:lang w:val="en-US"/>
              </w:rPr>
              <w:t>p‘u</w:t>
            </w:r>
            <w:r>
              <w:rPr>
                <w:vertAlign w:val="superscript"/>
                <w:lang w:val="en-US"/>
              </w:rPr>
              <w:t>42</w:t>
            </w:r>
            <w:r>
              <w:rPr>
                <w:lang w:val="en-US"/>
              </w:rPr>
              <w:t>t'</w:t>
            </w:r>
            <w:r>
              <w:rPr>
                <w:rFonts w:ascii="Cambria Math" w:hAnsi="Cambria Math" w:cs="Cambria Math"/>
                <w:lang w:val="en-US"/>
              </w:rPr>
              <w:t>ɔ</w:t>
            </w:r>
            <w:r>
              <w:rPr>
                <w:vertAlign w:val="superscript"/>
                <w:lang w:val="en-US"/>
              </w:rPr>
              <w:t>•</w:t>
            </w:r>
          </w:p>
        </w:tc>
        <w:tc>
          <w:tcPr>
            <w:tcW w:w="3640" w:type="dxa"/>
          </w:tcPr>
          <w:p>
            <w:pPr>
              <w:jc w:val="left"/>
              <w:rPr>
                <w:lang w:val="en-US"/>
              </w:rPr>
            </w:pPr>
            <w:r>
              <w:rPr>
                <w:rFonts w:hint="eastAsia"/>
                <w:lang w:val="en-US"/>
              </w:rPr>
              <w:t>櫻桃</w:t>
            </w:r>
            <w:r>
              <w:rPr>
                <w:lang w:val="en-US"/>
              </w:rPr>
              <w:t>iŋ</w:t>
            </w:r>
            <w:r>
              <w:rPr>
                <w:vertAlign w:val="superscript"/>
                <w:lang w:val="en-US"/>
              </w:rPr>
              <w:t>213</w:t>
            </w:r>
            <w:r>
              <w:rPr>
                <w:lang w:val="en-US"/>
              </w:rPr>
              <w:t>t'</w:t>
            </w:r>
            <w:r>
              <w:rPr>
                <w:rFonts w:ascii="Cambria Math" w:hAnsi="Cambria Math" w:cs="Cambria Math"/>
                <w:lang w:val="en-US"/>
              </w:rPr>
              <w:t>ɔ</w:t>
            </w:r>
            <w:r>
              <w:rPr>
                <w:vertAlign w:val="superscript"/>
                <w:lang w:val="en-US"/>
              </w:rPr>
              <w:t>•</w:t>
            </w:r>
          </w:p>
        </w:tc>
      </w:tr>
      <w:tr>
        <w:tc>
          <w:tcPr>
            <w:tcW w:w="1242" w:type="dxa"/>
          </w:tcPr>
          <w:p>
            <w:pPr>
              <w:jc w:val="center"/>
              <w:rPr>
                <w:lang w:val="en-US"/>
              </w:rPr>
            </w:pPr>
            <w:r>
              <w:rPr>
                <w:rFonts w:hint="eastAsia"/>
                <w:lang w:val="en-US"/>
              </w:rPr>
              <w:t>沈阳</w:t>
            </w:r>
          </w:p>
        </w:tc>
        <w:tc>
          <w:tcPr>
            <w:tcW w:w="3640" w:type="dxa"/>
          </w:tcPr>
          <w:p>
            <w:pPr>
              <w:jc w:val="left"/>
              <w:rPr>
                <w:lang w:val="en-US"/>
              </w:rPr>
            </w:pPr>
            <w:r>
              <w:rPr>
                <w:rFonts w:hint="eastAsia"/>
                <w:lang w:val="en-US"/>
              </w:rPr>
              <w:t>葡萄</w:t>
            </w:r>
            <w:r>
              <w:rPr>
                <w:lang w:val="en-US"/>
              </w:rPr>
              <w:t>p‘u</w:t>
            </w:r>
            <w:r>
              <w:rPr>
                <w:vertAlign w:val="superscript"/>
                <w:lang w:val="en-US"/>
              </w:rPr>
              <w:t>35</w:t>
            </w:r>
            <w:r>
              <w:rPr>
                <w:lang w:val="en-US"/>
              </w:rPr>
              <w:t>t'au</w:t>
            </w:r>
            <w:r>
              <w:rPr>
                <w:vertAlign w:val="superscript"/>
                <w:lang w:val="en-US"/>
              </w:rPr>
              <w:t>•</w:t>
            </w:r>
          </w:p>
        </w:tc>
        <w:tc>
          <w:tcPr>
            <w:tcW w:w="3640" w:type="dxa"/>
          </w:tcPr>
          <w:p>
            <w:pPr>
              <w:jc w:val="left"/>
              <w:rPr>
                <w:lang w:val="en-US"/>
              </w:rPr>
            </w:pPr>
            <w:r>
              <w:rPr>
                <w:rFonts w:hint="eastAsia"/>
                <w:lang w:val="en-US"/>
              </w:rPr>
              <w:t>樱桃儿</w:t>
            </w:r>
            <w:r>
              <w:rPr>
                <w:lang w:val="en-US"/>
              </w:rPr>
              <w:t>iŋ</w:t>
            </w:r>
            <w:r>
              <w:rPr>
                <w:vertAlign w:val="superscript"/>
                <w:lang w:val="en-US"/>
              </w:rPr>
              <w:t>33</w:t>
            </w:r>
            <w:r>
              <w:rPr>
                <w:lang w:val="en-US"/>
              </w:rPr>
              <w:t>t'aur</w:t>
            </w:r>
            <w:r>
              <w:rPr>
                <w:vertAlign w:val="superscript"/>
                <w:lang w:val="en-US"/>
              </w:rPr>
              <w:t>•</w:t>
            </w:r>
          </w:p>
        </w:tc>
      </w:tr>
      <w:tr>
        <w:tc>
          <w:tcPr>
            <w:tcW w:w="1242" w:type="dxa"/>
          </w:tcPr>
          <w:p>
            <w:pPr>
              <w:jc w:val="center"/>
              <w:rPr>
                <w:lang w:val="en-US"/>
              </w:rPr>
            </w:pPr>
            <w:r>
              <w:rPr>
                <w:rFonts w:hint="eastAsia"/>
                <w:lang w:val="en-US"/>
              </w:rPr>
              <w:t>西安</w:t>
            </w:r>
          </w:p>
        </w:tc>
        <w:tc>
          <w:tcPr>
            <w:tcW w:w="3640" w:type="dxa"/>
          </w:tcPr>
          <w:p>
            <w:pPr>
              <w:jc w:val="left"/>
              <w:rPr>
                <w:lang w:val="en-US"/>
              </w:rPr>
            </w:pPr>
            <w:r>
              <w:rPr>
                <w:rFonts w:hint="eastAsia"/>
                <w:lang w:val="en-US"/>
              </w:rPr>
              <w:t>葡萄</w:t>
            </w:r>
            <w:r>
              <w:rPr>
                <w:lang w:val="en-US"/>
              </w:rPr>
              <w:t>p‘u</w:t>
            </w:r>
            <w:r>
              <w:rPr>
                <w:vertAlign w:val="superscript"/>
                <w:lang w:val="en-US"/>
              </w:rPr>
              <w:t>24</w:t>
            </w:r>
            <w:r>
              <w:rPr>
                <w:lang w:val="en-US"/>
              </w:rPr>
              <w:t>t'</w:t>
            </w:r>
            <w:r>
              <w:rPr>
                <w:rFonts w:hint="eastAsia"/>
                <w:lang w:val="en-US"/>
              </w:rPr>
              <w:t>ɑ</w:t>
            </w:r>
            <w:r>
              <w:rPr>
                <w:lang w:val="en-US"/>
              </w:rPr>
              <w:t>u</w:t>
            </w:r>
            <w:r>
              <w:rPr>
                <w:vertAlign w:val="superscript"/>
                <w:lang w:val="en-US"/>
              </w:rPr>
              <w:t>•</w:t>
            </w:r>
          </w:p>
        </w:tc>
        <w:tc>
          <w:tcPr>
            <w:tcW w:w="3640" w:type="dxa"/>
          </w:tcPr>
          <w:p>
            <w:pPr>
              <w:jc w:val="left"/>
              <w:rPr>
                <w:lang w:val="en-US"/>
              </w:rPr>
            </w:pPr>
            <w:r>
              <w:rPr>
                <w:rFonts w:hint="eastAsia"/>
                <w:lang w:val="en-US"/>
              </w:rPr>
              <w:t>櫻桃</w:t>
            </w:r>
            <w:r>
              <w:rPr>
                <w:lang w:val="en-US"/>
              </w:rPr>
              <w:t>iŋ</w:t>
            </w:r>
            <w:r>
              <w:rPr>
                <w:vertAlign w:val="superscript"/>
                <w:lang w:val="en-US"/>
              </w:rPr>
              <w:t>21</w:t>
            </w:r>
            <w:r>
              <w:rPr>
                <w:lang w:val="en-US"/>
              </w:rPr>
              <w:t>t‘</w:t>
            </w:r>
            <w:r>
              <w:rPr>
                <w:rFonts w:hint="eastAsia"/>
                <w:lang w:val="en-US"/>
              </w:rPr>
              <w:t>ɑ</w:t>
            </w:r>
            <w:r>
              <w:rPr>
                <w:lang w:val="en-US"/>
              </w:rPr>
              <w:t>u</w:t>
            </w:r>
            <w:r>
              <w:rPr>
                <w:vertAlign w:val="superscript"/>
                <w:lang w:val="en-US"/>
              </w:rPr>
              <w:t>•</w:t>
            </w:r>
          </w:p>
        </w:tc>
      </w:tr>
      <w:tr>
        <w:tc>
          <w:tcPr>
            <w:tcW w:w="1242" w:type="dxa"/>
          </w:tcPr>
          <w:p>
            <w:pPr>
              <w:jc w:val="center"/>
              <w:rPr>
                <w:lang w:val="en-US"/>
              </w:rPr>
            </w:pPr>
            <w:r>
              <w:rPr>
                <w:rFonts w:hint="eastAsia"/>
                <w:lang w:val="en-US"/>
              </w:rPr>
              <w:t>成都</w:t>
            </w:r>
          </w:p>
        </w:tc>
        <w:tc>
          <w:tcPr>
            <w:tcW w:w="3640" w:type="dxa"/>
          </w:tcPr>
          <w:p>
            <w:pPr>
              <w:jc w:val="left"/>
              <w:rPr>
                <w:lang w:val="en-US"/>
              </w:rPr>
            </w:pPr>
            <w:r>
              <w:rPr>
                <w:rFonts w:hint="eastAsia"/>
                <w:lang w:val="en-US"/>
              </w:rPr>
              <w:t>葡萄</w:t>
            </w:r>
            <w:r>
              <w:rPr>
                <w:lang w:val="en-US"/>
              </w:rPr>
              <w:t>p‘u</w:t>
            </w:r>
            <w:r>
              <w:rPr>
                <w:vertAlign w:val="superscript"/>
                <w:lang w:val="en-US"/>
              </w:rPr>
              <w:t>31</w:t>
            </w:r>
            <w:r>
              <w:rPr>
                <w:lang w:val="en-US"/>
              </w:rPr>
              <w:t>t'au</w:t>
            </w:r>
            <w:r>
              <w:rPr>
                <w:vertAlign w:val="superscript"/>
                <w:lang w:val="en-US"/>
              </w:rPr>
              <w:t>31</w:t>
            </w:r>
            <w:r>
              <w:rPr>
                <w:vertAlign w:val="subscript"/>
                <w:lang w:val="en-US"/>
              </w:rPr>
              <w:t>44</w:t>
            </w:r>
          </w:p>
        </w:tc>
        <w:tc>
          <w:tcPr>
            <w:tcW w:w="3640" w:type="dxa"/>
          </w:tcPr>
          <w:p>
            <w:pPr>
              <w:jc w:val="left"/>
              <w:rPr>
                <w:lang w:val="en-US"/>
              </w:rPr>
            </w:pPr>
            <w:r>
              <w:rPr>
                <w:rFonts w:hint="eastAsia"/>
                <w:lang w:val="en-US"/>
              </w:rPr>
              <w:t>櫻桃儿</w:t>
            </w:r>
            <w:r>
              <w:rPr>
                <w:lang w:val="en-US"/>
              </w:rPr>
              <w:t>ŋən</w:t>
            </w:r>
            <w:r>
              <w:rPr>
                <w:vertAlign w:val="superscript"/>
                <w:lang w:val="en-US"/>
              </w:rPr>
              <w:t>44</w:t>
            </w:r>
            <w:r>
              <w:rPr>
                <w:lang w:val="en-US"/>
              </w:rPr>
              <w:t>t'ər</w:t>
            </w:r>
            <w:r>
              <w:rPr>
                <w:vertAlign w:val="superscript"/>
                <w:lang w:val="en-US"/>
              </w:rPr>
              <w:t>31</w:t>
            </w:r>
          </w:p>
        </w:tc>
      </w:tr>
      <w:tr>
        <w:tc>
          <w:tcPr>
            <w:tcW w:w="1242" w:type="dxa"/>
          </w:tcPr>
          <w:p>
            <w:pPr>
              <w:jc w:val="center"/>
              <w:rPr>
                <w:lang w:val="en-US"/>
              </w:rPr>
            </w:pPr>
            <w:r>
              <w:rPr>
                <w:rFonts w:hint="eastAsia"/>
                <w:lang w:val="en-US"/>
              </w:rPr>
              <w:t>昆明</w:t>
            </w:r>
          </w:p>
        </w:tc>
        <w:tc>
          <w:tcPr>
            <w:tcW w:w="3640" w:type="dxa"/>
          </w:tcPr>
          <w:p>
            <w:pPr>
              <w:jc w:val="left"/>
              <w:rPr>
                <w:lang w:val="en-US"/>
              </w:rPr>
            </w:pPr>
            <w:r>
              <w:rPr>
                <w:rFonts w:hint="eastAsia"/>
                <w:lang w:val="en-US"/>
              </w:rPr>
              <w:t>葡萄</w:t>
            </w:r>
            <w:r>
              <w:rPr>
                <w:lang w:val="en-US"/>
              </w:rPr>
              <w:t>p‘u</w:t>
            </w:r>
            <w:r>
              <w:rPr>
                <w:vertAlign w:val="superscript"/>
                <w:lang w:val="en-US"/>
              </w:rPr>
              <w:t>31</w:t>
            </w:r>
            <w:r>
              <w:rPr>
                <w:lang w:val="en-US"/>
              </w:rPr>
              <w:t>t'au</w:t>
            </w:r>
            <w:r>
              <w:rPr>
                <w:vertAlign w:val="superscript"/>
                <w:lang w:val="en-US"/>
              </w:rPr>
              <w:t>31</w:t>
            </w:r>
            <w:r>
              <w:rPr>
                <w:vertAlign w:val="subscript"/>
                <w:lang w:val="en-US"/>
              </w:rPr>
              <w:t>44</w:t>
            </w:r>
          </w:p>
        </w:tc>
        <w:tc>
          <w:tcPr>
            <w:tcW w:w="3640" w:type="dxa"/>
          </w:tcPr>
          <w:p>
            <w:pPr>
              <w:jc w:val="left"/>
              <w:rPr>
                <w:lang w:val="en-US"/>
              </w:rPr>
            </w:pPr>
            <w:r>
              <w:rPr>
                <w:rFonts w:hint="eastAsia"/>
                <w:lang w:val="en-US"/>
              </w:rPr>
              <w:t>櫻桃</w:t>
            </w:r>
            <w:r>
              <w:rPr>
                <w:lang w:val="en-US"/>
              </w:rPr>
              <w:t>ĩ</w:t>
            </w:r>
            <w:r>
              <w:rPr>
                <w:vertAlign w:val="superscript"/>
                <w:lang w:val="en-US"/>
              </w:rPr>
              <w:t>44</w:t>
            </w:r>
            <w:r>
              <w:rPr>
                <w:lang w:val="en-US"/>
              </w:rPr>
              <w:t>t'au</w:t>
            </w:r>
            <w:r>
              <w:rPr>
                <w:vertAlign w:val="superscript"/>
                <w:lang w:val="en-US"/>
              </w:rPr>
              <w:t>31</w:t>
            </w:r>
            <w:r>
              <w:rPr>
                <w:vertAlign w:val="subscript"/>
                <w:lang w:val="en-US"/>
              </w:rPr>
              <w:t>44</w:t>
            </w:r>
          </w:p>
        </w:tc>
      </w:tr>
      <w:tr>
        <w:tc>
          <w:tcPr>
            <w:tcW w:w="1242" w:type="dxa"/>
          </w:tcPr>
          <w:p>
            <w:pPr>
              <w:jc w:val="center"/>
              <w:rPr>
                <w:lang w:val="en-US"/>
              </w:rPr>
            </w:pPr>
            <w:r>
              <w:rPr>
                <w:rFonts w:hint="eastAsia"/>
                <w:lang w:val="en-US"/>
              </w:rPr>
              <w:t>合肥</w:t>
            </w:r>
          </w:p>
        </w:tc>
        <w:tc>
          <w:tcPr>
            <w:tcW w:w="3640" w:type="dxa"/>
          </w:tcPr>
          <w:p>
            <w:pPr>
              <w:jc w:val="left"/>
              <w:rPr>
                <w:lang w:val="en-US"/>
              </w:rPr>
            </w:pPr>
            <w:r>
              <w:rPr>
                <w:rFonts w:hint="eastAsia"/>
                <w:lang w:val="en-US"/>
              </w:rPr>
              <w:t>葡萄</w:t>
            </w:r>
            <w:r>
              <w:rPr>
                <w:lang w:val="en-US"/>
              </w:rPr>
              <w:t>p‘u</w:t>
            </w:r>
            <w:r>
              <w:rPr>
                <w:vertAlign w:val="superscript"/>
                <w:lang w:val="en-US"/>
              </w:rPr>
              <w:t>55</w:t>
            </w:r>
            <w:r>
              <w:rPr>
                <w:lang w:val="en-US"/>
              </w:rPr>
              <w:t>t‘</w:t>
            </w:r>
            <w:r>
              <w:rPr>
                <w:rFonts w:ascii="Cambria Math" w:hAnsi="Cambria Math" w:cs="Cambria Math"/>
                <w:lang w:val="en-US"/>
              </w:rPr>
              <w:t>ɔ</w:t>
            </w:r>
            <w:r>
              <w:rPr>
                <w:vertAlign w:val="superscript"/>
                <w:lang w:val="en-US"/>
              </w:rPr>
              <w:t>55</w:t>
            </w:r>
          </w:p>
        </w:tc>
        <w:tc>
          <w:tcPr>
            <w:tcW w:w="3640" w:type="dxa"/>
          </w:tcPr>
          <w:p>
            <w:pPr>
              <w:jc w:val="left"/>
              <w:rPr>
                <w:lang w:val="en-US"/>
              </w:rPr>
            </w:pPr>
            <w:r>
              <w:rPr>
                <w:rFonts w:hint="eastAsia"/>
                <w:lang w:val="en-US"/>
              </w:rPr>
              <w:t>櫻桃</w:t>
            </w:r>
            <w:r>
              <w:rPr>
                <w:lang w:val="en-US"/>
              </w:rPr>
              <w:t>in</w:t>
            </w:r>
            <w:r>
              <w:rPr>
                <w:vertAlign w:val="superscript"/>
                <w:lang w:val="en-US"/>
              </w:rPr>
              <w:t>212</w:t>
            </w:r>
            <w:r>
              <w:rPr>
                <w:lang w:val="en-US"/>
              </w:rPr>
              <w:t>t‘</w:t>
            </w:r>
            <w:r>
              <w:rPr>
                <w:rFonts w:ascii="Cambria Math" w:hAnsi="Cambria Math" w:cs="Cambria Math"/>
                <w:lang w:val="en-US"/>
              </w:rPr>
              <w:t>ɔ</w:t>
            </w:r>
            <w:r>
              <w:rPr>
                <w:vertAlign w:val="superscript"/>
                <w:lang w:val="en-US"/>
              </w:rPr>
              <w:t>55</w:t>
            </w:r>
          </w:p>
        </w:tc>
      </w:tr>
      <w:tr>
        <w:tc>
          <w:tcPr>
            <w:tcW w:w="1242" w:type="dxa"/>
          </w:tcPr>
          <w:p>
            <w:pPr>
              <w:jc w:val="center"/>
              <w:rPr>
                <w:lang w:val="en-US"/>
              </w:rPr>
            </w:pPr>
            <w:r>
              <w:rPr>
                <w:rFonts w:hint="eastAsia"/>
                <w:lang w:val="en-US"/>
              </w:rPr>
              <w:t>揚州</w:t>
            </w:r>
          </w:p>
        </w:tc>
        <w:tc>
          <w:tcPr>
            <w:tcW w:w="3640" w:type="dxa"/>
          </w:tcPr>
          <w:p>
            <w:pPr>
              <w:jc w:val="left"/>
              <w:rPr>
                <w:lang w:val="en-US"/>
              </w:rPr>
            </w:pPr>
            <w:r>
              <w:rPr>
                <w:rFonts w:hint="eastAsia"/>
                <w:lang w:val="en-US"/>
              </w:rPr>
              <w:t>葡萄</w:t>
            </w:r>
            <w:r>
              <w:rPr>
                <w:lang w:val="en-US"/>
              </w:rPr>
              <w:t>p'u</w:t>
            </w:r>
            <w:r>
              <w:rPr>
                <w:vertAlign w:val="superscript"/>
                <w:lang w:val="en-US"/>
              </w:rPr>
              <w:t>34</w:t>
            </w:r>
            <w:r>
              <w:rPr>
                <w:lang w:val="en-US"/>
              </w:rPr>
              <w:t>t‘</w:t>
            </w:r>
            <w:r>
              <w:rPr>
                <w:rFonts w:ascii="Cambria Math" w:hAnsi="Cambria Math" w:cs="Cambria Math"/>
                <w:lang w:val="en-US"/>
              </w:rPr>
              <w:t>ɔ</w:t>
            </w:r>
            <w:r>
              <w:rPr>
                <w:vertAlign w:val="superscript"/>
                <w:lang w:val="en-US"/>
              </w:rPr>
              <w:t>34</w:t>
            </w:r>
          </w:p>
        </w:tc>
        <w:tc>
          <w:tcPr>
            <w:tcW w:w="3640" w:type="dxa"/>
          </w:tcPr>
          <w:p>
            <w:pPr>
              <w:jc w:val="left"/>
              <w:rPr>
                <w:lang w:val="en-US"/>
              </w:rPr>
            </w:pPr>
            <w:r>
              <w:rPr>
                <w:rFonts w:hint="eastAsia"/>
                <w:lang w:val="en-US"/>
              </w:rPr>
              <w:t>櫻桃</w:t>
            </w:r>
            <w:r>
              <w:rPr>
                <w:lang w:val="en-US"/>
              </w:rPr>
              <w:t>iŋ</w:t>
            </w:r>
            <w:r>
              <w:rPr>
                <w:vertAlign w:val="superscript"/>
                <w:lang w:val="en-US"/>
              </w:rPr>
              <w:t>31</w:t>
            </w:r>
            <w:r>
              <w:rPr>
                <w:lang w:val="en-US"/>
              </w:rPr>
              <w:t>t‘</w:t>
            </w:r>
            <w:r>
              <w:rPr>
                <w:rFonts w:ascii="Cambria Math" w:hAnsi="Cambria Math" w:cs="Cambria Math"/>
                <w:lang w:val="en-US"/>
              </w:rPr>
              <w:t>ɔ</w:t>
            </w:r>
            <w:r>
              <w:rPr>
                <w:vertAlign w:val="superscript"/>
                <w:lang w:val="en-US"/>
              </w:rPr>
              <w:t>34</w:t>
            </w:r>
          </w:p>
        </w:tc>
      </w:tr>
      <w:tr>
        <w:tc>
          <w:tcPr>
            <w:tcW w:w="1242" w:type="dxa"/>
          </w:tcPr>
          <w:p>
            <w:pPr>
              <w:jc w:val="center"/>
              <w:rPr>
                <w:lang w:val="en-US"/>
              </w:rPr>
            </w:pPr>
            <w:r>
              <w:rPr>
                <w:rFonts w:hint="eastAsia"/>
                <w:lang w:val="en-US"/>
              </w:rPr>
              <w:t>苏州</w:t>
            </w:r>
          </w:p>
        </w:tc>
        <w:tc>
          <w:tcPr>
            <w:tcW w:w="3640" w:type="dxa"/>
          </w:tcPr>
          <w:p>
            <w:pPr>
              <w:jc w:val="left"/>
              <w:rPr>
                <w:lang w:val="en-US"/>
              </w:rPr>
            </w:pPr>
            <w:r>
              <w:rPr>
                <w:rFonts w:hint="eastAsia"/>
                <w:lang w:val="en-US"/>
              </w:rPr>
              <w:t>勃</w:t>
            </w:r>
            <w:r>
              <w:rPr>
                <w:lang w:val="en-US"/>
              </w:rPr>
              <w:t>*</w:t>
            </w:r>
            <w:r>
              <w:rPr>
                <w:rFonts w:hint="eastAsia"/>
                <w:lang w:val="en-US"/>
              </w:rPr>
              <w:t>萄</w:t>
            </w:r>
            <w:r>
              <w:rPr>
                <w:lang w:val="en-US"/>
              </w:rPr>
              <w:t>b</w:t>
            </w:r>
            <w:r>
              <w:rPr>
                <w:rFonts w:ascii="Cambria Math" w:hAnsi="Cambria Math" w:cs="Cambria Math"/>
                <w:lang w:val="en-US"/>
              </w:rPr>
              <w:t>ɤ</w:t>
            </w:r>
            <w:r>
              <w:rPr>
                <w:lang w:val="en-US"/>
              </w:rPr>
              <w:t>?</w:t>
            </w:r>
            <w:r>
              <w:rPr>
                <w:vertAlign w:val="superscript"/>
                <w:lang w:val="en-US"/>
              </w:rPr>
              <w:t>23</w:t>
            </w:r>
            <w:r>
              <w:rPr>
                <w:lang w:val="en-US"/>
              </w:rPr>
              <w:t>dæ</w:t>
            </w:r>
            <w:r>
              <w:rPr>
                <w:vertAlign w:val="superscript"/>
                <w:lang w:val="en-US"/>
              </w:rPr>
              <w:t>24</w:t>
            </w:r>
            <w:r>
              <w:rPr>
                <w:vertAlign w:val="subscript"/>
                <w:lang w:val="en-US"/>
              </w:rPr>
              <w:t>21</w:t>
            </w:r>
          </w:p>
        </w:tc>
        <w:tc>
          <w:tcPr>
            <w:tcW w:w="3640" w:type="dxa"/>
          </w:tcPr>
          <w:p>
            <w:pPr>
              <w:jc w:val="left"/>
              <w:rPr>
                <w:lang w:val="en-US"/>
              </w:rPr>
            </w:pPr>
            <w:r>
              <w:rPr>
                <w:rFonts w:hint="eastAsia"/>
                <w:lang w:val="en-US"/>
              </w:rPr>
              <w:t>櫻桃</w:t>
            </w:r>
            <w:r>
              <w:rPr>
                <w:lang w:val="en-US"/>
              </w:rPr>
              <w:t>aŋ</w:t>
            </w:r>
            <w:r>
              <w:rPr>
                <w:vertAlign w:val="superscript"/>
                <w:lang w:val="en-US"/>
              </w:rPr>
              <w:t>44</w:t>
            </w:r>
            <w:r>
              <w:rPr>
                <w:lang w:val="en-US"/>
              </w:rPr>
              <w:t>dæ</w:t>
            </w:r>
            <w:r>
              <w:rPr>
                <w:vertAlign w:val="superscript"/>
                <w:lang w:val="en-US"/>
              </w:rPr>
              <w:t>24</w:t>
            </w:r>
            <w:r>
              <w:rPr>
                <w:vertAlign w:val="subscript"/>
                <w:lang w:val="en-US"/>
              </w:rPr>
              <w:t>21</w:t>
            </w:r>
          </w:p>
        </w:tc>
      </w:tr>
      <w:tr>
        <w:tc>
          <w:tcPr>
            <w:tcW w:w="1242" w:type="dxa"/>
          </w:tcPr>
          <w:p>
            <w:pPr>
              <w:jc w:val="center"/>
              <w:rPr>
                <w:lang w:val="en-US"/>
              </w:rPr>
            </w:pPr>
            <w:r>
              <w:rPr>
                <w:rFonts w:hint="eastAsia"/>
                <w:lang w:val="en-US"/>
              </w:rPr>
              <w:t>温州</w:t>
            </w:r>
          </w:p>
        </w:tc>
        <w:tc>
          <w:tcPr>
            <w:tcW w:w="3640" w:type="dxa"/>
          </w:tcPr>
          <w:p>
            <w:pPr>
              <w:jc w:val="left"/>
              <w:rPr>
                <w:lang w:val="en-US"/>
              </w:rPr>
            </w:pPr>
            <w:r>
              <w:rPr>
                <w:rFonts w:hint="eastAsia"/>
                <w:lang w:val="en-US"/>
              </w:rPr>
              <w:t>葡萄</w:t>
            </w:r>
            <w:r>
              <w:rPr>
                <w:lang w:val="en-US"/>
              </w:rPr>
              <w:t>bøy</w:t>
            </w:r>
            <w:r>
              <w:rPr>
                <w:vertAlign w:val="superscript"/>
                <w:lang w:val="en-US"/>
              </w:rPr>
              <w:t>31</w:t>
            </w:r>
            <w:r>
              <w:rPr>
                <w:lang w:val="en-US"/>
              </w:rPr>
              <w:t>d</w:t>
            </w:r>
            <w:r>
              <w:rPr>
                <w:rFonts w:ascii="Cambria Math" w:hAnsi="Cambria Math" w:cs="Cambria Math"/>
                <w:lang w:val="en-US"/>
              </w:rPr>
              <w:t>ɜ</w:t>
            </w:r>
            <w:r>
              <w:rPr>
                <w:vertAlign w:val="superscript"/>
                <w:lang w:val="en-US"/>
              </w:rPr>
              <w:t>31</w:t>
            </w:r>
          </w:p>
        </w:tc>
        <w:tc>
          <w:tcPr>
            <w:tcW w:w="3640" w:type="dxa"/>
          </w:tcPr>
          <w:p>
            <w:pPr>
              <w:jc w:val="left"/>
              <w:rPr>
                <w:lang w:val="en-US"/>
              </w:rPr>
            </w:pPr>
            <w:r>
              <w:rPr>
                <w:rFonts w:hint="eastAsia"/>
                <w:lang w:val="en-US"/>
              </w:rPr>
              <w:t>樱桃</w:t>
            </w:r>
            <w:r>
              <w:rPr>
                <w:lang w:val="en-US"/>
              </w:rPr>
              <w:t>iaŋ</w:t>
            </w:r>
            <w:r>
              <w:rPr>
                <w:vertAlign w:val="superscript"/>
                <w:lang w:val="en-US"/>
              </w:rPr>
              <w:t>44</w:t>
            </w:r>
            <w:r>
              <w:rPr>
                <w:lang w:val="en-US"/>
              </w:rPr>
              <w:t>d</w:t>
            </w:r>
            <w:r>
              <w:rPr>
                <w:rFonts w:ascii="Cambria Math" w:hAnsi="Cambria Math" w:cs="Cambria Math"/>
                <w:lang w:val="en-US"/>
              </w:rPr>
              <w:t>ɜ</w:t>
            </w:r>
            <w:r>
              <w:rPr>
                <w:vertAlign w:val="superscript"/>
                <w:lang w:val="en-US"/>
              </w:rPr>
              <w:t>31</w:t>
            </w:r>
          </w:p>
        </w:tc>
      </w:tr>
      <w:tr>
        <w:tc>
          <w:tcPr>
            <w:tcW w:w="1242" w:type="dxa"/>
          </w:tcPr>
          <w:p>
            <w:pPr>
              <w:jc w:val="center"/>
              <w:rPr>
                <w:lang w:val="en-US"/>
              </w:rPr>
            </w:pPr>
            <w:r>
              <w:rPr>
                <w:rFonts w:hint="eastAsia"/>
                <w:lang w:val="en-US"/>
              </w:rPr>
              <w:lastRenderedPageBreak/>
              <w:t>长沙</w:t>
            </w:r>
          </w:p>
        </w:tc>
        <w:tc>
          <w:tcPr>
            <w:tcW w:w="3640" w:type="dxa"/>
          </w:tcPr>
          <w:p>
            <w:pPr>
              <w:jc w:val="left"/>
              <w:rPr>
                <w:lang w:val="en-US"/>
              </w:rPr>
            </w:pPr>
            <w:r>
              <w:rPr>
                <w:rFonts w:hint="eastAsia"/>
                <w:lang w:val="en-US"/>
              </w:rPr>
              <w:t>葡萄</w:t>
            </w:r>
            <w:r>
              <w:rPr>
                <w:rFonts w:hint="eastAsia"/>
                <w:lang w:val="en-US"/>
              </w:rPr>
              <w:t>pu</w:t>
            </w:r>
            <w:r>
              <w:rPr>
                <w:rFonts w:hint="eastAsia"/>
                <w:vertAlign w:val="superscript"/>
                <w:lang w:val="en-US"/>
              </w:rPr>
              <w:t>13</w:t>
            </w:r>
            <w:r>
              <w:rPr>
                <w:rFonts w:hint="eastAsia"/>
                <w:lang w:val="en-US"/>
              </w:rPr>
              <w:t>tau</w:t>
            </w:r>
            <w:r>
              <w:rPr>
                <w:rFonts w:hint="eastAsia"/>
                <w:vertAlign w:val="superscript"/>
                <w:lang w:val="en-US"/>
              </w:rPr>
              <w:t>13</w:t>
            </w:r>
          </w:p>
        </w:tc>
        <w:tc>
          <w:tcPr>
            <w:tcW w:w="3640" w:type="dxa"/>
          </w:tcPr>
          <w:p>
            <w:pPr>
              <w:jc w:val="left"/>
              <w:rPr>
                <w:lang w:val="en-US"/>
              </w:rPr>
            </w:pPr>
            <w:r>
              <w:rPr>
                <w:rFonts w:hint="eastAsia"/>
                <w:lang w:val="en-US"/>
              </w:rPr>
              <w:t>樱桃</w:t>
            </w:r>
            <w:r>
              <w:rPr>
                <w:rFonts w:hint="eastAsia"/>
                <w:lang w:val="en-US"/>
              </w:rPr>
              <w:t>in</w:t>
            </w:r>
            <w:r>
              <w:rPr>
                <w:rFonts w:hint="eastAsia"/>
                <w:vertAlign w:val="superscript"/>
                <w:lang w:val="en-US"/>
              </w:rPr>
              <w:t>33</w:t>
            </w:r>
            <w:r>
              <w:rPr>
                <w:rFonts w:hint="eastAsia"/>
                <w:lang w:val="en-US"/>
              </w:rPr>
              <w:t>tau</w:t>
            </w:r>
            <w:r>
              <w:rPr>
                <w:rFonts w:hint="eastAsia"/>
                <w:vertAlign w:val="superscript"/>
                <w:lang w:val="en-US"/>
              </w:rPr>
              <w:t>13</w:t>
            </w:r>
          </w:p>
        </w:tc>
      </w:tr>
      <w:tr>
        <w:tc>
          <w:tcPr>
            <w:tcW w:w="1242" w:type="dxa"/>
          </w:tcPr>
          <w:p>
            <w:pPr>
              <w:jc w:val="center"/>
              <w:rPr>
                <w:lang w:val="en-US"/>
              </w:rPr>
            </w:pPr>
            <w:r>
              <w:rPr>
                <w:rFonts w:hint="eastAsia"/>
                <w:lang w:val="en-US"/>
              </w:rPr>
              <w:t>南昌</w:t>
            </w:r>
          </w:p>
        </w:tc>
        <w:tc>
          <w:tcPr>
            <w:tcW w:w="3640" w:type="dxa"/>
          </w:tcPr>
          <w:p>
            <w:pPr>
              <w:jc w:val="left"/>
              <w:rPr>
                <w:lang w:val="en-US"/>
              </w:rPr>
            </w:pPr>
            <w:r>
              <w:rPr>
                <w:rFonts w:hint="eastAsia"/>
                <w:lang w:val="en-US"/>
              </w:rPr>
              <w:t>葡萄</w:t>
            </w:r>
            <w:r>
              <w:rPr>
                <w:rFonts w:hint="eastAsia"/>
                <w:lang w:val="en-US"/>
              </w:rPr>
              <w:t>p'u</w:t>
            </w:r>
            <w:r>
              <w:rPr>
                <w:rFonts w:hint="eastAsia"/>
                <w:vertAlign w:val="superscript"/>
                <w:lang w:val="en-US"/>
              </w:rPr>
              <w:t>24</w:t>
            </w:r>
            <w:r>
              <w:rPr>
                <w:rFonts w:hint="eastAsia"/>
                <w:lang w:val="en-US"/>
              </w:rPr>
              <w:t>t'au</w:t>
            </w:r>
            <w:r>
              <w:rPr>
                <w:rFonts w:hint="eastAsia"/>
                <w:vertAlign w:val="superscript"/>
                <w:lang w:val="en-US"/>
              </w:rPr>
              <w:t>24</w:t>
            </w:r>
          </w:p>
        </w:tc>
        <w:tc>
          <w:tcPr>
            <w:tcW w:w="3640" w:type="dxa"/>
          </w:tcPr>
          <w:p>
            <w:pPr>
              <w:jc w:val="left"/>
              <w:rPr>
                <w:lang w:val="en-US"/>
              </w:rPr>
            </w:pPr>
            <w:r>
              <w:rPr>
                <w:rFonts w:hint="eastAsia"/>
                <w:lang w:val="en-US"/>
              </w:rPr>
              <w:t>櫻桃</w:t>
            </w:r>
            <w:r>
              <w:rPr>
                <w:rFonts w:hint="eastAsia"/>
                <w:lang w:val="en-US"/>
              </w:rPr>
              <w:t>in</w:t>
            </w:r>
            <w:r>
              <w:rPr>
                <w:rFonts w:hint="eastAsia"/>
                <w:vertAlign w:val="superscript"/>
                <w:lang w:val="en-US"/>
              </w:rPr>
              <w:t>42</w:t>
            </w:r>
            <w:r>
              <w:rPr>
                <w:rFonts w:hint="eastAsia"/>
                <w:lang w:val="en-US"/>
              </w:rPr>
              <w:t>t'au</w:t>
            </w:r>
            <w:r>
              <w:rPr>
                <w:rFonts w:hint="eastAsia"/>
                <w:vertAlign w:val="superscript"/>
                <w:lang w:val="en-US"/>
              </w:rPr>
              <w:t>24</w:t>
            </w:r>
          </w:p>
        </w:tc>
      </w:tr>
      <w:tr>
        <w:tc>
          <w:tcPr>
            <w:tcW w:w="1242" w:type="dxa"/>
          </w:tcPr>
          <w:p>
            <w:pPr>
              <w:jc w:val="center"/>
              <w:rPr>
                <w:lang w:val="en-US"/>
              </w:rPr>
            </w:pPr>
            <w:r>
              <w:rPr>
                <w:rFonts w:hint="eastAsia"/>
                <w:lang w:val="en-US"/>
              </w:rPr>
              <w:t>梅县</w:t>
            </w:r>
          </w:p>
        </w:tc>
        <w:tc>
          <w:tcPr>
            <w:tcW w:w="3640" w:type="dxa"/>
          </w:tcPr>
          <w:p>
            <w:pPr>
              <w:jc w:val="left"/>
              <w:rPr>
                <w:lang w:val="en-US"/>
              </w:rPr>
            </w:pPr>
            <w:r>
              <w:rPr>
                <w:rFonts w:hint="eastAsia"/>
                <w:lang w:val="en-US"/>
              </w:rPr>
              <w:t>葡萄</w:t>
            </w:r>
            <w:r>
              <w:rPr>
                <w:rFonts w:hint="eastAsia"/>
                <w:lang w:val="en-US"/>
              </w:rPr>
              <w:t>p'u</w:t>
            </w:r>
            <w:r>
              <w:rPr>
                <w:rFonts w:hint="eastAsia"/>
                <w:vertAlign w:val="superscript"/>
                <w:lang w:val="en-US"/>
              </w:rPr>
              <w:t>12</w:t>
            </w:r>
            <w:r>
              <w:rPr>
                <w:rFonts w:hint="eastAsia"/>
                <w:lang w:val="en-US"/>
              </w:rPr>
              <w:t>t'au</w:t>
            </w:r>
            <w:r>
              <w:rPr>
                <w:rFonts w:hint="eastAsia"/>
                <w:vertAlign w:val="superscript"/>
                <w:lang w:val="en-US"/>
              </w:rPr>
              <w:t>12</w:t>
            </w:r>
          </w:p>
        </w:tc>
        <w:tc>
          <w:tcPr>
            <w:tcW w:w="3640" w:type="dxa"/>
          </w:tcPr>
          <w:p>
            <w:pPr>
              <w:jc w:val="left"/>
              <w:rPr>
                <w:lang w:val="en-US"/>
              </w:rPr>
            </w:pPr>
            <w:r>
              <w:rPr>
                <w:rFonts w:hint="eastAsia"/>
                <w:lang w:val="en-US"/>
              </w:rPr>
              <w:t>樱桃</w:t>
            </w:r>
            <w:r>
              <w:rPr>
                <w:rFonts w:hint="eastAsia"/>
                <w:lang w:val="en-US"/>
              </w:rPr>
              <w:t>jin</w:t>
            </w:r>
            <w:r>
              <w:rPr>
                <w:rFonts w:hint="eastAsia"/>
                <w:vertAlign w:val="superscript"/>
                <w:lang w:val="en-US"/>
              </w:rPr>
              <w:t>44</w:t>
            </w:r>
            <w:r>
              <w:rPr>
                <w:rFonts w:hint="eastAsia"/>
                <w:lang w:val="en-US"/>
              </w:rPr>
              <w:t>t'au</w:t>
            </w:r>
            <w:r>
              <w:rPr>
                <w:rFonts w:hint="eastAsia"/>
                <w:vertAlign w:val="superscript"/>
                <w:lang w:val="en-US"/>
              </w:rPr>
              <w:t>12</w:t>
            </w:r>
          </w:p>
        </w:tc>
      </w:tr>
      <w:tr>
        <w:tc>
          <w:tcPr>
            <w:tcW w:w="1242" w:type="dxa"/>
          </w:tcPr>
          <w:p>
            <w:pPr>
              <w:jc w:val="center"/>
              <w:rPr>
                <w:lang w:val="en-US"/>
              </w:rPr>
            </w:pPr>
            <w:r>
              <w:rPr>
                <w:rFonts w:hint="eastAsia"/>
                <w:lang w:val="en-US"/>
              </w:rPr>
              <w:t>广州</w:t>
            </w:r>
          </w:p>
        </w:tc>
        <w:tc>
          <w:tcPr>
            <w:tcW w:w="3640" w:type="dxa"/>
          </w:tcPr>
          <w:p>
            <w:pPr>
              <w:jc w:val="left"/>
              <w:rPr>
                <w:lang w:val="en-US"/>
              </w:rPr>
            </w:pPr>
            <w:r>
              <w:rPr>
                <w:rFonts w:hint="eastAsia"/>
                <w:lang w:val="en-US"/>
              </w:rPr>
              <w:t>葡萄</w:t>
            </w:r>
            <w:r>
              <w:rPr>
                <w:lang w:val="en-US"/>
              </w:rPr>
              <w:t>p'ou</w:t>
            </w:r>
            <w:r>
              <w:rPr>
                <w:vertAlign w:val="superscript"/>
                <w:lang w:val="en-US"/>
              </w:rPr>
              <w:t>21</w:t>
            </w:r>
            <w:r>
              <w:rPr>
                <w:lang w:val="en-US"/>
              </w:rPr>
              <w:t>t'ou</w:t>
            </w:r>
            <w:r>
              <w:rPr>
                <w:vertAlign w:val="superscript"/>
                <w:lang w:val="en-US"/>
              </w:rPr>
              <w:t>21</w:t>
            </w:r>
          </w:p>
        </w:tc>
        <w:tc>
          <w:tcPr>
            <w:tcW w:w="3640" w:type="dxa"/>
          </w:tcPr>
          <w:p>
            <w:pPr>
              <w:jc w:val="left"/>
              <w:rPr>
                <w:lang w:val="en-US"/>
              </w:rPr>
            </w:pPr>
            <w:r>
              <w:rPr>
                <w:rFonts w:hint="eastAsia"/>
                <w:lang w:val="en-US"/>
              </w:rPr>
              <w:t>樱桃</w:t>
            </w:r>
            <w:r>
              <w:rPr>
                <w:lang w:val="en-US"/>
              </w:rPr>
              <w:t>jiŋ</w:t>
            </w:r>
            <w:r>
              <w:rPr>
                <w:vertAlign w:val="superscript"/>
                <w:lang w:val="en-US"/>
              </w:rPr>
              <w:t>53</w:t>
            </w:r>
            <w:r>
              <w:rPr>
                <w:lang w:val="en-US"/>
              </w:rPr>
              <w:t>t'ou</w:t>
            </w:r>
            <w:r>
              <w:rPr>
                <w:vertAlign w:val="superscript"/>
                <w:lang w:val="en-US"/>
              </w:rPr>
              <w:t>21</w:t>
            </w:r>
          </w:p>
        </w:tc>
      </w:tr>
      <w:tr>
        <w:tc>
          <w:tcPr>
            <w:tcW w:w="1242" w:type="dxa"/>
          </w:tcPr>
          <w:p>
            <w:pPr>
              <w:jc w:val="center"/>
              <w:rPr>
                <w:lang w:val="en-US"/>
              </w:rPr>
            </w:pPr>
            <w:r>
              <w:rPr>
                <w:rFonts w:hint="eastAsia"/>
                <w:lang w:val="en-US"/>
              </w:rPr>
              <w:t>阳江</w:t>
            </w:r>
          </w:p>
        </w:tc>
        <w:tc>
          <w:tcPr>
            <w:tcW w:w="3640" w:type="dxa"/>
          </w:tcPr>
          <w:p>
            <w:pPr>
              <w:jc w:val="left"/>
              <w:rPr>
                <w:lang w:val="en-US"/>
              </w:rPr>
            </w:pPr>
            <w:r>
              <w:rPr>
                <w:rFonts w:hint="eastAsia"/>
                <w:lang w:val="en-US"/>
              </w:rPr>
              <w:t>菩提子</w:t>
            </w:r>
            <w:r>
              <w:rPr>
                <w:lang w:val="en-US"/>
              </w:rPr>
              <w:t>p‘ou</w:t>
            </w:r>
            <w:r>
              <w:rPr>
                <w:vertAlign w:val="superscript"/>
                <w:lang w:val="en-US"/>
              </w:rPr>
              <w:t>443</w:t>
            </w:r>
            <w:r>
              <w:rPr>
                <w:lang w:val="en-US"/>
              </w:rPr>
              <w:t>t‘</w:t>
            </w:r>
            <w:r>
              <w:rPr>
                <w:rFonts w:ascii="Cambria Math" w:hAnsi="Cambria Math" w:cs="Cambria Math"/>
                <w:lang w:val="en-US"/>
              </w:rPr>
              <w:t>ɐ</w:t>
            </w:r>
            <w:r>
              <w:rPr>
                <w:lang w:val="en-US"/>
              </w:rPr>
              <w:t>i</w:t>
            </w:r>
            <w:r>
              <w:rPr>
                <w:vertAlign w:val="superscript"/>
                <w:lang w:val="en-US"/>
              </w:rPr>
              <w:t>443</w:t>
            </w:r>
            <w:r>
              <w:rPr>
                <w:lang w:val="en-US"/>
              </w:rPr>
              <w:t>t</w:t>
            </w:r>
            <w:r>
              <w:rPr>
                <w:rFonts w:ascii="Cambria Math" w:hAnsi="Cambria Math" w:cs="Cambria Math"/>
                <w:lang w:val="en-US"/>
              </w:rPr>
              <w:t>ʃ</w:t>
            </w:r>
            <w:r>
              <w:rPr>
                <w:lang w:val="en-US"/>
              </w:rPr>
              <w:t>ei</w:t>
            </w:r>
            <w:r>
              <w:rPr>
                <w:vertAlign w:val="superscript"/>
                <w:lang w:val="en-US"/>
              </w:rPr>
              <w:t>21</w:t>
            </w:r>
          </w:p>
        </w:tc>
        <w:tc>
          <w:tcPr>
            <w:tcW w:w="3640" w:type="dxa"/>
          </w:tcPr>
          <w:p>
            <w:pPr>
              <w:jc w:val="left"/>
              <w:rPr>
                <w:lang w:val="en-US"/>
              </w:rPr>
            </w:pPr>
            <w:r>
              <w:rPr>
                <w:rFonts w:hint="eastAsia"/>
                <w:lang w:val="en-US"/>
              </w:rPr>
              <w:t>櫻桃</w:t>
            </w:r>
            <w:r>
              <w:rPr>
                <w:lang w:val="en-US"/>
              </w:rPr>
              <w:t>iŋ</w:t>
            </w:r>
            <w:r>
              <w:rPr>
                <w:vertAlign w:val="superscript"/>
                <w:lang w:val="en-US"/>
              </w:rPr>
              <w:t>33</w:t>
            </w:r>
            <w:r>
              <w:rPr>
                <w:lang w:val="en-US"/>
              </w:rPr>
              <w:t>t'on</w:t>
            </w:r>
            <w:r>
              <w:rPr>
                <w:vertAlign w:val="superscript"/>
                <w:lang w:val="en-US"/>
              </w:rPr>
              <w:t>443</w:t>
            </w:r>
          </w:p>
        </w:tc>
      </w:tr>
      <w:tr>
        <w:tc>
          <w:tcPr>
            <w:tcW w:w="1242" w:type="dxa"/>
          </w:tcPr>
          <w:p>
            <w:pPr>
              <w:jc w:val="center"/>
              <w:rPr>
                <w:lang w:val="en-US"/>
              </w:rPr>
            </w:pPr>
            <w:r>
              <w:rPr>
                <w:rFonts w:hint="eastAsia"/>
                <w:lang w:val="en-US"/>
              </w:rPr>
              <w:t>廈門</w:t>
            </w:r>
          </w:p>
        </w:tc>
        <w:tc>
          <w:tcPr>
            <w:tcW w:w="3640" w:type="dxa"/>
          </w:tcPr>
          <w:p>
            <w:pPr>
              <w:jc w:val="left"/>
              <w:rPr>
                <w:lang w:val="en-US"/>
              </w:rPr>
            </w:pPr>
            <w:r>
              <w:rPr>
                <w:rFonts w:hint="eastAsia"/>
                <w:lang w:val="en-US"/>
              </w:rPr>
              <w:t>葡萄</w:t>
            </w:r>
            <w:r>
              <w:rPr>
                <w:lang w:val="en-US"/>
              </w:rPr>
              <w:t>p'u</w:t>
            </w:r>
            <w:r>
              <w:rPr>
                <w:vertAlign w:val="superscript"/>
                <w:lang w:val="en-US"/>
              </w:rPr>
              <w:t>24</w:t>
            </w:r>
            <w:r>
              <w:rPr>
                <w:vertAlign w:val="subscript"/>
                <w:lang w:val="en-US"/>
              </w:rPr>
              <w:t>33</w:t>
            </w:r>
            <w:r>
              <w:rPr>
                <w:lang w:val="en-US"/>
              </w:rPr>
              <w:t>to</w:t>
            </w:r>
            <w:r>
              <w:rPr>
                <w:vertAlign w:val="superscript"/>
                <w:lang w:val="en-US"/>
              </w:rPr>
              <w:t>24</w:t>
            </w:r>
          </w:p>
        </w:tc>
        <w:tc>
          <w:tcPr>
            <w:tcW w:w="3640" w:type="dxa"/>
          </w:tcPr>
          <w:p>
            <w:pPr>
              <w:jc w:val="left"/>
              <w:rPr>
                <w:lang w:val="en-US"/>
              </w:rPr>
            </w:pPr>
            <w:r>
              <w:rPr>
                <w:rFonts w:hint="eastAsia"/>
                <w:lang w:val="en-US"/>
              </w:rPr>
              <w:t>櫻桃</w:t>
            </w:r>
            <w:r>
              <w:rPr>
                <w:lang w:val="en-US"/>
              </w:rPr>
              <w:t>iŋ</w:t>
            </w:r>
            <w:r>
              <w:rPr>
                <w:vertAlign w:val="superscript"/>
                <w:lang w:val="en-US"/>
              </w:rPr>
              <w:t>55</w:t>
            </w:r>
            <w:r>
              <w:rPr>
                <w:vertAlign w:val="subscript"/>
                <w:lang w:val="en-US"/>
              </w:rPr>
              <w:t>33</w:t>
            </w:r>
            <w:r>
              <w:rPr>
                <w:lang w:val="en-US"/>
              </w:rPr>
              <w:t>t'o</w:t>
            </w:r>
            <w:r>
              <w:rPr>
                <w:vertAlign w:val="superscript"/>
                <w:lang w:val="en-US"/>
              </w:rPr>
              <w:t>24</w:t>
            </w:r>
          </w:p>
        </w:tc>
      </w:tr>
      <w:tr>
        <w:tc>
          <w:tcPr>
            <w:tcW w:w="1242" w:type="dxa"/>
          </w:tcPr>
          <w:p>
            <w:pPr>
              <w:jc w:val="center"/>
              <w:rPr>
                <w:lang w:val="en-US"/>
              </w:rPr>
            </w:pPr>
            <w:r>
              <w:rPr>
                <w:rFonts w:hint="eastAsia"/>
                <w:lang w:val="en-US"/>
              </w:rPr>
              <w:t>潮州</w:t>
            </w:r>
          </w:p>
        </w:tc>
        <w:tc>
          <w:tcPr>
            <w:tcW w:w="3640" w:type="dxa"/>
          </w:tcPr>
          <w:p>
            <w:pPr>
              <w:jc w:val="left"/>
              <w:rPr>
                <w:lang w:val="en-US"/>
              </w:rPr>
            </w:pPr>
            <w:r>
              <w:rPr>
                <w:rFonts w:hint="eastAsia"/>
                <w:lang w:val="en-US"/>
              </w:rPr>
              <w:t>葡萄</w:t>
            </w:r>
            <w:r>
              <w:rPr>
                <w:lang w:val="en-US"/>
              </w:rPr>
              <w:t>p'u</w:t>
            </w:r>
            <w:r>
              <w:rPr>
                <w:vertAlign w:val="superscript"/>
                <w:lang w:val="en-US"/>
              </w:rPr>
              <w:t>55</w:t>
            </w:r>
            <w:r>
              <w:rPr>
                <w:vertAlign w:val="subscript"/>
                <w:lang w:val="en-US"/>
              </w:rPr>
              <w:t>213</w:t>
            </w:r>
            <w:r>
              <w:rPr>
                <w:lang w:val="en-US"/>
              </w:rPr>
              <w:t>t'o</w:t>
            </w:r>
            <w:r>
              <w:rPr>
                <w:vertAlign w:val="superscript"/>
                <w:lang w:val="en-US"/>
              </w:rPr>
              <w:t>55</w:t>
            </w:r>
          </w:p>
        </w:tc>
        <w:tc>
          <w:tcPr>
            <w:tcW w:w="3640" w:type="dxa"/>
          </w:tcPr>
          <w:p>
            <w:pPr>
              <w:jc w:val="left"/>
              <w:rPr>
                <w:lang w:val="en-US"/>
              </w:rPr>
            </w:pPr>
            <w:r>
              <w:rPr>
                <w:rFonts w:hint="eastAsia"/>
                <w:lang w:val="en-US"/>
              </w:rPr>
              <w:t>樱桃</w:t>
            </w:r>
            <w:r>
              <w:rPr>
                <w:lang w:val="en-US"/>
              </w:rPr>
              <w:t>eŋ</w:t>
            </w:r>
            <w:r>
              <w:rPr>
                <w:vertAlign w:val="superscript"/>
                <w:lang w:val="en-US"/>
              </w:rPr>
              <w:t>33</w:t>
            </w:r>
            <w:r>
              <w:rPr>
                <w:vertAlign w:val="subscript"/>
                <w:lang w:val="en-US"/>
              </w:rPr>
              <w:t>23</w:t>
            </w:r>
            <w:r>
              <w:rPr>
                <w:lang w:val="en-US"/>
              </w:rPr>
              <w:t>t'o</w:t>
            </w:r>
            <w:r>
              <w:rPr>
                <w:vertAlign w:val="superscript"/>
                <w:lang w:val="en-US"/>
              </w:rPr>
              <w:t>55</w:t>
            </w:r>
          </w:p>
        </w:tc>
      </w:tr>
      <w:tr>
        <w:tc>
          <w:tcPr>
            <w:tcW w:w="1242" w:type="dxa"/>
          </w:tcPr>
          <w:p>
            <w:pPr>
              <w:jc w:val="center"/>
              <w:rPr>
                <w:lang w:val="en-US"/>
              </w:rPr>
            </w:pPr>
            <w:r>
              <w:rPr>
                <w:rFonts w:hint="eastAsia"/>
                <w:lang w:val="en-US"/>
              </w:rPr>
              <w:t>福州</w:t>
            </w:r>
          </w:p>
        </w:tc>
        <w:tc>
          <w:tcPr>
            <w:tcW w:w="3640" w:type="dxa"/>
          </w:tcPr>
          <w:p>
            <w:pPr>
              <w:jc w:val="left"/>
              <w:rPr>
                <w:lang w:val="en-US"/>
              </w:rPr>
            </w:pPr>
            <w:r>
              <w:rPr>
                <w:rFonts w:hint="eastAsia"/>
                <w:lang w:val="en-US"/>
              </w:rPr>
              <w:t>葡萄</w:t>
            </w:r>
            <w:r>
              <w:rPr>
                <w:lang w:val="en-US"/>
              </w:rPr>
              <w:t>p</w:t>
            </w:r>
            <w:r>
              <w:rPr>
                <w:rFonts w:ascii="Cambria Math" w:hAnsi="Cambria Math" w:cs="Cambria Math"/>
                <w:lang w:val="en-US"/>
              </w:rPr>
              <w:t>ɔ</w:t>
            </w:r>
            <w:r>
              <w:rPr>
                <w:vertAlign w:val="superscript"/>
                <w:lang w:val="en-US"/>
              </w:rPr>
              <w:t>52</w:t>
            </w:r>
            <w:r>
              <w:rPr>
                <w:vertAlign w:val="subscript"/>
                <w:lang w:val="en-US"/>
              </w:rPr>
              <w:t>31</w:t>
            </w:r>
            <w:r>
              <w:rPr>
                <w:lang w:val="en-US"/>
              </w:rPr>
              <w:t>l</w:t>
            </w:r>
            <w:r>
              <w:rPr>
                <w:rFonts w:ascii="Cambria Math" w:hAnsi="Cambria Math" w:cs="Cambria Math"/>
                <w:lang w:val="en-US"/>
              </w:rPr>
              <w:t>ɔ</w:t>
            </w:r>
            <w:r>
              <w:rPr>
                <w:vertAlign w:val="superscript"/>
                <w:lang w:val="en-US"/>
              </w:rPr>
              <w:t>52</w:t>
            </w:r>
            <w:r>
              <w:rPr>
                <w:lang w:val="en-US"/>
              </w:rPr>
              <w:t>(t-)</w:t>
            </w:r>
          </w:p>
        </w:tc>
        <w:tc>
          <w:tcPr>
            <w:tcW w:w="3640" w:type="dxa"/>
          </w:tcPr>
          <w:p>
            <w:pPr>
              <w:jc w:val="left"/>
              <w:rPr>
                <w:lang w:val="en-US"/>
              </w:rPr>
            </w:pPr>
            <w:r>
              <w:rPr>
                <w:rFonts w:hint="eastAsia"/>
                <w:lang w:val="en-US"/>
              </w:rPr>
              <w:t>櫻桃</w:t>
            </w:r>
            <w:r>
              <w:rPr>
                <w:lang w:val="en-US"/>
              </w:rPr>
              <w:t>eiŋ</w:t>
            </w:r>
            <w:r>
              <w:rPr>
                <w:vertAlign w:val="superscript"/>
                <w:lang w:val="en-US"/>
              </w:rPr>
              <w:t>44</w:t>
            </w:r>
            <w:r>
              <w:rPr>
                <w:lang w:val="en-US"/>
              </w:rPr>
              <w:t>t'</w:t>
            </w:r>
            <w:r>
              <w:rPr>
                <w:rFonts w:ascii="Cambria Math" w:hAnsi="Cambria Math" w:cs="Cambria Math"/>
                <w:lang w:val="en-US"/>
              </w:rPr>
              <w:t>ɔ</w:t>
            </w:r>
            <w:r>
              <w:rPr>
                <w:vertAlign w:val="superscript"/>
                <w:lang w:val="en-US"/>
              </w:rPr>
              <w:t>52</w:t>
            </w:r>
          </w:p>
        </w:tc>
      </w:tr>
    </w:tbl>
    <w:p>
      <w:pPr>
        <w:jc w:val="left"/>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jc w:val="left"/>
              <w:rPr>
                <w:b/>
                <w:lang w:val="en-US"/>
              </w:rPr>
            </w:pPr>
            <w:r>
              <w:rPr>
                <w:rFonts w:hint="eastAsia"/>
                <w:b/>
                <w:lang w:val="en-US"/>
              </w:rPr>
              <w:t>橄欖</w:t>
            </w:r>
            <w:r>
              <w:rPr>
                <w:b/>
                <w:lang w:val="en-US"/>
              </w:rPr>
              <w:t>kan</w:t>
            </w:r>
            <w:r>
              <w:rPr>
                <w:b/>
                <w:vertAlign w:val="superscript"/>
                <w:lang w:val="en-US"/>
              </w:rPr>
              <w:t>214</w:t>
            </w:r>
            <w:r>
              <w:rPr>
                <w:b/>
                <w:vertAlign w:val="subscript"/>
                <w:lang w:val="en-US"/>
              </w:rPr>
              <w:t>35</w:t>
            </w:r>
            <w:r>
              <w:rPr>
                <w:b/>
                <w:lang w:val="en-US"/>
              </w:rPr>
              <w:t>lan</w:t>
            </w:r>
            <w:r>
              <w:rPr>
                <w:b/>
                <w:vertAlign w:val="superscript"/>
                <w:lang w:val="en-US"/>
              </w:rPr>
              <w:t>214</w:t>
            </w:r>
          </w:p>
        </w:tc>
        <w:tc>
          <w:tcPr>
            <w:tcW w:w="3602" w:type="dxa"/>
          </w:tcPr>
          <w:p>
            <w:pPr>
              <w:jc w:val="left"/>
              <w:rPr>
                <w:b/>
                <w:lang w:val="en-US"/>
              </w:rPr>
            </w:pPr>
            <w:r>
              <w:rPr>
                <w:rFonts w:hint="eastAsia"/>
                <w:b/>
                <w:lang w:val="en-US"/>
              </w:rPr>
              <w:t>荸薺</w:t>
            </w:r>
            <w:r>
              <w:rPr>
                <w:b/>
                <w:lang w:val="en-US"/>
              </w:rPr>
              <w:t>pi</w:t>
            </w:r>
            <w:r>
              <w:rPr>
                <w:b/>
                <w:vertAlign w:val="superscript"/>
                <w:lang w:val="en-US"/>
              </w:rPr>
              <w:t>35</w:t>
            </w:r>
            <w:r>
              <w:rPr>
                <w:b/>
                <w:lang w:val="en-US"/>
              </w:rPr>
              <w:t>t</w:t>
            </w:r>
            <w:r>
              <w:rPr>
                <w:rFonts w:ascii="Cambria Math" w:hAnsi="Cambria Math" w:cs="Cambria Math"/>
                <w:b/>
                <w:lang w:val="en-US"/>
              </w:rPr>
              <w:t>ɕ</w:t>
            </w:r>
            <w:r>
              <w:rPr>
                <w:b/>
                <w:lang w:val="en-US"/>
              </w:rPr>
              <w:t>‘i</w:t>
            </w:r>
            <w:r>
              <w:rPr>
                <w:b/>
                <w:vertAlign w:val="superscript"/>
                <w:lang w:val="en-US"/>
              </w:rPr>
              <w:t>•</w:t>
            </w:r>
          </w:p>
        </w:tc>
      </w:tr>
      <w:tr>
        <w:tc>
          <w:tcPr>
            <w:tcW w:w="1242" w:type="dxa"/>
          </w:tcPr>
          <w:p>
            <w:pPr>
              <w:jc w:val="center"/>
              <w:rPr>
                <w:lang w:val="en-US"/>
              </w:rPr>
            </w:pPr>
            <w:r>
              <w:rPr>
                <w:rFonts w:hint="eastAsia"/>
                <w:lang w:val="en-US"/>
              </w:rPr>
              <w:t>北京</w:t>
            </w:r>
          </w:p>
        </w:tc>
        <w:tc>
          <w:tcPr>
            <w:tcW w:w="3602" w:type="dxa"/>
          </w:tcPr>
          <w:p>
            <w:pPr>
              <w:jc w:val="left"/>
              <w:rPr>
                <w:lang w:val="en-US"/>
              </w:rPr>
            </w:pPr>
            <w:r>
              <w:rPr>
                <w:rFonts w:hint="eastAsia"/>
                <w:lang w:val="en-US"/>
              </w:rPr>
              <w:t>靑果儿</w:t>
            </w:r>
            <w:r>
              <w:rPr>
                <w:lang w:val="en-US"/>
              </w:rPr>
              <w:t>t</w:t>
            </w:r>
            <w:r>
              <w:rPr>
                <w:rFonts w:ascii="Cambria Math" w:hAnsi="Cambria Math" w:cs="Cambria Math"/>
                <w:lang w:val="en-US"/>
              </w:rPr>
              <w:t>ɕ</w:t>
            </w:r>
            <w:r>
              <w:rPr>
                <w:lang w:val="en-US"/>
              </w:rPr>
              <w:t>‘iŋ</w:t>
            </w:r>
            <w:r>
              <w:rPr>
                <w:vertAlign w:val="superscript"/>
                <w:lang w:val="en-US"/>
              </w:rPr>
              <w:t>55</w:t>
            </w:r>
            <w:r>
              <w:rPr>
                <w:lang w:val="en-US"/>
              </w:rPr>
              <w:t>kuor</w:t>
            </w:r>
            <w:r>
              <w:rPr>
                <w:vertAlign w:val="superscript"/>
                <w:lang w:val="en-US"/>
              </w:rPr>
              <w:t>214</w:t>
            </w:r>
          </w:p>
        </w:tc>
        <w:tc>
          <w:tcPr>
            <w:tcW w:w="3602" w:type="dxa"/>
          </w:tcPr>
          <w:p>
            <w:pPr>
              <w:jc w:val="left"/>
              <w:rPr>
                <w:lang w:val="en-US"/>
              </w:rPr>
            </w:pPr>
            <w:r>
              <w:rPr>
                <w:rFonts w:hint="eastAsia"/>
                <w:lang w:val="en-US"/>
              </w:rPr>
              <w:t>荸薺</w:t>
            </w:r>
            <w:r>
              <w:rPr>
                <w:lang w:val="en-US"/>
              </w:rPr>
              <w:t>pi</w:t>
            </w:r>
            <w:r>
              <w:rPr>
                <w:vertAlign w:val="superscript"/>
                <w:lang w:val="en-US"/>
              </w:rPr>
              <w:t>35</w:t>
            </w:r>
            <w:r>
              <w:rPr>
                <w:lang w:val="en-US"/>
              </w:rPr>
              <w:t>t</w:t>
            </w:r>
            <w:r>
              <w:rPr>
                <w:rFonts w:ascii="Cambria Math" w:hAnsi="Cambria Math" w:cs="Cambria Math"/>
                <w:lang w:val="en-US"/>
              </w:rPr>
              <w:t>ɕ</w:t>
            </w:r>
            <w:r>
              <w:rPr>
                <w:lang w:val="en-US"/>
              </w:rPr>
              <w:t>'i</w:t>
            </w:r>
            <w:r>
              <w:rPr>
                <w:vertAlign w:val="superscript"/>
                <w:lang w:val="en-US"/>
              </w:rPr>
              <w:t>•</w:t>
            </w:r>
          </w:p>
        </w:tc>
      </w:tr>
      <w:tr>
        <w:tc>
          <w:tcPr>
            <w:tcW w:w="1242" w:type="dxa"/>
          </w:tcPr>
          <w:p>
            <w:pPr>
              <w:jc w:val="center"/>
              <w:rPr>
                <w:lang w:val="en-US"/>
              </w:rPr>
            </w:pPr>
            <w:r>
              <w:rPr>
                <w:rFonts w:hint="eastAsia"/>
                <w:lang w:val="en-US"/>
              </w:rPr>
              <w:t>济南</w:t>
            </w:r>
          </w:p>
        </w:tc>
        <w:tc>
          <w:tcPr>
            <w:tcW w:w="3602" w:type="dxa"/>
          </w:tcPr>
          <w:p>
            <w:pPr>
              <w:jc w:val="left"/>
              <w:rPr>
                <w:lang w:val="en-US"/>
              </w:rPr>
            </w:pPr>
            <w:r>
              <w:rPr>
                <w:rFonts w:hint="eastAsia"/>
                <w:lang w:val="en-US"/>
              </w:rPr>
              <w:t>靑果</w:t>
            </w:r>
            <w:r>
              <w:rPr>
                <w:lang w:val="en-US"/>
              </w:rPr>
              <w:t>t</w:t>
            </w:r>
            <w:r>
              <w:rPr>
                <w:rFonts w:ascii="Cambria Math" w:hAnsi="Cambria Math" w:cs="Cambria Math"/>
                <w:lang w:val="en-US"/>
              </w:rPr>
              <w:t>ɕ</w:t>
            </w:r>
            <w:r>
              <w:rPr>
                <w:lang w:val="en-US"/>
              </w:rPr>
              <w:t>‘iŋ</w:t>
            </w:r>
            <w:r>
              <w:rPr>
                <w:vertAlign w:val="superscript"/>
                <w:lang w:val="en-US"/>
              </w:rPr>
              <w:t>213</w:t>
            </w:r>
            <w:r>
              <w:rPr>
                <w:lang w:val="en-US"/>
              </w:rPr>
              <w:t>kuə</w:t>
            </w:r>
            <w:r>
              <w:rPr>
                <w:vertAlign w:val="superscript"/>
                <w:lang w:val="en-US"/>
              </w:rPr>
              <w:t>55</w:t>
            </w:r>
          </w:p>
        </w:tc>
        <w:tc>
          <w:tcPr>
            <w:tcW w:w="3602" w:type="dxa"/>
          </w:tcPr>
          <w:p>
            <w:pPr>
              <w:jc w:val="left"/>
              <w:rPr>
                <w:lang w:val="en-US"/>
              </w:rPr>
            </w:pPr>
            <w:r>
              <w:rPr>
                <w:rFonts w:hint="eastAsia"/>
                <w:lang w:val="en-US"/>
              </w:rPr>
              <w:t>荸薺</w:t>
            </w:r>
            <w:r>
              <w:rPr>
                <w:lang w:val="en-US"/>
              </w:rPr>
              <w:t>pi</w:t>
            </w:r>
            <w:r>
              <w:rPr>
                <w:vertAlign w:val="superscript"/>
                <w:lang w:val="en-US"/>
              </w:rPr>
              <w:t>42</w:t>
            </w:r>
            <w:r>
              <w:rPr>
                <w:lang w:val="en-US"/>
              </w:rPr>
              <w:t>t</w:t>
            </w:r>
            <w:r>
              <w:rPr>
                <w:rFonts w:ascii="Cambria Math" w:hAnsi="Cambria Math" w:cs="Cambria Math"/>
                <w:lang w:val="en-US"/>
              </w:rPr>
              <w:t>ɕ</w:t>
            </w:r>
            <w:r>
              <w:rPr>
                <w:lang w:val="en-US"/>
              </w:rPr>
              <w:t>'i</w:t>
            </w:r>
            <w:r>
              <w:rPr>
                <w:vertAlign w:val="superscript"/>
                <w:lang w:val="en-US"/>
              </w:rPr>
              <w:t>•</w:t>
            </w:r>
          </w:p>
        </w:tc>
      </w:tr>
      <w:tr>
        <w:tc>
          <w:tcPr>
            <w:tcW w:w="1242" w:type="dxa"/>
          </w:tcPr>
          <w:p>
            <w:pPr>
              <w:jc w:val="center"/>
              <w:rPr>
                <w:lang w:val="en-US"/>
              </w:rPr>
            </w:pPr>
            <w:r>
              <w:rPr>
                <w:rFonts w:hint="eastAsia"/>
                <w:lang w:val="en-US"/>
              </w:rPr>
              <w:t>沈阳</w:t>
            </w:r>
          </w:p>
        </w:tc>
        <w:tc>
          <w:tcPr>
            <w:tcW w:w="3602" w:type="dxa"/>
          </w:tcPr>
          <w:p>
            <w:pPr>
              <w:jc w:val="left"/>
              <w:rPr>
                <w:lang w:val="en-US"/>
              </w:rPr>
            </w:pPr>
            <w:r>
              <w:rPr>
                <w:rFonts w:hint="eastAsia"/>
                <w:lang w:val="en-US"/>
              </w:rPr>
              <w:t>橄欖</w:t>
            </w:r>
            <w:r>
              <w:rPr>
                <w:lang w:val="en-US"/>
              </w:rPr>
              <w:t>kan</w:t>
            </w:r>
            <w:r>
              <w:rPr>
                <w:vertAlign w:val="superscript"/>
                <w:lang w:val="en-US"/>
              </w:rPr>
              <w:t>213</w:t>
            </w:r>
            <w:r>
              <w:rPr>
                <w:vertAlign w:val="subscript"/>
                <w:lang w:val="en-US"/>
              </w:rPr>
              <w:t>35</w:t>
            </w:r>
            <w:r>
              <w:rPr>
                <w:lang w:val="en-US"/>
              </w:rPr>
              <w:t>lan</w:t>
            </w:r>
            <w:r>
              <w:rPr>
                <w:vertAlign w:val="superscript"/>
                <w:lang w:val="en-US"/>
              </w:rPr>
              <w:t>213</w:t>
            </w:r>
          </w:p>
        </w:tc>
        <w:tc>
          <w:tcPr>
            <w:tcW w:w="3602" w:type="dxa"/>
          </w:tcPr>
          <w:p>
            <w:pPr>
              <w:jc w:val="left"/>
              <w:rPr>
                <w:lang w:val="en-US"/>
              </w:rPr>
            </w:pPr>
            <w:r>
              <w:rPr>
                <w:rFonts w:hint="eastAsia"/>
                <w:lang w:val="en-US"/>
              </w:rPr>
              <w:t>荸薺</w:t>
            </w:r>
            <w:r>
              <w:rPr>
                <w:lang w:val="en-US"/>
              </w:rPr>
              <w:t>pi</w:t>
            </w:r>
            <w:r>
              <w:rPr>
                <w:vertAlign w:val="superscript"/>
                <w:lang w:val="en-US"/>
              </w:rPr>
              <w:t>35</w:t>
            </w:r>
            <w:r>
              <w:rPr>
                <w:lang w:val="en-US"/>
              </w:rPr>
              <w:t>t</w:t>
            </w:r>
            <w:r>
              <w:rPr>
                <w:rFonts w:ascii="Cambria Math" w:hAnsi="Cambria Math" w:cs="Cambria Math"/>
                <w:lang w:val="en-US"/>
              </w:rPr>
              <w:t>ɕ</w:t>
            </w:r>
            <w:r>
              <w:rPr>
                <w:lang w:val="en-US"/>
              </w:rPr>
              <w:t>'i</w:t>
            </w:r>
            <w:r>
              <w:rPr>
                <w:vertAlign w:val="superscript"/>
                <w:lang w:val="en-US"/>
              </w:rPr>
              <w:t>•</w:t>
            </w:r>
          </w:p>
        </w:tc>
      </w:tr>
      <w:tr>
        <w:tc>
          <w:tcPr>
            <w:tcW w:w="1242" w:type="dxa"/>
          </w:tcPr>
          <w:p>
            <w:pPr>
              <w:jc w:val="center"/>
              <w:rPr>
                <w:lang w:val="en-US"/>
              </w:rPr>
            </w:pPr>
            <w:r>
              <w:rPr>
                <w:rFonts w:hint="eastAsia"/>
                <w:lang w:val="en-US"/>
              </w:rPr>
              <w:t>西安</w:t>
            </w:r>
          </w:p>
        </w:tc>
        <w:tc>
          <w:tcPr>
            <w:tcW w:w="3602" w:type="dxa"/>
          </w:tcPr>
          <w:p>
            <w:pPr>
              <w:jc w:val="left"/>
              <w:rPr>
                <w:lang w:val="en-US"/>
              </w:rPr>
            </w:pPr>
            <w:r>
              <w:rPr>
                <w:rFonts w:hint="eastAsia"/>
                <w:lang w:val="en-US"/>
              </w:rPr>
              <w:t>靑果</w:t>
            </w:r>
            <w:r>
              <w:rPr>
                <w:lang w:val="en-US"/>
              </w:rPr>
              <w:t>t</w:t>
            </w:r>
            <w:r>
              <w:rPr>
                <w:rFonts w:ascii="Cambria Math" w:hAnsi="Cambria Math" w:cs="Cambria Math"/>
                <w:lang w:val="en-US"/>
              </w:rPr>
              <w:t>ɕ</w:t>
            </w:r>
            <w:r>
              <w:rPr>
                <w:lang w:val="en-US"/>
              </w:rPr>
              <w:t>‘iŋ</w:t>
            </w:r>
            <w:r>
              <w:rPr>
                <w:vertAlign w:val="superscript"/>
                <w:lang w:val="en-US"/>
              </w:rPr>
              <w:t>21</w:t>
            </w:r>
            <w:r>
              <w:rPr>
                <w:lang w:val="en-US"/>
              </w:rPr>
              <w:t>kuo</w:t>
            </w:r>
            <w:r>
              <w:rPr>
                <w:vertAlign w:val="superscript"/>
                <w:lang w:val="en-US"/>
              </w:rPr>
              <w:t>53</w:t>
            </w:r>
          </w:p>
        </w:tc>
        <w:tc>
          <w:tcPr>
            <w:tcW w:w="3602" w:type="dxa"/>
          </w:tcPr>
          <w:p>
            <w:pPr>
              <w:jc w:val="left"/>
              <w:rPr>
                <w:lang w:val="en-US"/>
              </w:rPr>
            </w:pPr>
            <w:r>
              <w:rPr>
                <w:rFonts w:hint="eastAsia"/>
                <w:lang w:val="en-US"/>
              </w:rPr>
              <w:t>荸薺</w:t>
            </w:r>
            <w:r>
              <w:rPr>
                <w:lang w:val="en-US"/>
              </w:rPr>
              <w:t>pi</w:t>
            </w:r>
            <w:r>
              <w:rPr>
                <w:vertAlign w:val="superscript"/>
                <w:lang w:val="en-US"/>
              </w:rPr>
              <w:t>21</w:t>
            </w:r>
            <w:r>
              <w:rPr>
                <w:vertAlign w:val="subscript"/>
                <w:lang w:val="en-US"/>
              </w:rPr>
              <w:t>24</w:t>
            </w:r>
            <w:r>
              <w:rPr>
                <w:lang w:val="en-US"/>
              </w:rPr>
              <w:t>t</w:t>
            </w:r>
            <w:r>
              <w:rPr>
                <w:rFonts w:ascii="Cambria Math" w:hAnsi="Cambria Math" w:cs="Cambria Math"/>
                <w:lang w:val="en-US"/>
              </w:rPr>
              <w:t>ɕ</w:t>
            </w:r>
            <w:r>
              <w:rPr>
                <w:lang w:val="en-US"/>
              </w:rPr>
              <w:t>'i</w:t>
            </w:r>
            <w:r>
              <w:rPr>
                <w:vertAlign w:val="superscript"/>
                <w:lang w:val="en-US"/>
              </w:rPr>
              <w:t>•</w:t>
            </w:r>
          </w:p>
        </w:tc>
      </w:tr>
      <w:tr>
        <w:tc>
          <w:tcPr>
            <w:tcW w:w="1242" w:type="dxa"/>
          </w:tcPr>
          <w:p>
            <w:pPr>
              <w:jc w:val="center"/>
              <w:rPr>
                <w:lang w:val="en-US"/>
              </w:rPr>
            </w:pPr>
            <w:r>
              <w:rPr>
                <w:rFonts w:hint="eastAsia"/>
                <w:lang w:val="en-US"/>
              </w:rPr>
              <w:t>成都</w:t>
            </w:r>
          </w:p>
        </w:tc>
        <w:tc>
          <w:tcPr>
            <w:tcW w:w="3602" w:type="dxa"/>
          </w:tcPr>
          <w:p>
            <w:pPr>
              <w:jc w:val="left"/>
              <w:rPr>
                <w:lang w:val="en-US"/>
              </w:rPr>
            </w:pPr>
            <w:r>
              <w:rPr>
                <w:rFonts w:hint="eastAsia"/>
                <w:lang w:val="en-US"/>
              </w:rPr>
              <w:t>靑果</w:t>
            </w:r>
            <w:r>
              <w:rPr>
                <w:lang w:val="en-US"/>
              </w:rPr>
              <w:t>t</w:t>
            </w:r>
            <w:r>
              <w:rPr>
                <w:rFonts w:ascii="Cambria Math" w:hAnsi="Cambria Math" w:cs="Cambria Math"/>
                <w:lang w:val="en-US"/>
              </w:rPr>
              <w:t>ɕ</w:t>
            </w:r>
            <w:r>
              <w:rPr>
                <w:lang w:val="en-US"/>
              </w:rPr>
              <w:t>‘in</w:t>
            </w:r>
            <w:r>
              <w:rPr>
                <w:vertAlign w:val="superscript"/>
                <w:lang w:val="en-US"/>
              </w:rPr>
              <w:t>44</w:t>
            </w:r>
            <w:r>
              <w:rPr>
                <w:lang w:val="en-US"/>
              </w:rPr>
              <w:t>ko</w:t>
            </w:r>
            <w:r>
              <w:rPr>
                <w:vertAlign w:val="superscript"/>
                <w:lang w:val="en-US"/>
              </w:rPr>
              <w:t>53</w:t>
            </w:r>
          </w:p>
        </w:tc>
        <w:tc>
          <w:tcPr>
            <w:tcW w:w="3602" w:type="dxa"/>
          </w:tcPr>
          <w:p>
            <w:pPr>
              <w:jc w:val="left"/>
              <w:rPr>
                <w:lang w:val="en-US"/>
              </w:rPr>
            </w:pPr>
            <w:r>
              <w:rPr>
                <w:rFonts w:hint="eastAsia"/>
                <w:lang w:val="en-US"/>
              </w:rPr>
              <w:t>慈菇儿</w:t>
            </w:r>
            <w:r>
              <w:rPr>
                <w:lang w:val="en-US"/>
              </w:rPr>
              <w:t>ts‘</w:t>
            </w:r>
            <w:r>
              <w:rPr>
                <w:rFonts w:ascii="Cambria Math" w:hAnsi="Cambria Math" w:cs="Cambria Math"/>
                <w:lang w:val="en-US"/>
              </w:rPr>
              <w:t>ɿ</w:t>
            </w:r>
            <w:r>
              <w:rPr>
                <w:vertAlign w:val="superscript"/>
                <w:lang w:val="en-US"/>
              </w:rPr>
              <w:t>31</w:t>
            </w:r>
            <w:r>
              <w:rPr>
                <w:lang w:val="en-US"/>
              </w:rPr>
              <w:t>kuər</w:t>
            </w:r>
            <w:r>
              <w:rPr>
                <w:vertAlign w:val="superscript"/>
                <w:lang w:val="en-US"/>
              </w:rPr>
              <w:t>44</w:t>
            </w:r>
          </w:p>
        </w:tc>
      </w:tr>
      <w:tr>
        <w:tc>
          <w:tcPr>
            <w:tcW w:w="1242" w:type="dxa"/>
          </w:tcPr>
          <w:p>
            <w:pPr>
              <w:jc w:val="center"/>
              <w:rPr>
                <w:lang w:val="en-US"/>
              </w:rPr>
            </w:pPr>
            <w:r>
              <w:rPr>
                <w:rFonts w:hint="eastAsia"/>
                <w:lang w:val="en-US"/>
              </w:rPr>
              <w:t>昆明</w:t>
            </w:r>
          </w:p>
        </w:tc>
        <w:tc>
          <w:tcPr>
            <w:tcW w:w="3602" w:type="dxa"/>
          </w:tcPr>
          <w:p>
            <w:pPr>
              <w:jc w:val="left"/>
              <w:rPr>
                <w:lang w:val="en-US"/>
              </w:rPr>
            </w:pPr>
            <w:r>
              <w:rPr>
                <w:rFonts w:hint="eastAsia"/>
                <w:lang w:val="en-US"/>
              </w:rPr>
              <w:t>靑果</w:t>
            </w:r>
            <w:r>
              <w:rPr>
                <w:lang w:val="en-US"/>
              </w:rPr>
              <w:t>t</w:t>
            </w:r>
            <w:r>
              <w:rPr>
                <w:rFonts w:ascii="Cambria Math" w:hAnsi="Cambria Math" w:cs="Cambria Math"/>
                <w:lang w:val="en-US"/>
              </w:rPr>
              <w:t>ɕ</w:t>
            </w:r>
            <w:r>
              <w:rPr>
                <w:lang w:val="en-US"/>
              </w:rPr>
              <w:t>'ĩ</w:t>
            </w:r>
            <w:r>
              <w:rPr>
                <w:vertAlign w:val="superscript"/>
                <w:lang w:val="en-US"/>
              </w:rPr>
              <w:t>44</w:t>
            </w:r>
            <w:r>
              <w:rPr>
                <w:lang w:val="en-US"/>
              </w:rPr>
              <w:t>kuo</w:t>
            </w:r>
            <w:r>
              <w:rPr>
                <w:vertAlign w:val="superscript"/>
                <w:lang w:val="en-US"/>
              </w:rPr>
              <w:t>53</w:t>
            </w:r>
          </w:p>
        </w:tc>
        <w:tc>
          <w:tcPr>
            <w:tcW w:w="3602" w:type="dxa"/>
          </w:tcPr>
          <w:p>
            <w:pPr>
              <w:jc w:val="left"/>
              <w:rPr>
                <w:lang w:val="en-US"/>
              </w:rPr>
            </w:pPr>
            <w:r>
              <w:rPr>
                <w:rFonts w:hint="eastAsia"/>
                <w:lang w:val="en-US"/>
              </w:rPr>
              <w:t>荸薺</w:t>
            </w:r>
            <w:r>
              <w:rPr>
                <w:lang w:val="en-US"/>
              </w:rPr>
              <w:t>pi</w:t>
            </w:r>
            <w:r>
              <w:rPr>
                <w:vertAlign w:val="superscript"/>
                <w:lang w:val="en-US"/>
              </w:rPr>
              <w:t>31</w:t>
            </w:r>
            <w:r>
              <w:rPr>
                <w:lang w:val="en-US"/>
              </w:rPr>
              <w:t>t</w:t>
            </w:r>
            <w:r>
              <w:rPr>
                <w:rFonts w:ascii="Cambria Math" w:hAnsi="Cambria Math" w:cs="Cambria Math"/>
                <w:lang w:val="en-US"/>
              </w:rPr>
              <w:t>ɕ</w:t>
            </w:r>
            <w:r>
              <w:rPr>
                <w:lang w:val="en-US"/>
              </w:rPr>
              <w:t>'i</w:t>
            </w:r>
            <w:r>
              <w:rPr>
                <w:vertAlign w:val="superscript"/>
                <w:lang w:val="en-US"/>
              </w:rPr>
              <w:t>31</w:t>
            </w:r>
          </w:p>
        </w:tc>
      </w:tr>
      <w:tr>
        <w:tc>
          <w:tcPr>
            <w:tcW w:w="1242" w:type="dxa"/>
          </w:tcPr>
          <w:p>
            <w:pPr>
              <w:jc w:val="center"/>
              <w:rPr>
                <w:lang w:val="en-US"/>
              </w:rPr>
            </w:pPr>
            <w:r>
              <w:rPr>
                <w:rFonts w:hint="eastAsia"/>
                <w:lang w:val="en-US"/>
              </w:rPr>
              <w:t>合肥</w:t>
            </w:r>
          </w:p>
        </w:tc>
        <w:tc>
          <w:tcPr>
            <w:tcW w:w="3602" w:type="dxa"/>
          </w:tcPr>
          <w:p>
            <w:pPr>
              <w:jc w:val="left"/>
              <w:rPr>
                <w:lang w:val="en-US"/>
              </w:rPr>
            </w:pPr>
            <w:r>
              <w:rPr>
                <w:rFonts w:hint="eastAsia"/>
                <w:lang w:val="en-US"/>
              </w:rPr>
              <w:t>靑果</w:t>
            </w:r>
            <w:r>
              <w:rPr>
                <w:lang w:val="en-US"/>
              </w:rPr>
              <w:t>t</w:t>
            </w:r>
            <w:r>
              <w:rPr>
                <w:rFonts w:ascii="Cambria Math" w:hAnsi="Cambria Math" w:cs="Cambria Math"/>
                <w:lang w:val="en-US"/>
              </w:rPr>
              <w:t>ɕ</w:t>
            </w:r>
            <w:r>
              <w:rPr>
                <w:lang w:val="en-US"/>
              </w:rPr>
              <w:t>‘in</w:t>
            </w:r>
            <w:r>
              <w:rPr>
                <w:vertAlign w:val="superscript"/>
                <w:lang w:val="en-US"/>
              </w:rPr>
              <w:t>212</w:t>
            </w:r>
            <w:r>
              <w:rPr>
                <w:lang w:val="en-US"/>
              </w:rPr>
              <w:t>k</w:t>
            </w:r>
            <w:r>
              <w:rPr>
                <w:rFonts w:ascii="Cambria Math" w:hAnsi="Cambria Math" w:cs="Cambria Math"/>
                <w:lang w:val="en-US"/>
              </w:rPr>
              <w:t>ʊ</w:t>
            </w:r>
            <w:r>
              <w:rPr>
                <w:vertAlign w:val="superscript"/>
                <w:lang w:val="en-US"/>
              </w:rPr>
              <w:t>24</w:t>
            </w:r>
          </w:p>
        </w:tc>
        <w:tc>
          <w:tcPr>
            <w:tcW w:w="3602" w:type="dxa"/>
          </w:tcPr>
          <w:p>
            <w:pPr>
              <w:jc w:val="left"/>
              <w:rPr>
                <w:lang w:val="en-US"/>
              </w:rPr>
            </w:pPr>
            <w:r>
              <w:rPr>
                <w:rFonts w:hint="eastAsia"/>
                <w:lang w:val="en-US"/>
              </w:rPr>
              <w:t>蒲球</w:t>
            </w:r>
            <w:r>
              <w:rPr>
                <w:lang w:val="en-US"/>
              </w:rPr>
              <w:t>p'u</w:t>
            </w:r>
            <w:r>
              <w:rPr>
                <w:vertAlign w:val="superscript"/>
                <w:lang w:val="en-US"/>
              </w:rPr>
              <w:t>55</w:t>
            </w:r>
            <w:r>
              <w:rPr>
                <w:lang w:val="en-US"/>
              </w:rPr>
              <w:t>t</w:t>
            </w:r>
            <w:r>
              <w:rPr>
                <w:rFonts w:ascii="Cambria Math" w:hAnsi="Cambria Math" w:cs="Cambria Math"/>
                <w:lang w:val="en-US"/>
              </w:rPr>
              <w:t>ɕ</w:t>
            </w:r>
            <w:r>
              <w:rPr>
                <w:lang w:val="en-US"/>
              </w:rPr>
              <w:t>'i</w:t>
            </w:r>
            <w:r>
              <w:rPr>
                <w:rFonts w:ascii="Cambria Math" w:hAnsi="Cambria Math" w:cs="Cambria Math"/>
                <w:lang w:val="en-US"/>
              </w:rPr>
              <w:t>ɯ</w:t>
            </w:r>
            <w:r>
              <w:rPr>
                <w:vertAlign w:val="superscript"/>
                <w:lang w:val="en-US"/>
              </w:rPr>
              <w:t>55</w:t>
            </w:r>
          </w:p>
        </w:tc>
      </w:tr>
      <w:tr>
        <w:tc>
          <w:tcPr>
            <w:tcW w:w="1242" w:type="dxa"/>
          </w:tcPr>
          <w:p>
            <w:pPr>
              <w:jc w:val="center"/>
              <w:rPr>
                <w:lang w:val="en-US"/>
              </w:rPr>
            </w:pPr>
            <w:r>
              <w:rPr>
                <w:rFonts w:hint="eastAsia"/>
                <w:lang w:val="en-US"/>
              </w:rPr>
              <w:t>揚州</w:t>
            </w:r>
          </w:p>
        </w:tc>
        <w:tc>
          <w:tcPr>
            <w:tcW w:w="3602" w:type="dxa"/>
          </w:tcPr>
          <w:p>
            <w:pPr>
              <w:jc w:val="left"/>
              <w:rPr>
                <w:lang w:val="en-US"/>
              </w:rPr>
            </w:pPr>
            <w:r>
              <w:rPr>
                <w:rFonts w:hint="eastAsia"/>
                <w:lang w:val="en-US"/>
              </w:rPr>
              <w:t>靑果</w:t>
            </w:r>
            <w:r>
              <w:rPr>
                <w:lang w:val="en-US"/>
              </w:rPr>
              <w:t>t</w:t>
            </w:r>
            <w:r>
              <w:rPr>
                <w:rFonts w:ascii="Cambria Math" w:hAnsi="Cambria Math" w:cs="Cambria Math"/>
                <w:lang w:val="en-US"/>
              </w:rPr>
              <w:t>ɕ</w:t>
            </w:r>
            <w:r>
              <w:rPr>
                <w:lang w:val="en-US"/>
              </w:rPr>
              <w:t>‘iŋ</w:t>
            </w:r>
            <w:r>
              <w:rPr>
                <w:vertAlign w:val="superscript"/>
                <w:lang w:val="en-US"/>
              </w:rPr>
              <w:t>31</w:t>
            </w:r>
            <w:r>
              <w:rPr>
                <w:lang w:val="en-US"/>
              </w:rPr>
              <w:t>ko</w:t>
            </w:r>
            <w:r>
              <w:rPr>
                <w:vertAlign w:val="superscript"/>
                <w:lang w:val="en-US"/>
              </w:rPr>
              <w:t>42</w:t>
            </w:r>
          </w:p>
        </w:tc>
        <w:tc>
          <w:tcPr>
            <w:tcW w:w="3602" w:type="dxa"/>
          </w:tcPr>
          <w:p>
            <w:pPr>
              <w:jc w:val="left"/>
              <w:rPr>
                <w:lang w:val="en-US"/>
              </w:rPr>
            </w:pPr>
            <w:r>
              <w:rPr>
                <w:rFonts w:hint="eastAsia"/>
                <w:lang w:val="en-US"/>
              </w:rPr>
              <w:t>荸薺</w:t>
            </w:r>
            <w:r>
              <w:rPr>
                <w:lang w:val="en-US"/>
              </w:rPr>
              <w:t>piə?</w:t>
            </w:r>
            <w:r>
              <w:rPr>
                <w:vertAlign w:val="superscript"/>
                <w:lang w:val="en-US"/>
              </w:rPr>
              <w:t>4</w:t>
            </w:r>
            <w:r>
              <w:rPr>
                <w:lang w:val="en-US"/>
              </w:rPr>
              <w:t>t</w:t>
            </w:r>
            <w:r>
              <w:rPr>
                <w:rFonts w:ascii="Cambria Math" w:hAnsi="Cambria Math" w:cs="Cambria Math"/>
                <w:lang w:val="en-US"/>
              </w:rPr>
              <w:t>ɕ</w:t>
            </w:r>
            <w:r>
              <w:rPr>
                <w:lang w:val="en-US"/>
              </w:rPr>
              <w:t>'i</w:t>
            </w:r>
            <w:r>
              <w:rPr>
                <w:vertAlign w:val="superscript"/>
                <w:lang w:val="en-US"/>
              </w:rPr>
              <w:t>34</w:t>
            </w:r>
          </w:p>
        </w:tc>
      </w:tr>
      <w:tr>
        <w:tc>
          <w:tcPr>
            <w:tcW w:w="1242" w:type="dxa"/>
          </w:tcPr>
          <w:p>
            <w:pPr>
              <w:jc w:val="center"/>
              <w:rPr>
                <w:lang w:val="en-US"/>
              </w:rPr>
            </w:pPr>
            <w:r>
              <w:rPr>
                <w:rFonts w:hint="eastAsia"/>
                <w:lang w:val="en-US"/>
              </w:rPr>
              <w:t>苏州</w:t>
            </w:r>
          </w:p>
        </w:tc>
        <w:tc>
          <w:tcPr>
            <w:tcW w:w="3602" w:type="dxa"/>
          </w:tcPr>
          <w:p>
            <w:pPr>
              <w:jc w:val="left"/>
              <w:rPr>
                <w:lang w:val="en-US"/>
              </w:rPr>
            </w:pPr>
            <w:r>
              <w:rPr>
                <w:rFonts w:hint="eastAsia"/>
                <w:lang w:val="en-US"/>
              </w:rPr>
              <w:t>靑橄欖</w:t>
            </w:r>
            <w:r>
              <w:rPr>
                <w:lang w:val="en-US"/>
              </w:rPr>
              <w:t>ts'in</w:t>
            </w:r>
            <w:r>
              <w:rPr>
                <w:vertAlign w:val="superscript"/>
                <w:lang w:val="en-US"/>
              </w:rPr>
              <w:t>44</w:t>
            </w:r>
            <w:r>
              <w:rPr>
                <w:lang w:val="en-US"/>
              </w:rPr>
              <w:t>kE</w:t>
            </w:r>
            <w:r>
              <w:rPr>
                <w:vertAlign w:val="superscript"/>
                <w:lang w:val="en-US"/>
              </w:rPr>
              <w:t>41</w:t>
            </w:r>
            <w:r>
              <w:rPr>
                <w:vertAlign w:val="subscript"/>
                <w:lang w:val="en-US"/>
              </w:rPr>
              <w:t>21</w:t>
            </w:r>
            <w:r>
              <w:rPr>
                <w:lang w:val="en-US"/>
              </w:rPr>
              <w:t>IE</w:t>
            </w:r>
            <w:r>
              <w:rPr>
                <w:vertAlign w:val="superscript"/>
                <w:lang w:val="en-US"/>
              </w:rPr>
              <w:t>31</w:t>
            </w:r>
            <w:r>
              <w:rPr>
                <w:vertAlign w:val="subscript"/>
                <w:lang w:val="en-US"/>
              </w:rPr>
              <w:t>21</w:t>
            </w:r>
          </w:p>
        </w:tc>
        <w:tc>
          <w:tcPr>
            <w:tcW w:w="3602" w:type="dxa"/>
          </w:tcPr>
          <w:p>
            <w:pPr>
              <w:jc w:val="left"/>
              <w:rPr>
                <w:lang w:val="en-US"/>
              </w:rPr>
            </w:pPr>
            <w:r>
              <w:rPr>
                <w:rFonts w:hint="eastAsia"/>
                <w:lang w:val="en-US"/>
              </w:rPr>
              <w:t>①荸薺</w:t>
            </w:r>
            <w:r>
              <w:rPr>
                <w:lang w:val="en-US"/>
              </w:rPr>
              <w:t>b</w:t>
            </w:r>
            <w:r>
              <w:rPr>
                <w:rFonts w:ascii="Cambria Math" w:hAnsi="Cambria Math" w:cs="Cambria Math"/>
                <w:lang w:val="en-US"/>
              </w:rPr>
              <w:t>ɤ</w:t>
            </w:r>
            <w:r>
              <w:rPr>
                <w:lang w:val="en-US"/>
              </w:rPr>
              <w:t>?</w:t>
            </w:r>
            <w:r>
              <w:rPr>
                <w:vertAlign w:val="superscript"/>
                <w:lang w:val="en-US"/>
              </w:rPr>
              <w:t>23</w:t>
            </w:r>
            <w:r>
              <w:rPr>
                <w:lang w:val="en-US"/>
              </w:rPr>
              <w:t>zi</w:t>
            </w:r>
            <w:r>
              <w:rPr>
                <w:vertAlign w:val="superscript"/>
                <w:lang w:val="en-US"/>
              </w:rPr>
              <w:t>31</w:t>
            </w:r>
            <w:r>
              <w:rPr>
                <w:vertAlign w:val="subscript"/>
                <w:lang w:val="en-US"/>
              </w:rPr>
              <w:t>21</w:t>
            </w:r>
            <w:r>
              <w:rPr>
                <w:rFonts w:hint="eastAsia"/>
                <w:lang w:val="en-US"/>
              </w:rPr>
              <w:t>②地栗</w:t>
            </w:r>
            <w:r>
              <w:rPr>
                <w:lang w:val="en-US"/>
              </w:rPr>
              <w:t>di</w:t>
            </w:r>
            <w:r>
              <w:rPr>
                <w:vertAlign w:val="superscript"/>
                <w:lang w:val="en-US"/>
              </w:rPr>
              <w:t>31</w:t>
            </w:r>
            <w:r>
              <w:rPr>
                <w:vertAlign w:val="subscript"/>
                <w:lang w:val="en-US"/>
              </w:rPr>
              <w:t>22</w:t>
            </w:r>
            <w:r>
              <w:rPr>
                <w:lang w:val="en-US"/>
              </w:rPr>
              <w:t>li</w:t>
            </w:r>
            <w:r>
              <w:rPr>
                <w:rFonts w:ascii="Cambria Math" w:hAnsi="Cambria Math" w:cs="Cambria Math"/>
                <w:lang w:val="en-US"/>
              </w:rPr>
              <w:t>ɪ</w:t>
            </w:r>
            <w:r>
              <w:rPr>
                <w:lang w:val="en-US"/>
              </w:rPr>
              <w:t>?</w:t>
            </w:r>
            <w:r>
              <w:rPr>
                <w:vertAlign w:val="superscript"/>
                <w:lang w:val="en-US"/>
              </w:rPr>
              <w:t>23</w:t>
            </w:r>
          </w:p>
        </w:tc>
      </w:tr>
      <w:tr>
        <w:tc>
          <w:tcPr>
            <w:tcW w:w="1242" w:type="dxa"/>
          </w:tcPr>
          <w:p>
            <w:pPr>
              <w:jc w:val="center"/>
              <w:rPr>
                <w:lang w:val="en-US"/>
              </w:rPr>
            </w:pPr>
            <w:r>
              <w:rPr>
                <w:rFonts w:hint="eastAsia"/>
                <w:lang w:val="en-US"/>
              </w:rPr>
              <w:t>温州</w:t>
            </w:r>
          </w:p>
        </w:tc>
        <w:tc>
          <w:tcPr>
            <w:tcW w:w="3602" w:type="dxa"/>
          </w:tcPr>
          <w:p>
            <w:pPr>
              <w:jc w:val="left"/>
              <w:rPr>
                <w:lang w:val="en-US"/>
              </w:rPr>
            </w:pPr>
            <w:r>
              <w:rPr>
                <w:rFonts w:hint="eastAsia"/>
                <w:lang w:val="en-US"/>
              </w:rPr>
              <w:t>橄欖</w:t>
            </w:r>
            <w:r>
              <w:rPr>
                <w:rFonts w:hint="eastAsia"/>
                <w:lang w:val="en-US"/>
              </w:rPr>
              <w:t>ky</w:t>
            </w:r>
            <w:r>
              <w:rPr>
                <w:rFonts w:hint="eastAsia"/>
                <w:vertAlign w:val="superscript"/>
                <w:lang w:val="en-US"/>
              </w:rPr>
              <w:t>44</w:t>
            </w:r>
            <w:r>
              <w:rPr>
                <w:rFonts w:hint="eastAsia"/>
                <w:lang w:val="en-US"/>
              </w:rPr>
              <w:t>la</w:t>
            </w:r>
            <w:r>
              <w:rPr>
                <w:rFonts w:hint="eastAsia"/>
                <w:vertAlign w:val="superscript"/>
                <w:lang w:val="en-US"/>
              </w:rPr>
              <w:t>24</w:t>
            </w:r>
          </w:p>
        </w:tc>
        <w:tc>
          <w:tcPr>
            <w:tcW w:w="3602" w:type="dxa"/>
          </w:tcPr>
          <w:p>
            <w:pPr>
              <w:jc w:val="left"/>
              <w:rPr>
                <w:lang w:val="en-US"/>
              </w:rPr>
            </w:pPr>
            <w:r>
              <w:rPr>
                <w:rFonts w:hint="eastAsia"/>
                <w:lang w:val="en-US"/>
              </w:rPr>
              <w:t>蒲薺</w:t>
            </w:r>
            <w:r>
              <w:rPr>
                <w:rFonts w:hint="eastAsia"/>
                <w:lang w:val="en-US"/>
              </w:rPr>
              <w:t>bøy</w:t>
            </w:r>
            <w:r>
              <w:rPr>
                <w:rFonts w:hint="eastAsia"/>
                <w:vertAlign w:val="superscript"/>
                <w:lang w:val="en-US"/>
              </w:rPr>
              <w:t>31</w:t>
            </w:r>
            <w:r>
              <w:rPr>
                <w:rFonts w:hint="eastAsia"/>
                <w:lang w:val="en-US"/>
              </w:rPr>
              <w:t>zei</w:t>
            </w:r>
            <w:r>
              <w:rPr>
                <w:rFonts w:hint="eastAsia"/>
                <w:vertAlign w:val="superscript"/>
                <w:lang w:val="en-US"/>
              </w:rPr>
              <w:t>31</w:t>
            </w:r>
          </w:p>
        </w:tc>
      </w:tr>
      <w:tr>
        <w:tc>
          <w:tcPr>
            <w:tcW w:w="1242" w:type="dxa"/>
          </w:tcPr>
          <w:p>
            <w:pPr>
              <w:jc w:val="center"/>
              <w:rPr>
                <w:lang w:val="en-US"/>
              </w:rPr>
            </w:pPr>
            <w:r>
              <w:rPr>
                <w:rFonts w:hint="eastAsia"/>
                <w:lang w:val="en-US"/>
              </w:rPr>
              <w:t>长沙</w:t>
            </w:r>
          </w:p>
        </w:tc>
        <w:tc>
          <w:tcPr>
            <w:tcW w:w="3602" w:type="dxa"/>
          </w:tcPr>
          <w:p>
            <w:pPr>
              <w:jc w:val="left"/>
              <w:rPr>
                <w:lang w:val="en-US"/>
              </w:rPr>
            </w:pPr>
            <w:r>
              <w:rPr>
                <w:rFonts w:hint="eastAsia"/>
                <w:lang w:val="en-US"/>
              </w:rPr>
              <w:t>靑果</w:t>
            </w:r>
            <w:r>
              <w:rPr>
                <w:lang w:val="en-US"/>
              </w:rPr>
              <w:t>t</w:t>
            </w:r>
            <w:r>
              <w:rPr>
                <w:rFonts w:ascii="Cambria Math" w:hAnsi="Cambria Math" w:cs="Cambria Math"/>
                <w:lang w:val="en-US"/>
              </w:rPr>
              <w:t>ɕ</w:t>
            </w:r>
            <w:r>
              <w:rPr>
                <w:lang w:val="en-US"/>
              </w:rPr>
              <w:t>‘in</w:t>
            </w:r>
            <w:r>
              <w:rPr>
                <w:vertAlign w:val="superscript"/>
                <w:lang w:val="en-US"/>
              </w:rPr>
              <w:t>33</w:t>
            </w:r>
            <w:r>
              <w:rPr>
                <w:lang w:val="en-US"/>
              </w:rPr>
              <w:t>ko</w:t>
            </w:r>
            <w:r>
              <w:rPr>
                <w:vertAlign w:val="superscript"/>
                <w:lang w:val="en-US"/>
              </w:rPr>
              <w:t>41</w:t>
            </w:r>
          </w:p>
        </w:tc>
        <w:tc>
          <w:tcPr>
            <w:tcW w:w="3602" w:type="dxa"/>
          </w:tcPr>
          <w:p>
            <w:pPr>
              <w:jc w:val="left"/>
              <w:rPr>
                <w:lang w:val="en-US"/>
              </w:rPr>
            </w:pPr>
            <w:r>
              <w:rPr>
                <w:rFonts w:hint="eastAsia"/>
                <w:lang w:val="en-US"/>
              </w:rPr>
              <w:t>蒲齊</w:t>
            </w:r>
            <w:r>
              <w:rPr>
                <w:lang w:val="en-US"/>
              </w:rPr>
              <w:t>pu</w:t>
            </w:r>
            <w:r>
              <w:rPr>
                <w:vertAlign w:val="superscript"/>
                <w:lang w:val="en-US"/>
              </w:rPr>
              <w:t>13</w:t>
            </w:r>
            <w:r>
              <w:rPr>
                <w:lang w:val="en-US"/>
              </w:rPr>
              <w:t>t</w:t>
            </w:r>
            <w:r>
              <w:rPr>
                <w:rFonts w:ascii="Cambria Math" w:hAnsi="Cambria Math" w:cs="Cambria Math"/>
                <w:lang w:val="en-US"/>
              </w:rPr>
              <w:t>ɕ</w:t>
            </w:r>
            <w:r>
              <w:rPr>
                <w:lang w:val="en-US"/>
              </w:rPr>
              <w:t>i</w:t>
            </w:r>
            <w:r>
              <w:rPr>
                <w:vertAlign w:val="superscript"/>
                <w:lang w:val="en-US"/>
              </w:rPr>
              <w:t>55</w:t>
            </w:r>
          </w:p>
        </w:tc>
      </w:tr>
      <w:tr>
        <w:tc>
          <w:tcPr>
            <w:tcW w:w="1242" w:type="dxa"/>
          </w:tcPr>
          <w:p>
            <w:pPr>
              <w:jc w:val="center"/>
              <w:rPr>
                <w:lang w:val="en-US"/>
              </w:rPr>
            </w:pPr>
            <w:r>
              <w:rPr>
                <w:rFonts w:hint="eastAsia"/>
                <w:lang w:val="en-US"/>
              </w:rPr>
              <w:t>南昌</w:t>
            </w:r>
          </w:p>
        </w:tc>
        <w:tc>
          <w:tcPr>
            <w:tcW w:w="3602" w:type="dxa"/>
          </w:tcPr>
          <w:p>
            <w:pPr>
              <w:jc w:val="left"/>
              <w:rPr>
                <w:lang w:val="en-US"/>
              </w:rPr>
            </w:pPr>
            <w:r>
              <w:rPr>
                <w:rFonts w:hint="eastAsia"/>
                <w:lang w:val="en-US"/>
              </w:rPr>
              <w:t>靑果</w:t>
            </w:r>
            <w:r>
              <w:rPr>
                <w:lang w:val="en-US"/>
              </w:rPr>
              <w:t>t</w:t>
            </w:r>
            <w:r>
              <w:rPr>
                <w:rFonts w:ascii="Cambria Math" w:hAnsi="Cambria Math" w:cs="Cambria Math"/>
                <w:lang w:val="en-US"/>
              </w:rPr>
              <w:t>ɕ</w:t>
            </w:r>
            <w:r>
              <w:rPr>
                <w:lang w:val="en-US"/>
              </w:rPr>
              <w:t>‘in</w:t>
            </w:r>
            <w:r>
              <w:rPr>
                <w:vertAlign w:val="superscript"/>
                <w:lang w:val="en-US"/>
              </w:rPr>
              <w:t>42</w:t>
            </w:r>
            <w:r>
              <w:rPr>
                <w:lang w:val="en-US"/>
              </w:rPr>
              <w:t>ku</w:t>
            </w:r>
            <w:r>
              <w:rPr>
                <w:rFonts w:ascii="Cambria Math" w:hAnsi="Cambria Math" w:cs="Cambria Math"/>
                <w:lang w:val="en-US"/>
              </w:rPr>
              <w:t>ɔ</w:t>
            </w:r>
            <w:r>
              <w:rPr>
                <w:vertAlign w:val="superscript"/>
                <w:lang w:val="en-US"/>
              </w:rPr>
              <w:t>213</w:t>
            </w:r>
          </w:p>
        </w:tc>
        <w:tc>
          <w:tcPr>
            <w:tcW w:w="3602" w:type="dxa"/>
          </w:tcPr>
          <w:p>
            <w:pPr>
              <w:jc w:val="left"/>
              <w:rPr>
                <w:lang w:val="en-US"/>
              </w:rPr>
            </w:pPr>
            <w:r>
              <w:rPr>
                <w:rFonts w:hint="eastAsia"/>
                <w:lang w:val="en-US"/>
              </w:rPr>
              <w:t>荸糾</w:t>
            </w:r>
            <w:r>
              <w:rPr>
                <w:lang w:val="en-US"/>
              </w:rPr>
              <w:t>*p‘it</w:t>
            </w:r>
            <w:r>
              <w:rPr>
                <w:vertAlign w:val="superscript"/>
                <w:lang w:val="en-US"/>
              </w:rPr>
              <w:t>5</w:t>
            </w:r>
            <w:r>
              <w:rPr>
                <w:lang w:val="en-US"/>
              </w:rPr>
              <w:t>t</w:t>
            </w:r>
            <w:r>
              <w:rPr>
                <w:rFonts w:ascii="Cambria Math" w:hAnsi="Cambria Math" w:cs="Cambria Math"/>
                <w:lang w:val="en-US"/>
              </w:rPr>
              <w:t>ɕ</w:t>
            </w:r>
            <w:r>
              <w:rPr>
                <w:lang w:val="en-US"/>
              </w:rPr>
              <w:t>iu</w:t>
            </w:r>
            <w:r>
              <w:rPr>
                <w:vertAlign w:val="superscript"/>
                <w:lang w:val="en-US"/>
              </w:rPr>
              <w:t>42</w:t>
            </w:r>
          </w:p>
        </w:tc>
      </w:tr>
      <w:tr>
        <w:tc>
          <w:tcPr>
            <w:tcW w:w="1242" w:type="dxa"/>
          </w:tcPr>
          <w:p>
            <w:pPr>
              <w:jc w:val="center"/>
              <w:rPr>
                <w:lang w:val="en-US"/>
              </w:rPr>
            </w:pPr>
            <w:r>
              <w:rPr>
                <w:rFonts w:hint="eastAsia"/>
                <w:lang w:val="en-US"/>
              </w:rPr>
              <w:t>梅县</w:t>
            </w:r>
          </w:p>
        </w:tc>
        <w:tc>
          <w:tcPr>
            <w:tcW w:w="3602" w:type="dxa"/>
          </w:tcPr>
          <w:p>
            <w:pPr>
              <w:jc w:val="left"/>
              <w:rPr>
                <w:lang w:val="en-US"/>
              </w:rPr>
            </w:pPr>
            <w:r>
              <w:rPr>
                <w:rFonts w:hint="eastAsia"/>
                <w:lang w:val="en-US"/>
              </w:rPr>
              <w:t>橄欖</w:t>
            </w:r>
            <w:r>
              <w:rPr>
                <w:rFonts w:hint="eastAsia"/>
                <w:lang w:val="en-US"/>
              </w:rPr>
              <w:t>kam</w:t>
            </w:r>
            <w:r>
              <w:rPr>
                <w:rFonts w:hint="eastAsia"/>
                <w:vertAlign w:val="superscript"/>
                <w:lang w:val="en-US"/>
              </w:rPr>
              <w:t>44</w:t>
            </w:r>
            <w:r>
              <w:rPr>
                <w:rFonts w:hint="eastAsia"/>
                <w:lang w:val="en-US"/>
              </w:rPr>
              <w:t>lam</w:t>
            </w:r>
            <w:r>
              <w:rPr>
                <w:rFonts w:hint="eastAsia"/>
                <w:vertAlign w:val="superscript"/>
                <w:lang w:val="en-US"/>
              </w:rPr>
              <w:t>31</w:t>
            </w:r>
          </w:p>
        </w:tc>
        <w:tc>
          <w:tcPr>
            <w:tcW w:w="3602" w:type="dxa"/>
          </w:tcPr>
          <w:p>
            <w:pPr>
              <w:jc w:val="left"/>
              <w:rPr>
                <w:lang w:val="en-US"/>
              </w:rPr>
            </w:pPr>
            <w:r>
              <w:rPr>
                <w:rFonts w:hint="eastAsia"/>
                <w:lang w:val="en-US"/>
              </w:rPr>
              <w:t>馬薺</w:t>
            </w:r>
            <w:r>
              <w:rPr>
                <w:rFonts w:hint="eastAsia"/>
                <w:lang w:val="en-US"/>
              </w:rPr>
              <w:t>ma</w:t>
            </w:r>
            <w:r>
              <w:rPr>
                <w:rFonts w:hint="eastAsia"/>
                <w:vertAlign w:val="superscript"/>
                <w:lang w:val="en-US"/>
              </w:rPr>
              <w:t>44</w:t>
            </w:r>
            <w:r>
              <w:rPr>
                <w:rFonts w:hint="eastAsia"/>
                <w:lang w:val="en-US"/>
              </w:rPr>
              <w:t>ts'i</w:t>
            </w:r>
            <w:r>
              <w:rPr>
                <w:rFonts w:hint="eastAsia"/>
                <w:vertAlign w:val="superscript"/>
                <w:lang w:val="en-US"/>
              </w:rPr>
              <w:t>12</w:t>
            </w:r>
          </w:p>
        </w:tc>
      </w:tr>
      <w:tr>
        <w:tc>
          <w:tcPr>
            <w:tcW w:w="1242" w:type="dxa"/>
          </w:tcPr>
          <w:p>
            <w:pPr>
              <w:jc w:val="center"/>
              <w:rPr>
                <w:lang w:val="en-US"/>
              </w:rPr>
            </w:pPr>
            <w:r>
              <w:rPr>
                <w:rFonts w:hint="eastAsia"/>
                <w:lang w:val="en-US"/>
              </w:rPr>
              <w:t>广州</w:t>
            </w:r>
          </w:p>
        </w:tc>
        <w:tc>
          <w:tcPr>
            <w:tcW w:w="3602" w:type="dxa"/>
          </w:tcPr>
          <w:p>
            <w:pPr>
              <w:jc w:val="left"/>
              <w:rPr>
                <w:lang w:val="en-US"/>
              </w:rPr>
            </w:pPr>
            <w:r>
              <w:rPr>
                <w:rFonts w:hint="eastAsia"/>
                <w:lang w:val="en-US"/>
              </w:rPr>
              <w:t>白欖</w:t>
            </w:r>
            <w:r>
              <w:rPr>
                <w:lang w:val="en-US"/>
              </w:rPr>
              <w:t>pak</w:t>
            </w:r>
            <w:r>
              <w:rPr>
                <w:vertAlign w:val="superscript"/>
                <w:lang w:val="en-US"/>
              </w:rPr>
              <w:t>22</w:t>
            </w:r>
            <w:r>
              <w:rPr>
                <w:lang w:val="en-US"/>
              </w:rPr>
              <w:t>lam</w:t>
            </w:r>
            <w:r>
              <w:rPr>
                <w:vertAlign w:val="superscript"/>
                <w:lang w:val="en-US"/>
              </w:rPr>
              <w:t>23</w:t>
            </w:r>
            <w:r>
              <w:rPr>
                <w:vertAlign w:val="subscript"/>
                <w:lang w:val="en-US"/>
              </w:rPr>
              <w:t>33</w:t>
            </w:r>
          </w:p>
        </w:tc>
        <w:tc>
          <w:tcPr>
            <w:tcW w:w="3602" w:type="dxa"/>
          </w:tcPr>
          <w:p>
            <w:pPr>
              <w:jc w:val="left"/>
              <w:rPr>
                <w:lang w:val="en-US"/>
              </w:rPr>
            </w:pPr>
            <w:r>
              <w:rPr>
                <w:rFonts w:hint="eastAsia"/>
                <w:lang w:val="en-US"/>
              </w:rPr>
              <w:t>馬蹄</w:t>
            </w:r>
            <w:r>
              <w:rPr>
                <w:lang w:val="en-US"/>
              </w:rPr>
              <w:t>ma</w:t>
            </w:r>
            <w:r>
              <w:rPr>
                <w:vertAlign w:val="superscript"/>
                <w:lang w:val="en-US"/>
              </w:rPr>
              <w:t>23</w:t>
            </w:r>
            <w:r>
              <w:rPr>
                <w:lang w:val="en-US"/>
              </w:rPr>
              <w:t>t'</w:t>
            </w:r>
            <w:r>
              <w:rPr>
                <w:rFonts w:ascii="Cambria Math" w:hAnsi="Cambria Math" w:cs="Cambria Math"/>
                <w:lang w:val="en-US"/>
              </w:rPr>
              <w:t>ɐ</w:t>
            </w:r>
            <w:r>
              <w:rPr>
                <w:lang w:val="en-US"/>
              </w:rPr>
              <w:t>i</w:t>
            </w:r>
            <w:r>
              <w:rPr>
                <w:vertAlign w:val="superscript"/>
                <w:lang w:val="en-US"/>
              </w:rPr>
              <w:t>21</w:t>
            </w:r>
            <w:r>
              <w:rPr>
                <w:vertAlign w:val="subscript"/>
                <w:lang w:val="en-US"/>
              </w:rPr>
              <w:t>35</w:t>
            </w:r>
          </w:p>
        </w:tc>
      </w:tr>
      <w:tr>
        <w:tc>
          <w:tcPr>
            <w:tcW w:w="1242" w:type="dxa"/>
          </w:tcPr>
          <w:p>
            <w:pPr>
              <w:jc w:val="center"/>
              <w:rPr>
                <w:lang w:val="en-US"/>
              </w:rPr>
            </w:pPr>
            <w:r>
              <w:rPr>
                <w:rFonts w:hint="eastAsia"/>
                <w:lang w:val="en-US"/>
              </w:rPr>
              <w:t>阳江</w:t>
            </w:r>
          </w:p>
        </w:tc>
        <w:tc>
          <w:tcPr>
            <w:tcW w:w="3602" w:type="dxa"/>
          </w:tcPr>
          <w:p>
            <w:pPr>
              <w:jc w:val="left"/>
              <w:rPr>
                <w:lang w:val="en-US"/>
              </w:rPr>
            </w:pPr>
            <w:r>
              <w:rPr>
                <w:rFonts w:hint="eastAsia"/>
                <w:lang w:val="en-US"/>
              </w:rPr>
              <w:t>欖子</w:t>
            </w:r>
            <w:r>
              <w:rPr>
                <w:lang w:val="en-US"/>
              </w:rPr>
              <w:t>lam</w:t>
            </w:r>
            <w:r>
              <w:rPr>
                <w:vertAlign w:val="superscript"/>
                <w:lang w:val="en-US"/>
              </w:rPr>
              <w:t>21</w:t>
            </w:r>
            <w:r>
              <w:rPr>
                <w:lang w:val="en-US"/>
              </w:rPr>
              <w:t>t</w:t>
            </w:r>
            <w:r>
              <w:rPr>
                <w:rFonts w:ascii="Cambria Math" w:hAnsi="Cambria Math" w:cs="Cambria Math"/>
                <w:lang w:val="en-US"/>
              </w:rPr>
              <w:t>ʃ</w:t>
            </w:r>
            <w:r>
              <w:rPr>
                <w:lang w:val="en-US"/>
              </w:rPr>
              <w:t>ei</w:t>
            </w:r>
            <w:r>
              <w:rPr>
                <w:vertAlign w:val="superscript"/>
                <w:lang w:val="en-US"/>
              </w:rPr>
              <w:t>21</w:t>
            </w:r>
          </w:p>
        </w:tc>
        <w:tc>
          <w:tcPr>
            <w:tcW w:w="3602" w:type="dxa"/>
          </w:tcPr>
          <w:p>
            <w:pPr>
              <w:jc w:val="left"/>
              <w:rPr>
                <w:lang w:val="en-US"/>
              </w:rPr>
            </w:pPr>
            <w:r>
              <w:rPr>
                <w:rFonts w:hint="eastAsia"/>
                <w:lang w:val="en-US"/>
              </w:rPr>
              <w:t>馬蹄子</w:t>
            </w:r>
            <w:r>
              <w:rPr>
                <w:lang w:val="en-US"/>
              </w:rPr>
              <w:t>ma</w:t>
            </w:r>
            <w:r>
              <w:rPr>
                <w:vertAlign w:val="superscript"/>
                <w:lang w:val="en-US"/>
              </w:rPr>
              <w:t>21</w:t>
            </w:r>
            <w:r>
              <w:rPr>
                <w:lang w:val="en-US"/>
              </w:rPr>
              <w:t>t‘</w:t>
            </w:r>
            <w:r>
              <w:rPr>
                <w:rFonts w:ascii="Cambria Math" w:hAnsi="Cambria Math" w:cs="Cambria Math"/>
                <w:lang w:val="en-US"/>
              </w:rPr>
              <w:t>ɐ</w:t>
            </w:r>
            <w:r>
              <w:rPr>
                <w:lang w:val="en-US"/>
              </w:rPr>
              <w:t>i</w:t>
            </w:r>
            <w:r>
              <w:rPr>
                <w:vertAlign w:val="superscript"/>
                <w:lang w:val="en-US"/>
              </w:rPr>
              <w:t>443</w:t>
            </w:r>
            <w:r>
              <w:rPr>
                <w:lang w:val="en-US"/>
              </w:rPr>
              <w:t>t</w:t>
            </w:r>
            <w:r>
              <w:rPr>
                <w:rFonts w:ascii="Cambria Math" w:hAnsi="Cambria Math" w:cs="Cambria Math"/>
                <w:lang w:val="en-US"/>
              </w:rPr>
              <w:t>ʃ</w:t>
            </w:r>
            <w:r>
              <w:rPr>
                <w:lang w:val="en-US"/>
              </w:rPr>
              <w:t>ei</w:t>
            </w:r>
            <w:r>
              <w:rPr>
                <w:vertAlign w:val="superscript"/>
                <w:lang w:val="en-US"/>
              </w:rPr>
              <w:t>21</w:t>
            </w:r>
          </w:p>
        </w:tc>
      </w:tr>
      <w:tr>
        <w:tc>
          <w:tcPr>
            <w:tcW w:w="1242" w:type="dxa"/>
          </w:tcPr>
          <w:p>
            <w:pPr>
              <w:jc w:val="center"/>
              <w:rPr>
                <w:lang w:val="en-US"/>
              </w:rPr>
            </w:pPr>
            <w:r>
              <w:rPr>
                <w:rFonts w:hint="eastAsia"/>
                <w:lang w:val="en-US"/>
              </w:rPr>
              <w:t>廈門</w:t>
            </w:r>
          </w:p>
        </w:tc>
        <w:tc>
          <w:tcPr>
            <w:tcW w:w="3602" w:type="dxa"/>
          </w:tcPr>
          <w:p>
            <w:pPr>
              <w:jc w:val="left"/>
              <w:rPr>
                <w:lang w:val="en-US"/>
              </w:rPr>
            </w:pPr>
            <w:r>
              <w:rPr>
                <w:rFonts w:hint="eastAsia"/>
                <w:lang w:val="en-US"/>
              </w:rPr>
              <w:t>橄欖</w:t>
            </w:r>
            <w:r>
              <w:rPr>
                <w:rFonts w:hint="eastAsia"/>
                <w:lang w:val="en-US"/>
              </w:rPr>
              <w:t>kã</w:t>
            </w:r>
            <w:r>
              <w:rPr>
                <w:rFonts w:hint="eastAsia"/>
                <w:vertAlign w:val="superscript"/>
                <w:lang w:val="en-US"/>
              </w:rPr>
              <w:t>51</w:t>
            </w:r>
            <w:r>
              <w:rPr>
                <w:rFonts w:hint="eastAsia"/>
                <w:vertAlign w:val="subscript"/>
                <w:lang w:val="en-US"/>
              </w:rPr>
              <w:t>55</w:t>
            </w:r>
            <w:r>
              <w:rPr>
                <w:rFonts w:hint="eastAsia"/>
                <w:lang w:val="en-US"/>
              </w:rPr>
              <w:t>nã</w:t>
            </w:r>
            <w:r>
              <w:rPr>
                <w:rFonts w:hint="eastAsia"/>
                <w:vertAlign w:val="superscript"/>
                <w:lang w:val="en-US"/>
              </w:rPr>
              <w:t>51</w:t>
            </w:r>
          </w:p>
        </w:tc>
        <w:tc>
          <w:tcPr>
            <w:tcW w:w="3602" w:type="dxa"/>
          </w:tcPr>
          <w:p>
            <w:pPr>
              <w:jc w:val="left"/>
              <w:rPr>
                <w:lang w:val="en-US"/>
              </w:rPr>
            </w:pPr>
            <w:r>
              <w:rPr>
                <w:rFonts w:hint="eastAsia"/>
                <w:lang w:val="en-US"/>
              </w:rPr>
              <w:t>馬薺</w:t>
            </w:r>
            <w:r>
              <w:rPr>
                <w:rFonts w:hint="eastAsia"/>
                <w:lang w:val="en-US"/>
              </w:rPr>
              <w:t>be</w:t>
            </w:r>
            <w:r>
              <w:rPr>
                <w:rFonts w:hint="eastAsia"/>
                <w:vertAlign w:val="superscript"/>
                <w:lang w:val="en-US"/>
              </w:rPr>
              <w:t>51</w:t>
            </w:r>
            <w:r>
              <w:rPr>
                <w:rFonts w:hint="eastAsia"/>
                <w:vertAlign w:val="subscript"/>
                <w:lang w:val="en-US"/>
              </w:rPr>
              <w:t>55</w:t>
            </w:r>
            <w:r>
              <w:rPr>
                <w:rFonts w:hint="eastAsia"/>
                <w:lang w:val="en-US"/>
              </w:rPr>
              <w:t>tsi</w:t>
            </w:r>
            <w:r>
              <w:rPr>
                <w:rFonts w:hint="eastAsia"/>
                <w:vertAlign w:val="superscript"/>
                <w:lang w:val="en-US"/>
              </w:rPr>
              <w:t>24</w:t>
            </w:r>
          </w:p>
        </w:tc>
      </w:tr>
      <w:tr>
        <w:tc>
          <w:tcPr>
            <w:tcW w:w="1242" w:type="dxa"/>
          </w:tcPr>
          <w:p>
            <w:pPr>
              <w:jc w:val="center"/>
              <w:rPr>
                <w:lang w:val="en-US"/>
              </w:rPr>
            </w:pPr>
            <w:r>
              <w:rPr>
                <w:rFonts w:hint="eastAsia"/>
                <w:lang w:val="en-US"/>
              </w:rPr>
              <w:t>潮州</w:t>
            </w:r>
          </w:p>
        </w:tc>
        <w:tc>
          <w:tcPr>
            <w:tcW w:w="3602" w:type="dxa"/>
          </w:tcPr>
          <w:p>
            <w:pPr>
              <w:jc w:val="left"/>
              <w:rPr>
                <w:lang w:val="en-US"/>
              </w:rPr>
            </w:pPr>
            <w:r>
              <w:rPr>
                <w:rFonts w:hint="eastAsia"/>
                <w:lang w:val="en-US"/>
              </w:rPr>
              <w:t>橄欖</w:t>
            </w:r>
            <w:r>
              <w:rPr>
                <w:lang w:val="en-US"/>
              </w:rPr>
              <w:t>kã</w:t>
            </w:r>
            <w:r>
              <w:rPr>
                <w:vertAlign w:val="superscript"/>
                <w:lang w:val="en-US"/>
              </w:rPr>
              <w:t>33</w:t>
            </w:r>
            <w:r>
              <w:rPr>
                <w:vertAlign w:val="subscript"/>
                <w:lang w:val="en-US"/>
              </w:rPr>
              <w:t>23</w:t>
            </w:r>
            <w:r>
              <w:rPr>
                <w:lang w:val="en-US"/>
              </w:rPr>
              <w:t>na</w:t>
            </w:r>
            <w:r>
              <w:rPr>
                <w:vertAlign w:val="superscript"/>
                <w:lang w:val="en-US"/>
              </w:rPr>
              <w:t>53</w:t>
            </w:r>
          </w:p>
        </w:tc>
        <w:tc>
          <w:tcPr>
            <w:tcW w:w="3602" w:type="dxa"/>
          </w:tcPr>
          <w:p>
            <w:pPr>
              <w:jc w:val="left"/>
              <w:rPr>
                <w:lang w:val="en-US"/>
              </w:rPr>
            </w:pPr>
            <w:r>
              <w:rPr>
                <w:rFonts w:hint="eastAsia"/>
                <w:lang w:val="en-US"/>
              </w:rPr>
              <w:t>薺葱</w:t>
            </w:r>
            <w:r>
              <w:rPr>
                <w:lang w:val="en-US"/>
              </w:rPr>
              <w:t>tsĩ</w:t>
            </w:r>
            <w:r>
              <w:rPr>
                <w:vertAlign w:val="superscript"/>
                <w:lang w:val="en-US"/>
              </w:rPr>
              <w:t>55</w:t>
            </w:r>
            <w:r>
              <w:rPr>
                <w:vertAlign w:val="subscript"/>
                <w:lang w:val="en-US"/>
              </w:rPr>
              <w:t>213</w:t>
            </w:r>
            <w:r>
              <w:rPr>
                <w:lang w:val="en-US"/>
              </w:rPr>
              <w:t>ts'aŋ</w:t>
            </w:r>
            <w:r>
              <w:rPr>
                <w:vertAlign w:val="superscript"/>
                <w:lang w:val="en-US"/>
              </w:rPr>
              <w:t>33</w:t>
            </w:r>
          </w:p>
        </w:tc>
      </w:tr>
      <w:tr>
        <w:tc>
          <w:tcPr>
            <w:tcW w:w="1242" w:type="dxa"/>
          </w:tcPr>
          <w:p>
            <w:pPr>
              <w:jc w:val="center"/>
              <w:rPr>
                <w:lang w:val="en-US"/>
              </w:rPr>
            </w:pPr>
            <w:r>
              <w:rPr>
                <w:rFonts w:hint="eastAsia"/>
                <w:lang w:val="en-US"/>
              </w:rPr>
              <w:t>福州</w:t>
            </w:r>
          </w:p>
        </w:tc>
        <w:tc>
          <w:tcPr>
            <w:tcW w:w="3602" w:type="dxa"/>
          </w:tcPr>
          <w:p>
            <w:pPr>
              <w:jc w:val="left"/>
              <w:rPr>
                <w:lang w:val="en-US"/>
              </w:rPr>
            </w:pPr>
            <w:r>
              <w:rPr>
                <w:rFonts w:hint="eastAsia"/>
                <w:lang w:val="en-US"/>
              </w:rPr>
              <w:t>橄欖</w:t>
            </w:r>
            <w:r>
              <w:rPr>
                <w:lang w:val="en-US"/>
              </w:rPr>
              <w:t>ka</w:t>
            </w:r>
            <w:r>
              <w:rPr>
                <w:vertAlign w:val="superscript"/>
                <w:lang w:val="en-US"/>
              </w:rPr>
              <w:t>45</w:t>
            </w:r>
            <w:r>
              <w:rPr>
                <w:lang w:val="en-US"/>
              </w:rPr>
              <w:t>(kaŋ</w:t>
            </w:r>
            <w:r>
              <w:rPr>
                <w:vertAlign w:val="superscript"/>
                <w:lang w:val="en-US"/>
              </w:rPr>
              <w:t>31</w:t>
            </w:r>
            <w:r>
              <w:rPr>
                <w:lang w:val="en-US"/>
              </w:rPr>
              <w:t>)laŋ</w:t>
            </w:r>
            <w:r>
              <w:rPr>
                <w:vertAlign w:val="superscript"/>
                <w:lang w:val="en-US"/>
              </w:rPr>
              <w:t>31</w:t>
            </w:r>
          </w:p>
        </w:tc>
        <w:tc>
          <w:tcPr>
            <w:tcW w:w="3602" w:type="dxa"/>
          </w:tcPr>
          <w:p>
            <w:pPr>
              <w:jc w:val="left"/>
              <w:rPr>
                <w:lang w:val="en-US"/>
              </w:rPr>
            </w:pPr>
            <w:r>
              <w:rPr>
                <w:rFonts w:hint="eastAsia"/>
                <w:lang w:val="en-US"/>
              </w:rPr>
              <w:t>尾梨</w:t>
            </w:r>
            <w:r>
              <w:rPr>
                <w:lang w:val="en-US"/>
              </w:rPr>
              <w:t>mui</w:t>
            </w:r>
            <w:r>
              <w:rPr>
                <w:vertAlign w:val="superscript"/>
                <w:lang w:val="en-US"/>
              </w:rPr>
              <w:t>31</w:t>
            </w:r>
            <w:r>
              <w:rPr>
                <w:lang w:val="en-US"/>
              </w:rPr>
              <w:t>li</w:t>
            </w:r>
            <w:r>
              <w:rPr>
                <w:vertAlign w:val="superscript"/>
                <w:lang w:val="en-US"/>
              </w:rPr>
              <w:t>52</w:t>
            </w:r>
          </w:p>
        </w:tc>
      </w:tr>
    </w:tbl>
    <w:p>
      <w:pPr>
        <w:jc w:val="left"/>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jc w:val="left"/>
              <w:rPr>
                <w:lang w:val="en-US"/>
              </w:rPr>
            </w:pPr>
            <w:r>
              <w:rPr>
                <w:rFonts w:hint="eastAsia"/>
                <w:lang w:val="en-US"/>
              </w:rPr>
              <w:t>枣儿</w:t>
            </w:r>
            <w:r>
              <w:rPr>
                <w:lang w:val="en-US"/>
              </w:rPr>
              <w:t>tsaur</w:t>
            </w:r>
            <w:r>
              <w:rPr>
                <w:vertAlign w:val="superscript"/>
                <w:lang w:val="en-US"/>
              </w:rPr>
              <w:t>214</w:t>
            </w:r>
          </w:p>
        </w:tc>
        <w:tc>
          <w:tcPr>
            <w:tcW w:w="3640" w:type="dxa"/>
          </w:tcPr>
          <w:p>
            <w:pPr>
              <w:jc w:val="left"/>
              <w:rPr>
                <w:lang w:val="en-US"/>
              </w:rPr>
            </w:pPr>
            <w:r>
              <w:rPr>
                <w:rFonts w:hint="eastAsia"/>
                <w:lang w:val="en-US"/>
              </w:rPr>
              <w:t>栗子</w:t>
            </w:r>
            <w:r>
              <w:rPr>
                <w:lang w:val="en-US"/>
              </w:rPr>
              <w:t>li</w:t>
            </w:r>
            <w:r>
              <w:rPr>
                <w:vertAlign w:val="superscript"/>
                <w:lang w:val="en-US"/>
              </w:rPr>
              <w:t>51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北京</w:t>
            </w:r>
          </w:p>
        </w:tc>
        <w:tc>
          <w:tcPr>
            <w:tcW w:w="3640" w:type="dxa"/>
          </w:tcPr>
          <w:p>
            <w:pPr>
              <w:jc w:val="left"/>
              <w:rPr>
                <w:lang w:val="en-US"/>
              </w:rPr>
            </w:pPr>
            <w:r>
              <w:rPr>
                <w:rFonts w:hint="eastAsia"/>
                <w:lang w:val="en-US"/>
              </w:rPr>
              <w:t>枣儿</w:t>
            </w:r>
            <w:r>
              <w:rPr>
                <w:lang w:val="en-US"/>
              </w:rPr>
              <w:t>tsaur</w:t>
            </w:r>
            <w:r>
              <w:rPr>
                <w:vertAlign w:val="superscript"/>
                <w:lang w:val="en-US"/>
              </w:rPr>
              <w:t>214</w:t>
            </w:r>
          </w:p>
        </w:tc>
        <w:tc>
          <w:tcPr>
            <w:tcW w:w="3640" w:type="dxa"/>
          </w:tcPr>
          <w:p>
            <w:pPr>
              <w:jc w:val="left"/>
              <w:rPr>
                <w:lang w:val="en-US"/>
              </w:rPr>
            </w:pPr>
            <w:r>
              <w:rPr>
                <w:rFonts w:hint="eastAsia"/>
                <w:lang w:val="en-US"/>
              </w:rPr>
              <w:t>栗子</w:t>
            </w:r>
            <w:r>
              <w:rPr>
                <w:lang w:val="en-US"/>
              </w:rPr>
              <w:t>li</w:t>
            </w:r>
            <w:r>
              <w:rPr>
                <w:vertAlign w:val="superscript"/>
                <w:lang w:val="en-US"/>
              </w:rPr>
              <w:t>51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济南</w:t>
            </w:r>
          </w:p>
        </w:tc>
        <w:tc>
          <w:tcPr>
            <w:tcW w:w="3640" w:type="dxa"/>
          </w:tcPr>
          <w:p>
            <w:pPr>
              <w:jc w:val="left"/>
              <w:rPr>
                <w:lang w:val="en-US"/>
              </w:rPr>
            </w:pPr>
            <w:r>
              <w:rPr>
                <w:rFonts w:hint="eastAsia"/>
                <w:lang w:val="en-US"/>
              </w:rPr>
              <w:t>枣</w:t>
            </w:r>
            <w:r>
              <w:rPr>
                <w:lang w:val="en-US"/>
              </w:rPr>
              <w:t>ts</w:t>
            </w:r>
            <w:r>
              <w:rPr>
                <w:rFonts w:ascii="Cambria Math" w:hAnsi="Cambria Math" w:cs="Cambria Math"/>
                <w:lang w:val="en-US"/>
              </w:rPr>
              <w:t>ɔ</w:t>
            </w:r>
            <w:r>
              <w:rPr>
                <w:vertAlign w:val="superscript"/>
                <w:lang w:val="en-US"/>
              </w:rPr>
              <w:t>42</w:t>
            </w:r>
          </w:p>
        </w:tc>
        <w:tc>
          <w:tcPr>
            <w:tcW w:w="3640" w:type="dxa"/>
          </w:tcPr>
          <w:p>
            <w:pPr>
              <w:jc w:val="left"/>
              <w:rPr>
                <w:lang w:val="en-US"/>
              </w:rPr>
            </w:pPr>
            <w:r>
              <w:rPr>
                <w:rFonts w:hint="eastAsia"/>
                <w:lang w:val="en-US"/>
              </w:rPr>
              <w:t>栗子</w:t>
            </w:r>
            <w:r>
              <w:rPr>
                <w:lang w:val="en-US"/>
              </w:rPr>
              <w:t>li</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沈阳</w:t>
            </w:r>
          </w:p>
        </w:tc>
        <w:tc>
          <w:tcPr>
            <w:tcW w:w="3640" w:type="dxa"/>
          </w:tcPr>
          <w:p>
            <w:pPr>
              <w:jc w:val="left"/>
              <w:rPr>
                <w:lang w:val="en-US"/>
              </w:rPr>
            </w:pPr>
            <w:r>
              <w:rPr>
                <w:rFonts w:hint="eastAsia"/>
                <w:lang w:val="en-US"/>
              </w:rPr>
              <w:t>枣儿</w:t>
            </w:r>
            <w:r>
              <w:rPr>
                <w:lang w:val="en-US"/>
              </w:rPr>
              <w:t>tsaur</w:t>
            </w:r>
            <w:r>
              <w:rPr>
                <w:vertAlign w:val="superscript"/>
                <w:lang w:val="en-US"/>
              </w:rPr>
              <w:t>213</w:t>
            </w:r>
          </w:p>
        </w:tc>
        <w:tc>
          <w:tcPr>
            <w:tcW w:w="3640" w:type="dxa"/>
          </w:tcPr>
          <w:p>
            <w:pPr>
              <w:jc w:val="left"/>
              <w:rPr>
                <w:lang w:val="en-US"/>
              </w:rPr>
            </w:pPr>
            <w:r>
              <w:rPr>
                <w:rFonts w:hint="eastAsia"/>
                <w:lang w:val="en-US"/>
              </w:rPr>
              <w:t>栗子</w:t>
            </w:r>
            <w:r>
              <w:rPr>
                <w:lang w:val="en-US"/>
              </w:rPr>
              <w:t>li</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西安</w:t>
            </w:r>
          </w:p>
        </w:tc>
        <w:tc>
          <w:tcPr>
            <w:tcW w:w="3640" w:type="dxa"/>
          </w:tcPr>
          <w:p>
            <w:pPr>
              <w:jc w:val="left"/>
              <w:rPr>
                <w:lang w:val="en-US"/>
              </w:rPr>
            </w:pPr>
            <w:r>
              <w:rPr>
                <w:rFonts w:hint="eastAsia"/>
                <w:lang w:val="en-US"/>
              </w:rPr>
              <w:t>枣儿</w:t>
            </w:r>
            <w:r>
              <w:rPr>
                <w:lang w:val="en-US"/>
              </w:rPr>
              <w:t>ts</w:t>
            </w:r>
            <w:r>
              <w:rPr>
                <w:rFonts w:hint="eastAsia"/>
                <w:lang w:val="en-US"/>
              </w:rPr>
              <w:t>ɑ</w:t>
            </w:r>
            <w:r>
              <w:rPr>
                <w:lang w:val="en-US"/>
              </w:rPr>
              <w:t>ur</w:t>
            </w:r>
            <w:r>
              <w:rPr>
                <w:vertAlign w:val="superscript"/>
                <w:lang w:val="en-US"/>
              </w:rPr>
              <w:t>53</w:t>
            </w:r>
          </w:p>
        </w:tc>
        <w:tc>
          <w:tcPr>
            <w:tcW w:w="3640" w:type="dxa"/>
          </w:tcPr>
          <w:p>
            <w:pPr>
              <w:jc w:val="left"/>
              <w:rPr>
                <w:lang w:val="en-US"/>
              </w:rPr>
            </w:pPr>
            <w:r>
              <w:rPr>
                <w:rFonts w:hint="eastAsia"/>
                <w:lang w:val="en-US"/>
              </w:rPr>
              <w:t>栗子</w:t>
            </w:r>
            <w:r>
              <w:rPr>
                <w:lang w:val="en-US"/>
              </w:rPr>
              <w:t>li</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成都</w:t>
            </w:r>
          </w:p>
        </w:tc>
        <w:tc>
          <w:tcPr>
            <w:tcW w:w="3640" w:type="dxa"/>
          </w:tcPr>
          <w:p>
            <w:pPr>
              <w:jc w:val="left"/>
              <w:rPr>
                <w:lang w:val="en-US"/>
              </w:rPr>
            </w:pPr>
            <w:r>
              <w:rPr>
                <w:rFonts w:hint="eastAsia"/>
                <w:lang w:val="en-US"/>
              </w:rPr>
              <w:t>枣子</w:t>
            </w:r>
            <w:r>
              <w:rPr>
                <w:lang w:val="en-US"/>
              </w:rPr>
              <w:t>tsau</w:t>
            </w:r>
            <w:r>
              <w:rPr>
                <w:vertAlign w:val="superscript"/>
                <w:lang w:val="en-US"/>
              </w:rPr>
              <w:t>53</w:t>
            </w:r>
            <w:r>
              <w:rPr>
                <w:lang w:val="en-US"/>
              </w:rPr>
              <w:t>ts</w:t>
            </w:r>
            <w:r>
              <w:rPr>
                <w:rFonts w:ascii="Cambria Math" w:hAnsi="Cambria Math" w:cs="Cambria Math"/>
                <w:lang w:val="en-US"/>
              </w:rPr>
              <w:t>ɿ</w:t>
            </w:r>
            <w:r>
              <w:rPr>
                <w:vertAlign w:val="superscript"/>
                <w:lang w:val="en-US"/>
              </w:rPr>
              <w:t>53</w:t>
            </w:r>
          </w:p>
        </w:tc>
        <w:tc>
          <w:tcPr>
            <w:tcW w:w="3640" w:type="dxa"/>
          </w:tcPr>
          <w:p>
            <w:pPr>
              <w:jc w:val="left"/>
              <w:rPr>
                <w:lang w:val="en-US"/>
              </w:rPr>
            </w:pPr>
            <w:r>
              <w:rPr>
                <w:rFonts w:hint="eastAsia"/>
                <w:lang w:val="en-US"/>
              </w:rPr>
              <w:t>板栗</w:t>
            </w:r>
            <w:r>
              <w:rPr>
                <w:lang w:val="en-US"/>
              </w:rPr>
              <w:t>pan</w:t>
            </w:r>
            <w:r>
              <w:rPr>
                <w:vertAlign w:val="superscript"/>
                <w:lang w:val="en-US"/>
              </w:rPr>
              <w:t>53</w:t>
            </w:r>
            <w:r>
              <w:rPr>
                <w:lang w:val="en-US"/>
              </w:rPr>
              <w:t>ni</w:t>
            </w:r>
            <w:r>
              <w:rPr>
                <w:vertAlign w:val="superscript"/>
                <w:lang w:val="en-US"/>
              </w:rPr>
              <w:t>31</w:t>
            </w:r>
          </w:p>
        </w:tc>
      </w:tr>
      <w:tr>
        <w:tc>
          <w:tcPr>
            <w:tcW w:w="1242" w:type="dxa"/>
          </w:tcPr>
          <w:p>
            <w:pPr>
              <w:jc w:val="center"/>
              <w:rPr>
                <w:lang w:val="en-US"/>
              </w:rPr>
            </w:pPr>
            <w:r>
              <w:rPr>
                <w:rFonts w:hint="eastAsia"/>
                <w:lang w:val="en-US"/>
              </w:rPr>
              <w:t>虽明</w:t>
            </w:r>
          </w:p>
        </w:tc>
        <w:tc>
          <w:tcPr>
            <w:tcW w:w="3640" w:type="dxa"/>
          </w:tcPr>
          <w:p>
            <w:pPr>
              <w:jc w:val="left"/>
              <w:rPr>
                <w:lang w:val="en-US"/>
              </w:rPr>
            </w:pPr>
            <w:r>
              <w:rPr>
                <w:rFonts w:hint="eastAsia"/>
                <w:lang w:val="en-US"/>
              </w:rPr>
              <w:t>枣子</w:t>
            </w:r>
            <w:r>
              <w:rPr>
                <w:lang w:val="en-US"/>
              </w:rPr>
              <w:t>tsau</w:t>
            </w:r>
            <w:r>
              <w:rPr>
                <w:vertAlign w:val="superscript"/>
                <w:lang w:val="en-US"/>
              </w:rPr>
              <w:t>53</w:t>
            </w:r>
            <w:r>
              <w:rPr>
                <w:lang w:val="en-US"/>
              </w:rPr>
              <w:t>ts</w:t>
            </w:r>
            <w:r>
              <w:rPr>
                <w:rFonts w:ascii="Cambria Math" w:hAnsi="Cambria Math" w:cs="Cambria Math"/>
                <w:lang w:val="en-US"/>
              </w:rPr>
              <w:t>ɿ</w:t>
            </w:r>
            <w:r>
              <w:rPr>
                <w:vertAlign w:val="superscript"/>
                <w:lang w:val="en-US"/>
              </w:rPr>
              <w:t>53</w:t>
            </w:r>
          </w:p>
        </w:tc>
        <w:tc>
          <w:tcPr>
            <w:tcW w:w="3640" w:type="dxa"/>
          </w:tcPr>
          <w:p>
            <w:pPr>
              <w:jc w:val="left"/>
              <w:rPr>
                <w:lang w:val="en-US"/>
              </w:rPr>
            </w:pPr>
            <w:r>
              <w:rPr>
                <w:rFonts w:hint="eastAsia"/>
                <w:lang w:val="en-US"/>
              </w:rPr>
              <w:t>①板栗</w:t>
            </w:r>
            <w:r>
              <w:rPr>
                <w:lang w:val="en-US"/>
              </w:rPr>
              <w:t>pã</w:t>
            </w:r>
            <w:r>
              <w:rPr>
                <w:vertAlign w:val="superscript"/>
                <w:lang w:val="en-US"/>
              </w:rPr>
              <w:t>53</w:t>
            </w:r>
            <w:r>
              <w:rPr>
                <w:lang w:val="en-US"/>
              </w:rPr>
              <w:t>li</w:t>
            </w:r>
            <w:r>
              <w:rPr>
                <w:vertAlign w:val="superscript"/>
                <w:lang w:val="en-US"/>
              </w:rPr>
              <w:t>31</w:t>
            </w:r>
            <w:r>
              <w:rPr>
                <w:rFonts w:hint="eastAsia"/>
                <w:lang w:val="en-US"/>
              </w:rPr>
              <w:t>②栗子</w:t>
            </w:r>
            <w:r>
              <w:rPr>
                <w:lang w:val="en-US"/>
              </w:rPr>
              <w:t>li</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合肥</w:t>
            </w:r>
          </w:p>
        </w:tc>
        <w:tc>
          <w:tcPr>
            <w:tcW w:w="3640" w:type="dxa"/>
          </w:tcPr>
          <w:p>
            <w:pPr>
              <w:jc w:val="left"/>
              <w:rPr>
                <w:lang w:val="en-US"/>
              </w:rPr>
            </w:pPr>
            <w:r>
              <w:rPr>
                <w:rFonts w:hint="eastAsia"/>
                <w:lang w:val="en-US"/>
              </w:rPr>
              <w:t>枣子</w:t>
            </w:r>
            <w:r>
              <w:rPr>
                <w:lang w:val="en-US"/>
              </w:rPr>
              <w:t>ts</w:t>
            </w:r>
            <w:r>
              <w:rPr>
                <w:rFonts w:ascii="Cambria Math" w:hAnsi="Cambria Math" w:cs="Cambria Math"/>
                <w:lang w:val="en-US"/>
              </w:rPr>
              <w:t>ɔ</w:t>
            </w:r>
            <w:r>
              <w:rPr>
                <w:vertAlign w:val="superscript"/>
                <w:lang w:val="en-US"/>
              </w:rPr>
              <w:t>24</w:t>
            </w:r>
            <w:r>
              <w:rPr>
                <w:lang w:val="en-US"/>
              </w:rPr>
              <w:t>tsə</w:t>
            </w:r>
            <w:r>
              <w:rPr>
                <w:vertAlign w:val="superscript"/>
                <w:lang w:val="en-US"/>
              </w:rPr>
              <w:t>•</w:t>
            </w:r>
          </w:p>
        </w:tc>
        <w:tc>
          <w:tcPr>
            <w:tcW w:w="3640" w:type="dxa"/>
          </w:tcPr>
          <w:p>
            <w:pPr>
              <w:jc w:val="left"/>
              <w:rPr>
                <w:lang w:val="en-US"/>
              </w:rPr>
            </w:pPr>
            <w:r>
              <w:rPr>
                <w:rFonts w:hint="eastAsia"/>
                <w:lang w:val="en-US"/>
              </w:rPr>
              <w:t>栗子</w:t>
            </w:r>
            <w:r>
              <w:rPr>
                <w:lang w:val="en-US"/>
              </w:rPr>
              <w:t>niə?</w:t>
            </w:r>
            <w:r>
              <w:rPr>
                <w:vertAlign w:val="superscript"/>
                <w:lang w:val="en-US"/>
              </w:rPr>
              <w:t>4</w:t>
            </w:r>
            <w:r>
              <w:rPr>
                <w:lang w:val="en-US"/>
              </w:rPr>
              <w:t>tsə</w:t>
            </w:r>
            <w:r>
              <w:rPr>
                <w:vertAlign w:val="superscript"/>
                <w:lang w:val="en-US"/>
              </w:rPr>
              <w:t>•</w:t>
            </w:r>
          </w:p>
        </w:tc>
      </w:tr>
      <w:tr>
        <w:tc>
          <w:tcPr>
            <w:tcW w:w="1242" w:type="dxa"/>
          </w:tcPr>
          <w:p>
            <w:pPr>
              <w:jc w:val="center"/>
              <w:rPr>
                <w:lang w:val="en-US"/>
              </w:rPr>
            </w:pPr>
            <w:r>
              <w:rPr>
                <w:rFonts w:hint="eastAsia"/>
                <w:lang w:val="en-US"/>
              </w:rPr>
              <w:t>揚州</w:t>
            </w:r>
          </w:p>
        </w:tc>
        <w:tc>
          <w:tcPr>
            <w:tcW w:w="3640" w:type="dxa"/>
          </w:tcPr>
          <w:p>
            <w:pPr>
              <w:jc w:val="left"/>
              <w:rPr>
                <w:lang w:val="en-US"/>
              </w:rPr>
            </w:pPr>
            <w:r>
              <w:rPr>
                <w:rFonts w:hint="eastAsia"/>
                <w:lang w:val="en-US"/>
              </w:rPr>
              <w:t>枣子</w:t>
            </w:r>
            <w:r>
              <w:rPr>
                <w:lang w:val="en-US"/>
              </w:rPr>
              <w:t>ts</w:t>
            </w:r>
            <w:r>
              <w:rPr>
                <w:rFonts w:ascii="Cambria Math" w:hAnsi="Cambria Math" w:cs="Cambria Math"/>
                <w:lang w:val="en-US"/>
              </w:rPr>
              <w:t>ɔ</w:t>
            </w:r>
            <w:r>
              <w:rPr>
                <w:vertAlign w:val="superscript"/>
                <w:lang w:val="en-US"/>
              </w:rPr>
              <w:t>42</w:t>
            </w:r>
            <w:r>
              <w:rPr>
                <w:lang w:val="en-US"/>
              </w:rPr>
              <w:t>ts</w:t>
            </w:r>
            <w:r>
              <w:rPr>
                <w:rFonts w:ascii="Cambria Math" w:hAnsi="Cambria Math" w:cs="Cambria Math"/>
                <w:lang w:val="en-US"/>
              </w:rPr>
              <w:t>ɛ</w:t>
            </w:r>
            <w:r>
              <w:rPr>
                <w:vertAlign w:val="superscript"/>
                <w:lang w:val="en-US"/>
              </w:rPr>
              <w:t>•</w:t>
            </w:r>
          </w:p>
        </w:tc>
        <w:tc>
          <w:tcPr>
            <w:tcW w:w="3640" w:type="dxa"/>
          </w:tcPr>
          <w:p>
            <w:pPr>
              <w:jc w:val="left"/>
              <w:rPr>
                <w:lang w:val="en-US"/>
              </w:rPr>
            </w:pPr>
            <w:r>
              <w:rPr>
                <w:rFonts w:hint="eastAsia"/>
                <w:lang w:val="en-US"/>
              </w:rPr>
              <w:t>栗子</w:t>
            </w:r>
            <w:r>
              <w:rPr>
                <w:lang w:val="en-US"/>
              </w:rPr>
              <w:t>liə?</w:t>
            </w:r>
            <w:r>
              <w:rPr>
                <w:vertAlign w:val="superscript"/>
                <w:lang w:val="en-US"/>
              </w:rPr>
              <w:t>4</w:t>
            </w:r>
            <w:r>
              <w:rPr>
                <w:lang w:val="en-US"/>
              </w:rPr>
              <w:t>ts</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苏州</w:t>
            </w:r>
          </w:p>
        </w:tc>
        <w:tc>
          <w:tcPr>
            <w:tcW w:w="3640" w:type="dxa"/>
          </w:tcPr>
          <w:p>
            <w:pPr>
              <w:jc w:val="left"/>
              <w:rPr>
                <w:lang w:val="en-US"/>
              </w:rPr>
            </w:pPr>
            <w:r>
              <w:rPr>
                <w:rFonts w:hint="eastAsia"/>
                <w:lang w:val="en-US"/>
              </w:rPr>
              <w:t>枣子</w:t>
            </w:r>
            <w:r>
              <w:rPr>
                <w:lang w:val="en-US"/>
              </w:rPr>
              <w:t>tsæ</w:t>
            </w:r>
            <w:r>
              <w:rPr>
                <w:vertAlign w:val="superscript"/>
                <w:lang w:val="en-US"/>
              </w:rPr>
              <w:t>41</w:t>
            </w:r>
            <w:r>
              <w:rPr>
                <w:lang w:val="en-US"/>
              </w:rPr>
              <w:t>ts</w:t>
            </w:r>
            <w:r>
              <w:rPr>
                <w:rFonts w:ascii="Cambria Math" w:hAnsi="Cambria Math" w:cs="Cambria Math"/>
                <w:lang w:val="en-US"/>
              </w:rPr>
              <w:t>ɿ</w:t>
            </w:r>
            <w:r>
              <w:rPr>
                <w:vertAlign w:val="superscript"/>
                <w:lang w:val="en-US"/>
              </w:rPr>
              <w:t>41</w:t>
            </w:r>
            <w:r>
              <w:rPr>
                <w:vertAlign w:val="subscript"/>
                <w:lang w:val="en-US"/>
              </w:rPr>
              <w:t>35</w:t>
            </w:r>
          </w:p>
        </w:tc>
        <w:tc>
          <w:tcPr>
            <w:tcW w:w="3640" w:type="dxa"/>
          </w:tcPr>
          <w:p>
            <w:pPr>
              <w:jc w:val="left"/>
              <w:rPr>
                <w:lang w:val="en-US"/>
              </w:rPr>
            </w:pPr>
            <w:r>
              <w:rPr>
                <w:rFonts w:hint="eastAsia"/>
                <w:lang w:val="en-US"/>
              </w:rPr>
              <w:t>栗子</w:t>
            </w:r>
            <w:r>
              <w:rPr>
                <w:lang w:val="en-US"/>
              </w:rPr>
              <w:t>li</w:t>
            </w:r>
            <w:r>
              <w:rPr>
                <w:rFonts w:ascii="Cambria Math" w:hAnsi="Cambria Math" w:cs="Cambria Math"/>
                <w:lang w:val="en-US"/>
              </w:rPr>
              <w:t>ɪ</w:t>
            </w:r>
            <w:r>
              <w:rPr>
                <w:lang w:val="en-US"/>
              </w:rPr>
              <w:t>?</w:t>
            </w:r>
            <w:r>
              <w:rPr>
                <w:vertAlign w:val="superscript"/>
                <w:lang w:val="en-US"/>
              </w:rPr>
              <w:t>23</w:t>
            </w:r>
            <w:r>
              <w:rPr>
                <w:lang w:val="en-US"/>
              </w:rPr>
              <w:t>ts</w:t>
            </w:r>
            <w:r>
              <w:rPr>
                <w:rFonts w:ascii="Cambria Math" w:hAnsi="Cambria Math" w:cs="Cambria Math"/>
                <w:lang w:val="en-US"/>
              </w:rPr>
              <w:t>ɿ</w:t>
            </w:r>
            <w:r>
              <w:rPr>
                <w:vertAlign w:val="superscript"/>
                <w:lang w:val="en-US"/>
              </w:rPr>
              <w:t>41</w:t>
            </w:r>
            <w:r>
              <w:rPr>
                <w:vertAlign w:val="subscript"/>
                <w:lang w:val="en-US"/>
              </w:rPr>
              <w:t>21</w:t>
            </w:r>
          </w:p>
        </w:tc>
      </w:tr>
      <w:tr>
        <w:tc>
          <w:tcPr>
            <w:tcW w:w="1242" w:type="dxa"/>
          </w:tcPr>
          <w:p>
            <w:pPr>
              <w:jc w:val="center"/>
              <w:rPr>
                <w:lang w:val="en-US"/>
              </w:rPr>
            </w:pPr>
            <w:r>
              <w:rPr>
                <w:rFonts w:hint="eastAsia"/>
                <w:lang w:val="en-US"/>
              </w:rPr>
              <w:t>溫州</w:t>
            </w:r>
          </w:p>
        </w:tc>
        <w:tc>
          <w:tcPr>
            <w:tcW w:w="3640" w:type="dxa"/>
          </w:tcPr>
          <w:p>
            <w:pPr>
              <w:jc w:val="left"/>
              <w:rPr>
                <w:lang w:val="en-US"/>
              </w:rPr>
            </w:pPr>
            <w:r>
              <w:rPr>
                <w:rFonts w:hint="eastAsia"/>
                <w:lang w:val="en-US"/>
              </w:rPr>
              <w:t>枣儿</w:t>
            </w:r>
            <w:r>
              <w:rPr>
                <w:lang w:val="en-US"/>
              </w:rPr>
              <w:t>ts</w:t>
            </w:r>
            <w:r>
              <w:rPr>
                <w:rFonts w:ascii="Cambria Math" w:hAnsi="Cambria Math" w:cs="Cambria Math"/>
                <w:lang w:val="en-US"/>
              </w:rPr>
              <w:t>ɜ</w:t>
            </w:r>
            <w:r>
              <w:rPr>
                <w:vertAlign w:val="superscript"/>
                <w:lang w:val="en-US"/>
              </w:rPr>
              <w:t>45</w:t>
            </w:r>
            <w:r>
              <w:rPr>
                <w:rFonts w:ascii="Cambria Math" w:hAnsi="Cambria Math" w:cs="Cambria Math"/>
                <w:lang w:val="en-US"/>
              </w:rPr>
              <w:t>ῃ</w:t>
            </w:r>
            <w:r>
              <w:rPr>
                <w:vertAlign w:val="superscript"/>
                <w:lang w:val="en-US"/>
              </w:rPr>
              <w:t>•</w:t>
            </w:r>
          </w:p>
        </w:tc>
        <w:tc>
          <w:tcPr>
            <w:tcW w:w="3640" w:type="dxa"/>
          </w:tcPr>
          <w:p>
            <w:pPr>
              <w:jc w:val="left"/>
              <w:rPr>
                <w:lang w:val="en-US"/>
              </w:rPr>
            </w:pPr>
            <w:r>
              <w:rPr>
                <w:rFonts w:hint="eastAsia"/>
                <w:lang w:val="en-US"/>
              </w:rPr>
              <w:t>栗</w:t>
            </w:r>
            <w:r>
              <w:rPr>
                <w:lang w:val="en-US"/>
              </w:rPr>
              <w:t>li</w:t>
            </w:r>
            <w:r>
              <w:rPr>
                <w:vertAlign w:val="superscript"/>
                <w:lang w:val="en-US"/>
              </w:rPr>
              <w:t>12</w:t>
            </w:r>
          </w:p>
        </w:tc>
      </w:tr>
      <w:tr>
        <w:tc>
          <w:tcPr>
            <w:tcW w:w="1242" w:type="dxa"/>
          </w:tcPr>
          <w:p>
            <w:pPr>
              <w:jc w:val="center"/>
              <w:rPr>
                <w:lang w:val="en-US"/>
              </w:rPr>
            </w:pPr>
            <w:r>
              <w:rPr>
                <w:rFonts w:hint="eastAsia"/>
                <w:lang w:val="en-US"/>
              </w:rPr>
              <w:t>长沙</w:t>
            </w:r>
          </w:p>
        </w:tc>
        <w:tc>
          <w:tcPr>
            <w:tcW w:w="3640" w:type="dxa"/>
          </w:tcPr>
          <w:p>
            <w:pPr>
              <w:jc w:val="left"/>
              <w:rPr>
                <w:lang w:val="en-US"/>
              </w:rPr>
            </w:pPr>
            <w:r>
              <w:rPr>
                <w:rFonts w:hint="eastAsia"/>
                <w:lang w:val="en-US"/>
              </w:rPr>
              <w:t>枣子</w:t>
            </w:r>
            <w:r>
              <w:rPr>
                <w:lang w:val="en-US"/>
              </w:rPr>
              <w:t>tsau</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c>
          <w:tcPr>
            <w:tcW w:w="3640" w:type="dxa"/>
          </w:tcPr>
          <w:p>
            <w:pPr>
              <w:jc w:val="left"/>
              <w:rPr>
                <w:lang w:val="en-US"/>
              </w:rPr>
            </w:pPr>
            <w:r>
              <w:rPr>
                <w:rFonts w:hint="eastAsia"/>
                <w:lang w:val="en-US"/>
              </w:rPr>
              <w:t>板栗</w:t>
            </w:r>
            <w:r>
              <w:rPr>
                <w:rFonts w:hint="eastAsia"/>
                <w:lang w:val="en-US"/>
              </w:rPr>
              <w:t>pan</w:t>
            </w:r>
            <w:r>
              <w:rPr>
                <w:rFonts w:hint="eastAsia"/>
                <w:vertAlign w:val="superscript"/>
                <w:lang w:val="en-US"/>
              </w:rPr>
              <w:t>41</w:t>
            </w:r>
            <w:r>
              <w:rPr>
                <w:rFonts w:hint="eastAsia"/>
                <w:lang w:val="en-US"/>
              </w:rPr>
              <w:t>li</w:t>
            </w:r>
            <w:r>
              <w:rPr>
                <w:rFonts w:hint="eastAsia"/>
                <w:vertAlign w:val="superscript"/>
                <w:lang w:val="en-US"/>
              </w:rPr>
              <w:t>24</w:t>
            </w:r>
          </w:p>
        </w:tc>
      </w:tr>
      <w:tr>
        <w:tc>
          <w:tcPr>
            <w:tcW w:w="1242" w:type="dxa"/>
          </w:tcPr>
          <w:p>
            <w:pPr>
              <w:jc w:val="center"/>
              <w:rPr>
                <w:lang w:val="en-US"/>
              </w:rPr>
            </w:pPr>
            <w:r>
              <w:rPr>
                <w:rFonts w:hint="eastAsia"/>
                <w:lang w:val="en-US"/>
              </w:rPr>
              <w:lastRenderedPageBreak/>
              <w:t>南昌</w:t>
            </w:r>
          </w:p>
        </w:tc>
        <w:tc>
          <w:tcPr>
            <w:tcW w:w="3640" w:type="dxa"/>
          </w:tcPr>
          <w:p>
            <w:pPr>
              <w:jc w:val="left"/>
              <w:rPr>
                <w:lang w:val="en-US"/>
              </w:rPr>
            </w:pPr>
            <w:r>
              <w:rPr>
                <w:rFonts w:hint="eastAsia"/>
                <w:lang w:val="en-US"/>
              </w:rPr>
              <w:t>枣子</w:t>
            </w:r>
            <w:r>
              <w:rPr>
                <w:lang w:val="en-US"/>
              </w:rPr>
              <w:t>tsau</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c>
          <w:tcPr>
            <w:tcW w:w="3640" w:type="dxa"/>
          </w:tcPr>
          <w:p>
            <w:pPr>
              <w:jc w:val="left"/>
              <w:rPr>
                <w:lang w:val="en-US"/>
              </w:rPr>
            </w:pPr>
            <w:r>
              <w:rPr>
                <w:rFonts w:hint="eastAsia"/>
                <w:lang w:val="en-US"/>
              </w:rPr>
              <w:t>①板栗</w:t>
            </w:r>
            <w:r>
              <w:rPr>
                <w:lang w:val="en-US"/>
              </w:rPr>
              <w:t>pan</w:t>
            </w:r>
            <w:r>
              <w:rPr>
                <w:vertAlign w:val="superscript"/>
                <w:lang w:val="en-US"/>
              </w:rPr>
              <w:t>213</w:t>
            </w:r>
            <w:r>
              <w:rPr>
                <w:lang w:val="en-US"/>
              </w:rPr>
              <w:t>lit</w:t>
            </w:r>
            <w:r>
              <w:rPr>
                <w:vertAlign w:val="superscript"/>
                <w:lang w:val="en-US"/>
              </w:rPr>
              <w:t>5</w:t>
            </w:r>
            <w:r>
              <w:rPr>
                <w:rFonts w:hint="eastAsia"/>
                <w:lang w:val="en-US"/>
              </w:rPr>
              <w:t>②栗子</w:t>
            </w:r>
            <w:r>
              <w:rPr>
                <w:lang w:val="en-US"/>
              </w:rPr>
              <w:t>lit</w:t>
            </w:r>
            <w:r>
              <w:rPr>
                <w:vertAlign w:val="superscript"/>
                <w:lang w:val="en-US"/>
              </w:rPr>
              <w:t>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梅县</w:t>
            </w:r>
          </w:p>
        </w:tc>
        <w:tc>
          <w:tcPr>
            <w:tcW w:w="3640" w:type="dxa"/>
          </w:tcPr>
          <w:p>
            <w:pPr>
              <w:jc w:val="left"/>
              <w:rPr>
                <w:lang w:val="en-US"/>
              </w:rPr>
            </w:pPr>
            <w:r>
              <w:rPr>
                <w:rFonts w:hint="eastAsia"/>
                <w:lang w:val="en-US"/>
              </w:rPr>
              <w:t>枣口</w:t>
            </w:r>
            <w:r>
              <w:rPr>
                <w:lang w:val="en-US"/>
              </w:rPr>
              <w:t>tsau</w:t>
            </w:r>
            <w:r>
              <w:rPr>
                <w:vertAlign w:val="superscript"/>
                <w:lang w:val="en-US"/>
              </w:rPr>
              <w:t>31</w:t>
            </w:r>
            <w:r>
              <w:rPr>
                <w:rFonts w:ascii="Cambria Math" w:hAnsi="Cambria Math" w:cs="Cambria Math"/>
                <w:lang w:val="en-US"/>
              </w:rPr>
              <w:t>ɛ</w:t>
            </w:r>
            <w:r>
              <w:rPr>
                <w:vertAlign w:val="superscript"/>
                <w:lang w:val="en-US"/>
              </w:rPr>
              <w:t>•</w:t>
            </w:r>
          </w:p>
        </w:tc>
        <w:tc>
          <w:tcPr>
            <w:tcW w:w="3640" w:type="dxa"/>
          </w:tcPr>
          <w:p>
            <w:pPr>
              <w:jc w:val="left"/>
              <w:rPr>
                <w:lang w:val="en-US"/>
              </w:rPr>
            </w:pPr>
            <w:r>
              <w:rPr>
                <w:rFonts w:hint="eastAsia"/>
                <w:lang w:val="en-US"/>
              </w:rPr>
              <w:t>栗口</w:t>
            </w:r>
            <w:r>
              <w:rPr>
                <w:lang w:val="en-US"/>
              </w:rPr>
              <w:t>lit</w:t>
            </w:r>
            <w:r>
              <w:rPr>
                <w:vertAlign w:val="superscript"/>
                <w:lang w:val="en-US"/>
              </w:rPr>
              <w:t>4</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广州</w:t>
            </w:r>
          </w:p>
        </w:tc>
        <w:tc>
          <w:tcPr>
            <w:tcW w:w="3640" w:type="dxa"/>
          </w:tcPr>
          <w:p>
            <w:pPr>
              <w:jc w:val="left"/>
              <w:rPr>
                <w:lang w:val="en-US"/>
              </w:rPr>
            </w:pPr>
            <w:r>
              <w:rPr>
                <w:rFonts w:hint="eastAsia"/>
                <w:lang w:val="en-US"/>
              </w:rPr>
              <w:t>枣</w:t>
            </w:r>
            <w:r>
              <w:rPr>
                <w:lang w:val="en-US"/>
              </w:rPr>
              <w:t>t</w:t>
            </w:r>
            <w:r>
              <w:rPr>
                <w:rFonts w:ascii="Cambria Math" w:hAnsi="Cambria Math" w:cs="Cambria Math"/>
                <w:lang w:val="en-US"/>
              </w:rPr>
              <w:t>ʃ</w:t>
            </w:r>
            <w:r>
              <w:rPr>
                <w:lang w:val="en-US"/>
              </w:rPr>
              <w:t>ou</w:t>
            </w:r>
            <w:r>
              <w:rPr>
                <w:vertAlign w:val="superscript"/>
                <w:lang w:val="en-US"/>
              </w:rPr>
              <w:t>35</w:t>
            </w:r>
          </w:p>
        </w:tc>
        <w:tc>
          <w:tcPr>
            <w:tcW w:w="3640" w:type="dxa"/>
          </w:tcPr>
          <w:p>
            <w:pPr>
              <w:jc w:val="left"/>
              <w:rPr>
                <w:lang w:val="en-US"/>
              </w:rPr>
            </w:pPr>
            <w:r>
              <w:rPr>
                <w:rFonts w:hint="eastAsia"/>
                <w:lang w:val="en-US"/>
              </w:rPr>
              <w:t>风栗</w:t>
            </w:r>
            <w:r>
              <w:rPr>
                <w:lang w:val="en-US"/>
              </w:rPr>
              <w:t>f</w:t>
            </w:r>
            <w:r>
              <w:rPr>
                <w:rFonts w:ascii="Cambria Math" w:hAnsi="Cambria Math" w:cs="Cambria Math"/>
                <w:lang w:val="en-US"/>
              </w:rPr>
              <w:t>ʊ</w:t>
            </w:r>
            <w:r>
              <w:rPr>
                <w:lang w:val="en-US"/>
              </w:rPr>
              <w:t>ŋ</w:t>
            </w:r>
            <w:r>
              <w:rPr>
                <w:vertAlign w:val="superscript"/>
                <w:lang w:val="en-US"/>
              </w:rPr>
              <w:t>53</w:t>
            </w:r>
            <w:r>
              <w:rPr>
                <w:lang w:val="en-US"/>
              </w:rPr>
              <w:t>løt</w:t>
            </w:r>
            <w:r>
              <w:rPr>
                <w:vertAlign w:val="superscript"/>
                <w:lang w:val="en-US"/>
              </w:rPr>
              <w:t>22</w:t>
            </w:r>
            <w:r>
              <w:rPr>
                <w:vertAlign w:val="subscript"/>
                <w:lang w:val="en-US"/>
              </w:rPr>
              <w:t>35</w:t>
            </w:r>
          </w:p>
        </w:tc>
      </w:tr>
      <w:tr>
        <w:tc>
          <w:tcPr>
            <w:tcW w:w="1242" w:type="dxa"/>
          </w:tcPr>
          <w:p>
            <w:pPr>
              <w:jc w:val="center"/>
              <w:rPr>
                <w:lang w:val="en-US"/>
              </w:rPr>
            </w:pPr>
            <w:r>
              <w:rPr>
                <w:rFonts w:hint="eastAsia"/>
                <w:lang w:val="en-US"/>
              </w:rPr>
              <w:t>阳江</w:t>
            </w:r>
          </w:p>
        </w:tc>
        <w:tc>
          <w:tcPr>
            <w:tcW w:w="3640" w:type="dxa"/>
          </w:tcPr>
          <w:p>
            <w:pPr>
              <w:jc w:val="left"/>
              <w:rPr>
                <w:lang w:val="en-US"/>
              </w:rPr>
            </w:pPr>
            <w:r>
              <w:rPr>
                <w:rFonts w:hint="eastAsia"/>
                <w:lang w:val="en-US"/>
              </w:rPr>
              <w:t>枣子</w:t>
            </w:r>
            <w:r>
              <w:rPr>
                <w:lang w:val="en-US"/>
              </w:rPr>
              <w:t>t</w:t>
            </w:r>
            <w:r>
              <w:rPr>
                <w:rFonts w:ascii="Cambria Math" w:hAnsi="Cambria Math" w:cs="Cambria Math"/>
                <w:lang w:val="en-US"/>
              </w:rPr>
              <w:t>ʃ</w:t>
            </w:r>
            <w:r>
              <w:rPr>
                <w:lang w:val="en-US"/>
              </w:rPr>
              <w:t>ou</w:t>
            </w:r>
            <w:r>
              <w:rPr>
                <w:vertAlign w:val="superscript"/>
                <w:lang w:val="en-US"/>
              </w:rPr>
              <w:t>21</w:t>
            </w:r>
            <w:r>
              <w:rPr>
                <w:lang w:val="en-US"/>
              </w:rPr>
              <w:t>t</w:t>
            </w:r>
            <w:r>
              <w:rPr>
                <w:rFonts w:ascii="Cambria Math" w:hAnsi="Cambria Math" w:cs="Cambria Math"/>
                <w:lang w:val="en-US"/>
              </w:rPr>
              <w:t>ʃ</w:t>
            </w:r>
            <w:r>
              <w:rPr>
                <w:lang w:val="en-US"/>
              </w:rPr>
              <w:t>ei</w:t>
            </w:r>
            <w:r>
              <w:rPr>
                <w:vertAlign w:val="superscript"/>
                <w:lang w:val="en-US"/>
              </w:rPr>
              <w:t>21</w:t>
            </w:r>
          </w:p>
        </w:tc>
        <w:tc>
          <w:tcPr>
            <w:tcW w:w="3640" w:type="dxa"/>
          </w:tcPr>
          <w:p>
            <w:pPr>
              <w:jc w:val="left"/>
              <w:rPr>
                <w:lang w:val="en-US"/>
              </w:rPr>
            </w:pPr>
            <w:r>
              <w:rPr>
                <w:rFonts w:hint="eastAsia"/>
                <w:lang w:val="en-US"/>
              </w:rPr>
              <w:t>栗子</w:t>
            </w:r>
            <w:r>
              <w:rPr>
                <w:lang w:val="en-US"/>
              </w:rPr>
              <w:t>l</w:t>
            </w:r>
            <w:r>
              <w:rPr>
                <w:rFonts w:ascii="Cambria Math" w:hAnsi="Cambria Math" w:cs="Cambria Math"/>
                <w:lang w:val="en-US"/>
              </w:rPr>
              <w:t>ɐ</w:t>
            </w:r>
            <w:r>
              <w:rPr>
                <w:lang w:val="en-US"/>
              </w:rPr>
              <w:t>t</w:t>
            </w:r>
            <w:r>
              <w:rPr>
                <w:vertAlign w:val="superscript"/>
                <w:lang w:val="en-US"/>
              </w:rPr>
              <w:t>454</w:t>
            </w:r>
            <w:r>
              <w:rPr>
                <w:lang w:val="en-US"/>
              </w:rPr>
              <w:t>t</w:t>
            </w:r>
            <w:r>
              <w:rPr>
                <w:rFonts w:ascii="Cambria Math" w:hAnsi="Cambria Math" w:cs="Cambria Math"/>
                <w:lang w:val="en-US"/>
              </w:rPr>
              <w:t>ʃ</w:t>
            </w:r>
            <w:r>
              <w:rPr>
                <w:lang w:val="en-US"/>
              </w:rPr>
              <w:t>ei</w:t>
            </w:r>
            <w:r>
              <w:rPr>
                <w:vertAlign w:val="superscript"/>
                <w:lang w:val="en-US"/>
              </w:rPr>
              <w:t>21</w:t>
            </w:r>
          </w:p>
        </w:tc>
      </w:tr>
      <w:tr>
        <w:tc>
          <w:tcPr>
            <w:tcW w:w="1242" w:type="dxa"/>
          </w:tcPr>
          <w:p>
            <w:pPr>
              <w:jc w:val="center"/>
              <w:rPr>
                <w:lang w:val="en-US"/>
              </w:rPr>
            </w:pPr>
            <w:r>
              <w:rPr>
                <w:rFonts w:hint="eastAsia"/>
                <w:lang w:val="en-US"/>
              </w:rPr>
              <w:t>廈門</w:t>
            </w:r>
          </w:p>
        </w:tc>
        <w:tc>
          <w:tcPr>
            <w:tcW w:w="3640" w:type="dxa"/>
          </w:tcPr>
          <w:p>
            <w:pPr>
              <w:jc w:val="left"/>
              <w:rPr>
                <w:lang w:val="en-US"/>
              </w:rPr>
            </w:pPr>
            <w:r>
              <w:rPr>
                <w:rFonts w:hint="eastAsia"/>
                <w:lang w:val="en-US"/>
              </w:rPr>
              <w:t>枣仔</w:t>
            </w:r>
            <w:r>
              <w:rPr>
                <w:rFonts w:hint="eastAsia"/>
                <w:lang w:val="en-US"/>
              </w:rPr>
              <w:t>tso</w:t>
            </w:r>
            <w:r>
              <w:rPr>
                <w:rFonts w:hint="eastAsia"/>
                <w:vertAlign w:val="superscript"/>
                <w:lang w:val="en-US"/>
              </w:rPr>
              <w:t>51</w:t>
            </w:r>
            <w:r>
              <w:rPr>
                <w:rFonts w:hint="eastAsia"/>
                <w:vertAlign w:val="subscript"/>
                <w:lang w:val="en-US"/>
              </w:rPr>
              <w:t>55</w:t>
            </w:r>
            <w:r>
              <w:rPr>
                <w:rFonts w:hint="eastAsia"/>
                <w:lang w:val="en-US"/>
              </w:rPr>
              <w:t>a</w:t>
            </w:r>
            <w:r>
              <w:rPr>
                <w:rFonts w:hint="eastAsia"/>
                <w:vertAlign w:val="superscript"/>
                <w:lang w:val="en-US"/>
              </w:rPr>
              <w:t>51</w:t>
            </w:r>
          </w:p>
        </w:tc>
        <w:tc>
          <w:tcPr>
            <w:tcW w:w="3640" w:type="dxa"/>
          </w:tcPr>
          <w:p>
            <w:pPr>
              <w:jc w:val="left"/>
              <w:rPr>
                <w:lang w:val="en-US"/>
              </w:rPr>
            </w:pPr>
            <w:r>
              <w:rPr>
                <w:rFonts w:hint="eastAsia"/>
                <w:lang w:val="en-US"/>
              </w:rPr>
              <w:t>栗子</w:t>
            </w:r>
            <w:r>
              <w:rPr>
                <w:rFonts w:hint="eastAsia"/>
                <w:lang w:val="en-US"/>
              </w:rPr>
              <w:t>lat</w:t>
            </w:r>
            <w:r>
              <w:rPr>
                <w:rFonts w:hint="eastAsia"/>
                <w:vertAlign w:val="superscript"/>
                <w:lang w:val="en-US"/>
              </w:rPr>
              <w:t>5</w:t>
            </w:r>
            <w:r>
              <w:rPr>
                <w:rFonts w:hint="eastAsia"/>
                <w:vertAlign w:val="subscript"/>
                <w:lang w:val="en-US"/>
              </w:rPr>
              <w:t>32</w:t>
            </w:r>
            <w:r>
              <w:rPr>
                <w:rFonts w:hint="eastAsia"/>
                <w:lang w:val="en-US"/>
              </w:rPr>
              <w:t>tsi</w:t>
            </w:r>
            <w:r>
              <w:rPr>
                <w:rFonts w:hint="eastAsia"/>
                <w:vertAlign w:val="superscript"/>
                <w:lang w:val="en-US"/>
              </w:rPr>
              <w:t>51</w:t>
            </w:r>
          </w:p>
        </w:tc>
      </w:tr>
      <w:tr>
        <w:tc>
          <w:tcPr>
            <w:tcW w:w="1242" w:type="dxa"/>
          </w:tcPr>
          <w:p>
            <w:pPr>
              <w:jc w:val="center"/>
              <w:rPr>
                <w:lang w:val="en-US"/>
              </w:rPr>
            </w:pPr>
            <w:r>
              <w:rPr>
                <w:rFonts w:hint="eastAsia"/>
                <w:lang w:val="en-US"/>
              </w:rPr>
              <w:t>潮州</w:t>
            </w:r>
          </w:p>
        </w:tc>
        <w:tc>
          <w:tcPr>
            <w:tcW w:w="3640" w:type="dxa"/>
          </w:tcPr>
          <w:p>
            <w:pPr>
              <w:jc w:val="left"/>
              <w:rPr>
                <w:lang w:val="en-US"/>
              </w:rPr>
            </w:pPr>
            <w:r>
              <w:rPr>
                <w:rFonts w:hint="eastAsia"/>
                <w:lang w:val="en-US"/>
              </w:rPr>
              <w:t>枣</w:t>
            </w:r>
            <w:r>
              <w:rPr>
                <w:rFonts w:hint="eastAsia"/>
                <w:lang w:val="en-US"/>
              </w:rPr>
              <w:t>tso</w:t>
            </w:r>
            <w:r>
              <w:rPr>
                <w:rFonts w:hint="eastAsia"/>
                <w:vertAlign w:val="superscript"/>
                <w:lang w:val="en-US"/>
              </w:rPr>
              <w:t>53</w:t>
            </w:r>
          </w:p>
        </w:tc>
        <w:tc>
          <w:tcPr>
            <w:tcW w:w="3640" w:type="dxa"/>
          </w:tcPr>
          <w:p>
            <w:pPr>
              <w:jc w:val="left"/>
              <w:rPr>
                <w:lang w:val="en-US"/>
              </w:rPr>
            </w:pPr>
            <w:r>
              <w:rPr>
                <w:rFonts w:hint="eastAsia"/>
                <w:lang w:val="en-US"/>
              </w:rPr>
              <w:t>厚</w:t>
            </w:r>
            <w:r>
              <w:rPr>
                <w:rFonts w:hint="eastAsia"/>
                <w:lang w:val="en-US"/>
              </w:rPr>
              <w:t>*</w:t>
            </w:r>
            <w:r>
              <w:rPr>
                <w:rFonts w:hint="eastAsia"/>
                <w:lang w:val="en-US"/>
              </w:rPr>
              <w:t>栗</w:t>
            </w:r>
            <w:r>
              <w:rPr>
                <w:rFonts w:hint="eastAsia"/>
                <w:lang w:val="en-US"/>
              </w:rPr>
              <w:t>kau</w:t>
            </w:r>
            <w:r>
              <w:rPr>
                <w:rFonts w:hint="eastAsia"/>
                <w:vertAlign w:val="superscript"/>
                <w:lang w:val="en-US"/>
              </w:rPr>
              <w:t>35</w:t>
            </w:r>
            <w:r>
              <w:rPr>
                <w:rFonts w:hint="eastAsia"/>
                <w:vertAlign w:val="subscript"/>
                <w:lang w:val="en-US"/>
              </w:rPr>
              <w:t>24</w:t>
            </w:r>
            <w:r>
              <w:rPr>
                <w:rFonts w:hint="eastAsia"/>
                <w:lang w:val="en-US"/>
              </w:rPr>
              <w:t>lak</w:t>
            </w:r>
            <w:r>
              <w:rPr>
                <w:rFonts w:hint="eastAsia"/>
                <w:vertAlign w:val="superscript"/>
                <w:lang w:val="en-US"/>
              </w:rPr>
              <w:t>4</w:t>
            </w:r>
          </w:p>
        </w:tc>
      </w:tr>
      <w:tr>
        <w:tc>
          <w:tcPr>
            <w:tcW w:w="1242" w:type="dxa"/>
          </w:tcPr>
          <w:p>
            <w:pPr>
              <w:jc w:val="center"/>
              <w:rPr>
                <w:lang w:val="en-US"/>
              </w:rPr>
            </w:pPr>
            <w:r>
              <w:rPr>
                <w:rFonts w:hint="eastAsia"/>
                <w:lang w:val="en-US"/>
              </w:rPr>
              <w:t>福州</w:t>
            </w:r>
          </w:p>
        </w:tc>
        <w:tc>
          <w:tcPr>
            <w:tcW w:w="3640" w:type="dxa"/>
          </w:tcPr>
          <w:p>
            <w:pPr>
              <w:jc w:val="left"/>
              <w:rPr>
                <w:lang w:val="en-US"/>
              </w:rPr>
            </w:pPr>
            <w:r>
              <w:rPr>
                <w:rFonts w:hint="eastAsia"/>
                <w:lang w:val="en-US"/>
              </w:rPr>
              <w:t>枣</w:t>
            </w:r>
            <w:r>
              <w:rPr>
                <w:lang w:val="en-US"/>
              </w:rPr>
              <w:t>ts</w:t>
            </w:r>
            <w:r>
              <w:rPr>
                <w:rFonts w:ascii="Cambria Math" w:hAnsi="Cambria Math" w:cs="Cambria Math"/>
                <w:lang w:val="en-US"/>
              </w:rPr>
              <w:t>ɔ</w:t>
            </w:r>
            <w:r>
              <w:rPr>
                <w:vertAlign w:val="superscript"/>
                <w:lang w:val="en-US"/>
              </w:rPr>
              <w:t>31</w:t>
            </w:r>
          </w:p>
        </w:tc>
        <w:tc>
          <w:tcPr>
            <w:tcW w:w="3640" w:type="dxa"/>
          </w:tcPr>
          <w:p>
            <w:pPr>
              <w:jc w:val="left"/>
              <w:rPr>
                <w:lang w:val="en-US"/>
              </w:rPr>
            </w:pPr>
            <w:r>
              <w:rPr>
                <w:rFonts w:hint="eastAsia"/>
                <w:lang w:val="en-US"/>
              </w:rPr>
              <w:t>栗子</w:t>
            </w:r>
            <w:r>
              <w:rPr>
                <w:lang w:val="en-US"/>
              </w:rPr>
              <w:t>li?</w:t>
            </w:r>
            <w:r>
              <w:rPr>
                <w:vertAlign w:val="superscript"/>
                <w:lang w:val="en-US"/>
              </w:rPr>
              <w:t>4</w:t>
            </w:r>
            <w:r>
              <w:rPr>
                <w:vertAlign w:val="subscript"/>
                <w:lang w:val="en-US"/>
              </w:rPr>
              <w:t>31</w:t>
            </w:r>
            <w:r>
              <w:rPr>
                <w:lang w:val="en-US"/>
              </w:rPr>
              <w:t>tsi</w:t>
            </w:r>
            <w:r>
              <w:rPr>
                <w:vertAlign w:val="superscript"/>
                <w:lang w:val="en-US"/>
              </w:rPr>
              <w:t>31</w:t>
            </w:r>
          </w:p>
        </w:tc>
      </w:tr>
    </w:tbl>
    <w:p>
      <w:pPr>
        <w:jc w:val="left"/>
        <w:rPr>
          <w:lang w:val="en-US"/>
        </w:rPr>
      </w:pPr>
    </w:p>
    <w:tbl>
      <w:tblPr>
        <w:tblStyle w:val="TableGrid"/>
        <w:tblW w:w="0" w:type="auto"/>
        <w:tblLayout w:type="fixed"/>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jc w:val="left"/>
              <w:rPr>
                <w:b/>
              </w:rPr>
            </w:pPr>
            <w:r>
              <w:rPr>
                <w:rFonts w:hint="eastAsia"/>
                <w:b/>
                <w:lang w:val="en-US"/>
              </w:rPr>
              <w:t>核桃</w:t>
            </w:r>
            <w:r>
              <w:rPr>
                <w:b/>
              </w:rPr>
              <w:t>xə</w:t>
            </w:r>
            <w:r>
              <w:rPr>
                <w:b/>
                <w:vertAlign w:val="superscript"/>
              </w:rPr>
              <w:t>35</w:t>
            </w:r>
            <w:r>
              <w:rPr>
                <w:b/>
              </w:rPr>
              <w:t>t‘au</w:t>
            </w:r>
            <w:r>
              <w:rPr>
                <w:b/>
                <w:vertAlign w:val="superscript"/>
              </w:rPr>
              <w:t>•</w:t>
            </w:r>
          </w:p>
        </w:tc>
        <w:tc>
          <w:tcPr>
            <w:tcW w:w="3640" w:type="dxa"/>
          </w:tcPr>
          <w:p>
            <w:pPr>
              <w:jc w:val="left"/>
              <w:rPr>
                <w:b/>
                <w:lang w:val="en-US"/>
              </w:rPr>
            </w:pPr>
            <w:r>
              <w:rPr>
                <w:rFonts w:hint="eastAsia"/>
                <w:b/>
                <w:lang w:val="en-US"/>
              </w:rPr>
              <w:t>香蕉</w:t>
            </w:r>
            <w:r>
              <w:rPr>
                <w:rFonts w:ascii="Cambria Math" w:hAnsi="Cambria Math" w:cs="Cambria Math"/>
                <w:b/>
                <w:lang w:val="en-US"/>
              </w:rPr>
              <w:t>ɕ</w:t>
            </w:r>
            <w:r>
              <w:rPr>
                <w:b/>
                <w:lang w:val="en-US"/>
              </w:rPr>
              <w:t>iaŋ</w:t>
            </w:r>
            <w:r>
              <w:rPr>
                <w:b/>
                <w:vertAlign w:val="superscript"/>
                <w:lang w:val="en-US"/>
              </w:rPr>
              <w:t>55</w:t>
            </w:r>
            <w:r>
              <w:rPr>
                <w:b/>
                <w:lang w:val="en-US"/>
              </w:rPr>
              <w:t>t</w:t>
            </w:r>
            <w:r>
              <w:rPr>
                <w:rFonts w:ascii="Cambria Math" w:hAnsi="Cambria Math" w:cs="Cambria Math"/>
                <w:b/>
                <w:lang w:val="en-US"/>
              </w:rPr>
              <w:t>ɕ</w:t>
            </w:r>
            <w:r>
              <w:rPr>
                <w:b/>
                <w:lang w:val="en-US"/>
              </w:rPr>
              <w:t>iau</w:t>
            </w:r>
            <w:r>
              <w:rPr>
                <w:b/>
                <w:vertAlign w:val="superscript"/>
                <w:lang w:val="en-US"/>
              </w:rPr>
              <w:t>55</w:t>
            </w:r>
          </w:p>
        </w:tc>
      </w:tr>
      <w:tr>
        <w:tc>
          <w:tcPr>
            <w:tcW w:w="1242" w:type="dxa"/>
          </w:tcPr>
          <w:p>
            <w:pPr>
              <w:jc w:val="center"/>
              <w:rPr>
                <w:lang w:val="en-US"/>
              </w:rPr>
            </w:pPr>
            <w:r>
              <w:rPr>
                <w:rFonts w:hint="eastAsia"/>
                <w:lang w:val="en-US"/>
              </w:rPr>
              <w:t>北京</w:t>
            </w:r>
          </w:p>
        </w:tc>
        <w:tc>
          <w:tcPr>
            <w:tcW w:w="3640" w:type="dxa"/>
          </w:tcPr>
          <w:p>
            <w:pPr>
              <w:jc w:val="left"/>
              <w:rPr>
                <w:lang w:val="en-US"/>
              </w:rPr>
            </w:pPr>
            <w:r>
              <w:rPr>
                <w:rFonts w:hint="eastAsia"/>
                <w:lang w:val="en-US"/>
              </w:rPr>
              <w:t>核桃</w:t>
            </w:r>
            <w:r>
              <w:rPr>
                <w:lang w:val="en-US"/>
              </w:rPr>
              <w:t>xə</w:t>
            </w:r>
            <w:r>
              <w:rPr>
                <w:vertAlign w:val="superscript"/>
                <w:lang w:val="en-US"/>
              </w:rPr>
              <w:t>35</w:t>
            </w:r>
            <w:r>
              <w:rPr>
                <w:lang w:val="en-US"/>
              </w:rPr>
              <w:t>t'au</w:t>
            </w:r>
            <w:r>
              <w:rPr>
                <w:vertAlign w:val="superscript"/>
                <w:lang w:val="en-US"/>
              </w:rPr>
              <w:t>•</w:t>
            </w:r>
          </w:p>
        </w:tc>
        <w:tc>
          <w:tcPr>
            <w:tcW w:w="3640" w:type="dxa"/>
          </w:tcPr>
          <w:p>
            <w:pPr>
              <w:jc w:val="left"/>
              <w:rPr>
                <w:lang w:val="en-US"/>
              </w:rPr>
            </w:pPr>
            <w:r>
              <w:rPr>
                <w:rFonts w:hint="eastAsia"/>
                <w:lang w:val="en-US"/>
              </w:rPr>
              <w:t>香蕉</w:t>
            </w:r>
            <w:r>
              <w:rPr>
                <w:rFonts w:ascii="Cambria Math" w:hAnsi="Cambria Math" w:cs="Cambria Math"/>
                <w:lang w:val="en-US"/>
              </w:rPr>
              <w:t>ɕ</w:t>
            </w:r>
            <w:r>
              <w:rPr>
                <w:lang w:val="en-US"/>
              </w:rPr>
              <w:t>iaŋ</w:t>
            </w:r>
            <w:r>
              <w:rPr>
                <w:vertAlign w:val="superscript"/>
                <w:lang w:val="en-US"/>
              </w:rPr>
              <w:t>55</w:t>
            </w:r>
            <w:r>
              <w:rPr>
                <w:lang w:val="en-US"/>
              </w:rPr>
              <w:t>t</w:t>
            </w:r>
            <w:r>
              <w:rPr>
                <w:rFonts w:ascii="Cambria Math" w:hAnsi="Cambria Math" w:cs="Cambria Math"/>
                <w:lang w:val="en-US"/>
              </w:rPr>
              <w:t>ɕ</w:t>
            </w:r>
            <w:r>
              <w:rPr>
                <w:lang w:val="en-US"/>
              </w:rPr>
              <w:t>iau</w:t>
            </w:r>
            <w:r>
              <w:rPr>
                <w:vertAlign w:val="superscript"/>
                <w:lang w:val="en-US"/>
              </w:rPr>
              <w:t>55</w:t>
            </w:r>
          </w:p>
        </w:tc>
      </w:tr>
      <w:tr>
        <w:tc>
          <w:tcPr>
            <w:tcW w:w="1242" w:type="dxa"/>
          </w:tcPr>
          <w:p>
            <w:pPr>
              <w:jc w:val="center"/>
              <w:rPr>
                <w:lang w:val="en-US"/>
              </w:rPr>
            </w:pPr>
            <w:r>
              <w:rPr>
                <w:rFonts w:hint="eastAsia"/>
                <w:lang w:val="en-US"/>
              </w:rPr>
              <w:t>济南</w:t>
            </w:r>
          </w:p>
        </w:tc>
        <w:tc>
          <w:tcPr>
            <w:tcW w:w="3640" w:type="dxa"/>
          </w:tcPr>
          <w:p>
            <w:pPr>
              <w:jc w:val="left"/>
              <w:rPr>
                <w:lang w:val="en-US"/>
              </w:rPr>
            </w:pPr>
            <w:r>
              <w:rPr>
                <w:rFonts w:hint="eastAsia"/>
                <w:lang w:val="en-US"/>
              </w:rPr>
              <w:t>核桃</w:t>
            </w:r>
            <w:r>
              <w:rPr>
                <w:lang w:val="en-US"/>
              </w:rPr>
              <w:t>xe</w:t>
            </w:r>
            <w:r>
              <w:rPr>
                <w:vertAlign w:val="superscript"/>
                <w:lang w:val="en-US"/>
              </w:rPr>
              <w:t>42</w:t>
            </w:r>
            <w:r>
              <w:rPr>
                <w:lang w:val="en-US"/>
              </w:rPr>
              <w:t>t'</w:t>
            </w:r>
            <w:r>
              <w:rPr>
                <w:rFonts w:ascii="Cambria Math" w:hAnsi="Cambria Math" w:cs="Cambria Math"/>
                <w:lang w:val="en-US"/>
              </w:rPr>
              <w:t>ɔ</w:t>
            </w:r>
            <w:r>
              <w:rPr>
                <w:vertAlign w:val="superscript"/>
                <w:lang w:val="en-US"/>
              </w:rPr>
              <w:t>•</w:t>
            </w:r>
          </w:p>
        </w:tc>
        <w:tc>
          <w:tcPr>
            <w:tcW w:w="3640" w:type="dxa"/>
          </w:tcPr>
          <w:p>
            <w:pPr>
              <w:jc w:val="left"/>
              <w:rPr>
                <w:lang w:val="en-US"/>
              </w:rPr>
            </w:pPr>
            <w:r>
              <w:rPr>
                <w:rFonts w:hint="eastAsia"/>
                <w:lang w:val="en-US"/>
              </w:rPr>
              <w:t>香蕉</w:t>
            </w:r>
            <w:r>
              <w:rPr>
                <w:rFonts w:ascii="Cambria Math" w:hAnsi="Cambria Math" w:cs="Cambria Math"/>
                <w:lang w:val="en-US"/>
              </w:rPr>
              <w:t>ɕ</w:t>
            </w:r>
            <w:r>
              <w:rPr>
                <w:lang w:val="en-US"/>
              </w:rPr>
              <w:t>iaŋ</w:t>
            </w:r>
            <w:r>
              <w:rPr>
                <w:vertAlign w:val="superscript"/>
                <w:lang w:val="en-US"/>
              </w:rPr>
              <w:t>213</w:t>
            </w:r>
            <w:r>
              <w:rPr>
                <w:lang w:val="en-US"/>
              </w:rPr>
              <w:t>t</w:t>
            </w:r>
            <w:r>
              <w:rPr>
                <w:rFonts w:ascii="Cambria Math" w:hAnsi="Cambria Math" w:cs="Cambria Math"/>
                <w:lang w:val="en-US"/>
              </w:rPr>
              <w:t>ɕ</w:t>
            </w:r>
            <w:r>
              <w:rPr>
                <w:lang w:val="en-US"/>
              </w:rPr>
              <w:t>i</w:t>
            </w:r>
            <w:r>
              <w:rPr>
                <w:rFonts w:ascii="Cambria Math" w:hAnsi="Cambria Math" w:cs="Cambria Math"/>
                <w:lang w:val="en-US"/>
              </w:rPr>
              <w:t>ɔ</w:t>
            </w:r>
            <w:r>
              <w:rPr>
                <w:vertAlign w:val="superscript"/>
                <w:lang w:val="en-US"/>
              </w:rPr>
              <w:t>213</w:t>
            </w:r>
          </w:p>
        </w:tc>
      </w:tr>
      <w:tr>
        <w:tc>
          <w:tcPr>
            <w:tcW w:w="1242" w:type="dxa"/>
          </w:tcPr>
          <w:p>
            <w:pPr>
              <w:jc w:val="center"/>
              <w:rPr>
                <w:lang w:val="en-US"/>
              </w:rPr>
            </w:pPr>
            <w:r>
              <w:rPr>
                <w:rFonts w:hint="eastAsia"/>
                <w:lang w:val="en-US"/>
              </w:rPr>
              <w:t>沈阳</w:t>
            </w:r>
          </w:p>
        </w:tc>
        <w:tc>
          <w:tcPr>
            <w:tcW w:w="3640" w:type="dxa"/>
          </w:tcPr>
          <w:p>
            <w:pPr>
              <w:jc w:val="left"/>
              <w:rPr>
                <w:lang w:val="en-US"/>
              </w:rPr>
            </w:pPr>
            <w:r>
              <w:rPr>
                <w:rFonts w:hint="eastAsia"/>
                <w:lang w:val="en-US"/>
              </w:rPr>
              <w:t>核桃</w:t>
            </w:r>
            <w:r>
              <w:rPr>
                <w:lang w:val="en-US"/>
              </w:rPr>
              <w:t>xe</w:t>
            </w:r>
            <w:r>
              <w:rPr>
                <w:vertAlign w:val="superscript"/>
                <w:lang w:val="en-US"/>
              </w:rPr>
              <w:t>35</w:t>
            </w:r>
            <w:r>
              <w:rPr>
                <w:lang w:val="en-US"/>
              </w:rPr>
              <w:t>t'ou</w:t>
            </w:r>
            <w:r>
              <w:rPr>
                <w:vertAlign w:val="superscript"/>
                <w:lang w:val="en-US"/>
              </w:rPr>
              <w:t>•</w:t>
            </w:r>
          </w:p>
        </w:tc>
        <w:tc>
          <w:tcPr>
            <w:tcW w:w="3640" w:type="dxa"/>
          </w:tcPr>
          <w:p>
            <w:pPr>
              <w:jc w:val="left"/>
              <w:rPr>
                <w:lang w:val="en-US"/>
              </w:rPr>
            </w:pPr>
            <w:r>
              <w:rPr>
                <w:rFonts w:hint="eastAsia"/>
                <w:lang w:val="en-US"/>
              </w:rPr>
              <w:t>香蒸</w:t>
            </w:r>
            <w:r>
              <w:rPr>
                <w:rFonts w:ascii="Cambria Math" w:hAnsi="Cambria Math" w:cs="Cambria Math"/>
                <w:lang w:val="en-US"/>
              </w:rPr>
              <w:t>ɕ</w:t>
            </w:r>
            <w:r>
              <w:rPr>
                <w:lang w:val="en-US"/>
              </w:rPr>
              <w:t>iaŋ</w:t>
            </w:r>
            <w:r>
              <w:rPr>
                <w:vertAlign w:val="superscript"/>
                <w:lang w:val="en-US"/>
              </w:rPr>
              <w:t>33</w:t>
            </w:r>
            <w:r>
              <w:rPr>
                <w:lang w:val="en-US"/>
              </w:rPr>
              <w:t>t</w:t>
            </w:r>
            <w:r>
              <w:rPr>
                <w:rFonts w:ascii="Cambria Math" w:hAnsi="Cambria Math" w:cs="Cambria Math"/>
                <w:lang w:val="en-US"/>
              </w:rPr>
              <w:t>ɕ</w:t>
            </w:r>
            <w:r>
              <w:rPr>
                <w:lang w:val="en-US"/>
              </w:rPr>
              <w:t>iau</w:t>
            </w:r>
            <w:r>
              <w:rPr>
                <w:vertAlign w:val="superscript"/>
                <w:lang w:val="en-US"/>
              </w:rPr>
              <w:t>33</w:t>
            </w:r>
          </w:p>
        </w:tc>
      </w:tr>
      <w:tr>
        <w:tc>
          <w:tcPr>
            <w:tcW w:w="1242" w:type="dxa"/>
          </w:tcPr>
          <w:p>
            <w:pPr>
              <w:jc w:val="center"/>
              <w:rPr>
                <w:lang w:val="en-US"/>
              </w:rPr>
            </w:pPr>
            <w:r>
              <w:rPr>
                <w:rFonts w:hint="eastAsia"/>
                <w:lang w:val="en-US"/>
              </w:rPr>
              <w:t>西安</w:t>
            </w:r>
          </w:p>
        </w:tc>
        <w:tc>
          <w:tcPr>
            <w:tcW w:w="3640" w:type="dxa"/>
          </w:tcPr>
          <w:p>
            <w:pPr>
              <w:jc w:val="left"/>
              <w:rPr>
                <w:lang w:val="en-US"/>
              </w:rPr>
            </w:pPr>
            <w:r>
              <w:rPr>
                <w:rFonts w:hint="eastAsia"/>
                <w:lang w:val="en-US"/>
              </w:rPr>
              <w:t>核桃</w:t>
            </w:r>
            <w:r>
              <w:rPr>
                <w:lang w:val="en-US"/>
              </w:rPr>
              <w:t>xə</w:t>
            </w:r>
            <w:r>
              <w:rPr>
                <w:vertAlign w:val="superscript"/>
                <w:lang w:val="en-US"/>
              </w:rPr>
              <w:t>24</w:t>
            </w:r>
            <w:r>
              <w:rPr>
                <w:lang w:val="en-US"/>
              </w:rPr>
              <w:t>t'</w:t>
            </w:r>
            <w:r>
              <w:rPr>
                <w:rFonts w:hint="eastAsia"/>
                <w:lang w:val="en-US"/>
              </w:rPr>
              <w:t>ɑ</w:t>
            </w:r>
            <w:r>
              <w:rPr>
                <w:lang w:val="en-US"/>
              </w:rPr>
              <w:t>u</w:t>
            </w:r>
            <w:r>
              <w:rPr>
                <w:vertAlign w:val="superscript"/>
                <w:lang w:val="en-US"/>
              </w:rPr>
              <w:t>•</w:t>
            </w:r>
          </w:p>
        </w:tc>
        <w:tc>
          <w:tcPr>
            <w:tcW w:w="3640" w:type="dxa"/>
          </w:tcPr>
          <w:p>
            <w:pPr>
              <w:jc w:val="left"/>
              <w:rPr>
                <w:lang w:val="en-US"/>
              </w:rPr>
            </w:pPr>
            <w:r>
              <w:rPr>
                <w:rFonts w:hint="eastAsia"/>
                <w:lang w:val="en-US"/>
              </w:rPr>
              <w:t>香蕉</w:t>
            </w:r>
            <w:r>
              <w:rPr>
                <w:rFonts w:ascii="Cambria Math" w:hAnsi="Cambria Math" w:cs="Cambria Math"/>
                <w:lang w:val="en-US"/>
              </w:rPr>
              <w:t>ɕ</w:t>
            </w:r>
            <w:r>
              <w:rPr>
                <w:lang w:val="en-US"/>
              </w:rPr>
              <w:t>i</w:t>
            </w:r>
            <w:r>
              <w:rPr>
                <w:rFonts w:hint="eastAsia"/>
                <w:lang w:val="en-US"/>
              </w:rPr>
              <w:t>ɑ</w:t>
            </w:r>
            <w:r>
              <w:rPr>
                <w:lang w:val="en-US"/>
              </w:rPr>
              <w:t>ŋ</w:t>
            </w:r>
            <w:r>
              <w:rPr>
                <w:vertAlign w:val="superscript"/>
                <w:lang w:val="en-US"/>
              </w:rPr>
              <w:t>21</w:t>
            </w:r>
            <w:r>
              <w:rPr>
                <w:vertAlign w:val="subscript"/>
                <w:lang w:val="en-US"/>
              </w:rPr>
              <w:t>24</w:t>
            </w:r>
            <w:r>
              <w:rPr>
                <w:lang w:val="en-US"/>
              </w:rPr>
              <w:t>t</w:t>
            </w:r>
            <w:r>
              <w:rPr>
                <w:rFonts w:ascii="Cambria Math" w:hAnsi="Cambria Math" w:cs="Cambria Math"/>
                <w:lang w:val="en-US"/>
              </w:rPr>
              <w:t>ɕ</w:t>
            </w:r>
            <w:r>
              <w:rPr>
                <w:lang w:val="en-US"/>
              </w:rPr>
              <w:t>i</w:t>
            </w:r>
            <w:r>
              <w:rPr>
                <w:rFonts w:hint="eastAsia"/>
                <w:lang w:val="en-US"/>
              </w:rPr>
              <w:t>ɑ</w:t>
            </w:r>
            <w:r>
              <w:rPr>
                <w:lang w:val="en-US"/>
              </w:rPr>
              <w:t>u</w:t>
            </w:r>
            <w:r>
              <w:rPr>
                <w:vertAlign w:val="superscript"/>
                <w:lang w:val="en-US"/>
              </w:rPr>
              <w:t>21</w:t>
            </w:r>
          </w:p>
        </w:tc>
      </w:tr>
      <w:tr>
        <w:tc>
          <w:tcPr>
            <w:tcW w:w="1242" w:type="dxa"/>
          </w:tcPr>
          <w:p>
            <w:pPr>
              <w:jc w:val="center"/>
              <w:rPr>
                <w:lang w:val="en-US"/>
              </w:rPr>
            </w:pPr>
            <w:r>
              <w:rPr>
                <w:rFonts w:hint="eastAsia"/>
                <w:lang w:val="en-US"/>
              </w:rPr>
              <w:t>成都</w:t>
            </w:r>
          </w:p>
        </w:tc>
        <w:tc>
          <w:tcPr>
            <w:tcW w:w="3640" w:type="dxa"/>
          </w:tcPr>
          <w:p>
            <w:pPr>
              <w:jc w:val="left"/>
              <w:rPr>
                <w:lang w:val="en-US"/>
              </w:rPr>
            </w:pPr>
            <w:r>
              <w:rPr>
                <w:rFonts w:hint="eastAsia"/>
                <w:lang w:val="en-US"/>
              </w:rPr>
              <w:t>核桃</w:t>
            </w:r>
            <w:r>
              <w:rPr>
                <w:lang w:val="en-US"/>
              </w:rPr>
              <w:t>xe</w:t>
            </w:r>
            <w:r>
              <w:rPr>
                <w:vertAlign w:val="superscript"/>
                <w:lang w:val="en-US"/>
              </w:rPr>
              <w:t>31</w:t>
            </w:r>
            <w:r>
              <w:rPr>
                <w:lang w:val="en-US"/>
              </w:rPr>
              <w:t>t'au</w:t>
            </w:r>
            <w:r>
              <w:rPr>
                <w:vertAlign w:val="superscript"/>
                <w:lang w:val="en-US"/>
              </w:rPr>
              <w:t>31</w:t>
            </w:r>
          </w:p>
        </w:tc>
        <w:tc>
          <w:tcPr>
            <w:tcW w:w="3640" w:type="dxa"/>
          </w:tcPr>
          <w:p>
            <w:pPr>
              <w:jc w:val="left"/>
              <w:rPr>
                <w:lang w:val="en-US"/>
              </w:rPr>
            </w:pPr>
            <w:r>
              <w:rPr>
                <w:rFonts w:hint="eastAsia"/>
                <w:lang w:val="en-US"/>
              </w:rPr>
              <w:t>香蕉</w:t>
            </w:r>
            <w:r>
              <w:rPr>
                <w:rFonts w:ascii="Cambria Math" w:hAnsi="Cambria Math" w:cs="Cambria Math"/>
                <w:lang w:val="en-US"/>
              </w:rPr>
              <w:t>ɕ</w:t>
            </w:r>
            <w:r>
              <w:rPr>
                <w:lang w:val="en-US"/>
              </w:rPr>
              <w:t>iaŋ</w:t>
            </w:r>
            <w:r>
              <w:rPr>
                <w:vertAlign w:val="superscript"/>
                <w:lang w:val="en-US"/>
              </w:rPr>
              <w:t>44</w:t>
            </w:r>
            <w:r>
              <w:rPr>
                <w:lang w:val="en-US"/>
              </w:rPr>
              <w:t>t</w:t>
            </w:r>
            <w:r>
              <w:rPr>
                <w:rFonts w:ascii="Cambria Math" w:hAnsi="Cambria Math" w:cs="Cambria Math"/>
                <w:lang w:val="en-US"/>
              </w:rPr>
              <w:t>ɕ</w:t>
            </w:r>
            <w:r>
              <w:rPr>
                <w:lang w:val="en-US"/>
              </w:rPr>
              <w:t>iau</w:t>
            </w:r>
            <w:r>
              <w:rPr>
                <w:vertAlign w:val="superscript"/>
                <w:lang w:val="en-US"/>
              </w:rPr>
              <w:t>44</w:t>
            </w:r>
          </w:p>
        </w:tc>
      </w:tr>
      <w:tr>
        <w:tc>
          <w:tcPr>
            <w:tcW w:w="1242" w:type="dxa"/>
          </w:tcPr>
          <w:p>
            <w:pPr>
              <w:jc w:val="center"/>
              <w:rPr>
                <w:lang w:val="en-US"/>
              </w:rPr>
            </w:pPr>
            <w:r>
              <w:rPr>
                <w:rFonts w:hint="eastAsia"/>
                <w:lang w:val="en-US"/>
              </w:rPr>
              <w:t>昆明</w:t>
            </w:r>
          </w:p>
        </w:tc>
        <w:tc>
          <w:tcPr>
            <w:tcW w:w="3640" w:type="dxa"/>
          </w:tcPr>
          <w:p>
            <w:pPr>
              <w:jc w:val="left"/>
              <w:rPr>
                <w:lang w:val="en-US"/>
              </w:rPr>
            </w:pPr>
            <w:r>
              <w:rPr>
                <w:rFonts w:hint="eastAsia"/>
                <w:lang w:val="en-US"/>
              </w:rPr>
              <w:t>核桃</w:t>
            </w:r>
            <w:r>
              <w:rPr>
                <w:lang w:val="en-US"/>
              </w:rPr>
              <w:t>xə</w:t>
            </w:r>
            <w:r>
              <w:rPr>
                <w:vertAlign w:val="superscript"/>
                <w:lang w:val="en-US"/>
              </w:rPr>
              <w:t>31</w:t>
            </w:r>
            <w:r>
              <w:rPr>
                <w:lang w:val="en-US"/>
              </w:rPr>
              <w:t>t'an</w:t>
            </w:r>
            <w:r>
              <w:rPr>
                <w:vertAlign w:val="superscript"/>
                <w:lang w:val="en-US"/>
              </w:rPr>
              <w:t>31</w:t>
            </w:r>
            <w:r>
              <w:rPr>
                <w:vertAlign w:val="subscript"/>
                <w:lang w:val="en-US"/>
              </w:rPr>
              <w:t>44</w:t>
            </w:r>
          </w:p>
        </w:tc>
        <w:tc>
          <w:tcPr>
            <w:tcW w:w="3640" w:type="dxa"/>
          </w:tcPr>
          <w:p>
            <w:pPr>
              <w:jc w:val="left"/>
              <w:rPr>
                <w:lang w:val="en-US"/>
              </w:rPr>
            </w:pPr>
            <w:r>
              <w:rPr>
                <w:rFonts w:hint="eastAsia"/>
                <w:lang w:val="en-US"/>
              </w:rPr>
              <w:t>香蕉</w:t>
            </w:r>
            <w:r>
              <w:rPr>
                <w:rFonts w:ascii="Cambria Math" w:hAnsi="Cambria Math" w:cs="Cambria Math"/>
                <w:lang w:val="en-US"/>
              </w:rPr>
              <w:t>ɕ</w:t>
            </w:r>
            <w:r>
              <w:rPr>
                <w:lang w:val="en-US"/>
              </w:rPr>
              <w:t>iã</w:t>
            </w:r>
            <w:r>
              <w:rPr>
                <w:vertAlign w:val="superscript"/>
                <w:lang w:val="en-US"/>
              </w:rPr>
              <w:t>44</w:t>
            </w:r>
            <w:r>
              <w:rPr>
                <w:lang w:val="en-US"/>
              </w:rPr>
              <w:t>t</w:t>
            </w:r>
            <w:r>
              <w:rPr>
                <w:rFonts w:ascii="Cambria Math" w:hAnsi="Cambria Math" w:cs="Cambria Math"/>
                <w:lang w:val="en-US"/>
              </w:rPr>
              <w:t>ɕ</w:t>
            </w:r>
            <w:r>
              <w:rPr>
                <w:lang w:val="en-US"/>
              </w:rPr>
              <w:t>iau</w:t>
            </w:r>
            <w:r>
              <w:rPr>
                <w:vertAlign w:val="superscript"/>
                <w:lang w:val="en-US"/>
              </w:rPr>
              <w:t>44</w:t>
            </w:r>
          </w:p>
        </w:tc>
      </w:tr>
      <w:tr>
        <w:tc>
          <w:tcPr>
            <w:tcW w:w="1242" w:type="dxa"/>
          </w:tcPr>
          <w:p>
            <w:pPr>
              <w:jc w:val="center"/>
              <w:rPr>
                <w:lang w:val="en-US"/>
              </w:rPr>
            </w:pPr>
            <w:r>
              <w:rPr>
                <w:rFonts w:hint="eastAsia"/>
                <w:lang w:val="en-US"/>
              </w:rPr>
              <w:t>合肥</w:t>
            </w:r>
          </w:p>
        </w:tc>
        <w:tc>
          <w:tcPr>
            <w:tcW w:w="3640" w:type="dxa"/>
          </w:tcPr>
          <w:p>
            <w:pPr>
              <w:jc w:val="left"/>
              <w:rPr>
                <w:lang w:val="en-US"/>
              </w:rPr>
            </w:pPr>
            <w:r>
              <w:rPr>
                <w:rFonts w:hint="eastAsia"/>
                <w:lang w:val="en-US"/>
              </w:rPr>
              <w:t>核桃</w:t>
            </w:r>
            <w:r>
              <w:rPr>
                <w:lang w:val="en-US"/>
              </w:rPr>
              <w:t>xE</w:t>
            </w:r>
            <w:r>
              <w:rPr>
                <w:vertAlign w:val="superscript"/>
                <w:lang w:val="en-US"/>
              </w:rPr>
              <w:t>55</w:t>
            </w:r>
            <w:r>
              <w:rPr>
                <w:lang w:val="en-US"/>
              </w:rPr>
              <w:t>t‘</w:t>
            </w:r>
            <w:r>
              <w:rPr>
                <w:rFonts w:ascii="Cambria Math" w:hAnsi="Cambria Math" w:cs="Cambria Math"/>
                <w:lang w:val="en-US"/>
              </w:rPr>
              <w:t>ɔ</w:t>
            </w:r>
            <w:r>
              <w:rPr>
                <w:vertAlign w:val="superscript"/>
                <w:lang w:val="en-US"/>
              </w:rPr>
              <w:t>55</w:t>
            </w:r>
          </w:p>
        </w:tc>
        <w:tc>
          <w:tcPr>
            <w:tcW w:w="3640" w:type="dxa"/>
          </w:tcPr>
          <w:p>
            <w:pPr>
              <w:jc w:val="left"/>
              <w:rPr>
                <w:lang w:val="en-US"/>
              </w:rPr>
            </w:pPr>
            <w:r>
              <w:rPr>
                <w:rFonts w:hint="eastAsia"/>
                <w:lang w:val="en-US"/>
              </w:rPr>
              <w:t>香蕉</w:t>
            </w:r>
            <w:r>
              <w:rPr>
                <w:rFonts w:ascii="Cambria Math" w:hAnsi="Cambria Math" w:cs="Cambria Math"/>
                <w:lang w:val="en-US"/>
              </w:rPr>
              <w:t>ɕ</w:t>
            </w:r>
            <w:r>
              <w:rPr>
                <w:lang w:val="en-US"/>
              </w:rPr>
              <w:t>i</w:t>
            </w:r>
            <w:r>
              <w:rPr>
                <w:rFonts w:ascii="Cambria Math" w:hAnsi="Cambria Math"/>
                <w:lang w:val="en-US"/>
              </w:rPr>
              <w:t>ɑ̃</w:t>
            </w:r>
            <w:r>
              <w:rPr>
                <w:vertAlign w:val="superscript"/>
                <w:lang w:val="en-US"/>
              </w:rPr>
              <w:t>212</w:t>
            </w:r>
            <w:r>
              <w:rPr>
                <w:lang w:val="en-US"/>
              </w:rPr>
              <w:t>t</w:t>
            </w:r>
            <w:r>
              <w:rPr>
                <w:rFonts w:ascii="Cambria Math" w:hAnsi="Cambria Math" w:cs="Cambria Math"/>
                <w:lang w:val="en-US"/>
              </w:rPr>
              <w:t>ɕ</w:t>
            </w:r>
            <w:r>
              <w:rPr>
                <w:lang w:val="en-US"/>
              </w:rPr>
              <w:t>i</w:t>
            </w:r>
            <w:r>
              <w:rPr>
                <w:rFonts w:ascii="Cambria Math" w:hAnsi="Cambria Math" w:cs="Cambria Math"/>
                <w:lang w:val="en-US"/>
              </w:rPr>
              <w:t>ɔ</w:t>
            </w:r>
            <w:r>
              <w:rPr>
                <w:vertAlign w:val="superscript"/>
                <w:lang w:val="en-US"/>
              </w:rPr>
              <w:t>212</w:t>
            </w:r>
          </w:p>
        </w:tc>
      </w:tr>
      <w:tr>
        <w:tc>
          <w:tcPr>
            <w:tcW w:w="1242" w:type="dxa"/>
          </w:tcPr>
          <w:p>
            <w:pPr>
              <w:jc w:val="center"/>
              <w:rPr>
                <w:lang w:val="en-US"/>
              </w:rPr>
            </w:pPr>
            <w:r>
              <w:rPr>
                <w:rFonts w:hint="eastAsia"/>
                <w:lang w:val="en-US"/>
              </w:rPr>
              <w:t>揚州</w:t>
            </w:r>
          </w:p>
        </w:tc>
        <w:tc>
          <w:tcPr>
            <w:tcW w:w="3640" w:type="dxa"/>
          </w:tcPr>
          <w:p>
            <w:pPr>
              <w:jc w:val="left"/>
              <w:rPr>
                <w:lang w:val="en-US"/>
              </w:rPr>
            </w:pPr>
            <w:r>
              <w:rPr>
                <w:rFonts w:hint="eastAsia"/>
                <w:lang w:val="en-US"/>
              </w:rPr>
              <w:t>核桃</w:t>
            </w:r>
            <w:r>
              <w:rPr>
                <w:lang w:val="en-US"/>
              </w:rPr>
              <w:t>xə?</w:t>
            </w:r>
            <w:r>
              <w:rPr>
                <w:vertAlign w:val="superscript"/>
                <w:lang w:val="en-US"/>
              </w:rPr>
              <w:t>4</w:t>
            </w:r>
            <w:r>
              <w:rPr>
                <w:lang w:val="en-US"/>
              </w:rPr>
              <w:t>t‘</w:t>
            </w:r>
            <w:r>
              <w:rPr>
                <w:rFonts w:ascii="Cambria Math" w:hAnsi="Cambria Math" w:cs="Cambria Math"/>
                <w:lang w:val="en-US"/>
              </w:rPr>
              <w:t>ɔ</w:t>
            </w:r>
            <w:r>
              <w:rPr>
                <w:vertAlign w:val="superscript"/>
                <w:lang w:val="en-US"/>
              </w:rPr>
              <w:t>34</w:t>
            </w:r>
          </w:p>
        </w:tc>
        <w:tc>
          <w:tcPr>
            <w:tcW w:w="3640" w:type="dxa"/>
          </w:tcPr>
          <w:p>
            <w:pPr>
              <w:jc w:val="left"/>
              <w:rPr>
                <w:lang w:val="en-US"/>
              </w:rPr>
            </w:pPr>
            <w:r>
              <w:rPr>
                <w:rFonts w:hint="eastAsia"/>
                <w:lang w:val="en-US"/>
              </w:rPr>
              <w:t>香蕉</w:t>
            </w:r>
            <w:r>
              <w:rPr>
                <w:rFonts w:ascii="Cambria Math" w:hAnsi="Cambria Math" w:cs="Cambria Math"/>
                <w:lang w:val="en-US"/>
              </w:rPr>
              <w:t>ɕ</w:t>
            </w:r>
            <w:r>
              <w:rPr>
                <w:lang w:val="en-US"/>
              </w:rPr>
              <w:t>i</w:t>
            </w:r>
            <w:r>
              <w:rPr>
                <w:rFonts w:hint="eastAsia"/>
                <w:lang w:val="en-US"/>
              </w:rPr>
              <w:t>ɑ</w:t>
            </w:r>
            <w:r>
              <w:rPr>
                <w:lang w:val="en-US"/>
              </w:rPr>
              <w:t>ŋ</w:t>
            </w:r>
            <w:r>
              <w:rPr>
                <w:vertAlign w:val="superscript"/>
                <w:lang w:val="en-US"/>
              </w:rPr>
              <w:t>31</w:t>
            </w:r>
            <w:r>
              <w:rPr>
                <w:lang w:val="en-US"/>
              </w:rPr>
              <w:t>t</w:t>
            </w:r>
            <w:r>
              <w:rPr>
                <w:rFonts w:ascii="Cambria Math" w:hAnsi="Cambria Math" w:cs="Cambria Math"/>
                <w:lang w:val="en-US"/>
              </w:rPr>
              <w:t>ɕ</w:t>
            </w:r>
            <w:r>
              <w:rPr>
                <w:lang w:val="en-US"/>
              </w:rPr>
              <w:t>i</w:t>
            </w:r>
            <w:r>
              <w:rPr>
                <w:rFonts w:ascii="Cambria Math" w:hAnsi="Cambria Math" w:cs="Cambria Math"/>
                <w:lang w:val="en-US"/>
              </w:rPr>
              <w:t>ɔ</w:t>
            </w:r>
            <w:r>
              <w:rPr>
                <w:vertAlign w:val="superscript"/>
                <w:lang w:val="en-US"/>
              </w:rPr>
              <w:t>31</w:t>
            </w:r>
          </w:p>
        </w:tc>
      </w:tr>
      <w:tr>
        <w:tc>
          <w:tcPr>
            <w:tcW w:w="1242" w:type="dxa"/>
          </w:tcPr>
          <w:p>
            <w:pPr>
              <w:jc w:val="center"/>
              <w:rPr>
                <w:lang w:val="en-US"/>
              </w:rPr>
            </w:pPr>
            <w:r>
              <w:rPr>
                <w:rFonts w:hint="eastAsia"/>
                <w:lang w:val="en-US"/>
              </w:rPr>
              <w:t>苏州</w:t>
            </w:r>
          </w:p>
        </w:tc>
        <w:tc>
          <w:tcPr>
            <w:tcW w:w="3640" w:type="dxa"/>
          </w:tcPr>
          <w:p>
            <w:pPr>
              <w:jc w:val="left"/>
              <w:rPr>
                <w:lang w:val="en-US"/>
              </w:rPr>
            </w:pPr>
            <w:r>
              <w:rPr>
                <w:rFonts w:hint="eastAsia"/>
                <w:lang w:val="en-US"/>
              </w:rPr>
              <w:t>胡桃</w:t>
            </w:r>
            <w:r>
              <w:rPr>
                <w:rFonts w:ascii="Cambria Math" w:hAnsi="Cambria Math" w:cs="Cambria Math"/>
                <w:lang w:val="en-US"/>
              </w:rPr>
              <w:t>ɦ</w:t>
            </w:r>
            <w:r>
              <w:rPr>
                <w:lang w:val="en-US"/>
              </w:rPr>
              <w:t>əu</w:t>
            </w:r>
            <w:r>
              <w:rPr>
                <w:vertAlign w:val="superscript"/>
                <w:lang w:val="en-US"/>
              </w:rPr>
              <w:t>24</w:t>
            </w:r>
            <w:r>
              <w:rPr>
                <w:vertAlign w:val="subscript"/>
                <w:lang w:val="en-US"/>
              </w:rPr>
              <w:t>22</w:t>
            </w:r>
            <w:r>
              <w:rPr>
                <w:lang w:val="en-US"/>
              </w:rPr>
              <w:t>dæ</w:t>
            </w:r>
            <w:r>
              <w:rPr>
                <w:vertAlign w:val="superscript"/>
                <w:lang w:val="en-US"/>
              </w:rPr>
              <w:t>24</w:t>
            </w:r>
            <w:r>
              <w:rPr>
                <w:vertAlign w:val="subscript"/>
                <w:lang w:val="en-US"/>
              </w:rPr>
              <w:t>33</w:t>
            </w:r>
          </w:p>
        </w:tc>
        <w:tc>
          <w:tcPr>
            <w:tcW w:w="3640" w:type="dxa"/>
          </w:tcPr>
          <w:p>
            <w:pPr>
              <w:jc w:val="left"/>
              <w:rPr>
                <w:lang w:val="en-US"/>
              </w:rPr>
            </w:pPr>
            <w:r>
              <w:rPr>
                <w:rFonts w:hint="eastAsia"/>
                <w:lang w:val="en-US"/>
              </w:rPr>
              <w:t>香蕉</w:t>
            </w:r>
            <w:r>
              <w:rPr>
                <w:rFonts w:ascii="Cambria Math" w:hAnsi="Cambria Math" w:cs="Cambria Math"/>
                <w:lang w:val="en-US"/>
              </w:rPr>
              <w:t>ɕ</w:t>
            </w:r>
            <w:r>
              <w:rPr>
                <w:lang w:val="en-US"/>
              </w:rPr>
              <w:t>iaŋ</w:t>
            </w:r>
            <w:r>
              <w:rPr>
                <w:vertAlign w:val="superscript"/>
                <w:lang w:val="en-US"/>
              </w:rPr>
              <w:t>44</w:t>
            </w:r>
            <w:r>
              <w:rPr>
                <w:lang w:val="en-US"/>
              </w:rPr>
              <w:t>tsiæ</w:t>
            </w:r>
            <w:r>
              <w:rPr>
                <w:vertAlign w:val="superscript"/>
                <w:lang w:val="en-US"/>
              </w:rPr>
              <w:t>44</w:t>
            </w:r>
            <w:r>
              <w:rPr>
                <w:vertAlign w:val="subscript"/>
                <w:lang w:val="en-US"/>
              </w:rPr>
              <w:t>21</w:t>
            </w:r>
          </w:p>
        </w:tc>
      </w:tr>
      <w:tr>
        <w:tc>
          <w:tcPr>
            <w:tcW w:w="1242" w:type="dxa"/>
          </w:tcPr>
          <w:p>
            <w:pPr>
              <w:jc w:val="center"/>
              <w:rPr>
                <w:lang w:val="en-US"/>
              </w:rPr>
            </w:pPr>
            <w:r>
              <w:rPr>
                <w:rFonts w:hint="eastAsia"/>
                <w:lang w:val="en-US"/>
              </w:rPr>
              <w:t>温州</w:t>
            </w:r>
          </w:p>
        </w:tc>
        <w:tc>
          <w:tcPr>
            <w:tcW w:w="3640" w:type="dxa"/>
          </w:tcPr>
          <w:p>
            <w:pPr>
              <w:jc w:val="left"/>
              <w:rPr>
                <w:lang w:val="en-US"/>
              </w:rPr>
            </w:pPr>
            <w:r>
              <w:rPr>
                <w:rFonts w:hint="eastAsia"/>
                <w:lang w:val="en-US"/>
              </w:rPr>
              <w:t>核桃</w:t>
            </w:r>
            <w:r>
              <w:rPr>
                <w:rFonts w:ascii="Cambria Math" w:hAnsi="Cambria Math" w:cs="Cambria Math"/>
                <w:lang w:val="en-US"/>
              </w:rPr>
              <w:t>ɦ</w:t>
            </w:r>
            <w:r>
              <w:rPr>
                <w:lang w:val="en-US"/>
              </w:rPr>
              <w:t>y</w:t>
            </w:r>
            <w:r>
              <w:rPr>
                <w:vertAlign w:val="superscript"/>
                <w:lang w:val="en-US"/>
              </w:rPr>
              <w:t>12</w:t>
            </w:r>
            <w:r>
              <w:rPr>
                <w:lang w:val="en-US"/>
              </w:rPr>
              <w:t>d</w:t>
            </w:r>
            <w:r>
              <w:rPr>
                <w:rFonts w:ascii="Cambria Math" w:hAnsi="Cambria Math" w:cs="Cambria Math"/>
                <w:lang w:val="en-US"/>
              </w:rPr>
              <w:t>ɜ</w:t>
            </w:r>
            <w:r>
              <w:rPr>
                <w:vertAlign w:val="superscript"/>
                <w:lang w:val="en-US"/>
              </w:rPr>
              <w:t>31</w:t>
            </w:r>
          </w:p>
        </w:tc>
        <w:tc>
          <w:tcPr>
            <w:tcW w:w="3640" w:type="dxa"/>
          </w:tcPr>
          <w:p>
            <w:pPr>
              <w:jc w:val="left"/>
              <w:rPr>
                <w:lang w:val="en-US"/>
              </w:rPr>
            </w:pPr>
            <w:r>
              <w:rPr>
                <w:rFonts w:hint="eastAsia"/>
                <w:lang w:val="en-US"/>
              </w:rPr>
              <w:t>香蕉</w:t>
            </w:r>
            <w:r>
              <w:rPr>
                <w:rFonts w:ascii="Cambria Math" w:hAnsi="Cambria Math" w:cs="Cambria Math"/>
                <w:lang w:val="en-US"/>
              </w:rPr>
              <w:t>ɕ</w:t>
            </w:r>
            <w:r>
              <w:rPr>
                <w:lang w:val="en-US"/>
              </w:rPr>
              <w:t>i</w:t>
            </w:r>
            <w:r>
              <w:rPr>
                <w:vertAlign w:val="superscript"/>
                <w:lang w:val="en-US"/>
              </w:rPr>
              <w:t>44</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vertAlign w:val="superscript"/>
                <w:lang w:val="en-US"/>
              </w:rPr>
              <w:t>44</w:t>
            </w:r>
          </w:p>
        </w:tc>
      </w:tr>
      <w:tr>
        <w:tc>
          <w:tcPr>
            <w:tcW w:w="1242" w:type="dxa"/>
          </w:tcPr>
          <w:p>
            <w:pPr>
              <w:jc w:val="center"/>
              <w:rPr>
                <w:lang w:val="en-US"/>
              </w:rPr>
            </w:pPr>
            <w:r>
              <w:rPr>
                <w:rFonts w:hint="eastAsia"/>
                <w:lang w:val="en-US"/>
              </w:rPr>
              <w:t>长沙</w:t>
            </w:r>
          </w:p>
        </w:tc>
        <w:tc>
          <w:tcPr>
            <w:tcW w:w="3640" w:type="dxa"/>
          </w:tcPr>
          <w:p>
            <w:pPr>
              <w:jc w:val="left"/>
              <w:rPr>
                <w:lang w:val="en-US"/>
              </w:rPr>
            </w:pPr>
            <w:r>
              <w:rPr>
                <w:rFonts w:hint="eastAsia"/>
                <w:lang w:val="en-US"/>
              </w:rPr>
              <w:t>核桃</w:t>
            </w:r>
            <w:r>
              <w:rPr>
                <w:lang w:val="en-US"/>
              </w:rPr>
              <w:t>xə</w:t>
            </w:r>
            <w:r>
              <w:rPr>
                <w:vertAlign w:val="superscript"/>
                <w:lang w:val="en-US"/>
              </w:rPr>
              <w:t>24</w:t>
            </w:r>
            <w:r>
              <w:rPr>
                <w:lang w:val="en-US"/>
              </w:rPr>
              <w:t>tau</w:t>
            </w:r>
            <w:r>
              <w:rPr>
                <w:vertAlign w:val="superscript"/>
                <w:lang w:val="en-US"/>
              </w:rPr>
              <w:t>13</w:t>
            </w:r>
          </w:p>
        </w:tc>
        <w:tc>
          <w:tcPr>
            <w:tcW w:w="3640" w:type="dxa"/>
          </w:tcPr>
          <w:p>
            <w:pPr>
              <w:jc w:val="left"/>
              <w:rPr>
                <w:lang w:val="en-US"/>
              </w:rPr>
            </w:pPr>
            <w:r>
              <w:rPr>
                <w:rFonts w:hint="eastAsia"/>
                <w:lang w:val="en-US"/>
              </w:rPr>
              <w:t>香蕉</w:t>
            </w:r>
            <w:r>
              <w:rPr>
                <w:rFonts w:ascii="Cambria Math" w:hAnsi="Cambria Math" w:cs="Cambria Math"/>
                <w:lang w:val="en-US"/>
              </w:rPr>
              <w:t>ɕ</w:t>
            </w:r>
            <w:r>
              <w:rPr>
                <w:lang w:val="en-US"/>
              </w:rPr>
              <w:t>ian</w:t>
            </w:r>
            <w:r>
              <w:rPr>
                <w:vertAlign w:val="superscript"/>
                <w:lang w:val="en-US"/>
              </w:rPr>
              <w:t>33</w:t>
            </w:r>
            <w:r>
              <w:rPr>
                <w:lang w:val="en-US"/>
              </w:rPr>
              <w:t>t</w:t>
            </w:r>
            <w:r>
              <w:rPr>
                <w:rFonts w:ascii="Cambria Math" w:hAnsi="Cambria Math" w:cs="Cambria Math"/>
                <w:lang w:val="en-US"/>
              </w:rPr>
              <w:t>ɕ</w:t>
            </w:r>
            <w:r>
              <w:rPr>
                <w:lang w:val="en-US"/>
              </w:rPr>
              <w:t>iau</w:t>
            </w:r>
            <w:r>
              <w:rPr>
                <w:vertAlign w:val="superscript"/>
                <w:lang w:val="en-US"/>
              </w:rPr>
              <w:t>33</w:t>
            </w:r>
          </w:p>
        </w:tc>
      </w:tr>
      <w:tr>
        <w:tc>
          <w:tcPr>
            <w:tcW w:w="1242" w:type="dxa"/>
          </w:tcPr>
          <w:p>
            <w:pPr>
              <w:jc w:val="center"/>
              <w:rPr>
                <w:lang w:val="en-US"/>
              </w:rPr>
            </w:pPr>
            <w:r>
              <w:rPr>
                <w:rFonts w:hint="eastAsia"/>
                <w:lang w:val="en-US"/>
              </w:rPr>
              <w:t>南昌</w:t>
            </w:r>
          </w:p>
        </w:tc>
        <w:tc>
          <w:tcPr>
            <w:tcW w:w="3640" w:type="dxa"/>
          </w:tcPr>
          <w:p>
            <w:pPr>
              <w:jc w:val="left"/>
              <w:rPr>
                <w:lang w:val="en-US"/>
              </w:rPr>
            </w:pPr>
            <w:r>
              <w:rPr>
                <w:rFonts w:hint="eastAsia"/>
                <w:lang w:val="en-US"/>
              </w:rPr>
              <w:t>核桃</w:t>
            </w:r>
            <w:r>
              <w:rPr>
                <w:lang w:val="en-US"/>
              </w:rPr>
              <w:t>h</w:t>
            </w:r>
            <w:r>
              <w:rPr>
                <w:rFonts w:ascii="Cambria Math" w:hAnsi="Cambria Math" w:cs="Cambria Math"/>
                <w:lang w:val="en-US"/>
              </w:rPr>
              <w:t>ɛ</w:t>
            </w:r>
            <w:r>
              <w:rPr>
                <w:lang w:val="en-US"/>
              </w:rPr>
              <w:t>t</w:t>
            </w:r>
            <w:r>
              <w:rPr>
                <w:vertAlign w:val="superscript"/>
                <w:lang w:val="en-US"/>
              </w:rPr>
              <w:t>5</w:t>
            </w:r>
            <w:r>
              <w:rPr>
                <w:lang w:val="en-US"/>
              </w:rPr>
              <w:t>t'au</w:t>
            </w:r>
            <w:r>
              <w:rPr>
                <w:vertAlign w:val="superscript"/>
                <w:lang w:val="en-US"/>
              </w:rPr>
              <w:t>24</w:t>
            </w:r>
          </w:p>
        </w:tc>
        <w:tc>
          <w:tcPr>
            <w:tcW w:w="3640" w:type="dxa"/>
          </w:tcPr>
          <w:p>
            <w:pPr>
              <w:jc w:val="left"/>
              <w:rPr>
                <w:lang w:val="en-US"/>
              </w:rPr>
            </w:pPr>
            <w:r>
              <w:rPr>
                <w:rFonts w:hint="eastAsia"/>
                <w:lang w:val="en-US"/>
              </w:rPr>
              <w:t>香蕉</w:t>
            </w:r>
            <w:r>
              <w:rPr>
                <w:rFonts w:ascii="Cambria Math" w:hAnsi="Cambria Math" w:cs="Cambria Math"/>
                <w:lang w:val="en-US"/>
              </w:rPr>
              <w:t>ɕ</w:t>
            </w:r>
            <w:r>
              <w:rPr>
                <w:lang w:val="en-US"/>
              </w:rPr>
              <w:t>i</w:t>
            </w:r>
            <w:r>
              <w:rPr>
                <w:rFonts w:ascii="Cambria Math" w:hAnsi="Cambria Math" w:cs="Cambria Math"/>
                <w:lang w:val="en-US"/>
              </w:rPr>
              <w:t>ɔ</w:t>
            </w:r>
            <w:r>
              <w:rPr>
                <w:lang w:val="en-US"/>
              </w:rPr>
              <w:t>ŋ</w:t>
            </w:r>
            <w:r>
              <w:rPr>
                <w:vertAlign w:val="superscript"/>
                <w:lang w:val="en-US"/>
              </w:rPr>
              <w:t>42</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lang w:val="en-US"/>
              </w:rPr>
              <w:t>u</w:t>
            </w:r>
            <w:r>
              <w:rPr>
                <w:vertAlign w:val="superscript"/>
                <w:lang w:val="en-US"/>
              </w:rPr>
              <w:t>42</w:t>
            </w:r>
          </w:p>
        </w:tc>
      </w:tr>
      <w:tr>
        <w:tc>
          <w:tcPr>
            <w:tcW w:w="1242" w:type="dxa"/>
          </w:tcPr>
          <w:p>
            <w:pPr>
              <w:jc w:val="center"/>
              <w:rPr>
                <w:lang w:val="en-US"/>
              </w:rPr>
            </w:pPr>
            <w:r>
              <w:rPr>
                <w:rFonts w:hint="eastAsia"/>
                <w:lang w:val="en-US"/>
              </w:rPr>
              <w:t>梅县</w:t>
            </w:r>
          </w:p>
        </w:tc>
        <w:tc>
          <w:tcPr>
            <w:tcW w:w="3640" w:type="dxa"/>
          </w:tcPr>
          <w:p>
            <w:pPr>
              <w:jc w:val="left"/>
              <w:rPr>
                <w:lang w:val="en-US"/>
              </w:rPr>
            </w:pPr>
            <w:r>
              <w:rPr>
                <w:rFonts w:hint="eastAsia"/>
                <w:lang w:val="en-US"/>
              </w:rPr>
              <w:t>核桃</w:t>
            </w:r>
            <w:r>
              <w:rPr>
                <w:lang w:val="en-US"/>
              </w:rPr>
              <w:t>h</w:t>
            </w:r>
            <w:r>
              <w:rPr>
                <w:rFonts w:ascii="Cambria Math" w:hAnsi="Cambria Math" w:cs="Cambria Math"/>
                <w:lang w:val="en-US"/>
              </w:rPr>
              <w:t>ɛ</w:t>
            </w:r>
            <w:r>
              <w:rPr>
                <w:lang w:val="en-US"/>
              </w:rPr>
              <w:t>t</w:t>
            </w:r>
            <w:r>
              <w:rPr>
                <w:vertAlign w:val="superscript"/>
                <w:lang w:val="en-US"/>
              </w:rPr>
              <w:t>21</w:t>
            </w:r>
            <w:r>
              <w:rPr>
                <w:lang w:val="en-US"/>
              </w:rPr>
              <w:t>t'au</w:t>
            </w:r>
            <w:r>
              <w:rPr>
                <w:vertAlign w:val="superscript"/>
                <w:lang w:val="en-US"/>
              </w:rPr>
              <w:t>12</w:t>
            </w:r>
          </w:p>
        </w:tc>
        <w:tc>
          <w:tcPr>
            <w:tcW w:w="3640" w:type="dxa"/>
          </w:tcPr>
          <w:p>
            <w:pPr>
              <w:jc w:val="left"/>
              <w:rPr>
                <w:lang w:val="en-US"/>
              </w:rPr>
            </w:pPr>
            <w:r>
              <w:rPr>
                <w:rFonts w:hint="eastAsia"/>
                <w:lang w:val="en-US"/>
              </w:rPr>
              <w:t>牙蕉</w:t>
            </w:r>
            <w:r>
              <w:rPr>
                <w:lang w:val="en-US"/>
              </w:rPr>
              <w:t>ŋa</w:t>
            </w:r>
            <w:r>
              <w:rPr>
                <w:vertAlign w:val="superscript"/>
                <w:lang w:val="en-US"/>
              </w:rPr>
              <w:t>12</w:t>
            </w:r>
            <w:r>
              <w:rPr>
                <w:lang w:val="en-US"/>
              </w:rPr>
              <w:t>tsiau</w:t>
            </w:r>
            <w:r>
              <w:rPr>
                <w:vertAlign w:val="superscript"/>
                <w:lang w:val="en-US"/>
              </w:rPr>
              <w:t>44</w:t>
            </w:r>
          </w:p>
        </w:tc>
      </w:tr>
      <w:tr>
        <w:tc>
          <w:tcPr>
            <w:tcW w:w="1242" w:type="dxa"/>
          </w:tcPr>
          <w:p>
            <w:pPr>
              <w:jc w:val="center"/>
              <w:rPr>
                <w:lang w:val="en-US"/>
              </w:rPr>
            </w:pPr>
            <w:r>
              <w:rPr>
                <w:rFonts w:hint="eastAsia"/>
                <w:lang w:val="en-US"/>
              </w:rPr>
              <w:t>广州</w:t>
            </w:r>
          </w:p>
        </w:tc>
        <w:tc>
          <w:tcPr>
            <w:tcW w:w="3640" w:type="dxa"/>
          </w:tcPr>
          <w:p>
            <w:pPr>
              <w:jc w:val="left"/>
              <w:rPr>
                <w:lang w:val="en-US"/>
              </w:rPr>
            </w:pPr>
            <w:r>
              <w:rPr>
                <w:rFonts w:hint="eastAsia"/>
                <w:lang w:val="en-US"/>
              </w:rPr>
              <w:t>合桃</w:t>
            </w:r>
            <w:r>
              <w:rPr>
                <w:lang w:val="en-US"/>
              </w:rPr>
              <w:t>h</w:t>
            </w:r>
            <w:r>
              <w:rPr>
                <w:rFonts w:ascii="Cambria Math" w:hAnsi="Cambria Math" w:cs="Cambria Math"/>
                <w:lang w:val="en-US"/>
              </w:rPr>
              <w:t>ɐ</w:t>
            </w:r>
            <w:r>
              <w:rPr>
                <w:lang w:val="en-US"/>
              </w:rPr>
              <w:t>p</w:t>
            </w:r>
            <w:r>
              <w:rPr>
                <w:vertAlign w:val="superscript"/>
                <w:lang w:val="en-US"/>
              </w:rPr>
              <w:t>2</w:t>
            </w:r>
            <w:r>
              <w:rPr>
                <w:lang w:val="en-US"/>
              </w:rPr>
              <w:t>t'ou</w:t>
            </w:r>
            <w:r>
              <w:rPr>
                <w:vertAlign w:val="superscript"/>
                <w:lang w:val="en-US"/>
              </w:rPr>
              <w:t>21</w:t>
            </w:r>
          </w:p>
        </w:tc>
        <w:tc>
          <w:tcPr>
            <w:tcW w:w="3640" w:type="dxa"/>
          </w:tcPr>
          <w:p>
            <w:pPr>
              <w:jc w:val="left"/>
              <w:rPr>
                <w:lang w:val="en-US"/>
              </w:rPr>
            </w:pPr>
            <w:r>
              <w:rPr>
                <w:rFonts w:hint="eastAsia"/>
                <w:lang w:val="en-US"/>
              </w:rPr>
              <w:t>香蕉</w:t>
            </w:r>
            <w:r>
              <w:rPr>
                <w:lang w:val="en-US"/>
              </w:rPr>
              <w:t>hœŋ</w:t>
            </w:r>
            <w:r>
              <w:rPr>
                <w:vertAlign w:val="superscript"/>
                <w:lang w:val="en-US"/>
              </w:rPr>
              <w:t>55</w:t>
            </w:r>
            <w:r>
              <w:rPr>
                <w:lang w:val="en-US"/>
              </w:rPr>
              <w:t>t</w:t>
            </w:r>
            <w:r>
              <w:rPr>
                <w:rFonts w:ascii="Cambria Math" w:hAnsi="Cambria Math" w:cs="Cambria Math"/>
                <w:lang w:val="en-US"/>
              </w:rPr>
              <w:t>ʃ</w:t>
            </w:r>
            <w:r>
              <w:rPr>
                <w:lang w:val="en-US"/>
              </w:rPr>
              <w:t>iu</w:t>
            </w:r>
            <w:r>
              <w:rPr>
                <w:vertAlign w:val="superscript"/>
                <w:lang w:val="en-US"/>
              </w:rPr>
              <w:t>53</w:t>
            </w:r>
          </w:p>
        </w:tc>
      </w:tr>
      <w:tr>
        <w:tc>
          <w:tcPr>
            <w:tcW w:w="1242" w:type="dxa"/>
          </w:tcPr>
          <w:p>
            <w:pPr>
              <w:jc w:val="center"/>
              <w:rPr>
                <w:lang w:val="en-US"/>
              </w:rPr>
            </w:pPr>
            <w:r>
              <w:rPr>
                <w:rFonts w:hint="eastAsia"/>
                <w:lang w:val="en-US"/>
              </w:rPr>
              <w:t>阳江</w:t>
            </w:r>
          </w:p>
        </w:tc>
        <w:tc>
          <w:tcPr>
            <w:tcW w:w="3640" w:type="dxa"/>
          </w:tcPr>
          <w:p>
            <w:pPr>
              <w:jc w:val="left"/>
              <w:rPr>
                <w:lang w:val="en-US"/>
              </w:rPr>
            </w:pPr>
            <w:r>
              <w:rPr>
                <w:rFonts w:hint="eastAsia"/>
                <w:lang w:val="en-US"/>
              </w:rPr>
              <w:t>核桃</w:t>
            </w:r>
            <w:r>
              <w:rPr>
                <w:lang w:val="en-US"/>
              </w:rPr>
              <w:t>w</w:t>
            </w:r>
            <w:r>
              <w:rPr>
                <w:rFonts w:ascii="Cambria Math" w:hAnsi="Cambria Math" w:cs="Cambria Math"/>
                <w:lang w:val="en-US"/>
              </w:rPr>
              <w:t>ɐ</w:t>
            </w:r>
            <w:r>
              <w:rPr>
                <w:lang w:val="en-US"/>
              </w:rPr>
              <w:t>t</w:t>
            </w:r>
            <w:r>
              <w:rPr>
                <w:vertAlign w:val="superscript"/>
                <w:lang w:val="en-US"/>
              </w:rPr>
              <w:t>454</w:t>
            </w:r>
            <w:r>
              <w:rPr>
                <w:lang w:val="en-US"/>
              </w:rPr>
              <w:t>t‘ou</w:t>
            </w:r>
            <w:r>
              <w:rPr>
                <w:vertAlign w:val="superscript"/>
                <w:lang w:val="en-US"/>
              </w:rPr>
              <w:t>443</w:t>
            </w:r>
          </w:p>
        </w:tc>
        <w:tc>
          <w:tcPr>
            <w:tcW w:w="3640" w:type="dxa"/>
          </w:tcPr>
          <w:p>
            <w:pPr>
              <w:jc w:val="left"/>
              <w:rPr>
                <w:lang w:val="en-US"/>
              </w:rPr>
            </w:pPr>
            <w:r>
              <w:rPr>
                <w:rFonts w:hint="eastAsia"/>
                <w:lang w:val="en-US"/>
              </w:rPr>
              <w:t>蕉子</w:t>
            </w:r>
            <w:r>
              <w:rPr>
                <w:lang w:val="en-US"/>
              </w:rPr>
              <w:t>t</w:t>
            </w:r>
            <w:r>
              <w:rPr>
                <w:rFonts w:ascii="Cambria Math" w:hAnsi="Cambria Math" w:cs="Cambria Math"/>
                <w:lang w:val="en-US"/>
              </w:rPr>
              <w:t>ʃ</w:t>
            </w:r>
            <w:r>
              <w:rPr>
                <w:lang w:val="en-US"/>
              </w:rPr>
              <w:t>iu</w:t>
            </w:r>
            <w:r>
              <w:rPr>
                <w:vertAlign w:val="superscript"/>
                <w:lang w:val="en-US"/>
              </w:rPr>
              <w:t>33</w:t>
            </w:r>
            <w:r>
              <w:rPr>
                <w:lang w:val="en-US"/>
              </w:rPr>
              <w:t>t</w:t>
            </w:r>
            <w:r>
              <w:rPr>
                <w:rFonts w:ascii="Cambria Math" w:hAnsi="Cambria Math" w:cs="Cambria Math"/>
                <w:lang w:val="en-US"/>
              </w:rPr>
              <w:t>ʃ</w:t>
            </w:r>
            <w:r>
              <w:rPr>
                <w:lang w:val="en-US"/>
              </w:rPr>
              <w:t>ei</w:t>
            </w:r>
            <w:r>
              <w:rPr>
                <w:vertAlign w:val="superscript"/>
                <w:lang w:val="en-US"/>
              </w:rPr>
              <w:t>21</w:t>
            </w:r>
          </w:p>
        </w:tc>
      </w:tr>
      <w:tr>
        <w:tc>
          <w:tcPr>
            <w:tcW w:w="1242" w:type="dxa"/>
          </w:tcPr>
          <w:p>
            <w:pPr>
              <w:jc w:val="center"/>
              <w:rPr>
                <w:lang w:val="en-US"/>
              </w:rPr>
            </w:pPr>
            <w:r>
              <w:rPr>
                <w:rFonts w:hint="eastAsia"/>
                <w:lang w:val="en-US"/>
              </w:rPr>
              <w:t>廈門</w:t>
            </w:r>
          </w:p>
        </w:tc>
        <w:tc>
          <w:tcPr>
            <w:tcW w:w="3640" w:type="dxa"/>
          </w:tcPr>
          <w:p>
            <w:pPr>
              <w:jc w:val="left"/>
              <w:rPr>
                <w:lang w:val="en-US"/>
              </w:rPr>
            </w:pPr>
            <w:r>
              <w:rPr>
                <w:rFonts w:hint="eastAsia"/>
                <w:lang w:val="en-US"/>
              </w:rPr>
              <w:t>核桃</w:t>
            </w:r>
            <w:r>
              <w:rPr>
                <w:lang w:val="en-US"/>
              </w:rPr>
              <w:t>hut</w:t>
            </w:r>
            <w:r>
              <w:rPr>
                <w:vertAlign w:val="superscript"/>
                <w:lang w:val="en-US"/>
              </w:rPr>
              <w:t>5</w:t>
            </w:r>
            <w:r>
              <w:rPr>
                <w:vertAlign w:val="subscript"/>
                <w:lang w:val="en-US"/>
              </w:rPr>
              <w:t>32</w:t>
            </w:r>
            <w:r>
              <w:rPr>
                <w:lang w:val="en-US"/>
              </w:rPr>
              <w:t>t‘o</w:t>
            </w:r>
            <w:r>
              <w:rPr>
                <w:vertAlign w:val="superscript"/>
                <w:lang w:val="en-US"/>
              </w:rPr>
              <w:t>24</w:t>
            </w:r>
          </w:p>
        </w:tc>
        <w:tc>
          <w:tcPr>
            <w:tcW w:w="3640" w:type="dxa"/>
          </w:tcPr>
          <w:p>
            <w:pPr>
              <w:jc w:val="left"/>
              <w:rPr>
                <w:lang w:val="en-US"/>
              </w:rPr>
            </w:pPr>
            <w:r>
              <w:rPr>
                <w:rFonts w:hint="eastAsia"/>
                <w:lang w:val="en-US"/>
              </w:rPr>
              <w:t>①迎</w:t>
            </w:r>
            <w:r>
              <w:rPr>
                <w:lang w:val="en-US"/>
              </w:rPr>
              <w:t>*</w:t>
            </w:r>
            <w:r>
              <w:rPr>
                <w:rFonts w:hint="eastAsia"/>
                <w:lang w:val="en-US"/>
              </w:rPr>
              <w:t>蕉</w:t>
            </w:r>
            <w:r>
              <w:rPr>
                <w:lang w:val="en-US"/>
              </w:rPr>
              <w:t>giŋ</w:t>
            </w:r>
            <w:r>
              <w:rPr>
                <w:vertAlign w:val="superscript"/>
                <w:lang w:val="en-US"/>
              </w:rPr>
              <w:t>24</w:t>
            </w:r>
            <w:r>
              <w:rPr>
                <w:vertAlign w:val="subscript"/>
                <w:lang w:val="en-US"/>
              </w:rPr>
              <w:t>33</w:t>
            </w:r>
            <w:r>
              <w:rPr>
                <w:lang w:val="en-US"/>
              </w:rPr>
              <w:t>tsio</w:t>
            </w:r>
            <w:r>
              <w:rPr>
                <w:vertAlign w:val="superscript"/>
                <w:lang w:val="en-US"/>
              </w:rPr>
              <w:t>55</w:t>
            </w:r>
            <w:r>
              <w:rPr>
                <w:lang w:val="en-US"/>
              </w:rPr>
              <w:br/>
            </w:r>
            <w:r>
              <w:rPr>
                <w:rFonts w:hint="eastAsia"/>
                <w:lang w:val="en-US"/>
              </w:rPr>
              <w:t>②弓</w:t>
            </w:r>
            <w:r>
              <w:rPr>
                <w:lang w:val="en-US"/>
              </w:rPr>
              <w:t>*</w:t>
            </w:r>
            <w:r>
              <w:rPr>
                <w:rFonts w:hint="eastAsia"/>
                <w:lang w:val="en-US"/>
              </w:rPr>
              <w:t>蕉</w:t>
            </w:r>
            <w:r>
              <w:rPr>
                <w:lang w:val="en-US"/>
              </w:rPr>
              <w:t>kiŋ</w:t>
            </w:r>
            <w:r>
              <w:rPr>
                <w:vertAlign w:val="superscript"/>
                <w:lang w:val="en-US"/>
              </w:rPr>
              <w:t>55</w:t>
            </w:r>
            <w:r>
              <w:rPr>
                <w:vertAlign w:val="subscript"/>
                <w:lang w:val="en-US"/>
              </w:rPr>
              <w:t>33</w:t>
            </w:r>
            <w:r>
              <w:rPr>
                <w:lang w:val="en-US"/>
              </w:rPr>
              <w:t>tsio</w:t>
            </w:r>
            <w:r>
              <w:rPr>
                <w:vertAlign w:val="superscript"/>
                <w:lang w:val="en-US"/>
              </w:rPr>
              <w:t>55</w:t>
            </w:r>
          </w:p>
        </w:tc>
      </w:tr>
      <w:tr>
        <w:tc>
          <w:tcPr>
            <w:tcW w:w="1242" w:type="dxa"/>
          </w:tcPr>
          <w:p>
            <w:pPr>
              <w:jc w:val="center"/>
              <w:rPr>
                <w:lang w:val="en-US"/>
              </w:rPr>
            </w:pPr>
            <w:r>
              <w:rPr>
                <w:rFonts w:hint="eastAsia"/>
                <w:lang w:val="en-US"/>
              </w:rPr>
              <w:t>潮州</w:t>
            </w:r>
          </w:p>
        </w:tc>
        <w:tc>
          <w:tcPr>
            <w:tcW w:w="3640" w:type="dxa"/>
          </w:tcPr>
          <w:p>
            <w:pPr>
              <w:jc w:val="left"/>
              <w:rPr>
                <w:lang w:val="en-US"/>
              </w:rPr>
            </w:pPr>
            <w:r>
              <w:rPr>
                <w:rFonts w:hint="eastAsia"/>
                <w:lang w:val="en-US"/>
              </w:rPr>
              <w:t>合桃</w:t>
            </w:r>
            <w:r>
              <w:rPr>
                <w:lang w:val="en-US"/>
              </w:rPr>
              <w:t>ha?</w:t>
            </w:r>
            <w:r>
              <w:rPr>
                <w:vertAlign w:val="superscript"/>
                <w:lang w:val="en-US"/>
              </w:rPr>
              <w:t>4</w:t>
            </w:r>
            <w:r>
              <w:rPr>
                <w:vertAlign w:val="subscript"/>
                <w:lang w:val="en-US"/>
              </w:rPr>
              <w:t>21</w:t>
            </w:r>
            <w:r>
              <w:rPr>
                <w:lang w:val="en-US"/>
              </w:rPr>
              <w:t>t'o</w:t>
            </w:r>
            <w:r>
              <w:rPr>
                <w:vertAlign w:val="superscript"/>
                <w:lang w:val="en-US"/>
              </w:rPr>
              <w:t>55</w:t>
            </w:r>
          </w:p>
        </w:tc>
        <w:tc>
          <w:tcPr>
            <w:tcW w:w="3640" w:type="dxa"/>
          </w:tcPr>
          <w:p>
            <w:pPr>
              <w:jc w:val="left"/>
              <w:rPr>
                <w:lang w:val="en-US"/>
              </w:rPr>
            </w:pPr>
            <w:r>
              <w:rPr>
                <w:rFonts w:hint="eastAsia"/>
                <w:lang w:val="en-US"/>
              </w:rPr>
              <w:t>弓</w:t>
            </w:r>
            <w:r>
              <w:rPr>
                <w:lang w:val="en-US"/>
              </w:rPr>
              <w:t>*</w:t>
            </w:r>
            <w:r>
              <w:rPr>
                <w:rFonts w:hint="eastAsia"/>
                <w:lang w:val="en-US"/>
              </w:rPr>
              <w:t>蕉</w:t>
            </w:r>
            <w:r>
              <w:rPr>
                <w:lang w:val="en-US"/>
              </w:rPr>
              <w:t>keŋ</w:t>
            </w:r>
            <w:r>
              <w:rPr>
                <w:vertAlign w:val="superscript"/>
                <w:lang w:val="en-US"/>
              </w:rPr>
              <w:t>33</w:t>
            </w:r>
            <w:r>
              <w:rPr>
                <w:vertAlign w:val="subscript"/>
                <w:lang w:val="en-US"/>
              </w:rPr>
              <w:t>23</w:t>
            </w:r>
            <w:r>
              <w:rPr>
                <w:lang w:val="en-US"/>
              </w:rPr>
              <w:t>tsie</w:t>
            </w:r>
            <w:r>
              <w:rPr>
                <w:vertAlign w:val="superscript"/>
                <w:lang w:val="en-US"/>
              </w:rPr>
              <w:t>33</w:t>
            </w:r>
          </w:p>
        </w:tc>
      </w:tr>
      <w:tr>
        <w:tc>
          <w:tcPr>
            <w:tcW w:w="1242" w:type="dxa"/>
          </w:tcPr>
          <w:p>
            <w:pPr>
              <w:jc w:val="center"/>
              <w:rPr>
                <w:lang w:val="en-US"/>
              </w:rPr>
            </w:pPr>
            <w:r>
              <w:rPr>
                <w:rFonts w:hint="eastAsia"/>
                <w:lang w:val="en-US"/>
              </w:rPr>
              <w:t>福州</w:t>
            </w:r>
          </w:p>
        </w:tc>
        <w:tc>
          <w:tcPr>
            <w:tcW w:w="3640" w:type="dxa"/>
          </w:tcPr>
          <w:p>
            <w:pPr>
              <w:jc w:val="left"/>
              <w:rPr>
                <w:lang w:val="en-US"/>
              </w:rPr>
            </w:pPr>
            <w:r>
              <w:rPr>
                <w:rFonts w:hint="eastAsia"/>
                <w:lang w:val="en-US"/>
              </w:rPr>
              <w:t>核桃</w:t>
            </w:r>
            <w:r>
              <w:rPr>
                <w:lang w:val="en-US"/>
              </w:rPr>
              <w:t>xou?</w:t>
            </w:r>
            <w:r>
              <w:rPr>
                <w:vertAlign w:val="superscript"/>
                <w:lang w:val="en-US"/>
              </w:rPr>
              <w:t>4</w:t>
            </w:r>
            <w:r>
              <w:rPr>
                <w:vertAlign w:val="subscript"/>
                <w:lang w:val="en-US"/>
              </w:rPr>
              <w:t>31</w:t>
            </w:r>
            <w:r>
              <w:rPr>
                <w:lang w:val="en-US"/>
              </w:rPr>
              <w:t>t‘</w:t>
            </w:r>
            <w:r>
              <w:rPr>
                <w:rFonts w:ascii="Cambria Math" w:hAnsi="Cambria Math" w:cs="Cambria Math"/>
                <w:lang w:val="en-US"/>
              </w:rPr>
              <w:t>ɔ</w:t>
            </w:r>
            <w:r>
              <w:rPr>
                <w:vertAlign w:val="superscript"/>
                <w:lang w:val="en-US"/>
              </w:rPr>
              <w:t>52</w:t>
            </w:r>
          </w:p>
        </w:tc>
        <w:tc>
          <w:tcPr>
            <w:tcW w:w="3640" w:type="dxa"/>
          </w:tcPr>
          <w:p>
            <w:pPr>
              <w:jc w:val="left"/>
              <w:rPr>
                <w:lang w:val="en-US"/>
              </w:rPr>
            </w:pPr>
            <w:r>
              <w:rPr>
                <w:rFonts w:hint="eastAsia"/>
                <w:lang w:val="en-US"/>
              </w:rPr>
              <w:t>巴蕉</w:t>
            </w:r>
            <w:r>
              <w:rPr>
                <w:lang w:val="en-US"/>
              </w:rPr>
              <w:t>pa</w:t>
            </w:r>
            <w:r>
              <w:rPr>
                <w:vertAlign w:val="superscript"/>
                <w:lang w:val="en-US"/>
              </w:rPr>
              <w:t>44</w:t>
            </w:r>
            <w:r>
              <w:rPr>
                <w:lang w:val="en-US"/>
              </w:rPr>
              <w:t>ziu</w:t>
            </w:r>
            <w:r>
              <w:rPr>
                <w:vertAlign w:val="superscript"/>
                <w:lang w:val="en-US"/>
              </w:rPr>
              <w:t>44</w:t>
            </w:r>
            <w:r>
              <w:rPr>
                <w:lang w:val="en-US"/>
              </w:rPr>
              <w:t>(ts-)</w:t>
            </w:r>
          </w:p>
        </w:tc>
      </w:tr>
    </w:tbl>
    <w:p>
      <w:pPr>
        <w:jc w:val="left"/>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词目</w:t>
            </w:r>
            <w:r>
              <w:rPr>
                <w:lang w:val="en-US"/>
              </w:rPr>
              <w:br/>
            </w:r>
            <w:r>
              <w:rPr>
                <w:rFonts w:hint="eastAsia"/>
                <w:lang w:val="en-US"/>
              </w:rPr>
              <w:t>方言点</w:t>
            </w:r>
          </w:p>
        </w:tc>
        <w:tc>
          <w:tcPr>
            <w:tcW w:w="3640" w:type="dxa"/>
          </w:tcPr>
          <w:p>
            <w:pPr>
              <w:jc w:val="left"/>
              <w:rPr>
                <w:b/>
                <w:lang w:val="en-US"/>
              </w:rPr>
            </w:pPr>
            <w:r>
              <w:rPr>
                <w:rFonts w:hint="eastAsia"/>
                <w:b/>
                <w:lang w:val="en-US"/>
              </w:rPr>
              <w:t>荔枝</w:t>
            </w:r>
            <w:r>
              <w:rPr>
                <w:b/>
                <w:lang w:val="en-US"/>
              </w:rPr>
              <w:t>li</w:t>
            </w:r>
            <w:r>
              <w:rPr>
                <w:b/>
                <w:vertAlign w:val="superscript"/>
                <w:lang w:val="en-US"/>
              </w:rPr>
              <w:t>51</w:t>
            </w:r>
            <w:r>
              <w:rPr>
                <w:b/>
                <w:lang w:val="en-US"/>
              </w:rPr>
              <w:t>t</w:t>
            </w:r>
            <w:r>
              <w:rPr>
                <w:rFonts w:ascii="Cambria Math" w:hAnsi="Cambria Math" w:cs="Cambria Math"/>
                <w:b/>
                <w:lang w:val="en-US"/>
              </w:rPr>
              <w:t>ʂʅ</w:t>
            </w:r>
            <w:r>
              <w:rPr>
                <w:b/>
                <w:vertAlign w:val="superscript"/>
                <w:lang w:val="en-US"/>
              </w:rPr>
              <w:t>•</w:t>
            </w:r>
          </w:p>
        </w:tc>
        <w:tc>
          <w:tcPr>
            <w:tcW w:w="3640" w:type="dxa"/>
          </w:tcPr>
          <w:p>
            <w:pPr>
              <w:jc w:val="left"/>
              <w:rPr>
                <w:b/>
                <w:lang w:val="en-US"/>
              </w:rPr>
            </w:pPr>
            <w:r>
              <w:rPr>
                <w:rFonts w:hint="eastAsia"/>
                <w:b/>
                <w:lang w:val="en-US"/>
              </w:rPr>
              <w:t>桂园</w:t>
            </w:r>
            <w:r>
              <w:rPr>
                <w:b/>
                <w:lang w:val="en-US"/>
              </w:rPr>
              <w:t>kuei</w:t>
            </w:r>
            <w:r>
              <w:rPr>
                <w:b/>
                <w:vertAlign w:val="superscript"/>
                <w:lang w:val="en-US"/>
              </w:rPr>
              <w:t>51</w:t>
            </w:r>
            <w:r>
              <w:rPr>
                <w:b/>
                <w:lang w:val="en-US"/>
              </w:rPr>
              <w:t>yan</w:t>
            </w:r>
            <w:r>
              <w:rPr>
                <w:b/>
                <w:vertAlign w:val="superscript"/>
                <w:lang w:val="en-US"/>
              </w:rPr>
              <w:t>35</w:t>
            </w:r>
          </w:p>
        </w:tc>
      </w:tr>
      <w:tr>
        <w:tc>
          <w:tcPr>
            <w:tcW w:w="1242" w:type="dxa"/>
          </w:tcPr>
          <w:p>
            <w:pPr>
              <w:jc w:val="center"/>
              <w:rPr>
                <w:lang w:val="en-US"/>
              </w:rPr>
            </w:pPr>
            <w:r>
              <w:rPr>
                <w:rFonts w:hint="eastAsia"/>
                <w:lang w:val="en-US"/>
              </w:rPr>
              <w:t>北京</w:t>
            </w:r>
          </w:p>
        </w:tc>
        <w:tc>
          <w:tcPr>
            <w:tcW w:w="3640" w:type="dxa"/>
          </w:tcPr>
          <w:p>
            <w:pPr>
              <w:jc w:val="left"/>
              <w:rPr>
                <w:lang w:val="en-US"/>
              </w:rPr>
            </w:pPr>
            <w:r>
              <w:rPr>
                <w:rFonts w:hint="eastAsia"/>
                <w:lang w:val="en-US"/>
              </w:rPr>
              <w:t>荔枝</w:t>
            </w:r>
            <w:r>
              <w:rPr>
                <w:lang w:val="en-US"/>
              </w:rPr>
              <w:t>li</w:t>
            </w:r>
            <w:r>
              <w:rPr>
                <w:vertAlign w:val="superscript"/>
                <w:lang w:val="en-US"/>
              </w:rPr>
              <w:t>51</w:t>
            </w:r>
            <w:r>
              <w:rPr>
                <w:lang w:val="en-US"/>
              </w:rPr>
              <w:t>t</w:t>
            </w:r>
            <w:r>
              <w:rPr>
                <w:rFonts w:ascii="Cambria Math" w:hAnsi="Cambria Math" w:cs="Cambria Math"/>
                <w:lang w:val="en-US"/>
              </w:rPr>
              <w:t>ʂʅ</w:t>
            </w:r>
            <w:r>
              <w:rPr>
                <w:vertAlign w:val="superscript"/>
                <w:lang w:val="en-US"/>
              </w:rPr>
              <w:t>•</w:t>
            </w:r>
          </w:p>
        </w:tc>
        <w:tc>
          <w:tcPr>
            <w:tcW w:w="3640" w:type="dxa"/>
          </w:tcPr>
          <w:p>
            <w:pPr>
              <w:jc w:val="left"/>
              <w:rPr>
                <w:lang w:val="en-US"/>
              </w:rPr>
            </w:pPr>
            <w:r>
              <w:rPr>
                <w:rFonts w:hint="eastAsia"/>
                <w:lang w:val="en-US"/>
              </w:rPr>
              <w:t>桂园</w:t>
            </w:r>
            <w:r>
              <w:rPr>
                <w:rFonts w:hint="eastAsia"/>
                <w:lang w:val="en-US"/>
              </w:rPr>
              <w:t>kuei</w:t>
            </w:r>
            <w:r>
              <w:rPr>
                <w:rFonts w:hint="eastAsia"/>
                <w:vertAlign w:val="superscript"/>
                <w:lang w:val="en-US"/>
              </w:rPr>
              <w:t>51</w:t>
            </w:r>
            <w:r>
              <w:rPr>
                <w:rFonts w:hint="eastAsia"/>
                <w:lang w:val="en-US"/>
              </w:rPr>
              <w:t>yan</w:t>
            </w:r>
            <w:r>
              <w:rPr>
                <w:rFonts w:hint="eastAsia"/>
                <w:vertAlign w:val="superscript"/>
                <w:lang w:val="en-US"/>
              </w:rPr>
              <w:t>35</w:t>
            </w:r>
          </w:p>
        </w:tc>
      </w:tr>
      <w:tr>
        <w:tc>
          <w:tcPr>
            <w:tcW w:w="1242" w:type="dxa"/>
          </w:tcPr>
          <w:p>
            <w:pPr>
              <w:jc w:val="center"/>
              <w:rPr>
                <w:lang w:val="en-US"/>
              </w:rPr>
            </w:pPr>
            <w:r>
              <w:rPr>
                <w:rFonts w:hint="eastAsia"/>
                <w:lang w:val="en-US"/>
              </w:rPr>
              <w:t>济南</w:t>
            </w:r>
          </w:p>
        </w:tc>
        <w:tc>
          <w:tcPr>
            <w:tcW w:w="3640" w:type="dxa"/>
          </w:tcPr>
          <w:p>
            <w:pPr>
              <w:jc w:val="left"/>
              <w:rPr>
                <w:lang w:val="en-US"/>
              </w:rPr>
            </w:pPr>
            <w:r>
              <w:rPr>
                <w:rFonts w:hint="eastAsia"/>
                <w:lang w:val="en-US"/>
              </w:rPr>
              <w:t>荔枝</w:t>
            </w:r>
            <w:r>
              <w:rPr>
                <w:lang w:val="en-US"/>
              </w:rPr>
              <w:t>li</w:t>
            </w:r>
            <w:r>
              <w:rPr>
                <w:vertAlign w:val="superscript"/>
                <w:lang w:val="en-US"/>
              </w:rPr>
              <w:t>21</w:t>
            </w:r>
            <w:r>
              <w:rPr>
                <w:lang w:val="en-US"/>
              </w:rPr>
              <w:t>t</w:t>
            </w:r>
            <w:r>
              <w:rPr>
                <w:rFonts w:ascii="Cambria Math" w:hAnsi="Cambria Math" w:cs="Cambria Math"/>
                <w:lang w:val="en-US"/>
              </w:rPr>
              <w:t>ʂʅ</w:t>
            </w:r>
            <w:r>
              <w:rPr>
                <w:vertAlign w:val="superscript"/>
                <w:lang w:val="en-US"/>
              </w:rPr>
              <w:t>•</w:t>
            </w:r>
          </w:p>
        </w:tc>
        <w:tc>
          <w:tcPr>
            <w:tcW w:w="3640" w:type="dxa"/>
          </w:tcPr>
          <w:p>
            <w:pPr>
              <w:jc w:val="left"/>
              <w:rPr>
                <w:lang w:val="en-US"/>
              </w:rPr>
            </w:pPr>
            <w:r>
              <w:rPr>
                <w:rFonts w:hint="eastAsia"/>
                <w:lang w:val="en-US"/>
              </w:rPr>
              <w:t>桂园</w:t>
            </w:r>
            <w:r>
              <w:rPr>
                <w:lang w:val="en-US"/>
              </w:rPr>
              <w:t>kuei</w:t>
            </w:r>
            <w:r>
              <w:rPr>
                <w:vertAlign w:val="superscript"/>
                <w:lang w:val="en-US"/>
              </w:rPr>
              <w:t>213</w:t>
            </w:r>
            <w:r>
              <w:rPr>
                <w:lang w:val="en-US"/>
              </w:rPr>
              <w:t>y</w:t>
            </w:r>
            <w:r>
              <w:rPr>
                <w:rFonts w:ascii="Cambria Math" w:hAnsi="Cambria Math"/>
                <w:lang w:val="en-US"/>
              </w:rPr>
              <w:t>æ̃</w:t>
            </w:r>
            <w:r>
              <w:rPr>
                <w:vertAlign w:val="superscript"/>
                <w:lang w:val="en-US"/>
              </w:rPr>
              <w:t>42</w:t>
            </w:r>
          </w:p>
        </w:tc>
      </w:tr>
      <w:tr>
        <w:tc>
          <w:tcPr>
            <w:tcW w:w="1242" w:type="dxa"/>
          </w:tcPr>
          <w:p>
            <w:pPr>
              <w:jc w:val="center"/>
              <w:rPr>
                <w:lang w:val="en-US"/>
              </w:rPr>
            </w:pPr>
            <w:r>
              <w:rPr>
                <w:rFonts w:hint="eastAsia"/>
                <w:lang w:val="en-US"/>
              </w:rPr>
              <w:t>沈阳</w:t>
            </w:r>
          </w:p>
        </w:tc>
        <w:tc>
          <w:tcPr>
            <w:tcW w:w="3640" w:type="dxa"/>
          </w:tcPr>
          <w:p>
            <w:pPr>
              <w:jc w:val="left"/>
              <w:rPr>
                <w:lang w:val="en-US"/>
              </w:rPr>
            </w:pPr>
            <w:r>
              <w:rPr>
                <w:rFonts w:hint="eastAsia"/>
                <w:lang w:val="en-US"/>
              </w:rPr>
              <w:t>荔枝</w:t>
            </w:r>
            <w:r>
              <w:rPr>
                <w:lang w:val="en-US"/>
              </w:rPr>
              <w:t>li</w:t>
            </w:r>
            <w:r>
              <w:rPr>
                <w:vertAlign w:val="superscript"/>
                <w:lang w:val="en-US"/>
              </w:rPr>
              <w:t>41</w:t>
            </w:r>
            <w:r>
              <w:rPr>
                <w:lang w:val="en-US"/>
              </w:rPr>
              <w:t>ts</w:t>
            </w:r>
            <w:r>
              <w:rPr>
                <w:rFonts w:ascii="Cambria Math" w:hAnsi="Cambria Math" w:cs="Cambria Math"/>
                <w:lang w:val="en-US"/>
              </w:rPr>
              <w:t>ɿ</w:t>
            </w:r>
            <w:r>
              <w:rPr>
                <w:vertAlign w:val="superscript"/>
                <w:lang w:val="en-US"/>
              </w:rPr>
              <w:t>33</w:t>
            </w:r>
          </w:p>
        </w:tc>
        <w:tc>
          <w:tcPr>
            <w:tcW w:w="3640" w:type="dxa"/>
          </w:tcPr>
          <w:p>
            <w:pPr>
              <w:jc w:val="left"/>
              <w:rPr>
                <w:lang w:val="en-US"/>
              </w:rPr>
            </w:pPr>
            <w:r>
              <w:rPr>
                <w:rFonts w:hint="eastAsia"/>
                <w:lang w:val="en-US"/>
              </w:rPr>
              <w:t>桂园</w:t>
            </w:r>
            <w:r>
              <w:rPr>
                <w:lang w:val="en-US"/>
              </w:rPr>
              <w:t>kuei</w:t>
            </w:r>
            <w:r>
              <w:rPr>
                <w:vertAlign w:val="superscript"/>
                <w:lang w:val="en-US"/>
              </w:rPr>
              <w:t>41</w:t>
            </w:r>
            <w:r>
              <w:rPr>
                <w:lang w:val="en-US"/>
              </w:rPr>
              <w:t>yan</w:t>
            </w:r>
            <w:r>
              <w:rPr>
                <w:vertAlign w:val="superscript"/>
                <w:lang w:val="en-US"/>
              </w:rPr>
              <w:t>35</w:t>
            </w:r>
          </w:p>
        </w:tc>
      </w:tr>
      <w:tr>
        <w:tc>
          <w:tcPr>
            <w:tcW w:w="1242" w:type="dxa"/>
          </w:tcPr>
          <w:p>
            <w:pPr>
              <w:jc w:val="center"/>
              <w:rPr>
                <w:lang w:val="en-US"/>
              </w:rPr>
            </w:pPr>
            <w:r>
              <w:rPr>
                <w:rFonts w:hint="eastAsia"/>
                <w:lang w:val="en-US"/>
              </w:rPr>
              <w:t>西安</w:t>
            </w:r>
          </w:p>
        </w:tc>
        <w:tc>
          <w:tcPr>
            <w:tcW w:w="3640" w:type="dxa"/>
          </w:tcPr>
          <w:p>
            <w:pPr>
              <w:jc w:val="left"/>
              <w:rPr>
                <w:lang w:val="en-US"/>
              </w:rPr>
            </w:pPr>
            <w:r>
              <w:rPr>
                <w:rFonts w:hint="eastAsia"/>
                <w:lang w:val="en-US"/>
              </w:rPr>
              <w:t>荔枝</w:t>
            </w:r>
            <w:r>
              <w:rPr>
                <w:lang w:val="en-US"/>
              </w:rPr>
              <w:t>li</w:t>
            </w:r>
            <w:r>
              <w:rPr>
                <w:vertAlign w:val="superscript"/>
                <w:lang w:val="en-US"/>
              </w:rPr>
              <w:t>45</w:t>
            </w:r>
            <w:r>
              <w:rPr>
                <w:lang w:val="en-US"/>
              </w:rPr>
              <w:t>t</w:t>
            </w:r>
            <w:r>
              <w:rPr>
                <w:rFonts w:ascii="Cambria Math" w:hAnsi="Cambria Math" w:cs="Cambria Math"/>
                <w:lang w:val="en-US"/>
              </w:rPr>
              <w:t>ʂʅ</w:t>
            </w:r>
            <w:r>
              <w:rPr>
                <w:vertAlign w:val="superscript"/>
                <w:lang w:val="en-US"/>
              </w:rPr>
              <w:t>21</w:t>
            </w:r>
          </w:p>
        </w:tc>
        <w:tc>
          <w:tcPr>
            <w:tcW w:w="3640" w:type="dxa"/>
          </w:tcPr>
          <w:p>
            <w:pPr>
              <w:jc w:val="left"/>
              <w:rPr>
                <w:lang w:val="en-US"/>
              </w:rPr>
            </w:pPr>
            <w:r>
              <w:rPr>
                <w:rFonts w:hint="eastAsia"/>
                <w:lang w:val="en-US"/>
              </w:rPr>
              <w:t>园园</w:t>
            </w:r>
            <w:r>
              <w:rPr>
                <w:lang w:val="en-US"/>
              </w:rPr>
              <w:t>y</w:t>
            </w:r>
            <w:r>
              <w:rPr>
                <w:rFonts w:ascii="Cambria Math" w:hAnsi="Cambria Math"/>
                <w:lang w:val="en-US"/>
              </w:rPr>
              <w:t>æ̃</w:t>
            </w:r>
            <w:r>
              <w:rPr>
                <w:vertAlign w:val="superscript"/>
                <w:lang w:val="en-US"/>
              </w:rPr>
              <w:t>24</w:t>
            </w:r>
            <w:r>
              <w:rPr>
                <w:lang w:val="en-US"/>
              </w:rPr>
              <w:t>y</w:t>
            </w:r>
            <w:r>
              <w:rPr>
                <w:rFonts w:ascii="Cambria Math" w:hAnsi="Cambria Math"/>
                <w:lang w:val="en-US"/>
              </w:rPr>
              <w:t>æ̃</w:t>
            </w:r>
            <w:r>
              <w:rPr>
                <w:vertAlign w:val="superscript"/>
                <w:lang w:val="en-US"/>
              </w:rPr>
              <w:t>•</w:t>
            </w:r>
          </w:p>
        </w:tc>
      </w:tr>
      <w:tr>
        <w:tc>
          <w:tcPr>
            <w:tcW w:w="1242" w:type="dxa"/>
          </w:tcPr>
          <w:p>
            <w:pPr>
              <w:jc w:val="center"/>
              <w:rPr>
                <w:lang w:val="en-US"/>
              </w:rPr>
            </w:pPr>
            <w:r>
              <w:rPr>
                <w:rFonts w:hint="eastAsia"/>
                <w:lang w:val="en-US"/>
              </w:rPr>
              <w:t>成都</w:t>
            </w:r>
          </w:p>
        </w:tc>
        <w:tc>
          <w:tcPr>
            <w:tcW w:w="3640" w:type="dxa"/>
          </w:tcPr>
          <w:p>
            <w:pPr>
              <w:jc w:val="left"/>
              <w:rPr>
                <w:lang w:val="en-US"/>
              </w:rPr>
            </w:pPr>
            <w:r>
              <w:rPr>
                <w:rFonts w:hint="eastAsia"/>
                <w:lang w:val="en-US"/>
              </w:rPr>
              <w:t>荔枝</w:t>
            </w:r>
            <w:r>
              <w:rPr>
                <w:lang w:val="en-US"/>
              </w:rPr>
              <w:t>ni</w:t>
            </w:r>
            <w:r>
              <w:rPr>
                <w:vertAlign w:val="superscript"/>
                <w:lang w:val="en-US"/>
              </w:rPr>
              <w:t>13</w:t>
            </w:r>
            <w:r>
              <w:rPr>
                <w:lang w:val="en-US"/>
              </w:rPr>
              <w:t>ts</w:t>
            </w:r>
            <w:r>
              <w:rPr>
                <w:rFonts w:ascii="Cambria Math" w:hAnsi="Cambria Math" w:cs="Cambria Math"/>
                <w:lang w:val="en-US"/>
              </w:rPr>
              <w:t>ɿ</w:t>
            </w:r>
            <w:r>
              <w:rPr>
                <w:vertAlign w:val="superscript"/>
                <w:lang w:val="en-US"/>
              </w:rPr>
              <w:t>44</w:t>
            </w:r>
          </w:p>
        </w:tc>
        <w:tc>
          <w:tcPr>
            <w:tcW w:w="3640" w:type="dxa"/>
          </w:tcPr>
          <w:p>
            <w:pPr>
              <w:jc w:val="left"/>
              <w:rPr>
                <w:lang w:val="en-US"/>
              </w:rPr>
            </w:pPr>
            <w:r>
              <w:rPr>
                <w:rFonts w:hint="eastAsia"/>
                <w:lang w:val="en-US"/>
              </w:rPr>
              <w:t>园园儿</w:t>
            </w:r>
            <w:r>
              <w:rPr>
                <w:lang w:val="en-US"/>
              </w:rPr>
              <w:t>yan</w:t>
            </w:r>
            <w:r>
              <w:rPr>
                <w:vertAlign w:val="superscript"/>
                <w:lang w:val="en-US"/>
              </w:rPr>
              <w:t>31</w:t>
            </w:r>
            <w:r>
              <w:rPr>
                <w:lang w:val="en-US"/>
              </w:rPr>
              <w:t>yər</w:t>
            </w:r>
            <w:r>
              <w:rPr>
                <w:vertAlign w:val="superscript"/>
                <w:lang w:val="en-US"/>
              </w:rPr>
              <w:t>31</w:t>
            </w:r>
            <w:r>
              <w:rPr>
                <w:vertAlign w:val="subscript"/>
                <w:lang w:val="en-US"/>
              </w:rPr>
              <w:t>44</w:t>
            </w:r>
          </w:p>
        </w:tc>
      </w:tr>
      <w:tr>
        <w:tc>
          <w:tcPr>
            <w:tcW w:w="1242" w:type="dxa"/>
          </w:tcPr>
          <w:p>
            <w:pPr>
              <w:jc w:val="center"/>
              <w:rPr>
                <w:lang w:val="en-US"/>
              </w:rPr>
            </w:pPr>
            <w:r>
              <w:rPr>
                <w:rFonts w:hint="eastAsia"/>
                <w:lang w:val="en-US"/>
              </w:rPr>
              <w:t>昆明</w:t>
            </w:r>
          </w:p>
        </w:tc>
        <w:tc>
          <w:tcPr>
            <w:tcW w:w="3640" w:type="dxa"/>
          </w:tcPr>
          <w:p>
            <w:pPr>
              <w:jc w:val="left"/>
              <w:rPr>
                <w:lang w:val="en-US"/>
              </w:rPr>
            </w:pPr>
            <w:r>
              <w:rPr>
                <w:rFonts w:hint="eastAsia"/>
                <w:lang w:val="en-US"/>
              </w:rPr>
              <w:t>荔枝</w:t>
            </w:r>
            <w:r>
              <w:rPr>
                <w:lang w:val="en-US"/>
              </w:rPr>
              <w:t>li</w:t>
            </w:r>
            <w:r>
              <w:rPr>
                <w:vertAlign w:val="superscript"/>
                <w:lang w:val="en-US"/>
              </w:rPr>
              <w:t>13</w:t>
            </w:r>
            <w:r>
              <w:rPr>
                <w:lang w:val="en-US"/>
              </w:rPr>
              <w:t>t</w:t>
            </w:r>
            <w:r>
              <w:rPr>
                <w:rFonts w:ascii="Cambria Math" w:hAnsi="Cambria Math" w:cs="Cambria Math"/>
                <w:lang w:val="en-US"/>
              </w:rPr>
              <w:t>ʂʅ</w:t>
            </w:r>
            <w:r>
              <w:rPr>
                <w:vertAlign w:val="superscript"/>
                <w:lang w:val="en-US"/>
              </w:rPr>
              <w:t>44</w:t>
            </w:r>
          </w:p>
        </w:tc>
        <w:tc>
          <w:tcPr>
            <w:tcW w:w="3640" w:type="dxa"/>
          </w:tcPr>
          <w:p>
            <w:pPr>
              <w:jc w:val="left"/>
              <w:rPr>
                <w:lang w:val="en-US"/>
              </w:rPr>
            </w:pPr>
            <w:r>
              <w:rPr>
                <w:rFonts w:hint="eastAsia"/>
                <w:lang w:val="en-US"/>
              </w:rPr>
              <w:t>桂园</w:t>
            </w:r>
            <w:r>
              <w:rPr>
                <w:lang w:val="en-US"/>
              </w:rPr>
              <w:t>kue</w:t>
            </w:r>
            <w:r>
              <w:rPr>
                <w:vertAlign w:val="superscript"/>
                <w:lang w:val="en-US"/>
              </w:rPr>
              <w:t>13</w:t>
            </w:r>
            <w:r>
              <w:rPr>
                <w:lang w:val="en-US"/>
              </w:rPr>
              <w:t>iã</w:t>
            </w:r>
            <w:r>
              <w:rPr>
                <w:vertAlign w:val="superscript"/>
                <w:lang w:val="en-US"/>
              </w:rPr>
              <w:t>31</w:t>
            </w:r>
          </w:p>
        </w:tc>
      </w:tr>
      <w:tr>
        <w:tc>
          <w:tcPr>
            <w:tcW w:w="1242" w:type="dxa"/>
          </w:tcPr>
          <w:p>
            <w:pPr>
              <w:jc w:val="center"/>
              <w:rPr>
                <w:lang w:val="en-US"/>
              </w:rPr>
            </w:pPr>
            <w:r>
              <w:rPr>
                <w:rFonts w:hint="eastAsia"/>
                <w:lang w:val="en-US"/>
              </w:rPr>
              <w:t>合肥</w:t>
            </w:r>
          </w:p>
        </w:tc>
        <w:tc>
          <w:tcPr>
            <w:tcW w:w="3640" w:type="dxa"/>
          </w:tcPr>
          <w:p>
            <w:pPr>
              <w:jc w:val="left"/>
              <w:rPr>
                <w:lang w:val="en-US"/>
              </w:rPr>
            </w:pPr>
            <w:r>
              <w:rPr>
                <w:rFonts w:hint="eastAsia"/>
                <w:lang w:val="en-US"/>
              </w:rPr>
              <w:t>荔枝</w:t>
            </w:r>
            <w:r>
              <w:rPr>
                <w:lang w:val="en-US"/>
              </w:rPr>
              <w:t>n</w:t>
            </w:r>
            <w:r>
              <w:rPr>
                <w:rFonts w:ascii="Cambria Math" w:hAnsi="Cambria Math" w:cs="Cambria Math"/>
                <w:lang w:val="en-US"/>
              </w:rPr>
              <w:t>ɿ</w:t>
            </w:r>
            <w:r>
              <w:rPr>
                <w:vertAlign w:val="superscript"/>
                <w:lang w:val="en-US"/>
              </w:rPr>
              <w:t>53</w:t>
            </w:r>
            <w:r>
              <w:rPr>
                <w:lang w:val="en-US"/>
              </w:rPr>
              <w:t>t</w:t>
            </w:r>
            <w:r>
              <w:rPr>
                <w:rFonts w:ascii="Cambria Math" w:hAnsi="Cambria Math" w:cs="Cambria Math"/>
                <w:lang w:val="en-US"/>
              </w:rPr>
              <w:t>ʂʅ</w:t>
            </w:r>
            <w:r>
              <w:rPr>
                <w:vertAlign w:val="superscript"/>
                <w:lang w:val="en-US"/>
              </w:rPr>
              <w:t>•</w:t>
            </w:r>
          </w:p>
        </w:tc>
        <w:tc>
          <w:tcPr>
            <w:tcW w:w="3640" w:type="dxa"/>
          </w:tcPr>
          <w:p>
            <w:pPr>
              <w:jc w:val="left"/>
              <w:rPr>
                <w:lang w:val="en-US"/>
              </w:rPr>
            </w:pPr>
            <w:r>
              <w:rPr>
                <w:rFonts w:hint="eastAsia"/>
                <w:lang w:val="en-US"/>
              </w:rPr>
              <w:t>园园</w:t>
            </w:r>
            <w:r>
              <w:rPr>
                <w:lang w:val="en-US"/>
              </w:rPr>
              <w:t>yĩ</w:t>
            </w:r>
            <w:r>
              <w:rPr>
                <w:vertAlign w:val="superscript"/>
                <w:lang w:val="en-US"/>
              </w:rPr>
              <w:t>55</w:t>
            </w:r>
            <w:r>
              <w:rPr>
                <w:lang w:val="en-US"/>
              </w:rPr>
              <w:t>yĩ</w:t>
            </w:r>
            <w:r>
              <w:rPr>
                <w:vertAlign w:val="superscript"/>
                <w:lang w:val="en-US"/>
              </w:rPr>
              <w:t>55</w:t>
            </w:r>
          </w:p>
        </w:tc>
      </w:tr>
      <w:tr>
        <w:tc>
          <w:tcPr>
            <w:tcW w:w="1242" w:type="dxa"/>
          </w:tcPr>
          <w:p>
            <w:pPr>
              <w:jc w:val="center"/>
              <w:rPr>
                <w:lang w:val="en-US"/>
              </w:rPr>
            </w:pPr>
            <w:r>
              <w:rPr>
                <w:rFonts w:hint="eastAsia"/>
                <w:lang w:val="en-US"/>
              </w:rPr>
              <w:t>揚州</w:t>
            </w:r>
          </w:p>
        </w:tc>
        <w:tc>
          <w:tcPr>
            <w:tcW w:w="3640" w:type="dxa"/>
          </w:tcPr>
          <w:p>
            <w:pPr>
              <w:jc w:val="left"/>
              <w:rPr>
                <w:lang w:val="en-US"/>
              </w:rPr>
            </w:pPr>
            <w:r>
              <w:rPr>
                <w:rFonts w:hint="eastAsia"/>
                <w:lang w:val="en-US"/>
              </w:rPr>
              <w:t>荔枝</w:t>
            </w:r>
            <w:r>
              <w:rPr>
                <w:lang w:val="en-US"/>
              </w:rPr>
              <w:t>li</w:t>
            </w:r>
            <w:r>
              <w:rPr>
                <w:vertAlign w:val="superscript"/>
                <w:lang w:val="en-US"/>
              </w:rPr>
              <w:t>55</w:t>
            </w:r>
            <w:r>
              <w:rPr>
                <w:lang w:val="en-US"/>
              </w:rPr>
              <w:t>ts</w:t>
            </w:r>
            <w:r>
              <w:rPr>
                <w:rFonts w:ascii="Cambria Math" w:hAnsi="Cambria Math" w:cs="Cambria Math"/>
                <w:lang w:val="en-US"/>
              </w:rPr>
              <w:t>ɿ</w:t>
            </w:r>
            <w:r>
              <w:rPr>
                <w:vertAlign w:val="superscript"/>
                <w:lang w:val="en-US"/>
              </w:rPr>
              <w:t>31</w:t>
            </w:r>
          </w:p>
        </w:tc>
        <w:tc>
          <w:tcPr>
            <w:tcW w:w="3640" w:type="dxa"/>
          </w:tcPr>
          <w:p>
            <w:pPr>
              <w:jc w:val="left"/>
              <w:rPr>
                <w:lang w:val="en-US"/>
              </w:rPr>
            </w:pPr>
            <w:r>
              <w:rPr>
                <w:rFonts w:hint="eastAsia"/>
                <w:lang w:val="en-US"/>
              </w:rPr>
              <w:t>园眼</w:t>
            </w:r>
            <w:r>
              <w:rPr>
                <w:lang w:val="en-US"/>
              </w:rPr>
              <w:t>yĩ</w:t>
            </w:r>
            <w:r>
              <w:rPr>
                <w:vertAlign w:val="superscript"/>
                <w:lang w:val="en-US"/>
              </w:rPr>
              <w:t>34</w:t>
            </w:r>
            <w:r>
              <w:rPr>
                <w:lang w:val="en-US"/>
              </w:rPr>
              <w:t>iĩ</w:t>
            </w:r>
            <w:r>
              <w:rPr>
                <w:vertAlign w:val="superscript"/>
                <w:lang w:val="en-US"/>
              </w:rPr>
              <w:t>42</w:t>
            </w:r>
          </w:p>
        </w:tc>
      </w:tr>
      <w:tr>
        <w:tc>
          <w:tcPr>
            <w:tcW w:w="1242" w:type="dxa"/>
          </w:tcPr>
          <w:p>
            <w:pPr>
              <w:jc w:val="center"/>
              <w:rPr>
                <w:lang w:val="en-US"/>
              </w:rPr>
            </w:pPr>
            <w:r>
              <w:rPr>
                <w:rFonts w:hint="eastAsia"/>
                <w:lang w:val="en-US"/>
              </w:rPr>
              <w:t>苏州</w:t>
            </w:r>
          </w:p>
        </w:tc>
        <w:tc>
          <w:tcPr>
            <w:tcW w:w="3640" w:type="dxa"/>
          </w:tcPr>
          <w:p>
            <w:pPr>
              <w:jc w:val="left"/>
              <w:rPr>
                <w:lang w:val="en-US"/>
              </w:rPr>
            </w:pPr>
            <w:r>
              <w:rPr>
                <w:rFonts w:hint="eastAsia"/>
                <w:lang w:val="en-US"/>
              </w:rPr>
              <w:t>荔枝</w:t>
            </w:r>
            <w:r>
              <w:rPr>
                <w:lang w:val="en-US"/>
              </w:rPr>
              <w:t>li</w:t>
            </w:r>
            <w:r>
              <w:rPr>
                <w:vertAlign w:val="superscript"/>
                <w:lang w:val="en-US"/>
              </w:rPr>
              <w:t>31</w:t>
            </w:r>
            <w:r>
              <w:rPr>
                <w:vertAlign w:val="subscript"/>
                <w:lang w:val="en-US"/>
              </w:rPr>
              <w:t>22</w:t>
            </w:r>
            <w:r>
              <w:rPr>
                <w:lang w:val="en-US"/>
              </w:rPr>
              <w:t>ts</w:t>
            </w:r>
            <w:r>
              <w:rPr>
                <w:rFonts w:ascii="Cambria Math" w:hAnsi="Cambria Math" w:cs="Cambria Math"/>
                <w:lang w:val="en-US"/>
              </w:rPr>
              <w:t>ʮ</w:t>
            </w:r>
            <w:r>
              <w:rPr>
                <w:vertAlign w:val="superscript"/>
                <w:lang w:val="en-US"/>
              </w:rPr>
              <w:t>44</w:t>
            </w:r>
          </w:p>
        </w:tc>
        <w:tc>
          <w:tcPr>
            <w:tcW w:w="3640" w:type="dxa"/>
          </w:tcPr>
          <w:p>
            <w:pPr>
              <w:jc w:val="left"/>
              <w:rPr>
                <w:lang w:val="en-US"/>
              </w:rPr>
            </w:pPr>
            <w:r>
              <w:rPr>
                <w:rFonts w:hint="eastAsia"/>
                <w:lang w:val="en-US"/>
              </w:rPr>
              <w:t>桂园</w:t>
            </w:r>
            <w:r>
              <w:rPr>
                <w:lang w:val="en-US"/>
              </w:rPr>
              <w:t>kuE</w:t>
            </w:r>
            <w:r>
              <w:rPr>
                <w:vertAlign w:val="superscript"/>
                <w:lang w:val="en-US"/>
              </w:rPr>
              <w:t>513</w:t>
            </w:r>
            <w:r>
              <w:rPr>
                <w:vertAlign w:val="subscript"/>
                <w:lang w:val="en-US"/>
              </w:rPr>
              <w:t>44</w:t>
            </w:r>
            <w:r>
              <w:rPr>
                <w:lang w:val="en-US"/>
              </w:rPr>
              <w:t>iø</w:t>
            </w:r>
            <w:r>
              <w:rPr>
                <w:vertAlign w:val="superscript"/>
                <w:lang w:val="en-US"/>
              </w:rPr>
              <w:t>24</w:t>
            </w:r>
            <w:r>
              <w:rPr>
                <w:vertAlign w:val="subscript"/>
                <w:lang w:val="en-US"/>
              </w:rPr>
              <w:t>21</w:t>
            </w:r>
          </w:p>
        </w:tc>
      </w:tr>
      <w:tr>
        <w:tc>
          <w:tcPr>
            <w:tcW w:w="1242" w:type="dxa"/>
          </w:tcPr>
          <w:p>
            <w:pPr>
              <w:jc w:val="center"/>
              <w:rPr>
                <w:lang w:val="en-US"/>
              </w:rPr>
            </w:pPr>
            <w:r>
              <w:rPr>
                <w:rFonts w:hint="eastAsia"/>
                <w:lang w:val="en-US"/>
              </w:rPr>
              <w:t>温州</w:t>
            </w:r>
          </w:p>
        </w:tc>
        <w:tc>
          <w:tcPr>
            <w:tcW w:w="3640" w:type="dxa"/>
          </w:tcPr>
          <w:p>
            <w:pPr>
              <w:jc w:val="left"/>
              <w:rPr>
                <w:lang w:val="en-US"/>
              </w:rPr>
            </w:pPr>
            <w:r>
              <w:rPr>
                <w:rFonts w:hint="eastAsia"/>
                <w:lang w:val="en-US"/>
              </w:rPr>
              <w:t>荔枝</w:t>
            </w:r>
            <w:r>
              <w:rPr>
                <w:lang w:val="en-US"/>
              </w:rPr>
              <w:t>lei</w:t>
            </w:r>
            <w:r>
              <w:rPr>
                <w:vertAlign w:val="superscript"/>
                <w:lang w:val="en-US"/>
              </w:rPr>
              <w:t>12</w:t>
            </w:r>
            <w:r>
              <w:rPr>
                <w:lang w:val="en-US"/>
              </w:rPr>
              <w:t>tsei</w:t>
            </w:r>
            <w:r>
              <w:rPr>
                <w:vertAlign w:val="superscript"/>
                <w:lang w:val="en-US"/>
              </w:rPr>
              <w:t>44</w:t>
            </w:r>
          </w:p>
        </w:tc>
        <w:tc>
          <w:tcPr>
            <w:tcW w:w="3640" w:type="dxa"/>
          </w:tcPr>
          <w:p>
            <w:pPr>
              <w:jc w:val="left"/>
              <w:rPr>
                <w:lang w:val="en-US"/>
              </w:rPr>
            </w:pPr>
            <w:r>
              <w:rPr>
                <w:rFonts w:hint="eastAsia"/>
                <w:lang w:val="en-US"/>
              </w:rPr>
              <w:t>园眼</w:t>
            </w:r>
            <w:r>
              <w:rPr>
                <w:rFonts w:ascii="Cambria Math" w:hAnsi="Cambria Math" w:cs="Cambria Math"/>
                <w:lang w:val="en-US"/>
              </w:rPr>
              <w:t>ɦ</w:t>
            </w:r>
            <w:r>
              <w:rPr>
                <w:lang w:val="en-US"/>
              </w:rPr>
              <w:t>y</w:t>
            </w:r>
            <w:r>
              <w:rPr>
                <w:vertAlign w:val="superscript"/>
                <w:lang w:val="en-US"/>
              </w:rPr>
              <w:t>31</w:t>
            </w:r>
            <w:r>
              <w:rPr>
                <w:lang w:val="en-US"/>
              </w:rPr>
              <w:t>ŋa</w:t>
            </w:r>
            <w:r>
              <w:rPr>
                <w:vertAlign w:val="superscript"/>
                <w:lang w:val="en-US"/>
              </w:rPr>
              <w:t>24</w:t>
            </w:r>
          </w:p>
        </w:tc>
      </w:tr>
      <w:tr>
        <w:tc>
          <w:tcPr>
            <w:tcW w:w="1242" w:type="dxa"/>
          </w:tcPr>
          <w:p>
            <w:pPr>
              <w:jc w:val="center"/>
              <w:rPr>
                <w:lang w:val="en-US"/>
              </w:rPr>
            </w:pPr>
            <w:r>
              <w:rPr>
                <w:rFonts w:hint="eastAsia"/>
                <w:lang w:val="en-US"/>
              </w:rPr>
              <w:t>长沙</w:t>
            </w:r>
          </w:p>
        </w:tc>
        <w:tc>
          <w:tcPr>
            <w:tcW w:w="3640" w:type="dxa"/>
          </w:tcPr>
          <w:p>
            <w:pPr>
              <w:jc w:val="left"/>
              <w:rPr>
                <w:lang w:val="en-US"/>
              </w:rPr>
            </w:pPr>
            <w:r>
              <w:rPr>
                <w:rFonts w:hint="eastAsia"/>
                <w:lang w:val="en-US"/>
              </w:rPr>
              <w:t>荔枝</w:t>
            </w:r>
            <w:r>
              <w:rPr>
                <w:lang w:val="en-US"/>
              </w:rPr>
              <w:t>Ii</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640" w:type="dxa"/>
          </w:tcPr>
          <w:p>
            <w:pPr>
              <w:jc w:val="left"/>
              <w:rPr>
                <w:lang w:val="en-US"/>
              </w:rPr>
            </w:pPr>
            <w:r>
              <w:rPr>
                <w:rFonts w:hint="eastAsia"/>
                <w:lang w:val="en-US"/>
              </w:rPr>
              <w:t>桂园</w:t>
            </w:r>
            <w:r>
              <w:rPr>
                <w:lang w:val="en-US"/>
              </w:rPr>
              <w:t>kuei</w:t>
            </w:r>
            <w:r>
              <w:rPr>
                <w:vertAlign w:val="superscript"/>
                <w:lang w:val="en-US"/>
              </w:rPr>
              <w:t>55</w:t>
            </w:r>
            <w:r>
              <w:rPr>
                <w:lang w:val="en-US"/>
              </w:rPr>
              <w:t>yẽ</w:t>
            </w:r>
            <w:r>
              <w:rPr>
                <w:vertAlign w:val="superscript"/>
                <w:lang w:val="en-US"/>
              </w:rPr>
              <w:t>13</w:t>
            </w:r>
          </w:p>
        </w:tc>
      </w:tr>
      <w:tr>
        <w:tc>
          <w:tcPr>
            <w:tcW w:w="1242" w:type="dxa"/>
          </w:tcPr>
          <w:p>
            <w:pPr>
              <w:jc w:val="center"/>
              <w:rPr>
                <w:lang w:val="en-US"/>
              </w:rPr>
            </w:pPr>
            <w:r>
              <w:rPr>
                <w:rFonts w:hint="eastAsia"/>
                <w:lang w:val="en-US"/>
              </w:rPr>
              <w:lastRenderedPageBreak/>
              <w:t>南昌</w:t>
            </w:r>
          </w:p>
        </w:tc>
        <w:tc>
          <w:tcPr>
            <w:tcW w:w="3640" w:type="dxa"/>
          </w:tcPr>
          <w:p>
            <w:pPr>
              <w:jc w:val="left"/>
              <w:rPr>
                <w:lang w:val="en-US"/>
              </w:rPr>
            </w:pPr>
            <w:r>
              <w:rPr>
                <w:rFonts w:hint="eastAsia"/>
                <w:lang w:val="en-US"/>
              </w:rPr>
              <w:t>荔枝</w:t>
            </w:r>
            <w:r>
              <w:rPr>
                <w:lang w:val="en-US"/>
              </w:rPr>
              <w:t>li</w:t>
            </w:r>
            <w:r>
              <w:rPr>
                <w:vertAlign w:val="superscript"/>
                <w:lang w:val="en-US"/>
              </w:rPr>
              <w:t>31</w:t>
            </w:r>
            <w:r>
              <w:rPr>
                <w:lang w:val="en-US"/>
              </w:rPr>
              <w:t>ts</w:t>
            </w:r>
            <w:r>
              <w:rPr>
                <w:rFonts w:ascii="Cambria Math" w:hAnsi="Cambria Math" w:cs="Cambria Math"/>
                <w:lang w:val="en-US"/>
              </w:rPr>
              <w:t>ɿ</w:t>
            </w:r>
            <w:r>
              <w:rPr>
                <w:vertAlign w:val="superscript"/>
                <w:lang w:val="en-US"/>
              </w:rPr>
              <w:t>42</w:t>
            </w:r>
          </w:p>
        </w:tc>
        <w:tc>
          <w:tcPr>
            <w:tcW w:w="3640" w:type="dxa"/>
          </w:tcPr>
          <w:p>
            <w:pPr>
              <w:jc w:val="left"/>
              <w:rPr>
                <w:lang w:val="en-US"/>
              </w:rPr>
            </w:pPr>
            <w:r>
              <w:rPr>
                <w:rFonts w:hint="eastAsia"/>
                <w:lang w:val="en-US"/>
              </w:rPr>
              <w:t>①泡园</w:t>
            </w:r>
            <w:r>
              <w:rPr>
                <w:lang w:val="en-US"/>
              </w:rPr>
              <w:t>p‘au</w:t>
            </w:r>
            <w:r>
              <w:rPr>
                <w:vertAlign w:val="superscript"/>
                <w:lang w:val="en-US"/>
              </w:rPr>
              <w:t>213</w:t>
            </w:r>
            <w:r>
              <w:rPr>
                <w:lang w:val="en-US"/>
              </w:rPr>
              <w:t>y</w:t>
            </w:r>
            <w:r>
              <w:rPr>
                <w:rFonts w:ascii="Cambria Math" w:hAnsi="Cambria Math" w:cs="Cambria Math"/>
                <w:lang w:val="en-US"/>
              </w:rPr>
              <w:t>ɔ</w:t>
            </w:r>
            <w:r>
              <w:rPr>
                <w:lang w:val="en-US"/>
              </w:rPr>
              <w:t>n</w:t>
            </w:r>
            <w:r>
              <w:rPr>
                <w:vertAlign w:val="superscript"/>
                <w:lang w:val="en-US"/>
              </w:rPr>
              <w:t>55</w:t>
            </w:r>
            <w:r>
              <w:rPr>
                <w:lang w:val="en-US"/>
              </w:rPr>
              <w:br/>
            </w:r>
            <w:r>
              <w:rPr>
                <w:rFonts w:hint="eastAsia"/>
                <w:lang w:val="en-US"/>
              </w:rPr>
              <w:t>②桂园</w:t>
            </w:r>
            <w:r>
              <w:rPr>
                <w:lang w:val="en-US"/>
              </w:rPr>
              <w:t>kui</w:t>
            </w:r>
            <w:r>
              <w:rPr>
                <w:vertAlign w:val="superscript"/>
                <w:lang w:val="en-US"/>
              </w:rPr>
              <w:t>55</w:t>
            </w:r>
            <w:r>
              <w:rPr>
                <w:lang w:val="en-US"/>
              </w:rPr>
              <w:t>y</w:t>
            </w:r>
            <w:r>
              <w:rPr>
                <w:rFonts w:ascii="Cambria Math" w:hAnsi="Cambria Math" w:cs="Cambria Math"/>
                <w:lang w:val="en-US"/>
              </w:rPr>
              <w:t>ɔ</w:t>
            </w:r>
            <w:r>
              <w:rPr>
                <w:lang w:val="en-US"/>
              </w:rPr>
              <w:t>n</w:t>
            </w:r>
            <w:r>
              <w:rPr>
                <w:vertAlign w:val="superscript"/>
                <w:lang w:val="en-US"/>
              </w:rPr>
              <w:t>55</w:t>
            </w:r>
          </w:p>
        </w:tc>
      </w:tr>
      <w:tr>
        <w:tc>
          <w:tcPr>
            <w:tcW w:w="1242" w:type="dxa"/>
          </w:tcPr>
          <w:p>
            <w:pPr>
              <w:jc w:val="center"/>
              <w:rPr>
                <w:lang w:val="en-US"/>
              </w:rPr>
            </w:pPr>
            <w:r>
              <w:rPr>
                <w:rFonts w:hint="eastAsia"/>
                <w:lang w:val="en-US"/>
              </w:rPr>
              <w:t>梅县</w:t>
            </w:r>
          </w:p>
        </w:tc>
        <w:tc>
          <w:tcPr>
            <w:tcW w:w="3640" w:type="dxa"/>
          </w:tcPr>
          <w:p>
            <w:pPr>
              <w:jc w:val="left"/>
              <w:rPr>
                <w:lang w:val="en-US"/>
              </w:rPr>
            </w:pPr>
            <w:r>
              <w:rPr>
                <w:rFonts w:hint="eastAsia"/>
                <w:lang w:val="en-US"/>
              </w:rPr>
              <w:t>①荔枝</w:t>
            </w:r>
            <w:r>
              <w:rPr>
                <w:lang w:val="en-US"/>
              </w:rPr>
              <w:t>li</w:t>
            </w:r>
            <w:r>
              <w:rPr>
                <w:vertAlign w:val="superscript"/>
                <w:lang w:val="en-US"/>
              </w:rPr>
              <w:t>31</w:t>
            </w:r>
            <w:r>
              <w:rPr>
                <w:lang w:val="en-US"/>
              </w:rPr>
              <w:t>ts</w:t>
            </w:r>
            <w:r>
              <w:rPr>
                <w:rFonts w:ascii="Cambria Math" w:hAnsi="Cambria Math" w:cs="Cambria Math"/>
                <w:lang w:val="en-US"/>
              </w:rPr>
              <w:t>ɿ</w:t>
            </w:r>
            <w:r>
              <w:rPr>
                <w:vertAlign w:val="superscript"/>
                <w:lang w:val="en-US"/>
              </w:rPr>
              <w:t>44</w:t>
            </w:r>
            <w:r>
              <w:rPr>
                <w:rFonts w:hint="eastAsia"/>
                <w:lang w:val="en-US"/>
              </w:rPr>
              <w:t>②大果子</w:t>
            </w:r>
            <w:r>
              <w:rPr>
                <w:lang w:val="en-US"/>
              </w:rPr>
              <w:t>t‘ai</w:t>
            </w:r>
            <w:r>
              <w:rPr>
                <w:vertAlign w:val="superscript"/>
                <w:lang w:val="en-US"/>
              </w:rPr>
              <w:t>42</w:t>
            </w:r>
            <w:r>
              <w:rPr>
                <w:lang w:val="en-US"/>
              </w:rPr>
              <w:t>ku</w:t>
            </w:r>
            <w:r>
              <w:rPr>
                <w:rFonts w:ascii="Cambria Math" w:hAnsi="Cambria Math" w:cs="Cambria Math"/>
                <w:lang w:val="en-US"/>
              </w:rPr>
              <w:t>ɔ</w:t>
            </w:r>
            <w:r>
              <w:rPr>
                <w:vertAlign w:val="superscript"/>
                <w:lang w:val="en-US"/>
              </w:rPr>
              <w:t>31</w:t>
            </w:r>
            <w:r>
              <w:rPr>
                <w:lang w:val="en-US"/>
              </w:rPr>
              <w:t>ts</w:t>
            </w:r>
            <w:r>
              <w:rPr>
                <w:rFonts w:ascii="Cambria Math" w:hAnsi="Cambria Math" w:cs="Cambria Math"/>
                <w:lang w:val="en-US"/>
              </w:rPr>
              <w:t>ɿ</w:t>
            </w:r>
            <w:r>
              <w:rPr>
                <w:vertAlign w:val="superscript"/>
                <w:lang w:val="en-US"/>
              </w:rPr>
              <w:t>•</w:t>
            </w:r>
          </w:p>
        </w:tc>
        <w:tc>
          <w:tcPr>
            <w:tcW w:w="3640" w:type="dxa"/>
          </w:tcPr>
          <w:p>
            <w:pPr>
              <w:jc w:val="left"/>
              <w:rPr>
                <w:lang w:val="en-US"/>
              </w:rPr>
            </w:pPr>
            <w:r>
              <w:rPr>
                <w:rFonts w:hint="eastAsia"/>
                <w:lang w:val="en-US"/>
              </w:rPr>
              <w:t>龙眼</w:t>
            </w:r>
            <w:r>
              <w:rPr>
                <w:lang w:val="en-US"/>
              </w:rPr>
              <w:t>iuŋ</w:t>
            </w:r>
            <w:r>
              <w:rPr>
                <w:vertAlign w:val="superscript"/>
                <w:lang w:val="en-US"/>
              </w:rPr>
              <w:t>12</w:t>
            </w:r>
            <w:r>
              <w:rPr>
                <w:rFonts w:ascii="Cambria Math" w:hAnsi="Cambria Math" w:cs="Cambria Math"/>
                <w:lang w:val="en-US"/>
              </w:rPr>
              <w:t>ȵ</w:t>
            </w:r>
            <w:r>
              <w:rPr>
                <w:lang w:val="en-US"/>
              </w:rPr>
              <w:t>ian</w:t>
            </w:r>
            <w:r>
              <w:rPr>
                <w:vertAlign w:val="superscript"/>
                <w:lang w:val="en-US"/>
              </w:rPr>
              <w:t>31</w:t>
            </w:r>
          </w:p>
        </w:tc>
      </w:tr>
      <w:tr>
        <w:tc>
          <w:tcPr>
            <w:tcW w:w="1242" w:type="dxa"/>
          </w:tcPr>
          <w:p>
            <w:pPr>
              <w:jc w:val="center"/>
              <w:rPr>
                <w:lang w:val="en-US"/>
              </w:rPr>
            </w:pPr>
            <w:r>
              <w:rPr>
                <w:rFonts w:hint="eastAsia"/>
                <w:lang w:val="en-US"/>
              </w:rPr>
              <w:t>广州</w:t>
            </w:r>
          </w:p>
        </w:tc>
        <w:tc>
          <w:tcPr>
            <w:tcW w:w="3640" w:type="dxa"/>
          </w:tcPr>
          <w:p>
            <w:pPr>
              <w:jc w:val="left"/>
              <w:rPr>
                <w:lang w:val="en-US"/>
              </w:rPr>
            </w:pPr>
            <w:r>
              <w:rPr>
                <w:rFonts w:hint="eastAsia"/>
                <w:lang w:val="en-US"/>
              </w:rPr>
              <w:t>荔枝</w:t>
            </w:r>
            <w:r>
              <w:rPr>
                <w:lang w:val="en-US"/>
              </w:rPr>
              <w:t>l</w:t>
            </w:r>
            <w:r>
              <w:rPr>
                <w:rFonts w:ascii="Cambria Math" w:hAnsi="Cambria Math" w:cs="Cambria Math"/>
                <w:lang w:val="en-US"/>
              </w:rPr>
              <w:t>ɐ</w:t>
            </w:r>
            <w:r>
              <w:rPr>
                <w:lang w:val="en-US"/>
              </w:rPr>
              <w:t>i</w:t>
            </w:r>
            <w:r>
              <w:rPr>
                <w:vertAlign w:val="superscript"/>
                <w:lang w:val="en-US"/>
              </w:rPr>
              <w:t>22</w:t>
            </w:r>
            <w:r>
              <w:rPr>
                <w:lang w:val="en-US"/>
              </w:rPr>
              <w:t>t</w:t>
            </w:r>
            <w:r>
              <w:rPr>
                <w:rFonts w:ascii="Cambria Math" w:hAnsi="Cambria Math" w:cs="Cambria Math"/>
                <w:lang w:val="en-US"/>
              </w:rPr>
              <w:t>ʃ</w:t>
            </w:r>
            <w:r>
              <w:rPr>
                <w:lang w:val="en-US"/>
              </w:rPr>
              <w:t>i</w:t>
            </w:r>
            <w:r>
              <w:rPr>
                <w:vertAlign w:val="superscript"/>
                <w:lang w:val="en-US"/>
              </w:rPr>
              <w:t>53</w:t>
            </w:r>
          </w:p>
        </w:tc>
        <w:tc>
          <w:tcPr>
            <w:tcW w:w="3640" w:type="dxa"/>
          </w:tcPr>
          <w:p>
            <w:pPr>
              <w:jc w:val="left"/>
              <w:rPr>
                <w:lang w:val="en-US"/>
              </w:rPr>
            </w:pPr>
            <w:r>
              <w:rPr>
                <w:rFonts w:hint="eastAsia"/>
                <w:lang w:val="en-US"/>
              </w:rPr>
              <w:t>龙眼</w:t>
            </w:r>
            <w:r>
              <w:rPr>
                <w:lang w:val="en-US"/>
              </w:rPr>
              <w:t>l</w:t>
            </w:r>
            <w:r>
              <w:rPr>
                <w:rFonts w:ascii="Cambria Math" w:hAnsi="Cambria Math" w:cs="Cambria Math"/>
                <w:lang w:val="en-US"/>
              </w:rPr>
              <w:t>ʊ</w:t>
            </w:r>
            <w:r>
              <w:rPr>
                <w:lang w:val="en-US"/>
              </w:rPr>
              <w:t>ŋ</w:t>
            </w:r>
            <w:r>
              <w:rPr>
                <w:vertAlign w:val="superscript"/>
                <w:lang w:val="en-US"/>
              </w:rPr>
              <w:t>21</w:t>
            </w:r>
            <w:r>
              <w:rPr>
                <w:lang w:val="en-US"/>
              </w:rPr>
              <w:t>ŋan</w:t>
            </w:r>
            <w:r>
              <w:rPr>
                <w:vertAlign w:val="superscript"/>
                <w:lang w:val="en-US"/>
              </w:rPr>
              <w:t>23</w:t>
            </w:r>
            <w:r>
              <w:rPr>
                <w:vertAlign w:val="subscript"/>
                <w:lang w:val="en-US"/>
              </w:rPr>
              <w:t>35</w:t>
            </w:r>
          </w:p>
        </w:tc>
      </w:tr>
      <w:tr>
        <w:tc>
          <w:tcPr>
            <w:tcW w:w="1242" w:type="dxa"/>
          </w:tcPr>
          <w:p>
            <w:pPr>
              <w:jc w:val="center"/>
              <w:rPr>
                <w:lang w:val="en-US"/>
              </w:rPr>
            </w:pPr>
            <w:r>
              <w:rPr>
                <w:rFonts w:hint="eastAsia"/>
                <w:lang w:val="en-US"/>
              </w:rPr>
              <w:t>阳江</w:t>
            </w:r>
          </w:p>
        </w:tc>
        <w:tc>
          <w:tcPr>
            <w:tcW w:w="3640" w:type="dxa"/>
          </w:tcPr>
          <w:p>
            <w:pPr>
              <w:jc w:val="left"/>
              <w:rPr>
                <w:lang w:val="en-US"/>
              </w:rPr>
            </w:pPr>
            <w:r>
              <w:rPr>
                <w:rFonts w:hint="eastAsia"/>
                <w:lang w:val="en-US"/>
              </w:rPr>
              <w:t>荔枝</w:t>
            </w:r>
            <w:r>
              <w:rPr>
                <w:lang w:val="en-US"/>
              </w:rPr>
              <w:t>lai</w:t>
            </w:r>
            <w:r>
              <w:rPr>
                <w:vertAlign w:val="superscript"/>
                <w:lang w:val="en-US"/>
              </w:rPr>
              <w:t>454</w:t>
            </w:r>
            <w:r>
              <w:rPr>
                <w:lang w:val="en-US"/>
              </w:rPr>
              <w:t>t</w:t>
            </w:r>
            <w:r>
              <w:rPr>
                <w:rFonts w:ascii="Cambria Math" w:hAnsi="Cambria Math" w:cs="Cambria Math"/>
                <w:lang w:val="en-US"/>
              </w:rPr>
              <w:t>ʃ</w:t>
            </w:r>
            <w:r>
              <w:rPr>
                <w:lang w:val="en-US"/>
              </w:rPr>
              <w:t>i</w:t>
            </w:r>
            <w:r>
              <w:rPr>
                <w:vertAlign w:val="superscript"/>
                <w:lang w:val="en-US"/>
              </w:rPr>
              <w:t>33</w:t>
            </w:r>
          </w:p>
        </w:tc>
        <w:tc>
          <w:tcPr>
            <w:tcW w:w="3640" w:type="dxa"/>
          </w:tcPr>
          <w:p>
            <w:pPr>
              <w:jc w:val="left"/>
              <w:rPr>
                <w:lang w:val="en-US"/>
              </w:rPr>
            </w:pPr>
            <w:r>
              <w:rPr>
                <w:rFonts w:hint="eastAsia"/>
                <w:lang w:val="en-US"/>
              </w:rPr>
              <w:t>园眼</w:t>
            </w:r>
            <w:r>
              <w:rPr>
                <w:lang w:val="en-US"/>
              </w:rPr>
              <w:t>jin</w:t>
            </w:r>
            <w:r>
              <w:rPr>
                <w:vertAlign w:val="superscript"/>
                <w:lang w:val="en-US"/>
              </w:rPr>
              <w:t>443</w:t>
            </w:r>
            <w:r>
              <w:rPr>
                <w:lang w:val="en-US"/>
              </w:rPr>
              <w:t>ŋan</w:t>
            </w:r>
            <w:r>
              <w:rPr>
                <w:vertAlign w:val="superscript"/>
                <w:lang w:val="en-US"/>
              </w:rPr>
              <w:t>21</w:t>
            </w:r>
          </w:p>
        </w:tc>
      </w:tr>
      <w:tr>
        <w:tc>
          <w:tcPr>
            <w:tcW w:w="1242" w:type="dxa"/>
          </w:tcPr>
          <w:p>
            <w:pPr>
              <w:jc w:val="center"/>
              <w:rPr>
                <w:lang w:val="en-US"/>
              </w:rPr>
            </w:pPr>
            <w:r>
              <w:rPr>
                <w:rFonts w:hint="eastAsia"/>
                <w:lang w:val="en-US"/>
              </w:rPr>
              <w:t>廈門</w:t>
            </w:r>
          </w:p>
        </w:tc>
        <w:tc>
          <w:tcPr>
            <w:tcW w:w="3640" w:type="dxa"/>
          </w:tcPr>
          <w:p>
            <w:pPr>
              <w:jc w:val="left"/>
              <w:rPr>
                <w:lang w:val="en-US"/>
              </w:rPr>
            </w:pPr>
            <w:r>
              <w:rPr>
                <w:rFonts w:hint="eastAsia"/>
                <w:lang w:val="en-US"/>
              </w:rPr>
              <w:t>荔枝</w:t>
            </w:r>
            <w:r>
              <w:rPr>
                <w:lang w:val="en-US"/>
              </w:rPr>
              <w:t>nãĩ</w:t>
            </w:r>
            <w:r>
              <w:rPr>
                <w:vertAlign w:val="superscript"/>
                <w:lang w:val="en-US"/>
              </w:rPr>
              <w:t>33</w:t>
            </w:r>
            <w:r>
              <w:rPr>
                <w:vertAlign w:val="subscript"/>
                <w:lang w:val="en-US"/>
              </w:rPr>
              <w:t>11</w:t>
            </w:r>
            <w:r>
              <w:rPr>
                <w:lang w:val="en-US"/>
              </w:rPr>
              <w:t>tsi</w:t>
            </w:r>
            <w:r>
              <w:rPr>
                <w:vertAlign w:val="superscript"/>
                <w:lang w:val="en-US"/>
              </w:rPr>
              <w:t>55</w:t>
            </w:r>
          </w:p>
        </w:tc>
        <w:tc>
          <w:tcPr>
            <w:tcW w:w="3640" w:type="dxa"/>
          </w:tcPr>
          <w:p>
            <w:pPr>
              <w:jc w:val="left"/>
              <w:rPr>
                <w:lang w:val="en-US"/>
              </w:rPr>
            </w:pPr>
            <w:r>
              <w:rPr>
                <w:rFonts w:hint="eastAsia"/>
                <w:lang w:val="en-US"/>
              </w:rPr>
              <w:t>龙眼</w:t>
            </w:r>
            <w:r>
              <w:rPr>
                <w:lang w:val="en-US"/>
              </w:rPr>
              <w:t>li</w:t>
            </w:r>
            <w:r>
              <w:rPr>
                <w:rFonts w:ascii="Cambria Math" w:hAnsi="Cambria Math" w:cs="Cambria Math"/>
                <w:lang w:val="en-US"/>
              </w:rPr>
              <w:t>ɔ</w:t>
            </w:r>
            <w:r>
              <w:rPr>
                <w:lang w:val="en-US"/>
              </w:rPr>
              <w:t>ŋ</w:t>
            </w:r>
            <w:r>
              <w:rPr>
                <w:vertAlign w:val="superscript"/>
                <w:lang w:val="en-US"/>
              </w:rPr>
              <w:t>24</w:t>
            </w:r>
            <w:r>
              <w:rPr>
                <w:vertAlign w:val="subscript"/>
                <w:lang w:val="en-US"/>
              </w:rPr>
              <w:t>33</w:t>
            </w:r>
            <w:r>
              <w:rPr>
                <w:lang w:val="en-US"/>
              </w:rPr>
              <w:t>gan</w:t>
            </w:r>
            <w:r>
              <w:rPr>
                <w:vertAlign w:val="superscript"/>
                <w:lang w:val="en-US"/>
              </w:rPr>
              <w:t>51</w:t>
            </w:r>
            <w:r>
              <w:rPr>
                <w:lang w:val="en-US"/>
              </w:rPr>
              <w:t>,liŋ</w:t>
            </w:r>
            <w:r>
              <w:rPr>
                <w:vertAlign w:val="superscript"/>
                <w:lang w:val="en-US"/>
              </w:rPr>
              <w:t>24</w:t>
            </w:r>
            <w:r>
              <w:rPr>
                <w:vertAlign w:val="subscript"/>
                <w:lang w:val="en-US"/>
              </w:rPr>
              <w:t>33</w:t>
            </w:r>
            <w:r>
              <w:rPr>
                <w:lang w:val="en-US"/>
              </w:rPr>
              <w:t>giŋ</w:t>
            </w:r>
            <w:r>
              <w:rPr>
                <w:vertAlign w:val="superscript"/>
                <w:lang w:val="en-US"/>
              </w:rPr>
              <w:t>51</w:t>
            </w:r>
          </w:p>
        </w:tc>
      </w:tr>
      <w:tr>
        <w:tc>
          <w:tcPr>
            <w:tcW w:w="1242" w:type="dxa"/>
          </w:tcPr>
          <w:p>
            <w:pPr>
              <w:jc w:val="center"/>
              <w:rPr>
                <w:lang w:val="en-US"/>
              </w:rPr>
            </w:pPr>
            <w:r>
              <w:rPr>
                <w:rFonts w:hint="eastAsia"/>
                <w:lang w:val="en-US"/>
              </w:rPr>
              <w:t>潮州</w:t>
            </w:r>
          </w:p>
        </w:tc>
        <w:tc>
          <w:tcPr>
            <w:tcW w:w="3640" w:type="dxa"/>
          </w:tcPr>
          <w:p>
            <w:pPr>
              <w:jc w:val="left"/>
              <w:rPr>
                <w:lang w:val="en-US"/>
              </w:rPr>
            </w:pPr>
            <w:r>
              <w:rPr>
                <w:rFonts w:hint="eastAsia"/>
                <w:lang w:val="en-US"/>
              </w:rPr>
              <w:t>蓮果</w:t>
            </w:r>
            <w:r>
              <w:rPr>
                <w:lang w:val="en-US"/>
              </w:rPr>
              <w:t>noi</w:t>
            </w:r>
            <w:r>
              <w:rPr>
                <w:vertAlign w:val="superscript"/>
                <w:lang w:val="en-US"/>
              </w:rPr>
              <w:t>55</w:t>
            </w:r>
            <w:r>
              <w:rPr>
                <w:vertAlign w:val="subscript"/>
                <w:lang w:val="en-US"/>
              </w:rPr>
              <w:t>213</w:t>
            </w:r>
            <w:r>
              <w:rPr>
                <w:lang w:val="en-US"/>
              </w:rPr>
              <w:t>kũãĩ</w:t>
            </w:r>
            <w:r>
              <w:rPr>
                <w:vertAlign w:val="superscript"/>
                <w:lang w:val="en-US"/>
              </w:rPr>
              <w:t>53</w:t>
            </w:r>
          </w:p>
        </w:tc>
        <w:tc>
          <w:tcPr>
            <w:tcW w:w="3640" w:type="dxa"/>
          </w:tcPr>
          <w:p>
            <w:pPr>
              <w:jc w:val="left"/>
              <w:rPr>
                <w:lang w:val="en-US"/>
              </w:rPr>
            </w:pPr>
            <w:r>
              <w:rPr>
                <w:rFonts w:hint="eastAsia"/>
                <w:lang w:val="en-US"/>
              </w:rPr>
              <w:t>肉</w:t>
            </w:r>
            <w:r>
              <w:rPr>
                <w:rFonts w:ascii="Cambria Math" w:hAnsi="Cambria Math" w:cs="Cambria Math"/>
                <w:lang w:val="en-US"/>
              </w:rPr>
              <w:t>⃞</w:t>
            </w:r>
            <w:r>
              <w:rPr>
                <w:lang w:val="en-US"/>
              </w:rPr>
              <w:t>nek</w:t>
            </w:r>
            <w:r>
              <w:rPr>
                <w:vertAlign w:val="superscript"/>
                <w:lang w:val="en-US"/>
              </w:rPr>
              <w:t>4</w:t>
            </w:r>
            <w:r>
              <w:rPr>
                <w:vertAlign w:val="subscript"/>
                <w:lang w:val="en-US"/>
              </w:rPr>
              <w:t>21</w:t>
            </w:r>
            <w:r>
              <w:rPr>
                <w:lang w:val="en-US"/>
              </w:rPr>
              <w:t>õĩ</w:t>
            </w:r>
            <w:r>
              <w:rPr>
                <w:vertAlign w:val="superscript"/>
                <w:lang w:val="en-US"/>
              </w:rPr>
              <w:t>53</w:t>
            </w:r>
          </w:p>
        </w:tc>
      </w:tr>
      <w:tr>
        <w:tc>
          <w:tcPr>
            <w:tcW w:w="1242" w:type="dxa"/>
          </w:tcPr>
          <w:p>
            <w:pPr>
              <w:jc w:val="center"/>
              <w:rPr>
                <w:lang w:val="en-US"/>
              </w:rPr>
            </w:pPr>
            <w:r>
              <w:rPr>
                <w:rFonts w:hint="eastAsia"/>
                <w:lang w:val="en-US"/>
              </w:rPr>
              <w:t>福州</w:t>
            </w:r>
          </w:p>
        </w:tc>
        <w:tc>
          <w:tcPr>
            <w:tcW w:w="3640" w:type="dxa"/>
          </w:tcPr>
          <w:p>
            <w:pPr>
              <w:jc w:val="left"/>
              <w:rPr>
                <w:lang w:val="en-US"/>
              </w:rPr>
            </w:pPr>
            <w:r>
              <w:rPr>
                <w:rFonts w:hint="eastAsia"/>
                <w:lang w:val="en-US"/>
              </w:rPr>
              <w:t>荔枝</w:t>
            </w:r>
            <w:r>
              <w:rPr>
                <w:lang w:val="en-US"/>
              </w:rPr>
              <w:t>lie</w:t>
            </w:r>
            <w:r>
              <w:rPr>
                <w:vertAlign w:val="superscript"/>
                <w:lang w:val="en-US"/>
              </w:rPr>
              <w:t>242</w:t>
            </w:r>
            <w:r>
              <w:rPr>
                <w:vertAlign w:val="subscript"/>
                <w:lang w:val="en-US"/>
              </w:rPr>
              <w:t>44</w:t>
            </w:r>
            <w:r>
              <w:rPr>
                <w:lang w:val="en-US"/>
              </w:rPr>
              <w:t>ts‘ie</w:t>
            </w:r>
            <w:r>
              <w:rPr>
                <w:vertAlign w:val="superscript"/>
                <w:lang w:val="en-US"/>
              </w:rPr>
              <w:t>44</w:t>
            </w:r>
            <w:r>
              <w:rPr>
                <w:lang w:val="en-US"/>
              </w:rPr>
              <w:t>(ts-)</w:t>
            </w:r>
          </w:p>
        </w:tc>
        <w:tc>
          <w:tcPr>
            <w:tcW w:w="3640" w:type="dxa"/>
          </w:tcPr>
          <w:p>
            <w:pPr>
              <w:jc w:val="left"/>
              <w:rPr>
                <w:lang w:val="en-US"/>
              </w:rPr>
            </w:pPr>
            <w:r>
              <w:rPr>
                <w:rFonts w:hint="eastAsia"/>
                <w:lang w:val="en-US"/>
              </w:rPr>
              <w:t>龙眼</w:t>
            </w:r>
            <w:r>
              <w:rPr>
                <w:lang w:val="en-US"/>
              </w:rPr>
              <w:t>leiŋ</w:t>
            </w:r>
            <w:r>
              <w:rPr>
                <w:vertAlign w:val="superscript"/>
                <w:lang w:val="en-US"/>
              </w:rPr>
              <w:t>52</w:t>
            </w:r>
            <w:r>
              <w:rPr>
                <w:vertAlign w:val="subscript"/>
                <w:lang w:val="en-US"/>
              </w:rPr>
              <w:t>31</w:t>
            </w:r>
            <w:r>
              <w:rPr>
                <w:lang w:val="en-US"/>
              </w:rPr>
              <w:t>ŋeiŋ</w:t>
            </w:r>
            <w:r>
              <w:rPr>
                <w:vertAlign w:val="superscript"/>
                <w:lang w:val="en-US"/>
              </w:rPr>
              <w:t>31</w:t>
            </w:r>
          </w:p>
        </w:tc>
      </w:tr>
    </w:tbl>
    <w:p>
      <w:pPr>
        <w:jc w:val="left"/>
        <w:rPr>
          <w:lang w:val="en-US"/>
        </w:rPr>
      </w:pPr>
      <w:r>
        <w:rPr>
          <w:rFonts w:hint="eastAsia"/>
          <w:lang w:val="en-US"/>
        </w:rPr>
        <w:t>注：“桂园</w:t>
      </w:r>
      <w:r>
        <w:rPr>
          <w:rFonts w:hint="eastAsia"/>
          <w:lang w:val="en-US"/>
        </w:rPr>
        <w:t>"</w:t>
      </w:r>
      <w:r>
        <w:rPr>
          <w:rFonts w:hint="eastAsia"/>
          <w:lang w:val="en-US"/>
        </w:rPr>
        <w:t>条中，詞目及南昌以上各点方言詞指乾果；梅县以下各点指鮮果，干果多也說“桂园”、“龙眼干”、“肉口干”等。</w:t>
      </w:r>
    </w:p>
    <w:p>
      <w:pPr>
        <w:jc w:val="left"/>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jc w:val="left"/>
              <w:rPr>
                <w:b/>
                <w:lang w:val="en-US"/>
              </w:rPr>
            </w:pPr>
            <w:r>
              <w:rPr>
                <w:rFonts w:hint="eastAsia"/>
                <w:b/>
                <w:lang w:val="en-US"/>
              </w:rPr>
              <w:t>西瓜</w:t>
            </w:r>
            <w:r>
              <w:rPr>
                <w:rFonts w:ascii="Cambria Math" w:hAnsi="Cambria Math" w:cs="Cambria Math"/>
                <w:b/>
                <w:lang w:val="en-US"/>
              </w:rPr>
              <w:t>ɕ</w:t>
            </w:r>
            <w:r>
              <w:rPr>
                <w:b/>
                <w:lang w:val="en-US"/>
              </w:rPr>
              <w:t>i</w:t>
            </w:r>
            <w:r>
              <w:rPr>
                <w:b/>
                <w:vertAlign w:val="superscript"/>
                <w:lang w:val="en-US"/>
              </w:rPr>
              <w:t>55</w:t>
            </w:r>
            <w:r>
              <w:rPr>
                <w:b/>
                <w:lang w:val="en-US"/>
              </w:rPr>
              <w:t>kua</w:t>
            </w:r>
            <w:r>
              <w:rPr>
                <w:b/>
                <w:vertAlign w:val="superscript"/>
                <w:lang w:val="en-US"/>
              </w:rPr>
              <w:t>•</w:t>
            </w:r>
          </w:p>
        </w:tc>
        <w:tc>
          <w:tcPr>
            <w:tcW w:w="3602" w:type="dxa"/>
          </w:tcPr>
          <w:p>
            <w:pPr>
              <w:jc w:val="left"/>
              <w:rPr>
                <w:b/>
                <w:lang w:val="en-US"/>
              </w:rPr>
            </w:pPr>
            <w:r>
              <w:rPr>
                <w:rFonts w:hint="eastAsia"/>
                <w:b/>
                <w:lang w:val="en-US"/>
              </w:rPr>
              <w:t>核儿</w:t>
            </w:r>
            <w:r>
              <w:rPr>
                <w:b/>
                <w:lang w:val="en-US"/>
              </w:rPr>
              <w:t>xur</w:t>
            </w:r>
            <w:r>
              <w:rPr>
                <w:b/>
                <w:vertAlign w:val="superscript"/>
                <w:lang w:val="en-US"/>
              </w:rPr>
              <w:t>35</w:t>
            </w:r>
          </w:p>
        </w:tc>
      </w:tr>
      <w:tr>
        <w:tc>
          <w:tcPr>
            <w:tcW w:w="1242" w:type="dxa"/>
          </w:tcPr>
          <w:p>
            <w:pPr>
              <w:jc w:val="center"/>
              <w:rPr>
                <w:lang w:val="en-US"/>
              </w:rPr>
            </w:pPr>
            <w:r>
              <w:rPr>
                <w:rFonts w:hint="eastAsia"/>
                <w:lang w:val="en-US"/>
              </w:rPr>
              <w:t>北京</w:t>
            </w:r>
          </w:p>
        </w:tc>
        <w:tc>
          <w:tcPr>
            <w:tcW w:w="3602" w:type="dxa"/>
          </w:tcPr>
          <w:p>
            <w:pPr>
              <w:jc w:val="left"/>
              <w:rPr>
                <w:lang w:val="en-US"/>
              </w:rPr>
            </w:pPr>
            <w:r>
              <w:rPr>
                <w:rFonts w:hint="eastAsia"/>
                <w:lang w:val="en-US"/>
              </w:rPr>
              <w:t>西瓜</w:t>
            </w:r>
            <w:r>
              <w:rPr>
                <w:rFonts w:ascii="Cambria Math" w:hAnsi="Cambria Math" w:cs="Cambria Math"/>
                <w:lang w:val="en-US"/>
              </w:rPr>
              <w:t>ɕ</w:t>
            </w:r>
            <w:r>
              <w:rPr>
                <w:lang w:val="en-US"/>
              </w:rPr>
              <w:t>i</w:t>
            </w:r>
            <w:r>
              <w:rPr>
                <w:vertAlign w:val="superscript"/>
                <w:lang w:val="en-US"/>
              </w:rPr>
              <w:t>55</w:t>
            </w:r>
            <w:r>
              <w:rPr>
                <w:lang w:val="en-US"/>
              </w:rPr>
              <w:t>kua</w:t>
            </w:r>
            <w:r>
              <w:rPr>
                <w:vertAlign w:val="superscript"/>
                <w:lang w:val="en-US"/>
              </w:rPr>
              <w:t>•</w:t>
            </w:r>
          </w:p>
        </w:tc>
        <w:tc>
          <w:tcPr>
            <w:tcW w:w="3602" w:type="dxa"/>
          </w:tcPr>
          <w:p>
            <w:pPr>
              <w:jc w:val="left"/>
              <w:rPr>
                <w:lang w:val="en-US"/>
              </w:rPr>
            </w:pPr>
            <w:r>
              <w:rPr>
                <w:rFonts w:hint="eastAsia"/>
                <w:lang w:val="en-US"/>
              </w:rPr>
              <w:t>核儿</w:t>
            </w:r>
            <w:r>
              <w:rPr>
                <w:lang w:val="en-US"/>
              </w:rPr>
              <w:t>xur</w:t>
            </w:r>
            <w:r>
              <w:rPr>
                <w:vertAlign w:val="superscript"/>
                <w:lang w:val="en-US"/>
              </w:rPr>
              <w:t>35</w:t>
            </w:r>
          </w:p>
        </w:tc>
      </w:tr>
      <w:tr>
        <w:tc>
          <w:tcPr>
            <w:tcW w:w="1242" w:type="dxa"/>
          </w:tcPr>
          <w:p>
            <w:pPr>
              <w:jc w:val="center"/>
              <w:rPr>
                <w:lang w:val="en-US"/>
              </w:rPr>
            </w:pPr>
            <w:r>
              <w:rPr>
                <w:rFonts w:hint="eastAsia"/>
                <w:lang w:val="en-US"/>
              </w:rPr>
              <w:t>济南</w:t>
            </w:r>
          </w:p>
        </w:tc>
        <w:tc>
          <w:tcPr>
            <w:tcW w:w="3602" w:type="dxa"/>
          </w:tcPr>
          <w:p>
            <w:pPr>
              <w:jc w:val="left"/>
              <w:rPr>
                <w:lang w:val="en-US"/>
              </w:rPr>
            </w:pPr>
            <w:r>
              <w:rPr>
                <w:rFonts w:hint="eastAsia"/>
                <w:lang w:val="en-US"/>
              </w:rPr>
              <w:t>西瓜</w:t>
            </w:r>
            <w:r>
              <w:rPr>
                <w:rFonts w:ascii="Cambria Math" w:hAnsi="Cambria Math" w:cs="Cambria Math"/>
                <w:lang w:val="en-US"/>
              </w:rPr>
              <w:t>ɕ</w:t>
            </w:r>
            <w:r>
              <w:rPr>
                <w:lang w:val="en-US"/>
              </w:rPr>
              <w:t>i</w:t>
            </w:r>
            <w:r>
              <w:rPr>
                <w:vertAlign w:val="superscript"/>
                <w:lang w:val="en-US"/>
              </w:rPr>
              <w:t>213</w:t>
            </w:r>
            <w:r>
              <w:rPr>
                <w:lang w:val="en-US"/>
              </w:rPr>
              <w:t>kua</w:t>
            </w:r>
            <w:r>
              <w:rPr>
                <w:vertAlign w:val="superscript"/>
                <w:lang w:val="en-US"/>
              </w:rPr>
              <w:t>•</w:t>
            </w:r>
          </w:p>
        </w:tc>
        <w:tc>
          <w:tcPr>
            <w:tcW w:w="3602" w:type="dxa"/>
          </w:tcPr>
          <w:p>
            <w:pPr>
              <w:jc w:val="left"/>
              <w:rPr>
                <w:lang w:val="en-US"/>
              </w:rPr>
            </w:pPr>
            <w:r>
              <w:rPr>
                <w:rFonts w:hint="eastAsia"/>
                <w:lang w:val="en-US"/>
              </w:rPr>
              <w:t>核</w:t>
            </w:r>
            <w:r>
              <w:rPr>
                <w:lang w:val="en-US"/>
              </w:rPr>
              <w:t>xu</w:t>
            </w:r>
            <w:r>
              <w:rPr>
                <w:vertAlign w:val="superscript"/>
                <w:lang w:val="en-US"/>
              </w:rPr>
              <w:t>42</w:t>
            </w:r>
          </w:p>
        </w:tc>
      </w:tr>
      <w:tr>
        <w:tc>
          <w:tcPr>
            <w:tcW w:w="1242" w:type="dxa"/>
          </w:tcPr>
          <w:p>
            <w:pPr>
              <w:jc w:val="center"/>
              <w:rPr>
                <w:lang w:val="en-US"/>
              </w:rPr>
            </w:pPr>
            <w:r>
              <w:rPr>
                <w:rFonts w:hint="eastAsia"/>
                <w:lang w:val="en-US"/>
              </w:rPr>
              <w:t>沈阳</w:t>
            </w:r>
          </w:p>
        </w:tc>
        <w:tc>
          <w:tcPr>
            <w:tcW w:w="3602" w:type="dxa"/>
          </w:tcPr>
          <w:p>
            <w:pPr>
              <w:jc w:val="left"/>
              <w:rPr>
                <w:lang w:val="en-US"/>
              </w:rPr>
            </w:pPr>
            <w:r>
              <w:rPr>
                <w:rFonts w:hint="eastAsia"/>
                <w:lang w:val="en-US"/>
              </w:rPr>
              <w:t>西瓜</w:t>
            </w:r>
            <w:r>
              <w:rPr>
                <w:rFonts w:ascii="Cambria Math" w:hAnsi="Cambria Math" w:cs="Cambria Math"/>
                <w:lang w:val="en-US"/>
              </w:rPr>
              <w:t>ɕ</w:t>
            </w:r>
            <w:r>
              <w:rPr>
                <w:lang w:val="en-US"/>
              </w:rPr>
              <w:t>i</w:t>
            </w:r>
            <w:r>
              <w:rPr>
                <w:vertAlign w:val="superscript"/>
                <w:lang w:val="en-US"/>
              </w:rPr>
              <w:t>33</w:t>
            </w:r>
            <w:r>
              <w:rPr>
                <w:lang w:val="en-US"/>
              </w:rPr>
              <w:t>kua</w:t>
            </w:r>
            <w:r>
              <w:rPr>
                <w:vertAlign w:val="superscript"/>
                <w:lang w:val="en-US"/>
              </w:rPr>
              <w:t>•</w:t>
            </w:r>
          </w:p>
        </w:tc>
        <w:tc>
          <w:tcPr>
            <w:tcW w:w="3602" w:type="dxa"/>
          </w:tcPr>
          <w:p>
            <w:pPr>
              <w:jc w:val="left"/>
              <w:rPr>
                <w:lang w:val="en-US"/>
              </w:rPr>
            </w:pPr>
            <w:r>
              <w:rPr>
                <w:rFonts w:hint="eastAsia"/>
                <w:lang w:val="en-US"/>
              </w:rPr>
              <w:t>核儿</w:t>
            </w:r>
            <w:r>
              <w:rPr>
                <w:lang w:val="en-US"/>
              </w:rPr>
              <w:t>xur</w:t>
            </w:r>
            <w:r>
              <w:rPr>
                <w:vertAlign w:val="superscript"/>
                <w:lang w:val="en-US"/>
              </w:rPr>
              <w:t>35</w:t>
            </w:r>
          </w:p>
        </w:tc>
      </w:tr>
      <w:tr>
        <w:tc>
          <w:tcPr>
            <w:tcW w:w="1242" w:type="dxa"/>
          </w:tcPr>
          <w:p>
            <w:pPr>
              <w:jc w:val="center"/>
              <w:rPr>
                <w:lang w:val="en-US"/>
              </w:rPr>
            </w:pPr>
            <w:r>
              <w:rPr>
                <w:rFonts w:hint="eastAsia"/>
                <w:lang w:val="en-US"/>
              </w:rPr>
              <w:t>西安</w:t>
            </w:r>
          </w:p>
        </w:tc>
        <w:tc>
          <w:tcPr>
            <w:tcW w:w="3602" w:type="dxa"/>
          </w:tcPr>
          <w:p>
            <w:pPr>
              <w:jc w:val="left"/>
              <w:rPr>
                <w:lang w:val="en-US"/>
              </w:rPr>
            </w:pPr>
            <w:r>
              <w:rPr>
                <w:rFonts w:hint="eastAsia"/>
                <w:lang w:val="en-US"/>
              </w:rPr>
              <w:t>西瓜</w:t>
            </w:r>
            <w:r>
              <w:rPr>
                <w:rFonts w:ascii="Cambria Math" w:hAnsi="Cambria Math" w:cs="Cambria Math"/>
                <w:lang w:val="en-US"/>
              </w:rPr>
              <w:t>ɕ</w:t>
            </w:r>
            <w:r>
              <w:rPr>
                <w:lang w:val="en-US"/>
              </w:rPr>
              <w:t>i</w:t>
            </w:r>
            <w:r>
              <w:rPr>
                <w:vertAlign w:val="superscript"/>
                <w:lang w:val="en-US"/>
              </w:rPr>
              <w:t>21</w:t>
            </w:r>
            <w:r>
              <w:rPr>
                <w:vertAlign w:val="subscript"/>
                <w:lang w:val="en-US"/>
              </w:rPr>
              <w:t>24</w:t>
            </w:r>
            <w:r>
              <w:rPr>
                <w:lang w:val="en-US"/>
              </w:rPr>
              <w:t>ku</w:t>
            </w:r>
            <w:r>
              <w:rPr>
                <w:rFonts w:hint="eastAsia"/>
                <w:lang w:val="en-US"/>
              </w:rPr>
              <w:t>ɑ</w:t>
            </w:r>
            <w:r>
              <w:rPr>
                <w:vertAlign w:val="superscript"/>
                <w:lang w:val="en-US"/>
              </w:rPr>
              <w:t>•</w:t>
            </w:r>
          </w:p>
        </w:tc>
        <w:tc>
          <w:tcPr>
            <w:tcW w:w="3602" w:type="dxa"/>
          </w:tcPr>
          <w:p>
            <w:pPr>
              <w:jc w:val="left"/>
              <w:rPr>
                <w:lang w:val="en-US"/>
              </w:rPr>
            </w:pPr>
            <w:r>
              <w:rPr>
                <w:rFonts w:hint="eastAsia"/>
                <w:lang w:val="en-US"/>
              </w:rPr>
              <w:t>核</w:t>
            </w:r>
            <w:r>
              <w:rPr>
                <w:lang w:val="en-US"/>
              </w:rPr>
              <w:t>xu</w:t>
            </w:r>
            <w:r>
              <w:rPr>
                <w:vertAlign w:val="superscript"/>
                <w:lang w:val="en-US"/>
              </w:rPr>
              <w:t>24</w:t>
            </w:r>
          </w:p>
        </w:tc>
      </w:tr>
      <w:tr>
        <w:tc>
          <w:tcPr>
            <w:tcW w:w="1242" w:type="dxa"/>
          </w:tcPr>
          <w:p>
            <w:pPr>
              <w:jc w:val="center"/>
              <w:rPr>
                <w:lang w:val="en-US"/>
              </w:rPr>
            </w:pPr>
            <w:r>
              <w:rPr>
                <w:rFonts w:hint="eastAsia"/>
                <w:lang w:val="en-US"/>
              </w:rPr>
              <w:t>成都</w:t>
            </w:r>
          </w:p>
        </w:tc>
        <w:tc>
          <w:tcPr>
            <w:tcW w:w="3602" w:type="dxa"/>
          </w:tcPr>
          <w:p>
            <w:pPr>
              <w:jc w:val="left"/>
              <w:rPr>
                <w:lang w:val="en-US"/>
              </w:rPr>
            </w:pPr>
            <w:r>
              <w:rPr>
                <w:rFonts w:hint="eastAsia"/>
                <w:lang w:val="en-US"/>
              </w:rPr>
              <w:t>西瓜</w:t>
            </w:r>
            <w:r>
              <w:rPr>
                <w:rFonts w:ascii="Cambria Math" w:hAnsi="Cambria Math" w:cs="Cambria Math"/>
                <w:lang w:val="en-US"/>
              </w:rPr>
              <w:t>ɕ</w:t>
            </w:r>
            <w:r>
              <w:rPr>
                <w:lang w:val="en-US"/>
              </w:rPr>
              <w:t>i</w:t>
            </w:r>
            <w:r>
              <w:rPr>
                <w:vertAlign w:val="superscript"/>
                <w:lang w:val="en-US"/>
              </w:rPr>
              <w:t>44</w:t>
            </w:r>
            <w:r>
              <w:rPr>
                <w:lang w:val="en-US"/>
              </w:rPr>
              <w:t>kua</w:t>
            </w:r>
            <w:r>
              <w:rPr>
                <w:vertAlign w:val="superscript"/>
                <w:lang w:val="en-US"/>
              </w:rPr>
              <w:t>44</w:t>
            </w:r>
          </w:p>
        </w:tc>
        <w:tc>
          <w:tcPr>
            <w:tcW w:w="3602" w:type="dxa"/>
          </w:tcPr>
          <w:p>
            <w:pPr>
              <w:jc w:val="left"/>
              <w:rPr>
                <w:lang w:val="en-US"/>
              </w:rPr>
            </w:pPr>
            <w:r>
              <w:rPr>
                <w:rFonts w:hint="eastAsia"/>
                <w:lang w:val="en-US"/>
              </w:rPr>
              <w:t>核核</w:t>
            </w:r>
            <w:r>
              <w:rPr>
                <w:lang w:val="en-US"/>
              </w:rPr>
              <w:t>fu</w:t>
            </w:r>
            <w:r>
              <w:rPr>
                <w:vertAlign w:val="superscript"/>
                <w:lang w:val="en-US"/>
              </w:rPr>
              <w:t>31</w:t>
            </w:r>
            <w:r>
              <w:rPr>
                <w:lang w:val="en-US"/>
              </w:rPr>
              <w:t>fu</w:t>
            </w:r>
            <w:r>
              <w:rPr>
                <w:vertAlign w:val="superscript"/>
                <w:lang w:val="en-US"/>
              </w:rPr>
              <w:t>31</w:t>
            </w:r>
            <w:r>
              <w:rPr>
                <w:vertAlign w:val="subscript"/>
                <w:lang w:val="en-US"/>
              </w:rPr>
              <w:t>44</w:t>
            </w:r>
          </w:p>
        </w:tc>
      </w:tr>
      <w:tr>
        <w:tc>
          <w:tcPr>
            <w:tcW w:w="1242" w:type="dxa"/>
          </w:tcPr>
          <w:p>
            <w:pPr>
              <w:jc w:val="center"/>
              <w:rPr>
                <w:lang w:val="en-US"/>
              </w:rPr>
            </w:pPr>
            <w:r>
              <w:rPr>
                <w:rFonts w:hint="eastAsia"/>
                <w:lang w:val="en-US"/>
              </w:rPr>
              <w:t>昆明</w:t>
            </w:r>
          </w:p>
        </w:tc>
        <w:tc>
          <w:tcPr>
            <w:tcW w:w="3602" w:type="dxa"/>
          </w:tcPr>
          <w:p>
            <w:pPr>
              <w:jc w:val="left"/>
              <w:rPr>
                <w:lang w:val="en-US"/>
              </w:rPr>
            </w:pPr>
            <w:r>
              <w:rPr>
                <w:rFonts w:hint="eastAsia"/>
                <w:lang w:val="en-US"/>
              </w:rPr>
              <w:t>西瓜</w:t>
            </w:r>
            <w:r>
              <w:rPr>
                <w:rFonts w:ascii="Cambria Math" w:hAnsi="Cambria Math" w:cs="Cambria Math"/>
                <w:lang w:val="en-US"/>
              </w:rPr>
              <w:t>ɕ</w:t>
            </w:r>
            <w:r>
              <w:rPr>
                <w:lang w:val="en-US"/>
              </w:rPr>
              <w:t>i</w:t>
            </w:r>
            <w:r>
              <w:rPr>
                <w:vertAlign w:val="superscript"/>
                <w:lang w:val="en-US"/>
              </w:rPr>
              <w:t>44</w:t>
            </w:r>
            <w:r>
              <w:rPr>
                <w:lang w:val="en-US"/>
              </w:rPr>
              <w:t>kua</w:t>
            </w:r>
            <w:r>
              <w:rPr>
                <w:vertAlign w:val="superscript"/>
                <w:lang w:val="en-US"/>
              </w:rPr>
              <w:t>44</w:t>
            </w:r>
          </w:p>
        </w:tc>
        <w:tc>
          <w:tcPr>
            <w:tcW w:w="3602" w:type="dxa"/>
          </w:tcPr>
          <w:p>
            <w:pPr>
              <w:jc w:val="left"/>
              <w:rPr>
                <w:lang w:val="en-US"/>
              </w:rPr>
            </w:pPr>
            <w:r>
              <w:rPr>
                <w:rFonts w:hint="eastAsia"/>
                <w:lang w:val="en-US"/>
              </w:rPr>
              <w:t>核</w:t>
            </w:r>
            <w:r>
              <w:rPr>
                <w:lang w:val="en-US"/>
              </w:rPr>
              <w:t>xu</w:t>
            </w:r>
            <w:r>
              <w:rPr>
                <w:vertAlign w:val="superscript"/>
                <w:lang w:val="en-US"/>
              </w:rPr>
              <w:t>31</w:t>
            </w:r>
          </w:p>
        </w:tc>
      </w:tr>
      <w:tr>
        <w:tc>
          <w:tcPr>
            <w:tcW w:w="1242" w:type="dxa"/>
          </w:tcPr>
          <w:p>
            <w:pPr>
              <w:jc w:val="center"/>
              <w:rPr>
                <w:lang w:val="en-US"/>
              </w:rPr>
            </w:pPr>
            <w:r>
              <w:rPr>
                <w:rFonts w:hint="eastAsia"/>
                <w:lang w:val="en-US"/>
              </w:rPr>
              <w:t>合肥</w:t>
            </w:r>
          </w:p>
        </w:tc>
        <w:tc>
          <w:tcPr>
            <w:tcW w:w="3602" w:type="dxa"/>
          </w:tcPr>
          <w:p>
            <w:pPr>
              <w:jc w:val="left"/>
              <w:rPr>
                <w:lang w:val="en-US"/>
              </w:rPr>
            </w:pPr>
            <w:r>
              <w:rPr>
                <w:rFonts w:hint="eastAsia"/>
                <w:lang w:val="en-US"/>
              </w:rPr>
              <w:t>西瓜</w:t>
            </w:r>
            <w:r>
              <w:rPr>
                <w:lang w:val="en-US"/>
              </w:rPr>
              <w:t>s</w:t>
            </w:r>
            <w:r>
              <w:rPr>
                <w:rFonts w:ascii="Cambria Math" w:hAnsi="Cambria Math" w:cs="Cambria Math"/>
                <w:lang w:val="en-US"/>
              </w:rPr>
              <w:t>ɿ</w:t>
            </w:r>
            <w:r>
              <w:rPr>
                <w:vertAlign w:val="superscript"/>
                <w:lang w:val="en-US"/>
              </w:rPr>
              <w:t>212</w:t>
            </w:r>
            <w:r>
              <w:rPr>
                <w:lang w:val="en-US"/>
              </w:rPr>
              <w:t>kua</w:t>
            </w:r>
            <w:r>
              <w:rPr>
                <w:vertAlign w:val="superscript"/>
                <w:lang w:val="en-US"/>
              </w:rPr>
              <w:t>212</w:t>
            </w:r>
          </w:p>
        </w:tc>
        <w:tc>
          <w:tcPr>
            <w:tcW w:w="3602" w:type="dxa"/>
          </w:tcPr>
          <w:p>
            <w:pPr>
              <w:jc w:val="left"/>
              <w:rPr>
                <w:lang w:val="en-US"/>
              </w:rPr>
            </w:pPr>
            <w:r>
              <w:rPr>
                <w:rFonts w:hint="eastAsia"/>
                <w:lang w:val="en-US"/>
              </w:rPr>
              <w:t>核子</w:t>
            </w:r>
            <w:r>
              <w:rPr>
                <w:lang w:val="en-US"/>
              </w:rPr>
              <w:t>xuə?</w:t>
            </w:r>
            <w:r>
              <w:rPr>
                <w:vertAlign w:val="superscript"/>
                <w:lang w:val="en-US"/>
              </w:rPr>
              <w:t>4</w:t>
            </w:r>
            <w:r>
              <w:rPr>
                <w:lang w:val="en-US"/>
              </w:rPr>
              <w:t>tsə</w:t>
            </w:r>
            <w:r>
              <w:rPr>
                <w:vertAlign w:val="superscript"/>
                <w:lang w:val="en-US"/>
              </w:rPr>
              <w:t>•</w:t>
            </w:r>
          </w:p>
        </w:tc>
      </w:tr>
      <w:tr>
        <w:tc>
          <w:tcPr>
            <w:tcW w:w="1242" w:type="dxa"/>
          </w:tcPr>
          <w:p>
            <w:pPr>
              <w:jc w:val="center"/>
              <w:rPr>
                <w:lang w:val="en-US"/>
              </w:rPr>
            </w:pPr>
            <w:r>
              <w:rPr>
                <w:rFonts w:hint="eastAsia"/>
                <w:lang w:val="en-US"/>
              </w:rPr>
              <w:t>揚州</w:t>
            </w:r>
          </w:p>
        </w:tc>
        <w:tc>
          <w:tcPr>
            <w:tcW w:w="3602" w:type="dxa"/>
          </w:tcPr>
          <w:p>
            <w:pPr>
              <w:jc w:val="left"/>
              <w:rPr>
                <w:lang w:val="en-US"/>
              </w:rPr>
            </w:pPr>
            <w:r>
              <w:rPr>
                <w:rFonts w:hint="eastAsia"/>
                <w:lang w:val="en-US"/>
              </w:rPr>
              <w:t>西瓜</w:t>
            </w:r>
            <w:r>
              <w:rPr>
                <w:rFonts w:ascii="Cambria Math" w:hAnsi="Cambria Math" w:cs="Cambria Math"/>
                <w:lang w:val="en-US"/>
              </w:rPr>
              <w:t>ɕ</w:t>
            </w:r>
            <w:r>
              <w:rPr>
                <w:lang w:val="en-US"/>
              </w:rPr>
              <w:t>i</w:t>
            </w:r>
            <w:r>
              <w:rPr>
                <w:vertAlign w:val="superscript"/>
                <w:lang w:val="en-US"/>
              </w:rPr>
              <w:t>31</w:t>
            </w:r>
            <w:r>
              <w:rPr>
                <w:lang w:val="en-US"/>
              </w:rPr>
              <w:t>ku</w:t>
            </w:r>
            <w:r>
              <w:rPr>
                <w:rFonts w:hint="eastAsia"/>
                <w:lang w:val="en-US"/>
              </w:rPr>
              <w:t>ɑ</w:t>
            </w:r>
            <w:r>
              <w:rPr>
                <w:vertAlign w:val="superscript"/>
                <w:lang w:val="en-US"/>
              </w:rPr>
              <w:t>31</w:t>
            </w:r>
          </w:p>
        </w:tc>
        <w:tc>
          <w:tcPr>
            <w:tcW w:w="3602" w:type="dxa"/>
          </w:tcPr>
          <w:p>
            <w:pPr>
              <w:jc w:val="left"/>
              <w:rPr>
                <w:lang w:val="en-US"/>
              </w:rPr>
            </w:pPr>
            <w:r>
              <w:rPr>
                <w:rFonts w:hint="eastAsia"/>
                <w:lang w:val="en-US"/>
              </w:rPr>
              <w:t>核</w:t>
            </w:r>
            <w:r>
              <w:rPr>
                <w:lang w:val="en-US"/>
              </w:rPr>
              <w:t>uə?</w:t>
            </w:r>
            <w:r>
              <w:rPr>
                <w:vertAlign w:val="superscript"/>
                <w:lang w:val="en-US"/>
              </w:rPr>
              <w:t>4</w:t>
            </w:r>
          </w:p>
        </w:tc>
      </w:tr>
      <w:tr>
        <w:tc>
          <w:tcPr>
            <w:tcW w:w="1242" w:type="dxa"/>
          </w:tcPr>
          <w:p>
            <w:pPr>
              <w:jc w:val="center"/>
              <w:rPr>
                <w:lang w:val="en-US"/>
              </w:rPr>
            </w:pPr>
            <w:r>
              <w:rPr>
                <w:rFonts w:hint="eastAsia"/>
                <w:lang w:val="en-US"/>
              </w:rPr>
              <w:t>苏州</w:t>
            </w:r>
          </w:p>
        </w:tc>
        <w:tc>
          <w:tcPr>
            <w:tcW w:w="3602" w:type="dxa"/>
          </w:tcPr>
          <w:p>
            <w:pPr>
              <w:jc w:val="left"/>
              <w:rPr>
                <w:lang w:val="en-US"/>
              </w:rPr>
            </w:pPr>
            <w:r>
              <w:rPr>
                <w:rFonts w:hint="eastAsia"/>
                <w:lang w:val="en-US"/>
              </w:rPr>
              <w:t>西瓜</w:t>
            </w:r>
            <w:r>
              <w:rPr>
                <w:lang w:val="en-US"/>
              </w:rPr>
              <w:t>si</w:t>
            </w:r>
            <w:r>
              <w:rPr>
                <w:vertAlign w:val="superscript"/>
                <w:lang w:val="en-US"/>
              </w:rPr>
              <w:t>44</w:t>
            </w:r>
            <w:r>
              <w:rPr>
                <w:lang w:val="en-US"/>
              </w:rPr>
              <w:t>ko</w:t>
            </w:r>
            <w:r>
              <w:rPr>
                <w:vertAlign w:val="superscript"/>
                <w:lang w:val="en-US"/>
              </w:rPr>
              <w:t>44</w:t>
            </w:r>
            <w:r>
              <w:rPr>
                <w:vertAlign w:val="subscript"/>
                <w:lang w:val="en-US"/>
              </w:rPr>
              <w:t>21</w:t>
            </w:r>
          </w:p>
        </w:tc>
        <w:tc>
          <w:tcPr>
            <w:tcW w:w="3602" w:type="dxa"/>
          </w:tcPr>
          <w:p>
            <w:pPr>
              <w:jc w:val="left"/>
              <w:rPr>
                <w:lang w:val="en-US"/>
              </w:rPr>
            </w:pPr>
            <w:r>
              <w:rPr>
                <w:rFonts w:hint="eastAsia"/>
                <w:lang w:val="en-US"/>
              </w:rPr>
              <w:t>核</w:t>
            </w:r>
            <w:r>
              <w:rPr>
                <w:rFonts w:ascii="Cambria Math" w:hAnsi="Cambria Math" w:cs="Cambria Math"/>
                <w:lang w:val="en-US"/>
              </w:rPr>
              <w:t>ɦ</w:t>
            </w:r>
            <w:r>
              <w:rPr>
                <w:lang w:val="en-US"/>
              </w:rPr>
              <w:t>u</w:t>
            </w:r>
            <w:r>
              <w:rPr>
                <w:rFonts w:ascii="Cambria Math" w:hAnsi="Cambria Math" w:cs="Cambria Math"/>
                <w:lang w:val="en-US"/>
              </w:rPr>
              <w:t>ɤ</w:t>
            </w:r>
            <w:r>
              <w:rPr>
                <w:lang w:val="en-US"/>
              </w:rPr>
              <w:t>?</w:t>
            </w:r>
            <w:r>
              <w:rPr>
                <w:vertAlign w:val="superscript"/>
                <w:lang w:val="en-US"/>
              </w:rPr>
              <w:t>23</w:t>
            </w:r>
          </w:p>
        </w:tc>
      </w:tr>
      <w:tr>
        <w:tc>
          <w:tcPr>
            <w:tcW w:w="1242" w:type="dxa"/>
          </w:tcPr>
          <w:p>
            <w:pPr>
              <w:jc w:val="center"/>
              <w:rPr>
                <w:lang w:val="en-US"/>
              </w:rPr>
            </w:pPr>
            <w:r>
              <w:rPr>
                <w:rFonts w:hint="eastAsia"/>
                <w:lang w:val="en-US"/>
              </w:rPr>
              <w:t>温州</w:t>
            </w:r>
          </w:p>
        </w:tc>
        <w:tc>
          <w:tcPr>
            <w:tcW w:w="3602" w:type="dxa"/>
          </w:tcPr>
          <w:p>
            <w:pPr>
              <w:jc w:val="left"/>
              <w:rPr>
                <w:lang w:val="en-US"/>
              </w:rPr>
            </w:pPr>
            <w:r>
              <w:rPr>
                <w:rFonts w:hint="eastAsia"/>
                <w:lang w:val="en-US"/>
              </w:rPr>
              <w:t>西瓜</w:t>
            </w:r>
            <w:r>
              <w:rPr>
                <w:lang w:val="en-US"/>
              </w:rPr>
              <w:t>sei</w:t>
            </w:r>
            <w:r>
              <w:rPr>
                <w:vertAlign w:val="superscript"/>
                <w:lang w:val="en-US"/>
              </w:rPr>
              <w:t>44</w:t>
            </w:r>
            <w:r>
              <w:rPr>
                <w:lang w:val="en-US"/>
              </w:rPr>
              <w:t>ko</w:t>
            </w:r>
            <w:r>
              <w:rPr>
                <w:vertAlign w:val="superscript"/>
                <w:lang w:val="en-US"/>
              </w:rPr>
              <w:t>44</w:t>
            </w:r>
          </w:p>
        </w:tc>
        <w:tc>
          <w:tcPr>
            <w:tcW w:w="3602" w:type="dxa"/>
          </w:tcPr>
          <w:p>
            <w:pPr>
              <w:jc w:val="left"/>
              <w:rPr>
                <w:lang w:val="en-US"/>
              </w:rPr>
            </w:pPr>
            <w:r>
              <w:rPr>
                <w:rFonts w:hint="eastAsia"/>
                <w:lang w:val="en-US"/>
              </w:rPr>
              <w:t>核</w:t>
            </w:r>
            <w:r>
              <w:rPr>
                <w:rFonts w:ascii="Cambria Math" w:hAnsi="Cambria Math" w:cs="Cambria Math"/>
                <w:lang w:val="en-US"/>
              </w:rPr>
              <w:t>ɦ</w:t>
            </w:r>
            <w:r>
              <w:rPr>
                <w:lang w:val="en-US"/>
              </w:rPr>
              <w:t>y</w:t>
            </w:r>
            <w:r>
              <w:rPr>
                <w:vertAlign w:val="superscript"/>
                <w:lang w:val="en-US"/>
              </w:rPr>
              <w:t>12</w:t>
            </w:r>
          </w:p>
        </w:tc>
      </w:tr>
      <w:tr>
        <w:tc>
          <w:tcPr>
            <w:tcW w:w="1242" w:type="dxa"/>
          </w:tcPr>
          <w:p>
            <w:pPr>
              <w:jc w:val="center"/>
              <w:rPr>
                <w:lang w:val="en-US"/>
              </w:rPr>
            </w:pPr>
            <w:r>
              <w:rPr>
                <w:rFonts w:hint="eastAsia"/>
                <w:lang w:val="en-US"/>
              </w:rPr>
              <w:t>长沙</w:t>
            </w:r>
          </w:p>
        </w:tc>
        <w:tc>
          <w:tcPr>
            <w:tcW w:w="3602" w:type="dxa"/>
          </w:tcPr>
          <w:p>
            <w:pPr>
              <w:jc w:val="left"/>
              <w:rPr>
                <w:lang w:val="en-US"/>
              </w:rPr>
            </w:pPr>
            <w:r>
              <w:rPr>
                <w:rFonts w:hint="eastAsia"/>
                <w:lang w:val="en-US"/>
              </w:rPr>
              <w:t>西瓜</w:t>
            </w:r>
            <w:r>
              <w:rPr>
                <w:rFonts w:ascii="Cambria Math" w:hAnsi="Cambria Math" w:cs="Cambria Math"/>
                <w:lang w:val="en-US"/>
              </w:rPr>
              <w:t>ɕ</w:t>
            </w:r>
            <w:r>
              <w:rPr>
                <w:lang w:val="en-US"/>
              </w:rPr>
              <w:t>i</w:t>
            </w:r>
            <w:r>
              <w:rPr>
                <w:vertAlign w:val="superscript"/>
                <w:lang w:val="en-US"/>
              </w:rPr>
              <w:t>33</w:t>
            </w:r>
            <w:r>
              <w:rPr>
                <w:lang w:val="en-US"/>
              </w:rPr>
              <w:t>kua</w:t>
            </w:r>
            <w:r>
              <w:rPr>
                <w:vertAlign w:val="superscript"/>
                <w:lang w:val="en-US"/>
              </w:rPr>
              <w:t>33</w:t>
            </w:r>
          </w:p>
        </w:tc>
        <w:tc>
          <w:tcPr>
            <w:tcW w:w="3602" w:type="dxa"/>
          </w:tcPr>
          <w:p>
            <w:pPr>
              <w:jc w:val="left"/>
              <w:rPr>
                <w:lang w:val="en-US"/>
              </w:rPr>
            </w:pPr>
            <w:r>
              <w:rPr>
                <w:rFonts w:hint="eastAsia"/>
                <w:lang w:val="en-US"/>
              </w:rPr>
              <w:t>核</w:t>
            </w:r>
            <w:r>
              <w:rPr>
                <w:lang w:val="en-US"/>
              </w:rPr>
              <w:t>xə</w:t>
            </w:r>
            <w:r>
              <w:rPr>
                <w:vertAlign w:val="superscript"/>
                <w:lang w:val="en-US"/>
              </w:rPr>
              <w:t>24</w:t>
            </w:r>
          </w:p>
        </w:tc>
      </w:tr>
      <w:tr>
        <w:tc>
          <w:tcPr>
            <w:tcW w:w="1242" w:type="dxa"/>
          </w:tcPr>
          <w:p>
            <w:pPr>
              <w:jc w:val="center"/>
              <w:rPr>
                <w:lang w:val="en-US"/>
              </w:rPr>
            </w:pPr>
            <w:r>
              <w:rPr>
                <w:rFonts w:hint="eastAsia"/>
                <w:lang w:val="en-US"/>
              </w:rPr>
              <w:t>南昌</w:t>
            </w:r>
          </w:p>
        </w:tc>
        <w:tc>
          <w:tcPr>
            <w:tcW w:w="3602" w:type="dxa"/>
          </w:tcPr>
          <w:p>
            <w:pPr>
              <w:jc w:val="left"/>
              <w:rPr>
                <w:lang w:val="en-US"/>
              </w:rPr>
            </w:pPr>
            <w:r>
              <w:rPr>
                <w:rFonts w:hint="eastAsia"/>
                <w:lang w:val="en-US"/>
              </w:rPr>
              <w:t>西瓜</w:t>
            </w:r>
            <w:r>
              <w:rPr>
                <w:rFonts w:ascii="Cambria Math" w:hAnsi="Cambria Math" w:cs="Cambria Math"/>
                <w:lang w:val="en-US"/>
              </w:rPr>
              <w:t>ɕ</w:t>
            </w:r>
            <w:r>
              <w:rPr>
                <w:lang w:val="en-US"/>
              </w:rPr>
              <w:t>i</w:t>
            </w:r>
            <w:r>
              <w:rPr>
                <w:vertAlign w:val="superscript"/>
                <w:lang w:val="en-US"/>
              </w:rPr>
              <w:t>42</w:t>
            </w:r>
            <w:r>
              <w:rPr>
                <w:lang w:val="en-US"/>
              </w:rPr>
              <w:t>kua</w:t>
            </w:r>
            <w:r>
              <w:rPr>
                <w:vertAlign w:val="superscript"/>
                <w:lang w:val="en-US"/>
              </w:rPr>
              <w:t>42</w:t>
            </w:r>
          </w:p>
        </w:tc>
        <w:tc>
          <w:tcPr>
            <w:tcW w:w="3602" w:type="dxa"/>
          </w:tcPr>
          <w:p>
            <w:pPr>
              <w:jc w:val="left"/>
              <w:rPr>
                <w:lang w:val="en-US"/>
              </w:rPr>
            </w:pPr>
            <w:r>
              <w:rPr>
                <w:rFonts w:hint="eastAsia"/>
                <w:lang w:val="en-US"/>
              </w:rPr>
              <w:t>核</w:t>
            </w:r>
            <w:r>
              <w:rPr>
                <w:lang w:val="en-US"/>
              </w:rPr>
              <w:t>ut</w:t>
            </w:r>
            <w:r>
              <w:rPr>
                <w:vertAlign w:val="superscript"/>
                <w:lang w:val="en-US"/>
              </w:rPr>
              <w:t>5</w:t>
            </w:r>
          </w:p>
        </w:tc>
      </w:tr>
      <w:tr>
        <w:tc>
          <w:tcPr>
            <w:tcW w:w="1242" w:type="dxa"/>
          </w:tcPr>
          <w:p>
            <w:pPr>
              <w:jc w:val="center"/>
              <w:rPr>
                <w:lang w:val="en-US"/>
              </w:rPr>
            </w:pPr>
            <w:r>
              <w:rPr>
                <w:rFonts w:hint="eastAsia"/>
                <w:lang w:val="en-US"/>
              </w:rPr>
              <w:t>梅县</w:t>
            </w:r>
          </w:p>
        </w:tc>
        <w:tc>
          <w:tcPr>
            <w:tcW w:w="3602" w:type="dxa"/>
          </w:tcPr>
          <w:p>
            <w:pPr>
              <w:jc w:val="left"/>
              <w:rPr>
                <w:lang w:val="en-US"/>
              </w:rPr>
            </w:pPr>
            <w:r>
              <w:rPr>
                <w:rFonts w:hint="eastAsia"/>
                <w:lang w:val="en-US"/>
              </w:rPr>
              <w:t>西瓜</w:t>
            </w:r>
            <w:r>
              <w:rPr>
                <w:rFonts w:hint="eastAsia"/>
                <w:lang w:val="en-US"/>
              </w:rPr>
              <w:t>si</w:t>
            </w:r>
            <w:r>
              <w:rPr>
                <w:rFonts w:hint="eastAsia"/>
                <w:vertAlign w:val="superscript"/>
                <w:lang w:val="en-US"/>
              </w:rPr>
              <w:t>44</w:t>
            </w:r>
            <w:r>
              <w:rPr>
                <w:rFonts w:hint="eastAsia"/>
                <w:lang w:val="en-US"/>
              </w:rPr>
              <w:t>kua</w:t>
            </w:r>
            <w:r>
              <w:rPr>
                <w:rFonts w:hint="eastAsia"/>
                <w:vertAlign w:val="superscript"/>
                <w:lang w:val="en-US"/>
              </w:rPr>
              <w:t>44</w:t>
            </w:r>
          </w:p>
        </w:tc>
        <w:tc>
          <w:tcPr>
            <w:tcW w:w="3602" w:type="dxa"/>
          </w:tcPr>
          <w:p>
            <w:pPr>
              <w:jc w:val="left"/>
              <w:rPr>
                <w:lang w:val="en-US"/>
              </w:rPr>
            </w:pPr>
            <w:r>
              <w:rPr>
                <w:rFonts w:hint="eastAsia"/>
                <w:lang w:val="en-US"/>
              </w:rPr>
              <w:t>核</w:t>
            </w:r>
            <w:r>
              <w:rPr>
                <w:rFonts w:hint="eastAsia"/>
                <w:lang w:val="en-US"/>
              </w:rPr>
              <w:t>fut</w:t>
            </w:r>
            <w:r>
              <w:rPr>
                <w:rFonts w:hint="eastAsia"/>
                <w:vertAlign w:val="superscript"/>
                <w:lang w:val="en-US"/>
              </w:rPr>
              <w:t>4</w:t>
            </w:r>
          </w:p>
        </w:tc>
      </w:tr>
      <w:tr>
        <w:tc>
          <w:tcPr>
            <w:tcW w:w="1242" w:type="dxa"/>
          </w:tcPr>
          <w:p>
            <w:pPr>
              <w:jc w:val="center"/>
              <w:rPr>
                <w:lang w:val="en-US"/>
              </w:rPr>
            </w:pPr>
            <w:r>
              <w:rPr>
                <w:rFonts w:hint="eastAsia"/>
                <w:lang w:val="en-US"/>
              </w:rPr>
              <w:t>广州</w:t>
            </w:r>
          </w:p>
        </w:tc>
        <w:tc>
          <w:tcPr>
            <w:tcW w:w="3602" w:type="dxa"/>
          </w:tcPr>
          <w:p>
            <w:pPr>
              <w:jc w:val="left"/>
              <w:rPr>
                <w:lang w:val="en-US"/>
              </w:rPr>
            </w:pPr>
            <w:r>
              <w:rPr>
                <w:rFonts w:hint="eastAsia"/>
                <w:lang w:val="en-US"/>
              </w:rPr>
              <w:t>西瓜</w:t>
            </w:r>
            <w:r>
              <w:rPr>
                <w:rFonts w:hint="eastAsia"/>
                <w:lang w:val="en-US"/>
              </w:rPr>
              <w:t>/w</w:t>
            </w:r>
            <w:r>
              <w:rPr>
                <w:rFonts w:hint="eastAsia"/>
                <w:vertAlign w:val="superscript"/>
                <w:lang w:val="en-US"/>
              </w:rPr>
              <w:t>55</w:t>
            </w:r>
            <w:r>
              <w:rPr>
                <w:rFonts w:hint="eastAsia"/>
                <w:lang w:val="en-US"/>
              </w:rPr>
              <w:t>kwa</w:t>
            </w:r>
            <w:r>
              <w:rPr>
                <w:rFonts w:hint="eastAsia"/>
                <w:vertAlign w:val="superscript"/>
                <w:lang w:val="en-US"/>
              </w:rPr>
              <w:t>5</w:t>
            </w:r>
            <w:r>
              <w:rPr>
                <w:rFonts w:hint="eastAsia"/>
                <w:lang w:val="en-US"/>
              </w:rPr>
              <w:t>'</w:t>
            </w:r>
          </w:p>
        </w:tc>
        <w:tc>
          <w:tcPr>
            <w:tcW w:w="3602" w:type="dxa"/>
          </w:tcPr>
          <w:p>
            <w:pPr>
              <w:jc w:val="left"/>
              <w:rPr>
                <w:lang w:val="en-US"/>
              </w:rPr>
            </w:pPr>
            <w:r>
              <w:rPr>
                <w:rFonts w:hint="eastAsia"/>
                <w:lang w:val="en-US"/>
              </w:rPr>
              <w:t>核</w:t>
            </w:r>
            <w:r>
              <w:rPr>
                <w:rFonts w:hint="eastAsia"/>
                <w:lang w:val="en-US"/>
              </w:rPr>
              <w:t>wet</w:t>
            </w:r>
            <w:r>
              <w:rPr>
                <w:rFonts w:hint="eastAsia"/>
                <w:vertAlign w:val="superscript"/>
                <w:lang w:val="en-US"/>
              </w:rPr>
              <w:t>2</w:t>
            </w:r>
          </w:p>
        </w:tc>
      </w:tr>
      <w:tr>
        <w:tc>
          <w:tcPr>
            <w:tcW w:w="1242" w:type="dxa"/>
          </w:tcPr>
          <w:p>
            <w:pPr>
              <w:jc w:val="center"/>
              <w:rPr>
                <w:lang w:val="en-US"/>
              </w:rPr>
            </w:pPr>
            <w:r>
              <w:rPr>
                <w:rFonts w:hint="eastAsia"/>
                <w:lang w:val="en-US"/>
              </w:rPr>
              <w:t>阳江</w:t>
            </w:r>
          </w:p>
        </w:tc>
        <w:tc>
          <w:tcPr>
            <w:tcW w:w="3602" w:type="dxa"/>
          </w:tcPr>
          <w:p>
            <w:pPr>
              <w:jc w:val="left"/>
              <w:rPr>
                <w:lang w:val="en-US"/>
              </w:rPr>
            </w:pPr>
            <w:r>
              <w:rPr>
                <w:rFonts w:hint="eastAsia"/>
                <w:lang w:val="en-US"/>
              </w:rPr>
              <w:t>西瓜</w:t>
            </w:r>
            <w:r>
              <w:rPr>
                <w:rFonts w:ascii="Cambria Math" w:hAnsi="Cambria Math" w:cs="Cambria Math"/>
                <w:lang w:val="en-US"/>
              </w:rPr>
              <w:t>ɬɐ</w:t>
            </w:r>
            <w:r>
              <w:rPr>
                <w:lang w:val="en-US"/>
              </w:rPr>
              <w:t>i</w:t>
            </w:r>
            <w:r>
              <w:rPr>
                <w:vertAlign w:val="superscript"/>
                <w:lang w:val="en-US"/>
              </w:rPr>
              <w:t>33</w:t>
            </w:r>
            <w:r>
              <w:rPr>
                <w:lang w:val="en-US"/>
              </w:rPr>
              <w:t>kwa</w:t>
            </w:r>
            <w:r>
              <w:rPr>
                <w:vertAlign w:val="superscript"/>
                <w:lang w:val="en-US"/>
              </w:rPr>
              <w:t>33</w:t>
            </w:r>
          </w:p>
        </w:tc>
        <w:tc>
          <w:tcPr>
            <w:tcW w:w="3602" w:type="dxa"/>
          </w:tcPr>
          <w:p>
            <w:pPr>
              <w:jc w:val="left"/>
              <w:rPr>
                <w:lang w:val="en-US"/>
              </w:rPr>
            </w:pPr>
            <w:r>
              <w:rPr>
                <w:rFonts w:hint="eastAsia"/>
                <w:lang w:val="en-US"/>
              </w:rPr>
              <w:t>核</w:t>
            </w:r>
            <w:r>
              <w:rPr>
                <w:lang w:val="en-US"/>
              </w:rPr>
              <w:t>w</w:t>
            </w:r>
            <w:r>
              <w:rPr>
                <w:rFonts w:ascii="Cambria Math" w:hAnsi="Cambria Math" w:cs="Cambria Math"/>
                <w:lang w:val="en-US"/>
              </w:rPr>
              <w:t>ɐ</w:t>
            </w:r>
            <w:r>
              <w:rPr>
                <w:lang w:val="en-US"/>
              </w:rPr>
              <w:t>t</w:t>
            </w:r>
            <w:r>
              <w:rPr>
                <w:vertAlign w:val="superscript"/>
                <w:lang w:val="en-US"/>
              </w:rPr>
              <w:t>454</w:t>
            </w:r>
          </w:p>
        </w:tc>
      </w:tr>
      <w:tr>
        <w:tc>
          <w:tcPr>
            <w:tcW w:w="1242" w:type="dxa"/>
          </w:tcPr>
          <w:p>
            <w:pPr>
              <w:jc w:val="center"/>
              <w:rPr>
                <w:lang w:val="en-US"/>
              </w:rPr>
            </w:pPr>
            <w:r>
              <w:rPr>
                <w:rFonts w:hint="eastAsia"/>
                <w:lang w:val="en-US"/>
              </w:rPr>
              <w:t>廈門</w:t>
            </w:r>
          </w:p>
        </w:tc>
        <w:tc>
          <w:tcPr>
            <w:tcW w:w="3602" w:type="dxa"/>
          </w:tcPr>
          <w:p>
            <w:pPr>
              <w:jc w:val="left"/>
              <w:rPr>
                <w:lang w:val="en-US"/>
              </w:rPr>
            </w:pPr>
            <w:r>
              <w:rPr>
                <w:rFonts w:hint="eastAsia"/>
                <w:lang w:val="en-US"/>
              </w:rPr>
              <w:t>西瓜</w:t>
            </w:r>
            <w:r>
              <w:rPr>
                <w:rFonts w:hint="eastAsia"/>
                <w:lang w:val="en-US"/>
              </w:rPr>
              <w:t>si</w:t>
            </w:r>
            <w:r>
              <w:rPr>
                <w:rFonts w:hint="eastAsia"/>
                <w:vertAlign w:val="superscript"/>
                <w:lang w:val="en-US"/>
              </w:rPr>
              <w:t>55</w:t>
            </w:r>
            <w:r>
              <w:rPr>
                <w:rFonts w:hint="eastAsia"/>
                <w:vertAlign w:val="subscript"/>
                <w:lang w:val="en-US"/>
              </w:rPr>
              <w:t>33</w:t>
            </w:r>
            <w:r>
              <w:rPr>
                <w:rFonts w:hint="eastAsia"/>
                <w:lang w:val="en-US"/>
              </w:rPr>
              <w:t>kue</w:t>
            </w:r>
            <w:r>
              <w:rPr>
                <w:rFonts w:hint="eastAsia"/>
                <w:vertAlign w:val="superscript"/>
                <w:lang w:val="en-US"/>
              </w:rPr>
              <w:t>55</w:t>
            </w:r>
          </w:p>
        </w:tc>
        <w:tc>
          <w:tcPr>
            <w:tcW w:w="3602" w:type="dxa"/>
          </w:tcPr>
          <w:p>
            <w:pPr>
              <w:jc w:val="left"/>
              <w:rPr>
                <w:lang w:val="en-US"/>
              </w:rPr>
            </w:pPr>
            <w:r>
              <w:rPr>
                <w:rFonts w:hint="eastAsia"/>
                <w:lang w:val="en-US"/>
              </w:rPr>
              <w:t>核</w:t>
            </w:r>
            <w:r>
              <w:rPr>
                <w:rFonts w:hint="eastAsia"/>
                <w:lang w:val="en-US"/>
              </w:rPr>
              <w:t>hut</w:t>
            </w:r>
            <w:r>
              <w:rPr>
                <w:rFonts w:hint="eastAsia"/>
                <w:vertAlign w:val="superscript"/>
                <w:lang w:val="en-US"/>
              </w:rPr>
              <w:t>5</w:t>
            </w:r>
          </w:p>
        </w:tc>
      </w:tr>
      <w:tr>
        <w:tc>
          <w:tcPr>
            <w:tcW w:w="1242" w:type="dxa"/>
          </w:tcPr>
          <w:p>
            <w:pPr>
              <w:jc w:val="center"/>
              <w:rPr>
                <w:lang w:val="en-US"/>
              </w:rPr>
            </w:pPr>
            <w:r>
              <w:rPr>
                <w:rFonts w:hint="eastAsia"/>
                <w:lang w:val="en-US"/>
              </w:rPr>
              <w:t>潮州</w:t>
            </w:r>
          </w:p>
        </w:tc>
        <w:tc>
          <w:tcPr>
            <w:tcW w:w="3602" w:type="dxa"/>
          </w:tcPr>
          <w:p>
            <w:pPr>
              <w:jc w:val="left"/>
              <w:rPr>
                <w:lang w:val="en-US"/>
              </w:rPr>
            </w:pPr>
            <w:r>
              <w:rPr>
                <w:rFonts w:hint="eastAsia"/>
                <w:lang w:val="en-US"/>
              </w:rPr>
              <w:t>西瓜</w:t>
            </w:r>
            <w:r>
              <w:rPr>
                <w:rFonts w:hint="eastAsia"/>
                <w:lang w:val="en-US"/>
              </w:rPr>
              <w:t>sai</w:t>
            </w:r>
            <w:r>
              <w:rPr>
                <w:rFonts w:hint="eastAsia"/>
                <w:vertAlign w:val="superscript"/>
                <w:lang w:val="en-US"/>
              </w:rPr>
              <w:t>33</w:t>
            </w:r>
            <w:r>
              <w:rPr>
                <w:rFonts w:hint="eastAsia"/>
                <w:vertAlign w:val="subscript"/>
                <w:lang w:val="en-US"/>
              </w:rPr>
              <w:t>23</w:t>
            </w:r>
            <w:r>
              <w:rPr>
                <w:rFonts w:hint="eastAsia"/>
                <w:lang w:val="en-US"/>
              </w:rPr>
              <w:t>kue</w:t>
            </w:r>
            <w:r>
              <w:rPr>
                <w:rFonts w:hint="eastAsia"/>
                <w:vertAlign w:val="superscript"/>
                <w:lang w:val="en-US"/>
              </w:rPr>
              <w:t>33</w:t>
            </w:r>
          </w:p>
        </w:tc>
        <w:tc>
          <w:tcPr>
            <w:tcW w:w="3602" w:type="dxa"/>
          </w:tcPr>
          <w:p>
            <w:pPr>
              <w:jc w:val="left"/>
              <w:rPr>
                <w:lang w:val="en-US"/>
              </w:rPr>
            </w:pPr>
            <w:r>
              <w:rPr>
                <w:rFonts w:hint="eastAsia"/>
                <w:lang w:val="en-US"/>
              </w:rPr>
              <w:t>核</w:t>
            </w:r>
            <w:r>
              <w:rPr>
                <w:rFonts w:hint="eastAsia"/>
                <w:lang w:val="en-US"/>
              </w:rPr>
              <w:t>huk</w:t>
            </w:r>
            <w:r>
              <w:rPr>
                <w:rFonts w:hint="eastAsia"/>
                <w:vertAlign w:val="superscript"/>
                <w:lang w:val="en-US"/>
              </w:rPr>
              <w:t>4</w:t>
            </w:r>
          </w:p>
        </w:tc>
      </w:tr>
      <w:tr>
        <w:tc>
          <w:tcPr>
            <w:tcW w:w="1242" w:type="dxa"/>
          </w:tcPr>
          <w:p>
            <w:pPr>
              <w:jc w:val="center"/>
              <w:rPr>
                <w:lang w:val="en-US"/>
              </w:rPr>
            </w:pPr>
            <w:r>
              <w:rPr>
                <w:rFonts w:hint="eastAsia"/>
                <w:lang w:val="en-US"/>
              </w:rPr>
              <w:t>福州</w:t>
            </w:r>
          </w:p>
        </w:tc>
        <w:tc>
          <w:tcPr>
            <w:tcW w:w="3602" w:type="dxa"/>
          </w:tcPr>
          <w:p>
            <w:pPr>
              <w:jc w:val="left"/>
              <w:rPr>
                <w:lang w:val="en-US"/>
              </w:rPr>
            </w:pPr>
            <w:r>
              <w:rPr>
                <w:rFonts w:hint="eastAsia"/>
                <w:lang w:val="en-US"/>
              </w:rPr>
              <w:t>西瓜</w:t>
            </w:r>
            <w:r>
              <w:rPr>
                <w:lang w:val="en-US"/>
              </w:rPr>
              <w:t>s</w:t>
            </w:r>
            <w:r>
              <w:rPr>
                <w:rFonts w:ascii="Cambria Math" w:hAnsi="Cambria Math" w:cs="Cambria Math"/>
                <w:lang w:val="en-US"/>
              </w:rPr>
              <w:t>ɛ</w:t>
            </w:r>
            <w:r>
              <w:rPr>
                <w:vertAlign w:val="superscript"/>
                <w:lang w:val="en-US"/>
              </w:rPr>
              <w:t>44</w:t>
            </w:r>
            <w:r>
              <w:rPr>
                <w:lang w:val="en-US"/>
              </w:rPr>
              <w:t>ua</w:t>
            </w:r>
            <w:r>
              <w:rPr>
                <w:vertAlign w:val="superscript"/>
                <w:lang w:val="en-US"/>
              </w:rPr>
              <w:t>44</w:t>
            </w:r>
            <w:r>
              <w:rPr>
                <w:rFonts w:hint="eastAsia"/>
                <w:lang w:val="en-US"/>
              </w:rPr>
              <w:t>（</w:t>
            </w:r>
            <w:r>
              <w:rPr>
                <w:lang w:val="en-US"/>
              </w:rPr>
              <w:t>k-)</w:t>
            </w:r>
          </w:p>
        </w:tc>
        <w:tc>
          <w:tcPr>
            <w:tcW w:w="3602" w:type="dxa"/>
          </w:tcPr>
          <w:p>
            <w:pPr>
              <w:jc w:val="left"/>
              <w:rPr>
                <w:lang w:val="en-US"/>
              </w:rPr>
            </w:pPr>
            <w:r>
              <w:rPr>
                <w:rFonts w:hint="eastAsia"/>
                <w:lang w:val="en-US"/>
              </w:rPr>
              <w:t>核</w:t>
            </w:r>
            <w:r>
              <w:rPr>
                <w:lang w:val="en-US"/>
              </w:rPr>
              <w:t>xou?</w:t>
            </w:r>
            <w:r>
              <w:rPr>
                <w:vertAlign w:val="superscript"/>
                <w:lang w:val="en-US"/>
              </w:rPr>
              <w:t>4</w:t>
            </w:r>
          </w:p>
        </w:tc>
      </w:tr>
    </w:tbl>
    <w:p>
      <w:pPr>
        <w:jc w:val="left"/>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jc w:val="left"/>
              <w:rPr>
                <w:b/>
                <w:lang w:val="en-US"/>
              </w:rPr>
            </w:pPr>
            <w:r>
              <w:rPr>
                <w:rFonts w:hint="eastAsia"/>
                <w:b/>
                <w:lang w:val="en-US"/>
              </w:rPr>
              <w:t>果皮</w:t>
            </w:r>
            <w:r>
              <w:rPr>
                <w:rFonts w:hint="eastAsia"/>
                <w:b/>
                <w:lang w:val="en-US"/>
              </w:rPr>
              <w:t>kuo</w:t>
            </w:r>
            <w:r>
              <w:rPr>
                <w:rFonts w:hint="eastAsia"/>
                <w:b/>
                <w:vertAlign w:val="superscript"/>
                <w:lang w:val="en-US"/>
              </w:rPr>
              <w:t>214</w:t>
            </w:r>
            <w:r>
              <w:rPr>
                <w:rFonts w:hint="eastAsia"/>
                <w:b/>
                <w:vertAlign w:val="subscript"/>
                <w:lang w:val="en-US"/>
              </w:rPr>
              <w:t>21</w:t>
            </w:r>
            <w:r>
              <w:rPr>
                <w:rFonts w:hint="eastAsia"/>
                <w:b/>
                <w:lang w:val="en-US"/>
              </w:rPr>
              <w:t>p'i</w:t>
            </w:r>
            <w:r>
              <w:rPr>
                <w:rFonts w:hint="eastAsia"/>
                <w:b/>
                <w:vertAlign w:val="superscript"/>
                <w:lang w:val="en-US"/>
              </w:rPr>
              <w:t>35</w:t>
            </w:r>
          </w:p>
        </w:tc>
        <w:tc>
          <w:tcPr>
            <w:tcW w:w="3640" w:type="dxa"/>
          </w:tcPr>
          <w:p>
            <w:pPr>
              <w:jc w:val="left"/>
              <w:rPr>
                <w:b/>
                <w:lang w:val="en-US"/>
              </w:rPr>
            </w:pPr>
            <w:r>
              <w:rPr>
                <w:rFonts w:hint="eastAsia"/>
                <w:b/>
                <w:lang w:val="en-US"/>
              </w:rPr>
              <w:t>早飯</w:t>
            </w:r>
            <w:r>
              <w:rPr>
                <w:rFonts w:hint="eastAsia"/>
                <w:b/>
                <w:lang w:val="en-US"/>
              </w:rPr>
              <w:t>tsau</w:t>
            </w:r>
            <w:r>
              <w:rPr>
                <w:rFonts w:hint="eastAsia"/>
                <w:b/>
                <w:vertAlign w:val="superscript"/>
                <w:lang w:val="en-US"/>
              </w:rPr>
              <w:t>214</w:t>
            </w:r>
            <w:r>
              <w:rPr>
                <w:rFonts w:hint="eastAsia"/>
                <w:b/>
                <w:vertAlign w:val="subscript"/>
                <w:lang w:val="en-US"/>
              </w:rPr>
              <w:t>21</w:t>
            </w:r>
            <w:r>
              <w:rPr>
                <w:rFonts w:hint="eastAsia"/>
                <w:b/>
                <w:lang w:val="en-US"/>
              </w:rPr>
              <w:t>fan</w:t>
            </w:r>
            <w:r>
              <w:rPr>
                <w:rFonts w:hint="eastAsia"/>
                <w:b/>
                <w:vertAlign w:val="superscript"/>
                <w:lang w:val="en-US"/>
              </w:rPr>
              <w:t>51</w:t>
            </w:r>
          </w:p>
        </w:tc>
      </w:tr>
      <w:tr>
        <w:tc>
          <w:tcPr>
            <w:tcW w:w="1242" w:type="dxa"/>
          </w:tcPr>
          <w:p>
            <w:pPr>
              <w:jc w:val="center"/>
              <w:rPr>
                <w:lang w:val="en-US"/>
              </w:rPr>
            </w:pPr>
            <w:r>
              <w:rPr>
                <w:rFonts w:hint="eastAsia"/>
                <w:lang w:val="en-US"/>
              </w:rPr>
              <w:t>北京</w:t>
            </w:r>
          </w:p>
        </w:tc>
        <w:tc>
          <w:tcPr>
            <w:tcW w:w="3640" w:type="dxa"/>
          </w:tcPr>
          <w:p>
            <w:pPr>
              <w:jc w:val="left"/>
              <w:rPr>
                <w:lang w:val="en-US"/>
              </w:rPr>
            </w:pPr>
            <w:r>
              <w:rPr>
                <w:rFonts w:hint="eastAsia"/>
                <w:lang w:val="en-US"/>
              </w:rPr>
              <w:t>皮儿</w:t>
            </w:r>
            <w:r>
              <w:rPr>
                <w:rFonts w:hint="eastAsia"/>
                <w:lang w:val="en-US"/>
              </w:rPr>
              <w:t>p'ir</w:t>
            </w:r>
            <w:r>
              <w:rPr>
                <w:rFonts w:hint="eastAsia"/>
                <w:vertAlign w:val="superscript"/>
                <w:lang w:val="en-US"/>
              </w:rPr>
              <w:t>35</w:t>
            </w:r>
          </w:p>
        </w:tc>
        <w:tc>
          <w:tcPr>
            <w:tcW w:w="3640" w:type="dxa"/>
          </w:tcPr>
          <w:p>
            <w:pPr>
              <w:jc w:val="left"/>
              <w:rPr>
                <w:lang w:val="en-US"/>
              </w:rPr>
            </w:pPr>
            <w:r>
              <w:rPr>
                <w:rFonts w:hint="eastAsia"/>
                <w:lang w:val="en-US"/>
              </w:rPr>
              <w:t>早点</w:t>
            </w:r>
            <w:r>
              <w:rPr>
                <w:rFonts w:hint="eastAsia"/>
                <w:lang w:val="en-US"/>
              </w:rPr>
              <w:t>tsau</w:t>
            </w:r>
            <w:r>
              <w:rPr>
                <w:rFonts w:hint="eastAsia"/>
                <w:vertAlign w:val="superscript"/>
                <w:lang w:val="en-US"/>
              </w:rPr>
              <w:t>214</w:t>
            </w:r>
            <w:r>
              <w:rPr>
                <w:rFonts w:hint="eastAsia"/>
                <w:vertAlign w:val="subscript"/>
                <w:lang w:val="en-US"/>
              </w:rPr>
              <w:t>35</w:t>
            </w:r>
            <w:r>
              <w:rPr>
                <w:rFonts w:hint="eastAsia"/>
                <w:lang w:val="en-US"/>
              </w:rPr>
              <w:t>tian</w:t>
            </w:r>
            <w:r>
              <w:rPr>
                <w:rFonts w:hint="eastAsia"/>
                <w:vertAlign w:val="superscript"/>
                <w:lang w:val="en-US"/>
              </w:rPr>
              <w:t>214</w:t>
            </w:r>
          </w:p>
        </w:tc>
      </w:tr>
      <w:tr>
        <w:tc>
          <w:tcPr>
            <w:tcW w:w="1242" w:type="dxa"/>
          </w:tcPr>
          <w:p>
            <w:pPr>
              <w:jc w:val="center"/>
              <w:rPr>
                <w:lang w:val="en-US"/>
              </w:rPr>
            </w:pPr>
            <w:r>
              <w:rPr>
                <w:rFonts w:hint="eastAsia"/>
                <w:lang w:val="en-US"/>
              </w:rPr>
              <w:t>济南</w:t>
            </w:r>
          </w:p>
        </w:tc>
        <w:tc>
          <w:tcPr>
            <w:tcW w:w="3640" w:type="dxa"/>
          </w:tcPr>
          <w:p>
            <w:pPr>
              <w:jc w:val="left"/>
              <w:rPr>
                <w:lang w:val="en-US"/>
              </w:rPr>
            </w:pPr>
            <w:r>
              <w:rPr>
                <w:rFonts w:hint="eastAsia"/>
                <w:lang w:val="en-US"/>
              </w:rPr>
              <w:t>皮</w:t>
            </w:r>
            <w:r>
              <w:rPr>
                <w:lang w:val="en-US"/>
              </w:rPr>
              <w:t>p'i</w:t>
            </w:r>
            <w:r>
              <w:rPr>
                <w:vertAlign w:val="superscript"/>
                <w:lang w:val="en-US"/>
              </w:rPr>
              <w:t>42</w:t>
            </w:r>
          </w:p>
        </w:tc>
        <w:tc>
          <w:tcPr>
            <w:tcW w:w="3640" w:type="dxa"/>
          </w:tcPr>
          <w:p>
            <w:pPr>
              <w:jc w:val="left"/>
              <w:rPr>
                <w:lang w:val="en-US"/>
              </w:rPr>
            </w:pPr>
            <w:r>
              <w:rPr>
                <w:rFonts w:hint="eastAsia"/>
                <w:lang w:val="en-US"/>
              </w:rPr>
              <w:t>早晨飯</w:t>
            </w:r>
            <w:r>
              <w:rPr>
                <w:lang w:val="en-US"/>
              </w:rPr>
              <w:t>ts</w:t>
            </w:r>
            <w:r>
              <w:rPr>
                <w:rFonts w:ascii="Cambria Math" w:hAnsi="Cambria Math" w:cs="Cambria Math"/>
                <w:lang w:val="en-US"/>
              </w:rPr>
              <w:t>ɔ</w:t>
            </w:r>
            <w:r>
              <w:rPr>
                <w:vertAlign w:val="superscript"/>
                <w:lang w:val="en-US"/>
              </w:rPr>
              <w:t>55</w:t>
            </w:r>
            <w:r>
              <w:rPr>
                <w:lang w:val="en-US"/>
              </w:rPr>
              <w:t>t</w:t>
            </w:r>
            <w:r>
              <w:rPr>
                <w:rFonts w:ascii="Cambria Math" w:hAnsi="Cambria Math" w:cs="Cambria Math"/>
                <w:lang w:val="en-US"/>
              </w:rPr>
              <w:t>ʂ</w:t>
            </w:r>
            <w:r>
              <w:rPr>
                <w:lang w:val="en-US"/>
              </w:rPr>
              <w:t>'ẽ</w:t>
            </w:r>
            <w:r>
              <w:rPr>
                <w:vertAlign w:val="superscript"/>
                <w:lang w:val="en-US"/>
              </w:rPr>
              <w:t>•</w:t>
            </w:r>
            <w:r>
              <w:rPr>
                <w:lang w:val="en-US"/>
              </w:rPr>
              <w:t>f</w:t>
            </w:r>
            <w:r>
              <w:rPr>
                <w:rFonts w:ascii="Cambria Math" w:hAnsi="Cambria Math"/>
                <w:lang w:val="en-US"/>
              </w:rPr>
              <w:t>æ̃</w:t>
            </w:r>
            <w:r>
              <w:rPr>
                <w:vertAlign w:val="superscript"/>
                <w:lang w:val="en-US"/>
              </w:rPr>
              <w:t>21</w:t>
            </w:r>
          </w:p>
        </w:tc>
      </w:tr>
      <w:tr>
        <w:tc>
          <w:tcPr>
            <w:tcW w:w="1242" w:type="dxa"/>
          </w:tcPr>
          <w:p>
            <w:pPr>
              <w:jc w:val="center"/>
              <w:rPr>
                <w:lang w:val="en-US"/>
              </w:rPr>
            </w:pPr>
            <w:r>
              <w:rPr>
                <w:rFonts w:hint="eastAsia"/>
                <w:lang w:val="en-US"/>
              </w:rPr>
              <w:t>沈阳</w:t>
            </w:r>
          </w:p>
        </w:tc>
        <w:tc>
          <w:tcPr>
            <w:tcW w:w="3640" w:type="dxa"/>
          </w:tcPr>
          <w:p>
            <w:pPr>
              <w:jc w:val="left"/>
              <w:rPr>
                <w:lang w:val="en-US"/>
              </w:rPr>
            </w:pPr>
            <w:r>
              <w:rPr>
                <w:rFonts w:hint="eastAsia"/>
                <w:lang w:val="en-US"/>
              </w:rPr>
              <w:t>皮</w:t>
            </w:r>
            <w:r>
              <w:rPr>
                <w:rFonts w:hint="eastAsia"/>
                <w:lang w:val="en-US"/>
              </w:rPr>
              <w:t>p'i</w:t>
            </w:r>
            <w:r>
              <w:rPr>
                <w:rFonts w:hint="eastAsia"/>
                <w:vertAlign w:val="superscript"/>
                <w:lang w:val="en-US"/>
              </w:rPr>
              <w:t>35</w:t>
            </w:r>
          </w:p>
        </w:tc>
        <w:tc>
          <w:tcPr>
            <w:tcW w:w="3640" w:type="dxa"/>
          </w:tcPr>
          <w:p>
            <w:pPr>
              <w:jc w:val="left"/>
              <w:rPr>
                <w:lang w:val="en-US"/>
              </w:rPr>
            </w:pPr>
            <w:r>
              <w:rPr>
                <w:rFonts w:hint="eastAsia"/>
                <w:lang w:val="en-US"/>
              </w:rPr>
              <w:t>早飯</w:t>
            </w:r>
            <w:r>
              <w:rPr>
                <w:rFonts w:hint="eastAsia"/>
                <w:lang w:val="en-US"/>
              </w:rPr>
              <w:t>tsau</w:t>
            </w:r>
            <w:r>
              <w:rPr>
                <w:rFonts w:hint="eastAsia"/>
                <w:vertAlign w:val="superscript"/>
                <w:lang w:val="en-US"/>
              </w:rPr>
              <w:t>213</w:t>
            </w:r>
            <w:r>
              <w:rPr>
                <w:rFonts w:hint="eastAsia"/>
                <w:vertAlign w:val="subscript"/>
                <w:lang w:val="en-US"/>
              </w:rPr>
              <w:t>21</w:t>
            </w:r>
            <w:r>
              <w:rPr>
                <w:rFonts w:hint="eastAsia"/>
                <w:lang w:val="en-US"/>
              </w:rPr>
              <w:t>fan</w:t>
            </w:r>
            <w:r>
              <w:rPr>
                <w:rFonts w:hint="eastAsia"/>
                <w:vertAlign w:val="superscript"/>
                <w:lang w:val="en-US"/>
              </w:rPr>
              <w:t>41</w:t>
            </w:r>
          </w:p>
        </w:tc>
      </w:tr>
      <w:tr>
        <w:tc>
          <w:tcPr>
            <w:tcW w:w="1242" w:type="dxa"/>
          </w:tcPr>
          <w:p>
            <w:pPr>
              <w:jc w:val="center"/>
              <w:rPr>
                <w:lang w:val="en-US"/>
              </w:rPr>
            </w:pPr>
            <w:r>
              <w:rPr>
                <w:rFonts w:hint="eastAsia"/>
                <w:lang w:val="en-US"/>
              </w:rPr>
              <w:t>西安</w:t>
            </w:r>
          </w:p>
        </w:tc>
        <w:tc>
          <w:tcPr>
            <w:tcW w:w="3640" w:type="dxa"/>
          </w:tcPr>
          <w:p>
            <w:pPr>
              <w:jc w:val="left"/>
              <w:rPr>
                <w:lang w:val="en-US"/>
              </w:rPr>
            </w:pPr>
            <w:r>
              <w:rPr>
                <w:rFonts w:hint="eastAsia"/>
                <w:lang w:val="en-US"/>
              </w:rPr>
              <w:t>皮</w:t>
            </w:r>
            <w:r>
              <w:rPr>
                <w:rFonts w:hint="eastAsia"/>
                <w:lang w:val="en-US"/>
              </w:rPr>
              <w:t>p'i</w:t>
            </w:r>
            <w:r>
              <w:rPr>
                <w:rFonts w:hint="eastAsia"/>
                <w:vertAlign w:val="superscript"/>
                <w:lang w:val="en-US"/>
              </w:rPr>
              <w:t>24</w:t>
            </w:r>
          </w:p>
        </w:tc>
        <w:tc>
          <w:tcPr>
            <w:tcW w:w="3640" w:type="dxa"/>
          </w:tcPr>
          <w:p>
            <w:pPr>
              <w:jc w:val="left"/>
              <w:rPr>
                <w:lang w:val="en-US"/>
              </w:rPr>
            </w:pPr>
            <w:r>
              <w:rPr>
                <w:rFonts w:hint="eastAsia"/>
                <w:lang w:val="en-US"/>
              </w:rPr>
              <w:t>早飯</w:t>
            </w:r>
            <w:r>
              <w:rPr>
                <w:rFonts w:hint="eastAsia"/>
                <w:lang w:val="en-US"/>
              </w:rPr>
              <w:t>tsau</w:t>
            </w:r>
            <w:r>
              <w:rPr>
                <w:rFonts w:hint="eastAsia"/>
                <w:vertAlign w:val="superscript"/>
                <w:lang w:val="en-US"/>
              </w:rPr>
              <w:t>53</w:t>
            </w:r>
            <w:r>
              <w:rPr>
                <w:rFonts w:hint="eastAsia"/>
                <w:lang w:val="en-US"/>
              </w:rPr>
              <w:t>f</w:t>
            </w:r>
            <w:r>
              <w:rPr>
                <w:rFonts w:ascii="Cambria Math" w:hAnsi="Cambria Math"/>
                <w:lang w:val="en-US"/>
              </w:rPr>
              <w:t>æ̃</w:t>
            </w:r>
            <w:r>
              <w:rPr>
                <w:rFonts w:hint="eastAsia"/>
                <w:vertAlign w:val="superscript"/>
                <w:lang w:val="en-US"/>
              </w:rPr>
              <w:t>45</w:t>
            </w:r>
          </w:p>
        </w:tc>
      </w:tr>
      <w:tr>
        <w:tc>
          <w:tcPr>
            <w:tcW w:w="1242" w:type="dxa"/>
          </w:tcPr>
          <w:p>
            <w:pPr>
              <w:jc w:val="center"/>
              <w:rPr>
                <w:lang w:val="en-US"/>
              </w:rPr>
            </w:pPr>
            <w:r>
              <w:rPr>
                <w:rFonts w:hint="eastAsia"/>
                <w:lang w:val="en-US"/>
              </w:rPr>
              <w:t>成都</w:t>
            </w:r>
          </w:p>
        </w:tc>
        <w:tc>
          <w:tcPr>
            <w:tcW w:w="3640" w:type="dxa"/>
          </w:tcPr>
          <w:p>
            <w:pPr>
              <w:jc w:val="left"/>
              <w:rPr>
                <w:lang w:val="en-US"/>
              </w:rPr>
            </w:pPr>
            <w:r>
              <w:rPr>
                <w:rFonts w:hint="eastAsia"/>
                <w:lang w:val="en-US"/>
              </w:rPr>
              <w:t>皮皮</w:t>
            </w:r>
            <w:r>
              <w:rPr>
                <w:rFonts w:hint="eastAsia"/>
                <w:lang w:val="en-US"/>
              </w:rPr>
              <w:t>p</w:t>
            </w:r>
            <w:r>
              <w:rPr>
                <w:rFonts w:hint="eastAsia"/>
                <w:lang w:val="en-US"/>
              </w:rPr>
              <w:t>‘</w:t>
            </w:r>
            <w:r>
              <w:rPr>
                <w:rFonts w:hint="eastAsia"/>
                <w:lang w:val="en-US"/>
              </w:rPr>
              <w:t>i</w:t>
            </w:r>
            <w:r>
              <w:rPr>
                <w:rFonts w:hint="eastAsia"/>
                <w:vertAlign w:val="superscript"/>
                <w:lang w:val="en-US"/>
              </w:rPr>
              <w:t>31</w:t>
            </w:r>
            <w:r>
              <w:rPr>
                <w:rFonts w:hint="eastAsia"/>
                <w:lang w:val="en-US"/>
              </w:rPr>
              <w:t>p</w:t>
            </w:r>
            <w:r>
              <w:rPr>
                <w:rFonts w:hint="eastAsia"/>
                <w:lang w:val="en-US"/>
              </w:rPr>
              <w:t>‘</w:t>
            </w:r>
            <w:r>
              <w:rPr>
                <w:rFonts w:hint="eastAsia"/>
                <w:lang w:val="en-US"/>
              </w:rPr>
              <w:t>i</w:t>
            </w:r>
            <w:r>
              <w:rPr>
                <w:rFonts w:hint="eastAsia"/>
                <w:vertAlign w:val="superscript"/>
                <w:lang w:val="en-US"/>
              </w:rPr>
              <w:t>31</w:t>
            </w:r>
            <w:r>
              <w:rPr>
                <w:rFonts w:hint="eastAsia"/>
                <w:vertAlign w:val="subscript"/>
                <w:lang w:val="en-US"/>
              </w:rPr>
              <w:t>44</w:t>
            </w:r>
          </w:p>
        </w:tc>
        <w:tc>
          <w:tcPr>
            <w:tcW w:w="3640" w:type="dxa"/>
          </w:tcPr>
          <w:p>
            <w:pPr>
              <w:jc w:val="left"/>
              <w:rPr>
                <w:lang w:val="en-US"/>
              </w:rPr>
            </w:pPr>
            <w:r>
              <w:rPr>
                <w:rFonts w:hint="eastAsia"/>
                <w:lang w:val="en-US"/>
              </w:rPr>
              <w:t>早飯</w:t>
            </w:r>
            <w:r>
              <w:rPr>
                <w:rFonts w:hint="eastAsia"/>
                <w:lang w:val="en-US"/>
              </w:rPr>
              <w:t>tsau</w:t>
            </w:r>
            <w:r>
              <w:rPr>
                <w:rFonts w:hint="eastAsia"/>
                <w:vertAlign w:val="superscript"/>
                <w:lang w:val="en-US"/>
              </w:rPr>
              <w:t>53</w:t>
            </w:r>
            <w:r>
              <w:rPr>
                <w:rFonts w:hint="eastAsia"/>
                <w:lang w:val="en-US"/>
              </w:rPr>
              <w:t>fan</w:t>
            </w:r>
            <w:r>
              <w:rPr>
                <w:rFonts w:hint="eastAsia"/>
                <w:vertAlign w:val="superscript"/>
                <w:lang w:val="en-US"/>
              </w:rPr>
              <w:t>13</w:t>
            </w:r>
          </w:p>
        </w:tc>
      </w:tr>
      <w:tr>
        <w:tc>
          <w:tcPr>
            <w:tcW w:w="1242" w:type="dxa"/>
          </w:tcPr>
          <w:p>
            <w:pPr>
              <w:jc w:val="center"/>
              <w:rPr>
                <w:lang w:val="en-US"/>
              </w:rPr>
            </w:pPr>
            <w:r>
              <w:rPr>
                <w:rFonts w:hint="eastAsia"/>
                <w:lang w:val="en-US"/>
              </w:rPr>
              <w:t>昆明</w:t>
            </w:r>
          </w:p>
        </w:tc>
        <w:tc>
          <w:tcPr>
            <w:tcW w:w="3640" w:type="dxa"/>
          </w:tcPr>
          <w:p>
            <w:pPr>
              <w:jc w:val="left"/>
              <w:rPr>
                <w:lang w:val="en-US"/>
              </w:rPr>
            </w:pPr>
            <w:r>
              <w:rPr>
                <w:rFonts w:hint="eastAsia"/>
                <w:lang w:val="en-US"/>
              </w:rPr>
              <w:t>皮</w:t>
            </w:r>
            <w:r>
              <w:rPr>
                <w:rFonts w:hint="eastAsia"/>
                <w:lang w:val="en-US"/>
              </w:rPr>
              <w:t>p</w:t>
            </w:r>
            <w:r>
              <w:rPr>
                <w:rFonts w:hint="eastAsia"/>
                <w:lang w:val="en-US"/>
              </w:rPr>
              <w:t>‘</w:t>
            </w:r>
            <w:r>
              <w:rPr>
                <w:rFonts w:hint="eastAsia"/>
                <w:lang w:val="en-US"/>
              </w:rPr>
              <w:t>i</w:t>
            </w:r>
            <w:r>
              <w:rPr>
                <w:rFonts w:hint="eastAsia"/>
                <w:vertAlign w:val="superscript"/>
                <w:lang w:val="en-US"/>
              </w:rPr>
              <w:t>31</w:t>
            </w:r>
          </w:p>
        </w:tc>
        <w:tc>
          <w:tcPr>
            <w:tcW w:w="3640" w:type="dxa"/>
          </w:tcPr>
          <w:p>
            <w:pPr>
              <w:jc w:val="left"/>
              <w:rPr>
                <w:lang w:val="en-US"/>
              </w:rPr>
            </w:pPr>
            <w:r>
              <w:rPr>
                <w:rFonts w:hint="eastAsia"/>
                <w:lang w:val="en-US"/>
              </w:rPr>
              <w:t>早飯</w:t>
            </w:r>
            <w:r>
              <w:rPr>
                <w:rFonts w:hint="eastAsia"/>
                <w:lang w:val="en-US"/>
              </w:rPr>
              <w:t>tsau</w:t>
            </w:r>
            <w:r>
              <w:rPr>
                <w:rFonts w:hint="eastAsia"/>
                <w:vertAlign w:val="superscript"/>
                <w:lang w:val="en-US"/>
              </w:rPr>
              <w:t>53</w:t>
            </w:r>
            <w:r>
              <w:rPr>
                <w:rFonts w:hint="eastAsia"/>
                <w:lang w:val="en-US"/>
              </w:rPr>
              <w:t>fã</w:t>
            </w:r>
            <w:r>
              <w:rPr>
                <w:rFonts w:hint="eastAsia"/>
                <w:vertAlign w:val="superscript"/>
                <w:lang w:val="en-US"/>
              </w:rPr>
              <w:t>13</w:t>
            </w:r>
          </w:p>
        </w:tc>
      </w:tr>
      <w:tr>
        <w:tc>
          <w:tcPr>
            <w:tcW w:w="1242" w:type="dxa"/>
          </w:tcPr>
          <w:p>
            <w:pPr>
              <w:jc w:val="center"/>
              <w:rPr>
                <w:lang w:val="en-US"/>
              </w:rPr>
            </w:pPr>
            <w:r>
              <w:rPr>
                <w:rFonts w:hint="eastAsia"/>
                <w:lang w:val="en-US"/>
              </w:rPr>
              <w:t>合肥</w:t>
            </w:r>
          </w:p>
        </w:tc>
        <w:tc>
          <w:tcPr>
            <w:tcW w:w="3640" w:type="dxa"/>
          </w:tcPr>
          <w:p>
            <w:pPr>
              <w:jc w:val="left"/>
              <w:rPr>
                <w:lang w:val="en-US"/>
              </w:rPr>
            </w:pPr>
            <w:r>
              <w:rPr>
                <w:rFonts w:hint="eastAsia"/>
                <w:lang w:val="en-US"/>
              </w:rPr>
              <w:t>皮</w:t>
            </w:r>
            <w:r>
              <w:rPr>
                <w:lang w:val="en-US"/>
              </w:rPr>
              <w:t>p‘</w:t>
            </w:r>
            <w:r>
              <w:rPr>
                <w:rFonts w:ascii="Cambria Math" w:hAnsi="Cambria Math" w:cs="Cambria Math"/>
                <w:lang w:val="en-US"/>
              </w:rPr>
              <w:t>ɿ</w:t>
            </w:r>
            <w:r>
              <w:rPr>
                <w:vertAlign w:val="superscript"/>
                <w:lang w:val="en-US"/>
              </w:rPr>
              <w:t>55</w:t>
            </w:r>
          </w:p>
        </w:tc>
        <w:tc>
          <w:tcPr>
            <w:tcW w:w="3640" w:type="dxa"/>
          </w:tcPr>
          <w:p>
            <w:pPr>
              <w:jc w:val="left"/>
              <w:rPr>
                <w:lang w:val="en-US"/>
              </w:rPr>
            </w:pPr>
            <w:r>
              <w:rPr>
                <w:rFonts w:hint="eastAsia"/>
                <w:lang w:val="en-US"/>
              </w:rPr>
              <w:t>早飯</w:t>
            </w:r>
            <w:r>
              <w:rPr>
                <w:lang w:val="en-US"/>
              </w:rPr>
              <w:t>ts</w:t>
            </w:r>
            <w:r>
              <w:rPr>
                <w:rFonts w:ascii="Cambria Math" w:hAnsi="Cambria Math" w:cs="Cambria Math"/>
                <w:lang w:val="en-US"/>
              </w:rPr>
              <w:t>ɔ</w:t>
            </w:r>
            <w:r>
              <w:rPr>
                <w:vertAlign w:val="superscript"/>
                <w:lang w:val="en-US"/>
              </w:rPr>
              <w:t>24</w:t>
            </w:r>
            <w:r>
              <w:rPr>
                <w:lang w:val="en-US"/>
              </w:rPr>
              <w:t>f</w:t>
            </w:r>
            <w:r>
              <w:rPr>
                <w:rFonts w:ascii="Cambria Math" w:hAnsi="Cambria Math"/>
                <w:lang w:val="en-US"/>
              </w:rPr>
              <w:t>æ̃</w:t>
            </w:r>
            <w:r>
              <w:rPr>
                <w:vertAlign w:val="superscript"/>
                <w:lang w:val="en-US"/>
              </w:rPr>
              <w:t>53</w:t>
            </w:r>
          </w:p>
        </w:tc>
      </w:tr>
      <w:tr>
        <w:tc>
          <w:tcPr>
            <w:tcW w:w="1242" w:type="dxa"/>
          </w:tcPr>
          <w:p>
            <w:pPr>
              <w:jc w:val="center"/>
              <w:rPr>
                <w:lang w:val="en-US"/>
              </w:rPr>
            </w:pPr>
            <w:r>
              <w:rPr>
                <w:rFonts w:hint="eastAsia"/>
                <w:lang w:val="en-US"/>
              </w:rPr>
              <w:t>揚州</w:t>
            </w:r>
          </w:p>
        </w:tc>
        <w:tc>
          <w:tcPr>
            <w:tcW w:w="3640" w:type="dxa"/>
          </w:tcPr>
          <w:p>
            <w:pPr>
              <w:jc w:val="left"/>
              <w:rPr>
                <w:lang w:val="en-US"/>
              </w:rPr>
            </w:pPr>
            <w:r>
              <w:rPr>
                <w:rFonts w:hint="eastAsia"/>
                <w:lang w:val="en-US"/>
              </w:rPr>
              <w:t>皮</w:t>
            </w:r>
            <w:r>
              <w:rPr>
                <w:lang w:val="en-US"/>
              </w:rPr>
              <w:t>p‘i</w:t>
            </w:r>
            <w:r>
              <w:rPr>
                <w:vertAlign w:val="superscript"/>
                <w:lang w:val="en-US"/>
              </w:rPr>
              <w:t>34</w:t>
            </w:r>
          </w:p>
        </w:tc>
        <w:tc>
          <w:tcPr>
            <w:tcW w:w="3640" w:type="dxa"/>
          </w:tcPr>
          <w:p>
            <w:pPr>
              <w:jc w:val="left"/>
              <w:rPr>
                <w:lang w:val="en-US"/>
              </w:rPr>
            </w:pPr>
            <w:r>
              <w:rPr>
                <w:rFonts w:hint="eastAsia"/>
                <w:lang w:val="en-US"/>
              </w:rPr>
              <w:t>早飯</w:t>
            </w:r>
            <w:r>
              <w:rPr>
                <w:lang w:val="en-US"/>
              </w:rPr>
              <w:t>ts</w:t>
            </w:r>
            <w:r>
              <w:rPr>
                <w:rFonts w:ascii="Cambria Math" w:hAnsi="Cambria Math" w:cs="Cambria Math"/>
                <w:lang w:val="en-US"/>
              </w:rPr>
              <w:t>ɔ</w:t>
            </w:r>
            <w:r>
              <w:rPr>
                <w:vertAlign w:val="superscript"/>
                <w:lang w:val="en-US"/>
              </w:rPr>
              <w:t>42</w:t>
            </w:r>
            <w:r>
              <w:rPr>
                <w:lang w:val="en-US"/>
              </w:rPr>
              <w:t>f</w:t>
            </w:r>
            <w:r>
              <w:rPr>
                <w:rFonts w:ascii="Cambria Math" w:hAnsi="Cambria Math"/>
                <w:lang w:val="en-US"/>
              </w:rPr>
              <w:t>ɛ̃</w:t>
            </w:r>
            <w:r>
              <w:rPr>
                <w:vertAlign w:val="superscript"/>
                <w:lang w:val="en-US"/>
              </w:rPr>
              <w:t>55</w:t>
            </w:r>
          </w:p>
        </w:tc>
      </w:tr>
      <w:tr>
        <w:tc>
          <w:tcPr>
            <w:tcW w:w="1242" w:type="dxa"/>
          </w:tcPr>
          <w:p>
            <w:pPr>
              <w:jc w:val="center"/>
              <w:rPr>
                <w:lang w:val="en-US"/>
              </w:rPr>
            </w:pPr>
            <w:r>
              <w:rPr>
                <w:rFonts w:hint="eastAsia"/>
                <w:lang w:val="en-US"/>
              </w:rPr>
              <w:t>苏州</w:t>
            </w:r>
          </w:p>
        </w:tc>
        <w:tc>
          <w:tcPr>
            <w:tcW w:w="3640" w:type="dxa"/>
          </w:tcPr>
          <w:p>
            <w:pPr>
              <w:jc w:val="left"/>
              <w:rPr>
                <w:lang w:val="en-US"/>
              </w:rPr>
            </w:pPr>
            <w:r>
              <w:rPr>
                <w:rFonts w:hint="eastAsia"/>
                <w:lang w:val="en-US"/>
              </w:rPr>
              <w:t>皮</w:t>
            </w:r>
            <w:r>
              <w:rPr>
                <w:rFonts w:hint="eastAsia"/>
                <w:lang w:val="en-US"/>
              </w:rPr>
              <w:t>bi</w:t>
            </w:r>
            <w:r>
              <w:rPr>
                <w:rFonts w:hint="eastAsia"/>
                <w:vertAlign w:val="superscript"/>
                <w:lang w:val="en-US"/>
              </w:rPr>
              <w:t>24</w:t>
            </w:r>
          </w:p>
        </w:tc>
        <w:tc>
          <w:tcPr>
            <w:tcW w:w="3640" w:type="dxa"/>
          </w:tcPr>
          <w:p>
            <w:pPr>
              <w:jc w:val="left"/>
              <w:rPr>
                <w:lang w:val="en-US"/>
              </w:rPr>
            </w:pPr>
            <w:r>
              <w:rPr>
                <w:rFonts w:hint="eastAsia"/>
                <w:lang w:val="en-US"/>
              </w:rPr>
              <w:t>早飯</w:t>
            </w:r>
            <w:r>
              <w:rPr>
                <w:rFonts w:hint="eastAsia"/>
                <w:lang w:val="en-US"/>
              </w:rPr>
              <w:t>tsæ</w:t>
            </w:r>
            <w:r>
              <w:rPr>
                <w:rFonts w:hint="eastAsia"/>
                <w:vertAlign w:val="superscript"/>
                <w:lang w:val="en-US"/>
              </w:rPr>
              <w:t>41</w:t>
            </w:r>
            <w:r>
              <w:rPr>
                <w:rFonts w:hint="eastAsia"/>
                <w:lang w:val="en-US"/>
              </w:rPr>
              <w:t>vE</w:t>
            </w:r>
            <w:r>
              <w:rPr>
                <w:rFonts w:hint="eastAsia"/>
                <w:vertAlign w:val="superscript"/>
                <w:lang w:val="en-US"/>
              </w:rPr>
              <w:t>31</w:t>
            </w:r>
            <w:r>
              <w:rPr>
                <w:rFonts w:hint="eastAsia"/>
                <w:vertAlign w:val="subscript"/>
                <w:lang w:val="en-US"/>
              </w:rPr>
              <w:t>24</w:t>
            </w:r>
          </w:p>
        </w:tc>
      </w:tr>
      <w:tr>
        <w:tc>
          <w:tcPr>
            <w:tcW w:w="1242" w:type="dxa"/>
          </w:tcPr>
          <w:p>
            <w:pPr>
              <w:jc w:val="center"/>
              <w:rPr>
                <w:lang w:val="en-US"/>
              </w:rPr>
            </w:pPr>
            <w:r>
              <w:rPr>
                <w:rFonts w:hint="eastAsia"/>
                <w:lang w:val="en-US"/>
              </w:rPr>
              <w:lastRenderedPageBreak/>
              <w:t>温州</w:t>
            </w:r>
          </w:p>
        </w:tc>
        <w:tc>
          <w:tcPr>
            <w:tcW w:w="3640" w:type="dxa"/>
          </w:tcPr>
          <w:p>
            <w:pPr>
              <w:jc w:val="left"/>
              <w:rPr>
                <w:lang w:val="en-US"/>
              </w:rPr>
            </w:pPr>
            <w:r>
              <w:rPr>
                <w:rFonts w:hint="eastAsia"/>
                <w:lang w:val="en-US"/>
              </w:rPr>
              <w:t>皮</w:t>
            </w:r>
            <w:r>
              <w:rPr>
                <w:lang w:val="en-US"/>
              </w:rPr>
              <w:t>bei</w:t>
            </w:r>
            <w:r>
              <w:rPr>
                <w:vertAlign w:val="superscript"/>
                <w:lang w:val="en-US"/>
              </w:rPr>
              <w:t>31</w:t>
            </w:r>
          </w:p>
        </w:tc>
        <w:tc>
          <w:tcPr>
            <w:tcW w:w="3640" w:type="dxa"/>
          </w:tcPr>
          <w:p>
            <w:pPr>
              <w:jc w:val="left"/>
              <w:rPr>
                <w:lang w:val="en-US"/>
              </w:rPr>
            </w:pPr>
            <w:r>
              <w:rPr>
                <w:rFonts w:hint="eastAsia"/>
                <w:lang w:val="en-US"/>
              </w:rPr>
              <w:t>天光</w:t>
            </w:r>
            <w:r>
              <w:rPr>
                <w:lang w:val="en-US"/>
              </w:rPr>
              <w:t>t'i</w:t>
            </w:r>
            <w:r>
              <w:rPr>
                <w:vertAlign w:val="superscript"/>
                <w:lang w:val="en-US"/>
              </w:rPr>
              <w:t>44</w:t>
            </w:r>
            <w:r>
              <w:rPr>
                <w:lang w:val="en-US"/>
              </w:rPr>
              <w:t>ku</w:t>
            </w:r>
            <w:r>
              <w:rPr>
                <w:rFonts w:ascii="Cambria Math" w:hAnsi="Cambria Math" w:cs="Cambria Math"/>
                <w:lang w:val="en-US"/>
              </w:rPr>
              <w:t>ɔ</w:t>
            </w:r>
            <w:r>
              <w:rPr>
                <w:vertAlign w:val="superscript"/>
                <w:lang w:val="en-US"/>
              </w:rPr>
              <w:t>44</w:t>
            </w:r>
          </w:p>
        </w:tc>
      </w:tr>
      <w:tr>
        <w:tc>
          <w:tcPr>
            <w:tcW w:w="1242" w:type="dxa"/>
          </w:tcPr>
          <w:p>
            <w:pPr>
              <w:jc w:val="center"/>
              <w:rPr>
                <w:lang w:val="en-US"/>
              </w:rPr>
            </w:pPr>
            <w:r>
              <w:rPr>
                <w:rFonts w:hint="eastAsia"/>
                <w:lang w:val="en-US"/>
              </w:rPr>
              <w:t>长沙</w:t>
            </w:r>
          </w:p>
        </w:tc>
        <w:tc>
          <w:tcPr>
            <w:tcW w:w="3640" w:type="dxa"/>
          </w:tcPr>
          <w:p>
            <w:pPr>
              <w:jc w:val="left"/>
              <w:rPr>
                <w:lang w:val="en-US"/>
              </w:rPr>
            </w:pPr>
            <w:r>
              <w:rPr>
                <w:rFonts w:hint="eastAsia"/>
                <w:lang w:val="en-US"/>
              </w:rPr>
              <w:t>皮</w:t>
            </w:r>
            <w:r>
              <w:rPr>
                <w:rFonts w:hint="eastAsia"/>
                <w:lang w:val="en-US"/>
              </w:rPr>
              <w:t>pi</w:t>
            </w:r>
            <w:r>
              <w:rPr>
                <w:rFonts w:hint="eastAsia"/>
                <w:vertAlign w:val="superscript"/>
                <w:lang w:val="en-US"/>
              </w:rPr>
              <w:t>13</w:t>
            </w:r>
          </w:p>
        </w:tc>
        <w:tc>
          <w:tcPr>
            <w:tcW w:w="3640" w:type="dxa"/>
          </w:tcPr>
          <w:p>
            <w:pPr>
              <w:jc w:val="left"/>
              <w:rPr>
                <w:lang w:val="en-US"/>
              </w:rPr>
            </w:pPr>
            <w:r>
              <w:rPr>
                <w:rFonts w:hint="eastAsia"/>
                <w:lang w:val="en-US"/>
              </w:rPr>
              <w:t>早飯</w:t>
            </w:r>
            <w:r>
              <w:rPr>
                <w:rFonts w:hint="eastAsia"/>
                <w:lang w:val="en-US"/>
              </w:rPr>
              <w:t>tsau</w:t>
            </w:r>
            <w:r>
              <w:rPr>
                <w:rFonts w:hint="eastAsia"/>
                <w:vertAlign w:val="superscript"/>
                <w:lang w:val="en-US"/>
              </w:rPr>
              <w:t>41</w:t>
            </w:r>
            <w:r>
              <w:rPr>
                <w:rFonts w:hint="eastAsia"/>
                <w:lang w:val="en-US"/>
              </w:rPr>
              <w:t>fan</w:t>
            </w:r>
            <w:r>
              <w:rPr>
                <w:rFonts w:hint="eastAsia"/>
                <w:vertAlign w:val="superscript"/>
                <w:lang w:val="en-US"/>
              </w:rPr>
              <w:t>21</w:t>
            </w:r>
          </w:p>
        </w:tc>
      </w:tr>
      <w:tr>
        <w:tc>
          <w:tcPr>
            <w:tcW w:w="1242" w:type="dxa"/>
          </w:tcPr>
          <w:p>
            <w:pPr>
              <w:jc w:val="center"/>
              <w:rPr>
                <w:lang w:val="en-US"/>
              </w:rPr>
            </w:pPr>
            <w:r>
              <w:rPr>
                <w:rFonts w:hint="eastAsia"/>
                <w:lang w:val="en-US"/>
              </w:rPr>
              <w:t>南昌</w:t>
            </w:r>
          </w:p>
        </w:tc>
        <w:tc>
          <w:tcPr>
            <w:tcW w:w="3640" w:type="dxa"/>
          </w:tcPr>
          <w:p>
            <w:pPr>
              <w:jc w:val="left"/>
              <w:rPr>
                <w:lang w:val="en-US"/>
              </w:rPr>
            </w:pPr>
            <w:r>
              <w:rPr>
                <w:rFonts w:hint="eastAsia"/>
                <w:lang w:val="en-US"/>
              </w:rPr>
              <w:t>皮</w:t>
            </w:r>
            <w:r>
              <w:rPr>
                <w:rFonts w:hint="eastAsia"/>
                <w:lang w:val="en-US"/>
              </w:rPr>
              <w:t>p</w:t>
            </w:r>
            <w:r>
              <w:rPr>
                <w:rFonts w:hint="eastAsia"/>
                <w:lang w:val="en-US"/>
              </w:rPr>
              <w:t>‘</w:t>
            </w:r>
            <w:r>
              <w:rPr>
                <w:rFonts w:hint="eastAsia"/>
                <w:lang w:val="en-US"/>
              </w:rPr>
              <w:t>i</w:t>
            </w:r>
            <w:r>
              <w:rPr>
                <w:rFonts w:hint="eastAsia"/>
                <w:vertAlign w:val="superscript"/>
                <w:lang w:val="en-US"/>
              </w:rPr>
              <w:t>24</w:t>
            </w:r>
          </w:p>
        </w:tc>
        <w:tc>
          <w:tcPr>
            <w:tcW w:w="3640" w:type="dxa"/>
          </w:tcPr>
          <w:p>
            <w:pPr>
              <w:jc w:val="left"/>
              <w:rPr>
                <w:lang w:val="en-US"/>
              </w:rPr>
            </w:pPr>
            <w:r>
              <w:rPr>
                <w:rFonts w:hint="eastAsia"/>
                <w:lang w:val="en-US"/>
              </w:rPr>
              <w:t>早飯</w:t>
            </w:r>
            <w:r>
              <w:rPr>
                <w:rFonts w:hint="eastAsia"/>
                <w:lang w:val="en-US"/>
              </w:rPr>
              <w:t>tsau</w:t>
            </w:r>
            <w:r>
              <w:rPr>
                <w:rFonts w:hint="eastAsia"/>
                <w:vertAlign w:val="superscript"/>
                <w:lang w:val="en-US"/>
              </w:rPr>
              <w:t>213</w:t>
            </w:r>
            <w:r>
              <w:rPr>
                <w:rFonts w:hint="eastAsia"/>
                <w:lang w:val="en-US"/>
              </w:rPr>
              <w:t>fan</w:t>
            </w:r>
            <w:r>
              <w:rPr>
                <w:rFonts w:hint="eastAsia"/>
                <w:vertAlign w:val="superscript"/>
                <w:lang w:val="en-US"/>
              </w:rPr>
              <w:t>31</w:t>
            </w:r>
          </w:p>
        </w:tc>
      </w:tr>
      <w:tr>
        <w:tc>
          <w:tcPr>
            <w:tcW w:w="1242" w:type="dxa"/>
          </w:tcPr>
          <w:p>
            <w:pPr>
              <w:jc w:val="center"/>
              <w:rPr>
                <w:lang w:val="en-US"/>
              </w:rPr>
            </w:pPr>
            <w:r>
              <w:rPr>
                <w:rFonts w:hint="eastAsia"/>
                <w:lang w:val="en-US"/>
              </w:rPr>
              <w:t>梅县</w:t>
            </w:r>
          </w:p>
        </w:tc>
        <w:tc>
          <w:tcPr>
            <w:tcW w:w="3640" w:type="dxa"/>
          </w:tcPr>
          <w:p>
            <w:pPr>
              <w:jc w:val="left"/>
              <w:rPr>
                <w:lang w:val="en-US"/>
              </w:rPr>
            </w:pPr>
            <w:r>
              <w:rPr>
                <w:rFonts w:hint="eastAsia"/>
                <w:lang w:val="en-US"/>
              </w:rPr>
              <w:t>皮</w:t>
            </w:r>
            <w:r>
              <w:rPr>
                <w:rFonts w:hint="eastAsia"/>
                <w:lang w:val="en-US"/>
              </w:rPr>
              <w:t>p</w:t>
            </w:r>
            <w:r>
              <w:rPr>
                <w:rFonts w:hint="eastAsia"/>
                <w:lang w:val="en-US"/>
              </w:rPr>
              <w:t>‘</w:t>
            </w:r>
            <w:r>
              <w:rPr>
                <w:rFonts w:hint="eastAsia"/>
                <w:lang w:val="en-US"/>
              </w:rPr>
              <w:t>i</w:t>
            </w:r>
            <w:r>
              <w:rPr>
                <w:rFonts w:hint="eastAsia"/>
                <w:vertAlign w:val="superscript"/>
                <w:lang w:val="en-US"/>
              </w:rPr>
              <w:t>12</w:t>
            </w:r>
          </w:p>
        </w:tc>
        <w:tc>
          <w:tcPr>
            <w:tcW w:w="3640" w:type="dxa"/>
          </w:tcPr>
          <w:p>
            <w:pPr>
              <w:jc w:val="left"/>
              <w:rPr>
                <w:lang w:val="en-US"/>
              </w:rPr>
            </w:pPr>
            <w:r>
              <w:rPr>
                <w:rFonts w:hint="eastAsia"/>
                <w:lang w:val="en-US"/>
              </w:rPr>
              <w:t>朝</w:t>
            </w:r>
            <w:r>
              <w:rPr>
                <w:rFonts w:hint="eastAsia"/>
                <w:lang w:val="en-US"/>
              </w:rPr>
              <w:t>tsau</w:t>
            </w:r>
            <w:r>
              <w:rPr>
                <w:rFonts w:hint="eastAsia"/>
                <w:vertAlign w:val="superscript"/>
                <w:lang w:val="en-US"/>
              </w:rPr>
              <w:t>44</w:t>
            </w:r>
          </w:p>
        </w:tc>
      </w:tr>
      <w:tr>
        <w:tc>
          <w:tcPr>
            <w:tcW w:w="1242" w:type="dxa"/>
          </w:tcPr>
          <w:p>
            <w:pPr>
              <w:jc w:val="center"/>
              <w:rPr>
                <w:lang w:val="en-US"/>
              </w:rPr>
            </w:pPr>
            <w:r>
              <w:rPr>
                <w:rFonts w:hint="eastAsia"/>
                <w:lang w:val="en-US"/>
              </w:rPr>
              <w:t>广州</w:t>
            </w:r>
          </w:p>
        </w:tc>
        <w:tc>
          <w:tcPr>
            <w:tcW w:w="3640" w:type="dxa"/>
          </w:tcPr>
          <w:p>
            <w:pPr>
              <w:jc w:val="left"/>
              <w:rPr>
                <w:lang w:val="en-US"/>
              </w:rPr>
            </w:pPr>
            <w:r>
              <w:rPr>
                <w:rFonts w:hint="eastAsia"/>
                <w:lang w:val="en-US"/>
              </w:rPr>
              <w:t>皮</w:t>
            </w:r>
            <w:r>
              <w:rPr>
                <w:lang w:val="en-US"/>
              </w:rPr>
              <w:t>p'ei</w:t>
            </w:r>
            <w:r>
              <w:rPr>
                <w:vertAlign w:val="superscript"/>
                <w:lang w:val="en-US"/>
              </w:rPr>
              <w:t>21</w:t>
            </w:r>
            <w:r>
              <w:rPr>
                <w:vertAlign w:val="subscript"/>
                <w:lang w:val="en-US"/>
              </w:rPr>
              <w:t>35</w:t>
            </w:r>
          </w:p>
        </w:tc>
        <w:tc>
          <w:tcPr>
            <w:tcW w:w="3640" w:type="dxa"/>
          </w:tcPr>
          <w:p>
            <w:pPr>
              <w:jc w:val="left"/>
              <w:rPr>
                <w:lang w:val="en-US"/>
              </w:rPr>
            </w:pPr>
            <w:r>
              <w:rPr>
                <w:rFonts w:hint="eastAsia"/>
                <w:lang w:val="en-US"/>
              </w:rPr>
              <w:t>朝早飯</w:t>
            </w:r>
            <w:r>
              <w:rPr>
                <w:lang w:val="en-US"/>
              </w:rPr>
              <w:t>t</w:t>
            </w:r>
            <w:r>
              <w:rPr>
                <w:rFonts w:ascii="Cambria Math" w:hAnsi="Cambria Math" w:cs="Cambria Math"/>
                <w:lang w:val="en-US"/>
              </w:rPr>
              <w:t>ʃ</w:t>
            </w:r>
            <w:r>
              <w:rPr>
                <w:lang w:val="en-US"/>
              </w:rPr>
              <w:t>iu</w:t>
            </w:r>
            <w:r>
              <w:rPr>
                <w:vertAlign w:val="superscript"/>
                <w:lang w:val="en-US"/>
              </w:rPr>
              <w:t>53</w:t>
            </w:r>
            <w:r>
              <w:rPr>
                <w:lang w:val="en-US"/>
              </w:rPr>
              <w:t>t</w:t>
            </w:r>
            <w:r>
              <w:rPr>
                <w:rFonts w:ascii="Cambria Math" w:hAnsi="Cambria Math" w:cs="Cambria Math"/>
                <w:lang w:val="en-US"/>
              </w:rPr>
              <w:t>ʃ</w:t>
            </w:r>
            <w:r>
              <w:rPr>
                <w:lang w:val="en-US"/>
              </w:rPr>
              <w:t>ou</w:t>
            </w:r>
            <w:r>
              <w:rPr>
                <w:vertAlign w:val="superscript"/>
                <w:lang w:val="en-US"/>
              </w:rPr>
              <w:t>35</w:t>
            </w:r>
            <w:r>
              <w:rPr>
                <w:lang w:val="en-US"/>
              </w:rPr>
              <w:t>fan</w:t>
            </w:r>
            <w:r>
              <w:rPr>
                <w:vertAlign w:val="superscript"/>
                <w:lang w:val="en-US"/>
              </w:rPr>
              <w:t>22</w:t>
            </w:r>
          </w:p>
        </w:tc>
      </w:tr>
      <w:tr>
        <w:tc>
          <w:tcPr>
            <w:tcW w:w="1242" w:type="dxa"/>
          </w:tcPr>
          <w:p>
            <w:pPr>
              <w:jc w:val="center"/>
              <w:rPr>
                <w:lang w:val="en-US"/>
              </w:rPr>
            </w:pPr>
            <w:r>
              <w:rPr>
                <w:rFonts w:hint="eastAsia"/>
                <w:lang w:val="en-US"/>
              </w:rPr>
              <w:t>阳红</w:t>
            </w:r>
          </w:p>
        </w:tc>
        <w:tc>
          <w:tcPr>
            <w:tcW w:w="3640" w:type="dxa"/>
          </w:tcPr>
          <w:p>
            <w:pPr>
              <w:jc w:val="left"/>
              <w:rPr>
                <w:lang w:val="en-US"/>
              </w:rPr>
            </w:pPr>
            <w:r>
              <w:rPr>
                <w:rFonts w:hint="eastAsia"/>
                <w:lang w:val="en-US"/>
              </w:rPr>
              <w:t>皮</w:t>
            </w:r>
            <w:r>
              <w:rPr>
                <w:lang w:val="en-US"/>
              </w:rPr>
              <w:t>p'ei</w:t>
            </w:r>
            <w:r>
              <w:rPr>
                <w:vertAlign w:val="superscript"/>
                <w:lang w:val="en-US"/>
              </w:rPr>
              <w:t>443</w:t>
            </w:r>
          </w:p>
        </w:tc>
        <w:tc>
          <w:tcPr>
            <w:tcW w:w="3640" w:type="dxa"/>
          </w:tcPr>
          <w:p>
            <w:pPr>
              <w:jc w:val="left"/>
              <w:rPr>
                <w:lang w:val="en-US"/>
              </w:rPr>
            </w:pPr>
            <w:r>
              <w:rPr>
                <w:rFonts w:hint="eastAsia"/>
                <w:lang w:val="en-US"/>
              </w:rPr>
              <w:t>朝</w:t>
            </w:r>
            <w:r>
              <w:rPr>
                <w:lang w:val="en-US"/>
              </w:rPr>
              <w:t>t</w:t>
            </w:r>
            <w:r>
              <w:rPr>
                <w:rFonts w:ascii="Cambria Math" w:hAnsi="Cambria Math" w:cs="Cambria Math"/>
                <w:lang w:val="en-US"/>
              </w:rPr>
              <w:t>ʃ</w:t>
            </w:r>
            <w:r>
              <w:rPr>
                <w:lang w:val="en-US"/>
              </w:rPr>
              <w:t>iu</w:t>
            </w:r>
            <w:r>
              <w:rPr>
                <w:vertAlign w:val="superscript"/>
                <w:lang w:val="en-US"/>
              </w:rPr>
              <w:t>33</w:t>
            </w:r>
          </w:p>
        </w:tc>
      </w:tr>
      <w:tr>
        <w:tc>
          <w:tcPr>
            <w:tcW w:w="1242" w:type="dxa"/>
          </w:tcPr>
          <w:p>
            <w:pPr>
              <w:jc w:val="center"/>
              <w:rPr>
                <w:lang w:val="en-US"/>
              </w:rPr>
            </w:pPr>
            <w:r>
              <w:rPr>
                <w:rFonts w:hint="eastAsia"/>
                <w:lang w:val="en-US"/>
              </w:rPr>
              <w:t>廈門</w:t>
            </w:r>
          </w:p>
        </w:tc>
        <w:tc>
          <w:tcPr>
            <w:tcW w:w="3640" w:type="dxa"/>
          </w:tcPr>
          <w:p>
            <w:pPr>
              <w:jc w:val="left"/>
              <w:rPr>
                <w:lang w:val="en-US"/>
              </w:rPr>
            </w:pPr>
            <w:r>
              <w:rPr>
                <w:rFonts w:hint="eastAsia"/>
                <w:lang w:val="en-US"/>
              </w:rPr>
              <w:t>皮</w:t>
            </w:r>
            <w:r>
              <w:rPr>
                <w:rFonts w:hint="eastAsia"/>
                <w:lang w:val="en-US"/>
              </w:rPr>
              <w:t>p</w:t>
            </w:r>
            <w:r>
              <w:rPr>
                <w:rFonts w:hint="eastAsia"/>
                <w:lang w:val="en-US"/>
              </w:rPr>
              <w:t>‘</w:t>
            </w:r>
            <w:r>
              <w:rPr>
                <w:rFonts w:hint="eastAsia"/>
                <w:lang w:val="en-US"/>
              </w:rPr>
              <w:t>e</w:t>
            </w:r>
            <w:r>
              <w:rPr>
                <w:rFonts w:hint="eastAsia"/>
                <w:vertAlign w:val="superscript"/>
                <w:lang w:val="en-US"/>
              </w:rPr>
              <w:t>24</w:t>
            </w:r>
          </w:p>
        </w:tc>
        <w:tc>
          <w:tcPr>
            <w:tcW w:w="3640" w:type="dxa"/>
          </w:tcPr>
          <w:p>
            <w:pPr>
              <w:jc w:val="left"/>
              <w:rPr>
                <w:lang w:val="en-US"/>
              </w:rPr>
            </w:pPr>
            <w:r>
              <w:rPr>
                <w:rFonts w:hint="eastAsia"/>
                <w:lang w:val="en-US"/>
              </w:rPr>
              <w:t>早起</w:t>
            </w:r>
            <w:r>
              <w:rPr>
                <w:rFonts w:hint="eastAsia"/>
                <w:lang w:val="en-US"/>
              </w:rPr>
              <w:t>tsa</w:t>
            </w:r>
            <w:r>
              <w:rPr>
                <w:rFonts w:hint="eastAsia"/>
                <w:vertAlign w:val="superscript"/>
                <w:lang w:val="en-US"/>
              </w:rPr>
              <w:t>51</w:t>
            </w:r>
            <w:r>
              <w:rPr>
                <w:rFonts w:hint="eastAsia"/>
                <w:vertAlign w:val="subscript"/>
                <w:lang w:val="en-US"/>
              </w:rPr>
              <w:t>55</w:t>
            </w:r>
            <w:r>
              <w:rPr>
                <w:rFonts w:hint="eastAsia"/>
                <w:lang w:val="en-US"/>
              </w:rPr>
              <w:t>k</w:t>
            </w:r>
            <w:r>
              <w:rPr>
                <w:rFonts w:hint="eastAsia"/>
                <w:lang w:val="en-US"/>
              </w:rPr>
              <w:t>‘</w:t>
            </w:r>
            <w:r>
              <w:rPr>
                <w:rFonts w:hint="eastAsia"/>
                <w:lang w:val="en-US"/>
              </w:rPr>
              <w:t>i</w:t>
            </w:r>
            <w:r>
              <w:rPr>
                <w:rFonts w:hint="eastAsia"/>
                <w:vertAlign w:val="superscript"/>
                <w:lang w:val="en-US"/>
              </w:rPr>
              <w:t>51</w:t>
            </w:r>
          </w:p>
        </w:tc>
      </w:tr>
      <w:tr>
        <w:tc>
          <w:tcPr>
            <w:tcW w:w="1242" w:type="dxa"/>
          </w:tcPr>
          <w:p>
            <w:pPr>
              <w:jc w:val="center"/>
              <w:rPr>
                <w:lang w:val="en-US"/>
              </w:rPr>
            </w:pPr>
            <w:r>
              <w:rPr>
                <w:rFonts w:hint="eastAsia"/>
                <w:lang w:val="en-US"/>
              </w:rPr>
              <w:t>潮州</w:t>
            </w:r>
          </w:p>
        </w:tc>
        <w:tc>
          <w:tcPr>
            <w:tcW w:w="3640" w:type="dxa"/>
          </w:tcPr>
          <w:p>
            <w:pPr>
              <w:jc w:val="left"/>
              <w:rPr>
                <w:lang w:val="en-US"/>
              </w:rPr>
            </w:pPr>
            <w:r>
              <w:rPr>
                <w:rFonts w:hint="eastAsia"/>
                <w:lang w:val="en-US"/>
              </w:rPr>
              <w:t>皮</w:t>
            </w:r>
            <w:r>
              <w:rPr>
                <w:lang w:val="en-US"/>
              </w:rPr>
              <w:t>p'ue</w:t>
            </w:r>
            <w:r>
              <w:rPr>
                <w:vertAlign w:val="superscript"/>
                <w:lang w:val="en-US"/>
              </w:rPr>
              <w:t>55</w:t>
            </w:r>
          </w:p>
        </w:tc>
        <w:tc>
          <w:tcPr>
            <w:tcW w:w="3640" w:type="dxa"/>
          </w:tcPr>
          <w:p>
            <w:pPr>
              <w:jc w:val="left"/>
              <w:rPr>
                <w:lang w:val="en-US"/>
              </w:rPr>
            </w:pPr>
            <w:r>
              <w:rPr>
                <w:rFonts w:hint="eastAsia"/>
                <w:lang w:val="en-US"/>
              </w:rPr>
              <w:t>眠起</w:t>
            </w:r>
            <w:r>
              <w:rPr>
                <w:lang w:val="en-US"/>
              </w:rPr>
              <w:t>muŋ</w:t>
            </w:r>
            <w:r>
              <w:rPr>
                <w:vertAlign w:val="superscript"/>
                <w:lang w:val="en-US"/>
              </w:rPr>
              <w:t>55</w:t>
            </w:r>
            <w:r>
              <w:rPr>
                <w:vertAlign w:val="subscript"/>
                <w:lang w:val="en-US"/>
              </w:rPr>
              <w:t>213</w:t>
            </w:r>
            <w:r>
              <w:rPr>
                <w:lang w:val="en-US"/>
              </w:rPr>
              <w:t>k'i</w:t>
            </w:r>
            <w:r>
              <w:rPr>
                <w:vertAlign w:val="superscript"/>
                <w:lang w:val="en-US"/>
              </w:rPr>
              <w:t>53</w:t>
            </w:r>
          </w:p>
        </w:tc>
      </w:tr>
      <w:tr>
        <w:tc>
          <w:tcPr>
            <w:tcW w:w="1242" w:type="dxa"/>
          </w:tcPr>
          <w:p>
            <w:pPr>
              <w:jc w:val="center"/>
              <w:rPr>
                <w:lang w:val="en-US"/>
              </w:rPr>
            </w:pPr>
            <w:r>
              <w:rPr>
                <w:rFonts w:hint="eastAsia"/>
                <w:lang w:val="en-US"/>
              </w:rPr>
              <w:t>福州</w:t>
            </w:r>
          </w:p>
        </w:tc>
        <w:tc>
          <w:tcPr>
            <w:tcW w:w="3640" w:type="dxa"/>
          </w:tcPr>
          <w:p>
            <w:pPr>
              <w:jc w:val="left"/>
              <w:rPr>
                <w:lang w:val="en-US"/>
              </w:rPr>
            </w:pPr>
            <w:r>
              <w:rPr>
                <w:rFonts w:hint="eastAsia"/>
                <w:lang w:val="en-US"/>
              </w:rPr>
              <w:t>皮</w:t>
            </w:r>
            <w:r>
              <w:rPr>
                <w:rFonts w:hint="eastAsia"/>
                <w:lang w:val="en-US"/>
              </w:rPr>
              <w:t>pui</w:t>
            </w:r>
            <w:r>
              <w:rPr>
                <w:rFonts w:hint="eastAsia"/>
                <w:vertAlign w:val="superscript"/>
                <w:lang w:val="en-US"/>
              </w:rPr>
              <w:t>52</w:t>
            </w:r>
          </w:p>
        </w:tc>
        <w:tc>
          <w:tcPr>
            <w:tcW w:w="3640" w:type="dxa"/>
          </w:tcPr>
          <w:p>
            <w:pPr>
              <w:jc w:val="left"/>
              <w:rPr>
                <w:lang w:val="en-US"/>
              </w:rPr>
            </w:pPr>
            <w:r>
              <w:rPr>
                <w:rFonts w:hint="eastAsia"/>
                <w:lang w:val="en-US"/>
              </w:rPr>
              <w:t>早</w:t>
            </w:r>
            <w:r>
              <w:rPr>
                <w:rFonts w:hint="eastAsia"/>
                <w:lang w:val="en-US"/>
              </w:rPr>
              <w:t>tsa</w:t>
            </w:r>
            <w:r>
              <w:rPr>
                <w:rFonts w:hint="eastAsia"/>
                <w:vertAlign w:val="superscript"/>
                <w:lang w:val="en-US"/>
              </w:rPr>
              <w:t>31</w:t>
            </w:r>
          </w:p>
        </w:tc>
      </w:tr>
    </w:tbl>
    <w:p>
      <w:pPr>
        <w:jc w:val="left"/>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jc w:val="left"/>
              <w:rPr>
                <w:lang w:val="en-US"/>
              </w:rPr>
            </w:pPr>
            <w:r>
              <w:rPr>
                <w:rFonts w:hint="eastAsia"/>
                <w:lang w:val="en-US"/>
              </w:rPr>
              <w:t>午飯</w:t>
            </w:r>
            <w:r>
              <w:rPr>
                <w:rFonts w:hint="eastAsia"/>
                <w:lang w:val="en-US"/>
              </w:rPr>
              <w:t>u</w:t>
            </w:r>
            <w:r>
              <w:rPr>
                <w:rFonts w:hint="eastAsia"/>
                <w:vertAlign w:val="superscript"/>
                <w:lang w:val="en-US"/>
              </w:rPr>
              <w:t>214</w:t>
            </w:r>
            <w:r>
              <w:rPr>
                <w:rFonts w:hint="eastAsia"/>
                <w:vertAlign w:val="subscript"/>
                <w:lang w:val="en-US"/>
              </w:rPr>
              <w:t>21</w:t>
            </w:r>
            <w:r>
              <w:rPr>
                <w:rFonts w:hint="eastAsia"/>
                <w:lang w:val="en-US"/>
              </w:rPr>
              <w:t>fan</w:t>
            </w:r>
            <w:r>
              <w:rPr>
                <w:rFonts w:hint="eastAsia"/>
                <w:vertAlign w:val="superscript"/>
                <w:lang w:val="en-US"/>
              </w:rPr>
              <w:t>51</w:t>
            </w:r>
          </w:p>
        </w:tc>
        <w:tc>
          <w:tcPr>
            <w:tcW w:w="3602" w:type="dxa"/>
          </w:tcPr>
          <w:p>
            <w:pPr>
              <w:jc w:val="left"/>
              <w:rPr>
                <w:lang w:val="en-US"/>
              </w:rPr>
            </w:pPr>
            <w:r>
              <w:rPr>
                <w:rFonts w:hint="eastAsia"/>
                <w:lang w:val="en-US"/>
              </w:rPr>
              <w:t>晚飯</w:t>
            </w:r>
            <w:r>
              <w:rPr>
                <w:rFonts w:hint="eastAsia"/>
                <w:lang w:val="en-US"/>
              </w:rPr>
              <w:t>uan</w:t>
            </w:r>
            <w:r>
              <w:rPr>
                <w:rFonts w:hint="eastAsia"/>
                <w:vertAlign w:val="superscript"/>
                <w:lang w:val="en-US"/>
              </w:rPr>
              <w:t>214</w:t>
            </w:r>
            <w:r>
              <w:rPr>
                <w:rFonts w:hint="eastAsia"/>
                <w:vertAlign w:val="subscript"/>
                <w:lang w:val="en-US"/>
              </w:rPr>
              <w:t>21</w:t>
            </w:r>
            <w:r>
              <w:rPr>
                <w:rFonts w:hint="eastAsia"/>
                <w:lang w:val="en-US"/>
              </w:rPr>
              <w:t>fan</w:t>
            </w:r>
            <w:r>
              <w:rPr>
                <w:rFonts w:hint="eastAsia"/>
                <w:vertAlign w:val="superscript"/>
                <w:lang w:val="en-US"/>
              </w:rPr>
              <w:t>51</w:t>
            </w:r>
          </w:p>
        </w:tc>
      </w:tr>
      <w:tr>
        <w:tc>
          <w:tcPr>
            <w:tcW w:w="1242" w:type="dxa"/>
          </w:tcPr>
          <w:p>
            <w:pPr>
              <w:jc w:val="center"/>
              <w:rPr>
                <w:lang w:val="en-US"/>
              </w:rPr>
            </w:pPr>
            <w:r>
              <w:rPr>
                <w:rFonts w:hint="eastAsia"/>
                <w:lang w:val="en-US"/>
              </w:rPr>
              <w:t>北京</w:t>
            </w:r>
          </w:p>
        </w:tc>
        <w:tc>
          <w:tcPr>
            <w:tcW w:w="3602" w:type="dxa"/>
          </w:tcPr>
          <w:p>
            <w:pPr>
              <w:jc w:val="left"/>
              <w:rPr>
                <w:lang w:val="en-US"/>
              </w:rPr>
            </w:pPr>
            <w:r>
              <w:rPr>
                <w:rFonts w:hint="eastAsia"/>
                <w:lang w:val="en-US"/>
              </w:rPr>
              <w:t>午飯</w:t>
            </w:r>
            <w:r>
              <w:rPr>
                <w:rFonts w:hint="eastAsia"/>
                <w:lang w:val="en-US"/>
              </w:rPr>
              <w:t>u</w:t>
            </w:r>
            <w:r>
              <w:rPr>
                <w:rFonts w:hint="eastAsia"/>
                <w:vertAlign w:val="superscript"/>
                <w:lang w:val="en-US"/>
              </w:rPr>
              <w:t>214</w:t>
            </w:r>
            <w:r>
              <w:rPr>
                <w:rFonts w:hint="eastAsia"/>
                <w:vertAlign w:val="subscript"/>
                <w:lang w:val="en-US"/>
              </w:rPr>
              <w:t>21</w:t>
            </w:r>
            <w:r>
              <w:rPr>
                <w:rFonts w:hint="eastAsia"/>
                <w:lang w:val="en-US"/>
              </w:rPr>
              <w:t>fan</w:t>
            </w:r>
            <w:r>
              <w:rPr>
                <w:rFonts w:hint="eastAsia"/>
                <w:vertAlign w:val="superscript"/>
                <w:lang w:val="en-US"/>
              </w:rPr>
              <w:t>51</w:t>
            </w:r>
          </w:p>
        </w:tc>
        <w:tc>
          <w:tcPr>
            <w:tcW w:w="3602" w:type="dxa"/>
          </w:tcPr>
          <w:p>
            <w:pPr>
              <w:jc w:val="left"/>
              <w:rPr>
                <w:lang w:val="en-US"/>
              </w:rPr>
            </w:pPr>
            <w:r>
              <w:rPr>
                <w:rFonts w:hint="eastAsia"/>
                <w:lang w:val="en-US"/>
              </w:rPr>
              <w:t>晚飯</w:t>
            </w:r>
            <w:r>
              <w:rPr>
                <w:rFonts w:hint="eastAsia"/>
                <w:lang w:val="en-US"/>
              </w:rPr>
              <w:t>nan</w:t>
            </w:r>
            <w:r>
              <w:rPr>
                <w:rFonts w:hint="eastAsia"/>
                <w:vertAlign w:val="superscript"/>
                <w:lang w:val="en-US"/>
              </w:rPr>
              <w:t>214</w:t>
            </w:r>
            <w:r>
              <w:rPr>
                <w:rFonts w:hint="eastAsia"/>
                <w:vertAlign w:val="subscript"/>
                <w:lang w:val="en-US"/>
              </w:rPr>
              <w:t>21</w:t>
            </w:r>
            <w:r>
              <w:rPr>
                <w:rFonts w:hint="eastAsia"/>
                <w:lang w:val="en-US"/>
              </w:rPr>
              <w:t>fan</w:t>
            </w:r>
            <w:r>
              <w:rPr>
                <w:rFonts w:hint="eastAsia"/>
                <w:vertAlign w:val="superscript"/>
                <w:lang w:val="en-US"/>
              </w:rPr>
              <w:t>51</w:t>
            </w:r>
          </w:p>
        </w:tc>
      </w:tr>
      <w:tr>
        <w:tc>
          <w:tcPr>
            <w:tcW w:w="1242" w:type="dxa"/>
          </w:tcPr>
          <w:p>
            <w:pPr>
              <w:jc w:val="center"/>
              <w:rPr>
                <w:lang w:val="en-US"/>
              </w:rPr>
            </w:pPr>
            <w:r>
              <w:rPr>
                <w:rFonts w:hint="eastAsia"/>
                <w:lang w:val="en-US"/>
              </w:rPr>
              <w:t>济南</w:t>
            </w:r>
          </w:p>
        </w:tc>
        <w:tc>
          <w:tcPr>
            <w:tcW w:w="3602" w:type="dxa"/>
          </w:tcPr>
          <w:p>
            <w:pPr>
              <w:jc w:val="left"/>
              <w:rPr>
                <w:lang w:val="en-US"/>
              </w:rPr>
            </w:pPr>
            <w:r>
              <w:rPr>
                <w:rFonts w:hint="eastAsia"/>
                <w:lang w:val="en-US"/>
              </w:rPr>
              <w:t>晌午飯</w:t>
            </w:r>
            <w:r>
              <w:rPr>
                <w:rFonts w:ascii="Cambria Math" w:hAnsi="Cambria Math" w:cs="Cambria Math"/>
                <w:lang w:val="en-US"/>
              </w:rPr>
              <w:t>ʂ</w:t>
            </w:r>
            <w:r>
              <w:rPr>
                <w:lang w:val="en-US"/>
              </w:rPr>
              <w:t>aŋ</w:t>
            </w:r>
            <w:r>
              <w:rPr>
                <w:vertAlign w:val="superscript"/>
                <w:lang w:val="en-US"/>
              </w:rPr>
              <w:t>55</w:t>
            </w:r>
            <w:r>
              <w:rPr>
                <w:lang w:val="en-US"/>
              </w:rPr>
              <w:t>u</w:t>
            </w:r>
            <w:r>
              <w:rPr>
                <w:vertAlign w:val="superscript"/>
                <w:lang w:val="en-US"/>
              </w:rPr>
              <w:t>•</w:t>
            </w:r>
            <w:r>
              <w:rPr>
                <w:lang w:val="en-US"/>
              </w:rPr>
              <w:t>f</w:t>
            </w:r>
            <w:r>
              <w:rPr>
                <w:rFonts w:ascii="Cambria Math" w:hAnsi="Cambria Math"/>
                <w:lang w:val="en-US"/>
              </w:rPr>
              <w:t>æ̃</w:t>
            </w:r>
            <w:r>
              <w:rPr>
                <w:vertAlign w:val="superscript"/>
                <w:lang w:val="en-US"/>
              </w:rPr>
              <w:t>21</w:t>
            </w:r>
          </w:p>
        </w:tc>
        <w:tc>
          <w:tcPr>
            <w:tcW w:w="3602" w:type="dxa"/>
          </w:tcPr>
          <w:p>
            <w:pPr>
              <w:jc w:val="left"/>
              <w:rPr>
                <w:lang w:val="en-US"/>
              </w:rPr>
            </w:pPr>
            <w:r>
              <w:rPr>
                <w:rFonts w:hint="eastAsia"/>
                <w:lang w:val="en-US"/>
              </w:rPr>
              <w:t>后晌飯</w:t>
            </w:r>
            <w:r>
              <w:rPr>
                <w:lang w:val="en-US"/>
              </w:rPr>
              <w:t>xou</w:t>
            </w:r>
            <w:r>
              <w:rPr>
                <w:vertAlign w:val="superscript"/>
                <w:lang w:val="en-US"/>
              </w:rPr>
              <w:t>21</w:t>
            </w:r>
            <w:r>
              <w:rPr>
                <w:rFonts w:ascii="Cambria Math" w:hAnsi="Cambria Math" w:cs="Cambria Math"/>
                <w:lang w:val="en-US"/>
              </w:rPr>
              <w:t>ʂ</w:t>
            </w:r>
            <w:r>
              <w:rPr>
                <w:lang w:val="en-US"/>
              </w:rPr>
              <w:t>aŋ</w:t>
            </w:r>
            <w:r>
              <w:rPr>
                <w:vertAlign w:val="superscript"/>
                <w:lang w:val="en-US"/>
              </w:rPr>
              <w:t>•</w:t>
            </w:r>
            <w:r>
              <w:rPr>
                <w:lang w:val="en-US"/>
              </w:rPr>
              <w:t>f</w:t>
            </w:r>
            <w:r>
              <w:rPr>
                <w:rFonts w:ascii="Cambria Math" w:hAnsi="Cambria Math"/>
                <w:lang w:val="en-US"/>
              </w:rPr>
              <w:t>æ̃</w:t>
            </w:r>
            <w:r>
              <w:rPr>
                <w:vertAlign w:val="superscript"/>
                <w:lang w:val="en-US"/>
              </w:rPr>
              <w:t>21</w:t>
            </w:r>
          </w:p>
        </w:tc>
      </w:tr>
      <w:tr>
        <w:tc>
          <w:tcPr>
            <w:tcW w:w="1242" w:type="dxa"/>
          </w:tcPr>
          <w:p>
            <w:pPr>
              <w:jc w:val="center"/>
              <w:rPr>
                <w:lang w:val="en-US"/>
              </w:rPr>
            </w:pPr>
            <w:r>
              <w:rPr>
                <w:rFonts w:hint="eastAsia"/>
                <w:lang w:val="en-US"/>
              </w:rPr>
              <w:t>沈阳</w:t>
            </w:r>
          </w:p>
        </w:tc>
        <w:tc>
          <w:tcPr>
            <w:tcW w:w="3602" w:type="dxa"/>
          </w:tcPr>
          <w:p>
            <w:pPr>
              <w:jc w:val="left"/>
              <w:rPr>
                <w:lang w:val="en-US"/>
              </w:rPr>
            </w:pPr>
            <w:r>
              <w:rPr>
                <w:rFonts w:hint="eastAsia"/>
                <w:lang w:val="en-US"/>
              </w:rPr>
              <w:t>晌飯</w:t>
            </w:r>
            <w:r>
              <w:rPr>
                <w:rFonts w:ascii="Cambria Math" w:hAnsi="Cambria Math" w:cs="Cambria Math"/>
                <w:lang w:val="en-US"/>
              </w:rPr>
              <w:t>ʂ</w:t>
            </w:r>
            <w:r>
              <w:rPr>
                <w:lang w:val="en-US"/>
              </w:rPr>
              <w:t>aŋ</w:t>
            </w:r>
            <w:r>
              <w:rPr>
                <w:vertAlign w:val="superscript"/>
                <w:lang w:val="en-US"/>
              </w:rPr>
              <w:t>213</w:t>
            </w:r>
            <w:r>
              <w:rPr>
                <w:vertAlign w:val="subscript"/>
                <w:lang w:val="en-US"/>
              </w:rPr>
              <w:t>21</w:t>
            </w:r>
            <w:r>
              <w:rPr>
                <w:lang w:val="en-US"/>
              </w:rPr>
              <w:t>fan</w:t>
            </w:r>
            <w:r>
              <w:rPr>
                <w:vertAlign w:val="superscript"/>
                <w:lang w:val="en-US"/>
              </w:rPr>
              <w:t>41</w:t>
            </w:r>
          </w:p>
        </w:tc>
        <w:tc>
          <w:tcPr>
            <w:tcW w:w="3602" w:type="dxa"/>
          </w:tcPr>
          <w:p>
            <w:pPr>
              <w:jc w:val="left"/>
              <w:rPr>
                <w:lang w:val="en-US"/>
              </w:rPr>
            </w:pPr>
            <w:r>
              <w:rPr>
                <w:rFonts w:hint="eastAsia"/>
                <w:lang w:val="en-US"/>
              </w:rPr>
              <w:t>晚飯</w:t>
            </w:r>
            <w:r>
              <w:rPr>
                <w:lang w:val="en-US"/>
              </w:rPr>
              <w:t>uan</w:t>
            </w:r>
            <w:r>
              <w:rPr>
                <w:vertAlign w:val="superscript"/>
                <w:lang w:val="en-US"/>
              </w:rPr>
              <w:t>213</w:t>
            </w:r>
            <w:r>
              <w:rPr>
                <w:vertAlign w:val="subscript"/>
                <w:lang w:val="en-US"/>
              </w:rPr>
              <w:t>21</w:t>
            </w:r>
            <w:r>
              <w:rPr>
                <w:lang w:val="en-US"/>
              </w:rPr>
              <w:t>fan</w:t>
            </w:r>
            <w:r>
              <w:rPr>
                <w:vertAlign w:val="superscript"/>
                <w:lang w:val="en-US"/>
              </w:rPr>
              <w:t>41</w:t>
            </w:r>
          </w:p>
        </w:tc>
      </w:tr>
      <w:tr>
        <w:tc>
          <w:tcPr>
            <w:tcW w:w="1242" w:type="dxa"/>
          </w:tcPr>
          <w:p>
            <w:pPr>
              <w:jc w:val="center"/>
              <w:rPr>
                <w:lang w:val="en-US"/>
              </w:rPr>
            </w:pPr>
            <w:r>
              <w:rPr>
                <w:rFonts w:hint="eastAsia"/>
                <w:lang w:val="en-US"/>
              </w:rPr>
              <w:t>西安</w:t>
            </w:r>
          </w:p>
        </w:tc>
        <w:tc>
          <w:tcPr>
            <w:tcW w:w="3602" w:type="dxa"/>
          </w:tcPr>
          <w:p>
            <w:pPr>
              <w:jc w:val="left"/>
              <w:rPr>
                <w:lang w:val="en-US"/>
              </w:rPr>
            </w:pPr>
            <w:r>
              <w:rPr>
                <w:rFonts w:hint="eastAsia"/>
                <w:lang w:val="en-US"/>
              </w:rPr>
              <w:t>晌午飯</w:t>
            </w:r>
            <w:r>
              <w:rPr>
                <w:rFonts w:ascii="Cambria Math" w:hAnsi="Cambria Math" w:cs="Cambria Math"/>
                <w:lang w:val="en-US"/>
              </w:rPr>
              <w:t>ʂ</w:t>
            </w:r>
            <w:r>
              <w:rPr>
                <w:rFonts w:hint="eastAsia"/>
                <w:lang w:val="en-US"/>
              </w:rPr>
              <w:t>ɑ</w:t>
            </w:r>
            <w:r>
              <w:rPr>
                <w:lang w:val="en-US"/>
              </w:rPr>
              <w:t>ŋ</w:t>
            </w:r>
            <w:r>
              <w:rPr>
                <w:vertAlign w:val="superscript"/>
                <w:lang w:val="en-US"/>
              </w:rPr>
              <w:t>53</w:t>
            </w:r>
            <w:r>
              <w:rPr>
                <w:lang w:val="en-US"/>
              </w:rPr>
              <w:t>u</w:t>
            </w:r>
            <w:r>
              <w:rPr>
                <w:vertAlign w:val="superscript"/>
                <w:lang w:val="en-US"/>
              </w:rPr>
              <w:t>•</w:t>
            </w:r>
            <w:r>
              <w:rPr>
                <w:lang w:val="en-US"/>
              </w:rPr>
              <w:t>f</w:t>
            </w:r>
            <w:r>
              <w:rPr>
                <w:rFonts w:ascii="Cambria Math" w:hAnsi="Cambria Math"/>
                <w:lang w:val="en-US"/>
              </w:rPr>
              <w:t>æ̃</w:t>
            </w:r>
            <w:r>
              <w:rPr>
                <w:vertAlign w:val="superscript"/>
                <w:lang w:val="en-US"/>
              </w:rPr>
              <w:t>45</w:t>
            </w:r>
          </w:p>
        </w:tc>
        <w:tc>
          <w:tcPr>
            <w:tcW w:w="3602" w:type="dxa"/>
          </w:tcPr>
          <w:p>
            <w:pPr>
              <w:jc w:val="left"/>
              <w:rPr>
                <w:lang w:val="en-US"/>
              </w:rPr>
            </w:pPr>
            <w:r>
              <w:rPr>
                <w:rFonts w:hint="eastAsia"/>
                <w:lang w:val="en-US"/>
              </w:rPr>
              <w:t>后晌飯</w:t>
            </w:r>
            <w:r>
              <w:rPr>
                <w:lang w:val="en-US"/>
              </w:rPr>
              <w:t>xou</w:t>
            </w:r>
            <w:r>
              <w:rPr>
                <w:vertAlign w:val="superscript"/>
                <w:lang w:val="en-US"/>
              </w:rPr>
              <w:t>45</w:t>
            </w:r>
            <w:r>
              <w:rPr>
                <w:rFonts w:ascii="Cambria Math" w:hAnsi="Cambria Math" w:cs="Cambria Math"/>
                <w:lang w:val="en-US"/>
              </w:rPr>
              <w:t>ʂ</w:t>
            </w:r>
            <w:r>
              <w:rPr>
                <w:rFonts w:hint="eastAsia"/>
                <w:lang w:val="en-US"/>
              </w:rPr>
              <w:t>ɑ</w:t>
            </w:r>
            <w:r>
              <w:rPr>
                <w:lang w:val="en-US"/>
              </w:rPr>
              <w:t>ŋ</w:t>
            </w:r>
            <w:r>
              <w:rPr>
                <w:vertAlign w:val="superscript"/>
                <w:lang w:val="en-US"/>
              </w:rPr>
              <w:t>•</w:t>
            </w:r>
            <w:r>
              <w:rPr>
                <w:lang w:val="en-US"/>
              </w:rPr>
              <w:t>f</w:t>
            </w:r>
            <w:r>
              <w:rPr>
                <w:rFonts w:ascii="Cambria Math" w:hAnsi="Cambria Math"/>
                <w:lang w:val="en-US"/>
              </w:rPr>
              <w:t>æ̃</w:t>
            </w:r>
            <w:r>
              <w:rPr>
                <w:vertAlign w:val="superscript"/>
                <w:lang w:val="en-US"/>
              </w:rPr>
              <w:t>45</w:t>
            </w:r>
          </w:p>
        </w:tc>
      </w:tr>
      <w:tr>
        <w:tc>
          <w:tcPr>
            <w:tcW w:w="1242" w:type="dxa"/>
          </w:tcPr>
          <w:p>
            <w:pPr>
              <w:jc w:val="center"/>
              <w:rPr>
                <w:lang w:val="en-US"/>
              </w:rPr>
            </w:pPr>
            <w:r>
              <w:rPr>
                <w:rFonts w:hint="eastAsia"/>
                <w:lang w:val="en-US"/>
              </w:rPr>
              <w:t>成都</w:t>
            </w:r>
          </w:p>
        </w:tc>
        <w:tc>
          <w:tcPr>
            <w:tcW w:w="3602" w:type="dxa"/>
          </w:tcPr>
          <w:p>
            <w:pPr>
              <w:jc w:val="left"/>
              <w:rPr>
                <w:lang w:val="en-US"/>
              </w:rPr>
            </w:pPr>
            <w:r>
              <w:rPr>
                <w:rFonts w:hint="eastAsia"/>
                <w:lang w:val="en-US"/>
              </w:rPr>
              <w:t>晌午</w:t>
            </w:r>
            <w:r>
              <w:rPr>
                <w:lang w:val="en-US"/>
              </w:rPr>
              <w:t>sau</w:t>
            </w:r>
            <w:r>
              <w:rPr>
                <w:vertAlign w:val="superscript"/>
                <w:lang w:val="en-US"/>
              </w:rPr>
              <w:t>53</w:t>
            </w:r>
            <w:r>
              <w:rPr>
                <w:lang w:val="en-US"/>
              </w:rPr>
              <w:t>(-aŋ)vu</w:t>
            </w:r>
            <w:r>
              <w:rPr>
                <w:vertAlign w:val="superscript"/>
                <w:lang w:val="en-US"/>
              </w:rPr>
              <w:t>53</w:t>
            </w:r>
          </w:p>
        </w:tc>
        <w:tc>
          <w:tcPr>
            <w:tcW w:w="3602" w:type="dxa"/>
          </w:tcPr>
          <w:p>
            <w:pPr>
              <w:jc w:val="left"/>
              <w:rPr>
                <w:lang w:val="en-US"/>
              </w:rPr>
            </w:pPr>
            <w:r>
              <w:rPr>
                <w:rFonts w:hint="eastAsia"/>
                <w:lang w:val="en-US"/>
              </w:rPr>
              <w:t>夜飯</w:t>
            </w:r>
            <w:r>
              <w:rPr>
                <w:lang w:val="en-US"/>
              </w:rPr>
              <w:t>ie</w:t>
            </w:r>
            <w:r>
              <w:rPr>
                <w:vertAlign w:val="superscript"/>
                <w:lang w:val="en-US"/>
              </w:rPr>
              <w:t>13</w:t>
            </w:r>
            <w:r>
              <w:rPr>
                <w:lang w:val="en-US"/>
              </w:rPr>
              <w:t>fan</w:t>
            </w:r>
            <w:r>
              <w:rPr>
                <w:vertAlign w:val="superscript"/>
                <w:lang w:val="en-US"/>
              </w:rPr>
              <w:t>13</w:t>
            </w:r>
          </w:p>
        </w:tc>
      </w:tr>
      <w:tr>
        <w:tc>
          <w:tcPr>
            <w:tcW w:w="1242" w:type="dxa"/>
          </w:tcPr>
          <w:p>
            <w:pPr>
              <w:jc w:val="center"/>
              <w:rPr>
                <w:lang w:val="en-US"/>
              </w:rPr>
            </w:pPr>
            <w:r>
              <w:rPr>
                <w:rFonts w:hint="eastAsia"/>
                <w:lang w:val="en-US"/>
              </w:rPr>
              <w:t>昆明</w:t>
            </w:r>
          </w:p>
        </w:tc>
        <w:tc>
          <w:tcPr>
            <w:tcW w:w="3602" w:type="dxa"/>
          </w:tcPr>
          <w:p>
            <w:pPr>
              <w:jc w:val="left"/>
              <w:rPr>
                <w:lang w:val="en-US"/>
              </w:rPr>
            </w:pPr>
            <w:r>
              <w:rPr>
                <w:rFonts w:hint="eastAsia"/>
                <w:lang w:val="en-US"/>
              </w:rPr>
              <w:t>午飯</w:t>
            </w:r>
            <w:r>
              <w:rPr>
                <w:rFonts w:hint="eastAsia"/>
                <w:lang w:val="en-US"/>
              </w:rPr>
              <w:t>u</w:t>
            </w:r>
            <w:r>
              <w:rPr>
                <w:rFonts w:hint="eastAsia"/>
                <w:vertAlign w:val="superscript"/>
                <w:lang w:val="en-US"/>
              </w:rPr>
              <w:t>53</w:t>
            </w:r>
            <w:r>
              <w:rPr>
                <w:rFonts w:hint="eastAsia"/>
                <w:lang w:val="en-US"/>
              </w:rPr>
              <w:t>fã</w:t>
            </w:r>
            <w:r>
              <w:rPr>
                <w:rFonts w:hint="eastAsia"/>
                <w:vertAlign w:val="superscript"/>
                <w:lang w:val="en-US"/>
              </w:rPr>
              <w:t>13</w:t>
            </w:r>
          </w:p>
        </w:tc>
        <w:tc>
          <w:tcPr>
            <w:tcW w:w="3602" w:type="dxa"/>
          </w:tcPr>
          <w:p>
            <w:pPr>
              <w:jc w:val="left"/>
              <w:rPr>
                <w:lang w:val="en-US"/>
              </w:rPr>
            </w:pPr>
            <w:r>
              <w:rPr>
                <w:rFonts w:hint="eastAsia"/>
                <w:lang w:val="en-US"/>
              </w:rPr>
              <w:t>晚飯</w:t>
            </w:r>
            <w:r>
              <w:rPr>
                <w:rFonts w:hint="eastAsia"/>
                <w:lang w:val="en-US"/>
              </w:rPr>
              <w:t>uã</w:t>
            </w:r>
            <w:r>
              <w:rPr>
                <w:rFonts w:hint="eastAsia"/>
                <w:vertAlign w:val="superscript"/>
                <w:lang w:val="en-US"/>
              </w:rPr>
              <w:t>53</w:t>
            </w:r>
            <w:r>
              <w:rPr>
                <w:rFonts w:hint="eastAsia"/>
                <w:lang w:val="en-US"/>
              </w:rPr>
              <w:t>fã</w:t>
            </w:r>
            <w:r>
              <w:rPr>
                <w:rFonts w:hint="eastAsia"/>
                <w:vertAlign w:val="superscript"/>
                <w:lang w:val="en-US"/>
              </w:rPr>
              <w:t>13</w:t>
            </w:r>
          </w:p>
        </w:tc>
      </w:tr>
      <w:tr>
        <w:tc>
          <w:tcPr>
            <w:tcW w:w="1242" w:type="dxa"/>
          </w:tcPr>
          <w:p>
            <w:pPr>
              <w:jc w:val="center"/>
              <w:rPr>
                <w:lang w:val="en-US"/>
              </w:rPr>
            </w:pPr>
            <w:r>
              <w:rPr>
                <w:rFonts w:hint="eastAsia"/>
                <w:lang w:val="en-US"/>
              </w:rPr>
              <w:t>合肥</w:t>
            </w:r>
          </w:p>
        </w:tc>
        <w:tc>
          <w:tcPr>
            <w:tcW w:w="3602" w:type="dxa"/>
          </w:tcPr>
          <w:p>
            <w:pPr>
              <w:jc w:val="left"/>
              <w:rPr>
                <w:lang w:val="en-US"/>
              </w:rPr>
            </w:pPr>
            <w:r>
              <w:rPr>
                <w:rFonts w:hint="eastAsia"/>
                <w:lang w:val="en-US"/>
              </w:rPr>
              <w:t>中飯</w:t>
            </w:r>
            <w:r>
              <w:rPr>
                <w:lang w:val="en-US"/>
              </w:rPr>
              <w:t>t</w:t>
            </w:r>
            <w:r>
              <w:rPr>
                <w:rFonts w:ascii="Cambria Math" w:hAnsi="Cambria Math" w:cs="Cambria Math"/>
                <w:lang w:val="en-US"/>
              </w:rPr>
              <w:t>ʂ</w:t>
            </w:r>
            <w:r>
              <w:rPr>
                <w:lang w:val="en-US"/>
              </w:rPr>
              <w:t>əŋ</w:t>
            </w:r>
            <w:r>
              <w:rPr>
                <w:vertAlign w:val="superscript"/>
                <w:lang w:val="en-US"/>
              </w:rPr>
              <w:t>212</w:t>
            </w:r>
            <w:r>
              <w:rPr>
                <w:lang w:val="en-US"/>
              </w:rPr>
              <w:t>f</w:t>
            </w:r>
            <w:r>
              <w:rPr>
                <w:rFonts w:ascii="Cambria Math" w:hAnsi="Cambria Math"/>
                <w:lang w:val="en-US"/>
              </w:rPr>
              <w:t>æ̃</w:t>
            </w:r>
            <w:r>
              <w:rPr>
                <w:vertAlign w:val="superscript"/>
                <w:lang w:val="en-US"/>
              </w:rPr>
              <w:t>53</w:t>
            </w:r>
          </w:p>
        </w:tc>
        <w:tc>
          <w:tcPr>
            <w:tcW w:w="3602" w:type="dxa"/>
          </w:tcPr>
          <w:p>
            <w:pPr>
              <w:jc w:val="left"/>
              <w:rPr>
                <w:lang w:val="en-US"/>
              </w:rPr>
            </w:pPr>
            <w:r>
              <w:rPr>
                <w:rFonts w:hint="eastAsia"/>
                <w:lang w:val="en-US"/>
              </w:rPr>
              <w:t>晚飯</w:t>
            </w:r>
            <w:r>
              <w:rPr>
                <w:lang w:val="en-US"/>
              </w:rPr>
              <w:t>u</w:t>
            </w:r>
            <w:r>
              <w:rPr>
                <w:rFonts w:ascii="Cambria Math" w:hAnsi="Cambria Math"/>
                <w:lang w:val="en-US"/>
              </w:rPr>
              <w:t>æ̃</w:t>
            </w:r>
            <w:r>
              <w:rPr>
                <w:vertAlign w:val="superscript"/>
                <w:lang w:val="en-US"/>
              </w:rPr>
              <w:t>24</w:t>
            </w:r>
            <w:r>
              <w:rPr>
                <w:lang w:val="en-US"/>
              </w:rPr>
              <w:t>f</w:t>
            </w:r>
            <w:r>
              <w:rPr>
                <w:rFonts w:ascii="Cambria Math" w:hAnsi="Cambria Math"/>
                <w:lang w:val="en-US"/>
              </w:rPr>
              <w:t>æ̃</w:t>
            </w:r>
            <w:r>
              <w:rPr>
                <w:vertAlign w:val="superscript"/>
                <w:lang w:val="en-US"/>
              </w:rPr>
              <w:t>53</w:t>
            </w:r>
          </w:p>
        </w:tc>
      </w:tr>
      <w:tr>
        <w:tc>
          <w:tcPr>
            <w:tcW w:w="1242" w:type="dxa"/>
          </w:tcPr>
          <w:p>
            <w:pPr>
              <w:jc w:val="center"/>
              <w:rPr>
                <w:lang w:val="en-US"/>
              </w:rPr>
            </w:pPr>
            <w:r>
              <w:rPr>
                <w:rFonts w:hint="eastAsia"/>
                <w:lang w:val="en-US"/>
              </w:rPr>
              <w:t>揚州</w:t>
            </w:r>
          </w:p>
        </w:tc>
        <w:tc>
          <w:tcPr>
            <w:tcW w:w="3602" w:type="dxa"/>
          </w:tcPr>
          <w:p>
            <w:pPr>
              <w:jc w:val="left"/>
              <w:rPr>
                <w:lang w:val="en-US"/>
              </w:rPr>
            </w:pPr>
            <w:r>
              <w:rPr>
                <w:rFonts w:hint="eastAsia"/>
                <w:lang w:val="en-US"/>
              </w:rPr>
              <w:t>中飯</w:t>
            </w:r>
            <w:r>
              <w:rPr>
                <w:lang w:val="en-US"/>
              </w:rPr>
              <w:t>tsoŋ</w:t>
            </w:r>
            <w:r>
              <w:rPr>
                <w:vertAlign w:val="superscript"/>
                <w:lang w:val="en-US"/>
              </w:rPr>
              <w:t>31</w:t>
            </w:r>
            <w:r>
              <w:rPr>
                <w:lang w:val="en-US"/>
              </w:rPr>
              <w:t>f</w:t>
            </w:r>
            <w:r>
              <w:rPr>
                <w:rFonts w:ascii="Cambria Math" w:hAnsi="Cambria Math"/>
                <w:lang w:val="en-US"/>
              </w:rPr>
              <w:t>ɛ̃</w:t>
            </w:r>
            <w:r>
              <w:rPr>
                <w:vertAlign w:val="superscript"/>
                <w:lang w:val="en-US"/>
              </w:rPr>
              <w:t>55</w:t>
            </w:r>
          </w:p>
        </w:tc>
        <w:tc>
          <w:tcPr>
            <w:tcW w:w="3602" w:type="dxa"/>
          </w:tcPr>
          <w:p>
            <w:pPr>
              <w:jc w:val="left"/>
              <w:rPr>
                <w:lang w:val="en-US"/>
              </w:rPr>
            </w:pPr>
            <w:r>
              <w:rPr>
                <w:rFonts w:hint="eastAsia"/>
                <w:lang w:val="en-US"/>
              </w:rPr>
              <w:t>晚飯</w:t>
            </w:r>
            <w:r>
              <w:rPr>
                <w:lang w:val="en-US"/>
              </w:rPr>
              <w:t>u</w:t>
            </w:r>
            <w:r>
              <w:rPr>
                <w:rFonts w:ascii="Cambria Math" w:hAnsi="Cambria Math"/>
                <w:lang w:val="en-US"/>
              </w:rPr>
              <w:t>ɛ̃</w:t>
            </w:r>
            <w:r>
              <w:rPr>
                <w:vertAlign w:val="superscript"/>
                <w:lang w:val="en-US"/>
              </w:rPr>
              <w:t>42</w:t>
            </w:r>
            <w:r>
              <w:rPr>
                <w:lang w:val="en-US"/>
              </w:rPr>
              <w:t>f</w:t>
            </w:r>
            <w:r>
              <w:rPr>
                <w:rFonts w:ascii="Cambria Math" w:hAnsi="Cambria Math"/>
                <w:lang w:val="en-US"/>
              </w:rPr>
              <w:t>ɛ̃</w:t>
            </w:r>
            <w:r>
              <w:rPr>
                <w:vertAlign w:val="superscript"/>
                <w:lang w:val="en-US"/>
              </w:rPr>
              <w:t>55</w:t>
            </w:r>
          </w:p>
        </w:tc>
      </w:tr>
      <w:tr>
        <w:tc>
          <w:tcPr>
            <w:tcW w:w="1242" w:type="dxa"/>
          </w:tcPr>
          <w:p>
            <w:pPr>
              <w:jc w:val="center"/>
              <w:rPr>
                <w:lang w:val="en-US"/>
              </w:rPr>
            </w:pPr>
            <w:r>
              <w:rPr>
                <w:rFonts w:hint="eastAsia"/>
                <w:lang w:val="en-US"/>
              </w:rPr>
              <w:t>苏州</w:t>
            </w:r>
          </w:p>
        </w:tc>
        <w:tc>
          <w:tcPr>
            <w:tcW w:w="3602" w:type="dxa"/>
          </w:tcPr>
          <w:p>
            <w:pPr>
              <w:jc w:val="left"/>
              <w:rPr>
                <w:lang w:val="en-US"/>
              </w:rPr>
            </w:pPr>
            <w:r>
              <w:rPr>
                <w:rFonts w:hint="eastAsia"/>
                <w:lang w:val="en-US"/>
              </w:rPr>
              <w:t>中飯</w:t>
            </w:r>
            <w:r>
              <w:rPr>
                <w:lang w:val="en-US"/>
              </w:rPr>
              <w:t>tsoŋ</w:t>
            </w:r>
            <w:r>
              <w:rPr>
                <w:vertAlign w:val="superscript"/>
                <w:lang w:val="en-US"/>
              </w:rPr>
              <w:t>44</w:t>
            </w:r>
            <w:r>
              <w:rPr>
                <w:lang w:val="en-US"/>
              </w:rPr>
              <w:t>vE</w:t>
            </w:r>
            <w:r>
              <w:rPr>
                <w:vertAlign w:val="superscript"/>
                <w:lang w:val="en-US"/>
              </w:rPr>
              <w:t>31</w:t>
            </w:r>
            <w:r>
              <w:rPr>
                <w:vertAlign w:val="subscript"/>
                <w:lang w:val="en-US"/>
              </w:rPr>
              <w:t>21</w:t>
            </w:r>
          </w:p>
        </w:tc>
        <w:tc>
          <w:tcPr>
            <w:tcW w:w="3602" w:type="dxa"/>
          </w:tcPr>
          <w:p>
            <w:pPr>
              <w:jc w:val="left"/>
              <w:rPr>
                <w:lang w:val="en-US"/>
              </w:rPr>
            </w:pPr>
            <w:r>
              <w:rPr>
                <w:rFonts w:hint="eastAsia"/>
                <w:lang w:val="en-US"/>
              </w:rPr>
              <w:t>夜飯</w:t>
            </w:r>
            <w:r>
              <w:rPr>
                <w:lang w:val="en-US"/>
              </w:rPr>
              <w:t>i</w:t>
            </w:r>
            <w:r>
              <w:rPr>
                <w:rFonts w:ascii="Cambria Math" w:hAnsi="Cambria Math" w:cs="Cambria Math"/>
                <w:lang w:val="en-US"/>
              </w:rPr>
              <w:t>ɒ</w:t>
            </w:r>
            <w:r>
              <w:rPr>
                <w:vertAlign w:val="superscript"/>
                <w:lang w:val="en-US"/>
              </w:rPr>
              <w:t>513</w:t>
            </w:r>
            <w:r>
              <w:rPr>
                <w:vertAlign w:val="subscript"/>
                <w:lang w:val="en-US"/>
              </w:rPr>
              <w:t>44</w:t>
            </w:r>
            <w:r>
              <w:rPr>
                <w:lang w:val="en-US"/>
              </w:rPr>
              <w:t>vE</w:t>
            </w:r>
            <w:r>
              <w:rPr>
                <w:vertAlign w:val="superscript"/>
                <w:lang w:val="en-US"/>
              </w:rPr>
              <w:t>31</w:t>
            </w:r>
            <w:r>
              <w:rPr>
                <w:vertAlign w:val="subscript"/>
                <w:lang w:val="en-US"/>
              </w:rPr>
              <w:t>21</w:t>
            </w:r>
          </w:p>
        </w:tc>
      </w:tr>
      <w:tr>
        <w:tc>
          <w:tcPr>
            <w:tcW w:w="1242" w:type="dxa"/>
          </w:tcPr>
          <w:p>
            <w:pPr>
              <w:jc w:val="center"/>
              <w:rPr>
                <w:lang w:val="en-US"/>
              </w:rPr>
            </w:pPr>
            <w:r>
              <w:rPr>
                <w:rFonts w:hint="eastAsia"/>
                <w:lang w:val="en-US"/>
              </w:rPr>
              <w:t>温州</w:t>
            </w:r>
          </w:p>
        </w:tc>
        <w:tc>
          <w:tcPr>
            <w:tcW w:w="3602" w:type="dxa"/>
          </w:tcPr>
          <w:p>
            <w:pPr>
              <w:jc w:val="left"/>
              <w:rPr>
                <w:lang w:val="en-US"/>
              </w:rPr>
            </w:pPr>
            <w:r>
              <w:rPr>
                <w:rFonts w:hint="eastAsia"/>
                <w:lang w:val="en-US"/>
              </w:rPr>
              <w:t>日昼</w:t>
            </w:r>
            <w:r>
              <w:rPr>
                <w:lang w:val="en-US"/>
              </w:rPr>
              <w:t>nE</w:t>
            </w:r>
            <w:r>
              <w:rPr>
                <w:vertAlign w:val="superscript"/>
                <w:lang w:val="en-US"/>
              </w:rPr>
              <w:t>12</w:t>
            </w:r>
            <w:r>
              <w:rPr>
                <w:lang w:val="en-US"/>
              </w:rPr>
              <w:t>t</w:t>
            </w:r>
            <w:r>
              <w:rPr>
                <w:rFonts w:ascii="Cambria Math" w:hAnsi="Cambria Math" w:cs="Cambria Math"/>
                <w:lang w:val="en-US"/>
              </w:rPr>
              <w:t>ɕ</w:t>
            </w:r>
            <w:r>
              <w:rPr>
                <w:lang w:val="en-US"/>
              </w:rPr>
              <w:t>iu</w:t>
            </w:r>
            <w:r>
              <w:rPr>
                <w:vertAlign w:val="superscript"/>
                <w:lang w:val="en-US"/>
              </w:rPr>
              <w:t>42</w:t>
            </w:r>
          </w:p>
        </w:tc>
        <w:tc>
          <w:tcPr>
            <w:tcW w:w="3602" w:type="dxa"/>
          </w:tcPr>
          <w:p>
            <w:pPr>
              <w:jc w:val="left"/>
              <w:rPr>
                <w:lang w:val="en-US"/>
              </w:rPr>
            </w:pPr>
            <w:r>
              <w:rPr>
                <w:rFonts w:hint="eastAsia"/>
                <w:lang w:val="en-US"/>
              </w:rPr>
              <w:t>黄昏</w:t>
            </w:r>
            <w:r>
              <w:rPr>
                <w:rFonts w:ascii="Cambria Math" w:hAnsi="Cambria Math" w:cs="Cambria Math"/>
                <w:lang w:val="en-US"/>
              </w:rPr>
              <w:t>ɦ</w:t>
            </w:r>
            <w:r>
              <w:rPr>
                <w:lang w:val="en-US"/>
              </w:rPr>
              <w:t>a</w:t>
            </w:r>
            <w:r>
              <w:rPr>
                <w:vertAlign w:val="superscript"/>
                <w:lang w:val="en-US"/>
              </w:rPr>
              <w:t>31</w:t>
            </w:r>
            <w:r>
              <w:rPr>
                <w:lang w:val="en-US"/>
              </w:rPr>
              <w:t>(-u</w:t>
            </w:r>
            <w:r>
              <w:rPr>
                <w:rFonts w:ascii="Cambria Math" w:hAnsi="Cambria Math" w:cs="Cambria Math"/>
                <w:lang w:val="en-US"/>
              </w:rPr>
              <w:t>ɔ</w:t>
            </w:r>
            <w:r>
              <w:rPr>
                <w:lang w:val="en-US"/>
              </w:rPr>
              <w:t>)</w:t>
            </w:r>
            <w:r>
              <w:rPr>
                <w:rFonts w:ascii="Cambria Math" w:hAnsi="Cambria Math" w:cs="Cambria Math"/>
                <w:lang w:val="en-US"/>
              </w:rPr>
              <w:t>ɕ</w:t>
            </w:r>
            <w:r>
              <w:rPr>
                <w:lang w:val="en-US"/>
              </w:rPr>
              <w:t>y</w:t>
            </w:r>
            <w:r>
              <w:rPr>
                <w:vertAlign w:val="superscript"/>
                <w:lang w:val="en-US"/>
              </w:rPr>
              <w:t>41</w:t>
            </w:r>
          </w:p>
        </w:tc>
      </w:tr>
      <w:tr>
        <w:tc>
          <w:tcPr>
            <w:tcW w:w="1242" w:type="dxa"/>
          </w:tcPr>
          <w:p>
            <w:pPr>
              <w:jc w:val="center"/>
              <w:rPr>
                <w:lang w:val="en-US"/>
              </w:rPr>
            </w:pPr>
            <w:r>
              <w:rPr>
                <w:rFonts w:hint="eastAsia"/>
                <w:lang w:val="en-US"/>
              </w:rPr>
              <w:t>长沙</w:t>
            </w:r>
          </w:p>
        </w:tc>
        <w:tc>
          <w:tcPr>
            <w:tcW w:w="3602" w:type="dxa"/>
          </w:tcPr>
          <w:p>
            <w:pPr>
              <w:jc w:val="left"/>
              <w:rPr>
                <w:lang w:val="en-US"/>
              </w:rPr>
            </w:pPr>
            <w:r>
              <w:rPr>
                <w:rFonts w:hint="eastAsia"/>
                <w:lang w:val="en-US"/>
              </w:rPr>
              <w:t>中飯</w:t>
            </w:r>
            <w:r>
              <w:rPr>
                <w:lang w:val="en-US"/>
              </w:rPr>
              <w:t>tsən</w:t>
            </w:r>
            <w:r>
              <w:rPr>
                <w:vertAlign w:val="superscript"/>
                <w:lang w:val="en-US"/>
              </w:rPr>
              <w:t>33</w:t>
            </w:r>
            <w:r>
              <w:rPr>
                <w:lang w:val="en-US"/>
              </w:rPr>
              <w:t>fan</w:t>
            </w:r>
            <w:r>
              <w:rPr>
                <w:vertAlign w:val="superscript"/>
                <w:lang w:val="en-US"/>
              </w:rPr>
              <w:t>21</w:t>
            </w:r>
          </w:p>
        </w:tc>
        <w:tc>
          <w:tcPr>
            <w:tcW w:w="3602" w:type="dxa"/>
          </w:tcPr>
          <w:p>
            <w:pPr>
              <w:jc w:val="left"/>
              <w:rPr>
                <w:lang w:val="en-US"/>
              </w:rPr>
            </w:pPr>
            <w:r>
              <w:rPr>
                <w:rFonts w:hint="eastAsia"/>
                <w:lang w:val="en-US"/>
              </w:rPr>
              <w:t>①晚飯</w:t>
            </w:r>
            <w:r>
              <w:rPr>
                <w:lang w:val="en-US"/>
              </w:rPr>
              <w:t>uan</w:t>
            </w:r>
            <w:r>
              <w:rPr>
                <w:vertAlign w:val="superscript"/>
                <w:lang w:val="en-US"/>
              </w:rPr>
              <w:t>41</w:t>
            </w:r>
            <w:r>
              <w:rPr>
                <w:lang w:val="en-US"/>
              </w:rPr>
              <w:t>fan</w:t>
            </w:r>
            <w:r>
              <w:rPr>
                <w:vertAlign w:val="superscript"/>
                <w:lang w:val="en-US"/>
              </w:rPr>
              <w:t>21</w:t>
            </w:r>
            <w:r>
              <w:rPr>
                <w:lang w:val="en-US"/>
              </w:rPr>
              <w:br/>
            </w:r>
            <w:r>
              <w:rPr>
                <w:rFonts w:hint="eastAsia"/>
                <w:lang w:val="en-US"/>
              </w:rPr>
              <w:t>②夜飯</w:t>
            </w:r>
            <w:r>
              <w:rPr>
                <w:rFonts w:hint="eastAsia"/>
                <w:lang w:val="en-US"/>
              </w:rPr>
              <w:t>ia</w:t>
            </w:r>
            <w:r>
              <w:rPr>
                <w:rFonts w:hint="eastAsia"/>
                <w:vertAlign w:val="superscript"/>
                <w:lang w:val="en-US"/>
              </w:rPr>
              <w:t>21</w:t>
            </w:r>
            <w:r>
              <w:rPr>
                <w:rFonts w:hint="eastAsia"/>
                <w:lang w:val="en-US"/>
              </w:rPr>
              <w:t>fan</w:t>
            </w:r>
            <w:r>
              <w:rPr>
                <w:rFonts w:hint="eastAsia"/>
                <w:vertAlign w:val="superscript"/>
                <w:lang w:val="en-US"/>
              </w:rPr>
              <w:t>21</w:t>
            </w:r>
          </w:p>
        </w:tc>
      </w:tr>
      <w:tr>
        <w:tc>
          <w:tcPr>
            <w:tcW w:w="1242" w:type="dxa"/>
          </w:tcPr>
          <w:p>
            <w:pPr>
              <w:jc w:val="center"/>
              <w:rPr>
                <w:lang w:val="en-US"/>
              </w:rPr>
            </w:pPr>
            <w:r>
              <w:rPr>
                <w:rFonts w:hint="eastAsia"/>
                <w:lang w:val="en-US"/>
              </w:rPr>
              <w:t>南昌</w:t>
            </w:r>
          </w:p>
        </w:tc>
        <w:tc>
          <w:tcPr>
            <w:tcW w:w="3602" w:type="dxa"/>
          </w:tcPr>
          <w:p>
            <w:pPr>
              <w:jc w:val="left"/>
              <w:rPr>
                <w:lang w:val="en-US"/>
              </w:rPr>
            </w:pPr>
            <w:r>
              <w:rPr>
                <w:rFonts w:hint="eastAsia"/>
                <w:lang w:val="en-US"/>
              </w:rPr>
              <w:t>①中飯</w:t>
            </w:r>
            <w:r>
              <w:rPr>
                <w:lang w:val="en-US"/>
              </w:rPr>
              <w:t>tsuŋ</w:t>
            </w:r>
            <w:r>
              <w:rPr>
                <w:vertAlign w:val="superscript"/>
                <w:lang w:val="en-US"/>
              </w:rPr>
              <w:t>42</w:t>
            </w:r>
            <w:r>
              <w:rPr>
                <w:lang w:val="en-US"/>
              </w:rPr>
              <w:t>fan</w:t>
            </w:r>
            <w:r>
              <w:rPr>
                <w:vertAlign w:val="superscript"/>
                <w:lang w:val="en-US"/>
              </w:rPr>
              <w:t>31</w:t>
            </w:r>
            <w:r>
              <w:rPr>
                <w:lang w:val="en-US"/>
              </w:rPr>
              <w:br/>
            </w:r>
            <w:r>
              <w:rPr>
                <w:rFonts w:hint="eastAsia"/>
                <w:lang w:val="en-US"/>
              </w:rPr>
              <w:t>②昼飯</w:t>
            </w:r>
            <w:r>
              <w:rPr>
                <w:lang w:val="en-US"/>
              </w:rPr>
              <w:t>t</w:t>
            </w:r>
            <w:r>
              <w:rPr>
                <w:rFonts w:ascii="Cambria Math" w:hAnsi="Cambria Math" w:cs="Cambria Math"/>
                <w:lang w:val="en-US"/>
              </w:rPr>
              <w:t>ɕ</w:t>
            </w:r>
            <w:r>
              <w:rPr>
                <w:lang w:val="en-US"/>
              </w:rPr>
              <w:t>iu</w:t>
            </w:r>
            <w:r>
              <w:rPr>
                <w:vertAlign w:val="superscript"/>
                <w:lang w:val="en-US"/>
              </w:rPr>
              <w:t>55</w:t>
            </w:r>
            <w:r>
              <w:rPr>
                <w:lang w:val="en-US"/>
              </w:rPr>
              <w:t>fan</w:t>
            </w:r>
            <w:r>
              <w:rPr>
                <w:vertAlign w:val="superscript"/>
                <w:lang w:val="en-US"/>
              </w:rPr>
              <w:t>31</w:t>
            </w:r>
          </w:p>
        </w:tc>
        <w:tc>
          <w:tcPr>
            <w:tcW w:w="3602" w:type="dxa"/>
          </w:tcPr>
          <w:p>
            <w:pPr>
              <w:jc w:val="left"/>
              <w:rPr>
                <w:lang w:val="en-US"/>
              </w:rPr>
            </w:pPr>
            <w:r>
              <w:rPr>
                <w:rFonts w:hint="eastAsia"/>
                <w:lang w:val="en-US"/>
              </w:rPr>
              <w:t>夜飯</w:t>
            </w:r>
            <w:r>
              <w:rPr>
                <w:lang w:val="en-US"/>
              </w:rPr>
              <w:t>ia</w:t>
            </w:r>
            <w:r>
              <w:rPr>
                <w:vertAlign w:val="superscript"/>
                <w:lang w:val="en-US"/>
              </w:rPr>
              <w:t>31</w:t>
            </w:r>
            <w:r>
              <w:rPr>
                <w:lang w:val="en-US"/>
              </w:rPr>
              <w:t>fan</w:t>
            </w:r>
            <w:r>
              <w:rPr>
                <w:vertAlign w:val="superscript"/>
                <w:lang w:val="en-US"/>
              </w:rPr>
              <w:t>31</w:t>
            </w:r>
          </w:p>
        </w:tc>
      </w:tr>
      <w:tr>
        <w:tc>
          <w:tcPr>
            <w:tcW w:w="1242" w:type="dxa"/>
          </w:tcPr>
          <w:p>
            <w:pPr>
              <w:jc w:val="center"/>
              <w:rPr>
                <w:lang w:val="en-US"/>
              </w:rPr>
            </w:pPr>
            <w:r>
              <w:rPr>
                <w:rFonts w:hint="eastAsia"/>
                <w:lang w:val="en-US"/>
              </w:rPr>
              <w:t>梅县</w:t>
            </w:r>
          </w:p>
        </w:tc>
        <w:tc>
          <w:tcPr>
            <w:tcW w:w="3602" w:type="dxa"/>
          </w:tcPr>
          <w:p>
            <w:pPr>
              <w:jc w:val="left"/>
              <w:rPr>
                <w:lang w:val="en-US"/>
              </w:rPr>
            </w:pPr>
            <w:r>
              <w:rPr>
                <w:rFonts w:hint="eastAsia"/>
                <w:lang w:val="en-US"/>
              </w:rPr>
              <w:t>昼</w:t>
            </w:r>
            <w:r>
              <w:rPr>
                <w:rFonts w:hint="eastAsia"/>
                <w:lang w:val="en-US"/>
              </w:rPr>
              <w:t>tsu</w:t>
            </w:r>
            <w:r>
              <w:rPr>
                <w:rFonts w:hint="eastAsia"/>
                <w:vertAlign w:val="superscript"/>
                <w:lang w:val="en-US"/>
              </w:rPr>
              <w:t>42</w:t>
            </w:r>
          </w:p>
        </w:tc>
        <w:tc>
          <w:tcPr>
            <w:tcW w:w="3602" w:type="dxa"/>
          </w:tcPr>
          <w:p>
            <w:pPr>
              <w:jc w:val="left"/>
              <w:rPr>
                <w:lang w:val="en-US"/>
              </w:rPr>
            </w:pPr>
            <w:r>
              <w:rPr>
                <w:rFonts w:hint="eastAsia"/>
                <w:lang w:val="en-US"/>
              </w:rPr>
              <w:t>夜</w:t>
            </w:r>
            <w:r>
              <w:rPr>
                <w:rFonts w:hint="eastAsia"/>
                <w:lang w:val="en-US"/>
              </w:rPr>
              <w:t>ja</w:t>
            </w:r>
            <w:r>
              <w:rPr>
                <w:rFonts w:hint="eastAsia"/>
                <w:vertAlign w:val="superscript"/>
                <w:lang w:val="en-US"/>
              </w:rPr>
              <w:t>42</w:t>
            </w:r>
          </w:p>
        </w:tc>
      </w:tr>
      <w:tr>
        <w:tc>
          <w:tcPr>
            <w:tcW w:w="1242" w:type="dxa"/>
          </w:tcPr>
          <w:p>
            <w:pPr>
              <w:jc w:val="center"/>
              <w:rPr>
                <w:lang w:val="en-US"/>
              </w:rPr>
            </w:pPr>
            <w:r>
              <w:rPr>
                <w:rFonts w:hint="eastAsia"/>
                <w:lang w:val="en-US"/>
              </w:rPr>
              <w:t>广州</w:t>
            </w:r>
          </w:p>
        </w:tc>
        <w:tc>
          <w:tcPr>
            <w:tcW w:w="3602" w:type="dxa"/>
          </w:tcPr>
          <w:p>
            <w:pPr>
              <w:jc w:val="left"/>
              <w:rPr>
                <w:lang w:val="en-US"/>
              </w:rPr>
            </w:pPr>
            <w:r>
              <w:rPr>
                <w:rFonts w:hint="eastAsia"/>
                <w:lang w:val="en-US"/>
              </w:rPr>
              <w:t>晏〔昼飯〕</w:t>
            </w:r>
            <w:r>
              <w:rPr>
                <w:lang w:val="en-US"/>
              </w:rPr>
              <w:t>an</w:t>
            </w:r>
            <w:r>
              <w:rPr>
                <w:vertAlign w:val="superscript"/>
                <w:lang w:val="en-US"/>
              </w:rPr>
              <w:t>22</w:t>
            </w:r>
            <w:r>
              <w:rPr>
                <w:rFonts w:hint="eastAsia"/>
                <w:lang w:val="en-US"/>
              </w:rPr>
              <w:t>〔</w:t>
            </w:r>
            <w:r>
              <w:rPr>
                <w:lang w:val="en-US"/>
              </w:rPr>
              <w:t>t</w:t>
            </w:r>
            <w:r>
              <w:rPr>
                <w:rFonts w:ascii="Cambria Math" w:hAnsi="Cambria Math" w:cs="Cambria Math"/>
                <w:lang w:val="en-US"/>
              </w:rPr>
              <w:t>ʃ</w:t>
            </w:r>
            <w:r>
              <w:rPr>
                <w:lang w:val="en-US"/>
              </w:rPr>
              <w:t>'</w:t>
            </w:r>
            <w:r>
              <w:rPr>
                <w:rFonts w:ascii="Cambria Math" w:hAnsi="Cambria Math" w:cs="Cambria Math"/>
                <w:lang w:val="en-US"/>
              </w:rPr>
              <w:t>ɐ</w:t>
            </w:r>
            <w:r>
              <w:rPr>
                <w:lang w:val="en-US"/>
              </w:rPr>
              <w:t>u</w:t>
            </w:r>
            <w:r>
              <w:rPr>
                <w:vertAlign w:val="superscript"/>
                <w:lang w:val="en-US"/>
              </w:rPr>
              <w:t>33</w:t>
            </w:r>
            <w:r>
              <w:rPr>
                <w:lang w:val="en-US"/>
              </w:rPr>
              <w:t>fan</w:t>
            </w:r>
            <w:r>
              <w:rPr>
                <w:vertAlign w:val="superscript"/>
                <w:lang w:val="en-US"/>
              </w:rPr>
              <w:t>22</w:t>
            </w:r>
            <w:r>
              <w:rPr>
                <w:rFonts w:hint="eastAsia"/>
                <w:lang w:val="en-US"/>
              </w:rPr>
              <w:t>〕</w:t>
            </w:r>
          </w:p>
        </w:tc>
        <w:tc>
          <w:tcPr>
            <w:tcW w:w="3602" w:type="dxa"/>
          </w:tcPr>
          <w:p>
            <w:pPr>
              <w:jc w:val="left"/>
              <w:rPr>
                <w:lang w:val="en-US"/>
              </w:rPr>
            </w:pPr>
            <w:r>
              <w:rPr>
                <w:rFonts w:hint="eastAsia"/>
                <w:lang w:val="en-US"/>
              </w:rPr>
              <w:t>晚飯</w:t>
            </w:r>
            <w:r>
              <w:rPr>
                <w:lang w:val="en-US"/>
              </w:rPr>
              <w:t>man</w:t>
            </w:r>
            <w:r>
              <w:rPr>
                <w:vertAlign w:val="superscript"/>
                <w:lang w:val="en-US"/>
              </w:rPr>
              <w:t>23</w:t>
            </w:r>
            <w:r>
              <w:rPr>
                <w:lang w:val="en-US"/>
              </w:rPr>
              <w:t>fan</w:t>
            </w:r>
            <w:r>
              <w:rPr>
                <w:vertAlign w:val="superscript"/>
                <w:lang w:val="en-US"/>
              </w:rPr>
              <w:t>22</w:t>
            </w:r>
          </w:p>
        </w:tc>
      </w:tr>
      <w:tr>
        <w:tc>
          <w:tcPr>
            <w:tcW w:w="1242" w:type="dxa"/>
          </w:tcPr>
          <w:p>
            <w:pPr>
              <w:jc w:val="center"/>
              <w:rPr>
                <w:lang w:val="en-US"/>
              </w:rPr>
            </w:pPr>
            <w:r>
              <w:rPr>
                <w:rFonts w:hint="eastAsia"/>
                <w:lang w:val="en-US"/>
              </w:rPr>
              <w:t>阳江</w:t>
            </w:r>
          </w:p>
        </w:tc>
        <w:tc>
          <w:tcPr>
            <w:tcW w:w="3602" w:type="dxa"/>
          </w:tcPr>
          <w:p>
            <w:pPr>
              <w:jc w:val="left"/>
              <w:rPr>
                <w:lang w:val="en-US"/>
              </w:rPr>
            </w:pPr>
            <w:r>
              <w:rPr>
                <w:rFonts w:hint="eastAsia"/>
                <w:lang w:val="en-US"/>
              </w:rPr>
              <w:t>晏</w:t>
            </w:r>
            <w:r>
              <w:rPr>
                <w:rFonts w:hint="eastAsia"/>
                <w:lang w:val="en-US"/>
              </w:rPr>
              <w:t>an</w:t>
            </w:r>
            <w:r>
              <w:rPr>
                <w:rFonts w:hint="eastAsia"/>
                <w:vertAlign w:val="superscript"/>
                <w:lang w:val="en-US"/>
              </w:rPr>
              <w:t>24</w:t>
            </w:r>
          </w:p>
        </w:tc>
        <w:tc>
          <w:tcPr>
            <w:tcW w:w="3602" w:type="dxa"/>
          </w:tcPr>
          <w:p>
            <w:pPr>
              <w:jc w:val="left"/>
              <w:rPr>
                <w:lang w:val="en-US"/>
              </w:rPr>
            </w:pPr>
            <w:r>
              <w:rPr>
                <w:rFonts w:hint="eastAsia"/>
                <w:lang w:val="en-US"/>
              </w:rPr>
              <w:t>晚</w:t>
            </w:r>
            <w:r>
              <w:rPr>
                <w:rFonts w:hint="eastAsia"/>
                <w:lang w:val="en-US"/>
              </w:rPr>
              <w:t>man</w:t>
            </w:r>
            <w:r>
              <w:rPr>
                <w:rFonts w:hint="eastAsia"/>
                <w:vertAlign w:val="superscript"/>
                <w:lang w:val="en-US"/>
              </w:rPr>
              <w:t>21</w:t>
            </w:r>
          </w:p>
        </w:tc>
      </w:tr>
      <w:tr>
        <w:tc>
          <w:tcPr>
            <w:tcW w:w="1242" w:type="dxa"/>
          </w:tcPr>
          <w:p>
            <w:pPr>
              <w:jc w:val="center"/>
              <w:rPr>
                <w:lang w:val="en-US"/>
              </w:rPr>
            </w:pPr>
            <w:r>
              <w:rPr>
                <w:rFonts w:hint="eastAsia"/>
                <w:lang w:val="en-US"/>
              </w:rPr>
              <w:t>廈門</w:t>
            </w:r>
          </w:p>
        </w:tc>
        <w:tc>
          <w:tcPr>
            <w:tcW w:w="3602" w:type="dxa"/>
          </w:tcPr>
          <w:p>
            <w:pPr>
              <w:jc w:val="left"/>
              <w:rPr>
                <w:lang w:val="en-US"/>
              </w:rPr>
            </w:pPr>
            <w:r>
              <w:rPr>
                <w:rFonts w:hint="eastAsia"/>
                <w:lang w:val="en-US"/>
              </w:rPr>
              <w:t>下昼</w:t>
            </w:r>
            <w:r>
              <w:rPr>
                <w:lang w:val="en-US"/>
              </w:rPr>
              <w:t>e</w:t>
            </w:r>
            <w:r>
              <w:rPr>
                <w:vertAlign w:val="superscript"/>
                <w:lang w:val="en-US"/>
              </w:rPr>
              <w:t>33</w:t>
            </w:r>
            <w:r>
              <w:rPr>
                <w:vertAlign w:val="subscript"/>
                <w:lang w:val="en-US"/>
              </w:rPr>
              <w:t>11</w:t>
            </w:r>
            <w:r>
              <w:rPr>
                <w:lang w:val="en-US"/>
              </w:rPr>
              <w:t>tau</w:t>
            </w:r>
            <w:r>
              <w:rPr>
                <w:vertAlign w:val="superscript"/>
                <w:lang w:val="en-US"/>
              </w:rPr>
              <w:t>11</w:t>
            </w:r>
          </w:p>
        </w:tc>
        <w:tc>
          <w:tcPr>
            <w:tcW w:w="3602" w:type="dxa"/>
          </w:tcPr>
          <w:p>
            <w:pPr>
              <w:jc w:val="left"/>
              <w:rPr>
                <w:lang w:val="en-US"/>
              </w:rPr>
            </w:pPr>
            <w:r>
              <w:rPr>
                <w:rFonts w:hint="eastAsia"/>
                <w:lang w:val="en-US"/>
              </w:rPr>
              <w:t>下昏</w:t>
            </w:r>
            <w:r>
              <w:rPr>
                <w:lang w:val="en-US"/>
              </w:rPr>
              <w:t>e</w:t>
            </w:r>
            <w:r>
              <w:rPr>
                <w:vertAlign w:val="superscript"/>
                <w:lang w:val="en-US"/>
              </w:rPr>
              <w:t>33</w:t>
            </w:r>
            <w:r>
              <w:rPr>
                <w:vertAlign w:val="subscript"/>
                <w:lang w:val="en-US"/>
              </w:rPr>
              <w:t>11</w:t>
            </w:r>
            <w:r>
              <w:rPr>
                <w:lang w:val="en-US"/>
              </w:rPr>
              <w:t>h</w:t>
            </w:r>
            <w:r>
              <w:rPr>
                <w:rFonts w:ascii="Cambria Math" w:hAnsi="Cambria Math" w:cs="Cambria Math"/>
                <w:lang w:val="en-US"/>
              </w:rPr>
              <w:t>ῃ</w:t>
            </w:r>
            <w:r>
              <w:rPr>
                <w:vertAlign w:val="superscript"/>
                <w:lang w:val="en-US"/>
              </w:rPr>
              <w:t>55</w:t>
            </w:r>
          </w:p>
        </w:tc>
      </w:tr>
      <w:tr>
        <w:tc>
          <w:tcPr>
            <w:tcW w:w="1242" w:type="dxa"/>
          </w:tcPr>
          <w:p>
            <w:pPr>
              <w:jc w:val="center"/>
              <w:rPr>
                <w:lang w:val="en-US"/>
              </w:rPr>
            </w:pPr>
            <w:r>
              <w:rPr>
                <w:rFonts w:hint="eastAsia"/>
                <w:lang w:val="en-US"/>
              </w:rPr>
              <w:t>潮州</w:t>
            </w:r>
          </w:p>
        </w:tc>
        <w:tc>
          <w:tcPr>
            <w:tcW w:w="3602" w:type="dxa"/>
          </w:tcPr>
          <w:p>
            <w:pPr>
              <w:jc w:val="left"/>
              <w:rPr>
                <w:lang w:val="en-US"/>
              </w:rPr>
            </w:pPr>
            <w:r>
              <w:rPr>
                <w:rFonts w:hint="eastAsia"/>
                <w:lang w:val="en-US"/>
              </w:rPr>
              <w:t>日</w:t>
            </w:r>
            <w:r>
              <w:rPr>
                <w:noProof/>
              </w:rPr>
              <w:drawing>
                <wp:inline distT="0" distB="0" distL="0" distR="0">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C0D.gif"/>
                          <pic:cNvPicPr/>
                        </pic:nvPicPr>
                        <pic:blipFill>
                          <a:blip r:embed="rId1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lang w:val="en-US"/>
              </w:rPr>
              <w:t>zik</w:t>
            </w:r>
            <w:r>
              <w:rPr>
                <w:vertAlign w:val="superscript"/>
                <w:lang w:val="en-US"/>
              </w:rPr>
              <w:t>4</w:t>
            </w:r>
            <w:r>
              <w:rPr>
                <w:vertAlign w:val="subscript"/>
                <w:lang w:val="en-US"/>
              </w:rPr>
              <w:t>21</w:t>
            </w:r>
            <w:r>
              <w:rPr>
                <w:lang w:val="en-US"/>
              </w:rPr>
              <w:t>tau</w:t>
            </w:r>
            <w:r>
              <w:rPr>
                <w:vertAlign w:val="superscript"/>
                <w:lang w:val="en-US"/>
              </w:rPr>
              <w:t>218</w:t>
            </w:r>
          </w:p>
        </w:tc>
        <w:tc>
          <w:tcPr>
            <w:tcW w:w="3602" w:type="dxa"/>
          </w:tcPr>
          <w:p>
            <w:pPr>
              <w:jc w:val="left"/>
              <w:rPr>
                <w:lang w:val="en-US"/>
              </w:rPr>
            </w:pPr>
            <w:r>
              <w:rPr>
                <w:rFonts w:hint="eastAsia"/>
                <w:lang w:val="en-US"/>
              </w:rPr>
              <w:t>夜昏</w:t>
            </w:r>
            <w:r>
              <w:rPr>
                <w:lang w:val="en-US"/>
              </w:rPr>
              <w:t>me</w:t>
            </w:r>
            <w:r>
              <w:rPr>
                <w:vertAlign w:val="superscript"/>
                <w:lang w:val="en-US"/>
              </w:rPr>
              <w:t>55</w:t>
            </w:r>
            <w:r>
              <w:rPr>
                <w:vertAlign w:val="subscript"/>
                <w:lang w:val="en-US"/>
              </w:rPr>
              <w:t>213</w:t>
            </w:r>
            <w:r>
              <w:rPr>
                <w:lang w:val="en-US"/>
              </w:rPr>
              <w:t>h</w:t>
            </w:r>
            <w:r>
              <w:rPr>
                <w:rFonts w:ascii="Cambria Math" w:hAnsi="Cambria Math" w:cs="Cambria Math"/>
                <w:lang w:val="en-US"/>
              </w:rPr>
              <w:t>ῃ</w:t>
            </w:r>
            <w:r>
              <w:rPr>
                <w:vertAlign w:val="superscript"/>
                <w:lang w:val="en-US"/>
              </w:rPr>
              <w:t>33</w:t>
            </w:r>
          </w:p>
        </w:tc>
      </w:tr>
      <w:tr>
        <w:tc>
          <w:tcPr>
            <w:tcW w:w="1242" w:type="dxa"/>
          </w:tcPr>
          <w:p>
            <w:pPr>
              <w:jc w:val="center"/>
              <w:rPr>
                <w:lang w:val="en-US"/>
              </w:rPr>
            </w:pPr>
            <w:r>
              <w:rPr>
                <w:rFonts w:hint="eastAsia"/>
                <w:lang w:val="en-US"/>
              </w:rPr>
              <w:t>福州</w:t>
            </w:r>
          </w:p>
        </w:tc>
        <w:tc>
          <w:tcPr>
            <w:tcW w:w="3602" w:type="dxa"/>
          </w:tcPr>
          <w:p>
            <w:pPr>
              <w:jc w:val="left"/>
              <w:rPr>
                <w:lang w:val="en-US"/>
              </w:rPr>
            </w:pPr>
            <w:r>
              <w:rPr>
                <w:rFonts w:hint="eastAsia"/>
                <w:lang w:val="en-US"/>
              </w:rPr>
              <w:t>昼</w:t>
            </w:r>
            <w:r>
              <w:rPr>
                <w:lang w:val="en-US"/>
              </w:rPr>
              <w:t>tau</w:t>
            </w:r>
            <w:r>
              <w:rPr>
                <w:vertAlign w:val="superscript"/>
                <w:lang w:val="en-US"/>
              </w:rPr>
              <w:t>213</w:t>
            </w:r>
          </w:p>
        </w:tc>
        <w:tc>
          <w:tcPr>
            <w:tcW w:w="3602" w:type="dxa"/>
          </w:tcPr>
          <w:p>
            <w:pPr>
              <w:jc w:val="left"/>
              <w:rPr>
                <w:lang w:val="en-US"/>
              </w:rPr>
            </w:pPr>
            <w:r>
              <w:rPr>
                <w:rFonts w:hint="eastAsia"/>
                <w:lang w:val="en-US"/>
              </w:rPr>
              <w:t>曫</w:t>
            </w:r>
            <w:r>
              <w:rPr>
                <w:lang w:val="en-US"/>
              </w:rPr>
              <w:t>maŋ</w:t>
            </w:r>
            <w:r>
              <w:rPr>
                <w:vertAlign w:val="superscript"/>
                <w:lang w:val="en-US"/>
              </w:rPr>
              <w:t>53</w:t>
            </w:r>
          </w:p>
        </w:tc>
      </w:tr>
    </w:tbl>
    <w:p>
      <w:pPr>
        <w:jc w:val="left"/>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jc w:val="left"/>
              <w:rPr>
                <w:b/>
                <w:lang w:val="en-US"/>
              </w:rPr>
            </w:pPr>
            <w:r>
              <w:rPr>
                <w:rFonts w:hint="eastAsia"/>
                <w:b/>
                <w:lang w:val="en-US"/>
              </w:rPr>
              <w:t>米飯</w:t>
            </w:r>
            <w:r>
              <w:rPr>
                <w:b/>
                <w:lang w:val="en-US"/>
              </w:rPr>
              <w:t>mi</w:t>
            </w:r>
            <w:r>
              <w:rPr>
                <w:b/>
                <w:vertAlign w:val="superscript"/>
                <w:lang w:val="en-US"/>
              </w:rPr>
              <w:t>214</w:t>
            </w:r>
            <w:r>
              <w:rPr>
                <w:b/>
                <w:vertAlign w:val="subscript"/>
                <w:lang w:val="en-US"/>
              </w:rPr>
              <w:t>21</w:t>
            </w:r>
            <w:r>
              <w:rPr>
                <w:b/>
                <w:lang w:val="en-US"/>
              </w:rPr>
              <w:t>fan</w:t>
            </w:r>
            <w:r>
              <w:rPr>
                <w:b/>
                <w:vertAlign w:val="superscript"/>
                <w:lang w:val="en-US"/>
              </w:rPr>
              <w:t>51</w:t>
            </w:r>
          </w:p>
        </w:tc>
        <w:tc>
          <w:tcPr>
            <w:tcW w:w="3602" w:type="dxa"/>
          </w:tcPr>
          <w:p>
            <w:pPr>
              <w:jc w:val="left"/>
              <w:rPr>
                <w:b/>
                <w:lang w:val="en-US"/>
              </w:rPr>
            </w:pPr>
            <w:r>
              <w:rPr>
                <w:rFonts w:hint="eastAsia"/>
                <w:b/>
                <w:lang w:val="en-US"/>
              </w:rPr>
              <w:t>粥</w:t>
            </w:r>
            <w:r>
              <w:rPr>
                <w:b/>
                <w:lang w:val="en-US"/>
              </w:rPr>
              <w:t>t</w:t>
            </w:r>
            <w:r>
              <w:rPr>
                <w:rFonts w:ascii="Cambria Math" w:hAnsi="Cambria Math" w:cs="Cambria Math"/>
                <w:b/>
                <w:lang w:val="en-US"/>
              </w:rPr>
              <w:t>ʂ</w:t>
            </w:r>
            <w:r>
              <w:rPr>
                <w:b/>
                <w:lang w:val="en-US"/>
              </w:rPr>
              <w:t>ou</w:t>
            </w:r>
            <w:r>
              <w:rPr>
                <w:b/>
                <w:vertAlign w:val="superscript"/>
                <w:lang w:val="en-US"/>
              </w:rPr>
              <w:t>55</w:t>
            </w:r>
          </w:p>
        </w:tc>
      </w:tr>
      <w:tr>
        <w:tc>
          <w:tcPr>
            <w:tcW w:w="1242" w:type="dxa"/>
          </w:tcPr>
          <w:p>
            <w:pPr>
              <w:jc w:val="center"/>
              <w:rPr>
                <w:lang w:val="en-US"/>
              </w:rPr>
            </w:pPr>
            <w:r>
              <w:rPr>
                <w:rFonts w:hint="eastAsia"/>
                <w:lang w:val="en-US"/>
              </w:rPr>
              <w:t>北京</w:t>
            </w:r>
          </w:p>
        </w:tc>
        <w:tc>
          <w:tcPr>
            <w:tcW w:w="3602" w:type="dxa"/>
          </w:tcPr>
          <w:p>
            <w:pPr>
              <w:jc w:val="left"/>
              <w:rPr>
                <w:lang w:val="en-US"/>
              </w:rPr>
            </w:pPr>
            <w:r>
              <w:rPr>
                <w:rFonts w:hint="eastAsia"/>
                <w:lang w:val="en-US"/>
              </w:rPr>
              <w:t>〔米〕飯〔</w:t>
            </w:r>
            <w:r>
              <w:rPr>
                <w:lang w:val="en-US"/>
              </w:rPr>
              <w:t>mi</w:t>
            </w:r>
            <w:r>
              <w:rPr>
                <w:vertAlign w:val="superscript"/>
                <w:lang w:val="en-US"/>
              </w:rPr>
              <w:t>214</w:t>
            </w:r>
            <w:r>
              <w:rPr>
                <w:vertAlign w:val="subscript"/>
                <w:lang w:val="en-US"/>
              </w:rPr>
              <w:t>21</w:t>
            </w:r>
            <w:r>
              <w:rPr>
                <w:rFonts w:hint="eastAsia"/>
                <w:lang w:val="en-US"/>
              </w:rPr>
              <w:t>〕</w:t>
            </w:r>
            <w:r>
              <w:rPr>
                <w:lang w:val="en-US"/>
              </w:rPr>
              <w:t>fan</w:t>
            </w:r>
            <w:r>
              <w:rPr>
                <w:vertAlign w:val="superscript"/>
                <w:lang w:val="en-US"/>
              </w:rPr>
              <w:t>51</w:t>
            </w:r>
          </w:p>
        </w:tc>
        <w:tc>
          <w:tcPr>
            <w:tcW w:w="3602" w:type="dxa"/>
          </w:tcPr>
          <w:p>
            <w:pPr>
              <w:jc w:val="left"/>
              <w:rPr>
                <w:lang w:val="en-US"/>
              </w:rPr>
            </w:pPr>
            <w:r>
              <w:rPr>
                <w:rFonts w:hint="eastAsia"/>
                <w:lang w:val="en-US"/>
              </w:rPr>
              <w:t>粥</w:t>
            </w:r>
            <w:r>
              <w:rPr>
                <w:lang w:val="en-US"/>
              </w:rPr>
              <w:t>t</w:t>
            </w:r>
            <w:r>
              <w:rPr>
                <w:rFonts w:ascii="Cambria Math" w:hAnsi="Cambria Math" w:cs="Cambria Math"/>
                <w:lang w:val="en-US"/>
              </w:rPr>
              <w:t>ʂ</w:t>
            </w:r>
            <w:r>
              <w:rPr>
                <w:lang w:val="en-US"/>
              </w:rPr>
              <w:t>ou</w:t>
            </w:r>
            <w:r>
              <w:rPr>
                <w:vertAlign w:val="superscript"/>
                <w:lang w:val="en-US"/>
              </w:rPr>
              <w:t>55</w:t>
            </w:r>
          </w:p>
        </w:tc>
      </w:tr>
      <w:tr>
        <w:tc>
          <w:tcPr>
            <w:tcW w:w="1242" w:type="dxa"/>
          </w:tcPr>
          <w:p>
            <w:pPr>
              <w:jc w:val="center"/>
              <w:rPr>
                <w:lang w:val="en-US"/>
              </w:rPr>
            </w:pPr>
            <w:r>
              <w:rPr>
                <w:rFonts w:hint="eastAsia"/>
                <w:lang w:val="en-US"/>
              </w:rPr>
              <w:t>济南</w:t>
            </w:r>
          </w:p>
        </w:tc>
        <w:tc>
          <w:tcPr>
            <w:tcW w:w="3602" w:type="dxa"/>
          </w:tcPr>
          <w:p>
            <w:pPr>
              <w:jc w:val="left"/>
              <w:rPr>
                <w:lang w:val="en-US"/>
              </w:rPr>
            </w:pPr>
            <w:r>
              <w:rPr>
                <w:rFonts w:hint="eastAsia"/>
                <w:lang w:val="en-US"/>
              </w:rPr>
              <w:t>干飯</w:t>
            </w:r>
            <w:r>
              <w:rPr>
                <w:lang w:val="en-US"/>
              </w:rPr>
              <w:t>k</w:t>
            </w:r>
            <w:r>
              <w:rPr>
                <w:rFonts w:ascii="Cambria Math" w:hAnsi="Cambria Math"/>
                <w:lang w:val="en-US"/>
              </w:rPr>
              <w:t>æ̃</w:t>
            </w:r>
            <w:r>
              <w:rPr>
                <w:vertAlign w:val="superscript"/>
                <w:lang w:val="en-US"/>
              </w:rPr>
              <w:t>213</w:t>
            </w:r>
            <w:r>
              <w:rPr>
                <w:lang w:val="en-US"/>
              </w:rPr>
              <w:t>f</w:t>
            </w:r>
            <w:r>
              <w:rPr>
                <w:rFonts w:ascii="Cambria Math" w:hAnsi="Cambria Math"/>
                <w:lang w:val="en-US"/>
              </w:rPr>
              <w:t>æ̃</w:t>
            </w:r>
            <w:r>
              <w:rPr>
                <w:vertAlign w:val="superscript"/>
                <w:lang w:val="en-US"/>
              </w:rPr>
              <w:t>•</w:t>
            </w:r>
          </w:p>
        </w:tc>
        <w:tc>
          <w:tcPr>
            <w:tcW w:w="3602" w:type="dxa"/>
          </w:tcPr>
          <w:p>
            <w:pPr>
              <w:jc w:val="left"/>
              <w:rPr>
                <w:lang w:val="en-US"/>
              </w:rPr>
            </w:pPr>
            <w:r>
              <w:rPr>
                <w:rFonts w:hint="eastAsia"/>
                <w:lang w:val="en-US"/>
              </w:rPr>
              <w:t>稀飯</w:t>
            </w:r>
            <w:r>
              <w:rPr>
                <w:rFonts w:ascii="Cambria Math" w:hAnsi="Cambria Math" w:cs="Cambria Math"/>
                <w:lang w:val="en-US"/>
              </w:rPr>
              <w:t>ɕ</w:t>
            </w:r>
            <w:r>
              <w:rPr>
                <w:lang w:val="en-US"/>
              </w:rPr>
              <w:t>i</w:t>
            </w:r>
            <w:r>
              <w:rPr>
                <w:vertAlign w:val="superscript"/>
                <w:lang w:val="en-US"/>
              </w:rPr>
              <w:t>213</w:t>
            </w:r>
            <w:r>
              <w:rPr>
                <w:lang w:val="en-US"/>
              </w:rPr>
              <w:t>f</w:t>
            </w:r>
            <w:r>
              <w:rPr>
                <w:rFonts w:ascii="Cambria Math" w:hAnsi="Cambria Math"/>
                <w:lang w:val="en-US"/>
              </w:rPr>
              <w:t>æ̃</w:t>
            </w:r>
            <w:r>
              <w:rPr>
                <w:vertAlign w:val="superscript"/>
                <w:lang w:val="en-US"/>
              </w:rPr>
              <w:t>21</w:t>
            </w:r>
          </w:p>
        </w:tc>
      </w:tr>
      <w:tr>
        <w:tc>
          <w:tcPr>
            <w:tcW w:w="1242" w:type="dxa"/>
          </w:tcPr>
          <w:p>
            <w:pPr>
              <w:jc w:val="center"/>
              <w:rPr>
                <w:lang w:val="en-US"/>
              </w:rPr>
            </w:pPr>
            <w:r>
              <w:rPr>
                <w:rFonts w:hint="eastAsia"/>
                <w:lang w:val="en-US"/>
              </w:rPr>
              <w:t>沈阳</w:t>
            </w:r>
          </w:p>
        </w:tc>
        <w:tc>
          <w:tcPr>
            <w:tcW w:w="3602" w:type="dxa"/>
          </w:tcPr>
          <w:p>
            <w:pPr>
              <w:jc w:val="left"/>
              <w:rPr>
                <w:lang w:val="en-US"/>
              </w:rPr>
            </w:pPr>
            <w:r>
              <w:rPr>
                <w:rFonts w:hint="eastAsia"/>
                <w:lang w:val="en-US"/>
              </w:rPr>
              <w:t>干飯</w:t>
            </w:r>
            <w:r>
              <w:rPr>
                <w:rFonts w:hint="eastAsia"/>
                <w:lang w:val="en-US"/>
              </w:rPr>
              <w:t>kan</w:t>
            </w:r>
            <w:r>
              <w:rPr>
                <w:rFonts w:hint="eastAsia"/>
                <w:vertAlign w:val="superscript"/>
                <w:lang w:val="en-US"/>
              </w:rPr>
              <w:t>33</w:t>
            </w:r>
            <w:r>
              <w:rPr>
                <w:rFonts w:hint="eastAsia"/>
                <w:lang w:val="en-US"/>
              </w:rPr>
              <w:t>fan</w:t>
            </w:r>
            <w:r>
              <w:rPr>
                <w:rFonts w:hint="eastAsia"/>
                <w:vertAlign w:val="superscript"/>
                <w:lang w:val="en-US"/>
              </w:rPr>
              <w:t>41</w:t>
            </w:r>
          </w:p>
        </w:tc>
        <w:tc>
          <w:tcPr>
            <w:tcW w:w="3602" w:type="dxa"/>
          </w:tcPr>
          <w:p>
            <w:pPr>
              <w:jc w:val="left"/>
              <w:rPr>
                <w:lang w:val="en-US"/>
              </w:rPr>
            </w:pPr>
            <w:r>
              <w:rPr>
                <w:rFonts w:hint="eastAsia"/>
                <w:lang w:val="en-US"/>
              </w:rPr>
              <w:t>粥</w:t>
            </w:r>
            <w:r>
              <w:rPr>
                <w:rFonts w:hint="eastAsia"/>
                <w:lang w:val="en-US"/>
              </w:rPr>
              <w:t>tsou</w:t>
            </w:r>
            <w:r>
              <w:rPr>
                <w:rFonts w:hint="eastAsia"/>
                <w:vertAlign w:val="superscript"/>
                <w:lang w:val="en-US"/>
              </w:rPr>
              <w:t>33</w:t>
            </w:r>
          </w:p>
        </w:tc>
      </w:tr>
      <w:tr>
        <w:tc>
          <w:tcPr>
            <w:tcW w:w="1242" w:type="dxa"/>
          </w:tcPr>
          <w:p>
            <w:pPr>
              <w:jc w:val="center"/>
              <w:rPr>
                <w:lang w:val="en-US"/>
              </w:rPr>
            </w:pPr>
            <w:r>
              <w:rPr>
                <w:rFonts w:hint="eastAsia"/>
                <w:lang w:val="en-US"/>
              </w:rPr>
              <w:t>西安</w:t>
            </w:r>
          </w:p>
        </w:tc>
        <w:tc>
          <w:tcPr>
            <w:tcW w:w="3602" w:type="dxa"/>
          </w:tcPr>
          <w:p>
            <w:pPr>
              <w:jc w:val="left"/>
              <w:rPr>
                <w:lang w:val="en-US"/>
              </w:rPr>
            </w:pPr>
            <w:r>
              <w:rPr>
                <w:rFonts w:hint="eastAsia"/>
                <w:lang w:val="en-US"/>
              </w:rPr>
              <w:t>干飯</w:t>
            </w:r>
            <w:r>
              <w:rPr>
                <w:rFonts w:hint="eastAsia"/>
                <w:lang w:val="en-US"/>
              </w:rPr>
              <w:t>k</w:t>
            </w:r>
            <w:r>
              <w:rPr>
                <w:rFonts w:ascii="Cambria Math" w:hAnsi="Cambria Math"/>
                <w:lang w:val="en-US"/>
              </w:rPr>
              <w:t>æ̃</w:t>
            </w:r>
            <w:r>
              <w:rPr>
                <w:rFonts w:hint="eastAsia"/>
                <w:vertAlign w:val="superscript"/>
                <w:lang w:val="en-US"/>
              </w:rPr>
              <w:t>21</w:t>
            </w:r>
            <w:r>
              <w:rPr>
                <w:rFonts w:hint="eastAsia"/>
                <w:lang w:val="en-US"/>
              </w:rPr>
              <w:t>f</w:t>
            </w:r>
            <w:r>
              <w:rPr>
                <w:rFonts w:ascii="Cambria Math" w:hAnsi="Cambria Math"/>
                <w:lang w:val="en-US"/>
              </w:rPr>
              <w:t>æ̃</w:t>
            </w:r>
            <w:r>
              <w:rPr>
                <w:rFonts w:hint="eastAsia"/>
                <w:vertAlign w:val="superscript"/>
                <w:lang w:val="en-US"/>
              </w:rPr>
              <w:t>45</w:t>
            </w:r>
          </w:p>
        </w:tc>
        <w:tc>
          <w:tcPr>
            <w:tcW w:w="3602" w:type="dxa"/>
          </w:tcPr>
          <w:p>
            <w:pPr>
              <w:jc w:val="left"/>
              <w:rPr>
                <w:lang w:val="en-US"/>
              </w:rPr>
            </w:pPr>
            <w:r>
              <w:rPr>
                <w:rFonts w:hint="eastAsia"/>
                <w:lang w:val="en-US"/>
              </w:rPr>
              <w:t>粥</w:t>
            </w:r>
            <w:r>
              <w:rPr>
                <w:rFonts w:hint="eastAsia"/>
                <w:lang w:val="en-US"/>
              </w:rPr>
              <w:t>tsou</w:t>
            </w:r>
            <w:r>
              <w:rPr>
                <w:rFonts w:hint="eastAsia"/>
                <w:vertAlign w:val="superscript"/>
                <w:lang w:val="en-US"/>
              </w:rPr>
              <w:t>21</w:t>
            </w:r>
          </w:p>
        </w:tc>
      </w:tr>
      <w:tr>
        <w:tc>
          <w:tcPr>
            <w:tcW w:w="1242" w:type="dxa"/>
          </w:tcPr>
          <w:p>
            <w:pPr>
              <w:jc w:val="center"/>
              <w:rPr>
                <w:lang w:val="en-US"/>
              </w:rPr>
            </w:pPr>
            <w:r>
              <w:rPr>
                <w:rFonts w:hint="eastAsia"/>
                <w:lang w:val="en-US"/>
              </w:rPr>
              <w:t>成都</w:t>
            </w:r>
          </w:p>
        </w:tc>
        <w:tc>
          <w:tcPr>
            <w:tcW w:w="3602" w:type="dxa"/>
          </w:tcPr>
          <w:p>
            <w:pPr>
              <w:jc w:val="left"/>
              <w:rPr>
                <w:lang w:val="en-US"/>
              </w:rPr>
            </w:pPr>
            <w:r>
              <w:rPr>
                <w:rFonts w:hint="eastAsia"/>
                <w:lang w:val="en-US"/>
              </w:rPr>
              <w:t>干飯</w:t>
            </w:r>
            <w:r>
              <w:rPr>
                <w:lang w:val="en-US"/>
              </w:rPr>
              <w:t>kan</w:t>
            </w:r>
            <w:r>
              <w:rPr>
                <w:vertAlign w:val="superscript"/>
                <w:lang w:val="en-US"/>
              </w:rPr>
              <w:t>44</w:t>
            </w:r>
            <w:r>
              <w:rPr>
                <w:lang w:val="en-US"/>
              </w:rPr>
              <w:t>fan</w:t>
            </w:r>
            <w:r>
              <w:rPr>
                <w:vertAlign w:val="superscript"/>
                <w:lang w:val="en-US"/>
              </w:rPr>
              <w:t>13</w:t>
            </w:r>
          </w:p>
        </w:tc>
        <w:tc>
          <w:tcPr>
            <w:tcW w:w="3602" w:type="dxa"/>
          </w:tcPr>
          <w:p>
            <w:pPr>
              <w:jc w:val="left"/>
              <w:rPr>
                <w:lang w:val="en-US"/>
              </w:rPr>
            </w:pPr>
            <w:r>
              <w:rPr>
                <w:rFonts w:hint="eastAsia"/>
                <w:lang w:val="en-US"/>
              </w:rPr>
              <w:t>稀飯</w:t>
            </w:r>
            <w:r>
              <w:rPr>
                <w:rFonts w:ascii="Cambria Math" w:hAnsi="Cambria Math" w:cs="Cambria Math"/>
                <w:lang w:val="en-US"/>
              </w:rPr>
              <w:t>ɕ</w:t>
            </w:r>
            <w:r>
              <w:rPr>
                <w:lang w:val="en-US"/>
              </w:rPr>
              <w:t>i</w:t>
            </w:r>
            <w:r>
              <w:rPr>
                <w:vertAlign w:val="superscript"/>
                <w:lang w:val="en-US"/>
              </w:rPr>
              <w:t>44</w:t>
            </w:r>
            <w:r>
              <w:rPr>
                <w:lang w:val="en-US"/>
              </w:rPr>
              <w:t>fan</w:t>
            </w:r>
            <w:r>
              <w:rPr>
                <w:vertAlign w:val="superscript"/>
                <w:lang w:val="en-US"/>
              </w:rPr>
              <w:t>13</w:t>
            </w:r>
          </w:p>
        </w:tc>
      </w:tr>
      <w:tr>
        <w:tc>
          <w:tcPr>
            <w:tcW w:w="1242" w:type="dxa"/>
          </w:tcPr>
          <w:p>
            <w:pPr>
              <w:jc w:val="center"/>
              <w:rPr>
                <w:lang w:val="en-US"/>
              </w:rPr>
            </w:pPr>
            <w:r>
              <w:rPr>
                <w:rFonts w:hint="eastAsia"/>
                <w:lang w:val="en-US"/>
              </w:rPr>
              <w:t>昆明</w:t>
            </w:r>
          </w:p>
        </w:tc>
        <w:tc>
          <w:tcPr>
            <w:tcW w:w="3602" w:type="dxa"/>
          </w:tcPr>
          <w:p>
            <w:pPr>
              <w:jc w:val="left"/>
              <w:rPr>
                <w:lang w:val="en-US"/>
              </w:rPr>
            </w:pPr>
            <w:r>
              <w:rPr>
                <w:rFonts w:hint="eastAsia"/>
                <w:lang w:val="en-US"/>
              </w:rPr>
              <w:t>米飯</w:t>
            </w:r>
            <w:r>
              <w:rPr>
                <w:lang w:val="en-US"/>
              </w:rPr>
              <w:t>mi</w:t>
            </w:r>
            <w:r>
              <w:rPr>
                <w:vertAlign w:val="superscript"/>
                <w:lang w:val="en-US"/>
              </w:rPr>
              <w:t>53</w:t>
            </w:r>
            <w:r>
              <w:rPr>
                <w:lang w:val="en-US"/>
              </w:rPr>
              <w:t>fã</w:t>
            </w:r>
            <w:r>
              <w:rPr>
                <w:vertAlign w:val="superscript"/>
                <w:lang w:val="en-US"/>
              </w:rPr>
              <w:t>13</w:t>
            </w:r>
          </w:p>
        </w:tc>
        <w:tc>
          <w:tcPr>
            <w:tcW w:w="3602" w:type="dxa"/>
          </w:tcPr>
          <w:p>
            <w:pPr>
              <w:jc w:val="left"/>
              <w:rPr>
                <w:lang w:val="en-US"/>
              </w:rPr>
            </w:pPr>
            <w:r>
              <w:rPr>
                <w:rFonts w:hint="eastAsia"/>
                <w:lang w:val="en-US"/>
              </w:rPr>
              <w:t>稀飯</w:t>
            </w:r>
            <w:r>
              <w:rPr>
                <w:rFonts w:ascii="Cambria Math" w:hAnsi="Cambria Math" w:cs="Cambria Math"/>
                <w:lang w:val="en-US"/>
              </w:rPr>
              <w:t>ɕ</w:t>
            </w:r>
            <w:r>
              <w:rPr>
                <w:lang w:val="en-US"/>
              </w:rPr>
              <w:t>i</w:t>
            </w:r>
            <w:r>
              <w:rPr>
                <w:vertAlign w:val="superscript"/>
                <w:lang w:val="en-US"/>
              </w:rPr>
              <w:t>44</w:t>
            </w:r>
            <w:r>
              <w:rPr>
                <w:lang w:val="en-US"/>
              </w:rPr>
              <w:t>fã</w:t>
            </w:r>
            <w:r>
              <w:rPr>
                <w:vertAlign w:val="superscript"/>
                <w:lang w:val="en-US"/>
              </w:rPr>
              <w:t>13</w:t>
            </w:r>
          </w:p>
        </w:tc>
      </w:tr>
      <w:tr>
        <w:tc>
          <w:tcPr>
            <w:tcW w:w="1242" w:type="dxa"/>
          </w:tcPr>
          <w:p>
            <w:pPr>
              <w:jc w:val="center"/>
              <w:rPr>
                <w:lang w:val="en-US"/>
              </w:rPr>
            </w:pPr>
            <w:r>
              <w:rPr>
                <w:rFonts w:hint="eastAsia"/>
                <w:lang w:val="en-US"/>
              </w:rPr>
              <w:t>合肥</w:t>
            </w:r>
          </w:p>
        </w:tc>
        <w:tc>
          <w:tcPr>
            <w:tcW w:w="3602" w:type="dxa"/>
          </w:tcPr>
          <w:p>
            <w:pPr>
              <w:jc w:val="left"/>
              <w:rPr>
                <w:lang w:val="en-US"/>
              </w:rPr>
            </w:pPr>
            <w:r>
              <w:rPr>
                <w:rFonts w:hint="eastAsia"/>
                <w:lang w:val="en-US"/>
              </w:rPr>
              <w:t>干飯</w:t>
            </w:r>
            <w:r>
              <w:rPr>
                <w:lang w:val="en-US"/>
              </w:rPr>
              <w:t>k</w:t>
            </w:r>
            <w:r>
              <w:rPr>
                <w:rFonts w:ascii="Cambria Math" w:hAnsi="Cambria Math"/>
                <w:lang w:val="en-US"/>
              </w:rPr>
              <w:t>æ̃</w:t>
            </w:r>
            <w:r>
              <w:rPr>
                <w:vertAlign w:val="superscript"/>
                <w:lang w:val="en-US"/>
              </w:rPr>
              <w:t>212</w:t>
            </w:r>
            <w:r>
              <w:rPr>
                <w:lang w:val="en-US"/>
              </w:rPr>
              <w:t>f</w:t>
            </w:r>
            <w:r>
              <w:rPr>
                <w:rFonts w:ascii="Cambria Math" w:hAnsi="Cambria Math"/>
                <w:lang w:val="en-US"/>
              </w:rPr>
              <w:t>æ̃</w:t>
            </w:r>
            <w:r>
              <w:rPr>
                <w:vertAlign w:val="superscript"/>
                <w:lang w:val="en-US"/>
              </w:rPr>
              <w:t>53</w:t>
            </w:r>
          </w:p>
        </w:tc>
        <w:tc>
          <w:tcPr>
            <w:tcW w:w="3602" w:type="dxa"/>
          </w:tcPr>
          <w:p>
            <w:pPr>
              <w:jc w:val="left"/>
              <w:rPr>
                <w:lang w:val="en-US"/>
              </w:rPr>
            </w:pPr>
            <w:r>
              <w:rPr>
                <w:rFonts w:hint="eastAsia"/>
                <w:lang w:val="en-US"/>
              </w:rPr>
              <w:t>粥</w:t>
            </w:r>
            <w:r>
              <w:rPr>
                <w:lang w:val="en-US"/>
              </w:rPr>
              <w:t>t</w:t>
            </w:r>
            <w:r>
              <w:rPr>
                <w:rFonts w:ascii="Cambria Math" w:hAnsi="Cambria Math" w:cs="Cambria Math"/>
                <w:lang w:val="en-US"/>
              </w:rPr>
              <w:t>ʂ</w:t>
            </w:r>
            <w:r>
              <w:rPr>
                <w:lang w:val="en-US"/>
              </w:rPr>
              <w:t>uə?</w:t>
            </w:r>
            <w:r>
              <w:rPr>
                <w:vertAlign w:val="superscript"/>
                <w:lang w:val="en-US"/>
              </w:rPr>
              <w:t>4</w:t>
            </w:r>
          </w:p>
        </w:tc>
      </w:tr>
      <w:tr>
        <w:tc>
          <w:tcPr>
            <w:tcW w:w="1242" w:type="dxa"/>
          </w:tcPr>
          <w:p>
            <w:pPr>
              <w:jc w:val="center"/>
              <w:rPr>
                <w:lang w:val="en-US"/>
              </w:rPr>
            </w:pPr>
            <w:r>
              <w:rPr>
                <w:rFonts w:hint="eastAsia"/>
                <w:lang w:val="en-US"/>
              </w:rPr>
              <w:lastRenderedPageBreak/>
              <w:t>揚州</w:t>
            </w:r>
          </w:p>
        </w:tc>
        <w:tc>
          <w:tcPr>
            <w:tcW w:w="3602" w:type="dxa"/>
          </w:tcPr>
          <w:p>
            <w:pPr>
              <w:jc w:val="left"/>
              <w:rPr>
                <w:lang w:val="en-US"/>
              </w:rPr>
            </w:pPr>
            <w:r>
              <w:rPr>
                <w:rFonts w:hint="eastAsia"/>
                <w:lang w:val="en-US"/>
              </w:rPr>
              <w:t>飯</w:t>
            </w:r>
            <w:r>
              <w:rPr>
                <w:lang w:val="en-US"/>
              </w:rPr>
              <w:t>f</w:t>
            </w:r>
            <w:r>
              <w:rPr>
                <w:rFonts w:ascii="Cambria Math" w:hAnsi="Cambria Math"/>
                <w:lang w:val="en-US"/>
              </w:rPr>
              <w:t>ɛ̃</w:t>
            </w:r>
            <w:r>
              <w:rPr>
                <w:vertAlign w:val="superscript"/>
                <w:lang w:val="en-US"/>
              </w:rPr>
              <w:t>55</w:t>
            </w:r>
          </w:p>
        </w:tc>
        <w:tc>
          <w:tcPr>
            <w:tcW w:w="3602" w:type="dxa"/>
          </w:tcPr>
          <w:p>
            <w:pPr>
              <w:jc w:val="left"/>
              <w:rPr>
                <w:lang w:val="en-US"/>
              </w:rPr>
            </w:pPr>
            <w:r>
              <w:rPr>
                <w:rFonts w:hint="eastAsia"/>
                <w:lang w:val="en-US"/>
              </w:rPr>
              <w:t>粥</w:t>
            </w:r>
            <w:r>
              <w:rPr>
                <w:lang w:val="en-US"/>
              </w:rPr>
              <w:t>ts</w:t>
            </w:r>
            <w:r>
              <w:rPr>
                <w:rFonts w:ascii="Cambria Math" w:hAnsi="Cambria Math" w:cs="Cambria Math"/>
                <w:lang w:val="en-US"/>
              </w:rPr>
              <w:t>ɔ</w:t>
            </w:r>
            <w:r>
              <w:rPr>
                <w:lang w:val="en-US"/>
              </w:rPr>
              <w:t>?</w:t>
            </w:r>
            <w:r>
              <w:rPr>
                <w:vertAlign w:val="superscript"/>
                <w:lang w:val="en-US"/>
              </w:rPr>
              <w:t>4</w:t>
            </w:r>
          </w:p>
        </w:tc>
      </w:tr>
      <w:tr>
        <w:tc>
          <w:tcPr>
            <w:tcW w:w="1242" w:type="dxa"/>
          </w:tcPr>
          <w:p>
            <w:pPr>
              <w:jc w:val="center"/>
              <w:rPr>
                <w:lang w:val="en-US"/>
              </w:rPr>
            </w:pPr>
            <w:r>
              <w:rPr>
                <w:rFonts w:hint="eastAsia"/>
                <w:lang w:val="en-US"/>
              </w:rPr>
              <w:t>苏州</w:t>
            </w:r>
          </w:p>
        </w:tc>
        <w:tc>
          <w:tcPr>
            <w:tcW w:w="3602" w:type="dxa"/>
          </w:tcPr>
          <w:p>
            <w:pPr>
              <w:jc w:val="left"/>
              <w:rPr>
                <w:lang w:val="en-US"/>
              </w:rPr>
            </w:pPr>
            <w:r>
              <w:rPr>
                <w:rFonts w:hint="eastAsia"/>
                <w:lang w:val="en-US"/>
              </w:rPr>
              <w:t>飯</w:t>
            </w:r>
            <w:r>
              <w:rPr>
                <w:rFonts w:hint="eastAsia"/>
                <w:lang w:val="en-US"/>
              </w:rPr>
              <w:t>vE</w:t>
            </w:r>
            <w:r>
              <w:rPr>
                <w:rFonts w:hint="eastAsia"/>
                <w:vertAlign w:val="superscript"/>
                <w:lang w:val="en-US"/>
              </w:rPr>
              <w:t>31</w:t>
            </w:r>
          </w:p>
        </w:tc>
        <w:tc>
          <w:tcPr>
            <w:tcW w:w="3602" w:type="dxa"/>
          </w:tcPr>
          <w:p>
            <w:pPr>
              <w:jc w:val="left"/>
              <w:rPr>
                <w:lang w:val="en-US"/>
              </w:rPr>
            </w:pPr>
            <w:r>
              <w:rPr>
                <w:rFonts w:hint="eastAsia"/>
                <w:lang w:val="en-US"/>
              </w:rPr>
              <w:t>粥</w:t>
            </w:r>
            <w:r>
              <w:rPr>
                <w:rFonts w:hint="eastAsia"/>
                <w:lang w:val="en-US"/>
              </w:rPr>
              <w:t>tso?</w:t>
            </w:r>
            <w:r>
              <w:rPr>
                <w:rFonts w:hint="eastAsia"/>
                <w:vertAlign w:val="superscript"/>
                <w:lang w:val="en-US"/>
              </w:rPr>
              <w:t>4</w:t>
            </w:r>
          </w:p>
        </w:tc>
      </w:tr>
      <w:tr>
        <w:tc>
          <w:tcPr>
            <w:tcW w:w="1242" w:type="dxa"/>
          </w:tcPr>
          <w:p>
            <w:pPr>
              <w:jc w:val="center"/>
              <w:rPr>
                <w:lang w:val="en-US"/>
              </w:rPr>
            </w:pPr>
            <w:r>
              <w:rPr>
                <w:rFonts w:hint="eastAsia"/>
                <w:lang w:val="en-US"/>
              </w:rPr>
              <w:t>温州</w:t>
            </w:r>
          </w:p>
        </w:tc>
        <w:tc>
          <w:tcPr>
            <w:tcW w:w="3602" w:type="dxa"/>
          </w:tcPr>
          <w:p>
            <w:pPr>
              <w:jc w:val="left"/>
              <w:rPr>
                <w:lang w:val="en-US"/>
              </w:rPr>
            </w:pPr>
            <w:r>
              <w:rPr>
                <w:rFonts w:hint="eastAsia"/>
                <w:lang w:val="en-US"/>
              </w:rPr>
              <w:t>飯</w:t>
            </w:r>
            <w:r>
              <w:rPr>
                <w:lang w:val="en-US"/>
              </w:rPr>
              <w:t>va</w:t>
            </w:r>
            <w:r>
              <w:rPr>
                <w:vertAlign w:val="superscript"/>
                <w:lang w:val="en-US"/>
              </w:rPr>
              <w:t>11</w:t>
            </w:r>
          </w:p>
        </w:tc>
        <w:tc>
          <w:tcPr>
            <w:tcW w:w="3602" w:type="dxa"/>
          </w:tcPr>
          <w:p>
            <w:pPr>
              <w:jc w:val="left"/>
              <w:rPr>
                <w:lang w:val="en-US"/>
              </w:rPr>
            </w:pPr>
            <w:r>
              <w:rPr>
                <w:rFonts w:hint="eastAsia"/>
                <w:lang w:val="en-US"/>
              </w:rPr>
              <w:t>粥</w:t>
            </w:r>
            <w:r>
              <w:rPr>
                <w:lang w:val="en-US"/>
              </w:rPr>
              <w:t>t</w:t>
            </w:r>
            <w:r>
              <w:rPr>
                <w:rFonts w:ascii="Cambria Math" w:hAnsi="Cambria Math" w:cs="Cambria Math"/>
                <w:lang w:val="en-US"/>
              </w:rPr>
              <w:t>ɕ</w:t>
            </w:r>
            <w:r>
              <w:rPr>
                <w:lang w:val="en-US"/>
              </w:rPr>
              <w:t>iu</w:t>
            </w:r>
            <w:r>
              <w:rPr>
                <w:vertAlign w:val="superscript"/>
                <w:lang w:val="en-US"/>
              </w:rPr>
              <w:t>23</w:t>
            </w:r>
          </w:p>
        </w:tc>
      </w:tr>
      <w:tr>
        <w:tc>
          <w:tcPr>
            <w:tcW w:w="1242" w:type="dxa"/>
          </w:tcPr>
          <w:p>
            <w:pPr>
              <w:jc w:val="center"/>
              <w:rPr>
                <w:lang w:val="en-US"/>
              </w:rPr>
            </w:pPr>
            <w:r>
              <w:rPr>
                <w:rFonts w:hint="eastAsia"/>
                <w:lang w:val="en-US"/>
              </w:rPr>
              <w:t>长沙</w:t>
            </w:r>
          </w:p>
        </w:tc>
        <w:tc>
          <w:tcPr>
            <w:tcW w:w="3602" w:type="dxa"/>
          </w:tcPr>
          <w:p>
            <w:pPr>
              <w:jc w:val="left"/>
              <w:rPr>
                <w:lang w:val="en-US"/>
              </w:rPr>
            </w:pPr>
            <w:r>
              <w:rPr>
                <w:rFonts w:hint="eastAsia"/>
                <w:lang w:val="en-US"/>
              </w:rPr>
              <w:t>飯</w:t>
            </w:r>
            <w:r>
              <w:rPr>
                <w:lang w:val="en-US"/>
              </w:rPr>
              <w:t>fan</w:t>
            </w:r>
            <w:r>
              <w:rPr>
                <w:vertAlign w:val="superscript"/>
                <w:lang w:val="en-US"/>
              </w:rPr>
              <w:t>21</w:t>
            </w:r>
          </w:p>
        </w:tc>
        <w:tc>
          <w:tcPr>
            <w:tcW w:w="3602" w:type="dxa"/>
          </w:tcPr>
          <w:p>
            <w:pPr>
              <w:jc w:val="left"/>
              <w:rPr>
                <w:lang w:val="en-US"/>
              </w:rPr>
            </w:pPr>
            <w:r>
              <w:rPr>
                <w:rFonts w:hint="eastAsia"/>
                <w:lang w:val="en-US"/>
              </w:rPr>
              <w:t>①稀飯</w:t>
            </w:r>
            <w:r>
              <w:rPr>
                <w:rFonts w:ascii="Cambria Math" w:hAnsi="Cambria Math" w:cs="Cambria Math"/>
                <w:lang w:val="en-US"/>
              </w:rPr>
              <w:t>ɕ</w:t>
            </w:r>
            <w:r>
              <w:rPr>
                <w:lang w:val="en-US"/>
              </w:rPr>
              <w:t>i</w:t>
            </w:r>
            <w:r>
              <w:rPr>
                <w:vertAlign w:val="superscript"/>
                <w:lang w:val="en-US"/>
              </w:rPr>
              <w:t>33</w:t>
            </w:r>
            <w:r>
              <w:rPr>
                <w:lang w:val="en-US"/>
              </w:rPr>
              <w:t>fan</w:t>
            </w:r>
            <w:r>
              <w:rPr>
                <w:vertAlign w:val="superscript"/>
                <w:lang w:val="en-US"/>
              </w:rPr>
              <w:t>21</w:t>
            </w:r>
            <w:r>
              <w:rPr>
                <w:rFonts w:hint="eastAsia"/>
                <w:lang w:val="en-US"/>
              </w:rPr>
              <w:t>③粥</w:t>
            </w:r>
            <w:r>
              <w:rPr>
                <w:lang w:val="en-US"/>
              </w:rPr>
              <w:t>tsəu</w:t>
            </w:r>
            <w:r>
              <w:rPr>
                <w:vertAlign w:val="superscript"/>
                <w:lang w:val="en-US"/>
              </w:rPr>
              <w:t>24</w:t>
            </w:r>
          </w:p>
        </w:tc>
      </w:tr>
      <w:tr>
        <w:tc>
          <w:tcPr>
            <w:tcW w:w="1242" w:type="dxa"/>
          </w:tcPr>
          <w:p>
            <w:pPr>
              <w:jc w:val="center"/>
              <w:rPr>
                <w:lang w:val="en-US"/>
              </w:rPr>
            </w:pPr>
            <w:r>
              <w:rPr>
                <w:rFonts w:hint="eastAsia"/>
                <w:lang w:val="en-US"/>
              </w:rPr>
              <w:t>南昌</w:t>
            </w:r>
          </w:p>
        </w:tc>
        <w:tc>
          <w:tcPr>
            <w:tcW w:w="3602" w:type="dxa"/>
          </w:tcPr>
          <w:p>
            <w:pPr>
              <w:jc w:val="left"/>
              <w:rPr>
                <w:lang w:val="en-US"/>
              </w:rPr>
            </w:pPr>
            <w:r>
              <w:rPr>
                <w:rFonts w:hint="eastAsia"/>
                <w:lang w:val="en-US"/>
              </w:rPr>
              <w:t>飯</w:t>
            </w:r>
            <w:r>
              <w:rPr>
                <w:rFonts w:hint="eastAsia"/>
                <w:lang w:val="en-US"/>
              </w:rPr>
              <w:t>fan</w:t>
            </w:r>
            <w:r>
              <w:rPr>
                <w:rFonts w:hint="eastAsia"/>
                <w:vertAlign w:val="superscript"/>
                <w:lang w:val="en-US"/>
              </w:rPr>
              <w:t>31</w:t>
            </w:r>
          </w:p>
        </w:tc>
        <w:tc>
          <w:tcPr>
            <w:tcW w:w="3602" w:type="dxa"/>
          </w:tcPr>
          <w:p>
            <w:pPr>
              <w:jc w:val="left"/>
              <w:rPr>
                <w:lang w:val="en-US"/>
              </w:rPr>
            </w:pPr>
            <w:r>
              <w:rPr>
                <w:rFonts w:hint="eastAsia"/>
                <w:lang w:val="en-US"/>
              </w:rPr>
              <w:t>粥</w:t>
            </w:r>
            <w:r>
              <w:rPr>
                <w:rFonts w:hint="eastAsia"/>
                <w:lang w:val="en-US"/>
              </w:rPr>
              <w:t>tsuk</w:t>
            </w:r>
            <w:r>
              <w:rPr>
                <w:rFonts w:hint="eastAsia"/>
                <w:vertAlign w:val="superscript"/>
                <w:lang w:val="en-US"/>
              </w:rPr>
              <w:t>5</w:t>
            </w:r>
          </w:p>
        </w:tc>
      </w:tr>
      <w:tr>
        <w:tc>
          <w:tcPr>
            <w:tcW w:w="1242" w:type="dxa"/>
          </w:tcPr>
          <w:p>
            <w:pPr>
              <w:jc w:val="center"/>
              <w:rPr>
                <w:lang w:val="en-US"/>
              </w:rPr>
            </w:pPr>
            <w:r>
              <w:rPr>
                <w:rFonts w:hint="eastAsia"/>
                <w:lang w:val="en-US"/>
              </w:rPr>
              <w:t>梅县</w:t>
            </w:r>
          </w:p>
        </w:tc>
        <w:tc>
          <w:tcPr>
            <w:tcW w:w="3602" w:type="dxa"/>
          </w:tcPr>
          <w:p>
            <w:pPr>
              <w:jc w:val="left"/>
              <w:rPr>
                <w:lang w:val="en-US"/>
              </w:rPr>
            </w:pPr>
            <w:r>
              <w:rPr>
                <w:rFonts w:hint="eastAsia"/>
                <w:lang w:val="en-US"/>
              </w:rPr>
              <w:t>飯</w:t>
            </w:r>
            <w:r>
              <w:rPr>
                <w:rFonts w:hint="eastAsia"/>
                <w:lang w:val="en-US"/>
              </w:rPr>
              <w:t>fan</w:t>
            </w:r>
            <w:r>
              <w:rPr>
                <w:rFonts w:hint="eastAsia"/>
                <w:vertAlign w:val="superscript"/>
                <w:lang w:val="en-US"/>
              </w:rPr>
              <w:t>42</w:t>
            </w:r>
          </w:p>
        </w:tc>
        <w:tc>
          <w:tcPr>
            <w:tcW w:w="3602" w:type="dxa"/>
          </w:tcPr>
          <w:p>
            <w:pPr>
              <w:jc w:val="left"/>
              <w:rPr>
                <w:lang w:val="en-US"/>
              </w:rPr>
            </w:pPr>
            <w:r>
              <w:rPr>
                <w:rFonts w:hint="eastAsia"/>
                <w:lang w:val="en-US"/>
              </w:rPr>
              <w:t>粥</w:t>
            </w:r>
            <w:r>
              <w:rPr>
                <w:rFonts w:hint="eastAsia"/>
                <w:lang w:val="en-US"/>
              </w:rPr>
              <w:t>tsuk</w:t>
            </w:r>
            <w:r>
              <w:rPr>
                <w:rFonts w:hint="eastAsia"/>
                <w:vertAlign w:val="superscript"/>
                <w:lang w:val="en-US"/>
              </w:rPr>
              <w:t>21</w:t>
            </w:r>
          </w:p>
        </w:tc>
      </w:tr>
      <w:tr>
        <w:tc>
          <w:tcPr>
            <w:tcW w:w="1242" w:type="dxa"/>
          </w:tcPr>
          <w:p>
            <w:pPr>
              <w:jc w:val="center"/>
              <w:rPr>
                <w:lang w:val="en-US"/>
              </w:rPr>
            </w:pPr>
            <w:r>
              <w:rPr>
                <w:rFonts w:hint="eastAsia"/>
                <w:lang w:val="en-US"/>
              </w:rPr>
              <w:t>广州</w:t>
            </w:r>
          </w:p>
        </w:tc>
        <w:tc>
          <w:tcPr>
            <w:tcW w:w="3602" w:type="dxa"/>
          </w:tcPr>
          <w:p>
            <w:pPr>
              <w:jc w:val="left"/>
              <w:rPr>
                <w:lang w:val="en-US"/>
              </w:rPr>
            </w:pPr>
            <w:r>
              <w:rPr>
                <w:rFonts w:hint="eastAsia"/>
                <w:lang w:val="en-US"/>
              </w:rPr>
              <w:t>飯</w:t>
            </w:r>
            <w:r>
              <w:rPr>
                <w:lang w:val="en-US"/>
              </w:rPr>
              <w:t>fan</w:t>
            </w:r>
            <w:r>
              <w:rPr>
                <w:vertAlign w:val="superscript"/>
                <w:lang w:val="en-US"/>
              </w:rPr>
              <w:t>22</w:t>
            </w:r>
          </w:p>
        </w:tc>
        <w:tc>
          <w:tcPr>
            <w:tcW w:w="3602" w:type="dxa"/>
          </w:tcPr>
          <w:p>
            <w:pPr>
              <w:jc w:val="left"/>
              <w:rPr>
                <w:lang w:val="en-US"/>
              </w:rPr>
            </w:pPr>
            <w:r>
              <w:rPr>
                <w:rFonts w:hint="eastAsia"/>
                <w:lang w:val="en-US"/>
              </w:rPr>
              <w:t>粥</w:t>
            </w:r>
            <w:r>
              <w:rPr>
                <w:lang w:val="en-US"/>
              </w:rPr>
              <w:t>t</w:t>
            </w:r>
            <w:r>
              <w:rPr>
                <w:rFonts w:ascii="Cambria Math" w:hAnsi="Cambria Math" w:cs="Cambria Math"/>
                <w:lang w:val="en-US"/>
              </w:rPr>
              <w:t>ʃʊ</w:t>
            </w:r>
            <w:r>
              <w:rPr>
                <w:lang w:val="en-US"/>
              </w:rPr>
              <w:t>k</w:t>
            </w:r>
            <w:r>
              <w:rPr>
                <w:vertAlign w:val="superscript"/>
                <w:lang w:val="en-US"/>
              </w:rPr>
              <w:t>5</w:t>
            </w:r>
          </w:p>
        </w:tc>
      </w:tr>
      <w:tr>
        <w:tc>
          <w:tcPr>
            <w:tcW w:w="1242" w:type="dxa"/>
          </w:tcPr>
          <w:p>
            <w:pPr>
              <w:jc w:val="center"/>
              <w:rPr>
                <w:lang w:val="en-US"/>
              </w:rPr>
            </w:pPr>
            <w:r>
              <w:rPr>
                <w:rFonts w:hint="eastAsia"/>
                <w:lang w:val="en-US"/>
              </w:rPr>
              <w:t>阳江</w:t>
            </w:r>
          </w:p>
        </w:tc>
        <w:tc>
          <w:tcPr>
            <w:tcW w:w="3602" w:type="dxa"/>
          </w:tcPr>
          <w:p>
            <w:pPr>
              <w:jc w:val="left"/>
              <w:rPr>
                <w:lang w:val="en-US"/>
              </w:rPr>
            </w:pPr>
            <w:r>
              <w:rPr>
                <w:rFonts w:hint="eastAsia"/>
                <w:lang w:val="en-US"/>
              </w:rPr>
              <w:t>飯</w:t>
            </w:r>
            <w:r>
              <w:rPr>
                <w:lang w:val="en-US"/>
              </w:rPr>
              <w:t>fan</w:t>
            </w:r>
            <w:r>
              <w:rPr>
                <w:vertAlign w:val="superscript"/>
                <w:lang w:val="en-US"/>
              </w:rPr>
              <w:t>454</w:t>
            </w:r>
          </w:p>
        </w:tc>
        <w:tc>
          <w:tcPr>
            <w:tcW w:w="3602" w:type="dxa"/>
          </w:tcPr>
          <w:p>
            <w:pPr>
              <w:jc w:val="left"/>
              <w:rPr>
                <w:lang w:val="en-US"/>
              </w:rPr>
            </w:pPr>
            <w:r>
              <w:rPr>
                <w:rFonts w:hint="eastAsia"/>
                <w:lang w:val="en-US"/>
              </w:rPr>
              <w:t>粥</w:t>
            </w:r>
            <w:r>
              <w:rPr>
                <w:lang w:val="en-US"/>
              </w:rPr>
              <w:t>t</w:t>
            </w:r>
            <w:r>
              <w:rPr>
                <w:rFonts w:ascii="Cambria Math" w:hAnsi="Cambria Math" w:cs="Cambria Math"/>
                <w:lang w:val="en-US"/>
              </w:rPr>
              <w:t>ʃʊ</w:t>
            </w:r>
            <w:r>
              <w:rPr>
                <w:lang w:val="en-US"/>
              </w:rPr>
              <w:t>k</w:t>
            </w:r>
            <w:r>
              <w:rPr>
                <w:vertAlign w:val="superscript"/>
                <w:lang w:val="en-US"/>
              </w:rPr>
              <w:t>24</w:t>
            </w:r>
          </w:p>
        </w:tc>
      </w:tr>
      <w:tr>
        <w:tc>
          <w:tcPr>
            <w:tcW w:w="1242" w:type="dxa"/>
          </w:tcPr>
          <w:p>
            <w:pPr>
              <w:jc w:val="center"/>
              <w:rPr>
                <w:lang w:val="en-US"/>
              </w:rPr>
            </w:pPr>
            <w:r>
              <w:rPr>
                <w:rFonts w:hint="eastAsia"/>
                <w:lang w:val="en-US"/>
              </w:rPr>
              <w:t>廈門</w:t>
            </w:r>
          </w:p>
        </w:tc>
        <w:tc>
          <w:tcPr>
            <w:tcW w:w="3602" w:type="dxa"/>
          </w:tcPr>
          <w:p>
            <w:pPr>
              <w:jc w:val="left"/>
              <w:rPr>
                <w:lang w:val="en-US"/>
              </w:rPr>
            </w:pPr>
            <w:r>
              <w:rPr>
                <w:rFonts w:hint="eastAsia"/>
                <w:lang w:val="en-US"/>
              </w:rPr>
              <w:t>飯</w:t>
            </w:r>
            <w:r>
              <w:rPr>
                <w:lang w:val="en-US"/>
              </w:rPr>
              <w:t>p</w:t>
            </w:r>
            <w:r>
              <w:rPr>
                <w:rFonts w:ascii="Cambria Math" w:hAnsi="Cambria Math" w:cs="Cambria Math"/>
                <w:lang w:val="en-US"/>
              </w:rPr>
              <w:t>ῃ</w:t>
            </w:r>
            <w:r>
              <w:rPr>
                <w:vertAlign w:val="superscript"/>
                <w:lang w:val="en-US"/>
              </w:rPr>
              <w:t>33</w:t>
            </w:r>
          </w:p>
        </w:tc>
        <w:tc>
          <w:tcPr>
            <w:tcW w:w="3602" w:type="dxa"/>
          </w:tcPr>
          <w:p>
            <w:pPr>
              <w:jc w:val="left"/>
              <w:rPr>
                <w:lang w:val="en-US"/>
              </w:rPr>
            </w:pPr>
            <w:r>
              <w:rPr>
                <w:rFonts w:hint="eastAsia"/>
                <w:lang w:val="en-US"/>
              </w:rPr>
              <w:t>〔飮〕糜〔</w:t>
            </w:r>
            <w:r>
              <w:rPr>
                <w:rFonts w:hint="eastAsia"/>
                <w:lang w:val="en-US"/>
              </w:rPr>
              <w:t>am</w:t>
            </w:r>
            <w:r>
              <w:rPr>
                <w:rFonts w:hint="eastAsia"/>
                <w:vertAlign w:val="superscript"/>
                <w:lang w:val="en-US"/>
              </w:rPr>
              <w:t>51</w:t>
            </w:r>
            <w:r>
              <w:rPr>
                <w:rFonts w:hint="eastAsia"/>
                <w:vertAlign w:val="subscript"/>
                <w:lang w:val="en-US"/>
              </w:rPr>
              <w:t>55</w:t>
            </w:r>
            <w:r>
              <w:rPr>
                <w:rFonts w:hint="eastAsia"/>
                <w:lang w:val="en-US"/>
              </w:rPr>
              <w:t>〕</w:t>
            </w:r>
            <w:r>
              <w:rPr>
                <w:rFonts w:hint="eastAsia"/>
                <w:lang w:val="en-US"/>
              </w:rPr>
              <w:t>me</w:t>
            </w:r>
            <w:r>
              <w:rPr>
                <w:rFonts w:hint="eastAsia"/>
                <w:vertAlign w:val="superscript"/>
                <w:lang w:val="en-US"/>
              </w:rPr>
              <w:t>24</w:t>
            </w:r>
          </w:p>
        </w:tc>
      </w:tr>
      <w:tr>
        <w:tc>
          <w:tcPr>
            <w:tcW w:w="1242" w:type="dxa"/>
          </w:tcPr>
          <w:p>
            <w:pPr>
              <w:jc w:val="center"/>
              <w:rPr>
                <w:lang w:val="en-US"/>
              </w:rPr>
            </w:pPr>
            <w:r>
              <w:rPr>
                <w:rFonts w:hint="eastAsia"/>
                <w:lang w:val="en-US"/>
              </w:rPr>
              <w:t>潮州</w:t>
            </w:r>
          </w:p>
        </w:tc>
        <w:tc>
          <w:tcPr>
            <w:tcW w:w="3602" w:type="dxa"/>
          </w:tcPr>
          <w:p>
            <w:pPr>
              <w:jc w:val="left"/>
              <w:rPr>
                <w:lang w:val="en-US"/>
              </w:rPr>
            </w:pPr>
            <w:r>
              <w:rPr>
                <w:rFonts w:hint="eastAsia"/>
                <w:lang w:val="en-US"/>
              </w:rPr>
              <w:t>飯</w:t>
            </w:r>
            <w:r>
              <w:rPr>
                <w:lang w:val="en-US"/>
              </w:rPr>
              <w:t>puŋ</w:t>
            </w:r>
            <w:r>
              <w:rPr>
                <w:vertAlign w:val="superscript"/>
                <w:lang w:val="en-US"/>
              </w:rPr>
              <w:t>11</w:t>
            </w:r>
          </w:p>
        </w:tc>
        <w:tc>
          <w:tcPr>
            <w:tcW w:w="3602" w:type="dxa"/>
          </w:tcPr>
          <w:p>
            <w:pPr>
              <w:jc w:val="left"/>
              <w:rPr>
                <w:lang w:val="en-US"/>
              </w:rPr>
            </w:pPr>
            <w:r>
              <w:rPr>
                <w:rFonts w:hint="eastAsia"/>
                <w:lang w:val="en-US"/>
              </w:rPr>
              <w:t>糜</w:t>
            </w:r>
            <w:r>
              <w:rPr>
                <w:lang w:val="en-US"/>
              </w:rPr>
              <w:t>mue</w:t>
            </w:r>
            <w:r>
              <w:rPr>
                <w:vertAlign w:val="superscript"/>
                <w:lang w:val="en-US"/>
              </w:rPr>
              <w:t>55</w:t>
            </w:r>
          </w:p>
        </w:tc>
      </w:tr>
      <w:tr>
        <w:tc>
          <w:tcPr>
            <w:tcW w:w="1242" w:type="dxa"/>
          </w:tcPr>
          <w:p>
            <w:pPr>
              <w:jc w:val="center"/>
              <w:rPr>
                <w:lang w:val="en-US"/>
              </w:rPr>
            </w:pPr>
            <w:r>
              <w:rPr>
                <w:rFonts w:hint="eastAsia"/>
                <w:lang w:val="en-US"/>
              </w:rPr>
              <w:t>福州</w:t>
            </w:r>
          </w:p>
        </w:tc>
        <w:tc>
          <w:tcPr>
            <w:tcW w:w="3602" w:type="dxa"/>
          </w:tcPr>
          <w:p>
            <w:pPr>
              <w:jc w:val="left"/>
              <w:rPr>
                <w:lang w:val="en-US"/>
              </w:rPr>
            </w:pPr>
            <w:r>
              <w:rPr>
                <w:rFonts w:hint="eastAsia"/>
                <w:lang w:val="en-US"/>
              </w:rPr>
              <w:t>飯</w:t>
            </w:r>
            <w:r>
              <w:rPr>
                <w:lang w:val="en-US"/>
              </w:rPr>
              <w:t>pu</w:t>
            </w:r>
            <w:r>
              <w:rPr>
                <w:rFonts w:ascii="Cambria Math" w:hAnsi="Cambria Math" w:cs="Cambria Math"/>
                <w:lang w:val="en-US"/>
              </w:rPr>
              <w:t>ɔ</w:t>
            </w:r>
            <w:r>
              <w:rPr>
                <w:lang w:val="en-US"/>
              </w:rPr>
              <w:t>ŋ</w:t>
            </w:r>
            <w:r>
              <w:rPr>
                <w:vertAlign w:val="superscript"/>
                <w:lang w:val="en-US"/>
              </w:rPr>
              <w:t>242</w:t>
            </w:r>
          </w:p>
        </w:tc>
        <w:tc>
          <w:tcPr>
            <w:tcW w:w="3602" w:type="dxa"/>
          </w:tcPr>
          <w:p>
            <w:pPr>
              <w:jc w:val="left"/>
              <w:rPr>
                <w:lang w:val="en-US"/>
              </w:rPr>
            </w:pPr>
            <w:r>
              <w:rPr>
                <w:rFonts w:hint="eastAsia"/>
                <w:lang w:val="en-US"/>
              </w:rPr>
              <w:t>粥</w:t>
            </w:r>
            <w:r>
              <w:rPr>
                <w:lang w:val="en-US"/>
              </w:rPr>
              <w:t>tsøy?</w:t>
            </w:r>
            <w:r>
              <w:rPr>
                <w:vertAlign w:val="superscript"/>
                <w:lang w:val="en-US"/>
              </w:rPr>
              <w:t>23</w:t>
            </w:r>
          </w:p>
        </w:tc>
      </w:tr>
    </w:tbl>
    <w:p>
      <w:pPr>
        <w:jc w:val="left"/>
        <w:rPr>
          <w:lang w:val="en-US"/>
        </w:rPr>
      </w:pPr>
    </w:p>
    <w:tbl>
      <w:tblPr>
        <w:tblStyle w:val="TableGrid"/>
        <w:tblW w:w="0" w:type="auto"/>
        <w:tblLayout w:type="fixed"/>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jc w:val="left"/>
              <w:rPr>
                <w:b/>
                <w:lang w:val="en-US"/>
              </w:rPr>
            </w:pPr>
            <w:r>
              <w:rPr>
                <w:rFonts w:hint="eastAsia"/>
                <w:b/>
                <w:lang w:val="en-US"/>
              </w:rPr>
              <w:t>米湯</w:t>
            </w:r>
            <w:r>
              <w:rPr>
                <w:b/>
                <w:lang w:val="en-US"/>
              </w:rPr>
              <w:t>mi</w:t>
            </w:r>
            <w:r>
              <w:rPr>
                <w:b/>
                <w:vertAlign w:val="superscript"/>
                <w:lang w:val="en-US"/>
              </w:rPr>
              <w:t>214</w:t>
            </w:r>
            <w:r>
              <w:rPr>
                <w:b/>
                <w:vertAlign w:val="subscript"/>
                <w:lang w:val="en-US"/>
              </w:rPr>
              <w:t>21</w:t>
            </w:r>
            <w:r>
              <w:rPr>
                <w:b/>
                <w:lang w:val="en-US"/>
              </w:rPr>
              <w:t>t'aŋ</w:t>
            </w:r>
            <w:r>
              <w:rPr>
                <w:b/>
                <w:vertAlign w:val="superscript"/>
                <w:lang w:val="en-US"/>
              </w:rPr>
              <w:t>55</w:t>
            </w:r>
          </w:p>
        </w:tc>
        <w:tc>
          <w:tcPr>
            <w:tcW w:w="3640" w:type="dxa"/>
          </w:tcPr>
          <w:p>
            <w:pPr>
              <w:jc w:val="left"/>
              <w:rPr>
                <w:b/>
                <w:lang w:val="en-US"/>
              </w:rPr>
            </w:pPr>
            <w:r>
              <w:rPr>
                <w:rFonts w:hint="eastAsia"/>
                <w:b/>
                <w:lang w:val="en-US"/>
              </w:rPr>
              <w:t>饅头</w:t>
            </w:r>
            <w:r>
              <w:rPr>
                <w:b/>
                <w:lang w:val="en-US"/>
              </w:rPr>
              <w:t>man</w:t>
            </w:r>
            <w:r>
              <w:rPr>
                <w:b/>
                <w:vertAlign w:val="superscript"/>
                <w:lang w:val="en-US"/>
              </w:rPr>
              <w:t>35</w:t>
            </w:r>
            <w:r>
              <w:rPr>
                <w:b/>
                <w:lang w:val="en-US"/>
              </w:rPr>
              <w:t>t'ou</w:t>
            </w:r>
            <w:r>
              <w:rPr>
                <w:b/>
                <w:vertAlign w:val="superscript"/>
                <w:lang w:val="en-US"/>
              </w:rPr>
              <w:t>•</w:t>
            </w:r>
          </w:p>
        </w:tc>
      </w:tr>
      <w:tr>
        <w:tc>
          <w:tcPr>
            <w:tcW w:w="1242" w:type="dxa"/>
          </w:tcPr>
          <w:p>
            <w:pPr>
              <w:jc w:val="center"/>
              <w:rPr>
                <w:lang w:val="en-US"/>
              </w:rPr>
            </w:pPr>
            <w:r>
              <w:rPr>
                <w:rFonts w:hint="eastAsia"/>
                <w:lang w:val="en-US"/>
              </w:rPr>
              <w:t>北京</w:t>
            </w:r>
          </w:p>
        </w:tc>
        <w:tc>
          <w:tcPr>
            <w:tcW w:w="3640" w:type="dxa"/>
          </w:tcPr>
          <w:p>
            <w:pPr>
              <w:jc w:val="left"/>
              <w:rPr>
                <w:lang w:val="en-US"/>
              </w:rPr>
            </w:pPr>
            <w:r>
              <w:rPr>
                <w:rFonts w:hint="eastAsia"/>
                <w:lang w:val="en-US"/>
              </w:rPr>
              <w:t>米湯</w:t>
            </w:r>
            <w:r>
              <w:rPr>
                <w:lang w:val="en-US"/>
              </w:rPr>
              <w:t>mi</w:t>
            </w:r>
            <w:r>
              <w:rPr>
                <w:vertAlign w:val="superscript"/>
                <w:lang w:val="en-US"/>
              </w:rPr>
              <w:t>214</w:t>
            </w:r>
            <w:r>
              <w:rPr>
                <w:vertAlign w:val="subscript"/>
                <w:lang w:val="en-US"/>
              </w:rPr>
              <w:t>21</w:t>
            </w:r>
            <w:r>
              <w:rPr>
                <w:lang w:val="en-US"/>
              </w:rPr>
              <w:t>t'aŋ</w:t>
            </w:r>
            <w:r>
              <w:rPr>
                <w:vertAlign w:val="superscript"/>
                <w:lang w:val="en-US"/>
              </w:rPr>
              <w:t>55</w:t>
            </w:r>
          </w:p>
        </w:tc>
        <w:tc>
          <w:tcPr>
            <w:tcW w:w="3640" w:type="dxa"/>
          </w:tcPr>
          <w:p>
            <w:pPr>
              <w:jc w:val="left"/>
              <w:rPr>
                <w:lang w:val="en-US"/>
              </w:rPr>
            </w:pPr>
            <w:r>
              <w:rPr>
                <w:rFonts w:hint="eastAsia"/>
                <w:lang w:val="en-US"/>
              </w:rPr>
              <w:t>饅头</w:t>
            </w:r>
            <w:r>
              <w:rPr>
                <w:rFonts w:hint="eastAsia"/>
                <w:lang w:val="en-US"/>
              </w:rPr>
              <w:t>man</w:t>
            </w:r>
            <w:r>
              <w:rPr>
                <w:rFonts w:hint="eastAsia"/>
                <w:vertAlign w:val="superscript"/>
                <w:lang w:val="en-US"/>
              </w:rPr>
              <w:t>35</w:t>
            </w:r>
            <w:r>
              <w:rPr>
                <w:rFonts w:hint="eastAsia"/>
                <w:lang w:val="en-US"/>
              </w:rPr>
              <w:t>t'ou</w:t>
            </w:r>
            <w:r>
              <w:rPr>
                <w:rFonts w:hint="eastAsia"/>
                <w:vertAlign w:val="superscript"/>
                <w:lang w:val="en-US"/>
              </w:rPr>
              <w:t>•</w:t>
            </w:r>
          </w:p>
        </w:tc>
      </w:tr>
      <w:tr>
        <w:tc>
          <w:tcPr>
            <w:tcW w:w="1242" w:type="dxa"/>
          </w:tcPr>
          <w:p>
            <w:pPr>
              <w:jc w:val="center"/>
              <w:rPr>
                <w:lang w:val="en-US"/>
              </w:rPr>
            </w:pPr>
            <w:r>
              <w:rPr>
                <w:rFonts w:hint="eastAsia"/>
                <w:lang w:val="en-US"/>
              </w:rPr>
              <w:t>济南</w:t>
            </w:r>
          </w:p>
        </w:tc>
        <w:tc>
          <w:tcPr>
            <w:tcW w:w="3640" w:type="dxa"/>
          </w:tcPr>
          <w:p>
            <w:pPr>
              <w:jc w:val="left"/>
              <w:rPr>
                <w:lang w:val="en-US"/>
              </w:rPr>
            </w:pPr>
            <w:r>
              <w:rPr>
                <w:rFonts w:hint="eastAsia"/>
                <w:lang w:val="en-US"/>
              </w:rPr>
              <w:t>飯湯</w:t>
            </w:r>
            <w:r>
              <w:rPr>
                <w:lang w:val="en-US"/>
              </w:rPr>
              <w:t>f</w:t>
            </w:r>
            <w:r>
              <w:rPr>
                <w:rFonts w:ascii="Cambria Math" w:hAnsi="Cambria Math"/>
                <w:lang w:val="en-US"/>
              </w:rPr>
              <w:t>æ̃</w:t>
            </w:r>
            <w:r>
              <w:rPr>
                <w:vertAlign w:val="superscript"/>
                <w:lang w:val="en-US"/>
              </w:rPr>
              <w:t>21</w:t>
            </w:r>
            <w:r>
              <w:rPr>
                <w:lang w:val="en-US"/>
              </w:rPr>
              <w:t>t'aŋ</w:t>
            </w:r>
            <w:r>
              <w:rPr>
                <w:vertAlign w:val="superscript"/>
                <w:lang w:val="en-US"/>
              </w:rPr>
              <w:t>213</w:t>
            </w:r>
          </w:p>
        </w:tc>
        <w:tc>
          <w:tcPr>
            <w:tcW w:w="3640" w:type="dxa"/>
          </w:tcPr>
          <w:p>
            <w:pPr>
              <w:jc w:val="left"/>
              <w:rPr>
                <w:lang w:val="en-US"/>
              </w:rPr>
            </w:pPr>
            <w:r>
              <w:rPr>
                <w:rFonts w:hint="eastAsia"/>
                <w:lang w:val="en-US"/>
              </w:rPr>
              <w:t>①饃饃</w:t>
            </w:r>
            <w:r>
              <w:rPr>
                <w:lang w:val="en-US"/>
              </w:rPr>
              <w:t>mə</w:t>
            </w:r>
            <w:r>
              <w:rPr>
                <w:vertAlign w:val="superscript"/>
                <w:lang w:val="en-US"/>
              </w:rPr>
              <w:t>55</w:t>
            </w:r>
            <w:r>
              <w:rPr>
                <w:lang w:val="en-US"/>
              </w:rPr>
              <w:t>mə</w:t>
            </w:r>
            <w:r>
              <w:rPr>
                <w:vertAlign w:val="superscript"/>
                <w:lang w:val="en-US"/>
              </w:rPr>
              <w:t>•</w:t>
            </w:r>
            <w:r>
              <w:rPr>
                <w:lang w:val="en-US"/>
              </w:rPr>
              <w:br/>
            </w:r>
            <w:r>
              <w:rPr>
                <w:rFonts w:hint="eastAsia"/>
                <w:lang w:val="en-US"/>
              </w:rPr>
              <w:t>②卷子</w:t>
            </w:r>
            <w:r>
              <w:rPr>
                <w:lang w:val="en-US"/>
              </w:rPr>
              <w:t>t</w:t>
            </w:r>
            <w:r>
              <w:rPr>
                <w:rFonts w:ascii="Cambria Math" w:hAnsi="Cambria Math" w:cs="Cambria Math"/>
                <w:lang w:val="en-US"/>
              </w:rPr>
              <w:t>ɕ</w:t>
            </w:r>
            <w:r>
              <w:rPr>
                <w:lang w:val="en-US"/>
              </w:rPr>
              <w:t>y</w:t>
            </w:r>
            <w:r>
              <w:rPr>
                <w:rFonts w:ascii="Cambria Math" w:hAnsi="Cambria Math"/>
                <w:lang w:val="en-US"/>
              </w:rPr>
              <w:t>æ̃</w:t>
            </w:r>
            <w:r>
              <w:rPr>
                <w:vertAlign w:val="superscript"/>
                <w:lang w:val="en-US"/>
              </w:rPr>
              <w:t>55</w:t>
            </w:r>
            <w:r>
              <w:rPr>
                <w:lang w:val="en-US"/>
              </w:rPr>
              <w:t>ts</w:t>
            </w:r>
            <w:r>
              <w:rPr>
                <w:rFonts w:ascii="Cambria Math" w:hAnsi="Cambria Math" w:cs="Cambria Math"/>
                <w:lang w:val="en-US"/>
              </w:rPr>
              <w:t>ɿ</w:t>
            </w:r>
            <w:r>
              <w:rPr>
                <w:vertAlign w:val="superscript"/>
                <w:lang w:val="en-US"/>
              </w:rPr>
              <w:t>•</w:t>
            </w:r>
            <w:r>
              <w:rPr>
                <w:rFonts w:ascii="Cambria Math" w:hAnsi="Cambria Math" w:cs="Cambria Math"/>
                <w:lang w:val="en-US"/>
              </w:rPr>
              <w:t>❶</w:t>
            </w:r>
          </w:p>
        </w:tc>
      </w:tr>
      <w:tr>
        <w:tc>
          <w:tcPr>
            <w:tcW w:w="1242" w:type="dxa"/>
          </w:tcPr>
          <w:p>
            <w:pPr>
              <w:jc w:val="center"/>
              <w:rPr>
                <w:lang w:val="en-US"/>
              </w:rPr>
            </w:pPr>
            <w:r>
              <w:rPr>
                <w:rFonts w:hint="eastAsia"/>
                <w:lang w:val="en-US"/>
              </w:rPr>
              <w:t>沈阳</w:t>
            </w:r>
          </w:p>
        </w:tc>
        <w:tc>
          <w:tcPr>
            <w:tcW w:w="3640" w:type="dxa"/>
          </w:tcPr>
          <w:p>
            <w:pPr>
              <w:jc w:val="left"/>
              <w:rPr>
                <w:lang w:val="en-US"/>
              </w:rPr>
            </w:pPr>
            <w:r>
              <w:rPr>
                <w:rFonts w:hint="eastAsia"/>
                <w:lang w:val="en-US"/>
              </w:rPr>
              <w:t>米湯</w:t>
            </w:r>
            <w:r>
              <w:rPr>
                <w:lang w:val="en-US"/>
              </w:rPr>
              <w:t>mi</w:t>
            </w:r>
            <w:r>
              <w:rPr>
                <w:vertAlign w:val="superscript"/>
                <w:lang w:val="en-US"/>
              </w:rPr>
              <w:t>213</w:t>
            </w:r>
            <w:r>
              <w:rPr>
                <w:vertAlign w:val="subscript"/>
                <w:lang w:val="en-US"/>
              </w:rPr>
              <w:t>21</w:t>
            </w:r>
            <w:r>
              <w:rPr>
                <w:lang w:val="en-US"/>
              </w:rPr>
              <w:t>t'aŋ</w:t>
            </w:r>
            <w:r>
              <w:rPr>
                <w:vertAlign w:val="superscript"/>
                <w:lang w:val="en-US"/>
              </w:rPr>
              <w:t>33</w:t>
            </w:r>
          </w:p>
        </w:tc>
        <w:tc>
          <w:tcPr>
            <w:tcW w:w="3640" w:type="dxa"/>
          </w:tcPr>
          <w:p>
            <w:pPr>
              <w:jc w:val="left"/>
              <w:rPr>
                <w:lang w:val="en-US"/>
              </w:rPr>
            </w:pPr>
            <w:r>
              <w:rPr>
                <w:rFonts w:hint="eastAsia"/>
                <w:lang w:val="en-US"/>
              </w:rPr>
              <w:t>饅头</w:t>
            </w:r>
            <w:r>
              <w:rPr>
                <w:lang w:val="en-US"/>
              </w:rPr>
              <w:t>man</w:t>
            </w:r>
            <w:r>
              <w:rPr>
                <w:vertAlign w:val="superscript"/>
                <w:lang w:val="en-US"/>
              </w:rPr>
              <w:t>55</w:t>
            </w:r>
            <w:r>
              <w:rPr>
                <w:lang w:val="en-US"/>
              </w:rPr>
              <w:t>t'ou</w:t>
            </w:r>
            <w:r>
              <w:rPr>
                <w:vertAlign w:val="superscript"/>
                <w:lang w:val="en-US"/>
              </w:rPr>
              <w:t>•</w:t>
            </w:r>
          </w:p>
        </w:tc>
      </w:tr>
      <w:tr>
        <w:tc>
          <w:tcPr>
            <w:tcW w:w="1242" w:type="dxa"/>
          </w:tcPr>
          <w:p>
            <w:pPr>
              <w:jc w:val="center"/>
              <w:rPr>
                <w:lang w:val="en-US"/>
              </w:rPr>
            </w:pPr>
            <w:r>
              <w:rPr>
                <w:rFonts w:hint="eastAsia"/>
                <w:lang w:val="en-US"/>
              </w:rPr>
              <w:t>西安</w:t>
            </w:r>
          </w:p>
        </w:tc>
        <w:tc>
          <w:tcPr>
            <w:tcW w:w="3640" w:type="dxa"/>
          </w:tcPr>
          <w:p>
            <w:pPr>
              <w:jc w:val="left"/>
              <w:rPr>
                <w:lang w:val="en-US"/>
              </w:rPr>
            </w:pPr>
            <w:r>
              <w:rPr>
                <w:rFonts w:hint="eastAsia"/>
                <w:lang w:val="en-US"/>
              </w:rPr>
              <w:t>米湯</w:t>
            </w:r>
            <w:r>
              <w:rPr>
                <w:lang w:val="en-US"/>
              </w:rPr>
              <w:t>mi</w:t>
            </w:r>
            <w:r>
              <w:rPr>
                <w:vertAlign w:val="superscript"/>
                <w:lang w:val="en-US"/>
              </w:rPr>
              <w:t>53</w:t>
            </w:r>
            <w:r>
              <w:rPr>
                <w:lang w:val="en-US"/>
              </w:rPr>
              <w:t>t'</w:t>
            </w:r>
            <w:r>
              <w:rPr>
                <w:rFonts w:hint="eastAsia"/>
                <w:lang w:val="en-US"/>
              </w:rPr>
              <w:t>ɑ</w:t>
            </w:r>
            <w:r>
              <w:rPr>
                <w:lang w:val="en-US"/>
              </w:rPr>
              <w:t>ŋ</w:t>
            </w:r>
            <w:r>
              <w:rPr>
                <w:vertAlign w:val="superscript"/>
                <w:lang w:val="en-US"/>
              </w:rPr>
              <w:t>21</w:t>
            </w:r>
          </w:p>
        </w:tc>
        <w:tc>
          <w:tcPr>
            <w:tcW w:w="3640" w:type="dxa"/>
          </w:tcPr>
          <w:p>
            <w:pPr>
              <w:jc w:val="left"/>
              <w:rPr>
                <w:lang w:val="en-US"/>
              </w:rPr>
            </w:pPr>
            <w:r>
              <w:rPr>
                <w:rFonts w:hint="eastAsia"/>
                <w:lang w:val="en-US"/>
              </w:rPr>
              <w:t>饃</w:t>
            </w:r>
            <w:r>
              <w:rPr>
                <w:lang w:val="en-US"/>
              </w:rPr>
              <w:t>mo</w:t>
            </w:r>
            <w:r>
              <w:rPr>
                <w:vertAlign w:val="superscript"/>
                <w:lang w:val="en-US"/>
              </w:rPr>
              <w:t>24</w:t>
            </w:r>
          </w:p>
        </w:tc>
      </w:tr>
      <w:tr>
        <w:tc>
          <w:tcPr>
            <w:tcW w:w="1242" w:type="dxa"/>
          </w:tcPr>
          <w:p>
            <w:pPr>
              <w:jc w:val="center"/>
              <w:rPr>
                <w:lang w:val="en-US"/>
              </w:rPr>
            </w:pPr>
            <w:r>
              <w:rPr>
                <w:rFonts w:hint="eastAsia"/>
                <w:lang w:val="en-US"/>
              </w:rPr>
              <w:t>成都</w:t>
            </w:r>
          </w:p>
        </w:tc>
        <w:tc>
          <w:tcPr>
            <w:tcW w:w="3640" w:type="dxa"/>
          </w:tcPr>
          <w:p>
            <w:pPr>
              <w:jc w:val="left"/>
              <w:rPr>
                <w:lang w:val="en-US"/>
              </w:rPr>
            </w:pPr>
            <w:r>
              <w:rPr>
                <w:rFonts w:hint="eastAsia"/>
                <w:lang w:val="en-US"/>
              </w:rPr>
              <w:t>米湯</w:t>
            </w:r>
            <w:r>
              <w:rPr>
                <w:lang w:val="en-US"/>
              </w:rPr>
              <w:t>mi</w:t>
            </w:r>
            <w:r>
              <w:rPr>
                <w:vertAlign w:val="superscript"/>
                <w:lang w:val="en-US"/>
              </w:rPr>
              <w:t>53</w:t>
            </w:r>
            <w:r>
              <w:rPr>
                <w:lang w:val="en-US"/>
              </w:rPr>
              <w:t>t'aŋ</w:t>
            </w:r>
            <w:r>
              <w:rPr>
                <w:vertAlign w:val="superscript"/>
                <w:lang w:val="en-US"/>
              </w:rPr>
              <w:t>44</w:t>
            </w:r>
          </w:p>
        </w:tc>
        <w:tc>
          <w:tcPr>
            <w:tcW w:w="3640" w:type="dxa"/>
          </w:tcPr>
          <w:p>
            <w:pPr>
              <w:jc w:val="left"/>
              <w:rPr>
                <w:lang w:val="en-US"/>
              </w:rPr>
            </w:pPr>
            <w:r>
              <w:rPr>
                <w:rFonts w:hint="eastAsia"/>
                <w:lang w:val="en-US"/>
              </w:rPr>
              <w:t>①饅头</w:t>
            </w:r>
            <w:r>
              <w:rPr>
                <w:lang w:val="en-US"/>
              </w:rPr>
              <w:t>man</w:t>
            </w:r>
            <w:r>
              <w:rPr>
                <w:vertAlign w:val="superscript"/>
                <w:lang w:val="en-US"/>
              </w:rPr>
              <w:t>31</w:t>
            </w:r>
            <w:r>
              <w:rPr>
                <w:lang w:val="en-US"/>
              </w:rPr>
              <w:t>t'əu</w:t>
            </w:r>
            <w:r>
              <w:rPr>
                <w:vertAlign w:val="superscript"/>
                <w:lang w:val="en-US"/>
              </w:rPr>
              <w:t>31</w:t>
            </w:r>
            <w:r>
              <w:rPr>
                <w:rFonts w:hint="eastAsia"/>
                <w:lang w:val="en-US"/>
              </w:rPr>
              <w:t>②蒸饃</w:t>
            </w:r>
            <w:r>
              <w:rPr>
                <w:lang w:val="en-US"/>
              </w:rPr>
              <w:t>tsən</w:t>
            </w:r>
            <w:r>
              <w:rPr>
                <w:vertAlign w:val="superscript"/>
                <w:lang w:val="en-US"/>
              </w:rPr>
              <w:t>44</w:t>
            </w:r>
            <w:r>
              <w:rPr>
                <w:lang w:val="en-US"/>
              </w:rPr>
              <w:t>mo</w:t>
            </w:r>
            <w:r>
              <w:rPr>
                <w:vertAlign w:val="superscript"/>
                <w:lang w:val="en-US"/>
              </w:rPr>
              <w:t>31</w:t>
            </w:r>
          </w:p>
        </w:tc>
      </w:tr>
      <w:tr>
        <w:tc>
          <w:tcPr>
            <w:tcW w:w="1242" w:type="dxa"/>
          </w:tcPr>
          <w:p>
            <w:pPr>
              <w:jc w:val="center"/>
              <w:rPr>
                <w:lang w:val="en-US"/>
              </w:rPr>
            </w:pPr>
            <w:r>
              <w:rPr>
                <w:rFonts w:hint="eastAsia"/>
                <w:lang w:val="en-US"/>
              </w:rPr>
              <w:t>莨明</w:t>
            </w:r>
          </w:p>
        </w:tc>
        <w:tc>
          <w:tcPr>
            <w:tcW w:w="3640" w:type="dxa"/>
          </w:tcPr>
          <w:p>
            <w:pPr>
              <w:jc w:val="left"/>
              <w:rPr>
                <w:lang w:val="en-US"/>
              </w:rPr>
            </w:pPr>
            <w:r>
              <w:rPr>
                <w:rFonts w:hint="eastAsia"/>
                <w:lang w:val="en-US"/>
              </w:rPr>
              <w:t>米湯</w:t>
            </w:r>
            <w:r>
              <w:rPr>
                <w:lang w:val="en-US"/>
              </w:rPr>
              <w:t>mi</w:t>
            </w:r>
            <w:r>
              <w:rPr>
                <w:vertAlign w:val="superscript"/>
                <w:lang w:val="en-US"/>
              </w:rPr>
              <w:t>53</w:t>
            </w:r>
            <w:r>
              <w:rPr>
                <w:lang w:val="en-US"/>
              </w:rPr>
              <w:t>t'ã</w:t>
            </w:r>
            <w:r>
              <w:rPr>
                <w:vertAlign w:val="superscript"/>
                <w:lang w:val="en-US"/>
              </w:rPr>
              <w:t>44</w:t>
            </w:r>
          </w:p>
        </w:tc>
        <w:tc>
          <w:tcPr>
            <w:tcW w:w="3640" w:type="dxa"/>
          </w:tcPr>
          <w:p>
            <w:pPr>
              <w:jc w:val="left"/>
              <w:rPr>
                <w:lang w:val="en-US"/>
              </w:rPr>
            </w:pPr>
            <w:r>
              <w:rPr>
                <w:rFonts w:hint="eastAsia"/>
                <w:lang w:val="en-US"/>
              </w:rPr>
              <w:t>饅头</w:t>
            </w:r>
            <w:r>
              <w:rPr>
                <w:lang w:val="en-US"/>
              </w:rPr>
              <w:t>mã</w:t>
            </w:r>
            <w:r>
              <w:rPr>
                <w:vertAlign w:val="superscript"/>
                <w:lang w:val="en-US"/>
              </w:rPr>
              <w:t>31</w:t>
            </w:r>
            <w:r>
              <w:rPr>
                <w:lang w:val="en-US"/>
              </w:rPr>
              <w:t>t'əu</w:t>
            </w:r>
            <w:r>
              <w:rPr>
                <w:vertAlign w:val="superscript"/>
                <w:lang w:val="en-US"/>
              </w:rPr>
              <w:t>31</w:t>
            </w:r>
            <w:r>
              <w:rPr>
                <w:vertAlign w:val="subscript"/>
                <w:lang w:val="en-US"/>
              </w:rPr>
              <w:t>44</w:t>
            </w:r>
          </w:p>
        </w:tc>
      </w:tr>
      <w:tr>
        <w:tc>
          <w:tcPr>
            <w:tcW w:w="1242" w:type="dxa"/>
          </w:tcPr>
          <w:p>
            <w:pPr>
              <w:jc w:val="center"/>
              <w:rPr>
                <w:lang w:val="en-US"/>
              </w:rPr>
            </w:pPr>
            <w:r>
              <w:rPr>
                <w:rFonts w:hint="eastAsia"/>
                <w:lang w:val="en-US"/>
              </w:rPr>
              <w:t>合肥</w:t>
            </w:r>
          </w:p>
        </w:tc>
        <w:tc>
          <w:tcPr>
            <w:tcW w:w="3640" w:type="dxa"/>
          </w:tcPr>
          <w:p>
            <w:pPr>
              <w:jc w:val="left"/>
              <w:rPr>
                <w:lang w:val="en-US"/>
              </w:rPr>
            </w:pPr>
            <w:r>
              <w:rPr>
                <w:rFonts w:hint="eastAsia"/>
                <w:lang w:val="en-US"/>
              </w:rPr>
              <w:t>銀</w:t>
            </w:r>
            <w:r>
              <w:rPr>
                <w:lang w:val="en-US"/>
              </w:rPr>
              <w:t>*</w:t>
            </w:r>
            <w:r>
              <w:rPr>
                <w:rFonts w:hint="eastAsia"/>
                <w:lang w:val="en-US"/>
              </w:rPr>
              <w:t>湯</w:t>
            </w:r>
            <w:r>
              <w:rPr>
                <w:lang w:val="en-US"/>
              </w:rPr>
              <w:t>iĩ</w:t>
            </w:r>
            <w:r>
              <w:rPr>
                <w:vertAlign w:val="superscript"/>
                <w:lang w:val="en-US"/>
              </w:rPr>
              <w:t>55</w:t>
            </w:r>
            <w:r>
              <w:rPr>
                <w:lang w:val="en-US"/>
              </w:rPr>
              <w:t>t'</w:t>
            </w:r>
            <w:r>
              <w:rPr>
                <w:rFonts w:ascii="Cambria Math" w:hAnsi="Cambria Math"/>
                <w:lang w:val="en-US"/>
              </w:rPr>
              <w:t>ɑ̃</w:t>
            </w:r>
            <w:r>
              <w:rPr>
                <w:vertAlign w:val="superscript"/>
                <w:lang w:val="en-US"/>
              </w:rPr>
              <w:t>212</w:t>
            </w:r>
          </w:p>
        </w:tc>
        <w:tc>
          <w:tcPr>
            <w:tcW w:w="3640" w:type="dxa"/>
          </w:tcPr>
          <w:p>
            <w:pPr>
              <w:jc w:val="left"/>
              <w:rPr>
                <w:lang w:val="en-US"/>
              </w:rPr>
            </w:pPr>
            <w:r>
              <w:rPr>
                <w:rFonts w:hint="eastAsia"/>
                <w:lang w:val="en-US"/>
              </w:rPr>
              <w:t>①饅头</w:t>
            </w:r>
            <w:r>
              <w:rPr>
                <w:lang w:val="en-US"/>
              </w:rPr>
              <w:t>m</w:t>
            </w:r>
            <w:r>
              <w:rPr>
                <w:rFonts w:ascii="Cambria Math" w:hAnsi="Cambria Math"/>
                <w:lang w:val="en-US"/>
              </w:rPr>
              <w:t>ʊ̃</w:t>
            </w:r>
            <w:r>
              <w:rPr>
                <w:vertAlign w:val="superscript"/>
                <w:lang w:val="en-US"/>
              </w:rPr>
              <w:t>55</w:t>
            </w:r>
            <w:r>
              <w:rPr>
                <w:lang w:val="en-US"/>
              </w:rPr>
              <w:t>t'</w:t>
            </w:r>
            <w:r>
              <w:rPr>
                <w:rFonts w:ascii="Cambria Math" w:hAnsi="Cambria Math" w:cs="Cambria Math"/>
                <w:lang w:val="en-US"/>
              </w:rPr>
              <w:t>ɯ</w:t>
            </w:r>
            <w:r>
              <w:rPr>
                <w:vertAlign w:val="superscript"/>
                <w:lang w:val="en-US"/>
              </w:rPr>
              <w:t>•</w:t>
            </w:r>
            <w:r>
              <w:rPr>
                <w:rFonts w:hint="eastAsia"/>
                <w:lang w:val="en-US"/>
              </w:rPr>
              <w:t>②饃</w:t>
            </w:r>
            <w:r>
              <w:rPr>
                <w:lang w:val="en-US"/>
              </w:rPr>
              <w:t>m</w:t>
            </w:r>
            <w:r>
              <w:rPr>
                <w:rFonts w:ascii="Cambria Math" w:hAnsi="Cambria Math" w:cs="Cambria Math"/>
                <w:lang w:val="en-US"/>
              </w:rPr>
              <w:t>ʊ</w:t>
            </w:r>
            <w:r>
              <w:rPr>
                <w:vertAlign w:val="superscript"/>
                <w:lang w:val="en-US"/>
              </w:rPr>
              <w:t>55</w:t>
            </w:r>
          </w:p>
        </w:tc>
      </w:tr>
      <w:tr>
        <w:tc>
          <w:tcPr>
            <w:tcW w:w="1242" w:type="dxa"/>
          </w:tcPr>
          <w:p>
            <w:pPr>
              <w:jc w:val="center"/>
              <w:rPr>
                <w:lang w:val="en-US"/>
              </w:rPr>
            </w:pPr>
            <w:r>
              <w:rPr>
                <w:rFonts w:hint="eastAsia"/>
                <w:lang w:val="en-US"/>
              </w:rPr>
              <w:t>揚州</w:t>
            </w:r>
          </w:p>
        </w:tc>
        <w:tc>
          <w:tcPr>
            <w:tcW w:w="3640" w:type="dxa"/>
          </w:tcPr>
          <w:p>
            <w:pPr>
              <w:jc w:val="left"/>
              <w:rPr>
                <w:lang w:val="en-US"/>
              </w:rPr>
            </w:pPr>
            <w:r>
              <w:rPr>
                <w:rFonts w:hint="eastAsia"/>
                <w:lang w:val="en-US"/>
              </w:rPr>
              <w:t>米湯</w:t>
            </w:r>
            <w:r>
              <w:rPr>
                <w:lang w:val="en-US"/>
              </w:rPr>
              <w:t>mi</w:t>
            </w:r>
            <w:r>
              <w:rPr>
                <w:vertAlign w:val="superscript"/>
                <w:lang w:val="en-US"/>
              </w:rPr>
              <w:t>42</w:t>
            </w:r>
            <w:r>
              <w:rPr>
                <w:lang w:val="en-US"/>
              </w:rPr>
              <w:t>f</w:t>
            </w:r>
            <w:r>
              <w:rPr>
                <w:rFonts w:hint="eastAsia"/>
                <w:lang w:val="en-US"/>
              </w:rPr>
              <w:t>ɑ</w:t>
            </w:r>
            <w:r>
              <w:rPr>
                <w:lang w:val="en-US"/>
              </w:rPr>
              <w:t>ŋ</w:t>
            </w:r>
            <w:r>
              <w:rPr>
                <w:vertAlign w:val="superscript"/>
                <w:lang w:val="en-US"/>
              </w:rPr>
              <w:t>31</w:t>
            </w:r>
          </w:p>
        </w:tc>
        <w:tc>
          <w:tcPr>
            <w:tcW w:w="3640" w:type="dxa"/>
          </w:tcPr>
          <w:p>
            <w:pPr>
              <w:jc w:val="left"/>
              <w:rPr>
                <w:lang w:val="en-US"/>
              </w:rPr>
            </w:pPr>
            <w:r>
              <w:rPr>
                <w:rFonts w:hint="eastAsia"/>
                <w:lang w:val="en-US"/>
              </w:rPr>
              <w:t>饅头</w:t>
            </w:r>
            <w:r>
              <w:rPr>
                <w:lang w:val="en-US"/>
              </w:rPr>
              <w:t>mõ</w:t>
            </w:r>
            <w:r>
              <w:rPr>
                <w:vertAlign w:val="superscript"/>
                <w:lang w:val="en-US"/>
              </w:rPr>
              <w:t>34</w:t>
            </w:r>
            <w:r>
              <w:rPr>
                <w:lang w:val="en-US"/>
              </w:rPr>
              <w:t>t'</w:t>
            </w:r>
            <w:r>
              <w:rPr>
                <w:rFonts w:ascii="Cambria Math" w:hAnsi="Cambria Math" w:cs="Cambria Math"/>
                <w:lang w:val="en-US"/>
              </w:rPr>
              <w:t>ɤɯ</w:t>
            </w:r>
            <w:r>
              <w:rPr>
                <w:vertAlign w:val="superscript"/>
                <w:lang w:val="en-US"/>
              </w:rPr>
              <w:t>•</w:t>
            </w:r>
          </w:p>
        </w:tc>
      </w:tr>
      <w:tr>
        <w:tc>
          <w:tcPr>
            <w:tcW w:w="1242" w:type="dxa"/>
          </w:tcPr>
          <w:p>
            <w:pPr>
              <w:jc w:val="center"/>
              <w:rPr>
                <w:lang w:val="en-US"/>
              </w:rPr>
            </w:pPr>
            <w:r>
              <w:rPr>
                <w:rFonts w:hint="eastAsia"/>
                <w:lang w:val="en-US"/>
              </w:rPr>
              <w:t>苏州</w:t>
            </w:r>
          </w:p>
        </w:tc>
        <w:tc>
          <w:tcPr>
            <w:tcW w:w="3640" w:type="dxa"/>
          </w:tcPr>
          <w:p>
            <w:pPr>
              <w:jc w:val="left"/>
              <w:rPr>
                <w:lang w:val="en-US"/>
              </w:rPr>
            </w:pPr>
            <w:r>
              <w:rPr>
                <w:rFonts w:hint="eastAsia"/>
                <w:lang w:val="en-US"/>
              </w:rPr>
              <w:t>①粥〔飮〕湯</w:t>
            </w:r>
            <w:r>
              <w:rPr>
                <w:lang w:val="en-US"/>
              </w:rPr>
              <w:t>tso?</w:t>
            </w:r>
            <w:r>
              <w:rPr>
                <w:vertAlign w:val="superscript"/>
                <w:lang w:val="en-US"/>
              </w:rPr>
              <w:t>4</w:t>
            </w:r>
            <w:r>
              <w:rPr>
                <w:rFonts w:hint="eastAsia"/>
                <w:lang w:val="en-US"/>
              </w:rPr>
              <w:t>〔</w:t>
            </w:r>
            <w:r>
              <w:rPr>
                <w:lang w:val="en-US"/>
              </w:rPr>
              <w:t>in</w:t>
            </w:r>
            <w:r>
              <w:rPr>
                <w:vertAlign w:val="superscript"/>
                <w:lang w:val="en-US"/>
              </w:rPr>
              <w:t>41</w:t>
            </w:r>
            <w:r>
              <w:rPr>
                <w:vertAlign w:val="subscript"/>
                <w:lang w:val="en-US"/>
              </w:rPr>
              <w:t>35</w:t>
            </w:r>
            <w:r>
              <w:rPr>
                <w:rFonts w:hint="eastAsia"/>
                <w:lang w:val="en-US"/>
              </w:rPr>
              <w:t>〕</w:t>
            </w:r>
            <w:r>
              <w:rPr>
                <w:lang w:val="en-US"/>
              </w:rPr>
              <w:t>t‘</w:t>
            </w:r>
            <w:r>
              <w:rPr>
                <w:rFonts w:ascii="Cambria Math" w:hAnsi="Cambria Math" w:cs="Cambria Math"/>
                <w:lang w:val="en-US"/>
              </w:rPr>
              <w:t>ɒ</w:t>
            </w:r>
            <w:r>
              <w:rPr>
                <w:lang w:val="en-US"/>
              </w:rPr>
              <w:t>ŋ</w:t>
            </w:r>
            <w:r>
              <w:rPr>
                <w:vertAlign w:val="superscript"/>
                <w:lang w:val="en-US"/>
              </w:rPr>
              <w:t>44</w:t>
            </w:r>
            <w:r>
              <w:rPr>
                <w:vertAlign w:val="subscript"/>
                <w:lang w:val="en-US"/>
              </w:rPr>
              <w:t>21</w:t>
            </w:r>
            <w:r>
              <w:rPr>
                <w:rFonts w:hint="eastAsia"/>
                <w:lang w:val="en-US"/>
              </w:rPr>
              <w:t>②飮湯</w:t>
            </w:r>
            <w:r>
              <w:rPr>
                <w:lang w:val="en-US"/>
              </w:rPr>
              <w:t>in</w:t>
            </w:r>
            <w:r>
              <w:rPr>
                <w:vertAlign w:val="superscript"/>
                <w:lang w:val="en-US"/>
              </w:rPr>
              <w:t>41</w:t>
            </w:r>
            <w:r>
              <w:rPr>
                <w:lang w:val="en-US"/>
              </w:rPr>
              <w:t>t'</w:t>
            </w:r>
            <w:r>
              <w:rPr>
                <w:rFonts w:ascii="Cambria Math" w:hAnsi="Cambria Math" w:cs="Cambria Math"/>
                <w:lang w:val="en-US"/>
              </w:rPr>
              <w:t>ɒ</w:t>
            </w:r>
            <w:r>
              <w:rPr>
                <w:lang w:val="en-US"/>
              </w:rPr>
              <w:t>ŋ</w:t>
            </w:r>
            <w:r>
              <w:rPr>
                <w:vertAlign w:val="superscript"/>
                <w:lang w:val="en-US"/>
              </w:rPr>
              <w:t>44</w:t>
            </w:r>
            <w:r>
              <w:rPr>
                <w:vertAlign w:val="subscript"/>
                <w:lang w:val="en-US"/>
              </w:rPr>
              <w:t>35</w:t>
            </w:r>
          </w:p>
        </w:tc>
        <w:tc>
          <w:tcPr>
            <w:tcW w:w="3640" w:type="dxa"/>
          </w:tcPr>
          <w:p>
            <w:pPr>
              <w:jc w:val="left"/>
              <w:rPr>
                <w:lang w:val="en-US"/>
              </w:rPr>
            </w:pPr>
            <w:r>
              <w:rPr>
                <w:rFonts w:hint="eastAsia"/>
                <w:lang w:val="en-US"/>
              </w:rPr>
              <w:t>大包子饅头</w:t>
            </w:r>
            <w:r>
              <w:rPr>
                <w:lang w:val="en-US"/>
              </w:rPr>
              <w:t>d</w:t>
            </w:r>
            <w:r>
              <w:rPr>
                <w:rFonts w:ascii="Cambria Math" w:hAnsi="Cambria Math" w:cs="Cambria Math"/>
                <w:lang w:val="en-US"/>
              </w:rPr>
              <w:t>ɒ</w:t>
            </w:r>
            <w:r>
              <w:rPr>
                <w:vertAlign w:val="superscript"/>
                <w:lang w:val="en-US"/>
              </w:rPr>
              <w:t>31</w:t>
            </w:r>
            <w:r>
              <w:rPr>
                <w:vertAlign w:val="subscript"/>
                <w:lang w:val="en-US"/>
              </w:rPr>
              <w:t>22</w:t>
            </w:r>
            <w:r>
              <w:rPr>
                <w:lang w:val="en-US"/>
              </w:rPr>
              <w:t>pæ</w:t>
            </w:r>
            <w:r>
              <w:rPr>
                <w:vertAlign w:val="superscript"/>
                <w:lang w:val="en-US"/>
              </w:rPr>
              <w:t>44</w:t>
            </w:r>
            <w:r>
              <w:rPr>
                <w:lang w:val="en-US"/>
              </w:rPr>
              <w:t>ts</w:t>
            </w:r>
            <w:r>
              <w:rPr>
                <w:rFonts w:ascii="Cambria Math" w:hAnsi="Cambria Math" w:cs="Cambria Math"/>
                <w:lang w:val="en-US"/>
              </w:rPr>
              <w:t>ɿ</w:t>
            </w:r>
            <w:r>
              <w:rPr>
                <w:vertAlign w:val="superscript"/>
                <w:lang w:val="en-US"/>
              </w:rPr>
              <w:t>41</w:t>
            </w:r>
            <w:r>
              <w:rPr>
                <w:vertAlign w:val="subscript"/>
                <w:lang w:val="en-US"/>
              </w:rPr>
              <w:t>21</w:t>
            </w:r>
            <w:r>
              <w:rPr>
                <w:lang w:val="en-US"/>
              </w:rPr>
              <w:t>mø</w:t>
            </w:r>
            <w:r>
              <w:rPr>
                <w:vertAlign w:val="superscript"/>
                <w:lang w:val="en-US"/>
              </w:rPr>
              <w:t>24</w:t>
            </w:r>
            <w:r>
              <w:rPr>
                <w:vertAlign w:val="subscript"/>
                <w:lang w:val="en-US"/>
              </w:rPr>
              <w:t>21</w:t>
            </w:r>
            <w:r>
              <w:rPr>
                <w:lang w:val="en-US"/>
              </w:rPr>
              <w:t>dY</w:t>
            </w:r>
            <w:r>
              <w:rPr>
                <w:vertAlign w:val="superscript"/>
                <w:lang w:val="en-US"/>
              </w:rPr>
              <w:t>24</w:t>
            </w:r>
            <w:r>
              <w:rPr>
                <w:vertAlign w:val="subscript"/>
                <w:lang w:val="en-US"/>
              </w:rPr>
              <w:t>21</w:t>
            </w:r>
          </w:p>
        </w:tc>
      </w:tr>
      <w:tr>
        <w:tc>
          <w:tcPr>
            <w:tcW w:w="1242" w:type="dxa"/>
          </w:tcPr>
          <w:p>
            <w:pPr>
              <w:jc w:val="center"/>
              <w:rPr>
                <w:lang w:val="en-US"/>
              </w:rPr>
            </w:pPr>
            <w:r>
              <w:rPr>
                <w:rFonts w:hint="eastAsia"/>
                <w:lang w:val="en-US"/>
              </w:rPr>
              <w:t>溫州</w:t>
            </w:r>
          </w:p>
        </w:tc>
        <w:tc>
          <w:tcPr>
            <w:tcW w:w="3640" w:type="dxa"/>
          </w:tcPr>
          <w:p>
            <w:pPr>
              <w:jc w:val="left"/>
              <w:rPr>
                <w:lang w:val="en-US"/>
              </w:rPr>
            </w:pPr>
            <w:r>
              <w:rPr>
                <w:rFonts w:hint="eastAsia"/>
                <w:lang w:val="en-US"/>
              </w:rPr>
              <w:t>飮湯</w:t>
            </w:r>
            <w:r>
              <w:rPr>
                <w:lang w:val="en-US"/>
              </w:rPr>
              <w:t>iaŋ</w:t>
            </w:r>
            <w:r>
              <w:rPr>
                <w:vertAlign w:val="superscript"/>
                <w:lang w:val="en-US"/>
              </w:rPr>
              <w:t>45</w:t>
            </w:r>
            <w:r>
              <w:rPr>
                <w:lang w:val="en-US"/>
              </w:rPr>
              <w:t>t'u</w:t>
            </w:r>
            <w:r>
              <w:rPr>
                <w:rFonts w:ascii="Cambria Math" w:hAnsi="Cambria Math" w:cs="Cambria Math"/>
                <w:lang w:val="en-US"/>
              </w:rPr>
              <w:t>ɔ</w:t>
            </w:r>
            <w:r>
              <w:rPr>
                <w:vertAlign w:val="superscript"/>
                <w:lang w:val="en-US"/>
              </w:rPr>
              <w:t>44</w:t>
            </w:r>
          </w:p>
        </w:tc>
        <w:tc>
          <w:tcPr>
            <w:tcW w:w="3640" w:type="dxa"/>
          </w:tcPr>
          <w:p>
            <w:pPr>
              <w:jc w:val="left"/>
              <w:rPr>
                <w:lang w:val="en-US"/>
              </w:rPr>
            </w:pPr>
            <w:r>
              <w:rPr>
                <w:rFonts w:hint="eastAsia"/>
                <w:lang w:val="en-US"/>
              </w:rPr>
              <w:t>实心包</w:t>
            </w:r>
            <w:r>
              <w:rPr>
                <w:lang w:val="en-US"/>
              </w:rPr>
              <w:t>zai</w:t>
            </w:r>
            <w:r>
              <w:rPr>
                <w:vertAlign w:val="superscript"/>
                <w:lang w:val="en-US"/>
              </w:rPr>
              <w:t>12</w:t>
            </w:r>
            <w:r>
              <w:rPr>
                <w:lang w:val="en-US"/>
              </w:rPr>
              <w:t>saŋ</w:t>
            </w:r>
            <w:r>
              <w:rPr>
                <w:vertAlign w:val="superscript"/>
                <w:lang w:val="en-US"/>
              </w:rPr>
              <w:t>44</w:t>
            </w:r>
            <w:r>
              <w:rPr>
                <w:lang w:val="en-US"/>
              </w:rPr>
              <w:t>pu</w:t>
            </w:r>
            <w:r>
              <w:rPr>
                <w:rFonts w:ascii="Cambria Math" w:hAnsi="Cambria Math" w:cs="Cambria Math"/>
                <w:lang w:val="en-US"/>
              </w:rPr>
              <w:t>ɔ</w:t>
            </w:r>
            <w:r>
              <w:rPr>
                <w:vertAlign w:val="superscript"/>
                <w:lang w:val="en-US"/>
              </w:rPr>
              <w:t>44</w:t>
            </w:r>
          </w:p>
        </w:tc>
      </w:tr>
      <w:tr>
        <w:tc>
          <w:tcPr>
            <w:tcW w:w="1242" w:type="dxa"/>
          </w:tcPr>
          <w:p>
            <w:pPr>
              <w:jc w:val="center"/>
              <w:rPr>
                <w:lang w:val="en-US"/>
              </w:rPr>
            </w:pPr>
            <w:r>
              <w:rPr>
                <w:rFonts w:hint="eastAsia"/>
                <w:lang w:val="en-US"/>
              </w:rPr>
              <w:t>长沙</w:t>
            </w:r>
          </w:p>
        </w:tc>
        <w:tc>
          <w:tcPr>
            <w:tcW w:w="3640" w:type="dxa"/>
          </w:tcPr>
          <w:p>
            <w:pPr>
              <w:jc w:val="left"/>
              <w:rPr>
                <w:lang w:val="en-US"/>
              </w:rPr>
            </w:pPr>
            <w:r>
              <w:rPr>
                <w:rFonts w:hint="eastAsia"/>
                <w:lang w:val="en-US"/>
              </w:rPr>
              <w:t>米湯</w:t>
            </w:r>
            <w:r>
              <w:rPr>
                <w:lang w:val="en-US"/>
              </w:rPr>
              <w:t>mi</w:t>
            </w:r>
            <w:r>
              <w:rPr>
                <w:vertAlign w:val="superscript"/>
                <w:lang w:val="en-US"/>
              </w:rPr>
              <w:t>41</w:t>
            </w:r>
            <w:r>
              <w:rPr>
                <w:lang w:val="en-US"/>
              </w:rPr>
              <w:t>t'an</w:t>
            </w:r>
            <w:r>
              <w:rPr>
                <w:vertAlign w:val="superscript"/>
                <w:lang w:val="en-US"/>
              </w:rPr>
              <w:t>33</w:t>
            </w:r>
          </w:p>
        </w:tc>
        <w:tc>
          <w:tcPr>
            <w:tcW w:w="3640" w:type="dxa"/>
          </w:tcPr>
          <w:p>
            <w:pPr>
              <w:jc w:val="left"/>
              <w:rPr>
                <w:lang w:val="en-US"/>
              </w:rPr>
            </w:pPr>
            <w:r>
              <w:rPr>
                <w:rFonts w:hint="eastAsia"/>
                <w:lang w:val="en-US"/>
              </w:rPr>
              <w:t>饅头</w:t>
            </w:r>
            <w:r>
              <w:rPr>
                <w:lang w:val="en-US"/>
              </w:rPr>
              <w:t>mõ</w:t>
            </w:r>
            <w:r>
              <w:rPr>
                <w:vertAlign w:val="superscript"/>
                <w:lang w:val="en-US"/>
              </w:rPr>
              <w:t>13</w:t>
            </w:r>
            <w:r>
              <w:rPr>
                <w:lang w:val="en-US"/>
              </w:rPr>
              <w:t>təu</w:t>
            </w:r>
            <w:r>
              <w:rPr>
                <w:vertAlign w:val="superscript"/>
                <w:lang w:val="en-US"/>
              </w:rPr>
              <w:t>•</w:t>
            </w:r>
          </w:p>
        </w:tc>
      </w:tr>
      <w:tr>
        <w:tc>
          <w:tcPr>
            <w:tcW w:w="1242" w:type="dxa"/>
          </w:tcPr>
          <w:p>
            <w:pPr>
              <w:jc w:val="center"/>
              <w:rPr>
                <w:lang w:val="en-US"/>
              </w:rPr>
            </w:pPr>
            <w:r>
              <w:rPr>
                <w:rFonts w:hint="eastAsia"/>
                <w:lang w:val="en-US"/>
              </w:rPr>
              <w:t>南昌</w:t>
            </w:r>
          </w:p>
        </w:tc>
        <w:tc>
          <w:tcPr>
            <w:tcW w:w="3640" w:type="dxa"/>
          </w:tcPr>
          <w:p>
            <w:pPr>
              <w:jc w:val="left"/>
              <w:rPr>
                <w:lang w:val="en-US"/>
              </w:rPr>
            </w:pPr>
            <w:r>
              <w:rPr>
                <w:rFonts w:hint="eastAsia"/>
                <w:lang w:val="en-US"/>
              </w:rPr>
              <w:t>飮湯</w:t>
            </w:r>
            <w:r>
              <w:rPr>
                <w:lang w:val="en-US"/>
              </w:rPr>
              <w:t>in</w:t>
            </w:r>
            <w:r>
              <w:rPr>
                <w:vertAlign w:val="superscript"/>
                <w:lang w:val="en-US"/>
              </w:rPr>
              <w:t>213</w:t>
            </w:r>
            <w:r>
              <w:rPr>
                <w:lang w:val="en-US"/>
              </w:rPr>
              <w:t>t'</w:t>
            </w:r>
            <w:r>
              <w:rPr>
                <w:rFonts w:ascii="Cambria Math" w:hAnsi="Cambria Math" w:cs="Cambria Math"/>
                <w:lang w:val="en-US"/>
              </w:rPr>
              <w:t>ɔ</w:t>
            </w:r>
            <w:r>
              <w:rPr>
                <w:lang w:val="en-US"/>
              </w:rPr>
              <w:t>ŋ</w:t>
            </w:r>
            <w:r>
              <w:rPr>
                <w:vertAlign w:val="superscript"/>
                <w:lang w:val="en-US"/>
              </w:rPr>
              <w:t>42</w:t>
            </w:r>
          </w:p>
        </w:tc>
        <w:tc>
          <w:tcPr>
            <w:tcW w:w="3640" w:type="dxa"/>
          </w:tcPr>
          <w:p>
            <w:pPr>
              <w:jc w:val="left"/>
              <w:rPr>
                <w:lang w:val="en-US"/>
              </w:rPr>
            </w:pPr>
            <w:r>
              <w:rPr>
                <w:rFonts w:hint="eastAsia"/>
                <w:lang w:val="en-US"/>
              </w:rPr>
              <w:t>饃饃</w:t>
            </w:r>
            <w:r>
              <w:rPr>
                <w:lang w:val="en-US"/>
              </w:rPr>
              <w:t>m</w:t>
            </w:r>
            <w:r>
              <w:rPr>
                <w:rFonts w:ascii="Cambria Math" w:hAnsi="Cambria Math" w:cs="Cambria Math"/>
                <w:lang w:val="en-US"/>
              </w:rPr>
              <w:t>ɔ</w:t>
            </w:r>
            <w:r>
              <w:rPr>
                <w:vertAlign w:val="superscript"/>
                <w:lang w:val="en-US"/>
              </w:rPr>
              <w:t>55</w:t>
            </w:r>
            <w:r>
              <w:rPr>
                <w:lang w:val="en-US"/>
              </w:rPr>
              <w:t>m</w:t>
            </w:r>
            <w:r>
              <w:rPr>
                <w:rFonts w:ascii="Cambria Math" w:hAnsi="Cambria Math" w:cs="Cambria Math"/>
                <w:lang w:val="en-US"/>
              </w:rPr>
              <w:t>ɔ</w:t>
            </w:r>
            <w:r>
              <w:rPr>
                <w:vertAlign w:val="superscript"/>
                <w:lang w:val="en-US"/>
              </w:rPr>
              <w:t>55</w:t>
            </w:r>
          </w:p>
        </w:tc>
      </w:tr>
      <w:tr>
        <w:tc>
          <w:tcPr>
            <w:tcW w:w="1242" w:type="dxa"/>
          </w:tcPr>
          <w:p>
            <w:pPr>
              <w:jc w:val="center"/>
              <w:rPr>
                <w:lang w:val="en-US"/>
              </w:rPr>
            </w:pPr>
            <w:r>
              <w:rPr>
                <w:rFonts w:hint="eastAsia"/>
                <w:lang w:val="en-US"/>
              </w:rPr>
              <w:t>梅县</w:t>
            </w:r>
          </w:p>
        </w:tc>
        <w:tc>
          <w:tcPr>
            <w:tcW w:w="3640" w:type="dxa"/>
          </w:tcPr>
          <w:p>
            <w:pPr>
              <w:jc w:val="left"/>
              <w:rPr>
                <w:lang w:val="en-US"/>
              </w:rPr>
            </w:pPr>
            <w:r>
              <w:rPr>
                <w:rFonts w:hint="eastAsia"/>
                <w:lang w:val="en-US"/>
              </w:rPr>
              <w:t>飮</w:t>
            </w:r>
            <w:r>
              <w:rPr>
                <w:rFonts w:hint="eastAsia"/>
                <w:lang w:val="en-US"/>
              </w:rPr>
              <w:t>jim</w:t>
            </w:r>
            <w:r>
              <w:rPr>
                <w:rFonts w:hint="eastAsia"/>
                <w:vertAlign w:val="superscript"/>
                <w:lang w:val="en-US"/>
              </w:rPr>
              <w:t>31</w:t>
            </w:r>
          </w:p>
        </w:tc>
        <w:tc>
          <w:tcPr>
            <w:tcW w:w="3640" w:type="dxa"/>
          </w:tcPr>
          <w:p>
            <w:pPr>
              <w:jc w:val="left"/>
              <w:rPr>
                <w:lang w:val="en-US"/>
              </w:rPr>
            </w:pPr>
          </w:p>
        </w:tc>
      </w:tr>
      <w:tr>
        <w:tc>
          <w:tcPr>
            <w:tcW w:w="1242" w:type="dxa"/>
          </w:tcPr>
          <w:p>
            <w:pPr>
              <w:jc w:val="center"/>
              <w:rPr>
                <w:lang w:val="en-US"/>
              </w:rPr>
            </w:pPr>
            <w:r>
              <w:rPr>
                <w:rFonts w:hint="eastAsia"/>
                <w:lang w:val="en-US"/>
              </w:rPr>
              <w:t>广州</w:t>
            </w:r>
          </w:p>
        </w:tc>
        <w:tc>
          <w:tcPr>
            <w:tcW w:w="3640" w:type="dxa"/>
          </w:tcPr>
          <w:p>
            <w:pPr>
              <w:jc w:val="left"/>
              <w:rPr>
                <w:lang w:val="en-US"/>
              </w:rPr>
            </w:pPr>
            <w:r>
              <w:rPr>
                <w:rFonts w:hint="eastAsia"/>
                <w:lang w:val="en-US"/>
              </w:rPr>
              <w:t>飮</w:t>
            </w:r>
            <w:r>
              <w:rPr>
                <w:lang w:val="en-US"/>
              </w:rPr>
              <w:t>j</w:t>
            </w:r>
            <w:r>
              <w:rPr>
                <w:rFonts w:ascii="Cambria Math" w:hAnsi="Cambria Math" w:cs="Cambria Math"/>
                <w:lang w:val="en-US"/>
              </w:rPr>
              <w:t>ɐ</w:t>
            </w:r>
            <w:r>
              <w:rPr>
                <w:lang w:val="en-US"/>
              </w:rPr>
              <w:t>m</w:t>
            </w:r>
            <w:r>
              <w:rPr>
                <w:vertAlign w:val="superscript"/>
                <w:lang w:val="en-US"/>
              </w:rPr>
              <w:t>35</w:t>
            </w:r>
          </w:p>
        </w:tc>
        <w:tc>
          <w:tcPr>
            <w:tcW w:w="3640" w:type="dxa"/>
          </w:tcPr>
          <w:p>
            <w:pPr>
              <w:jc w:val="left"/>
              <w:rPr>
                <w:lang w:val="en-US"/>
              </w:rPr>
            </w:pPr>
            <w:r>
              <w:rPr>
                <w:rFonts w:hint="eastAsia"/>
                <w:lang w:val="en-US"/>
              </w:rPr>
              <w:t>饅头</w:t>
            </w:r>
            <w:r>
              <w:rPr>
                <w:lang w:val="en-US"/>
              </w:rPr>
              <w:t>man</w:t>
            </w:r>
            <w:r>
              <w:rPr>
                <w:vertAlign w:val="superscript"/>
                <w:lang w:val="en-US"/>
              </w:rPr>
              <w:t>22</w:t>
            </w:r>
            <w:r>
              <w:rPr>
                <w:lang w:val="en-US"/>
              </w:rPr>
              <w:t>t'</w:t>
            </w:r>
            <w:r>
              <w:rPr>
                <w:rFonts w:ascii="Cambria Math" w:hAnsi="Cambria Math" w:cs="Cambria Math"/>
                <w:lang w:val="en-US"/>
              </w:rPr>
              <w:t>ɐ</w:t>
            </w:r>
            <w:r>
              <w:rPr>
                <w:lang w:val="en-US"/>
              </w:rPr>
              <w:t>u</w:t>
            </w:r>
            <w:r>
              <w:rPr>
                <w:vertAlign w:val="superscript"/>
                <w:lang w:val="en-US"/>
              </w:rPr>
              <w:t>21</w:t>
            </w:r>
          </w:p>
        </w:tc>
      </w:tr>
      <w:tr>
        <w:tc>
          <w:tcPr>
            <w:tcW w:w="1242" w:type="dxa"/>
          </w:tcPr>
          <w:p>
            <w:pPr>
              <w:jc w:val="center"/>
              <w:rPr>
                <w:lang w:val="en-US"/>
              </w:rPr>
            </w:pPr>
            <w:r>
              <w:rPr>
                <w:rFonts w:hint="eastAsia"/>
                <w:lang w:val="en-US"/>
              </w:rPr>
              <w:t>阳江</w:t>
            </w:r>
          </w:p>
        </w:tc>
        <w:tc>
          <w:tcPr>
            <w:tcW w:w="3640" w:type="dxa"/>
          </w:tcPr>
          <w:p>
            <w:pPr>
              <w:jc w:val="left"/>
              <w:rPr>
                <w:lang w:val="en-US"/>
              </w:rPr>
            </w:pPr>
            <w:r>
              <w:rPr>
                <w:rFonts w:hint="eastAsia"/>
                <w:lang w:val="en-US"/>
              </w:rPr>
              <w:t>飮</w:t>
            </w:r>
            <w:r>
              <w:rPr>
                <w:lang w:val="en-US"/>
              </w:rPr>
              <w:t>j</w:t>
            </w:r>
            <w:r>
              <w:rPr>
                <w:rFonts w:ascii="Cambria Math" w:hAnsi="Cambria Math" w:cs="Cambria Math"/>
                <w:lang w:val="en-US"/>
              </w:rPr>
              <w:t>ɐ</w:t>
            </w:r>
            <w:r>
              <w:rPr>
                <w:lang w:val="en-US"/>
              </w:rPr>
              <w:t>m</w:t>
            </w:r>
            <w:r>
              <w:rPr>
                <w:vertAlign w:val="superscript"/>
                <w:lang w:val="en-US"/>
              </w:rPr>
              <w:t>21</w:t>
            </w:r>
          </w:p>
        </w:tc>
        <w:tc>
          <w:tcPr>
            <w:tcW w:w="3640" w:type="dxa"/>
          </w:tcPr>
          <w:p>
            <w:pPr>
              <w:jc w:val="left"/>
              <w:rPr>
                <w:lang w:val="en-US"/>
              </w:rPr>
            </w:pPr>
          </w:p>
        </w:tc>
      </w:tr>
      <w:tr>
        <w:tc>
          <w:tcPr>
            <w:tcW w:w="1242" w:type="dxa"/>
          </w:tcPr>
          <w:p>
            <w:pPr>
              <w:jc w:val="center"/>
              <w:rPr>
                <w:lang w:val="en-US"/>
              </w:rPr>
            </w:pPr>
            <w:r>
              <w:rPr>
                <w:rFonts w:hint="eastAsia"/>
                <w:lang w:val="en-US"/>
              </w:rPr>
              <w:t>廈門</w:t>
            </w:r>
          </w:p>
        </w:tc>
        <w:tc>
          <w:tcPr>
            <w:tcW w:w="3640" w:type="dxa"/>
          </w:tcPr>
          <w:p>
            <w:pPr>
              <w:jc w:val="left"/>
              <w:rPr>
                <w:lang w:val="en-US"/>
              </w:rPr>
            </w:pPr>
            <w:r>
              <w:rPr>
                <w:rFonts w:hint="eastAsia"/>
                <w:lang w:val="en-US"/>
              </w:rPr>
              <w:t>①飮</w:t>
            </w:r>
            <w:r>
              <w:rPr>
                <w:lang w:val="en-US"/>
              </w:rPr>
              <w:t>am</w:t>
            </w:r>
            <w:r>
              <w:rPr>
                <w:vertAlign w:val="superscript"/>
                <w:lang w:val="en-US"/>
              </w:rPr>
              <w:t>51</w:t>
            </w:r>
            <w:r>
              <w:rPr>
                <w:rFonts w:hint="eastAsia"/>
                <w:lang w:val="en-US"/>
              </w:rPr>
              <w:t>②飮浆</w:t>
            </w:r>
            <w:r>
              <w:rPr>
                <w:lang w:val="en-US"/>
              </w:rPr>
              <w:t>am</w:t>
            </w:r>
            <w:r>
              <w:rPr>
                <w:vertAlign w:val="superscript"/>
                <w:lang w:val="en-US"/>
              </w:rPr>
              <w:t>51</w:t>
            </w:r>
            <w:r>
              <w:rPr>
                <w:vertAlign w:val="subscript"/>
                <w:lang w:val="en-US"/>
              </w:rPr>
              <w:t>55</w:t>
            </w:r>
            <w:r>
              <w:rPr>
                <w:lang w:val="en-US"/>
              </w:rPr>
              <w:t>tsĩũ</w:t>
            </w:r>
            <w:r>
              <w:rPr>
                <w:vertAlign w:val="superscript"/>
                <w:lang w:val="en-US"/>
              </w:rPr>
              <w:t>55</w:t>
            </w:r>
          </w:p>
        </w:tc>
        <w:tc>
          <w:tcPr>
            <w:tcW w:w="3640" w:type="dxa"/>
          </w:tcPr>
          <w:p>
            <w:pPr>
              <w:jc w:val="left"/>
              <w:rPr>
                <w:lang w:val="en-US"/>
              </w:rPr>
            </w:pPr>
            <w:r>
              <w:rPr>
                <w:rFonts w:hint="eastAsia"/>
                <w:lang w:val="en-US"/>
              </w:rPr>
              <w:t>饅头</w:t>
            </w:r>
            <w:r>
              <w:rPr>
                <w:lang w:val="en-US"/>
              </w:rPr>
              <w:t>ban</w:t>
            </w:r>
            <w:r>
              <w:rPr>
                <w:vertAlign w:val="superscript"/>
                <w:lang w:val="en-US"/>
              </w:rPr>
              <w:t>24</w:t>
            </w:r>
            <w:r>
              <w:rPr>
                <w:vertAlign w:val="subscript"/>
                <w:lang w:val="en-US"/>
              </w:rPr>
              <w:t>33</w:t>
            </w:r>
            <w:r>
              <w:rPr>
                <w:lang w:val="en-US"/>
              </w:rPr>
              <w:t>t'au</w:t>
            </w:r>
            <w:r>
              <w:rPr>
                <w:vertAlign w:val="superscript"/>
                <w:lang w:val="en-US"/>
              </w:rPr>
              <w:t>24</w:t>
            </w:r>
          </w:p>
        </w:tc>
      </w:tr>
      <w:tr>
        <w:tc>
          <w:tcPr>
            <w:tcW w:w="1242" w:type="dxa"/>
          </w:tcPr>
          <w:p>
            <w:pPr>
              <w:jc w:val="center"/>
              <w:rPr>
                <w:lang w:val="en-US"/>
              </w:rPr>
            </w:pPr>
            <w:r>
              <w:rPr>
                <w:rFonts w:hint="eastAsia"/>
                <w:lang w:val="en-US"/>
              </w:rPr>
              <w:t>潮州</w:t>
            </w:r>
          </w:p>
        </w:tc>
        <w:tc>
          <w:tcPr>
            <w:tcW w:w="3640" w:type="dxa"/>
          </w:tcPr>
          <w:p>
            <w:pPr>
              <w:jc w:val="left"/>
              <w:rPr>
                <w:lang w:val="en-US"/>
              </w:rPr>
            </w:pPr>
            <w:r>
              <w:rPr>
                <w:rFonts w:hint="eastAsia"/>
                <w:lang w:val="en-US"/>
              </w:rPr>
              <w:t>飮</w:t>
            </w:r>
            <w:r>
              <w:rPr>
                <w:lang w:val="en-US"/>
              </w:rPr>
              <w:t>am</w:t>
            </w:r>
            <w:r>
              <w:rPr>
                <w:vertAlign w:val="superscript"/>
                <w:lang w:val="en-US"/>
              </w:rPr>
              <w:t>53</w:t>
            </w:r>
          </w:p>
        </w:tc>
        <w:tc>
          <w:tcPr>
            <w:tcW w:w="3640" w:type="dxa"/>
          </w:tcPr>
          <w:p>
            <w:pPr>
              <w:jc w:val="left"/>
              <w:rPr>
                <w:lang w:val="en-US"/>
              </w:rPr>
            </w:pPr>
            <w:r>
              <w:rPr>
                <w:rFonts w:hint="eastAsia"/>
                <w:lang w:val="en-US"/>
              </w:rPr>
              <w:t>饅头</w:t>
            </w:r>
            <w:r>
              <w:rPr>
                <w:lang w:val="en-US"/>
              </w:rPr>
              <w:t>bueŋ</w:t>
            </w:r>
            <w:r>
              <w:rPr>
                <w:vertAlign w:val="superscript"/>
                <w:lang w:val="en-US"/>
              </w:rPr>
              <w:t>35</w:t>
            </w:r>
            <w:r>
              <w:rPr>
                <w:vertAlign w:val="subscript"/>
                <w:lang w:val="en-US"/>
              </w:rPr>
              <w:t>21</w:t>
            </w:r>
            <w:r>
              <w:rPr>
                <w:lang w:val="en-US"/>
              </w:rPr>
              <w:t>t‘au</w:t>
            </w:r>
            <w:r>
              <w:rPr>
                <w:vertAlign w:val="superscript"/>
                <w:lang w:val="en-US"/>
              </w:rPr>
              <w:t>55</w:t>
            </w:r>
          </w:p>
        </w:tc>
      </w:tr>
      <w:tr>
        <w:tc>
          <w:tcPr>
            <w:tcW w:w="1242" w:type="dxa"/>
          </w:tcPr>
          <w:p>
            <w:pPr>
              <w:jc w:val="center"/>
              <w:rPr>
                <w:lang w:val="en-US"/>
              </w:rPr>
            </w:pPr>
            <w:r>
              <w:rPr>
                <w:rFonts w:hint="eastAsia"/>
                <w:lang w:val="en-US"/>
              </w:rPr>
              <w:t>福州</w:t>
            </w:r>
          </w:p>
        </w:tc>
        <w:tc>
          <w:tcPr>
            <w:tcW w:w="3640" w:type="dxa"/>
          </w:tcPr>
          <w:p>
            <w:pPr>
              <w:jc w:val="left"/>
              <w:rPr>
                <w:lang w:val="en-US"/>
              </w:rPr>
            </w:pPr>
            <w:r>
              <w:rPr>
                <w:rFonts w:hint="eastAsia"/>
                <w:lang w:val="en-US"/>
              </w:rPr>
              <w:t>飮</w:t>
            </w:r>
            <w:r>
              <w:rPr>
                <w:lang w:val="en-US"/>
              </w:rPr>
              <w:t>aŋ</w:t>
            </w:r>
            <w:r>
              <w:rPr>
                <w:vertAlign w:val="superscript"/>
                <w:lang w:val="en-US"/>
              </w:rPr>
              <w:t>31</w:t>
            </w:r>
          </w:p>
        </w:tc>
        <w:tc>
          <w:tcPr>
            <w:tcW w:w="3640" w:type="dxa"/>
          </w:tcPr>
          <w:p>
            <w:pPr>
              <w:jc w:val="left"/>
              <w:rPr>
                <w:lang w:val="en-US"/>
              </w:rPr>
            </w:pPr>
            <w:r>
              <w:rPr>
                <w:rFonts w:hint="eastAsia"/>
                <w:lang w:val="en-US"/>
              </w:rPr>
              <w:t>饃饃</w:t>
            </w:r>
            <w:r>
              <w:rPr>
                <w:lang w:val="en-US"/>
              </w:rPr>
              <w:t>m</w:t>
            </w:r>
            <w:r>
              <w:rPr>
                <w:rFonts w:ascii="Cambria Math" w:hAnsi="Cambria Math" w:cs="Cambria Math"/>
                <w:lang w:val="en-US"/>
              </w:rPr>
              <w:t>ɔ</w:t>
            </w:r>
            <w:r>
              <w:rPr>
                <w:vertAlign w:val="superscript"/>
                <w:lang w:val="en-US"/>
              </w:rPr>
              <w:t>44</w:t>
            </w:r>
            <w:r>
              <w:rPr>
                <w:lang w:val="en-US"/>
              </w:rPr>
              <w:t>m</w:t>
            </w:r>
            <w:r>
              <w:rPr>
                <w:rFonts w:ascii="Cambria Math" w:hAnsi="Cambria Math" w:cs="Cambria Math"/>
                <w:lang w:val="en-US"/>
              </w:rPr>
              <w:t>ɔ</w:t>
            </w:r>
            <w:r>
              <w:rPr>
                <w:vertAlign w:val="superscript"/>
                <w:lang w:val="en-US"/>
              </w:rPr>
              <w:t>44</w:t>
            </w:r>
          </w:p>
        </w:tc>
      </w:tr>
    </w:tbl>
    <w:p>
      <w:pPr>
        <w:jc w:val="left"/>
        <w:rPr>
          <w:lang w:val="en-US"/>
        </w:rPr>
      </w:pPr>
      <w:r>
        <w:rPr>
          <w:rFonts w:ascii="Cambria Math" w:hAnsi="Cambria Math" w:cs="Cambria Math"/>
          <w:lang w:val="en-US"/>
        </w:rPr>
        <w:t>❶</w:t>
      </w:r>
      <w:r>
        <w:rPr>
          <w:rFonts w:hint="eastAsia"/>
          <w:lang w:val="en-US"/>
        </w:rPr>
        <w:t>①圓形的；②刀切的，不圓。</w:t>
      </w:r>
    </w:p>
    <w:p>
      <w:pPr>
        <w:jc w:val="left"/>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jc w:val="left"/>
              <w:rPr>
                <w:b/>
                <w:lang w:val="en-US"/>
              </w:rPr>
            </w:pPr>
            <w:r>
              <w:rPr>
                <w:rFonts w:hint="eastAsia"/>
                <w:b/>
                <w:lang w:val="en-US"/>
              </w:rPr>
              <w:t>包子</w:t>
            </w:r>
            <w:r>
              <w:rPr>
                <w:b/>
                <w:lang w:val="en-US"/>
              </w:rPr>
              <w:t>pau</w:t>
            </w:r>
            <w:r>
              <w:rPr>
                <w:b/>
                <w:vertAlign w:val="superscript"/>
                <w:lang w:val="en-US"/>
              </w:rPr>
              <w:t>55</w:t>
            </w:r>
            <w:r>
              <w:rPr>
                <w:b/>
                <w:lang w:val="en-US"/>
              </w:rPr>
              <w:t>ts</w:t>
            </w:r>
            <w:r>
              <w:rPr>
                <w:rFonts w:ascii="Cambria Math" w:hAnsi="Cambria Math" w:cs="Cambria Math"/>
                <w:b/>
                <w:lang w:val="en-US"/>
              </w:rPr>
              <w:t>ɿ</w:t>
            </w:r>
            <w:r>
              <w:rPr>
                <w:b/>
                <w:vertAlign w:val="superscript"/>
                <w:lang w:val="en-US"/>
              </w:rPr>
              <w:t>•</w:t>
            </w:r>
          </w:p>
        </w:tc>
        <w:tc>
          <w:tcPr>
            <w:tcW w:w="3602" w:type="dxa"/>
          </w:tcPr>
          <w:p>
            <w:pPr>
              <w:jc w:val="left"/>
              <w:rPr>
                <w:b/>
                <w:lang w:val="en-US"/>
              </w:rPr>
            </w:pPr>
            <w:r>
              <w:rPr>
                <w:rFonts w:hint="eastAsia"/>
                <w:b/>
                <w:lang w:val="en-US"/>
              </w:rPr>
              <w:t>餃子</w:t>
            </w:r>
            <w:r>
              <w:rPr>
                <w:b/>
                <w:lang w:val="en-US"/>
              </w:rPr>
              <w:t>t</w:t>
            </w:r>
            <w:r>
              <w:rPr>
                <w:rFonts w:ascii="Cambria Math" w:hAnsi="Cambria Math" w:cs="Cambria Math"/>
                <w:b/>
                <w:lang w:val="en-US"/>
              </w:rPr>
              <w:t>ɕ</w:t>
            </w:r>
            <w:r>
              <w:rPr>
                <w:b/>
                <w:lang w:val="en-US"/>
              </w:rPr>
              <w:t>iau</w:t>
            </w:r>
            <w:r>
              <w:rPr>
                <w:b/>
                <w:vertAlign w:val="superscript"/>
                <w:lang w:val="en-US"/>
              </w:rPr>
              <w:t>214</w:t>
            </w:r>
            <w:r>
              <w:rPr>
                <w:b/>
                <w:vertAlign w:val="subscript"/>
                <w:lang w:val="en-US"/>
              </w:rPr>
              <w:t>21</w:t>
            </w:r>
            <w:r>
              <w:rPr>
                <w:b/>
                <w:lang w:val="en-US"/>
              </w:rPr>
              <w:t>ts</w:t>
            </w:r>
            <w:r>
              <w:rPr>
                <w:rFonts w:ascii="Cambria Math" w:hAnsi="Cambria Math" w:cs="Cambria Math"/>
                <w:b/>
                <w:lang w:val="en-US"/>
              </w:rPr>
              <w:t>ɿ</w:t>
            </w:r>
            <w:r>
              <w:rPr>
                <w:b/>
                <w:vertAlign w:val="superscript"/>
                <w:lang w:val="en-US"/>
              </w:rPr>
              <w:t>•</w:t>
            </w:r>
          </w:p>
        </w:tc>
      </w:tr>
      <w:tr>
        <w:tc>
          <w:tcPr>
            <w:tcW w:w="1242" w:type="dxa"/>
          </w:tcPr>
          <w:p>
            <w:pPr>
              <w:jc w:val="center"/>
              <w:rPr>
                <w:lang w:val="en-US"/>
              </w:rPr>
            </w:pPr>
            <w:r>
              <w:rPr>
                <w:rFonts w:hint="eastAsia"/>
                <w:lang w:val="en-US"/>
              </w:rPr>
              <w:t>北京</w:t>
            </w:r>
          </w:p>
        </w:tc>
        <w:tc>
          <w:tcPr>
            <w:tcW w:w="3602" w:type="dxa"/>
          </w:tcPr>
          <w:p>
            <w:pPr>
              <w:jc w:val="left"/>
              <w:rPr>
                <w:lang w:val="en-US"/>
              </w:rPr>
            </w:pPr>
            <w:r>
              <w:rPr>
                <w:rFonts w:hint="eastAsia"/>
                <w:lang w:val="en-US"/>
              </w:rPr>
              <w:t>包子</w:t>
            </w:r>
            <w:r>
              <w:rPr>
                <w:lang w:val="en-US"/>
              </w:rPr>
              <w:t>pau</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餃子</w:t>
            </w:r>
            <w:r>
              <w:rPr>
                <w:lang w:val="en-US"/>
              </w:rPr>
              <w:t>t</w:t>
            </w:r>
            <w:r>
              <w:rPr>
                <w:rFonts w:ascii="Cambria Math" w:hAnsi="Cambria Math" w:cs="Cambria Math"/>
                <w:lang w:val="en-US"/>
              </w:rPr>
              <w:t>ɕ</w:t>
            </w:r>
            <w:r>
              <w:rPr>
                <w:lang w:val="en-US"/>
              </w:rPr>
              <w:t>iau</w:t>
            </w:r>
            <w:r>
              <w:rPr>
                <w:vertAlign w:val="superscript"/>
                <w:lang w:val="en-US"/>
              </w:rPr>
              <w:t>214</w:t>
            </w:r>
            <w:r>
              <w:rPr>
                <w:vertAlign w:val="subscript"/>
                <w:lang w:val="en-US"/>
              </w:rPr>
              <w:t>21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济南</w:t>
            </w:r>
          </w:p>
        </w:tc>
        <w:tc>
          <w:tcPr>
            <w:tcW w:w="3602" w:type="dxa"/>
          </w:tcPr>
          <w:p>
            <w:pPr>
              <w:jc w:val="left"/>
              <w:rPr>
                <w:lang w:val="en-US"/>
              </w:rPr>
            </w:pPr>
            <w:r>
              <w:rPr>
                <w:rFonts w:hint="eastAsia"/>
                <w:lang w:val="en-US"/>
              </w:rPr>
              <w:t>包子</w:t>
            </w:r>
            <w:r>
              <w:rPr>
                <w:lang w:val="en-US"/>
              </w:rPr>
              <w:t>p</w:t>
            </w:r>
            <w:r>
              <w:rPr>
                <w:rFonts w:ascii="Cambria Math" w:hAnsi="Cambria Math" w:cs="Cambria Math"/>
                <w:lang w:val="en-US"/>
              </w:rPr>
              <w:t>ɔ</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①包子</w:t>
            </w:r>
            <w:r>
              <w:rPr>
                <w:lang w:val="en-US"/>
              </w:rPr>
              <w:t>p</w:t>
            </w:r>
            <w:r>
              <w:rPr>
                <w:rFonts w:ascii="Cambria Math" w:hAnsi="Cambria Math" w:cs="Cambria Math"/>
                <w:lang w:val="en-US"/>
              </w:rPr>
              <w:t>ɔ</w:t>
            </w:r>
            <w:r>
              <w:rPr>
                <w:vertAlign w:val="superscript"/>
                <w:lang w:val="en-US"/>
              </w:rPr>
              <w:t>213</w:t>
            </w:r>
            <w:r>
              <w:rPr>
                <w:lang w:val="en-US"/>
              </w:rPr>
              <w:t>ts</w:t>
            </w:r>
            <w:r>
              <w:rPr>
                <w:rFonts w:ascii="Cambria Math" w:hAnsi="Cambria Math" w:cs="Cambria Math"/>
                <w:lang w:val="en-US"/>
              </w:rPr>
              <w:t>ɿ</w:t>
            </w:r>
            <w:r>
              <w:rPr>
                <w:vertAlign w:val="superscript"/>
                <w:lang w:val="en-US"/>
              </w:rPr>
              <w:t>•</w:t>
            </w:r>
            <w:r>
              <w:rPr>
                <w:lang w:val="en-US"/>
              </w:rPr>
              <w:br/>
            </w:r>
            <w:r>
              <w:rPr>
                <w:rFonts w:hint="eastAsia"/>
                <w:lang w:val="en-US"/>
              </w:rPr>
              <w:t>②餃子</w:t>
            </w:r>
            <w:r>
              <w:rPr>
                <w:lang w:val="en-US"/>
              </w:rPr>
              <w:t>t</w:t>
            </w:r>
            <w:r>
              <w:rPr>
                <w:rFonts w:ascii="Cambria Math" w:hAnsi="Cambria Math" w:cs="Cambria Math"/>
                <w:lang w:val="en-US"/>
              </w:rPr>
              <w:t>ɕ</w:t>
            </w:r>
            <w:r>
              <w:rPr>
                <w:lang w:val="en-US"/>
              </w:rPr>
              <w:t>i</w:t>
            </w:r>
            <w:r>
              <w:rPr>
                <w:rFonts w:ascii="Cambria Math" w:hAnsi="Cambria Math" w:cs="Cambria Math"/>
                <w:lang w:val="en-US"/>
              </w:rPr>
              <w:t>ɔ</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沈阳</w:t>
            </w:r>
          </w:p>
        </w:tc>
        <w:tc>
          <w:tcPr>
            <w:tcW w:w="3602" w:type="dxa"/>
          </w:tcPr>
          <w:p>
            <w:pPr>
              <w:jc w:val="left"/>
              <w:rPr>
                <w:lang w:val="en-US"/>
              </w:rPr>
            </w:pPr>
            <w:r>
              <w:rPr>
                <w:rFonts w:hint="eastAsia"/>
                <w:lang w:val="en-US"/>
              </w:rPr>
              <w:t>包子</w:t>
            </w:r>
            <w:r>
              <w:rPr>
                <w:lang w:val="en-US"/>
              </w:rPr>
              <w:t>pau</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餃子</w:t>
            </w:r>
            <w:r>
              <w:rPr>
                <w:lang w:val="en-US"/>
              </w:rPr>
              <w:t>t</w:t>
            </w:r>
            <w:r>
              <w:rPr>
                <w:rFonts w:ascii="Cambria Math" w:hAnsi="Cambria Math" w:cs="Cambria Math"/>
                <w:lang w:val="en-US"/>
              </w:rPr>
              <w:t>ɕ</w:t>
            </w:r>
            <w:r>
              <w:rPr>
                <w:lang w:val="en-US"/>
              </w:rPr>
              <w:t>iau</w:t>
            </w:r>
            <w:r>
              <w:rPr>
                <w:vertAlign w:val="superscript"/>
                <w:lang w:val="en-US"/>
              </w:rPr>
              <w:t>213</w:t>
            </w:r>
            <w:r>
              <w:rPr>
                <w:vertAlign w:val="subscript"/>
                <w:lang w:val="en-US"/>
              </w:rPr>
              <w:t>21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西安</w:t>
            </w:r>
          </w:p>
        </w:tc>
        <w:tc>
          <w:tcPr>
            <w:tcW w:w="3602" w:type="dxa"/>
          </w:tcPr>
          <w:p>
            <w:pPr>
              <w:jc w:val="left"/>
              <w:rPr>
                <w:lang w:val="en-US"/>
              </w:rPr>
            </w:pPr>
            <w:r>
              <w:rPr>
                <w:rFonts w:hint="eastAsia"/>
                <w:lang w:val="en-US"/>
              </w:rPr>
              <w:t>包子</w:t>
            </w:r>
            <w:r>
              <w:rPr>
                <w:lang w:val="en-US"/>
              </w:rPr>
              <w:t>p</w:t>
            </w:r>
            <w:r>
              <w:rPr>
                <w:rFonts w:hint="eastAsia"/>
                <w:lang w:val="en-US"/>
              </w:rPr>
              <w:t>ɑ</w:t>
            </w:r>
            <w:r>
              <w:rPr>
                <w:lang w:val="en-US"/>
              </w:rPr>
              <w:t>u</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餃子</w:t>
            </w:r>
            <w:r>
              <w:rPr>
                <w:lang w:val="en-US"/>
              </w:rPr>
              <w:t>t</w:t>
            </w:r>
            <w:r>
              <w:rPr>
                <w:rFonts w:ascii="Cambria Math" w:hAnsi="Cambria Math" w:cs="Cambria Math"/>
                <w:lang w:val="en-US"/>
              </w:rPr>
              <w:t>ɕ</w:t>
            </w:r>
            <w:r>
              <w:rPr>
                <w:lang w:val="en-US"/>
              </w:rPr>
              <w:t>i</w:t>
            </w:r>
            <w:r>
              <w:rPr>
                <w:rFonts w:hint="eastAsia"/>
                <w:lang w:val="en-US"/>
              </w:rPr>
              <w:t>ɑ</w:t>
            </w:r>
            <w:r>
              <w:rPr>
                <w:lang w:val="en-US"/>
              </w:rPr>
              <w:t>u</w:t>
            </w:r>
            <w:r>
              <w:rPr>
                <w:vertAlign w:val="superscript"/>
                <w:lang w:val="en-US"/>
              </w:rPr>
              <w:t>53</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lastRenderedPageBreak/>
              <w:t>成都</w:t>
            </w:r>
          </w:p>
        </w:tc>
        <w:tc>
          <w:tcPr>
            <w:tcW w:w="3602" w:type="dxa"/>
          </w:tcPr>
          <w:p>
            <w:pPr>
              <w:jc w:val="left"/>
              <w:rPr>
                <w:lang w:val="en-US"/>
              </w:rPr>
            </w:pPr>
            <w:r>
              <w:rPr>
                <w:rFonts w:hint="eastAsia"/>
                <w:lang w:val="en-US"/>
              </w:rPr>
              <w:t>包子</w:t>
            </w:r>
            <w:r>
              <w:rPr>
                <w:lang w:val="en-US"/>
              </w:rPr>
              <w:t>pau</w:t>
            </w:r>
            <w:r>
              <w:rPr>
                <w:vertAlign w:val="superscript"/>
                <w:lang w:val="en-US"/>
              </w:rPr>
              <w:t>44</w:t>
            </w:r>
            <w:r>
              <w:rPr>
                <w:lang w:val="en-US"/>
              </w:rPr>
              <w:t>ts</w:t>
            </w:r>
            <w:r>
              <w:rPr>
                <w:rFonts w:ascii="Cambria Math" w:hAnsi="Cambria Math" w:cs="Cambria Math"/>
                <w:lang w:val="en-US"/>
              </w:rPr>
              <w:t>ɿ</w:t>
            </w:r>
            <w:r>
              <w:rPr>
                <w:vertAlign w:val="superscript"/>
                <w:lang w:val="en-US"/>
              </w:rPr>
              <w:t>53</w:t>
            </w:r>
          </w:p>
        </w:tc>
        <w:tc>
          <w:tcPr>
            <w:tcW w:w="3602" w:type="dxa"/>
          </w:tcPr>
          <w:p>
            <w:pPr>
              <w:jc w:val="left"/>
              <w:rPr>
                <w:lang w:val="en-US"/>
              </w:rPr>
            </w:pPr>
            <w:r>
              <w:rPr>
                <w:rFonts w:hint="eastAsia"/>
                <w:lang w:val="en-US"/>
              </w:rPr>
              <w:t>餃子</w:t>
            </w:r>
            <w:r>
              <w:rPr>
                <w:lang w:val="en-US"/>
              </w:rPr>
              <w:t>t</w:t>
            </w:r>
            <w:r>
              <w:rPr>
                <w:rFonts w:ascii="Cambria Math" w:hAnsi="Cambria Math" w:cs="Cambria Math"/>
                <w:lang w:val="en-US"/>
              </w:rPr>
              <w:t>ɕ</w:t>
            </w:r>
            <w:r>
              <w:rPr>
                <w:lang w:val="en-US"/>
              </w:rPr>
              <w:t>iau</w:t>
            </w:r>
            <w:r>
              <w:rPr>
                <w:vertAlign w:val="superscript"/>
                <w:lang w:val="en-US"/>
              </w:rPr>
              <w:t>53</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昆明</w:t>
            </w:r>
          </w:p>
        </w:tc>
        <w:tc>
          <w:tcPr>
            <w:tcW w:w="3602" w:type="dxa"/>
          </w:tcPr>
          <w:p>
            <w:pPr>
              <w:jc w:val="left"/>
              <w:rPr>
                <w:lang w:val="en-US"/>
              </w:rPr>
            </w:pPr>
            <w:r>
              <w:rPr>
                <w:rFonts w:hint="eastAsia"/>
                <w:lang w:val="en-US"/>
              </w:rPr>
              <w:t>包子</w:t>
            </w:r>
            <w:r>
              <w:rPr>
                <w:lang w:val="en-US"/>
              </w:rPr>
              <w:t>pau</w:t>
            </w:r>
            <w:r>
              <w:rPr>
                <w:vertAlign w:val="superscript"/>
                <w:lang w:val="en-US"/>
              </w:rPr>
              <w:t>44</w:t>
            </w:r>
            <w:r>
              <w:rPr>
                <w:lang w:val="en-US"/>
              </w:rPr>
              <w:t>ts</w:t>
            </w:r>
            <w:r>
              <w:rPr>
                <w:rFonts w:ascii="Cambria Math" w:hAnsi="Cambria Math" w:cs="Cambria Math"/>
                <w:lang w:val="en-US"/>
              </w:rPr>
              <w:t>ɿ</w:t>
            </w:r>
            <w:r>
              <w:rPr>
                <w:vertAlign w:val="superscript"/>
                <w:lang w:val="en-US"/>
              </w:rPr>
              <w:t>53</w:t>
            </w:r>
          </w:p>
        </w:tc>
        <w:tc>
          <w:tcPr>
            <w:tcW w:w="3602" w:type="dxa"/>
          </w:tcPr>
          <w:p>
            <w:pPr>
              <w:jc w:val="left"/>
              <w:rPr>
                <w:lang w:val="en-US"/>
              </w:rPr>
            </w:pPr>
            <w:r>
              <w:rPr>
                <w:rFonts w:hint="eastAsia"/>
                <w:lang w:val="en-US"/>
              </w:rPr>
              <w:t>餃</w:t>
            </w:r>
            <w:r>
              <w:rPr>
                <w:lang w:val="en-US"/>
              </w:rPr>
              <w:t>t</w:t>
            </w:r>
            <w:r>
              <w:rPr>
                <w:rFonts w:ascii="Cambria Math" w:hAnsi="Cambria Math" w:cs="Cambria Math"/>
                <w:lang w:val="en-US"/>
              </w:rPr>
              <w:t>ɕ</w:t>
            </w:r>
            <w:r>
              <w:rPr>
                <w:lang w:val="en-US"/>
              </w:rPr>
              <w:t>iau</w:t>
            </w:r>
            <w:r>
              <w:rPr>
                <w:vertAlign w:val="superscript"/>
                <w:lang w:val="en-US"/>
              </w:rPr>
              <w:t>53</w:t>
            </w:r>
          </w:p>
        </w:tc>
      </w:tr>
      <w:tr>
        <w:tc>
          <w:tcPr>
            <w:tcW w:w="1242" w:type="dxa"/>
          </w:tcPr>
          <w:p>
            <w:pPr>
              <w:jc w:val="center"/>
              <w:rPr>
                <w:lang w:val="en-US"/>
              </w:rPr>
            </w:pPr>
            <w:r>
              <w:rPr>
                <w:rFonts w:hint="eastAsia"/>
                <w:lang w:val="en-US"/>
              </w:rPr>
              <w:t>合肥</w:t>
            </w:r>
          </w:p>
        </w:tc>
        <w:tc>
          <w:tcPr>
            <w:tcW w:w="3602" w:type="dxa"/>
          </w:tcPr>
          <w:p>
            <w:pPr>
              <w:jc w:val="left"/>
              <w:rPr>
                <w:lang w:val="en-US"/>
              </w:rPr>
            </w:pPr>
            <w:r>
              <w:rPr>
                <w:rFonts w:hint="eastAsia"/>
                <w:lang w:val="en-US"/>
              </w:rPr>
              <w:t>包子</w:t>
            </w:r>
            <w:r>
              <w:rPr>
                <w:lang w:val="en-US"/>
              </w:rPr>
              <w:t>p</w:t>
            </w:r>
            <w:r>
              <w:rPr>
                <w:rFonts w:ascii="Cambria Math" w:hAnsi="Cambria Math" w:cs="Cambria Math"/>
                <w:lang w:val="en-US"/>
              </w:rPr>
              <w:t>ɔ</w:t>
            </w:r>
            <w:r>
              <w:rPr>
                <w:vertAlign w:val="superscript"/>
                <w:lang w:val="en-US"/>
              </w:rPr>
              <w:t>212</w:t>
            </w:r>
            <w:r>
              <w:rPr>
                <w:lang w:val="en-US"/>
              </w:rPr>
              <w:t>tsə</w:t>
            </w:r>
            <w:r>
              <w:rPr>
                <w:vertAlign w:val="superscript"/>
                <w:lang w:val="en-US"/>
              </w:rPr>
              <w:t>•</w:t>
            </w:r>
          </w:p>
        </w:tc>
        <w:tc>
          <w:tcPr>
            <w:tcW w:w="3602" w:type="dxa"/>
          </w:tcPr>
          <w:p>
            <w:pPr>
              <w:jc w:val="left"/>
              <w:rPr>
                <w:lang w:val="en-US"/>
              </w:rPr>
            </w:pPr>
            <w:r>
              <w:rPr>
                <w:rFonts w:hint="eastAsia"/>
                <w:lang w:val="en-US"/>
              </w:rPr>
              <w:t>餃子</w:t>
            </w:r>
            <w:r>
              <w:rPr>
                <w:lang w:val="en-US"/>
              </w:rPr>
              <w:t>t</w:t>
            </w:r>
            <w:r>
              <w:rPr>
                <w:rFonts w:ascii="Cambria Math" w:hAnsi="Cambria Math" w:cs="Cambria Math"/>
                <w:lang w:val="en-US"/>
              </w:rPr>
              <w:t>ɕ</w:t>
            </w:r>
            <w:r>
              <w:rPr>
                <w:lang w:val="en-US"/>
              </w:rPr>
              <w:t>i</w:t>
            </w:r>
            <w:r>
              <w:rPr>
                <w:rFonts w:ascii="Cambria Math" w:hAnsi="Cambria Math" w:cs="Cambria Math"/>
                <w:lang w:val="en-US"/>
              </w:rPr>
              <w:t>ɔ</w:t>
            </w:r>
            <w:r>
              <w:rPr>
                <w:vertAlign w:val="superscript"/>
                <w:lang w:val="en-US"/>
              </w:rPr>
              <w:t>24</w:t>
            </w:r>
            <w:r>
              <w:rPr>
                <w:lang w:val="en-US"/>
              </w:rPr>
              <w:t>tsə.</w:t>
            </w:r>
          </w:p>
        </w:tc>
      </w:tr>
      <w:tr>
        <w:tc>
          <w:tcPr>
            <w:tcW w:w="1242" w:type="dxa"/>
          </w:tcPr>
          <w:p>
            <w:pPr>
              <w:jc w:val="center"/>
              <w:rPr>
                <w:lang w:val="en-US"/>
              </w:rPr>
            </w:pPr>
            <w:r>
              <w:rPr>
                <w:rFonts w:hint="eastAsia"/>
                <w:lang w:val="en-US"/>
              </w:rPr>
              <w:t>揚州</w:t>
            </w:r>
          </w:p>
        </w:tc>
        <w:tc>
          <w:tcPr>
            <w:tcW w:w="3602" w:type="dxa"/>
          </w:tcPr>
          <w:p>
            <w:pPr>
              <w:jc w:val="left"/>
              <w:rPr>
                <w:lang w:val="en-US"/>
              </w:rPr>
            </w:pPr>
            <w:r>
              <w:rPr>
                <w:rFonts w:hint="eastAsia"/>
                <w:lang w:val="en-US"/>
              </w:rPr>
              <w:t>包子</w:t>
            </w:r>
            <w:r>
              <w:rPr>
                <w:lang w:val="en-US"/>
              </w:rPr>
              <w:t>p</w:t>
            </w:r>
            <w:r>
              <w:rPr>
                <w:rFonts w:ascii="Cambria Math" w:hAnsi="Cambria Math" w:cs="Cambria Math"/>
                <w:lang w:val="en-US"/>
              </w:rPr>
              <w:t>ɔ</w:t>
            </w:r>
            <w:r>
              <w:rPr>
                <w:vertAlign w:val="superscript"/>
                <w:lang w:val="en-US"/>
              </w:rPr>
              <w:t>31</w:t>
            </w:r>
            <w:r>
              <w:rPr>
                <w:lang w:val="en-US"/>
              </w:rPr>
              <w:t>ts</w:t>
            </w:r>
            <w:r>
              <w:rPr>
                <w:rFonts w:ascii="Cambria Math" w:hAnsi="Cambria Math" w:cs="Cambria Math"/>
                <w:lang w:val="en-US"/>
              </w:rPr>
              <w:t>ɛ</w:t>
            </w:r>
            <w:r>
              <w:rPr>
                <w:vertAlign w:val="superscript"/>
                <w:lang w:val="en-US"/>
              </w:rPr>
              <w:t>•</w:t>
            </w:r>
          </w:p>
        </w:tc>
        <w:tc>
          <w:tcPr>
            <w:tcW w:w="3602" w:type="dxa"/>
          </w:tcPr>
          <w:p>
            <w:pPr>
              <w:jc w:val="left"/>
              <w:rPr>
                <w:lang w:val="en-US"/>
              </w:rPr>
            </w:pPr>
            <w:r>
              <w:rPr>
                <w:rFonts w:hint="eastAsia"/>
                <w:lang w:val="en-US"/>
              </w:rPr>
              <w:t>較子</w:t>
            </w:r>
            <w:r>
              <w:rPr>
                <w:lang w:val="en-US"/>
              </w:rPr>
              <w:t>t</w:t>
            </w:r>
            <w:r>
              <w:rPr>
                <w:rFonts w:ascii="Cambria Math" w:hAnsi="Cambria Math" w:cs="Cambria Math"/>
                <w:lang w:val="en-US"/>
              </w:rPr>
              <w:t>ɕ</w:t>
            </w:r>
            <w:r>
              <w:rPr>
                <w:lang w:val="en-US"/>
              </w:rPr>
              <w:t>i</w:t>
            </w:r>
            <w:r>
              <w:rPr>
                <w:rFonts w:ascii="Cambria Math" w:hAnsi="Cambria Math" w:cs="Cambria Math"/>
                <w:lang w:val="en-US"/>
              </w:rPr>
              <w:t>ɔ</w:t>
            </w:r>
            <w:r>
              <w:rPr>
                <w:vertAlign w:val="superscript"/>
                <w:lang w:val="en-US"/>
              </w:rPr>
              <w:t>42</w:t>
            </w:r>
            <w:r>
              <w:rPr>
                <w:lang w:val="en-US"/>
              </w:rPr>
              <w:t>ts</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苏州</w:t>
            </w:r>
          </w:p>
        </w:tc>
        <w:tc>
          <w:tcPr>
            <w:tcW w:w="3602" w:type="dxa"/>
          </w:tcPr>
          <w:p>
            <w:pPr>
              <w:jc w:val="left"/>
              <w:rPr>
                <w:lang w:val="en-US"/>
              </w:rPr>
            </w:pPr>
            <w:r>
              <w:rPr>
                <w:rFonts w:hint="eastAsia"/>
                <w:lang w:val="en-US"/>
              </w:rPr>
              <w:t>饅头</w:t>
            </w:r>
            <w:r>
              <w:rPr>
                <w:lang w:val="en-US"/>
              </w:rPr>
              <w:t>mø</w:t>
            </w:r>
            <w:r>
              <w:rPr>
                <w:vertAlign w:val="superscript"/>
                <w:lang w:val="en-US"/>
              </w:rPr>
              <w:t>24</w:t>
            </w:r>
            <w:r>
              <w:rPr>
                <w:vertAlign w:val="subscript"/>
                <w:lang w:val="en-US"/>
              </w:rPr>
              <w:t>22</w:t>
            </w:r>
            <w:r>
              <w:rPr>
                <w:lang w:val="en-US"/>
              </w:rPr>
              <w:t>dY</w:t>
            </w:r>
            <w:r>
              <w:rPr>
                <w:vertAlign w:val="superscript"/>
                <w:lang w:val="en-US"/>
              </w:rPr>
              <w:t>24</w:t>
            </w:r>
            <w:r>
              <w:rPr>
                <w:vertAlign w:val="subscript"/>
                <w:lang w:val="en-US"/>
              </w:rPr>
              <w:t>33</w:t>
            </w:r>
          </w:p>
        </w:tc>
        <w:tc>
          <w:tcPr>
            <w:tcW w:w="3602" w:type="dxa"/>
          </w:tcPr>
          <w:p>
            <w:pPr>
              <w:jc w:val="left"/>
              <w:rPr>
                <w:lang w:val="en-US"/>
              </w:rPr>
            </w:pPr>
            <w:r>
              <w:rPr>
                <w:rFonts w:hint="eastAsia"/>
                <w:lang w:val="en-US"/>
              </w:rPr>
              <w:t>餃子</w:t>
            </w:r>
            <w:r>
              <w:rPr>
                <w:lang w:val="en-US"/>
              </w:rPr>
              <w:t>t</w:t>
            </w:r>
            <w:r>
              <w:rPr>
                <w:rFonts w:ascii="Cambria Math" w:hAnsi="Cambria Math" w:cs="Cambria Math"/>
                <w:lang w:val="en-US"/>
              </w:rPr>
              <w:t>ɕ</w:t>
            </w:r>
            <w:r>
              <w:rPr>
                <w:lang w:val="en-US"/>
              </w:rPr>
              <w:t>iæ</w:t>
            </w:r>
            <w:r>
              <w:rPr>
                <w:vertAlign w:val="superscript"/>
                <w:lang w:val="en-US"/>
              </w:rPr>
              <w:t>41</w:t>
            </w:r>
            <w:r>
              <w:rPr>
                <w:lang w:val="en-US"/>
              </w:rPr>
              <w:t>ts</w:t>
            </w:r>
            <w:r>
              <w:rPr>
                <w:rFonts w:ascii="Cambria Math" w:hAnsi="Cambria Math" w:cs="Cambria Math"/>
                <w:lang w:val="en-US"/>
              </w:rPr>
              <w:t>ɿ</w:t>
            </w:r>
            <w:r>
              <w:rPr>
                <w:vertAlign w:val="superscript"/>
                <w:lang w:val="en-US"/>
              </w:rPr>
              <w:t>41</w:t>
            </w:r>
            <w:r>
              <w:rPr>
                <w:vertAlign w:val="subscript"/>
                <w:lang w:val="en-US"/>
              </w:rPr>
              <w:t>35</w:t>
            </w:r>
          </w:p>
        </w:tc>
      </w:tr>
      <w:tr>
        <w:tc>
          <w:tcPr>
            <w:tcW w:w="1242" w:type="dxa"/>
          </w:tcPr>
          <w:p>
            <w:pPr>
              <w:jc w:val="center"/>
              <w:rPr>
                <w:lang w:val="en-US"/>
              </w:rPr>
            </w:pPr>
            <w:r>
              <w:rPr>
                <w:rFonts w:hint="eastAsia"/>
                <w:lang w:val="en-US"/>
              </w:rPr>
              <w:t>温州</w:t>
            </w:r>
          </w:p>
        </w:tc>
        <w:tc>
          <w:tcPr>
            <w:tcW w:w="3602" w:type="dxa"/>
          </w:tcPr>
          <w:p>
            <w:pPr>
              <w:jc w:val="left"/>
              <w:rPr>
                <w:lang w:val="en-US"/>
              </w:rPr>
            </w:pPr>
            <w:r>
              <w:rPr>
                <w:rFonts w:hint="eastAsia"/>
                <w:lang w:val="en-US"/>
              </w:rPr>
              <w:t>饅头</w:t>
            </w:r>
            <w:r>
              <w:rPr>
                <w:lang w:val="en-US"/>
              </w:rPr>
              <w:t>mø</w:t>
            </w:r>
            <w:r>
              <w:rPr>
                <w:vertAlign w:val="superscript"/>
                <w:lang w:val="en-US"/>
              </w:rPr>
              <w:t>31</w:t>
            </w:r>
            <w:r>
              <w:rPr>
                <w:lang w:val="en-US"/>
              </w:rPr>
              <w:t>diu</w:t>
            </w:r>
            <w:r>
              <w:rPr>
                <w:vertAlign w:val="superscript"/>
                <w:lang w:val="en-US"/>
              </w:rPr>
              <w:t>31</w:t>
            </w:r>
          </w:p>
        </w:tc>
        <w:tc>
          <w:tcPr>
            <w:tcW w:w="3602" w:type="dxa"/>
          </w:tcPr>
          <w:p>
            <w:pPr>
              <w:jc w:val="left"/>
              <w:rPr>
                <w:lang w:val="en-US"/>
              </w:rPr>
            </w:pPr>
            <w:r>
              <w:rPr>
                <w:rFonts w:hint="eastAsia"/>
                <w:lang w:val="en-US"/>
              </w:rPr>
              <w:t>餃儿</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vertAlign w:val="superscript"/>
                <w:lang w:val="en-US"/>
              </w:rPr>
              <w:t>45</w:t>
            </w:r>
            <w:r>
              <w:rPr>
                <w:rFonts w:ascii="Cambria Math" w:hAnsi="Cambria Math" w:cs="Cambria Math"/>
                <w:lang w:val="en-US"/>
              </w:rPr>
              <w:t>ῃ</w:t>
            </w:r>
            <w:r>
              <w:rPr>
                <w:vertAlign w:val="superscript"/>
                <w:lang w:val="en-US"/>
              </w:rPr>
              <w:t>•</w:t>
            </w:r>
          </w:p>
        </w:tc>
      </w:tr>
      <w:tr>
        <w:tc>
          <w:tcPr>
            <w:tcW w:w="1242" w:type="dxa"/>
          </w:tcPr>
          <w:p>
            <w:pPr>
              <w:jc w:val="center"/>
              <w:rPr>
                <w:lang w:val="en-US"/>
              </w:rPr>
            </w:pPr>
            <w:r>
              <w:rPr>
                <w:rFonts w:hint="eastAsia"/>
                <w:lang w:val="en-US"/>
              </w:rPr>
              <w:t>长沙</w:t>
            </w:r>
          </w:p>
        </w:tc>
        <w:tc>
          <w:tcPr>
            <w:tcW w:w="3602" w:type="dxa"/>
          </w:tcPr>
          <w:p>
            <w:pPr>
              <w:jc w:val="left"/>
              <w:rPr>
                <w:lang w:val="en-US"/>
              </w:rPr>
            </w:pPr>
            <w:r>
              <w:rPr>
                <w:rFonts w:hint="eastAsia"/>
                <w:lang w:val="en-US"/>
              </w:rPr>
              <w:t>包子</w:t>
            </w:r>
            <w:r>
              <w:rPr>
                <w:lang w:val="en-US"/>
              </w:rPr>
              <w:t>pau</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餃子</w:t>
            </w:r>
            <w:r>
              <w:rPr>
                <w:lang w:val="en-US"/>
              </w:rPr>
              <w:t>t</w:t>
            </w:r>
            <w:r>
              <w:rPr>
                <w:rFonts w:ascii="Cambria Math" w:hAnsi="Cambria Math" w:cs="Cambria Math"/>
                <w:lang w:val="en-US"/>
              </w:rPr>
              <w:t>ɕ</w:t>
            </w:r>
            <w:r>
              <w:rPr>
                <w:lang w:val="en-US"/>
              </w:rPr>
              <w:t>iau</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南昌</w:t>
            </w:r>
          </w:p>
        </w:tc>
        <w:tc>
          <w:tcPr>
            <w:tcW w:w="3602" w:type="dxa"/>
          </w:tcPr>
          <w:p>
            <w:pPr>
              <w:jc w:val="left"/>
              <w:rPr>
                <w:lang w:val="en-US"/>
              </w:rPr>
            </w:pPr>
            <w:r>
              <w:rPr>
                <w:rFonts w:hint="eastAsia"/>
                <w:lang w:val="en-US"/>
              </w:rPr>
              <w:t>包子</w:t>
            </w:r>
            <w:r>
              <w:rPr>
                <w:lang w:val="en-US"/>
              </w:rPr>
              <w:t>pau</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较子</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lang w:val="en-US"/>
              </w:rPr>
              <w:t>u</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梅县</w:t>
            </w:r>
          </w:p>
        </w:tc>
        <w:tc>
          <w:tcPr>
            <w:tcW w:w="3602" w:type="dxa"/>
          </w:tcPr>
          <w:p>
            <w:pPr>
              <w:jc w:val="left"/>
              <w:rPr>
                <w:lang w:val="en-US"/>
              </w:rPr>
            </w:pPr>
            <w:r>
              <w:rPr>
                <w:rFonts w:hint="eastAsia"/>
                <w:lang w:val="en-US"/>
              </w:rPr>
              <w:t>包口</w:t>
            </w:r>
            <w:r>
              <w:rPr>
                <w:lang w:val="en-US"/>
              </w:rPr>
              <w:t>pau</w:t>
            </w:r>
            <w:r>
              <w:rPr>
                <w:vertAlign w:val="superscript"/>
                <w:lang w:val="en-US"/>
              </w:rPr>
              <w:t>44</w:t>
            </w:r>
            <w:r>
              <w:rPr>
                <w:rFonts w:ascii="Cambria Math" w:hAnsi="Cambria Math" w:cs="Cambria Math"/>
                <w:lang w:val="en-US"/>
              </w:rPr>
              <w:t>ɛ</w:t>
            </w:r>
            <w:r>
              <w:rPr>
                <w:vertAlign w:val="superscript"/>
                <w:lang w:val="en-US"/>
              </w:rPr>
              <w:t>•</w:t>
            </w:r>
          </w:p>
        </w:tc>
        <w:tc>
          <w:tcPr>
            <w:tcW w:w="3602" w:type="dxa"/>
          </w:tcPr>
          <w:p>
            <w:pPr>
              <w:jc w:val="left"/>
              <w:rPr>
                <w:lang w:val="en-US"/>
              </w:rPr>
            </w:pPr>
            <w:r>
              <w:rPr>
                <w:rFonts w:hint="eastAsia"/>
                <w:lang w:val="en-US"/>
              </w:rPr>
              <w:t>餃口</w:t>
            </w:r>
            <w:r>
              <w:rPr>
                <w:lang w:val="en-US"/>
              </w:rPr>
              <w:t>kiau</w:t>
            </w:r>
            <w:r>
              <w:rPr>
                <w:vertAlign w:val="superscript"/>
                <w:lang w:val="en-US"/>
              </w:rPr>
              <w:t>12</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广州</w:t>
            </w:r>
          </w:p>
        </w:tc>
        <w:tc>
          <w:tcPr>
            <w:tcW w:w="3602" w:type="dxa"/>
          </w:tcPr>
          <w:p>
            <w:pPr>
              <w:jc w:val="left"/>
              <w:rPr>
                <w:lang w:val="en-US"/>
              </w:rPr>
            </w:pPr>
            <w:r>
              <w:rPr>
                <w:rFonts w:hint="eastAsia"/>
                <w:lang w:val="en-US"/>
              </w:rPr>
              <w:t>包</w:t>
            </w:r>
            <w:r>
              <w:rPr>
                <w:lang w:val="en-US"/>
              </w:rPr>
              <w:t>pau</w:t>
            </w:r>
            <w:r>
              <w:rPr>
                <w:vertAlign w:val="superscript"/>
                <w:lang w:val="en-US"/>
              </w:rPr>
              <w:t>55</w:t>
            </w:r>
          </w:p>
        </w:tc>
        <w:tc>
          <w:tcPr>
            <w:tcW w:w="3602" w:type="dxa"/>
          </w:tcPr>
          <w:p>
            <w:pPr>
              <w:jc w:val="left"/>
              <w:rPr>
                <w:lang w:val="en-US"/>
              </w:rPr>
            </w:pPr>
            <w:r>
              <w:rPr>
                <w:rFonts w:hint="eastAsia"/>
                <w:lang w:val="en-US"/>
              </w:rPr>
              <w:t>餃子</w:t>
            </w:r>
            <w:r>
              <w:rPr>
                <w:lang w:val="en-US"/>
              </w:rPr>
              <w:t>kau</w:t>
            </w:r>
            <w:r>
              <w:rPr>
                <w:vertAlign w:val="superscript"/>
                <w:lang w:val="en-US"/>
              </w:rPr>
              <w:t>35</w:t>
            </w:r>
            <w:r>
              <w:rPr>
                <w:lang w:val="en-US"/>
              </w:rPr>
              <w:t>t</w:t>
            </w:r>
            <w:r>
              <w:rPr>
                <w:rFonts w:ascii="Cambria Math" w:hAnsi="Cambria Math" w:cs="Cambria Math"/>
                <w:lang w:val="en-US"/>
              </w:rPr>
              <w:t>ʃ</w:t>
            </w:r>
            <w:r>
              <w:rPr>
                <w:lang w:val="en-US"/>
              </w:rPr>
              <w:t>i</w:t>
            </w:r>
            <w:r>
              <w:rPr>
                <w:vertAlign w:val="superscript"/>
                <w:lang w:val="en-US"/>
              </w:rPr>
              <w:t>35</w:t>
            </w:r>
          </w:p>
        </w:tc>
      </w:tr>
      <w:tr>
        <w:tc>
          <w:tcPr>
            <w:tcW w:w="1242" w:type="dxa"/>
          </w:tcPr>
          <w:p>
            <w:pPr>
              <w:jc w:val="center"/>
              <w:rPr>
                <w:lang w:val="en-US"/>
              </w:rPr>
            </w:pPr>
            <w:r>
              <w:rPr>
                <w:rFonts w:hint="eastAsia"/>
                <w:lang w:val="en-US"/>
              </w:rPr>
              <w:t>阳江</w:t>
            </w:r>
          </w:p>
        </w:tc>
        <w:tc>
          <w:tcPr>
            <w:tcW w:w="3602" w:type="dxa"/>
          </w:tcPr>
          <w:p>
            <w:pPr>
              <w:jc w:val="left"/>
              <w:rPr>
                <w:lang w:val="en-US"/>
              </w:rPr>
            </w:pPr>
            <w:r>
              <w:rPr>
                <w:rFonts w:hint="eastAsia"/>
                <w:lang w:val="en-US"/>
              </w:rPr>
              <w:t>包子</w:t>
            </w:r>
            <w:r>
              <w:rPr>
                <w:lang w:val="en-US"/>
              </w:rPr>
              <w:t>pau</w:t>
            </w:r>
            <w:r>
              <w:rPr>
                <w:vertAlign w:val="superscript"/>
                <w:lang w:val="en-US"/>
              </w:rPr>
              <w:t>33</w:t>
            </w:r>
            <w:r>
              <w:rPr>
                <w:lang w:val="en-US"/>
              </w:rPr>
              <w:t>t</w:t>
            </w:r>
            <w:r>
              <w:rPr>
                <w:rFonts w:ascii="Cambria Math" w:hAnsi="Cambria Math" w:cs="Cambria Math"/>
                <w:lang w:val="en-US"/>
              </w:rPr>
              <w:t>ʃ</w:t>
            </w:r>
            <w:r>
              <w:rPr>
                <w:lang w:val="en-US"/>
              </w:rPr>
              <w:t>ei</w:t>
            </w:r>
            <w:r>
              <w:rPr>
                <w:vertAlign w:val="superscript"/>
                <w:lang w:val="en-US"/>
              </w:rPr>
              <w:t>21</w:t>
            </w:r>
          </w:p>
        </w:tc>
        <w:tc>
          <w:tcPr>
            <w:tcW w:w="3602" w:type="dxa"/>
          </w:tcPr>
          <w:p>
            <w:pPr>
              <w:jc w:val="left"/>
              <w:rPr>
                <w:lang w:val="en-US"/>
              </w:rPr>
            </w:pPr>
            <w:r>
              <w:rPr>
                <w:rFonts w:hint="eastAsia"/>
                <w:lang w:val="en-US"/>
              </w:rPr>
              <w:t>虾餃</w:t>
            </w:r>
            <w:r>
              <w:rPr>
                <w:lang w:val="en-US"/>
              </w:rPr>
              <w:t>ha</w:t>
            </w:r>
            <w:r>
              <w:rPr>
                <w:vertAlign w:val="superscript"/>
                <w:lang w:val="en-US"/>
              </w:rPr>
              <w:t>33</w:t>
            </w:r>
            <w:r>
              <w:rPr>
                <w:lang w:val="en-US"/>
              </w:rPr>
              <w:t>kau</w:t>
            </w:r>
            <w:r>
              <w:rPr>
                <w:vertAlign w:val="superscript"/>
                <w:lang w:val="en-US"/>
              </w:rPr>
              <w:t>21</w:t>
            </w:r>
          </w:p>
        </w:tc>
      </w:tr>
      <w:tr>
        <w:tc>
          <w:tcPr>
            <w:tcW w:w="1242" w:type="dxa"/>
          </w:tcPr>
          <w:p>
            <w:pPr>
              <w:jc w:val="center"/>
              <w:rPr>
                <w:lang w:val="en-US"/>
              </w:rPr>
            </w:pPr>
            <w:r>
              <w:rPr>
                <w:rFonts w:hint="eastAsia"/>
                <w:lang w:val="en-US"/>
              </w:rPr>
              <w:t>廈門</w:t>
            </w:r>
          </w:p>
        </w:tc>
        <w:tc>
          <w:tcPr>
            <w:tcW w:w="3602" w:type="dxa"/>
          </w:tcPr>
          <w:p>
            <w:pPr>
              <w:jc w:val="left"/>
              <w:rPr>
                <w:lang w:val="en-US"/>
              </w:rPr>
            </w:pPr>
            <w:r>
              <w:rPr>
                <w:rFonts w:hint="eastAsia"/>
                <w:lang w:val="en-US"/>
              </w:rPr>
              <w:t>包仔</w:t>
            </w:r>
            <w:r>
              <w:rPr>
                <w:rFonts w:hint="eastAsia"/>
                <w:lang w:val="en-US"/>
              </w:rPr>
              <w:t>pau</w:t>
            </w:r>
            <w:r>
              <w:rPr>
                <w:rFonts w:hint="eastAsia"/>
                <w:vertAlign w:val="superscript"/>
                <w:lang w:val="en-US"/>
              </w:rPr>
              <w:t>55</w:t>
            </w:r>
            <w:r>
              <w:rPr>
                <w:rFonts w:hint="eastAsia"/>
                <w:vertAlign w:val="subscript"/>
                <w:lang w:val="en-US"/>
              </w:rPr>
              <w:t>33</w:t>
            </w:r>
            <w:r>
              <w:rPr>
                <w:rFonts w:hint="eastAsia"/>
                <w:lang w:val="en-US"/>
              </w:rPr>
              <w:t>a</w:t>
            </w:r>
            <w:r>
              <w:rPr>
                <w:rFonts w:hint="eastAsia"/>
                <w:vertAlign w:val="superscript"/>
                <w:lang w:val="en-US"/>
              </w:rPr>
              <w:t>51</w:t>
            </w:r>
          </w:p>
        </w:tc>
        <w:tc>
          <w:tcPr>
            <w:tcW w:w="3602" w:type="dxa"/>
          </w:tcPr>
          <w:p>
            <w:pPr>
              <w:jc w:val="left"/>
              <w:rPr>
                <w:lang w:val="en-US"/>
              </w:rPr>
            </w:pPr>
            <w:r>
              <w:rPr>
                <w:rFonts w:hint="eastAsia"/>
                <w:lang w:val="en-US"/>
              </w:rPr>
              <w:t>水餃</w:t>
            </w:r>
            <w:r>
              <w:rPr>
                <w:rFonts w:hint="eastAsia"/>
                <w:lang w:val="en-US"/>
              </w:rPr>
              <w:t>tsui</w:t>
            </w:r>
            <w:r>
              <w:rPr>
                <w:rFonts w:hint="eastAsia"/>
                <w:vertAlign w:val="superscript"/>
                <w:lang w:val="en-US"/>
              </w:rPr>
              <w:t>51</w:t>
            </w:r>
            <w:r>
              <w:rPr>
                <w:rFonts w:hint="eastAsia"/>
                <w:vertAlign w:val="subscript"/>
                <w:lang w:val="en-US"/>
              </w:rPr>
              <w:t>55</w:t>
            </w:r>
            <w:r>
              <w:rPr>
                <w:rFonts w:hint="eastAsia"/>
                <w:lang w:val="en-US"/>
              </w:rPr>
              <w:t>kiau</w:t>
            </w:r>
            <w:r>
              <w:rPr>
                <w:rFonts w:hint="eastAsia"/>
                <w:vertAlign w:val="superscript"/>
                <w:lang w:val="en-US"/>
              </w:rPr>
              <w:t>51</w:t>
            </w:r>
          </w:p>
        </w:tc>
      </w:tr>
      <w:tr>
        <w:tc>
          <w:tcPr>
            <w:tcW w:w="1242" w:type="dxa"/>
          </w:tcPr>
          <w:p>
            <w:pPr>
              <w:jc w:val="center"/>
              <w:rPr>
                <w:lang w:val="en-US"/>
              </w:rPr>
            </w:pPr>
            <w:r>
              <w:rPr>
                <w:rFonts w:hint="eastAsia"/>
                <w:lang w:val="en-US"/>
              </w:rPr>
              <w:t>潮州</w:t>
            </w:r>
          </w:p>
        </w:tc>
        <w:tc>
          <w:tcPr>
            <w:tcW w:w="3602" w:type="dxa"/>
          </w:tcPr>
          <w:p>
            <w:pPr>
              <w:jc w:val="left"/>
              <w:rPr>
                <w:lang w:val="en-US"/>
              </w:rPr>
            </w:pPr>
            <w:r>
              <w:rPr>
                <w:rFonts w:hint="eastAsia"/>
                <w:lang w:val="en-US"/>
              </w:rPr>
              <w:t>包</w:t>
            </w:r>
            <w:r>
              <w:rPr>
                <w:lang w:val="en-US"/>
              </w:rPr>
              <w:t>pau</w:t>
            </w:r>
            <w:r>
              <w:rPr>
                <w:vertAlign w:val="superscript"/>
                <w:lang w:val="en-US"/>
              </w:rPr>
              <w:t>33</w:t>
            </w:r>
          </w:p>
        </w:tc>
        <w:tc>
          <w:tcPr>
            <w:tcW w:w="3602" w:type="dxa"/>
          </w:tcPr>
          <w:p>
            <w:pPr>
              <w:jc w:val="left"/>
              <w:rPr>
                <w:lang w:val="en-US"/>
              </w:rPr>
            </w:pPr>
            <w:r>
              <w:rPr>
                <w:rFonts w:hint="eastAsia"/>
                <w:lang w:val="en-US"/>
              </w:rPr>
              <w:t>餃</w:t>
            </w:r>
            <w:r>
              <w:rPr>
                <w:lang w:val="en-US"/>
              </w:rPr>
              <w:t>kiəu</w:t>
            </w:r>
            <w:r>
              <w:rPr>
                <w:vertAlign w:val="superscript"/>
                <w:lang w:val="en-US"/>
              </w:rPr>
              <w:t>53</w:t>
            </w:r>
          </w:p>
        </w:tc>
      </w:tr>
      <w:tr>
        <w:tc>
          <w:tcPr>
            <w:tcW w:w="1242" w:type="dxa"/>
          </w:tcPr>
          <w:p>
            <w:pPr>
              <w:jc w:val="center"/>
              <w:rPr>
                <w:lang w:val="en-US"/>
              </w:rPr>
            </w:pPr>
            <w:r>
              <w:rPr>
                <w:rFonts w:hint="eastAsia"/>
                <w:lang w:val="en-US"/>
              </w:rPr>
              <w:t>福州</w:t>
            </w:r>
          </w:p>
        </w:tc>
        <w:tc>
          <w:tcPr>
            <w:tcW w:w="3602" w:type="dxa"/>
          </w:tcPr>
          <w:p>
            <w:pPr>
              <w:jc w:val="left"/>
              <w:rPr>
                <w:lang w:val="en-US"/>
              </w:rPr>
            </w:pPr>
            <w:r>
              <w:rPr>
                <w:rFonts w:hint="eastAsia"/>
                <w:lang w:val="en-US"/>
              </w:rPr>
              <w:t>包</w:t>
            </w:r>
            <w:r>
              <w:rPr>
                <w:rFonts w:hint="eastAsia"/>
                <w:lang w:val="en-US"/>
              </w:rPr>
              <w:t>pau</w:t>
            </w:r>
            <w:r>
              <w:rPr>
                <w:rFonts w:hint="eastAsia"/>
                <w:vertAlign w:val="superscript"/>
                <w:lang w:val="en-US"/>
              </w:rPr>
              <w:t>44</w:t>
            </w:r>
          </w:p>
        </w:tc>
        <w:tc>
          <w:tcPr>
            <w:tcW w:w="3602" w:type="dxa"/>
          </w:tcPr>
          <w:p>
            <w:pPr>
              <w:jc w:val="left"/>
              <w:rPr>
                <w:lang w:val="en-US"/>
              </w:rPr>
            </w:pPr>
            <w:r>
              <w:rPr>
                <w:rFonts w:hint="eastAsia"/>
                <w:lang w:val="en-US"/>
              </w:rPr>
              <w:t>餃</w:t>
            </w:r>
            <w:r>
              <w:rPr>
                <w:rFonts w:hint="eastAsia"/>
                <w:lang w:val="en-US"/>
              </w:rPr>
              <w:t>kiu</w:t>
            </w:r>
            <w:r>
              <w:rPr>
                <w:rFonts w:hint="eastAsia"/>
                <w:vertAlign w:val="superscript"/>
                <w:lang w:val="en-US"/>
              </w:rPr>
              <w:t>31</w:t>
            </w:r>
          </w:p>
        </w:tc>
      </w:tr>
    </w:tbl>
    <w:p>
      <w:pPr>
        <w:jc w:val="left"/>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left"/>
              <w:rPr>
                <w:lang w:val="en-US"/>
              </w:rPr>
            </w:pPr>
            <w:r>
              <w:rPr>
                <w:rFonts w:hint="eastAsia"/>
                <w:lang w:val="en-US"/>
              </w:rPr>
              <w:t>詞目</w:t>
            </w:r>
            <w:r>
              <w:rPr>
                <w:lang w:val="en-US"/>
              </w:rPr>
              <w:br/>
            </w:r>
            <w:r>
              <w:rPr>
                <w:rFonts w:hint="eastAsia"/>
                <w:lang w:val="en-US"/>
              </w:rPr>
              <w:t>方言点</w:t>
            </w:r>
          </w:p>
        </w:tc>
        <w:tc>
          <w:tcPr>
            <w:tcW w:w="3602" w:type="dxa"/>
          </w:tcPr>
          <w:p>
            <w:pPr>
              <w:jc w:val="left"/>
              <w:rPr>
                <w:lang w:val="en-US"/>
              </w:rPr>
            </w:pPr>
            <w:r>
              <w:rPr>
                <w:rFonts w:hint="eastAsia"/>
                <w:lang w:val="en-US"/>
              </w:rPr>
              <w:t>餛飩</w:t>
            </w:r>
            <w:r>
              <w:rPr>
                <w:lang w:val="en-US"/>
              </w:rPr>
              <w:t>xuən</w:t>
            </w:r>
            <w:r>
              <w:rPr>
                <w:vertAlign w:val="superscript"/>
                <w:lang w:val="en-US"/>
              </w:rPr>
              <w:t>35</w:t>
            </w:r>
            <w:r>
              <w:rPr>
                <w:lang w:val="en-US"/>
              </w:rPr>
              <w:t>t'uən</w:t>
            </w:r>
            <w:r>
              <w:rPr>
                <w:vertAlign w:val="superscript"/>
                <w:lang w:val="en-US"/>
              </w:rPr>
              <w:t>•</w:t>
            </w:r>
          </w:p>
        </w:tc>
        <w:tc>
          <w:tcPr>
            <w:tcW w:w="3602" w:type="dxa"/>
          </w:tcPr>
          <w:p>
            <w:pPr>
              <w:jc w:val="left"/>
              <w:rPr>
                <w:lang w:val="en-US"/>
              </w:rPr>
            </w:pPr>
            <w:r>
              <w:rPr>
                <w:rFonts w:hint="eastAsia"/>
                <w:lang w:val="en-US"/>
              </w:rPr>
              <w:t>面条儿</w:t>
            </w:r>
            <w:r>
              <w:rPr>
                <w:lang w:val="en-US"/>
              </w:rPr>
              <w:t>mian</w:t>
            </w:r>
            <w:r>
              <w:rPr>
                <w:vertAlign w:val="superscript"/>
                <w:lang w:val="en-US"/>
              </w:rPr>
              <w:t>51</w:t>
            </w:r>
            <w:r>
              <w:rPr>
                <w:lang w:val="en-US"/>
              </w:rPr>
              <w:t>t‘iaur</w:t>
            </w:r>
            <w:r>
              <w:rPr>
                <w:vertAlign w:val="superscript"/>
                <w:lang w:val="en-US"/>
              </w:rPr>
              <w:t>35</w:t>
            </w:r>
          </w:p>
        </w:tc>
      </w:tr>
      <w:tr>
        <w:tc>
          <w:tcPr>
            <w:tcW w:w="1242" w:type="dxa"/>
          </w:tcPr>
          <w:p>
            <w:pPr>
              <w:jc w:val="left"/>
              <w:rPr>
                <w:lang w:val="en-US"/>
              </w:rPr>
            </w:pPr>
            <w:r>
              <w:rPr>
                <w:rFonts w:hint="eastAsia"/>
                <w:lang w:val="en-US"/>
              </w:rPr>
              <w:t>北京</w:t>
            </w:r>
          </w:p>
        </w:tc>
        <w:tc>
          <w:tcPr>
            <w:tcW w:w="3602" w:type="dxa"/>
          </w:tcPr>
          <w:p>
            <w:pPr>
              <w:jc w:val="left"/>
              <w:rPr>
                <w:lang w:val="en-US"/>
              </w:rPr>
            </w:pPr>
            <w:r>
              <w:rPr>
                <w:rFonts w:hint="eastAsia"/>
                <w:lang w:val="en-US"/>
              </w:rPr>
              <w:t>餛飩</w:t>
            </w:r>
            <w:r>
              <w:rPr>
                <w:lang w:val="en-US"/>
              </w:rPr>
              <w:t>xuən</w:t>
            </w:r>
            <w:r>
              <w:rPr>
                <w:vertAlign w:val="superscript"/>
                <w:lang w:val="en-US"/>
              </w:rPr>
              <w:t>35</w:t>
            </w:r>
            <w:r>
              <w:rPr>
                <w:lang w:val="en-US"/>
              </w:rPr>
              <w:t>t'uən</w:t>
            </w:r>
            <w:r>
              <w:rPr>
                <w:vertAlign w:val="superscript"/>
                <w:lang w:val="en-US"/>
              </w:rPr>
              <w:t>•</w:t>
            </w:r>
          </w:p>
        </w:tc>
        <w:tc>
          <w:tcPr>
            <w:tcW w:w="3602" w:type="dxa"/>
          </w:tcPr>
          <w:p>
            <w:pPr>
              <w:jc w:val="left"/>
              <w:rPr>
                <w:lang w:val="en-US"/>
              </w:rPr>
            </w:pPr>
            <w:r>
              <w:rPr>
                <w:rFonts w:hint="eastAsia"/>
                <w:lang w:val="en-US"/>
              </w:rPr>
              <w:t>面条儿</w:t>
            </w:r>
            <w:r>
              <w:rPr>
                <w:lang w:val="en-US"/>
              </w:rPr>
              <w:t>mian</w:t>
            </w:r>
            <w:r>
              <w:rPr>
                <w:vertAlign w:val="superscript"/>
                <w:lang w:val="en-US"/>
              </w:rPr>
              <w:t>51</w:t>
            </w:r>
            <w:r>
              <w:rPr>
                <w:lang w:val="en-US"/>
              </w:rPr>
              <w:t>t'iaur</w:t>
            </w:r>
            <w:r>
              <w:rPr>
                <w:vertAlign w:val="superscript"/>
                <w:lang w:val="en-US"/>
              </w:rPr>
              <w:t>35</w:t>
            </w:r>
          </w:p>
        </w:tc>
      </w:tr>
      <w:tr>
        <w:tc>
          <w:tcPr>
            <w:tcW w:w="1242" w:type="dxa"/>
          </w:tcPr>
          <w:p>
            <w:pPr>
              <w:jc w:val="left"/>
              <w:rPr>
                <w:lang w:val="en-US"/>
              </w:rPr>
            </w:pPr>
            <w:r>
              <w:rPr>
                <w:rFonts w:hint="eastAsia"/>
                <w:lang w:val="en-US"/>
              </w:rPr>
              <w:t>济南</w:t>
            </w:r>
          </w:p>
        </w:tc>
        <w:tc>
          <w:tcPr>
            <w:tcW w:w="3602" w:type="dxa"/>
          </w:tcPr>
          <w:p>
            <w:pPr>
              <w:jc w:val="left"/>
              <w:rPr>
                <w:lang w:val="en-US"/>
              </w:rPr>
            </w:pPr>
            <w:r>
              <w:rPr>
                <w:rFonts w:hint="eastAsia"/>
                <w:lang w:val="en-US"/>
              </w:rPr>
              <w:t>餛飩</w:t>
            </w:r>
            <w:r>
              <w:rPr>
                <w:lang w:val="en-US"/>
              </w:rPr>
              <w:t>xuẽ</w:t>
            </w:r>
            <w:r>
              <w:rPr>
                <w:vertAlign w:val="superscript"/>
                <w:lang w:val="en-US"/>
              </w:rPr>
              <w:t>42</w:t>
            </w:r>
            <w:r>
              <w:rPr>
                <w:lang w:val="en-US"/>
              </w:rPr>
              <w:t>t'uẽ</w:t>
            </w:r>
            <w:r>
              <w:rPr>
                <w:vertAlign w:val="superscript"/>
                <w:lang w:val="en-US"/>
              </w:rPr>
              <w:t>•</w:t>
            </w:r>
          </w:p>
        </w:tc>
        <w:tc>
          <w:tcPr>
            <w:tcW w:w="3602" w:type="dxa"/>
          </w:tcPr>
          <w:p>
            <w:pPr>
              <w:jc w:val="left"/>
              <w:rPr>
                <w:lang w:val="en-US"/>
              </w:rPr>
            </w:pPr>
            <w:r>
              <w:rPr>
                <w:rFonts w:hint="eastAsia"/>
                <w:lang w:val="en-US"/>
              </w:rPr>
              <w:t>面条儿</w:t>
            </w:r>
            <w:r>
              <w:rPr>
                <w:lang w:val="en-US"/>
              </w:rPr>
              <w:t>mi</w:t>
            </w:r>
            <w:r>
              <w:rPr>
                <w:rFonts w:ascii="Cambria Math" w:hAnsi="Cambria Math"/>
                <w:lang w:val="en-US"/>
              </w:rPr>
              <w:t>æ̃</w:t>
            </w:r>
            <w:r>
              <w:rPr>
                <w:vertAlign w:val="superscript"/>
                <w:lang w:val="en-US"/>
              </w:rPr>
              <w:t>21</w:t>
            </w:r>
            <w:r>
              <w:rPr>
                <w:lang w:val="en-US"/>
              </w:rPr>
              <w:t>t‘i</w:t>
            </w:r>
            <w:r>
              <w:rPr>
                <w:rFonts w:ascii="Cambria Math" w:hAnsi="Cambria Math" w:cs="Cambria Math"/>
                <w:lang w:val="en-US"/>
              </w:rPr>
              <w:t>ɔ</w:t>
            </w:r>
            <w:r>
              <w:rPr>
                <w:lang w:val="en-US"/>
              </w:rPr>
              <w:t>r</w:t>
            </w:r>
            <w:r>
              <w:rPr>
                <w:vertAlign w:val="superscript"/>
                <w:lang w:val="en-US"/>
              </w:rPr>
              <w:t>42</w:t>
            </w:r>
          </w:p>
        </w:tc>
      </w:tr>
      <w:tr>
        <w:tc>
          <w:tcPr>
            <w:tcW w:w="1242" w:type="dxa"/>
          </w:tcPr>
          <w:p>
            <w:pPr>
              <w:jc w:val="left"/>
              <w:rPr>
                <w:lang w:val="en-US"/>
              </w:rPr>
            </w:pPr>
            <w:r>
              <w:rPr>
                <w:rFonts w:hint="eastAsia"/>
                <w:lang w:val="en-US"/>
              </w:rPr>
              <w:t>沈阳</w:t>
            </w:r>
          </w:p>
        </w:tc>
        <w:tc>
          <w:tcPr>
            <w:tcW w:w="3602" w:type="dxa"/>
          </w:tcPr>
          <w:p>
            <w:pPr>
              <w:jc w:val="left"/>
              <w:rPr>
                <w:lang w:val="en-US"/>
              </w:rPr>
            </w:pPr>
            <w:r>
              <w:rPr>
                <w:rFonts w:hint="eastAsia"/>
                <w:lang w:val="en-US"/>
              </w:rPr>
              <w:t>餛飩</w:t>
            </w:r>
            <w:r>
              <w:rPr>
                <w:lang w:val="en-US"/>
              </w:rPr>
              <w:t>xuən</w:t>
            </w:r>
            <w:r>
              <w:rPr>
                <w:vertAlign w:val="superscript"/>
                <w:lang w:val="en-US"/>
              </w:rPr>
              <w:t>35</w:t>
            </w:r>
            <w:r>
              <w:rPr>
                <w:lang w:val="en-US"/>
              </w:rPr>
              <w:t>tuən</w:t>
            </w:r>
            <w:r>
              <w:rPr>
                <w:vertAlign w:val="superscript"/>
                <w:lang w:val="en-US"/>
              </w:rPr>
              <w:t>•</w:t>
            </w:r>
            <w:r>
              <w:rPr>
                <w:lang w:val="en-US"/>
              </w:rPr>
              <w:t>(t'-)</w:t>
            </w:r>
          </w:p>
        </w:tc>
        <w:tc>
          <w:tcPr>
            <w:tcW w:w="3602" w:type="dxa"/>
          </w:tcPr>
          <w:p>
            <w:pPr>
              <w:jc w:val="left"/>
              <w:rPr>
                <w:lang w:val="en-US"/>
              </w:rPr>
            </w:pPr>
            <w:r>
              <w:rPr>
                <w:rFonts w:hint="eastAsia"/>
                <w:lang w:val="en-US"/>
              </w:rPr>
              <w:t>面条</w:t>
            </w:r>
            <w:r>
              <w:rPr>
                <w:lang w:val="en-US"/>
              </w:rPr>
              <w:t>mian</w:t>
            </w:r>
            <w:r>
              <w:rPr>
                <w:vertAlign w:val="superscript"/>
                <w:lang w:val="en-US"/>
              </w:rPr>
              <w:t>41</w:t>
            </w:r>
            <w:r>
              <w:rPr>
                <w:lang w:val="en-US"/>
              </w:rPr>
              <w:t>t'iaur</w:t>
            </w:r>
            <w:r>
              <w:rPr>
                <w:vertAlign w:val="superscript"/>
                <w:lang w:val="en-US"/>
              </w:rPr>
              <w:t>35</w:t>
            </w:r>
          </w:p>
        </w:tc>
      </w:tr>
      <w:tr>
        <w:tc>
          <w:tcPr>
            <w:tcW w:w="1242" w:type="dxa"/>
          </w:tcPr>
          <w:p>
            <w:pPr>
              <w:jc w:val="left"/>
              <w:rPr>
                <w:lang w:val="en-US"/>
              </w:rPr>
            </w:pPr>
            <w:r>
              <w:rPr>
                <w:rFonts w:hint="eastAsia"/>
                <w:lang w:val="en-US"/>
              </w:rPr>
              <w:t>西安</w:t>
            </w:r>
          </w:p>
        </w:tc>
        <w:tc>
          <w:tcPr>
            <w:tcW w:w="3602" w:type="dxa"/>
          </w:tcPr>
          <w:p>
            <w:pPr>
              <w:jc w:val="left"/>
              <w:rPr>
                <w:lang w:val="en-US"/>
              </w:rPr>
            </w:pPr>
            <w:r>
              <w:rPr>
                <w:rFonts w:hint="eastAsia"/>
                <w:lang w:val="en-US"/>
              </w:rPr>
              <w:t>餛飩</w:t>
            </w:r>
            <w:r>
              <w:rPr>
                <w:lang w:val="en-US"/>
              </w:rPr>
              <w:t>xuẽ</w:t>
            </w:r>
            <w:r>
              <w:rPr>
                <w:vertAlign w:val="superscript"/>
                <w:lang w:val="en-US"/>
              </w:rPr>
              <w:t>24</w:t>
            </w:r>
            <w:r>
              <w:rPr>
                <w:lang w:val="en-US"/>
              </w:rPr>
              <w:t>t'uẽ</w:t>
            </w:r>
            <w:r>
              <w:rPr>
                <w:vertAlign w:val="superscript"/>
                <w:lang w:val="en-US"/>
              </w:rPr>
              <w:t>•</w:t>
            </w:r>
          </w:p>
        </w:tc>
        <w:tc>
          <w:tcPr>
            <w:tcW w:w="3602" w:type="dxa"/>
          </w:tcPr>
          <w:p>
            <w:pPr>
              <w:jc w:val="left"/>
              <w:rPr>
                <w:lang w:val="en-US"/>
              </w:rPr>
            </w:pPr>
            <w:r>
              <w:rPr>
                <w:rFonts w:hint="eastAsia"/>
                <w:lang w:val="en-US"/>
              </w:rPr>
              <w:t>面条</w:t>
            </w:r>
            <w:r>
              <w:rPr>
                <w:lang w:val="en-US"/>
              </w:rPr>
              <w:t>mi</w:t>
            </w:r>
            <w:r>
              <w:rPr>
                <w:rFonts w:ascii="Cambria Math" w:hAnsi="Cambria Math"/>
                <w:lang w:val="en-US"/>
              </w:rPr>
              <w:t>æ̃</w:t>
            </w:r>
            <w:r>
              <w:rPr>
                <w:vertAlign w:val="superscript"/>
                <w:lang w:val="en-US"/>
              </w:rPr>
              <w:t>45</w:t>
            </w:r>
            <w:r>
              <w:rPr>
                <w:lang w:val="en-US"/>
              </w:rPr>
              <w:t>t'i</w:t>
            </w:r>
            <w:r>
              <w:rPr>
                <w:rFonts w:hint="eastAsia"/>
                <w:lang w:val="en-US"/>
              </w:rPr>
              <w:t>ɑ</w:t>
            </w:r>
            <w:r>
              <w:rPr>
                <w:lang w:val="en-US"/>
              </w:rPr>
              <w:t>ur</w:t>
            </w:r>
            <w:r>
              <w:rPr>
                <w:vertAlign w:val="superscript"/>
                <w:lang w:val="en-US"/>
              </w:rPr>
              <w:t>24</w:t>
            </w:r>
          </w:p>
        </w:tc>
      </w:tr>
      <w:tr>
        <w:tc>
          <w:tcPr>
            <w:tcW w:w="1242" w:type="dxa"/>
          </w:tcPr>
          <w:p>
            <w:pPr>
              <w:jc w:val="left"/>
              <w:rPr>
                <w:lang w:val="en-US"/>
              </w:rPr>
            </w:pPr>
            <w:r>
              <w:rPr>
                <w:rFonts w:hint="eastAsia"/>
                <w:lang w:val="en-US"/>
              </w:rPr>
              <w:t>成都</w:t>
            </w:r>
          </w:p>
        </w:tc>
        <w:tc>
          <w:tcPr>
            <w:tcW w:w="3602" w:type="dxa"/>
          </w:tcPr>
          <w:p>
            <w:pPr>
              <w:jc w:val="left"/>
              <w:rPr>
                <w:lang w:val="en-US"/>
              </w:rPr>
            </w:pPr>
            <w:r>
              <w:rPr>
                <w:rFonts w:hint="eastAsia"/>
                <w:lang w:val="en-US"/>
              </w:rPr>
              <w:t>抄手儿</w:t>
            </w:r>
            <w:r>
              <w:rPr>
                <w:lang w:val="en-US"/>
              </w:rPr>
              <w:t>ts'au</w:t>
            </w:r>
            <w:r>
              <w:rPr>
                <w:vertAlign w:val="superscript"/>
                <w:lang w:val="en-US"/>
              </w:rPr>
              <w:t>44</w:t>
            </w:r>
            <w:r>
              <w:rPr>
                <w:lang w:val="en-US"/>
              </w:rPr>
              <w:t>sər</w:t>
            </w:r>
            <w:r>
              <w:rPr>
                <w:vertAlign w:val="superscript"/>
                <w:lang w:val="en-US"/>
              </w:rPr>
              <w:t>53</w:t>
            </w:r>
          </w:p>
        </w:tc>
        <w:tc>
          <w:tcPr>
            <w:tcW w:w="3602" w:type="dxa"/>
          </w:tcPr>
          <w:p>
            <w:pPr>
              <w:jc w:val="left"/>
              <w:rPr>
                <w:lang w:val="en-US"/>
              </w:rPr>
            </w:pPr>
            <w:r>
              <w:rPr>
                <w:rFonts w:hint="eastAsia"/>
                <w:lang w:val="en-US"/>
              </w:rPr>
              <w:t>面</w:t>
            </w:r>
            <w:r>
              <w:rPr>
                <w:lang w:val="en-US"/>
              </w:rPr>
              <w:t>mian</w:t>
            </w:r>
            <w:r>
              <w:rPr>
                <w:vertAlign w:val="superscript"/>
                <w:lang w:val="en-US"/>
              </w:rPr>
              <w:t>13</w:t>
            </w:r>
          </w:p>
        </w:tc>
      </w:tr>
      <w:tr>
        <w:tc>
          <w:tcPr>
            <w:tcW w:w="1242" w:type="dxa"/>
          </w:tcPr>
          <w:p>
            <w:pPr>
              <w:jc w:val="left"/>
              <w:rPr>
                <w:lang w:val="en-US"/>
              </w:rPr>
            </w:pPr>
            <w:r>
              <w:rPr>
                <w:rFonts w:hint="eastAsia"/>
                <w:lang w:val="en-US"/>
              </w:rPr>
              <w:t>昆明</w:t>
            </w:r>
          </w:p>
        </w:tc>
        <w:tc>
          <w:tcPr>
            <w:tcW w:w="3602" w:type="dxa"/>
          </w:tcPr>
          <w:p>
            <w:pPr>
              <w:jc w:val="left"/>
              <w:rPr>
                <w:lang w:val="en-US"/>
              </w:rPr>
            </w:pPr>
            <w:r>
              <w:rPr>
                <w:rFonts w:hint="eastAsia"/>
                <w:lang w:val="en-US"/>
              </w:rPr>
              <w:t>餃</w:t>
            </w:r>
            <w:r>
              <w:rPr>
                <w:lang w:val="en-US"/>
              </w:rPr>
              <w:t>t</w:t>
            </w:r>
            <w:r>
              <w:rPr>
                <w:rFonts w:ascii="Cambria Math" w:hAnsi="Cambria Math" w:cs="Cambria Math"/>
                <w:lang w:val="en-US"/>
              </w:rPr>
              <w:t>ɕ</w:t>
            </w:r>
            <w:r>
              <w:rPr>
                <w:lang w:val="en-US"/>
              </w:rPr>
              <w:t>iau</w:t>
            </w:r>
            <w:r>
              <w:rPr>
                <w:vertAlign w:val="superscript"/>
                <w:lang w:val="en-US"/>
              </w:rPr>
              <w:t>53</w:t>
            </w:r>
          </w:p>
        </w:tc>
        <w:tc>
          <w:tcPr>
            <w:tcW w:w="3602" w:type="dxa"/>
          </w:tcPr>
          <w:p>
            <w:pPr>
              <w:jc w:val="left"/>
              <w:rPr>
                <w:lang w:val="en-US"/>
              </w:rPr>
            </w:pPr>
            <w:r>
              <w:rPr>
                <w:rFonts w:hint="eastAsia"/>
                <w:lang w:val="en-US"/>
              </w:rPr>
              <w:t>面</w:t>
            </w:r>
            <w:r>
              <w:rPr>
                <w:lang w:val="en-US"/>
              </w:rPr>
              <w:t>mi</w:t>
            </w:r>
            <w:r>
              <w:rPr>
                <w:rFonts w:ascii="Cambria Math" w:hAnsi="Cambria Math" w:cs="Cambria Math"/>
                <w:lang w:val="en-US"/>
              </w:rPr>
              <w:t>ɛ</w:t>
            </w:r>
            <w:r>
              <w:rPr>
                <w:vertAlign w:val="superscript"/>
                <w:lang w:val="en-US"/>
              </w:rPr>
              <w:t>13</w:t>
            </w:r>
          </w:p>
        </w:tc>
      </w:tr>
      <w:tr>
        <w:tc>
          <w:tcPr>
            <w:tcW w:w="1242" w:type="dxa"/>
          </w:tcPr>
          <w:p>
            <w:pPr>
              <w:jc w:val="left"/>
              <w:rPr>
                <w:lang w:val="en-US"/>
              </w:rPr>
            </w:pPr>
            <w:r>
              <w:rPr>
                <w:rFonts w:hint="eastAsia"/>
                <w:lang w:val="en-US"/>
              </w:rPr>
              <w:t>合肥</w:t>
            </w:r>
          </w:p>
        </w:tc>
        <w:tc>
          <w:tcPr>
            <w:tcW w:w="3602" w:type="dxa"/>
          </w:tcPr>
          <w:p>
            <w:pPr>
              <w:jc w:val="left"/>
              <w:rPr>
                <w:lang w:val="en-US"/>
              </w:rPr>
            </w:pPr>
            <w:r>
              <w:rPr>
                <w:rFonts w:hint="eastAsia"/>
                <w:lang w:val="en-US"/>
              </w:rPr>
              <w:t>較子</w:t>
            </w:r>
            <w:r>
              <w:rPr>
                <w:lang w:val="en-US"/>
              </w:rPr>
              <w:t>t</w:t>
            </w:r>
            <w:r>
              <w:rPr>
                <w:rFonts w:ascii="Cambria Math" w:hAnsi="Cambria Math" w:cs="Cambria Math"/>
                <w:lang w:val="en-US"/>
              </w:rPr>
              <w:t>ɕ</w:t>
            </w:r>
            <w:r>
              <w:rPr>
                <w:lang w:val="en-US"/>
              </w:rPr>
              <w:t>io</w:t>
            </w:r>
            <w:r>
              <w:rPr>
                <w:vertAlign w:val="superscript"/>
                <w:lang w:val="en-US"/>
              </w:rPr>
              <w:t>24</w:t>
            </w:r>
            <w:r>
              <w:rPr>
                <w:lang w:val="en-US"/>
              </w:rPr>
              <w:t>tsə</w:t>
            </w:r>
            <w:r>
              <w:rPr>
                <w:vertAlign w:val="superscript"/>
                <w:lang w:val="en-US"/>
              </w:rPr>
              <w:t>•</w:t>
            </w:r>
          </w:p>
        </w:tc>
        <w:tc>
          <w:tcPr>
            <w:tcW w:w="3602" w:type="dxa"/>
          </w:tcPr>
          <w:p>
            <w:pPr>
              <w:jc w:val="left"/>
              <w:rPr>
                <w:lang w:val="en-US"/>
              </w:rPr>
            </w:pPr>
            <w:r>
              <w:rPr>
                <w:rFonts w:hint="eastAsia"/>
                <w:lang w:val="en-US"/>
              </w:rPr>
              <w:t>面</w:t>
            </w:r>
            <w:r>
              <w:rPr>
                <w:lang w:val="en-US"/>
              </w:rPr>
              <w:t>miĩ</w:t>
            </w:r>
            <w:r>
              <w:rPr>
                <w:vertAlign w:val="superscript"/>
                <w:lang w:val="en-US"/>
              </w:rPr>
              <w:t>53</w:t>
            </w:r>
          </w:p>
        </w:tc>
      </w:tr>
      <w:tr>
        <w:tc>
          <w:tcPr>
            <w:tcW w:w="1242" w:type="dxa"/>
          </w:tcPr>
          <w:p>
            <w:pPr>
              <w:jc w:val="left"/>
              <w:rPr>
                <w:lang w:val="en-US"/>
              </w:rPr>
            </w:pPr>
            <w:r>
              <w:rPr>
                <w:rFonts w:hint="eastAsia"/>
                <w:lang w:val="en-US"/>
              </w:rPr>
              <w:t>揚州</w:t>
            </w:r>
          </w:p>
        </w:tc>
        <w:tc>
          <w:tcPr>
            <w:tcW w:w="3602" w:type="dxa"/>
          </w:tcPr>
          <w:p>
            <w:pPr>
              <w:jc w:val="left"/>
              <w:rPr>
                <w:lang w:val="en-US"/>
              </w:rPr>
            </w:pPr>
            <w:r>
              <w:rPr>
                <w:rFonts w:hint="eastAsia"/>
                <w:lang w:val="en-US"/>
              </w:rPr>
              <w:t>餃子</w:t>
            </w:r>
            <w:r>
              <w:rPr>
                <w:lang w:val="en-US"/>
              </w:rPr>
              <w:t>t</w:t>
            </w:r>
            <w:r>
              <w:rPr>
                <w:rFonts w:ascii="Cambria Math" w:hAnsi="Cambria Math" w:cs="Cambria Math"/>
                <w:lang w:val="en-US"/>
              </w:rPr>
              <w:t>ɕ</w:t>
            </w:r>
            <w:r>
              <w:rPr>
                <w:lang w:val="en-US"/>
              </w:rPr>
              <w:t>i</w:t>
            </w:r>
            <w:r>
              <w:rPr>
                <w:rFonts w:ascii="Cambria Math" w:hAnsi="Cambria Math" w:cs="Cambria Math"/>
                <w:lang w:val="en-US"/>
              </w:rPr>
              <w:t>ɔ</w:t>
            </w:r>
            <w:r>
              <w:rPr>
                <w:vertAlign w:val="superscript"/>
                <w:lang w:val="en-US"/>
              </w:rPr>
              <w:t>42</w:t>
            </w:r>
            <w:r>
              <w:rPr>
                <w:lang w:val="en-US"/>
              </w:rPr>
              <w:t>ts</w:t>
            </w:r>
            <w:r>
              <w:rPr>
                <w:rFonts w:ascii="Cambria Math" w:hAnsi="Cambria Math" w:cs="Cambria Math"/>
                <w:lang w:val="en-US"/>
              </w:rPr>
              <w:t>ɛ</w:t>
            </w:r>
            <w:r>
              <w:rPr>
                <w:vertAlign w:val="superscript"/>
                <w:lang w:val="en-US"/>
              </w:rPr>
              <w:t>•</w:t>
            </w:r>
          </w:p>
        </w:tc>
        <w:tc>
          <w:tcPr>
            <w:tcW w:w="3602" w:type="dxa"/>
          </w:tcPr>
          <w:p>
            <w:pPr>
              <w:jc w:val="left"/>
              <w:rPr>
                <w:lang w:val="en-US"/>
              </w:rPr>
            </w:pPr>
            <w:r>
              <w:rPr>
                <w:rFonts w:hint="eastAsia"/>
                <w:lang w:val="en-US"/>
              </w:rPr>
              <w:t>面</w:t>
            </w:r>
            <w:r>
              <w:rPr>
                <w:lang w:val="en-US"/>
              </w:rPr>
              <w:t>miĩ</w:t>
            </w:r>
            <w:r>
              <w:rPr>
                <w:vertAlign w:val="superscript"/>
                <w:lang w:val="en-US"/>
              </w:rPr>
              <w:t>55</w:t>
            </w:r>
          </w:p>
        </w:tc>
      </w:tr>
      <w:tr>
        <w:tc>
          <w:tcPr>
            <w:tcW w:w="1242" w:type="dxa"/>
          </w:tcPr>
          <w:p>
            <w:pPr>
              <w:jc w:val="left"/>
              <w:rPr>
                <w:lang w:val="en-US"/>
              </w:rPr>
            </w:pPr>
            <w:r>
              <w:rPr>
                <w:rFonts w:hint="eastAsia"/>
                <w:lang w:val="en-US"/>
              </w:rPr>
              <w:t>苏州</w:t>
            </w:r>
          </w:p>
        </w:tc>
        <w:tc>
          <w:tcPr>
            <w:tcW w:w="3602" w:type="dxa"/>
          </w:tcPr>
          <w:p>
            <w:pPr>
              <w:jc w:val="left"/>
              <w:rPr>
                <w:lang w:val="en-US"/>
              </w:rPr>
            </w:pPr>
            <w:r>
              <w:rPr>
                <w:rFonts w:hint="eastAsia"/>
                <w:lang w:val="en-US"/>
              </w:rPr>
              <w:t>餛飩</w:t>
            </w:r>
            <w:r>
              <w:rPr>
                <w:rFonts w:ascii="Cambria Math" w:hAnsi="Cambria Math" w:cs="Cambria Math"/>
                <w:lang w:val="en-US"/>
              </w:rPr>
              <w:t>ɦ</w:t>
            </w:r>
            <w:r>
              <w:rPr>
                <w:lang w:val="en-US"/>
              </w:rPr>
              <w:t>uən</w:t>
            </w:r>
            <w:r>
              <w:rPr>
                <w:vertAlign w:val="superscript"/>
                <w:lang w:val="en-US"/>
              </w:rPr>
              <w:t>24</w:t>
            </w:r>
            <w:r>
              <w:rPr>
                <w:vertAlign w:val="subscript"/>
                <w:lang w:val="en-US"/>
              </w:rPr>
              <w:t>22</w:t>
            </w:r>
            <w:r>
              <w:rPr>
                <w:lang w:val="en-US"/>
              </w:rPr>
              <w:t>dən</w:t>
            </w:r>
            <w:r>
              <w:rPr>
                <w:vertAlign w:val="superscript"/>
                <w:lang w:val="en-US"/>
              </w:rPr>
              <w:t>24</w:t>
            </w:r>
            <w:r>
              <w:rPr>
                <w:vertAlign w:val="subscript"/>
                <w:lang w:val="en-US"/>
              </w:rPr>
              <w:t>33</w:t>
            </w:r>
          </w:p>
        </w:tc>
        <w:tc>
          <w:tcPr>
            <w:tcW w:w="3602" w:type="dxa"/>
          </w:tcPr>
          <w:p>
            <w:pPr>
              <w:jc w:val="left"/>
              <w:rPr>
                <w:lang w:val="en-US"/>
              </w:rPr>
            </w:pPr>
            <w:r>
              <w:rPr>
                <w:rFonts w:hint="eastAsia"/>
                <w:lang w:val="en-US"/>
              </w:rPr>
              <w:t>面</w:t>
            </w:r>
            <w:r>
              <w:rPr>
                <w:lang w:val="en-US"/>
              </w:rPr>
              <w:t>mi</w:t>
            </w:r>
            <w:r>
              <w:rPr>
                <w:rFonts w:ascii="Cambria Math" w:hAnsi="Cambria Math" w:cs="Cambria Math"/>
                <w:lang w:val="en-US"/>
              </w:rPr>
              <w:t>ɪ</w:t>
            </w:r>
            <w:r>
              <w:rPr>
                <w:vertAlign w:val="superscript"/>
                <w:lang w:val="en-US"/>
              </w:rPr>
              <w:t>31</w:t>
            </w:r>
          </w:p>
        </w:tc>
      </w:tr>
      <w:tr>
        <w:tc>
          <w:tcPr>
            <w:tcW w:w="1242" w:type="dxa"/>
          </w:tcPr>
          <w:p>
            <w:pPr>
              <w:jc w:val="left"/>
              <w:rPr>
                <w:lang w:val="en-US"/>
              </w:rPr>
            </w:pPr>
            <w:r>
              <w:rPr>
                <w:rFonts w:hint="eastAsia"/>
                <w:lang w:val="en-US"/>
              </w:rPr>
              <w:t>温州</w:t>
            </w:r>
          </w:p>
        </w:tc>
        <w:tc>
          <w:tcPr>
            <w:tcW w:w="3602" w:type="dxa"/>
          </w:tcPr>
          <w:p>
            <w:pPr>
              <w:jc w:val="left"/>
              <w:rPr>
                <w:lang w:val="en-US"/>
              </w:rPr>
            </w:pPr>
            <w:r>
              <w:rPr>
                <w:rFonts w:hint="eastAsia"/>
                <w:lang w:val="en-US"/>
              </w:rPr>
              <w:t>餛鈍</w:t>
            </w:r>
            <w:r>
              <w:rPr>
                <w:lang w:val="en-US"/>
              </w:rPr>
              <w:t>vaŋ</w:t>
            </w:r>
            <w:r>
              <w:rPr>
                <w:vertAlign w:val="superscript"/>
                <w:lang w:val="en-US"/>
              </w:rPr>
              <w:t>31</w:t>
            </w:r>
            <w:r>
              <w:rPr>
                <w:lang w:val="en-US"/>
              </w:rPr>
              <w:t>daŋ</w:t>
            </w:r>
            <w:r>
              <w:rPr>
                <w:vertAlign w:val="superscript"/>
                <w:lang w:val="en-US"/>
              </w:rPr>
              <w:t>31</w:t>
            </w:r>
          </w:p>
        </w:tc>
        <w:tc>
          <w:tcPr>
            <w:tcW w:w="3602" w:type="dxa"/>
          </w:tcPr>
          <w:p>
            <w:pPr>
              <w:jc w:val="left"/>
              <w:rPr>
                <w:lang w:val="en-US"/>
              </w:rPr>
            </w:pPr>
            <w:r>
              <w:rPr>
                <w:rFonts w:hint="eastAsia"/>
                <w:lang w:val="en-US"/>
              </w:rPr>
              <w:t>面</w:t>
            </w:r>
            <w:r>
              <w:rPr>
                <w:lang w:val="en-US"/>
              </w:rPr>
              <w:t>mi</w:t>
            </w:r>
            <w:r>
              <w:rPr>
                <w:vertAlign w:val="superscript"/>
                <w:lang w:val="en-US"/>
              </w:rPr>
              <w:t>11</w:t>
            </w:r>
          </w:p>
        </w:tc>
      </w:tr>
      <w:tr>
        <w:tc>
          <w:tcPr>
            <w:tcW w:w="1242" w:type="dxa"/>
          </w:tcPr>
          <w:p>
            <w:pPr>
              <w:jc w:val="left"/>
              <w:rPr>
                <w:lang w:val="en-US"/>
              </w:rPr>
            </w:pPr>
            <w:r>
              <w:rPr>
                <w:rFonts w:hint="eastAsia"/>
                <w:lang w:val="en-US"/>
              </w:rPr>
              <w:t>长沙</w:t>
            </w:r>
          </w:p>
        </w:tc>
        <w:tc>
          <w:tcPr>
            <w:tcW w:w="3602" w:type="dxa"/>
          </w:tcPr>
          <w:p>
            <w:pPr>
              <w:jc w:val="left"/>
              <w:rPr>
                <w:lang w:val="en-US"/>
              </w:rPr>
            </w:pPr>
            <w:r>
              <w:rPr>
                <w:rFonts w:hint="eastAsia"/>
                <w:lang w:val="en-US"/>
              </w:rPr>
              <w:t>餃餌</w:t>
            </w:r>
            <w:r>
              <w:rPr>
                <w:lang w:val="en-US"/>
              </w:rPr>
              <w:t>t</w:t>
            </w:r>
            <w:r>
              <w:rPr>
                <w:rFonts w:ascii="Cambria Math" w:hAnsi="Cambria Math" w:cs="Cambria Math"/>
                <w:lang w:val="en-US"/>
              </w:rPr>
              <w:t>ɕ</w:t>
            </w:r>
            <w:r>
              <w:rPr>
                <w:lang w:val="en-US"/>
              </w:rPr>
              <w:t>iau</w:t>
            </w:r>
            <w:r>
              <w:rPr>
                <w:vertAlign w:val="superscript"/>
                <w:lang w:val="en-US"/>
              </w:rPr>
              <w:t>41</w:t>
            </w:r>
            <w:r>
              <w:rPr>
                <w:lang w:val="en-US"/>
              </w:rPr>
              <w:t>ə</w:t>
            </w:r>
            <w:r>
              <w:rPr>
                <w:vertAlign w:val="superscript"/>
                <w:lang w:val="en-US"/>
              </w:rPr>
              <w:t>41</w:t>
            </w:r>
          </w:p>
        </w:tc>
        <w:tc>
          <w:tcPr>
            <w:tcW w:w="3602" w:type="dxa"/>
          </w:tcPr>
          <w:p>
            <w:pPr>
              <w:jc w:val="left"/>
              <w:rPr>
                <w:lang w:val="en-US"/>
              </w:rPr>
            </w:pPr>
            <w:r>
              <w:rPr>
                <w:rFonts w:hint="eastAsia"/>
                <w:lang w:val="en-US"/>
              </w:rPr>
              <w:t>面</w:t>
            </w:r>
            <w:r>
              <w:rPr>
                <w:lang w:val="en-US"/>
              </w:rPr>
              <w:t>miẽ</w:t>
            </w:r>
            <w:r>
              <w:rPr>
                <w:vertAlign w:val="superscript"/>
                <w:lang w:val="en-US"/>
              </w:rPr>
              <w:t>21</w:t>
            </w:r>
          </w:p>
        </w:tc>
      </w:tr>
      <w:tr>
        <w:tc>
          <w:tcPr>
            <w:tcW w:w="1242" w:type="dxa"/>
          </w:tcPr>
          <w:p>
            <w:pPr>
              <w:jc w:val="left"/>
              <w:rPr>
                <w:lang w:val="en-US"/>
              </w:rPr>
            </w:pPr>
            <w:r>
              <w:rPr>
                <w:rFonts w:hint="eastAsia"/>
                <w:lang w:val="en-US"/>
              </w:rPr>
              <w:t>南昌</w:t>
            </w:r>
          </w:p>
        </w:tc>
        <w:tc>
          <w:tcPr>
            <w:tcW w:w="3602" w:type="dxa"/>
          </w:tcPr>
          <w:p>
            <w:pPr>
              <w:jc w:val="left"/>
              <w:rPr>
                <w:lang w:val="en-US"/>
              </w:rPr>
            </w:pPr>
            <w:r>
              <w:rPr>
                <w:rFonts w:hint="eastAsia"/>
                <w:lang w:val="en-US"/>
              </w:rPr>
              <w:t>淸湯</w:t>
            </w:r>
            <w:r>
              <w:rPr>
                <w:lang w:val="en-US"/>
              </w:rPr>
              <w:t>t</w:t>
            </w:r>
            <w:r>
              <w:rPr>
                <w:rFonts w:ascii="Cambria Math" w:hAnsi="Cambria Math" w:cs="Cambria Math"/>
                <w:lang w:val="en-US"/>
              </w:rPr>
              <w:t>ɕ</w:t>
            </w:r>
            <w:r>
              <w:rPr>
                <w:lang w:val="en-US"/>
              </w:rPr>
              <w:t>‘in</w:t>
            </w:r>
            <w:r>
              <w:rPr>
                <w:vertAlign w:val="superscript"/>
                <w:lang w:val="en-US"/>
              </w:rPr>
              <w:t>42</w:t>
            </w:r>
            <w:r>
              <w:rPr>
                <w:lang w:val="en-US"/>
              </w:rPr>
              <w:t>t'</w:t>
            </w:r>
            <w:r>
              <w:rPr>
                <w:rFonts w:ascii="Cambria Math" w:hAnsi="Cambria Math" w:cs="Cambria Math"/>
                <w:lang w:val="en-US"/>
              </w:rPr>
              <w:t>ɔ</w:t>
            </w:r>
            <w:r>
              <w:rPr>
                <w:lang w:val="en-US"/>
              </w:rPr>
              <w:t>ŋ</w:t>
            </w:r>
            <w:r>
              <w:rPr>
                <w:vertAlign w:val="superscript"/>
                <w:lang w:val="en-US"/>
              </w:rPr>
              <w:t>42</w:t>
            </w:r>
          </w:p>
        </w:tc>
        <w:tc>
          <w:tcPr>
            <w:tcW w:w="3602" w:type="dxa"/>
          </w:tcPr>
          <w:p>
            <w:pPr>
              <w:jc w:val="left"/>
              <w:rPr>
                <w:lang w:val="en-US"/>
              </w:rPr>
            </w:pPr>
            <w:r>
              <w:rPr>
                <w:rFonts w:hint="eastAsia"/>
                <w:lang w:val="en-US"/>
              </w:rPr>
              <w:t>面</w:t>
            </w:r>
            <w:r>
              <w:rPr>
                <w:lang w:val="en-US"/>
              </w:rPr>
              <w:t>mi</w:t>
            </w:r>
            <w:r>
              <w:rPr>
                <w:rFonts w:ascii="Cambria Math" w:hAnsi="Cambria Math" w:cs="Cambria Math"/>
                <w:lang w:val="en-US"/>
              </w:rPr>
              <w:t>ɛ</w:t>
            </w:r>
            <w:r>
              <w:rPr>
                <w:lang w:val="en-US"/>
              </w:rPr>
              <w:t>n</w:t>
            </w:r>
            <w:r>
              <w:rPr>
                <w:vertAlign w:val="superscript"/>
                <w:lang w:val="en-US"/>
              </w:rPr>
              <w:t>31</w:t>
            </w:r>
          </w:p>
        </w:tc>
      </w:tr>
      <w:tr>
        <w:tc>
          <w:tcPr>
            <w:tcW w:w="1242" w:type="dxa"/>
          </w:tcPr>
          <w:p>
            <w:pPr>
              <w:jc w:val="left"/>
              <w:rPr>
                <w:lang w:val="en-US"/>
              </w:rPr>
            </w:pPr>
            <w:r>
              <w:rPr>
                <w:rFonts w:hint="eastAsia"/>
                <w:lang w:val="en-US"/>
              </w:rPr>
              <w:t>梅县</w:t>
            </w:r>
          </w:p>
        </w:tc>
        <w:tc>
          <w:tcPr>
            <w:tcW w:w="3602" w:type="dxa"/>
          </w:tcPr>
          <w:p>
            <w:pPr>
              <w:jc w:val="left"/>
              <w:rPr>
                <w:lang w:val="en-US"/>
              </w:rPr>
            </w:pPr>
            <w:r>
              <w:rPr>
                <w:rFonts w:hint="eastAsia"/>
                <w:lang w:val="en-US"/>
              </w:rPr>
              <w:t>餃口</w:t>
            </w:r>
            <w:r>
              <w:rPr>
                <w:lang w:val="en-US"/>
              </w:rPr>
              <w:t>kiau</w:t>
            </w:r>
            <w:r>
              <w:rPr>
                <w:vertAlign w:val="superscript"/>
                <w:lang w:val="en-US"/>
              </w:rPr>
              <w:t>12</w:t>
            </w:r>
            <w:r>
              <w:rPr>
                <w:rFonts w:ascii="Cambria Math" w:hAnsi="Cambria Math" w:cs="Cambria Math"/>
                <w:lang w:val="en-US"/>
              </w:rPr>
              <w:t>ɛ</w:t>
            </w:r>
            <w:r>
              <w:rPr>
                <w:vertAlign w:val="superscript"/>
                <w:lang w:val="en-US"/>
              </w:rPr>
              <w:t>•</w:t>
            </w:r>
          </w:p>
        </w:tc>
        <w:tc>
          <w:tcPr>
            <w:tcW w:w="3602" w:type="dxa"/>
          </w:tcPr>
          <w:p>
            <w:pPr>
              <w:jc w:val="left"/>
              <w:rPr>
                <w:lang w:val="en-US"/>
              </w:rPr>
            </w:pPr>
            <w:r>
              <w:rPr>
                <w:rFonts w:hint="eastAsia"/>
                <w:lang w:val="en-US"/>
              </w:rPr>
              <w:t>面</w:t>
            </w:r>
            <w:r>
              <w:rPr>
                <w:lang w:val="en-US"/>
              </w:rPr>
              <w:t>mi</w:t>
            </w:r>
            <w:r>
              <w:rPr>
                <w:rFonts w:ascii="Cambria Math" w:hAnsi="Cambria Math" w:cs="Cambria Math"/>
                <w:lang w:val="en-US"/>
              </w:rPr>
              <w:t>ɛ</w:t>
            </w:r>
            <w:r>
              <w:rPr>
                <w:lang w:val="en-US"/>
              </w:rPr>
              <w:t>n</w:t>
            </w:r>
            <w:r>
              <w:rPr>
                <w:vertAlign w:val="superscript"/>
                <w:lang w:val="en-US"/>
              </w:rPr>
              <w:t>42</w:t>
            </w:r>
          </w:p>
        </w:tc>
      </w:tr>
      <w:tr>
        <w:tc>
          <w:tcPr>
            <w:tcW w:w="1242" w:type="dxa"/>
          </w:tcPr>
          <w:p>
            <w:pPr>
              <w:jc w:val="left"/>
              <w:rPr>
                <w:lang w:val="en-US"/>
              </w:rPr>
            </w:pPr>
            <w:r>
              <w:rPr>
                <w:rFonts w:hint="eastAsia"/>
                <w:lang w:val="en-US"/>
              </w:rPr>
              <w:t>广州</w:t>
            </w:r>
          </w:p>
        </w:tc>
        <w:tc>
          <w:tcPr>
            <w:tcW w:w="3602" w:type="dxa"/>
          </w:tcPr>
          <w:p>
            <w:pPr>
              <w:jc w:val="left"/>
              <w:rPr>
                <w:lang w:val="en-US"/>
              </w:rPr>
            </w:pPr>
            <w:r>
              <w:rPr>
                <w:rFonts w:hint="eastAsia"/>
                <w:lang w:val="en-US"/>
              </w:rPr>
              <w:t>云</w:t>
            </w:r>
            <w:r>
              <w:rPr>
                <w:lang w:val="en-US"/>
              </w:rPr>
              <w:t>*</w:t>
            </w:r>
            <w:r>
              <w:rPr>
                <w:rFonts w:hint="eastAsia"/>
                <w:lang w:val="en-US"/>
              </w:rPr>
              <w:t>吞</w:t>
            </w:r>
            <w:r>
              <w:rPr>
                <w:lang w:val="en-US"/>
              </w:rPr>
              <w:t>*w</w:t>
            </w:r>
            <w:r>
              <w:rPr>
                <w:rFonts w:ascii="Cambria Math" w:hAnsi="Cambria Math" w:cs="Cambria Math"/>
                <w:lang w:val="en-US"/>
              </w:rPr>
              <w:t>ɐ</w:t>
            </w:r>
            <w:r>
              <w:rPr>
                <w:lang w:val="en-US"/>
              </w:rPr>
              <w:t>n</w:t>
            </w:r>
            <w:r>
              <w:rPr>
                <w:vertAlign w:val="superscript"/>
                <w:lang w:val="en-US"/>
              </w:rPr>
              <w:t>21</w:t>
            </w:r>
            <w:r>
              <w:rPr>
                <w:lang w:val="en-US"/>
              </w:rPr>
              <w:t>t'</w:t>
            </w:r>
            <w:r>
              <w:rPr>
                <w:rFonts w:ascii="Cambria Math" w:hAnsi="Cambria Math" w:cs="Cambria Math"/>
                <w:lang w:val="en-US"/>
              </w:rPr>
              <w:t>ɐ</w:t>
            </w:r>
            <w:r>
              <w:rPr>
                <w:lang w:val="en-US"/>
              </w:rPr>
              <w:t>n</w:t>
            </w:r>
            <w:r>
              <w:rPr>
                <w:vertAlign w:val="superscript"/>
                <w:lang w:val="en-US"/>
              </w:rPr>
              <w:t>55</w:t>
            </w:r>
          </w:p>
        </w:tc>
        <w:tc>
          <w:tcPr>
            <w:tcW w:w="3602" w:type="dxa"/>
          </w:tcPr>
          <w:p>
            <w:pPr>
              <w:jc w:val="left"/>
              <w:rPr>
                <w:lang w:val="en-US"/>
              </w:rPr>
            </w:pPr>
            <w:r>
              <w:rPr>
                <w:rFonts w:hint="eastAsia"/>
                <w:lang w:val="en-US"/>
              </w:rPr>
              <w:t>面</w:t>
            </w:r>
            <w:r>
              <w:rPr>
                <w:lang w:val="en-US"/>
              </w:rPr>
              <w:t>min</w:t>
            </w:r>
            <w:r>
              <w:rPr>
                <w:vertAlign w:val="superscript"/>
                <w:lang w:val="en-US"/>
              </w:rPr>
              <w:t>22</w:t>
            </w:r>
          </w:p>
        </w:tc>
      </w:tr>
      <w:tr>
        <w:tc>
          <w:tcPr>
            <w:tcW w:w="1242" w:type="dxa"/>
          </w:tcPr>
          <w:p>
            <w:pPr>
              <w:jc w:val="left"/>
              <w:rPr>
                <w:lang w:val="en-US"/>
              </w:rPr>
            </w:pPr>
            <w:r>
              <w:rPr>
                <w:rFonts w:hint="eastAsia"/>
                <w:lang w:val="en-US"/>
              </w:rPr>
              <w:t>阳江</w:t>
            </w:r>
          </w:p>
        </w:tc>
        <w:tc>
          <w:tcPr>
            <w:tcW w:w="3602" w:type="dxa"/>
          </w:tcPr>
          <w:p>
            <w:pPr>
              <w:jc w:val="left"/>
              <w:rPr>
                <w:lang w:val="en-US"/>
              </w:rPr>
            </w:pPr>
            <w:r>
              <w:rPr>
                <w:rFonts w:hint="eastAsia"/>
                <w:lang w:val="en-US"/>
              </w:rPr>
              <w:t>云</w:t>
            </w:r>
            <w:r>
              <w:rPr>
                <w:lang w:val="en-US"/>
              </w:rPr>
              <w:t>*</w:t>
            </w:r>
            <w:r>
              <w:rPr>
                <w:rFonts w:hint="eastAsia"/>
                <w:lang w:val="en-US"/>
              </w:rPr>
              <w:t>吞</w:t>
            </w:r>
            <w:r>
              <w:rPr>
                <w:lang w:val="en-US"/>
              </w:rPr>
              <w:t>*w</w:t>
            </w:r>
            <w:r>
              <w:rPr>
                <w:rFonts w:ascii="Cambria Math" w:hAnsi="Cambria Math" w:cs="Cambria Math"/>
                <w:lang w:val="en-US"/>
              </w:rPr>
              <w:t>ɐ</w:t>
            </w:r>
            <w:r>
              <w:rPr>
                <w:lang w:val="en-US"/>
              </w:rPr>
              <w:t>n</w:t>
            </w:r>
            <w:r>
              <w:rPr>
                <w:vertAlign w:val="superscript"/>
                <w:lang w:val="en-US"/>
              </w:rPr>
              <w:t>443</w:t>
            </w:r>
            <w:r>
              <w:rPr>
                <w:lang w:val="en-US"/>
              </w:rPr>
              <w:t>t'</w:t>
            </w:r>
            <w:r>
              <w:rPr>
                <w:rFonts w:ascii="Cambria Math" w:hAnsi="Cambria Math" w:cs="Cambria Math"/>
                <w:lang w:val="en-US"/>
              </w:rPr>
              <w:t>ɐ</w:t>
            </w:r>
            <w:r>
              <w:rPr>
                <w:lang w:val="en-US"/>
              </w:rPr>
              <w:t>n</w:t>
            </w:r>
            <w:r>
              <w:rPr>
                <w:vertAlign w:val="superscript"/>
                <w:lang w:val="en-US"/>
              </w:rPr>
              <w:t>33</w:t>
            </w:r>
          </w:p>
        </w:tc>
        <w:tc>
          <w:tcPr>
            <w:tcW w:w="3602" w:type="dxa"/>
          </w:tcPr>
          <w:p>
            <w:pPr>
              <w:jc w:val="left"/>
              <w:rPr>
                <w:lang w:val="en-US"/>
              </w:rPr>
            </w:pPr>
            <w:r>
              <w:rPr>
                <w:rFonts w:hint="eastAsia"/>
                <w:lang w:val="en-US"/>
              </w:rPr>
              <w:t>面</w:t>
            </w:r>
            <w:r>
              <w:rPr>
                <w:lang w:val="en-US"/>
              </w:rPr>
              <w:t>min</w:t>
            </w:r>
            <w:r>
              <w:rPr>
                <w:vertAlign w:val="superscript"/>
                <w:lang w:val="en-US"/>
              </w:rPr>
              <w:t>454</w:t>
            </w:r>
          </w:p>
        </w:tc>
      </w:tr>
      <w:tr>
        <w:tc>
          <w:tcPr>
            <w:tcW w:w="1242" w:type="dxa"/>
          </w:tcPr>
          <w:p>
            <w:pPr>
              <w:jc w:val="left"/>
              <w:rPr>
                <w:lang w:val="en-US"/>
              </w:rPr>
            </w:pPr>
            <w:r>
              <w:rPr>
                <w:rFonts w:hint="eastAsia"/>
                <w:lang w:val="en-US"/>
              </w:rPr>
              <w:t>廈門</w:t>
            </w:r>
          </w:p>
        </w:tc>
        <w:tc>
          <w:tcPr>
            <w:tcW w:w="3602" w:type="dxa"/>
          </w:tcPr>
          <w:p>
            <w:pPr>
              <w:jc w:val="left"/>
              <w:rPr>
                <w:lang w:val="en-US"/>
              </w:rPr>
            </w:pPr>
            <w:r>
              <w:rPr>
                <w:rFonts w:hint="eastAsia"/>
                <w:lang w:val="en-US"/>
              </w:rPr>
              <w:t>水餃</w:t>
            </w:r>
            <w:r>
              <w:rPr>
                <w:lang w:val="en-US"/>
              </w:rPr>
              <w:t>tsui</w:t>
            </w:r>
            <w:r>
              <w:rPr>
                <w:vertAlign w:val="superscript"/>
                <w:lang w:val="en-US"/>
              </w:rPr>
              <w:t>51</w:t>
            </w:r>
            <w:r>
              <w:rPr>
                <w:vertAlign w:val="subscript"/>
                <w:lang w:val="en-US"/>
              </w:rPr>
              <w:t>55</w:t>
            </w:r>
            <w:r>
              <w:rPr>
                <w:lang w:val="en-US"/>
              </w:rPr>
              <w:t>kiau</w:t>
            </w:r>
            <w:r>
              <w:rPr>
                <w:vertAlign w:val="superscript"/>
                <w:lang w:val="en-US"/>
              </w:rPr>
              <w:t>51</w:t>
            </w:r>
          </w:p>
        </w:tc>
        <w:tc>
          <w:tcPr>
            <w:tcW w:w="3602" w:type="dxa"/>
          </w:tcPr>
          <w:p>
            <w:pPr>
              <w:jc w:val="left"/>
              <w:rPr>
                <w:lang w:val="en-US"/>
              </w:rPr>
            </w:pPr>
            <w:r>
              <w:rPr>
                <w:rFonts w:hint="eastAsia"/>
                <w:lang w:val="en-US"/>
              </w:rPr>
              <w:t>面</w:t>
            </w:r>
            <w:r>
              <w:rPr>
                <w:lang w:val="en-US"/>
              </w:rPr>
              <w:t>mĩ</w:t>
            </w:r>
            <w:r>
              <w:rPr>
                <w:vertAlign w:val="superscript"/>
                <w:lang w:val="en-US"/>
              </w:rPr>
              <w:t>33</w:t>
            </w:r>
          </w:p>
        </w:tc>
      </w:tr>
      <w:tr>
        <w:tc>
          <w:tcPr>
            <w:tcW w:w="1242" w:type="dxa"/>
          </w:tcPr>
          <w:p>
            <w:pPr>
              <w:jc w:val="left"/>
              <w:rPr>
                <w:lang w:val="en-US"/>
              </w:rPr>
            </w:pPr>
            <w:r>
              <w:rPr>
                <w:rFonts w:hint="eastAsia"/>
                <w:lang w:val="en-US"/>
              </w:rPr>
              <w:t>潮州</w:t>
            </w:r>
          </w:p>
        </w:tc>
        <w:tc>
          <w:tcPr>
            <w:tcW w:w="3602" w:type="dxa"/>
          </w:tcPr>
          <w:p>
            <w:pPr>
              <w:jc w:val="left"/>
              <w:rPr>
                <w:lang w:val="en-US"/>
              </w:rPr>
            </w:pPr>
            <w:r>
              <w:rPr>
                <w:rFonts w:hint="eastAsia"/>
                <w:lang w:val="en-US"/>
              </w:rPr>
              <w:t>餃</w:t>
            </w:r>
            <w:r>
              <w:rPr>
                <w:lang w:val="en-US"/>
              </w:rPr>
              <w:t>kiəu</w:t>
            </w:r>
            <w:r>
              <w:rPr>
                <w:vertAlign w:val="superscript"/>
                <w:lang w:val="en-US"/>
              </w:rPr>
              <w:t>53</w:t>
            </w:r>
          </w:p>
        </w:tc>
        <w:tc>
          <w:tcPr>
            <w:tcW w:w="3602" w:type="dxa"/>
          </w:tcPr>
          <w:p>
            <w:pPr>
              <w:jc w:val="left"/>
              <w:rPr>
                <w:lang w:val="en-US"/>
              </w:rPr>
            </w:pPr>
            <w:r>
              <w:rPr>
                <w:rFonts w:hint="eastAsia"/>
                <w:lang w:val="en-US"/>
              </w:rPr>
              <w:t>面</w:t>
            </w:r>
            <w:r>
              <w:rPr>
                <w:lang w:val="en-US"/>
              </w:rPr>
              <w:t>mi</w:t>
            </w:r>
            <w:r>
              <w:rPr>
                <w:vertAlign w:val="superscript"/>
                <w:lang w:val="en-US"/>
              </w:rPr>
              <w:t>11</w:t>
            </w:r>
          </w:p>
        </w:tc>
      </w:tr>
      <w:tr>
        <w:tc>
          <w:tcPr>
            <w:tcW w:w="1242" w:type="dxa"/>
          </w:tcPr>
          <w:p>
            <w:pPr>
              <w:jc w:val="left"/>
              <w:rPr>
                <w:lang w:val="en-US"/>
              </w:rPr>
            </w:pPr>
            <w:r>
              <w:rPr>
                <w:rFonts w:hint="eastAsia"/>
                <w:lang w:val="en-US"/>
              </w:rPr>
              <w:t>福州</w:t>
            </w:r>
          </w:p>
        </w:tc>
        <w:tc>
          <w:tcPr>
            <w:tcW w:w="3602" w:type="dxa"/>
          </w:tcPr>
          <w:p>
            <w:pPr>
              <w:jc w:val="left"/>
              <w:rPr>
                <w:lang w:val="en-US"/>
              </w:rPr>
            </w:pPr>
            <w:r>
              <w:rPr>
                <w:rFonts w:hint="eastAsia"/>
                <w:lang w:val="en-US"/>
              </w:rPr>
              <w:t>①扁肉</w:t>
            </w:r>
            <w:r>
              <w:rPr>
                <w:lang w:val="en-US"/>
              </w:rPr>
              <w:t>pieŋ</w:t>
            </w:r>
            <w:r>
              <w:rPr>
                <w:vertAlign w:val="superscript"/>
                <w:lang w:val="en-US"/>
              </w:rPr>
              <w:t>31</w:t>
            </w:r>
            <w:r>
              <w:rPr>
                <w:lang w:val="en-US"/>
              </w:rPr>
              <w:t>ny?</w:t>
            </w:r>
            <w:r>
              <w:rPr>
                <w:vertAlign w:val="superscript"/>
                <w:lang w:val="en-US"/>
              </w:rPr>
              <w:t>4</w:t>
            </w:r>
            <w:r>
              <w:rPr>
                <w:lang w:val="en-US"/>
              </w:rPr>
              <w:br/>
            </w:r>
            <w:r>
              <w:rPr>
                <w:rFonts w:hint="eastAsia"/>
                <w:lang w:val="en-US"/>
              </w:rPr>
              <w:t>②扁食</w:t>
            </w:r>
            <w:r>
              <w:rPr>
                <w:lang w:val="en-US"/>
              </w:rPr>
              <w:t>pieŋ</w:t>
            </w:r>
            <w:r>
              <w:rPr>
                <w:vertAlign w:val="superscript"/>
                <w:lang w:val="en-US"/>
              </w:rPr>
              <w:t>31</w:t>
            </w:r>
            <w:r>
              <w:rPr>
                <w:lang w:val="en-US"/>
              </w:rPr>
              <w:t>ni?</w:t>
            </w:r>
            <w:r>
              <w:rPr>
                <w:vertAlign w:val="superscript"/>
                <w:lang w:val="en-US"/>
              </w:rPr>
              <w:t>4</w:t>
            </w:r>
            <w:r>
              <w:rPr>
                <w:lang w:val="en-US"/>
              </w:rPr>
              <w:t>(s-)</w:t>
            </w:r>
          </w:p>
        </w:tc>
        <w:tc>
          <w:tcPr>
            <w:tcW w:w="3602" w:type="dxa"/>
          </w:tcPr>
          <w:p>
            <w:pPr>
              <w:jc w:val="left"/>
              <w:rPr>
                <w:lang w:val="en-US"/>
              </w:rPr>
            </w:pPr>
            <w:r>
              <w:rPr>
                <w:rFonts w:hint="eastAsia"/>
                <w:lang w:val="en-US"/>
              </w:rPr>
              <w:t>面</w:t>
            </w:r>
            <w:r>
              <w:rPr>
                <w:lang w:val="en-US"/>
              </w:rPr>
              <w:t>mieŋ</w:t>
            </w:r>
            <w:r>
              <w:rPr>
                <w:vertAlign w:val="superscript"/>
                <w:lang w:val="en-US"/>
              </w:rPr>
              <w:t>242</w:t>
            </w:r>
          </w:p>
        </w:tc>
      </w:tr>
    </w:tbl>
    <w:p>
      <w:pPr>
        <w:jc w:val="left"/>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jc w:val="left"/>
              <w:rPr>
                <w:b/>
                <w:lang w:val="en-US"/>
              </w:rPr>
            </w:pPr>
            <w:r>
              <w:rPr>
                <w:rFonts w:hint="eastAsia"/>
                <w:b/>
                <w:lang w:val="en-US"/>
              </w:rPr>
              <w:t>糕</w:t>
            </w:r>
            <w:r>
              <w:rPr>
                <w:b/>
                <w:lang w:val="en-US"/>
              </w:rPr>
              <w:t>kau</w:t>
            </w:r>
            <w:r>
              <w:rPr>
                <w:b/>
                <w:vertAlign w:val="superscript"/>
                <w:lang w:val="en-US"/>
              </w:rPr>
              <w:t>55</w:t>
            </w:r>
          </w:p>
        </w:tc>
        <w:tc>
          <w:tcPr>
            <w:tcW w:w="3602" w:type="dxa"/>
          </w:tcPr>
          <w:p>
            <w:pPr>
              <w:jc w:val="left"/>
              <w:rPr>
                <w:b/>
                <w:lang w:val="en-US"/>
              </w:rPr>
            </w:pPr>
            <w:r>
              <w:rPr>
                <w:rFonts w:hint="eastAsia"/>
                <w:b/>
                <w:lang w:val="en-US"/>
              </w:rPr>
              <w:t>餡儿</w:t>
            </w:r>
            <w:r>
              <w:rPr>
                <w:rFonts w:ascii="Cambria Math" w:hAnsi="Cambria Math" w:cs="Cambria Math"/>
                <w:b/>
                <w:lang w:val="en-US"/>
              </w:rPr>
              <w:t>ɕ</w:t>
            </w:r>
            <w:r>
              <w:rPr>
                <w:b/>
                <w:lang w:val="en-US"/>
              </w:rPr>
              <w:t>ianr</w:t>
            </w:r>
            <w:r>
              <w:rPr>
                <w:b/>
                <w:vertAlign w:val="superscript"/>
                <w:lang w:val="en-US"/>
              </w:rPr>
              <w:t>51</w:t>
            </w:r>
          </w:p>
        </w:tc>
      </w:tr>
      <w:tr>
        <w:tc>
          <w:tcPr>
            <w:tcW w:w="1242" w:type="dxa"/>
          </w:tcPr>
          <w:p>
            <w:pPr>
              <w:jc w:val="center"/>
              <w:rPr>
                <w:lang w:val="en-US"/>
              </w:rPr>
            </w:pPr>
            <w:r>
              <w:rPr>
                <w:rFonts w:hint="eastAsia"/>
                <w:lang w:val="en-US"/>
              </w:rPr>
              <w:t>北京</w:t>
            </w:r>
          </w:p>
        </w:tc>
        <w:tc>
          <w:tcPr>
            <w:tcW w:w="3602" w:type="dxa"/>
          </w:tcPr>
          <w:p>
            <w:pPr>
              <w:jc w:val="left"/>
              <w:rPr>
                <w:lang w:val="en-US"/>
              </w:rPr>
            </w:pPr>
            <w:r>
              <w:rPr>
                <w:rFonts w:hint="eastAsia"/>
                <w:lang w:val="en-US"/>
              </w:rPr>
              <w:t>糕</w:t>
            </w:r>
            <w:r>
              <w:rPr>
                <w:lang w:val="en-US"/>
              </w:rPr>
              <w:t>kau</w:t>
            </w:r>
            <w:r>
              <w:rPr>
                <w:vertAlign w:val="superscript"/>
                <w:lang w:val="en-US"/>
              </w:rPr>
              <w:t>55</w:t>
            </w:r>
          </w:p>
        </w:tc>
        <w:tc>
          <w:tcPr>
            <w:tcW w:w="3602" w:type="dxa"/>
          </w:tcPr>
          <w:p>
            <w:pPr>
              <w:jc w:val="left"/>
              <w:rPr>
                <w:lang w:val="en-US"/>
              </w:rPr>
            </w:pPr>
            <w:r>
              <w:rPr>
                <w:rFonts w:hint="eastAsia"/>
                <w:lang w:val="en-US"/>
              </w:rPr>
              <w:t>餡儿</w:t>
            </w:r>
            <w:r>
              <w:rPr>
                <w:rFonts w:ascii="Cambria Math" w:hAnsi="Cambria Math" w:cs="Cambria Math"/>
                <w:lang w:val="en-US"/>
              </w:rPr>
              <w:t>ɕ</w:t>
            </w:r>
            <w:r>
              <w:rPr>
                <w:lang w:val="en-US"/>
              </w:rPr>
              <w:t>ianr</w:t>
            </w:r>
            <w:r>
              <w:rPr>
                <w:vertAlign w:val="superscript"/>
                <w:lang w:val="en-US"/>
              </w:rPr>
              <w:t>51</w:t>
            </w:r>
          </w:p>
        </w:tc>
      </w:tr>
      <w:tr>
        <w:tc>
          <w:tcPr>
            <w:tcW w:w="1242" w:type="dxa"/>
          </w:tcPr>
          <w:p>
            <w:pPr>
              <w:jc w:val="center"/>
              <w:rPr>
                <w:lang w:val="en-US"/>
              </w:rPr>
            </w:pPr>
            <w:r>
              <w:rPr>
                <w:rFonts w:hint="eastAsia"/>
                <w:lang w:val="en-US"/>
              </w:rPr>
              <w:t>济南</w:t>
            </w:r>
          </w:p>
        </w:tc>
        <w:tc>
          <w:tcPr>
            <w:tcW w:w="3602" w:type="dxa"/>
          </w:tcPr>
          <w:p>
            <w:pPr>
              <w:jc w:val="left"/>
              <w:rPr>
                <w:lang w:val="en-US"/>
              </w:rPr>
            </w:pPr>
            <w:r>
              <w:rPr>
                <w:rFonts w:hint="eastAsia"/>
                <w:lang w:val="en-US"/>
              </w:rPr>
              <w:t>糕</w:t>
            </w:r>
            <w:r>
              <w:rPr>
                <w:lang w:val="en-US"/>
              </w:rPr>
              <w:t>k</w:t>
            </w:r>
            <w:r>
              <w:rPr>
                <w:rFonts w:ascii="Cambria Math" w:hAnsi="Cambria Math" w:cs="Cambria Math"/>
                <w:lang w:val="en-US"/>
              </w:rPr>
              <w:t>ɔ</w:t>
            </w:r>
            <w:r>
              <w:rPr>
                <w:vertAlign w:val="superscript"/>
                <w:lang w:val="en-US"/>
              </w:rPr>
              <w:t>213</w:t>
            </w:r>
          </w:p>
        </w:tc>
        <w:tc>
          <w:tcPr>
            <w:tcW w:w="3602" w:type="dxa"/>
          </w:tcPr>
          <w:p>
            <w:pPr>
              <w:jc w:val="left"/>
              <w:rPr>
                <w:lang w:val="en-US"/>
              </w:rPr>
            </w:pPr>
            <w:r>
              <w:rPr>
                <w:rFonts w:hint="eastAsia"/>
                <w:lang w:val="en-US"/>
              </w:rPr>
              <w:t>餡儿</w:t>
            </w:r>
            <w:r>
              <w:rPr>
                <w:rFonts w:ascii="Cambria Math" w:hAnsi="Cambria Math" w:cs="Cambria Math"/>
                <w:lang w:val="en-US"/>
              </w:rPr>
              <w:t>ɕ</w:t>
            </w:r>
            <w:r>
              <w:rPr>
                <w:lang w:val="en-US"/>
              </w:rPr>
              <w:t>i</w:t>
            </w:r>
            <w:r>
              <w:rPr>
                <w:rFonts w:ascii="Cambria Math" w:hAnsi="Cambria Math"/>
                <w:lang w:val="en-US"/>
              </w:rPr>
              <w:t>æ̃</w:t>
            </w:r>
            <w:r>
              <w:rPr>
                <w:lang w:val="en-US"/>
              </w:rPr>
              <w:t>r</w:t>
            </w:r>
            <w:r>
              <w:rPr>
                <w:vertAlign w:val="superscript"/>
                <w:lang w:val="en-US"/>
              </w:rPr>
              <w:t>21</w:t>
            </w:r>
          </w:p>
        </w:tc>
      </w:tr>
      <w:tr>
        <w:tc>
          <w:tcPr>
            <w:tcW w:w="1242" w:type="dxa"/>
          </w:tcPr>
          <w:p>
            <w:pPr>
              <w:jc w:val="center"/>
              <w:rPr>
                <w:lang w:val="en-US"/>
              </w:rPr>
            </w:pPr>
            <w:r>
              <w:rPr>
                <w:rFonts w:hint="eastAsia"/>
                <w:lang w:val="en-US"/>
              </w:rPr>
              <w:t>沈阳</w:t>
            </w:r>
          </w:p>
        </w:tc>
        <w:tc>
          <w:tcPr>
            <w:tcW w:w="3602" w:type="dxa"/>
          </w:tcPr>
          <w:p>
            <w:pPr>
              <w:jc w:val="left"/>
              <w:rPr>
                <w:lang w:val="en-US"/>
              </w:rPr>
            </w:pPr>
            <w:r>
              <w:rPr>
                <w:rFonts w:hint="eastAsia"/>
                <w:lang w:val="en-US"/>
              </w:rPr>
              <w:t>糕</w:t>
            </w:r>
            <w:r>
              <w:rPr>
                <w:lang w:val="en-US"/>
              </w:rPr>
              <w:t>kau</w:t>
            </w:r>
            <w:r>
              <w:rPr>
                <w:vertAlign w:val="superscript"/>
                <w:lang w:val="en-US"/>
              </w:rPr>
              <w:t>33</w:t>
            </w:r>
          </w:p>
        </w:tc>
        <w:tc>
          <w:tcPr>
            <w:tcW w:w="3602" w:type="dxa"/>
          </w:tcPr>
          <w:p>
            <w:pPr>
              <w:jc w:val="left"/>
              <w:rPr>
                <w:lang w:val="en-US"/>
              </w:rPr>
            </w:pPr>
            <w:r>
              <w:rPr>
                <w:rFonts w:hint="eastAsia"/>
                <w:lang w:val="en-US"/>
              </w:rPr>
              <w:t>餡儿</w:t>
            </w:r>
            <w:r>
              <w:rPr>
                <w:rFonts w:ascii="Cambria Math" w:hAnsi="Cambria Math" w:cs="Cambria Math"/>
                <w:lang w:val="en-US"/>
              </w:rPr>
              <w:t>ɕ</w:t>
            </w:r>
            <w:r>
              <w:rPr>
                <w:lang w:val="en-US"/>
              </w:rPr>
              <w:t>ianr</w:t>
            </w:r>
            <w:r>
              <w:rPr>
                <w:vertAlign w:val="superscript"/>
                <w:lang w:val="en-US"/>
              </w:rPr>
              <w:t>41</w:t>
            </w:r>
          </w:p>
        </w:tc>
      </w:tr>
      <w:tr>
        <w:tc>
          <w:tcPr>
            <w:tcW w:w="1242" w:type="dxa"/>
          </w:tcPr>
          <w:p>
            <w:pPr>
              <w:jc w:val="center"/>
              <w:rPr>
                <w:lang w:val="en-US"/>
              </w:rPr>
            </w:pPr>
            <w:r>
              <w:rPr>
                <w:rFonts w:hint="eastAsia"/>
                <w:lang w:val="en-US"/>
              </w:rPr>
              <w:t>西安</w:t>
            </w:r>
          </w:p>
        </w:tc>
        <w:tc>
          <w:tcPr>
            <w:tcW w:w="3602" w:type="dxa"/>
          </w:tcPr>
          <w:p>
            <w:pPr>
              <w:jc w:val="left"/>
              <w:rPr>
                <w:lang w:val="en-US"/>
              </w:rPr>
            </w:pPr>
            <w:r>
              <w:rPr>
                <w:rFonts w:hint="eastAsia"/>
                <w:lang w:val="en-US"/>
              </w:rPr>
              <w:t>糕</w:t>
            </w:r>
            <w:r>
              <w:rPr>
                <w:lang w:val="en-US"/>
              </w:rPr>
              <w:t>k</w:t>
            </w:r>
            <w:r>
              <w:rPr>
                <w:rFonts w:hint="eastAsia"/>
                <w:lang w:val="en-US"/>
              </w:rPr>
              <w:t>ɑ</w:t>
            </w:r>
            <w:r>
              <w:rPr>
                <w:lang w:val="en-US"/>
              </w:rPr>
              <w:t>u</w:t>
            </w:r>
            <w:r>
              <w:rPr>
                <w:vertAlign w:val="superscript"/>
                <w:lang w:val="en-US"/>
              </w:rPr>
              <w:t>21</w:t>
            </w:r>
          </w:p>
        </w:tc>
        <w:tc>
          <w:tcPr>
            <w:tcW w:w="3602" w:type="dxa"/>
          </w:tcPr>
          <w:p>
            <w:pPr>
              <w:jc w:val="left"/>
              <w:rPr>
                <w:lang w:val="en-US"/>
              </w:rPr>
            </w:pPr>
            <w:r>
              <w:rPr>
                <w:rFonts w:hint="eastAsia"/>
                <w:lang w:val="en-US"/>
              </w:rPr>
              <w:t>餡子</w:t>
            </w:r>
            <w:r>
              <w:rPr>
                <w:rFonts w:ascii="Cambria Math" w:hAnsi="Cambria Math" w:cs="Cambria Math"/>
                <w:lang w:val="en-US"/>
              </w:rPr>
              <w:t>ɕ</w:t>
            </w:r>
            <w:r>
              <w:rPr>
                <w:lang w:val="en-US"/>
              </w:rPr>
              <w:t>y</w:t>
            </w:r>
            <w:r>
              <w:rPr>
                <w:rFonts w:ascii="Cambria Math" w:hAnsi="Cambria Math"/>
                <w:lang w:val="en-US"/>
              </w:rPr>
              <w:t>æ̃</w:t>
            </w:r>
            <w:r>
              <w:rPr>
                <w:vertAlign w:val="superscript"/>
                <w:lang w:val="en-US"/>
              </w:rPr>
              <w:t>45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lastRenderedPageBreak/>
              <w:t>成都</w:t>
            </w:r>
          </w:p>
        </w:tc>
        <w:tc>
          <w:tcPr>
            <w:tcW w:w="3602" w:type="dxa"/>
          </w:tcPr>
          <w:p>
            <w:pPr>
              <w:jc w:val="left"/>
              <w:rPr>
                <w:lang w:val="en-US"/>
              </w:rPr>
            </w:pPr>
            <w:r>
              <w:rPr>
                <w:rFonts w:hint="eastAsia"/>
                <w:lang w:val="en-US"/>
              </w:rPr>
              <w:t>糕</w:t>
            </w:r>
            <w:r>
              <w:rPr>
                <w:lang w:val="en-US"/>
              </w:rPr>
              <w:t>kau</w:t>
            </w:r>
            <w:r>
              <w:rPr>
                <w:vertAlign w:val="superscript"/>
                <w:lang w:val="en-US"/>
              </w:rPr>
              <w:t>44</w:t>
            </w:r>
          </w:p>
        </w:tc>
        <w:tc>
          <w:tcPr>
            <w:tcW w:w="3602" w:type="dxa"/>
          </w:tcPr>
          <w:p>
            <w:pPr>
              <w:jc w:val="left"/>
              <w:rPr>
                <w:lang w:val="en-US"/>
              </w:rPr>
            </w:pPr>
            <w:r>
              <w:rPr>
                <w:rFonts w:hint="eastAsia"/>
                <w:lang w:val="en-US"/>
              </w:rPr>
              <w:t>心子</w:t>
            </w:r>
            <w:r>
              <w:rPr>
                <w:rFonts w:ascii="Cambria Math" w:hAnsi="Cambria Math" w:cs="Cambria Math"/>
                <w:lang w:val="en-US"/>
              </w:rPr>
              <w:t>ɕ</w:t>
            </w:r>
            <w:r>
              <w:rPr>
                <w:lang w:val="en-US"/>
              </w:rPr>
              <w:t>in</w:t>
            </w:r>
            <w:r>
              <w:rPr>
                <w:vertAlign w:val="superscript"/>
                <w:lang w:val="en-US"/>
              </w:rPr>
              <w:t>44</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昆明</w:t>
            </w:r>
          </w:p>
        </w:tc>
        <w:tc>
          <w:tcPr>
            <w:tcW w:w="3602" w:type="dxa"/>
          </w:tcPr>
          <w:p>
            <w:pPr>
              <w:jc w:val="left"/>
            </w:pPr>
            <w:r>
              <w:rPr>
                <w:rFonts w:hint="eastAsia"/>
                <w:lang w:val="en-US"/>
              </w:rPr>
              <w:t>糕</w:t>
            </w:r>
            <w:r>
              <w:rPr>
                <w:rFonts w:hint="eastAsia"/>
              </w:rPr>
              <w:t>kau</w:t>
            </w:r>
            <w:r>
              <w:rPr>
                <w:rFonts w:hint="eastAsia"/>
                <w:vertAlign w:val="superscript"/>
              </w:rPr>
              <w:t>44</w:t>
            </w:r>
          </w:p>
        </w:tc>
        <w:tc>
          <w:tcPr>
            <w:tcW w:w="3602" w:type="dxa"/>
          </w:tcPr>
          <w:p>
            <w:pPr>
              <w:jc w:val="left"/>
              <w:rPr>
                <w:lang w:val="en-US"/>
              </w:rPr>
            </w:pPr>
            <w:r>
              <w:rPr>
                <w:rFonts w:hint="eastAsia"/>
                <w:lang w:val="en-US"/>
              </w:rPr>
              <w:t>心子</w:t>
            </w:r>
            <w:r>
              <w:rPr>
                <w:rFonts w:ascii="Cambria Math" w:hAnsi="Cambria Math" w:cs="Cambria Math"/>
                <w:lang w:val="en-US"/>
              </w:rPr>
              <w:t>ɕ</w:t>
            </w:r>
            <w:r>
              <w:rPr>
                <w:lang w:val="en-US"/>
              </w:rPr>
              <w:t>ĩ</w:t>
            </w:r>
            <w:r>
              <w:rPr>
                <w:vertAlign w:val="superscript"/>
                <w:lang w:val="en-US"/>
              </w:rPr>
              <w:t>44</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合肥</w:t>
            </w:r>
          </w:p>
        </w:tc>
        <w:tc>
          <w:tcPr>
            <w:tcW w:w="3602" w:type="dxa"/>
          </w:tcPr>
          <w:p>
            <w:pPr>
              <w:jc w:val="left"/>
              <w:rPr>
                <w:lang w:val="en-US"/>
              </w:rPr>
            </w:pPr>
            <w:r>
              <w:rPr>
                <w:rFonts w:hint="eastAsia"/>
                <w:lang w:val="en-US"/>
              </w:rPr>
              <w:t>糕</w:t>
            </w:r>
            <w:r>
              <w:rPr>
                <w:lang w:val="en-US"/>
              </w:rPr>
              <w:t>k</w:t>
            </w:r>
            <w:r>
              <w:rPr>
                <w:rFonts w:ascii="Cambria Math" w:hAnsi="Cambria Math" w:cs="Cambria Math"/>
                <w:lang w:val="en-US"/>
              </w:rPr>
              <w:t>ɔ</w:t>
            </w:r>
            <w:r>
              <w:rPr>
                <w:vertAlign w:val="superscript"/>
                <w:lang w:val="en-US"/>
              </w:rPr>
              <w:t>212</w:t>
            </w:r>
          </w:p>
        </w:tc>
        <w:tc>
          <w:tcPr>
            <w:tcW w:w="3602" w:type="dxa"/>
          </w:tcPr>
          <w:p>
            <w:pPr>
              <w:jc w:val="left"/>
              <w:rPr>
                <w:lang w:val="en-US"/>
              </w:rPr>
            </w:pPr>
            <w:r>
              <w:rPr>
                <w:rFonts w:hint="eastAsia"/>
                <w:lang w:val="en-US"/>
              </w:rPr>
              <w:t>心子</w:t>
            </w:r>
            <w:r>
              <w:rPr>
                <w:rFonts w:ascii="Cambria Math" w:hAnsi="Cambria Math" w:cs="Cambria Math"/>
                <w:lang w:val="en-US"/>
              </w:rPr>
              <w:t>ɕ</w:t>
            </w:r>
            <w:r>
              <w:rPr>
                <w:lang w:val="en-US"/>
              </w:rPr>
              <w:t>in</w:t>
            </w:r>
            <w:r>
              <w:rPr>
                <w:vertAlign w:val="superscript"/>
                <w:lang w:val="en-US"/>
              </w:rPr>
              <w:t>212</w:t>
            </w:r>
            <w:r>
              <w:rPr>
                <w:lang w:val="en-US"/>
              </w:rPr>
              <w:t>tsə</w:t>
            </w:r>
            <w:r>
              <w:rPr>
                <w:vertAlign w:val="superscript"/>
                <w:lang w:val="en-US"/>
              </w:rPr>
              <w:t>•</w:t>
            </w:r>
          </w:p>
        </w:tc>
      </w:tr>
      <w:tr>
        <w:tc>
          <w:tcPr>
            <w:tcW w:w="1242" w:type="dxa"/>
          </w:tcPr>
          <w:p>
            <w:pPr>
              <w:jc w:val="center"/>
              <w:rPr>
                <w:lang w:val="en-US"/>
              </w:rPr>
            </w:pPr>
            <w:r>
              <w:rPr>
                <w:rFonts w:hint="eastAsia"/>
                <w:lang w:val="en-US"/>
              </w:rPr>
              <w:t>揚州</w:t>
            </w:r>
          </w:p>
        </w:tc>
        <w:tc>
          <w:tcPr>
            <w:tcW w:w="3602" w:type="dxa"/>
          </w:tcPr>
          <w:p>
            <w:pPr>
              <w:jc w:val="left"/>
              <w:rPr>
                <w:lang w:val="en-US"/>
              </w:rPr>
            </w:pPr>
            <w:r>
              <w:rPr>
                <w:rFonts w:hint="eastAsia"/>
                <w:lang w:val="en-US"/>
              </w:rPr>
              <w:t>糕</w:t>
            </w:r>
            <w:r>
              <w:rPr>
                <w:lang w:val="en-US"/>
              </w:rPr>
              <w:t>k</w:t>
            </w:r>
            <w:r>
              <w:rPr>
                <w:rFonts w:ascii="Cambria Math" w:hAnsi="Cambria Math" w:cs="Cambria Math"/>
                <w:lang w:val="en-US"/>
              </w:rPr>
              <w:t>ɔ</w:t>
            </w:r>
            <w:r>
              <w:rPr>
                <w:vertAlign w:val="superscript"/>
                <w:lang w:val="en-US"/>
              </w:rPr>
              <w:t>31</w:t>
            </w:r>
          </w:p>
        </w:tc>
        <w:tc>
          <w:tcPr>
            <w:tcW w:w="3602" w:type="dxa"/>
          </w:tcPr>
          <w:p>
            <w:pPr>
              <w:jc w:val="left"/>
              <w:rPr>
                <w:lang w:val="en-US"/>
              </w:rPr>
            </w:pPr>
            <w:r>
              <w:rPr>
                <w:rFonts w:hint="eastAsia"/>
                <w:lang w:val="en-US"/>
              </w:rPr>
              <w:t>餡心</w:t>
            </w:r>
            <w:r>
              <w:rPr>
                <w:lang w:val="en-US"/>
              </w:rPr>
              <w:t>x</w:t>
            </w:r>
            <w:r>
              <w:rPr>
                <w:rFonts w:ascii="Cambria Math" w:hAnsi="Cambria Math"/>
                <w:lang w:val="en-US"/>
              </w:rPr>
              <w:t>ɛ̃</w:t>
            </w:r>
            <w:r>
              <w:rPr>
                <w:vertAlign w:val="superscript"/>
                <w:lang w:val="en-US"/>
              </w:rPr>
              <w:t>55</w:t>
            </w:r>
            <w:r>
              <w:rPr>
                <w:rFonts w:ascii="Cambria Math" w:hAnsi="Cambria Math" w:cs="Cambria Math"/>
                <w:lang w:val="en-US"/>
              </w:rPr>
              <w:t>ɕ</w:t>
            </w:r>
            <w:r>
              <w:rPr>
                <w:lang w:val="en-US"/>
              </w:rPr>
              <w:t>iŋ</w:t>
            </w:r>
            <w:r>
              <w:rPr>
                <w:vertAlign w:val="superscript"/>
                <w:lang w:val="en-US"/>
              </w:rPr>
              <w:t>31</w:t>
            </w:r>
          </w:p>
        </w:tc>
      </w:tr>
      <w:tr>
        <w:tc>
          <w:tcPr>
            <w:tcW w:w="1242" w:type="dxa"/>
          </w:tcPr>
          <w:p>
            <w:pPr>
              <w:jc w:val="center"/>
              <w:rPr>
                <w:lang w:val="en-US"/>
              </w:rPr>
            </w:pPr>
            <w:r>
              <w:rPr>
                <w:rFonts w:hint="eastAsia"/>
                <w:lang w:val="en-US"/>
              </w:rPr>
              <w:t>苏州</w:t>
            </w:r>
          </w:p>
        </w:tc>
        <w:tc>
          <w:tcPr>
            <w:tcW w:w="3602" w:type="dxa"/>
          </w:tcPr>
          <w:p>
            <w:pPr>
              <w:jc w:val="left"/>
              <w:rPr>
                <w:lang w:val="en-US"/>
              </w:rPr>
            </w:pPr>
            <w:r>
              <w:rPr>
                <w:rFonts w:hint="eastAsia"/>
                <w:lang w:val="en-US"/>
              </w:rPr>
              <w:t>糕</w:t>
            </w:r>
            <w:r>
              <w:rPr>
                <w:lang w:val="en-US"/>
              </w:rPr>
              <w:t>kæ</w:t>
            </w:r>
            <w:r>
              <w:rPr>
                <w:vertAlign w:val="superscript"/>
                <w:lang w:val="en-US"/>
              </w:rPr>
              <w:t>44</w:t>
            </w:r>
          </w:p>
        </w:tc>
        <w:tc>
          <w:tcPr>
            <w:tcW w:w="3602" w:type="dxa"/>
          </w:tcPr>
          <w:p>
            <w:pPr>
              <w:jc w:val="left"/>
              <w:rPr>
                <w:lang w:val="en-US"/>
              </w:rPr>
            </w:pPr>
            <w:r>
              <w:rPr>
                <w:rFonts w:hint="eastAsia"/>
                <w:lang w:val="en-US"/>
              </w:rPr>
              <w:t>瓤</w:t>
            </w:r>
            <w:r>
              <w:rPr>
                <w:lang w:val="en-US"/>
              </w:rPr>
              <w:t>*</w:t>
            </w:r>
            <w:r>
              <w:rPr>
                <w:rFonts w:ascii="Cambria Math" w:hAnsi="Cambria Math" w:cs="Cambria Math"/>
                <w:lang w:val="en-US"/>
              </w:rPr>
              <w:t>ȵ</w:t>
            </w:r>
            <w:r>
              <w:rPr>
                <w:lang w:val="en-US"/>
              </w:rPr>
              <w:t>iaŋ</w:t>
            </w:r>
            <w:r>
              <w:rPr>
                <w:vertAlign w:val="superscript"/>
                <w:lang w:val="en-US"/>
              </w:rPr>
              <w:t>31</w:t>
            </w:r>
          </w:p>
        </w:tc>
      </w:tr>
      <w:tr>
        <w:tc>
          <w:tcPr>
            <w:tcW w:w="1242" w:type="dxa"/>
          </w:tcPr>
          <w:p>
            <w:pPr>
              <w:jc w:val="center"/>
              <w:rPr>
                <w:lang w:val="en-US"/>
              </w:rPr>
            </w:pPr>
            <w:r>
              <w:rPr>
                <w:rFonts w:hint="eastAsia"/>
                <w:lang w:val="en-US"/>
              </w:rPr>
              <w:t>温州</w:t>
            </w:r>
          </w:p>
        </w:tc>
        <w:tc>
          <w:tcPr>
            <w:tcW w:w="3602" w:type="dxa"/>
          </w:tcPr>
          <w:p>
            <w:pPr>
              <w:jc w:val="left"/>
              <w:rPr>
                <w:lang w:val="en-US"/>
              </w:rPr>
            </w:pPr>
            <w:r>
              <w:rPr>
                <w:rFonts w:hint="eastAsia"/>
                <w:lang w:val="en-US"/>
              </w:rPr>
              <w:t>糕儿</w:t>
            </w:r>
            <w:r>
              <w:rPr>
                <w:lang w:val="en-US"/>
              </w:rPr>
              <w:t>k</w:t>
            </w:r>
            <w:r>
              <w:rPr>
                <w:rFonts w:ascii="Cambria Math" w:hAnsi="Cambria Math" w:cs="Cambria Math"/>
                <w:lang w:val="en-US"/>
              </w:rPr>
              <w:t>ɜ</w:t>
            </w:r>
            <w:r>
              <w:rPr>
                <w:vertAlign w:val="superscript"/>
                <w:lang w:val="en-US"/>
              </w:rPr>
              <w:t>44</w:t>
            </w:r>
            <w:r>
              <w:rPr>
                <w:rFonts w:ascii="Cambria Math" w:hAnsi="Cambria Math" w:cs="Cambria Math"/>
                <w:lang w:val="en-US"/>
              </w:rPr>
              <w:t>ῃ</w:t>
            </w:r>
            <w:r>
              <w:rPr>
                <w:vertAlign w:val="superscript"/>
                <w:lang w:val="en-US"/>
              </w:rPr>
              <w:t>•</w:t>
            </w:r>
          </w:p>
        </w:tc>
        <w:tc>
          <w:tcPr>
            <w:tcW w:w="3602" w:type="dxa"/>
          </w:tcPr>
          <w:p>
            <w:pPr>
              <w:jc w:val="left"/>
              <w:rPr>
                <w:lang w:val="en-US"/>
              </w:rPr>
            </w:pPr>
            <w:r>
              <w:rPr>
                <w:rFonts w:hint="eastAsia"/>
                <w:lang w:val="en-US"/>
              </w:rPr>
              <w:t>散</w:t>
            </w:r>
            <w:r>
              <w:rPr>
                <w:lang w:val="en-US"/>
              </w:rPr>
              <w:t>*sa</w:t>
            </w:r>
            <w:r>
              <w:rPr>
                <w:vertAlign w:val="superscript"/>
                <w:lang w:val="en-US"/>
              </w:rPr>
              <w:t>42</w:t>
            </w:r>
          </w:p>
        </w:tc>
      </w:tr>
      <w:tr>
        <w:tc>
          <w:tcPr>
            <w:tcW w:w="1242" w:type="dxa"/>
          </w:tcPr>
          <w:p>
            <w:pPr>
              <w:jc w:val="center"/>
              <w:rPr>
                <w:lang w:val="en-US"/>
              </w:rPr>
            </w:pPr>
            <w:r>
              <w:rPr>
                <w:rFonts w:hint="eastAsia"/>
                <w:lang w:val="en-US"/>
              </w:rPr>
              <w:t>长沙</w:t>
            </w:r>
          </w:p>
        </w:tc>
        <w:tc>
          <w:tcPr>
            <w:tcW w:w="3602" w:type="dxa"/>
          </w:tcPr>
          <w:p>
            <w:pPr>
              <w:jc w:val="left"/>
              <w:rPr>
                <w:lang w:val="en-US"/>
              </w:rPr>
            </w:pPr>
            <w:r>
              <w:rPr>
                <w:rFonts w:hint="eastAsia"/>
                <w:lang w:val="en-US"/>
              </w:rPr>
              <w:t>糕</w:t>
            </w:r>
            <w:r>
              <w:rPr>
                <w:lang w:val="en-US"/>
              </w:rPr>
              <w:t>kau</w:t>
            </w:r>
            <w:r>
              <w:rPr>
                <w:vertAlign w:val="superscript"/>
                <w:lang w:val="en-US"/>
              </w:rPr>
              <w:t>33</w:t>
            </w:r>
          </w:p>
        </w:tc>
        <w:tc>
          <w:tcPr>
            <w:tcW w:w="3602" w:type="dxa"/>
          </w:tcPr>
          <w:p>
            <w:pPr>
              <w:jc w:val="left"/>
              <w:rPr>
                <w:lang w:val="en-US"/>
              </w:rPr>
            </w:pPr>
            <w:r>
              <w:rPr>
                <w:rFonts w:hint="eastAsia"/>
                <w:lang w:val="en-US"/>
              </w:rPr>
              <w:t>包心</w:t>
            </w:r>
            <w:r>
              <w:rPr>
                <w:lang w:val="en-US"/>
              </w:rPr>
              <w:t>pau</w:t>
            </w:r>
            <w:r>
              <w:rPr>
                <w:vertAlign w:val="superscript"/>
                <w:lang w:val="en-US"/>
              </w:rPr>
              <w:t>33</w:t>
            </w:r>
            <w:r>
              <w:rPr>
                <w:rFonts w:ascii="Cambria Math" w:hAnsi="Cambria Math" w:cs="Cambria Math"/>
                <w:lang w:val="en-US"/>
              </w:rPr>
              <w:t>ɕ</w:t>
            </w:r>
            <w:r>
              <w:rPr>
                <w:lang w:val="en-US"/>
              </w:rPr>
              <w:t>in</w:t>
            </w:r>
            <w:r>
              <w:rPr>
                <w:vertAlign w:val="superscript"/>
                <w:lang w:val="en-US"/>
              </w:rPr>
              <w:t>33</w:t>
            </w:r>
          </w:p>
        </w:tc>
      </w:tr>
      <w:tr>
        <w:tc>
          <w:tcPr>
            <w:tcW w:w="1242" w:type="dxa"/>
          </w:tcPr>
          <w:p>
            <w:pPr>
              <w:jc w:val="center"/>
              <w:rPr>
                <w:lang w:val="en-US"/>
              </w:rPr>
            </w:pPr>
            <w:r>
              <w:rPr>
                <w:rFonts w:hint="eastAsia"/>
                <w:lang w:val="en-US"/>
              </w:rPr>
              <w:t>南昌</w:t>
            </w:r>
          </w:p>
        </w:tc>
        <w:tc>
          <w:tcPr>
            <w:tcW w:w="3602" w:type="dxa"/>
          </w:tcPr>
          <w:p>
            <w:pPr>
              <w:jc w:val="left"/>
              <w:rPr>
                <w:lang w:val="en-US"/>
              </w:rPr>
            </w:pPr>
            <w:r>
              <w:rPr>
                <w:rFonts w:hint="eastAsia"/>
                <w:lang w:val="en-US"/>
              </w:rPr>
              <w:t>糕</w:t>
            </w:r>
            <w:r>
              <w:rPr>
                <w:lang w:val="en-US"/>
              </w:rPr>
              <w:t>kau</w:t>
            </w:r>
            <w:r>
              <w:rPr>
                <w:vertAlign w:val="superscript"/>
                <w:lang w:val="en-US"/>
              </w:rPr>
              <w:t>42</w:t>
            </w:r>
          </w:p>
        </w:tc>
        <w:tc>
          <w:tcPr>
            <w:tcW w:w="3602" w:type="dxa"/>
          </w:tcPr>
          <w:p>
            <w:pPr>
              <w:jc w:val="left"/>
              <w:rPr>
                <w:lang w:val="en-US"/>
              </w:rPr>
            </w:pPr>
            <w:r>
              <w:rPr>
                <w:rFonts w:hint="eastAsia"/>
                <w:lang w:val="en-US"/>
              </w:rPr>
              <w:t>心</w:t>
            </w:r>
            <w:r>
              <w:rPr>
                <w:rFonts w:ascii="Cambria Math" w:hAnsi="Cambria Math" w:cs="Cambria Math"/>
                <w:lang w:val="en-US"/>
              </w:rPr>
              <w:t>ɕ</w:t>
            </w:r>
            <w:r>
              <w:rPr>
                <w:lang w:val="en-US"/>
              </w:rPr>
              <w:t>in</w:t>
            </w:r>
            <w:r>
              <w:rPr>
                <w:vertAlign w:val="superscript"/>
                <w:lang w:val="en-US"/>
              </w:rPr>
              <w:t>42</w:t>
            </w:r>
          </w:p>
        </w:tc>
      </w:tr>
      <w:tr>
        <w:tc>
          <w:tcPr>
            <w:tcW w:w="1242" w:type="dxa"/>
          </w:tcPr>
          <w:p>
            <w:pPr>
              <w:jc w:val="center"/>
              <w:rPr>
                <w:lang w:val="en-US"/>
              </w:rPr>
            </w:pPr>
            <w:r>
              <w:rPr>
                <w:rFonts w:hint="eastAsia"/>
                <w:lang w:val="en-US"/>
              </w:rPr>
              <w:t>梅县</w:t>
            </w:r>
          </w:p>
        </w:tc>
        <w:tc>
          <w:tcPr>
            <w:tcW w:w="3602" w:type="dxa"/>
          </w:tcPr>
          <w:p>
            <w:pPr>
              <w:jc w:val="left"/>
              <w:rPr>
                <w:lang w:val="en-US"/>
              </w:rPr>
            </w:pPr>
            <w:r>
              <w:rPr>
                <w:rFonts w:hint="eastAsia"/>
                <w:lang w:val="en-US"/>
              </w:rPr>
              <w:t>粄</w:t>
            </w:r>
            <w:r>
              <w:rPr>
                <w:rFonts w:hint="eastAsia"/>
                <w:lang w:val="en-US"/>
              </w:rPr>
              <w:t>pan</w:t>
            </w:r>
            <w:r>
              <w:rPr>
                <w:rFonts w:hint="eastAsia"/>
                <w:vertAlign w:val="superscript"/>
                <w:lang w:val="en-US"/>
              </w:rPr>
              <w:t>31</w:t>
            </w:r>
          </w:p>
        </w:tc>
        <w:tc>
          <w:tcPr>
            <w:tcW w:w="3602" w:type="dxa"/>
          </w:tcPr>
          <w:p>
            <w:pPr>
              <w:jc w:val="left"/>
              <w:rPr>
                <w:lang w:val="en-US"/>
              </w:rPr>
            </w:pPr>
            <w:r>
              <w:rPr>
                <w:rFonts w:hint="eastAsia"/>
                <w:lang w:val="en-US"/>
              </w:rPr>
              <w:t>心</w:t>
            </w:r>
            <w:r>
              <w:rPr>
                <w:rFonts w:hint="eastAsia"/>
                <w:lang w:val="en-US"/>
              </w:rPr>
              <w:t>sim</w:t>
            </w:r>
            <w:r>
              <w:rPr>
                <w:rFonts w:hint="eastAsia"/>
                <w:vertAlign w:val="superscript"/>
                <w:lang w:val="en-US"/>
              </w:rPr>
              <w:t>44</w:t>
            </w:r>
          </w:p>
        </w:tc>
      </w:tr>
      <w:tr>
        <w:tc>
          <w:tcPr>
            <w:tcW w:w="1242" w:type="dxa"/>
          </w:tcPr>
          <w:p>
            <w:pPr>
              <w:jc w:val="center"/>
              <w:rPr>
                <w:lang w:val="en-US"/>
              </w:rPr>
            </w:pPr>
            <w:r>
              <w:rPr>
                <w:rFonts w:hint="eastAsia"/>
                <w:lang w:val="en-US"/>
              </w:rPr>
              <w:t>广州</w:t>
            </w:r>
          </w:p>
        </w:tc>
        <w:tc>
          <w:tcPr>
            <w:tcW w:w="3602" w:type="dxa"/>
          </w:tcPr>
          <w:p>
            <w:pPr>
              <w:jc w:val="left"/>
              <w:rPr>
                <w:lang w:val="en-US"/>
              </w:rPr>
            </w:pPr>
            <w:r>
              <w:rPr>
                <w:rFonts w:hint="eastAsia"/>
                <w:lang w:val="en-US"/>
              </w:rPr>
              <w:t>糕</w:t>
            </w:r>
            <w:r>
              <w:rPr>
                <w:rFonts w:hint="eastAsia"/>
                <w:lang w:val="en-US"/>
              </w:rPr>
              <w:t>kou</w:t>
            </w:r>
            <w:r>
              <w:rPr>
                <w:rFonts w:hint="eastAsia"/>
                <w:vertAlign w:val="superscript"/>
                <w:lang w:val="en-US"/>
              </w:rPr>
              <w:t>53</w:t>
            </w:r>
          </w:p>
        </w:tc>
        <w:tc>
          <w:tcPr>
            <w:tcW w:w="3602" w:type="dxa"/>
          </w:tcPr>
          <w:p>
            <w:pPr>
              <w:jc w:val="left"/>
              <w:rPr>
                <w:lang w:val="en-US"/>
              </w:rPr>
            </w:pPr>
            <w:r>
              <w:rPr>
                <w:rFonts w:hint="eastAsia"/>
                <w:lang w:val="en-US"/>
              </w:rPr>
              <w:t>餡</w:t>
            </w:r>
            <w:r>
              <w:rPr>
                <w:rFonts w:hint="eastAsia"/>
                <w:lang w:val="en-US"/>
              </w:rPr>
              <w:t>ham</w:t>
            </w:r>
            <w:r>
              <w:rPr>
                <w:rFonts w:hint="eastAsia"/>
                <w:vertAlign w:val="superscript"/>
                <w:lang w:val="en-US"/>
              </w:rPr>
              <w:t>23</w:t>
            </w:r>
          </w:p>
        </w:tc>
      </w:tr>
      <w:tr>
        <w:tc>
          <w:tcPr>
            <w:tcW w:w="1242" w:type="dxa"/>
          </w:tcPr>
          <w:p>
            <w:pPr>
              <w:jc w:val="center"/>
              <w:rPr>
                <w:lang w:val="en-US"/>
              </w:rPr>
            </w:pPr>
            <w:r>
              <w:rPr>
                <w:rFonts w:hint="eastAsia"/>
                <w:lang w:val="en-US"/>
              </w:rPr>
              <w:t>阳江</w:t>
            </w:r>
          </w:p>
        </w:tc>
        <w:tc>
          <w:tcPr>
            <w:tcW w:w="3602" w:type="dxa"/>
          </w:tcPr>
          <w:p>
            <w:pPr>
              <w:jc w:val="left"/>
              <w:rPr>
                <w:lang w:val="en-US"/>
              </w:rPr>
            </w:pPr>
            <w:r>
              <w:rPr>
                <w:lang w:val="en-US"/>
              </w:rPr>
              <w:t>@ma</w:t>
            </w:r>
            <w:r>
              <w:rPr>
                <w:vertAlign w:val="superscript"/>
                <w:lang w:val="en-US"/>
              </w:rPr>
              <w:t>24</w:t>
            </w:r>
          </w:p>
        </w:tc>
        <w:tc>
          <w:tcPr>
            <w:tcW w:w="3602" w:type="dxa"/>
          </w:tcPr>
          <w:p>
            <w:pPr>
              <w:jc w:val="left"/>
              <w:rPr>
                <w:lang w:val="en-US"/>
              </w:rPr>
            </w:pPr>
            <w:r>
              <w:rPr>
                <w:lang w:val="en-US"/>
              </w:rPr>
              <w:t>@</w:t>
            </w:r>
            <w:r>
              <w:rPr>
                <w:rFonts w:ascii="Cambria Math" w:hAnsi="Cambria Math" w:cs="Cambria Math"/>
                <w:lang w:val="en-US"/>
              </w:rPr>
              <w:t>ɬ</w:t>
            </w:r>
            <w:r>
              <w:rPr>
                <w:lang w:val="en-US"/>
              </w:rPr>
              <w:t>ou</w:t>
            </w:r>
            <w:r>
              <w:rPr>
                <w:vertAlign w:val="superscript"/>
                <w:lang w:val="en-US"/>
              </w:rPr>
              <w:t>24</w:t>
            </w:r>
          </w:p>
        </w:tc>
      </w:tr>
      <w:tr>
        <w:tc>
          <w:tcPr>
            <w:tcW w:w="1242" w:type="dxa"/>
          </w:tcPr>
          <w:p>
            <w:pPr>
              <w:jc w:val="center"/>
              <w:rPr>
                <w:lang w:val="en-US"/>
              </w:rPr>
            </w:pPr>
            <w:r>
              <w:rPr>
                <w:rFonts w:hint="eastAsia"/>
                <w:lang w:val="en-US"/>
              </w:rPr>
              <w:t>廈門</w:t>
            </w:r>
          </w:p>
        </w:tc>
        <w:tc>
          <w:tcPr>
            <w:tcW w:w="3602" w:type="dxa"/>
          </w:tcPr>
          <w:p>
            <w:pPr>
              <w:jc w:val="left"/>
              <w:rPr>
                <w:lang w:val="en-US"/>
              </w:rPr>
            </w:pPr>
            <w:r>
              <w:rPr>
                <w:rFonts w:hint="eastAsia"/>
                <w:lang w:val="en-US"/>
              </w:rPr>
              <w:t>①糕</w:t>
            </w:r>
            <w:r>
              <w:rPr>
                <w:lang w:val="en-US"/>
              </w:rPr>
              <w:t>ko</w:t>
            </w:r>
            <w:r>
              <w:rPr>
                <w:vertAlign w:val="superscript"/>
                <w:lang w:val="en-US"/>
              </w:rPr>
              <w:t>55</w:t>
            </w:r>
            <w:r>
              <w:rPr>
                <w:lang w:val="en-US"/>
              </w:rPr>
              <w:t>©</w:t>
            </w:r>
            <w:r>
              <w:rPr>
                <w:rFonts w:hint="eastAsia"/>
                <w:lang w:val="en-US"/>
              </w:rPr>
              <w:t>粿</w:t>
            </w:r>
            <w:r>
              <w:rPr>
                <w:lang w:val="en-US"/>
              </w:rPr>
              <w:t>ke</w:t>
            </w:r>
            <w:r>
              <w:rPr>
                <w:vertAlign w:val="superscript"/>
                <w:lang w:val="en-US"/>
              </w:rPr>
              <w:t>51</w:t>
            </w:r>
            <w:r>
              <w:rPr>
                <w:rFonts w:ascii="Cambria Math" w:hAnsi="Cambria Math" w:cs="Cambria Math"/>
                <w:lang w:val="en-US"/>
              </w:rPr>
              <w:t>❶</w:t>
            </w:r>
          </w:p>
        </w:tc>
        <w:tc>
          <w:tcPr>
            <w:tcW w:w="3602" w:type="dxa"/>
          </w:tcPr>
          <w:p>
            <w:pPr>
              <w:jc w:val="left"/>
              <w:rPr>
                <w:lang w:val="en-US"/>
              </w:rPr>
            </w:pPr>
            <w:r>
              <w:rPr>
                <w:rFonts w:hint="eastAsia"/>
                <w:lang w:val="en-US"/>
              </w:rPr>
              <w:t>餡</w:t>
            </w:r>
            <w:r>
              <w:rPr>
                <w:lang w:val="en-US"/>
              </w:rPr>
              <w:t>ã</w:t>
            </w:r>
            <w:r>
              <w:rPr>
                <w:vertAlign w:val="superscript"/>
                <w:lang w:val="en-US"/>
              </w:rPr>
              <w:t>33</w:t>
            </w:r>
          </w:p>
        </w:tc>
      </w:tr>
      <w:tr>
        <w:tc>
          <w:tcPr>
            <w:tcW w:w="1242" w:type="dxa"/>
          </w:tcPr>
          <w:p>
            <w:pPr>
              <w:jc w:val="center"/>
              <w:rPr>
                <w:lang w:val="en-US"/>
              </w:rPr>
            </w:pPr>
            <w:r>
              <w:rPr>
                <w:rFonts w:hint="eastAsia"/>
                <w:lang w:val="en-US"/>
              </w:rPr>
              <w:t>潮州</w:t>
            </w:r>
          </w:p>
        </w:tc>
        <w:tc>
          <w:tcPr>
            <w:tcW w:w="3602" w:type="dxa"/>
          </w:tcPr>
          <w:p>
            <w:pPr>
              <w:jc w:val="left"/>
              <w:rPr>
                <w:lang w:val="en-US"/>
              </w:rPr>
            </w:pPr>
            <w:r>
              <w:rPr>
                <w:rFonts w:hint="eastAsia"/>
                <w:lang w:val="en-US"/>
              </w:rPr>
              <w:t>粿</w:t>
            </w:r>
            <w:r>
              <w:rPr>
                <w:rFonts w:hint="eastAsia"/>
                <w:lang w:val="en-US"/>
              </w:rPr>
              <w:t>kue</w:t>
            </w:r>
            <w:r>
              <w:rPr>
                <w:rFonts w:hint="eastAsia"/>
                <w:vertAlign w:val="superscript"/>
                <w:lang w:val="en-US"/>
              </w:rPr>
              <w:t>53</w:t>
            </w:r>
          </w:p>
        </w:tc>
        <w:tc>
          <w:tcPr>
            <w:tcW w:w="3602" w:type="dxa"/>
          </w:tcPr>
          <w:p>
            <w:pPr>
              <w:jc w:val="left"/>
              <w:rPr>
                <w:lang w:val="en-US"/>
              </w:rPr>
            </w:pPr>
            <w:r>
              <w:rPr>
                <w:rFonts w:hint="eastAsia"/>
                <w:lang w:val="en-US"/>
              </w:rPr>
              <w:t>餡</w:t>
            </w:r>
            <w:r>
              <w:rPr>
                <w:rFonts w:hint="eastAsia"/>
                <w:lang w:val="en-US"/>
              </w:rPr>
              <w:t>ã</w:t>
            </w:r>
            <w:r>
              <w:rPr>
                <w:rFonts w:hint="eastAsia"/>
                <w:vertAlign w:val="superscript"/>
                <w:lang w:val="en-US"/>
              </w:rPr>
              <w:t>11</w:t>
            </w:r>
          </w:p>
        </w:tc>
      </w:tr>
      <w:tr>
        <w:tc>
          <w:tcPr>
            <w:tcW w:w="1242" w:type="dxa"/>
          </w:tcPr>
          <w:p>
            <w:pPr>
              <w:jc w:val="center"/>
              <w:rPr>
                <w:lang w:val="en-US"/>
              </w:rPr>
            </w:pPr>
            <w:r>
              <w:rPr>
                <w:rFonts w:hint="eastAsia"/>
                <w:lang w:val="en-US"/>
              </w:rPr>
              <w:t>福州</w:t>
            </w:r>
          </w:p>
        </w:tc>
        <w:tc>
          <w:tcPr>
            <w:tcW w:w="3602" w:type="dxa"/>
          </w:tcPr>
          <w:p>
            <w:pPr>
              <w:jc w:val="left"/>
              <w:rPr>
                <w:lang w:val="en-US"/>
              </w:rPr>
            </w:pPr>
            <w:r>
              <w:rPr>
                <w:rFonts w:hint="eastAsia"/>
                <w:lang w:val="en-US"/>
              </w:rPr>
              <w:t>①糕</w:t>
            </w:r>
            <w:r>
              <w:rPr>
                <w:lang w:val="en-US"/>
              </w:rPr>
              <w:t>k</w:t>
            </w:r>
            <w:r>
              <w:rPr>
                <w:rFonts w:ascii="Cambria Math" w:hAnsi="Cambria Math" w:cs="Cambria Math"/>
                <w:lang w:val="en-US"/>
              </w:rPr>
              <w:t>ɔ</w:t>
            </w:r>
            <w:r>
              <w:rPr>
                <w:vertAlign w:val="superscript"/>
                <w:lang w:val="en-US"/>
              </w:rPr>
              <w:t>44</w:t>
            </w:r>
            <w:r>
              <w:rPr>
                <w:rFonts w:hint="eastAsia"/>
                <w:lang w:val="en-US"/>
              </w:rPr>
              <w:t>②粿</w:t>
            </w:r>
            <w:r>
              <w:rPr>
                <w:lang w:val="en-US"/>
              </w:rPr>
              <w:t>kui</w:t>
            </w:r>
            <w:r>
              <w:rPr>
                <w:vertAlign w:val="superscript"/>
                <w:lang w:val="en-US"/>
              </w:rPr>
              <w:t>31</w:t>
            </w:r>
            <w:r>
              <w:rPr>
                <w:rFonts w:ascii="Cambria Math" w:hAnsi="Cambria Math" w:cs="Cambria Math"/>
                <w:lang w:val="en-US"/>
              </w:rPr>
              <w:t>❶</w:t>
            </w:r>
          </w:p>
        </w:tc>
        <w:tc>
          <w:tcPr>
            <w:tcW w:w="3602" w:type="dxa"/>
          </w:tcPr>
          <w:p>
            <w:pPr>
              <w:jc w:val="left"/>
              <w:rPr>
                <w:lang w:val="en-US"/>
              </w:rPr>
            </w:pPr>
            <w:r>
              <w:rPr>
                <w:rFonts w:hint="eastAsia"/>
                <w:lang w:val="en-US"/>
              </w:rPr>
              <w:t>餡</w:t>
            </w:r>
            <w:r>
              <w:rPr>
                <w:lang w:val="en-US"/>
              </w:rPr>
              <w:t>aŋ</w:t>
            </w:r>
            <w:r>
              <w:rPr>
                <w:vertAlign w:val="superscript"/>
                <w:lang w:val="en-US"/>
              </w:rPr>
              <w:t>242</w:t>
            </w:r>
          </w:p>
        </w:tc>
      </w:tr>
    </w:tbl>
    <w:p>
      <w:pPr>
        <w:jc w:val="left"/>
        <w:rPr>
          <w:lang w:val="en-US"/>
        </w:rPr>
      </w:pPr>
      <w:r>
        <w:rPr>
          <w:rFonts w:ascii="Cambria Math" w:hAnsi="Cambria Math" w:cs="Cambria Math"/>
          <w:b/>
          <w:lang w:val="en-US"/>
        </w:rPr>
        <w:t>❶</w:t>
      </w:r>
      <w:r>
        <w:rPr>
          <w:rFonts w:hint="eastAsia"/>
          <w:b/>
          <w:lang w:val="en-US"/>
        </w:rPr>
        <w:t>①发面做的；②死面做的。</w:t>
      </w:r>
    </w:p>
    <w:p>
      <w:pPr>
        <w:jc w:val="left"/>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jc w:val="left"/>
              <w:rPr>
                <w:b/>
                <w:lang w:val="en-US"/>
              </w:rPr>
            </w:pPr>
            <w:r>
              <w:rPr>
                <w:rFonts w:hint="eastAsia"/>
                <w:b/>
                <w:lang w:val="en-US"/>
              </w:rPr>
              <w:t>菜菜肴</w:t>
            </w:r>
            <w:r>
              <w:rPr>
                <w:b/>
                <w:lang w:val="en-US"/>
              </w:rPr>
              <w:t>ts'ai</w:t>
            </w:r>
            <w:r>
              <w:rPr>
                <w:b/>
                <w:vertAlign w:val="superscript"/>
                <w:lang w:val="en-US"/>
              </w:rPr>
              <w:t>51</w:t>
            </w:r>
          </w:p>
        </w:tc>
        <w:tc>
          <w:tcPr>
            <w:tcW w:w="3640" w:type="dxa"/>
          </w:tcPr>
          <w:p>
            <w:pPr>
              <w:jc w:val="left"/>
              <w:rPr>
                <w:b/>
                <w:lang w:val="en-US"/>
              </w:rPr>
            </w:pPr>
            <w:r>
              <w:rPr>
                <w:rFonts w:hint="eastAsia"/>
                <w:b/>
                <w:lang w:val="en-US"/>
              </w:rPr>
              <w:t>葷菜</w:t>
            </w:r>
            <w:r>
              <w:rPr>
                <w:b/>
                <w:lang w:val="en-US"/>
              </w:rPr>
              <w:t>xuən</w:t>
            </w:r>
            <w:r>
              <w:rPr>
                <w:b/>
                <w:vertAlign w:val="superscript"/>
                <w:lang w:val="en-US"/>
              </w:rPr>
              <w:t>55</w:t>
            </w:r>
            <w:r>
              <w:rPr>
                <w:b/>
                <w:lang w:val="en-US"/>
              </w:rPr>
              <w:t>ts'ai</w:t>
            </w:r>
            <w:r>
              <w:rPr>
                <w:b/>
                <w:vertAlign w:val="superscript"/>
                <w:lang w:val="en-US"/>
              </w:rPr>
              <w:t>51</w:t>
            </w:r>
          </w:p>
        </w:tc>
      </w:tr>
      <w:tr>
        <w:tc>
          <w:tcPr>
            <w:tcW w:w="1242" w:type="dxa"/>
          </w:tcPr>
          <w:p>
            <w:pPr>
              <w:jc w:val="center"/>
              <w:rPr>
                <w:lang w:val="en-US"/>
              </w:rPr>
            </w:pPr>
            <w:r>
              <w:rPr>
                <w:rFonts w:hint="eastAsia"/>
                <w:lang w:val="en-US"/>
              </w:rPr>
              <w:t>北京</w:t>
            </w:r>
          </w:p>
        </w:tc>
        <w:tc>
          <w:tcPr>
            <w:tcW w:w="3640" w:type="dxa"/>
          </w:tcPr>
          <w:p>
            <w:pPr>
              <w:jc w:val="left"/>
              <w:rPr>
                <w:lang w:val="en-US"/>
              </w:rPr>
            </w:pPr>
            <w:r>
              <w:rPr>
                <w:rFonts w:hint="eastAsia"/>
                <w:lang w:val="en-US"/>
              </w:rPr>
              <w:t>菜</w:t>
            </w:r>
            <w:r>
              <w:rPr>
                <w:lang w:val="en-US"/>
              </w:rPr>
              <w:t>ts‘ai</w:t>
            </w:r>
            <w:r>
              <w:rPr>
                <w:vertAlign w:val="superscript"/>
                <w:lang w:val="en-US"/>
              </w:rPr>
              <w:t>51</w:t>
            </w:r>
          </w:p>
        </w:tc>
        <w:tc>
          <w:tcPr>
            <w:tcW w:w="3640" w:type="dxa"/>
          </w:tcPr>
          <w:p>
            <w:pPr>
              <w:jc w:val="left"/>
              <w:rPr>
                <w:lang w:val="en-US"/>
              </w:rPr>
            </w:pPr>
            <w:r>
              <w:rPr>
                <w:rFonts w:hint="eastAsia"/>
                <w:lang w:val="en-US"/>
              </w:rPr>
              <w:t>葷菜</w:t>
            </w:r>
            <w:r>
              <w:rPr>
                <w:lang w:val="en-US"/>
              </w:rPr>
              <w:t>xuən</w:t>
            </w:r>
            <w:r>
              <w:rPr>
                <w:vertAlign w:val="superscript"/>
                <w:lang w:val="en-US"/>
              </w:rPr>
              <w:t>55</w:t>
            </w:r>
            <w:r>
              <w:rPr>
                <w:lang w:val="en-US"/>
              </w:rPr>
              <w:t>ts'ai</w:t>
            </w:r>
            <w:r>
              <w:rPr>
                <w:vertAlign w:val="superscript"/>
                <w:lang w:val="en-US"/>
              </w:rPr>
              <w:t>51</w:t>
            </w:r>
          </w:p>
        </w:tc>
      </w:tr>
      <w:tr>
        <w:tc>
          <w:tcPr>
            <w:tcW w:w="1242" w:type="dxa"/>
          </w:tcPr>
          <w:p>
            <w:pPr>
              <w:jc w:val="center"/>
              <w:rPr>
                <w:lang w:val="en-US"/>
              </w:rPr>
            </w:pPr>
            <w:r>
              <w:rPr>
                <w:rFonts w:hint="eastAsia"/>
                <w:lang w:val="en-US"/>
              </w:rPr>
              <w:t>济南</w:t>
            </w:r>
          </w:p>
        </w:tc>
        <w:tc>
          <w:tcPr>
            <w:tcW w:w="3640" w:type="dxa"/>
          </w:tcPr>
          <w:p>
            <w:pPr>
              <w:jc w:val="left"/>
              <w:rPr>
                <w:lang w:val="en-US"/>
              </w:rPr>
            </w:pPr>
            <w:r>
              <w:rPr>
                <w:rFonts w:hint="eastAsia"/>
                <w:lang w:val="en-US"/>
              </w:rPr>
              <w:t>菜</w:t>
            </w:r>
            <w:r>
              <w:rPr>
                <w:lang w:val="en-US"/>
              </w:rPr>
              <w:t>ts'</w:t>
            </w:r>
            <w:r>
              <w:rPr>
                <w:rFonts w:ascii="Cambria Math" w:hAnsi="Cambria Math" w:cs="Cambria Math"/>
                <w:lang w:val="en-US"/>
              </w:rPr>
              <w:t>ɛ</w:t>
            </w:r>
            <w:r>
              <w:rPr>
                <w:vertAlign w:val="superscript"/>
                <w:lang w:val="en-US"/>
              </w:rPr>
              <w:t>21</w:t>
            </w:r>
          </w:p>
        </w:tc>
        <w:tc>
          <w:tcPr>
            <w:tcW w:w="3640" w:type="dxa"/>
          </w:tcPr>
          <w:p>
            <w:pPr>
              <w:jc w:val="left"/>
              <w:rPr>
                <w:lang w:val="en-US"/>
              </w:rPr>
            </w:pPr>
            <w:r>
              <w:rPr>
                <w:rFonts w:hint="eastAsia"/>
                <w:lang w:val="en-US"/>
              </w:rPr>
              <w:t>葷菜</w:t>
            </w:r>
            <w:r>
              <w:rPr>
                <w:lang w:val="en-US"/>
              </w:rPr>
              <w:t>xuẽ</w:t>
            </w:r>
            <w:r>
              <w:rPr>
                <w:vertAlign w:val="superscript"/>
                <w:lang w:val="en-US"/>
              </w:rPr>
              <w:t>213</w:t>
            </w:r>
            <w:r>
              <w:rPr>
                <w:lang w:val="en-US"/>
              </w:rPr>
              <w:t>ts‘</w:t>
            </w:r>
            <w:r>
              <w:rPr>
                <w:rFonts w:ascii="Cambria Math" w:hAnsi="Cambria Math" w:cs="Cambria Math"/>
                <w:lang w:val="en-US"/>
              </w:rPr>
              <w:t>ɛ</w:t>
            </w:r>
            <w:r>
              <w:rPr>
                <w:vertAlign w:val="superscript"/>
                <w:lang w:val="en-US"/>
              </w:rPr>
              <w:t>21</w:t>
            </w:r>
          </w:p>
        </w:tc>
      </w:tr>
      <w:tr>
        <w:tc>
          <w:tcPr>
            <w:tcW w:w="1242" w:type="dxa"/>
          </w:tcPr>
          <w:p>
            <w:pPr>
              <w:jc w:val="center"/>
              <w:rPr>
                <w:lang w:val="en-US"/>
              </w:rPr>
            </w:pPr>
            <w:r>
              <w:rPr>
                <w:rFonts w:hint="eastAsia"/>
                <w:lang w:val="en-US"/>
              </w:rPr>
              <w:t>沈阳</w:t>
            </w:r>
          </w:p>
        </w:tc>
        <w:tc>
          <w:tcPr>
            <w:tcW w:w="3640" w:type="dxa"/>
          </w:tcPr>
          <w:p>
            <w:pPr>
              <w:jc w:val="left"/>
              <w:rPr>
                <w:lang w:val="en-US"/>
              </w:rPr>
            </w:pPr>
            <w:r>
              <w:rPr>
                <w:rFonts w:hint="eastAsia"/>
                <w:lang w:val="en-US"/>
              </w:rPr>
              <w:t>菜</w:t>
            </w:r>
            <w:r>
              <w:rPr>
                <w:lang w:val="en-US"/>
              </w:rPr>
              <w:t>ts'ai</w:t>
            </w:r>
            <w:r>
              <w:rPr>
                <w:vertAlign w:val="superscript"/>
                <w:lang w:val="en-US"/>
              </w:rPr>
              <w:t>41</w:t>
            </w:r>
          </w:p>
        </w:tc>
        <w:tc>
          <w:tcPr>
            <w:tcW w:w="3640" w:type="dxa"/>
          </w:tcPr>
          <w:p>
            <w:pPr>
              <w:jc w:val="left"/>
              <w:rPr>
                <w:lang w:val="en-US"/>
              </w:rPr>
            </w:pPr>
            <w:r>
              <w:rPr>
                <w:rFonts w:hint="eastAsia"/>
                <w:lang w:val="en-US"/>
              </w:rPr>
              <w:t>葷菜</w:t>
            </w:r>
            <w:r>
              <w:rPr>
                <w:lang w:val="en-US"/>
              </w:rPr>
              <w:t>xuən</w:t>
            </w:r>
            <w:r>
              <w:rPr>
                <w:vertAlign w:val="superscript"/>
                <w:lang w:val="en-US"/>
              </w:rPr>
              <w:t>33</w:t>
            </w:r>
            <w:r>
              <w:rPr>
                <w:lang w:val="en-US"/>
              </w:rPr>
              <w:t>ts'ai</w:t>
            </w:r>
            <w:r>
              <w:rPr>
                <w:vertAlign w:val="superscript"/>
                <w:lang w:val="en-US"/>
              </w:rPr>
              <w:t>41</w:t>
            </w:r>
          </w:p>
        </w:tc>
      </w:tr>
      <w:tr>
        <w:tc>
          <w:tcPr>
            <w:tcW w:w="1242" w:type="dxa"/>
          </w:tcPr>
          <w:p>
            <w:pPr>
              <w:jc w:val="center"/>
              <w:rPr>
                <w:lang w:val="en-US"/>
              </w:rPr>
            </w:pPr>
            <w:r>
              <w:rPr>
                <w:rFonts w:hint="eastAsia"/>
                <w:lang w:val="en-US"/>
              </w:rPr>
              <w:t>西安</w:t>
            </w:r>
          </w:p>
        </w:tc>
        <w:tc>
          <w:tcPr>
            <w:tcW w:w="3640" w:type="dxa"/>
          </w:tcPr>
          <w:p>
            <w:pPr>
              <w:jc w:val="left"/>
              <w:rPr>
                <w:lang w:val="en-US"/>
              </w:rPr>
            </w:pPr>
            <w:r>
              <w:rPr>
                <w:rFonts w:hint="eastAsia"/>
                <w:lang w:val="en-US"/>
              </w:rPr>
              <w:t>菜</w:t>
            </w:r>
            <w:r>
              <w:rPr>
                <w:lang w:val="en-US"/>
              </w:rPr>
              <w:t>ts‘æ</w:t>
            </w:r>
            <w:r>
              <w:rPr>
                <w:vertAlign w:val="superscript"/>
                <w:lang w:val="en-US"/>
              </w:rPr>
              <w:t>53</w:t>
            </w:r>
          </w:p>
        </w:tc>
        <w:tc>
          <w:tcPr>
            <w:tcW w:w="3640" w:type="dxa"/>
          </w:tcPr>
          <w:p>
            <w:pPr>
              <w:jc w:val="left"/>
              <w:rPr>
                <w:lang w:val="en-US"/>
              </w:rPr>
            </w:pPr>
            <w:r>
              <w:rPr>
                <w:rFonts w:hint="eastAsia"/>
                <w:lang w:val="en-US"/>
              </w:rPr>
              <w:t>①葷菜</w:t>
            </w:r>
            <w:r>
              <w:rPr>
                <w:lang w:val="en-US"/>
              </w:rPr>
              <w:t>xuẽ</w:t>
            </w:r>
            <w:r>
              <w:rPr>
                <w:vertAlign w:val="superscript"/>
                <w:lang w:val="en-US"/>
              </w:rPr>
              <w:t>31</w:t>
            </w:r>
            <w:r>
              <w:rPr>
                <w:lang w:val="en-US"/>
              </w:rPr>
              <w:t>ts'æ</w:t>
            </w:r>
            <w:r>
              <w:rPr>
                <w:vertAlign w:val="superscript"/>
                <w:lang w:val="en-US"/>
              </w:rPr>
              <w:t>45</w:t>
            </w:r>
            <w:r>
              <w:rPr>
                <w:lang w:val="en-US"/>
              </w:rPr>
              <w:br/>
            </w:r>
            <w:r>
              <w:rPr>
                <w:rFonts w:hint="eastAsia"/>
                <w:lang w:val="en-US"/>
              </w:rPr>
              <w:t>②肉菜</w:t>
            </w:r>
            <w:r>
              <w:rPr>
                <w:rFonts w:ascii="Cambria Math" w:hAnsi="Cambria Math" w:cs="Cambria Math"/>
                <w:lang w:val="en-US"/>
              </w:rPr>
              <w:t>ʐ</w:t>
            </w:r>
            <w:r>
              <w:rPr>
                <w:lang w:val="en-US"/>
              </w:rPr>
              <w:t>ou</w:t>
            </w:r>
            <w:r>
              <w:rPr>
                <w:vertAlign w:val="superscript"/>
                <w:lang w:val="en-US"/>
              </w:rPr>
              <w:t>45</w:t>
            </w:r>
            <w:r>
              <w:rPr>
                <w:lang w:val="en-US"/>
              </w:rPr>
              <w:t>ts‘æ</w:t>
            </w:r>
            <w:r>
              <w:rPr>
                <w:vertAlign w:val="superscript"/>
                <w:lang w:val="en-US"/>
              </w:rPr>
              <w:t>45</w:t>
            </w:r>
          </w:p>
        </w:tc>
      </w:tr>
      <w:tr>
        <w:tc>
          <w:tcPr>
            <w:tcW w:w="1242" w:type="dxa"/>
          </w:tcPr>
          <w:p>
            <w:pPr>
              <w:jc w:val="center"/>
              <w:rPr>
                <w:lang w:val="en-US"/>
              </w:rPr>
            </w:pPr>
            <w:r>
              <w:rPr>
                <w:rFonts w:hint="eastAsia"/>
                <w:lang w:val="en-US"/>
              </w:rPr>
              <w:t>成都</w:t>
            </w:r>
          </w:p>
        </w:tc>
        <w:tc>
          <w:tcPr>
            <w:tcW w:w="3640" w:type="dxa"/>
          </w:tcPr>
          <w:p>
            <w:pPr>
              <w:jc w:val="left"/>
              <w:rPr>
                <w:lang w:val="en-US"/>
              </w:rPr>
            </w:pPr>
            <w:r>
              <w:rPr>
                <w:rFonts w:hint="eastAsia"/>
                <w:lang w:val="en-US"/>
              </w:rPr>
              <w:t>菜</w:t>
            </w:r>
            <w:r>
              <w:rPr>
                <w:rFonts w:hint="eastAsia"/>
                <w:lang w:val="en-US"/>
              </w:rPr>
              <w:t>ts'ai</w:t>
            </w:r>
            <w:r>
              <w:rPr>
                <w:rFonts w:hint="eastAsia"/>
                <w:vertAlign w:val="superscript"/>
                <w:lang w:val="en-US"/>
              </w:rPr>
              <w:t>13</w:t>
            </w:r>
          </w:p>
        </w:tc>
        <w:tc>
          <w:tcPr>
            <w:tcW w:w="3640" w:type="dxa"/>
          </w:tcPr>
          <w:p>
            <w:pPr>
              <w:jc w:val="left"/>
              <w:rPr>
                <w:lang w:val="en-US"/>
              </w:rPr>
            </w:pPr>
            <w:r>
              <w:rPr>
                <w:rFonts w:hint="eastAsia"/>
                <w:lang w:val="en-US"/>
              </w:rPr>
              <w:t>葷菜</w:t>
            </w:r>
            <w:r>
              <w:rPr>
                <w:rFonts w:hint="eastAsia"/>
                <w:lang w:val="en-US"/>
              </w:rPr>
              <w:t>xuen</w:t>
            </w:r>
            <w:r>
              <w:rPr>
                <w:rFonts w:hint="eastAsia"/>
                <w:vertAlign w:val="superscript"/>
                <w:lang w:val="en-US"/>
              </w:rPr>
              <w:t>44</w:t>
            </w:r>
            <w:r>
              <w:rPr>
                <w:rFonts w:hint="eastAsia"/>
                <w:lang w:val="en-US"/>
              </w:rPr>
              <w:t>ts'ai</w:t>
            </w:r>
            <w:r>
              <w:rPr>
                <w:rFonts w:hint="eastAsia"/>
                <w:vertAlign w:val="superscript"/>
                <w:lang w:val="en-US"/>
              </w:rPr>
              <w:t>13</w:t>
            </w:r>
          </w:p>
        </w:tc>
      </w:tr>
      <w:tr>
        <w:tc>
          <w:tcPr>
            <w:tcW w:w="1242" w:type="dxa"/>
          </w:tcPr>
          <w:p>
            <w:pPr>
              <w:jc w:val="center"/>
              <w:rPr>
                <w:lang w:val="en-US"/>
              </w:rPr>
            </w:pPr>
            <w:r>
              <w:rPr>
                <w:rFonts w:hint="eastAsia"/>
                <w:lang w:val="en-US"/>
              </w:rPr>
              <w:t>昆明</w:t>
            </w:r>
          </w:p>
        </w:tc>
        <w:tc>
          <w:tcPr>
            <w:tcW w:w="3640" w:type="dxa"/>
          </w:tcPr>
          <w:p>
            <w:pPr>
              <w:jc w:val="left"/>
              <w:rPr>
                <w:lang w:val="en-US"/>
              </w:rPr>
            </w:pPr>
            <w:r>
              <w:rPr>
                <w:rFonts w:hint="eastAsia"/>
                <w:lang w:val="en-US"/>
              </w:rPr>
              <w:t>菜</w:t>
            </w:r>
            <w:r>
              <w:rPr>
                <w:lang w:val="en-US"/>
              </w:rPr>
              <w:t>ts'</w:t>
            </w:r>
            <w:r>
              <w:rPr>
                <w:rFonts w:ascii="Cambria Math" w:hAnsi="Cambria Math" w:cs="Cambria Math"/>
                <w:lang w:val="en-US"/>
              </w:rPr>
              <w:t>ɛ</w:t>
            </w:r>
            <w:r>
              <w:rPr>
                <w:vertAlign w:val="superscript"/>
                <w:lang w:val="en-US"/>
              </w:rPr>
              <w:t>13</w:t>
            </w:r>
          </w:p>
        </w:tc>
        <w:tc>
          <w:tcPr>
            <w:tcW w:w="3640" w:type="dxa"/>
          </w:tcPr>
          <w:p>
            <w:pPr>
              <w:jc w:val="left"/>
              <w:rPr>
                <w:lang w:val="en-US"/>
              </w:rPr>
            </w:pPr>
            <w:r>
              <w:rPr>
                <w:rFonts w:hint="eastAsia"/>
                <w:lang w:val="en-US"/>
              </w:rPr>
              <w:t>葷菜</w:t>
            </w:r>
            <w:r>
              <w:rPr>
                <w:lang w:val="en-US"/>
              </w:rPr>
              <w:t>xu</w:t>
            </w:r>
            <w:r>
              <w:rPr>
                <w:rFonts w:ascii="Cambria Math" w:hAnsi="Cambria Math"/>
                <w:lang w:val="en-US"/>
              </w:rPr>
              <w:t>ə̃</w:t>
            </w:r>
            <w:r>
              <w:rPr>
                <w:vertAlign w:val="superscript"/>
                <w:lang w:val="en-US"/>
              </w:rPr>
              <w:t>44</w:t>
            </w:r>
            <w:r>
              <w:rPr>
                <w:lang w:val="en-US"/>
              </w:rPr>
              <w:t>ts‘</w:t>
            </w:r>
            <w:r>
              <w:rPr>
                <w:rFonts w:ascii="Cambria Math" w:hAnsi="Cambria Math" w:cs="Cambria Math"/>
                <w:lang w:val="en-US"/>
              </w:rPr>
              <w:t>ɛ</w:t>
            </w:r>
            <w:r>
              <w:rPr>
                <w:vertAlign w:val="superscript"/>
                <w:lang w:val="en-US"/>
              </w:rPr>
              <w:t>13</w:t>
            </w:r>
          </w:p>
        </w:tc>
      </w:tr>
      <w:tr>
        <w:tc>
          <w:tcPr>
            <w:tcW w:w="1242" w:type="dxa"/>
          </w:tcPr>
          <w:p>
            <w:pPr>
              <w:jc w:val="center"/>
              <w:rPr>
                <w:lang w:val="en-US"/>
              </w:rPr>
            </w:pPr>
            <w:r>
              <w:rPr>
                <w:rFonts w:hint="eastAsia"/>
                <w:lang w:val="en-US"/>
              </w:rPr>
              <w:t>合肥</w:t>
            </w:r>
          </w:p>
        </w:tc>
        <w:tc>
          <w:tcPr>
            <w:tcW w:w="3640" w:type="dxa"/>
          </w:tcPr>
          <w:p>
            <w:pPr>
              <w:jc w:val="left"/>
              <w:rPr>
                <w:lang w:val="en-US"/>
              </w:rPr>
            </w:pPr>
            <w:r>
              <w:rPr>
                <w:rFonts w:hint="eastAsia"/>
                <w:lang w:val="en-US"/>
              </w:rPr>
              <w:t>菜</w:t>
            </w:r>
            <w:r>
              <w:rPr>
                <w:rFonts w:hint="eastAsia"/>
                <w:lang w:val="en-US"/>
              </w:rPr>
              <w:t>ts'E</w:t>
            </w:r>
            <w:r>
              <w:rPr>
                <w:rFonts w:hint="eastAsia"/>
                <w:vertAlign w:val="superscript"/>
                <w:lang w:val="en-US"/>
              </w:rPr>
              <w:t>53</w:t>
            </w:r>
          </w:p>
        </w:tc>
        <w:tc>
          <w:tcPr>
            <w:tcW w:w="3640" w:type="dxa"/>
          </w:tcPr>
          <w:p>
            <w:pPr>
              <w:jc w:val="left"/>
              <w:rPr>
                <w:lang w:val="en-US"/>
              </w:rPr>
            </w:pPr>
            <w:r>
              <w:rPr>
                <w:rFonts w:hint="eastAsia"/>
                <w:lang w:val="en-US"/>
              </w:rPr>
              <w:t>葷菜</w:t>
            </w:r>
            <w:r>
              <w:rPr>
                <w:rFonts w:hint="eastAsia"/>
                <w:lang w:val="en-US"/>
              </w:rPr>
              <w:t>xun</w:t>
            </w:r>
            <w:r>
              <w:rPr>
                <w:rFonts w:hint="eastAsia"/>
                <w:vertAlign w:val="superscript"/>
                <w:lang w:val="en-US"/>
              </w:rPr>
              <w:t>212</w:t>
            </w:r>
            <w:r>
              <w:rPr>
                <w:rFonts w:hint="eastAsia"/>
                <w:lang w:val="en-US"/>
              </w:rPr>
              <w:t>ts'E</w:t>
            </w:r>
            <w:r>
              <w:rPr>
                <w:rFonts w:hint="eastAsia"/>
                <w:vertAlign w:val="superscript"/>
                <w:lang w:val="en-US"/>
              </w:rPr>
              <w:t>53</w:t>
            </w:r>
          </w:p>
        </w:tc>
      </w:tr>
      <w:tr>
        <w:tc>
          <w:tcPr>
            <w:tcW w:w="1242" w:type="dxa"/>
          </w:tcPr>
          <w:p>
            <w:pPr>
              <w:jc w:val="center"/>
              <w:rPr>
                <w:lang w:val="en-US"/>
              </w:rPr>
            </w:pPr>
            <w:r>
              <w:rPr>
                <w:rFonts w:hint="eastAsia"/>
                <w:lang w:val="en-US"/>
              </w:rPr>
              <w:t>揚州</w:t>
            </w:r>
          </w:p>
        </w:tc>
        <w:tc>
          <w:tcPr>
            <w:tcW w:w="3640" w:type="dxa"/>
          </w:tcPr>
          <w:p>
            <w:pPr>
              <w:jc w:val="left"/>
              <w:rPr>
                <w:lang w:val="en-US"/>
              </w:rPr>
            </w:pPr>
            <w:r>
              <w:rPr>
                <w:rFonts w:hint="eastAsia"/>
                <w:lang w:val="en-US"/>
              </w:rPr>
              <w:t>菜</w:t>
            </w:r>
            <w:r>
              <w:rPr>
                <w:lang w:val="en-US"/>
              </w:rPr>
              <w:t>ts'</w:t>
            </w:r>
            <w:r>
              <w:rPr>
                <w:rFonts w:ascii="Cambria Math" w:hAnsi="Cambria Math" w:cs="Cambria Math"/>
                <w:lang w:val="en-US"/>
              </w:rPr>
              <w:t>ɛ</w:t>
            </w:r>
            <w:r>
              <w:rPr>
                <w:vertAlign w:val="superscript"/>
                <w:lang w:val="en-US"/>
              </w:rPr>
              <w:t>55</w:t>
            </w:r>
          </w:p>
        </w:tc>
        <w:tc>
          <w:tcPr>
            <w:tcW w:w="3640" w:type="dxa"/>
          </w:tcPr>
          <w:p>
            <w:pPr>
              <w:jc w:val="left"/>
              <w:rPr>
                <w:lang w:val="en-US"/>
              </w:rPr>
            </w:pPr>
            <w:r>
              <w:rPr>
                <w:rFonts w:hint="eastAsia"/>
                <w:lang w:val="en-US"/>
              </w:rPr>
              <w:t>葷菜</w:t>
            </w:r>
            <w:r>
              <w:rPr>
                <w:lang w:val="en-US"/>
              </w:rPr>
              <w:t>xuəŋ</w:t>
            </w:r>
            <w:r>
              <w:rPr>
                <w:vertAlign w:val="superscript"/>
                <w:lang w:val="en-US"/>
              </w:rPr>
              <w:t>31</w:t>
            </w:r>
            <w:r>
              <w:rPr>
                <w:lang w:val="en-US"/>
              </w:rPr>
              <w:t>ts'</w:t>
            </w:r>
            <w:r>
              <w:rPr>
                <w:rFonts w:ascii="Cambria Math" w:hAnsi="Cambria Math" w:cs="Cambria Math"/>
                <w:lang w:val="en-US"/>
              </w:rPr>
              <w:t>ɛ</w:t>
            </w:r>
            <w:r>
              <w:rPr>
                <w:vertAlign w:val="superscript"/>
                <w:lang w:val="en-US"/>
              </w:rPr>
              <w:t>55</w:t>
            </w:r>
          </w:p>
        </w:tc>
      </w:tr>
      <w:tr>
        <w:tc>
          <w:tcPr>
            <w:tcW w:w="1242" w:type="dxa"/>
          </w:tcPr>
          <w:p>
            <w:pPr>
              <w:jc w:val="center"/>
              <w:rPr>
                <w:lang w:val="en-US"/>
              </w:rPr>
            </w:pPr>
            <w:r>
              <w:rPr>
                <w:rFonts w:hint="eastAsia"/>
                <w:lang w:val="en-US"/>
              </w:rPr>
              <w:t>苏州</w:t>
            </w:r>
          </w:p>
        </w:tc>
        <w:tc>
          <w:tcPr>
            <w:tcW w:w="3640" w:type="dxa"/>
          </w:tcPr>
          <w:p>
            <w:pPr>
              <w:jc w:val="left"/>
              <w:rPr>
                <w:lang w:val="en-US"/>
              </w:rPr>
            </w:pPr>
            <w:r>
              <w:rPr>
                <w:rFonts w:hint="eastAsia"/>
                <w:lang w:val="en-US"/>
              </w:rPr>
              <w:t>小菜</w:t>
            </w:r>
            <w:r>
              <w:rPr>
                <w:lang w:val="en-US"/>
              </w:rPr>
              <w:t>siæ</w:t>
            </w:r>
            <w:r>
              <w:rPr>
                <w:vertAlign w:val="superscript"/>
                <w:lang w:val="en-US"/>
              </w:rPr>
              <w:t>41</w:t>
            </w:r>
            <w:r>
              <w:rPr>
                <w:lang w:val="en-US"/>
              </w:rPr>
              <w:t>ts'E</w:t>
            </w:r>
            <w:r>
              <w:rPr>
                <w:vertAlign w:val="superscript"/>
                <w:lang w:val="en-US"/>
              </w:rPr>
              <w:t>513</w:t>
            </w:r>
            <w:r>
              <w:rPr>
                <w:vertAlign w:val="subscript"/>
                <w:lang w:val="en-US"/>
              </w:rPr>
              <w:t>35</w:t>
            </w:r>
          </w:p>
        </w:tc>
        <w:tc>
          <w:tcPr>
            <w:tcW w:w="3640" w:type="dxa"/>
          </w:tcPr>
          <w:p>
            <w:pPr>
              <w:jc w:val="left"/>
              <w:rPr>
                <w:lang w:val="en-US"/>
              </w:rPr>
            </w:pPr>
            <w:r>
              <w:rPr>
                <w:rFonts w:hint="eastAsia"/>
                <w:lang w:val="en-US"/>
              </w:rPr>
              <w:t>葷小菜</w:t>
            </w:r>
            <w:r>
              <w:rPr>
                <w:lang w:val="en-US"/>
              </w:rPr>
              <w:t>huən</w:t>
            </w:r>
            <w:r>
              <w:rPr>
                <w:vertAlign w:val="superscript"/>
                <w:lang w:val="en-US"/>
              </w:rPr>
              <w:t>44</w:t>
            </w:r>
            <w:r>
              <w:rPr>
                <w:lang w:val="en-US"/>
              </w:rPr>
              <w:t>siæ</w:t>
            </w:r>
            <w:r>
              <w:rPr>
                <w:vertAlign w:val="superscript"/>
                <w:lang w:val="en-US"/>
              </w:rPr>
              <w:t>41</w:t>
            </w:r>
            <w:r>
              <w:rPr>
                <w:vertAlign w:val="subscript"/>
                <w:lang w:val="en-US"/>
              </w:rPr>
              <w:t>21</w:t>
            </w:r>
            <w:r>
              <w:rPr>
                <w:lang w:val="en-US"/>
              </w:rPr>
              <w:t>ts‘E</w:t>
            </w:r>
            <w:r>
              <w:rPr>
                <w:vertAlign w:val="superscript"/>
                <w:lang w:val="en-US"/>
              </w:rPr>
              <w:t>513</w:t>
            </w:r>
            <w:r>
              <w:rPr>
                <w:vertAlign w:val="subscript"/>
                <w:lang w:val="en-US"/>
              </w:rPr>
              <w:t>21</w:t>
            </w:r>
          </w:p>
        </w:tc>
      </w:tr>
      <w:tr>
        <w:tc>
          <w:tcPr>
            <w:tcW w:w="1242" w:type="dxa"/>
          </w:tcPr>
          <w:p>
            <w:pPr>
              <w:jc w:val="center"/>
              <w:rPr>
                <w:lang w:val="en-US"/>
              </w:rPr>
            </w:pPr>
            <w:r>
              <w:rPr>
                <w:rFonts w:hint="eastAsia"/>
                <w:lang w:val="en-US"/>
              </w:rPr>
              <w:t>温州</w:t>
            </w:r>
          </w:p>
        </w:tc>
        <w:tc>
          <w:tcPr>
            <w:tcW w:w="3640" w:type="dxa"/>
          </w:tcPr>
          <w:p>
            <w:pPr>
              <w:jc w:val="left"/>
              <w:rPr>
                <w:lang w:val="en-US"/>
              </w:rPr>
            </w:pPr>
            <w:r>
              <w:rPr>
                <w:rFonts w:hint="eastAsia"/>
                <w:lang w:val="en-US"/>
              </w:rPr>
              <w:t>〔敎</w:t>
            </w:r>
            <w:r>
              <w:rPr>
                <w:lang w:val="en-US"/>
              </w:rPr>
              <w:t>*</w:t>
            </w:r>
            <w:r>
              <w:rPr>
                <w:rFonts w:hint="eastAsia"/>
                <w:lang w:val="en-US"/>
              </w:rPr>
              <w:t>〕配〔</w:t>
            </w:r>
            <w:r>
              <w:rPr>
                <w:lang w:val="en-US"/>
              </w:rPr>
              <w:t>ku</w:t>
            </w:r>
            <w:r>
              <w:rPr>
                <w:rFonts w:ascii="Cambria Math" w:hAnsi="Cambria Math" w:cs="Cambria Math"/>
                <w:lang w:val="en-US"/>
              </w:rPr>
              <w:t>ɔ</w:t>
            </w:r>
            <w:r>
              <w:rPr>
                <w:vertAlign w:val="superscript"/>
                <w:lang w:val="en-US"/>
              </w:rPr>
              <w:t>42</w:t>
            </w:r>
            <w:r>
              <w:rPr>
                <w:rFonts w:hint="eastAsia"/>
                <w:lang w:val="en-US"/>
              </w:rPr>
              <w:t>〕</w:t>
            </w:r>
            <w:r>
              <w:rPr>
                <w:lang w:val="en-US"/>
              </w:rPr>
              <w:t>p'ai</w:t>
            </w:r>
            <w:r>
              <w:rPr>
                <w:vertAlign w:val="superscript"/>
                <w:lang w:val="en-US"/>
              </w:rPr>
              <w:t>42</w:t>
            </w:r>
          </w:p>
        </w:tc>
        <w:tc>
          <w:tcPr>
            <w:tcW w:w="3640" w:type="dxa"/>
          </w:tcPr>
          <w:p>
            <w:pPr>
              <w:jc w:val="left"/>
              <w:rPr>
                <w:lang w:val="en-US"/>
              </w:rPr>
            </w:pPr>
            <w:r>
              <w:rPr>
                <w:rFonts w:hint="eastAsia"/>
                <w:lang w:val="en-US"/>
              </w:rPr>
              <w:t>葷□菜</w:t>
            </w:r>
            <w:r>
              <w:rPr>
                <w:rFonts w:ascii="Cambria Math" w:hAnsi="Cambria Math" w:cs="Cambria Math"/>
                <w:lang w:val="en-US"/>
              </w:rPr>
              <w:t>ɕ</w:t>
            </w:r>
            <w:r>
              <w:rPr>
                <w:lang w:val="en-US"/>
              </w:rPr>
              <w:t>y</w:t>
            </w:r>
            <w:r>
              <w:rPr>
                <w:vertAlign w:val="superscript"/>
                <w:lang w:val="en-US"/>
              </w:rPr>
              <w:t>44</w:t>
            </w:r>
            <w:r>
              <w:rPr>
                <w:lang w:val="en-US"/>
              </w:rPr>
              <w:t>gE</w:t>
            </w:r>
            <w:r>
              <w:rPr>
                <w:vertAlign w:val="superscript"/>
                <w:lang w:val="en-US"/>
              </w:rPr>
              <w:t>•</w:t>
            </w:r>
            <w:r>
              <w:rPr>
                <w:lang w:val="en-US"/>
              </w:rPr>
              <w:t>ts'E</w:t>
            </w:r>
            <w:r>
              <w:rPr>
                <w:vertAlign w:val="superscript"/>
                <w:lang w:val="en-US"/>
              </w:rPr>
              <w:t>42</w:t>
            </w:r>
          </w:p>
        </w:tc>
      </w:tr>
      <w:tr>
        <w:tc>
          <w:tcPr>
            <w:tcW w:w="1242" w:type="dxa"/>
          </w:tcPr>
          <w:p>
            <w:pPr>
              <w:jc w:val="center"/>
              <w:rPr>
                <w:lang w:val="en-US"/>
              </w:rPr>
            </w:pPr>
            <w:r>
              <w:rPr>
                <w:rFonts w:hint="eastAsia"/>
                <w:lang w:val="en-US"/>
              </w:rPr>
              <w:t>长沙</w:t>
            </w:r>
          </w:p>
        </w:tc>
        <w:tc>
          <w:tcPr>
            <w:tcW w:w="3640" w:type="dxa"/>
          </w:tcPr>
          <w:p>
            <w:pPr>
              <w:jc w:val="left"/>
              <w:rPr>
                <w:lang w:val="en-US"/>
              </w:rPr>
            </w:pPr>
            <w:r>
              <w:rPr>
                <w:rFonts w:hint="eastAsia"/>
                <w:lang w:val="en-US"/>
              </w:rPr>
              <w:t>菜</w:t>
            </w:r>
            <w:r>
              <w:rPr>
                <w:lang w:val="en-US"/>
              </w:rPr>
              <w:t>ts'ai</w:t>
            </w:r>
            <w:r>
              <w:rPr>
                <w:vertAlign w:val="superscript"/>
                <w:lang w:val="en-US"/>
              </w:rPr>
              <w:t>55</w:t>
            </w:r>
          </w:p>
        </w:tc>
        <w:tc>
          <w:tcPr>
            <w:tcW w:w="3640" w:type="dxa"/>
          </w:tcPr>
          <w:p>
            <w:pPr>
              <w:jc w:val="left"/>
              <w:rPr>
                <w:lang w:val="en-US"/>
              </w:rPr>
            </w:pPr>
            <w:r>
              <w:rPr>
                <w:rFonts w:hint="eastAsia"/>
                <w:lang w:val="en-US"/>
              </w:rPr>
              <w:t>葷菜</w:t>
            </w:r>
            <w:r>
              <w:rPr>
                <w:lang w:val="en-US"/>
              </w:rPr>
              <w:t>fən</w:t>
            </w:r>
            <w:r>
              <w:rPr>
                <w:vertAlign w:val="superscript"/>
                <w:lang w:val="en-US"/>
              </w:rPr>
              <w:t>33</w:t>
            </w:r>
            <w:r>
              <w:rPr>
                <w:lang w:val="en-US"/>
              </w:rPr>
              <w:t>ts‘ai</w:t>
            </w:r>
            <w:r>
              <w:rPr>
                <w:vertAlign w:val="superscript"/>
                <w:lang w:val="en-US"/>
              </w:rPr>
              <w:t>55</w:t>
            </w:r>
          </w:p>
        </w:tc>
      </w:tr>
      <w:tr>
        <w:tc>
          <w:tcPr>
            <w:tcW w:w="1242" w:type="dxa"/>
          </w:tcPr>
          <w:p>
            <w:pPr>
              <w:jc w:val="center"/>
              <w:rPr>
                <w:lang w:val="en-US"/>
              </w:rPr>
            </w:pPr>
            <w:r>
              <w:rPr>
                <w:rFonts w:hint="eastAsia"/>
                <w:lang w:val="en-US"/>
              </w:rPr>
              <w:t>南昌</w:t>
            </w:r>
          </w:p>
        </w:tc>
        <w:tc>
          <w:tcPr>
            <w:tcW w:w="3640" w:type="dxa"/>
          </w:tcPr>
          <w:p>
            <w:pPr>
              <w:jc w:val="left"/>
              <w:rPr>
                <w:lang w:val="en-US"/>
              </w:rPr>
            </w:pPr>
            <w:r>
              <w:rPr>
                <w:rFonts w:hint="eastAsia"/>
                <w:lang w:val="en-US"/>
              </w:rPr>
              <w:t>菜</w:t>
            </w:r>
            <w:r>
              <w:rPr>
                <w:lang w:val="en-US"/>
              </w:rPr>
              <w:t>ts'ai</w:t>
            </w:r>
            <w:r>
              <w:rPr>
                <w:vertAlign w:val="superscript"/>
                <w:lang w:val="en-US"/>
              </w:rPr>
              <w:t>213</w:t>
            </w:r>
          </w:p>
        </w:tc>
        <w:tc>
          <w:tcPr>
            <w:tcW w:w="3640" w:type="dxa"/>
          </w:tcPr>
          <w:p>
            <w:pPr>
              <w:jc w:val="left"/>
              <w:rPr>
                <w:lang w:val="en-US"/>
              </w:rPr>
            </w:pPr>
            <w:r>
              <w:rPr>
                <w:rFonts w:hint="eastAsia"/>
                <w:lang w:val="en-US"/>
              </w:rPr>
              <w:t>葷菜</w:t>
            </w:r>
            <w:r>
              <w:rPr>
                <w:lang w:val="en-US"/>
              </w:rPr>
              <w:t>fən</w:t>
            </w:r>
            <w:r>
              <w:rPr>
                <w:vertAlign w:val="superscript"/>
                <w:lang w:val="en-US"/>
              </w:rPr>
              <w:t>42</w:t>
            </w:r>
            <w:r>
              <w:rPr>
                <w:lang w:val="en-US"/>
              </w:rPr>
              <w:t>ts'ai</w:t>
            </w:r>
            <w:r>
              <w:rPr>
                <w:vertAlign w:val="superscript"/>
                <w:lang w:val="en-US"/>
              </w:rPr>
              <w:t>213</w:t>
            </w:r>
          </w:p>
        </w:tc>
      </w:tr>
      <w:tr>
        <w:tc>
          <w:tcPr>
            <w:tcW w:w="1242" w:type="dxa"/>
          </w:tcPr>
          <w:p>
            <w:pPr>
              <w:jc w:val="center"/>
              <w:rPr>
                <w:lang w:val="en-US"/>
              </w:rPr>
            </w:pPr>
            <w:r>
              <w:rPr>
                <w:rFonts w:hint="eastAsia"/>
                <w:lang w:val="en-US"/>
              </w:rPr>
              <w:t>梅县</w:t>
            </w:r>
          </w:p>
        </w:tc>
        <w:tc>
          <w:tcPr>
            <w:tcW w:w="3640" w:type="dxa"/>
          </w:tcPr>
          <w:p>
            <w:pPr>
              <w:jc w:val="left"/>
              <w:rPr>
                <w:lang w:val="en-US"/>
              </w:rPr>
            </w:pPr>
            <w:r>
              <w:rPr>
                <w:rFonts w:hint="eastAsia"/>
                <w:lang w:val="en-US"/>
              </w:rPr>
              <w:t>菜</w:t>
            </w:r>
            <w:r>
              <w:rPr>
                <w:lang w:val="en-US"/>
              </w:rPr>
              <w:t>ts'</w:t>
            </w:r>
            <w:r>
              <w:rPr>
                <w:rFonts w:ascii="Cambria Math" w:hAnsi="Cambria Math" w:cs="Cambria Math"/>
                <w:lang w:val="en-US"/>
              </w:rPr>
              <w:t>ɔ</w:t>
            </w:r>
            <w:r>
              <w:rPr>
                <w:lang w:val="en-US"/>
              </w:rPr>
              <w:t>i</w:t>
            </w:r>
            <w:r>
              <w:rPr>
                <w:vertAlign w:val="superscript"/>
                <w:lang w:val="en-US"/>
              </w:rPr>
              <w:t>42</w:t>
            </w:r>
          </w:p>
        </w:tc>
        <w:tc>
          <w:tcPr>
            <w:tcW w:w="3640" w:type="dxa"/>
          </w:tcPr>
          <w:p>
            <w:pPr>
              <w:jc w:val="left"/>
              <w:rPr>
                <w:lang w:val="en-US"/>
              </w:rPr>
            </w:pPr>
            <w:r>
              <w:rPr>
                <w:rFonts w:hint="eastAsia"/>
                <w:lang w:val="en-US"/>
              </w:rPr>
              <w:t>葷菜</w:t>
            </w:r>
            <w:r>
              <w:rPr>
                <w:lang w:val="en-US"/>
              </w:rPr>
              <w:t>fun</w:t>
            </w:r>
            <w:r>
              <w:rPr>
                <w:vertAlign w:val="superscript"/>
                <w:lang w:val="en-US"/>
              </w:rPr>
              <w:t>44</w:t>
            </w:r>
            <w:r>
              <w:rPr>
                <w:lang w:val="en-US"/>
              </w:rPr>
              <w:t>ts'</w:t>
            </w:r>
            <w:r>
              <w:rPr>
                <w:rFonts w:ascii="Cambria Math" w:hAnsi="Cambria Math" w:cs="Cambria Math"/>
                <w:lang w:val="en-US"/>
              </w:rPr>
              <w:t>ɔ</w:t>
            </w:r>
            <w:r>
              <w:rPr>
                <w:lang w:val="en-US"/>
              </w:rPr>
              <w:t>i</w:t>
            </w:r>
            <w:r>
              <w:rPr>
                <w:vertAlign w:val="superscript"/>
                <w:lang w:val="en-US"/>
              </w:rPr>
              <w:t>42</w:t>
            </w:r>
          </w:p>
        </w:tc>
      </w:tr>
      <w:tr>
        <w:tc>
          <w:tcPr>
            <w:tcW w:w="1242" w:type="dxa"/>
          </w:tcPr>
          <w:p>
            <w:pPr>
              <w:jc w:val="center"/>
              <w:rPr>
                <w:lang w:val="en-US"/>
              </w:rPr>
            </w:pPr>
            <w:r>
              <w:rPr>
                <w:rFonts w:hint="eastAsia"/>
                <w:lang w:val="en-US"/>
              </w:rPr>
              <w:t>广州</w:t>
            </w:r>
          </w:p>
        </w:tc>
        <w:tc>
          <w:tcPr>
            <w:tcW w:w="3640" w:type="dxa"/>
          </w:tcPr>
          <w:p>
            <w:pPr>
              <w:jc w:val="left"/>
              <w:rPr>
                <w:lang w:val="en-US"/>
              </w:rPr>
            </w:pPr>
            <w:r>
              <w:rPr>
                <w:rFonts w:hint="eastAsia"/>
                <w:lang w:val="en-US"/>
              </w:rPr>
              <w:t>餸</w:t>
            </w:r>
            <w:r>
              <w:rPr>
                <w:rFonts w:ascii="Cambria Math" w:hAnsi="Cambria Math" w:cs="Cambria Math"/>
                <w:lang w:val="en-US"/>
              </w:rPr>
              <w:t>ʃʊ</w:t>
            </w:r>
            <w:r>
              <w:rPr>
                <w:lang w:val="en-US"/>
              </w:rPr>
              <w:t>ŋ</w:t>
            </w:r>
            <w:r>
              <w:rPr>
                <w:vertAlign w:val="superscript"/>
                <w:lang w:val="en-US"/>
              </w:rPr>
              <w:t>33</w:t>
            </w:r>
          </w:p>
        </w:tc>
        <w:tc>
          <w:tcPr>
            <w:tcW w:w="3640" w:type="dxa"/>
          </w:tcPr>
          <w:p>
            <w:pPr>
              <w:jc w:val="left"/>
              <w:rPr>
                <w:lang w:val="en-US"/>
              </w:rPr>
            </w:pPr>
            <w:r>
              <w:rPr>
                <w:rFonts w:hint="eastAsia"/>
                <w:lang w:val="en-US"/>
              </w:rPr>
              <w:t>葷菜</w:t>
            </w:r>
            <w:r>
              <w:rPr>
                <w:lang w:val="en-US"/>
              </w:rPr>
              <w:t>f</w:t>
            </w:r>
            <w:r>
              <w:rPr>
                <w:rFonts w:ascii="Cambria Math" w:hAnsi="Cambria Math" w:cs="Cambria Math"/>
                <w:lang w:val="en-US"/>
              </w:rPr>
              <w:t>ɐ</w:t>
            </w:r>
            <w:r>
              <w:rPr>
                <w:lang w:val="en-US"/>
              </w:rPr>
              <w:t>n</w:t>
            </w:r>
            <w:r>
              <w:rPr>
                <w:vertAlign w:val="superscript"/>
                <w:lang w:val="en-US"/>
              </w:rPr>
              <w:t>53</w:t>
            </w:r>
            <w:r>
              <w:rPr>
                <w:lang w:val="en-US"/>
              </w:rPr>
              <w:t>t</w:t>
            </w:r>
            <w:r>
              <w:rPr>
                <w:rFonts w:ascii="Cambria Math" w:hAnsi="Cambria Math" w:cs="Cambria Math"/>
                <w:lang w:val="en-US"/>
              </w:rPr>
              <w:t>ʃ</w:t>
            </w:r>
            <w:r>
              <w:rPr>
                <w:lang w:val="en-US"/>
              </w:rPr>
              <w:t>'</w:t>
            </w:r>
            <w:r>
              <w:rPr>
                <w:rFonts w:ascii="Cambria Math" w:hAnsi="Cambria Math" w:cs="Cambria Math"/>
                <w:lang w:val="en-US"/>
              </w:rPr>
              <w:t>ɔ</w:t>
            </w:r>
            <w:r>
              <w:rPr>
                <w:lang w:val="en-US"/>
              </w:rPr>
              <w:t>i</w:t>
            </w:r>
            <w:r>
              <w:rPr>
                <w:vertAlign w:val="superscript"/>
                <w:lang w:val="en-US"/>
              </w:rPr>
              <w:t>33</w:t>
            </w:r>
          </w:p>
        </w:tc>
      </w:tr>
      <w:tr>
        <w:tc>
          <w:tcPr>
            <w:tcW w:w="1242" w:type="dxa"/>
          </w:tcPr>
          <w:p>
            <w:pPr>
              <w:jc w:val="center"/>
              <w:rPr>
                <w:lang w:val="en-US"/>
              </w:rPr>
            </w:pPr>
            <w:r>
              <w:rPr>
                <w:rFonts w:hint="eastAsia"/>
                <w:lang w:val="en-US"/>
              </w:rPr>
              <w:t>阳江</w:t>
            </w:r>
          </w:p>
        </w:tc>
        <w:tc>
          <w:tcPr>
            <w:tcW w:w="3640" w:type="dxa"/>
          </w:tcPr>
          <w:p>
            <w:pPr>
              <w:jc w:val="left"/>
              <w:rPr>
                <w:lang w:val="en-US"/>
              </w:rPr>
            </w:pPr>
            <w:r>
              <w:rPr>
                <w:rFonts w:hint="eastAsia"/>
                <w:lang w:val="en-US"/>
              </w:rPr>
              <w:t>餸</w:t>
            </w:r>
            <w:r>
              <w:rPr>
                <w:rFonts w:ascii="Cambria Math" w:hAnsi="Cambria Math" w:cs="Cambria Math"/>
                <w:lang w:val="en-US"/>
              </w:rPr>
              <w:t>ɬʊ</w:t>
            </w:r>
            <w:r>
              <w:rPr>
                <w:lang w:val="en-US"/>
              </w:rPr>
              <w:t>ŋ</w:t>
            </w:r>
            <w:r>
              <w:rPr>
                <w:vertAlign w:val="superscript"/>
                <w:lang w:val="en-US"/>
              </w:rPr>
              <w:t>24</w:t>
            </w:r>
          </w:p>
        </w:tc>
        <w:tc>
          <w:tcPr>
            <w:tcW w:w="3640" w:type="dxa"/>
          </w:tcPr>
          <w:p>
            <w:pPr>
              <w:jc w:val="left"/>
              <w:rPr>
                <w:lang w:val="en-US"/>
              </w:rPr>
            </w:pPr>
            <w:r>
              <w:rPr>
                <w:rFonts w:hint="eastAsia"/>
                <w:lang w:val="en-US"/>
              </w:rPr>
              <w:t>葷菜</w:t>
            </w:r>
            <w:r>
              <w:rPr>
                <w:lang w:val="en-US"/>
              </w:rPr>
              <w:t>f</w:t>
            </w:r>
            <w:r>
              <w:rPr>
                <w:rFonts w:ascii="Cambria Math" w:hAnsi="Cambria Math" w:cs="Cambria Math"/>
                <w:lang w:val="en-US"/>
              </w:rPr>
              <w:t>ɐ</w:t>
            </w:r>
            <w:r>
              <w:rPr>
                <w:lang w:val="en-US"/>
              </w:rPr>
              <w:t>n</w:t>
            </w:r>
            <w:r>
              <w:rPr>
                <w:vertAlign w:val="superscript"/>
                <w:lang w:val="en-US"/>
              </w:rPr>
              <w:t>33</w:t>
            </w:r>
            <w:r>
              <w:rPr>
                <w:lang w:val="en-US"/>
              </w:rPr>
              <w:t>t</w:t>
            </w:r>
            <w:r>
              <w:rPr>
                <w:rFonts w:ascii="Cambria Math" w:hAnsi="Cambria Math" w:cs="Cambria Math"/>
                <w:lang w:val="en-US"/>
              </w:rPr>
              <w:t>ʃ</w:t>
            </w:r>
            <w:r>
              <w:rPr>
                <w:lang w:val="en-US"/>
              </w:rPr>
              <w:t>'</w:t>
            </w:r>
            <w:r>
              <w:rPr>
                <w:rFonts w:ascii="Cambria Math" w:hAnsi="Cambria Math" w:cs="Cambria Math"/>
                <w:lang w:val="en-US"/>
              </w:rPr>
              <w:t>ɔ</w:t>
            </w:r>
            <w:r>
              <w:rPr>
                <w:lang w:val="en-US"/>
              </w:rPr>
              <w:t>i</w:t>
            </w:r>
            <w:r>
              <w:rPr>
                <w:vertAlign w:val="superscript"/>
                <w:lang w:val="en-US"/>
              </w:rPr>
              <w:t>24</w:t>
            </w:r>
          </w:p>
        </w:tc>
      </w:tr>
      <w:tr>
        <w:tc>
          <w:tcPr>
            <w:tcW w:w="1242" w:type="dxa"/>
          </w:tcPr>
          <w:p>
            <w:pPr>
              <w:jc w:val="center"/>
              <w:rPr>
                <w:lang w:val="en-US"/>
              </w:rPr>
            </w:pPr>
            <w:r>
              <w:rPr>
                <w:rFonts w:hint="eastAsia"/>
                <w:lang w:val="en-US"/>
              </w:rPr>
              <w:t>廈門</w:t>
            </w:r>
          </w:p>
        </w:tc>
        <w:tc>
          <w:tcPr>
            <w:tcW w:w="3640" w:type="dxa"/>
          </w:tcPr>
          <w:p>
            <w:pPr>
              <w:jc w:val="left"/>
              <w:rPr>
                <w:lang w:val="en-US"/>
              </w:rPr>
            </w:pPr>
            <w:r>
              <w:rPr>
                <w:rFonts w:hint="eastAsia"/>
                <w:lang w:val="en-US"/>
              </w:rPr>
              <w:t>物配</w:t>
            </w:r>
            <w:r>
              <w:rPr>
                <w:lang w:val="en-US"/>
              </w:rPr>
              <w:t>mĩ?</w:t>
            </w:r>
            <w:r>
              <w:rPr>
                <w:vertAlign w:val="superscript"/>
                <w:lang w:val="en-US"/>
              </w:rPr>
              <w:t>5</w:t>
            </w:r>
            <w:r>
              <w:rPr>
                <w:vertAlign w:val="subscript"/>
                <w:lang w:val="en-US"/>
              </w:rPr>
              <w:t>32</w:t>
            </w:r>
            <w:r>
              <w:rPr>
                <w:lang w:val="en-US"/>
              </w:rPr>
              <w:t>p'e</w:t>
            </w:r>
            <w:r>
              <w:rPr>
                <w:vertAlign w:val="superscript"/>
                <w:lang w:val="en-US"/>
              </w:rPr>
              <w:t>11</w:t>
            </w:r>
          </w:p>
        </w:tc>
        <w:tc>
          <w:tcPr>
            <w:tcW w:w="3640" w:type="dxa"/>
          </w:tcPr>
          <w:p>
            <w:pPr>
              <w:jc w:val="left"/>
              <w:rPr>
                <w:lang w:val="en-US"/>
              </w:rPr>
            </w:pPr>
            <w:r>
              <w:rPr>
                <w:rFonts w:hint="eastAsia"/>
                <w:lang w:val="en-US"/>
              </w:rPr>
              <w:t>初</w:t>
            </w:r>
            <w:r>
              <w:rPr>
                <w:lang w:val="en-US"/>
              </w:rPr>
              <w:t>*ts'o</w:t>
            </w:r>
            <w:r>
              <w:rPr>
                <w:vertAlign w:val="superscript"/>
                <w:lang w:val="en-US"/>
              </w:rPr>
              <w:t>55</w:t>
            </w:r>
          </w:p>
        </w:tc>
      </w:tr>
      <w:tr>
        <w:tc>
          <w:tcPr>
            <w:tcW w:w="1242" w:type="dxa"/>
          </w:tcPr>
          <w:p>
            <w:pPr>
              <w:jc w:val="center"/>
              <w:rPr>
                <w:lang w:val="en-US"/>
              </w:rPr>
            </w:pPr>
            <w:r>
              <w:rPr>
                <w:rFonts w:hint="eastAsia"/>
                <w:lang w:val="en-US"/>
              </w:rPr>
              <w:t>潮州</w:t>
            </w:r>
          </w:p>
        </w:tc>
        <w:tc>
          <w:tcPr>
            <w:tcW w:w="3640" w:type="dxa"/>
          </w:tcPr>
          <w:p>
            <w:pPr>
              <w:jc w:val="left"/>
              <w:rPr>
                <w:lang w:val="en-US"/>
              </w:rPr>
            </w:pPr>
            <w:r>
              <w:rPr>
                <w:rFonts w:hint="eastAsia"/>
                <w:lang w:val="en-US"/>
              </w:rPr>
              <w:t>物配</w:t>
            </w:r>
            <w:r>
              <w:rPr>
                <w:lang w:val="en-US"/>
              </w:rPr>
              <w:t>muə?</w:t>
            </w:r>
            <w:r>
              <w:rPr>
                <w:vertAlign w:val="superscript"/>
                <w:lang w:val="en-US"/>
              </w:rPr>
              <w:t>4</w:t>
            </w:r>
            <w:r>
              <w:rPr>
                <w:vertAlign w:val="subscript"/>
                <w:lang w:val="en-US"/>
              </w:rPr>
              <w:t>21</w:t>
            </w:r>
            <w:r>
              <w:rPr>
                <w:lang w:val="en-US"/>
              </w:rPr>
              <w:t>p'ue</w:t>
            </w:r>
            <w:r>
              <w:rPr>
                <w:vertAlign w:val="superscript"/>
                <w:lang w:val="en-US"/>
              </w:rPr>
              <w:t>213</w:t>
            </w:r>
          </w:p>
        </w:tc>
        <w:tc>
          <w:tcPr>
            <w:tcW w:w="3640" w:type="dxa"/>
          </w:tcPr>
          <w:p>
            <w:pPr>
              <w:jc w:val="left"/>
              <w:rPr>
                <w:lang w:val="en-US"/>
              </w:rPr>
            </w:pPr>
            <w:r>
              <w:rPr>
                <w:rFonts w:hint="eastAsia"/>
                <w:lang w:val="en-US"/>
              </w:rPr>
              <w:t>初</w:t>
            </w:r>
            <w:r>
              <w:rPr>
                <w:lang w:val="en-US"/>
              </w:rPr>
              <w:t>*ts'o</w:t>
            </w:r>
            <w:r>
              <w:rPr>
                <w:vertAlign w:val="superscript"/>
                <w:lang w:val="en-US"/>
              </w:rPr>
              <w:t>33</w:t>
            </w:r>
          </w:p>
        </w:tc>
      </w:tr>
      <w:tr>
        <w:tc>
          <w:tcPr>
            <w:tcW w:w="1242" w:type="dxa"/>
          </w:tcPr>
          <w:p>
            <w:pPr>
              <w:jc w:val="center"/>
              <w:rPr>
                <w:lang w:val="en-US"/>
              </w:rPr>
            </w:pPr>
            <w:r>
              <w:rPr>
                <w:rFonts w:hint="eastAsia"/>
                <w:lang w:val="en-US"/>
              </w:rPr>
              <w:t>福州</w:t>
            </w:r>
          </w:p>
        </w:tc>
        <w:tc>
          <w:tcPr>
            <w:tcW w:w="3640" w:type="dxa"/>
          </w:tcPr>
          <w:p>
            <w:pPr>
              <w:jc w:val="left"/>
              <w:rPr>
                <w:lang w:val="en-US"/>
              </w:rPr>
            </w:pPr>
            <w:r>
              <w:rPr>
                <w:rFonts w:hint="eastAsia"/>
                <w:lang w:val="en-US"/>
              </w:rPr>
              <w:t>配</w:t>
            </w:r>
            <w:r>
              <w:rPr>
                <w:lang w:val="en-US"/>
              </w:rPr>
              <w:t>p‘ui</w:t>
            </w:r>
            <w:r>
              <w:rPr>
                <w:vertAlign w:val="superscript"/>
                <w:lang w:val="en-US"/>
              </w:rPr>
              <w:t>213</w:t>
            </w:r>
          </w:p>
        </w:tc>
        <w:tc>
          <w:tcPr>
            <w:tcW w:w="3640" w:type="dxa"/>
          </w:tcPr>
          <w:p>
            <w:pPr>
              <w:jc w:val="left"/>
              <w:rPr>
                <w:lang w:val="en-US"/>
              </w:rPr>
            </w:pPr>
            <w:r>
              <w:rPr>
                <w:rFonts w:hint="eastAsia"/>
                <w:lang w:val="en-US"/>
              </w:rPr>
              <w:t>葷</w:t>
            </w:r>
            <w:r>
              <w:rPr>
                <w:lang w:val="en-US"/>
              </w:rPr>
              <w:t>xuŋ</w:t>
            </w:r>
            <w:r>
              <w:rPr>
                <w:vertAlign w:val="superscript"/>
                <w:lang w:val="en-US"/>
              </w:rPr>
              <w:t>44</w:t>
            </w:r>
          </w:p>
        </w:tc>
      </w:tr>
    </w:tbl>
    <w:p>
      <w:pPr>
        <w:jc w:val="left"/>
        <w:rPr>
          <w:lang w:val="en-US"/>
        </w:rPr>
      </w:pPr>
    </w:p>
    <w:tbl>
      <w:tblPr>
        <w:tblStyle w:val="TableGrid"/>
        <w:tblW w:w="0" w:type="auto"/>
        <w:tblLayout w:type="fixed"/>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jc w:val="left"/>
              <w:rPr>
                <w:b/>
                <w:lang w:val="en-US"/>
              </w:rPr>
            </w:pPr>
            <w:r>
              <w:rPr>
                <w:rFonts w:hint="eastAsia"/>
                <w:b/>
                <w:lang w:val="en-US"/>
              </w:rPr>
              <w:t>素菜</w:t>
            </w:r>
            <w:r>
              <w:rPr>
                <w:b/>
                <w:lang w:val="en-US"/>
              </w:rPr>
              <w:t>su</w:t>
            </w:r>
            <w:r>
              <w:rPr>
                <w:b/>
                <w:vertAlign w:val="superscript"/>
                <w:lang w:val="en-US"/>
              </w:rPr>
              <w:t>51</w:t>
            </w:r>
            <w:r>
              <w:rPr>
                <w:b/>
                <w:lang w:val="en-US"/>
              </w:rPr>
              <w:t>ts‘ai</w:t>
            </w:r>
            <w:r>
              <w:rPr>
                <w:b/>
                <w:vertAlign w:val="superscript"/>
                <w:lang w:val="en-US"/>
              </w:rPr>
              <w:t>51</w:t>
            </w:r>
          </w:p>
        </w:tc>
        <w:tc>
          <w:tcPr>
            <w:tcW w:w="3640" w:type="dxa"/>
          </w:tcPr>
          <w:p>
            <w:pPr>
              <w:jc w:val="left"/>
              <w:rPr>
                <w:b/>
                <w:lang w:val="en-US"/>
              </w:rPr>
            </w:pPr>
            <w:r>
              <w:rPr>
                <w:rFonts w:hint="eastAsia"/>
                <w:b/>
                <w:lang w:val="en-US"/>
              </w:rPr>
              <w:t>湯</w:t>
            </w:r>
            <w:r>
              <w:rPr>
                <w:b/>
                <w:lang w:val="en-US"/>
              </w:rPr>
              <w:t>t'aŋ</w:t>
            </w:r>
            <w:r>
              <w:rPr>
                <w:b/>
                <w:vertAlign w:val="superscript"/>
                <w:lang w:val="en-US"/>
              </w:rPr>
              <w:t>55</w:t>
            </w:r>
          </w:p>
        </w:tc>
      </w:tr>
      <w:tr>
        <w:tc>
          <w:tcPr>
            <w:tcW w:w="1242" w:type="dxa"/>
          </w:tcPr>
          <w:p>
            <w:pPr>
              <w:jc w:val="center"/>
              <w:rPr>
                <w:lang w:val="en-US"/>
              </w:rPr>
            </w:pPr>
            <w:r>
              <w:rPr>
                <w:rFonts w:hint="eastAsia"/>
                <w:lang w:val="en-US"/>
              </w:rPr>
              <w:t>北京</w:t>
            </w:r>
          </w:p>
        </w:tc>
        <w:tc>
          <w:tcPr>
            <w:tcW w:w="3640" w:type="dxa"/>
          </w:tcPr>
          <w:p>
            <w:pPr>
              <w:jc w:val="left"/>
              <w:rPr>
                <w:lang w:val="en-US"/>
              </w:rPr>
            </w:pPr>
            <w:r>
              <w:rPr>
                <w:rFonts w:hint="eastAsia"/>
                <w:lang w:val="en-US"/>
              </w:rPr>
              <w:t>素菜</w:t>
            </w:r>
            <w:r>
              <w:rPr>
                <w:lang w:val="en-US"/>
              </w:rPr>
              <w:t>su</w:t>
            </w:r>
            <w:r>
              <w:rPr>
                <w:vertAlign w:val="superscript"/>
                <w:lang w:val="en-US"/>
              </w:rPr>
              <w:t>51</w:t>
            </w:r>
            <w:r>
              <w:rPr>
                <w:lang w:val="en-US"/>
              </w:rPr>
              <w:t>ts‘ai</w:t>
            </w:r>
            <w:r>
              <w:rPr>
                <w:vertAlign w:val="superscript"/>
                <w:lang w:val="en-US"/>
              </w:rPr>
              <w:t>51</w:t>
            </w:r>
          </w:p>
        </w:tc>
        <w:tc>
          <w:tcPr>
            <w:tcW w:w="3640" w:type="dxa"/>
          </w:tcPr>
          <w:p>
            <w:pPr>
              <w:jc w:val="left"/>
            </w:pPr>
            <w:r>
              <w:rPr>
                <w:rFonts w:hint="eastAsia"/>
                <w:lang w:val="en-US"/>
              </w:rPr>
              <w:t>湯</w:t>
            </w:r>
            <w:r>
              <w:t>t‘aŋ</w:t>
            </w:r>
            <w:r>
              <w:rPr>
                <w:vertAlign w:val="superscript"/>
              </w:rPr>
              <w:t>55</w:t>
            </w:r>
          </w:p>
        </w:tc>
      </w:tr>
      <w:tr>
        <w:tc>
          <w:tcPr>
            <w:tcW w:w="1242" w:type="dxa"/>
          </w:tcPr>
          <w:p>
            <w:pPr>
              <w:jc w:val="center"/>
              <w:rPr>
                <w:lang w:val="en-US"/>
              </w:rPr>
            </w:pPr>
            <w:r>
              <w:rPr>
                <w:rFonts w:hint="eastAsia"/>
                <w:lang w:val="en-US"/>
              </w:rPr>
              <w:t>济南</w:t>
            </w:r>
          </w:p>
        </w:tc>
        <w:tc>
          <w:tcPr>
            <w:tcW w:w="3640" w:type="dxa"/>
          </w:tcPr>
          <w:p>
            <w:pPr>
              <w:jc w:val="left"/>
              <w:rPr>
                <w:lang w:val="en-US"/>
              </w:rPr>
            </w:pPr>
            <w:r>
              <w:rPr>
                <w:rFonts w:hint="eastAsia"/>
                <w:lang w:val="en-US"/>
              </w:rPr>
              <w:t>素菜</w:t>
            </w:r>
            <w:r>
              <w:rPr>
                <w:lang w:val="en-US"/>
              </w:rPr>
              <w:t>su</w:t>
            </w:r>
            <w:r>
              <w:rPr>
                <w:vertAlign w:val="superscript"/>
                <w:lang w:val="en-US"/>
              </w:rPr>
              <w:t>21</w:t>
            </w:r>
            <w:r>
              <w:rPr>
                <w:lang w:val="en-US"/>
              </w:rPr>
              <w:t>ts‘</w:t>
            </w:r>
            <w:r>
              <w:rPr>
                <w:rFonts w:ascii="Cambria Math" w:hAnsi="Cambria Math" w:cs="Cambria Math"/>
                <w:lang w:val="en-US"/>
              </w:rPr>
              <w:t>ɛ</w:t>
            </w:r>
            <w:r>
              <w:rPr>
                <w:vertAlign w:val="superscript"/>
                <w:lang w:val="en-US"/>
              </w:rPr>
              <w:t>21</w:t>
            </w:r>
          </w:p>
        </w:tc>
        <w:tc>
          <w:tcPr>
            <w:tcW w:w="3640" w:type="dxa"/>
          </w:tcPr>
          <w:p>
            <w:pPr>
              <w:jc w:val="left"/>
            </w:pPr>
            <w:r>
              <w:rPr>
                <w:rFonts w:hint="eastAsia"/>
                <w:lang w:val="en-US"/>
              </w:rPr>
              <w:t>湯</w:t>
            </w:r>
            <w:r>
              <w:t>t‘aŋ</w:t>
            </w:r>
            <w:r>
              <w:rPr>
                <w:vertAlign w:val="superscript"/>
              </w:rPr>
              <w:t>213</w:t>
            </w:r>
          </w:p>
        </w:tc>
      </w:tr>
      <w:tr>
        <w:tc>
          <w:tcPr>
            <w:tcW w:w="1242" w:type="dxa"/>
          </w:tcPr>
          <w:p>
            <w:pPr>
              <w:jc w:val="center"/>
              <w:rPr>
                <w:lang w:val="en-US"/>
              </w:rPr>
            </w:pPr>
            <w:r>
              <w:rPr>
                <w:rFonts w:hint="eastAsia"/>
                <w:lang w:val="en-US"/>
              </w:rPr>
              <w:t>沈阳</w:t>
            </w:r>
          </w:p>
        </w:tc>
        <w:tc>
          <w:tcPr>
            <w:tcW w:w="3640" w:type="dxa"/>
          </w:tcPr>
          <w:p>
            <w:pPr>
              <w:jc w:val="left"/>
              <w:rPr>
                <w:lang w:val="en-US"/>
              </w:rPr>
            </w:pPr>
            <w:r>
              <w:rPr>
                <w:rFonts w:hint="eastAsia"/>
                <w:lang w:val="en-US"/>
              </w:rPr>
              <w:t>素菜</w:t>
            </w:r>
            <w:r>
              <w:rPr>
                <w:lang w:val="en-US"/>
              </w:rPr>
              <w:t>su</w:t>
            </w:r>
            <w:r>
              <w:rPr>
                <w:vertAlign w:val="superscript"/>
                <w:lang w:val="en-US"/>
              </w:rPr>
              <w:t>41</w:t>
            </w:r>
            <w:r>
              <w:rPr>
                <w:lang w:val="en-US"/>
              </w:rPr>
              <w:t>ts'ai</w:t>
            </w:r>
            <w:r>
              <w:rPr>
                <w:vertAlign w:val="superscript"/>
                <w:lang w:val="en-US"/>
              </w:rPr>
              <w:t>41</w:t>
            </w:r>
          </w:p>
        </w:tc>
        <w:tc>
          <w:tcPr>
            <w:tcW w:w="3640" w:type="dxa"/>
          </w:tcPr>
          <w:p>
            <w:pPr>
              <w:jc w:val="left"/>
            </w:pPr>
            <w:r>
              <w:rPr>
                <w:rFonts w:hint="eastAsia"/>
                <w:lang w:val="en-US"/>
              </w:rPr>
              <w:t>湯</w:t>
            </w:r>
            <w:r>
              <w:t>t‘aŋ</w:t>
            </w:r>
            <w:r>
              <w:rPr>
                <w:vertAlign w:val="superscript"/>
              </w:rPr>
              <w:t>33</w:t>
            </w:r>
          </w:p>
        </w:tc>
      </w:tr>
      <w:tr>
        <w:tc>
          <w:tcPr>
            <w:tcW w:w="1242" w:type="dxa"/>
          </w:tcPr>
          <w:p>
            <w:pPr>
              <w:jc w:val="center"/>
              <w:rPr>
                <w:lang w:val="en-US"/>
              </w:rPr>
            </w:pPr>
            <w:r>
              <w:rPr>
                <w:rFonts w:hint="eastAsia"/>
                <w:lang w:val="en-US"/>
              </w:rPr>
              <w:lastRenderedPageBreak/>
              <w:t>西安</w:t>
            </w:r>
          </w:p>
        </w:tc>
        <w:tc>
          <w:tcPr>
            <w:tcW w:w="3640" w:type="dxa"/>
          </w:tcPr>
          <w:p>
            <w:pPr>
              <w:jc w:val="left"/>
              <w:rPr>
                <w:lang w:val="en-US"/>
              </w:rPr>
            </w:pPr>
            <w:r>
              <w:rPr>
                <w:rFonts w:hint="eastAsia"/>
                <w:lang w:val="en-US"/>
              </w:rPr>
              <w:t>素菜</w:t>
            </w:r>
            <w:r>
              <w:rPr>
                <w:lang w:val="en-US"/>
              </w:rPr>
              <w:t>sou</w:t>
            </w:r>
            <w:r>
              <w:rPr>
                <w:vertAlign w:val="superscript"/>
                <w:lang w:val="en-US"/>
              </w:rPr>
              <w:t>45</w:t>
            </w:r>
            <w:r>
              <w:rPr>
                <w:lang w:val="en-US"/>
              </w:rPr>
              <w:t>ts'æ</w:t>
            </w:r>
            <w:r>
              <w:rPr>
                <w:vertAlign w:val="superscript"/>
                <w:lang w:val="en-US"/>
              </w:rPr>
              <w:t>45</w:t>
            </w:r>
          </w:p>
        </w:tc>
        <w:tc>
          <w:tcPr>
            <w:tcW w:w="3640" w:type="dxa"/>
          </w:tcPr>
          <w:p>
            <w:pPr>
              <w:jc w:val="left"/>
            </w:pPr>
            <w:r>
              <w:rPr>
                <w:rFonts w:hint="eastAsia"/>
                <w:lang w:val="en-US"/>
              </w:rPr>
              <w:t>湯</w:t>
            </w:r>
            <w:r>
              <w:t>t‘</w:t>
            </w:r>
            <w:r>
              <w:rPr>
                <w:rFonts w:hint="eastAsia"/>
              </w:rPr>
              <w:t>ɑ</w:t>
            </w:r>
            <w:r>
              <w:t>ŋ</w:t>
            </w:r>
            <w:r>
              <w:rPr>
                <w:vertAlign w:val="superscript"/>
              </w:rPr>
              <w:t>21</w:t>
            </w:r>
          </w:p>
        </w:tc>
      </w:tr>
      <w:tr>
        <w:tc>
          <w:tcPr>
            <w:tcW w:w="1242" w:type="dxa"/>
          </w:tcPr>
          <w:p>
            <w:pPr>
              <w:jc w:val="center"/>
              <w:rPr>
                <w:lang w:val="en-US"/>
              </w:rPr>
            </w:pPr>
            <w:r>
              <w:rPr>
                <w:rFonts w:hint="eastAsia"/>
                <w:lang w:val="en-US"/>
              </w:rPr>
              <w:t>成都</w:t>
            </w:r>
          </w:p>
        </w:tc>
        <w:tc>
          <w:tcPr>
            <w:tcW w:w="3640" w:type="dxa"/>
          </w:tcPr>
          <w:p>
            <w:pPr>
              <w:jc w:val="left"/>
              <w:rPr>
                <w:lang w:val="en-US"/>
              </w:rPr>
            </w:pPr>
            <w:r>
              <w:rPr>
                <w:rFonts w:hint="eastAsia"/>
                <w:lang w:val="en-US"/>
              </w:rPr>
              <w:t>素菜</w:t>
            </w:r>
            <w:r>
              <w:rPr>
                <w:lang w:val="en-US"/>
              </w:rPr>
              <w:t>su</w:t>
            </w:r>
            <w:r>
              <w:rPr>
                <w:vertAlign w:val="superscript"/>
                <w:lang w:val="en-US"/>
              </w:rPr>
              <w:t>13</w:t>
            </w:r>
            <w:r>
              <w:rPr>
                <w:lang w:val="en-US"/>
              </w:rPr>
              <w:t>ts'ai</w:t>
            </w:r>
            <w:r>
              <w:rPr>
                <w:vertAlign w:val="superscript"/>
                <w:lang w:val="en-US"/>
              </w:rPr>
              <w:t>13</w:t>
            </w:r>
          </w:p>
        </w:tc>
        <w:tc>
          <w:tcPr>
            <w:tcW w:w="3640" w:type="dxa"/>
          </w:tcPr>
          <w:p>
            <w:pPr>
              <w:jc w:val="left"/>
            </w:pPr>
            <w:r>
              <w:rPr>
                <w:rFonts w:hint="eastAsia"/>
                <w:lang w:val="en-US"/>
              </w:rPr>
              <w:t>湯</w:t>
            </w:r>
            <w:r>
              <w:t>t‘aŋ</w:t>
            </w:r>
            <w:r>
              <w:rPr>
                <w:vertAlign w:val="superscript"/>
              </w:rPr>
              <w:t>44</w:t>
            </w:r>
          </w:p>
        </w:tc>
      </w:tr>
      <w:tr>
        <w:tc>
          <w:tcPr>
            <w:tcW w:w="1242" w:type="dxa"/>
          </w:tcPr>
          <w:p>
            <w:pPr>
              <w:jc w:val="center"/>
              <w:rPr>
                <w:lang w:val="en-US"/>
              </w:rPr>
            </w:pPr>
            <w:r>
              <w:rPr>
                <w:rFonts w:hint="eastAsia"/>
                <w:lang w:val="en-US"/>
              </w:rPr>
              <w:t>昆明</w:t>
            </w:r>
          </w:p>
        </w:tc>
        <w:tc>
          <w:tcPr>
            <w:tcW w:w="3640" w:type="dxa"/>
          </w:tcPr>
          <w:p>
            <w:pPr>
              <w:jc w:val="left"/>
              <w:rPr>
                <w:lang w:val="en-US"/>
              </w:rPr>
            </w:pPr>
            <w:r>
              <w:rPr>
                <w:rFonts w:hint="eastAsia"/>
                <w:lang w:val="en-US"/>
              </w:rPr>
              <w:t>素菜</w:t>
            </w:r>
            <w:r>
              <w:rPr>
                <w:lang w:val="en-US"/>
              </w:rPr>
              <w:t>su</w:t>
            </w:r>
            <w:r>
              <w:rPr>
                <w:vertAlign w:val="superscript"/>
                <w:lang w:val="en-US"/>
              </w:rPr>
              <w:t>13</w:t>
            </w:r>
            <w:r>
              <w:rPr>
                <w:lang w:val="en-US"/>
              </w:rPr>
              <w:t>ts'</w:t>
            </w:r>
            <w:r>
              <w:rPr>
                <w:rFonts w:ascii="Cambria Math" w:hAnsi="Cambria Math" w:cs="Cambria Math"/>
                <w:lang w:val="en-US"/>
              </w:rPr>
              <w:t>ɛ</w:t>
            </w:r>
            <w:r>
              <w:rPr>
                <w:vertAlign w:val="superscript"/>
                <w:lang w:val="en-US"/>
              </w:rPr>
              <w:t>13</w:t>
            </w:r>
          </w:p>
        </w:tc>
        <w:tc>
          <w:tcPr>
            <w:tcW w:w="3640" w:type="dxa"/>
          </w:tcPr>
          <w:p>
            <w:pPr>
              <w:jc w:val="left"/>
              <w:rPr>
                <w:lang w:val="en-US"/>
              </w:rPr>
            </w:pPr>
            <w:r>
              <w:rPr>
                <w:rFonts w:hint="eastAsia"/>
                <w:lang w:val="en-US"/>
              </w:rPr>
              <w:t>湯</w:t>
            </w:r>
            <w:r>
              <w:rPr>
                <w:lang w:val="en-US"/>
              </w:rPr>
              <w:t>t‘ã</w:t>
            </w:r>
            <w:r>
              <w:rPr>
                <w:vertAlign w:val="superscript"/>
                <w:lang w:val="en-US"/>
              </w:rPr>
              <w:t>44</w:t>
            </w:r>
          </w:p>
        </w:tc>
      </w:tr>
      <w:tr>
        <w:tc>
          <w:tcPr>
            <w:tcW w:w="1242" w:type="dxa"/>
          </w:tcPr>
          <w:p>
            <w:pPr>
              <w:jc w:val="center"/>
              <w:rPr>
                <w:lang w:val="en-US"/>
              </w:rPr>
            </w:pPr>
            <w:r>
              <w:rPr>
                <w:rFonts w:hint="eastAsia"/>
                <w:lang w:val="en-US"/>
              </w:rPr>
              <w:t>合肥</w:t>
            </w:r>
          </w:p>
        </w:tc>
        <w:tc>
          <w:tcPr>
            <w:tcW w:w="3640" w:type="dxa"/>
          </w:tcPr>
          <w:p>
            <w:pPr>
              <w:jc w:val="left"/>
              <w:rPr>
                <w:lang w:val="en-US"/>
              </w:rPr>
            </w:pPr>
            <w:r>
              <w:rPr>
                <w:rFonts w:hint="eastAsia"/>
                <w:lang w:val="en-US"/>
              </w:rPr>
              <w:t>素菜</w:t>
            </w:r>
            <w:r>
              <w:rPr>
                <w:rFonts w:hint="eastAsia"/>
                <w:lang w:val="en-US"/>
              </w:rPr>
              <w:t>su</w:t>
            </w:r>
            <w:r>
              <w:rPr>
                <w:rFonts w:hint="eastAsia"/>
                <w:vertAlign w:val="superscript"/>
                <w:lang w:val="en-US"/>
              </w:rPr>
              <w:t>53</w:t>
            </w:r>
            <w:r>
              <w:rPr>
                <w:rFonts w:hint="eastAsia"/>
                <w:lang w:val="en-US"/>
              </w:rPr>
              <w:t>ts'E</w:t>
            </w:r>
            <w:r>
              <w:rPr>
                <w:rFonts w:hint="eastAsia"/>
                <w:vertAlign w:val="superscript"/>
                <w:lang w:val="en-US"/>
              </w:rPr>
              <w:t>53</w:t>
            </w:r>
          </w:p>
        </w:tc>
        <w:tc>
          <w:tcPr>
            <w:tcW w:w="3640" w:type="dxa"/>
          </w:tcPr>
          <w:p>
            <w:pPr>
              <w:jc w:val="left"/>
              <w:rPr>
                <w:lang w:val="en-US"/>
              </w:rPr>
            </w:pPr>
            <w:r>
              <w:rPr>
                <w:rFonts w:hint="eastAsia"/>
                <w:lang w:val="en-US"/>
              </w:rPr>
              <w:t>湯</w:t>
            </w:r>
            <w:r>
              <w:rPr>
                <w:rFonts w:hint="eastAsia"/>
                <w:lang w:val="en-US"/>
              </w:rPr>
              <w:t>t'</w:t>
            </w:r>
            <w:r>
              <w:rPr>
                <w:rFonts w:ascii="Cambria Math" w:hAnsi="Cambria Math"/>
                <w:lang w:val="en-US"/>
              </w:rPr>
              <w:t>ɑ̃</w:t>
            </w:r>
            <w:r>
              <w:rPr>
                <w:rFonts w:hint="eastAsia"/>
                <w:vertAlign w:val="superscript"/>
                <w:lang w:val="en-US"/>
              </w:rPr>
              <w:t>212</w:t>
            </w:r>
          </w:p>
        </w:tc>
      </w:tr>
      <w:tr>
        <w:tc>
          <w:tcPr>
            <w:tcW w:w="1242" w:type="dxa"/>
          </w:tcPr>
          <w:p>
            <w:pPr>
              <w:jc w:val="center"/>
              <w:rPr>
                <w:lang w:val="en-US"/>
              </w:rPr>
            </w:pPr>
            <w:r>
              <w:rPr>
                <w:rFonts w:hint="eastAsia"/>
                <w:lang w:val="en-US"/>
              </w:rPr>
              <w:t>揚州</w:t>
            </w:r>
          </w:p>
        </w:tc>
        <w:tc>
          <w:tcPr>
            <w:tcW w:w="3640" w:type="dxa"/>
          </w:tcPr>
          <w:p>
            <w:pPr>
              <w:jc w:val="left"/>
              <w:rPr>
                <w:lang w:val="en-US"/>
              </w:rPr>
            </w:pPr>
            <w:r>
              <w:rPr>
                <w:rFonts w:hint="eastAsia"/>
                <w:lang w:val="en-US"/>
              </w:rPr>
              <w:t>素菜</w:t>
            </w:r>
            <w:r>
              <w:rPr>
                <w:lang w:val="en-US"/>
              </w:rPr>
              <w:t>su</w:t>
            </w:r>
            <w:r>
              <w:rPr>
                <w:vertAlign w:val="superscript"/>
                <w:lang w:val="en-US"/>
              </w:rPr>
              <w:t>55</w:t>
            </w:r>
            <w:r>
              <w:rPr>
                <w:lang w:val="en-US"/>
              </w:rPr>
              <w:t>ts"</w:t>
            </w:r>
            <w:r>
              <w:rPr>
                <w:rFonts w:ascii="Cambria Math" w:hAnsi="Cambria Math" w:cs="Cambria Math"/>
                <w:lang w:val="en-US"/>
              </w:rPr>
              <w:t>ɛ</w:t>
            </w:r>
            <w:r>
              <w:rPr>
                <w:vertAlign w:val="superscript"/>
                <w:lang w:val="en-US"/>
              </w:rPr>
              <w:t>53</w:t>
            </w:r>
          </w:p>
        </w:tc>
        <w:tc>
          <w:tcPr>
            <w:tcW w:w="3640" w:type="dxa"/>
          </w:tcPr>
          <w:p>
            <w:pPr>
              <w:jc w:val="left"/>
              <w:rPr>
                <w:lang w:val="en-US"/>
              </w:rPr>
            </w:pPr>
            <w:r>
              <w:rPr>
                <w:rFonts w:hint="eastAsia"/>
                <w:lang w:val="en-US"/>
              </w:rPr>
              <w:t>湯</w:t>
            </w:r>
            <w:r>
              <w:rPr>
                <w:lang w:val="en-US"/>
              </w:rPr>
              <w:t>t'</w:t>
            </w:r>
            <w:r>
              <w:rPr>
                <w:rFonts w:hint="eastAsia"/>
                <w:lang w:val="en-US"/>
              </w:rPr>
              <w:t>ɑ</w:t>
            </w:r>
            <w:r>
              <w:rPr>
                <w:lang w:val="en-US"/>
              </w:rPr>
              <w:t>ŋ</w:t>
            </w:r>
            <w:r>
              <w:rPr>
                <w:vertAlign w:val="superscript"/>
                <w:lang w:val="en-US"/>
              </w:rPr>
              <w:t>31</w:t>
            </w:r>
          </w:p>
        </w:tc>
      </w:tr>
      <w:tr>
        <w:tc>
          <w:tcPr>
            <w:tcW w:w="1242" w:type="dxa"/>
          </w:tcPr>
          <w:p>
            <w:pPr>
              <w:jc w:val="center"/>
              <w:rPr>
                <w:lang w:val="en-US"/>
              </w:rPr>
            </w:pPr>
            <w:r>
              <w:rPr>
                <w:rFonts w:hint="eastAsia"/>
                <w:lang w:val="en-US"/>
              </w:rPr>
              <w:t>苏州</w:t>
            </w:r>
          </w:p>
        </w:tc>
        <w:tc>
          <w:tcPr>
            <w:tcW w:w="3640" w:type="dxa"/>
          </w:tcPr>
          <w:p>
            <w:pPr>
              <w:jc w:val="left"/>
              <w:rPr>
                <w:lang w:val="en-US"/>
              </w:rPr>
            </w:pPr>
            <w:r>
              <w:rPr>
                <w:rFonts w:hint="eastAsia"/>
                <w:lang w:val="en-US"/>
              </w:rPr>
              <w:t>素小菜</w:t>
            </w:r>
            <w:r>
              <w:rPr>
                <w:lang w:val="en-US"/>
              </w:rPr>
              <w:t>səu</w:t>
            </w:r>
            <w:r>
              <w:rPr>
                <w:vertAlign w:val="superscript"/>
                <w:lang w:val="en-US"/>
              </w:rPr>
              <w:t>513</w:t>
            </w:r>
            <w:r>
              <w:rPr>
                <w:vertAlign w:val="subscript"/>
                <w:lang w:val="en-US"/>
              </w:rPr>
              <w:t>44</w:t>
            </w:r>
            <w:r>
              <w:rPr>
                <w:lang w:val="en-US"/>
              </w:rPr>
              <w:t>siæ</w:t>
            </w:r>
            <w:r>
              <w:rPr>
                <w:vertAlign w:val="superscript"/>
                <w:lang w:val="en-US"/>
              </w:rPr>
              <w:t>41</w:t>
            </w:r>
            <w:r>
              <w:rPr>
                <w:vertAlign w:val="subscript"/>
                <w:lang w:val="en-US"/>
              </w:rPr>
              <w:t>21</w:t>
            </w:r>
            <w:r>
              <w:rPr>
                <w:lang w:val="en-US"/>
              </w:rPr>
              <w:t>ts'E</w:t>
            </w:r>
            <w:r>
              <w:rPr>
                <w:vertAlign w:val="superscript"/>
                <w:lang w:val="en-US"/>
              </w:rPr>
              <w:t>513</w:t>
            </w:r>
            <w:r>
              <w:rPr>
                <w:vertAlign w:val="subscript"/>
                <w:lang w:val="en-US"/>
              </w:rPr>
              <w:t>21</w:t>
            </w:r>
          </w:p>
        </w:tc>
        <w:tc>
          <w:tcPr>
            <w:tcW w:w="3640" w:type="dxa"/>
          </w:tcPr>
          <w:p>
            <w:pPr>
              <w:jc w:val="left"/>
              <w:rPr>
                <w:lang w:val="en-US"/>
              </w:rPr>
            </w:pPr>
            <w:r>
              <w:rPr>
                <w:rFonts w:hint="eastAsia"/>
                <w:lang w:val="en-US"/>
              </w:rPr>
              <w:t>湯</w:t>
            </w:r>
            <w:r>
              <w:rPr>
                <w:lang w:val="en-US"/>
              </w:rPr>
              <w:t>t'</w:t>
            </w:r>
            <w:r>
              <w:rPr>
                <w:rFonts w:ascii="Cambria Math" w:hAnsi="Cambria Math" w:cs="Cambria Math"/>
                <w:lang w:val="en-US"/>
              </w:rPr>
              <w:t>ɒ</w:t>
            </w:r>
            <w:r>
              <w:rPr>
                <w:lang w:val="en-US"/>
              </w:rPr>
              <w:t>ŋ</w:t>
            </w:r>
            <w:r>
              <w:rPr>
                <w:vertAlign w:val="superscript"/>
                <w:lang w:val="en-US"/>
              </w:rPr>
              <w:t>44</w:t>
            </w:r>
          </w:p>
        </w:tc>
      </w:tr>
      <w:tr>
        <w:tc>
          <w:tcPr>
            <w:tcW w:w="1242" w:type="dxa"/>
          </w:tcPr>
          <w:p>
            <w:pPr>
              <w:jc w:val="center"/>
              <w:rPr>
                <w:lang w:val="en-US"/>
              </w:rPr>
            </w:pPr>
            <w:r>
              <w:rPr>
                <w:rFonts w:hint="eastAsia"/>
                <w:lang w:val="en-US"/>
              </w:rPr>
              <w:t>温州</w:t>
            </w:r>
          </w:p>
        </w:tc>
        <w:tc>
          <w:tcPr>
            <w:tcW w:w="3640" w:type="dxa"/>
          </w:tcPr>
          <w:p>
            <w:pPr>
              <w:jc w:val="left"/>
              <w:rPr>
                <w:lang w:val="en-US"/>
              </w:rPr>
            </w:pPr>
            <w:r>
              <w:rPr>
                <w:rFonts w:hint="eastAsia"/>
                <w:lang w:val="en-US"/>
              </w:rPr>
              <w:t>素菜</w:t>
            </w:r>
            <w:r>
              <w:rPr>
                <w:lang w:val="en-US"/>
              </w:rPr>
              <w:t>søy</w:t>
            </w:r>
            <w:r>
              <w:rPr>
                <w:vertAlign w:val="superscript"/>
                <w:lang w:val="en-US"/>
              </w:rPr>
              <w:t>42</w:t>
            </w:r>
            <w:r>
              <w:rPr>
                <w:lang w:val="en-US"/>
              </w:rPr>
              <w:t>ts'E</w:t>
            </w:r>
            <w:r>
              <w:rPr>
                <w:vertAlign w:val="superscript"/>
                <w:lang w:val="en-US"/>
              </w:rPr>
              <w:t>42</w:t>
            </w:r>
          </w:p>
        </w:tc>
        <w:tc>
          <w:tcPr>
            <w:tcW w:w="3640" w:type="dxa"/>
          </w:tcPr>
          <w:p>
            <w:pPr>
              <w:jc w:val="left"/>
            </w:pPr>
            <w:r>
              <w:rPr>
                <w:rFonts w:hint="eastAsia"/>
                <w:lang w:val="en-US"/>
              </w:rPr>
              <w:t>湯</w:t>
            </w:r>
            <w:r>
              <w:t>t‘u</w:t>
            </w:r>
            <w:r>
              <w:rPr>
                <w:rFonts w:ascii="Cambria Math" w:hAnsi="Cambria Math" w:cs="Cambria Math"/>
              </w:rPr>
              <w:t>ɔ</w:t>
            </w:r>
            <w:r>
              <w:rPr>
                <w:vertAlign w:val="superscript"/>
              </w:rPr>
              <w:t>44</w:t>
            </w:r>
          </w:p>
        </w:tc>
      </w:tr>
      <w:tr>
        <w:tc>
          <w:tcPr>
            <w:tcW w:w="1242" w:type="dxa"/>
          </w:tcPr>
          <w:p>
            <w:pPr>
              <w:jc w:val="center"/>
              <w:rPr>
                <w:lang w:val="en-US"/>
              </w:rPr>
            </w:pPr>
            <w:r>
              <w:rPr>
                <w:rFonts w:hint="eastAsia"/>
                <w:lang w:val="en-US"/>
              </w:rPr>
              <w:t>长沙</w:t>
            </w:r>
          </w:p>
        </w:tc>
        <w:tc>
          <w:tcPr>
            <w:tcW w:w="3640" w:type="dxa"/>
          </w:tcPr>
          <w:p>
            <w:pPr>
              <w:jc w:val="left"/>
              <w:rPr>
                <w:lang w:val="en-US"/>
              </w:rPr>
            </w:pPr>
            <w:r>
              <w:rPr>
                <w:rFonts w:hint="eastAsia"/>
                <w:lang w:val="en-US"/>
              </w:rPr>
              <w:t>素菜</w:t>
            </w:r>
            <w:r>
              <w:rPr>
                <w:lang w:val="en-US"/>
              </w:rPr>
              <w:t>səu</w:t>
            </w:r>
            <w:r>
              <w:rPr>
                <w:vertAlign w:val="superscript"/>
                <w:lang w:val="en-US"/>
              </w:rPr>
              <w:t>55</w:t>
            </w:r>
            <w:r>
              <w:rPr>
                <w:lang w:val="en-US"/>
              </w:rPr>
              <w:t>ts'ai</w:t>
            </w:r>
            <w:r>
              <w:rPr>
                <w:vertAlign w:val="superscript"/>
                <w:lang w:val="en-US"/>
              </w:rPr>
              <w:t>55</w:t>
            </w:r>
          </w:p>
        </w:tc>
        <w:tc>
          <w:tcPr>
            <w:tcW w:w="3640" w:type="dxa"/>
          </w:tcPr>
          <w:p>
            <w:pPr>
              <w:jc w:val="left"/>
              <w:rPr>
                <w:lang w:val="en-US"/>
              </w:rPr>
            </w:pPr>
            <w:r>
              <w:rPr>
                <w:rFonts w:hint="eastAsia"/>
                <w:lang w:val="en-US"/>
              </w:rPr>
              <w:t>湯</w:t>
            </w:r>
            <w:r>
              <w:rPr>
                <w:lang w:val="en-US"/>
              </w:rPr>
              <w:t>t'an</w:t>
            </w:r>
            <w:r>
              <w:rPr>
                <w:vertAlign w:val="superscript"/>
                <w:lang w:val="en-US"/>
              </w:rPr>
              <w:t>33</w:t>
            </w:r>
          </w:p>
        </w:tc>
      </w:tr>
      <w:tr>
        <w:tc>
          <w:tcPr>
            <w:tcW w:w="1242" w:type="dxa"/>
          </w:tcPr>
          <w:p>
            <w:pPr>
              <w:jc w:val="center"/>
              <w:rPr>
                <w:lang w:val="en-US"/>
              </w:rPr>
            </w:pPr>
            <w:r>
              <w:rPr>
                <w:rFonts w:hint="eastAsia"/>
                <w:lang w:val="en-US"/>
              </w:rPr>
              <w:t>南昌</w:t>
            </w:r>
          </w:p>
        </w:tc>
        <w:tc>
          <w:tcPr>
            <w:tcW w:w="3640" w:type="dxa"/>
          </w:tcPr>
          <w:p>
            <w:pPr>
              <w:jc w:val="left"/>
              <w:rPr>
                <w:lang w:val="en-US"/>
              </w:rPr>
            </w:pPr>
            <w:r>
              <w:rPr>
                <w:rFonts w:hint="eastAsia"/>
                <w:lang w:val="en-US"/>
              </w:rPr>
              <w:t>素菜</w:t>
            </w:r>
            <w:r>
              <w:rPr>
                <w:lang w:val="en-US"/>
              </w:rPr>
              <w:t>su</w:t>
            </w:r>
            <w:r>
              <w:rPr>
                <w:vertAlign w:val="superscript"/>
                <w:lang w:val="en-US"/>
              </w:rPr>
              <w:t>55</w:t>
            </w:r>
            <w:r>
              <w:rPr>
                <w:lang w:val="en-US"/>
              </w:rPr>
              <w:t>ts'ai</w:t>
            </w:r>
            <w:r>
              <w:rPr>
                <w:vertAlign w:val="superscript"/>
                <w:lang w:val="en-US"/>
              </w:rPr>
              <w:t>213</w:t>
            </w:r>
          </w:p>
        </w:tc>
        <w:tc>
          <w:tcPr>
            <w:tcW w:w="3640" w:type="dxa"/>
          </w:tcPr>
          <w:p>
            <w:pPr>
              <w:jc w:val="left"/>
              <w:rPr>
                <w:lang w:val="en-US"/>
              </w:rPr>
            </w:pPr>
            <w:r>
              <w:rPr>
                <w:rFonts w:hint="eastAsia"/>
                <w:lang w:val="en-US"/>
              </w:rPr>
              <w:t>湯</w:t>
            </w:r>
            <w:r>
              <w:rPr>
                <w:lang w:val="en-US"/>
              </w:rPr>
              <w:t>t'</w:t>
            </w:r>
            <w:r>
              <w:rPr>
                <w:rFonts w:ascii="Cambria Math" w:hAnsi="Cambria Math" w:cs="Cambria Math"/>
                <w:lang w:val="en-US"/>
              </w:rPr>
              <w:t>ɔ</w:t>
            </w:r>
            <w:r>
              <w:rPr>
                <w:lang w:val="en-US"/>
              </w:rPr>
              <w:t>ŋ</w:t>
            </w:r>
            <w:r>
              <w:rPr>
                <w:vertAlign w:val="superscript"/>
                <w:lang w:val="en-US"/>
              </w:rPr>
              <w:t>42</w:t>
            </w:r>
          </w:p>
        </w:tc>
      </w:tr>
      <w:tr>
        <w:tc>
          <w:tcPr>
            <w:tcW w:w="1242" w:type="dxa"/>
          </w:tcPr>
          <w:p>
            <w:pPr>
              <w:jc w:val="center"/>
              <w:rPr>
                <w:lang w:val="en-US"/>
              </w:rPr>
            </w:pPr>
            <w:r>
              <w:rPr>
                <w:rFonts w:hint="eastAsia"/>
                <w:lang w:val="en-US"/>
              </w:rPr>
              <w:t>梅县</w:t>
            </w:r>
          </w:p>
        </w:tc>
        <w:tc>
          <w:tcPr>
            <w:tcW w:w="3640" w:type="dxa"/>
          </w:tcPr>
          <w:p>
            <w:pPr>
              <w:jc w:val="left"/>
              <w:rPr>
                <w:lang w:val="en-US"/>
              </w:rPr>
            </w:pPr>
            <w:r>
              <w:rPr>
                <w:rFonts w:hint="eastAsia"/>
                <w:lang w:val="en-US"/>
              </w:rPr>
              <w:t>斋菜</w:t>
            </w:r>
            <w:r>
              <w:rPr>
                <w:lang w:val="en-US"/>
              </w:rPr>
              <w:t>tsai</w:t>
            </w:r>
            <w:r>
              <w:rPr>
                <w:vertAlign w:val="superscript"/>
                <w:lang w:val="en-US"/>
              </w:rPr>
              <w:t>44</w:t>
            </w:r>
            <w:r>
              <w:rPr>
                <w:lang w:val="en-US"/>
              </w:rPr>
              <w:t>ts‘</w:t>
            </w:r>
            <w:r>
              <w:rPr>
                <w:rFonts w:ascii="Cambria Math" w:hAnsi="Cambria Math" w:cs="Cambria Math"/>
                <w:lang w:val="en-US"/>
              </w:rPr>
              <w:t>ɔ</w:t>
            </w:r>
            <w:r>
              <w:rPr>
                <w:lang w:val="en-US"/>
              </w:rPr>
              <w:t>i</w:t>
            </w:r>
            <w:r>
              <w:rPr>
                <w:vertAlign w:val="superscript"/>
                <w:lang w:val="en-US"/>
              </w:rPr>
              <w:t>42</w:t>
            </w:r>
          </w:p>
        </w:tc>
        <w:tc>
          <w:tcPr>
            <w:tcW w:w="3640" w:type="dxa"/>
          </w:tcPr>
          <w:p>
            <w:pPr>
              <w:jc w:val="left"/>
              <w:rPr>
                <w:lang w:val="en-US"/>
              </w:rPr>
            </w:pPr>
            <w:r>
              <w:rPr>
                <w:rFonts w:hint="eastAsia"/>
                <w:lang w:val="en-US"/>
              </w:rPr>
              <w:t>湯</w:t>
            </w:r>
            <w:r>
              <w:rPr>
                <w:lang w:val="en-US"/>
              </w:rPr>
              <w:t>t'</w:t>
            </w:r>
            <w:r>
              <w:rPr>
                <w:rFonts w:ascii="Cambria Math" w:hAnsi="Cambria Math" w:cs="Cambria Math"/>
                <w:lang w:val="en-US"/>
              </w:rPr>
              <w:t>ɔ</w:t>
            </w:r>
            <w:r>
              <w:rPr>
                <w:lang w:val="en-US"/>
              </w:rPr>
              <w:t>ŋ</w:t>
            </w:r>
            <w:r>
              <w:rPr>
                <w:vertAlign w:val="superscript"/>
                <w:lang w:val="en-US"/>
              </w:rPr>
              <w:t>44</w:t>
            </w:r>
          </w:p>
        </w:tc>
      </w:tr>
      <w:tr>
        <w:tc>
          <w:tcPr>
            <w:tcW w:w="1242" w:type="dxa"/>
          </w:tcPr>
          <w:p>
            <w:pPr>
              <w:jc w:val="center"/>
              <w:rPr>
                <w:lang w:val="en-US"/>
              </w:rPr>
            </w:pPr>
            <w:r>
              <w:rPr>
                <w:rFonts w:hint="eastAsia"/>
                <w:lang w:val="en-US"/>
              </w:rPr>
              <w:t>广州</w:t>
            </w:r>
          </w:p>
        </w:tc>
        <w:tc>
          <w:tcPr>
            <w:tcW w:w="3640" w:type="dxa"/>
          </w:tcPr>
          <w:p>
            <w:pPr>
              <w:jc w:val="left"/>
              <w:rPr>
                <w:lang w:val="en-US"/>
              </w:rPr>
            </w:pPr>
            <w:r>
              <w:rPr>
                <w:rFonts w:hint="eastAsia"/>
                <w:lang w:val="en-US"/>
              </w:rPr>
              <w:t>斋菜</w:t>
            </w:r>
            <w:r>
              <w:rPr>
                <w:lang w:val="en-US"/>
              </w:rPr>
              <w:t>t</w:t>
            </w:r>
            <w:r>
              <w:rPr>
                <w:rFonts w:ascii="Cambria Math" w:hAnsi="Cambria Math" w:cs="Cambria Math"/>
                <w:lang w:val="en-US"/>
              </w:rPr>
              <w:t>ʃ</w:t>
            </w:r>
            <w:r>
              <w:rPr>
                <w:lang w:val="en-US"/>
              </w:rPr>
              <w:t>ai</w:t>
            </w:r>
            <w:r>
              <w:rPr>
                <w:vertAlign w:val="superscript"/>
                <w:lang w:val="en-US"/>
              </w:rPr>
              <w:t>53</w:t>
            </w:r>
            <w:r>
              <w:rPr>
                <w:lang w:val="en-US"/>
              </w:rPr>
              <w:t>t</w:t>
            </w:r>
            <w:r>
              <w:rPr>
                <w:rFonts w:ascii="Cambria Math" w:hAnsi="Cambria Math" w:cs="Cambria Math"/>
                <w:lang w:val="en-US"/>
              </w:rPr>
              <w:t>ʃ</w:t>
            </w:r>
            <w:r>
              <w:rPr>
                <w:lang w:val="en-US"/>
              </w:rPr>
              <w:t>'</w:t>
            </w:r>
            <w:r>
              <w:rPr>
                <w:rFonts w:ascii="Cambria Math" w:hAnsi="Cambria Math" w:cs="Cambria Math"/>
                <w:lang w:val="en-US"/>
              </w:rPr>
              <w:t>ɔ</w:t>
            </w:r>
            <w:r>
              <w:rPr>
                <w:lang w:val="en-US"/>
              </w:rPr>
              <w:t>i</w:t>
            </w:r>
            <w:r>
              <w:rPr>
                <w:vertAlign w:val="superscript"/>
                <w:lang w:val="en-US"/>
              </w:rPr>
              <w:t>33</w:t>
            </w:r>
          </w:p>
        </w:tc>
        <w:tc>
          <w:tcPr>
            <w:tcW w:w="3640" w:type="dxa"/>
          </w:tcPr>
          <w:p>
            <w:pPr>
              <w:jc w:val="left"/>
            </w:pPr>
            <w:r>
              <w:rPr>
                <w:rFonts w:hint="eastAsia"/>
                <w:lang w:val="en-US"/>
              </w:rPr>
              <w:t>湯</w:t>
            </w:r>
            <w:r>
              <w:t>t‘</w:t>
            </w:r>
            <w:r>
              <w:rPr>
                <w:rFonts w:ascii="Cambria Math" w:hAnsi="Cambria Math" w:cs="Cambria Math"/>
              </w:rPr>
              <w:t>ɔ</w:t>
            </w:r>
            <w:r>
              <w:t>ŋ</w:t>
            </w:r>
            <w:r>
              <w:rPr>
                <w:vertAlign w:val="superscript"/>
              </w:rPr>
              <w:t>53</w:t>
            </w:r>
          </w:p>
        </w:tc>
      </w:tr>
      <w:tr>
        <w:tc>
          <w:tcPr>
            <w:tcW w:w="1242" w:type="dxa"/>
          </w:tcPr>
          <w:p>
            <w:pPr>
              <w:jc w:val="center"/>
              <w:rPr>
                <w:lang w:val="en-US"/>
              </w:rPr>
            </w:pPr>
            <w:r>
              <w:rPr>
                <w:rFonts w:hint="eastAsia"/>
                <w:lang w:val="en-US"/>
              </w:rPr>
              <w:t>阳江</w:t>
            </w:r>
          </w:p>
        </w:tc>
        <w:tc>
          <w:tcPr>
            <w:tcW w:w="3640" w:type="dxa"/>
          </w:tcPr>
          <w:p>
            <w:pPr>
              <w:jc w:val="left"/>
              <w:rPr>
                <w:lang w:val="en-US"/>
              </w:rPr>
            </w:pPr>
            <w:r>
              <w:rPr>
                <w:rFonts w:hint="eastAsia"/>
                <w:lang w:val="en-US"/>
              </w:rPr>
              <w:t>斋菜</w:t>
            </w:r>
            <w:r>
              <w:rPr>
                <w:lang w:val="en-US"/>
              </w:rPr>
              <w:t>t</w:t>
            </w:r>
            <w:r>
              <w:rPr>
                <w:rFonts w:ascii="Cambria Math" w:hAnsi="Cambria Math" w:cs="Cambria Math"/>
                <w:lang w:val="en-US"/>
              </w:rPr>
              <w:t>ʃ</w:t>
            </w:r>
            <w:r>
              <w:rPr>
                <w:lang w:val="en-US"/>
              </w:rPr>
              <w:t>ai</w:t>
            </w:r>
            <w:r>
              <w:rPr>
                <w:vertAlign w:val="superscript"/>
                <w:lang w:val="en-US"/>
              </w:rPr>
              <w:t>33</w:t>
            </w:r>
            <w:r>
              <w:rPr>
                <w:lang w:val="en-US"/>
              </w:rPr>
              <w:t>ts'</w:t>
            </w:r>
            <w:r>
              <w:rPr>
                <w:rFonts w:ascii="Cambria Math" w:hAnsi="Cambria Math" w:cs="Cambria Math"/>
                <w:lang w:val="en-US"/>
              </w:rPr>
              <w:t>ɔ</w:t>
            </w:r>
            <w:r>
              <w:rPr>
                <w:lang w:val="en-US"/>
              </w:rPr>
              <w:t>i</w:t>
            </w:r>
            <w:r>
              <w:rPr>
                <w:vertAlign w:val="superscript"/>
                <w:lang w:val="en-US"/>
              </w:rPr>
              <w:t>24</w:t>
            </w:r>
          </w:p>
        </w:tc>
        <w:tc>
          <w:tcPr>
            <w:tcW w:w="3640" w:type="dxa"/>
          </w:tcPr>
          <w:p>
            <w:pPr>
              <w:jc w:val="left"/>
            </w:pPr>
            <w:r>
              <w:rPr>
                <w:rFonts w:hint="eastAsia"/>
                <w:lang w:val="en-US"/>
              </w:rPr>
              <w:t>湯</w:t>
            </w:r>
            <w:r>
              <w:t>t‘</w:t>
            </w:r>
            <w:r>
              <w:rPr>
                <w:rFonts w:ascii="Cambria Math" w:hAnsi="Cambria Math" w:cs="Cambria Math"/>
              </w:rPr>
              <w:t>ɔ</w:t>
            </w:r>
            <w:r>
              <w:t>ŋ</w:t>
            </w:r>
            <w:r>
              <w:rPr>
                <w:vertAlign w:val="superscript"/>
              </w:rPr>
              <w:t>33</w:t>
            </w:r>
          </w:p>
        </w:tc>
      </w:tr>
      <w:tr>
        <w:tc>
          <w:tcPr>
            <w:tcW w:w="1242" w:type="dxa"/>
          </w:tcPr>
          <w:p>
            <w:pPr>
              <w:jc w:val="center"/>
              <w:rPr>
                <w:lang w:val="en-US"/>
              </w:rPr>
            </w:pPr>
            <w:r>
              <w:rPr>
                <w:rFonts w:hint="eastAsia"/>
                <w:lang w:val="en-US"/>
              </w:rPr>
              <w:t>廈門</w:t>
            </w:r>
          </w:p>
        </w:tc>
        <w:tc>
          <w:tcPr>
            <w:tcW w:w="3640" w:type="dxa"/>
          </w:tcPr>
          <w:p>
            <w:pPr>
              <w:jc w:val="left"/>
              <w:rPr>
                <w:lang w:val="en-US"/>
              </w:rPr>
            </w:pPr>
            <w:r>
              <w:rPr>
                <w:rFonts w:hint="eastAsia"/>
                <w:lang w:val="en-US"/>
              </w:rPr>
              <w:t>菜</w:t>
            </w:r>
            <w:r>
              <w:rPr>
                <w:lang w:val="en-US"/>
              </w:rPr>
              <w:t>ts'ai</w:t>
            </w:r>
            <w:r>
              <w:rPr>
                <w:vertAlign w:val="superscript"/>
                <w:lang w:val="en-US"/>
              </w:rPr>
              <w:t>11</w:t>
            </w:r>
          </w:p>
        </w:tc>
        <w:tc>
          <w:tcPr>
            <w:tcW w:w="3640" w:type="dxa"/>
          </w:tcPr>
          <w:p>
            <w:pPr>
              <w:jc w:val="left"/>
              <w:rPr>
                <w:lang w:val="en-US"/>
              </w:rPr>
            </w:pPr>
            <w:r>
              <w:rPr>
                <w:rFonts w:hint="eastAsia"/>
                <w:lang w:val="en-US"/>
              </w:rPr>
              <w:t>湯</w:t>
            </w:r>
            <w:r>
              <w:rPr>
                <w:lang w:val="en-US"/>
              </w:rPr>
              <w:t>t'</w:t>
            </w:r>
            <w:r>
              <w:rPr>
                <w:rFonts w:ascii="Cambria Math" w:hAnsi="Cambria Math" w:cs="Cambria Math"/>
                <w:lang w:val="en-US"/>
              </w:rPr>
              <w:t>ῃ</w:t>
            </w:r>
            <w:r>
              <w:rPr>
                <w:vertAlign w:val="superscript"/>
                <w:lang w:val="en-US"/>
              </w:rPr>
              <w:t>55</w:t>
            </w:r>
          </w:p>
        </w:tc>
      </w:tr>
      <w:tr>
        <w:tc>
          <w:tcPr>
            <w:tcW w:w="1242" w:type="dxa"/>
          </w:tcPr>
          <w:p>
            <w:pPr>
              <w:jc w:val="center"/>
              <w:rPr>
                <w:lang w:val="en-US"/>
              </w:rPr>
            </w:pPr>
            <w:r>
              <w:rPr>
                <w:rFonts w:hint="eastAsia"/>
                <w:lang w:val="en-US"/>
              </w:rPr>
              <w:t>潮州</w:t>
            </w:r>
          </w:p>
        </w:tc>
        <w:tc>
          <w:tcPr>
            <w:tcW w:w="3640" w:type="dxa"/>
          </w:tcPr>
          <w:p>
            <w:pPr>
              <w:jc w:val="left"/>
              <w:rPr>
                <w:lang w:val="en-US"/>
              </w:rPr>
            </w:pPr>
            <w:r>
              <w:rPr>
                <w:rFonts w:hint="eastAsia"/>
                <w:lang w:val="en-US"/>
              </w:rPr>
              <w:t>斋菜</w:t>
            </w:r>
            <w:r>
              <w:rPr>
                <w:lang w:val="en-US"/>
              </w:rPr>
              <w:t>tse</w:t>
            </w:r>
            <w:r>
              <w:rPr>
                <w:vertAlign w:val="superscript"/>
                <w:lang w:val="en-US"/>
              </w:rPr>
              <w:t>33</w:t>
            </w:r>
            <w:r>
              <w:rPr>
                <w:vertAlign w:val="subscript"/>
                <w:lang w:val="en-US"/>
              </w:rPr>
              <w:t>23</w:t>
            </w:r>
            <w:r>
              <w:rPr>
                <w:lang w:val="en-US"/>
              </w:rPr>
              <w:t>ts'ai</w:t>
            </w:r>
            <w:r>
              <w:rPr>
                <w:vertAlign w:val="superscript"/>
                <w:lang w:val="en-US"/>
              </w:rPr>
              <w:t>213</w:t>
            </w:r>
          </w:p>
        </w:tc>
        <w:tc>
          <w:tcPr>
            <w:tcW w:w="3640" w:type="dxa"/>
          </w:tcPr>
          <w:p>
            <w:pPr>
              <w:jc w:val="left"/>
            </w:pPr>
            <w:r>
              <w:rPr>
                <w:rFonts w:hint="eastAsia"/>
                <w:lang w:val="en-US"/>
              </w:rPr>
              <w:t>湯</w:t>
            </w:r>
            <w:r>
              <w:t>t‘</w:t>
            </w:r>
            <w:r>
              <w:rPr>
                <w:rFonts w:ascii="Cambria Math" w:hAnsi="Cambria Math" w:cs="Cambria Math"/>
              </w:rPr>
              <w:t>ɯ</w:t>
            </w:r>
            <w:r>
              <w:t>ŋ</w:t>
            </w:r>
            <w:r>
              <w:rPr>
                <w:vertAlign w:val="superscript"/>
              </w:rPr>
              <w:t>33</w:t>
            </w:r>
          </w:p>
        </w:tc>
      </w:tr>
      <w:tr>
        <w:tc>
          <w:tcPr>
            <w:tcW w:w="1242" w:type="dxa"/>
          </w:tcPr>
          <w:p>
            <w:pPr>
              <w:jc w:val="center"/>
              <w:rPr>
                <w:lang w:val="en-US"/>
              </w:rPr>
            </w:pPr>
            <w:r>
              <w:rPr>
                <w:rFonts w:hint="eastAsia"/>
                <w:lang w:val="en-US"/>
              </w:rPr>
              <w:t>福州</w:t>
            </w:r>
          </w:p>
        </w:tc>
        <w:tc>
          <w:tcPr>
            <w:tcW w:w="3640" w:type="dxa"/>
          </w:tcPr>
          <w:p>
            <w:pPr>
              <w:jc w:val="left"/>
              <w:rPr>
                <w:lang w:val="en-US"/>
              </w:rPr>
            </w:pPr>
            <w:r>
              <w:rPr>
                <w:rFonts w:hint="eastAsia"/>
                <w:lang w:val="en-US"/>
              </w:rPr>
              <w:t>菜</w:t>
            </w:r>
            <w:r>
              <w:rPr>
                <w:lang w:val="en-US"/>
              </w:rPr>
              <w:t>ts'ai</w:t>
            </w:r>
            <w:r>
              <w:rPr>
                <w:vertAlign w:val="superscript"/>
                <w:lang w:val="en-US"/>
              </w:rPr>
              <w:t>213</w:t>
            </w:r>
          </w:p>
        </w:tc>
        <w:tc>
          <w:tcPr>
            <w:tcW w:w="3640" w:type="dxa"/>
          </w:tcPr>
          <w:p>
            <w:pPr>
              <w:jc w:val="left"/>
              <w:rPr>
                <w:lang w:val="en-US"/>
              </w:rPr>
            </w:pPr>
            <w:r>
              <w:rPr>
                <w:rFonts w:hint="eastAsia"/>
                <w:lang w:val="en-US"/>
              </w:rPr>
              <w:t>湯</w:t>
            </w:r>
            <w:r>
              <w:rPr>
                <w:lang w:val="en-US"/>
              </w:rPr>
              <w:t>t'ouŋ</w:t>
            </w:r>
            <w:r>
              <w:rPr>
                <w:vertAlign w:val="superscript"/>
                <w:lang w:val="en-US"/>
              </w:rPr>
              <w:t>44</w:t>
            </w:r>
          </w:p>
        </w:tc>
      </w:tr>
    </w:tbl>
    <w:p>
      <w:pPr>
        <w:jc w:val="left"/>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left"/>
              <w:rPr>
                <w:lang w:val="en-US"/>
              </w:rPr>
            </w:pPr>
            <w:r>
              <w:rPr>
                <w:rFonts w:hint="eastAsia"/>
                <w:lang w:val="en-US"/>
              </w:rPr>
              <w:t>词目</w:t>
            </w:r>
            <w:r>
              <w:rPr>
                <w:lang w:val="en-US"/>
              </w:rPr>
              <w:br/>
            </w:r>
            <w:r>
              <w:rPr>
                <w:rFonts w:hint="eastAsia"/>
                <w:lang w:val="en-US"/>
              </w:rPr>
              <w:t>方言点</w:t>
            </w:r>
          </w:p>
        </w:tc>
        <w:tc>
          <w:tcPr>
            <w:tcW w:w="3640" w:type="dxa"/>
          </w:tcPr>
          <w:p>
            <w:pPr>
              <w:jc w:val="left"/>
              <w:rPr>
                <w:lang w:val="en-US"/>
              </w:rPr>
            </w:pPr>
            <w:r>
              <w:rPr>
                <w:rFonts w:hint="eastAsia"/>
                <w:lang w:val="en-US"/>
              </w:rPr>
              <w:t>猪肉</w:t>
            </w:r>
            <w:r>
              <w:rPr>
                <w:lang w:val="en-US"/>
              </w:rPr>
              <w:t>t</w:t>
            </w:r>
            <w:r>
              <w:rPr>
                <w:rFonts w:ascii="Cambria Math" w:hAnsi="Cambria Math" w:cs="Cambria Math"/>
                <w:lang w:val="en-US"/>
              </w:rPr>
              <w:t>ʂ</w:t>
            </w:r>
            <w:r>
              <w:rPr>
                <w:lang w:val="en-US"/>
              </w:rPr>
              <w:t>u</w:t>
            </w:r>
            <w:r>
              <w:rPr>
                <w:vertAlign w:val="superscript"/>
                <w:lang w:val="en-US"/>
              </w:rPr>
              <w:t>55</w:t>
            </w:r>
            <w:r>
              <w:rPr>
                <w:rFonts w:ascii="Cambria Math" w:hAnsi="Cambria Math" w:cs="Cambria Math"/>
                <w:lang w:val="en-US"/>
              </w:rPr>
              <w:t>ʐ</w:t>
            </w:r>
            <w:r>
              <w:rPr>
                <w:lang w:val="en-US"/>
              </w:rPr>
              <w:t>ou</w:t>
            </w:r>
            <w:r>
              <w:rPr>
                <w:vertAlign w:val="superscript"/>
                <w:lang w:val="en-US"/>
              </w:rPr>
              <w:t>51</w:t>
            </w:r>
          </w:p>
        </w:tc>
        <w:tc>
          <w:tcPr>
            <w:tcW w:w="3640" w:type="dxa"/>
          </w:tcPr>
          <w:p>
            <w:pPr>
              <w:jc w:val="left"/>
              <w:rPr>
                <w:lang w:val="en-US"/>
              </w:rPr>
            </w:pPr>
            <w:r>
              <w:rPr>
                <w:rFonts w:hint="eastAsia"/>
                <w:lang w:val="en-US"/>
              </w:rPr>
              <w:t>猪肝</w:t>
            </w:r>
            <w:r>
              <w:rPr>
                <w:lang w:val="en-US"/>
              </w:rPr>
              <w:t>t</w:t>
            </w:r>
            <w:r>
              <w:rPr>
                <w:rFonts w:ascii="Cambria Math" w:hAnsi="Cambria Math" w:cs="Cambria Math"/>
                <w:lang w:val="en-US"/>
              </w:rPr>
              <w:t>ʂ</w:t>
            </w:r>
            <w:r>
              <w:rPr>
                <w:lang w:val="en-US"/>
              </w:rPr>
              <w:t>u</w:t>
            </w:r>
            <w:r>
              <w:rPr>
                <w:vertAlign w:val="superscript"/>
                <w:lang w:val="en-US"/>
              </w:rPr>
              <w:t>55</w:t>
            </w:r>
            <w:r>
              <w:rPr>
                <w:lang w:val="en-US"/>
              </w:rPr>
              <w:t>kan</w:t>
            </w:r>
            <w:r>
              <w:rPr>
                <w:vertAlign w:val="superscript"/>
                <w:lang w:val="en-US"/>
              </w:rPr>
              <w:t>55</w:t>
            </w:r>
          </w:p>
        </w:tc>
      </w:tr>
      <w:tr>
        <w:tc>
          <w:tcPr>
            <w:tcW w:w="1242" w:type="dxa"/>
          </w:tcPr>
          <w:p>
            <w:pPr>
              <w:jc w:val="left"/>
              <w:rPr>
                <w:lang w:val="en-US"/>
              </w:rPr>
            </w:pPr>
            <w:r>
              <w:rPr>
                <w:rFonts w:hint="eastAsia"/>
                <w:lang w:val="en-US"/>
              </w:rPr>
              <w:t>北京</w:t>
            </w:r>
          </w:p>
        </w:tc>
        <w:tc>
          <w:tcPr>
            <w:tcW w:w="3640" w:type="dxa"/>
          </w:tcPr>
          <w:p>
            <w:pPr>
              <w:jc w:val="left"/>
              <w:rPr>
                <w:lang w:val="en-US"/>
              </w:rPr>
            </w:pPr>
            <w:r>
              <w:rPr>
                <w:rFonts w:hint="eastAsia"/>
                <w:lang w:val="en-US"/>
              </w:rPr>
              <w:t>〔猪〕肉〔</w:t>
            </w:r>
            <w:r>
              <w:rPr>
                <w:lang w:val="en-US"/>
              </w:rPr>
              <w:t>t</w:t>
            </w:r>
            <w:r>
              <w:rPr>
                <w:rFonts w:ascii="Cambria Math" w:hAnsi="Cambria Math" w:cs="Cambria Math"/>
                <w:lang w:val="en-US"/>
              </w:rPr>
              <w:t>ʂ</w:t>
            </w:r>
            <w:r>
              <w:rPr>
                <w:lang w:val="en-US"/>
              </w:rPr>
              <w:t>u</w:t>
            </w:r>
            <w:r>
              <w:rPr>
                <w:vertAlign w:val="superscript"/>
                <w:lang w:val="en-US"/>
              </w:rPr>
              <w:t>55</w:t>
            </w:r>
            <w:r>
              <w:rPr>
                <w:rFonts w:hint="eastAsia"/>
                <w:lang w:val="en-US"/>
              </w:rPr>
              <w:t>〕</w:t>
            </w:r>
            <w:r>
              <w:rPr>
                <w:rFonts w:ascii="Cambria Math" w:hAnsi="Cambria Math" w:cs="Cambria Math"/>
                <w:lang w:val="en-US"/>
              </w:rPr>
              <w:t>ʐ</w:t>
            </w:r>
            <w:r>
              <w:rPr>
                <w:lang w:val="en-US"/>
              </w:rPr>
              <w:t>ou</w:t>
            </w:r>
            <w:r>
              <w:rPr>
                <w:vertAlign w:val="superscript"/>
                <w:lang w:val="en-US"/>
              </w:rPr>
              <w:t>51</w:t>
            </w:r>
          </w:p>
        </w:tc>
        <w:tc>
          <w:tcPr>
            <w:tcW w:w="3640" w:type="dxa"/>
          </w:tcPr>
          <w:p>
            <w:pPr>
              <w:jc w:val="left"/>
              <w:rPr>
                <w:lang w:val="en-US"/>
              </w:rPr>
            </w:pPr>
            <w:r>
              <w:rPr>
                <w:rFonts w:hint="eastAsia"/>
                <w:lang w:val="en-US"/>
              </w:rPr>
              <w:t>猪肝儿</w:t>
            </w:r>
            <w:r>
              <w:rPr>
                <w:lang w:val="en-US"/>
              </w:rPr>
              <w:t>t</w:t>
            </w:r>
            <w:r>
              <w:rPr>
                <w:rFonts w:ascii="Cambria Math" w:hAnsi="Cambria Math" w:cs="Cambria Math"/>
                <w:lang w:val="en-US"/>
              </w:rPr>
              <w:t>ʂ</w:t>
            </w:r>
            <w:r>
              <w:rPr>
                <w:lang w:val="en-US"/>
              </w:rPr>
              <w:t>u</w:t>
            </w:r>
            <w:r>
              <w:rPr>
                <w:vertAlign w:val="superscript"/>
                <w:lang w:val="en-US"/>
              </w:rPr>
              <w:t>55</w:t>
            </w:r>
            <w:r>
              <w:rPr>
                <w:lang w:val="en-US"/>
              </w:rPr>
              <w:t>kanr</w:t>
            </w:r>
            <w:r>
              <w:rPr>
                <w:vertAlign w:val="superscript"/>
                <w:lang w:val="en-US"/>
              </w:rPr>
              <w:t>55</w:t>
            </w:r>
          </w:p>
        </w:tc>
      </w:tr>
      <w:tr>
        <w:tc>
          <w:tcPr>
            <w:tcW w:w="1242" w:type="dxa"/>
          </w:tcPr>
          <w:p>
            <w:pPr>
              <w:jc w:val="left"/>
              <w:rPr>
                <w:lang w:val="en-US"/>
              </w:rPr>
            </w:pPr>
            <w:r>
              <w:rPr>
                <w:rFonts w:hint="eastAsia"/>
                <w:lang w:val="en-US"/>
              </w:rPr>
              <w:t>济南</w:t>
            </w:r>
          </w:p>
        </w:tc>
        <w:tc>
          <w:tcPr>
            <w:tcW w:w="3640" w:type="dxa"/>
          </w:tcPr>
          <w:p>
            <w:pPr>
              <w:jc w:val="left"/>
              <w:rPr>
                <w:lang w:val="en-US"/>
              </w:rPr>
            </w:pPr>
            <w:r>
              <w:rPr>
                <w:rFonts w:hint="eastAsia"/>
                <w:lang w:val="en-US"/>
              </w:rPr>
              <w:t>〔猪〕肉〔</w:t>
            </w:r>
            <w:r>
              <w:rPr>
                <w:lang w:val="en-US"/>
              </w:rPr>
              <w:t>t</w:t>
            </w:r>
            <w:r>
              <w:rPr>
                <w:rFonts w:ascii="Cambria Math" w:hAnsi="Cambria Math" w:cs="Cambria Math"/>
                <w:lang w:val="en-US"/>
              </w:rPr>
              <w:t>ʂ</w:t>
            </w:r>
            <w:r>
              <w:rPr>
                <w:lang w:val="en-US"/>
              </w:rPr>
              <w:t>u</w:t>
            </w:r>
            <w:r>
              <w:rPr>
                <w:vertAlign w:val="superscript"/>
                <w:lang w:val="en-US"/>
              </w:rPr>
              <w:t>213</w:t>
            </w:r>
            <w:r>
              <w:rPr>
                <w:rFonts w:hint="eastAsia"/>
                <w:lang w:val="en-US"/>
              </w:rPr>
              <w:t>〕</w:t>
            </w:r>
            <w:r>
              <w:rPr>
                <w:rFonts w:ascii="Cambria Math" w:hAnsi="Cambria Math" w:cs="Cambria Math"/>
                <w:lang w:val="en-US"/>
              </w:rPr>
              <w:t>ʐ</w:t>
            </w:r>
            <w:r>
              <w:rPr>
                <w:lang w:val="en-US"/>
              </w:rPr>
              <w:t>ou</w:t>
            </w:r>
            <w:r>
              <w:rPr>
                <w:vertAlign w:val="superscript"/>
                <w:lang w:val="en-US"/>
              </w:rPr>
              <w:t>21</w:t>
            </w:r>
          </w:p>
        </w:tc>
        <w:tc>
          <w:tcPr>
            <w:tcW w:w="3640" w:type="dxa"/>
          </w:tcPr>
          <w:p>
            <w:pPr>
              <w:jc w:val="left"/>
              <w:rPr>
                <w:lang w:val="en-US"/>
              </w:rPr>
            </w:pPr>
            <w:r>
              <w:rPr>
                <w:rFonts w:hint="eastAsia"/>
                <w:lang w:val="en-US"/>
              </w:rPr>
              <w:t>猪肝</w:t>
            </w:r>
            <w:r>
              <w:rPr>
                <w:lang w:val="en-US"/>
              </w:rPr>
              <w:t>t</w:t>
            </w:r>
            <w:r>
              <w:rPr>
                <w:rFonts w:ascii="Cambria Math" w:hAnsi="Cambria Math" w:cs="Cambria Math"/>
                <w:lang w:val="en-US"/>
              </w:rPr>
              <w:t>ʂ</w:t>
            </w:r>
            <w:r>
              <w:rPr>
                <w:lang w:val="en-US"/>
              </w:rPr>
              <w:t>u</w:t>
            </w:r>
            <w:r>
              <w:rPr>
                <w:vertAlign w:val="superscript"/>
                <w:lang w:val="en-US"/>
              </w:rPr>
              <w:t>213</w:t>
            </w:r>
            <w:r>
              <w:rPr>
                <w:lang w:val="en-US"/>
              </w:rPr>
              <w:t>k</w:t>
            </w:r>
            <w:r>
              <w:rPr>
                <w:rFonts w:ascii="Cambria Math" w:hAnsi="Cambria Math"/>
                <w:lang w:val="en-US"/>
              </w:rPr>
              <w:t>æ̃</w:t>
            </w:r>
            <w:r>
              <w:rPr>
                <w:vertAlign w:val="superscript"/>
                <w:lang w:val="en-US"/>
              </w:rPr>
              <w:t>213</w:t>
            </w:r>
          </w:p>
        </w:tc>
      </w:tr>
      <w:tr>
        <w:tc>
          <w:tcPr>
            <w:tcW w:w="1242" w:type="dxa"/>
          </w:tcPr>
          <w:p>
            <w:pPr>
              <w:jc w:val="left"/>
              <w:rPr>
                <w:lang w:val="en-US"/>
              </w:rPr>
            </w:pPr>
            <w:r>
              <w:rPr>
                <w:rFonts w:hint="eastAsia"/>
                <w:lang w:val="en-US"/>
              </w:rPr>
              <w:t>沈阳</w:t>
            </w:r>
          </w:p>
        </w:tc>
        <w:tc>
          <w:tcPr>
            <w:tcW w:w="3640" w:type="dxa"/>
          </w:tcPr>
          <w:p>
            <w:pPr>
              <w:jc w:val="left"/>
              <w:rPr>
                <w:lang w:val="en-US"/>
              </w:rPr>
            </w:pPr>
            <w:r>
              <w:rPr>
                <w:rFonts w:hint="eastAsia"/>
                <w:lang w:val="en-US"/>
              </w:rPr>
              <w:t>〔猪〕肉〔</w:t>
            </w:r>
            <w:r>
              <w:rPr>
                <w:rFonts w:hint="eastAsia"/>
                <w:lang w:val="en-US"/>
              </w:rPr>
              <w:t>tsu</w:t>
            </w:r>
            <w:r>
              <w:rPr>
                <w:rFonts w:hint="eastAsia"/>
                <w:vertAlign w:val="superscript"/>
                <w:lang w:val="en-US"/>
              </w:rPr>
              <w:t>33</w:t>
            </w:r>
            <w:r>
              <w:rPr>
                <w:rFonts w:hint="eastAsia"/>
                <w:lang w:val="en-US"/>
              </w:rPr>
              <w:t>〕</w:t>
            </w:r>
            <w:r>
              <w:rPr>
                <w:rFonts w:hint="eastAsia"/>
                <w:lang w:val="en-US"/>
              </w:rPr>
              <w:t>iou</w:t>
            </w:r>
            <w:r>
              <w:rPr>
                <w:rFonts w:hint="eastAsia"/>
                <w:vertAlign w:val="superscript"/>
                <w:lang w:val="en-US"/>
              </w:rPr>
              <w:t>41</w:t>
            </w:r>
          </w:p>
        </w:tc>
        <w:tc>
          <w:tcPr>
            <w:tcW w:w="3640" w:type="dxa"/>
          </w:tcPr>
          <w:p>
            <w:pPr>
              <w:jc w:val="left"/>
              <w:rPr>
                <w:lang w:val="en-US"/>
              </w:rPr>
            </w:pPr>
            <w:r>
              <w:rPr>
                <w:rFonts w:hint="eastAsia"/>
                <w:lang w:val="en-US"/>
              </w:rPr>
              <w:t>猪肝儿</w:t>
            </w:r>
            <w:r>
              <w:rPr>
                <w:rFonts w:hint="eastAsia"/>
                <w:lang w:val="en-US"/>
              </w:rPr>
              <w:t>tsu</w:t>
            </w:r>
            <w:r>
              <w:rPr>
                <w:rFonts w:hint="eastAsia"/>
                <w:vertAlign w:val="superscript"/>
                <w:lang w:val="en-US"/>
              </w:rPr>
              <w:t>35</w:t>
            </w:r>
            <w:r>
              <w:rPr>
                <w:rFonts w:hint="eastAsia"/>
                <w:lang w:val="en-US"/>
              </w:rPr>
              <w:t>kanr</w:t>
            </w:r>
            <w:r>
              <w:rPr>
                <w:rFonts w:hint="eastAsia"/>
                <w:vertAlign w:val="superscript"/>
                <w:lang w:val="en-US"/>
              </w:rPr>
              <w:t>33</w:t>
            </w:r>
          </w:p>
        </w:tc>
      </w:tr>
      <w:tr>
        <w:tc>
          <w:tcPr>
            <w:tcW w:w="1242" w:type="dxa"/>
          </w:tcPr>
          <w:p>
            <w:pPr>
              <w:jc w:val="left"/>
              <w:rPr>
                <w:lang w:val="en-US"/>
              </w:rPr>
            </w:pPr>
            <w:r>
              <w:rPr>
                <w:rFonts w:hint="eastAsia"/>
                <w:lang w:val="en-US"/>
              </w:rPr>
              <w:t>西安</w:t>
            </w:r>
          </w:p>
        </w:tc>
        <w:tc>
          <w:tcPr>
            <w:tcW w:w="3640" w:type="dxa"/>
          </w:tcPr>
          <w:p>
            <w:pPr>
              <w:jc w:val="left"/>
              <w:rPr>
                <w:lang w:val="en-US"/>
              </w:rPr>
            </w:pPr>
            <w:r>
              <w:rPr>
                <w:rFonts w:hint="eastAsia"/>
                <w:lang w:val="en-US"/>
              </w:rPr>
              <w:t>〔猪〕肉〔</w:t>
            </w:r>
            <w:r>
              <w:rPr>
                <w:lang w:val="en-US"/>
              </w:rPr>
              <w:t>pfu</w:t>
            </w:r>
            <w:r>
              <w:rPr>
                <w:vertAlign w:val="superscript"/>
                <w:lang w:val="en-US"/>
              </w:rPr>
              <w:t>21</w:t>
            </w:r>
            <w:r>
              <w:rPr>
                <w:rFonts w:hint="eastAsia"/>
                <w:lang w:val="en-US"/>
              </w:rPr>
              <w:t>〕</w:t>
            </w:r>
            <w:r>
              <w:rPr>
                <w:rFonts w:ascii="Cambria Math" w:hAnsi="Cambria Math" w:cs="Cambria Math"/>
                <w:lang w:val="en-US"/>
              </w:rPr>
              <w:t>ʐ</w:t>
            </w:r>
            <w:r>
              <w:rPr>
                <w:lang w:val="en-US"/>
              </w:rPr>
              <w:t>ou</w:t>
            </w:r>
            <w:r>
              <w:rPr>
                <w:vertAlign w:val="superscript"/>
                <w:lang w:val="en-US"/>
              </w:rPr>
              <w:t>45</w:t>
            </w:r>
          </w:p>
        </w:tc>
        <w:tc>
          <w:tcPr>
            <w:tcW w:w="3640" w:type="dxa"/>
          </w:tcPr>
          <w:p>
            <w:pPr>
              <w:jc w:val="left"/>
              <w:rPr>
                <w:lang w:val="en-US"/>
              </w:rPr>
            </w:pPr>
            <w:r>
              <w:rPr>
                <w:rFonts w:hint="eastAsia"/>
                <w:lang w:val="en-US"/>
              </w:rPr>
              <w:t>猪肝</w:t>
            </w:r>
            <w:r>
              <w:rPr>
                <w:lang w:val="en-US"/>
              </w:rPr>
              <w:t>pfu</w:t>
            </w:r>
            <w:r>
              <w:rPr>
                <w:vertAlign w:val="superscript"/>
                <w:lang w:val="en-US"/>
              </w:rPr>
              <w:t>21</w:t>
            </w:r>
            <w:r>
              <w:rPr>
                <w:vertAlign w:val="subscript"/>
                <w:lang w:val="en-US"/>
              </w:rPr>
              <w:t>24</w:t>
            </w:r>
            <w:r>
              <w:rPr>
                <w:lang w:val="en-US"/>
              </w:rPr>
              <w:t>k</w:t>
            </w:r>
            <w:r>
              <w:rPr>
                <w:rFonts w:ascii="Cambria Math" w:hAnsi="Cambria Math"/>
                <w:lang w:val="en-US"/>
              </w:rPr>
              <w:t>æ̃</w:t>
            </w:r>
            <w:r>
              <w:rPr>
                <w:vertAlign w:val="superscript"/>
                <w:lang w:val="en-US"/>
              </w:rPr>
              <w:t>21</w:t>
            </w:r>
          </w:p>
        </w:tc>
      </w:tr>
      <w:tr>
        <w:tc>
          <w:tcPr>
            <w:tcW w:w="1242" w:type="dxa"/>
          </w:tcPr>
          <w:p>
            <w:pPr>
              <w:jc w:val="left"/>
              <w:rPr>
                <w:lang w:val="en-US"/>
              </w:rPr>
            </w:pPr>
            <w:r>
              <w:rPr>
                <w:rFonts w:hint="eastAsia"/>
                <w:lang w:val="en-US"/>
              </w:rPr>
              <w:t>成都</w:t>
            </w:r>
          </w:p>
        </w:tc>
        <w:tc>
          <w:tcPr>
            <w:tcW w:w="3640" w:type="dxa"/>
          </w:tcPr>
          <w:p>
            <w:pPr>
              <w:jc w:val="left"/>
              <w:rPr>
                <w:lang w:val="en-US"/>
              </w:rPr>
            </w:pPr>
            <w:r>
              <w:rPr>
                <w:rFonts w:hint="eastAsia"/>
                <w:lang w:val="en-US"/>
              </w:rPr>
              <w:t>〔猪〕肉〔</w:t>
            </w:r>
            <w:r>
              <w:rPr>
                <w:lang w:val="en-US"/>
              </w:rPr>
              <w:t>tsu</w:t>
            </w:r>
            <w:r>
              <w:rPr>
                <w:vertAlign w:val="superscript"/>
                <w:lang w:val="en-US"/>
              </w:rPr>
              <w:t>44</w:t>
            </w:r>
            <w:r>
              <w:rPr>
                <w:rFonts w:hint="eastAsia"/>
                <w:lang w:val="en-US"/>
              </w:rPr>
              <w:t>〕</w:t>
            </w:r>
            <w:r>
              <w:rPr>
                <w:lang w:val="en-US"/>
              </w:rPr>
              <w:t>zəu</w:t>
            </w:r>
            <w:r>
              <w:rPr>
                <w:vertAlign w:val="superscript"/>
                <w:lang w:val="en-US"/>
              </w:rPr>
              <w:t>13</w:t>
            </w:r>
          </w:p>
        </w:tc>
        <w:tc>
          <w:tcPr>
            <w:tcW w:w="3640" w:type="dxa"/>
          </w:tcPr>
          <w:p>
            <w:pPr>
              <w:jc w:val="left"/>
              <w:rPr>
                <w:lang w:val="en-US"/>
              </w:rPr>
            </w:pPr>
            <w:r>
              <w:rPr>
                <w:rFonts w:hint="eastAsia"/>
                <w:lang w:val="en-US"/>
              </w:rPr>
              <w:t>①猪肝子</w:t>
            </w:r>
            <w:r>
              <w:rPr>
                <w:lang w:val="en-US"/>
              </w:rPr>
              <w:t>tsu</w:t>
            </w:r>
            <w:r>
              <w:rPr>
                <w:vertAlign w:val="superscript"/>
                <w:lang w:val="en-US"/>
              </w:rPr>
              <w:t>44</w:t>
            </w:r>
            <w:r>
              <w:rPr>
                <w:lang w:val="en-US"/>
              </w:rPr>
              <w:t>kan</w:t>
            </w:r>
            <w:r>
              <w:rPr>
                <w:vertAlign w:val="superscript"/>
                <w:lang w:val="en-US"/>
              </w:rPr>
              <w:t>44</w:t>
            </w:r>
            <w:r>
              <w:rPr>
                <w:lang w:val="en-US"/>
              </w:rPr>
              <w:t>ts</w:t>
            </w:r>
            <w:r>
              <w:rPr>
                <w:rFonts w:ascii="Cambria Math" w:hAnsi="Cambria Math" w:cs="Cambria Math"/>
                <w:lang w:val="en-US"/>
              </w:rPr>
              <w:t>ɿ</w:t>
            </w:r>
            <w:r>
              <w:rPr>
                <w:vertAlign w:val="superscript"/>
                <w:lang w:val="en-US"/>
              </w:rPr>
              <w:t>53</w:t>
            </w:r>
            <w:r>
              <w:rPr>
                <w:lang w:val="en-US"/>
              </w:rPr>
              <w:br/>
            </w:r>
            <w:r>
              <w:rPr>
                <w:rFonts w:hint="eastAsia"/>
                <w:lang w:val="en-US"/>
              </w:rPr>
              <w:t>②猪肝儿</w:t>
            </w:r>
            <w:r>
              <w:rPr>
                <w:lang w:val="en-US"/>
              </w:rPr>
              <w:t>tsu</w:t>
            </w:r>
            <w:r>
              <w:rPr>
                <w:vertAlign w:val="superscript"/>
                <w:lang w:val="en-US"/>
              </w:rPr>
              <w:t>44</w:t>
            </w:r>
            <w:r>
              <w:rPr>
                <w:lang w:val="en-US"/>
              </w:rPr>
              <w:t>kər</w:t>
            </w:r>
            <w:r>
              <w:rPr>
                <w:vertAlign w:val="superscript"/>
                <w:lang w:val="en-US"/>
              </w:rPr>
              <w:t>44</w:t>
            </w:r>
          </w:p>
        </w:tc>
      </w:tr>
      <w:tr>
        <w:tc>
          <w:tcPr>
            <w:tcW w:w="1242" w:type="dxa"/>
          </w:tcPr>
          <w:p>
            <w:pPr>
              <w:jc w:val="left"/>
              <w:rPr>
                <w:lang w:val="en-US"/>
              </w:rPr>
            </w:pPr>
            <w:r>
              <w:rPr>
                <w:rFonts w:hint="eastAsia"/>
                <w:lang w:val="en-US"/>
              </w:rPr>
              <w:t>昆明</w:t>
            </w:r>
          </w:p>
        </w:tc>
        <w:tc>
          <w:tcPr>
            <w:tcW w:w="3640" w:type="dxa"/>
          </w:tcPr>
          <w:p>
            <w:pPr>
              <w:jc w:val="left"/>
              <w:rPr>
                <w:lang w:val="en-US"/>
              </w:rPr>
            </w:pPr>
            <w:r>
              <w:rPr>
                <w:rFonts w:hint="eastAsia"/>
                <w:lang w:val="en-US"/>
              </w:rPr>
              <w:t>〔猪〕肉〔</w:t>
            </w:r>
            <w:r>
              <w:rPr>
                <w:lang w:val="en-US"/>
              </w:rPr>
              <w:t>t</w:t>
            </w:r>
            <w:r>
              <w:rPr>
                <w:rFonts w:ascii="Cambria Math" w:hAnsi="Cambria Math" w:cs="Cambria Math"/>
                <w:lang w:val="en-US"/>
              </w:rPr>
              <w:t>ʂ</w:t>
            </w:r>
            <w:r>
              <w:rPr>
                <w:lang w:val="en-US"/>
              </w:rPr>
              <w:t>u</w:t>
            </w:r>
            <w:r>
              <w:rPr>
                <w:vertAlign w:val="superscript"/>
                <w:lang w:val="en-US"/>
              </w:rPr>
              <w:t>44</w:t>
            </w:r>
            <w:r>
              <w:rPr>
                <w:rFonts w:hint="eastAsia"/>
                <w:lang w:val="en-US"/>
              </w:rPr>
              <w:t>〕</w:t>
            </w:r>
            <w:r>
              <w:rPr>
                <w:rFonts w:ascii="Cambria Math" w:hAnsi="Cambria Math" w:cs="Cambria Math"/>
                <w:lang w:val="en-US"/>
              </w:rPr>
              <w:t>ʐ</w:t>
            </w:r>
            <w:r>
              <w:rPr>
                <w:lang w:val="en-US"/>
              </w:rPr>
              <w:t>əu</w:t>
            </w:r>
            <w:r>
              <w:rPr>
                <w:vertAlign w:val="superscript"/>
                <w:lang w:val="en-US"/>
              </w:rPr>
              <w:t>13</w:t>
            </w:r>
          </w:p>
        </w:tc>
        <w:tc>
          <w:tcPr>
            <w:tcW w:w="3640" w:type="dxa"/>
          </w:tcPr>
          <w:p>
            <w:pPr>
              <w:jc w:val="left"/>
              <w:rPr>
                <w:lang w:val="en-US"/>
              </w:rPr>
            </w:pPr>
            <w:r>
              <w:rPr>
                <w:rFonts w:hint="eastAsia"/>
                <w:lang w:val="en-US"/>
              </w:rPr>
              <w:t>猪肝</w:t>
            </w:r>
            <w:r>
              <w:rPr>
                <w:lang w:val="en-US"/>
              </w:rPr>
              <w:t>t</w:t>
            </w:r>
            <w:r>
              <w:rPr>
                <w:rFonts w:ascii="Cambria Math" w:hAnsi="Cambria Math" w:cs="Cambria Math"/>
                <w:lang w:val="en-US"/>
              </w:rPr>
              <w:t>ʂ</w:t>
            </w:r>
            <w:r>
              <w:rPr>
                <w:lang w:val="en-US"/>
              </w:rPr>
              <w:t>u</w:t>
            </w:r>
            <w:r>
              <w:rPr>
                <w:vertAlign w:val="superscript"/>
                <w:lang w:val="en-US"/>
              </w:rPr>
              <w:t>44</w:t>
            </w:r>
            <w:r>
              <w:rPr>
                <w:lang w:val="en-US"/>
              </w:rPr>
              <w:t>kã</w:t>
            </w:r>
            <w:r>
              <w:rPr>
                <w:vertAlign w:val="superscript"/>
                <w:lang w:val="en-US"/>
              </w:rPr>
              <w:t>44</w:t>
            </w:r>
          </w:p>
        </w:tc>
      </w:tr>
      <w:tr>
        <w:tc>
          <w:tcPr>
            <w:tcW w:w="1242" w:type="dxa"/>
          </w:tcPr>
          <w:p>
            <w:pPr>
              <w:jc w:val="left"/>
              <w:rPr>
                <w:lang w:val="en-US"/>
              </w:rPr>
            </w:pPr>
            <w:r>
              <w:rPr>
                <w:rFonts w:hint="eastAsia"/>
                <w:lang w:val="en-US"/>
              </w:rPr>
              <w:t>合肥</w:t>
            </w:r>
          </w:p>
        </w:tc>
        <w:tc>
          <w:tcPr>
            <w:tcW w:w="3640" w:type="dxa"/>
          </w:tcPr>
          <w:p>
            <w:pPr>
              <w:jc w:val="left"/>
              <w:rPr>
                <w:lang w:val="en-US"/>
              </w:rPr>
            </w:pPr>
            <w:r>
              <w:rPr>
                <w:rFonts w:hint="eastAsia"/>
                <w:lang w:val="en-US"/>
              </w:rPr>
              <w:t>〔猪〕肉〔</w:t>
            </w:r>
            <w:r>
              <w:rPr>
                <w:lang w:val="en-US"/>
              </w:rPr>
              <w:t>t</w:t>
            </w:r>
            <w:r>
              <w:rPr>
                <w:rFonts w:ascii="Cambria Math" w:hAnsi="Cambria Math" w:cs="Cambria Math"/>
                <w:lang w:val="en-US"/>
              </w:rPr>
              <w:t>ʂ</w:t>
            </w:r>
            <w:r>
              <w:rPr>
                <w:lang w:val="en-US"/>
              </w:rPr>
              <w:t>u</w:t>
            </w:r>
            <w:r>
              <w:rPr>
                <w:vertAlign w:val="superscript"/>
                <w:lang w:val="en-US"/>
              </w:rPr>
              <w:t>212</w:t>
            </w:r>
            <w:r>
              <w:rPr>
                <w:rFonts w:hint="eastAsia"/>
                <w:lang w:val="en-US"/>
              </w:rPr>
              <w:t>〕</w:t>
            </w:r>
          </w:p>
        </w:tc>
        <w:tc>
          <w:tcPr>
            <w:tcW w:w="3640" w:type="dxa"/>
          </w:tcPr>
          <w:p>
            <w:pPr>
              <w:jc w:val="left"/>
              <w:rPr>
                <w:lang w:val="en-US"/>
              </w:rPr>
            </w:pPr>
            <w:r>
              <w:rPr>
                <w:rFonts w:hint="eastAsia"/>
                <w:lang w:val="en-US"/>
              </w:rPr>
              <w:t>猪肝</w:t>
            </w:r>
            <w:r>
              <w:rPr>
                <w:lang w:val="en-US"/>
              </w:rPr>
              <w:t>t</w:t>
            </w:r>
            <w:r>
              <w:rPr>
                <w:rFonts w:ascii="Cambria Math" w:hAnsi="Cambria Math" w:cs="Cambria Math"/>
                <w:lang w:val="en-US"/>
              </w:rPr>
              <w:t>ʂ</w:t>
            </w:r>
            <w:r>
              <w:rPr>
                <w:lang w:val="en-US"/>
              </w:rPr>
              <w:t>u</w:t>
            </w:r>
            <w:r>
              <w:rPr>
                <w:vertAlign w:val="superscript"/>
                <w:lang w:val="en-US"/>
              </w:rPr>
              <w:t>212</w:t>
            </w:r>
            <w:r>
              <w:rPr>
                <w:lang w:val="en-US"/>
              </w:rPr>
              <w:t>k</w:t>
            </w:r>
            <w:r>
              <w:rPr>
                <w:rFonts w:ascii="Cambria Math" w:hAnsi="Cambria Math"/>
                <w:lang w:val="en-US"/>
              </w:rPr>
              <w:t>æ̃</w:t>
            </w:r>
            <w:r>
              <w:rPr>
                <w:vertAlign w:val="superscript"/>
                <w:lang w:val="en-US"/>
              </w:rPr>
              <w:t>212</w:t>
            </w:r>
          </w:p>
        </w:tc>
      </w:tr>
      <w:tr>
        <w:tc>
          <w:tcPr>
            <w:tcW w:w="1242" w:type="dxa"/>
          </w:tcPr>
          <w:p>
            <w:pPr>
              <w:jc w:val="left"/>
              <w:rPr>
                <w:lang w:val="en-US"/>
              </w:rPr>
            </w:pPr>
            <w:r>
              <w:rPr>
                <w:rFonts w:hint="eastAsia"/>
                <w:lang w:val="en-US"/>
              </w:rPr>
              <w:t>揚州</w:t>
            </w:r>
          </w:p>
        </w:tc>
        <w:tc>
          <w:tcPr>
            <w:tcW w:w="3640" w:type="dxa"/>
          </w:tcPr>
          <w:p>
            <w:pPr>
              <w:jc w:val="left"/>
              <w:rPr>
                <w:lang w:val="en-US"/>
              </w:rPr>
            </w:pPr>
            <w:r>
              <w:rPr>
                <w:rFonts w:hint="eastAsia"/>
                <w:lang w:val="en-US"/>
              </w:rPr>
              <w:t>〔猪〕肉〔</w:t>
            </w:r>
            <w:r>
              <w:rPr>
                <w:lang w:val="en-US"/>
              </w:rPr>
              <w:t>tsu</w:t>
            </w:r>
            <w:r>
              <w:rPr>
                <w:vertAlign w:val="superscript"/>
                <w:lang w:val="en-US"/>
              </w:rPr>
              <w:t>31</w:t>
            </w:r>
            <w:r>
              <w:rPr>
                <w:rFonts w:hint="eastAsia"/>
                <w:lang w:val="en-US"/>
              </w:rPr>
              <w:t>〕</w:t>
            </w:r>
            <w:r>
              <w:rPr>
                <w:lang w:val="en-US"/>
              </w:rPr>
              <w:t>l</w:t>
            </w:r>
            <w:r>
              <w:rPr>
                <w:rFonts w:ascii="Cambria Math" w:hAnsi="Cambria Math" w:cs="Cambria Math"/>
                <w:lang w:val="en-US"/>
              </w:rPr>
              <w:t>ɤɯ</w:t>
            </w:r>
            <w:r>
              <w:rPr>
                <w:vertAlign w:val="superscript"/>
                <w:lang w:val="en-US"/>
              </w:rPr>
              <w:t>55</w:t>
            </w:r>
          </w:p>
        </w:tc>
        <w:tc>
          <w:tcPr>
            <w:tcW w:w="3640" w:type="dxa"/>
          </w:tcPr>
          <w:p>
            <w:pPr>
              <w:jc w:val="left"/>
              <w:rPr>
                <w:lang w:val="en-US"/>
              </w:rPr>
            </w:pPr>
            <w:r>
              <w:rPr>
                <w:rFonts w:hint="eastAsia"/>
                <w:lang w:val="en-US"/>
              </w:rPr>
              <w:t>猪肝</w:t>
            </w:r>
            <w:r>
              <w:rPr>
                <w:lang w:val="en-US"/>
              </w:rPr>
              <w:t>tsu</w:t>
            </w:r>
            <w:r>
              <w:rPr>
                <w:vertAlign w:val="superscript"/>
                <w:lang w:val="en-US"/>
              </w:rPr>
              <w:t>31</w:t>
            </w:r>
            <w:r>
              <w:rPr>
                <w:lang w:val="en-US"/>
              </w:rPr>
              <w:t>k</w:t>
            </w:r>
            <w:r>
              <w:rPr>
                <w:rFonts w:ascii="Cambria Math" w:hAnsi="Cambria Math"/>
                <w:lang w:val="en-US"/>
              </w:rPr>
              <w:t>ɛ̃</w:t>
            </w:r>
            <w:r>
              <w:rPr>
                <w:vertAlign w:val="superscript"/>
                <w:lang w:val="en-US"/>
              </w:rPr>
              <w:t>31</w:t>
            </w:r>
          </w:p>
        </w:tc>
      </w:tr>
      <w:tr>
        <w:tc>
          <w:tcPr>
            <w:tcW w:w="1242" w:type="dxa"/>
          </w:tcPr>
          <w:p>
            <w:pPr>
              <w:jc w:val="left"/>
              <w:rPr>
                <w:lang w:val="en-US"/>
              </w:rPr>
            </w:pPr>
            <w:r>
              <w:rPr>
                <w:rFonts w:hint="eastAsia"/>
                <w:lang w:val="en-US"/>
              </w:rPr>
              <w:t>苏州</w:t>
            </w:r>
          </w:p>
        </w:tc>
        <w:tc>
          <w:tcPr>
            <w:tcW w:w="3640" w:type="dxa"/>
          </w:tcPr>
          <w:p>
            <w:pPr>
              <w:jc w:val="left"/>
              <w:rPr>
                <w:lang w:val="en-US"/>
              </w:rPr>
            </w:pPr>
            <w:r>
              <w:rPr>
                <w:rFonts w:hint="eastAsia"/>
                <w:lang w:val="en-US"/>
              </w:rPr>
              <w:t>①猪肉</w:t>
            </w:r>
            <w:r>
              <w:rPr>
                <w:lang w:val="en-US"/>
              </w:rPr>
              <w:t>ts</w:t>
            </w:r>
            <w:r>
              <w:rPr>
                <w:rFonts w:ascii="Cambria Math" w:hAnsi="Cambria Math" w:cs="Cambria Math"/>
                <w:lang w:val="en-US"/>
              </w:rPr>
              <w:t>ʮ</w:t>
            </w:r>
            <w:r>
              <w:rPr>
                <w:vertAlign w:val="superscript"/>
                <w:lang w:val="en-US"/>
              </w:rPr>
              <w:t>44</w:t>
            </w:r>
            <w:r>
              <w:rPr>
                <w:rFonts w:ascii="Cambria Math" w:hAnsi="Cambria Math" w:cs="Cambria Math"/>
                <w:lang w:val="en-US"/>
              </w:rPr>
              <w:t>ȵ</w:t>
            </w:r>
            <w:r>
              <w:rPr>
                <w:lang w:val="en-US"/>
              </w:rPr>
              <w:t>io?</w:t>
            </w:r>
            <w:r>
              <w:rPr>
                <w:vertAlign w:val="superscript"/>
                <w:lang w:val="en-US"/>
              </w:rPr>
              <w:t>23</w:t>
            </w:r>
            <w:r>
              <w:rPr>
                <w:vertAlign w:val="subscript"/>
                <w:lang w:val="en-US"/>
              </w:rPr>
              <w:t>21</w:t>
            </w:r>
            <w:r>
              <w:rPr>
                <w:rFonts w:hint="eastAsia"/>
                <w:lang w:val="en-US"/>
              </w:rPr>
              <w:t>②肉</w:t>
            </w:r>
            <w:r>
              <w:rPr>
                <w:rFonts w:ascii="Cambria Math" w:hAnsi="Cambria Math" w:cs="Cambria Math"/>
                <w:lang w:val="en-US"/>
              </w:rPr>
              <w:t>ȵ</w:t>
            </w:r>
            <w:r>
              <w:rPr>
                <w:lang w:val="en-US"/>
              </w:rPr>
              <w:t>io?</w:t>
            </w:r>
            <w:r>
              <w:rPr>
                <w:vertAlign w:val="superscript"/>
                <w:lang w:val="en-US"/>
              </w:rPr>
              <w:t>23</w:t>
            </w:r>
          </w:p>
        </w:tc>
        <w:tc>
          <w:tcPr>
            <w:tcW w:w="3640" w:type="dxa"/>
          </w:tcPr>
          <w:p>
            <w:pPr>
              <w:jc w:val="left"/>
              <w:rPr>
                <w:lang w:val="en-US"/>
              </w:rPr>
            </w:pPr>
            <w:r>
              <w:rPr>
                <w:rFonts w:hint="eastAsia"/>
                <w:lang w:val="en-US"/>
              </w:rPr>
              <w:t>猪肝</w:t>
            </w:r>
            <w:r>
              <w:rPr>
                <w:lang w:val="en-US"/>
              </w:rPr>
              <w:t>ts</w:t>
            </w:r>
            <w:r>
              <w:rPr>
                <w:rFonts w:ascii="Cambria Math" w:hAnsi="Cambria Math" w:cs="Cambria Math"/>
                <w:lang w:val="en-US"/>
              </w:rPr>
              <w:t>ʮ</w:t>
            </w:r>
            <w:r>
              <w:rPr>
                <w:vertAlign w:val="superscript"/>
                <w:lang w:val="en-US"/>
              </w:rPr>
              <w:t>44</w:t>
            </w:r>
            <w:r>
              <w:rPr>
                <w:lang w:val="en-US"/>
              </w:rPr>
              <w:t>kø</w:t>
            </w:r>
            <w:r>
              <w:rPr>
                <w:vertAlign w:val="superscript"/>
                <w:lang w:val="en-US"/>
              </w:rPr>
              <w:t>44</w:t>
            </w:r>
            <w:r>
              <w:rPr>
                <w:vertAlign w:val="subscript"/>
                <w:lang w:val="en-US"/>
              </w:rPr>
              <w:t>21</w:t>
            </w:r>
          </w:p>
        </w:tc>
      </w:tr>
      <w:tr>
        <w:tc>
          <w:tcPr>
            <w:tcW w:w="1242" w:type="dxa"/>
          </w:tcPr>
          <w:p>
            <w:pPr>
              <w:jc w:val="left"/>
              <w:rPr>
                <w:lang w:val="en-US"/>
              </w:rPr>
            </w:pPr>
            <w:r>
              <w:rPr>
                <w:rFonts w:hint="eastAsia"/>
                <w:lang w:val="en-US"/>
              </w:rPr>
              <w:t>溫州</w:t>
            </w:r>
          </w:p>
        </w:tc>
        <w:tc>
          <w:tcPr>
            <w:tcW w:w="3640" w:type="dxa"/>
          </w:tcPr>
          <w:p>
            <w:pPr>
              <w:jc w:val="left"/>
              <w:rPr>
                <w:lang w:val="en-US"/>
              </w:rPr>
            </w:pPr>
            <w:r>
              <w:rPr>
                <w:rFonts w:hint="eastAsia"/>
                <w:lang w:val="en-US"/>
              </w:rPr>
              <w:t>〔猪〕肉〔</w:t>
            </w:r>
            <w:r>
              <w:rPr>
                <w:lang w:val="en-US"/>
              </w:rPr>
              <w:t>tsei</w:t>
            </w:r>
            <w:r>
              <w:rPr>
                <w:vertAlign w:val="superscript"/>
                <w:lang w:val="en-US"/>
              </w:rPr>
              <w:t>44</w:t>
            </w:r>
            <w:r>
              <w:rPr>
                <w:rFonts w:hint="eastAsia"/>
                <w:lang w:val="en-US"/>
              </w:rPr>
              <w:t>〕</w:t>
            </w:r>
            <w:r>
              <w:rPr>
                <w:rFonts w:ascii="Cambria Math" w:hAnsi="Cambria Math" w:cs="Cambria Math"/>
                <w:lang w:val="en-US"/>
              </w:rPr>
              <w:t>ȵ</w:t>
            </w:r>
            <w:r>
              <w:rPr>
                <w:lang w:val="en-US"/>
              </w:rPr>
              <w:t>iu</w:t>
            </w:r>
            <w:r>
              <w:rPr>
                <w:vertAlign w:val="superscript"/>
                <w:lang w:val="en-US"/>
              </w:rPr>
              <w:t>12</w:t>
            </w:r>
          </w:p>
        </w:tc>
        <w:tc>
          <w:tcPr>
            <w:tcW w:w="3640" w:type="dxa"/>
          </w:tcPr>
          <w:p>
            <w:pPr>
              <w:jc w:val="left"/>
              <w:rPr>
                <w:lang w:val="en-US"/>
              </w:rPr>
            </w:pPr>
            <w:r>
              <w:rPr>
                <w:rFonts w:hint="eastAsia"/>
                <w:lang w:val="en-US"/>
              </w:rPr>
              <w:t>猪肝</w:t>
            </w:r>
            <w:r>
              <w:rPr>
                <w:lang w:val="en-US"/>
              </w:rPr>
              <w:t>tsei</w:t>
            </w:r>
            <w:r>
              <w:rPr>
                <w:vertAlign w:val="superscript"/>
                <w:lang w:val="en-US"/>
              </w:rPr>
              <w:t>44</w:t>
            </w:r>
            <w:r>
              <w:rPr>
                <w:lang w:val="en-US"/>
              </w:rPr>
              <w:t>ky</w:t>
            </w:r>
            <w:r>
              <w:rPr>
                <w:vertAlign w:val="superscript"/>
                <w:lang w:val="en-US"/>
              </w:rPr>
              <w:t>44</w:t>
            </w:r>
          </w:p>
        </w:tc>
      </w:tr>
      <w:tr>
        <w:tc>
          <w:tcPr>
            <w:tcW w:w="1242" w:type="dxa"/>
          </w:tcPr>
          <w:p>
            <w:pPr>
              <w:jc w:val="left"/>
              <w:rPr>
                <w:lang w:val="en-US"/>
              </w:rPr>
            </w:pPr>
            <w:r>
              <w:rPr>
                <w:rFonts w:hint="eastAsia"/>
                <w:lang w:val="en-US"/>
              </w:rPr>
              <w:t>长沙</w:t>
            </w:r>
          </w:p>
        </w:tc>
        <w:tc>
          <w:tcPr>
            <w:tcW w:w="3640" w:type="dxa"/>
          </w:tcPr>
          <w:p>
            <w:pPr>
              <w:jc w:val="left"/>
              <w:rPr>
                <w:lang w:val="en-US"/>
              </w:rPr>
            </w:pPr>
            <w:r>
              <w:rPr>
                <w:rFonts w:hint="eastAsia"/>
                <w:lang w:val="en-US"/>
              </w:rPr>
              <w:t>〔猪〕肉〔</w:t>
            </w:r>
            <w:r>
              <w:rPr>
                <w:lang w:val="en-US"/>
              </w:rPr>
              <w:t>t</w:t>
            </w:r>
            <w:r>
              <w:rPr>
                <w:rFonts w:ascii="Cambria Math" w:hAnsi="Cambria Math" w:cs="Cambria Math"/>
                <w:lang w:val="en-US"/>
              </w:rPr>
              <w:t>ɕ</w:t>
            </w:r>
            <w:r>
              <w:rPr>
                <w:lang w:val="en-US"/>
              </w:rPr>
              <w:t>y</w:t>
            </w:r>
            <w:r>
              <w:rPr>
                <w:vertAlign w:val="superscript"/>
                <w:lang w:val="en-US"/>
              </w:rPr>
              <w:t>33</w:t>
            </w:r>
            <w:r>
              <w:rPr>
                <w:rFonts w:hint="eastAsia"/>
                <w:lang w:val="en-US"/>
              </w:rPr>
              <w:t>〕</w:t>
            </w:r>
            <w:r>
              <w:rPr>
                <w:lang w:val="en-US"/>
              </w:rPr>
              <w:t>zeu</w:t>
            </w:r>
            <w:r>
              <w:rPr>
                <w:vertAlign w:val="superscript"/>
                <w:lang w:val="en-US"/>
              </w:rPr>
              <w:t>24</w:t>
            </w:r>
          </w:p>
        </w:tc>
        <w:tc>
          <w:tcPr>
            <w:tcW w:w="3640" w:type="dxa"/>
          </w:tcPr>
          <w:p>
            <w:pPr>
              <w:jc w:val="left"/>
              <w:rPr>
                <w:lang w:val="en-US"/>
              </w:rPr>
            </w:pPr>
            <w:r>
              <w:rPr>
                <w:rFonts w:hint="eastAsia"/>
                <w:lang w:val="en-US"/>
              </w:rPr>
              <w:t>猪肝</w:t>
            </w:r>
            <w:r>
              <w:rPr>
                <w:lang w:val="en-US"/>
              </w:rPr>
              <w:t>t</w:t>
            </w:r>
            <w:r>
              <w:rPr>
                <w:rFonts w:ascii="Cambria Math" w:hAnsi="Cambria Math" w:cs="Cambria Math"/>
                <w:lang w:val="en-US"/>
              </w:rPr>
              <w:t>ɕ</w:t>
            </w:r>
            <w:r>
              <w:rPr>
                <w:lang w:val="en-US"/>
              </w:rPr>
              <w:t>y</w:t>
            </w:r>
            <w:r>
              <w:rPr>
                <w:vertAlign w:val="superscript"/>
                <w:lang w:val="en-US"/>
              </w:rPr>
              <w:t>33</w:t>
            </w:r>
            <w:r>
              <w:rPr>
                <w:lang w:val="en-US"/>
              </w:rPr>
              <w:t>kan</w:t>
            </w:r>
            <w:r>
              <w:rPr>
                <w:vertAlign w:val="superscript"/>
                <w:lang w:val="en-US"/>
              </w:rPr>
              <w:t>33</w:t>
            </w:r>
          </w:p>
        </w:tc>
      </w:tr>
      <w:tr>
        <w:tc>
          <w:tcPr>
            <w:tcW w:w="1242" w:type="dxa"/>
          </w:tcPr>
          <w:p>
            <w:pPr>
              <w:jc w:val="left"/>
              <w:rPr>
                <w:lang w:val="en-US"/>
              </w:rPr>
            </w:pPr>
            <w:r>
              <w:rPr>
                <w:rFonts w:hint="eastAsia"/>
                <w:lang w:val="en-US"/>
              </w:rPr>
              <w:t>南昌</w:t>
            </w:r>
          </w:p>
        </w:tc>
        <w:tc>
          <w:tcPr>
            <w:tcW w:w="3640" w:type="dxa"/>
          </w:tcPr>
          <w:p>
            <w:pPr>
              <w:jc w:val="left"/>
              <w:rPr>
                <w:lang w:val="en-US"/>
              </w:rPr>
            </w:pPr>
            <w:r>
              <w:rPr>
                <w:rFonts w:hint="eastAsia"/>
                <w:lang w:val="en-US"/>
              </w:rPr>
              <w:t>〔猪〕肉〔</w:t>
            </w:r>
            <w:r>
              <w:rPr>
                <w:lang w:val="en-US"/>
              </w:rPr>
              <w:t>t</w:t>
            </w:r>
            <w:r>
              <w:rPr>
                <w:rFonts w:ascii="Cambria Math" w:hAnsi="Cambria Math" w:cs="Cambria Math"/>
                <w:lang w:val="en-US"/>
              </w:rPr>
              <w:t>ɕ</w:t>
            </w:r>
            <w:r>
              <w:rPr>
                <w:lang w:val="en-US"/>
              </w:rPr>
              <w:t>y</w:t>
            </w:r>
            <w:r>
              <w:rPr>
                <w:vertAlign w:val="superscript"/>
                <w:lang w:val="en-US"/>
              </w:rPr>
              <w:t>42</w:t>
            </w:r>
            <w:r>
              <w:rPr>
                <w:rFonts w:hint="eastAsia"/>
                <w:lang w:val="en-US"/>
              </w:rPr>
              <w:t>〕</w:t>
            </w:r>
            <w:r>
              <w:rPr>
                <w:rFonts w:ascii="Cambria Math" w:hAnsi="Cambria Math" w:cs="Cambria Math"/>
                <w:lang w:val="en-US"/>
              </w:rPr>
              <w:t>ȵ</w:t>
            </w:r>
            <w:r>
              <w:rPr>
                <w:lang w:val="en-US"/>
              </w:rPr>
              <w:t>iuk</w:t>
            </w:r>
            <w:r>
              <w:rPr>
                <w:vertAlign w:val="superscript"/>
                <w:lang w:val="en-US"/>
              </w:rPr>
              <w:t>5</w:t>
            </w:r>
          </w:p>
        </w:tc>
        <w:tc>
          <w:tcPr>
            <w:tcW w:w="3640" w:type="dxa"/>
          </w:tcPr>
          <w:p>
            <w:pPr>
              <w:jc w:val="left"/>
              <w:rPr>
                <w:lang w:val="en-US"/>
              </w:rPr>
            </w:pPr>
            <w:r>
              <w:rPr>
                <w:rFonts w:hint="eastAsia"/>
                <w:lang w:val="en-US"/>
              </w:rPr>
              <w:t>叶子</w:t>
            </w:r>
            <w:r>
              <w:rPr>
                <w:lang w:val="en-US"/>
              </w:rPr>
              <w:t>i</w:t>
            </w:r>
            <w:r>
              <w:rPr>
                <w:rFonts w:ascii="Cambria Math" w:hAnsi="Cambria Math" w:cs="Cambria Math"/>
                <w:lang w:val="en-US"/>
              </w:rPr>
              <w:t>ɛ</w:t>
            </w:r>
            <w:r>
              <w:rPr>
                <w:lang w:val="en-US"/>
              </w:rPr>
              <w:t>t</w:t>
            </w:r>
            <w:r>
              <w:rPr>
                <w:vertAlign w:val="superscript"/>
                <w:lang w:val="en-US"/>
              </w:rPr>
              <w:t>5</w:t>
            </w:r>
            <w:r>
              <w:rPr>
                <w:lang w:val="en-US"/>
              </w:rPr>
              <w:t>ts</w:t>
            </w:r>
            <w:r>
              <w:rPr>
                <w:rFonts w:ascii="Cambria Math" w:hAnsi="Cambria Math" w:cs="Cambria Math"/>
                <w:lang w:val="en-US"/>
              </w:rPr>
              <w:t>ɿ</w:t>
            </w:r>
            <w:r>
              <w:rPr>
                <w:vertAlign w:val="superscript"/>
                <w:lang w:val="en-US"/>
              </w:rPr>
              <w:t>•</w:t>
            </w:r>
          </w:p>
        </w:tc>
      </w:tr>
      <w:tr>
        <w:tc>
          <w:tcPr>
            <w:tcW w:w="1242" w:type="dxa"/>
          </w:tcPr>
          <w:p>
            <w:pPr>
              <w:jc w:val="left"/>
              <w:rPr>
                <w:lang w:val="en-US"/>
              </w:rPr>
            </w:pPr>
            <w:r>
              <w:rPr>
                <w:rFonts w:hint="eastAsia"/>
                <w:lang w:val="en-US"/>
              </w:rPr>
              <w:t>梅县</w:t>
            </w:r>
          </w:p>
        </w:tc>
        <w:tc>
          <w:tcPr>
            <w:tcW w:w="3640" w:type="dxa"/>
          </w:tcPr>
          <w:p>
            <w:pPr>
              <w:jc w:val="left"/>
              <w:rPr>
                <w:lang w:val="en-US"/>
              </w:rPr>
            </w:pPr>
            <w:r>
              <w:rPr>
                <w:rFonts w:hint="eastAsia"/>
                <w:lang w:val="en-US"/>
              </w:rPr>
              <w:t>〔猪〕肉〔</w:t>
            </w:r>
            <w:r>
              <w:rPr>
                <w:lang w:val="en-US"/>
              </w:rPr>
              <w:t>tsu</w:t>
            </w:r>
            <w:r>
              <w:rPr>
                <w:vertAlign w:val="superscript"/>
                <w:lang w:val="en-US"/>
              </w:rPr>
              <w:t>44</w:t>
            </w:r>
            <w:r>
              <w:rPr>
                <w:rFonts w:hint="eastAsia"/>
                <w:lang w:val="en-US"/>
              </w:rPr>
              <w:t>〕</w:t>
            </w:r>
            <w:r>
              <w:rPr>
                <w:rFonts w:ascii="Cambria Math" w:hAnsi="Cambria Math" w:cs="Cambria Math"/>
                <w:lang w:val="en-US"/>
              </w:rPr>
              <w:t>ȵ</w:t>
            </w:r>
            <w:r>
              <w:rPr>
                <w:lang w:val="en-US"/>
              </w:rPr>
              <w:t>i</w:t>
            </w:r>
            <w:r>
              <w:rPr>
                <w:rFonts w:ascii="Cambria Math" w:hAnsi="Cambria Math" w:cs="Cambria Math"/>
                <w:lang w:val="en-US"/>
              </w:rPr>
              <w:t>ɔ</w:t>
            </w:r>
            <w:r>
              <w:rPr>
                <w:lang w:val="en-US"/>
              </w:rPr>
              <w:t>k</w:t>
            </w:r>
            <w:r>
              <w:rPr>
                <w:vertAlign w:val="superscript"/>
                <w:lang w:val="en-US"/>
              </w:rPr>
              <w:t>21</w:t>
            </w:r>
          </w:p>
        </w:tc>
        <w:tc>
          <w:tcPr>
            <w:tcW w:w="3640" w:type="dxa"/>
          </w:tcPr>
          <w:p>
            <w:pPr>
              <w:jc w:val="left"/>
              <w:rPr>
                <w:lang w:val="en-US"/>
              </w:rPr>
            </w:pPr>
            <w:r>
              <w:rPr>
                <w:rFonts w:hint="eastAsia"/>
                <w:lang w:val="en-US"/>
              </w:rPr>
              <w:t>猪肝</w:t>
            </w:r>
            <w:r>
              <w:rPr>
                <w:lang w:val="en-US"/>
              </w:rPr>
              <w:t>tsu</w:t>
            </w:r>
            <w:r>
              <w:rPr>
                <w:vertAlign w:val="superscript"/>
                <w:lang w:val="en-US"/>
              </w:rPr>
              <w:t>44</w:t>
            </w:r>
            <w:r>
              <w:rPr>
                <w:lang w:val="en-US"/>
              </w:rPr>
              <w:t>k</w:t>
            </w:r>
            <w:r>
              <w:rPr>
                <w:rFonts w:ascii="Cambria Math" w:hAnsi="Cambria Math" w:cs="Cambria Math"/>
                <w:lang w:val="en-US"/>
              </w:rPr>
              <w:t>ɔ</w:t>
            </w:r>
            <w:r>
              <w:rPr>
                <w:lang w:val="en-US"/>
              </w:rPr>
              <w:t>n</w:t>
            </w:r>
            <w:r>
              <w:rPr>
                <w:vertAlign w:val="superscript"/>
                <w:lang w:val="en-US"/>
              </w:rPr>
              <w:t>44</w:t>
            </w:r>
          </w:p>
        </w:tc>
      </w:tr>
      <w:tr>
        <w:tc>
          <w:tcPr>
            <w:tcW w:w="1242" w:type="dxa"/>
          </w:tcPr>
          <w:p>
            <w:pPr>
              <w:jc w:val="left"/>
              <w:rPr>
                <w:lang w:val="en-US"/>
              </w:rPr>
            </w:pPr>
            <w:r>
              <w:rPr>
                <w:rFonts w:hint="eastAsia"/>
                <w:lang w:val="en-US"/>
              </w:rPr>
              <w:t>广州</w:t>
            </w:r>
          </w:p>
        </w:tc>
        <w:tc>
          <w:tcPr>
            <w:tcW w:w="3640" w:type="dxa"/>
          </w:tcPr>
          <w:p>
            <w:pPr>
              <w:jc w:val="left"/>
              <w:rPr>
                <w:lang w:val="en-US"/>
              </w:rPr>
            </w:pPr>
            <w:r>
              <w:rPr>
                <w:rFonts w:hint="eastAsia"/>
                <w:lang w:val="en-US"/>
              </w:rPr>
              <w:t>〔猪〕肉〔</w:t>
            </w:r>
            <w:r>
              <w:rPr>
                <w:lang w:val="en-US"/>
              </w:rPr>
              <w:t>t</w:t>
            </w:r>
            <w:r>
              <w:rPr>
                <w:rFonts w:ascii="Cambria Math" w:hAnsi="Cambria Math" w:cs="Cambria Math"/>
                <w:lang w:val="en-US"/>
              </w:rPr>
              <w:t>ʃ</w:t>
            </w:r>
            <w:r>
              <w:rPr>
                <w:lang w:val="en-US"/>
              </w:rPr>
              <w:t>y</w:t>
            </w:r>
            <w:r>
              <w:rPr>
                <w:vertAlign w:val="superscript"/>
                <w:lang w:val="en-US"/>
              </w:rPr>
              <w:t>53</w:t>
            </w:r>
            <w:r>
              <w:rPr>
                <w:rFonts w:hint="eastAsia"/>
                <w:lang w:val="en-US"/>
              </w:rPr>
              <w:t>〕</w:t>
            </w:r>
            <w:r>
              <w:rPr>
                <w:lang w:val="en-US"/>
              </w:rPr>
              <w:t>j</w:t>
            </w:r>
            <w:r>
              <w:rPr>
                <w:rFonts w:ascii="Cambria Math" w:hAnsi="Cambria Math" w:cs="Cambria Math"/>
                <w:lang w:val="en-US"/>
              </w:rPr>
              <w:t>ʊ</w:t>
            </w:r>
            <w:r>
              <w:rPr>
                <w:lang w:val="en-US"/>
              </w:rPr>
              <w:t>k</w:t>
            </w:r>
            <w:r>
              <w:rPr>
                <w:vertAlign w:val="superscript"/>
                <w:lang w:val="en-US"/>
              </w:rPr>
              <w:t>2</w:t>
            </w:r>
          </w:p>
        </w:tc>
        <w:tc>
          <w:tcPr>
            <w:tcW w:w="3640" w:type="dxa"/>
          </w:tcPr>
          <w:p>
            <w:pPr>
              <w:jc w:val="left"/>
              <w:rPr>
                <w:lang w:val="en-US"/>
              </w:rPr>
            </w:pPr>
            <w:r>
              <w:rPr>
                <w:rFonts w:hint="eastAsia"/>
                <w:lang w:val="en-US"/>
              </w:rPr>
              <w:t>猪膶</w:t>
            </w:r>
            <w:r>
              <w:rPr>
                <w:lang w:val="en-US"/>
              </w:rPr>
              <w:t>t</w:t>
            </w:r>
            <w:r>
              <w:rPr>
                <w:rFonts w:ascii="Cambria Math" w:hAnsi="Cambria Math" w:cs="Cambria Math"/>
                <w:lang w:val="en-US"/>
              </w:rPr>
              <w:t>ʃ</w:t>
            </w:r>
            <w:r>
              <w:rPr>
                <w:lang w:val="en-US"/>
              </w:rPr>
              <w:t>y</w:t>
            </w:r>
            <w:r>
              <w:rPr>
                <w:vertAlign w:val="superscript"/>
                <w:lang w:val="en-US"/>
              </w:rPr>
              <w:t>53</w:t>
            </w:r>
            <w:r>
              <w:rPr>
                <w:lang w:val="en-US"/>
              </w:rPr>
              <w:t>jøn</w:t>
            </w:r>
            <w:r>
              <w:rPr>
                <w:vertAlign w:val="superscript"/>
                <w:lang w:val="en-US"/>
              </w:rPr>
              <w:t>22</w:t>
            </w:r>
            <w:r>
              <w:rPr>
                <w:vertAlign w:val="subscript"/>
                <w:lang w:val="en-US"/>
              </w:rPr>
              <w:t>35</w:t>
            </w:r>
            <w:r>
              <w:rPr>
                <w:rFonts w:ascii="Cambria Math" w:hAnsi="Cambria Math" w:cs="Cambria Math"/>
                <w:lang w:val="en-US"/>
              </w:rPr>
              <w:t>❶</w:t>
            </w:r>
          </w:p>
        </w:tc>
      </w:tr>
      <w:tr>
        <w:tc>
          <w:tcPr>
            <w:tcW w:w="1242" w:type="dxa"/>
          </w:tcPr>
          <w:p>
            <w:pPr>
              <w:jc w:val="left"/>
              <w:rPr>
                <w:lang w:val="en-US"/>
              </w:rPr>
            </w:pPr>
            <w:r>
              <w:rPr>
                <w:rFonts w:hint="eastAsia"/>
                <w:lang w:val="en-US"/>
              </w:rPr>
              <w:t>阳江</w:t>
            </w:r>
          </w:p>
        </w:tc>
        <w:tc>
          <w:tcPr>
            <w:tcW w:w="3640" w:type="dxa"/>
          </w:tcPr>
          <w:p>
            <w:pPr>
              <w:jc w:val="left"/>
              <w:rPr>
                <w:lang w:val="en-US"/>
              </w:rPr>
            </w:pPr>
            <w:r>
              <w:rPr>
                <w:rFonts w:hint="eastAsia"/>
                <w:lang w:val="en-US"/>
              </w:rPr>
              <w:t>〔猪〕肉〔</w:t>
            </w:r>
            <w:r>
              <w:rPr>
                <w:lang w:val="en-US"/>
              </w:rPr>
              <w:t>t</w:t>
            </w:r>
            <w:r>
              <w:rPr>
                <w:rFonts w:ascii="Cambria Math" w:hAnsi="Cambria Math" w:cs="Cambria Math"/>
                <w:lang w:val="en-US"/>
              </w:rPr>
              <w:t>ʃ</w:t>
            </w:r>
            <w:r>
              <w:rPr>
                <w:lang w:val="en-US"/>
              </w:rPr>
              <w:t>i</w:t>
            </w:r>
            <w:r>
              <w:rPr>
                <w:vertAlign w:val="superscript"/>
                <w:lang w:val="en-US"/>
              </w:rPr>
              <w:t>33</w:t>
            </w:r>
            <w:r>
              <w:rPr>
                <w:rFonts w:hint="eastAsia"/>
                <w:lang w:val="en-US"/>
              </w:rPr>
              <w:t>〕</w:t>
            </w:r>
            <w:r>
              <w:rPr>
                <w:lang w:val="en-US"/>
              </w:rPr>
              <w:t>j</w:t>
            </w:r>
            <w:r>
              <w:rPr>
                <w:rFonts w:ascii="Cambria Math" w:hAnsi="Cambria Math" w:cs="Cambria Math"/>
                <w:lang w:val="en-US"/>
              </w:rPr>
              <w:t>ʊ</w:t>
            </w:r>
            <w:r>
              <w:rPr>
                <w:lang w:val="en-US"/>
              </w:rPr>
              <w:t>k</w:t>
            </w:r>
            <w:r>
              <w:rPr>
                <w:vertAlign w:val="superscript"/>
                <w:lang w:val="en-US"/>
              </w:rPr>
              <w:t>454</w:t>
            </w:r>
          </w:p>
        </w:tc>
        <w:tc>
          <w:tcPr>
            <w:tcW w:w="3640" w:type="dxa"/>
          </w:tcPr>
          <w:p>
            <w:pPr>
              <w:jc w:val="left"/>
              <w:rPr>
                <w:lang w:val="en-US"/>
              </w:rPr>
            </w:pPr>
            <w:r>
              <w:rPr>
                <w:rFonts w:hint="eastAsia"/>
                <w:lang w:val="en-US"/>
              </w:rPr>
              <w:t>猪</w:t>
            </w:r>
            <w:r>
              <w:rPr>
                <w:lang w:val="en-US"/>
              </w:rPr>
              <w:t>@t</w:t>
            </w:r>
            <w:r>
              <w:rPr>
                <w:rFonts w:ascii="Cambria Math" w:hAnsi="Cambria Math" w:cs="Cambria Math"/>
                <w:lang w:val="en-US"/>
              </w:rPr>
              <w:t>ʃ</w:t>
            </w:r>
            <w:r>
              <w:rPr>
                <w:lang w:val="en-US"/>
              </w:rPr>
              <w:t>i</w:t>
            </w:r>
            <w:r>
              <w:rPr>
                <w:vertAlign w:val="superscript"/>
                <w:lang w:val="en-US"/>
              </w:rPr>
              <w:t>33</w:t>
            </w:r>
            <w:r>
              <w:rPr>
                <w:rFonts w:ascii="Cambria Math" w:hAnsi="Cambria Math" w:cs="Cambria Math"/>
                <w:lang w:val="en-US"/>
              </w:rPr>
              <w:t>ʃɐ</w:t>
            </w:r>
            <w:r>
              <w:rPr>
                <w:lang w:val="en-US"/>
              </w:rPr>
              <w:t>p</w:t>
            </w:r>
            <w:r>
              <w:rPr>
                <w:vertAlign w:val="superscript"/>
                <w:lang w:val="en-US"/>
              </w:rPr>
              <w:t>24</w:t>
            </w:r>
            <w:r>
              <w:rPr>
                <w:rFonts w:ascii="Cambria Math" w:hAnsi="Cambria Math" w:cs="Cambria Math"/>
                <w:lang w:val="en-US"/>
              </w:rPr>
              <w:t>❶</w:t>
            </w:r>
          </w:p>
        </w:tc>
      </w:tr>
      <w:tr>
        <w:tc>
          <w:tcPr>
            <w:tcW w:w="1242" w:type="dxa"/>
          </w:tcPr>
          <w:p>
            <w:pPr>
              <w:jc w:val="left"/>
              <w:rPr>
                <w:lang w:val="en-US"/>
              </w:rPr>
            </w:pPr>
            <w:r>
              <w:rPr>
                <w:rFonts w:hint="eastAsia"/>
                <w:lang w:val="en-US"/>
              </w:rPr>
              <w:t>廈門</w:t>
            </w:r>
          </w:p>
        </w:tc>
        <w:tc>
          <w:tcPr>
            <w:tcW w:w="3640" w:type="dxa"/>
          </w:tcPr>
          <w:p>
            <w:pPr>
              <w:jc w:val="left"/>
              <w:rPr>
                <w:lang w:val="en-US"/>
              </w:rPr>
            </w:pPr>
            <w:r>
              <w:rPr>
                <w:rFonts w:hint="eastAsia"/>
                <w:lang w:val="en-US"/>
              </w:rPr>
              <w:t>〔猪〕舣〔</w:t>
            </w:r>
            <w:r>
              <w:rPr>
                <w:lang w:val="en-US"/>
              </w:rPr>
              <w:t>ti</w:t>
            </w:r>
            <w:r>
              <w:rPr>
                <w:vertAlign w:val="superscript"/>
                <w:lang w:val="en-US"/>
              </w:rPr>
              <w:t>55</w:t>
            </w:r>
            <w:r>
              <w:rPr>
                <w:vertAlign w:val="subscript"/>
                <w:lang w:val="en-US"/>
              </w:rPr>
              <w:t>33</w:t>
            </w:r>
            <w:r>
              <w:rPr>
                <w:rFonts w:hint="eastAsia"/>
                <w:lang w:val="en-US"/>
              </w:rPr>
              <w:t>〕</w:t>
            </w:r>
            <w:r>
              <w:rPr>
                <w:lang w:val="en-US"/>
              </w:rPr>
              <w:t>ba?</w:t>
            </w:r>
            <w:r>
              <w:rPr>
                <w:vertAlign w:val="superscript"/>
                <w:lang w:val="en-US"/>
              </w:rPr>
              <w:t>32</w:t>
            </w:r>
            <w:r>
              <w:rPr>
                <w:rFonts w:hint="eastAsia"/>
                <w:lang w:val="en-US"/>
              </w:rPr>
              <w:t>，〔</w:t>
            </w:r>
            <w:r>
              <w:rPr>
                <w:lang w:val="en-US"/>
              </w:rPr>
              <w:t>ti</w:t>
            </w:r>
            <w:r>
              <w:rPr>
                <w:vertAlign w:val="superscript"/>
                <w:lang w:val="en-US"/>
              </w:rPr>
              <w:t>55</w:t>
            </w:r>
            <w:r>
              <w:rPr>
                <w:vertAlign w:val="subscript"/>
                <w:lang w:val="en-US"/>
              </w:rPr>
              <w:t>33</w:t>
            </w:r>
            <w:r>
              <w:rPr>
                <w:rFonts w:hint="eastAsia"/>
                <w:lang w:val="en-US"/>
              </w:rPr>
              <w:t>〕</w:t>
            </w:r>
            <w:r>
              <w:rPr>
                <w:lang w:val="en-US"/>
              </w:rPr>
              <w:t>mã?</w:t>
            </w:r>
            <w:r>
              <w:rPr>
                <w:vertAlign w:val="superscript"/>
                <w:lang w:val="en-US"/>
              </w:rPr>
              <w:t>32</w:t>
            </w:r>
          </w:p>
        </w:tc>
        <w:tc>
          <w:tcPr>
            <w:tcW w:w="3640" w:type="dxa"/>
          </w:tcPr>
          <w:p>
            <w:pPr>
              <w:jc w:val="left"/>
              <w:rPr>
                <w:lang w:val="en-US"/>
              </w:rPr>
            </w:pPr>
            <w:r>
              <w:rPr>
                <w:rFonts w:hint="eastAsia"/>
                <w:lang w:val="en-US"/>
              </w:rPr>
              <w:t>猪肝</w:t>
            </w:r>
            <w:r>
              <w:rPr>
                <w:lang w:val="en-US"/>
              </w:rPr>
              <w:t>ti</w:t>
            </w:r>
            <w:r>
              <w:rPr>
                <w:vertAlign w:val="superscript"/>
                <w:lang w:val="en-US"/>
              </w:rPr>
              <w:t>55</w:t>
            </w:r>
            <w:r>
              <w:rPr>
                <w:vertAlign w:val="subscript"/>
                <w:lang w:val="en-US"/>
              </w:rPr>
              <w:t>33</w:t>
            </w:r>
            <w:r>
              <w:rPr>
                <w:lang w:val="en-US"/>
              </w:rPr>
              <w:t>kũã</w:t>
            </w:r>
            <w:r>
              <w:rPr>
                <w:vertAlign w:val="superscript"/>
                <w:lang w:val="en-US"/>
              </w:rPr>
              <w:t>55</w:t>
            </w:r>
          </w:p>
        </w:tc>
      </w:tr>
      <w:tr>
        <w:tc>
          <w:tcPr>
            <w:tcW w:w="1242" w:type="dxa"/>
          </w:tcPr>
          <w:p>
            <w:pPr>
              <w:jc w:val="left"/>
              <w:rPr>
                <w:lang w:val="en-US"/>
              </w:rPr>
            </w:pPr>
            <w:r>
              <w:rPr>
                <w:rFonts w:hint="eastAsia"/>
                <w:lang w:val="en-US"/>
              </w:rPr>
              <w:t>潮州</w:t>
            </w:r>
          </w:p>
        </w:tc>
        <w:tc>
          <w:tcPr>
            <w:tcW w:w="3640" w:type="dxa"/>
          </w:tcPr>
          <w:p>
            <w:pPr>
              <w:jc w:val="left"/>
              <w:rPr>
                <w:lang w:val="en-US"/>
              </w:rPr>
            </w:pPr>
            <w:r>
              <w:rPr>
                <w:rFonts w:hint="eastAsia"/>
                <w:lang w:val="en-US"/>
              </w:rPr>
              <w:t>〔猪〕肉〔</w:t>
            </w:r>
            <w:r>
              <w:rPr>
                <w:lang w:val="en-US"/>
              </w:rPr>
              <w:t>t</w:t>
            </w:r>
            <w:r>
              <w:rPr>
                <w:rFonts w:ascii="Cambria Math" w:hAnsi="Cambria Math" w:cs="Cambria Math"/>
                <w:lang w:val="en-US"/>
              </w:rPr>
              <w:t>ɯ</w:t>
            </w:r>
            <w:r>
              <w:rPr>
                <w:vertAlign w:val="superscript"/>
                <w:lang w:val="en-US"/>
              </w:rPr>
              <w:t>33</w:t>
            </w:r>
            <w:r>
              <w:rPr>
                <w:vertAlign w:val="subscript"/>
                <w:lang w:val="en-US"/>
              </w:rPr>
              <w:t>23</w:t>
            </w:r>
            <w:r>
              <w:rPr>
                <w:rFonts w:hint="eastAsia"/>
                <w:lang w:val="en-US"/>
              </w:rPr>
              <w:t>〕</w:t>
            </w:r>
            <w:r>
              <w:rPr>
                <w:lang w:val="en-US"/>
              </w:rPr>
              <w:t>nek</w:t>
            </w:r>
            <w:r>
              <w:rPr>
                <w:vertAlign w:val="superscript"/>
                <w:lang w:val="en-US"/>
              </w:rPr>
              <w:t>4</w:t>
            </w:r>
          </w:p>
        </w:tc>
        <w:tc>
          <w:tcPr>
            <w:tcW w:w="3640" w:type="dxa"/>
          </w:tcPr>
          <w:p>
            <w:pPr>
              <w:jc w:val="left"/>
              <w:rPr>
                <w:lang w:val="en-US"/>
              </w:rPr>
            </w:pPr>
            <w:r>
              <w:rPr>
                <w:rFonts w:hint="eastAsia"/>
                <w:lang w:val="en-US"/>
              </w:rPr>
              <w:t>猪肝</w:t>
            </w:r>
            <w:r>
              <w:rPr>
                <w:lang w:val="en-US"/>
              </w:rPr>
              <w:t>t</w:t>
            </w:r>
            <w:r>
              <w:rPr>
                <w:rFonts w:ascii="Cambria Math" w:hAnsi="Cambria Math" w:cs="Cambria Math"/>
                <w:lang w:val="en-US"/>
              </w:rPr>
              <w:t>ɯ</w:t>
            </w:r>
            <w:r>
              <w:rPr>
                <w:vertAlign w:val="superscript"/>
                <w:lang w:val="en-US"/>
              </w:rPr>
              <w:t>33</w:t>
            </w:r>
            <w:r>
              <w:rPr>
                <w:vertAlign w:val="subscript"/>
                <w:lang w:val="en-US"/>
              </w:rPr>
              <w:t>23</w:t>
            </w:r>
            <w:r>
              <w:rPr>
                <w:lang w:val="en-US"/>
              </w:rPr>
              <w:t>kũã</w:t>
            </w:r>
            <w:r>
              <w:rPr>
                <w:vertAlign w:val="superscript"/>
                <w:lang w:val="en-US"/>
              </w:rPr>
              <w:t>33</w:t>
            </w:r>
          </w:p>
        </w:tc>
      </w:tr>
      <w:tr>
        <w:tc>
          <w:tcPr>
            <w:tcW w:w="1242" w:type="dxa"/>
          </w:tcPr>
          <w:p>
            <w:pPr>
              <w:jc w:val="left"/>
              <w:rPr>
                <w:lang w:val="en-US"/>
              </w:rPr>
            </w:pPr>
            <w:r>
              <w:rPr>
                <w:rFonts w:hint="eastAsia"/>
                <w:lang w:val="en-US"/>
              </w:rPr>
              <w:t>福州</w:t>
            </w:r>
          </w:p>
        </w:tc>
        <w:tc>
          <w:tcPr>
            <w:tcW w:w="3640" w:type="dxa"/>
          </w:tcPr>
          <w:p>
            <w:pPr>
              <w:jc w:val="left"/>
              <w:rPr>
                <w:lang w:val="en-US"/>
              </w:rPr>
            </w:pPr>
            <w:r>
              <w:rPr>
                <w:rFonts w:hint="eastAsia"/>
                <w:lang w:val="en-US"/>
              </w:rPr>
              <w:t>〔猪〕肉〔</w:t>
            </w:r>
            <w:r>
              <w:rPr>
                <w:lang w:val="en-US"/>
              </w:rPr>
              <w:t>ty</w:t>
            </w:r>
            <w:r>
              <w:rPr>
                <w:vertAlign w:val="superscript"/>
                <w:lang w:val="en-US"/>
              </w:rPr>
              <w:t>44</w:t>
            </w:r>
            <w:r>
              <w:rPr>
                <w:rFonts w:hint="eastAsia"/>
                <w:lang w:val="en-US"/>
              </w:rPr>
              <w:t>〕</w:t>
            </w:r>
            <w:r>
              <w:rPr>
                <w:lang w:val="en-US"/>
              </w:rPr>
              <w:t>ny?</w:t>
            </w:r>
            <w:r>
              <w:rPr>
                <w:vertAlign w:val="superscript"/>
                <w:lang w:val="en-US"/>
              </w:rPr>
              <w:t>4</w:t>
            </w:r>
          </w:p>
        </w:tc>
        <w:tc>
          <w:tcPr>
            <w:tcW w:w="3640" w:type="dxa"/>
          </w:tcPr>
          <w:p>
            <w:pPr>
              <w:jc w:val="left"/>
              <w:rPr>
                <w:lang w:val="en-US"/>
              </w:rPr>
            </w:pPr>
            <w:r>
              <w:rPr>
                <w:rFonts w:hint="eastAsia"/>
                <w:lang w:val="en-US"/>
              </w:rPr>
              <w:t>猪肝</w:t>
            </w:r>
            <w:r>
              <w:rPr>
                <w:lang w:val="en-US"/>
              </w:rPr>
              <w:t>ty</w:t>
            </w:r>
            <w:r>
              <w:rPr>
                <w:vertAlign w:val="superscript"/>
                <w:lang w:val="en-US"/>
              </w:rPr>
              <w:t>44</w:t>
            </w:r>
            <w:r>
              <w:rPr>
                <w:lang w:val="en-US"/>
              </w:rPr>
              <w:t>aŋ</w:t>
            </w:r>
            <w:r>
              <w:rPr>
                <w:vertAlign w:val="superscript"/>
                <w:lang w:val="en-US"/>
              </w:rPr>
              <w:t>44</w:t>
            </w:r>
            <w:r>
              <w:rPr>
                <w:lang w:val="en-US"/>
              </w:rPr>
              <w:t>(k-)</w:t>
            </w:r>
          </w:p>
        </w:tc>
      </w:tr>
    </w:tbl>
    <w:p>
      <w:pPr>
        <w:jc w:val="left"/>
        <w:rPr>
          <w:lang w:val="en-US"/>
        </w:rPr>
      </w:pPr>
      <w:r>
        <w:rPr>
          <w:rFonts w:ascii="Cambria Math" w:hAnsi="Cambria Math" w:cs="Cambria Math"/>
        </w:rPr>
        <w:t>❶</w:t>
      </w:r>
      <w:r>
        <w:t>“</w:t>
      </w:r>
      <w:r>
        <w:rPr>
          <w:rFonts w:hint="eastAsia"/>
          <w:lang w:val="en-US"/>
        </w:rPr>
        <w:t>膶</w:t>
      </w:r>
      <w:r>
        <w:rPr>
          <w:rFonts w:hint="eastAsia"/>
        </w:rPr>
        <w:t>”</w:t>
      </w:r>
      <w:r>
        <w:rPr>
          <w:rFonts w:hint="eastAsia"/>
          <w:lang w:val="en-US"/>
        </w:rPr>
        <w:t>、</w:t>
      </w:r>
      <w:r>
        <w:rPr>
          <w:rFonts w:hint="eastAsia"/>
        </w:rPr>
        <w:t>“</w:t>
      </w:r>
      <w:r>
        <w:t>@”</w:t>
      </w:r>
      <w:r>
        <w:rPr>
          <w:rFonts w:hint="eastAsia"/>
        </w:rPr>
        <w:t>：</w:t>
      </w:r>
      <w:r>
        <w:rPr>
          <w:rFonts w:hint="eastAsia"/>
          <w:lang w:val="en-US"/>
        </w:rPr>
        <w:t>忌讳語</w:t>
      </w:r>
      <w:r>
        <w:t>,“</w:t>
      </w:r>
      <w:r>
        <w:rPr>
          <w:rFonts w:hint="eastAsia"/>
          <w:lang w:val="en-US"/>
        </w:rPr>
        <w:t>乾</w:t>
      </w:r>
      <w:r>
        <w:rPr>
          <w:rFonts w:hint="eastAsia"/>
        </w:rPr>
        <w:t>”</w:t>
      </w:r>
      <w:r>
        <w:rPr>
          <w:rFonts w:hint="eastAsia"/>
          <w:lang w:val="en-US"/>
        </w:rPr>
        <w:t>的反义詞</w:t>
      </w:r>
      <w:r>
        <w:rPr>
          <w:rFonts w:hint="eastAsia"/>
        </w:rPr>
        <w:t>（</w:t>
      </w:r>
      <w:r>
        <w:rPr>
          <w:rFonts w:hint="eastAsia"/>
          <w:lang w:val="en-US"/>
        </w:rPr>
        <w:t>乾、肝同音</w:t>
      </w:r>
      <w:r>
        <w:rPr>
          <w:rFonts w:hint="eastAsia"/>
        </w:rPr>
        <w:t>），</w:t>
      </w:r>
      <w:r>
        <w:rPr>
          <w:rFonts w:hint="eastAsia"/>
          <w:lang w:val="en-US"/>
        </w:rPr>
        <w:t>原为</w:t>
      </w:r>
      <w:r>
        <w:rPr>
          <w:rFonts w:hint="eastAsia"/>
        </w:rPr>
        <w:t>“</w:t>
      </w:r>
      <w:r>
        <w:rPr>
          <w:rFonts w:hint="eastAsia"/>
          <w:lang w:val="en-US"/>
        </w:rPr>
        <w:t>潤</w:t>
      </w:r>
      <w:r>
        <w:rPr>
          <w:rFonts w:hint="eastAsia"/>
        </w:rPr>
        <w:t>”</w:t>
      </w:r>
      <w:r>
        <w:rPr>
          <w:rFonts w:hint="eastAsia"/>
          <w:lang w:val="en-US"/>
        </w:rPr>
        <w:t>、</w:t>
      </w:r>
      <w:r>
        <w:rPr>
          <w:rFonts w:hint="eastAsia"/>
        </w:rPr>
        <w:t>“</w:t>
      </w:r>
      <w:r>
        <w:rPr>
          <w:rFonts w:hint="eastAsia"/>
          <w:lang w:val="en-US"/>
        </w:rPr>
        <w:t>湿</w:t>
      </w:r>
      <w:r>
        <w:rPr>
          <w:rFonts w:hint="eastAsia"/>
        </w:rPr>
        <w:t>”</w:t>
      </w:r>
      <w:r>
        <w:rPr>
          <w:rFonts w:hint="eastAsia"/>
          <w:lang w:val="en-US"/>
        </w:rPr>
        <w:t>。</w:t>
      </w:r>
    </w:p>
    <w:p>
      <w:pPr>
        <w:jc w:val="left"/>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jc w:val="left"/>
              <w:rPr>
                <w:b/>
                <w:lang w:val="en-US"/>
              </w:rPr>
            </w:pPr>
            <w:r>
              <w:rPr>
                <w:rFonts w:hint="eastAsia"/>
                <w:b/>
                <w:lang w:val="en-US"/>
              </w:rPr>
              <w:t>猪舌头</w:t>
            </w:r>
            <w:r>
              <w:rPr>
                <w:b/>
                <w:lang w:val="en-US"/>
              </w:rPr>
              <w:t>t</w:t>
            </w:r>
            <w:r>
              <w:rPr>
                <w:rFonts w:ascii="Cambria Math" w:hAnsi="Cambria Math" w:cs="Cambria Math"/>
                <w:b/>
                <w:lang w:val="en-US"/>
              </w:rPr>
              <w:t>ʂ</w:t>
            </w:r>
            <w:r>
              <w:rPr>
                <w:b/>
                <w:lang w:val="en-US"/>
              </w:rPr>
              <w:t>u</w:t>
            </w:r>
            <w:r>
              <w:rPr>
                <w:b/>
                <w:vertAlign w:val="superscript"/>
                <w:lang w:val="en-US"/>
              </w:rPr>
              <w:t>55</w:t>
            </w:r>
            <w:r>
              <w:rPr>
                <w:rFonts w:ascii="Cambria Math" w:hAnsi="Cambria Math" w:cs="Cambria Math"/>
                <w:b/>
                <w:lang w:val="en-US"/>
              </w:rPr>
              <w:t>ʂ</w:t>
            </w:r>
            <w:r>
              <w:rPr>
                <w:b/>
                <w:lang w:val="en-US"/>
              </w:rPr>
              <w:t>ə</w:t>
            </w:r>
            <w:r>
              <w:rPr>
                <w:b/>
                <w:vertAlign w:val="superscript"/>
                <w:lang w:val="en-US"/>
              </w:rPr>
              <w:t>35</w:t>
            </w:r>
            <w:r>
              <w:rPr>
                <w:b/>
                <w:lang w:val="en-US"/>
              </w:rPr>
              <w:t>t'ou</w:t>
            </w:r>
            <w:r>
              <w:rPr>
                <w:b/>
                <w:vertAlign w:val="superscript"/>
                <w:lang w:val="en-US"/>
              </w:rPr>
              <w:t>•</w:t>
            </w:r>
          </w:p>
        </w:tc>
        <w:tc>
          <w:tcPr>
            <w:tcW w:w="3640" w:type="dxa"/>
          </w:tcPr>
          <w:p>
            <w:pPr>
              <w:jc w:val="left"/>
              <w:rPr>
                <w:b/>
                <w:lang w:val="en-US"/>
              </w:rPr>
            </w:pPr>
            <w:r>
              <w:rPr>
                <w:rFonts w:hint="eastAsia"/>
                <w:b/>
                <w:lang w:val="en-US"/>
              </w:rPr>
              <w:t>鸡蛋</w:t>
            </w:r>
            <w:r>
              <w:rPr>
                <w:b/>
                <w:lang w:val="en-US"/>
              </w:rPr>
              <w:t>t</w:t>
            </w:r>
            <w:r>
              <w:rPr>
                <w:rFonts w:ascii="Cambria Math" w:hAnsi="Cambria Math" w:cs="Cambria Math"/>
                <w:b/>
                <w:lang w:val="en-US"/>
              </w:rPr>
              <w:t>ɕ</w:t>
            </w:r>
            <w:r>
              <w:rPr>
                <w:b/>
                <w:lang w:val="en-US"/>
              </w:rPr>
              <w:t>i</w:t>
            </w:r>
            <w:r>
              <w:rPr>
                <w:b/>
                <w:vertAlign w:val="superscript"/>
                <w:lang w:val="en-US"/>
              </w:rPr>
              <w:t>55</w:t>
            </w:r>
            <w:r>
              <w:rPr>
                <w:b/>
                <w:lang w:val="en-US"/>
              </w:rPr>
              <w:t>tan</w:t>
            </w:r>
            <w:r>
              <w:rPr>
                <w:b/>
                <w:vertAlign w:val="superscript"/>
                <w:lang w:val="en-US"/>
              </w:rPr>
              <w:t>51</w:t>
            </w:r>
          </w:p>
        </w:tc>
      </w:tr>
      <w:tr>
        <w:tc>
          <w:tcPr>
            <w:tcW w:w="1242" w:type="dxa"/>
          </w:tcPr>
          <w:p>
            <w:pPr>
              <w:jc w:val="center"/>
              <w:rPr>
                <w:lang w:val="en-US"/>
              </w:rPr>
            </w:pPr>
            <w:r>
              <w:rPr>
                <w:rFonts w:hint="eastAsia"/>
                <w:lang w:val="en-US"/>
              </w:rPr>
              <w:t>北京</w:t>
            </w:r>
          </w:p>
        </w:tc>
        <w:tc>
          <w:tcPr>
            <w:tcW w:w="3640" w:type="dxa"/>
          </w:tcPr>
          <w:p>
            <w:pPr>
              <w:jc w:val="left"/>
              <w:rPr>
                <w:lang w:val="en-US"/>
              </w:rPr>
            </w:pPr>
            <w:r>
              <w:rPr>
                <w:rFonts w:hint="eastAsia"/>
                <w:lang w:val="en-US"/>
              </w:rPr>
              <w:t>口条</w:t>
            </w:r>
            <w:r>
              <w:rPr>
                <w:lang w:val="en-US"/>
              </w:rPr>
              <w:t>k'ou</w:t>
            </w:r>
            <w:r>
              <w:rPr>
                <w:vertAlign w:val="superscript"/>
                <w:lang w:val="en-US"/>
              </w:rPr>
              <w:t>214</w:t>
            </w:r>
            <w:r>
              <w:rPr>
                <w:vertAlign w:val="subscript"/>
                <w:lang w:val="en-US"/>
              </w:rPr>
              <w:t>21</w:t>
            </w:r>
            <w:r>
              <w:rPr>
                <w:lang w:val="en-US"/>
              </w:rPr>
              <w:t>t'iau</w:t>
            </w:r>
            <w:r>
              <w:rPr>
                <w:vertAlign w:val="superscript"/>
                <w:lang w:val="en-US"/>
              </w:rPr>
              <w:t>35</w:t>
            </w:r>
          </w:p>
        </w:tc>
        <w:tc>
          <w:tcPr>
            <w:tcW w:w="3640" w:type="dxa"/>
          </w:tcPr>
          <w:p>
            <w:pPr>
              <w:jc w:val="left"/>
              <w:rPr>
                <w:lang w:val="en-US"/>
              </w:rPr>
            </w:pPr>
            <w:r>
              <w:rPr>
                <w:rFonts w:hint="eastAsia"/>
                <w:lang w:val="en-US"/>
              </w:rPr>
              <w:t>鸡子儿</w:t>
            </w:r>
            <w:r>
              <w:rPr>
                <w:lang w:val="en-US"/>
              </w:rPr>
              <w:t>t</w:t>
            </w:r>
            <w:r>
              <w:rPr>
                <w:rFonts w:ascii="Cambria Math" w:hAnsi="Cambria Math" w:cs="Cambria Math"/>
                <w:lang w:val="en-US"/>
              </w:rPr>
              <w:t>ɕ</w:t>
            </w:r>
            <w:r>
              <w:rPr>
                <w:lang w:val="en-US"/>
              </w:rPr>
              <w:t>i</w:t>
            </w:r>
            <w:r>
              <w:rPr>
                <w:vertAlign w:val="superscript"/>
                <w:lang w:val="en-US"/>
              </w:rPr>
              <w:t>55</w:t>
            </w:r>
            <w:r>
              <w:rPr>
                <w:lang w:val="en-US"/>
              </w:rPr>
              <w:t>ts</w:t>
            </w:r>
            <w:r>
              <w:rPr>
                <w:rFonts w:ascii="Cambria Math" w:hAnsi="Cambria Math" w:cs="Cambria Math"/>
                <w:lang w:val="en-US"/>
              </w:rPr>
              <w:t>ɿ</w:t>
            </w:r>
            <w:r>
              <w:rPr>
                <w:lang w:val="en-US"/>
              </w:rPr>
              <w:t>r</w:t>
            </w:r>
            <w:r>
              <w:rPr>
                <w:vertAlign w:val="superscript"/>
                <w:lang w:val="en-US"/>
              </w:rPr>
              <w:t>214</w:t>
            </w:r>
          </w:p>
        </w:tc>
      </w:tr>
      <w:tr>
        <w:tc>
          <w:tcPr>
            <w:tcW w:w="1242" w:type="dxa"/>
          </w:tcPr>
          <w:p>
            <w:pPr>
              <w:jc w:val="center"/>
              <w:rPr>
                <w:lang w:val="en-US"/>
              </w:rPr>
            </w:pPr>
            <w:r>
              <w:rPr>
                <w:rFonts w:hint="eastAsia"/>
                <w:lang w:val="en-US"/>
              </w:rPr>
              <w:t>济南</w:t>
            </w:r>
          </w:p>
        </w:tc>
        <w:tc>
          <w:tcPr>
            <w:tcW w:w="3640" w:type="dxa"/>
          </w:tcPr>
          <w:p>
            <w:pPr>
              <w:jc w:val="left"/>
              <w:rPr>
                <w:lang w:val="en-US"/>
              </w:rPr>
            </w:pPr>
            <w:r>
              <w:rPr>
                <w:rFonts w:hint="eastAsia"/>
                <w:lang w:val="en-US"/>
              </w:rPr>
              <w:t>口条</w:t>
            </w:r>
            <w:r>
              <w:rPr>
                <w:lang w:val="en-US"/>
              </w:rPr>
              <w:t>k‘ou</w:t>
            </w:r>
            <w:r>
              <w:rPr>
                <w:vertAlign w:val="superscript"/>
                <w:lang w:val="en-US"/>
              </w:rPr>
              <w:t>55</w:t>
            </w:r>
            <w:r>
              <w:rPr>
                <w:lang w:val="en-US"/>
              </w:rPr>
              <w:t>t'i</w:t>
            </w:r>
            <w:r>
              <w:rPr>
                <w:rFonts w:ascii="Cambria Math" w:hAnsi="Cambria Math" w:cs="Cambria Math"/>
                <w:lang w:val="en-US"/>
              </w:rPr>
              <w:t>ɔ</w:t>
            </w:r>
            <w:r>
              <w:rPr>
                <w:vertAlign w:val="superscript"/>
                <w:lang w:val="en-US"/>
              </w:rPr>
              <w:t>42</w:t>
            </w:r>
          </w:p>
        </w:tc>
        <w:tc>
          <w:tcPr>
            <w:tcW w:w="3640" w:type="dxa"/>
          </w:tcPr>
          <w:p>
            <w:pPr>
              <w:jc w:val="left"/>
              <w:rPr>
                <w:lang w:val="en-US"/>
              </w:rPr>
            </w:pPr>
            <w:r>
              <w:rPr>
                <w:rFonts w:hint="eastAsia"/>
                <w:lang w:val="en-US"/>
              </w:rPr>
              <w:t>鸡蛋</w:t>
            </w:r>
            <w:r>
              <w:rPr>
                <w:lang w:val="en-US"/>
              </w:rPr>
              <w:t>t</w:t>
            </w:r>
            <w:r>
              <w:rPr>
                <w:rFonts w:ascii="Cambria Math" w:hAnsi="Cambria Math" w:cs="Cambria Math"/>
                <w:lang w:val="en-US"/>
              </w:rPr>
              <w:t>ɕ</w:t>
            </w:r>
            <w:r>
              <w:rPr>
                <w:lang w:val="en-US"/>
              </w:rPr>
              <w:t>i</w:t>
            </w:r>
            <w:r>
              <w:rPr>
                <w:vertAlign w:val="superscript"/>
                <w:lang w:val="en-US"/>
              </w:rPr>
              <w:t>213</w:t>
            </w:r>
            <w:r>
              <w:rPr>
                <w:lang w:val="en-US"/>
              </w:rPr>
              <w:t>t</w:t>
            </w:r>
            <w:r>
              <w:rPr>
                <w:rFonts w:ascii="Cambria Math" w:hAnsi="Cambria Math"/>
                <w:lang w:val="en-US"/>
              </w:rPr>
              <w:t>æ̃</w:t>
            </w:r>
            <w:r>
              <w:rPr>
                <w:vertAlign w:val="superscript"/>
                <w:lang w:val="en-US"/>
              </w:rPr>
              <w:t>21</w:t>
            </w:r>
          </w:p>
        </w:tc>
      </w:tr>
      <w:tr>
        <w:tc>
          <w:tcPr>
            <w:tcW w:w="1242" w:type="dxa"/>
          </w:tcPr>
          <w:p>
            <w:pPr>
              <w:jc w:val="center"/>
              <w:rPr>
                <w:lang w:val="en-US"/>
              </w:rPr>
            </w:pPr>
            <w:r>
              <w:rPr>
                <w:rFonts w:hint="eastAsia"/>
                <w:lang w:val="en-US"/>
              </w:rPr>
              <w:lastRenderedPageBreak/>
              <w:t>沈阳</w:t>
            </w:r>
          </w:p>
        </w:tc>
        <w:tc>
          <w:tcPr>
            <w:tcW w:w="3640" w:type="dxa"/>
          </w:tcPr>
          <w:p>
            <w:pPr>
              <w:jc w:val="left"/>
              <w:rPr>
                <w:lang w:val="en-US"/>
              </w:rPr>
            </w:pPr>
            <w:r>
              <w:rPr>
                <w:rFonts w:hint="eastAsia"/>
                <w:lang w:val="en-US"/>
              </w:rPr>
              <w:t>猪舌头</w:t>
            </w:r>
            <w:r>
              <w:rPr>
                <w:lang w:val="en-US"/>
              </w:rPr>
              <w:t>tsu</w:t>
            </w:r>
            <w:r>
              <w:rPr>
                <w:vertAlign w:val="superscript"/>
                <w:lang w:val="en-US"/>
              </w:rPr>
              <w:t>33</w:t>
            </w:r>
            <w:r>
              <w:rPr>
                <w:lang w:val="en-US"/>
              </w:rPr>
              <w:t>sə</w:t>
            </w:r>
            <w:r>
              <w:rPr>
                <w:vertAlign w:val="superscript"/>
                <w:lang w:val="en-US"/>
              </w:rPr>
              <w:t>35</w:t>
            </w:r>
            <w:r>
              <w:rPr>
                <w:lang w:val="en-US"/>
              </w:rPr>
              <w:t>t'ou</w:t>
            </w:r>
            <w:r>
              <w:rPr>
                <w:vertAlign w:val="superscript"/>
                <w:lang w:val="en-US"/>
              </w:rPr>
              <w:t>•</w:t>
            </w:r>
          </w:p>
        </w:tc>
        <w:tc>
          <w:tcPr>
            <w:tcW w:w="3640" w:type="dxa"/>
          </w:tcPr>
          <w:p>
            <w:pPr>
              <w:jc w:val="left"/>
              <w:rPr>
                <w:lang w:val="en-US"/>
              </w:rPr>
            </w:pPr>
            <w:r>
              <w:rPr>
                <w:rFonts w:hint="eastAsia"/>
                <w:lang w:val="en-US"/>
              </w:rPr>
              <w:t>①鸡蛋</w:t>
            </w:r>
            <w:r>
              <w:rPr>
                <w:lang w:val="en-US"/>
              </w:rPr>
              <w:t>t</w:t>
            </w:r>
            <w:r>
              <w:rPr>
                <w:rFonts w:ascii="Cambria Math" w:hAnsi="Cambria Math" w:cs="Cambria Math"/>
                <w:lang w:val="en-US"/>
              </w:rPr>
              <w:t>ɕ</w:t>
            </w:r>
            <w:r>
              <w:rPr>
                <w:lang w:val="en-US"/>
              </w:rPr>
              <w:t>i</w:t>
            </w:r>
            <w:r>
              <w:rPr>
                <w:vertAlign w:val="superscript"/>
                <w:lang w:val="en-US"/>
              </w:rPr>
              <w:t>33</w:t>
            </w:r>
            <w:r>
              <w:rPr>
                <w:lang w:val="en-US"/>
              </w:rPr>
              <w:t>tan</w:t>
            </w:r>
            <w:r>
              <w:rPr>
                <w:vertAlign w:val="superscript"/>
                <w:lang w:val="en-US"/>
              </w:rPr>
              <w:t>41</w:t>
            </w:r>
            <w:r>
              <w:rPr>
                <w:lang w:val="en-US"/>
              </w:rPr>
              <w:br/>
            </w:r>
            <w:r>
              <w:rPr>
                <w:rFonts w:hint="eastAsia"/>
                <w:lang w:val="en-US"/>
              </w:rPr>
              <w:t>②鸡子儿</w:t>
            </w:r>
            <w:r>
              <w:rPr>
                <w:lang w:val="en-US"/>
              </w:rPr>
              <w:t>t</w:t>
            </w:r>
            <w:r>
              <w:rPr>
                <w:rFonts w:ascii="Cambria Math" w:hAnsi="Cambria Math" w:cs="Cambria Math"/>
                <w:lang w:val="en-US"/>
              </w:rPr>
              <w:t>ɕ</w:t>
            </w:r>
            <w:r>
              <w:rPr>
                <w:lang w:val="en-US"/>
              </w:rPr>
              <w:t>i</w:t>
            </w:r>
            <w:r>
              <w:rPr>
                <w:vertAlign w:val="superscript"/>
                <w:lang w:val="en-US"/>
              </w:rPr>
              <w:t>33</w:t>
            </w:r>
            <w:r>
              <w:rPr>
                <w:lang w:val="en-US"/>
              </w:rPr>
              <w:t>ts</w:t>
            </w:r>
            <w:r>
              <w:rPr>
                <w:rFonts w:ascii="Cambria Math" w:hAnsi="Cambria Math" w:cs="Cambria Math"/>
                <w:lang w:val="en-US"/>
              </w:rPr>
              <w:t>ɿ</w:t>
            </w:r>
            <w:r>
              <w:rPr>
                <w:lang w:val="en-US"/>
              </w:rPr>
              <w:t>r</w:t>
            </w:r>
            <w:r>
              <w:rPr>
                <w:vertAlign w:val="superscript"/>
                <w:lang w:val="en-US"/>
              </w:rPr>
              <w:t>213</w:t>
            </w:r>
          </w:p>
        </w:tc>
      </w:tr>
      <w:tr>
        <w:tc>
          <w:tcPr>
            <w:tcW w:w="1242" w:type="dxa"/>
          </w:tcPr>
          <w:p>
            <w:pPr>
              <w:jc w:val="center"/>
              <w:rPr>
                <w:lang w:val="en-US"/>
              </w:rPr>
            </w:pPr>
            <w:r>
              <w:rPr>
                <w:rFonts w:hint="eastAsia"/>
                <w:lang w:val="en-US"/>
              </w:rPr>
              <w:t>西安</w:t>
            </w:r>
          </w:p>
        </w:tc>
        <w:tc>
          <w:tcPr>
            <w:tcW w:w="3640" w:type="dxa"/>
          </w:tcPr>
          <w:p>
            <w:pPr>
              <w:jc w:val="left"/>
              <w:rPr>
                <w:lang w:val="en-US"/>
              </w:rPr>
            </w:pPr>
            <w:r>
              <w:rPr>
                <w:rFonts w:hint="eastAsia"/>
                <w:lang w:val="en-US"/>
              </w:rPr>
              <w:t>猪舌头</w:t>
            </w:r>
            <w:r>
              <w:rPr>
                <w:lang w:val="en-US"/>
              </w:rPr>
              <w:t>pfu</w:t>
            </w:r>
            <w:r>
              <w:rPr>
                <w:vertAlign w:val="superscript"/>
                <w:lang w:val="en-US"/>
              </w:rPr>
              <w:t>21</w:t>
            </w:r>
            <w:r>
              <w:rPr>
                <w:rFonts w:ascii="Cambria Math" w:hAnsi="Cambria Math" w:cs="Cambria Math"/>
                <w:lang w:val="en-US"/>
              </w:rPr>
              <w:t>ʂ</w:t>
            </w:r>
            <w:r>
              <w:rPr>
                <w:lang w:val="en-US"/>
              </w:rPr>
              <w:t>ə</w:t>
            </w:r>
            <w:r>
              <w:rPr>
                <w:vertAlign w:val="superscript"/>
                <w:lang w:val="en-US"/>
              </w:rPr>
              <w:t>24</w:t>
            </w:r>
            <w:r>
              <w:rPr>
                <w:lang w:val="en-US"/>
              </w:rPr>
              <w:t>t'ou</w:t>
            </w:r>
            <w:r>
              <w:rPr>
                <w:vertAlign w:val="superscript"/>
                <w:lang w:val="en-US"/>
              </w:rPr>
              <w:t>•</w:t>
            </w:r>
          </w:p>
        </w:tc>
        <w:tc>
          <w:tcPr>
            <w:tcW w:w="3640" w:type="dxa"/>
          </w:tcPr>
          <w:p>
            <w:pPr>
              <w:jc w:val="left"/>
              <w:rPr>
                <w:lang w:val="en-US"/>
              </w:rPr>
            </w:pPr>
            <w:r>
              <w:rPr>
                <w:rFonts w:hint="eastAsia"/>
                <w:lang w:val="en-US"/>
              </w:rPr>
              <w:t>鸡蛋</w:t>
            </w:r>
            <w:r>
              <w:rPr>
                <w:lang w:val="en-US"/>
              </w:rPr>
              <w:t>t</w:t>
            </w:r>
            <w:r>
              <w:rPr>
                <w:rFonts w:ascii="Cambria Math" w:hAnsi="Cambria Math" w:cs="Cambria Math"/>
                <w:lang w:val="en-US"/>
              </w:rPr>
              <w:t>ɕ</w:t>
            </w:r>
            <w:r>
              <w:rPr>
                <w:lang w:val="en-US"/>
              </w:rPr>
              <w:t>i</w:t>
            </w:r>
            <w:r>
              <w:rPr>
                <w:vertAlign w:val="superscript"/>
                <w:lang w:val="en-US"/>
              </w:rPr>
              <w:t>21</w:t>
            </w:r>
            <w:r>
              <w:rPr>
                <w:lang w:val="en-US"/>
              </w:rPr>
              <w:t>t</w:t>
            </w:r>
            <w:r>
              <w:rPr>
                <w:rFonts w:ascii="Cambria Math" w:hAnsi="Cambria Math"/>
                <w:lang w:val="en-US"/>
              </w:rPr>
              <w:t>æ̃</w:t>
            </w:r>
            <w:r>
              <w:rPr>
                <w:vertAlign w:val="superscript"/>
                <w:lang w:val="en-US"/>
              </w:rPr>
              <w:t>45</w:t>
            </w:r>
          </w:p>
        </w:tc>
      </w:tr>
      <w:tr>
        <w:tc>
          <w:tcPr>
            <w:tcW w:w="1242" w:type="dxa"/>
          </w:tcPr>
          <w:p>
            <w:pPr>
              <w:jc w:val="center"/>
              <w:rPr>
                <w:lang w:val="en-US"/>
              </w:rPr>
            </w:pPr>
            <w:r>
              <w:rPr>
                <w:rFonts w:hint="eastAsia"/>
                <w:lang w:val="en-US"/>
              </w:rPr>
              <w:t>成都</w:t>
            </w:r>
          </w:p>
        </w:tc>
        <w:tc>
          <w:tcPr>
            <w:tcW w:w="3640" w:type="dxa"/>
          </w:tcPr>
          <w:p>
            <w:pPr>
              <w:jc w:val="left"/>
              <w:rPr>
                <w:lang w:val="en-US"/>
              </w:rPr>
            </w:pPr>
            <w:r>
              <w:rPr>
                <w:rFonts w:hint="eastAsia"/>
                <w:lang w:val="en-US"/>
              </w:rPr>
              <w:t>猪舌头儿</w:t>
            </w:r>
            <w:r>
              <w:rPr>
                <w:lang w:val="en-US"/>
              </w:rPr>
              <w:t>tsu</w:t>
            </w:r>
            <w:r>
              <w:rPr>
                <w:vertAlign w:val="superscript"/>
                <w:lang w:val="en-US"/>
              </w:rPr>
              <w:t>44</w:t>
            </w:r>
            <w:r>
              <w:rPr>
                <w:lang w:val="en-US"/>
              </w:rPr>
              <w:t>ze</w:t>
            </w:r>
            <w:r>
              <w:rPr>
                <w:vertAlign w:val="superscript"/>
                <w:lang w:val="en-US"/>
              </w:rPr>
              <w:t>31</w:t>
            </w:r>
            <w:r>
              <w:rPr>
                <w:lang w:val="en-US"/>
              </w:rPr>
              <w:t>t‘ər</w:t>
            </w:r>
            <w:r>
              <w:rPr>
                <w:vertAlign w:val="superscript"/>
                <w:lang w:val="en-US"/>
              </w:rPr>
              <w:t>31</w:t>
            </w:r>
            <w:r>
              <w:rPr>
                <w:vertAlign w:val="subscript"/>
                <w:lang w:val="en-US"/>
              </w:rPr>
              <w:t>44</w:t>
            </w:r>
          </w:p>
        </w:tc>
        <w:tc>
          <w:tcPr>
            <w:tcW w:w="3640" w:type="dxa"/>
          </w:tcPr>
          <w:p>
            <w:pPr>
              <w:jc w:val="left"/>
              <w:rPr>
                <w:lang w:val="en-US"/>
              </w:rPr>
            </w:pPr>
            <w:r>
              <w:rPr>
                <w:rFonts w:hint="eastAsia"/>
                <w:lang w:val="en-US"/>
              </w:rPr>
              <w:t>鸡蛋</w:t>
            </w:r>
            <w:r>
              <w:rPr>
                <w:lang w:val="en-US"/>
              </w:rPr>
              <w:t>t</w:t>
            </w:r>
            <w:r>
              <w:rPr>
                <w:rFonts w:ascii="Cambria Math" w:hAnsi="Cambria Math" w:cs="Cambria Math"/>
                <w:lang w:val="en-US"/>
              </w:rPr>
              <w:t>ɕ</w:t>
            </w:r>
            <w:r>
              <w:rPr>
                <w:lang w:val="en-US"/>
              </w:rPr>
              <w:t>i</w:t>
            </w:r>
            <w:r>
              <w:rPr>
                <w:vertAlign w:val="superscript"/>
                <w:lang w:val="en-US"/>
              </w:rPr>
              <w:t>44</w:t>
            </w:r>
            <w:r>
              <w:rPr>
                <w:lang w:val="en-US"/>
              </w:rPr>
              <w:t>tan</w:t>
            </w:r>
            <w:r>
              <w:rPr>
                <w:vertAlign w:val="superscript"/>
                <w:lang w:val="en-US"/>
              </w:rPr>
              <w:t>13</w:t>
            </w:r>
          </w:p>
        </w:tc>
      </w:tr>
      <w:tr>
        <w:tc>
          <w:tcPr>
            <w:tcW w:w="1242" w:type="dxa"/>
          </w:tcPr>
          <w:p>
            <w:pPr>
              <w:jc w:val="center"/>
              <w:rPr>
                <w:lang w:val="en-US"/>
              </w:rPr>
            </w:pPr>
            <w:r>
              <w:rPr>
                <w:rFonts w:hint="eastAsia"/>
                <w:lang w:val="en-US"/>
              </w:rPr>
              <w:t>昆明</w:t>
            </w:r>
          </w:p>
        </w:tc>
        <w:tc>
          <w:tcPr>
            <w:tcW w:w="3640" w:type="dxa"/>
          </w:tcPr>
          <w:p>
            <w:pPr>
              <w:jc w:val="left"/>
              <w:rPr>
                <w:lang w:val="en-US"/>
              </w:rPr>
            </w:pPr>
            <w:r>
              <w:rPr>
                <w:rFonts w:hint="eastAsia"/>
                <w:lang w:val="en-US"/>
              </w:rPr>
              <w:t>①猪舌头</w:t>
            </w:r>
            <w:r>
              <w:rPr>
                <w:lang w:val="en-US"/>
              </w:rPr>
              <w:t>t</w:t>
            </w:r>
            <w:r>
              <w:rPr>
                <w:rFonts w:ascii="Cambria Math" w:hAnsi="Cambria Math" w:cs="Cambria Math"/>
                <w:lang w:val="en-US"/>
              </w:rPr>
              <w:t>ʂ</w:t>
            </w:r>
            <w:r>
              <w:rPr>
                <w:lang w:val="en-US"/>
              </w:rPr>
              <w:t>u</w:t>
            </w:r>
            <w:r>
              <w:rPr>
                <w:vertAlign w:val="superscript"/>
                <w:lang w:val="en-US"/>
              </w:rPr>
              <w:t>44</w:t>
            </w:r>
            <w:r>
              <w:rPr>
                <w:rFonts w:ascii="Cambria Math" w:hAnsi="Cambria Math" w:cs="Cambria Math"/>
                <w:lang w:val="en-US"/>
              </w:rPr>
              <w:t>ʂ</w:t>
            </w:r>
            <w:r>
              <w:rPr>
                <w:lang w:val="en-US"/>
              </w:rPr>
              <w:t>ə</w:t>
            </w:r>
            <w:r>
              <w:rPr>
                <w:vertAlign w:val="superscript"/>
                <w:lang w:val="en-US"/>
              </w:rPr>
              <w:t>31</w:t>
            </w:r>
            <w:r>
              <w:rPr>
                <w:lang w:val="en-US"/>
              </w:rPr>
              <w:t>t'əu</w:t>
            </w:r>
            <w:r>
              <w:rPr>
                <w:vertAlign w:val="superscript"/>
                <w:lang w:val="en-US"/>
              </w:rPr>
              <w:t>31</w:t>
            </w:r>
            <w:r>
              <w:rPr>
                <w:vertAlign w:val="subscript"/>
                <w:lang w:val="en-US"/>
              </w:rPr>
              <w:t>44</w:t>
            </w:r>
            <w:r>
              <w:rPr>
                <w:rFonts w:hint="eastAsia"/>
                <w:lang w:val="en-US"/>
              </w:rPr>
              <w:t>②口条</w:t>
            </w:r>
            <w:r>
              <w:rPr>
                <w:lang w:val="en-US"/>
              </w:rPr>
              <w:t>k‘əu</w:t>
            </w:r>
            <w:r>
              <w:rPr>
                <w:vertAlign w:val="superscript"/>
                <w:lang w:val="en-US"/>
              </w:rPr>
              <w:t>53</w:t>
            </w:r>
            <w:r>
              <w:rPr>
                <w:lang w:val="en-US"/>
              </w:rPr>
              <w:t>t'iau</w:t>
            </w:r>
            <w:r>
              <w:rPr>
                <w:vertAlign w:val="superscript"/>
                <w:lang w:val="en-US"/>
              </w:rPr>
              <w:t>31</w:t>
            </w:r>
          </w:p>
        </w:tc>
        <w:tc>
          <w:tcPr>
            <w:tcW w:w="3640" w:type="dxa"/>
          </w:tcPr>
          <w:p>
            <w:pPr>
              <w:jc w:val="left"/>
              <w:rPr>
                <w:lang w:val="en-US"/>
              </w:rPr>
            </w:pPr>
            <w:r>
              <w:rPr>
                <w:rFonts w:hint="eastAsia"/>
                <w:lang w:val="en-US"/>
              </w:rPr>
              <w:t>鸡蛋</w:t>
            </w:r>
            <w:r>
              <w:rPr>
                <w:lang w:val="en-US"/>
              </w:rPr>
              <w:t>t</w:t>
            </w:r>
            <w:r>
              <w:rPr>
                <w:rFonts w:ascii="Cambria Math" w:hAnsi="Cambria Math" w:cs="Cambria Math"/>
                <w:lang w:val="en-US"/>
              </w:rPr>
              <w:t>ɕ</w:t>
            </w:r>
            <w:r>
              <w:rPr>
                <w:lang w:val="en-US"/>
              </w:rPr>
              <w:t>i</w:t>
            </w:r>
            <w:r>
              <w:rPr>
                <w:vertAlign w:val="superscript"/>
                <w:lang w:val="en-US"/>
              </w:rPr>
              <w:t>44</w:t>
            </w:r>
            <w:r>
              <w:rPr>
                <w:lang w:val="en-US"/>
              </w:rPr>
              <w:t>tã</w:t>
            </w:r>
            <w:r>
              <w:rPr>
                <w:vertAlign w:val="superscript"/>
                <w:lang w:val="en-US"/>
              </w:rPr>
              <w:t>13</w:t>
            </w:r>
          </w:p>
        </w:tc>
      </w:tr>
      <w:tr>
        <w:tc>
          <w:tcPr>
            <w:tcW w:w="1242" w:type="dxa"/>
          </w:tcPr>
          <w:p>
            <w:pPr>
              <w:jc w:val="center"/>
              <w:rPr>
                <w:lang w:val="en-US"/>
              </w:rPr>
            </w:pPr>
            <w:r>
              <w:rPr>
                <w:rFonts w:hint="eastAsia"/>
                <w:lang w:val="en-US"/>
              </w:rPr>
              <w:t>合肥</w:t>
            </w:r>
          </w:p>
        </w:tc>
        <w:tc>
          <w:tcPr>
            <w:tcW w:w="3640" w:type="dxa"/>
          </w:tcPr>
          <w:p>
            <w:pPr>
              <w:jc w:val="left"/>
              <w:rPr>
                <w:lang w:val="en-US"/>
              </w:rPr>
            </w:pPr>
            <w:r>
              <w:rPr>
                <w:rFonts w:hint="eastAsia"/>
                <w:lang w:val="en-US"/>
              </w:rPr>
              <w:t>猪舌条</w:t>
            </w:r>
            <w:r>
              <w:rPr>
                <w:lang w:val="en-US"/>
              </w:rPr>
              <w:t>t</w:t>
            </w:r>
            <w:r>
              <w:rPr>
                <w:rFonts w:ascii="Cambria Math" w:hAnsi="Cambria Math" w:cs="Cambria Math"/>
                <w:lang w:val="en-US"/>
              </w:rPr>
              <w:t>ʂ</w:t>
            </w:r>
            <w:r>
              <w:rPr>
                <w:lang w:val="en-US"/>
              </w:rPr>
              <w:t>u</w:t>
            </w:r>
            <w:r>
              <w:rPr>
                <w:vertAlign w:val="superscript"/>
                <w:lang w:val="en-US"/>
              </w:rPr>
              <w:t>212</w:t>
            </w:r>
            <w:r>
              <w:rPr>
                <w:rFonts w:ascii="Cambria Math" w:hAnsi="Cambria Math" w:cs="Cambria Math"/>
                <w:lang w:val="en-US"/>
              </w:rPr>
              <w:t>ʂɐ</w:t>
            </w:r>
            <w:r>
              <w:rPr>
                <w:lang w:val="en-US"/>
              </w:rPr>
              <w:t>?</w:t>
            </w:r>
            <w:r>
              <w:rPr>
                <w:vertAlign w:val="superscript"/>
                <w:lang w:val="en-US"/>
              </w:rPr>
              <w:t>4</w:t>
            </w:r>
            <w:r>
              <w:rPr>
                <w:lang w:val="en-US"/>
              </w:rPr>
              <w:t>t'i</w:t>
            </w:r>
            <w:r>
              <w:rPr>
                <w:rFonts w:ascii="Cambria Math" w:hAnsi="Cambria Math" w:cs="Cambria Math"/>
                <w:lang w:val="en-US"/>
              </w:rPr>
              <w:t>ɔ</w:t>
            </w:r>
            <w:r>
              <w:rPr>
                <w:vertAlign w:val="superscript"/>
                <w:lang w:val="en-US"/>
              </w:rPr>
              <w:t>•</w:t>
            </w:r>
          </w:p>
        </w:tc>
        <w:tc>
          <w:tcPr>
            <w:tcW w:w="3640" w:type="dxa"/>
          </w:tcPr>
          <w:p>
            <w:pPr>
              <w:jc w:val="left"/>
              <w:rPr>
                <w:lang w:val="en-US"/>
              </w:rPr>
            </w:pPr>
            <w:r>
              <w:rPr>
                <w:rFonts w:hint="eastAsia"/>
                <w:lang w:val="en-US"/>
              </w:rPr>
              <w:t>鸡蛋</w:t>
            </w:r>
            <w:r>
              <w:rPr>
                <w:lang w:val="en-US"/>
              </w:rPr>
              <w:t>ts</w:t>
            </w:r>
            <w:r>
              <w:rPr>
                <w:rFonts w:ascii="Cambria Math" w:hAnsi="Cambria Math" w:cs="Cambria Math"/>
                <w:lang w:val="en-US"/>
              </w:rPr>
              <w:t>ɿ</w:t>
            </w:r>
            <w:r>
              <w:rPr>
                <w:vertAlign w:val="superscript"/>
                <w:lang w:val="en-US"/>
              </w:rPr>
              <w:t>212</w:t>
            </w:r>
            <w:r>
              <w:rPr>
                <w:lang w:val="en-US"/>
              </w:rPr>
              <w:t>t</w:t>
            </w:r>
            <w:r>
              <w:rPr>
                <w:rFonts w:ascii="Cambria Math" w:hAnsi="Cambria Math"/>
                <w:lang w:val="en-US"/>
              </w:rPr>
              <w:t>æ̃</w:t>
            </w:r>
            <w:r>
              <w:rPr>
                <w:vertAlign w:val="superscript"/>
                <w:lang w:val="en-US"/>
              </w:rPr>
              <w:t>53</w:t>
            </w:r>
          </w:p>
        </w:tc>
      </w:tr>
      <w:tr>
        <w:tc>
          <w:tcPr>
            <w:tcW w:w="1242" w:type="dxa"/>
          </w:tcPr>
          <w:p>
            <w:pPr>
              <w:jc w:val="center"/>
              <w:rPr>
                <w:lang w:val="en-US"/>
              </w:rPr>
            </w:pPr>
            <w:r>
              <w:rPr>
                <w:rFonts w:hint="eastAsia"/>
                <w:lang w:val="en-US"/>
              </w:rPr>
              <w:t>揚州</w:t>
            </w:r>
          </w:p>
        </w:tc>
        <w:tc>
          <w:tcPr>
            <w:tcW w:w="3640" w:type="dxa"/>
          </w:tcPr>
          <w:p>
            <w:pPr>
              <w:jc w:val="left"/>
              <w:rPr>
                <w:lang w:val="en-US"/>
              </w:rPr>
            </w:pPr>
            <w:r>
              <w:rPr>
                <w:rFonts w:hint="eastAsia"/>
                <w:lang w:val="en-US"/>
              </w:rPr>
              <w:t>口条</w:t>
            </w:r>
            <w:r>
              <w:rPr>
                <w:lang w:val="en-US"/>
              </w:rPr>
              <w:t>k'</w:t>
            </w:r>
            <w:r>
              <w:rPr>
                <w:rFonts w:ascii="Cambria Math" w:hAnsi="Cambria Math" w:cs="Cambria Math"/>
                <w:lang w:val="en-US"/>
              </w:rPr>
              <w:t>ɤɯ</w:t>
            </w:r>
            <w:r>
              <w:rPr>
                <w:vertAlign w:val="superscript"/>
                <w:lang w:val="en-US"/>
              </w:rPr>
              <w:t>42</w:t>
            </w:r>
            <w:r>
              <w:rPr>
                <w:lang w:val="en-US"/>
              </w:rPr>
              <w:t>t'i</w:t>
            </w:r>
            <w:r>
              <w:rPr>
                <w:rFonts w:ascii="Cambria Math" w:hAnsi="Cambria Math" w:cs="Cambria Math"/>
                <w:lang w:val="en-US"/>
              </w:rPr>
              <w:t>ɔ</w:t>
            </w:r>
            <w:r>
              <w:rPr>
                <w:vertAlign w:val="superscript"/>
                <w:lang w:val="en-US"/>
              </w:rPr>
              <w:t>34</w:t>
            </w:r>
          </w:p>
        </w:tc>
        <w:tc>
          <w:tcPr>
            <w:tcW w:w="3640" w:type="dxa"/>
          </w:tcPr>
          <w:p>
            <w:pPr>
              <w:jc w:val="left"/>
              <w:rPr>
                <w:lang w:val="en-US"/>
              </w:rPr>
            </w:pPr>
            <w:r>
              <w:rPr>
                <w:rFonts w:hint="eastAsia"/>
                <w:lang w:val="en-US"/>
              </w:rPr>
              <w:t>鸡蛋</w:t>
            </w:r>
            <w:r>
              <w:rPr>
                <w:lang w:val="en-US"/>
              </w:rPr>
              <w:t>t</w:t>
            </w:r>
            <w:r>
              <w:rPr>
                <w:rFonts w:ascii="Cambria Math" w:hAnsi="Cambria Math" w:cs="Cambria Math"/>
                <w:lang w:val="en-US"/>
              </w:rPr>
              <w:t>ɕ</w:t>
            </w:r>
            <w:r>
              <w:rPr>
                <w:lang w:val="en-US"/>
              </w:rPr>
              <w:t>i</w:t>
            </w:r>
            <w:r>
              <w:rPr>
                <w:vertAlign w:val="superscript"/>
                <w:lang w:val="en-US"/>
              </w:rPr>
              <w:t>31</w:t>
            </w:r>
            <w:r>
              <w:rPr>
                <w:lang w:val="en-US"/>
              </w:rPr>
              <w:t>t</w:t>
            </w:r>
            <w:r>
              <w:rPr>
                <w:rFonts w:ascii="Cambria Math" w:hAnsi="Cambria Math"/>
                <w:lang w:val="en-US"/>
              </w:rPr>
              <w:t>ɛ̃</w:t>
            </w:r>
            <w:r>
              <w:rPr>
                <w:vertAlign w:val="superscript"/>
                <w:lang w:val="en-US"/>
              </w:rPr>
              <w:t>55</w:t>
            </w:r>
          </w:p>
        </w:tc>
      </w:tr>
      <w:tr>
        <w:tc>
          <w:tcPr>
            <w:tcW w:w="1242" w:type="dxa"/>
          </w:tcPr>
          <w:p>
            <w:pPr>
              <w:jc w:val="center"/>
              <w:rPr>
                <w:lang w:val="en-US"/>
              </w:rPr>
            </w:pPr>
            <w:r>
              <w:rPr>
                <w:rFonts w:hint="eastAsia"/>
                <w:lang w:val="en-US"/>
              </w:rPr>
              <w:t>苏州</w:t>
            </w:r>
          </w:p>
        </w:tc>
        <w:tc>
          <w:tcPr>
            <w:tcW w:w="3640" w:type="dxa"/>
          </w:tcPr>
          <w:p>
            <w:pPr>
              <w:jc w:val="left"/>
              <w:rPr>
                <w:lang w:val="en-US"/>
              </w:rPr>
            </w:pPr>
            <w:r>
              <w:rPr>
                <w:rFonts w:hint="eastAsia"/>
                <w:lang w:val="en-US"/>
              </w:rPr>
              <w:t>門枪</w:t>
            </w:r>
            <w:r>
              <w:rPr>
                <w:lang w:val="en-US"/>
              </w:rPr>
              <w:t>məm</w:t>
            </w:r>
            <w:r>
              <w:rPr>
                <w:vertAlign w:val="superscript"/>
                <w:lang w:val="en-US"/>
              </w:rPr>
              <w:t>24</w:t>
            </w:r>
            <w:r>
              <w:rPr>
                <w:vertAlign w:val="subscript"/>
                <w:lang w:val="en-US"/>
              </w:rPr>
              <w:t>22</w:t>
            </w:r>
            <w:r>
              <w:rPr>
                <w:lang w:val="en-US"/>
              </w:rPr>
              <w:t>ts'iaŋ</w:t>
            </w:r>
            <w:r>
              <w:rPr>
                <w:vertAlign w:val="superscript"/>
                <w:lang w:val="en-US"/>
              </w:rPr>
              <w:t>44</w:t>
            </w:r>
          </w:p>
        </w:tc>
        <w:tc>
          <w:tcPr>
            <w:tcW w:w="3640" w:type="dxa"/>
          </w:tcPr>
          <w:p>
            <w:pPr>
              <w:jc w:val="left"/>
              <w:rPr>
                <w:lang w:val="en-US"/>
              </w:rPr>
            </w:pPr>
            <w:r>
              <w:rPr>
                <w:rFonts w:hint="eastAsia"/>
                <w:lang w:val="en-US"/>
              </w:rPr>
              <w:t>鸡蛋</w:t>
            </w:r>
            <w:r>
              <w:rPr>
                <w:lang w:val="en-US"/>
              </w:rPr>
              <w:t>t</w:t>
            </w:r>
            <w:r>
              <w:rPr>
                <w:rFonts w:ascii="Cambria Math" w:hAnsi="Cambria Math" w:cs="Cambria Math"/>
                <w:lang w:val="en-US"/>
              </w:rPr>
              <w:t>ɕ</w:t>
            </w:r>
            <w:r>
              <w:rPr>
                <w:lang w:val="en-US"/>
              </w:rPr>
              <w:t>i</w:t>
            </w:r>
            <w:r>
              <w:rPr>
                <w:vertAlign w:val="superscript"/>
                <w:lang w:val="en-US"/>
              </w:rPr>
              <w:t>44</w:t>
            </w:r>
            <w:r>
              <w:rPr>
                <w:lang w:val="en-US"/>
              </w:rPr>
              <w:t>dE</w:t>
            </w:r>
            <w:r>
              <w:rPr>
                <w:vertAlign w:val="superscript"/>
                <w:lang w:val="en-US"/>
              </w:rPr>
              <w:t>31</w:t>
            </w:r>
            <w:r>
              <w:rPr>
                <w:vertAlign w:val="subscript"/>
                <w:lang w:val="en-US"/>
              </w:rPr>
              <w:t>21</w:t>
            </w:r>
          </w:p>
        </w:tc>
      </w:tr>
      <w:tr>
        <w:tc>
          <w:tcPr>
            <w:tcW w:w="1242" w:type="dxa"/>
          </w:tcPr>
          <w:p>
            <w:pPr>
              <w:jc w:val="center"/>
              <w:rPr>
                <w:lang w:val="en-US"/>
              </w:rPr>
            </w:pPr>
            <w:r>
              <w:rPr>
                <w:rFonts w:hint="eastAsia"/>
                <w:lang w:val="en-US"/>
              </w:rPr>
              <w:t>温州</w:t>
            </w:r>
          </w:p>
        </w:tc>
        <w:tc>
          <w:tcPr>
            <w:tcW w:w="3640" w:type="dxa"/>
          </w:tcPr>
          <w:p>
            <w:pPr>
              <w:jc w:val="left"/>
              <w:rPr>
                <w:lang w:val="en-US"/>
              </w:rPr>
            </w:pPr>
            <w:r>
              <w:rPr>
                <w:rFonts w:hint="eastAsia"/>
                <w:lang w:val="en-US"/>
              </w:rPr>
              <w:t>猪口膁</w:t>
            </w:r>
            <w:r>
              <w:rPr>
                <w:lang w:val="en-US"/>
              </w:rPr>
              <w:t>tsei</w:t>
            </w:r>
            <w:r>
              <w:rPr>
                <w:vertAlign w:val="superscript"/>
                <w:lang w:val="en-US"/>
              </w:rPr>
              <w:t>44</w:t>
            </w:r>
            <w:r>
              <w:rPr>
                <w:lang w:val="en-US"/>
              </w:rPr>
              <w:t>k'au</w:t>
            </w:r>
            <w:r>
              <w:rPr>
                <w:vertAlign w:val="superscript"/>
                <w:lang w:val="en-US"/>
              </w:rPr>
              <w:t>45</w:t>
            </w:r>
            <w:r>
              <w:rPr>
                <w:lang w:val="en-US"/>
              </w:rPr>
              <w:t>d</w:t>
            </w:r>
            <w:r>
              <w:rPr>
                <w:rFonts w:ascii="Cambria Math" w:hAnsi="Cambria Math" w:cs="Cambria Math"/>
                <w:lang w:val="en-US"/>
              </w:rPr>
              <w:t>ʑ</w:t>
            </w:r>
            <w:r>
              <w:rPr>
                <w:lang w:val="en-US"/>
              </w:rPr>
              <w:t>iaŋ</w:t>
            </w:r>
            <w:r>
              <w:rPr>
                <w:vertAlign w:val="superscript"/>
                <w:lang w:val="en-US"/>
              </w:rPr>
              <w:t>24</w:t>
            </w:r>
            <w:r>
              <w:rPr>
                <w:rFonts w:ascii="Cambria Math" w:hAnsi="Cambria Math" w:cs="Cambria Math"/>
                <w:lang w:val="en-US"/>
              </w:rPr>
              <w:t>❶</w:t>
            </w:r>
          </w:p>
        </w:tc>
        <w:tc>
          <w:tcPr>
            <w:tcW w:w="3640" w:type="dxa"/>
          </w:tcPr>
          <w:p>
            <w:pPr>
              <w:jc w:val="left"/>
              <w:rPr>
                <w:lang w:val="en-US"/>
              </w:rPr>
            </w:pPr>
            <w:r>
              <w:rPr>
                <w:rFonts w:hint="eastAsia"/>
                <w:lang w:val="en-US"/>
              </w:rPr>
              <w:t>鸡卵</w:t>
            </w:r>
            <w:r>
              <w:rPr>
                <w:lang w:val="en-US"/>
              </w:rPr>
              <w:t>ts</w:t>
            </w:r>
            <w:r>
              <w:rPr>
                <w:rFonts w:ascii="Cambria Math" w:hAnsi="Cambria Math" w:cs="Cambria Math"/>
                <w:lang w:val="en-US"/>
              </w:rPr>
              <w:t>ɿ</w:t>
            </w:r>
            <w:r>
              <w:rPr>
                <w:vertAlign w:val="superscript"/>
                <w:lang w:val="en-US"/>
              </w:rPr>
              <w:t>44</w:t>
            </w:r>
            <w:r>
              <w:rPr>
                <w:lang w:val="en-US"/>
              </w:rPr>
              <w:t>laŋ</w:t>
            </w:r>
            <w:r>
              <w:rPr>
                <w:vertAlign w:val="superscript"/>
                <w:lang w:val="en-US"/>
              </w:rPr>
              <w:t>24</w:t>
            </w:r>
          </w:p>
        </w:tc>
      </w:tr>
      <w:tr>
        <w:tc>
          <w:tcPr>
            <w:tcW w:w="1242" w:type="dxa"/>
          </w:tcPr>
          <w:p>
            <w:pPr>
              <w:jc w:val="center"/>
              <w:rPr>
                <w:lang w:val="en-US"/>
              </w:rPr>
            </w:pPr>
            <w:r>
              <w:rPr>
                <w:rFonts w:hint="eastAsia"/>
                <w:lang w:val="en-US"/>
              </w:rPr>
              <w:t>长沙</w:t>
            </w:r>
          </w:p>
        </w:tc>
        <w:tc>
          <w:tcPr>
            <w:tcW w:w="3640" w:type="dxa"/>
          </w:tcPr>
          <w:p>
            <w:pPr>
              <w:jc w:val="left"/>
              <w:rPr>
                <w:lang w:val="en-US"/>
              </w:rPr>
            </w:pPr>
            <w:r>
              <w:rPr>
                <w:rFonts w:hint="eastAsia"/>
                <w:lang w:val="en-US"/>
              </w:rPr>
              <w:t>①口条</w:t>
            </w:r>
            <w:r>
              <w:rPr>
                <w:lang w:val="en-US"/>
              </w:rPr>
              <w:t>k'əu</w:t>
            </w:r>
            <w:r>
              <w:rPr>
                <w:vertAlign w:val="superscript"/>
                <w:lang w:val="en-US"/>
              </w:rPr>
              <w:t>41</w:t>
            </w:r>
            <w:r>
              <w:rPr>
                <w:lang w:val="en-US"/>
              </w:rPr>
              <w:t>tiau</w:t>
            </w:r>
            <w:r>
              <w:rPr>
                <w:vertAlign w:val="superscript"/>
                <w:lang w:val="en-US"/>
              </w:rPr>
              <w:t>13</w:t>
            </w:r>
            <w:r>
              <w:rPr>
                <w:lang w:val="en-US"/>
              </w:rPr>
              <w:br/>
            </w:r>
            <w:r>
              <w:rPr>
                <w:rFonts w:hint="eastAsia"/>
                <w:lang w:val="en-US"/>
              </w:rPr>
              <w:t>②猪舌子</w:t>
            </w:r>
            <w:r>
              <w:rPr>
                <w:lang w:val="en-US"/>
              </w:rPr>
              <w:t>t</w:t>
            </w:r>
            <w:r>
              <w:rPr>
                <w:rFonts w:ascii="Cambria Math" w:hAnsi="Cambria Math" w:cs="Cambria Math"/>
                <w:lang w:val="en-US"/>
              </w:rPr>
              <w:t>ɕ</w:t>
            </w:r>
            <w:r>
              <w:rPr>
                <w:lang w:val="en-US"/>
              </w:rPr>
              <w:t>y</w:t>
            </w:r>
            <w:r>
              <w:rPr>
                <w:vertAlign w:val="superscript"/>
                <w:lang w:val="en-US"/>
              </w:rPr>
              <w:t>33</w:t>
            </w:r>
            <w:r>
              <w:rPr>
                <w:lang w:val="en-US"/>
              </w:rPr>
              <w:t>sə</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c>
          <w:tcPr>
            <w:tcW w:w="3640" w:type="dxa"/>
          </w:tcPr>
          <w:p>
            <w:pPr>
              <w:jc w:val="left"/>
              <w:rPr>
                <w:lang w:val="en-US"/>
              </w:rPr>
            </w:pPr>
            <w:r>
              <w:rPr>
                <w:rFonts w:hint="eastAsia"/>
                <w:lang w:val="en-US"/>
              </w:rPr>
              <w:t>鸡蛋</w:t>
            </w:r>
            <w:r>
              <w:rPr>
                <w:lang w:val="en-US"/>
              </w:rPr>
              <w:t>t</w:t>
            </w:r>
            <w:r>
              <w:rPr>
                <w:rFonts w:ascii="Cambria Math" w:hAnsi="Cambria Math" w:cs="Cambria Math"/>
                <w:lang w:val="en-US"/>
              </w:rPr>
              <w:t>ɕ</w:t>
            </w:r>
            <w:r>
              <w:rPr>
                <w:lang w:val="en-US"/>
              </w:rPr>
              <w:t>i</w:t>
            </w:r>
            <w:r>
              <w:rPr>
                <w:vertAlign w:val="superscript"/>
                <w:lang w:val="en-US"/>
              </w:rPr>
              <w:t>33</w:t>
            </w:r>
            <w:r>
              <w:rPr>
                <w:lang w:val="en-US"/>
              </w:rPr>
              <w:t>tan</w:t>
            </w:r>
            <w:r>
              <w:rPr>
                <w:vertAlign w:val="superscript"/>
                <w:lang w:val="en-US"/>
              </w:rPr>
              <w:t>21</w:t>
            </w:r>
          </w:p>
        </w:tc>
      </w:tr>
      <w:tr>
        <w:tc>
          <w:tcPr>
            <w:tcW w:w="1242" w:type="dxa"/>
          </w:tcPr>
          <w:p>
            <w:pPr>
              <w:jc w:val="center"/>
              <w:rPr>
                <w:lang w:val="en-US"/>
              </w:rPr>
            </w:pPr>
            <w:r>
              <w:rPr>
                <w:rFonts w:hint="eastAsia"/>
                <w:lang w:val="en-US"/>
              </w:rPr>
              <w:t>南昌</w:t>
            </w:r>
          </w:p>
        </w:tc>
        <w:tc>
          <w:tcPr>
            <w:tcW w:w="3640" w:type="dxa"/>
          </w:tcPr>
          <w:p>
            <w:pPr>
              <w:jc w:val="left"/>
              <w:rPr>
                <w:lang w:val="en-US"/>
              </w:rPr>
            </w:pPr>
            <w:r>
              <w:rPr>
                <w:rFonts w:hint="eastAsia"/>
                <w:lang w:val="en-US"/>
              </w:rPr>
              <w:t>招財</w:t>
            </w:r>
            <w:r>
              <w:rPr>
                <w:lang w:val="en-US"/>
              </w:rPr>
              <w:t>ts</w:t>
            </w:r>
            <w:r>
              <w:rPr>
                <w:rFonts w:ascii="Cambria Math" w:hAnsi="Cambria Math" w:cs="Cambria Math"/>
                <w:lang w:val="en-US"/>
              </w:rPr>
              <w:t>ɛ</w:t>
            </w:r>
            <w:r>
              <w:rPr>
                <w:lang w:val="en-US"/>
              </w:rPr>
              <w:t>u</w:t>
            </w:r>
            <w:r>
              <w:rPr>
                <w:vertAlign w:val="superscript"/>
                <w:lang w:val="en-US"/>
              </w:rPr>
              <w:t>42</w:t>
            </w:r>
            <w:r>
              <w:rPr>
                <w:lang w:val="en-US"/>
              </w:rPr>
              <w:t>ts‘ai</w:t>
            </w:r>
            <w:r>
              <w:rPr>
                <w:vertAlign w:val="superscript"/>
                <w:lang w:val="en-US"/>
              </w:rPr>
              <w:t>24</w:t>
            </w:r>
            <w:r>
              <w:rPr>
                <w:rFonts w:ascii="Cambria Math" w:hAnsi="Cambria Math" w:cs="Cambria Math"/>
                <w:lang w:val="en-US"/>
              </w:rPr>
              <w:t>❶</w:t>
            </w:r>
          </w:p>
        </w:tc>
        <w:tc>
          <w:tcPr>
            <w:tcW w:w="3640" w:type="dxa"/>
          </w:tcPr>
          <w:p>
            <w:pPr>
              <w:jc w:val="left"/>
              <w:rPr>
                <w:lang w:val="en-US"/>
              </w:rPr>
            </w:pPr>
            <w:r>
              <w:rPr>
                <w:rFonts w:hint="eastAsia"/>
                <w:lang w:val="en-US"/>
              </w:rPr>
              <w:t>鸡蛋</w:t>
            </w:r>
            <w:r>
              <w:rPr>
                <w:lang w:val="en-US"/>
              </w:rPr>
              <w:t>t</w:t>
            </w:r>
            <w:r>
              <w:rPr>
                <w:rFonts w:ascii="Cambria Math" w:hAnsi="Cambria Math" w:cs="Cambria Math"/>
                <w:lang w:val="en-US"/>
              </w:rPr>
              <w:t>ɕ</w:t>
            </w:r>
            <w:r>
              <w:rPr>
                <w:lang w:val="en-US"/>
              </w:rPr>
              <w:t>i</w:t>
            </w:r>
            <w:r>
              <w:rPr>
                <w:vertAlign w:val="superscript"/>
                <w:lang w:val="en-US"/>
              </w:rPr>
              <w:t>42</w:t>
            </w:r>
            <w:r>
              <w:rPr>
                <w:lang w:val="en-US"/>
              </w:rPr>
              <w:t>t'an</w:t>
            </w:r>
            <w:r>
              <w:rPr>
                <w:vertAlign w:val="superscript"/>
                <w:lang w:val="en-US"/>
              </w:rPr>
              <w:t>31</w:t>
            </w:r>
          </w:p>
        </w:tc>
      </w:tr>
      <w:tr>
        <w:tc>
          <w:tcPr>
            <w:tcW w:w="1242" w:type="dxa"/>
          </w:tcPr>
          <w:p>
            <w:pPr>
              <w:jc w:val="center"/>
              <w:rPr>
                <w:lang w:val="en-US"/>
              </w:rPr>
            </w:pPr>
            <w:r>
              <w:rPr>
                <w:rFonts w:hint="eastAsia"/>
                <w:lang w:val="en-US"/>
              </w:rPr>
              <w:t>梅县</w:t>
            </w:r>
          </w:p>
        </w:tc>
        <w:tc>
          <w:tcPr>
            <w:tcW w:w="3640" w:type="dxa"/>
          </w:tcPr>
          <w:p>
            <w:pPr>
              <w:jc w:val="left"/>
              <w:rPr>
                <w:lang w:val="en-US"/>
              </w:rPr>
            </w:pPr>
            <w:r>
              <w:rPr>
                <w:rFonts w:hint="eastAsia"/>
                <w:lang w:val="en-US"/>
              </w:rPr>
              <w:t>猪脷錢</w:t>
            </w:r>
            <w:r>
              <w:rPr>
                <w:lang w:val="en-US"/>
              </w:rPr>
              <w:t>tsu</w:t>
            </w:r>
            <w:r>
              <w:rPr>
                <w:vertAlign w:val="superscript"/>
                <w:lang w:val="en-US"/>
              </w:rPr>
              <w:t>44</w:t>
            </w:r>
            <w:r>
              <w:rPr>
                <w:lang w:val="en-US"/>
              </w:rPr>
              <w:t>li</w:t>
            </w:r>
            <w:r>
              <w:rPr>
                <w:vertAlign w:val="superscript"/>
                <w:lang w:val="en-US"/>
              </w:rPr>
              <w:t>42</w:t>
            </w:r>
            <w:r>
              <w:rPr>
                <w:lang w:val="en-US"/>
              </w:rPr>
              <w:t>ts'i</w:t>
            </w:r>
            <w:r>
              <w:rPr>
                <w:rFonts w:ascii="Cambria Math" w:hAnsi="Cambria Math" w:cs="Cambria Math"/>
                <w:lang w:val="en-US"/>
              </w:rPr>
              <w:t>ɛ</w:t>
            </w:r>
            <w:r>
              <w:rPr>
                <w:lang w:val="en-US"/>
              </w:rPr>
              <w:t>n</w:t>
            </w:r>
            <w:r>
              <w:rPr>
                <w:vertAlign w:val="superscript"/>
                <w:lang w:val="en-US"/>
              </w:rPr>
              <w:t>12</w:t>
            </w:r>
            <w:r>
              <w:rPr>
                <w:rFonts w:ascii="Cambria Math" w:hAnsi="Cambria Math" w:cs="Cambria Math"/>
                <w:lang w:val="en-US"/>
              </w:rPr>
              <w:t>❶</w:t>
            </w:r>
          </w:p>
        </w:tc>
        <w:tc>
          <w:tcPr>
            <w:tcW w:w="3640" w:type="dxa"/>
          </w:tcPr>
          <w:p>
            <w:pPr>
              <w:jc w:val="left"/>
              <w:rPr>
                <w:lang w:val="en-US"/>
              </w:rPr>
            </w:pPr>
            <w:r>
              <w:rPr>
                <w:rFonts w:hint="eastAsia"/>
                <w:lang w:val="en-US"/>
              </w:rPr>
              <w:t>①鸡卵</w:t>
            </w:r>
            <w:r>
              <w:rPr>
                <w:lang w:val="en-US"/>
              </w:rPr>
              <w:t>k</w:t>
            </w:r>
            <w:r>
              <w:rPr>
                <w:rFonts w:ascii="Cambria Math" w:hAnsi="Cambria Math" w:cs="Cambria Math"/>
                <w:lang w:val="en-US"/>
              </w:rPr>
              <w:t>ɛ</w:t>
            </w:r>
            <w:r>
              <w:rPr>
                <w:vertAlign w:val="superscript"/>
                <w:lang w:val="en-US"/>
              </w:rPr>
              <w:t>44</w:t>
            </w:r>
            <w:r>
              <w:rPr>
                <w:lang w:val="en-US"/>
              </w:rPr>
              <w:t>l</w:t>
            </w:r>
            <w:r>
              <w:rPr>
                <w:rFonts w:ascii="Cambria Math" w:hAnsi="Cambria Math" w:cs="Cambria Math"/>
                <w:lang w:val="en-US"/>
              </w:rPr>
              <w:t>ɔ</w:t>
            </w:r>
            <w:r>
              <w:rPr>
                <w:lang w:val="en-US"/>
              </w:rPr>
              <w:t>n</w:t>
            </w:r>
            <w:r>
              <w:rPr>
                <w:vertAlign w:val="superscript"/>
                <w:lang w:val="en-US"/>
              </w:rPr>
              <w:t>31</w:t>
            </w:r>
            <w:r>
              <w:rPr>
                <w:rFonts w:hint="eastAsia"/>
                <w:lang w:val="en-US"/>
              </w:rPr>
              <w:t>②鸡春</w:t>
            </w:r>
            <w:r>
              <w:rPr>
                <w:lang w:val="en-US"/>
              </w:rPr>
              <w:t>k</w:t>
            </w:r>
            <w:r>
              <w:rPr>
                <w:rFonts w:ascii="Cambria Math" w:hAnsi="Cambria Math" w:cs="Cambria Math"/>
                <w:lang w:val="en-US"/>
              </w:rPr>
              <w:t>ɛ</w:t>
            </w:r>
            <w:r>
              <w:rPr>
                <w:vertAlign w:val="superscript"/>
                <w:lang w:val="en-US"/>
              </w:rPr>
              <w:t>44</w:t>
            </w:r>
            <w:r>
              <w:rPr>
                <w:lang w:val="en-US"/>
              </w:rPr>
              <w:t>ts'un</w:t>
            </w:r>
            <w:r>
              <w:rPr>
                <w:vertAlign w:val="superscript"/>
                <w:lang w:val="en-US"/>
              </w:rPr>
              <w:t>44</w:t>
            </w:r>
          </w:p>
        </w:tc>
      </w:tr>
      <w:tr>
        <w:tc>
          <w:tcPr>
            <w:tcW w:w="1242" w:type="dxa"/>
          </w:tcPr>
          <w:p>
            <w:pPr>
              <w:jc w:val="center"/>
              <w:rPr>
                <w:lang w:val="en-US"/>
              </w:rPr>
            </w:pPr>
            <w:r>
              <w:rPr>
                <w:rFonts w:hint="eastAsia"/>
                <w:lang w:val="en-US"/>
              </w:rPr>
              <w:t>广州</w:t>
            </w:r>
          </w:p>
        </w:tc>
        <w:tc>
          <w:tcPr>
            <w:tcW w:w="3640" w:type="dxa"/>
          </w:tcPr>
          <w:p>
            <w:pPr>
              <w:jc w:val="left"/>
              <w:rPr>
                <w:lang w:val="en-US"/>
              </w:rPr>
            </w:pPr>
            <w:r>
              <w:rPr>
                <w:rFonts w:hint="eastAsia"/>
                <w:lang w:val="en-US"/>
              </w:rPr>
              <w:t>猪脷</w:t>
            </w:r>
            <w:r>
              <w:rPr>
                <w:lang w:val="en-US"/>
              </w:rPr>
              <w:t>t</w:t>
            </w:r>
            <w:r>
              <w:rPr>
                <w:rFonts w:ascii="Cambria Math" w:hAnsi="Cambria Math" w:cs="Cambria Math"/>
                <w:lang w:val="en-US"/>
              </w:rPr>
              <w:t>ʃ</w:t>
            </w:r>
            <w:r>
              <w:rPr>
                <w:lang w:val="en-US"/>
              </w:rPr>
              <w:t>y</w:t>
            </w:r>
            <w:r>
              <w:rPr>
                <w:vertAlign w:val="superscript"/>
                <w:lang w:val="en-US"/>
              </w:rPr>
              <w:t>53</w:t>
            </w:r>
            <w:r>
              <w:rPr>
                <w:lang w:val="en-US"/>
              </w:rPr>
              <w:t>lei</w:t>
            </w:r>
            <w:r>
              <w:rPr>
                <w:vertAlign w:val="superscript"/>
                <w:lang w:val="en-US"/>
              </w:rPr>
              <w:t>22</w:t>
            </w:r>
            <w:r>
              <w:rPr>
                <w:rFonts w:ascii="Cambria Math" w:hAnsi="Cambria Math" w:cs="Cambria Math"/>
                <w:lang w:val="en-US"/>
              </w:rPr>
              <w:t>❶</w:t>
            </w:r>
          </w:p>
        </w:tc>
        <w:tc>
          <w:tcPr>
            <w:tcW w:w="3640" w:type="dxa"/>
          </w:tcPr>
          <w:p>
            <w:pPr>
              <w:jc w:val="left"/>
              <w:rPr>
                <w:lang w:val="en-US"/>
              </w:rPr>
            </w:pPr>
            <w:r>
              <w:rPr>
                <w:rFonts w:hint="eastAsia"/>
                <w:lang w:val="en-US"/>
              </w:rPr>
              <w:t>①鸡春</w:t>
            </w:r>
            <w:r>
              <w:rPr>
                <w:lang w:val="en-US"/>
              </w:rPr>
              <w:t>k</w:t>
            </w:r>
            <w:r>
              <w:rPr>
                <w:rFonts w:ascii="Cambria Math" w:hAnsi="Cambria Math" w:cs="Cambria Math"/>
                <w:lang w:val="en-US"/>
              </w:rPr>
              <w:t>ɐ</w:t>
            </w:r>
            <w:r>
              <w:rPr>
                <w:lang w:val="en-US"/>
              </w:rPr>
              <w:t>i</w:t>
            </w:r>
            <w:r>
              <w:rPr>
                <w:vertAlign w:val="superscript"/>
                <w:lang w:val="en-US"/>
              </w:rPr>
              <w:t>55</w:t>
            </w:r>
            <w:r>
              <w:rPr>
                <w:lang w:val="en-US"/>
              </w:rPr>
              <w:t>t</w:t>
            </w:r>
            <w:r>
              <w:rPr>
                <w:rFonts w:ascii="Cambria Math" w:hAnsi="Cambria Math" w:cs="Cambria Math"/>
                <w:lang w:val="en-US"/>
              </w:rPr>
              <w:t>ʃ</w:t>
            </w:r>
            <w:r>
              <w:rPr>
                <w:lang w:val="en-US"/>
              </w:rPr>
              <w:t>'øn</w:t>
            </w:r>
            <w:r>
              <w:rPr>
                <w:vertAlign w:val="superscript"/>
                <w:lang w:val="en-US"/>
              </w:rPr>
              <w:t>53</w:t>
            </w:r>
            <w:r>
              <w:rPr>
                <w:rFonts w:hint="eastAsia"/>
                <w:lang w:val="en-US"/>
              </w:rPr>
              <w:t>②鸡蛋</w:t>
            </w:r>
            <w:r>
              <w:rPr>
                <w:lang w:val="en-US"/>
              </w:rPr>
              <w:t>k</w:t>
            </w:r>
            <w:r>
              <w:rPr>
                <w:rFonts w:ascii="Cambria Math" w:hAnsi="Cambria Math" w:cs="Cambria Math"/>
                <w:lang w:val="en-US"/>
              </w:rPr>
              <w:t>ɐ</w:t>
            </w:r>
            <w:r>
              <w:rPr>
                <w:lang w:val="en-US"/>
              </w:rPr>
              <w:t>i</w:t>
            </w:r>
            <w:r>
              <w:rPr>
                <w:vertAlign w:val="superscript"/>
                <w:lang w:val="en-US"/>
              </w:rPr>
              <w:t>53</w:t>
            </w:r>
            <w:r>
              <w:rPr>
                <w:lang w:val="en-US"/>
              </w:rPr>
              <w:t>tan</w:t>
            </w:r>
            <w:r>
              <w:rPr>
                <w:vertAlign w:val="superscript"/>
                <w:lang w:val="en-US"/>
              </w:rPr>
              <w:t>22</w:t>
            </w:r>
            <w:r>
              <w:rPr>
                <w:vertAlign w:val="subscript"/>
                <w:lang w:val="en-US"/>
              </w:rPr>
              <w:t>35</w:t>
            </w:r>
          </w:p>
        </w:tc>
      </w:tr>
      <w:tr>
        <w:tc>
          <w:tcPr>
            <w:tcW w:w="1242" w:type="dxa"/>
          </w:tcPr>
          <w:p>
            <w:pPr>
              <w:jc w:val="center"/>
              <w:rPr>
                <w:lang w:val="en-US"/>
              </w:rPr>
            </w:pPr>
            <w:r>
              <w:rPr>
                <w:rFonts w:hint="eastAsia"/>
                <w:lang w:val="en-US"/>
              </w:rPr>
              <w:t>阳江</w:t>
            </w:r>
          </w:p>
        </w:tc>
        <w:tc>
          <w:tcPr>
            <w:tcW w:w="3640" w:type="dxa"/>
          </w:tcPr>
          <w:p>
            <w:pPr>
              <w:jc w:val="left"/>
              <w:rPr>
                <w:lang w:val="en-US"/>
              </w:rPr>
            </w:pPr>
            <w:r>
              <w:rPr>
                <w:rFonts w:hint="eastAsia"/>
                <w:lang w:val="en-US"/>
              </w:rPr>
              <w:t>猪脷</w:t>
            </w:r>
            <w:r>
              <w:rPr>
                <w:lang w:val="en-US"/>
              </w:rPr>
              <w:t>t</w:t>
            </w:r>
            <w:r>
              <w:rPr>
                <w:rFonts w:ascii="Cambria Math" w:hAnsi="Cambria Math" w:cs="Cambria Math"/>
                <w:lang w:val="en-US"/>
              </w:rPr>
              <w:t>ʃ</w:t>
            </w:r>
            <w:r>
              <w:rPr>
                <w:lang w:val="en-US"/>
              </w:rPr>
              <w:t>i</w:t>
            </w:r>
            <w:r>
              <w:rPr>
                <w:vertAlign w:val="superscript"/>
                <w:lang w:val="en-US"/>
              </w:rPr>
              <w:t>33</w:t>
            </w:r>
            <w:r>
              <w:rPr>
                <w:lang w:val="en-US"/>
              </w:rPr>
              <w:t>lei</w:t>
            </w:r>
            <w:r>
              <w:rPr>
                <w:vertAlign w:val="superscript"/>
                <w:lang w:val="en-US"/>
              </w:rPr>
              <w:t>454</w:t>
            </w:r>
            <w:r>
              <w:rPr>
                <w:rFonts w:ascii="Cambria Math" w:hAnsi="Cambria Math" w:cs="Cambria Math"/>
                <w:lang w:val="en-US"/>
              </w:rPr>
              <w:t>❶</w:t>
            </w:r>
          </w:p>
        </w:tc>
        <w:tc>
          <w:tcPr>
            <w:tcW w:w="3640" w:type="dxa"/>
          </w:tcPr>
          <w:p>
            <w:pPr>
              <w:jc w:val="left"/>
              <w:rPr>
                <w:lang w:val="en-US"/>
              </w:rPr>
            </w:pPr>
            <w:r>
              <w:rPr>
                <w:rFonts w:hint="eastAsia"/>
                <w:lang w:val="en-US"/>
              </w:rPr>
              <w:t>鸡</w:t>
            </w:r>
            <w:r>
              <w:rPr>
                <w:lang w:val="en-US"/>
              </w:rPr>
              <w:t>@k</w:t>
            </w:r>
            <w:r>
              <w:rPr>
                <w:rFonts w:ascii="Cambria Math" w:hAnsi="Cambria Math" w:cs="Cambria Math"/>
                <w:lang w:val="en-US"/>
              </w:rPr>
              <w:t>ɐ</w:t>
            </w:r>
            <w:r>
              <w:rPr>
                <w:lang w:val="en-US"/>
              </w:rPr>
              <w:t>i</w:t>
            </w:r>
            <w:r>
              <w:rPr>
                <w:vertAlign w:val="superscript"/>
                <w:lang w:val="en-US"/>
              </w:rPr>
              <w:t>33</w:t>
            </w:r>
            <w:r>
              <w:rPr>
                <w:lang w:val="en-US"/>
              </w:rPr>
              <w:t>t</w:t>
            </w:r>
            <w:r>
              <w:rPr>
                <w:rFonts w:ascii="Cambria Math" w:hAnsi="Cambria Math" w:cs="Cambria Math"/>
                <w:lang w:val="en-US"/>
              </w:rPr>
              <w:t>ʃ</w:t>
            </w:r>
            <w:r>
              <w:rPr>
                <w:lang w:val="en-US"/>
              </w:rPr>
              <w:t>'</w:t>
            </w:r>
            <w:r>
              <w:rPr>
                <w:rFonts w:ascii="Cambria Math" w:hAnsi="Cambria Math" w:cs="Cambria Math"/>
                <w:lang w:val="en-US"/>
              </w:rPr>
              <w:t>ɐ</w:t>
            </w:r>
            <w:r>
              <w:rPr>
                <w:lang w:val="en-US"/>
              </w:rPr>
              <w:t>n</w:t>
            </w:r>
            <w:r>
              <w:rPr>
                <w:vertAlign w:val="superscript"/>
                <w:lang w:val="en-US"/>
              </w:rPr>
              <w:t>33</w:t>
            </w:r>
          </w:p>
        </w:tc>
      </w:tr>
      <w:tr>
        <w:tc>
          <w:tcPr>
            <w:tcW w:w="1242" w:type="dxa"/>
          </w:tcPr>
          <w:p>
            <w:pPr>
              <w:jc w:val="center"/>
              <w:rPr>
                <w:lang w:val="en-US"/>
              </w:rPr>
            </w:pPr>
            <w:r>
              <w:rPr>
                <w:rFonts w:hint="eastAsia"/>
                <w:lang w:val="en-US"/>
              </w:rPr>
              <w:t>廈門</w:t>
            </w:r>
          </w:p>
        </w:tc>
        <w:tc>
          <w:tcPr>
            <w:tcW w:w="3640" w:type="dxa"/>
          </w:tcPr>
          <w:p>
            <w:pPr>
              <w:jc w:val="left"/>
              <w:rPr>
                <w:lang w:val="en-US"/>
              </w:rPr>
            </w:pPr>
            <w:r>
              <w:rPr>
                <w:rFonts w:hint="eastAsia"/>
                <w:lang w:val="en-US"/>
              </w:rPr>
              <w:t>猪舌</w:t>
            </w:r>
            <w:r>
              <w:rPr>
                <w:lang w:val="en-US"/>
              </w:rPr>
              <w:t>ti</w:t>
            </w:r>
            <w:r>
              <w:rPr>
                <w:vertAlign w:val="superscript"/>
                <w:lang w:val="en-US"/>
              </w:rPr>
              <w:t>55</w:t>
            </w:r>
            <w:r>
              <w:rPr>
                <w:vertAlign w:val="subscript"/>
                <w:lang w:val="en-US"/>
              </w:rPr>
              <w:t>33</w:t>
            </w:r>
            <w:r>
              <w:rPr>
                <w:lang w:val="en-US"/>
              </w:rPr>
              <w:t>tsi?</w:t>
            </w:r>
            <w:r>
              <w:rPr>
                <w:vertAlign w:val="superscript"/>
                <w:lang w:val="en-US"/>
              </w:rPr>
              <w:t>5</w:t>
            </w:r>
          </w:p>
        </w:tc>
        <w:tc>
          <w:tcPr>
            <w:tcW w:w="3640" w:type="dxa"/>
          </w:tcPr>
          <w:p>
            <w:pPr>
              <w:jc w:val="left"/>
              <w:rPr>
                <w:lang w:val="en-US"/>
              </w:rPr>
            </w:pPr>
            <w:r>
              <w:rPr>
                <w:rFonts w:hint="eastAsia"/>
                <w:lang w:val="en-US"/>
              </w:rPr>
              <w:t>鸡卵</w:t>
            </w:r>
            <w:r>
              <w:rPr>
                <w:lang w:val="en-US"/>
              </w:rPr>
              <w:t>kue</w:t>
            </w:r>
            <w:r>
              <w:rPr>
                <w:vertAlign w:val="superscript"/>
                <w:lang w:val="en-US"/>
              </w:rPr>
              <w:t>55</w:t>
            </w:r>
            <w:r>
              <w:rPr>
                <w:vertAlign w:val="subscript"/>
                <w:lang w:val="en-US"/>
              </w:rPr>
              <w:t>33</w:t>
            </w:r>
            <w:r>
              <w:rPr>
                <w:lang w:val="en-US"/>
              </w:rPr>
              <w:t>n</w:t>
            </w:r>
            <w:r>
              <w:rPr>
                <w:rFonts w:ascii="Cambria Math" w:hAnsi="Cambria Math" w:cs="Cambria Math"/>
                <w:lang w:val="en-US"/>
              </w:rPr>
              <w:t>ῃ</w:t>
            </w:r>
            <w:r>
              <w:rPr>
                <w:vertAlign w:val="superscript"/>
                <w:lang w:val="en-US"/>
              </w:rPr>
              <w:t>33</w:t>
            </w:r>
          </w:p>
        </w:tc>
      </w:tr>
      <w:tr>
        <w:tc>
          <w:tcPr>
            <w:tcW w:w="1242" w:type="dxa"/>
          </w:tcPr>
          <w:p>
            <w:pPr>
              <w:jc w:val="center"/>
              <w:rPr>
                <w:lang w:val="en-US"/>
              </w:rPr>
            </w:pPr>
            <w:r>
              <w:rPr>
                <w:rFonts w:hint="eastAsia"/>
                <w:lang w:val="en-US"/>
              </w:rPr>
              <w:t>潮州</w:t>
            </w:r>
          </w:p>
        </w:tc>
        <w:tc>
          <w:tcPr>
            <w:tcW w:w="3640" w:type="dxa"/>
          </w:tcPr>
          <w:p>
            <w:pPr>
              <w:jc w:val="left"/>
              <w:rPr>
                <w:lang w:val="en-US"/>
              </w:rPr>
            </w:pPr>
            <w:r>
              <w:rPr>
                <w:rFonts w:hint="eastAsia"/>
                <w:lang w:val="en-US"/>
              </w:rPr>
              <w:t>猪舌</w:t>
            </w:r>
            <w:r>
              <w:rPr>
                <w:lang w:val="en-US"/>
              </w:rPr>
              <w:t>t</w:t>
            </w:r>
            <w:r>
              <w:rPr>
                <w:rFonts w:ascii="Cambria Math" w:hAnsi="Cambria Math" w:cs="Cambria Math"/>
                <w:lang w:val="en-US"/>
              </w:rPr>
              <w:t>ɯ</w:t>
            </w:r>
            <w:r>
              <w:rPr>
                <w:vertAlign w:val="superscript"/>
                <w:lang w:val="en-US"/>
              </w:rPr>
              <w:t>33</w:t>
            </w:r>
            <w:r>
              <w:rPr>
                <w:vertAlign w:val="subscript"/>
                <w:lang w:val="en-US"/>
              </w:rPr>
              <w:t>23</w:t>
            </w:r>
            <w:r>
              <w:rPr>
                <w:lang w:val="en-US"/>
              </w:rPr>
              <w:t>tsi?</w:t>
            </w:r>
            <w:r>
              <w:rPr>
                <w:vertAlign w:val="superscript"/>
                <w:lang w:val="en-US"/>
              </w:rPr>
              <w:t>4</w:t>
            </w:r>
          </w:p>
        </w:tc>
        <w:tc>
          <w:tcPr>
            <w:tcW w:w="3640" w:type="dxa"/>
          </w:tcPr>
          <w:p>
            <w:pPr>
              <w:jc w:val="left"/>
              <w:rPr>
                <w:lang w:val="en-US"/>
              </w:rPr>
            </w:pPr>
            <w:r>
              <w:rPr>
                <w:rFonts w:hint="eastAsia"/>
                <w:lang w:val="en-US"/>
              </w:rPr>
              <w:t>鸡卵</w:t>
            </w:r>
            <w:r>
              <w:rPr>
                <w:lang w:val="en-US"/>
              </w:rPr>
              <w:t>koi</w:t>
            </w:r>
            <w:r>
              <w:rPr>
                <w:vertAlign w:val="superscript"/>
                <w:lang w:val="en-US"/>
              </w:rPr>
              <w:t>33</w:t>
            </w:r>
            <w:r>
              <w:rPr>
                <w:vertAlign w:val="subscript"/>
                <w:lang w:val="en-US"/>
              </w:rPr>
              <w:t>23</w:t>
            </w:r>
            <w:r>
              <w:rPr>
                <w:lang w:val="en-US"/>
              </w:rPr>
              <w:t>n</w:t>
            </w:r>
            <w:r>
              <w:rPr>
                <w:rFonts w:ascii="Cambria Math" w:hAnsi="Cambria Math" w:cs="Cambria Math"/>
                <w:lang w:val="en-US"/>
              </w:rPr>
              <w:t>ɯ</w:t>
            </w:r>
            <w:r>
              <w:rPr>
                <w:lang w:val="en-US"/>
              </w:rPr>
              <w:t>ŋ</w:t>
            </w:r>
            <w:r>
              <w:rPr>
                <w:vertAlign w:val="superscript"/>
                <w:lang w:val="en-US"/>
              </w:rPr>
              <w:t>35</w:t>
            </w:r>
          </w:p>
        </w:tc>
      </w:tr>
      <w:tr>
        <w:tc>
          <w:tcPr>
            <w:tcW w:w="1242" w:type="dxa"/>
          </w:tcPr>
          <w:p>
            <w:pPr>
              <w:jc w:val="center"/>
              <w:rPr>
                <w:lang w:val="en-US"/>
              </w:rPr>
            </w:pPr>
            <w:r>
              <w:rPr>
                <w:rFonts w:hint="eastAsia"/>
                <w:lang w:val="en-US"/>
              </w:rPr>
              <w:t>福州</w:t>
            </w:r>
          </w:p>
        </w:tc>
        <w:tc>
          <w:tcPr>
            <w:tcW w:w="3640" w:type="dxa"/>
          </w:tcPr>
          <w:p>
            <w:pPr>
              <w:jc w:val="left"/>
              <w:rPr>
                <w:lang w:val="en-US"/>
              </w:rPr>
            </w:pPr>
            <w:r>
              <w:rPr>
                <w:rFonts w:hint="eastAsia"/>
                <w:lang w:val="en-US"/>
              </w:rPr>
              <w:t>猪舌</w:t>
            </w:r>
            <w:r>
              <w:rPr>
                <w:lang w:val="en-US"/>
              </w:rPr>
              <w:t>ty</w:t>
            </w:r>
            <w:r>
              <w:rPr>
                <w:vertAlign w:val="superscript"/>
                <w:lang w:val="en-US"/>
              </w:rPr>
              <w:t>44</w:t>
            </w:r>
            <w:r>
              <w:rPr>
                <w:lang w:val="en-US"/>
              </w:rPr>
              <w:t>lie?</w:t>
            </w:r>
            <w:r>
              <w:rPr>
                <w:vertAlign w:val="superscript"/>
                <w:lang w:val="en-US"/>
              </w:rPr>
              <w:t>4</w:t>
            </w:r>
            <w:r>
              <w:rPr>
                <w:lang w:val="en-US"/>
              </w:rPr>
              <w:t>(s-)</w:t>
            </w:r>
          </w:p>
        </w:tc>
        <w:tc>
          <w:tcPr>
            <w:tcW w:w="3640" w:type="dxa"/>
          </w:tcPr>
          <w:p>
            <w:pPr>
              <w:jc w:val="left"/>
              <w:rPr>
                <w:lang w:val="en-US"/>
              </w:rPr>
            </w:pPr>
            <w:r>
              <w:rPr>
                <w:rFonts w:hint="eastAsia"/>
                <w:lang w:val="en-US"/>
              </w:rPr>
              <w:t>鸡卵</w:t>
            </w:r>
            <w:r>
              <w:rPr>
                <w:lang w:val="en-US"/>
              </w:rPr>
              <w:t>kie</w:t>
            </w:r>
            <w:r>
              <w:rPr>
                <w:vertAlign w:val="superscript"/>
                <w:lang w:val="en-US"/>
              </w:rPr>
              <w:t>44</w:t>
            </w:r>
            <w:r>
              <w:rPr>
                <w:vertAlign w:val="subscript"/>
                <w:lang w:val="en-US"/>
              </w:rPr>
              <w:t>52</w:t>
            </w:r>
            <w:r>
              <w:rPr>
                <w:lang w:val="en-US"/>
              </w:rPr>
              <w:t>louŋ</w:t>
            </w:r>
            <w:r>
              <w:rPr>
                <w:vertAlign w:val="superscript"/>
                <w:lang w:val="en-US"/>
              </w:rPr>
              <w:t>242</w:t>
            </w:r>
          </w:p>
        </w:tc>
      </w:tr>
    </w:tbl>
    <w:p>
      <w:pPr>
        <w:jc w:val="left"/>
      </w:pPr>
      <w:r>
        <w:rPr>
          <w:rFonts w:ascii="Cambria Math" w:hAnsi="Cambria Math" w:cs="Cambria Math"/>
        </w:rPr>
        <w:t>❶</w:t>
      </w:r>
      <w:r>
        <w:t>“</w:t>
      </w:r>
      <w:r>
        <w:rPr>
          <w:rFonts w:hint="eastAsia"/>
          <w:lang w:val="en-US"/>
        </w:rPr>
        <w:t>膁</w:t>
      </w:r>
      <w:r>
        <w:rPr>
          <w:rFonts w:hint="eastAsia"/>
        </w:rPr>
        <w:t>”“</w:t>
      </w:r>
      <w:r>
        <w:rPr>
          <w:rFonts w:hint="eastAsia"/>
          <w:lang w:val="en-US"/>
        </w:rPr>
        <w:t>招财</w:t>
      </w:r>
      <w:r>
        <w:rPr>
          <w:rFonts w:hint="eastAsia"/>
        </w:rPr>
        <w:t>”</w:t>
      </w:r>
      <w:r>
        <w:rPr>
          <w:rFonts w:hint="eastAsia"/>
          <w:lang w:val="en-US"/>
        </w:rPr>
        <w:t>、</w:t>
      </w:r>
      <w:r>
        <w:rPr>
          <w:rFonts w:hint="eastAsia"/>
        </w:rPr>
        <w:t>“</w:t>
      </w:r>
      <w:r>
        <w:rPr>
          <w:rFonts w:hint="eastAsia"/>
          <w:lang w:val="en-US"/>
        </w:rPr>
        <w:t>脷錢</w:t>
      </w:r>
      <w:r>
        <w:rPr>
          <w:rFonts w:hint="eastAsia"/>
        </w:rPr>
        <w:t>”</w:t>
      </w:r>
      <w:r>
        <w:rPr>
          <w:rFonts w:hint="eastAsia"/>
          <w:lang w:val="en-US"/>
        </w:rPr>
        <w:t>、</w:t>
      </w:r>
      <w:r>
        <w:rPr>
          <w:rFonts w:hint="eastAsia"/>
        </w:rPr>
        <w:t>“</w:t>
      </w:r>
      <w:r>
        <w:rPr>
          <w:rFonts w:hint="eastAsia"/>
          <w:lang w:val="en-US"/>
        </w:rPr>
        <w:t>脷</w:t>
      </w:r>
      <w:r>
        <w:rPr>
          <w:rFonts w:hint="eastAsia"/>
        </w:rPr>
        <w:t>”</w:t>
      </w:r>
      <w:r>
        <w:t>:</w:t>
      </w:r>
      <w:r>
        <w:rPr>
          <w:rFonts w:hint="eastAsia"/>
          <w:lang w:val="en-US"/>
        </w:rPr>
        <w:t>忌諱語</w:t>
      </w:r>
      <w:r>
        <w:rPr>
          <w:rFonts w:hint="eastAsia"/>
        </w:rPr>
        <w:t>，“</w:t>
      </w:r>
      <w:r>
        <w:rPr>
          <w:rFonts w:hint="eastAsia"/>
          <w:lang w:val="en-US"/>
        </w:rPr>
        <w:t>折</w:t>
      </w:r>
      <w:r>
        <w:rPr>
          <w:rFonts w:hint="eastAsia"/>
        </w:rPr>
        <w:t>”</w:t>
      </w:r>
      <w:r>
        <w:rPr>
          <w:rFonts w:hint="eastAsia"/>
          <w:lang w:val="en-US"/>
        </w:rPr>
        <w:t>的反义詞</w:t>
      </w:r>
      <w:r>
        <w:rPr>
          <w:rFonts w:hint="eastAsia"/>
        </w:rPr>
        <w:t>（“</w:t>
      </w:r>
      <w:r>
        <w:rPr>
          <w:rFonts w:hint="eastAsia"/>
          <w:lang w:val="en-US"/>
        </w:rPr>
        <w:t>舌</w:t>
      </w:r>
      <w:r>
        <w:t>"</w:t>
      </w:r>
      <w:r>
        <w:rPr>
          <w:rFonts w:hint="eastAsia"/>
          <w:lang w:val="en-US"/>
        </w:rPr>
        <w:t>、</w:t>
      </w:r>
      <w:r>
        <w:rPr>
          <w:rFonts w:hint="eastAsia"/>
        </w:rPr>
        <w:t>“</w:t>
      </w:r>
      <w:r>
        <w:rPr>
          <w:rFonts w:hint="eastAsia"/>
          <w:lang w:val="en-US"/>
        </w:rPr>
        <w:t>折</w:t>
      </w:r>
      <w:r>
        <w:rPr>
          <w:rFonts w:hint="eastAsia"/>
        </w:rPr>
        <w:t>”</w:t>
      </w:r>
      <w:r>
        <w:rPr>
          <w:rFonts w:hint="eastAsia"/>
          <w:lang w:val="en-US"/>
        </w:rPr>
        <w:t>音近或音同</w:t>
      </w:r>
      <w:r>
        <w:rPr>
          <w:rFonts w:hint="eastAsia"/>
        </w:rPr>
        <w:t>），“</w:t>
      </w:r>
      <w:r>
        <w:rPr>
          <w:rFonts w:hint="eastAsia"/>
          <w:lang w:val="en-US"/>
        </w:rPr>
        <w:t>脷</w:t>
      </w:r>
      <w:r>
        <w:rPr>
          <w:rFonts w:hint="eastAsia"/>
        </w:rPr>
        <w:t>”</w:t>
      </w:r>
      <w:r>
        <w:rPr>
          <w:rFonts w:hint="eastAsia"/>
          <w:lang w:val="en-US"/>
        </w:rPr>
        <w:t>原为</w:t>
      </w:r>
      <w:r>
        <w:rPr>
          <w:rFonts w:hint="eastAsia"/>
        </w:rPr>
        <w:t>“</w:t>
      </w:r>
      <w:r>
        <w:rPr>
          <w:rFonts w:hint="eastAsia"/>
          <w:lang w:val="en-US"/>
        </w:rPr>
        <w:t>利</w:t>
      </w:r>
      <w:r>
        <w:rPr>
          <w:rFonts w:hint="eastAsia"/>
        </w:rPr>
        <w:t>”</w:t>
      </w:r>
      <w:r>
        <w:rPr>
          <w:rFonts w:hint="eastAsia"/>
          <w:lang w:val="en-US"/>
        </w:rPr>
        <w:t>。</w:t>
      </w:r>
    </w:p>
    <w:p>
      <w:pPr>
        <w:jc w:val="left"/>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left"/>
              <w:rPr>
                <w:lang w:val="en-US"/>
              </w:rPr>
            </w:pPr>
            <w:r>
              <w:rPr>
                <w:rFonts w:hint="eastAsia"/>
                <w:lang w:val="en-US"/>
              </w:rPr>
              <w:t>詞目</w:t>
            </w:r>
            <w:r>
              <w:rPr>
                <w:lang w:val="en-US"/>
              </w:rPr>
              <w:br/>
            </w:r>
            <w:r>
              <w:rPr>
                <w:rFonts w:hint="eastAsia"/>
                <w:lang w:val="en-US"/>
              </w:rPr>
              <w:t>方言点</w:t>
            </w:r>
          </w:p>
        </w:tc>
        <w:tc>
          <w:tcPr>
            <w:tcW w:w="3640" w:type="dxa"/>
          </w:tcPr>
          <w:p>
            <w:pPr>
              <w:jc w:val="left"/>
              <w:rPr>
                <w:lang w:val="en-US"/>
              </w:rPr>
            </w:pPr>
            <w:r>
              <w:rPr>
                <w:rFonts w:hint="eastAsia"/>
                <w:lang w:val="en-US"/>
              </w:rPr>
              <w:t>腐乳</w:t>
            </w:r>
            <w:r>
              <w:rPr>
                <w:lang w:val="en-US"/>
              </w:rPr>
              <w:t>fu</w:t>
            </w:r>
            <w:r>
              <w:rPr>
                <w:vertAlign w:val="superscript"/>
                <w:lang w:val="en-US"/>
              </w:rPr>
              <w:t>214</w:t>
            </w:r>
            <w:r>
              <w:rPr>
                <w:vertAlign w:val="subscript"/>
                <w:lang w:val="en-US"/>
              </w:rPr>
              <w:t>35</w:t>
            </w:r>
            <w:r>
              <w:rPr>
                <w:rFonts w:ascii="Cambria Math" w:hAnsi="Cambria Math" w:cs="Cambria Math"/>
                <w:lang w:val="en-US"/>
              </w:rPr>
              <w:t>ʐ</w:t>
            </w:r>
            <w:r>
              <w:rPr>
                <w:lang w:val="en-US"/>
              </w:rPr>
              <w:t>u</w:t>
            </w:r>
            <w:r>
              <w:rPr>
                <w:vertAlign w:val="superscript"/>
                <w:lang w:val="en-US"/>
              </w:rPr>
              <w:t>214</w:t>
            </w:r>
          </w:p>
        </w:tc>
        <w:tc>
          <w:tcPr>
            <w:tcW w:w="3640" w:type="dxa"/>
          </w:tcPr>
          <w:p>
            <w:pPr>
              <w:jc w:val="left"/>
              <w:rPr>
                <w:lang w:val="en-US"/>
              </w:rPr>
            </w:pPr>
            <w:r>
              <w:rPr>
                <w:rFonts w:hint="eastAsia"/>
                <w:lang w:val="en-US"/>
              </w:rPr>
              <w:t>粉条儿</w:t>
            </w:r>
            <w:r>
              <w:rPr>
                <w:lang w:val="en-US"/>
              </w:rPr>
              <w:t>fən</w:t>
            </w:r>
            <w:r>
              <w:rPr>
                <w:vertAlign w:val="superscript"/>
                <w:lang w:val="en-US"/>
              </w:rPr>
              <w:t>214</w:t>
            </w:r>
            <w:r>
              <w:rPr>
                <w:vertAlign w:val="subscript"/>
                <w:lang w:val="en-US"/>
              </w:rPr>
              <w:t>21</w:t>
            </w:r>
            <w:r>
              <w:rPr>
                <w:lang w:val="en-US"/>
              </w:rPr>
              <w:t>t‘iaur</w:t>
            </w:r>
            <w:r>
              <w:rPr>
                <w:vertAlign w:val="superscript"/>
                <w:lang w:val="en-US"/>
              </w:rPr>
              <w:t>35</w:t>
            </w:r>
          </w:p>
        </w:tc>
      </w:tr>
      <w:tr>
        <w:tc>
          <w:tcPr>
            <w:tcW w:w="1242" w:type="dxa"/>
          </w:tcPr>
          <w:p>
            <w:pPr>
              <w:jc w:val="left"/>
              <w:rPr>
                <w:lang w:val="en-US"/>
              </w:rPr>
            </w:pPr>
            <w:r>
              <w:rPr>
                <w:rFonts w:hint="eastAsia"/>
                <w:lang w:val="en-US"/>
              </w:rPr>
              <w:t>北京</w:t>
            </w:r>
          </w:p>
        </w:tc>
        <w:tc>
          <w:tcPr>
            <w:tcW w:w="3640" w:type="dxa"/>
          </w:tcPr>
          <w:p>
            <w:pPr>
              <w:jc w:val="left"/>
              <w:rPr>
                <w:lang w:val="en-US"/>
              </w:rPr>
            </w:pPr>
            <w:r>
              <w:rPr>
                <w:rFonts w:hint="eastAsia"/>
                <w:lang w:val="en-US"/>
              </w:rPr>
              <w:t>酱豆腐</w:t>
            </w:r>
            <w:r>
              <w:rPr>
                <w:lang w:val="en-US"/>
              </w:rPr>
              <w:t>t</w:t>
            </w:r>
            <w:r>
              <w:rPr>
                <w:rFonts w:ascii="Cambria Math" w:hAnsi="Cambria Math" w:cs="Cambria Math"/>
                <w:lang w:val="en-US"/>
              </w:rPr>
              <w:t>ɕ</w:t>
            </w:r>
            <w:r>
              <w:rPr>
                <w:lang w:val="en-US"/>
              </w:rPr>
              <w:t>iaŋ</w:t>
            </w:r>
            <w:r>
              <w:rPr>
                <w:vertAlign w:val="superscript"/>
                <w:lang w:val="en-US"/>
              </w:rPr>
              <w:t>51</w:t>
            </w:r>
            <w:r>
              <w:rPr>
                <w:lang w:val="en-US"/>
              </w:rPr>
              <w:t>tou</w:t>
            </w:r>
            <w:r>
              <w:rPr>
                <w:vertAlign w:val="superscript"/>
                <w:lang w:val="en-US"/>
              </w:rPr>
              <w:t>•</w:t>
            </w:r>
            <w:r>
              <w:rPr>
                <w:lang w:val="en-US"/>
              </w:rPr>
              <w:t>fu</w:t>
            </w:r>
            <w:r>
              <w:rPr>
                <w:vertAlign w:val="superscript"/>
                <w:lang w:val="en-US"/>
              </w:rPr>
              <w:t>•</w:t>
            </w:r>
          </w:p>
        </w:tc>
        <w:tc>
          <w:tcPr>
            <w:tcW w:w="3640" w:type="dxa"/>
          </w:tcPr>
          <w:p>
            <w:pPr>
              <w:jc w:val="left"/>
              <w:rPr>
                <w:lang w:val="en-US"/>
              </w:rPr>
            </w:pPr>
            <w:r>
              <w:rPr>
                <w:rFonts w:hint="eastAsia"/>
                <w:lang w:val="en-US"/>
              </w:rPr>
              <w:t>①粉</w:t>
            </w:r>
            <w:r>
              <w:rPr>
                <w:lang w:val="en-US"/>
              </w:rPr>
              <w:t>fən</w:t>
            </w:r>
            <w:r>
              <w:rPr>
                <w:vertAlign w:val="superscript"/>
                <w:lang w:val="en-US"/>
              </w:rPr>
              <w:t>214</w:t>
            </w:r>
            <w:r>
              <w:rPr>
                <w:rFonts w:hint="eastAsia"/>
                <w:lang w:val="en-US"/>
              </w:rPr>
              <w:t>②粉条儿</w:t>
            </w:r>
            <w:r>
              <w:rPr>
                <w:lang w:val="en-US"/>
              </w:rPr>
              <w:t>fən</w:t>
            </w:r>
            <w:r>
              <w:rPr>
                <w:vertAlign w:val="superscript"/>
                <w:lang w:val="en-US"/>
              </w:rPr>
              <w:t>214</w:t>
            </w:r>
            <w:r>
              <w:rPr>
                <w:vertAlign w:val="subscript"/>
                <w:lang w:val="en-US"/>
              </w:rPr>
              <w:t>21</w:t>
            </w:r>
            <w:r>
              <w:rPr>
                <w:lang w:val="en-US"/>
              </w:rPr>
              <w:t>t'iaur</w:t>
            </w:r>
            <w:r>
              <w:rPr>
                <w:vertAlign w:val="superscript"/>
                <w:lang w:val="en-US"/>
              </w:rPr>
              <w:t>35</w:t>
            </w:r>
            <w:r>
              <w:rPr>
                <w:rFonts w:hint="eastAsia"/>
                <w:lang w:val="en-US"/>
              </w:rPr>
              <w:t>③粉絲</w:t>
            </w:r>
            <w:r>
              <w:rPr>
                <w:lang w:val="en-US"/>
              </w:rPr>
              <w:t>fən</w:t>
            </w:r>
            <w:r>
              <w:rPr>
                <w:vertAlign w:val="superscript"/>
                <w:lang w:val="en-US"/>
              </w:rPr>
              <w:t>214</w:t>
            </w:r>
            <w:r>
              <w:rPr>
                <w:vertAlign w:val="subscript"/>
                <w:lang w:val="en-US"/>
              </w:rPr>
              <w:t>21</w:t>
            </w:r>
            <w:r>
              <w:rPr>
                <w:lang w:val="en-US"/>
              </w:rPr>
              <w:t>s</w:t>
            </w:r>
            <w:r>
              <w:rPr>
                <w:rFonts w:ascii="Cambria Math" w:hAnsi="Cambria Math" w:cs="Cambria Math"/>
                <w:lang w:val="en-US"/>
              </w:rPr>
              <w:t>ɿ</w:t>
            </w:r>
            <w:r>
              <w:rPr>
                <w:vertAlign w:val="superscript"/>
                <w:lang w:val="en-US"/>
              </w:rPr>
              <w:t>55</w:t>
            </w:r>
          </w:p>
        </w:tc>
      </w:tr>
      <w:tr>
        <w:tc>
          <w:tcPr>
            <w:tcW w:w="1242" w:type="dxa"/>
          </w:tcPr>
          <w:p>
            <w:pPr>
              <w:jc w:val="left"/>
              <w:rPr>
                <w:lang w:val="en-US"/>
              </w:rPr>
            </w:pPr>
            <w:r>
              <w:rPr>
                <w:rFonts w:hint="eastAsia"/>
                <w:lang w:val="en-US"/>
              </w:rPr>
              <w:t>济南</w:t>
            </w:r>
          </w:p>
        </w:tc>
        <w:tc>
          <w:tcPr>
            <w:tcW w:w="3640" w:type="dxa"/>
          </w:tcPr>
          <w:p>
            <w:pPr>
              <w:jc w:val="left"/>
              <w:rPr>
                <w:lang w:val="en-US"/>
              </w:rPr>
            </w:pPr>
            <w:r>
              <w:rPr>
                <w:rFonts w:hint="eastAsia"/>
                <w:lang w:val="en-US"/>
              </w:rPr>
              <w:t>豆腐乳</w:t>
            </w:r>
            <w:r>
              <w:rPr>
                <w:lang w:val="en-US"/>
              </w:rPr>
              <w:t>fu'lu»</w:t>
            </w:r>
          </w:p>
        </w:tc>
        <w:tc>
          <w:tcPr>
            <w:tcW w:w="3640" w:type="dxa"/>
          </w:tcPr>
          <w:p>
            <w:pPr>
              <w:jc w:val="left"/>
              <w:rPr>
                <w:lang w:val="en-US"/>
              </w:rPr>
            </w:pPr>
            <w:r>
              <w:rPr>
                <w:rFonts w:hint="eastAsia"/>
                <w:lang w:val="en-US"/>
              </w:rPr>
              <w:t>干粉</w:t>
            </w:r>
            <w:r>
              <w:rPr>
                <w:lang w:val="en-US"/>
              </w:rPr>
              <w:t>k</w:t>
            </w:r>
            <w:r>
              <w:rPr>
                <w:rFonts w:hint="eastAsia"/>
                <w:lang w:val="en-US"/>
              </w:rPr>
              <w:t>浼</w:t>
            </w:r>
            <w:r>
              <w:rPr>
                <w:vertAlign w:val="superscript"/>
                <w:lang w:val="en-US"/>
              </w:rPr>
              <w:t>213</w:t>
            </w:r>
            <w:r>
              <w:rPr>
                <w:lang w:val="en-US"/>
              </w:rPr>
              <w:t>fe</w:t>
            </w:r>
            <w:r>
              <w:rPr>
                <w:vertAlign w:val="superscript"/>
                <w:lang w:val="en-US"/>
              </w:rPr>
              <w:t>55</w:t>
            </w:r>
            <w:r>
              <w:rPr>
                <w:rFonts w:ascii="Cambria Math" w:hAnsi="Cambria Math" w:cs="Cambria Math"/>
                <w:lang w:val="en-US"/>
              </w:rPr>
              <w:t>❶</w:t>
            </w:r>
          </w:p>
        </w:tc>
      </w:tr>
      <w:tr>
        <w:tc>
          <w:tcPr>
            <w:tcW w:w="1242" w:type="dxa"/>
          </w:tcPr>
          <w:p>
            <w:pPr>
              <w:jc w:val="left"/>
              <w:rPr>
                <w:lang w:val="en-US"/>
              </w:rPr>
            </w:pPr>
            <w:r>
              <w:rPr>
                <w:rFonts w:hint="eastAsia"/>
                <w:lang w:val="en-US"/>
              </w:rPr>
              <w:t>沈阳</w:t>
            </w:r>
          </w:p>
        </w:tc>
        <w:tc>
          <w:tcPr>
            <w:tcW w:w="3640" w:type="dxa"/>
          </w:tcPr>
          <w:p>
            <w:pPr>
              <w:jc w:val="left"/>
              <w:rPr>
                <w:lang w:val="en-US"/>
              </w:rPr>
            </w:pPr>
            <w:r>
              <w:rPr>
                <w:rFonts w:hint="eastAsia"/>
                <w:lang w:val="en-US"/>
              </w:rPr>
              <w:t>腐乳</w:t>
            </w:r>
            <w:r>
              <w:rPr>
                <w:lang w:val="en-US"/>
              </w:rPr>
              <w:t>fu</w:t>
            </w:r>
            <w:r>
              <w:rPr>
                <w:vertAlign w:val="superscript"/>
                <w:lang w:val="en-US"/>
              </w:rPr>
              <w:t>213</w:t>
            </w:r>
            <w:r>
              <w:rPr>
                <w:vertAlign w:val="subscript"/>
                <w:lang w:val="en-US"/>
              </w:rPr>
              <w:t>35</w:t>
            </w:r>
            <w:r>
              <w:rPr>
                <w:lang w:val="en-US"/>
              </w:rPr>
              <w:t>lu</w:t>
            </w:r>
            <w:r>
              <w:rPr>
                <w:vertAlign w:val="superscript"/>
                <w:lang w:val="en-US"/>
              </w:rPr>
              <w:t>213</w:t>
            </w:r>
          </w:p>
        </w:tc>
        <w:tc>
          <w:tcPr>
            <w:tcW w:w="3640" w:type="dxa"/>
          </w:tcPr>
          <w:p>
            <w:pPr>
              <w:jc w:val="left"/>
              <w:rPr>
                <w:lang w:val="en-US"/>
              </w:rPr>
            </w:pPr>
            <w:r>
              <w:rPr>
                <w:rFonts w:hint="eastAsia"/>
                <w:lang w:val="en-US"/>
              </w:rPr>
              <w:t>粉</w:t>
            </w:r>
            <w:r>
              <w:rPr>
                <w:lang w:val="en-US"/>
              </w:rPr>
              <w:t>fən</w:t>
            </w:r>
            <w:r>
              <w:rPr>
                <w:vertAlign w:val="superscript"/>
                <w:lang w:val="en-US"/>
              </w:rPr>
              <w:t>213</w:t>
            </w:r>
          </w:p>
        </w:tc>
      </w:tr>
      <w:tr>
        <w:tc>
          <w:tcPr>
            <w:tcW w:w="1242" w:type="dxa"/>
          </w:tcPr>
          <w:p>
            <w:pPr>
              <w:jc w:val="left"/>
              <w:rPr>
                <w:lang w:val="en-US"/>
              </w:rPr>
            </w:pPr>
            <w:r>
              <w:rPr>
                <w:rFonts w:hint="eastAsia"/>
                <w:lang w:val="en-US"/>
              </w:rPr>
              <w:t>西安</w:t>
            </w:r>
          </w:p>
        </w:tc>
        <w:tc>
          <w:tcPr>
            <w:tcW w:w="3640" w:type="dxa"/>
          </w:tcPr>
          <w:p>
            <w:pPr>
              <w:jc w:val="left"/>
              <w:rPr>
                <w:lang w:val="en-US"/>
              </w:rPr>
            </w:pPr>
            <w:r>
              <w:rPr>
                <w:rFonts w:hint="eastAsia"/>
                <w:lang w:val="en-US"/>
              </w:rPr>
              <w:t>豆腐乳</w:t>
            </w:r>
            <w:r>
              <w:rPr>
                <w:lang w:val="en-US"/>
              </w:rPr>
              <w:t>tou</w:t>
            </w:r>
            <w:r>
              <w:rPr>
                <w:vertAlign w:val="superscript"/>
                <w:lang w:val="en-US"/>
              </w:rPr>
              <w:t>45</w:t>
            </w:r>
            <w:r>
              <w:rPr>
                <w:lang w:val="en-US"/>
              </w:rPr>
              <w:t>fu</w:t>
            </w:r>
            <w:r>
              <w:rPr>
                <w:vertAlign w:val="superscript"/>
                <w:lang w:val="en-US"/>
              </w:rPr>
              <w:t>•</w:t>
            </w:r>
            <w:r>
              <w:rPr>
                <w:lang w:val="en-US"/>
              </w:rPr>
              <w:t>lu</w:t>
            </w:r>
            <w:r>
              <w:rPr>
                <w:vertAlign w:val="superscript"/>
                <w:lang w:val="en-US"/>
              </w:rPr>
              <w:t>53</w:t>
            </w:r>
          </w:p>
        </w:tc>
        <w:tc>
          <w:tcPr>
            <w:tcW w:w="3640" w:type="dxa"/>
          </w:tcPr>
          <w:p>
            <w:pPr>
              <w:jc w:val="left"/>
              <w:rPr>
                <w:lang w:val="en-US"/>
              </w:rPr>
            </w:pPr>
            <w:r>
              <w:rPr>
                <w:rFonts w:hint="eastAsia"/>
                <w:lang w:val="en-US"/>
              </w:rPr>
              <w:t>粉条儿</w:t>
            </w:r>
            <w:r>
              <w:rPr>
                <w:lang w:val="en-US"/>
              </w:rPr>
              <w:t>fẽ</w:t>
            </w:r>
            <w:r>
              <w:rPr>
                <w:vertAlign w:val="superscript"/>
                <w:lang w:val="en-US"/>
              </w:rPr>
              <w:t>53</w:t>
            </w:r>
            <w:r>
              <w:rPr>
                <w:lang w:val="en-US"/>
              </w:rPr>
              <w:t>t'i</w:t>
            </w:r>
            <w:r>
              <w:rPr>
                <w:rFonts w:hint="eastAsia"/>
                <w:lang w:val="en-US"/>
              </w:rPr>
              <w:t>ɑ</w:t>
            </w:r>
            <w:r>
              <w:rPr>
                <w:lang w:val="en-US"/>
              </w:rPr>
              <w:t>ur</w:t>
            </w:r>
            <w:r>
              <w:rPr>
                <w:vertAlign w:val="superscript"/>
                <w:lang w:val="en-US"/>
              </w:rPr>
              <w:t>24</w:t>
            </w:r>
          </w:p>
        </w:tc>
      </w:tr>
      <w:tr>
        <w:tc>
          <w:tcPr>
            <w:tcW w:w="1242" w:type="dxa"/>
          </w:tcPr>
          <w:p>
            <w:pPr>
              <w:jc w:val="left"/>
              <w:rPr>
                <w:lang w:val="en-US"/>
              </w:rPr>
            </w:pPr>
            <w:r>
              <w:rPr>
                <w:rFonts w:hint="eastAsia"/>
                <w:lang w:val="en-US"/>
              </w:rPr>
              <w:t>成都</w:t>
            </w:r>
          </w:p>
        </w:tc>
        <w:tc>
          <w:tcPr>
            <w:tcW w:w="3640" w:type="dxa"/>
          </w:tcPr>
          <w:p>
            <w:pPr>
              <w:jc w:val="left"/>
              <w:rPr>
                <w:lang w:val="en-US"/>
              </w:rPr>
            </w:pPr>
            <w:r>
              <w:rPr>
                <w:rFonts w:hint="eastAsia"/>
                <w:lang w:val="en-US"/>
              </w:rPr>
              <w:t>豆腐乳</w:t>
            </w:r>
            <w:r>
              <w:rPr>
                <w:lang w:val="en-US"/>
              </w:rPr>
              <w:t>təu</w:t>
            </w:r>
            <w:r>
              <w:rPr>
                <w:vertAlign w:val="superscript"/>
                <w:lang w:val="en-US"/>
              </w:rPr>
              <w:t>13</w:t>
            </w:r>
            <w:r>
              <w:rPr>
                <w:lang w:val="en-US"/>
              </w:rPr>
              <w:t>fu</w:t>
            </w:r>
            <w:r>
              <w:rPr>
                <w:vertAlign w:val="superscript"/>
                <w:lang w:val="en-US"/>
              </w:rPr>
              <w:t>53</w:t>
            </w:r>
            <w:r>
              <w:rPr>
                <w:lang w:val="en-US"/>
              </w:rPr>
              <w:t>zu</w:t>
            </w:r>
            <w:r>
              <w:rPr>
                <w:vertAlign w:val="superscript"/>
                <w:lang w:val="en-US"/>
              </w:rPr>
              <w:t>53</w:t>
            </w:r>
            <w:r>
              <w:rPr>
                <w:vertAlign w:val="subscript"/>
                <w:lang w:val="en-US"/>
              </w:rPr>
              <w:t>31</w:t>
            </w:r>
          </w:p>
        </w:tc>
        <w:tc>
          <w:tcPr>
            <w:tcW w:w="3640" w:type="dxa"/>
          </w:tcPr>
          <w:p>
            <w:pPr>
              <w:jc w:val="left"/>
              <w:rPr>
                <w:lang w:val="en-US"/>
              </w:rPr>
            </w:pPr>
            <w:r>
              <w:rPr>
                <w:rFonts w:hint="eastAsia"/>
                <w:lang w:val="en-US"/>
              </w:rPr>
              <w:t>粉</w:t>
            </w:r>
            <w:r>
              <w:rPr>
                <w:lang w:val="en-US"/>
              </w:rPr>
              <w:t>fən</w:t>
            </w:r>
            <w:r>
              <w:rPr>
                <w:vertAlign w:val="superscript"/>
                <w:lang w:val="en-US"/>
              </w:rPr>
              <w:t>53</w:t>
            </w:r>
          </w:p>
        </w:tc>
      </w:tr>
      <w:tr>
        <w:tc>
          <w:tcPr>
            <w:tcW w:w="1242" w:type="dxa"/>
          </w:tcPr>
          <w:p>
            <w:pPr>
              <w:jc w:val="left"/>
              <w:rPr>
                <w:lang w:val="en-US"/>
              </w:rPr>
            </w:pPr>
            <w:r>
              <w:rPr>
                <w:rFonts w:hint="eastAsia"/>
                <w:lang w:val="en-US"/>
              </w:rPr>
              <w:t>昆明</w:t>
            </w:r>
          </w:p>
        </w:tc>
        <w:tc>
          <w:tcPr>
            <w:tcW w:w="3640" w:type="dxa"/>
          </w:tcPr>
          <w:p>
            <w:pPr>
              <w:jc w:val="left"/>
              <w:rPr>
                <w:lang w:val="en-US"/>
              </w:rPr>
            </w:pPr>
            <w:r>
              <w:rPr>
                <w:rFonts w:hint="eastAsia"/>
                <w:lang w:val="en-US"/>
              </w:rPr>
              <w:t>乳腐</w:t>
            </w:r>
            <w:r>
              <w:rPr>
                <w:lang w:val="en-US"/>
              </w:rPr>
              <w:t>lu</w:t>
            </w:r>
            <w:r>
              <w:rPr>
                <w:vertAlign w:val="superscript"/>
                <w:lang w:val="en-US"/>
              </w:rPr>
              <w:t>53</w:t>
            </w:r>
            <w:r>
              <w:rPr>
                <w:lang w:val="en-US"/>
              </w:rPr>
              <w:t>fu</w:t>
            </w:r>
            <w:r>
              <w:rPr>
                <w:vertAlign w:val="superscript"/>
                <w:lang w:val="en-US"/>
              </w:rPr>
              <w:t>53</w:t>
            </w:r>
          </w:p>
        </w:tc>
        <w:tc>
          <w:tcPr>
            <w:tcW w:w="3640" w:type="dxa"/>
          </w:tcPr>
          <w:p>
            <w:pPr>
              <w:jc w:val="left"/>
              <w:rPr>
                <w:lang w:val="en-US"/>
              </w:rPr>
            </w:pPr>
            <w:r>
              <w:rPr>
                <w:rFonts w:hint="eastAsia"/>
                <w:lang w:val="en-US"/>
              </w:rPr>
              <w:t>粉絲</w:t>
            </w:r>
            <w:r>
              <w:rPr>
                <w:lang w:val="en-US"/>
              </w:rPr>
              <w:t>fẽ</w:t>
            </w:r>
            <w:r>
              <w:rPr>
                <w:vertAlign w:val="superscript"/>
                <w:lang w:val="en-US"/>
              </w:rPr>
              <w:t>53</w:t>
            </w:r>
            <w:r>
              <w:rPr>
                <w:lang w:val="en-US"/>
              </w:rPr>
              <w:t>s</w:t>
            </w:r>
            <w:r>
              <w:rPr>
                <w:rFonts w:ascii="Cambria Math" w:hAnsi="Cambria Math" w:cs="Cambria Math"/>
                <w:lang w:val="en-US"/>
              </w:rPr>
              <w:t>ɿ</w:t>
            </w:r>
            <w:r>
              <w:rPr>
                <w:vertAlign w:val="superscript"/>
                <w:lang w:val="en-US"/>
              </w:rPr>
              <w:t>44</w:t>
            </w:r>
          </w:p>
        </w:tc>
      </w:tr>
      <w:tr>
        <w:tc>
          <w:tcPr>
            <w:tcW w:w="1242" w:type="dxa"/>
          </w:tcPr>
          <w:p>
            <w:pPr>
              <w:jc w:val="left"/>
              <w:rPr>
                <w:lang w:val="en-US"/>
              </w:rPr>
            </w:pPr>
            <w:r>
              <w:rPr>
                <w:rFonts w:hint="eastAsia"/>
                <w:lang w:val="en-US"/>
              </w:rPr>
              <w:t>合肥</w:t>
            </w:r>
          </w:p>
        </w:tc>
        <w:tc>
          <w:tcPr>
            <w:tcW w:w="3640" w:type="dxa"/>
          </w:tcPr>
          <w:p>
            <w:pPr>
              <w:jc w:val="left"/>
              <w:rPr>
                <w:lang w:val="en-US"/>
              </w:rPr>
            </w:pPr>
            <w:r>
              <w:rPr>
                <w:rFonts w:hint="eastAsia"/>
                <w:lang w:val="en-US"/>
              </w:rPr>
              <w:t>腐耳</w:t>
            </w:r>
            <w:r>
              <w:rPr>
                <w:lang w:val="en-US"/>
              </w:rPr>
              <w:t>*fu</w:t>
            </w:r>
            <w:r>
              <w:rPr>
                <w:vertAlign w:val="superscript"/>
                <w:lang w:val="en-US"/>
              </w:rPr>
              <w:t>55</w:t>
            </w:r>
            <w:r>
              <w:rPr>
                <w:lang w:val="en-US"/>
              </w:rPr>
              <w:t>a</w:t>
            </w:r>
            <w:r>
              <w:rPr>
                <w:vertAlign w:val="superscript"/>
                <w:lang w:val="en-US"/>
              </w:rPr>
              <w:t>24</w:t>
            </w:r>
          </w:p>
        </w:tc>
        <w:tc>
          <w:tcPr>
            <w:tcW w:w="3640" w:type="dxa"/>
          </w:tcPr>
          <w:p>
            <w:pPr>
              <w:jc w:val="left"/>
              <w:rPr>
                <w:lang w:val="en-US"/>
              </w:rPr>
            </w:pPr>
            <w:r>
              <w:rPr>
                <w:rFonts w:hint="eastAsia"/>
                <w:lang w:val="en-US"/>
              </w:rPr>
              <w:t>粉絲</w:t>
            </w:r>
            <w:r>
              <w:rPr>
                <w:lang w:val="en-US"/>
              </w:rPr>
              <w:t>fən</w:t>
            </w:r>
            <w:r>
              <w:rPr>
                <w:vertAlign w:val="superscript"/>
                <w:lang w:val="en-US"/>
              </w:rPr>
              <w:t>24</w:t>
            </w:r>
            <w:r>
              <w:rPr>
                <w:lang w:val="en-US"/>
              </w:rPr>
              <w:t>s</w:t>
            </w:r>
            <w:r>
              <w:rPr>
                <w:rFonts w:ascii="Cambria Math" w:hAnsi="Cambria Math" w:cs="Cambria Math"/>
                <w:lang w:val="en-US"/>
              </w:rPr>
              <w:t>ɿ</w:t>
            </w:r>
            <w:r>
              <w:rPr>
                <w:vertAlign w:val="superscript"/>
                <w:lang w:val="en-US"/>
              </w:rPr>
              <w:t>212</w:t>
            </w:r>
          </w:p>
        </w:tc>
      </w:tr>
      <w:tr>
        <w:tc>
          <w:tcPr>
            <w:tcW w:w="1242" w:type="dxa"/>
          </w:tcPr>
          <w:p>
            <w:pPr>
              <w:jc w:val="left"/>
              <w:rPr>
                <w:lang w:val="en-US"/>
              </w:rPr>
            </w:pPr>
            <w:r>
              <w:rPr>
                <w:rFonts w:hint="eastAsia"/>
                <w:lang w:val="en-US"/>
              </w:rPr>
              <w:t>揚州</w:t>
            </w:r>
          </w:p>
        </w:tc>
        <w:tc>
          <w:tcPr>
            <w:tcW w:w="3640" w:type="dxa"/>
          </w:tcPr>
          <w:p>
            <w:pPr>
              <w:jc w:val="left"/>
              <w:rPr>
                <w:lang w:val="en-US"/>
              </w:rPr>
            </w:pPr>
            <w:r>
              <w:rPr>
                <w:rFonts w:hint="eastAsia"/>
                <w:lang w:val="en-US"/>
              </w:rPr>
              <w:t>豆腐乳</w:t>
            </w:r>
            <w:r>
              <w:rPr>
                <w:lang w:val="en-US"/>
              </w:rPr>
              <w:t>t</w:t>
            </w:r>
            <w:r>
              <w:rPr>
                <w:rFonts w:ascii="Cambria Math" w:hAnsi="Cambria Math" w:cs="Cambria Math"/>
                <w:lang w:val="en-US"/>
              </w:rPr>
              <w:t>ɤɯ</w:t>
            </w:r>
            <w:r>
              <w:rPr>
                <w:vertAlign w:val="superscript"/>
                <w:lang w:val="en-US"/>
              </w:rPr>
              <w:t>55</w:t>
            </w:r>
            <w:r>
              <w:rPr>
                <w:lang w:val="en-US"/>
              </w:rPr>
              <w:t>fu</w:t>
            </w:r>
            <w:r>
              <w:rPr>
                <w:vertAlign w:val="superscript"/>
                <w:lang w:val="en-US"/>
              </w:rPr>
              <w:t>42</w:t>
            </w:r>
            <w:r>
              <w:rPr>
                <w:lang w:val="en-US"/>
              </w:rPr>
              <w:t>lu</w:t>
            </w:r>
            <w:r>
              <w:rPr>
                <w:vertAlign w:val="superscript"/>
                <w:lang w:val="en-US"/>
              </w:rPr>
              <w:t>42</w:t>
            </w:r>
          </w:p>
        </w:tc>
        <w:tc>
          <w:tcPr>
            <w:tcW w:w="3640" w:type="dxa"/>
          </w:tcPr>
          <w:p>
            <w:pPr>
              <w:jc w:val="left"/>
              <w:rPr>
                <w:lang w:val="en-US"/>
              </w:rPr>
            </w:pPr>
            <w:r>
              <w:rPr>
                <w:rFonts w:hint="eastAsia"/>
                <w:lang w:val="en-US"/>
              </w:rPr>
              <w:t>粉絲</w:t>
            </w:r>
            <w:r>
              <w:rPr>
                <w:lang w:val="en-US"/>
              </w:rPr>
              <w:t>fəŋ</w:t>
            </w:r>
            <w:r>
              <w:rPr>
                <w:vertAlign w:val="superscript"/>
                <w:lang w:val="en-US"/>
              </w:rPr>
              <w:t>42</w:t>
            </w:r>
            <w:r>
              <w:rPr>
                <w:lang w:val="en-US"/>
              </w:rPr>
              <w:t>s</w:t>
            </w:r>
            <w:r>
              <w:rPr>
                <w:rFonts w:ascii="Cambria Math" w:hAnsi="Cambria Math" w:cs="Cambria Math"/>
                <w:lang w:val="en-US"/>
              </w:rPr>
              <w:t>ɿ</w:t>
            </w:r>
            <w:r>
              <w:rPr>
                <w:vertAlign w:val="superscript"/>
                <w:lang w:val="en-US"/>
              </w:rPr>
              <w:t>31</w:t>
            </w:r>
          </w:p>
        </w:tc>
      </w:tr>
      <w:tr>
        <w:tc>
          <w:tcPr>
            <w:tcW w:w="1242" w:type="dxa"/>
          </w:tcPr>
          <w:p>
            <w:pPr>
              <w:jc w:val="left"/>
              <w:rPr>
                <w:lang w:val="en-US"/>
              </w:rPr>
            </w:pPr>
            <w:r>
              <w:rPr>
                <w:rFonts w:hint="eastAsia"/>
                <w:lang w:val="en-US"/>
              </w:rPr>
              <w:t>苏州</w:t>
            </w:r>
          </w:p>
        </w:tc>
        <w:tc>
          <w:tcPr>
            <w:tcW w:w="3640" w:type="dxa"/>
          </w:tcPr>
          <w:p>
            <w:pPr>
              <w:jc w:val="left"/>
              <w:rPr>
                <w:lang w:val="en-US"/>
              </w:rPr>
            </w:pPr>
            <w:r>
              <w:rPr>
                <w:rFonts w:hint="eastAsia"/>
                <w:lang w:val="en-US"/>
              </w:rPr>
              <w:t>乳腐</w:t>
            </w:r>
            <w:r>
              <w:rPr>
                <w:lang w:val="en-US"/>
              </w:rPr>
              <w:t>z</w:t>
            </w:r>
            <w:r>
              <w:rPr>
                <w:rFonts w:ascii="Cambria Math" w:hAnsi="Cambria Math" w:cs="Cambria Math"/>
                <w:lang w:val="en-US"/>
              </w:rPr>
              <w:t>ɿ</w:t>
            </w:r>
            <w:r>
              <w:rPr>
                <w:vertAlign w:val="superscript"/>
                <w:lang w:val="en-US"/>
              </w:rPr>
              <w:t>31</w:t>
            </w:r>
            <w:r>
              <w:rPr>
                <w:vertAlign w:val="subscript"/>
                <w:lang w:val="en-US"/>
              </w:rPr>
              <w:t>22</w:t>
            </w:r>
            <w:r>
              <w:rPr>
                <w:lang w:val="en-US"/>
              </w:rPr>
              <w:t>vu</w:t>
            </w:r>
            <w:r>
              <w:rPr>
                <w:vertAlign w:val="superscript"/>
                <w:lang w:val="en-US"/>
              </w:rPr>
              <w:t>31</w:t>
            </w:r>
            <w:r>
              <w:rPr>
                <w:vertAlign w:val="subscript"/>
                <w:lang w:val="en-US"/>
              </w:rPr>
              <w:t>33</w:t>
            </w:r>
          </w:p>
        </w:tc>
        <w:tc>
          <w:tcPr>
            <w:tcW w:w="3640" w:type="dxa"/>
          </w:tcPr>
          <w:p>
            <w:pPr>
              <w:jc w:val="left"/>
              <w:rPr>
                <w:lang w:val="en-US"/>
              </w:rPr>
            </w:pPr>
            <w:r>
              <w:rPr>
                <w:rFonts w:hint="eastAsia"/>
                <w:lang w:val="en-US"/>
              </w:rPr>
              <w:t>①綫粉</w:t>
            </w:r>
            <w:r>
              <w:rPr>
                <w:lang w:val="en-US"/>
              </w:rPr>
              <w:t>si</w:t>
            </w:r>
            <w:r>
              <w:rPr>
                <w:rFonts w:ascii="Cambria Math" w:hAnsi="Cambria Math" w:cs="Cambria Math"/>
                <w:lang w:val="en-US"/>
              </w:rPr>
              <w:t>ɪ</w:t>
            </w:r>
            <w:r>
              <w:rPr>
                <w:vertAlign w:val="superscript"/>
                <w:lang w:val="en-US"/>
              </w:rPr>
              <w:t>513</w:t>
            </w:r>
            <w:r>
              <w:rPr>
                <w:vertAlign w:val="subscript"/>
                <w:lang w:val="en-US"/>
              </w:rPr>
              <w:t>44</w:t>
            </w:r>
            <w:r>
              <w:rPr>
                <w:lang w:val="en-US"/>
              </w:rPr>
              <w:t>fən</w:t>
            </w:r>
            <w:r>
              <w:rPr>
                <w:vertAlign w:val="superscript"/>
                <w:lang w:val="en-US"/>
              </w:rPr>
              <w:t>41</w:t>
            </w:r>
            <w:r>
              <w:rPr>
                <w:vertAlign w:val="subscript"/>
                <w:lang w:val="en-US"/>
              </w:rPr>
              <w:t>21</w:t>
            </w:r>
            <w:r>
              <w:rPr>
                <w:rFonts w:hint="eastAsia"/>
                <w:lang w:val="en-US"/>
              </w:rPr>
              <w:t>②索粉</w:t>
            </w:r>
            <w:r>
              <w:rPr>
                <w:lang w:val="en-US"/>
              </w:rPr>
              <w:t>so?</w:t>
            </w:r>
            <w:r>
              <w:rPr>
                <w:vertAlign w:val="superscript"/>
                <w:lang w:val="en-US"/>
              </w:rPr>
              <w:t>4</w:t>
            </w:r>
            <w:r>
              <w:rPr>
                <w:lang w:val="en-US"/>
              </w:rPr>
              <w:t>fən</w:t>
            </w:r>
            <w:r>
              <w:rPr>
                <w:vertAlign w:val="superscript"/>
                <w:lang w:val="en-US"/>
              </w:rPr>
              <w:t>41</w:t>
            </w:r>
          </w:p>
        </w:tc>
      </w:tr>
      <w:tr>
        <w:tc>
          <w:tcPr>
            <w:tcW w:w="1242" w:type="dxa"/>
          </w:tcPr>
          <w:p>
            <w:pPr>
              <w:jc w:val="left"/>
              <w:rPr>
                <w:lang w:val="en-US"/>
              </w:rPr>
            </w:pPr>
            <w:r>
              <w:rPr>
                <w:rFonts w:hint="eastAsia"/>
                <w:lang w:val="en-US"/>
              </w:rPr>
              <w:t>溫州</w:t>
            </w:r>
          </w:p>
        </w:tc>
        <w:tc>
          <w:tcPr>
            <w:tcW w:w="3640" w:type="dxa"/>
          </w:tcPr>
          <w:p>
            <w:pPr>
              <w:jc w:val="left"/>
              <w:rPr>
                <w:lang w:val="en-US"/>
              </w:rPr>
            </w:pPr>
            <w:r>
              <w:rPr>
                <w:rFonts w:hint="eastAsia"/>
                <w:lang w:val="en-US"/>
              </w:rPr>
              <w:t>豆腐乳</w:t>
            </w:r>
            <w:r>
              <w:rPr>
                <w:lang w:val="en-US"/>
              </w:rPr>
              <w:t>diu</w:t>
            </w:r>
            <w:r>
              <w:rPr>
                <w:vertAlign w:val="superscript"/>
                <w:lang w:val="en-US"/>
              </w:rPr>
              <w:t>11</w:t>
            </w:r>
            <w:r>
              <w:rPr>
                <w:lang w:val="en-US"/>
              </w:rPr>
              <w:t>vøy</w:t>
            </w:r>
            <w:r>
              <w:rPr>
                <w:vertAlign w:val="superscript"/>
                <w:lang w:val="en-US"/>
              </w:rPr>
              <w:t>11</w:t>
            </w:r>
            <w:r>
              <w:rPr>
                <w:lang w:val="en-US"/>
              </w:rPr>
              <w:t>z</w:t>
            </w:r>
            <w:r>
              <w:rPr>
                <w:rFonts w:ascii="Cambria Math" w:hAnsi="Cambria Math" w:cs="Cambria Math"/>
                <w:lang w:val="en-US"/>
              </w:rPr>
              <w:t>ɿ</w:t>
            </w:r>
            <w:r>
              <w:rPr>
                <w:vertAlign w:val="superscript"/>
                <w:lang w:val="en-US"/>
              </w:rPr>
              <w:t>24</w:t>
            </w:r>
          </w:p>
        </w:tc>
        <w:tc>
          <w:tcPr>
            <w:tcW w:w="3640" w:type="dxa"/>
          </w:tcPr>
          <w:p>
            <w:pPr>
              <w:jc w:val="left"/>
              <w:rPr>
                <w:lang w:val="en-US"/>
              </w:rPr>
            </w:pPr>
            <w:r>
              <w:rPr>
                <w:rFonts w:hint="eastAsia"/>
                <w:lang w:val="en-US"/>
              </w:rPr>
              <w:t>①洋粉</w:t>
            </w:r>
            <w:r>
              <w:rPr>
                <w:rFonts w:ascii="Cambria Math" w:hAnsi="Cambria Math" w:cs="Cambria Math"/>
                <w:lang w:val="en-US"/>
              </w:rPr>
              <w:t>ɦ</w:t>
            </w:r>
            <w:r>
              <w:rPr>
                <w:lang w:val="en-US"/>
              </w:rPr>
              <w:t>i</w:t>
            </w:r>
            <w:r>
              <w:rPr>
                <w:vertAlign w:val="superscript"/>
                <w:lang w:val="en-US"/>
              </w:rPr>
              <w:t>31</w:t>
            </w:r>
            <w:r>
              <w:rPr>
                <w:lang w:val="en-US"/>
              </w:rPr>
              <w:t>faŋ</w:t>
            </w:r>
            <w:r>
              <w:rPr>
                <w:vertAlign w:val="superscript"/>
                <w:lang w:val="en-US"/>
              </w:rPr>
              <w:t>45</w:t>
            </w:r>
            <w:r>
              <w:rPr>
                <w:lang w:val="en-US"/>
              </w:rPr>
              <w:br/>
            </w:r>
            <w:r>
              <w:rPr>
                <w:rFonts w:hint="eastAsia"/>
                <w:lang w:val="en-US"/>
              </w:rPr>
              <w:t>②粉干</w:t>
            </w:r>
            <w:r>
              <w:rPr>
                <w:lang w:val="en-US"/>
              </w:rPr>
              <w:t>faŋ</w:t>
            </w:r>
            <w:r>
              <w:rPr>
                <w:vertAlign w:val="superscript"/>
                <w:lang w:val="en-US"/>
              </w:rPr>
              <w:t>45</w:t>
            </w:r>
            <w:r>
              <w:rPr>
                <w:lang w:val="en-US"/>
              </w:rPr>
              <w:t>ky</w:t>
            </w:r>
            <w:r>
              <w:rPr>
                <w:vertAlign w:val="superscript"/>
                <w:lang w:val="en-US"/>
              </w:rPr>
              <w:t>44</w:t>
            </w:r>
          </w:p>
        </w:tc>
      </w:tr>
      <w:tr>
        <w:tc>
          <w:tcPr>
            <w:tcW w:w="1242" w:type="dxa"/>
          </w:tcPr>
          <w:p>
            <w:pPr>
              <w:jc w:val="left"/>
              <w:rPr>
                <w:lang w:val="en-US"/>
              </w:rPr>
            </w:pPr>
            <w:r>
              <w:rPr>
                <w:rFonts w:hint="eastAsia"/>
                <w:lang w:val="en-US"/>
              </w:rPr>
              <w:t>长沙</w:t>
            </w:r>
          </w:p>
        </w:tc>
        <w:tc>
          <w:tcPr>
            <w:tcW w:w="3640" w:type="dxa"/>
          </w:tcPr>
          <w:p>
            <w:pPr>
              <w:jc w:val="left"/>
              <w:rPr>
                <w:lang w:val="en-US"/>
              </w:rPr>
            </w:pPr>
            <w:r>
              <w:rPr>
                <w:rFonts w:hint="eastAsia"/>
                <w:lang w:val="en-US"/>
              </w:rPr>
              <w:t>猫</w:t>
            </w:r>
            <w:r>
              <w:rPr>
                <w:lang w:val="en-US"/>
              </w:rPr>
              <w:t>*</w:t>
            </w:r>
            <w:r>
              <w:rPr>
                <w:rFonts w:hint="eastAsia"/>
                <w:lang w:val="en-US"/>
              </w:rPr>
              <w:t>乳</w:t>
            </w:r>
            <w:r>
              <w:rPr>
                <w:lang w:val="en-US"/>
              </w:rPr>
              <w:t>mau</w:t>
            </w:r>
            <w:r>
              <w:rPr>
                <w:vertAlign w:val="superscript"/>
                <w:lang w:val="en-US"/>
              </w:rPr>
              <w:t>33</w:t>
            </w:r>
            <w:r>
              <w:rPr>
                <w:lang w:val="en-US"/>
              </w:rPr>
              <w:t>y</w:t>
            </w:r>
            <w:r>
              <w:rPr>
                <w:vertAlign w:val="superscript"/>
                <w:lang w:val="en-US"/>
              </w:rPr>
              <w:t>•</w:t>
            </w:r>
          </w:p>
        </w:tc>
        <w:tc>
          <w:tcPr>
            <w:tcW w:w="3640" w:type="dxa"/>
          </w:tcPr>
          <w:p>
            <w:pPr>
              <w:jc w:val="left"/>
              <w:rPr>
                <w:lang w:val="en-US"/>
              </w:rPr>
            </w:pPr>
            <w:r>
              <w:rPr>
                <w:rFonts w:hint="eastAsia"/>
                <w:lang w:val="en-US"/>
              </w:rPr>
              <w:t>粉</w:t>
            </w:r>
            <w:r>
              <w:rPr>
                <w:lang w:val="en-US"/>
              </w:rPr>
              <w:t>fən</w:t>
            </w:r>
            <w:r>
              <w:rPr>
                <w:vertAlign w:val="superscript"/>
                <w:lang w:val="en-US"/>
              </w:rPr>
              <w:t>41</w:t>
            </w:r>
          </w:p>
        </w:tc>
      </w:tr>
      <w:tr>
        <w:tc>
          <w:tcPr>
            <w:tcW w:w="1242" w:type="dxa"/>
          </w:tcPr>
          <w:p>
            <w:pPr>
              <w:jc w:val="left"/>
              <w:rPr>
                <w:lang w:val="en-US"/>
              </w:rPr>
            </w:pPr>
            <w:r>
              <w:rPr>
                <w:rFonts w:hint="eastAsia"/>
                <w:lang w:val="en-US"/>
              </w:rPr>
              <w:t>南昌</w:t>
            </w:r>
          </w:p>
        </w:tc>
        <w:tc>
          <w:tcPr>
            <w:tcW w:w="3640" w:type="dxa"/>
          </w:tcPr>
          <w:p>
            <w:pPr>
              <w:jc w:val="left"/>
              <w:rPr>
                <w:lang w:val="en-US"/>
              </w:rPr>
            </w:pPr>
            <w:r>
              <w:rPr>
                <w:rFonts w:hint="eastAsia"/>
                <w:lang w:val="en-US"/>
              </w:rPr>
              <w:t>豆乳</w:t>
            </w:r>
            <w:r>
              <w:rPr>
                <w:lang w:val="en-US"/>
              </w:rPr>
              <w:t>t'</w:t>
            </w:r>
            <w:r>
              <w:rPr>
                <w:rFonts w:ascii="Cambria Math" w:hAnsi="Cambria Math" w:cs="Cambria Math"/>
                <w:lang w:val="en-US"/>
              </w:rPr>
              <w:t>ɛ</w:t>
            </w:r>
            <w:r>
              <w:rPr>
                <w:lang w:val="en-US"/>
              </w:rPr>
              <w:t>u</w:t>
            </w:r>
            <w:r>
              <w:rPr>
                <w:vertAlign w:val="superscript"/>
                <w:lang w:val="en-US"/>
              </w:rPr>
              <w:t>31</w:t>
            </w:r>
            <w:r>
              <w:rPr>
                <w:lang w:val="en-US"/>
              </w:rPr>
              <w:t>ə</w:t>
            </w:r>
            <w:r>
              <w:rPr>
                <w:vertAlign w:val="superscript"/>
                <w:lang w:val="en-US"/>
              </w:rPr>
              <w:t>213</w:t>
            </w:r>
          </w:p>
        </w:tc>
        <w:tc>
          <w:tcPr>
            <w:tcW w:w="3640" w:type="dxa"/>
          </w:tcPr>
          <w:p>
            <w:pPr>
              <w:jc w:val="left"/>
              <w:rPr>
                <w:lang w:val="en-US"/>
              </w:rPr>
            </w:pPr>
            <w:r>
              <w:rPr>
                <w:rFonts w:hint="eastAsia"/>
                <w:lang w:val="en-US"/>
              </w:rPr>
              <w:t>米粉</w:t>
            </w:r>
            <w:r>
              <w:rPr>
                <w:lang w:val="en-US"/>
              </w:rPr>
              <w:t>mi</w:t>
            </w:r>
            <w:r>
              <w:rPr>
                <w:vertAlign w:val="superscript"/>
                <w:lang w:val="en-US"/>
              </w:rPr>
              <w:t>213</w:t>
            </w:r>
            <w:r>
              <w:rPr>
                <w:lang w:val="en-US"/>
              </w:rPr>
              <w:t>fən</w:t>
            </w:r>
            <w:r>
              <w:rPr>
                <w:vertAlign w:val="superscript"/>
                <w:lang w:val="en-US"/>
              </w:rPr>
              <w:t>213</w:t>
            </w:r>
          </w:p>
        </w:tc>
      </w:tr>
      <w:tr>
        <w:tc>
          <w:tcPr>
            <w:tcW w:w="1242" w:type="dxa"/>
          </w:tcPr>
          <w:p>
            <w:pPr>
              <w:jc w:val="left"/>
              <w:rPr>
                <w:lang w:val="en-US"/>
              </w:rPr>
            </w:pPr>
            <w:r>
              <w:rPr>
                <w:rFonts w:hint="eastAsia"/>
                <w:lang w:val="en-US"/>
              </w:rPr>
              <w:t>梅县</w:t>
            </w:r>
          </w:p>
        </w:tc>
        <w:tc>
          <w:tcPr>
            <w:tcW w:w="3640" w:type="dxa"/>
          </w:tcPr>
          <w:p>
            <w:pPr>
              <w:jc w:val="left"/>
              <w:rPr>
                <w:lang w:val="en-US"/>
              </w:rPr>
            </w:pPr>
            <w:r>
              <w:rPr>
                <w:rFonts w:hint="eastAsia"/>
                <w:lang w:val="en-US"/>
              </w:rPr>
              <w:t>豆腐乳</w:t>
            </w:r>
            <w:r>
              <w:rPr>
                <w:lang w:val="en-US"/>
              </w:rPr>
              <w:t>t‘</w:t>
            </w:r>
            <w:r>
              <w:rPr>
                <w:rFonts w:ascii="Cambria Math" w:hAnsi="Cambria Math" w:cs="Cambria Math"/>
                <w:lang w:val="en-US"/>
              </w:rPr>
              <w:t>ɛ</w:t>
            </w:r>
            <w:r>
              <w:rPr>
                <w:lang w:val="en-US"/>
              </w:rPr>
              <w:t>u</w:t>
            </w:r>
            <w:r>
              <w:rPr>
                <w:vertAlign w:val="superscript"/>
                <w:lang w:val="en-US"/>
              </w:rPr>
              <w:t>42</w:t>
            </w:r>
            <w:r>
              <w:rPr>
                <w:lang w:val="en-US"/>
              </w:rPr>
              <w:t>fu</w:t>
            </w:r>
            <w:r>
              <w:rPr>
                <w:vertAlign w:val="superscript"/>
                <w:lang w:val="en-US"/>
              </w:rPr>
              <w:t>42</w:t>
            </w:r>
            <w:r>
              <w:rPr>
                <w:lang w:val="en-US"/>
              </w:rPr>
              <w:t>ji</w:t>
            </w:r>
            <w:r>
              <w:rPr>
                <w:vertAlign w:val="superscript"/>
                <w:lang w:val="en-US"/>
              </w:rPr>
              <w:t>31</w:t>
            </w:r>
          </w:p>
        </w:tc>
        <w:tc>
          <w:tcPr>
            <w:tcW w:w="3640" w:type="dxa"/>
          </w:tcPr>
          <w:p>
            <w:pPr>
              <w:jc w:val="left"/>
              <w:rPr>
                <w:lang w:val="en-US"/>
              </w:rPr>
            </w:pPr>
            <w:r>
              <w:rPr>
                <w:rFonts w:hint="eastAsia"/>
                <w:lang w:val="en-US"/>
              </w:rPr>
              <w:t>粉条</w:t>
            </w:r>
            <w:r>
              <w:rPr>
                <w:lang w:val="en-US"/>
              </w:rPr>
              <w:t>fun</w:t>
            </w:r>
            <w:r>
              <w:rPr>
                <w:vertAlign w:val="superscript"/>
                <w:lang w:val="en-US"/>
              </w:rPr>
              <w:t>31</w:t>
            </w:r>
            <w:r>
              <w:rPr>
                <w:lang w:val="en-US"/>
              </w:rPr>
              <w:t>t'iau</w:t>
            </w:r>
            <w:r>
              <w:rPr>
                <w:vertAlign w:val="superscript"/>
                <w:lang w:val="en-US"/>
              </w:rPr>
              <w:t>12</w:t>
            </w:r>
          </w:p>
        </w:tc>
      </w:tr>
      <w:tr>
        <w:tc>
          <w:tcPr>
            <w:tcW w:w="1242" w:type="dxa"/>
          </w:tcPr>
          <w:p>
            <w:pPr>
              <w:jc w:val="left"/>
              <w:rPr>
                <w:lang w:val="en-US"/>
              </w:rPr>
            </w:pPr>
            <w:r>
              <w:rPr>
                <w:rFonts w:hint="eastAsia"/>
                <w:lang w:val="en-US"/>
              </w:rPr>
              <w:t>广州</w:t>
            </w:r>
          </w:p>
        </w:tc>
        <w:tc>
          <w:tcPr>
            <w:tcW w:w="3640" w:type="dxa"/>
          </w:tcPr>
          <w:p>
            <w:pPr>
              <w:jc w:val="left"/>
              <w:rPr>
                <w:lang w:val="en-US"/>
              </w:rPr>
            </w:pPr>
            <w:r>
              <w:rPr>
                <w:rFonts w:hint="eastAsia"/>
                <w:lang w:val="en-US"/>
              </w:rPr>
              <w:t>腐乳</w:t>
            </w:r>
            <w:r>
              <w:rPr>
                <w:lang w:val="en-US"/>
              </w:rPr>
              <w:t>fu</w:t>
            </w:r>
            <w:r>
              <w:rPr>
                <w:vertAlign w:val="superscript"/>
                <w:lang w:val="en-US"/>
              </w:rPr>
              <w:t>22</w:t>
            </w:r>
            <w:r>
              <w:rPr>
                <w:lang w:val="en-US"/>
              </w:rPr>
              <w:t>jy</w:t>
            </w:r>
            <w:r>
              <w:rPr>
                <w:vertAlign w:val="superscript"/>
                <w:lang w:val="en-US"/>
              </w:rPr>
              <w:t>23</w:t>
            </w:r>
          </w:p>
        </w:tc>
        <w:tc>
          <w:tcPr>
            <w:tcW w:w="3640" w:type="dxa"/>
          </w:tcPr>
          <w:p>
            <w:pPr>
              <w:jc w:val="left"/>
              <w:rPr>
                <w:lang w:val="en-US"/>
              </w:rPr>
            </w:pPr>
            <w:r>
              <w:rPr>
                <w:rFonts w:hint="eastAsia"/>
                <w:lang w:val="en-US"/>
              </w:rPr>
              <w:t>粉絲</w:t>
            </w:r>
            <w:r>
              <w:rPr>
                <w:lang w:val="en-US"/>
              </w:rPr>
              <w:t>f</w:t>
            </w:r>
            <w:r>
              <w:rPr>
                <w:rFonts w:ascii="Cambria Math" w:hAnsi="Cambria Math" w:cs="Cambria Math"/>
                <w:lang w:val="en-US"/>
              </w:rPr>
              <w:t>ɐ</w:t>
            </w:r>
            <w:r>
              <w:rPr>
                <w:lang w:val="en-US"/>
              </w:rPr>
              <w:t>n</w:t>
            </w:r>
            <w:r>
              <w:rPr>
                <w:vertAlign w:val="superscript"/>
                <w:lang w:val="en-US"/>
              </w:rPr>
              <w:t>35</w:t>
            </w:r>
            <w:r>
              <w:rPr>
                <w:rFonts w:ascii="Cambria Math" w:hAnsi="Cambria Math" w:cs="Cambria Math"/>
                <w:lang w:val="en-US"/>
              </w:rPr>
              <w:t>ʃ</w:t>
            </w:r>
            <w:r>
              <w:rPr>
                <w:lang w:val="en-US"/>
              </w:rPr>
              <w:t>i</w:t>
            </w:r>
            <w:r>
              <w:rPr>
                <w:vertAlign w:val="superscript"/>
                <w:lang w:val="en-US"/>
              </w:rPr>
              <w:t>55</w:t>
            </w:r>
          </w:p>
        </w:tc>
      </w:tr>
      <w:tr>
        <w:tc>
          <w:tcPr>
            <w:tcW w:w="1242" w:type="dxa"/>
          </w:tcPr>
          <w:p>
            <w:pPr>
              <w:jc w:val="left"/>
              <w:rPr>
                <w:lang w:val="en-US"/>
              </w:rPr>
            </w:pPr>
            <w:r>
              <w:rPr>
                <w:rFonts w:hint="eastAsia"/>
                <w:lang w:val="en-US"/>
              </w:rPr>
              <w:t>阳江</w:t>
            </w:r>
          </w:p>
        </w:tc>
        <w:tc>
          <w:tcPr>
            <w:tcW w:w="3640" w:type="dxa"/>
          </w:tcPr>
          <w:p>
            <w:pPr>
              <w:jc w:val="left"/>
              <w:rPr>
                <w:lang w:val="en-US"/>
              </w:rPr>
            </w:pPr>
            <w:r>
              <w:rPr>
                <w:rFonts w:hint="eastAsia"/>
                <w:lang w:val="en-US"/>
              </w:rPr>
              <w:t>南乳</w:t>
            </w:r>
            <w:r>
              <w:rPr>
                <w:lang w:val="en-US"/>
              </w:rPr>
              <w:t>nam</w:t>
            </w:r>
            <w:r>
              <w:rPr>
                <w:vertAlign w:val="superscript"/>
                <w:lang w:val="en-US"/>
              </w:rPr>
              <w:t>443</w:t>
            </w:r>
            <w:r>
              <w:rPr>
                <w:lang w:val="en-US"/>
              </w:rPr>
              <w:t>jui</w:t>
            </w:r>
            <w:r>
              <w:rPr>
                <w:vertAlign w:val="superscript"/>
                <w:lang w:val="en-US"/>
              </w:rPr>
              <w:t>21</w:t>
            </w:r>
          </w:p>
        </w:tc>
        <w:tc>
          <w:tcPr>
            <w:tcW w:w="3640" w:type="dxa"/>
          </w:tcPr>
          <w:p>
            <w:pPr>
              <w:jc w:val="left"/>
              <w:rPr>
                <w:lang w:val="en-US"/>
              </w:rPr>
            </w:pPr>
            <w:r>
              <w:rPr>
                <w:rFonts w:hint="eastAsia"/>
                <w:lang w:val="en-US"/>
              </w:rPr>
              <w:t>苏粉</w:t>
            </w:r>
            <w:r>
              <w:rPr>
                <w:rFonts w:ascii="Cambria Math" w:hAnsi="Cambria Math" w:cs="Cambria Math"/>
                <w:lang w:val="en-US"/>
              </w:rPr>
              <w:t>ɬ</w:t>
            </w:r>
            <w:r>
              <w:rPr>
                <w:lang w:val="en-US"/>
              </w:rPr>
              <w:t>ou</w:t>
            </w:r>
            <w:r>
              <w:rPr>
                <w:vertAlign w:val="superscript"/>
                <w:lang w:val="en-US"/>
              </w:rPr>
              <w:t>33</w:t>
            </w:r>
            <w:r>
              <w:rPr>
                <w:lang w:val="en-US"/>
              </w:rPr>
              <w:t>f</w:t>
            </w:r>
            <w:r>
              <w:rPr>
                <w:rFonts w:ascii="Cambria Math" w:hAnsi="Cambria Math" w:cs="Cambria Math"/>
                <w:lang w:val="en-US"/>
              </w:rPr>
              <w:t>ɐ</w:t>
            </w:r>
            <w:r>
              <w:rPr>
                <w:lang w:val="en-US"/>
              </w:rPr>
              <w:t>n</w:t>
            </w:r>
            <w:r>
              <w:rPr>
                <w:vertAlign w:val="superscript"/>
                <w:lang w:val="en-US"/>
              </w:rPr>
              <w:t>21</w:t>
            </w:r>
          </w:p>
        </w:tc>
      </w:tr>
      <w:tr>
        <w:tc>
          <w:tcPr>
            <w:tcW w:w="1242" w:type="dxa"/>
          </w:tcPr>
          <w:p>
            <w:pPr>
              <w:jc w:val="left"/>
              <w:rPr>
                <w:lang w:val="en-US"/>
              </w:rPr>
            </w:pPr>
            <w:r>
              <w:rPr>
                <w:rFonts w:hint="eastAsia"/>
                <w:lang w:val="en-US"/>
              </w:rPr>
              <w:t>廈門</w:t>
            </w:r>
          </w:p>
        </w:tc>
        <w:tc>
          <w:tcPr>
            <w:tcW w:w="3640" w:type="dxa"/>
          </w:tcPr>
          <w:p>
            <w:pPr>
              <w:jc w:val="left"/>
              <w:rPr>
                <w:lang w:val="en-US"/>
              </w:rPr>
            </w:pPr>
            <w:r>
              <w:rPr>
                <w:rFonts w:hint="eastAsia"/>
                <w:lang w:val="en-US"/>
              </w:rPr>
              <w:t>豆乳</w:t>
            </w:r>
            <w:r>
              <w:rPr>
                <w:rFonts w:hint="eastAsia"/>
                <w:lang w:val="en-US"/>
              </w:rPr>
              <w:t>tau</w:t>
            </w:r>
            <w:r>
              <w:rPr>
                <w:rFonts w:hint="eastAsia"/>
                <w:vertAlign w:val="superscript"/>
                <w:lang w:val="en-US"/>
              </w:rPr>
              <w:t>33</w:t>
            </w:r>
            <w:r>
              <w:rPr>
                <w:rFonts w:hint="eastAsia"/>
                <w:vertAlign w:val="subscript"/>
                <w:lang w:val="en-US"/>
              </w:rPr>
              <w:t>11</w:t>
            </w:r>
            <w:r>
              <w:rPr>
                <w:rFonts w:hint="eastAsia"/>
                <w:lang w:val="en-US"/>
              </w:rPr>
              <w:t>Iu</w:t>
            </w:r>
            <w:r>
              <w:rPr>
                <w:rFonts w:hint="eastAsia"/>
                <w:vertAlign w:val="superscript"/>
                <w:lang w:val="en-US"/>
              </w:rPr>
              <w:t>51</w:t>
            </w:r>
          </w:p>
        </w:tc>
        <w:tc>
          <w:tcPr>
            <w:tcW w:w="3640" w:type="dxa"/>
          </w:tcPr>
          <w:p>
            <w:pPr>
              <w:jc w:val="left"/>
              <w:rPr>
                <w:lang w:val="en-US"/>
              </w:rPr>
            </w:pPr>
            <w:r>
              <w:rPr>
                <w:rFonts w:hint="eastAsia"/>
                <w:lang w:val="en-US"/>
              </w:rPr>
              <w:t>粉条</w:t>
            </w:r>
            <w:r>
              <w:rPr>
                <w:rFonts w:hint="eastAsia"/>
                <w:lang w:val="en-US"/>
              </w:rPr>
              <w:t>hun</w:t>
            </w:r>
            <w:r>
              <w:rPr>
                <w:rFonts w:hint="eastAsia"/>
                <w:vertAlign w:val="superscript"/>
                <w:lang w:val="en-US"/>
              </w:rPr>
              <w:t>51</w:t>
            </w:r>
            <w:r>
              <w:rPr>
                <w:rFonts w:hint="eastAsia"/>
                <w:vertAlign w:val="subscript"/>
                <w:lang w:val="en-US"/>
              </w:rPr>
              <w:t>55</w:t>
            </w:r>
            <w:r>
              <w:rPr>
                <w:rFonts w:hint="eastAsia"/>
                <w:lang w:val="en-US"/>
              </w:rPr>
              <w:t>tiau</w:t>
            </w:r>
            <w:r>
              <w:rPr>
                <w:rFonts w:hint="eastAsia"/>
                <w:vertAlign w:val="superscript"/>
                <w:lang w:val="en-US"/>
              </w:rPr>
              <w:t>24</w:t>
            </w:r>
          </w:p>
        </w:tc>
      </w:tr>
      <w:tr>
        <w:tc>
          <w:tcPr>
            <w:tcW w:w="1242" w:type="dxa"/>
          </w:tcPr>
          <w:p>
            <w:pPr>
              <w:jc w:val="left"/>
              <w:rPr>
                <w:lang w:val="en-US"/>
              </w:rPr>
            </w:pPr>
            <w:r>
              <w:rPr>
                <w:rFonts w:hint="eastAsia"/>
                <w:lang w:val="en-US"/>
              </w:rPr>
              <w:t>潮州</w:t>
            </w:r>
          </w:p>
        </w:tc>
        <w:tc>
          <w:tcPr>
            <w:tcW w:w="3640" w:type="dxa"/>
          </w:tcPr>
          <w:p>
            <w:pPr>
              <w:jc w:val="left"/>
              <w:rPr>
                <w:lang w:val="en-US"/>
              </w:rPr>
            </w:pPr>
            <w:r>
              <w:rPr>
                <w:rFonts w:hint="eastAsia"/>
                <w:lang w:val="en-US"/>
              </w:rPr>
              <w:t>腐乳</w:t>
            </w:r>
            <w:r>
              <w:rPr>
                <w:lang w:val="en-US"/>
              </w:rPr>
              <w:t>hu</w:t>
            </w:r>
            <w:r>
              <w:rPr>
                <w:vertAlign w:val="superscript"/>
                <w:lang w:val="en-US"/>
              </w:rPr>
              <w:t>11</w:t>
            </w:r>
            <w:r>
              <w:rPr>
                <w:vertAlign w:val="subscript"/>
                <w:lang w:val="en-US"/>
              </w:rPr>
              <w:t>12</w:t>
            </w:r>
            <w:r>
              <w:rPr>
                <w:lang w:val="en-US"/>
              </w:rPr>
              <w:t>zu</w:t>
            </w:r>
            <w:r>
              <w:rPr>
                <w:vertAlign w:val="superscript"/>
                <w:lang w:val="en-US"/>
              </w:rPr>
              <w:t>53</w:t>
            </w:r>
          </w:p>
        </w:tc>
        <w:tc>
          <w:tcPr>
            <w:tcW w:w="3640" w:type="dxa"/>
          </w:tcPr>
          <w:p>
            <w:pPr>
              <w:jc w:val="left"/>
              <w:rPr>
                <w:lang w:val="en-US"/>
              </w:rPr>
            </w:pPr>
            <w:r>
              <w:rPr>
                <w:rFonts w:hint="eastAsia"/>
                <w:lang w:val="en-US"/>
              </w:rPr>
              <w:t>粉絲</w:t>
            </w:r>
            <w:r>
              <w:rPr>
                <w:lang w:val="en-US"/>
              </w:rPr>
              <w:t>huŋ</w:t>
            </w:r>
            <w:r>
              <w:rPr>
                <w:vertAlign w:val="superscript"/>
                <w:lang w:val="en-US"/>
              </w:rPr>
              <w:t>53</w:t>
            </w:r>
            <w:r>
              <w:rPr>
                <w:vertAlign w:val="subscript"/>
                <w:lang w:val="en-US"/>
              </w:rPr>
              <w:t>24</w:t>
            </w:r>
            <w:r>
              <w:rPr>
                <w:lang w:val="en-US"/>
              </w:rPr>
              <w:t>si</w:t>
            </w:r>
            <w:r>
              <w:rPr>
                <w:vertAlign w:val="superscript"/>
                <w:lang w:val="en-US"/>
              </w:rPr>
              <w:t>33</w:t>
            </w:r>
          </w:p>
        </w:tc>
      </w:tr>
      <w:tr>
        <w:tc>
          <w:tcPr>
            <w:tcW w:w="1242" w:type="dxa"/>
          </w:tcPr>
          <w:p>
            <w:pPr>
              <w:jc w:val="left"/>
              <w:rPr>
                <w:lang w:val="en-US"/>
              </w:rPr>
            </w:pPr>
            <w:r>
              <w:rPr>
                <w:rFonts w:hint="eastAsia"/>
                <w:lang w:val="en-US"/>
              </w:rPr>
              <w:lastRenderedPageBreak/>
              <w:t>福州</w:t>
            </w:r>
          </w:p>
        </w:tc>
        <w:tc>
          <w:tcPr>
            <w:tcW w:w="3640" w:type="dxa"/>
          </w:tcPr>
          <w:p>
            <w:pPr>
              <w:jc w:val="left"/>
              <w:rPr>
                <w:lang w:val="en-US"/>
              </w:rPr>
            </w:pPr>
            <w:r>
              <w:rPr>
                <w:rFonts w:hint="eastAsia"/>
                <w:lang w:val="en-US"/>
              </w:rPr>
              <w:t>豆主</w:t>
            </w:r>
            <w:r>
              <w:rPr>
                <w:lang w:val="en-US"/>
              </w:rPr>
              <w:t>*tau</w:t>
            </w:r>
            <w:r>
              <w:rPr>
                <w:vertAlign w:val="superscript"/>
                <w:lang w:val="en-US"/>
              </w:rPr>
              <w:t>242</w:t>
            </w:r>
            <w:r>
              <w:rPr>
                <w:vertAlign w:val="subscript"/>
                <w:lang w:val="en-US"/>
              </w:rPr>
              <w:t>52</w:t>
            </w:r>
            <w:r>
              <w:rPr>
                <w:lang w:val="en-US"/>
              </w:rPr>
              <w:t>zu</w:t>
            </w:r>
            <w:r>
              <w:rPr>
                <w:rFonts w:ascii="Cambria Math" w:hAnsi="Cambria Math" w:cs="Cambria Math"/>
                <w:lang w:val="en-US"/>
              </w:rPr>
              <w:t>ɔ</w:t>
            </w:r>
            <w:r>
              <w:rPr>
                <w:vertAlign w:val="superscript"/>
                <w:lang w:val="en-US"/>
              </w:rPr>
              <w:t>31</w:t>
            </w:r>
            <w:r>
              <w:rPr>
                <w:lang w:val="en-US"/>
              </w:rPr>
              <w:t>(ts-)</w:t>
            </w:r>
          </w:p>
        </w:tc>
        <w:tc>
          <w:tcPr>
            <w:tcW w:w="3640" w:type="dxa"/>
          </w:tcPr>
          <w:p>
            <w:pPr>
              <w:jc w:val="left"/>
              <w:rPr>
                <w:lang w:val="en-US"/>
              </w:rPr>
            </w:pPr>
            <w:r>
              <w:rPr>
                <w:rFonts w:hint="eastAsia"/>
                <w:lang w:val="en-US"/>
              </w:rPr>
              <w:t>粉干</w:t>
            </w:r>
            <w:r>
              <w:rPr>
                <w:lang w:val="en-US"/>
              </w:rPr>
              <w:t>xuŋ</w:t>
            </w:r>
            <w:r>
              <w:rPr>
                <w:vertAlign w:val="superscript"/>
                <w:lang w:val="en-US"/>
              </w:rPr>
              <w:t>31</w:t>
            </w:r>
            <w:r>
              <w:rPr>
                <w:lang w:val="en-US"/>
              </w:rPr>
              <w:t>ŋaŋ</w:t>
            </w:r>
            <w:r>
              <w:rPr>
                <w:vertAlign w:val="superscript"/>
                <w:lang w:val="en-US"/>
              </w:rPr>
              <w:t>44</w:t>
            </w:r>
            <w:r>
              <w:rPr>
                <w:lang w:val="en-US"/>
              </w:rPr>
              <w:t>(k-)</w:t>
            </w:r>
          </w:p>
        </w:tc>
      </w:tr>
    </w:tbl>
    <w:p>
      <w:pPr>
        <w:jc w:val="left"/>
        <w:rPr>
          <w:lang w:val="en-US"/>
        </w:rPr>
      </w:pPr>
      <w:r>
        <w:rPr>
          <w:rFonts w:ascii="Cambria Math" w:hAnsi="Cambria Math" w:cs="Cambria Math"/>
          <w:lang w:val="en-US"/>
        </w:rPr>
        <w:t>❶</w:t>
      </w:r>
      <w:r>
        <w:rPr>
          <w:rFonts w:hint="eastAsia"/>
          <w:lang w:val="en-US"/>
        </w:rPr>
        <w:t>①通称；②专指粗粉；③专指細粉。</w:t>
      </w:r>
    </w:p>
    <w:p>
      <w:pPr>
        <w:jc w:val="left"/>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left"/>
              <w:rPr>
                <w:lang w:val="en-US"/>
              </w:rPr>
            </w:pPr>
            <w:r>
              <w:rPr>
                <w:rFonts w:hint="eastAsia"/>
                <w:lang w:val="en-US"/>
              </w:rPr>
              <w:t>詞目</w:t>
            </w:r>
            <w:r>
              <w:rPr>
                <w:lang w:val="en-US"/>
              </w:rPr>
              <w:br/>
            </w:r>
            <w:r>
              <w:rPr>
                <w:rFonts w:hint="eastAsia"/>
                <w:lang w:val="en-US"/>
              </w:rPr>
              <w:t>方言点</w:t>
            </w:r>
          </w:p>
        </w:tc>
        <w:tc>
          <w:tcPr>
            <w:tcW w:w="3602" w:type="dxa"/>
          </w:tcPr>
          <w:p>
            <w:pPr>
              <w:jc w:val="left"/>
              <w:rPr>
                <w:lang w:val="en-US"/>
              </w:rPr>
            </w:pPr>
            <w:r>
              <w:rPr>
                <w:rFonts w:hint="eastAsia"/>
                <w:lang w:val="en-US"/>
              </w:rPr>
              <w:t>作料</w:t>
            </w:r>
            <w:r>
              <w:rPr>
                <w:lang w:val="en-US"/>
              </w:rPr>
              <w:t>tsuo</w:t>
            </w:r>
            <w:r>
              <w:rPr>
                <w:vertAlign w:val="superscript"/>
                <w:lang w:val="en-US"/>
              </w:rPr>
              <w:t>51</w:t>
            </w:r>
            <w:r>
              <w:rPr>
                <w:lang w:val="en-US"/>
              </w:rPr>
              <w:t>iiau</w:t>
            </w:r>
            <w:r>
              <w:rPr>
                <w:vertAlign w:val="superscript"/>
                <w:lang w:val="en-US"/>
              </w:rPr>
              <w:t>•</w:t>
            </w:r>
          </w:p>
        </w:tc>
        <w:tc>
          <w:tcPr>
            <w:tcW w:w="3602" w:type="dxa"/>
          </w:tcPr>
          <w:p>
            <w:pPr>
              <w:jc w:val="left"/>
              <w:rPr>
                <w:lang w:val="en-US"/>
              </w:rPr>
            </w:pPr>
            <w:r>
              <w:rPr>
                <w:rFonts w:hint="eastAsia"/>
                <w:lang w:val="en-US"/>
              </w:rPr>
              <w:t>猪油</w:t>
            </w:r>
            <w:r>
              <w:rPr>
                <w:lang w:val="en-US"/>
              </w:rPr>
              <w:t>t</w:t>
            </w:r>
            <w:r>
              <w:rPr>
                <w:rFonts w:ascii="Cambria Math" w:hAnsi="Cambria Math" w:cs="Cambria Math"/>
                <w:lang w:val="en-US"/>
              </w:rPr>
              <w:t>ʂ</w:t>
            </w:r>
            <w:r>
              <w:rPr>
                <w:lang w:val="en-US"/>
              </w:rPr>
              <w:t>u</w:t>
            </w:r>
            <w:r>
              <w:rPr>
                <w:vertAlign w:val="superscript"/>
                <w:lang w:val="en-US"/>
              </w:rPr>
              <w:t>55</w:t>
            </w:r>
            <w:r>
              <w:rPr>
                <w:lang w:val="en-US"/>
              </w:rPr>
              <w:t>iou</w:t>
            </w:r>
            <w:r>
              <w:rPr>
                <w:vertAlign w:val="superscript"/>
                <w:lang w:val="en-US"/>
              </w:rPr>
              <w:t>35</w:t>
            </w:r>
          </w:p>
        </w:tc>
      </w:tr>
      <w:tr>
        <w:tc>
          <w:tcPr>
            <w:tcW w:w="1242" w:type="dxa"/>
          </w:tcPr>
          <w:p>
            <w:pPr>
              <w:jc w:val="left"/>
              <w:rPr>
                <w:lang w:val="en-US"/>
              </w:rPr>
            </w:pPr>
            <w:r>
              <w:rPr>
                <w:rFonts w:hint="eastAsia"/>
                <w:lang w:val="en-US"/>
              </w:rPr>
              <w:t>北京</w:t>
            </w:r>
          </w:p>
        </w:tc>
        <w:tc>
          <w:tcPr>
            <w:tcW w:w="3602" w:type="dxa"/>
          </w:tcPr>
          <w:p>
            <w:pPr>
              <w:jc w:val="left"/>
              <w:rPr>
                <w:lang w:val="en-US"/>
              </w:rPr>
            </w:pPr>
            <w:r>
              <w:rPr>
                <w:rFonts w:hint="eastAsia"/>
                <w:lang w:val="en-US"/>
              </w:rPr>
              <w:t>作料儿</w:t>
            </w:r>
            <w:r>
              <w:rPr>
                <w:lang w:val="en-US"/>
              </w:rPr>
              <w:t>tsuo</w:t>
            </w:r>
            <w:r>
              <w:rPr>
                <w:vertAlign w:val="superscript"/>
                <w:lang w:val="en-US"/>
              </w:rPr>
              <w:t>51</w:t>
            </w:r>
            <w:r>
              <w:rPr>
                <w:lang w:val="en-US"/>
              </w:rPr>
              <w:t>liaur</w:t>
            </w:r>
            <w:r>
              <w:rPr>
                <w:vertAlign w:val="superscript"/>
                <w:lang w:val="en-US"/>
              </w:rPr>
              <w:t>•</w:t>
            </w:r>
          </w:p>
        </w:tc>
        <w:tc>
          <w:tcPr>
            <w:tcW w:w="3602" w:type="dxa"/>
          </w:tcPr>
          <w:p>
            <w:pPr>
              <w:jc w:val="left"/>
              <w:rPr>
                <w:lang w:val="en-US"/>
              </w:rPr>
            </w:pPr>
            <w:r>
              <w:rPr>
                <w:rFonts w:hint="eastAsia"/>
                <w:lang w:val="en-US"/>
              </w:rPr>
              <w:t>①葷油</w:t>
            </w:r>
            <w:r>
              <w:rPr>
                <w:lang w:val="en-US"/>
              </w:rPr>
              <w:t>xuən</w:t>
            </w:r>
            <w:r>
              <w:rPr>
                <w:vertAlign w:val="superscript"/>
                <w:lang w:val="en-US"/>
              </w:rPr>
              <w:t>55</w:t>
            </w:r>
            <w:r>
              <w:rPr>
                <w:lang w:val="en-US"/>
              </w:rPr>
              <w:t>iou</w:t>
            </w:r>
            <w:r>
              <w:rPr>
                <w:vertAlign w:val="superscript"/>
                <w:lang w:val="en-US"/>
              </w:rPr>
              <w:t>35</w:t>
            </w:r>
            <w:r>
              <w:rPr>
                <w:lang w:val="en-US"/>
              </w:rPr>
              <w:br/>
            </w:r>
            <w:r>
              <w:rPr>
                <w:rFonts w:hint="eastAsia"/>
                <w:lang w:val="en-US"/>
              </w:rPr>
              <w:t>②大油</w:t>
            </w:r>
            <w:r>
              <w:rPr>
                <w:rFonts w:hint="eastAsia"/>
                <w:lang w:val="en-US"/>
              </w:rPr>
              <w:t>ta</w:t>
            </w:r>
            <w:r>
              <w:rPr>
                <w:rFonts w:hint="eastAsia"/>
                <w:vertAlign w:val="superscript"/>
                <w:lang w:val="en-US"/>
              </w:rPr>
              <w:t>51</w:t>
            </w:r>
            <w:r>
              <w:rPr>
                <w:rFonts w:hint="eastAsia"/>
                <w:lang w:val="en-US"/>
              </w:rPr>
              <w:t>iou</w:t>
            </w:r>
            <w:r>
              <w:rPr>
                <w:rFonts w:hint="eastAsia"/>
                <w:vertAlign w:val="superscript"/>
                <w:lang w:val="en-US"/>
              </w:rPr>
              <w:t>35</w:t>
            </w:r>
          </w:p>
        </w:tc>
      </w:tr>
      <w:tr>
        <w:tc>
          <w:tcPr>
            <w:tcW w:w="1242" w:type="dxa"/>
          </w:tcPr>
          <w:p>
            <w:pPr>
              <w:jc w:val="left"/>
              <w:rPr>
                <w:lang w:val="en-US"/>
              </w:rPr>
            </w:pPr>
            <w:r>
              <w:rPr>
                <w:rFonts w:hint="eastAsia"/>
                <w:lang w:val="en-US"/>
              </w:rPr>
              <w:t>济南</w:t>
            </w:r>
          </w:p>
        </w:tc>
        <w:tc>
          <w:tcPr>
            <w:tcW w:w="3602" w:type="dxa"/>
          </w:tcPr>
          <w:p>
            <w:pPr>
              <w:jc w:val="left"/>
              <w:rPr>
                <w:lang w:val="en-US"/>
              </w:rPr>
            </w:pPr>
            <w:r>
              <w:rPr>
                <w:rFonts w:hint="eastAsia"/>
                <w:lang w:val="en-US"/>
              </w:rPr>
              <w:t>材料</w:t>
            </w:r>
            <w:r>
              <w:rPr>
                <w:lang w:val="en-US"/>
              </w:rPr>
              <w:t>ts‘</w:t>
            </w:r>
            <w:r>
              <w:rPr>
                <w:rFonts w:ascii="Cambria Math" w:hAnsi="Cambria Math" w:cs="Cambria Math"/>
                <w:lang w:val="en-US"/>
              </w:rPr>
              <w:t>ɛ</w:t>
            </w:r>
            <w:r>
              <w:rPr>
                <w:vertAlign w:val="superscript"/>
                <w:lang w:val="en-US"/>
              </w:rPr>
              <w:t>42</w:t>
            </w:r>
            <w:r>
              <w:rPr>
                <w:lang w:val="en-US"/>
              </w:rPr>
              <w:t>ii</w:t>
            </w:r>
            <w:r>
              <w:rPr>
                <w:rFonts w:ascii="Cambria Math" w:hAnsi="Cambria Math" w:cs="Cambria Math"/>
                <w:lang w:val="en-US"/>
              </w:rPr>
              <w:t>ɔ</w:t>
            </w:r>
            <w:r>
              <w:rPr>
                <w:vertAlign w:val="superscript"/>
                <w:lang w:val="en-US"/>
              </w:rPr>
              <w:t>•</w:t>
            </w:r>
          </w:p>
        </w:tc>
        <w:tc>
          <w:tcPr>
            <w:tcW w:w="3602" w:type="dxa"/>
          </w:tcPr>
          <w:p>
            <w:pPr>
              <w:jc w:val="left"/>
              <w:rPr>
                <w:lang w:val="en-US"/>
              </w:rPr>
            </w:pPr>
            <w:r>
              <w:rPr>
                <w:rFonts w:hint="eastAsia"/>
                <w:lang w:val="en-US"/>
              </w:rPr>
              <w:t>①葷油</w:t>
            </w:r>
            <w:r>
              <w:rPr>
                <w:lang w:val="en-US"/>
              </w:rPr>
              <w:t>xuẽ</w:t>
            </w:r>
            <w:r>
              <w:rPr>
                <w:vertAlign w:val="superscript"/>
                <w:lang w:val="en-US"/>
              </w:rPr>
              <w:t>213</w:t>
            </w:r>
            <w:r>
              <w:rPr>
                <w:lang w:val="en-US"/>
              </w:rPr>
              <w:t>iou</w:t>
            </w:r>
            <w:r>
              <w:rPr>
                <w:vertAlign w:val="superscript"/>
                <w:lang w:val="en-US"/>
              </w:rPr>
              <w:t>42</w:t>
            </w:r>
            <w:r>
              <w:rPr>
                <w:lang w:val="en-US"/>
              </w:rPr>
              <w:br/>
            </w:r>
            <w:r>
              <w:rPr>
                <w:rFonts w:hint="eastAsia"/>
                <w:lang w:val="en-US"/>
              </w:rPr>
              <w:t>②大油</w:t>
            </w:r>
            <w:r>
              <w:rPr>
                <w:rFonts w:hint="eastAsia"/>
                <w:lang w:val="en-US"/>
              </w:rPr>
              <w:t>ta</w:t>
            </w:r>
            <w:r>
              <w:rPr>
                <w:rFonts w:hint="eastAsia"/>
                <w:vertAlign w:val="superscript"/>
                <w:lang w:val="en-US"/>
              </w:rPr>
              <w:t>21</w:t>
            </w:r>
            <w:r>
              <w:rPr>
                <w:rFonts w:hint="eastAsia"/>
                <w:lang w:val="en-US"/>
              </w:rPr>
              <w:t>iou</w:t>
            </w:r>
            <w:r>
              <w:rPr>
                <w:vertAlign w:val="superscript"/>
                <w:lang w:val="en-US"/>
              </w:rPr>
              <w:t>4</w:t>
            </w:r>
            <w:r>
              <w:rPr>
                <w:rFonts w:hint="eastAsia"/>
                <w:vertAlign w:val="superscript"/>
                <w:lang w:val="en-US"/>
              </w:rPr>
              <w:t>2</w:t>
            </w:r>
          </w:p>
        </w:tc>
      </w:tr>
      <w:tr>
        <w:tc>
          <w:tcPr>
            <w:tcW w:w="1242" w:type="dxa"/>
          </w:tcPr>
          <w:p>
            <w:pPr>
              <w:jc w:val="left"/>
              <w:rPr>
                <w:lang w:val="en-US"/>
              </w:rPr>
            </w:pPr>
            <w:r>
              <w:rPr>
                <w:rFonts w:hint="eastAsia"/>
                <w:lang w:val="en-US"/>
              </w:rPr>
              <w:t>沈阳</w:t>
            </w:r>
          </w:p>
        </w:tc>
        <w:tc>
          <w:tcPr>
            <w:tcW w:w="3602" w:type="dxa"/>
          </w:tcPr>
          <w:p>
            <w:pPr>
              <w:jc w:val="left"/>
              <w:rPr>
                <w:lang w:val="en-US"/>
              </w:rPr>
            </w:pPr>
            <w:r>
              <w:rPr>
                <w:rFonts w:hint="eastAsia"/>
                <w:lang w:val="en-US"/>
              </w:rPr>
              <w:t>小材料</w:t>
            </w:r>
            <w:r>
              <w:rPr>
                <w:rFonts w:ascii="Cambria Math" w:hAnsi="Cambria Math" w:cs="Cambria Math"/>
                <w:lang w:val="en-US"/>
              </w:rPr>
              <w:t>ɕ</w:t>
            </w:r>
            <w:r>
              <w:rPr>
                <w:lang w:val="en-US"/>
              </w:rPr>
              <w:t>iau</w:t>
            </w:r>
            <w:r>
              <w:rPr>
                <w:vertAlign w:val="superscript"/>
                <w:lang w:val="en-US"/>
              </w:rPr>
              <w:t>213</w:t>
            </w:r>
            <w:r>
              <w:rPr>
                <w:vertAlign w:val="subscript"/>
                <w:lang w:val="en-US"/>
              </w:rPr>
              <w:t>21</w:t>
            </w:r>
            <w:r>
              <w:rPr>
                <w:lang w:val="en-US"/>
              </w:rPr>
              <w:t>ts'ai</w:t>
            </w:r>
            <w:r>
              <w:rPr>
                <w:vertAlign w:val="superscript"/>
                <w:lang w:val="en-US"/>
              </w:rPr>
              <w:t>35</w:t>
            </w:r>
            <w:r>
              <w:rPr>
                <w:lang w:val="en-US"/>
              </w:rPr>
              <w:t>liau</w:t>
            </w:r>
            <w:r>
              <w:rPr>
                <w:vertAlign w:val="superscript"/>
                <w:lang w:val="en-US"/>
              </w:rPr>
              <w:t>•</w:t>
            </w:r>
          </w:p>
        </w:tc>
        <w:tc>
          <w:tcPr>
            <w:tcW w:w="3602" w:type="dxa"/>
          </w:tcPr>
          <w:p>
            <w:pPr>
              <w:jc w:val="left"/>
              <w:rPr>
                <w:lang w:val="en-US"/>
              </w:rPr>
            </w:pPr>
            <w:r>
              <w:rPr>
                <w:rFonts w:hint="eastAsia"/>
                <w:lang w:val="en-US"/>
              </w:rPr>
              <w:t>葷油</w:t>
            </w:r>
            <w:r>
              <w:rPr>
                <w:lang w:val="en-US"/>
              </w:rPr>
              <w:t>xuən</w:t>
            </w:r>
            <w:r>
              <w:rPr>
                <w:vertAlign w:val="superscript"/>
                <w:lang w:val="en-US"/>
              </w:rPr>
              <w:t>33</w:t>
            </w:r>
            <w:r>
              <w:rPr>
                <w:lang w:val="en-US"/>
              </w:rPr>
              <w:t>iou</w:t>
            </w:r>
            <w:r>
              <w:rPr>
                <w:vertAlign w:val="superscript"/>
                <w:lang w:val="en-US"/>
              </w:rPr>
              <w:t>35</w:t>
            </w:r>
          </w:p>
        </w:tc>
      </w:tr>
      <w:tr>
        <w:tc>
          <w:tcPr>
            <w:tcW w:w="1242" w:type="dxa"/>
          </w:tcPr>
          <w:p>
            <w:pPr>
              <w:jc w:val="left"/>
              <w:rPr>
                <w:lang w:val="en-US"/>
              </w:rPr>
            </w:pPr>
            <w:r>
              <w:rPr>
                <w:rFonts w:hint="eastAsia"/>
                <w:lang w:val="en-US"/>
              </w:rPr>
              <w:t>西安</w:t>
            </w:r>
          </w:p>
        </w:tc>
        <w:tc>
          <w:tcPr>
            <w:tcW w:w="3602" w:type="dxa"/>
          </w:tcPr>
          <w:p>
            <w:pPr>
              <w:jc w:val="left"/>
              <w:rPr>
                <w:lang w:val="en-US"/>
              </w:rPr>
            </w:pPr>
            <w:r>
              <w:rPr>
                <w:rFonts w:hint="eastAsia"/>
                <w:lang w:val="en-US"/>
              </w:rPr>
              <w:t>調和</w:t>
            </w:r>
            <w:r>
              <w:rPr>
                <w:rFonts w:hint="eastAsia"/>
                <w:lang w:val="en-US"/>
              </w:rPr>
              <w:t>t'i</w:t>
            </w:r>
            <w:r>
              <w:rPr>
                <w:rFonts w:hint="eastAsia"/>
                <w:lang w:val="en-US"/>
              </w:rPr>
              <w:t>ɑ</w:t>
            </w:r>
            <w:r>
              <w:rPr>
                <w:rFonts w:hint="eastAsia"/>
                <w:lang w:val="en-US"/>
              </w:rPr>
              <w:t>u</w:t>
            </w:r>
            <w:r>
              <w:rPr>
                <w:rFonts w:hint="eastAsia"/>
                <w:vertAlign w:val="superscript"/>
                <w:lang w:val="en-US"/>
              </w:rPr>
              <w:t>24</w:t>
            </w:r>
            <w:r>
              <w:rPr>
                <w:rFonts w:hint="eastAsia"/>
                <w:lang w:val="en-US"/>
              </w:rPr>
              <w:t>xuo</w:t>
            </w:r>
            <w:r>
              <w:rPr>
                <w:rFonts w:hint="eastAsia"/>
                <w:vertAlign w:val="superscript"/>
                <w:lang w:val="en-US"/>
              </w:rPr>
              <w:t>•</w:t>
            </w:r>
          </w:p>
        </w:tc>
        <w:tc>
          <w:tcPr>
            <w:tcW w:w="3602" w:type="dxa"/>
          </w:tcPr>
          <w:p>
            <w:pPr>
              <w:jc w:val="left"/>
              <w:rPr>
                <w:lang w:val="en-US"/>
              </w:rPr>
            </w:pPr>
            <w:r>
              <w:rPr>
                <w:rFonts w:hint="eastAsia"/>
                <w:lang w:val="en-US"/>
              </w:rPr>
              <w:t>猪油</w:t>
            </w:r>
            <w:r>
              <w:rPr>
                <w:rFonts w:hint="eastAsia"/>
                <w:lang w:val="en-US"/>
              </w:rPr>
              <w:t>pfu</w:t>
            </w:r>
            <w:r>
              <w:rPr>
                <w:rFonts w:hint="eastAsia"/>
                <w:vertAlign w:val="superscript"/>
                <w:lang w:val="en-US"/>
              </w:rPr>
              <w:t>21</w:t>
            </w:r>
            <w:r>
              <w:rPr>
                <w:rFonts w:hint="eastAsia"/>
                <w:lang w:val="en-US"/>
              </w:rPr>
              <w:t>iou</w:t>
            </w:r>
            <w:r>
              <w:rPr>
                <w:rFonts w:hint="eastAsia"/>
                <w:vertAlign w:val="superscript"/>
                <w:lang w:val="en-US"/>
              </w:rPr>
              <w:t>24</w:t>
            </w:r>
          </w:p>
        </w:tc>
      </w:tr>
      <w:tr>
        <w:tc>
          <w:tcPr>
            <w:tcW w:w="1242" w:type="dxa"/>
          </w:tcPr>
          <w:p>
            <w:pPr>
              <w:jc w:val="left"/>
              <w:rPr>
                <w:lang w:val="en-US"/>
              </w:rPr>
            </w:pPr>
            <w:r>
              <w:rPr>
                <w:rFonts w:hint="eastAsia"/>
                <w:lang w:val="en-US"/>
              </w:rPr>
              <w:t>成都</w:t>
            </w:r>
          </w:p>
        </w:tc>
        <w:tc>
          <w:tcPr>
            <w:tcW w:w="3602" w:type="dxa"/>
          </w:tcPr>
          <w:p>
            <w:pPr>
              <w:jc w:val="left"/>
              <w:rPr>
                <w:lang w:val="en-US"/>
              </w:rPr>
            </w:pPr>
            <w:r>
              <w:rPr>
                <w:rFonts w:hint="eastAsia"/>
                <w:lang w:val="en-US"/>
              </w:rPr>
              <w:t>①相料</w:t>
            </w:r>
            <w:r>
              <w:rPr>
                <w:rFonts w:ascii="Cambria Math" w:hAnsi="Cambria Math" w:cs="Cambria Math"/>
                <w:lang w:val="en-US"/>
              </w:rPr>
              <w:t>ɕ</w:t>
            </w:r>
            <w:r>
              <w:rPr>
                <w:lang w:val="en-US"/>
              </w:rPr>
              <w:t>iaŋ</w:t>
            </w:r>
            <w:r>
              <w:rPr>
                <w:vertAlign w:val="superscript"/>
                <w:lang w:val="en-US"/>
              </w:rPr>
              <w:t>13</w:t>
            </w:r>
            <w:r>
              <w:rPr>
                <w:lang w:val="en-US"/>
              </w:rPr>
              <w:t>niau</w:t>
            </w:r>
            <w:r>
              <w:rPr>
                <w:vertAlign w:val="superscript"/>
                <w:lang w:val="en-US"/>
              </w:rPr>
              <w:t>13</w:t>
            </w:r>
            <w:r>
              <w:rPr>
                <w:lang w:val="en-US"/>
              </w:rPr>
              <w:br/>
            </w:r>
            <w:r>
              <w:rPr>
                <w:rFonts w:hint="eastAsia"/>
                <w:lang w:val="en-US"/>
              </w:rPr>
              <w:t>②柃料</w:t>
            </w:r>
            <w:r>
              <w:rPr>
                <w:lang w:val="en-US"/>
              </w:rPr>
              <w:t>tso</w:t>
            </w:r>
            <w:r>
              <w:rPr>
                <w:vertAlign w:val="superscript"/>
                <w:lang w:val="en-US"/>
              </w:rPr>
              <w:t>31</w:t>
            </w:r>
            <w:r>
              <w:rPr>
                <w:lang w:val="en-US"/>
              </w:rPr>
              <w:t>niau</w:t>
            </w:r>
            <w:r>
              <w:rPr>
                <w:vertAlign w:val="superscript"/>
                <w:lang w:val="en-US"/>
              </w:rPr>
              <w:t>13</w:t>
            </w:r>
          </w:p>
        </w:tc>
        <w:tc>
          <w:tcPr>
            <w:tcW w:w="3602" w:type="dxa"/>
          </w:tcPr>
          <w:p>
            <w:pPr>
              <w:jc w:val="left"/>
              <w:rPr>
                <w:lang w:val="en-US"/>
              </w:rPr>
            </w:pPr>
            <w:r>
              <w:rPr>
                <w:rFonts w:hint="eastAsia"/>
                <w:lang w:val="en-US"/>
              </w:rPr>
              <w:t>猪油</w:t>
            </w:r>
            <w:r>
              <w:rPr>
                <w:lang w:val="en-US"/>
              </w:rPr>
              <w:t>tsu</w:t>
            </w:r>
            <w:r>
              <w:rPr>
                <w:vertAlign w:val="superscript"/>
                <w:lang w:val="en-US"/>
              </w:rPr>
              <w:t>44</w:t>
            </w:r>
            <w:r>
              <w:rPr>
                <w:lang w:val="en-US"/>
              </w:rPr>
              <w:t>iəu</w:t>
            </w:r>
            <w:r>
              <w:rPr>
                <w:vertAlign w:val="superscript"/>
                <w:lang w:val="en-US"/>
              </w:rPr>
              <w:t>31</w:t>
            </w:r>
          </w:p>
        </w:tc>
      </w:tr>
      <w:tr>
        <w:tc>
          <w:tcPr>
            <w:tcW w:w="1242" w:type="dxa"/>
          </w:tcPr>
          <w:p>
            <w:pPr>
              <w:jc w:val="left"/>
              <w:rPr>
                <w:lang w:val="en-US"/>
              </w:rPr>
            </w:pPr>
            <w:r>
              <w:rPr>
                <w:rFonts w:hint="eastAsia"/>
                <w:lang w:val="en-US"/>
              </w:rPr>
              <w:t>昆明</w:t>
            </w:r>
          </w:p>
        </w:tc>
        <w:tc>
          <w:tcPr>
            <w:tcW w:w="3602" w:type="dxa"/>
          </w:tcPr>
          <w:p>
            <w:pPr>
              <w:jc w:val="left"/>
              <w:rPr>
                <w:lang w:val="en-US"/>
              </w:rPr>
            </w:pPr>
            <w:r>
              <w:rPr>
                <w:rFonts w:hint="eastAsia"/>
                <w:lang w:val="en-US"/>
              </w:rPr>
              <w:t>作料</w:t>
            </w:r>
            <w:r>
              <w:rPr>
                <w:lang w:val="en-US"/>
              </w:rPr>
              <w:t>tsuo</w:t>
            </w:r>
            <w:r>
              <w:rPr>
                <w:vertAlign w:val="superscript"/>
                <w:lang w:val="en-US"/>
              </w:rPr>
              <w:t>31</w:t>
            </w:r>
            <w:r>
              <w:rPr>
                <w:lang w:val="en-US"/>
              </w:rPr>
              <w:t>liau</w:t>
            </w:r>
            <w:r>
              <w:rPr>
                <w:vertAlign w:val="superscript"/>
                <w:lang w:val="en-US"/>
              </w:rPr>
              <w:t>13</w:t>
            </w:r>
          </w:p>
        </w:tc>
        <w:tc>
          <w:tcPr>
            <w:tcW w:w="3602" w:type="dxa"/>
          </w:tcPr>
          <w:p>
            <w:pPr>
              <w:jc w:val="left"/>
              <w:rPr>
                <w:lang w:val="en-US"/>
              </w:rPr>
            </w:pPr>
            <w:r>
              <w:rPr>
                <w:rFonts w:hint="eastAsia"/>
                <w:lang w:val="en-US"/>
              </w:rPr>
              <w:t>猪油</w:t>
            </w:r>
            <w:r>
              <w:rPr>
                <w:lang w:val="en-US"/>
              </w:rPr>
              <w:t>t</w:t>
            </w:r>
            <w:r>
              <w:rPr>
                <w:rFonts w:ascii="Cambria Math" w:hAnsi="Cambria Math" w:cs="Cambria Math"/>
                <w:lang w:val="en-US"/>
              </w:rPr>
              <w:t>ʂ</w:t>
            </w:r>
            <w:r>
              <w:rPr>
                <w:lang w:val="en-US"/>
              </w:rPr>
              <w:t>u</w:t>
            </w:r>
            <w:r>
              <w:rPr>
                <w:vertAlign w:val="superscript"/>
                <w:lang w:val="en-US"/>
              </w:rPr>
              <w:t>44</w:t>
            </w:r>
            <w:r>
              <w:rPr>
                <w:lang w:val="en-US"/>
              </w:rPr>
              <w:t>io</w:t>
            </w:r>
            <w:r>
              <w:rPr>
                <w:vertAlign w:val="superscript"/>
                <w:lang w:val="en-US"/>
              </w:rPr>
              <w:t>31</w:t>
            </w:r>
          </w:p>
        </w:tc>
      </w:tr>
      <w:tr>
        <w:tc>
          <w:tcPr>
            <w:tcW w:w="1242" w:type="dxa"/>
          </w:tcPr>
          <w:p>
            <w:pPr>
              <w:jc w:val="left"/>
              <w:rPr>
                <w:lang w:val="en-US"/>
              </w:rPr>
            </w:pPr>
            <w:r>
              <w:rPr>
                <w:rFonts w:hint="eastAsia"/>
                <w:lang w:val="en-US"/>
              </w:rPr>
              <w:t>合肥</w:t>
            </w:r>
          </w:p>
        </w:tc>
        <w:tc>
          <w:tcPr>
            <w:tcW w:w="3602" w:type="dxa"/>
          </w:tcPr>
          <w:p>
            <w:pPr>
              <w:jc w:val="left"/>
              <w:rPr>
                <w:lang w:val="en-US"/>
              </w:rPr>
            </w:pPr>
            <w:r>
              <w:rPr>
                <w:rFonts w:hint="eastAsia"/>
                <w:lang w:val="en-US"/>
              </w:rPr>
              <w:t>作料</w:t>
            </w:r>
            <w:r>
              <w:rPr>
                <w:lang w:val="en-US"/>
              </w:rPr>
              <w:t>tsuə?</w:t>
            </w:r>
            <w:r>
              <w:rPr>
                <w:vertAlign w:val="superscript"/>
                <w:lang w:val="en-US"/>
              </w:rPr>
              <w:t>4</w:t>
            </w:r>
            <w:r>
              <w:rPr>
                <w:lang w:val="en-US"/>
              </w:rPr>
              <w:t>ni</w:t>
            </w:r>
            <w:r>
              <w:rPr>
                <w:rFonts w:ascii="Cambria Math" w:hAnsi="Cambria Math" w:cs="Cambria Math"/>
                <w:lang w:val="en-US"/>
              </w:rPr>
              <w:t>ɔ</w:t>
            </w:r>
            <w:r>
              <w:rPr>
                <w:vertAlign w:val="superscript"/>
                <w:lang w:val="en-US"/>
              </w:rPr>
              <w:t>53</w:t>
            </w:r>
          </w:p>
        </w:tc>
        <w:tc>
          <w:tcPr>
            <w:tcW w:w="3602" w:type="dxa"/>
          </w:tcPr>
          <w:p>
            <w:pPr>
              <w:jc w:val="left"/>
              <w:rPr>
                <w:lang w:val="en-US"/>
              </w:rPr>
            </w:pPr>
            <w:r>
              <w:rPr>
                <w:rFonts w:hint="eastAsia"/>
                <w:lang w:val="en-US"/>
              </w:rPr>
              <w:t>①猪油</w:t>
            </w:r>
            <w:r>
              <w:rPr>
                <w:lang w:val="en-US"/>
              </w:rPr>
              <w:t>t</w:t>
            </w:r>
            <w:r>
              <w:rPr>
                <w:rFonts w:ascii="Cambria Math" w:hAnsi="Cambria Math" w:cs="Cambria Math"/>
                <w:lang w:val="en-US"/>
              </w:rPr>
              <w:t>ʂ</w:t>
            </w:r>
            <w:r>
              <w:rPr>
                <w:lang w:val="en-US"/>
              </w:rPr>
              <w:t>u</w:t>
            </w:r>
            <w:r>
              <w:rPr>
                <w:vertAlign w:val="superscript"/>
                <w:lang w:val="en-US"/>
              </w:rPr>
              <w:t>212</w:t>
            </w:r>
            <w:r>
              <w:rPr>
                <w:lang w:val="en-US"/>
              </w:rPr>
              <w:t>i</w:t>
            </w:r>
            <w:r>
              <w:rPr>
                <w:rFonts w:ascii="Cambria Math" w:hAnsi="Cambria Math" w:cs="Cambria Math"/>
                <w:lang w:val="en-US"/>
              </w:rPr>
              <w:t>ɯ</w:t>
            </w:r>
            <w:r>
              <w:rPr>
                <w:vertAlign w:val="superscript"/>
                <w:lang w:val="en-US"/>
              </w:rPr>
              <w:t>55</w:t>
            </w:r>
            <w:r>
              <w:rPr>
                <w:lang w:val="en-US"/>
              </w:rPr>
              <w:br/>
            </w:r>
            <w:r>
              <w:rPr>
                <w:rFonts w:hint="eastAsia"/>
                <w:lang w:val="en-US"/>
              </w:rPr>
              <w:t>②葷油</w:t>
            </w:r>
            <w:r>
              <w:rPr>
                <w:lang w:val="en-US"/>
              </w:rPr>
              <w:t>xun</w:t>
            </w:r>
            <w:r>
              <w:rPr>
                <w:vertAlign w:val="superscript"/>
                <w:lang w:val="en-US"/>
              </w:rPr>
              <w:t>212</w:t>
            </w:r>
            <w:r>
              <w:rPr>
                <w:lang w:val="en-US"/>
              </w:rPr>
              <w:t>i</w:t>
            </w:r>
            <w:r>
              <w:rPr>
                <w:rFonts w:ascii="Cambria Math" w:hAnsi="Cambria Math" w:cs="Cambria Math"/>
                <w:lang w:val="en-US"/>
              </w:rPr>
              <w:t>ɯ</w:t>
            </w:r>
            <w:r>
              <w:rPr>
                <w:vertAlign w:val="superscript"/>
                <w:lang w:val="en-US"/>
              </w:rPr>
              <w:t>55</w:t>
            </w:r>
          </w:p>
        </w:tc>
      </w:tr>
      <w:tr>
        <w:tc>
          <w:tcPr>
            <w:tcW w:w="1242" w:type="dxa"/>
          </w:tcPr>
          <w:p>
            <w:pPr>
              <w:jc w:val="left"/>
              <w:rPr>
                <w:lang w:val="en-US"/>
              </w:rPr>
            </w:pPr>
            <w:r>
              <w:rPr>
                <w:rFonts w:hint="eastAsia"/>
                <w:lang w:val="en-US"/>
              </w:rPr>
              <w:t>揚州</w:t>
            </w:r>
          </w:p>
        </w:tc>
        <w:tc>
          <w:tcPr>
            <w:tcW w:w="3602" w:type="dxa"/>
          </w:tcPr>
          <w:p>
            <w:pPr>
              <w:jc w:val="left"/>
              <w:rPr>
                <w:lang w:val="en-US"/>
              </w:rPr>
            </w:pPr>
            <w:r>
              <w:rPr>
                <w:rFonts w:hint="eastAsia"/>
                <w:lang w:val="en-US"/>
              </w:rPr>
              <w:t>作料</w:t>
            </w:r>
            <w:r>
              <w:rPr>
                <w:lang w:val="en-US"/>
              </w:rPr>
              <w:t>tsa</w:t>
            </w:r>
            <w:r>
              <w:rPr>
                <w:rFonts w:hint="eastAsia"/>
                <w:lang w:val="en-US"/>
              </w:rPr>
              <w:t>ɑ</w:t>
            </w:r>
            <w:r>
              <w:rPr>
                <w:lang w:val="en-US"/>
              </w:rPr>
              <w:t>?</w:t>
            </w:r>
            <w:r>
              <w:rPr>
                <w:vertAlign w:val="superscript"/>
                <w:lang w:val="en-US"/>
              </w:rPr>
              <w:t>4</w:t>
            </w:r>
            <w:r>
              <w:rPr>
                <w:lang w:val="en-US"/>
              </w:rPr>
              <w:t>li</w:t>
            </w:r>
            <w:r>
              <w:rPr>
                <w:rFonts w:ascii="Cambria Math" w:hAnsi="Cambria Math" w:cs="Cambria Math"/>
                <w:lang w:val="en-US"/>
              </w:rPr>
              <w:t>ɔ</w:t>
            </w:r>
            <w:r>
              <w:rPr>
                <w:vertAlign w:val="superscript"/>
                <w:lang w:val="en-US"/>
              </w:rPr>
              <w:t>55</w:t>
            </w:r>
          </w:p>
        </w:tc>
        <w:tc>
          <w:tcPr>
            <w:tcW w:w="3602" w:type="dxa"/>
          </w:tcPr>
          <w:p>
            <w:pPr>
              <w:jc w:val="left"/>
              <w:rPr>
                <w:lang w:val="en-US"/>
              </w:rPr>
            </w:pPr>
            <w:r>
              <w:rPr>
                <w:rFonts w:hint="eastAsia"/>
                <w:lang w:val="en-US"/>
              </w:rPr>
              <w:t>①猪油</w:t>
            </w:r>
            <w:r>
              <w:rPr>
                <w:lang w:val="en-US"/>
              </w:rPr>
              <w:t>tsu</w:t>
            </w:r>
            <w:r>
              <w:rPr>
                <w:vertAlign w:val="superscript"/>
                <w:lang w:val="en-US"/>
              </w:rPr>
              <w:t>31</w:t>
            </w:r>
            <w:r>
              <w:rPr>
                <w:lang w:val="en-US"/>
              </w:rPr>
              <w:t>i</w:t>
            </w:r>
            <w:r>
              <w:rPr>
                <w:rFonts w:ascii="Cambria Math" w:hAnsi="Cambria Math" w:cs="Cambria Math"/>
                <w:lang w:val="en-US"/>
              </w:rPr>
              <w:t>ɤɯ</w:t>
            </w:r>
            <w:r>
              <w:rPr>
                <w:vertAlign w:val="superscript"/>
                <w:lang w:val="en-US"/>
              </w:rPr>
              <w:t>34</w:t>
            </w:r>
            <w:r>
              <w:rPr>
                <w:lang w:val="en-US"/>
              </w:rPr>
              <w:br/>
            </w:r>
            <w:r>
              <w:rPr>
                <w:rFonts w:hint="eastAsia"/>
                <w:lang w:val="en-US"/>
              </w:rPr>
              <w:t>②葷油</w:t>
            </w:r>
            <w:r>
              <w:rPr>
                <w:lang w:val="en-US"/>
              </w:rPr>
              <w:t>xuəŋ</w:t>
            </w:r>
            <w:r>
              <w:rPr>
                <w:vertAlign w:val="superscript"/>
                <w:lang w:val="en-US"/>
              </w:rPr>
              <w:t>31</w:t>
            </w:r>
            <w:r>
              <w:rPr>
                <w:lang w:val="en-US"/>
              </w:rPr>
              <w:t>i</w:t>
            </w:r>
            <w:r>
              <w:rPr>
                <w:rFonts w:ascii="Cambria Math" w:hAnsi="Cambria Math" w:cs="Cambria Math"/>
                <w:lang w:val="en-US"/>
              </w:rPr>
              <w:t>ɤɯ</w:t>
            </w:r>
            <w:r>
              <w:rPr>
                <w:vertAlign w:val="superscript"/>
                <w:lang w:val="en-US"/>
              </w:rPr>
              <w:t>34</w:t>
            </w:r>
          </w:p>
        </w:tc>
      </w:tr>
      <w:tr>
        <w:tc>
          <w:tcPr>
            <w:tcW w:w="1242" w:type="dxa"/>
          </w:tcPr>
          <w:p>
            <w:pPr>
              <w:jc w:val="left"/>
              <w:rPr>
                <w:lang w:val="en-US"/>
              </w:rPr>
            </w:pPr>
            <w:r>
              <w:rPr>
                <w:rFonts w:hint="eastAsia"/>
                <w:lang w:val="en-US"/>
              </w:rPr>
              <w:t>苏州</w:t>
            </w:r>
          </w:p>
        </w:tc>
        <w:tc>
          <w:tcPr>
            <w:tcW w:w="3602" w:type="dxa"/>
          </w:tcPr>
          <w:p>
            <w:pPr>
              <w:jc w:val="left"/>
              <w:rPr>
                <w:lang w:val="en-US"/>
              </w:rPr>
            </w:pPr>
            <w:r>
              <w:rPr>
                <w:rFonts w:hint="eastAsia"/>
                <w:lang w:val="en-US"/>
              </w:rPr>
              <w:t>作料</w:t>
            </w:r>
            <w:r>
              <w:rPr>
                <w:lang w:val="en-US"/>
              </w:rPr>
              <w:t>tso?</w:t>
            </w:r>
            <w:r>
              <w:rPr>
                <w:vertAlign w:val="superscript"/>
                <w:lang w:val="en-US"/>
              </w:rPr>
              <w:t>4</w:t>
            </w:r>
            <w:r>
              <w:rPr>
                <w:lang w:val="en-US"/>
              </w:rPr>
              <w:t>liæ</w:t>
            </w:r>
            <w:r>
              <w:rPr>
                <w:vertAlign w:val="superscript"/>
                <w:lang w:val="en-US"/>
              </w:rPr>
              <w:t>31</w:t>
            </w:r>
            <w:r>
              <w:rPr>
                <w:vertAlign w:val="subscript"/>
                <w:lang w:val="en-US"/>
              </w:rPr>
              <w:t>24</w:t>
            </w:r>
          </w:p>
        </w:tc>
        <w:tc>
          <w:tcPr>
            <w:tcW w:w="3602" w:type="dxa"/>
          </w:tcPr>
          <w:p>
            <w:pPr>
              <w:jc w:val="left"/>
              <w:rPr>
                <w:lang w:val="en-US"/>
              </w:rPr>
            </w:pPr>
            <w:r>
              <w:rPr>
                <w:rFonts w:hint="eastAsia"/>
                <w:lang w:val="en-US"/>
              </w:rPr>
              <w:t>①猪油</w:t>
            </w:r>
            <w:r>
              <w:rPr>
                <w:lang w:val="en-US"/>
              </w:rPr>
              <w:t>ts</w:t>
            </w:r>
            <w:r>
              <w:rPr>
                <w:rFonts w:ascii="Cambria Math" w:hAnsi="Cambria Math" w:cs="Cambria Math"/>
                <w:lang w:val="en-US"/>
              </w:rPr>
              <w:t>ʮ</w:t>
            </w:r>
            <w:r>
              <w:rPr>
                <w:vertAlign w:val="superscript"/>
                <w:lang w:val="en-US"/>
              </w:rPr>
              <w:t>44</w:t>
            </w:r>
            <w:r>
              <w:rPr>
                <w:lang w:val="en-US"/>
              </w:rPr>
              <w:t>iY</w:t>
            </w:r>
            <w:r>
              <w:rPr>
                <w:vertAlign w:val="superscript"/>
                <w:lang w:val="en-US"/>
              </w:rPr>
              <w:t>24</w:t>
            </w:r>
            <w:r>
              <w:rPr>
                <w:vertAlign w:val="subscript"/>
                <w:lang w:val="en-US"/>
              </w:rPr>
              <w:t>21</w:t>
            </w:r>
            <w:r>
              <w:rPr>
                <w:lang w:val="en-US"/>
              </w:rPr>
              <w:br/>
            </w:r>
            <w:r>
              <w:rPr>
                <w:rFonts w:hint="eastAsia"/>
                <w:lang w:val="en-US"/>
              </w:rPr>
              <w:t>②葷油</w:t>
            </w:r>
            <w:r>
              <w:rPr>
                <w:lang w:val="en-US"/>
              </w:rPr>
              <w:t>huən</w:t>
            </w:r>
            <w:r>
              <w:rPr>
                <w:vertAlign w:val="superscript"/>
                <w:lang w:val="en-US"/>
              </w:rPr>
              <w:t>44</w:t>
            </w:r>
            <w:r>
              <w:rPr>
                <w:lang w:val="en-US"/>
              </w:rPr>
              <w:t>iY</w:t>
            </w:r>
            <w:r>
              <w:rPr>
                <w:vertAlign w:val="superscript"/>
                <w:lang w:val="en-US"/>
              </w:rPr>
              <w:t>24</w:t>
            </w:r>
            <w:r>
              <w:rPr>
                <w:vertAlign w:val="subscript"/>
                <w:lang w:val="en-US"/>
              </w:rPr>
              <w:t>21</w:t>
            </w:r>
          </w:p>
        </w:tc>
      </w:tr>
      <w:tr>
        <w:tc>
          <w:tcPr>
            <w:tcW w:w="1242" w:type="dxa"/>
          </w:tcPr>
          <w:p>
            <w:pPr>
              <w:jc w:val="left"/>
              <w:rPr>
                <w:lang w:val="en-US"/>
              </w:rPr>
            </w:pPr>
            <w:r>
              <w:rPr>
                <w:rFonts w:hint="eastAsia"/>
                <w:lang w:val="en-US"/>
              </w:rPr>
              <w:t>溫州</w:t>
            </w:r>
          </w:p>
        </w:tc>
        <w:tc>
          <w:tcPr>
            <w:tcW w:w="3602" w:type="dxa"/>
          </w:tcPr>
          <w:p>
            <w:pPr>
              <w:jc w:val="left"/>
              <w:rPr>
                <w:lang w:val="en-US"/>
              </w:rPr>
            </w:pPr>
            <w:r>
              <w:rPr>
                <w:rFonts w:hint="eastAsia"/>
                <w:lang w:val="en-US"/>
              </w:rPr>
              <w:t>料作</w:t>
            </w:r>
            <w:r>
              <w:rPr>
                <w:lang w:val="en-US"/>
              </w:rPr>
              <w:t>li</w:t>
            </w:r>
            <w:r>
              <w:rPr>
                <w:rFonts w:ascii="Cambria Math" w:hAnsi="Cambria Math" w:cs="Cambria Math"/>
                <w:lang w:val="en-US"/>
              </w:rPr>
              <w:t>ɛ</w:t>
            </w:r>
            <w:r>
              <w:rPr>
                <w:vertAlign w:val="superscript"/>
                <w:lang w:val="en-US"/>
              </w:rPr>
              <w:t>11</w:t>
            </w:r>
            <w:r>
              <w:rPr>
                <w:lang w:val="en-US"/>
              </w:rPr>
              <w:t>tso</w:t>
            </w:r>
            <w:r>
              <w:rPr>
                <w:vertAlign w:val="superscript"/>
                <w:lang w:val="en-US"/>
              </w:rPr>
              <w:t>23</w:t>
            </w:r>
          </w:p>
        </w:tc>
        <w:tc>
          <w:tcPr>
            <w:tcW w:w="3602" w:type="dxa"/>
          </w:tcPr>
          <w:p>
            <w:pPr>
              <w:jc w:val="left"/>
              <w:rPr>
                <w:lang w:val="en-US"/>
              </w:rPr>
            </w:pPr>
            <w:r>
              <w:rPr>
                <w:rFonts w:hint="eastAsia"/>
                <w:lang w:val="en-US"/>
              </w:rPr>
              <w:t>猪油</w:t>
            </w:r>
            <w:r>
              <w:rPr>
                <w:lang w:val="en-US"/>
              </w:rPr>
              <w:t>tsei</w:t>
            </w:r>
            <w:r>
              <w:rPr>
                <w:vertAlign w:val="superscript"/>
                <w:lang w:val="en-US"/>
              </w:rPr>
              <w:t>44</w:t>
            </w:r>
            <w:r>
              <w:rPr>
                <w:rFonts w:ascii="Cambria Math" w:hAnsi="Cambria Math" w:cs="Cambria Math"/>
                <w:lang w:val="en-US"/>
              </w:rPr>
              <w:t>ɦ</w:t>
            </w:r>
            <w:r>
              <w:rPr>
                <w:lang w:val="en-US"/>
              </w:rPr>
              <w:t>iau</w:t>
            </w:r>
            <w:r>
              <w:rPr>
                <w:vertAlign w:val="superscript"/>
                <w:lang w:val="en-US"/>
              </w:rPr>
              <w:t>31</w:t>
            </w:r>
          </w:p>
        </w:tc>
      </w:tr>
      <w:tr>
        <w:tc>
          <w:tcPr>
            <w:tcW w:w="1242" w:type="dxa"/>
          </w:tcPr>
          <w:p>
            <w:pPr>
              <w:jc w:val="left"/>
              <w:rPr>
                <w:lang w:val="en-US"/>
              </w:rPr>
            </w:pPr>
            <w:r>
              <w:rPr>
                <w:rFonts w:hint="eastAsia"/>
                <w:lang w:val="en-US"/>
              </w:rPr>
              <w:t>长沙</w:t>
            </w:r>
          </w:p>
        </w:tc>
        <w:tc>
          <w:tcPr>
            <w:tcW w:w="3602" w:type="dxa"/>
          </w:tcPr>
          <w:p>
            <w:pPr>
              <w:jc w:val="left"/>
              <w:rPr>
                <w:lang w:val="en-US"/>
              </w:rPr>
            </w:pPr>
            <w:r>
              <w:rPr>
                <w:rFonts w:hint="eastAsia"/>
                <w:lang w:val="en-US"/>
              </w:rPr>
              <w:t>作料</w:t>
            </w:r>
            <w:r>
              <w:rPr>
                <w:lang w:val="en-US"/>
              </w:rPr>
              <w:t>tso</w:t>
            </w:r>
            <w:r>
              <w:rPr>
                <w:vertAlign w:val="superscript"/>
                <w:lang w:val="en-US"/>
              </w:rPr>
              <w:t>24</w:t>
            </w:r>
            <w:r>
              <w:rPr>
                <w:lang w:val="en-US"/>
              </w:rPr>
              <w:t>liau</w:t>
            </w:r>
            <w:r>
              <w:rPr>
                <w:vertAlign w:val="superscript"/>
                <w:lang w:val="en-US"/>
              </w:rPr>
              <w:t>21</w:t>
            </w:r>
          </w:p>
        </w:tc>
        <w:tc>
          <w:tcPr>
            <w:tcW w:w="3602" w:type="dxa"/>
          </w:tcPr>
          <w:p>
            <w:pPr>
              <w:jc w:val="left"/>
              <w:rPr>
                <w:lang w:val="en-US"/>
              </w:rPr>
            </w:pPr>
            <w:r>
              <w:rPr>
                <w:rFonts w:hint="eastAsia"/>
                <w:lang w:val="en-US"/>
              </w:rPr>
              <w:t>猪油</w:t>
            </w:r>
            <w:r>
              <w:rPr>
                <w:lang w:val="en-US"/>
              </w:rPr>
              <w:t>t</w:t>
            </w:r>
            <w:r>
              <w:rPr>
                <w:rFonts w:ascii="Cambria Math" w:hAnsi="Cambria Math" w:cs="Cambria Math"/>
                <w:lang w:val="en-US"/>
              </w:rPr>
              <w:t>ɕ</w:t>
            </w:r>
            <w:r>
              <w:rPr>
                <w:lang w:val="en-US"/>
              </w:rPr>
              <w:t>y</w:t>
            </w:r>
            <w:r>
              <w:rPr>
                <w:vertAlign w:val="superscript"/>
                <w:lang w:val="en-US"/>
              </w:rPr>
              <w:t>33</w:t>
            </w:r>
            <w:r>
              <w:rPr>
                <w:lang w:val="en-US"/>
              </w:rPr>
              <w:t>iəu</w:t>
            </w:r>
            <w:r>
              <w:rPr>
                <w:vertAlign w:val="superscript"/>
                <w:lang w:val="en-US"/>
              </w:rPr>
              <w:t>13</w:t>
            </w:r>
          </w:p>
        </w:tc>
      </w:tr>
      <w:tr>
        <w:tc>
          <w:tcPr>
            <w:tcW w:w="1242" w:type="dxa"/>
          </w:tcPr>
          <w:p>
            <w:pPr>
              <w:jc w:val="left"/>
              <w:rPr>
                <w:lang w:val="en-US"/>
              </w:rPr>
            </w:pPr>
            <w:r>
              <w:rPr>
                <w:rFonts w:hint="eastAsia"/>
                <w:lang w:val="en-US"/>
              </w:rPr>
              <w:t>南昌</w:t>
            </w:r>
          </w:p>
        </w:tc>
        <w:tc>
          <w:tcPr>
            <w:tcW w:w="3602" w:type="dxa"/>
          </w:tcPr>
          <w:p>
            <w:pPr>
              <w:jc w:val="left"/>
              <w:rPr>
                <w:lang w:val="en-US"/>
              </w:rPr>
            </w:pPr>
            <w:r>
              <w:rPr>
                <w:rFonts w:hint="eastAsia"/>
                <w:lang w:val="en-US"/>
              </w:rPr>
              <w:t>作料</w:t>
            </w:r>
            <w:r>
              <w:rPr>
                <w:lang w:val="en-US"/>
              </w:rPr>
              <w:t>ts</w:t>
            </w:r>
            <w:r>
              <w:rPr>
                <w:rFonts w:ascii="Cambria Math" w:hAnsi="Cambria Math" w:cs="Cambria Math"/>
                <w:lang w:val="en-US"/>
              </w:rPr>
              <w:t>ɔ</w:t>
            </w:r>
            <w:r>
              <w:rPr>
                <w:lang w:val="en-US"/>
              </w:rPr>
              <w:t>k</w:t>
            </w:r>
            <w:r>
              <w:rPr>
                <w:vertAlign w:val="superscript"/>
                <w:lang w:val="en-US"/>
              </w:rPr>
              <w:t>5</w:t>
            </w:r>
            <w:r>
              <w:rPr>
                <w:lang w:val="en-US"/>
              </w:rPr>
              <w:t>li</w:t>
            </w:r>
            <w:r>
              <w:rPr>
                <w:rFonts w:ascii="Cambria Math" w:hAnsi="Cambria Math" w:cs="Cambria Math"/>
                <w:lang w:val="en-US"/>
              </w:rPr>
              <w:t>ɛ</w:t>
            </w:r>
            <w:r>
              <w:rPr>
                <w:lang w:val="en-US"/>
              </w:rPr>
              <w:t>u</w:t>
            </w:r>
            <w:r>
              <w:rPr>
                <w:vertAlign w:val="superscript"/>
                <w:lang w:val="en-US"/>
              </w:rPr>
              <w:t>31</w:t>
            </w:r>
          </w:p>
        </w:tc>
        <w:tc>
          <w:tcPr>
            <w:tcW w:w="3602" w:type="dxa"/>
          </w:tcPr>
          <w:p>
            <w:pPr>
              <w:jc w:val="left"/>
              <w:rPr>
                <w:lang w:val="en-US"/>
              </w:rPr>
            </w:pPr>
            <w:r>
              <w:rPr>
                <w:rFonts w:hint="eastAsia"/>
                <w:lang w:val="en-US"/>
              </w:rPr>
              <w:t>猪油</w:t>
            </w:r>
            <w:r>
              <w:rPr>
                <w:lang w:val="en-US"/>
              </w:rPr>
              <w:t>t</w:t>
            </w:r>
            <w:r>
              <w:rPr>
                <w:rFonts w:ascii="Cambria Math" w:hAnsi="Cambria Math" w:cs="Cambria Math"/>
                <w:lang w:val="en-US"/>
              </w:rPr>
              <w:t>ɕ</w:t>
            </w:r>
            <w:r>
              <w:rPr>
                <w:lang w:val="en-US"/>
              </w:rPr>
              <w:t>y</w:t>
            </w:r>
            <w:r>
              <w:rPr>
                <w:vertAlign w:val="superscript"/>
                <w:lang w:val="en-US"/>
              </w:rPr>
              <w:t>42</w:t>
            </w:r>
            <w:r>
              <w:rPr>
                <w:lang w:val="en-US"/>
              </w:rPr>
              <w:t>iu</w:t>
            </w:r>
            <w:r>
              <w:rPr>
                <w:vertAlign w:val="superscript"/>
                <w:lang w:val="en-US"/>
              </w:rPr>
              <w:t>55</w:t>
            </w:r>
          </w:p>
        </w:tc>
      </w:tr>
      <w:tr>
        <w:tc>
          <w:tcPr>
            <w:tcW w:w="1242" w:type="dxa"/>
          </w:tcPr>
          <w:p>
            <w:pPr>
              <w:jc w:val="left"/>
              <w:rPr>
                <w:lang w:val="en-US"/>
              </w:rPr>
            </w:pPr>
            <w:r>
              <w:rPr>
                <w:rFonts w:hint="eastAsia"/>
                <w:lang w:val="en-US"/>
              </w:rPr>
              <w:t>梅县</w:t>
            </w:r>
          </w:p>
        </w:tc>
        <w:tc>
          <w:tcPr>
            <w:tcW w:w="3602" w:type="dxa"/>
          </w:tcPr>
          <w:p>
            <w:pPr>
              <w:jc w:val="left"/>
              <w:rPr>
                <w:lang w:val="en-US"/>
              </w:rPr>
            </w:pPr>
            <w:r>
              <w:rPr>
                <w:rFonts w:hint="eastAsia"/>
                <w:lang w:val="en-US"/>
              </w:rPr>
              <w:t>作料</w:t>
            </w:r>
            <w:r>
              <w:rPr>
                <w:lang w:val="en-US"/>
              </w:rPr>
              <w:t>ts</w:t>
            </w:r>
            <w:r>
              <w:rPr>
                <w:rFonts w:ascii="Cambria Math" w:hAnsi="Cambria Math" w:cs="Cambria Math"/>
                <w:lang w:val="en-US"/>
              </w:rPr>
              <w:t>ɔ</w:t>
            </w:r>
            <w:r>
              <w:rPr>
                <w:lang w:val="en-US"/>
              </w:rPr>
              <w:t>k</w:t>
            </w:r>
            <w:r>
              <w:rPr>
                <w:vertAlign w:val="superscript"/>
                <w:lang w:val="en-US"/>
              </w:rPr>
              <w:t>21</w:t>
            </w:r>
            <w:r>
              <w:rPr>
                <w:lang w:val="en-US"/>
              </w:rPr>
              <w:t>liau</w:t>
            </w:r>
            <w:r>
              <w:rPr>
                <w:vertAlign w:val="superscript"/>
                <w:lang w:val="en-US"/>
              </w:rPr>
              <w:t>42</w:t>
            </w:r>
          </w:p>
        </w:tc>
        <w:tc>
          <w:tcPr>
            <w:tcW w:w="3602" w:type="dxa"/>
          </w:tcPr>
          <w:p>
            <w:pPr>
              <w:jc w:val="left"/>
              <w:rPr>
                <w:lang w:val="en-US"/>
              </w:rPr>
            </w:pPr>
            <w:r>
              <w:rPr>
                <w:rFonts w:hint="eastAsia"/>
                <w:lang w:val="en-US"/>
              </w:rPr>
              <w:t>猪油</w:t>
            </w:r>
            <w:r>
              <w:rPr>
                <w:lang w:val="en-US"/>
              </w:rPr>
              <w:t>tsu</w:t>
            </w:r>
            <w:r>
              <w:rPr>
                <w:vertAlign w:val="superscript"/>
                <w:lang w:val="en-US"/>
              </w:rPr>
              <w:t>44</w:t>
            </w:r>
            <w:r>
              <w:rPr>
                <w:lang w:val="en-US"/>
              </w:rPr>
              <w:t>jiu</w:t>
            </w:r>
            <w:r>
              <w:rPr>
                <w:vertAlign w:val="superscript"/>
                <w:lang w:val="en-US"/>
              </w:rPr>
              <w:t>12</w:t>
            </w:r>
          </w:p>
        </w:tc>
      </w:tr>
      <w:tr>
        <w:tc>
          <w:tcPr>
            <w:tcW w:w="1242" w:type="dxa"/>
          </w:tcPr>
          <w:p>
            <w:pPr>
              <w:jc w:val="left"/>
              <w:rPr>
                <w:lang w:val="en-US"/>
              </w:rPr>
            </w:pPr>
            <w:r>
              <w:rPr>
                <w:rFonts w:hint="eastAsia"/>
                <w:lang w:val="en-US"/>
              </w:rPr>
              <w:t>广州</w:t>
            </w:r>
          </w:p>
        </w:tc>
        <w:tc>
          <w:tcPr>
            <w:tcW w:w="3602" w:type="dxa"/>
          </w:tcPr>
          <w:p>
            <w:pPr>
              <w:jc w:val="left"/>
              <w:rPr>
                <w:lang w:val="en-US"/>
              </w:rPr>
            </w:pPr>
            <w:r>
              <w:rPr>
                <w:rFonts w:hint="eastAsia"/>
                <w:lang w:val="en-US"/>
              </w:rPr>
              <w:t>配料</w:t>
            </w:r>
            <w:r>
              <w:rPr>
                <w:lang w:val="en-US"/>
              </w:rPr>
              <w:t>p‘ui</w:t>
            </w:r>
            <w:r>
              <w:rPr>
                <w:vertAlign w:val="superscript"/>
                <w:lang w:val="en-US"/>
              </w:rPr>
              <w:t>33</w:t>
            </w:r>
            <w:r>
              <w:rPr>
                <w:lang w:val="en-US"/>
              </w:rPr>
              <w:t>liu</w:t>
            </w:r>
            <w:r>
              <w:rPr>
                <w:vertAlign w:val="superscript"/>
                <w:lang w:val="en-US"/>
              </w:rPr>
              <w:t>22</w:t>
            </w:r>
            <w:r>
              <w:rPr>
                <w:vertAlign w:val="subscript"/>
                <w:lang w:val="en-US"/>
              </w:rPr>
              <w:t>35</w:t>
            </w:r>
          </w:p>
        </w:tc>
        <w:tc>
          <w:tcPr>
            <w:tcW w:w="3602" w:type="dxa"/>
          </w:tcPr>
          <w:p>
            <w:pPr>
              <w:jc w:val="left"/>
              <w:rPr>
                <w:lang w:val="en-US"/>
              </w:rPr>
            </w:pPr>
            <w:r>
              <w:rPr>
                <w:rFonts w:hint="eastAsia"/>
                <w:lang w:val="en-US"/>
              </w:rPr>
              <w:t>①猪油</w:t>
            </w:r>
            <w:r>
              <w:rPr>
                <w:lang w:val="en-US"/>
              </w:rPr>
              <w:t>t</w:t>
            </w:r>
            <w:r>
              <w:rPr>
                <w:rFonts w:ascii="Cambria Math" w:hAnsi="Cambria Math" w:cs="Cambria Math"/>
                <w:lang w:val="en-US"/>
              </w:rPr>
              <w:t>ʃ</w:t>
            </w:r>
            <w:r>
              <w:rPr>
                <w:lang w:val="en-US"/>
              </w:rPr>
              <w:t>y</w:t>
            </w:r>
            <w:r>
              <w:rPr>
                <w:vertAlign w:val="superscript"/>
                <w:lang w:val="en-US"/>
              </w:rPr>
              <w:t>53</w:t>
            </w:r>
            <w:r>
              <w:rPr>
                <w:lang w:val="en-US"/>
              </w:rPr>
              <w:t>j</w:t>
            </w:r>
            <w:r>
              <w:rPr>
                <w:rFonts w:ascii="Cambria Math" w:hAnsi="Cambria Math" w:cs="Cambria Math"/>
                <w:lang w:val="en-US"/>
              </w:rPr>
              <w:t>ɐ</w:t>
            </w:r>
            <w:r>
              <w:rPr>
                <w:lang w:val="en-US"/>
              </w:rPr>
              <w:t>u</w:t>
            </w:r>
            <w:r>
              <w:rPr>
                <w:vertAlign w:val="superscript"/>
                <w:lang w:val="en-US"/>
              </w:rPr>
              <w:t>21</w:t>
            </w:r>
            <w:r>
              <w:rPr>
                <w:lang w:val="en-US"/>
              </w:rPr>
              <w:br/>
            </w:r>
            <w:r>
              <w:rPr>
                <w:rFonts w:hint="eastAsia"/>
                <w:lang w:val="en-US"/>
              </w:rPr>
              <w:t>②猪膏</w:t>
            </w:r>
            <w:r>
              <w:rPr>
                <w:lang w:val="en-US"/>
              </w:rPr>
              <w:t>t</w:t>
            </w:r>
            <w:r>
              <w:rPr>
                <w:rFonts w:ascii="Cambria Math" w:hAnsi="Cambria Math" w:cs="Cambria Math"/>
                <w:lang w:val="en-US"/>
              </w:rPr>
              <w:t>ʃ</w:t>
            </w:r>
            <w:r>
              <w:rPr>
                <w:lang w:val="en-US"/>
              </w:rPr>
              <w:t>y</w:t>
            </w:r>
            <w:r>
              <w:rPr>
                <w:vertAlign w:val="superscript"/>
                <w:lang w:val="en-US"/>
              </w:rPr>
              <w:t>55</w:t>
            </w:r>
            <w:r>
              <w:rPr>
                <w:lang w:val="en-US"/>
              </w:rPr>
              <w:t>kou</w:t>
            </w:r>
            <w:r>
              <w:rPr>
                <w:vertAlign w:val="superscript"/>
                <w:lang w:val="en-US"/>
              </w:rPr>
              <w:t>53</w:t>
            </w:r>
          </w:p>
        </w:tc>
      </w:tr>
      <w:tr>
        <w:tc>
          <w:tcPr>
            <w:tcW w:w="1242" w:type="dxa"/>
          </w:tcPr>
          <w:p>
            <w:pPr>
              <w:jc w:val="left"/>
              <w:rPr>
                <w:lang w:val="en-US"/>
              </w:rPr>
            </w:pPr>
            <w:r>
              <w:rPr>
                <w:rFonts w:hint="eastAsia"/>
                <w:lang w:val="en-US"/>
              </w:rPr>
              <w:t>阳江</w:t>
            </w:r>
          </w:p>
        </w:tc>
        <w:tc>
          <w:tcPr>
            <w:tcW w:w="3602" w:type="dxa"/>
          </w:tcPr>
          <w:p>
            <w:pPr>
              <w:jc w:val="left"/>
              <w:rPr>
                <w:lang w:val="en-US"/>
              </w:rPr>
            </w:pPr>
            <w:r>
              <w:rPr>
                <w:rFonts w:hint="eastAsia"/>
                <w:lang w:val="en-US"/>
              </w:rPr>
              <w:t>做料</w:t>
            </w:r>
            <w:r>
              <w:rPr>
                <w:lang w:val="en-US"/>
              </w:rPr>
              <w:t>t</w:t>
            </w:r>
            <w:r>
              <w:rPr>
                <w:rFonts w:ascii="Cambria Math" w:hAnsi="Cambria Math" w:cs="Cambria Math"/>
                <w:lang w:val="en-US"/>
              </w:rPr>
              <w:t>ʃ</w:t>
            </w:r>
            <w:r>
              <w:rPr>
                <w:lang w:val="en-US"/>
              </w:rPr>
              <w:t>ou</w:t>
            </w:r>
            <w:r>
              <w:rPr>
                <w:vertAlign w:val="superscript"/>
                <w:lang w:val="en-US"/>
              </w:rPr>
              <w:t>24</w:t>
            </w:r>
            <w:r>
              <w:rPr>
                <w:lang w:val="en-US"/>
              </w:rPr>
              <w:t>liu</w:t>
            </w:r>
            <w:r>
              <w:rPr>
                <w:vertAlign w:val="superscript"/>
                <w:lang w:val="en-US"/>
              </w:rPr>
              <w:t>454</w:t>
            </w:r>
          </w:p>
        </w:tc>
        <w:tc>
          <w:tcPr>
            <w:tcW w:w="3602" w:type="dxa"/>
          </w:tcPr>
          <w:p>
            <w:pPr>
              <w:jc w:val="left"/>
              <w:rPr>
                <w:lang w:val="en-US"/>
              </w:rPr>
            </w:pPr>
            <w:r>
              <w:rPr>
                <w:rFonts w:hint="eastAsia"/>
                <w:lang w:val="en-US"/>
              </w:rPr>
              <w:t>猪油</w:t>
            </w:r>
            <w:r>
              <w:rPr>
                <w:lang w:val="en-US"/>
              </w:rPr>
              <w:t>t</w:t>
            </w:r>
            <w:r>
              <w:rPr>
                <w:rFonts w:ascii="Cambria Math" w:hAnsi="Cambria Math" w:cs="Cambria Math"/>
                <w:lang w:val="en-US"/>
              </w:rPr>
              <w:t>ʃ</w:t>
            </w:r>
            <w:r>
              <w:rPr>
                <w:lang w:val="en-US"/>
              </w:rPr>
              <w:t>i</w:t>
            </w:r>
            <w:r>
              <w:rPr>
                <w:vertAlign w:val="superscript"/>
                <w:lang w:val="en-US"/>
              </w:rPr>
              <w:t>33</w:t>
            </w:r>
            <w:r>
              <w:rPr>
                <w:lang w:val="en-US"/>
              </w:rPr>
              <w:t>j</w:t>
            </w:r>
            <w:r>
              <w:rPr>
                <w:rFonts w:ascii="Cambria Math" w:hAnsi="Cambria Math" w:cs="Cambria Math"/>
                <w:lang w:val="en-US"/>
              </w:rPr>
              <w:t>ɐ</w:t>
            </w:r>
            <w:r>
              <w:rPr>
                <w:lang w:val="en-US"/>
              </w:rPr>
              <w:t>u</w:t>
            </w:r>
            <w:r>
              <w:rPr>
                <w:vertAlign w:val="superscript"/>
                <w:lang w:val="en-US"/>
              </w:rPr>
              <w:t>443</w:t>
            </w:r>
          </w:p>
        </w:tc>
      </w:tr>
      <w:tr>
        <w:tc>
          <w:tcPr>
            <w:tcW w:w="1242" w:type="dxa"/>
          </w:tcPr>
          <w:p>
            <w:pPr>
              <w:jc w:val="left"/>
              <w:rPr>
                <w:lang w:val="en-US"/>
              </w:rPr>
            </w:pPr>
            <w:r>
              <w:rPr>
                <w:rFonts w:hint="eastAsia"/>
                <w:lang w:val="en-US"/>
              </w:rPr>
              <w:t>廈門</w:t>
            </w:r>
          </w:p>
        </w:tc>
        <w:tc>
          <w:tcPr>
            <w:tcW w:w="3602" w:type="dxa"/>
          </w:tcPr>
          <w:p>
            <w:pPr>
              <w:jc w:val="left"/>
              <w:rPr>
                <w:lang w:val="en-US"/>
              </w:rPr>
            </w:pPr>
            <w:r>
              <w:rPr>
                <w:rFonts w:hint="eastAsia"/>
                <w:lang w:val="en-US"/>
              </w:rPr>
              <w:t>料</w:t>
            </w:r>
            <w:r>
              <w:rPr>
                <w:rFonts w:hint="eastAsia"/>
                <w:lang w:val="en-US"/>
              </w:rPr>
              <w:t>liau</w:t>
            </w:r>
            <w:r>
              <w:rPr>
                <w:rFonts w:hint="eastAsia"/>
                <w:vertAlign w:val="superscript"/>
                <w:lang w:val="en-US"/>
              </w:rPr>
              <w:t>33</w:t>
            </w:r>
          </w:p>
        </w:tc>
        <w:tc>
          <w:tcPr>
            <w:tcW w:w="3602" w:type="dxa"/>
          </w:tcPr>
          <w:p>
            <w:pPr>
              <w:jc w:val="left"/>
              <w:rPr>
                <w:lang w:val="en-US"/>
              </w:rPr>
            </w:pPr>
            <w:r>
              <w:rPr>
                <w:rFonts w:hint="eastAsia"/>
                <w:lang w:val="en-US"/>
              </w:rPr>
              <w:t>@</w:t>
            </w:r>
            <w:r>
              <w:rPr>
                <w:rFonts w:hint="eastAsia"/>
                <w:lang w:val="en-US"/>
              </w:rPr>
              <w:t>油</w:t>
            </w:r>
            <w:r>
              <w:rPr>
                <w:rFonts w:hint="eastAsia"/>
                <w:lang w:val="en-US"/>
              </w:rPr>
              <w:t>ba</w:t>
            </w:r>
            <w:r>
              <w:rPr>
                <w:rFonts w:hint="eastAsia"/>
                <w:vertAlign w:val="superscript"/>
                <w:lang w:val="en-US"/>
              </w:rPr>
              <w:t>51</w:t>
            </w:r>
            <w:r>
              <w:rPr>
                <w:rFonts w:hint="eastAsia"/>
                <w:lang w:val="en-US"/>
              </w:rPr>
              <w:t>(ba?</w:t>
            </w:r>
            <w:r>
              <w:rPr>
                <w:rFonts w:hint="eastAsia"/>
                <w:vertAlign w:val="superscript"/>
                <w:lang w:val="en-US"/>
              </w:rPr>
              <w:t>32</w:t>
            </w:r>
            <w:r>
              <w:rPr>
                <w:rFonts w:hint="eastAsia"/>
                <w:lang w:val="en-US"/>
              </w:rPr>
              <w:t>)iu</w:t>
            </w:r>
            <w:r>
              <w:rPr>
                <w:rFonts w:hint="eastAsia"/>
                <w:vertAlign w:val="superscript"/>
                <w:lang w:val="en-US"/>
              </w:rPr>
              <w:t>24</w:t>
            </w:r>
          </w:p>
        </w:tc>
      </w:tr>
      <w:tr>
        <w:tc>
          <w:tcPr>
            <w:tcW w:w="1242" w:type="dxa"/>
          </w:tcPr>
          <w:p>
            <w:pPr>
              <w:jc w:val="left"/>
              <w:rPr>
                <w:lang w:val="en-US"/>
              </w:rPr>
            </w:pPr>
            <w:r>
              <w:rPr>
                <w:rFonts w:hint="eastAsia"/>
                <w:lang w:val="en-US"/>
              </w:rPr>
              <w:t>潮州</w:t>
            </w:r>
          </w:p>
        </w:tc>
        <w:tc>
          <w:tcPr>
            <w:tcW w:w="3602" w:type="dxa"/>
          </w:tcPr>
          <w:p>
            <w:pPr>
              <w:jc w:val="left"/>
              <w:rPr>
                <w:lang w:val="en-US"/>
              </w:rPr>
            </w:pPr>
            <w:r>
              <w:rPr>
                <w:rFonts w:hint="eastAsia"/>
                <w:lang w:val="en-US"/>
              </w:rPr>
              <w:t>①配料</w:t>
            </w:r>
            <w:r>
              <w:rPr>
                <w:lang w:val="en-US"/>
              </w:rPr>
              <w:t>p‘ue</w:t>
            </w:r>
            <w:r>
              <w:rPr>
                <w:vertAlign w:val="superscript"/>
                <w:lang w:val="en-US"/>
              </w:rPr>
              <w:t>213</w:t>
            </w:r>
            <w:r>
              <w:rPr>
                <w:vertAlign w:val="subscript"/>
                <w:lang w:val="en-US"/>
              </w:rPr>
              <w:t>42</w:t>
            </w:r>
            <w:r>
              <w:rPr>
                <w:lang w:val="en-US"/>
              </w:rPr>
              <w:t>Iiəu</w:t>
            </w:r>
            <w:r>
              <w:rPr>
                <w:vertAlign w:val="superscript"/>
                <w:lang w:val="en-US"/>
              </w:rPr>
              <w:t>11</w:t>
            </w:r>
            <w:r>
              <w:rPr>
                <w:lang w:val="en-US"/>
              </w:rPr>
              <w:br/>
            </w:r>
            <w:r>
              <w:rPr>
                <w:rFonts w:hint="eastAsia"/>
                <w:lang w:val="en-US"/>
              </w:rPr>
              <w:t>②配甲</w:t>
            </w:r>
            <w:r>
              <w:rPr>
                <w:rFonts w:hint="eastAsia"/>
                <w:lang w:val="en-US"/>
              </w:rPr>
              <w:t>*p'ue</w:t>
            </w:r>
            <w:r>
              <w:rPr>
                <w:rFonts w:hint="eastAsia"/>
                <w:vertAlign w:val="superscript"/>
                <w:lang w:val="en-US"/>
              </w:rPr>
              <w:t>213</w:t>
            </w:r>
            <w:r>
              <w:rPr>
                <w:rFonts w:hint="eastAsia"/>
                <w:vertAlign w:val="subscript"/>
                <w:lang w:val="en-US"/>
              </w:rPr>
              <w:t>42</w:t>
            </w:r>
            <w:r>
              <w:rPr>
                <w:rFonts w:hint="eastAsia"/>
                <w:lang w:val="en-US"/>
              </w:rPr>
              <w:t>ka?</w:t>
            </w:r>
            <w:r>
              <w:rPr>
                <w:rFonts w:hint="eastAsia"/>
                <w:vertAlign w:val="superscript"/>
                <w:lang w:val="en-US"/>
              </w:rPr>
              <w:t>21</w:t>
            </w:r>
          </w:p>
        </w:tc>
        <w:tc>
          <w:tcPr>
            <w:tcW w:w="3602" w:type="dxa"/>
          </w:tcPr>
          <w:p>
            <w:pPr>
              <w:jc w:val="left"/>
              <w:rPr>
                <w:lang w:val="en-US"/>
              </w:rPr>
            </w:pPr>
            <w:r>
              <w:rPr>
                <w:rFonts w:hint="eastAsia"/>
                <w:lang w:val="en-US"/>
              </w:rPr>
              <w:t>朥</w:t>
            </w:r>
            <w:r>
              <w:rPr>
                <w:rFonts w:hint="eastAsia"/>
                <w:lang w:val="en-US"/>
              </w:rPr>
              <w:t>la</w:t>
            </w:r>
            <w:r>
              <w:rPr>
                <w:rFonts w:hint="eastAsia"/>
                <w:vertAlign w:val="superscript"/>
                <w:lang w:val="en-US"/>
              </w:rPr>
              <w:t>55</w:t>
            </w:r>
          </w:p>
        </w:tc>
      </w:tr>
      <w:tr>
        <w:tc>
          <w:tcPr>
            <w:tcW w:w="1242" w:type="dxa"/>
          </w:tcPr>
          <w:p>
            <w:pPr>
              <w:jc w:val="left"/>
              <w:rPr>
                <w:lang w:val="en-US"/>
              </w:rPr>
            </w:pPr>
            <w:r>
              <w:rPr>
                <w:rFonts w:hint="eastAsia"/>
                <w:lang w:val="en-US"/>
              </w:rPr>
              <w:t>福州</w:t>
            </w:r>
          </w:p>
        </w:tc>
        <w:tc>
          <w:tcPr>
            <w:tcW w:w="3602" w:type="dxa"/>
          </w:tcPr>
          <w:p>
            <w:pPr>
              <w:jc w:val="left"/>
              <w:rPr>
                <w:lang w:val="en-US"/>
              </w:rPr>
            </w:pPr>
            <w:r>
              <w:rPr>
                <w:rFonts w:hint="eastAsia"/>
                <w:lang w:val="en-US"/>
              </w:rPr>
              <w:t>醮料</w:t>
            </w:r>
            <w:r>
              <w:rPr>
                <w:rFonts w:hint="eastAsia"/>
                <w:lang w:val="en-US"/>
              </w:rPr>
              <w:t>tsiu</w:t>
            </w:r>
            <w:r>
              <w:rPr>
                <w:rFonts w:hint="eastAsia"/>
                <w:vertAlign w:val="superscript"/>
                <w:lang w:val="en-US"/>
              </w:rPr>
              <w:t>213</w:t>
            </w:r>
            <w:r>
              <w:rPr>
                <w:rFonts w:hint="eastAsia"/>
                <w:vertAlign w:val="subscript"/>
                <w:lang w:val="en-US"/>
              </w:rPr>
              <w:t>52</w:t>
            </w:r>
            <w:r>
              <w:rPr>
                <w:rFonts w:hint="eastAsia"/>
                <w:lang w:val="en-US"/>
              </w:rPr>
              <w:t>lau</w:t>
            </w:r>
            <w:r>
              <w:rPr>
                <w:rFonts w:hint="eastAsia"/>
                <w:vertAlign w:val="superscript"/>
                <w:lang w:val="en-US"/>
              </w:rPr>
              <w:t>242</w:t>
            </w:r>
          </w:p>
        </w:tc>
        <w:tc>
          <w:tcPr>
            <w:tcW w:w="3602" w:type="dxa"/>
          </w:tcPr>
          <w:p>
            <w:pPr>
              <w:jc w:val="left"/>
              <w:rPr>
                <w:lang w:val="en-US"/>
              </w:rPr>
            </w:pPr>
            <w:r>
              <w:rPr>
                <w:rFonts w:hint="eastAsia"/>
                <w:lang w:val="en-US"/>
              </w:rPr>
              <w:t>猪油</w:t>
            </w:r>
            <w:r>
              <w:rPr>
                <w:rFonts w:hint="eastAsia"/>
                <w:lang w:val="en-US"/>
              </w:rPr>
              <w:t>ty</w:t>
            </w:r>
            <w:r>
              <w:rPr>
                <w:rFonts w:hint="eastAsia"/>
                <w:vertAlign w:val="superscript"/>
                <w:lang w:val="en-US"/>
              </w:rPr>
              <w:t>44</w:t>
            </w:r>
            <w:r>
              <w:rPr>
                <w:rFonts w:hint="eastAsia"/>
                <w:lang w:val="en-US"/>
              </w:rPr>
              <w:t>iu</w:t>
            </w:r>
            <w:r>
              <w:rPr>
                <w:rFonts w:hint="eastAsia"/>
                <w:vertAlign w:val="superscript"/>
                <w:lang w:val="en-US"/>
              </w:rPr>
              <w:t>52</w:t>
            </w:r>
          </w:p>
        </w:tc>
      </w:tr>
    </w:tbl>
    <w:p>
      <w:pPr>
        <w:jc w:val="left"/>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jc w:val="left"/>
              <w:rPr>
                <w:b/>
                <w:lang w:val="en-US"/>
              </w:rPr>
            </w:pPr>
            <w:r>
              <w:rPr>
                <w:rFonts w:hint="eastAsia"/>
                <w:b/>
                <w:lang w:val="en-US"/>
              </w:rPr>
              <w:t>酱油</w:t>
            </w:r>
            <w:r>
              <w:rPr>
                <w:b/>
                <w:lang w:val="en-US"/>
              </w:rPr>
              <w:t>t</w:t>
            </w:r>
            <w:r>
              <w:rPr>
                <w:rFonts w:ascii="Cambria Math" w:hAnsi="Cambria Math" w:cs="Cambria Math"/>
                <w:b/>
                <w:lang w:val="en-US"/>
              </w:rPr>
              <w:t>ɕ</w:t>
            </w:r>
            <w:r>
              <w:rPr>
                <w:b/>
                <w:lang w:val="en-US"/>
              </w:rPr>
              <w:t>iaŋ</w:t>
            </w:r>
            <w:r>
              <w:rPr>
                <w:b/>
                <w:vertAlign w:val="superscript"/>
                <w:lang w:val="en-US"/>
              </w:rPr>
              <w:t>51</w:t>
            </w:r>
            <w:r>
              <w:rPr>
                <w:b/>
                <w:lang w:val="en-US"/>
              </w:rPr>
              <w:t>iou</w:t>
            </w:r>
            <w:r>
              <w:rPr>
                <w:b/>
                <w:vertAlign w:val="superscript"/>
                <w:lang w:val="en-US"/>
              </w:rPr>
              <w:t>35</w:t>
            </w:r>
          </w:p>
        </w:tc>
        <w:tc>
          <w:tcPr>
            <w:tcW w:w="3640" w:type="dxa"/>
          </w:tcPr>
          <w:p>
            <w:pPr>
              <w:jc w:val="left"/>
              <w:rPr>
                <w:b/>
                <w:lang w:val="en-US"/>
              </w:rPr>
            </w:pPr>
            <w:r>
              <w:rPr>
                <w:rFonts w:hint="eastAsia"/>
                <w:b/>
                <w:lang w:val="en-US"/>
              </w:rPr>
              <w:t>醋</w:t>
            </w:r>
            <w:r>
              <w:rPr>
                <w:b/>
                <w:lang w:val="en-US"/>
              </w:rPr>
              <w:t>ts'u</w:t>
            </w:r>
            <w:r>
              <w:rPr>
                <w:b/>
                <w:vertAlign w:val="superscript"/>
                <w:lang w:val="en-US"/>
              </w:rPr>
              <w:t>51</w:t>
            </w:r>
          </w:p>
        </w:tc>
      </w:tr>
      <w:tr>
        <w:tc>
          <w:tcPr>
            <w:tcW w:w="1242" w:type="dxa"/>
          </w:tcPr>
          <w:p>
            <w:pPr>
              <w:jc w:val="center"/>
              <w:rPr>
                <w:lang w:val="en-US"/>
              </w:rPr>
            </w:pPr>
            <w:r>
              <w:rPr>
                <w:rFonts w:hint="eastAsia"/>
                <w:lang w:val="en-US"/>
              </w:rPr>
              <w:t>北京</w:t>
            </w:r>
          </w:p>
        </w:tc>
        <w:tc>
          <w:tcPr>
            <w:tcW w:w="3640" w:type="dxa"/>
          </w:tcPr>
          <w:p>
            <w:pPr>
              <w:jc w:val="left"/>
              <w:rPr>
                <w:lang w:val="en-US"/>
              </w:rPr>
            </w:pPr>
            <w:r>
              <w:rPr>
                <w:rFonts w:hint="eastAsia"/>
                <w:lang w:val="en-US"/>
              </w:rPr>
              <w:t>酱油</w:t>
            </w:r>
            <w:r>
              <w:rPr>
                <w:lang w:val="en-US"/>
              </w:rPr>
              <w:t>t</w:t>
            </w:r>
            <w:r>
              <w:rPr>
                <w:rFonts w:ascii="Cambria Math" w:hAnsi="Cambria Math" w:cs="Cambria Math"/>
                <w:lang w:val="en-US"/>
              </w:rPr>
              <w:t>ɕ</w:t>
            </w:r>
            <w:r>
              <w:rPr>
                <w:lang w:val="en-US"/>
              </w:rPr>
              <w:t>iaŋ</w:t>
            </w:r>
            <w:r>
              <w:rPr>
                <w:vertAlign w:val="superscript"/>
                <w:lang w:val="en-US"/>
              </w:rPr>
              <w:t>51</w:t>
            </w:r>
            <w:r>
              <w:rPr>
                <w:lang w:val="en-US"/>
              </w:rPr>
              <w:t>iou</w:t>
            </w:r>
            <w:r>
              <w:rPr>
                <w:vertAlign w:val="superscript"/>
                <w:lang w:val="en-US"/>
              </w:rPr>
              <w:t>35</w:t>
            </w:r>
          </w:p>
        </w:tc>
        <w:tc>
          <w:tcPr>
            <w:tcW w:w="3640" w:type="dxa"/>
          </w:tcPr>
          <w:p>
            <w:pPr>
              <w:jc w:val="left"/>
              <w:rPr>
                <w:lang w:val="en-US"/>
              </w:rPr>
            </w:pPr>
            <w:r>
              <w:rPr>
                <w:rFonts w:hint="eastAsia"/>
                <w:lang w:val="en-US"/>
              </w:rPr>
              <w:t>①醋</w:t>
            </w:r>
            <w:r>
              <w:rPr>
                <w:lang w:val="en-US"/>
              </w:rPr>
              <w:t>ts‘u</w:t>
            </w:r>
            <w:r>
              <w:rPr>
                <w:vertAlign w:val="superscript"/>
                <w:lang w:val="en-US"/>
              </w:rPr>
              <w:t>51</w:t>
            </w:r>
            <w:r>
              <w:rPr>
                <w:rFonts w:hint="eastAsia"/>
                <w:lang w:val="en-US"/>
              </w:rPr>
              <w:br/>
            </w:r>
            <w:r>
              <w:rPr>
                <w:rFonts w:hint="eastAsia"/>
                <w:lang w:val="en-US"/>
              </w:rPr>
              <w:t>②忌諱</w:t>
            </w:r>
            <w:r>
              <w:rPr>
                <w:lang w:val="en-US"/>
              </w:rPr>
              <w:t>t</w:t>
            </w:r>
            <w:r>
              <w:rPr>
                <w:rFonts w:ascii="Cambria Math" w:hAnsi="Cambria Math" w:cs="Cambria Math"/>
                <w:lang w:val="en-US"/>
              </w:rPr>
              <w:t>ɕ</w:t>
            </w:r>
            <w:r>
              <w:rPr>
                <w:lang w:val="en-US"/>
              </w:rPr>
              <w:t>i</w:t>
            </w:r>
            <w:r>
              <w:rPr>
                <w:vertAlign w:val="superscript"/>
                <w:lang w:val="en-US"/>
              </w:rPr>
              <w:t>35</w:t>
            </w:r>
            <w:r>
              <w:rPr>
                <w:lang w:val="en-US"/>
              </w:rPr>
              <w:t>xuei</w:t>
            </w:r>
            <w:r>
              <w:rPr>
                <w:vertAlign w:val="superscript"/>
                <w:lang w:val="en-US"/>
              </w:rPr>
              <w:t>•</w:t>
            </w:r>
            <w:r>
              <w:rPr>
                <w:rFonts w:ascii="MS Mincho" w:eastAsia="MS Mincho" w:hAnsi="MS Mincho" w:cs="MS Mincho" w:hint="eastAsia"/>
                <w:lang w:val="en-US"/>
              </w:rPr>
              <w:t>➋</w:t>
            </w:r>
          </w:p>
        </w:tc>
      </w:tr>
      <w:tr>
        <w:tc>
          <w:tcPr>
            <w:tcW w:w="1242" w:type="dxa"/>
          </w:tcPr>
          <w:p>
            <w:pPr>
              <w:jc w:val="center"/>
              <w:rPr>
                <w:lang w:val="en-US"/>
              </w:rPr>
            </w:pPr>
            <w:r>
              <w:rPr>
                <w:rFonts w:hint="eastAsia"/>
                <w:lang w:val="en-US"/>
              </w:rPr>
              <w:t>济南</w:t>
            </w:r>
          </w:p>
        </w:tc>
        <w:tc>
          <w:tcPr>
            <w:tcW w:w="3640" w:type="dxa"/>
          </w:tcPr>
          <w:p>
            <w:pPr>
              <w:jc w:val="left"/>
              <w:rPr>
                <w:lang w:val="en-US"/>
              </w:rPr>
            </w:pPr>
            <w:r>
              <w:rPr>
                <w:rFonts w:hint="eastAsia"/>
                <w:lang w:val="en-US"/>
              </w:rPr>
              <w:t>酱油</w:t>
            </w:r>
            <w:r>
              <w:rPr>
                <w:lang w:val="en-US"/>
              </w:rPr>
              <w:t>t</w:t>
            </w:r>
            <w:r>
              <w:rPr>
                <w:rFonts w:ascii="Cambria Math" w:hAnsi="Cambria Math" w:cs="Cambria Math"/>
                <w:lang w:val="en-US"/>
              </w:rPr>
              <w:t>ɕ</w:t>
            </w:r>
            <w:r>
              <w:rPr>
                <w:lang w:val="en-US"/>
              </w:rPr>
              <w:t>iaŋ</w:t>
            </w:r>
            <w:r>
              <w:rPr>
                <w:vertAlign w:val="superscript"/>
                <w:lang w:val="en-US"/>
              </w:rPr>
              <w:t>21</w:t>
            </w:r>
            <w:r>
              <w:rPr>
                <w:lang w:val="en-US"/>
              </w:rPr>
              <w:t>iou</w:t>
            </w:r>
            <w:r>
              <w:rPr>
                <w:vertAlign w:val="superscript"/>
                <w:lang w:val="en-US"/>
              </w:rPr>
              <w:t>42</w:t>
            </w:r>
          </w:p>
        </w:tc>
        <w:tc>
          <w:tcPr>
            <w:tcW w:w="3640" w:type="dxa"/>
          </w:tcPr>
          <w:p>
            <w:pPr>
              <w:jc w:val="left"/>
              <w:rPr>
                <w:lang w:val="en-US"/>
              </w:rPr>
            </w:pPr>
            <w:r>
              <w:rPr>
                <w:rFonts w:hint="eastAsia"/>
                <w:lang w:val="en-US"/>
              </w:rPr>
              <w:t>①醋</w:t>
            </w:r>
            <w:r>
              <w:rPr>
                <w:lang w:val="en-US"/>
              </w:rPr>
              <w:t>ts'u</w:t>
            </w:r>
            <w:r>
              <w:rPr>
                <w:vertAlign w:val="superscript"/>
                <w:lang w:val="en-US"/>
              </w:rPr>
              <w:t>21</w:t>
            </w:r>
            <w:r>
              <w:rPr>
                <w:rFonts w:hint="eastAsia"/>
                <w:vertAlign w:val="superscript"/>
                <w:lang w:val="en-US"/>
              </w:rPr>
              <w:br/>
            </w:r>
            <w:r>
              <w:rPr>
                <w:rFonts w:hint="eastAsia"/>
                <w:lang w:val="en-US"/>
              </w:rPr>
              <w:t>②忌諱</w:t>
            </w:r>
            <w:r>
              <w:rPr>
                <w:lang w:val="en-US"/>
              </w:rPr>
              <w:t>t</w:t>
            </w:r>
            <w:r>
              <w:rPr>
                <w:rFonts w:ascii="Cambria Math" w:hAnsi="Cambria Math" w:cs="Cambria Math"/>
                <w:lang w:val="en-US"/>
              </w:rPr>
              <w:t>ɕ</w:t>
            </w:r>
            <w:r>
              <w:rPr>
                <w:lang w:val="en-US"/>
              </w:rPr>
              <w:t>i</w:t>
            </w:r>
            <w:r>
              <w:rPr>
                <w:vertAlign w:val="superscript"/>
                <w:lang w:val="en-US"/>
              </w:rPr>
              <w:t>21</w:t>
            </w:r>
            <w:r>
              <w:rPr>
                <w:lang w:val="en-US"/>
              </w:rPr>
              <w:t>xuei</w:t>
            </w:r>
            <w:r>
              <w:rPr>
                <w:vertAlign w:val="superscript"/>
                <w:lang w:val="en-US"/>
              </w:rPr>
              <w:t>•</w:t>
            </w:r>
            <w:r>
              <w:rPr>
                <w:rFonts w:ascii="MS Mincho" w:eastAsia="MS Mincho" w:hAnsi="MS Mincho" w:cs="MS Mincho" w:hint="eastAsia"/>
                <w:lang w:val="en-US"/>
              </w:rPr>
              <w:t>➋</w:t>
            </w:r>
          </w:p>
        </w:tc>
      </w:tr>
      <w:tr>
        <w:tc>
          <w:tcPr>
            <w:tcW w:w="1242" w:type="dxa"/>
          </w:tcPr>
          <w:p>
            <w:pPr>
              <w:jc w:val="center"/>
              <w:rPr>
                <w:lang w:val="en-US"/>
              </w:rPr>
            </w:pPr>
            <w:r>
              <w:rPr>
                <w:rFonts w:hint="eastAsia"/>
                <w:lang w:val="en-US"/>
              </w:rPr>
              <w:t>沈阳</w:t>
            </w:r>
          </w:p>
        </w:tc>
        <w:tc>
          <w:tcPr>
            <w:tcW w:w="3640" w:type="dxa"/>
          </w:tcPr>
          <w:p>
            <w:pPr>
              <w:jc w:val="left"/>
              <w:rPr>
                <w:lang w:val="en-US"/>
              </w:rPr>
            </w:pPr>
            <w:r>
              <w:rPr>
                <w:rFonts w:hint="eastAsia"/>
                <w:lang w:val="en-US"/>
              </w:rPr>
              <w:t>酱油</w:t>
            </w:r>
            <w:r>
              <w:rPr>
                <w:lang w:val="en-US"/>
              </w:rPr>
              <w:t>t</w:t>
            </w:r>
            <w:r>
              <w:rPr>
                <w:rFonts w:ascii="Cambria Math" w:hAnsi="Cambria Math" w:cs="Cambria Math"/>
                <w:lang w:val="en-US"/>
              </w:rPr>
              <w:t>ɕ</w:t>
            </w:r>
            <w:r>
              <w:rPr>
                <w:lang w:val="en-US"/>
              </w:rPr>
              <w:t>iaŋ</w:t>
            </w:r>
            <w:r>
              <w:rPr>
                <w:vertAlign w:val="superscript"/>
                <w:lang w:val="en-US"/>
              </w:rPr>
              <w:t>41</w:t>
            </w:r>
            <w:r>
              <w:rPr>
                <w:lang w:val="en-US"/>
              </w:rPr>
              <w:t>iou</w:t>
            </w:r>
            <w:r>
              <w:rPr>
                <w:vertAlign w:val="superscript"/>
                <w:lang w:val="en-US"/>
              </w:rPr>
              <w:t>35</w:t>
            </w:r>
          </w:p>
        </w:tc>
        <w:tc>
          <w:tcPr>
            <w:tcW w:w="3640" w:type="dxa"/>
          </w:tcPr>
          <w:p>
            <w:pPr>
              <w:jc w:val="left"/>
              <w:rPr>
                <w:lang w:val="en-US"/>
              </w:rPr>
            </w:pPr>
            <w:r>
              <w:rPr>
                <w:rFonts w:hint="eastAsia"/>
                <w:lang w:val="en-US"/>
              </w:rPr>
              <w:t>①醋</w:t>
            </w:r>
            <w:r>
              <w:rPr>
                <w:lang w:val="en-US"/>
              </w:rPr>
              <w:t>ts'u</w:t>
            </w:r>
            <w:r>
              <w:rPr>
                <w:vertAlign w:val="superscript"/>
                <w:lang w:val="en-US"/>
              </w:rPr>
              <w:t>41</w:t>
            </w:r>
            <w:r>
              <w:rPr>
                <w:rFonts w:hint="eastAsia"/>
                <w:lang w:val="en-US"/>
              </w:rPr>
              <w:br/>
            </w:r>
            <w:r>
              <w:rPr>
                <w:rFonts w:hint="eastAsia"/>
                <w:lang w:val="en-US"/>
              </w:rPr>
              <w:t>②忌諱</w:t>
            </w:r>
            <w:r>
              <w:rPr>
                <w:lang w:val="en-US"/>
              </w:rPr>
              <w:t>t</w:t>
            </w:r>
            <w:r>
              <w:rPr>
                <w:rFonts w:ascii="Cambria Math" w:hAnsi="Cambria Math" w:cs="Cambria Math"/>
                <w:lang w:val="en-US"/>
              </w:rPr>
              <w:t>ɕ</w:t>
            </w:r>
            <w:r>
              <w:rPr>
                <w:lang w:val="en-US"/>
              </w:rPr>
              <w:t>i</w:t>
            </w:r>
            <w:r>
              <w:rPr>
                <w:vertAlign w:val="superscript"/>
                <w:lang w:val="en-US"/>
              </w:rPr>
              <w:t>41</w:t>
            </w:r>
            <w:r>
              <w:rPr>
                <w:lang w:val="en-US"/>
              </w:rPr>
              <w:t>xuei</w:t>
            </w:r>
            <w:r>
              <w:rPr>
                <w:vertAlign w:val="superscript"/>
                <w:lang w:val="en-US"/>
              </w:rPr>
              <w:t>•</w:t>
            </w:r>
            <w:r>
              <w:rPr>
                <w:rFonts w:ascii="MS Mincho" w:eastAsia="MS Mincho" w:hAnsi="MS Mincho" w:cs="MS Mincho" w:hint="eastAsia"/>
                <w:lang w:val="en-US"/>
              </w:rPr>
              <w:t>➋</w:t>
            </w:r>
          </w:p>
        </w:tc>
      </w:tr>
      <w:tr>
        <w:tc>
          <w:tcPr>
            <w:tcW w:w="1242" w:type="dxa"/>
          </w:tcPr>
          <w:p>
            <w:pPr>
              <w:jc w:val="center"/>
              <w:rPr>
                <w:lang w:val="en-US"/>
              </w:rPr>
            </w:pPr>
            <w:r>
              <w:rPr>
                <w:rFonts w:hint="eastAsia"/>
                <w:lang w:val="en-US"/>
              </w:rPr>
              <w:t>西安</w:t>
            </w:r>
          </w:p>
        </w:tc>
        <w:tc>
          <w:tcPr>
            <w:tcW w:w="3640" w:type="dxa"/>
          </w:tcPr>
          <w:p>
            <w:pPr>
              <w:jc w:val="left"/>
              <w:rPr>
                <w:lang w:val="en-US"/>
              </w:rPr>
            </w:pPr>
            <w:r>
              <w:rPr>
                <w:rFonts w:hint="eastAsia"/>
                <w:lang w:val="en-US"/>
              </w:rPr>
              <w:t>酱油</w:t>
            </w:r>
            <w:r>
              <w:rPr>
                <w:lang w:val="en-US"/>
              </w:rPr>
              <w:t>t</w:t>
            </w:r>
            <w:r>
              <w:rPr>
                <w:rFonts w:ascii="Cambria Math" w:hAnsi="Cambria Math" w:cs="Cambria Math"/>
                <w:lang w:val="en-US"/>
              </w:rPr>
              <w:t>ɕ</w:t>
            </w:r>
            <w:r>
              <w:rPr>
                <w:lang w:val="en-US"/>
              </w:rPr>
              <w:t>i</w:t>
            </w:r>
            <w:r>
              <w:rPr>
                <w:rFonts w:hint="eastAsia"/>
                <w:lang w:val="en-US"/>
              </w:rPr>
              <w:t>ɑ</w:t>
            </w:r>
            <w:r>
              <w:rPr>
                <w:lang w:val="en-US"/>
              </w:rPr>
              <w:t>ŋ</w:t>
            </w:r>
            <w:r>
              <w:rPr>
                <w:vertAlign w:val="superscript"/>
                <w:lang w:val="en-US"/>
              </w:rPr>
              <w:t>45</w:t>
            </w:r>
            <w:r>
              <w:rPr>
                <w:lang w:val="en-US"/>
              </w:rPr>
              <w:t>iou</w:t>
            </w:r>
            <w:r>
              <w:rPr>
                <w:vertAlign w:val="superscript"/>
                <w:lang w:val="en-US"/>
              </w:rPr>
              <w:t>24</w:t>
            </w:r>
          </w:p>
        </w:tc>
        <w:tc>
          <w:tcPr>
            <w:tcW w:w="3640" w:type="dxa"/>
          </w:tcPr>
          <w:p>
            <w:pPr>
              <w:jc w:val="left"/>
              <w:rPr>
                <w:lang w:val="en-US"/>
              </w:rPr>
            </w:pPr>
            <w:r>
              <w:rPr>
                <w:rFonts w:hint="eastAsia"/>
                <w:lang w:val="en-US"/>
              </w:rPr>
              <w:t>醋</w:t>
            </w:r>
            <w:r>
              <w:rPr>
                <w:lang w:val="en-US"/>
              </w:rPr>
              <w:t>ts'ou</w:t>
            </w:r>
            <w:r>
              <w:rPr>
                <w:vertAlign w:val="superscript"/>
                <w:lang w:val="en-US"/>
              </w:rPr>
              <w:t>45</w:t>
            </w:r>
          </w:p>
        </w:tc>
      </w:tr>
      <w:tr>
        <w:tc>
          <w:tcPr>
            <w:tcW w:w="1242" w:type="dxa"/>
          </w:tcPr>
          <w:p>
            <w:pPr>
              <w:jc w:val="center"/>
              <w:rPr>
                <w:lang w:val="en-US"/>
              </w:rPr>
            </w:pPr>
            <w:r>
              <w:rPr>
                <w:rFonts w:hint="eastAsia"/>
                <w:lang w:val="en-US"/>
              </w:rPr>
              <w:t>成都</w:t>
            </w:r>
          </w:p>
        </w:tc>
        <w:tc>
          <w:tcPr>
            <w:tcW w:w="3640" w:type="dxa"/>
          </w:tcPr>
          <w:p>
            <w:pPr>
              <w:jc w:val="left"/>
              <w:rPr>
                <w:lang w:val="en-US"/>
              </w:rPr>
            </w:pPr>
            <w:r>
              <w:rPr>
                <w:rFonts w:hint="eastAsia"/>
                <w:lang w:val="en-US"/>
              </w:rPr>
              <w:t>豆油</w:t>
            </w:r>
            <w:r>
              <w:rPr>
                <w:lang w:val="en-US"/>
              </w:rPr>
              <w:t>təu</w:t>
            </w:r>
            <w:r>
              <w:rPr>
                <w:vertAlign w:val="superscript"/>
                <w:lang w:val="en-US"/>
              </w:rPr>
              <w:t>13</w:t>
            </w:r>
            <w:r>
              <w:rPr>
                <w:lang w:val="en-US"/>
              </w:rPr>
              <w:t>iəu</w:t>
            </w:r>
            <w:r>
              <w:rPr>
                <w:vertAlign w:val="superscript"/>
                <w:lang w:val="en-US"/>
              </w:rPr>
              <w:t>31</w:t>
            </w:r>
          </w:p>
        </w:tc>
        <w:tc>
          <w:tcPr>
            <w:tcW w:w="3640" w:type="dxa"/>
          </w:tcPr>
          <w:p>
            <w:pPr>
              <w:jc w:val="left"/>
              <w:rPr>
                <w:lang w:val="en-US"/>
              </w:rPr>
            </w:pPr>
            <w:r>
              <w:rPr>
                <w:rFonts w:hint="eastAsia"/>
                <w:lang w:val="en-US"/>
              </w:rPr>
              <w:t>醋</w:t>
            </w:r>
            <w:r>
              <w:rPr>
                <w:lang w:val="en-US"/>
              </w:rPr>
              <w:t>ts'u</w:t>
            </w:r>
            <w:r>
              <w:rPr>
                <w:vertAlign w:val="superscript"/>
                <w:lang w:val="en-US"/>
              </w:rPr>
              <w:t>13</w:t>
            </w:r>
          </w:p>
        </w:tc>
      </w:tr>
      <w:tr>
        <w:tc>
          <w:tcPr>
            <w:tcW w:w="1242" w:type="dxa"/>
          </w:tcPr>
          <w:p>
            <w:pPr>
              <w:jc w:val="center"/>
              <w:rPr>
                <w:lang w:val="en-US"/>
              </w:rPr>
            </w:pPr>
            <w:r>
              <w:rPr>
                <w:rFonts w:hint="eastAsia"/>
                <w:lang w:val="en-US"/>
              </w:rPr>
              <w:t>昆明</w:t>
            </w:r>
          </w:p>
        </w:tc>
        <w:tc>
          <w:tcPr>
            <w:tcW w:w="3640" w:type="dxa"/>
          </w:tcPr>
          <w:p>
            <w:pPr>
              <w:jc w:val="left"/>
              <w:rPr>
                <w:lang w:val="en-US"/>
              </w:rPr>
            </w:pPr>
            <w:r>
              <w:rPr>
                <w:rFonts w:hint="eastAsia"/>
                <w:lang w:val="en-US"/>
              </w:rPr>
              <w:t>酱油</w:t>
            </w:r>
            <w:r>
              <w:rPr>
                <w:lang w:val="en-US"/>
              </w:rPr>
              <w:t>t</w:t>
            </w:r>
            <w:r>
              <w:rPr>
                <w:rFonts w:ascii="Cambria Math" w:hAnsi="Cambria Math" w:cs="Cambria Math"/>
                <w:lang w:val="en-US"/>
              </w:rPr>
              <w:t>ɕ</w:t>
            </w:r>
            <w:r>
              <w:rPr>
                <w:lang w:val="en-US"/>
              </w:rPr>
              <w:t>iã</w:t>
            </w:r>
            <w:r>
              <w:rPr>
                <w:vertAlign w:val="superscript"/>
                <w:lang w:val="en-US"/>
              </w:rPr>
              <w:t>13</w:t>
            </w:r>
            <w:r>
              <w:rPr>
                <w:lang w:val="en-US"/>
              </w:rPr>
              <w:t>io</w:t>
            </w:r>
            <w:r>
              <w:rPr>
                <w:vertAlign w:val="superscript"/>
                <w:lang w:val="en-US"/>
              </w:rPr>
              <w:t>31</w:t>
            </w:r>
          </w:p>
        </w:tc>
        <w:tc>
          <w:tcPr>
            <w:tcW w:w="3640" w:type="dxa"/>
          </w:tcPr>
          <w:p>
            <w:pPr>
              <w:jc w:val="left"/>
              <w:rPr>
                <w:lang w:val="en-US"/>
              </w:rPr>
            </w:pPr>
            <w:r>
              <w:rPr>
                <w:rFonts w:hint="eastAsia"/>
                <w:lang w:val="en-US"/>
              </w:rPr>
              <w:t>醋</w:t>
            </w:r>
            <w:r>
              <w:rPr>
                <w:lang w:val="en-US"/>
              </w:rPr>
              <w:t>ts'u</w:t>
            </w:r>
            <w:r>
              <w:rPr>
                <w:vertAlign w:val="superscript"/>
                <w:lang w:val="en-US"/>
              </w:rPr>
              <w:t>13</w:t>
            </w:r>
          </w:p>
        </w:tc>
      </w:tr>
      <w:tr>
        <w:tc>
          <w:tcPr>
            <w:tcW w:w="1242" w:type="dxa"/>
          </w:tcPr>
          <w:p>
            <w:pPr>
              <w:jc w:val="center"/>
              <w:rPr>
                <w:lang w:val="en-US"/>
              </w:rPr>
            </w:pPr>
            <w:r>
              <w:rPr>
                <w:rFonts w:hint="eastAsia"/>
                <w:lang w:val="en-US"/>
              </w:rPr>
              <w:lastRenderedPageBreak/>
              <w:t>合肥</w:t>
            </w:r>
          </w:p>
        </w:tc>
        <w:tc>
          <w:tcPr>
            <w:tcW w:w="3640" w:type="dxa"/>
          </w:tcPr>
          <w:p>
            <w:pPr>
              <w:jc w:val="left"/>
              <w:rPr>
                <w:lang w:val="en-US"/>
              </w:rPr>
            </w:pPr>
            <w:r>
              <w:rPr>
                <w:rFonts w:hint="eastAsia"/>
                <w:lang w:val="en-US"/>
              </w:rPr>
              <w:t>酱油</w:t>
            </w:r>
            <w:r>
              <w:rPr>
                <w:lang w:val="en-US"/>
              </w:rPr>
              <w:t>t</w:t>
            </w:r>
            <w:r>
              <w:rPr>
                <w:rFonts w:ascii="Cambria Math" w:hAnsi="Cambria Math" w:cs="Cambria Math"/>
                <w:lang w:val="en-US"/>
              </w:rPr>
              <w:t>ɕ</w:t>
            </w:r>
            <w:r>
              <w:rPr>
                <w:lang w:val="en-US"/>
              </w:rPr>
              <w:t>i</w:t>
            </w:r>
            <w:r>
              <w:rPr>
                <w:rFonts w:ascii="Cambria Math" w:hAnsi="Cambria Math"/>
                <w:lang w:val="en-US"/>
              </w:rPr>
              <w:t>ɑ̃</w:t>
            </w:r>
            <w:r>
              <w:rPr>
                <w:vertAlign w:val="superscript"/>
                <w:lang w:val="en-US"/>
              </w:rPr>
              <w:t>53</w:t>
            </w:r>
            <w:r>
              <w:rPr>
                <w:lang w:val="en-US"/>
              </w:rPr>
              <w:t>i</w:t>
            </w:r>
            <w:r>
              <w:rPr>
                <w:rFonts w:ascii="Cambria Math" w:hAnsi="Cambria Math" w:cs="Cambria Math"/>
                <w:lang w:val="en-US"/>
              </w:rPr>
              <w:t>ɯ</w:t>
            </w:r>
            <w:r>
              <w:rPr>
                <w:vertAlign w:val="superscript"/>
                <w:lang w:val="en-US"/>
              </w:rPr>
              <w:t>55</w:t>
            </w:r>
          </w:p>
        </w:tc>
        <w:tc>
          <w:tcPr>
            <w:tcW w:w="3640" w:type="dxa"/>
          </w:tcPr>
          <w:p>
            <w:pPr>
              <w:jc w:val="left"/>
              <w:rPr>
                <w:lang w:val="en-US"/>
              </w:rPr>
            </w:pPr>
            <w:r>
              <w:rPr>
                <w:rFonts w:hint="eastAsia"/>
                <w:lang w:val="en-US"/>
              </w:rPr>
              <w:t>醋</w:t>
            </w:r>
            <w:r>
              <w:rPr>
                <w:lang w:val="en-US"/>
              </w:rPr>
              <w:t>ts'u</w:t>
            </w:r>
            <w:r>
              <w:rPr>
                <w:vertAlign w:val="superscript"/>
                <w:lang w:val="en-US"/>
              </w:rPr>
              <w:t>53</w:t>
            </w:r>
          </w:p>
        </w:tc>
      </w:tr>
      <w:tr>
        <w:tc>
          <w:tcPr>
            <w:tcW w:w="1242" w:type="dxa"/>
          </w:tcPr>
          <w:p>
            <w:pPr>
              <w:jc w:val="center"/>
              <w:rPr>
                <w:lang w:val="en-US"/>
              </w:rPr>
            </w:pPr>
            <w:r>
              <w:rPr>
                <w:rFonts w:hint="eastAsia"/>
                <w:lang w:val="en-US"/>
              </w:rPr>
              <w:t>揚州</w:t>
            </w:r>
          </w:p>
        </w:tc>
        <w:tc>
          <w:tcPr>
            <w:tcW w:w="3640" w:type="dxa"/>
          </w:tcPr>
          <w:p>
            <w:pPr>
              <w:jc w:val="left"/>
              <w:rPr>
                <w:lang w:val="en-US"/>
              </w:rPr>
            </w:pPr>
            <w:r>
              <w:rPr>
                <w:rFonts w:hint="eastAsia"/>
                <w:lang w:val="en-US"/>
              </w:rPr>
              <w:t>①醤油</w:t>
            </w:r>
            <w:r>
              <w:rPr>
                <w:lang w:val="en-US"/>
              </w:rPr>
              <w:t>t</w:t>
            </w:r>
            <w:r>
              <w:rPr>
                <w:rFonts w:ascii="Cambria Math" w:hAnsi="Cambria Math" w:cs="Cambria Math"/>
                <w:lang w:val="en-US"/>
              </w:rPr>
              <w:t>ɕ</w:t>
            </w:r>
            <w:r>
              <w:rPr>
                <w:lang w:val="en-US"/>
              </w:rPr>
              <w:t>i</w:t>
            </w:r>
            <w:r>
              <w:rPr>
                <w:rFonts w:hint="eastAsia"/>
                <w:lang w:val="en-US"/>
              </w:rPr>
              <w:t>ɑ</w:t>
            </w:r>
            <w:r>
              <w:rPr>
                <w:lang w:val="en-US"/>
              </w:rPr>
              <w:t>ŋ</w:t>
            </w:r>
            <w:r>
              <w:rPr>
                <w:vertAlign w:val="superscript"/>
                <w:lang w:val="en-US"/>
              </w:rPr>
              <w:t>55</w:t>
            </w:r>
            <w:r>
              <w:rPr>
                <w:lang w:val="en-US"/>
              </w:rPr>
              <w:t>i</w:t>
            </w:r>
            <w:r>
              <w:rPr>
                <w:rFonts w:ascii="Cambria Math" w:hAnsi="Cambria Math" w:cs="Cambria Math"/>
                <w:lang w:val="en-US"/>
              </w:rPr>
              <w:t>ɤɯ</w:t>
            </w:r>
            <w:r>
              <w:rPr>
                <w:vertAlign w:val="superscript"/>
                <w:lang w:val="en-US"/>
              </w:rPr>
              <w:t>34</w:t>
            </w:r>
            <w:r>
              <w:rPr>
                <w:rFonts w:hint="eastAsia"/>
                <w:lang w:val="en-US"/>
              </w:rPr>
              <w:br/>
            </w:r>
            <w:r>
              <w:rPr>
                <w:rFonts w:hint="eastAsia"/>
                <w:lang w:val="en-US"/>
              </w:rPr>
              <w:t>②抽油</w:t>
            </w:r>
            <w:r>
              <w:rPr>
                <w:lang w:val="en-US"/>
              </w:rPr>
              <w:t>ts'</w:t>
            </w:r>
            <w:r>
              <w:rPr>
                <w:rFonts w:ascii="Cambria Math" w:hAnsi="Cambria Math" w:cs="Cambria Math"/>
                <w:lang w:val="en-US"/>
              </w:rPr>
              <w:t>ɤɯ</w:t>
            </w:r>
            <w:r>
              <w:rPr>
                <w:vertAlign w:val="superscript"/>
                <w:lang w:val="en-US"/>
              </w:rPr>
              <w:t>31</w:t>
            </w:r>
            <w:r>
              <w:rPr>
                <w:lang w:val="en-US"/>
              </w:rPr>
              <w:t>i</w:t>
            </w:r>
            <w:r>
              <w:rPr>
                <w:rFonts w:ascii="Cambria Math" w:hAnsi="Cambria Math" w:cs="Cambria Math"/>
                <w:lang w:val="en-US"/>
              </w:rPr>
              <w:t>ɤɯ</w:t>
            </w:r>
            <w:r>
              <w:rPr>
                <w:vertAlign w:val="superscript"/>
                <w:lang w:val="en-US"/>
              </w:rPr>
              <w:t>34</w:t>
            </w:r>
            <w:r>
              <w:rPr>
                <w:rFonts w:ascii="Cambria Math" w:hAnsi="Cambria Math" w:cs="Cambria Math"/>
                <w:lang w:val="en-US"/>
              </w:rPr>
              <w:t>❶</w:t>
            </w:r>
          </w:p>
        </w:tc>
        <w:tc>
          <w:tcPr>
            <w:tcW w:w="3640" w:type="dxa"/>
          </w:tcPr>
          <w:p>
            <w:pPr>
              <w:jc w:val="left"/>
              <w:rPr>
                <w:lang w:val="en-US"/>
              </w:rPr>
            </w:pPr>
            <w:r>
              <w:rPr>
                <w:rFonts w:hint="eastAsia"/>
                <w:lang w:val="en-US"/>
              </w:rPr>
              <w:t>醋</w:t>
            </w:r>
            <w:r>
              <w:rPr>
                <w:lang w:val="en-US"/>
              </w:rPr>
              <w:t>ts'u</w:t>
            </w:r>
            <w:r>
              <w:rPr>
                <w:vertAlign w:val="superscript"/>
                <w:lang w:val="en-US"/>
              </w:rPr>
              <w:t>55</w:t>
            </w:r>
          </w:p>
        </w:tc>
      </w:tr>
      <w:tr>
        <w:tc>
          <w:tcPr>
            <w:tcW w:w="1242" w:type="dxa"/>
          </w:tcPr>
          <w:p>
            <w:pPr>
              <w:jc w:val="center"/>
              <w:rPr>
                <w:lang w:val="en-US"/>
              </w:rPr>
            </w:pPr>
            <w:r>
              <w:rPr>
                <w:rFonts w:hint="eastAsia"/>
                <w:lang w:val="en-US"/>
              </w:rPr>
              <w:t>苏州</w:t>
            </w:r>
          </w:p>
        </w:tc>
        <w:tc>
          <w:tcPr>
            <w:tcW w:w="3640" w:type="dxa"/>
          </w:tcPr>
          <w:p>
            <w:pPr>
              <w:jc w:val="left"/>
              <w:rPr>
                <w:lang w:val="en-US"/>
              </w:rPr>
            </w:pPr>
            <w:r>
              <w:rPr>
                <w:rFonts w:hint="eastAsia"/>
                <w:lang w:val="en-US"/>
              </w:rPr>
              <w:t>酱油</w:t>
            </w:r>
            <w:r>
              <w:rPr>
                <w:lang w:val="en-US"/>
              </w:rPr>
              <w:t>tsiaŋ</w:t>
            </w:r>
            <w:r>
              <w:rPr>
                <w:vertAlign w:val="superscript"/>
                <w:lang w:val="en-US"/>
              </w:rPr>
              <w:t>513</w:t>
            </w:r>
            <w:r>
              <w:rPr>
                <w:vertAlign w:val="subscript"/>
                <w:lang w:val="en-US"/>
              </w:rPr>
              <w:t>44</w:t>
            </w:r>
            <w:r>
              <w:rPr>
                <w:lang w:val="en-US"/>
              </w:rPr>
              <w:t>iY</w:t>
            </w:r>
            <w:r>
              <w:rPr>
                <w:vertAlign w:val="superscript"/>
                <w:lang w:val="en-US"/>
              </w:rPr>
              <w:t>24</w:t>
            </w:r>
            <w:r>
              <w:rPr>
                <w:vertAlign w:val="subscript"/>
                <w:lang w:val="en-US"/>
              </w:rPr>
              <w:t>21</w:t>
            </w:r>
          </w:p>
        </w:tc>
        <w:tc>
          <w:tcPr>
            <w:tcW w:w="3640" w:type="dxa"/>
          </w:tcPr>
          <w:p>
            <w:pPr>
              <w:jc w:val="left"/>
              <w:rPr>
                <w:lang w:val="en-US"/>
              </w:rPr>
            </w:pPr>
            <w:r>
              <w:rPr>
                <w:rFonts w:hint="eastAsia"/>
                <w:lang w:val="en-US"/>
              </w:rPr>
              <w:t>①醋</w:t>
            </w:r>
            <w:r>
              <w:rPr>
                <w:lang w:val="en-US"/>
              </w:rPr>
              <w:t>ts'əu</w:t>
            </w:r>
            <w:r>
              <w:rPr>
                <w:vertAlign w:val="superscript"/>
                <w:lang w:val="en-US"/>
              </w:rPr>
              <w:t>513</w:t>
            </w:r>
            <w:r>
              <w:rPr>
                <w:rFonts w:hint="eastAsia"/>
                <w:lang w:val="en-US"/>
              </w:rPr>
              <w:br/>
            </w:r>
            <w:r>
              <w:rPr>
                <w:rFonts w:hint="eastAsia"/>
                <w:lang w:val="en-US"/>
              </w:rPr>
              <w:t>②酸醋</w:t>
            </w:r>
            <w:r>
              <w:rPr>
                <w:lang w:val="en-US"/>
              </w:rPr>
              <w:t>sø</w:t>
            </w:r>
            <w:r>
              <w:rPr>
                <w:vertAlign w:val="superscript"/>
                <w:lang w:val="en-US"/>
              </w:rPr>
              <w:t>44</w:t>
            </w:r>
            <w:r>
              <w:rPr>
                <w:lang w:val="en-US"/>
              </w:rPr>
              <w:t>ts'əu</w:t>
            </w:r>
            <w:r>
              <w:rPr>
                <w:vertAlign w:val="superscript"/>
                <w:lang w:val="en-US"/>
              </w:rPr>
              <w:t>513</w:t>
            </w:r>
            <w:r>
              <w:rPr>
                <w:vertAlign w:val="subscript"/>
                <w:lang w:val="en-US"/>
              </w:rPr>
              <w:t>21</w:t>
            </w:r>
          </w:p>
        </w:tc>
      </w:tr>
      <w:tr>
        <w:tc>
          <w:tcPr>
            <w:tcW w:w="1242" w:type="dxa"/>
          </w:tcPr>
          <w:p>
            <w:pPr>
              <w:jc w:val="center"/>
              <w:rPr>
                <w:lang w:val="en-US"/>
              </w:rPr>
            </w:pPr>
            <w:r>
              <w:rPr>
                <w:rFonts w:hint="eastAsia"/>
                <w:lang w:val="en-US"/>
              </w:rPr>
              <w:t>溫州</w:t>
            </w:r>
          </w:p>
        </w:tc>
        <w:tc>
          <w:tcPr>
            <w:tcW w:w="3640" w:type="dxa"/>
          </w:tcPr>
          <w:p>
            <w:pPr>
              <w:jc w:val="left"/>
              <w:rPr>
                <w:lang w:val="en-US"/>
              </w:rPr>
            </w:pPr>
            <w:r>
              <w:rPr>
                <w:rFonts w:hint="eastAsia"/>
                <w:lang w:val="en-US"/>
              </w:rPr>
              <w:t>酱油</w:t>
            </w:r>
            <w:r>
              <w:rPr>
                <w:lang w:val="en-US"/>
              </w:rPr>
              <w:t>t</w:t>
            </w:r>
            <w:r>
              <w:rPr>
                <w:rFonts w:ascii="Cambria Math" w:hAnsi="Cambria Math" w:cs="Cambria Math"/>
                <w:lang w:val="en-US"/>
              </w:rPr>
              <w:t>ɕ</w:t>
            </w:r>
            <w:r>
              <w:rPr>
                <w:lang w:val="en-US"/>
              </w:rPr>
              <w:t>i</w:t>
            </w:r>
            <w:r>
              <w:rPr>
                <w:vertAlign w:val="superscript"/>
                <w:lang w:val="en-US"/>
              </w:rPr>
              <w:t>42</w:t>
            </w:r>
            <w:r>
              <w:rPr>
                <w:rFonts w:ascii="Cambria Math" w:hAnsi="Cambria Math" w:cs="Cambria Math"/>
                <w:lang w:val="en-US"/>
              </w:rPr>
              <w:t>ɦ</w:t>
            </w:r>
            <w:r>
              <w:rPr>
                <w:lang w:val="en-US"/>
              </w:rPr>
              <w:t>iau</w:t>
            </w:r>
            <w:r>
              <w:rPr>
                <w:vertAlign w:val="superscript"/>
                <w:lang w:val="en-US"/>
              </w:rPr>
              <w:t>31</w:t>
            </w:r>
          </w:p>
        </w:tc>
        <w:tc>
          <w:tcPr>
            <w:tcW w:w="3640" w:type="dxa"/>
          </w:tcPr>
          <w:p>
            <w:pPr>
              <w:jc w:val="left"/>
              <w:rPr>
                <w:lang w:val="en-US"/>
              </w:rPr>
            </w:pPr>
            <w:r>
              <w:rPr>
                <w:rFonts w:hint="eastAsia"/>
                <w:lang w:val="en-US"/>
              </w:rPr>
              <w:t>醋</w:t>
            </w:r>
            <w:r>
              <w:rPr>
                <w:lang w:val="en-US"/>
              </w:rPr>
              <w:t>ts‘øy</w:t>
            </w:r>
            <w:r>
              <w:rPr>
                <w:vertAlign w:val="superscript"/>
                <w:lang w:val="en-US"/>
              </w:rPr>
              <w:t>42</w:t>
            </w:r>
          </w:p>
        </w:tc>
      </w:tr>
      <w:tr>
        <w:tc>
          <w:tcPr>
            <w:tcW w:w="1242" w:type="dxa"/>
          </w:tcPr>
          <w:p>
            <w:pPr>
              <w:jc w:val="center"/>
              <w:rPr>
                <w:lang w:val="en-US"/>
              </w:rPr>
            </w:pPr>
            <w:r>
              <w:rPr>
                <w:rFonts w:hint="eastAsia"/>
                <w:lang w:val="en-US"/>
              </w:rPr>
              <w:t>长沙</w:t>
            </w:r>
          </w:p>
        </w:tc>
        <w:tc>
          <w:tcPr>
            <w:tcW w:w="3640" w:type="dxa"/>
          </w:tcPr>
          <w:p>
            <w:pPr>
              <w:jc w:val="left"/>
              <w:rPr>
                <w:lang w:val="en-US"/>
              </w:rPr>
            </w:pPr>
            <w:r>
              <w:rPr>
                <w:rFonts w:hint="eastAsia"/>
                <w:lang w:val="en-US"/>
              </w:rPr>
              <w:t>酱油</w:t>
            </w:r>
            <w:r>
              <w:rPr>
                <w:lang w:val="en-US"/>
              </w:rPr>
              <w:t>t</w:t>
            </w:r>
            <w:r>
              <w:rPr>
                <w:rFonts w:ascii="Cambria Math" w:hAnsi="Cambria Math" w:cs="Cambria Math"/>
                <w:lang w:val="en-US"/>
              </w:rPr>
              <w:t>ɕ</w:t>
            </w:r>
            <w:r>
              <w:rPr>
                <w:lang w:val="en-US"/>
              </w:rPr>
              <w:t>ian</w:t>
            </w:r>
            <w:r>
              <w:rPr>
                <w:vertAlign w:val="superscript"/>
                <w:lang w:val="en-US"/>
              </w:rPr>
              <w:t>55</w:t>
            </w:r>
            <w:r>
              <w:rPr>
                <w:lang w:val="en-US"/>
              </w:rPr>
              <w:t>iəu</w:t>
            </w:r>
            <w:r>
              <w:rPr>
                <w:vertAlign w:val="superscript"/>
                <w:lang w:val="en-US"/>
              </w:rPr>
              <w:t>13</w:t>
            </w:r>
          </w:p>
        </w:tc>
        <w:tc>
          <w:tcPr>
            <w:tcW w:w="3640" w:type="dxa"/>
          </w:tcPr>
          <w:p>
            <w:pPr>
              <w:jc w:val="left"/>
              <w:rPr>
                <w:lang w:val="en-US"/>
              </w:rPr>
            </w:pPr>
            <w:r>
              <w:rPr>
                <w:rFonts w:hint="eastAsia"/>
                <w:lang w:val="en-US"/>
              </w:rPr>
              <w:t>醋</w:t>
            </w:r>
            <w:r>
              <w:rPr>
                <w:lang w:val="en-US"/>
              </w:rPr>
              <w:t>ts'əu</w:t>
            </w:r>
            <w:r>
              <w:rPr>
                <w:vertAlign w:val="superscript"/>
                <w:lang w:val="en-US"/>
              </w:rPr>
              <w:t>55</w:t>
            </w:r>
          </w:p>
        </w:tc>
      </w:tr>
      <w:tr>
        <w:tc>
          <w:tcPr>
            <w:tcW w:w="1242" w:type="dxa"/>
          </w:tcPr>
          <w:p>
            <w:pPr>
              <w:jc w:val="center"/>
              <w:rPr>
                <w:lang w:val="en-US"/>
              </w:rPr>
            </w:pPr>
            <w:r>
              <w:rPr>
                <w:rFonts w:hint="eastAsia"/>
                <w:lang w:val="en-US"/>
              </w:rPr>
              <w:t>南昌</w:t>
            </w:r>
          </w:p>
        </w:tc>
        <w:tc>
          <w:tcPr>
            <w:tcW w:w="3640" w:type="dxa"/>
          </w:tcPr>
          <w:p>
            <w:pPr>
              <w:jc w:val="left"/>
              <w:rPr>
                <w:lang w:val="en-US"/>
              </w:rPr>
            </w:pPr>
            <w:r>
              <w:rPr>
                <w:rFonts w:hint="eastAsia"/>
                <w:lang w:val="en-US"/>
              </w:rPr>
              <w:t>酱油</w:t>
            </w:r>
            <w:r>
              <w:rPr>
                <w:lang w:val="en-US"/>
              </w:rPr>
              <w:t>t</w:t>
            </w:r>
            <w:r>
              <w:rPr>
                <w:rFonts w:ascii="Cambria Math" w:hAnsi="Cambria Math" w:cs="Cambria Math"/>
                <w:lang w:val="en-US"/>
              </w:rPr>
              <w:t>ɕ</w:t>
            </w:r>
            <w:r>
              <w:rPr>
                <w:lang w:val="en-US"/>
              </w:rPr>
              <w:t>i</w:t>
            </w:r>
            <w:r>
              <w:rPr>
                <w:rFonts w:ascii="Cambria Math" w:hAnsi="Cambria Math" w:cs="Cambria Math"/>
                <w:lang w:val="en-US"/>
              </w:rPr>
              <w:t>ɔ</w:t>
            </w:r>
            <w:r>
              <w:rPr>
                <w:lang w:val="en-US"/>
              </w:rPr>
              <w:t>ŋ</w:t>
            </w:r>
            <w:r>
              <w:rPr>
                <w:vertAlign w:val="superscript"/>
                <w:lang w:val="en-US"/>
              </w:rPr>
              <w:t>55</w:t>
            </w:r>
            <w:r>
              <w:rPr>
                <w:lang w:val="en-US"/>
              </w:rPr>
              <w:t>iu</w:t>
            </w:r>
            <w:r>
              <w:rPr>
                <w:vertAlign w:val="superscript"/>
                <w:lang w:val="en-US"/>
              </w:rPr>
              <w:t>55</w:t>
            </w:r>
          </w:p>
        </w:tc>
        <w:tc>
          <w:tcPr>
            <w:tcW w:w="3640" w:type="dxa"/>
          </w:tcPr>
          <w:p>
            <w:pPr>
              <w:jc w:val="left"/>
              <w:rPr>
                <w:lang w:val="en-US"/>
              </w:rPr>
            </w:pPr>
            <w:r>
              <w:rPr>
                <w:rFonts w:hint="eastAsia"/>
                <w:lang w:val="en-US"/>
              </w:rPr>
              <w:t>醋</w:t>
            </w:r>
            <w:r>
              <w:rPr>
                <w:lang w:val="en-US"/>
              </w:rPr>
              <w:t>ts‘u</w:t>
            </w:r>
            <w:r>
              <w:rPr>
                <w:vertAlign w:val="superscript"/>
                <w:lang w:val="en-US"/>
              </w:rPr>
              <w:t>213</w:t>
            </w:r>
          </w:p>
        </w:tc>
      </w:tr>
      <w:tr>
        <w:tc>
          <w:tcPr>
            <w:tcW w:w="1242" w:type="dxa"/>
          </w:tcPr>
          <w:p>
            <w:pPr>
              <w:jc w:val="center"/>
              <w:rPr>
                <w:lang w:val="en-US"/>
              </w:rPr>
            </w:pPr>
            <w:r>
              <w:rPr>
                <w:rFonts w:hint="eastAsia"/>
                <w:lang w:val="en-US"/>
              </w:rPr>
              <w:t>梅县</w:t>
            </w:r>
          </w:p>
        </w:tc>
        <w:tc>
          <w:tcPr>
            <w:tcW w:w="3640" w:type="dxa"/>
          </w:tcPr>
          <w:p>
            <w:pPr>
              <w:jc w:val="left"/>
              <w:rPr>
                <w:lang w:val="en-US"/>
              </w:rPr>
            </w:pPr>
            <w:r>
              <w:rPr>
                <w:rFonts w:hint="eastAsia"/>
                <w:lang w:val="en-US"/>
              </w:rPr>
              <w:t>豉油</w:t>
            </w:r>
            <w:r>
              <w:rPr>
                <w:lang w:val="en-US"/>
              </w:rPr>
              <w:t>s</w:t>
            </w:r>
            <w:r>
              <w:rPr>
                <w:rFonts w:ascii="Cambria Math" w:hAnsi="Cambria Math" w:cs="Cambria Math"/>
                <w:lang w:val="en-US"/>
              </w:rPr>
              <w:t>ɿ</w:t>
            </w:r>
            <w:r>
              <w:rPr>
                <w:vertAlign w:val="superscript"/>
                <w:lang w:val="en-US"/>
              </w:rPr>
              <w:t>42</w:t>
            </w:r>
            <w:r>
              <w:rPr>
                <w:lang w:val="en-US"/>
              </w:rPr>
              <w:t>jiu</w:t>
            </w:r>
            <w:r>
              <w:rPr>
                <w:vertAlign w:val="superscript"/>
                <w:lang w:val="en-US"/>
              </w:rPr>
              <w:t>12</w:t>
            </w:r>
          </w:p>
        </w:tc>
        <w:tc>
          <w:tcPr>
            <w:tcW w:w="3640" w:type="dxa"/>
          </w:tcPr>
          <w:p>
            <w:pPr>
              <w:jc w:val="left"/>
              <w:rPr>
                <w:lang w:val="en-US"/>
              </w:rPr>
            </w:pPr>
            <w:r>
              <w:rPr>
                <w:rFonts w:hint="eastAsia"/>
                <w:lang w:val="en-US"/>
              </w:rPr>
              <w:t>醋</w:t>
            </w:r>
            <w:r>
              <w:rPr>
                <w:lang w:val="en-US"/>
              </w:rPr>
              <w:t>ts'</w:t>
            </w:r>
            <w:r>
              <w:rPr>
                <w:rFonts w:ascii="Cambria Math" w:hAnsi="Cambria Math" w:cs="Cambria Math"/>
                <w:lang w:val="en-US"/>
              </w:rPr>
              <w:t>ɿ</w:t>
            </w:r>
            <w:r>
              <w:rPr>
                <w:vertAlign w:val="superscript"/>
                <w:lang w:val="en-US"/>
              </w:rPr>
              <w:t>42</w:t>
            </w:r>
          </w:p>
        </w:tc>
      </w:tr>
      <w:tr>
        <w:tc>
          <w:tcPr>
            <w:tcW w:w="1242" w:type="dxa"/>
          </w:tcPr>
          <w:p>
            <w:pPr>
              <w:jc w:val="center"/>
              <w:rPr>
                <w:lang w:val="en-US"/>
              </w:rPr>
            </w:pPr>
            <w:r>
              <w:rPr>
                <w:rFonts w:hint="eastAsia"/>
                <w:lang w:val="en-US"/>
              </w:rPr>
              <w:t>广州</w:t>
            </w:r>
          </w:p>
        </w:tc>
        <w:tc>
          <w:tcPr>
            <w:tcW w:w="3640" w:type="dxa"/>
          </w:tcPr>
          <w:p>
            <w:pPr>
              <w:jc w:val="left"/>
              <w:rPr>
                <w:lang w:val="en-US"/>
              </w:rPr>
            </w:pPr>
            <w:r>
              <w:rPr>
                <w:rFonts w:hint="eastAsia"/>
                <w:lang w:val="en-US"/>
              </w:rPr>
              <w:t>①豉油</w:t>
            </w:r>
            <w:r>
              <w:rPr>
                <w:rFonts w:ascii="Cambria Math" w:hAnsi="Cambria Math" w:cs="Cambria Math"/>
                <w:lang w:val="en-US"/>
              </w:rPr>
              <w:t>ʃ</w:t>
            </w:r>
            <w:r>
              <w:rPr>
                <w:lang w:val="en-US"/>
              </w:rPr>
              <w:t>i</w:t>
            </w:r>
            <w:r>
              <w:rPr>
                <w:vertAlign w:val="superscript"/>
                <w:lang w:val="en-US"/>
              </w:rPr>
              <w:t>22</w:t>
            </w:r>
            <w:r>
              <w:rPr>
                <w:lang w:val="en-US"/>
              </w:rPr>
              <w:t>j</w:t>
            </w:r>
            <w:r>
              <w:rPr>
                <w:rFonts w:ascii="Cambria Math" w:hAnsi="Cambria Math" w:cs="Cambria Math"/>
                <w:lang w:val="en-US"/>
              </w:rPr>
              <w:t>ɐ</w:t>
            </w:r>
            <w:r>
              <w:rPr>
                <w:lang w:val="en-US"/>
              </w:rPr>
              <w:t>u</w:t>
            </w:r>
            <w:r>
              <w:rPr>
                <w:vertAlign w:val="superscript"/>
                <w:lang w:val="en-US"/>
              </w:rPr>
              <w:t>21</w:t>
            </w:r>
            <w:r>
              <w:rPr>
                <w:rFonts w:hint="eastAsia"/>
                <w:vertAlign w:val="superscript"/>
                <w:lang w:val="en-US"/>
              </w:rPr>
              <w:br/>
            </w:r>
            <w:r>
              <w:rPr>
                <w:rFonts w:hint="eastAsia"/>
                <w:lang w:val="en-US"/>
              </w:rPr>
              <w:t>②抽油</w:t>
            </w:r>
            <w:r>
              <w:rPr>
                <w:lang w:val="en-US"/>
              </w:rPr>
              <w:t>t</w:t>
            </w:r>
            <w:r>
              <w:rPr>
                <w:rFonts w:ascii="Cambria Math" w:hAnsi="Cambria Math" w:cs="Cambria Math"/>
                <w:lang w:val="en-US"/>
              </w:rPr>
              <w:t>ʃ</w:t>
            </w:r>
            <w:r>
              <w:rPr>
                <w:lang w:val="en-US"/>
              </w:rPr>
              <w:t>'</w:t>
            </w:r>
            <w:r>
              <w:rPr>
                <w:rFonts w:ascii="Cambria Math" w:hAnsi="Cambria Math" w:cs="Cambria Math"/>
                <w:lang w:val="en-US"/>
              </w:rPr>
              <w:t>ɐ</w:t>
            </w:r>
            <w:r>
              <w:rPr>
                <w:lang w:val="en-US"/>
              </w:rPr>
              <w:t>u</w:t>
            </w:r>
            <w:r>
              <w:rPr>
                <w:vertAlign w:val="superscript"/>
                <w:lang w:val="en-US"/>
              </w:rPr>
              <w:t>53</w:t>
            </w:r>
            <w:r>
              <w:rPr>
                <w:lang w:val="en-US"/>
              </w:rPr>
              <w:t>j</w:t>
            </w:r>
            <w:r>
              <w:rPr>
                <w:rFonts w:ascii="Cambria Math" w:hAnsi="Cambria Math" w:cs="Cambria Math"/>
                <w:lang w:val="en-US"/>
              </w:rPr>
              <w:t>ɐ</w:t>
            </w:r>
            <w:r>
              <w:rPr>
                <w:lang w:val="en-US"/>
              </w:rPr>
              <w:t>u</w:t>
            </w:r>
            <w:r>
              <w:rPr>
                <w:vertAlign w:val="superscript"/>
                <w:lang w:val="en-US"/>
              </w:rPr>
              <w:t>21</w:t>
            </w:r>
            <w:r>
              <w:rPr>
                <w:vertAlign w:val="subscript"/>
                <w:lang w:val="en-US"/>
              </w:rPr>
              <w:t>35</w:t>
            </w:r>
            <w:r>
              <w:rPr>
                <w:rFonts w:hint="eastAsia"/>
                <w:vertAlign w:val="subscript"/>
                <w:lang w:val="en-US"/>
              </w:rPr>
              <w:br/>
            </w:r>
            <w:r>
              <w:rPr>
                <w:rFonts w:hint="eastAsia"/>
                <w:lang w:val="en-US"/>
              </w:rPr>
              <w:t>③白油</w:t>
            </w:r>
            <w:r>
              <w:rPr>
                <w:lang w:val="en-US"/>
              </w:rPr>
              <w:t>pak</w:t>
            </w:r>
            <w:r>
              <w:rPr>
                <w:vertAlign w:val="superscript"/>
                <w:lang w:val="en-US"/>
              </w:rPr>
              <w:t>22</w:t>
            </w:r>
            <w:r>
              <w:rPr>
                <w:lang w:val="en-US"/>
              </w:rPr>
              <w:t>j</w:t>
            </w:r>
            <w:r>
              <w:rPr>
                <w:rFonts w:ascii="Cambria Math" w:hAnsi="Cambria Math" w:cs="Cambria Math"/>
                <w:lang w:val="en-US"/>
              </w:rPr>
              <w:t>ɐ</w:t>
            </w:r>
            <w:r>
              <w:rPr>
                <w:lang w:val="en-US"/>
              </w:rPr>
              <w:t>u</w:t>
            </w:r>
            <w:r>
              <w:rPr>
                <w:vertAlign w:val="superscript"/>
                <w:lang w:val="en-US"/>
              </w:rPr>
              <w:t>21</w:t>
            </w:r>
            <w:r>
              <w:rPr>
                <w:vertAlign w:val="subscript"/>
                <w:lang w:val="en-US"/>
              </w:rPr>
              <w:t>35</w:t>
            </w:r>
            <w:r>
              <w:rPr>
                <w:rFonts w:ascii="Cambria Math" w:hAnsi="Cambria Math" w:cs="Cambria Math"/>
                <w:lang w:val="en-US"/>
              </w:rPr>
              <w:t>❶</w:t>
            </w:r>
          </w:p>
        </w:tc>
        <w:tc>
          <w:tcPr>
            <w:tcW w:w="3640" w:type="dxa"/>
          </w:tcPr>
          <w:p>
            <w:pPr>
              <w:jc w:val="left"/>
              <w:rPr>
                <w:lang w:val="en-US"/>
              </w:rPr>
            </w:pPr>
            <w:r>
              <w:rPr>
                <w:rFonts w:hint="eastAsia"/>
                <w:lang w:val="en-US"/>
              </w:rPr>
              <w:t>醋</w:t>
            </w:r>
            <w:r>
              <w:rPr>
                <w:lang w:val="en-US"/>
              </w:rPr>
              <w:t>t</w:t>
            </w:r>
            <w:r>
              <w:rPr>
                <w:rFonts w:ascii="Cambria Math" w:hAnsi="Cambria Math" w:cs="Cambria Math"/>
                <w:lang w:val="en-US"/>
              </w:rPr>
              <w:t>ʃ</w:t>
            </w:r>
            <w:r>
              <w:rPr>
                <w:lang w:val="en-US"/>
              </w:rPr>
              <w:t>'ou</w:t>
            </w:r>
            <w:r>
              <w:rPr>
                <w:vertAlign w:val="superscript"/>
                <w:lang w:val="en-US"/>
              </w:rPr>
              <w:t>33</w:t>
            </w:r>
          </w:p>
        </w:tc>
      </w:tr>
      <w:tr>
        <w:tc>
          <w:tcPr>
            <w:tcW w:w="1242" w:type="dxa"/>
          </w:tcPr>
          <w:p>
            <w:pPr>
              <w:jc w:val="center"/>
              <w:rPr>
                <w:lang w:val="en-US"/>
              </w:rPr>
            </w:pPr>
            <w:r>
              <w:rPr>
                <w:rFonts w:hint="eastAsia"/>
                <w:lang w:val="en-US"/>
              </w:rPr>
              <w:t>阳江</w:t>
            </w:r>
          </w:p>
        </w:tc>
        <w:tc>
          <w:tcPr>
            <w:tcW w:w="3640" w:type="dxa"/>
          </w:tcPr>
          <w:p>
            <w:pPr>
              <w:jc w:val="left"/>
              <w:rPr>
                <w:lang w:val="en-US"/>
              </w:rPr>
            </w:pPr>
            <w:r>
              <w:rPr>
                <w:rFonts w:hint="eastAsia"/>
                <w:lang w:val="en-US"/>
              </w:rPr>
              <w:t>豉油</w:t>
            </w:r>
            <w:r>
              <w:rPr>
                <w:rFonts w:ascii="Cambria Math" w:hAnsi="Cambria Math" w:cs="Cambria Math"/>
                <w:lang w:val="en-US"/>
              </w:rPr>
              <w:t>ʃ</w:t>
            </w:r>
            <w:r>
              <w:rPr>
                <w:lang w:val="en-US"/>
              </w:rPr>
              <w:t>i</w:t>
            </w:r>
            <w:r>
              <w:rPr>
                <w:vertAlign w:val="superscript"/>
                <w:lang w:val="en-US"/>
              </w:rPr>
              <w:t>454</w:t>
            </w:r>
            <w:r>
              <w:rPr>
                <w:lang w:val="en-US"/>
              </w:rPr>
              <w:t>j</w:t>
            </w:r>
            <w:r>
              <w:rPr>
                <w:rFonts w:ascii="Cambria Math" w:hAnsi="Cambria Math" w:cs="Cambria Math"/>
                <w:lang w:val="en-US"/>
              </w:rPr>
              <w:t>ɐ</w:t>
            </w:r>
            <w:r>
              <w:rPr>
                <w:lang w:val="en-US"/>
              </w:rPr>
              <w:t>u</w:t>
            </w:r>
            <w:r>
              <w:rPr>
                <w:vertAlign w:val="superscript"/>
                <w:lang w:val="en-US"/>
              </w:rPr>
              <w:t>443</w:t>
            </w:r>
          </w:p>
        </w:tc>
        <w:tc>
          <w:tcPr>
            <w:tcW w:w="3640" w:type="dxa"/>
          </w:tcPr>
          <w:p>
            <w:pPr>
              <w:jc w:val="left"/>
              <w:rPr>
                <w:lang w:val="en-US"/>
              </w:rPr>
            </w:pPr>
            <w:r>
              <w:rPr>
                <w:rFonts w:hint="eastAsia"/>
                <w:lang w:val="en-US"/>
              </w:rPr>
              <w:t>醋</w:t>
            </w:r>
            <w:r>
              <w:rPr>
                <w:lang w:val="en-US"/>
              </w:rPr>
              <w:t>t</w:t>
            </w:r>
            <w:r>
              <w:rPr>
                <w:rFonts w:ascii="Cambria Math" w:hAnsi="Cambria Math" w:cs="Cambria Math"/>
                <w:lang w:val="en-US"/>
              </w:rPr>
              <w:t>ʃ</w:t>
            </w:r>
            <w:r>
              <w:rPr>
                <w:lang w:val="en-US"/>
              </w:rPr>
              <w:t>‘ou</w:t>
            </w:r>
            <w:r>
              <w:rPr>
                <w:vertAlign w:val="superscript"/>
                <w:lang w:val="en-US"/>
              </w:rPr>
              <w:t>24</w:t>
            </w:r>
          </w:p>
        </w:tc>
      </w:tr>
      <w:tr>
        <w:tc>
          <w:tcPr>
            <w:tcW w:w="1242" w:type="dxa"/>
          </w:tcPr>
          <w:p>
            <w:pPr>
              <w:jc w:val="center"/>
              <w:rPr>
                <w:lang w:val="en-US"/>
              </w:rPr>
            </w:pPr>
            <w:r>
              <w:rPr>
                <w:rFonts w:hint="eastAsia"/>
                <w:lang w:val="en-US"/>
              </w:rPr>
              <w:t>廈門</w:t>
            </w:r>
          </w:p>
        </w:tc>
        <w:tc>
          <w:tcPr>
            <w:tcW w:w="3640" w:type="dxa"/>
          </w:tcPr>
          <w:p>
            <w:pPr>
              <w:jc w:val="left"/>
              <w:rPr>
                <w:lang w:val="en-US"/>
              </w:rPr>
            </w:pPr>
            <w:r>
              <w:rPr>
                <w:rFonts w:hint="eastAsia"/>
                <w:lang w:val="en-US"/>
              </w:rPr>
              <w:t>豆油</w:t>
            </w:r>
            <w:r>
              <w:rPr>
                <w:lang w:val="en-US"/>
              </w:rPr>
              <w:t>tau</w:t>
            </w:r>
            <w:r>
              <w:rPr>
                <w:vertAlign w:val="superscript"/>
                <w:lang w:val="en-US"/>
              </w:rPr>
              <w:t>33</w:t>
            </w:r>
            <w:r>
              <w:rPr>
                <w:vertAlign w:val="subscript"/>
                <w:lang w:val="en-US"/>
              </w:rPr>
              <w:t>11</w:t>
            </w:r>
            <w:r>
              <w:rPr>
                <w:lang w:val="en-US"/>
              </w:rPr>
              <w:t>iu</w:t>
            </w:r>
            <w:r>
              <w:rPr>
                <w:vertAlign w:val="superscript"/>
                <w:lang w:val="en-US"/>
              </w:rPr>
              <w:t>24</w:t>
            </w:r>
          </w:p>
        </w:tc>
        <w:tc>
          <w:tcPr>
            <w:tcW w:w="3640" w:type="dxa"/>
          </w:tcPr>
          <w:p>
            <w:pPr>
              <w:jc w:val="left"/>
              <w:rPr>
                <w:lang w:val="en-US"/>
              </w:rPr>
            </w:pPr>
            <w:r>
              <w:rPr>
                <w:rFonts w:hint="eastAsia"/>
                <w:lang w:val="en-US"/>
              </w:rPr>
              <w:t>醋</w:t>
            </w:r>
            <w:r>
              <w:rPr>
                <w:lang w:val="en-US"/>
              </w:rPr>
              <w:t>ts'</w:t>
            </w:r>
            <w:r>
              <w:rPr>
                <w:rFonts w:ascii="Cambria Math" w:hAnsi="Cambria Math" w:cs="Cambria Math"/>
                <w:lang w:val="en-US"/>
              </w:rPr>
              <w:t>ɔ</w:t>
            </w:r>
            <w:r>
              <w:rPr>
                <w:vertAlign w:val="superscript"/>
                <w:lang w:val="en-US"/>
              </w:rPr>
              <w:t>11</w:t>
            </w:r>
          </w:p>
        </w:tc>
      </w:tr>
      <w:tr>
        <w:tc>
          <w:tcPr>
            <w:tcW w:w="1242" w:type="dxa"/>
          </w:tcPr>
          <w:p>
            <w:pPr>
              <w:jc w:val="center"/>
              <w:rPr>
                <w:lang w:val="en-US"/>
              </w:rPr>
            </w:pPr>
            <w:r>
              <w:rPr>
                <w:rFonts w:hint="eastAsia"/>
                <w:lang w:val="en-US"/>
              </w:rPr>
              <w:t>潮州</w:t>
            </w:r>
          </w:p>
        </w:tc>
        <w:tc>
          <w:tcPr>
            <w:tcW w:w="3640" w:type="dxa"/>
          </w:tcPr>
          <w:p>
            <w:pPr>
              <w:jc w:val="left"/>
              <w:rPr>
                <w:lang w:val="en-US"/>
              </w:rPr>
            </w:pPr>
            <w:r>
              <w:rPr>
                <w:rFonts w:hint="eastAsia"/>
                <w:lang w:val="en-US"/>
              </w:rPr>
              <w:t>豉油</w:t>
            </w:r>
            <w:r>
              <w:rPr>
                <w:rFonts w:hint="eastAsia"/>
                <w:lang w:val="en-US"/>
              </w:rPr>
              <w:t>si</w:t>
            </w:r>
            <w:r>
              <w:rPr>
                <w:rFonts w:hint="eastAsia"/>
                <w:vertAlign w:val="superscript"/>
                <w:lang w:val="en-US"/>
              </w:rPr>
              <w:t>11</w:t>
            </w:r>
            <w:r>
              <w:rPr>
                <w:rFonts w:hint="eastAsia"/>
                <w:vertAlign w:val="subscript"/>
                <w:lang w:val="en-US"/>
              </w:rPr>
              <w:t>12</w:t>
            </w:r>
            <w:r>
              <w:rPr>
                <w:rFonts w:hint="eastAsia"/>
                <w:lang w:val="en-US"/>
              </w:rPr>
              <w:t>iu</w:t>
            </w:r>
            <w:r>
              <w:rPr>
                <w:rFonts w:hint="eastAsia"/>
                <w:vertAlign w:val="superscript"/>
                <w:lang w:val="en-US"/>
              </w:rPr>
              <w:t>55</w:t>
            </w:r>
          </w:p>
        </w:tc>
        <w:tc>
          <w:tcPr>
            <w:tcW w:w="3640" w:type="dxa"/>
          </w:tcPr>
          <w:p>
            <w:pPr>
              <w:jc w:val="left"/>
              <w:rPr>
                <w:lang w:val="en-US"/>
              </w:rPr>
            </w:pPr>
            <w:r>
              <w:rPr>
                <w:rFonts w:hint="eastAsia"/>
                <w:lang w:val="en-US"/>
              </w:rPr>
              <w:t>醋</w:t>
            </w:r>
            <w:r>
              <w:rPr>
                <w:rFonts w:hint="eastAsia"/>
                <w:lang w:val="en-US"/>
              </w:rPr>
              <w:t>ts'ou</w:t>
            </w:r>
            <w:r>
              <w:rPr>
                <w:rFonts w:hint="eastAsia"/>
                <w:vertAlign w:val="superscript"/>
                <w:lang w:val="en-US"/>
              </w:rPr>
              <w:t>213</w:t>
            </w:r>
          </w:p>
        </w:tc>
      </w:tr>
      <w:tr>
        <w:tc>
          <w:tcPr>
            <w:tcW w:w="1242" w:type="dxa"/>
          </w:tcPr>
          <w:p>
            <w:pPr>
              <w:jc w:val="center"/>
              <w:rPr>
                <w:lang w:val="en-US"/>
              </w:rPr>
            </w:pPr>
            <w:r>
              <w:rPr>
                <w:rFonts w:hint="eastAsia"/>
                <w:lang w:val="en-US"/>
              </w:rPr>
              <w:t>福州</w:t>
            </w:r>
          </w:p>
        </w:tc>
        <w:tc>
          <w:tcPr>
            <w:tcW w:w="3640" w:type="dxa"/>
          </w:tcPr>
          <w:p>
            <w:pPr>
              <w:jc w:val="left"/>
              <w:rPr>
                <w:lang w:val="en-US"/>
              </w:rPr>
            </w:pPr>
            <w:r>
              <w:rPr>
                <w:rFonts w:hint="eastAsia"/>
                <w:lang w:val="en-US"/>
              </w:rPr>
              <w:t>豉油</w:t>
            </w:r>
            <w:r>
              <w:rPr>
                <w:rFonts w:hint="eastAsia"/>
                <w:lang w:val="en-US"/>
              </w:rPr>
              <w:t>sie</w:t>
            </w:r>
            <w:r>
              <w:rPr>
                <w:rFonts w:hint="eastAsia"/>
                <w:vertAlign w:val="superscript"/>
                <w:lang w:val="en-US"/>
              </w:rPr>
              <w:t>242</w:t>
            </w:r>
            <w:r>
              <w:rPr>
                <w:rFonts w:hint="eastAsia"/>
                <w:vertAlign w:val="subscript"/>
                <w:lang w:val="en-US"/>
              </w:rPr>
              <w:t>44</w:t>
            </w:r>
            <w:r>
              <w:rPr>
                <w:rFonts w:hint="eastAsia"/>
                <w:lang w:val="en-US"/>
              </w:rPr>
              <w:t>iu</w:t>
            </w:r>
            <w:r>
              <w:rPr>
                <w:rFonts w:hint="eastAsia"/>
                <w:vertAlign w:val="superscript"/>
                <w:lang w:val="en-US"/>
              </w:rPr>
              <w:t>52</w:t>
            </w:r>
          </w:p>
        </w:tc>
        <w:tc>
          <w:tcPr>
            <w:tcW w:w="3640" w:type="dxa"/>
          </w:tcPr>
          <w:p>
            <w:pPr>
              <w:jc w:val="left"/>
              <w:rPr>
                <w:lang w:val="en-US"/>
              </w:rPr>
            </w:pPr>
            <w:r>
              <w:rPr>
                <w:rFonts w:hint="eastAsia"/>
                <w:lang w:val="en-US"/>
              </w:rPr>
              <w:t>醋</w:t>
            </w:r>
            <w:r>
              <w:rPr>
                <w:rFonts w:hint="eastAsia"/>
                <w:lang w:val="en-US"/>
              </w:rPr>
              <w:t>ts'ou</w:t>
            </w:r>
            <w:r>
              <w:rPr>
                <w:rFonts w:hint="eastAsia"/>
                <w:vertAlign w:val="superscript"/>
                <w:lang w:val="en-US"/>
              </w:rPr>
              <w:t>213</w:t>
            </w:r>
          </w:p>
        </w:tc>
      </w:tr>
    </w:tbl>
    <w:p>
      <w:pPr>
        <w:jc w:val="left"/>
        <w:rPr>
          <w:lang w:val="en-US"/>
        </w:rPr>
      </w:pPr>
      <w:r>
        <w:rPr>
          <w:rFonts w:ascii="Cambria Math" w:hAnsi="Cambria Math" w:cs="Cambria Math"/>
          <w:lang w:val="en-US"/>
        </w:rPr>
        <w:t>❶</w:t>
      </w:r>
      <w:r>
        <w:rPr>
          <w:lang w:val="en-US"/>
        </w:rPr>
        <w:t>“</w:t>
      </w:r>
      <w:r>
        <w:rPr>
          <w:rFonts w:hint="eastAsia"/>
          <w:lang w:val="en-US"/>
        </w:rPr>
        <w:t>抽油”、“白油”，都是較好的酱油。</w:t>
      </w:r>
      <w:r>
        <w:rPr>
          <w:rFonts w:ascii="MS Mincho" w:eastAsia="MS Mincho" w:hAnsi="MS Mincho" w:cs="MS Mincho" w:hint="eastAsia"/>
          <w:lang w:val="en-US"/>
        </w:rPr>
        <w:t>➋</w:t>
      </w:r>
      <w:r>
        <w:rPr>
          <w:rFonts w:hint="eastAsia"/>
          <w:lang w:val="en-US"/>
        </w:rPr>
        <w:t>把醋叫作“忌諱”，多见于飯鋪。</w:t>
      </w:r>
    </w:p>
    <w:p>
      <w:pPr>
        <w:jc w:val="left"/>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jc w:val="left"/>
              <w:rPr>
                <w:b/>
                <w:lang w:val="en-US"/>
              </w:rPr>
            </w:pPr>
            <w:r>
              <w:rPr>
                <w:rFonts w:hint="eastAsia"/>
                <w:b/>
                <w:lang w:val="en-US"/>
              </w:rPr>
              <w:t>糖</w:t>
            </w:r>
            <w:r>
              <w:rPr>
                <w:b/>
                <w:lang w:val="en-US"/>
              </w:rPr>
              <w:t>t'aŋ</w:t>
            </w:r>
            <w:r>
              <w:rPr>
                <w:b/>
                <w:vertAlign w:val="superscript"/>
                <w:lang w:val="en-US"/>
              </w:rPr>
              <w:t>35</w:t>
            </w:r>
          </w:p>
        </w:tc>
        <w:tc>
          <w:tcPr>
            <w:tcW w:w="3602" w:type="dxa"/>
          </w:tcPr>
          <w:p>
            <w:pPr>
              <w:jc w:val="left"/>
              <w:rPr>
                <w:b/>
                <w:lang w:val="en-US"/>
              </w:rPr>
            </w:pPr>
            <w:r>
              <w:rPr>
                <w:rFonts w:hint="eastAsia"/>
                <w:b/>
                <w:lang w:val="en-US"/>
              </w:rPr>
              <w:t>蜂蜜</w:t>
            </w:r>
            <w:r>
              <w:rPr>
                <w:b/>
                <w:lang w:val="en-US"/>
              </w:rPr>
              <w:t>fəŋ</w:t>
            </w:r>
            <w:r>
              <w:rPr>
                <w:b/>
                <w:vertAlign w:val="superscript"/>
                <w:lang w:val="en-US"/>
              </w:rPr>
              <w:t>55</w:t>
            </w:r>
            <w:r>
              <w:rPr>
                <w:b/>
                <w:lang w:val="en-US"/>
              </w:rPr>
              <w:t>mi</w:t>
            </w:r>
            <w:r>
              <w:rPr>
                <w:b/>
                <w:vertAlign w:val="superscript"/>
                <w:lang w:val="en-US"/>
              </w:rPr>
              <w:t>51</w:t>
            </w:r>
          </w:p>
        </w:tc>
      </w:tr>
      <w:tr>
        <w:tc>
          <w:tcPr>
            <w:tcW w:w="1242" w:type="dxa"/>
          </w:tcPr>
          <w:p>
            <w:pPr>
              <w:jc w:val="center"/>
              <w:rPr>
                <w:lang w:val="en-US"/>
              </w:rPr>
            </w:pPr>
            <w:r>
              <w:rPr>
                <w:rFonts w:hint="eastAsia"/>
                <w:lang w:val="en-US"/>
              </w:rPr>
              <w:t>北京</w:t>
            </w:r>
          </w:p>
        </w:tc>
        <w:tc>
          <w:tcPr>
            <w:tcW w:w="3602" w:type="dxa"/>
          </w:tcPr>
          <w:p>
            <w:pPr>
              <w:jc w:val="left"/>
            </w:pPr>
            <w:r>
              <w:rPr>
                <w:rFonts w:hint="eastAsia"/>
                <w:lang w:val="en-US"/>
              </w:rPr>
              <w:t>糖</w:t>
            </w:r>
            <w:r>
              <w:t>t‘aŋ</w:t>
            </w:r>
            <w:r>
              <w:rPr>
                <w:vertAlign w:val="superscript"/>
              </w:rPr>
              <w:t>35</w:t>
            </w:r>
          </w:p>
        </w:tc>
        <w:tc>
          <w:tcPr>
            <w:tcW w:w="3602" w:type="dxa"/>
          </w:tcPr>
          <w:p>
            <w:pPr>
              <w:jc w:val="left"/>
              <w:rPr>
                <w:lang w:val="en-US"/>
              </w:rPr>
            </w:pPr>
            <w:r>
              <w:rPr>
                <w:rFonts w:hint="eastAsia"/>
                <w:lang w:val="en-US"/>
              </w:rPr>
              <w:t>蜂蜜</w:t>
            </w:r>
            <w:r>
              <w:rPr>
                <w:lang w:val="en-US"/>
              </w:rPr>
              <w:t>fəŋ</w:t>
            </w:r>
            <w:r>
              <w:rPr>
                <w:vertAlign w:val="superscript"/>
                <w:lang w:val="en-US"/>
              </w:rPr>
              <w:t>55</w:t>
            </w:r>
            <w:r>
              <w:rPr>
                <w:lang w:val="en-US"/>
              </w:rPr>
              <w:t>mi</w:t>
            </w:r>
            <w:r>
              <w:rPr>
                <w:vertAlign w:val="superscript"/>
                <w:lang w:val="en-US"/>
              </w:rPr>
              <w:t>51</w:t>
            </w:r>
          </w:p>
        </w:tc>
      </w:tr>
      <w:tr>
        <w:tc>
          <w:tcPr>
            <w:tcW w:w="1242" w:type="dxa"/>
          </w:tcPr>
          <w:p>
            <w:pPr>
              <w:jc w:val="center"/>
              <w:rPr>
                <w:lang w:val="en-US"/>
              </w:rPr>
            </w:pPr>
            <w:r>
              <w:rPr>
                <w:rFonts w:hint="eastAsia"/>
                <w:lang w:val="en-US"/>
              </w:rPr>
              <w:t>济南</w:t>
            </w:r>
          </w:p>
        </w:tc>
        <w:tc>
          <w:tcPr>
            <w:tcW w:w="3602" w:type="dxa"/>
          </w:tcPr>
          <w:p>
            <w:pPr>
              <w:jc w:val="left"/>
            </w:pPr>
            <w:r>
              <w:rPr>
                <w:rFonts w:hint="eastAsia"/>
                <w:lang w:val="en-US"/>
              </w:rPr>
              <w:t>糖</w:t>
            </w:r>
            <w:r>
              <w:t>t‘aŋ</w:t>
            </w:r>
            <w:r>
              <w:rPr>
                <w:vertAlign w:val="superscript"/>
              </w:rPr>
              <w:t>42</w:t>
            </w:r>
          </w:p>
        </w:tc>
        <w:tc>
          <w:tcPr>
            <w:tcW w:w="3602" w:type="dxa"/>
          </w:tcPr>
          <w:p>
            <w:pPr>
              <w:jc w:val="left"/>
              <w:rPr>
                <w:lang w:val="en-US"/>
              </w:rPr>
            </w:pPr>
            <w:r>
              <w:rPr>
                <w:rFonts w:hint="eastAsia"/>
                <w:lang w:val="en-US"/>
              </w:rPr>
              <w:t>蜂蜜</w:t>
            </w:r>
            <w:r>
              <w:rPr>
                <w:lang w:val="en-US"/>
              </w:rPr>
              <w:t>fəŋ</w:t>
            </w:r>
            <w:r>
              <w:rPr>
                <w:vertAlign w:val="superscript"/>
                <w:lang w:val="en-US"/>
              </w:rPr>
              <w:t>213</w:t>
            </w:r>
            <w:r>
              <w:rPr>
                <w:lang w:val="en-US"/>
              </w:rPr>
              <w:t>mi</w:t>
            </w:r>
            <w:r>
              <w:rPr>
                <w:vertAlign w:val="superscript"/>
                <w:lang w:val="en-US"/>
              </w:rPr>
              <w:t>21</w:t>
            </w:r>
          </w:p>
        </w:tc>
      </w:tr>
      <w:tr>
        <w:tc>
          <w:tcPr>
            <w:tcW w:w="1242" w:type="dxa"/>
          </w:tcPr>
          <w:p>
            <w:pPr>
              <w:jc w:val="center"/>
              <w:rPr>
                <w:lang w:val="en-US"/>
              </w:rPr>
            </w:pPr>
            <w:r>
              <w:rPr>
                <w:rFonts w:hint="eastAsia"/>
                <w:lang w:val="en-US"/>
              </w:rPr>
              <w:t>沈阳</w:t>
            </w:r>
          </w:p>
        </w:tc>
        <w:tc>
          <w:tcPr>
            <w:tcW w:w="3602" w:type="dxa"/>
          </w:tcPr>
          <w:p>
            <w:pPr>
              <w:jc w:val="left"/>
            </w:pPr>
            <w:r>
              <w:rPr>
                <w:rFonts w:hint="eastAsia"/>
                <w:lang w:val="en-US"/>
              </w:rPr>
              <w:t>糖</w:t>
            </w:r>
            <w:r>
              <w:t>t‘aŋ</w:t>
            </w:r>
            <w:r>
              <w:rPr>
                <w:vertAlign w:val="superscript"/>
              </w:rPr>
              <w:t>35</w:t>
            </w:r>
          </w:p>
        </w:tc>
        <w:tc>
          <w:tcPr>
            <w:tcW w:w="3602" w:type="dxa"/>
          </w:tcPr>
          <w:p>
            <w:pPr>
              <w:jc w:val="left"/>
              <w:rPr>
                <w:lang w:val="en-US"/>
              </w:rPr>
            </w:pPr>
            <w:r>
              <w:rPr>
                <w:rFonts w:hint="eastAsia"/>
                <w:lang w:val="en-US"/>
              </w:rPr>
              <w:t>〔蜂〕蜜〔</w:t>
            </w:r>
            <w:r>
              <w:rPr>
                <w:lang w:val="en-US"/>
              </w:rPr>
              <w:t>fəŋ</w:t>
            </w:r>
            <w:r>
              <w:rPr>
                <w:vertAlign w:val="superscript"/>
                <w:lang w:val="en-US"/>
              </w:rPr>
              <w:t>33</w:t>
            </w:r>
            <w:r>
              <w:rPr>
                <w:rFonts w:hint="eastAsia"/>
                <w:lang w:val="en-US"/>
              </w:rPr>
              <w:t>〕</w:t>
            </w:r>
            <w:r>
              <w:rPr>
                <w:lang w:val="en-US"/>
              </w:rPr>
              <w:t>mi</w:t>
            </w:r>
            <w:r>
              <w:rPr>
                <w:vertAlign w:val="superscript"/>
                <w:lang w:val="en-US"/>
              </w:rPr>
              <w:t>41</w:t>
            </w:r>
          </w:p>
        </w:tc>
      </w:tr>
      <w:tr>
        <w:tc>
          <w:tcPr>
            <w:tcW w:w="1242" w:type="dxa"/>
          </w:tcPr>
          <w:p>
            <w:pPr>
              <w:jc w:val="center"/>
              <w:rPr>
                <w:lang w:val="en-US"/>
              </w:rPr>
            </w:pPr>
            <w:r>
              <w:rPr>
                <w:rFonts w:hint="eastAsia"/>
                <w:lang w:val="en-US"/>
              </w:rPr>
              <w:t>西安</w:t>
            </w:r>
          </w:p>
        </w:tc>
        <w:tc>
          <w:tcPr>
            <w:tcW w:w="3602" w:type="dxa"/>
          </w:tcPr>
          <w:p>
            <w:pPr>
              <w:jc w:val="left"/>
              <w:rPr>
                <w:lang w:val="en-US"/>
              </w:rPr>
            </w:pPr>
            <w:r>
              <w:rPr>
                <w:rFonts w:hint="eastAsia"/>
                <w:lang w:val="en-US"/>
              </w:rPr>
              <w:t>糖</w:t>
            </w:r>
            <w:r>
              <w:rPr>
                <w:lang w:val="en-US"/>
              </w:rPr>
              <w:t>t'</w:t>
            </w:r>
            <w:r>
              <w:rPr>
                <w:rFonts w:hint="eastAsia"/>
                <w:lang w:val="en-US"/>
              </w:rPr>
              <w:t>ɑ</w:t>
            </w:r>
            <w:r>
              <w:rPr>
                <w:lang w:val="en-US"/>
              </w:rPr>
              <w:t>ŋ</w:t>
            </w:r>
            <w:r>
              <w:rPr>
                <w:vertAlign w:val="superscript"/>
                <w:lang w:val="en-US"/>
              </w:rPr>
              <w:t>24</w:t>
            </w:r>
          </w:p>
        </w:tc>
        <w:tc>
          <w:tcPr>
            <w:tcW w:w="3602" w:type="dxa"/>
          </w:tcPr>
          <w:p>
            <w:pPr>
              <w:jc w:val="left"/>
              <w:rPr>
                <w:lang w:val="en-US"/>
              </w:rPr>
            </w:pPr>
            <w:r>
              <w:rPr>
                <w:rFonts w:hint="eastAsia"/>
                <w:lang w:val="en-US"/>
              </w:rPr>
              <w:t>蜂蜜</w:t>
            </w:r>
            <w:r>
              <w:rPr>
                <w:lang w:val="en-US"/>
              </w:rPr>
              <w:t>fəŋ</w:t>
            </w:r>
            <w:r>
              <w:rPr>
                <w:vertAlign w:val="superscript"/>
                <w:lang w:val="en-US"/>
              </w:rPr>
              <w:t>21</w:t>
            </w:r>
            <w:r>
              <w:rPr>
                <w:lang w:val="en-US"/>
              </w:rPr>
              <w:t>mi</w:t>
            </w:r>
            <w:r>
              <w:rPr>
                <w:vertAlign w:val="superscript"/>
                <w:lang w:val="en-US"/>
              </w:rPr>
              <w:t>•</w:t>
            </w:r>
          </w:p>
        </w:tc>
      </w:tr>
      <w:tr>
        <w:tc>
          <w:tcPr>
            <w:tcW w:w="1242" w:type="dxa"/>
          </w:tcPr>
          <w:p>
            <w:pPr>
              <w:jc w:val="center"/>
              <w:rPr>
                <w:lang w:val="en-US"/>
              </w:rPr>
            </w:pPr>
            <w:r>
              <w:rPr>
                <w:rFonts w:hint="eastAsia"/>
                <w:lang w:val="en-US"/>
              </w:rPr>
              <w:t>成都</w:t>
            </w:r>
          </w:p>
        </w:tc>
        <w:tc>
          <w:tcPr>
            <w:tcW w:w="3602" w:type="dxa"/>
          </w:tcPr>
          <w:p>
            <w:pPr>
              <w:jc w:val="left"/>
            </w:pPr>
            <w:r>
              <w:rPr>
                <w:rFonts w:hint="eastAsia"/>
                <w:lang w:val="en-US"/>
              </w:rPr>
              <w:t>糖</w:t>
            </w:r>
            <w:r>
              <w:t>t‘aŋ</w:t>
            </w:r>
            <w:r>
              <w:rPr>
                <w:vertAlign w:val="superscript"/>
              </w:rPr>
              <w:t>31</w:t>
            </w:r>
          </w:p>
        </w:tc>
        <w:tc>
          <w:tcPr>
            <w:tcW w:w="3602" w:type="dxa"/>
          </w:tcPr>
          <w:p>
            <w:pPr>
              <w:jc w:val="left"/>
              <w:rPr>
                <w:lang w:val="en-US"/>
              </w:rPr>
            </w:pPr>
            <w:r>
              <w:rPr>
                <w:rFonts w:hint="eastAsia"/>
                <w:lang w:val="en-US"/>
              </w:rPr>
              <w:t>蜂糖</w:t>
            </w:r>
            <w:r>
              <w:rPr>
                <w:lang w:val="en-US"/>
              </w:rPr>
              <w:t>foŋ</w:t>
            </w:r>
            <w:r>
              <w:rPr>
                <w:vertAlign w:val="superscript"/>
                <w:lang w:val="en-US"/>
              </w:rPr>
              <w:t>44</w:t>
            </w:r>
            <w:r>
              <w:rPr>
                <w:lang w:val="en-US"/>
              </w:rPr>
              <w:t>t'aŋ</w:t>
            </w:r>
            <w:r>
              <w:rPr>
                <w:vertAlign w:val="superscript"/>
                <w:lang w:val="en-US"/>
              </w:rPr>
              <w:t>31</w:t>
            </w:r>
          </w:p>
        </w:tc>
      </w:tr>
      <w:tr>
        <w:tc>
          <w:tcPr>
            <w:tcW w:w="1242" w:type="dxa"/>
          </w:tcPr>
          <w:p>
            <w:pPr>
              <w:jc w:val="center"/>
              <w:rPr>
                <w:lang w:val="en-US"/>
              </w:rPr>
            </w:pPr>
            <w:r>
              <w:rPr>
                <w:rFonts w:hint="eastAsia"/>
                <w:lang w:val="en-US"/>
              </w:rPr>
              <w:t>昆明</w:t>
            </w:r>
          </w:p>
        </w:tc>
        <w:tc>
          <w:tcPr>
            <w:tcW w:w="3602" w:type="dxa"/>
          </w:tcPr>
          <w:p>
            <w:pPr>
              <w:jc w:val="left"/>
              <w:rPr>
                <w:lang w:val="en-US"/>
              </w:rPr>
            </w:pPr>
            <w:r>
              <w:rPr>
                <w:rFonts w:hint="eastAsia"/>
                <w:lang w:val="en-US"/>
              </w:rPr>
              <w:t>糖</w:t>
            </w:r>
            <w:r>
              <w:rPr>
                <w:lang w:val="en-US"/>
              </w:rPr>
              <w:t>t'ã</w:t>
            </w:r>
            <w:r>
              <w:rPr>
                <w:vertAlign w:val="superscript"/>
                <w:lang w:val="en-US"/>
              </w:rPr>
              <w:t>31</w:t>
            </w:r>
          </w:p>
        </w:tc>
        <w:tc>
          <w:tcPr>
            <w:tcW w:w="3602" w:type="dxa"/>
          </w:tcPr>
          <w:p>
            <w:pPr>
              <w:jc w:val="left"/>
              <w:rPr>
                <w:lang w:val="en-US"/>
              </w:rPr>
            </w:pPr>
            <w:r>
              <w:rPr>
                <w:rFonts w:hint="eastAsia"/>
                <w:lang w:val="en-US"/>
              </w:rPr>
              <w:t>蜂蜜</w:t>
            </w:r>
            <w:r>
              <w:rPr>
                <w:lang w:val="en-US"/>
              </w:rPr>
              <w:t>foŋ</w:t>
            </w:r>
            <w:r>
              <w:rPr>
                <w:vertAlign w:val="superscript"/>
                <w:lang w:val="en-US"/>
              </w:rPr>
              <w:t>44</w:t>
            </w:r>
            <w:r>
              <w:rPr>
                <w:lang w:val="en-US"/>
              </w:rPr>
              <w:t>mi</w:t>
            </w:r>
            <w:r>
              <w:rPr>
                <w:vertAlign w:val="superscript"/>
                <w:lang w:val="en-US"/>
              </w:rPr>
              <w:t>31</w:t>
            </w:r>
          </w:p>
        </w:tc>
      </w:tr>
      <w:tr>
        <w:tc>
          <w:tcPr>
            <w:tcW w:w="1242" w:type="dxa"/>
          </w:tcPr>
          <w:p>
            <w:pPr>
              <w:jc w:val="center"/>
              <w:rPr>
                <w:lang w:val="en-US"/>
              </w:rPr>
            </w:pPr>
            <w:r>
              <w:rPr>
                <w:rFonts w:hint="eastAsia"/>
                <w:lang w:val="en-US"/>
              </w:rPr>
              <w:t>合肥</w:t>
            </w:r>
          </w:p>
        </w:tc>
        <w:tc>
          <w:tcPr>
            <w:tcW w:w="3602" w:type="dxa"/>
          </w:tcPr>
          <w:p>
            <w:pPr>
              <w:jc w:val="left"/>
              <w:rPr>
                <w:lang w:val="en-US"/>
              </w:rPr>
            </w:pPr>
            <w:r>
              <w:rPr>
                <w:rFonts w:hint="eastAsia"/>
                <w:lang w:val="en-US"/>
              </w:rPr>
              <w:t>糖</w:t>
            </w:r>
            <w:r>
              <w:rPr>
                <w:lang w:val="en-US"/>
              </w:rPr>
              <w:t>t'</w:t>
            </w:r>
            <w:r>
              <w:rPr>
                <w:rFonts w:ascii="Cambria Math" w:hAnsi="Cambria Math"/>
                <w:lang w:val="en-US"/>
              </w:rPr>
              <w:t>ɑ̃</w:t>
            </w:r>
            <w:r>
              <w:rPr>
                <w:vertAlign w:val="superscript"/>
                <w:lang w:val="en-US"/>
              </w:rPr>
              <w:t>55</w:t>
            </w:r>
          </w:p>
        </w:tc>
        <w:tc>
          <w:tcPr>
            <w:tcW w:w="3602" w:type="dxa"/>
          </w:tcPr>
          <w:p>
            <w:pPr>
              <w:jc w:val="left"/>
              <w:rPr>
                <w:lang w:val="en-US"/>
              </w:rPr>
            </w:pPr>
            <w:r>
              <w:rPr>
                <w:rFonts w:hint="eastAsia"/>
                <w:lang w:val="en-US"/>
              </w:rPr>
              <w:t>蜂蜜</w:t>
            </w:r>
            <w:r>
              <w:rPr>
                <w:lang w:val="en-US"/>
              </w:rPr>
              <w:t>fəŋ</w:t>
            </w:r>
            <w:r>
              <w:rPr>
                <w:vertAlign w:val="superscript"/>
                <w:lang w:val="en-US"/>
              </w:rPr>
              <w:t>212</w:t>
            </w:r>
            <w:r>
              <w:rPr>
                <w:lang w:val="en-US"/>
              </w:rPr>
              <w:t>mi</w:t>
            </w:r>
            <w:r>
              <w:rPr>
                <w:rFonts w:ascii="Cambria Math" w:hAnsi="Cambria Math" w:cs="Cambria Math"/>
                <w:lang w:val="en-US"/>
              </w:rPr>
              <w:t>ɐ</w:t>
            </w:r>
            <w:r>
              <w:rPr>
                <w:lang w:val="en-US"/>
              </w:rPr>
              <w:t>?</w:t>
            </w:r>
            <w:r>
              <w:rPr>
                <w:vertAlign w:val="superscript"/>
                <w:lang w:val="en-US"/>
              </w:rPr>
              <w:t>4</w:t>
            </w:r>
          </w:p>
        </w:tc>
      </w:tr>
      <w:tr>
        <w:tc>
          <w:tcPr>
            <w:tcW w:w="1242" w:type="dxa"/>
          </w:tcPr>
          <w:p>
            <w:pPr>
              <w:jc w:val="center"/>
              <w:rPr>
                <w:lang w:val="en-US"/>
              </w:rPr>
            </w:pPr>
            <w:r>
              <w:rPr>
                <w:rFonts w:hint="eastAsia"/>
                <w:lang w:val="en-US"/>
              </w:rPr>
              <w:t>揚州</w:t>
            </w:r>
          </w:p>
        </w:tc>
        <w:tc>
          <w:tcPr>
            <w:tcW w:w="3602" w:type="dxa"/>
          </w:tcPr>
          <w:p>
            <w:pPr>
              <w:jc w:val="left"/>
              <w:rPr>
                <w:lang w:val="en-US"/>
              </w:rPr>
            </w:pPr>
            <w:r>
              <w:rPr>
                <w:rFonts w:hint="eastAsia"/>
                <w:lang w:val="en-US"/>
              </w:rPr>
              <w:t>糖</w:t>
            </w:r>
            <w:r>
              <w:rPr>
                <w:lang w:val="en-US"/>
              </w:rPr>
              <w:t>t'</w:t>
            </w:r>
            <w:r>
              <w:rPr>
                <w:rFonts w:hint="eastAsia"/>
                <w:lang w:val="en-US"/>
              </w:rPr>
              <w:t>ɑ</w:t>
            </w:r>
            <w:r>
              <w:rPr>
                <w:lang w:val="en-US"/>
              </w:rPr>
              <w:t>ŋ</w:t>
            </w:r>
            <w:r>
              <w:rPr>
                <w:vertAlign w:val="superscript"/>
                <w:lang w:val="en-US"/>
              </w:rPr>
              <w:t>34</w:t>
            </w:r>
          </w:p>
        </w:tc>
        <w:tc>
          <w:tcPr>
            <w:tcW w:w="3602" w:type="dxa"/>
          </w:tcPr>
          <w:p>
            <w:pPr>
              <w:jc w:val="left"/>
              <w:rPr>
                <w:lang w:val="en-US"/>
              </w:rPr>
            </w:pPr>
            <w:r>
              <w:rPr>
                <w:rFonts w:hint="eastAsia"/>
                <w:lang w:val="en-US"/>
              </w:rPr>
              <w:t>蜂蜜</w:t>
            </w:r>
            <w:r>
              <w:rPr>
                <w:lang w:val="en-US"/>
              </w:rPr>
              <w:t>foŋ</w:t>
            </w:r>
            <w:r>
              <w:rPr>
                <w:vertAlign w:val="superscript"/>
                <w:lang w:val="en-US"/>
              </w:rPr>
              <w:t>31</w:t>
            </w:r>
            <w:r>
              <w:rPr>
                <w:lang w:val="en-US"/>
              </w:rPr>
              <w:t>miə?</w:t>
            </w:r>
            <w:r>
              <w:rPr>
                <w:vertAlign w:val="superscript"/>
                <w:lang w:val="en-US"/>
              </w:rPr>
              <w:t>4</w:t>
            </w:r>
          </w:p>
        </w:tc>
      </w:tr>
      <w:tr>
        <w:tc>
          <w:tcPr>
            <w:tcW w:w="1242" w:type="dxa"/>
          </w:tcPr>
          <w:p>
            <w:pPr>
              <w:jc w:val="center"/>
              <w:rPr>
                <w:lang w:val="en-US"/>
              </w:rPr>
            </w:pPr>
            <w:r>
              <w:rPr>
                <w:rFonts w:hint="eastAsia"/>
                <w:lang w:val="en-US"/>
              </w:rPr>
              <w:t>苏州</w:t>
            </w:r>
          </w:p>
        </w:tc>
        <w:tc>
          <w:tcPr>
            <w:tcW w:w="3602" w:type="dxa"/>
          </w:tcPr>
          <w:p>
            <w:pPr>
              <w:jc w:val="left"/>
              <w:rPr>
                <w:lang w:val="en-US"/>
              </w:rPr>
            </w:pPr>
            <w:r>
              <w:rPr>
                <w:rFonts w:hint="eastAsia"/>
                <w:lang w:val="en-US"/>
              </w:rPr>
              <w:t>糖</w:t>
            </w:r>
            <w:r>
              <w:rPr>
                <w:lang w:val="en-US"/>
              </w:rPr>
              <w:t>d</w:t>
            </w:r>
            <w:r>
              <w:rPr>
                <w:rFonts w:ascii="Cambria Math" w:hAnsi="Cambria Math" w:cs="Cambria Math"/>
                <w:lang w:val="en-US"/>
              </w:rPr>
              <w:t>ɒ</w:t>
            </w:r>
            <w:r>
              <w:rPr>
                <w:lang w:val="en-US"/>
              </w:rPr>
              <w:t>ŋ</w:t>
            </w:r>
            <w:r>
              <w:rPr>
                <w:vertAlign w:val="superscript"/>
                <w:lang w:val="en-US"/>
              </w:rPr>
              <w:t>24</w:t>
            </w:r>
          </w:p>
        </w:tc>
        <w:tc>
          <w:tcPr>
            <w:tcW w:w="3602" w:type="dxa"/>
          </w:tcPr>
          <w:p>
            <w:pPr>
              <w:jc w:val="left"/>
              <w:rPr>
                <w:lang w:val="en-US"/>
              </w:rPr>
            </w:pPr>
            <w:r>
              <w:rPr>
                <w:rFonts w:hint="eastAsia"/>
                <w:lang w:val="en-US"/>
              </w:rPr>
              <w:t>蜜糖</w:t>
            </w:r>
            <w:r>
              <w:rPr>
                <w:lang w:val="en-US"/>
              </w:rPr>
              <w:t>mi</w:t>
            </w:r>
            <w:r>
              <w:rPr>
                <w:rFonts w:ascii="Cambria Math" w:hAnsi="Cambria Math" w:cs="Cambria Math"/>
                <w:lang w:val="en-US"/>
              </w:rPr>
              <w:t>ɪ</w:t>
            </w:r>
            <w:r>
              <w:rPr>
                <w:lang w:val="en-US"/>
              </w:rPr>
              <w:t>?</w:t>
            </w:r>
            <w:r>
              <w:rPr>
                <w:vertAlign w:val="superscript"/>
                <w:lang w:val="en-US"/>
              </w:rPr>
              <w:t>23</w:t>
            </w:r>
            <w:r>
              <w:rPr>
                <w:lang w:val="en-US"/>
              </w:rPr>
              <w:t>d</w:t>
            </w:r>
            <w:r>
              <w:rPr>
                <w:rFonts w:ascii="Cambria Math" w:hAnsi="Cambria Math" w:cs="Cambria Math"/>
                <w:lang w:val="en-US"/>
              </w:rPr>
              <w:t>ɒ</w:t>
            </w:r>
            <w:r>
              <w:rPr>
                <w:lang w:val="en-US"/>
              </w:rPr>
              <w:t>ŋ</w:t>
            </w:r>
            <w:r>
              <w:rPr>
                <w:vertAlign w:val="superscript"/>
                <w:lang w:val="en-US"/>
              </w:rPr>
              <w:t>24</w:t>
            </w:r>
            <w:r>
              <w:rPr>
                <w:vertAlign w:val="subscript"/>
                <w:lang w:val="en-US"/>
              </w:rPr>
              <w:t>21</w:t>
            </w:r>
          </w:p>
        </w:tc>
      </w:tr>
      <w:tr>
        <w:tc>
          <w:tcPr>
            <w:tcW w:w="1242" w:type="dxa"/>
          </w:tcPr>
          <w:p>
            <w:pPr>
              <w:jc w:val="center"/>
              <w:rPr>
                <w:lang w:val="en-US"/>
              </w:rPr>
            </w:pPr>
            <w:r>
              <w:rPr>
                <w:rFonts w:hint="eastAsia"/>
                <w:lang w:val="en-US"/>
              </w:rPr>
              <w:t>溫州</w:t>
            </w:r>
          </w:p>
        </w:tc>
        <w:tc>
          <w:tcPr>
            <w:tcW w:w="3602" w:type="dxa"/>
          </w:tcPr>
          <w:p>
            <w:pPr>
              <w:jc w:val="left"/>
              <w:rPr>
                <w:lang w:val="en-US"/>
              </w:rPr>
            </w:pPr>
            <w:r>
              <w:rPr>
                <w:rFonts w:hint="eastAsia"/>
                <w:lang w:val="en-US"/>
              </w:rPr>
              <w:t>糖</w:t>
            </w:r>
            <w:r>
              <w:rPr>
                <w:lang w:val="en-US"/>
              </w:rPr>
              <w:t>du</w:t>
            </w:r>
            <w:r>
              <w:rPr>
                <w:rFonts w:ascii="Cambria Math" w:hAnsi="Cambria Math" w:cs="Cambria Math"/>
                <w:lang w:val="en-US"/>
              </w:rPr>
              <w:t>ɔ</w:t>
            </w:r>
            <w:r>
              <w:rPr>
                <w:vertAlign w:val="superscript"/>
                <w:lang w:val="en-US"/>
              </w:rPr>
              <w:t>31</w:t>
            </w:r>
          </w:p>
        </w:tc>
        <w:tc>
          <w:tcPr>
            <w:tcW w:w="3602" w:type="dxa"/>
          </w:tcPr>
          <w:p>
            <w:pPr>
              <w:jc w:val="left"/>
              <w:rPr>
                <w:lang w:val="en-US"/>
              </w:rPr>
            </w:pPr>
            <w:r>
              <w:rPr>
                <w:rFonts w:hint="eastAsia"/>
                <w:lang w:val="en-US"/>
              </w:rPr>
              <w:t>蜜</w:t>
            </w:r>
            <w:r>
              <w:rPr>
                <w:lang w:val="en-US"/>
              </w:rPr>
              <w:t>mi</w:t>
            </w:r>
            <w:r>
              <w:rPr>
                <w:vertAlign w:val="superscript"/>
                <w:lang w:val="en-US"/>
              </w:rPr>
              <w:t>13</w:t>
            </w:r>
          </w:p>
        </w:tc>
      </w:tr>
      <w:tr>
        <w:tc>
          <w:tcPr>
            <w:tcW w:w="1242" w:type="dxa"/>
          </w:tcPr>
          <w:p>
            <w:pPr>
              <w:jc w:val="center"/>
              <w:rPr>
                <w:lang w:val="en-US"/>
              </w:rPr>
            </w:pPr>
            <w:r>
              <w:rPr>
                <w:rFonts w:hint="eastAsia"/>
                <w:lang w:val="en-US"/>
              </w:rPr>
              <w:t>长沙</w:t>
            </w:r>
          </w:p>
        </w:tc>
        <w:tc>
          <w:tcPr>
            <w:tcW w:w="3602" w:type="dxa"/>
          </w:tcPr>
          <w:p>
            <w:pPr>
              <w:jc w:val="left"/>
              <w:rPr>
                <w:lang w:val="en-US"/>
              </w:rPr>
            </w:pPr>
            <w:r>
              <w:rPr>
                <w:rFonts w:hint="eastAsia"/>
                <w:lang w:val="en-US"/>
              </w:rPr>
              <w:t>糖</w:t>
            </w:r>
            <w:r>
              <w:rPr>
                <w:lang w:val="en-US"/>
              </w:rPr>
              <w:t>tan</w:t>
            </w:r>
            <w:r>
              <w:rPr>
                <w:vertAlign w:val="superscript"/>
                <w:lang w:val="en-US"/>
              </w:rPr>
              <w:t>13</w:t>
            </w:r>
          </w:p>
        </w:tc>
        <w:tc>
          <w:tcPr>
            <w:tcW w:w="3602" w:type="dxa"/>
          </w:tcPr>
          <w:p>
            <w:pPr>
              <w:jc w:val="left"/>
              <w:rPr>
                <w:lang w:val="en-US"/>
              </w:rPr>
            </w:pPr>
            <w:r>
              <w:rPr>
                <w:rFonts w:hint="eastAsia"/>
                <w:lang w:val="en-US"/>
              </w:rPr>
              <w:t>蜂蜜</w:t>
            </w:r>
            <w:r>
              <w:rPr>
                <w:lang w:val="en-US"/>
              </w:rPr>
              <w:t>xən</w:t>
            </w:r>
            <w:r>
              <w:rPr>
                <w:vertAlign w:val="superscript"/>
                <w:lang w:val="en-US"/>
              </w:rPr>
              <w:t>33</w:t>
            </w:r>
            <w:r>
              <w:rPr>
                <w:lang w:val="en-US"/>
              </w:rPr>
              <w:t>mi</w:t>
            </w:r>
            <w:r>
              <w:rPr>
                <w:vertAlign w:val="superscript"/>
                <w:lang w:val="en-US"/>
              </w:rPr>
              <w:t>24</w:t>
            </w:r>
          </w:p>
        </w:tc>
      </w:tr>
      <w:tr>
        <w:tc>
          <w:tcPr>
            <w:tcW w:w="1242" w:type="dxa"/>
          </w:tcPr>
          <w:p>
            <w:pPr>
              <w:jc w:val="center"/>
              <w:rPr>
                <w:lang w:val="en-US"/>
              </w:rPr>
            </w:pPr>
            <w:r>
              <w:rPr>
                <w:rFonts w:hint="eastAsia"/>
                <w:lang w:val="en-US"/>
              </w:rPr>
              <w:t>南昌</w:t>
            </w:r>
          </w:p>
        </w:tc>
        <w:tc>
          <w:tcPr>
            <w:tcW w:w="3602" w:type="dxa"/>
          </w:tcPr>
          <w:p>
            <w:pPr>
              <w:jc w:val="left"/>
              <w:rPr>
                <w:lang w:val="en-US"/>
              </w:rPr>
            </w:pPr>
            <w:r>
              <w:rPr>
                <w:rFonts w:hint="eastAsia"/>
                <w:lang w:val="en-US"/>
              </w:rPr>
              <w:t>糖</w:t>
            </w:r>
            <w:r>
              <w:rPr>
                <w:lang w:val="en-US"/>
              </w:rPr>
              <w:t>t'</w:t>
            </w:r>
            <w:r>
              <w:rPr>
                <w:rFonts w:ascii="Cambria Math" w:hAnsi="Cambria Math" w:cs="Cambria Math"/>
                <w:lang w:val="en-US"/>
              </w:rPr>
              <w:t>ɔ</w:t>
            </w:r>
            <w:r>
              <w:rPr>
                <w:lang w:val="en-US"/>
              </w:rPr>
              <w:t>ŋ</w:t>
            </w:r>
            <w:r>
              <w:rPr>
                <w:vertAlign w:val="superscript"/>
                <w:lang w:val="en-US"/>
              </w:rPr>
              <w:t>24</w:t>
            </w:r>
          </w:p>
        </w:tc>
        <w:tc>
          <w:tcPr>
            <w:tcW w:w="3602" w:type="dxa"/>
          </w:tcPr>
          <w:p>
            <w:pPr>
              <w:jc w:val="left"/>
              <w:rPr>
                <w:lang w:val="en-US"/>
              </w:rPr>
            </w:pPr>
            <w:r>
              <w:rPr>
                <w:rFonts w:hint="eastAsia"/>
                <w:lang w:val="en-US"/>
              </w:rPr>
              <w:t>蜜</w:t>
            </w:r>
            <w:r>
              <w:rPr>
                <w:lang w:val="en-US"/>
              </w:rPr>
              <w:t>mit</w:t>
            </w:r>
            <w:r>
              <w:rPr>
                <w:vertAlign w:val="superscript"/>
                <w:lang w:val="en-US"/>
              </w:rPr>
              <w:t>5</w:t>
            </w:r>
          </w:p>
        </w:tc>
      </w:tr>
      <w:tr>
        <w:tc>
          <w:tcPr>
            <w:tcW w:w="1242" w:type="dxa"/>
          </w:tcPr>
          <w:p>
            <w:pPr>
              <w:jc w:val="center"/>
              <w:rPr>
                <w:lang w:val="en-US"/>
              </w:rPr>
            </w:pPr>
            <w:r>
              <w:rPr>
                <w:rFonts w:hint="eastAsia"/>
                <w:lang w:val="en-US"/>
              </w:rPr>
              <w:t>梅县</w:t>
            </w:r>
          </w:p>
        </w:tc>
        <w:tc>
          <w:tcPr>
            <w:tcW w:w="3602" w:type="dxa"/>
          </w:tcPr>
          <w:p>
            <w:pPr>
              <w:jc w:val="left"/>
              <w:rPr>
                <w:lang w:val="en-US"/>
              </w:rPr>
            </w:pPr>
            <w:r>
              <w:rPr>
                <w:rFonts w:hint="eastAsia"/>
                <w:lang w:val="en-US"/>
              </w:rPr>
              <w:t>糖</w:t>
            </w:r>
            <w:r>
              <w:rPr>
                <w:lang w:val="en-US"/>
              </w:rPr>
              <w:t>t'</w:t>
            </w:r>
            <w:r>
              <w:rPr>
                <w:rFonts w:ascii="Cambria Math" w:hAnsi="Cambria Math" w:cs="Cambria Math"/>
                <w:lang w:val="en-US"/>
              </w:rPr>
              <w:t>ɔ</w:t>
            </w:r>
            <w:r>
              <w:rPr>
                <w:lang w:val="en-US"/>
              </w:rPr>
              <w:t>ŋ</w:t>
            </w:r>
            <w:r>
              <w:rPr>
                <w:vertAlign w:val="superscript"/>
                <w:lang w:val="en-US"/>
              </w:rPr>
              <w:t>12</w:t>
            </w:r>
          </w:p>
        </w:tc>
        <w:tc>
          <w:tcPr>
            <w:tcW w:w="3602" w:type="dxa"/>
          </w:tcPr>
          <w:p>
            <w:pPr>
              <w:jc w:val="left"/>
              <w:rPr>
                <w:lang w:val="en-US"/>
              </w:rPr>
            </w:pPr>
            <w:r>
              <w:rPr>
                <w:rFonts w:hint="eastAsia"/>
                <w:lang w:val="en-US"/>
              </w:rPr>
              <w:t>蜜糖</w:t>
            </w:r>
            <w:r>
              <w:rPr>
                <w:lang w:val="en-US"/>
              </w:rPr>
              <w:t>m</w:t>
            </w:r>
            <w:r>
              <w:rPr>
                <w:rFonts w:ascii="Cambria Math" w:hAnsi="Cambria Math" w:cs="Cambria Math"/>
                <w:lang w:val="en-US"/>
              </w:rPr>
              <w:t>ɛ</w:t>
            </w:r>
            <w:r>
              <w:rPr>
                <w:lang w:val="en-US"/>
              </w:rPr>
              <w:t>t</w:t>
            </w:r>
            <w:r>
              <w:rPr>
                <w:vertAlign w:val="superscript"/>
                <w:lang w:val="en-US"/>
              </w:rPr>
              <w:t>4</w:t>
            </w:r>
            <w:r>
              <w:rPr>
                <w:lang w:val="en-US"/>
              </w:rPr>
              <w:t>t‘</w:t>
            </w:r>
            <w:r>
              <w:rPr>
                <w:rFonts w:ascii="Cambria Math" w:hAnsi="Cambria Math" w:cs="Cambria Math"/>
                <w:lang w:val="en-US"/>
              </w:rPr>
              <w:t>ɔ</w:t>
            </w:r>
            <w:r>
              <w:rPr>
                <w:lang w:val="en-US"/>
              </w:rPr>
              <w:t>ŋ</w:t>
            </w:r>
            <w:r>
              <w:rPr>
                <w:vertAlign w:val="superscript"/>
                <w:lang w:val="en-US"/>
              </w:rPr>
              <w:t>12</w:t>
            </w:r>
          </w:p>
        </w:tc>
      </w:tr>
      <w:tr>
        <w:tc>
          <w:tcPr>
            <w:tcW w:w="1242" w:type="dxa"/>
          </w:tcPr>
          <w:p>
            <w:pPr>
              <w:jc w:val="center"/>
              <w:rPr>
                <w:lang w:val="en-US"/>
              </w:rPr>
            </w:pPr>
            <w:r>
              <w:rPr>
                <w:rFonts w:hint="eastAsia"/>
                <w:lang w:val="en-US"/>
              </w:rPr>
              <w:t>广州</w:t>
            </w:r>
          </w:p>
        </w:tc>
        <w:tc>
          <w:tcPr>
            <w:tcW w:w="3602" w:type="dxa"/>
          </w:tcPr>
          <w:p>
            <w:pPr>
              <w:jc w:val="left"/>
              <w:rPr>
                <w:lang w:val="en-US"/>
              </w:rPr>
            </w:pPr>
            <w:r>
              <w:rPr>
                <w:rFonts w:hint="eastAsia"/>
                <w:lang w:val="en-US"/>
              </w:rPr>
              <w:t>糖</w:t>
            </w:r>
            <w:r>
              <w:rPr>
                <w:lang w:val="en-US"/>
              </w:rPr>
              <w:t>t'</w:t>
            </w:r>
            <w:r>
              <w:rPr>
                <w:rFonts w:ascii="Cambria Math" w:hAnsi="Cambria Math" w:cs="Cambria Math"/>
                <w:lang w:val="en-US"/>
              </w:rPr>
              <w:t>ɔ</w:t>
            </w:r>
            <w:r>
              <w:rPr>
                <w:lang w:val="en-US"/>
              </w:rPr>
              <w:t>ŋ</w:t>
            </w:r>
            <w:r>
              <w:rPr>
                <w:vertAlign w:val="superscript"/>
                <w:lang w:val="en-US"/>
              </w:rPr>
              <w:t>21</w:t>
            </w:r>
          </w:p>
        </w:tc>
        <w:tc>
          <w:tcPr>
            <w:tcW w:w="3602" w:type="dxa"/>
          </w:tcPr>
          <w:p>
            <w:pPr>
              <w:jc w:val="left"/>
              <w:rPr>
                <w:lang w:val="en-US"/>
              </w:rPr>
            </w:pPr>
            <w:r>
              <w:rPr>
                <w:rFonts w:hint="eastAsia"/>
                <w:lang w:val="en-US"/>
              </w:rPr>
              <w:t>蜜糖</w:t>
            </w:r>
            <w:r>
              <w:rPr>
                <w:lang w:val="en-US"/>
              </w:rPr>
              <w:t>m</w:t>
            </w:r>
            <w:r>
              <w:rPr>
                <w:rFonts w:ascii="Cambria Math" w:hAnsi="Cambria Math" w:cs="Cambria Math"/>
                <w:lang w:val="en-US"/>
              </w:rPr>
              <w:t>ɐ</w:t>
            </w:r>
            <w:r>
              <w:rPr>
                <w:lang w:val="en-US"/>
              </w:rPr>
              <w:t>t</w:t>
            </w:r>
            <w:r>
              <w:rPr>
                <w:vertAlign w:val="superscript"/>
                <w:lang w:val="en-US"/>
              </w:rPr>
              <w:t>2</w:t>
            </w:r>
            <w:r>
              <w:rPr>
                <w:lang w:val="en-US"/>
              </w:rPr>
              <w:t>t'</w:t>
            </w:r>
            <w:r>
              <w:rPr>
                <w:rFonts w:ascii="Cambria Math" w:hAnsi="Cambria Math" w:cs="Cambria Math"/>
                <w:lang w:val="en-US"/>
              </w:rPr>
              <w:t>ɔ</w:t>
            </w:r>
            <w:r>
              <w:rPr>
                <w:lang w:val="en-US"/>
              </w:rPr>
              <w:t>ŋ</w:t>
            </w:r>
            <w:r>
              <w:rPr>
                <w:vertAlign w:val="superscript"/>
                <w:lang w:val="en-US"/>
              </w:rPr>
              <w:t>21</w:t>
            </w:r>
            <w:r>
              <w:rPr>
                <w:vertAlign w:val="subscript"/>
                <w:lang w:val="en-US"/>
              </w:rPr>
              <w:t>35</w:t>
            </w:r>
          </w:p>
        </w:tc>
      </w:tr>
      <w:tr>
        <w:tc>
          <w:tcPr>
            <w:tcW w:w="1242" w:type="dxa"/>
          </w:tcPr>
          <w:p>
            <w:pPr>
              <w:jc w:val="center"/>
              <w:rPr>
                <w:lang w:val="en-US"/>
              </w:rPr>
            </w:pPr>
            <w:r>
              <w:rPr>
                <w:rFonts w:hint="eastAsia"/>
                <w:lang w:val="en-US"/>
              </w:rPr>
              <w:t>阳江</w:t>
            </w:r>
          </w:p>
        </w:tc>
        <w:tc>
          <w:tcPr>
            <w:tcW w:w="3602" w:type="dxa"/>
          </w:tcPr>
          <w:p>
            <w:pPr>
              <w:jc w:val="left"/>
              <w:rPr>
                <w:lang w:val="en-US"/>
              </w:rPr>
            </w:pPr>
            <w:r>
              <w:rPr>
                <w:rFonts w:hint="eastAsia"/>
                <w:lang w:val="en-US"/>
              </w:rPr>
              <w:t>糖</w:t>
            </w:r>
            <w:r>
              <w:rPr>
                <w:lang w:val="en-US"/>
              </w:rPr>
              <w:t>t'</w:t>
            </w:r>
            <w:r>
              <w:rPr>
                <w:rFonts w:ascii="Cambria Math" w:hAnsi="Cambria Math" w:cs="Cambria Math"/>
                <w:lang w:val="en-US"/>
              </w:rPr>
              <w:t>ɔ</w:t>
            </w:r>
            <w:r>
              <w:rPr>
                <w:lang w:val="en-US"/>
              </w:rPr>
              <w:t>ŋ</w:t>
            </w:r>
            <w:r>
              <w:rPr>
                <w:vertAlign w:val="superscript"/>
                <w:lang w:val="en-US"/>
              </w:rPr>
              <w:t>443</w:t>
            </w:r>
          </w:p>
        </w:tc>
        <w:tc>
          <w:tcPr>
            <w:tcW w:w="3602" w:type="dxa"/>
          </w:tcPr>
          <w:p>
            <w:pPr>
              <w:jc w:val="left"/>
              <w:rPr>
                <w:lang w:val="en-US"/>
              </w:rPr>
            </w:pPr>
            <w:r>
              <w:rPr>
                <w:rFonts w:hint="eastAsia"/>
                <w:lang w:val="en-US"/>
              </w:rPr>
              <w:t>蜜糖</w:t>
            </w:r>
            <w:r>
              <w:rPr>
                <w:lang w:val="en-US"/>
              </w:rPr>
              <w:t>m</w:t>
            </w:r>
            <w:r>
              <w:rPr>
                <w:rFonts w:ascii="Cambria Math" w:hAnsi="Cambria Math" w:cs="Cambria Math"/>
                <w:lang w:val="en-US"/>
              </w:rPr>
              <w:t>ɐ</w:t>
            </w:r>
            <w:r>
              <w:rPr>
                <w:lang w:val="en-US"/>
              </w:rPr>
              <w:t>t</w:t>
            </w:r>
            <w:r>
              <w:rPr>
                <w:vertAlign w:val="superscript"/>
                <w:lang w:val="en-US"/>
              </w:rPr>
              <w:t>454</w:t>
            </w:r>
            <w:r>
              <w:rPr>
                <w:lang w:val="en-US"/>
              </w:rPr>
              <w:t>t'</w:t>
            </w:r>
            <w:r>
              <w:rPr>
                <w:rFonts w:ascii="Cambria Math" w:hAnsi="Cambria Math" w:cs="Cambria Math"/>
                <w:lang w:val="en-US"/>
              </w:rPr>
              <w:t>ɔ</w:t>
            </w:r>
            <w:r>
              <w:rPr>
                <w:lang w:val="en-US"/>
              </w:rPr>
              <w:t>ŋ</w:t>
            </w:r>
            <w:r>
              <w:rPr>
                <w:vertAlign w:val="superscript"/>
                <w:lang w:val="en-US"/>
              </w:rPr>
              <w:t>443</w:t>
            </w:r>
          </w:p>
        </w:tc>
      </w:tr>
      <w:tr>
        <w:tc>
          <w:tcPr>
            <w:tcW w:w="1242" w:type="dxa"/>
          </w:tcPr>
          <w:p>
            <w:pPr>
              <w:jc w:val="center"/>
              <w:rPr>
                <w:lang w:val="en-US"/>
              </w:rPr>
            </w:pPr>
            <w:r>
              <w:rPr>
                <w:rFonts w:hint="eastAsia"/>
                <w:lang w:val="en-US"/>
              </w:rPr>
              <w:t>廈門</w:t>
            </w:r>
          </w:p>
        </w:tc>
        <w:tc>
          <w:tcPr>
            <w:tcW w:w="3602" w:type="dxa"/>
          </w:tcPr>
          <w:p>
            <w:pPr>
              <w:jc w:val="left"/>
              <w:rPr>
                <w:lang w:val="en-US"/>
              </w:rPr>
            </w:pPr>
            <w:r>
              <w:rPr>
                <w:rFonts w:hint="eastAsia"/>
                <w:lang w:val="en-US"/>
              </w:rPr>
              <w:t>糖</w:t>
            </w:r>
            <w:r>
              <w:rPr>
                <w:lang w:val="en-US"/>
              </w:rPr>
              <w:t>t'</w:t>
            </w:r>
            <w:r>
              <w:rPr>
                <w:rFonts w:ascii="Cambria Math" w:hAnsi="Cambria Math" w:cs="Cambria Math"/>
                <w:lang w:val="en-US"/>
              </w:rPr>
              <w:t>ῃ</w:t>
            </w:r>
            <w:r>
              <w:rPr>
                <w:vertAlign w:val="superscript"/>
                <w:lang w:val="en-US"/>
              </w:rPr>
              <w:t>24</w:t>
            </w:r>
          </w:p>
        </w:tc>
        <w:tc>
          <w:tcPr>
            <w:tcW w:w="3602" w:type="dxa"/>
          </w:tcPr>
          <w:p>
            <w:pPr>
              <w:jc w:val="left"/>
              <w:rPr>
                <w:lang w:val="en-US"/>
              </w:rPr>
            </w:pPr>
            <w:r>
              <w:rPr>
                <w:rFonts w:hint="eastAsia"/>
                <w:lang w:val="en-US"/>
              </w:rPr>
              <w:t>蜜</w:t>
            </w:r>
            <w:r>
              <w:rPr>
                <w:lang w:val="en-US"/>
              </w:rPr>
              <w:t>bit</w:t>
            </w:r>
            <w:r>
              <w:rPr>
                <w:vertAlign w:val="superscript"/>
                <w:lang w:val="en-US"/>
              </w:rPr>
              <w:t>5</w:t>
            </w:r>
          </w:p>
        </w:tc>
      </w:tr>
      <w:tr>
        <w:tc>
          <w:tcPr>
            <w:tcW w:w="1242" w:type="dxa"/>
          </w:tcPr>
          <w:p>
            <w:pPr>
              <w:jc w:val="center"/>
              <w:rPr>
                <w:lang w:val="en-US"/>
              </w:rPr>
            </w:pPr>
            <w:r>
              <w:rPr>
                <w:rFonts w:hint="eastAsia"/>
                <w:lang w:val="en-US"/>
              </w:rPr>
              <w:t>潮州</w:t>
            </w:r>
          </w:p>
        </w:tc>
        <w:tc>
          <w:tcPr>
            <w:tcW w:w="3602" w:type="dxa"/>
          </w:tcPr>
          <w:p>
            <w:pPr>
              <w:jc w:val="left"/>
              <w:rPr>
                <w:lang w:val="en-US"/>
              </w:rPr>
            </w:pPr>
            <w:r>
              <w:rPr>
                <w:rFonts w:hint="eastAsia"/>
                <w:lang w:val="en-US"/>
              </w:rPr>
              <w:t>糖</w:t>
            </w:r>
            <w:r>
              <w:rPr>
                <w:lang w:val="en-US"/>
              </w:rPr>
              <w:t>t'</w:t>
            </w:r>
            <w:r>
              <w:rPr>
                <w:rFonts w:ascii="Cambria Math" w:hAnsi="Cambria Math" w:cs="Cambria Math"/>
                <w:lang w:val="en-US"/>
              </w:rPr>
              <w:t>ɯ</w:t>
            </w:r>
            <w:r>
              <w:rPr>
                <w:lang w:val="en-US"/>
              </w:rPr>
              <w:t>ŋ</w:t>
            </w:r>
            <w:r>
              <w:rPr>
                <w:vertAlign w:val="superscript"/>
                <w:lang w:val="en-US"/>
              </w:rPr>
              <w:t>55</w:t>
            </w:r>
          </w:p>
        </w:tc>
        <w:tc>
          <w:tcPr>
            <w:tcW w:w="3602" w:type="dxa"/>
          </w:tcPr>
          <w:p>
            <w:pPr>
              <w:jc w:val="left"/>
              <w:rPr>
                <w:lang w:val="en-US"/>
              </w:rPr>
            </w:pPr>
            <w:r>
              <w:rPr>
                <w:rFonts w:hint="eastAsia"/>
                <w:lang w:val="en-US"/>
              </w:rPr>
              <w:t>蜂蜜</w:t>
            </w:r>
            <w:r>
              <w:rPr>
                <w:lang w:val="en-US"/>
              </w:rPr>
              <w:t>p‘aŋ</w:t>
            </w:r>
            <w:r>
              <w:rPr>
                <w:vertAlign w:val="superscript"/>
                <w:lang w:val="en-US"/>
              </w:rPr>
              <w:t>33</w:t>
            </w:r>
            <w:r>
              <w:rPr>
                <w:vertAlign w:val="subscript"/>
                <w:lang w:val="en-US"/>
              </w:rPr>
              <w:t>23</w:t>
            </w:r>
            <w:r>
              <w:rPr>
                <w:lang w:val="en-US"/>
              </w:rPr>
              <w:t>bik</w:t>
            </w:r>
            <w:r>
              <w:rPr>
                <w:vertAlign w:val="superscript"/>
                <w:lang w:val="en-US"/>
              </w:rPr>
              <w:t>4</w:t>
            </w:r>
          </w:p>
        </w:tc>
      </w:tr>
      <w:tr>
        <w:tc>
          <w:tcPr>
            <w:tcW w:w="1242" w:type="dxa"/>
          </w:tcPr>
          <w:p>
            <w:pPr>
              <w:jc w:val="center"/>
              <w:rPr>
                <w:lang w:val="en-US"/>
              </w:rPr>
            </w:pPr>
            <w:r>
              <w:rPr>
                <w:rFonts w:hint="eastAsia"/>
                <w:lang w:val="en-US"/>
              </w:rPr>
              <w:t>福州</w:t>
            </w:r>
          </w:p>
        </w:tc>
        <w:tc>
          <w:tcPr>
            <w:tcW w:w="3602" w:type="dxa"/>
          </w:tcPr>
          <w:p>
            <w:pPr>
              <w:jc w:val="left"/>
              <w:rPr>
                <w:lang w:val="en-US"/>
              </w:rPr>
            </w:pPr>
            <w:r>
              <w:rPr>
                <w:rFonts w:hint="eastAsia"/>
                <w:lang w:val="en-US"/>
              </w:rPr>
              <w:t>糖</w:t>
            </w:r>
            <w:r>
              <w:rPr>
                <w:lang w:val="en-US"/>
              </w:rPr>
              <w:t>t‘ouŋ</w:t>
            </w:r>
            <w:r>
              <w:rPr>
                <w:vertAlign w:val="superscript"/>
                <w:lang w:val="en-US"/>
              </w:rPr>
              <w:t>52</w:t>
            </w:r>
          </w:p>
        </w:tc>
        <w:tc>
          <w:tcPr>
            <w:tcW w:w="3602" w:type="dxa"/>
          </w:tcPr>
          <w:p>
            <w:pPr>
              <w:jc w:val="left"/>
              <w:rPr>
                <w:lang w:val="en-US"/>
              </w:rPr>
            </w:pPr>
            <w:r>
              <w:rPr>
                <w:rFonts w:hint="eastAsia"/>
                <w:lang w:val="en-US"/>
              </w:rPr>
              <w:t>蜜</w:t>
            </w:r>
            <w:r>
              <w:rPr>
                <w:lang w:val="en-US"/>
              </w:rPr>
              <w:t>mi?</w:t>
            </w:r>
            <w:r>
              <w:rPr>
                <w:vertAlign w:val="superscript"/>
                <w:lang w:val="en-US"/>
              </w:rPr>
              <w:t>4</w:t>
            </w:r>
          </w:p>
        </w:tc>
      </w:tr>
    </w:tbl>
    <w:p>
      <w:pPr>
        <w:jc w:val="left"/>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jc w:val="left"/>
              <w:rPr>
                <w:b/>
                <w:lang w:val="en-US"/>
              </w:rPr>
            </w:pPr>
            <w:r>
              <w:rPr>
                <w:rFonts w:hint="eastAsia"/>
                <w:b/>
                <w:lang w:val="en-US"/>
              </w:rPr>
              <w:t>酒</w:t>
            </w:r>
            <w:r>
              <w:rPr>
                <w:b/>
                <w:lang w:val="en-US"/>
              </w:rPr>
              <w:t>t</w:t>
            </w:r>
            <w:r>
              <w:rPr>
                <w:rFonts w:ascii="Cambria Math" w:hAnsi="Cambria Math" w:cs="Cambria Math"/>
                <w:b/>
                <w:lang w:val="en-US"/>
              </w:rPr>
              <w:t>ɕ</w:t>
            </w:r>
            <w:r>
              <w:rPr>
                <w:b/>
                <w:lang w:val="en-US"/>
              </w:rPr>
              <w:t>iou</w:t>
            </w:r>
            <w:r>
              <w:rPr>
                <w:b/>
                <w:vertAlign w:val="superscript"/>
                <w:lang w:val="en-US"/>
              </w:rPr>
              <w:t>214</w:t>
            </w:r>
          </w:p>
        </w:tc>
        <w:tc>
          <w:tcPr>
            <w:tcW w:w="3602" w:type="dxa"/>
          </w:tcPr>
          <w:p>
            <w:pPr>
              <w:jc w:val="left"/>
              <w:rPr>
                <w:b/>
                <w:lang w:val="en-US"/>
              </w:rPr>
            </w:pPr>
            <w:r>
              <w:rPr>
                <w:rFonts w:hint="eastAsia"/>
                <w:b/>
                <w:lang w:val="en-US"/>
              </w:rPr>
              <w:t>茶</w:t>
            </w:r>
            <w:r>
              <w:rPr>
                <w:b/>
                <w:lang w:val="en-US"/>
              </w:rPr>
              <w:t>t</w:t>
            </w:r>
            <w:r>
              <w:rPr>
                <w:rFonts w:ascii="Cambria Math" w:hAnsi="Cambria Math" w:cs="Cambria Math"/>
                <w:b/>
                <w:lang w:val="en-US"/>
              </w:rPr>
              <w:t>ʂ</w:t>
            </w:r>
            <w:r>
              <w:rPr>
                <w:b/>
                <w:lang w:val="en-US"/>
              </w:rPr>
              <w:t>'a</w:t>
            </w:r>
            <w:r>
              <w:rPr>
                <w:b/>
                <w:vertAlign w:val="superscript"/>
                <w:lang w:val="en-US"/>
              </w:rPr>
              <w:t>35</w:t>
            </w:r>
          </w:p>
        </w:tc>
      </w:tr>
      <w:tr>
        <w:tc>
          <w:tcPr>
            <w:tcW w:w="1242" w:type="dxa"/>
          </w:tcPr>
          <w:p>
            <w:pPr>
              <w:jc w:val="center"/>
              <w:rPr>
                <w:lang w:val="en-US"/>
              </w:rPr>
            </w:pPr>
            <w:r>
              <w:rPr>
                <w:rFonts w:hint="eastAsia"/>
                <w:lang w:val="en-US"/>
              </w:rPr>
              <w:t>北京</w:t>
            </w:r>
          </w:p>
        </w:tc>
        <w:tc>
          <w:tcPr>
            <w:tcW w:w="3602" w:type="dxa"/>
          </w:tcPr>
          <w:p>
            <w:pPr>
              <w:jc w:val="left"/>
              <w:rPr>
                <w:lang w:val="en-US"/>
              </w:rPr>
            </w:pPr>
            <w:r>
              <w:rPr>
                <w:rFonts w:hint="eastAsia"/>
                <w:lang w:val="en-US"/>
              </w:rPr>
              <w:t>酒</w:t>
            </w:r>
            <w:r>
              <w:rPr>
                <w:lang w:val="en-US"/>
              </w:rPr>
              <w:t>t</w:t>
            </w:r>
            <w:r>
              <w:rPr>
                <w:rFonts w:ascii="Cambria Math" w:hAnsi="Cambria Math" w:cs="Cambria Math"/>
                <w:lang w:val="en-US"/>
              </w:rPr>
              <w:t>ɕ</w:t>
            </w:r>
            <w:r>
              <w:rPr>
                <w:lang w:val="en-US"/>
              </w:rPr>
              <w:t>iou</w:t>
            </w:r>
            <w:r>
              <w:rPr>
                <w:vertAlign w:val="superscript"/>
                <w:lang w:val="en-US"/>
              </w:rPr>
              <w:t>214</w:t>
            </w:r>
          </w:p>
        </w:tc>
        <w:tc>
          <w:tcPr>
            <w:tcW w:w="3602" w:type="dxa"/>
          </w:tcPr>
          <w:p>
            <w:pPr>
              <w:jc w:val="left"/>
              <w:rPr>
                <w:lang w:val="en-US"/>
              </w:rPr>
            </w:pPr>
            <w:r>
              <w:rPr>
                <w:rFonts w:hint="eastAsia"/>
                <w:lang w:val="en-US"/>
              </w:rPr>
              <w:t>茶</w:t>
            </w:r>
            <w:r>
              <w:rPr>
                <w:lang w:val="en-US"/>
              </w:rPr>
              <w:t>t</w:t>
            </w:r>
            <w:r>
              <w:rPr>
                <w:rFonts w:ascii="Cambria Math" w:hAnsi="Cambria Math" w:cs="Cambria Math"/>
                <w:lang w:val="en-US"/>
              </w:rPr>
              <w:t>ʂ</w:t>
            </w:r>
            <w:r>
              <w:rPr>
                <w:lang w:val="en-US"/>
              </w:rPr>
              <w:t>‘a</w:t>
            </w:r>
            <w:r>
              <w:rPr>
                <w:vertAlign w:val="superscript"/>
                <w:lang w:val="en-US"/>
              </w:rPr>
              <w:t>35</w:t>
            </w:r>
          </w:p>
        </w:tc>
      </w:tr>
      <w:tr>
        <w:tc>
          <w:tcPr>
            <w:tcW w:w="1242" w:type="dxa"/>
          </w:tcPr>
          <w:p>
            <w:pPr>
              <w:jc w:val="center"/>
              <w:rPr>
                <w:lang w:val="en-US"/>
              </w:rPr>
            </w:pPr>
            <w:r>
              <w:rPr>
                <w:rFonts w:hint="eastAsia"/>
                <w:lang w:val="en-US"/>
              </w:rPr>
              <w:t>济南</w:t>
            </w:r>
          </w:p>
        </w:tc>
        <w:tc>
          <w:tcPr>
            <w:tcW w:w="3602" w:type="dxa"/>
          </w:tcPr>
          <w:p>
            <w:pPr>
              <w:jc w:val="left"/>
              <w:rPr>
                <w:lang w:val="en-US"/>
              </w:rPr>
            </w:pPr>
            <w:r>
              <w:rPr>
                <w:rFonts w:hint="eastAsia"/>
                <w:lang w:val="en-US"/>
              </w:rPr>
              <w:t>酒</w:t>
            </w:r>
            <w:r>
              <w:rPr>
                <w:lang w:val="en-US"/>
              </w:rPr>
              <w:t>t</w:t>
            </w:r>
            <w:r>
              <w:rPr>
                <w:rFonts w:ascii="Cambria Math" w:hAnsi="Cambria Math" w:cs="Cambria Math"/>
                <w:lang w:val="en-US"/>
              </w:rPr>
              <w:t>ɕ</w:t>
            </w:r>
            <w:r>
              <w:rPr>
                <w:lang w:val="en-US"/>
              </w:rPr>
              <w:t>iou</w:t>
            </w:r>
            <w:r>
              <w:rPr>
                <w:vertAlign w:val="superscript"/>
                <w:lang w:val="en-US"/>
              </w:rPr>
              <w:t>55</w:t>
            </w:r>
          </w:p>
        </w:tc>
        <w:tc>
          <w:tcPr>
            <w:tcW w:w="3602" w:type="dxa"/>
          </w:tcPr>
          <w:p>
            <w:pPr>
              <w:jc w:val="left"/>
              <w:rPr>
                <w:lang w:val="en-US"/>
              </w:rPr>
            </w:pPr>
            <w:r>
              <w:rPr>
                <w:rFonts w:hint="eastAsia"/>
                <w:lang w:val="en-US"/>
              </w:rPr>
              <w:t>茶</w:t>
            </w:r>
            <w:r>
              <w:rPr>
                <w:lang w:val="en-US"/>
              </w:rPr>
              <w:t>t</w:t>
            </w:r>
            <w:r>
              <w:rPr>
                <w:rFonts w:ascii="Cambria Math" w:hAnsi="Cambria Math" w:cs="Cambria Math"/>
                <w:lang w:val="en-US"/>
              </w:rPr>
              <w:t>ʂ</w:t>
            </w:r>
            <w:r>
              <w:rPr>
                <w:lang w:val="en-US"/>
              </w:rPr>
              <w:t>'a</w:t>
            </w:r>
            <w:r>
              <w:rPr>
                <w:vertAlign w:val="superscript"/>
                <w:lang w:val="en-US"/>
              </w:rPr>
              <w:t>42</w:t>
            </w:r>
          </w:p>
        </w:tc>
      </w:tr>
      <w:tr>
        <w:tc>
          <w:tcPr>
            <w:tcW w:w="1242" w:type="dxa"/>
          </w:tcPr>
          <w:p>
            <w:pPr>
              <w:jc w:val="center"/>
              <w:rPr>
                <w:lang w:val="en-US"/>
              </w:rPr>
            </w:pPr>
            <w:r>
              <w:rPr>
                <w:rFonts w:hint="eastAsia"/>
                <w:lang w:val="en-US"/>
              </w:rPr>
              <w:lastRenderedPageBreak/>
              <w:t>沈阳</w:t>
            </w:r>
          </w:p>
        </w:tc>
        <w:tc>
          <w:tcPr>
            <w:tcW w:w="3602" w:type="dxa"/>
          </w:tcPr>
          <w:p>
            <w:pPr>
              <w:jc w:val="left"/>
              <w:rPr>
                <w:lang w:val="en-US"/>
              </w:rPr>
            </w:pPr>
            <w:r>
              <w:rPr>
                <w:rFonts w:hint="eastAsia"/>
                <w:lang w:val="en-US"/>
              </w:rPr>
              <w:t>酒</w:t>
            </w:r>
            <w:r>
              <w:rPr>
                <w:lang w:val="en-US"/>
              </w:rPr>
              <w:t>t</w:t>
            </w:r>
            <w:r>
              <w:rPr>
                <w:rFonts w:ascii="Cambria Math" w:hAnsi="Cambria Math" w:cs="Cambria Math"/>
                <w:lang w:val="en-US"/>
              </w:rPr>
              <w:t>ɕ</w:t>
            </w:r>
            <w:r>
              <w:rPr>
                <w:lang w:val="en-US"/>
              </w:rPr>
              <w:t>iou</w:t>
            </w:r>
            <w:r>
              <w:rPr>
                <w:vertAlign w:val="superscript"/>
                <w:lang w:val="en-US"/>
              </w:rPr>
              <w:t>213</w:t>
            </w:r>
          </w:p>
        </w:tc>
        <w:tc>
          <w:tcPr>
            <w:tcW w:w="3602" w:type="dxa"/>
          </w:tcPr>
          <w:p>
            <w:pPr>
              <w:jc w:val="left"/>
              <w:rPr>
                <w:lang w:val="en-US"/>
              </w:rPr>
            </w:pPr>
            <w:r>
              <w:rPr>
                <w:rFonts w:hint="eastAsia"/>
                <w:lang w:val="en-US"/>
              </w:rPr>
              <w:t>茶</w:t>
            </w:r>
            <w:r>
              <w:rPr>
                <w:lang w:val="en-US"/>
              </w:rPr>
              <w:t>ts'a</w:t>
            </w:r>
            <w:r>
              <w:rPr>
                <w:vertAlign w:val="superscript"/>
                <w:lang w:val="en-US"/>
              </w:rPr>
              <w:t>35</w:t>
            </w:r>
          </w:p>
        </w:tc>
      </w:tr>
      <w:tr>
        <w:tc>
          <w:tcPr>
            <w:tcW w:w="1242" w:type="dxa"/>
          </w:tcPr>
          <w:p>
            <w:pPr>
              <w:jc w:val="center"/>
              <w:rPr>
                <w:lang w:val="en-US"/>
              </w:rPr>
            </w:pPr>
            <w:r>
              <w:rPr>
                <w:rFonts w:hint="eastAsia"/>
                <w:lang w:val="en-US"/>
              </w:rPr>
              <w:t>西安</w:t>
            </w:r>
          </w:p>
        </w:tc>
        <w:tc>
          <w:tcPr>
            <w:tcW w:w="3602" w:type="dxa"/>
          </w:tcPr>
          <w:p>
            <w:pPr>
              <w:jc w:val="left"/>
              <w:rPr>
                <w:lang w:val="en-US"/>
              </w:rPr>
            </w:pPr>
            <w:r>
              <w:rPr>
                <w:rFonts w:hint="eastAsia"/>
                <w:lang w:val="en-US"/>
              </w:rPr>
              <w:t>酒</w:t>
            </w:r>
            <w:r>
              <w:rPr>
                <w:lang w:val="en-US"/>
              </w:rPr>
              <w:t>t</w:t>
            </w:r>
            <w:r>
              <w:rPr>
                <w:rFonts w:ascii="Cambria Math" w:hAnsi="Cambria Math" w:cs="Cambria Math"/>
                <w:lang w:val="en-US"/>
              </w:rPr>
              <w:t>ɕ</w:t>
            </w:r>
            <w:r>
              <w:rPr>
                <w:lang w:val="en-US"/>
              </w:rPr>
              <w:t>iou</w:t>
            </w:r>
            <w:r>
              <w:rPr>
                <w:vertAlign w:val="superscript"/>
                <w:lang w:val="en-US"/>
              </w:rPr>
              <w:t>53</w:t>
            </w:r>
          </w:p>
        </w:tc>
        <w:tc>
          <w:tcPr>
            <w:tcW w:w="3602" w:type="dxa"/>
          </w:tcPr>
          <w:p>
            <w:pPr>
              <w:jc w:val="left"/>
              <w:rPr>
                <w:lang w:val="en-US"/>
              </w:rPr>
            </w:pPr>
            <w:r>
              <w:rPr>
                <w:rFonts w:hint="eastAsia"/>
                <w:lang w:val="en-US"/>
              </w:rPr>
              <w:t>茶</w:t>
            </w:r>
            <w:r>
              <w:rPr>
                <w:lang w:val="en-US"/>
              </w:rPr>
              <w:t>ts'</w:t>
            </w:r>
            <w:r>
              <w:rPr>
                <w:rFonts w:hint="eastAsia"/>
                <w:lang w:val="en-US"/>
              </w:rPr>
              <w:t>ɑ</w:t>
            </w:r>
            <w:r>
              <w:rPr>
                <w:vertAlign w:val="superscript"/>
                <w:lang w:val="en-US"/>
              </w:rPr>
              <w:t>24</w:t>
            </w:r>
          </w:p>
        </w:tc>
      </w:tr>
      <w:tr>
        <w:tc>
          <w:tcPr>
            <w:tcW w:w="1242" w:type="dxa"/>
          </w:tcPr>
          <w:p>
            <w:pPr>
              <w:jc w:val="center"/>
              <w:rPr>
                <w:lang w:val="en-US"/>
              </w:rPr>
            </w:pPr>
            <w:r>
              <w:rPr>
                <w:rFonts w:hint="eastAsia"/>
                <w:lang w:val="en-US"/>
              </w:rPr>
              <w:t>成都</w:t>
            </w:r>
          </w:p>
        </w:tc>
        <w:tc>
          <w:tcPr>
            <w:tcW w:w="3602" w:type="dxa"/>
          </w:tcPr>
          <w:p>
            <w:pPr>
              <w:jc w:val="left"/>
              <w:rPr>
                <w:lang w:val="en-US"/>
              </w:rPr>
            </w:pPr>
            <w:r>
              <w:rPr>
                <w:rFonts w:hint="eastAsia"/>
                <w:lang w:val="en-US"/>
              </w:rPr>
              <w:t>酒</w:t>
            </w:r>
            <w:r>
              <w:rPr>
                <w:lang w:val="en-US"/>
              </w:rPr>
              <w:t>t</w:t>
            </w:r>
            <w:r>
              <w:rPr>
                <w:rFonts w:ascii="Cambria Math" w:hAnsi="Cambria Math" w:cs="Cambria Math"/>
                <w:lang w:val="en-US"/>
              </w:rPr>
              <w:t>ɕ</w:t>
            </w:r>
            <w:r>
              <w:rPr>
                <w:lang w:val="en-US"/>
              </w:rPr>
              <w:t>iəu</w:t>
            </w:r>
            <w:r>
              <w:rPr>
                <w:vertAlign w:val="superscript"/>
                <w:lang w:val="en-US"/>
              </w:rPr>
              <w:t>53</w:t>
            </w:r>
          </w:p>
        </w:tc>
        <w:tc>
          <w:tcPr>
            <w:tcW w:w="3602" w:type="dxa"/>
          </w:tcPr>
          <w:p>
            <w:pPr>
              <w:jc w:val="left"/>
              <w:rPr>
                <w:lang w:val="en-US"/>
              </w:rPr>
            </w:pPr>
            <w:r>
              <w:rPr>
                <w:rFonts w:hint="eastAsia"/>
                <w:lang w:val="en-US"/>
              </w:rPr>
              <w:t>茶</w:t>
            </w:r>
            <w:r>
              <w:rPr>
                <w:lang w:val="en-US"/>
              </w:rPr>
              <w:t>ts'a</w:t>
            </w:r>
            <w:r>
              <w:rPr>
                <w:vertAlign w:val="superscript"/>
                <w:lang w:val="en-US"/>
              </w:rPr>
              <w:t>31</w:t>
            </w:r>
          </w:p>
        </w:tc>
      </w:tr>
      <w:tr>
        <w:tc>
          <w:tcPr>
            <w:tcW w:w="1242" w:type="dxa"/>
          </w:tcPr>
          <w:p>
            <w:pPr>
              <w:jc w:val="center"/>
              <w:rPr>
                <w:lang w:val="en-US"/>
              </w:rPr>
            </w:pPr>
            <w:r>
              <w:rPr>
                <w:rFonts w:hint="eastAsia"/>
                <w:lang w:val="en-US"/>
              </w:rPr>
              <w:t>昆明</w:t>
            </w:r>
          </w:p>
        </w:tc>
        <w:tc>
          <w:tcPr>
            <w:tcW w:w="3602" w:type="dxa"/>
          </w:tcPr>
          <w:p>
            <w:pPr>
              <w:jc w:val="left"/>
              <w:rPr>
                <w:lang w:val="en-US"/>
              </w:rPr>
            </w:pPr>
            <w:r>
              <w:rPr>
                <w:rFonts w:hint="eastAsia"/>
                <w:lang w:val="en-US"/>
              </w:rPr>
              <w:t>酒</w:t>
            </w:r>
            <w:r>
              <w:rPr>
                <w:lang w:val="en-US"/>
              </w:rPr>
              <w:t>t</w:t>
            </w:r>
            <w:r>
              <w:rPr>
                <w:rFonts w:ascii="Cambria Math" w:hAnsi="Cambria Math" w:cs="Cambria Math"/>
                <w:lang w:val="en-US"/>
              </w:rPr>
              <w:t>ɕ</w:t>
            </w:r>
            <w:r>
              <w:rPr>
                <w:lang w:val="en-US"/>
              </w:rPr>
              <w:t>io</w:t>
            </w:r>
            <w:r>
              <w:rPr>
                <w:vertAlign w:val="superscript"/>
                <w:lang w:val="en-US"/>
              </w:rPr>
              <w:t>53</w:t>
            </w:r>
          </w:p>
        </w:tc>
        <w:tc>
          <w:tcPr>
            <w:tcW w:w="3602" w:type="dxa"/>
          </w:tcPr>
          <w:p>
            <w:pPr>
              <w:jc w:val="left"/>
              <w:rPr>
                <w:lang w:val="en-US"/>
              </w:rPr>
            </w:pPr>
            <w:r>
              <w:rPr>
                <w:rFonts w:hint="eastAsia"/>
                <w:lang w:val="en-US"/>
              </w:rPr>
              <w:t>茶</w:t>
            </w:r>
            <w:r>
              <w:rPr>
                <w:lang w:val="en-US"/>
              </w:rPr>
              <w:t>t</w:t>
            </w:r>
            <w:r>
              <w:rPr>
                <w:rFonts w:ascii="Cambria Math" w:hAnsi="Cambria Math" w:cs="Cambria Math"/>
                <w:lang w:val="en-US"/>
              </w:rPr>
              <w:t>ʂ</w:t>
            </w:r>
            <w:r>
              <w:rPr>
                <w:lang w:val="en-US"/>
              </w:rPr>
              <w:t>'a</w:t>
            </w:r>
            <w:r>
              <w:rPr>
                <w:vertAlign w:val="superscript"/>
                <w:lang w:val="en-US"/>
              </w:rPr>
              <w:t>31</w:t>
            </w:r>
          </w:p>
        </w:tc>
      </w:tr>
      <w:tr>
        <w:tc>
          <w:tcPr>
            <w:tcW w:w="1242" w:type="dxa"/>
          </w:tcPr>
          <w:p>
            <w:pPr>
              <w:jc w:val="center"/>
              <w:rPr>
                <w:lang w:val="en-US"/>
              </w:rPr>
            </w:pPr>
            <w:r>
              <w:rPr>
                <w:rFonts w:hint="eastAsia"/>
                <w:lang w:val="en-US"/>
              </w:rPr>
              <w:t>合肥</w:t>
            </w:r>
          </w:p>
        </w:tc>
        <w:tc>
          <w:tcPr>
            <w:tcW w:w="3602" w:type="dxa"/>
          </w:tcPr>
          <w:p>
            <w:pPr>
              <w:jc w:val="left"/>
              <w:rPr>
                <w:lang w:val="en-US"/>
              </w:rPr>
            </w:pPr>
            <w:r>
              <w:rPr>
                <w:rFonts w:hint="eastAsia"/>
                <w:lang w:val="en-US"/>
              </w:rPr>
              <w:t>酒</w:t>
            </w:r>
            <w:r>
              <w:rPr>
                <w:lang w:val="en-US"/>
              </w:rPr>
              <w:t>t</w:t>
            </w:r>
            <w:r>
              <w:rPr>
                <w:rFonts w:ascii="Cambria Math" w:hAnsi="Cambria Math" w:cs="Cambria Math"/>
                <w:lang w:val="en-US"/>
              </w:rPr>
              <w:t>ɕ</w:t>
            </w:r>
            <w:r>
              <w:rPr>
                <w:lang w:val="en-US"/>
              </w:rPr>
              <w:t>i</w:t>
            </w:r>
            <w:r>
              <w:rPr>
                <w:rFonts w:ascii="Cambria Math" w:hAnsi="Cambria Math" w:cs="Cambria Math"/>
                <w:lang w:val="en-US"/>
              </w:rPr>
              <w:t>ɯ</w:t>
            </w:r>
            <w:r>
              <w:rPr>
                <w:vertAlign w:val="superscript"/>
                <w:lang w:val="en-US"/>
              </w:rPr>
              <w:t>24</w:t>
            </w:r>
          </w:p>
        </w:tc>
        <w:tc>
          <w:tcPr>
            <w:tcW w:w="3602" w:type="dxa"/>
          </w:tcPr>
          <w:p>
            <w:pPr>
              <w:jc w:val="left"/>
              <w:rPr>
                <w:lang w:val="en-US"/>
              </w:rPr>
            </w:pPr>
            <w:r>
              <w:rPr>
                <w:rFonts w:hint="eastAsia"/>
                <w:lang w:val="en-US"/>
              </w:rPr>
              <w:t>茶</w:t>
            </w:r>
            <w:r>
              <w:rPr>
                <w:lang w:val="en-US"/>
              </w:rPr>
              <w:t>t</w:t>
            </w:r>
            <w:r>
              <w:rPr>
                <w:rFonts w:ascii="Cambria Math" w:hAnsi="Cambria Math" w:cs="Cambria Math"/>
                <w:lang w:val="en-US"/>
              </w:rPr>
              <w:t>ʂ</w:t>
            </w:r>
            <w:r>
              <w:rPr>
                <w:lang w:val="en-US"/>
              </w:rPr>
              <w:t>'a</w:t>
            </w:r>
            <w:r>
              <w:rPr>
                <w:vertAlign w:val="superscript"/>
                <w:lang w:val="en-US"/>
              </w:rPr>
              <w:t>55</w:t>
            </w:r>
          </w:p>
        </w:tc>
      </w:tr>
      <w:tr>
        <w:tc>
          <w:tcPr>
            <w:tcW w:w="1242" w:type="dxa"/>
          </w:tcPr>
          <w:p>
            <w:pPr>
              <w:jc w:val="center"/>
              <w:rPr>
                <w:lang w:val="en-US"/>
              </w:rPr>
            </w:pPr>
            <w:r>
              <w:rPr>
                <w:rFonts w:hint="eastAsia"/>
                <w:lang w:val="en-US"/>
              </w:rPr>
              <w:t>揚州</w:t>
            </w:r>
          </w:p>
        </w:tc>
        <w:tc>
          <w:tcPr>
            <w:tcW w:w="3602" w:type="dxa"/>
          </w:tcPr>
          <w:p>
            <w:pPr>
              <w:jc w:val="left"/>
              <w:rPr>
                <w:lang w:val="en-US"/>
              </w:rPr>
            </w:pPr>
            <w:r>
              <w:rPr>
                <w:rFonts w:hint="eastAsia"/>
                <w:lang w:val="en-US"/>
              </w:rPr>
              <w:t>酒</w:t>
            </w:r>
            <w:r>
              <w:rPr>
                <w:lang w:val="en-US"/>
              </w:rPr>
              <w:t>t</w:t>
            </w:r>
            <w:r>
              <w:rPr>
                <w:rFonts w:ascii="Cambria Math" w:hAnsi="Cambria Math" w:cs="Cambria Math"/>
                <w:lang w:val="en-US"/>
              </w:rPr>
              <w:t>ɕ</w:t>
            </w:r>
            <w:r>
              <w:rPr>
                <w:lang w:val="en-US"/>
              </w:rPr>
              <w:t>i</w:t>
            </w:r>
            <w:r>
              <w:rPr>
                <w:rFonts w:ascii="Cambria Math" w:hAnsi="Cambria Math" w:cs="Cambria Math"/>
                <w:lang w:val="en-US"/>
              </w:rPr>
              <w:t>ɤɯ</w:t>
            </w:r>
            <w:r>
              <w:rPr>
                <w:vertAlign w:val="superscript"/>
                <w:lang w:val="en-US"/>
              </w:rPr>
              <w:t>42</w:t>
            </w:r>
          </w:p>
        </w:tc>
        <w:tc>
          <w:tcPr>
            <w:tcW w:w="3602" w:type="dxa"/>
          </w:tcPr>
          <w:p>
            <w:pPr>
              <w:jc w:val="left"/>
              <w:rPr>
                <w:lang w:val="en-US"/>
              </w:rPr>
            </w:pPr>
            <w:r>
              <w:rPr>
                <w:rFonts w:hint="eastAsia"/>
                <w:lang w:val="en-US"/>
              </w:rPr>
              <w:t>茶</w:t>
            </w:r>
            <w:r>
              <w:rPr>
                <w:lang w:val="en-US"/>
              </w:rPr>
              <w:t>t</w:t>
            </w:r>
            <w:r>
              <w:rPr>
                <w:rFonts w:ascii="Cambria Math" w:hAnsi="Cambria Math" w:cs="Cambria Math"/>
                <w:lang w:val="en-US"/>
              </w:rPr>
              <w:t>ʂ</w:t>
            </w:r>
            <w:r>
              <w:rPr>
                <w:lang w:val="en-US"/>
              </w:rPr>
              <w:t>'</w:t>
            </w:r>
            <w:r>
              <w:rPr>
                <w:rFonts w:hint="eastAsia"/>
                <w:lang w:val="en-US"/>
              </w:rPr>
              <w:t>ɑ</w:t>
            </w:r>
            <w:r>
              <w:rPr>
                <w:vertAlign w:val="superscript"/>
                <w:lang w:val="en-US"/>
              </w:rPr>
              <w:t>34</w:t>
            </w:r>
          </w:p>
        </w:tc>
      </w:tr>
      <w:tr>
        <w:tc>
          <w:tcPr>
            <w:tcW w:w="1242" w:type="dxa"/>
          </w:tcPr>
          <w:p>
            <w:pPr>
              <w:jc w:val="center"/>
              <w:rPr>
                <w:lang w:val="en-US"/>
              </w:rPr>
            </w:pPr>
            <w:r>
              <w:rPr>
                <w:rFonts w:hint="eastAsia"/>
                <w:lang w:val="en-US"/>
              </w:rPr>
              <w:t>苏州</w:t>
            </w:r>
          </w:p>
        </w:tc>
        <w:tc>
          <w:tcPr>
            <w:tcW w:w="3602" w:type="dxa"/>
          </w:tcPr>
          <w:p>
            <w:pPr>
              <w:jc w:val="left"/>
              <w:rPr>
                <w:lang w:val="en-US"/>
              </w:rPr>
            </w:pPr>
            <w:r>
              <w:rPr>
                <w:rFonts w:hint="eastAsia"/>
                <w:lang w:val="en-US"/>
              </w:rPr>
              <w:t>老酒</w:t>
            </w:r>
            <w:r>
              <w:rPr>
                <w:lang w:val="en-US"/>
              </w:rPr>
              <w:t>læ</w:t>
            </w:r>
            <w:r>
              <w:rPr>
                <w:vertAlign w:val="superscript"/>
                <w:lang w:val="en-US"/>
              </w:rPr>
              <w:t>31</w:t>
            </w:r>
            <w:r>
              <w:rPr>
                <w:vertAlign w:val="subscript"/>
                <w:lang w:val="en-US"/>
              </w:rPr>
              <w:t>22</w:t>
            </w:r>
            <w:r>
              <w:rPr>
                <w:lang w:val="en-US"/>
              </w:rPr>
              <w:t>tsY</w:t>
            </w:r>
            <w:r>
              <w:rPr>
                <w:vertAlign w:val="superscript"/>
                <w:lang w:val="en-US"/>
              </w:rPr>
              <w:t>41</w:t>
            </w:r>
            <w:r>
              <w:rPr>
                <w:vertAlign w:val="subscript"/>
                <w:lang w:val="en-US"/>
              </w:rPr>
              <w:t>44</w:t>
            </w:r>
            <w:r>
              <w:rPr>
                <w:rFonts w:ascii="Cambria Math" w:hAnsi="Cambria Math" w:cs="Cambria Math"/>
                <w:lang w:val="en-US"/>
              </w:rPr>
              <w:t>❶</w:t>
            </w:r>
          </w:p>
        </w:tc>
        <w:tc>
          <w:tcPr>
            <w:tcW w:w="3602" w:type="dxa"/>
          </w:tcPr>
          <w:p>
            <w:pPr>
              <w:jc w:val="left"/>
              <w:rPr>
                <w:lang w:val="en-US"/>
              </w:rPr>
            </w:pPr>
            <w:r>
              <w:rPr>
                <w:rFonts w:hint="eastAsia"/>
                <w:lang w:val="en-US"/>
              </w:rPr>
              <w:t>茶</w:t>
            </w:r>
            <w:r>
              <w:rPr>
                <w:lang w:val="en-US"/>
              </w:rPr>
              <w:t>zo</w:t>
            </w:r>
            <w:r>
              <w:rPr>
                <w:vertAlign w:val="superscript"/>
                <w:lang w:val="en-US"/>
              </w:rPr>
              <w:t>24</w:t>
            </w:r>
          </w:p>
        </w:tc>
      </w:tr>
      <w:tr>
        <w:tc>
          <w:tcPr>
            <w:tcW w:w="1242" w:type="dxa"/>
          </w:tcPr>
          <w:p>
            <w:pPr>
              <w:jc w:val="center"/>
              <w:rPr>
                <w:lang w:val="en-US"/>
              </w:rPr>
            </w:pPr>
            <w:r>
              <w:rPr>
                <w:rFonts w:hint="eastAsia"/>
                <w:lang w:val="en-US"/>
              </w:rPr>
              <w:t>温州</w:t>
            </w:r>
          </w:p>
        </w:tc>
        <w:tc>
          <w:tcPr>
            <w:tcW w:w="3602" w:type="dxa"/>
          </w:tcPr>
          <w:p>
            <w:pPr>
              <w:jc w:val="left"/>
              <w:rPr>
                <w:lang w:val="en-US"/>
              </w:rPr>
            </w:pPr>
            <w:r>
              <w:rPr>
                <w:rFonts w:hint="eastAsia"/>
                <w:lang w:val="en-US"/>
              </w:rPr>
              <w:t>酒</w:t>
            </w:r>
            <w:r>
              <w:rPr>
                <w:lang w:val="en-US"/>
              </w:rPr>
              <w:t>t</w:t>
            </w:r>
            <w:r>
              <w:rPr>
                <w:rFonts w:ascii="Cambria Math" w:hAnsi="Cambria Math" w:cs="Cambria Math"/>
                <w:lang w:val="en-US"/>
              </w:rPr>
              <w:t>ɕ</w:t>
            </w:r>
            <w:r>
              <w:rPr>
                <w:lang w:val="en-US"/>
              </w:rPr>
              <w:t>iu</w:t>
            </w:r>
            <w:r>
              <w:rPr>
                <w:vertAlign w:val="superscript"/>
                <w:lang w:val="en-US"/>
              </w:rPr>
              <w:t>45</w:t>
            </w:r>
          </w:p>
        </w:tc>
        <w:tc>
          <w:tcPr>
            <w:tcW w:w="3602" w:type="dxa"/>
          </w:tcPr>
          <w:p>
            <w:pPr>
              <w:jc w:val="left"/>
              <w:rPr>
                <w:lang w:val="en-US"/>
              </w:rPr>
            </w:pPr>
            <w:r>
              <w:rPr>
                <w:rFonts w:hint="eastAsia"/>
                <w:lang w:val="en-US"/>
              </w:rPr>
              <w:t>茶</w:t>
            </w:r>
            <w:r>
              <w:rPr>
                <w:lang w:val="en-US"/>
              </w:rPr>
              <w:t>dzo</w:t>
            </w:r>
            <w:r>
              <w:rPr>
                <w:vertAlign w:val="superscript"/>
                <w:lang w:val="en-US"/>
              </w:rPr>
              <w:t>31</w:t>
            </w:r>
          </w:p>
        </w:tc>
      </w:tr>
      <w:tr>
        <w:tc>
          <w:tcPr>
            <w:tcW w:w="1242" w:type="dxa"/>
          </w:tcPr>
          <w:p>
            <w:pPr>
              <w:jc w:val="center"/>
              <w:rPr>
                <w:lang w:val="en-US"/>
              </w:rPr>
            </w:pPr>
            <w:r>
              <w:rPr>
                <w:rFonts w:hint="eastAsia"/>
                <w:lang w:val="en-US"/>
              </w:rPr>
              <w:t>长沙</w:t>
            </w:r>
          </w:p>
        </w:tc>
        <w:tc>
          <w:tcPr>
            <w:tcW w:w="3602" w:type="dxa"/>
          </w:tcPr>
          <w:p>
            <w:pPr>
              <w:jc w:val="left"/>
              <w:rPr>
                <w:lang w:val="en-US"/>
              </w:rPr>
            </w:pPr>
            <w:r>
              <w:rPr>
                <w:rFonts w:hint="eastAsia"/>
                <w:lang w:val="en-US"/>
              </w:rPr>
              <w:t>酒</w:t>
            </w:r>
            <w:r>
              <w:rPr>
                <w:lang w:val="en-US"/>
              </w:rPr>
              <w:t>t</w:t>
            </w:r>
            <w:r>
              <w:rPr>
                <w:rFonts w:ascii="Cambria Math" w:hAnsi="Cambria Math" w:cs="Cambria Math"/>
                <w:lang w:val="en-US"/>
              </w:rPr>
              <w:t>ɕ</w:t>
            </w:r>
            <w:r>
              <w:rPr>
                <w:lang w:val="en-US"/>
              </w:rPr>
              <w:t>iəu</w:t>
            </w:r>
            <w:r>
              <w:rPr>
                <w:vertAlign w:val="superscript"/>
                <w:lang w:val="en-US"/>
              </w:rPr>
              <w:t>41</w:t>
            </w:r>
          </w:p>
        </w:tc>
        <w:tc>
          <w:tcPr>
            <w:tcW w:w="3602" w:type="dxa"/>
          </w:tcPr>
          <w:p>
            <w:pPr>
              <w:jc w:val="left"/>
              <w:rPr>
                <w:lang w:val="en-US"/>
              </w:rPr>
            </w:pPr>
            <w:r>
              <w:rPr>
                <w:rFonts w:hint="eastAsia"/>
                <w:lang w:val="en-US"/>
              </w:rPr>
              <w:t>茶</w:t>
            </w:r>
            <w:r>
              <w:rPr>
                <w:lang w:val="en-US"/>
              </w:rPr>
              <w:t>tsa</w:t>
            </w:r>
            <w:r>
              <w:rPr>
                <w:vertAlign w:val="superscript"/>
                <w:lang w:val="en-US"/>
              </w:rPr>
              <w:t>13</w:t>
            </w:r>
          </w:p>
        </w:tc>
      </w:tr>
      <w:tr>
        <w:tc>
          <w:tcPr>
            <w:tcW w:w="1242" w:type="dxa"/>
          </w:tcPr>
          <w:p>
            <w:pPr>
              <w:jc w:val="center"/>
              <w:rPr>
                <w:lang w:val="en-US"/>
              </w:rPr>
            </w:pPr>
            <w:r>
              <w:rPr>
                <w:rFonts w:hint="eastAsia"/>
                <w:lang w:val="en-US"/>
              </w:rPr>
              <w:t>南昌</w:t>
            </w:r>
          </w:p>
        </w:tc>
        <w:tc>
          <w:tcPr>
            <w:tcW w:w="3602" w:type="dxa"/>
          </w:tcPr>
          <w:p>
            <w:pPr>
              <w:jc w:val="left"/>
              <w:rPr>
                <w:lang w:val="en-US"/>
              </w:rPr>
            </w:pPr>
            <w:r>
              <w:rPr>
                <w:rFonts w:hint="eastAsia"/>
                <w:lang w:val="en-US"/>
              </w:rPr>
              <w:t>酒</w:t>
            </w:r>
            <w:r>
              <w:rPr>
                <w:lang w:val="en-US"/>
              </w:rPr>
              <w:t>t</w:t>
            </w:r>
            <w:r>
              <w:rPr>
                <w:rFonts w:ascii="Cambria Math" w:hAnsi="Cambria Math" w:cs="Cambria Math"/>
                <w:lang w:val="en-US"/>
              </w:rPr>
              <w:t>ɕ</w:t>
            </w:r>
            <w:r>
              <w:rPr>
                <w:lang w:val="en-US"/>
              </w:rPr>
              <w:t>iu</w:t>
            </w:r>
            <w:r>
              <w:rPr>
                <w:vertAlign w:val="superscript"/>
                <w:lang w:val="en-US"/>
              </w:rPr>
              <w:t>213</w:t>
            </w:r>
          </w:p>
        </w:tc>
        <w:tc>
          <w:tcPr>
            <w:tcW w:w="3602" w:type="dxa"/>
          </w:tcPr>
          <w:p>
            <w:pPr>
              <w:jc w:val="left"/>
              <w:rPr>
                <w:lang w:val="en-US"/>
              </w:rPr>
            </w:pPr>
            <w:r>
              <w:rPr>
                <w:rFonts w:hint="eastAsia"/>
                <w:lang w:val="en-US"/>
              </w:rPr>
              <w:t>茶</w:t>
            </w:r>
            <w:r>
              <w:rPr>
                <w:lang w:val="en-US"/>
              </w:rPr>
              <w:t>ts'a</w:t>
            </w:r>
            <w:r>
              <w:rPr>
                <w:vertAlign w:val="superscript"/>
                <w:lang w:val="en-US"/>
              </w:rPr>
              <w:t>24</w:t>
            </w:r>
          </w:p>
        </w:tc>
      </w:tr>
      <w:tr>
        <w:tc>
          <w:tcPr>
            <w:tcW w:w="1242" w:type="dxa"/>
          </w:tcPr>
          <w:p>
            <w:pPr>
              <w:jc w:val="center"/>
              <w:rPr>
                <w:lang w:val="en-US"/>
              </w:rPr>
            </w:pPr>
            <w:r>
              <w:rPr>
                <w:rFonts w:hint="eastAsia"/>
                <w:lang w:val="en-US"/>
              </w:rPr>
              <w:t>梅县</w:t>
            </w:r>
          </w:p>
        </w:tc>
        <w:tc>
          <w:tcPr>
            <w:tcW w:w="3602" w:type="dxa"/>
          </w:tcPr>
          <w:p>
            <w:pPr>
              <w:jc w:val="left"/>
              <w:rPr>
                <w:lang w:val="en-US"/>
              </w:rPr>
            </w:pPr>
            <w:r>
              <w:rPr>
                <w:rFonts w:hint="eastAsia"/>
                <w:lang w:val="en-US"/>
              </w:rPr>
              <w:t>酒</w:t>
            </w:r>
            <w:r>
              <w:rPr>
                <w:rFonts w:hint="eastAsia"/>
                <w:lang w:val="en-US"/>
              </w:rPr>
              <w:t>tsiu</w:t>
            </w:r>
            <w:r>
              <w:rPr>
                <w:rFonts w:hint="eastAsia"/>
                <w:vertAlign w:val="superscript"/>
                <w:lang w:val="en-US"/>
              </w:rPr>
              <w:t>31</w:t>
            </w:r>
          </w:p>
        </w:tc>
        <w:tc>
          <w:tcPr>
            <w:tcW w:w="3602" w:type="dxa"/>
          </w:tcPr>
          <w:p>
            <w:pPr>
              <w:jc w:val="left"/>
              <w:rPr>
                <w:lang w:val="en-US"/>
              </w:rPr>
            </w:pPr>
            <w:r>
              <w:rPr>
                <w:rFonts w:hint="eastAsia"/>
                <w:lang w:val="en-US"/>
              </w:rPr>
              <w:t>茶</w:t>
            </w:r>
            <w:r>
              <w:rPr>
                <w:rFonts w:hint="eastAsia"/>
                <w:lang w:val="en-US"/>
              </w:rPr>
              <w:t>ts'a</w:t>
            </w:r>
            <w:r>
              <w:rPr>
                <w:rFonts w:hint="eastAsia"/>
                <w:vertAlign w:val="superscript"/>
                <w:lang w:val="en-US"/>
              </w:rPr>
              <w:t>12</w:t>
            </w:r>
          </w:p>
        </w:tc>
      </w:tr>
      <w:tr>
        <w:tc>
          <w:tcPr>
            <w:tcW w:w="1242" w:type="dxa"/>
          </w:tcPr>
          <w:p>
            <w:pPr>
              <w:jc w:val="center"/>
              <w:rPr>
                <w:lang w:val="en-US"/>
              </w:rPr>
            </w:pPr>
            <w:r>
              <w:rPr>
                <w:rFonts w:hint="eastAsia"/>
                <w:lang w:val="en-US"/>
              </w:rPr>
              <w:t>广州</w:t>
            </w:r>
          </w:p>
        </w:tc>
        <w:tc>
          <w:tcPr>
            <w:tcW w:w="3602" w:type="dxa"/>
          </w:tcPr>
          <w:p>
            <w:pPr>
              <w:jc w:val="left"/>
              <w:rPr>
                <w:lang w:val="en-US"/>
              </w:rPr>
            </w:pPr>
            <w:r>
              <w:rPr>
                <w:rFonts w:hint="eastAsia"/>
                <w:lang w:val="en-US"/>
              </w:rPr>
              <w:t>烧酒</w:t>
            </w:r>
            <w:r>
              <w:rPr>
                <w:rFonts w:ascii="Cambria Math" w:hAnsi="Cambria Math" w:cs="Cambria Math"/>
                <w:lang w:val="en-US"/>
              </w:rPr>
              <w:t>ʃ</w:t>
            </w:r>
            <w:r>
              <w:rPr>
                <w:lang w:val="en-US"/>
              </w:rPr>
              <w:t>iu</w:t>
            </w:r>
            <w:r>
              <w:rPr>
                <w:vertAlign w:val="superscript"/>
                <w:lang w:val="en-US"/>
              </w:rPr>
              <w:t>53</w:t>
            </w:r>
            <w:r>
              <w:rPr>
                <w:lang w:val="en-US"/>
              </w:rPr>
              <w:t>t</w:t>
            </w:r>
            <w:r>
              <w:rPr>
                <w:rFonts w:ascii="Cambria Math" w:hAnsi="Cambria Math" w:cs="Cambria Math"/>
                <w:lang w:val="en-US"/>
              </w:rPr>
              <w:t>ʃɐ</w:t>
            </w:r>
            <w:r>
              <w:rPr>
                <w:lang w:val="en-US"/>
              </w:rPr>
              <w:t>u</w:t>
            </w:r>
            <w:r>
              <w:rPr>
                <w:vertAlign w:val="superscript"/>
                <w:lang w:val="en-US"/>
              </w:rPr>
              <w:t>35</w:t>
            </w:r>
            <w:r>
              <w:rPr>
                <w:rFonts w:ascii="Cambria Math" w:hAnsi="Cambria Math" w:cs="Cambria Math"/>
                <w:lang w:val="en-US"/>
              </w:rPr>
              <w:t>❶</w:t>
            </w:r>
          </w:p>
        </w:tc>
        <w:tc>
          <w:tcPr>
            <w:tcW w:w="3602" w:type="dxa"/>
          </w:tcPr>
          <w:p>
            <w:pPr>
              <w:jc w:val="left"/>
              <w:rPr>
                <w:lang w:val="en-US"/>
              </w:rPr>
            </w:pPr>
            <w:r>
              <w:rPr>
                <w:rFonts w:hint="eastAsia"/>
                <w:lang w:val="en-US"/>
              </w:rPr>
              <w:t>茶</w:t>
            </w:r>
            <w:r>
              <w:rPr>
                <w:lang w:val="en-US"/>
              </w:rPr>
              <w:t>t</w:t>
            </w:r>
            <w:r>
              <w:rPr>
                <w:rFonts w:ascii="Cambria Math" w:hAnsi="Cambria Math" w:cs="Cambria Math"/>
                <w:lang w:val="en-US"/>
              </w:rPr>
              <w:t>ʃ</w:t>
            </w:r>
            <w:r>
              <w:rPr>
                <w:lang w:val="en-US"/>
              </w:rPr>
              <w:t>‘a</w:t>
            </w:r>
            <w:r>
              <w:rPr>
                <w:vertAlign w:val="superscript"/>
                <w:lang w:val="en-US"/>
              </w:rPr>
              <w:t>21</w:t>
            </w:r>
          </w:p>
        </w:tc>
      </w:tr>
      <w:tr>
        <w:tc>
          <w:tcPr>
            <w:tcW w:w="1242" w:type="dxa"/>
          </w:tcPr>
          <w:p>
            <w:pPr>
              <w:jc w:val="center"/>
              <w:rPr>
                <w:lang w:val="en-US"/>
              </w:rPr>
            </w:pPr>
            <w:r>
              <w:rPr>
                <w:rFonts w:hint="eastAsia"/>
                <w:lang w:val="en-US"/>
              </w:rPr>
              <w:t>阳江</w:t>
            </w:r>
          </w:p>
        </w:tc>
        <w:tc>
          <w:tcPr>
            <w:tcW w:w="3602" w:type="dxa"/>
          </w:tcPr>
          <w:p>
            <w:pPr>
              <w:jc w:val="left"/>
              <w:rPr>
                <w:lang w:val="en-US"/>
              </w:rPr>
            </w:pPr>
            <w:r>
              <w:rPr>
                <w:rFonts w:hint="eastAsia"/>
                <w:lang w:val="en-US"/>
              </w:rPr>
              <w:t>烧酒</w:t>
            </w:r>
            <w:r>
              <w:rPr>
                <w:rFonts w:ascii="Cambria Math" w:hAnsi="Cambria Math" w:cs="Cambria Math"/>
                <w:lang w:val="en-US"/>
              </w:rPr>
              <w:t>ʃ</w:t>
            </w:r>
            <w:r>
              <w:rPr>
                <w:lang w:val="en-US"/>
              </w:rPr>
              <w:t>in</w:t>
            </w:r>
            <w:r>
              <w:rPr>
                <w:vertAlign w:val="superscript"/>
                <w:lang w:val="en-US"/>
              </w:rPr>
              <w:t>33</w:t>
            </w:r>
            <w:r>
              <w:rPr>
                <w:lang w:val="en-US"/>
              </w:rPr>
              <w:t>t</w:t>
            </w:r>
            <w:r>
              <w:rPr>
                <w:rFonts w:ascii="Cambria Math" w:hAnsi="Cambria Math" w:cs="Cambria Math"/>
                <w:lang w:val="en-US"/>
              </w:rPr>
              <w:t>ʃɐ</w:t>
            </w:r>
            <w:r>
              <w:rPr>
                <w:lang w:val="en-US"/>
              </w:rPr>
              <w:t>u</w:t>
            </w:r>
            <w:r>
              <w:rPr>
                <w:vertAlign w:val="superscript"/>
                <w:lang w:val="en-US"/>
              </w:rPr>
              <w:t>21</w:t>
            </w:r>
            <w:r>
              <w:rPr>
                <w:rFonts w:ascii="Cambria Math" w:hAnsi="Cambria Math" w:cs="Cambria Math"/>
                <w:lang w:val="en-US"/>
              </w:rPr>
              <w:t>❶</w:t>
            </w:r>
          </w:p>
        </w:tc>
        <w:tc>
          <w:tcPr>
            <w:tcW w:w="3602" w:type="dxa"/>
          </w:tcPr>
          <w:p>
            <w:pPr>
              <w:jc w:val="left"/>
              <w:rPr>
                <w:lang w:val="en-US"/>
              </w:rPr>
            </w:pPr>
            <w:r>
              <w:rPr>
                <w:rFonts w:hint="eastAsia"/>
                <w:lang w:val="en-US"/>
              </w:rPr>
              <w:t>茶</w:t>
            </w:r>
            <w:r>
              <w:rPr>
                <w:lang w:val="en-US"/>
              </w:rPr>
              <w:t>t</w:t>
            </w:r>
            <w:r>
              <w:rPr>
                <w:rFonts w:ascii="Cambria Math" w:hAnsi="Cambria Math" w:cs="Cambria Math"/>
                <w:lang w:val="en-US"/>
              </w:rPr>
              <w:t>ʃ</w:t>
            </w:r>
            <w:r>
              <w:rPr>
                <w:lang w:val="en-US"/>
              </w:rPr>
              <w:t>‘a</w:t>
            </w:r>
            <w:r>
              <w:rPr>
                <w:vertAlign w:val="superscript"/>
                <w:lang w:val="en-US"/>
              </w:rPr>
              <w:t>443</w:t>
            </w:r>
          </w:p>
        </w:tc>
      </w:tr>
      <w:tr>
        <w:tc>
          <w:tcPr>
            <w:tcW w:w="1242" w:type="dxa"/>
          </w:tcPr>
          <w:p>
            <w:pPr>
              <w:jc w:val="center"/>
              <w:rPr>
                <w:lang w:val="en-US"/>
              </w:rPr>
            </w:pPr>
            <w:r>
              <w:rPr>
                <w:rFonts w:hint="eastAsia"/>
                <w:lang w:val="en-US"/>
              </w:rPr>
              <w:t>度門</w:t>
            </w:r>
          </w:p>
        </w:tc>
        <w:tc>
          <w:tcPr>
            <w:tcW w:w="3602" w:type="dxa"/>
          </w:tcPr>
          <w:p>
            <w:pPr>
              <w:jc w:val="left"/>
              <w:rPr>
                <w:lang w:val="en-US"/>
              </w:rPr>
            </w:pPr>
            <w:r>
              <w:rPr>
                <w:rFonts w:hint="eastAsia"/>
                <w:lang w:val="en-US"/>
              </w:rPr>
              <w:t>酒</w:t>
            </w:r>
            <w:r>
              <w:rPr>
                <w:rFonts w:hint="eastAsia"/>
                <w:lang w:val="en-US"/>
              </w:rPr>
              <w:t>tsiu</w:t>
            </w:r>
            <w:r>
              <w:rPr>
                <w:rFonts w:hint="eastAsia"/>
                <w:vertAlign w:val="superscript"/>
                <w:lang w:val="en-US"/>
              </w:rPr>
              <w:t>51</w:t>
            </w:r>
          </w:p>
        </w:tc>
        <w:tc>
          <w:tcPr>
            <w:tcW w:w="3602" w:type="dxa"/>
          </w:tcPr>
          <w:p>
            <w:pPr>
              <w:jc w:val="left"/>
              <w:rPr>
                <w:lang w:val="en-US"/>
              </w:rPr>
            </w:pPr>
            <w:r>
              <w:rPr>
                <w:rFonts w:hint="eastAsia"/>
                <w:lang w:val="en-US"/>
              </w:rPr>
              <w:t>茶</w:t>
            </w:r>
            <w:r>
              <w:rPr>
                <w:rFonts w:hint="eastAsia"/>
                <w:lang w:val="en-US"/>
              </w:rPr>
              <w:t>te</w:t>
            </w:r>
            <w:r>
              <w:rPr>
                <w:rFonts w:hint="eastAsia"/>
                <w:vertAlign w:val="superscript"/>
                <w:lang w:val="en-US"/>
              </w:rPr>
              <w:t>24</w:t>
            </w:r>
          </w:p>
        </w:tc>
      </w:tr>
      <w:tr>
        <w:tc>
          <w:tcPr>
            <w:tcW w:w="1242" w:type="dxa"/>
          </w:tcPr>
          <w:p>
            <w:pPr>
              <w:jc w:val="center"/>
              <w:rPr>
                <w:lang w:val="en-US"/>
              </w:rPr>
            </w:pPr>
            <w:r>
              <w:rPr>
                <w:rFonts w:hint="eastAsia"/>
                <w:lang w:val="en-US"/>
              </w:rPr>
              <w:t>潮州</w:t>
            </w:r>
          </w:p>
        </w:tc>
        <w:tc>
          <w:tcPr>
            <w:tcW w:w="3602" w:type="dxa"/>
          </w:tcPr>
          <w:p>
            <w:pPr>
              <w:jc w:val="left"/>
              <w:rPr>
                <w:lang w:val="en-US"/>
              </w:rPr>
            </w:pPr>
            <w:r>
              <w:rPr>
                <w:rFonts w:hint="eastAsia"/>
                <w:lang w:val="en-US"/>
              </w:rPr>
              <w:t>酒</w:t>
            </w:r>
            <w:r>
              <w:rPr>
                <w:rFonts w:hint="eastAsia"/>
                <w:lang w:val="en-US"/>
              </w:rPr>
              <w:t>tsiu</w:t>
            </w:r>
            <w:r>
              <w:rPr>
                <w:rFonts w:hint="eastAsia"/>
                <w:vertAlign w:val="superscript"/>
                <w:lang w:val="en-US"/>
              </w:rPr>
              <w:t>53</w:t>
            </w:r>
          </w:p>
        </w:tc>
        <w:tc>
          <w:tcPr>
            <w:tcW w:w="3602" w:type="dxa"/>
          </w:tcPr>
          <w:p>
            <w:pPr>
              <w:jc w:val="left"/>
              <w:rPr>
                <w:lang w:val="en-US"/>
              </w:rPr>
            </w:pPr>
            <w:r>
              <w:rPr>
                <w:rFonts w:hint="eastAsia"/>
                <w:lang w:val="en-US"/>
              </w:rPr>
              <w:t>茶</w:t>
            </w:r>
            <w:r>
              <w:rPr>
                <w:rFonts w:hint="eastAsia"/>
                <w:lang w:val="en-US"/>
              </w:rPr>
              <w:t>te</w:t>
            </w:r>
            <w:r>
              <w:rPr>
                <w:rFonts w:hint="eastAsia"/>
                <w:vertAlign w:val="superscript"/>
                <w:lang w:val="en-US"/>
              </w:rPr>
              <w:t>55</w:t>
            </w:r>
          </w:p>
        </w:tc>
      </w:tr>
      <w:tr>
        <w:tc>
          <w:tcPr>
            <w:tcW w:w="1242" w:type="dxa"/>
          </w:tcPr>
          <w:p>
            <w:pPr>
              <w:jc w:val="center"/>
              <w:rPr>
                <w:lang w:val="en-US"/>
              </w:rPr>
            </w:pPr>
            <w:r>
              <w:rPr>
                <w:rFonts w:hint="eastAsia"/>
                <w:lang w:val="en-US"/>
              </w:rPr>
              <w:t>福州</w:t>
            </w:r>
          </w:p>
        </w:tc>
        <w:tc>
          <w:tcPr>
            <w:tcW w:w="3602" w:type="dxa"/>
          </w:tcPr>
          <w:p>
            <w:pPr>
              <w:jc w:val="left"/>
              <w:rPr>
                <w:lang w:val="en-US"/>
              </w:rPr>
            </w:pPr>
            <w:r>
              <w:rPr>
                <w:rFonts w:hint="eastAsia"/>
                <w:lang w:val="en-US"/>
              </w:rPr>
              <w:t>酒</w:t>
            </w:r>
            <w:r>
              <w:rPr>
                <w:rFonts w:hint="eastAsia"/>
                <w:lang w:val="en-US"/>
              </w:rPr>
              <w:t>tsiu</w:t>
            </w:r>
            <w:r>
              <w:rPr>
                <w:rFonts w:hint="eastAsia"/>
                <w:vertAlign w:val="superscript"/>
                <w:lang w:val="en-US"/>
              </w:rPr>
              <w:t>31</w:t>
            </w:r>
          </w:p>
        </w:tc>
        <w:tc>
          <w:tcPr>
            <w:tcW w:w="3602" w:type="dxa"/>
          </w:tcPr>
          <w:p>
            <w:pPr>
              <w:jc w:val="left"/>
              <w:rPr>
                <w:lang w:val="en-US"/>
              </w:rPr>
            </w:pPr>
            <w:r>
              <w:rPr>
                <w:rFonts w:hint="eastAsia"/>
                <w:lang w:val="en-US"/>
              </w:rPr>
              <w:t>茶</w:t>
            </w:r>
            <w:r>
              <w:rPr>
                <w:rFonts w:hint="eastAsia"/>
                <w:lang w:val="en-US"/>
              </w:rPr>
              <w:t>ta</w:t>
            </w:r>
            <w:r>
              <w:rPr>
                <w:rFonts w:hint="eastAsia"/>
                <w:vertAlign w:val="superscript"/>
                <w:lang w:val="en-US"/>
              </w:rPr>
              <w:t>52</w:t>
            </w:r>
          </w:p>
        </w:tc>
      </w:tr>
    </w:tbl>
    <w:p>
      <w:pPr>
        <w:jc w:val="left"/>
        <w:rPr>
          <w:lang w:val="en-US"/>
        </w:rPr>
      </w:pPr>
      <w:r>
        <w:rPr>
          <w:rFonts w:ascii="Cambria Math" w:hAnsi="Cambria Math" w:cs="Cambria Math"/>
          <w:lang w:val="en-US"/>
        </w:rPr>
        <w:t>❶</w:t>
      </w:r>
      <w:r>
        <w:rPr>
          <w:lang w:val="en-US"/>
        </w:rPr>
        <w:t>“</w:t>
      </w:r>
      <w:r>
        <w:rPr>
          <w:rFonts w:hint="eastAsia"/>
          <w:lang w:val="en-US"/>
        </w:rPr>
        <w:t>老酒”、“烧酒”，专名用作通称。</w:t>
      </w:r>
    </w:p>
    <w:p>
      <w:pPr>
        <w:jc w:val="left"/>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jc w:val="left"/>
              <w:rPr>
                <w:b/>
                <w:lang w:val="en-US"/>
              </w:rPr>
            </w:pPr>
            <w:r>
              <w:rPr>
                <w:rFonts w:hint="eastAsia"/>
                <w:b/>
                <w:lang w:val="en-US"/>
              </w:rPr>
              <w:t>冰其淋</w:t>
            </w:r>
            <w:r>
              <w:rPr>
                <w:b/>
                <w:lang w:val="en-US"/>
              </w:rPr>
              <w:t>piŋ</w:t>
            </w:r>
            <w:r>
              <w:rPr>
                <w:b/>
                <w:vertAlign w:val="superscript"/>
                <w:lang w:val="en-US"/>
              </w:rPr>
              <w:t>55</w:t>
            </w:r>
            <w:r>
              <w:rPr>
                <w:b/>
                <w:lang w:val="en-US"/>
              </w:rPr>
              <w:t>t</w:t>
            </w:r>
            <w:r>
              <w:rPr>
                <w:rFonts w:ascii="Cambria Math" w:hAnsi="Cambria Math" w:cs="Cambria Math"/>
                <w:b/>
                <w:lang w:val="en-US"/>
              </w:rPr>
              <w:t>ɕ</w:t>
            </w:r>
            <w:r>
              <w:rPr>
                <w:b/>
                <w:lang w:val="en-US"/>
              </w:rPr>
              <w:t>‘i</w:t>
            </w:r>
            <w:r>
              <w:rPr>
                <w:b/>
                <w:vertAlign w:val="superscript"/>
                <w:lang w:val="en-US"/>
              </w:rPr>
              <w:t>•</w:t>
            </w:r>
            <w:r>
              <w:rPr>
                <w:b/>
                <w:lang w:val="en-US"/>
              </w:rPr>
              <w:t>lin</w:t>
            </w:r>
            <w:r>
              <w:rPr>
                <w:b/>
                <w:vertAlign w:val="superscript"/>
                <w:lang w:val="en-US"/>
              </w:rPr>
              <w:t>35</w:t>
            </w:r>
          </w:p>
        </w:tc>
        <w:tc>
          <w:tcPr>
            <w:tcW w:w="3602" w:type="dxa"/>
          </w:tcPr>
          <w:p>
            <w:pPr>
              <w:jc w:val="left"/>
              <w:rPr>
                <w:b/>
                <w:lang w:val="en-US"/>
              </w:rPr>
            </w:pPr>
            <w:r>
              <w:rPr>
                <w:rFonts w:hint="eastAsia"/>
                <w:b/>
                <w:lang w:val="en-US"/>
              </w:rPr>
              <w:t>冰棍儿</w:t>
            </w:r>
            <w:r>
              <w:rPr>
                <w:b/>
                <w:lang w:val="en-US"/>
              </w:rPr>
              <w:t>piŋ</w:t>
            </w:r>
            <w:r>
              <w:rPr>
                <w:b/>
                <w:vertAlign w:val="superscript"/>
                <w:lang w:val="en-US"/>
              </w:rPr>
              <w:t>55</w:t>
            </w:r>
            <w:r>
              <w:rPr>
                <w:b/>
                <w:lang w:val="en-US"/>
              </w:rPr>
              <w:t>kuənr</w:t>
            </w:r>
            <w:r>
              <w:rPr>
                <w:b/>
                <w:vertAlign w:val="superscript"/>
                <w:lang w:val="en-US"/>
              </w:rPr>
              <w:t>51</w:t>
            </w:r>
          </w:p>
        </w:tc>
      </w:tr>
      <w:tr>
        <w:tc>
          <w:tcPr>
            <w:tcW w:w="1242" w:type="dxa"/>
          </w:tcPr>
          <w:p>
            <w:pPr>
              <w:jc w:val="center"/>
              <w:rPr>
                <w:lang w:val="en-US"/>
              </w:rPr>
            </w:pPr>
            <w:r>
              <w:rPr>
                <w:rFonts w:hint="eastAsia"/>
                <w:lang w:val="en-US"/>
              </w:rPr>
              <w:t>北京</w:t>
            </w:r>
          </w:p>
        </w:tc>
        <w:tc>
          <w:tcPr>
            <w:tcW w:w="3602" w:type="dxa"/>
          </w:tcPr>
          <w:p>
            <w:pPr>
              <w:jc w:val="left"/>
              <w:rPr>
                <w:lang w:val="en-US"/>
              </w:rPr>
            </w:pPr>
            <w:r>
              <w:rPr>
                <w:rFonts w:hint="eastAsia"/>
                <w:lang w:val="en-US"/>
              </w:rPr>
              <w:t>冰其淋</w:t>
            </w:r>
            <w:r>
              <w:rPr>
                <w:lang w:val="en-US"/>
              </w:rPr>
              <w:t>piŋ</w:t>
            </w:r>
            <w:r>
              <w:rPr>
                <w:vertAlign w:val="superscript"/>
                <w:lang w:val="en-US"/>
              </w:rPr>
              <w:t>55</w:t>
            </w:r>
            <w:r>
              <w:rPr>
                <w:lang w:val="en-US"/>
              </w:rPr>
              <w:t>t</w:t>
            </w:r>
            <w:r>
              <w:rPr>
                <w:rFonts w:ascii="Cambria Math" w:hAnsi="Cambria Math" w:cs="Cambria Math"/>
                <w:lang w:val="en-US"/>
              </w:rPr>
              <w:t>ɕ</w:t>
            </w:r>
            <w:r>
              <w:rPr>
                <w:lang w:val="en-US"/>
              </w:rPr>
              <w:t>'i</w:t>
            </w:r>
            <w:r>
              <w:rPr>
                <w:vertAlign w:val="superscript"/>
                <w:lang w:val="en-US"/>
              </w:rPr>
              <w:t>•</w:t>
            </w:r>
            <w:r>
              <w:rPr>
                <w:lang w:val="en-US"/>
              </w:rPr>
              <w:t>lin</w:t>
            </w:r>
            <w:r>
              <w:rPr>
                <w:vertAlign w:val="superscript"/>
                <w:lang w:val="en-US"/>
              </w:rPr>
              <w:t>35</w:t>
            </w:r>
          </w:p>
        </w:tc>
        <w:tc>
          <w:tcPr>
            <w:tcW w:w="3602" w:type="dxa"/>
          </w:tcPr>
          <w:p>
            <w:pPr>
              <w:jc w:val="left"/>
              <w:rPr>
                <w:lang w:val="en-US"/>
              </w:rPr>
            </w:pPr>
            <w:r>
              <w:rPr>
                <w:rFonts w:hint="eastAsia"/>
                <w:lang w:val="en-US"/>
              </w:rPr>
              <w:t>冰棍儿</w:t>
            </w:r>
            <w:r>
              <w:rPr>
                <w:lang w:val="en-US"/>
              </w:rPr>
              <w:t>piŋ</w:t>
            </w:r>
            <w:r>
              <w:rPr>
                <w:vertAlign w:val="superscript"/>
                <w:lang w:val="en-US"/>
              </w:rPr>
              <w:t>55</w:t>
            </w:r>
            <w:r>
              <w:rPr>
                <w:lang w:val="en-US"/>
              </w:rPr>
              <w:t>kuənr</w:t>
            </w:r>
            <w:r>
              <w:rPr>
                <w:vertAlign w:val="superscript"/>
                <w:lang w:val="en-US"/>
              </w:rPr>
              <w:t>51</w:t>
            </w:r>
          </w:p>
        </w:tc>
      </w:tr>
      <w:tr>
        <w:tc>
          <w:tcPr>
            <w:tcW w:w="1242" w:type="dxa"/>
          </w:tcPr>
          <w:p>
            <w:pPr>
              <w:jc w:val="center"/>
              <w:rPr>
                <w:lang w:val="en-US"/>
              </w:rPr>
            </w:pPr>
            <w:r>
              <w:rPr>
                <w:rFonts w:hint="eastAsia"/>
                <w:lang w:val="en-US"/>
              </w:rPr>
              <w:t>济南</w:t>
            </w:r>
          </w:p>
        </w:tc>
        <w:tc>
          <w:tcPr>
            <w:tcW w:w="3602" w:type="dxa"/>
          </w:tcPr>
          <w:p>
            <w:pPr>
              <w:jc w:val="left"/>
              <w:rPr>
                <w:lang w:val="en-US"/>
              </w:rPr>
            </w:pPr>
            <w:r>
              <w:rPr>
                <w:rFonts w:hint="eastAsia"/>
                <w:lang w:val="en-US"/>
              </w:rPr>
              <w:t>冰激凌</w:t>
            </w:r>
            <w:r>
              <w:rPr>
                <w:lang w:val="en-US"/>
              </w:rPr>
              <w:t>piŋ</w:t>
            </w:r>
            <w:r>
              <w:rPr>
                <w:vertAlign w:val="superscript"/>
                <w:lang w:val="en-US"/>
              </w:rPr>
              <w:t>213</w:t>
            </w:r>
            <w:r>
              <w:rPr>
                <w:lang w:val="en-US"/>
              </w:rPr>
              <w:t>t</w:t>
            </w:r>
            <w:r>
              <w:rPr>
                <w:rFonts w:ascii="Cambria Math" w:hAnsi="Cambria Math" w:cs="Cambria Math"/>
                <w:lang w:val="en-US"/>
              </w:rPr>
              <w:t>ɕ</w:t>
            </w:r>
            <w:r>
              <w:rPr>
                <w:lang w:val="en-US"/>
              </w:rPr>
              <w:t>i</w:t>
            </w:r>
            <w:r>
              <w:rPr>
                <w:vertAlign w:val="superscript"/>
                <w:lang w:val="en-US"/>
              </w:rPr>
              <w:t>213</w:t>
            </w:r>
            <w:r>
              <w:rPr>
                <w:lang w:val="en-US"/>
              </w:rPr>
              <w:t>liŋ</w:t>
            </w:r>
            <w:r>
              <w:rPr>
                <w:vertAlign w:val="superscript"/>
                <w:lang w:val="en-US"/>
              </w:rPr>
              <w:t>42</w:t>
            </w:r>
          </w:p>
        </w:tc>
        <w:tc>
          <w:tcPr>
            <w:tcW w:w="3602" w:type="dxa"/>
          </w:tcPr>
          <w:p>
            <w:pPr>
              <w:jc w:val="left"/>
              <w:rPr>
                <w:lang w:val="en-US"/>
              </w:rPr>
            </w:pPr>
            <w:r>
              <w:rPr>
                <w:rFonts w:hint="eastAsia"/>
                <w:lang w:val="en-US"/>
              </w:rPr>
              <w:t>冰棍儿</w:t>
            </w:r>
            <w:r>
              <w:rPr>
                <w:lang w:val="en-US"/>
              </w:rPr>
              <w:t>piŋ</w:t>
            </w:r>
            <w:r>
              <w:rPr>
                <w:vertAlign w:val="superscript"/>
                <w:lang w:val="en-US"/>
              </w:rPr>
              <w:t>13</w:t>
            </w:r>
            <w:r>
              <w:rPr>
                <w:lang w:val="en-US"/>
              </w:rPr>
              <w:t>kuẽr</w:t>
            </w:r>
            <w:r>
              <w:rPr>
                <w:vertAlign w:val="superscript"/>
                <w:lang w:val="en-US"/>
              </w:rPr>
              <w:t>21</w:t>
            </w:r>
          </w:p>
        </w:tc>
      </w:tr>
      <w:tr>
        <w:tc>
          <w:tcPr>
            <w:tcW w:w="1242" w:type="dxa"/>
          </w:tcPr>
          <w:p>
            <w:pPr>
              <w:jc w:val="center"/>
              <w:rPr>
                <w:lang w:val="en-US"/>
              </w:rPr>
            </w:pPr>
            <w:r>
              <w:rPr>
                <w:rFonts w:hint="eastAsia"/>
                <w:lang w:val="en-US"/>
              </w:rPr>
              <w:t>沈阳</w:t>
            </w:r>
          </w:p>
        </w:tc>
        <w:tc>
          <w:tcPr>
            <w:tcW w:w="3602" w:type="dxa"/>
          </w:tcPr>
          <w:p>
            <w:pPr>
              <w:jc w:val="left"/>
              <w:rPr>
                <w:lang w:val="en-US"/>
              </w:rPr>
            </w:pPr>
            <w:r>
              <w:rPr>
                <w:rFonts w:hint="eastAsia"/>
                <w:lang w:val="en-US"/>
              </w:rPr>
              <w:t>冰糕</w:t>
            </w:r>
            <w:r>
              <w:rPr>
                <w:lang w:val="en-US"/>
              </w:rPr>
              <w:t>piŋ</w:t>
            </w:r>
            <w:r>
              <w:rPr>
                <w:vertAlign w:val="superscript"/>
                <w:lang w:val="en-US"/>
              </w:rPr>
              <w:t>33</w:t>
            </w:r>
            <w:r>
              <w:rPr>
                <w:lang w:val="en-US"/>
              </w:rPr>
              <w:t>kau</w:t>
            </w:r>
            <w:r>
              <w:rPr>
                <w:vertAlign w:val="superscript"/>
                <w:lang w:val="en-US"/>
              </w:rPr>
              <w:t>33</w:t>
            </w:r>
          </w:p>
        </w:tc>
        <w:tc>
          <w:tcPr>
            <w:tcW w:w="3602" w:type="dxa"/>
          </w:tcPr>
          <w:p>
            <w:pPr>
              <w:jc w:val="left"/>
              <w:rPr>
                <w:lang w:val="en-US"/>
              </w:rPr>
            </w:pPr>
            <w:r>
              <w:rPr>
                <w:rFonts w:hint="eastAsia"/>
                <w:lang w:val="en-US"/>
              </w:rPr>
              <w:t>冰果儿</w:t>
            </w:r>
            <w:r>
              <w:rPr>
                <w:lang w:val="en-US"/>
              </w:rPr>
              <w:t>piŋ</w:t>
            </w:r>
            <w:r>
              <w:rPr>
                <w:vertAlign w:val="superscript"/>
                <w:lang w:val="en-US"/>
              </w:rPr>
              <w:t>33</w:t>
            </w:r>
            <w:r>
              <w:rPr>
                <w:lang w:val="en-US"/>
              </w:rPr>
              <w:t>kuer</w:t>
            </w:r>
            <w:r>
              <w:rPr>
                <w:vertAlign w:val="superscript"/>
                <w:lang w:val="en-US"/>
              </w:rPr>
              <w:t>213</w:t>
            </w:r>
          </w:p>
        </w:tc>
      </w:tr>
      <w:tr>
        <w:tc>
          <w:tcPr>
            <w:tcW w:w="1242" w:type="dxa"/>
          </w:tcPr>
          <w:p>
            <w:pPr>
              <w:jc w:val="center"/>
              <w:rPr>
                <w:lang w:val="en-US"/>
              </w:rPr>
            </w:pPr>
            <w:r>
              <w:rPr>
                <w:rFonts w:hint="eastAsia"/>
                <w:lang w:val="en-US"/>
              </w:rPr>
              <w:t>西安</w:t>
            </w:r>
          </w:p>
        </w:tc>
        <w:tc>
          <w:tcPr>
            <w:tcW w:w="3602" w:type="dxa"/>
          </w:tcPr>
          <w:p>
            <w:pPr>
              <w:jc w:val="left"/>
              <w:rPr>
                <w:lang w:val="en-US"/>
              </w:rPr>
            </w:pPr>
            <w:r>
              <w:rPr>
                <w:rFonts w:hint="eastAsia"/>
                <w:lang w:val="en-US"/>
              </w:rPr>
              <w:t>冰激凌</w:t>
            </w:r>
            <w:r>
              <w:rPr>
                <w:lang w:val="en-US"/>
              </w:rPr>
              <w:t>piŋ</w:t>
            </w:r>
            <w:r>
              <w:rPr>
                <w:vertAlign w:val="superscript"/>
                <w:lang w:val="en-US"/>
              </w:rPr>
              <w:t>21</w:t>
            </w:r>
            <w:r>
              <w:rPr>
                <w:lang w:val="en-US"/>
              </w:rPr>
              <w:t>t</w:t>
            </w:r>
            <w:r>
              <w:rPr>
                <w:rFonts w:ascii="Cambria Math" w:hAnsi="Cambria Math" w:cs="Cambria Math"/>
                <w:lang w:val="en-US"/>
              </w:rPr>
              <w:t>ɕ</w:t>
            </w:r>
            <w:r>
              <w:rPr>
                <w:lang w:val="en-US"/>
              </w:rPr>
              <w:t>i</w:t>
            </w:r>
            <w:r>
              <w:rPr>
                <w:vertAlign w:val="superscript"/>
                <w:lang w:val="en-US"/>
              </w:rPr>
              <w:t>21</w:t>
            </w:r>
            <w:r>
              <w:rPr>
                <w:lang w:val="en-US"/>
              </w:rPr>
              <w:t>liŋ</w:t>
            </w:r>
            <w:r>
              <w:rPr>
                <w:vertAlign w:val="superscript"/>
                <w:lang w:val="en-US"/>
              </w:rPr>
              <w:t>24</w:t>
            </w:r>
          </w:p>
        </w:tc>
        <w:tc>
          <w:tcPr>
            <w:tcW w:w="3602" w:type="dxa"/>
          </w:tcPr>
          <w:p>
            <w:pPr>
              <w:jc w:val="left"/>
              <w:rPr>
                <w:lang w:val="en-US"/>
              </w:rPr>
            </w:pPr>
            <w:r>
              <w:rPr>
                <w:rFonts w:hint="eastAsia"/>
                <w:lang w:val="en-US"/>
              </w:rPr>
              <w:t>冰棍儿</w:t>
            </w:r>
            <w:r>
              <w:rPr>
                <w:lang w:val="en-US"/>
              </w:rPr>
              <w:t>piŋ</w:t>
            </w:r>
            <w:r>
              <w:rPr>
                <w:vertAlign w:val="superscript"/>
                <w:lang w:val="en-US"/>
              </w:rPr>
              <w:t>21</w:t>
            </w:r>
            <w:r>
              <w:rPr>
                <w:lang w:val="en-US"/>
              </w:rPr>
              <w:t>kuẽr</w:t>
            </w:r>
            <w:r>
              <w:rPr>
                <w:vertAlign w:val="superscript"/>
                <w:lang w:val="en-US"/>
              </w:rPr>
              <w:t>53</w:t>
            </w:r>
          </w:p>
        </w:tc>
      </w:tr>
      <w:tr>
        <w:tc>
          <w:tcPr>
            <w:tcW w:w="1242" w:type="dxa"/>
          </w:tcPr>
          <w:p>
            <w:pPr>
              <w:jc w:val="center"/>
              <w:rPr>
                <w:lang w:val="en-US"/>
              </w:rPr>
            </w:pPr>
            <w:r>
              <w:rPr>
                <w:rFonts w:hint="eastAsia"/>
                <w:lang w:val="en-US"/>
              </w:rPr>
              <w:t>成都</w:t>
            </w:r>
          </w:p>
        </w:tc>
        <w:tc>
          <w:tcPr>
            <w:tcW w:w="3602" w:type="dxa"/>
          </w:tcPr>
          <w:p>
            <w:pPr>
              <w:jc w:val="left"/>
              <w:rPr>
                <w:lang w:val="en-US"/>
              </w:rPr>
            </w:pPr>
            <w:r>
              <w:rPr>
                <w:rFonts w:hint="eastAsia"/>
                <w:lang w:val="en-US"/>
              </w:rPr>
              <w:t>冰其淋</w:t>
            </w:r>
            <w:r>
              <w:rPr>
                <w:lang w:val="en-US"/>
              </w:rPr>
              <w:t>pin</w:t>
            </w:r>
            <w:r>
              <w:rPr>
                <w:vertAlign w:val="superscript"/>
                <w:lang w:val="en-US"/>
              </w:rPr>
              <w:t>44</w:t>
            </w:r>
            <w:r>
              <w:rPr>
                <w:lang w:val="en-US"/>
              </w:rPr>
              <w:t>t</w:t>
            </w:r>
            <w:r>
              <w:rPr>
                <w:rFonts w:ascii="Cambria Math" w:hAnsi="Cambria Math" w:cs="Cambria Math"/>
                <w:lang w:val="en-US"/>
              </w:rPr>
              <w:t>ɕ</w:t>
            </w:r>
            <w:r>
              <w:rPr>
                <w:lang w:val="en-US"/>
              </w:rPr>
              <w:t>'i</w:t>
            </w:r>
            <w:r>
              <w:rPr>
                <w:vertAlign w:val="superscript"/>
                <w:lang w:val="en-US"/>
              </w:rPr>
              <w:t>31</w:t>
            </w:r>
            <w:r>
              <w:rPr>
                <w:lang w:val="en-US"/>
              </w:rPr>
              <w:t>nin</w:t>
            </w:r>
            <w:r>
              <w:rPr>
                <w:vertAlign w:val="superscript"/>
                <w:lang w:val="en-US"/>
              </w:rPr>
              <w:t>31</w:t>
            </w:r>
          </w:p>
        </w:tc>
        <w:tc>
          <w:tcPr>
            <w:tcW w:w="3602" w:type="dxa"/>
          </w:tcPr>
          <w:p>
            <w:pPr>
              <w:jc w:val="left"/>
              <w:rPr>
                <w:lang w:val="en-US"/>
              </w:rPr>
            </w:pPr>
            <w:r>
              <w:rPr>
                <w:rFonts w:hint="eastAsia"/>
                <w:lang w:val="en-US"/>
              </w:rPr>
              <w:t>冰糕</w:t>
            </w:r>
            <w:r>
              <w:rPr>
                <w:lang w:val="en-US"/>
              </w:rPr>
              <w:t>pin</w:t>
            </w:r>
            <w:r>
              <w:rPr>
                <w:vertAlign w:val="superscript"/>
                <w:lang w:val="en-US"/>
              </w:rPr>
              <w:t>44</w:t>
            </w:r>
            <w:r>
              <w:rPr>
                <w:lang w:val="en-US"/>
              </w:rPr>
              <w:t>kau</w:t>
            </w:r>
            <w:r>
              <w:rPr>
                <w:vertAlign w:val="superscript"/>
                <w:lang w:val="en-US"/>
              </w:rPr>
              <w:t>44</w:t>
            </w:r>
          </w:p>
        </w:tc>
      </w:tr>
      <w:tr>
        <w:tc>
          <w:tcPr>
            <w:tcW w:w="1242" w:type="dxa"/>
          </w:tcPr>
          <w:p>
            <w:pPr>
              <w:jc w:val="center"/>
              <w:rPr>
                <w:lang w:val="en-US"/>
              </w:rPr>
            </w:pPr>
            <w:r>
              <w:rPr>
                <w:rFonts w:hint="eastAsia"/>
                <w:lang w:val="en-US"/>
              </w:rPr>
              <w:t>昆明</w:t>
            </w:r>
          </w:p>
        </w:tc>
        <w:tc>
          <w:tcPr>
            <w:tcW w:w="3602" w:type="dxa"/>
          </w:tcPr>
          <w:p>
            <w:pPr>
              <w:jc w:val="left"/>
              <w:rPr>
                <w:lang w:val="en-US"/>
              </w:rPr>
            </w:pPr>
            <w:r>
              <w:rPr>
                <w:rFonts w:hint="eastAsia"/>
                <w:lang w:val="en-US"/>
              </w:rPr>
              <w:t>冰其淋</w:t>
            </w:r>
            <w:r>
              <w:rPr>
                <w:lang w:val="en-US"/>
              </w:rPr>
              <w:t>pĩ</w:t>
            </w:r>
            <w:r>
              <w:rPr>
                <w:vertAlign w:val="superscript"/>
                <w:lang w:val="en-US"/>
              </w:rPr>
              <w:t>44</w:t>
            </w:r>
            <w:r>
              <w:rPr>
                <w:lang w:val="en-US"/>
              </w:rPr>
              <w:t>t</w:t>
            </w:r>
            <w:r>
              <w:rPr>
                <w:rFonts w:ascii="Cambria Math" w:hAnsi="Cambria Math" w:cs="Cambria Math"/>
                <w:lang w:val="en-US"/>
              </w:rPr>
              <w:t>ɕ</w:t>
            </w:r>
            <w:r>
              <w:rPr>
                <w:lang w:val="en-US"/>
              </w:rPr>
              <w:t>'i</w:t>
            </w:r>
            <w:r>
              <w:rPr>
                <w:vertAlign w:val="superscript"/>
                <w:lang w:val="en-US"/>
              </w:rPr>
              <w:t>31</w:t>
            </w:r>
            <w:r>
              <w:rPr>
                <w:lang w:val="en-US"/>
              </w:rPr>
              <w:t>lĩ</w:t>
            </w:r>
            <w:r>
              <w:rPr>
                <w:vertAlign w:val="superscript"/>
                <w:lang w:val="en-US"/>
              </w:rPr>
              <w:t>31</w:t>
            </w:r>
          </w:p>
        </w:tc>
        <w:tc>
          <w:tcPr>
            <w:tcW w:w="3602" w:type="dxa"/>
          </w:tcPr>
          <w:p>
            <w:pPr>
              <w:jc w:val="left"/>
              <w:rPr>
                <w:lang w:val="en-US"/>
              </w:rPr>
            </w:pPr>
            <w:r>
              <w:rPr>
                <w:rFonts w:hint="eastAsia"/>
                <w:lang w:val="en-US"/>
              </w:rPr>
              <w:t>冰棒</w:t>
            </w:r>
            <w:r>
              <w:rPr>
                <w:lang w:val="en-US"/>
              </w:rPr>
              <w:t>pĩ</w:t>
            </w:r>
            <w:r>
              <w:rPr>
                <w:vertAlign w:val="superscript"/>
                <w:lang w:val="en-US"/>
              </w:rPr>
              <w:t>44</w:t>
            </w:r>
            <w:r>
              <w:rPr>
                <w:lang w:val="en-US"/>
              </w:rPr>
              <w:t>pã</w:t>
            </w:r>
            <w:r>
              <w:rPr>
                <w:vertAlign w:val="superscript"/>
                <w:lang w:val="en-US"/>
              </w:rPr>
              <w:t>13</w:t>
            </w:r>
          </w:p>
        </w:tc>
      </w:tr>
      <w:tr>
        <w:tc>
          <w:tcPr>
            <w:tcW w:w="1242" w:type="dxa"/>
          </w:tcPr>
          <w:p>
            <w:pPr>
              <w:jc w:val="center"/>
              <w:rPr>
                <w:lang w:val="en-US"/>
              </w:rPr>
            </w:pPr>
            <w:r>
              <w:rPr>
                <w:rFonts w:hint="eastAsia"/>
                <w:lang w:val="en-US"/>
              </w:rPr>
              <w:t>合肥</w:t>
            </w:r>
          </w:p>
        </w:tc>
        <w:tc>
          <w:tcPr>
            <w:tcW w:w="3602" w:type="dxa"/>
          </w:tcPr>
          <w:p>
            <w:pPr>
              <w:jc w:val="left"/>
              <w:rPr>
                <w:lang w:val="en-US"/>
              </w:rPr>
            </w:pPr>
            <w:r>
              <w:rPr>
                <w:rFonts w:hint="eastAsia"/>
                <w:lang w:val="en-US"/>
              </w:rPr>
              <w:t>冰其淋</w:t>
            </w:r>
            <w:r>
              <w:rPr>
                <w:lang w:val="en-US"/>
              </w:rPr>
              <w:t>pin</w:t>
            </w:r>
            <w:r>
              <w:rPr>
                <w:vertAlign w:val="superscript"/>
                <w:lang w:val="en-US"/>
              </w:rPr>
              <w:t>212</w:t>
            </w:r>
            <w:r>
              <w:rPr>
                <w:lang w:val="en-US"/>
              </w:rPr>
              <w:t>ts‘</w:t>
            </w:r>
            <w:r>
              <w:rPr>
                <w:rFonts w:ascii="Cambria Math" w:hAnsi="Cambria Math" w:cs="Cambria Math"/>
                <w:lang w:val="en-US"/>
              </w:rPr>
              <w:t>ɿ</w:t>
            </w:r>
            <w:r>
              <w:rPr>
                <w:vertAlign w:val="superscript"/>
                <w:lang w:val="en-US"/>
              </w:rPr>
              <w:t>55</w:t>
            </w:r>
            <w:r>
              <w:rPr>
                <w:lang w:val="en-US"/>
              </w:rPr>
              <w:t>nin</w:t>
            </w:r>
            <w:r>
              <w:rPr>
                <w:vertAlign w:val="superscript"/>
                <w:lang w:val="en-US"/>
              </w:rPr>
              <w:t>55</w:t>
            </w:r>
          </w:p>
        </w:tc>
        <w:tc>
          <w:tcPr>
            <w:tcW w:w="3602" w:type="dxa"/>
          </w:tcPr>
          <w:p>
            <w:pPr>
              <w:jc w:val="left"/>
              <w:rPr>
                <w:lang w:val="en-US"/>
              </w:rPr>
            </w:pPr>
            <w:r>
              <w:rPr>
                <w:rFonts w:hint="eastAsia"/>
                <w:lang w:val="en-US"/>
              </w:rPr>
              <w:t>冰棒</w:t>
            </w:r>
            <w:r>
              <w:rPr>
                <w:lang w:val="en-US"/>
              </w:rPr>
              <w:t>pin</w:t>
            </w:r>
            <w:r>
              <w:rPr>
                <w:vertAlign w:val="superscript"/>
                <w:lang w:val="en-US"/>
              </w:rPr>
              <w:t>212</w:t>
            </w:r>
            <w:r>
              <w:rPr>
                <w:lang w:val="en-US"/>
              </w:rPr>
              <w:t>p</w:t>
            </w:r>
            <w:r>
              <w:rPr>
                <w:rFonts w:ascii="Cambria Math" w:hAnsi="Cambria Math"/>
                <w:lang w:val="en-US"/>
              </w:rPr>
              <w:t>ɑ̃</w:t>
            </w:r>
            <w:r>
              <w:rPr>
                <w:vertAlign w:val="superscript"/>
                <w:lang w:val="en-US"/>
              </w:rPr>
              <w:t>53</w:t>
            </w:r>
          </w:p>
        </w:tc>
      </w:tr>
      <w:tr>
        <w:tc>
          <w:tcPr>
            <w:tcW w:w="1242" w:type="dxa"/>
          </w:tcPr>
          <w:p>
            <w:pPr>
              <w:jc w:val="center"/>
              <w:rPr>
                <w:lang w:val="en-US"/>
              </w:rPr>
            </w:pPr>
            <w:r>
              <w:rPr>
                <w:rFonts w:hint="eastAsia"/>
                <w:lang w:val="en-US"/>
              </w:rPr>
              <w:t>揚州</w:t>
            </w:r>
          </w:p>
        </w:tc>
        <w:tc>
          <w:tcPr>
            <w:tcW w:w="3602" w:type="dxa"/>
          </w:tcPr>
          <w:p>
            <w:pPr>
              <w:jc w:val="left"/>
              <w:rPr>
                <w:lang w:val="en-US"/>
              </w:rPr>
            </w:pPr>
            <w:r>
              <w:rPr>
                <w:rFonts w:hint="eastAsia"/>
                <w:lang w:val="en-US"/>
              </w:rPr>
              <w:t>冰其淋</w:t>
            </w:r>
            <w:r>
              <w:rPr>
                <w:lang w:val="en-US"/>
              </w:rPr>
              <w:t>piŋ</w:t>
            </w:r>
            <w:r>
              <w:rPr>
                <w:vertAlign w:val="superscript"/>
                <w:lang w:val="en-US"/>
              </w:rPr>
              <w:t>31</w:t>
            </w:r>
            <w:r>
              <w:rPr>
                <w:lang w:val="en-US"/>
              </w:rPr>
              <w:t>t</w:t>
            </w:r>
            <w:r>
              <w:rPr>
                <w:rFonts w:ascii="Cambria Math" w:hAnsi="Cambria Math" w:cs="Cambria Math"/>
                <w:lang w:val="en-US"/>
              </w:rPr>
              <w:t>ɕ</w:t>
            </w:r>
            <w:r>
              <w:rPr>
                <w:lang w:val="en-US"/>
              </w:rPr>
              <w:t>‘i</w:t>
            </w:r>
            <w:r>
              <w:rPr>
                <w:vertAlign w:val="superscript"/>
                <w:lang w:val="en-US"/>
              </w:rPr>
              <w:t>34</w:t>
            </w:r>
            <w:r>
              <w:rPr>
                <w:lang w:val="en-US"/>
              </w:rPr>
              <w:t>Iiŋ</w:t>
            </w:r>
            <w:r>
              <w:rPr>
                <w:vertAlign w:val="superscript"/>
                <w:lang w:val="en-US"/>
              </w:rPr>
              <w:t>34</w:t>
            </w:r>
          </w:p>
        </w:tc>
        <w:tc>
          <w:tcPr>
            <w:tcW w:w="3602" w:type="dxa"/>
          </w:tcPr>
          <w:p>
            <w:pPr>
              <w:jc w:val="left"/>
              <w:rPr>
                <w:lang w:val="en-US"/>
              </w:rPr>
            </w:pPr>
            <w:r>
              <w:rPr>
                <w:rFonts w:hint="eastAsia"/>
                <w:lang w:val="en-US"/>
              </w:rPr>
              <w:t>棒冰</w:t>
            </w:r>
            <w:r>
              <w:rPr>
                <w:lang w:val="en-US"/>
              </w:rPr>
              <w:t>p</w:t>
            </w:r>
            <w:r>
              <w:rPr>
                <w:rFonts w:hint="eastAsia"/>
                <w:lang w:val="en-US"/>
              </w:rPr>
              <w:t>ɑ</w:t>
            </w:r>
            <w:r>
              <w:rPr>
                <w:lang w:val="en-US"/>
              </w:rPr>
              <w:t>ŋ</w:t>
            </w:r>
            <w:r>
              <w:rPr>
                <w:vertAlign w:val="superscript"/>
                <w:lang w:val="en-US"/>
              </w:rPr>
              <w:t>55</w:t>
            </w:r>
            <w:r>
              <w:rPr>
                <w:lang w:val="en-US"/>
              </w:rPr>
              <w:t>piŋ</w:t>
            </w:r>
            <w:r>
              <w:rPr>
                <w:vertAlign w:val="superscript"/>
                <w:lang w:val="en-US"/>
              </w:rPr>
              <w:t>31</w:t>
            </w:r>
          </w:p>
        </w:tc>
      </w:tr>
      <w:tr>
        <w:tc>
          <w:tcPr>
            <w:tcW w:w="1242" w:type="dxa"/>
          </w:tcPr>
          <w:p>
            <w:pPr>
              <w:jc w:val="center"/>
              <w:rPr>
                <w:lang w:val="en-US"/>
              </w:rPr>
            </w:pPr>
            <w:r>
              <w:rPr>
                <w:rFonts w:hint="eastAsia"/>
                <w:lang w:val="en-US"/>
              </w:rPr>
              <w:t>苏州</w:t>
            </w:r>
          </w:p>
        </w:tc>
        <w:tc>
          <w:tcPr>
            <w:tcW w:w="3602" w:type="dxa"/>
          </w:tcPr>
          <w:p>
            <w:pPr>
              <w:jc w:val="left"/>
              <w:rPr>
                <w:lang w:val="en-US"/>
              </w:rPr>
            </w:pPr>
            <w:r>
              <w:rPr>
                <w:rFonts w:hint="eastAsia"/>
                <w:lang w:val="en-US"/>
              </w:rPr>
              <w:t>冰其淋</w:t>
            </w:r>
            <w:r>
              <w:rPr>
                <w:lang w:val="en-US"/>
              </w:rPr>
              <w:t>pin</w:t>
            </w:r>
            <w:r>
              <w:rPr>
                <w:vertAlign w:val="superscript"/>
                <w:lang w:val="en-US"/>
              </w:rPr>
              <w:t>44</w:t>
            </w:r>
            <w:r>
              <w:rPr>
                <w:lang w:val="en-US"/>
              </w:rPr>
              <w:t>d</w:t>
            </w:r>
            <w:r>
              <w:rPr>
                <w:rFonts w:ascii="Cambria Math" w:hAnsi="Cambria Math" w:cs="Cambria Math"/>
                <w:lang w:val="en-US"/>
              </w:rPr>
              <w:t>ʑ</w:t>
            </w:r>
            <w:r>
              <w:rPr>
                <w:lang w:val="en-US"/>
              </w:rPr>
              <w:t>i</w:t>
            </w:r>
            <w:r>
              <w:rPr>
                <w:vertAlign w:val="superscript"/>
                <w:lang w:val="en-US"/>
              </w:rPr>
              <w:t>24</w:t>
            </w:r>
            <w:r>
              <w:rPr>
                <w:vertAlign w:val="subscript"/>
                <w:lang w:val="en-US"/>
              </w:rPr>
              <w:t>21</w:t>
            </w:r>
            <w:r>
              <w:rPr>
                <w:lang w:val="en-US"/>
              </w:rPr>
              <w:t>lin</w:t>
            </w:r>
            <w:r>
              <w:rPr>
                <w:vertAlign w:val="superscript"/>
                <w:lang w:val="en-US"/>
              </w:rPr>
              <w:t>24</w:t>
            </w:r>
            <w:r>
              <w:rPr>
                <w:vertAlign w:val="subscript"/>
                <w:lang w:val="en-US"/>
              </w:rPr>
              <w:t>21</w:t>
            </w:r>
          </w:p>
        </w:tc>
        <w:tc>
          <w:tcPr>
            <w:tcW w:w="3602" w:type="dxa"/>
          </w:tcPr>
          <w:p>
            <w:pPr>
              <w:jc w:val="left"/>
              <w:rPr>
                <w:lang w:val="en-US"/>
              </w:rPr>
            </w:pPr>
            <w:r>
              <w:rPr>
                <w:rFonts w:hint="eastAsia"/>
                <w:lang w:val="en-US"/>
              </w:rPr>
              <w:t>棒冰</w:t>
            </w:r>
            <w:r>
              <w:rPr>
                <w:lang w:val="en-US"/>
              </w:rPr>
              <w:t>b</w:t>
            </w:r>
            <w:r>
              <w:rPr>
                <w:rFonts w:ascii="Cambria Math" w:hAnsi="Cambria Math" w:cs="Cambria Math"/>
                <w:lang w:val="en-US"/>
              </w:rPr>
              <w:t>ɒ</w:t>
            </w:r>
            <w:r>
              <w:rPr>
                <w:lang w:val="en-US"/>
              </w:rPr>
              <w:t>ŋ</w:t>
            </w:r>
            <w:r>
              <w:rPr>
                <w:vertAlign w:val="superscript"/>
                <w:lang w:val="en-US"/>
              </w:rPr>
              <w:t>31</w:t>
            </w:r>
            <w:r>
              <w:rPr>
                <w:vertAlign w:val="subscript"/>
                <w:lang w:val="en-US"/>
              </w:rPr>
              <w:t>22</w:t>
            </w:r>
            <w:r>
              <w:rPr>
                <w:lang w:val="en-US"/>
              </w:rPr>
              <w:t>pin</w:t>
            </w:r>
            <w:r>
              <w:rPr>
                <w:vertAlign w:val="superscript"/>
                <w:lang w:val="en-US"/>
              </w:rPr>
              <w:t>44</w:t>
            </w:r>
          </w:p>
        </w:tc>
      </w:tr>
      <w:tr>
        <w:tc>
          <w:tcPr>
            <w:tcW w:w="1242" w:type="dxa"/>
          </w:tcPr>
          <w:p>
            <w:pPr>
              <w:jc w:val="center"/>
              <w:rPr>
                <w:lang w:val="en-US"/>
              </w:rPr>
            </w:pPr>
            <w:r>
              <w:rPr>
                <w:rFonts w:hint="eastAsia"/>
                <w:lang w:val="en-US"/>
              </w:rPr>
              <w:t>温州</w:t>
            </w:r>
          </w:p>
        </w:tc>
        <w:tc>
          <w:tcPr>
            <w:tcW w:w="3602" w:type="dxa"/>
          </w:tcPr>
          <w:p>
            <w:pPr>
              <w:jc w:val="left"/>
              <w:rPr>
                <w:lang w:val="en-US"/>
              </w:rPr>
            </w:pPr>
            <w:r>
              <w:rPr>
                <w:rFonts w:hint="eastAsia"/>
                <w:lang w:val="en-US"/>
              </w:rPr>
              <w:t>冰其淋</w:t>
            </w:r>
            <w:r>
              <w:rPr>
                <w:lang w:val="en-US"/>
              </w:rPr>
              <w:t>pəŋ</w:t>
            </w:r>
            <w:r>
              <w:rPr>
                <w:vertAlign w:val="superscript"/>
                <w:lang w:val="en-US"/>
              </w:rPr>
              <w:t>44</w:t>
            </w:r>
            <w:r>
              <w:rPr>
                <w:lang w:val="en-US"/>
              </w:rPr>
              <w:t>dz</w:t>
            </w:r>
            <w:r>
              <w:rPr>
                <w:rFonts w:ascii="Cambria Math" w:hAnsi="Cambria Math" w:cs="Cambria Math"/>
                <w:lang w:val="en-US"/>
              </w:rPr>
              <w:t>ɿ</w:t>
            </w:r>
            <w:r>
              <w:rPr>
                <w:vertAlign w:val="superscript"/>
                <w:lang w:val="en-US"/>
              </w:rPr>
              <w:t>31</w:t>
            </w:r>
            <w:r>
              <w:rPr>
                <w:lang w:val="en-US"/>
              </w:rPr>
              <w:t>ləŋ</w:t>
            </w:r>
            <w:r>
              <w:rPr>
                <w:vertAlign w:val="superscript"/>
                <w:lang w:val="en-US"/>
              </w:rPr>
              <w:t>31</w:t>
            </w:r>
          </w:p>
        </w:tc>
        <w:tc>
          <w:tcPr>
            <w:tcW w:w="3602" w:type="dxa"/>
          </w:tcPr>
          <w:p>
            <w:pPr>
              <w:jc w:val="left"/>
              <w:rPr>
                <w:lang w:val="en-US"/>
              </w:rPr>
            </w:pPr>
            <w:r>
              <w:rPr>
                <w:rFonts w:hint="eastAsia"/>
                <w:lang w:val="en-US"/>
              </w:rPr>
              <w:t>冰条</w:t>
            </w:r>
            <w:r>
              <w:rPr>
                <w:lang w:val="en-US"/>
              </w:rPr>
              <w:t>pəŋ</w:t>
            </w:r>
            <w:r>
              <w:rPr>
                <w:vertAlign w:val="superscript"/>
                <w:lang w:val="en-US"/>
              </w:rPr>
              <w:t>44</w:t>
            </w:r>
            <w:r>
              <w:rPr>
                <w:lang w:val="en-US"/>
              </w:rPr>
              <w:t>di</w:t>
            </w:r>
            <w:r>
              <w:rPr>
                <w:rFonts w:ascii="Cambria Math" w:hAnsi="Cambria Math" w:cs="Cambria Math"/>
                <w:lang w:val="en-US"/>
              </w:rPr>
              <w:t>ɛ</w:t>
            </w:r>
            <w:r>
              <w:rPr>
                <w:vertAlign w:val="superscript"/>
                <w:lang w:val="en-US"/>
              </w:rPr>
              <w:t>31</w:t>
            </w:r>
          </w:p>
        </w:tc>
      </w:tr>
      <w:tr>
        <w:tc>
          <w:tcPr>
            <w:tcW w:w="1242" w:type="dxa"/>
          </w:tcPr>
          <w:p>
            <w:pPr>
              <w:jc w:val="center"/>
              <w:rPr>
                <w:lang w:val="en-US"/>
              </w:rPr>
            </w:pPr>
            <w:r>
              <w:rPr>
                <w:rFonts w:hint="eastAsia"/>
                <w:lang w:val="en-US"/>
              </w:rPr>
              <w:t>长沙</w:t>
            </w:r>
          </w:p>
        </w:tc>
        <w:tc>
          <w:tcPr>
            <w:tcW w:w="3602" w:type="dxa"/>
          </w:tcPr>
          <w:p>
            <w:pPr>
              <w:jc w:val="left"/>
              <w:rPr>
                <w:lang w:val="en-US"/>
              </w:rPr>
            </w:pPr>
            <w:r>
              <w:rPr>
                <w:rFonts w:hint="eastAsia"/>
                <w:lang w:val="en-US"/>
              </w:rPr>
              <w:t>冰其淋</w:t>
            </w:r>
            <w:r>
              <w:rPr>
                <w:lang w:val="en-US"/>
              </w:rPr>
              <w:t>pin</w:t>
            </w:r>
            <w:r>
              <w:rPr>
                <w:vertAlign w:val="superscript"/>
                <w:lang w:val="en-US"/>
              </w:rPr>
              <w:t>33</w:t>
            </w:r>
            <w:r>
              <w:rPr>
                <w:lang w:val="en-US"/>
              </w:rPr>
              <w:t>t</w:t>
            </w:r>
            <w:r>
              <w:rPr>
                <w:rFonts w:ascii="Cambria Math" w:hAnsi="Cambria Math" w:cs="Cambria Math"/>
                <w:lang w:val="en-US"/>
              </w:rPr>
              <w:t>ɕ</w:t>
            </w:r>
            <w:r>
              <w:rPr>
                <w:lang w:val="en-US"/>
              </w:rPr>
              <w:t>i</w:t>
            </w:r>
            <w:r>
              <w:rPr>
                <w:vertAlign w:val="superscript"/>
                <w:lang w:val="en-US"/>
              </w:rPr>
              <w:t>13</w:t>
            </w:r>
            <w:r>
              <w:rPr>
                <w:lang w:val="en-US"/>
              </w:rPr>
              <w:t>lin</w:t>
            </w:r>
            <w:r>
              <w:rPr>
                <w:vertAlign w:val="superscript"/>
                <w:lang w:val="en-US"/>
              </w:rPr>
              <w:t>13</w:t>
            </w:r>
          </w:p>
        </w:tc>
        <w:tc>
          <w:tcPr>
            <w:tcW w:w="3602" w:type="dxa"/>
          </w:tcPr>
          <w:p>
            <w:pPr>
              <w:jc w:val="left"/>
              <w:rPr>
                <w:lang w:val="en-US"/>
              </w:rPr>
            </w:pPr>
            <w:r>
              <w:rPr>
                <w:rFonts w:hint="eastAsia"/>
                <w:lang w:val="en-US"/>
              </w:rPr>
              <w:t>冰棒</w:t>
            </w:r>
            <w:r>
              <w:rPr>
                <w:lang w:val="en-US"/>
              </w:rPr>
              <w:t>pin</w:t>
            </w:r>
            <w:r>
              <w:rPr>
                <w:vertAlign w:val="superscript"/>
                <w:lang w:val="en-US"/>
              </w:rPr>
              <w:t>33</w:t>
            </w:r>
            <w:r>
              <w:rPr>
                <w:lang w:val="en-US"/>
              </w:rPr>
              <w:t>pan</w:t>
            </w:r>
            <w:r>
              <w:rPr>
                <w:vertAlign w:val="superscript"/>
                <w:lang w:val="en-US"/>
              </w:rPr>
              <w:t>55</w:t>
            </w:r>
          </w:p>
        </w:tc>
      </w:tr>
      <w:tr>
        <w:tc>
          <w:tcPr>
            <w:tcW w:w="1242" w:type="dxa"/>
          </w:tcPr>
          <w:p>
            <w:pPr>
              <w:jc w:val="center"/>
              <w:rPr>
                <w:lang w:val="en-US"/>
              </w:rPr>
            </w:pPr>
            <w:r>
              <w:rPr>
                <w:rFonts w:hint="eastAsia"/>
                <w:lang w:val="en-US"/>
              </w:rPr>
              <w:t>南昌</w:t>
            </w:r>
          </w:p>
        </w:tc>
        <w:tc>
          <w:tcPr>
            <w:tcW w:w="3602" w:type="dxa"/>
          </w:tcPr>
          <w:p>
            <w:pPr>
              <w:jc w:val="left"/>
              <w:rPr>
                <w:lang w:val="en-US"/>
              </w:rPr>
            </w:pPr>
            <w:r>
              <w:rPr>
                <w:rFonts w:hint="eastAsia"/>
                <w:lang w:val="en-US"/>
              </w:rPr>
              <w:t>冰其淋</w:t>
            </w:r>
            <w:r>
              <w:rPr>
                <w:lang w:val="en-US"/>
              </w:rPr>
              <w:t>pin</w:t>
            </w:r>
            <w:r>
              <w:rPr>
                <w:vertAlign w:val="superscript"/>
                <w:lang w:val="en-US"/>
              </w:rPr>
              <w:t>42</w:t>
            </w:r>
            <w:r>
              <w:rPr>
                <w:lang w:val="en-US"/>
              </w:rPr>
              <w:t>t</w:t>
            </w:r>
            <w:r>
              <w:rPr>
                <w:rFonts w:ascii="Cambria Math" w:hAnsi="Cambria Math" w:cs="Cambria Math"/>
                <w:lang w:val="en-US"/>
              </w:rPr>
              <w:t>ɕ</w:t>
            </w:r>
            <w:r>
              <w:rPr>
                <w:lang w:val="en-US"/>
              </w:rPr>
              <w:t>'i</w:t>
            </w:r>
            <w:r>
              <w:rPr>
                <w:vertAlign w:val="superscript"/>
                <w:lang w:val="en-US"/>
              </w:rPr>
              <w:t>24</w:t>
            </w:r>
            <w:r>
              <w:rPr>
                <w:lang w:val="en-US"/>
              </w:rPr>
              <w:t>lin</w:t>
            </w:r>
            <w:r>
              <w:rPr>
                <w:vertAlign w:val="superscript"/>
                <w:lang w:val="en-US"/>
              </w:rPr>
              <w:t>55</w:t>
            </w:r>
          </w:p>
        </w:tc>
        <w:tc>
          <w:tcPr>
            <w:tcW w:w="3602" w:type="dxa"/>
          </w:tcPr>
          <w:p>
            <w:pPr>
              <w:jc w:val="left"/>
              <w:rPr>
                <w:lang w:val="en-US"/>
              </w:rPr>
            </w:pPr>
            <w:r>
              <w:rPr>
                <w:rFonts w:hint="eastAsia"/>
                <w:lang w:val="en-US"/>
              </w:rPr>
              <w:t>冰棒</w:t>
            </w:r>
            <w:r>
              <w:rPr>
                <w:lang w:val="en-US"/>
              </w:rPr>
              <w:t>pin</w:t>
            </w:r>
            <w:r>
              <w:rPr>
                <w:vertAlign w:val="superscript"/>
                <w:lang w:val="en-US"/>
              </w:rPr>
              <w:t>42</w:t>
            </w:r>
            <w:r>
              <w:rPr>
                <w:lang w:val="en-US"/>
              </w:rPr>
              <w:t>p'</w:t>
            </w:r>
            <w:r>
              <w:rPr>
                <w:rFonts w:ascii="Cambria Math" w:hAnsi="Cambria Math" w:cs="Cambria Math"/>
                <w:lang w:val="en-US"/>
              </w:rPr>
              <w:t>ɔ</w:t>
            </w:r>
            <w:r>
              <w:rPr>
                <w:lang w:val="en-US"/>
              </w:rPr>
              <w:t>ŋ</w:t>
            </w:r>
            <w:r>
              <w:rPr>
                <w:vertAlign w:val="superscript"/>
                <w:lang w:val="en-US"/>
              </w:rPr>
              <w:t>31</w:t>
            </w:r>
          </w:p>
        </w:tc>
      </w:tr>
      <w:tr>
        <w:tc>
          <w:tcPr>
            <w:tcW w:w="1242" w:type="dxa"/>
          </w:tcPr>
          <w:p>
            <w:pPr>
              <w:jc w:val="center"/>
              <w:rPr>
                <w:lang w:val="en-US"/>
              </w:rPr>
            </w:pPr>
            <w:r>
              <w:rPr>
                <w:rFonts w:hint="eastAsia"/>
                <w:lang w:val="en-US"/>
              </w:rPr>
              <w:t>梅县</w:t>
            </w:r>
          </w:p>
        </w:tc>
        <w:tc>
          <w:tcPr>
            <w:tcW w:w="3602" w:type="dxa"/>
          </w:tcPr>
          <w:p>
            <w:pPr>
              <w:jc w:val="left"/>
              <w:rPr>
                <w:lang w:val="en-US"/>
              </w:rPr>
            </w:pPr>
            <w:r>
              <w:rPr>
                <w:rFonts w:hint="eastAsia"/>
                <w:lang w:val="en-US"/>
              </w:rPr>
              <w:t>雪糕</w:t>
            </w:r>
            <w:r>
              <w:rPr>
                <w:lang w:val="en-US"/>
              </w:rPr>
              <w:t>si</w:t>
            </w:r>
            <w:r>
              <w:rPr>
                <w:rFonts w:ascii="Cambria Math" w:hAnsi="Cambria Math" w:cs="Cambria Math"/>
                <w:lang w:val="en-US"/>
              </w:rPr>
              <w:t>ɛ</w:t>
            </w:r>
            <w:r>
              <w:rPr>
                <w:lang w:val="en-US"/>
              </w:rPr>
              <w:t>t</w:t>
            </w:r>
            <w:r>
              <w:rPr>
                <w:vertAlign w:val="superscript"/>
                <w:lang w:val="en-US"/>
              </w:rPr>
              <w:t>21</w:t>
            </w:r>
            <w:r>
              <w:rPr>
                <w:lang w:val="en-US"/>
              </w:rPr>
              <w:t>kau</w:t>
            </w:r>
            <w:r>
              <w:rPr>
                <w:vertAlign w:val="superscript"/>
                <w:lang w:val="en-US"/>
              </w:rPr>
              <w:t>44</w:t>
            </w:r>
          </w:p>
        </w:tc>
        <w:tc>
          <w:tcPr>
            <w:tcW w:w="3602" w:type="dxa"/>
          </w:tcPr>
          <w:p>
            <w:pPr>
              <w:jc w:val="left"/>
              <w:rPr>
                <w:lang w:val="en-US"/>
              </w:rPr>
            </w:pPr>
            <w:r>
              <w:rPr>
                <w:rFonts w:hint="eastAsia"/>
                <w:lang w:val="en-US"/>
              </w:rPr>
              <w:t>雪基</w:t>
            </w:r>
            <w:r>
              <w:rPr>
                <w:lang w:val="en-US"/>
              </w:rPr>
              <w:t>*si</w:t>
            </w:r>
            <w:r>
              <w:rPr>
                <w:rFonts w:ascii="Cambria Math" w:hAnsi="Cambria Math" w:cs="Cambria Math"/>
                <w:lang w:val="en-US"/>
              </w:rPr>
              <w:t>ɛ</w:t>
            </w:r>
            <w:r>
              <w:rPr>
                <w:lang w:val="en-US"/>
              </w:rPr>
              <w:t>t</w:t>
            </w:r>
            <w:r>
              <w:rPr>
                <w:vertAlign w:val="superscript"/>
                <w:lang w:val="en-US"/>
              </w:rPr>
              <w:t>21</w:t>
            </w:r>
            <w:r>
              <w:rPr>
                <w:lang w:val="en-US"/>
              </w:rPr>
              <w:t>ki</w:t>
            </w:r>
            <w:r>
              <w:rPr>
                <w:vertAlign w:val="superscript"/>
                <w:lang w:val="en-US"/>
              </w:rPr>
              <w:t>44</w:t>
            </w:r>
            <w:r>
              <w:rPr>
                <w:rFonts w:ascii="Cambria Math" w:hAnsi="Cambria Math" w:cs="Cambria Math"/>
                <w:lang w:val="en-US"/>
              </w:rPr>
              <w:t>❶</w:t>
            </w:r>
          </w:p>
        </w:tc>
      </w:tr>
      <w:tr>
        <w:tc>
          <w:tcPr>
            <w:tcW w:w="1242" w:type="dxa"/>
          </w:tcPr>
          <w:p>
            <w:pPr>
              <w:jc w:val="center"/>
              <w:rPr>
                <w:lang w:val="en-US"/>
              </w:rPr>
            </w:pPr>
            <w:r>
              <w:rPr>
                <w:rFonts w:hint="eastAsia"/>
                <w:lang w:val="en-US"/>
              </w:rPr>
              <w:t>广州</w:t>
            </w:r>
          </w:p>
        </w:tc>
        <w:tc>
          <w:tcPr>
            <w:tcW w:w="3602" w:type="dxa"/>
          </w:tcPr>
          <w:p>
            <w:pPr>
              <w:jc w:val="left"/>
              <w:rPr>
                <w:lang w:val="en-US"/>
              </w:rPr>
            </w:pPr>
            <w:r>
              <w:rPr>
                <w:rFonts w:hint="eastAsia"/>
                <w:lang w:val="en-US"/>
              </w:rPr>
              <w:t>雪糕</w:t>
            </w:r>
            <w:r>
              <w:rPr>
                <w:rFonts w:ascii="Cambria Math" w:hAnsi="Cambria Math" w:cs="Cambria Math"/>
                <w:lang w:val="en-US"/>
              </w:rPr>
              <w:t>ʃ</w:t>
            </w:r>
            <w:r>
              <w:rPr>
                <w:lang w:val="en-US"/>
              </w:rPr>
              <w:t>yt</w:t>
            </w:r>
            <w:r>
              <w:rPr>
                <w:vertAlign w:val="superscript"/>
                <w:lang w:val="en-US"/>
              </w:rPr>
              <w:t>33</w:t>
            </w:r>
            <w:r>
              <w:rPr>
                <w:lang w:val="en-US"/>
              </w:rPr>
              <w:t>kou</w:t>
            </w:r>
            <w:r>
              <w:rPr>
                <w:vertAlign w:val="superscript"/>
                <w:lang w:val="en-US"/>
              </w:rPr>
              <w:t>53</w:t>
            </w:r>
          </w:p>
        </w:tc>
        <w:tc>
          <w:tcPr>
            <w:tcW w:w="3602" w:type="dxa"/>
          </w:tcPr>
          <w:p>
            <w:pPr>
              <w:jc w:val="left"/>
              <w:rPr>
                <w:lang w:val="en-US"/>
              </w:rPr>
            </w:pPr>
            <w:r>
              <w:rPr>
                <w:rFonts w:hint="eastAsia"/>
                <w:lang w:val="en-US"/>
              </w:rPr>
              <w:t>雪条</w:t>
            </w:r>
            <w:r>
              <w:rPr>
                <w:rFonts w:ascii="Cambria Math" w:hAnsi="Cambria Math" w:cs="Cambria Math"/>
                <w:lang w:val="en-US"/>
              </w:rPr>
              <w:t>ʃ</w:t>
            </w:r>
            <w:r>
              <w:rPr>
                <w:lang w:val="en-US"/>
              </w:rPr>
              <w:t>yt</w:t>
            </w:r>
            <w:r>
              <w:rPr>
                <w:vertAlign w:val="superscript"/>
                <w:lang w:val="en-US"/>
              </w:rPr>
              <w:t>33</w:t>
            </w:r>
            <w:r>
              <w:rPr>
                <w:lang w:val="en-US"/>
              </w:rPr>
              <w:t>t‘iu</w:t>
            </w:r>
            <w:r>
              <w:rPr>
                <w:vertAlign w:val="superscript"/>
                <w:lang w:val="en-US"/>
              </w:rPr>
              <w:t>21</w:t>
            </w:r>
            <w:r>
              <w:rPr>
                <w:vertAlign w:val="subscript"/>
                <w:lang w:val="en-US"/>
              </w:rPr>
              <w:t>35</w:t>
            </w:r>
          </w:p>
        </w:tc>
      </w:tr>
      <w:tr>
        <w:tc>
          <w:tcPr>
            <w:tcW w:w="1242" w:type="dxa"/>
          </w:tcPr>
          <w:p>
            <w:pPr>
              <w:jc w:val="center"/>
              <w:rPr>
                <w:lang w:val="en-US"/>
              </w:rPr>
            </w:pPr>
            <w:r>
              <w:rPr>
                <w:rFonts w:hint="eastAsia"/>
                <w:lang w:val="en-US"/>
              </w:rPr>
              <w:t>阳江</w:t>
            </w:r>
          </w:p>
        </w:tc>
        <w:tc>
          <w:tcPr>
            <w:tcW w:w="3602" w:type="dxa"/>
          </w:tcPr>
          <w:p>
            <w:pPr>
              <w:jc w:val="left"/>
              <w:rPr>
                <w:lang w:val="en-US"/>
              </w:rPr>
            </w:pPr>
            <w:r>
              <w:rPr>
                <w:rFonts w:hint="eastAsia"/>
                <w:lang w:val="en-US"/>
              </w:rPr>
              <w:t>雪糕</w:t>
            </w:r>
            <w:r>
              <w:rPr>
                <w:rFonts w:ascii="Cambria Math" w:hAnsi="Cambria Math" w:cs="Cambria Math"/>
                <w:lang w:val="en-US"/>
              </w:rPr>
              <w:t>ɬ</w:t>
            </w:r>
            <w:r>
              <w:rPr>
                <w:lang w:val="en-US"/>
              </w:rPr>
              <w:t>it</w:t>
            </w:r>
            <w:r>
              <w:rPr>
                <w:vertAlign w:val="superscript"/>
                <w:lang w:val="en-US"/>
              </w:rPr>
              <w:t>21</w:t>
            </w:r>
            <w:r>
              <w:rPr>
                <w:lang w:val="en-US"/>
              </w:rPr>
              <w:t>kou</w:t>
            </w:r>
            <w:r>
              <w:rPr>
                <w:vertAlign w:val="superscript"/>
                <w:lang w:val="en-US"/>
              </w:rPr>
              <w:t>33</w:t>
            </w:r>
          </w:p>
        </w:tc>
        <w:tc>
          <w:tcPr>
            <w:tcW w:w="3602" w:type="dxa"/>
          </w:tcPr>
          <w:p>
            <w:pPr>
              <w:jc w:val="left"/>
              <w:rPr>
                <w:lang w:val="en-US"/>
              </w:rPr>
            </w:pPr>
            <w:r>
              <w:rPr>
                <w:rFonts w:hint="eastAsia"/>
                <w:lang w:val="en-US"/>
              </w:rPr>
              <w:t>雪条</w:t>
            </w:r>
            <w:r>
              <w:rPr>
                <w:rFonts w:ascii="Cambria Math" w:hAnsi="Cambria Math" w:cs="Cambria Math"/>
                <w:lang w:val="en-US"/>
              </w:rPr>
              <w:t>ɬ</w:t>
            </w:r>
            <w:r>
              <w:rPr>
                <w:lang w:val="en-US"/>
              </w:rPr>
              <w:t>it</w:t>
            </w:r>
            <w:r>
              <w:rPr>
                <w:vertAlign w:val="superscript"/>
                <w:lang w:val="en-US"/>
              </w:rPr>
              <w:t>21</w:t>
            </w:r>
            <w:r>
              <w:rPr>
                <w:lang w:val="en-US"/>
              </w:rPr>
              <w:t>t‘iu</w:t>
            </w:r>
            <w:r>
              <w:rPr>
                <w:vertAlign w:val="superscript"/>
                <w:lang w:val="en-US"/>
              </w:rPr>
              <w:t>443</w:t>
            </w:r>
          </w:p>
        </w:tc>
      </w:tr>
      <w:tr>
        <w:tc>
          <w:tcPr>
            <w:tcW w:w="1242" w:type="dxa"/>
          </w:tcPr>
          <w:p>
            <w:pPr>
              <w:jc w:val="center"/>
              <w:rPr>
                <w:lang w:val="en-US"/>
              </w:rPr>
            </w:pPr>
            <w:r>
              <w:rPr>
                <w:rFonts w:hint="eastAsia"/>
                <w:lang w:val="en-US"/>
              </w:rPr>
              <w:t>廈門</w:t>
            </w:r>
          </w:p>
        </w:tc>
        <w:tc>
          <w:tcPr>
            <w:tcW w:w="3602" w:type="dxa"/>
          </w:tcPr>
          <w:p>
            <w:pPr>
              <w:jc w:val="left"/>
              <w:rPr>
                <w:lang w:val="en-US"/>
              </w:rPr>
            </w:pPr>
            <w:r>
              <w:rPr>
                <w:rFonts w:hint="eastAsia"/>
                <w:lang w:val="en-US"/>
              </w:rPr>
              <w:t>①霜糕</w:t>
            </w:r>
            <w:r>
              <w:rPr>
                <w:lang w:val="en-US"/>
              </w:rPr>
              <w:t>s</w:t>
            </w:r>
            <w:r>
              <w:rPr>
                <w:rFonts w:ascii="Cambria Math" w:hAnsi="Cambria Math" w:cs="Cambria Math"/>
                <w:lang w:val="en-US"/>
              </w:rPr>
              <w:t>ῃ</w:t>
            </w:r>
            <w:r>
              <w:rPr>
                <w:vertAlign w:val="superscript"/>
                <w:lang w:val="en-US"/>
              </w:rPr>
              <w:t>55</w:t>
            </w:r>
            <w:r>
              <w:rPr>
                <w:vertAlign w:val="subscript"/>
                <w:lang w:val="en-US"/>
              </w:rPr>
              <w:t>33</w:t>
            </w:r>
            <w:r>
              <w:rPr>
                <w:lang w:val="en-US"/>
              </w:rPr>
              <w:t>ko</w:t>
            </w:r>
            <w:r>
              <w:rPr>
                <w:vertAlign w:val="superscript"/>
                <w:lang w:val="en-US"/>
              </w:rPr>
              <w:t>55</w:t>
            </w:r>
            <w:r>
              <w:rPr>
                <w:rFonts w:hint="eastAsia"/>
                <w:lang w:val="en-US"/>
              </w:rPr>
              <w:br/>
            </w:r>
            <w:r>
              <w:rPr>
                <w:rFonts w:hint="eastAsia"/>
                <w:lang w:val="en-US"/>
              </w:rPr>
              <w:t>②冰琪琳</w:t>
            </w:r>
            <w:r>
              <w:rPr>
                <w:lang w:val="en-US"/>
              </w:rPr>
              <w:t>piŋ</w:t>
            </w:r>
            <w:r>
              <w:rPr>
                <w:vertAlign w:val="superscript"/>
                <w:lang w:val="en-US"/>
              </w:rPr>
              <w:t>55</w:t>
            </w:r>
            <w:r>
              <w:rPr>
                <w:vertAlign w:val="subscript"/>
                <w:lang w:val="en-US"/>
              </w:rPr>
              <w:t>33</w:t>
            </w:r>
            <w:r>
              <w:rPr>
                <w:lang w:val="en-US"/>
              </w:rPr>
              <w:t>ki</w:t>
            </w:r>
            <w:r>
              <w:rPr>
                <w:vertAlign w:val="superscript"/>
                <w:lang w:val="en-US"/>
              </w:rPr>
              <w:t>24</w:t>
            </w:r>
            <w:r>
              <w:rPr>
                <w:vertAlign w:val="subscript"/>
                <w:lang w:val="en-US"/>
              </w:rPr>
              <w:t>33</w:t>
            </w:r>
            <w:r>
              <w:rPr>
                <w:lang w:val="en-US"/>
              </w:rPr>
              <w:t>lim</w:t>
            </w:r>
            <w:r>
              <w:rPr>
                <w:vertAlign w:val="superscript"/>
                <w:lang w:val="en-US"/>
              </w:rPr>
              <w:t>24</w:t>
            </w:r>
          </w:p>
        </w:tc>
        <w:tc>
          <w:tcPr>
            <w:tcW w:w="3602" w:type="dxa"/>
          </w:tcPr>
          <w:p>
            <w:pPr>
              <w:jc w:val="left"/>
              <w:rPr>
                <w:lang w:val="en-US"/>
              </w:rPr>
            </w:pPr>
            <w:r>
              <w:rPr>
                <w:rFonts w:hint="eastAsia"/>
                <w:lang w:val="en-US"/>
              </w:rPr>
              <w:t>霜条</w:t>
            </w:r>
            <w:r>
              <w:rPr>
                <w:lang w:val="en-US"/>
              </w:rPr>
              <w:t>s</w:t>
            </w:r>
            <w:r>
              <w:rPr>
                <w:rFonts w:ascii="Cambria Math" w:hAnsi="Cambria Math" w:cs="Cambria Math"/>
                <w:lang w:val="en-US"/>
              </w:rPr>
              <w:t>ῃ</w:t>
            </w:r>
            <w:r>
              <w:rPr>
                <w:vertAlign w:val="superscript"/>
                <w:lang w:val="en-US"/>
              </w:rPr>
              <w:t>55</w:t>
            </w:r>
            <w:r>
              <w:rPr>
                <w:vertAlign w:val="subscript"/>
                <w:lang w:val="en-US"/>
              </w:rPr>
              <w:t>33</w:t>
            </w:r>
            <w:r>
              <w:rPr>
                <w:lang w:val="en-US"/>
              </w:rPr>
              <w:t>tiau</w:t>
            </w:r>
            <w:r>
              <w:rPr>
                <w:vertAlign w:val="superscript"/>
                <w:lang w:val="en-US"/>
              </w:rPr>
              <w:t>24</w:t>
            </w:r>
          </w:p>
        </w:tc>
      </w:tr>
      <w:tr>
        <w:tc>
          <w:tcPr>
            <w:tcW w:w="1242" w:type="dxa"/>
          </w:tcPr>
          <w:p>
            <w:pPr>
              <w:jc w:val="center"/>
              <w:rPr>
                <w:lang w:val="en-US"/>
              </w:rPr>
            </w:pPr>
            <w:r>
              <w:rPr>
                <w:rFonts w:hint="eastAsia"/>
                <w:lang w:val="en-US"/>
              </w:rPr>
              <w:t>福州</w:t>
            </w:r>
          </w:p>
        </w:tc>
        <w:tc>
          <w:tcPr>
            <w:tcW w:w="3602" w:type="dxa"/>
          </w:tcPr>
          <w:p>
            <w:pPr>
              <w:jc w:val="left"/>
              <w:rPr>
                <w:lang w:val="en-US"/>
              </w:rPr>
            </w:pPr>
            <w:r>
              <w:rPr>
                <w:rFonts w:hint="eastAsia"/>
                <w:lang w:val="en-US"/>
              </w:rPr>
              <w:t>雪糕</w:t>
            </w:r>
            <w:r>
              <w:rPr>
                <w:lang w:val="en-US"/>
              </w:rPr>
              <w:t>so?</w:t>
            </w:r>
            <w:r>
              <w:rPr>
                <w:vertAlign w:val="superscript"/>
                <w:lang w:val="en-US"/>
              </w:rPr>
              <w:t>21</w:t>
            </w:r>
            <w:r>
              <w:rPr>
                <w:vertAlign w:val="subscript"/>
                <w:lang w:val="en-US"/>
              </w:rPr>
              <w:t>3</w:t>
            </w:r>
            <w:r>
              <w:rPr>
                <w:lang w:val="en-US"/>
              </w:rPr>
              <w:t>ko</w:t>
            </w:r>
            <w:r>
              <w:rPr>
                <w:vertAlign w:val="superscript"/>
                <w:lang w:val="en-US"/>
              </w:rPr>
              <w:t>33</w:t>
            </w:r>
          </w:p>
        </w:tc>
        <w:tc>
          <w:tcPr>
            <w:tcW w:w="3602" w:type="dxa"/>
          </w:tcPr>
          <w:p>
            <w:pPr>
              <w:jc w:val="left"/>
              <w:rPr>
                <w:lang w:val="en-US"/>
              </w:rPr>
            </w:pPr>
            <w:r>
              <w:rPr>
                <w:rFonts w:hint="eastAsia"/>
                <w:lang w:val="en-US"/>
              </w:rPr>
              <w:t>雪条</w:t>
            </w:r>
            <w:r>
              <w:rPr>
                <w:lang w:val="en-US"/>
              </w:rPr>
              <w:t>so?</w:t>
            </w:r>
            <w:r>
              <w:rPr>
                <w:vertAlign w:val="superscript"/>
                <w:lang w:val="en-US"/>
              </w:rPr>
              <w:t>21</w:t>
            </w:r>
            <w:r>
              <w:rPr>
                <w:vertAlign w:val="subscript"/>
                <w:lang w:val="en-US"/>
              </w:rPr>
              <w:t>4</w:t>
            </w:r>
            <w:r>
              <w:rPr>
                <w:lang w:val="en-US"/>
              </w:rPr>
              <w:t>tiəu</w:t>
            </w:r>
            <w:r>
              <w:rPr>
                <w:vertAlign w:val="superscript"/>
                <w:lang w:val="en-US"/>
              </w:rPr>
              <w:t>55</w:t>
            </w:r>
          </w:p>
        </w:tc>
      </w:tr>
      <w:tr>
        <w:tc>
          <w:tcPr>
            <w:tcW w:w="1242" w:type="dxa"/>
          </w:tcPr>
          <w:p>
            <w:pPr>
              <w:jc w:val="center"/>
              <w:rPr>
                <w:lang w:val="en-US"/>
              </w:rPr>
            </w:pPr>
            <w:r>
              <w:rPr>
                <w:rFonts w:hint="eastAsia"/>
                <w:lang w:val="en-US"/>
              </w:rPr>
              <w:t>潮州</w:t>
            </w:r>
          </w:p>
        </w:tc>
        <w:tc>
          <w:tcPr>
            <w:tcW w:w="3602" w:type="dxa"/>
          </w:tcPr>
          <w:p>
            <w:pPr>
              <w:jc w:val="left"/>
              <w:rPr>
                <w:lang w:val="en-US"/>
              </w:rPr>
            </w:pPr>
            <w:r>
              <w:rPr>
                <w:rFonts w:hint="eastAsia"/>
                <w:lang w:val="en-US"/>
              </w:rPr>
              <w:t>冰琪琳</w:t>
            </w:r>
            <w:r>
              <w:rPr>
                <w:lang w:val="en-US"/>
              </w:rPr>
              <w:t>piŋ</w:t>
            </w:r>
            <w:r>
              <w:rPr>
                <w:vertAlign w:val="superscript"/>
                <w:lang w:val="en-US"/>
              </w:rPr>
              <w:t>44</w:t>
            </w:r>
            <w:r>
              <w:rPr>
                <w:lang w:val="en-US"/>
              </w:rPr>
              <w:t>ŋi</w:t>
            </w:r>
            <w:r>
              <w:rPr>
                <w:vertAlign w:val="superscript"/>
                <w:lang w:val="en-US"/>
              </w:rPr>
              <w:t>52</w:t>
            </w:r>
            <w:r>
              <w:rPr>
                <w:vertAlign w:val="subscript"/>
                <w:lang w:val="en-US"/>
              </w:rPr>
              <w:t>31</w:t>
            </w:r>
            <w:r>
              <w:rPr>
                <w:lang w:val="en-US"/>
              </w:rPr>
              <w:t>(k-)Iiŋ</w:t>
            </w:r>
            <w:r>
              <w:rPr>
                <w:vertAlign w:val="superscript"/>
                <w:lang w:val="en-US"/>
              </w:rPr>
              <w:t>52</w:t>
            </w:r>
          </w:p>
        </w:tc>
        <w:tc>
          <w:tcPr>
            <w:tcW w:w="3602" w:type="dxa"/>
          </w:tcPr>
          <w:p>
            <w:pPr>
              <w:jc w:val="left"/>
              <w:rPr>
                <w:lang w:val="en-US"/>
              </w:rPr>
            </w:pPr>
            <w:r>
              <w:rPr>
                <w:rFonts w:hint="eastAsia"/>
                <w:lang w:val="en-US"/>
              </w:rPr>
              <w:t>冰箸</w:t>
            </w:r>
            <w:r>
              <w:rPr>
                <w:lang w:val="en-US"/>
              </w:rPr>
              <w:t>piŋ</w:t>
            </w:r>
            <w:r>
              <w:rPr>
                <w:vertAlign w:val="superscript"/>
                <w:lang w:val="en-US"/>
              </w:rPr>
              <w:t>44</w:t>
            </w:r>
            <w:r>
              <w:rPr>
                <w:vertAlign w:val="subscript"/>
                <w:lang w:val="en-US"/>
              </w:rPr>
              <w:t>52</w:t>
            </w:r>
            <w:r>
              <w:rPr>
                <w:lang w:val="en-US"/>
              </w:rPr>
              <w:t>tøy</w:t>
            </w:r>
            <w:r>
              <w:rPr>
                <w:vertAlign w:val="superscript"/>
                <w:lang w:val="en-US"/>
              </w:rPr>
              <w:t>242</w:t>
            </w:r>
          </w:p>
        </w:tc>
      </w:tr>
    </w:tbl>
    <w:p>
      <w:pPr>
        <w:jc w:val="left"/>
        <w:rPr>
          <w:lang w:val="en-US"/>
        </w:rPr>
      </w:pPr>
      <w:r>
        <w:rPr>
          <w:rFonts w:ascii="Cambria Math" w:hAnsi="Cambria Math" w:cs="Cambria Math"/>
          <w:lang w:val="en-US"/>
        </w:rPr>
        <w:t>❶</w:t>
      </w:r>
      <w:r>
        <w:rPr>
          <w:lang w:val="en-US"/>
        </w:rPr>
        <w:t>“</w:t>
      </w:r>
      <w:r>
        <w:rPr>
          <w:rFonts w:hint="eastAsia"/>
          <w:lang w:val="en-US"/>
        </w:rPr>
        <w:t>基</w:t>
      </w:r>
      <w:r>
        <w:rPr>
          <w:lang w:val="en-US"/>
        </w:rPr>
        <w:t>*”[ki</w:t>
      </w:r>
      <w:r>
        <w:rPr>
          <w:vertAlign w:val="superscript"/>
          <w:lang w:val="en-US"/>
        </w:rPr>
        <w:t>44</w:t>
      </w:r>
      <w:r>
        <w:rPr>
          <w:lang w:val="en-US"/>
        </w:rPr>
        <w:t>]</w:t>
      </w:r>
      <w:r>
        <w:rPr>
          <w:rFonts w:hint="eastAsia"/>
          <w:lang w:val="en-US"/>
        </w:rPr>
        <w:t>：</w:t>
      </w:r>
      <w:r>
        <w:rPr>
          <w:rFonts w:hint="eastAsia"/>
          <w:b/>
          <w:lang w:val="en-US"/>
        </w:rPr>
        <w:t>枝、条。</w:t>
      </w:r>
    </w:p>
    <w:p>
      <w:pPr>
        <w:jc w:val="left"/>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jc w:val="left"/>
              <w:rPr>
                <w:b/>
                <w:lang w:val="en-US"/>
              </w:rPr>
            </w:pPr>
            <w:r>
              <w:rPr>
                <w:rFonts w:hint="eastAsia"/>
                <w:b/>
                <w:lang w:val="en-US"/>
              </w:rPr>
              <w:t>开水</w:t>
            </w:r>
            <w:r>
              <w:rPr>
                <w:b/>
                <w:lang w:val="en-US"/>
              </w:rPr>
              <w:t>k‘ai</w:t>
            </w:r>
            <w:r>
              <w:rPr>
                <w:b/>
                <w:vertAlign w:val="superscript"/>
                <w:lang w:val="en-US"/>
              </w:rPr>
              <w:t>55</w:t>
            </w:r>
            <w:r>
              <w:rPr>
                <w:rFonts w:ascii="Cambria Math" w:hAnsi="Cambria Math" w:cs="Cambria Math"/>
                <w:b/>
                <w:lang w:val="en-US"/>
              </w:rPr>
              <w:t>ʂ</w:t>
            </w:r>
            <w:r>
              <w:rPr>
                <w:b/>
                <w:lang w:val="en-US"/>
              </w:rPr>
              <w:t>uei</w:t>
            </w:r>
            <w:r>
              <w:rPr>
                <w:b/>
                <w:vertAlign w:val="superscript"/>
                <w:lang w:val="en-US"/>
              </w:rPr>
              <w:t>214</w:t>
            </w:r>
          </w:p>
        </w:tc>
        <w:tc>
          <w:tcPr>
            <w:tcW w:w="3640" w:type="dxa"/>
          </w:tcPr>
          <w:p>
            <w:pPr>
              <w:jc w:val="left"/>
              <w:rPr>
                <w:b/>
                <w:lang w:val="en-US"/>
              </w:rPr>
            </w:pPr>
            <w:r>
              <w:rPr>
                <w:rFonts w:hint="eastAsia"/>
                <w:b/>
                <w:lang w:val="en-US"/>
              </w:rPr>
              <w:t>紙烟</w:t>
            </w:r>
            <w:r>
              <w:rPr>
                <w:b/>
                <w:lang w:val="en-US"/>
              </w:rPr>
              <w:t>t</w:t>
            </w:r>
            <w:r>
              <w:rPr>
                <w:rFonts w:ascii="Cambria Math" w:hAnsi="Cambria Math" w:cs="Cambria Math"/>
                <w:b/>
                <w:lang w:val="en-US"/>
              </w:rPr>
              <w:t>ʂʅ</w:t>
            </w:r>
            <w:r>
              <w:rPr>
                <w:b/>
                <w:vertAlign w:val="superscript"/>
                <w:lang w:val="en-US"/>
              </w:rPr>
              <w:t>214</w:t>
            </w:r>
            <w:r>
              <w:rPr>
                <w:b/>
                <w:vertAlign w:val="subscript"/>
                <w:lang w:val="en-US"/>
              </w:rPr>
              <w:t>21</w:t>
            </w:r>
            <w:r>
              <w:rPr>
                <w:b/>
                <w:lang w:val="en-US"/>
              </w:rPr>
              <w:t>ian</w:t>
            </w:r>
            <w:r>
              <w:rPr>
                <w:b/>
                <w:vertAlign w:val="superscript"/>
                <w:lang w:val="en-US"/>
              </w:rPr>
              <w:t>55</w:t>
            </w:r>
          </w:p>
        </w:tc>
      </w:tr>
      <w:tr>
        <w:tc>
          <w:tcPr>
            <w:tcW w:w="1242" w:type="dxa"/>
          </w:tcPr>
          <w:p>
            <w:pPr>
              <w:jc w:val="center"/>
              <w:rPr>
                <w:lang w:val="en-US"/>
              </w:rPr>
            </w:pPr>
            <w:r>
              <w:rPr>
                <w:rFonts w:hint="eastAsia"/>
                <w:lang w:val="en-US"/>
              </w:rPr>
              <w:lastRenderedPageBreak/>
              <w:t>北京</w:t>
            </w:r>
          </w:p>
        </w:tc>
        <w:tc>
          <w:tcPr>
            <w:tcW w:w="3640" w:type="dxa"/>
          </w:tcPr>
          <w:p>
            <w:pPr>
              <w:jc w:val="left"/>
              <w:rPr>
                <w:lang w:val="en-US"/>
              </w:rPr>
            </w:pPr>
            <w:r>
              <w:rPr>
                <w:rFonts w:hint="eastAsia"/>
                <w:lang w:val="en-US"/>
              </w:rPr>
              <w:t>开水</w:t>
            </w:r>
            <w:r>
              <w:rPr>
                <w:lang w:val="en-US"/>
              </w:rPr>
              <w:t>k'ai</w:t>
            </w:r>
            <w:r>
              <w:rPr>
                <w:vertAlign w:val="superscript"/>
                <w:lang w:val="en-US"/>
              </w:rPr>
              <w:t>55</w:t>
            </w:r>
            <w:r>
              <w:rPr>
                <w:rFonts w:ascii="Cambria Math" w:hAnsi="Cambria Math" w:cs="Cambria Math"/>
                <w:lang w:val="en-US"/>
              </w:rPr>
              <w:t>ʂ</w:t>
            </w:r>
            <w:r>
              <w:rPr>
                <w:lang w:val="en-US"/>
              </w:rPr>
              <w:t>uei</w:t>
            </w:r>
            <w:r>
              <w:rPr>
                <w:vertAlign w:val="superscript"/>
                <w:lang w:val="en-US"/>
              </w:rPr>
              <w:t>214</w:t>
            </w:r>
          </w:p>
        </w:tc>
        <w:tc>
          <w:tcPr>
            <w:tcW w:w="3640" w:type="dxa"/>
          </w:tcPr>
          <w:p>
            <w:pPr>
              <w:jc w:val="left"/>
              <w:rPr>
                <w:lang w:val="en-US"/>
              </w:rPr>
            </w:pPr>
            <w:r>
              <w:rPr>
                <w:rFonts w:hint="eastAsia"/>
                <w:lang w:val="en-US"/>
              </w:rPr>
              <w:t>烟卷儿</w:t>
            </w:r>
            <w:r>
              <w:rPr>
                <w:lang w:val="en-US"/>
              </w:rPr>
              <w:t>ian</w:t>
            </w:r>
            <w:r>
              <w:rPr>
                <w:vertAlign w:val="superscript"/>
                <w:lang w:val="en-US"/>
              </w:rPr>
              <w:t>55</w:t>
            </w:r>
            <w:r>
              <w:rPr>
                <w:lang w:val="en-US"/>
              </w:rPr>
              <w:t>t</w:t>
            </w:r>
            <w:r>
              <w:rPr>
                <w:rFonts w:ascii="Cambria Math" w:hAnsi="Cambria Math" w:cs="Cambria Math"/>
                <w:lang w:val="en-US"/>
              </w:rPr>
              <w:t>ɕ</w:t>
            </w:r>
            <w:r>
              <w:rPr>
                <w:lang w:val="en-US"/>
              </w:rPr>
              <w:t>yanr</w:t>
            </w:r>
            <w:r>
              <w:rPr>
                <w:vertAlign w:val="superscript"/>
                <w:lang w:val="en-US"/>
              </w:rPr>
              <w:t>214</w:t>
            </w:r>
          </w:p>
        </w:tc>
      </w:tr>
      <w:tr>
        <w:tc>
          <w:tcPr>
            <w:tcW w:w="1242" w:type="dxa"/>
          </w:tcPr>
          <w:p>
            <w:pPr>
              <w:jc w:val="center"/>
              <w:rPr>
                <w:lang w:val="en-US"/>
              </w:rPr>
            </w:pPr>
            <w:r>
              <w:rPr>
                <w:rFonts w:hint="eastAsia"/>
                <w:lang w:val="en-US"/>
              </w:rPr>
              <w:t>济南</w:t>
            </w:r>
          </w:p>
        </w:tc>
        <w:tc>
          <w:tcPr>
            <w:tcW w:w="3640" w:type="dxa"/>
          </w:tcPr>
          <w:p>
            <w:pPr>
              <w:jc w:val="left"/>
              <w:rPr>
                <w:lang w:val="en-US"/>
              </w:rPr>
            </w:pPr>
            <w:r>
              <w:rPr>
                <w:rFonts w:hint="eastAsia"/>
                <w:lang w:val="en-US"/>
              </w:rPr>
              <w:t>开水</w:t>
            </w:r>
            <w:r>
              <w:rPr>
                <w:lang w:val="en-US"/>
              </w:rPr>
              <w:t>k'</w:t>
            </w:r>
            <w:r>
              <w:rPr>
                <w:rFonts w:ascii="Cambria Math" w:hAnsi="Cambria Math" w:cs="Cambria Math"/>
                <w:lang w:val="en-US"/>
              </w:rPr>
              <w:t>ɛ</w:t>
            </w:r>
            <w:r>
              <w:rPr>
                <w:vertAlign w:val="superscript"/>
                <w:lang w:val="en-US"/>
              </w:rPr>
              <w:t>213</w:t>
            </w:r>
            <w:r>
              <w:rPr>
                <w:rFonts w:ascii="Cambria Math" w:hAnsi="Cambria Math" w:cs="Cambria Math"/>
                <w:lang w:val="en-US"/>
              </w:rPr>
              <w:t>ʂ</w:t>
            </w:r>
            <w:r>
              <w:rPr>
                <w:lang w:val="en-US"/>
              </w:rPr>
              <w:t>uei</w:t>
            </w:r>
            <w:r>
              <w:rPr>
                <w:vertAlign w:val="superscript"/>
                <w:lang w:val="en-US"/>
              </w:rPr>
              <w:t>55</w:t>
            </w:r>
          </w:p>
        </w:tc>
        <w:tc>
          <w:tcPr>
            <w:tcW w:w="3640" w:type="dxa"/>
          </w:tcPr>
          <w:p>
            <w:pPr>
              <w:jc w:val="left"/>
              <w:rPr>
                <w:lang w:val="en-US"/>
              </w:rPr>
            </w:pPr>
            <w:r>
              <w:rPr>
                <w:rFonts w:hint="eastAsia"/>
                <w:lang w:val="en-US"/>
              </w:rPr>
              <w:t>烟卷儿</w:t>
            </w:r>
            <w:r>
              <w:rPr>
                <w:lang w:val="en-US"/>
              </w:rPr>
              <w:t>i</w:t>
            </w:r>
            <w:r>
              <w:rPr>
                <w:rFonts w:ascii="Cambria Math" w:hAnsi="Cambria Math"/>
                <w:lang w:val="en-US"/>
              </w:rPr>
              <w:t>æ̃</w:t>
            </w:r>
            <w:r>
              <w:rPr>
                <w:vertAlign w:val="superscript"/>
                <w:lang w:val="en-US"/>
              </w:rPr>
              <w:t>213</w:t>
            </w:r>
            <w:r>
              <w:rPr>
                <w:lang w:val="en-US"/>
              </w:rPr>
              <w:t>t</w:t>
            </w:r>
            <w:r>
              <w:rPr>
                <w:rFonts w:ascii="Cambria Math" w:hAnsi="Cambria Math" w:cs="Cambria Math"/>
                <w:lang w:val="en-US"/>
              </w:rPr>
              <w:t>ɕ</w:t>
            </w:r>
            <w:r>
              <w:rPr>
                <w:lang w:val="en-US"/>
              </w:rPr>
              <w:t>y</w:t>
            </w:r>
            <w:r>
              <w:rPr>
                <w:rFonts w:ascii="Cambria Math" w:hAnsi="Cambria Math"/>
                <w:lang w:val="en-US"/>
              </w:rPr>
              <w:t>æ̃</w:t>
            </w:r>
            <w:r>
              <w:rPr>
                <w:lang w:val="en-US"/>
              </w:rPr>
              <w:t>r</w:t>
            </w:r>
            <w:r>
              <w:rPr>
                <w:vertAlign w:val="superscript"/>
                <w:lang w:val="en-US"/>
              </w:rPr>
              <w:t>55</w:t>
            </w:r>
          </w:p>
        </w:tc>
      </w:tr>
      <w:tr>
        <w:tc>
          <w:tcPr>
            <w:tcW w:w="1242" w:type="dxa"/>
          </w:tcPr>
          <w:p>
            <w:pPr>
              <w:jc w:val="center"/>
              <w:rPr>
                <w:lang w:val="en-US"/>
              </w:rPr>
            </w:pPr>
            <w:r>
              <w:rPr>
                <w:rFonts w:hint="eastAsia"/>
                <w:lang w:val="en-US"/>
              </w:rPr>
              <w:t>沈阳</w:t>
            </w:r>
          </w:p>
        </w:tc>
        <w:tc>
          <w:tcPr>
            <w:tcW w:w="3640" w:type="dxa"/>
          </w:tcPr>
          <w:p>
            <w:pPr>
              <w:jc w:val="left"/>
              <w:rPr>
                <w:lang w:val="en-US"/>
              </w:rPr>
            </w:pPr>
            <w:r>
              <w:rPr>
                <w:rFonts w:hint="eastAsia"/>
                <w:lang w:val="en-US"/>
              </w:rPr>
              <w:t>开水</w:t>
            </w:r>
            <w:r>
              <w:rPr>
                <w:lang w:val="en-US"/>
              </w:rPr>
              <w:t>k'ai</w:t>
            </w:r>
            <w:r>
              <w:rPr>
                <w:vertAlign w:val="superscript"/>
                <w:lang w:val="en-US"/>
              </w:rPr>
              <w:t>33</w:t>
            </w:r>
            <w:r>
              <w:rPr>
                <w:lang w:val="en-US"/>
              </w:rPr>
              <w:t>suei</w:t>
            </w:r>
            <w:r>
              <w:rPr>
                <w:vertAlign w:val="superscript"/>
                <w:lang w:val="en-US"/>
              </w:rPr>
              <w:t>213</w:t>
            </w:r>
          </w:p>
        </w:tc>
        <w:tc>
          <w:tcPr>
            <w:tcW w:w="3640" w:type="dxa"/>
          </w:tcPr>
          <w:p>
            <w:pPr>
              <w:jc w:val="left"/>
              <w:rPr>
                <w:lang w:val="en-US"/>
              </w:rPr>
            </w:pPr>
            <w:r>
              <w:rPr>
                <w:rFonts w:hint="eastAsia"/>
                <w:lang w:val="en-US"/>
              </w:rPr>
              <w:t>①烟卷儿</w:t>
            </w:r>
            <w:r>
              <w:rPr>
                <w:lang w:val="en-US"/>
              </w:rPr>
              <w:t>ian</w:t>
            </w:r>
            <w:r>
              <w:rPr>
                <w:vertAlign w:val="superscript"/>
                <w:lang w:val="en-US"/>
              </w:rPr>
              <w:t>33</w:t>
            </w:r>
            <w:r>
              <w:rPr>
                <w:lang w:val="en-US"/>
              </w:rPr>
              <w:t>t</w:t>
            </w:r>
            <w:r>
              <w:rPr>
                <w:rFonts w:ascii="Cambria Math" w:hAnsi="Cambria Math" w:cs="Cambria Math"/>
                <w:lang w:val="en-US"/>
              </w:rPr>
              <w:t>ɕ</w:t>
            </w:r>
            <w:r>
              <w:rPr>
                <w:lang w:val="en-US"/>
              </w:rPr>
              <w:t>yanr</w:t>
            </w:r>
            <w:r>
              <w:rPr>
                <w:vertAlign w:val="superscript"/>
                <w:lang w:val="en-US"/>
              </w:rPr>
              <w:t>213</w:t>
            </w:r>
            <w:r>
              <w:rPr>
                <w:rFonts w:hint="eastAsia"/>
                <w:lang w:val="en-US"/>
              </w:rPr>
              <w:br/>
            </w:r>
            <w:r>
              <w:rPr>
                <w:rFonts w:hint="eastAsia"/>
                <w:lang w:val="en-US"/>
              </w:rPr>
              <w:t>②洋烟</w:t>
            </w:r>
            <w:r>
              <w:rPr>
                <w:lang w:val="en-US"/>
              </w:rPr>
              <w:t>iaŋ</w:t>
            </w:r>
            <w:r>
              <w:rPr>
                <w:vertAlign w:val="superscript"/>
                <w:lang w:val="en-US"/>
              </w:rPr>
              <w:t>35</w:t>
            </w:r>
            <w:r>
              <w:rPr>
                <w:lang w:val="en-US"/>
              </w:rPr>
              <w:t>ian</w:t>
            </w:r>
            <w:r>
              <w:rPr>
                <w:vertAlign w:val="superscript"/>
                <w:lang w:val="en-US"/>
              </w:rPr>
              <w:t>33</w:t>
            </w:r>
          </w:p>
        </w:tc>
      </w:tr>
      <w:tr>
        <w:tc>
          <w:tcPr>
            <w:tcW w:w="1242" w:type="dxa"/>
          </w:tcPr>
          <w:p>
            <w:pPr>
              <w:jc w:val="center"/>
              <w:rPr>
                <w:lang w:val="en-US"/>
              </w:rPr>
            </w:pPr>
            <w:r>
              <w:rPr>
                <w:rFonts w:hint="eastAsia"/>
                <w:lang w:val="en-US"/>
              </w:rPr>
              <w:t>西安</w:t>
            </w:r>
          </w:p>
        </w:tc>
        <w:tc>
          <w:tcPr>
            <w:tcW w:w="3640" w:type="dxa"/>
          </w:tcPr>
          <w:p>
            <w:pPr>
              <w:jc w:val="left"/>
              <w:rPr>
                <w:lang w:val="en-US"/>
              </w:rPr>
            </w:pPr>
            <w:r>
              <w:rPr>
                <w:rFonts w:hint="eastAsia"/>
                <w:lang w:val="en-US"/>
              </w:rPr>
              <w:t>开水</w:t>
            </w:r>
            <w:r>
              <w:rPr>
                <w:lang w:val="en-US"/>
              </w:rPr>
              <w:t>k'æ</w:t>
            </w:r>
            <w:r>
              <w:rPr>
                <w:vertAlign w:val="superscript"/>
                <w:lang w:val="en-US"/>
              </w:rPr>
              <w:t>21</w:t>
            </w:r>
            <w:r>
              <w:rPr>
                <w:lang w:val="en-US"/>
              </w:rPr>
              <w:t>fei</w:t>
            </w:r>
            <w:r>
              <w:rPr>
                <w:vertAlign w:val="superscript"/>
                <w:lang w:val="en-US"/>
              </w:rPr>
              <w:t>53</w:t>
            </w:r>
          </w:p>
        </w:tc>
        <w:tc>
          <w:tcPr>
            <w:tcW w:w="3640" w:type="dxa"/>
          </w:tcPr>
          <w:p>
            <w:pPr>
              <w:jc w:val="left"/>
              <w:rPr>
                <w:lang w:val="en-US"/>
              </w:rPr>
            </w:pPr>
            <w:r>
              <w:rPr>
                <w:rFonts w:hint="eastAsia"/>
                <w:lang w:val="en-US"/>
              </w:rPr>
              <w:t>紙烟</w:t>
            </w:r>
            <w:r>
              <w:rPr>
                <w:lang w:val="en-US"/>
              </w:rPr>
              <w:t>ts</w:t>
            </w:r>
            <w:r>
              <w:rPr>
                <w:rFonts w:ascii="Cambria Math" w:hAnsi="Cambria Math" w:cs="Cambria Math"/>
                <w:lang w:val="en-US"/>
              </w:rPr>
              <w:t>ɿ</w:t>
            </w:r>
            <w:r>
              <w:rPr>
                <w:vertAlign w:val="superscript"/>
                <w:lang w:val="en-US"/>
              </w:rPr>
              <w:t>53</w:t>
            </w:r>
            <w:r>
              <w:rPr>
                <w:lang w:val="en-US"/>
              </w:rPr>
              <w:t>i</w:t>
            </w:r>
            <w:r>
              <w:rPr>
                <w:rFonts w:ascii="Cambria Math" w:hAnsi="Cambria Math"/>
                <w:lang w:val="en-US"/>
              </w:rPr>
              <w:t>æ̃</w:t>
            </w:r>
            <w:r>
              <w:rPr>
                <w:vertAlign w:val="superscript"/>
                <w:lang w:val="en-US"/>
              </w:rPr>
              <w:t>•</w:t>
            </w:r>
          </w:p>
        </w:tc>
      </w:tr>
      <w:tr>
        <w:tc>
          <w:tcPr>
            <w:tcW w:w="1242" w:type="dxa"/>
          </w:tcPr>
          <w:p>
            <w:pPr>
              <w:jc w:val="center"/>
              <w:rPr>
                <w:lang w:val="en-US"/>
              </w:rPr>
            </w:pPr>
            <w:r>
              <w:rPr>
                <w:rFonts w:hint="eastAsia"/>
                <w:lang w:val="en-US"/>
              </w:rPr>
              <w:t>成都</w:t>
            </w:r>
          </w:p>
        </w:tc>
        <w:tc>
          <w:tcPr>
            <w:tcW w:w="3640" w:type="dxa"/>
          </w:tcPr>
          <w:p>
            <w:pPr>
              <w:jc w:val="left"/>
              <w:rPr>
                <w:lang w:val="en-US"/>
              </w:rPr>
            </w:pPr>
            <w:r>
              <w:rPr>
                <w:rFonts w:hint="eastAsia"/>
                <w:lang w:val="en-US"/>
              </w:rPr>
              <w:t>开水</w:t>
            </w:r>
            <w:r>
              <w:rPr>
                <w:lang w:val="en-US"/>
              </w:rPr>
              <w:t>k'ai</w:t>
            </w:r>
            <w:r>
              <w:rPr>
                <w:vertAlign w:val="superscript"/>
                <w:lang w:val="en-US"/>
              </w:rPr>
              <w:t>44</w:t>
            </w:r>
            <w:r>
              <w:rPr>
                <w:lang w:val="en-US"/>
              </w:rPr>
              <w:t>suei</w:t>
            </w:r>
            <w:r>
              <w:rPr>
                <w:vertAlign w:val="superscript"/>
                <w:lang w:val="en-US"/>
              </w:rPr>
              <w:t>53</w:t>
            </w:r>
          </w:p>
        </w:tc>
        <w:tc>
          <w:tcPr>
            <w:tcW w:w="3640" w:type="dxa"/>
          </w:tcPr>
          <w:p>
            <w:pPr>
              <w:jc w:val="left"/>
              <w:rPr>
                <w:lang w:val="en-US"/>
              </w:rPr>
            </w:pPr>
            <w:r>
              <w:rPr>
                <w:rFonts w:hint="eastAsia"/>
                <w:lang w:val="en-US"/>
              </w:rPr>
              <w:t>紙烟</w:t>
            </w:r>
            <w:r>
              <w:rPr>
                <w:lang w:val="en-US"/>
              </w:rPr>
              <w:t>ts</w:t>
            </w:r>
            <w:r>
              <w:rPr>
                <w:rFonts w:ascii="Cambria Math" w:hAnsi="Cambria Math" w:cs="Cambria Math"/>
                <w:lang w:val="en-US"/>
              </w:rPr>
              <w:t>ɿ</w:t>
            </w:r>
            <w:r>
              <w:rPr>
                <w:vertAlign w:val="superscript"/>
                <w:lang w:val="en-US"/>
              </w:rPr>
              <w:t>53</w:t>
            </w:r>
            <w:r>
              <w:rPr>
                <w:lang w:val="en-US"/>
              </w:rPr>
              <w:t>ian</w:t>
            </w:r>
            <w:r>
              <w:rPr>
                <w:vertAlign w:val="superscript"/>
                <w:lang w:val="en-US"/>
              </w:rPr>
              <w:t>44</w:t>
            </w:r>
          </w:p>
        </w:tc>
      </w:tr>
      <w:tr>
        <w:tc>
          <w:tcPr>
            <w:tcW w:w="1242" w:type="dxa"/>
          </w:tcPr>
          <w:p>
            <w:pPr>
              <w:jc w:val="center"/>
              <w:rPr>
                <w:lang w:val="en-US"/>
              </w:rPr>
            </w:pPr>
            <w:r>
              <w:rPr>
                <w:rFonts w:hint="eastAsia"/>
                <w:lang w:val="en-US"/>
              </w:rPr>
              <w:t>昆明</w:t>
            </w:r>
          </w:p>
        </w:tc>
        <w:tc>
          <w:tcPr>
            <w:tcW w:w="3640" w:type="dxa"/>
          </w:tcPr>
          <w:p>
            <w:pPr>
              <w:jc w:val="left"/>
              <w:rPr>
                <w:lang w:val="en-US"/>
              </w:rPr>
            </w:pPr>
            <w:r>
              <w:rPr>
                <w:rFonts w:hint="eastAsia"/>
                <w:lang w:val="en-US"/>
              </w:rPr>
              <w:t>①开水</w:t>
            </w:r>
            <w:r>
              <w:rPr>
                <w:lang w:val="en-US"/>
              </w:rPr>
              <w:t>k'</w:t>
            </w:r>
            <w:r>
              <w:rPr>
                <w:rFonts w:ascii="Cambria Math" w:hAnsi="Cambria Math" w:cs="Cambria Math"/>
                <w:lang w:val="en-US"/>
              </w:rPr>
              <w:t>ɛ</w:t>
            </w:r>
            <w:r>
              <w:rPr>
                <w:vertAlign w:val="superscript"/>
                <w:lang w:val="en-US"/>
              </w:rPr>
              <w:t>44</w:t>
            </w:r>
            <w:r>
              <w:rPr>
                <w:rFonts w:ascii="Cambria Math" w:hAnsi="Cambria Math" w:cs="Cambria Math"/>
                <w:lang w:val="en-US"/>
              </w:rPr>
              <w:t>ʂ</w:t>
            </w:r>
            <w:r>
              <w:rPr>
                <w:lang w:val="en-US"/>
              </w:rPr>
              <w:t>ue</w:t>
            </w:r>
            <w:r>
              <w:rPr>
                <w:vertAlign w:val="superscript"/>
                <w:lang w:val="en-US"/>
              </w:rPr>
              <w:t>53</w:t>
            </w:r>
            <w:r>
              <w:rPr>
                <w:rFonts w:hint="eastAsia"/>
                <w:lang w:val="en-US"/>
              </w:rPr>
              <w:br/>
            </w:r>
            <w:r>
              <w:rPr>
                <w:rFonts w:hint="eastAsia"/>
                <w:lang w:val="en-US"/>
              </w:rPr>
              <w:t>②涨水</w:t>
            </w:r>
            <w:r>
              <w:rPr>
                <w:lang w:val="en-US"/>
              </w:rPr>
              <w:t>t</w:t>
            </w:r>
            <w:r>
              <w:rPr>
                <w:rFonts w:ascii="Cambria Math" w:hAnsi="Cambria Math" w:cs="Cambria Math"/>
                <w:lang w:val="en-US"/>
              </w:rPr>
              <w:t>ʂ</w:t>
            </w:r>
            <w:r>
              <w:rPr>
                <w:lang w:val="en-US"/>
              </w:rPr>
              <w:t>ã</w:t>
            </w:r>
            <w:r>
              <w:rPr>
                <w:vertAlign w:val="superscript"/>
                <w:lang w:val="en-US"/>
              </w:rPr>
              <w:t>53</w:t>
            </w:r>
            <w:r>
              <w:rPr>
                <w:rFonts w:ascii="Cambria Math" w:hAnsi="Cambria Math" w:cs="Cambria Math"/>
                <w:lang w:val="en-US"/>
              </w:rPr>
              <w:t>ʂ</w:t>
            </w:r>
            <w:r>
              <w:rPr>
                <w:lang w:val="en-US"/>
              </w:rPr>
              <w:t>ue</w:t>
            </w:r>
            <w:r>
              <w:rPr>
                <w:vertAlign w:val="superscript"/>
                <w:lang w:val="en-US"/>
              </w:rPr>
              <w:t>53</w:t>
            </w:r>
          </w:p>
        </w:tc>
        <w:tc>
          <w:tcPr>
            <w:tcW w:w="3640" w:type="dxa"/>
          </w:tcPr>
          <w:p>
            <w:pPr>
              <w:jc w:val="left"/>
              <w:rPr>
                <w:lang w:val="en-US"/>
              </w:rPr>
            </w:pPr>
            <w:r>
              <w:rPr>
                <w:rFonts w:hint="eastAsia"/>
                <w:lang w:val="en-US"/>
              </w:rPr>
              <w:t>紙烟</w:t>
            </w:r>
            <w:r>
              <w:rPr>
                <w:lang w:val="en-US"/>
              </w:rPr>
              <w:t>t</w:t>
            </w:r>
            <w:r>
              <w:rPr>
                <w:rFonts w:ascii="Cambria Math" w:hAnsi="Cambria Math" w:cs="Cambria Math"/>
                <w:lang w:val="en-US"/>
              </w:rPr>
              <w:t>ʂʅ</w:t>
            </w:r>
            <w:r>
              <w:rPr>
                <w:vertAlign w:val="superscript"/>
                <w:lang w:val="en-US"/>
              </w:rPr>
              <w:t>53</w:t>
            </w:r>
            <w:r>
              <w:rPr>
                <w:lang w:val="en-US"/>
              </w:rPr>
              <w:t>i</w:t>
            </w:r>
            <w:r>
              <w:rPr>
                <w:rFonts w:ascii="Cambria Math" w:hAnsi="Cambria Math" w:cs="Cambria Math"/>
                <w:lang w:val="en-US"/>
              </w:rPr>
              <w:t>ɛ</w:t>
            </w:r>
            <w:r>
              <w:rPr>
                <w:vertAlign w:val="superscript"/>
                <w:lang w:val="en-US"/>
              </w:rPr>
              <w:t>44</w:t>
            </w:r>
          </w:p>
        </w:tc>
      </w:tr>
      <w:tr>
        <w:tc>
          <w:tcPr>
            <w:tcW w:w="1242" w:type="dxa"/>
          </w:tcPr>
          <w:p>
            <w:pPr>
              <w:jc w:val="center"/>
              <w:rPr>
                <w:lang w:val="en-US"/>
              </w:rPr>
            </w:pPr>
            <w:r>
              <w:rPr>
                <w:rFonts w:hint="eastAsia"/>
                <w:lang w:val="en-US"/>
              </w:rPr>
              <w:t>合肥</w:t>
            </w:r>
          </w:p>
        </w:tc>
        <w:tc>
          <w:tcPr>
            <w:tcW w:w="3640" w:type="dxa"/>
          </w:tcPr>
          <w:p>
            <w:pPr>
              <w:jc w:val="left"/>
              <w:rPr>
                <w:lang w:val="en-US"/>
              </w:rPr>
            </w:pPr>
            <w:r>
              <w:rPr>
                <w:rFonts w:hint="eastAsia"/>
                <w:lang w:val="en-US"/>
              </w:rPr>
              <w:t>开水</w:t>
            </w:r>
            <w:r>
              <w:rPr>
                <w:lang w:val="en-US"/>
              </w:rPr>
              <w:t>k'E</w:t>
            </w:r>
            <w:r>
              <w:rPr>
                <w:vertAlign w:val="superscript"/>
                <w:lang w:val="en-US"/>
              </w:rPr>
              <w:t>212</w:t>
            </w:r>
            <w:r>
              <w:rPr>
                <w:rFonts w:ascii="Cambria Math" w:hAnsi="Cambria Math" w:cs="Cambria Math"/>
                <w:lang w:val="en-US"/>
              </w:rPr>
              <w:t>ʂ</w:t>
            </w:r>
            <w:r>
              <w:rPr>
                <w:lang w:val="en-US"/>
              </w:rPr>
              <w:t>ui</w:t>
            </w:r>
            <w:r>
              <w:rPr>
                <w:vertAlign w:val="superscript"/>
                <w:lang w:val="en-US"/>
              </w:rPr>
              <w:t>24</w:t>
            </w:r>
          </w:p>
        </w:tc>
        <w:tc>
          <w:tcPr>
            <w:tcW w:w="3640" w:type="dxa"/>
          </w:tcPr>
          <w:p>
            <w:pPr>
              <w:jc w:val="left"/>
              <w:rPr>
                <w:lang w:val="en-US"/>
              </w:rPr>
            </w:pPr>
            <w:r>
              <w:rPr>
                <w:rFonts w:hint="eastAsia"/>
                <w:lang w:val="en-US"/>
              </w:rPr>
              <w:t>紙烟</w:t>
            </w:r>
            <w:r>
              <w:rPr>
                <w:lang w:val="en-US"/>
              </w:rPr>
              <w:t>t</w:t>
            </w:r>
            <w:r>
              <w:rPr>
                <w:rFonts w:ascii="Cambria Math" w:hAnsi="Cambria Math" w:cs="Cambria Math"/>
                <w:lang w:val="en-US"/>
              </w:rPr>
              <w:t>ʂʅ</w:t>
            </w:r>
            <w:r>
              <w:rPr>
                <w:vertAlign w:val="superscript"/>
                <w:lang w:val="en-US"/>
              </w:rPr>
              <w:t>24</w:t>
            </w:r>
            <w:r>
              <w:rPr>
                <w:lang w:val="en-US"/>
              </w:rPr>
              <w:t>iĩ</w:t>
            </w:r>
            <w:r>
              <w:rPr>
                <w:vertAlign w:val="superscript"/>
                <w:lang w:val="en-US"/>
              </w:rPr>
              <w:t>212</w:t>
            </w:r>
          </w:p>
        </w:tc>
      </w:tr>
      <w:tr>
        <w:tc>
          <w:tcPr>
            <w:tcW w:w="1242" w:type="dxa"/>
          </w:tcPr>
          <w:p>
            <w:pPr>
              <w:jc w:val="center"/>
              <w:rPr>
                <w:lang w:val="en-US"/>
              </w:rPr>
            </w:pPr>
            <w:r>
              <w:rPr>
                <w:rFonts w:hint="eastAsia"/>
                <w:lang w:val="en-US"/>
              </w:rPr>
              <w:t>揚州</w:t>
            </w:r>
          </w:p>
        </w:tc>
        <w:tc>
          <w:tcPr>
            <w:tcW w:w="3640" w:type="dxa"/>
          </w:tcPr>
          <w:p>
            <w:pPr>
              <w:jc w:val="left"/>
              <w:rPr>
                <w:lang w:val="en-US"/>
              </w:rPr>
            </w:pPr>
            <w:r>
              <w:rPr>
                <w:rFonts w:hint="eastAsia"/>
                <w:lang w:val="en-US"/>
              </w:rPr>
              <w:t>①开水</w:t>
            </w:r>
            <w:r>
              <w:rPr>
                <w:lang w:val="en-US"/>
              </w:rPr>
              <w:t>k'</w:t>
            </w:r>
            <w:r>
              <w:rPr>
                <w:rFonts w:ascii="Cambria Math" w:hAnsi="Cambria Math" w:cs="Cambria Math"/>
                <w:lang w:val="en-US"/>
              </w:rPr>
              <w:t>ɛ</w:t>
            </w:r>
            <w:r>
              <w:rPr>
                <w:vertAlign w:val="superscript"/>
                <w:lang w:val="en-US"/>
              </w:rPr>
              <w:t>31</w:t>
            </w:r>
            <w:r>
              <w:rPr>
                <w:lang w:val="en-US"/>
              </w:rPr>
              <w:t>suəi</w:t>
            </w:r>
            <w:r>
              <w:rPr>
                <w:vertAlign w:val="superscript"/>
                <w:lang w:val="en-US"/>
              </w:rPr>
              <w:t>42</w:t>
            </w:r>
            <w:r>
              <w:rPr>
                <w:rFonts w:hint="eastAsia"/>
                <w:lang w:val="en-US"/>
              </w:rPr>
              <w:br/>
            </w:r>
            <w:r>
              <w:rPr>
                <w:rFonts w:hint="eastAsia"/>
                <w:lang w:val="en-US"/>
              </w:rPr>
              <w:t>②滾水</w:t>
            </w:r>
            <w:r>
              <w:rPr>
                <w:lang w:val="en-US"/>
              </w:rPr>
              <w:t>kuəŋ</w:t>
            </w:r>
            <w:r>
              <w:rPr>
                <w:vertAlign w:val="superscript"/>
                <w:lang w:val="en-US"/>
              </w:rPr>
              <w:t>42</w:t>
            </w:r>
            <w:r>
              <w:rPr>
                <w:lang w:val="en-US"/>
              </w:rPr>
              <w:t>suəi</w:t>
            </w:r>
            <w:r>
              <w:rPr>
                <w:vertAlign w:val="superscript"/>
                <w:lang w:val="en-US"/>
              </w:rPr>
              <w:t>42</w:t>
            </w:r>
          </w:p>
        </w:tc>
        <w:tc>
          <w:tcPr>
            <w:tcW w:w="3640" w:type="dxa"/>
          </w:tcPr>
          <w:p>
            <w:pPr>
              <w:jc w:val="left"/>
              <w:rPr>
                <w:lang w:val="en-US"/>
              </w:rPr>
            </w:pPr>
            <w:r>
              <w:rPr>
                <w:rFonts w:hint="eastAsia"/>
                <w:lang w:val="en-US"/>
              </w:rPr>
              <w:t>①香烟</w:t>
            </w:r>
            <w:r>
              <w:rPr>
                <w:rFonts w:ascii="Cambria Math" w:hAnsi="Cambria Math" w:cs="Cambria Math"/>
                <w:lang w:val="en-US"/>
              </w:rPr>
              <w:t>ɕ</w:t>
            </w:r>
            <w:r>
              <w:rPr>
                <w:lang w:val="en-US"/>
              </w:rPr>
              <w:t>i</w:t>
            </w:r>
            <w:r>
              <w:rPr>
                <w:rFonts w:hint="eastAsia"/>
                <w:lang w:val="en-US"/>
              </w:rPr>
              <w:t>ɑ</w:t>
            </w:r>
            <w:r>
              <w:rPr>
                <w:lang w:val="en-US"/>
              </w:rPr>
              <w:t>ŋ</w:t>
            </w:r>
            <w:r>
              <w:rPr>
                <w:vertAlign w:val="superscript"/>
                <w:lang w:val="en-US"/>
              </w:rPr>
              <w:t>31</w:t>
            </w:r>
            <w:r>
              <w:rPr>
                <w:lang w:val="en-US"/>
              </w:rPr>
              <w:t>iĩ</w:t>
            </w:r>
            <w:r>
              <w:rPr>
                <w:vertAlign w:val="superscript"/>
                <w:lang w:val="en-US"/>
              </w:rPr>
              <w:t>31</w:t>
            </w:r>
            <w:r>
              <w:rPr>
                <w:rFonts w:hint="eastAsia"/>
                <w:lang w:val="en-US"/>
              </w:rPr>
              <w:br/>
            </w:r>
            <w:r>
              <w:rPr>
                <w:rFonts w:hint="eastAsia"/>
                <w:lang w:val="en-US"/>
              </w:rPr>
              <w:t>②紙烟</w:t>
            </w:r>
            <w:r>
              <w:rPr>
                <w:lang w:val="en-US"/>
              </w:rPr>
              <w:t>ts</w:t>
            </w:r>
            <w:r>
              <w:rPr>
                <w:rFonts w:ascii="Cambria Math" w:hAnsi="Cambria Math" w:cs="Cambria Math"/>
                <w:lang w:val="en-US"/>
              </w:rPr>
              <w:t>ɿ</w:t>
            </w:r>
            <w:r>
              <w:rPr>
                <w:vertAlign w:val="superscript"/>
                <w:lang w:val="en-US"/>
              </w:rPr>
              <w:t>42</w:t>
            </w:r>
            <w:r>
              <w:rPr>
                <w:lang w:val="en-US"/>
              </w:rPr>
              <w:t>iĩ</w:t>
            </w:r>
            <w:r>
              <w:rPr>
                <w:vertAlign w:val="superscript"/>
                <w:lang w:val="en-US"/>
              </w:rPr>
              <w:t>31</w:t>
            </w:r>
          </w:p>
        </w:tc>
      </w:tr>
      <w:tr>
        <w:tc>
          <w:tcPr>
            <w:tcW w:w="1242" w:type="dxa"/>
          </w:tcPr>
          <w:p>
            <w:pPr>
              <w:jc w:val="center"/>
              <w:rPr>
                <w:lang w:val="en-US"/>
              </w:rPr>
            </w:pPr>
          </w:p>
        </w:tc>
        <w:tc>
          <w:tcPr>
            <w:tcW w:w="3640" w:type="dxa"/>
          </w:tcPr>
          <w:p>
            <w:pPr>
              <w:jc w:val="left"/>
              <w:rPr>
                <w:lang w:val="en-US"/>
              </w:rPr>
            </w:pPr>
          </w:p>
        </w:tc>
        <w:tc>
          <w:tcPr>
            <w:tcW w:w="3640" w:type="dxa"/>
          </w:tcPr>
          <w:p>
            <w:pPr>
              <w:jc w:val="left"/>
              <w:rPr>
                <w:lang w:val="en-US"/>
              </w:rPr>
            </w:pPr>
          </w:p>
        </w:tc>
      </w:tr>
      <w:tr>
        <w:tc>
          <w:tcPr>
            <w:tcW w:w="1242" w:type="dxa"/>
          </w:tcPr>
          <w:p>
            <w:pPr>
              <w:jc w:val="center"/>
              <w:rPr>
                <w:lang w:val="en-US"/>
              </w:rPr>
            </w:pPr>
            <w:r>
              <w:rPr>
                <w:rFonts w:hint="eastAsia"/>
                <w:lang w:val="en-US"/>
              </w:rPr>
              <w:t>苏州</w:t>
            </w:r>
          </w:p>
        </w:tc>
        <w:tc>
          <w:tcPr>
            <w:tcW w:w="3640" w:type="dxa"/>
          </w:tcPr>
          <w:p>
            <w:pPr>
              <w:jc w:val="left"/>
              <w:rPr>
                <w:lang w:val="en-US"/>
              </w:rPr>
            </w:pPr>
            <w:r>
              <w:rPr>
                <w:rFonts w:hint="eastAsia"/>
                <w:lang w:val="en-US"/>
              </w:rPr>
              <w:t>①开水</w:t>
            </w:r>
            <w:r>
              <w:rPr>
                <w:lang w:val="en-US"/>
              </w:rPr>
              <w:t>k'E</w:t>
            </w:r>
            <w:r>
              <w:rPr>
                <w:vertAlign w:val="superscript"/>
                <w:lang w:val="en-US"/>
              </w:rPr>
              <w:t>44</w:t>
            </w:r>
            <w:r>
              <w:rPr>
                <w:lang w:val="en-US"/>
              </w:rPr>
              <w:t>s</w:t>
            </w:r>
            <w:r>
              <w:rPr>
                <w:rFonts w:ascii="Cambria Math" w:hAnsi="Cambria Math" w:cs="Cambria Math"/>
                <w:lang w:val="en-US"/>
              </w:rPr>
              <w:t>ʮ</w:t>
            </w:r>
            <w:r>
              <w:rPr>
                <w:vertAlign w:val="superscript"/>
                <w:lang w:val="en-US"/>
              </w:rPr>
              <w:t>41</w:t>
            </w:r>
            <w:r>
              <w:rPr>
                <w:vertAlign w:val="subscript"/>
                <w:lang w:val="en-US"/>
              </w:rPr>
              <w:t>21</w:t>
            </w:r>
            <w:r>
              <w:rPr>
                <w:rFonts w:hint="eastAsia"/>
                <w:lang w:val="en-US"/>
              </w:rPr>
              <w:br/>
            </w:r>
            <w:r>
              <w:rPr>
                <w:rFonts w:hint="eastAsia"/>
                <w:lang w:val="en-US"/>
              </w:rPr>
              <w:t>②滾水</w:t>
            </w:r>
            <w:r>
              <w:rPr>
                <w:lang w:val="en-US"/>
              </w:rPr>
              <w:t>kuən</w:t>
            </w:r>
            <w:r>
              <w:rPr>
                <w:vertAlign w:val="superscript"/>
                <w:lang w:val="en-US"/>
              </w:rPr>
              <w:t>41</w:t>
            </w:r>
            <w:r>
              <w:rPr>
                <w:lang w:val="en-US"/>
              </w:rPr>
              <w:t>s</w:t>
            </w:r>
            <w:r>
              <w:rPr>
                <w:rFonts w:ascii="Cambria Math" w:hAnsi="Cambria Math" w:cs="Cambria Math"/>
                <w:lang w:val="en-US"/>
              </w:rPr>
              <w:t>ʮ</w:t>
            </w:r>
            <w:r>
              <w:rPr>
                <w:vertAlign w:val="superscript"/>
                <w:lang w:val="en-US"/>
              </w:rPr>
              <w:t>41</w:t>
            </w:r>
            <w:r>
              <w:rPr>
                <w:vertAlign w:val="subscript"/>
                <w:lang w:val="en-US"/>
              </w:rPr>
              <w:t>35</w:t>
            </w:r>
          </w:p>
        </w:tc>
        <w:tc>
          <w:tcPr>
            <w:tcW w:w="3640" w:type="dxa"/>
          </w:tcPr>
          <w:p>
            <w:pPr>
              <w:jc w:val="left"/>
              <w:rPr>
                <w:lang w:val="en-US"/>
              </w:rPr>
            </w:pPr>
            <w:r>
              <w:rPr>
                <w:rFonts w:hint="eastAsia"/>
                <w:lang w:val="en-US"/>
              </w:rPr>
              <w:t>香烟</w:t>
            </w:r>
            <w:r>
              <w:rPr>
                <w:rFonts w:ascii="Cambria Math" w:hAnsi="Cambria Math" w:cs="Cambria Math"/>
                <w:lang w:val="en-US"/>
              </w:rPr>
              <w:t>ɕ</w:t>
            </w:r>
            <w:r>
              <w:rPr>
                <w:lang w:val="en-US"/>
              </w:rPr>
              <w:t>iaŋ</w:t>
            </w:r>
            <w:r>
              <w:rPr>
                <w:vertAlign w:val="superscript"/>
                <w:lang w:val="en-US"/>
              </w:rPr>
              <w:t>44</w:t>
            </w:r>
            <w:r>
              <w:rPr>
                <w:lang w:val="en-US"/>
              </w:rPr>
              <w:t>i</w:t>
            </w:r>
            <w:r>
              <w:rPr>
                <w:rFonts w:ascii="Cambria Math" w:hAnsi="Cambria Math" w:cs="Cambria Math"/>
                <w:lang w:val="en-US"/>
              </w:rPr>
              <w:t>ɪ</w:t>
            </w:r>
            <w:r>
              <w:rPr>
                <w:vertAlign w:val="superscript"/>
                <w:lang w:val="en-US"/>
              </w:rPr>
              <w:t>44</w:t>
            </w:r>
            <w:r>
              <w:rPr>
                <w:vertAlign w:val="subscript"/>
                <w:lang w:val="en-US"/>
              </w:rPr>
              <w:t>21</w:t>
            </w:r>
          </w:p>
        </w:tc>
      </w:tr>
      <w:tr>
        <w:tc>
          <w:tcPr>
            <w:tcW w:w="1242" w:type="dxa"/>
          </w:tcPr>
          <w:p>
            <w:pPr>
              <w:jc w:val="center"/>
              <w:rPr>
                <w:lang w:val="en-US"/>
              </w:rPr>
            </w:pPr>
            <w:r>
              <w:rPr>
                <w:rFonts w:hint="eastAsia"/>
                <w:lang w:val="en-US"/>
              </w:rPr>
              <w:t>温州</w:t>
            </w:r>
          </w:p>
        </w:tc>
        <w:tc>
          <w:tcPr>
            <w:tcW w:w="3640" w:type="dxa"/>
          </w:tcPr>
          <w:p>
            <w:pPr>
              <w:jc w:val="left"/>
              <w:rPr>
                <w:lang w:val="en-US"/>
              </w:rPr>
            </w:pPr>
            <w:r>
              <w:rPr>
                <w:rFonts w:hint="eastAsia"/>
                <w:lang w:val="en-US"/>
              </w:rPr>
              <w:t>①滾湯</w:t>
            </w:r>
            <w:r>
              <w:rPr>
                <w:lang w:val="en-US"/>
              </w:rPr>
              <w:t>kaŋ</w:t>
            </w:r>
            <w:r>
              <w:rPr>
                <w:vertAlign w:val="superscript"/>
                <w:lang w:val="en-US"/>
              </w:rPr>
              <w:t>45</w:t>
            </w:r>
            <w:r>
              <w:rPr>
                <w:lang w:val="en-US"/>
              </w:rPr>
              <w:t>t'u</w:t>
            </w:r>
            <w:r>
              <w:rPr>
                <w:rFonts w:ascii="Cambria Math" w:hAnsi="Cambria Math" w:cs="Cambria Math"/>
                <w:lang w:val="en-US"/>
              </w:rPr>
              <w:t>ɔ</w:t>
            </w:r>
            <w:r>
              <w:rPr>
                <w:vertAlign w:val="superscript"/>
                <w:lang w:val="en-US"/>
              </w:rPr>
              <w:t>44</w:t>
            </w:r>
            <w:r>
              <w:rPr>
                <w:rFonts w:hint="eastAsia"/>
                <w:lang w:val="en-US"/>
              </w:rPr>
              <w:br/>
            </w:r>
            <w:r>
              <w:rPr>
                <w:rFonts w:hint="eastAsia"/>
                <w:lang w:val="en-US"/>
              </w:rPr>
              <w:t>②涌湯</w:t>
            </w:r>
            <w:r>
              <w:rPr>
                <w:rFonts w:ascii="Cambria Math" w:hAnsi="Cambria Math" w:cs="Cambria Math"/>
                <w:lang w:val="en-US"/>
              </w:rPr>
              <w:t>ɦ</w:t>
            </w:r>
            <w:r>
              <w:rPr>
                <w:lang w:val="en-US"/>
              </w:rPr>
              <w:t>i</w:t>
            </w:r>
            <w:r>
              <w:rPr>
                <w:rFonts w:ascii="Cambria Math" w:hAnsi="Cambria Math" w:cs="Cambria Math"/>
                <w:lang w:val="en-US"/>
              </w:rPr>
              <w:t>ɔ</w:t>
            </w:r>
            <w:r>
              <w:rPr>
                <w:vertAlign w:val="superscript"/>
                <w:lang w:val="en-US"/>
              </w:rPr>
              <w:t>24</w:t>
            </w:r>
            <w:r>
              <w:rPr>
                <w:lang w:val="en-US"/>
              </w:rPr>
              <w:t>t'u</w:t>
            </w:r>
            <w:r>
              <w:rPr>
                <w:rFonts w:ascii="Cambria Math" w:hAnsi="Cambria Math" w:cs="Cambria Math"/>
                <w:lang w:val="en-US"/>
              </w:rPr>
              <w:t>ɔ</w:t>
            </w:r>
            <w:r>
              <w:rPr>
                <w:vertAlign w:val="superscript"/>
                <w:lang w:val="en-US"/>
              </w:rPr>
              <w:t>44</w:t>
            </w:r>
          </w:p>
        </w:tc>
        <w:tc>
          <w:tcPr>
            <w:tcW w:w="3640" w:type="dxa"/>
          </w:tcPr>
          <w:p>
            <w:pPr>
              <w:jc w:val="left"/>
              <w:rPr>
                <w:lang w:val="en-US"/>
              </w:rPr>
            </w:pPr>
            <w:r>
              <w:rPr>
                <w:rFonts w:hint="eastAsia"/>
                <w:lang w:val="en-US"/>
              </w:rPr>
              <w:t>香烟</w:t>
            </w:r>
            <w:r>
              <w:rPr>
                <w:rFonts w:ascii="Cambria Math" w:hAnsi="Cambria Math" w:cs="Cambria Math"/>
                <w:lang w:val="en-US"/>
              </w:rPr>
              <w:t>ɕ</w:t>
            </w:r>
            <w:r>
              <w:rPr>
                <w:lang w:val="en-US"/>
              </w:rPr>
              <w:t>i</w:t>
            </w:r>
            <w:r>
              <w:rPr>
                <w:vertAlign w:val="superscript"/>
                <w:lang w:val="en-US"/>
              </w:rPr>
              <w:t>44</w:t>
            </w:r>
            <w:r>
              <w:rPr>
                <w:lang w:val="en-US"/>
              </w:rPr>
              <w:t>i</w:t>
            </w:r>
            <w:r>
              <w:rPr>
                <w:vertAlign w:val="superscript"/>
                <w:lang w:val="en-US"/>
              </w:rPr>
              <w:t>44</w:t>
            </w:r>
          </w:p>
        </w:tc>
      </w:tr>
      <w:tr>
        <w:tc>
          <w:tcPr>
            <w:tcW w:w="1242" w:type="dxa"/>
          </w:tcPr>
          <w:p>
            <w:pPr>
              <w:jc w:val="center"/>
              <w:rPr>
                <w:lang w:val="en-US"/>
              </w:rPr>
            </w:pPr>
            <w:r>
              <w:rPr>
                <w:rFonts w:hint="eastAsia"/>
                <w:lang w:val="en-US"/>
              </w:rPr>
              <w:t>长沙</w:t>
            </w:r>
          </w:p>
        </w:tc>
        <w:tc>
          <w:tcPr>
            <w:tcW w:w="3640" w:type="dxa"/>
          </w:tcPr>
          <w:p>
            <w:pPr>
              <w:jc w:val="left"/>
              <w:rPr>
                <w:lang w:val="en-US"/>
              </w:rPr>
            </w:pPr>
            <w:r>
              <w:rPr>
                <w:rFonts w:hint="eastAsia"/>
                <w:lang w:val="en-US"/>
              </w:rPr>
              <w:t>开水</w:t>
            </w:r>
            <w:r>
              <w:rPr>
                <w:lang w:val="en-US"/>
              </w:rPr>
              <w:t>k'ai</w:t>
            </w:r>
            <w:r>
              <w:rPr>
                <w:vertAlign w:val="superscript"/>
                <w:lang w:val="en-US"/>
              </w:rPr>
              <w:t>33</w:t>
            </w:r>
            <w:r>
              <w:rPr>
                <w:rFonts w:ascii="Cambria Math" w:hAnsi="Cambria Math" w:cs="Cambria Math"/>
                <w:lang w:val="en-US"/>
              </w:rPr>
              <w:t>ɕ</w:t>
            </w:r>
            <w:r>
              <w:rPr>
                <w:lang w:val="en-US"/>
              </w:rPr>
              <w:t>yei</w:t>
            </w:r>
            <w:r>
              <w:rPr>
                <w:vertAlign w:val="superscript"/>
                <w:lang w:val="en-US"/>
              </w:rPr>
              <w:t>41</w:t>
            </w:r>
          </w:p>
        </w:tc>
        <w:tc>
          <w:tcPr>
            <w:tcW w:w="3640" w:type="dxa"/>
          </w:tcPr>
          <w:p>
            <w:pPr>
              <w:jc w:val="left"/>
              <w:rPr>
                <w:lang w:val="en-US"/>
              </w:rPr>
            </w:pPr>
            <w:r>
              <w:rPr>
                <w:rFonts w:hint="eastAsia"/>
                <w:lang w:val="en-US"/>
              </w:rPr>
              <w:t>紙烟</w:t>
            </w:r>
            <w:r>
              <w:rPr>
                <w:lang w:val="en-US"/>
              </w:rPr>
              <w:t>ts</w:t>
            </w:r>
            <w:r>
              <w:rPr>
                <w:rFonts w:ascii="Cambria Math" w:hAnsi="Cambria Math" w:cs="Cambria Math"/>
                <w:lang w:val="en-US"/>
              </w:rPr>
              <w:t>ɿ</w:t>
            </w:r>
            <w:r>
              <w:rPr>
                <w:vertAlign w:val="superscript"/>
                <w:lang w:val="en-US"/>
              </w:rPr>
              <w:t>41</w:t>
            </w:r>
            <w:r>
              <w:rPr>
                <w:lang w:val="en-US"/>
              </w:rPr>
              <w:t>iẽ</w:t>
            </w:r>
            <w:r>
              <w:rPr>
                <w:vertAlign w:val="superscript"/>
                <w:lang w:val="en-US"/>
              </w:rPr>
              <w:t>33</w:t>
            </w:r>
          </w:p>
        </w:tc>
      </w:tr>
      <w:tr>
        <w:tc>
          <w:tcPr>
            <w:tcW w:w="1242" w:type="dxa"/>
          </w:tcPr>
          <w:p>
            <w:pPr>
              <w:jc w:val="center"/>
              <w:rPr>
                <w:lang w:val="en-US"/>
              </w:rPr>
            </w:pPr>
            <w:r>
              <w:rPr>
                <w:rFonts w:hint="eastAsia"/>
                <w:lang w:val="en-US"/>
              </w:rPr>
              <w:t>南昌</w:t>
            </w:r>
          </w:p>
        </w:tc>
        <w:tc>
          <w:tcPr>
            <w:tcW w:w="3640" w:type="dxa"/>
          </w:tcPr>
          <w:p>
            <w:pPr>
              <w:jc w:val="left"/>
              <w:rPr>
                <w:lang w:val="en-US"/>
              </w:rPr>
            </w:pPr>
            <w:r>
              <w:rPr>
                <w:rFonts w:hint="eastAsia"/>
                <w:lang w:val="en-US"/>
              </w:rPr>
              <w:t>开水</w:t>
            </w:r>
            <w:r>
              <w:rPr>
                <w:lang w:val="en-US"/>
              </w:rPr>
              <w:t>k'ai</w:t>
            </w:r>
            <w:r>
              <w:rPr>
                <w:vertAlign w:val="superscript"/>
                <w:lang w:val="en-US"/>
              </w:rPr>
              <w:t>42</w:t>
            </w:r>
            <w:r>
              <w:rPr>
                <w:lang w:val="en-US"/>
              </w:rPr>
              <w:t>sui</w:t>
            </w:r>
            <w:r>
              <w:rPr>
                <w:vertAlign w:val="superscript"/>
                <w:lang w:val="en-US"/>
              </w:rPr>
              <w:t>213</w:t>
            </w:r>
          </w:p>
        </w:tc>
        <w:tc>
          <w:tcPr>
            <w:tcW w:w="3640" w:type="dxa"/>
          </w:tcPr>
          <w:p>
            <w:pPr>
              <w:jc w:val="left"/>
              <w:rPr>
                <w:lang w:val="en-US"/>
              </w:rPr>
            </w:pPr>
            <w:r>
              <w:rPr>
                <w:rFonts w:hint="eastAsia"/>
                <w:lang w:val="en-US"/>
              </w:rPr>
              <w:t>香烟</w:t>
            </w:r>
            <w:r>
              <w:rPr>
                <w:rFonts w:ascii="Cambria Math" w:hAnsi="Cambria Math" w:cs="Cambria Math"/>
                <w:lang w:val="en-US"/>
              </w:rPr>
              <w:t>ɕ</w:t>
            </w:r>
            <w:r>
              <w:rPr>
                <w:lang w:val="en-US"/>
              </w:rPr>
              <w:t>i</w:t>
            </w:r>
            <w:r>
              <w:rPr>
                <w:rFonts w:ascii="Cambria Math" w:hAnsi="Cambria Math" w:cs="Cambria Math"/>
                <w:lang w:val="en-US"/>
              </w:rPr>
              <w:t>ɔ</w:t>
            </w:r>
            <w:r>
              <w:rPr>
                <w:lang w:val="en-US"/>
              </w:rPr>
              <w:t>ŋ</w:t>
            </w:r>
            <w:r>
              <w:rPr>
                <w:vertAlign w:val="superscript"/>
                <w:lang w:val="en-US"/>
              </w:rPr>
              <w:t>42</w:t>
            </w:r>
            <w:r>
              <w:rPr>
                <w:lang w:val="en-US"/>
              </w:rPr>
              <w:t>i</w:t>
            </w:r>
            <w:r>
              <w:rPr>
                <w:rFonts w:ascii="Cambria Math" w:hAnsi="Cambria Math" w:cs="Cambria Math"/>
                <w:lang w:val="en-US"/>
              </w:rPr>
              <w:t>ɛ</w:t>
            </w:r>
            <w:r>
              <w:rPr>
                <w:lang w:val="en-US"/>
              </w:rPr>
              <w:t>n</w:t>
            </w:r>
            <w:r>
              <w:rPr>
                <w:vertAlign w:val="superscript"/>
                <w:lang w:val="en-US"/>
              </w:rPr>
              <w:t>42</w:t>
            </w:r>
          </w:p>
        </w:tc>
      </w:tr>
      <w:tr>
        <w:tc>
          <w:tcPr>
            <w:tcW w:w="1242" w:type="dxa"/>
          </w:tcPr>
          <w:p>
            <w:pPr>
              <w:jc w:val="center"/>
              <w:rPr>
                <w:lang w:val="en-US"/>
              </w:rPr>
            </w:pPr>
            <w:r>
              <w:rPr>
                <w:rFonts w:hint="eastAsia"/>
                <w:lang w:val="en-US"/>
              </w:rPr>
              <w:t>梅县</w:t>
            </w:r>
          </w:p>
        </w:tc>
        <w:tc>
          <w:tcPr>
            <w:tcW w:w="3640" w:type="dxa"/>
          </w:tcPr>
          <w:p>
            <w:pPr>
              <w:jc w:val="left"/>
              <w:rPr>
                <w:lang w:val="en-US"/>
              </w:rPr>
            </w:pPr>
            <w:r>
              <w:rPr>
                <w:rFonts w:hint="eastAsia"/>
                <w:lang w:val="en-US"/>
              </w:rPr>
              <w:t>滾水</w:t>
            </w:r>
            <w:r>
              <w:rPr>
                <w:rFonts w:hint="eastAsia"/>
                <w:lang w:val="en-US"/>
              </w:rPr>
              <w:t>kun</w:t>
            </w:r>
            <w:r>
              <w:rPr>
                <w:rFonts w:hint="eastAsia"/>
                <w:vertAlign w:val="superscript"/>
                <w:lang w:val="en-US"/>
              </w:rPr>
              <w:t>31</w:t>
            </w:r>
            <w:r>
              <w:rPr>
                <w:rFonts w:hint="eastAsia"/>
                <w:lang w:val="en-US"/>
              </w:rPr>
              <w:t>sui</w:t>
            </w:r>
            <w:r>
              <w:rPr>
                <w:rFonts w:hint="eastAsia"/>
                <w:vertAlign w:val="superscript"/>
                <w:lang w:val="en-US"/>
              </w:rPr>
              <w:t>31</w:t>
            </w:r>
          </w:p>
        </w:tc>
        <w:tc>
          <w:tcPr>
            <w:tcW w:w="3640" w:type="dxa"/>
          </w:tcPr>
          <w:p>
            <w:pPr>
              <w:jc w:val="left"/>
              <w:rPr>
                <w:lang w:val="en-US"/>
              </w:rPr>
            </w:pPr>
            <w:r>
              <w:rPr>
                <w:rFonts w:hint="eastAsia"/>
                <w:lang w:val="en-US"/>
              </w:rPr>
              <w:t>烟基</w:t>
            </w:r>
            <w:r>
              <w:rPr>
                <w:rFonts w:hint="eastAsia"/>
                <w:lang w:val="en-US"/>
              </w:rPr>
              <w:t>*jan</w:t>
            </w:r>
            <w:r>
              <w:rPr>
                <w:rFonts w:hint="eastAsia"/>
                <w:vertAlign w:val="superscript"/>
                <w:lang w:val="en-US"/>
              </w:rPr>
              <w:t>41</w:t>
            </w:r>
            <w:r>
              <w:rPr>
                <w:rFonts w:hint="eastAsia"/>
                <w:lang w:val="en-US"/>
              </w:rPr>
              <w:t>ki</w:t>
            </w:r>
            <w:r>
              <w:rPr>
                <w:rFonts w:hint="eastAsia"/>
                <w:vertAlign w:val="superscript"/>
                <w:lang w:val="en-US"/>
              </w:rPr>
              <w:t>44</w:t>
            </w:r>
          </w:p>
        </w:tc>
      </w:tr>
      <w:tr>
        <w:tc>
          <w:tcPr>
            <w:tcW w:w="1242" w:type="dxa"/>
          </w:tcPr>
          <w:p>
            <w:pPr>
              <w:jc w:val="center"/>
              <w:rPr>
                <w:lang w:val="en-US"/>
              </w:rPr>
            </w:pPr>
            <w:r>
              <w:rPr>
                <w:rFonts w:hint="eastAsia"/>
                <w:lang w:val="en-US"/>
              </w:rPr>
              <w:t>广州</w:t>
            </w:r>
          </w:p>
        </w:tc>
        <w:tc>
          <w:tcPr>
            <w:tcW w:w="3640" w:type="dxa"/>
          </w:tcPr>
          <w:p>
            <w:pPr>
              <w:jc w:val="left"/>
              <w:rPr>
                <w:lang w:val="en-US"/>
              </w:rPr>
            </w:pPr>
            <w:r>
              <w:rPr>
                <w:rFonts w:hint="eastAsia"/>
                <w:lang w:val="en-US"/>
              </w:rPr>
              <w:t>滾水</w:t>
            </w:r>
            <w:r>
              <w:rPr>
                <w:lang w:val="en-US"/>
              </w:rPr>
              <w:t>kw</w:t>
            </w:r>
            <w:r>
              <w:rPr>
                <w:rFonts w:ascii="Cambria Math" w:hAnsi="Cambria Math" w:cs="Cambria Math"/>
                <w:lang w:val="en-US"/>
              </w:rPr>
              <w:t>ɐ</w:t>
            </w:r>
            <w:r>
              <w:rPr>
                <w:lang w:val="en-US"/>
              </w:rPr>
              <w:t>n</w:t>
            </w:r>
            <w:r>
              <w:rPr>
                <w:vertAlign w:val="superscript"/>
                <w:lang w:val="en-US"/>
              </w:rPr>
              <w:t>35</w:t>
            </w:r>
            <w:r>
              <w:rPr>
                <w:rFonts w:ascii="Cambria Math" w:hAnsi="Cambria Math" w:cs="Cambria Math"/>
                <w:lang w:val="en-US"/>
              </w:rPr>
              <w:t>ʃ</w:t>
            </w:r>
            <w:r>
              <w:rPr>
                <w:lang w:val="en-US"/>
              </w:rPr>
              <w:t>øy</w:t>
            </w:r>
            <w:r>
              <w:rPr>
                <w:vertAlign w:val="superscript"/>
                <w:lang w:val="en-US"/>
              </w:rPr>
              <w:t>35</w:t>
            </w:r>
          </w:p>
        </w:tc>
        <w:tc>
          <w:tcPr>
            <w:tcW w:w="3640" w:type="dxa"/>
          </w:tcPr>
          <w:p>
            <w:pPr>
              <w:jc w:val="left"/>
              <w:rPr>
                <w:lang w:val="en-US"/>
              </w:rPr>
            </w:pPr>
            <w:r>
              <w:rPr>
                <w:rFonts w:hint="eastAsia"/>
                <w:lang w:val="en-US"/>
              </w:rPr>
              <w:t>烟仔</w:t>
            </w:r>
            <w:r>
              <w:rPr>
                <w:lang w:val="en-US"/>
              </w:rPr>
              <w:t>jin</w:t>
            </w:r>
            <w:r>
              <w:rPr>
                <w:vertAlign w:val="superscript"/>
                <w:lang w:val="en-US"/>
              </w:rPr>
              <w:t>53</w:t>
            </w:r>
            <w:r>
              <w:rPr>
                <w:lang w:val="en-US"/>
              </w:rPr>
              <w:t>t</w:t>
            </w:r>
            <w:r>
              <w:rPr>
                <w:rFonts w:ascii="Cambria Math" w:hAnsi="Cambria Math" w:cs="Cambria Math"/>
                <w:lang w:val="en-US"/>
              </w:rPr>
              <w:t>ʃɐ</w:t>
            </w:r>
            <w:r>
              <w:rPr>
                <w:lang w:val="en-US"/>
              </w:rPr>
              <w:t>i</w:t>
            </w:r>
            <w:r>
              <w:rPr>
                <w:vertAlign w:val="superscript"/>
                <w:lang w:val="en-US"/>
              </w:rPr>
              <w:t>35</w:t>
            </w:r>
          </w:p>
        </w:tc>
      </w:tr>
      <w:tr>
        <w:tc>
          <w:tcPr>
            <w:tcW w:w="1242" w:type="dxa"/>
          </w:tcPr>
          <w:p>
            <w:pPr>
              <w:jc w:val="center"/>
              <w:rPr>
                <w:lang w:val="en-US"/>
              </w:rPr>
            </w:pPr>
            <w:r>
              <w:rPr>
                <w:rFonts w:hint="eastAsia"/>
                <w:lang w:val="en-US"/>
              </w:rPr>
              <w:t>阳江</w:t>
            </w:r>
          </w:p>
        </w:tc>
        <w:tc>
          <w:tcPr>
            <w:tcW w:w="3640" w:type="dxa"/>
          </w:tcPr>
          <w:p>
            <w:pPr>
              <w:jc w:val="left"/>
              <w:rPr>
                <w:lang w:val="en-US"/>
              </w:rPr>
            </w:pPr>
            <w:r>
              <w:rPr>
                <w:rFonts w:hint="eastAsia"/>
                <w:lang w:val="en-US"/>
              </w:rPr>
              <w:t>滚水</w:t>
            </w:r>
            <w:r>
              <w:rPr>
                <w:lang w:val="en-US"/>
              </w:rPr>
              <w:t>kw</w:t>
            </w:r>
            <w:r>
              <w:rPr>
                <w:rFonts w:ascii="Cambria Math" w:hAnsi="Cambria Math" w:cs="Cambria Math"/>
                <w:lang w:val="en-US"/>
              </w:rPr>
              <w:t>ɐ</w:t>
            </w:r>
            <w:r>
              <w:rPr>
                <w:lang w:val="en-US"/>
              </w:rPr>
              <w:t>n</w:t>
            </w:r>
            <w:r>
              <w:rPr>
                <w:vertAlign w:val="superscript"/>
                <w:lang w:val="en-US"/>
              </w:rPr>
              <w:t>21</w:t>
            </w:r>
            <w:r>
              <w:rPr>
                <w:rFonts w:ascii="Cambria Math" w:hAnsi="Cambria Math" w:cs="Cambria Math"/>
                <w:lang w:val="en-US"/>
              </w:rPr>
              <w:t>ʃ</w:t>
            </w:r>
            <w:r>
              <w:rPr>
                <w:lang w:val="en-US"/>
              </w:rPr>
              <w:t>ui</w:t>
            </w:r>
            <w:r>
              <w:rPr>
                <w:vertAlign w:val="superscript"/>
                <w:lang w:val="en-US"/>
              </w:rPr>
              <w:t>21</w:t>
            </w:r>
          </w:p>
        </w:tc>
        <w:tc>
          <w:tcPr>
            <w:tcW w:w="3640" w:type="dxa"/>
          </w:tcPr>
          <w:p>
            <w:pPr>
              <w:jc w:val="left"/>
              <w:rPr>
                <w:lang w:val="en-US"/>
              </w:rPr>
            </w:pPr>
            <w:r>
              <w:rPr>
                <w:rFonts w:hint="eastAsia"/>
                <w:lang w:val="en-US"/>
              </w:rPr>
              <w:t>烟仔</w:t>
            </w:r>
            <w:r>
              <w:rPr>
                <w:lang w:val="en-US"/>
              </w:rPr>
              <w:t>jin</w:t>
            </w:r>
            <w:r>
              <w:rPr>
                <w:vertAlign w:val="superscript"/>
                <w:lang w:val="en-US"/>
              </w:rPr>
              <w:t>33</w:t>
            </w:r>
            <w:r>
              <w:rPr>
                <w:lang w:val="en-US"/>
              </w:rPr>
              <w:t>t</w:t>
            </w:r>
            <w:r>
              <w:rPr>
                <w:rFonts w:ascii="Cambria Math" w:hAnsi="Cambria Math" w:cs="Cambria Math"/>
                <w:lang w:val="en-US"/>
              </w:rPr>
              <w:t>ʃɐ</w:t>
            </w:r>
            <w:r>
              <w:rPr>
                <w:lang w:val="en-US"/>
              </w:rPr>
              <w:t>i</w:t>
            </w:r>
            <w:r>
              <w:rPr>
                <w:vertAlign w:val="superscript"/>
                <w:lang w:val="en-US"/>
              </w:rPr>
              <w:t>21</w:t>
            </w:r>
          </w:p>
        </w:tc>
      </w:tr>
      <w:tr>
        <w:tc>
          <w:tcPr>
            <w:tcW w:w="1242" w:type="dxa"/>
          </w:tcPr>
          <w:p>
            <w:pPr>
              <w:jc w:val="center"/>
              <w:rPr>
                <w:lang w:val="en-US"/>
              </w:rPr>
            </w:pPr>
            <w:r>
              <w:rPr>
                <w:rFonts w:hint="eastAsia"/>
                <w:lang w:val="en-US"/>
              </w:rPr>
              <w:t>廈門</w:t>
            </w:r>
          </w:p>
        </w:tc>
        <w:tc>
          <w:tcPr>
            <w:tcW w:w="3640" w:type="dxa"/>
          </w:tcPr>
          <w:p>
            <w:pPr>
              <w:jc w:val="left"/>
              <w:rPr>
                <w:lang w:val="en-US"/>
              </w:rPr>
            </w:pPr>
            <w:r>
              <w:rPr>
                <w:rFonts w:hint="eastAsia"/>
                <w:lang w:val="en-US"/>
              </w:rPr>
              <w:t>滾水</w:t>
            </w:r>
            <w:r>
              <w:rPr>
                <w:rFonts w:hint="eastAsia"/>
                <w:lang w:val="en-US"/>
              </w:rPr>
              <w:t>kun</w:t>
            </w:r>
            <w:r>
              <w:rPr>
                <w:rFonts w:hint="eastAsia"/>
                <w:vertAlign w:val="superscript"/>
                <w:lang w:val="en-US"/>
              </w:rPr>
              <w:t>51</w:t>
            </w:r>
            <w:r>
              <w:rPr>
                <w:rFonts w:hint="eastAsia"/>
                <w:vertAlign w:val="subscript"/>
                <w:lang w:val="en-US"/>
              </w:rPr>
              <w:t>55</w:t>
            </w:r>
            <w:r>
              <w:rPr>
                <w:rFonts w:hint="eastAsia"/>
                <w:lang w:val="en-US"/>
              </w:rPr>
              <w:t>tsui</w:t>
            </w:r>
            <w:r>
              <w:rPr>
                <w:rFonts w:hint="eastAsia"/>
                <w:vertAlign w:val="superscript"/>
                <w:lang w:val="en-US"/>
              </w:rPr>
              <w:t>51</w:t>
            </w:r>
          </w:p>
        </w:tc>
        <w:tc>
          <w:tcPr>
            <w:tcW w:w="3640" w:type="dxa"/>
          </w:tcPr>
          <w:p>
            <w:pPr>
              <w:jc w:val="left"/>
              <w:rPr>
                <w:lang w:val="en-US"/>
              </w:rPr>
            </w:pPr>
            <w:r>
              <w:rPr>
                <w:rFonts w:hint="eastAsia"/>
                <w:lang w:val="en-US"/>
              </w:rPr>
              <w:t>①車仔薰</w:t>
            </w:r>
            <w:r>
              <w:rPr>
                <w:rFonts w:hint="eastAsia"/>
                <w:lang w:val="en-US"/>
              </w:rPr>
              <w:t>ts</w:t>
            </w:r>
            <w:r>
              <w:rPr>
                <w:rFonts w:hint="eastAsia"/>
                <w:lang w:val="en-US"/>
              </w:rPr>
              <w:t>‘</w:t>
            </w:r>
            <w:r>
              <w:rPr>
                <w:rFonts w:hint="eastAsia"/>
                <w:lang w:val="en-US"/>
              </w:rPr>
              <w:t>ia</w:t>
            </w:r>
            <w:r>
              <w:rPr>
                <w:rFonts w:hint="eastAsia"/>
                <w:vertAlign w:val="superscript"/>
                <w:lang w:val="en-US"/>
              </w:rPr>
              <w:t>55</w:t>
            </w:r>
            <w:r>
              <w:rPr>
                <w:rFonts w:hint="eastAsia"/>
                <w:vertAlign w:val="subscript"/>
                <w:lang w:val="en-US"/>
              </w:rPr>
              <w:t>33</w:t>
            </w:r>
            <w:r>
              <w:rPr>
                <w:rFonts w:hint="eastAsia"/>
                <w:lang w:val="en-US"/>
              </w:rPr>
              <w:t>a</w:t>
            </w:r>
            <w:r>
              <w:rPr>
                <w:rFonts w:hint="eastAsia"/>
                <w:vertAlign w:val="superscript"/>
                <w:lang w:val="en-US"/>
              </w:rPr>
              <w:t>51</w:t>
            </w:r>
            <w:r>
              <w:rPr>
                <w:rFonts w:hint="eastAsia"/>
                <w:vertAlign w:val="subscript"/>
                <w:lang w:val="en-US"/>
              </w:rPr>
              <w:t>55</w:t>
            </w:r>
            <w:r>
              <w:rPr>
                <w:rFonts w:hint="eastAsia"/>
                <w:lang w:val="en-US"/>
              </w:rPr>
              <w:t>hun</w:t>
            </w:r>
            <w:r>
              <w:rPr>
                <w:rFonts w:hint="eastAsia"/>
                <w:vertAlign w:val="superscript"/>
                <w:lang w:val="en-US"/>
              </w:rPr>
              <w:t>55</w:t>
            </w:r>
            <w:r>
              <w:rPr>
                <w:rFonts w:hint="eastAsia"/>
                <w:lang w:val="en-US"/>
              </w:rPr>
              <w:t>②薰枝</w:t>
            </w:r>
            <w:r>
              <w:rPr>
                <w:rFonts w:hint="eastAsia"/>
                <w:lang w:val="en-US"/>
              </w:rPr>
              <w:t>hun</w:t>
            </w:r>
            <w:r>
              <w:rPr>
                <w:rFonts w:hint="eastAsia"/>
                <w:vertAlign w:val="superscript"/>
                <w:lang w:val="en-US"/>
              </w:rPr>
              <w:t>55</w:t>
            </w:r>
            <w:r>
              <w:rPr>
                <w:rFonts w:hint="eastAsia"/>
                <w:vertAlign w:val="subscript"/>
                <w:lang w:val="en-US"/>
              </w:rPr>
              <w:t>33</w:t>
            </w:r>
            <w:r>
              <w:rPr>
                <w:rFonts w:hint="eastAsia"/>
                <w:lang w:val="en-US"/>
              </w:rPr>
              <w:t>ki</w:t>
            </w:r>
            <w:r>
              <w:rPr>
                <w:rFonts w:hint="eastAsia"/>
                <w:vertAlign w:val="superscript"/>
                <w:lang w:val="en-US"/>
              </w:rPr>
              <w:t>55</w:t>
            </w:r>
          </w:p>
        </w:tc>
      </w:tr>
      <w:tr>
        <w:tc>
          <w:tcPr>
            <w:tcW w:w="1242" w:type="dxa"/>
          </w:tcPr>
          <w:p>
            <w:pPr>
              <w:jc w:val="center"/>
              <w:rPr>
                <w:lang w:val="en-US"/>
              </w:rPr>
            </w:pPr>
            <w:r>
              <w:rPr>
                <w:rFonts w:hint="eastAsia"/>
                <w:lang w:val="en-US"/>
              </w:rPr>
              <w:t>潮州</w:t>
            </w:r>
          </w:p>
        </w:tc>
        <w:tc>
          <w:tcPr>
            <w:tcW w:w="3640" w:type="dxa"/>
          </w:tcPr>
          <w:p>
            <w:pPr>
              <w:jc w:val="left"/>
              <w:rPr>
                <w:lang w:val="en-US"/>
              </w:rPr>
            </w:pPr>
            <w:r>
              <w:rPr>
                <w:rFonts w:hint="eastAsia"/>
                <w:lang w:val="en-US"/>
              </w:rPr>
              <w:t>滾水</w:t>
            </w:r>
            <w:r>
              <w:rPr>
                <w:lang w:val="en-US"/>
              </w:rPr>
              <w:t>kun</w:t>
            </w:r>
            <w:r>
              <w:rPr>
                <w:vertAlign w:val="superscript"/>
                <w:lang w:val="en-US"/>
              </w:rPr>
              <w:t>53</w:t>
            </w:r>
            <w:r>
              <w:rPr>
                <w:vertAlign w:val="subscript"/>
                <w:lang w:val="en-US"/>
              </w:rPr>
              <w:t>24</w:t>
            </w:r>
            <w:r>
              <w:rPr>
                <w:lang w:val="en-US"/>
              </w:rPr>
              <w:t>tsui</w:t>
            </w:r>
            <w:r>
              <w:rPr>
                <w:vertAlign w:val="superscript"/>
                <w:lang w:val="en-US"/>
              </w:rPr>
              <w:t>53</w:t>
            </w:r>
            <w:r>
              <w:rPr>
                <w:vertAlign w:val="subscript"/>
                <w:lang w:val="en-US"/>
              </w:rPr>
              <w:t>21</w:t>
            </w:r>
          </w:p>
        </w:tc>
        <w:tc>
          <w:tcPr>
            <w:tcW w:w="3640" w:type="dxa"/>
          </w:tcPr>
          <w:p>
            <w:pPr>
              <w:jc w:val="left"/>
              <w:rPr>
                <w:lang w:val="en-US"/>
              </w:rPr>
            </w:pPr>
            <w:r>
              <w:rPr>
                <w:rFonts w:hint="eastAsia"/>
                <w:lang w:val="en-US"/>
              </w:rPr>
              <w:t>薰仔</w:t>
            </w:r>
            <w:r>
              <w:rPr>
                <w:lang w:val="en-US"/>
              </w:rPr>
              <w:t>huŋ</w:t>
            </w:r>
            <w:r>
              <w:rPr>
                <w:vertAlign w:val="superscript"/>
                <w:lang w:val="en-US"/>
              </w:rPr>
              <w:t>33</w:t>
            </w:r>
            <w:r>
              <w:rPr>
                <w:vertAlign w:val="subscript"/>
                <w:lang w:val="en-US"/>
              </w:rPr>
              <w:t>23</w:t>
            </w:r>
            <w:r>
              <w:rPr>
                <w:lang w:val="en-US"/>
              </w:rPr>
              <w:t>kĩã</w:t>
            </w:r>
            <w:r>
              <w:rPr>
                <w:vertAlign w:val="superscript"/>
                <w:lang w:val="en-US"/>
              </w:rPr>
              <w:t>53</w:t>
            </w:r>
          </w:p>
        </w:tc>
      </w:tr>
      <w:tr>
        <w:tc>
          <w:tcPr>
            <w:tcW w:w="1242" w:type="dxa"/>
          </w:tcPr>
          <w:p>
            <w:pPr>
              <w:jc w:val="center"/>
              <w:rPr>
                <w:lang w:val="en-US"/>
              </w:rPr>
            </w:pPr>
            <w:r>
              <w:rPr>
                <w:rFonts w:hint="eastAsia"/>
                <w:lang w:val="en-US"/>
              </w:rPr>
              <w:t>福州</w:t>
            </w:r>
          </w:p>
        </w:tc>
        <w:tc>
          <w:tcPr>
            <w:tcW w:w="3640" w:type="dxa"/>
          </w:tcPr>
          <w:p>
            <w:pPr>
              <w:jc w:val="left"/>
              <w:rPr>
                <w:lang w:val="en-US"/>
              </w:rPr>
            </w:pPr>
            <w:r>
              <w:rPr>
                <w:rFonts w:hint="eastAsia"/>
                <w:lang w:val="en-US"/>
              </w:rPr>
              <w:t>滾湯</w:t>
            </w:r>
            <w:r>
              <w:rPr>
                <w:lang w:val="en-US"/>
              </w:rPr>
              <w:t>kuŋ</w:t>
            </w:r>
            <w:r>
              <w:rPr>
                <w:vertAlign w:val="superscript"/>
                <w:lang w:val="en-US"/>
              </w:rPr>
              <w:t>31</w:t>
            </w:r>
            <w:r>
              <w:rPr>
                <w:lang w:val="en-US"/>
              </w:rPr>
              <w:t>nouŋ</w:t>
            </w:r>
            <w:r>
              <w:rPr>
                <w:vertAlign w:val="superscript"/>
                <w:lang w:val="en-US"/>
              </w:rPr>
              <w:t>44</w:t>
            </w:r>
            <w:r>
              <w:rPr>
                <w:lang w:val="en-US"/>
              </w:rPr>
              <w:t>(t‘-)</w:t>
            </w:r>
          </w:p>
        </w:tc>
        <w:tc>
          <w:tcPr>
            <w:tcW w:w="3640" w:type="dxa"/>
          </w:tcPr>
          <w:p>
            <w:pPr>
              <w:jc w:val="left"/>
              <w:rPr>
                <w:lang w:val="en-US"/>
              </w:rPr>
            </w:pPr>
            <w:r>
              <w:rPr>
                <w:rFonts w:hint="eastAsia"/>
                <w:lang w:val="en-US"/>
              </w:rPr>
              <w:t>薰仔</w:t>
            </w:r>
            <w:r>
              <w:rPr>
                <w:lang w:val="en-US"/>
              </w:rPr>
              <w:t>xouŋ</w:t>
            </w:r>
            <w:r>
              <w:rPr>
                <w:vertAlign w:val="superscript"/>
                <w:lang w:val="en-US"/>
              </w:rPr>
              <w:t>44</w:t>
            </w:r>
            <w:r>
              <w:rPr>
                <w:vertAlign w:val="subscript"/>
                <w:lang w:val="en-US"/>
              </w:rPr>
              <w:t>52</w:t>
            </w:r>
            <w:r>
              <w:rPr>
                <w:lang w:val="en-US"/>
              </w:rPr>
              <w:t>ŋiaŋ</w:t>
            </w:r>
            <w:r>
              <w:rPr>
                <w:vertAlign w:val="superscript"/>
                <w:lang w:val="en-US"/>
              </w:rPr>
              <w:t>31</w:t>
            </w:r>
            <w:r>
              <w:rPr>
                <w:lang w:val="en-US"/>
              </w:rPr>
              <w:t>(k-)</w:t>
            </w:r>
          </w:p>
        </w:tc>
      </w:tr>
    </w:tbl>
    <w:p>
      <w:pPr>
        <w:jc w:val="left"/>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jc w:val="left"/>
              <w:rPr>
                <w:b/>
                <w:lang w:val="en-US"/>
              </w:rPr>
            </w:pPr>
            <w:r>
              <w:rPr>
                <w:rFonts w:hint="eastAsia"/>
                <w:b/>
                <w:lang w:val="en-US"/>
              </w:rPr>
              <w:t>衣服</w:t>
            </w:r>
            <w:r>
              <w:rPr>
                <w:b/>
                <w:lang w:val="en-US"/>
              </w:rPr>
              <w:t>i</w:t>
            </w:r>
            <w:r>
              <w:rPr>
                <w:b/>
                <w:vertAlign w:val="superscript"/>
                <w:lang w:val="en-US"/>
              </w:rPr>
              <w:t>55</w:t>
            </w:r>
            <w:r>
              <w:rPr>
                <w:b/>
                <w:lang w:val="en-US"/>
              </w:rPr>
              <w:t>fu</w:t>
            </w:r>
            <w:r>
              <w:rPr>
                <w:b/>
                <w:vertAlign w:val="superscript"/>
                <w:lang w:val="en-US"/>
              </w:rPr>
              <w:t>•</w:t>
            </w:r>
          </w:p>
        </w:tc>
        <w:tc>
          <w:tcPr>
            <w:tcW w:w="3640" w:type="dxa"/>
          </w:tcPr>
          <w:p>
            <w:pPr>
              <w:jc w:val="left"/>
              <w:rPr>
                <w:b/>
                <w:lang w:val="en-US"/>
              </w:rPr>
            </w:pPr>
            <w:r>
              <w:rPr>
                <w:rFonts w:hint="eastAsia"/>
                <w:b/>
                <w:lang w:val="en-US"/>
              </w:rPr>
              <w:t>上衣</w:t>
            </w:r>
            <w:r>
              <w:rPr>
                <w:rFonts w:ascii="Cambria Math" w:hAnsi="Cambria Math" w:cs="Cambria Math"/>
                <w:b/>
                <w:lang w:val="en-US"/>
              </w:rPr>
              <w:t>ʂ</w:t>
            </w:r>
            <w:r>
              <w:rPr>
                <w:b/>
                <w:lang w:val="en-US"/>
              </w:rPr>
              <w:t>aŋ</w:t>
            </w:r>
            <w:r>
              <w:rPr>
                <w:b/>
                <w:vertAlign w:val="superscript"/>
                <w:lang w:val="en-US"/>
              </w:rPr>
              <w:t>51</w:t>
            </w:r>
            <w:r>
              <w:rPr>
                <w:b/>
                <w:lang w:val="en-US"/>
              </w:rPr>
              <w:t>i</w:t>
            </w:r>
            <w:r>
              <w:rPr>
                <w:b/>
                <w:vertAlign w:val="superscript"/>
                <w:lang w:val="en-US"/>
              </w:rPr>
              <w:t>55</w:t>
            </w:r>
          </w:p>
        </w:tc>
      </w:tr>
      <w:tr>
        <w:tc>
          <w:tcPr>
            <w:tcW w:w="1242" w:type="dxa"/>
          </w:tcPr>
          <w:p>
            <w:pPr>
              <w:jc w:val="center"/>
              <w:rPr>
                <w:lang w:val="en-US"/>
              </w:rPr>
            </w:pPr>
            <w:r>
              <w:rPr>
                <w:rFonts w:hint="eastAsia"/>
                <w:lang w:val="en-US"/>
              </w:rPr>
              <w:t>北京</w:t>
            </w:r>
          </w:p>
        </w:tc>
        <w:tc>
          <w:tcPr>
            <w:tcW w:w="3640" w:type="dxa"/>
          </w:tcPr>
          <w:p>
            <w:pPr>
              <w:jc w:val="left"/>
              <w:rPr>
                <w:lang w:val="en-US"/>
              </w:rPr>
            </w:pPr>
            <w:r>
              <w:rPr>
                <w:rFonts w:hint="eastAsia"/>
                <w:lang w:val="en-US"/>
              </w:rPr>
              <w:t>衣裳</w:t>
            </w:r>
            <w:r>
              <w:rPr>
                <w:lang w:val="en-US"/>
              </w:rPr>
              <w:t>i</w:t>
            </w:r>
            <w:r>
              <w:rPr>
                <w:vertAlign w:val="superscript"/>
                <w:lang w:val="en-US"/>
              </w:rPr>
              <w:t>55</w:t>
            </w:r>
            <w:r>
              <w:rPr>
                <w:rFonts w:ascii="Cambria Math" w:hAnsi="Cambria Math" w:cs="Cambria Math"/>
                <w:lang w:val="en-US"/>
              </w:rPr>
              <w:t>ʂ</w:t>
            </w:r>
            <w:r>
              <w:rPr>
                <w:lang w:val="en-US"/>
              </w:rPr>
              <w:t>aŋ</w:t>
            </w:r>
            <w:r>
              <w:rPr>
                <w:vertAlign w:val="superscript"/>
                <w:lang w:val="en-US"/>
              </w:rPr>
              <w:t>•</w:t>
            </w:r>
          </w:p>
        </w:tc>
        <w:tc>
          <w:tcPr>
            <w:tcW w:w="3640" w:type="dxa"/>
          </w:tcPr>
          <w:p>
            <w:pPr>
              <w:jc w:val="left"/>
              <w:rPr>
                <w:lang w:val="en-US"/>
              </w:rPr>
            </w:pPr>
            <w:r>
              <w:rPr>
                <w:rFonts w:hint="eastAsia"/>
                <w:lang w:val="en-US"/>
              </w:rPr>
              <w:t>褂子</w:t>
            </w:r>
            <w:r>
              <w:rPr>
                <w:lang w:val="en-US"/>
              </w:rPr>
              <w:t>kua</w:t>
            </w:r>
            <w:r>
              <w:rPr>
                <w:vertAlign w:val="superscript"/>
                <w:lang w:val="en-US"/>
              </w:rPr>
              <w:t>51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济南</w:t>
            </w:r>
          </w:p>
        </w:tc>
        <w:tc>
          <w:tcPr>
            <w:tcW w:w="3640" w:type="dxa"/>
          </w:tcPr>
          <w:p>
            <w:pPr>
              <w:jc w:val="left"/>
              <w:rPr>
                <w:lang w:val="en-US"/>
              </w:rPr>
            </w:pPr>
            <w:r>
              <w:rPr>
                <w:rFonts w:hint="eastAsia"/>
                <w:lang w:val="en-US"/>
              </w:rPr>
              <w:t>衣裳</w:t>
            </w:r>
            <w:r>
              <w:rPr>
                <w:lang w:val="en-US"/>
              </w:rPr>
              <w:t>i</w:t>
            </w:r>
            <w:r>
              <w:rPr>
                <w:vertAlign w:val="superscript"/>
                <w:lang w:val="en-US"/>
              </w:rPr>
              <w:t>213</w:t>
            </w:r>
            <w:r>
              <w:rPr>
                <w:rFonts w:ascii="Cambria Math" w:hAnsi="Cambria Math" w:cs="Cambria Math"/>
                <w:lang w:val="en-US"/>
              </w:rPr>
              <w:t>ʂ</w:t>
            </w:r>
            <w:r>
              <w:rPr>
                <w:lang w:val="en-US"/>
              </w:rPr>
              <w:t>aŋ</w:t>
            </w:r>
            <w:r>
              <w:rPr>
                <w:vertAlign w:val="superscript"/>
                <w:lang w:val="en-US"/>
              </w:rPr>
              <w:t>•</w:t>
            </w:r>
          </w:p>
        </w:tc>
        <w:tc>
          <w:tcPr>
            <w:tcW w:w="3640" w:type="dxa"/>
          </w:tcPr>
          <w:p>
            <w:pPr>
              <w:jc w:val="left"/>
              <w:rPr>
                <w:lang w:val="en-US"/>
              </w:rPr>
            </w:pPr>
            <w:r>
              <w:rPr>
                <w:rFonts w:hint="eastAsia"/>
                <w:lang w:val="en-US"/>
              </w:rPr>
              <w:t>褂子</w:t>
            </w:r>
            <w:r>
              <w:rPr>
                <w:lang w:val="en-US"/>
              </w:rPr>
              <w:t>kua</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沈阳</w:t>
            </w:r>
          </w:p>
        </w:tc>
        <w:tc>
          <w:tcPr>
            <w:tcW w:w="3640" w:type="dxa"/>
          </w:tcPr>
          <w:p>
            <w:pPr>
              <w:jc w:val="left"/>
              <w:rPr>
                <w:lang w:val="en-US"/>
              </w:rPr>
            </w:pPr>
            <w:r>
              <w:rPr>
                <w:rFonts w:hint="eastAsia"/>
                <w:lang w:val="en-US"/>
              </w:rPr>
              <w:t>衣裳</w:t>
            </w:r>
            <w:r>
              <w:rPr>
                <w:lang w:val="en-US"/>
              </w:rPr>
              <w:t>i</w:t>
            </w:r>
            <w:r>
              <w:rPr>
                <w:vertAlign w:val="superscript"/>
                <w:lang w:val="en-US"/>
              </w:rPr>
              <w:t>33</w:t>
            </w:r>
            <w:r>
              <w:rPr>
                <w:lang w:val="en-US"/>
              </w:rPr>
              <w:t>saŋ</w:t>
            </w:r>
            <w:r>
              <w:rPr>
                <w:vertAlign w:val="superscript"/>
                <w:lang w:val="en-US"/>
              </w:rPr>
              <w:t>•</w:t>
            </w:r>
          </w:p>
        </w:tc>
        <w:tc>
          <w:tcPr>
            <w:tcW w:w="3640" w:type="dxa"/>
          </w:tcPr>
          <w:p>
            <w:pPr>
              <w:jc w:val="left"/>
              <w:rPr>
                <w:lang w:val="en-US"/>
              </w:rPr>
            </w:pPr>
            <w:r>
              <w:rPr>
                <w:rFonts w:hint="eastAsia"/>
                <w:lang w:val="en-US"/>
              </w:rPr>
              <w:t>褂子</w:t>
            </w:r>
            <w:r>
              <w:rPr>
                <w:lang w:val="en-US"/>
              </w:rPr>
              <w:t>kua</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西安</w:t>
            </w:r>
          </w:p>
        </w:tc>
        <w:tc>
          <w:tcPr>
            <w:tcW w:w="3640" w:type="dxa"/>
          </w:tcPr>
          <w:p>
            <w:pPr>
              <w:jc w:val="left"/>
              <w:rPr>
                <w:lang w:val="en-US"/>
              </w:rPr>
            </w:pPr>
            <w:r>
              <w:rPr>
                <w:rFonts w:hint="eastAsia"/>
                <w:lang w:val="en-US"/>
              </w:rPr>
              <w:t>衣裳</w:t>
            </w:r>
            <w:r>
              <w:rPr>
                <w:lang w:val="en-US"/>
              </w:rPr>
              <w:t>i</w:t>
            </w:r>
            <w:r>
              <w:rPr>
                <w:vertAlign w:val="superscript"/>
                <w:lang w:val="en-US"/>
              </w:rPr>
              <w:t>21</w:t>
            </w:r>
            <w:r>
              <w:rPr>
                <w:rFonts w:ascii="Cambria Math" w:hAnsi="Cambria Math" w:cs="Cambria Math"/>
                <w:lang w:val="en-US"/>
              </w:rPr>
              <w:t>ʂ</w:t>
            </w:r>
            <w:r>
              <w:rPr>
                <w:lang w:val="en-US"/>
              </w:rPr>
              <w:t>aŋ</w:t>
            </w:r>
            <w:r>
              <w:rPr>
                <w:vertAlign w:val="superscript"/>
                <w:lang w:val="en-US"/>
              </w:rPr>
              <w:t>•</w:t>
            </w:r>
          </w:p>
        </w:tc>
        <w:tc>
          <w:tcPr>
            <w:tcW w:w="3640" w:type="dxa"/>
          </w:tcPr>
          <w:p>
            <w:pPr>
              <w:jc w:val="left"/>
              <w:rPr>
                <w:lang w:val="en-US"/>
              </w:rPr>
            </w:pPr>
            <w:r>
              <w:rPr>
                <w:rFonts w:hint="eastAsia"/>
                <w:lang w:val="en-US"/>
              </w:rPr>
              <w:t>衫子</w:t>
            </w:r>
            <w:r>
              <w:rPr>
                <w:lang w:val="en-US"/>
              </w:rPr>
              <w:t>a</w:t>
            </w:r>
            <w:r>
              <w:rPr>
                <w:rFonts w:ascii="Cambria Math" w:hAnsi="Cambria Math"/>
                <w:lang w:val="en-US"/>
              </w:rPr>
              <w:t>æ̃</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成都</w:t>
            </w:r>
          </w:p>
        </w:tc>
        <w:tc>
          <w:tcPr>
            <w:tcW w:w="3640" w:type="dxa"/>
          </w:tcPr>
          <w:p>
            <w:pPr>
              <w:jc w:val="left"/>
              <w:rPr>
                <w:lang w:val="en-US"/>
              </w:rPr>
            </w:pPr>
            <w:r>
              <w:rPr>
                <w:rFonts w:hint="eastAsia"/>
                <w:lang w:val="en-US"/>
              </w:rPr>
              <w:t>衣裳</w:t>
            </w:r>
            <w:r>
              <w:rPr>
                <w:lang w:val="en-US"/>
              </w:rPr>
              <w:t>i</w:t>
            </w:r>
            <w:r>
              <w:rPr>
                <w:vertAlign w:val="superscript"/>
                <w:lang w:val="en-US"/>
              </w:rPr>
              <w:t>44</w:t>
            </w:r>
            <w:r>
              <w:rPr>
                <w:lang w:val="en-US"/>
              </w:rPr>
              <w:t>saŋ</w:t>
            </w:r>
            <w:r>
              <w:rPr>
                <w:vertAlign w:val="superscript"/>
                <w:lang w:val="en-US"/>
              </w:rPr>
              <w:t>31</w:t>
            </w:r>
            <w:r>
              <w:rPr>
                <w:vertAlign w:val="subscript"/>
                <w:lang w:val="en-US"/>
              </w:rPr>
              <w:t>44</w:t>
            </w:r>
          </w:p>
        </w:tc>
        <w:tc>
          <w:tcPr>
            <w:tcW w:w="3640" w:type="dxa"/>
          </w:tcPr>
          <w:p>
            <w:pPr>
              <w:jc w:val="left"/>
              <w:rPr>
                <w:lang w:val="en-US"/>
              </w:rPr>
            </w:pPr>
            <w:r>
              <w:rPr>
                <w:rFonts w:hint="eastAsia"/>
                <w:lang w:val="en-US"/>
              </w:rPr>
              <w:t>上装</w:t>
            </w:r>
            <w:r>
              <w:rPr>
                <w:lang w:val="en-US"/>
              </w:rPr>
              <w:t>saŋ</w:t>
            </w:r>
            <w:r>
              <w:rPr>
                <w:vertAlign w:val="superscript"/>
                <w:lang w:val="en-US"/>
              </w:rPr>
              <w:t>13</w:t>
            </w:r>
            <w:r>
              <w:rPr>
                <w:lang w:val="en-US"/>
              </w:rPr>
              <w:t>tsuaŋ</w:t>
            </w:r>
            <w:r>
              <w:rPr>
                <w:vertAlign w:val="superscript"/>
                <w:lang w:val="en-US"/>
              </w:rPr>
              <w:t>44</w:t>
            </w:r>
          </w:p>
        </w:tc>
      </w:tr>
      <w:tr>
        <w:tc>
          <w:tcPr>
            <w:tcW w:w="1242" w:type="dxa"/>
          </w:tcPr>
          <w:p>
            <w:pPr>
              <w:jc w:val="center"/>
              <w:rPr>
                <w:lang w:val="en-US"/>
              </w:rPr>
            </w:pPr>
            <w:r>
              <w:rPr>
                <w:rFonts w:hint="eastAsia"/>
                <w:lang w:val="en-US"/>
              </w:rPr>
              <w:t>昆明</w:t>
            </w:r>
          </w:p>
        </w:tc>
        <w:tc>
          <w:tcPr>
            <w:tcW w:w="3640" w:type="dxa"/>
          </w:tcPr>
          <w:p>
            <w:pPr>
              <w:jc w:val="left"/>
              <w:rPr>
                <w:lang w:val="en-US"/>
              </w:rPr>
            </w:pPr>
            <w:r>
              <w:rPr>
                <w:rFonts w:hint="eastAsia"/>
                <w:lang w:val="en-US"/>
              </w:rPr>
              <w:t>衣裳</w:t>
            </w:r>
            <w:r>
              <w:rPr>
                <w:lang w:val="en-US"/>
              </w:rPr>
              <w:t>i</w:t>
            </w:r>
            <w:r>
              <w:rPr>
                <w:vertAlign w:val="superscript"/>
                <w:lang w:val="en-US"/>
              </w:rPr>
              <w:t>44</w:t>
            </w:r>
            <w:r>
              <w:rPr>
                <w:rFonts w:ascii="Cambria Math" w:hAnsi="Cambria Math" w:cs="Cambria Math"/>
                <w:lang w:val="en-US"/>
              </w:rPr>
              <w:t>ʂ</w:t>
            </w:r>
            <w:r>
              <w:rPr>
                <w:lang w:val="en-US"/>
              </w:rPr>
              <w:t>ã</w:t>
            </w:r>
            <w:r>
              <w:rPr>
                <w:vertAlign w:val="superscript"/>
                <w:lang w:val="en-US"/>
              </w:rPr>
              <w:t>31</w:t>
            </w:r>
            <w:r>
              <w:rPr>
                <w:vertAlign w:val="subscript"/>
                <w:lang w:val="en-US"/>
              </w:rPr>
              <w:t>44</w:t>
            </w:r>
          </w:p>
        </w:tc>
        <w:tc>
          <w:tcPr>
            <w:tcW w:w="3640" w:type="dxa"/>
          </w:tcPr>
          <w:p>
            <w:pPr>
              <w:jc w:val="left"/>
              <w:rPr>
                <w:lang w:val="en-US"/>
              </w:rPr>
            </w:pPr>
            <w:r>
              <w:rPr>
                <w:rFonts w:hint="eastAsia"/>
                <w:lang w:val="en-US"/>
              </w:rPr>
              <w:t>褂子</w:t>
            </w:r>
            <w:r>
              <w:rPr>
                <w:lang w:val="en-US"/>
              </w:rPr>
              <w:t>kua</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合肥</w:t>
            </w:r>
          </w:p>
        </w:tc>
        <w:tc>
          <w:tcPr>
            <w:tcW w:w="3640" w:type="dxa"/>
          </w:tcPr>
          <w:p>
            <w:pPr>
              <w:jc w:val="left"/>
              <w:rPr>
                <w:lang w:val="en-US"/>
              </w:rPr>
            </w:pPr>
            <w:r>
              <w:rPr>
                <w:rFonts w:hint="eastAsia"/>
                <w:lang w:val="en-US"/>
              </w:rPr>
              <w:t>衣裳</w:t>
            </w:r>
            <w:r>
              <w:rPr>
                <w:lang w:val="en-US"/>
              </w:rPr>
              <w:t>z</w:t>
            </w:r>
            <w:r>
              <w:rPr>
                <w:rFonts w:ascii="Cambria Math" w:hAnsi="Cambria Math" w:cs="Cambria Math"/>
                <w:lang w:val="en-US"/>
              </w:rPr>
              <w:t>ɿ</w:t>
            </w:r>
            <w:r>
              <w:rPr>
                <w:vertAlign w:val="superscript"/>
                <w:lang w:val="en-US"/>
              </w:rPr>
              <w:t>212</w:t>
            </w:r>
            <w:r>
              <w:rPr>
                <w:rFonts w:ascii="Cambria Math" w:hAnsi="Cambria Math" w:cs="Cambria Math"/>
                <w:lang w:val="en-US"/>
              </w:rPr>
              <w:t>ʂ</w:t>
            </w:r>
            <w:r>
              <w:rPr>
                <w:rFonts w:ascii="Cambria Math" w:hAnsi="Cambria Math"/>
                <w:lang w:val="en-US"/>
              </w:rPr>
              <w:t>ɑ̃</w:t>
            </w:r>
            <w:r>
              <w:rPr>
                <w:vertAlign w:val="superscript"/>
                <w:lang w:val="en-US"/>
              </w:rPr>
              <w:t>•</w:t>
            </w:r>
          </w:p>
        </w:tc>
        <w:tc>
          <w:tcPr>
            <w:tcW w:w="3640" w:type="dxa"/>
          </w:tcPr>
          <w:p>
            <w:pPr>
              <w:jc w:val="left"/>
              <w:rPr>
                <w:lang w:val="en-US"/>
              </w:rPr>
            </w:pPr>
            <w:r>
              <w:rPr>
                <w:rFonts w:hint="eastAsia"/>
                <w:lang w:val="en-US"/>
              </w:rPr>
              <w:t>褂子</w:t>
            </w:r>
            <w:r>
              <w:rPr>
                <w:lang w:val="en-US"/>
              </w:rPr>
              <w:t>kua</w:t>
            </w:r>
            <w:r>
              <w:rPr>
                <w:vertAlign w:val="superscript"/>
                <w:lang w:val="en-US"/>
              </w:rPr>
              <w:t>53</w:t>
            </w:r>
            <w:r>
              <w:rPr>
                <w:lang w:val="en-US"/>
              </w:rPr>
              <w:t>tsə</w:t>
            </w:r>
            <w:r>
              <w:rPr>
                <w:vertAlign w:val="superscript"/>
                <w:lang w:val="en-US"/>
              </w:rPr>
              <w:t>•</w:t>
            </w:r>
          </w:p>
        </w:tc>
      </w:tr>
      <w:tr>
        <w:tc>
          <w:tcPr>
            <w:tcW w:w="1242" w:type="dxa"/>
          </w:tcPr>
          <w:p>
            <w:pPr>
              <w:jc w:val="center"/>
              <w:rPr>
                <w:lang w:val="en-US"/>
              </w:rPr>
            </w:pPr>
            <w:r>
              <w:rPr>
                <w:rFonts w:hint="eastAsia"/>
                <w:lang w:val="en-US"/>
              </w:rPr>
              <w:t>揚州</w:t>
            </w:r>
          </w:p>
        </w:tc>
        <w:tc>
          <w:tcPr>
            <w:tcW w:w="3640" w:type="dxa"/>
          </w:tcPr>
          <w:p>
            <w:pPr>
              <w:jc w:val="left"/>
              <w:rPr>
                <w:lang w:val="en-US"/>
              </w:rPr>
            </w:pPr>
            <w:r>
              <w:rPr>
                <w:rFonts w:hint="eastAsia"/>
                <w:lang w:val="en-US"/>
              </w:rPr>
              <w:t>衣裳</w:t>
            </w:r>
            <w:r>
              <w:rPr>
                <w:lang w:val="en-US"/>
              </w:rPr>
              <w:t>i</w:t>
            </w:r>
            <w:r>
              <w:rPr>
                <w:vertAlign w:val="superscript"/>
                <w:lang w:val="en-US"/>
              </w:rPr>
              <w:t>31</w:t>
            </w:r>
            <w:r>
              <w:rPr>
                <w:lang w:val="en-US"/>
              </w:rPr>
              <w:t>s</w:t>
            </w:r>
            <w:r>
              <w:rPr>
                <w:rFonts w:hint="eastAsia"/>
                <w:lang w:val="en-US"/>
              </w:rPr>
              <w:t>ɑ</w:t>
            </w:r>
            <w:r>
              <w:rPr>
                <w:lang w:val="en-US"/>
              </w:rPr>
              <w:t>ŋ</w:t>
            </w:r>
            <w:r>
              <w:rPr>
                <w:vertAlign w:val="superscript"/>
                <w:lang w:val="en-US"/>
              </w:rPr>
              <w:t>•</w:t>
            </w:r>
          </w:p>
        </w:tc>
        <w:tc>
          <w:tcPr>
            <w:tcW w:w="3640" w:type="dxa"/>
          </w:tcPr>
          <w:p>
            <w:pPr>
              <w:jc w:val="left"/>
              <w:rPr>
                <w:lang w:val="en-US"/>
              </w:rPr>
            </w:pPr>
            <w:r>
              <w:rPr>
                <w:rFonts w:hint="eastAsia"/>
                <w:lang w:val="en-US"/>
              </w:rPr>
              <w:t>褂子</w:t>
            </w:r>
            <w:r>
              <w:rPr>
                <w:lang w:val="en-US"/>
              </w:rPr>
              <w:t>ku</w:t>
            </w:r>
            <w:r>
              <w:rPr>
                <w:rFonts w:hint="eastAsia"/>
                <w:lang w:val="en-US"/>
              </w:rPr>
              <w:t>ɑ</w:t>
            </w:r>
            <w:r>
              <w:rPr>
                <w:vertAlign w:val="superscript"/>
                <w:lang w:val="en-US"/>
              </w:rPr>
              <w:t>55</w:t>
            </w:r>
            <w:r>
              <w:rPr>
                <w:lang w:val="en-US"/>
              </w:rPr>
              <w:t>ts</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苏州</w:t>
            </w:r>
          </w:p>
        </w:tc>
        <w:tc>
          <w:tcPr>
            <w:tcW w:w="3640" w:type="dxa"/>
          </w:tcPr>
          <w:p>
            <w:pPr>
              <w:jc w:val="left"/>
              <w:rPr>
                <w:lang w:val="en-US"/>
              </w:rPr>
            </w:pPr>
            <w:r>
              <w:rPr>
                <w:rFonts w:hint="eastAsia"/>
                <w:lang w:val="en-US"/>
              </w:rPr>
              <w:t>衣裳</w:t>
            </w:r>
            <w:r>
              <w:rPr>
                <w:lang w:val="en-US"/>
              </w:rPr>
              <w:t>i</w:t>
            </w:r>
            <w:r>
              <w:rPr>
                <w:vertAlign w:val="superscript"/>
                <w:lang w:val="en-US"/>
              </w:rPr>
              <w:t>44</w:t>
            </w:r>
            <w:r>
              <w:rPr>
                <w:lang w:val="en-US"/>
              </w:rPr>
              <w:t>z</w:t>
            </w:r>
            <w:r>
              <w:rPr>
                <w:rFonts w:ascii="Cambria Math" w:hAnsi="Cambria Math" w:cs="Cambria Math"/>
                <w:lang w:val="en-US"/>
              </w:rPr>
              <w:t>ɒ</w:t>
            </w:r>
            <w:r>
              <w:rPr>
                <w:lang w:val="en-US"/>
              </w:rPr>
              <w:t>ŋ</w:t>
            </w:r>
            <w:r>
              <w:rPr>
                <w:vertAlign w:val="superscript"/>
                <w:lang w:val="en-US"/>
              </w:rPr>
              <w:t>31</w:t>
            </w:r>
            <w:r>
              <w:rPr>
                <w:vertAlign w:val="subscript"/>
                <w:lang w:val="en-US"/>
              </w:rPr>
              <w:t>21</w:t>
            </w:r>
          </w:p>
        </w:tc>
        <w:tc>
          <w:tcPr>
            <w:tcW w:w="3640" w:type="dxa"/>
          </w:tcPr>
          <w:p>
            <w:pPr>
              <w:jc w:val="left"/>
              <w:rPr>
                <w:lang w:val="en-US"/>
              </w:rPr>
            </w:pPr>
            <w:r>
              <w:rPr>
                <w:rFonts w:hint="eastAsia"/>
                <w:lang w:val="en-US"/>
              </w:rPr>
              <w:t>上身</w:t>
            </w:r>
            <w:r>
              <w:rPr>
                <w:lang w:val="en-US"/>
              </w:rPr>
              <w:t>z</w:t>
            </w:r>
            <w:r>
              <w:rPr>
                <w:rFonts w:ascii="Cambria Math" w:hAnsi="Cambria Math" w:cs="Cambria Math"/>
                <w:lang w:val="en-US"/>
              </w:rPr>
              <w:t>ɒ</w:t>
            </w:r>
            <w:r>
              <w:rPr>
                <w:lang w:val="en-US"/>
              </w:rPr>
              <w:t>ŋ</w:t>
            </w:r>
            <w:r>
              <w:rPr>
                <w:vertAlign w:val="superscript"/>
                <w:lang w:val="en-US"/>
              </w:rPr>
              <w:t>31</w:t>
            </w:r>
            <w:r>
              <w:rPr>
                <w:vertAlign w:val="subscript"/>
                <w:lang w:val="en-US"/>
              </w:rPr>
              <w:t>22</w:t>
            </w:r>
            <w:r>
              <w:rPr>
                <w:lang w:val="en-US"/>
              </w:rPr>
              <w:t>sən</w:t>
            </w:r>
            <w:r>
              <w:rPr>
                <w:vertAlign w:val="superscript"/>
                <w:lang w:val="en-US"/>
              </w:rPr>
              <w:t>44</w:t>
            </w:r>
          </w:p>
        </w:tc>
      </w:tr>
      <w:tr>
        <w:tc>
          <w:tcPr>
            <w:tcW w:w="1242" w:type="dxa"/>
          </w:tcPr>
          <w:p>
            <w:pPr>
              <w:jc w:val="center"/>
              <w:rPr>
                <w:lang w:val="en-US"/>
              </w:rPr>
            </w:pPr>
            <w:r>
              <w:rPr>
                <w:rFonts w:hint="eastAsia"/>
                <w:lang w:val="en-US"/>
              </w:rPr>
              <w:t>溫州</w:t>
            </w:r>
          </w:p>
        </w:tc>
        <w:tc>
          <w:tcPr>
            <w:tcW w:w="3640" w:type="dxa"/>
          </w:tcPr>
          <w:p>
            <w:pPr>
              <w:jc w:val="left"/>
              <w:rPr>
                <w:lang w:val="en-US"/>
              </w:rPr>
            </w:pPr>
            <w:r>
              <w:rPr>
                <w:rFonts w:hint="eastAsia"/>
                <w:lang w:val="en-US"/>
              </w:rPr>
              <w:t>衣裳</w:t>
            </w:r>
            <w:r>
              <w:rPr>
                <w:lang w:val="en-US"/>
              </w:rPr>
              <w:t>i</w:t>
            </w:r>
            <w:r>
              <w:rPr>
                <w:vertAlign w:val="superscript"/>
                <w:lang w:val="en-US"/>
              </w:rPr>
              <w:t>44</w:t>
            </w:r>
            <w:r>
              <w:rPr>
                <w:rFonts w:ascii="Cambria Math" w:hAnsi="Cambria Math" w:cs="Cambria Math"/>
                <w:lang w:val="en-US"/>
              </w:rPr>
              <w:t>ɦ</w:t>
            </w:r>
            <w:r>
              <w:rPr>
                <w:lang w:val="en-US"/>
              </w:rPr>
              <w:t>i</w:t>
            </w:r>
            <w:r>
              <w:rPr>
                <w:vertAlign w:val="superscript"/>
                <w:lang w:val="en-US"/>
              </w:rPr>
              <w:t>•</w:t>
            </w:r>
          </w:p>
        </w:tc>
        <w:tc>
          <w:tcPr>
            <w:tcW w:w="3640" w:type="dxa"/>
          </w:tcPr>
          <w:p>
            <w:pPr>
              <w:jc w:val="left"/>
              <w:rPr>
                <w:lang w:val="en-US"/>
              </w:rPr>
            </w:pPr>
            <w:r>
              <w:rPr>
                <w:rFonts w:hint="eastAsia"/>
                <w:lang w:val="en-US"/>
              </w:rPr>
              <w:t>短衫</w:t>
            </w:r>
            <w:r>
              <w:rPr>
                <w:lang w:val="en-US"/>
              </w:rPr>
              <w:t>tø</w:t>
            </w:r>
            <w:r>
              <w:rPr>
                <w:vertAlign w:val="superscript"/>
                <w:lang w:val="en-US"/>
              </w:rPr>
              <w:t>45</w:t>
            </w:r>
            <w:r>
              <w:rPr>
                <w:lang w:val="en-US"/>
              </w:rPr>
              <w:t>sa</w:t>
            </w:r>
            <w:r>
              <w:rPr>
                <w:vertAlign w:val="superscript"/>
                <w:lang w:val="en-US"/>
              </w:rPr>
              <w:t>44</w:t>
            </w:r>
          </w:p>
        </w:tc>
      </w:tr>
      <w:tr>
        <w:tc>
          <w:tcPr>
            <w:tcW w:w="1242" w:type="dxa"/>
          </w:tcPr>
          <w:p>
            <w:pPr>
              <w:jc w:val="center"/>
              <w:rPr>
                <w:lang w:val="en-US"/>
              </w:rPr>
            </w:pPr>
            <w:r>
              <w:rPr>
                <w:rFonts w:hint="eastAsia"/>
                <w:lang w:val="en-US"/>
              </w:rPr>
              <w:t>长沙</w:t>
            </w:r>
          </w:p>
        </w:tc>
        <w:tc>
          <w:tcPr>
            <w:tcW w:w="3640" w:type="dxa"/>
          </w:tcPr>
          <w:p>
            <w:pPr>
              <w:jc w:val="left"/>
              <w:rPr>
                <w:lang w:val="en-US"/>
              </w:rPr>
            </w:pPr>
            <w:r>
              <w:rPr>
                <w:rFonts w:hint="eastAsia"/>
                <w:lang w:val="en-US"/>
              </w:rPr>
              <w:t>衣服</w:t>
            </w:r>
            <w:r>
              <w:rPr>
                <w:lang w:val="en-US"/>
              </w:rPr>
              <w:t>i</w:t>
            </w:r>
            <w:r>
              <w:rPr>
                <w:vertAlign w:val="superscript"/>
                <w:lang w:val="en-US"/>
              </w:rPr>
              <w:t>33</w:t>
            </w:r>
            <w:r>
              <w:rPr>
                <w:lang w:val="en-US"/>
              </w:rPr>
              <w:t>fu</w:t>
            </w:r>
            <w:r>
              <w:rPr>
                <w:vertAlign w:val="superscript"/>
                <w:lang w:val="en-US"/>
              </w:rPr>
              <w:t>•</w:t>
            </w:r>
          </w:p>
        </w:tc>
        <w:tc>
          <w:tcPr>
            <w:tcW w:w="3640" w:type="dxa"/>
          </w:tcPr>
          <w:p>
            <w:pPr>
              <w:jc w:val="left"/>
              <w:rPr>
                <w:lang w:val="en-US"/>
              </w:rPr>
            </w:pPr>
            <w:r>
              <w:rPr>
                <w:rFonts w:hint="eastAsia"/>
                <w:lang w:val="en-US"/>
              </w:rPr>
              <w:t>褂子</w:t>
            </w:r>
            <w:r>
              <w:rPr>
                <w:lang w:val="en-US"/>
              </w:rPr>
              <w:t>kua</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南昌</w:t>
            </w:r>
          </w:p>
        </w:tc>
        <w:tc>
          <w:tcPr>
            <w:tcW w:w="3640" w:type="dxa"/>
          </w:tcPr>
          <w:p>
            <w:pPr>
              <w:jc w:val="left"/>
              <w:rPr>
                <w:lang w:val="en-US"/>
              </w:rPr>
            </w:pPr>
            <w:r>
              <w:rPr>
                <w:rFonts w:hint="eastAsia"/>
                <w:lang w:val="en-US"/>
              </w:rPr>
              <w:t>衣裳</w:t>
            </w:r>
            <w:r>
              <w:rPr>
                <w:lang w:val="en-US"/>
              </w:rPr>
              <w:t>i</w:t>
            </w:r>
            <w:r>
              <w:rPr>
                <w:vertAlign w:val="superscript"/>
                <w:lang w:val="en-US"/>
              </w:rPr>
              <w:t>42</w:t>
            </w:r>
            <w:r>
              <w:rPr>
                <w:lang w:val="en-US"/>
              </w:rPr>
              <w:t>s</w:t>
            </w:r>
            <w:r>
              <w:rPr>
                <w:rFonts w:ascii="Cambria Math" w:hAnsi="Cambria Math" w:cs="Cambria Math"/>
                <w:lang w:val="en-US"/>
              </w:rPr>
              <w:t>ɔ</w:t>
            </w:r>
            <w:r>
              <w:rPr>
                <w:lang w:val="en-US"/>
              </w:rPr>
              <w:t>ŋ</w:t>
            </w:r>
            <w:r>
              <w:rPr>
                <w:vertAlign w:val="superscript"/>
                <w:lang w:val="en-US"/>
              </w:rPr>
              <w:t>•</w:t>
            </w:r>
          </w:p>
        </w:tc>
        <w:tc>
          <w:tcPr>
            <w:tcW w:w="3640" w:type="dxa"/>
          </w:tcPr>
          <w:p>
            <w:pPr>
              <w:jc w:val="left"/>
              <w:rPr>
                <w:lang w:val="en-US"/>
              </w:rPr>
            </w:pPr>
            <w:r>
              <w:rPr>
                <w:rFonts w:hint="eastAsia"/>
                <w:lang w:val="en-US"/>
              </w:rPr>
              <w:t>褂子</w:t>
            </w:r>
            <w:r>
              <w:rPr>
                <w:lang w:val="en-US"/>
              </w:rPr>
              <w:t>kua</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梅县</w:t>
            </w:r>
          </w:p>
        </w:tc>
        <w:tc>
          <w:tcPr>
            <w:tcW w:w="3640" w:type="dxa"/>
          </w:tcPr>
          <w:p>
            <w:pPr>
              <w:jc w:val="left"/>
              <w:rPr>
                <w:lang w:val="en-US"/>
              </w:rPr>
            </w:pPr>
            <w:r>
              <w:rPr>
                <w:rFonts w:hint="eastAsia"/>
                <w:lang w:val="en-US"/>
              </w:rPr>
              <w:t>衫褲</w:t>
            </w:r>
            <w:r>
              <w:rPr>
                <w:lang w:val="en-US"/>
              </w:rPr>
              <w:t>sam</w:t>
            </w:r>
            <w:r>
              <w:rPr>
                <w:vertAlign w:val="superscript"/>
                <w:lang w:val="en-US"/>
              </w:rPr>
              <w:t>44</w:t>
            </w:r>
            <w:r>
              <w:rPr>
                <w:lang w:val="en-US"/>
              </w:rPr>
              <w:t>k'u</w:t>
            </w:r>
            <w:r>
              <w:rPr>
                <w:vertAlign w:val="superscript"/>
                <w:lang w:val="en-US"/>
              </w:rPr>
              <w:t>42</w:t>
            </w:r>
          </w:p>
        </w:tc>
        <w:tc>
          <w:tcPr>
            <w:tcW w:w="3640" w:type="dxa"/>
          </w:tcPr>
          <w:p>
            <w:pPr>
              <w:jc w:val="left"/>
              <w:rPr>
                <w:lang w:val="en-US"/>
              </w:rPr>
            </w:pPr>
            <w:r>
              <w:rPr>
                <w:rFonts w:hint="eastAsia"/>
                <w:lang w:val="en-US"/>
              </w:rPr>
              <w:t>〔短〕衫〔</w:t>
            </w:r>
            <w:r>
              <w:rPr>
                <w:lang w:val="en-US"/>
              </w:rPr>
              <w:t>t</w:t>
            </w:r>
            <w:r>
              <w:rPr>
                <w:rFonts w:ascii="Cambria Math" w:hAnsi="Cambria Math" w:cs="Cambria Math"/>
                <w:lang w:val="en-US"/>
              </w:rPr>
              <w:t>ɔ</w:t>
            </w:r>
            <w:r>
              <w:rPr>
                <w:lang w:val="en-US"/>
              </w:rPr>
              <w:t>n</w:t>
            </w:r>
            <w:r>
              <w:rPr>
                <w:vertAlign w:val="superscript"/>
                <w:lang w:val="en-US"/>
              </w:rPr>
              <w:t>31</w:t>
            </w:r>
            <w:r>
              <w:rPr>
                <w:rFonts w:hint="eastAsia"/>
                <w:lang w:val="en-US"/>
              </w:rPr>
              <w:t>〕</w:t>
            </w:r>
            <w:r>
              <w:rPr>
                <w:lang w:val="en-US"/>
              </w:rPr>
              <w:t>sam</w:t>
            </w:r>
            <w:r>
              <w:rPr>
                <w:vertAlign w:val="superscript"/>
                <w:lang w:val="en-US"/>
              </w:rPr>
              <w:t>44</w:t>
            </w:r>
          </w:p>
        </w:tc>
      </w:tr>
      <w:tr>
        <w:tc>
          <w:tcPr>
            <w:tcW w:w="1242" w:type="dxa"/>
          </w:tcPr>
          <w:p>
            <w:pPr>
              <w:jc w:val="center"/>
              <w:rPr>
                <w:lang w:val="en-US"/>
              </w:rPr>
            </w:pPr>
            <w:r>
              <w:rPr>
                <w:rFonts w:hint="eastAsia"/>
                <w:lang w:val="en-US"/>
              </w:rPr>
              <w:t>广州</w:t>
            </w:r>
          </w:p>
        </w:tc>
        <w:tc>
          <w:tcPr>
            <w:tcW w:w="3640" w:type="dxa"/>
          </w:tcPr>
          <w:p>
            <w:pPr>
              <w:jc w:val="left"/>
              <w:rPr>
                <w:lang w:val="en-US"/>
              </w:rPr>
            </w:pPr>
            <w:r>
              <w:rPr>
                <w:rFonts w:hint="eastAsia"/>
                <w:lang w:val="en-US"/>
              </w:rPr>
              <w:t>衫褲</w:t>
            </w:r>
            <w:r>
              <w:rPr>
                <w:rFonts w:ascii="Cambria Math" w:hAnsi="Cambria Math" w:cs="Cambria Math"/>
                <w:lang w:val="en-US"/>
              </w:rPr>
              <w:t>ʃ</w:t>
            </w:r>
            <w:r>
              <w:rPr>
                <w:lang w:val="en-US"/>
              </w:rPr>
              <w:t>am</w:t>
            </w:r>
            <w:r>
              <w:rPr>
                <w:vertAlign w:val="superscript"/>
                <w:lang w:val="en-US"/>
              </w:rPr>
              <w:t>53</w:t>
            </w:r>
            <w:r>
              <w:rPr>
                <w:lang w:val="en-US"/>
              </w:rPr>
              <w:t>fu</w:t>
            </w:r>
            <w:r>
              <w:rPr>
                <w:vertAlign w:val="superscript"/>
                <w:lang w:val="en-US"/>
              </w:rPr>
              <w:t>33</w:t>
            </w:r>
          </w:p>
        </w:tc>
        <w:tc>
          <w:tcPr>
            <w:tcW w:w="3640" w:type="dxa"/>
          </w:tcPr>
          <w:p>
            <w:pPr>
              <w:jc w:val="left"/>
              <w:rPr>
                <w:lang w:val="en-US"/>
              </w:rPr>
            </w:pPr>
            <w:r>
              <w:rPr>
                <w:rFonts w:hint="eastAsia"/>
                <w:lang w:val="en-US"/>
              </w:rPr>
              <w:t>〔短〕衫〔</w:t>
            </w:r>
            <w:r>
              <w:rPr>
                <w:lang w:val="en-US"/>
              </w:rPr>
              <w:t>tyn</w:t>
            </w:r>
            <w:r>
              <w:rPr>
                <w:vertAlign w:val="superscript"/>
                <w:lang w:val="en-US"/>
              </w:rPr>
              <w:t>35</w:t>
            </w:r>
            <w:r>
              <w:rPr>
                <w:rFonts w:hint="eastAsia"/>
                <w:lang w:val="en-US"/>
              </w:rPr>
              <w:t>〕</w:t>
            </w:r>
            <w:r>
              <w:rPr>
                <w:rFonts w:ascii="Cambria Math" w:hAnsi="Cambria Math" w:cs="Cambria Math"/>
                <w:lang w:val="en-US"/>
              </w:rPr>
              <w:t>ʃ</w:t>
            </w:r>
            <w:r>
              <w:rPr>
                <w:lang w:val="en-US"/>
              </w:rPr>
              <w:t>am</w:t>
            </w:r>
            <w:r>
              <w:rPr>
                <w:vertAlign w:val="superscript"/>
                <w:lang w:val="en-US"/>
              </w:rPr>
              <w:t>55</w:t>
            </w:r>
          </w:p>
        </w:tc>
      </w:tr>
      <w:tr>
        <w:tc>
          <w:tcPr>
            <w:tcW w:w="1242" w:type="dxa"/>
          </w:tcPr>
          <w:p>
            <w:pPr>
              <w:jc w:val="center"/>
              <w:rPr>
                <w:lang w:val="en-US"/>
              </w:rPr>
            </w:pPr>
            <w:r>
              <w:rPr>
                <w:rFonts w:hint="eastAsia"/>
                <w:lang w:val="en-US"/>
              </w:rPr>
              <w:t>阳江</w:t>
            </w:r>
          </w:p>
        </w:tc>
        <w:tc>
          <w:tcPr>
            <w:tcW w:w="3640" w:type="dxa"/>
          </w:tcPr>
          <w:p>
            <w:pPr>
              <w:jc w:val="left"/>
              <w:rPr>
                <w:lang w:val="en-US"/>
              </w:rPr>
            </w:pPr>
            <w:r>
              <w:rPr>
                <w:rFonts w:hint="eastAsia"/>
                <w:lang w:val="en-US"/>
              </w:rPr>
              <w:t>衫褲</w:t>
            </w:r>
            <w:r>
              <w:rPr>
                <w:rFonts w:ascii="Cambria Math" w:hAnsi="Cambria Math" w:cs="Cambria Math"/>
                <w:lang w:val="en-US"/>
              </w:rPr>
              <w:t>ʃ</w:t>
            </w:r>
            <w:r>
              <w:rPr>
                <w:lang w:val="en-US"/>
              </w:rPr>
              <w:t>am</w:t>
            </w:r>
            <w:r>
              <w:rPr>
                <w:vertAlign w:val="superscript"/>
                <w:lang w:val="en-US"/>
              </w:rPr>
              <w:t>33</w:t>
            </w:r>
            <w:r>
              <w:rPr>
                <w:lang w:val="en-US"/>
              </w:rPr>
              <w:t>fu</w:t>
            </w:r>
            <w:r>
              <w:rPr>
                <w:vertAlign w:val="superscript"/>
                <w:lang w:val="en-US"/>
              </w:rPr>
              <w:t>24</w:t>
            </w:r>
          </w:p>
        </w:tc>
        <w:tc>
          <w:tcPr>
            <w:tcW w:w="3640" w:type="dxa"/>
          </w:tcPr>
          <w:p>
            <w:pPr>
              <w:jc w:val="left"/>
              <w:rPr>
                <w:lang w:val="en-US"/>
              </w:rPr>
            </w:pPr>
            <w:r>
              <w:rPr>
                <w:rFonts w:hint="eastAsia"/>
                <w:lang w:val="en-US"/>
              </w:rPr>
              <w:t>短衫</w:t>
            </w:r>
            <w:r>
              <w:rPr>
                <w:lang w:val="en-US"/>
              </w:rPr>
              <w:t>tun</w:t>
            </w:r>
            <w:r>
              <w:rPr>
                <w:vertAlign w:val="superscript"/>
                <w:lang w:val="en-US"/>
              </w:rPr>
              <w:t>21</w:t>
            </w:r>
            <w:r>
              <w:rPr>
                <w:rFonts w:ascii="Cambria Math" w:hAnsi="Cambria Math" w:cs="Cambria Math"/>
                <w:lang w:val="en-US"/>
              </w:rPr>
              <w:t>ʃ</w:t>
            </w:r>
            <w:r>
              <w:rPr>
                <w:lang w:val="en-US"/>
              </w:rPr>
              <w:t>am</w:t>
            </w:r>
            <w:r>
              <w:rPr>
                <w:vertAlign w:val="superscript"/>
                <w:lang w:val="en-US"/>
              </w:rPr>
              <w:t>33</w:t>
            </w:r>
          </w:p>
        </w:tc>
      </w:tr>
      <w:tr>
        <w:tc>
          <w:tcPr>
            <w:tcW w:w="1242" w:type="dxa"/>
          </w:tcPr>
          <w:p>
            <w:pPr>
              <w:jc w:val="center"/>
              <w:rPr>
                <w:lang w:val="en-US"/>
              </w:rPr>
            </w:pPr>
            <w:r>
              <w:rPr>
                <w:rFonts w:hint="eastAsia"/>
                <w:lang w:val="en-US"/>
              </w:rPr>
              <w:lastRenderedPageBreak/>
              <w:t>廈門</w:t>
            </w:r>
          </w:p>
        </w:tc>
        <w:tc>
          <w:tcPr>
            <w:tcW w:w="3640" w:type="dxa"/>
          </w:tcPr>
          <w:p>
            <w:pPr>
              <w:jc w:val="left"/>
              <w:rPr>
                <w:lang w:val="en-US"/>
              </w:rPr>
            </w:pPr>
            <w:r>
              <w:rPr>
                <w:rFonts w:hint="eastAsia"/>
                <w:lang w:val="en-US"/>
              </w:rPr>
              <w:t>衫褲</w:t>
            </w:r>
            <w:r>
              <w:rPr>
                <w:lang w:val="en-US"/>
              </w:rPr>
              <w:t>sã</w:t>
            </w:r>
            <w:r>
              <w:rPr>
                <w:vertAlign w:val="superscript"/>
                <w:lang w:val="en-US"/>
              </w:rPr>
              <w:t>55</w:t>
            </w:r>
            <w:r>
              <w:rPr>
                <w:vertAlign w:val="subscript"/>
                <w:lang w:val="en-US"/>
              </w:rPr>
              <w:t>33</w:t>
            </w:r>
            <w:r>
              <w:rPr>
                <w:lang w:val="en-US"/>
              </w:rPr>
              <w:t>k'</w:t>
            </w:r>
            <w:r>
              <w:rPr>
                <w:rFonts w:ascii="Cambria Math" w:hAnsi="Cambria Math" w:cs="Cambria Math"/>
                <w:lang w:val="en-US"/>
              </w:rPr>
              <w:t>ɔ</w:t>
            </w:r>
            <w:r>
              <w:rPr>
                <w:vertAlign w:val="superscript"/>
                <w:lang w:val="en-US"/>
              </w:rPr>
              <w:t>11</w:t>
            </w:r>
          </w:p>
        </w:tc>
        <w:tc>
          <w:tcPr>
            <w:tcW w:w="3640" w:type="dxa"/>
          </w:tcPr>
          <w:p>
            <w:pPr>
              <w:jc w:val="left"/>
              <w:rPr>
                <w:lang w:val="en-US"/>
              </w:rPr>
            </w:pPr>
            <w:r>
              <w:rPr>
                <w:rFonts w:hint="eastAsia"/>
                <w:lang w:val="en-US"/>
              </w:rPr>
              <w:t>外衫</w:t>
            </w:r>
            <w:r>
              <w:rPr>
                <w:lang w:val="en-US"/>
              </w:rPr>
              <w:t>gua</w:t>
            </w:r>
            <w:r>
              <w:rPr>
                <w:vertAlign w:val="superscript"/>
                <w:lang w:val="en-US"/>
              </w:rPr>
              <w:t>33</w:t>
            </w:r>
            <w:r>
              <w:rPr>
                <w:vertAlign w:val="subscript"/>
                <w:lang w:val="en-US"/>
              </w:rPr>
              <w:t>11</w:t>
            </w:r>
            <w:r>
              <w:rPr>
                <w:lang w:val="en-US"/>
              </w:rPr>
              <w:t>sã</w:t>
            </w:r>
            <w:r>
              <w:rPr>
                <w:vertAlign w:val="superscript"/>
                <w:lang w:val="en-US"/>
              </w:rPr>
              <w:t>55</w:t>
            </w:r>
          </w:p>
        </w:tc>
      </w:tr>
      <w:tr>
        <w:tc>
          <w:tcPr>
            <w:tcW w:w="1242" w:type="dxa"/>
          </w:tcPr>
          <w:p>
            <w:pPr>
              <w:jc w:val="center"/>
              <w:rPr>
                <w:lang w:val="en-US"/>
              </w:rPr>
            </w:pPr>
            <w:r>
              <w:rPr>
                <w:rFonts w:hint="eastAsia"/>
                <w:lang w:val="en-US"/>
              </w:rPr>
              <w:t>潮州</w:t>
            </w:r>
          </w:p>
        </w:tc>
        <w:tc>
          <w:tcPr>
            <w:tcW w:w="3640" w:type="dxa"/>
          </w:tcPr>
          <w:p>
            <w:pPr>
              <w:jc w:val="left"/>
              <w:rPr>
                <w:lang w:val="en-US"/>
              </w:rPr>
            </w:pPr>
            <w:r>
              <w:rPr>
                <w:rFonts w:hint="eastAsia"/>
                <w:lang w:val="en-US"/>
              </w:rPr>
              <w:t>衫褲</w:t>
            </w:r>
            <w:r>
              <w:rPr>
                <w:rFonts w:hint="eastAsia"/>
                <w:lang w:val="en-US"/>
              </w:rPr>
              <w:t>sã</w:t>
            </w:r>
            <w:r>
              <w:rPr>
                <w:rFonts w:hint="eastAsia"/>
                <w:vertAlign w:val="superscript"/>
                <w:lang w:val="en-US"/>
              </w:rPr>
              <w:t>33</w:t>
            </w:r>
            <w:r>
              <w:rPr>
                <w:rFonts w:hint="eastAsia"/>
                <w:vertAlign w:val="subscript"/>
                <w:lang w:val="en-US"/>
              </w:rPr>
              <w:t>23</w:t>
            </w:r>
            <w:r>
              <w:rPr>
                <w:rFonts w:hint="eastAsia"/>
                <w:lang w:val="en-US"/>
              </w:rPr>
              <w:t>k'ou</w:t>
            </w:r>
            <w:r>
              <w:rPr>
                <w:rFonts w:hint="eastAsia"/>
                <w:vertAlign w:val="superscript"/>
                <w:lang w:val="en-US"/>
              </w:rPr>
              <w:t>213</w:t>
            </w:r>
          </w:p>
        </w:tc>
        <w:tc>
          <w:tcPr>
            <w:tcW w:w="3640" w:type="dxa"/>
          </w:tcPr>
          <w:p>
            <w:pPr>
              <w:jc w:val="left"/>
              <w:rPr>
                <w:lang w:val="en-US"/>
              </w:rPr>
            </w:pPr>
            <w:r>
              <w:rPr>
                <w:rFonts w:hint="eastAsia"/>
                <w:lang w:val="en-US"/>
              </w:rPr>
              <w:t>衫</w:t>
            </w:r>
            <w:r>
              <w:rPr>
                <w:rFonts w:hint="eastAsia"/>
                <w:lang w:val="en-US"/>
              </w:rPr>
              <w:t>sã</w:t>
            </w:r>
            <w:r>
              <w:rPr>
                <w:rFonts w:hint="eastAsia"/>
                <w:vertAlign w:val="superscript"/>
                <w:lang w:val="en-US"/>
              </w:rPr>
              <w:t>33</w:t>
            </w:r>
          </w:p>
        </w:tc>
      </w:tr>
      <w:tr>
        <w:tc>
          <w:tcPr>
            <w:tcW w:w="1242" w:type="dxa"/>
          </w:tcPr>
          <w:p>
            <w:pPr>
              <w:jc w:val="center"/>
              <w:rPr>
                <w:lang w:val="en-US"/>
              </w:rPr>
            </w:pPr>
            <w:r>
              <w:rPr>
                <w:rFonts w:hint="eastAsia"/>
                <w:lang w:val="en-US"/>
              </w:rPr>
              <w:t>福州</w:t>
            </w:r>
          </w:p>
        </w:tc>
        <w:tc>
          <w:tcPr>
            <w:tcW w:w="3640" w:type="dxa"/>
          </w:tcPr>
          <w:p>
            <w:pPr>
              <w:jc w:val="left"/>
              <w:rPr>
                <w:lang w:val="en-US"/>
              </w:rPr>
            </w:pPr>
            <w:r>
              <w:rPr>
                <w:rFonts w:hint="eastAsia"/>
                <w:lang w:val="en-US"/>
              </w:rPr>
              <w:t>衣裳</w:t>
            </w:r>
            <w:r>
              <w:rPr>
                <w:lang w:val="en-US"/>
              </w:rPr>
              <w:t>i</w:t>
            </w:r>
            <w:r>
              <w:rPr>
                <w:vertAlign w:val="superscript"/>
                <w:lang w:val="en-US"/>
              </w:rPr>
              <w:t>44</w:t>
            </w:r>
            <w:r>
              <w:rPr>
                <w:vertAlign w:val="subscript"/>
                <w:lang w:val="en-US"/>
              </w:rPr>
              <w:t>52</w:t>
            </w:r>
            <w:r>
              <w:rPr>
                <w:lang w:val="en-US"/>
              </w:rPr>
              <w:t>lu</w:t>
            </w:r>
            <w:r>
              <w:rPr>
                <w:rFonts w:ascii="Cambria Math" w:hAnsi="Cambria Math" w:cs="Cambria Math"/>
                <w:lang w:val="en-US"/>
              </w:rPr>
              <w:t>ɔ</w:t>
            </w:r>
            <w:r>
              <w:rPr>
                <w:lang w:val="en-US"/>
              </w:rPr>
              <w:t>ŋ</w:t>
            </w:r>
            <w:r>
              <w:rPr>
                <w:vertAlign w:val="superscript"/>
                <w:lang w:val="en-US"/>
              </w:rPr>
              <w:t>52</w:t>
            </w:r>
            <w:r>
              <w:rPr>
                <w:lang w:val="en-US"/>
              </w:rPr>
              <w:t>(s-)</w:t>
            </w:r>
          </w:p>
        </w:tc>
        <w:tc>
          <w:tcPr>
            <w:tcW w:w="3640" w:type="dxa"/>
          </w:tcPr>
          <w:p>
            <w:pPr>
              <w:jc w:val="left"/>
              <w:rPr>
                <w:lang w:val="en-US"/>
              </w:rPr>
            </w:pPr>
            <w:r>
              <w:rPr>
                <w:rFonts w:hint="eastAsia"/>
                <w:lang w:val="en-US"/>
              </w:rPr>
              <w:t>①衫</w:t>
            </w:r>
            <w:r>
              <w:rPr>
                <w:lang w:val="en-US"/>
              </w:rPr>
              <w:t>saŋ</w:t>
            </w:r>
            <w:r>
              <w:rPr>
                <w:vertAlign w:val="superscript"/>
                <w:lang w:val="en-US"/>
              </w:rPr>
              <w:t>44</w:t>
            </w:r>
            <w:r>
              <w:rPr>
                <w:rFonts w:hint="eastAsia"/>
                <w:lang w:val="en-US"/>
              </w:rPr>
              <w:t>②面衫</w:t>
            </w:r>
            <w:r>
              <w:rPr>
                <w:lang w:val="en-US"/>
              </w:rPr>
              <w:t>miŋ</w:t>
            </w:r>
            <w:r>
              <w:rPr>
                <w:vertAlign w:val="superscript"/>
                <w:lang w:val="en-US"/>
              </w:rPr>
              <w:t>242</w:t>
            </w:r>
            <w:r>
              <w:rPr>
                <w:vertAlign w:val="subscript"/>
                <w:lang w:val="en-US"/>
              </w:rPr>
              <w:t>44</w:t>
            </w:r>
            <w:r>
              <w:rPr>
                <w:lang w:val="en-US"/>
              </w:rPr>
              <w:t>naŋ</w:t>
            </w:r>
            <w:r>
              <w:rPr>
                <w:vertAlign w:val="superscript"/>
                <w:lang w:val="en-US"/>
              </w:rPr>
              <w:t>44</w:t>
            </w:r>
            <w:r>
              <w:rPr>
                <w:lang w:val="en-US"/>
              </w:rPr>
              <w:t>(s-)</w:t>
            </w:r>
          </w:p>
        </w:tc>
      </w:tr>
    </w:tbl>
    <w:p>
      <w:pPr>
        <w:jc w:val="left"/>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jc w:val="left"/>
              <w:rPr>
                <w:b/>
                <w:lang w:val="en-US"/>
              </w:rPr>
            </w:pPr>
            <w:r>
              <w:rPr>
                <w:rFonts w:hint="eastAsia"/>
                <w:b/>
                <w:lang w:val="en-US"/>
              </w:rPr>
              <w:t>衬衫</w:t>
            </w:r>
            <w:r>
              <w:rPr>
                <w:b/>
                <w:lang w:val="en-US"/>
              </w:rPr>
              <w:t>t</w:t>
            </w:r>
            <w:r>
              <w:rPr>
                <w:rFonts w:ascii="Cambria Math" w:hAnsi="Cambria Math" w:cs="Cambria Math"/>
                <w:b/>
                <w:lang w:val="en-US"/>
              </w:rPr>
              <w:t>ʂ</w:t>
            </w:r>
            <w:r>
              <w:rPr>
                <w:b/>
                <w:lang w:val="en-US"/>
              </w:rPr>
              <w:t>'ən</w:t>
            </w:r>
            <w:r>
              <w:rPr>
                <w:b/>
                <w:vertAlign w:val="superscript"/>
                <w:lang w:val="en-US"/>
              </w:rPr>
              <w:t>51</w:t>
            </w:r>
            <w:r>
              <w:rPr>
                <w:rFonts w:ascii="Cambria Math" w:hAnsi="Cambria Math" w:cs="Cambria Math"/>
                <w:b/>
                <w:lang w:val="en-US"/>
              </w:rPr>
              <w:t>ʂ</w:t>
            </w:r>
            <w:r>
              <w:rPr>
                <w:b/>
                <w:lang w:val="en-US"/>
              </w:rPr>
              <w:t>an</w:t>
            </w:r>
            <w:r>
              <w:rPr>
                <w:b/>
                <w:vertAlign w:val="superscript"/>
                <w:lang w:val="en-US"/>
              </w:rPr>
              <w:t>55</w:t>
            </w:r>
          </w:p>
        </w:tc>
        <w:tc>
          <w:tcPr>
            <w:tcW w:w="3602" w:type="dxa"/>
          </w:tcPr>
          <w:p>
            <w:pPr>
              <w:jc w:val="left"/>
              <w:rPr>
                <w:b/>
                <w:lang w:val="en-US"/>
              </w:rPr>
            </w:pPr>
            <w:r>
              <w:rPr>
                <w:rFonts w:hint="eastAsia"/>
                <w:b/>
                <w:lang w:val="en-US"/>
              </w:rPr>
              <w:t>汗衫</w:t>
            </w:r>
            <w:r>
              <w:rPr>
                <w:b/>
                <w:lang w:val="en-US"/>
              </w:rPr>
              <w:t>xan</w:t>
            </w:r>
            <w:r>
              <w:rPr>
                <w:b/>
                <w:vertAlign w:val="superscript"/>
                <w:lang w:val="en-US"/>
              </w:rPr>
              <w:t>51</w:t>
            </w:r>
            <w:r>
              <w:rPr>
                <w:rFonts w:ascii="Cambria Math" w:hAnsi="Cambria Math" w:cs="Cambria Math"/>
                <w:b/>
                <w:lang w:val="en-US"/>
              </w:rPr>
              <w:t>ʂ</w:t>
            </w:r>
            <w:r>
              <w:rPr>
                <w:b/>
                <w:lang w:val="en-US"/>
              </w:rPr>
              <w:t>an</w:t>
            </w:r>
            <w:r>
              <w:rPr>
                <w:b/>
                <w:vertAlign w:val="superscript"/>
                <w:lang w:val="en-US"/>
              </w:rPr>
              <w:t>55</w:t>
            </w:r>
          </w:p>
        </w:tc>
      </w:tr>
      <w:tr>
        <w:tc>
          <w:tcPr>
            <w:tcW w:w="1242" w:type="dxa"/>
          </w:tcPr>
          <w:p>
            <w:pPr>
              <w:jc w:val="center"/>
              <w:rPr>
                <w:lang w:val="en-US"/>
              </w:rPr>
            </w:pPr>
            <w:r>
              <w:rPr>
                <w:rFonts w:hint="eastAsia"/>
                <w:lang w:val="en-US"/>
              </w:rPr>
              <w:t>北京</w:t>
            </w:r>
          </w:p>
        </w:tc>
        <w:tc>
          <w:tcPr>
            <w:tcW w:w="3602" w:type="dxa"/>
          </w:tcPr>
          <w:p>
            <w:pPr>
              <w:jc w:val="left"/>
              <w:rPr>
                <w:lang w:val="en-US"/>
              </w:rPr>
            </w:pPr>
            <w:r>
              <w:rPr>
                <w:rFonts w:hint="eastAsia"/>
                <w:lang w:val="en-US"/>
              </w:rPr>
              <w:t>衬衣</w:t>
            </w:r>
            <w:r>
              <w:rPr>
                <w:lang w:val="en-US"/>
              </w:rPr>
              <w:t>t</w:t>
            </w:r>
            <w:r>
              <w:rPr>
                <w:rFonts w:ascii="Cambria Math" w:hAnsi="Cambria Math" w:cs="Cambria Math"/>
                <w:lang w:val="en-US"/>
              </w:rPr>
              <w:t>ʂ</w:t>
            </w:r>
            <w:r>
              <w:rPr>
                <w:lang w:val="en-US"/>
              </w:rPr>
              <w:t>‘ən</w:t>
            </w:r>
            <w:r>
              <w:rPr>
                <w:vertAlign w:val="superscript"/>
                <w:lang w:val="en-US"/>
              </w:rPr>
              <w:t>51</w:t>
            </w:r>
            <w:r>
              <w:rPr>
                <w:lang w:val="en-US"/>
              </w:rPr>
              <w:t>i</w:t>
            </w:r>
            <w:r>
              <w:rPr>
                <w:vertAlign w:val="superscript"/>
                <w:lang w:val="en-US"/>
              </w:rPr>
              <w:t>55</w:t>
            </w:r>
          </w:p>
        </w:tc>
        <w:tc>
          <w:tcPr>
            <w:tcW w:w="3602" w:type="dxa"/>
          </w:tcPr>
          <w:p>
            <w:pPr>
              <w:jc w:val="left"/>
              <w:rPr>
                <w:lang w:val="en-US"/>
              </w:rPr>
            </w:pPr>
            <w:r>
              <w:rPr>
                <w:rFonts w:hint="eastAsia"/>
                <w:lang w:val="en-US"/>
              </w:rPr>
              <w:t>汗衫</w:t>
            </w:r>
            <w:r>
              <w:rPr>
                <w:lang w:val="en-US"/>
              </w:rPr>
              <w:t>xan</w:t>
            </w:r>
            <w:r>
              <w:rPr>
                <w:vertAlign w:val="superscript"/>
                <w:lang w:val="en-US"/>
              </w:rPr>
              <w:t>51</w:t>
            </w:r>
            <w:r>
              <w:rPr>
                <w:rFonts w:ascii="Cambria Math" w:hAnsi="Cambria Math" w:cs="Cambria Math"/>
                <w:lang w:val="en-US"/>
              </w:rPr>
              <w:t>ʂ</w:t>
            </w:r>
            <w:r>
              <w:rPr>
                <w:lang w:val="en-US"/>
              </w:rPr>
              <w:t>an</w:t>
            </w:r>
            <w:r>
              <w:rPr>
                <w:vertAlign w:val="superscript"/>
                <w:lang w:val="en-US"/>
              </w:rPr>
              <w:t>55</w:t>
            </w:r>
          </w:p>
        </w:tc>
      </w:tr>
      <w:tr>
        <w:tc>
          <w:tcPr>
            <w:tcW w:w="1242" w:type="dxa"/>
          </w:tcPr>
          <w:p>
            <w:pPr>
              <w:jc w:val="center"/>
              <w:rPr>
                <w:lang w:val="en-US"/>
              </w:rPr>
            </w:pPr>
            <w:r>
              <w:rPr>
                <w:rFonts w:hint="eastAsia"/>
                <w:lang w:val="en-US"/>
              </w:rPr>
              <w:t>济南</w:t>
            </w:r>
          </w:p>
        </w:tc>
        <w:tc>
          <w:tcPr>
            <w:tcW w:w="3602" w:type="dxa"/>
          </w:tcPr>
          <w:p>
            <w:pPr>
              <w:jc w:val="left"/>
              <w:rPr>
                <w:lang w:val="en-US"/>
              </w:rPr>
            </w:pPr>
            <w:r>
              <w:rPr>
                <w:rFonts w:hint="eastAsia"/>
                <w:lang w:val="en-US"/>
              </w:rPr>
              <w:t>衬衣</w:t>
            </w:r>
            <w:r>
              <w:rPr>
                <w:lang w:val="en-US"/>
              </w:rPr>
              <w:t>t</w:t>
            </w:r>
            <w:r>
              <w:rPr>
                <w:rFonts w:ascii="Cambria Math" w:hAnsi="Cambria Math" w:cs="Cambria Math"/>
                <w:lang w:val="en-US"/>
              </w:rPr>
              <w:t>ʂ</w:t>
            </w:r>
            <w:r>
              <w:rPr>
                <w:lang w:val="en-US"/>
              </w:rPr>
              <w:t>'ẽ</w:t>
            </w:r>
            <w:r>
              <w:rPr>
                <w:vertAlign w:val="superscript"/>
                <w:lang w:val="en-US"/>
              </w:rPr>
              <w:t>21</w:t>
            </w:r>
            <w:r>
              <w:rPr>
                <w:lang w:val="en-US"/>
              </w:rPr>
              <w:t>i</w:t>
            </w:r>
            <w:r>
              <w:rPr>
                <w:vertAlign w:val="superscript"/>
                <w:lang w:val="en-US"/>
              </w:rPr>
              <w:t>213</w:t>
            </w:r>
          </w:p>
        </w:tc>
        <w:tc>
          <w:tcPr>
            <w:tcW w:w="3602" w:type="dxa"/>
          </w:tcPr>
          <w:p>
            <w:pPr>
              <w:jc w:val="left"/>
              <w:rPr>
                <w:lang w:val="en-US"/>
              </w:rPr>
            </w:pPr>
            <w:r>
              <w:rPr>
                <w:rFonts w:hint="eastAsia"/>
                <w:lang w:val="en-US"/>
              </w:rPr>
              <w:t>汗衫</w:t>
            </w:r>
            <w:r>
              <w:rPr>
                <w:lang w:val="en-US"/>
              </w:rPr>
              <w:t>x</w:t>
            </w:r>
            <w:r>
              <w:rPr>
                <w:rFonts w:ascii="Cambria Math" w:hAnsi="Cambria Math"/>
                <w:lang w:val="en-US"/>
              </w:rPr>
              <w:t>æ̃</w:t>
            </w:r>
            <w:r>
              <w:rPr>
                <w:vertAlign w:val="superscript"/>
                <w:lang w:val="en-US"/>
              </w:rPr>
              <w:t>21</w:t>
            </w:r>
            <w:r>
              <w:rPr>
                <w:rFonts w:ascii="Cambria Math" w:hAnsi="Cambria Math" w:cs="Cambria Math"/>
                <w:lang w:val="en-US"/>
              </w:rPr>
              <w:t>ʂ</w:t>
            </w:r>
            <w:r>
              <w:rPr>
                <w:rFonts w:ascii="Cambria Math" w:hAnsi="Cambria Math"/>
                <w:lang w:val="en-US"/>
              </w:rPr>
              <w:t>æ̃</w:t>
            </w:r>
            <w:r>
              <w:rPr>
                <w:vertAlign w:val="superscript"/>
                <w:lang w:val="en-US"/>
              </w:rPr>
              <w:t>213</w:t>
            </w:r>
          </w:p>
        </w:tc>
      </w:tr>
      <w:tr>
        <w:tc>
          <w:tcPr>
            <w:tcW w:w="1242" w:type="dxa"/>
          </w:tcPr>
          <w:p>
            <w:pPr>
              <w:jc w:val="center"/>
              <w:rPr>
                <w:lang w:val="en-US"/>
              </w:rPr>
            </w:pPr>
            <w:r>
              <w:rPr>
                <w:rFonts w:hint="eastAsia"/>
                <w:lang w:val="en-US"/>
              </w:rPr>
              <w:t>沈阳</w:t>
            </w:r>
          </w:p>
        </w:tc>
        <w:tc>
          <w:tcPr>
            <w:tcW w:w="3602" w:type="dxa"/>
          </w:tcPr>
          <w:p>
            <w:pPr>
              <w:jc w:val="left"/>
              <w:rPr>
                <w:lang w:val="en-US"/>
              </w:rPr>
            </w:pPr>
            <w:r>
              <w:rPr>
                <w:rFonts w:hint="eastAsia"/>
                <w:lang w:val="en-US"/>
              </w:rPr>
              <w:t>衬衣</w:t>
            </w:r>
            <w:r>
              <w:rPr>
                <w:lang w:val="en-US"/>
              </w:rPr>
              <w:t>ts‘ən</w:t>
            </w:r>
            <w:r>
              <w:rPr>
                <w:vertAlign w:val="superscript"/>
                <w:lang w:val="en-US"/>
              </w:rPr>
              <w:t>41</w:t>
            </w:r>
            <w:r>
              <w:rPr>
                <w:lang w:val="en-US"/>
              </w:rPr>
              <w:t>i</w:t>
            </w:r>
            <w:r>
              <w:rPr>
                <w:vertAlign w:val="superscript"/>
                <w:lang w:val="en-US"/>
              </w:rPr>
              <w:t>33</w:t>
            </w:r>
          </w:p>
        </w:tc>
        <w:tc>
          <w:tcPr>
            <w:tcW w:w="3602" w:type="dxa"/>
          </w:tcPr>
          <w:p>
            <w:pPr>
              <w:jc w:val="left"/>
              <w:rPr>
                <w:lang w:val="en-US"/>
              </w:rPr>
            </w:pPr>
            <w:r>
              <w:rPr>
                <w:rFonts w:hint="eastAsia"/>
                <w:lang w:val="en-US"/>
              </w:rPr>
              <w:t>①衬衫</w:t>
            </w:r>
            <w:r>
              <w:rPr>
                <w:lang w:val="en-US"/>
              </w:rPr>
              <w:t>ts'ən</w:t>
            </w:r>
            <w:r>
              <w:rPr>
                <w:vertAlign w:val="superscript"/>
                <w:lang w:val="en-US"/>
              </w:rPr>
              <w:t>41</w:t>
            </w:r>
            <w:r>
              <w:rPr>
                <w:lang w:val="en-US"/>
              </w:rPr>
              <w:t>sanr</w:t>
            </w:r>
            <w:r>
              <w:rPr>
                <w:vertAlign w:val="superscript"/>
                <w:lang w:val="en-US"/>
              </w:rPr>
              <w:t>33</w:t>
            </w:r>
            <w:r>
              <w:rPr>
                <w:rFonts w:hint="eastAsia"/>
                <w:lang w:val="en-US"/>
              </w:rPr>
              <w:br/>
            </w:r>
            <w:r>
              <w:rPr>
                <w:rFonts w:hint="eastAsia"/>
                <w:lang w:val="en-US"/>
              </w:rPr>
              <w:t>②汗褟儿</w:t>
            </w:r>
            <w:r>
              <w:rPr>
                <w:rFonts w:hint="eastAsia"/>
                <w:lang w:val="en-US"/>
              </w:rPr>
              <w:t>xan</w:t>
            </w:r>
            <w:r>
              <w:rPr>
                <w:rFonts w:hint="eastAsia"/>
                <w:vertAlign w:val="superscript"/>
                <w:lang w:val="en-US"/>
              </w:rPr>
              <w:t>41</w:t>
            </w:r>
            <w:r>
              <w:rPr>
                <w:rFonts w:hint="eastAsia"/>
                <w:lang w:val="en-US"/>
              </w:rPr>
              <w:t>t'ar</w:t>
            </w:r>
            <w:r>
              <w:rPr>
                <w:rFonts w:hint="eastAsia"/>
                <w:vertAlign w:val="superscript"/>
                <w:lang w:val="en-US"/>
              </w:rPr>
              <w:t>33</w:t>
            </w:r>
          </w:p>
        </w:tc>
      </w:tr>
      <w:tr>
        <w:tc>
          <w:tcPr>
            <w:tcW w:w="1242" w:type="dxa"/>
          </w:tcPr>
          <w:p>
            <w:pPr>
              <w:jc w:val="center"/>
              <w:rPr>
                <w:lang w:val="en-US"/>
              </w:rPr>
            </w:pPr>
            <w:r>
              <w:rPr>
                <w:rFonts w:hint="eastAsia"/>
                <w:lang w:val="en-US"/>
              </w:rPr>
              <w:t>西安</w:t>
            </w:r>
          </w:p>
        </w:tc>
        <w:tc>
          <w:tcPr>
            <w:tcW w:w="3602" w:type="dxa"/>
          </w:tcPr>
          <w:p>
            <w:pPr>
              <w:jc w:val="left"/>
              <w:rPr>
                <w:lang w:val="en-US"/>
              </w:rPr>
            </w:pPr>
            <w:r>
              <w:rPr>
                <w:rFonts w:hint="eastAsia"/>
                <w:lang w:val="en-US"/>
              </w:rPr>
              <w:t>衬衣</w:t>
            </w:r>
            <w:r>
              <w:rPr>
                <w:lang w:val="en-US"/>
              </w:rPr>
              <w:t>ts'ẽ</w:t>
            </w:r>
            <w:r>
              <w:rPr>
                <w:vertAlign w:val="superscript"/>
                <w:lang w:val="en-US"/>
              </w:rPr>
              <w:t>45</w:t>
            </w:r>
            <w:r>
              <w:rPr>
                <w:lang w:val="en-US"/>
              </w:rPr>
              <w:t>i</w:t>
            </w:r>
            <w:r>
              <w:rPr>
                <w:vertAlign w:val="superscript"/>
                <w:lang w:val="en-US"/>
              </w:rPr>
              <w:t>21</w:t>
            </w:r>
          </w:p>
        </w:tc>
        <w:tc>
          <w:tcPr>
            <w:tcW w:w="3602" w:type="dxa"/>
          </w:tcPr>
          <w:p>
            <w:pPr>
              <w:jc w:val="left"/>
              <w:rPr>
                <w:lang w:val="en-US"/>
              </w:rPr>
            </w:pPr>
            <w:r>
              <w:rPr>
                <w:rFonts w:hint="eastAsia"/>
                <w:lang w:val="en-US"/>
              </w:rPr>
              <w:t>汗衫</w:t>
            </w:r>
            <w:r>
              <w:rPr>
                <w:lang w:val="en-US"/>
              </w:rPr>
              <w:t>x</w:t>
            </w:r>
            <w:r>
              <w:rPr>
                <w:rFonts w:ascii="Cambria Math" w:hAnsi="Cambria Math"/>
                <w:lang w:val="en-US"/>
              </w:rPr>
              <w:t>æ̃</w:t>
            </w:r>
            <w:r>
              <w:rPr>
                <w:vertAlign w:val="superscript"/>
                <w:lang w:val="en-US"/>
              </w:rPr>
              <w:t>45</w:t>
            </w:r>
            <w:r>
              <w:rPr>
                <w:lang w:val="en-US"/>
              </w:rPr>
              <w:t>s</w:t>
            </w:r>
            <w:r>
              <w:rPr>
                <w:rFonts w:ascii="Cambria Math" w:hAnsi="Cambria Math"/>
                <w:lang w:val="en-US"/>
              </w:rPr>
              <w:t>æ̃</w:t>
            </w:r>
            <w:r>
              <w:rPr>
                <w:vertAlign w:val="superscript"/>
                <w:lang w:val="en-US"/>
              </w:rPr>
              <w:t>21</w:t>
            </w:r>
          </w:p>
        </w:tc>
      </w:tr>
      <w:tr>
        <w:tc>
          <w:tcPr>
            <w:tcW w:w="1242" w:type="dxa"/>
          </w:tcPr>
          <w:p>
            <w:pPr>
              <w:jc w:val="center"/>
              <w:rPr>
                <w:lang w:val="en-US"/>
              </w:rPr>
            </w:pPr>
            <w:r>
              <w:rPr>
                <w:rFonts w:hint="eastAsia"/>
                <w:lang w:val="en-US"/>
              </w:rPr>
              <w:t>成都</w:t>
            </w:r>
          </w:p>
        </w:tc>
        <w:tc>
          <w:tcPr>
            <w:tcW w:w="3602" w:type="dxa"/>
          </w:tcPr>
          <w:p>
            <w:pPr>
              <w:jc w:val="left"/>
              <w:rPr>
                <w:lang w:val="en-US"/>
              </w:rPr>
            </w:pPr>
            <w:r>
              <w:rPr>
                <w:rFonts w:hint="eastAsia"/>
                <w:lang w:val="en-US"/>
              </w:rPr>
              <w:t>衬衣</w:t>
            </w:r>
            <w:r>
              <w:rPr>
                <w:lang w:val="en-US"/>
              </w:rPr>
              <w:t>ts'en</w:t>
            </w:r>
            <w:r>
              <w:rPr>
                <w:vertAlign w:val="superscript"/>
                <w:lang w:val="en-US"/>
              </w:rPr>
              <w:t>13</w:t>
            </w:r>
            <w:r>
              <w:rPr>
                <w:lang w:val="en-US"/>
              </w:rPr>
              <w:t>i</w:t>
            </w:r>
            <w:r>
              <w:rPr>
                <w:vertAlign w:val="superscript"/>
                <w:lang w:val="en-US"/>
              </w:rPr>
              <w:t>44</w:t>
            </w:r>
          </w:p>
        </w:tc>
        <w:tc>
          <w:tcPr>
            <w:tcW w:w="3602" w:type="dxa"/>
          </w:tcPr>
          <w:p>
            <w:pPr>
              <w:jc w:val="left"/>
              <w:rPr>
                <w:lang w:val="en-US"/>
              </w:rPr>
            </w:pPr>
            <w:r>
              <w:rPr>
                <w:rFonts w:hint="eastAsia"/>
                <w:lang w:val="en-US"/>
              </w:rPr>
              <w:t>①汗褂儿</w:t>
            </w:r>
            <w:r>
              <w:rPr>
                <w:lang w:val="en-US"/>
              </w:rPr>
              <w:t>xan</w:t>
            </w:r>
            <w:r>
              <w:rPr>
                <w:vertAlign w:val="superscript"/>
                <w:lang w:val="en-US"/>
              </w:rPr>
              <w:t>13</w:t>
            </w:r>
            <w:r>
              <w:rPr>
                <w:lang w:val="en-US"/>
              </w:rPr>
              <w:t>kuər</w:t>
            </w:r>
            <w:r>
              <w:rPr>
                <w:vertAlign w:val="superscript"/>
                <w:lang w:val="en-US"/>
              </w:rPr>
              <w:t>13</w:t>
            </w:r>
            <w:r>
              <w:rPr>
                <w:rFonts w:hint="eastAsia"/>
                <w:lang w:val="en-US"/>
              </w:rPr>
              <w:br/>
            </w:r>
            <w:r>
              <w:rPr>
                <w:rFonts w:hint="eastAsia"/>
                <w:lang w:val="en-US"/>
              </w:rPr>
              <w:t>②汗褟儿</w:t>
            </w:r>
            <w:r>
              <w:rPr>
                <w:lang w:val="en-US"/>
              </w:rPr>
              <w:t>xan</w:t>
            </w:r>
            <w:r>
              <w:rPr>
                <w:vertAlign w:val="superscript"/>
                <w:lang w:val="en-US"/>
              </w:rPr>
              <w:t>13</w:t>
            </w:r>
            <w:r>
              <w:rPr>
                <w:lang w:val="en-US"/>
              </w:rPr>
              <w:t>t‘ər</w:t>
            </w:r>
            <w:r>
              <w:rPr>
                <w:vertAlign w:val="superscript"/>
                <w:lang w:val="en-US"/>
              </w:rPr>
              <w:t>31</w:t>
            </w:r>
          </w:p>
        </w:tc>
      </w:tr>
      <w:tr>
        <w:tc>
          <w:tcPr>
            <w:tcW w:w="1242" w:type="dxa"/>
          </w:tcPr>
          <w:p>
            <w:pPr>
              <w:jc w:val="center"/>
              <w:rPr>
                <w:lang w:val="en-US"/>
              </w:rPr>
            </w:pPr>
            <w:r>
              <w:rPr>
                <w:rFonts w:hint="eastAsia"/>
                <w:lang w:val="en-US"/>
              </w:rPr>
              <w:t>昆明</w:t>
            </w:r>
          </w:p>
        </w:tc>
        <w:tc>
          <w:tcPr>
            <w:tcW w:w="3602" w:type="dxa"/>
          </w:tcPr>
          <w:p>
            <w:pPr>
              <w:jc w:val="left"/>
              <w:rPr>
                <w:lang w:val="en-US"/>
              </w:rPr>
            </w:pPr>
            <w:r>
              <w:rPr>
                <w:rFonts w:hint="eastAsia"/>
                <w:lang w:val="en-US"/>
              </w:rPr>
              <w:t>衬衣</w:t>
            </w:r>
            <w:r>
              <w:rPr>
                <w:lang w:val="en-US"/>
              </w:rPr>
              <w:t>t</w:t>
            </w:r>
            <w:r>
              <w:rPr>
                <w:rFonts w:ascii="Cambria Math" w:hAnsi="Cambria Math" w:cs="Cambria Math"/>
                <w:lang w:val="en-US"/>
              </w:rPr>
              <w:t>ʂ</w:t>
            </w:r>
            <w:r>
              <w:rPr>
                <w:lang w:val="en-US"/>
              </w:rPr>
              <w:t>‘ẽ</w:t>
            </w:r>
            <w:r>
              <w:rPr>
                <w:vertAlign w:val="superscript"/>
                <w:lang w:val="en-US"/>
              </w:rPr>
              <w:t>13</w:t>
            </w:r>
            <w:r>
              <w:rPr>
                <w:lang w:val="en-US"/>
              </w:rPr>
              <w:t>i</w:t>
            </w:r>
            <w:r>
              <w:rPr>
                <w:vertAlign w:val="superscript"/>
                <w:lang w:val="en-US"/>
              </w:rPr>
              <w:t>44</w:t>
            </w:r>
          </w:p>
        </w:tc>
        <w:tc>
          <w:tcPr>
            <w:tcW w:w="3602" w:type="dxa"/>
          </w:tcPr>
          <w:p>
            <w:pPr>
              <w:jc w:val="left"/>
              <w:rPr>
                <w:lang w:val="en-US"/>
              </w:rPr>
            </w:pPr>
            <w:r>
              <w:rPr>
                <w:rFonts w:hint="eastAsia"/>
                <w:lang w:val="en-US"/>
              </w:rPr>
              <w:t>汗褟</w:t>
            </w:r>
            <w:r>
              <w:rPr>
                <w:rFonts w:hint="eastAsia"/>
                <w:lang w:val="en-US"/>
              </w:rPr>
              <w:t>xãt'a</w:t>
            </w:r>
            <w:r>
              <w:rPr>
                <w:rFonts w:hint="eastAsia"/>
                <w:vertAlign w:val="superscript"/>
                <w:lang w:val="en-US"/>
              </w:rPr>
              <w:t>31</w:t>
            </w:r>
            <w:r>
              <w:rPr>
                <w:rFonts w:hint="eastAsia"/>
                <w:vertAlign w:val="subscript"/>
                <w:lang w:val="en-US"/>
              </w:rPr>
              <w:t>44</w:t>
            </w:r>
          </w:p>
        </w:tc>
      </w:tr>
      <w:tr>
        <w:tc>
          <w:tcPr>
            <w:tcW w:w="1242" w:type="dxa"/>
          </w:tcPr>
          <w:p>
            <w:pPr>
              <w:jc w:val="center"/>
              <w:rPr>
                <w:lang w:val="en-US"/>
              </w:rPr>
            </w:pPr>
            <w:r>
              <w:rPr>
                <w:rFonts w:hint="eastAsia"/>
                <w:lang w:val="en-US"/>
              </w:rPr>
              <w:t>合肥</w:t>
            </w:r>
          </w:p>
        </w:tc>
        <w:tc>
          <w:tcPr>
            <w:tcW w:w="3602" w:type="dxa"/>
          </w:tcPr>
          <w:p>
            <w:pPr>
              <w:jc w:val="left"/>
              <w:rPr>
                <w:lang w:val="en-US"/>
              </w:rPr>
            </w:pPr>
            <w:r>
              <w:rPr>
                <w:rFonts w:hint="eastAsia"/>
                <w:lang w:val="en-US"/>
              </w:rPr>
              <w:t>衬衣</w:t>
            </w:r>
            <w:r>
              <w:rPr>
                <w:lang w:val="en-US"/>
              </w:rPr>
              <w:t>t</w:t>
            </w:r>
            <w:r>
              <w:rPr>
                <w:rFonts w:ascii="Cambria Math" w:hAnsi="Cambria Math" w:cs="Cambria Math"/>
                <w:lang w:val="en-US"/>
              </w:rPr>
              <w:t>ʂ</w:t>
            </w:r>
            <w:r>
              <w:rPr>
                <w:lang w:val="en-US"/>
              </w:rPr>
              <w:t>‘ən</w:t>
            </w:r>
            <w:r>
              <w:rPr>
                <w:vertAlign w:val="superscript"/>
                <w:lang w:val="en-US"/>
              </w:rPr>
              <w:t>53</w:t>
            </w:r>
            <w:r>
              <w:rPr>
                <w:lang w:val="en-US"/>
              </w:rPr>
              <w:t>z</w:t>
            </w:r>
            <w:r>
              <w:rPr>
                <w:rFonts w:ascii="Cambria Math" w:hAnsi="Cambria Math" w:cs="Cambria Math"/>
                <w:lang w:val="en-US"/>
              </w:rPr>
              <w:t>ɿ</w:t>
            </w:r>
            <w:r>
              <w:rPr>
                <w:vertAlign w:val="superscript"/>
                <w:lang w:val="en-US"/>
              </w:rPr>
              <w:t>212</w:t>
            </w:r>
          </w:p>
        </w:tc>
        <w:tc>
          <w:tcPr>
            <w:tcW w:w="3602" w:type="dxa"/>
          </w:tcPr>
          <w:p>
            <w:pPr>
              <w:jc w:val="left"/>
              <w:rPr>
                <w:lang w:val="en-US"/>
              </w:rPr>
            </w:pPr>
            <w:r>
              <w:rPr>
                <w:rFonts w:hint="eastAsia"/>
                <w:lang w:val="en-US"/>
              </w:rPr>
              <w:t>汗衫子</w:t>
            </w:r>
            <w:r>
              <w:rPr>
                <w:lang w:val="en-US"/>
              </w:rPr>
              <w:t>x</w:t>
            </w:r>
            <w:r>
              <w:rPr>
                <w:rFonts w:ascii="Cambria Math" w:hAnsi="Cambria Math"/>
                <w:lang w:val="en-US"/>
              </w:rPr>
              <w:t>æ̃</w:t>
            </w:r>
            <w:r>
              <w:rPr>
                <w:vertAlign w:val="superscript"/>
                <w:lang w:val="en-US"/>
              </w:rPr>
              <w:t>53</w:t>
            </w:r>
            <w:r>
              <w:rPr>
                <w:rFonts w:ascii="Cambria Math" w:hAnsi="Cambria Math" w:cs="Cambria Math"/>
                <w:lang w:val="en-US"/>
              </w:rPr>
              <w:t>ʂ</w:t>
            </w:r>
            <w:r>
              <w:rPr>
                <w:rFonts w:ascii="Cambria Math" w:hAnsi="Cambria Math"/>
                <w:lang w:val="en-US"/>
              </w:rPr>
              <w:t>æ̃</w:t>
            </w:r>
            <w:r>
              <w:rPr>
                <w:vertAlign w:val="superscript"/>
                <w:lang w:val="en-US"/>
              </w:rPr>
              <w:t>212</w:t>
            </w:r>
            <w:r>
              <w:rPr>
                <w:lang w:val="en-US"/>
              </w:rPr>
              <w:t>tsə</w:t>
            </w:r>
            <w:r>
              <w:rPr>
                <w:vertAlign w:val="superscript"/>
                <w:lang w:val="en-US"/>
              </w:rPr>
              <w:t>•</w:t>
            </w:r>
          </w:p>
        </w:tc>
      </w:tr>
      <w:tr>
        <w:tc>
          <w:tcPr>
            <w:tcW w:w="1242" w:type="dxa"/>
          </w:tcPr>
          <w:p>
            <w:pPr>
              <w:jc w:val="center"/>
              <w:rPr>
                <w:lang w:val="en-US"/>
              </w:rPr>
            </w:pPr>
            <w:r>
              <w:rPr>
                <w:rFonts w:hint="eastAsia"/>
                <w:lang w:val="en-US"/>
              </w:rPr>
              <w:t>揚州</w:t>
            </w:r>
          </w:p>
        </w:tc>
        <w:tc>
          <w:tcPr>
            <w:tcW w:w="3602" w:type="dxa"/>
          </w:tcPr>
          <w:p>
            <w:pPr>
              <w:jc w:val="left"/>
              <w:rPr>
                <w:lang w:val="en-US"/>
              </w:rPr>
            </w:pPr>
            <w:r>
              <w:rPr>
                <w:rFonts w:hint="eastAsia"/>
                <w:lang w:val="en-US"/>
              </w:rPr>
              <w:t>衬衫</w:t>
            </w:r>
            <w:r>
              <w:rPr>
                <w:lang w:val="en-US"/>
              </w:rPr>
              <w:t>ts‘əŋ</w:t>
            </w:r>
            <w:r>
              <w:rPr>
                <w:vertAlign w:val="superscript"/>
                <w:lang w:val="en-US"/>
              </w:rPr>
              <w:t>55</w:t>
            </w:r>
            <w:r>
              <w:rPr>
                <w:lang w:val="en-US"/>
              </w:rPr>
              <w:t>s</w:t>
            </w:r>
            <w:r>
              <w:rPr>
                <w:rFonts w:ascii="Cambria Math" w:hAnsi="Cambria Math"/>
                <w:lang w:val="en-US"/>
              </w:rPr>
              <w:t>ɛ̃</w:t>
            </w:r>
            <w:r>
              <w:rPr>
                <w:vertAlign w:val="superscript"/>
                <w:lang w:val="en-US"/>
              </w:rPr>
              <w:t>31</w:t>
            </w:r>
          </w:p>
        </w:tc>
        <w:tc>
          <w:tcPr>
            <w:tcW w:w="3602" w:type="dxa"/>
          </w:tcPr>
          <w:p>
            <w:pPr>
              <w:jc w:val="left"/>
              <w:rPr>
                <w:lang w:val="en-US"/>
              </w:rPr>
            </w:pPr>
            <w:r>
              <w:rPr>
                <w:rFonts w:hint="eastAsia"/>
                <w:lang w:val="en-US"/>
              </w:rPr>
              <w:t>汗衫</w:t>
            </w:r>
            <w:r>
              <w:rPr>
                <w:lang w:val="en-US"/>
              </w:rPr>
              <w:t>x</w:t>
            </w:r>
            <w:r>
              <w:rPr>
                <w:rFonts w:ascii="Cambria Math" w:hAnsi="Cambria Math"/>
                <w:lang w:val="en-US"/>
              </w:rPr>
              <w:t>ɛ̃</w:t>
            </w:r>
            <w:r>
              <w:rPr>
                <w:vertAlign w:val="superscript"/>
                <w:lang w:val="en-US"/>
              </w:rPr>
              <w:t>55</w:t>
            </w:r>
            <w:r>
              <w:rPr>
                <w:lang w:val="en-US"/>
              </w:rPr>
              <w:t>s</w:t>
            </w:r>
            <w:r>
              <w:rPr>
                <w:rFonts w:ascii="Cambria Math" w:hAnsi="Cambria Math"/>
                <w:lang w:val="en-US"/>
              </w:rPr>
              <w:t>ɛ̃</w:t>
            </w:r>
            <w:r>
              <w:rPr>
                <w:vertAlign w:val="superscript"/>
                <w:lang w:val="en-US"/>
              </w:rPr>
              <w:t>31</w:t>
            </w:r>
          </w:p>
        </w:tc>
      </w:tr>
      <w:tr>
        <w:tc>
          <w:tcPr>
            <w:tcW w:w="1242" w:type="dxa"/>
          </w:tcPr>
          <w:p>
            <w:pPr>
              <w:jc w:val="center"/>
              <w:rPr>
                <w:lang w:val="en-US"/>
              </w:rPr>
            </w:pPr>
            <w:r>
              <w:rPr>
                <w:rFonts w:hint="eastAsia"/>
                <w:lang w:val="en-US"/>
              </w:rPr>
              <w:t>苏州</w:t>
            </w:r>
          </w:p>
        </w:tc>
        <w:tc>
          <w:tcPr>
            <w:tcW w:w="3602" w:type="dxa"/>
          </w:tcPr>
          <w:p>
            <w:pPr>
              <w:jc w:val="left"/>
              <w:rPr>
                <w:lang w:val="en-US"/>
              </w:rPr>
            </w:pPr>
            <w:r>
              <w:rPr>
                <w:rFonts w:hint="eastAsia"/>
                <w:lang w:val="en-US"/>
              </w:rPr>
              <w:t>衬衫</w:t>
            </w:r>
            <w:r>
              <w:rPr>
                <w:lang w:val="en-US"/>
              </w:rPr>
              <w:t>ts'ən</w:t>
            </w:r>
            <w:r>
              <w:rPr>
                <w:vertAlign w:val="superscript"/>
                <w:lang w:val="en-US"/>
              </w:rPr>
              <w:t>513</w:t>
            </w:r>
            <w:r>
              <w:rPr>
                <w:vertAlign w:val="subscript"/>
                <w:lang w:val="en-US"/>
              </w:rPr>
              <w:t>44</w:t>
            </w:r>
            <w:r>
              <w:rPr>
                <w:lang w:val="en-US"/>
              </w:rPr>
              <w:t>sE</w:t>
            </w:r>
            <w:r>
              <w:rPr>
                <w:vertAlign w:val="superscript"/>
                <w:lang w:val="en-US"/>
              </w:rPr>
              <w:t>44</w:t>
            </w:r>
            <w:r>
              <w:rPr>
                <w:vertAlign w:val="subscript"/>
                <w:lang w:val="en-US"/>
              </w:rPr>
              <w:t>21</w:t>
            </w:r>
          </w:p>
        </w:tc>
        <w:tc>
          <w:tcPr>
            <w:tcW w:w="3602" w:type="dxa"/>
          </w:tcPr>
          <w:p>
            <w:pPr>
              <w:jc w:val="left"/>
              <w:rPr>
                <w:lang w:val="en-US"/>
              </w:rPr>
            </w:pPr>
            <w:r>
              <w:rPr>
                <w:rFonts w:hint="eastAsia"/>
                <w:lang w:val="en-US"/>
              </w:rPr>
              <w:t>汗衫</w:t>
            </w:r>
            <w:r>
              <w:rPr>
                <w:rFonts w:ascii="Cambria Math" w:hAnsi="Cambria Math" w:cs="Cambria Math"/>
                <w:lang w:val="en-US"/>
              </w:rPr>
              <w:t>ɦ</w:t>
            </w:r>
            <w:r>
              <w:rPr>
                <w:lang w:val="en-US"/>
              </w:rPr>
              <w:t>ø</w:t>
            </w:r>
            <w:r>
              <w:rPr>
                <w:vertAlign w:val="superscript"/>
                <w:lang w:val="en-US"/>
              </w:rPr>
              <w:t>31</w:t>
            </w:r>
            <w:r>
              <w:rPr>
                <w:vertAlign w:val="subscript"/>
                <w:lang w:val="en-US"/>
              </w:rPr>
              <w:t>22</w:t>
            </w:r>
            <w:r>
              <w:rPr>
                <w:lang w:val="en-US"/>
              </w:rPr>
              <w:t>sE</w:t>
            </w:r>
            <w:r>
              <w:rPr>
                <w:vertAlign w:val="superscript"/>
                <w:lang w:val="en-US"/>
              </w:rPr>
              <w:t>44</w:t>
            </w:r>
          </w:p>
        </w:tc>
      </w:tr>
      <w:tr>
        <w:tc>
          <w:tcPr>
            <w:tcW w:w="1242" w:type="dxa"/>
          </w:tcPr>
          <w:p>
            <w:pPr>
              <w:jc w:val="center"/>
              <w:rPr>
                <w:lang w:val="en-US"/>
              </w:rPr>
            </w:pPr>
            <w:r>
              <w:rPr>
                <w:rFonts w:hint="eastAsia"/>
                <w:lang w:val="en-US"/>
              </w:rPr>
              <w:t>温州</w:t>
            </w:r>
          </w:p>
        </w:tc>
        <w:tc>
          <w:tcPr>
            <w:tcW w:w="3602" w:type="dxa"/>
          </w:tcPr>
          <w:p>
            <w:pPr>
              <w:jc w:val="left"/>
              <w:rPr>
                <w:lang w:val="en-US"/>
              </w:rPr>
            </w:pPr>
            <w:r>
              <w:rPr>
                <w:rFonts w:hint="eastAsia"/>
                <w:lang w:val="en-US"/>
              </w:rPr>
              <w:t>衫衬</w:t>
            </w:r>
            <w:r>
              <w:rPr>
                <w:lang w:val="en-US"/>
              </w:rPr>
              <w:t>ts'aŋ</w:t>
            </w:r>
            <w:r>
              <w:rPr>
                <w:vertAlign w:val="superscript"/>
                <w:lang w:val="en-US"/>
              </w:rPr>
              <w:t>42</w:t>
            </w:r>
            <w:r>
              <w:rPr>
                <w:lang w:val="en-US"/>
              </w:rPr>
              <w:t>sa</w:t>
            </w:r>
            <w:r>
              <w:rPr>
                <w:vertAlign w:val="superscript"/>
                <w:lang w:val="en-US"/>
              </w:rPr>
              <w:t>44</w:t>
            </w:r>
          </w:p>
        </w:tc>
        <w:tc>
          <w:tcPr>
            <w:tcW w:w="3602" w:type="dxa"/>
          </w:tcPr>
          <w:p>
            <w:pPr>
              <w:jc w:val="left"/>
              <w:rPr>
                <w:lang w:val="en-US"/>
              </w:rPr>
            </w:pPr>
            <w:r>
              <w:rPr>
                <w:rFonts w:hint="eastAsia"/>
                <w:lang w:val="en-US"/>
              </w:rPr>
              <w:t>汗衫儿</w:t>
            </w:r>
            <w:r>
              <w:rPr>
                <w:rFonts w:ascii="Cambria Math" w:hAnsi="Cambria Math" w:cs="Cambria Math"/>
                <w:lang w:val="en-US"/>
              </w:rPr>
              <w:t>ɦ</w:t>
            </w:r>
            <w:r>
              <w:rPr>
                <w:lang w:val="en-US"/>
              </w:rPr>
              <w:t>y</w:t>
            </w:r>
            <w:r>
              <w:rPr>
                <w:vertAlign w:val="superscript"/>
                <w:lang w:val="en-US"/>
              </w:rPr>
              <w:t>11</w:t>
            </w:r>
            <w:r>
              <w:rPr>
                <w:lang w:val="en-US"/>
              </w:rPr>
              <w:t>sa</w:t>
            </w:r>
            <w:r>
              <w:rPr>
                <w:vertAlign w:val="superscript"/>
                <w:lang w:val="en-US"/>
              </w:rPr>
              <w:t>44</w:t>
            </w:r>
            <w:r>
              <w:rPr>
                <w:rFonts w:ascii="Cambria Math" w:hAnsi="Cambria Math" w:cs="Cambria Math"/>
                <w:lang w:val="en-US"/>
              </w:rPr>
              <w:t>ῃ</w:t>
            </w:r>
            <w:r>
              <w:rPr>
                <w:vertAlign w:val="superscript"/>
                <w:lang w:val="en-US"/>
              </w:rPr>
              <w:t>•</w:t>
            </w:r>
          </w:p>
        </w:tc>
      </w:tr>
      <w:tr>
        <w:tc>
          <w:tcPr>
            <w:tcW w:w="1242" w:type="dxa"/>
          </w:tcPr>
          <w:p>
            <w:pPr>
              <w:jc w:val="center"/>
              <w:rPr>
                <w:lang w:val="en-US"/>
              </w:rPr>
            </w:pPr>
            <w:r>
              <w:rPr>
                <w:rFonts w:hint="eastAsia"/>
                <w:lang w:val="en-US"/>
              </w:rPr>
              <w:t>长沙</w:t>
            </w:r>
          </w:p>
        </w:tc>
        <w:tc>
          <w:tcPr>
            <w:tcW w:w="3602" w:type="dxa"/>
          </w:tcPr>
          <w:p>
            <w:pPr>
              <w:jc w:val="left"/>
              <w:rPr>
                <w:lang w:val="en-US"/>
              </w:rPr>
            </w:pPr>
            <w:r>
              <w:rPr>
                <w:rFonts w:hint="eastAsia"/>
                <w:lang w:val="en-US"/>
              </w:rPr>
              <w:t>衬衣</w:t>
            </w:r>
            <w:r>
              <w:rPr>
                <w:lang w:val="en-US"/>
              </w:rPr>
              <w:t>ts'ən</w:t>
            </w:r>
            <w:r>
              <w:rPr>
                <w:vertAlign w:val="superscript"/>
                <w:lang w:val="en-US"/>
              </w:rPr>
              <w:t>55</w:t>
            </w:r>
            <w:r>
              <w:rPr>
                <w:lang w:val="en-US"/>
              </w:rPr>
              <w:t>i</w:t>
            </w:r>
            <w:r>
              <w:rPr>
                <w:vertAlign w:val="superscript"/>
                <w:lang w:val="en-US"/>
              </w:rPr>
              <w:t>33</w:t>
            </w:r>
          </w:p>
        </w:tc>
        <w:tc>
          <w:tcPr>
            <w:tcW w:w="3602" w:type="dxa"/>
          </w:tcPr>
          <w:p>
            <w:pPr>
              <w:jc w:val="left"/>
              <w:rPr>
                <w:lang w:val="en-US"/>
              </w:rPr>
            </w:pPr>
            <w:r>
              <w:rPr>
                <w:rFonts w:hint="eastAsia"/>
                <w:lang w:val="en-US"/>
              </w:rPr>
              <w:t>①汗衫</w:t>
            </w:r>
            <w:r>
              <w:rPr>
                <w:lang w:val="en-US"/>
              </w:rPr>
              <w:t>xan</w:t>
            </w:r>
            <w:r>
              <w:rPr>
                <w:vertAlign w:val="superscript"/>
                <w:lang w:val="en-US"/>
              </w:rPr>
              <w:t>21</w:t>
            </w:r>
            <w:r>
              <w:rPr>
                <w:lang w:val="en-US"/>
              </w:rPr>
              <w:t>san</w:t>
            </w:r>
            <w:r>
              <w:rPr>
                <w:vertAlign w:val="superscript"/>
                <w:lang w:val="en-US"/>
              </w:rPr>
              <w:t>33</w:t>
            </w:r>
            <w:r>
              <w:rPr>
                <w:rFonts w:hint="eastAsia"/>
                <w:lang w:val="en-US"/>
              </w:rPr>
              <w:br/>
            </w:r>
            <w:r>
              <w:rPr>
                <w:rFonts w:hint="eastAsia"/>
                <w:lang w:val="en-US"/>
              </w:rPr>
              <w:t>②汗褂子</w:t>
            </w:r>
            <w:r>
              <w:rPr>
                <w:lang w:val="en-US"/>
              </w:rPr>
              <w:t>xan</w:t>
            </w:r>
            <w:r>
              <w:rPr>
                <w:vertAlign w:val="superscript"/>
                <w:lang w:val="en-US"/>
              </w:rPr>
              <w:t>21</w:t>
            </w:r>
            <w:r>
              <w:rPr>
                <w:lang w:val="en-US"/>
              </w:rPr>
              <w:t>kua</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南昌</w:t>
            </w:r>
          </w:p>
        </w:tc>
        <w:tc>
          <w:tcPr>
            <w:tcW w:w="3602" w:type="dxa"/>
          </w:tcPr>
          <w:p>
            <w:pPr>
              <w:jc w:val="left"/>
              <w:rPr>
                <w:lang w:val="en-US"/>
              </w:rPr>
            </w:pPr>
            <w:r>
              <w:rPr>
                <w:rFonts w:hint="eastAsia"/>
                <w:lang w:val="en-US"/>
              </w:rPr>
              <w:t>衬衫</w:t>
            </w:r>
            <w:r>
              <w:rPr>
                <w:lang w:val="en-US"/>
              </w:rPr>
              <w:t>ts'</w:t>
            </w:r>
            <w:r>
              <w:rPr>
                <w:rFonts w:ascii="Cambria Math" w:hAnsi="Cambria Math" w:cs="Cambria Math"/>
                <w:lang w:val="en-US"/>
              </w:rPr>
              <w:t>ɛ</w:t>
            </w:r>
            <w:r>
              <w:rPr>
                <w:lang w:val="en-US"/>
              </w:rPr>
              <w:t>n</w:t>
            </w:r>
            <w:r>
              <w:rPr>
                <w:vertAlign w:val="superscript"/>
                <w:lang w:val="en-US"/>
              </w:rPr>
              <w:t>213</w:t>
            </w:r>
            <w:r>
              <w:rPr>
                <w:lang w:val="en-US"/>
              </w:rPr>
              <w:t>san</w:t>
            </w:r>
            <w:r>
              <w:rPr>
                <w:vertAlign w:val="superscript"/>
                <w:lang w:val="en-US"/>
              </w:rPr>
              <w:t>42</w:t>
            </w:r>
          </w:p>
        </w:tc>
        <w:tc>
          <w:tcPr>
            <w:tcW w:w="3602" w:type="dxa"/>
          </w:tcPr>
          <w:p>
            <w:pPr>
              <w:jc w:val="left"/>
              <w:rPr>
                <w:lang w:val="en-US"/>
              </w:rPr>
            </w:pPr>
            <w:r>
              <w:rPr>
                <w:rFonts w:hint="eastAsia"/>
                <w:lang w:val="en-US"/>
              </w:rPr>
              <w:t>汗衫</w:t>
            </w:r>
            <w:r>
              <w:rPr>
                <w:lang w:val="en-US"/>
              </w:rPr>
              <w:t>h</w:t>
            </w:r>
            <w:r>
              <w:rPr>
                <w:rFonts w:ascii="Cambria Math" w:hAnsi="Cambria Math" w:cs="Cambria Math"/>
                <w:lang w:val="en-US"/>
              </w:rPr>
              <w:t>ɔ</w:t>
            </w:r>
            <w:r>
              <w:rPr>
                <w:lang w:val="en-US"/>
              </w:rPr>
              <w:t>n</w:t>
            </w:r>
            <w:r>
              <w:rPr>
                <w:vertAlign w:val="superscript"/>
                <w:lang w:val="en-US"/>
              </w:rPr>
              <w:t>31</w:t>
            </w:r>
            <w:r>
              <w:rPr>
                <w:lang w:val="en-US"/>
              </w:rPr>
              <w:t>san</w:t>
            </w:r>
            <w:r>
              <w:rPr>
                <w:vertAlign w:val="superscript"/>
                <w:lang w:val="en-US"/>
              </w:rPr>
              <w:t>42</w:t>
            </w:r>
          </w:p>
        </w:tc>
      </w:tr>
      <w:tr>
        <w:tc>
          <w:tcPr>
            <w:tcW w:w="1242" w:type="dxa"/>
          </w:tcPr>
          <w:p>
            <w:pPr>
              <w:jc w:val="center"/>
              <w:rPr>
                <w:lang w:val="en-US"/>
              </w:rPr>
            </w:pPr>
            <w:r>
              <w:rPr>
                <w:rFonts w:hint="eastAsia"/>
                <w:lang w:val="en-US"/>
              </w:rPr>
              <w:t>梅县</w:t>
            </w:r>
          </w:p>
        </w:tc>
        <w:tc>
          <w:tcPr>
            <w:tcW w:w="3602" w:type="dxa"/>
          </w:tcPr>
          <w:p>
            <w:pPr>
              <w:jc w:val="left"/>
              <w:rPr>
                <w:lang w:val="en-US"/>
              </w:rPr>
            </w:pPr>
            <w:r>
              <w:rPr>
                <w:rFonts w:hint="eastAsia"/>
                <w:lang w:val="en-US"/>
              </w:rPr>
              <w:t>衬衫</w:t>
            </w:r>
            <w:r>
              <w:rPr>
                <w:lang w:val="en-US"/>
              </w:rPr>
              <w:t>ts'</w:t>
            </w:r>
            <w:r>
              <w:rPr>
                <w:rFonts w:ascii="Cambria Math" w:hAnsi="Cambria Math" w:cs="Cambria Math"/>
                <w:lang w:val="en-US"/>
              </w:rPr>
              <w:t>ɛ</w:t>
            </w:r>
            <w:r>
              <w:rPr>
                <w:lang w:val="en-US"/>
              </w:rPr>
              <w:t>n</w:t>
            </w:r>
            <w:r>
              <w:rPr>
                <w:vertAlign w:val="superscript"/>
                <w:lang w:val="en-US"/>
              </w:rPr>
              <w:t>42</w:t>
            </w:r>
            <w:r>
              <w:rPr>
                <w:lang w:val="en-US"/>
              </w:rPr>
              <w:t>sam</w:t>
            </w:r>
            <w:r>
              <w:rPr>
                <w:vertAlign w:val="superscript"/>
                <w:lang w:val="en-US"/>
              </w:rPr>
              <w:t>44</w:t>
            </w:r>
          </w:p>
        </w:tc>
        <w:tc>
          <w:tcPr>
            <w:tcW w:w="3602" w:type="dxa"/>
          </w:tcPr>
          <w:p>
            <w:pPr>
              <w:jc w:val="left"/>
              <w:rPr>
                <w:lang w:val="en-US"/>
              </w:rPr>
            </w:pPr>
            <w:r>
              <w:rPr>
                <w:rFonts w:hint="eastAsia"/>
                <w:lang w:val="en-US"/>
              </w:rPr>
              <w:t>汗衫</w:t>
            </w:r>
            <w:r>
              <w:rPr>
                <w:lang w:val="en-US"/>
              </w:rPr>
              <w:t>h</w:t>
            </w:r>
            <w:r>
              <w:rPr>
                <w:rFonts w:ascii="Cambria Math" w:hAnsi="Cambria Math" w:cs="Cambria Math"/>
                <w:lang w:val="en-US"/>
              </w:rPr>
              <w:t>ɔ</w:t>
            </w:r>
            <w:r>
              <w:rPr>
                <w:lang w:val="en-US"/>
              </w:rPr>
              <w:t>n</w:t>
            </w:r>
            <w:r>
              <w:rPr>
                <w:vertAlign w:val="superscript"/>
                <w:lang w:val="en-US"/>
              </w:rPr>
              <w:t>42</w:t>
            </w:r>
            <w:r>
              <w:rPr>
                <w:lang w:val="en-US"/>
              </w:rPr>
              <w:t>sam</w:t>
            </w:r>
            <w:r>
              <w:rPr>
                <w:vertAlign w:val="superscript"/>
                <w:lang w:val="en-US"/>
              </w:rPr>
              <w:t>44</w:t>
            </w:r>
          </w:p>
        </w:tc>
      </w:tr>
      <w:tr>
        <w:tc>
          <w:tcPr>
            <w:tcW w:w="1242" w:type="dxa"/>
          </w:tcPr>
          <w:p>
            <w:pPr>
              <w:jc w:val="center"/>
              <w:rPr>
                <w:lang w:val="en-US"/>
              </w:rPr>
            </w:pPr>
            <w:r>
              <w:rPr>
                <w:rFonts w:hint="eastAsia"/>
                <w:lang w:val="en-US"/>
              </w:rPr>
              <w:t>广州</w:t>
            </w:r>
          </w:p>
        </w:tc>
        <w:tc>
          <w:tcPr>
            <w:tcW w:w="3602" w:type="dxa"/>
          </w:tcPr>
          <w:p>
            <w:pPr>
              <w:jc w:val="left"/>
              <w:rPr>
                <w:lang w:val="en-US"/>
              </w:rPr>
            </w:pPr>
            <w:r>
              <w:rPr>
                <w:rFonts w:hint="eastAsia"/>
                <w:lang w:val="en-US"/>
              </w:rPr>
              <w:t>恤衫</w:t>
            </w:r>
            <w:r>
              <w:rPr>
                <w:rFonts w:ascii="Cambria Math" w:hAnsi="Cambria Math" w:cs="Cambria Math"/>
                <w:lang w:val="en-US"/>
              </w:rPr>
              <w:t>ʃ</w:t>
            </w:r>
            <w:r>
              <w:rPr>
                <w:lang w:val="en-US"/>
              </w:rPr>
              <w:t>øt</w:t>
            </w:r>
            <w:r>
              <w:rPr>
                <w:vertAlign w:val="superscript"/>
                <w:lang w:val="en-US"/>
              </w:rPr>
              <w:t>5</w:t>
            </w:r>
            <w:r>
              <w:rPr>
                <w:rFonts w:ascii="Cambria Math" w:hAnsi="Cambria Math" w:cs="Cambria Math"/>
                <w:lang w:val="en-US"/>
              </w:rPr>
              <w:t>ʃ</w:t>
            </w:r>
            <w:r>
              <w:rPr>
                <w:lang w:val="en-US"/>
              </w:rPr>
              <w:t>am</w:t>
            </w:r>
            <w:r>
              <w:rPr>
                <w:vertAlign w:val="superscript"/>
                <w:lang w:val="en-US"/>
              </w:rPr>
              <w:t>53</w:t>
            </w:r>
          </w:p>
        </w:tc>
        <w:tc>
          <w:tcPr>
            <w:tcW w:w="3602" w:type="dxa"/>
          </w:tcPr>
          <w:p>
            <w:pPr>
              <w:jc w:val="left"/>
              <w:rPr>
                <w:lang w:val="en-US"/>
              </w:rPr>
            </w:pPr>
            <w:r>
              <w:rPr>
                <w:rFonts w:hint="eastAsia"/>
                <w:lang w:val="en-US"/>
              </w:rPr>
              <w:t>底衫</w:t>
            </w:r>
            <w:r>
              <w:rPr>
                <w:lang w:val="en-US"/>
              </w:rPr>
              <w:t>t</w:t>
            </w:r>
            <w:r>
              <w:rPr>
                <w:rFonts w:ascii="Cambria Math" w:hAnsi="Cambria Math" w:cs="Cambria Math"/>
                <w:lang w:val="en-US"/>
              </w:rPr>
              <w:t>ɐ</w:t>
            </w:r>
            <w:r>
              <w:rPr>
                <w:lang w:val="en-US"/>
              </w:rPr>
              <w:t>i</w:t>
            </w:r>
            <w:r>
              <w:rPr>
                <w:vertAlign w:val="superscript"/>
                <w:lang w:val="en-US"/>
              </w:rPr>
              <w:t>35</w:t>
            </w:r>
            <w:r>
              <w:rPr>
                <w:rFonts w:ascii="Cambria Math" w:hAnsi="Cambria Math" w:cs="Cambria Math"/>
                <w:lang w:val="en-US"/>
              </w:rPr>
              <w:t>ʃ</w:t>
            </w:r>
            <w:r>
              <w:rPr>
                <w:lang w:val="en-US"/>
              </w:rPr>
              <w:t>am</w:t>
            </w:r>
            <w:r>
              <w:rPr>
                <w:vertAlign w:val="superscript"/>
                <w:lang w:val="en-US"/>
              </w:rPr>
              <w:t>53</w:t>
            </w:r>
          </w:p>
        </w:tc>
      </w:tr>
      <w:tr>
        <w:tc>
          <w:tcPr>
            <w:tcW w:w="1242" w:type="dxa"/>
          </w:tcPr>
          <w:p>
            <w:pPr>
              <w:jc w:val="center"/>
              <w:rPr>
                <w:lang w:val="en-US"/>
              </w:rPr>
            </w:pPr>
            <w:r>
              <w:rPr>
                <w:rFonts w:hint="eastAsia"/>
                <w:lang w:val="en-US"/>
              </w:rPr>
              <w:t>阳江</w:t>
            </w:r>
          </w:p>
        </w:tc>
        <w:tc>
          <w:tcPr>
            <w:tcW w:w="3602" w:type="dxa"/>
          </w:tcPr>
          <w:p>
            <w:pPr>
              <w:jc w:val="left"/>
              <w:rPr>
                <w:lang w:val="en-US"/>
              </w:rPr>
            </w:pPr>
            <w:r>
              <w:rPr>
                <w:rFonts w:hint="eastAsia"/>
                <w:lang w:val="en-US"/>
              </w:rPr>
              <w:t>恤衫</w:t>
            </w:r>
            <w:r>
              <w:rPr>
                <w:rFonts w:ascii="Cambria Math" w:hAnsi="Cambria Math" w:cs="Cambria Math"/>
                <w:lang w:val="en-US"/>
              </w:rPr>
              <w:t>ɬɐ</w:t>
            </w:r>
            <w:r>
              <w:rPr>
                <w:lang w:val="en-US"/>
              </w:rPr>
              <w:t>t</w:t>
            </w:r>
            <w:r>
              <w:rPr>
                <w:vertAlign w:val="superscript"/>
                <w:lang w:val="en-US"/>
              </w:rPr>
              <w:t>24</w:t>
            </w:r>
            <w:r>
              <w:rPr>
                <w:rFonts w:ascii="Cambria Math" w:hAnsi="Cambria Math" w:cs="Cambria Math"/>
                <w:lang w:val="en-US"/>
              </w:rPr>
              <w:t>ʃ</w:t>
            </w:r>
            <w:r>
              <w:rPr>
                <w:lang w:val="en-US"/>
              </w:rPr>
              <w:t>am</w:t>
            </w:r>
            <w:r>
              <w:rPr>
                <w:vertAlign w:val="superscript"/>
                <w:lang w:val="en-US"/>
              </w:rPr>
              <w:t>33</w:t>
            </w:r>
          </w:p>
        </w:tc>
        <w:tc>
          <w:tcPr>
            <w:tcW w:w="3602" w:type="dxa"/>
          </w:tcPr>
          <w:p>
            <w:pPr>
              <w:jc w:val="left"/>
              <w:rPr>
                <w:lang w:val="en-US"/>
              </w:rPr>
            </w:pPr>
            <w:r>
              <w:rPr>
                <w:rFonts w:hint="eastAsia"/>
                <w:lang w:val="en-US"/>
              </w:rPr>
              <w:t>底衫</w:t>
            </w:r>
            <w:r>
              <w:rPr>
                <w:lang w:val="en-US"/>
              </w:rPr>
              <w:t>t</w:t>
            </w:r>
            <w:r>
              <w:rPr>
                <w:rFonts w:ascii="Cambria Math" w:hAnsi="Cambria Math" w:cs="Cambria Math"/>
                <w:lang w:val="en-US"/>
              </w:rPr>
              <w:t>ɐ</w:t>
            </w:r>
            <w:r>
              <w:rPr>
                <w:lang w:val="en-US"/>
              </w:rPr>
              <w:t>i</w:t>
            </w:r>
            <w:r>
              <w:rPr>
                <w:vertAlign w:val="superscript"/>
                <w:lang w:val="en-US"/>
              </w:rPr>
              <w:t>21</w:t>
            </w:r>
            <w:r>
              <w:rPr>
                <w:rFonts w:ascii="Cambria Math" w:hAnsi="Cambria Math" w:cs="Cambria Math"/>
                <w:lang w:val="en-US"/>
              </w:rPr>
              <w:t>ʃ</w:t>
            </w:r>
            <w:r>
              <w:rPr>
                <w:lang w:val="en-US"/>
              </w:rPr>
              <w:t>am</w:t>
            </w:r>
            <w:r>
              <w:rPr>
                <w:vertAlign w:val="superscript"/>
                <w:lang w:val="en-US"/>
              </w:rPr>
              <w:t>33</w:t>
            </w:r>
          </w:p>
        </w:tc>
      </w:tr>
      <w:tr>
        <w:tc>
          <w:tcPr>
            <w:tcW w:w="1242" w:type="dxa"/>
          </w:tcPr>
          <w:p>
            <w:pPr>
              <w:jc w:val="center"/>
              <w:rPr>
                <w:lang w:val="en-US"/>
              </w:rPr>
            </w:pPr>
            <w:r>
              <w:rPr>
                <w:rFonts w:hint="eastAsia"/>
                <w:lang w:val="en-US"/>
              </w:rPr>
              <w:t>廈門</w:t>
            </w:r>
          </w:p>
        </w:tc>
        <w:tc>
          <w:tcPr>
            <w:tcW w:w="3602" w:type="dxa"/>
          </w:tcPr>
          <w:p>
            <w:pPr>
              <w:jc w:val="left"/>
              <w:rPr>
                <w:lang w:val="en-US"/>
              </w:rPr>
            </w:pPr>
            <w:r>
              <w:rPr>
                <w:rFonts w:hint="eastAsia"/>
                <w:lang w:val="en-US"/>
              </w:rPr>
              <w:t>內衫</w:t>
            </w:r>
            <w:r>
              <w:rPr>
                <w:rFonts w:hint="eastAsia"/>
                <w:lang w:val="en-US"/>
              </w:rPr>
              <w:t>lai</w:t>
            </w:r>
            <w:r>
              <w:rPr>
                <w:rFonts w:hint="eastAsia"/>
                <w:vertAlign w:val="superscript"/>
                <w:lang w:val="en-US"/>
              </w:rPr>
              <w:t>33</w:t>
            </w:r>
            <w:r>
              <w:rPr>
                <w:rFonts w:hint="eastAsia"/>
                <w:vertAlign w:val="subscript"/>
                <w:lang w:val="en-US"/>
              </w:rPr>
              <w:t>11</w:t>
            </w:r>
            <w:r>
              <w:rPr>
                <w:rFonts w:hint="eastAsia"/>
                <w:lang w:val="en-US"/>
              </w:rPr>
              <w:t>sã</w:t>
            </w:r>
            <w:r>
              <w:rPr>
                <w:rFonts w:hint="eastAsia"/>
                <w:vertAlign w:val="superscript"/>
                <w:lang w:val="en-US"/>
              </w:rPr>
              <w:t>55</w:t>
            </w:r>
          </w:p>
        </w:tc>
        <w:tc>
          <w:tcPr>
            <w:tcW w:w="3602" w:type="dxa"/>
          </w:tcPr>
          <w:p>
            <w:pPr>
              <w:jc w:val="left"/>
              <w:rPr>
                <w:lang w:val="en-US"/>
              </w:rPr>
            </w:pPr>
            <w:r>
              <w:rPr>
                <w:rFonts w:hint="eastAsia"/>
                <w:lang w:val="en-US"/>
              </w:rPr>
              <w:t>底衫</w:t>
            </w:r>
            <w:r>
              <w:rPr>
                <w:rFonts w:hint="eastAsia"/>
                <w:lang w:val="en-US"/>
              </w:rPr>
              <w:t>tue</w:t>
            </w:r>
            <w:r>
              <w:rPr>
                <w:rFonts w:hint="eastAsia"/>
                <w:vertAlign w:val="superscript"/>
                <w:lang w:val="en-US"/>
              </w:rPr>
              <w:t>51</w:t>
            </w:r>
            <w:r>
              <w:rPr>
                <w:rFonts w:hint="eastAsia"/>
                <w:vertAlign w:val="subscript"/>
                <w:lang w:val="en-US"/>
              </w:rPr>
              <w:t>55</w:t>
            </w:r>
            <w:r>
              <w:rPr>
                <w:rFonts w:hint="eastAsia"/>
                <w:lang w:val="en-US"/>
              </w:rPr>
              <w:t>sã</w:t>
            </w:r>
            <w:r>
              <w:rPr>
                <w:rFonts w:hint="eastAsia"/>
                <w:vertAlign w:val="superscript"/>
                <w:lang w:val="en-US"/>
              </w:rPr>
              <w:t>55</w:t>
            </w:r>
          </w:p>
        </w:tc>
      </w:tr>
      <w:tr>
        <w:tc>
          <w:tcPr>
            <w:tcW w:w="1242" w:type="dxa"/>
          </w:tcPr>
          <w:p>
            <w:pPr>
              <w:jc w:val="center"/>
              <w:rPr>
                <w:lang w:val="en-US"/>
              </w:rPr>
            </w:pPr>
            <w:r>
              <w:rPr>
                <w:rFonts w:hint="eastAsia"/>
                <w:lang w:val="en-US"/>
              </w:rPr>
              <w:t>潮州</w:t>
            </w:r>
          </w:p>
        </w:tc>
        <w:tc>
          <w:tcPr>
            <w:tcW w:w="3602" w:type="dxa"/>
          </w:tcPr>
          <w:p>
            <w:pPr>
              <w:jc w:val="left"/>
              <w:rPr>
                <w:lang w:val="en-US"/>
              </w:rPr>
            </w:pPr>
            <w:r>
              <w:rPr>
                <w:rFonts w:hint="eastAsia"/>
                <w:lang w:val="en-US"/>
              </w:rPr>
              <w:t>恤衫</w:t>
            </w:r>
            <w:r>
              <w:rPr>
                <w:lang w:val="en-US"/>
              </w:rPr>
              <w:t>suk</w:t>
            </w:r>
            <w:r>
              <w:rPr>
                <w:vertAlign w:val="superscript"/>
                <w:lang w:val="en-US"/>
              </w:rPr>
              <w:t>21</w:t>
            </w:r>
            <w:r>
              <w:rPr>
                <w:vertAlign w:val="subscript"/>
                <w:lang w:val="en-US"/>
              </w:rPr>
              <w:t>3</w:t>
            </w:r>
            <w:r>
              <w:rPr>
                <w:lang w:val="en-US"/>
              </w:rPr>
              <w:t>sã</w:t>
            </w:r>
            <w:r>
              <w:rPr>
                <w:vertAlign w:val="superscript"/>
                <w:lang w:val="en-US"/>
              </w:rPr>
              <w:t>33</w:t>
            </w:r>
          </w:p>
        </w:tc>
        <w:tc>
          <w:tcPr>
            <w:tcW w:w="3602" w:type="dxa"/>
          </w:tcPr>
          <w:p>
            <w:pPr>
              <w:jc w:val="left"/>
              <w:rPr>
                <w:lang w:val="en-US"/>
              </w:rPr>
            </w:pPr>
            <w:r>
              <w:rPr>
                <w:rFonts w:hint="eastAsia"/>
                <w:lang w:val="en-US"/>
              </w:rPr>
              <w:t>①底衫</w:t>
            </w:r>
            <w:r>
              <w:rPr>
                <w:lang w:val="en-US"/>
              </w:rPr>
              <w:t>toi</w:t>
            </w:r>
            <w:r>
              <w:rPr>
                <w:vertAlign w:val="superscript"/>
                <w:lang w:val="en-US"/>
              </w:rPr>
              <w:t>53</w:t>
            </w:r>
            <w:r>
              <w:rPr>
                <w:vertAlign w:val="subscript"/>
                <w:lang w:val="en-US"/>
              </w:rPr>
              <w:t>24</w:t>
            </w:r>
            <w:r>
              <w:rPr>
                <w:lang w:val="en-US"/>
              </w:rPr>
              <w:t>sã</w:t>
            </w:r>
            <w:r>
              <w:rPr>
                <w:vertAlign w:val="superscript"/>
                <w:lang w:val="en-US"/>
              </w:rPr>
              <w:t>33</w:t>
            </w:r>
            <w:r>
              <w:rPr>
                <w:rFonts w:hint="eastAsia"/>
                <w:lang w:val="en-US"/>
              </w:rPr>
              <w:t>②</w:t>
            </w:r>
            <w:r>
              <w:rPr>
                <w:rFonts w:ascii="Cambria Math" w:hAnsi="Cambria Math" w:cs="Cambria Math"/>
                <w:lang w:val="en-US"/>
              </w:rPr>
              <w:t>⃞</w:t>
            </w:r>
            <w:r>
              <w:rPr>
                <w:rFonts w:hint="eastAsia"/>
                <w:lang w:val="en-US"/>
              </w:rPr>
              <w:t>衫</w:t>
            </w:r>
            <w:r>
              <w:rPr>
                <w:lang w:val="en-US"/>
              </w:rPr>
              <w:t>lap</w:t>
            </w:r>
            <w:r>
              <w:rPr>
                <w:vertAlign w:val="superscript"/>
                <w:lang w:val="en-US"/>
              </w:rPr>
              <w:t>21</w:t>
            </w:r>
            <w:r>
              <w:rPr>
                <w:vertAlign w:val="subscript"/>
                <w:lang w:val="en-US"/>
              </w:rPr>
              <w:t>3</w:t>
            </w:r>
            <w:r>
              <w:rPr>
                <w:lang w:val="en-US"/>
              </w:rPr>
              <w:t>sã</w:t>
            </w:r>
            <w:r>
              <w:rPr>
                <w:vertAlign w:val="superscript"/>
                <w:lang w:val="en-US"/>
              </w:rPr>
              <w:t>33</w:t>
            </w:r>
          </w:p>
        </w:tc>
      </w:tr>
      <w:tr>
        <w:tc>
          <w:tcPr>
            <w:tcW w:w="1242" w:type="dxa"/>
          </w:tcPr>
          <w:p>
            <w:pPr>
              <w:jc w:val="center"/>
              <w:rPr>
                <w:lang w:val="en-US"/>
              </w:rPr>
            </w:pPr>
            <w:r>
              <w:rPr>
                <w:rFonts w:hint="eastAsia"/>
                <w:lang w:val="en-US"/>
              </w:rPr>
              <w:t>福州</w:t>
            </w:r>
          </w:p>
        </w:tc>
        <w:tc>
          <w:tcPr>
            <w:tcW w:w="3602" w:type="dxa"/>
          </w:tcPr>
          <w:p>
            <w:pPr>
              <w:jc w:val="left"/>
              <w:rPr>
                <w:lang w:val="en-US"/>
              </w:rPr>
            </w:pPr>
            <w:r>
              <w:rPr>
                <w:lang w:val="en-US"/>
              </w:rPr>
              <w:t>@louŋ</w:t>
            </w:r>
            <w:r>
              <w:rPr>
                <w:vertAlign w:val="superscript"/>
                <w:lang w:val="en-US"/>
              </w:rPr>
              <w:t>31</w:t>
            </w:r>
          </w:p>
        </w:tc>
        <w:tc>
          <w:tcPr>
            <w:tcW w:w="3602" w:type="dxa"/>
          </w:tcPr>
          <w:p>
            <w:pPr>
              <w:jc w:val="left"/>
              <w:rPr>
                <w:lang w:val="en-US"/>
              </w:rPr>
            </w:pPr>
            <w:r>
              <w:rPr>
                <w:rFonts w:hint="eastAsia"/>
                <w:lang w:val="en-US"/>
              </w:rPr>
              <w:t>汗衫</w:t>
            </w:r>
            <w:r>
              <w:rPr>
                <w:lang w:val="en-US"/>
              </w:rPr>
              <w:t>kaŋ</w:t>
            </w:r>
            <w:r>
              <w:rPr>
                <w:vertAlign w:val="superscript"/>
                <w:lang w:val="en-US"/>
              </w:rPr>
              <w:t>242</w:t>
            </w:r>
            <w:r>
              <w:rPr>
                <w:vertAlign w:val="subscript"/>
                <w:lang w:val="en-US"/>
              </w:rPr>
              <w:t>44</w:t>
            </w:r>
            <w:r>
              <w:rPr>
                <w:lang w:val="en-US"/>
              </w:rPr>
              <w:t>naŋ</w:t>
            </w:r>
            <w:r>
              <w:rPr>
                <w:vertAlign w:val="superscript"/>
                <w:lang w:val="en-US"/>
              </w:rPr>
              <w:t>44</w:t>
            </w:r>
            <w:r>
              <w:rPr>
                <w:lang w:val="en-US"/>
              </w:rPr>
              <w:t>(s-)</w:t>
            </w:r>
          </w:p>
        </w:tc>
      </w:tr>
    </w:tbl>
    <w:p>
      <w:pPr>
        <w:jc w:val="left"/>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jc w:val="left"/>
              <w:rPr>
                <w:b/>
                <w:lang w:val="en-US"/>
              </w:rPr>
            </w:pPr>
            <w:r>
              <w:rPr>
                <w:rFonts w:hint="eastAsia"/>
                <w:b/>
                <w:lang w:val="en-US"/>
              </w:rPr>
              <w:t>裌袄</w:t>
            </w:r>
            <w:r>
              <w:rPr>
                <w:b/>
                <w:lang w:val="en-US"/>
              </w:rPr>
              <w:t>t</w:t>
            </w:r>
            <w:r>
              <w:rPr>
                <w:rFonts w:ascii="Cambria Math" w:hAnsi="Cambria Math" w:cs="Cambria Math"/>
                <w:b/>
                <w:lang w:val="en-US"/>
              </w:rPr>
              <w:t>ɕ</w:t>
            </w:r>
            <w:r>
              <w:rPr>
                <w:b/>
                <w:lang w:val="en-US"/>
              </w:rPr>
              <w:t>ia</w:t>
            </w:r>
            <w:r>
              <w:rPr>
                <w:b/>
                <w:vertAlign w:val="superscript"/>
                <w:lang w:val="en-US"/>
              </w:rPr>
              <w:t>35</w:t>
            </w:r>
            <w:r>
              <w:rPr>
                <w:b/>
                <w:lang w:val="en-US"/>
              </w:rPr>
              <w:t>au</w:t>
            </w:r>
            <w:r>
              <w:rPr>
                <w:b/>
                <w:vertAlign w:val="superscript"/>
                <w:lang w:val="en-US"/>
              </w:rPr>
              <w:t>214</w:t>
            </w:r>
          </w:p>
        </w:tc>
        <w:tc>
          <w:tcPr>
            <w:tcW w:w="3602" w:type="dxa"/>
          </w:tcPr>
          <w:p>
            <w:pPr>
              <w:jc w:val="left"/>
              <w:rPr>
                <w:b/>
                <w:lang w:val="en-US"/>
              </w:rPr>
            </w:pPr>
            <w:r>
              <w:rPr>
                <w:rFonts w:hint="eastAsia"/>
                <w:b/>
                <w:lang w:val="en-US"/>
              </w:rPr>
              <w:t>毛衣</w:t>
            </w:r>
            <w:r>
              <w:rPr>
                <w:b/>
                <w:lang w:val="en-US"/>
              </w:rPr>
              <w:t>mau</w:t>
            </w:r>
            <w:r>
              <w:rPr>
                <w:b/>
                <w:vertAlign w:val="superscript"/>
                <w:lang w:val="en-US"/>
              </w:rPr>
              <w:t>35</w:t>
            </w:r>
            <w:r>
              <w:rPr>
                <w:b/>
                <w:lang w:val="en-US"/>
              </w:rPr>
              <w:t>i</w:t>
            </w:r>
            <w:r>
              <w:rPr>
                <w:b/>
                <w:vertAlign w:val="superscript"/>
                <w:lang w:val="en-US"/>
              </w:rPr>
              <w:t>55</w:t>
            </w:r>
          </w:p>
        </w:tc>
      </w:tr>
      <w:tr>
        <w:tc>
          <w:tcPr>
            <w:tcW w:w="1242" w:type="dxa"/>
          </w:tcPr>
          <w:p>
            <w:pPr>
              <w:jc w:val="center"/>
              <w:rPr>
                <w:lang w:val="en-US"/>
              </w:rPr>
            </w:pPr>
            <w:r>
              <w:rPr>
                <w:rFonts w:hint="eastAsia"/>
                <w:lang w:val="en-US"/>
              </w:rPr>
              <w:t>北京</w:t>
            </w:r>
          </w:p>
        </w:tc>
        <w:tc>
          <w:tcPr>
            <w:tcW w:w="3602" w:type="dxa"/>
          </w:tcPr>
          <w:p>
            <w:pPr>
              <w:jc w:val="left"/>
              <w:rPr>
                <w:lang w:val="en-US"/>
              </w:rPr>
            </w:pPr>
            <w:r>
              <w:rPr>
                <w:rFonts w:hint="eastAsia"/>
                <w:lang w:val="en-US"/>
              </w:rPr>
              <w:t>裌袄</w:t>
            </w:r>
            <w:r>
              <w:rPr>
                <w:rFonts w:ascii="Cambria Math" w:hAnsi="Cambria Math" w:cs="Cambria Math"/>
                <w:lang w:val="en-US"/>
              </w:rPr>
              <w:t>ɕ</w:t>
            </w:r>
            <w:r>
              <w:rPr>
                <w:lang w:val="en-US"/>
              </w:rPr>
              <w:t>ia</w:t>
            </w:r>
            <w:r>
              <w:rPr>
                <w:vertAlign w:val="superscript"/>
                <w:lang w:val="en-US"/>
              </w:rPr>
              <w:t>35</w:t>
            </w:r>
            <w:r>
              <w:rPr>
                <w:lang w:val="en-US"/>
              </w:rPr>
              <w:t>au</w:t>
            </w:r>
            <w:r>
              <w:rPr>
                <w:vertAlign w:val="superscript"/>
                <w:lang w:val="en-US"/>
              </w:rPr>
              <w:t>214</w:t>
            </w:r>
          </w:p>
        </w:tc>
        <w:tc>
          <w:tcPr>
            <w:tcW w:w="3602" w:type="dxa"/>
          </w:tcPr>
          <w:p>
            <w:pPr>
              <w:jc w:val="left"/>
              <w:rPr>
                <w:lang w:val="en-US"/>
              </w:rPr>
            </w:pPr>
            <w:r>
              <w:rPr>
                <w:rFonts w:hint="eastAsia"/>
                <w:lang w:val="en-US"/>
              </w:rPr>
              <w:t>毛衣</w:t>
            </w:r>
            <w:r>
              <w:rPr>
                <w:lang w:val="en-US"/>
              </w:rPr>
              <w:t>mau</w:t>
            </w:r>
            <w:r>
              <w:rPr>
                <w:vertAlign w:val="superscript"/>
                <w:lang w:val="en-US"/>
              </w:rPr>
              <w:t>35</w:t>
            </w:r>
            <w:r>
              <w:rPr>
                <w:lang w:val="en-US"/>
              </w:rPr>
              <w:t>i</w:t>
            </w:r>
            <w:r>
              <w:rPr>
                <w:vertAlign w:val="superscript"/>
                <w:lang w:val="en-US"/>
              </w:rPr>
              <w:t>55</w:t>
            </w:r>
          </w:p>
        </w:tc>
      </w:tr>
      <w:tr>
        <w:tc>
          <w:tcPr>
            <w:tcW w:w="1242" w:type="dxa"/>
          </w:tcPr>
          <w:p>
            <w:pPr>
              <w:jc w:val="center"/>
              <w:rPr>
                <w:lang w:val="en-US"/>
              </w:rPr>
            </w:pPr>
            <w:r>
              <w:rPr>
                <w:rFonts w:hint="eastAsia"/>
                <w:lang w:val="en-US"/>
              </w:rPr>
              <w:t>济南</w:t>
            </w:r>
          </w:p>
        </w:tc>
        <w:tc>
          <w:tcPr>
            <w:tcW w:w="3602" w:type="dxa"/>
          </w:tcPr>
          <w:p>
            <w:pPr>
              <w:jc w:val="left"/>
              <w:rPr>
                <w:lang w:val="en-US"/>
              </w:rPr>
            </w:pPr>
            <w:r>
              <w:rPr>
                <w:rFonts w:hint="eastAsia"/>
                <w:lang w:val="en-US"/>
              </w:rPr>
              <w:t>裌祆</w:t>
            </w:r>
            <w:r>
              <w:rPr>
                <w:lang w:val="en-US"/>
              </w:rPr>
              <w:t>t</w:t>
            </w:r>
            <w:r>
              <w:rPr>
                <w:rFonts w:ascii="Cambria Math" w:hAnsi="Cambria Math" w:cs="Cambria Math"/>
                <w:lang w:val="en-US"/>
              </w:rPr>
              <w:t>ɕ</w:t>
            </w:r>
            <w:r>
              <w:rPr>
                <w:lang w:val="en-US"/>
              </w:rPr>
              <w:t>ia</w:t>
            </w:r>
            <w:r>
              <w:rPr>
                <w:vertAlign w:val="superscript"/>
                <w:lang w:val="en-US"/>
              </w:rPr>
              <w:t>55</w:t>
            </w:r>
            <w:r>
              <w:rPr>
                <w:lang w:val="en-US"/>
              </w:rPr>
              <w:t>ŋ</w:t>
            </w:r>
            <w:r>
              <w:rPr>
                <w:rFonts w:ascii="Cambria Math" w:hAnsi="Cambria Math" w:cs="Cambria Math"/>
                <w:lang w:val="en-US"/>
              </w:rPr>
              <w:t>ɔ</w:t>
            </w:r>
            <w:r>
              <w:rPr>
                <w:vertAlign w:val="superscript"/>
                <w:lang w:val="en-US"/>
              </w:rPr>
              <w:t>55</w:t>
            </w:r>
          </w:p>
        </w:tc>
        <w:tc>
          <w:tcPr>
            <w:tcW w:w="3602" w:type="dxa"/>
          </w:tcPr>
          <w:p>
            <w:pPr>
              <w:jc w:val="left"/>
              <w:rPr>
                <w:lang w:val="en-US"/>
              </w:rPr>
            </w:pPr>
            <w:r>
              <w:rPr>
                <w:rFonts w:hint="eastAsia"/>
                <w:lang w:val="en-US"/>
              </w:rPr>
              <w:t>毛衣</w:t>
            </w:r>
            <w:r>
              <w:rPr>
                <w:lang w:val="en-US"/>
              </w:rPr>
              <w:t>m</w:t>
            </w:r>
            <w:r>
              <w:rPr>
                <w:rFonts w:ascii="Cambria Math" w:hAnsi="Cambria Math" w:cs="Cambria Math"/>
                <w:lang w:val="en-US"/>
              </w:rPr>
              <w:t>ɔ</w:t>
            </w:r>
            <w:r>
              <w:rPr>
                <w:vertAlign w:val="superscript"/>
                <w:lang w:val="en-US"/>
              </w:rPr>
              <w:t>42</w:t>
            </w:r>
            <w:r>
              <w:rPr>
                <w:lang w:val="en-US"/>
              </w:rPr>
              <w:t>i</w:t>
            </w:r>
            <w:r>
              <w:rPr>
                <w:vertAlign w:val="superscript"/>
                <w:lang w:val="en-US"/>
              </w:rPr>
              <w:t>213</w:t>
            </w:r>
          </w:p>
        </w:tc>
      </w:tr>
      <w:tr>
        <w:tc>
          <w:tcPr>
            <w:tcW w:w="1242" w:type="dxa"/>
          </w:tcPr>
          <w:p>
            <w:pPr>
              <w:jc w:val="center"/>
              <w:rPr>
                <w:lang w:val="en-US"/>
              </w:rPr>
            </w:pPr>
            <w:r>
              <w:rPr>
                <w:rFonts w:hint="eastAsia"/>
                <w:lang w:val="en-US"/>
              </w:rPr>
              <w:t>沈阳</w:t>
            </w:r>
          </w:p>
        </w:tc>
        <w:tc>
          <w:tcPr>
            <w:tcW w:w="3602" w:type="dxa"/>
          </w:tcPr>
          <w:p>
            <w:pPr>
              <w:jc w:val="left"/>
              <w:rPr>
                <w:lang w:val="en-US"/>
              </w:rPr>
            </w:pPr>
            <w:r>
              <w:rPr>
                <w:rFonts w:hint="eastAsia"/>
                <w:lang w:val="en-US"/>
              </w:rPr>
              <w:t>裌袄</w:t>
            </w:r>
            <w:r>
              <w:rPr>
                <w:lang w:val="en-US"/>
              </w:rPr>
              <w:t>t</w:t>
            </w:r>
            <w:r>
              <w:rPr>
                <w:rFonts w:ascii="Cambria Math" w:hAnsi="Cambria Math" w:cs="Cambria Math"/>
                <w:lang w:val="en-US"/>
              </w:rPr>
              <w:t>ɕ</w:t>
            </w:r>
            <w:r>
              <w:rPr>
                <w:lang w:val="en-US"/>
              </w:rPr>
              <w:t>ia</w:t>
            </w:r>
            <w:r>
              <w:rPr>
                <w:vertAlign w:val="superscript"/>
                <w:lang w:val="en-US"/>
              </w:rPr>
              <w:t>35</w:t>
            </w:r>
            <w:r>
              <w:rPr>
                <w:lang w:val="en-US"/>
              </w:rPr>
              <w:t>au</w:t>
            </w:r>
            <w:r>
              <w:rPr>
                <w:vertAlign w:val="superscript"/>
                <w:lang w:val="en-US"/>
              </w:rPr>
              <w:t>213</w:t>
            </w:r>
          </w:p>
        </w:tc>
        <w:tc>
          <w:tcPr>
            <w:tcW w:w="3602" w:type="dxa"/>
          </w:tcPr>
          <w:p>
            <w:pPr>
              <w:jc w:val="left"/>
              <w:rPr>
                <w:lang w:val="en-US"/>
              </w:rPr>
            </w:pPr>
            <w:r>
              <w:rPr>
                <w:rFonts w:hint="eastAsia"/>
                <w:lang w:val="en-US"/>
              </w:rPr>
              <w:t>毛衣</w:t>
            </w:r>
            <w:r>
              <w:rPr>
                <w:lang w:val="en-US"/>
              </w:rPr>
              <w:t>mau</w:t>
            </w:r>
            <w:r>
              <w:rPr>
                <w:vertAlign w:val="superscript"/>
                <w:lang w:val="en-US"/>
              </w:rPr>
              <w:t>35</w:t>
            </w:r>
            <w:r>
              <w:rPr>
                <w:lang w:val="en-US"/>
              </w:rPr>
              <w:t>i</w:t>
            </w:r>
            <w:r>
              <w:rPr>
                <w:vertAlign w:val="superscript"/>
                <w:lang w:val="en-US"/>
              </w:rPr>
              <w:t>33</w:t>
            </w:r>
          </w:p>
        </w:tc>
      </w:tr>
      <w:tr>
        <w:tc>
          <w:tcPr>
            <w:tcW w:w="1242" w:type="dxa"/>
          </w:tcPr>
          <w:p>
            <w:pPr>
              <w:jc w:val="center"/>
              <w:rPr>
                <w:lang w:val="en-US"/>
              </w:rPr>
            </w:pPr>
            <w:r>
              <w:rPr>
                <w:rFonts w:hint="eastAsia"/>
                <w:lang w:val="en-US"/>
              </w:rPr>
              <w:t>西安</w:t>
            </w:r>
          </w:p>
        </w:tc>
        <w:tc>
          <w:tcPr>
            <w:tcW w:w="3602" w:type="dxa"/>
          </w:tcPr>
          <w:p>
            <w:pPr>
              <w:jc w:val="left"/>
              <w:rPr>
                <w:lang w:val="en-US"/>
              </w:rPr>
            </w:pPr>
            <w:r>
              <w:rPr>
                <w:rFonts w:hint="eastAsia"/>
                <w:lang w:val="en-US"/>
              </w:rPr>
              <w:t>裌祆</w:t>
            </w:r>
            <w:r>
              <w:rPr>
                <w:lang w:val="en-US"/>
              </w:rPr>
              <w:t>t</w:t>
            </w:r>
            <w:r>
              <w:rPr>
                <w:rFonts w:ascii="Cambria Math" w:hAnsi="Cambria Math" w:cs="Cambria Math"/>
                <w:lang w:val="en-US"/>
              </w:rPr>
              <w:t>ɕ</w:t>
            </w:r>
            <w:r>
              <w:rPr>
                <w:lang w:val="en-US"/>
              </w:rPr>
              <w:t>ia</w:t>
            </w:r>
            <w:r>
              <w:rPr>
                <w:vertAlign w:val="superscript"/>
                <w:lang w:val="en-US"/>
              </w:rPr>
              <w:t>21</w:t>
            </w:r>
            <w:r>
              <w:rPr>
                <w:lang w:val="en-US"/>
              </w:rPr>
              <w:t>ŋ</w:t>
            </w:r>
            <w:r>
              <w:rPr>
                <w:rFonts w:hint="eastAsia"/>
                <w:lang w:val="en-US"/>
              </w:rPr>
              <w:t>ɑ</w:t>
            </w:r>
            <w:r>
              <w:rPr>
                <w:lang w:val="en-US"/>
              </w:rPr>
              <w:t>u</w:t>
            </w:r>
            <w:r>
              <w:rPr>
                <w:vertAlign w:val="superscript"/>
                <w:lang w:val="en-US"/>
              </w:rPr>
              <w:t>53</w:t>
            </w:r>
          </w:p>
        </w:tc>
        <w:tc>
          <w:tcPr>
            <w:tcW w:w="3602" w:type="dxa"/>
          </w:tcPr>
          <w:p>
            <w:pPr>
              <w:jc w:val="left"/>
              <w:rPr>
                <w:lang w:val="en-US"/>
              </w:rPr>
            </w:pPr>
            <w:r>
              <w:rPr>
                <w:rFonts w:hint="eastAsia"/>
                <w:lang w:val="en-US"/>
              </w:rPr>
              <w:t>毛衣</w:t>
            </w:r>
            <w:r>
              <w:rPr>
                <w:lang w:val="en-US"/>
              </w:rPr>
              <w:t>m</w:t>
            </w:r>
            <w:r>
              <w:rPr>
                <w:rFonts w:hint="eastAsia"/>
                <w:lang w:val="en-US"/>
              </w:rPr>
              <w:t>ɑ</w:t>
            </w:r>
            <w:r>
              <w:rPr>
                <w:lang w:val="en-US"/>
              </w:rPr>
              <w:t>u</w:t>
            </w:r>
            <w:r>
              <w:rPr>
                <w:vertAlign w:val="superscript"/>
                <w:lang w:val="en-US"/>
              </w:rPr>
              <w:t>24</w:t>
            </w:r>
            <w:r>
              <w:rPr>
                <w:lang w:val="en-US"/>
              </w:rPr>
              <w:t>i</w:t>
            </w:r>
            <w:r>
              <w:rPr>
                <w:vertAlign w:val="superscript"/>
                <w:lang w:val="en-US"/>
              </w:rPr>
              <w:t>21</w:t>
            </w:r>
          </w:p>
        </w:tc>
      </w:tr>
      <w:tr>
        <w:tc>
          <w:tcPr>
            <w:tcW w:w="1242" w:type="dxa"/>
          </w:tcPr>
          <w:p>
            <w:pPr>
              <w:jc w:val="center"/>
              <w:rPr>
                <w:lang w:val="en-US"/>
              </w:rPr>
            </w:pPr>
            <w:r>
              <w:rPr>
                <w:rFonts w:hint="eastAsia"/>
                <w:lang w:val="en-US"/>
              </w:rPr>
              <w:t>成都</w:t>
            </w:r>
          </w:p>
        </w:tc>
        <w:tc>
          <w:tcPr>
            <w:tcW w:w="3602" w:type="dxa"/>
          </w:tcPr>
          <w:p>
            <w:pPr>
              <w:jc w:val="left"/>
              <w:rPr>
                <w:lang w:val="en-US"/>
              </w:rPr>
            </w:pPr>
            <w:r>
              <w:rPr>
                <w:rFonts w:hint="eastAsia"/>
                <w:lang w:val="en-US"/>
              </w:rPr>
              <w:t>裌祆</w:t>
            </w:r>
            <w:r>
              <w:rPr>
                <w:lang w:val="en-US"/>
              </w:rPr>
              <w:t>t</w:t>
            </w:r>
            <w:r>
              <w:rPr>
                <w:rFonts w:ascii="Cambria Math" w:hAnsi="Cambria Math" w:cs="Cambria Math"/>
                <w:lang w:val="en-US"/>
              </w:rPr>
              <w:t>ɕ</w:t>
            </w:r>
            <w:r>
              <w:rPr>
                <w:lang w:val="en-US"/>
              </w:rPr>
              <w:t>ia</w:t>
            </w:r>
            <w:r>
              <w:rPr>
                <w:vertAlign w:val="superscript"/>
                <w:lang w:val="en-US"/>
              </w:rPr>
              <w:t>31</w:t>
            </w:r>
            <w:r>
              <w:rPr>
                <w:lang w:val="en-US"/>
              </w:rPr>
              <w:t>ŋau</w:t>
            </w:r>
            <w:r>
              <w:rPr>
                <w:vertAlign w:val="superscript"/>
                <w:lang w:val="en-US"/>
              </w:rPr>
              <w:t>53</w:t>
            </w:r>
          </w:p>
        </w:tc>
        <w:tc>
          <w:tcPr>
            <w:tcW w:w="3602" w:type="dxa"/>
          </w:tcPr>
          <w:p>
            <w:pPr>
              <w:jc w:val="left"/>
              <w:rPr>
                <w:lang w:val="en-US"/>
              </w:rPr>
            </w:pPr>
            <w:r>
              <w:rPr>
                <w:rFonts w:hint="eastAsia"/>
                <w:lang w:val="en-US"/>
              </w:rPr>
              <w:t>毛綫衣</w:t>
            </w:r>
            <w:r>
              <w:rPr>
                <w:lang w:val="en-US"/>
              </w:rPr>
              <w:t>mau</w:t>
            </w:r>
            <w:r>
              <w:rPr>
                <w:vertAlign w:val="superscript"/>
                <w:lang w:val="en-US"/>
              </w:rPr>
              <w:t>31</w:t>
            </w:r>
            <w:r>
              <w:rPr>
                <w:rFonts w:ascii="Cambria Math" w:hAnsi="Cambria Math" w:cs="Cambria Math"/>
                <w:lang w:val="en-US"/>
              </w:rPr>
              <w:t>ɕ</w:t>
            </w:r>
            <w:r>
              <w:rPr>
                <w:lang w:val="en-US"/>
              </w:rPr>
              <w:t>ian</w:t>
            </w:r>
            <w:r>
              <w:rPr>
                <w:vertAlign w:val="superscript"/>
                <w:lang w:val="en-US"/>
              </w:rPr>
              <w:t>13</w:t>
            </w:r>
            <w:r>
              <w:rPr>
                <w:lang w:val="en-US"/>
              </w:rPr>
              <w:t>i</w:t>
            </w:r>
            <w:r>
              <w:rPr>
                <w:vertAlign w:val="superscript"/>
                <w:lang w:val="en-US"/>
              </w:rPr>
              <w:t>44</w:t>
            </w:r>
          </w:p>
        </w:tc>
      </w:tr>
      <w:tr>
        <w:tc>
          <w:tcPr>
            <w:tcW w:w="1242" w:type="dxa"/>
          </w:tcPr>
          <w:p>
            <w:pPr>
              <w:jc w:val="center"/>
              <w:rPr>
                <w:lang w:val="en-US"/>
              </w:rPr>
            </w:pPr>
            <w:r>
              <w:rPr>
                <w:rFonts w:hint="eastAsia"/>
                <w:lang w:val="en-US"/>
              </w:rPr>
              <w:t>昆明</w:t>
            </w:r>
          </w:p>
        </w:tc>
        <w:tc>
          <w:tcPr>
            <w:tcW w:w="3602" w:type="dxa"/>
          </w:tcPr>
          <w:p>
            <w:pPr>
              <w:jc w:val="left"/>
              <w:rPr>
                <w:lang w:val="en-US"/>
              </w:rPr>
            </w:pPr>
            <w:r>
              <w:rPr>
                <w:rFonts w:hint="eastAsia"/>
                <w:lang w:val="en-US"/>
              </w:rPr>
              <w:t>裌祆</w:t>
            </w:r>
            <w:r>
              <w:rPr>
                <w:lang w:val="en-US"/>
              </w:rPr>
              <w:t>t</w:t>
            </w:r>
            <w:r>
              <w:rPr>
                <w:rFonts w:ascii="Cambria Math" w:hAnsi="Cambria Math" w:cs="Cambria Math"/>
                <w:lang w:val="en-US"/>
              </w:rPr>
              <w:t>ɕ</w:t>
            </w:r>
            <w:r>
              <w:rPr>
                <w:lang w:val="en-US"/>
              </w:rPr>
              <w:t>ia</w:t>
            </w:r>
            <w:r>
              <w:rPr>
                <w:vertAlign w:val="superscript"/>
                <w:lang w:val="en-US"/>
              </w:rPr>
              <w:t>31</w:t>
            </w:r>
            <w:r>
              <w:rPr>
                <w:lang w:val="en-US"/>
              </w:rPr>
              <w:t>au</w:t>
            </w:r>
            <w:r>
              <w:rPr>
                <w:vertAlign w:val="superscript"/>
                <w:lang w:val="en-US"/>
              </w:rPr>
              <w:t>53</w:t>
            </w:r>
          </w:p>
        </w:tc>
        <w:tc>
          <w:tcPr>
            <w:tcW w:w="3602" w:type="dxa"/>
          </w:tcPr>
          <w:p>
            <w:pPr>
              <w:jc w:val="left"/>
              <w:rPr>
                <w:lang w:val="en-US"/>
              </w:rPr>
            </w:pPr>
            <w:r>
              <w:rPr>
                <w:rFonts w:hint="eastAsia"/>
                <w:lang w:val="en-US"/>
              </w:rPr>
              <w:t>毛錢衣</w:t>
            </w:r>
            <w:r>
              <w:rPr>
                <w:lang w:val="en-US"/>
              </w:rPr>
              <w:t>mau</w:t>
            </w:r>
            <w:r>
              <w:rPr>
                <w:vertAlign w:val="superscript"/>
                <w:lang w:val="en-US"/>
              </w:rPr>
              <w:t>31</w:t>
            </w:r>
            <w:r>
              <w:rPr>
                <w:rFonts w:ascii="Cambria Math" w:hAnsi="Cambria Math" w:cs="Cambria Math"/>
                <w:lang w:val="en-US"/>
              </w:rPr>
              <w:t>ɕ</w:t>
            </w:r>
            <w:r>
              <w:rPr>
                <w:lang w:val="en-US"/>
              </w:rPr>
              <w:t>i</w:t>
            </w:r>
            <w:r>
              <w:rPr>
                <w:rFonts w:ascii="Cambria Math" w:hAnsi="Cambria Math" w:cs="Cambria Math"/>
                <w:lang w:val="en-US"/>
              </w:rPr>
              <w:t>ɛ</w:t>
            </w:r>
            <w:r>
              <w:rPr>
                <w:vertAlign w:val="superscript"/>
                <w:lang w:val="en-US"/>
              </w:rPr>
              <w:t>13</w:t>
            </w:r>
            <w:r>
              <w:rPr>
                <w:lang w:val="en-US"/>
              </w:rPr>
              <w:t>i</w:t>
            </w:r>
            <w:r>
              <w:rPr>
                <w:vertAlign w:val="superscript"/>
                <w:lang w:val="en-US"/>
              </w:rPr>
              <w:t>44</w:t>
            </w:r>
          </w:p>
        </w:tc>
      </w:tr>
      <w:tr>
        <w:tc>
          <w:tcPr>
            <w:tcW w:w="1242" w:type="dxa"/>
          </w:tcPr>
          <w:p>
            <w:pPr>
              <w:jc w:val="center"/>
              <w:rPr>
                <w:lang w:val="en-US"/>
              </w:rPr>
            </w:pPr>
            <w:r>
              <w:rPr>
                <w:rFonts w:hint="eastAsia"/>
                <w:lang w:val="en-US"/>
              </w:rPr>
              <w:t>合肥</w:t>
            </w:r>
          </w:p>
        </w:tc>
        <w:tc>
          <w:tcPr>
            <w:tcW w:w="3602" w:type="dxa"/>
          </w:tcPr>
          <w:p>
            <w:pPr>
              <w:jc w:val="left"/>
              <w:rPr>
                <w:lang w:val="en-US"/>
              </w:rPr>
            </w:pPr>
            <w:r>
              <w:rPr>
                <w:rFonts w:hint="eastAsia"/>
                <w:lang w:val="en-US"/>
              </w:rPr>
              <w:t>裌祆</w:t>
            </w:r>
            <w:r>
              <w:rPr>
                <w:lang w:val="en-US"/>
              </w:rPr>
              <w:t>t</w:t>
            </w:r>
            <w:r>
              <w:rPr>
                <w:rFonts w:ascii="Cambria Math" w:hAnsi="Cambria Math" w:cs="Cambria Math"/>
                <w:lang w:val="en-US"/>
              </w:rPr>
              <w:t>ɕ</w:t>
            </w:r>
            <w:r>
              <w:rPr>
                <w:lang w:val="en-US"/>
              </w:rPr>
              <w:t>i</w:t>
            </w:r>
            <w:r>
              <w:rPr>
                <w:rFonts w:ascii="Cambria Math" w:hAnsi="Cambria Math" w:cs="Cambria Math"/>
                <w:lang w:val="en-US"/>
              </w:rPr>
              <w:t>ɐ</w:t>
            </w:r>
            <w:r>
              <w:rPr>
                <w:lang w:val="en-US"/>
              </w:rPr>
              <w:t>?</w:t>
            </w:r>
            <w:r>
              <w:rPr>
                <w:vertAlign w:val="superscript"/>
                <w:lang w:val="en-US"/>
              </w:rPr>
              <w:t>4</w:t>
            </w:r>
            <w:r>
              <w:rPr>
                <w:rFonts w:ascii="Cambria Math" w:hAnsi="Cambria Math" w:cs="Cambria Math"/>
                <w:lang w:val="en-US"/>
              </w:rPr>
              <w:t>ʐɔ</w:t>
            </w:r>
            <w:r>
              <w:rPr>
                <w:vertAlign w:val="superscript"/>
                <w:lang w:val="en-US"/>
              </w:rPr>
              <w:t>24</w:t>
            </w:r>
          </w:p>
        </w:tc>
        <w:tc>
          <w:tcPr>
            <w:tcW w:w="3602" w:type="dxa"/>
          </w:tcPr>
          <w:p>
            <w:pPr>
              <w:jc w:val="left"/>
              <w:rPr>
                <w:lang w:val="en-US"/>
              </w:rPr>
            </w:pPr>
            <w:r>
              <w:rPr>
                <w:rFonts w:hint="eastAsia"/>
                <w:lang w:val="en-US"/>
              </w:rPr>
              <w:t>头绳褂子</w:t>
            </w:r>
            <w:r>
              <w:rPr>
                <w:lang w:val="en-US"/>
              </w:rPr>
              <w:t>t'</w:t>
            </w:r>
            <w:r>
              <w:rPr>
                <w:rFonts w:ascii="Cambria Math" w:hAnsi="Cambria Math" w:cs="Cambria Math"/>
                <w:lang w:val="en-US"/>
              </w:rPr>
              <w:t>ɯ</w:t>
            </w:r>
            <w:r>
              <w:rPr>
                <w:vertAlign w:val="superscript"/>
                <w:lang w:val="en-US"/>
              </w:rPr>
              <w:t>55</w:t>
            </w:r>
            <w:r>
              <w:rPr>
                <w:rFonts w:ascii="Cambria Math" w:hAnsi="Cambria Math" w:cs="Cambria Math"/>
                <w:lang w:val="en-US"/>
              </w:rPr>
              <w:t>ʂ</w:t>
            </w:r>
            <w:r>
              <w:rPr>
                <w:lang w:val="en-US"/>
              </w:rPr>
              <w:t>ən</w:t>
            </w:r>
            <w:r>
              <w:rPr>
                <w:vertAlign w:val="superscript"/>
                <w:lang w:val="en-US"/>
              </w:rPr>
              <w:t>55</w:t>
            </w:r>
            <w:r>
              <w:rPr>
                <w:lang w:val="en-US"/>
              </w:rPr>
              <w:t>kua</w:t>
            </w:r>
            <w:r>
              <w:rPr>
                <w:vertAlign w:val="superscript"/>
                <w:lang w:val="en-US"/>
              </w:rPr>
              <w:t>53</w:t>
            </w:r>
            <w:r>
              <w:rPr>
                <w:lang w:val="en-US"/>
              </w:rPr>
              <w:t>tsə</w:t>
            </w:r>
            <w:r>
              <w:rPr>
                <w:vertAlign w:val="superscript"/>
                <w:lang w:val="en-US"/>
              </w:rPr>
              <w:t>•</w:t>
            </w:r>
          </w:p>
        </w:tc>
      </w:tr>
      <w:tr>
        <w:tc>
          <w:tcPr>
            <w:tcW w:w="1242" w:type="dxa"/>
          </w:tcPr>
          <w:p>
            <w:pPr>
              <w:jc w:val="center"/>
              <w:rPr>
                <w:lang w:val="en-US"/>
              </w:rPr>
            </w:pPr>
            <w:r>
              <w:rPr>
                <w:rFonts w:hint="eastAsia"/>
                <w:lang w:val="en-US"/>
              </w:rPr>
              <w:t>揚州</w:t>
            </w:r>
          </w:p>
        </w:tc>
        <w:tc>
          <w:tcPr>
            <w:tcW w:w="3602" w:type="dxa"/>
          </w:tcPr>
          <w:p>
            <w:pPr>
              <w:jc w:val="left"/>
              <w:rPr>
                <w:lang w:val="en-US"/>
              </w:rPr>
            </w:pPr>
            <w:r>
              <w:rPr>
                <w:rFonts w:hint="eastAsia"/>
                <w:lang w:val="en-US"/>
              </w:rPr>
              <w:t>裌</w:t>
            </w:r>
            <w:r>
              <w:rPr>
                <w:lang w:val="en-US"/>
              </w:rPr>
              <w:t>@</w:t>
            </w:r>
            <w:r>
              <w:rPr>
                <w:rFonts w:hint="eastAsia"/>
                <w:lang w:val="en-US"/>
              </w:rPr>
              <w:t>子</w:t>
            </w:r>
            <w:r>
              <w:rPr>
                <w:lang w:val="en-US"/>
              </w:rPr>
              <w:t>t</w:t>
            </w:r>
            <w:r>
              <w:rPr>
                <w:rFonts w:ascii="Cambria Math" w:hAnsi="Cambria Math" w:cs="Cambria Math"/>
                <w:lang w:val="en-US"/>
              </w:rPr>
              <w:t>ɕ</w:t>
            </w:r>
            <w:r>
              <w:rPr>
                <w:lang w:val="en-US"/>
              </w:rPr>
              <w:t>iae</w:t>
            </w:r>
            <w:r>
              <w:rPr>
                <w:vertAlign w:val="superscript"/>
                <w:lang w:val="en-US"/>
              </w:rPr>
              <w:t>?4</w:t>
            </w:r>
            <w:r>
              <w:rPr>
                <w:lang w:val="en-US"/>
              </w:rPr>
              <w:t>təŋ</w:t>
            </w:r>
            <w:r>
              <w:rPr>
                <w:vertAlign w:val="superscript"/>
                <w:lang w:val="en-US"/>
              </w:rPr>
              <w:t>55</w:t>
            </w:r>
            <w:r>
              <w:rPr>
                <w:lang w:val="en-US"/>
              </w:rPr>
              <w:t>ts</w:t>
            </w:r>
            <w:r>
              <w:rPr>
                <w:rFonts w:ascii="Cambria Math" w:hAnsi="Cambria Math" w:cs="Cambria Math"/>
                <w:lang w:val="en-US"/>
              </w:rPr>
              <w:t>ɛ</w:t>
            </w:r>
            <w:r>
              <w:rPr>
                <w:vertAlign w:val="superscript"/>
                <w:lang w:val="en-US"/>
              </w:rPr>
              <w:t>•</w:t>
            </w:r>
          </w:p>
        </w:tc>
        <w:tc>
          <w:tcPr>
            <w:tcW w:w="3602" w:type="dxa"/>
          </w:tcPr>
          <w:p>
            <w:pPr>
              <w:jc w:val="left"/>
              <w:rPr>
                <w:lang w:val="en-US"/>
              </w:rPr>
            </w:pPr>
            <w:r>
              <w:rPr>
                <w:rFonts w:hint="eastAsia"/>
                <w:lang w:val="en-US"/>
              </w:rPr>
              <w:t>扎绠褂子</w:t>
            </w:r>
            <w:r>
              <w:rPr>
                <w:lang w:val="en-US"/>
              </w:rPr>
              <w:t>tsæ?</w:t>
            </w:r>
            <w:r>
              <w:rPr>
                <w:vertAlign w:val="superscript"/>
                <w:lang w:val="en-US"/>
              </w:rPr>
              <w:t>4</w:t>
            </w:r>
            <w:r>
              <w:rPr>
                <w:lang w:val="en-US"/>
              </w:rPr>
              <w:t>kəŋ</w:t>
            </w:r>
            <w:r>
              <w:rPr>
                <w:vertAlign w:val="superscript"/>
                <w:lang w:val="en-US"/>
              </w:rPr>
              <w:t>12</w:t>
            </w:r>
            <w:r>
              <w:rPr>
                <w:lang w:val="en-US"/>
              </w:rPr>
              <w:t>ku</w:t>
            </w:r>
            <w:r>
              <w:rPr>
                <w:rFonts w:hint="eastAsia"/>
                <w:lang w:val="en-US"/>
              </w:rPr>
              <w:t>ɑ</w:t>
            </w:r>
            <w:r>
              <w:rPr>
                <w:vertAlign w:val="superscript"/>
                <w:lang w:val="en-US"/>
              </w:rPr>
              <w:t>55</w:t>
            </w:r>
            <w:r>
              <w:rPr>
                <w:lang w:val="en-US"/>
              </w:rPr>
              <w:t>ts</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苏州</w:t>
            </w:r>
          </w:p>
        </w:tc>
        <w:tc>
          <w:tcPr>
            <w:tcW w:w="3602" w:type="dxa"/>
          </w:tcPr>
          <w:p>
            <w:pPr>
              <w:jc w:val="left"/>
              <w:rPr>
                <w:lang w:val="en-US"/>
              </w:rPr>
            </w:pPr>
            <w:r>
              <w:rPr>
                <w:rFonts w:hint="eastAsia"/>
                <w:lang w:val="en-US"/>
              </w:rPr>
              <w:t>裌祆</w:t>
            </w:r>
            <w:r>
              <w:rPr>
                <w:lang w:val="en-US"/>
              </w:rPr>
              <w:t>ka?</w:t>
            </w:r>
            <w:r>
              <w:rPr>
                <w:vertAlign w:val="superscript"/>
                <w:lang w:val="en-US"/>
              </w:rPr>
              <w:t>4</w:t>
            </w:r>
            <w:r>
              <w:rPr>
                <w:lang w:val="en-US"/>
              </w:rPr>
              <w:t>se</w:t>
            </w:r>
            <w:r>
              <w:rPr>
                <w:vertAlign w:val="superscript"/>
                <w:lang w:val="en-US"/>
              </w:rPr>
              <w:t>41</w:t>
            </w:r>
            <w:r>
              <w:rPr>
                <w:lang w:val="en-US"/>
              </w:rPr>
              <w:t>,ka?</w:t>
            </w:r>
            <w:r>
              <w:rPr>
                <w:vertAlign w:val="superscript"/>
                <w:lang w:val="en-US"/>
              </w:rPr>
              <w:t>4</w:t>
            </w:r>
            <w:r>
              <w:rPr>
                <w:lang w:val="en-US"/>
              </w:rPr>
              <w:t>ŋæ</w:t>
            </w:r>
            <w:r>
              <w:rPr>
                <w:vertAlign w:val="superscript"/>
                <w:lang w:val="en-US"/>
              </w:rPr>
              <w:t>24</w:t>
            </w:r>
          </w:p>
        </w:tc>
        <w:tc>
          <w:tcPr>
            <w:tcW w:w="3602" w:type="dxa"/>
          </w:tcPr>
          <w:p>
            <w:pPr>
              <w:jc w:val="left"/>
              <w:rPr>
                <w:lang w:val="en-US"/>
              </w:rPr>
            </w:pPr>
            <w:r>
              <w:rPr>
                <w:rFonts w:hint="eastAsia"/>
                <w:lang w:val="en-US"/>
              </w:rPr>
              <w:t>絨綫衫</w:t>
            </w:r>
            <w:r>
              <w:rPr>
                <w:rFonts w:ascii="Cambria Math" w:hAnsi="Cambria Math" w:cs="Cambria Math"/>
                <w:lang w:val="en-US"/>
              </w:rPr>
              <w:t>ȵ</w:t>
            </w:r>
            <w:r>
              <w:rPr>
                <w:lang w:val="en-US"/>
              </w:rPr>
              <w:t>ioŋ</w:t>
            </w:r>
            <w:r>
              <w:rPr>
                <w:vertAlign w:val="superscript"/>
                <w:lang w:val="en-US"/>
              </w:rPr>
              <w:t>24</w:t>
            </w:r>
            <w:r>
              <w:rPr>
                <w:vertAlign w:val="subscript"/>
                <w:lang w:val="en-US"/>
              </w:rPr>
              <w:t>22</w:t>
            </w:r>
            <w:r>
              <w:rPr>
                <w:lang w:val="en-US"/>
              </w:rPr>
              <w:t>si</w:t>
            </w:r>
            <w:r>
              <w:rPr>
                <w:rFonts w:ascii="Cambria Math" w:hAnsi="Cambria Math" w:cs="Cambria Math"/>
                <w:lang w:val="en-US"/>
              </w:rPr>
              <w:t>ɪ</w:t>
            </w:r>
            <w:r>
              <w:rPr>
                <w:vertAlign w:val="superscript"/>
                <w:lang w:val="en-US"/>
              </w:rPr>
              <w:t>513</w:t>
            </w:r>
            <w:r>
              <w:rPr>
                <w:vertAlign w:val="subscript"/>
                <w:lang w:val="en-US"/>
              </w:rPr>
              <w:t>44</w:t>
            </w:r>
            <w:r>
              <w:rPr>
                <w:lang w:val="en-US"/>
              </w:rPr>
              <w:t>sE</w:t>
            </w:r>
            <w:r>
              <w:rPr>
                <w:vertAlign w:val="superscript"/>
                <w:lang w:val="en-US"/>
              </w:rPr>
              <w:t>44</w:t>
            </w:r>
            <w:r>
              <w:rPr>
                <w:vertAlign w:val="subscript"/>
                <w:lang w:val="en-US"/>
              </w:rPr>
              <w:t>21</w:t>
            </w:r>
          </w:p>
        </w:tc>
      </w:tr>
      <w:tr>
        <w:tc>
          <w:tcPr>
            <w:tcW w:w="1242" w:type="dxa"/>
          </w:tcPr>
          <w:p>
            <w:pPr>
              <w:jc w:val="center"/>
              <w:rPr>
                <w:lang w:val="en-US"/>
              </w:rPr>
            </w:pPr>
            <w:r>
              <w:rPr>
                <w:rFonts w:hint="eastAsia"/>
                <w:lang w:val="en-US"/>
              </w:rPr>
              <w:t>温州</w:t>
            </w:r>
          </w:p>
        </w:tc>
        <w:tc>
          <w:tcPr>
            <w:tcW w:w="3602" w:type="dxa"/>
          </w:tcPr>
          <w:p>
            <w:pPr>
              <w:jc w:val="left"/>
              <w:rPr>
                <w:lang w:val="en-US"/>
              </w:rPr>
            </w:pPr>
            <w:r>
              <w:rPr>
                <w:rFonts w:hint="eastAsia"/>
                <w:lang w:val="en-US"/>
              </w:rPr>
              <w:t>裌袄</w:t>
            </w:r>
            <w:r>
              <w:rPr>
                <w:lang w:val="en-US"/>
              </w:rPr>
              <w:t>ka</w:t>
            </w:r>
            <w:r>
              <w:rPr>
                <w:vertAlign w:val="superscript"/>
                <w:lang w:val="en-US"/>
              </w:rPr>
              <w:t>23</w:t>
            </w:r>
            <w:r>
              <w:rPr>
                <w:rFonts w:ascii="Cambria Math" w:hAnsi="Cambria Math" w:cs="Cambria Math"/>
                <w:lang w:val="en-US"/>
              </w:rPr>
              <w:t>ɜ</w:t>
            </w:r>
            <w:r>
              <w:rPr>
                <w:vertAlign w:val="superscript"/>
                <w:lang w:val="en-US"/>
              </w:rPr>
              <w:t>45</w:t>
            </w:r>
          </w:p>
        </w:tc>
        <w:tc>
          <w:tcPr>
            <w:tcW w:w="3602" w:type="dxa"/>
          </w:tcPr>
          <w:p>
            <w:pPr>
              <w:jc w:val="left"/>
              <w:rPr>
                <w:lang w:val="en-US"/>
              </w:rPr>
            </w:pPr>
            <w:r>
              <w:rPr>
                <w:rFonts w:hint="eastAsia"/>
                <w:lang w:val="en-US"/>
              </w:rPr>
              <w:t>絨衫</w:t>
            </w:r>
            <w:r>
              <w:rPr>
                <w:lang w:val="en-US"/>
              </w:rPr>
              <w:t>zoŋ</w:t>
            </w:r>
            <w:r>
              <w:rPr>
                <w:vertAlign w:val="superscript"/>
                <w:lang w:val="en-US"/>
              </w:rPr>
              <w:t>31</w:t>
            </w:r>
            <w:r>
              <w:rPr>
                <w:lang w:val="en-US"/>
              </w:rPr>
              <w:t>sa</w:t>
            </w:r>
            <w:r>
              <w:rPr>
                <w:vertAlign w:val="superscript"/>
                <w:lang w:val="en-US"/>
              </w:rPr>
              <w:t>44</w:t>
            </w:r>
          </w:p>
        </w:tc>
      </w:tr>
      <w:tr>
        <w:tc>
          <w:tcPr>
            <w:tcW w:w="1242" w:type="dxa"/>
          </w:tcPr>
          <w:p>
            <w:pPr>
              <w:jc w:val="center"/>
              <w:rPr>
                <w:lang w:val="en-US"/>
              </w:rPr>
            </w:pPr>
            <w:r>
              <w:rPr>
                <w:rFonts w:hint="eastAsia"/>
                <w:lang w:val="en-US"/>
              </w:rPr>
              <w:t>长沙</w:t>
            </w:r>
          </w:p>
        </w:tc>
        <w:tc>
          <w:tcPr>
            <w:tcW w:w="3602" w:type="dxa"/>
          </w:tcPr>
          <w:p>
            <w:pPr>
              <w:jc w:val="left"/>
              <w:rPr>
                <w:lang w:val="en-US"/>
              </w:rPr>
            </w:pPr>
            <w:r>
              <w:rPr>
                <w:rFonts w:hint="eastAsia"/>
                <w:lang w:val="en-US"/>
              </w:rPr>
              <w:t>裌袄</w:t>
            </w:r>
            <w:r>
              <w:rPr>
                <w:lang w:val="en-US"/>
              </w:rPr>
              <w:t>ka</w:t>
            </w:r>
            <w:r>
              <w:rPr>
                <w:vertAlign w:val="superscript"/>
                <w:lang w:val="en-US"/>
              </w:rPr>
              <w:t>24</w:t>
            </w:r>
            <w:r>
              <w:rPr>
                <w:lang w:val="en-US"/>
              </w:rPr>
              <w:t>ŋau</w:t>
            </w:r>
            <w:r>
              <w:rPr>
                <w:vertAlign w:val="superscript"/>
                <w:lang w:val="en-US"/>
              </w:rPr>
              <w:t>41</w:t>
            </w:r>
          </w:p>
        </w:tc>
        <w:tc>
          <w:tcPr>
            <w:tcW w:w="3602" w:type="dxa"/>
          </w:tcPr>
          <w:p>
            <w:pPr>
              <w:jc w:val="left"/>
              <w:rPr>
                <w:lang w:val="en-US"/>
              </w:rPr>
            </w:pPr>
            <w:r>
              <w:rPr>
                <w:rFonts w:hint="eastAsia"/>
                <w:lang w:val="en-US"/>
              </w:rPr>
              <w:t>绳子衣</w:t>
            </w:r>
            <w:r>
              <w:rPr>
                <w:lang w:val="en-US"/>
              </w:rPr>
              <w:t>sən</w:t>
            </w:r>
            <w:r>
              <w:rPr>
                <w:vertAlign w:val="superscript"/>
                <w:lang w:val="en-US"/>
              </w:rPr>
              <w:t>13</w:t>
            </w:r>
            <w:r>
              <w:rPr>
                <w:lang w:val="en-US"/>
              </w:rPr>
              <w:t>ts</w:t>
            </w:r>
            <w:r>
              <w:rPr>
                <w:rFonts w:ascii="Cambria Math" w:hAnsi="Cambria Math" w:cs="Cambria Math"/>
                <w:lang w:val="en-US"/>
              </w:rPr>
              <w:t>ɿ</w:t>
            </w:r>
            <w:r>
              <w:rPr>
                <w:vertAlign w:val="superscript"/>
                <w:lang w:val="en-US"/>
              </w:rPr>
              <w:t>•</w:t>
            </w:r>
            <w:r>
              <w:rPr>
                <w:lang w:val="en-US"/>
              </w:rPr>
              <w:t>i</w:t>
            </w:r>
            <w:r>
              <w:rPr>
                <w:vertAlign w:val="superscript"/>
                <w:lang w:val="en-US"/>
              </w:rPr>
              <w:t>33</w:t>
            </w:r>
          </w:p>
        </w:tc>
      </w:tr>
      <w:tr>
        <w:tc>
          <w:tcPr>
            <w:tcW w:w="1242" w:type="dxa"/>
          </w:tcPr>
          <w:p>
            <w:pPr>
              <w:jc w:val="center"/>
              <w:rPr>
                <w:lang w:val="en-US"/>
              </w:rPr>
            </w:pPr>
            <w:r>
              <w:rPr>
                <w:rFonts w:hint="eastAsia"/>
                <w:lang w:val="en-US"/>
              </w:rPr>
              <w:t>南昌</w:t>
            </w:r>
          </w:p>
        </w:tc>
        <w:tc>
          <w:tcPr>
            <w:tcW w:w="3602" w:type="dxa"/>
          </w:tcPr>
          <w:p>
            <w:pPr>
              <w:jc w:val="left"/>
              <w:rPr>
                <w:lang w:val="en-US"/>
              </w:rPr>
            </w:pPr>
            <w:r>
              <w:rPr>
                <w:rFonts w:hint="eastAsia"/>
                <w:lang w:val="en-US"/>
              </w:rPr>
              <w:t>裌袄</w:t>
            </w:r>
            <w:r>
              <w:rPr>
                <w:lang w:val="en-US"/>
              </w:rPr>
              <w:t>kak</w:t>
            </w:r>
            <w:r>
              <w:rPr>
                <w:vertAlign w:val="superscript"/>
                <w:lang w:val="en-US"/>
              </w:rPr>
              <w:t>5</w:t>
            </w:r>
            <w:r>
              <w:rPr>
                <w:lang w:val="en-US"/>
              </w:rPr>
              <w:t>ŋau</w:t>
            </w:r>
            <w:r>
              <w:rPr>
                <w:vertAlign w:val="superscript"/>
                <w:lang w:val="en-US"/>
              </w:rPr>
              <w:t>213</w:t>
            </w:r>
          </w:p>
        </w:tc>
        <w:tc>
          <w:tcPr>
            <w:tcW w:w="3602" w:type="dxa"/>
          </w:tcPr>
          <w:p>
            <w:pPr>
              <w:jc w:val="left"/>
              <w:rPr>
                <w:lang w:val="en-US"/>
              </w:rPr>
            </w:pPr>
            <w:r>
              <w:rPr>
                <w:rFonts w:hint="eastAsia"/>
                <w:lang w:val="en-US"/>
              </w:rPr>
              <w:t>头绳子衣裳</w:t>
            </w:r>
            <w:r>
              <w:rPr>
                <w:lang w:val="en-US"/>
              </w:rPr>
              <w:t>t‘</w:t>
            </w:r>
            <w:r>
              <w:rPr>
                <w:rFonts w:ascii="Cambria Math" w:hAnsi="Cambria Math" w:cs="Cambria Math"/>
                <w:lang w:val="en-US"/>
              </w:rPr>
              <w:t>ɛ</w:t>
            </w:r>
            <w:r>
              <w:rPr>
                <w:lang w:val="en-US"/>
              </w:rPr>
              <w:t>u</w:t>
            </w:r>
            <w:r>
              <w:rPr>
                <w:vertAlign w:val="superscript"/>
                <w:lang w:val="en-US"/>
              </w:rPr>
              <w:t>24</w:t>
            </w:r>
            <w:r>
              <w:rPr>
                <w:lang w:val="en-US"/>
              </w:rPr>
              <w:t>sən</w:t>
            </w:r>
            <w:r>
              <w:rPr>
                <w:vertAlign w:val="superscript"/>
                <w:lang w:val="en-US"/>
              </w:rPr>
              <w:t>55</w:t>
            </w:r>
            <w:r>
              <w:rPr>
                <w:lang w:val="en-US"/>
              </w:rPr>
              <w:t>ts</w:t>
            </w:r>
            <w:r>
              <w:rPr>
                <w:rFonts w:ascii="Cambria Math" w:hAnsi="Cambria Math" w:cs="Cambria Math"/>
                <w:lang w:val="en-US"/>
              </w:rPr>
              <w:t>ɿ</w:t>
            </w:r>
            <w:r>
              <w:rPr>
                <w:vertAlign w:val="superscript"/>
                <w:lang w:val="en-US"/>
              </w:rPr>
              <w:t>13</w:t>
            </w:r>
            <w:r>
              <w:rPr>
                <w:lang w:val="en-US"/>
              </w:rPr>
              <w:t>i</w:t>
            </w:r>
            <w:r>
              <w:rPr>
                <w:vertAlign w:val="superscript"/>
                <w:lang w:val="en-US"/>
              </w:rPr>
              <w:t>42</w:t>
            </w:r>
            <w:r>
              <w:rPr>
                <w:lang w:val="en-US"/>
              </w:rPr>
              <w:t>s</w:t>
            </w:r>
            <w:r>
              <w:rPr>
                <w:rFonts w:ascii="Cambria Math" w:hAnsi="Cambria Math" w:cs="Cambria Math"/>
                <w:lang w:val="en-US"/>
              </w:rPr>
              <w:t>ɔ</w:t>
            </w:r>
            <w:r>
              <w:rPr>
                <w:lang w:val="en-US"/>
              </w:rPr>
              <w:t>ŋ</w:t>
            </w:r>
            <w:r>
              <w:rPr>
                <w:vertAlign w:val="superscript"/>
                <w:lang w:val="en-US"/>
              </w:rPr>
              <w:t>•</w:t>
            </w:r>
          </w:p>
        </w:tc>
      </w:tr>
      <w:tr>
        <w:tc>
          <w:tcPr>
            <w:tcW w:w="1242" w:type="dxa"/>
          </w:tcPr>
          <w:p>
            <w:pPr>
              <w:jc w:val="center"/>
              <w:rPr>
                <w:lang w:val="en-US"/>
              </w:rPr>
            </w:pPr>
            <w:r>
              <w:rPr>
                <w:rFonts w:hint="eastAsia"/>
                <w:lang w:val="en-US"/>
              </w:rPr>
              <w:t>梅县</w:t>
            </w:r>
          </w:p>
        </w:tc>
        <w:tc>
          <w:tcPr>
            <w:tcW w:w="3602" w:type="dxa"/>
          </w:tcPr>
          <w:p>
            <w:pPr>
              <w:jc w:val="left"/>
              <w:rPr>
                <w:lang w:val="en-US"/>
              </w:rPr>
            </w:pPr>
            <w:r>
              <w:rPr>
                <w:rFonts w:hint="eastAsia"/>
                <w:lang w:val="en-US"/>
              </w:rPr>
              <w:t>裌袄</w:t>
            </w:r>
            <w:r>
              <w:rPr>
                <w:lang w:val="en-US"/>
              </w:rPr>
              <w:t>kiap</w:t>
            </w:r>
            <w:r>
              <w:rPr>
                <w:vertAlign w:val="superscript"/>
                <w:lang w:val="en-US"/>
              </w:rPr>
              <w:t>21</w:t>
            </w:r>
            <w:r>
              <w:rPr>
                <w:lang w:val="en-US"/>
              </w:rPr>
              <w:t>au</w:t>
            </w:r>
            <w:r>
              <w:rPr>
                <w:vertAlign w:val="superscript"/>
                <w:lang w:val="en-US"/>
              </w:rPr>
              <w:t>31</w:t>
            </w:r>
          </w:p>
        </w:tc>
        <w:tc>
          <w:tcPr>
            <w:tcW w:w="3602" w:type="dxa"/>
          </w:tcPr>
          <w:p>
            <w:pPr>
              <w:jc w:val="left"/>
              <w:rPr>
                <w:lang w:val="en-US"/>
              </w:rPr>
            </w:pPr>
            <w:r>
              <w:rPr>
                <w:rFonts w:hint="eastAsia"/>
                <w:lang w:val="en-US"/>
              </w:rPr>
              <w:t>羊毛衫</w:t>
            </w:r>
            <w:r>
              <w:rPr>
                <w:lang w:val="en-US"/>
              </w:rPr>
              <w:t>j</w:t>
            </w:r>
            <w:r>
              <w:rPr>
                <w:rFonts w:ascii="Cambria Math" w:hAnsi="Cambria Math" w:cs="Cambria Math"/>
                <w:lang w:val="en-US"/>
              </w:rPr>
              <w:t>ɔ</w:t>
            </w:r>
            <w:r>
              <w:rPr>
                <w:lang w:val="en-US"/>
              </w:rPr>
              <w:t>ŋ</w:t>
            </w:r>
            <w:r>
              <w:rPr>
                <w:vertAlign w:val="superscript"/>
                <w:lang w:val="en-US"/>
              </w:rPr>
              <w:t>12</w:t>
            </w:r>
            <w:r>
              <w:rPr>
                <w:lang w:val="en-US"/>
              </w:rPr>
              <w:t>mau</w:t>
            </w:r>
            <w:r>
              <w:rPr>
                <w:vertAlign w:val="superscript"/>
                <w:lang w:val="en-US"/>
              </w:rPr>
              <w:t>44</w:t>
            </w:r>
            <w:r>
              <w:rPr>
                <w:lang w:val="en-US"/>
              </w:rPr>
              <w:t>sam</w:t>
            </w:r>
            <w:r>
              <w:rPr>
                <w:vertAlign w:val="superscript"/>
                <w:lang w:val="en-US"/>
              </w:rPr>
              <w:t>44</w:t>
            </w:r>
          </w:p>
        </w:tc>
      </w:tr>
      <w:tr>
        <w:tc>
          <w:tcPr>
            <w:tcW w:w="1242" w:type="dxa"/>
          </w:tcPr>
          <w:p>
            <w:pPr>
              <w:jc w:val="center"/>
              <w:rPr>
                <w:lang w:val="en-US"/>
              </w:rPr>
            </w:pPr>
            <w:r>
              <w:rPr>
                <w:rFonts w:hint="eastAsia"/>
                <w:lang w:val="en-US"/>
              </w:rPr>
              <w:lastRenderedPageBreak/>
              <w:t>广州</w:t>
            </w:r>
          </w:p>
        </w:tc>
        <w:tc>
          <w:tcPr>
            <w:tcW w:w="3602" w:type="dxa"/>
          </w:tcPr>
          <w:p>
            <w:pPr>
              <w:jc w:val="left"/>
              <w:rPr>
                <w:lang w:val="en-US"/>
              </w:rPr>
            </w:pPr>
            <w:r>
              <w:rPr>
                <w:rFonts w:hint="eastAsia"/>
                <w:lang w:val="en-US"/>
              </w:rPr>
              <w:t>①夹衲</w:t>
            </w:r>
            <w:r>
              <w:rPr>
                <w:rFonts w:hint="eastAsia"/>
                <w:lang w:val="en-US"/>
              </w:rPr>
              <w:t>kap</w:t>
            </w:r>
            <w:r>
              <w:rPr>
                <w:rFonts w:hint="eastAsia"/>
                <w:vertAlign w:val="superscript"/>
                <w:lang w:val="en-US"/>
              </w:rPr>
              <w:t>33</w:t>
            </w:r>
            <w:r>
              <w:rPr>
                <w:rFonts w:hint="eastAsia"/>
                <w:lang w:val="en-US"/>
              </w:rPr>
              <w:t>nap</w:t>
            </w:r>
            <w:r>
              <w:rPr>
                <w:rFonts w:hint="eastAsia"/>
                <w:vertAlign w:val="superscript"/>
                <w:lang w:val="en-US"/>
              </w:rPr>
              <w:t>22</w:t>
            </w:r>
            <w:r>
              <w:rPr>
                <w:lang w:val="en-US"/>
              </w:rPr>
              <w:br/>
            </w:r>
            <w:r>
              <w:rPr>
                <w:rFonts w:hint="eastAsia"/>
                <w:lang w:val="en-US"/>
              </w:rPr>
              <w:t>②夹衫</w:t>
            </w:r>
            <w:r>
              <w:rPr>
                <w:lang w:val="en-US"/>
              </w:rPr>
              <w:t>kap</w:t>
            </w:r>
            <w:r>
              <w:rPr>
                <w:vertAlign w:val="superscript"/>
                <w:lang w:val="en-US"/>
              </w:rPr>
              <w:t>33</w:t>
            </w:r>
            <w:r>
              <w:rPr>
                <w:rFonts w:ascii="Cambria Math" w:hAnsi="Cambria Math" w:cs="Cambria Math"/>
                <w:lang w:val="en-US"/>
              </w:rPr>
              <w:t>ʃ</w:t>
            </w:r>
            <w:r>
              <w:rPr>
                <w:lang w:val="en-US"/>
              </w:rPr>
              <w:t>am</w:t>
            </w:r>
            <w:r>
              <w:rPr>
                <w:vertAlign w:val="superscript"/>
                <w:lang w:val="en-US"/>
              </w:rPr>
              <w:t>53</w:t>
            </w:r>
          </w:p>
        </w:tc>
        <w:tc>
          <w:tcPr>
            <w:tcW w:w="3602" w:type="dxa"/>
          </w:tcPr>
          <w:p>
            <w:pPr>
              <w:jc w:val="left"/>
              <w:rPr>
                <w:lang w:val="en-US"/>
              </w:rPr>
            </w:pPr>
            <w:r>
              <w:rPr>
                <w:rFonts w:hint="eastAsia"/>
                <w:lang w:val="en-US"/>
              </w:rPr>
              <w:t>冷衫</w:t>
            </w:r>
            <w:r>
              <w:rPr>
                <w:lang w:val="en-US"/>
              </w:rPr>
              <w:t>laŋ</w:t>
            </w:r>
            <w:r>
              <w:rPr>
                <w:vertAlign w:val="superscript"/>
                <w:lang w:val="en-US"/>
              </w:rPr>
              <w:t>55</w:t>
            </w:r>
            <w:r>
              <w:rPr>
                <w:rFonts w:ascii="Cambria Math" w:hAnsi="Cambria Math" w:cs="Cambria Math"/>
                <w:lang w:val="en-US"/>
              </w:rPr>
              <w:t>ʃ</w:t>
            </w:r>
            <w:r>
              <w:rPr>
                <w:lang w:val="en-US"/>
              </w:rPr>
              <w:t>am</w:t>
            </w:r>
            <w:r>
              <w:rPr>
                <w:vertAlign w:val="superscript"/>
                <w:lang w:val="en-US"/>
              </w:rPr>
              <w:t>53</w:t>
            </w:r>
            <w:r>
              <w:rPr>
                <w:rFonts w:ascii="Cambria Math" w:hAnsi="Cambria Math" w:cs="Cambria Math"/>
                <w:lang w:val="en-US"/>
              </w:rPr>
              <w:t>❶</w:t>
            </w:r>
          </w:p>
        </w:tc>
      </w:tr>
      <w:tr>
        <w:tc>
          <w:tcPr>
            <w:tcW w:w="1242" w:type="dxa"/>
          </w:tcPr>
          <w:p>
            <w:pPr>
              <w:jc w:val="center"/>
              <w:rPr>
                <w:lang w:val="en-US"/>
              </w:rPr>
            </w:pPr>
            <w:r>
              <w:rPr>
                <w:rFonts w:hint="eastAsia"/>
                <w:lang w:val="en-US"/>
              </w:rPr>
              <w:t>阳江</w:t>
            </w:r>
          </w:p>
        </w:tc>
        <w:tc>
          <w:tcPr>
            <w:tcW w:w="3602" w:type="dxa"/>
          </w:tcPr>
          <w:p>
            <w:pPr>
              <w:jc w:val="left"/>
              <w:rPr>
                <w:lang w:val="en-US"/>
              </w:rPr>
            </w:pPr>
            <w:r>
              <w:rPr>
                <w:rFonts w:hint="eastAsia"/>
                <w:lang w:val="en-US"/>
              </w:rPr>
              <w:t>衲仔</w:t>
            </w:r>
            <w:r>
              <w:rPr>
                <w:lang w:val="en-US"/>
              </w:rPr>
              <w:t>nap</w:t>
            </w:r>
            <w:r>
              <w:rPr>
                <w:vertAlign w:val="superscript"/>
                <w:lang w:val="en-US"/>
              </w:rPr>
              <w:t>454</w:t>
            </w:r>
            <w:r>
              <w:rPr>
                <w:lang w:val="en-US"/>
              </w:rPr>
              <w:t>t</w:t>
            </w:r>
            <w:r>
              <w:rPr>
                <w:rFonts w:ascii="Cambria Math" w:hAnsi="Cambria Math" w:cs="Cambria Math"/>
                <w:lang w:val="en-US"/>
              </w:rPr>
              <w:t>ʃɐ</w:t>
            </w:r>
            <w:r>
              <w:rPr>
                <w:lang w:val="en-US"/>
              </w:rPr>
              <w:t>i</w:t>
            </w:r>
            <w:r>
              <w:rPr>
                <w:vertAlign w:val="superscript"/>
                <w:lang w:val="en-US"/>
              </w:rPr>
              <w:t>21</w:t>
            </w:r>
          </w:p>
        </w:tc>
        <w:tc>
          <w:tcPr>
            <w:tcW w:w="3602" w:type="dxa"/>
          </w:tcPr>
          <w:p>
            <w:pPr>
              <w:jc w:val="left"/>
              <w:rPr>
                <w:lang w:val="en-US"/>
              </w:rPr>
            </w:pPr>
            <w:r>
              <w:rPr>
                <w:rFonts w:hint="eastAsia"/>
                <w:lang w:val="en-US"/>
              </w:rPr>
              <w:t>冷衫</w:t>
            </w:r>
            <w:r>
              <w:rPr>
                <w:lang w:val="en-US"/>
              </w:rPr>
              <w:t>laŋ</w:t>
            </w:r>
            <w:r>
              <w:rPr>
                <w:vertAlign w:val="superscript"/>
                <w:lang w:val="en-US"/>
              </w:rPr>
              <w:t>33</w:t>
            </w:r>
            <w:r>
              <w:rPr>
                <w:rFonts w:ascii="Cambria Math" w:hAnsi="Cambria Math" w:cs="Cambria Math"/>
                <w:lang w:val="en-US"/>
              </w:rPr>
              <w:t>ʃ</w:t>
            </w:r>
            <w:r>
              <w:rPr>
                <w:lang w:val="en-US"/>
              </w:rPr>
              <w:t>am</w:t>
            </w:r>
            <w:r>
              <w:rPr>
                <w:vertAlign w:val="superscript"/>
                <w:lang w:val="en-US"/>
              </w:rPr>
              <w:t>33</w:t>
            </w:r>
            <w:r>
              <w:rPr>
                <w:rFonts w:ascii="Cambria Math" w:hAnsi="Cambria Math" w:cs="Cambria Math"/>
                <w:lang w:val="en-US"/>
              </w:rPr>
              <w:t>❶</w:t>
            </w:r>
          </w:p>
        </w:tc>
      </w:tr>
      <w:tr>
        <w:tc>
          <w:tcPr>
            <w:tcW w:w="1242" w:type="dxa"/>
          </w:tcPr>
          <w:p>
            <w:pPr>
              <w:jc w:val="center"/>
              <w:rPr>
                <w:lang w:val="en-US"/>
              </w:rPr>
            </w:pPr>
            <w:r>
              <w:rPr>
                <w:rFonts w:hint="eastAsia"/>
                <w:lang w:val="en-US"/>
              </w:rPr>
              <w:t>廈門</w:t>
            </w:r>
          </w:p>
        </w:tc>
        <w:tc>
          <w:tcPr>
            <w:tcW w:w="3602" w:type="dxa"/>
          </w:tcPr>
          <w:p>
            <w:pPr>
              <w:jc w:val="left"/>
              <w:rPr>
                <w:lang w:val="en-US"/>
              </w:rPr>
            </w:pPr>
            <w:r>
              <w:rPr>
                <w:rFonts w:hint="eastAsia"/>
                <w:lang w:val="en-US"/>
              </w:rPr>
              <w:t>裌口</w:t>
            </w:r>
            <w:r>
              <w:rPr>
                <w:lang w:val="en-US"/>
              </w:rPr>
              <w:t>kiap</w:t>
            </w:r>
            <w:r>
              <w:rPr>
                <w:vertAlign w:val="superscript"/>
                <w:lang w:val="en-US"/>
              </w:rPr>
              <w:t>32</w:t>
            </w:r>
            <w:r>
              <w:rPr>
                <w:vertAlign w:val="subscript"/>
                <w:lang w:val="en-US"/>
              </w:rPr>
              <w:t>5</w:t>
            </w:r>
            <w:r>
              <w:rPr>
                <w:lang w:val="en-US"/>
              </w:rPr>
              <w:t>hiu</w:t>
            </w:r>
            <w:r>
              <w:rPr>
                <w:vertAlign w:val="superscript"/>
                <w:lang w:val="en-US"/>
              </w:rPr>
              <w:t>24</w:t>
            </w:r>
          </w:p>
        </w:tc>
        <w:tc>
          <w:tcPr>
            <w:tcW w:w="3602" w:type="dxa"/>
          </w:tcPr>
          <w:p>
            <w:pPr>
              <w:jc w:val="left"/>
              <w:rPr>
                <w:lang w:val="en-US"/>
              </w:rPr>
            </w:pPr>
            <w:r>
              <w:rPr>
                <w:rFonts w:hint="eastAsia"/>
                <w:lang w:val="en-US"/>
              </w:rPr>
              <w:t>羊毛衫</w:t>
            </w:r>
            <w:r>
              <w:rPr>
                <w:lang w:val="en-US"/>
              </w:rPr>
              <w:t>ĩũ</w:t>
            </w:r>
            <w:r>
              <w:rPr>
                <w:vertAlign w:val="superscript"/>
                <w:lang w:val="en-US"/>
              </w:rPr>
              <w:t>24</w:t>
            </w:r>
            <w:r>
              <w:rPr>
                <w:vertAlign w:val="subscript"/>
                <w:lang w:val="en-US"/>
              </w:rPr>
              <w:t>33</w:t>
            </w:r>
            <w:r>
              <w:rPr>
                <w:lang w:val="en-US"/>
              </w:rPr>
              <w:t>m</w:t>
            </w:r>
            <w:r>
              <w:rPr>
                <w:rFonts w:ascii="Cambria Math" w:hAnsi="Cambria Math" w:cs="Cambria Math"/>
                <w:lang w:val="en-US"/>
              </w:rPr>
              <w:t>ῃ</w:t>
            </w:r>
            <w:r>
              <w:rPr>
                <w:vertAlign w:val="superscript"/>
                <w:lang w:val="en-US"/>
              </w:rPr>
              <w:t>24</w:t>
            </w:r>
            <w:r>
              <w:rPr>
                <w:vertAlign w:val="subscript"/>
                <w:lang w:val="en-US"/>
              </w:rPr>
              <w:t>33</w:t>
            </w:r>
            <w:r>
              <w:rPr>
                <w:lang w:val="en-US"/>
              </w:rPr>
              <w:t>sã</w:t>
            </w:r>
            <w:r>
              <w:rPr>
                <w:vertAlign w:val="superscript"/>
                <w:lang w:val="en-US"/>
              </w:rPr>
              <w:t>55</w:t>
            </w:r>
          </w:p>
        </w:tc>
      </w:tr>
      <w:tr>
        <w:tc>
          <w:tcPr>
            <w:tcW w:w="1242" w:type="dxa"/>
          </w:tcPr>
          <w:p>
            <w:pPr>
              <w:jc w:val="center"/>
              <w:rPr>
                <w:lang w:val="en-US"/>
              </w:rPr>
            </w:pPr>
            <w:r>
              <w:rPr>
                <w:rFonts w:hint="eastAsia"/>
                <w:lang w:val="en-US"/>
              </w:rPr>
              <w:t>潮州</w:t>
            </w:r>
          </w:p>
        </w:tc>
        <w:tc>
          <w:tcPr>
            <w:tcW w:w="3602" w:type="dxa"/>
          </w:tcPr>
          <w:p>
            <w:pPr>
              <w:jc w:val="left"/>
              <w:rPr>
                <w:lang w:val="en-US"/>
              </w:rPr>
            </w:pPr>
            <w:r>
              <w:rPr>
                <w:rFonts w:hint="eastAsia"/>
                <w:lang w:val="en-US"/>
              </w:rPr>
              <w:t>裌裘</w:t>
            </w:r>
            <w:r>
              <w:rPr>
                <w:lang w:val="en-US"/>
              </w:rPr>
              <w:t>koi?</w:t>
            </w:r>
            <w:r>
              <w:rPr>
                <w:vertAlign w:val="superscript"/>
                <w:lang w:val="en-US"/>
              </w:rPr>
              <w:t>21</w:t>
            </w:r>
            <w:r>
              <w:rPr>
                <w:vertAlign w:val="subscript"/>
                <w:lang w:val="en-US"/>
              </w:rPr>
              <w:t>4</w:t>
            </w:r>
            <w:r>
              <w:rPr>
                <w:lang w:val="en-US"/>
              </w:rPr>
              <w:t>hĩũ</w:t>
            </w:r>
            <w:r>
              <w:rPr>
                <w:vertAlign w:val="superscript"/>
                <w:lang w:val="en-US"/>
              </w:rPr>
              <w:t>55</w:t>
            </w:r>
          </w:p>
        </w:tc>
        <w:tc>
          <w:tcPr>
            <w:tcW w:w="3602" w:type="dxa"/>
          </w:tcPr>
          <w:p>
            <w:pPr>
              <w:jc w:val="left"/>
              <w:rPr>
                <w:lang w:val="en-US"/>
              </w:rPr>
            </w:pPr>
            <w:r>
              <w:rPr>
                <w:rFonts w:hint="eastAsia"/>
                <w:lang w:val="en-US"/>
              </w:rPr>
              <w:t>羊毛衫</w:t>
            </w:r>
            <w:r>
              <w:rPr>
                <w:lang w:val="en-US"/>
              </w:rPr>
              <w:t>ĩẽ</w:t>
            </w:r>
            <w:r>
              <w:rPr>
                <w:vertAlign w:val="superscript"/>
                <w:lang w:val="en-US"/>
              </w:rPr>
              <w:t>55</w:t>
            </w:r>
            <w:r>
              <w:rPr>
                <w:vertAlign w:val="subscript"/>
                <w:lang w:val="en-US"/>
              </w:rPr>
              <w:t>213</w:t>
            </w:r>
            <w:r>
              <w:rPr>
                <w:lang w:val="en-US"/>
              </w:rPr>
              <w:t>mo</w:t>
            </w:r>
            <w:r>
              <w:rPr>
                <w:vertAlign w:val="superscript"/>
                <w:lang w:val="en-US"/>
              </w:rPr>
              <w:t>55</w:t>
            </w:r>
            <w:r>
              <w:rPr>
                <w:vertAlign w:val="subscript"/>
                <w:lang w:val="en-US"/>
              </w:rPr>
              <w:t>213</w:t>
            </w:r>
            <w:r>
              <w:rPr>
                <w:lang w:val="en-US"/>
              </w:rPr>
              <w:t>sã</w:t>
            </w:r>
            <w:r>
              <w:rPr>
                <w:vertAlign w:val="superscript"/>
                <w:lang w:val="en-US"/>
              </w:rPr>
              <w:t>33</w:t>
            </w:r>
          </w:p>
        </w:tc>
      </w:tr>
      <w:tr>
        <w:tc>
          <w:tcPr>
            <w:tcW w:w="1242" w:type="dxa"/>
          </w:tcPr>
          <w:p>
            <w:pPr>
              <w:jc w:val="center"/>
              <w:rPr>
                <w:lang w:val="en-US"/>
              </w:rPr>
            </w:pPr>
            <w:r>
              <w:rPr>
                <w:rFonts w:hint="eastAsia"/>
                <w:lang w:val="en-US"/>
              </w:rPr>
              <w:t>福州</w:t>
            </w:r>
          </w:p>
        </w:tc>
        <w:tc>
          <w:tcPr>
            <w:tcW w:w="3602" w:type="dxa"/>
          </w:tcPr>
          <w:p>
            <w:pPr>
              <w:jc w:val="left"/>
              <w:rPr>
                <w:lang w:val="en-US"/>
              </w:rPr>
            </w:pPr>
            <w:r>
              <w:rPr>
                <w:rFonts w:hint="eastAsia"/>
                <w:lang w:val="en-US"/>
              </w:rPr>
              <w:t>裌袄</w:t>
            </w:r>
            <w:r>
              <w:rPr>
                <w:lang w:val="en-US"/>
              </w:rPr>
              <w:t>ka?</w:t>
            </w:r>
            <w:r>
              <w:rPr>
                <w:vertAlign w:val="superscript"/>
                <w:lang w:val="en-US"/>
              </w:rPr>
              <w:t>23</w:t>
            </w:r>
            <w:r>
              <w:rPr>
                <w:rFonts w:ascii="Cambria Math" w:hAnsi="Cambria Math" w:cs="Cambria Math"/>
                <w:lang w:val="en-US"/>
              </w:rPr>
              <w:t>ɔ</w:t>
            </w:r>
            <w:r>
              <w:rPr>
                <w:vertAlign w:val="superscript"/>
                <w:lang w:val="en-US"/>
              </w:rPr>
              <w:t>31</w:t>
            </w:r>
          </w:p>
        </w:tc>
        <w:tc>
          <w:tcPr>
            <w:tcW w:w="3602" w:type="dxa"/>
          </w:tcPr>
          <w:p>
            <w:pPr>
              <w:jc w:val="left"/>
              <w:rPr>
                <w:lang w:val="en-US"/>
              </w:rPr>
            </w:pPr>
            <w:r>
              <w:rPr>
                <w:rFonts w:hint="eastAsia"/>
                <w:lang w:val="en-US"/>
              </w:rPr>
              <w:t>羊毛</w:t>
            </w:r>
            <w:r>
              <w:rPr>
                <w:lang w:val="en-US"/>
              </w:rPr>
              <w:t>@y</w:t>
            </w:r>
            <w:r>
              <w:rPr>
                <w:rFonts w:ascii="Cambria Math" w:hAnsi="Cambria Math" w:cs="Cambria Math"/>
                <w:lang w:val="en-US"/>
              </w:rPr>
              <w:t>ɔ</w:t>
            </w:r>
            <w:r>
              <w:rPr>
                <w:lang w:val="en-US"/>
              </w:rPr>
              <w:t>ŋ</w:t>
            </w:r>
            <w:r>
              <w:rPr>
                <w:vertAlign w:val="superscript"/>
                <w:lang w:val="en-US"/>
              </w:rPr>
              <w:t>52</w:t>
            </w:r>
            <w:r>
              <w:rPr>
                <w:vertAlign w:val="subscript"/>
                <w:lang w:val="en-US"/>
              </w:rPr>
              <w:t>31</w:t>
            </w:r>
            <w:r>
              <w:rPr>
                <w:lang w:val="en-US"/>
              </w:rPr>
              <w:t>m</w:t>
            </w:r>
            <w:r>
              <w:rPr>
                <w:rFonts w:ascii="Cambria Math" w:hAnsi="Cambria Math" w:cs="Cambria Math"/>
                <w:lang w:val="en-US"/>
              </w:rPr>
              <w:t>ɔ</w:t>
            </w:r>
            <w:r>
              <w:rPr>
                <w:vertAlign w:val="superscript"/>
                <w:lang w:val="en-US"/>
              </w:rPr>
              <w:t>52</w:t>
            </w:r>
            <w:r>
              <w:rPr>
                <w:vertAlign w:val="subscript"/>
                <w:lang w:val="en-US"/>
              </w:rPr>
              <w:t>31</w:t>
            </w:r>
            <w:r>
              <w:rPr>
                <w:lang w:val="en-US"/>
              </w:rPr>
              <w:t>louŋ</w:t>
            </w:r>
            <w:r>
              <w:rPr>
                <w:vertAlign w:val="superscript"/>
                <w:lang w:val="en-US"/>
              </w:rPr>
              <w:t>31</w:t>
            </w:r>
          </w:p>
        </w:tc>
      </w:tr>
    </w:tbl>
    <w:p>
      <w:pPr>
        <w:jc w:val="left"/>
        <w:rPr>
          <w:lang w:val="en-US"/>
        </w:rPr>
      </w:pPr>
      <w:r>
        <w:rPr>
          <w:rFonts w:ascii="Cambria Math" w:hAnsi="Cambria Math" w:cs="Cambria Math"/>
          <w:lang w:val="en-US"/>
        </w:rPr>
        <w:t>❶</w:t>
      </w:r>
      <w:r>
        <w:rPr>
          <w:lang w:val="en-US"/>
        </w:rPr>
        <w:t>“</w:t>
      </w:r>
      <w:r>
        <w:rPr>
          <w:rFonts w:hint="eastAsia"/>
          <w:lang w:val="en-US"/>
        </w:rPr>
        <w:t>冷</w:t>
      </w:r>
      <w:r>
        <w:rPr>
          <w:lang w:val="en-US"/>
        </w:rPr>
        <w:t>"</w:t>
      </w:r>
      <w:r>
        <w:rPr>
          <w:rFonts w:hint="eastAsia"/>
          <w:lang w:val="en-US"/>
        </w:rPr>
        <w:t>，疑借自法語</w:t>
      </w:r>
      <w:r>
        <w:rPr>
          <w:lang w:val="en-US"/>
        </w:rPr>
        <w:t>laine(</w:t>
      </w:r>
      <w:r>
        <w:rPr>
          <w:rFonts w:hint="eastAsia"/>
          <w:lang w:val="en-US"/>
        </w:rPr>
        <w:t>毛絨）。</w:t>
      </w:r>
    </w:p>
    <w:p>
      <w:pPr>
        <w:jc w:val="left"/>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jc w:val="left"/>
              <w:rPr>
                <w:b/>
                <w:lang w:val="en-US"/>
              </w:rPr>
            </w:pPr>
            <w:r>
              <w:rPr>
                <w:rFonts w:hint="eastAsia"/>
                <w:b/>
                <w:lang w:val="en-US"/>
              </w:rPr>
              <w:t>大衣</w:t>
            </w:r>
            <w:r>
              <w:rPr>
                <w:b/>
                <w:lang w:val="en-US"/>
              </w:rPr>
              <w:t>ta</w:t>
            </w:r>
            <w:r>
              <w:rPr>
                <w:b/>
                <w:vertAlign w:val="superscript"/>
                <w:lang w:val="en-US"/>
              </w:rPr>
              <w:t>51</w:t>
            </w:r>
            <w:r>
              <w:rPr>
                <w:b/>
                <w:lang w:val="en-US"/>
              </w:rPr>
              <w:t>i</w:t>
            </w:r>
            <w:r>
              <w:rPr>
                <w:b/>
                <w:vertAlign w:val="superscript"/>
                <w:lang w:val="en-US"/>
              </w:rPr>
              <w:t>55</w:t>
            </w:r>
          </w:p>
        </w:tc>
        <w:tc>
          <w:tcPr>
            <w:tcW w:w="3602" w:type="dxa"/>
          </w:tcPr>
          <w:p>
            <w:pPr>
              <w:jc w:val="left"/>
              <w:rPr>
                <w:b/>
                <w:lang w:val="en-US"/>
              </w:rPr>
            </w:pPr>
            <w:r>
              <w:rPr>
                <w:rFonts w:hint="eastAsia"/>
                <w:b/>
                <w:lang w:val="en-US"/>
              </w:rPr>
              <w:t>褲子</w:t>
            </w:r>
            <w:r>
              <w:rPr>
                <w:b/>
                <w:lang w:val="en-US"/>
              </w:rPr>
              <w:t>k'u</w:t>
            </w:r>
            <w:r>
              <w:rPr>
                <w:b/>
                <w:vertAlign w:val="superscript"/>
                <w:lang w:val="en-US"/>
              </w:rPr>
              <w:t>51</w:t>
            </w:r>
            <w:r>
              <w:rPr>
                <w:b/>
                <w:lang w:val="en-US"/>
              </w:rPr>
              <w:t>ts</w:t>
            </w:r>
            <w:r>
              <w:rPr>
                <w:rFonts w:ascii="Cambria Math" w:hAnsi="Cambria Math" w:cs="Cambria Math"/>
                <w:b/>
                <w:lang w:val="en-US"/>
              </w:rPr>
              <w:t>ɿ</w:t>
            </w:r>
            <w:r>
              <w:rPr>
                <w:b/>
                <w:vertAlign w:val="superscript"/>
                <w:lang w:val="en-US"/>
              </w:rPr>
              <w:t>•</w:t>
            </w:r>
          </w:p>
        </w:tc>
      </w:tr>
      <w:tr>
        <w:tc>
          <w:tcPr>
            <w:tcW w:w="1242" w:type="dxa"/>
          </w:tcPr>
          <w:p>
            <w:pPr>
              <w:jc w:val="center"/>
              <w:rPr>
                <w:lang w:val="en-US"/>
              </w:rPr>
            </w:pPr>
            <w:r>
              <w:rPr>
                <w:rFonts w:hint="eastAsia"/>
                <w:lang w:val="en-US"/>
              </w:rPr>
              <w:t>北京</w:t>
            </w:r>
          </w:p>
        </w:tc>
        <w:tc>
          <w:tcPr>
            <w:tcW w:w="3602" w:type="dxa"/>
          </w:tcPr>
          <w:p>
            <w:pPr>
              <w:jc w:val="left"/>
              <w:rPr>
                <w:lang w:val="en-US"/>
              </w:rPr>
            </w:pPr>
            <w:r>
              <w:rPr>
                <w:rFonts w:hint="eastAsia"/>
                <w:lang w:val="en-US"/>
              </w:rPr>
              <w:t>大衣</w:t>
            </w:r>
            <w:r>
              <w:rPr>
                <w:lang w:val="en-US"/>
              </w:rPr>
              <w:t>ta</w:t>
            </w:r>
            <w:r>
              <w:rPr>
                <w:vertAlign w:val="superscript"/>
                <w:lang w:val="en-US"/>
              </w:rPr>
              <w:t>51</w:t>
            </w:r>
            <w:r>
              <w:rPr>
                <w:lang w:val="en-US"/>
              </w:rPr>
              <w:t>i</w:t>
            </w:r>
            <w:r>
              <w:rPr>
                <w:vertAlign w:val="superscript"/>
                <w:lang w:val="en-US"/>
              </w:rPr>
              <w:t>S5</w:t>
            </w:r>
          </w:p>
        </w:tc>
        <w:tc>
          <w:tcPr>
            <w:tcW w:w="3602" w:type="dxa"/>
          </w:tcPr>
          <w:p>
            <w:pPr>
              <w:jc w:val="left"/>
              <w:rPr>
                <w:lang w:val="en-US"/>
              </w:rPr>
            </w:pPr>
            <w:r>
              <w:rPr>
                <w:rFonts w:hint="eastAsia"/>
                <w:lang w:val="en-US"/>
              </w:rPr>
              <w:t>褲子</w:t>
            </w:r>
            <w:r>
              <w:rPr>
                <w:lang w:val="en-US"/>
              </w:rPr>
              <w:t>k'u</w:t>
            </w:r>
            <w:r>
              <w:rPr>
                <w:vertAlign w:val="superscript"/>
                <w:lang w:val="en-US"/>
              </w:rPr>
              <w:t>51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济南</w:t>
            </w:r>
          </w:p>
        </w:tc>
        <w:tc>
          <w:tcPr>
            <w:tcW w:w="3602" w:type="dxa"/>
          </w:tcPr>
          <w:p>
            <w:pPr>
              <w:jc w:val="left"/>
              <w:rPr>
                <w:lang w:val="en-US"/>
              </w:rPr>
            </w:pPr>
            <w:r>
              <w:rPr>
                <w:rFonts w:hint="eastAsia"/>
                <w:lang w:val="en-US"/>
              </w:rPr>
              <w:t>大氅</w:t>
            </w:r>
            <w:r>
              <w:rPr>
                <w:lang w:val="en-US"/>
              </w:rPr>
              <w:t>ta</w:t>
            </w:r>
            <w:r>
              <w:rPr>
                <w:vertAlign w:val="superscript"/>
                <w:lang w:val="en-US"/>
              </w:rPr>
              <w:t>21</w:t>
            </w:r>
            <w:r>
              <w:rPr>
                <w:lang w:val="en-US"/>
              </w:rPr>
              <w:t>t</w:t>
            </w:r>
            <w:r>
              <w:rPr>
                <w:rFonts w:ascii="Cambria Math" w:hAnsi="Cambria Math" w:cs="Cambria Math"/>
                <w:lang w:val="en-US"/>
              </w:rPr>
              <w:t>ʂ</w:t>
            </w:r>
            <w:r>
              <w:rPr>
                <w:lang w:val="en-US"/>
              </w:rPr>
              <w:t>‘aŋ</w:t>
            </w:r>
            <w:r>
              <w:rPr>
                <w:vertAlign w:val="superscript"/>
                <w:lang w:val="en-US"/>
              </w:rPr>
              <w:t>55</w:t>
            </w:r>
          </w:p>
        </w:tc>
        <w:tc>
          <w:tcPr>
            <w:tcW w:w="3602" w:type="dxa"/>
          </w:tcPr>
          <w:p>
            <w:pPr>
              <w:jc w:val="left"/>
              <w:rPr>
                <w:lang w:val="en-US"/>
              </w:rPr>
            </w:pPr>
            <w:r>
              <w:rPr>
                <w:rFonts w:hint="eastAsia"/>
                <w:lang w:val="en-US"/>
              </w:rPr>
              <w:t>褲子</w:t>
            </w:r>
            <w:r>
              <w:rPr>
                <w:lang w:val="en-US"/>
              </w:rPr>
              <w:t>k'u</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沈阳</w:t>
            </w:r>
          </w:p>
        </w:tc>
        <w:tc>
          <w:tcPr>
            <w:tcW w:w="3602" w:type="dxa"/>
          </w:tcPr>
          <w:p>
            <w:pPr>
              <w:jc w:val="left"/>
              <w:rPr>
                <w:lang w:val="en-US"/>
              </w:rPr>
            </w:pPr>
            <w:r>
              <w:rPr>
                <w:rFonts w:hint="eastAsia"/>
                <w:lang w:val="en-US"/>
              </w:rPr>
              <w:t>大衣</w:t>
            </w:r>
            <w:r>
              <w:rPr>
                <w:lang w:val="en-US"/>
              </w:rPr>
              <w:t>ta</w:t>
            </w:r>
            <w:r>
              <w:rPr>
                <w:vertAlign w:val="superscript"/>
                <w:lang w:val="en-US"/>
              </w:rPr>
              <w:t>41</w:t>
            </w:r>
            <w:r>
              <w:rPr>
                <w:lang w:val="en-US"/>
              </w:rPr>
              <w:t>i</w:t>
            </w:r>
            <w:r>
              <w:rPr>
                <w:vertAlign w:val="superscript"/>
                <w:lang w:val="en-US"/>
              </w:rPr>
              <w:t>33</w:t>
            </w:r>
          </w:p>
        </w:tc>
        <w:tc>
          <w:tcPr>
            <w:tcW w:w="3602" w:type="dxa"/>
          </w:tcPr>
          <w:p>
            <w:pPr>
              <w:jc w:val="left"/>
              <w:rPr>
                <w:lang w:val="en-US"/>
              </w:rPr>
            </w:pPr>
            <w:r>
              <w:rPr>
                <w:rFonts w:hint="eastAsia"/>
                <w:lang w:val="en-US"/>
              </w:rPr>
              <w:t>褲子</w:t>
            </w:r>
            <w:r>
              <w:rPr>
                <w:lang w:val="en-US"/>
              </w:rPr>
              <w:t>k'u</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西安</w:t>
            </w:r>
          </w:p>
        </w:tc>
        <w:tc>
          <w:tcPr>
            <w:tcW w:w="3602" w:type="dxa"/>
          </w:tcPr>
          <w:p>
            <w:pPr>
              <w:jc w:val="left"/>
              <w:rPr>
                <w:lang w:val="en-US"/>
              </w:rPr>
            </w:pPr>
            <w:r>
              <w:rPr>
                <w:rFonts w:hint="eastAsia"/>
                <w:lang w:val="en-US"/>
              </w:rPr>
              <w:t>大衣</w:t>
            </w:r>
            <w:r>
              <w:rPr>
                <w:lang w:val="en-US"/>
              </w:rPr>
              <w:t>t</w:t>
            </w:r>
            <w:r>
              <w:rPr>
                <w:rFonts w:hint="eastAsia"/>
                <w:lang w:val="en-US"/>
              </w:rPr>
              <w:t>ɑ</w:t>
            </w:r>
            <w:r>
              <w:rPr>
                <w:vertAlign w:val="superscript"/>
                <w:lang w:val="en-US"/>
              </w:rPr>
              <w:t>45</w:t>
            </w:r>
            <w:r>
              <w:rPr>
                <w:lang w:val="en-US"/>
              </w:rPr>
              <w:t>i</w:t>
            </w:r>
            <w:r>
              <w:rPr>
                <w:vertAlign w:val="superscript"/>
                <w:lang w:val="en-US"/>
              </w:rPr>
              <w:t>21</w:t>
            </w:r>
          </w:p>
        </w:tc>
        <w:tc>
          <w:tcPr>
            <w:tcW w:w="3602" w:type="dxa"/>
          </w:tcPr>
          <w:p>
            <w:pPr>
              <w:jc w:val="left"/>
              <w:rPr>
                <w:lang w:val="en-US"/>
              </w:rPr>
            </w:pPr>
            <w:r>
              <w:rPr>
                <w:rFonts w:hint="eastAsia"/>
                <w:lang w:val="en-US"/>
              </w:rPr>
              <w:t>褲子</w:t>
            </w:r>
            <w:r>
              <w:rPr>
                <w:lang w:val="en-US"/>
              </w:rPr>
              <w:t>k'u</w:t>
            </w:r>
            <w:r>
              <w:rPr>
                <w:vertAlign w:val="superscript"/>
                <w:lang w:val="en-US"/>
              </w:rPr>
              <w:t>45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成都</w:t>
            </w:r>
          </w:p>
        </w:tc>
        <w:tc>
          <w:tcPr>
            <w:tcW w:w="3602" w:type="dxa"/>
          </w:tcPr>
          <w:p>
            <w:pPr>
              <w:jc w:val="left"/>
              <w:rPr>
                <w:lang w:val="en-US"/>
              </w:rPr>
            </w:pPr>
            <w:r>
              <w:rPr>
                <w:rFonts w:hint="eastAsia"/>
                <w:lang w:val="en-US"/>
              </w:rPr>
              <w:t>大衣</w:t>
            </w:r>
            <w:r>
              <w:rPr>
                <w:lang w:val="en-US"/>
              </w:rPr>
              <w:t>ta</w:t>
            </w:r>
            <w:r>
              <w:rPr>
                <w:vertAlign w:val="superscript"/>
                <w:lang w:val="en-US"/>
              </w:rPr>
              <w:t>13</w:t>
            </w:r>
            <w:r>
              <w:rPr>
                <w:lang w:val="en-US"/>
              </w:rPr>
              <w:t>i</w:t>
            </w:r>
            <w:r>
              <w:rPr>
                <w:vertAlign w:val="superscript"/>
                <w:lang w:val="en-US"/>
              </w:rPr>
              <w:t>44</w:t>
            </w:r>
          </w:p>
        </w:tc>
        <w:tc>
          <w:tcPr>
            <w:tcW w:w="3602" w:type="dxa"/>
          </w:tcPr>
          <w:p>
            <w:pPr>
              <w:jc w:val="left"/>
              <w:rPr>
                <w:lang w:val="en-US"/>
              </w:rPr>
            </w:pPr>
            <w:r>
              <w:rPr>
                <w:rFonts w:hint="eastAsia"/>
                <w:lang w:val="en-US"/>
              </w:rPr>
              <w:t>褲子</w:t>
            </w:r>
            <w:r>
              <w:rPr>
                <w:lang w:val="en-US"/>
              </w:rPr>
              <w:t>k'u</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昆明</w:t>
            </w:r>
          </w:p>
        </w:tc>
        <w:tc>
          <w:tcPr>
            <w:tcW w:w="3602" w:type="dxa"/>
          </w:tcPr>
          <w:p>
            <w:pPr>
              <w:jc w:val="left"/>
              <w:rPr>
                <w:lang w:val="en-US"/>
              </w:rPr>
            </w:pPr>
            <w:r>
              <w:rPr>
                <w:rFonts w:hint="eastAsia"/>
                <w:lang w:val="en-US"/>
              </w:rPr>
              <w:t>大衣</w:t>
            </w:r>
            <w:r>
              <w:rPr>
                <w:lang w:val="en-US"/>
              </w:rPr>
              <w:t>ta</w:t>
            </w:r>
            <w:r>
              <w:rPr>
                <w:vertAlign w:val="superscript"/>
                <w:lang w:val="en-US"/>
              </w:rPr>
              <w:t>13</w:t>
            </w:r>
            <w:r>
              <w:rPr>
                <w:lang w:val="en-US"/>
              </w:rPr>
              <w:t>i</w:t>
            </w:r>
            <w:r>
              <w:rPr>
                <w:vertAlign w:val="superscript"/>
                <w:lang w:val="en-US"/>
              </w:rPr>
              <w:t>44</w:t>
            </w:r>
          </w:p>
        </w:tc>
        <w:tc>
          <w:tcPr>
            <w:tcW w:w="3602" w:type="dxa"/>
          </w:tcPr>
          <w:p>
            <w:pPr>
              <w:jc w:val="left"/>
              <w:rPr>
                <w:lang w:val="en-US"/>
              </w:rPr>
            </w:pPr>
            <w:r>
              <w:rPr>
                <w:rFonts w:hint="eastAsia"/>
                <w:lang w:val="en-US"/>
              </w:rPr>
              <w:t>褲子</w:t>
            </w:r>
            <w:r>
              <w:rPr>
                <w:lang w:val="en-US"/>
              </w:rPr>
              <w:t>k'u</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合肥</w:t>
            </w:r>
          </w:p>
        </w:tc>
        <w:tc>
          <w:tcPr>
            <w:tcW w:w="3602" w:type="dxa"/>
          </w:tcPr>
          <w:p>
            <w:pPr>
              <w:jc w:val="left"/>
              <w:rPr>
                <w:lang w:val="en-US"/>
              </w:rPr>
            </w:pPr>
            <w:r>
              <w:rPr>
                <w:rFonts w:hint="eastAsia"/>
                <w:lang w:val="en-US"/>
              </w:rPr>
              <w:t>大氅</w:t>
            </w:r>
            <w:r>
              <w:rPr>
                <w:lang w:val="en-US"/>
              </w:rPr>
              <w:t>ta</w:t>
            </w:r>
            <w:r>
              <w:rPr>
                <w:vertAlign w:val="superscript"/>
                <w:lang w:val="en-US"/>
              </w:rPr>
              <w:t>53</w:t>
            </w:r>
            <w:r>
              <w:rPr>
                <w:lang w:val="en-US"/>
              </w:rPr>
              <w:t>t</w:t>
            </w:r>
            <w:r>
              <w:rPr>
                <w:rFonts w:ascii="Cambria Math" w:hAnsi="Cambria Math" w:cs="Cambria Math"/>
                <w:lang w:val="en-US"/>
              </w:rPr>
              <w:t>ʂ</w:t>
            </w:r>
            <w:r>
              <w:rPr>
                <w:lang w:val="en-US"/>
              </w:rPr>
              <w:t>‘</w:t>
            </w:r>
            <w:r>
              <w:rPr>
                <w:rFonts w:ascii="Cambria Math" w:hAnsi="Cambria Math"/>
                <w:lang w:val="en-US"/>
              </w:rPr>
              <w:t>ɑ̃</w:t>
            </w:r>
            <w:r>
              <w:rPr>
                <w:vertAlign w:val="superscript"/>
                <w:lang w:val="en-US"/>
              </w:rPr>
              <w:t>24</w:t>
            </w:r>
          </w:p>
        </w:tc>
        <w:tc>
          <w:tcPr>
            <w:tcW w:w="3602" w:type="dxa"/>
          </w:tcPr>
          <w:p>
            <w:pPr>
              <w:jc w:val="left"/>
              <w:rPr>
                <w:lang w:val="en-US"/>
              </w:rPr>
            </w:pPr>
            <w:r>
              <w:rPr>
                <w:rFonts w:hint="eastAsia"/>
                <w:lang w:val="en-US"/>
              </w:rPr>
              <w:t>褲子</w:t>
            </w:r>
            <w:r>
              <w:rPr>
                <w:lang w:val="en-US"/>
              </w:rPr>
              <w:t>k'u</w:t>
            </w:r>
            <w:r>
              <w:rPr>
                <w:vertAlign w:val="superscript"/>
                <w:lang w:val="en-US"/>
              </w:rPr>
              <w:t>53</w:t>
            </w:r>
            <w:r>
              <w:rPr>
                <w:lang w:val="en-US"/>
              </w:rPr>
              <w:t>tsə</w:t>
            </w:r>
            <w:r>
              <w:rPr>
                <w:vertAlign w:val="superscript"/>
                <w:lang w:val="en-US"/>
              </w:rPr>
              <w:t>•</w:t>
            </w:r>
          </w:p>
        </w:tc>
      </w:tr>
      <w:tr>
        <w:tc>
          <w:tcPr>
            <w:tcW w:w="1242" w:type="dxa"/>
          </w:tcPr>
          <w:p>
            <w:pPr>
              <w:jc w:val="center"/>
              <w:rPr>
                <w:lang w:val="en-US"/>
              </w:rPr>
            </w:pPr>
            <w:r>
              <w:rPr>
                <w:rFonts w:hint="eastAsia"/>
                <w:lang w:val="en-US"/>
              </w:rPr>
              <w:t>揚州</w:t>
            </w:r>
          </w:p>
        </w:tc>
        <w:tc>
          <w:tcPr>
            <w:tcW w:w="3602" w:type="dxa"/>
          </w:tcPr>
          <w:p>
            <w:pPr>
              <w:jc w:val="left"/>
              <w:rPr>
                <w:lang w:val="en-US"/>
              </w:rPr>
            </w:pPr>
            <w:r>
              <w:rPr>
                <w:rFonts w:hint="eastAsia"/>
                <w:lang w:val="en-US"/>
              </w:rPr>
              <w:t>大衣</w:t>
            </w:r>
            <w:r>
              <w:rPr>
                <w:lang w:val="en-US"/>
              </w:rPr>
              <w:t>t</w:t>
            </w:r>
            <w:r>
              <w:rPr>
                <w:rFonts w:hint="eastAsia"/>
                <w:lang w:val="en-US"/>
              </w:rPr>
              <w:t>ɑ</w:t>
            </w:r>
            <w:r>
              <w:rPr>
                <w:vertAlign w:val="superscript"/>
                <w:lang w:val="en-US"/>
              </w:rPr>
              <w:t>55</w:t>
            </w:r>
            <w:r>
              <w:rPr>
                <w:lang w:val="en-US"/>
              </w:rPr>
              <w:t>i</w:t>
            </w:r>
            <w:r>
              <w:rPr>
                <w:vertAlign w:val="superscript"/>
                <w:lang w:val="en-US"/>
              </w:rPr>
              <w:t>31</w:t>
            </w:r>
          </w:p>
        </w:tc>
        <w:tc>
          <w:tcPr>
            <w:tcW w:w="3602" w:type="dxa"/>
          </w:tcPr>
          <w:p>
            <w:pPr>
              <w:jc w:val="left"/>
              <w:rPr>
                <w:lang w:val="en-US"/>
              </w:rPr>
            </w:pPr>
            <w:r>
              <w:rPr>
                <w:rFonts w:hint="eastAsia"/>
                <w:lang w:val="en-US"/>
              </w:rPr>
              <w:t>褲子</w:t>
            </w:r>
            <w:r>
              <w:rPr>
                <w:lang w:val="en-US"/>
              </w:rPr>
              <w:t>k'u</w:t>
            </w:r>
            <w:r>
              <w:rPr>
                <w:vertAlign w:val="superscript"/>
                <w:lang w:val="en-US"/>
              </w:rPr>
              <w:t>55</w:t>
            </w:r>
            <w:r>
              <w:rPr>
                <w:lang w:val="en-US"/>
              </w:rPr>
              <w:t>ts</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苏州</w:t>
            </w:r>
          </w:p>
        </w:tc>
        <w:tc>
          <w:tcPr>
            <w:tcW w:w="3602" w:type="dxa"/>
          </w:tcPr>
          <w:p>
            <w:pPr>
              <w:jc w:val="left"/>
              <w:rPr>
                <w:lang w:val="en-US"/>
              </w:rPr>
            </w:pPr>
            <w:r>
              <w:rPr>
                <w:rFonts w:hint="eastAsia"/>
                <w:lang w:val="en-US"/>
              </w:rPr>
              <w:t>大衣</w:t>
            </w:r>
            <w:r>
              <w:rPr>
                <w:lang w:val="en-US"/>
              </w:rPr>
              <w:t>d</w:t>
            </w:r>
            <w:r>
              <w:rPr>
                <w:rFonts w:ascii="Cambria Math" w:hAnsi="Cambria Math" w:cs="Cambria Math"/>
                <w:lang w:val="en-US"/>
              </w:rPr>
              <w:t>ɒ</w:t>
            </w:r>
            <w:r>
              <w:rPr>
                <w:vertAlign w:val="superscript"/>
                <w:lang w:val="en-US"/>
              </w:rPr>
              <w:t>31</w:t>
            </w:r>
            <w:r>
              <w:rPr>
                <w:vertAlign w:val="subscript"/>
                <w:lang w:val="en-US"/>
              </w:rPr>
              <w:t>22</w:t>
            </w:r>
            <w:r>
              <w:rPr>
                <w:lang w:val="en-US"/>
              </w:rPr>
              <w:t>i</w:t>
            </w:r>
            <w:r>
              <w:rPr>
                <w:vertAlign w:val="superscript"/>
                <w:lang w:val="en-US"/>
              </w:rPr>
              <w:t>44</w:t>
            </w:r>
          </w:p>
        </w:tc>
        <w:tc>
          <w:tcPr>
            <w:tcW w:w="3602" w:type="dxa"/>
          </w:tcPr>
          <w:p>
            <w:pPr>
              <w:jc w:val="left"/>
              <w:rPr>
                <w:lang w:val="en-US"/>
              </w:rPr>
            </w:pPr>
            <w:r>
              <w:rPr>
                <w:rFonts w:hint="eastAsia"/>
                <w:lang w:val="en-US"/>
              </w:rPr>
              <w:t>褲子</w:t>
            </w:r>
            <w:r>
              <w:rPr>
                <w:lang w:val="en-US"/>
              </w:rPr>
              <w:t>k‘əu</w:t>
            </w:r>
            <w:r>
              <w:rPr>
                <w:vertAlign w:val="superscript"/>
                <w:lang w:val="en-US"/>
              </w:rPr>
              <w:t>513</w:t>
            </w:r>
            <w:r>
              <w:rPr>
                <w:vertAlign w:val="subscript"/>
                <w:lang w:val="en-US"/>
              </w:rPr>
              <w:t>44</w:t>
            </w:r>
            <w:r>
              <w:rPr>
                <w:lang w:val="en-US"/>
              </w:rPr>
              <w:t>ts</w:t>
            </w:r>
            <w:r>
              <w:rPr>
                <w:rFonts w:ascii="Cambria Math" w:hAnsi="Cambria Math" w:cs="Cambria Math"/>
                <w:lang w:val="en-US"/>
              </w:rPr>
              <w:t>ɿ</w:t>
            </w:r>
            <w:r>
              <w:rPr>
                <w:vertAlign w:val="superscript"/>
                <w:lang w:val="en-US"/>
              </w:rPr>
              <w:t>41</w:t>
            </w:r>
            <w:r>
              <w:rPr>
                <w:vertAlign w:val="subscript"/>
                <w:lang w:val="en-US"/>
              </w:rPr>
              <w:t>21</w:t>
            </w:r>
          </w:p>
        </w:tc>
      </w:tr>
      <w:tr>
        <w:tc>
          <w:tcPr>
            <w:tcW w:w="1242" w:type="dxa"/>
          </w:tcPr>
          <w:p>
            <w:pPr>
              <w:jc w:val="center"/>
              <w:rPr>
                <w:lang w:val="en-US"/>
              </w:rPr>
            </w:pPr>
            <w:r>
              <w:rPr>
                <w:rFonts w:hint="eastAsia"/>
                <w:lang w:val="en-US"/>
              </w:rPr>
              <w:t>溫州</w:t>
            </w:r>
          </w:p>
        </w:tc>
        <w:tc>
          <w:tcPr>
            <w:tcW w:w="3602" w:type="dxa"/>
          </w:tcPr>
          <w:p>
            <w:pPr>
              <w:jc w:val="left"/>
              <w:rPr>
                <w:lang w:val="en-US"/>
              </w:rPr>
            </w:pPr>
            <w:r>
              <w:rPr>
                <w:rFonts w:hint="eastAsia"/>
                <w:lang w:val="en-US"/>
              </w:rPr>
              <w:t>大衣</w:t>
            </w:r>
            <w:r>
              <w:rPr>
                <w:rFonts w:hint="eastAsia"/>
                <w:lang w:val="en-US"/>
              </w:rPr>
              <w:t>da</w:t>
            </w:r>
            <w:r>
              <w:rPr>
                <w:rFonts w:hint="eastAsia"/>
                <w:vertAlign w:val="superscript"/>
                <w:lang w:val="en-US"/>
              </w:rPr>
              <w:t>11</w:t>
            </w:r>
            <w:r>
              <w:rPr>
                <w:rFonts w:hint="eastAsia"/>
                <w:lang w:val="en-US"/>
              </w:rPr>
              <w:t>i</w:t>
            </w:r>
            <w:r>
              <w:rPr>
                <w:rFonts w:hint="eastAsia"/>
                <w:vertAlign w:val="superscript"/>
                <w:lang w:val="en-US"/>
              </w:rPr>
              <w:t>44</w:t>
            </w:r>
          </w:p>
        </w:tc>
        <w:tc>
          <w:tcPr>
            <w:tcW w:w="3602" w:type="dxa"/>
          </w:tcPr>
          <w:p>
            <w:pPr>
              <w:jc w:val="left"/>
              <w:rPr>
                <w:lang w:val="en-US"/>
              </w:rPr>
            </w:pPr>
            <w:r>
              <w:rPr>
                <w:rFonts w:hint="eastAsia"/>
                <w:lang w:val="en-US"/>
              </w:rPr>
              <w:t>褲</w:t>
            </w:r>
            <w:r>
              <w:rPr>
                <w:rFonts w:hint="eastAsia"/>
                <w:lang w:val="en-US"/>
              </w:rPr>
              <w:t>k</w:t>
            </w:r>
            <w:r>
              <w:rPr>
                <w:rFonts w:hint="eastAsia"/>
                <w:lang w:val="en-US"/>
              </w:rPr>
              <w:t>‘</w:t>
            </w:r>
            <w:r>
              <w:rPr>
                <w:rFonts w:hint="eastAsia"/>
                <w:lang w:val="en-US"/>
              </w:rPr>
              <w:t>u</w:t>
            </w:r>
            <w:r>
              <w:rPr>
                <w:rFonts w:hint="eastAsia"/>
                <w:vertAlign w:val="superscript"/>
                <w:lang w:val="en-US"/>
              </w:rPr>
              <w:t>42</w:t>
            </w:r>
          </w:p>
        </w:tc>
      </w:tr>
      <w:tr>
        <w:tc>
          <w:tcPr>
            <w:tcW w:w="1242" w:type="dxa"/>
          </w:tcPr>
          <w:p>
            <w:pPr>
              <w:jc w:val="center"/>
              <w:rPr>
                <w:lang w:val="en-US"/>
              </w:rPr>
            </w:pPr>
            <w:r>
              <w:rPr>
                <w:rFonts w:hint="eastAsia"/>
                <w:lang w:val="en-US"/>
              </w:rPr>
              <w:t>长沙</w:t>
            </w:r>
          </w:p>
        </w:tc>
        <w:tc>
          <w:tcPr>
            <w:tcW w:w="3602" w:type="dxa"/>
          </w:tcPr>
          <w:p>
            <w:pPr>
              <w:jc w:val="left"/>
              <w:rPr>
                <w:lang w:val="en-US"/>
              </w:rPr>
            </w:pPr>
            <w:r>
              <w:rPr>
                <w:rFonts w:hint="eastAsia"/>
                <w:lang w:val="en-US"/>
              </w:rPr>
              <w:t>外套</w:t>
            </w:r>
            <w:r>
              <w:rPr>
                <w:lang w:val="en-US"/>
              </w:rPr>
              <w:t>uai</w:t>
            </w:r>
            <w:r>
              <w:rPr>
                <w:vertAlign w:val="superscript"/>
                <w:lang w:val="en-US"/>
              </w:rPr>
              <w:t>21</w:t>
            </w:r>
            <w:r>
              <w:rPr>
                <w:lang w:val="en-US"/>
              </w:rPr>
              <w:t>t'au</w:t>
            </w:r>
            <w:r>
              <w:rPr>
                <w:vertAlign w:val="superscript"/>
                <w:lang w:val="en-US"/>
              </w:rPr>
              <w:t>55</w:t>
            </w:r>
          </w:p>
        </w:tc>
        <w:tc>
          <w:tcPr>
            <w:tcW w:w="3602" w:type="dxa"/>
          </w:tcPr>
          <w:p>
            <w:pPr>
              <w:jc w:val="left"/>
              <w:rPr>
                <w:lang w:val="en-US"/>
              </w:rPr>
            </w:pPr>
            <w:r>
              <w:rPr>
                <w:rFonts w:hint="eastAsia"/>
                <w:lang w:val="en-US"/>
              </w:rPr>
              <w:t>褲子</w:t>
            </w:r>
            <w:r>
              <w:rPr>
                <w:lang w:val="en-US"/>
              </w:rPr>
              <w:t>k'u</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南昌</w:t>
            </w:r>
          </w:p>
        </w:tc>
        <w:tc>
          <w:tcPr>
            <w:tcW w:w="3602" w:type="dxa"/>
          </w:tcPr>
          <w:p>
            <w:pPr>
              <w:jc w:val="left"/>
              <w:rPr>
                <w:lang w:val="en-US"/>
              </w:rPr>
            </w:pPr>
            <w:r>
              <w:rPr>
                <w:rFonts w:hint="eastAsia"/>
                <w:lang w:val="en-US"/>
              </w:rPr>
              <w:t>大衣</w:t>
            </w:r>
            <w:r>
              <w:rPr>
                <w:rFonts w:hint="eastAsia"/>
                <w:lang w:val="en-US"/>
              </w:rPr>
              <w:t>t</w:t>
            </w:r>
            <w:r>
              <w:rPr>
                <w:rFonts w:hint="eastAsia"/>
                <w:lang w:val="en-US"/>
              </w:rPr>
              <w:t>‘</w:t>
            </w:r>
            <w:r>
              <w:rPr>
                <w:rFonts w:hint="eastAsia"/>
                <w:lang w:val="en-US"/>
              </w:rPr>
              <w:t>ai</w:t>
            </w:r>
            <w:r>
              <w:rPr>
                <w:rFonts w:hint="eastAsia"/>
                <w:vertAlign w:val="superscript"/>
                <w:lang w:val="en-US"/>
              </w:rPr>
              <w:t>31</w:t>
            </w:r>
            <w:r>
              <w:rPr>
                <w:rFonts w:hint="eastAsia"/>
                <w:lang w:val="en-US"/>
              </w:rPr>
              <w:t>i</w:t>
            </w:r>
            <w:r>
              <w:rPr>
                <w:rFonts w:hint="eastAsia"/>
                <w:vertAlign w:val="superscript"/>
                <w:lang w:val="en-US"/>
              </w:rPr>
              <w:t>42</w:t>
            </w:r>
          </w:p>
        </w:tc>
        <w:tc>
          <w:tcPr>
            <w:tcW w:w="3602" w:type="dxa"/>
          </w:tcPr>
          <w:p>
            <w:pPr>
              <w:jc w:val="left"/>
              <w:rPr>
                <w:lang w:val="en-US"/>
              </w:rPr>
            </w:pPr>
            <w:r>
              <w:rPr>
                <w:rFonts w:hint="eastAsia"/>
                <w:lang w:val="en-US"/>
              </w:rPr>
              <w:t>褲子</w:t>
            </w:r>
            <w:r>
              <w:rPr>
                <w:lang w:val="en-US"/>
              </w:rPr>
              <w:t>k‘u</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梅县</w:t>
            </w:r>
          </w:p>
        </w:tc>
        <w:tc>
          <w:tcPr>
            <w:tcW w:w="3602" w:type="dxa"/>
          </w:tcPr>
          <w:p>
            <w:pPr>
              <w:jc w:val="left"/>
              <w:rPr>
                <w:lang w:val="en-US"/>
              </w:rPr>
            </w:pPr>
            <w:r>
              <w:rPr>
                <w:rFonts w:hint="eastAsia"/>
                <w:lang w:val="en-US"/>
              </w:rPr>
              <w:t>大褸</w:t>
            </w:r>
            <w:r>
              <w:rPr>
                <w:rFonts w:hint="eastAsia"/>
                <w:lang w:val="en-US"/>
              </w:rPr>
              <w:t>t'ai</w:t>
            </w:r>
            <w:r>
              <w:rPr>
                <w:rFonts w:hint="eastAsia"/>
                <w:vertAlign w:val="superscript"/>
                <w:lang w:val="en-US"/>
              </w:rPr>
              <w:t>42</w:t>
            </w:r>
            <w:r>
              <w:rPr>
                <w:rFonts w:hint="eastAsia"/>
                <w:lang w:val="en-US"/>
              </w:rPr>
              <w:t>lau</w:t>
            </w:r>
            <w:r>
              <w:rPr>
                <w:rFonts w:hint="eastAsia"/>
                <w:vertAlign w:val="superscript"/>
                <w:lang w:val="en-US"/>
              </w:rPr>
              <w:t>44</w:t>
            </w:r>
          </w:p>
        </w:tc>
        <w:tc>
          <w:tcPr>
            <w:tcW w:w="3602" w:type="dxa"/>
          </w:tcPr>
          <w:p>
            <w:pPr>
              <w:jc w:val="left"/>
              <w:rPr>
                <w:lang w:val="en-US"/>
              </w:rPr>
            </w:pPr>
            <w:r>
              <w:rPr>
                <w:rFonts w:hint="eastAsia"/>
                <w:lang w:val="en-US"/>
              </w:rPr>
              <w:t>褲</w:t>
            </w:r>
            <w:r>
              <w:rPr>
                <w:rFonts w:hint="eastAsia"/>
                <w:lang w:val="en-US"/>
              </w:rPr>
              <w:t>k</w:t>
            </w:r>
            <w:r>
              <w:rPr>
                <w:rFonts w:hint="eastAsia"/>
                <w:lang w:val="en-US"/>
              </w:rPr>
              <w:t>‘</w:t>
            </w:r>
            <w:r>
              <w:rPr>
                <w:rFonts w:hint="eastAsia"/>
                <w:lang w:val="en-US"/>
              </w:rPr>
              <w:t>u</w:t>
            </w:r>
            <w:r>
              <w:rPr>
                <w:rFonts w:hint="eastAsia"/>
                <w:vertAlign w:val="superscript"/>
                <w:lang w:val="en-US"/>
              </w:rPr>
              <w:t>42</w:t>
            </w:r>
          </w:p>
        </w:tc>
      </w:tr>
      <w:tr>
        <w:tc>
          <w:tcPr>
            <w:tcW w:w="1242" w:type="dxa"/>
          </w:tcPr>
          <w:p>
            <w:pPr>
              <w:jc w:val="center"/>
              <w:rPr>
                <w:lang w:val="en-US"/>
              </w:rPr>
            </w:pPr>
            <w:r>
              <w:rPr>
                <w:rFonts w:hint="eastAsia"/>
                <w:lang w:val="en-US"/>
              </w:rPr>
              <w:t>广州</w:t>
            </w:r>
          </w:p>
        </w:tc>
        <w:tc>
          <w:tcPr>
            <w:tcW w:w="3602" w:type="dxa"/>
          </w:tcPr>
          <w:p>
            <w:pPr>
              <w:jc w:val="left"/>
              <w:rPr>
                <w:lang w:val="en-US"/>
              </w:rPr>
            </w:pPr>
            <w:r>
              <w:rPr>
                <w:rFonts w:hint="eastAsia"/>
                <w:lang w:val="en-US"/>
              </w:rPr>
              <w:t>大褸</w:t>
            </w:r>
            <w:r>
              <w:rPr>
                <w:lang w:val="en-US"/>
              </w:rPr>
              <w:t>tai</w:t>
            </w:r>
            <w:r>
              <w:rPr>
                <w:vertAlign w:val="superscript"/>
                <w:lang w:val="en-US"/>
              </w:rPr>
              <w:t>22</w:t>
            </w:r>
            <w:r>
              <w:rPr>
                <w:lang w:val="en-US"/>
              </w:rPr>
              <w:t>l</w:t>
            </w:r>
            <w:r>
              <w:rPr>
                <w:rFonts w:ascii="Cambria Math" w:hAnsi="Cambria Math" w:cs="Cambria Math"/>
                <w:lang w:val="en-US"/>
              </w:rPr>
              <w:t>ɐ</w:t>
            </w:r>
            <w:r>
              <w:rPr>
                <w:lang w:val="en-US"/>
              </w:rPr>
              <w:t>u</w:t>
            </w:r>
            <w:r>
              <w:rPr>
                <w:vertAlign w:val="superscript"/>
                <w:lang w:val="en-US"/>
              </w:rPr>
              <w:t>53</w:t>
            </w:r>
          </w:p>
        </w:tc>
        <w:tc>
          <w:tcPr>
            <w:tcW w:w="3602" w:type="dxa"/>
          </w:tcPr>
          <w:p>
            <w:pPr>
              <w:jc w:val="left"/>
              <w:rPr>
                <w:lang w:val="en-US"/>
              </w:rPr>
            </w:pPr>
            <w:r>
              <w:rPr>
                <w:rFonts w:hint="eastAsia"/>
                <w:lang w:val="en-US"/>
              </w:rPr>
              <w:t>褲</w:t>
            </w:r>
            <w:r>
              <w:rPr>
                <w:lang w:val="en-US"/>
              </w:rPr>
              <w:t>fu</w:t>
            </w:r>
            <w:r>
              <w:rPr>
                <w:vertAlign w:val="superscript"/>
                <w:lang w:val="en-US"/>
              </w:rPr>
              <w:t>33</w:t>
            </w:r>
          </w:p>
        </w:tc>
      </w:tr>
      <w:tr>
        <w:tc>
          <w:tcPr>
            <w:tcW w:w="1242" w:type="dxa"/>
          </w:tcPr>
          <w:p>
            <w:pPr>
              <w:jc w:val="center"/>
              <w:rPr>
                <w:lang w:val="en-US"/>
              </w:rPr>
            </w:pPr>
            <w:r>
              <w:rPr>
                <w:rFonts w:hint="eastAsia"/>
                <w:lang w:val="en-US"/>
              </w:rPr>
              <w:t>阳江</w:t>
            </w:r>
          </w:p>
        </w:tc>
        <w:tc>
          <w:tcPr>
            <w:tcW w:w="3602" w:type="dxa"/>
          </w:tcPr>
          <w:p>
            <w:pPr>
              <w:jc w:val="left"/>
              <w:rPr>
                <w:lang w:val="en-US"/>
              </w:rPr>
            </w:pPr>
            <w:r>
              <w:rPr>
                <w:rFonts w:hint="eastAsia"/>
                <w:lang w:val="en-US"/>
              </w:rPr>
              <w:t>大褸</w:t>
            </w:r>
            <w:r>
              <w:rPr>
                <w:lang w:val="en-US"/>
              </w:rPr>
              <w:t>tai</w:t>
            </w:r>
            <w:r>
              <w:rPr>
                <w:vertAlign w:val="superscript"/>
                <w:lang w:val="en-US"/>
              </w:rPr>
              <w:t>454</w:t>
            </w:r>
            <w:r>
              <w:rPr>
                <w:lang w:val="en-US"/>
              </w:rPr>
              <w:t>I</w:t>
            </w:r>
            <w:r>
              <w:rPr>
                <w:rFonts w:ascii="Cambria Math" w:hAnsi="Cambria Math" w:cs="Cambria Math"/>
                <w:lang w:val="en-US"/>
              </w:rPr>
              <w:t>ɐ</w:t>
            </w:r>
            <w:r>
              <w:rPr>
                <w:lang w:val="en-US"/>
              </w:rPr>
              <w:t>u</w:t>
            </w:r>
            <w:r>
              <w:rPr>
                <w:vertAlign w:val="superscript"/>
                <w:lang w:val="en-US"/>
              </w:rPr>
              <w:t>33</w:t>
            </w:r>
          </w:p>
        </w:tc>
        <w:tc>
          <w:tcPr>
            <w:tcW w:w="3602" w:type="dxa"/>
          </w:tcPr>
          <w:p>
            <w:pPr>
              <w:jc w:val="left"/>
              <w:rPr>
                <w:lang w:val="en-US"/>
              </w:rPr>
            </w:pPr>
            <w:r>
              <w:rPr>
                <w:rFonts w:hint="eastAsia"/>
                <w:lang w:val="en-US"/>
              </w:rPr>
              <w:t>褲</w:t>
            </w:r>
            <w:r>
              <w:rPr>
                <w:lang w:val="en-US"/>
              </w:rPr>
              <w:t>fu</w:t>
            </w:r>
            <w:r>
              <w:rPr>
                <w:vertAlign w:val="superscript"/>
                <w:lang w:val="en-US"/>
              </w:rPr>
              <w:t>24</w:t>
            </w:r>
          </w:p>
        </w:tc>
      </w:tr>
      <w:tr>
        <w:tc>
          <w:tcPr>
            <w:tcW w:w="1242" w:type="dxa"/>
          </w:tcPr>
          <w:p>
            <w:pPr>
              <w:jc w:val="center"/>
              <w:rPr>
                <w:lang w:val="en-US"/>
              </w:rPr>
            </w:pPr>
            <w:r>
              <w:rPr>
                <w:rFonts w:hint="eastAsia"/>
                <w:lang w:val="en-US"/>
              </w:rPr>
              <w:t>廈門</w:t>
            </w:r>
          </w:p>
        </w:tc>
        <w:tc>
          <w:tcPr>
            <w:tcW w:w="3602" w:type="dxa"/>
          </w:tcPr>
          <w:p>
            <w:pPr>
              <w:jc w:val="left"/>
              <w:rPr>
                <w:lang w:val="en-US"/>
              </w:rPr>
            </w:pPr>
            <w:r>
              <w:rPr>
                <w:rFonts w:hint="eastAsia"/>
                <w:lang w:val="en-US"/>
              </w:rPr>
              <w:t>①大衣</w:t>
            </w:r>
            <w:r>
              <w:rPr>
                <w:lang w:val="en-US"/>
              </w:rPr>
              <w:t>tua</w:t>
            </w:r>
            <w:r>
              <w:rPr>
                <w:vertAlign w:val="superscript"/>
                <w:lang w:val="en-US"/>
              </w:rPr>
              <w:t>33</w:t>
            </w:r>
            <w:r>
              <w:rPr>
                <w:vertAlign w:val="subscript"/>
                <w:lang w:val="en-US"/>
              </w:rPr>
              <w:t>11</w:t>
            </w:r>
            <w:r>
              <w:rPr>
                <w:lang w:val="en-US"/>
              </w:rPr>
              <w:t>i</w:t>
            </w:r>
            <w:r>
              <w:rPr>
                <w:vertAlign w:val="superscript"/>
                <w:lang w:val="en-US"/>
              </w:rPr>
              <w:t>55</w:t>
            </w:r>
            <w:r>
              <w:rPr>
                <w:rFonts w:hint="eastAsia"/>
                <w:lang w:val="en-US"/>
              </w:rPr>
              <w:t>②</w:t>
            </w:r>
            <w:r>
              <w:rPr>
                <w:rFonts w:ascii="Cambria Math" w:hAnsi="Cambria Math" w:cs="Cambria Math"/>
                <w:lang w:val="en-US"/>
              </w:rPr>
              <w:t>⃞</w:t>
            </w:r>
            <w:r>
              <w:rPr>
                <w:lang w:val="en-US"/>
              </w:rPr>
              <w:t>k'ut</w:t>
            </w:r>
            <w:r>
              <w:rPr>
                <w:vertAlign w:val="superscript"/>
                <w:lang w:val="en-US"/>
              </w:rPr>
              <w:t>5</w:t>
            </w:r>
          </w:p>
        </w:tc>
        <w:tc>
          <w:tcPr>
            <w:tcW w:w="3602" w:type="dxa"/>
          </w:tcPr>
          <w:p>
            <w:pPr>
              <w:jc w:val="left"/>
              <w:rPr>
                <w:lang w:val="en-US"/>
              </w:rPr>
            </w:pPr>
            <w:r>
              <w:rPr>
                <w:rFonts w:hint="eastAsia"/>
                <w:lang w:val="en-US"/>
              </w:rPr>
              <w:t>褲</w:t>
            </w:r>
            <w:r>
              <w:rPr>
                <w:lang w:val="en-US"/>
              </w:rPr>
              <w:t>k‘</w:t>
            </w:r>
            <w:r>
              <w:rPr>
                <w:rFonts w:ascii="Cambria Math" w:hAnsi="Cambria Math" w:cs="Cambria Math"/>
                <w:lang w:val="en-US"/>
              </w:rPr>
              <w:t>ɔ</w:t>
            </w:r>
            <w:r>
              <w:rPr>
                <w:vertAlign w:val="superscript"/>
                <w:lang w:val="en-US"/>
              </w:rPr>
              <w:t>11</w:t>
            </w:r>
          </w:p>
        </w:tc>
      </w:tr>
      <w:tr>
        <w:tc>
          <w:tcPr>
            <w:tcW w:w="1242" w:type="dxa"/>
          </w:tcPr>
          <w:p>
            <w:pPr>
              <w:jc w:val="center"/>
              <w:rPr>
                <w:lang w:val="en-US"/>
              </w:rPr>
            </w:pPr>
            <w:r>
              <w:rPr>
                <w:rFonts w:hint="eastAsia"/>
                <w:lang w:val="en-US"/>
              </w:rPr>
              <w:t>潮州</w:t>
            </w:r>
          </w:p>
        </w:tc>
        <w:tc>
          <w:tcPr>
            <w:tcW w:w="3602" w:type="dxa"/>
          </w:tcPr>
          <w:p>
            <w:pPr>
              <w:jc w:val="left"/>
              <w:rPr>
                <w:lang w:val="en-US"/>
              </w:rPr>
            </w:pPr>
            <w:r>
              <w:rPr>
                <w:rFonts w:hint="eastAsia"/>
                <w:lang w:val="en-US"/>
              </w:rPr>
              <w:t>大褸</w:t>
            </w:r>
            <w:r>
              <w:rPr>
                <w:rFonts w:hint="eastAsia"/>
                <w:lang w:val="en-US"/>
              </w:rPr>
              <w:t>tua</w:t>
            </w:r>
            <w:r>
              <w:rPr>
                <w:rFonts w:hint="eastAsia"/>
                <w:vertAlign w:val="superscript"/>
                <w:lang w:val="en-US"/>
              </w:rPr>
              <w:t>11</w:t>
            </w:r>
            <w:r>
              <w:rPr>
                <w:rFonts w:hint="eastAsia"/>
                <w:vertAlign w:val="subscript"/>
                <w:lang w:val="en-US"/>
              </w:rPr>
              <w:t>12</w:t>
            </w:r>
            <w:r>
              <w:rPr>
                <w:rFonts w:hint="eastAsia"/>
                <w:lang w:val="en-US"/>
              </w:rPr>
              <w:t>Iau</w:t>
            </w:r>
            <w:r>
              <w:rPr>
                <w:rFonts w:hint="eastAsia"/>
                <w:vertAlign w:val="superscript"/>
                <w:lang w:val="en-US"/>
              </w:rPr>
              <w:t>33</w:t>
            </w:r>
          </w:p>
        </w:tc>
        <w:tc>
          <w:tcPr>
            <w:tcW w:w="3602" w:type="dxa"/>
          </w:tcPr>
          <w:p>
            <w:pPr>
              <w:jc w:val="left"/>
              <w:rPr>
                <w:lang w:val="en-US"/>
              </w:rPr>
            </w:pPr>
            <w:r>
              <w:rPr>
                <w:rFonts w:hint="eastAsia"/>
                <w:lang w:val="en-US"/>
              </w:rPr>
              <w:t>褲</w:t>
            </w:r>
            <w:r>
              <w:rPr>
                <w:rFonts w:hint="eastAsia"/>
                <w:lang w:val="en-US"/>
              </w:rPr>
              <w:t>k</w:t>
            </w:r>
            <w:r>
              <w:rPr>
                <w:rFonts w:hint="eastAsia"/>
                <w:lang w:val="en-US"/>
              </w:rPr>
              <w:t>‘</w:t>
            </w:r>
            <w:r>
              <w:rPr>
                <w:rFonts w:hint="eastAsia"/>
                <w:lang w:val="en-US"/>
              </w:rPr>
              <w:t>ou</w:t>
            </w:r>
            <w:r>
              <w:rPr>
                <w:rFonts w:hint="eastAsia"/>
                <w:vertAlign w:val="superscript"/>
                <w:lang w:val="en-US"/>
              </w:rPr>
              <w:t>213</w:t>
            </w:r>
          </w:p>
        </w:tc>
      </w:tr>
      <w:tr>
        <w:tc>
          <w:tcPr>
            <w:tcW w:w="1242" w:type="dxa"/>
          </w:tcPr>
          <w:p>
            <w:pPr>
              <w:jc w:val="center"/>
              <w:rPr>
                <w:lang w:val="en-US"/>
              </w:rPr>
            </w:pPr>
            <w:r>
              <w:rPr>
                <w:rFonts w:hint="eastAsia"/>
                <w:lang w:val="en-US"/>
              </w:rPr>
              <w:t>福州</w:t>
            </w:r>
          </w:p>
        </w:tc>
        <w:tc>
          <w:tcPr>
            <w:tcW w:w="3602" w:type="dxa"/>
          </w:tcPr>
          <w:p>
            <w:pPr>
              <w:jc w:val="left"/>
              <w:rPr>
                <w:lang w:val="en-US"/>
              </w:rPr>
            </w:pPr>
            <w:r>
              <w:rPr>
                <w:rFonts w:hint="eastAsia"/>
                <w:lang w:val="en-US"/>
              </w:rPr>
              <w:t>①大衣</w:t>
            </w:r>
            <w:r>
              <w:rPr>
                <w:rFonts w:hint="eastAsia"/>
                <w:lang w:val="en-US"/>
              </w:rPr>
              <w:t>tuai</w:t>
            </w:r>
            <w:r>
              <w:rPr>
                <w:rFonts w:hint="eastAsia"/>
                <w:vertAlign w:val="superscript"/>
                <w:lang w:val="en-US"/>
              </w:rPr>
              <w:t>242</w:t>
            </w:r>
            <w:r>
              <w:rPr>
                <w:rFonts w:hint="eastAsia"/>
                <w:vertAlign w:val="subscript"/>
                <w:lang w:val="en-US"/>
              </w:rPr>
              <w:t>44</w:t>
            </w:r>
            <w:r>
              <w:rPr>
                <w:rFonts w:hint="eastAsia"/>
                <w:lang w:val="en-US"/>
              </w:rPr>
              <w:t>i</w:t>
            </w:r>
            <w:r>
              <w:rPr>
                <w:rFonts w:hint="eastAsia"/>
                <w:vertAlign w:val="superscript"/>
                <w:lang w:val="en-US"/>
              </w:rPr>
              <w:t>44</w:t>
            </w:r>
            <w:r>
              <w:rPr>
                <w:lang w:val="en-US"/>
              </w:rPr>
              <w:br/>
            </w:r>
            <w:r>
              <w:rPr>
                <w:rFonts w:hint="eastAsia"/>
                <w:lang w:val="en-US"/>
              </w:rPr>
              <w:t>②外套</w:t>
            </w:r>
            <w:r>
              <w:rPr>
                <w:lang w:val="en-US"/>
              </w:rPr>
              <w:t>ŋui</w:t>
            </w:r>
            <w:r>
              <w:rPr>
                <w:vertAlign w:val="superscript"/>
                <w:lang w:val="en-US"/>
              </w:rPr>
              <w:t>242</w:t>
            </w:r>
            <w:r>
              <w:rPr>
                <w:vertAlign w:val="subscript"/>
                <w:lang w:val="en-US"/>
              </w:rPr>
              <w:t>52</w:t>
            </w:r>
            <w:r>
              <w:rPr>
                <w:lang w:val="en-US"/>
              </w:rPr>
              <w:t>t'</w:t>
            </w:r>
            <w:r>
              <w:rPr>
                <w:rFonts w:ascii="Cambria Math" w:hAnsi="Cambria Math" w:cs="Cambria Math"/>
                <w:lang w:val="en-US"/>
              </w:rPr>
              <w:t>ɔ</w:t>
            </w:r>
            <w:r>
              <w:rPr>
                <w:vertAlign w:val="superscript"/>
                <w:lang w:val="en-US"/>
              </w:rPr>
              <w:t>213</w:t>
            </w:r>
          </w:p>
        </w:tc>
        <w:tc>
          <w:tcPr>
            <w:tcW w:w="3602" w:type="dxa"/>
          </w:tcPr>
          <w:p>
            <w:pPr>
              <w:jc w:val="left"/>
              <w:rPr>
                <w:lang w:val="en-US"/>
              </w:rPr>
            </w:pPr>
            <w:r>
              <w:rPr>
                <w:rFonts w:hint="eastAsia"/>
                <w:lang w:val="en-US"/>
              </w:rPr>
              <w:t>褲</w:t>
            </w:r>
            <w:r>
              <w:rPr>
                <w:lang w:val="en-US"/>
              </w:rPr>
              <w:t>k‘ou</w:t>
            </w:r>
            <w:r>
              <w:rPr>
                <w:vertAlign w:val="superscript"/>
                <w:lang w:val="en-US"/>
              </w:rPr>
              <w:t>213</w:t>
            </w:r>
          </w:p>
        </w:tc>
      </w:tr>
    </w:tbl>
    <w:p>
      <w:pPr>
        <w:jc w:val="left"/>
        <w:rPr>
          <w:lang w:val="en-US"/>
        </w:rPr>
      </w:pPr>
    </w:p>
    <w:tbl>
      <w:tblPr>
        <w:tblStyle w:val="TableGrid"/>
        <w:tblW w:w="0" w:type="auto"/>
        <w:tblLook w:val="04A0" w:firstRow="1" w:lastRow="0" w:firstColumn="1" w:lastColumn="0" w:noHBand="0" w:noVBand="1"/>
      </w:tblPr>
      <w:tblGrid>
        <w:gridCol w:w="1242"/>
        <w:gridCol w:w="3602"/>
        <w:gridCol w:w="3602"/>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02" w:type="dxa"/>
          </w:tcPr>
          <w:p>
            <w:pPr>
              <w:jc w:val="left"/>
              <w:rPr>
                <w:b/>
                <w:lang w:val="en-US"/>
              </w:rPr>
            </w:pPr>
            <w:r>
              <w:rPr>
                <w:rFonts w:hint="eastAsia"/>
                <w:b/>
                <w:lang w:val="en-US"/>
              </w:rPr>
              <w:t>裙子</w:t>
            </w:r>
            <w:r>
              <w:rPr>
                <w:b/>
                <w:lang w:val="en-US"/>
              </w:rPr>
              <w:t>t</w:t>
            </w:r>
            <w:r>
              <w:rPr>
                <w:rFonts w:ascii="Cambria Math" w:hAnsi="Cambria Math" w:cs="Cambria Math"/>
                <w:b/>
                <w:lang w:val="en-US"/>
              </w:rPr>
              <w:t>ɕ</w:t>
            </w:r>
            <w:r>
              <w:rPr>
                <w:b/>
                <w:lang w:val="en-US"/>
              </w:rPr>
              <w:t>'yn</w:t>
            </w:r>
            <w:r>
              <w:rPr>
                <w:b/>
                <w:vertAlign w:val="superscript"/>
                <w:lang w:val="en-US"/>
              </w:rPr>
              <w:t>35</w:t>
            </w:r>
            <w:r>
              <w:rPr>
                <w:b/>
                <w:lang w:val="en-US"/>
              </w:rPr>
              <w:t>ts</w:t>
            </w:r>
            <w:r>
              <w:rPr>
                <w:rFonts w:ascii="Cambria Math" w:hAnsi="Cambria Math" w:cs="Cambria Math"/>
                <w:b/>
                <w:lang w:val="en-US"/>
              </w:rPr>
              <w:t>ɿ</w:t>
            </w:r>
            <w:r>
              <w:rPr>
                <w:b/>
                <w:vertAlign w:val="superscript"/>
                <w:lang w:val="en-US"/>
              </w:rPr>
              <w:t>•</w:t>
            </w:r>
          </w:p>
        </w:tc>
        <w:tc>
          <w:tcPr>
            <w:tcW w:w="3602" w:type="dxa"/>
          </w:tcPr>
          <w:p>
            <w:pPr>
              <w:jc w:val="left"/>
              <w:rPr>
                <w:b/>
                <w:lang w:val="en-US"/>
              </w:rPr>
            </w:pPr>
            <w:r>
              <w:rPr>
                <w:rFonts w:hint="eastAsia"/>
                <w:b/>
                <w:lang w:val="en-US"/>
              </w:rPr>
              <w:t>短褲</w:t>
            </w:r>
            <w:r>
              <w:rPr>
                <w:b/>
                <w:lang w:val="en-US"/>
              </w:rPr>
              <w:t>(</w:t>
            </w:r>
            <w:r>
              <w:rPr>
                <w:rFonts w:hint="eastAsia"/>
                <w:b/>
                <w:lang w:val="en-US"/>
              </w:rPr>
              <w:t>衬里穿）</w:t>
            </w:r>
            <w:r>
              <w:rPr>
                <w:b/>
                <w:lang w:val="en-US"/>
              </w:rPr>
              <w:t>tuan</w:t>
            </w:r>
            <w:r>
              <w:rPr>
                <w:b/>
                <w:vertAlign w:val="superscript"/>
                <w:lang w:val="en-US"/>
              </w:rPr>
              <w:t>214</w:t>
            </w:r>
            <w:r>
              <w:rPr>
                <w:b/>
                <w:vertAlign w:val="subscript"/>
                <w:lang w:val="en-US"/>
              </w:rPr>
              <w:t>21</w:t>
            </w:r>
            <w:r>
              <w:rPr>
                <w:b/>
                <w:lang w:val="en-US"/>
              </w:rPr>
              <w:t>k'u</w:t>
            </w:r>
            <w:r>
              <w:rPr>
                <w:b/>
                <w:vertAlign w:val="superscript"/>
                <w:lang w:val="en-US"/>
              </w:rPr>
              <w:t>51</w:t>
            </w:r>
          </w:p>
        </w:tc>
      </w:tr>
      <w:tr>
        <w:tc>
          <w:tcPr>
            <w:tcW w:w="1242" w:type="dxa"/>
          </w:tcPr>
          <w:p>
            <w:pPr>
              <w:jc w:val="center"/>
              <w:rPr>
                <w:lang w:val="en-US"/>
              </w:rPr>
            </w:pPr>
            <w:r>
              <w:rPr>
                <w:rFonts w:hint="eastAsia"/>
                <w:lang w:val="en-US"/>
              </w:rPr>
              <w:t>北京</w:t>
            </w:r>
          </w:p>
        </w:tc>
        <w:tc>
          <w:tcPr>
            <w:tcW w:w="3602" w:type="dxa"/>
          </w:tcPr>
          <w:p>
            <w:pPr>
              <w:jc w:val="left"/>
              <w:rPr>
                <w:lang w:val="en-US"/>
              </w:rPr>
            </w:pPr>
            <w:r>
              <w:rPr>
                <w:rFonts w:hint="eastAsia"/>
                <w:lang w:val="en-US"/>
              </w:rPr>
              <w:t>裙子</w:t>
            </w:r>
            <w:r>
              <w:rPr>
                <w:lang w:val="en-US"/>
              </w:rPr>
              <w:t>t</w:t>
            </w:r>
            <w:r>
              <w:rPr>
                <w:rFonts w:ascii="Cambria Math" w:hAnsi="Cambria Math" w:cs="Cambria Math"/>
                <w:lang w:val="en-US"/>
              </w:rPr>
              <w:t>ɕ</w:t>
            </w:r>
            <w:r>
              <w:rPr>
                <w:lang w:val="en-US"/>
              </w:rPr>
              <w:t>'yn</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褲衩儿</w:t>
            </w:r>
            <w:r>
              <w:rPr>
                <w:lang w:val="en-US"/>
              </w:rPr>
              <w:t>k‘u</w:t>
            </w:r>
            <w:r>
              <w:rPr>
                <w:vertAlign w:val="superscript"/>
                <w:lang w:val="en-US"/>
              </w:rPr>
              <w:t>51</w:t>
            </w:r>
            <w:r>
              <w:rPr>
                <w:lang w:val="en-US"/>
              </w:rPr>
              <w:t>t</w:t>
            </w:r>
            <w:r>
              <w:rPr>
                <w:rFonts w:ascii="Cambria Math" w:hAnsi="Cambria Math" w:cs="Cambria Math"/>
                <w:lang w:val="en-US"/>
              </w:rPr>
              <w:t>ʂ</w:t>
            </w:r>
            <w:r>
              <w:rPr>
                <w:lang w:val="en-US"/>
              </w:rPr>
              <w:t>'ar</w:t>
            </w:r>
            <w:r>
              <w:rPr>
                <w:vertAlign w:val="superscript"/>
                <w:lang w:val="en-US"/>
              </w:rPr>
              <w:t>214</w:t>
            </w:r>
          </w:p>
        </w:tc>
      </w:tr>
      <w:tr>
        <w:tc>
          <w:tcPr>
            <w:tcW w:w="1242" w:type="dxa"/>
          </w:tcPr>
          <w:p>
            <w:pPr>
              <w:jc w:val="center"/>
              <w:rPr>
                <w:lang w:val="en-US"/>
              </w:rPr>
            </w:pPr>
            <w:r>
              <w:rPr>
                <w:rFonts w:hint="eastAsia"/>
                <w:lang w:val="en-US"/>
              </w:rPr>
              <w:t>济南</w:t>
            </w:r>
          </w:p>
        </w:tc>
        <w:tc>
          <w:tcPr>
            <w:tcW w:w="3602" w:type="dxa"/>
          </w:tcPr>
          <w:p>
            <w:pPr>
              <w:jc w:val="left"/>
              <w:rPr>
                <w:lang w:val="en-US"/>
              </w:rPr>
            </w:pPr>
            <w:r>
              <w:rPr>
                <w:rFonts w:hint="eastAsia"/>
                <w:lang w:val="en-US"/>
              </w:rPr>
              <w:t>裙子</w:t>
            </w:r>
            <w:r>
              <w:rPr>
                <w:lang w:val="en-US"/>
              </w:rPr>
              <w:t>t</w:t>
            </w:r>
            <w:r>
              <w:rPr>
                <w:rFonts w:ascii="Cambria Math" w:hAnsi="Cambria Math" w:cs="Cambria Math"/>
                <w:lang w:val="en-US"/>
              </w:rPr>
              <w:t>ɕ</w:t>
            </w:r>
            <w:r>
              <w:rPr>
                <w:lang w:val="en-US"/>
              </w:rPr>
              <w:t>‘yẽ</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①褲衩儿</w:t>
            </w:r>
            <w:r>
              <w:rPr>
                <w:lang w:val="en-US"/>
              </w:rPr>
              <w:t>k'u</w:t>
            </w:r>
            <w:r>
              <w:rPr>
                <w:vertAlign w:val="superscript"/>
                <w:lang w:val="en-US"/>
              </w:rPr>
              <w:t>21</w:t>
            </w:r>
            <w:r>
              <w:rPr>
                <w:lang w:val="en-US"/>
              </w:rPr>
              <w:t>t</w:t>
            </w:r>
            <w:r>
              <w:rPr>
                <w:rFonts w:ascii="Cambria Math" w:hAnsi="Cambria Math" w:cs="Cambria Math"/>
                <w:lang w:val="en-US"/>
              </w:rPr>
              <w:t>ʂ</w:t>
            </w:r>
            <w:r>
              <w:rPr>
                <w:lang w:val="en-US"/>
              </w:rPr>
              <w:t>‘ar</w:t>
            </w:r>
            <w:r>
              <w:rPr>
                <w:vertAlign w:val="superscript"/>
                <w:lang w:val="en-US"/>
              </w:rPr>
              <w:t>55</w:t>
            </w:r>
            <w:r>
              <w:rPr>
                <w:rFonts w:hint="eastAsia"/>
                <w:lang w:val="en-US"/>
              </w:rPr>
              <w:br/>
            </w:r>
            <w:r>
              <w:rPr>
                <w:rFonts w:hint="eastAsia"/>
                <w:lang w:val="en-US"/>
              </w:rPr>
              <w:t>②褲头儿</w:t>
            </w:r>
            <w:r>
              <w:rPr>
                <w:rFonts w:hint="eastAsia"/>
                <w:lang w:val="en-US"/>
              </w:rPr>
              <w:t>k'u</w:t>
            </w:r>
            <w:r>
              <w:rPr>
                <w:rFonts w:hint="eastAsia"/>
                <w:vertAlign w:val="superscript"/>
                <w:lang w:val="en-US"/>
              </w:rPr>
              <w:t>21</w:t>
            </w:r>
            <w:r>
              <w:rPr>
                <w:rFonts w:hint="eastAsia"/>
                <w:lang w:val="en-US"/>
              </w:rPr>
              <w:t>t'our</w:t>
            </w:r>
            <w:r>
              <w:rPr>
                <w:rFonts w:hint="eastAsia"/>
                <w:vertAlign w:val="superscript"/>
                <w:lang w:val="en-US"/>
              </w:rPr>
              <w:t>42</w:t>
            </w:r>
          </w:p>
        </w:tc>
      </w:tr>
      <w:tr>
        <w:tc>
          <w:tcPr>
            <w:tcW w:w="1242" w:type="dxa"/>
          </w:tcPr>
          <w:p>
            <w:pPr>
              <w:jc w:val="center"/>
              <w:rPr>
                <w:lang w:val="en-US"/>
              </w:rPr>
            </w:pPr>
            <w:r>
              <w:rPr>
                <w:rFonts w:hint="eastAsia"/>
                <w:lang w:val="en-US"/>
              </w:rPr>
              <w:t>沈阳</w:t>
            </w:r>
          </w:p>
        </w:tc>
        <w:tc>
          <w:tcPr>
            <w:tcW w:w="3602" w:type="dxa"/>
          </w:tcPr>
          <w:p>
            <w:pPr>
              <w:jc w:val="left"/>
              <w:rPr>
                <w:lang w:val="en-US"/>
              </w:rPr>
            </w:pPr>
            <w:r>
              <w:rPr>
                <w:rFonts w:hint="eastAsia"/>
                <w:lang w:val="en-US"/>
              </w:rPr>
              <w:t>裙子</w:t>
            </w:r>
            <w:r>
              <w:rPr>
                <w:lang w:val="en-US"/>
              </w:rPr>
              <w:t>t</w:t>
            </w:r>
            <w:r>
              <w:rPr>
                <w:rFonts w:ascii="Cambria Math" w:hAnsi="Cambria Math" w:cs="Cambria Math"/>
                <w:lang w:val="en-US"/>
              </w:rPr>
              <w:t>ɕ</w:t>
            </w:r>
            <w:r>
              <w:rPr>
                <w:lang w:val="en-US"/>
              </w:rPr>
              <w:t>‘yn</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褲衩儿</w:t>
            </w:r>
            <w:r>
              <w:rPr>
                <w:rFonts w:hint="eastAsia"/>
                <w:lang w:val="en-US"/>
              </w:rPr>
              <w:t>k</w:t>
            </w:r>
            <w:r>
              <w:rPr>
                <w:rFonts w:hint="eastAsia"/>
                <w:lang w:val="en-US"/>
              </w:rPr>
              <w:t>‘</w:t>
            </w:r>
            <w:r>
              <w:rPr>
                <w:rFonts w:hint="eastAsia"/>
                <w:lang w:val="en-US"/>
              </w:rPr>
              <w:t>u</w:t>
            </w:r>
            <w:r>
              <w:rPr>
                <w:rFonts w:hint="eastAsia"/>
                <w:vertAlign w:val="superscript"/>
                <w:lang w:val="en-US"/>
              </w:rPr>
              <w:t>41</w:t>
            </w:r>
            <w:r>
              <w:rPr>
                <w:rFonts w:hint="eastAsia"/>
                <w:lang w:val="en-US"/>
              </w:rPr>
              <w:t>ts'ar</w:t>
            </w:r>
            <w:r>
              <w:rPr>
                <w:rFonts w:hint="eastAsia"/>
                <w:vertAlign w:val="superscript"/>
                <w:lang w:val="en-US"/>
              </w:rPr>
              <w:t>213</w:t>
            </w:r>
          </w:p>
        </w:tc>
      </w:tr>
      <w:tr>
        <w:tc>
          <w:tcPr>
            <w:tcW w:w="1242" w:type="dxa"/>
          </w:tcPr>
          <w:p>
            <w:pPr>
              <w:jc w:val="center"/>
              <w:rPr>
                <w:lang w:val="en-US"/>
              </w:rPr>
            </w:pPr>
            <w:r>
              <w:rPr>
                <w:rFonts w:hint="eastAsia"/>
                <w:lang w:val="en-US"/>
              </w:rPr>
              <w:t>西安</w:t>
            </w:r>
          </w:p>
        </w:tc>
        <w:tc>
          <w:tcPr>
            <w:tcW w:w="3602" w:type="dxa"/>
          </w:tcPr>
          <w:p>
            <w:pPr>
              <w:jc w:val="left"/>
              <w:rPr>
                <w:lang w:val="en-US"/>
              </w:rPr>
            </w:pPr>
            <w:r>
              <w:rPr>
                <w:rFonts w:hint="eastAsia"/>
                <w:lang w:val="en-US"/>
              </w:rPr>
              <w:t>裙子</w:t>
            </w:r>
            <w:r>
              <w:rPr>
                <w:lang w:val="en-US"/>
              </w:rPr>
              <w:t>t</w:t>
            </w:r>
            <w:r>
              <w:rPr>
                <w:rFonts w:ascii="Cambria Math" w:hAnsi="Cambria Math" w:cs="Cambria Math"/>
                <w:lang w:val="en-US"/>
              </w:rPr>
              <w:t>ɕ</w:t>
            </w:r>
            <w:r>
              <w:rPr>
                <w:lang w:val="en-US"/>
              </w:rPr>
              <w:t>‘yẽ</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短褲</w:t>
            </w:r>
            <w:r>
              <w:rPr>
                <w:rFonts w:hint="eastAsia"/>
                <w:lang w:val="en-US"/>
              </w:rPr>
              <w:t>tu</w:t>
            </w:r>
            <w:r>
              <w:rPr>
                <w:rFonts w:ascii="Cambria Math" w:hAnsi="Cambria Math"/>
                <w:lang w:val="en-US"/>
              </w:rPr>
              <w:t>æ̃</w:t>
            </w:r>
            <w:r>
              <w:rPr>
                <w:rFonts w:hint="eastAsia"/>
                <w:vertAlign w:val="superscript"/>
                <w:lang w:val="en-US"/>
              </w:rPr>
              <w:t>53</w:t>
            </w:r>
            <w:r>
              <w:rPr>
                <w:rFonts w:hint="eastAsia"/>
                <w:lang w:val="en-US"/>
              </w:rPr>
              <w:t>k</w:t>
            </w:r>
            <w:r>
              <w:rPr>
                <w:rFonts w:hint="eastAsia"/>
                <w:lang w:val="en-US"/>
              </w:rPr>
              <w:t>‘</w:t>
            </w:r>
            <w:r>
              <w:rPr>
                <w:rFonts w:hint="eastAsia"/>
                <w:lang w:val="en-US"/>
              </w:rPr>
              <w:t>u</w:t>
            </w:r>
            <w:r>
              <w:rPr>
                <w:rFonts w:hint="eastAsia"/>
                <w:vertAlign w:val="superscript"/>
                <w:lang w:val="en-US"/>
              </w:rPr>
              <w:t>45</w:t>
            </w:r>
          </w:p>
        </w:tc>
      </w:tr>
      <w:tr>
        <w:tc>
          <w:tcPr>
            <w:tcW w:w="1242" w:type="dxa"/>
          </w:tcPr>
          <w:p>
            <w:pPr>
              <w:jc w:val="center"/>
              <w:rPr>
                <w:lang w:val="en-US"/>
              </w:rPr>
            </w:pPr>
            <w:r>
              <w:rPr>
                <w:rFonts w:hint="eastAsia"/>
                <w:lang w:val="en-US"/>
              </w:rPr>
              <w:t>成都</w:t>
            </w:r>
          </w:p>
        </w:tc>
        <w:tc>
          <w:tcPr>
            <w:tcW w:w="3602" w:type="dxa"/>
          </w:tcPr>
          <w:p>
            <w:pPr>
              <w:jc w:val="left"/>
              <w:rPr>
                <w:lang w:val="en-US"/>
              </w:rPr>
            </w:pPr>
            <w:r>
              <w:rPr>
                <w:rFonts w:hint="eastAsia"/>
                <w:lang w:val="en-US"/>
              </w:rPr>
              <w:t>裙子</w:t>
            </w:r>
            <w:r>
              <w:rPr>
                <w:lang w:val="en-US"/>
              </w:rPr>
              <w:t>t</w:t>
            </w:r>
            <w:r>
              <w:rPr>
                <w:rFonts w:ascii="Cambria Math" w:hAnsi="Cambria Math" w:cs="Cambria Math"/>
                <w:lang w:val="en-US"/>
              </w:rPr>
              <w:t>ɕ</w:t>
            </w:r>
            <w:r>
              <w:rPr>
                <w:lang w:val="en-US"/>
              </w:rPr>
              <w:t>'yn</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02" w:type="dxa"/>
          </w:tcPr>
          <w:p>
            <w:pPr>
              <w:jc w:val="left"/>
              <w:rPr>
                <w:lang w:val="en-US"/>
              </w:rPr>
            </w:pPr>
            <w:r>
              <w:rPr>
                <w:rFonts w:hint="eastAsia"/>
                <w:lang w:val="en-US"/>
              </w:rPr>
              <w:t>①搖</w:t>
            </w:r>
            <w:r>
              <w:rPr>
                <w:lang w:val="en-US"/>
              </w:rPr>
              <w:t>*</w:t>
            </w:r>
            <w:r>
              <w:rPr>
                <w:rFonts w:hint="eastAsia"/>
                <w:lang w:val="en-US"/>
              </w:rPr>
              <w:t>裤</w:t>
            </w:r>
            <w:r>
              <w:rPr>
                <w:lang w:val="en-US"/>
              </w:rPr>
              <w:t>iau</w:t>
            </w:r>
            <w:r>
              <w:rPr>
                <w:vertAlign w:val="superscript"/>
                <w:lang w:val="en-US"/>
              </w:rPr>
              <w:t>31</w:t>
            </w:r>
            <w:r>
              <w:rPr>
                <w:lang w:val="en-US"/>
              </w:rPr>
              <w:t>k'u</w:t>
            </w:r>
            <w:r>
              <w:rPr>
                <w:vertAlign w:val="superscript"/>
                <w:lang w:val="en-US"/>
              </w:rPr>
              <w:t>13</w:t>
            </w:r>
            <w:r>
              <w:rPr>
                <w:rFonts w:hint="eastAsia"/>
                <w:lang w:val="en-US"/>
              </w:rPr>
              <w:br/>
            </w:r>
            <w:r>
              <w:rPr>
                <w:rFonts w:hint="eastAsia"/>
                <w:lang w:val="en-US"/>
              </w:rPr>
              <w:t>②小衣</w:t>
            </w:r>
            <w:r>
              <w:rPr>
                <w:rFonts w:ascii="Cambria Math" w:hAnsi="Cambria Math" w:cs="Cambria Math"/>
                <w:lang w:val="en-US"/>
              </w:rPr>
              <w:t>ɕ</w:t>
            </w:r>
            <w:r>
              <w:rPr>
                <w:lang w:val="en-US"/>
              </w:rPr>
              <w:t>iau</w:t>
            </w:r>
            <w:r>
              <w:rPr>
                <w:vertAlign w:val="superscript"/>
                <w:lang w:val="en-US"/>
              </w:rPr>
              <w:t>53</w:t>
            </w:r>
            <w:r>
              <w:rPr>
                <w:lang w:val="en-US"/>
              </w:rPr>
              <w:t>i</w:t>
            </w:r>
            <w:r>
              <w:rPr>
                <w:vertAlign w:val="superscript"/>
                <w:lang w:val="en-US"/>
              </w:rPr>
              <w:t>44</w:t>
            </w:r>
          </w:p>
        </w:tc>
      </w:tr>
      <w:tr>
        <w:tc>
          <w:tcPr>
            <w:tcW w:w="1242" w:type="dxa"/>
          </w:tcPr>
          <w:p>
            <w:pPr>
              <w:jc w:val="center"/>
              <w:rPr>
                <w:lang w:val="en-US"/>
              </w:rPr>
            </w:pPr>
            <w:r>
              <w:rPr>
                <w:rFonts w:hint="eastAsia"/>
                <w:lang w:val="en-US"/>
              </w:rPr>
              <w:t>昆明</w:t>
            </w:r>
          </w:p>
        </w:tc>
        <w:tc>
          <w:tcPr>
            <w:tcW w:w="3602" w:type="dxa"/>
          </w:tcPr>
          <w:p>
            <w:pPr>
              <w:jc w:val="left"/>
              <w:rPr>
                <w:lang w:val="en-US"/>
              </w:rPr>
            </w:pPr>
            <w:r>
              <w:rPr>
                <w:rFonts w:hint="eastAsia"/>
                <w:lang w:val="en-US"/>
              </w:rPr>
              <w:t>裙子</w:t>
            </w:r>
            <w:r>
              <w:rPr>
                <w:lang w:val="en-US"/>
              </w:rPr>
              <w:t>t</w:t>
            </w:r>
            <w:r>
              <w:rPr>
                <w:rFonts w:ascii="Cambria Math" w:hAnsi="Cambria Math" w:cs="Cambria Math"/>
                <w:lang w:val="en-US"/>
              </w:rPr>
              <w:t>ɕ</w:t>
            </w:r>
            <w:r>
              <w:rPr>
                <w:lang w:val="en-US"/>
              </w:rPr>
              <w:t>'ĩ</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02" w:type="dxa"/>
          </w:tcPr>
          <w:p>
            <w:pPr>
              <w:jc w:val="left"/>
              <w:rPr>
                <w:lang w:val="en-US"/>
              </w:rPr>
            </w:pPr>
            <w:r>
              <w:rPr>
                <w:rFonts w:hint="eastAsia"/>
                <w:lang w:val="en-US"/>
              </w:rPr>
              <w:t>汗褲</w:t>
            </w:r>
            <w:r>
              <w:rPr>
                <w:lang w:val="en-US"/>
              </w:rPr>
              <w:t>xã</w:t>
            </w:r>
            <w:r>
              <w:rPr>
                <w:vertAlign w:val="superscript"/>
                <w:lang w:val="en-US"/>
              </w:rPr>
              <w:t>13</w:t>
            </w:r>
            <w:r>
              <w:rPr>
                <w:lang w:val="en-US"/>
              </w:rPr>
              <w:t>k'u</w:t>
            </w:r>
            <w:r>
              <w:rPr>
                <w:vertAlign w:val="superscript"/>
                <w:lang w:val="en-US"/>
              </w:rPr>
              <w:t>13</w:t>
            </w:r>
          </w:p>
        </w:tc>
      </w:tr>
      <w:tr>
        <w:tc>
          <w:tcPr>
            <w:tcW w:w="1242" w:type="dxa"/>
          </w:tcPr>
          <w:p>
            <w:pPr>
              <w:jc w:val="center"/>
              <w:rPr>
                <w:lang w:val="en-US"/>
              </w:rPr>
            </w:pPr>
            <w:r>
              <w:rPr>
                <w:rFonts w:hint="eastAsia"/>
                <w:lang w:val="en-US"/>
              </w:rPr>
              <w:t>合肥</w:t>
            </w:r>
          </w:p>
        </w:tc>
        <w:tc>
          <w:tcPr>
            <w:tcW w:w="3602" w:type="dxa"/>
          </w:tcPr>
          <w:p>
            <w:pPr>
              <w:jc w:val="left"/>
              <w:rPr>
                <w:lang w:val="en-US"/>
              </w:rPr>
            </w:pPr>
            <w:r>
              <w:rPr>
                <w:rFonts w:hint="eastAsia"/>
                <w:lang w:val="en-US"/>
              </w:rPr>
              <w:t>裙子</w:t>
            </w:r>
            <w:r>
              <w:rPr>
                <w:lang w:val="en-US"/>
              </w:rPr>
              <w:t>t</w:t>
            </w:r>
            <w:r>
              <w:rPr>
                <w:rFonts w:ascii="Cambria Math" w:hAnsi="Cambria Math" w:cs="Cambria Math"/>
                <w:lang w:val="en-US"/>
              </w:rPr>
              <w:t>ɕ</w:t>
            </w:r>
            <w:r>
              <w:rPr>
                <w:lang w:val="en-US"/>
              </w:rPr>
              <w:t>'yn</w:t>
            </w:r>
            <w:r>
              <w:rPr>
                <w:vertAlign w:val="superscript"/>
                <w:lang w:val="en-US"/>
              </w:rPr>
              <w:t>55</w:t>
            </w:r>
            <w:r>
              <w:rPr>
                <w:lang w:val="en-US"/>
              </w:rPr>
              <w:t>tsə</w:t>
            </w:r>
            <w:r>
              <w:rPr>
                <w:vertAlign w:val="superscript"/>
                <w:lang w:val="en-US"/>
              </w:rPr>
              <w:t>•</w:t>
            </w:r>
          </w:p>
        </w:tc>
        <w:tc>
          <w:tcPr>
            <w:tcW w:w="3602" w:type="dxa"/>
          </w:tcPr>
          <w:p>
            <w:pPr>
              <w:jc w:val="left"/>
              <w:rPr>
                <w:lang w:val="en-US"/>
              </w:rPr>
            </w:pPr>
            <w:r>
              <w:rPr>
                <w:rFonts w:hint="eastAsia"/>
                <w:lang w:val="en-US"/>
              </w:rPr>
              <w:t>褲头子</w:t>
            </w:r>
            <w:r>
              <w:rPr>
                <w:lang w:val="en-US"/>
              </w:rPr>
              <w:t>k'u</w:t>
            </w:r>
            <w:r>
              <w:rPr>
                <w:vertAlign w:val="superscript"/>
                <w:lang w:val="en-US"/>
              </w:rPr>
              <w:t>53</w:t>
            </w:r>
            <w:r>
              <w:rPr>
                <w:lang w:val="en-US"/>
              </w:rPr>
              <w:t>t'</w:t>
            </w:r>
            <w:r>
              <w:rPr>
                <w:rFonts w:ascii="Cambria Math" w:hAnsi="Cambria Math" w:cs="Cambria Math"/>
                <w:lang w:val="en-US"/>
              </w:rPr>
              <w:t>ɯ</w:t>
            </w:r>
            <w:r>
              <w:rPr>
                <w:vertAlign w:val="superscript"/>
                <w:lang w:val="en-US"/>
              </w:rPr>
              <w:t>55</w:t>
            </w:r>
            <w:r>
              <w:rPr>
                <w:lang w:val="en-US"/>
              </w:rPr>
              <w:t>tsə</w:t>
            </w:r>
            <w:r>
              <w:rPr>
                <w:vertAlign w:val="superscript"/>
                <w:lang w:val="en-US"/>
              </w:rPr>
              <w:t>•</w:t>
            </w:r>
          </w:p>
        </w:tc>
      </w:tr>
      <w:tr>
        <w:tc>
          <w:tcPr>
            <w:tcW w:w="1242" w:type="dxa"/>
          </w:tcPr>
          <w:p>
            <w:pPr>
              <w:jc w:val="center"/>
              <w:rPr>
                <w:lang w:val="en-US"/>
              </w:rPr>
            </w:pPr>
            <w:r>
              <w:rPr>
                <w:rFonts w:hint="eastAsia"/>
                <w:lang w:val="en-US"/>
              </w:rPr>
              <w:t>揚州</w:t>
            </w:r>
          </w:p>
        </w:tc>
        <w:tc>
          <w:tcPr>
            <w:tcW w:w="3602" w:type="dxa"/>
          </w:tcPr>
          <w:p>
            <w:pPr>
              <w:jc w:val="left"/>
              <w:rPr>
                <w:lang w:val="en-US"/>
              </w:rPr>
            </w:pPr>
            <w:r>
              <w:rPr>
                <w:rFonts w:hint="eastAsia"/>
                <w:lang w:val="en-US"/>
              </w:rPr>
              <w:t>裙子</w:t>
            </w:r>
            <w:r>
              <w:rPr>
                <w:lang w:val="en-US"/>
              </w:rPr>
              <w:t>t</w:t>
            </w:r>
            <w:r>
              <w:rPr>
                <w:rFonts w:ascii="Cambria Math" w:hAnsi="Cambria Math" w:cs="Cambria Math"/>
                <w:lang w:val="en-US"/>
              </w:rPr>
              <w:t>ɕ</w:t>
            </w:r>
            <w:r>
              <w:rPr>
                <w:lang w:val="en-US"/>
              </w:rPr>
              <w:t>'yəŋ</w:t>
            </w:r>
            <w:r>
              <w:rPr>
                <w:vertAlign w:val="superscript"/>
                <w:lang w:val="en-US"/>
              </w:rPr>
              <w:t>34</w:t>
            </w:r>
            <w:r>
              <w:rPr>
                <w:lang w:val="en-US"/>
              </w:rPr>
              <w:t>ts</w:t>
            </w:r>
            <w:r>
              <w:rPr>
                <w:rFonts w:ascii="Cambria Math" w:hAnsi="Cambria Math" w:cs="Cambria Math"/>
                <w:lang w:val="en-US"/>
              </w:rPr>
              <w:t>ɛ</w:t>
            </w:r>
            <w:r>
              <w:rPr>
                <w:vertAlign w:val="superscript"/>
                <w:lang w:val="en-US"/>
              </w:rPr>
              <w:t>•</w:t>
            </w:r>
          </w:p>
        </w:tc>
        <w:tc>
          <w:tcPr>
            <w:tcW w:w="3602" w:type="dxa"/>
          </w:tcPr>
          <w:p>
            <w:pPr>
              <w:jc w:val="left"/>
              <w:rPr>
                <w:lang w:val="en-US"/>
              </w:rPr>
            </w:pPr>
            <w:r>
              <w:rPr>
                <w:rFonts w:hint="eastAsia"/>
                <w:lang w:val="en-US"/>
              </w:rPr>
              <w:t>褲头子</w:t>
            </w:r>
            <w:r>
              <w:rPr>
                <w:lang w:val="en-US"/>
              </w:rPr>
              <w:t>k'u</w:t>
            </w:r>
            <w:r>
              <w:rPr>
                <w:vertAlign w:val="superscript"/>
                <w:lang w:val="en-US"/>
              </w:rPr>
              <w:t>55</w:t>
            </w:r>
            <w:r>
              <w:rPr>
                <w:lang w:val="en-US"/>
              </w:rPr>
              <w:t>t'</w:t>
            </w:r>
            <w:r>
              <w:rPr>
                <w:rFonts w:ascii="Cambria Math" w:hAnsi="Cambria Math" w:cs="Cambria Math"/>
                <w:lang w:val="en-US"/>
              </w:rPr>
              <w:t>ɤɯ</w:t>
            </w:r>
            <w:r>
              <w:rPr>
                <w:vertAlign w:val="superscript"/>
                <w:lang w:val="en-US"/>
              </w:rPr>
              <w:t>34</w:t>
            </w:r>
            <w:r>
              <w:rPr>
                <w:lang w:val="en-US"/>
              </w:rPr>
              <w:t>ts</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苏州</w:t>
            </w:r>
          </w:p>
        </w:tc>
        <w:tc>
          <w:tcPr>
            <w:tcW w:w="3602" w:type="dxa"/>
          </w:tcPr>
          <w:p>
            <w:pPr>
              <w:jc w:val="left"/>
              <w:rPr>
                <w:lang w:val="en-US"/>
              </w:rPr>
            </w:pPr>
            <w:r>
              <w:rPr>
                <w:rFonts w:hint="eastAsia"/>
                <w:lang w:val="en-US"/>
              </w:rPr>
              <w:t>裙</w:t>
            </w:r>
            <w:r>
              <w:rPr>
                <w:lang w:val="en-US"/>
              </w:rPr>
              <w:t>d</w:t>
            </w:r>
            <w:r>
              <w:rPr>
                <w:rFonts w:ascii="Cambria Math" w:hAnsi="Cambria Math" w:cs="Cambria Math"/>
                <w:lang w:val="en-US"/>
              </w:rPr>
              <w:t>ʑ</w:t>
            </w:r>
            <w:r>
              <w:rPr>
                <w:lang w:val="en-US"/>
              </w:rPr>
              <w:t>yən</w:t>
            </w:r>
            <w:r>
              <w:rPr>
                <w:vertAlign w:val="superscript"/>
                <w:lang w:val="en-US"/>
              </w:rPr>
              <w:t>24</w:t>
            </w:r>
          </w:p>
        </w:tc>
        <w:tc>
          <w:tcPr>
            <w:tcW w:w="3602" w:type="dxa"/>
          </w:tcPr>
          <w:p>
            <w:pPr>
              <w:jc w:val="left"/>
              <w:rPr>
                <w:lang w:val="en-US"/>
              </w:rPr>
            </w:pPr>
            <w:r>
              <w:rPr>
                <w:rFonts w:hint="eastAsia"/>
                <w:lang w:val="en-US"/>
              </w:rPr>
              <w:t>衬褲</w:t>
            </w:r>
            <w:r>
              <w:rPr>
                <w:lang w:val="en-US"/>
              </w:rPr>
              <w:t>ts'ən</w:t>
            </w:r>
            <w:r>
              <w:rPr>
                <w:vertAlign w:val="superscript"/>
                <w:lang w:val="en-US"/>
              </w:rPr>
              <w:t>513</w:t>
            </w:r>
            <w:r>
              <w:rPr>
                <w:vertAlign w:val="subscript"/>
                <w:lang w:val="en-US"/>
              </w:rPr>
              <w:t>44</w:t>
            </w:r>
            <w:r>
              <w:rPr>
                <w:lang w:val="en-US"/>
              </w:rPr>
              <w:t>k'ən</w:t>
            </w:r>
            <w:r>
              <w:rPr>
                <w:vertAlign w:val="superscript"/>
                <w:lang w:val="en-US"/>
              </w:rPr>
              <w:t>513</w:t>
            </w:r>
            <w:r>
              <w:rPr>
                <w:vertAlign w:val="subscript"/>
                <w:lang w:val="en-US"/>
              </w:rPr>
              <w:t>21</w:t>
            </w:r>
          </w:p>
        </w:tc>
      </w:tr>
      <w:tr>
        <w:tc>
          <w:tcPr>
            <w:tcW w:w="1242" w:type="dxa"/>
          </w:tcPr>
          <w:p>
            <w:pPr>
              <w:jc w:val="center"/>
              <w:rPr>
                <w:lang w:val="en-US"/>
              </w:rPr>
            </w:pPr>
            <w:r>
              <w:rPr>
                <w:rFonts w:hint="eastAsia"/>
                <w:lang w:val="en-US"/>
              </w:rPr>
              <w:lastRenderedPageBreak/>
              <w:t>温州</w:t>
            </w:r>
          </w:p>
        </w:tc>
        <w:tc>
          <w:tcPr>
            <w:tcW w:w="3602" w:type="dxa"/>
          </w:tcPr>
          <w:p>
            <w:pPr>
              <w:jc w:val="left"/>
              <w:rPr>
                <w:lang w:val="en-US"/>
              </w:rPr>
            </w:pPr>
            <w:r>
              <w:rPr>
                <w:rFonts w:hint="eastAsia"/>
                <w:lang w:val="en-US"/>
              </w:rPr>
              <w:t>裙</w:t>
            </w:r>
            <w:r>
              <w:rPr>
                <w:lang w:val="en-US"/>
              </w:rPr>
              <w:t>d</w:t>
            </w:r>
            <w:r>
              <w:rPr>
                <w:rFonts w:ascii="Cambria Math" w:hAnsi="Cambria Math" w:cs="Cambria Math"/>
                <w:lang w:val="en-US"/>
              </w:rPr>
              <w:t>ʑ</w:t>
            </w:r>
            <w:r>
              <w:rPr>
                <w:lang w:val="en-US"/>
              </w:rPr>
              <w:t>yoŋ</w:t>
            </w:r>
            <w:r>
              <w:rPr>
                <w:vertAlign w:val="superscript"/>
                <w:lang w:val="en-US"/>
              </w:rPr>
              <w:t>31</w:t>
            </w:r>
          </w:p>
        </w:tc>
        <w:tc>
          <w:tcPr>
            <w:tcW w:w="3602" w:type="dxa"/>
          </w:tcPr>
          <w:p>
            <w:pPr>
              <w:jc w:val="left"/>
              <w:rPr>
                <w:lang w:val="en-US"/>
              </w:rPr>
            </w:pPr>
            <w:r>
              <w:rPr>
                <w:rFonts w:hint="eastAsia"/>
                <w:lang w:val="en-US"/>
              </w:rPr>
              <w:t>褲头儿</w:t>
            </w:r>
            <w:r>
              <w:rPr>
                <w:lang w:val="en-US"/>
              </w:rPr>
              <w:t>k‘u</w:t>
            </w:r>
            <w:r>
              <w:rPr>
                <w:vertAlign w:val="superscript"/>
                <w:lang w:val="en-US"/>
              </w:rPr>
              <w:t>42</w:t>
            </w:r>
            <w:r>
              <w:rPr>
                <w:lang w:val="en-US"/>
              </w:rPr>
              <w:t>diu</w:t>
            </w:r>
            <w:r>
              <w:rPr>
                <w:vertAlign w:val="superscript"/>
                <w:lang w:val="en-US"/>
              </w:rPr>
              <w:t>31</w:t>
            </w:r>
            <w:r>
              <w:rPr>
                <w:rFonts w:ascii="Cambria Math" w:hAnsi="Cambria Math" w:cs="Cambria Math"/>
                <w:lang w:val="en-US"/>
              </w:rPr>
              <w:t>ῃ</w:t>
            </w:r>
            <w:r>
              <w:rPr>
                <w:vertAlign w:val="superscript"/>
                <w:lang w:val="en-US"/>
              </w:rPr>
              <w:t>•</w:t>
            </w:r>
          </w:p>
        </w:tc>
      </w:tr>
      <w:tr>
        <w:tc>
          <w:tcPr>
            <w:tcW w:w="1242" w:type="dxa"/>
          </w:tcPr>
          <w:p>
            <w:pPr>
              <w:jc w:val="center"/>
              <w:rPr>
                <w:lang w:val="en-US"/>
              </w:rPr>
            </w:pPr>
            <w:r>
              <w:rPr>
                <w:rFonts w:hint="eastAsia"/>
                <w:lang w:val="en-US"/>
              </w:rPr>
              <w:t>长沙</w:t>
            </w:r>
          </w:p>
        </w:tc>
        <w:tc>
          <w:tcPr>
            <w:tcW w:w="3602" w:type="dxa"/>
          </w:tcPr>
          <w:p>
            <w:pPr>
              <w:jc w:val="left"/>
              <w:rPr>
                <w:lang w:val="en-US"/>
              </w:rPr>
            </w:pPr>
            <w:r>
              <w:rPr>
                <w:rFonts w:hint="eastAsia"/>
                <w:lang w:val="en-US"/>
              </w:rPr>
              <w:t>裙子</w:t>
            </w:r>
            <w:r>
              <w:rPr>
                <w:lang w:val="en-US"/>
              </w:rPr>
              <w:t>t</w:t>
            </w:r>
            <w:r>
              <w:rPr>
                <w:rFonts w:ascii="Cambria Math" w:hAnsi="Cambria Math" w:cs="Cambria Math"/>
                <w:lang w:val="en-US"/>
              </w:rPr>
              <w:t>ɕ</w:t>
            </w:r>
            <w:r>
              <w:rPr>
                <w:lang w:val="en-US"/>
              </w:rPr>
              <w:t>yn</w:t>
            </w:r>
            <w:r>
              <w:rPr>
                <w:vertAlign w:val="superscript"/>
                <w:lang w:val="en-US"/>
              </w:rPr>
              <w:t>13</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①里褲</w:t>
            </w:r>
            <w:r>
              <w:rPr>
                <w:rFonts w:hint="eastAsia"/>
                <w:lang w:val="en-US"/>
              </w:rPr>
              <w:t>li</w:t>
            </w:r>
            <w:r>
              <w:rPr>
                <w:rFonts w:hint="eastAsia"/>
                <w:vertAlign w:val="superscript"/>
                <w:lang w:val="en-US"/>
              </w:rPr>
              <w:t>41</w:t>
            </w:r>
            <w:r>
              <w:rPr>
                <w:rFonts w:hint="eastAsia"/>
                <w:lang w:val="en-US"/>
              </w:rPr>
              <w:t>k'u</w:t>
            </w:r>
            <w:r>
              <w:rPr>
                <w:rFonts w:hint="eastAsia"/>
                <w:vertAlign w:val="superscript"/>
                <w:lang w:val="en-US"/>
              </w:rPr>
              <w:t>55</w:t>
            </w:r>
            <w:r>
              <w:rPr>
                <w:rFonts w:hint="eastAsia"/>
                <w:lang w:val="en-US"/>
              </w:rPr>
              <w:t>②小衣</w:t>
            </w:r>
            <w:r>
              <w:rPr>
                <w:rFonts w:ascii="Cambria Math" w:hAnsi="Cambria Math" w:cs="Cambria Math"/>
                <w:lang w:val="en-US"/>
              </w:rPr>
              <w:t>ɕ</w:t>
            </w:r>
            <w:r>
              <w:rPr>
                <w:lang w:val="en-US"/>
              </w:rPr>
              <w:t>iau</w:t>
            </w:r>
            <w:r>
              <w:rPr>
                <w:vertAlign w:val="superscript"/>
                <w:lang w:val="en-US"/>
              </w:rPr>
              <w:t>41</w:t>
            </w:r>
            <w:r>
              <w:rPr>
                <w:lang w:val="en-US"/>
              </w:rPr>
              <w:t>i</w:t>
            </w:r>
            <w:r>
              <w:rPr>
                <w:vertAlign w:val="superscript"/>
                <w:lang w:val="en-US"/>
              </w:rPr>
              <w:t>•</w:t>
            </w:r>
          </w:p>
        </w:tc>
      </w:tr>
      <w:tr>
        <w:tc>
          <w:tcPr>
            <w:tcW w:w="1242" w:type="dxa"/>
          </w:tcPr>
          <w:p>
            <w:pPr>
              <w:jc w:val="center"/>
              <w:rPr>
                <w:lang w:val="en-US"/>
              </w:rPr>
            </w:pPr>
            <w:r>
              <w:rPr>
                <w:rFonts w:hint="eastAsia"/>
                <w:lang w:val="en-US"/>
              </w:rPr>
              <w:t>南昌</w:t>
            </w:r>
          </w:p>
        </w:tc>
        <w:tc>
          <w:tcPr>
            <w:tcW w:w="3602" w:type="dxa"/>
          </w:tcPr>
          <w:p>
            <w:pPr>
              <w:jc w:val="left"/>
              <w:rPr>
                <w:lang w:val="en-US"/>
              </w:rPr>
            </w:pPr>
            <w:r>
              <w:rPr>
                <w:rFonts w:hint="eastAsia"/>
                <w:lang w:val="en-US"/>
              </w:rPr>
              <w:t>裙子</w:t>
            </w:r>
            <w:r>
              <w:rPr>
                <w:lang w:val="en-US"/>
              </w:rPr>
              <w:t>t</w:t>
            </w:r>
            <w:r>
              <w:rPr>
                <w:rFonts w:ascii="Cambria Math" w:hAnsi="Cambria Math" w:cs="Cambria Math"/>
                <w:lang w:val="en-US"/>
              </w:rPr>
              <w:t>ɕ</w:t>
            </w:r>
            <w:r>
              <w:rPr>
                <w:lang w:val="en-US"/>
              </w:rPr>
              <w:t>‘yn</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c>
          <w:tcPr>
            <w:tcW w:w="3602" w:type="dxa"/>
          </w:tcPr>
          <w:p>
            <w:pPr>
              <w:jc w:val="left"/>
              <w:rPr>
                <w:lang w:val="en-US"/>
              </w:rPr>
            </w:pPr>
            <w:r>
              <w:rPr>
                <w:rFonts w:hint="eastAsia"/>
                <w:lang w:val="en-US"/>
              </w:rPr>
              <w:t>褲头</w:t>
            </w:r>
            <w:r>
              <w:rPr>
                <w:lang w:val="en-US"/>
              </w:rPr>
              <w:t>k'u</w:t>
            </w:r>
            <w:r>
              <w:rPr>
                <w:vertAlign w:val="superscript"/>
                <w:lang w:val="en-US"/>
              </w:rPr>
              <w:t>213</w:t>
            </w:r>
            <w:r>
              <w:rPr>
                <w:lang w:val="en-US"/>
              </w:rPr>
              <w:t>t'</w:t>
            </w:r>
            <w:r>
              <w:rPr>
                <w:rFonts w:ascii="Cambria Math" w:hAnsi="Cambria Math" w:cs="Cambria Math"/>
                <w:lang w:val="en-US"/>
              </w:rPr>
              <w:t>ɛ</w:t>
            </w:r>
            <w:r>
              <w:rPr>
                <w:lang w:val="en-US"/>
              </w:rPr>
              <w:t>u</w:t>
            </w:r>
            <w:r>
              <w:rPr>
                <w:vertAlign w:val="superscript"/>
                <w:lang w:val="en-US"/>
              </w:rPr>
              <w:t>24</w:t>
            </w:r>
          </w:p>
        </w:tc>
      </w:tr>
      <w:tr>
        <w:tc>
          <w:tcPr>
            <w:tcW w:w="1242" w:type="dxa"/>
          </w:tcPr>
          <w:p>
            <w:pPr>
              <w:jc w:val="center"/>
              <w:rPr>
                <w:lang w:val="en-US"/>
              </w:rPr>
            </w:pPr>
            <w:r>
              <w:rPr>
                <w:rFonts w:hint="eastAsia"/>
                <w:lang w:val="en-US"/>
              </w:rPr>
              <w:t>梅县</w:t>
            </w:r>
          </w:p>
        </w:tc>
        <w:tc>
          <w:tcPr>
            <w:tcW w:w="3602" w:type="dxa"/>
          </w:tcPr>
          <w:p>
            <w:pPr>
              <w:jc w:val="left"/>
              <w:rPr>
                <w:lang w:val="en-US"/>
              </w:rPr>
            </w:pPr>
            <w:r>
              <w:rPr>
                <w:rFonts w:hint="eastAsia"/>
                <w:lang w:val="en-US"/>
              </w:rPr>
              <w:t>裙</w:t>
            </w:r>
            <w:r>
              <w:rPr>
                <w:lang w:val="en-US"/>
              </w:rPr>
              <w:t>k‘iun</w:t>
            </w:r>
            <w:r>
              <w:rPr>
                <w:vertAlign w:val="superscript"/>
                <w:lang w:val="en-US"/>
              </w:rPr>
              <w:t>12</w:t>
            </w:r>
          </w:p>
        </w:tc>
        <w:tc>
          <w:tcPr>
            <w:tcW w:w="3602" w:type="dxa"/>
          </w:tcPr>
          <w:p>
            <w:pPr>
              <w:jc w:val="left"/>
              <w:rPr>
                <w:lang w:val="en-US"/>
              </w:rPr>
            </w:pPr>
            <w:r>
              <w:rPr>
                <w:rFonts w:hint="eastAsia"/>
                <w:lang w:val="en-US"/>
              </w:rPr>
              <w:t>褲头</w:t>
            </w:r>
            <w:r>
              <w:rPr>
                <w:rFonts w:ascii="Cambria Math" w:hAnsi="Cambria Math" w:cs="Cambria Math"/>
                <w:lang w:val="en-US"/>
              </w:rPr>
              <w:t>⃞</w:t>
            </w:r>
            <w:r>
              <w:rPr>
                <w:lang w:val="en-US"/>
              </w:rPr>
              <w:t>k'u</w:t>
            </w:r>
            <w:r>
              <w:rPr>
                <w:vertAlign w:val="superscript"/>
                <w:lang w:val="en-US"/>
              </w:rPr>
              <w:t>42</w:t>
            </w:r>
            <w:r>
              <w:rPr>
                <w:lang w:val="en-US"/>
              </w:rPr>
              <w:t>t'</w:t>
            </w:r>
            <w:r>
              <w:rPr>
                <w:rFonts w:ascii="Cambria Math" w:hAnsi="Cambria Math" w:cs="Cambria Math"/>
                <w:lang w:val="en-US"/>
              </w:rPr>
              <w:t>ɛ</w:t>
            </w:r>
            <w:r>
              <w:rPr>
                <w:lang w:val="en-US"/>
              </w:rPr>
              <w:t>u</w:t>
            </w:r>
            <w:r>
              <w:rPr>
                <w:vertAlign w:val="superscript"/>
                <w:lang w:val="en-US"/>
              </w:rPr>
              <w:t>12</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广州</w:t>
            </w:r>
          </w:p>
        </w:tc>
        <w:tc>
          <w:tcPr>
            <w:tcW w:w="3602" w:type="dxa"/>
          </w:tcPr>
          <w:p>
            <w:pPr>
              <w:jc w:val="left"/>
              <w:rPr>
                <w:lang w:val="en-US"/>
              </w:rPr>
            </w:pPr>
            <w:r>
              <w:rPr>
                <w:rFonts w:hint="eastAsia"/>
                <w:lang w:val="en-US"/>
              </w:rPr>
              <w:t>裙</w:t>
            </w:r>
            <w:r>
              <w:rPr>
                <w:lang w:val="en-US"/>
              </w:rPr>
              <w:t>k'w</w:t>
            </w:r>
            <w:r>
              <w:rPr>
                <w:rFonts w:ascii="Cambria Math" w:hAnsi="Cambria Math" w:cs="Cambria Math"/>
                <w:lang w:val="en-US"/>
              </w:rPr>
              <w:t>ɐ</w:t>
            </w:r>
            <w:r>
              <w:rPr>
                <w:lang w:val="en-US"/>
              </w:rPr>
              <w:t>n</w:t>
            </w:r>
            <w:r>
              <w:rPr>
                <w:vertAlign w:val="superscript"/>
                <w:lang w:val="en-US"/>
              </w:rPr>
              <w:t>21</w:t>
            </w:r>
          </w:p>
        </w:tc>
        <w:tc>
          <w:tcPr>
            <w:tcW w:w="3602" w:type="dxa"/>
          </w:tcPr>
          <w:p>
            <w:pPr>
              <w:jc w:val="left"/>
              <w:rPr>
                <w:lang w:val="en-US"/>
              </w:rPr>
            </w:pPr>
            <w:r>
              <w:rPr>
                <w:rFonts w:hint="eastAsia"/>
                <w:lang w:val="en-US"/>
              </w:rPr>
              <w:t>短褲</w:t>
            </w:r>
            <w:r>
              <w:rPr>
                <w:lang w:val="en-US"/>
              </w:rPr>
              <w:t>tyn</w:t>
            </w:r>
            <w:r>
              <w:rPr>
                <w:vertAlign w:val="superscript"/>
                <w:lang w:val="en-US"/>
              </w:rPr>
              <w:t>35</w:t>
            </w:r>
            <w:r>
              <w:rPr>
                <w:lang w:val="en-US"/>
              </w:rPr>
              <w:t>fu</w:t>
            </w:r>
            <w:r>
              <w:rPr>
                <w:vertAlign w:val="superscript"/>
                <w:lang w:val="en-US"/>
              </w:rPr>
              <w:t>33</w:t>
            </w:r>
          </w:p>
        </w:tc>
      </w:tr>
      <w:tr>
        <w:tc>
          <w:tcPr>
            <w:tcW w:w="1242" w:type="dxa"/>
          </w:tcPr>
          <w:p>
            <w:pPr>
              <w:jc w:val="center"/>
              <w:rPr>
                <w:lang w:val="en-US"/>
              </w:rPr>
            </w:pPr>
            <w:r>
              <w:rPr>
                <w:rFonts w:hint="eastAsia"/>
                <w:lang w:val="en-US"/>
              </w:rPr>
              <w:t>阳江</w:t>
            </w:r>
          </w:p>
        </w:tc>
        <w:tc>
          <w:tcPr>
            <w:tcW w:w="3602" w:type="dxa"/>
          </w:tcPr>
          <w:p>
            <w:pPr>
              <w:jc w:val="left"/>
              <w:rPr>
                <w:lang w:val="en-US"/>
              </w:rPr>
            </w:pPr>
            <w:r>
              <w:rPr>
                <w:rFonts w:hint="eastAsia"/>
                <w:lang w:val="en-US"/>
              </w:rPr>
              <w:t>裙</w:t>
            </w:r>
            <w:r>
              <w:rPr>
                <w:lang w:val="en-US"/>
              </w:rPr>
              <w:t>k'w</w:t>
            </w:r>
            <w:r>
              <w:rPr>
                <w:rFonts w:ascii="Cambria Math" w:hAnsi="Cambria Math" w:cs="Cambria Math"/>
                <w:lang w:val="en-US"/>
              </w:rPr>
              <w:t>ɐ</w:t>
            </w:r>
            <w:r>
              <w:rPr>
                <w:lang w:val="en-US"/>
              </w:rPr>
              <w:t>n</w:t>
            </w:r>
            <w:r>
              <w:rPr>
                <w:vertAlign w:val="superscript"/>
                <w:lang w:val="en-US"/>
              </w:rPr>
              <w:t>443</w:t>
            </w:r>
          </w:p>
        </w:tc>
        <w:tc>
          <w:tcPr>
            <w:tcW w:w="3602" w:type="dxa"/>
          </w:tcPr>
          <w:p>
            <w:pPr>
              <w:jc w:val="left"/>
              <w:rPr>
                <w:lang w:val="en-US"/>
              </w:rPr>
            </w:pPr>
            <w:r>
              <w:rPr>
                <w:rFonts w:hint="eastAsia"/>
                <w:lang w:val="en-US"/>
              </w:rPr>
              <w:t>裤头</w:t>
            </w:r>
            <w:r>
              <w:rPr>
                <w:lang w:val="en-US"/>
              </w:rPr>
              <w:t>fu</w:t>
            </w:r>
            <w:r>
              <w:rPr>
                <w:vertAlign w:val="superscript"/>
                <w:lang w:val="en-US"/>
              </w:rPr>
              <w:t>24</w:t>
            </w:r>
            <w:r>
              <w:rPr>
                <w:lang w:val="en-US"/>
              </w:rPr>
              <w:t>t'</w:t>
            </w:r>
            <w:r>
              <w:rPr>
                <w:rFonts w:ascii="Cambria Math" w:hAnsi="Cambria Math" w:cs="Cambria Math"/>
                <w:lang w:val="en-US"/>
              </w:rPr>
              <w:t>ɐ</w:t>
            </w:r>
            <w:r>
              <w:rPr>
                <w:lang w:val="en-US"/>
              </w:rPr>
              <w:t>u</w:t>
            </w:r>
            <w:r>
              <w:rPr>
                <w:vertAlign w:val="superscript"/>
                <w:lang w:val="en-US"/>
              </w:rPr>
              <w:t>443</w:t>
            </w:r>
          </w:p>
        </w:tc>
      </w:tr>
      <w:tr>
        <w:tc>
          <w:tcPr>
            <w:tcW w:w="1242" w:type="dxa"/>
          </w:tcPr>
          <w:p>
            <w:pPr>
              <w:jc w:val="center"/>
              <w:rPr>
                <w:lang w:val="en-US"/>
              </w:rPr>
            </w:pPr>
            <w:r>
              <w:rPr>
                <w:rFonts w:hint="eastAsia"/>
                <w:lang w:val="en-US"/>
              </w:rPr>
              <w:t>廈門</w:t>
            </w:r>
          </w:p>
        </w:tc>
        <w:tc>
          <w:tcPr>
            <w:tcW w:w="3602" w:type="dxa"/>
          </w:tcPr>
          <w:p>
            <w:pPr>
              <w:jc w:val="left"/>
              <w:rPr>
                <w:lang w:val="en-US"/>
              </w:rPr>
            </w:pPr>
            <w:r>
              <w:rPr>
                <w:rFonts w:hint="eastAsia"/>
                <w:lang w:val="en-US"/>
              </w:rPr>
              <w:t>裙</w:t>
            </w:r>
            <w:r>
              <w:rPr>
                <w:lang w:val="en-US"/>
              </w:rPr>
              <w:t>kun</w:t>
            </w:r>
            <w:r>
              <w:rPr>
                <w:vertAlign w:val="superscript"/>
                <w:lang w:val="en-US"/>
              </w:rPr>
              <w:t>24</w:t>
            </w:r>
          </w:p>
        </w:tc>
        <w:tc>
          <w:tcPr>
            <w:tcW w:w="3602" w:type="dxa"/>
          </w:tcPr>
          <w:p>
            <w:pPr>
              <w:jc w:val="left"/>
              <w:rPr>
                <w:lang w:val="en-US"/>
              </w:rPr>
            </w:pPr>
            <w:r>
              <w:rPr>
                <w:rFonts w:hint="eastAsia"/>
                <w:lang w:val="en-US"/>
              </w:rPr>
              <w:t>〔里〕短褲〔</w:t>
            </w:r>
            <w:r>
              <w:rPr>
                <w:lang w:val="en-US"/>
              </w:rPr>
              <w:t>li</w:t>
            </w:r>
            <w:r>
              <w:rPr>
                <w:vertAlign w:val="superscript"/>
                <w:lang w:val="en-US"/>
              </w:rPr>
              <w:t>51</w:t>
            </w:r>
            <w:r>
              <w:rPr>
                <w:vertAlign w:val="subscript"/>
                <w:lang w:val="en-US"/>
              </w:rPr>
              <w:t>55</w:t>
            </w:r>
            <w:r>
              <w:rPr>
                <w:rFonts w:hint="eastAsia"/>
                <w:lang w:val="en-US"/>
              </w:rPr>
              <w:t>〕</w:t>
            </w:r>
            <w:r>
              <w:rPr>
                <w:lang w:val="en-US"/>
              </w:rPr>
              <w:t>te</w:t>
            </w:r>
            <w:r>
              <w:rPr>
                <w:vertAlign w:val="superscript"/>
                <w:lang w:val="en-US"/>
              </w:rPr>
              <w:t>51</w:t>
            </w:r>
            <w:r>
              <w:rPr>
                <w:vertAlign w:val="subscript"/>
                <w:lang w:val="en-US"/>
              </w:rPr>
              <w:t>55</w:t>
            </w:r>
            <w:r>
              <w:rPr>
                <w:lang w:val="en-US"/>
              </w:rPr>
              <w:t>k'</w:t>
            </w:r>
            <w:r>
              <w:rPr>
                <w:rFonts w:ascii="Cambria Math" w:hAnsi="Cambria Math" w:cs="Cambria Math"/>
                <w:lang w:val="en-US"/>
              </w:rPr>
              <w:t>ɔ</w:t>
            </w:r>
            <w:r>
              <w:rPr>
                <w:vertAlign w:val="superscript"/>
                <w:lang w:val="en-US"/>
              </w:rPr>
              <w:t>11</w:t>
            </w:r>
          </w:p>
        </w:tc>
      </w:tr>
      <w:tr>
        <w:tc>
          <w:tcPr>
            <w:tcW w:w="1242" w:type="dxa"/>
          </w:tcPr>
          <w:p>
            <w:pPr>
              <w:jc w:val="center"/>
              <w:rPr>
                <w:lang w:val="en-US"/>
              </w:rPr>
            </w:pPr>
            <w:r>
              <w:rPr>
                <w:rFonts w:hint="eastAsia"/>
                <w:lang w:val="en-US"/>
              </w:rPr>
              <w:t>潮州</w:t>
            </w:r>
          </w:p>
        </w:tc>
        <w:tc>
          <w:tcPr>
            <w:tcW w:w="3602" w:type="dxa"/>
          </w:tcPr>
          <w:p>
            <w:pPr>
              <w:jc w:val="left"/>
              <w:rPr>
                <w:lang w:val="en-US"/>
              </w:rPr>
            </w:pPr>
            <w:r>
              <w:rPr>
                <w:rFonts w:hint="eastAsia"/>
                <w:lang w:val="en-US"/>
              </w:rPr>
              <w:t>裙</w:t>
            </w:r>
            <w:r>
              <w:rPr>
                <w:lang w:val="en-US"/>
              </w:rPr>
              <w:t>kuŋ</w:t>
            </w:r>
            <w:r>
              <w:rPr>
                <w:vertAlign w:val="superscript"/>
                <w:lang w:val="en-US"/>
              </w:rPr>
              <w:t>55</w:t>
            </w:r>
          </w:p>
        </w:tc>
        <w:tc>
          <w:tcPr>
            <w:tcW w:w="3602" w:type="dxa"/>
          </w:tcPr>
          <w:p>
            <w:pPr>
              <w:jc w:val="left"/>
              <w:rPr>
                <w:lang w:val="en-US"/>
              </w:rPr>
            </w:pPr>
            <w:r>
              <w:rPr>
                <w:rFonts w:hint="eastAsia"/>
                <w:lang w:val="en-US"/>
              </w:rPr>
              <w:t>褲口</w:t>
            </w:r>
            <w:r>
              <w:rPr>
                <w:lang w:val="en-US"/>
              </w:rPr>
              <w:t>k'ou</w:t>
            </w:r>
            <w:r>
              <w:rPr>
                <w:vertAlign w:val="superscript"/>
                <w:lang w:val="en-US"/>
              </w:rPr>
              <w:t>213</w:t>
            </w:r>
            <w:r>
              <w:rPr>
                <w:vertAlign w:val="subscript"/>
                <w:lang w:val="en-US"/>
              </w:rPr>
              <w:t>53</w:t>
            </w:r>
            <w:r>
              <w:rPr>
                <w:lang w:val="en-US"/>
              </w:rPr>
              <w:t>kue?</w:t>
            </w:r>
            <w:r>
              <w:rPr>
                <w:vertAlign w:val="superscript"/>
                <w:lang w:val="en-US"/>
              </w:rPr>
              <w:t>4</w:t>
            </w:r>
          </w:p>
        </w:tc>
      </w:tr>
      <w:tr>
        <w:tc>
          <w:tcPr>
            <w:tcW w:w="1242" w:type="dxa"/>
          </w:tcPr>
          <w:p>
            <w:pPr>
              <w:jc w:val="center"/>
              <w:rPr>
                <w:lang w:val="en-US"/>
              </w:rPr>
            </w:pPr>
            <w:r>
              <w:rPr>
                <w:rFonts w:hint="eastAsia"/>
                <w:lang w:val="en-US"/>
              </w:rPr>
              <w:t>福州</w:t>
            </w:r>
          </w:p>
        </w:tc>
        <w:tc>
          <w:tcPr>
            <w:tcW w:w="3602" w:type="dxa"/>
          </w:tcPr>
          <w:p>
            <w:pPr>
              <w:jc w:val="left"/>
              <w:rPr>
                <w:lang w:val="en-US"/>
              </w:rPr>
            </w:pPr>
            <w:r>
              <w:rPr>
                <w:rFonts w:hint="eastAsia"/>
                <w:lang w:val="en-US"/>
              </w:rPr>
              <w:t>裙</w:t>
            </w:r>
            <w:r>
              <w:rPr>
                <w:lang w:val="en-US"/>
              </w:rPr>
              <w:t>kuŋ</w:t>
            </w:r>
            <w:r>
              <w:rPr>
                <w:vertAlign w:val="superscript"/>
                <w:lang w:val="en-US"/>
              </w:rPr>
              <w:t>52</w:t>
            </w:r>
          </w:p>
        </w:tc>
        <w:tc>
          <w:tcPr>
            <w:tcW w:w="3602" w:type="dxa"/>
          </w:tcPr>
          <w:p>
            <w:pPr>
              <w:jc w:val="left"/>
              <w:rPr>
                <w:lang w:val="en-US"/>
              </w:rPr>
            </w:pPr>
            <w:r>
              <w:rPr>
                <w:rFonts w:hint="eastAsia"/>
                <w:lang w:val="en-US"/>
              </w:rPr>
              <w:t>褲籠</w:t>
            </w:r>
            <w:r>
              <w:rPr>
                <w:lang w:val="en-US"/>
              </w:rPr>
              <w:t>k'ou</w:t>
            </w:r>
            <w:r>
              <w:rPr>
                <w:vertAlign w:val="superscript"/>
                <w:lang w:val="en-US"/>
              </w:rPr>
              <w:t>213</w:t>
            </w:r>
            <w:r>
              <w:rPr>
                <w:vertAlign w:val="subscript"/>
                <w:lang w:val="en-US"/>
              </w:rPr>
              <w:t>44</w:t>
            </w:r>
            <w:r>
              <w:rPr>
                <w:lang w:val="en-US"/>
              </w:rPr>
              <w:t>løyŋ</w:t>
            </w:r>
            <w:r>
              <w:rPr>
                <w:vertAlign w:val="superscript"/>
                <w:lang w:val="en-US"/>
              </w:rPr>
              <w:t>52</w:t>
            </w:r>
          </w:p>
        </w:tc>
      </w:tr>
    </w:tbl>
    <w:p>
      <w:pPr>
        <w:jc w:val="left"/>
        <w:rPr>
          <w:lang w:val="en-US"/>
        </w:rPr>
      </w:pPr>
    </w:p>
    <w:tbl>
      <w:tblPr>
        <w:tblStyle w:val="TableGrid"/>
        <w:tblW w:w="0" w:type="auto"/>
        <w:tblLook w:val="04A0" w:firstRow="1" w:lastRow="0" w:firstColumn="1" w:lastColumn="0" w:noHBand="0" w:noVBand="1"/>
      </w:tblPr>
      <w:tblGrid>
        <w:gridCol w:w="1242"/>
        <w:gridCol w:w="3640"/>
        <w:gridCol w:w="3640"/>
      </w:tblGrid>
      <w:tr>
        <w:tc>
          <w:tcPr>
            <w:tcW w:w="1242" w:type="dxa"/>
          </w:tcPr>
          <w:p>
            <w:pPr>
              <w:jc w:val="center"/>
              <w:rPr>
                <w:lang w:val="en-US"/>
              </w:rPr>
            </w:pPr>
            <w:r>
              <w:rPr>
                <w:rFonts w:hint="eastAsia"/>
                <w:lang w:val="en-US"/>
              </w:rPr>
              <w:t>詞目</w:t>
            </w:r>
            <w:r>
              <w:rPr>
                <w:lang w:val="en-US"/>
              </w:rPr>
              <w:br/>
            </w:r>
            <w:r>
              <w:rPr>
                <w:rFonts w:hint="eastAsia"/>
                <w:lang w:val="en-US"/>
              </w:rPr>
              <w:t>方言点</w:t>
            </w:r>
          </w:p>
        </w:tc>
        <w:tc>
          <w:tcPr>
            <w:tcW w:w="3640" w:type="dxa"/>
          </w:tcPr>
          <w:p>
            <w:pPr>
              <w:jc w:val="left"/>
              <w:rPr>
                <w:b/>
                <w:lang w:val="en-US"/>
              </w:rPr>
            </w:pPr>
            <w:r>
              <w:rPr>
                <w:rFonts w:hint="eastAsia"/>
                <w:b/>
                <w:lang w:val="en-US"/>
              </w:rPr>
              <w:t>帽子</w:t>
            </w:r>
            <w:r>
              <w:rPr>
                <w:b/>
                <w:lang w:val="en-US"/>
              </w:rPr>
              <w:t>mau</w:t>
            </w:r>
            <w:r>
              <w:rPr>
                <w:b/>
                <w:vertAlign w:val="superscript"/>
                <w:lang w:val="en-US"/>
              </w:rPr>
              <w:t>51</w:t>
            </w:r>
            <w:r>
              <w:rPr>
                <w:b/>
                <w:lang w:val="en-US"/>
              </w:rPr>
              <w:t>ts</w:t>
            </w:r>
            <w:r>
              <w:rPr>
                <w:rFonts w:ascii="Cambria Math" w:hAnsi="Cambria Math" w:cs="Cambria Math"/>
                <w:b/>
                <w:lang w:val="en-US"/>
              </w:rPr>
              <w:t>ɿ</w:t>
            </w:r>
            <w:r>
              <w:rPr>
                <w:b/>
                <w:vertAlign w:val="superscript"/>
                <w:lang w:val="en-US"/>
              </w:rPr>
              <w:t>•</w:t>
            </w:r>
          </w:p>
        </w:tc>
        <w:tc>
          <w:tcPr>
            <w:tcW w:w="3640" w:type="dxa"/>
          </w:tcPr>
          <w:p>
            <w:pPr>
              <w:jc w:val="left"/>
              <w:rPr>
                <w:b/>
                <w:lang w:val="en-US"/>
              </w:rPr>
            </w:pPr>
            <w:r>
              <w:rPr>
                <w:rFonts w:hint="eastAsia"/>
                <w:b/>
                <w:lang w:val="en-US"/>
              </w:rPr>
              <w:t>鞋</w:t>
            </w:r>
            <w:r>
              <w:rPr>
                <w:rFonts w:ascii="Cambria Math" w:hAnsi="Cambria Math" w:cs="Cambria Math"/>
                <w:b/>
                <w:lang w:val="en-US"/>
              </w:rPr>
              <w:t>ɕ</w:t>
            </w:r>
            <w:r>
              <w:rPr>
                <w:b/>
                <w:lang w:val="en-US"/>
              </w:rPr>
              <w:t>ie</w:t>
            </w:r>
            <w:r>
              <w:rPr>
                <w:b/>
                <w:vertAlign w:val="superscript"/>
                <w:lang w:val="en-US"/>
              </w:rPr>
              <w:t>35</w:t>
            </w:r>
          </w:p>
        </w:tc>
      </w:tr>
      <w:tr>
        <w:tc>
          <w:tcPr>
            <w:tcW w:w="1242" w:type="dxa"/>
          </w:tcPr>
          <w:p>
            <w:pPr>
              <w:jc w:val="center"/>
              <w:rPr>
                <w:lang w:val="en-US"/>
              </w:rPr>
            </w:pPr>
            <w:r>
              <w:rPr>
                <w:rFonts w:hint="eastAsia"/>
                <w:lang w:val="en-US"/>
              </w:rPr>
              <w:t>北京</w:t>
            </w:r>
          </w:p>
        </w:tc>
        <w:tc>
          <w:tcPr>
            <w:tcW w:w="3640" w:type="dxa"/>
          </w:tcPr>
          <w:p>
            <w:pPr>
              <w:jc w:val="left"/>
              <w:rPr>
                <w:lang w:val="en-US"/>
              </w:rPr>
            </w:pPr>
            <w:r>
              <w:rPr>
                <w:rFonts w:hint="eastAsia"/>
                <w:lang w:val="en-US"/>
              </w:rPr>
              <w:t>帽子</w:t>
            </w:r>
            <w:r>
              <w:rPr>
                <w:lang w:val="en-US"/>
              </w:rPr>
              <w:t>mau</w:t>
            </w:r>
            <w:r>
              <w:rPr>
                <w:vertAlign w:val="superscript"/>
                <w:lang w:val="en-US"/>
              </w:rPr>
              <w:t>51</w:t>
            </w:r>
            <w:r>
              <w:rPr>
                <w:lang w:val="en-US"/>
              </w:rPr>
              <w:t>ts</w:t>
            </w:r>
            <w:r>
              <w:rPr>
                <w:rFonts w:ascii="Cambria Math" w:hAnsi="Cambria Math" w:cs="Cambria Math"/>
                <w:lang w:val="en-US"/>
              </w:rPr>
              <w:t>ɿ</w:t>
            </w:r>
            <w:r>
              <w:rPr>
                <w:vertAlign w:val="superscript"/>
                <w:lang w:val="en-US"/>
              </w:rPr>
              <w:t>•</w:t>
            </w:r>
          </w:p>
        </w:tc>
        <w:tc>
          <w:tcPr>
            <w:tcW w:w="3640" w:type="dxa"/>
          </w:tcPr>
          <w:p>
            <w:pPr>
              <w:jc w:val="left"/>
              <w:rPr>
                <w:lang w:val="en-US"/>
              </w:rPr>
            </w:pPr>
            <w:r>
              <w:rPr>
                <w:rFonts w:hint="eastAsia"/>
                <w:lang w:val="en-US"/>
              </w:rPr>
              <w:t>鞋</w:t>
            </w:r>
            <w:r>
              <w:rPr>
                <w:rFonts w:ascii="Cambria Math" w:hAnsi="Cambria Math" w:cs="Cambria Math"/>
                <w:lang w:val="en-US"/>
              </w:rPr>
              <w:t>ɕ</w:t>
            </w:r>
            <w:r>
              <w:rPr>
                <w:lang w:val="en-US"/>
              </w:rPr>
              <w:t>ie</w:t>
            </w:r>
            <w:r>
              <w:rPr>
                <w:vertAlign w:val="superscript"/>
                <w:lang w:val="en-US"/>
              </w:rPr>
              <w:t>35</w:t>
            </w:r>
          </w:p>
        </w:tc>
      </w:tr>
      <w:tr>
        <w:tc>
          <w:tcPr>
            <w:tcW w:w="1242" w:type="dxa"/>
          </w:tcPr>
          <w:p>
            <w:pPr>
              <w:jc w:val="center"/>
              <w:rPr>
                <w:lang w:val="en-US"/>
              </w:rPr>
            </w:pPr>
            <w:r>
              <w:rPr>
                <w:rFonts w:hint="eastAsia"/>
                <w:lang w:val="en-US"/>
              </w:rPr>
              <w:t>济南</w:t>
            </w:r>
          </w:p>
        </w:tc>
        <w:tc>
          <w:tcPr>
            <w:tcW w:w="3640" w:type="dxa"/>
          </w:tcPr>
          <w:p>
            <w:pPr>
              <w:jc w:val="left"/>
              <w:rPr>
                <w:lang w:val="en-US"/>
              </w:rPr>
            </w:pPr>
            <w:r>
              <w:rPr>
                <w:rFonts w:hint="eastAsia"/>
                <w:lang w:val="en-US"/>
              </w:rPr>
              <w:t>帽子</w:t>
            </w:r>
            <w:r>
              <w:rPr>
                <w:lang w:val="en-US"/>
              </w:rPr>
              <w:t>m</w:t>
            </w:r>
            <w:r>
              <w:rPr>
                <w:rFonts w:ascii="Cambria Math" w:hAnsi="Cambria Math" w:cs="Cambria Math"/>
                <w:lang w:val="en-US"/>
              </w:rPr>
              <w:t>ɔ</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c>
          <w:tcPr>
            <w:tcW w:w="3640" w:type="dxa"/>
          </w:tcPr>
          <w:p>
            <w:pPr>
              <w:jc w:val="left"/>
              <w:rPr>
                <w:lang w:val="en-US"/>
              </w:rPr>
            </w:pPr>
            <w:r>
              <w:rPr>
                <w:rFonts w:hint="eastAsia"/>
                <w:lang w:val="en-US"/>
              </w:rPr>
              <w:t>鞋</w:t>
            </w:r>
            <w:r>
              <w:rPr>
                <w:rFonts w:ascii="Cambria Math" w:hAnsi="Cambria Math" w:cs="Cambria Math"/>
                <w:lang w:val="en-US"/>
              </w:rPr>
              <w:t>ɕ</w:t>
            </w:r>
            <w:r>
              <w:rPr>
                <w:lang w:val="en-US"/>
              </w:rPr>
              <w:t>i</w:t>
            </w:r>
            <w:r>
              <w:rPr>
                <w:rFonts w:ascii="Cambria Math" w:hAnsi="Cambria Math" w:cs="Cambria Math"/>
                <w:lang w:val="en-US"/>
              </w:rPr>
              <w:t>ɛ</w:t>
            </w:r>
            <w:r>
              <w:rPr>
                <w:vertAlign w:val="superscript"/>
                <w:lang w:val="en-US"/>
              </w:rPr>
              <w:t>42</w:t>
            </w:r>
          </w:p>
        </w:tc>
      </w:tr>
      <w:tr>
        <w:tc>
          <w:tcPr>
            <w:tcW w:w="1242" w:type="dxa"/>
          </w:tcPr>
          <w:p>
            <w:pPr>
              <w:jc w:val="center"/>
              <w:rPr>
                <w:lang w:val="en-US"/>
              </w:rPr>
            </w:pPr>
            <w:r>
              <w:rPr>
                <w:rFonts w:hint="eastAsia"/>
                <w:lang w:val="en-US"/>
              </w:rPr>
              <w:t>沈阳</w:t>
            </w:r>
          </w:p>
        </w:tc>
        <w:tc>
          <w:tcPr>
            <w:tcW w:w="3640" w:type="dxa"/>
          </w:tcPr>
          <w:p>
            <w:pPr>
              <w:jc w:val="left"/>
              <w:rPr>
                <w:lang w:val="en-US"/>
              </w:rPr>
            </w:pPr>
            <w:r>
              <w:rPr>
                <w:rFonts w:hint="eastAsia"/>
                <w:lang w:val="en-US"/>
              </w:rPr>
              <w:t>帽子</w:t>
            </w:r>
            <w:r>
              <w:rPr>
                <w:lang w:val="en-US"/>
              </w:rPr>
              <w:t>mau</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c>
          <w:tcPr>
            <w:tcW w:w="3640" w:type="dxa"/>
          </w:tcPr>
          <w:p>
            <w:pPr>
              <w:jc w:val="left"/>
              <w:rPr>
                <w:lang w:val="en-US"/>
              </w:rPr>
            </w:pPr>
            <w:r>
              <w:rPr>
                <w:rFonts w:hint="eastAsia"/>
                <w:lang w:val="en-US"/>
              </w:rPr>
              <w:t>鞋</w:t>
            </w:r>
            <w:r>
              <w:rPr>
                <w:rFonts w:ascii="Cambria Math" w:hAnsi="Cambria Math" w:cs="Cambria Math"/>
                <w:lang w:val="en-US"/>
              </w:rPr>
              <w:t>ɕ</w:t>
            </w:r>
            <w:r>
              <w:rPr>
                <w:lang w:val="en-US"/>
              </w:rPr>
              <w:t>ie</w:t>
            </w:r>
            <w:r>
              <w:rPr>
                <w:vertAlign w:val="superscript"/>
                <w:lang w:val="en-US"/>
              </w:rPr>
              <w:t>35</w:t>
            </w:r>
          </w:p>
        </w:tc>
      </w:tr>
      <w:tr>
        <w:tc>
          <w:tcPr>
            <w:tcW w:w="1242" w:type="dxa"/>
          </w:tcPr>
          <w:p>
            <w:pPr>
              <w:jc w:val="center"/>
              <w:rPr>
                <w:lang w:val="en-US"/>
              </w:rPr>
            </w:pPr>
            <w:r>
              <w:rPr>
                <w:rFonts w:hint="eastAsia"/>
                <w:lang w:val="en-US"/>
              </w:rPr>
              <w:t>西安</w:t>
            </w:r>
          </w:p>
        </w:tc>
        <w:tc>
          <w:tcPr>
            <w:tcW w:w="3640" w:type="dxa"/>
          </w:tcPr>
          <w:p>
            <w:pPr>
              <w:jc w:val="left"/>
              <w:rPr>
                <w:lang w:val="en-US"/>
              </w:rPr>
            </w:pPr>
            <w:r>
              <w:rPr>
                <w:rFonts w:hint="eastAsia"/>
                <w:lang w:val="en-US"/>
              </w:rPr>
              <w:t>帽子</w:t>
            </w:r>
            <w:r>
              <w:rPr>
                <w:lang w:val="en-US"/>
              </w:rPr>
              <w:t>m</w:t>
            </w:r>
            <w:r>
              <w:rPr>
                <w:rFonts w:hint="eastAsia"/>
                <w:lang w:val="en-US"/>
              </w:rPr>
              <w:t>ɑ</w:t>
            </w:r>
            <w:r>
              <w:rPr>
                <w:lang w:val="en-US"/>
              </w:rPr>
              <w:t>u</w:t>
            </w:r>
            <w:r>
              <w:rPr>
                <w:vertAlign w:val="superscript"/>
                <w:lang w:val="en-US"/>
              </w:rPr>
              <w:t>45</w:t>
            </w:r>
            <w:r>
              <w:rPr>
                <w:lang w:val="en-US"/>
              </w:rPr>
              <w:t>ts</w:t>
            </w:r>
            <w:r>
              <w:rPr>
                <w:rFonts w:ascii="Cambria Math" w:hAnsi="Cambria Math" w:cs="Cambria Math"/>
                <w:lang w:val="en-US"/>
              </w:rPr>
              <w:t>ɿ</w:t>
            </w:r>
            <w:r>
              <w:rPr>
                <w:vertAlign w:val="superscript"/>
                <w:lang w:val="en-US"/>
              </w:rPr>
              <w:t>•</w:t>
            </w:r>
          </w:p>
        </w:tc>
        <w:tc>
          <w:tcPr>
            <w:tcW w:w="3640" w:type="dxa"/>
          </w:tcPr>
          <w:p>
            <w:pPr>
              <w:jc w:val="left"/>
              <w:rPr>
                <w:lang w:val="en-US"/>
              </w:rPr>
            </w:pPr>
            <w:r>
              <w:rPr>
                <w:rFonts w:hint="eastAsia"/>
                <w:lang w:val="en-US"/>
              </w:rPr>
              <w:t>鞋</w:t>
            </w:r>
            <w:r>
              <w:rPr>
                <w:rFonts w:hint="eastAsia"/>
                <w:lang w:val="en-US"/>
              </w:rPr>
              <w:t>xæ</w:t>
            </w:r>
            <w:r>
              <w:rPr>
                <w:rFonts w:hint="eastAsia"/>
                <w:vertAlign w:val="superscript"/>
                <w:lang w:val="en-US"/>
              </w:rPr>
              <w:t>24</w:t>
            </w:r>
          </w:p>
        </w:tc>
      </w:tr>
      <w:tr>
        <w:tc>
          <w:tcPr>
            <w:tcW w:w="1242" w:type="dxa"/>
          </w:tcPr>
          <w:p>
            <w:pPr>
              <w:jc w:val="center"/>
              <w:rPr>
                <w:lang w:val="en-US"/>
              </w:rPr>
            </w:pPr>
            <w:r>
              <w:rPr>
                <w:rFonts w:hint="eastAsia"/>
                <w:lang w:val="en-US"/>
              </w:rPr>
              <w:t>成都</w:t>
            </w:r>
          </w:p>
        </w:tc>
        <w:tc>
          <w:tcPr>
            <w:tcW w:w="3640" w:type="dxa"/>
          </w:tcPr>
          <w:p>
            <w:pPr>
              <w:jc w:val="left"/>
              <w:rPr>
                <w:lang w:val="en-US"/>
              </w:rPr>
            </w:pPr>
            <w:r>
              <w:rPr>
                <w:rFonts w:hint="eastAsia"/>
                <w:lang w:val="en-US"/>
              </w:rPr>
              <w:t>帽子</w:t>
            </w:r>
            <w:r>
              <w:rPr>
                <w:lang w:val="en-US"/>
              </w:rPr>
              <w:t>mau</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c>
          <w:tcPr>
            <w:tcW w:w="3640" w:type="dxa"/>
          </w:tcPr>
          <w:p>
            <w:pPr>
              <w:jc w:val="left"/>
              <w:rPr>
                <w:lang w:val="en-US"/>
              </w:rPr>
            </w:pPr>
            <w:r>
              <w:rPr>
                <w:rFonts w:hint="eastAsia"/>
                <w:lang w:val="en-US"/>
              </w:rPr>
              <w:t>鞋子</w:t>
            </w:r>
            <w:r>
              <w:rPr>
                <w:lang w:val="en-US"/>
              </w:rPr>
              <w:t>xai</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242" w:type="dxa"/>
          </w:tcPr>
          <w:p>
            <w:pPr>
              <w:jc w:val="center"/>
              <w:rPr>
                <w:lang w:val="en-US"/>
              </w:rPr>
            </w:pPr>
            <w:r>
              <w:rPr>
                <w:rFonts w:hint="eastAsia"/>
                <w:lang w:val="en-US"/>
              </w:rPr>
              <w:t>昆明</w:t>
            </w:r>
          </w:p>
        </w:tc>
        <w:tc>
          <w:tcPr>
            <w:tcW w:w="3640" w:type="dxa"/>
          </w:tcPr>
          <w:p>
            <w:pPr>
              <w:jc w:val="left"/>
              <w:rPr>
                <w:lang w:val="en-US"/>
              </w:rPr>
            </w:pPr>
            <w:r>
              <w:rPr>
                <w:rFonts w:hint="eastAsia"/>
                <w:lang w:val="en-US"/>
              </w:rPr>
              <w:t>帽子</w:t>
            </w:r>
            <w:r>
              <w:rPr>
                <w:lang w:val="en-US"/>
              </w:rPr>
              <w:t>mau</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c>
          <w:tcPr>
            <w:tcW w:w="3640" w:type="dxa"/>
          </w:tcPr>
          <w:p>
            <w:pPr>
              <w:jc w:val="left"/>
              <w:rPr>
                <w:lang w:val="en-US"/>
              </w:rPr>
            </w:pPr>
            <w:r>
              <w:rPr>
                <w:rFonts w:hint="eastAsia"/>
                <w:lang w:val="en-US"/>
              </w:rPr>
              <w:t>鞋</w:t>
            </w:r>
            <w:r>
              <w:rPr>
                <w:lang w:val="en-US"/>
              </w:rPr>
              <w:t>x</w:t>
            </w:r>
            <w:r>
              <w:rPr>
                <w:rFonts w:ascii="Cambria Math" w:hAnsi="Cambria Math" w:cs="Cambria Math"/>
                <w:lang w:val="en-US"/>
              </w:rPr>
              <w:t>ɛ</w:t>
            </w:r>
            <w:r>
              <w:rPr>
                <w:vertAlign w:val="superscript"/>
                <w:lang w:val="en-US"/>
              </w:rPr>
              <w:t>31</w:t>
            </w:r>
          </w:p>
        </w:tc>
      </w:tr>
      <w:tr>
        <w:tc>
          <w:tcPr>
            <w:tcW w:w="1242" w:type="dxa"/>
          </w:tcPr>
          <w:p>
            <w:pPr>
              <w:jc w:val="center"/>
              <w:rPr>
                <w:lang w:val="en-US"/>
              </w:rPr>
            </w:pPr>
            <w:r>
              <w:rPr>
                <w:rFonts w:hint="eastAsia"/>
                <w:lang w:val="en-US"/>
              </w:rPr>
              <w:t>合肥</w:t>
            </w:r>
          </w:p>
        </w:tc>
        <w:tc>
          <w:tcPr>
            <w:tcW w:w="3640" w:type="dxa"/>
          </w:tcPr>
          <w:p>
            <w:pPr>
              <w:jc w:val="left"/>
              <w:rPr>
                <w:lang w:val="en-US"/>
              </w:rPr>
            </w:pPr>
            <w:r>
              <w:rPr>
                <w:rFonts w:hint="eastAsia"/>
                <w:lang w:val="en-US"/>
              </w:rPr>
              <w:t>帽子</w:t>
            </w:r>
            <w:r>
              <w:rPr>
                <w:lang w:val="en-US"/>
              </w:rPr>
              <w:t>m</w:t>
            </w:r>
            <w:r>
              <w:rPr>
                <w:rFonts w:ascii="Cambria Math" w:hAnsi="Cambria Math" w:cs="Cambria Math"/>
                <w:lang w:val="en-US"/>
              </w:rPr>
              <w:t>ɔ</w:t>
            </w:r>
            <w:r>
              <w:rPr>
                <w:vertAlign w:val="superscript"/>
                <w:lang w:val="en-US"/>
              </w:rPr>
              <w:t>53</w:t>
            </w:r>
            <w:r>
              <w:rPr>
                <w:lang w:val="en-US"/>
              </w:rPr>
              <w:t>tsə</w:t>
            </w:r>
            <w:r>
              <w:rPr>
                <w:vertAlign w:val="superscript"/>
                <w:lang w:val="en-US"/>
              </w:rPr>
              <w:t>•</w:t>
            </w:r>
          </w:p>
        </w:tc>
        <w:tc>
          <w:tcPr>
            <w:tcW w:w="3640" w:type="dxa"/>
          </w:tcPr>
          <w:p>
            <w:pPr>
              <w:jc w:val="left"/>
              <w:rPr>
                <w:lang w:val="en-US"/>
              </w:rPr>
            </w:pPr>
            <w:r>
              <w:rPr>
                <w:rFonts w:hint="eastAsia"/>
                <w:lang w:val="en-US"/>
              </w:rPr>
              <w:t>鞋</w:t>
            </w:r>
            <w:r>
              <w:rPr>
                <w:rFonts w:ascii="Cambria Math" w:hAnsi="Cambria Math" w:cs="Cambria Math"/>
                <w:lang w:val="en-US"/>
              </w:rPr>
              <w:t>ɕ</w:t>
            </w:r>
            <w:r>
              <w:rPr>
                <w:lang w:val="en-US"/>
              </w:rPr>
              <w:t>iE</w:t>
            </w:r>
            <w:r>
              <w:rPr>
                <w:vertAlign w:val="superscript"/>
                <w:lang w:val="en-US"/>
              </w:rPr>
              <w:t>55</w:t>
            </w:r>
          </w:p>
        </w:tc>
      </w:tr>
      <w:tr>
        <w:tc>
          <w:tcPr>
            <w:tcW w:w="1242" w:type="dxa"/>
          </w:tcPr>
          <w:p>
            <w:pPr>
              <w:jc w:val="center"/>
              <w:rPr>
                <w:lang w:val="en-US"/>
              </w:rPr>
            </w:pPr>
            <w:r>
              <w:rPr>
                <w:rFonts w:hint="eastAsia"/>
                <w:lang w:val="en-US"/>
              </w:rPr>
              <w:t>揚州</w:t>
            </w:r>
          </w:p>
        </w:tc>
        <w:tc>
          <w:tcPr>
            <w:tcW w:w="3640" w:type="dxa"/>
          </w:tcPr>
          <w:p>
            <w:pPr>
              <w:jc w:val="left"/>
              <w:rPr>
                <w:lang w:val="en-US"/>
              </w:rPr>
            </w:pPr>
            <w:r>
              <w:rPr>
                <w:rFonts w:hint="eastAsia"/>
                <w:lang w:val="en-US"/>
              </w:rPr>
              <w:t>帽子</w:t>
            </w:r>
            <w:r>
              <w:rPr>
                <w:lang w:val="en-US"/>
              </w:rPr>
              <w:t>m</w:t>
            </w:r>
            <w:r>
              <w:rPr>
                <w:rFonts w:ascii="Cambria Math" w:hAnsi="Cambria Math" w:cs="Cambria Math"/>
                <w:lang w:val="en-US"/>
              </w:rPr>
              <w:t>ɔ</w:t>
            </w:r>
            <w:r>
              <w:rPr>
                <w:vertAlign w:val="superscript"/>
                <w:lang w:val="en-US"/>
              </w:rPr>
              <w:t>55</w:t>
            </w:r>
            <w:r>
              <w:rPr>
                <w:lang w:val="en-US"/>
              </w:rPr>
              <w:t>ts</w:t>
            </w:r>
            <w:r>
              <w:rPr>
                <w:rFonts w:ascii="Cambria Math" w:hAnsi="Cambria Math" w:cs="Cambria Math"/>
                <w:lang w:val="en-US"/>
              </w:rPr>
              <w:t>ɛ</w:t>
            </w:r>
            <w:r>
              <w:rPr>
                <w:vertAlign w:val="superscript"/>
                <w:lang w:val="en-US"/>
              </w:rPr>
              <w:t>•</w:t>
            </w:r>
          </w:p>
        </w:tc>
        <w:tc>
          <w:tcPr>
            <w:tcW w:w="3640" w:type="dxa"/>
          </w:tcPr>
          <w:p>
            <w:pPr>
              <w:jc w:val="left"/>
              <w:rPr>
                <w:lang w:val="en-US"/>
              </w:rPr>
            </w:pPr>
            <w:r>
              <w:rPr>
                <w:rFonts w:hint="eastAsia"/>
                <w:lang w:val="en-US"/>
              </w:rPr>
              <w:t>鞋子</w:t>
            </w:r>
            <w:r>
              <w:rPr>
                <w:lang w:val="en-US"/>
              </w:rPr>
              <w:t>x</w:t>
            </w:r>
            <w:r>
              <w:rPr>
                <w:rFonts w:ascii="Cambria Math" w:hAnsi="Cambria Math" w:cs="Cambria Math"/>
                <w:lang w:val="en-US"/>
              </w:rPr>
              <w:t>ɛ</w:t>
            </w:r>
            <w:r>
              <w:rPr>
                <w:vertAlign w:val="superscript"/>
                <w:lang w:val="en-US"/>
              </w:rPr>
              <w:t>34</w:t>
            </w:r>
            <w:r>
              <w:rPr>
                <w:lang w:val="en-US"/>
              </w:rPr>
              <w:t>ts</w:t>
            </w:r>
            <w:r>
              <w:rPr>
                <w:rFonts w:ascii="Cambria Math" w:hAnsi="Cambria Math" w:cs="Cambria Math"/>
                <w:lang w:val="en-US"/>
              </w:rPr>
              <w:t>ɛ</w:t>
            </w:r>
            <w:r>
              <w:rPr>
                <w:vertAlign w:val="superscript"/>
                <w:lang w:val="en-US"/>
              </w:rPr>
              <w:t>•</w:t>
            </w:r>
          </w:p>
        </w:tc>
      </w:tr>
      <w:tr>
        <w:tc>
          <w:tcPr>
            <w:tcW w:w="1242" w:type="dxa"/>
          </w:tcPr>
          <w:p>
            <w:pPr>
              <w:jc w:val="center"/>
              <w:rPr>
                <w:lang w:val="en-US"/>
              </w:rPr>
            </w:pPr>
            <w:r>
              <w:rPr>
                <w:rFonts w:hint="eastAsia"/>
                <w:lang w:val="en-US"/>
              </w:rPr>
              <w:t>苏州</w:t>
            </w:r>
          </w:p>
        </w:tc>
        <w:tc>
          <w:tcPr>
            <w:tcW w:w="3640" w:type="dxa"/>
          </w:tcPr>
          <w:p>
            <w:pPr>
              <w:jc w:val="left"/>
              <w:rPr>
                <w:lang w:val="en-US"/>
              </w:rPr>
            </w:pPr>
            <w:r>
              <w:rPr>
                <w:rFonts w:hint="eastAsia"/>
                <w:lang w:val="en-US"/>
              </w:rPr>
              <w:t>帽子</w:t>
            </w:r>
            <w:r>
              <w:rPr>
                <w:lang w:val="en-US"/>
              </w:rPr>
              <w:t>mæ</w:t>
            </w:r>
            <w:r>
              <w:rPr>
                <w:vertAlign w:val="superscript"/>
                <w:lang w:val="en-US"/>
              </w:rPr>
              <w:t>31</w:t>
            </w:r>
            <w:r>
              <w:rPr>
                <w:vertAlign w:val="subscript"/>
                <w:lang w:val="en-US"/>
              </w:rPr>
              <w:t>22</w:t>
            </w:r>
            <w:r>
              <w:rPr>
                <w:lang w:val="en-US"/>
              </w:rPr>
              <w:t>ts</w:t>
            </w:r>
            <w:r>
              <w:rPr>
                <w:rFonts w:ascii="Cambria Math" w:hAnsi="Cambria Math" w:cs="Cambria Math"/>
                <w:lang w:val="en-US"/>
              </w:rPr>
              <w:t>ɿ</w:t>
            </w:r>
            <w:r>
              <w:rPr>
                <w:vertAlign w:val="superscript"/>
                <w:lang w:val="en-US"/>
              </w:rPr>
              <w:t>41</w:t>
            </w:r>
            <w:r>
              <w:rPr>
                <w:vertAlign w:val="subscript"/>
                <w:lang w:val="en-US"/>
              </w:rPr>
              <w:t>44</w:t>
            </w:r>
          </w:p>
        </w:tc>
        <w:tc>
          <w:tcPr>
            <w:tcW w:w="3640" w:type="dxa"/>
          </w:tcPr>
          <w:p>
            <w:pPr>
              <w:jc w:val="left"/>
              <w:rPr>
                <w:lang w:val="en-US"/>
              </w:rPr>
            </w:pPr>
            <w:r>
              <w:rPr>
                <w:rFonts w:hint="eastAsia"/>
                <w:lang w:val="en-US"/>
              </w:rPr>
              <w:t>鞋子</w:t>
            </w:r>
            <w:r>
              <w:rPr>
                <w:rFonts w:ascii="Cambria Math" w:hAnsi="Cambria Math" w:cs="Cambria Math"/>
                <w:lang w:val="en-US"/>
              </w:rPr>
              <w:t>ɦɒ</w:t>
            </w:r>
            <w:r>
              <w:rPr>
                <w:vertAlign w:val="superscript"/>
                <w:lang w:val="en-US"/>
              </w:rPr>
              <w:t>24</w:t>
            </w:r>
            <w:r>
              <w:rPr>
                <w:vertAlign w:val="subscript"/>
                <w:lang w:val="en-US"/>
              </w:rPr>
              <w:t>22</w:t>
            </w:r>
            <w:r>
              <w:rPr>
                <w:lang w:val="en-US"/>
              </w:rPr>
              <w:t>ts</w:t>
            </w:r>
            <w:r>
              <w:rPr>
                <w:rFonts w:ascii="Cambria Math" w:hAnsi="Cambria Math" w:cs="Cambria Math"/>
                <w:lang w:val="en-US"/>
              </w:rPr>
              <w:t>ɿ</w:t>
            </w:r>
            <w:r>
              <w:rPr>
                <w:vertAlign w:val="superscript"/>
                <w:lang w:val="en-US"/>
              </w:rPr>
              <w:t>41</w:t>
            </w:r>
            <w:r>
              <w:rPr>
                <w:vertAlign w:val="subscript"/>
                <w:lang w:val="en-US"/>
              </w:rPr>
              <w:t>44</w:t>
            </w:r>
          </w:p>
        </w:tc>
      </w:tr>
      <w:tr>
        <w:tc>
          <w:tcPr>
            <w:tcW w:w="1242" w:type="dxa"/>
          </w:tcPr>
          <w:p>
            <w:pPr>
              <w:jc w:val="center"/>
              <w:rPr>
                <w:lang w:val="en-US"/>
              </w:rPr>
            </w:pPr>
            <w:r>
              <w:rPr>
                <w:rFonts w:hint="eastAsia"/>
                <w:lang w:val="en-US"/>
              </w:rPr>
              <w:t>温州</w:t>
            </w:r>
          </w:p>
        </w:tc>
        <w:tc>
          <w:tcPr>
            <w:tcW w:w="3640" w:type="dxa"/>
          </w:tcPr>
          <w:p>
            <w:pPr>
              <w:jc w:val="left"/>
              <w:rPr>
                <w:lang w:val="en-US"/>
              </w:rPr>
            </w:pPr>
            <w:r>
              <w:rPr>
                <w:rFonts w:hint="eastAsia"/>
                <w:lang w:val="en-US"/>
              </w:rPr>
              <w:t>帽</w:t>
            </w:r>
            <w:r>
              <w:rPr>
                <w:lang w:val="en-US"/>
              </w:rPr>
              <w:t>m</w:t>
            </w:r>
            <w:r>
              <w:rPr>
                <w:rFonts w:ascii="Cambria Math" w:hAnsi="Cambria Math" w:cs="Cambria Math"/>
                <w:lang w:val="en-US"/>
              </w:rPr>
              <w:t>ɜ</w:t>
            </w:r>
            <w:r>
              <w:rPr>
                <w:vertAlign w:val="superscript"/>
                <w:lang w:val="en-US"/>
              </w:rPr>
              <w:t>11</w:t>
            </w:r>
          </w:p>
        </w:tc>
        <w:tc>
          <w:tcPr>
            <w:tcW w:w="3640" w:type="dxa"/>
          </w:tcPr>
          <w:p>
            <w:pPr>
              <w:jc w:val="left"/>
              <w:rPr>
                <w:lang w:val="en-US"/>
              </w:rPr>
            </w:pPr>
            <w:r>
              <w:rPr>
                <w:rFonts w:hint="eastAsia"/>
                <w:lang w:val="en-US"/>
              </w:rPr>
              <w:t>鞋</w:t>
            </w:r>
            <w:r>
              <w:rPr>
                <w:rFonts w:ascii="Cambria Math" w:hAnsi="Cambria Math" w:cs="Cambria Math"/>
                <w:lang w:val="en-US"/>
              </w:rPr>
              <w:t>ɦ</w:t>
            </w:r>
            <w:r>
              <w:rPr>
                <w:lang w:val="en-US"/>
              </w:rPr>
              <w:t>a</w:t>
            </w:r>
            <w:r>
              <w:rPr>
                <w:vertAlign w:val="superscript"/>
                <w:lang w:val="en-US"/>
              </w:rPr>
              <w:t>31</w:t>
            </w:r>
          </w:p>
        </w:tc>
      </w:tr>
      <w:tr>
        <w:tc>
          <w:tcPr>
            <w:tcW w:w="1242" w:type="dxa"/>
          </w:tcPr>
          <w:p>
            <w:pPr>
              <w:jc w:val="center"/>
              <w:rPr>
                <w:lang w:val="en-US"/>
              </w:rPr>
            </w:pPr>
            <w:r>
              <w:rPr>
                <w:rFonts w:hint="eastAsia"/>
                <w:lang w:val="en-US"/>
              </w:rPr>
              <w:t>长沙</w:t>
            </w:r>
          </w:p>
        </w:tc>
        <w:tc>
          <w:tcPr>
            <w:tcW w:w="3640" w:type="dxa"/>
          </w:tcPr>
          <w:p>
            <w:pPr>
              <w:jc w:val="left"/>
              <w:rPr>
                <w:lang w:val="en-US"/>
              </w:rPr>
            </w:pPr>
            <w:r>
              <w:rPr>
                <w:rFonts w:hint="eastAsia"/>
                <w:lang w:val="en-US"/>
              </w:rPr>
              <w:t>帽</w:t>
            </w:r>
            <w:r>
              <w:rPr>
                <w:lang w:val="en-US"/>
              </w:rPr>
              <w:t>mau</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c>
          <w:tcPr>
            <w:tcW w:w="3640" w:type="dxa"/>
          </w:tcPr>
          <w:p>
            <w:pPr>
              <w:jc w:val="left"/>
              <w:rPr>
                <w:lang w:val="en-US"/>
              </w:rPr>
            </w:pPr>
            <w:r>
              <w:rPr>
                <w:rFonts w:hint="eastAsia"/>
                <w:lang w:val="en-US"/>
              </w:rPr>
              <w:t>鞋</w:t>
            </w:r>
            <w:r>
              <w:rPr>
                <w:lang w:val="en-US"/>
              </w:rPr>
              <w:t>xai</w:t>
            </w:r>
            <w:r>
              <w:rPr>
                <w:vertAlign w:val="superscript"/>
                <w:lang w:val="en-US"/>
              </w:rPr>
              <w:t>13</w:t>
            </w:r>
          </w:p>
        </w:tc>
      </w:tr>
      <w:tr>
        <w:tc>
          <w:tcPr>
            <w:tcW w:w="1242" w:type="dxa"/>
          </w:tcPr>
          <w:p>
            <w:pPr>
              <w:jc w:val="center"/>
              <w:rPr>
                <w:lang w:val="en-US"/>
              </w:rPr>
            </w:pPr>
            <w:r>
              <w:rPr>
                <w:rFonts w:hint="eastAsia"/>
                <w:lang w:val="en-US"/>
              </w:rPr>
              <w:t>南昌</w:t>
            </w:r>
          </w:p>
        </w:tc>
        <w:tc>
          <w:tcPr>
            <w:tcW w:w="3640" w:type="dxa"/>
          </w:tcPr>
          <w:p>
            <w:pPr>
              <w:jc w:val="left"/>
              <w:rPr>
                <w:lang w:val="en-US"/>
              </w:rPr>
            </w:pPr>
            <w:r>
              <w:rPr>
                <w:rFonts w:hint="eastAsia"/>
                <w:lang w:val="en-US"/>
              </w:rPr>
              <w:t>帽子</w:t>
            </w:r>
            <w:r>
              <w:rPr>
                <w:lang w:val="en-US"/>
              </w:rPr>
              <w:t>Kiau</w:t>
            </w:r>
            <w:r>
              <w:rPr>
                <w:vertAlign w:val="superscript"/>
                <w:lang w:val="en-US"/>
              </w:rPr>
              <w:t>31</w:t>
            </w:r>
            <w:r>
              <w:rPr>
                <w:lang w:val="en-US"/>
              </w:rPr>
              <w:t>ts</w:t>
            </w:r>
            <w:r>
              <w:rPr>
                <w:rFonts w:ascii="Cambria Math" w:hAnsi="Cambria Math" w:cs="Cambria Math"/>
                <w:lang w:val="en-US"/>
              </w:rPr>
              <w:t>ɿ</w:t>
            </w:r>
            <w:r>
              <w:rPr>
                <w:vertAlign w:val="superscript"/>
                <w:lang w:val="en-US"/>
              </w:rPr>
              <w:t>•</w:t>
            </w:r>
          </w:p>
        </w:tc>
        <w:tc>
          <w:tcPr>
            <w:tcW w:w="3640" w:type="dxa"/>
          </w:tcPr>
          <w:p>
            <w:pPr>
              <w:jc w:val="left"/>
              <w:rPr>
                <w:lang w:val="en-US"/>
              </w:rPr>
            </w:pPr>
            <w:r>
              <w:rPr>
                <w:rFonts w:hint="eastAsia"/>
                <w:lang w:val="en-US"/>
              </w:rPr>
              <w:t>鞋子</w:t>
            </w:r>
            <w:r>
              <w:rPr>
                <w:lang w:val="en-US"/>
              </w:rPr>
              <w:t>hai</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r>
      <w:tr>
        <w:tc>
          <w:tcPr>
            <w:tcW w:w="1242" w:type="dxa"/>
          </w:tcPr>
          <w:p>
            <w:pPr>
              <w:jc w:val="center"/>
              <w:rPr>
                <w:lang w:val="en-US"/>
              </w:rPr>
            </w:pPr>
            <w:r>
              <w:rPr>
                <w:rFonts w:hint="eastAsia"/>
                <w:lang w:val="en-US"/>
              </w:rPr>
              <w:t>梅县</w:t>
            </w:r>
          </w:p>
        </w:tc>
        <w:tc>
          <w:tcPr>
            <w:tcW w:w="3640" w:type="dxa"/>
          </w:tcPr>
          <w:p>
            <w:pPr>
              <w:jc w:val="left"/>
              <w:rPr>
                <w:lang w:val="en-US"/>
              </w:rPr>
            </w:pPr>
            <w:r>
              <w:rPr>
                <w:rFonts w:hint="eastAsia"/>
                <w:lang w:val="en-US"/>
              </w:rPr>
              <w:t>帽</w:t>
            </w:r>
            <w:r>
              <w:rPr>
                <w:rFonts w:ascii="Cambria Math" w:hAnsi="Cambria Math" w:cs="Cambria Math"/>
                <w:lang w:val="en-US"/>
              </w:rPr>
              <w:t>⃞</w:t>
            </w:r>
            <w:r>
              <w:rPr>
                <w:lang w:val="en-US"/>
              </w:rPr>
              <w:t>man</w:t>
            </w:r>
            <w:r>
              <w:rPr>
                <w:vertAlign w:val="superscript"/>
                <w:lang w:val="en-US"/>
              </w:rPr>
              <w:t>42</w:t>
            </w:r>
            <w:r>
              <w:rPr>
                <w:rFonts w:ascii="Cambria Math" w:hAnsi="Cambria Math" w:cs="Cambria Math"/>
                <w:lang w:val="en-US"/>
              </w:rPr>
              <w:t>ɛ</w:t>
            </w:r>
            <w:r>
              <w:rPr>
                <w:vertAlign w:val="superscript"/>
                <w:lang w:val="en-US"/>
              </w:rPr>
              <w:t>•</w:t>
            </w:r>
          </w:p>
        </w:tc>
        <w:tc>
          <w:tcPr>
            <w:tcW w:w="3640" w:type="dxa"/>
          </w:tcPr>
          <w:p>
            <w:pPr>
              <w:jc w:val="left"/>
              <w:rPr>
                <w:lang w:val="en-US"/>
              </w:rPr>
            </w:pPr>
            <w:r>
              <w:rPr>
                <w:rFonts w:hint="eastAsia"/>
                <w:lang w:val="en-US"/>
              </w:rPr>
              <w:t>鞋</w:t>
            </w:r>
            <w:r>
              <w:rPr>
                <w:rFonts w:hint="eastAsia"/>
                <w:lang w:val="en-US"/>
              </w:rPr>
              <w:t>hai</w:t>
            </w:r>
            <w:r>
              <w:rPr>
                <w:rFonts w:hint="eastAsia"/>
                <w:vertAlign w:val="superscript"/>
                <w:lang w:val="en-US"/>
              </w:rPr>
              <w:t>12</w:t>
            </w:r>
          </w:p>
        </w:tc>
      </w:tr>
      <w:tr>
        <w:tc>
          <w:tcPr>
            <w:tcW w:w="1242" w:type="dxa"/>
          </w:tcPr>
          <w:p>
            <w:pPr>
              <w:jc w:val="center"/>
              <w:rPr>
                <w:lang w:val="en-US"/>
              </w:rPr>
            </w:pPr>
            <w:r>
              <w:rPr>
                <w:rFonts w:hint="eastAsia"/>
                <w:lang w:val="en-US"/>
              </w:rPr>
              <w:t>广州</w:t>
            </w:r>
          </w:p>
        </w:tc>
        <w:tc>
          <w:tcPr>
            <w:tcW w:w="3640" w:type="dxa"/>
          </w:tcPr>
          <w:p>
            <w:pPr>
              <w:jc w:val="left"/>
              <w:rPr>
                <w:lang w:val="en-US"/>
              </w:rPr>
            </w:pPr>
            <w:r>
              <w:rPr>
                <w:rFonts w:hint="eastAsia"/>
                <w:lang w:val="en-US"/>
              </w:rPr>
              <w:t>帽</w:t>
            </w:r>
            <w:r>
              <w:rPr>
                <w:rFonts w:hint="eastAsia"/>
                <w:lang w:val="en-US"/>
              </w:rPr>
              <w:t>mou</w:t>
            </w:r>
            <w:r>
              <w:rPr>
                <w:rFonts w:hint="eastAsia"/>
                <w:vertAlign w:val="superscript"/>
                <w:lang w:val="en-US"/>
              </w:rPr>
              <w:t>22</w:t>
            </w:r>
            <w:r>
              <w:rPr>
                <w:rFonts w:hint="eastAsia"/>
                <w:vertAlign w:val="subscript"/>
                <w:lang w:val="en-US"/>
              </w:rPr>
              <w:t>35</w:t>
            </w:r>
          </w:p>
        </w:tc>
        <w:tc>
          <w:tcPr>
            <w:tcW w:w="3640" w:type="dxa"/>
          </w:tcPr>
          <w:p>
            <w:pPr>
              <w:jc w:val="left"/>
              <w:rPr>
                <w:lang w:val="en-US"/>
              </w:rPr>
            </w:pPr>
            <w:r>
              <w:rPr>
                <w:rFonts w:hint="eastAsia"/>
                <w:lang w:val="en-US"/>
              </w:rPr>
              <w:t>鞋</w:t>
            </w:r>
            <w:r>
              <w:rPr>
                <w:rFonts w:hint="eastAsia"/>
                <w:lang w:val="en-US"/>
              </w:rPr>
              <w:t>hai</w:t>
            </w:r>
            <w:r>
              <w:rPr>
                <w:rFonts w:hint="eastAsia"/>
                <w:vertAlign w:val="superscript"/>
                <w:lang w:val="en-US"/>
              </w:rPr>
              <w:t>21</w:t>
            </w:r>
          </w:p>
        </w:tc>
      </w:tr>
      <w:tr>
        <w:tc>
          <w:tcPr>
            <w:tcW w:w="1242" w:type="dxa"/>
          </w:tcPr>
          <w:p>
            <w:pPr>
              <w:jc w:val="center"/>
              <w:rPr>
                <w:lang w:val="en-US"/>
              </w:rPr>
            </w:pPr>
            <w:r>
              <w:rPr>
                <w:rFonts w:hint="eastAsia"/>
                <w:lang w:val="en-US"/>
              </w:rPr>
              <w:t>阳江</w:t>
            </w:r>
          </w:p>
        </w:tc>
        <w:tc>
          <w:tcPr>
            <w:tcW w:w="3640" w:type="dxa"/>
          </w:tcPr>
          <w:p>
            <w:pPr>
              <w:jc w:val="left"/>
              <w:rPr>
                <w:lang w:val="en-US"/>
              </w:rPr>
            </w:pPr>
            <w:r>
              <w:rPr>
                <w:rFonts w:hint="eastAsia"/>
                <w:lang w:val="en-US"/>
              </w:rPr>
              <w:t>帽</w:t>
            </w:r>
            <w:r>
              <w:rPr>
                <w:rFonts w:hint="eastAsia"/>
                <w:lang w:val="en-US"/>
              </w:rPr>
              <w:t>mou</w:t>
            </w:r>
            <w:r>
              <w:rPr>
                <w:rFonts w:hint="eastAsia"/>
                <w:vertAlign w:val="superscript"/>
                <w:lang w:val="en-US"/>
              </w:rPr>
              <w:t>454</w:t>
            </w:r>
          </w:p>
        </w:tc>
        <w:tc>
          <w:tcPr>
            <w:tcW w:w="3640" w:type="dxa"/>
          </w:tcPr>
          <w:p>
            <w:pPr>
              <w:jc w:val="left"/>
              <w:rPr>
                <w:lang w:val="en-US"/>
              </w:rPr>
            </w:pPr>
            <w:r>
              <w:rPr>
                <w:rFonts w:hint="eastAsia"/>
                <w:lang w:val="en-US"/>
              </w:rPr>
              <w:t>鞋</w:t>
            </w:r>
            <w:r>
              <w:rPr>
                <w:rFonts w:hint="eastAsia"/>
                <w:lang w:val="en-US"/>
              </w:rPr>
              <w:t>hai</w:t>
            </w:r>
            <w:r>
              <w:rPr>
                <w:rFonts w:hint="eastAsia"/>
                <w:vertAlign w:val="superscript"/>
                <w:lang w:val="en-US"/>
              </w:rPr>
              <w:t>443</w:t>
            </w:r>
          </w:p>
        </w:tc>
      </w:tr>
      <w:tr>
        <w:tc>
          <w:tcPr>
            <w:tcW w:w="1242" w:type="dxa"/>
          </w:tcPr>
          <w:p>
            <w:pPr>
              <w:jc w:val="center"/>
              <w:rPr>
                <w:lang w:val="en-US"/>
              </w:rPr>
            </w:pPr>
            <w:r>
              <w:rPr>
                <w:rFonts w:hint="eastAsia"/>
                <w:lang w:val="en-US"/>
              </w:rPr>
              <w:t>廈門</w:t>
            </w:r>
          </w:p>
        </w:tc>
        <w:tc>
          <w:tcPr>
            <w:tcW w:w="3640" w:type="dxa"/>
          </w:tcPr>
          <w:p>
            <w:pPr>
              <w:jc w:val="left"/>
              <w:rPr>
                <w:lang w:val="en-US"/>
              </w:rPr>
            </w:pPr>
            <w:r>
              <w:rPr>
                <w:rFonts w:hint="eastAsia"/>
                <w:lang w:val="en-US"/>
              </w:rPr>
              <w:t>帽仔</w:t>
            </w:r>
            <w:r>
              <w:rPr>
                <w:rFonts w:hint="eastAsia"/>
                <w:lang w:val="en-US"/>
              </w:rPr>
              <w:t>bo</w:t>
            </w:r>
            <w:r>
              <w:rPr>
                <w:rFonts w:hint="eastAsia"/>
                <w:vertAlign w:val="superscript"/>
                <w:lang w:val="en-US"/>
              </w:rPr>
              <w:t>33</w:t>
            </w:r>
            <w:r>
              <w:rPr>
                <w:rFonts w:hint="eastAsia"/>
                <w:vertAlign w:val="subscript"/>
                <w:lang w:val="en-US"/>
              </w:rPr>
              <w:t>11</w:t>
            </w:r>
            <w:r>
              <w:rPr>
                <w:rFonts w:hint="eastAsia"/>
                <w:lang w:val="en-US"/>
              </w:rPr>
              <w:t>a</w:t>
            </w:r>
            <w:r>
              <w:rPr>
                <w:rFonts w:hint="eastAsia"/>
                <w:vertAlign w:val="superscript"/>
                <w:lang w:val="en-US"/>
              </w:rPr>
              <w:t>51</w:t>
            </w:r>
          </w:p>
        </w:tc>
        <w:tc>
          <w:tcPr>
            <w:tcW w:w="3640" w:type="dxa"/>
          </w:tcPr>
          <w:p>
            <w:pPr>
              <w:jc w:val="left"/>
              <w:rPr>
                <w:lang w:val="en-US"/>
              </w:rPr>
            </w:pPr>
            <w:r>
              <w:rPr>
                <w:rFonts w:hint="eastAsia"/>
                <w:lang w:val="en-US"/>
              </w:rPr>
              <w:t>鞋</w:t>
            </w:r>
            <w:r>
              <w:rPr>
                <w:rFonts w:hint="eastAsia"/>
                <w:lang w:val="en-US"/>
              </w:rPr>
              <w:t>ue</w:t>
            </w:r>
            <w:r>
              <w:rPr>
                <w:rFonts w:hint="eastAsia"/>
                <w:vertAlign w:val="superscript"/>
                <w:lang w:val="en-US"/>
              </w:rPr>
              <w:t>24</w:t>
            </w:r>
          </w:p>
        </w:tc>
      </w:tr>
      <w:tr>
        <w:tc>
          <w:tcPr>
            <w:tcW w:w="1242" w:type="dxa"/>
          </w:tcPr>
          <w:p>
            <w:pPr>
              <w:jc w:val="center"/>
              <w:rPr>
                <w:lang w:val="en-US"/>
              </w:rPr>
            </w:pPr>
            <w:r>
              <w:rPr>
                <w:rFonts w:hint="eastAsia"/>
                <w:lang w:val="en-US"/>
              </w:rPr>
              <w:t>潮州</w:t>
            </w:r>
          </w:p>
        </w:tc>
        <w:tc>
          <w:tcPr>
            <w:tcW w:w="3640" w:type="dxa"/>
          </w:tcPr>
          <w:p>
            <w:pPr>
              <w:jc w:val="left"/>
              <w:rPr>
                <w:lang w:val="en-US"/>
              </w:rPr>
            </w:pPr>
            <w:r>
              <w:rPr>
                <w:rFonts w:hint="eastAsia"/>
                <w:lang w:val="en-US"/>
              </w:rPr>
              <w:t>帽</w:t>
            </w:r>
            <w:r>
              <w:rPr>
                <w:rFonts w:hint="eastAsia"/>
                <w:lang w:val="en-US"/>
              </w:rPr>
              <w:t>bo</w:t>
            </w:r>
            <w:r>
              <w:rPr>
                <w:rFonts w:hint="eastAsia"/>
                <w:vertAlign w:val="superscript"/>
                <w:lang w:val="en-US"/>
              </w:rPr>
              <w:t>11</w:t>
            </w:r>
          </w:p>
        </w:tc>
        <w:tc>
          <w:tcPr>
            <w:tcW w:w="3640" w:type="dxa"/>
          </w:tcPr>
          <w:p>
            <w:pPr>
              <w:jc w:val="left"/>
              <w:rPr>
                <w:lang w:val="en-US"/>
              </w:rPr>
            </w:pPr>
            <w:r>
              <w:rPr>
                <w:rFonts w:hint="eastAsia"/>
                <w:lang w:val="en-US"/>
              </w:rPr>
              <w:t>鞋</w:t>
            </w:r>
            <w:r>
              <w:rPr>
                <w:rFonts w:hint="eastAsia"/>
                <w:lang w:val="en-US"/>
              </w:rPr>
              <w:t>oi</w:t>
            </w:r>
            <w:r>
              <w:rPr>
                <w:rFonts w:hint="eastAsia"/>
                <w:vertAlign w:val="superscript"/>
                <w:lang w:val="en-US"/>
              </w:rPr>
              <w:t>55</w:t>
            </w:r>
          </w:p>
        </w:tc>
      </w:tr>
      <w:tr>
        <w:tc>
          <w:tcPr>
            <w:tcW w:w="1242" w:type="dxa"/>
          </w:tcPr>
          <w:p>
            <w:pPr>
              <w:jc w:val="center"/>
              <w:rPr>
                <w:lang w:val="en-US"/>
              </w:rPr>
            </w:pPr>
            <w:r>
              <w:rPr>
                <w:rFonts w:hint="eastAsia"/>
                <w:lang w:val="en-US"/>
              </w:rPr>
              <w:t>福州</w:t>
            </w:r>
          </w:p>
        </w:tc>
        <w:tc>
          <w:tcPr>
            <w:tcW w:w="3640" w:type="dxa"/>
          </w:tcPr>
          <w:p>
            <w:pPr>
              <w:jc w:val="left"/>
              <w:rPr>
                <w:lang w:val="en-US"/>
              </w:rPr>
            </w:pPr>
            <w:r>
              <w:rPr>
                <w:rFonts w:hint="eastAsia"/>
                <w:lang w:val="en-US"/>
              </w:rPr>
              <w:t>帽</w:t>
            </w:r>
            <w:r>
              <w:rPr>
                <w:lang w:val="en-US"/>
              </w:rPr>
              <w:t>m</w:t>
            </w:r>
            <w:r>
              <w:rPr>
                <w:rFonts w:ascii="Cambria Math" w:hAnsi="Cambria Math" w:cs="Cambria Math"/>
                <w:lang w:val="en-US"/>
              </w:rPr>
              <w:t>ɔ</w:t>
            </w:r>
            <w:r>
              <w:rPr>
                <w:vertAlign w:val="superscript"/>
                <w:lang w:val="en-US"/>
              </w:rPr>
              <w:t>242</w:t>
            </w:r>
          </w:p>
        </w:tc>
        <w:tc>
          <w:tcPr>
            <w:tcW w:w="3640" w:type="dxa"/>
          </w:tcPr>
          <w:p>
            <w:pPr>
              <w:jc w:val="left"/>
              <w:rPr>
                <w:lang w:val="en-US"/>
              </w:rPr>
            </w:pPr>
            <w:r>
              <w:rPr>
                <w:rFonts w:hint="eastAsia"/>
                <w:lang w:val="en-US"/>
              </w:rPr>
              <w:t>鞋</w:t>
            </w:r>
            <w:r>
              <w:rPr>
                <w:rFonts w:ascii="Cambria Math" w:hAnsi="Cambria Math" w:cs="Cambria Math"/>
                <w:lang w:val="en-US"/>
              </w:rPr>
              <w:t>ɛ</w:t>
            </w:r>
            <w:r>
              <w:rPr>
                <w:vertAlign w:val="superscript"/>
                <w:lang w:val="en-US"/>
              </w:rPr>
              <w:t>52</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拖鞋</w:t>
            </w:r>
            <w:r>
              <w:rPr>
                <w:b/>
                <w:lang w:val="en-US"/>
              </w:rPr>
              <w:t>t'uo</w:t>
            </w:r>
            <w:r>
              <w:rPr>
                <w:b/>
                <w:vertAlign w:val="superscript"/>
                <w:lang w:val="en-US"/>
              </w:rPr>
              <w:t>55</w:t>
            </w:r>
            <w:r>
              <w:rPr>
                <w:rFonts w:ascii="Cambria Math" w:hAnsi="Cambria Math" w:cs="Cambria Math"/>
                <w:b/>
                <w:lang w:val="en-US"/>
              </w:rPr>
              <w:t>ɕ</w:t>
            </w:r>
            <w:r>
              <w:rPr>
                <w:b/>
                <w:lang w:val="en-US"/>
              </w:rPr>
              <w:t>ie</w:t>
            </w:r>
            <w:r>
              <w:rPr>
                <w:b/>
                <w:vertAlign w:val="superscript"/>
                <w:lang w:val="en-US"/>
              </w:rPr>
              <w:t>35</w:t>
            </w:r>
          </w:p>
        </w:tc>
        <w:tc>
          <w:tcPr>
            <w:tcW w:w="3673" w:type="dxa"/>
          </w:tcPr>
          <w:p>
            <w:pPr>
              <w:jc w:val="left"/>
              <w:rPr>
                <w:b/>
                <w:lang w:val="en-US"/>
              </w:rPr>
            </w:pPr>
            <w:r>
              <w:rPr>
                <w:rFonts w:hint="eastAsia"/>
                <w:b/>
                <w:lang w:val="en-US"/>
              </w:rPr>
              <w:t>木拖鞋</w:t>
            </w:r>
            <w:r>
              <w:rPr>
                <w:b/>
                <w:lang w:val="en-US"/>
              </w:rPr>
              <w:t>mu</w:t>
            </w:r>
            <w:r>
              <w:rPr>
                <w:b/>
                <w:vertAlign w:val="superscript"/>
                <w:lang w:val="en-US"/>
              </w:rPr>
              <w:t>51</w:t>
            </w:r>
            <w:r>
              <w:rPr>
                <w:b/>
                <w:lang w:val="en-US"/>
              </w:rPr>
              <w:t>t'uo</w:t>
            </w:r>
            <w:r>
              <w:rPr>
                <w:b/>
                <w:vertAlign w:val="superscript"/>
                <w:lang w:val="en-US"/>
              </w:rPr>
              <w:t>55</w:t>
            </w:r>
            <w:r>
              <w:rPr>
                <w:rFonts w:ascii="Cambria Math" w:hAnsi="Cambria Math" w:cs="Cambria Math"/>
                <w:b/>
                <w:lang w:val="en-US"/>
              </w:rPr>
              <w:t>ɕ</w:t>
            </w:r>
            <w:r>
              <w:rPr>
                <w:b/>
                <w:lang w:val="en-US"/>
              </w:rPr>
              <w:t>ie</w:t>
            </w:r>
            <w:r>
              <w:rPr>
                <w:b/>
                <w:vertAlign w:val="superscript"/>
                <w:lang w:val="en-US"/>
              </w:rPr>
              <w:t>35</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拖鞋</w:t>
            </w:r>
            <w:r>
              <w:rPr>
                <w:lang w:val="en-US"/>
              </w:rPr>
              <w:t>t'uo</w:t>
            </w:r>
            <w:r>
              <w:rPr>
                <w:vertAlign w:val="superscript"/>
                <w:lang w:val="en-US"/>
              </w:rPr>
              <w:t>55</w:t>
            </w:r>
            <w:r>
              <w:rPr>
                <w:rFonts w:ascii="Cambria Math" w:hAnsi="Cambria Math" w:cs="Cambria Math"/>
                <w:lang w:val="en-US"/>
              </w:rPr>
              <w:t>ɕ</w:t>
            </w:r>
            <w:r>
              <w:rPr>
                <w:lang w:val="en-US"/>
              </w:rPr>
              <w:t>ie</w:t>
            </w:r>
            <w:r>
              <w:rPr>
                <w:vertAlign w:val="superscript"/>
                <w:lang w:val="en-US"/>
              </w:rPr>
              <w:t>35</w:t>
            </w:r>
          </w:p>
        </w:tc>
        <w:tc>
          <w:tcPr>
            <w:tcW w:w="3673" w:type="dxa"/>
          </w:tcPr>
          <w:p>
            <w:pPr>
              <w:jc w:val="left"/>
              <w:rPr>
                <w:lang w:val="en-US"/>
              </w:rPr>
            </w:pPr>
            <w:r>
              <w:rPr>
                <w:rFonts w:hint="eastAsia"/>
                <w:lang w:val="en-US"/>
              </w:rPr>
              <w:t>呱打板儿</w:t>
            </w:r>
            <w:r>
              <w:rPr>
                <w:lang w:val="en-US"/>
              </w:rPr>
              <w:t>kua</w:t>
            </w:r>
            <w:r>
              <w:rPr>
                <w:vertAlign w:val="superscript"/>
                <w:lang w:val="en-US"/>
              </w:rPr>
              <w:t>55</w:t>
            </w:r>
            <w:r>
              <w:rPr>
                <w:lang w:val="en-US"/>
              </w:rPr>
              <w:t>ta</w:t>
            </w:r>
            <w:r>
              <w:rPr>
                <w:vertAlign w:val="superscript"/>
                <w:lang w:val="en-US"/>
              </w:rPr>
              <w:t>•</w:t>
            </w:r>
            <w:r>
              <w:rPr>
                <w:lang w:val="en-US"/>
              </w:rPr>
              <w:t>panr</w:t>
            </w:r>
            <w:r>
              <w:rPr>
                <w:vertAlign w:val="superscript"/>
                <w:lang w:val="en-US"/>
              </w:rPr>
              <w:t>214</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靸子鞋</w:t>
            </w:r>
            <w:r>
              <w:rPr>
                <w:lang w:val="en-US"/>
              </w:rPr>
              <w:t>sa</w:t>
            </w:r>
            <w:r>
              <w:rPr>
                <w:vertAlign w:val="superscript"/>
                <w:lang w:val="en-US"/>
              </w:rPr>
              <w:t>213</w:t>
            </w:r>
            <w:r>
              <w:rPr>
                <w:lang w:val="en-US"/>
              </w:rPr>
              <w:t>ts</w:t>
            </w:r>
            <w:r>
              <w:rPr>
                <w:rFonts w:ascii="Cambria Math" w:hAnsi="Cambria Math" w:cs="Cambria Math"/>
                <w:lang w:val="en-US"/>
              </w:rPr>
              <w:t>ɿ</w:t>
            </w:r>
            <w:r>
              <w:rPr>
                <w:vertAlign w:val="superscript"/>
                <w:lang w:val="en-US"/>
              </w:rPr>
              <w:t>•</w:t>
            </w:r>
            <w:r>
              <w:rPr>
                <w:rFonts w:ascii="Cambria Math" w:hAnsi="Cambria Math" w:cs="Cambria Math"/>
                <w:lang w:val="en-US"/>
              </w:rPr>
              <w:t>ɕ</w:t>
            </w:r>
            <w:r>
              <w:rPr>
                <w:lang w:val="en-US"/>
              </w:rPr>
              <w:t>i</w:t>
            </w:r>
            <w:r>
              <w:rPr>
                <w:rFonts w:ascii="Cambria Math" w:hAnsi="Cambria Math" w:cs="Cambria Math"/>
                <w:lang w:val="en-US"/>
              </w:rPr>
              <w:t>ɛ</w:t>
            </w:r>
            <w:r>
              <w:rPr>
                <w:vertAlign w:val="superscript"/>
                <w:lang w:val="en-US"/>
              </w:rPr>
              <w:t>42</w:t>
            </w:r>
          </w:p>
        </w:tc>
        <w:tc>
          <w:tcPr>
            <w:tcW w:w="3673" w:type="dxa"/>
          </w:tcPr>
          <w:p>
            <w:pPr>
              <w:jc w:val="left"/>
              <w:rPr>
                <w:lang w:val="en-US"/>
              </w:rPr>
            </w:pPr>
            <w:r>
              <w:rPr>
                <w:rFonts w:hint="eastAsia"/>
                <w:lang w:val="en-US"/>
              </w:rPr>
              <w:t>呱打板儿</w:t>
            </w:r>
            <w:r>
              <w:rPr>
                <w:lang w:val="en-US"/>
              </w:rPr>
              <w:t>kua</w:t>
            </w:r>
            <w:r>
              <w:rPr>
                <w:vertAlign w:val="superscript"/>
                <w:lang w:val="en-US"/>
              </w:rPr>
              <w:t>213</w:t>
            </w:r>
            <w:r>
              <w:rPr>
                <w:lang w:val="en-US"/>
              </w:rPr>
              <w:t>ta</w:t>
            </w:r>
            <w:r>
              <w:rPr>
                <w:vertAlign w:val="superscript"/>
                <w:lang w:val="en-US"/>
              </w:rPr>
              <w:t>•</w:t>
            </w:r>
            <w:r>
              <w:rPr>
                <w:lang w:val="en-US"/>
              </w:rPr>
              <w:t>p</w:t>
            </w:r>
            <w:r>
              <w:rPr>
                <w:rFonts w:ascii="Cambria Math" w:hAnsi="Cambria Math"/>
                <w:lang w:val="en-US"/>
              </w:rPr>
              <w:t>æ̃</w:t>
            </w:r>
            <w:r>
              <w:rPr>
                <w:lang w:val="en-US"/>
              </w:rPr>
              <w:t>r</w:t>
            </w:r>
            <w:r>
              <w:rPr>
                <w:vertAlign w:val="superscript"/>
                <w:lang w:val="en-US"/>
              </w:rPr>
              <w:t>55</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鞋踢拉</w:t>
            </w:r>
            <w:r>
              <w:rPr>
                <w:rFonts w:ascii="Cambria Math" w:hAnsi="Cambria Math" w:cs="Cambria Math"/>
                <w:lang w:val="en-US"/>
              </w:rPr>
              <w:t>ɕ</w:t>
            </w:r>
            <w:r>
              <w:rPr>
                <w:lang w:val="en-US"/>
              </w:rPr>
              <w:t>ie</w:t>
            </w:r>
            <w:r>
              <w:rPr>
                <w:vertAlign w:val="superscript"/>
                <w:lang w:val="en-US"/>
              </w:rPr>
              <w:t>35</w:t>
            </w:r>
            <w:r>
              <w:rPr>
                <w:lang w:val="en-US"/>
              </w:rPr>
              <w:t>t'a</w:t>
            </w:r>
            <w:r>
              <w:rPr>
                <w:vertAlign w:val="superscript"/>
                <w:lang w:val="en-US"/>
              </w:rPr>
              <w:t>33</w:t>
            </w:r>
            <w:r>
              <w:rPr>
                <w:lang w:val="en-US"/>
              </w:rPr>
              <w:t>la</w:t>
            </w:r>
            <w:r>
              <w:rPr>
                <w:vertAlign w:val="superscript"/>
                <w:lang w:val="en-US"/>
              </w:rPr>
              <w:t>•</w:t>
            </w:r>
          </w:p>
        </w:tc>
        <w:tc>
          <w:tcPr>
            <w:tcW w:w="3673" w:type="dxa"/>
          </w:tcPr>
          <w:p>
            <w:pPr>
              <w:jc w:val="left"/>
              <w:rPr>
                <w:lang w:val="en-US"/>
              </w:rPr>
            </w:pPr>
            <w:r>
              <w:rPr>
                <w:rFonts w:hint="eastAsia"/>
                <w:lang w:val="en-US"/>
              </w:rPr>
              <w:t>蹋拉板儿</w:t>
            </w:r>
            <w:r>
              <w:rPr>
                <w:lang w:val="en-US"/>
              </w:rPr>
              <w:t>t‘a</w:t>
            </w:r>
            <w:r>
              <w:rPr>
                <w:vertAlign w:val="superscript"/>
                <w:lang w:val="en-US"/>
              </w:rPr>
              <w:t>33</w:t>
            </w:r>
            <w:r>
              <w:rPr>
                <w:lang w:val="en-US"/>
              </w:rPr>
              <w:t>la</w:t>
            </w:r>
            <w:r>
              <w:rPr>
                <w:vertAlign w:val="superscript"/>
                <w:lang w:val="en-US"/>
              </w:rPr>
              <w:t>•</w:t>
            </w:r>
            <w:r>
              <w:rPr>
                <w:lang w:val="en-US"/>
              </w:rPr>
              <w:t>panr</w:t>
            </w:r>
            <w:r>
              <w:rPr>
                <w:vertAlign w:val="superscript"/>
                <w:lang w:val="en-US"/>
              </w:rPr>
              <w:t>213</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靸鞋</w:t>
            </w:r>
            <w:r>
              <w:rPr>
                <w:rFonts w:hint="eastAsia"/>
                <w:lang w:val="en-US"/>
              </w:rPr>
              <w:t>s</w:t>
            </w:r>
            <w:r>
              <w:rPr>
                <w:rFonts w:hint="eastAsia"/>
                <w:lang w:val="en-US"/>
              </w:rPr>
              <w:t>ɑ</w:t>
            </w:r>
            <w:r>
              <w:rPr>
                <w:rFonts w:hint="eastAsia"/>
                <w:vertAlign w:val="superscript"/>
                <w:lang w:val="en-US"/>
              </w:rPr>
              <w:t>21</w:t>
            </w:r>
            <w:r>
              <w:rPr>
                <w:rFonts w:hint="eastAsia"/>
                <w:lang w:val="en-US"/>
              </w:rPr>
              <w:t>x</w:t>
            </w:r>
            <w:r>
              <w:rPr>
                <w:rFonts w:ascii="Cambria Math" w:hAnsi="Cambria Math"/>
                <w:lang w:val="en-US"/>
              </w:rPr>
              <w:t>æ̃</w:t>
            </w:r>
            <w:r>
              <w:rPr>
                <w:rFonts w:hint="eastAsia"/>
                <w:vertAlign w:val="superscript"/>
                <w:lang w:val="en-US"/>
              </w:rPr>
              <w:t>24</w:t>
            </w:r>
          </w:p>
        </w:tc>
        <w:tc>
          <w:tcPr>
            <w:tcW w:w="3673" w:type="dxa"/>
          </w:tcPr>
          <w:p>
            <w:pPr>
              <w:jc w:val="left"/>
              <w:rPr>
                <w:lang w:val="en-US"/>
              </w:rPr>
            </w:pPr>
            <w:r>
              <w:rPr>
                <w:rFonts w:hint="eastAsia"/>
                <w:lang w:val="en-US"/>
              </w:rPr>
              <w:t>靸板儿鞋</w:t>
            </w:r>
            <w:r>
              <w:rPr>
                <w:rFonts w:hint="eastAsia"/>
                <w:lang w:val="en-US"/>
              </w:rPr>
              <w:t>s</w:t>
            </w:r>
            <w:r>
              <w:rPr>
                <w:rFonts w:hint="eastAsia"/>
                <w:lang w:val="en-US"/>
              </w:rPr>
              <w:t>ɑ</w:t>
            </w:r>
            <w:r>
              <w:rPr>
                <w:rFonts w:hint="eastAsia"/>
                <w:vertAlign w:val="superscript"/>
                <w:lang w:val="en-US"/>
              </w:rPr>
              <w:t>21</w:t>
            </w:r>
            <w:r>
              <w:rPr>
                <w:rFonts w:hint="eastAsia"/>
                <w:lang w:val="en-US"/>
              </w:rPr>
              <w:t>p</w:t>
            </w:r>
            <w:r>
              <w:rPr>
                <w:rFonts w:ascii="Cambria Math" w:hAnsi="Cambria Math"/>
                <w:lang w:val="en-US"/>
              </w:rPr>
              <w:t>æ̃</w:t>
            </w:r>
            <w:r>
              <w:rPr>
                <w:rFonts w:hint="eastAsia"/>
                <w:lang w:val="en-US"/>
              </w:rPr>
              <w:t>r</w:t>
            </w:r>
            <w:r>
              <w:rPr>
                <w:rFonts w:hint="eastAsia"/>
                <w:vertAlign w:val="superscript"/>
                <w:lang w:val="en-US"/>
              </w:rPr>
              <w:t>53</w:t>
            </w:r>
            <w:r>
              <w:rPr>
                <w:rFonts w:hint="eastAsia"/>
                <w:lang w:val="en-US"/>
              </w:rPr>
              <w:t>xæ</w:t>
            </w:r>
            <w:r>
              <w:rPr>
                <w:rFonts w:hint="eastAsia"/>
                <w:vertAlign w:val="superscript"/>
                <w:lang w:val="en-US"/>
              </w:rPr>
              <w:t>24</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拖鞋</w:t>
            </w:r>
            <w:r>
              <w:rPr>
                <w:lang w:val="en-US"/>
              </w:rPr>
              <w:t>t'o</w:t>
            </w:r>
            <w:r>
              <w:rPr>
                <w:vertAlign w:val="superscript"/>
                <w:lang w:val="en-US"/>
              </w:rPr>
              <w:t>44</w:t>
            </w:r>
            <w:r>
              <w:rPr>
                <w:lang w:val="en-US"/>
              </w:rPr>
              <w:t>xai</w:t>
            </w:r>
            <w:r>
              <w:rPr>
                <w:vertAlign w:val="superscript"/>
                <w:lang w:val="en-US"/>
              </w:rPr>
              <w:t>31</w:t>
            </w:r>
          </w:p>
        </w:tc>
        <w:tc>
          <w:tcPr>
            <w:tcW w:w="3673" w:type="dxa"/>
          </w:tcPr>
          <w:p>
            <w:pPr>
              <w:jc w:val="left"/>
              <w:rPr>
                <w:lang w:val="en-US"/>
              </w:rPr>
            </w:pPr>
            <w:r>
              <w:rPr>
                <w:rFonts w:hint="eastAsia"/>
                <w:lang w:val="en-US"/>
              </w:rPr>
              <w:t>木板儿鞋</w:t>
            </w:r>
            <w:r>
              <w:rPr>
                <w:lang w:val="en-US"/>
              </w:rPr>
              <w:t>mu</w:t>
            </w:r>
            <w:r>
              <w:rPr>
                <w:vertAlign w:val="superscript"/>
                <w:lang w:val="en-US"/>
              </w:rPr>
              <w:t>31</w:t>
            </w:r>
            <w:r>
              <w:rPr>
                <w:lang w:val="en-US"/>
              </w:rPr>
              <w:t>pər</w:t>
            </w:r>
            <w:r>
              <w:rPr>
                <w:vertAlign w:val="superscript"/>
                <w:lang w:val="en-US"/>
              </w:rPr>
              <w:t>53</w:t>
            </w:r>
            <w:r>
              <w:rPr>
                <w:lang w:val="en-US"/>
              </w:rPr>
              <w:t>xai</w:t>
            </w:r>
            <w:r>
              <w:rPr>
                <w:vertAlign w:val="superscript"/>
                <w:lang w:val="en-US"/>
              </w:rPr>
              <w:t>31</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靸鞋</w:t>
            </w:r>
            <w:r>
              <w:rPr>
                <w:lang w:val="en-US"/>
              </w:rPr>
              <w:t>sa</w:t>
            </w:r>
            <w:r>
              <w:rPr>
                <w:vertAlign w:val="superscript"/>
                <w:lang w:val="en-US"/>
              </w:rPr>
              <w:t>31</w:t>
            </w:r>
            <w:r>
              <w:rPr>
                <w:lang w:val="en-US"/>
              </w:rPr>
              <w:t>x</w:t>
            </w:r>
            <w:r>
              <w:rPr>
                <w:rFonts w:ascii="Cambria Math" w:hAnsi="Cambria Math" w:cs="Cambria Math"/>
                <w:lang w:val="en-US"/>
              </w:rPr>
              <w:t>ɛ</w:t>
            </w:r>
            <w:r>
              <w:rPr>
                <w:vertAlign w:val="superscript"/>
                <w:lang w:val="en-US"/>
              </w:rPr>
              <w:t>31</w:t>
            </w:r>
          </w:p>
        </w:tc>
        <w:tc>
          <w:tcPr>
            <w:tcW w:w="3673" w:type="dxa"/>
          </w:tcPr>
          <w:p>
            <w:pPr>
              <w:jc w:val="left"/>
              <w:rPr>
                <w:lang w:val="en-US"/>
              </w:rPr>
            </w:pPr>
            <w:r>
              <w:rPr>
                <w:rFonts w:hint="eastAsia"/>
                <w:lang w:val="en-US"/>
              </w:rPr>
              <w:t>板板鞋</w:t>
            </w:r>
            <w:r>
              <w:rPr>
                <w:lang w:val="en-US"/>
              </w:rPr>
              <w:t>pã</w:t>
            </w:r>
            <w:r>
              <w:rPr>
                <w:vertAlign w:val="superscript"/>
                <w:lang w:val="en-US"/>
              </w:rPr>
              <w:t>53</w:t>
            </w:r>
            <w:r>
              <w:rPr>
                <w:lang w:val="en-US"/>
              </w:rPr>
              <w:t>pã</w:t>
            </w:r>
            <w:r>
              <w:rPr>
                <w:vertAlign w:val="superscript"/>
                <w:lang w:val="en-US"/>
              </w:rPr>
              <w:t>53</w:t>
            </w:r>
            <w:r>
              <w:rPr>
                <w:lang w:val="en-US"/>
              </w:rPr>
              <w:t>x</w:t>
            </w:r>
            <w:r>
              <w:rPr>
                <w:rFonts w:ascii="Cambria Math" w:hAnsi="Cambria Math" w:cs="Cambria Math"/>
                <w:lang w:val="en-US"/>
              </w:rPr>
              <w:t>ɛ</w:t>
            </w:r>
            <w:r>
              <w:rPr>
                <w:vertAlign w:val="superscript"/>
                <w:lang w:val="en-US"/>
              </w:rPr>
              <w:t>31</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鞋靸子</w:t>
            </w:r>
            <w:r>
              <w:rPr>
                <w:rFonts w:ascii="Cambria Math" w:hAnsi="Cambria Math" w:cs="Cambria Math"/>
                <w:lang w:val="en-US"/>
              </w:rPr>
              <w:t>ɕ</w:t>
            </w:r>
            <w:r>
              <w:rPr>
                <w:lang w:val="en-US"/>
              </w:rPr>
              <w:t>iE</w:t>
            </w:r>
            <w:r>
              <w:rPr>
                <w:vertAlign w:val="superscript"/>
                <w:lang w:val="en-US"/>
              </w:rPr>
              <w:t>55</w:t>
            </w:r>
            <w:r>
              <w:rPr>
                <w:lang w:val="en-US"/>
              </w:rPr>
              <w:t>s</w:t>
            </w:r>
            <w:r>
              <w:rPr>
                <w:rFonts w:ascii="Cambria Math" w:hAnsi="Cambria Math" w:cs="Cambria Math"/>
                <w:lang w:val="en-US"/>
              </w:rPr>
              <w:t>ɐ</w:t>
            </w:r>
            <w:r>
              <w:rPr>
                <w:lang w:val="en-US"/>
              </w:rPr>
              <w:t>?</w:t>
            </w:r>
            <w:r>
              <w:rPr>
                <w:vertAlign w:val="superscript"/>
                <w:lang w:val="en-US"/>
              </w:rPr>
              <w:t>4</w:t>
            </w:r>
            <w:r>
              <w:rPr>
                <w:lang w:val="en-US"/>
              </w:rPr>
              <w:t>tsə</w:t>
            </w:r>
            <w:r>
              <w:rPr>
                <w:vertAlign w:val="superscript"/>
                <w:lang w:val="en-US"/>
              </w:rPr>
              <w:t>•</w:t>
            </w:r>
          </w:p>
        </w:tc>
        <w:tc>
          <w:tcPr>
            <w:tcW w:w="3673" w:type="dxa"/>
          </w:tcPr>
          <w:p>
            <w:pPr>
              <w:jc w:val="left"/>
              <w:rPr>
                <w:lang w:val="en-US"/>
              </w:rPr>
            </w:pPr>
            <w:r>
              <w:rPr>
                <w:rFonts w:hint="eastAsia"/>
                <w:lang w:val="en-US"/>
              </w:rPr>
              <w:t>靸板子</w:t>
            </w:r>
            <w:r>
              <w:rPr>
                <w:lang w:val="en-US"/>
              </w:rPr>
              <w:t>s</w:t>
            </w:r>
            <w:r>
              <w:rPr>
                <w:rFonts w:ascii="Cambria Math" w:hAnsi="Cambria Math" w:cs="Cambria Math"/>
                <w:lang w:val="en-US"/>
              </w:rPr>
              <w:t>ɐ</w:t>
            </w:r>
            <w:r>
              <w:rPr>
                <w:lang w:val="en-US"/>
              </w:rPr>
              <w:t>?</w:t>
            </w:r>
            <w:r>
              <w:rPr>
                <w:vertAlign w:val="superscript"/>
                <w:lang w:val="en-US"/>
              </w:rPr>
              <w:t>4</w:t>
            </w:r>
            <w:r>
              <w:rPr>
                <w:lang w:val="en-US"/>
              </w:rPr>
              <w:t>p</w:t>
            </w:r>
            <w:r>
              <w:rPr>
                <w:rFonts w:ascii="Cambria Math" w:hAnsi="Cambria Math"/>
                <w:lang w:val="en-US"/>
              </w:rPr>
              <w:t>æ̃</w:t>
            </w:r>
            <w:r>
              <w:rPr>
                <w:vertAlign w:val="superscript"/>
                <w:lang w:val="en-US"/>
              </w:rPr>
              <w:t>24</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①拖鞋</w:t>
            </w:r>
            <w:r>
              <w:rPr>
                <w:lang w:val="en-US"/>
              </w:rPr>
              <w:t>t'o</w:t>
            </w:r>
            <w:r>
              <w:rPr>
                <w:vertAlign w:val="superscript"/>
                <w:lang w:val="en-US"/>
              </w:rPr>
              <w:t>31</w:t>
            </w:r>
            <w:r>
              <w:rPr>
                <w:lang w:val="en-US"/>
              </w:rPr>
              <w:t>x</w:t>
            </w:r>
            <w:r>
              <w:rPr>
                <w:rFonts w:ascii="Cambria Math" w:hAnsi="Cambria Math" w:cs="Cambria Math"/>
                <w:lang w:val="en-US"/>
              </w:rPr>
              <w:t>ɛ</w:t>
            </w:r>
            <w:r>
              <w:rPr>
                <w:vertAlign w:val="superscript"/>
                <w:lang w:val="en-US"/>
              </w:rPr>
              <w:t>34</w:t>
            </w:r>
            <w:r>
              <w:rPr>
                <w:rFonts w:hint="eastAsia"/>
                <w:lang w:val="en-US"/>
              </w:rPr>
              <w:br/>
            </w:r>
            <w:r>
              <w:rPr>
                <w:rFonts w:hint="eastAsia"/>
                <w:lang w:val="en-US"/>
              </w:rPr>
              <w:t>②靸鞋</w:t>
            </w:r>
            <w:r>
              <w:rPr>
                <w:lang w:val="en-US"/>
              </w:rPr>
              <w:t>sæ?</w:t>
            </w:r>
            <w:r>
              <w:rPr>
                <w:vertAlign w:val="superscript"/>
                <w:lang w:val="en-US"/>
              </w:rPr>
              <w:t>4</w:t>
            </w:r>
            <w:r>
              <w:rPr>
                <w:lang w:val="en-US"/>
              </w:rPr>
              <w:t>x</w:t>
            </w:r>
            <w:r>
              <w:rPr>
                <w:rFonts w:ascii="Cambria Math" w:hAnsi="Cambria Math" w:cs="Cambria Math"/>
                <w:lang w:val="en-US"/>
              </w:rPr>
              <w:t>ɛ</w:t>
            </w:r>
            <w:r>
              <w:rPr>
                <w:vertAlign w:val="superscript"/>
                <w:lang w:val="en-US"/>
              </w:rPr>
              <w:t>34</w:t>
            </w:r>
          </w:p>
        </w:tc>
        <w:tc>
          <w:tcPr>
            <w:tcW w:w="3673" w:type="dxa"/>
          </w:tcPr>
          <w:p>
            <w:pPr>
              <w:jc w:val="left"/>
              <w:rPr>
                <w:lang w:val="en-US"/>
              </w:rPr>
            </w:pPr>
            <w:r>
              <w:rPr>
                <w:rFonts w:hint="eastAsia"/>
                <w:lang w:val="en-US"/>
              </w:rPr>
              <w:t>木靸子</w:t>
            </w:r>
            <w:r>
              <w:rPr>
                <w:lang w:val="en-US"/>
              </w:rPr>
              <w:t>m</w:t>
            </w:r>
            <w:r>
              <w:rPr>
                <w:rFonts w:ascii="Cambria Math" w:hAnsi="Cambria Math" w:cs="Cambria Math"/>
                <w:lang w:val="en-US"/>
              </w:rPr>
              <w:t>ɔ</w:t>
            </w:r>
            <w:r>
              <w:rPr>
                <w:lang w:val="en-US"/>
              </w:rPr>
              <w:t>?</w:t>
            </w:r>
            <w:r>
              <w:rPr>
                <w:vertAlign w:val="superscript"/>
                <w:lang w:val="en-US"/>
              </w:rPr>
              <w:t>4</w:t>
            </w:r>
            <w:r>
              <w:rPr>
                <w:lang w:val="en-US"/>
              </w:rPr>
              <w:t>sæ?</w:t>
            </w:r>
            <w:r>
              <w:rPr>
                <w:vertAlign w:val="superscript"/>
                <w:lang w:val="en-US"/>
              </w:rPr>
              <w:t>4</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拖鞋</w:t>
            </w:r>
            <w:r>
              <w:rPr>
                <w:lang w:val="en-US"/>
              </w:rPr>
              <w:t>t'əu</w:t>
            </w:r>
            <w:r>
              <w:rPr>
                <w:vertAlign w:val="superscript"/>
                <w:lang w:val="en-US"/>
              </w:rPr>
              <w:t>44</w:t>
            </w:r>
            <w:r>
              <w:rPr>
                <w:rFonts w:ascii="Cambria Math" w:hAnsi="Cambria Math" w:cs="Cambria Math"/>
                <w:lang w:val="en-US"/>
              </w:rPr>
              <w:t>ɦɒ</w:t>
            </w:r>
            <w:r>
              <w:rPr>
                <w:vertAlign w:val="superscript"/>
                <w:lang w:val="en-US"/>
              </w:rPr>
              <w:t>24</w:t>
            </w:r>
            <w:r>
              <w:rPr>
                <w:vertAlign w:val="subscript"/>
                <w:lang w:val="en-US"/>
              </w:rPr>
              <w:t>21</w:t>
            </w:r>
          </w:p>
        </w:tc>
        <w:tc>
          <w:tcPr>
            <w:tcW w:w="3673" w:type="dxa"/>
          </w:tcPr>
          <w:p>
            <w:pPr>
              <w:jc w:val="left"/>
              <w:rPr>
                <w:lang w:val="en-US"/>
              </w:rPr>
            </w:pPr>
            <w:r>
              <w:rPr>
                <w:rFonts w:hint="eastAsia"/>
                <w:lang w:val="en-US"/>
              </w:rPr>
              <w:t>木屐板</w:t>
            </w:r>
            <w:r>
              <w:rPr>
                <w:lang w:val="en-US"/>
              </w:rPr>
              <w:t>mo?</w:t>
            </w:r>
            <w:r>
              <w:rPr>
                <w:vertAlign w:val="superscript"/>
                <w:lang w:val="en-US"/>
              </w:rPr>
              <w:t>23</w:t>
            </w:r>
            <w:r>
              <w:rPr>
                <w:lang w:val="en-US"/>
              </w:rPr>
              <w:t>d</w:t>
            </w:r>
            <w:r>
              <w:rPr>
                <w:rFonts w:ascii="Cambria Math" w:hAnsi="Cambria Math" w:cs="Cambria Math"/>
                <w:lang w:val="en-US"/>
              </w:rPr>
              <w:t>ʑ</w:t>
            </w:r>
            <w:r>
              <w:rPr>
                <w:lang w:val="en-US"/>
              </w:rPr>
              <w:t>i</w:t>
            </w:r>
            <w:r>
              <w:rPr>
                <w:rFonts w:ascii="Cambria Math" w:hAnsi="Cambria Math" w:cs="Cambria Math"/>
                <w:lang w:val="en-US"/>
              </w:rPr>
              <w:t>ɪ</w:t>
            </w:r>
            <w:r>
              <w:rPr>
                <w:lang w:val="en-US"/>
              </w:rPr>
              <w:t>?</w:t>
            </w:r>
            <w:r>
              <w:rPr>
                <w:vertAlign w:val="superscript"/>
                <w:lang w:val="en-US"/>
              </w:rPr>
              <w:t>23</w:t>
            </w:r>
            <w:r>
              <w:rPr>
                <w:lang w:val="en-US"/>
              </w:rPr>
              <w:t>pE</w:t>
            </w:r>
            <w:r>
              <w:rPr>
                <w:vertAlign w:val="superscript"/>
                <w:lang w:val="en-US"/>
              </w:rPr>
              <w:t>41</w:t>
            </w:r>
            <w:r>
              <w:rPr>
                <w:vertAlign w:val="subscript"/>
                <w:lang w:val="en-US"/>
              </w:rPr>
              <w:t>21</w:t>
            </w:r>
          </w:p>
        </w:tc>
      </w:tr>
      <w:tr>
        <w:tc>
          <w:tcPr>
            <w:tcW w:w="1101" w:type="dxa"/>
          </w:tcPr>
          <w:p>
            <w:pPr>
              <w:jc w:val="center"/>
              <w:rPr>
                <w:lang w:val="en-US"/>
              </w:rPr>
            </w:pPr>
            <w:r>
              <w:rPr>
                <w:rFonts w:hint="eastAsia"/>
                <w:lang w:val="en-US"/>
              </w:rPr>
              <w:lastRenderedPageBreak/>
              <w:t>溫州</w:t>
            </w:r>
          </w:p>
        </w:tc>
        <w:tc>
          <w:tcPr>
            <w:tcW w:w="3672" w:type="dxa"/>
          </w:tcPr>
          <w:p>
            <w:pPr>
              <w:jc w:val="left"/>
              <w:rPr>
                <w:lang w:val="en-US"/>
              </w:rPr>
            </w:pPr>
            <w:r>
              <w:rPr>
                <w:rFonts w:hint="eastAsia"/>
                <w:lang w:val="en-US"/>
              </w:rPr>
              <w:t>鞋拖</w:t>
            </w:r>
            <w:r>
              <w:rPr>
                <w:rFonts w:ascii="Cambria Math" w:hAnsi="Cambria Math" w:cs="Cambria Math"/>
                <w:lang w:val="en-US"/>
              </w:rPr>
              <w:t>ɦ</w:t>
            </w:r>
            <w:r>
              <w:rPr>
                <w:lang w:val="en-US"/>
              </w:rPr>
              <w:t>a</w:t>
            </w:r>
            <w:r>
              <w:rPr>
                <w:vertAlign w:val="superscript"/>
                <w:lang w:val="en-US"/>
              </w:rPr>
              <w:t>31</w:t>
            </w:r>
            <w:r>
              <w:rPr>
                <w:lang w:val="en-US"/>
              </w:rPr>
              <w:t>t'a</w:t>
            </w:r>
            <w:r>
              <w:rPr>
                <w:vertAlign w:val="superscript"/>
                <w:lang w:val="en-US"/>
              </w:rPr>
              <w:t>44</w:t>
            </w:r>
          </w:p>
        </w:tc>
        <w:tc>
          <w:tcPr>
            <w:tcW w:w="3673" w:type="dxa"/>
          </w:tcPr>
          <w:p>
            <w:pPr>
              <w:jc w:val="left"/>
              <w:rPr>
                <w:lang w:val="en-US"/>
              </w:rPr>
            </w:pPr>
            <w:r>
              <w:rPr>
                <w:rFonts w:hint="eastAsia"/>
                <w:lang w:val="en-US"/>
              </w:rPr>
              <w:t>①木屐</w:t>
            </w:r>
            <w:r>
              <w:rPr>
                <w:lang w:val="en-US"/>
              </w:rPr>
              <w:t>mo</w:t>
            </w:r>
            <w:r>
              <w:rPr>
                <w:vertAlign w:val="superscript"/>
                <w:lang w:val="en-US"/>
              </w:rPr>
              <w:t>12</w:t>
            </w:r>
            <w:r>
              <w:rPr>
                <w:lang w:val="en-US"/>
              </w:rPr>
              <w:t>d</w:t>
            </w:r>
            <w:r>
              <w:rPr>
                <w:rFonts w:ascii="Cambria Math" w:hAnsi="Cambria Math" w:cs="Cambria Math"/>
                <w:lang w:val="en-US"/>
              </w:rPr>
              <w:t>ʑ</w:t>
            </w:r>
            <w:r>
              <w:rPr>
                <w:lang w:val="en-US"/>
              </w:rPr>
              <w:t>iai</w:t>
            </w:r>
            <w:r>
              <w:rPr>
                <w:vertAlign w:val="superscript"/>
                <w:lang w:val="en-US"/>
              </w:rPr>
              <w:t>12</w:t>
            </w:r>
            <w:r>
              <w:rPr>
                <w:rFonts w:hint="eastAsia"/>
                <w:lang w:val="en-US"/>
              </w:rPr>
              <w:br/>
            </w:r>
            <w:r>
              <w:rPr>
                <w:rFonts w:hint="eastAsia"/>
                <w:lang w:val="en-US"/>
              </w:rPr>
              <w:t>②板拖</w:t>
            </w:r>
            <w:r>
              <w:rPr>
                <w:rFonts w:hint="eastAsia"/>
                <w:lang w:val="en-US"/>
              </w:rPr>
              <w:t>pa</w:t>
            </w:r>
            <w:r>
              <w:rPr>
                <w:rFonts w:hint="eastAsia"/>
                <w:vertAlign w:val="superscript"/>
                <w:lang w:val="en-US"/>
              </w:rPr>
              <w:t>45</w:t>
            </w:r>
            <w:r>
              <w:rPr>
                <w:rFonts w:hint="eastAsia"/>
                <w:lang w:val="en-US"/>
              </w:rPr>
              <w:t>t'a</w:t>
            </w:r>
            <w:r>
              <w:rPr>
                <w:rFonts w:hint="eastAsia"/>
                <w:vertAlign w:val="superscript"/>
                <w:lang w:val="en-US"/>
              </w:rPr>
              <w:t>44</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拖鞋</w:t>
            </w:r>
            <w:r>
              <w:rPr>
                <w:lang w:val="en-US"/>
              </w:rPr>
              <w:t>t‘o</w:t>
            </w:r>
            <w:r>
              <w:rPr>
                <w:vertAlign w:val="superscript"/>
                <w:lang w:val="en-US"/>
              </w:rPr>
              <w:t>33</w:t>
            </w:r>
            <w:r>
              <w:rPr>
                <w:lang w:val="en-US"/>
              </w:rPr>
              <w:t>xai</w:t>
            </w:r>
            <w:r>
              <w:rPr>
                <w:vertAlign w:val="superscript"/>
                <w:lang w:val="en-US"/>
              </w:rPr>
              <w:t>13</w:t>
            </w:r>
          </w:p>
        </w:tc>
        <w:tc>
          <w:tcPr>
            <w:tcW w:w="3673" w:type="dxa"/>
          </w:tcPr>
          <w:p>
            <w:pPr>
              <w:jc w:val="left"/>
              <w:rPr>
                <w:lang w:val="en-US"/>
              </w:rPr>
            </w:pPr>
            <w:r>
              <w:rPr>
                <w:rFonts w:hint="eastAsia"/>
                <w:lang w:val="en-US"/>
              </w:rPr>
              <w:t>拖板鞋子</w:t>
            </w:r>
            <w:r>
              <w:rPr>
                <w:lang w:val="en-US"/>
              </w:rPr>
              <w:t>t‘o</w:t>
            </w:r>
            <w:r>
              <w:rPr>
                <w:vertAlign w:val="superscript"/>
                <w:lang w:val="en-US"/>
              </w:rPr>
              <w:t>33</w:t>
            </w:r>
            <w:r>
              <w:rPr>
                <w:lang w:val="en-US"/>
              </w:rPr>
              <w:t>pan</w:t>
            </w:r>
            <w:r>
              <w:rPr>
                <w:vertAlign w:val="superscript"/>
                <w:lang w:val="en-US"/>
              </w:rPr>
              <w:t>41</w:t>
            </w:r>
            <w:r>
              <w:rPr>
                <w:lang w:val="en-US"/>
              </w:rPr>
              <w:t>xai</w:t>
            </w:r>
            <w:r>
              <w:rPr>
                <w:vertAlign w:val="superscript"/>
                <w:lang w:val="en-US"/>
              </w:rPr>
              <w:t>13</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拖鞋</w:t>
            </w:r>
            <w:r>
              <w:rPr>
                <w:lang w:val="en-US"/>
              </w:rPr>
              <w:t>t'</w:t>
            </w:r>
            <w:r>
              <w:rPr>
                <w:rFonts w:ascii="Cambria Math" w:hAnsi="Cambria Math" w:cs="Cambria Math"/>
                <w:lang w:val="en-US"/>
              </w:rPr>
              <w:t>ɔ</w:t>
            </w:r>
            <w:r>
              <w:rPr>
                <w:vertAlign w:val="superscript"/>
                <w:lang w:val="en-US"/>
              </w:rPr>
              <w:t>42</w:t>
            </w:r>
            <w:r>
              <w:rPr>
                <w:lang w:val="en-US"/>
              </w:rPr>
              <w:t>hai</w:t>
            </w:r>
            <w:r>
              <w:rPr>
                <w:vertAlign w:val="superscript"/>
                <w:lang w:val="en-US"/>
              </w:rPr>
              <w:t>24</w:t>
            </w:r>
          </w:p>
        </w:tc>
        <w:tc>
          <w:tcPr>
            <w:tcW w:w="3673" w:type="dxa"/>
          </w:tcPr>
          <w:p>
            <w:pPr>
              <w:jc w:val="left"/>
              <w:rPr>
                <w:lang w:val="en-US"/>
              </w:rPr>
            </w:pPr>
            <w:r>
              <w:rPr>
                <w:rFonts w:hint="eastAsia"/>
                <w:lang w:val="en-US"/>
              </w:rPr>
              <w:t>拖板</w:t>
            </w:r>
            <w:r>
              <w:rPr>
                <w:lang w:val="en-US"/>
              </w:rPr>
              <w:t>t‘</w:t>
            </w:r>
            <w:r>
              <w:rPr>
                <w:rFonts w:ascii="Cambria Math" w:hAnsi="Cambria Math" w:cs="Cambria Math"/>
                <w:lang w:val="en-US"/>
              </w:rPr>
              <w:t>ɔ</w:t>
            </w:r>
            <w:r>
              <w:rPr>
                <w:vertAlign w:val="superscript"/>
                <w:lang w:val="en-US"/>
              </w:rPr>
              <w:t>42</w:t>
            </w:r>
            <w:r>
              <w:rPr>
                <w:lang w:val="en-US"/>
              </w:rPr>
              <w:t>pan</w:t>
            </w:r>
            <w:r>
              <w:rPr>
                <w:vertAlign w:val="superscript"/>
                <w:lang w:val="en-US"/>
              </w:rPr>
              <w:t>213</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鞋拖口</w:t>
            </w:r>
            <w:r>
              <w:rPr>
                <w:lang w:val="en-US"/>
              </w:rPr>
              <w:t>hai</w:t>
            </w:r>
            <w:r>
              <w:rPr>
                <w:vertAlign w:val="superscript"/>
                <w:lang w:val="en-US"/>
              </w:rPr>
              <w:t>12</w:t>
            </w:r>
            <w:r>
              <w:rPr>
                <w:lang w:val="en-US"/>
              </w:rPr>
              <w:t>t'</w:t>
            </w:r>
            <w:r>
              <w:rPr>
                <w:rFonts w:ascii="Cambria Math" w:hAnsi="Cambria Math" w:cs="Cambria Math"/>
                <w:lang w:val="en-US"/>
              </w:rPr>
              <w:t>ɔ</w:t>
            </w:r>
            <w:r>
              <w:rPr>
                <w:vertAlign w:val="superscript"/>
                <w:lang w:val="en-US"/>
              </w:rPr>
              <w:t>44</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屐</w:t>
            </w:r>
            <w:r>
              <w:rPr>
                <w:lang w:val="en-US"/>
              </w:rPr>
              <w:t>k‘iak</w:t>
            </w:r>
            <w:r>
              <w:rPr>
                <w:vertAlign w:val="superscript"/>
                <w:lang w:val="en-US"/>
              </w:rPr>
              <w:t>4</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拖鞋</w:t>
            </w:r>
            <w:r>
              <w:rPr>
                <w:lang w:val="en-US"/>
              </w:rPr>
              <w:t>t‘</w:t>
            </w:r>
            <w:r>
              <w:rPr>
                <w:rFonts w:ascii="Cambria Math" w:hAnsi="Cambria Math" w:cs="Cambria Math"/>
                <w:lang w:val="en-US"/>
              </w:rPr>
              <w:t>ɔ</w:t>
            </w:r>
            <w:r>
              <w:rPr>
                <w:vertAlign w:val="superscript"/>
                <w:lang w:val="en-US"/>
              </w:rPr>
              <w:t>53</w:t>
            </w:r>
            <w:r>
              <w:rPr>
                <w:lang w:val="en-US"/>
              </w:rPr>
              <w:t>hai</w:t>
            </w:r>
            <w:r>
              <w:rPr>
                <w:vertAlign w:val="superscript"/>
                <w:lang w:val="en-US"/>
              </w:rPr>
              <w:t>21</w:t>
            </w:r>
            <w:r>
              <w:rPr>
                <w:vertAlign w:val="subscript"/>
                <w:lang w:val="en-US"/>
              </w:rPr>
              <w:t>35</w:t>
            </w:r>
          </w:p>
        </w:tc>
        <w:tc>
          <w:tcPr>
            <w:tcW w:w="3673" w:type="dxa"/>
          </w:tcPr>
          <w:p>
            <w:pPr>
              <w:jc w:val="left"/>
              <w:rPr>
                <w:lang w:val="en-US"/>
              </w:rPr>
            </w:pPr>
            <w:r>
              <w:rPr>
                <w:rFonts w:hint="eastAsia"/>
                <w:lang w:val="en-US"/>
              </w:rPr>
              <w:t>屐</w:t>
            </w:r>
            <w:r>
              <w:rPr>
                <w:lang w:val="en-US"/>
              </w:rPr>
              <w:t>k‘</w:t>
            </w:r>
            <w:r>
              <w:rPr>
                <w:rFonts w:ascii="Cambria Math" w:hAnsi="Cambria Math" w:cs="Cambria Math"/>
                <w:lang w:val="en-US"/>
              </w:rPr>
              <w:t>ɛ</w:t>
            </w:r>
            <w:r>
              <w:rPr>
                <w:lang w:val="en-US"/>
              </w:rPr>
              <w:t>k</w:t>
            </w:r>
            <w:r>
              <w:rPr>
                <w:vertAlign w:val="superscript"/>
                <w:lang w:val="en-US"/>
              </w:rPr>
              <w:t>22</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拖鞋</w:t>
            </w:r>
            <w:r>
              <w:rPr>
                <w:lang w:val="en-US"/>
              </w:rPr>
              <w:t>t‘</w:t>
            </w:r>
            <w:r>
              <w:rPr>
                <w:rFonts w:ascii="Cambria Math" w:hAnsi="Cambria Math" w:cs="Cambria Math"/>
                <w:lang w:val="en-US"/>
              </w:rPr>
              <w:t>ɔ</w:t>
            </w:r>
            <w:r>
              <w:rPr>
                <w:vertAlign w:val="superscript"/>
                <w:lang w:val="en-US"/>
              </w:rPr>
              <w:t>33</w:t>
            </w:r>
            <w:r>
              <w:rPr>
                <w:lang w:val="en-US"/>
              </w:rPr>
              <w:t>hai</w:t>
            </w:r>
            <w:r>
              <w:rPr>
                <w:vertAlign w:val="superscript"/>
                <w:lang w:val="en-US"/>
              </w:rPr>
              <w:t>443</w:t>
            </w:r>
          </w:p>
        </w:tc>
        <w:tc>
          <w:tcPr>
            <w:tcW w:w="3673" w:type="dxa"/>
          </w:tcPr>
          <w:p>
            <w:pPr>
              <w:jc w:val="left"/>
              <w:rPr>
                <w:lang w:val="en-US"/>
              </w:rPr>
            </w:pPr>
            <w:r>
              <w:rPr>
                <w:rFonts w:hint="eastAsia"/>
                <w:lang w:val="en-US"/>
              </w:rPr>
              <w:t>木屐</w:t>
            </w:r>
            <w:r>
              <w:rPr>
                <w:lang w:val="en-US"/>
              </w:rPr>
              <w:t>m</w:t>
            </w:r>
            <w:r>
              <w:rPr>
                <w:rFonts w:ascii="Cambria Math" w:hAnsi="Cambria Math" w:cs="Cambria Math"/>
                <w:lang w:val="en-US"/>
              </w:rPr>
              <w:t>ʊ</w:t>
            </w:r>
            <w:r>
              <w:rPr>
                <w:lang w:val="en-US"/>
              </w:rPr>
              <w:t>k</w:t>
            </w:r>
            <w:r>
              <w:rPr>
                <w:vertAlign w:val="superscript"/>
                <w:lang w:val="en-US"/>
              </w:rPr>
              <w:t>454</w:t>
            </w:r>
            <w:r>
              <w:rPr>
                <w:lang w:val="en-US"/>
              </w:rPr>
              <w:t>k</w:t>
            </w:r>
            <w:r>
              <w:rPr>
                <w:rFonts w:ascii="Cambria Math" w:hAnsi="Cambria Math" w:cs="Cambria Math"/>
                <w:lang w:val="en-US"/>
              </w:rPr>
              <w:t>ɪ</w:t>
            </w:r>
            <w:r>
              <w:rPr>
                <w:lang w:val="en-US"/>
              </w:rPr>
              <w:t>k</w:t>
            </w:r>
            <w:r>
              <w:rPr>
                <w:vertAlign w:val="superscript"/>
                <w:lang w:val="en-US"/>
              </w:rPr>
              <w:t>454</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①鞋拖</w:t>
            </w:r>
            <w:r>
              <w:rPr>
                <w:rFonts w:hint="eastAsia"/>
                <w:lang w:val="en-US"/>
              </w:rPr>
              <w:t>ue</w:t>
            </w:r>
            <w:r>
              <w:rPr>
                <w:rFonts w:hint="eastAsia"/>
                <w:vertAlign w:val="superscript"/>
                <w:lang w:val="en-US"/>
              </w:rPr>
              <w:t>24</w:t>
            </w:r>
            <w:r>
              <w:rPr>
                <w:rFonts w:hint="eastAsia"/>
                <w:vertAlign w:val="subscript"/>
                <w:lang w:val="en-US"/>
              </w:rPr>
              <w:t>33</w:t>
            </w:r>
            <w:r>
              <w:rPr>
                <w:rFonts w:hint="eastAsia"/>
                <w:lang w:val="en-US"/>
              </w:rPr>
              <w:t>t'ua</w:t>
            </w:r>
            <w:r>
              <w:rPr>
                <w:rFonts w:hint="eastAsia"/>
                <w:vertAlign w:val="superscript"/>
                <w:lang w:val="en-US"/>
              </w:rPr>
              <w:t>55</w:t>
            </w:r>
            <w:r>
              <w:rPr>
                <w:lang w:val="en-US"/>
              </w:rPr>
              <w:br/>
            </w:r>
            <w:r>
              <w:rPr>
                <w:rFonts w:hint="eastAsia"/>
                <w:lang w:val="en-US"/>
              </w:rPr>
              <w:t>②浅拖</w:t>
            </w:r>
            <w:r>
              <w:rPr>
                <w:rFonts w:hint="eastAsia"/>
                <w:lang w:val="en-US"/>
              </w:rPr>
              <w:t>ts'ian</w:t>
            </w:r>
            <w:r>
              <w:rPr>
                <w:rFonts w:hint="eastAsia"/>
                <w:vertAlign w:val="superscript"/>
                <w:lang w:val="en-US"/>
              </w:rPr>
              <w:t>51</w:t>
            </w:r>
            <w:r>
              <w:rPr>
                <w:rFonts w:hint="eastAsia"/>
                <w:vertAlign w:val="subscript"/>
                <w:lang w:val="en-US"/>
              </w:rPr>
              <w:t>55</w:t>
            </w:r>
            <w:r>
              <w:rPr>
                <w:rFonts w:hint="eastAsia"/>
                <w:lang w:val="en-US"/>
              </w:rPr>
              <w:t>t'ua</w:t>
            </w:r>
            <w:r>
              <w:rPr>
                <w:rFonts w:hint="eastAsia"/>
                <w:vertAlign w:val="superscript"/>
                <w:lang w:val="en-US"/>
              </w:rPr>
              <w:t>55</w:t>
            </w:r>
          </w:p>
        </w:tc>
        <w:tc>
          <w:tcPr>
            <w:tcW w:w="3673" w:type="dxa"/>
          </w:tcPr>
          <w:p>
            <w:pPr>
              <w:jc w:val="left"/>
              <w:rPr>
                <w:lang w:val="en-US"/>
              </w:rPr>
            </w:pPr>
            <w:r>
              <w:rPr>
                <w:rFonts w:hint="eastAsia"/>
                <w:lang w:val="en-US"/>
              </w:rPr>
              <w:t>柴屐</w:t>
            </w:r>
            <w:r>
              <w:rPr>
                <w:rFonts w:hint="eastAsia"/>
                <w:lang w:val="en-US"/>
              </w:rPr>
              <w:t>ts</w:t>
            </w:r>
            <w:r>
              <w:rPr>
                <w:rFonts w:hint="eastAsia"/>
                <w:lang w:val="en-US"/>
              </w:rPr>
              <w:t>‘</w:t>
            </w:r>
            <w:r>
              <w:rPr>
                <w:rFonts w:hint="eastAsia"/>
                <w:lang w:val="en-US"/>
              </w:rPr>
              <w:t>a</w:t>
            </w:r>
            <w:r>
              <w:rPr>
                <w:rFonts w:hint="eastAsia"/>
                <w:vertAlign w:val="superscript"/>
                <w:lang w:val="en-US"/>
              </w:rPr>
              <w:t>24</w:t>
            </w:r>
            <w:r>
              <w:rPr>
                <w:rFonts w:hint="eastAsia"/>
                <w:vertAlign w:val="subscript"/>
                <w:lang w:val="en-US"/>
              </w:rPr>
              <w:t>33</w:t>
            </w:r>
            <w:r>
              <w:rPr>
                <w:rFonts w:hint="eastAsia"/>
                <w:lang w:val="en-US"/>
              </w:rPr>
              <w:t>kia?</w:t>
            </w:r>
            <w:r>
              <w:rPr>
                <w:rFonts w:hint="eastAsia"/>
                <w:vertAlign w:val="superscript"/>
                <w:lang w:val="en-US"/>
              </w:rPr>
              <w:t>5</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鞋拖</w:t>
            </w:r>
            <w:r>
              <w:rPr>
                <w:rFonts w:hint="eastAsia"/>
                <w:lang w:val="en-US"/>
              </w:rPr>
              <w:t>oi</w:t>
            </w:r>
            <w:r>
              <w:rPr>
                <w:rFonts w:hint="eastAsia"/>
                <w:vertAlign w:val="superscript"/>
                <w:lang w:val="en-US"/>
              </w:rPr>
              <w:t>55</w:t>
            </w:r>
            <w:r>
              <w:rPr>
                <w:rFonts w:hint="eastAsia"/>
                <w:vertAlign w:val="subscript"/>
                <w:lang w:val="en-US"/>
              </w:rPr>
              <w:t>213</w:t>
            </w:r>
            <w:r>
              <w:rPr>
                <w:rFonts w:hint="eastAsia"/>
                <w:lang w:val="en-US"/>
              </w:rPr>
              <w:t>t</w:t>
            </w:r>
            <w:r>
              <w:rPr>
                <w:rFonts w:hint="eastAsia"/>
                <w:lang w:val="en-US"/>
              </w:rPr>
              <w:t>‘</w:t>
            </w:r>
            <w:r>
              <w:rPr>
                <w:rFonts w:hint="eastAsia"/>
                <w:lang w:val="en-US"/>
              </w:rPr>
              <w:t>ua</w:t>
            </w:r>
            <w:r>
              <w:rPr>
                <w:rFonts w:hint="eastAsia"/>
                <w:vertAlign w:val="superscript"/>
                <w:lang w:val="en-US"/>
              </w:rPr>
              <w:t>33</w:t>
            </w:r>
          </w:p>
        </w:tc>
        <w:tc>
          <w:tcPr>
            <w:tcW w:w="3673" w:type="dxa"/>
          </w:tcPr>
          <w:p>
            <w:pPr>
              <w:jc w:val="left"/>
              <w:rPr>
                <w:lang w:val="en-US"/>
              </w:rPr>
            </w:pPr>
            <w:r>
              <w:rPr>
                <w:rFonts w:hint="eastAsia"/>
                <w:lang w:val="en-US"/>
              </w:rPr>
              <w:t>屐</w:t>
            </w:r>
            <w:r>
              <w:rPr>
                <w:rFonts w:hint="eastAsia"/>
                <w:lang w:val="en-US"/>
              </w:rPr>
              <w:t>kia?</w:t>
            </w:r>
            <w:r>
              <w:rPr>
                <w:rFonts w:hint="eastAsia"/>
                <w:vertAlign w:val="superscript"/>
                <w:lang w:val="en-US"/>
              </w:rPr>
              <w:t>4</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鞋躡</w:t>
            </w:r>
            <w:r>
              <w:rPr>
                <w:rFonts w:ascii="Cambria Math" w:hAnsi="Cambria Math" w:cs="Cambria Math"/>
                <w:lang w:val="en-US"/>
              </w:rPr>
              <w:t>ɛ</w:t>
            </w:r>
            <w:r>
              <w:rPr>
                <w:vertAlign w:val="superscript"/>
                <w:lang w:val="en-US"/>
              </w:rPr>
              <w:t>52</w:t>
            </w:r>
            <w:r>
              <w:rPr>
                <w:vertAlign w:val="subscript"/>
                <w:lang w:val="en-US"/>
              </w:rPr>
              <w:t>31</w:t>
            </w:r>
            <w:r>
              <w:rPr>
                <w:lang w:val="en-US"/>
              </w:rPr>
              <w:t>lia?</w:t>
            </w:r>
            <w:r>
              <w:rPr>
                <w:vertAlign w:val="superscript"/>
                <w:lang w:val="en-US"/>
              </w:rPr>
              <w:t>23</w:t>
            </w:r>
          </w:p>
        </w:tc>
        <w:tc>
          <w:tcPr>
            <w:tcW w:w="3673" w:type="dxa"/>
          </w:tcPr>
          <w:p>
            <w:pPr>
              <w:jc w:val="left"/>
              <w:rPr>
                <w:lang w:val="en-US"/>
              </w:rPr>
            </w:pPr>
            <w:r>
              <w:rPr>
                <w:rFonts w:hint="eastAsia"/>
                <w:lang w:val="en-US"/>
              </w:rPr>
              <w:t>①鞋□屐</w:t>
            </w:r>
            <w:r>
              <w:rPr>
                <w:rFonts w:ascii="Cambria Math" w:hAnsi="Cambria Math" w:cs="Cambria Math"/>
                <w:lang w:val="en-US"/>
              </w:rPr>
              <w:t>ɛ</w:t>
            </w:r>
            <w:r>
              <w:rPr>
                <w:vertAlign w:val="superscript"/>
                <w:lang w:val="en-US"/>
              </w:rPr>
              <w:t>52</w:t>
            </w:r>
            <w:r>
              <w:rPr>
                <w:vertAlign w:val="subscript"/>
                <w:lang w:val="en-US"/>
              </w:rPr>
              <w:t>44</w:t>
            </w:r>
            <w:r>
              <w:rPr>
                <w:lang w:val="en-US"/>
              </w:rPr>
              <w:t>l</w:t>
            </w:r>
            <w:r>
              <w:rPr>
                <w:rFonts w:ascii="Cambria Math" w:hAnsi="Cambria Math" w:cs="Cambria Math"/>
                <w:lang w:val="en-US"/>
              </w:rPr>
              <w:t>ɔ</w:t>
            </w:r>
            <w:r>
              <w:rPr>
                <w:vertAlign w:val="superscript"/>
                <w:lang w:val="en-US"/>
              </w:rPr>
              <w:t>31</w:t>
            </w:r>
            <w:r>
              <w:rPr>
                <w:lang w:val="en-US"/>
              </w:rPr>
              <w:t>k'ia?</w:t>
            </w:r>
            <w:r>
              <w:rPr>
                <w:vertAlign w:val="superscript"/>
                <w:lang w:val="en-US"/>
              </w:rPr>
              <w:t>4</w:t>
            </w:r>
            <w:r>
              <w:rPr>
                <w:rFonts w:hint="eastAsia"/>
                <w:lang w:val="en-US"/>
              </w:rPr>
              <w:br/>
            </w:r>
            <w:r>
              <w:rPr>
                <w:rFonts w:hint="eastAsia"/>
                <w:lang w:val="en-US"/>
              </w:rPr>
              <w:t>②柴屐</w:t>
            </w:r>
            <w:r>
              <w:rPr>
                <w:rFonts w:hint="eastAsia"/>
                <w:lang w:val="en-US"/>
              </w:rPr>
              <w:t>ts'a</w:t>
            </w:r>
            <w:r>
              <w:rPr>
                <w:rFonts w:hint="eastAsia"/>
                <w:vertAlign w:val="superscript"/>
                <w:lang w:val="en-US"/>
              </w:rPr>
              <w:t>52</w:t>
            </w:r>
            <w:r>
              <w:rPr>
                <w:rFonts w:hint="eastAsia"/>
                <w:vertAlign w:val="subscript"/>
                <w:lang w:val="en-US"/>
              </w:rPr>
              <w:t>31</w:t>
            </w:r>
            <w:r>
              <w:rPr>
                <w:rFonts w:hint="eastAsia"/>
                <w:lang w:val="en-US"/>
              </w:rPr>
              <w:t>k'ia?</w:t>
            </w:r>
            <w:r>
              <w:rPr>
                <w:rFonts w:hint="eastAsia"/>
                <w:vertAlign w:val="superscript"/>
                <w:lang w:val="en-US"/>
              </w:rPr>
              <w:t>4</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left"/>
              <w:rPr>
                <w:lang w:val="en-US"/>
              </w:rPr>
            </w:pPr>
            <w:r>
              <w:rPr>
                <w:rFonts w:hint="eastAsia"/>
                <w:lang w:val="en-US"/>
              </w:rPr>
              <w:t>詞目</w:t>
            </w:r>
            <w:r>
              <w:rPr>
                <w:lang w:val="en-US"/>
              </w:rPr>
              <w:br/>
            </w:r>
            <w:r>
              <w:rPr>
                <w:rFonts w:hint="eastAsia"/>
                <w:lang w:val="en-US"/>
              </w:rPr>
              <w:t>方言点</w:t>
            </w:r>
          </w:p>
        </w:tc>
        <w:tc>
          <w:tcPr>
            <w:tcW w:w="3672" w:type="dxa"/>
          </w:tcPr>
          <w:p>
            <w:pPr>
              <w:jc w:val="left"/>
              <w:rPr>
                <w:lang w:val="en-US"/>
              </w:rPr>
            </w:pPr>
            <w:r>
              <w:rPr>
                <w:rFonts w:hint="eastAsia"/>
                <w:lang w:val="en-US"/>
              </w:rPr>
              <w:t>靴子</w:t>
            </w:r>
            <w:r>
              <w:rPr>
                <w:rFonts w:ascii="Cambria Math" w:hAnsi="Cambria Math" w:cs="Cambria Math"/>
                <w:lang w:val="en-US"/>
              </w:rPr>
              <w:t>ɕ</w:t>
            </w:r>
            <w:r>
              <w:rPr>
                <w:lang w:val="en-US"/>
              </w:rPr>
              <w:t>ye</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围巾</w:t>
            </w:r>
            <w:r>
              <w:rPr>
                <w:lang w:val="en-US"/>
              </w:rPr>
              <w:t>uei</w:t>
            </w:r>
            <w:r>
              <w:rPr>
                <w:vertAlign w:val="superscript"/>
                <w:lang w:val="en-US"/>
              </w:rPr>
              <w:t>35</w:t>
            </w:r>
            <w:r>
              <w:rPr>
                <w:lang w:val="en-US"/>
              </w:rPr>
              <w:t>t</w:t>
            </w:r>
            <w:r>
              <w:rPr>
                <w:rFonts w:ascii="Cambria Math" w:hAnsi="Cambria Math" w:cs="Cambria Math"/>
                <w:lang w:val="en-US"/>
              </w:rPr>
              <w:t>ɕ</w:t>
            </w:r>
            <w:r>
              <w:rPr>
                <w:lang w:val="en-US"/>
              </w:rPr>
              <w:t>in</w:t>
            </w:r>
            <w:r>
              <w:rPr>
                <w:vertAlign w:val="superscript"/>
                <w:lang w:val="en-US"/>
              </w:rPr>
              <w:t>55</w:t>
            </w:r>
          </w:p>
        </w:tc>
      </w:tr>
      <w:tr>
        <w:tc>
          <w:tcPr>
            <w:tcW w:w="1101" w:type="dxa"/>
          </w:tcPr>
          <w:p>
            <w:pPr>
              <w:jc w:val="left"/>
              <w:rPr>
                <w:lang w:val="en-US"/>
              </w:rPr>
            </w:pPr>
            <w:r>
              <w:rPr>
                <w:rFonts w:hint="eastAsia"/>
                <w:lang w:val="en-US"/>
              </w:rPr>
              <w:t>北京</w:t>
            </w:r>
          </w:p>
        </w:tc>
        <w:tc>
          <w:tcPr>
            <w:tcW w:w="3672" w:type="dxa"/>
          </w:tcPr>
          <w:p>
            <w:pPr>
              <w:jc w:val="left"/>
              <w:rPr>
                <w:lang w:val="en-US"/>
              </w:rPr>
            </w:pPr>
            <w:r>
              <w:rPr>
                <w:rFonts w:hint="eastAsia"/>
                <w:lang w:val="en-US"/>
              </w:rPr>
              <w:t>靴子</w:t>
            </w:r>
            <w:r>
              <w:rPr>
                <w:rFonts w:ascii="Cambria Math" w:hAnsi="Cambria Math" w:cs="Cambria Math"/>
                <w:lang w:val="en-US"/>
              </w:rPr>
              <w:t>ɕ</w:t>
            </w:r>
            <w:r>
              <w:rPr>
                <w:lang w:val="en-US"/>
              </w:rPr>
              <w:t>ye</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围脖儿</w:t>
            </w:r>
            <w:r>
              <w:rPr>
                <w:lang w:val="en-US"/>
              </w:rPr>
              <w:t>uei</w:t>
            </w:r>
            <w:r>
              <w:rPr>
                <w:vertAlign w:val="superscript"/>
                <w:lang w:val="en-US"/>
              </w:rPr>
              <w:t>35</w:t>
            </w:r>
            <w:r>
              <w:rPr>
                <w:lang w:val="en-US"/>
              </w:rPr>
              <w:t>por</w:t>
            </w:r>
            <w:r>
              <w:rPr>
                <w:vertAlign w:val="superscript"/>
                <w:lang w:val="en-US"/>
              </w:rPr>
              <w:t>35</w:t>
            </w:r>
          </w:p>
        </w:tc>
      </w:tr>
      <w:tr>
        <w:tc>
          <w:tcPr>
            <w:tcW w:w="1101" w:type="dxa"/>
          </w:tcPr>
          <w:p>
            <w:pPr>
              <w:jc w:val="left"/>
              <w:rPr>
                <w:lang w:val="en-US"/>
              </w:rPr>
            </w:pPr>
            <w:r>
              <w:rPr>
                <w:rFonts w:hint="eastAsia"/>
                <w:lang w:val="en-US"/>
              </w:rPr>
              <w:t>济南</w:t>
            </w:r>
          </w:p>
        </w:tc>
        <w:tc>
          <w:tcPr>
            <w:tcW w:w="3672" w:type="dxa"/>
          </w:tcPr>
          <w:p>
            <w:pPr>
              <w:jc w:val="left"/>
              <w:rPr>
                <w:lang w:val="en-US"/>
              </w:rPr>
            </w:pPr>
            <w:r>
              <w:rPr>
                <w:rFonts w:hint="eastAsia"/>
                <w:lang w:val="en-US"/>
              </w:rPr>
              <w:t>靴子</w:t>
            </w:r>
            <w:r>
              <w:rPr>
                <w:rFonts w:ascii="Cambria Math" w:hAnsi="Cambria Math" w:cs="Cambria Math"/>
                <w:lang w:val="en-US"/>
              </w:rPr>
              <w:t>ɕ</w:t>
            </w:r>
            <w:r>
              <w:rPr>
                <w:lang w:val="en-US"/>
              </w:rPr>
              <w:t>ye</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围脖</w:t>
            </w:r>
            <w:r>
              <w:rPr>
                <w:lang w:val="en-US"/>
              </w:rPr>
              <w:t>uei</w:t>
            </w:r>
            <w:r>
              <w:rPr>
                <w:vertAlign w:val="superscript"/>
                <w:lang w:val="en-US"/>
              </w:rPr>
              <w:t>42</w:t>
            </w:r>
            <w:r>
              <w:rPr>
                <w:lang w:val="en-US"/>
              </w:rPr>
              <w:t>pə</w:t>
            </w:r>
            <w:r>
              <w:rPr>
                <w:vertAlign w:val="superscript"/>
                <w:lang w:val="en-US"/>
              </w:rPr>
              <w:t>42</w:t>
            </w:r>
          </w:p>
        </w:tc>
      </w:tr>
      <w:tr>
        <w:tc>
          <w:tcPr>
            <w:tcW w:w="1101" w:type="dxa"/>
          </w:tcPr>
          <w:p>
            <w:pPr>
              <w:jc w:val="left"/>
              <w:rPr>
                <w:lang w:val="en-US"/>
              </w:rPr>
            </w:pPr>
            <w:r>
              <w:rPr>
                <w:rFonts w:hint="eastAsia"/>
                <w:lang w:val="en-US"/>
              </w:rPr>
              <w:t>沈阳</w:t>
            </w:r>
          </w:p>
        </w:tc>
        <w:tc>
          <w:tcPr>
            <w:tcW w:w="3672" w:type="dxa"/>
          </w:tcPr>
          <w:p>
            <w:pPr>
              <w:jc w:val="left"/>
              <w:rPr>
                <w:lang w:val="en-US"/>
              </w:rPr>
            </w:pPr>
            <w:r>
              <w:rPr>
                <w:rFonts w:hint="eastAsia"/>
                <w:lang w:val="en-US"/>
              </w:rPr>
              <w:t>靴子</w:t>
            </w:r>
            <w:r>
              <w:rPr>
                <w:rFonts w:ascii="Cambria Math" w:hAnsi="Cambria Math" w:cs="Cambria Math"/>
                <w:lang w:val="en-US"/>
              </w:rPr>
              <w:t>ɕ</w:t>
            </w:r>
            <w:r>
              <w:rPr>
                <w:lang w:val="en-US"/>
              </w:rPr>
              <w:t>ye</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围脖儿</w:t>
            </w:r>
            <w:r>
              <w:rPr>
                <w:lang w:val="en-US"/>
              </w:rPr>
              <w:t>uei</w:t>
            </w:r>
            <w:r>
              <w:rPr>
                <w:vertAlign w:val="superscript"/>
                <w:lang w:val="en-US"/>
              </w:rPr>
              <w:t>35</w:t>
            </w:r>
            <w:r>
              <w:rPr>
                <w:lang w:val="en-US"/>
              </w:rPr>
              <w:t>pər</w:t>
            </w:r>
            <w:r>
              <w:rPr>
                <w:vertAlign w:val="superscript"/>
                <w:lang w:val="en-US"/>
              </w:rPr>
              <w:t>35</w:t>
            </w:r>
          </w:p>
        </w:tc>
      </w:tr>
      <w:tr>
        <w:tc>
          <w:tcPr>
            <w:tcW w:w="1101" w:type="dxa"/>
          </w:tcPr>
          <w:p>
            <w:pPr>
              <w:jc w:val="left"/>
              <w:rPr>
                <w:lang w:val="en-US"/>
              </w:rPr>
            </w:pPr>
            <w:r>
              <w:rPr>
                <w:rFonts w:hint="eastAsia"/>
                <w:lang w:val="en-US"/>
              </w:rPr>
              <w:t>西安</w:t>
            </w:r>
          </w:p>
        </w:tc>
        <w:tc>
          <w:tcPr>
            <w:tcW w:w="3672" w:type="dxa"/>
          </w:tcPr>
          <w:p>
            <w:pPr>
              <w:jc w:val="left"/>
              <w:rPr>
                <w:lang w:val="en-US"/>
              </w:rPr>
            </w:pPr>
            <w:r>
              <w:rPr>
                <w:rFonts w:hint="eastAsia"/>
                <w:lang w:val="en-US"/>
              </w:rPr>
              <w:t>靴子</w:t>
            </w:r>
            <w:r>
              <w:rPr>
                <w:rFonts w:ascii="Cambria Math" w:hAnsi="Cambria Math" w:cs="Cambria Math"/>
                <w:lang w:val="en-US"/>
              </w:rPr>
              <w:t>ɕ</w:t>
            </w:r>
            <w:r>
              <w:rPr>
                <w:lang w:val="en-US"/>
              </w:rPr>
              <w:t>ye</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围巾</w:t>
            </w:r>
            <w:r>
              <w:rPr>
                <w:lang w:val="en-US"/>
              </w:rPr>
              <w:t>uei</w:t>
            </w:r>
            <w:r>
              <w:rPr>
                <w:vertAlign w:val="superscript"/>
                <w:lang w:val="en-US"/>
              </w:rPr>
              <w:t>24</w:t>
            </w:r>
            <w:r>
              <w:rPr>
                <w:lang w:val="en-US"/>
              </w:rPr>
              <w:t>t</w:t>
            </w:r>
            <w:r>
              <w:rPr>
                <w:rFonts w:ascii="Cambria Math" w:hAnsi="Cambria Math" w:cs="Cambria Math"/>
                <w:lang w:val="en-US"/>
              </w:rPr>
              <w:t>ɕ</w:t>
            </w:r>
            <w:r>
              <w:rPr>
                <w:lang w:val="en-US"/>
              </w:rPr>
              <w:t>ĩẽ</w:t>
            </w:r>
            <w:r>
              <w:rPr>
                <w:vertAlign w:val="superscript"/>
                <w:lang w:val="en-US"/>
              </w:rPr>
              <w:t>21</w:t>
            </w:r>
          </w:p>
        </w:tc>
      </w:tr>
      <w:tr>
        <w:tc>
          <w:tcPr>
            <w:tcW w:w="1101" w:type="dxa"/>
          </w:tcPr>
          <w:p>
            <w:pPr>
              <w:jc w:val="left"/>
              <w:rPr>
                <w:lang w:val="en-US"/>
              </w:rPr>
            </w:pPr>
            <w:r>
              <w:rPr>
                <w:rFonts w:hint="eastAsia"/>
                <w:lang w:val="en-US"/>
              </w:rPr>
              <w:t>成都</w:t>
            </w:r>
          </w:p>
        </w:tc>
        <w:tc>
          <w:tcPr>
            <w:tcW w:w="3672" w:type="dxa"/>
          </w:tcPr>
          <w:p>
            <w:pPr>
              <w:jc w:val="left"/>
              <w:rPr>
                <w:lang w:val="en-US"/>
              </w:rPr>
            </w:pPr>
            <w:r>
              <w:rPr>
                <w:rFonts w:hint="eastAsia"/>
                <w:lang w:val="en-US"/>
              </w:rPr>
              <w:t>靴子</w:t>
            </w:r>
            <w:r>
              <w:rPr>
                <w:rFonts w:ascii="Cambria Math" w:hAnsi="Cambria Math" w:cs="Cambria Math"/>
                <w:lang w:val="en-US"/>
              </w:rPr>
              <w:t>ɕ</w:t>
            </w:r>
            <w:r>
              <w:rPr>
                <w:lang w:val="en-US"/>
              </w:rPr>
              <w:t>ye</w:t>
            </w:r>
            <w:r>
              <w:rPr>
                <w:vertAlign w:val="superscript"/>
                <w:lang w:val="en-US"/>
              </w:rPr>
              <w:t>44</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①围巾</w:t>
            </w:r>
            <w:r>
              <w:rPr>
                <w:lang w:val="en-US"/>
              </w:rPr>
              <w:t>uei</w:t>
            </w:r>
            <w:r>
              <w:rPr>
                <w:vertAlign w:val="superscript"/>
                <w:lang w:val="en-US"/>
              </w:rPr>
              <w:t>31</w:t>
            </w:r>
            <w:r>
              <w:rPr>
                <w:lang w:val="en-US"/>
              </w:rPr>
              <w:t>t</w:t>
            </w:r>
            <w:r>
              <w:rPr>
                <w:rFonts w:ascii="Cambria Math" w:hAnsi="Cambria Math" w:cs="Cambria Math"/>
                <w:lang w:val="en-US"/>
              </w:rPr>
              <w:t>ɕ</w:t>
            </w:r>
            <w:r>
              <w:rPr>
                <w:lang w:val="en-US"/>
              </w:rPr>
              <w:t>in</w:t>
            </w:r>
            <w:r>
              <w:rPr>
                <w:vertAlign w:val="superscript"/>
                <w:lang w:val="en-US"/>
              </w:rPr>
              <w:t>44</w:t>
            </w:r>
            <w:r>
              <w:rPr>
                <w:rFonts w:hint="eastAsia"/>
                <w:lang w:val="en-US"/>
              </w:rPr>
              <w:br/>
            </w:r>
            <w:r>
              <w:rPr>
                <w:rFonts w:hint="eastAsia"/>
                <w:lang w:val="en-US"/>
              </w:rPr>
              <w:t>②項巾</w:t>
            </w:r>
            <w:r>
              <w:rPr>
                <w:lang w:val="en-US"/>
              </w:rPr>
              <w:t>xaŋ</w:t>
            </w:r>
            <w:r>
              <w:rPr>
                <w:vertAlign w:val="superscript"/>
                <w:lang w:val="en-US"/>
              </w:rPr>
              <w:t>13</w:t>
            </w:r>
            <w:r>
              <w:rPr>
                <w:lang w:val="en-US"/>
              </w:rPr>
              <w:t>t</w:t>
            </w:r>
            <w:r>
              <w:rPr>
                <w:rFonts w:ascii="Cambria Math" w:hAnsi="Cambria Math" w:cs="Cambria Math"/>
                <w:lang w:val="en-US"/>
              </w:rPr>
              <w:t>ɕ</w:t>
            </w:r>
            <w:r>
              <w:rPr>
                <w:lang w:val="en-US"/>
              </w:rPr>
              <w:t>in</w:t>
            </w:r>
            <w:r>
              <w:rPr>
                <w:vertAlign w:val="superscript"/>
                <w:lang w:val="en-US"/>
              </w:rPr>
              <w:t>44</w:t>
            </w:r>
          </w:p>
        </w:tc>
      </w:tr>
      <w:tr>
        <w:tc>
          <w:tcPr>
            <w:tcW w:w="1101" w:type="dxa"/>
          </w:tcPr>
          <w:p>
            <w:pPr>
              <w:jc w:val="left"/>
              <w:rPr>
                <w:lang w:val="en-US"/>
              </w:rPr>
            </w:pPr>
            <w:r>
              <w:rPr>
                <w:rFonts w:hint="eastAsia"/>
                <w:lang w:val="en-US"/>
              </w:rPr>
              <w:t>昆明</w:t>
            </w:r>
          </w:p>
        </w:tc>
        <w:tc>
          <w:tcPr>
            <w:tcW w:w="3672" w:type="dxa"/>
          </w:tcPr>
          <w:p>
            <w:pPr>
              <w:jc w:val="left"/>
              <w:rPr>
                <w:lang w:val="en-US"/>
              </w:rPr>
            </w:pPr>
            <w:r>
              <w:rPr>
                <w:rFonts w:hint="eastAsia"/>
                <w:lang w:val="en-US"/>
              </w:rPr>
              <w:t>①靴子</w:t>
            </w:r>
            <w:r>
              <w:rPr>
                <w:rFonts w:ascii="Cambria Math" w:hAnsi="Cambria Math" w:cs="Cambria Math"/>
                <w:lang w:val="en-US"/>
              </w:rPr>
              <w:t>ɕ</w:t>
            </w:r>
            <w:r>
              <w:rPr>
                <w:lang w:val="en-US"/>
              </w:rPr>
              <w:t>ie</w:t>
            </w:r>
            <w:r>
              <w:rPr>
                <w:vertAlign w:val="superscript"/>
                <w:lang w:val="en-US"/>
              </w:rPr>
              <w:t>44</w:t>
            </w:r>
            <w:r>
              <w:rPr>
                <w:lang w:val="en-US"/>
              </w:rPr>
              <w:t>ts</w:t>
            </w:r>
            <w:r>
              <w:rPr>
                <w:rFonts w:ascii="Cambria Math" w:hAnsi="Cambria Math" w:cs="Cambria Math"/>
                <w:lang w:val="en-US"/>
              </w:rPr>
              <w:t>ɿ</w:t>
            </w:r>
            <w:r>
              <w:rPr>
                <w:vertAlign w:val="superscript"/>
                <w:lang w:val="en-US"/>
              </w:rPr>
              <w:t>53</w:t>
            </w:r>
            <w:r>
              <w:rPr>
                <w:rFonts w:hint="eastAsia"/>
                <w:lang w:val="en-US"/>
              </w:rPr>
              <w:br/>
            </w:r>
            <w:r>
              <w:rPr>
                <w:rFonts w:hint="eastAsia"/>
                <w:lang w:val="en-US"/>
              </w:rPr>
              <w:t>②統靴</w:t>
            </w:r>
            <w:r>
              <w:rPr>
                <w:lang w:val="en-US"/>
              </w:rPr>
              <w:t>t'oŋ</w:t>
            </w:r>
            <w:r>
              <w:rPr>
                <w:vertAlign w:val="superscript"/>
                <w:lang w:val="en-US"/>
              </w:rPr>
              <w:t>53</w:t>
            </w:r>
            <w:r>
              <w:rPr>
                <w:rFonts w:ascii="Cambria Math" w:hAnsi="Cambria Math" w:cs="Cambria Math"/>
                <w:lang w:val="en-US"/>
              </w:rPr>
              <w:t>ɕ</w:t>
            </w:r>
            <w:r>
              <w:rPr>
                <w:lang w:val="en-US"/>
              </w:rPr>
              <w:t>ie</w:t>
            </w:r>
            <w:r>
              <w:rPr>
                <w:vertAlign w:val="superscript"/>
                <w:lang w:val="en-US"/>
              </w:rPr>
              <w:t>44</w:t>
            </w:r>
          </w:p>
        </w:tc>
        <w:tc>
          <w:tcPr>
            <w:tcW w:w="3673" w:type="dxa"/>
          </w:tcPr>
          <w:p>
            <w:pPr>
              <w:jc w:val="left"/>
              <w:rPr>
                <w:lang w:val="en-US"/>
              </w:rPr>
            </w:pPr>
            <w:r>
              <w:rPr>
                <w:rFonts w:hint="eastAsia"/>
                <w:lang w:val="en-US"/>
              </w:rPr>
              <w:t>围巾</w:t>
            </w:r>
            <w:r>
              <w:rPr>
                <w:lang w:val="en-US"/>
              </w:rPr>
              <w:t>ue</w:t>
            </w:r>
            <w:r>
              <w:rPr>
                <w:vertAlign w:val="superscript"/>
                <w:lang w:val="en-US"/>
              </w:rPr>
              <w:t>31</w:t>
            </w:r>
            <w:r>
              <w:rPr>
                <w:lang w:val="en-US"/>
              </w:rPr>
              <w:t>t</w:t>
            </w:r>
            <w:r>
              <w:rPr>
                <w:rFonts w:ascii="Cambria Math" w:hAnsi="Cambria Math" w:cs="Cambria Math"/>
                <w:lang w:val="en-US"/>
              </w:rPr>
              <w:t>ɕ</w:t>
            </w:r>
            <w:r>
              <w:rPr>
                <w:lang w:val="en-US"/>
              </w:rPr>
              <w:t>ĩ</w:t>
            </w:r>
            <w:r>
              <w:rPr>
                <w:vertAlign w:val="superscript"/>
                <w:lang w:val="en-US"/>
              </w:rPr>
              <w:t>44</w:t>
            </w:r>
          </w:p>
        </w:tc>
      </w:tr>
      <w:tr>
        <w:tc>
          <w:tcPr>
            <w:tcW w:w="1101" w:type="dxa"/>
          </w:tcPr>
          <w:p>
            <w:pPr>
              <w:jc w:val="left"/>
              <w:rPr>
                <w:lang w:val="en-US"/>
              </w:rPr>
            </w:pPr>
            <w:r>
              <w:rPr>
                <w:rFonts w:hint="eastAsia"/>
                <w:lang w:val="en-US"/>
              </w:rPr>
              <w:t>合肥</w:t>
            </w:r>
          </w:p>
        </w:tc>
        <w:tc>
          <w:tcPr>
            <w:tcW w:w="3672" w:type="dxa"/>
          </w:tcPr>
          <w:p>
            <w:pPr>
              <w:jc w:val="left"/>
              <w:rPr>
                <w:lang w:val="en-US"/>
              </w:rPr>
            </w:pPr>
            <w:r>
              <w:rPr>
                <w:rFonts w:hint="eastAsia"/>
                <w:lang w:val="en-US"/>
              </w:rPr>
              <w:t>深筒鞋</w:t>
            </w:r>
            <w:r>
              <w:rPr>
                <w:rFonts w:ascii="Cambria Math" w:hAnsi="Cambria Math" w:cs="Cambria Math"/>
                <w:lang w:val="en-US"/>
              </w:rPr>
              <w:t>ʂ</w:t>
            </w:r>
            <w:r>
              <w:rPr>
                <w:lang w:val="en-US"/>
              </w:rPr>
              <w:t>ən</w:t>
            </w:r>
            <w:r>
              <w:rPr>
                <w:vertAlign w:val="superscript"/>
                <w:lang w:val="en-US"/>
              </w:rPr>
              <w:t>212</w:t>
            </w:r>
            <w:r>
              <w:rPr>
                <w:lang w:val="en-US"/>
              </w:rPr>
              <w:t>t'əŋ</w:t>
            </w:r>
            <w:r>
              <w:rPr>
                <w:vertAlign w:val="superscript"/>
                <w:lang w:val="en-US"/>
              </w:rPr>
              <w:t>24</w:t>
            </w:r>
            <w:r>
              <w:rPr>
                <w:rFonts w:ascii="Cambria Math" w:hAnsi="Cambria Math" w:cs="Cambria Math"/>
                <w:lang w:val="en-US"/>
              </w:rPr>
              <w:t>ɕ</w:t>
            </w:r>
            <w:r>
              <w:rPr>
                <w:lang w:val="en-US"/>
              </w:rPr>
              <w:t>iE</w:t>
            </w:r>
            <w:r>
              <w:rPr>
                <w:vertAlign w:val="superscript"/>
                <w:lang w:val="en-US"/>
              </w:rPr>
              <w:t>55</w:t>
            </w:r>
          </w:p>
        </w:tc>
        <w:tc>
          <w:tcPr>
            <w:tcW w:w="3673" w:type="dxa"/>
          </w:tcPr>
          <w:p>
            <w:pPr>
              <w:jc w:val="left"/>
              <w:rPr>
                <w:lang w:val="en-US"/>
              </w:rPr>
            </w:pPr>
            <w:r>
              <w:rPr>
                <w:rFonts w:hint="eastAsia"/>
                <w:lang w:val="en-US"/>
              </w:rPr>
              <w:t>围領</w:t>
            </w:r>
            <w:r>
              <w:rPr>
                <w:lang w:val="en-US"/>
              </w:rPr>
              <w:t>ui</w:t>
            </w:r>
            <w:r>
              <w:rPr>
                <w:vertAlign w:val="superscript"/>
                <w:lang w:val="en-US"/>
              </w:rPr>
              <w:t>55</w:t>
            </w:r>
            <w:r>
              <w:rPr>
                <w:lang w:val="en-US"/>
              </w:rPr>
              <w:t>nin</w:t>
            </w:r>
            <w:r>
              <w:rPr>
                <w:vertAlign w:val="superscript"/>
                <w:lang w:val="en-US"/>
              </w:rPr>
              <w:t>24</w:t>
            </w:r>
          </w:p>
        </w:tc>
      </w:tr>
      <w:tr>
        <w:tc>
          <w:tcPr>
            <w:tcW w:w="1101" w:type="dxa"/>
          </w:tcPr>
          <w:p>
            <w:pPr>
              <w:jc w:val="left"/>
              <w:rPr>
                <w:lang w:val="en-US"/>
              </w:rPr>
            </w:pPr>
            <w:r>
              <w:rPr>
                <w:rFonts w:hint="eastAsia"/>
                <w:lang w:val="en-US"/>
              </w:rPr>
              <w:t>揚州</w:t>
            </w:r>
          </w:p>
        </w:tc>
        <w:tc>
          <w:tcPr>
            <w:tcW w:w="3672" w:type="dxa"/>
          </w:tcPr>
          <w:p>
            <w:pPr>
              <w:jc w:val="left"/>
              <w:rPr>
                <w:lang w:val="en-US"/>
              </w:rPr>
            </w:pPr>
            <w:r>
              <w:rPr>
                <w:rFonts w:hint="eastAsia"/>
                <w:lang w:val="en-US"/>
              </w:rPr>
              <w:t>靴子</w:t>
            </w:r>
            <w:r>
              <w:rPr>
                <w:lang w:val="en-US"/>
              </w:rPr>
              <w:t>suəi</w:t>
            </w:r>
            <w:r>
              <w:rPr>
                <w:vertAlign w:val="superscript"/>
                <w:lang w:val="en-US"/>
              </w:rPr>
              <w:t>31</w:t>
            </w:r>
            <w:r>
              <w:rPr>
                <w:lang w:val="en-US"/>
              </w:rPr>
              <w:t>ts</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①围巾</w:t>
            </w:r>
            <w:r>
              <w:rPr>
                <w:lang w:val="en-US"/>
              </w:rPr>
              <w:t>uəi</w:t>
            </w:r>
            <w:r>
              <w:rPr>
                <w:vertAlign w:val="superscript"/>
                <w:lang w:val="en-US"/>
              </w:rPr>
              <w:t>34</w:t>
            </w:r>
            <w:r>
              <w:rPr>
                <w:lang w:val="en-US"/>
              </w:rPr>
              <w:t>t</w:t>
            </w:r>
            <w:r>
              <w:rPr>
                <w:rFonts w:ascii="Cambria Math" w:hAnsi="Cambria Math" w:cs="Cambria Math"/>
                <w:lang w:val="en-US"/>
              </w:rPr>
              <w:t>ɕ</w:t>
            </w:r>
            <w:r>
              <w:rPr>
                <w:lang w:val="en-US"/>
              </w:rPr>
              <w:t>iŋ</w:t>
            </w:r>
            <w:r>
              <w:rPr>
                <w:vertAlign w:val="superscript"/>
                <w:lang w:val="en-US"/>
              </w:rPr>
              <w:t>31</w:t>
            </w:r>
            <w:r>
              <w:rPr>
                <w:rFonts w:hint="eastAsia"/>
                <w:lang w:val="en-US"/>
              </w:rPr>
              <w:br/>
            </w:r>
            <w:r>
              <w:rPr>
                <w:rFonts w:hint="eastAsia"/>
                <w:lang w:val="en-US"/>
              </w:rPr>
              <w:t>②余</w:t>
            </w:r>
            <w:r>
              <w:rPr>
                <w:lang w:val="en-US"/>
              </w:rPr>
              <w:t>*</w:t>
            </w:r>
            <w:r>
              <w:rPr>
                <w:rFonts w:hint="eastAsia"/>
                <w:lang w:val="en-US"/>
              </w:rPr>
              <w:t>巾</w:t>
            </w:r>
            <w:r>
              <w:rPr>
                <w:lang w:val="en-US"/>
              </w:rPr>
              <w:t>y</w:t>
            </w:r>
            <w:r>
              <w:rPr>
                <w:vertAlign w:val="superscript"/>
                <w:lang w:val="en-US"/>
              </w:rPr>
              <w:t>34</w:t>
            </w:r>
            <w:r>
              <w:rPr>
                <w:lang w:val="en-US"/>
              </w:rPr>
              <w:t>t</w:t>
            </w:r>
            <w:r>
              <w:rPr>
                <w:rFonts w:ascii="Cambria Math" w:hAnsi="Cambria Math" w:cs="Cambria Math"/>
                <w:lang w:val="en-US"/>
              </w:rPr>
              <w:t>ɕ</w:t>
            </w:r>
            <w:r>
              <w:rPr>
                <w:lang w:val="en-US"/>
              </w:rPr>
              <w:t>iŋ</w:t>
            </w:r>
            <w:r>
              <w:rPr>
                <w:vertAlign w:val="superscript"/>
                <w:lang w:val="en-US"/>
              </w:rPr>
              <w:t>31</w:t>
            </w:r>
          </w:p>
        </w:tc>
      </w:tr>
      <w:tr>
        <w:tc>
          <w:tcPr>
            <w:tcW w:w="1101" w:type="dxa"/>
          </w:tcPr>
          <w:p>
            <w:pPr>
              <w:jc w:val="left"/>
              <w:rPr>
                <w:lang w:val="en-US"/>
              </w:rPr>
            </w:pPr>
            <w:r>
              <w:rPr>
                <w:rFonts w:hint="eastAsia"/>
                <w:lang w:val="en-US"/>
              </w:rPr>
              <w:t>苏州</w:t>
            </w:r>
          </w:p>
        </w:tc>
        <w:tc>
          <w:tcPr>
            <w:tcW w:w="3672" w:type="dxa"/>
          </w:tcPr>
          <w:p>
            <w:pPr>
              <w:jc w:val="left"/>
              <w:rPr>
                <w:lang w:val="en-US"/>
              </w:rPr>
            </w:pPr>
            <w:r>
              <w:rPr>
                <w:rFonts w:hint="eastAsia"/>
                <w:lang w:val="en-US"/>
              </w:rPr>
              <w:t>靴</w:t>
            </w:r>
            <w:r>
              <w:rPr>
                <w:rFonts w:ascii="Cambria Math" w:hAnsi="Cambria Math" w:cs="Cambria Math"/>
                <w:lang w:val="en-US"/>
              </w:rPr>
              <w:t>ɕ</w:t>
            </w:r>
            <w:r>
              <w:rPr>
                <w:lang w:val="en-US"/>
              </w:rPr>
              <w:t>iø</w:t>
            </w:r>
            <w:r>
              <w:rPr>
                <w:vertAlign w:val="superscript"/>
                <w:lang w:val="en-US"/>
              </w:rPr>
              <w:t>44</w:t>
            </w:r>
          </w:p>
        </w:tc>
        <w:tc>
          <w:tcPr>
            <w:tcW w:w="3673" w:type="dxa"/>
          </w:tcPr>
          <w:p>
            <w:pPr>
              <w:jc w:val="left"/>
              <w:rPr>
                <w:lang w:val="en-US"/>
              </w:rPr>
            </w:pPr>
            <w:r>
              <w:rPr>
                <w:rFonts w:hint="eastAsia"/>
                <w:lang w:val="en-US"/>
              </w:rPr>
              <w:t>余</w:t>
            </w:r>
            <w:r>
              <w:rPr>
                <w:lang w:val="en-US"/>
              </w:rPr>
              <w:t>*</w:t>
            </w:r>
            <w:r>
              <w:rPr>
                <w:rFonts w:hint="eastAsia"/>
                <w:lang w:val="en-US"/>
              </w:rPr>
              <w:t>巾</w:t>
            </w:r>
            <w:r>
              <w:rPr>
                <w:lang w:val="en-US"/>
              </w:rPr>
              <w:t>y</w:t>
            </w:r>
            <w:r>
              <w:rPr>
                <w:vertAlign w:val="superscript"/>
                <w:lang w:val="en-US"/>
              </w:rPr>
              <w:t>24</w:t>
            </w:r>
            <w:r>
              <w:rPr>
                <w:vertAlign w:val="subscript"/>
                <w:lang w:val="en-US"/>
              </w:rPr>
              <w:t>22</w:t>
            </w:r>
            <w:r>
              <w:rPr>
                <w:lang w:val="en-US"/>
              </w:rPr>
              <w:t>t</w:t>
            </w:r>
            <w:r>
              <w:rPr>
                <w:rFonts w:ascii="Cambria Math" w:hAnsi="Cambria Math" w:cs="Cambria Math"/>
                <w:lang w:val="en-US"/>
              </w:rPr>
              <w:t>ɕ</w:t>
            </w:r>
            <w:r>
              <w:rPr>
                <w:lang w:val="en-US"/>
              </w:rPr>
              <w:t>yən</w:t>
            </w:r>
            <w:r>
              <w:rPr>
                <w:vertAlign w:val="superscript"/>
                <w:lang w:val="en-US"/>
              </w:rPr>
              <w:t>44</w:t>
            </w:r>
          </w:p>
        </w:tc>
      </w:tr>
      <w:tr>
        <w:tc>
          <w:tcPr>
            <w:tcW w:w="1101" w:type="dxa"/>
          </w:tcPr>
          <w:p>
            <w:pPr>
              <w:jc w:val="left"/>
              <w:rPr>
                <w:lang w:val="en-US"/>
              </w:rPr>
            </w:pPr>
            <w:r>
              <w:rPr>
                <w:rFonts w:hint="eastAsia"/>
                <w:lang w:val="en-US"/>
              </w:rPr>
              <w:t>溫州</w:t>
            </w:r>
          </w:p>
        </w:tc>
        <w:tc>
          <w:tcPr>
            <w:tcW w:w="3672" w:type="dxa"/>
          </w:tcPr>
          <w:p>
            <w:pPr>
              <w:jc w:val="left"/>
              <w:rPr>
                <w:lang w:val="en-US"/>
              </w:rPr>
            </w:pPr>
            <w:r>
              <w:rPr>
                <w:rFonts w:hint="eastAsia"/>
                <w:lang w:val="en-US"/>
              </w:rPr>
              <w:t>靴</w:t>
            </w:r>
            <w:r>
              <w:rPr>
                <w:rFonts w:ascii="Cambria Math" w:hAnsi="Cambria Math" w:cs="Cambria Math"/>
                <w:lang w:val="en-US"/>
              </w:rPr>
              <w:t>ɕ</w:t>
            </w:r>
            <w:r>
              <w:rPr>
                <w:lang w:val="en-US"/>
              </w:rPr>
              <w:t>y</w:t>
            </w:r>
            <w:r>
              <w:rPr>
                <w:vertAlign w:val="superscript"/>
                <w:lang w:val="en-US"/>
              </w:rPr>
              <w:t>44</w:t>
            </w:r>
          </w:p>
        </w:tc>
        <w:tc>
          <w:tcPr>
            <w:tcW w:w="3673" w:type="dxa"/>
          </w:tcPr>
          <w:p>
            <w:pPr>
              <w:jc w:val="left"/>
              <w:rPr>
                <w:lang w:val="en-US"/>
              </w:rPr>
            </w:pPr>
            <w:r>
              <w:rPr>
                <w:rFonts w:hint="eastAsia"/>
                <w:lang w:val="en-US"/>
              </w:rPr>
              <w:t>①围巾</w:t>
            </w:r>
            <w:r>
              <w:rPr>
                <w:lang w:val="en-US"/>
              </w:rPr>
              <w:t>vu</w:t>
            </w:r>
            <w:r>
              <w:rPr>
                <w:vertAlign w:val="superscript"/>
                <w:lang w:val="en-US"/>
              </w:rPr>
              <w:t>31</w:t>
            </w:r>
            <w:r>
              <w:rPr>
                <w:lang w:val="en-US"/>
              </w:rPr>
              <w:t>t</w:t>
            </w:r>
            <w:r>
              <w:rPr>
                <w:rFonts w:ascii="Cambria Math" w:hAnsi="Cambria Math" w:cs="Cambria Math"/>
                <w:lang w:val="en-US"/>
              </w:rPr>
              <w:t>ɕ</w:t>
            </w:r>
            <w:r>
              <w:rPr>
                <w:lang w:val="en-US"/>
              </w:rPr>
              <w:t>iaŋ</w:t>
            </w:r>
            <w:r>
              <w:rPr>
                <w:vertAlign w:val="superscript"/>
                <w:lang w:val="en-US"/>
              </w:rPr>
              <w:t>44</w:t>
            </w:r>
            <w:r>
              <w:rPr>
                <w:rFonts w:hint="eastAsia"/>
                <w:lang w:val="en-US"/>
              </w:rPr>
              <w:br/>
            </w:r>
            <w:r>
              <w:rPr>
                <w:rFonts w:hint="eastAsia"/>
                <w:lang w:val="en-US"/>
              </w:rPr>
              <w:t>②盘巾</w:t>
            </w:r>
            <w:r>
              <w:rPr>
                <w:lang w:val="en-US"/>
              </w:rPr>
              <w:t>bø</w:t>
            </w:r>
            <w:r>
              <w:rPr>
                <w:vertAlign w:val="superscript"/>
                <w:lang w:val="en-US"/>
              </w:rPr>
              <w:t>31</w:t>
            </w:r>
            <w:r>
              <w:rPr>
                <w:lang w:val="en-US"/>
              </w:rPr>
              <w:t>t</w:t>
            </w:r>
            <w:r>
              <w:rPr>
                <w:rFonts w:ascii="Cambria Math" w:hAnsi="Cambria Math" w:cs="Cambria Math"/>
                <w:lang w:val="en-US"/>
              </w:rPr>
              <w:t>ɕ</w:t>
            </w:r>
            <w:r>
              <w:rPr>
                <w:lang w:val="en-US"/>
              </w:rPr>
              <w:t>iaŋ</w:t>
            </w:r>
            <w:r>
              <w:rPr>
                <w:vertAlign w:val="superscript"/>
                <w:lang w:val="en-US"/>
              </w:rPr>
              <w:t>44</w:t>
            </w:r>
          </w:p>
        </w:tc>
      </w:tr>
      <w:tr>
        <w:tc>
          <w:tcPr>
            <w:tcW w:w="1101" w:type="dxa"/>
          </w:tcPr>
          <w:p>
            <w:pPr>
              <w:jc w:val="left"/>
              <w:rPr>
                <w:lang w:val="en-US"/>
              </w:rPr>
            </w:pPr>
            <w:r>
              <w:rPr>
                <w:rFonts w:hint="eastAsia"/>
                <w:lang w:val="en-US"/>
              </w:rPr>
              <w:t>长沙</w:t>
            </w:r>
          </w:p>
        </w:tc>
        <w:tc>
          <w:tcPr>
            <w:tcW w:w="3672" w:type="dxa"/>
          </w:tcPr>
          <w:p>
            <w:pPr>
              <w:jc w:val="left"/>
              <w:rPr>
                <w:lang w:val="en-US"/>
              </w:rPr>
            </w:pPr>
            <w:r>
              <w:rPr>
                <w:rFonts w:hint="eastAsia"/>
                <w:lang w:val="en-US"/>
              </w:rPr>
              <w:t>靴子</w:t>
            </w:r>
            <w:r>
              <w:rPr>
                <w:rFonts w:ascii="Cambria Math" w:hAnsi="Cambria Math" w:cs="Cambria Math"/>
                <w:lang w:val="en-US"/>
              </w:rPr>
              <w:t>ɕ</w:t>
            </w:r>
            <w:r>
              <w:rPr>
                <w:lang w:val="en-US"/>
              </w:rPr>
              <w:t>ye</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围巾</w:t>
            </w:r>
            <w:r>
              <w:rPr>
                <w:lang w:val="en-US"/>
              </w:rPr>
              <w:t>uei</w:t>
            </w:r>
            <w:r>
              <w:rPr>
                <w:vertAlign w:val="superscript"/>
                <w:lang w:val="en-US"/>
              </w:rPr>
              <w:t>13</w:t>
            </w:r>
            <w:r>
              <w:rPr>
                <w:lang w:val="en-US"/>
              </w:rPr>
              <w:t>t</w:t>
            </w:r>
            <w:r>
              <w:rPr>
                <w:rFonts w:ascii="Cambria Math" w:hAnsi="Cambria Math" w:cs="Cambria Math"/>
                <w:lang w:val="en-US"/>
              </w:rPr>
              <w:t>ɕ</w:t>
            </w:r>
            <w:r>
              <w:rPr>
                <w:lang w:val="en-US"/>
              </w:rPr>
              <w:t>in</w:t>
            </w:r>
            <w:r>
              <w:rPr>
                <w:vertAlign w:val="superscript"/>
                <w:lang w:val="en-US"/>
              </w:rPr>
              <w:t>33</w:t>
            </w:r>
          </w:p>
        </w:tc>
      </w:tr>
      <w:tr>
        <w:tc>
          <w:tcPr>
            <w:tcW w:w="1101" w:type="dxa"/>
          </w:tcPr>
          <w:p>
            <w:pPr>
              <w:jc w:val="left"/>
              <w:rPr>
                <w:lang w:val="en-US"/>
              </w:rPr>
            </w:pPr>
            <w:r>
              <w:rPr>
                <w:rFonts w:hint="eastAsia"/>
                <w:lang w:val="en-US"/>
              </w:rPr>
              <w:t>南昌</w:t>
            </w:r>
          </w:p>
        </w:tc>
        <w:tc>
          <w:tcPr>
            <w:tcW w:w="3672" w:type="dxa"/>
          </w:tcPr>
          <w:p>
            <w:pPr>
              <w:jc w:val="left"/>
              <w:rPr>
                <w:lang w:val="en-US"/>
              </w:rPr>
            </w:pPr>
            <w:r>
              <w:rPr>
                <w:rFonts w:hint="eastAsia"/>
                <w:lang w:val="en-US"/>
              </w:rPr>
              <w:t>靴子</w:t>
            </w:r>
            <w:r>
              <w:rPr>
                <w:rFonts w:ascii="Cambria Math" w:hAnsi="Cambria Math" w:cs="Cambria Math"/>
                <w:lang w:val="en-US"/>
              </w:rPr>
              <w:t>ɕ</w:t>
            </w:r>
            <w:r>
              <w:rPr>
                <w:lang w:val="en-US"/>
              </w:rPr>
              <w:t>ia</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围領</w:t>
            </w:r>
            <w:r>
              <w:rPr>
                <w:lang w:val="en-US"/>
              </w:rPr>
              <w:t>ui</w:t>
            </w:r>
            <w:r>
              <w:rPr>
                <w:vertAlign w:val="superscript"/>
                <w:lang w:val="en-US"/>
              </w:rPr>
              <w:t>55</w:t>
            </w:r>
            <w:r>
              <w:rPr>
                <w:lang w:val="en-US"/>
              </w:rPr>
              <w:t>Iiaŋ</w:t>
            </w:r>
            <w:r>
              <w:rPr>
                <w:vertAlign w:val="superscript"/>
                <w:lang w:val="en-US"/>
              </w:rPr>
              <w:t>213</w:t>
            </w:r>
          </w:p>
        </w:tc>
      </w:tr>
      <w:tr>
        <w:tc>
          <w:tcPr>
            <w:tcW w:w="1101" w:type="dxa"/>
          </w:tcPr>
          <w:p>
            <w:pPr>
              <w:jc w:val="left"/>
              <w:rPr>
                <w:lang w:val="en-US"/>
              </w:rPr>
            </w:pPr>
            <w:r>
              <w:rPr>
                <w:rFonts w:hint="eastAsia"/>
                <w:lang w:val="en-US"/>
              </w:rPr>
              <w:t>梅县</w:t>
            </w:r>
          </w:p>
        </w:tc>
        <w:tc>
          <w:tcPr>
            <w:tcW w:w="3672" w:type="dxa"/>
          </w:tcPr>
          <w:p>
            <w:pPr>
              <w:jc w:val="left"/>
              <w:rPr>
                <w:lang w:val="en-US"/>
              </w:rPr>
            </w:pPr>
            <w:r>
              <w:rPr>
                <w:rFonts w:hint="eastAsia"/>
                <w:lang w:val="en-US"/>
              </w:rPr>
              <w:t>靴</w:t>
            </w:r>
            <w:r>
              <w:rPr>
                <w:lang w:val="en-US"/>
              </w:rPr>
              <w:t>hiau</w:t>
            </w:r>
            <w:r>
              <w:rPr>
                <w:vertAlign w:val="superscript"/>
                <w:lang w:val="en-US"/>
              </w:rPr>
              <w:t>44</w:t>
            </w:r>
          </w:p>
        </w:tc>
        <w:tc>
          <w:tcPr>
            <w:tcW w:w="3673" w:type="dxa"/>
          </w:tcPr>
          <w:p>
            <w:pPr>
              <w:jc w:val="left"/>
              <w:rPr>
                <w:lang w:val="en-US"/>
              </w:rPr>
            </w:pPr>
            <w:r>
              <w:rPr>
                <w:rFonts w:hint="eastAsia"/>
                <w:lang w:val="en-US"/>
              </w:rPr>
              <w:t>頸围</w:t>
            </w:r>
            <w:r>
              <w:rPr>
                <w:lang w:val="en-US"/>
              </w:rPr>
              <w:t>kiaŋ</w:t>
            </w:r>
            <w:r>
              <w:rPr>
                <w:vertAlign w:val="superscript"/>
                <w:lang w:val="en-US"/>
              </w:rPr>
              <w:t>31</w:t>
            </w:r>
            <w:r>
              <w:rPr>
                <w:lang w:val="en-US"/>
              </w:rPr>
              <w:t>vi</w:t>
            </w:r>
            <w:r>
              <w:rPr>
                <w:vertAlign w:val="superscript"/>
                <w:lang w:val="en-US"/>
              </w:rPr>
              <w:t>12</w:t>
            </w:r>
          </w:p>
        </w:tc>
      </w:tr>
      <w:tr>
        <w:tc>
          <w:tcPr>
            <w:tcW w:w="1101" w:type="dxa"/>
          </w:tcPr>
          <w:p>
            <w:pPr>
              <w:jc w:val="left"/>
              <w:rPr>
                <w:lang w:val="en-US"/>
              </w:rPr>
            </w:pPr>
            <w:r>
              <w:rPr>
                <w:rFonts w:hint="eastAsia"/>
                <w:lang w:val="en-US"/>
              </w:rPr>
              <w:t>广州</w:t>
            </w:r>
          </w:p>
        </w:tc>
        <w:tc>
          <w:tcPr>
            <w:tcW w:w="3672" w:type="dxa"/>
          </w:tcPr>
          <w:p>
            <w:pPr>
              <w:jc w:val="left"/>
              <w:rPr>
                <w:lang w:val="en-US"/>
              </w:rPr>
            </w:pPr>
            <w:r>
              <w:rPr>
                <w:rFonts w:hint="eastAsia"/>
                <w:lang w:val="en-US"/>
              </w:rPr>
              <w:t>靴</w:t>
            </w:r>
            <w:r>
              <w:rPr>
                <w:lang w:val="en-US"/>
              </w:rPr>
              <w:t>hœ</w:t>
            </w:r>
            <w:r>
              <w:rPr>
                <w:vertAlign w:val="superscript"/>
                <w:lang w:val="en-US"/>
              </w:rPr>
              <w:t>53</w:t>
            </w:r>
          </w:p>
        </w:tc>
        <w:tc>
          <w:tcPr>
            <w:tcW w:w="3673" w:type="dxa"/>
          </w:tcPr>
          <w:p>
            <w:pPr>
              <w:jc w:val="left"/>
              <w:rPr>
                <w:lang w:val="en-US"/>
              </w:rPr>
            </w:pPr>
            <w:r>
              <w:rPr>
                <w:rFonts w:hint="eastAsia"/>
                <w:lang w:val="en-US"/>
              </w:rPr>
              <w:t>頸巾</w:t>
            </w:r>
            <w:r>
              <w:rPr>
                <w:lang w:val="en-US"/>
              </w:rPr>
              <w:t>k</w:t>
            </w:r>
            <w:r>
              <w:rPr>
                <w:rFonts w:ascii="Cambria Math" w:hAnsi="Cambria Math" w:cs="Cambria Math"/>
                <w:lang w:val="en-US"/>
              </w:rPr>
              <w:t>ɛ</w:t>
            </w:r>
            <w:r>
              <w:rPr>
                <w:lang w:val="en-US"/>
              </w:rPr>
              <w:t>ŋ</w:t>
            </w:r>
            <w:r>
              <w:rPr>
                <w:vertAlign w:val="superscript"/>
                <w:lang w:val="en-US"/>
              </w:rPr>
              <w:t>35</w:t>
            </w:r>
            <w:r>
              <w:rPr>
                <w:lang w:val="en-US"/>
              </w:rPr>
              <w:t>k</w:t>
            </w:r>
            <w:r>
              <w:rPr>
                <w:rFonts w:ascii="Cambria Math" w:hAnsi="Cambria Math" w:cs="Cambria Math"/>
                <w:lang w:val="en-US"/>
              </w:rPr>
              <w:t>ɐ</w:t>
            </w:r>
            <w:r>
              <w:rPr>
                <w:lang w:val="en-US"/>
              </w:rPr>
              <w:t>n</w:t>
            </w:r>
            <w:r>
              <w:rPr>
                <w:vertAlign w:val="superscript"/>
                <w:lang w:val="en-US"/>
              </w:rPr>
              <w:t>53</w:t>
            </w:r>
          </w:p>
        </w:tc>
      </w:tr>
      <w:tr>
        <w:tc>
          <w:tcPr>
            <w:tcW w:w="1101" w:type="dxa"/>
          </w:tcPr>
          <w:p>
            <w:pPr>
              <w:jc w:val="left"/>
              <w:rPr>
                <w:lang w:val="en-US"/>
              </w:rPr>
            </w:pPr>
            <w:r>
              <w:rPr>
                <w:rFonts w:hint="eastAsia"/>
                <w:lang w:val="en-US"/>
              </w:rPr>
              <w:t>阳江</w:t>
            </w:r>
          </w:p>
        </w:tc>
        <w:tc>
          <w:tcPr>
            <w:tcW w:w="3672" w:type="dxa"/>
          </w:tcPr>
          <w:p>
            <w:pPr>
              <w:jc w:val="left"/>
              <w:rPr>
                <w:lang w:val="en-US"/>
              </w:rPr>
            </w:pPr>
            <w:r>
              <w:rPr>
                <w:rFonts w:hint="eastAsia"/>
                <w:lang w:val="en-US"/>
              </w:rPr>
              <w:t>靴</w:t>
            </w:r>
            <w:r>
              <w:rPr>
                <w:lang w:val="en-US"/>
              </w:rPr>
              <w:t>h</w:t>
            </w:r>
            <w:r>
              <w:rPr>
                <w:rFonts w:ascii="Cambria Math" w:hAnsi="Cambria Math" w:cs="Cambria Math"/>
                <w:lang w:val="en-US"/>
              </w:rPr>
              <w:t>ɛ</w:t>
            </w:r>
            <w:r>
              <w:rPr>
                <w:vertAlign w:val="superscript"/>
                <w:lang w:val="en-US"/>
              </w:rPr>
              <w:t>33</w:t>
            </w:r>
          </w:p>
        </w:tc>
        <w:tc>
          <w:tcPr>
            <w:tcW w:w="3673" w:type="dxa"/>
          </w:tcPr>
          <w:p>
            <w:pPr>
              <w:jc w:val="left"/>
              <w:rPr>
                <w:lang w:val="en-US"/>
              </w:rPr>
            </w:pPr>
            <w:r>
              <w:rPr>
                <w:rFonts w:hint="eastAsia"/>
                <w:lang w:val="en-US"/>
              </w:rPr>
              <w:t>頸巾</w:t>
            </w:r>
            <w:r>
              <w:rPr>
                <w:lang w:val="en-US"/>
              </w:rPr>
              <w:t>k</w:t>
            </w:r>
            <w:r>
              <w:rPr>
                <w:rFonts w:ascii="Cambria Math" w:hAnsi="Cambria Math" w:cs="Cambria Math"/>
                <w:lang w:val="en-US"/>
              </w:rPr>
              <w:t>ɪ</w:t>
            </w:r>
            <w:r>
              <w:rPr>
                <w:lang w:val="en-US"/>
              </w:rPr>
              <w:t>ŋ</w:t>
            </w:r>
            <w:r>
              <w:rPr>
                <w:vertAlign w:val="superscript"/>
                <w:lang w:val="en-US"/>
              </w:rPr>
              <w:t>21</w:t>
            </w:r>
            <w:r>
              <w:rPr>
                <w:lang w:val="en-US"/>
              </w:rPr>
              <w:t>k</w:t>
            </w:r>
            <w:r>
              <w:rPr>
                <w:rFonts w:ascii="Cambria Math" w:hAnsi="Cambria Math" w:cs="Cambria Math"/>
                <w:lang w:val="en-US"/>
              </w:rPr>
              <w:t>ɐ</w:t>
            </w:r>
            <w:r>
              <w:rPr>
                <w:lang w:val="en-US"/>
              </w:rPr>
              <w:t>n</w:t>
            </w:r>
            <w:r>
              <w:rPr>
                <w:vertAlign w:val="superscript"/>
                <w:lang w:val="en-US"/>
              </w:rPr>
              <w:t>33</w:t>
            </w:r>
          </w:p>
        </w:tc>
      </w:tr>
      <w:tr>
        <w:tc>
          <w:tcPr>
            <w:tcW w:w="1101" w:type="dxa"/>
          </w:tcPr>
          <w:p>
            <w:pPr>
              <w:jc w:val="left"/>
              <w:rPr>
                <w:lang w:val="en-US"/>
              </w:rPr>
            </w:pPr>
            <w:r>
              <w:rPr>
                <w:rFonts w:hint="eastAsia"/>
                <w:lang w:val="en-US"/>
              </w:rPr>
              <w:t>廈門</w:t>
            </w:r>
          </w:p>
        </w:tc>
        <w:tc>
          <w:tcPr>
            <w:tcW w:w="3672" w:type="dxa"/>
          </w:tcPr>
          <w:p>
            <w:pPr>
              <w:jc w:val="left"/>
              <w:rPr>
                <w:lang w:val="en-US"/>
              </w:rPr>
            </w:pPr>
            <w:r>
              <w:rPr>
                <w:rFonts w:hint="eastAsia"/>
                <w:lang w:val="en-US"/>
              </w:rPr>
              <w:t>靴</w:t>
            </w:r>
            <w:r>
              <w:rPr>
                <w:lang w:val="en-US"/>
              </w:rPr>
              <w:t>hia</w:t>
            </w:r>
            <w:r>
              <w:rPr>
                <w:vertAlign w:val="superscript"/>
                <w:lang w:val="en-US"/>
              </w:rPr>
              <w:t>55</w:t>
            </w:r>
          </w:p>
        </w:tc>
        <w:tc>
          <w:tcPr>
            <w:tcW w:w="3673" w:type="dxa"/>
          </w:tcPr>
          <w:p>
            <w:pPr>
              <w:jc w:val="left"/>
              <w:rPr>
                <w:lang w:val="en-US"/>
              </w:rPr>
            </w:pPr>
            <w:r>
              <w:rPr>
                <w:rFonts w:hint="eastAsia"/>
                <w:lang w:val="en-US"/>
              </w:rPr>
              <w:t>領巾</w:t>
            </w:r>
            <w:r>
              <w:rPr>
                <w:lang w:val="en-US"/>
              </w:rPr>
              <w:t>nĩã</w:t>
            </w:r>
            <w:r>
              <w:rPr>
                <w:vertAlign w:val="superscript"/>
                <w:lang w:val="en-US"/>
              </w:rPr>
              <w:t>51</w:t>
            </w:r>
            <w:r>
              <w:rPr>
                <w:vertAlign w:val="subscript"/>
                <w:lang w:val="en-US"/>
              </w:rPr>
              <w:t>55</w:t>
            </w:r>
            <w:r>
              <w:rPr>
                <w:lang w:val="en-US"/>
              </w:rPr>
              <w:t>kun</w:t>
            </w:r>
            <w:r>
              <w:rPr>
                <w:vertAlign w:val="superscript"/>
                <w:lang w:val="en-US"/>
              </w:rPr>
              <w:t>55</w:t>
            </w:r>
          </w:p>
        </w:tc>
      </w:tr>
      <w:tr>
        <w:tc>
          <w:tcPr>
            <w:tcW w:w="1101" w:type="dxa"/>
          </w:tcPr>
          <w:p>
            <w:pPr>
              <w:jc w:val="left"/>
              <w:rPr>
                <w:lang w:val="en-US"/>
              </w:rPr>
            </w:pPr>
            <w:r>
              <w:rPr>
                <w:rFonts w:hint="eastAsia"/>
                <w:lang w:val="en-US"/>
              </w:rPr>
              <w:t>潮州</w:t>
            </w:r>
          </w:p>
        </w:tc>
        <w:tc>
          <w:tcPr>
            <w:tcW w:w="3672" w:type="dxa"/>
          </w:tcPr>
          <w:p>
            <w:pPr>
              <w:jc w:val="left"/>
              <w:rPr>
                <w:lang w:val="en-US"/>
              </w:rPr>
            </w:pPr>
            <w:r>
              <w:rPr>
                <w:rFonts w:hint="eastAsia"/>
                <w:lang w:val="en-US"/>
              </w:rPr>
              <w:t>靴</w:t>
            </w:r>
            <w:r>
              <w:rPr>
                <w:lang w:val="en-US"/>
              </w:rPr>
              <w:t>hia</w:t>
            </w:r>
            <w:r>
              <w:rPr>
                <w:vertAlign w:val="superscript"/>
                <w:lang w:val="en-US"/>
              </w:rPr>
              <w:t>33</w:t>
            </w:r>
          </w:p>
        </w:tc>
        <w:tc>
          <w:tcPr>
            <w:tcW w:w="3673" w:type="dxa"/>
          </w:tcPr>
          <w:p>
            <w:pPr>
              <w:jc w:val="left"/>
              <w:rPr>
                <w:lang w:val="en-US"/>
              </w:rPr>
            </w:pPr>
            <w:r>
              <w:rPr>
                <w:rFonts w:hint="eastAsia"/>
                <w:lang w:val="en-US"/>
              </w:rPr>
              <w:t>頷</w:t>
            </w:r>
            <w:r>
              <w:rPr>
                <w:noProof/>
              </w:rPr>
              <w:drawing>
                <wp:inline distT="0" distB="0" distL="0" distR="0">
                  <wp:extent cx="190500" cy="190500"/>
                  <wp:effectExtent l="0" t="0" r="0" b="0"/>
                  <wp:docPr id="6" name="2771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71E.gif"/>
                          <pic:cNvPicPr/>
                        </pic:nvPicPr>
                        <pic:blipFill>
                          <a:blip r:embed="rId12" r:link="rId1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lang w:val="en-US"/>
              </w:rPr>
              <w:t>am</w:t>
            </w:r>
            <w:r>
              <w:rPr>
                <w:vertAlign w:val="superscript"/>
                <w:lang w:val="en-US"/>
              </w:rPr>
              <w:t>35</w:t>
            </w:r>
            <w:r>
              <w:rPr>
                <w:vertAlign w:val="subscript"/>
                <w:lang w:val="en-US"/>
              </w:rPr>
              <w:t>21</w:t>
            </w:r>
            <w:r>
              <w:rPr>
                <w:lang w:val="en-US"/>
              </w:rPr>
              <w:t>p'ueŋ</w:t>
            </w:r>
            <w:r>
              <w:rPr>
                <w:vertAlign w:val="superscript"/>
                <w:lang w:val="en-US"/>
              </w:rPr>
              <w:t>55</w:t>
            </w:r>
          </w:p>
        </w:tc>
      </w:tr>
      <w:tr>
        <w:tc>
          <w:tcPr>
            <w:tcW w:w="1101" w:type="dxa"/>
          </w:tcPr>
          <w:p>
            <w:pPr>
              <w:jc w:val="left"/>
              <w:rPr>
                <w:lang w:val="en-US"/>
              </w:rPr>
            </w:pPr>
            <w:r>
              <w:rPr>
                <w:rFonts w:hint="eastAsia"/>
                <w:lang w:val="en-US"/>
              </w:rPr>
              <w:t>福州</w:t>
            </w:r>
          </w:p>
        </w:tc>
        <w:tc>
          <w:tcPr>
            <w:tcW w:w="3672" w:type="dxa"/>
          </w:tcPr>
          <w:p>
            <w:pPr>
              <w:jc w:val="left"/>
              <w:rPr>
                <w:lang w:val="en-US"/>
              </w:rPr>
            </w:pPr>
            <w:r>
              <w:rPr>
                <w:rFonts w:hint="eastAsia"/>
                <w:lang w:val="en-US"/>
              </w:rPr>
              <w:t>靴</w:t>
            </w:r>
            <w:r>
              <w:rPr>
                <w:lang w:val="en-US"/>
              </w:rPr>
              <w:t>k‘u</w:t>
            </w:r>
            <w:r>
              <w:rPr>
                <w:rFonts w:ascii="Cambria Math" w:hAnsi="Cambria Math" w:cs="Cambria Math"/>
                <w:lang w:val="en-US"/>
              </w:rPr>
              <w:t>ɔ</w:t>
            </w:r>
            <w:r>
              <w:rPr>
                <w:vertAlign w:val="superscript"/>
                <w:lang w:val="en-US"/>
              </w:rPr>
              <w:t>44</w:t>
            </w:r>
          </w:p>
        </w:tc>
        <w:tc>
          <w:tcPr>
            <w:tcW w:w="3673" w:type="dxa"/>
          </w:tcPr>
          <w:p>
            <w:pPr>
              <w:jc w:val="left"/>
              <w:rPr>
                <w:lang w:val="en-US"/>
              </w:rPr>
            </w:pPr>
            <w:r>
              <w:rPr>
                <w:rFonts w:hint="eastAsia"/>
                <w:lang w:val="en-US"/>
              </w:rPr>
              <w:t>領巾</w:t>
            </w:r>
            <w:r>
              <w:rPr>
                <w:lang w:val="en-US"/>
              </w:rPr>
              <w:t>liaŋ</w:t>
            </w:r>
            <w:r>
              <w:rPr>
                <w:vertAlign w:val="superscript"/>
                <w:lang w:val="en-US"/>
              </w:rPr>
              <w:t>31</w:t>
            </w:r>
            <w:r>
              <w:rPr>
                <w:lang w:val="en-US"/>
              </w:rPr>
              <w:t>ŋyŋ</w:t>
            </w:r>
            <w:r>
              <w:rPr>
                <w:vertAlign w:val="superscript"/>
                <w:lang w:val="en-US"/>
              </w:rPr>
              <w:t>44</w:t>
            </w:r>
            <w:r>
              <w:rPr>
                <w:lang w:val="en-US"/>
              </w:rPr>
              <w:t>(k-)</w:t>
            </w:r>
          </w:p>
        </w:tc>
      </w:tr>
    </w:tbl>
    <w:p>
      <w:pPr>
        <w:jc w:val="left"/>
        <w:rPr>
          <w:lang w:val="en-US"/>
        </w:rPr>
      </w:pPr>
    </w:p>
    <w:tbl>
      <w:tblPr>
        <w:tblStyle w:val="TableGrid"/>
        <w:tblW w:w="0" w:type="auto"/>
        <w:tblLook w:val="04A0" w:firstRow="1" w:lastRow="0" w:firstColumn="1" w:lastColumn="0" w:noHBand="0" w:noVBand="1"/>
      </w:tblPr>
      <w:tblGrid>
        <w:gridCol w:w="1101"/>
        <w:gridCol w:w="3710"/>
        <w:gridCol w:w="3711"/>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710" w:type="dxa"/>
          </w:tcPr>
          <w:p>
            <w:pPr>
              <w:jc w:val="left"/>
              <w:rPr>
                <w:b/>
                <w:lang w:val="en-US"/>
              </w:rPr>
            </w:pPr>
            <w:r>
              <w:rPr>
                <w:rFonts w:hint="eastAsia"/>
                <w:b/>
                <w:lang w:val="en-US"/>
              </w:rPr>
              <w:t>手套</w:t>
            </w:r>
            <w:r>
              <w:rPr>
                <w:rFonts w:ascii="Cambria Math" w:hAnsi="Cambria Math" w:cs="Cambria Math"/>
                <w:b/>
                <w:lang w:val="en-US"/>
              </w:rPr>
              <w:t>ʂ</w:t>
            </w:r>
            <w:r>
              <w:rPr>
                <w:b/>
                <w:lang w:val="en-US"/>
              </w:rPr>
              <w:t>ou</w:t>
            </w:r>
            <w:r>
              <w:rPr>
                <w:b/>
                <w:vertAlign w:val="superscript"/>
                <w:lang w:val="en-US"/>
              </w:rPr>
              <w:t>214</w:t>
            </w:r>
            <w:r>
              <w:rPr>
                <w:b/>
                <w:vertAlign w:val="subscript"/>
                <w:lang w:val="en-US"/>
              </w:rPr>
              <w:t>21</w:t>
            </w:r>
            <w:r>
              <w:rPr>
                <w:b/>
                <w:lang w:val="en-US"/>
              </w:rPr>
              <w:t>t'au</w:t>
            </w:r>
            <w:r>
              <w:rPr>
                <w:b/>
                <w:vertAlign w:val="superscript"/>
                <w:lang w:val="en-US"/>
              </w:rPr>
              <w:t>51</w:t>
            </w:r>
          </w:p>
        </w:tc>
        <w:tc>
          <w:tcPr>
            <w:tcW w:w="3711" w:type="dxa"/>
          </w:tcPr>
          <w:p>
            <w:pPr>
              <w:jc w:val="left"/>
              <w:rPr>
                <w:b/>
                <w:lang w:val="en-US"/>
              </w:rPr>
            </w:pPr>
            <w:r>
              <w:rPr>
                <w:rFonts w:hint="eastAsia"/>
                <w:b/>
                <w:lang w:val="en-US"/>
              </w:rPr>
              <w:t>袜子</w:t>
            </w:r>
            <w:r>
              <w:rPr>
                <w:b/>
                <w:lang w:val="en-US"/>
              </w:rPr>
              <w:t>ua</w:t>
            </w:r>
            <w:r>
              <w:rPr>
                <w:b/>
                <w:vertAlign w:val="superscript"/>
                <w:lang w:val="en-US"/>
              </w:rPr>
              <w:t>51</w:t>
            </w:r>
            <w:r>
              <w:rPr>
                <w:b/>
                <w:lang w:val="en-US"/>
              </w:rPr>
              <w:t>ts</w:t>
            </w:r>
            <w:r>
              <w:rPr>
                <w:rFonts w:ascii="Cambria Math" w:hAnsi="Cambria Math" w:cs="Cambria Math"/>
                <w:b/>
                <w:lang w:val="en-US"/>
              </w:rPr>
              <w:t>ɿ</w:t>
            </w:r>
            <w:r>
              <w:rPr>
                <w:b/>
                <w:vertAlign w:val="superscript"/>
                <w:lang w:val="en-US"/>
              </w:rPr>
              <w:t>•</w:t>
            </w:r>
          </w:p>
        </w:tc>
      </w:tr>
      <w:tr>
        <w:tc>
          <w:tcPr>
            <w:tcW w:w="1101" w:type="dxa"/>
          </w:tcPr>
          <w:p>
            <w:pPr>
              <w:jc w:val="center"/>
              <w:rPr>
                <w:lang w:val="en-US"/>
              </w:rPr>
            </w:pPr>
            <w:r>
              <w:rPr>
                <w:rFonts w:hint="eastAsia"/>
                <w:lang w:val="en-US"/>
              </w:rPr>
              <w:t>北京</w:t>
            </w:r>
          </w:p>
        </w:tc>
        <w:tc>
          <w:tcPr>
            <w:tcW w:w="3710" w:type="dxa"/>
          </w:tcPr>
          <w:p>
            <w:pPr>
              <w:jc w:val="left"/>
              <w:rPr>
                <w:lang w:val="en-US"/>
              </w:rPr>
            </w:pPr>
            <w:r>
              <w:rPr>
                <w:rFonts w:hint="eastAsia"/>
                <w:lang w:val="en-US"/>
              </w:rPr>
              <w:t>手套儿</w:t>
            </w:r>
            <w:r>
              <w:rPr>
                <w:rFonts w:ascii="Cambria Math" w:hAnsi="Cambria Math" w:cs="Cambria Math"/>
                <w:lang w:val="en-US"/>
              </w:rPr>
              <w:t>ʂ</w:t>
            </w:r>
            <w:r>
              <w:rPr>
                <w:lang w:val="en-US"/>
              </w:rPr>
              <w:t>ou</w:t>
            </w:r>
            <w:r>
              <w:rPr>
                <w:vertAlign w:val="superscript"/>
                <w:lang w:val="en-US"/>
              </w:rPr>
              <w:t>214</w:t>
            </w:r>
            <w:r>
              <w:rPr>
                <w:vertAlign w:val="subscript"/>
                <w:lang w:val="en-US"/>
              </w:rPr>
              <w:t>21</w:t>
            </w:r>
            <w:r>
              <w:rPr>
                <w:lang w:val="en-US"/>
              </w:rPr>
              <w:t>t'aur</w:t>
            </w:r>
            <w:r>
              <w:rPr>
                <w:vertAlign w:val="superscript"/>
                <w:lang w:val="en-US"/>
              </w:rPr>
              <w:t>51</w:t>
            </w:r>
          </w:p>
        </w:tc>
        <w:tc>
          <w:tcPr>
            <w:tcW w:w="3711" w:type="dxa"/>
          </w:tcPr>
          <w:p>
            <w:pPr>
              <w:jc w:val="left"/>
              <w:rPr>
                <w:lang w:val="en-US"/>
              </w:rPr>
            </w:pPr>
            <w:r>
              <w:rPr>
                <w:rFonts w:hint="eastAsia"/>
                <w:lang w:val="en-US"/>
              </w:rPr>
              <w:t>袜子</w:t>
            </w:r>
            <w:r>
              <w:rPr>
                <w:lang w:val="en-US"/>
              </w:rPr>
              <w:t>ua</w:t>
            </w:r>
            <w:r>
              <w:rPr>
                <w:vertAlign w:val="superscript"/>
                <w:lang w:val="en-US"/>
              </w:rPr>
              <w:t>51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济南</w:t>
            </w:r>
          </w:p>
        </w:tc>
        <w:tc>
          <w:tcPr>
            <w:tcW w:w="3710" w:type="dxa"/>
          </w:tcPr>
          <w:p>
            <w:pPr>
              <w:jc w:val="left"/>
              <w:rPr>
                <w:lang w:val="en-US"/>
              </w:rPr>
            </w:pPr>
            <w:r>
              <w:rPr>
                <w:rFonts w:hint="eastAsia"/>
                <w:lang w:val="en-US"/>
              </w:rPr>
              <w:t>手套</w:t>
            </w:r>
            <w:r>
              <w:rPr>
                <w:rFonts w:ascii="Cambria Math" w:hAnsi="Cambria Math" w:cs="Cambria Math"/>
                <w:lang w:val="en-US"/>
              </w:rPr>
              <w:t>ʂ</w:t>
            </w:r>
            <w:r>
              <w:rPr>
                <w:lang w:val="en-US"/>
              </w:rPr>
              <w:t>ou</w:t>
            </w:r>
            <w:r>
              <w:rPr>
                <w:vertAlign w:val="superscript"/>
                <w:lang w:val="en-US"/>
              </w:rPr>
              <w:t>55</w:t>
            </w:r>
            <w:r>
              <w:rPr>
                <w:lang w:val="en-US"/>
              </w:rPr>
              <w:t>t'</w:t>
            </w:r>
            <w:r>
              <w:rPr>
                <w:rFonts w:ascii="Cambria Math" w:hAnsi="Cambria Math" w:cs="Cambria Math"/>
                <w:lang w:val="en-US"/>
              </w:rPr>
              <w:t>ɔ</w:t>
            </w:r>
            <w:r>
              <w:rPr>
                <w:vertAlign w:val="superscript"/>
                <w:lang w:val="en-US"/>
              </w:rPr>
              <w:t>21</w:t>
            </w:r>
          </w:p>
        </w:tc>
        <w:tc>
          <w:tcPr>
            <w:tcW w:w="3711" w:type="dxa"/>
          </w:tcPr>
          <w:p>
            <w:pPr>
              <w:jc w:val="left"/>
              <w:rPr>
                <w:lang w:val="en-US"/>
              </w:rPr>
            </w:pPr>
            <w:r>
              <w:rPr>
                <w:rFonts w:hint="eastAsia"/>
                <w:lang w:val="en-US"/>
              </w:rPr>
              <w:t>袜子</w:t>
            </w:r>
            <w:r>
              <w:rPr>
                <w:lang w:val="en-US"/>
              </w:rPr>
              <w:t>ua</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lastRenderedPageBreak/>
              <w:t>沈阳</w:t>
            </w:r>
          </w:p>
        </w:tc>
        <w:tc>
          <w:tcPr>
            <w:tcW w:w="3710" w:type="dxa"/>
          </w:tcPr>
          <w:p>
            <w:pPr>
              <w:jc w:val="left"/>
              <w:rPr>
                <w:lang w:val="en-US"/>
              </w:rPr>
            </w:pPr>
            <w:r>
              <w:rPr>
                <w:rFonts w:hint="eastAsia"/>
                <w:lang w:val="en-US"/>
              </w:rPr>
              <w:t>手套儿</w:t>
            </w:r>
            <w:r>
              <w:rPr>
                <w:lang w:val="en-US"/>
              </w:rPr>
              <w:t>sou</w:t>
            </w:r>
            <w:r>
              <w:rPr>
                <w:vertAlign w:val="superscript"/>
                <w:lang w:val="en-US"/>
              </w:rPr>
              <w:t>213</w:t>
            </w:r>
            <w:r>
              <w:rPr>
                <w:vertAlign w:val="subscript"/>
                <w:lang w:val="en-US"/>
              </w:rPr>
              <w:t>21</w:t>
            </w:r>
            <w:r>
              <w:rPr>
                <w:lang w:val="en-US"/>
              </w:rPr>
              <w:t>t'aur</w:t>
            </w:r>
            <w:r>
              <w:rPr>
                <w:vertAlign w:val="superscript"/>
                <w:lang w:val="en-US"/>
              </w:rPr>
              <w:t>41</w:t>
            </w:r>
          </w:p>
        </w:tc>
        <w:tc>
          <w:tcPr>
            <w:tcW w:w="3711" w:type="dxa"/>
          </w:tcPr>
          <w:p>
            <w:pPr>
              <w:jc w:val="left"/>
              <w:rPr>
                <w:lang w:val="en-US"/>
              </w:rPr>
            </w:pPr>
            <w:r>
              <w:rPr>
                <w:rFonts w:hint="eastAsia"/>
                <w:lang w:val="en-US"/>
              </w:rPr>
              <w:t>袜子</w:t>
            </w:r>
            <w:r>
              <w:rPr>
                <w:lang w:val="en-US"/>
              </w:rPr>
              <w:t>ua</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西安</w:t>
            </w:r>
          </w:p>
        </w:tc>
        <w:tc>
          <w:tcPr>
            <w:tcW w:w="3710" w:type="dxa"/>
          </w:tcPr>
          <w:p>
            <w:pPr>
              <w:jc w:val="left"/>
              <w:rPr>
                <w:lang w:val="en-US"/>
              </w:rPr>
            </w:pPr>
            <w:r>
              <w:rPr>
                <w:rFonts w:hint="eastAsia"/>
                <w:lang w:val="en-US"/>
              </w:rPr>
              <w:t>手套儿？</w:t>
            </w:r>
            <w:r>
              <w:rPr>
                <w:rFonts w:ascii="Cambria Math" w:hAnsi="Cambria Math" w:cs="Cambria Math"/>
                <w:lang w:val="en-US"/>
              </w:rPr>
              <w:t>ʂ</w:t>
            </w:r>
            <w:r>
              <w:rPr>
                <w:lang w:val="en-US"/>
              </w:rPr>
              <w:t>ou</w:t>
            </w:r>
            <w:r>
              <w:rPr>
                <w:vertAlign w:val="superscript"/>
                <w:lang w:val="en-US"/>
              </w:rPr>
              <w:t>53</w:t>
            </w:r>
            <w:r>
              <w:rPr>
                <w:lang w:val="en-US"/>
              </w:rPr>
              <w:t>t'</w:t>
            </w:r>
            <w:r>
              <w:rPr>
                <w:rFonts w:hint="eastAsia"/>
                <w:lang w:val="en-US"/>
              </w:rPr>
              <w:t>ɑ</w:t>
            </w:r>
            <w:r>
              <w:rPr>
                <w:lang w:val="en-US"/>
              </w:rPr>
              <w:t>ur</w:t>
            </w:r>
            <w:r>
              <w:rPr>
                <w:vertAlign w:val="superscript"/>
                <w:lang w:val="en-US"/>
              </w:rPr>
              <w:t>45</w:t>
            </w:r>
          </w:p>
        </w:tc>
        <w:tc>
          <w:tcPr>
            <w:tcW w:w="3711" w:type="dxa"/>
          </w:tcPr>
          <w:p>
            <w:pPr>
              <w:jc w:val="left"/>
              <w:rPr>
                <w:lang w:val="en-US"/>
              </w:rPr>
            </w:pPr>
            <w:r>
              <w:rPr>
                <w:rFonts w:hint="eastAsia"/>
                <w:lang w:val="en-US"/>
              </w:rPr>
              <w:t>袜子</w:t>
            </w:r>
            <w:r>
              <w:rPr>
                <w:lang w:val="en-US"/>
              </w:rPr>
              <w:t>v</w:t>
            </w:r>
            <w:r>
              <w:rPr>
                <w:rFonts w:hint="eastAsia"/>
                <w:lang w:val="en-US"/>
              </w:rPr>
              <w:t>ɑ</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成都</w:t>
            </w:r>
          </w:p>
        </w:tc>
        <w:tc>
          <w:tcPr>
            <w:tcW w:w="3710" w:type="dxa"/>
          </w:tcPr>
          <w:p>
            <w:pPr>
              <w:jc w:val="left"/>
              <w:rPr>
                <w:lang w:val="en-US"/>
              </w:rPr>
            </w:pPr>
            <w:r>
              <w:rPr>
                <w:rFonts w:hint="eastAsia"/>
                <w:lang w:val="en-US"/>
              </w:rPr>
              <w:t>①手籠子</w:t>
            </w:r>
            <w:r>
              <w:rPr>
                <w:lang w:val="en-US"/>
              </w:rPr>
              <w:t>səu</w:t>
            </w:r>
            <w:r>
              <w:rPr>
                <w:vertAlign w:val="superscript"/>
                <w:lang w:val="en-US"/>
              </w:rPr>
              <w:t>53</w:t>
            </w:r>
            <w:r>
              <w:rPr>
                <w:lang w:val="en-US"/>
              </w:rPr>
              <w:t>noŋ</w:t>
            </w:r>
            <w:r>
              <w:rPr>
                <w:vertAlign w:val="superscript"/>
                <w:lang w:val="en-US"/>
              </w:rPr>
              <w:t>31</w:t>
            </w:r>
            <w:r>
              <w:rPr>
                <w:lang w:val="en-US"/>
              </w:rPr>
              <w:t>ts</w:t>
            </w:r>
            <w:r>
              <w:rPr>
                <w:rFonts w:ascii="Cambria Math" w:hAnsi="Cambria Math" w:cs="Cambria Math"/>
                <w:lang w:val="en-US"/>
              </w:rPr>
              <w:t>ɿ</w:t>
            </w:r>
            <w:r>
              <w:rPr>
                <w:vertAlign w:val="superscript"/>
                <w:lang w:val="en-US"/>
              </w:rPr>
              <w:t>53</w:t>
            </w:r>
            <w:r>
              <w:rPr>
                <w:rFonts w:hint="eastAsia"/>
                <w:lang w:val="en-US"/>
              </w:rPr>
              <w:br/>
            </w:r>
            <w:r>
              <w:rPr>
                <w:rFonts w:hint="eastAsia"/>
                <w:lang w:val="en-US"/>
              </w:rPr>
              <w:t>②丰套丰</w:t>
            </w:r>
            <w:r>
              <w:rPr>
                <w:lang w:val="en-US"/>
              </w:rPr>
              <w:t>səu</w:t>
            </w:r>
            <w:r>
              <w:rPr>
                <w:vertAlign w:val="superscript"/>
                <w:lang w:val="en-US"/>
              </w:rPr>
              <w:t>53</w:t>
            </w:r>
            <w:r>
              <w:rPr>
                <w:lang w:val="en-US"/>
              </w:rPr>
              <w:t>t'au</w:t>
            </w:r>
            <w:r>
              <w:rPr>
                <w:vertAlign w:val="superscript"/>
                <w:lang w:val="en-US"/>
              </w:rPr>
              <w:t>15</w:t>
            </w:r>
            <w:r>
              <w:rPr>
                <w:lang w:val="en-US"/>
              </w:rPr>
              <w:t>ts</w:t>
            </w:r>
            <w:r>
              <w:rPr>
                <w:rFonts w:ascii="Cambria Math" w:hAnsi="Cambria Math" w:cs="Cambria Math"/>
                <w:lang w:val="en-US"/>
              </w:rPr>
              <w:t>ɿ</w:t>
            </w:r>
            <w:r>
              <w:rPr>
                <w:vertAlign w:val="superscript"/>
                <w:lang w:val="en-US"/>
              </w:rPr>
              <w:t>53</w:t>
            </w:r>
          </w:p>
        </w:tc>
        <w:tc>
          <w:tcPr>
            <w:tcW w:w="3711" w:type="dxa"/>
          </w:tcPr>
          <w:p>
            <w:pPr>
              <w:jc w:val="left"/>
              <w:rPr>
                <w:lang w:val="en-US"/>
              </w:rPr>
            </w:pPr>
            <w:r>
              <w:rPr>
                <w:rFonts w:hint="eastAsia"/>
                <w:lang w:val="en-US"/>
              </w:rPr>
              <w:t>袜子</w:t>
            </w:r>
            <w:r>
              <w:rPr>
                <w:lang w:val="en-US"/>
              </w:rPr>
              <w:t>ua</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昆明</w:t>
            </w:r>
          </w:p>
        </w:tc>
        <w:tc>
          <w:tcPr>
            <w:tcW w:w="3710" w:type="dxa"/>
          </w:tcPr>
          <w:p>
            <w:pPr>
              <w:jc w:val="left"/>
              <w:rPr>
                <w:lang w:val="en-US"/>
              </w:rPr>
            </w:pPr>
            <w:r>
              <w:rPr>
                <w:rFonts w:hint="eastAsia"/>
                <w:lang w:val="en-US"/>
              </w:rPr>
              <w:t>手套</w:t>
            </w:r>
            <w:r>
              <w:rPr>
                <w:rFonts w:ascii="Cambria Math" w:hAnsi="Cambria Math" w:cs="Cambria Math"/>
                <w:lang w:val="en-US"/>
              </w:rPr>
              <w:t>ʂ</w:t>
            </w:r>
            <w:r>
              <w:rPr>
                <w:lang w:val="en-US"/>
              </w:rPr>
              <w:t>əu</w:t>
            </w:r>
            <w:r>
              <w:rPr>
                <w:vertAlign w:val="superscript"/>
                <w:lang w:val="en-US"/>
              </w:rPr>
              <w:t>53</w:t>
            </w:r>
            <w:r>
              <w:rPr>
                <w:lang w:val="en-US"/>
              </w:rPr>
              <w:t>t'au</w:t>
            </w:r>
            <w:r>
              <w:rPr>
                <w:vertAlign w:val="superscript"/>
                <w:lang w:val="en-US"/>
              </w:rPr>
              <w:t>13</w:t>
            </w:r>
          </w:p>
        </w:tc>
        <w:tc>
          <w:tcPr>
            <w:tcW w:w="3711" w:type="dxa"/>
          </w:tcPr>
          <w:p>
            <w:pPr>
              <w:jc w:val="left"/>
              <w:rPr>
                <w:lang w:val="en-US"/>
              </w:rPr>
            </w:pPr>
            <w:r>
              <w:rPr>
                <w:rFonts w:hint="eastAsia"/>
                <w:lang w:val="en-US"/>
              </w:rPr>
              <w:t>袜子</w:t>
            </w:r>
            <w:r>
              <w:rPr>
                <w:lang w:val="en-US"/>
              </w:rPr>
              <w:t>ua</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合肥</w:t>
            </w:r>
          </w:p>
        </w:tc>
        <w:tc>
          <w:tcPr>
            <w:tcW w:w="3710" w:type="dxa"/>
          </w:tcPr>
          <w:p>
            <w:pPr>
              <w:jc w:val="left"/>
              <w:rPr>
                <w:lang w:val="en-US"/>
              </w:rPr>
            </w:pPr>
            <w:r>
              <w:rPr>
                <w:rFonts w:hint="eastAsia"/>
                <w:lang w:val="en-US"/>
              </w:rPr>
              <w:t>手套子</w:t>
            </w:r>
            <w:r>
              <w:rPr>
                <w:rFonts w:ascii="Cambria Math" w:hAnsi="Cambria Math" w:cs="Cambria Math"/>
                <w:lang w:val="en-US"/>
              </w:rPr>
              <w:t>ʂɯ</w:t>
            </w:r>
            <w:r>
              <w:rPr>
                <w:vertAlign w:val="superscript"/>
                <w:lang w:val="en-US"/>
              </w:rPr>
              <w:t>24</w:t>
            </w:r>
            <w:r>
              <w:rPr>
                <w:lang w:val="en-US"/>
              </w:rPr>
              <w:t>t'</w:t>
            </w:r>
            <w:r>
              <w:rPr>
                <w:rFonts w:ascii="Cambria Math" w:hAnsi="Cambria Math" w:cs="Cambria Math"/>
                <w:lang w:val="en-US"/>
              </w:rPr>
              <w:t>ɔ</w:t>
            </w:r>
            <w:r>
              <w:rPr>
                <w:vertAlign w:val="superscript"/>
                <w:lang w:val="en-US"/>
              </w:rPr>
              <w:t>53</w:t>
            </w:r>
            <w:r>
              <w:rPr>
                <w:lang w:val="en-US"/>
              </w:rPr>
              <w:t>tsə</w:t>
            </w:r>
            <w:r>
              <w:rPr>
                <w:vertAlign w:val="superscript"/>
                <w:lang w:val="en-US"/>
              </w:rPr>
              <w:t>•</w:t>
            </w:r>
          </w:p>
        </w:tc>
        <w:tc>
          <w:tcPr>
            <w:tcW w:w="3711" w:type="dxa"/>
          </w:tcPr>
          <w:p>
            <w:pPr>
              <w:jc w:val="left"/>
              <w:rPr>
                <w:lang w:val="en-US"/>
              </w:rPr>
            </w:pPr>
            <w:r>
              <w:rPr>
                <w:rFonts w:hint="eastAsia"/>
                <w:lang w:val="en-US"/>
              </w:rPr>
              <w:t>袜子</w:t>
            </w:r>
            <w:r>
              <w:rPr>
                <w:lang w:val="en-US"/>
              </w:rPr>
              <w:t>u</w:t>
            </w:r>
            <w:r>
              <w:rPr>
                <w:rFonts w:ascii="Cambria Math" w:hAnsi="Cambria Math" w:cs="Cambria Math"/>
                <w:lang w:val="en-US"/>
              </w:rPr>
              <w:t>ɐ</w:t>
            </w:r>
            <w:r>
              <w:rPr>
                <w:lang w:val="en-US"/>
              </w:rPr>
              <w:t>?</w:t>
            </w:r>
            <w:r>
              <w:rPr>
                <w:vertAlign w:val="superscript"/>
                <w:lang w:val="en-US"/>
              </w:rPr>
              <w:t>4</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710" w:type="dxa"/>
          </w:tcPr>
          <w:p>
            <w:pPr>
              <w:jc w:val="left"/>
              <w:rPr>
                <w:lang w:val="en-US"/>
              </w:rPr>
            </w:pPr>
            <w:r>
              <w:rPr>
                <w:rFonts w:hint="eastAsia"/>
                <w:lang w:val="en-US"/>
              </w:rPr>
              <w:t>手套子</w:t>
            </w:r>
            <w:r>
              <w:rPr>
                <w:lang w:val="en-US"/>
              </w:rPr>
              <w:t>s</w:t>
            </w:r>
            <w:r>
              <w:rPr>
                <w:rFonts w:ascii="Cambria Math" w:hAnsi="Cambria Math" w:cs="Cambria Math"/>
                <w:lang w:val="en-US"/>
              </w:rPr>
              <w:t>ɤɯ</w:t>
            </w:r>
            <w:r>
              <w:rPr>
                <w:vertAlign w:val="superscript"/>
                <w:lang w:val="en-US"/>
              </w:rPr>
              <w:t>42</w:t>
            </w:r>
            <w:r>
              <w:rPr>
                <w:lang w:val="en-US"/>
              </w:rPr>
              <w:t>t‘</w:t>
            </w:r>
            <w:r>
              <w:rPr>
                <w:rFonts w:ascii="Cambria Math" w:hAnsi="Cambria Math" w:cs="Cambria Math"/>
                <w:lang w:val="en-US"/>
              </w:rPr>
              <w:t>ɔ</w:t>
            </w:r>
            <w:r>
              <w:rPr>
                <w:vertAlign w:val="superscript"/>
                <w:lang w:val="en-US"/>
              </w:rPr>
              <w:t>55</w:t>
            </w:r>
            <w:r>
              <w:rPr>
                <w:lang w:val="en-US"/>
              </w:rPr>
              <w:t>ts</w:t>
            </w:r>
            <w:r>
              <w:rPr>
                <w:rFonts w:ascii="Cambria Math" w:hAnsi="Cambria Math" w:cs="Cambria Math"/>
                <w:lang w:val="en-US"/>
              </w:rPr>
              <w:t>ɛ</w:t>
            </w:r>
            <w:r>
              <w:rPr>
                <w:vertAlign w:val="superscript"/>
                <w:lang w:val="en-US"/>
              </w:rPr>
              <w:t>•</w:t>
            </w:r>
          </w:p>
        </w:tc>
        <w:tc>
          <w:tcPr>
            <w:tcW w:w="3711" w:type="dxa"/>
          </w:tcPr>
          <w:p>
            <w:pPr>
              <w:jc w:val="left"/>
              <w:rPr>
                <w:lang w:val="en-US"/>
              </w:rPr>
            </w:pPr>
            <w:r>
              <w:rPr>
                <w:rFonts w:hint="eastAsia"/>
                <w:lang w:val="en-US"/>
              </w:rPr>
              <w:t>袜子</w:t>
            </w:r>
            <w:r>
              <w:rPr>
                <w:lang w:val="en-US"/>
              </w:rPr>
              <w:t>uæ?</w:t>
            </w:r>
            <w:r>
              <w:rPr>
                <w:vertAlign w:val="superscript"/>
                <w:lang w:val="en-US"/>
              </w:rPr>
              <w:t>4</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710" w:type="dxa"/>
          </w:tcPr>
          <w:p>
            <w:pPr>
              <w:jc w:val="left"/>
              <w:rPr>
                <w:lang w:val="en-US"/>
              </w:rPr>
            </w:pPr>
            <w:r>
              <w:rPr>
                <w:rFonts w:hint="eastAsia"/>
                <w:lang w:val="en-US"/>
              </w:rPr>
              <w:t>手套</w:t>
            </w:r>
            <w:r>
              <w:rPr>
                <w:lang w:val="en-US"/>
              </w:rPr>
              <w:t>sY</w:t>
            </w:r>
            <w:r>
              <w:rPr>
                <w:vertAlign w:val="superscript"/>
                <w:lang w:val="en-US"/>
              </w:rPr>
              <w:t>41</w:t>
            </w:r>
            <w:r>
              <w:rPr>
                <w:lang w:val="en-US"/>
              </w:rPr>
              <w:t>t'æ</w:t>
            </w:r>
            <w:r>
              <w:rPr>
                <w:vertAlign w:val="superscript"/>
                <w:lang w:val="en-US"/>
              </w:rPr>
              <w:t>513</w:t>
            </w:r>
            <w:r>
              <w:rPr>
                <w:vertAlign w:val="subscript"/>
                <w:lang w:val="en-US"/>
              </w:rPr>
              <w:t>35</w:t>
            </w:r>
          </w:p>
        </w:tc>
        <w:tc>
          <w:tcPr>
            <w:tcW w:w="3711" w:type="dxa"/>
          </w:tcPr>
          <w:p>
            <w:pPr>
              <w:jc w:val="left"/>
              <w:rPr>
                <w:lang w:val="en-US"/>
              </w:rPr>
            </w:pPr>
            <w:r>
              <w:rPr>
                <w:rFonts w:hint="eastAsia"/>
                <w:lang w:val="en-US"/>
              </w:rPr>
              <w:t>①袜子</w:t>
            </w:r>
            <w:r>
              <w:rPr>
                <w:lang w:val="en-US"/>
              </w:rPr>
              <w:t>ma?</w:t>
            </w:r>
            <w:r>
              <w:rPr>
                <w:vertAlign w:val="superscript"/>
                <w:lang w:val="en-US"/>
              </w:rPr>
              <w:t>23</w:t>
            </w:r>
            <w:r>
              <w:rPr>
                <w:lang w:val="en-US"/>
              </w:rPr>
              <w:t>ts</w:t>
            </w:r>
            <w:r>
              <w:rPr>
                <w:rFonts w:ascii="Cambria Math" w:hAnsi="Cambria Math" w:cs="Cambria Math"/>
                <w:lang w:val="en-US"/>
              </w:rPr>
              <w:t>ɿ</w:t>
            </w:r>
            <w:r>
              <w:rPr>
                <w:vertAlign w:val="superscript"/>
                <w:lang w:val="en-US"/>
              </w:rPr>
              <w:t>41</w:t>
            </w:r>
            <w:r>
              <w:rPr>
                <w:vertAlign w:val="subscript"/>
                <w:lang w:val="en-US"/>
              </w:rPr>
              <w:t>21</w:t>
            </w:r>
            <w:r>
              <w:rPr>
                <w:rFonts w:hint="eastAsia"/>
                <w:lang w:val="en-US"/>
              </w:rPr>
              <w:t>②洋袜</w:t>
            </w:r>
            <w:r>
              <w:rPr>
                <w:lang w:val="en-US"/>
              </w:rPr>
              <w:t>iaŋ</w:t>
            </w:r>
            <w:r>
              <w:rPr>
                <w:vertAlign w:val="superscript"/>
                <w:lang w:val="en-US"/>
              </w:rPr>
              <w:t>24</w:t>
            </w:r>
            <w:r>
              <w:rPr>
                <w:vertAlign w:val="subscript"/>
                <w:lang w:val="en-US"/>
              </w:rPr>
              <w:t>22</w:t>
            </w:r>
            <w:r>
              <w:rPr>
                <w:lang w:val="en-US"/>
              </w:rPr>
              <w:t>ma?</w:t>
            </w:r>
            <w:r>
              <w:rPr>
                <w:vertAlign w:val="superscript"/>
                <w:lang w:val="en-US"/>
              </w:rPr>
              <w:t>23</w:t>
            </w:r>
          </w:p>
        </w:tc>
      </w:tr>
      <w:tr>
        <w:tc>
          <w:tcPr>
            <w:tcW w:w="1101" w:type="dxa"/>
          </w:tcPr>
          <w:p>
            <w:pPr>
              <w:jc w:val="center"/>
              <w:rPr>
                <w:lang w:val="en-US"/>
              </w:rPr>
            </w:pPr>
            <w:r>
              <w:rPr>
                <w:rFonts w:hint="eastAsia"/>
                <w:lang w:val="en-US"/>
              </w:rPr>
              <w:t>温州</w:t>
            </w:r>
          </w:p>
        </w:tc>
        <w:tc>
          <w:tcPr>
            <w:tcW w:w="3710" w:type="dxa"/>
          </w:tcPr>
          <w:p>
            <w:pPr>
              <w:jc w:val="left"/>
              <w:rPr>
                <w:lang w:val="en-US"/>
              </w:rPr>
            </w:pPr>
            <w:r>
              <w:rPr>
                <w:rFonts w:hint="eastAsia"/>
                <w:lang w:val="en-US"/>
              </w:rPr>
              <w:t>手套儿</w:t>
            </w:r>
            <w:r>
              <w:rPr>
                <w:rFonts w:ascii="Cambria Math" w:hAnsi="Cambria Math" w:cs="Cambria Math"/>
                <w:lang w:val="en-US"/>
              </w:rPr>
              <w:t>ɕ</w:t>
            </w:r>
            <w:r>
              <w:rPr>
                <w:lang w:val="en-US"/>
              </w:rPr>
              <w:t>iu</w:t>
            </w:r>
            <w:r>
              <w:rPr>
                <w:vertAlign w:val="superscript"/>
                <w:lang w:val="en-US"/>
              </w:rPr>
              <w:t>45</w:t>
            </w:r>
            <w:r>
              <w:rPr>
                <w:lang w:val="en-US"/>
              </w:rPr>
              <w:t>t'</w:t>
            </w:r>
            <w:r>
              <w:rPr>
                <w:rFonts w:ascii="Cambria Math" w:hAnsi="Cambria Math" w:cs="Cambria Math"/>
                <w:lang w:val="en-US"/>
              </w:rPr>
              <w:t>ɜ</w:t>
            </w:r>
            <w:r>
              <w:rPr>
                <w:vertAlign w:val="superscript"/>
                <w:lang w:val="en-US"/>
              </w:rPr>
              <w:t>42</w:t>
            </w:r>
            <w:r>
              <w:rPr>
                <w:rFonts w:ascii="Cambria Math" w:hAnsi="Cambria Math" w:cs="Cambria Math"/>
                <w:lang w:val="en-US"/>
              </w:rPr>
              <w:t>ῃ</w:t>
            </w:r>
            <w:r>
              <w:rPr>
                <w:vertAlign w:val="superscript"/>
                <w:lang w:val="en-US"/>
              </w:rPr>
              <w:t>•</w:t>
            </w:r>
          </w:p>
        </w:tc>
        <w:tc>
          <w:tcPr>
            <w:tcW w:w="3711" w:type="dxa"/>
          </w:tcPr>
          <w:p>
            <w:pPr>
              <w:jc w:val="left"/>
              <w:rPr>
                <w:lang w:val="en-US"/>
              </w:rPr>
            </w:pPr>
            <w:r>
              <w:rPr>
                <w:rFonts w:hint="eastAsia"/>
                <w:lang w:val="en-US"/>
              </w:rPr>
              <w:t>袜</w:t>
            </w:r>
            <w:r>
              <w:rPr>
                <w:lang w:val="en-US"/>
              </w:rPr>
              <w:t>mo</w:t>
            </w:r>
            <w:r>
              <w:rPr>
                <w:vertAlign w:val="superscript"/>
                <w:lang w:val="en-US"/>
              </w:rPr>
              <w:t>12</w:t>
            </w:r>
          </w:p>
        </w:tc>
      </w:tr>
      <w:tr>
        <w:tc>
          <w:tcPr>
            <w:tcW w:w="1101" w:type="dxa"/>
          </w:tcPr>
          <w:p>
            <w:pPr>
              <w:jc w:val="center"/>
              <w:rPr>
                <w:lang w:val="en-US"/>
              </w:rPr>
            </w:pPr>
            <w:r>
              <w:rPr>
                <w:rFonts w:hint="eastAsia"/>
                <w:lang w:val="en-US"/>
              </w:rPr>
              <w:t>长沙</w:t>
            </w:r>
          </w:p>
        </w:tc>
        <w:tc>
          <w:tcPr>
            <w:tcW w:w="3710" w:type="dxa"/>
          </w:tcPr>
          <w:p>
            <w:pPr>
              <w:jc w:val="left"/>
              <w:rPr>
                <w:lang w:val="en-US"/>
              </w:rPr>
            </w:pPr>
            <w:r>
              <w:rPr>
                <w:rFonts w:hint="eastAsia"/>
                <w:lang w:val="en-US"/>
              </w:rPr>
              <w:t>手套子</w:t>
            </w:r>
            <w:r>
              <w:rPr>
                <w:lang w:val="en-US"/>
              </w:rPr>
              <w:t>səu</w:t>
            </w:r>
            <w:r>
              <w:rPr>
                <w:vertAlign w:val="superscript"/>
                <w:lang w:val="en-US"/>
              </w:rPr>
              <w:t>41</w:t>
            </w:r>
            <w:r>
              <w:rPr>
                <w:lang w:val="en-US"/>
              </w:rPr>
              <w:t>t'au</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袜子</w:t>
            </w:r>
            <w:r>
              <w:rPr>
                <w:lang w:val="en-US"/>
              </w:rPr>
              <w:t>ua</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南昌</w:t>
            </w:r>
          </w:p>
        </w:tc>
        <w:tc>
          <w:tcPr>
            <w:tcW w:w="3710" w:type="dxa"/>
          </w:tcPr>
          <w:p>
            <w:pPr>
              <w:jc w:val="left"/>
              <w:rPr>
                <w:lang w:val="en-US"/>
              </w:rPr>
            </w:pPr>
            <w:r>
              <w:rPr>
                <w:rFonts w:hint="eastAsia"/>
                <w:lang w:val="en-US"/>
              </w:rPr>
              <w:t>手套</w:t>
            </w:r>
            <w:r>
              <w:rPr>
                <w:lang w:val="en-US"/>
              </w:rPr>
              <w:t>səu</w:t>
            </w:r>
            <w:r>
              <w:rPr>
                <w:vertAlign w:val="superscript"/>
                <w:lang w:val="en-US"/>
              </w:rPr>
              <w:t>213</w:t>
            </w:r>
            <w:r>
              <w:rPr>
                <w:lang w:val="en-US"/>
              </w:rPr>
              <w:t>t'au</w:t>
            </w:r>
            <w:r>
              <w:rPr>
                <w:vertAlign w:val="superscript"/>
                <w:lang w:val="en-US"/>
              </w:rPr>
              <w:t>213</w:t>
            </w:r>
          </w:p>
        </w:tc>
        <w:tc>
          <w:tcPr>
            <w:tcW w:w="3711" w:type="dxa"/>
          </w:tcPr>
          <w:p>
            <w:pPr>
              <w:jc w:val="left"/>
              <w:rPr>
                <w:lang w:val="en-US"/>
              </w:rPr>
            </w:pPr>
            <w:r>
              <w:rPr>
                <w:rFonts w:hint="eastAsia"/>
                <w:lang w:val="en-US"/>
              </w:rPr>
              <w:t>袜子</w:t>
            </w:r>
            <w:r>
              <w:rPr>
                <w:lang w:val="en-US"/>
              </w:rPr>
              <w:t>uat</w:t>
            </w:r>
            <w:r>
              <w:rPr>
                <w:vertAlign w:val="superscript"/>
                <w:lang w:val="en-US"/>
              </w:rPr>
              <w:t>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梅县，</w:t>
            </w:r>
          </w:p>
        </w:tc>
        <w:tc>
          <w:tcPr>
            <w:tcW w:w="3710" w:type="dxa"/>
          </w:tcPr>
          <w:p>
            <w:pPr>
              <w:jc w:val="left"/>
              <w:rPr>
                <w:lang w:val="en-US"/>
              </w:rPr>
            </w:pPr>
            <w:r>
              <w:rPr>
                <w:rFonts w:hint="eastAsia"/>
                <w:lang w:val="en-US"/>
              </w:rPr>
              <w:t>手套</w:t>
            </w:r>
            <w:r>
              <w:rPr>
                <w:rFonts w:hint="eastAsia"/>
                <w:lang w:val="en-US"/>
              </w:rPr>
              <w:t>su</w:t>
            </w:r>
            <w:r>
              <w:rPr>
                <w:rFonts w:hint="eastAsia"/>
                <w:vertAlign w:val="superscript"/>
                <w:lang w:val="en-US"/>
              </w:rPr>
              <w:t>31</w:t>
            </w:r>
            <w:r>
              <w:rPr>
                <w:rFonts w:hint="eastAsia"/>
                <w:lang w:val="en-US"/>
              </w:rPr>
              <w:t>t'au</w:t>
            </w:r>
            <w:r>
              <w:rPr>
                <w:rFonts w:hint="eastAsia"/>
                <w:vertAlign w:val="superscript"/>
                <w:lang w:val="en-US"/>
              </w:rPr>
              <w:t>42</w:t>
            </w:r>
          </w:p>
        </w:tc>
        <w:tc>
          <w:tcPr>
            <w:tcW w:w="3711" w:type="dxa"/>
          </w:tcPr>
          <w:p>
            <w:pPr>
              <w:jc w:val="left"/>
              <w:rPr>
                <w:lang w:val="en-US"/>
              </w:rPr>
            </w:pPr>
            <w:r>
              <w:rPr>
                <w:rFonts w:hint="eastAsia"/>
                <w:lang w:val="en-US"/>
              </w:rPr>
              <w:t>袜</w:t>
            </w:r>
            <w:r>
              <w:rPr>
                <w:rFonts w:hint="eastAsia"/>
                <w:lang w:val="en-US"/>
              </w:rPr>
              <w:t>mat</w:t>
            </w:r>
            <w:r>
              <w:rPr>
                <w:rFonts w:hint="eastAsia"/>
                <w:vertAlign w:val="superscript"/>
                <w:lang w:val="en-US"/>
              </w:rPr>
              <w:t>21</w:t>
            </w:r>
          </w:p>
        </w:tc>
      </w:tr>
      <w:tr>
        <w:tc>
          <w:tcPr>
            <w:tcW w:w="1101" w:type="dxa"/>
          </w:tcPr>
          <w:p>
            <w:pPr>
              <w:jc w:val="center"/>
              <w:rPr>
                <w:lang w:val="en-US"/>
              </w:rPr>
            </w:pPr>
            <w:r>
              <w:rPr>
                <w:rFonts w:hint="eastAsia"/>
                <w:lang w:val="en-US"/>
              </w:rPr>
              <w:t>广州</w:t>
            </w:r>
          </w:p>
        </w:tc>
        <w:tc>
          <w:tcPr>
            <w:tcW w:w="3710" w:type="dxa"/>
          </w:tcPr>
          <w:p>
            <w:pPr>
              <w:jc w:val="left"/>
              <w:rPr>
                <w:lang w:val="en-US"/>
              </w:rPr>
            </w:pPr>
            <w:r>
              <w:rPr>
                <w:rFonts w:hint="eastAsia"/>
                <w:lang w:val="en-US"/>
              </w:rPr>
              <w:t>手袜</w:t>
            </w:r>
            <w:r>
              <w:rPr>
                <w:rFonts w:ascii="Cambria Math" w:hAnsi="Cambria Math" w:cs="Cambria Math"/>
                <w:lang w:val="en-US"/>
              </w:rPr>
              <w:t>ʃɐ</w:t>
            </w:r>
            <w:r>
              <w:rPr>
                <w:lang w:val="en-US"/>
              </w:rPr>
              <w:t>u</w:t>
            </w:r>
            <w:r>
              <w:rPr>
                <w:vertAlign w:val="superscript"/>
                <w:lang w:val="en-US"/>
              </w:rPr>
              <w:t>35</w:t>
            </w:r>
            <w:r>
              <w:rPr>
                <w:lang w:val="en-US"/>
              </w:rPr>
              <w:t>m</w:t>
            </w:r>
            <w:r>
              <w:rPr>
                <w:rFonts w:ascii="Cambria Math" w:hAnsi="Cambria Math" w:cs="Cambria Math"/>
                <w:lang w:val="en-US"/>
              </w:rPr>
              <w:t>ɐ</w:t>
            </w:r>
            <w:r>
              <w:rPr>
                <w:lang w:val="en-US"/>
              </w:rPr>
              <w:t>t</w:t>
            </w:r>
            <w:r>
              <w:rPr>
                <w:vertAlign w:val="superscript"/>
                <w:lang w:val="en-US"/>
              </w:rPr>
              <w:t>2</w:t>
            </w:r>
          </w:p>
        </w:tc>
        <w:tc>
          <w:tcPr>
            <w:tcW w:w="3711" w:type="dxa"/>
          </w:tcPr>
          <w:p>
            <w:pPr>
              <w:jc w:val="left"/>
              <w:rPr>
                <w:lang w:val="en-US"/>
              </w:rPr>
            </w:pPr>
            <w:r>
              <w:rPr>
                <w:rFonts w:hint="eastAsia"/>
                <w:lang w:val="en-US"/>
              </w:rPr>
              <w:t>袜</w:t>
            </w:r>
            <w:r>
              <w:rPr>
                <w:lang w:val="en-US"/>
              </w:rPr>
              <w:t>m</w:t>
            </w:r>
            <w:r>
              <w:rPr>
                <w:rFonts w:ascii="Cambria Math" w:hAnsi="Cambria Math" w:cs="Cambria Math"/>
                <w:lang w:val="en-US"/>
              </w:rPr>
              <w:t>ɐ</w:t>
            </w:r>
            <w:r>
              <w:rPr>
                <w:lang w:val="en-US"/>
              </w:rPr>
              <w:t>t</w:t>
            </w:r>
            <w:r>
              <w:rPr>
                <w:vertAlign w:val="superscript"/>
                <w:lang w:val="en-US"/>
              </w:rPr>
              <w:t>2</w:t>
            </w:r>
          </w:p>
        </w:tc>
      </w:tr>
      <w:tr>
        <w:tc>
          <w:tcPr>
            <w:tcW w:w="1101" w:type="dxa"/>
          </w:tcPr>
          <w:p>
            <w:pPr>
              <w:jc w:val="center"/>
              <w:rPr>
                <w:lang w:val="en-US"/>
              </w:rPr>
            </w:pPr>
            <w:r>
              <w:rPr>
                <w:rFonts w:hint="eastAsia"/>
                <w:lang w:val="en-US"/>
              </w:rPr>
              <w:t>阳江</w:t>
            </w:r>
          </w:p>
        </w:tc>
        <w:tc>
          <w:tcPr>
            <w:tcW w:w="3710" w:type="dxa"/>
          </w:tcPr>
          <w:p>
            <w:pPr>
              <w:jc w:val="left"/>
              <w:rPr>
                <w:lang w:val="en-US"/>
              </w:rPr>
            </w:pPr>
            <w:r>
              <w:rPr>
                <w:rFonts w:hint="eastAsia"/>
                <w:lang w:val="en-US"/>
              </w:rPr>
              <w:t>手袜</w:t>
            </w:r>
            <w:r>
              <w:rPr>
                <w:rFonts w:ascii="Cambria Math" w:hAnsi="Cambria Math" w:cs="Cambria Math"/>
                <w:lang w:val="en-US"/>
              </w:rPr>
              <w:t>ʃɐ</w:t>
            </w:r>
            <w:r>
              <w:rPr>
                <w:lang w:val="en-US"/>
              </w:rPr>
              <w:t>u</w:t>
            </w:r>
            <w:r>
              <w:rPr>
                <w:vertAlign w:val="superscript"/>
                <w:lang w:val="en-US"/>
              </w:rPr>
              <w:t>21</w:t>
            </w:r>
            <w:r>
              <w:rPr>
                <w:lang w:val="en-US"/>
              </w:rPr>
              <w:t>ma</w:t>
            </w:r>
            <w:r>
              <w:rPr>
                <w:vertAlign w:val="superscript"/>
                <w:lang w:val="en-US"/>
              </w:rPr>
              <w:t>454</w:t>
            </w:r>
          </w:p>
        </w:tc>
        <w:tc>
          <w:tcPr>
            <w:tcW w:w="3711" w:type="dxa"/>
          </w:tcPr>
          <w:p>
            <w:pPr>
              <w:jc w:val="left"/>
              <w:rPr>
                <w:lang w:val="en-US"/>
              </w:rPr>
            </w:pPr>
            <w:r>
              <w:rPr>
                <w:rFonts w:hint="eastAsia"/>
                <w:lang w:val="en-US"/>
              </w:rPr>
              <w:t>袜</w:t>
            </w:r>
            <w:r>
              <w:rPr>
                <w:lang w:val="en-US"/>
              </w:rPr>
              <w:t>ma</w:t>
            </w:r>
            <w:r>
              <w:rPr>
                <w:vertAlign w:val="superscript"/>
                <w:lang w:val="en-US"/>
              </w:rPr>
              <w:t>454</w:t>
            </w:r>
          </w:p>
        </w:tc>
      </w:tr>
      <w:tr>
        <w:tc>
          <w:tcPr>
            <w:tcW w:w="1101" w:type="dxa"/>
          </w:tcPr>
          <w:p>
            <w:pPr>
              <w:jc w:val="center"/>
              <w:rPr>
                <w:lang w:val="en-US"/>
              </w:rPr>
            </w:pPr>
            <w:r>
              <w:rPr>
                <w:rFonts w:hint="eastAsia"/>
                <w:lang w:val="en-US"/>
              </w:rPr>
              <w:t>廈門</w:t>
            </w:r>
          </w:p>
        </w:tc>
        <w:tc>
          <w:tcPr>
            <w:tcW w:w="3710" w:type="dxa"/>
          </w:tcPr>
          <w:p>
            <w:pPr>
              <w:jc w:val="left"/>
              <w:rPr>
                <w:lang w:val="en-US"/>
              </w:rPr>
            </w:pPr>
            <w:r>
              <w:rPr>
                <w:rFonts w:hint="eastAsia"/>
                <w:lang w:val="en-US"/>
              </w:rPr>
              <w:t>手束</w:t>
            </w:r>
            <w:r>
              <w:rPr>
                <w:lang w:val="en-US"/>
              </w:rPr>
              <w:t>ts'iu</w:t>
            </w:r>
            <w:r>
              <w:rPr>
                <w:vertAlign w:val="superscript"/>
                <w:lang w:val="en-US"/>
              </w:rPr>
              <w:t>51</w:t>
            </w:r>
            <w:r>
              <w:rPr>
                <w:vertAlign w:val="subscript"/>
                <w:lang w:val="en-US"/>
              </w:rPr>
              <w:t>55</w:t>
            </w:r>
            <w:r>
              <w:rPr>
                <w:lang w:val="en-US"/>
              </w:rPr>
              <w:t>s</w:t>
            </w:r>
            <w:r>
              <w:rPr>
                <w:rFonts w:ascii="Cambria Math" w:hAnsi="Cambria Math" w:cs="Cambria Math"/>
                <w:lang w:val="en-US"/>
              </w:rPr>
              <w:t>ɔ</w:t>
            </w:r>
            <w:r>
              <w:rPr>
                <w:lang w:val="en-US"/>
              </w:rPr>
              <w:t>k</w:t>
            </w:r>
            <w:r>
              <w:rPr>
                <w:vertAlign w:val="superscript"/>
                <w:lang w:val="en-US"/>
              </w:rPr>
              <w:t>52</w:t>
            </w:r>
          </w:p>
        </w:tc>
        <w:tc>
          <w:tcPr>
            <w:tcW w:w="3711" w:type="dxa"/>
          </w:tcPr>
          <w:p>
            <w:pPr>
              <w:jc w:val="left"/>
              <w:rPr>
                <w:lang w:val="en-US"/>
              </w:rPr>
            </w:pPr>
            <w:r>
              <w:rPr>
                <w:rFonts w:hint="eastAsia"/>
                <w:lang w:val="en-US"/>
              </w:rPr>
              <w:t>袜</w:t>
            </w:r>
            <w:r>
              <w:rPr>
                <w:lang w:val="en-US"/>
              </w:rPr>
              <w:t>be?</w:t>
            </w:r>
            <w:r>
              <w:rPr>
                <w:vertAlign w:val="superscript"/>
                <w:lang w:val="en-US"/>
              </w:rPr>
              <w:t>5</w:t>
            </w:r>
          </w:p>
        </w:tc>
      </w:tr>
      <w:tr>
        <w:tc>
          <w:tcPr>
            <w:tcW w:w="1101" w:type="dxa"/>
          </w:tcPr>
          <w:p>
            <w:pPr>
              <w:jc w:val="center"/>
              <w:rPr>
                <w:lang w:val="en-US"/>
              </w:rPr>
            </w:pPr>
            <w:r>
              <w:rPr>
                <w:rFonts w:hint="eastAsia"/>
                <w:lang w:val="en-US"/>
              </w:rPr>
              <w:t>潮州</w:t>
            </w:r>
          </w:p>
        </w:tc>
        <w:tc>
          <w:tcPr>
            <w:tcW w:w="3710" w:type="dxa"/>
          </w:tcPr>
          <w:p>
            <w:pPr>
              <w:jc w:val="left"/>
              <w:rPr>
                <w:lang w:val="en-US"/>
              </w:rPr>
            </w:pPr>
            <w:r>
              <w:rPr>
                <w:rFonts w:hint="eastAsia"/>
                <w:lang w:val="en-US"/>
              </w:rPr>
              <w:t>手套</w:t>
            </w:r>
            <w:r>
              <w:rPr>
                <w:rFonts w:hint="eastAsia"/>
                <w:lang w:val="en-US"/>
              </w:rPr>
              <w:t>ts'iu</w:t>
            </w:r>
            <w:r>
              <w:rPr>
                <w:rFonts w:hint="eastAsia"/>
                <w:vertAlign w:val="superscript"/>
                <w:lang w:val="en-US"/>
              </w:rPr>
              <w:t>53</w:t>
            </w:r>
            <w:r>
              <w:rPr>
                <w:rFonts w:hint="eastAsia"/>
                <w:vertAlign w:val="subscript"/>
                <w:lang w:val="en-US"/>
              </w:rPr>
              <w:t>24</w:t>
            </w:r>
            <w:r>
              <w:rPr>
                <w:rFonts w:hint="eastAsia"/>
                <w:lang w:val="en-US"/>
              </w:rPr>
              <w:t>t'au</w:t>
            </w:r>
            <w:r>
              <w:rPr>
                <w:rFonts w:hint="eastAsia"/>
                <w:vertAlign w:val="superscript"/>
                <w:lang w:val="en-US"/>
              </w:rPr>
              <w:t>213</w:t>
            </w:r>
          </w:p>
        </w:tc>
        <w:tc>
          <w:tcPr>
            <w:tcW w:w="3711" w:type="dxa"/>
          </w:tcPr>
          <w:p>
            <w:pPr>
              <w:jc w:val="left"/>
              <w:rPr>
                <w:lang w:val="en-US"/>
              </w:rPr>
            </w:pPr>
            <w:r>
              <w:rPr>
                <w:rFonts w:hint="eastAsia"/>
                <w:lang w:val="en-US"/>
              </w:rPr>
              <w:t>袜</w:t>
            </w:r>
            <w:r>
              <w:rPr>
                <w:rFonts w:hint="eastAsia"/>
                <w:lang w:val="en-US"/>
              </w:rPr>
              <w:t>bue?</w:t>
            </w:r>
            <w:r>
              <w:rPr>
                <w:rFonts w:hint="eastAsia"/>
                <w:vertAlign w:val="superscript"/>
                <w:lang w:val="en-US"/>
              </w:rPr>
              <w:t>4</w:t>
            </w:r>
          </w:p>
        </w:tc>
      </w:tr>
      <w:tr>
        <w:tc>
          <w:tcPr>
            <w:tcW w:w="1101" w:type="dxa"/>
          </w:tcPr>
          <w:p>
            <w:pPr>
              <w:jc w:val="center"/>
              <w:rPr>
                <w:lang w:val="en-US"/>
              </w:rPr>
            </w:pPr>
            <w:r>
              <w:rPr>
                <w:rFonts w:hint="eastAsia"/>
                <w:lang w:val="en-US"/>
              </w:rPr>
              <w:t>福州</w:t>
            </w:r>
          </w:p>
        </w:tc>
        <w:tc>
          <w:tcPr>
            <w:tcW w:w="3710" w:type="dxa"/>
          </w:tcPr>
          <w:p>
            <w:pPr>
              <w:jc w:val="left"/>
              <w:rPr>
                <w:lang w:val="en-US"/>
              </w:rPr>
            </w:pPr>
            <w:r>
              <w:rPr>
                <w:rFonts w:hint="eastAsia"/>
                <w:lang w:val="en-US"/>
              </w:rPr>
              <w:t>①手套</w:t>
            </w:r>
            <w:r>
              <w:rPr>
                <w:lang w:val="en-US"/>
              </w:rPr>
              <w:t>ts'iu</w:t>
            </w:r>
            <w:r>
              <w:rPr>
                <w:vertAlign w:val="superscript"/>
                <w:lang w:val="en-US"/>
              </w:rPr>
              <w:t>31</w:t>
            </w:r>
            <w:r>
              <w:rPr>
                <w:vertAlign w:val="subscript"/>
                <w:lang w:val="en-US"/>
              </w:rPr>
              <w:t>44</w:t>
            </w:r>
            <w:r>
              <w:rPr>
                <w:lang w:val="en-US"/>
              </w:rPr>
              <w:t>l</w:t>
            </w:r>
            <w:r>
              <w:rPr>
                <w:rFonts w:ascii="Cambria Math" w:hAnsi="Cambria Math" w:cs="Cambria Math"/>
                <w:lang w:val="en-US"/>
              </w:rPr>
              <w:t>ɔ</w:t>
            </w:r>
            <w:r>
              <w:rPr>
                <w:vertAlign w:val="superscript"/>
                <w:lang w:val="en-US"/>
              </w:rPr>
              <w:t>213</w:t>
            </w:r>
            <w:r>
              <w:rPr>
                <w:lang w:val="en-US"/>
              </w:rPr>
              <w:t>(t'-)</w:t>
            </w:r>
            <w:r>
              <w:rPr>
                <w:rFonts w:hint="eastAsia"/>
                <w:lang w:val="en-US"/>
              </w:rPr>
              <w:br/>
            </w:r>
            <w:r>
              <w:rPr>
                <w:rFonts w:hint="eastAsia"/>
                <w:lang w:val="en-US"/>
              </w:rPr>
              <w:t>②丰朿</w:t>
            </w:r>
            <w:r>
              <w:rPr>
                <w:lang w:val="en-US"/>
              </w:rPr>
              <w:t>ts'iu</w:t>
            </w:r>
            <w:r>
              <w:rPr>
                <w:vertAlign w:val="superscript"/>
                <w:lang w:val="en-US"/>
              </w:rPr>
              <w:t>31</w:t>
            </w:r>
            <w:r>
              <w:rPr>
                <w:vertAlign w:val="subscript"/>
                <w:lang w:val="en-US"/>
              </w:rPr>
              <w:t>44</w:t>
            </w:r>
            <w:r>
              <w:rPr>
                <w:lang w:val="en-US"/>
              </w:rPr>
              <w:t>l</w:t>
            </w:r>
            <w:r>
              <w:rPr>
                <w:rFonts w:ascii="Cambria Math" w:hAnsi="Cambria Math" w:cs="Cambria Math"/>
                <w:lang w:val="en-US"/>
              </w:rPr>
              <w:t>ɔ</w:t>
            </w:r>
            <w:r>
              <w:rPr>
                <w:lang w:val="en-US"/>
              </w:rPr>
              <w:t>?</w:t>
            </w:r>
            <w:r>
              <w:rPr>
                <w:vertAlign w:val="superscript"/>
                <w:lang w:val="en-US"/>
              </w:rPr>
              <w:t>23</w:t>
            </w:r>
            <w:r>
              <w:rPr>
                <w:lang w:val="en-US"/>
              </w:rPr>
              <w:t>(s-)</w:t>
            </w:r>
          </w:p>
        </w:tc>
        <w:tc>
          <w:tcPr>
            <w:tcW w:w="3711" w:type="dxa"/>
          </w:tcPr>
          <w:p>
            <w:pPr>
              <w:jc w:val="left"/>
              <w:rPr>
                <w:lang w:val="en-US"/>
              </w:rPr>
            </w:pPr>
            <w:r>
              <w:rPr>
                <w:rFonts w:hint="eastAsia"/>
                <w:lang w:val="en-US"/>
              </w:rPr>
              <w:t>袜</w:t>
            </w:r>
            <w:r>
              <w:rPr>
                <w:lang w:val="en-US"/>
              </w:rPr>
              <w:t>ua?</w:t>
            </w:r>
            <w:r>
              <w:rPr>
                <w:vertAlign w:val="superscript"/>
                <w:lang w:val="en-US"/>
              </w:rPr>
              <w:t>4</w:t>
            </w:r>
          </w:p>
        </w:tc>
      </w:tr>
    </w:tbl>
    <w:p>
      <w:pPr>
        <w:jc w:val="left"/>
        <w:rPr>
          <w:lang w:val="en-US"/>
        </w:rPr>
      </w:pPr>
    </w:p>
    <w:tbl>
      <w:tblPr>
        <w:tblStyle w:val="TableGrid"/>
        <w:tblW w:w="0" w:type="auto"/>
        <w:tblLayout w:type="fixed"/>
        <w:tblLook w:val="04A0" w:firstRow="1" w:lastRow="0" w:firstColumn="1" w:lastColumn="0" w:noHBand="0" w:noVBand="1"/>
      </w:tblPr>
      <w:tblGrid>
        <w:gridCol w:w="1101"/>
        <w:gridCol w:w="3710"/>
        <w:gridCol w:w="3711"/>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710" w:type="dxa"/>
          </w:tcPr>
          <w:p>
            <w:pPr>
              <w:jc w:val="left"/>
              <w:rPr>
                <w:lang w:val="en-US"/>
              </w:rPr>
            </w:pPr>
            <w:r>
              <w:rPr>
                <w:rFonts w:hint="eastAsia"/>
                <w:lang w:val="en-US"/>
              </w:rPr>
              <w:t>毛巾</w:t>
            </w:r>
            <w:r>
              <w:rPr>
                <w:lang w:val="en-US"/>
              </w:rPr>
              <w:t>(</w:t>
            </w:r>
            <w:r>
              <w:rPr>
                <w:rFonts w:hint="eastAsia"/>
                <w:lang w:val="en-US"/>
              </w:rPr>
              <w:t>洗脸用）</w:t>
            </w:r>
            <w:r>
              <w:rPr>
                <w:lang w:val="en-US"/>
              </w:rPr>
              <w:t>mau</w:t>
            </w:r>
            <w:r>
              <w:rPr>
                <w:vertAlign w:val="superscript"/>
                <w:lang w:val="en-US"/>
              </w:rPr>
              <w:t>35</w:t>
            </w:r>
            <w:r>
              <w:rPr>
                <w:lang w:val="en-US"/>
              </w:rPr>
              <w:t>t</w:t>
            </w:r>
            <w:r>
              <w:rPr>
                <w:rFonts w:ascii="Cambria Math" w:hAnsi="Cambria Math" w:cs="Cambria Math"/>
                <w:lang w:val="en-US"/>
              </w:rPr>
              <w:t>ɕ</w:t>
            </w:r>
            <w:r>
              <w:rPr>
                <w:lang w:val="en-US"/>
              </w:rPr>
              <w:t>in</w:t>
            </w:r>
            <w:r>
              <w:rPr>
                <w:vertAlign w:val="superscript"/>
                <w:lang w:val="en-US"/>
              </w:rPr>
              <w:t>•</w:t>
            </w:r>
          </w:p>
        </w:tc>
        <w:tc>
          <w:tcPr>
            <w:tcW w:w="3711" w:type="dxa"/>
          </w:tcPr>
          <w:p>
            <w:pPr>
              <w:jc w:val="left"/>
              <w:rPr>
                <w:lang w:val="en-US"/>
              </w:rPr>
            </w:pPr>
            <w:r>
              <w:rPr>
                <w:rFonts w:hint="eastAsia"/>
                <w:lang w:val="en-US"/>
              </w:rPr>
              <w:t>手帕</w:t>
            </w:r>
            <w:r>
              <w:rPr>
                <w:rFonts w:ascii="Cambria Math" w:hAnsi="Cambria Math" w:cs="Cambria Math"/>
                <w:lang w:val="en-US"/>
              </w:rPr>
              <w:t>ʂ</w:t>
            </w:r>
            <w:r>
              <w:rPr>
                <w:lang w:val="en-US"/>
              </w:rPr>
              <w:t>ou</w:t>
            </w:r>
            <w:r>
              <w:rPr>
                <w:vertAlign w:val="superscript"/>
                <w:lang w:val="en-US"/>
              </w:rPr>
              <w:t>214</w:t>
            </w:r>
            <w:r>
              <w:rPr>
                <w:vertAlign w:val="subscript"/>
                <w:lang w:val="en-US"/>
              </w:rPr>
              <w:t>21</w:t>
            </w:r>
            <w:r>
              <w:rPr>
                <w:lang w:val="en-US"/>
              </w:rPr>
              <w:t>p'a</w:t>
            </w:r>
            <w:r>
              <w:rPr>
                <w:vertAlign w:val="superscript"/>
                <w:lang w:val="en-US"/>
              </w:rPr>
              <w:t>51</w:t>
            </w:r>
          </w:p>
        </w:tc>
      </w:tr>
      <w:tr>
        <w:tc>
          <w:tcPr>
            <w:tcW w:w="1101" w:type="dxa"/>
          </w:tcPr>
          <w:p>
            <w:pPr>
              <w:jc w:val="center"/>
              <w:rPr>
                <w:lang w:val="en-US"/>
              </w:rPr>
            </w:pPr>
            <w:r>
              <w:rPr>
                <w:rFonts w:hint="eastAsia"/>
                <w:lang w:val="en-US"/>
              </w:rPr>
              <w:t>北京</w:t>
            </w:r>
          </w:p>
        </w:tc>
        <w:tc>
          <w:tcPr>
            <w:tcW w:w="3710" w:type="dxa"/>
          </w:tcPr>
          <w:p>
            <w:pPr>
              <w:jc w:val="left"/>
              <w:rPr>
                <w:lang w:val="en-US"/>
              </w:rPr>
            </w:pPr>
            <w:r>
              <w:rPr>
                <w:rFonts w:hint="eastAsia"/>
                <w:lang w:val="en-US"/>
              </w:rPr>
              <w:t>毛巾</w:t>
            </w:r>
            <w:r>
              <w:rPr>
                <w:lang w:val="en-US"/>
              </w:rPr>
              <w:t>mau</w:t>
            </w:r>
            <w:r>
              <w:rPr>
                <w:vertAlign w:val="superscript"/>
                <w:lang w:val="en-US"/>
              </w:rPr>
              <w:t>35</w:t>
            </w:r>
            <w:r>
              <w:rPr>
                <w:lang w:val="en-US"/>
              </w:rPr>
              <w:t>t</w:t>
            </w:r>
            <w:r>
              <w:rPr>
                <w:rFonts w:ascii="Cambria Math" w:hAnsi="Cambria Math" w:cs="Cambria Math"/>
                <w:lang w:val="en-US"/>
              </w:rPr>
              <w:t>ɕ</w:t>
            </w:r>
            <w:r>
              <w:rPr>
                <w:lang w:val="en-US"/>
              </w:rPr>
              <w:t>in</w:t>
            </w:r>
            <w:r>
              <w:rPr>
                <w:vertAlign w:val="superscript"/>
                <w:lang w:val="en-US"/>
              </w:rPr>
              <w:t>•</w:t>
            </w:r>
          </w:p>
        </w:tc>
        <w:tc>
          <w:tcPr>
            <w:tcW w:w="3711" w:type="dxa"/>
          </w:tcPr>
          <w:p>
            <w:pPr>
              <w:jc w:val="left"/>
              <w:rPr>
                <w:lang w:val="en-US"/>
              </w:rPr>
            </w:pPr>
            <w:r>
              <w:rPr>
                <w:rFonts w:hint="eastAsia"/>
                <w:lang w:val="en-US"/>
              </w:rPr>
              <w:t>手絹儿</w:t>
            </w:r>
            <w:r>
              <w:rPr>
                <w:rFonts w:ascii="Cambria Math" w:hAnsi="Cambria Math" w:cs="Cambria Math"/>
                <w:lang w:val="en-US"/>
              </w:rPr>
              <w:t>ʂ</w:t>
            </w:r>
            <w:r>
              <w:rPr>
                <w:lang w:val="en-US"/>
              </w:rPr>
              <w:t>ou</w:t>
            </w:r>
            <w:r>
              <w:rPr>
                <w:vertAlign w:val="superscript"/>
                <w:lang w:val="en-US"/>
              </w:rPr>
              <w:t>212</w:t>
            </w:r>
            <w:r>
              <w:rPr>
                <w:vertAlign w:val="subscript"/>
                <w:lang w:val="en-US"/>
              </w:rPr>
              <w:t>21</w:t>
            </w:r>
            <w:r>
              <w:rPr>
                <w:lang w:val="en-US"/>
              </w:rPr>
              <w:t>t</w:t>
            </w:r>
            <w:r>
              <w:rPr>
                <w:rFonts w:ascii="Cambria Math" w:hAnsi="Cambria Math" w:cs="Cambria Math"/>
                <w:lang w:val="en-US"/>
              </w:rPr>
              <w:t>ɕ</w:t>
            </w:r>
            <w:r>
              <w:rPr>
                <w:lang w:val="en-US"/>
              </w:rPr>
              <w:t>yanr</w:t>
            </w:r>
            <w:r>
              <w:rPr>
                <w:vertAlign w:val="superscript"/>
                <w:lang w:val="en-US"/>
              </w:rPr>
              <w:t>51</w:t>
            </w:r>
          </w:p>
        </w:tc>
      </w:tr>
      <w:tr>
        <w:tc>
          <w:tcPr>
            <w:tcW w:w="1101" w:type="dxa"/>
          </w:tcPr>
          <w:p>
            <w:pPr>
              <w:jc w:val="center"/>
              <w:rPr>
                <w:lang w:val="en-US"/>
              </w:rPr>
            </w:pPr>
            <w:r>
              <w:rPr>
                <w:rFonts w:hint="eastAsia"/>
                <w:lang w:val="en-US"/>
              </w:rPr>
              <w:t>济南</w:t>
            </w:r>
          </w:p>
        </w:tc>
        <w:tc>
          <w:tcPr>
            <w:tcW w:w="3710" w:type="dxa"/>
          </w:tcPr>
          <w:p>
            <w:pPr>
              <w:jc w:val="left"/>
              <w:rPr>
                <w:lang w:val="en-US"/>
              </w:rPr>
            </w:pPr>
            <w:r>
              <w:rPr>
                <w:rFonts w:hint="eastAsia"/>
                <w:lang w:val="en-US"/>
              </w:rPr>
              <w:t>手巾</w:t>
            </w:r>
            <w:r>
              <w:rPr>
                <w:rFonts w:ascii="Cambria Math" w:hAnsi="Cambria Math" w:cs="Cambria Math"/>
                <w:lang w:val="en-US"/>
              </w:rPr>
              <w:t>ʂ</w:t>
            </w:r>
            <w:r>
              <w:rPr>
                <w:lang w:val="en-US"/>
              </w:rPr>
              <w:t>ou</w:t>
            </w:r>
            <w:r>
              <w:rPr>
                <w:vertAlign w:val="superscript"/>
                <w:lang w:val="en-US"/>
              </w:rPr>
              <w:t>55</w:t>
            </w:r>
            <w:r>
              <w:rPr>
                <w:lang w:val="en-US"/>
              </w:rPr>
              <w:t>t</w:t>
            </w:r>
            <w:r>
              <w:rPr>
                <w:rFonts w:ascii="Cambria Math" w:hAnsi="Cambria Math" w:cs="Cambria Math"/>
                <w:lang w:val="en-US"/>
              </w:rPr>
              <w:t>ɕ</w:t>
            </w:r>
            <w:r>
              <w:rPr>
                <w:lang w:val="en-US"/>
              </w:rPr>
              <w:t>iẽ</w:t>
            </w:r>
            <w:r>
              <w:rPr>
                <w:vertAlign w:val="superscript"/>
                <w:lang w:val="en-US"/>
              </w:rPr>
              <w:t>•</w:t>
            </w:r>
          </w:p>
        </w:tc>
        <w:tc>
          <w:tcPr>
            <w:tcW w:w="3711" w:type="dxa"/>
          </w:tcPr>
          <w:p>
            <w:pPr>
              <w:jc w:val="left"/>
              <w:rPr>
                <w:lang w:val="en-US"/>
              </w:rPr>
            </w:pPr>
            <w:r>
              <w:rPr>
                <w:rFonts w:hint="eastAsia"/>
                <w:lang w:val="en-US"/>
              </w:rPr>
              <w:t>手巾</w:t>
            </w:r>
            <w:r>
              <w:rPr>
                <w:rFonts w:ascii="Cambria Math" w:hAnsi="Cambria Math" w:cs="Cambria Math"/>
                <w:lang w:val="en-US"/>
              </w:rPr>
              <w:t>ʂ</w:t>
            </w:r>
            <w:r>
              <w:rPr>
                <w:lang w:val="en-US"/>
              </w:rPr>
              <w:t>ou</w:t>
            </w:r>
            <w:r>
              <w:rPr>
                <w:vertAlign w:val="superscript"/>
                <w:lang w:val="en-US"/>
              </w:rPr>
              <w:t>55</w:t>
            </w:r>
            <w:r>
              <w:rPr>
                <w:lang w:val="en-US"/>
              </w:rPr>
              <w:t>t</w:t>
            </w:r>
            <w:r>
              <w:rPr>
                <w:rFonts w:ascii="Cambria Math" w:hAnsi="Cambria Math" w:cs="Cambria Math"/>
                <w:lang w:val="en-US"/>
              </w:rPr>
              <w:t>ɕ</w:t>
            </w:r>
            <w:r>
              <w:rPr>
                <w:lang w:val="en-US"/>
              </w:rPr>
              <w:t>iẽ</w:t>
            </w:r>
            <w:r>
              <w:rPr>
                <w:vertAlign w:val="superscript"/>
                <w:lang w:val="en-US"/>
              </w:rPr>
              <w:t>•</w:t>
            </w:r>
          </w:p>
        </w:tc>
      </w:tr>
      <w:tr>
        <w:tc>
          <w:tcPr>
            <w:tcW w:w="1101" w:type="dxa"/>
          </w:tcPr>
          <w:p>
            <w:pPr>
              <w:jc w:val="center"/>
              <w:rPr>
                <w:lang w:val="en-US"/>
              </w:rPr>
            </w:pPr>
            <w:r>
              <w:rPr>
                <w:rFonts w:hint="eastAsia"/>
                <w:lang w:val="en-US"/>
              </w:rPr>
              <w:t>沈阳</w:t>
            </w:r>
          </w:p>
        </w:tc>
        <w:tc>
          <w:tcPr>
            <w:tcW w:w="3710" w:type="dxa"/>
          </w:tcPr>
          <w:p>
            <w:pPr>
              <w:jc w:val="left"/>
              <w:rPr>
                <w:lang w:val="en-US"/>
              </w:rPr>
            </w:pPr>
            <w:r>
              <w:rPr>
                <w:rFonts w:hint="eastAsia"/>
                <w:lang w:val="en-US"/>
              </w:rPr>
              <w:t>手巾</w:t>
            </w:r>
            <w:r>
              <w:rPr>
                <w:lang w:val="en-US"/>
              </w:rPr>
              <w:t>sou</w:t>
            </w:r>
            <w:r>
              <w:rPr>
                <w:vertAlign w:val="superscript"/>
                <w:lang w:val="en-US"/>
              </w:rPr>
              <w:t>213</w:t>
            </w:r>
            <w:r>
              <w:rPr>
                <w:vertAlign w:val="subscript"/>
                <w:lang w:val="en-US"/>
              </w:rPr>
              <w:t>21</w:t>
            </w:r>
            <w:r>
              <w:rPr>
                <w:lang w:val="en-US"/>
              </w:rPr>
              <w:t>t</w:t>
            </w:r>
            <w:r>
              <w:rPr>
                <w:rFonts w:ascii="Cambria Math" w:hAnsi="Cambria Math" w:cs="Cambria Math"/>
                <w:lang w:val="en-US"/>
              </w:rPr>
              <w:t>ɕ</w:t>
            </w:r>
            <w:r>
              <w:rPr>
                <w:lang w:val="en-US"/>
              </w:rPr>
              <w:t>in</w:t>
            </w:r>
            <w:r>
              <w:rPr>
                <w:vertAlign w:val="superscript"/>
                <w:lang w:val="en-US"/>
              </w:rPr>
              <w:t>33</w:t>
            </w:r>
          </w:p>
        </w:tc>
        <w:tc>
          <w:tcPr>
            <w:tcW w:w="3711" w:type="dxa"/>
          </w:tcPr>
          <w:p>
            <w:pPr>
              <w:jc w:val="left"/>
              <w:rPr>
                <w:lang w:val="en-US"/>
              </w:rPr>
            </w:pPr>
            <w:r>
              <w:rPr>
                <w:rFonts w:hint="eastAsia"/>
                <w:lang w:val="en-US"/>
              </w:rPr>
              <w:t>手絹儿</w:t>
            </w:r>
            <w:r>
              <w:rPr>
                <w:lang w:val="en-US"/>
              </w:rPr>
              <w:t>sou</w:t>
            </w:r>
            <w:r>
              <w:rPr>
                <w:vertAlign w:val="superscript"/>
                <w:lang w:val="en-US"/>
              </w:rPr>
              <w:t>213</w:t>
            </w:r>
            <w:r>
              <w:rPr>
                <w:vertAlign w:val="subscript"/>
                <w:lang w:val="en-US"/>
              </w:rPr>
              <w:t>21</w:t>
            </w:r>
            <w:r>
              <w:rPr>
                <w:lang w:val="en-US"/>
              </w:rPr>
              <w:t>t</w:t>
            </w:r>
            <w:r>
              <w:rPr>
                <w:rFonts w:ascii="Cambria Math" w:hAnsi="Cambria Math" w:cs="Cambria Math"/>
                <w:lang w:val="en-US"/>
              </w:rPr>
              <w:t>ɕ</w:t>
            </w:r>
            <w:r>
              <w:rPr>
                <w:lang w:val="en-US"/>
              </w:rPr>
              <w:t>yanr</w:t>
            </w:r>
            <w:r>
              <w:rPr>
                <w:vertAlign w:val="superscript"/>
                <w:lang w:val="en-US"/>
              </w:rPr>
              <w:t>41</w:t>
            </w:r>
          </w:p>
        </w:tc>
      </w:tr>
      <w:tr>
        <w:tc>
          <w:tcPr>
            <w:tcW w:w="1101" w:type="dxa"/>
          </w:tcPr>
          <w:p>
            <w:pPr>
              <w:jc w:val="center"/>
              <w:rPr>
                <w:lang w:val="en-US"/>
              </w:rPr>
            </w:pPr>
            <w:r>
              <w:rPr>
                <w:rFonts w:hint="eastAsia"/>
                <w:lang w:val="en-US"/>
              </w:rPr>
              <w:t>西安</w:t>
            </w:r>
          </w:p>
        </w:tc>
        <w:tc>
          <w:tcPr>
            <w:tcW w:w="3710" w:type="dxa"/>
          </w:tcPr>
          <w:p>
            <w:pPr>
              <w:jc w:val="left"/>
              <w:rPr>
                <w:lang w:val="en-US"/>
              </w:rPr>
            </w:pPr>
            <w:r>
              <w:rPr>
                <w:rFonts w:hint="eastAsia"/>
                <w:lang w:val="en-US"/>
              </w:rPr>
              <w:t>毛巾</w:t>
            </w:r>
            <w:r>
              <w:rPr>
                <w:lang w:val="en-US"/>
              </w:rPr>
              <w:t>m</w:t>
            </w:r>
            <w:r>
              <w:rPr>
                <w:rFonts w:hint="eastAsia"/>
                <w:lang w:val="en-US"/>
              </w:rPr>
              <w:t>ɑ</w:t>
            </w:r>
            <w:r>
              <w:rPr>
                <w:lang w:val="en-US"/>
              </w:rPr>
              <w:t>u</w:t>
            </w:r>
            <w:r>
              <w:rPr>
                <w:vertAlign w:val="superscript"/>
                <w:lang w:val="en-US"/>
              </w:rPr>
              <w:t>24</w:t>
            </w:r>
            <w:r>
              <w:rPr>
                <w:lang w:val="en-US"/>
              </w:rPr>
              <w:t>t</w:t>
            </w:r>
            <w:r>
              <w:rPr>
                <w:rFonts w:ascii="Cambria Math" w:hAnsi="Cambria Math" w:cs="Cambria Math"/>
                <w:lang w:val="en-US"/>
              </w:rPr>
              <w:t>ɕ</w:t>
            </w:r>
            <w:r>
              <w:rPr>
                <w:lang w:val="en-US"/>
              </w:rPr>
              <w:t>iẽ</w:t>
            </w:r>
            <w:r>
              <w:rPr>
                <w:vertAlign w:val="superscript"/>
                <w:lang w:val="en-US"/>
              </w:rPr>
              <w:t>21</w:t>
            </w:r>
          </w:p>
        </w:tc>
        <w:tc>
          <w:tcPr>
            <w:tcW w:w="3711" w:type="dxa"/>
          </w:tcPr>
          <w:p>
            <w:pPr>
              <w:jc w:val="left"/>
              <w:rPr>
                <w:lang w:val="en-US"/>
              </w:rPr>
            </w:pPr>
            <w:r>
              <w:rPr>
                <w:rFonts w:hint="eastAsia"/>
                <w:lang w:val="en-US"/>
              </w:rPr>
              <w:t>手絹儿</w:t>
            </w:r>
            <w:r>
              <w:rPr>
                <w:rFonts w:ascii="Cambria Math" w:hAnsi="Cambria Math" w:cs="Cambria Math"/>
                <w:lang w:val="en-US"/>
              </w:rPr>
              <w:t>ʂ</w:t>
            </w:r>
            <w:r>
              <w:rPr>
                <w:lang w:val="en-US"/>
              </w:rPr>
              <w:t>ou</w:t>
            </w:r>
            <w:r>
              <w:rPr>
                <w:vertAlign w:val="superscript"/>
                <w:lang w:val="en-US"/>
              </w:rPr>
              <w:t>53</w:t>
            </w:r>
            <w:r>
              <w:rPr>
                <w:lang w:val="en-US"/>
              </w:rPr>
              <w:t>t</w:t>
            </w:r>
            <w:r>
              <w:rPr>
                <w:rFonts w:ascii="Cambria Math" w:hAnsi="Cambria Math" w:cs="Cambria Math"/>
                <w:lang w:val="en-US"/>
              </w:rPr>
              <w:t>ɕ</w:t>
            </w:r>
            <w:r>
              <w:rPr>
                <w:lang w:val="en-US"/>
              </w:rPr>
              <w:t>y</w:t>
            </w:r>
            <w:r>
              <w:rPr>
                <w:rFonts w:ascii="Cambria Math" w:hAnsi="Cambria Math"/>
                <w:lang w:val="en-US"/>
              </w:rPr>
              <w:t>æ̃</w:t>
            </w:r>
            <w:r>
              <w:rPr>
                <w:lang w:val="en-US"/>
              </w:rPr>
              <w:t>r</w:t>
            </w:r>
            <w:r>
              <w:rPr>
                <w:vertAlign w:val="superscript"/>
                <w:lang w:val="en-US"/>
              </w:rPr>
              <w:t>45</w:t>
            </w:r>
          </w:p>
        </w:tc>
      </w:tr>
      <w:tr>
        <w:tc>
          <w:tcPr>
            <w:tcW w:w="1101" w:type="dxa"/>
          </w:tcPr>
          <w:p>
            <w:pPr>
              <w:jc w:val="center"/>
              <w:rPr>
                <w:lang w:val="en-US"/>
              </w:rPr>
            </w:pPr>
            <w:r>
              <w:rPr>
                <w:rFonts w:hint="eastAsia"/>
                <w:lang w:val="en-US"/>
              </w:rPr>
              <w:t>成都</w:t>
            </w:r>
          </w:p>
        </w:tc>
        <w:tc>
          <w:tcPr>
            <w:tcW w:w="3710" w:type="dxa"/>
          </w:tcPr>
          <w:p>
            <w:pPr>
              <w:jc w:val="left"/>
              <w:rPr>
                <w:lang w:val="en-US"/>
              </w:rPr>
            </w:pPr>
            <w:r>
              <w:rPr>
                <w:rFonts w:hint="eastAsia"/>
                <w:lang w:val="en-US"/>
              </w:rPr>
              <w:t>洗脸帕</w:t>
            </w:r>
            <w:r>
              <w:rPr>
                <w:rFonts w:ascii="Cambria Math" w:hAnsi="Cambria Math" w:cs="Cambria Math"/>
                <w:lang w:val="en-US"/>
              </w:rPr>
              <w:t>ɕ</w:t>
            </w:r>
            <w:r>
              <w:rPr>
                <w:lang w:val="en-US"/>
              </w:rPr>
              <w:t>i</w:t>
            </w:r>
            <w:r>
              <w:rPr>
                <w:vertAlign w:val="superscript"/>
                <w:lang w:val="en-US"/>
              </w:rPr>
              <w:t>53</w:t>
            </w:r>
            <w:r>
              <w:rPr>
                <w:lang w:val="en-US"/>
              </w:rPr>
              <w:t>nian</w:t>
            </w:r>
            <w:r>
              <w:rPr>
                <w:vertAlign w:val="superscript"/>
                <w:lang w:val="en-US"/>
              </w:rPr>
              <w:t>53</w:t>
            </w:r>
            <w:r>
              <w:rPr>
                <w:lang w:val="en-US"/>
              </w:rPr>
              <w:t>p'a</w:t>
            </w:r>
            <w:r>
              <w:rPr>
                <w:vertAlign w:val="superscript"/>
                <w:lang w:val="en-US"/>
              </w:rPr>
              <w:t>13</w:t>
            </w:r>
          </w:p>
        </w:tc>
        <w:tc>
          <w:tcPr>
            <w:tcW w:w="3711" w:type="dxa"/>
          </w:tcPr>
          <w:p>
            <w:pPr>
              <w:jc w:val="left"/>
              <w:rPr>
                <w:lang w:val="en-US"/>
              </w:rPr>
            </w:pPr>
            <w:r>
              <w:rPr>
                <w:rFonts w:hint="eastAsia"/>
                <w:lang w:val="en-US"/>
              </w:rPr>
              <w:t>手帕子</w:t>
            </w:r>
            <w:r>
              <w:rPr>
                <w:lang w:val="en-US"/>
              </w:rPr>
              <w:t>səu</w:t>
            </w:r>
            <w:r>
              <w:rPr>
                <w:vertAlign w:val="superscript"/>
                <w:lang w:val="en-US"/>
              </w:rPr>
              <w:t>53</w:t>
            </w:r>
            <w:r>
              <w:rPr>
                <w:lang w:val="en-US"/>
              </w:rPr>
              <w:t>p'a</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昆明</w:t>
            </w:r>
          </w:p>
        </w:tc>
        <w:tc>
          <w:tcPr>
            <w:tcW w:w="3710" w:type="dxa"/>
          </w:tcPr>
          <w:p>
            <w:pPr>
              <w:jc w:val="left"/>
              <w:rPr>
                <w:lang w:val="en-US"/>
              </w:rPr>
            </w:pPr>
            <w:r>
              <w:rPr>
                <w:rFonts w:hint="eastAsia"/>
                <w:lang w:val="en-US"/>
              </w:rPr>
              <w:t>毛巾</w:t>
            </w:r>
            <w:r>
              <w:rPr>
                <w:lang w:val="en-US"/>
              </w:rPr>
              <w:t>mau</w:t>
            </w:r>
            <w:r>
              <w:rPr>
                <w:vertAlign w:val="superscript"/>
                <w:lang w:val="en-US"/>
              </w:rPr>
              <w:t>31</w:t>
            </w:r>
            <w:r>
              <w:rPr>
                <w:lang w:val="en-US"/>
              </w:rPr>
              <w:t>t</w:t>
            </w:r>
            <w:r>
              <w:rPr>
                <w:rFonts w:ascii="Cambria Math" w:hAnsi="Cambria Math" w:cs="Cambria Math"/>
                <w:lang w:val="en-US"/>
              </w:rPr>
              <w:t>ɕ</w:t>
            </w:r>
            <w:r>
              <w:rPr>
                <w:lang w:val="en-US"/>
              </w:rPr>
              <w:t>ĩ</w:t>
            </w:r>
            <w:r>
              <w:rPr>
                <w:vertAlign w:val="superscript"/>
                <w:lang w:val="en-US"/>
              </w:rPr>
              <w:t>44</w:t>
            </w:r>
          </w:p>
        </w:tc>
        <w:tc>
          <w:tcPr>
            <w:tcW w:w="3711" w:type="dxa"/>
          </w:tcPr>
          <w:p>
            <w:pPr>
              <w:jc w:val="left"/>
              <w:rPr>
                <w:lang w:val="en-US"/>
              </w:rPr>
            </w:pPr>
            <w:r>
              <w:rPr>
                <w:rFonts w:hint="eastAsia"/>
                <w:lang w:val="en-US"/>
              </w:rPr>
              <w:t>手巾</w:t>
            </w:r>
            <w:r>
              <w:rPr>
                <w:rFonts w:ascii="Cambria Math" w:hAnsi="Cambria Math" w:cs="Cambria Math"/>
                <w:lang w:val="en-US"/>
              </w:rPr>
              <w:t>ʂ</w:t>
            </w:r>
            <w:r>
              <w:rPr>
                <w:lang w:val="en-US"/>
              </w:rPr>
              <w:t>əu</w:t>
            </w:r>
            <w:r>
              <w:rPr>
                <w:vertAlign w:val="superscript"/>
                <w:lang w:val="en-US"/>
              </w:rPr>
              <w:t>53</w:t>
            </w:r>
            <w:r>
              <w:rPr>
                <w:lang w:val="en-US"/>
              </w:rPr>
              <w:t>t</w:t>
            </w:r>
            <w:r>
              <w:rPr>
                <w:rFonts w:ascii="Cambria Math" w:hAnsi="Cambria Math" w:cs="Cambria Math"/>
                <w:lang w:val="en-US"/>
              </w:rPr>
              <w:t>ɕ</w:t>
            </w:r>
            <w:r>
              <w:rPr>
                <w:lang w:val="en-US"/>
              </w:rPr>
              <w:t>ĩ</w:t>
            </w:r>
            <w:r>
              <w:rPr>
                <w:vertAlign w:val="superscript"/>
                <w:lang w:val="en-US"/>
              </w:rPr>
              <w:t>44</w:t>
            </w:r>
          </w:p>
        </w:tc>
      </w:tr>
      <w:tr>
        <w:tc>
          <w:tcPr>
            <w:tcW w:w="1101" w:type="dxa"/>
          </w:tcPr>
          <w:p>
            <w:pPr>
              <w:jc w:val="center"/>
              <w:rPr>
                <w:lang w:val="en-US"/>
              </w:rPr>
            </w:pPr>
            <w:r>
              <w:rPr>
                <w:rFonts w:hint="eastAsia"/>
                <w:lang w:val="en-US"/>
              </w:rPr>
              <w:t>合肥</w:t>
            </w:r>
          </w:p>
        </w:tc>
        <w:tc>
          <w:tcPr>
            <w:tcW w:w="3710" w:type="dxa"/>
          </w:tcPr>
          <w:p>
            <w:pPr>
              <w:jc w:val="left"/>
              <w:rPr>
                <w:lang w:val="en-US"/>
              </w:rPr>
            </w:pPr>
            <w:r>
              <w:rPr>
                <w:rFonts w:hint="eastAsia"/>
                <w:lang w:val="en-US"/>
              </w:rPr>
              <w:t>手巾</w:t>
            </w:r>
            <w:r>
              <w:rPr>
                <w:rFonts w:ascii="Cambria Math" w:hAnsi="Cambria Math" w:cs="Cambria Math"/>
                <w:lang w:val="en-US"/>
              </w:rPr>
              <w:t>ʂɯ</w:t>
            </w:r>
            <w:r>
              <w:rPr>
                <w:vertAlign w:val="superscript"/>
                <w:lang w:val="en-US"/>
              </w:rPr>
              <w:t>24</w:t>
            </w:r>
            <w:r>
              <w:rPr>
                <w:lang w:val="en-US"/>
              </w:rPr>
              <w:t>t</w:t>
            </w:r>
            <w:r>
              <w:rPr>
                <w:rFonts w:ascii="Cambria Math" w:hAnsi="Cambria Math" w:cs="Cambria Math"/>
                <w:lang w:val="en-US"/>
              </w:rPr>
              <w:t>ɕ</w:t>
            </w:r>
            <w:r>
              <w:rPr>
                <w:lang w:val="en-US"/>
              </w:rPr>
              <w:t>in</w:t>
            </w:r>
            <w:r>
              <w:rPr>
                <w:vertAlign w:val="superscript"/>
                <w:lang w:val="en-US"/>
              </w:rPr>
              <w:t>212</w:t>
            </w:r>
          </w:p>
        </w:tc>
        <w:tc>
          <w:tcPr>
            <w:tcW w:w="3711" w:type="dxa"/>
          </w:tcPr>
          <w:p>
            <w:pPr>
              <w:jc w:val="left"/>
              <w:rPr>
                <w:lang w:val="en-US"/>
              </w:rPr>
            </w:pPr>
            <w:r>
              <w:rPr>
                <w:rFonts w:hint="eastAsia"/>
                <w:lang w:val="en-US"/>
              </w:rPr>
              <w:t>小手巾</w:t>
            </w:r>
            <w:r>
              <w:rPr>
                <w:rFonts w:ascii="Cambria Math" w:hAnsi="Cambria Math" w:cs="Cambria Math"/>
                <w:lang w:val="en-US"/>
              </w:rPr>
              <w:t>ɕ</w:t>
            </w:r>
            <w:r>
              <w:rPr>
                <w:lang w:val="en-US"/>
              </w:rPr>
              <w:t>i</w:t>
            </w:r>
            <w:r>
              <w:rPr>
                <w:rFonts w:ascii="Cambria Math" w:hAnsi="Cambria Math" w:cs="Cambria Math"/>
                <w:lang w:val="en-US"/>
              </w:rPr>
              <w:t>ɔ</w:t>
            </w:r>
            <w:r>
              <w:rPr>
                <w:vertAlign w:val="superscript"/>
                <w:lang w:val="en-US"/>
              </w:rPr>
              <w:t>24</w:t>
            </w:r>
            <w:r>
              <w:rPr>
                <w:rFonts w:ascii="Cambria Math" w:hAnsi="Cambria Math" w:cs="Cambria Math"/>
                <w:lang w:val="en-US"/>
              </w:rPr>
              <w:t>ʂɯ</w:t>
            </w:r>
            <w:r>
              <w:rPr>
                <w:vertAlign w:val="superscript"/>
                <w:lang w:val="en-US"/>
              </w:rPr>
              <w:t>24</w:t>
            </w:r>
            <w:r>
              <w:rPr>
                <w:lang w:val="en-US"/>
              </w:rPr>
              <w:t>t</w:t>
            </w:r>
            <w:r>
              <w:rPr>
                <w:rFonts w:ascii="Cambria Math" w:hAnsi="Cambria Math" w:cs="Cambria Math"/>
                <w:lang w:val="en-US"/>
              </w:rPr>
              <w:t>ɕ</w:t>
            </w:r>
            <w:r>
              <w:rPr>
                <w:lang w:val="en-US"/>
              </w:rPr>
              <w:t>in</w:t>
            </w:r>
            <w:r>
              <w:rPr>
                <w:vertAlign w:val="superscript"/>
                <w:lang w:val="en-US"/>
              </w:rPr>
              <w:t>212</w:t>
            </w:r>
          </w:p>
        </w:tc>
      </w:tr>
      <w:tr>
        <w:tc>
          <w:tcPr>
            <w:tcW w:w="1101" w:type="dxa"/>
          </w:tcPr>
          <w:p>
            <w:pPr>
              <w:jc w:val="center"/>
              <w:rPr>
                <w:lang w:val="en-US"/>
              </w:rPr>
            </w:pPr>
            <w:r>
              <w:rPr>
                <w:rFonts w:hint="eastAsia"/>
                <w:lang w:val="en-US"/>
              </w:rPr>
              <w:t>揚州</w:t>
            </w:r>
          </w:p>
        </w:tc>
        <w:tc>
          <w:tcPr>
            <w:tcW w:w="3710" w:type="dxa"/>
          </w:tcPr>
          <w:p>
            <w:pPr>
              <w:jc w:val="left"/>
              <w:rPr>
                <w:lang w:val="en-US"/>
              </w:rPr>
            </w:pPr>
            <w:r>
              <w:rPr>
                <w:rFonts w:hint="eastAsia"/>
                <w:lang w:val="en-US"/>
              </w:rPr>
              <w:t>手巾</w:t>
            </w:r>
            <w:r>
              <w:rPr>
                <w:lang w:val="en-US"/>
              </w:rPr>
              <w:t>s</w:t>
            </w:r>
            <w:r>
              <w:rPr>
                <w:rFonts w:ascii="Cambria Math" w:hAnsi="Cambria Math" w:cs="Cambria Math"/>
                <w:lang w:val="en-US"/>
              </w:rPr>
              <w:t>ɤɯ</w:t>
            </w:r>
            <w:r>
              <w:rPr>
                <w:vertAlign w:val="superscript"/>
                <w:lang w:val="en-US"/>
              </w:rPr>
              <w:t>42</w:t>
            </w:r>
            <w:r>
              <w:rPr>
                <w:lang w:val="en-US"/>
              </w:rPr>
              <w:t>t</w:t>
            </w:r>
            <w:r>
              <w:rPr>
                <w:rFonts w:ascii="Cambria Math" w:hAnsi="Cambria Math" w:cs="Cambria Math"/>
                <w:lang w:val="en-US"/>
              </w:rPr>
              <w:t>ɕ</w:t>
            </w:r>
            <w:r>
              <w:rPr>
                <w:lang w:val="en-US"/>
              </w:rPr>
              <w:t>iŋ</w:t>
            </w:r>
            <w:r>
              <w:rPr>
                <w:vertAlign w:val="superscript"/>
                <w:lang w:val="en-US"/>
              </w:rPr>
              <w:t>31</w:t>
            </w:r>
          </w:p>
        </w:tc>
        <w:tc>
          <w:tcPr>
            <w:tcW w:w="3711" w:type="dxa"/>
          </w:tcPr>
          <w:p>
            <w:pPr>
              <w:jc w:val="left"/>
              <w:rPr>
                <w:lang w:val="en-US"/>
              </w:rPr>
            </w:pPr>
            <w:r>
              <w:rPr>
                <w:rFonts w:hint="eastAsia"/>
                <w:lang w:val="en-US"/>
              </w:rPr>
              <w:t>手捏子</w:t>
            </w:r>
            <w:r>
              <w:rPr>
                <w:lang w:val="en-US"/>
              </w:rPr>
              <w:t>s</w:t>
            </w:r>
            <w:r>
              <w:rPr>
                <w:rFonts w:ascii="Cambria Math" w:hAnsi="Cambria Math" w:cs="Cambria Math"/>
                <w:lang w:val="en-US"/>
              </w:rPr>
              <w:t>ɤɯ</w:t>
            </w:r>
            <w:r>
              <w:rPr>
                <w:vertAlign w:val="superscript"/>
                <w:lang w:val="en-US"/>
              </w:rPr>
              <w:t>42</w:t>
            </w:r>
            <w:r>
              <w:rPr>
                <w:lang w:val="en-US"/>
              </w:rPr>
              <w:t>liə?</w:t>
            </w:r>
            <w:r>
              <w:rPr>
                <w:vertAlign w:val="superscript"/>
                <w:lang w:val="en-US"/>
              </w:rPr>
              <w:t>4</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710" w:type="dxa"/>
          </w:tcPr>
          <w:p>
            <w:pPr>
              <w:jc w:val="left"/>
              <w:rPr>
                <w:lang w:val="en-US"/>
              </w:rPr>
            </w:pPr>
            <w:r>
              <w:rPr>
                <w:rFonts w:hint="eastAsia"/>
                <w:lang w:val="en-US"/>
              </w:rPr>
              <w:t>①毛巾</w:t>
            </w:r>
            <w:r>
              <w:rPr>
                <w:lang w:val="en-US"/>
              </w:rPr>
              <w:t>mæ</w:t>
            </w:r>
            <w:r>
              <w:rPr>
                <w:vertAlign w:val="superscript"/>
                <w:lang w:val="en-US"/>
              </w:rPr>
              <w:t>24</w:t>
            </w:r>
            <w:r>
              <w:rPr>
                <w:vertAlign w:val="subscript"/>
                <w:lang w:val="en-US"/>
              </w:rPr>
              <w:t>22</w:t>
            </w:r>
            <w:r>
              <w:rPr>
                <w:lang w:val="en-US"/>
              </w:rPr>
              <w:t>t</w:t>
            </w:r>
            <w:r>
              <w:rPr>
                <w:rFonts w:ascii="Cambria Math" w:hAnsi="Cambria Math" w:cs="Cambria Math"/>
                <w:lang w:val="en-US"/>
              </w:rPr>
              <w:t>ɕ</w:t>
            </w:r>
            <w:r>
              <w:rPr>
                <w:lang w:val="en-US"/>
              </w:rPr>
              <w:t>yən</w:t>
            </w:r>
            <w:r>
              <w:rPr>
                <w:vertAlign w:val="superscript"/>
                <w:lang w:val="en-US"/>
              </w:rPr>
              <w:t>44</w:t>
            </w:r>
            <w:r>
              <w:rPr>
                <w:rFonts w:hint="eastAsia"/>
                <w:lang w:val="en-US"/>
              </w:rPr>
              <w:br/>
            </w:r>
            <w:r>
              <w:rPr>
                <w:rFonts w:hint="eastAsia"/>
                <w:lang w:val="en-US"/>
              </w:rPr>
              <w:t>②手巾</w:t>
            </w:r>
            <w:r>
              <w:rPr>
                <w:lang w:val="en-US"/>
              </w:rPr>
              <w:t>sY</w:t>
            </w:r>
            <w:r>
              <w:rPr>
                <w:vertAlign w:val="superscript"/>
                <w:lang w:val="en-US"/>
              </w:rPr>
              <w:t>41</w:t>
            </w:r>
            <w:r>
              <w:rPr>
                <w:lang w:val="en-US"/>
              </w:rPr>
              <w:t>t</w:t>
            </w:r>
            <w:r>
              <w:rPr>
                <w:rFonts w:ascii="Cambria Math" w:hAnsi="Cambria Math" w:cs="Cambria Math"/>
                <w:lang w:val="en-US"/>
              </w:rPr>
              <w:t>ɕ</w:t>
            </w:r>
            <w:r>
              <w:rPr>
                <w:lang w:val="en-US"/>
              </w:rPr>
              <w:t>yən</w:t>
            </w:r>
            <w:r>
              <w:rPr>
                <w:vertAlign w:val="superscript"/>
                <w:lang w:val="en-US"/>
              </w:rPr>
              <w:t>44</w:t>
            </w:r>
            <w:r>
              <w:rPr>
                <w:vertAlign w:val="subscript"/>
                <w:lang w:val="en-US"/>
              </w:rPr>
              <w:t>35</w:t>
            </w:r>
          </w:p>
        </w:tc>
        <w:tc>
          <w:tcPr>
            <w:tcW w:w="3711" w:type="dxa"/>
          </w:tcPr>
          <w:p>
            <w:pPr>
              <w:jc w:val="left"/>
              <w:rPr>
                <w:lang w:val="en-US"/>
              </w:rPr>
            </w:pPr>
            <w:r>
              <w:rPr>
                <w:rFonts w:hint="eastAsia"/>
                <w:lang w:val="en-US"/>
              </w:rPr>
              <w:t>絹头</w:t>
            </w:r>
            <w:r>
              <w:rPr>
                <w:lang w:val="en-US"/>
              </w:rPr>
              <w:t>t</w:t>
            </w:r>
            <w:r>
              <w:rPr>
                <w:rFonts w:ascii="Cambria Math" w:hAnsi="Cambria Math" w:cs="Cambria Math"/>
                <w:lang w:val="en-US"/>
              </w:rPr>
              <w:t>ɕ</w:t>
            </w:r>
            <w:r>
              <w:rPr>
                <w:lang w:val="en-US"/>
              </w:rPr>
              <w:t>iø</w:t>
            </w:r>
            <w:r>
              <w:rPr>
                <w:vertAlign w:val="superscript"/>
                <w:lang w:val="en-US"/>
              </w:rPr>
              <w:t>513</w:t>
            </w:r>
            <w:r>
              <w:rPr>
                <w:vertAlign w:val="subscript"/>
                <w:lang w:val="en-US"/>
              </w:rPr>
              <w:t>44</w:t>
            </w:r>
            <w:r>
              <w:rPr>
                <w:lang w:val="en-US"/>
              </w:rPr>
              <w:t>dY</w:t>
            </w:r>
            <w:r>
              <w:rPr>
                <w:vertAlign w:val="superscript"/>
                <w:lang w:val="en-US"/>
              </w:rPr>
              <w:t>24</w:t>
            </w:r>
            <w:r>
              <w:rPr>
                <w:vertAlign w:val="subscript"/>
                <w:lang w:val="en-US"/>
              </w:rPr>
              <w:t>21</w:t>
            </w:r>
          </w:p>
        </w:tc>
      </w:tr>
      <w:tr>
        <w:tc>
          <w:tcPr>
            <w:tcW w:w="1101" w:type="dxa"/>
          </w:tcPr>
          <w:p>
            <w:pPr>
              <w:jc w:val="center"/>
              <w:rPr>
                <w:lang w:val="en-US"/>
              </w:rPr>
            </w:pPr>
            <w:r>
              <w:rPr>
                <w:rFonts w:hint="eastAsia"/>
                <w:lang w:val="en-US"/>
              </w:rPr>
              <w:t>温州</w:t>
            </w:r>
          </w:p>
        </w:tc>
        <w:tc>
          <w:tcPr>
            <w:tcW w:w="3710" w:type="dxa"/>
          </w:tcPr>
          <w:p>
            <w:pPr>
              <w:jc w:val="left"/>
              <w:rPr>
                <w:lang w:val="en-US"/>
              </w:rPr>
            </w:pPr>
            <w:r>
              <w:rPr>
                <w:rFonts w:hint="eastAsia"/>
                <w:lang w:val="en-US"/>
              </w:rPr>
              <w:t>①面巾</w:t>
            </w:r>
            <w:r>
              <w:rPr>
                <w:lang w:val="en-US"/>
              </w:rPr>
              <w:t>mi</w:t>
            </w:r>
            <w:r>
              <w:rPr>
                <w:vertAlign w:val="superscript"/>
                <w:lang w:val="en-US"/>
              </w:rPr>
              <w:t>11</w:t>
            </w:r>
            <w:r>
              <w:rPr>
                <w:lang w:val="en-US"/>
              </w:rPr>
              <w:t>t</w:t>
            </w:r>
            <w:r>
              <w:rPr>
                <w:rFonts w:ascii="Cambria Math" w:hAnsi="Cambria Math" w:cs="Cambria Math"/>
                <w:lang w:val="en-US"/>
              </w:rPr>
              <w:t>ɕ</w:t>
            </w:r>
            <w:r>
              <w:rPr>
                <w:lang w:val="en-US"/>
              </w:rPr>
              <w:t>iaŋ</w:t>
            </w:r>
            <w:r>
              <w:rPr>
                <w:vertAlign w:val="superscript"/>
                <w:lang w:val="en-US"/>
              </w:rPr>
              <w:t>44</w:t>
            </w:r>
            <w:r>
              <w:rPr>
                <w:rFonts w:hint="eastAsia"/>
                <w:lang w:val="en-US"/>
              </w:rPr>
              <w:br/>
            </w:r>
            <w:r>
              <w:rPr>
                <w:rFonts w:hint="eastAsia"/>
                <w:lang w:val="en-US"/>
              </w:rPr>
              <w:t>②洋巾</w:t>
            </w:r>
            <w:r>
              <w:rPr>
                <w:rFonts w:ascii="Cambria Math" w:hAnsi="Cambria Math" w:cs="Cambria Math"/>
                <w:lang w:val="en-US"/>
              </w:rPr>
              <w:t>ɦ</w:t>
            </w:r>
            <w:r>
              <w:rPr>
                <w:lang w:val="en-US"/>
              </w:rPr>
              <w:t>i</w:t>
            </w:r>
            <w:r>
              <w:rPr>
                <w:vertAlign w:val="superscript"/>
                <w:lang w:val="en-US"/>
              </w:rPr>
              <w:t>31</w:t>
            </w:r>
            <w:r>
              <w:rPr>
                <w:lang w:val="en-US"/>
              </w:rPr>
              <w:t>t</w:t>
            </w:r>
            <w:r>
              <w:rPr>
                <w:rFonts w:ascii="Cambria Math" w:hAnsi="Cambria Math" w:cs="Cambria Math"/>
                <w:lang w:val="en-US"/>
              </w:rPr>
              <w:t>ɕ</w:t>
            </w:r>
            <w:r>
              <w:rPr>
                <w:lang w:val="en-US"/>
              </w:rPr>
              <w:t>iaŋ</w:t>
            </w:r>
            <w:r>
              <w:rPr>
                <w:vertAlign w:val="superscript"/>
                <w:lang w:val="en-US"/>
              </w:rPr>
              <w:t>44</w:t>
            </w:r>
          </w:p>
        </w:tc>
        <w:tc>
          <w:tcPr>
            <w:tcW w:w="3711" w:type="dxa"/>
          </w:tcPr>
          <w:p>
            <w:pPr>
              <w:jc w:val="left"/>
              <w:rPr>
                <w:lang w:val="en-US"/>
              </w:rPr>
            </w:pPr>
            <w:r>
              <w:rPr>
                <w:rFonts w:hint="eastAsia"/>
                <w:lang w:val="en-US"/>
              </w:rPr>
              <w:t>手巾</w:t>
            </w:r>
            <w:r>
              <w:rPr>
                <w:rFonts w:ascii="Cambria Math" w:hAnsi="Cambria Math" w:cs="Cambria Math"/>
                <w:lang w:val="en-US"/>
              </w:rPr>
              <w:t>ɕ</w:t>
            </w:r>
            <w:r>
              <w:rPr>
                <w:lang w:val="en-US"/>
              </w:rPr>
              <w:t>iu</w:t>
            </w:r>
            <w:r>
              <w:rPr>
                <w:vertAlign w:val="superscript"/>
                <w:lang w:val="en-US"/>
              </w:rPr>
              <w:t>45</w:t>
            </w:r>
            <w:r>
              <w:rPr>
                <w:lang w:val="en-US"/>
              </w:rPr>
              <w:t>t</w:t>
            </w:r>
            <w:r>
              <w:rPr>
                <w:rFonts w:ascii="Cambria Math" w:hAnsi="Cambria Math" w:cs="Cambria Math"/>
                <w:lang w:val="en-US"/>
              </w:rPr>
              <w:t>ɕ</w:t>
            </w:r>
            <w:r>
              <w:rPr>
                <w:lang w:val="en-US"/>
              </w:rPr>
              <w:t>iaŋ</w:t>
            </w:r>
            <w:r>
              <w:rPr>
                <w:vertAlign w:val="superscript"/>
                <w:lang w:val="en-US"/>
              </w:rPr>
              <w:t>44</w:t>
            </w:r>
          </w:p>
        </w:tc>
      </w:tr>
      <w:tr>
        <w:tc>
          <w:tcPr>
            <w:tcW w:w="1101" w:type="dxa"/>
          </w:tcPr>
          <w:p>
            <w:pPr>
              <w:jc w:val="center"/>
              <w:rPr>
                <w:lang w:val="en-US"/>
              </w:rPr>
            </w:pPr>
            <w:r>
              <w:rPr>
                <w:rFonts w:hint="eastAsia"/>
                <w:lang w:val="en-US"/>
              </w:rPr>
              <w:t>长沙</w:t>
            </w:r>
          </w:p>
        </w:tc>
        <w:tc>
          <w:tcPr>
            <w:tcW w:w="3710" w:type="dxa"/>
          </w:tcPr>
          <w:p>
            <w:pPr>
              <w:jc w:val="left"/>
              <w:rPr>
                <w:lang w:val="en-US"/>
              </w:rPr>
            </w:pPr>
            <w:r>
              <w:rPr>
                <w:rFonts w:hint="eastAsia"/>
                <w:lang w:val="en-US"/>
              </w:rPr>
              <w:t>洗脸手巾</w:t>
            </w:r>
            <w:r>
              <w:rPr>
                <w:rFonts w:ascii="Cambria Math" w:hAnsi="Cambria Math" w:cs="Cambria Math"/>
                <w:lang w:val="en-US"/>
              </w:rPr>
              <w:t>ɕ</w:t>
            </w:r>
            <w:r>
              <w:rPr>
                <w:lang w:val="en-US"/>
              </w:rPr>
              <w:t>i</w:t>
            </w:r>
            <w:r>
              <w:rPr>
                <w:vertAlign w:val="superscript"/>
                <w:lang w:val="en-US"/>
              </w:rPr>
              <w:t>41</w:t>
            </w:r>
            <w:r>
              <w:rPr>
                <w:lang w:val="en-US"/>
              </w:rPr>
              <w:t>liẽ</w:t>
            </w:r>
            <w:r>
              <w:rPr>
                <w:vertAlign w:val="superscript"/>
                <w:lang w:val="en-US"/>
              </w:rPr>
              <w:t>41</w:t>
            </w:r>
            <w:r>
              <w:rPr>
                <w:lang w:val="en-US"/>
              </w:rPr>
              <w:t>səu</w:t>
            </w:r>
            <w:r>
              <w:rPr>
                <w:vertAlign w:val="superscript"/>
                <w:lang w:val="en-US"/>
              </w:rPr>
              <w:t>41</w:t>
            </w:r>
            <w:r>
              <w:rPr>
                <w:lang w:val="en-US"/>
              </w:rPr>
              <w:t>t</w:t>
            </w:r>
            <w:r>
              <w:rPr>
                <w:rFonts w:ascii="Cambria Math" w:hAnsi="Cambria Math" w:cs="Cambria Math"/>
                <w:lang w:val="en-US"/>
              </w:rPr>
              <w:t>ɕ</w:t>
            </w:r>
            <w:r>
              <w:rPr>
                <w:lang w:val="en-US"/>
              </w:rPr>
              <w:t>in</w:t>
            </w:r>
            <w:r>
              <w:rPr>
                <w:vertAlign w:val="superscript"/>
                <w:lang w:val="en-US"/>
              </w:rPr>
              <w:t>33</w:t>
            </w:r>
          </w:p>
        </w:tc>
        <w:tc>
          <w:tcPr>
            <w:tcW w:w="3711" w:type="dxa"/>
          </w:tcPr>
          <w:p>
            <w:pPr>
              <w:jc w:val="left"/>
              <w:rPr>
                <w:lang w:val="en-US"/>
              </w:rPr>
            </w:pPr>
            <w:r>
              <w:rPr>
                <w:rFonts w:hint="eastAsia"/>
                <w:lang w:val="en-US"/>
              </w:rPr>
              <w:t>小手巾</w:t>
            </w:r>
            <w:r>
              <w:rPr>
                <w:rFonts w:ascii="Cambria Math" w:hAnsi="Cambria Math" w:cs="Cambria Math"/>
                <w:lang w:val="en-US"/>
              </w:rPr>
              <w:t>ɕ</w:t>
            </w:r>
            <w:r>
              <w:rPr>
                <w:lang w:val="en-US"/>
              </w:rPr>
              <w:t>iau</w:t>
            </w:r>
            <w:r>
              <w:rPr>
                <w:vertAlign w:val="superscript"/>
                <w:lang w:val="en-US"/>
              </w:rPr>
              <w:t>41</w:t>
            </w:r>
            <w:r>
              <w:rPr>
                <w:lang w:val="en-US"/>
              </w:rPr>
              <w:t>səu</w:t>
            </w:r>
            <w:r>
              <w:rPr>
                <w:vertAlign w:val="superscript"/>
                <w:lang w:val="en-US"/>
              </w:rPr>
              <w:t>41</w:t>
            </w:r>
            <w:r>
              <w:rPr>
                <w:lang w:val="en-US"/>
              </w:rPr>
              <w:t>t</w:t>
            </w:r>
            <w:r>
              <w:rPr>
                <w:rFonts w:ascii="Cambria Math" w:hAnsi="Cambria Math" w:cs="Cambria Math"/>
                <w:lang w:val="en-US"/>
              </w:rPr>
              <w:t>ɕ</w:t>
            </w:r>
            <w:r>
              <w:rPr>
                <w:lang w:val="en-US"/>
              </w:rPr>
              <w:t>in</w:t>
            </w:r>
            <w:r>
              <w:rPr>
                <w:vertAlign w:val="superscript"/>
                <w:lang w:val="en-US"/>
              </w:rPr>
              <w:t>33</w:t>
            </w:r>
          </w:p>
        </w:tc>
      </w:tr>
      <w:tr>
        <w:tc>
          <w:tcPr>
            <w:tcW w:w="1101" w:type="dxa"/>
          </w:tcPr>
          <w:p>
            <w:pPr>
              <w:jc w:val="center"/>
              <w:rPr>
                <w:lang w:val="en-US"/>
              </w:rPr>
            </w:pPr>
            <w:r>
              <w:rPr>
                <w:rFonts w:hint="eastAsia"/>
                <w:lang w:val="en-US"/>
              </w:rPr>
              <w:t>南昌</w:t>
            </w:r>
          </w:p>
        </w:tc>
        <w:tc>
          <w:tcPr>
            <w:tcW w:w="3710" w:type="dxa"/>
          </w:tcPr>
          <w:p>
            <w:pPr>
              <w:jc w:val="left"/>
              <w:rPr>
                <w:lang w:val="en-US"/>
              </w:rPr>
            </w:pPr>
            <w:r>
              <w:rPr>
                <w:rFonts w:hint="eastAsia"/>
                <w:lang w:val="en-US"/>
              </w:rPr>
              <w:t>手巾</w:t>
            </w:r>
            <w:r>
              <w:rPr>
                <w:lang w:val="en-US"/>
              </w:rPr>
              <w:t>səu</w:t>
            </w:r>
            <w:r>
              <w:rPr>
                <w:vertAlign w:val="superscript"/>
                <w:lang w:val="en-US"/>
              </w:rPr>
              <w:t>213</w:t>
            </w:r>
            <w:r>
              <w:rPr>
                <w:lang w:val="en-US"/>
              </w:rPr>
              <w:t>t</w:t>
            </w:r>
            <w:r>
              <w:rPr>
                <w:rFonts w:ascii="Cambria Math" w:hAnsi="Cambria Math" w:cs="Cambria Math"/>
                <w:lang w:val="en-US"/>
              </w:rPr>
              <w:t>ɕ</w:t>
            </w:r>
            <w:r>
              <w:rPr>
                <w:lang w:val="en-US"/>
              </w:rPr>
              <w:t>in</w:t>
            </w:r>
            <w:r>
              <w:rPr>
                <w:vertAlign w:val="superscript"/>
                <w:lang w:val="en-US"/>
              </w:rPr>
              <w:t>42</w:t>
            </w:r>
          </w:p>
        </w:tc>
        <w:tc>
          <w:tcPr>
            <w:tcW w:w="3711" w:type="dxa"/>
          </w:tcPr>
          <w:p>
            <w:pPr>
              <w:jc w:val="left"/>
              <w:rPr>
                <w:lang w:val="en-US"/>
              </w:rPr>
            </w:pPr>
            <w:r>
              <w:rPr>
                <w:rFonts w:hint="eastAsia"/>
                <w:lang w:val="en-US"/>
              </w:rPr>
              <w:t>手捏子</w:t>
            </w:r>
            <w:r>
              <w:rPr>
                <w:lang w:val="en-US"/>
              </w:rPr>
              <w:t>səu</w:t>
            </w:r>
            <w:r>
              <w:rPr>
                <w:vertAlign w:val="superscript"/>
                <w:lang w:val="en-US"/>
              </w:rPr>
              <w:t>213</w:t>
            </w:r>
            <w:r>
              <w:rPr>
                <w:rFonts w:ascii="Cambria Math" w:hAnsi="Cambria Math" w:cs="Cambria Math"/>
                <w:lang w:val="en-US"/>
              </w:rPr>
              <w:t>ȵ</w:t>
            </w:r>
            <w:r>
              <w:rPr>
                <w:lang w:val="en-US"/>
              </w:rPr>
              <w:t>i</w:t>
            </w:r>
            <w:r>
              <w:rPr>
                <w:rFonts w:ascii="Cambria Math" w:hAnsi="Cambria Math" w:cs="Cambria Math"/>
                <w:lang w:val="en-US"/>
              </w:rPr>
              <w:t>ɛ</w:t>
            </w:r>
            <w:r>
              <w:rPr>
                <w:lang w:val="en-US"/>
              </w:rPr>
              <w:t>t</w:t>
            </w:r>
            <w:r>
              <w:rPr>
                <w:vertAlign w:val="superscript"/>
                <w:lang w:val="en-US"/>
              </w:rPr>
              <w:t>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梅县</w:t>
            </w:r>
          </w:p>
        </w:tc>
        <w:tc>
          <w:tcPr>
            <w:tcW w:w="3710" w:type="dxa"/>
          </w:tcPr>
          <w:p>
            <w:pPr>
              <w:jc w:val="left"/>
              <w:rPr>
                <w:lang w:val="en-US"/>
              </w:rPr>
            </w:pPr>
            <w:r>
              <w:rPr>
                <w:rFonts w:hint="eastAsia"/>
                <w:lang w:val="en-US"/>
              </w:rPr>
              <w:t>面帕</w:t>
            </w:r>
            <w:r>
              <w:rPr>
                <w:lang w:val="en-US"/>
              </w:rPr>
              <w:t>mi</w:t>
            </w:r>
            <w:r>
              <w:rPr>
                <w:rFonts w:ascii="Cambria Math" w:hAnsi="Cambria Math" w:cs="Cambria Math"/>
                <w:lang w:val="en-US"/>
              </w:rPr>
              <w:t>ɛ</w:t>
            </w:r>
            <w:r>
              <w:rPr>
                <w:lang w:val="en-US"/>
              </w:rPr>
              <w:t>n</w:t>
            </w:r>
            <w:r>
              <w:rPr>
                <w:vertAlign w:val="superscript"/>
                <w:lang w:val="en-US"/>
              </w:rPr>
              <w:t>42</w:t>
            </w:r>
            <w:r>
              <w:rPr>
                <w:lang w:val="en-US"/>
              </w:rPr>
              <w:t>p'a</w:t>
            </w:r>
            <w:r>
              <w:rPr>
                <w:vertAlign w:val="superscript"/>
                <w:lang w:val="en-US"/>
              </w:rPr>
              <w:t>42</w:t>
            </w:r>
          </w:p>
        </w:tc>
        <w:tc>
          <w:tcPr>
            <w:tcW w:w="3711" w:type="dxa"/>
          </w:tcPr>
          <w:p>
            <w:pPr>
              <w:jc w:val="left"/>
              <w:rPr>
                <w:lang w:val="en-US"/>
              </w:rPr>
            </w:pPr>
            <w:r>
              <w:rPr>
                <w:rFonts w:hint="eastAsia"/>
                <w:lang w:val="en-US"/>
              </w:rPr>
              <w:t>手巾</w:t>
            </w:r>
            <w:r>
              <w:rPr>
                <w:lang w:val="en-US"/>
              </w:rPr>
              <w:t>su</w:t>
            </w:r>
            <w:r>
              <w:rPr>
                <w:vertAlign w:val="superscript"/>
                <w:lang w:val="en-US"/>
              </w:rPr>
              <w:t>31</w:t>
            </w:r>
            <w:r>
              <w:rPr>
                <w:lang w:val="en-US"/>
              </w:rPr>
              <w:t>kin</w:t>
            </w:r>
            <w:r>
              <w:rPr>
                <w:vertAlign w:val="superscript"/>
                <w:lang w:val="en-US"/>
              </w:rPr>
              <w:t>44</w:t>
            </w:r>
          </w:p>
        </w:tc>
      </w:tr>
      <w:tr>
        <w:tc>
          <w:tcPr>
            <w:tcW w:w="1101" w:type="dxa"/>
          </w:tcPr>
          <w:p>
            <w:pPr>
              <w:jc w:val="center"/>
              <w:rPr>
                <w:lang w:val="en-US"/>
              </w:rPr>
            </w:pPr>
            <w:r>
              <w:rPr>
                <w:rFonts w:hint="eastAsia"/>
                <w:lang w:val="en-US"/>
              </w:rPr>
              <w:t>广州</w:t>
            </w:r>
          </w:p>
        </w:tc>
        <w:tc>
          <w:tcPr>
            <w:tcW w:w="3710" w:type="dxa"/>
          </w:tcPr>
          <w:p>
            <w:pPr>
              <w:jc w:val="left"/>
              <w:rPr>
                <w:lang w:val="en-US"/>
              </w:rPr>
            </w:pPr>
            <w:r>
              <w:rPr>
                <w:rFonts w:hint="eastAsia"/>
                <w:lang w:val="en-US"/>
              </w:rPr>
              <w:t>手巾</w:t>
            </w:r>
            <w:r>
              <w:rPr>
                <w:rFonts w:ascii="Cambria Math" w:hAnsi="Cambria Math" w:cs="Cambria Math"/>
                <w:lang w:val="en-US"/>
              </w:rPr>
              <w:t>ʃɐ</w:t>
            </w:r>
            <w:r>
              <w:rPr>
                <w:lang w:val="en-US"/>
              </w:rPr>
              <w:t>u</w:t>
            </w:r>
            <w:r>
              <w:rPr>
                <w:vertAlign w:val="superscript"/>
                <w:lang w:val="en-US"/>
              </w:rPr>
              <w:t>35</w:t>
            </w:r>
            <w:r>
              <w:rPr>
                <w:lang w:val="en-US"/>
              </w:rPr>
              <w:t>k</w:t>
            </w:r>
            <w:r>
              <w:rPr>
                <w:rFonts w:ascii="Cambria Math" w:hAnsi="Cambria Math" w:cs="Cambria Math"/>
                <w:lang w:val="en-US"/>
              </w:rPr>
              <w:t>ɐ</w:t>
            </w:r>
            <w:r>
              <w:rPr>
                <w:lang w:val="en-US"/>
              </w:rPr>
              <w:t>n</w:t>
            </w:r>
            <w:r>
              <w:rPr>
                <w:vertAlign w:val="superscript"/>
                <w:lang w:val="en-US"/>
              </w:rPr>
              <w:t>55</w:t>
            </w:r>
          </w:p>
        </w:tc>
        <w:tc>
          <w:tcPr>
            <w:tcW w:w="3711" w:type="dxa"/>
          </w:tcPr>
          <w:p>
            <w:pPr>
              <w:jc w:val="left"/>
              <w:rPr>
                <w:lang w:val="en-US"/>
              </w:rPr>
            </w:pPr>
            <w:r>
              <w:rPr>
                <w:rFonts w:hint="eastAsia"/>
                <w:lang w:val="en-US"/>
              </w:rPr>
              <w:t>手巾仔</w:t>
            </w:r>
            <w:r>
              <w:rPr>
                <w:rFonts w:ascii="Cambria Math" w:hAnsi="Cambria Math" w:cs="Cambria Math"/>
                <w:lang w:val="en-US"/>
              </w:rPr>
              <w:t>ʃɐ</w:t>
            </w:r>
            <w:r>
              <w:rPr>
                <w:lang w:val="en-US"/>
              </w:rPr>
              <w:t>u</w:t>
            </w:r>
            <w:r>
              <w:rPr>
                <w:vertAlign w:val="superscript"/>
                <w:lang w:val="en-US"/>
              </w:rPr>
              <w:t>35</w:t>
            </w:r>
            <w:r>
              <w:rPr>
                <w:lang w:val="en-US"/>
              </w:rPr>
              <w:t>k</w:t>
            </w:r>
            <w:r>
              <w:rPr>
                <w:rFonts w:ascii="Cambria Math" w:hAnsi="Cambria Math" w:cs="Cambria Math"/>
                <w:lang w:val="en-US"/>
              </w:rPr>
              <w:t>ɐ</w:t>
            </w:r>
            <w:r>
              <w:rPr>
                <w:lang w:val="en-US"/>
              </w:rPr>
              <w:t>n</w:t>
            </w:r>
            <w:r>
              <w:rPr>
                <w:vertAlign w:val="superscript"/>
                <w:lang w:val="en-US"/>
              </w:rPr>
              <w:t>53</w:t>
            </w:r>
            <w:r>
              <w:rPr>
                <w:lang w:val="en-US"/>
              </w:rPr>
              <w:t>t</w:t>
            </w:r>
            <w:r>
              <w:rPr>
                <w:rFonts w:ascii="Cambria Math" w:hAnsi="Cambria Math" w:cs="Cambria Math"/>
                <w:lang w:val="en-US"/>
              </w:rPr>
              <w:t>ʃɐ</w:t>
            </w:r>
            <w:r>
              <w:rPr>
                <w:lang w:val="en-US"/>
              </w:rPr>
              <w:t>i</w:t>
            </w:r>
            <w:r>
              <w:rPr>
                <w:vertAlign w:val="superscript"/>
                <w:lang w:val="en-US"/>
              </w:rPr>
              <w:t>35</w:t>
            </w:r>
          </w:p>
        </w:tc>
      </w:tr>
      <w:tr>
        <w:tc>
          <w:tcPr>
            <w:tcW w:w="1101" w:type="dxa"/>
          </w:tcPr>
          <w:p>
            <w:pPr>
              <w:jc w:val="center"/>
              <w:rPr>
                <w:lang w:val="en-US"/>
              </w:rPr>
            </w:pPr>
            <w:r>
              <w:rPr>
                <w:rFonts w:hint="eastAsia"/>
                <w:lang w:val="en-US"/>
              </w:rPr>
              <w:t>阳江</w:t>
            </w:r>
          </w:p>
        </w:tc>
        <w:tc>
          <w:tcPr>
            <w:tcW w:w="3710" w:type="dxa"/>
          </w:tcPr>
          <w:p>
            <w:pPr>
              <w:jc w:val="left"/>
              <w:rPr>
                <w:lang w:val="en-US"/>
              </w:rPr>
            </w:pPr>
            <w:r>
              <w:rPr>
                <w:rFonts w:hint="eastAsia"/>
                <w:lang w:val="en-US"/>
              </w:rPr>
              <w:t>手巾</w:t>
            </w:r>
            <w:r>
              <w:rPr>
                <w:rFonts w:ascii="Cambria Math" w:hAnsi="Cambria Math" w:cs="Cambria Math"/>
                <w:lang w:val="en-US"/>
              </w:rPr>
              <w:t>ʃɐ</w:t>
            </w:r>
            <w:r>
              <w:rPr>
                <w:lang w:val="en-US"/>
              </w:rPr>
              <w:t>u</w:t>
            </w:r>
            <w:r>
              <w:rPr>
                <w:vertAlign w:val="superscript"/>
                <w:lang w:val="en-US"/>
              </w:rPr>
              <w:t>21</w:t>
            </w:r>
            <w:r>
              <w:rPr>
                <w:lang w:val="en-US"/>
              </w:rPr>
              <w:t>k</w:t>
            </w:r>
            <w:r>
              <w:rPr>
                <w:rFonts w:ascii="Cambria Math" w:hAnsi="Cambria Math" w:cs="Cambria Math"/>
                <w:lang w:val="en-US"/>
              </w:rPr>
              <w:t>ɐ</w:t>
            </w:r>
            <w:r>
              <w:rPr>
                <w:lang w:val="en-US"/>
              </w:rPr>
              <w:t>n</w:t>
            </w:r>
            <w:r>
              <w:rPr>
                <w:vertAlign w:val="superscript"/>
                <w:lang w:val="en-US"/>
              </w:rPr>
              <w:t>33</w:t>
            </w:r>
          </w:p>
        </w:tc>
        <w:tc>
          <w:tcPr>
            <w:tcW w:w="3711" w:type="dxa"/>
          </w:tcPr>
          <w:p>
            <w:pPr>
              <w:jc w:val="left"/>
              <w:rPr>
                <w:lang w:val="en-US"/>
              </w:rPr>
            </w:pPr>
            <w:r>
              <w:rPr>
                <w:rFonts w:hint="eastAsia"/>
                <w:lang w:val="en-US"/>
              </w:rPr>
              <w:t>手巾仔</w:t>
            </w:r>
            <w:r>
              <w:rPr>
                <w:rFonts w:ascii="Cambria Math" w:hAnsi="Cambria Math" w:cs="Cambria Math"/>
                <w:lang w:val="en-US"/>
              </w:rPr>
              <w:t>ʃɐ</w:t>
            </w:r>
            <w:r>
              <w:rPr>
                <w:lang w:val="en-US"/>
              </w:rPr>
              <w:t>u</w:t>
            </w:r>
            <w:r>
              <w:rPr>
                <w:vertAlign w:val="superscript"/>
                <w:lang w:val="en-US"/>
              </w:rPr>
              <w:t>21</w:t>
            </w:r>
            <w:r>
              <w:rPr>
                <w:lang w:val="en-US"/>
              </w:rPr>
              <w:t>k</w:t>
            </w:r>
            <w:r>
              <w:rPr>
                <w:rFonts w:ascii="Cambria Math" w:hAnsi="Cambria Math" w:cs="Cambria Math"/>
                <w:lang w:val="en-US"/>
              </w:rPr>
              <w:t>ɐ</w:t>
            </w:r>
            <w:r>
              <w:rPr>
                <w:lang w:val="en-US"/>
              </w:rPr>
              <w:t>n</w:t>
            </w:r>
            <w:r>
              <w:rPr>
                <w:vertAlign w:val="superscript"/>
                <w:lang w:val="en-US"/>
              </w:rPr>
              <w:t>33</w:t>
            </w:r>
            <w:r>
              <w:rPr>
                <w:lang w:val="en-US"/>
              </w:rPr>
              <w:t>t</w:t>
            </w:r>
            <w:r>
              <w:rPr>
                <w:rFonts w:ascii="Cambria Math" w:hAnsi="Cambria Math" w:cs="Cambria Math"/>
                <w:lang w:val="en-US"/>
              </w:rPr>
              <w:t>ʃɐ</w:t>
            </w:r>
            <w:r>
              <w:rPr>
                <w:lang w:val="en-US"/>
              </w:rPr>
              <w:t>i</w:t>
            </w:r>
            <w:r>
              <w:rPr>
                <w:vertAlign w:val="superscript"/>
                <w:lang w:val="en-US"/>
              </w:rPr>
              <w:t>21</w:t>
            </w:r>
          </w:p>
        </w:tc>
      </w:tr>
      <w:tr>
        <w:tc>
          <w:tcPr>
            <w:tcW w:w="1101" w:type="dxa"/>
          </w:tcPr>
          <w:p>
            <w:pPr>
              <w:jc w:val="center"/>
              <w:rPr>
                <w:lang w:val="en-US"/>
              </w:rPr>
            </w:pPr>
            <w:r>
              <w:rPr>
                <w:rFonts w:hint="eastAsia"/>
                <w:lang w:val="en-US"/>
              </w:rPr>
              <w:t>廈門</w:t>
            </w:r>
          </w:p>
        </w:tc>
        <w:tc>
          <w:tcPr>
            <w:tcW w:w="3710" w:type="dxa"/>
          </w:tcPr>
          <w:p>
            <w:pPr>
              <w:jc w:val="left"/>
              <w:rPr>
                <w:lang w:val="en-US"/>
              </w:rPr>
            </w:pPr>
            <w:r>
              <w:rPr>
                <w:rFonts w:hint="eastAsia"/>
                <w:lang w:val="en-US"/>
              </w:rPr>
              <w:t>①面巾</w:t>
            </w:r>
            <w:r>
              <w:rPr>
                <w:rFonts w:hint="eastAsia"/>
                <w:lang w:val="en-US"/>
              </w:rPr>
              <w:t>bin</w:t>
            </w:r>
            <w:r>
              <w:rPr>
                <w:rFonts w:hint="eastAsia"/>
                <w:vertAlign w:val="superscript"/>
                <w:lang w:val="en-US"/>
              </w:rPr>
              <w:t>33</w:t>
            </w:r>
            <w:r>
              <w:rPr>
                <w:rFonts w:hint="eastAsia"/>
                <w:vertAlign w:val="subscript"/>
                <w:lang w:val="en-US"/>
              </w:rPr>
              <w:t>11</w:t>
            </w:r>
            <w:r>
              <w:rPr>
                <w:rFonts w:hint="eastAsia"/>
                <w:lang w:val="en-US"/>
              </w:rPr>
              <w:t>kun</w:t>
            </w:r>
            <w:r>
              <w:rPr>
                <w:rFonts w:hint="eastAsia"/>
                <w:vertAlign w:val="superscript"/>
                <w:lang w:val="en-US"/>
              </w:rPr>
              <w:t>55</w:t>
            </w:r>
            <w:r>
              <w:rPr>
                <w:lang w:val="en-US"/>
              </w:rPr>
              <w:br/>
            </w:r>
            <w:r>
              <w:rPr>
                <w:rFonts w:hint="eastAsia"/>
                <w:lang w:val="en-US"/>
              </w:rPr>
              <w:t>②面布</w:t>
            </w:r>
            <w:r>
              <w:rPr>
                <w:lang w:val="en-US"/>
              </w:rPr>
              <w:t>bin</w:t>
            </w:r>
            <w:r>
              <w:rPr>
                <w:vertAlign w:val="superscript"/>
                <w:lang w:val="en-US"/>
              </w:rPr>
              <w:t>33</w:t>
            </w:r>
            <w:r>
              <w:rPr>
                <w:vertAlign w:val="subscript"/>
                <w:lang w:val="en-US"/>
              </w:rPr>
              <w:t>11</w:t>
            </w:r>
            <w:r>
              <w:rPr>
                <w:lang w:val="en-US"/>
              </w:rPr>
              <w:t>p</w:t>
            </w:r>
            <w:r>
              <w:rPr>
                <w:rFonts w:ascii="Cambria Math" w:hAnsi="Cambria Math" w:cs="Cambria Math"/>
                <w:lang w:val="en-US"/>
              </w:rPr>
              <w:t>ɔ</w:t>
            </w:r>
            <w:r>
              <w:rPr>
                <w:vertAlign w:val="superscript"/>
                <w:lang w:val="en-US"/>
              </w:rPr>
              <w:t>11</w:t>
            </w:r>
          </w:p>
        </w:tc>
        <w:tc>
          <w:tcPr>
            <w:tcW w:w="3711" w:type="dxa"/>
          </w:tcPr>
          <w:p>
            <w:pPr>
              <w:jc w:val="left"/>
              <w:rPr>
                <w:lang w:val="en-US"/>
              </w:rPr>
            </w:pPr>
            <w:r>
              <w:rPr>
                <w:rFonts w:hint="eastAsia"/>
                <w:lang w:val="en-US"/>
              </w:rPr>
              <w:t>手巾仔</w:t>
            </w:r>
            <w:r>
              <w:rPr>
                <w:lang w:val="en-US"/>
              </w:rPr>
              <w:t>ts‘iu</w:t>
            </w:r>
            <w:r>
              <w:rPr>
                <w:vertAlign w:val="superscript"/>
                <w:lang w:val="en-US"/>
              </w:rPr>
              <w:t>51</w:t>
            </w:r>
            <w:r>
              <w:rPr>
                <w:vertAlign w:val="subscript"/>
                <w:lang w:val="en-US"/>
              </w:rPr>
              <w:t>55</w:t>
            </w:r>
            <w:r>
              <w:rPr>
                <w:lang w:val="en-US"/>
              </w:rPr>
              <w:t>kun</w:t>
            </w:r>
            <w:r>
              <w:rPr>
                <w:vertAlign w:val="superscript"/>
                <w:lang w:val="en-US"/>
              </w:rPr>
              <w:t>55</w:t>
            </w:r>
            <w:r>
              <w:rPr>
                <w:vertAlign w:val="subscript"/>
                <w:lang w:val="en-US"/>
              </w:rPr>
              <w:t>33</w:t>
            </w:r>
            <w:r>
              <w:rPr>
                <w:lang w:val="en-US"/>
              </w:rPr>
              <w:t>a</w:t>
            </w:r>
            <w:r>
              <w:rPr>
                <w:vertAlign w:val="superscript"/>
                <w:lang w:val="en-US"/>
              </w:rPr>
              <w:t>51</w:t>
            </w:r>
          </w:p>
        </w:tc>
      </w:tr>
      <w:tr>
        <w:tc>
          <w:tcPr>
            <w:tcW w:w="1101" w:type="dxa"/>
          </w:tcPr>
          <w:p>
            <w:pPr>
              <w:jc w:val="center"/>
              <w:rPr>
                <w:lang w:val="en-US"/>
              </w:rPr>
            </w:pPr>
            <w:r>
              <w:rPr>
                <w:rFonts w:hint="eastAsia"/>
                <w:lang w:val="en-US"/>
              </w:rPr>
              <w:t>潮州</w:t>
            </w:r>
          </w:p>
        </w:tc>
        <w:tc>
          <w:tcPr>
            <w:tcW w:w="3710" w:type="dxa"/>
          </w:tcPr>
          <w:p>
            <w:pPr>
              <w:jc w:val="left"/>
              <w:rPr>
                <w:lang w:val="en-US"/>
              </w:rPr>
            </w:pPr>
            <w:r>
              <w:rPr>
                <w:rFonts w:hint="eastAsia"/>
                <w:lang w:val="en-US"/>
              </w:rPr>
              <w:t>面布</w:t>
            </w:r>
            <w:r>
              <w:rPr>
                <w:lang w:val="en-US"/>
              </w:rPr>
              <w:t>miŋ</w:t>
            </w:r>
            <w:r>
              <w:rPr>
                <w:vertAlign w:val="superscript"/>
                <w:lang w:val="en-US"/>
              </w:rPr>
              <w:t>11</w:t>
            </w:r>
            <w:r>
              <w:rPr>
                <w:vertAlign w:val="subscript"/>
                <w:lang w:val="en-US"/>
              </w:rPr>
              <w:t>12</w:t>
            </w:r>
            <w:r>
              <w:rPr>
                <w:lang w:val="en-US"/>
              </w:rPr>
              <w:t>pou</w:t>
            </w:r>
            <w:r>
              <w:rPr>
                <w:vertAlign w:val="superscript"/>
                <w:lang w:val="en-US"/>
              </w:rPr>
              <w:t>213</w:t>
            </w:r>
          </w:p>
        </w:tc>
        <w:tc>
          <w:tcPr>
            <w:tcW w:w="3711" w:type="dxa"/>
          </w:tcPr>
          <w:p>
            <w:pPr>
              <w:jc w:val="left"/>
              <w:rPr>
                <w:lang w:val="en-US"/>
              </w:rPr>
            </w:pPr>
            <w:r>
              <w:rPr>
                <w:rFonts w:hint="eastAsia"/>
                <w:lang w:val="en-US"/>
              </w:rPr>
              <w:t>手布</w:t>
            </w:r>
            <w:r>
              <w:rPr>
                <w:lang w:val="en-US"/>
              </w:rPr>
              <w:t>ts'iu</w:t>
            </w:r>
            <w:r>
              <w:rPr>
                <w:vertAlign w:val="superscript"/>
                <w:lang w:val="en-US"/>
              </w:rPr>
              <w:t>53</w:t>
            </w:r>
            <w:r>
              <w:rPr>
                <w:vertAlign w:val="subscript"/>
                <w:lang w:val="en-US"/>
              </w:rPr>
              <w:t>24</w:t>
            </w:r>
            <w:r>
              <w:rPr>
                <w:lang w:val="en-US"/>
              </w:rPr>
              <w:t>pou</w:t>
            </w:r>
            <w:r>
              <w:rPr>
                <w:vertAlign w:val="superscript"/>
                <w:lang w:val="en-US"/>
              </w:rPr>
              <w:t>213</w:t>
            </w:r>
          </w:p>
        </w:tc>
      </w:tr>
      <w:tr>
        <w:tc>
          <w:tcPr>
            <w:tcW w:w="1101" w:type="dxa"/>
          </w:tcPr>
          <w:p>
            <w:pPr>
              <w:jc w:val="center"/>
              <w:rPr>
                <w:lang w:val="en-US"/>
              </w:rPr>
            </w:pPr>
            <w:r>
              <w:rPr>
                <w:rFonts w:hint="eastAsia"/>
                <w:lang w:val="en-US"/>
              </w:rPr>
              <w:t>福州</w:t>
            </w:r>
          </w:p>
        </w:tc>
        <w:tc>
          <w:tcPr>
            <w:tcW w:w="3710" w:type="dxa"/>
          </w:tcPr>
          <w:p>
            <w:pPr>
              <w:jc w:val="left"/>
              <w:rPr>
                <w:lang w:val="en-US"/>
              </w:rPr>
            </w:pPr>
            <w:r>
              <w:rPr>
                <w:rFonts w:hint="eastAsia"/>
                <w:lang w:val="en-US"/>
              </w:rPr>
              <w:t>①面巾</w:t>
            </w:r>
            <w:r>
              <w:rPr>
                <w:lang w:val="en-US"/>
              </w:rPr>
              <w:t>mieŋ</w:t>
            </w:r>
            <w:r>
              <w:rPr>
                <w:vertAlign w:val="superscript"/>
                <w:lang w:val="en-US"/>
              </w:rPr>
              <w:t>242</w:t>
            </w:r>
            <w:r>
              <w:rPr>
                <w:vertAlign w:val="subscript"/>
                <w:lang w:val="en-US"/>
              </w:rPr>
              <w:t>44</w:t>
            </w:r>
            <w:r>
              <w:rPr>
                <w:lang w:val="en-US"/>
              </w:rPr>
              <w:t>ŋyŋ</w:t>
            </w:r>
            <w:r>
              <w:rPr>
                <w:vertAlign w:val="superscript"/>
                <w:lang w:val="en-US"/>
              </w:rPr>
              <w:t>44</w:t>
            </w:r>
            <w:r>
              <w:rPr>
                <w:lang w:val="en-US"/>
              </w:rPr>
              <w:t>(k-)</w:t>
            </w:r>
            <w:r>
              <w:rPr>
                <w:rFonts w:hint="eastAsia"/>
                <w:lang w:val="en-US"/>
              </w:rPr>
              <w:br/>
            </w:r>
            <w:r>
              <w:rPr>
                <w:rFonts w:hint="eastAsia"/>
                <w:lang w:val="en-US"/>
              </w:rPr>
              <w:t>②面布</w:t>
            </w:r>
            <w:r>
              <w:rPr>
                <w:lang w:val="en-US"/>
              </w:rPr>
              <w:t>mieŋ</w:t>
            </w:r>
            <w:r>
              <w:rPr>
                <w:vertAlign w:val="superscript"/>
                <w:lang w:val="en-US"/>
              </w:rPr>
              <w:t>242</w:t>
            </w:r>
            <w:r>
              <w:rPr>
                <w:vertAlign w:val="subscript"/>
                <w:lang w:val="en-US"/>
              </w:rPr>
              <w:t>52</w:t>
            </w:r>
            <w:r>
              <w:rPr>
                <w:lang w:val="en-US"/>
              </w:rPr>
              <w:t>mu</w:t>
            </w:r>
            <w:r>
              <w:rPr>
                <w:rFonts w:ascii="Cambria Math" w:hAnsi="Cambria Math" w:cs="Cambria Math"/>
                <w:lang w:val="en-US"/>
              </w:rPr>
              <w:t>ɔ</w:t>
            </w:r>
            <w:r>
              <w:rPr>
                <w:vertAlign w:val="superscript"/>
                <w:lang w:val="en-US"/>
              </w:rPr>
              <w:t>213</w:t>
            </w:r>
            <w:r>
              <w:rPr>
                <w:lang w:val="en-US"/>
              </w:rPr>
              <w:t>(p-)</w:t>
            </w:r>
          </w:p>
        </w:tc>
        <w:tc>
          <w:tcPr>
            <w:tcW w:w="3711" w:type="dxa"/>
          </w:tcPr>
          <w:p>
            <w:pPr>
              <w:jc w:val="left"/>
              <w:rPr>
                <w:lang w:val="en-US"/>
              </w:rPr>
            </w:pPr>
            <w:r>
              <w:rPr>
                <w:rFonts w:hint="eastAsia"/>
                <w:lang w:val="en-US"/>
              </w:rPr>
              <w:t>汗巾</w:t>
            </w:r>
            <w:r>
              <w:rPr>
                <w:lang w:val="en-US"/>
              </w:rPr>
              <w:t>kaŋ</w:t>
            </w:r>
            <w:r>
              <w:rPr>
                <w:vertAlign w:val="superscript"/>
                <w:lang w:val="en-US"/>
              </w:rPr>
              <w:t>242</w:t>
            </w:r>
            <w:r>
              <w:rPr>
                <w:vertAlign w:val="subscript"/>
                <w:lang w:val="en-US"/>
              </w:rPr>
              <w:t>44</w:t>
            </w:r>
            <w:r>
              <w:rPr>
                <w:lang w:val="en-US"/>
              </w:rPr>
              <w:t>ŋyŋ</w:t>
            </w:r>
            <w:r>
              <w:rPr>
                <w:vertAlign w:val="superscript"/>
                <w:lang w:val="en-US"/>
              </w:rPr>
              <w:t>44</w:t>
            </w:r>
            <w:r>
              <w:rPr>
                <w:lang w:val="en-US"/>
              </w:rPr>
              <w:t>(k-)</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围咀儿</w:t>
            </w:r>
            <w:r>
              <w:rPr>
                <w:b/>
                <w:lang w:val="en-US"/>
              </w:rPr>
              <w:t>uei</w:t>
            </w:r>
            <w:r>
              <w:rPr>
                <w:b/>
                <w:vertAlign w:val="superscript"/>
                <w:lang w:val="en-US"/>
              </w:rPr>
              <w:t>35</w:t>
            </w:r>
            <w:r>
              <w:rPr>
                <w:b/>
                <w:lang w:val="en-US"/>
              </w:rPr>
              <w:t>tsueir</w:t>
            </w:r>
            <w:r>
              <w:rPr>
                <w:b/>
                <w:vertAlign w:val="superscript"/>
                <w:lang w:val="en-US"/>
              </w:rPr>
              <w:t>214</w:t>
            </w:r>
          </w:p>
        </w:tc>
        <w:tc>
          <w:tcPr>
            <w:tcW w:w="3673" w:type="dxa"/>
          </w:tcPr>
          <w:p>
            <w:pPr>
              <w:jc w:val="left"/>
              <w:rPr>
                <w:b/>
                <w:lang w:val="en-US"/>
              </w:rPr>
            </w:pPr>
            <w:r>
              <w:rPr>
                <w:rFonts w:hint="eastAsia"/>
                <w:b/>
                <w:lang w:val="en-US"/>
              </w:rPr>
              <w:t>領子</w:t>
            </w:r>
            <w:r>
              <w:rPr>
                <w:b/>
                <w:lang w:val="en-US"/>
              </w:rPr>
              <w:t>liŋ</w:t>
            </w:r>
            <w:r>
              <w:rPr>
                <w:b/>
                <w:vertAlign w:val="superscript"/>
                <w:lang w:val="en-US"/>
              </w:rPr>
              <w:t>214</w:t>
            </w:r>
            <w:r>
              <w:rPr>
                <w:b/>
                <w:vertAlign w:val="subscript"/>
                <w:lang w:val="en-US"/>
              </w:rPr>
              <w:t>21</w:t>
            </w:r>
            <w:r>
              <w:rPr>
                <w:b/>
                <w:lang w:val="en-US"/>
              </w:rPr>
              <w:t>ts</w:t>
            </w:r>
            <w:r>
              <w:rPr>
                <w:rFonts w:ascii="Cambria Math" w:hAnsi="Cambria Math" w:cs="Cambria Math"/>
                <w:b/>
                <w:lang w:val="en-US"/>
              </w:rPr>
              <w:t>ɿ</w:t>
            </w:r>
            <w:r>
              <w:rPr>
                <w:b/>
                <w:vertAlign w:val="superscript"/>
                <w:lang w:val="en-US"/>
              </w:rPr>
              <w:t>•</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围咀儿</w:t>
            </w:r>
            <w:r>
              <w:rPr>
                <w:lang w:val="en-US"/>
              </w:rPr>
              <w:t>uei</w:t>
            </w:r>
            <w:r>
              <w:rPr>
                <w:vertAlign w:val="superscript"/>
                <w:lang w:val="en-US"/>
              </w:rPr>
              <w:t>35</w:t>
            </w:r>
            <w:r>
              <w:rPr>
                <w:lang w:val="en-US"/>
              </w:rPr>
              <w:t>tsueir</w:t>
            </w:r>
            <w:r>
              <w:rPr>
                <w:vertAlign w:val="superscript"/>
                <w:lang w:val="en-US"/>
              </w:rPr>
              <w:t>214</w:t>
            </w:r>
          </w:p>
        </w:tc>
        <w:tc>
          <w:tcPr>
            <w:tcW w:w="3673" w:type="dxa"/>
          </w:tcPr>
          <w:p>
            <w:pPr>
              <w:jc w:val="left"/>
              <w:rPr>
                <w:lang w:val="en-US"/>
              </w:rPr>
            </w:pPr>
            <w:r>
              <w:rPr>
                <w:rFonts w:hint="eastAsia"/>
                <w:lang w:val="en-US"/>
              </w:rPr>
              <w:t>領子</w:t>
            </w:r>
            <w:r>
              <w:rPr>
                <w:lang w:val="en-US"/>
              </w:rPr>
              <w:t>liŋ</w:t>
            </w:r>
            <w:r>
              <w:rPr>
                <w:vertAlign w:val="superscript"/>
                <w:lang w:val="en-US"/>
              </w:rPr>
              <w:t>214</w:t>
            </w:r>
            <w:r>
              <w:rPr>
                <w:vertAlign w:val="sub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围咀子</w:t>
            </w:r>
            <w:r>
              <w:rPr>
                <w:lang w:val="en-US"/>
              </w:rPr>
              <w:t>uei</w:t>
            </w:r>
            <w:r>
              <w:rPr>
                <w:vertAlign w:val="superscript"/>
                <w:lang w:val="en-US"/>
              </w:rPr>
              <w:t>42</w:t>
            </w:r>
            <w:r>
              <w:rPr>
                <w:lang w:val="en-US"/>
              </w:rPr>
              <w:t>tsuei</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領子</w:t>
            </w:r>
            <w:r>
              <w:rPr>
                <w:lang w:val="en-US"/>
              </w:rPr>
              <w:t>liŋ</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围咀儿</w:t>
            </w:r>
            <w:r>
              <w:rPr>
                <w:lang w:val="en-US"/>
              </w:rPr>
              <w:t>uei</w:t>
            </w:r>
            <w:r>
              <w:rPr>
                <w:vertAlign w:val="superscript"/>
                <w:lang w:val="en-US"/>
              </w:rPr>
              <w:t>35</w:t>
            </w:r>
            <w:r>
              <w:rPr>
                <w:lang w:val="en-US"/>
              </w:rPr>
              <w:t>tsueir</w:t>
            </w:r>
            <w:r>
              <w:rPr>
                <w:vertAlign w:val="superscript"/>
                <w:lang w:val="en-US"/>
              </w:rPr>
              <w:t>213</w:t>
            </w:r>
          </w:p>
        </w:tc>
        <w:tc>
          <w:tcPr>
            <w:tcW w:w="3673" w:type="dxa"/>
          </w:tcPr>
          <w:p>
            <w:pPr>
              <w:jc w:val="left"/>
              <w:rPr>
                <w:lang w:val="en-US"/>
              </w:rPr>
            </w:pPr>
            <w:r>
              <w:rPr>
                <w:rFonts w:hint="eastAsia"/>
                <w:lang w:val="en-US"/>
              </w:rPr>
              <w:t>領子</w:t>
            </w:r>
            <w:r>
              <w:rPr>
                <w:lang w:val="en-US"/>
              </w:rPr>
              <w:t>liŋ</w:t>
            </w:r>
            <w:r>
              <w:rPr>
                <w:vertAlign w:val="superscript"/>
                <w:lang w:val="en-US"/>
              </w:rPr>
              <w:t>213</w:t>
            </w:r>
            <w:r>
              <w:rPr>
                <w:vertAlign w:val="sub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围咀儿</w:t>
            </w:r>
            <w:r>
              <w:rPr>
                <w:lang w:val="en-US"/>
              </w:rPr>
              <w:t>uei</w:t>
            </w:r>
            <w:r>
              <w:rPr>
                <w:vertAlign w:val="superscript"/>
                <w:lang w:val="en-US"/>
              </w:rPr>
              <w:t>24</w:t>
            </w:r>
            <w:r>
              <w:rPr>
                <w:lang w:val="en-US"/>
              </w:rPr>
              <w:t>tsueir</w:t>
            </w:r>
            <w:r>
              <w:rPr>
                <w:vertAlign w:val="superscript"/>
                <w:lang w:val="en-US"/>
              </w:rPr>
              <w:t>53</w:t>
            </w:r>
          </w:p>
        </w:tc>
        <w:tc>
          <w:tcPr>
            <w:tcW w:w="3673" w:type="dxa"/>
          </w:tcPr>
          <w:p>
            <w:pPr>
              <w:jc w:val="left"/>
              <w:rPr>
                <w:lang w:val="en-US"/>
              </w:rPr>
            </w:pPr>
            <w:r>
              <w:rPr>
                <w:rFonts w:hint="eastAsia"/>
                <w:lang w:val="en-US"/>
              </w:rPr>
              <w:t>領子</w:t>
            </w:r>
            <w:r>
              <w:rPr>
                <w:lang w:val="en-US"/>
              </w:rPr>
              <w:t>liŋ</w:t>
            </w:r>
            <w:r>
              <w:rPr>
                <w:vertAlign w:val="superscript"/>
                <w:lang w:val="en-US"/>
              </w:rPr>
              <w:t>53</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围围</w:t>
            </w:r>
            <w:r>
              <w:rPr>
                <w:lang w:val="en-US"/>
              </w:rPr>
              <w:t>uei</w:t>
            </w:r>
            <w:r>
              <w:rPr>
                <w:vertAlign w:val="superscript"/>
                <w:lang w:val="en-US"/>
              </w:rPr>
              <w:t>31</w:t>
            </w:r>
            <w:r>
              <w:rPr>
                <w:lang w:val="en-US"/>
              </w:rPr>
              <w:t>uei</w:t>
            </w:r>
            <w:r>
              <w:rPr>
                <w:vertAlign w:val="superscript"/>
                <w:lang w:val="en-US"/>
              </w:rPr>
              <w:t>31</w:t>
            </w:r>
            <w:r>
              <w:rPr>
                <w:vertAlign w:val="subscript"/>
                <w:lang w:val="en-US"/>
              </w:rPr>
              <w:t>44</w:t>
            </w:r>
          </w:p>
        </w:tc>
        <w:tc>
          <w:tcPr>
            <w:tcW w:w="3673" w:type="dxa"/>
          </w:tcPr>
          <w:p>
            <w:pPr>
              <w:jc w:val="left"/>
              <w:rPr>
                <w:lang w:val="en-US"/>
              </w:rPr>
            </w:pPr>
            <w:r>
              <w:rPr>
                <w:rFonts w:hint="eastAsia"/>
                <w:lang w:val="en-US"/>
              </w:rPr>
              <w:t>領〔子〕</w:t>
            </w:r>
            <w:r>
              <w:rPr>
                <w:lang w:val="en-US"/>
              </w:rPr>
              <w:t>nin</w:t>
            </w:r>
            <w:r>
              <w:rPr>
                <w:vertAlign w:val="superscript"/>
                <w:lang w:val="en-US"/>
              </w:rPr>
              <w:t>53</w:t>
            </w:r>
            <w:r>
              <w:rPr>
                <w:rFonts w:hint="eastAsia"/>
                <w:lang w:val="en-US"/>
              </w:rPr>
              <w:t>〔</w:t>
            </w:r>
            <w:r>
              <w:rPr>
                <w:lang w:val="en-US"/>
              </w:rPr>
              <w:t>ts</w:t>
            </w:r>
            <w:r>
              <w:rPr>
                <w:rFonts w:ascii="Cambria Math" w:hAnsi="Cambria Math" w:cs="Cambria Math"/>
                <w:lang w:val="en-US"/>
              </w:rPr>
              <w:t>ɿ</w:t>
            </w:r>
            <w:r>
              <w:rPr>
                <w:vertAlign w:val="superscript"/>
                <w:lang w:val="en-US"/>
              </w:rPr>
              <w:t>53</w:t>
            </w:r>
            <w:r>
              <w:rPr>
                <w:rFonts w:hint="eastAsia"/>
                <w:lang w:val="en-US"/>
              </w:rPr>
              <w:t>〕</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口水褡</w:t>
            </w:r>
            <w:r>
              <w:rPr>
                <w:lang w:val="en-US"/>
              </w:rPr>
              <w:t>k'əu</w:t>
            </w:r>
            <w:r>
              <w:rPr>
                <w:vertAlign w:val="superscript"/>
                <w:lang w:val="en-US"/>
              </w:rPr>
              <w:t>53</w:t>
            </w:r>
            <w:r>
              <w:rPr>
                <w:rFonts w:ascii="Cambria Math" w:hAnsi="Cambria Math" w:cs="Cambria Math"/>
                <w:lang w:val="en-US"/>
              </w:rPr>
              <w:t>ʂ</w:t>
            </w:r>
            <w:r>
              <w:rPr>
                <w:lang w:val="en-US"/>
              </w:rPr>
              <w:t>ue</w:t>
            </w:r>
            <w:r>
              <w:rPr>
                <w:vertAlign w:val="superscript"/>
                <w:lang w:val="en-US"/>
              </w:rPr>
              <w:t>53</w:t>
            </w:r>
            <w:r>
              <w:rPr>
                <w:lang w:val="en-US"/>
              </w:rPr>
              <w:t>ta</w:t>
            </w:r>
            <w:r>
              <w:rPr>
                <w:vertAlign w:val="superscript"/>
                <w:lang w:val="en-US"/>
              </w:rPr>
              <w:t>31</w:t>
            </w:r>
          </w:p>
        </w:tc>
        <w:tc>
          <w:tcPr>
            <w:tcW w:w="3673" w:type="dxa"/>
          </w:tcPr>
          <w:p>
            <w:pPr>
              <w:jc w:val="left"/>
              <w:rPr>
                <w:lang w:val="en-US"/>
              </w:rPr>
            </w:pPr>
            <w:r>
              <w:rPr>
                <w:rFonts w:hint="eastAsia"/>
                <w:lang w:val="en-US"/>
              </w:rPr>
              <w:t>衣領</w:t>
            </w:r>
            <w:r>
              <w:rPr>
                <w:lang w:val="en-US"/>
              </w:rPr>
              <w:t>i</w:t>
            </w:r>
            <w:r>
              <w:rPr>
                <w:vertAlign w:val="superscript"/>
                <w:lang w:val="en-US"/>
              </w:rPr>
              <w:t>44</w:t>
            </w:r>
            <w:r>
              <w:rPr>
                <w:lang w:val="en-US"/>
              </w:rPr>
              <w:t>lĩ</w:t>
            </w:r>
            <w:r>
              <w:rPr>
                <w:vertAlign w:val="superscript"/>
                <w:lang w:val="en-US"/>
              </w:rPr>
              <w:t>53</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围咀子</w:t>
            </w:r>
            <w:r>
              <w:rPr>
                <w:lang w:val="en-US"/>
              </w:rPr>
              <w:t>ui</w:t>
            </w:r>
            <w:r>
              <w:rPr>
                <w:vertAlign w:val="superscript"/>
                <w:lang w:val="en-US"/>
              </w:rPr>
              <w:t>55</w:t>
            </w:r>
            <w:r>
              <w:rPr>
                <w:lang w:val="en-US"/>
              </w:rPr>
              <w:t>tsei</w:t>
            </w:r>
            <w:r>
              <w:rPr>
                <w:vertAlign w:val="superscript"/>
                <w:lang w:val="en-US"/>
              </w:rPr>
              <w:t>24</w:t>
            </w:r>
            <w:r>
              <w:rPr>
                <w:lang w:val="en-US"/>
              </w:rPr>
              <w:t>tsə</w:t>
            </w:r>
            <w:r>
              <w:rPr>
                <w:vertAlign w:val="superscript"/>
                <w:lang w:val="en-US"/>
              </w:rPr>
              <w:t>•</w:t>
            </w:r>
          </w:p>
        </w:tc>
        <w:tc>
          <w:tcPr>
            <w:tcW w:w="3673" w:type="dxa"/>
          </w:tcPr>
          <w:p>
            <w:pPr>
              <w:jc w:val="left"/>
              <w:rPr>
                <w:lang w:val="en-US"/>
              </w:rPr>
            </w:pPr>
            <w:r>
              <w:rPr>
                <w:rFonts w:hint="eastAsia"/>
                <w:lang w:val="en-US"/>
              </w:rPr>
              <w:t>領子</w:t>
            </w:r>
            <w:r>
              <w:rPr>
                <w:lang w:val="en-US"/>
              </w:rPr>
              <w:t>nin</w:t>
            </w:r>
            <w:r>
              <w:rPr>
                <w:vertAlign w:val="superscript"/>
                <w:lang w:val="en-US"/>
              </w:rPr>
              <w:t>24</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围咀子</w:t>
            </w:r>
            <w:r>
              <w:rPr>
                <w:lang w:val="en-US"/>
              </w:rPr>
              <w:t>uəi</w:t>
            </w:r>
            <w:r>
              <w:rPr>
                <w:vertAlign w:val="superscript"/>
                <w:lang w:val="en-US"/>
              </w:rPr>
              <w:t>34</w:t>
            </w:r>
            <w:r>
              <w:rPr>
                <w:lang w:val="en-US"/>
              </w:rPr>
              <w:t>tsuəi</w:t>
            </w:r>
            <w:r>
              <w:rPr>
                <w:vertAlign w:val="superscript"/>
                <w:lang w:val="en-US"/>
              </w:rPr>
              <w:t>42</w:t>
            </w:r>
            <w:r>
              <w:rPr>
                <w:lang w:val="en-US"/>
              </w:rPr>
              <w:t>ts</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領子</w:t>
            </w:r>
            <w:r>
              <w:rPr>
                <w:lang w:val="en-US"/>
              </w:rPr>
              <w:t>liŋ</w:t>
            </w:r>
            <w:r>
              <w:rPr>
                <w:vertAlign w:val="superscript"/>
                <w:lang w:val="en-US"/>
              </w:rPr>
              <w:t>42</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余</w:t>
            </w:r>
            <w:r>
              <w:rPr>
                <w:rFonts w:hint="eastAsia"/>
                <w:lang w:val="en-US"/>
              </w:rPr>
              <w:t>*</w:t>
            </w:r>
            <w:r>
              <w:rPr>
                <w:rFonts w:hint="eastAsia"/>
                <w:lang w:val="en-US"/>
              </w:rPr>
              <w:t>馋</w:t>
            </w:r>
            <w:r>
              <w:rPr>
                <w:rFonts w:hint="eastAsia"/>
                <w:lang w:val="en-US"/>
              </w:rPr>
              <w:t>y</w:t>
            </w:r>
            <w:r>
              <w:rPr>
                <w:rFonts w:hint="eastAsia"/>
                <w:vertAlign w:val="superscript"/>
                <w:lang w:val="en-US"/>
              </w:rPr>
              <w:t>24</w:t>
            </w:r>
            <w:r>
              <w:rPr>
                <w:rFonts w:hint="eastAsia"/>
                <w:vertAlign w:val="subscript"/>
                <w:lang w:val="en-US"/>
              </w:rPr>
              <w:t>22</w:t>
            </w:r>
            <w:r>
              <w:rPr>
                <w:rFonts w:hint="eastAsia"/>
                <w:lang w:val="en-US"/>
              </w:rPr>
              <w:t>zE</w:t>
            </w:r>
            <w:r>
              <w:rPr>
                <w:rFonts w:hint="eastAsia"/>
                <w:vertAlign w:val="superscript"/>
                <w:lang w:val="en-US"/>
              </w:rPr>
              <w:t>24</w:t>
            </w:r>
            <w:r>
              <w:rPr>
                <w:rFonts w:hint="eastAsia"/>
                <w:vertAlign w:val="subscript"/>
                <w:lang w:val="en-US"/>
              </w:rPr>
              <w:t>33</w:t>
            </w:r>
          </w:p>
        </w:tc>
        <w:tc>
          <w:tcPr>
            <w:tcW w:w="3673" w:type="dxa"/>
          </w:tcPr>
          <w:p>
            <w:pPr>
              <w:jc w:val="left"/>
              <w:rPr>
                <w:lang w:val="en-US"/>
              </w:rPr>
            </w:pPr>
            <w:r>
              <w:rPr>
                <w:rFonts w:hint="eastAsia"/>
                <w:lang w:val="en-US"/>
              </w:rPr>
              <w:t>領头</w:t>
            </w:r>
            <w:r>
              <w:rPr>
                <w:rFonts w:hint="eastAsia"/>
                <w:lang w:val="en-US"/>
              </w:rPr>
              <w:t>lin</w:t>
            </w:r>
            <w:r>
              <w:rPr>
                <w:rFonts w:hint="eastAsia"/>
                <w:vertAlign w:val="superscript"/>
                <w:lang w:val="en-US"/>
              </w:rPr>
              <w:t>31</w:t>
            </w:r>
            <w:r>
              <w:rPr>
                <w:rFonts w:hint="eastAsia"/>
                <w:vertAlign w:val="subscript"/>
                <w:lang w:val="en-US"/>
              </w:rPr>
              <w:t>22</w:t>
            </w:r>
            <w:r>
              <w:rPr>
                <w:rFonts w:hint="eastAsia"/>
                <w:lang w:val="en-US"/>
              </w:rPr>
              <w:t>dY</w:t>
            </w:r>
            <w:r>
              <w:rPr>
                <w:rFonts w:hint="eastAsia"/>
                <w:vertAlign w:val="superscript"/>
                <w:lang w:val="en-US"/>
              </w:rPr>
              <w:t>24</w:t>
            </w:r>
            <w:r>
              <w:rPr>
                <w:rFonts w:hint="eastAsia"/>
                <w:vertAlign w:val="subscript"/>
                <w:lang w:val="en-US"/>
              </w:rPr>
              <w:t>33</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灠防兜</w:t>
            </w:r>
            <w:r>
              <w:rPr>
                <w:lang w:val="en-US"/>
              </w:rPr>
              <w:t>la</w:t>
            </w:r>
            <w:r>
              <w:rPr>
                <w:vertAlign w:val="superscript"/>
                <w:lang w:val="en-US"/>
              </w:rPr>
              <w:t>24</w:t>
            </w:r>
            <w:r>
              <w:rPr>
                <w:rFonts w:ascii="Cambria Math" w:hAnsi="Cambria Math" w:cs="Cambria Math"/>
                <w:lang w:val="en-US"/>
              </w:rPr>
              <w:t>ɦ</w:t>
            </w:r>
            <w:r>
              <w:rPr>
                <w:lang w:val="en-US"/>
              </w:rPr>
              <w:t>u</w:t>
            </w:r>
            <w:r>
              <w:rPr>
                <w:rFonts w:ascii="Cambria Math" w:hAnsi="Cambria Math" w:cs="Cambria Math"/>
                <w:lang w:val="en-US"/>
              </w:rPr>
              <w:t>ɔ</w:t>
            </w:r>
            <w:r>
              <w:rPr>
                <w:vertAlign w:val="superscript"/>
                <w:lang w:val="en-US"/>
              </w:rPr>
              <w:t>31</w:t>
            </w:r>
            <w:r>
              <w:rPr>
                <w:lang w:val="en-US"/>
              </w:rPr>
              <w:t>tau</w:t>
            </w:r>
            <w:r>
              <w:rPr>
                <w:vertAlign w:val="superscript"/>
                <w:lang w:val="en-US"/>
              </w:rPr>
              <w:t>44</w:t>
            </w:r>
          </w:p>
        </w:tc>
        <w:tc>
          <w:tcPr>
            <w:tcW w:w="3673" w:type="dxa"/>
          </w:tcPr>
          <w:p>
            <w:pPr>
              <w:jc w:val="left"/>
              <w:rPr>
                <w:lang w:val="en-US"/>
              </w:rPr>
            </w:pPr>
            <w:r>
              <w:rPr>
                <w:rFonts w:hint="eastAsia"/>
                <w:lang w:val="en-US"/>
              </w:rPr>
              <w:t>〔头頸〕領〔</w:t>
            </w:r>
            <w:r>
              <w:rPr>
                <w:lang w:val="en-US"/>
              </w:rPr>
              <w:t>diu</w:t>
            </w:r>
            <w:r>
              <w:rPr>
                <w:vertAlign w:val="superscript"/>
                <w:lang w:val="en-US"/>
              </w:rPr>
              <w:t>31</w:t>
            </w:r>
            <w:r>
              <w:rPr>
                <w:lang w:val="en-US"/>
              </w:rPr>
              <w:t>t</w:t>
            </w:r>
            <w:r>
              <w:rPr>
                <w:rFonts w:ascii="Cambria Math" w:hAnsi="Cambria Math" w:cs="Cambria Math"/>
                <w:lang w:val="en-US"/>
              </w:rPr>
              <w:t>ɕ</w:t>
            </w:r>
            <w:r>
              <w:rPr>
                <w:lang w:val="en-US"/>
              </w:rPr>
              <w:t>iaŋ</w:t>
            </w:r>
            <w:r>
              <w:rPr>
                <w:vertAlign w:val="superscript"/>
                <w:lang w:val="en-US"/>
              </w:rPr>
              <w:t>45</w:t>
            </w:r>
            <w:r>
              <w:rPr>
                <w:rFonts w:hint="eastAsia"/>
                <w:lang w:val="en-US"/>
              </w:rPr>
              <w:t>〕</w:t>
            </w:r>
            <w:r>
              <w:rPr>
                <w:lang w:val="en-US"/>
              </w:rPr>
              <w:t>ləŋ</w:t>
            </w:r>
            <w:r>
              <w:rPr>
                <w:vertAlign w:val="superscript"/>
                <w:lang w:val="en-US"/>
              </w:rPr>
              <w:t>24</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馋瓜</w:t>
            </w:r>
            <w:r>
              <w:rPr>
                <w:lang w:val="en-US"/>
              </w:rPr>
              <w:t>*</w:t>
            </w:r>
            <w:r>
              <w:rPr>
                <w:rFonts w:hint="eastAsia"/>
                <w:lang w:val="en-US"/>
              </w:rPr>
              <w:t>子</w:t>
            </w:r>
            <w:r>
              <w:rPr>
                <w:lang w:val="en-US"/>
              </w:rPr>
              <w:t>tsan</w:t>
            </w:r>
            <w:r>
              <w:rPr>
                <w:vertAlign w:val="superscript"/>
                <w:lang w:val="en-US"/>
              </w:rPr>
              <w:t>13</w:t>
            </w:r>
            <w:r>
              <w:rPr>
                <w:lang w:val="en-US"/>
              </w:rPr>
              <w:t>kua</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領子</w:t>
            </w:r>
            <w:r>
              <w:rPr>
                <w:lang w:val="en-US"/>
              </w:rPr>
              <w:t>lin</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涎围子</w:t>
            </w:r>
            <w:r>
              <w:rPr>
                <w:rFonts w:ascii="Cambria Math" w:hAnsi="Cambria Math" w:cs="Cambria Math"/>
                <w:lang w:val="en-US"/>
              </w:rPr>
              <w:t>ɕ</w:t>
            </w:r>
            <w:r>
              <w:rPr>
                <w:lang w:val="en-US"/>
              </w:rPr>
              <w:t>i</w:t>
            </w:r>
            <w:r>
              <w:rPr>
                <w:rFonts w:ascii="Cambria Math" w:hAnsi="Cambria Math" w:cs="Cambria Math"/>
                <w:lang w:val="en-US"/>
              </w:rPr>
              <w:t>ɛ</w:t>
            </w:r>
            <w:r>
              <w:rPr>
                <w:lang w:val="en-US"/>
              </w:rPr>
              <w:t>n</w:t>
            </w:r>
            <w:r>
              <w:rPr>
                <w:vertAlign w:val="superscript"/>
                <w:lang w:val="en-US"/>
              </w:rPr>
              <w:t>55</w:t>
            </w:r>
            <w:r>
              <w:rPr>
                <w:lang w:val="en-US"/>
              </w:rPr>
              <w:t>ui</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領</w:t>
            </w:r>
            <w:r>
              <w:rPr>
                <w:lang w:val="en-US"/>
              </w:rPr>
              <w:t>liaŋ</w:t>
            </w:r>
            <w:r>
              <w:rPr>
                <w:vertAlign w:val="superscript"/>
                <w:lang w:val="en-US"/>
              </w:rPr>
              <w:t>213</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灠衣</w:t>
            </w:r>
            <w:r>
              <w:rPr>
                <w:lang w:val="en-US"/>
              </w:rPr>
              <w:t>lan</w:t>
            </w:r>
            <w:r>
              <w:rPr>
                <w:vertAlign w:val="superscript"/>
                <w:lang w:val="en-US"/>
              </w:rPr>
              <w:t>44</w:t>
            </w:r>
            <w:r>
              <w:rPr>
                <w:lang w:val="en-US"/>
              </w:rPr>
              <w:t>ji</w:t>
            </w:r>
            <w:r>
              <w:rPr>
                <w:vertAlign w:val="superscript"/>
                <w:lang w:val="en-US"/>
              </w:rPr>
              <w:t>44</w:t>
            </w:r>
          </w:p>
        </w:tc>
        <w:tc>
          <w:tcPr>
            <w:tcW w:w="3673" w:type="dxa"/>
          </w:tcPr>
          <w:p>
            <w:pPr>
              <w:jc w:val="left"/>
              <w:rPr>
                <w:lang w:val="en-US"/>
              </w:rPr>
            </w:pPr>
            <w:r>
              <w:rPr>
                <w:rFonts w:hint="eastAsia"/>
                <w:lang w:val="en-US"/>
              </w:rPr>
              <w:t>衫領</w:t>
            </w:r>
            <w:r>
              <w:rPr>
                <w:lang w:val="en-US"/>
              </w:rPr>
              <w:t>sam</w:t>
            </w:r>
            <w:r>
              <w:rPr>
                <w:vertAlign w:val="superscript"/>
                <w:lang w:val="en-US"/>
              </w:rPr>
              <w:t>44</w:t>
            </w:r>
            <w:r>
              <w:rPr>
                <w:lang w:val="en-US"/>
              </w:rPr>
              <w:t>liaŋ</w:t>
            </w:r>
            <w:r>
              <w:rPr>
                <w:vertAlign w:val="superscript"/>
                <w:lang w:val="en-US"/>
              </w:rPr>
              <w:t>44</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口水肩</w:t>
            </w:r>
            <w:r>
              <w:rPr>
                <w:lang w:val="en-US"/>
              </w:rPr>
              <w:t>h</w:t>
            </w:r>
            <w:r>
              <w:rPr>
                <w:rFonts w:ascii="Cambria Math" w:hAnsi="Cambria Math" w:cs="Cambria Math"/>
                <w:lang w:val="en-US"/>
              </w:rPr>
              <w:t>ɐ</w:t>
            </w:r>
            <w:r>
              <w:rPr>
                <w:lang w:val="en-US"/>
              </w:rPr>
              <w:t>i</w:t>
            </w:r>
            <w:r>
              <w:rPr>
                <w:vertAlign w:val="superscript"/>
                <w:lang w:val="en-US"/>
              </w:rPr>
              <w:t>35</w:t>
            </w:r>
            <w:r>
              <w:rPr>
                <w:rFonts w:ascii="Cambria Math" w:hAnsi="Cambria Math" w:cs="Cambria Math"/>
                <w:lang w:val="en-US"/>
              </w:rPr>
              <w:t>ʃ</w:t>
            </w:r>
            <w:r>
              <w:rPr>
                <w:lang w:val="en-US"/>
              </w:rPr>
              <w:t>øy</w:t>
            </w:r>
            <w:r>
              <w:rPr>
                <w:vertAlign w:val="superscript"/>
                <w:lang w:val="en-US"/>
              </w:rPr>
              <w:t>35</w:t>
            </w:r>
            <w:r>
              <w:rPr>
                <w:lang w:val="en-US"/>
              </w:rPr>
              <w:t>kin</w:t>
            </w:r>
            <w:r>
              <w:rPr>
                <w:vertAlign w:val="superscript"/>
                <w:lang w:val="en-US"/>
              </w:rPr>
              <w:t>55</w:t>
            </w:r>
          </w:p>
        </w:tc>
        <w:tc>
          <w:tcPr>
            <w:tcW w:w="3673" w:type="dxa"/>
          </w:tcPr>
          <w:p>
            <w:pPr>
              <w:jc w:val="left"/>
              <w:rPr>
                <w:lang w:val="en-US"/>
              </w:rPr>
            </w:pPr>
            <w:r>
              <w:rPr>
                <w:rFonts w:hint="eastAsia"/>
                <w:lang w:val="en-US"/>
              </w:rPr>
              <w:t>領</w:t>
            </w:r>
            <w:r>
              <w:rPr>
                <w:lang w:val="en-US"/>
              </w:rPr>
              <w:t>l</w:t>
            </w:r>
            <w:r>
              <w:rPr>
                <w:rFonts w:ascii="Cambria Math" w:hAnsi="Cambria Math" w:cs="Cambria Math"/>
                <w:lang w:val="en-US"/>
              </w:rPr>
              <w:t>ɛ</w:t>
            </w:r>
            <w:r>
              <w:rPr>
                <w:lang w:val="en-US"/>
              </w:rPr>
              <w:t>ŋ</w:t>
            </w:r>
            <w:r>
              <w:rPr>
                <w:vertAlign w:val="superscript"/>
                <w:lang w:val="en-US"/>
              </w:rPr>
              <w:t>23</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口水</w:t>
            </w:r>
            <w:r>
              <w:rPr>
                <w:lang w:val="en-US"/>
              </w:rPr>
              <w:t>@Ii</w:t>
            </w:r>
            <w:r>
              <w:rPr>
                <w:rFonts w:ascii="Cambria Math" w:hAnsi="Cambria Math" w:cs="Cambria Math"/>
                <w:lang w:val="en-US"/>
              </w:rPr>
              <w:t>ɐ</w:t>
            </w:r>
            <w:r>
              <w:rPr>
                <w:lang w:val="en-US"/>
              </w:rPr>
              <w:t>u</w:t>
            </w:r>
            <w:r>
              <w:rPr>
                <w:vertAlign w:val="superscript"/>
                <w:lang w:val="en-US"/>
              </w:rPr>
              <w:t>21</w:t>
            </w:r>
            <w:r>
              <w:rPr>
                <w:rFonts w:ascii="Cambria Math" w:hAnsi="Cambria Math" w:cs="Cambria Math"/>
                <w:lang w:val="en-US"/>
              </w:rPr>
              <w:t>ʃ</w:t>
            </w:r>
            <w:r>
              <w:rPr>
                <w:lang w:val="en-US"/>
              </w:rPr>
              <w:t>ui</w:t>
            </w:r>
            <w:r>
              <w:rPr>
                <w:vertAlign w:val="superscript"/>
                <w:lang w:val="en-US"/>
              </w:rPr>
              <w:t>21</w:t>
            </w:r>
            <w:r>
              <w:rPr>
                <w:lang w:val="en-US"/>
              </w:rPr>
              <w:t>ka</w:t>
            </w:r>
            <w:r>
              <w:rPr>
                <w:vertAlign w:val="superscript"/>
                <w:lang w:val="en-US"/>
              </w:rPr>
              <w:t>33</w:t>
            </w:r>
          </w:p>
        </w:tc>
        <w:tc>
          <w:tcPr>
            <w:tcW w:w="3673" w:type="dxa"/>
          </w:tcPr>
          <w:p>
            <w:pPr>
              <w:jc w:val="left"/>
              <w:rPr>
                <w:lang w:val="en-US"/>
              </w:rPr>
            </w:pPr>
            <w:r>
              <w:rPr>
                <w:rFonts w:hint="eastAsia"/>
                <w:lang w:val="en-US"/>
              </w:rPr>
              <w:t>領</w:t>
            </w:r>
            <w:r>
              <w:rPr>
                <w:lang w:val="en-US"/>
              </w:rPr>
              <w:t>l</w:t>
            </w:r>
            <w:r>
              <w:rPr>
                <w:rFonts w:ascii="Cambria Math" w:hAnsi="Cambria Math" w:cs="Cambria Math"/>
                <w:lang w:val="en-US"/>
              </w:rPr>
              <w:t>ɪ</w:t>
            </w:r>
            <w:r>
              <w:rPr>
                <w:lang w:val="en-US"/>
              </w:rPr>
              <w:t>ŋ</w:t>
            </w:r>
            <w:r>
              <w:rPr>
                <w:vertAlign w:val="superscript"/>
                <w:lang w:val="en-US"/>
              </w:rPr>
              <w:t>21</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頷褯</w:t>
            </w:r>
            <w:r>
              <w:rPr>
                <w:lang w:val="en-US"/>
              </w:rPr>
              <w:t>am</w:t>
            </w:r>
            <w:r>
              <w:rPr>
                <w:vertAlign w:val="superscript"/>
                <w:lang w:val="en-US"/>
              </w:rPr>
              <w:t>33</w:t>
            </w:r>
            <w:r>
              <w:rPr>
                <w:vertAlign w:val="subscript"/>
                <w:lang w:val="en-US"/>
              </w:rPr>
              <w:t>11</w:t>
            </w:r>
            <w:r>
              <w:rPr>
                <w:lang w:val="en-US"/>
              </w:rPr>
              <w:t>se</w:t>
            </w:r>
            <w:r>
              <w:rPr>
                <w:vertAlign w:val="superscript"/>
                <w:lang w:val="en-US"/>
              </w:rPr>
              <w:t>24</w:t>
            </w:r>
            <w:r>
              <w:rPr>
                <w:lang w:val="en-US"/>
              </w:rPr>
              <w:t>(se?</w:t>
            </w:r>
            <w:r>
              <w:rPr>
                <w:vertAlign w:val="superscript"/>
                <w:lang w:val="en-US"/>
              </w:rPr>
              <w:t>5</w:t>
            </w:r>
            <w:r>
              <w:rPr>
                <w:lang w:val="en-US"/>
              </w:rPr>
              <w:t>)</w:t>
            </w:r>
          </w:p>
        </w:tc>
        <w:tc>
          <w:tcPr>
            <w:tcW w:w="3673" w:type="dxa"/>
          </w:tcPr>
          <w:p>
            <w:pPr>
              <w:jc w:val="left"/>
              <w:rPr>
                <w:lang w:val="en-US"/>
              </w:rPr>
            </w:pPr>
            <w:r>
              <w:rPr>
                <w:rFonts w:hint="eastAsia"/>
                <w:lang w:val="en-US"/>
              </w:rPr>
              <w:t>領</w:t>
            </w:r>
            <w:r>
              <w:rPr>
                <w:lang w:val="en-US"/>
              </w:rPr>
              <w:t>nĩã</w:t>
            </w:r>
            <w:r>
              <w:rPr>
                <w:vertAlign w:val="superscript"/>
                <w:lang w:val="en-US"/>
              </w:rPr>
              <w:t>51</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頷围</w:t>
            </w:r>
            <w:r>
              <w:rPr>
                <w:rFonts w:hint="eastAsia"/>
                <w:lang w:val="en-US"/>
              </w:rPr>
              <w:t>am</w:t>
            </w:r>
            <w:r>
              <w:rPr>
                <w:rFonts w:hint="eastAsia"/>
                <w:vertAlign w:val="superscript"/>
                <w:lang w:val="en-US"/>
              </w:rPr>
              <w:t>35</w:t>
            </w:r>
            <w:r>
              <w:rPr>
                <w:rFonts w:hint="eastAsia"/>
                <w:vertAlign w:val="subscript"/>
                <w:lang w:val="en-US"/>
              </w:rPr>
              <w:t>21</w:t>
            </w:r>
            <w:r>
              <w:rPr>
                <w:rFonts w:hint="eastAsia"/>
                <w:lang w:val="en-US"/>
              </w:rPr>
              <w:t>ui</w:t>
            </w:r>
            <w:r>
              <w:rPr>
                <w:rFonts w:hint="eastAsia"/>
                <w:vertAlign w:val="superscript"/>
                <w:lang w:val="en-US"/>
              </w:rPr>
              <w:t>55</w:t>
            </w:r>
          </w:p>
        </w:tc>
        <w:tc>
          <w:tcPr>
            <w:tcW w:w="3673" w:type="dxa"/>
          </w:tcPr>
          <w:p>
            <w:pPr>
              <w:jc w:val="left"/>
              <w:rPr>
                <w:lang w:val="en-US"/>
              </w:rPr>
            </w:pPr>
            <w:r>
              <w:rPr>
                <w:rFonts w:hint="eastAsia"/>
                <w:lang w:val="en-US"/>
              </w:rPr>
              <w:t>頷領</w:t>
            </w:r>
            <w:r>
              <w:rPr>
                <w:rFonts w:hint="eastAsia"/>
                <w:lang w:val="en-US"/>
              </w:rPr>
              <w:t>am</w:t>
            </w:r>
            <w:r>
              <w:rPr>
                <w:rFonts w:hint="eastAsia"/>
                <w:vertAlign w:val="superscript"/>
                <w:lang w:val="en-US"/>
              </w:rPr>
              <w:t>35</w:t>
            </w:r>
            <w:r>
              <w:rPr>
                <w:rFonts w:hint="eastAsia"/>
                <w:vertAlign w:val="subscript"/>
                <w:lang w:val="en-US"/>
              </w:rPr>
              <w:t>21</w:t>
            </w:r>
            <w:r>
              <w:rPr>
                <w:rFonts w:hint="eastAsia"/>
                <w:lang w:val="en-US"/>
              </w:rPr>
              <w:t>nia</w:t>
            </w:r>
            <w:r>
              <w:rPr>
                <w:rFonts w:hint="eastAsia"/>
                <w:vertAlign w:val="superscript"/>
                <w:lang w:val="en-US"/>
              </w:rPr>
              <w:t>53</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灠遮</w:t>
            </w:r>
            <w:r>
              <w:rPr>
                <w:lang w:val="en-US"/>
              </w:rPr>
              <w:t>laŋ</w:t>
            </w:r>
            <w:r>
              <w:rPr>
                <w:vertAlign w:val="superscript"/>
                <w:lang w:val="en-US"/>
              </w:rPr>
              <w:t>31</w:t>
            </w:r>
            <w:r>
              <w:rPr>
                <w:rFonts w:ascii="Cambria Math" w:hAnsi="Cambria Math" w:cs="Cambria Math"/>
                <w:lang w:val="en-US"/>
              </w:rPr>
              <w:t>ȵ</w:t>
            </w:r>
            <w:r>
              <w:rPr>
                <w:lang w:val="en-US"/>
              </w:rPr>
              <w:t>ia</w:t>
            </w:r>
            <w:r>
              <w:rPr>
                <w:vertAlign w:val="superscript"/>
                <w:lang w:val="en-US"/>
              </w:rPr>
              <w:t>44</w:t>
            </w:r>
            <w:r>
              <w:rPr>
                <w:lang w:val="en-US"/>
              </w:rPr>
              <w:t>(ts-)</w:t>
            </w:r>
          </w:p>
        </w:tc>
        <w:tc>
          <w:tcPr>
            <w:tcW w:w="3673" w:type="dxa"/>
          </w:tcPr>
          <w:p>
            <w:pPr>
              <w:jc w:val="left"/>
              <w:rPr>
                <w:lang w:val="en-US"/>
              </w:rPr>
            </w:pPr>
            <w:r>
              <w:rPr>
                <w:rFonts w:hint="eastAsia"/>
                <w:lang w:val="en-US"/>
              </w:rPr>
              <w:t>領</w:t>
            </w:r>
            <w:r>
              <w:rPr>
                <w:lang w:val="en-US"/>
              </w:rPr>
              <w:t>liaŋ</w:t>
            </w:r>
            <w:r>
              <w:rPr>
                <w:vertAlign w:val="superscript"/>
                <w:lang w:val="en-US"/>
              </w:rPr>
              <w:t>31</w:t>
            </w:r>
          </w:p>
        </w:tc>
      </w:tr>
    </w:tbl>
    <w:p>
      <w:pPr>
        <w:jc w:val="left"/>
        <w:rPr>
          <w:lang w:val="en-US"/>
        </w:rPr>
      </w:pPr>
    </w:p>
    <w:tbl>
      <w:tblPr>
        <w:tblStyle w:val="TableGrid"/>
        <w:tblW w:w="0" w:type="auto"/>
        <w:tblLook w:val="04A0" w:firstRow="1" w:lastRow="0" w:firstColumn="1" w:lastColumn="0" w:noHBand="0" w:noVBand="1"/>
      </w:tblPr>
      <w:tblGrid>
        <w:gridCol w:w="1101"/>
        <w:gridCol w:w="3710"/>
        <w:gridCol w:w="3711"/>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710" w:type="dxa"/>
          </w:tcPr>
          <w:p>
            <w:pPr>
              <w:jc w:val="left"/>
              <w:rPr>
                <w:b/>
                <w:lang w:val="en-US"/>
              </w:rPr>
            </w:pPr>
            <w:r>
              <w:rPr>
                <w:rFonts w:hint="eastAsia"/>
                <w:b/>
                <w:lang w:val="en-US"/>
              </w:rPr>
              <w:t>袖子</w:t>
            </w:r>
            <w:r>
              <w:rPr>
                <w:rFonts w:ascii="Cambria Math" w:hAnsi="Cambria Math" w:cs="Cambria Math"/>
                <w:b/>
                <w:lang w:val="en-US"/>
              </w:rPr>
              <w:t>ɕ</w:t>
            </w:r>
            <w:r>
              <w:rPr>
                <w:b/>
                <w:lang w:val="en-US"/>
              </w:rPr>
              <w:t>iou</w:t>
            </w:r>
            <w:r>
              <w:rPr>
                <w:b/>
                <w:vertAlign w:val="superscript"/>
                <w:lang w:val="en-US"/>
              </w:rPr>
              <w:t>51</w:t>
            </w:r>
            <w:r>
              <w:rPr>
                <w:b/>
                <w:lang w:val="en-US"/>
              </w:rPr>
              <w:t>ts</w:t>
            </w:r>
            <w:r>
              <w:rPr>
                <w:rFonts w:ascii="Cambria Math" w:hAnsi="Cambria Math" w:cs="Cambria Math"/>
                <w:b/>
                <w:lang w:val="en-US"/>
              </w:rPr>
              <w:t>ɿ</w:t>
            </w:r>
            <w:r>
              <w:rPr>
                <w:b/>
                <w:vertAlign w:val="superscript"/>
                <w:lang w:val="en-US"/>
              </w:rPr>
              <w:t>•</w:t>
            </w:r>
          </w:p>
        </w:tc>
        <w:tc>
          <w:tcPr>
            <w:tcW w:w="3711" w:type="dxa"/>
          </w:tcPr>
          <w:p>
            <w:pPr>
              <w:jc w:val="left"/>
              <w:rPr>
                <w:b/>
                <w:lang w:val="en-US"/>
              </w:rPr>
            </w:pPr>
            <w:r>
              <w:rPr>
                <w:rFonts w:hint="eastAsia"/>
                <w:b/>
                <w:lang w:val="en-US"/>
              </w:rPr>
              <w:t>里子</w:t>
            </w:r>
            <w:r>
              <w:rPr>
                <w:b/>
                <w:lang w:val="en-US"/>
              </w:rPr>
              <w:t>li</w:t>
            </w:r>
            <w:r>
              <w:rPr>
                <w:b/>
                <w:vertAlign w:val="superscript"/>
                <w:lang w:val="en-US"/>
              </w:rPr>
              <w:t>214</w:t>
            </w:r>
            <w:r>
              <w:rPr>
                <w:b/>
                <w:vertAlign w:val="subscript"/>
                <w:lang w:val="en-US"/>
              </w:rPr>
              <w:t>21</w:t>
            </w:r>
            <w:r>
              <w:rPr>
                <w:b/>
                <w:lang w:val="en-US"/>
              </w:rPr>
              <w:t>ts</w:t>
            </w:r>
            <w:r>
              <w:rPr>
                <w:rFonts w:ascii="Cambria Math" w:hAnsi="Cambria Math" w:cs="Cambria Math"/>
                <w:b/>
                <w:lang w:val="en-US"/>
              </w:rPr>
              <w:t>ɿ</w:t>
            </w:r>
            <w:r>
              <w:rPr>
                <w:b/>
                <w:vertAlign w:val="superscript"/>
                <w:lang w:val="en-US"/>
              </w:rPr>
              <w:t>•</w:t>
            </w:r>
          </w:p>
        </w:tc>
      </w:tr>
      <w:tr>
        <w:tc>
          <w:tcPr>
            <w:tcW w:w="1101" w:type="dxa"/>
          </w:tcPr>
          <w:p>
            <w:pPr>
              <w:jc w:val="center"/>
              <w:rPr>
                <w:lang w:val="en-US"/>
              </w:rPr>
            </w:pPr>
            <w:r>
              <w:rPr>
                <w:rFonts w:hint="eastAsia"/>
                <w:lang w:val="en-US"/>
              </w:rPr>
              <w:t>北京</w:t>
            </w:r>
          </w:p>
        </w:tc>
        <w:tc>
          <w:tcPr>
            <w:tcW w:w="3710" w:type="dxa"/>
          </w:tcPr>
          <w:p>
            <w:pPr>
              <w:jc w:val="left"/>
              <w:rPr>
                <w:lang w:val="en-US"/>
              </w:rPr>
            </w:pPr>
            <w:r>
              <w:rPr>
                <w:rFonts w:hint="eastAsia"/>
                <w:lang w:val="en-US"/>
              </w:rPr>
              <w:t>袖子</w:t>
            </w:r>
            <w:r>
              <w:rPr>
                <w:rFonts w:ascii="Cambria Math" w:hAnsi="Cambria Math" w:cs="Cambria Math"/>
                <w:lang w:val="en-US"/>
              </w:rPr>
              <w:t>ɕ</w:t>
            </w:r>
            <w:r>
              <w:rPr>
                <w:lang w:val="en-US"/>
              </w:rPr>
              <w:t>iou</w:t>
            </w:r>
            <w:r>
              <w:rPr>
                <w:vertAlign w:val="superscript"/>
                <w:lang w:val="en-US"/>
              </w:rPr>
              <w:t>51</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①里子</w:t>
            </w:r>
            <w:r>
              <w:rPr>
                <w:lang w:val="en-US"/>
              </w:rPr>
              <w:t>li</w:t>
            </w:r>
            <w:r>
              <w:rPr>
                <w:vertAlign w:val="superscript"/>
                <w:lang w:val="en-US"/>
              </w:rPr>
              <w:t>214</w:t>
            </w:r>
            <w:r>
              <w:rPr>
                <w:vertAlign w:val="subscript"/>
                <w:lang w:val="en-US"/>
              </w:rPr>
              <w:t>21</w:t>
            </w:r>
            <w:r>
              <w:rPr>
                <w:lang w:val="en-US"/>
              </w:rPr>
              <w:t>ts</w:t>
            </w:r>
            <w:r>
              <w:rPr>
                <w:rFonts w:ascii="Cambria Math" w:hAnsi="Cambria Math" w:cs="Cambria Math"/>
                <w:lang w:val="en-US"/>
              </w:rPr>
              <w:t>ɿ</w:t>
            </w:r>
            <w:r>
              <w:rPr>
                <w:vertAlign w:val="superscript"/>
                <w:lang w:val="en-US"/>
              </w:rPr>
              <w:t>•</w:t>
            </w:r>
            <w:r>
              <w:rPr>
                <w:rFonts w:hint="eastAsia"/>
                <w:lang w:val="en-US"/>
              </w:rPr>
              <w:br/>
            </w:r>
            <w:r>
              <w:rPr>
                <w:rFonts w:hint="eastAsia"/>
                <w:lang w:val="en-US"/>
              </w:rPr>
              <w:t>②里儿</w:t>
            </w:r>
            <w:r>
              <w:rPr>
                <w:lang w:val="en-US"/>
              </w:rPr>
              <w:t>lir</w:t>
            </w:r>
            <w:r>
              <w:rPr>
                <w:vertAlign w:val="superscript"/>
                <w:lang w:val="en-US"/>
              </w:rPr>
              <w:t>214</w:t>
            </w:r>
          </w:p>
        </w:tc>
      </w:tr>
      <w:tr>
        <w:tc>
          <w:tcPr>
            <w:tcW w:w="1101" w:type="dxa"/>
          </w:tcPr>
          <w:p>
            <w:pPr>
              <w:jc w:val="center"/>
              <w:rPr>
                <w:lang w:val="en-US"/>
              </w:rPr>
            </w:pPr>
            <w:r>
              <w:rPr>
                <w:rFonts w:hint="eastAsia"/>
                <w:lang w:val="en-US"/>
              </w:rPr>
              <w:t>济南</w:t>
            </w:r>
          </w:p>
        </w:tc>
        <w:tc>
          <w:tcPr>
            <w:tcW w:w="3710" w:type="dxa"/>
          </w:tcPr>
          <w:p>
            <w:pPr>
              <w:jc w:val="left"/>
              <w:rPr>
                <w:lang w:val="en-US"/>
              </w:rPr>
            </w:pPr>
            <w:r>
              <w:rPr>
                <w:rFonts w:hint="eastAsia"/>
                <w:lang w:val="en-US"/>
              </w:rPr>
              <w:t>袖子</w:t>
            </w:r>
            <w:r>
              <w:rPr>
                <w:rFonts w:ascii="Cambria Math" w:hAnsi="Cambria Math" w:cs="Cambria Math"/>
                <w:lang w:val="en-US"/>
              </w:rPr>
              <w:t>ɕ</w:t>
            </w:r>
            <w:r>
              <w:rPr>
                <w:lang w:val="en-US"/>
              </w:rPr>
              <w:t>iou</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里子</w:t>
            </w:r>
            <w:r>
              <w:rPr>
                <w:lang w:val="en-US"/>
              </w:rPr>
              <w:t>li</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沈阳</w:t>
            </w:r>
          </w:p>
        </w:tc>
        <w:tc>
          <w:tcPr>
            <w:tcW w:w="3710" w:type="dxa"/>
          </w:tcPr>
          <w:p>
            <w:pPr>
              <w:jc w:val="left"/>
              <w:rPr>
                <w:lang w:val="en-US"/>
              </w:rPr>
            </w:pPr>
            <w:r>
              <w:rPr>
                <w:rFonts w:hint="eastAsia"/>
                <w:lang w:val="en-US"/>
              </w:rPr>
              <w:t>袖子</w:t>
            </w:r>
            <w:r>
              <w:rPr>
                <w:rFonts w:ascii="Cambria Math" w:hAnsi="Cambria Math" w:cs="Cambria Math"/>
                <w:lang w:val="en-US"/>
              </w:rPr>
              <w:t>ɕ</w:t>
            </w:r>
            <w:r>
              <w:rPr>
                <w:lang w:val="en-US"/>
              </w:rPr>
              <w:t>iou</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里子</w:t>
            </w:r>
            <w:r>
              <w:rPr>
                <w:lang w:val="en-US"/>
              </w:rPr>
              <w:t>li</w:t>
            </w:r>
            <w:r>
              <w:rPr>
                <w:vertAlign w:val="superscript"/>
                <w:lang w:val="en-US"/>
              </w:rPr>
              <w:t>213</w:t>
            </w:r>
            <w:r>
              <w:rPr>
                <w:vertAlign w:val="sub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西安</w:t>
            </w:r>
          </w:p>
        </w:tc>
        <w:tc>
          <w:tcPr>
            <w:tcW w:w="3710" w:type="dxa"/>
          </w:tcPr>
          <w:p>
            <w:pPr>
              <w:jc w:val="left"/>
              <w:rPr>
                <w:lang w:val="en-US"/>
              </w:rPr>
            </w:pPr>
            <w:r>
              <w:rPr>
                <w:rFonts w:hint="eastAsia"/>
                <w:lang w:val="en-US"/>
              </w:rPr>
              <w:t>袖子</w:t>
            </w:r>
            <w:r>
              <w:rPr>
                <w:rFonts w:ascii="Cambria Math" w:hAnsi="Cambria Math" w:cs="Cambria Math"/>
                <w:lang w:val="en-US"/>
              </w:rPr>
              <w:t>ɕ</w:t>
            </w:r>
            <w:r>
              <w:rPr>
                <w:lang w:val="en-US"/>
              </w:rPr>
              <w:t>iou</w:t>
            </w:r>
            <w:r>
              <w:rPr>
                <w:vertAlign w:val="superscript"/>
                <w:lang w:val="en-US"/>
              </w:rPr>
              <w:t>45</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里子</w:t>
            </w:r>
            <w:r>
              <w:rPr>
                <w:lang w:val="en-US"/>
              </w:rPr>
              <w:t>li</w:t>
            </w:r>
            <w:r>
              <w:rPr>
                <w:vertAlign w:val="superscript"/>
                <w:lang w:val="en-US"/>
              </w:rPr>
              <w:t>53</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成都</w:t>
            </w:r>
          </w:p>
        </w:tc>
        <w:tc>
          <w:tcPr>
            <w:tcW w:w="3710" w:type="dxa"/>
          </w:tcPr>
          <w:p>
            <w:pPr>
              <w:jc w:val="left"/>
              <w:rPr>
                <w:lang w:val="en-US"/>
              </w:rPr>
            </w:pPr>
            <w:r>
              <w:rPr>
                <w:rFonts w:hint="eastAsia"/>
                <w:lang w:val="en-US"/>
              </w:rPr>
              <w:t>袖子</w:t>
            </w:r>
            <w:r>
              <w:rPr>
                <w:rFonts w:ascii="Cambria Math" w:hAnsi="Cambria Math" w:cs="Cambria Math"/>
                <w:lang w:val="en-US"/>
              </w:rPr>
              <w:t>ɕ</w:t>
            </w:r>
            <w:r>
              <w:rPr>
                <w:lang w:val="en-US"/>
              </w:rPr>
              <w:t>iəu</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c>
          <w:tcPr>
            <w:tcW w:w="3711" w:type="dxa"/>
          </w:tcPr>
          <w:p>
            <w:pPr>
              <w:jc w:val="left"/>
              <w:rPr>
                <w:lang w:val="en-US"/>
              </w:rPr>
            </w:pPr>
            <w:r>
              <w:rPr>
                <w:rFonts w:hint="eastAsia"/>
                <w:lang w:val="en-US"/>
              </w:rPr>
              <w:t>里子</w:t>
            </w:r>
            <w:r>
              <w:rPr>
                <w:lang w:val="en-US"/>
              </w:rPr>
              <w:t>ni</w:t>
            </w:r>
            <w:r>
              <w:rPr>
                <w:vertAlign w:val="superscript"/>
                <w:lang w:val="en-US"/>
              </w:rPr>
              <w:t>53</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昆明</w:t>
            </w:r>
          </w:p>
        </w:tc>
        <w:tc>
          <w:tcPr>
            <w:tcW w:w="3710" w:type="dxa"/>
          </w:tcPr>
          <w:p>
            <w:pPr>
              <w:jc w:val="left"/>
              <w:rPr>
                <w:lang w:val="en-US"/>
              </w:rPr>
            </w:pPr>
            <w:r>
              <w:rPr>
                <w:rFonts w:hint="eastAsia"/>
                <w:lang w:val="en-US"/>
              </w:rPr>
              <w:t>袖子</w:t>
            </w:r>
            <w:r>
              <w:rPr>
                <w:rFonts w:ascii="Cambria Math" w:hAnsi="Cambria Math" w:cs="Cambria Math"/>
                <w:lang w:val="en-US"/>
              </w:rPr>
              <w:t>ɕ</w:t>
            </w:r>
            <w:r>
              <w:rPr>
                <w:lang w:val="en-US"/>
              </w:rPr>
              <w:t>io</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c>
          <w:tcPr>
            <w:tcW w:w="3711" w:type="dxa"/>
          </w:tcPr>
          <w:p>
            <w:pPr>
              <w:jc w:val="left"/>
              <w:rPr>
                <w:lang w:val="en-US"/>
              </w:rPr>
            </w:pPr>
            <w:r>
              <w:rPr>
                <w:rFonts w:hint="eastAsia"/>
                <w:lang w:val="en-US"/>
              </w:rPr>
              <w:t>里子</w:t>
            </w:r>
            <w:r>
              <w:rPr>
                <w:lang w:val="en-US"/>
              </w:rPr>
              <w:t>li</w:t>
            </w:r>
            <w:r>
              <w:rPr>
                <w:vertAlign w:val="superscript"/>
                <w:lang w:val="en-US"/>
              </w:rPr>
              <w:t>53</w:t>
            </w:r>
            <w:r>
              <w:rPr>
                <w:lang w:val="en-US"/>
              </w:rPr>
              <w:t>ts</w:t>
            </w:r>
            <w:r>
              <w:rPr>
                <w:rFonts w:ascii="Cambria Math" w:hAnsi="Cambria Math" w:cs="Cambria Math"/>
                <w:lang w:val="en-US"/>
              </w:rPr>
              <w:t>ɿ</w:t>
            </w:r>
            <w:r>
              <w:rPr>
                <w:vertAlign w:val="superscript"/>
                <w:lang w:val="en-US"/>
              </w:rPr>
              <w:t>53</w:t>
            </w:r>
            <w:r>
              <w:rPr>
                <w:vertAlign w:val="subscript"/>
                <w:lang w:val="en-US"/>
              </w:rPr>
              <w:t>44</w:t>
            </w:r>
          </w:p>
        </w:tc>
      </w:tr>
      <w:tr>
        <w:tc>
          <w:tcPr>
            <w:tcW w:w="1101" w:type="dxa"/>
          </w:tcPr>
          <w:p>
            <w:pPr>
              <w:jc w:val="center"/>
              <w:rPr>
                <w:lang w:val="en-US"/>
              </w:rPr>
            </w:pPr>
            <w:r>
              <w:rPr>
                <w:rFonts w:hint="eastAsia"/>
                <w:lang w:val="en-US"/>
              </w:rPr>
              <w:t>合肥</w:t>
            </w:r>
          </w:p>
        </w:tc>
        <w:tc>
          <w:tcPr>
            <w:tcW w:w="3710" w:type="dxa"/>
          </w:tcPr>
          <w:p>
            <w:pPr>
              <w:jc w:val="left"/>
              <w:rPr>
                <w:lang w:val="en-US"/>
              </w:rPr>
            </w:pPr>
            <w:r>
              <w:rPr>
                <w:rFonts w:hint="eastAsia"/>
                <w:lang w:val="en-US"/>
              </w:rPr>
              <w:t>袖子</w:t>
            </w:r>
            <w:r>
              <w:rPr>
                <w:rFonts w:ascii="Cambria Math" w:hAnsi="Cambria Math" w:cs="Cambria Math"/>
                <w:lang w:val="en-US"/>
              </w:rPr>
              <w:t>ɦ</w:t>
            </w:r>
            <w:r>
              <w:rPr>
                <w:lang w:val="en-US"/>
              </w:rPr>
              <w:t>i</w:t>
            </w:r>
            <w:r>
              <w:rPr>
                <w:rFonts w:ascii="Cambria Math" w:hAnsi="Cambria Math" w:cs="Cambria Math"/>
                <w:lang w:val="en-US"/>
              </w:rPr>
              <w:t>ɯ</w:t>
            </w:r>
            <w:r>
              <w:rPr>
                <w:vertAlign w:val="superscript"/>
                <w:lang w:val="en-US"/>
              </w:rPr>
              <w:t>53</w:t>
            </w:r>
            <w:r>
              <w:rPr>
                <w:lang w:val="en-US"/>
              </w:rPr>
              <w:t>tsə</w:t>
            </w:r>
            <w:r>
              <w:rPr>
                <w:vertAlign w:val="superscript"/>
                <w:lang w:val="en-US"/>
              </w:rPr>
              <w:t>•</w:t>
            </w:r>
          </w:p>
        </w:tc>
        <w:tc>
          <w:tcPr>
            <w:tcW w:w="3711" w:type="dxa"/>
          </w:tcPr>
          <w:p>
            <w:pPr>
              <w:jc w:val="left"/>
              <w:rPr>
                <w:lang w:val="en-US"/>
              </w:rPr>
            </w:pPr>
            <w:r>
              <w:rPr>
                <w:rFonts w:hint="eastAsia"/>
                <w:lang w:val="en-US"/>
              </w:rPr>
              <w:t>里子</w:t>
            </w:r>
            <w:r>
              <w:rPr>
                <w:lang w:val="en-US"/>
              </w:rPr>
              <w:t>n</w:t>
            </w:r>
            <w:r>
              <w:rPr>
                <w:rFonts w:ascii="Cambria Math" w:hAnsi="Cambria Math" w:cs="Cambria Math"/>
                <w:lang w:val="en-US"/>
              </w:rPr>
              <w:t>ɿ</w:t>
            </w:r>
            <w:r>
              <w:rPr>
                <w:vertAlign w:val="superscript"/>
                <w:lang w:val="en-US"/>
              </w:rPr>
              <w:t>24</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710" w:type="dxa"/>
          </w:tcPr>
          <w:p>
            <w:pPr>
              <w:jc w:val="left"/>
              <w:rPr>
                <w:lang w:val="en-US"/>
              </w:rPr>
            </w:pPr>
            <w:r>
              <w:rPr>
                <w:rFonts w:hint="eastAsia"/>
                <w:lang w:val="en-US"/>
              </w:rPr>
              <w:t>袖子</w:t>
            </w:r>
            <w:r>
              <w:rPr>
                <w:rFonts w:ascii="Cambria Math" w:hAnsi="Cambria Math" w:cs="Cambria Math"/>
                <w:lang w:val="en-US"/>
              </w:rPr>
              <w:t>ɕ</w:t>
            </w:r>
            <w:r>
              <w:rPr>
                <w:lang w:val="en-US"/>
              </w:rPr>
              <w:t>i</w:t>
            </w:r>
            <w:r>
              <w:rPr>
                <w:rFonts w:ascii="Cambria Math" w:hAnsi="Cambria Math" w:cs="Cambria Math"/>
                <w:lang w:val="en-US"/>
              </w:rPr>
              <w:t>ɤɯ</w:t>
            </w:r>
            <w:r>
              <w:rPr>
                <w:vertAlign w:val="superscript"/>
                <w:lang w:val="en-US"/>
              </w:rPr>
              <w:t>55</w:t>
            </w:r>
            <w:r>
              <w:rPr>
                <w:lang w:val="en-US"/>
              </w:rPr>
              <w:t>ts</w:t>
            </w:r>
            <w:r>
              <w:rPr>
                <w:rFonts w:ascii="Cambria Math" w:hAnsi="Cambria Math" w:cs="Cambria Math"/>
                <w:lang w:val="en-US"/>
              </w:rPr>
              <w:t>ɛ</w:t>
            </w:r>
            <w:r>
              <w:rPr>
                <w:vertAlign w:val="superscript"/>
                <w:lang w:val="en-US"/>
              </w:rPr>
              <w:t>•</w:t>
            </w:r>
          </w:p>
        </w:tc>
        <w:tc>
          <w:tcPr>
            <w:tcW w:w="3711" w:type="dxa"/>
          </w:tcPr>
          <w:p>
            <w:pPr>
              <w:jc w:val="left"/>
              <w:rPr>
                <w:lang w:val="en-US"/>
              </w:rPr>
            </w:pPr>
            <w:r>
              <w:rPr>
                <w:rFonts w:hint="eastAsia"/>
                <w:lang w:val="en-US"/>
              </w:rPr>
              <w:t>里子</w:t>
            </w:r>
            <w:r>
              <w:rPr>
                <w:lang w:val="en-US"/>
              </w:rPr>
              <w:t>li</w:t>
            </w:r>
            <w:r>
              <w:rPr>
                <w:vertAlign w:val="superscript"/>
                <w:lang w:val="en-US"/>
              </w:rPr>
              <w:t>42</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710" w:type="dxa"/>
          </w:tcPr>
          <w:p>
            <w:pPr>
              <w:jc w:val="left"/>
              <w:rPr>
                <w:lang w:val="en-US"/>
              </w:rPr>
            </w:pPr>
            <w:r>
              <w:rPr>
                <w:rFonts w:hint="eastAsia"/>
                <w:lang w:val="en-US"/>
              </w:rPr>
              <w:t>袖子管</w:t>
            </w:r>
            <w:r>
              <w:rPr>
                <w:lang w:val="en-US"/>
              </w:rPr>
              <w:t>zY</w:t>
            </w:r>
            <w:r>
              <w:rPr>
                <w:vertAlign w:val="superscript"/>
                <w:lang w:val="en-US"/>
              </w:rPr>
              <w:t>31</w:t>
            </w:r>
            <w:r>
              <w:rPr>
                <w:vertAlign w:val="subscript"/>
                <w:lang w:val="en-US"/>
              </w:rPr>
              <w:t>22</w:t>
            </w:r>
            <w:r>
              <w:rPr>
                <w:lang w:val="en-US"/>
              </w:rPr>
              <w:t>ts</w:t>
            </w:r>
            <w:r>
              <w:rPr>
                <w:rFonts w:ascii="Cambria Math" w:hAnsi="Cambria Math" w:cs="Cambria Math"/>
                <w:lang w:val="en-US"/>
              </w:rPr>
              <w:t>ɿ</w:t>
            </w:r>
            <w:r>
              <w:rPr>
                <w:vertAlign w:val="superscript"/>
                <w:lang w:val="en-US"/>
              </w:rPr>
              <w:t>41</w:t>
            </w:r>
            <w:r>
              <w:rPr>
                <w:vertAlign w:val="subscript"/>
                <w:lang w:val="en-US"/>
              </w:rPr>
              <w:t>44</w:t>
            </w:r>
            <w:r>
              <w:rPr>
                <w:lang w:val="en-US"/>
              </w:rPr>
              <w:t>kuø</w:t>
            </w:r>
            <w:r>
              <w:rPr>
                <w:vertAlign w:val="superscript"/>
                <w:lang w:val="en-US"/>
              </w:rPr>
              <w:t>41</w:t>
            </w:r>
            <w:r>
              <w:rPr>
                <w:vertAlign w:val="subscript"/>
                <w:lang w:val="en-US"/>
              </w:rPr>
              <w:t>21</w:t>
            </w:r>
          </w:p>
        </w:tc>
        <w:tc>
          <w:tcPr>
            <w:tcW w:w="3711" w:type="dxa"/>
          </w:tcPr>
          <w:p>
            <w:pPr>
              <w:jc w:val="left"/>
              <w:rPr>
                <w:lang w:val="en-US"/>
              </w:rPr>
            </w:pPr>
            <w:r>
              <w:rPr>
                <w:rFonts w:hint="eastAsia"/>
                <w:lang w:val="en-US"/>
              </w:rPr>
              <w:t>夹里</w:t>
            </w:r>
            <w:r>
              <w:rPr>
                <w:lang w:val="en-US"/>
              </w:rPr>
              <w:t>ka?</w:t>
            </w:r>
            <w:r>
              <w:rPr>
                <w:vertAlign w:val="superscript"/>
                <w:lang w:val="en-US"/>
              </w:rPr>
              <w:t>4</w:t>
            </w:r>
            <w:r>
              <w:rPr>
                <w:lang w:val="en-US"/>
              </w:rPr>
              <w:t>Ii</w:t>
            </w:r>
            <w:r>
              <w:rPr>
                <w:vertAlign w:val="superscript"/>
                <w:lang w:val="en-US"/>
              </w:rPr>
              <w:t>31</w:t>
            </w:r>
          </w:p>
        </w:tc>
      </w:tr>
      <w:tr>
        <w:tc>
          <w:tcPr>
            <w:tcW w:w="1101" w:type="dxa"/>
          </w:tcPr>
          <w:p>
            <w:pPr>
              <w:jc w:val="center"/>
              <w:rPr>
                <w:lang w:val="en-US"/>
              </w:rPr>
            </w:pPr>
            <w:r>
              <w:rPr>
                <w:rFonts w:hint="eastAsia"/>
                <w:lang w:val="en-US"/>
              </w:rPr>
              <w:t>溫州</w:t>
            </w:r>
          </w:p>
        </w:tc>
        <w:tc>
          <w:tcPr>
            <w:tcW w:w="3710" w:type="dxa"/>
          </w:tcPr>
          <w:p>
            <w:pPr>
              <w:jc w:val="left"/>
              <w:rPr>
                <w:lang w:val="en-US"/>
              </w:rPr>
            </w:pPr>
            <w:r>
              <w:rPr>
                <w:rFonts w:hint="eastAsia"/>
                <w:lang w:val="en-US"/>
              </w:rPr>
              <w:t>衫袖</w:t>
            </w:r>
            <w:r>
              <w:rPr>
                <w:lang w:val="en-US"/>
              </w:rPr>
              <w:t>sa</w:t>
            </w:r>
            <w:r>
              <w:rPr>
                <w:vertAlign w:val="superscript"/>
                <w:lang w:val="en-US"/>
              </w:rPr>
              <w:t>44</w:t>
            </w:r>
            <w:r>
              <w:rPr>
                <w:rFonts w:ascii="Cambria Math" w:hAnsi="Cambria Math" w:cs="Cambria Math"/>
                <w:lang w:val="en-US"/>
              </w:rPr>
              <w:t>ɦ</w:t>
            </w:r>
            <w:r>
              <w:rPr>
                <w:lang w:val="en-US"/>
              </w:rPr>
              <w:t>iu</w:t>
            </w:r>
            <w:r>
              <w:rPr>
                <w:vertAlign w:val="superscript"/>
                <w:lang w:val="en-US"/>
              </w:rPr>
              <w:t>11</w:t>
            </w:r>
          </w:p>
        </w:tc>
        <w:tc>
          <w:tcPr>
            <w:tcW w:w="3711" w:type="dxa"/>
          </w:tcPr>
          <w:p>
            <w:pPr>
              <w:jc w:val="left"/>
              <w:rPr>
                <w:lang w:val="en-US"/>
              </w:rPr>
            </w:pPr>
            <w:r>
              <w:rPr>
                <w:rFonts w:hint="eastAsia"/>
                <w:lang w:val="en-US"/>
              </w:rPr>
              <w:t>葛</w:t>
            </w:r>
            <w:r>
              <w:rPr>
                <w:lang w:val="en-US"/>
              </w:rPr>
              <w:t>*</w:t>
            </w:r>
            <w:r>
              <w:rPr>
                <w:rFonts w:hint="eastAsia"/>
                <w:lang w:val="en-US"/>
              </w:rPr>
              <w:t>里</w:t>
            </w:r>
            <w:r>
              <w:rPr>
                <w:lang w:val="en-US"/>
              </w:rPr>
              <w:t>kø</w:t>
            </w:r>
            <w:r>
              <w:rPr>
                <w:vertAlign w:val="superscript"/>
                <w:lang w:val="en-US"/>
              </w:rPr>
              <w:t>23</w:t>
            </w:r>
            <w:r>
              <w:rPr>
                <w:lang w:val="en-US"/>
              </w:rPr>
              <w:t>lei</w:t>
            </w:r>
            <w:r>
              <w:rPr>
                <w:vertAlign w:val="superscript"/>
                <w:lang w:val="en-US"/>
              </w:rPr>
              <w:t>24</w:t>
            </w:r>
          </w:p>
        </w:tc>
      </w:tr>
      <w:tr>
        <w:tc>
          <w:tcPr>
            <w:tcW w:w="1101" w:type="dxa"/>
          </w:tcPr>
          <w:p>
            <w:pPr>
              <w:jc w:val="center"/>
              <w:rPr>
                <w:lang w:val="en-US"/>
              </w:rPr>
            </w:pPr>
            <w:r>
              <w:rPr>
                <w:rFonts w:hint="eastAsia"/>
                <w:lang w:val="en-US"/>
              </w:rPr>
              <w:t>长沙</w:t>
            </w:r>
          </w:p>
        </w:tc>
        <w:tc>
          <w:tcPr>
            <w:tcW w:w="3710" w:type="dxa"/>
          </w:tcPr>
          <w:p>
            <w:pPr>
              <w:jc w:val="left"/>
              <w:rPr>
                <w:lang w:val="en-US"/>
              </w:rPr>
            </w:pPr>
            <w:r>
              <w:rPr>
                <w:rFonts w:hint="eastAsia"/>
                <w:lang w:val="en-US"/>
              </w:rPr>
              <w:t>袖子</w:t>
            </w:r>
            <w:r>
              <w:rPr>
                <w:rFonts w:ascii="Cambria Math" w:hAnsi="Cambria Math" w:cs="Cambria Math"/>
                <w:lang w:val="en-US"/>
              </w:rPr>
              <w:t>ɕ</w:t>
            </w:r>
            <w:r>
              <w:rPr>
                <w:lang w:val="en-US"/>
              </w:rPr>
              <w:t>iəu</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里子</w:t>
            </w:r>
            <w:r>
              <w:rPr>
                <w:lang w:val="en-US"/>
              </w:rPr>
              <w:t>li</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南昌</w:t>
            </w:r>
          </w:p>
        </w:tc>
        <w:tc>
          <w:tcPr>
            <w:tcW w:w="3710" w:type="dxa"/>
          </w:tcPr>
          <w:p>
            <w:pPr>
              <w:jc w:val="left"/>
              <w:rPr>
                <w:lang w:val="en-US"/>
              </w:rPr>
            </w:pPr>
            <w:r>
              <w:rPr>
                <w:rFonts w:hint="eastAsia"/>
                <w:lang w:val="en-US"/>
              </w:rPr>
              <w:t>衫袖</w:t>
            </w:r>
            <w:r>
              <w:rPr>
                <w:lang w:val="en-US"/>
              </w:rPr>
              <w:t>san</w:t>
            </w:r>
            <w:r>
              <w:rPr>
                <w:vertAlign w:val="superscript"/>
                <w:lang w:val="en-US"/>
              </w:rPr>
              <w:t>42</w:t>
            </w:r>
            <w:r>
              <w:rPr>
                <w:lang w:val="en-US"/>
              </w:rPr>
              <w:t>t</w:t>
            </w:r>
            <w:r>
              <w:rPr>
                <w:rFonts w:ascii="Cambria Math" w:hAnsi="Cambria Math" w:cs="Cambria Math"/>
                <w:lang w:val="en-US"/>
              </w:rPr>
              <w:t>ɕ</w:t>
            </w:r>
            <w:r>
              <w:rPr>
                <w:lang w:val="en-US"/>
              </w:rPr>
              <w:t>‘iu</w:t>
            </w:r>
            <w:r>
              <w:rPr>
                <w:vertAlign w:val="superscript"/>
                <w:lang w:val="en-US"/>
              </w:rPr>
              <w:t>31</w:t>
            </w:r>
          </w:p>
        </w:tc>
        <w:tc>
          <w:tcPr>
            <w:tcW w:w="3711" w:type="dxa"/>
          </w:tcPr>
          <w:p>
            <w:pPr>
              <w:jc w:val="left"/>
              <w:rPr>
                <w:lang w:val="en-US"/>
              </w:rPr>
            </w:pPr>
            <w:r>
              <w:rPr>
                <w:rFonts w:hint="eastAsia"/>
                <w:lang w:val="en-US"/>
              </w:rPr>
              <w:t>里子</w:t>
            </w:r>
            <w:r>
              <w:rPr>
                <w:lang w:val="en-US"/>
              </w:rPr>
              <w:t>Ii</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梅县</w:t>
            </w:r>
          </w:p>
        </w:tc>
        <w:tc>
          <w:tcPr>
            <w:tcW w:w="3710" w:type="dxa"/>
          </w:tcPr>
          <w:p>
            <w:pPr>
              <w:jc w:val="left"/>
              <w:rPr>
                <w:lang w:val="en-US"/>
              </w:rPr>
            </w:pPr>
            <w:r>
              <w:rPr>
                <w:rFonts w:hint="eastAsia"/>
                <w:lang w:val="en-US"/>
              </w:rPr>
              <w:t>衫袖</w:t>
            </w:r>
            <w:r>
              <w:rPr>
                <w:lang w:val="en-US"/>
              </w:rPr>
              <w:t>sam</w:t>
            </w:r>
            <w:r>
              <w:rPr>
                <w:vertAlign w:val="superscript"/>
                <w:lang w:val="en-US"/>
              </w:rPr>
              <w:t>44</w:t>
            </w:r>
            <w:r>
              <w:rPr>
                <w:lang w:val="en-US"/>
              </w:rPr>
              <w:t>ts'iu</w:t>
            </w:r>
            <w:r>
              <w:rPr>
                <w:vertAlign w:val="superscript"/>
                <w:lang w:val="en-US"/>
              </w:rPr>
              <w:t>42</w:t>
            </w:r>
          </w:p>
        </w:tc>
        <w:tc>
          <w:tcPr>
            <w:tcW w:w="3711" w:type="dxa"/>
          </w:tcPr>
          <w:p>
            <w:pPr>
              <w:jc w:val="left"/>
              <w:rPr>
                <w:lang w:val="en-US"/>
              </w:rPr>
            </w:pPr>
            <w:r>
              <w:rPr>
                <w:rFonts w:hint="eastAsia"/>
                <w:lang w:val="en-US"/>
              </w:rPr>
              <w:t>里口</w:t>
            </w:r>
            <w:r>
              <w:rPr>
                <w:lang w:val="en-US"/>
              </w:rPr>
              <w:t>li</w:t>
            </w:r>
            <w:r>
              <w:rPr>
                <w:vertAlign w:val="superscript"/>
                <w:lang w:val="en-US"/>
              </w:rPr>
              <w:t>31</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广州</w:t>
            </w:r>
          </w:p>
        </w:tc>
        <w:tc>
          <w:tcPr>
            <w:tcW w:w="3710" w:type="dxa"/>
          </w:tcPr>
          <w:p>
            <w:pPr>
              <w:jc w:val="left"/>
              <w:rPr>
                <w:lang w:val="en-US"/>
              </w:rPr>
            </w:pPr>
            <w:r>
              <w:rPr>
                <w:rFonts w:hint="eastAsia"/>
                <w:lang w:val="en-US"/>
              </w:rPr>
              <w:t>〔衫〕袖〔</w:t>
            </w:r>
            <w:r>
              <w:rPr>
                <w:rFonts w:ascii="Cambria Math" w:hAnsi="Cambria Math" w:cs="Cambria Math"/>
                <w:lang w:val="en-US"/>
              </w:rPr>
              <w:t>ʃ</w:t>
            </w:r>
            <w:r>
              <w:rPr>
                <w:lang w:val="en-US"/>
              </w:rPr>
              <w:t>am</w:t>
            </w:r>
            <w:r>
              <w:rPr>
                <w:vertAlign w:val="superscript"/>
                <w:lang w:val="en-US"/>
              </w:rPr>
              <w:t>53</w:t>
            </w:r>
            <w:r>
              <w:rPr>
                <w:rFonts w:hint="eastAsia"/>
                <w:lang w:val="en-US"/>
              </w:rPr>
              <w:t>〕</w:t>
            </w:r>
            <w:r>
              <w:rPr>
                <w:lang w:val="en-US"/>
              </w:rPr>
              <w:t>t</w:t>
            </w:r>
            <w:r>
              <w:rPr>
                <w:rFonts w:ascii="Cambria Math" w:hAnsi="Cambria Math" w:cs="Cambria Math"/>
                <w:lang w:val="en-US"/>
              </w:rPr>
              <w:t>ʃɐ</w:t>
            </w:r>
            <w:r>
              <w:rPr>
                <w:lang w:val="en-US"/>
              </w:rPr>
              <w:t>u</w:t>
            </w:r>
            <w:r>
              <w:rPr>
                <w:vertAlign w:val="superscript"/>
                <w:lang w:val="en-US"/>
              </w:rPr>
              <w:t>22</w:t>
            </w:r>
          </w:p>
        </w:tc>
        <w:tc>
          <w:tcPr>
            <w:tcW w:w="3711" w:type="dxa"/>
          </w:tcPr>
          <w:p>
            <w:pPr>
              <w:jc w:val="left"/>
              <w:rPr>
                <w:lang w:val="en-US"/>
              </w:rPr>
            </w:pPr>
            <w:r>
              <w:rPr>
                <w:rFonts w:hint="eastAsia"/>
                <w:lang w:val="en-US"/>
              </w:rPr>
              <w:t>衫里</w:t>
            </w:r>
            <w:r>
              <w:rPr>
                <w:rFonts w:ascii="Cambria Math" w:hAnsi="Cambria Math" w:cs="Cambria Math"/>
                <w:lang w:val="en-US"/>
              </w:rPr>
              <w:t>ʃ</w:t>
            </w:r>
            <w:r>
              <w:rPr>
                <w:lang w:val="en-US"/>
              </w:rPr>
              <w:t>am</w:t>
            </w:r>
            <w:r>
              <w:rPr>
                <w:vertAlign w:val="superscript"/>
                <w:lang w:val="en-US"/>
              </w:rPr>
              <w:t>53</w:t>
            </w:r>
            <w:r>
              <w:rPr>
                <w:lang w:val="en-US"/>
              </w:rPr>
              <w:t>lei</w:t>
            </w:r>
            <w:r>
              <w:rPr>
                <w:vertAlign w:val="superscript"/>
                <w:lang w:val="en-US"/>
              </w:rPr>
              <w:t>23</w:t>
            </w:r>
          </w:p>
        </w:tc>
      </w:tr>
      <w:tr>
        <w:tc>
          <w:tcPr>
            <w:tcW w:w="1101" w:type="dxa"/>
          </w:tcPr>
          <w:p>
            <w:pPr>
              <w:jc w:val="center"/>
              <w:rPr>
                <w:lang w:val="en-US"/>
              </w:rPr>
            </w:pPr>
            <w:r>
              <w:rPr>
                <w:rFonts w:hint="eastAsia"/>
                <w:lang w:val="en-US"/>
              </w:rPr>
              <w:t>阳江</w:t>
            </w:r>
          </w:p>
        </w:tc>
        <w:tc>
          <w:tcPr>
            <w:tcW w:w="3710" w:type="dxa"/>
          </w:tcPr>
          <w:p>
            <w:pPr>
              <w:jc w:val="left"/>
              <w:rPr>
                <w:lang w:val="en-US"/>
              </w:rPr>
            </w:pPr>
            <w:r>
              <w:rPr>
                <w:rFonts w:hint="eastAsia"/>
                <w:lang w:val="en-US"/>
              </w:rPr>
              <w:t>衫袖</w:t>
            </w:r>
            <w:r>
              <w:rPr>
                <w:rFonts w:ascii="Cambria Math" w:hAnsi="Cambria Math" w:cs="Cambria Math"/>
                <w:lang w:val="en-US"/>
              </w:rPr>
              <w:t>ʃ</w:t>
            </w:r>
            <w:r>
              <w:rPr>
                <w:lang w:val="en-US"/>
              </w:rPr>
              <w:t>am</w:t>
            </w:r>
            <w:r>
              <w:rPr>
                <w:vertAlign w:val="superscript"/>
                <w:lang w:val="en-US"/>
              </w:rPr>
              <w:t>33</w:t>
            </w:r>
            <w:r>
              <w:rPr>
                <w:lang w:val="en-US"/>
              </w:rPr>
              <w:t>t</w:t>
            </w:r>
            <w:r>
              <w:rPr>
                <w:rFonts w:ascii="Cambria Math" w:hAnsi="Cambria Math" w:cs="Cambria Math"/>
                <w:lang w:val="en-US"/>
              </w:rPr>
              <w:t>ʃɐ</w:t>
            </w:r>
            <w:r>
              <w:rPr>
                <w:lang w:val="en-US"/>
              </w:rPr>
              <w:t>u</w:t>
            </w:r>
            <w:r>
              <w:rPr>
                <w:vertAlign w:val="superscript"/>
                <w:lang w:val="en-US"/>
              </w:rPr>
              <w:t>454</w:t>
            </w:r>
          </w:p>
        </w:tc>
        <w:tc>
          <w:tcPr>
            <w:tcW w:w="3711" w:type="dxa"/>
          </w:tcPr>
          <w:p>
            <w:pPr>
              <w:jc w:val="left"/>
              <w:rPr>
                <w:lang w:val="en-US"/>
              </w:rPr>
            </w:pPr>
            <w:r>
              <w:rPr>
                <w:rFonts w:hint="eastAsia"/>
                <w:lang w:val="en-US"/>
              </w:rPr>
              <w:t>衫里</w:t>
            </w:r>
            <w:r>
              <w:rPr>
                <w:rFonts w:ascii="Cambria Math" w:hAnsi="Cambria Math" w:cs="Cambria Math"/>
                <w:lang w:val="en-US"/>
              </w:rPr>
              <w:t>ʃ</w:t>
            </w:r>
            <w:r>
              <w:rPr>
                <w:lang w:val="en-US"/>
              </w:rPr>
              <w:t>am</w:t>
            </w:r>
            <w:r>
              <w:rPr>
                <w:vertAlign w:val="superscript"/>
                <w:lang w:val="en-US"/>
              </w:rPr>
              <w:t>33</w:t>
            </w:r>
            <w:r>
              <w:rPr>
                <w:lang w:val="en-US"/>
              </w:rPr>
              <w:t>lei</w:t>
            </w:r>
            <w:r>
              <w:rPr>
                <w:vertAlign w:val="superscript"/>
                <w:lang w:val="en-US"/>
              </w:rPr>
              <w:t>21</w:t>
            </w:r>
          </w:p>
        </w:tc>
      </w:tr>
      <w:tr>
        <w:tc>
          <w:tcPr>
            <w:tcW w:w="1101" w:type="dxa"/>
          </w:tcPr>
          <w:p>
            <w:pPr>
              <w:jc w:val="center"/>
              <w:rPr>
                <w:lang w:val="en-US"/>
              </w:rPr>
            </w:pPr>
            <w:r>
              <w:rPr>
                <w:rFonts w:hint="eastAsia"/>
                <w:lang w:val="en-US"/>
              </w:rPr>
              <w:t>廈門</w:t>
            </w:r>
          </w:p>
        </w:tc>
        <w:tc>
          <w:tcPr>
            <w:tcW w:w="3710" w:type="dxa"/>
          </w:tcPr>
          <w:p>
            <w:pPr>
              <w:jc w:val="left"/>
              <w:rPr>
                <w:lang w:val="en-US"/>
              </w:rPr>
            </w:pPr>
            <w:r>
              <w:rPr>
                <w:rFonts w:hint="eastAsia"/>
                <w:lang w:val="en-US"/>
              </w:rPr>
              <w:t>手</w:t>
            </w:r>
            <w:r>
              <w:rPr>
                <w:noProof/>
              </w:rPr>
              <w:drawing>
                <wp:inline distT="0" distB="0" distL="0" distR="0">
                  <wp:extent cx="190500" cy="190500"/>
                  <wp:effectExtent l="0" t="0" r="0" b="0"/>
                  <wp:docPr id="8" name="463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3C.gif"/>
                          <pic:cNvPicPr/>
                        </pic:nvPicPr>
                        <pic:blipFill>
                          <a:blip r:embed="rId14" r:link="rId1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lang w:val="en-US"/>
              </w:rPr>
              <w:t>ts'iu</w:t>
            </w:r>
            <w:r>
              <w:rPr>
                <w:vertAlign w:val="superscript"/>
                <w:lang w:val="en-US"/>
              </w:rPr>
              <w:t>51</w:t>
            </w:r>
            <w:r>
              <w:rPr>
                <w:vertAlign w:val="subscript"/>
                <w:lang w:val="en-US"/>
              </w:rPr>
              <w:t>55</w:t>
            </w:r>
            <w:r>
              <w:rPr>
                <w:rFonts w:ascii="Cambria Math" w:hAnsi="Cambria Math" w:cs="Cambria Math"/>
                <w:lang w:val="en-US"/>
              </w:rPr>
              <w:t>ῃ</w:t>
            </w:r>
            <w:r>
              <w:rPr>
                <w:vertAlign w:val="superscript"/>
                <w:lang w:val="en-US"/>
              </w:rPr>
              <w:t>51</w:t>
            </w:r>
          </w:p>
        </w:tc>
        <w:tc>
          <w:tcPr>
            <w:tcW w:w="3711" w:type="dxa"/>
          </w:tcPr>
          <w:p>
            <w:pPr>
              <w:jc w:val="left"/>
              <w:rPr>
                <w:lang w:val="en-US"/>
              </w:rPr>
            </w:pPr>
            <w:r>
              <w:rPr>
                <w:rFonts w:hint="eastAsia"/>
                <w:lang w:val="en-US"/>
              </w:rPr>
              <w:t>里</w:t>
            </w:r>
            <w:r>
              <w:rPr>
                <w:lang w:val="en-US"/>
              </w:rPr>
              <w:t>li</w:t>
            </w:r>
            <w:r>
              <w:rPr>
                <w:vertAlign w:val="superscript"/>
                <w:lang w:val="en-US"/>
              </w:rPr>
              <w:t>51</w:t>
            </w:r>
          </w:p>
        </w:tc>
      </w:tr>
      <w:tr>
        <w:tc>
          <w:tcPr>
            <w:tcW w:w="1101" w:type="dxa"/>
          </w:tcPr>
          <w:p>
            <w:pPr>
              <w:jc w:val="center"/>
              <w:rPr>
                <w:lang w:val="en-US"/>
              </w:rPr>
            </w:pPr>
            <w:r>
              <w:rPr>
                <w:rFonts w:hint="eastAsia"/>
                <w:lang w:val="en-US"/>
              </w:rPr>
              <w:lastRenderedPageBreak/>
              <w:t>潮州</w:t>
            </w:r>
          </w:p>
        </w:tc>
        <w:tc>
          <w:tcPr>
            <w:tcW w:w="3710" w:type="dxa"/>
          </w:tcPr>
          <w:p>
            <w:pPr>
              <w:jc w:val="left"/>
              <w:rPr>
                <w:lang w:val="en-US"/>
              </w:rPr>
            </w:pPr>
            <w:r>
              <w:rPr>
                <w:rFonts w:hint="eastAsia"/>
                <w:lang w:val="en-US"/>
              </w:rPr>
              <w:t>①手</w:t>
            </w:r>
            <w:r>
              <w:rPr>
                <w:noProof/>
              </w:rPr>
              <w:drawing>
                <wp:inline distT="0" distB="0" distL="0" distR="0">
                  <wp:extent cx="190500" cy="190500"/>
                  <wp:effectExtent l="0" t="0" r="0" b="0"/>
                  <wp:docPr id="9" name="463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3C.gif"/>
                          <pic:cNvPicPr/>
                        </pic:nvPicPr>
                        <pic:blipFill>
                          <a:blip r:embed="rId14" r:link="rId1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lang w:val="en-US"/>
              </w:rPr>
              <w:t>ts'iu</w:t>
            </w:r>
            <w:r>
              <w:rPr>
                <w:vertAlign w:val="superscript"/>
                <w:lang w:val="en-US"/>
              </w:rPr>
              <w:t>53</w:t>
            </w:r>
            <w:r>
              <w:rPr>
                <w:vertAlign w:val="subscript"/>
                <w:lang w:val="en-US"/>
              </w:rPr>
              <w:t>24</w:t>
            </w:r>
            <w:r>
              <w:rPr>
                <w:rFonts w:ascii="Cambria Math" w:hAnsi="Cambria Math" w:cs="Cambria Math"/>
                <w:lang w:val="en-US"/>
              </w:rPr>
              <w:t>ῃ</w:t>
            </w:r>
            <w:r>
              <w:rPr>
                <w:vertAlign w:val="superscript"/>
                <w:lang w:val="en-US"/>
              </w:rPr>
              <w:t>53</w:t>
            </w:r>
            <w:r>
              <w:rPr>
                <w:vertAlign w:val="subscript"/>
                <w:lang w:val="en-US"/>
              </w:rPr>
              <w:t>21</w:t>
            </w:r>
            <w:r>
              <w:rPr>
                <w:rFonts w:hint="eastAsia"/>
                <w:lang w:val="en-US"/>
              </w:rPr>
              <w:br/>
            </w:r>
            <w:r>
              <w:rPr>
                <w:rFonts w:hint="eastAsia"/>
                <w:lang w:val="en-US"/>
              </w:rPr>
              <w:t>②衫</w:t>
            </w:r>
            <w:r>
              <w:rPr>
                <w:noProof/>
              </w:rPr>
              <w:drawing>
                <wp:inline distT="0" distB="0" distL="0" distR="0">
                  <wp:extent cx="190500" cy="190500"/>
                  <wp:effectExtent l="0" t="0" r="0" b="0"/>
                  <wp:docPr id="10" name="463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3C.gif"/>
                          <pic:cNvPicPr/>
                        </pic:nvPicPr>
                        <pic:blipFill>
                          <a:blip r:embed="rId14" r:link="rId1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lang w:val="en-US"/>
              </w:rPr>
              <w:t>sã</w:t>
            </w:r>
            <w:r>
              <w:rPr>
                <w:vertAlign w:val="superscript"/>
                <w:lang w:val="en-US"/>
              </w:rPr>
              <w:t>33</w:t>
            </w:r>
            <w:r>
              <w:rPr>
                <w:vertAlign w:val="subscript"/>
                <w:lang w:val="en-US"/>
              </w:rPr>
              <w:t>23</w:t>
            </w:r>
            <w:r>
              <w:rPr>
                <w:rFonts w:ascii="Cambria Math" w:hAnsi="Cambria Math" w:cs="Cambria Math"/>
                <w:lang w:val="en-US"/>
              </w:rPr>
              <w:t>ῃ</w:t>
            </w:r>
            <w:r>
              <w:rPr>
                <w:vertAlign w:val="superscript"/>
                <w:lang w:val="en-US"/>
              </w:rPr>
              <w:t>52</w:t>
            </w:r>
          </w:p>
        </w:tc>
        <w:tc>
          <w:tcPr>
            <w:tcW w:w="3711" w:type="dxa"/>
          </w:tcPr>
          <w:p>
            <w:pPr>
              <w:jc w:val="left"/>
              <w:rPr>
                <w:lang w:val="en-US"/>
              </w:rPr>
            </w:pPr>
            <w:r>
              <w:rPr>
                <w:rFonts w:hint="eastAsia"/>
                <w:lang w:val="en-US"/>
              </w:rPr>
              <w:t>里</w:t>
            </w:r>
            <w:r>
              <w:rPr>
                <w:lang w:val="en-US"/>
              </w:rPr>
              <w:t>li</w:t>
            </w:r>
            <w:r>
              <w:rPr>
                <w:vertAlign w:val="superscript"/>
                <w:lang w:val="en-US"/>
              </w:rPr>
              <w:t>53</w:t>
            </w:r>
          </w:p>
        </w:tc>
      </w:tr>
      <w:tr>
        <w:tc>
          <w:tcPr>
            <w:tcW w:w="1101" w:type="dxa"/>
          </w:tcPr>
          <w:p>
            <w:pPr>
              <w:jc w:val="center"/>
              <w:rPr>
                <w:lang w:val="en-US"/>
              </w:rPr>
            </w:pPr>
            <w:r>
              <w:rPr>
                <w:rFonts w:hint="eastAsia"/>
                <w:lang w:val="en-US"/>
              </w:rPr>
              <w:t>福州</w:t>
            </w:r>
          </w:p>
        </w:tc>
        <w:tc>
          <w:tcPr>
            <w:tcW w:w="3710" w:type="dxa"/>
          </w:tcPr>
          <w:p>
            <w:pPr>
              <w:jc w:val="left"/>
              <w:rPr>
                <w:lang w:val="en-US"/>
              </w:rPr>
            </w:pPr>
            <w:r>
              <w:rPr>
                <w:rFonts w:hint="eastAsia"/>
                <w:lang w:val="en-US"/>
              </w:rPr>
              <w:t>手卷</w:t>
            </w:r>
            <w:r>
              <w:rPr>
                <w:lang w:val="en-US"/>
              </w:rPr>
              <w:t>ts‘iu</w:t>
            </w:r>
            <w:r>
              <w:rPr>
                <w:vertAlign w:val="superscript"/>
                <w:lang w:val="en-US"/>
              </w:rPr>
              <w:t>31</w:t>
            </w:r>
            <w:r>
              <w:rPr>
                <w:vertAlign w:val="subscript"/>
                <w:lang w:val="en-US"/>
              </w:rPr>
              <w:t>45</w:t>
            </w:r>
            <w:r>
              <w:rPr>
                <w:lang w:val="en-US"/>
              </w:rPr>
              <w:t>u</w:t>
            </w:r>
            <w:r>
              <w:rPr>
                <w:rFonts w:ascii="Cambria Math" w:hAnsi="Cambria Math" w:cs="Cambria Math"/>
                <w:lang w:val="en-US"/>
              </w:rPr>
              <w:t>ɔ</w:t>
            </w:r>
            <w:r>
              <w:rPr>
                <w:lang w:val="en-US"/>
              </w:rPr>
              <w:t>ŋ</w:t>
            </w:r>
            <w:r>
              <w:rPr>
                <w:vertAlign w:val="superscript"/>
                <w:lang w:val="en-US"/>
              </w:rPr>
              <w:t>31</w:t>
            </w:r>
            <w:r>
              <w:rPr>
                <w:lang w:val="en-US"/>
              </w:rPr>
              <w:t>(k-)</w:t>
            </w:r>
          </w:p>
        </w:tc>
        <w:tc>
          <w:tcPr>
            <w:tcW w:w="3711" w:type="dxa"/>
          </w:tcPr>
          <w:p>
            <w:pPr>
              <w:jc w:val="left"/>
              <w:rPr>
                <w:lang w:val="en-US"/>
              </w:rPr>
            </w:pPr>
            <w:r>
              <w:rPr>
                <w:rFonts w:hint="eastAsia"/>
                <w:lang w:val="en-US"/>
              </w:rPr>
              <w:t>里</w:t>
            </w:r>
            <w:r>
              <w:rPr>
                <w:lang w:val="en-US"/>
              </w:rPr>
              <w:t>li</w:t>
            </w:r>
            <w:r>
              <w:rPr>
                <w:vertAlign w:val="superscript"/>
                <w:lang w:val="en-US"/>
              </w:rPr>
              <w:t>31</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房子</w:t>
            </w:r>
            <w:r>
              <w:rPr>
                <w:b/>
                <w:lang w:val="en-US"/>
              </w:rPr>
              <w:t>(</w:t>
            </w:r>
            <w:r>
              <w:rPr>
                <w:rFonts w:hint="eastAsia"/>
                <w:b/>
                <w:lang w:val="en-US"/>
              </w:rPr>
              <w:t>整所的）</w:t>
            </w:r>
            <w:r>
              <w:rPr>
                <w:b/>
                <w:lang w:val="en-US"/>
              </w:rPr>
              <w:t>faŋ</w:t>
            </w:r>
            <w:r>
              <w:rPr>
                <w:b/>
                <w:vertAlign w:val="superscript"/>
                <w:lang w:val="en-US"/>
              </w:rPr>
              <w:t>35</w:t>
            </w:r>
            <w:r>
              <w:rPr>
                <w:b/>
                <w:lang w:val="en-US"/>
              </w:rPr>
              <w:t>ts</w:t>
            </w:r>
            <w:r>
              <w:rPr>
                <w:rFonts w:ascii="Cambria Math" w:hAnsi="Cambria Math" w:cs="Cambria Math"/>
                <w:b/>
                <w:lang w:val="en-US"/>
              </w:rPr>
              <w:t>ɿ</w:t>
            </w:r>
            <w:r>
              <w:rPr>
                <w:b/>
                <w:vertAlign w:val="superscript"/>
                <w:lang w:val="en-US"/>
              </w:rPr>
              <w:t>•</w:t>
            </w:r>
          </w:p>
        </w:tc>
        <w:tc>
          <w:tcPr>
            <w:tcW w:w="3673" w:type="dxa"/>
          </w:tcPr>
          <w:p>
            <w:pPr>
              <w:jc w:val="left"/>
              <w:rPr>
                <w:b/>
                <w:lang w:val="en-US"/>
              </w:rPr>
            </w:pPr>
            <w:r>
              <w:rPr>
                <w:rFonts w:hint="eastAsia"/>
                <w:b/>
                <w:lang w:val="en-US"/>
              </w:rPr>
              <w:t>屋子</w:t>
            </w:r>
            <w:r>
              <w:rPr>
                <w:b/>
                <w:lang w:val="en-US"/>
              </w:rPr>
              <w:t>(</w:t>
            </w:r>
            <w:r>
              <w:rPr>
                <w:rFonts w:hint="eastAsia"/>
                <w:b/>
                <w:lang w:val="en-US"/>
              </w:rPr>
              <w:t>单間的）</w:t>
            </w:r>
            <w:r>
              <w:rPr>
                <w:b/>
                <w:lang w:val="en-US"/>
              </w:rPr>
              <w:t>u</w:t>
            </w:r>
            <w:r>
              <w:rPr>
                <w:b/>
                <w:vertAlign w:val="superscript"/>
                <w:lang w:val="en-US"/>
              </w:rPr>
              <w:t>55</w:t>
            </w:r>
            <w:r>
              <w:rPr>
                <w:b/>
                <w:lang w:val="en-US"/>
              </w:rPr>
              <w:t>ts</w:t>
            </w:r>
            <w:r>
              <w:rPr>
                <w:rFonts w:ascii="Cambria Math" w:hAnsi="Cambria Math" w:cs="Cambria Math"/>
                <w:b/>
                <w:lang w:val="en-US"/>
              </w:rPr>
              <w:t>ɿ</w:t>
            </w:r>
            <w:r>
              <w:rPr>
                <w:b/>
                <w:vertAlign w:val="superscript"/>
                <w:lang w:val="en-US"/>
              </w:rPr>
              <w:t>•</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房子</w:t>
            </w:r>
            <w:r>
              <w:rPr>
                <w:lang w:val="en-US"/>
              </w:rPr>
              <w:t>faŋ</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屋子</w:t>
            </w:r>
            <w:r>
              <w:rPr>
                <w:lang w:val="en-US"/>
              </w:rPr>
              <w:t>u</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房子</w:t>
            </w:r>
            <w:r>
              <w:rPr>
                <w:lang w:val="en-US"/>
              </w:rPr>
              <w:t>faŋ</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屋〔子〕</w:t>
            </w:r>
            <w:r>
              <w:rPr>
                <w:lang w:val="en-US"/>
              </w:rPr>
              <w:t>u</w:t>
            </w:r>
            <w:r>
              <w:rPr>
                <w:vertAlign w:val="superscript"/>
                <w:lang w:val="en-US"/>
              </w:rPr>
              <w:t>213</w:t>
            </w:r>
            <w:r>
              <w:rPr>
                <w:rFonts w:hint="eastAsia"/>
                <w:lang w:val="en-US"/>
              </w:rPr>
              <w:t>〔</w:t>
            </w:r>
            <w:r>
              <w:rPr>
                <w:lang w:val="en-US"/>
              </w:rPr>
              <w:t>ts</w:t>
            </w:r>
            <w:r>
              <w:rPr>
                <w:rFonts w:ascii="Cambria Math" w:hAnsi="Cambria Math" w:cs="Cambria Math"/>
                <w:lang w:val="en-US"/>
              </w:rPr>
              <w:t>ɿ</w:t>
            </w:r>
            <w:r>
              <w:rPr>
                <w:vertAlign w:val="superscript"/>
                <w:lang w:val="en-US"/>
              </w:rPr>
              <w:t>•</w:t>
            </w:r>
            <w:r>
              <w:rPr>
                <w:rFonts w:hint="eastAsia"/>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房子</w:t>
            </w:r>
            <w:r>
              <w:rPr>
                <w:lang w:val="en-US"/>
              </w:rPr>
              <w:t>faŋ</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屋子</w:t>
            </w:r>
            <w:r>
              <w:rPr>
                <w:lang w:val="en-US"/>
              </w:rPr>
              <w:t>u</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房子</w:t>
            </w:r>
            <w:r>
              <w:rPr>
                <w:lang w:val="en-US"/>
              </w:rPr>
              <w:t>f</w:t>
            </w:r>
            <w:r>
              <w:rPr>
                <w:rFonts w:hint="eastAsia"/>
                <w:lang w:val="en-US"/>
              </w:rPr>
              <w:t>ɑ</w:t>
            </w:r>
            <w:r>
              <w:rPr>
                <w:lang w:val="en-US"/>
              </w:rPr>
              <w:t>ŋ</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屋子</w:t>
            </w:r>
            <w:r>
              <w:rPr>
                <w:lang w:val="en-US"/>
              </w:rPr>
              <w:t>u</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房子</w:t>
            </w:r>
            <w:r>
              <w:rPr>
                <w:lang w:val="en-US"/>
              </w:rPr>
              <w:t>faŋ</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房圈儿</w:t>
            </w:r>
            <w:r>
              <w:rPr>
                <w:lang w:val="en-US"/>
              </w:rPr>
              <w:t>faŋ</w:t>
            </w:r>
            <w:r>
              <w:rPr>
                <w:vertAlign w:val="superscript"/>
                <w:lang w:val="en-US"/>
              </w:rPr>
              <w:t>31</w:t>
            </w:r>
            <w:r>
              <w:rPr>
                <w:lang w:val="en-US"/>
              </w:rPr>
              <w:t>t</w:t>
            </w:r>
            <w:r>
              <w:rPr>
                <w:rFonts w:ascii="Cambria Math" w:hAnsi="Cambria Math" w:cs="Cambria Math"/>
                <w:lang w:val="en-US"/>
              </w:rPr>
              <w:t>ɕ</w:t>
            </w:r>
            <w:r>
              <w:rPr>
                <w:lang w:val="en-US"/>
              </w:rPr>
              <w:t>'yər</w:t>
            </w:r>
            <w:r>
              <w:rPr>
                <w:vertAlign w:val="superscript"/>
                <w:lang w:val="en-US"/>
              </w:rPr>
              <w:t>44</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房子</w:t>
            </w:r>
            <w:r>
              <w:rPr>
                <w:lang w:val="en-US"/>
              </w:rPr>
              <w:t>fã</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房間</w:t>
            </w:r>
            <w:r>
              <w:rPr>
                <w:lang w:val="en-US"/>
              </w:rPr>
              <w:t>fã</w:t>
            </w:r>
            <w:r>
              <w:rPr>
                <w:vertAlign w:val="superscript"/>
                <w:lang w:val="en-US"/>
              </w:rPr>
              <w:t>31</w:t>
            </w:r>
            <w:r>
              <w:rPr>
                <w:lang w:val="en-US"/>
              </w:rPr>
              <w:t>kã</w:t>
            </w:r>
            <w:r>
              <w:rPr>
                <w:vertAlign w:val="superscript"/>
                <w:lang w:val="en-US"/>
              </w:rPr>
              <w:t>44</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房子</w:t>
            </w:r>
            <w:r>
              <w:rPr>
                <w:lang w:val="en-US"/>
              </w:rPr>
              <w:t>f</w:t>
            </w:r>
            <w:r>
              <w:rPr>
                <w:rFonts w:ascii="Cambria Math" w:hAnsi="Cambria Math"/>
                <w:lang w:val="en-US"/>
              </w:rPr>
              <w:t>ɑ̃</w:t>
            </w:r>
            <w:r>
              <w:rPr>
                <w:vertAlign w:val="superscript"/>
                <w:lang w:val="en-US"/>
              </w:rPr>
              <w:t>55</w:t>
            </w:r>
            <w:r>
              <w:rPr>
                <w:lang w:val="en-US"/>
              </w:rPr>
              <w:t>tsə</w:t>
            </w:r>
            <w:r>
              <w:rPr>
                <w:vertAlign w:val="superscript"/>
                <w:lang w:val="en-US"/>
              </w:rPr>
              <w:t>•</w:t>
            </w:r>
          </w:p>
        </w:tc>
        <w:tc>
          <w:tcPr>
            <w:tcW w:w="3673" w:type="dxa"/>
          </w:tcPr>
          <w:p>
            <w:pPr>
              <w:jc w:val="left"/>
              <w:rPr>
                <w:lang w:val="en-US"/>
              </w:rPr>
            </w:pPr>
            <w:r>
              <w:rPr>
                <w:rFonts w:hint="eastAsia"/>
                <w:lang w:val="en-US"/>
              </w:rPr>
              <w:t>屋子</w:t>
            </w:r>
            <w:r>
              <w:rPr>
                <w:lang w:val="en-US"/>
              </w:rPr>
              <w:t>uə?</w:t>
            </w:r>
            <w:r>
              <w:rPr>
                <w:vertAlign w:val="superscript"/>
                <w:lang w:val="en-US"/>
              </w:rPr>
              <w:t>4</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房子</w:t>
            </w:r>
            <w:r>
              <w:rPr>
                <w:lang w:val="en-US"/>
              </w:rPr>
              <w:t>f</w:t>
            </w:r>
            <w:r>
              <w:rPr>
                <w:rFonts w:hint="eastAsia"/>
                <w:lang w:val="en-US"/>
              </w:rPr>
              <w:t>ɑ</w:t>
            </w:r>
            <w:r>
              <w:rPr>
                <w:lang w:val="en-US"/>
              </w:rPr>
              <w:t>ŋ</w:t>
            </w:r>
            <w:r>
              <w:rPr>
                <w:vertAlign w:val="superscript"/>
                <w:lang w:val="en-US"/>
              </w:rPr>
              <w:t>34</w:t>
            </w:r>
            <w:r>
              <w:rPr>
                <w:lang w:val="en-US"/>
              </w:rPr>
              <w:t>ts</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房間</w:t>
            </w:r>
            <w:r>
              <w:rPr>
                <w:lang w:val="en-US"/>
              </w:rPr>
              <w:t>f</w:t>
            </w:r>
            <w:r>
              <w:rPr>
                <w:rFonts w:hint="eastAsia"/>
                <w:lang w:val="en-US"/>
              </w:rPr>
              <w:t>ɑ</w:t>
            </w:r>
            <w:r>
              <w:rPr>
                <w:lang w:val="en-US"/>
              </w:rPr>
              <w:t>ŋ</w:t>
            </w:r>
            <w:r>
              <w:rPr>
                <w:vertAlign w:val="superscript"/>
                <w:lang w:val="en-US"/>
              </w:rPr>
              <w:t>34</w:t>
            </w:r>
            <w:r>
              <w:rPr>
                <w:lang w:val="en-US"/>
              </w:rPr>
              <w:t>k</w:t>
            </w:r>
            <w:r>
              <w:rPr>
                <w:rFonts w:ascii="Cambria Math" w:hAnsi="Cambria Math"/>
                <w:lang w:val="en-US"/>
              </w:rPr>
              <w:t>ɛ̃</w:t>
            </w:r>
            <w:r>
              <w:rPr>
                <w:vertAlign w:val="superscript"/>
                <w:lang w:val="en-US"/>
              </w:rPr>
              <w:t>31</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①房子</w:t>
            </w:r>
            <w:r>
              <w:rPr>
                <w:lang w:val="en-US"/>
              </w:rPr>
              <w:t>v</w:t>
            </w:r>
            <w:r>
              <w:rPr>
                <w:rFonts w:ascii="Cambria Math" w:hAnsi="Cambria Math" w:cs="Cambria Math"/>
                <w:lang w:val="en-US"/>
              </w:rPr>
              <w:t>ɒ</w:t>
            </w:r>
            <w:r>
              <w:rPr>
                <w:lang w:val="en-US"/>
              </w:rPr>
              <w:t>ŋ</w:t>
            </w:r>
            <w:r>
              <w:rPr>
                <w:vertAlign w:val="superscript"/>
                <w:lang w:val="en-US"/>
              </w:rPr>
              <w:t>24</w:t>
            </w:r>
            <w:r>
              <w:rPr>
                <w:vertAlign w:val="subscript"/>
                <w:lang w:val="en-US"/>
              </w:rPr>
              <w:t>22</w:t>
            </w:r>
            <w:r>
              <w:rPr>
                <w:lang w:val="en-US"/>
              </w:rPr>
              <w:t>ts</w:t>
            </w:r>
            <w:r>
              <w:rPr>
                <w:rFonts w:ascii="Cambria Math" w:hAnsi="Cambria Math" w:cs="Cambria Math"/>
                <w:lang w:val="en-US"/>
              </w:rPr>
              <w:t>ɿ</w:t>
            </w:r>
            <w:r>
              <w:rPr>
                <w:vertAlign w:val="superscript"/>
                <w:lang w:val="en-US"/>
              </w:rPr>
              <w:t>41</w:t>
            </w:r>
            <w:r>
              <w:rPr>
                <w:vertAlign w:val="subscript"/>
                <w:lang w:val="en-US"/>
              </w:rPr>
              <w:t>44</w:t>
            </w:r>
            <w:r>
              <w:rPr>
                <w:rFonts w:hint="eastAsia"/>
                <w:lang w:val="en-US"/>
              </w:rPr>
              <w:br/>
            </w:r>
            <w:r>
              <w:rPr>
                <w:rFonts w:hint="eastAsia"/>
                <w:lang w:val="en-US"/>
              </w:rPr>
              <w:t>②屋</w:t>
            </w:r>
            <w:r>
              <w:rPr>
                <w:lang w:val="en-US"/>
              </w:rPr>
              <w:t>u</w:t>
            </w:r>
            <w:r>
              <w:rPr>
                <w:rFonts w:ascii="Cambria Math" w:hAnsi="Cambria Math" w:cs="Cambria Math"/>
                <w:lang w:val="en-US"/>
              </w:rPr>
              <w:t>ɤ</w:t>
            </w:r>
            <w:r>
              <w:rPr>
                <w:lang w:val="en-US"/>
              </w:rPr>
              <w:t>?</w:t>
            </w:r>
            <w:r>
              <w:rPr>
                <w:vertAlign w:val="superscript"/>
                <w:lang w:val="en-US"/>
              </w:rPr>
              <w:t>4</w:t>
            </w:r>
          </w:p>
        </w:tc>
        <w:tc>
          <w:tcPr>
            <w:tcW w:w="3673" w:type="dxa"/>
          </w:tcPr>
          <w:p>
            <w:pPr>
              <w:jc w:val="left"/>
              <w:rPr>
                <w:lang w:val="en-US"/>
              </w:rPr>
            </w:pPr>
            <w:r>
              <w:rPr>
                <w:rFonts w:hint="eastAsia"/>
                <w:lang w:val="en-US"/>
              </w:rPr>
              <w:t>房間</w:t>
            </w:r>
            <w:r>
              <w:rPr>
                <w:lang w:val="en-US"/>
              </w:rPr>
              <w:t>v</w:t>
            </w:r>
            <w:r>
              <w:rPr>
                <w:rFonts w:ascii="Cambria Math" w:hAnsi="Cambria Math" w:cs="Cambria Math"/>
                <w:lang w:val="en-US"/>
              </w:rPr>
              <w:t>ɒ</w:t>
            </w:r>
            <w:r>
              <w:rPr>
                <w:lang w:val="en-US"/>
              </w:rPr>
              <w:t>ŋ</w:t>
            </w:r>
            <w:r>
              <w:rPr>
                <w:vertAlign w:val="superscript"/>
                <w:lang w:val="en-US"/>
              </w:rPr>
              <w:t>24</w:t>
            </w:r>
            <w:r>
              <w:rPr>
                <w:vertAlign w:val="subscript"/>
                <w:lang w:val="en-US"/>
              </w:rPr>
              <w:t>22</w:t>
            </w:r>
            <w:r>
              <w:rPr>
                <w:lang w:val="en-US"/>
              </w:rPr>
              <w:t>kE</w:t>
            </w:r>
            <w:r>
              <w:rPr>
                <w:vertAlign w:val="superscript"/>
                <w:lang w:val="en-US"/>
              </w:rPr>
              <w:t>44</w:t>
            </w:r>
          </w:p>
        </w:tc>
      </w:tr>
      <w:tr>
        <w:tc>
          <w:tcPr>
            <w:tcW w:w="1101" w:type="dxa"/>
          </w:tcPr>
          <w:p>
            <w:pPr>
              <w:jc w:val="center"/>
              <w:rPr>
                <w:lang w:val="en-US"/>
              </w:rPr>
            </w:pPr>
            <w:r>
              <w:rPr>
                <w:rFonts w:hint="eastAsia"/>
                <w:lang w:val="en-US"/>
              </w:rPr>
              <w:t>溫州</w:t>
            </w:r>
          </w:p>
        </w:tc>
        <w:tc>
          <w:tcPr>
            <w:tcW w:w="3672" w:type="dxa"/>
          </w:tcPr>
          <w:p>
            <w:pPr>
              <w:jc w:val="left"/>
              <w:rPr>
                <w:lang w:val="en-US"/>
              </w:rPr>
            </w:pPr>
            <w:r>
              <w:rPr>
                <w:rFonts w:hint="eastAsia"/>
                <w:lang w:val="en-US"/>
              </w:rPr>
              <w:t>屋宕</w:t>
            </w:r>
            <w:r>
              <w:rPr>
                <w:lang w:val="en-US"/>
              </w:rPr>
              <w:t>u</w:t>
            </w:r>
            <w:r>
              <w:rPr>
                <w:vertAlign w:val="superscript"/>
                <w:lang w:val="en-US"/>
              </w:rPr>
              <w:t>23</w:t>
            </w:r>
            <w:r>
              <w:rPr>
                <w:lang w:val="en-US"/>
              </w:rPr>
              <w:t>du</w:t>
            </w:r>
            <w:r>
              <w:rPr>
                <w:rFonts w:ascii="Cambria Math" w:hAnsi="Cambria Math" w:cs="Cambria Math"/>
                <w:lang w:val="en-US"/>
              </w:rPr>
              <w:t>ɔ</w:t>
            </w:r>
            <w:r>
              <w:rPr>
                <w:vertAlign w:val="superscript"/>
                <w:lang w:val="en-US"/>
              </w:rPr>
              <w:t>24</w:t>
            </w:r>
          </w:p>
        </w:tc>
        <w:tc>
          <w:tcPr>
            <w:tcW w:w="3673" w:type="dxa"/>
          </w:tcPr>
          <w:p>
            <w:pPr>
              <w:jc w:val="left"/>
              <w:rPr>
                <w:lang w:val="en-US"/>
              </w:rPr>
            </w:pPr>
            <w:r>
              <w:rPr>
                <w:rFonts w:hint="eastAsia"/>
                <w:lang w:val="en-US"/>
              </w:rPr>
              <w:t>房間</w:t>
            </w:r>
            <w:r>
              <w:rPr>
                <w:rFonts w:ascii="Cambria Math" w:hAnsi="Cambria Math" w:cs="Cambria Math"/>
                <w:lang w:val="en-US"/>
              </w:rPr>
              <w:t>ɦ</w:t>
            </w:r>
            <w:r>
              <w:rPr>
                <w:lang w:val="en-US"/>
              </w:rPr>
              <w:t>u</w:t>
            </w:r>
            <w:r>
              <w:rPr>
                <w:rFonts w:ascii="Cambria Math" w:hAnsi="Cambria Math" w:cs="Cambria Math"/>
                <w:lang w:val="en-US"/>
              </w:rPr>
              <w:t>ɔ</w:t>
            </w:r>
            <w:r>
              <w:rPr>
                <w:vertAlign w:val="superscript"/>
                <w:lang w:val="en-US"/>
              </w:rPr>
              <w:t>31</w:t>
            </w:r>
            <w:r>
              <w:rPr>
                <w:lang w:val="en-US"/>
              </w:rPr>
              <w:t>ka</w:t>
            </w:r>
            <w:r>
              <w:rPr>
                <w:vertAlign w:val="superscript"/>
                <w:lang w:val="en-US"/>
              </w:rPr>
              <w:t>44</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房子</w:t>
            </w:r>
            <w:r>
              <w:rPr>
                <w:lang w:val="en-US"/>
              </w:rPr>
              <w:t>fan</w:t>
            </w:r>
            <w:r>
              <w:rPr>
                <w:vertAlign w:val="superscript"/>
                <w:lang w:val="en-US"/>
              </w:rPr>
              <w:t>13</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屋子</w:t>
            </w:r>
            <w:r>
              <w:rPr>
                <w:lang w:val="en-US"/>
              </w:rPr>
              <w:t>u</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房子</w:t>
            </w:r>
            <w:r>
              <w:rPr>
                <w:lang w:val="en-US"/>
              </w:rPr>
              <w:t>f</w:t>
            </w:r>
            <w:r>
              <w:rPr>
                <w:rFonts w:ascii="Cambria Math" w:hAnsi="Cambria Math" w:cs="Cambria Math"/>
                <w:lang w:val="en-US"/>
              </w:rPr>
              <w:t>ɔ</w:t>
            </w:r>
            <w:r>
              <w:rPr>
                <w:lang w:val="en-US"/>
              </w:rPr>
              <w:t>ŋ</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房間</w:t>
            </w:r>
            <w:r>
              <w:rPr>
                <w:lang w:val="en-US"/>
              </w:rPr>
              <w:t>f</w:t>
            </w:r>
            <w:r>
              <w:rPr>
                <w:rFonts w:ascii="Cambria Math" w:hAnsi="Cambria Math" w:cs="Cambria Math"/>
                <w:lang w:val="en-US"/>
              </w:rPr>
              <w:t>ɔ</w:t>
            </w:r>
            <w:r>
              <w:rPr>
                <w:lang w:val="en-US"/>
              </w:rPr>
              <w:t>ŋ</w:t>
            </w:r>
            <w:r>
              <w:rPr>
                <w:vertAlign w:val="superscript"/>
                <w:lang w:val="en-US"/>
              </w:rPr>
              <w:t>55</w:t>
            </w:r>
            <w:r>
              <w:rPr>
                <w:lang w:val="en-US"/>
              </w:rPr>
              <w:t>kan</w:t>
            </w:r>
            <w:r>
              <w:rPr>
                <w:vertAlign w:val="superscript"/>
                <w:lang w:val="en-US"/>
              </w:rPr>
              <w:t>42</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屋</w:t>
            </w:r>
            <w:r>
              <w:rPr>
                <w:lang w:val="en-US"/>
              </w:rPr>
              <w:t>vuk</w:t>
            </w:r>
            <w:r>
              <w:rPr>
                <w:vertAlign w:val="superscript"/>
                <w:lang w:val="en-US"/>
              </w:rPr>
              <w:t>21</w:t>
            </w:r>
          </w:p>
        </w:tc>
        <w:tc>
          <w:tcPr>
            <w:tcW w:w="3673" w:type="dxa"/>
          </w:tcPr>
          <w:p>
            <w:pPr>
              <w:jc w:val="left"/>
              <w:rPr>
                <w:lang w:val="en-US"/>
              </w:rPr>
            </w:pPr>
            <w:r>
              <w:rPr>
                <w:rFonts w:hint="eastAsia"/>
                <w:lang w:val="en-US"/>
              </w:rPr>
              <w:t>房間</w:t>
            </w:r>
            <w:r>
              <w:rPr>
                <w:lang w:val="en-US"/>
              </w:rPr>
              <w:t>f</w:t>
            </w:r>
            <w:r>
              <w:rPr>
                <w:rFonts w:ascii="Cambria Math" w:hAnsi="Cambria Math" w:cs="Cambria Math"/>
                <w:lang w:val="en-US"/>
              </w:rPr>
              <w:t>ɔ</w:t>
            </w:r>
            <w:r>
              <w:rPr>
                <w:lang w:val="en-US"/>
              </w:rPr>
              <w:t>ŋ</w:t>
            </w:r>
            <w:r>
              <w:rPr>
                <w:vertAlign w:val="superscript"/>
                <w:lang w:val="en-US"/>
              </w:rPr>
              <w:t>12</w:t>
            </w:r>
            <w:r>
              <w:rPr>
                <w:lang w:val="en-US"/>
              </w:rPr>
              <w:t>kian</w:t>
            </w:r>
            <w:r>
              <w:rPr>
                <w:vertAlign w:val="superscript"/>
                <w:lang w:val="en-US"/>
              </w:rPr>
              <w:t>44</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屋</w:t>
            </w:r>
            <w:r>
              <w:rPr>
                <w:rFonts w:ascii="Cambria Math" w:hAnsi="Cambria Math" w:cs="Cambria Math"/>
                <w:lang w:val="en-US"/>
              </w:rPr>
              <w:t>ʊ</w:t>
            </w:r>
            <w:r>
              <w:rPr>
                <w:lang w:val="en-US"/>
              </w:rPr>
              <w:t>k</w:t>
            </w:r>
            <w:r>
              <w:rPr>
                <w:vertAlign w:val="superscript"/>
                <w:lang w:val="en-US"/>
              </w:rPr>
              <w:t>5</w:t>
            </w:r>
          </w:p>
        </w:tc>
        <w:tc>
          <w:tcPr>
            <w:tcW w:w="3673" w:type="dxa"/>
          </w:tcPr>
          <w:p>
            <w:pPr>
              <w:jc w:val="left"/>
              <w:rPr>
                <w:lang w:val="en-US"/>
              </w:rPr>
            </w:pPr>
            <w:r>
              <w:rPr>
                <w:rFonts w:hint="eastAsia"/>
                <w:lang w:val="en-US"/>
              </w:rPr>
              <w:t>①房間</w:t>
            </w:r>
            <w:r>
              <w:rPr>
                <w:lang w:val="en-US"/>
              </w:rPr>
              <w:t>f</w:t>
            </w:r>
            <w:r>
              <w:rPr>
                <w:rFonts w:ascii="Cambria Math" w:hAnsi="Cambria Math" w:cs="Cambria Math"/>
                <w:lang w:val="en-US"/>
              </w:rPr>
              <w:t>ɔ</w:t>
            </w:r>
            <w:r>
              <w:rPr>
                <w:lang w:val="en-US"/>
              </w:rPr>
              <w:t>ŋ</w:t>
            </w:r>
            <w:r>
              <w:rPr>
                <w:vertAlign w:val="superscript"/>
                <w:lang w:val="en-US"/>
              </w:rPr>
              <w:t>21</w:t>
            </w:r>
            <w:r>
              <w:rPr>
                <w:lang w:val="en-US"/>
              </w:rPr>
              <w:t>kan</w:t>
            </w:r>
            <w:r>
              <w:rPr>
                <w:vertAlign w:val="superscript"/>
                <w:lang w:val="en-US"/>
              </w:rPr>
              <w:t>55</w:t>
            </w:r>
            <w:r>
              <w:rPr>
                <w:rFonts w:hint="eastAsia"/>
                <w:lang w:val="en-US"/>
              </w:rPr>
              <w:br/>
            </w:r>
            <w:r>
              <w:rPr>
                <w:rFonts w:hint="eastAsia"/>
                <w:lang w:val="en-US"/>
              </w:rPr>
              <w:t>②房</w:t>
            </w:r>
            <w:r>
              <w:rPr>
                <w:lang w:val="en-US"/>
              </w:rPr>
              <w:t>f</w:t>
            </w:r>
            <w:r>
              <w:rPr>
                <w:rFonts w:ascii="Cambria Math" w:hAnsi="Cambria Math" w:cs="Cambria Math"/>
                <w:lang w:val="en-US"/>
              </w:rPr>
              <w:t>ɔ</w:t>
            </w:r>
            <w:r>
              <w:rPr>
                <w:lang w:val="en-US"/>
              </w:rPr>
              <w:t>ŋ</w:t>
            </w:r>
            <w:r>
              <w:rPr>
                <w:vertAlign w:val="superscript"/>
                <w:lang w:val="en-US"/>
              </w:rPr>
              <w:t>21</w:t>
            </w:r>
            <w:r>
              <w:rPr>
                <w:vertAlign w:val="subscript"/>
                <w:lang w:val="en-US"/>
              </w:rPr>
              <w:t>35</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屋</w:t>
            </w:r>
            <w:r>
              <w:rPr>
                <w:rFonts w:ascii="Cambria Math" w:hAnsi="Cambria Math" w:cs="Cambria Math"/>
                <w:lang w:val="en-US"/>
              </w:rPr>
              <w:t>ʊ</w:t>
            </w:r>
            <w:r>
              <w:rPr>
                <w:lang w:val="en-US"/>
              </w:rPr>
              <w:t>k</w:t>
            </w:r>
            <w:r>
              <w:rPr>
                <w:vertAlign w:val="superscript"/>
                <w:lang w:val="en-US"/>
              </w:rPr>
              <w:t>24</w:t>
            </w:r>
          </w:p>
        </w:tc>
        <w:tc>
          <w:tcPr>
            <w:tcW w:w="3673" w:type="dxa"/>
          </w:tcPr>
          <w:p>
            <w:pPr>
              <w:jc w:val="left"/>
              <w:rPr>
                <w:lang w:val="en-US"/>
              </w:rPr>
            </w:pPr>
            <w:r>
              <w:rPr>
                <w:rFonts w:hint="eastAsia"/>
                <w:lang w:val="en-US"/>
              </w:rPr>
              <w:t>房間</w:t>
            </w:r>
            <w:r>
              <w:rPr>
                <w:lang w:val="en-US"/>
              </w:rPr>
              <w:t>f</w:t>
            </w:r>
            <w:r>
              <w:rPr>
                <w:rFonts w:ascii="Cambria Math" w:hAnsi="Cambria Math" w:cs="Cambria Math"/>
                <w:lang w:val="en-US"/>
              </w:rPr>
              <w:t>ɔ</w:t>
            </w:r>
            <w:r>
              <w:rPr>
                <w:lang w:val="en-US"/>
              </w:rPr>
              <w:t>ŋ</w:t>
            </w:r>
            <w:r>
              <w:rPr>
                <w:vertAlign w:val="superscript"/>
                <w:lang w:val="en-US"/>
              </w:rPr>
              <w:t>443</w:t>
            </w:r>
            <w:r>
              <w:rPr>
                <w:lang w:val="en-US"/>
              </w:rPr>
              <w:t>kan</w:t>
            </w:r>
            <w:r>
              <w:rPr>
                <w:vertAlign w:val="superscript"/>
                <w:lang w:val="en-US"/>
              </w:rPr>
              <w:t>33</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厝</w:t>
            </w:r>
            <w:r>
              <w:rPr>
                <w:rFonts w:hint="eastAsia"/>
                <w:lang w:val="en-US"/>
              </w:rPr>
              <w:t>ts'u</w:t>
            </w:r>
            <w:r>
              <w:rPr>
                <w:rFonts w:hint="eastAsia"/>
                <w:vertAlign w:val="superscript"/>
                <w:lang w:val="en-US"/>
              </w:rPr>
              <w:t>11</w:t>
            </w:r>
          </w:p>
        </w:tc>
        <w:tc>
          <w:tcPr>
            <w:tcW w:w="3673" w:type="dxa"/>
          </w:tcPr>
          <w:p>
            <w:pPr>
              <w:jc w:val="left"/>
              <w:rPr>
                <w:lang w:val="en-US"/>
              </w:rPr>
            </w:pPr>
            <w:r>
              <w:rPr>
                <w:rFonts w:hint="eastAsia"/>
                <w:lang w:val="en-US"/>
              </w:rPr>
              <w:t>①房間</w:t>
            </w:r>
            <w:r>
              <w:rPr>
                <w:lang w:val="en-US"/>
              </w:rPr>
              <w:t>paŋ</w:t>
            </w:r>
            <w:r>
              <w:rPr>
                <w:vertAlign w:val="superscript"/>
                <w:lang w:val="en-US"/>
              </w:rPr>
              <w:t>24</w:t>
            </w:r>
            <w:r>
              <w:rPr>
                <w:vertAlign w:val="subscript"/>
                <w:lang w:val="en-US"/>
              </w:rPr>
              <w:t>33</w:t>
            </w:r>
            <w:r>
              <w:rPr>
                <w:lang w:val="en-US"/>
              </w:rPr>
              <w:t>kiŋ</w:t>
            </w:r>
            <w:r>
              <w:rPr>
                <w:vertAlign w:val="superscript"/>
                <w:lang w:val="en-US"/>
              </w:rPr>
              <w:t>55</w:t>
            </w:r>
            <w:r>
              <w:rPr>
                <w:rFonts w:hint="eastAsia"/>
                <w:lang w:val="en-US"/>
              </w:rPr>
              <w:br/>
            </w:r>
            <w:r>
              <w:rPr>
                <w:rFonts w:hint="eastAsia"/>
                <w:lang w:val="en-US"/>
              </w:rPr>
              <w:t>②厝間</w:t>
            </w:r>
            <w:r>
              <w:rPr>
                <w:lang w:val="en-US"/>
              </w:rPr>
              <w:t>ts'u</w:t>
            </w:r>
            <w:r>
              <w:rPr>
                <w:vertAlign w:val="superscript"/>
                <w:lang w:val="en-US"/>
              </w:rPr>
              <w:t>11</w:t>
            </w:r>
            <w:r>
              <w:rPr>
                <w:vertAlign w:val="subscript"/>
                <w:lang w:val="en-US"/>
              </w:rPr>
              <w:t>51</w:t>
            </w:r>
            <w:r>
              <w:rPr>
                <w:lang w:val="en-US"/>
              </w:rPr>
              <w:t>kiŋ</w:t>
            </w:r>
            <w:r>
              <w:rPr>
                <w:vertAlign w:val="superscript"/>
                <w:lang w:val="en-US"/>
              </w:rPr>
              <w:t>55</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厝</w:t>
            </w:r>
            <w:r>
              <w:rPr>
                <w:lang w:val="en-US"/>
              </w:rPr>
              <w:t>ts‘u</w:t>
            </w:r>
            <w:r>
              <w:rPr>
                <w:vertAlign w:val="superscript"/>
                <w:lang w:val="en-US"/>
              </w:rPr>
              <w:t>213</w:t>
            </w:r>
          </w:p>
        </w:tc>
        <w:tc>
          <w:tcPr>
            <w:tcW w:w="3673" w:type="dxa"/>
          </w:tcPr>
          <w:p>
            <w:pPr>
              <w:jc w:val="left"/>
              <w:rPr>
                <w:lang w:val="en-US"/>
              </w:rPr>
            </w:pPr>
            <w:r>
              <w:rPr>
                <w:rFonts w:hint="eastAsia"/>
                <w:lang w:val="en-US"/>
              </w:rPr>
              <w:t>房</w:t>
            </w:r>
            <w:r>
              <w:rPr>
                <w:lang w:val="en-US"/>
              </w:rPr>
              <w:t>paŋ</w:t>
            </w:r>
            <w:r>
              <w:rPr>
                <w:vertAlign w:val="superscript"/>
                <w:lang w:val="en-US"/>
              </w:rPr>
              <w:t>55</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厝</w:t>
            </w:r>
            <w:r>
              <w:rPr>
                <w:lang w:val="en-US"/>
              </w:rPr>
              <w:t>ts'u</w:t>
            </w:r>
            <w:r>
              <w:rPr>
                <w:rFonts w:ascii="Cambria Math" w:hAnsi="Cambria Math" w:cs="Cambria Math"/>
                <w:lang w:val="en-US"/>
              </w:rPr>
              <w:t>ɔ</w:t>
            </w:r>
            <w:r>
              <w:rPr>
                <w:vertAlign w:val="superscript"/>
                <w:lang w:val="en-US"/>
              </w:rPr>
              <w:t>213</w:t>
            </w:r>
          </w:p>
        </w:tc>
        <w:tc>
          <w:tcPr>
            <w:tcW w:w="3673" w:type="dxa"/>
          </w:tcPr>
          <w:p>
            <w:pPr>
              <w:jc w:val="left"/>
              <w:rPr>
                <w:lang w:val="en-US"/>
              </w:rPr>
            </w:pPr>
            <w:r>
              <w:rPr>
                <w:rFonts w:hint="eastAsia"/>
                <w:lang w:val="en-US"/>
              </w:rPr>
              <w:t>房間</w:t>
            </w:r>
            <w:r>
              <w:rPr>
                <w:lang w:val="en-US"/>
              </w:rPr>
              <w:t>puŋ</w:t>
            </w:r>
            <w:r>
              <w:rPr>
                <w:vertAlign w:val="superscript"/>
                <w:lang w:val="en-US"/>
              </w:rPr>
              <w:t>52</w:t>
            </w:r>
            <w:r>
              <w:rPr>
                <w:vertAlign w:val="subscript"/>
                <w:lang w:val="en-US"/>
              </w:rPr>
              <w:t>44</w:t>
            </w:r>
            <w:r>
              <w:rPr>
                <w:lang w:val="en-US"/>
              </w:rPr>
              <w:t>ŋaŋ</w:t>
            </w:r>
            <w:r>
              <w:rPr>
                <w:vertAlign w:val="superscript"/>
                <w:lang w:val="en-US"/>
              </w:rPr>
              <w:t>44</w:t>
            </w:r>
            <w:r>
              <w:rPr>
                <w:lang w:val="en-US"/>
              </w:rPr>
              <w:t>(k-)</w:t>
            </w:r>
          </w:p>
        </w:tc>
      </w:tr>
    </w:tbl>
    <w:p>
      <w:pPr>
        <w:jc w:val="left"/>
        <w:rPr>
          <w:lang w:val="en-US"/>
        </w:rPr>
      </w:pPr>
    </w:p>
    <w:tbl>
      <w:tblPr>
        <w:tblStyle w:val="TableGrid"/>
        <w:tblW w:w="0" w:type="auto"/>
        <w:tblLook w:val="04A0" w:firstRow="1" w:lastRow="0" w:firstColumn="1" w:lastColumn="0" w:noHBand="0" w:noVBand="1"/>
      </w:tblPr>
      <w:tblGrid>
        <w:gridCol w:w="1101"/>
        <w:gridCol w:w="3710"/>
        <w:gridCol w:w="3711"/>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710" w:type="dxa"/>
          </w:tcPr>
          <w:p>
            <w:pPr>
              <w:jc w:val="left"/>
              <w:rPr>
                <w:b/>
                <w:lang w:val="en-US"/>
              </w:rPr>
            </w:pPr>
            <w:r>
              <w:rPr>
                <w:rFonts w:hint="eastAsia"/>
                <w:b/>
                <w:lang w:val="en-US"/>
              </w:rPr>
              <w:t>正房</w:t>
            </w:r>
            <w:r>
              <w:rPr>
                <w:b/>
                <w:lang w:val="en-US"/>
              </w:rPr>
              <w:t>t</w:t>
            </w:r>
            <w:r>
              <w:rPr>
                <w:rFonts w:ascii="Cambria Math" w:hAnsi="Cambria Math" w:cs="Cambria Math"/>
                <w:b/>
                <w:lang w:val="en-US"/>
              </w:rPr>
              <w:t>ʂ</w:t>
            </w:r>
            <w:r>
              <w:rPr>
                <w:b/>
                <w:lang w:val="en-US"/>
              </w:rPr>
              <w:t>əŋ</w:t>
            </w:r>
            <w:r>
              <w:rPr>
                <w:b/>
                <w:vertAlign w:val="superscript"/>
                <w:lang w:val="en-US"/>
              </w:rPr>
              <w:t>51</w:t>
            </w:r>
            <w:r>
              <w:rPr>
                <w:b/>
                <w:lang w:val="en-US"/>
              </w:rPr>
              <w:t>faŋ</w:t>
            </w:r>
            <w:r>
              <w:rPr>
                <w:b/>
                <w:vertAlign w:val="superscript"/>
                <w:lang w:val="en-US"/>
              </w:rPr>
              <w:t>35</w:t>
            </w:r>
          </w:p>
        </w:tc>
        <w:tc>
          <w:tcPr>
            <w:tcW w:w="3711" w:type="dxa"/>
          </w:tcPr>
          <w:p>
            <w:pPr>
              <w:jc w:val="left"/>
              <w:rPr>
                <w:b/>
                <w:lang w:val="en-US"/>
              </w:rPr>
            </w:pPr>
            <w:r>
              <w:rPr>
                <w:rFonts w:hint="eastAsia"/>
                <w:b/>
                <w:lang w:val="en-US"/>
              </w:rPr>
              <w:t>廂房</w:t>
            </w:r>
            <w:r>
              <w:rPr>
                <w:rFonts w:ascii="Cambria Math" w:hAnsi="Cambria Math" w:cs="Cambria Math"/>
                <w:b/>
                <w:lang w:val="en-US"/>
              </w:rPr>
              <w:t>ɕ</w:t>
            </w:r>
            <w:r>
              <w:rPr>
                <w:b/>
                <w:lang w:val="en-US"/>
              </w:rPr>
              <w:t>iaŋ</w:t>
            </w:r>
            <w:r>
              <w:rPr>
                <w:b/>
                <w:vertAlign w:val="superscript"/>
                <w:lang w:val="en-US"/>
              </w:rPr>
              <w:t>55</w:t>
            </w:r>
            <w:r>
              <w:rPr>
                <w:b/>
                <w:lang w:val="en-US"/>
              </w:rPr>
              <w:t>faŋ</w:t>
            </w:r>
            <w:r>
              <w:rPr>
                <w:b/>
                <w:vertAlign w:val="superscript"/>
                <w:lang w:val="en-US"/>
              </w:rPr>
              <w:t>35</w:t>
            </w:r>
          </w:p>
        </w:tc>
      </w:tr>
      <w:tr>
        <w:tc>
          <w:tcPr>
            <w:tcW w:w="1101" w:type="dxa"/>
          </w:tcPr>
          <w:p>
            <w:pPr>
              <w:jc w:val="center"/>
              <w:rPr>
                <w:lang w:val="en-US"/>
              </w:rPr>
            </w:pPr>
            <w:r>
              <w:rPr>
                <w:rFonts w:hint="eastAsia"/>
                <w:lang w:val="en-US"/>
              </w:rPr>
              <w:t>北京</w:t>
            </w:r>
          </w:p>
        </w:tc>
        <w:tc>
          <w:tcPr>
            <w:tcW w:w="3710" w:type="dxa"/>
          </w:tcPr>
          <w:p>
            <w:pPr>
              <w:jc w:val="left"/>
              <w:rPr>
                <w:lang w:val="en-US"/>
              </w:rPr>
            </w:pPr>
            <w:r>
              <w:rPr>
                <w:rFonts w:hint="eastAsia"/>
                <w:lang w:val="en-US"/>
              </w:rPr>
              <w:t>①堂屋</w:t>
            </w:r>
            <w:r>
              <w:rPr>
                <w:lang w:val="en-US"/>
              </w:rPr>
              <w:t>t‘aŋ</w:t>
            </w:r>
            <w:r>
              <w:rPr>
                <w:vertAlign w:val="superscript"/>
                <w:lang w:val="en-US"/>
              </w:rPr>
              <w:t>35</w:t>
            </w:r>
            <w:r>
              <w:rPr>
                <w:lang w:val="en-US"/>
              </w:rPr>
              <w:t>u</w:t>
            </w:r>
            <w:r>
              <w:rPr>
                <w:vertAlign w:val="superscript"/>
                <w:lang w:val="en-US"/>
              </w:rPr>
              <w:t>55</w:t>
            </w:r>
            <w:r>
              <w:rPr>
                <w:rFonts w:hint="eastAsia"/>
                <w:lang w:val="en-US"/>
              </w:rPr>
              <w:br/>
            </w:r>
            <w:r>
              <w:rPr>
                <w:rFonts w:hint="eastAsia"/>
                <w:lang w:val="en-US"/>
              </w:rPr>
              <w:t>②正房</w:t>
            </w:r>
            <w:r>
              <w:rPr>
                <w:lang w:val="en-US"/>
              </w:rPr>
              <w:t>t</w:t>
            </w:r>
            <w:r>
              <w:rPr>
                <w:rFonts w:ascii="Cambria Math" w:hAnsi="Cambria Math" w:cs="Cambria Math"/>
                <w:lang w:val="en-US"/>
              </w:rPr>
              <w:t>ʂ</w:t>
            </w:r>
            <w:r>
              <w:rPr>
                <w:lang w:val="en-US"/>
              </w:rPr>
              <w:t>əŋ</w:t>
            </w:r>
            <w:r>
              <w:rPr>
                <w:vertAlign w:val="superscript"/>
                <w:lang w:val="en-US"/>
              </w:rPr>
              <w:t>51</w:t>
            </w:r>
            <w:r>
              <w:rPr>
                <w:lang w:val="en-US"/>
              </w:rPr>
              <w:t>faŋ</w:t>
            </w:r>
            <w:r>
              <w:rPr>
                <w:vertAlign w:val="superscript"/>
                <w:lang w:val="en-US"/>
              </w:rPr>
              <w:t>35</w:t>
            </w:r>
            <w:r>
              <w:rPr>
                <w:rFonts w:hint="eastAsia"/>
                <w:lang w:val="en-US"/>
              </w:rPr>
              <w:br/>
            </w:r>
            <w:r>
              <w:rPr>
                <w:rFonts w:hint="eastAsia"/>
                <w:lang w:val="en-US"/>
              </w:rPr>
              <w:t>③北房</w:t>
            </w:r>
            <w:r>
              <w:rPr>
                <w:lang w:val="en-US"/>
              </w:rPr>
              <w:t>pei</w:t>
            </w:r>
            <w:r>
              <w:rPr>
                <w:vertAlign w:val="superscript"/>
                <w:lang w:val="en-US"/>
              </w:rPr>
              <w:t>214</w:t>
            </w:r>
            <w:r>
              <w:rPr>
                <w:vertAlign w:val="subscript"/>
                <w:lang w:val="en-US"/>
              </w:rPr>
              <w:t>21</w:t>
            </w:r>
            <w:r>
              <w:rPr>
                <w:lang w:val="en-US"/>
              </w:rPr>
              <w:t>faŋ</w:t>
            </w:r>
            <w:r>
              <w:rPr>
                <w:vertAlign w:val="superscript"/>
                <w:lang w:val="en-US"/>
              </w:rPr>
              <w:t>35</w:t>
            </w:r>
          </w:p>
        </w:tc>
        <w:tc>
          <w:tcPr>
            <w:tcW w:w="3711" w:type="dxa"/>
          </w:tcPr>
          <w:p>
            <w:pPr>
              <w:jc w:val="left"/>
              <w:rPr>
                <w:lang w:val="en-US"/>
              </w:rPr>
            </w:pPr>
            <w:r>
              <w:rPr>
                <w:rFonts w:hint="eastAsia"/>
                <w:lang w:val="en-US"/>
              </w:rPr>
              <w:t>廂房</w:t>
            </w:r>
            <w:r>
              <w:rPr>
                <w:rFonts w:ascii="Cambria Math" w:hAnsi="Cambria Math" w:cs="Cambria Math"/>
                <w:lang w:val="en-US"/>
              </w:rPr>
              <w:t>ɕ</w:t>
            </w:r>
            <w:r>
              <w:rPr>
                <w:lang w:val="en-US"/>
              </w:rPr>
              <w:t>iaŋ</w:t>
            </w:r>
            <w:r>
              <w:rPr>
                <w:vertAlign w:val="superscript"/>
                <w:lang w:val="en-US"/>
              </w:rPr>
              <w:t>55</w:t>
            </w:r>
            <w:r>
              <w:rPr>
                <w:lang w:val="en-US"/>
              </w:rPr>
              <w:t>faŋ</w:t>
            </w:r>
            <w:r>
              <w:rPr>
                <w:vertAlign w:val="superscript"/>
                <w:lang w:val="en-US"/>
              </w:rPr>
              <w:t>35</w:t>
            </w:r>
          </w:p>
        </w:tc>
      </w:tr>
      <w:tr>
        <w:tc>
          <w:tcPr>
            <w:tcW w:w="1101" w:type="dxa"/>
          </w:tcPr>
          <w:p>
            <w:pPr>
              <w:jc w:val="center"/>
              <w:rPr>
                <w:lang w:val="en-US"/>
              </w:rPr>
            </w:pPr>
            <w:r>
              <w:rPr>
                <w:rFonts w:hint="eastAsia"/>
                <w:lang w:val="en-US"/>
              </w:rPr>
              <w:t>济南</w:t>
            </w:r>
          </w:p>
        </w:tc>
        <w:tc>
          <w:tcPr>
            <w:tcW w:w="3710" w:type="dxa"/>
          </w:tcPr>
          <w:p>
            <w:pPr>
              <w:jc w:val="left"/>
              <w:rPr>
                <w:lang w:val="en-US"/>
              </w:rPr>
            </w:pPr>
            <w:r>
              <w:rPr>
                <w:rFonts w:hint="eastAsia"/>
                <w:lang w:val="en-US"/>
              </w:rPr>
              <w:t>①堂屋</w:t>
            </w:r>
            <w:r>
              <w:rPr>
                <w:lang w:val="en-US"/>
              </w:rPr>
              <w:t>t‘aŋ</w:t>
            </w:r>
            <w:r>
              <w:rPr>
                <w:vertAlign w:val="superscript"/>
                <w:lang w:val="en-US"/>
              </w:rPr>
              <w:t>42</w:t>
            </w:r>
            <w:r>
              <w:rPr>
                <w:lang w:val="en-US"/>
              </w:rPr>
              <w:t>u</w:t>
            </w:r>
            <w:r>
              <w:rPr>
                <w:vertAlign w:val="superscript"/>
                <w:lang w:val="en-US"/>
              </w:rPr>
              <w:t>213</w:t>
            </w:r>
            <w:r>
              <w:rPr>
                <w:rFonts w:hint="eastAsia"/>
                <w:lang w:val="en-US"/>
              </w:rPr>
              <w:br/>
            </w:r>
            <w:r>
              <w:rPr>
                <w:rFonts w:hint="eastAsia"/>
                <w:lang w:val="en-US"/>
              </w:rPr>
              <w:t>②正房</w:t>
            </w:r>
            <w:r>
              <w:rPr>
                <w:lang w:val="en-US"/>
              </w:rPr>
              <w:t>t</w:t>
            </w:r>
            <w:r>
              <w:rPr>
                <w:rFonts w:ascii="Cambria Math" w:hAnsi="Cambria Math" w:cs="Cambria Math"/>
                <w:lang w:val="en-US"/>
              </w:rPr>
              <w:t>ʂ</w:t>
            </w:r>
            <w:r>
              <w:rPr>
                <w:lang w:val="en-US"/>
              </w:rPr>
              <w:t>əŋ</w:t>
            </w:r>
            <w:r>
              <w:rPr>
                <w:vertAlign w:val="superscript"/>
                <w:lang w:val="en-US"/>
              </w:rPr>
              <w:t>21</w:t>
            </w:r>
            <w:r>
              <w:rPr>
                <w:lang w:val="en-US"/>
              </w:rPr>
              <w:t>faŋ</w:t>
            </w:r>
            <w:r>
              <w:rPr>
                <w:vertAlign w:val="superscript"/>
                <w:lang w:val="en-US"/>
              </w:rPr>
              <w:t>42</w:t>
            </w:r>
            <w:r>
              <w:rPr>
                <w:rFonts w:hint="eastAsia"/>
                <w:lang w:val="en-US"/>
              </w:rPr>
              <w:br/>
            </w:r>
            <w:r>
              <w:rPr>
                <w:rFonts w:hint="eastAsia"/>
                <w:lang w:val="en-US"/>
              </w:rPr>
              <w:t>③北房</w:t>
            </w:r>
            <w:r>
              <w:rPr>
                <w:lang w:val="en-US"/>
              </w:rPr>
              <w:t>pei</w:t>
            </w:r>
            <w:r>
              <w:rPr>
                <w:vertAlign w:val="superscript"/>
                <w:lang w:val="en-US"/>
              </w:rPr>
              <w:t>213</w:t>
            </w:r>
            <w:r>
              <w:rPr>
                <w:lang w:val="en-US"/>
              </w:rPr>
              <w:t>faŋ</w:t>
            </w:r>
            <w:r>
              <w:rPr>
                <w:vertAlign w:val="superscript"/>
                <w:lang w:val="en-US"/>
              </w:rPr>
              <w:t>42</w:t>
            </w:r>
          </w:p>
        </w:tc>
        <w:tc>
          <w:tcPr>
            <w:tcW w:w="3711" w:type="dxa"/>
          </w:tcPr>
          <w:p>
            <w:pPr>
              <w:jc w:val="left"/>
              <w:rPr>
                <w:lang w:val="en-US"/>
              </w:rPr>
            </w:pPr>
            <w:r>
              <w:rPr>
                <w:rFonts w:hint="eastAsia"/>
                <w:lang w:val="en-US"/>
              </w:rPr>
              <w:t>①廂屋</w:t>
            </w:r>
            <w:r>
              <w:rPr>
                <w:rFonts w:ascii="Cambria Math" w:hAnsi="Cambria Math" w:cs="Cambria Math"/>
                <w:lang w:val="en-US"/>
              </w:rPr>
              <w:t>ɕ</w:t>
            </w:r>
            <w:r>
              <w:rPr>
                <w:lang w:val="en-US"/>
              </w:rPr>
              <w:t>iaŋ</w:t>
            </w:r>
            <w:r>
              <w:rPr>
                <w:vertAlign w:val="superscript"/>
                <w:lang w:val="en-US"/>
              </w:rPr>
              <w:t>213</w:t>
            </w:r>
            <w:r>
              <w:rPr>
                <w:lang w:val="en-US"/>
              </w:rPr>
              <w:t>u</w:t>
            </w:r>
            <w:r>
              <w:rPr>
                <w:vertAlign w:val="superscript"/>
                <w:lang w:val="en-US"/>
              </w:rPr>
              <w:t>213</w:t>
            </w:r>
            <w:r>
              <w:rPr>
                <w:rFonts w:hint="eastAsia"/>
                <w:lang w:val="en-US"/>
              </w:rPr>
              <w:br/>
            </w:r>
            <w:r>
              <w:rPr>
                <w:rFonts w:hint="eastAsia"/>
                <w:lang w:val="en-US"/>
              </w:rPr>
              <w:t>②偏房</w:t>
            </w:r>
            <w:r>
              <w:rPr>
                <w:lang w:val="en-US"/>
              </w:rPr>
              <w:t>p'i</w:t>
            </w:r>
            <w:r>
              <w:rPr>
                <w:rFonts w:ascii="Cambria Math" w:hAnsi="Cambria Math"/>
                <w:lang w:val="en-US"/>
              </w:rPr>
              <w:t>æ̃</w:t>
            </w:r>
            <w:r>
              <w:rPr>
                <w:vertAlign w:val="superscript"/>
                <w:lang w:val="en-US"/>
              </w:rPr>
              <w:t>213</w:t>
            </w:r>
            <w:r>
              <w:rPr>
                <w:lang w:val="en-US"/>
              </w:rPr>
              <w:t>faŋ</w:t>
            </w:r>
            <w:r>
              <w:rPr>
                <w:vertAlign w:val="superscript"/>
                <w:lang w:val="en-US"/>
              </w:rPr>
              <w:t>42</w:t>
            </w:r>
          </w:p>
        </w:tc>
      </w:tr>
      <w:tr>
        <w:tc>
          <w:tcPr>
            <w:tcW w:w="1101" w:type="dxa"/>
          </w:tcPr>
          <w:p>
            <w:pPr>
              <w:jc w:val="center"/>
              <w:rPr>
                <w:lang w:val="en-US"/>
              </w:rPr>
            </w:pPr>
            <w:r>
              <w:rPr>
                <w:rFonts w:hint="eastAsia"/>
                <w:lang w:val="en-US"/>
              </w:rPr>
              <w:t>沈阳</w:t>
            </w:r>
          </w:p>
        </w:tc>
        <w:tc>
          <w:tcPr>
            <w:tcW w:w="3710" w:type="dxa"/>
          </w:tcPr>
          <w:p>
            <w:pPr>
              <w:jc w:val="left"/>
              <w:rPr>
                <w:lang w:val="en-US"/>
              </w:rPr>
            </w:pPr>
            <w:r>
              <w:rPr>
                <w:rFonts w:hint="eastAsia"/>
                <w:lang w:val="en-US"/>
              </w:rPr>
              <w:t>①上屋</w:t>
            </w:r>
            <w:r>
              <w:rPr>
                <w:lang w:val="en-US"/>
              </w:rPr>
              <w:t>saŋ</w:t>
            </w:r>
            <w:r>
              <w:rPr>
                <w:vertAlign w:val="superscript"/>
                <w:lang w:val="en-US"/>
              </w:rPr>
              <w:t>41</w:t>
            </w:r>
            <w:r>
              <w:rPr>
                <w:lang w:val="en-US"/>
              </w:rPr>
              <w:t>u</w:t>
            </w:r>
            <w:r>
              <w:rPr>
                <w:vertAlign w:val="superscript"/>
                <w:lang w:val="en-US"/>
              </w:rPr>
              <w:t>35</w:t>
            </w:r>
            <w:r>
              <w:rPr>
                <w:rFonts w:hint="eastAsia"/>
                <w:lang w:val="en-US"/>
              </w:rPr>
              <w:br/>
            </w:r>
            <w:r>
              <w:rPr>
                <w:rFonts w:hint="eastAsia"/>
                <w:lang w:val="en-US"/>
              </w:rPr>
              <w:t>②正房</w:t>
            </w:r>
            <w:r>
              <w:rPr>
                <w:lang w:val="en-US"/>
              </w:rPr>
              <w:t>tsəŋ</w:t>
            </w:r>
            <w:r>
              <w:rPr>
                <w:vertAlign w:val="superscript"/>
                <w:lang w:val="en-US"/>
              </w:rPr>
              <w:t>41</w:t>
            </w:r>
            <w:r>
              <w:rPr>
                <w:lang w:val="en-US"/>
              </w:rPr>
              <w:t>faŋ</w:t>
            </w:r>
            <w:r>
              <w:rPr>
                <w:vertAlign w:val="superscript"/>
                <w:lang w:val="en-US"/>
              </w:rPr>
              <w:t>35</w:t>
            </w:r>
          </w:p>
        </w:tc>
        <w:tc>
          <w:tcPr>
            <w:tcW w:w="3711" w:type="dxa"/>
          </w:tcPr>
          <w:p>
            <w:pPr>
              <w:jc w:val="left"/>
              <w:rPr>
                <w:lang w:val="en-US"/>
              </w:rPr>
            </w:pPr>
            <w:r>
              <w:rPr>
                <w:rFonts w:hint="eastAsia"/>
                <w:lang w:val="en-US"/>
              </w:rPr>
              <w:t>①廂房</w:t>
            </w:r>
            <w:r>
              <w:rPr>
                <w:rFonts w:ascii="Cambria Math" w:hAnsi="Cambria Math" w:cs="Cambria Math"/>
                <w:lang w:val="en-US"/>
              </w:rPr>
              <w:t>ɕ</w:t>
            </w:r>
            <w:r>
              <w:rPr>
                <w:lang w:val="en-US"/>
              </w:rPr>
              <w:t>iaŋ</w:t>
            </w:r>
            <w:r>
              <w:rPr>
                <w:vertAlign w:val="superscript"/>
                <w:lang w:val="en-US"/>
              </w:rPr>
              <w:t>33</w:t>
            </w:r>
            <w:r>
              <w:rPr>
                <w:lang w:val="en-US"/>
              </w:rPr>
              <w:t>faŋ</w:t>
            </w:r>
            <w:r>
              <w:rPr>
                <w:vertAlign w:val="superscript"/>
                <w:lang w:val="en-US"/>
              </w:rPr>
              <w:t>35</w:t>
            </w:r>
            <w:r>
              <w:rPr>
                <w:rFonts w:hint="eastAsia"/>
                <w:lang w:val="en-US"/>
              </w:rPr>
              <w:br/>
            </w:r>
            <w:r>
              <w:rPr>
                <w:rFonts w:hint="eastAsia"/>
                <w:lang w:val="en-US"/>
              </w:rPr>
              <w:t>②下屋</w:t>
            </w:r>
            <w:r>
              <w:rPr>
                <w:rFonts w:ascii="Cambria Math" w:hAnsi="Cambria Math" w:cs="Cambria Math"/>
                <w:lang w:val="en-US"/>
              </w:rPr>
              <w:t>ɕ</w:t>
            </w:r>
            <w:r>
              <w:rPr>
                <w:lang w:val="en-US"/>
              </w:rPr>
              <w:t>ia</w:t>
            </w:r>
            <w:r>
              <w:rPr>
                <w:vertAlign w:val="superscript"/>
                <w:lang w:val="en-US"/>
              </w:rPr>
              <w:t>41</w:t>
            </w:r>
            <w:r>
              <w:rPr>
                <w:lang w:val="en-US"/>
              </w:rPr>
              <w:t>u</w:t>
            </w:r>
            <w:r>
              <w:rPr>
                <w:vertAlign w:val="superscript"/>
                <w:lang w:val="en-US"/>
              </w:rPr>
              <w:t>35</w:t>
            </w:r>
          </w:p>
        </w:tc>
      </w:tr>
      <w:tr>
        <w:tc>
          <w:tcPr>
            <w:tcW w:w="1101" w:type="dxa"/>
          </w:tcPr>
          <w:p>
            <w:pPr>
              <w:jc w:val="center"/>
              <w:rPr>
                <w:lang w:val="en-US"/>
              </w:rPr>
            </w:pPr>
            <w:r>
              <w:rPr>
                <w:rFonts w:hint="eastAsia"/>
                <w:lang w:val="en-US"/>
              </w:rPr>
              <w:t>西安</w:t>
            </w:r>
          </w:p>
        </w:tc>
        <w:tc>
          <w:tcPr>
            <w:tcW w:w="3710" w:type="dxa"/>
          </w:tcPr>
          <w:p>
            <w:pPr>
              <w:jc w:val="left"/>
              <w:rPr>
                <w:lang w:val="en-US"/>
              </w:rPr>
            </w:pPr>
            <w:r>
              <w:rPr>
                <w:rFonts w:hint="eastAsia"/>
                <w:lang w:val="en-US"/>
              </w:rPr>
              <w:t>上房</w:t>
            </w:r>
            <w:r>
              <w:rPr>
                <w:rFonts w:ascii="Cambria Math" w:hAnsi="Cambria Math" w:cs="Cambria Math"/>
                <w:lang w:val="en-US"/>
              </w:rPr>
              <w:t>ʂ</w:t>
            </w:r>
            <w:r>
              <w:rPr>
                <w:rFonts w:hint="eastAsia"/>
                <w:lang w:val="en-US"/>
              </w:rPr>
              <w:t>ɑ</w:t>
            </w:r>
            <w:r>
              <w:rPr>
                <w:lang w:val="en-US"/>
              </w:rPr>
              <w:t>ŋ</w:t>
            </w:r>
            <w:r>
              <w:rPr>
                <w:vertAlign w:val="superscript"/>
                <w:lang w:val="en-US"/>
              </w:rPr>
              <w:t>45</w:t>
            </w:r>
            <w:r>
              <w:rPr>
                <w:lang w:val="en-US"/>
              </w:rPr>
              <w:t>f</w:t>
            </w:r>
            <w:r>
              <w:rPr>
                <w:rFonts w:hint="eastAsia"/>
                <w:lang w:val="en-US"/>
              </w:rPr>
              <w:t>ɑ</w:t>
            </w:r>
            <w:r>
              <w:rPr>
                <w:lang w:val="en-US"/>
              </w:rPr>
              <w:t>ŋ</w:t>
            </w:r>
            <w:r>
              <w:rPr>
                <w:vertAlign w:val="superscript"/>
                <w:lang w:val="en-US"/>
              </w:rPr>
              <w:t>24</w:t>
            </w:r>
          </w:p>
        </w:tc>
        <w:tc>
          <w:tcPr>
            <w:tcW w:w="3711" w:type="dxa"/>
          </w:tcPr>
          <w:p>
            <w:pPr>
              <w:jc w:val="left"/>
              <w:rPr>
                <w:lang w:val="en-US"/>
              </w:rPr>
            </w:pPr>
            <w:r>
              <w:rPr>
                <w:rFonts w:hint="eastAsia"/>
                <w:lang w:val="en-US"/>
              </w:rPr>
              <w:t>厦〔房〕</w:t>
            </w:r>
            <w:r>
              <w:rPr>
                <w:lang w:val="en-US"/>
              </w:rPr>
              <w:t>s</w:t>
            </w:r>
            <w:r>
              <w:rPr>
                <w:rFonts w:hint="eastAsia"/>
                <w:lang w:val="en-US"/>
              </w:rPr>
              <w:t>ɑ</w:t>
            </w:r>
            <w:r>
              <w:rPr>
                <w:vertAlign w:val="superscript"/>
                <w:lang w:val="en-US"/>
              </w:rPr>
              <w:t>53</w:t>
            </w:r>
            <w:r>
              <w:rPr>
                <w:rFonts w:hint="eastAsia"/>
                <w:lang w:val="en-US"/>
              </w:rPr>
              <w:t>〔</w:t>
            </w:r>
            <w:r>
              <w:rPr>
                <w:lang w:val="en-US"/>
              </w:rPr>
              <w:t>f</w:t>
            </w:r>
            <w:r>
              <w:rPr>
                <w:rFonts w:hint="eastAsia"/>
                <w:lang w:val="en-US"/>
              </w:rPr>
              <w:t>ɑ</w:t>
            </w:r>
            <w:r>
              <w:rPr>
                <w:lang w:val="en-US"/>
              </w:rPr>
              <w:t>ŋ</w:t>
            </w:r>
            <w:r>
              <w:rPr>
                <w:vertAlign w:val="superscript"/>
                <w:lang w:val="en-US"/>
              </w:rPr>
              <w:t>24</w:t>
            </w:r>
            <w:r>
              <w:rPr>
                <w:rFonts w:hint="eastAsia"/>
                <w:lang w:val="en-US"/>
              </w:rPr>
              <w:t>〕</w:t>
            </w:r>
          </w:p>
        </w:tc>
      </w:tr>
      <w:tr>
        <w:tc>
          <w:tcPr>
            <w:tcW w:w="1101" w:type="dxa"/>
          </w:tcPr>
          <w:p>
            <w:pPr>
              <w:jc w:val="center"/>
              <w:rPr>
                <w:lang w:val="en-US"/>
              </w:rPr>
            </w:pPr>
            <w:r>
              <w:rPr>
                <w:rFonts w:hint="eastAsia"/>
                <w:lang w:val="en-US"/>
              </w:rPr>
              <w:t>成都</w:t>
            </w:r>
          </w:p>
        </w:tc>
        <w:tc>
          <w:tcPr>
            <w:tcW w:w="3710" w:type="dxa"/>
          </w:tcPr>
          <w:p>
            <w:pPr>
              <w:jc w:val="left"/>
              <w:rPr>
                <w:lang w:val="en-US"/>
              </w:rPr>
            </w:pPr>
            <w:r>
              <w:rPr>
                <w:rFonts w:hint="eastAsia"/>
                <w:lang w:val="en-US"/>
              </w:rPr>
              <w:t>堂屋</w:t>
            </w:r>
            <w:r>
              <w:rPr>
                <w:lang w:val="en-US"/>
              </w:rPr>
              <w:t>t'au</w:t>
            </w:r>
            <w:r>
              <w:rPr>
                <w:vertAlign w:val="superscript"/>
                <w:lang w:val="en-US"/>
              </w:rPr>
              <w:t>31</w:t>
            </w:r>
            <w:r>
              <w:rPr>
                <w:lang w:val="en-US"/>
              </w:rPr>
              <w:t>(-aŋ)vu</w:t>
            </w:r>
            <w:r>
              <w:rPr>
                <w:vertAlign w:val="superscript"/>
                <w:lang w:val="en-US"/>
              </w:rPr>
              <w:t>31</w:t>
            </w:r>
            <w:r>
              <w:rPr>
                <w:vertAlign w:val="subscript"/>
                <w:lang w:val="en-US"/>
              </w:rPr>
              <w:t>44</w:t>
            </w:r>
          </w:p>
        </w:tc>
        <w:tc>
          <w:tcPr>
            <w:tcW w:w="3711" w:type="dxa"/>
          </w:tcPr>
          <w:p>
            <w:pPr>
              <w:jc w:val="left"/>
              <w:rPr>
                <w:lang w:val="en-US"/>
              </w:rPr>
            </w:pPr>
            <w:r>
              <w:rPr>
                <w:rFonts w:hint="eastAsia"/>
                <w:lang w:val="en-US"/>
              </w:rPr>
              <w:t>廂房儿</w:t>
            </w:r>
            <w:r>
              <w:rPr>
                <w:rFonts w:ascii="Cambria Math" w:hAnsi="Cambria Math" w:cs="Cambria Math"/>
                <w:lang w:val="en-US"/>
              </w:rPr>
              <w:t>ɕ</w:t>
            </w:r>
            <w:r>
              <w:rPr>
                <w:lang w:val="en-US"/>
              </w:rPr>
              <w:t>iaŋ</w:t>
            </w:r>
            <w:r>
              <w:rPr>
                <w:vertAlign w:val="superscript"/>
                <w:lang w:val="en-US"/>
              </w:rPr>
              <w:t>44</w:t>
            </w:r>
            <w:r>
              <w:rPr>
                <w:lang w:val="en-US"/>
              </w:rPr>
              <w:t>fər</w:t>
            </w:r>
            <w:r>
              <w:rPr>
                <w:vertAlign w:val="superscript"/>
                <w:lang w:val="en-US"/>
              </w:rPr>
              <w:t>31</w:t>
            </w:r>
          </w:p>
        </w:tc>
      </w:tr>
      <w:tr>
        <w:tc>
          <w:tcPr>
            <w:tcW w:w="1101" w:type="dxa"/>
          </w:tcPr>
          <w:p>
            <w:pPr>
              <w:jc w:val="center"/>
              <w:rPr>
                <w:lang w:val="en-US"/>
              </w:rPr>
            </w:pPr>
            <w:r>
              <w:rPr>
                <w:rFonts w:hint="eastAsia"/>
                <w:lang w:val="en-US"/>
              </w:rPr>
              <w:t>昆明</w:t>
            </w:r>
          </w:p>
        </w:tc>
        <w:tc>
          <w:tcPr>
            <w:tcW w:w="3710" w:type="dxa"/>
          </w:tcPr>
          <w:p>
            <w:pPr>
              <w:jc w:val="left"/>
              <w:rPr>
                <w:lang w:val="en-US"/>
              </w:rPr>
            </w:pPr>
            <w:r>
              <w:rPr>
                <w:rFonts w:hint="eastAsia"/>
                <w:lang w:val="en-US"/>
              </w:rPr>
              <w:t>堂屋</w:t>
            </w:r>
            <w:r>
              <w:rPr>
                <w:lang w:val="en-US"/>
              </w:rPr>
              <w:t>t'ã</w:t>
            </w:r>
            <w:r>
              <w:rPr>
                <w:vertAlign w:val="superscript"/>
                <w:lang w:val="en-US"/>
              </w:rPr>
              <w:t>31</w:t>
            </w:r>
            <w:r>
              <w:rPr>
                <w:lang w:val="en-US"/>
              </w:rPr>
              <w:t>u</w:t>
            </w:r>
            <w:r>
              <w:rPr>
                <w:vertAlign w:val="superscript"/>
                <w:lang w:val="en-US"/>
              </w:rPr>
              <w:t>31</w:t>
            </w:r>
            <w:r>
              <w:rPr>
                <w:vertAlign w:val="subscript"/>
                <w:lang w:val="en-US"/>
              </w:rPr>
              <w:t>44</w:t>
            </w:r>
          </w:p>
        </w:tc>
        <w:tc>
          <w:tcPr>
            <w:tcW w:w="3711" w:type="dxa"/>
          </w:tcPr>
          <w:p>
            <w:pPr>
              <w:jc w:val="left"/>
              <w:rPr>
                <w:lang w:val="en-US"/>
              </w:rPr>
            </w:pPr>
            <w:r>
              <w:rPr>
                <w:rFonts w:hint="eastAsia"/>
                <w:lang w:val="en-US"/>
              </w:rPr>
              <w:t>耳房</w:t>
            </w:r>
            <w:r>
              <w:rPr>
                <w:lang w:val="en-US"/>
              </w:rPr>
              <w:t>ə</w:t>
            </w:r>
            <w:r>
              <w:rPr>
                <w:vertAlign w:val="superscript"/>
                <w:lang w:val="en-US"/>
              </w:rPr>
              <w:t>53</w:t>
            </w:r>
            <w:r>
              <w:rPr>
                <w:lang w:val="en-US"/>
              </w:rPr>
              <w:t>fã</w:t>
            </w:r>
            <w:r>
              <w:rPr>
                <w:vertAlign w:val="superscript"/>
                <w:lang w:val="en-US"/>
              </w:rPr>
              <w:t>31</w:t>
            </w:r>
          </w:p>
        </w:tc>
      </w:tr>
      <w:tr>
        <w:tc>
          <w:tcPr>
            <w:tcW w:w="1101" w:type="dxa"/>
          </w:tcPr>
          <w:p>
            <w:pPr>
              <w:jc w:val="center"/>
              <w:rPr>
                <w:lang w:val="en-US"/>
              </w:rPr>
            </w:pPr>
            <w:r>
              <w:rPr>
                <w:rFonts w:hint="eastAsia"/>
                <w:lang w:val="en-US"/>
              </w:rPr>
              <w:lastRenderedPageBreak/>
              <w:t>合肥</w:t>
            </w:r>
          </w:p>
        </w:tc>
        <w:tc>
          <w:tcPr>
            <w:tcW w:w="3710" w:type="dxa"/>
          </w:tcPr>
          <w:p>
            <w:pPr>
              <w:jc w:val="left"/>
              <w:rPr>
                <w:lang w:val="en-US"/>
              </w:rPr>
            </w:pPr>
            <w:r>
              <w:rPr>
                <w:rFonts w:hint="eastAsia"/>
                <w:lang w:val="en-US"/>
              </w:rPr>
              <w:t>堂屋</w:t>
            </w:r>
            <w:r>
              <w:rPr>
                <w:lang w:val="en-US"/>
              </w:rPr>
              <w:t>t'</w:t>
            </w:r>
            <w:r>
              <w:rPr>
                <w:rFonts w:ascii="Cambria Math" w:hAnsi="Cambria Math"/>
                <w:lang w:val="en-US"/>
              </w:rPr>
              <w:t>ɑ̃</w:t>
            </w:r>
            <w:r>
              <w:rPr>
                <w:vertAlign w:val="superscript"/>
                <w:lang w:val="en-US"/>
              </w:rPr>
              <w:t>55</w:t>
            </w:r>
            <w:r>
              <w:rPr>
                <w:lang w:val="en-US"/>
              </w:rPr>
              <w:t>uə?</w:t>
            </w:r>
            <w:r>
              <w:rPr>
                <w:vertAlign w:val="superscript"/>
                <w:lang w:val="en-US"/>
              </w:rPr>
              <w:t>4</w:t>
            </w:r>
          </w:p>
        </w:tc>
        <w:tc>
          <w:tcPr>
            <w:tcW w:w="3711" w:type="dxa"/>
          </w:tcPr>
          <w:p>
            <w:pPr>
              <w:jc w:val="left"/>
              <w:rPr>
                <w:lang w:val="en-US"/>
              </w:rPr>
            </w:pPr>
            <w:r>
              <w:rPr>
                <w:rFonts w:hint="eastAsia"/>
                <w:lang w:val="en-US"/>
              </w:rPr>
              <w:t>廂屋</w:t>
            </w:r>
            <w:r>
              <w:rPr>
                <w:rFonts w:ascii="Cambria Math" w:hAnsi="Cambria Math" w:cs="Cambria Math"/>
                <w:lang w:val="en-US"/>
              </w:rPr>
              <w:t>ɕ</w:t>
            </w:r>
            <w:r>
              <w:rPr>
                <w:lang w:val="en-US"/>
              </w:rPr>
              <w:t>i</w:t>
            </w:r>
            <w:r>
              <w:rPr>
                <w:rFonts w:ascii="Cambria Math" w:hAnsi="Cambria Math"/>
                <w:lang w:val="en-US"/>
              </w:rPr>
              <w:t>ɑ̃</w:t>
            </w:r>
            <w:r>
              <w:rPr>
                <w:vertAlign w:val="superscript"/>
                <w:lang w:val="en-US"/>
              </w:rPr>
              <w:t>212</w:t>
            </w:r>
            <w:r>
              <w:rPr>
                <w:lang w:val="en-US"/>
              </w:rPr>
              <w:t>uə?</w:t>
            </w:r>
            <w:r>
              <w:rPr>
                <w:vertAlign w:val="superscript"/>
                <w:lang w:val="en-US"/>
              </w:rPr>
              <w:t>4</w:t>
            </w:r>
          </w:p>
        </w:tc>
      </w:tr>
      <w:tr>
        <w:tc>
          <w:tcPr>
            <w:tcW w:w="1101" w:type="dxa"/>
          </w:tcPr>
          <w:p>
            <w:pPr>
              <w:jc w:val="center"/>
              <w:rPr>
                <w:lang w:val="en-US"/>
              </w:rPr>
            </w:pPr>
            <w:r>
              <w:rPr>
                <w:rFonts w:hint="eastAsia"/>
                <w:lang w:val="en-US"/>
              </w:rPr>
              <w:t>揚州</w:t>
            </w:r>
          </w:p>
        </w:tc>
        <w:tc>
          <w:tcPr>
            <w:tcW w:w="3710" w:type="dxa"/>
          </w:tcPr>
          <w:p>
            <w:pPr>
              <w:jc w:val="left"/>
              <w:rPr>
                <w:lang w:val="en-US"/>
              </w:rPr>
            </w:pPr>
            <w:r>
              <w:rPr>
                <w:rFonts w:hint="eastAsia"/>
                <w:lang w:val="en-US"/>
              </w:rPr>
              <w:t>堂屋心</w:t>
            </w:r>
            <w:r>
              <w:rPr>
                <w:lang w:val="en-US"/>
              </w:rPr>
              <w:t>t'</w:t>
            </w:r>
            <w:r>
              <w:rPr>
                <w:rFonts w:hint="eastAsia"/>
                <w:lang w:val="en-US"/>
              </w:rPr>
              <w:t>ɑ</w:t>
            </w:r>
            <w:r>
              <w:rPr>
                <w:lang w:val="en-US"/>
              </w:rPr>
              <w:t>ŋ</w:t>
            </w:r>
            <w:r>
              <w:rPr>
                <w:vertAlign w:val="superscript"/>
                <w:lang w:val="en-US"/>
              </w:rPr>
              <w:t>34</w:t>
            </w:r>
            <w:r>
              <w:rPr>
                <w:rFonts w:ascii="Cambria Math" w:hAnsi="Cambria Math" w:cs="Cambria Math"/>
                <w:lang w:val="en-US"/>
              </w:rPr>
              <w:t>ɔ</w:t>
            </w:r>
            <w:r>
              <w:rPr>
                <w:lang w:val="en-US"/>
              </w:rPr>
              <w:t>?</w:t>
            </w:r>
            <w:r>
              <w:rPr>
                <w:vertAlign w:val="superscript"/>
                <w:lang w:val="en-US"/>
              </w:rPr>
              <w:t>4</w:t>
            </w:r>
            <w:r>
              <w:rPr>
                <w:rFonts w:ascii="Cambria Math" w:hAnsi="Cambria Math" w:cs="Cambria Math"/>
                <w:lang w:val="en-US"/>
              </w:rPr>
              <w:t>ɕ</w:t>
            </w:r>
            <w:r>
              <w:rPr>
                <w:lang w:val="en-US"/>
              </w:rPr>
              <w:t>iŋ</w:t>
            </w:r>
            <w:r>
              <w:rPr>
                <w:vertAlign w:val="superscript"/>
                <w:lang w:val="en-US"/>
              </w:rPr>
              <w:t>31</w:t>
            </w:r>
          </w:p>
        </w:tc>
        <w:tc>
          <w:tcPr>
            <w:tcW w:w="3711" w:type="dxa"/>
          </w:tcPr>
          <w:p>
            <w:pPr>
              <w:jc w:val="left"/>
              <w:rPr>
                <w:lang w:val="en-US"/>
              </w:rPr>
            </w:pPr>
            <w:r>
              <w:rPr>
                <w:rFonts w:hint="eastAsia"/>
                <w:lang w:val="en-US"/>
              </w:rPr>
              <w:t>廂房</w:t>
            </w:r>
            <w:r>
              <w:rPr>
                <w:rFonts w:ascii="Cambria Math" w:hAnsi="Cambria Math" w:cs="Cambria Math"/>
                <w:lang w:val="en-US"/>
              </w:rPr>
              <w:t>ɕ</w:t>
            </w:r>
            <w:r>
              <w:rPr>
                <w:lang w:val="en-US"/>
              </w:rPr>
              <w:t>i</w:t>
            </w:r>
            <w:r>
              <w:rPr>
                <w:rFonts w:hint="eastAsia"/>
                <w:lang w:val="en-US"/>
              </w:rPr>
              <w:t>ɑ</w:t>
            </w:r>
            <w:r>
              <w:rPr>
                <w:lang w:val="en-US"/>
              </w:rPr>
              <w:t>ŋ</w:t>
            </w:r>
            <w:r>
              <w:rPr>
                <w:vertAlign w:val="superscript"/>
                <w:lang w:val="en-US"/>
              </w:rPr>
              <w:t>31</w:t>
            </w:r>
            <w:r>
              <w:rPr>
                <w:lang w:val="en-US"/>
              </w:rPr>
              <w:t>f</w:t>
            </w:r>
            <w:r>
              <w:rPr>
                <w:rFonts w:hint="eastAsia"/>
                <w:lang w:val="en-US"/>
              </w:rPr>
              <w:t>ɑ</w:t>
            </w:r>
            <w:r>
              <w:rPr>
                <w:lang w:val="en-US"/>
              </w:rPr>
              <w:t>ŋ</w:t>
            </w:r>
            <w:r>
              <w:rPr>
                <w:vertAlign w:val="superscript"/>
                <w:lang w:val="en-US"/>
              </w:rPr>
              <w:t>34</w:t>
            </w:r>
          </w:p>
        </w:tc>
      </w:tr>
      <w:tr>
        <w:tc>
          <w:tcPr>
            <w:tcW w:w="1101" w:type="dxa"/>
          </w:tcPr>
          <w:p>
            <w:pPr>
              <w:jc w:val="center"/>
              <w:rPr>
                <w:lang w:val="en-US"/>
              </w:rPr>
            </w:pPr>
            <w:r>
              <w:rPr>
                <w:rFonts w:hint="eastAsia"/>
                <w:lang w:val="en-US"/>
              </w:rPr>
              <w:t>苏州</w:t>
            </w:r>
          </w:p>
        </w:tc>
        <w:tc>
          <w:tcPr>
            <w:tcW w:w="3710" w:type="dxa"/>
          </w:tcPr>
          <w:p>
            <w:pPr>
              <w:jc w:val="left"/>
              <w:rPr>
                <w:lang w:val="en-US"/>
              </w:rPr>
            </w:pPr>
            <w:r>
              <w:rPr>
                <w:rFonts w:hint="eastAsia"/>
                <w:lang w:val="en-US"/>
              </w:rPr>
              <w:t>①中間</w:t>
            </w:r>
            <w:r>
              <w:rPr>
                <w:lang w:val="en-US"/>
              </w:rPr>
              <w:t>tsoŋ</w:t>
            </w:r>
            <w:r>
              <w:rPr>
                <w:vertAlign w:val="superscript"/>
                <w:lang w:val="en-US"/>
              </w:rPr>
              <w:t>14</w:t>
            </w:r>
            <w:r>
              <w:rPr>
                <w:lang w:val="en-US"/>
              </w:rPr>
              <w:t>kE</w:t>
            </w:r>
            <w:r>
              <w:rPr>
                <w:vertAlign w:val="superscript"/>
                <w:lang w:val="en-US"/>
              </w:rPr>
              <w:t>44</w:t>
            </w:r>
            <w:r>
              <w:rPr>
                <w:vertAlign w:val="subscript"/>
                <w:lang w:val="en-US"/>
              </w:rPr>
              <w:t>21</w:t>
            </w:r>
            <w:r>
              <w:rPr>
                <w:rFonts w:hint="eastAsia"/>
                <w:lang w:val="en-US"/>
              </w:rPr>
              <w:br/>
            </w:r>
            <w:r>
              <w:rPr>
                <w:rFonts w:hint="eastAsia"/>
                <w:lang w:val="en-US"/>
              </w:rPr>
              <w:t>②坐起</w:t>
            </w:r>
            <w:r>
              <w:rPr>
                <w:lang w:val="en-US"/>
              </w:rPr>
              <w:t>zəu</w:t>
            </w:r>
            <w:r>
              <w:rPr>
                <w:vertAlign w:val="superscript"/>
                <w:lang w:val="en-US"/>
              </w:rPr>
              <w:t>31</w:t>
            </w:r>
            <w:r>
              <w:rPr>
                <w:vertAlign w:val="subscript"/>
                <w:lang w:val="en-US"/>
              </w:rPr>
              <w:t>22</w:t>
            </w:r>
            <w:r>
              <w:rPr>
                <w:lang w:val="en-US"/>
              </w:rPr>
              <w:t>t</w:t>
            </w:r>
            <w:r>
              <w:rPr>
                <w:rFonts w:ascii="Cambria Math" w:hAnsi="Cambria Math" w:cs="Cambria Math"/>
                <w:lang w:val="en-US"/>
              </w:rPr>
              <w:t>ɕ</w:t>
            </w:r>
            <w:r>
              <w:rPr>
                <w:lang w:val="en-US"/>
              </w:rPr>
              <w:t>'i</w:t>
            </w:r>
            <w:r>
              <w:rPr>
                <w:vertAlign w:val="superscript"/>
                <w:lang w:val="en-US"/>
              </w:rPr>
              <w:t>41</w:t>
            </w:r>
            <w:r>
              <w:rPr>
                <w:vertAlign w:val="subscript"/>
                <w:lang w:val="en-US"/>
              </w:rPr>
              <w:t>44</w:t>
            </w:r>
          </w:p>
        </w:tc>
        <w:tc>
          <w:tcPr>
            <w:tcW w:w="3711" w:type="dxa"/>
          </w:tcPr>
          <w:p>
            <w:pPr>
              <w:jc w:val="left"/>
              <w:rPr>
                <w:lang w:val="en-US"/>
              </w:rPr>
            </w:pPr>
            <w:r>
              <w:rPr>
                <w:rFonts w:hint="eastAsia"/>
                <w:lang w:val="en-US"/>
              </w:rPr>
              <w:t>廂房</w:t>
            </w:r>
            <w:r>
              <w:rPr>
                <w:lang w:val="en-US"/>
              </w:rPr>
              <w:t>siaŋ</w:t>
            </w:r>
            <w:r>
              <w:rPr>
                <w:vertAlign w:val="superscript"/>
                <w:lang w:val="en-US"/>
              </w:rPr>
              <w:t>44</w:t>
            </w:r>
            <w:r>
              <w:rPr>
                <w:lang w:val="en-US"/>
              </w:rPr>
              <w:t>v</w:t>
            </w:r>
            <w:r>
              <w:rPr>
                <w:rFonts w:ascii="Cambria Math" w:hAnsi="Cambria Math" w:cs="Cambria Math"/>
                <w:lang w:val="en-US"/>
              </w:rPr>
              <w:t>ɒ</w:t>
            </w:r>
            <w:r>
              <w:rPr>
                <w:lang w:val="en-US"/>
              </w:rPr>
              <w:t>ŋ</w:t>
            </w:r>
            <w:r>
              <w:rPr>
                <w:vertAlign w:val="superscript"/>
                <w:lang w:val="en-US"/>
              </w:rPr>
              <w:t>24</w:t>
            </w:r>
            <w:r>
              <w:rPr>
                <w:vertAlign w:val="subscript"/>
                <w:lang w:val="en-US"/>
              </w:rPr>
              <w:t>21</w:t>
            </w:r>
          </w:p>
        </w:tc>
      </w:tr>
      <w:tr>
        <w:tc>
          <w:tcPr>
            <w:tcW w:w="1101" w:type="dxa"/>
          </w:tcPr>
          <w:p>
            <w:pPr>
              <w:jc w:val="center"/>
              <w:rPr>
                <w:lang w:val="en-US"/>
              </w:rPr>
            </w:pPr>
            <w:r>
              <w:rPr>
                <w:rFonts w:hint="eastAsia"/>
                <w:lang w:val="en-US"/>
              </w:rPr>
              <w:t>温州</w:t>
            </w:r>
          </w:p>
        </w:tc>
        <w:tc>
          <w:tcPr>
            <w:tcW w:w="3710" w:type="dxa"/>
          </w:tcPr>
          <w:p>
            <w:pPr>
              <w:jc w:val="left"/>
              <w:rPr>
                <w:lang w:val="en-US"/>
              </w:rPr>
            </w:pPr>
            <w:r>
              <w:rPr>
                <w:rFonts w:hint="eastAsia"/>
                <w:lang w:val="en-US"/>
              </w:rPr>
              <w:t>前間</w:t>
            </w:r>
            <w:r>
              <w:rPr>
                <w:rFonts w:ascii="Cambria Math" w:hAnsi="Cambria Math" w:cs="Cambria Math"/>
                <w:lang w:val="en-US"/>
              </w:rPr>
              <w:t>ɦ</w:t>
            </w:r>
            <w:r>
              <w:rPr>
                <w:lang w:val="en-US"/>
              </w:rPr>
              <w:t>i</w:t>
            </w:r>
            <w:r>
              <w:rPr>
                <w:vertAlign w:val="superscript"/>
                <w:lang w:val="en-US"/>
              </w:rPr>
              <w:t>31</w:t>
            </w:r>
            <w:r>
              <w:rPr>
                <w:lang w:val="en-US"/>
              </w:rPr>
              <w:t>ka</w:t>
            </w:r>
            <w:r>
              <w:rPr>
                <w:vertAlign w:val="superscript"/>
                <w:lang w:val="en-US"/>
              </w:rPr>
              <w:t>44</w:t>
            </w:r>
          </w:p>
        </w:tc>
        <w:tc>
          <w:tcPr>
            <w:tcW w:w="3711" w:type="dxa"/>
          </w:tcPr>
          <w:p>
            <w:pPr>
              <w:jc w:val="left"/>
              <w:rPr>
                <w:lang w:val="en-US"/>
              </w:rPr>
            </w:pPr>
            <w:r>
              <w:rPr>
                <w:rFonts w:hint="eastAsia"/>
                <w:lang w:val="en-US"/>
              </w:rPr>
              <w:t>廂間</w:t>
            </w:r>
            <w:r>
              <w:rPr>
                <w:rFonts w:ascii="Cambria Math" w:hAnsi="Cambria Math" w:cs="Cambria Math"/>
                <w:lang w:val="en-US"/>
              </w:rPr>
              <w:t>ɕ</w:t>
            </w:r>
            <w:r>
              <w:rPr>
                <w:lang w:val="en-US"/>
              </w:rPr>
              <w:t>i</w:t>
            </w:r>
            <w:r>
              <w:rPr>
                <w:vertAlign w:val="superscript"/>
                <w:lang w:val="en-US"/>
              </w:rPr>
              <w:t>44</w:t>
            </w:r>
            <w:r>
              <w:rPr>
                <w:lang w:val="en-US"/>
              </w:rPr>
              <w:t>ka</w:t>
            </w:r>
            <w:r>
              <w:rPr>
                <w:vertAlign w:val="superscript"/>
                <w:lang w:val="en-US"/>
              </w:rPr>
              <w:t>44</w:t>
            </w:r>
          </w:p>
        </w:tc>
      </w:tr>
      <w:tr>
        <w:tc>
          <w:tcPr>
            <w:tcW w:w="1101" w:type="dxa"/>
          </w:tcPr>
          <w:p>
            <w:pPr>
              <w:jc w:val="center"/>
              <w:rPr>
                <w:lang w:val="en-US"/>
              </w:rPr>
            </w:pPr>
            <w:r>
              <w:rPr>
                <w:rFonts w:hint="eastAsia"/>
                <w:lang w:val="en-US"/>
              </w:rPr>
              <w:t>长沙</w:t>
            </w:r>
          </w:p>
        </w:tc>
        <w:tc>
          <w:tcPr>
            <w:tcW w:w="3710" w:type="dxa"/>
          </w:tcPr>
          <w:p>
            <w:pPr>
              <w:jc w:val="left"/>
              <w:rPr>
                <w:lang w:val="en-US"/>
              </w:rPr>
            </w:pPr>
            <w:r>
              <w:rPr>
                <w:rFonts w:hint="eastAsia"/>
                <w:lang w:val="en-US"/>
              </w:rPr>
              <w:t>堂屋</w:t>
            </w:r>
            <w:r>
              <w:rPr>
                <w:lang w:val="en-US"/>
              </w:rPr>
              <w:t>t'au</w:t>
            </w:r>
            <w:r>
              <w:rPr>
                <w:vertAlign w:val="superscript"/>
                <w:lang w:val="en-US"/>
              </w:rPr>
              <w:t>13</w:t>
            </w:r>
            <w:r>
              <w:rPr>
                <w:lang w:val="en-US"/>
              </w:rPr>
              <w:t>(-an)u</w:t>
            </w:r>
            <w:r>
              <w:rPr>
                <w:vertAlign w:val="superscript"/>
                <w:lang w:val="en-US"/>
              </w:rPr>
              <w:t>24</w:t>
            </w:r>
          </w:p>
        </w:tc>
        <w:tc>
          <w:tcPr>
            <w:tcW w:w="3711" w:type="dxa"/>
          </w:tcPr>
          <w:p>
            <w:pPr>
              <w:jc w:val="left"/>
              <w:rPr>
                <w:lang w:val="en-US"/>
              </w:rPr>
            </w:pPr>
            <w:r>
              <w:rPr>
                <w:rFonts w:hint="eastAsia"/>
                <w:lang w:val="en-US"/>
              </w:rPr>
              <w:t>厢房</w:t>
            </w:r>
            <w:r>
              <w:rPr>
                <w:rFonts w:ascii="Cambria Math" w:hAnsi="Cambria Math" w:cs="Cambria Math"/>
                <w:lang w:val="en-US"/>
              </w:rPr>
              <w:t>ɕ</w:t>
            </w:r>
            <w:r>
              <w:rPr>
                <w:lang w:val="en-US"/>
              </w:rPr>
              <w:t>ian</w:t>
            </w:r>
            <w:r>
              <w:rPr>
                <w:vertAlign w:val="superscript"/>
                <w:lang w:val="en-US"/>
              </w:rPr>
              <w:t>33</w:t>
            </w:r>
            <w:r>
              <w:rPr>
                <w:lang w:val="en-US"/>
              </w:rPr>
              <w:t>fan</w:t>
            </w:r>
            <w:r>
              <w:rPr>
                <w:vertAlign w:val="superscript"/>
                <w:lang w:val="en-US"/>
              </w:rPr>
              <w:t>13</w:t>
            </w:r>
          </w:p>
        </w:tc>
      </w:tr>
      <w:tr>
        <w:tc>
          <w:tcPr>
            <w:tcW w:w="1101" w:type="dxa"/>
          </w:tcPr>
          <w:p>
            <w:pPr>
              <w:jc w:val="center"/>
              <w:rPr>
                <w:lang w:val="en-US"/>
              </w:rPr>
            </w:pPr>
            <w:r>
              <w:rPr>
                <w:rFonts w:hint="eastAsia"/>
                <w:lang w:val="en-US"/>
              </w:rPr>
              <w:t>南昌</w:t>
            </w:r>
          </w:p>
        </w:tc>
        <w:tc>
          <w:tcPr>
            <w:tcW w:w="3710" w:type="dxa"/>
          </w:tcPr>
          <w:p>
            <w:pPr>
              <w:jc w:val="left"/>
              <w:rPr>
                <w:lang w:val="en-US"/>
              </w:rPr>
            </w:pPr>
            <w:r>
              <w:rPr>
                <w:rFonts w:hint="eastAsia"/>
                <w:lang w:val="en-US"/>
              </w:rPr>
              <w:t>堂屋</w:t>
            </w:r>
            <w:r>
              <w:rPr>
                <w:lang w:val="en-US"/>
              </w:rPr>
              <w:t>t'</w:t>
            </w:r>
            <w:r>
              <w:rPr>
                <w:rFonts w:ascii="Cambria Math" w:hAnsi="Cambria Math" w:cs="Cambria Math"/>
                <w:lang w:val="en-US"/>
              </w:rPr>
              <w:t>ɔ</w:t>
            </w:r>
            <w:r>
              <w:rPr>
                <w:lang w:val="en-US"/>
              </w:rPr>
              <w:t>ŋ</w:t>
            </w:r>
            <w:r>
              <w:rPr>
                <w:vertAlign w:val="superscript"/>
                <w:lang w:val="en-US"/>
              </w:rPr>
              <w:t>24</w:t>
            </w:r>
            <w:r>
              <w:rPr>
                <w:lang w:val="en-US"/>
              </w:rPr>
              <w:t>uk</w:t>
            </w:r>
            <w:r>
              <w:rPr>
                <w:vertAlign w:val="superscript"/>
                <w:lang w:val="en-US"/>
              </w:rPr>
              <w:t>5</w:t>
            </w:r>
          </w:p>
        </w:tc>
        <w:tc>
          <w:tcPr>
            <w:tcW w:w="3711" w:type="dxa"/>
          </w:tcPr>
          <w:p>
            <w:pPr>
              <w:jc w:val="left"/>
              <w:rPr>
                <w:lang w:val="en-US"/>
              </w:rPr>
            </w:pPr>
            <w:r>
              <w:rPr>
                <w:rFonts w:hint="eastAsia"/>
                <w:lang w:val="en-US"/>
              </w:rPr>
              <w:t>廂房</w:t>
            </w:r>
            <w:r>
              <w:rPr>
                <w:rFonts w:ascii="Cambria Math" w:hAnsi="Cambria Math" w:cs="Cambria Math"/>
                <w:lang w:val="en-US"/>
              </w:rPr>
              <w:t>ɕ</w:t>
            </w:r>
            <w:r>
              <w:rPr>
                <w:lang w:val="en-US"/>
              </w:rPr>
              <w:t>i</w:t>
            </w:r>
            <w:r>
              <w:rPr>
                <w:rFonts w:ascii="Cambria Math" w:hAnsi="Cambria Math" w:cs="Cambria Math"/>
                <w:lang w:val="en-US"/>
              </w:rPr>
              <w:t>ɔ</w:t>
            </w:r>
            <w:r>
              <w:rPr>
                <w:lang w:val="en-US"/>
              </w:rPr>
              <w:t>ŋ</w:t>
            </w:r>
            <w:r>
              <w:rPr>
                <w:vertAlign w:val="superscript"/>
                <w:lang w:val="en-US"/>
              </w:rPr>
              <w:t>42</w:t>
            </w:r>
            <w:r>
              <w:rPr>
                <w:lang w:val="en-US"/>
              </w:rPr>
              <w:t>f</w:t>
            </w:r>
            <w:r>
              <w:rPr>
                <w:rFonts w:ascii="Cambria Math" w:hAnsi="Cambria Math" w:cs="Cambria Math"/>
                <w:lang w:val="en-US"/>
              </w:rPr>
              <w:t>ɔ</w:t>
            </w:r>
            <w:r>
              <w:rPr>
                <w:lang w:val="en-US"/>
              </w:rPr>
              <w:t>ŋ</w:t>
            </w:r>
            <w:r>
              <w:rPr>
                <w:vertAlign w:val="superscript"/>
                <w:lang w:val="en-US"/>
              </w:rPr>
              <w:t>55</w:t>
            </w:r>
          </w:p>
        </w:tc>
      </w:tr>
      <w:tr>
        <w:tc>
          <w:tcPr>
            <w:tcW w:w="1101" w:type="dxa"/>
          </w:tcPr>
          <w:p>
            <w:pPr>
              <w:jc w:val="center"/>
              <w:rPr>
                <w:lang w:val="en-US"/>
              </w:rPr>
            </w:pPr>
            <w:r>
              <w:rPr>
                <w:rFonts w:hint="eastAsia"/>
                <w:lang w:val="en-US"/>
              </w:rPr>
              <w:t>梅县</w:t>
            </w:r>
          </w:p>
        </w:tc>
        <w:tc>
          <w:tcPr>
            <w:tcW w:w="3710" w:type="dxa"/>
          </w:tcPr>
          <w:p>
            <w:pPr>
              <w:jc w:val="left"/>
              <w:rPr>
                <w:lang w:val="en-US"/>
              </w:rPr>
            </w:pPr>
            <w:r>
              <w:rPr>
                <w:rFonts w:hint="eastAsia"/>
                <w:lang w:val="en-US"/>
              </w:rPr>
              <w:t>客厅</w:t>
            </w:r>
            <w:r>
              <w:rPr>
                <w:lang w:val="en-US"/>
              </w:rPr>
              <w:t>k'ak</w:t>
            </w:r>
            <w:r>
              <w:rPr>
                <w:vertAlign w:val="superscript"/>
                <w:lang w:val="en-US"/>
              </w:rPr>
              <w:t>21</w:t>
            </w:r>
            <w:r>
              <w:rPr>
                <w:lang w:val="en-US"/>
              </w:rPr>
              <w:t>t'aŋ</w:t>
            </w:r>
            <w:r>
              <w:rPr>
                <w:vertAlign w:val="superscript"/>
                <w:lang w:val="en-US"/>
              </w:rPr>
              <w:t>44</w:t>
            </w:r>
          </w:p>
        </w:tc>
        <w:tc>
          <w:tcPr>
            <w:tcW w:w="3711" w:type="dxa"/>
          </w:tcPr>
          <w:p>
            <w:pPr>
              <w:jc w:val="left"/>
              <w:rPr>
                <w:lang w:val="en-US"/>
              </w:rPr>
            </w:pPr>
            <w:r>
              <w:rPr>
                <w:rFonts w:hint="eastAsia"/>
                <w:lang w:val="en-US"/>
              </w:rPr>
              <w:t>房間</w:t>
            </w:r>
            <w:r>
              <w:rPr>
                <w:lang w:val="en-US"/>
              </w:rPr>
              <w:t>f</w:t>
            </w:r>
            <w:r>
              <w:rPr>
                <w:rFonts w:ascii="Cambria Math" w:hAnsi="Cambria Math" w:cs="Cambria Math"/>
                <w:lang w:val="en-US"/>
              </w:rPr>
              <w:t>ɔ</w:t>
            </w:r>
            <w:r>
              <w:rPr>
                <w:lang w:val="en-US"/>
              </w:rPr>
              <w:t>ŋ</w:t>
            </w:r>
            <w:r>
              <w:rPr>
                <w:vertAlign w:val="superscript"/>
                <w:lang w:val="en-US"/>
              </w:rPr>
              <w:t>12</w:t>
            </w:r>
            <w:r>
              <w:rPr>
                <w:lang w:val="en-US"/>
              </w:rPr>
              <w:t>kian</w:t>
            </w:r>
            <w:r>
              <w:rPr>
                <w:vertAlign w:val="superscript"/>
                <w:lang w:val="en-US"/>
              </w:rPr>
              <w:t>44</w:t>
            </w:r>
          </w:p>
        </w:tc>
      </w:tr>
      <w:tr>
        <w:tc>
          <w:tcPr>
            <w:tcW w:w="1101" w:type="dxa"/>
          </w:tcPr>
          <w:p>
            <w:pPr>
              <w:jc w:val="center"/>
              <w:rPr>
                <w:lang w:val="en-US"/>
              </w:rPr>
            </w:pPr>
            <w:r>
              <w:rPr>
                <w:rFonts w:hint="eastAsia"/>
                <w:lang w:val="en-US"/>
              </w:rPr>
              <w:t>广州</w:t>
            </w:r>
          </w:p>
        </w:tc>
        <w:tc>
          <w:tcPr>
            <w:tcW w:w="3710" w:type="dxa"/>
          </w:tcPr>
          <w:p>
            <w:pPr>
              <w:jc w:val="left"/>
              <w:rPr>
                <w:lang w:val="en-US"/>
              </w:rPr>
            </w:pPr>
            <w:r>
              <w:rPr>
                <w:rFonts w:hint="eastAsia"/>
                <w:lang w:val="en-US"/>
              </w:rPr>
              <w:t>〔神〕厅〔</w:t>
            </w:r>
            <w:r>
              <w:rPr>
                <w:rFonts w:ascii="Cambria Math" w:hAnsi="Cambria Math" w:cs="Cambria Math"/>
                <w:lang w:val="en-US"/>
              </w:rPr>
              <w:t>ʃɐ</w:t>
            </w:r>
            <w:r>
              <w:rPr>
                <w:lang w:val="en-US"/>
              </w:rPr>
              <w:t>n</w:t>
            </w:r>
            <w:r>
              <w:rPr>
                <w:vertAlign w:val="superscript"/>
                <w:lang w:val="en-US"/>
              </w:rPr>
              <w:t>21</w:t>
            </w:r>
            <w:r>
              <w:rPr>
                <w:rFonts w:hint="eastAsia"/>
                <w:lang w:val="en-US"/>
              </w:rPr>
              <w:t>〕</w:t>
            </w:r>
            <w:r>
              <w:rPr>
                <w:lang w:val="en-US"/>
              </w:rPr>
              <w:t>t‘</w:t>
            </w:r>
            <w:r>
              <w:rPr>
                <w:rFonts w:ascii="Cambria Math" w:hAnsi="Cambria Math" w:cs="Cambria Math"/>
                <w:lang w:val="en-US"/>
              </w:rPr>
              <w:t>ɛ</w:t>
            </w:r>
            <w:r>
              <w:rPr>
                <w:lang w:val="en-US"/>
              </w:rPr>
              <w:t>ŋ</w:t>
            </w:r>
            <w:r>
              <w:rPr>
                <w:vertAlign w:val="superscript"/>
                <w:lang w:val="en-US"/>
              </w:rPr>
              <w:t>53</w:t>
            </w:r>
          </w:p>
        </w:tc>
        <w:tc>
          <w:tcPr>
            <w:tcW w:w="3711" w:type="dxa"/>
          </w:tcPr>
          <w:p>
            <w:pPr>
              <w:jc w:val="left"/>
              <w:rPr>
                <w:lang w:val="en-US"/>
              </w:rPr>
            </w:pPr>
            <w:r>
              <w:rPr>
                <w:rFonts w:hint="eastAsia"/>
                <w:lang w:val="en-US"/>
              </w:rPr>
              <w:t>廂房</w:t>
            </w:r>
            <w:r>
              <w:rPr>
                <w:rFonts w:ascii="Cambria Math" w:hAnsi="Cambria Math" w:cs="Cambria Math"/>
                <w:lang w:val="en-US"/>
              </w:rPr>
              <w:t>ʃ</w:t>
            </w:r>
            <w:r>
              <w:rPr>
                <w:lang w:val="en-US"/>
              </w:rPr>
              <w:t>œŋ</w:t>
            </w:r>
            <w:r>
              <w:rPr>
                <w:vertAlign w:val="superscript"/>
                <w:lang w:val="en-US"/>
              </w:rPr>
              <w:t>53</w:t>
            </w:r>
            <w:r>
              <w:rPr>
                <w:lang w:val="en-US"/>
              </w:rPr>
              <w:t>f</w:t>
            </w:r>
            <w:r>
              <w:rPr>
                <w:rFonts w:ascii="Cambria Math" w:hAnsi="Cambria Math" w:cs="Cambria Math"/>
                <w:lang w:val="en-US"/>
              </w:rPr>
              <w:t>ɔ</w:t>
            </w:r>
            <w:r>
              <w:rPr>
                <w:lang w:val="en-US"/>
              </w:rPr>
              <w:t>ŋ</w:t>
            </w:r>
            <w:r>
              <w:rPr>
                <w:vertAlign w:val="superscript"/>
                <w:lang w:val="en-US"/>
              </w:rPr>
              <w:t>21</w:t>
            </w:r>
            <w:r>
              <w:rPr>
                <w:vertAlign w:val="subscript"/>
                <w:lang w:val="en-US"/>
              </w:rPr>
              <w:t>35</w:t>
            </w:r>
          </w:p>
        </w:tc>
      </w:tr>
      <w:tr>
        <w:tc>
          <w:tcPr>
            <w:tcW w:w="1101" w:type="dxa"/>
          </w:tcPr>
          <w:p>
            <w:pPr>
              <w:jc w:val="center"/>
              <w:rPr>
                <w:lang w:val="en-US"/>
              </w:rPr>
            </w:pPr>
            <w:r>
              <w:rPr>
                <w:rFonts w:hint="eastAsia"/>
                <w:lang w:val="en-US"/>
              </w:rPr>
              <w:t>阳江</w:t>
            </w:r>
          </w:p>
        </w:tc>
        <w:tc>
          <w:tcPr>
            <w:tcW w:w="3710" w:type="dxa"/>
          </w:tcPr>
          <w:p>
            <w:pPr>
              <w:jc w:val="left"/>
              <w:rPr>
                <w:lang w:val="en-US"/>
              </w:rPr>
            </w:pPr>
            <w:r>
              <w:rPr>
                <w:rFonts w:hint="eastAsia"/>
                <w:lang w:val="en-US"/>
              </w:rPr>
              <w:t>厅</w:t>
            </w:r>
            <w:r>
              <w:rPr>
                <w:lang w:val="en-US"/>
              </w:rPr>
              <w:t>t‘</w:t>
            </w:r>
            <w:r>
              <w:rPr>
                <w:rFonts w:ascii="Cambria Math" w:hAnsi="Cambria Math" w:cs="Cambria Math"/>
                <w:lang w:val="en-US"/>
              </w:rPr>
              <w:t>ɪ</w:t>
            </w:r>
            <w:r>
              <w:rPr>
                <w:lang w:val="en-US"/>
              </w:rPr>
              <w:t>ŋ</w:t>
            </w:r>
            <w:r>
              <w:rPr>
                <w:vertAlign w:val="superscript"/>
                <w:lang w:val="en-US"/>
              </w:rPr>
              <w:t>33</w:t>
            </w:r>
          </w:p>
        </w:tc>
        <w:tc>
          <w:tcPr>
            <w:tcW w:w="3711" w:type="dxa"/>
          </w:tcPr>
          <w:p>
            <w:pPr>
              <w:jc w:val="left"/>
              <w:rPr>
                <w:lang w:val="en-US"/>
              </w:rPr>
            </w:pPr>
            <w:r>
              <w:rPr>
                <w:rFonts w:hint="eastAsia"/>
                <w:lang w:val="en-US"/>
              </w:rPr>
              <w:t>廊</w:t>
            </w:r>
            <w:r>
              <w:rPr>
                <w:lang w:val="en-US"/>
              </w:rPr>
              <w:t>l</w:t>
            </w:r>
            <w:r>
              <w:rPr>
                <w:rFonts w:ascii="Cambria Math" w:hAnsi="Cambria Math" w:cs="Cambria Math"/>
                <w:lang w:val="en-US"/>
              </w:rPr>
              <w:t>ɔ</w:t>
            </w:r>
            <w:r>
              <w:rPr>
                <w:lang w:val="en-US"/>
              </w:rPr>
              <w:t>ŋ</w:t>
            </w:r>
            <w:r>
              <w:rPr>
                <w:vertAlign w:val="superscript"/>
                <w:lang w:val="en-US"/>
              </w:rPr>
              <w:t>443</w:t>
            </w:r>
          </w:p>
        </w:tc>
      </w:tr>
      <w:tr>
        <w:tc>
          <w:tcPr>
            <w:tcW w:w="1101" w:type="dxa"/>
          </w:tcPr>
          <w:p>
            <w:pPr>
              <w:jc w:val="center"/>
              <w:rPr>
                <w:lang w:val="en-US"/>
              </w:rPr>
            </w:pPr>
            <w:r>
              <w:rPr>
                <w:rFonts w:hint="eastAsia"/>
                <w:lang w:val="en-US"/>
              </w:rPr>
              <w:t>廈門</w:t>
            </w:r>
          </w:p>
        </w:tc>
        <w:tc>
          <w:tcPr>
            <w:tcW w:w="3710" w:type="dxa"/>
          </w:tcPr>
          <w:p>
            <w:pPr>
              <w:jc w:val="left"/>
              <w:rPr>
                <w:lang w:val="en-US"/>
              </w:rPr>
            </w:pPr>
            <w:r>
              <w:rPr>
                <w:rFonts w:hint="eastAsia"/>
                <w:lang w:val="en-US"/>
              </w:rPr>
              <w:t>厅</w:t>
            </w:r>
            <w:r>
              <w:rPr>
                <w:lang w:val="en-US"/>
              </w:rPr>
              <w:t>t‘ĩã</w:t>
            </w:r>
            <w:r>
              <w:rPr>
                <w:vertAlign w:val="superscript"/>
                <w:lang w:val="en-US"/>
              </w:rPr>
              <w:t>55</w:t>
            </w:r>
          </w:p>
        </w:tc>
        <w:tc>
          <w:tcPr>
            <w:tcW w:w="3711" w:type="dxa"/>
          </w:tcPr>
          <w:p>
            <w:pPr>
              <w:jc w:val="left"/>
              <w:rPr>
                <w:lang w:val="en-US"/>
              </w:rPr>
            </w:pPr>
            <w:r>
              <w:rPr>
                <w:rFonts w:hint="eastAsia"/>
                <w:lang w:val="en-US"/>
              </w:rPr>
              <w:t>护厝</w:t>
            </w:r>
            <w:r>
              <w:rPr>
                <w:lang w:val="en-US"/>
              </w:rPr>
              <w:t>h</w:t>
            </w:r>
            <w:r>
              <w:rPr>
                <w:rFonts w:ascii="Cambria Math" w:hAnsi="Cambria Math" w:cs="Cambria Math"/>
                <w:lang w:val="en-US"/>
              </w:rPr>
              <w:t>ɔ</w:t>
            </w:r>
            <w:r>
              <w:rPr>
                <w:vertAlign w:val="superscript"/>
                <w:lang w:val="en-US"/>
              </w:rPr>
              <w:t>33</w:t>
            </w:r>
            <w:r>
              <w:rPr>
                <w:vertAlign w:val="subscript"/>
                <w:lang w:val="en-US"/>
              </w:rPr>
              <w:t>11</w:t>
            </w:r>
            <w:r>
              <w:rPr>
                <w:lang w:val="en-US"/>
              </w:rPr>
              <w:t>ts'u</w:t>
            </w:r>
            <w:r>
              <w:rPr>
                <w:vertAlign w:val="superscript"/>
                <w:lang w:val="en-US"/>
              </w:rPr>
              <w:t>11</w:t>
            </w:r>
          </w:p>
        </w:tc>
      </w:tr>
      <w:tr>
        <w:tc>
          <w:tcPr>
            <w:tcW w:w="1101" w:type="dxa"/>
          </w:tcPr>
          <w:p>
            <w:pPr>
              <w:jc w:val="center"/>
              <w:rPr>
                <w:lang w:val="en-US"/>
              </w:rPr>
            </w:pPr>
            <w:r>
              <w:rPr>
                <w:rFonts w:hint="eastAsia"/>
                <w:lang w:val="en-US"/>
              </w:rPr>
              <w:t>潮州</w:t>
            </w:r>
          </w:p>
        </w:tc>
        <w:tc>
          <w:tcPr>
            <w:tcW w:w="3710" w:type="dxa"/>
          </w:tcPr>
          <w:p>
            <w:pPr>
              <w:jc w:val="left"/>
              <w:rPr>
                <w:lang w:val="en-US"/>
              </w:rPr>
            </w:pPr>
            <w:r>
              <w:rPr>
                <w:rFonts w:ascii="Cambria Math" w:hAnsi="Cambria Math" w:cs="Cambria Math"/>
                <w:lang w:val="en-US"/>
              </w:rPr>
              <w:t>⃞</w:t>
            </w:r>
            <w:r>
              <w:rPr>
                <w:rFonts w:hint="eastAsia"/>
                <w:lang w:val="en-US"/>
              </w:rPr>
              <w:t>厅</w:t>
            </w:r>
            <w:r>
              <w:rPr>
                <w:lang w:val="en-US"/>
              </w:rPr>
              <w:t>k‘a?</w:t>
            </w:r>
            <w:r>
              <w:rPr>
                <w:vertAlign w:val="superscript"/>
                <w:lang w:val="en-US"/>
              </w:rPr>
              <w:t>21</w:t>
            </w:r>
            <w:r>
              <w:rPr>
                <w:vertAlign w:val="subscript"/>
                <w:lang w:val="en-US"/>
              </w:rPr>
              <w:t>3</w:t>
            </w:r>
            <w:r>
              <w:rPr>
                <w:lang w:val="en-US"/>
              </w:rPr>
              <w:t>t‘ĩã</w:t>
            </w:r>
            <w:r>
              <w:rPr>
                <w:vertAlign w:val="superscript"/>
                <w:lang w:val="en-US"/>
              </w:rPr>
              <w:t>33</w:t>
            </w:r>
          </w:p>
        </w:tc>
        <w:tc>
          <w:tcPr>
            <w:tcW w:w="3711" w:type="dxa"/>
          </w:tcPr>
          <w:p>
            <w:pPr>
              <w:jc w:val="left"/>
              <w:rPr>
                <w:lang w:val="en-US"/>
              </w:rPr>
            </w:pPr>
            <w:r>
              <w:rPr>
                <w:rFonts w:hint="eastAsia"/>
                <w:lang w:val="en-US"/>
              </w:rPr>
              <w:t>房</w:t>
            </w:r>
            <w:r>
              <w:rPr>
                <w:lang w:val="en-US"/>
              </w:rPr>
              <w:t>paŋ</w:t>
            </w:r>
            <w:r>
              <w:rPr>
                <w:vertAlign w:val="superscript"/>
                <w:lang w:val="en-US"/>
              </w:rPr>
              <w:t>55</w:t>
            </w:r>
          </w:p>
        </w:tc>
      </w:tr>
      <w:tr>
        <w:tc>
          <w:tcPr>
            <w:tcW w:w="1101" w:type="dxa"/>
          </w:tcPr>
          <w:p>
            <w:pPr>
              <w:jc w:val="center"/>
              <w:rPr>
                <w:lang w:val="en-US"/>
              </w:rPr>
            </w:pPr>
            <w:r>
              <w:rPr>
                <w:rFonts w:hint="eastAsia"/>
                <w:lang w:val="en-US"/>
              </w:rPr>
              <w:t>福州</w:t>
            </w:r>
          </w:p>
        </w:tc>
        <w:tc>
          <w:tcPr>
            <w:tcW w:w="3710" w:type="dxa"/>
          </w:tcPr>
          <w:p>
            <w:pPr>
              <w:jc w:val="left"/>
              <w:rPr>
                <w:lang w:val="en-US"/>
              </w:rPr>
            </w:pPr>
            <w:r>
              <w:rPr>
                <w:rFonts w:hint="eastAsia"/>
                <w:lang w:val="en-US"/>
              </w:rPr>
              <w:t>厅堂</w:t>
            </w:r>
            <w:r>
              <w:rPr>
                <w:lang w:val="en-US"/>
              </w:rPr>
              <w:t>t‘iaŋ</w:t>
            </w:r>
            <w:r>
              <w:rPr>
                <w:vertAlign w:val="superscript"/>
                <w:lang w:val="en-US"/>
              </w:rPr>
              <w:t>44</w:t>
            </w:r>
            <w:r>
              <w:rPr>
                <w:lang w:val="en-US"/>
              </w:rPr>
              <w:t>nouŋ</w:t>
            </w:r>
            <w:r>
              <w:rPr>
                <w:vertAlign w:val="superscript"/>
                <w:lang w:val="en-US"/>
              </w:rPr>
              <w:t>52</w:t>
            </w:r>
            <w:r>
              <w:rPr>
                <w:lang w:val="en-US"/>
              </w:rPr>
              <w:t>(t-)</w:t>
            </w:r>
          </w:p>
        </w:tc>
        <w:tc>
          <w:tcPr>
            <w:tcW w:w="3711" w:type="dxa"/>
          </w:tcPr>
          <w:p>
            <w:pPr>
              <w:jc w:val="left"/>
              <w:rPr>
                <w:lang w:val="en-US"/>
              </w:rPr>
            </w:pPr>
            <w:r>
              <w:rPr>
                <w:rFonts w:hint="eastAsia"/>
                <w:lang w:val="en-US"/>
              </w:rPr>
              <w:t>僻榭</w:t>
            </w:r>
            <w:r>
              <w:rPr>
                <w:lang w:val="en-US"/>
              </w:rPr>
              <w:t>p‘ie?</w:t>
            </w:r>
            <w:r>
              <w:rPr>
                <w:vertAlign w:val="superscript"/>
                <w:lang w:val="en-US"/>
              </w:rPr>
              <w:t>23</w:t>
            </w:r>
            <w:r>
              <w:rPr>
                <w:vertAlign w:val="subscript"/>
                <w:lang w:val="en-US"/>
              </w:rPr>
              <w:t>4</w:t>
            </w:r>
            <w:r>
              <w:rPr>
                <w:lang w:val="en-US"/>
              </w:rPr>
              <w:t>sia</w:t>
            </w:r>
            <w:r>
              <w:rPr>
                <w:vertAlign w:val="superscript"/>
                <w:lang w:val="en-US"/>
              </w:rPr>
              <w:t>242</w:t>
            </w:r>
          </w:p>
        </w:tc>
      </w:tr>
    </w:tbl>
    <w:p>
      <w:pPr>
        <w:jc w:val="left"/>
        <w:rPr>
          <w:lang w:val="en-US"/>
        </w:rPr>
      </w:pPr>
      <w:r>
        <w:rPr>
          <w:rFonts w:hint="eastAsia"/>
          <w:lang w:val="en-US"/>
        </w:rPr>
        <w:t>注：“正房</w:t>
      </w:r>
      <w:r>
        <w:rPr>
          <w:rFonts w:hint="eastAsia"/>
          <w:lang w:val="en-US"/>
        </w:rPr>
        <w:t>"</w:t>
      </w:r>
      <w:r>
        <w:rPr>
          <w:rFonts w:hint="eastAsia"/>
          <w:lang w:val="en-US"/>
        </w:rPr>
        <w:t>、“廂房”条，备地方言詞实际上存在着建筑形式和用途上的差别。</w:t>
      </w:r>
    </w:p>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lang w:val="en-US"/>
              </w:rPr>
            </w:pPr>
            <w:r>
              <w:rPr>
                <w:rFonts w:hint="eastAsia"/>
                <w:lang w:val="en-US"/>
              </w:rPr>
              <w:t>厨房</w:t>
            </w:r>
            <w:r>
              <w:rPr>
                <w:lang w:val="en-US"/>
              </w:rPr>
              <w:t>t</w:t>
            </w:r>
            <w:r>
              <w:rPr>
                <w:rFonts w:ascii="Cambria Math" w:hAnsi="Cambria Math" w:cs="Cambria Math"/>
                <w:lang w:val="en-US"/>
              </w:rPr>
              <w:t>ʂ</w:t>
            </w:r>
            <w:r>
              <w:rPr>
                <w:lang w:val="en-US"/>
              </w:rPr>
              <w:t>‘u</w:t>
            </w:r>
            <w:r>
              <w:rPr>
                <w:vertAlign w:val="superscript"/>
                <w:lang w:val="en-US"/>
              </w:rPr>
              <w:t>35</w:t>
            </w:r>
            <w:r>
              <w:rPr>
                <w:lang w:val="en-US"/>
              </w:rPr>
              <w:t>faŋ</w:t>
            </w:r>
            <w:r>
              <w:rPr>
                <w:vertAlign w:val="superscript"/>
                <w:lang w:val="en-US"/>
              </w:rPr>
              <w:t>35</w:t>
            </w:r>
          </w:p>
        </w:tc>
        <w:tc>
          <w:tcPr>
            <w:tcW w:w="3673" w:type="dxa"/>
          </w:tcPr>
          <w:p>
            <w:pPr>
              <w:jc w:val="left"/>
              <w:rPr>
                <w:lang w:val="en-US"/>
              </w:rPr>
            </w:pPr>
            <w:r>
              <w:rPr>
                <w:rFonts w:hint="eastAsia"/>
                <w:lang w:val="en-US"/>
              </w:rPr>
              <w:t>厕所</w:t>
            </w:r>
            <w:r>
              <w:rPr>
                <w:lang w:val="en-US"/>
              </w:rPr>
              <w:t>ts'ə</w:t>
            </w:r>
            <w:r>
              <w:rPr>
                <w:vertAlign w:val="superscript"/>
                <w:lang w:val="en-US"/>
              </w:rPr>
              <w:t>51</w:t>
            </w:r>
            <w:r>
              <w:rPr>
                <w:lang w:val="en-US"/>
              </w:rPr>
              <w:t>suo</w:t>
            </w:r>
            <w:r>
              <w:rPr>
                <w:vertAlign w:val="superscript"/>
                <w:lang w:val="en-US"/>
              </w:rPr>
              <w:t>214</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厨房</w:t>
            </w:r>
            <w:r>
              <w:rPr>
                <w:lang w:val="en-US"/>
              </w:rPr>
              <w:t>t</w:t>
            </w:r>
            <w:r>
              <w:rPr>
                <w:rFonts w:ascii="Cambria Math" w:hAnsi="Cambria Math" w:cs="Cambria Math"/>
                <w:lang w:val="en-US"/>
              </w:rPr>
              <w:t>ʂ</w:t>
            </w:r>
            <w:r>
              <w:rPr>
                <w:lang w:val="en-US"/>
              </w:rPr>
              <w:t>'u</w:t>
            </w:r>
            <w:r>
              <w:rPr>
                <w:vertAlign w:val="superscript"/>
                <w:lang w:val="en-US"/>
              </w:rPr>
              <w:t>35</w:t>
            </w:r>
            <w:r>
              <w:rPr>
                <w:lang w:val="en-US"/>
              </w:rPr>
              <w:t>faŋ</w:t>
            </w:r>
            <w:r>
              <w:rPr>
                <w:vertAlign w:val="superscript"/>
                <w:lang w:val="en-US"/>
              </w:rPr>
              <w:t>35</w:t>
            </w:r>
          </w:p>
        </w:tc>
        <w:tc>
          <w:tcPr>
            <w:tcW w:w="3673" w:type="dxa"/>
          </w:tcPr>
          <w:p>
            <w:pPr>
              <w:jc w:val="left"/>
              <w:rPr>
                <w:lang w:val="en-US"/>
              </w:rPr>
            </w:pPr>
            <w:r>
              <w:rPr>
                <w:rFonts w:hint="eastAsia"/>
                <w:lang w:val="en-US"/>
              </w:rPr>
              <w:t>茅房</w:t>
            </w:r>
            <w:r>
              <w:rPr>
                <w:lang w:val="en-US"/>
              </w:rPr>
              <w:t>mau</w:t>
            </w:r>
            <w:r>
              <w:rPr>
                <w:vertAlign w:val="superscript"/>
                <w:lang w:val="en-US"/>
              </w:rPr>
              <w:t>35</w:t>
            </w:r>
            <w:r>
              <w:rPr>
                <w:lang w:val="en-US"/>
              </w:rPr>
              <w:t>faŋ</w:t>
            </w:r>
            <w:r>
              <w:rPr>
                <w:vertAlign w:val="superscript"/>
                <w:lang w:val="en-US"/>
              </w:rPr>
              <w:t>35</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厨房</w:t>
            </w:r>
            <w:r>
              <w:rPr>
                <w:lang w:val="en-US"/>
              </w:rPr>
              <w:t>t</w:t>
            </w:r>
            <w:r>
              <w:rPr>
                <w:rFonts w:ascii="Cambria Math" w:hAnsi="Cambria Math" w:cs="Cambria Math"/>
                <w:lang w:val="en-US"/>
              </w:rPr>
              <w:t>ʂ</w:t>
            </w:r>
            <w:r>
              <w:rPr>
                <w:lang w:val="en-US"/>
              </w:rPr>
              <w:t>'u</w:t>
            </w:r>
            <w:r>
              <w:rPr>
                <w:vertAlign w:val="superscript"/>
                <w:lang w:val="en-US"/>
              </w:rPr>
              <w:t>42</w:t>
            </w:r>
            <w:r>
              <w:rPr>
                <w:lang w:val="en-US"/>
              </w:rPr>
              <w:t>faŋ</w:t>
            </w:r>
            <w:r>
              <w:rPr>
                <w:vertAlign w:val="superscript"/>
                <w:lang w:val="en-US"/>
              </w:rPr>
              <w:t>42</w:t>
            </w:r>
          </w:p>
        </w:tc>
        <w:tc>
          <w:tcPr>
            <w:tcW w:w="3673" w:type="dxa"/>
          </w:tcPr>
          <w:p>
            <w:pPr>
              <w:jc w:val="left"/>
              <w:rPr>
                <w:lang w:val="en-US"/>
              </w:rPr>
            </w:pPr>
            <w:r>
              <w:rPr>
                <w:rFonts w:hint="eastAsia"/>
                <w:lang w:val="en-US"/>
              </w:rPr>
              <w:t>茅司</w:t>
            </w:r>
            <w:r>
              <w:rPr>
                <w:lang w:val="en-US"/>
              </w:rPr>
              <w:t>*m</w:t>
            </w:r>
            <w:r>
              <w:rPr>
                <w:rFonts w:ascii="Cambria Math" w:hAnsi="Cambria Math" w:cs="Cambria Math"/>
                <w:lang w:val="en-US"/>
              </w:rPr>
              <w:t>ɔ</w:t>
            </w:r>
            <w:r>
              <w:rPr>
                <w:vertAlign w:val="superscript"/>
                <w:lang w:val="en-US"/>
              </w:rPr>
              <w:t>42</w:t>
            </w:r>
            <w:r>
              <w:rPr>
                <w:lang w:val="en-US"/>
              </w:rPr>
              <w: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厨房</w:t>
            </w:r>
            <w:r>
              <w:rPr>
                <w:lang w:val="en-US"/>
              </w:rPr>
              <w:t>ts'u</w:t>
            </w:r>
            <w:r>
              <w:rPr>
                <w:vertAlign w:val="superscript"/>
                <w:lang w:val="en-US"/>
              </w:rPr>
              <w:t>35</w:t>
            </w:r>
            <w:r>
              <w:rPr>
                <w:lang w:val="en-US"/>
              </w:rPr>
              <w:t>faŋ</w:t>
            </w:r>
            <w:r>
              <w:rPr>
                <w:vertAlign w:val="superscript"/>
                <w:lang w:val="en-US"/>
              </w:rPr>
              <w:t>15</w:t>
            </w:r>
          </w:p>
        </w:tc>
        <w:tc>
          <w:tcPr>
            <w:tcW w:w="3673" w:type="dxa"/>
          </w:tcPr>
          <w:p>
            <w:pPr>
              <w:jc w:val="left"/>
              <w:rPr>
                <w:lang w:val="en-US"/>
              </w:rPr>
            </w:pPr>
            <w:r>
              <w:rPr>
                <w:rFonts w:hint="eastAsia"/>
                <w:lang w:val="en-US"/>
              </w:rPr>
              <w:t>①便所</w:t>
            </w:r>
            <w:r>
              <w:rPr>
                <w:lang w:val="en-US"/>
              </w:rPr>
              <w:t>pian</w:t>
            </w:r>
            <w:r>
              <w:rPr>
                <w:vertAlign w:val="superscript"/>
                <w:lang w:val="en-US"/>
              </w:rPr>
              <w:t>11</w:t>
            </w:r>
            <w:r>
              <w:rPr>
                <w:lang w:val="en-US"/>
              </w:rPr>
              <w:t>suə</w:t>
            </w:r>
            <w:r>
              <w:rPr>
                <w:vertAlign w:val="superscript"/>
                <w:lang w:val="en-US"/>
              </w:rPr>
              <w:t>313</w:t>
            </w:r>
            <w:r>
              <w:rPr>
                <w:rFonts w:hint="eastAsia"/>
                <w:lang w:val="en-US"/>
              </w:rPr>
              <w:br/>
            </w:r>
            <w:r>
              <w:rPr>
                <w:rFonts w:hint="eastAsia"/>
                <w:lang w:val="en-US"/>
              </w:rPr>
              <w:t>②茅楼儿</w:t>
            </w:r>
            <w:r>
              <w:rPr>
                <w:rFonts w:hint="eastAsia"/>
                <w:lang w:val="en-US"/>
              </w:rPr>
              <w:t>mau</w:t>
            </w:r>
            <w:r>
              <w:rPr>
                <w:rFonts w:hint="eastAsia"/>
                <w:vertAlign w:val="superscript"/>
                <w:lang w:val="en-US"/>
              </w:rPr>
              <w:t>35</w:t>
            </w:r>
            <w:r>
              <w:rPr>
                <w:rFonts w:hint="eastAsia"/>
                <w:lang w:val="en-US"/>
              </w:rPr>
              <w:t>lour</w:t>
            </w:r>
            <w:r>
              <w:rPr>
                <w:rFonts w:hint="eastAsia"/>
                <w:vertAlign w:val="superscript"/>
                <w:lang w:val="en-US"/>
              </w:rPr>
              <w:t>35</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厨房</w:t>
            </w:r>
            <w:r>
              <w:rPr>
                <w:lang w:val="en-US"/>
              </w:rPr>
              <w:t>pf‘u</w:t>
            </w:r>
            <w:r>
              <w:rPr>
                <w:vertAlign w:val="superscript"/>
                <w:lang w:val="en-US"/>
              </w:rPr>
              <w:t>24</w:t>
            </w:r>
            <w:r>
              <w:rPr>
                <w:lang w:val="en-US"/>
              </w:rPr>
              <w:t>f</w:t>
            </w:r>
            <w:r>
              <w:rPr>
                <w:rFonts w:hint="eastAsia"/>
                <w:lang w:val="en-US"/>
              </w:rPr>
              <w:t>ɑ</w:t>
            </w:r>
            <w:r>
              <w:rPr>
                <w:lang w:val="en-US"/>
              </w:rPr>
              <w:t>ŋ</w:t>
            </w:r>
            <w:r>
              <w:rPr>
                <w:vertAlign w:val="superscript"/>
                <w:lang w:val="en-US"/>
              </w:rPr>
              <w:t>24</w:t>
            </w:r>
          </w:p>
        </w:tc>
        <w:tc>
          <w:tcPr>
            <w:tcW w:w="3673" w:type="dxa"/>
          </w:tcPr>
          <w:p>
            <w:pPr>
              <w:jc w:val="left"/>
              <w:rPr>
                <w:lang w:val="en-US"/>
              </w:rPr>
            </w:pPr>
            <w:r>
              <w:rPr>
                <w:rFonts w:hint="eastAsia"/>
                <w:lang w:val="en-US"/>
              </w:rPr>
              <w:t>茅房</w:t>
            </w:r>
            <w:r>
              <w:rPr>
                <w:lang w:val="en-US"/>
              </w:rPr>
              <w:t>m</w:t>
            </w:r>
            <w:r>
              <w:rPr>
                <w:rFonts w:hint="eastAsia"/>
                <w:lang w:val="en-US"/>
              </w:rPr>
              <w:t>ɑ</w:t>
            </w:r>
            <w:r>
              <w:rPr>
                <w:lang w:val="en-US"/>
              </w:rPr>
              <w:t>u</w:t>
            </w:r>
            <w:r>
              <w:rPr>
                <w:vertAlign w:val="superscript"/>
                <w:lang w:val="en-US"/>
              </w:rPr>
              <w:t>24</w:t>
            </w:r>
            <w:r>
              <w:rPr>
                <w:lang w:val="en-US"/>
              </w:rPr>
              <w:t>f</w:t>
            </w:r>
            <w:r>
              <w:rPr>
                <w:rFonts w:hint="eastAsia"/>
                <w:lang w:val="en-US"/>
              </w:rPr>
              <w:t>ɑ</w:t>
            </w:r>
            <w:r>
              <w:rPr>
                <w:lang w:val="en-US"/>
              </w:rPr>
              <w:t>ŋ</w:t>
            </w:r>
            <w:r>
              <w:rPr>
                <w:vertAlign w:val="superscript"/>
                <w:lang w:val="en-US"/>
              </w:rPr>
              <w:t>24</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①灶房</w:t>
            </w:r>
            <w:r>
              <w:rPr>
                <w:lang w:val="en-US"/>
              </w:rPr>
              <w:t>tsau</w:t>
            </w:r>
            <w:r>
              <w:rPr>
                <w:vertAlign w:val="superscript"/>
                <w:lang w:val="en-US"/>
              </w:rPr>
              <w:t>13</w:t>
            </w:r>
            <w:r>
              <w:rPr>
                <w:lang w:val="en-US"/>
              </w:rPr>
              <w:t>faŋ</w:t>
            </w:r>
            <w:r>
              <w:rPr>
                <w:vertAlign w:val="superscript"/>
                <w:lang w:val="en-US"/>
              </w:rPr>
              <w:t>31</w:t>
            </w:r>
            <w:r>
              <w:rPr>
                <w:rFonts w:hint="eastAsia"/>
                <w:lang w:val="en-US"/>
              </w:rPr>
              <w:br/>
            </w:r>
            <w:r>
              <w:rPr>
                <w:rFonts w:hint="eastAsia"/>
                <w:lang w:val="en-US"/>
              </w:rPr>
              <w:t>②灶屋</w:t>
            </w:r>
            <w:r>
              <w:rPr>
                <w:lang w:val="en-US"/>
              </w:rPr>
              <w:t>tsau</w:t>
            </w:r>
            <w:r>
              <w:rPr>
                <w:vertAlign w:val="superscript"/>
                <w:lang w:val="en-US"/>
              </w:rPr>
              <w:t>13</w:t>
            </w:r>
            <w:r>
              <w:rPr>
                <w:lang w:val="en-US"/>
              </w:rPr>
              <w:t>vu</w:t>
            </w:r>
            <w:r>
              <w:rPr>
                <w:vertAlign w:val="superscript"/>
                <w:lang w:val="en-US"/>
              </w:rPr>
              <w:t>31</w:t>
            </w:r>
          </w:p>
        </w:tc>
        <w:tc>
          <w:tcPr>
            <w:tcW w:w="3673" w:type="dxa"/>
          </w:tcPr>
          <w:p>
            <w:pPr>
              <w:jc w:val="left"/>
              <w:rPr>
                <w:lang w:val="en-US"/>
              </w:rPr>
            </w:pPr>
            <w:r>
              <w:rPr>
                <w:rFonts w:hint="eastAsia"/>
                <w:lang w:val="en-US"/>
              </w:rPr>
              <w:t>茅房</w:t>
            </w:r>
            <w:r>
              <w:rPr>
                <w:lang w:val="en-US"/>
              </w:rPr>
              <w:t>mau</w:t>
            </w:r>
            <w:r>
              <w:rPr>
                <w:vertAlign w:val="superscript"/>
                <w:lang w:val="en-US"/>
              </w:rPr>
              <w:t>31</w:t>
            </w:r>
            <w:r>
              <w:rPr>
                <w:lang w:val="en-US"/>
              </w:rPr>
              <w:t>faŋ</w:t>
            </w:r>
            <w:r>
              <w:rPr>
                <w:vertAlign w:val="superscript"/>
                <w:lang w:val="en-US"/>
              </w:rPr>
              <w:t>31</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灶房</w:t>
            </w:r>
            <w:r>
              <w:rPr>
                <w:lang w:val="en-US"/>
              </w:rPr>
              <w:t>tsau</w:t>
            </w:r>
            <w:r>
              <w:rPr>
                <w:vertAlign w:val="superscript"/>
                <w:lang w:val="en-US"/>
              </w:rPr>
              <w:t>13</w:t>
            </w:r>
            <w:r>
              <w:rPr>
                <w:lang w:val="en-US"/>
              </w:rPr>
              <w:t>fã</w:t>
            </w:r>
            <w:r>
              <w:rPr>
                <w:vertAlign w:val="superscript"/>
                <w:lang w:val="en-US"/>
              </w:rPr>
              <w:t>31</w:t>
            </w:r>
            <w:r>
              <w:rPr>
                <w:vertAlign w:val="subscript"/>
                <w:lang w:val="en-US"/>
              </w:rPr>
              <w:t>44</w:t>
            </w:r>
          </w:p>
        </w:tc>
        <w:tc>
          <w:tcPr>
            <w:tcW w:w="3673" w:type="dxa"/>
          </w:tcPr>
          <w:p>
            <w:pPr>
              <w:jc w:val="left"/>
              <w:rPr>
                <w:lang w:val="en-US"/>
              </w:rPr>
            </w:pPr>
            <w:r>
              <w:rPr>
                <w:rFonts w:hint="eastAsia"/>
                <w:lang w:val="en-US"/>
              </w:rPr>
              <w:t>茅司</w:t>
            </w:r>
            <w:r>
              <w:rPr>
                <w:lang w:val="en-US"/>
              </w:rPr>
              <w:t>*mau</w:t>
            </w:r>
            <w:r>
              <w:rPr>
                <w:vertAlign w:val="superscript"/>
                <w:lang w:val="en-US"/>
              </w:rPr>
              <w:t>31</w:t>
            </w:r>
            <w:r>
              <w:rPr>
                <w:lang w:val="en-US"/>
              </w:rPr>
              <w:t>s</w:t>
            </w:r>
            <w:r>
              <w:rPr>
                <w:rFonts w:ascii="Cambria Math" w:hAnsi="Cambria Math" w:cs="Cambria Math"/>
                <w:lang w:val="en-US"/>
              </w:rPr>
              <w:t>ɿ</w:t>
            </w:r>
            <w:r>
              <w:rPr>
                <w:vertAlign w:val="superscript"/>
                <w:lang w:val="en-US"/>
              </w:rPr>
              <w:t>44</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鍋間</w:t>
            </w:r>
            <w:r>
              <w:rPr>
                <w:lang w:val="en-US"/>
              </w:rPr>
              <w:t>k</w:t>
            </w:r>
            <w:r>
              <w:rPr>
                <w:rFonts w:ascii="Cambria Math" w:hAnsi="Cambria Math" w:cs="Cambria Math"/>
                <w:lang w:val="en-US"/>
              </w:rPr>
              <w:t>ʊ</w:t>
            </w:r>
            <w:r>
              <w:rPr>
                <w:vertAlign w:val="superscript"/>
                <w:lang w:val="en-US"/>
              </w:rPr>
              <w:t>212</w:t>
            </w:r>
            <w:r>
              <w:rPr>
                <w:lang w:val="en-US"/>
              </w:rPr>
              <w:t>t</w:t>
            </w:r>
            <w:r>
              <w:rPr>
                <w:rFonts w:ascii="Cambria Math" w:hAnsi="Cambria Math" w:cs="Cambria Math"/>
                <w:lang w:val="en-US"/>
              </w:rPr>
              <w:t>ɕ</w:t>
            </w:r>
            <w:r>
              <w:rPr>
                <w:lang w:val="en-US"/>
              </w:rPr>
              <w:t>iĩ</w:t>
            </w:r>
            <w:r>
              <w:rPr>
                <w:vertAlign w:val="superscript"/>
                <w:lang w:val="en-US"/>
              </w:rPr>
              <w:t>•</w:t>
            </w:r>
          </w:p>
        </w:tc>
        <w:tc>
          <w:tcPr>
            <w:tcW w:w="3673" w:type="dxa"/>
          </w:tcPr>
          <w:p>
            <w:pPr>
              <w:jc w:val="left"/>
              <w:rPr>
                <w:lang w:val="en-US"/>
              </w:rPr>
            </w:pPr>
            <w:r>
              <w:rPr>
                <w:rFonts w:hint="eastAsia"/>
                <w:lang w:val="en-US"/>
              </w:rPr>
              <w:t>茅屋子</w:t>
            </w:r>
            <w:r>
              <w:rPr>
                <w:lang w:val="en-US"/>
              </w:rPr>
              <w:t>m</w:t>
            </w:r>
            <w:r>
              <w:rPr>
                <w:rFonts w:ascii="Cambria Math" w:hAnsi="Cambria Math" w:cs="Cambria Math"/>
                <w:lang w:val="en-US"/>
              </w:rPr>
              <w:t>ɔ</w:t>
            </w:r>
            <w:r>
              <w:rPr>
                <w:vertAlign w:val="superscript"/>
                <w:lang w:val="en-US"/>
              </w:rPr>
              <w:t>55</w:t>
            </w:r>
            <w:r>
              <w:rPr>
                <w:lang w:val="en-US"/>
              </w:rPr>
              <w:t>uə?</w:t>
            </w:r>
            <w:r>
              <w:rPr>
                <w:vertAlign w:val="superscript"/>
                <w:lang w:val="en-US"/>
              </w:rPr>
              <w:t>4</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鍋上</w:t>
            </w:r>
            <w:r>
              <w:rPr>
                <w:lang w:val="en-US"/>
              </w:rPr>
              <w:t>ko</w:t>
            </w:r>
            <w:r>
              <w:rPr>
                <w:vertAlign w:val="superscript"/>
                <w:lang w:val="en-US"/>
              </w:rPr>
              <w:t>31</w:t>
            </w:r>
            <w:r>
              <w:rPr>
                <w:lang w:val="en-US"/>
              </w:rPr>
              <w:t>s</w:t>
            </w:r>
            <w:r>
              <w:rPr>
                <w:rFonts w:hint="eastAsia"/>
                <w:lang w:val="en-US"/>
              </w:rPr>
              <w:t>ɑ</w:t>
            </w:r>
            <w:r>
              <w:rPr>
                <w:lang w:val="en-US"/>
              </w:rPr>
              <w:t>ŋ</w:t>
            </w:r>
            <w:r>
              <w:rPr>
                <w:vertAlign w:val="superscript"/>
                <w:lang w:val="en-US"/>
              </w:rPr>
              <w:t>•</w:t>
            </w:r>
          </w:p>
        </w:tc>
        <w:tc>
          <w:tcPr>
            <w:tcW w:w="3673" w:type="dxa"/>
          </w:tcPr>
          <w:p>
            <w:pPr>
              <w:jc w:val="left"/>
              <w:rPr>
                <w:lang w:val="en-US"/>
              </w:rPr>
            </w:pPr>
            <w:r>
              <w:rPr>
                <w:rFonts w:hint="eastAsia"/>
                <w:lang w:val="en-US"/>
              </w:rPr>
              <w:t>茅司</w:t>
            </w:r>
            <w:r>
              <w:rPr>
                <w:lang w:val="en-US"/>
              </w:rPr>
              <w:t>*m</w:t>
            </w:r>
            <w:r>
              <w:rPr>
                <w:rFonts w:ascii="Cambria Math" w:hAnsi="Cambria Math" w:cs="Cambria Math"/>
                <w:lang w:val="en-US"/>
              </w:rPr>
              <w:t>ɔ</w:t>
            </w:r>
            <w:r>
              <w:rPr>
                <w:vertAlign w:val="superscript"/>
                <w:lang w:val="en-US"/>
              </w:rPr>
              <w:t>34</w:t>
            </w:r>
            <w:r>
              <w:rPr>
                <w:lang w:val="en-US"/>
              </w:rPr>
              <w:t>s</w:t>
            </w:r>
            <w:r>
              <w:rPr>
                <w:rFonts w:ascii="Cambria Math" w:hAnsi="Cambria Math" w:cs="Cambria Math"/>
                <w:lang w:val="en-US"/>
              </w:rPr>
              <w:t>ɿ</w:t>
            </w:r>
            <w:r>
              <w:rPr>
                <w:vertAlign w:val="superscript"/>
                <w:lang w:val="en-US"/>
              </w:rPr>
              <w:t>31</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①灶下間</w:t>
            </w:r>
            <w:r>
              <w:rPr>
                <w:lang w:val="en-US"/>
              </w:rPr>
              <w:t>tsæ</w:t>
            </w:r>
            <w:r>
              <w:rPr>
                <w:vertAlign w:val="superscript"/>
                <w:lang w:val="en-US"/>
              </w:rPr>
              <w:t>513</w:t>
            </w:r>
            <w:r>
              <w:rPr>
                <w:vertAlign w:val="subscript"/>
                <w:lang w:val="en-US"/>
              </w:rPr>
              <w:t>44</w:t>
            </w:r>
            <w:r>
              <w:rPr>
                <w:rFonts w:ascii="Cambria Math" w:hAnsi="Cambria Math" w:cs="Cambria Math"/>
                <w:lang w:val="en-US"/>
              </w:rPr>
              <w:t>ɦ</w:t>
            </w:r>
            <w:r>
              <w:rPr>
                <w:lang w:val="en-US"/>
              </w:rPr>
              <w:t>o</w:t>
            </w:r>
            <w:r>
              <w:rPr>
                <w:vertAlign w:val="superscript"/>
                <w:lang w:val="en-US"/>
              </w:rPr>
              <w:t>31</w:t>
            </w:r>
            <w:r>
              <w:rPr>
                <w:vertAlign w:val="subscript"/>
                <w:lang w:val="en-US"/>
              </w:rPr>
              <w:t>21</w:t>
            </w:r>
            <w:r>
              <w:rPr>
                <w:lang w:val="en-US"/>
              </w:rPr>
              <w:t>kE</w:t>
            </w:r>
            <w:r>
              <w:rPr>
                <w:vertAlign w:val="superscript"/>
                <w:lang w:val="en-US"/>
              </w:rPr>
              <w:t>44</w:t>
            </w:r>
            <w:r>
              <w:rPr>
                <w:vertAlign w:val="subscript"/>
                <w:lang w:val="en-US"/>
              </w:rPr>
              <w:t>21</w:t>
            </w:r>
            <w:r>
              <w:rPr>
                <w:rFonts w:hint="eastAsia"/>
                <w:lang w:val="en-US"/>
              </w:rPr>
              <w:br/>
            </w:r>
            <w:r>
              <w:rPr>
                <w:rFonts w:hint="eastAsia"/>
                <w:lang w:val="en-US"/>
              </w:rPr>
              <w:t>②灶前头</w:t>
            </w:r>
            <w:r>
              <w:rPr>
                <w:lang w:val="en-US"/>
              </w:rPr>
              <w:t>tsæ</w:t>
            </w:r>
            <w:r>
              <w:rPr>
                <w:vertAlign w:val="superscript"/>
                <w:lang w:val="en-US"/>
              </w:rPr>
              <w:t>513</w:t>
            </w:r>
            <w:r>
              <w:rPr>
                <w:vertAlign w:val="subscript"/>
                <w:lang w:val="en-US"/>
              </w:rPr>
              <w:t>44</w:t>
            </w:r>
            <w:r>
              <w:rPr>
                <w:lang w:val="en-US"/>
              </w:rPr>
              <w:t>zi</w:t>
            </w:r>
            <w:r>
              <w:rPr>
                <w:rFonts w:ascii="Cambria Math" w:hAnsi="Cambria Math" w:cs="Cambria Math"/>
                <w:lang w:val="en-US"/>
              </w:rPr>
              <w:t>ɪ</w:t>
            </w:r>
            <w:r>
              <w:rPr>
                <w:vertAlign w:val="superscript"/>
                <w:lang w:val="en-US"/>
              </w:rPr>
              <w:t>24</w:t>
            </w:r>
            <w:r>
              <w:rPr>
                <w:vertAlign w:val="subscript"/>
                <w:lang w:val="en-US"/>
              </w:rPr>
              <w:t>21</w:t>
            </w:r>
            <w:r>
              <w:rPr>
                <w:lang w:val="en-US"/>
              </w:rPr>
              <w:t>dY</w:t>
            </w:r>
            <w:r>
              <w:rPr>
                <w:vertAlign w:val="superscript"/>
                <w:lang w:val="en-US"/>
              </w:rPr>
              <w:t>24</w:t>
            </w:r>
            <w:r>
              <w:rPr>
                <w:vertAlign w:val="subscript"/>
                <w:lang w:val="en-US"/>
              </w:rPr>
              <w:t>21</w:t>
            </w:r>
          </w:p>
        </w:tc>
        <w:tc>
          <w:tcPr>
            <w:tcW w:w="3673" w:type="dxa"/>
          </w:tcPr>
          <w:p>
            <w:pPr>
              <w:jc w:val="left"/>
              <w:rPr>
                <w:lang w:val="en-US"/>
              </w:rPr>
            </w:pPr>
            <w:r>
              <w:rPr>
                <w:rFonts w:hint="eastAsia"/>
                <w:lang w:val="en-US"/>
              </w:rPr>
              <w:t>屎坑</w:t>
            </w:r>
            <w:r>
              <w:rPr>
                <w:lang w:val="en-US"/>
              </w:rPr>
              <w:t>s</w:t>
            </w:r>
            <w:r>
              <w:rPr>
                <w:rFonts w:ascii="Cambria Math" w:hAnsi="Cambria Math" w:cs="Cambria Math"/>
                <w:lang w:val="en-US"/>
              </w:rPr>
              <w:t>ɿ</w:t>
            </w:r>
            <w:r>
              <w:rPr>
                <w:vertAlign w:val="superscript"/>
                <w:lang w:val="en-US"/>
              </w:rPr>
              <w:t>41</w:t>
            </w:r>
            <w:r>
              <w:rPr>
                <w:lang w:val="en-US"/>
              </w:rPr>
              <w:t>k'aŋ</w:t>
            </w:r>
            <w:r>
              <w:rPr>
                <w:vertAlign w:val="superscript"/>
                <w:lang w:val="en-US"/>
              </w:rPr>
              <w:t>44</w:t>
            </w:r>
            <w:r>
              <w:rPr>
                <w:vertAlign w:val="subscript"/>
                <w:lang w:val="en-US"/>
              </w:rPr>
              <w:t>35</w:t>
            </w:r>
          </w:p>
        </w:tc>
      </w:tr>
      <w:tr>
        <w:tc>
          <w:tcPr>
            <w:tcW w:w="1101" w:type="dxa"/>
          </w:tcPr>
          <w:p>
            <w:pPr>
              <w:jc w:val="center"/>
              <w:rPr>
                <w:lang w:val="en-US"/>
              </w:rPr>
            </w:pPr>
            <w:r>
              <w:rPr>
                <w:rFonts w:hint="eastAsia"/>
                <w:lang w:val="en-US"/>
              </w:rPr>
              <w:t>溫州</w:t>
            </w:r>
          </w:p>
        </w:tc>
        <w:tc>
          <w:tcPr>
            <w:tcW w:w="3672" w:type="dxa"/>
          </w:tcPr>
          <w:p>
            <w:pPr>
              <w:jc w:val="left"/>
              <w:rPr>
                <w:lang w:val="en-US"/>
              </w:rPr>
            </w:pPr>
            <w:r>
              <w:rPr>
                <w:rFonts w:hint="eastAsia"/>
                <w:lang w:val="en-US"/>
              </w:rPr>
              <w:t>鑊灶間</w:t>
            </w:r>
            <w:r>
              <w:rPr>
                <w:rFonts w:ascii="Cambria Math" w:hAnsi="Cambria Math" w:cs="Cambria Math"/>
                <w:lang w:val="en-US"/>
              </w:rPr>
              <w:t>ɦ</w:t>
            </w:r>
            <w:r>
              <w:rPr>
                <w:lang w:val="en-US"/>
              </w:rPr>
              <w:t>o</w:t>
            </w:r>
            <w:r>
              <w:rPr>
                <w:vertAlign w:val="superscript"/>
                <w:lang w:val="en-US"/>
              </w:rPr>
              <w:t>23</w:t>
            </w:r>
            <w:r>
              <w:rPr>
                <w:lang w:val="en-US"/>
              </w:rPr>
              <w:t>ts</w:t>
            </w:r>
            <w:r>
              <w:rPr>
                <w:rFonts w:ascii="Cambria Math" w:hAnsi="Cambria Math" w:cs="Cambria Math"/>
                <w:lang w:val="en-US"/>
              </w:rPr>
              <w:t>ɜ</w:t>
            </w:r>
            <w:r>
              <w:rPr>
                <w:vertAlign w:val="superscript"/>
                <w:lang w:val="en-US"/>
              </w:rPr>
              <w:t>42</w:t>
            </w:r>
            <w:r>
              <w:rPr>
                <w:lang w:val="en-US"/>
              </w:rPr>
              <w:t>ka</w:t>
            </w:r>
            <w:r>
              <w:rPr>
                <w:vertAlign w:val="superscript"/>
                <w:lang w:val="en-US"/>
              </w:rPr>
              <w:t>44</w:t>
            </w:r>
          </w:p>
        </w:tc>
        <w:tc>
          <w:tcPr>
            <w:tcW w:w="3673" w:type="dxa"/>
          </w:tcPr>
          <w:p>
            <w:pPr>
              <w:jc w:val="left"/>
              <w:rPr>
                <w:lang w:val="en-US"/>
              </w:rPr>
            </w:pPr>
            <w:r>
              <w:rPr>
                <w:rFonts w:hint="eastAsia"/>
                <w:lang w:val="en-US"/>
              </w:rPr>
              <w:t>茅坑</w:t>
            </w:r>
            <w:r>
              <w:rPr>
                <w:lang w:val="en-US"/>
              </w:rPr>
              <w:t>m</w:t>
            </w:r>
            <w:r>
              <w:rPr>
                <w:rFonts w:ascii="Cambria Math" w:hAnsi="Cambria Math" w:cs="Cambria Math"/>
                <w:lang w:val="en-US"/>
              </w:rPr>
              <w:t>ɜ</w:t>
            </w:r>
            <w:r>
              <w:rPr>
                <w:vertAlign w:val="superscript"/>
                <w:lang w:val="en-US"/>
              </w:rPr>
              <w:t>31</w:t>
            </w:r>
            <w:r>
              <w:rPr>
                <w:lang w:val="en-US"/>
              </w:rPr>
              <w:t>k'</w:t>
            </w:r>
            <w:r>
              <w:rPr>
                <w:rFonts w:ascii="Cambria Math" w:hAnsi="Cambria Math" w:cs="Cambria Math"/>
                <w:lang w:val="en-US"/>
              </w:rPr>
              <w:t>ɛ</w:t>
            </w:r>
            <w:r>
              <w:rPr>
                <w:vertAlign w:val="superscript"/>
                <w:lang w:val="en-US"/>
              </w:rPr>
              <w:t>44</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灶屋</w:t>
            </w:r>
            <w:r>
              <w:rPr>
                <w:lang w:val="en-US"/>
              </w:rPr>
              <w:t>tsau</w:t>
            </w:r>
            <w:r>
              <w:rPr>
                <w:vertAlign w:val="superscript"/>
                <w:lang w:val="en-US"/>
              </w:rPr>
              <w:t>55</w:t>
            </w:r>
            <w:r>
              <w:rPr>
                <w:lang w:val="en-US"/>
              </w:rPr>
              <w:t>u</w:t>
            </w:r>
            <w:r>
              <w:rPr>
                <w:vertAlign w:val="superscript"/>
                <w:lang w:val="en-US"/>
              </w:rPr>
              <w:t>24</w:t>
            </w:r>
          </w:p>
        </w:tc>
        <w:tc>
          <w:tcPr>
            <w:tcW w:w="3673" w:type="dxa"/>
          </w:tcPr>
          <w:p>
            <w:pPr>
              <w:jc w:val="left"/>
              <w:rPr>
                <w:lang w:val="en-US"/>
              </w:rPr>
            </w:pPr>
            <w:r>
              <w:rPr>
                <w:rFonts w:hint="eastAsia"/>
                <w:lang w:val="en-US"/>
              </w:rPr>
              <w:t>茅司</w:t>
            </w:r>
            <w:r>
              <w:rPr>
                <w:lang w:val="en-US"/>
              </w:rPr>
              <w:t>*mau"s</w:t>
            </w:r>
            <w:r>
              <w:rPr>
                <w:rFonts w:ascii="Cambria Math" w:hAnsi="Cambria Math" w:cs="Cambria Math"/>
                <w:lang w:val="en-US"/>
              </w:rPr>
              <w:t>ɿ</w:t>
            </w:r>
            <w:r>
              <w:rPr>
                <w:vertAlign w:val="superscript"/>
                <w:lang w:val="en-US"/>
              </w:rPr>
              <w:t>33</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灶口</w:t>
            </w:r>
            <w:r>
              <w:rPr>
                <w:lang w:val="en-US"/>
              </w:rPr>
              <w:t>tsau</w:t>
            </w:r>
            <w:r>
              <w:rPr>
                <w:vertAlign w:val="superscript"/>
                <w:lang w:val="en-US"/>
              </w:rPr>
              <w:t>55</w:t>
            </w:r>
            <w:r>
              <w:rPr>
                <w:lang w:val="en-US"/>
              </w:rPr>
              <w:t>uat</w:t>
            </w:r>
            <w:r>
              <w:rPr>
                <w:vertAlign w:val="superscript"/>
                <w:lang w:val="en-US"/>
              </w:rPr>
              <w:t>5</w:t>
            </w:r>
          </w:p>
        </w:tc>
        <w:tc>
          <w:tcPr>
            <w:tcW w:w="3673" w:type="dxa"/>
          </w:tcPr>
          <w:p>
            <w:pPr>
              <w:jc w:val="left"/>
              <w:rPr>
                <w:lang w:val="en-US"/>
              </w:rPr>
            </w:pPr>
            <w:r>
              <w:rPr>
                <w:rFonts w:hint="eastAsia"/>
                <w:lang w:val="en-US"/>
              </w:rPr>
              <w:t>茅蓬子</w:t>
            </w:r>
            <w:r>
              <w:rPr>
                <w:lang w:val="en-US"/>
              </w:rPr>
              <w:t>mau</w:t>
            </w:r>
            <w:r>
              <w:rPr>
                <w:vertAlign w:val="superscript"/>
                <w:lang w:val="en-US"/>
              </w:rPr>
              <w:t>55</w:t>
            </w:r>
            <w:r>
              <w:rPr>
                <w:lang w:val="en-US"/>
              </w:rPr>
              <w:t>p'uŋ</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灶下</w:t>
            </w:r>
            <w:r>
              <w:rPr>
                <w:lang w:val="en-US"/>
              </w:rPr>
              <w:t>ts</w:t>
            </w:r>
            <w:r>
              <w:rPr>
                <w:rFonts w:ascii="Cambria Math" w:hAnsi="Cambria Math" w:cs="Cambria Math"/>
                <w:lang w:val="en-US"/>
              </w:rPr>
              <w:t>ɔ</w:t>
            </w:r>
            <w:r>
              <w:rPr>
                <w:vertAlign w:val="superscript"/>
                <w:lang w:val="en-US"/>
              </w:rPr>
              <w:t>42</w:t>
            </w:r>
            <w:r>
              <w:rPr>
                <w:lang w:val="en-US"/>
              </w:rPr>
              <w:t>ha</w:t>
            </w:r>
            <w:r>
              <w:rPr>
                <w:vertAlign w:val="superscript"/>
                <w:lang w:val="en-US"/>
              </w:rPr>
              <w:t>44</w:t>
            </w:r>
          </w:p>
        </w:tc>
        <w:tc>
          <w:tcPr>
            <w:tcW w:w="3673" w:type="dxa"/>
          </w:tcPr>
          <w:p>
            <w:pPr>
              <w:jc w:val="left"/>
              <w:rPr>
                <w:lang w:val="en-US"/>
              </w:rPr>
            </w:pPr>
            <w:r>
              <w:rPr>
                <w:rFonts w:hint="eastAsia"/>
                <w:lang w:val="en-US"/>
              </w:rPr>
              <w:t>①屎缸</w:t>
            </w:r>
            <w:r>
              <w:rPr>
                <w:lang w:val="en-US"/>
              </w:rPr>
              <w:t>s</w:t>
            </w:r>
            <w:r>
              <w:rPr>
                <w:rFonts w:ascii="Cambria Math" w:hAnsi="Cambria Math" w:cs="Cambria Math"/>
                <w:lang w:val="en-US"/>
              </w:rPr>
              <w:t>ɿ</w:t>
            </w:r>
            <w:r>
              <w:rPr>
                <w:vertAlign w:val="superscript"/>
                <w:lang w:val="en-US"/>
              </w:rPr>
              <w:t>31</w:t>
            </w:r>
            <w:r>
              <w:rPr>
                <w:lang w:val="en-US"/>
              </w:rPr>
              <w:t>k</w:t>
            </w:r>
            <w:r>
              <w:rPr>
                <w:rFonts w:ascii="Cambria Math" w:hAnsi="Cambria Math" w:cs="Cambria Math"/>
                <w:lang w:val="en-US"/>
              </w:rPr>
              <w:t>ɔ</w:t>
            </w:r>
            <w:r>
              <w:rPr>
                <w:lang w:val="en-US"/>
              </w:rPr>
              <w:t>ŋ</w:t>
            </w:r>
            <w:r>
              <w:rPr>
                <w:vertAlign w:val="superscript"/>
                <w:lang w:val="en-US"/>
              </w:rPr>
              <w:t>44</w:t>
            </w:r>
            <w:r>
              <w:rPr>
                <w:rFonts w:hint="eastAsia"/>
                <w:lang w:val="en-US"/>
              </w:rPr>
              <w:br/>
            </w:r>
            <w:r>
              <w:rPr>
                <w:rFonts w:hint="eastAsia"/>
                <w:lang w:val="en-US"/>
              </w:rPr>
              <w:t>②类缸</w:t>
            </w:r>
            <w:r>
              <w:rPr>
                <w:lang w:val="en-US"/>
              </w:rPr>
              <w:t>pun</w:t>
            </w:r>
            <w:r>
              <w:rPr>
                <w:vertAlign w:val="superscript"/>
                <w:lang w:val="en-US"/>
              </w:rPr>
              <w:t>42</w:t>
            </w:r>
            <w:r>
              <w:rPr>
                <w:lang w:val="en-US"/>
              </w:rPr>
              <w:t>k</w:t>
            </w:r>
            <w:r>
              <w:rPr>
                <w:rFonts w:ascii="Cambria Math" w:hAnsi="Cambria Math" w:cs="Cambria Math"/>
                <w:lang w:val="en-US"/>
              </w:rPr>
              <w:t>ɔ</w:t>
            </w:r>
            <w:r>
              <w:rPr>
                <w:lang w:val="en-US"/>
              </w:rPr>
              <w:t>ŋ</w:t>
            </w:r>
            <w:r>
              <w:rPr>
                <w:vertAlign w:val="superscript"/>
                <w:lang w:val="en-US"/>
              </w:rPr>
              <w:t>44</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①厨房</w:t>
            </w:r>
            <w:r>
              <w:rPr>
                <w:lang w:val="en-US"/>
              </w:rPr>
              <w:t>t</w:t>
            </w:r>
            <w:r>
              <w:rPr>
                <w:rFonts w:ascii="Cambria Math" w:hAnsi="Cambria Math" w:cs="Cambria Math"/>
                <w:lang w:val="en-US"/>
              </w:rPr>
              <w:t>ʃ</w:t>
            </w:r>
            <w:r>
              <w:rPr>
                <w:lang w:val="en-US"/>
              </w:rPr>
              <w:t>'y</w:t>
            </w:r>
            <w:r>
              <w:rPr>
                <w:vertAlign w:val="superscript"/>
                <w:lang w:val="en-US"/>
              </w:rPr>
              <w:t>21</w:t>
            </w:r>
            <w:r>
              <w:rPr>
                <w:rFonts w:ascii="Cambria Math" w:hAnsi="Cambria Math" w:cs="Cambria Math"/>
                <w:lang w:val="en-US"/>
              </w:rPr>
              <w:t>ɔ</w:t>
            </w:r>
            <w:r>
              <w:rPr>
                <w:lang w:val="en-US"/>
              </w:rPr>
              <w:t>ŋ</w:t>
            </w:r>
            <w:r>
              <w:rPr>
                <w:vertAlign w:val="superscript"/>
                <w:lang w:val="en-US"/>
              </w:rPr>
              <w:t>21</w:t>
            </w:r>
            <w:r>
              <w:rPr>
                <w:vertAlign w:val="subscript"/>
                <w:lang w:val="en-US"/>
              </w:rPr>
              <w:t>35</w:t>
            </w:r>
            <w:r>
              <w:rPr>
                <w:rFonts w:hint="eastAsia"/>
                <w:lang w:val="en-US"/>
              </w:rPr>
              <w:br/>
            </w:r>
            <w:r>
              <w:rPr>
                <w:rFonts w:hint="eastAsia"/>
                <w:lang w:val="en-US"/>
              </w:rPr>
              <w:t>②下間</w:t>
            </w:r>
            <w:r>
              <w:rPr>
                <w:lang w:val="en-US"/>
              </w:rPr>
              <w:t>ha</w:t>
            </w:r>
            <w:r>
              <w:rPr>
                <w:vertAlign w:val="superscript"/>
                <w:lang w:val="en-US"/>
              </w:rPr>
              <w:t>23</w:t>
            </w:r>
            <w:r>
              <w:rPr>
                <w:lang w:val="en-US"/>
              </w:rPr>
              <w:t>kan</w:t>
            </w:r>
            <w:r>
              <w:rPr>
                <w:vertAlign w:val="superscript"/>
                <w:lang w:val="en-US"/>
              </w:rPr>
              <w:t>53</w:t>
            </w:r>
          </w:p>
        </w:tc>
        <w:tc>
          <w:tcPr>
            <w:tcW w:w="3673" w:type="dxa"/>
          </w:tcPr>
          <w:p>
            <w:pPr>
              <w:jc w:val="left"/>
              <w:rPr>
                <w:lang w:val="en-US"/>
              </w:rPr>
            </w:pPr>
            <w:r>
              <w:rPr>
                <w:rFonts w:hint="eastAsia"/>
                <w:lang w:val="en-US"/>
              </w:rPr>
              <w:t>屎坑</w:t>
            </w:r>
            <w:r>
              <w:rPr>
                <w:rFonts w:ascii="Cambria Math" w:hAnsi="Cambria Math" w:cs="Cambria Math"/>
                <w:lang w:val="en-US"/>
              </w:rPr>
              <w:t>ʃ</w:t>
            </w:r>
            <w:r>
              <w:rPr>
                <w:lang w:val="en-US"/>
              </w:rPr>
              <w:t>i</w:t>
            </w:r>
            <w:r>
              <w:rPr>
                <w:vertAlign w:val="superscript"/>
                <w:lang w:val="en-US"/>
              </w:rPr>
              <w:t>35</w:t>
            </w:r>
            <w:r>
              <w:rPr>
                <w:lang w:val="en-US"/>
              </w:rPr>
              <w:t>haŋ</w:t>
            </w:r>
            <w:r>
              <w:rPr>
                <w:vertAlign w:val="superscript"/>
                <w:lang w:val="en-US"/>
              </w:rPr>
              <w:t>55</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厨房</w:t>
            </w:r>
            <w:r>
              <w:rPr>
                <w:lang w:val="en-US"/>
              </w:rPr>
              <w:t>t</w:t>
            </w:r>
            <w:r>
              <w:rPr>
                <w:rFonts w:ascii="Cambria Math" w:hAnsi="Cambria Math" w:cs="Cambria Math"/>
                <w:lang w:val="en-US"/>
              </w:rPr>
              <w:t>ʃ</w:t>
            </w:r>
            <w:r>
              <w:rPr>
                <w:lang w:val="en-US"/>
              </w:rPr>
              <w:t>'i</w:t>
            </w:r>
            <w:r>
              <w:rPr>
                <w:vertAlign w:val="superscript"/>
                <w:lang w:val="en-US"/>
              </w:rPr>
              <w:t>443</w:t>
            </w:r>
            <w:r>
              <w:rPr>
                <w:lang w:val="en-US"/>
              </w:rPr>
              <w:t>f</w:t>
            </w:r>
            <w:r>
              <w:rPr>
                <w:rFonts w:ascii="Cambria Math" w:hAnsi="Cambria Math" w:cs="Cambria Math"/>
                <w:lang w:val="en-US"/>
              </w:rPr>
              <w:t>ɔ</w:t>
            </w:r>
            <w:r>
              <w:rPr>
                <w:lang w:val="en-US"/>
              </w:rPr>
              <w:t>ŋ</w:t>
            </w:r>
            <w:r>
              <w:rPr>
                <w:vertAlign w:val="superscript"/>
                <w:lang w:val="en-US"/>
              </w:rPr>
              <w:t>443</w:t>
            </w:r>
          </w:p>
        </w:tc>
        <w:tc>
          <w:tcPr>
            <w:tcW w:w="3673" w:type="dxa"/>
          </w:tcPr>
          <w:p>
            <w:pPr>
              <w:jc w:val="left"/>
              <w:rPr>
                <w:lang w:val="en-US"/>
              </w:rPr>
            </w:pPr>
            <w:r>
              <w:rPr>
                <w:rFonts w:hint="eastAsia"/>
                <w:lang w:val="en-US"/>
              </w:rPr>
              <w:t>粪六</w:t>
            </w:r>
            <w:r>
              <w:rPr>
                <w:lang w:val="en-US"/>
              </w:rPr>
              <w:t>*f</w:t>
            </w:r>
            <w:r>
              <w:rPr>
                <w:rFonts w:ascii="Cambria Math" w:hAnsi="Cambria Math" w:cs="Cambria Math"/>
                <w:lang w:val="en-US"/>
              </w:rPr>
              <w:t>ɐ</w:t>
            </w:r>
            <w:r>
              <w:rPr>
                <w:lang w:val="en-US"/>
              </w:rPr>
              <w:t>n</w:t>
            </w:r>
            <w:r>
              <w:rPr>
                <w:vertAlign w:val="superscript"/>
                <w:lang w:val="en-US"/>
              </w:rPr>
              <w:t>24</w:t>
            </w:r>
            <w:r>
              <w:rPr>
                <w:lang w:val="en-US"/>
              </w:rPr>
              <w:t>l</w:t>
            </w:r>
            <w:r>
              <w:rPr>
                <w:rFonts w:ascii="Cambria Math" w:hAnsi="Cambria Math" w:cs="Cambria Math"/>
                <w:lang w:val="en-US"/>
              </w:rPr>
              <w:t>ʊ</w:t>
            </w:r>
            <w:r>
              <w:rPr>
                <w:lang w:val="en-US"/>
              </w:rPr>
              <w:t>k</w:t>
            </w:r>
            <w:r>
              <w:rPr>
                <w:vertAlign w:val="superscript"/>
                <w:lang w:val="en-US"/>
              </w:rPr>
              <w:t>454</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灶骹</w:t>
            </w:r>
            <w:r>
              <w:rPr>
                <w:rFonts w:hint="eastAsia"/>
                <w:lang w:val="en-US"/>
              </w:rPr>
              <w:t>tsau</w:t>
            </w:r>
            <w:r>
              <w:rPr>
                <w:rFonts w:hint="eastAsia"/>
                <w:vertAlign w:val="superscript"/>
                <w:lang w:val="en-US"/>
              </w:rPr>
              <w:t>11</w:t>
            </w:r>
            <w:r>
              <w:rPr>
                <w:rFonts w:hint="eastAsia"/>
                <w:vertAlign w:val="subscript"/>
                <w:lang w:val="en-US"/>
              </w:rPr>
              <w:t>51</w:t>
            </w:r>
            <w:r>
              <w:rPr>
                <w:rFonts w:hint="eastAsia"/>
                <w:lang w:val="en-US"/>
              </w:rPr>
              <w:t>k'a</w:t>
            </w:r>
            <w:r>
              <w:rPr>
                <w:rFonts w:hint="eastAsia"/>
                <w:vertAlign w:val="superscript"/>
                <w:lang w:val="en-US"/>
              </w:rPr>
              <w:t>55</w:t>
            </w:r>
          </w:p>
        </w:tc>
        <w:tc>
          <w:tcPr>
            <w:tcW w:w="3673" w:type="dxa"/>
          </w:tcPr>
          <w:p>
            <w:pPr>
              <w:jc w:val="left"/>
              <w:rPr>
                <w:lang w:val="en-US"/>
              </w:rPr>
            </w:pPr>
            <w:r>
              <w:rPr>
                <w:rFonts w:hint="eastAsia"/>
                <w:lang w:val="en-US"/>
              </w:rPr>
              <w:t>①</w:t>
            </w:r>
            <w:r>
              <w:rPr>
                <w:rFonts w:ascii="SimSun" w:hAnsi="SimSun" w:hint="eastAsia"/>
                <w:lang w:val="en-US"/>
              </w:rPr>
              <w:t>礐</w:t>
            </w:r>
            <w:r>
              <w:rPr>
                <w:rFonts w:hint="eastAsia"/>
                <w:lang w:val="en-US"/>
              </w:rPr>
              <w:t>厠</w:t>
            </w:r>
            <w:r>
              <w:rPr>
                <w:rFonts w:hint="eastAsia"/>
                <w:lang w:val="en-US"/>
              </w:rPr>
              <w:t>hak</w:t>
            </w:r>
            <w:r>
              <w:rPr>
                <w:rFonts w:hint="eastAsia"/>
                <w:vertAlign w:val="superscript"/>
                <w:lang w:val="en-US"/>
              </w:rPr>
              <w:t>5</w:t>
            </w:r>
            <w:r>
              <w:rPr>
                <w:rFonts w:hint="eastAsia"/>
                <w:vertAlign w:val="subscript"/>
                <w:lang w:val="en-US"/>
              </w:rPr>
              <w:t>32</w:t>
            </w:r>
            <w:r>
              <w:rPr>
                <w:rFonts w:hint="eastAsia"/>
                <w:lang w:val="en-US"/>
              </w:rPr>
              <w:t>ts'e?</w:t>
            </w:r>
            <w:r>
              <w:rPr>
                <w:rFonts w:hint="eastAsia"/>
                <w:vertAlign w:val="superscript"/>
                <w:lang w:val="en-US"/>
              </w:rPr>
              <w:t>32</w:t>
            </w:r>
            <w:r>
              <w:rPr>
                <w:lang w:val="en-US"/>
              </w:rPr>
              <w:br/>
            </w:r>
            <w:r>
              <w:rPr>
                <w:rFonts w:hint="eastAsia"/>
                <w:lang w:val="en-US"/>
              </w:rPr>
              <w:t>②屎</w:t>
            </w:r>
            <w:r>
              <w:rPr>
                <w:rFonts w:ascii="SimSun" w:hAnsi="SimSun" w:hint="eastAsia"/>
                <w:lang w:val="en-US"/>
              </w:rPr>
              <w:t>礐</w:t>
            </w:r>
            <w:r>
              <w:rPr>
                <w:rFonts w:hint="eastAsia"/>
                <w:lang w:val="en-US"/>
              </w:rPr>
              <w:t>間</w:t>
            </w:r>
            <w:r>
              <w:rPr>
                <w:lang w:val="en-US"/>
              </w:rPr>
              <w:t>sai</w:t>
            </w:r>
            <w:r>
              <w:rPr>
                <w:vertAlign w:val="superscript"/>
                <w:lang w:val="en-US"/>
              </w:rPr>
              <w:t>51</w:t>
            </w:r>
            <w:r>
              <w:rPr>
                <w:vertAlign w:val="subscript"/>
                <w:lang w:val="en-US"/>
              </w:rPr>
              <w:t>55</w:t>
            </w:r>
            <w:r>
              <w:rPr>
                <w:lang w:val="en-US"/>
              </w:rPr>
              <w:t>hak</w:t>
            </w:r>
            <w:r>
              <w:rPr>
                <w:vertAlign w:val="superscript"/>
                <w:lang w:val="en-US"/>
              </w:rPr>
              <w:t>5</w:t>
            </w:r>
            <w:r>
              <w:rPr>
                <w:vertAlign w:val="subscript"/>
                <w:lang w:val="en-US"/>
              </w:rPr>
              <w:t>32</w:t>
            </w:r>
            <w:r>
              <w:rPr>
                <w:lang w:val="en-US"/>
              </w:rPr>
              <w:t>kiŋ</w:t>
            </w:r>
            <w:r>
              <w:rPr>
                <w:vertAlign w:val="superscript"/>
                <w:lang w:val="en-US"/>
              </w:rPr>
              <w:t>55</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灶下</w:t>
            </w:r>
            <w:r>
              <w:rPr>
                <w:lang w:val="en-US"/>
              </w:rPr>
              <w:t>tsau</w:t>
            </w:r>
            <w:r>
              <w:rPr>
                <w:vertAlign w:val="superscript"/>
                <w:lang w:val="en-US"/>
              </w:rPr>
              <w:t>213</w:t>
            </w:r>
            <w:r>
              <w:rPr>
                <w:vertAlign w:val="subscript"/>
                <w:lang w:val="en-US"/>
              </w:rPr>
              <w:t>42</w:t>
            </w:r>
            <w:r>
              <w:rPr>
                <w:lang w:val="en-US"/>
              </w:rPr>
              <w:t>e</w:t>
            </w:r>
            <w:r>
              <w:rPr>
                <w:vertAlign w:val="superscript"/>
                <w:lang w:val="en-US"/>
              </w:rPr>
              <w:t>35</w:t>
            </w:r>
          </w:p>
        </w:tc>
        <w:tc>
          <w:tcPr>
            <w:tcW w:w="3673" w:type="dxa"/>
          </w:tcPr>
          <w:p>
            <w:pPr>
              <w:jc w:val="left"/>
              <w:rPr>
                <w:lang w:val="en-US"/>
              </w:rPr>
            </w:pPr>
            <w:r>
              <w:rPr>
                <w:rFonts w:hint="eastAsia"/>
                <w:lang w:val="en-US"/>
              </w:rPr>
              <w:t>东</w:t>
            </w:r>
            <w:r>
              <w:rPr>
                <w:lang w:val="en-US"/>
              </w:rPr>
              <w:t>*</w:t>
            </w:r>
            <w:r>
              <w:rPr>
                <w:rFonts w:hint="eastAsia"/>
                <w:lang w:val="en-US"/>
              </w:rPr>
              <w:t>司</w:t>
            </w:r>
            <w:r>
              <w:rPr>
                <w:lang w:val="en-US"/>
              </w:rPr>
              <w:t>*taŋ</w:t>
            </w:r>
            <w:r>
              <w:rPr>
                <w:vertAlign w:val="superscript"/>
                <w:lang w:val="en-US"/>
              </w:rPr>
              <w:t>33</w:t>
            </w:r>
            <w:r>
              <w:rPr>
                <w:vertAlign w:val="subscript"/>
                <w:lang w:val="en-US"/>
              </w:rPr>
              <w:t>23</w:t>
            </w:r>
            <w:r>
              <w:rPr>
                <w:lang w:val="en-US"/>
              </w:rPr>
              <w:t>si</w:t>
            </w:r>
            <w:r>
              <w:rPr>
                <w:vertAlign w:val="superscript"/>
                <w:lang w:val="en-US"/>
              </w:rPr>
              <w:t>33</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灶前</w:t>
            </w:r>
            <w:r>
              <w:rPr>
                <w:lang w:val="en-US"/>
              </w:rPr>
              <w:t>tsau</w:t>
            </w:r>
            <w:r>
              <w:rPr>
                <w:vertAlign w:val="superscript"/>
                <w:lang w:val="en-US"/>
              </w:rPr>
              <w:t>213</w:t>
            </w:r>
            <w:r>
              <w:rPr>
                <w:vertAlign w:val="subscript"/>
                <w:lang w:val="en-US"/>
              </w:rPr>
              <w:t>44</w:t>
            </w:r>
            <w:r>
              <w:rPr>
                <w:lang w:val="en-US"/>
              </w:rPr>
              <w:t>leiŋ</w:t>
            </w:r>
            <w:r>
              <w:rPr>
                <w:vertAlign w:val="superscript"/>
                <w:lang w:val="en-US"/>
              </w:rPr>
              <w:t>52</w:t>
            </w:r>
            <w:r>
              <w:rPr>
                <w:lang w:val="en-US"/>
              </w:rPr>
              <w:t>(s-)</w:t>
            </w:r>
          </w:p>
        </w:tc>
        <w:tc>
          <w:tcPr>
            <w:tcW w:w="3673" w:type="dxa"/>
          </w:tcPr>
          <w:p>
            <w:pPr>
              <w:jc w:val="left"/>
              <w:rPr>
                <w:lang w:val="en-US"/>
              </w:rPr>
            </w:pPr>
            <w:r>
              <w:rPr>
                <w:rFonts w:hint="eastAsia"/>
                <w:lang w:val="en-US"/>
              </w:rPr>
              <w:t>①草厝</w:t>
            </w:r>
            <w:r>
              <w:rPr>
                <w:lang w:val="en-US"/>
              </w:rPr>
              <w:t>ts‘au</w:t>
            </w:r>
            <w:r>
              <w:rPr>
                <w:vertAlign w:val="superscript"/>
                <w:lang w:val="en-US"/>
              </w:rPr>
              <w:t>31</w:t>
            </w:r>
            <w:r>
              <w:rPr>
                <w:vertAlign w:val="subscript"/>
                <w:lang w:val="en-US"/>
              </w:rPr>
              <w:t>44</w:t>
            </w:r>
            <w:r>
              <w:rPr>
                <w:lang w:val="en-US"/>
              </w:rPr>
              <w:t>zu</w:t>
            </w:r>
            <w:r>
              <w:rPr>
                <w:rFonts w:ascii="Cambria Math" w:hAnsi="Cambria Math" w:cs="Cambria Math"/>
                <w:lang w:val="en-US"/>
              </w:rPr>
              <w:t>ɔ</w:t>
            </w:r>
            <w:r>
              <w:rPr>
                <w:vertAlign w:val="superscript"/>
                <w:lang w:val="en-US"/>
              </w:rPr>
              <w:t>213</w:t>
            </w:r>
            <w:r>
              <w:rPr>
                <w:lang w:val="en-US"/>
              </w:rPr>
              <w:t>(ts‘-)</w:t>
            </w:r>
            <w:r>
              <w:rPr>
                <w:rFonts w:hint="eastAsia"/>
                <w:lang w:val="en-US"/>
              </w:rPr>
              <w:br/>
            </w:r>
            <w:r>
              <w:rPr>
                <w:rFonts w:hint="eastAsia"/>
                <w:lang w:val="en-US"/>
              </w:rPr>
              <w:t>②粪坑厝</w:t>
            </w:r>
            <w:r>
              <w:rPr>
                <w:lang w:val="en-US"/>
              </w:rPr>
              <w:t>puŋ</w:t>
            </w:r>
            <w:r>
              <w:rPr>
                <w:vertAlign w:val="superscript"/>
                <w:lang w:val="en-US"/>
              </w:rPr>
              <w:t>213</w:t>
            </w:r>
            <w:r>
              <w:rPr>
                <w:vertAlign w:val="subscript"/>
                <w:lang w:val="en-US"/>
              </w:rPr>
              <w:t>44</w:t>
            </w:r>
            <w:r>
              <w:rPr>
                <w:lang w:val="en-US"/>
              </w:rPr>
              <w:t>ŋaŋ</w:t>
            </w:r>
            <w:r>
              <w:rPr>
                <w:vertAlign w:val="superscript"/>
                <w:lang w:val="en-US"/>
              </w:rPr>
              <w:t>44</w:t>
            </w:r>
            <w:r>
              <w:rPr>
                <w:vertAlign w:val="subscript"/>
                <w:lang w:val="en-US"/>
              </w:rPr>
              <w:t>52</w:t>
            </w:r>
            <w:r>
              <w:rPr>
                <w:lang w:val="en-US"/>
              </w:rPr>
              <w:t>(k‘-)ŋu</w:t>
            </w:r>
            <w:r>
              <w:rPr>
                <w:rFonts w:ascii="Cambria Math" w:hAnsi="Cambria Math" w:cs="Cambria Math"/>
                <w:lang w:val="en-US"/>
              </w:rPr>
              <w:t>ɔ</w:t>
            </w:r>
            <w:r>
              <w:rPr>
                <w:vertAlign w:val="superscript"/>
                <w:lang w:val="en-US"/>
              </w:rPr>
              <w:t>213</w:t>
            </w:r>
            <w:r>
              <w:rPr>
                <w:lang w:val="en-US"/>
              </w:rPr>
              <w:t>(ts'-)</w:t>
            </w:r>
          </w:p>
        </w:tc>
      </w:tr>
    </w:tbl>
    <w:p>
      <w:pPr>
        <w:jc w:val="left"/>
        <w:rPr>
          <w:lang w:val="en-US"/>
        </w:rPr>
      </w:pPr>
      <w:r>
        <w:rPr>
          <w:rFonts w:hint="eastAsia"/>
          <w:lang w:val="en-US"/>
        </w:rPr>
        <w:t>注：“厠所”条各方言詞系旧詞，形式多有不同；新式建筑中的多叫“厠所</w:t>
      </w:r>
      <w:r>
        <w:rPr>
          <w:rFonts w:hint="eastAsia"/>
          <w:lang w:val="en-US"/>
        </w:rPr>
        <w:t>"</w:t>
      </w:r>
      <w:r>
        <w:rPr>
          <w:rFonts w:hint="eastAsia"/>
          <w:lang w:val="en-US"/>
        </w:rPr>
        <w:t>。</w:t>
      </w:r>
    </w:p>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柱子</w:t>
            </w:r>
            <w:r>
              <w:rPr>
                <w:b/>
                <w:lang w:val="en-US"/>
              </w:rPr>
              <w:t>t</w:t>
            </w:r>
            <w:r>
              <w:rPr>
                <w:rFonts w:ascii="Cambria Math" w:hAnsi="Cambria Math" w:cs="Cambria Math"/>
                <w:b/>
                <w:lang w:val="en-US"/>
              </w:rPr>
              <w:t>ʂ</w:t>
            </w:r>
            <w:r>
              <w:rPr>
                <w:b/>
                <w:lang w:val="en-US"/>
              </w:rPr>
              <w:t>u</w:t>
            </w:r>
            <w:r>
              <w:rPr>
                <w:b/>
                <w:vertAlign w:val="superscript"/>
                <w:lang w:val="en-US"/>
              </w:rPr>
              <w:t>51</w:t>
            </w:r>
            <w:r>
              <w:rPr>
                <w:b/>
                <w:lang w:val="en-US"/>
              </w:rPr>
              <w:t>ts</w:t>
            </w:r>
            <w:r>
              <w:rPr>
                <w:rFonts w:ascii="Cambria Math" w:hAnsi="Cambria Math" w:cs="Cambria Math"/>
                <w:b/>
                <w:lang w:val="en-US"/>
              </w:rPr>
              <w:t>ɿ</w:t>
            </w:r>
            <w:r>
              <w:rPr>
                <w:b/>
                <w:vertAlign w:val="superscript"/>
                <w:lang w:val="en-US"/>
              </w:rPr>
              <w:t>•</w:t>
            </w:r>
          </w:p>
        </w:tc>
        <w:tc>
          <w:tcPr>
            <w:tcW w:w="3673" w:type="dxa"/>
          </w:tcPr>
          <w:p>
            <w:pPr>
              <w:jc w:val="left"/>
              <w:rPr>
                <w:b/>
                <w:lang w:val="en-US"/>
              </w:rPr>
            </w:pPr>
            <w:r>
              <w:rPr>
                <w:rFonts w:hint="eastAsia"/>
                <w:b/>
                <w:lang w:val="en-US"/>
              </w:rPr>
              <w:t>房梁</w:t>
            </w:r>
            <w:r>
              <w:rPr>
                <w:b/>
                <w:lang w:val="en-US"/>
              </w:rPr>
              <w:t>faŋ</w:t>
            </w:r>
            <w:r>
              <w:rPr>
                <w:b/>
                <w:vertAlign w:val="superscript"/>
                <w:lang w:val="en-US"/>
              </w:rPr>
              <w:t>35</w:t>
            </w:r>
            <w:r>
              <w:rPr>
                <w:b/>
                <w:lang w:val="en-US"/>
              </w:rPr>
              <w:t>liaŋ</w:t>
            </w:r>
            <w:r>
              <w:rPr>
                <w:b/>
                <w:vertAlign w:val="superscript"/>
                <w:lang w:val="en-US"/>
              </w:rPr>
              <w:t>35</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柱子</w:t>
            </w:r>
            <w:r>
              <w:rPr>
                <w:lang w:val="en-US"/>
              </w:rPr>
              <w:t>t</w:t>
            </w:r>
            <w:r>
              <w:rPr>
                <w:rFonts w:ascii="Cambria Math" w:hAnsi="Cambria Math" w:cs="Cambria Math"/>
                <w:lang w:val="en-US"/>
              </w:rPr>
              <w:t>ʂ</w:t>
            </w:r>
            <w:r>
              <w:rPr>
                <w:lang w:val="en-US"/>
              </w:rPr>
              <w:t>u</w:t>
            </w:r>
            <w:r>
              <w:rPr>
                <w:vertAlign w:val="superscript"/>
                <w:lang w:val="en-US"/>
              </w:rPr>
              <w:t>51</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房梁</w:t>
            </w:r>
            <w:r>
              <w:rPr>
                <w:lang w:val="en-US"/>
              </w:rPr>
              <w:t>faŋ</w:t>
            </w:r>
            <w:r>
              <w:rPr>
                <w:vertAlign w:val="superscript"/>
                <w:lang w:val="en-US"/>
              </w:rPr>
              <w:t>35</w:t>
            </w:r>
            <w:r>
              <w:rPr>
                <w:lang w:val="en-US"/>
              </w:rPr>
              <w:t>liaŋ</w:t>
            </w:r>
            <w:r>
              <w:rPr>
                <w:vertAlign w:val="superscript"/>
                <w:lang w:val="en-US"/>
              </w:rPr>
              <w:t>35</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柱子</w:t>
            </w:r>
            <w:r>
              <w:rPr>
                <w:lang w:val="en-US"/>
              </w:rPr>
              <w:t>t</w:t>
            </w:r>
            <w:r>
              <w:rPr>
                <w:rFonts w:ascii="Cambria Math" w:hAnsi="Cambria Math" w:cs="Cambria Math"/>
                <w:lang w:val="en-US"/>
              </w:rPr>
              <w:t>ʂ</w:t>
            </w:r>
            <w:r>
              <w:rPr>
                <w:lang w:val="en-US"/>
              </w:rPr>
              <w:t>u</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屋梁</w:t>
            </w:r>
            <w:r>
              <w:rPr>
                <w:lang w:val="en-US"/>
              </w:rPr>
              <w:t>u</w:t>
            </w:r>
            <w:r>
              <w:rPr>
                <w:vertAlign w:val="superscript"/>
                <w:lang w:val="en-US"/>
              </w:rPr>
              <w:t>213</w:t>
            </w:r>
            <w:r>
              <w:rPr>
                <w:lang w:val="en-US"/>
              </w:rPr>
              <w:t>liaŋ</w:t>
            </w:r>
            <w:r>
              <w:rPr>
                <w:vertAlign w:val="superscript"/>
                <w:lang w:val="en-US"/>
              </w:rPr>
              <w:t>42</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柱子</w:t>
            </w:r>
            <w:r>
              <w:rPr>
                <w:lang w:val="en-US"/>
              </w:rPr>
              <w:t>tsu</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□梁</w:t>
            </w:r>
            <w:r>
              <w:rPr>
                <w:lang w:val="en-US"/>
              </w:rPr>
              <w:t>kuə</w:t>
            </w:r>
            <w:r>
              <w:rPr>
                <w:vertAlign w:val="superscript"/>
                <w:lang w:val="en-US"/>
              </w:rPr>
              <w:t>33</w:t>
            </w:r>
            <w:r>
              <w:rPr>
                <w:lang w:val="en-US"/>
              </w:rPr>
              <w:t>liaŋ</w:t>
            </w:r>
            <w:r>
              <w:rPr>
                <w:vertAlign w:val="superscript"/>
                <w:lang w:val="en-US"/>
              </w:rPr>
              <w:t>35</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柱子</w:t>
            </w:r>
            <w:r>
              <w:rPr>
                <w:lang w:val="en-US"/>
              </w:rPr>
              <w:t>pfu</w:t>
            </w:r>
            <w:r>
              <w:rPr>
                <w:vertAlign w:val="superscript"/>
                <w:lang w:val="en-US"/>
              </w:rPr>
              <w:t>45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梁</w:t>
            </w:r>
            <w:r>
              <w:rPr>
                <w:lang w:val="en-US"/>
              </w:rPr>
              <w:t>li</w:t>
            </w:r>
            <w:r>
              <w:rPr>
                <w:rFonts w:hint="eastAsia"/>
                <w:lang w:val="en-US"/>
              </w:rPr>
              <w:t>ɑ</w:t>
            </w:r>
            <w:r>
              <w:rPr>
                <w:lang w:val="en-US"/>
              </w:rPr>
              <w:t>ŋ</w:t>
            </w:r>
            <w:r>
              <w:rPr>
                <w:vertAlign w:val="superscript"/>
                <w:lang w:val="en-US"/>
              </w:rPr>
              <w:t>24</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柱头</w:t>
            </w:r>
            <w:r>
              <w:rPr>
                <w:lang w:val="en-US"/>
              </w:rPr>
              <w:t>tsu</w:t>
            </w:r>
            <w:r>
              <w:rPr>
                <w:vertAlign w:val="superscript"/>
                <w:lang w:val="en-US"/>
              </w:rPr>
              <w:t>13</w:t>
            </w:r>
            <w:r>
              <w:rPr>
                <w:lang w:val="en-US"/>
              </w:rPr>
              <w:t>t'əu</w:t>
            </w:r>
            <w:r>
              <w:rPr>
                <w:vertAlign w:val="superscript"/>
                <w:lang w:val="en-US"/>
              </w:rPr>
              <w:t>31</w:t>
            </w:r>
          </w:p>
        </w:tc>
        <w:tc>
          <w:tcPr>
            <w:tcW w:w="3673" w:type="dxa"/>
          </w:tcPr>
          <w:p>
            <w:pPr>
              <w:jc w:val="left"/>
              <w:rPr>
                <w:lang w:val="en-US"/>
              </w:rPr>
            </w:pPr>
            <w:r>
              <w:rPr>
                <w:rFonts w:hint="eastAsia"/>
                <w:lang w:val="en-US"/>
              </w:rPr>
              <w:t>屋梁</w:t>
            </w:r>
            <w:r>
              <w:rPr>
                <w:lang w:val="en-US"/>
              </w:rPr>
              <w:t>vu</w:t>
            </w:r>
            <w:r>
              <w:rPr>
                <w:vertAlign w:val="superscript"/>
                <w:lang w:val="en-US"/>
              </w:rPr>
              <w:t>31</w:t>
            </w:r>
            <w:r>
              <w:rPr>
                <w:lang w:val="en-US"/>
              </w:rPr>
              <w:t>niaŋ</w:t>
            </w:r>
            <w:r>
              <w:rPr>
                <w:vertAlign w:val="superscript"/>
                <w:lang w:val="en-US"/>
              </w:rPr>
              <w:t>31</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柱子</w:t>
            </w:r>
            <w:r>
              <w:rPr>
                <w:lang w:val="en-US"/>
              </w:rPr>
              <w:t>t</w:t>
            </w:r>
            <w:r>
              <w:rPr>
                <w:rFonts w:ascii="Cambria Math" w:hAnsi="Cambria Math" w:cs="Cambria Math"/>
                <w:lang w:val="en-US"/>
              </w:rPr>
              <w:t>ʂ</w:t>
            </w:r>
            <w:r>
              <w:rPr>
                <w:lang w:val="en-US"/>
              </w:rPr>
              <w:t>u</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房梁</w:t>
            </w:r>
            <w:r>
              <w:rPr>
                <w:lang w:val="en-US"/>
              </w:rPr>
              <w:t>fã</w:t>
            </w:r>
            <w:r>
              <w:rPr>
                <w:vertAlign w:val="superscript"/>
                <w:lang w:val="en-US"/>
              </w:rPr>
              <w:t>31</w:t>
            </w:r>
            <w:r>
              <w:rPr>
                <w:lang w:val="en-US"/>
              </w:rPr>
              <w:t>liã</w:t>
            </w:r>
            <w:r>
              <w:rPr>
                <w:vertAlign w:val="superscript"/>
                <w:lang w:val="en-US"/>
              </w:rPr>
              <w:t>31</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柱子</w:t>
            </w:r>
            <w:r>
              <w:rPr>
                <w:lang w:val="en-US"/>
              </w:rPr>
              <w:t>t</w:t>
            </w:r>
            <w:r>
              <w:rPr>
                <w:rFonts w:ascii="Cambria Math" w:hAnsi="Cambria Math" w:cs="Cambria Math"/>
                <w:lang w:val="en-US"/>
              </w:rPr>
              <w:t>ʂ</w:t>
            </w:r>
            <w:r>
              <w:rPr>
                <w:lang w:val="en-US"/>
              </w:rPr>
              <w:t>u</w:t>
            </w:r>
            <w:r>
              <w:rPr>
                <w:vertAlign w:val="superscript"/>
                <w:lang w:val="en-US"/>
              </w:rPr>
              <w:t>53</w:t>
            </w:r>
            <w:r>
              <w:rPr>
                <w:lang w:val="en-US"/>
              </w:rPr>
              <w:t>tsə</w:t>
            </w:r>
            <w:r>
              <w:rPr>
                <w:vertAlign w:val="superscript"/>
                <w:lang w:val="en-US"/>
              </w:rPr>
              <w:t>•</w:t>
            </w:r>
          </w:p>
        </w:tc>
        <w:tc>
          <w:tcPr>
            <w:tcW w:w="3673" w:type="dxa"/>
          </w:tcPr>
          <w:p>
            <w:pPr>
              <w:jc w:val="left"/>
              <w:rPr>
                <w:lang w:val="en-US"/>
              </w:rPr>
            </w:pPr>
            <w:r>
              <w:rPr>
                <w:rFonts w:hint="eastAsia"/>
                <w:lang w:val="en-US"/>
              </w:rPr>
              <w:t>屋梁</w:t>
            </w:r>
            <w:r>
              <w:rPr>
                <w:lang w:val="en-US"/>
              </w:rPr>
              <w:t>uə?</w:t>
            </w:r>
            <w:r>
              <w:rPr>
                <w:vertAlign w:val="superscript"/>
                <w:lang w:val="en-US"/>
              </w:rPr>
              <w:t>4</w:t>
            </w:r>
            <w:r>
              <w:rPr>
                <w:lang w:val="en-US"/>
              </w:rPr>
              <w:t>ni</w:t>
            </w:r>
            <w:r>
              <w:rPr>
                <w:rFonts w:ascii="Cambria Math" w:hAnsi="Cambria Math"/>
                <w:lang w:val="en-US"/>
              </w:rPr>
              <w:t>ɑ̃</w:t>
            </w:r>
            <w:r>
              <w:rPr>
                <w:vertAlign w:val="superscript"/>
                <w:lang w:val="en-US"/>
              </w:rPr>
              <w:t>55</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柱子</w:t>
            </w:r>
            <w:r>
              <w:rPr>
                <w:lang w:val="en-US"/>
              </w:rPr>
              <w:t>tsu</w:t>
            </w:r>
            <w:r>
              <w:rPr>
                <w:vertAlign w:val="superscript"/>
                <w:lang w:val="en-US"/>
              </w:rPr>
              <w:t>55</w:t>
            </w:r>
            <w:r>
              <w:rPr>
                <w:lang w:val="en-US"/>
              </w:rPr>
              <w:t>ts</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屋梁</w:t>
            </w:r>
            <w:r>
              <w:rPr>
                <w:lang w:val="en-US"/>
              </w:rPr>
              <w:t>o?</w:t>
            </w:r>
            <w:r>
              <w:rPr>
                <w:vertAlign w:val="superscript"/>
                <w:lang w:val="en-US"/>
              </w:rPr>
              <w:t>4</w:t>
            </w:r>
            <w:r>
              <w:rPr>
                <w:lang w:val="en-US"/>
              </w:rPr>
              <w:t>Ii</w:t>
            </w:r>
            <w:r>
              <w:rPr>
                <w:rFonts w:hint="eastAsia"/>
                <w:lang w:val="en-US"/>
              </w:rPr>
              <w:t>ɑ</w:t>
            </w:r>
            <w:r>
              <w:rPr>
                <w:lang w:val="en-US"/>
              </w:rPr>
              <w:t>ŋ</w:t>
            </w:r>
            <w:r>
              <w:rPr>
                <w:vertAlign w:val="superscript"/>
                <w:lang w:val="en-US"/>
              </w:rPr>
              <w:t>34</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庭柱</w:t>
            </w:r>
            <w:r>
              <w:rPr>
                <w:lang w:val="en-US"/>
              </w:rPr>
              <w:t>din</w:t>
            </w:r>
            <w:r>
              <w:rPr>
                <w:vertAlign w:val="superscript"/>
                <w:lang w:val="en-US"/>
              </w:rPr>
              <w:t>24</w:t>
            </w:r>
            <w:r>
              <w:rPr>
                <w:vertAlign w:val="subscript"/>
                <w:lang w:val="en-US"/>
              </w:rPr>
              <w:t>22</w:t>
            </w:r>
            <w:r>
              <w:rPr>
                <w:lang w:val="en-US"/>
              </w:rPr>
              <w:t>z</w:t>
            </w:r>
            <w:r>
              <w:rPr>
                <w:rFonts w:ascii="Cambria Math" w:hAnsi="Cambria Math" w:cs="Cambria Math"/>
                <w:lang w:val="en-US"/>
              </w:rPr>
              <w:t>ʮ</w:t>
            </w:r>
            <w:r>
              <w:rPr>
                <w:vertAlign w:val="superscript"/>
                <w:lang w:val="en-US"/>
              </w:rPr>
              <w:t>31</w:t>
            </w:r>
            <w:r>
              <w:rPr>
                <w:vertAlign w:val="subscript"/>
                <w:lang w:val="en-US"/>
              </w:rPr>
              <w:t>33</w:t>
            </w:r>
          </w:p>
        </w:tc>
        <w:tc>
          <w:tcPr>
            <w:tcW w:w="3673" w:type="dxa"/>
          </w:tcPr>
          <w:p>
            <w:pPr>
              <w:jc w:val="left"/>
              <w:rPr>
                <w:lang w:val="en-US"/>
              </w:rPr>
            </w:pPr>
            <w:r>
              <w:rPr>
                <w:rFonts w:hint="eastAsia"/>
                <w:lang w:val="en-US"/>
              </w:rPr>
              <w:t>梁</w:t>
            </w:r>
            <w:r>
              <w:rPr>
                <w:lang w:val="en-US"/>
              </w:rPr>
              <w:t>liaŋ</w:t>
            </w:r>
            <w:r>
              <w:rPr>
                <w:vertAlign w:val="superscript"/>
                <w:lang w:val="en-US"/>
              </w:rPr>
              <w:t>24</w:t>
            </w:r>
          </w:p>
        </w:tc>
      </w:tr>
      <w:tr>
        <w:tc>
          <w:tcPr>
            <w:tcW w:w="1101" w:type="dxa"/>
          </w:tcPr>
          <w:p>
            <w:pPr>
              <w:jc w:val="center"/>
              <w:rPr>
                <w:lang w:val="en-US"/>
              </w:rPr>
            </w:pPr>
            <w:r>
              <w:rPr>
                <w:rFonts w:hint="eastAsia"/>
                <w:lang w:val="en-US"/>
              </w:rPr>
              <w:t>溫州</w:t>
            </w:r>
          </w:p>
        </w:tc>
        <w:tc>
          <w:tcPr>
            <w:tcW w:w="3672" w:type="dxa"/>
          </w:tcPr>
          <w:p>
            <w:pPr>
              <w:jc w:val="left"/>
              <w:rPr>
                <w:lang w:val="en-US"/>
              </w:rPr>
            </w:pPr>
            <w:r>
              <w:rPr>
                <w:rFonts w:hint="eastAsia"/>
                <w:lang w:val="en-US"/>
              </w:rPr>
              <w:t>棟柱</w:t>
            </w:r>
            <w:r>
              <w:rPr>
                <w:lang w:val="en-US"/>
              </w:rPr>
              <w:t>toŋ</w:t>
            </w:r>
            <w:r>
              <w:rPr>
                <w:vertAlign w:val="superscript"/>
                <w:lang w:val="en-US"/>
              </w:rPr>
              <w:t>42</w:t>
            </w:r>
            <w:r>
              <w:rPr>
                <w:lang w:val="en-US"/>
              </w:rPr>
              <w:t>dz</w:t>
            </w:r>
            <w:r>
              <w:rPr>
                <w:rFonts w:ascii="Cambria Math" w:hAnsi="Cambria Math" w:cs="Cambria Math"/>
                <w:lang w:val="en-US"/>
              </w:rPr>
              <w:t>ɿ</w:t>
            </w:r>
            <w:r>
              <w:rPr>
                <w:vertAlign w:val="superscript"/>
                <w:lang w:val="en-US"/>
              </w:rPr>
              <w:t>24</w:t>
            </w:r>
          </w:p>
        </w:tc>
        <w:tc>
          <w:tcPr>
            <w:tcW w:w="3673" w:type="dxa"/>
          </w:tcPr>
          <w:p>
            <w:pPr>
              <w:jc w:val="left"/>
              <w:rPr>
                <w:lang w:val="en-US"/>
              </w:rPr>
            </w:pPr>
            <w:r>
              <w:rPr>
                <w:rFonts w:hint="eastAsia"/>
                <w:lang w:val="en-US"/>
              </w:rPr>
              <w:t>屋梁</w:t>
            </w:r>
            <w:r>
              <w:rPr>
                <w:lang w:val="en-US"/>
              </w:rPr>
              <w:t>u</w:t>
            </w:r>
            <w:r>
              <w:rPr>
                <w:vertAlign w:val="superscript"/>
                <w:lang w:val="en-US"/>
              </w:rPr>
              <w:t>23</w:t>
            </w:r>
            <w:r>
              <w:rPr>
                <w:lang w:val="en-US"/>
              </w:rPr>
              <w:t>li</w:t>
            </w:r>
            <w:r>
              <w:rPr>
                <w:vertAlign w:val="superscript"/>
                <w:lang w:val="en-US"/>
              </w:rPr>
              <w:t>31</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柱子</w:t>
            </w:r>
            <w:r>
              <w:rPr>
                <w:lang w:val="en-US"/>
              </w:rPr>
              <w:t>t</w:t>
            </w:r>
            <w:r>
              <w:rPr>
                <w:rFonts w:ascii="Cambria Math" w:hAnsi="Cambria Math" w:cs="Cambria Math"/>
                <w:lang w:val="en-US"/>
              </w:rPr>
              <w:t>ɕ</w:t>
            </w:r>
            <w:r>
              <w:rPr>
                <w:lang w:val="en-US"/>
              </w:rPr>
              <w:t>y</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屋梁</w:t>
            </w:r>
            <w:r>
              <w:rPr>
                <w:lang w:val="en-US"/>
              </w:rPr>
              <w:t>u</w:t>
            </w:r>
            <w:r>
              <w:rPr>
                <w:vertAlign w:val="superscript"/>
                <w:lang w:val="en-US"/>
              </w:rPr>
              <w:t>24</w:t>
            </w:r>
            <w:r>
              <w:rPr>
                <w:lang w:val="en-US"/>
              </w:rPr>
              <w:t>Iian</w:t>
            </w:r>
            <w:r>
              <w:rPr>
                <w:vertAlign w:val="superscript"/>
                <w:lang w:val="en-US"/>
              </w:rPr>
              <w:t>13</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柱子</w:t>
            </w:r>
            <w:r>
              <w:rPr>
                <w:lang w:val="en-US"/>
              </w:rPr>
              <w:t>t</w:t>
            </w:r>
            <w:r>
              <w:rPr>
                <w:rFonts w:ascii="Cambria Math" w:hAnsi="Cambria Math" w:cs="Cambria Math"/>
                <w:lang w:val="en-US"/>
              </w:rPr>
              <w:t>ɕ</w:t>
            </w:r>
            <w:r>
              <w:rPr>
                <w:lang w:val="en-US"/>
              </w:rPr>
              <w:t>'y</w:t>
            </w:r>
            <w:r>
              <w:rPr>
                <w:vertAlign w:val="superscript"/>
                <w:lang w:val="en-US"/>
              </w:rPr>
              <w:t>31</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屋梁</w:t>
            </w:r>
            <w:r>
              <w:rPr>
                <w:lang w:val="en-US"/>
              </w:rPr>
              <w:t>uk</w:t>
            </w:r>
            <w:r>
              <w:rPr>
                <w:vertAlign w:val="superscript"/>
                <w:lang w:val="en-US"/>
              </w:rPr>
              <w:t>5</w:t>
            </w:r>
            <w:r>
              <w:rPr>
                <w:lang w:val="en-US"/>
              </w:rPr>
              <w:t>li</w:t>
            </w:r>
            <w:r>
              <w:rPr>
                <w:rFonts w:ascii="Cambria Math" w:hAnsi="Cambria Math" w:cs="Cambria Math"/>
                <w:lang w:val="en-US"/>
              </w:rPr>
              <w:t>ɔ</w:t>
            </w:r>
            <w:r>
              <w:rPr>
                <w:lang w:val="en-US"/>
              </w:rPr>
              <w:t>ŋ</w:t>
            </w:r>
            <w:r>
              <w:rPr>
                <w:vertAlign w:val="superscript"/>
                <w:lang w:val="en-US"/>
              </w:rPr>
              <w:t>55</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柱</w:t>
            </w:r>
            <w:r>
              <w:rPr>
                <w:lang w:val="en-US"/>
              </w:rPr>
              <w:t>ts‘u</w:t>
            </w:r>
            <w:r>
              <w:rPr>
                <w:vertAlign w:val="superscript"/>
                <w:lang w:val="en-US"/>
              </w:rPr>
              <w:t>44</w:t>
            </w:r>
          </w:p>
        </w:tc>
        <w:tc>
          <w:tcPr>
            <w:tcW w:w="3673" w:type="dxa"/>
          </w:tcPr>
          <w:p>
            <w:pPr>
              <w:jc w:val="left"/>
              <w:rPr>
                <w:lang w:val="en-US"/>
              </w:rPr>
            </w:pPr>
            <w:r>
              <w:rPr>
                <w:rFonts w:hint="eastAsia"/>
                <w:lang w:val="en-US"/>
              </w:rPr>
              <w:t>房梁</w:t>
            </w:r>
            <w:r>
              <w:rPr>
                <w:lang w:val="en-US"/>
              </w:rPr>
              <w:t>f</w:t>
            </w:r>
            <w:r>
              <w:rPr>
                <w:rFonts w:ascii="Cambria Math" w:hAnsi="Cambria Math" w:cs="Cambria Math"/>
                <w:lang w:val="en-US"/>
              </w:rPr>
              <w:t>ɔ</w:t>
            </w:r>
            <w:r>
              <w:rPr>
                <w:lang w:val="en-US"/>
              </w:rPr>
              <w:t>ŋ</w:t>
            </w:r>
            <w:r>
              <w:rPr>
                <w:vertAlign w:val="superscript"/>
                <w:lang w:val="en-US"/>
              </w:rPr>
              <w:t>12</w:t>
            </w:r>
            <w:r>
              <w:rPr>
                <w:lang w:val="en-US"/>
              </w:rPr>
              <w:t>li</w:t>
            </w:r>
            <w:r>
              <w:rPr>
                <w:rFonts w:ascii="Cambria Math" w:hAnsi="Cambria Math" w:cs="Cambria Math"/>
                <w:lang w:val="en-US"/>
              </w:rPr>
              <w:t>ɔ</w:t>
            </w:r>
            <w:r>
              <w:rPr>
                <w:lang w:val="en-US"/>
              </w:rPr>
              <w:t>ŋ</w:t>
            </w:r>
            <w:r>
              <w:rPr>
                <w:vertAlign w:val="superscript"/>
                <w:lang w:val="en-US"/>
              </w:rPr>
              <w:t>12</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柱</w:t>
            </w:r>
            <w:r>
              <w:rPr>
                <w:lang w:val="en-US"/>
              </w:rPr>
              <w:t>t</w:t>
            </w:r>
            <w:r>
              <w:rPr>
                <w:rFonts w:ascii="Cambria Math" w:hAnsi="Cambria Math" w:cs="Cambria Math"/>
                <w:lang w:val="en-US"/>
              </w:rPr>
              <w:t>ʃ</w:t>
            </w:r>
            <w:r>
              <w:rPr>
                <w:lang w:val="en-US"/>
              </w:rPr>
              <w:t>'y</w:t>
            </w:r>
            <w:r>
              <w:rPr>
                <w:vertAlign w:val="superscript"/>
                <w:lang w:val="en-US"/>
              </w:rPr>
              <w:t>23</w:t>
            </w:r>
          </w:p>
        </w:tc>
        <w:tc>
          <w:tcPr>
            <w:tcW w:w="3673" w:type="dxa"/>
          </w:tcPr>
          <w:p>
            <w:pPr>
              <w:jc w:val="left"/>
              <w:rPr>
                <w:lang w:val="en-US"/>
              </w:rPr>
            </w:pPr>
            <w:r>
              <w:rPr>
                <w:rFonts w:hint="eastAsia"/>
                <w:lang w:val="en-US"/>
              </w:rPr>
              <w:t>屋梁</w:t>
            </w:r>
            <w:r>
              <w:rPr>
                <w:rFonts w:ascii="Cambria Math" w:hAnsi="Cambria Math" w:cs="Cambria Math"/>
                <w:lang w:val="en-US"/>
              </w:rPr>
              <w:t>ʊ</w:t>
            </w:r>
            <w:r>
              <w:rPr>
                <w:lang w:val="en-US"/>
              </w:rPr>
              <w:t>k</w:t>
            </w:r>
            <w:r>
              <w:rPr>
                <w:vertAlign w:val="superscript"/>
                <w:lang w:val="en-US"/>
              </w:rPr>
              <w:t>5</w:t>
            </w:r>
            <w:r>
              <w:rPr>
                <w:lang w:val="en-US"/>
              </w:rPr>
              <w:t>lœŋ</w:t>
            </w:r>
            <w:r>
              <w:rPr>
                <w:vertAlign w:val="superscript"/>
                <w:lang w:val="en-US"/>
              </w:rPr>
              <w:t>21</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柱</w:t>
            </w:r>
            <w:r>
              <w:rPr>
                <w:lang w:val="en-US"/>
              </w:rPr>
              <w:t>t</w:t>
            </w:r>
            <w:r>
              <w:rPr>
                <w:rFonts w:ascii="Cambria Math" w:hAnsi="Cambria Math" w:cs="Cambria Math"/>
                <w:lang w:val="en-US"/>
              </w:rPr>
              <w:t>ʃ</w:t>
            </w:r>
            <w:r>
              <w:rPr>
                <w:lang w:val="en-US"/>
              </w:rPr>
              <w:t>‘i</w:t>
            </w:r>
            <w:r>
              <w:rPr>
                <w:vertAlign w:val="superscript"/>
                <w:lang w:val="en-US"/>
              </w:rPr>
              <w:t>21</w:t>
            </w:r>
          </w:p>
        </w:tc>
        <w:tc>
          <w:tcPr>
            <w:tcW w:w="3673" w:type="dxa"/>
          </w:tcPr>
          <w:p>
            <w:pPr>
              <w:jc w:val="left"/>
              <w:rPr>
                <w:lang w:val="en-US"/>
              </w:rPr>
            </w:pPr>
            <w:r>
              <w:rPr>
                <w:rFonts w:hint="eastAsia"/>
                <w:lang w:val="en-US"/>
              </w:rPr>
              <w:t>正梁</w:t>
            </w:r>
            <w:r>
              <w:rPr>
                <w:lang w:val="en-US"/>
              </w:rPr>
              <w:t>t</w:t>
            </w:r>
            <w:r>
              <w:rPr>
                <w:rFonts w:ascii="Cambria Math" w:hAnsi="Cambria Math" w:cs="Cambria Math"/>
                <w:lang w:val="en-US"/>
              </w:rPr>
              <w:t>ʃɪ</w:t>
            </w:r>
            <w:r>
              <w:rPr>
                <w:lang w:val="en-US"/>
              </w:rPr>
              <w:t>ŋ</w:t>
            </w:r>
            <w:r>
              <w:rPr>
                <w:vertAlign w:val="superscript"/>
                <w:lang w:val="en-US"/>
              </w:rPr>
              <w:t>24</w:t>
            </w:r>
            <w:r>
              <w:rPr>
                <w:lang w:val="en-US"/>
              </w:rPr>
              <w:t>ii</w:t>
            </w:r>
            <w:r>
              <w:rPr>
                <w:rFonts w:ascii="Cambria Math" w:hAnsi="Cambria Math" w:cs="Cambria Math"/>
                <w:lang w:val="en-US"/>
              </w:rPr>
              <w:t>ɛ</w:t>
            </w:r>
            <w:r>
              <w:rPr>
                <w:lang w:val="en-US"/>
              </w:rPr>
              <w:t>ŋ</w:t>
            </w:r>
            <w:r>
              <w:rPr>
                <w:vertAlign w:val="superscript"/>
                <w:lang w:val="en-US"/>
              </w:rPr>
              <w:t>443</w:t>
            </w:r>
          </w:p>
        </w:tc>
      </w:tr>
      <w:tr>
        <w:tc>
          <w:tcPr>
            <w:tcW w:w="1101" w:type="dxa"/>
          </w:tcPr>
          <w:p>
            <w:pPr>
              <w:jc w:val="center"/>
              <w:rPr>
                <w:lang w:val="en-US"/>
              </w:rPr>
            </w:pPr>
            <w:r>
              <w:rPr>
                <w:rFonts w:hint="eastAsia"/>
                <w:lang w:val="en-US"/>
              </w:rPr>
              <w:t>廈門</w:t>
            </w:r>
          </w:p>
        </w:tc>
        <w:tc>
          <w:tcPr>
            <w:tcW w:w="3672" w:type="dxa"/>
          </w:tcPr>
          <w:p>
            <w:pPr>
              <w:jc w:val="left"/>
            </w:pPr>
            <w:r>
              <w:rPr>
                <w:rFonts w:hint="eastAsia"/>
                <w:lang w:val="en-US"/>
              </w:rPr>
              <w:t>柱</w:t>
            </w:r>
            <w:r>
              <w:t>t‘iau</w:t>
            </w:r>
            <w:r>
              <w:rPr>
                <w:vertAlign w:val="superscript"/>
              </w:rPr>
              <w:t>33</w:t>
            </w:r>
          </w:p>
        </w:tc>
        <w:tc>
          <w:tcPr>
            <w:tcW w:w="3673" w:type="dxa"/>
          </w:tcPr>
          <w:p>
            <w:pPr>
              <w:jc w:val="left"/>
              <w:rPr>
                <w:lang w:val="en-US"/>
              </w:rPr>
            </w:pPr>
            <w:r>
              <w:rPr>
                <w:rFonts w:hint="eastAsia"/>
                <w:lang w:val="en-US"/>
              </w:rPr>
              <w:t>楹仔</w:t>
            </w:r>
            <w:r>
              <w:rPr>
                <w:lang w:val="en-US"/>
              </w:rPr>
              <w:t>ĩ</w:t>
            </w:r>
            <w:r>
              <w:rPr>
                <w:vertAlign w:val="superscript"/>
                <w:lang w:val="en-US"/>
              </w:rPr>
              <w:t>24</w:t>
            </w:r>
            <w:r>
              <w:rPr>
                <w:vertAlign w:val="subscript"/>
                <w:lang w:val="en-US"/>
              </w:rPr>
              <w:t>33</w:t>
            </w:r>
            <w:r>
              <w:rPr>
                <w:lang w:val="en-US"/>
              </w:rPr>
              <w:t>ã</w:t>
            </w:r>
            <w:r>
              <w:rPr>
                <w:vertAlign w:val="superscript"/>
                <w:lang w:val="en-US"/>
              </w:rPr>
              <w:t>51</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柱</w:t>
            </w:r>
            <w:r>
              <w:rPr>
                <w:lang w:val="en-US"/>
              </w:rPr>
              <w:t>t'iəu</w:t>
            </w:r>
            <w:r>
              <w:rPr>
                <w:vertAlign w:val="superscript"/>
                <w:lang w:val="en-US"/>
              </w:rPr>
              <w:t>35</w:t>
            </w:r>
          </w:p>
        </w:tc>
        <w:tc>
          <w:tcPr>
            <w:tcW w:w="3673" w:type="dxa"/>
          </w:tcPr>
          <w:p>
            <w:pPr>
              <w:jc w:val="left"/>
              <w:rPr>
                <w:lang w:val="en-US"/>
              </w:rPr>
            </w:pPr>
            <w:r>
              <w:rPr>
                <w:rFonts w:hint="eastAsia"/>
                <w:lang w:val="en-US"/>
              </w:rPr>
              <w:t>楹</w:t>
            </w:r>
            <w:r>
              <w:rPr>
                <w:lang w:val="en-US"/>
              </w:rPr>
              <w:t>ẽ</w:t>
            </w:r>
            <w:r>
              <w:rPr>
                <w:vertAlign w:val="superscript"/>
                <w:lang w:val="en-US"/>
              </w:rPr>
              <w:t>55</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柱</w:t>
            </w:r>
            <w:r>
              <w:rPr>
                <w:lang w:val="en-US"/>
              </w:rPr>
              <w:t>t'iu</w:t>
            </w:r>
            <w:r>
              <w:rPr>
                <w:vertAlign w:val="superscript"/>
                <w:lang w:val="en-US"/>
              </w:rPr>
              <w:t>242</w:t>
            </w:r>
          </w:p>
        </w:tc>
        <w:tc>
          <w:tcPr>
            <w:tcW w:w="3673" w:type="dxa"/>
          </w:tcPr>
          <w:p>
            <w:pPr>
              <w:jc w:val="left"/>
              <w:rPr>
                <w:lang w:val="en-US"/>
              </w:rPr>
            </w:pPr>
            <w:r>
              <w:rPr>
                <w:rFonts w:hint="eastAsia"/>
                <w:lang w:val="en-US"/>
              </w:rPr>
              <w:t>梁</w:t>
            </w:r>
            <w:r>
              <w:rPr>
                <w:lang w:val="en-US"/>
              </w:rPr>
              <w:t>Iu</w:t>
            </w:r>
            <w:r>
              <w:rPr>
                <w:rFonts w:ascii="Cambria Math" w:hAnsi="Cambria Math" w:cs="Cambria Math"/>
                <w:lang w:val="en-US"/>
              </w:rPr>
              <w:t>ɔ</w:t>
            </w:r>
            <w:r>
              <w:rPr>
                <w:lang w:val="en-US"/>
              </w:rPr>
              <w:t>ŋ</w:t>
            </w:r>
            <w:r>
              <w:rPr>
                <w:vertAlign w:val="superscript"/>
                <w:lang w:val="en-US"/>
              </w:rPr>
              <w:t>52</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牆</w:t>
            </w:r>
            <w:r>
              <w:rPr>
                <w:b/>
                <w:lang w:val="en-US"/>
              </w:rPr>
              <w:t>t</w:t>
            </w:r>
            <w:r>
              <w:rPr>
                <w:rFonts w:ascii="Cambria Math" w:hAnsi="Cambria Math" w:cs="Cambria Math"/>
                <w:b/>
                <w:lang w:val="en-US"/>
              </w:rPr>
              <w:t>ɕ</w:t>
            </w:r>
            <w:r>
              <w:rPr>
                <w:b/>
                <w:lang w:val="en-US"/>
              </w:rPr>
              <w:t>‘iaŋ</w:t>
            </w:r>
            <w:r>
              <w:rPr>
                <w:b/>
                <w:vertAlign w:val="superscript"/>
                <w:lang w:val="en-US"/>
              </w:rPr>
              <w:t>35</w:t>
            </w:r>
          </w:p>
        </w:tc>
        <w:tc>
          <w:tcPr>
            <w:tcW w:w="3673" w:type="dxa"/>
          </w:tcPr>
          <w:p>
            <w:pPr>
              <w:jc w:val="left"/>
              <w:rPr>
                <w:b/>
                <w:lang w:val="en-US"/>
              </w:rPr>
            </w:pPr>
            <w:r>
              <w:rPr>
                <w:rFonts w:hint="eastAsia"/>
                <w:b/>
                <w:lang w:val="en-US"/>
              </w:rPr>
              <w:t>窗子</w:t>
            </w:r>
            <w:r>
              <w:rPr>
                <w:b/>
                <w:lang w:val="en-US"/>
              </w:rPr>
              <w:t>t</w:t>
            </w:r>
            <w:r>
              <w:rPr>
                <w:rFonts w:ascii="Cambria Math" w:hAnsi="Cambria Math" w:cs="Cambria Math"/>
                <w:b/>
                <w:lang w:val="en-US"/>
              </w:rPr>
              <w:t>ʂ</w:t>
            </w:r>
            <w:r>
              <w:rPr>
                <w:b/>
                <w:lang w:val="en-US"/>
              </w:rPr>
              <w:t>'uaŋ</w:t>
            </w:r>
            <w:r>
              <w:rPr>
                <w:b/>
                <w:vertAlign w:val="superscript"/>
                <w:lang w:val="en-US"/>
              </w:rPr>
              <w:t>55</w:t>
            </w:r>
            <w:r>
              <w:rPr>
                <w:b/>
                <w:lang w:val="en-US"/>
              </w:rPr>
              <w:t>ts</w:t>
            </w:r>
            <w:r>
              <w:rPr>
                <w:rFonts w:ascii="Cambria Math" w:hAnsi="Cambria Math" w:cs="Cambria Math"/>
                <w:b/>
                <w:lang w:val="en-US"/>
              </w:rPr>
              <w:t>ɿ</w:t>
            </w:r>
            <w:r>
              <w:rPr>
                <w:b/>
                <w:vertAlign w:val="superscript"/>
                <w:lang w:val="en-US"/>
              </w:rPr>
              <w:t>•</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墙</w:t>
            </w:r>
            <w:r>
              <w:rPr>
                <w:lang w:val="en-US"/>
              </w:rPr>
              <w:t>t</w:t>
            </w:r>
            <w:r>
              <w:rPr>
                <w:rFonts w:ascii="Cambria Math" w:hAnsi="Cambria Math" w:cs="Cambria Math"/>
                <w:lang w:val="en-US"/>
              </w:rPr>
              <w:t>ɕ</w:t>
            </w:r>
            <w:r>
              <w:rPr>
                <w:lang w:val="en-US"/>
              </w:rPr>
              <w:t>‘iaŋ</w:t>
            </w:r>
            <w:r>
              <w:rPr>
                <w:vertAlign w:val="superscript"/>
                <w:lang w:val="en-US"/>
              </w:rPr>
              <w:t>35</w:t>
            </w:r>
          </w:p>
        </w:tc>
        <w:tc>
          <w:tcPr>
            <w:tcW w:w="3673" w:type="dxa"/>
          </w:tcPr>
          <w:p>
            <w:pPr>
              <w:jc w:val="left"/>
              <w:rPr>
                <w:lang w:val="en-US"/>
              </w:rPr>
            </w:pPr>
            <w:r>
              <w:rPr>
                <w:rFonts w:hint="eastAsia"/>
                <w:lang w:val="en-US"/>
              </w:rPr>
              <w:t>窗戶</w:t>
            </w:r>
            <w:r>
              <w:rPr>
                <w:lang w:val="en-US"/>
              </w:rPr>
              <w:t>t</w:t>
            </w:r>
            <w:r>
              <w:rPr>
                <w:rFonts w:ascii="Cambria Math" w:hAnsi="Cambria Math" w:cs="Cambria Math"/>
                <w:lang w:val="en-US"/>
              </w:rPr>
              <w:t>ʂ</w:t>
            </w:r>
            <w:r>
              <w:rPr>
                <w:lang w:val="en-US"/>
              </w:rPr>
              <w:t>'uaŋ</w:t>
            </w:r>
            <w:r>
              <w:rPr>
                <w:vertAlign w:val="superscript"/>
                <w:lang w:val="en-US"/>
              </w:rPr>
              <w:t>55</w:t>
            </w:r>
            <w:r>
              <w:rPr>
                <w:lang w:val="en-US"/>
              </w:rPr>
              <w:t>xu</w:t>
            </w:r>
            <w:r>
              <w:rPr>
                <w:vertAlign w:val="superscript"/>
                <w:lang w:val="en-US"/>
              </w:rPr>
              <w:t>•</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墙</w:t>
            </w:r>
            <w:r>
              <w:rPr>
                <w:lang w:val="en-US"/>
              </w:rPr>
              <w:t>t</w:t>
            </w:r>
            <w:r>
              <w:rPr>
                <w:rFonts w:ascii="Cambria Math" w:hAnsi="Cambria Math" w:cs="Cambria Math"/>
                <w:lang w:val="en-US"/>
              </w:rPr>
              <w:t>ɕ</w:t>
            </w:r>
            <w:r>
              <w:rPr>
                <w:lang w:val="en-US"/>
              </w:rPr>
              <w:t>'iaŋ</w:t>
            </w:r>
            <w:r>
              <w:rPr>
                <w:vertAlign w:val="superscript"/>
                <w:lang w:val="en-US"/>
              </w:rPr>
              <w:t>42</w:t>
            </w:r>
          </w:p>
        </w:tc>
        <w:tc>
          <w:tcPr>
            <w:tcW w:w="3673" w:type="dxa"/>
          </w:tcPr>
          <w:p>
            <w:pPr>
              <w:jc w:val="left"/>
              <w:rPr>
                <w:lang w:val="en-US"/>
              </w:rPr>
            </w:pPr>
            <w:r>
              <w:rPr>
                <w:rFonts w:hint="eastAsia"/>
                <w:lang w:val="en-US"/>
              </w:rPr>
              <w:t>窗子</w:t>
            </w:r>
            <w:r>
              <w:rPr>
                <w:lang w:val="en-US"/>
              </w:rPr>
              <w:t>t</w:t>
            </w:r>
            <w:r>
              <w:rPr>
                <w:rFonts w:ascii="Cambria Math" w:hAnsi="Cambria Math" w:cs="Cambria Math"/>
                <w:lang w:val="en-US"/>
              </w:rPr>
              <w:t>ʂ</w:t>
            </w:r>
            <w:r>
              <w:rPr>
                <w:lang w:val="en-US"/>
              </w:rPr>
              <w:t>‘uaŋ</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墙</w:t>
            </w:r>
            <w:r>
              <w:rPr>
                <w:lang w:val="en-US"/>
              </w:rPr>
              <w:t>t</w:t>
            </w:r>
            <w:r>
              <w:rPr>
                <w:rFonts w:ascii="Cambria Math" w:hAnsi="Cambria Math" w:cs="Cambria Math"/>
                <w:lang w:val="en-US"/>
              </w:rPr>
              <w:t>ɕ</w:t>
            </w:r>
            <w:r>
              <w:rPr>
                <w:lang w:val="en-US"/>
              </w:rPr>
              <w:t>'iaŋ</w:t>
            </w:r>
            <w:r>
              <w:rPr>
                <w:vertAlign w:val="superscript"/>
                <w:lang w:val="en-US"/>
              </w:rPr>
              <w:t>35</w:t>
            </w:r>
          </w:p>
        </w:tc>
        <w:tc>
          <w:tcPr>
            <w:tcW w:w="3673" w:type="dxa"/>
          </w:tcPr>
          <w:p>
            <w:pPr>
              <w:jc w:val="left"/>
              <w:rPr>
                <w:lang w:val="en-US"/>
              </w:rPr>
            </w:pPr>
            <w:r>
              <w:rPr>
                <w:rFonts w:hint="eastAsia"/>
                <w:lang w:val="en-US"/>
              </w:rPr>
              <w:t>窗戶</w:t>
            </w:r>
            <w:r>
              <w:rPr>
                <w:lang w:val="en-US"/>
              </w:rPr>
              <w:t>ts‘uaŋ</w:t>
            </w:r>
            <w:r>
              <w:rPr>
                <w:vertAlign w:val="superscript"/>
                <w:lang w:val="en-US"/>
              </w:rPr>
              <w:t>33</w:t>
            </w:r>
            <w:r>
              <w:rPr>
                <w:lang w:val="en-US"/>
              </w:rPr>
              <w:t>su</w:t>
            </w:r>
            <w:r>
              <w:rPr>
                <w:vertAlign w:val="superscript"/>
                <w:lang w:val="en-US"/>
              </w:rPr>
              <w:t>•</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墙</w:t>
            </w:r>
            <w:r>
              <w:rPr>
                <w:lang w:val="en-US"/>
              </w:rPr>
              <w:t>t</w:t>
            </w:r>
            <w:r>
              <w:rPr>
                <w:rFonts w:ascii="Cambria Math" w:hAnsi="Cambria Math" w:cs="Cambria Math"/>
                <w:lang w:val="en-US"/>
              </w:rPr>
              <w:t>ɕ</w:t>
            </w:r>
            <w:r>
              <w:rPr>
                <w:lang w:val="en-US"/>
              </w:rPr>
              <w:t>'i</w:t>
            </w:r>
            <w:r>
              <w:rPr>
                <w:rFonts w:hint="eastAsia"/>
                <w:lang w:val="en-US"/>
              </w:rPr>
              <w:t>ɑ</w:t>
            </w:r>
            <w:r>
              <w:rPr>
                <w:lang w:val="en-US"/>
              </w:rPr>
              <w:t>ŋ</w:t>
            </w:r>
            <w:r>
              <w:rPr>
                <w:vertAlign w:val="superscript"/>
                <w:lang w:val="en-US"/>
              </w:rPr>
              <w:t>24</w:t>
            </w:r>
          </w:p>
        </w:tc>
        <w:tc>
          <w:tcPr>
            <w:tcW w:w="3673" w:type="dxa"/>
          </w:tcPr>
          <w:p>
            <w:pPr>
              <w:jc w:val="left"/>
              <w:rPr>
                <w:lang w:val="en-US"/>
              </w:rPr>
            </w:pPr>
            <w:r>
              <w:rPr>
                <w:rFonts w:hint="eastAsia"/>
                <w:lang w:val="en-US"/>
              </w:rPr>
              <w:t>窗戶</w:t>
            </w:r>
            <w:r>
              <w:rPr>
                <w:lang w:val="en-US"/>
              </w:rPr>
              <w:t>pf‘</w:t>
            </w:r>
            <w:r>
              <w:rPr>
                <w:rFonts w:hint="eastAsia"/>
                <w:lang w:val="en-US"/>
              </w:rPr>
              <w:t>ɑ</w:t>
            </w:r>
            <w:r>
              <w:rPr>
                <w:lang w:val="en-US"/>
              </w:rPr>
              <w:t>ŋ</w:t>
            </w:r>
            <w:r>
              <w:rPr>
                <w:vertAlign w:val="superscript"/>
                <w:lang w:val="en-US"/>
              </w:rPr>
              <w:t>21</w:t>
            </w:r>
            <w:r>
              <w:rPr>
                <w:lang w:val="en-US"/>
              </w:rPr>
              <w:t>xu</w:t>
            </w:r>
            <w:r>
              <w:rPr>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壁头</w:t>
            </w:r>
            <w:r>
              <w:rPr>
                <w:lang w:val="en-US"/>
              </w:rPr>
              <w:t>pi</w:t>
            </w:r>
            <w:r>
              <w:rPr>
                <w:vertAlign w:val="superscript"/>
                <w:lang w:val="en-US"/>
              </w:rPr>
              <w:t>31</w:t>
            </w:r>
            <w:r>
              <w:rPr>
                <w:lang w:val="en-US"/>
              </w:rPr>
              <w:t>t'əu</w:t>
            </w:r>
            <w:r>
              <w:rPr>
                <w:vertAlign w:val="superscript"/>
                <w:lang w:val="en-US"/>
              </w:rPr>
              <w:t>31</w:t>
            </w:r>
            <w:r>
              <w:rPr>
                <w:vertAlign w:val="subscript"/>
                <w:lang w:val="en-US"/>
              </w:rPr>
              <w:t>44</w:t>
            </w:r>
          </w:p>
        </w:tc>
        <w:tc>
          <w:tcPr>
            <w:tcW w:w="3673" w:type="dxa"/>
          </w:tcPr>
          <w:p>
            <w:pPr>
              <w:jc w:val="left"/>
              <w:rPr>
                <w:lang w:val="en-US"/>
              </w:rPr>
            </w:pPr>
            <w:r>
              <w:rPr>
                <w:rFonts w:hint="eastAsia"/>
                <w:lang w:val="en-US"/>
              </w:rPr>
              <w:t>窗子</w:t>
            </w:r>
            <w:r>
              <w:rPr>
                <w:lang w:val="en-US"/>
              </w:rPr>
              <w:t>ts'aŋ</w:t>
            </w:r>
            <w:r>
              <w:rPr>
                <w:vertAlign w:val="superscript"/>
                <w:lang w:val="en-US"/>
              </w:rPr>
              <w:t>44</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墙</w:t>
            </w:r>
            <w:r>
              <w:rPr>
                <w:lang w:val="en-US"/>
              </w:rPr>
              <w:t>t</w:t>
            </w:r>
            <w:r>
              <w:rPr>
                <w:rFonts w:ascii="Cambria Math" w:hAnsi="Cambria Math" w:cs="Cambria Math"/>
                <w:lang w:val="en-US"/>
              </w:rPr>
              <w:t>ɕ</w:t>
            </w:r>
            <w:r>
              <w:rPr>
                <w:lang w:val="en-US"/>
              </w:rPr>
              <w:t>'iã</w:t>
            </w:r>
            <w:r>
              <w:rPr>
                <w:vertAlign w:val="superscript"/>
                <w:lang w:val="en-US"/>
              </w:rPr>
              <w:t>31</w:t>
            </w:r>
          </w:p>
        </w:tc>
        <w:tc>
          <w:tcPr>
            <w:tcW w:w="3673" w:type="dxa"/>
          </w:tcPr>
          <w:p>
            <w:pPr>
              <w:jc w:val="left"/>
              <w:rPr>
                <w:lang w:val="en-US"/>
              </w:rPr>
            </w:pPr>
            <w:r>
              <w:rPr>
                <w:rFonts w:hint="eastAsia"/>
                <w:lang w:val="en-US"/>
              </w:rPr>
              <w:t>窗</w:t>
            </w:r>
            <w:r>
              <w:rPr>
                <w:lang w:val="en-US"/>
              </w:rPr>
              <w:t>@*t</w:t>
            </w:r>
            <w:r>
              <w:rPr>
                <w:rFonts w:ascii="Cambria Math" w:hAnsi="Cambria Math" w:cs="Cambria Math"/>
                <w:lang w:val="en-US"/>
              </w:rPr>
              <w:t>ʂ</w:t>
            </w:r>
            <w:r>
              <w:rPr>
                <w:lang w:val="en-US"/>
              </w:rPr>
              <w:t>'uã</w:t>
            </w:r>
            <w:r>
              <w:rPr>
                <w:vertAlign w:val="superscript"/>
                <w:lang w:val="en-US"/>
              </w:rPr>
              <w:t>44</w:t>
            </w:r>
            <w:r>
              <w:rPr>
                <w:lang w:val="en-US"/>
              </w:rPr>
              <w:t>xoŋ</w:t>
            </w:r>
            <w:r>
              <w:rPr>
                <w:vertAlign w:val="superscript"/>
                <w:lang w:val="en-US"/>
              </w:rPr>
              <w:t>44</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墙</w:t>
            </w:r>
            <w:r>
              <w:rPr>
                <w:lang w:val="en-US"/>
              </w:rPr>
              <w:t>t</w:t>
            </w:r>
            <w:r>
              <w:rPr>
                <w:rFonts w:ascii="Cambria Math" w:hAnsi="Cambria Math" w:cs="Cambria Math"/>
                <w:lang w:val="en-US"/>
              </w:rPr>
              <w:t>ɕ</w:t>
            </w:r>
            <w:r>
              <w:rPr>
                <w:lang w:val="en-US"/>
              </w:rPr>
              <w:t>'i</w:t>
            </w:r>
            <w:r>
              <w:rPr>
                <w:rFonts w:ascii="Cambria Math" w:hAnsi="Cambria Math"/>
                <w:lang w:val="en-US"/>
              </w:rPr>
              <w:t>ɑ̃</w:t>
            </w:r>
            <w:r>
              <w:rPr>
                <w:vertAlign w:val="superscript"/>
                <w:lang w:val="en-US"/>
              </w:rPr>
              <w:t>55</w:t>
            </w:r>
          </w:p>
        </w:tc>
        <w:tc>
          <w:tcPr>
            <w:tcW w:w="3673" w:type="dxa"/>
          </w:tcPr>
          <w:p>
            <w:pPr>
              <w:jc w:val="left"/>
              <w:rPr>
                <w:lang w:val="en-US"/>
              </w:rPr>
            </w:pPr>
            <w:r>
              <w:rPr>
                <w:rFonts w:hint="eastAsia"/>
                <w:lang w:val="en-US"/>
              </w:rPr>
              <w:t>窗子</w:t>
            </w:r>
            <w:r>
              <w:rPr>
                <w:lang w:val="en-US"/>
              </w:rPr>
              <w:t>t</w:t>
            </w:r>
            <w:r>
              <w:rPr>
                <w:rFonts w:ascii="Cambria Math" w:hAnsi="Cambria Math" w:cs="Cambria Math"/>
                <w:lang w:val="en-US"/>
              </w:rPr>
              <w:t>ʂ</w:t>
            </w:r>
            <w:r>
              <w:rPr>
                <w:lang w:val="en-US"/>
              </w:rPr>
              <w:t>'u</w:t>
            </w:r>
            <w:r>
              <w:rPr>
                <w:rFonts w:ascii="Cambria Math" w:hAnsi="Cambria Math"/>
                <w:lang w:val="en-US"/>
              </w:rPr>
              <w:t>ɑ̃</w:t>
            </w:r>
            <w:r>
              <w:rPr>
                <w:vertAlign w:val="superscript"/>
                <w:lang w:val="en-US"/>
              </w:rPr>
              <w:t>212</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墙</w:t>
            </w:r>
            <w:r>
              <w:rPr>
                <w:lang w:val="en-US"/>
              </w:rPr>
              <w:t>t</w:t>
            </w:r>
            <w:r>
              <w:rPr>
                <w:rFonts w:ascii="Cambria Math" w:hAnsi="Cambria Math" w:cs="Cambria Math"/>
                <w:lang w:val="en-US"/>
              </w:rPr>
              <w:t>ɕ</w:t>
            </w:r>
            <w:r>
              <w:rPr>
                <w:lang w:val="en-US"/>
              </w:rPr>
              <w:t>'i</w:t>
            </w:r>
            <w:r>
              <w:rPr>
                <w:rFonts w:hint="eastAsia"/>
                <w:lang w:val="en-US"/>
              </w:rPr>
              <w:t>ɑ</w:t>
            </w:r>
            <w:r>
              <w:rPr>
                <w:lang w:val="en-US"/>
              </w:rPr>
              <w:t>ŋ</w:t>
            </w:r>
            <w:r>
              <w:rPr>
                <w:vertAlign w:val="superscript"/>
                <w:lang w:val="en-US"/>
              </w:rPr>
              <w:t>34</w:t>
            </w:r>
          </w:p>
        </w:tc>
        <w:tc>
          <w:tcPr>
            <w:tcW w:w="3673" w:type="dxa"/>
          </w:tcPr>
          <w:p>
            <w:pPr>
              <w:jc w:val="left"/>
              <w:rPr>
                <w:lang w:val="en-US"/>
              </w:rPr>
            </w:pPr>
            <w:r>
              <w:rPr>
                <w:rFonts w:hint="eastAsia"/>
                <w:lang w:val="en-US"/>
              </w:rPr>
              <w:t>窗子</w:t>
            </w:r>
            <w:r>
              <w:rPr>
                <w:lang w:val="en-US"/>
              </w:rPr>
              <w:t>ts'u</w:t>
            </w:r>
            <w:r>
              <w:rPr>
                <w:rFonts w:hint="eastAsia"/>
                <w:lang w:val="en-US"/>
              </w:rPr>
              <w:t>ɑ</w:t>
            </w:r>
            <w:r>
              <w:rPr>
                <w:lang w:val="en-US"/>
              </w:rPr>
              <w:t>ŋ</w:t>
            </w:r>
            <w:r>
              <w:rPr>
                <w:vertAlign w:val="superscript"/>
                <w:lang w:val="en-US"/>
              </w:rPr>
              <w:t>31</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①墙头</w:t>
            </w:r>
            <w:r>
              <w:rPr>
                <w:lang w:val="en-US"/>
              </w:rPr>
              <w:t>ziaŋ</w:t>
            </w:r>
            <w:r>
              <w:rPr>
                <w:vertAlign w:val="superscript"/>
                <w:lang w:val="en-US"/>
              </w:rPr>
              <w:t>24</w:t>
            </w:r>
            <w:r>
              <w:rPr>
                <w:vertAlign w:val="subscript"/>
                <w:lang w:val="en-US"/>
              </w:rPr>
              <w:t>22</w:t>
            </w:r>
            <w:r>
              <w:rPr>
                <w:lang w:val="en-US"/>
              </w:rPr>
              <w:t>dY</w:t>
            </w:r>
            <w:r>
              <w:rPr>
                <w:vertAlign w:val="superscript"/>
                <w:lang w:val="en-US"/>
              </w:rPr>
              <w:t>24</w:t>
            </w:r>
            <w:r>
              <w:rPr>
                <w:vertAlign w:val="subscript"/>
                <w:lang w:val="en-US"/>
              </w:rPr>
              <w:t>33</w:t>
            </w:r>
            <w:r>
              <w:rPr>
                <w:rFonts w:hint="eastAsia"/>
                <w:lang w:val="en-US"/>
              </w:rPr>
              <w:br/>
            </w:r>
            <w:r>
              <w:rPr>
                <w:rFonts w:hint="eastAsia"/>
                <w:lang w:val="en-US"/>
              </w:rPr>
              <w:t>②墙壁</w:t>
            </w:r>
            <w:r>
              <w:rPr>
                <w:lang w:val="en-US"/>
              </w:rPr>
              <w:t>ziaŋ</w:t>
            </w:r>
            <w:r>
              <w:rPr>
                <w:vertAlign w:val="superscript"/>
                <w:lang w:val="en-US"/>
              </w:rPr>
              <w:t>24</w:t>
            </w:r>
            <w:r>
              <w:rPr>
                <w:vertAlign w:val="subscript"/>
                <w:lang w:val="en-US"/>
              </w:rPr>
              <w:t>22</w:t>
            </w:r>
            <w:r>
              <w:rPr>
                <w:lang w:val="en-US"/>
              </w:rPr>
              <w:t>pi</w:t>
            </w:r>
            <w:r>
              <w:rPr>
                <w:rFonts w:ascii="Cambria Math" w:hAnsi="Cambria Math" w:cs="Cambria Math"/>
                <w:lang w:val="en-US"/>
              </w:rPr>
              <w:t>ɪ</w:t>
            </w:r>
            <w:r>
              <w:rPr>
                <w:lang w:val="en-US"/>
              </w:rPr>
              <w:t>?</w:t>
            </w:r>
            <w:r>
              <w:rPr>
                <w:vertAlign w:val="superscript"/>
                <w:lang w:val="en-US"/>
              </w:rPr>
              <w:t>4</w:t>
            </w:r>
            <w:r>
              <w:rPr>
                <w:rFonts w:ascii="Cambria Math" w:hAnsi="Cambria Math" w:cs="Cambria Math"/>
                <w:lang w:val="en-US"/>
              </w:rPr>
              <w:t>❶</w:t>
            </w:r>
          </w:p>
        </w:tc>
        <w:tc>
          <w:tcPr>
            <w:tcW w:w="3673" w:type="dxa"/>
          </w:tcPr>
          <w:p>
            <w:pPr>
              <w:jc w:val="left"/>
              <w:rPr>
                <w:lang w:val="en-US"/>
              </w:rPr>
            </w:pPr>
            <w:r>
              <w:rPr>
                <w:rFonts w:hint="eastAsia"/>
                <w:lang w:val="en-US"/>
              </w:rPr>
              <w:t>窗盘</w:t>
            </w:r>
            <w:r>
              <w:rPr>
                <w:lang w:val="en-US"/>
              </w:rPr>
              <w:t>ts‘</w:t>
            </w:r>
            <w:r>
              <w:rPr>
                <w:rFonts w:ascii="Cambria Math" w:hAnsi="Cambria Math" w:cs="Cambria Math"/>
                <w:lang w:val="en-US"/>
              </w:rPr>
              <w:t>ɒ</w:t>
            </w:r>
            <w:r>
              <w:rPr>
                <w:lang w:val="en-US"/>
              </w:rPr>
              <w:t>ŋ</w:t>
            </w:r>
            <w:r>
              <w:rPr>
                <w:vertAlign w:val="superscript"/>
                <w:lang w:val="en-US"/>
              </w:rPr>
              <w:t>44</w:t>
            </w:r>
            <w:r>
              <w:rPr>
                <w:lang w:val="en-US"/>
              </w:rPr>
              <w:t>bø</w:t>
            </w:r>
            <w:r>
              <w:rPr>
                <w:vertAlign w:val="superscript"/>
                <w:lang w:val="en-US"/>
              </w:rPr>
              <w:t>24</w:t>
            </w:r>
            <w:r>
              <w:rPr>
                <w:vertAlign w:val="subscript"/>
                <w:lang w:val="en-US"/>
              </w:rPr>
              <w:t>21</w:t>
            </w:r>
          </w:p>
        </w:tc>
      </w:tr>
      <w:tr>
        <w:tc>
          <w:tcPr>
            <w:tcW w:w="1101" w:type="dxa"/>
          </w:tcPr>
          <w:p>
            <w:pPr>
              <w:jc w:val="center"/>
              <w:rPr>
                <w:lang w:val="en-US"/>
              </w:rPr>
            </w:pPr>
            <w:r>
              <w:rPr>
                <w:rFonts w:hint="eastAsia"/>
                <w:lang w:val="en-US"/>
              </w:rPr>
              <w:t>溫州</w:t>
            </w:r>
          </w:p>
        </w:tc>
        <w:tc>
          <w:tcPr>
            <w:tcW w:w="3672" w:type="dxa"/>
          </w:tcPr>
          <w:p>
            <w:pPr>
              <w:jc w:val="left"/>
              <w:rPr>
                <w:lang w:val="en-US"/>
              </w:rPr>
            </w:pPr>
            <w:r>
              <w:rPr>
                <w:rFonts w:hint="eastAsia"/>
                <w:lang w:val="en-US"/>
              </w:rPr>
              <w:t>幷</w:t>
            </w:r>
            <w:r>
              <w:rPr>
                <w:lang w:val="en-US"/>
              </w:rPr>
              <w:t>*</w:t>
            </w:r>
            <w:r>
              <w:rPr>
                <w:rFonts w:hint="eastAsia"/>
                <w:lang w:val="en-US"/>
              </w:rPr>
              <w:t>墙</w:t>
            </w:r>
            <w:r>
              <w:rPr>
                <w:lang w:val="en-US"/>
              </w:rPr>
              <w:t>pəŋ</w:t>
            </w:r>
            <w:r>
              <w:rPr>
                <w:vertAlign w:val="superscript"/>
                <w:lang w:val="en-US"/>
              </w:rPr>
              <w:t>42</w:t>
            </w:r>
            <w:r>
              <w:rPr>
                <w:rFonts w:ascii="Cambria Math" w:hAnsi="Cambria Math" w:cs="Cambria Math"/>
                <w:lang w:val="en-US"/>
              </w:rPr>
              <w:t>ɦ</w:t>
            </w:r>
            <w:r>
              <w:rPr>
                <w:lang w:val="en-US"/>
              </w:rPr>
              <w:t>i</w:t>
            </w:r>
            <w:r>
              <w:rPr>
                <w:vertAlign w:val="superscript"/>
                <w:lang w:val="en-US"/>
              </w:rPr>
              <w:t>31</w:t>
            </w:r>
          </w:p>
        </w:tc>
        <w:tc>
          <w:tcPr>
            <w:tcW w:w="3673" w:type="dxa"/>
          </w:tcPr>
          <w:p>
            <w:pPr>
              <w:jc w:val="left"/>
              <w:rPr>
                <w:lang w:val="en-US"/>
              </w:rPr>
            </w:pPr>
            <w:r>
              <w:rPr>
                <w:rFonts w:hint="eastAsia"/>
                <w:lang w:val="en-US"/>
              </w:rPr>
              <w:t>窗門</w:t>
            </w:r>
            <w:r>
              <w:rPr>
                <w:lang w:val="en-US"/>
              </w:rPr>
              <w:t>t</w:t>
            </w:r>
            <w:r>
              <w:rPr>
                <w:rFonts w:ascii="Cambria Math" w:hAnsi="Cambria Math" w:cs="Cambria Math"/>
                <w:lang w:val="en-US"/>
              </w:rPr>
              <w:t>ɕ</w:t>
            </w:r>
            <w:r>
              <w:rPr>
                <w:lang w:val="en-US"/>
              </w:rPr>
              <w:t>‘y</w:t>
            </w:r>
            <w:r>
              <w:rPr>
                <w:rFonts w:ascii="Cambria Math" w:hAnsi="Cambria Math" w:cs="Cambria Math"/>
                <w:lang w:val="en-US"/>
              </w:rPr>
              <w:t>ɔ</w:t>
            </w:r>
            <w:r>
              <w:rPr>
                <w:vertAlign w:val="superscript"/>
                <w:lang w:val="en-US"/>
              </w:rPr>
              <w:t>44</w:t>
            </w:r>
            <w:r>
              <w:rPr>
                <w:lang w:val="en-US"/>
              </w:rPr>
              <w:t>maŋ</w:t>
            </w:r>
            <w:r>
              <w:rPr>
                <w:vertAlign w:val="superscript"/>
                <w:lang w:val="en-US"/>
              </w:rPr>
              <w:t>31</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墙</w:t>
            </w:r>
            <w:r>
              <w:rPr>
                <w:lang w:val="en-US"/>
              </w:rPr>
              <w:t>t</w:t>
            </w:r>
            <w:r>
              <w:rPr>
                <w:rFonts w:ascii="Cambria Math" w:hAnsi="Cambria Math" w:cs="Cambria Math"/>
                <w:lang w:val="en-US"/>
              </w:rPr>
              <w:t>ɕ</w:t>
            </w:r>
            <w:r>
              <w:rPr>
                <w:lang w:val="en-US"/>
              </w:rPr>
              <w:t>ian</w:t>
            </w:r>
            <w:r>
              <w:rPr>
                <w:vertAlign w:val="superscript"/>
                <w:lang w:val="en-US"/>
              </w:rPr>
              <w:t>13</w:t>
            </w:r>
          </w:p>
        </w:tc>
        <w:tc>
          <w:tcPr>
            <w:tcW w:w="3673" w:type="dxa"/>
          </w:tcPr>
          <w:p>
            <w:pPr>
              <w:jc w:val="left"/>
              <w:rPr>
                <w:lang w:val="en-US"/>
              </w:rPr>
            </w:pPr>
            <w:r>
              <w:rPr>
                <w:rFonts w:hint="eastAsia"/>
                <w:lang w:val="en-US"/>
              </w:rPr>
              <w:t>窗戶</w:t>
            </w:r>
            <w:r>
              <w:rPr>
                <w:lang w:val="en-US"/>
              </w:rPr>
              <w:t>t</w:t>
            </w:r>
            <w:r>
              <w:rPr>
                <w:rFonts w:ascii="Cambria Math" w:hAnsi="Cambria Math" w:cs="Cambria Math"/>
                <w:lang w:val="en-US"/>
              </w:rPr>
              <w:t>ɕ</w:t>
            </w:r>
            <w:r>
              <w:rPr>
                <w:lang w:val="en-US"/>
              </w:rPr>
              <w:t>'yan</w:t>
            </w:r>
            <w:r>
              <w:rPr>
                <w:vertAlign w:val="superscript"/>
                <w:lang w:val="en-US"/>
              </w:rPr>
              <w:t>33</w:t>
            </w:r>
            <w:r>
              <w:rPr>
                <w:lang w:val="en-US"/>
              </w:rPr>
              <w:t>fu</w:t>
            </w:r>
            <w:r>
              <w:rPr>
                <w:vertAlign w:val="superscript"/>
                <w:lang w:val="en-US"/>
              </w:rPr>
              <w:t>•</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墙</w:t>
            </w:r>
            <w:r>
              <w:rPr>
                <w:lang w:val="en-US"/>
              </w:rPr>
              <w:t>t</w:t>
            </w:r>
            <w:r>
              <w:rPr>
                <w:rFonts w:ascii="Cambria Math" w:hAnsi="Cambria Math" w:cs="Cambria Math"/>
                <w:lang w:val="en-US"/>
              </w:rPr>
              <w:t>ɕ</w:t>
            </w:r>
            <w:r>
              <w:rPr>
                <w:lang w:val="en-US"/>
              </w:rPr>
              <w:t>‘i</w:t>
            </w:r>
            <w:r>
              <w:rPr>
                <w:rFonts w:ascii="Cambria Math" w:hAnsi="Cambria Math" w:cs="Cambria Math"/>
                <w:lang w:val="en-US"/>
              </w:rPr>
              <w:t>ɔ</w:t>
            </w:r>
            <w:r>
              <w:rPr>
                <w:lang w:val="en-US"/>
              </w:rPr>
              <w:t>ŋ</w:t>
            </w:r>
            <w:r>
              <w:rPr>
                <w:vertAlign w:val="superscript"/>
                <w:lang w:val="en-US"/>
              </w:rPr>
              <w:t>24</w:t>
            </w:r>
          </w:p>
        </w:tc>
        <w:tc>
          <w:tcPr>
            <w:tcW w:w="3673" w:type="dxa"/>
          </w:tcPr>
          <w:p>
            <w:pPr>
              <w:jc w:val="left"/>
              <w:rPr>
                <w:lang w:val="en-US"/>
              </w:rPr>
            </w:pPr>
            <w:r>
              <w:rPr>
                <w:rFonts w:hint="eastAsia"/>
                <w:lang w:val="en-US"/>
              </w:rPr>
              <w:t>窗子</w:t>
            </w:r>
            <w:r>
              <w:rPr>
                <w:lang w:val="en-US"/>
              </w:rPr>
              <w:t>ts‘</w:t>
            </w:r>
            <w:r>
              <w:rPr>
                <w:rFonts w:ascii="Cambria Math" w:hAnsi="Cambria Math" w:cs="Cambria Math"/>
                <w:lang w:val="en-US"/>
              </w:rPr>
              <w:t>ɔ</w:t>
            </w:r>
            <w:r>
              <w:rPr>
                <w:lang w:val="en-US"/>
              </w:rPr>
              <w:t>ŋ</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墙</w:t>
            </w:r>
            <w:r>
              <w:rPr>
                <w:lang w:val="en-US"/>
              </w:rPr>
              <w:t>ts‘i</w:t>
            </w:r>
            <w:r>
              <w:rPr>
                <w:rFonts w:ascii="Cambria Math" w:hAnsi="Cambria Math" w:cs="Cambria Math"/>
                <w:lang w:val="en-US"/>
              </w:rPr>
              <w:t>ɔ</w:t>
            </w:r>
            <w:r>
              <w:rPr>
                <w:lang w:val="en-US"/>
              </w:rPr>
              <w:t>ŋ</w:t>
            </w:r>
            <w:r>
              <w:rPr>
                <w:vertAlign w:val="superscript"/>
                <w:lang w:val="en-US"/>
              </w:rPr>
              <w:t>12</w:t>
            </w:r>
          </w:p>
        </w:tc>
        <w:tc>
          <w:tcPr>
            <w:tcW w:w="3673" w:type="dxa"/>
          </w:tcPr>
          <w:p>
            <w:pPr>
              <w:jc w:val="left"/>
              <w:rPr>
                <w:lang w:val="en-US"/>
              </w:rPr>
            </w:pPr>
            <w:r>
              <w:rPr>
                <w:rFonts w:hint="eastAsia"/>
                <w:lang w:val="en-US"/>
              </w:rPr>
              <w:t>窗</w:t>
            </w:r>
            <w:r>
              <w:rPr>
                <w:lang w:val="en-US"/>
              </w:rPr>
              <w:t>ts'uŋ</w:t>
            </w:r>
            <w:r>
              <w:rPr>
                <w:vertAlign w:val="superscript"/>
                <w:lang w:val="en-US"/>
              </w:rPr>
              <w:t>44</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墙</w:t>
            </w:r>
            <w:r>
              <w:rPr>
                <w:lang w:val="en-US"/>
              </w:rPr>
              <w:t>t</w:t>
            </w:r>
            <w:r>
              <w:rPr>
                <w:rFonts w:ascii="Cambria Math" w:hAnsi="Cambria Math" w:cs="Cambria Math"/>
                <w:lang w:val="en-US"/>
              </w:rPr>
              <w:t>ʃ</w:t>
            </w:r>
            <w:r>
              <w:rPr>
                <w:lang w:val="en-US"/>
              </w:rPr>
              <w:t>'œŋ</w:t>
            </w:r>
            <w:r>
              <w:rPr>
                <w:vertAlign w:val="superscript"/>
                <w:lang w:val="en-US"/>
              </w:rPr>
              <w:t>21</w:t>
            </w:r>
          </w:p>
        </w:tc>
        <w:tc>
          <w:tcPr>
            <w:tcW w:w="3673" w:type="dxa"/>
          </w:tcPr>
          <w:p>
            <w:pPr>
              <w:jc w:val="left"/>
              <w:rPr>
                <w:lang w:val="en-US"/>
              </w:rPr>
            </w:pPr>
            <w:r>
              <w:rPr>
                <w:rFonts w:hint="eastAsia"/>
                <w:lang w:val="en-US"/>
              </w:rPr>
              <w:t>窗門</w:t>
            </w:r>
            <w:r>
              <w:rPr>
                <w:lang w:val="en-US"/>
              </w:rPr>
              <w:t>t</w:t>
            </w:r>
            <w:r>
              <w:rPr>
                <w:rFonts w:ascii="Cambria Math" w:hAnsi="Cambria Math" w:cs="Cambria Math"/>
                <w:lang w:val="en-US"/>
              </w:rPr>
              <w:t>ʃ</w:t>
            </w:r>
            <w:r>
              <w:rPr>
                <w:lang w:val="en-US"/>
              </w:rPr>
              <w:t>‘œŋ</w:t>
            </w:r>
            <w:r>
              <w:rPr>
                <w:vertAlign w:val="superscript"/>
                <w:lang w:val="en-US"/>
              </w:rPr>
              <w:t>53</w:t>
            </w:r>
            <w:r>
              <w:rPr>
                <w:lang w:val="en-US"/>
              </w:rPr>
              <w:t>mua</w:t>
            </w:r>
            <w:r>
              <w:rPr>
                <w:vertAlign w:val="superscript"/>
                <w:lang w:val="en-US"/>
              </w:rPr>
              <w:t>21</w:t>
            </w:r>
            <w:r>
              <w:rPr>
                <w:vertAlign w:val="subscript"/>
                <w:lang w:val="en-US"/>
              </w:rPr>
              <w:t>35</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墙</w:t>
            </w:r>
            <w:r>
              <w:rPr>
                <w:lang w:val="en-US"/>
              </w:rPr>
              <w:t>t</w:t>
            </w:r>
            <w:r>
              <w:rPr>
                <w:rFonts w:ascii="Cambria Math" w:hAnsi="Cambria Math" w:cs="Cambria Math"/>
                <w:lang w:val="en-US"/>
              </w:rPr>
              <w:t>ʃ</w:t>
            </w:r>
            <w:r>
              <w:rPr>
                <w:lang w:val="en-US"/>
              </w:rPr>
              <w:t>'i</w:t>
            </w:r>
            <w:r>
              <w:rPr>
                <w:rFonts w:ascii="Cambria Math" w:hAnsi="Cambria Math" w:cs="Cambria Math"/>
                <w:lang w:val="en-US"/>
              </w:rPr>
              <w:t>ɛ</w:t>
            </w:r>
            <w:r>
              <w:rPr>
                <w:lang w:val="en-US"/>
              </w:rPr>
              <w:t>ŋ</w:t>
            </w:r>
            <w:r>
              <w:rPr>
                <w:vertAlign w:val="superscript"/>
                <w:lang w:val="en-US"/>
              </w:rPr>
              <w:t>443</w:t>
            </w:r>
          </w:p>
        </w:tc>
        <w:tc>
          <w:tcPr>
            <w:tcW w:w="3673" w:type="dxa"/>
          </w:tcPr>
          <w:p>
            <w:pPr>
              <w:jc w:val="left"/>
              <w:rPr>
                <w:lang w:val="en-US"/>
              </w:rPr>
            </w:pPr>
            <w:r>
              <w:rPr>
                <w:rFonts w:hint="eastAsia"/>
                <w:lang w:val="en-US"/>
              </w:rPr>
              <w:t>窗子</w:t>
            </w:r>
            <w:r>
              <w:rPr>
                <w:lang w:val="en-US"/>
              </w:rPr>
              <w:t>t</w:t>
            </w:r>
            <w:r>
              <w:rPr>
                <w:rFonts w:ascii="Cambria Math" w:hAnsi="Cambria Math" w:cs="Cambria Math"/>
                <w:lang w:val="en-US"/>
              </w:rPr>
              <w:t>ʃ</w:t>
            </w:r>
            <w:r>
              <w:rPr>
                <w:lang w:val="en-US"/>
              </w:rPr>
              <w:t>'</w:t>
            </w:r>
            <w:r>
              <w:rPr>
                <w:rFonts w:ascii="Cambria Math" w:hAnsi="Cambria Math" w:cs="Cambria Math"/>
                <w:lang w:val="en-US"/>
              </w:rPr>
              <w:t>ɔ</w:t>
            </w:r>
            <w:r>
              <w:rPr>
                <w:lang w:val="en-US"/>
              </w:rPr>
              <w:t>ŋ</w:t>
            </w:r>
            <w:r>
              <w:rPr>
                <w:vertAlign w:val="superscript"/>
                <w:lang w:val="en-US"/>
              </w:rPr>
              <w:t>33</w:t>
            </w:r>
            <w:r>
              <w:rPr>
                <w:lang w:val="en-US"/>
              </w:rPr>
              <w:t>t</w:t>
            </w:r>
            <w:r>
              <w:rPr>
                <w:rFonts w:ascii="Cambria Math" w:hAnsi="Cambria Math" w:cs="Cambria Math"/>
                <w:lang w:val="en-US"/>
              </w:rPr>
              <w:t>ʃ</w:t>
            </w:r>
            <w:r>
              <w:rPr>
                <w:lang w:val="en-US"/>
              </w:rPr>
              <w:t>ei</w:t>
            </w:r>
            <w:r>
              <w:rPr>
                <w:vertAlign w:val="superscript"/>
                <w:lang w:val="en-US"/>
              </w:rPr>
              <w:t>21</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墙</w:t>
            </w:r>
            <w:r>
              <w:rPr>
                <w:lang w:val="en-US"/>
              </w:rPr>
              <w:t>ts'ĩũ</w:t>
            </w:r>
            <w:r>
              <w:rPr>
                <w:vertAlign w:val="superscript"/>
                <w:lang w:val="en-US"/>
              </w:rPr>
              <w:t>24</w:t>
            </w:r>
          </w:p>
        </w:tc>
        <w:tc>
          <w:tcPr>
            <w:tcW w:w="3673" w:type="dxa"/>
          </w:tcPr>
          <w:p>
            <w:pPr>
              <w:jc w:val="left"/>
            </w:pPr>
            <w:r>
              <w:rPr>
                <w:rFonts w:hint="eastAsia"/>
                <w:lang w:val="en-US"/>
              </w:rPr>
              <w:t>窗</w:t>
            </w:r>
            <w:r>
              <w:t>t‘aŋ</w:t>
            </w:r>
            <w:r>
              <w:rPr>
                <w:vertAlign w:val="superscript"/>
              </w:rPr>
              <w:t>55</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墙</w:t>
            </w:r>
            <w:r>
              <w:rPr>
                <w:lang w:val="en-US"/>
              </w:rPr>
              <w:t>ts'ĩẽ</w:t>
            </w:r>
            <w:r>
              <w:rPr>
                <w:vertAlign w:val="superscript"/>
                <w:lang w:val="en-US"/>
              </w:rPr>
              <w:t>55</w:t>
            </w:r>
          </w:p>
        </w:tc>
        <w:tc>
          <w:tcPr>
            <w:tcW w:w="3673" w:type="dxa"/>
          </w:tcPr>
          <w:p>
            <w:pPr>
              <w:jc w:val="left"/>
              <w:rPr>
                <w:lang w:val="en-US"/>
              </w:rPr>
            </w:pPr>
            <w:r>
              <w:rPr>
                <w:rFonts w:hint="eastAsia"/>
                <w:lang w:val="en-US"/>
              </w:rPr>
              <w:t>窗</w:t>
            </w:r>
            <w:r>
              <w:rPr>
                <w:lang w:val="en-US"/>
              </w:rPr>
              <w:t>t'eŋ</w:t>
            </w:r>
            <w:r>
              <w:rPr>
                <w:vertAlign w:val="superscript"/>
                <w:lang w:val="en-US"/>
              </w:rPr>
              <w:t>33</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墙</w:t>
            </w:r>
            <w:r>
              <w:rPr>
                <w:lang w:val="en-US"/>
              </w:rPr>
              <w:t>ts'u</w:t>
            </w:r>
            <w:r>
              <w:rPr>
                <w:rFonts w:ascii="Cambria Math" w:hAnsi="Cambria Math" w:cs="Cambria Math"/>
                <w:lang w:val="en-US"/>
              </w:rPr>
              <w:t>ɔ</w:t>
            </w:r>
            <w:r>
              <w:rPr>
                <w:lang w:val="en-US"/>
              </w:rPr>
              <w:t>ŋ</w:t>
            </w:r>
            <w:r>
              <w:rPr>
                <w:vertAlign w:val="superscript"/>
                <w:lang w:val="en-US"/>
              </w:rPr>
              <w:t>52</w:t>
            </w:r>
          </w:p>
        </w:tc>
        <w:tc>
          <w:tcPr>
            <w:tcW w:w="3673" w:type="dxa"/>
          </w:tcPr>
          <w:p>
            <w:pPr>
              <w:jc w:val="left"/>
              <w:rPr>
                <w:lang w:val="en-US"/>
              </w:rPr>
            </w:pPr>
            <w:r>
              <w:rPr>
                <w:rFonts w:hint="eastAsia"/>
                <w:lang w:val="en-US"/>
              </w:rPr>
              <w:t>坎門窗</w:t>
            </w:r>
            <w:r>
              <w:rPr>
                <w:lang w:val="en-US"/>
              </w:rPr>
              <w:t>k'aŋ</w:t>
            </w:r>
            <w:r>
              <w:rPr>
                <w:vertAlign w:val="superscript"/>
                <w:lang w:val="en-US"/>
              </w:rPr>
              <w:t>31</w:t>
            </w:r>
            <w:r>
              <w:rPr>
                <w:lang w:val="en-US"/>
              </w:rPr>
              <w:t>mu</w:t>
            </w:r>
            <w:r>
              <w:rPr>
                <w:rFonts w:ascii="Cambria Math" w:hAnsi="Cambria Math" w:cs="Cambria Math"/>
                <w:lang w:val="en-US"/>
              </w:rPr>
              <w:t>ɔ</w:t>
            </w:r>
            <w:r>
              <w:rPr>
                <w:lang w:val="en-US"/>
              </w:rPr>
              <w:t>ŋ</w:t>
            </w:r>
            <w:r>
              <w:rPr>
                <w:vertAlign w:val="superscript"/>
                <w:lang w:val="en-US"/>
              </w:rPr>
              <w:t>52</w:t>
            </w:r>
            <w:r>
              <w:rPr>
                <w:vertAlign w:val="subscript"/>
                <w:lang w:val="en-US"/>
              </w:rPr>
              <w:t>44</w:t>
            </w:r>
            <w:r>
              <w:rPr>
                <w:lang w:val="en-US"/>
              </w:rPr>
              <w:t>ŋouŋ</w:t>
            </w:r>
            <w:r>
              <w:rPr>
                <w:vertAlign w:val="superscript"/>
                <w:lang w:val="en-US"/>
              </w:rPr>
              <w:t>44</w:t>
            </w:r>
            <w:r>
              <w:rPr>
                <w:rFonts w:hint="eastAsia"/>
                <w:lang w:val="en-US"/>
              </w:rPr>
              <w:t>(ts'-</w:t>
            </w:r>
            <w:r>
              <w:rPr>
                <w:rFonts w:hint="eastAsia"/>
                <w:lang w:val="en-US"/>
              </w:rPr>
              <w:t>）</w:t>
            </w:r>
          </w:p>
        </w:tc>
      </w:tr>
    </w:tbl>
    <w:p>
      <w:pPr>
        <w:jc w:val="left"/>
        <w:rPr>
          <w:lang w:val="en-US"/>
        </w:rPr>
      </w:pPr>
      <w:r>
        <w:rPr>
          <w:rFonts w:ascii="Cambria Math" w:hAnsi="Cambria Math" w:cs="Cambria Math"/>
          <w:lang w:val="en-US"/>
        </w:rPr>
        <w:lastRenderedPageBreak/>
        <w:t>❶</w:t>
      </w:r>
      <w:r>
        <w:rPr>
          <w:rFonts w:hint="eastAsia"/>
          <w:lang w:val="en-US"/>
        </w:rPr>
        <w:t>①指整堵的墙；②指墙在室內部分，</w:t>
      </w:r>
    </w:p>
    <w:p>
      <w:pPr>
        <w:jc w:val="left"/>
        <w:rPr>
          <w:lang w:val="en-US"/>
        </w:rPr>
      </w:pPr>
    </w:p>
    <w:tbl>
      <w:tblPr>
        <w:tblStyle w:val="TableGrid"/>
        <w:tblW w:w="0" w:type="auto"/>
        <w:tblLook w:val="04A0" w:firstRow="1" w:lastRow="0" w:firstColumn="1" w:lastColumn="0" w:noHBand="0" w:noVBand="1"/>
      </w:tblPr>
      <w:tblGrid>
        <w:gridCol w:w="1101"/>
        <w:gridCol w:w="3710"/>
        <w:gridCol w:w="3711"/>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710" w:type="dxa"/>
          </w:tcPr>
          <w:p>
            <w:pPr>
              <w:jc w:val="left"/>
              <w:rPr>
                <w:b/>
                <w:lang w:val="en-US"/>
              </w:rPr>
            </w:pPr>
            <w:r>
              <w:rPr>
                <w:rFonts w:hint="eastAsia"/>
                <w:b/>
                <w:lang w:val="en-US"/>
              </w:rPr>
              <w:t>門檻儿</w:t>
            </w:r>
            <w:r>
              <w:rPr>
                <w:b/>
                <w:lang w:val="en-US"/>
              </w:rPr>
              <w:t>mən</w:t>
            </w:r>
            <w:r>
              <w:rPr>
                <w:b/>
                <w:vertAlign w:val="superscript"/>
                <w:lang w:val="en-US"/>
              </w:rPr>
              <w:t>35</w:t>
            </w:r>
            <w:r>
              <w:rPr>
                <w:b/>
                <w:lang w:val="en-US"/>
              </w:rPr>
              <w:t>k'anr</w:t>
            </w:r>
            <w:r>
              <w:rPr>
                <w:b/>
                <w:vertAlign w:val="superscript"/>
                <w:lang w:val="en-US"/>
              </w:rPr>
              <w:t>214</w:t>
            </w:r>
          </w:p>
        </w:tc>
        <w:tc>
          <w:tcPr>
            <w:tcW w:w="3711" w:type="dxa"/>
          </w:tcPr>
          <w:p>
            <w:pPr>
              <w:jc w:val="left"/>
              <w:rPr>
                <w:b/>
                <w:lang w:val="en-US"/>
              </w:rPr>
            </w:pPr>
            <w:r>
              <w:rPr>
                <w:rFonts w:hint="eastAsia"/>
                <w:b/>
                <w:lang w:val="en-US"/>
              </w:rPr>
              <w:t>晒台</w:t>
            </w:r>
            <w:r>
              <w:rPr>
                <w:rFonts w:ascii="Cambria Math" w:hAnsi="Cambria Math" w:cs="Cambria Math"/>
                <w:b/>
                <w:lang w:val="en-US"/>
              </w:rPr>
              <w:t>ʂ</w:t>
            </w:r>
            <w:r>
              <w:rPr>
                <w:b/>
                <w:lang w:val="en-US"/>
              </w:rPr>
              <w:t>ai</w:t>
            </w:r>
            <w:r>
              <w:rPr>
                <w:b/>
                <w:vertAlign w:val="superscript"/>
                <w:lang w:val="en-US"/>
              </w:rPr>
              <w:t>51</w:t>
            </w:r>
            <w:r>
              <w:rPr>
                <w:b/>
                <w:lang w:val="en-US"/>
              </w:rPr>
              <w:t>t'ai</w:t>
            </w:r>
            <w:r>
              <w:rPr>
                <w:b/>
                <w:vertAlign w:val="superscript"/>
                <w:lang w:val="en-US"/>
              </w:rPr>
              <w:t>35</w:t>
            </w:r>
          </w:p>
        </w:tc>
      </w:tr>
      <w:tr>
        <w:tc>
          <w:tcPr>
            <w:tcW w:w="1101" w:type="dxa"/>
          </w:tcPr>
          <w:p>
            <w:pPr>
              <w:jc w:val="center"/>
              <w:rPr>
                <w:lang w:val="en-US"/>
              </w:rPr>
            </w:pPr>
            <w:r>
              <w:rPr>
                <w:rFonts w:hint="eastAsia"/>
                <w:lang w:val="en-US"/>
              </w:rPr>
              <w:t>北京</w:t>
            </w:r>
          </w:p>
        </w:tc>
        <w:tc>
          <w:tcPr>
            <w:tcW w:w="3710" w:type="dxa"/>
          </w:tcPr>
          <w:p>
            <w:pPr>
              <w:jc w:val="left"/>
              <w:rPr>
                <w:lang w:val="en-US"/>
              </w:rPr>
            </w:pPr>
            <w:r>
              <w:rPr>
                <w:rFonts w:hint="eastAsia"/>
                <w:lang w:val="en-US"/>
              </w:rPr>
              <w:t>門檻儿</w:t>
            </w:r>
            <w:r>
              <w:rPr>
                <w:lang w:val="en-US"/>
              </w:rPr>
              <w:t>mən</w:t>
            </w:r>
            <w:r>
              <w:rPr>
                <w:vertAlign w:val="superscript"/>
                <w:lang w:val="en-US"/>
              </w:rPr>
              <w:t>35</w:t>
            </w:r>
            <w:r>
              <w:rPr>
                <w:lang w:val="en-US"/>
              </w:rPr>
              <w:t>k'anr</w:t>
            </w:r>
            <w:r>
              <w:rPr>
                <w:vertAlign w:val="superscript"/>
                <w:lang w:val="en-US"/>
              </w:rPr>
              <w:t>214</w:t>
            </w:r>
          </w:p>
        </w:tc>
        <w:tc>
          <w:tcPr>
            <w:tcW w:w="3711" w:type="dxa"/>
          </w:tcPr>
          <w:p>
            <w:pPr>
              <w:jc w:val="left"/>
              <w:rPr>
                <w:lang w:val="en-US"/>
              </w:rPr>
            </w:pPr>
            <w:r>
              <w:rPr>
                <w:rFonts w:hint="eastAsia"/>
                <w:lang w:val="en-US"/>
              </w:rPr>
              <w:t>晒台</w:t>
            </w:r>
            <w:r>
              <w:rPr>
                <w:rFonts w:ascii="Cambria Math" w:hAnsi="Cambria Math" w:cs="Cambria Math"/>
                <w:lang w:val="en-US"/>
              </w:rPr>
              <w:t>ʂ</w:t>
            </w:r>
            <w:r>
              <w:rPr>
                <w:lang w:val="en-US"/>
              </w:rPr>
              <w:t>ai</w:t>
            </w:r>
            <w:r>
              <w:rPr>
                <w:vertAlign w:val="superscript"/>
                <w:lang w:val="en-US"/>
              </w:rPr>
              <w:t>51</w:t>
            </w:r>
            <w:r>
              <w:rPr>
                <w:lang w:val="en-US"/>
              </w:rPr>
              <w:t>t'ai</w:t>
            </w:r>
            <w:r>
              <w:rPr>
                <w:vertAlign w:val="superscript"/>
                <w:lang w:val="en-US"/>
              </w:rPr>
              <w:t>35</w:t>
            </w:r>
          </w:p>
        </w:tc>
      </w:tr>
      <w:tr>
        <w:tc>
          <w:tcPr>
            <w:tcW w:w="1101" w:type="dxa"/>
          </w:tcPr>
          <w:p>
            <w:pPr>
              <w:jc w:val="center"/>
              <w:rPr>
                <w:lang w:val="en-US"/>
              </w:rPr>
            </w:pPr>
            <w:r>
              <w:rPr>
                <w:rFonts w:hint="eastAsia"/>
                <w:lang w:val="en-US"/>
              </w:rPr>
              <w:t>济南</w:t>
            </w:r>
          </w:p>
        </w:tc>
        <w:tc>
          <w:tcPr>
            <w:tcW w:w="3710" w:type="dxa"/>
          </w:tcPr>
          <w:p>
            <w:pPr>
              <w:jc w:val="left"/>
              <w:rPr>
                <w:lang w:val="en-US"/>
              </w:rPr>
            </w:pPr>
            <w:r>
              <w:rPr>
                <w:rFonts w:hint="eastAsia"/>
                <w:lang w:val="en-US"/>
              </w:rPr>
              <w:t>門檻子</w:t>
            </w:r>
            <w:r>
              <w:rPr>
                <w:lang w:val="en-US"/>
              </w:rPr>
              <w:t>mẽ</w:t>
            </w:r>
            <w:r>
              <w:rPr>
                <w:vertAlign w:val="superscript"/>
                <w:lang w:val="en-US"/>
              </w:rPr>
              <w:t>42</w:t>
            </w:r>
            <w:r>
              <w:rPr>
                <w:lang w:val="en-US"/>
              </w:rPr>
              <w:t>t</w:t>
            </w:r>
            <w:r>
              <w:rPr>
                <w:rFonts w:ascii="Cambria Math" w:hAnsi="Cambria Math" w:cs="Cambria Math"/>
                <w:lang w:val="en-US"/>
              </w:rPr>
              <w:t>ɕ</w:t>
            </w:r>
            <w:r>
              <w:rPr>
                <w:lang w:val="en-US"/>
              </w:rPr>
              <w:t>'i</w:t>
            </w:r>
            <w:r>
              <w:rPr>
                <w:rFonts w:ascii="Cambria Math" w:hAnsi="Cambria Math"/>
                <w:lang w:val="en-US"/>
              </w:rPr>
              <w:t>æ̃</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晾台</w:t>
            </w:r>
            <w:r>
              <w:rPr>
                <w:lang w:val="en-US"/>
              </w:rPr>
              <w:t>liaŋ</w:t>
            </w:r>
            <w:r>
              <w:rPr>
                <w:vertAlign w:val="superscript"/>
                <w:lang w:val="en-US"/>
              </w:rPr>
              <w:t>21</w:t>
            </w:r>
            <w:r>
              <w:rPr>
                <w:lang w:val="en-US"/>
              </w:rPr>
              <w:t>t‘</w:t>
            </w:r>
            <w:r>
              <w:rPr>
                <w:rFonts w:ascii="Cambria Math" w:hAnsi="Cambria Math" w:cs="Cambria Math"/>
                <w:lang w:val="en-US"/>
              </w:rPr>
              <w:t>ɛ</w:t>
            </w:r>
            <w:r>
              <w:rPr>
                <w:vertAlign w:val="superscript"/>
                <w:lang w:val="en-US"/>
              </w:rPr>
              <w:t>42</w:t>
            </w:r>
          </w:p>
        </w:tc>
      </w:tr>
      <w:tr>
        <w:tc>
          <w:tcPr>
            <w:tcW w:w="1101" w:type="dxa"/>
          </w:tcPr>
          <w:p>
            <w:pPr>
              <w:jc w:val="center"/>
              <w:rPr>
                <w:lang w:val="en-US"/>
              </w:rPr>
            </w:pPr>
            <w:r>
              <w:rPr>
                <w:rFonts w:hint="eastAsia"/>
                <w:lang w:val="en-US"/>
              </w:rPr>
              <w:t>沈阳</w:t>
            </w:r>
          </w:p>
        </w:tc>
        <w:tc>
          <w:tcPr>
            <w:tcW w:w="3710" w:type="dxa"/>
          </w:tcPr>
          <w:p>
            <w:pPr>
              <w:jc w:val="left"/>
              <w:rPr>
                <w:lang w:val="en-US"/>
              </w:rPr>
            </w:pPr>
            <w:r>
              <w:rPr>
                <w:rFonts w:hint="eastAsia"/>
                <w:lang w:val="en-US"/>
              </w:rPr>
              <w:t>門檻儿</w:t>
            </w:r>
            <w:r>
              <w:rPr>
                <w:lang w:val="en-US"/>
              </w:rPr>
              <w:t>mən</w:t>
            </w:r>
            <w:r>
              <w:rPr>
                <w:vertAlign w:val="superscript"/>
                <w:lang w:val="en-US"/>
              </w:rPr>
              <w:t>35</w:t>
            </w:r>
            <w:r>
              <w:rPr>
                <w:lang w:val="en-US"/>
              </w:rPr>
              <w:t>k'anr</w:t>
            </w:r>
            <w:r>
              <w:rPr>
                <w:vertAlign w:val="superscript"/>
                <w:lang w:val="en-US"/>
              </w:rPr>
              <w:t>213</w:t>
            </w:r>
          </w:p>
        </w:tc>
        <w:tc>
          <w:tcPr>
            <w:tcW w:w="3711" w:type="dxa"/>
          </w:tcPr>
          <w:p>
            <w:pPr>
              <w:jc w:val="left"/>
              <w:rPr>
                <w:lang w:val="en-US"/>
              </w:rPr>
            </w:pPr>
            <w:r>
              <w:rPr>
                <w:rFonts w:hint="eastAsia"/>
                <w:lang w:val="en-US"/>
              </w:rPr>
              <w:t>凉台</w:t>
            </w:r>
            <w:r>
              <w:rPr>
                <w:lang w:val="en-US"/>
              </w:rPr>
              <w:t>liaŋ</w:t>
            </w:r>
            <w:r>
              <w:rPr>
                <w:vertAlign w:val="superscript"/>
                <w:lang w:val="en-US"/>
              </w:rPr>
              <w:t>35</w:t>
            </w:r>
            <w:r>
              <w:rPr>
                <w:lang w:val="en-US"/>
              </w:rPr>
              <w:t>t'ai</w:t>
            </w:r>
            <w:r>
              <w:rPr>
                <w:vertAlign w:val="superscript"/>
                <w:lang w:val="en-US"/>
              </w:rPr>
              <w:t>35</w:t>
            </w:r>
          </w:p>
        </w:tc>
      </w:tr>
      <w:tr>
        <w:tc>
          <w:tcPr>
            <w:tcW w:w="1101" w:type="dxa"/>
          </w:tcPr>
          <w:p>
            <w:pPr>
              <w:jc w:val="center"/>
              <w:rPr>
                <w:lang w:val="en-US"/>
              </w:rPr>
            </w:pPr>
            <w:r>
              <w:rPr>
                <w:rFonts w:hint="eastAsia"/>
                <w:lang w:val="en-US"/>
              </w:rPr>
              <w:t>西安</w:t>
            </w:r>
          </w:p>
        </w:tc>
        <w:tc>
          <w:tcPr>
            <w:tcW w:w="3710" w:type="dxa"/>
          </w:tcPr>
          <w:p>
            <w:pPr>
              <w:jc w:val="left"/>
              <w:rPr>
                <w:lang w:val="en-US"/>
              </w:rPr>
            </w:pPr>
            <w:r>
              <w:rPr>
                <w:rFonts w:hint="eastAsia"/>
                <w:lang w:val="en-US"/>
              </w:rPr>
              <w:t>門檻儿</w:t>
            </w:r>
            <w:r>
              <w:rPr>
                <w:lang w:val="en-US"/>
              </w:rPr>
              <w:t>mẽ</w:t>
            </w:r>
            <w:r>
              <w:rPr>
                <w:vertAlign w:val="superscript"/>
                <w:lang w:val="en-US"/>
              </w:rPr>
              <w:t>24</w:t>
            </w:r>
            <w:r>
              <w:rPr>
                <w:lang w:val="en-US"/>
              </w:rPr>
              <w:t>k'</w:t>
            </w:r>
            <w:r>
              <w:rPr>
                <w:rFonts w:ascii="Cambria Math" w:hAnsi="Cambria Math"/>
                <w:lang w:val="en-US"/>
              </w:rPr>
              <w:t>æ̃</w:t>
            </w:r>
            <w:r>
              <w:rPr>
                <w:lang w:val="en-US"/>
              </w:rPr>
              <w:t>r</w:t>
            </w:r>
            <w:r>
              <w:rPr>
                <w:vertAlign w:val="superscript"/>
                <w:lang w:val="en-US"/>
              </w:rPr>
              <w:t>•</w:t>
            </w:r>
          </w:p>
        </w:tc>
        <w:tc>
          <w:tcPr>
            <w:tcW w:w="3711" w:type="dxa"/>
          </w:tcPr>
          <w:p>
            <w:pPr>
              <w:jc w:val="left"/>
              <w:rPr>
                <w:lang w:val="en-US"/>
              </w:rPr>
            </w:pPr>
            <w:r>
              <w:rPr>
                <w:rFonts w:hint="eastAsia"/>
                <w:lang w:val="en-US"/>
              </w:rPr>
              <w:t>平台</w:t>
            </w:r>
            <w:r>
              <w:rPr>
                <w:lang w:val="en-US"/>
              </w:rPr>
              <w:t>p'iŋ</w:t>
            </w:r>
            <w:r>
              <w:rPr>
                <w:vertAlign w:val="superscript"/>
                <w:lang w:val="en-US"/>
              </w:rPr>
              <w:t>24</w:t>
            </w:r>
            <w:r>
              <w:rPr>
                <w:lang w:val="en-US"/>
              </w:rPr>
              <w:t>t'æ</w:t>
            </w:r>
            <w:r>
              <w:rPr>
                <w:vertAlign w:val="superscript"/>
                <w:lang w:val="en-US"/>
              </w:rPr>
              <w:t>21</w:t>
            </w:r>
          </w:p>
        </w:tc>
      </w:tr>
      <w:tr>
        <w:tc>
          <w:tcPr>
            <w:tcW w:w="1101" w:type="dxa"/>
          </w:tcPr>
          <w:p>
            <w:pPr>
              <w:jc w:val="center"/>
              <w:rPr>
                <w:lang w:val="en-US"/>
              </w:rPr>
            </w:pPr>
            <w:r>
              <w:rPr>
                <w:rFonts w:hint="eastAsia"/>
                <w:lang w:val="en-US"/>
              </w:rPr>
              <w:t>成都</w:t>
            </w:r>
          </w:p>
        </w:tc>
        <w:tc>
          <w:tcPr>
            <w:tcW w:w="3710" w:type="dxa"/>
          </w:tcPr>
          <w:p>
            <w:pPr>
              <w:jc w:val="left"/>
              <w:rPr>
                <w:lang w:val="en-US"/>
              </w:rPr>
            </w:pPr>
            <w:r>
              <w:rPr>
                <w:rFonts w:hint="eastAsia"/>
                <w:lang w:val="en-US"/>
              </w:rPr>
              <w:t>門檻</w:t>
            </w:r>
            <w:r>
              <w:rPr>
                <w:rFonts w:hint="eastAsia"/>
                <w:lang w:val="en-US"/>
              </w:rPr>
              <w:t>men</w:t>
            </w:r>
            <w:r>
              <w:rPr>
                <w:rFonts w:hint="eastAsia"/>
                <w:vertAlign w:val="superscript"/>
                <w:lang w:val="en-US"/>
              </w:rPr>
              <w:t>31</w:t>
            </w:r>
            <w:r>
              <w:rPr>
                <w:rFonts w:hint="eastAsia"/>
                <w:lang w:val="en-US"/>
              </w:rPr>
              <w:t>k</w:t>
            </w:r>
            <w:r>
              <w:rPr>
                <w:rFonts w:hint="eastAsia"/>
                <w:lang w:val="en-US"/>
              </w:rPr>
              <w:t>‘</w:t>
            </w:r>
            <w:r>
              <w:rPr>
                <w:rFonts w:hint="eastAsia"/>
                <w:lang w:val="en-US"/>
              </w:rPr>
              <w:t>an</w:t>
            </w:r>
            <w:r>
              <w:rPr>
                <w:rFonts w:hint="eastAsia"/>
                <w:vertAlign w:val="superscript"/>
                <w:lang w:val="en-US"/>
              </w:rPr>
              <w:t>53</w:t>
            </w:r>
          </w:p>
        </w:tc>
        <w:tc>
          <w:tcPr>
            <w:tcW w:w="3711" w:type="dxa"/>
          </w:tcPr>
          <w:p>
            <w:pPr>
              <w:jc w:val="left"/>
              <w:rPr>
                <w:lang w:val="en-US"/>
              </w:rPr>
            </w:pPr>
            <w:r>
              <w:rPr>
                <w:rFonts w:hint="eastAsia"/>
                <w:lang w:val="en-US"/>
              </w:rPr>
              <w:t>晒台</w:t>
            </w:r>
            <w:r>
              <w:rPr>
                <w:rFonts w:hint="eastAsia"/>
                <w:lang w:val="en-US"/>
              </w:rPr>
              <w:t>sai</w:t>
            </w:r>
            <w:r>
              <w:rPr>
                <w:rFonts w:hint="eastAsia"/>
                <w:vertAlign w:val="superscript"/>
                <w:lang w:val="en-US"/>
              </w:rPr>
              <w:t>13</w:t>
            </w:r>
            <w:r>
              <w:rPr>
                <w:rFonts w:hint="eastAsia"/>
                <w:lang w:val="en-US"/>
              </w:rPr>
              <w:t>t'ai</w:t>
            </w:r>
            <w:r>
              <w:rPr>
                <w:rFonts w:hint="eastAsia"/>
                <w:vertAlign w:val="superscript"/>
                <w:lang w:val="en-US"/>
              </w:rPr>
              <w:t>31</w:t>
            </w:r>
          </w:p>
        </w:tc>
      </w:tr>
      <w:tr>
        <w:tc>
          <w:tcPr>
            <w:tcW w:w="1101" w:type="dxa"/>
          </w:tcPr>
          <w:p>
            <w:pPr>
              <w:jc w:val="center"/>
              <w:rPr>
                <w:lang w:val="en-US"/>
              </w:rPr>
            </w:pPr>
            <w:r>
              <w:rPr>
                <w:rFonts w:hint="eastAsia"/>
                <w:lang w:val="en-US"/>
              </w:rPr>
              <w:t>昆明</w:t>
            </w:r>
          </w:p>
        </w:tc>
        <w:tc>
          <w:tcPr>
            <w:tcW w:w="3710" w:type="dxa"/>
          </w:tcPr>
          <w:p>
            <w:pPr>
              <w:jc w:val="left"/>
              <w:rPr>
                <w:lang w:val="en-US"/>
              </w:rPr>
            </w:pPr>
            <w:r>
              <w:rPr>
                <w:rFonts w:hint="eastAsia"/>
                <w:lang w:val="en-US"/>
              </w:rPr>
              <w:t>門檻</w:t>
            </w:r>
            <w:r>
              <w:rPr>
                <w:lang w:val="en-US"/>
              </w:rPr>
              <w:t>m</w:t>
            </w:r>
            <w:r>
              <w:rPr>
                <w:rFonts w:ascii="Cambria Math" w:hAnsi="Cambria Math"/>
                <w:lang w:val="en-US"/>
              </w:rPr>
              <w:t>ə̃</w:t>
            </w:r>
            <w:r>
              <w:rPr>
                <w:vertAlign w:val="superscript"/>
                <w:lang w:val="en-US"/>
              </w:rPr>
              <w:t>31</w:t>
            </w:r>
            <w:r>
              <w:rPr>
                <w:lang w:val="en-US"/>
              </w:rPr>
              <w:t>k'ã</w:t>
            </w:r>
            <w:r>
              <w:rPr>
                <w:vertAlign w:val="superscript"/>
                <w:lang w:val="en-US"/>
              </w:rPr>
              <w:t>53</w:t>
            </w:r>
            <w:r>
              <w:rPr>
                <w:vertAlign w:val="subscript"/>
                <w:lang w:val="en-US"/>
              </w:rPr>
              <w:t>44</w:t>
            </w:r>
          </w:p>
        </w:tc>
        <w:tc>
          <w:tcPr>
            <w:tcW w:w="3711" w:type="dxa"/>
          </w:tcPr>
          <w:p>
            <w:pPr>
              <w:jc w:val="left"/>
              <w:rPr>
                <w:lang w:val="en-US"/>
              </w:rPr>
            </w:pPr>
            <w:r>
              <w:rPr>
                <w:rFonts w:hint="eastAsia"/>
                <w:lang w:val="en-US"/>
              </w:rPr>
              <w:t>晒台</w:t>
            </w:r>
            <w:r>
              <w:rPr>
                <w:rFonts w:ascii="Cambria Math" w:hAnsi="Cambria Math" w:cs="Cambria Math"/>
                <w:lang w:val="en-US"/>
              </w:rPr>
              <w:t>ʂɛ</w:t>
            </w:r>
            <w:r>
              <w:rPr>
                <w:vertAlign w:val="superscript"/>
                <w:lang w:val="en-US"/>
              </w:rPr>
              <w:t>13</w:t>
            </w:r>
            <w:r>
              <w:rPr>
                <w:lang w:val="en-US"/>
              </w:rPr>
              <w:t>t‘</w:t>
            </w:r>
            <w:r>
              <w:rPr>
                <w:rFonts w:ascii="Cambria Math" w:hAnsi="Cambria Math" w:cs="Cambria Math"/>
                <w:lang w:val="en-US"/>
              </w:rPr>
              <w:t>ɛ</w:t>
            </w:r>
            <w:r>
              <w:rPr>
                <w:vertAlign w:val="superscript"/>
                <w:lang w:val="en-US"/>
              </w:rPr>
              <w:t>31</w:t>
            </w:r>
          </w:p>
        </w:tc>
      </w:tr>
      <w:tr>
        <w:tc>
          <w:tcPr>
            <w:tcW w:w="1101" w:type="dxa"/>
          </w:tcPr>
          <w:p>
            <w:pPr>
              <w:jc w:val="center"/>
              <w:rPr>
                <w:lang w:val="en-US"/>
              </w:rPr>
            </w:pPr>
            <w:r>
              <w:rPr>
                <w:rFonts w:hint="eastAsia"/>
                <w:lang w:val="en-US"/>
              </w:rPr>
              <w:t>合肥</w:t>
            </w:r>
          </w:p>
        </w:tc>
        <w:tc>
          <w:tcPr>
            <w:tcW w:w="3710" w:type="dxa"/>
          </w:tcPr>
          <w:p>
            <w:pPr>
              <w:jc w:val="left"/>
              <w:rPr>
                <w:lang w:val="en-US"/>
              </w:rPr>
            </w:pPr>
            <w:r>
              <w:rPr>
                <w:rFonts w:hint="eastAsia"/>
                <w:lang w:val="en-US"/>
              </w:rPr>
              <w:t>門见</w:t>
            </w:r>
            <w:r>
              <w:rPr>
                <w:lang w:val="en-US"/>
              </w:rPr>
              <w:t>*</w:t>
            </w:r>
            <w:r>
              <w:rPr>
                <w:rFonts w:hint="eastAsia"/>
                <w:lang w:val="en-US"/>
              </w:rPr>
              <w:t>子</w:t>
            </w:r>
            <w:r>
              <w:rPr>
                <w:lang w:val="en-US"/>
              </w:rPr>
              <w:t>mən</w:t>
            </w:r>
            <w:r>
              <w:rPr>
                <w:vertAlign w:val="superscript"/>
                <w:lang w:val="en-US"/>
              </w:rPr>
              <w:t>55</w:t>
            </w:r>
            <w:r>
              <w:rPr>
                <w:lang w:val="en-US"/>
              </w:rPr>
              <w:t>t</w:t>
            </w:r>
            <w:r>
              <w:rPr>
                <w:rFonts w:ascii="Cambria Math" w:hAnsi="Cambria Math" w:cs="Cambria Math"/>
                <w:lang w:val="en-US"/>
              </w:rPr>
              <w:t>ɕ</w:t>
            </w:r>
            <w:r>
              <w:rPr>
                <w:lang w:val="en-US"/>
              </w:rPr>
              <w:t>iĩ</w:t>
            </w:r>
            <w:r>
              <w:rPr>
                <w:vertAlign w:val="superscript"/>
                <w:lang w:val="en-US"/>
              </w:rPr>
              <w:t>53</w:t>
            </w:r>
            <w:r>
              <w:rPr>
                <w:lang w:val="en-US"/>
              </w:rPr>
              <w:t>tsə</w:t>
            </w:r>
            <w:r>
              <w:rPr>
                <w:vertAlign w:val="superscript"/>
                <w:lang w:val="en-US"/>
              </w:rPr>
              <w:t>•</w:t>
            </w:r>
          </w:p>
        </w:tc>
        <w:tc>
          <w:tcPr>
            <w:tcW w:w="3711" w:type="dxa"/>
          </w:tcPr>
          <w:p>
            <w:pPr>
              <w:jc w:val="left"/>
              <w:rPr>
                <w:lang w:val="en-US"/>
              </w:rPr>
            </w:pPr>
            <w:r>
              <w:rPr>
                <w:rFonts w:hint="eastAsia"/>
                <w:lang w:val="en-US"/>
              </w:rPr>
              <w:t>晒台</w:t>
            </w:r>
            <w:r>
              <w:rPr>
                <w:rFonts w:ascii="Cambria Math" w:hAnsi="Cambria Math" w:cs="Cambria Math"/>
                <w:lang w:val="en-US"/>
              </w:rPr>
              <w:t>ʂ</w:t>
            </w:r>
            <w:r>
              <w:rPr>
                <w:lang w:val="en-US"/>
              </w:rPr>
              <w:t>E</w:t>
            </w:r>
            <w:r>
              <w:rPr>
                <w:vertAlign w:val="superscript"/>
                <w:lang w:val="en-US"/>
              </w:rPr>
              <w:t>53</w:t>
            </w:r>
            <w:r>
              <w:rPr>
                <w:lang w:val="en-US"/>
              </w:rPr>
              <w:t>t‘E</w:t>
            </w:r>
            <w:r>
              <w:rPr>
                <w:vertAlign w:val="superscript"/>
                <w:lang w:val="en-US"/>
              </w:rPr>
              <w:t>55</w:t>
            </w:r>
          </w:p>
        </w:tc>
      </w:tr>
      <w:tr>
        <w:tc>
          <w:tcPr>
            <w:tcW w:w="1101" w:type="dxa"/>
          </w:tcPr>
          <w:p>
            <w:pPr>
              <w:jc w:val="center"/>
              <w:rPr>
                <w:lang w:val="en-US"/>
              </w:rPr>
            </w:pPr>
            <w:r>
              <w:rPr>
                <w:rFonts w:hint="eastAsia"/>
                <w:lang w:val="en-US"/>
              </w:rPr>
              <w:t>揚州</w:t>
            </w:r>
          </w:p>
        </w:tc>
        <w:tc>
          <w:tcPr>
            <w:tcW w:w="3710" w:type="dxa"/>
          </w:tcPr>
          <w:p>
            <w:pPr>
              <w:jc w:val="left"/>
              <w:rPr>
                <w:lang w:val="en-US"/>
              </w:rPr>
            </w:pPr>
            <w:r>
              <w:rPr>
                <w:rFonts w:hint="eastAsia"/>
                <w:lang w:val="en-US"/>
              </w:rPr>
              <w:t>門檻</w:t>
            </w:r>
            <w:r>
              <w:rPr>
                <w:lang w:val="en-US"/>
              </w:rPr>
              <w:t>məŋ</w:t>
            </w:r>
            <w:r>
              <w:rPr>
                <w:vertAlign w:val="superscript"/>
                <w:lang w:val="en-US"/>
              </w:rPr>
              <w:t>31</w:t>
            </w:r>
            <w:r>
              <w:rPr>
                <w:lang w:val="en-US"/>
              </w:rPr>
              <w:t>k‘</w:t>
            </w:r>
            <w:r>
              <w:rPr>
                <w:rFonts w:ascii="Cambria Math" w:hAnsi="Cambria Math"/>
                <w:lang w:val="en-US"/>
              </w:rPr>
              <w:t>ɛ̃</w:t>
            </w:r>
            <w:r>
              <w:rPr>
                <w:vertAlign w:val="superscript"/>
                <w:lang w:val="en-US"/>
              </w:rPr>
              <w:t>42</w:t>
            </w:r>
          </w:p>
        </w:tc>
        <w:tc>
          <w:tcPr>
            <w:tcW w:w="3711" w:type="dxa"/>
          </w:tcPr>
          <w:p>
            <w:pPr>
              <w:jc w:val="left"/>
              <w:rPr>
                <w:lang w:val="en-US"/>
              </w:rPr>
            </w:pPr>
            <w:r>
              <w:rPr>
                <w:rFonts w:hint="eastAsia"/>
                <w:lang w:val="en-US"/>
              </w:rPr>
              <w:t>晒台</w:t>
            </w:r>
            <w:r>
              <w:rPr>
                <w:lang w:val="en-US"/>
              </w:rPr>
              <w:t>s</w:t>
            </w:r>
            <w:r>
              <w:rPr>
                <w:rFonts w:ascii="Cambria Math" w:hAnsi="Cambria Math" w:cs="Cambria Math"/>
                <w:lang w:val="en-US"/>
              </w:rPr>
              <w:t>ɛ</w:t>
            </w:r>
            <w:r>
              <w:rPr>
                <w:vertAlign w:val="superscript"/>
                <w:lang w:val="en-US"/>
              </w:rPr>
              <w:t>55</w:t>
            </w:r>
            <w:r>
              <w:rPr>
                <w:lang w:val="en-US"/>
              </w:rPr>
              <w:t>t‘</w:t>
            </w:r>
            <w:r>
              <w:rPr>
                <w:rFonts w:ascii="Cambria Math" w:hAnsi="Cambria Math" w:cs="Cambria Math"/>
                <w:lang w:val="en-US"/>
              </w:rPr>
              <w:t>ɛ</w:t>
            </w:r>
            <w:r>
              <w:rPr>
                <w:vertAlign w:val="superscript"/>
                <w:lang w:val="en-US"/>
              </w:rPr>
              <w:t>34</w:t>
            </w:r>
          </w:p>
        </w:tc>
      </w:tr>
      <w:tr>
        <w:tc>
          <w:tcPr>
            <w:tcW w:w="1101" w:type="dxa"/>
          </w:tcPr>
          <w:p>
            <w:pPr>
              <w:jc w:val="center"/>
              <w:rPr>
                <w:lang w:val="en-US"/>
              </w:rPr>
            </w:pPr>
            <w:r>
              <w:rPr>
                <w:rFonts w:hint="eastAsia"/>
                <w:lang w:val="en-US"/>
              </w:rPr>
              <w:t>苏州</w:t>
            </w:r>
          </w:p>
        </w:tc>
        <w:tc>
          <w:tcPr>
            <w:tcW w:w="3710" w:type="dxa"/>
          </w:tcPr>
          <w:p>
            <w:pPr>
              <w:jc w:val="left"/>
              <w:rPr>
                <w:lang w:val="en-US"/>
              </w:rPr>
            </w:pPr>
            <w:r>
              <w:rPr>
                <w:rFonts w:hint="eastAsia"/>
                <w:lang w:val="en-US"/>
              </w:rPr>
              <w:t>門檻</w:t>
            </w:r>
            <w:r>
              <w:rPr>
                <w:lang w:val="en-US"/>
              </w:rPr>
              <w:t>mən</w:t>
            </w:r>
            <w:r>
              <w:rPr>
                <w:vertAlign w:val="superscript"/>
                <w:lang w:val="en-US"/>
              </w:rPr>
              <w:t>24</w:t>
            </w:r>
            <w:r>
              <w:rPr>
                <w:vertAlign w:val="subscript"/>
                <w:lang w:val="en-US"/>
              </w:rPr>
              <w:t>22</w:t>
            </w:r>
            <w:r>
              <w:rPr>
                <w:lang w:val="en-US"/>
              </w:rPr>
              <w:t>k‘E</w:t>
            </w:r>
            <w:r>
              <w:rPr>
                <w:vertAlign w:val="superscript"/>
                <w:lang w:val="en-US"/>
              </w:rPr>
              <w:t>41</w:t>
            </w:r>
            <w:r>
              <w:rPr>
                <w:vertAlign w:val="subscript"/>
                <w:lang w:val="en-US"/>
              </w:rPr>
              <w:t>44</w:t>
            </w:r>
          </w:p>
        </w:tc>
        <w:tc>
          <w:tcPr>
            <w:tcW w:w="3711" w:type="dxa"/>
          </w:tcPr>
          <w:p>
            <w:pPr>
              <w:jc w:val="left"/>
              <w:rPr>
                <w:lang w:val="en-US"/>
              </w:rPr>
            </w:pPr>
            <w:r>
              <w:rPr>
                <w:rFonts w:hint="eastAsia"/>
                <w:lang w:val="en-US"/>
              </w:rPr>
              <w:t>晒台</w:t>
            </w:r>
            <w:r>
              <w:rPr>
                <w:lang w:val="en-US"/>
              </w:rPr>
              <w:t>so</w:t>
            </w:r>
            <w:r>
              <w:rPr>
                <w:vertAlign w:val="superscript"/>
                <w:lang w:val="en-US"/>
              </w:rPr>
              <w:t>513</w:t>
            </w:r>
            <w:r>
              <w:rPr>
                <w:vertAlign w:val="subscript"/>
                <w:lang w:val="en-US"/>
              </w:rPr>
              <w:t>444</w:t>
            </w:r>
            <w:r>
              <w:rPr>
                <w:lang w:val="en-US"/>
              </w:rPr>
              <w:t>dE</w:t>
            </w:r>
            <w:r>
              <w:rPr>
                <w:vertAlign w:val="superscript"/>
                <w:lang w:val="en-US"/>
              </w:rPr>
              <w:t>24</w:t>
            </w:r>
            <w:r>
              <w:rPr>
                <w:vertAlign w:val="subscript"/>
                <w:lang w:val="en-US"/>
              </w:rPr>
              <w:t>21</w:t>
            </w:r>
          </w:p>
        </w:tc>
      </w:tr>
      <w:tr>
        <w:tc>
          <w:tcPr>
            <w:tcW w:w="1101" w:type="dxa"/>
          </w:tcPr>
          <w:p>
            <w:pPr>
              <w:jc w:val="center"/>
              <w:rPr>
                <w:lang w:val="en-US"/>
              </w:rPr>
            </w:pPr>
            <w:r>
              <w:rPr>
                <w:rFonts w:hint="eastAsia"/>
                <w:lang w:val="en-US"/>
              </w:rPr>
              <w:t>温州</w:t>
            </w:r>
          </w:p>
        </w:tc>
        <w:tc>
          <w:tcPr>
            <w:tcW w:w="3710" w:type="dxa"/>
          </w:tcPr>
          <w:p>
            <w:pPr>
              <w:jc w:val="left"/>
              <w:rPr>
                <w:lang w:val="en-US"/>
              </w:rPr>
            </w:pPr>
            <w:r>
              <w:rPr>
                <w:rFonts w:hint="eastAsia"/>
                <w:lang w:val="en-US"/>
              </w:rPr>
              <w:t>門檻</w:t>
            </w:r>
            <w:r>
              <w:rPr>
                <w:lang w:val="en-US"/>
              </w:rPr>
              <w:t>maŋ</w:t>
            </w:r>
            <w:r>
              <w:rPr>
                <w:vertAlign w:val="superscript"/>
                <w:lang w:val="en-US"/>
              </w:rPr>
              <w:t>31</w:t>
            </w:r>
            <w:r>
              <w:rPr>
                <w:lang w:val="en-US"/>
              </w:rPr>
              <w:t>k'a</w:t>
            </w:r>
            <w:r>
              <w:rPr>
                <w:vertAlign w:val="superscript"/>
                <w:lang w:val="en-US"/>
              </w:rPr>
              <w:t>45</w:t>
            </w:r>
          </w:p>
        </w:tc>
        <w:tc>
          <w:tcPr>
            <w:tcW w:w="3711" w:type="dxa"/>
          </w:tcPr>
          <w:p>
            <w:pPr>
              <w:jc w:val="left"/>
              <w:rPr>
                <w:lang w:val="en-US"/>
              </w:rPr>
            </w:pPr>
            <w:r>
              <w:rPr>
                <w:rFonts w:hint="eastAsia"/>
                <w:lang w:val="en-US"/>
              </w:rPr>
              <w:t>晒棚</w:t>
            </w:r>
            <w:r>
              <w:rPr>
                <w:lang w:val="en-US"/>
              </w:rPr>
              <w:t>sa</w:t>
            </w:r>
            <w:r>
              <w:rPr>
                <w:vertAlign w:val="superscript"/>
                <w:lang w:val="en-US"/>
              </w:rPr>
              <w:t>42</w:t>
            </w:r>
            <w:r>
              <w:rPr>
                <w:lang w:val="en-US"/>
              </w:rPr>
              <w:t>bi</w:t>
            </w:r>
            <w:r>
              <w:rPr>
                <w:rFonts w:ascii="Cambria Math" w:hAnsi="Cambria Math" w:cs="Cambria Math"/>
                <w:lang w:val="en-US"/>
              </w:rPr>
              <w:t>ɛ</w:t>
            </w:r>
            <w:r>
              <w:rPr>
                <w:vertAlign w:val="superscript"/>
                <w:lang w:val="en-US"/>
              </w:rPr>
              <w:t>31</w:t>
            </w:r>
          </w:p>
        </w:tc>
      </w:tr>
      <w:tr>
        <w:tc>
          <w:tcPr>
            <w:tcW w:w="1101" w:type="dxa"/>
          </w:tcPr>
          <w:p>
            <w:pPr>
              <w:jc w:val="center"/>
              <w:rPr>
                <w:lang w:val="en-US"/>
              </w:rPr>
            </w:pPr>
            <w:r>
              <w:rPr>
                <w:rFonts w:hint="eastAsia"/>
                <w:lang w:val="en-US"/>
              </w:rPr>
              <w:t>长沙</w:t>
            </w:r>
          </w:p>
        </w:tc>
        <w:tc>
          <w:tcPr>
            <w:tcW w:w="3710" w:type="dxa"/>
          </w:tcPr>
          <w:p>
            <w:pPr>
              <w:jc w:val="left"/>
              <w:rPr>
                <w:lang w:val="en-US"/>
              </w:rPr>
            </w:pPr>
            <w:r>
              <w:rPr>
                <w:rFonts w:hint="eastAsia"/>
                <w:lang w:val="en-US"/>
              </w:rPr>
              <w:t>門檻</w:t>
            </w:r>
            <w:r>
              <w:rPr>
                <w:lang w:val="en-US"/>
              </w:rPr>
              <w:t>mən</w:t>
            </w:r>
            <w:r>
              <w:rPr>
                <w:vertAlign w:val="superscript"/>
                <w:lang w:val="en-US"/>
              </w:rPr>
              <w:t>13</w:t>
            </w:r>
            <w:r>
              <w:rPr>
                <w:lang w:val="en-US"/>
              </w:rPr>
              <w:t>k'an</w:t>
            </w:r>
            <w:r>
              <w:rPr>
                <w:vertAlign w:val="superscript"/>
                <w:lang w:val="en-US"/>
              </w:rPr>
              <w:t>55</w:t>
            </w:r>
          </w:p>
        </w:tc>
        <w:tc>
          <w:tcPr>
            <w:tcW w:w="3711" w:type="dxa"/>
          </w:tcPr>
          <w:p>
            <w:pPr>
              <w:jc w:val="left"/>
              <w:rPr>
                <w:lang w:val="en-US"/>
              </w:rPr>
            </w:pPr>
            <w:r>
              <w:rPr>
                <w:rFonts w:hint="eastAsia"/>
                <w:lang w:val="en-US"/>
              </w:rPr>
              <w:t>晒台</w:t>
            </w:r>
            <w:r>
              <w:rPr>
                <w:lang w:val="en-US"/>
              </w:rPr>
              <w:t>sai</w:t>
            </w:r>
            <w:r>
              <w:rPr>
                <w:vertAlign w:val="superscript"/>
                <w:lang w:val="en-US"/>
              </w:rPr>
              <w:t>55</w:t>
            </w:r>
            <w:r>
              <w:rPr>
                <w:lang w:val="en-US"/>
              </w:rPr>
              <w:t>tai</w:t>
            </w:r>
            <w:r>
              <w:rPr>
                <w:vertAlign w:val="superscript"/>
                <w:lang w:val="en-US"/>
              </w:rPr>
              <w:t>13</w:t>
            </w:r>
          </w:p>
        </w:tc>
      </w:tr>
      <w:tr>
        <w:tc>
          <w:tcPr>
            <w:tcW w:w="1101" w:type="dxa"/>
          </w:tcPr>
          <w:p>
            <w:pPr>
              <w:jc w:val="center"/>
              <w:rPr>
                <w:lang w:val="en-US"/>
              </w:rPr>
            </w:pPr>
            <w:r>
              <w:rPr>
                <w:rFonts w:hint="eastAsia"/>
                <w:lang w:val="en-US"/>
              </w:rPr>
              <w:t>南昌</w:t>
            </w:r>
          </w:p>
        </w:tc>
        <w:tc>
          <w:tcPr>
            <w:tcW w:w="3710" w:type="dxa"/>
          </w:tcPr>
          <w:p>
            <w:pPr>
              <w:jc w:val="left"/>
              <w:rPr>
                <w:lang w:val="en-US"/>
              </w:rPr>
            </w:pPr>
            <w:r>
              <w:rPr>
                <w:rFonts w:hint="eastAsia"/>
                <w:lang w:val="en-US"/>
              </w:rPr>
              <w:t>地門</w:t>
            </w:r>
            <w:r>
              <w:rPr>
                <w:lang w:val="en-US"/>
              </w:rPr>
              <w:t>t'i</w:t>
            </w:r>
            <w:r>
              <w:rPr>
                <w:vertAlign w:val="superscript"/>
                <w:lang w:val="en-US"/>
              </w:rPr>
              <w:t>31</w:t>
            </w:r>
            <w:r>
              <w:rPr>
                <w:lang w:val="en-US"/>
              </w:rPr>
              <w:t>mən</w:t>
            </w:r>
            <w:r>
              <w:rPr>
                <w:vertAlign w:val="superscript"/>
                <w:lang w:val="en-US"/>
              </w:rPr>
              <w:t>55</w:t>
            </w:r>
          </w:p>
        </w:tc>
        <w:tc>
          <w:tcPr>
            <w:tcW w:w="3711" w:type="dxa"/>
          </w:tcPr>
          <w:p>
            <w:pPr>
              <w:jc w:val="left"/>
              <w:rPr>
                <w:lang w:val="en-US"/>
              </w:rPr>
            </w:pPr>
            <w:r>
              <w:rPr>
                <w:rFonts w:hint="eastAsia"/>
                <w:lang w:val="en-US"/>
              </w:rPr>
              <w:t>平台</w:t>
            </w:r>
            <w:r>
              <w:rPr>
                <w:lang w:val="en-US"/>
              </w:rPr>
              <w:t>p‘in</w:t>
            </w:r>
            <w:r>
              <w:rPr>
                <w:vertAlign w:val="superscript"/>
                <w:lang w:val="en-US"/>
              </w:rPr>
              <w:t>24</w:t>
            </w:r>
            <w:r>
              <w:rPr>
                <w:lang w:val="en-US"/>
              </w:rPr>
              <w:t>t'ai</w:t>
            </w:r>
            <w:r>
              <w:rPr>
                <w:vertAlign w:val="superscript"/>
                <w:lang w:val="en-US"/>
              </w:rPr>
              <w:t>24</w:t>
            </w:r>
          </w:p>
        </w:tc>
      </w:tr>
      <w:tr>
        <w:tc>
          <w:tcPr>
            <w:tcW w:w="1101" w:type="dxa"/>
          </w:tcPr>
          <w:p>
            <w:pPr>
              <w:jc w:val="center"/>
              <w:rPr>
                <w:lang w:val="en-US"/>
              </w:rPr>
            </w:pPr>
            <w:r>
              <w:rPr>
                <w:rFonts w:hint="eastAsia"/>
                <w:lang w:val="en-US"/>
              </w:rPr>
              <w:t>梅县</w:t>
            </w:r>
          </w:p>
        </w:tc>
        <w:tc>
          <w:tcPr>
            <w:tcW w:w="3710" w:type="dxa"/>
          </w:tcPr>
          <w:p>
            <w:pPr>
              <w:jc w:val="left"/>
              <w:rPr>
                <w:lang w:val="en-US"/>
              </w:rPr>
            </w:pPr>
            <w:r>
              <w:rPr>
                <w:rFonts w:hint="eastAsia"/>
                <w:lang w:val="en-US"/>
              </w:rPr>
              <w:t>門断</w:t>
            </w:r>
            <w:r>
              <w:rPr>
                <w:lang w:val="en-US"/>
              </w:rPr>
              <w:t>*mun</w:t>
            </w:r>
            <w:r>
              <w:rPr>
                <w:vertAlign w:val="superscript"/>
                <w:lang w:val="en-US"/>
              </w:rPr>
              <w:t>12</w:t>
            </w:r>
            <w:r>
              <w:rPr>
                <w:lang w:val="en-US"/>
              </w:rPr>
              <w:t>t</w:t>
            </w:r>
            <w:r>
              <w:rPr>
                <w:rFonts w:ascii="Cambria Math" w:hAnsi="Cambria Math" w:cs="Cambria Math"/>
                <w:lang w:val="en-US"/>
              </w:rPr>
              <w:t>ɔ</w:t>
            </w:r>
            <w:r>
              <w:rPr>
                <w:lang w:val="en-US"/>
              </w:rPr>
              <w:t>n</w:t>
            </w:r>
            <w:r>
              <w:rPr>
                <w:vertAlign w:val="superscript"/>
                <w:lang w:val="en-US"/>
              </w:rPr>
              <w:t>42</w:t>
            </w:r>
          </w:p>
        </w:tc>
        <w:tc>
          <w:tcPr>
            <w:tcW w:w="3711" w:type="dxa"/>
          </w:tcPr>
          <w:p>
            <w:pPr>
              <w:jc w:val="left"/>
              <w:rPr>
                <w:lang w:val="en-US"/>
              </w:rPr>
            </w:pPr>
            <w:r>
              <w:rPr>
                <w:rFonts w:hint="eastAsia"/>
                <w:lang w:val="en-US"/>
              </w:rPr>
              <w:t>晒台</w:t>
            </w:r>
            <w:r>
              <w:rPr>
                <w:lang w:val="en-US"/>
              </w:rPr>
              <w:t>sai</w:t>
            </w:r>
            <w:r>
              <w:rPr>
                <w:vertAlign w:val="superscript"/>
                <w:lang w:val="en-US"/>
              </w:rPr>
              <w:t>42</w:t>
            </w:r>
            <w:r>
              <w:rPr>
                <w:lang w:val="en-US"/>
              </w:rPr>
              <w:t>t‘</w:t>
            </w:r>
            <w:r>
              <w:rPr>
                <w:rFonts w:ascii="Cambria Math" w:hAnsi="Cambria Math" w:cs="Cambria Math"/>
                <w:lang w:val="en-US"/>
              </w:rPr>
              <w:t>ɔ</w:t>
            </w:r>
            <w:r>
              <w:rPr>
                <w:lang w:val="en-US"/>
              </w:rPr>
              <w:t>i</w:t>
            </w:r>
            <w:r>
              <w:rPr>
                <w:vertAlign w:val="superscript"/>
                <w:lang w:val="en-US"/>
              </w:rPr>
              <w:t>12</w:t>
            </w:r>
          </w:p>
        </w:tc>
      </w:tr>
      <w:tr>
        <w:tc>
          <w:tcPr>
            <w:tcW w:w="1101" w:type="dxa"/>
          </w:tcPr>
          <w:p>
            <w:pPr>
              <w:jc w:val="center"/>
              <w:rPr>
                <w:lang w:val="en-US"/>
              </w:rPr>
            </w:pPr>
            <w:r>
              <w:rPr>
                <w:rFonts w:hint="eastAsia"/>
                <w:lang w:val="en-US"/>
              </w:rPr>
              <w:t>广州</w:t>
            </w:r>
          </w:p>
        </w:tc>
        <w:tc>
          <w:tcPr>
            <w:tcW w:w="3710" w:type="dxa"/>
          </w:tcPr>
          <w:p>
            <w:pPr>
              <w:jc w:val="left"/>
              <w:rPr>
                <w:lang w:val="en-US"/>
              </w:rPr>
            </w:pPr>
            <w:r>
              <w:rPr>
                <w:rFonts w:hint="eastAsia"/>
                <w:lang w:val="en-US"/>
              </w:rPr>
              <w:t>①門檻</w:t>
            </w:r>
            <w:r>
              <w:rPr>
                <w:rFonts w:hint="eastAsia"/>
                <w:lang w:val="en-US"/>
              </w:rPr>
              <w:t>mun</w:t>
            </w:r>
            <w:r>
              <w:rPr>
                <w:rFonts w:hint="eastAsia"/>
                <w:vertAlign w:val="superscript"/>
                <w:lang w:val="en-US"/>
              </w:rPr>
              <w:t>21</w:t>
            </w:r>
            <w:r>
              <w:rPr>
                <w:rFonts w:hint="eastAsia"/>
                <w:lang w:val="en-US"/>
              </w:rPr>
              <w:t>k'am</w:t>
            </w:r>
            <w:r>
              <w:rPr>
                <w:rFonts w:hint="eastAsia"/>
                <w:vertAlign w:val="superscript"/>
                <w:lang w:val="en-US"/>
              </w:rPr>
              <w:t>35</w:t>
            </w:r>
            <w:r>
              <w:rPr>
                <w:lang w:val="en-US"/>
              </w:rPr>
              <w:br/>
            </w:r>
            <w:r>
              <w:rPr>
                <w:rFonts w:hint="eastAsia"/>
                <w:lang w:val="en-US"/>
              </w:rPr>
              <w:t>②門口</w:t>
            </w:r>
            <w:r>
              <w:rPr>
                <w:lang w:val="en-US"/>
              </w:rPr>
              <w:t>mun</w:t>
            </w:r>
            <w:r>
              <w:rPr>
                <w:vertAlign w:val="superscript"/>
                <w:lang w:val="en-US"/>
              </w:rPr>
              <w:t>21</w:t>
            </w:r>
            <w:r>
              <w:rPr>
                <w:lang w:val="en-US"/>
              </w:rPr>
              <w:t>t</w:t>
            </w:r>
            <w:r>
              <w:rPr>
                <w:rFonts w:ascii="Cambria Math" w:hAnsi="Cambria Math" w:cs="Cambria Math"/>
                <w:lang w:val="en-US"/>
              </w:rPr>
              <w:t>ʃ</w:t>
            </w:r>
            <w:r>
              <w:rPr>
                <w:lang w:val="en-US"/>
              </w:rPr>
              <w:t>'an</w:t>
            </w:r>
            <w:r>
              <w:rPr>
                <w:vertAlign w:val="superscript"/>
                <w:lang w:val="en-US"/>
              </w:rPr>
              <w:t>23</w:t>
            </w:r>
          </w:p>
        </w:tc>
        <w:tc>
          <w:tcPr>
            <w:tcW w:w="3711" w:type="dxa"/>
          </w:tcPr>
          <w:p>
            <w:pPr>
              <w:jc w:val="left"/>
              <w:rPr>
                <w:lang w:val="en-US"/>
              </w:rPr>
            </w:pPr>
            <w:r>
              <w:rPr>
                <w:rFonts w:hint="eastAsia"/>
                <w:lang w:val="en-US"/>
              </w:rPr>
              <w:t>①天台</w:t>
            </w:r>
            <w:r>
              <w:rPr>
                <w:lang w:val="en-US"/>
              </w:rPr>
              <w:t>t'in</w:t>
            </w:r>
            <w:r>
              <w:rPr>
                <w:vertAlign w:val="superscript"/>
                <w:lang w:val="en-US"/>
              </w:rPr>
              <w:t>53</w:t>
            </w:r>
            <w:r>
              <w:rPr>
                <w:lang w:val="en-US"/>
              </w:rPr>
              <w:t>t'</w:t>
            </w:r>
            <w:r>
              <w:rPr>
                <w:rFonts w:ascii="Cambria Math" w:hAnsi="Cambria Math" w:cs="Cambria Math"/>
                <w:lang w:val="en-US"/>
              </w:rPr>
              <w:t>ɔ</w:t>
            </w:r>
            <w:r>
              <w:rPr>
                <w:lang w:val="en-US"/>
              </w:rPr>
              <w:t>i</w:t>
            </w:r>
            <w:r>
              <w:rPr>
                <w:vertAlign w:val="superscript"/>
                <w:lang w:val="en-US"/>
              </w:rPr>
              <w:t>21</w:t>
            </w:r>
            <w:r>
              <w:rPr>
                <w:vertAlign w:val="subscript"/>
                <w:lang w:val="en-US"/>
              </w:rPr>
              <w:t>35</w:t>
            </w:r>
            <w:r>
              <w:rPr>
                <w:rFonts w:hint="eastAsia"/>
                <w:lang w:val="en-US"/>
              </w:rPr>
              <w:br/>
            </w:r>
            <w:r>
              <w:rPr>
                <w:rFonts w:hint="eastAsia"/>
                <w:lang w:val="en-US"/>
              </w:rPr>
              <w:t>②天棚</w:t>
            </w:r>
            <w:r>
              <w:rPr>
                <w:lang w:val="en-US"/>
              </w:rPr>
              <w:t>t'in</w:t>
            </w:r>
            <w:r>
              <w:rPr>
                <w:vertAlign w:val="superscript"/>
                <w:lang w:val="en-US"/>
              </w:rPr>
              <w:t>53</w:t>
            </w:r>
            <w:r>
              <w:rPr>
                <w:lang w:val="en-US"/>
              </w:rPr>
              <w:t>p‘aŋ</w:t>
            </w:r>
            <w:r>
              <w:rPr>
                <w:vertAlign w:val="superscript"/>
                <w:lang w:val="en-US"/>
              </w:rPr>
              <w:t>21</w:t>
            </w:r>
            <w:r>
              <w:rPr>
                <w:vertAlign w:val="subscript"/>
                <w:lang w:val="en-US"/>
              </w:rPr>
              <w:t>35</w:t>
            </w:r>
          </w:p>
        </w:tc>
      </w:tr>
      <w:tr>
        <w:tc>
          <w:tcPr>
            <w:tcW w:w="1101" w:type="dxa"/>
          </w:tcPr>
          <w:p>
            <w:pPr>
              <w:jc w:val="center"/>
              <w:rPr>
                <w:lang w:val="en-US"/>
              </w:rPr>
            </w:pPr>
            <w:r>
              <w:rPr>
                <w:rFonts w:hint="eastAsia"/>
                <w:lang w:val="en-US"/>
              </w:rPr>
              <w:t>阳江</w:t>
            </w:r>
          </w:p>
        </w:tc>
        <w:tc>
          <w:tcPr>
            <w:tcW w:w="3710" w:type="dxa"/>
          </w:tcPr>
          <w:p>
            <w:pPr>
              <w:jc w:val="left"/>
              <w:rPr>
                <w:lang w:val="en-US"/>
              </w:rPr>
            </w:pPr>
            <w:r>
              <w:rPr>
                <w:rFonts w:hint="eastAsia"/>
                <w:lang w:val="en-US"/>
              </w:rPr>
              <w:t>門檻</w:t>
            </w:r>
            <w:r>
              <w:rPr>
                <w:lang w:val="en-US"/>
              </w:rPr>
              <w:t>mun</w:t>
            </w:r>
            <w:r>
              <w:rPr>
                <w:vertAlign w:val="superscript"/>
                <w:lang w:val="en-US"/>
              </w:rPr>
              <w:t>443</w:t>
            </w:r>
            <w:r>
              <w:rPr>
                <w:lang w:val="en-US"/>
              </w:rPr>
              <w:t>k'am</w:t>
            </w:r>
            <w:r>
              <w:rPr>
                <w:vertAlign w:val="superscript"/>
                <w:lang w:val="en-US"/>
              </w:rPr>
              <w:t>21</w:t>
            </w:r>
          </w:p>
        </w:tc>
        <w:tc>
          <w:tcPr>
            <w:tcW w:w="3711" w:type="dxa"/>
          </w:tcPr>
          <w:p>
            <w:pPr>
              <w:jc w:val="left"/>
              <w:rPr>
                <w:lang w:val="en-US"/>
              </w:rPr>
            </w:pPr>
            <w:r>
              <w:rPr>
                <w:rFonts w:hint="eastAsia"/>
                <w:lang w:val="en-US"/>
              </w:rPr>
              <w:t>晒棚</w:t>
            </w:r>
            <w:r>
              <w:rPr>
                <w:rFonts w:ascii="Cambria Math" w:hAnsi="Cambria Math" w:cs="Cambria Math"/>
                <w:lang w:val="en-US"/>
              </w:rPr>
              <w:t>ʃ</w:t>
            </w:r>
            <w:r>
              <w:rPr>
                <w:lang w:val="en-US"/>
              </w:rPr>
              <w:t>ai</w:t>
            </w:r>
            <w:r>
              <w:rPr>
                <w:vertAlign w:val="superscript"/>
                <w:lang w:val="en-US"/>
              </w:rPr>
              <w:t>24</w:t>
            </w:r>
            <w:r>
              <w:rPr>
                <w:lang w:val="en-US"/>
              </w:rPr>
              <w:t>p'aŋ</w:t>
            </w:r>
            <w:r>
              <w:rPr>
                <w:vertAlign w:val="superscript"/>
                <w:lang w:val="en-US"/>
              </w:rPr>
              <w:t>443</w:t>
            </w:r>
          </w:p>
        </w:tc>
      </w:tr>
      <w:tr>
        <w:tc>
          <w:tcPr>
            <w:tcW w:w="1101" w:type="dxa"/>
          </w:tcPr>
          <w:p>
            <w:pPr>
              <w:jc w:val="center"/>
              <w:rPr>
                <w:lang w:val="en-US"/>
              </w:rPr>
            </w:pPr>
            <w:r>
              <w:rPr>
                <w:rFonts w:hint="eastAsia"/>
                <w:lang w:val="en-US"/>
              </w:rPr>
              <w:t>廈門</w:t>
            </w:r>
          </w:p>
        </w:tc>
        <w:tc>
          <w:tcPr>
            <w:tcW w:w="3710" w:type="dxa"/>
          </w:tcPr>
          <w:p>
            <w:pPr>
              <w:jc w:val="left"/>
              <w:rPr>
                <w:lang w:val="en-US"/>
              </w:rPr>
            </w:pPr>
            <w:r>
              <w:rPr>
                <w:rFonts w:hint="eastAsia"/>
                <w:lang w:val="en-US"/>
              </w:rPr>
              <w:t>戶</w:t>
            </w:r>
            <w:r>
              <w:rPr>
                <w:lang w:val="en-US"/>
              </w:rPr>
              <w:t>@h</w:t>
            </w:r>
            <w:r>
              <w:rPr>
                <w:rFonts w:ascii="Cambria Math" w:hAnsi="Cambria Math" w:cs="Cambria Math"/>
                <w:lang w:val="en-US"/>
              </w:rPr>
              <w:t>ɔ</w:t>
            </w:r>
            <w:r>
              <w:rPr>
                <w:vertAlign w:val="superscript"/>
                <w:lang w:val="en-US"/>
              </w:rPr>
              <w:t>33</w:t>
            </w:r>
            <w:r>
              <w:rPr>
                <w:vertAlign w:val="subscript"/>
                <w:lang w:val="en-US"/>
              </w:rPr>
              <w:t>11</w:t>
            </w:r>
            <w:r>
              <w:rPr>
                <w:lang w:val="en-US"/>
              </w:rPr>
              <w:t>tiŋ</w:t>
            </w:r>
            <w:r>
              <w:rPr>
                <w:vertAlign w:val="superscript"/>
                <w:lang w:val="en-US"/>
              </w:rPr>
              <w:t>33</w:t>
            </w:r>
          </w:p>
        </w:tc>
        <w:tc>
          <w:tcPr>
            <w:tcW w:w="3711" w:type="dxa"/>
          </w:tcPr>
          <w:p>
            <w:pPr>
              <w:jc w:val="left"/>
              <w:rPr>
                <w:lang w:val="en-US"/>
              </w:rPr>
            </w:pPr>
            <w:r>
              <w:rPr>
                <w:rFonts w:hint="eastAsia"/>
                <w:lang w:val="en-US"/>
              </w:rPr>
              <w:t>砖棚</w:t>
            </w:r>
            <w:r>
              <w:rPr>
                <w:lang w:val="en-US"/>
              </w:rPr>
              <w:t>ts</w:t>
            </w:r>
            <w:r>
              <w:rPr>
                <w:rFonts w:ascii="Cambria Math" w:hAnsi="Cambria Math" w:cs="Cambria Math"/>
                <w:lang w:val="en-US"/>
              </w:rPr>
              <w:t>ῃ</w:t>
            </w:r>
            <w:r>
              <w:rPr>
                <w:vertAlign w:val="superscript"/>
                <w:lang w:val="en-US"/>
              </w:rPr>
              <w:t>55</w:t>
            </w:r>
            <w:r>
              <w:rPr>
                <w:vertAlign w:val="subscript"/>
                <w:lang w:val="en-US"/>
              </w:rPr>
              <w:t>33</w:t>
            </w:r>
            <w:r>
              <w:rPr>
                <w:lang w:val="en-US"/>
              </w:rPr>
              <w:t>pĩ</w:t>
            </w:r>
            <w:r>
              <w:rPr>
                <w:vertAlign w:val="superscript"/>
                <w:lang w:val="en-US"/>
              </w:rPr>
              <w:t>24</w:t>
            </w:r>
          </w:p>
        </w:tc>
      </w:tr>
      <w:tr>
        <w:tc>
          <w:tcPr>
            <w:tcW w:w="1101" w:type="dxa"/>
          </w:tcPr>
          <w:p>
            <w:pPr>
              <w:jc w:val="center"/>
              <w:rPr>
                <w:lang w:val="en-US"/>
              </w:rPr>
            </w:pPr>
            <w:r>
              <w:rPr>
                <w:rFonts w:hint="eastAsia"/>
                <w:lang w:val="en-US"/>
              </w:rPr>
              <w:t>潮州</w:t>
            </w:r>
          </w:p>
        </w:tc>
        <w:tc>
          <w:tcPr>
            <w:tcW w:w="3710" w:type="dxa"/>
          </w:tcPr>
          <w:p>
            <w:pPr>
              <w:jc w:val="left"/>
              <w:rPr>
                <w:lang w:val="en-US"/>
              </w:rPr>
            </w:pPr>
            <w:r>
              <w:rPr>
                <w:rFonts w:hint="eastAsia"/>
                <w:lang w:val="en-US"/>
              </w:rPr>
              <w:t>門第</w:t>
            </w:r>
            <w:r>
              <w:rPr>
                <w:lang w:val="en-US"/>
              </w:rPr>
              <w:t>muŋ</w:t>
            </w:r>
            <w:r>
              <w:rPr>
                <w:vertAlign w:val="superscript"/>
                <w:lang w:val="en-US"/>
              </w:rPr>
              <w:t>55</w:t>
            </w:r>
            <w:r>
              <w:rPr>
                <w:vertAlign w:val="subscript"/>
                <w:lang w:val="en-US"/>
              </w:rPr>
              <w:t>213</w:t>
            </w:r>
            <w:r>
              <w:rPr>
                <w:lang w:val="en-US"/>
              </w:rPr>
              <w:t>tõĩ</w:t>
            </w:r>
            <w:r>
              <w:rPr>
                <w:vertAlign w:val="superscript"/>
                <w:lang w:val="en-US"/>
              </w:rPr>
              <w:t>35</w:t>
            </w:r>
          </w:p>
        </w:tc>
        <w:tc>
          <w:tcPr>
            <w:tcW w:w="3711" w:type="dxa"/>
          </w:tcPr>
          <w:p>
            <w:pPr>
              <w:jc w:val="left"/>
              <w:rPr>
                <w:lang w:val="en-US"/>
              </w:rPr>
            </w:pPr>
            <w:r>
              <w:rPr>
                <w:rFonts w:hint="eastAsia"/>
                <w:lang w:val="en-US"/>
              </w:rPr>
              <w:t>①晒台</w:t>
            </w:r>
            <w:r>
              <w:rPr>
                <w:lang w:val="en-US"/>
              </w:rPr>
              <w:t>sai</w:t>
            </w:r>
            <w:r>
              <w:rPr>
                <w:vertAlign w:val="superscript"/>
                <w:lang w:val="en-US"/>
              </w:rPr>
              <w:t>213</w:t>
            </w:r>
            <w:r>
              <w:rPr>
                <w:vertAlign w:val="subscript"/>
                <w:lang w:val="en-US"/>
              </w:rPr>
              <w:t>53</w:t>
            </w:r>
            <w:r>
              <w:rPr>
                <w:lang w:val="en-US"/>
              </w:rPr>
              <w:t>t'ai</w:t>
            </w:r>
            <w:r>
              <w:rPr>
                <w:vertAlign w:val="superscript"/>
                <w:lang w:val="en-US"/>
              </w:rPr>
              <w:t>55</w:t>
            </w:r>
            <w:r>
              <w:rPr>
                <w:rFonts w:hint="eastAsia"/>
                <w:lang w:val="en-US"/>
              </w:rPr>
              <w:br/>
            </w:r>
            <w:r>
              <w:rPr>
                <w:rFonts w:hint="eastAsia"/>
                <w:lang w:val="en-US"/>
              </w:rPr>
              <w:t>②晒棚</w:t>
            </w:r>
            <w:r>
              <w:rPr>
                <w:lang w:val="en-US"/>
              </w:rPr>
              <w:t>sai</w:t>
            </w:r>
            <w:r>
              <w:rPr>
                <w:vertAlign w:val="superscript"/>
                <w:lang w:val="en-US"/>
              </w:rPr>
              <w:t>213</w:t>
            </w:r>
            <w:r>
              <w:rPr>
                <w:vertAlign w:val="subscript"/>
                <w:lang w:val="en-US"/>
              </w:rPr>
              <w:t>53</w:t>
            </w:r>
            <w:r>
              <w:rPr>
                <w:lang w:val="en-US"/>
              </w:rPr>
              <w:t>pẽ</w:t>
            </w:r>
            <w:r>
              <w:rPr>
                <w:vertAlign w:val="superscript"/>
                <w:lang w:val="en-US"/>
              </w:rPr>
              <w:t>55</w:t>
            </w:r>
          </w:p>
        </w:tc>
      </w:tr>
      <w:tr>
        <w:tc>
          <w:tcPr>
            <w:tcW w:w="1101" w:type="dxa"/>
          </w:tcPr>
          <w:p>
            <w:pPr>
              <w:jc w:val="center"/>
              <w:rPr>
                <w:lang w:val="en-US"/>
              </w:rPr>
            </w:pPr>
            <w:r>
              <w:rPr>
                <w:rFonts w:hint="eastAsia"/>
                <w:lang w:val="en-US"/>
              </w:rPr>
              <w:t>福州</w:t>
            </w:r>
          </w:p>
        </w:tc>
        <w:tc>
          <w:tcPr>
            <w:tcW w:w="3710" w:type="dxa"/>
          </w:tcPr>
          <w:p>
            <w:pPr>
              <w:jc w:val="left"/>
              <w:rPr>
                <w:lang w:val="en-US"/>
              </w:rPr>
            </w:pPr>
            <w:r>
              <w:rPr>
                <w:rFonts w:hint="eastAsia"/>
                <w:lang w:val="en-US"/>
              </w:rPr>
              <w:t>門</w:t>
            </w:r>
            <w:r>
              <w:rPr>
                <w:lang w:val="en-US"/>
              </w:rPr>
              <w:t>@mu</w:t>
            </w:r>
            <w:r>
              <w:rPr>
                <w:rFonts w:ascii="Cambria Math" w:hAnsi="Cambria Math" w:cs="Cambria Math"/>
                <w:lang w:val="en-US"/>
              </w:rPr>
              <w:t>ɔ</w:t>
            </w:r>
            <w:r>
              <w:rPr>
                <w:lang w:val="en-US"/>
              </w:rPr>
              <w:t>ŋ</w:t>
            </w:r>
            <w:r>
              <w:rPr>
                <w:vertAlign w:val="superscript"/>
                <w:lang w:val="en-US"/>
              </w:rPr>
              <w:t>52</w:t>
            </w:r>
            <w:r>
              <w:rPr>
                <w:vertAlign w:val="subscript"/>
                <w:lang w:val="en-US"/>
              </w:rPr>
              <w:t>31</w:t>
            </w:r>
            <w:r>
              <w:rPr>
                <w:lang w:val="en-US"/>
              </w:rPr>
              <w:t>naiŋ</w:t>
            </w:r>
            <w:r>
              <w:rPr>
                <w:vertAlign w:val="superscript"/>
                <w:lang w:val="en-US"/>
              </w:rPr>
              <w:t>242</w:t>
            </w:r>
            <w:r>
              <w:rPr>
                <w:lang w:val="en-US"/>
              </w:rPr>
              <w:t>(t-)</w:t>
            </w:r>
          </w:p>
        </w:tc>
        <w:tc>
          <w:tcPr>
            <w:tcW w:w="3711" w:type="dxa"/>
          </w:tcPr>
          <w:p>
            <w:pPr>
              <w:jc w:val="left"/>
              <w:rPr>
                <w:lang w:val="en-US"/>
              </w:rPr>
            </w:pPr>
            <w:r>
              <w:rPr>
                <w:rFonts w:hint="eastAsia"/>
                <w:lang w:val="en-US"/>
              </w:rPr>
              <w:t>①露台</w:t>
            </w:r>
            <w:r>
              <w:rPr>
                <w:lang w:val="en-US"/>
              </w:rPr>
              <w:t>Iu</w:t>
            </w:r>
            <w:r>
              <w:rPr>
                <w:vertAlign w:val="superscript"/>
                <w:lang w:val="en-US"/>
              </w:rPr>
              <w:t>213</w:t>
            </w:r>
            <w:r>
              <w:rPr>
                <w:vertAlign w:val="subscript"/>
                <w:lang w:val="en-US"/>
              </w:rPr>
              <w:t>44</w:t>
            </w:r>
            <w:r>
              <w:rPr>
                <w:lang w:val="en-US"/>
              </w:rPr>
              <w:t>lai</w:t>
            </w:r>
            <w:r>
              <w:rPr>
                <w:vertAlign w:val="superscript"/>
                <w:lang w:val="en-US"/>
              </w:rPr>
              <w:t>52</w:t>
            </w:r>
            <w:r>
              <w:rPr>
                <w:rFonts w:hint="eastAsia"/>
                <w:lang w:val="en-US"/>
              </w:rPr>
              <w:t>〔</w:t>
            </w:r>
            <w:r>
              <w:rPr>
                <w:lang w:val="en-US"/>
              </w:rPr>
              <w:t>t'-)</w:t>
            </w:r>
            <w:r>
              <w:rPr>
                <w:rFonts w:hint="eastAsia"/>
                <w:lang w:val="en-US"/>
              </w:rPr>
              <w:br/>
            </w:r>
            <w:r>
              <w:rPr>
                <w:rFonts w:hint="eastAsia"/>
                <w:lang w:val="en-US"/>
              </w:rPr>
              <w:t>②天台</w:t>
            </w:r>
            <w:r>
              <w:rPr>
                <w:lang w:val="en-US"/>
              </w:rPr>
              <w:t>t'ieŋ</w:t>
            </w:r>
            <w:r>
              <w:rPr>
                <w:vertAlign w:val="superscript"/>
                <w:lang w:val="en-US"/>
              </w:rPr>
              <w:t>44</w:t>
            </w:r>
            <w:r>
              <w:rPr>
                <w:lang w:val="en-US"/>
              </w:rPr>
              <w:t>nai</w:t>
            </w:r>
            <w:r>
              <w:rPr>
                <w:vertAlign w:val="superscript"/>
                <w:lang w:val="en-US"/>
              </w:rPr>
              <w:t>52</w:t>
            </w:r>
            <w:r>
              <w:rPr>
                <w:lang w:val="en-US"/>
              </w:rPr>
              <w:t>(t‘-)</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栏干</w:t>
            </w:r>
            <w:r>
              <w:rPr>
                <w:b/>
                <w:lang w:val="en-US"/>
              </w:rPr>
              <w:t>lan</w:t>
            </w:r>
            <w:r>
              <w:rPr>
                <w:b/>
                <w:vertAlign w:val="superscript"/>
                <w:lang w:val="en-US"/>
              </w:rPr>
              <w:t>35</w:t>
            </w:r>
            <w:r>
              <w:rPr>
                <w:b/>
                <w:lang w:val="en-US"/>
              </w:rPr>
              <w:t>kan</w:t>
            </w:r>
            <w:r>
              <w:rPr>
                <w:b/>
                <w:vertAlign w:val="superscript"/>
                <w:lang w:val="en-US"/>
              </w:rPr>
              <w:t>55</w:t>
            </w:r>
          </w:p>
        </w:tc>
        <w:tc>
          <w:tcPr>
            <w:tcW w:w="3673" w:type="dxa"/>
          </w:tcPr>
          <w:p>
            <w:pPr>
              <w:jc w:val="left"/>
              <w:rPr>
                <w:b/>
                <w:lang w:val="en-US"/>
              </w:rPr>
            </w:pPr>
            <w:r>
              <w:rPr>
                <w:rFonts w:hint="eastAsia"/>
                <w:b/>
                <w:lang w:val="en-US"/>
              </w:rPr>
              <w:t>台阶</w:t>
            </w:r>
            <w:r>
              <w:rPr>
                <w:b/>
                <w:lang w:val="en-US"/>
              </w:rPr>
              <w:t>t‘ai</w:t>
            </w:r>
            <w:r>
              <w:rPr>
                <w:b/>
                <w:vertAlign w:val="superscript"/>
                <w:lang w:val="en-US"/>
              </w:rPr>
              <w:t>35</w:t>
            </w:r>
            <w:r>
              <w:rPr>
                <w:b/>
                <w:lang w:val="en-US"/>
              </w:rPr>
              <w:t>t</w:t>
            </w:r>
            <w:r>
              <w:rPr>
                <w:rFonts w:ascii="Cambria Math" w:hAnsi="Cambria Math" w:cs="Cambria Math"/>
                <w:b/>
                <w:lang w:val="en-US"/>
              </w:rPr>
              <w:t>ɕ</w:t>
            </w:r>
            <w:r>
              <w:rPr>
                <w:b/>
                <w:lang w:val="en-US"/>
              </w:rPr>
              <w:t>ie</w:t>
            </w:r>
            <w:r>
              <w:rPr>
                <w:b/>
                <w:vertAlign w:val="superscript"/>
                <w:lang w:val="en-US"/>
              </w:rPr>
              <w:t>55</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栅栏儿</w:t>
            </w:r>
            <w:r>
              <w:rPr>
                <w:lang w:val="en-US"/>
              </w:rPr>
              <w:t>t</w:t>
            </w:r>
            <w:r>
              <w:rPr>
                <w:rFonts w:ascii="Cambria Math" w:hAnsi="Cambria Math" w:cs="Cambria Math"/>
                <w:lang w:val="en-US"/>
              </w:rPr>
              <w:t>ʂ</w:t>
            </w:r>
            <w:r>
              <w:rPr>
                <w:lang w:val="en-US"/>
              </w:rPr>
              <w:t>a</w:t>
            </w:r>
            <w:r>
              <w:rPr>
                <w:vertAlign w:val="superscript"/>
                <w:lang w:val="en-US"/>
              </w:rPr>
              <w:t>51</w:t>
            </w:r>
            <w:r>
              <w:rPr>
                <w:lang w:val="en-US"/>
              </w:rPr>
              <w:t>lanr</w:t>
            </w:r>
            <w:r>
              <w:rPr>
                <w:vertAlign w:val="superscript"/>
                <w:lang w:val="en-US"/>
              </w:rPr>
              <w:t>35</w:t>
            </w:r>
          </w:p>
        </w:tc>
        <w:tc>
          <w:tcPr>
            <w:tcW w:w="3673" w:type="dxa"/>
          </w:tcPr>
          <w:p>
            <w:pPr>
              <w:jc w:val="left"/>
              <w:rPr>
                <w:lang w:val="en-US"/>
              </w:rPr>
            </w:pPr>
            <w:r>
              <w:rPr>
                <w:rFonts w:hint="eastAsia"/>
                <w:lang w:val="en-US"/>
              </w:rPr>
              <w:t>台阶儿</w:t>
            </w:r>
            <w:r>
              <w:rPr>
                <w:lang w:val="en-US"/>
              </w:rPr>
              <w:t>t'ai</w:t>
            </w:r>
            <w:r>
              <w:rPr>
                <w:vertAlign w:val="superscript"/>
                <w:lang w:val="en-US"/>
              </w:rPr>
              <w:t>35</w:t>
            </w:r>
            <w:r>
              <w:rPr>
                <w:lang w:val="en-US"/>
              </w:rPr>
              <w:t>t</w:t>
            </w:r>
            <w:r>
              <w:rPr>
                <w:rFonts w:ascii="Cambria Math" w:hAnsi="Cambria Math" w:cs="Cambria Math"/>
                <w:lang w:val="en-US"/>
              </w:rPr>
              <w:t>ɕ</w:t>
            </w:r>
            <w:r>
              <w:rPr>
                <w:lang w:val="en-US"/>
              </w:rPr>
              <w:t>ier</w:t>
            </w:r>
            <w:r>
              <w:rPr>
                <w:vertAlign w:val="superscript"/>
                <w:lang w:val="en-US"/>
              </w:rPr>
              <w:t>55</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栅栏</w:t>
            </w:r>
            <w:r>
              <w:rPr>
                <w:lang w:val="en-US"/>
              </w:rPr>
              <w:t>t</w:t>
            </w:r>
            <w:r>
              <w:rPr>
                <w:rFonts w:ascii="Cambria Math" w:hAnsi="Cambria Math" w:cs="Cambria Math"/>
                <w:lang w:val="en-US"/>
              </w:rPr>
              <w:t>ʂ</w:t>
            </w:r>
            <w:r>
              <w:rPr>
                <w:lang w:val="en-US"/>
              </w:rPr>
              <w:t>a</w:t>
            </w:r>
            <w:r>
              <w:rPr>
                <w:vertAlign w:val="superscript"/>
                <w:lang w:val="en-US"/>
              </w:rPr>
              <w:t>21</w:t>
            </w:r>
            <w:r>
              <w:rPr>
                <w:lang w:val="en-US"/>
              </w:rPr>
              <w:t>l</w:t>
            </w:r>
            <w:r>
              <w:rPr>
                <w:rFonts w:ascii="Cambria Math" w:hAnsi="Cambria Math"/>
                <w:lang w:val="en-US"/>
              </w:rPr>
              <w:t>æ̃</w:t>
            </w:r>
            <w:r>
              <w:rPr>
                <w:vertAlign w:val="superscript"/>
                <w:lang w:val="en-US"/>
              </w:rPr>
              <w:t>•</w:t>
            </w:r>
          </w:p>
        </w:tc>
        <w:tc>
          <w:tcPr>
            <w:tcW w:w="3673" w:type="dxa"/>
          </w:tcPr>
          <w:p>
            <w:pPr>
              <w:jc w:val="left"/>
              <w:rPr>
                <w:lang w:val="en-US"/>
              </w:rPr>
            </w:pPr>
            <w:r>
              <w:rPr>
                <w:rFonts w:hint="eastAsia"/>
                <w:lang w:val="en-US"/>
              </w:rPr>
              <w:t>台阶儿</w:t>
            </w:r>
            <w:r>
              <w:rPr>
                <w:lang w:val="en-US"/>
              </w:rPr>
              <w:t>t'</w:t>
            </w:r>
            <w:r>
              <w:rPr>
                <w:rFonts w:ascii="Cambria Math" w:hAnsi="Cambria Math" w:cs="Cambria Math"/>
                <w:lang w:val="en-US"/>
              </w:rPr>
              <w:t>ɛ</w:t>
            </w:r>
            <w:r>
              <w:rPr>
                <w:vertAlign w:val="superscript"/>
                <w:lang w:val="en-US"/>
              </w:rPr>
              <w:t>42</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lang w:val="en-US"/>
              </w:rPr>
              <w:t>r</w:t>
            </w:r>
            <w:r>
              <w:rPr>
                <w:vertAlign w:val="superscript"/>
                <w:lang w:val="en-US"/>
              </w:rPr>
              <w:t>213</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栏干</w:t>
            </w:r>
            <w:r>
              <w:rPr>
                <w:lang w:val="en-US"/>
              </w:rPr>
              <w:t>lan</w:t>
            </w:r>
            <w:r>
              <w:rPr>
                <w:vertAlign w:val="superscript"/>
                <w:lang w:val="en-US"/>
              </w:rPr>
              <w:t>35</w:t>
            </w:r>
            <w:r>
              <w:rPr>
                <w:lang w:val="en-US"/>
              </w:rPr>
              <w:t>kan</w:t>
            </w:r>
            <w:r>
              <w:rPr>
                <w:vertAlign w:val="superscript"/>
                <w:lang w:val="en-US"/>
              </w:rPr>
              <w:t>33</w:t>
            </w:r>
          </w:p>
        </w:tc>
        <w:tc>
          <w:tcPr>
            <w:tcW w:w="3673" w:type="dxa"/>
          </w:tcPr>
          <w:p>
            <w:pPr>
              <w:jc w:val="left"/>
              <w:rPr>
                <w:lang w:val="en-US"/>
              </w:rPr>
            </w:pPr>
            <w:r>
              <w:rPr>
                <w:rFonts w:hint="eastAsia"/>
                <w:lang w:val="en-US"/>
              </w:rPr>
              <w:t>台阶</w:t>
            </w:r>
            <w:r>
              <w:rPr>
                <w:lang w:val="en-US"/>
              </w:rPr>
              <w:t>t'ai</w:t>
            </w:r>
            <w:r>
              <w:rPr>
                <w:vertAlign w:val="superscript"/>
                <w:lang w:val="en-US"/>
              </w:rPr>
              <w:t>35</w:t>
            </w:r>
            <w:r>
              <w:rPr>
                <w:lang w:val="en-US"/>
              </w:rPr>
              <w:t>t</w:t>
            </w:r>
            <w:r>
              <w:rPr>
                <w:rFonts w:ascii="Cambria Math" w:hAnsi="Cambria Math" w:cs="Cambria Math"/>
                <w:lang w:val="en-US"/>
              </w:rPr>
              <w:t>ɕ</w:t>
            </w:r>
            <w:r>
              <w:rPr>
                <w:lang w:val="en-US"/>
              </w:rPr>
              <w:t>ie</w:t>
            </w:r>
            <w:r>
              <w:rPr>
                <w:vertAlign w:val="superscript"/>
                <w:lang w:val="en-US"/>
              </w:rPr>
              <w:t>33</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栏干</w:t>
            </w:r>
            <w:r>
              <w:rPr>
                <w:lang w:val="en-US"/>
              </w:rPr>
              <w:t>l</w:t>
            </w:r>
            <w:r>
              <w:rPr>
                <w:rFonts w:ascii="Cambria Math" w:hAnsi="Cambria Math"/>
                <w:lang w:val="en-US"/>
              </w:rPr>
              <w:t>æ̃</w:t>
            </w:r>
            <w:r>
              <w:rPr>
                <w:vertAlign w:val="superscript"/>
                <w:lang w:val="en-US"/>
              </w:rPr>
              <w:t>24</w:t>
            </w:r>
            <w:r>
              <w:rPr>
                <w:lang w:val="en-US"/>
              </w:rPr>
              <w:t>k</w:t>
            </w:r>
            <w:r>
              <w:rPr>
                <w:rFonts w:ascii="Cambria Math" w:hAnsi="Cambria Math"/>
                <w:lang w:val="en-US"/>
              </w:rPr>
              <w:t>æ̃</w:t>
            </w:r>
            <w:r>
              <w:rPr>
                <w:vertAlign w:val="superscript"/>
                <w:lang w:val="en-US"/>
              </w:rPr>
              <w:t>21</w:t>
            </w:r>
          </w:p>
        </w:tc>
        <w:tc>
          <w:tcPr>
            <w:tcW w:w="3673" w:type="dxa"/>
          </w:tcPr>
          <w:p>
            <w:pPr>
              <w:jc w:val="left"/>
              <w:rPr>
                <w:lang w:val="en-US"/>
              </w:rPr>
            </w:pPr>
            <w:r>
              <w:rPr>
                <w:rFonts w:hint="eastAsia"/>
                <w:lang w:val="en-US"/>
              </w:rPr>
              <w:t>台阶儿</w:t>
            </w:r>
            <w:r>
              <w:rPr>
                <w:lang w:val="en-US"/>
              </w:rPr>
              <w:t>t'æ</w:t>
            </w:r>
            <w:r>
              <w:rPr>
                <w:vertAlign w:val="superscript"/>
                <w:lang w:val="en-US"/>
              </w:rPr>
              <w:t>24</w:t>
            </w:r>
            <w:r>
              <w:rPr>
                <w:lang w:val="en-US"/>
              </w:rPr>
              <w:t>t</w:t>
            </w:r>
            <w:r>
              <w:rPr>
                <w:rFonts w:ascii="Cambria Math" w:hAnsi="Cambria Math" w:cs="Cambria Math"/>
                <w:lang w:val="en-US"/>
              </w:rPr>
              <w:t>ɕ</w:t>
            </w:r>
            <w:r>
              <w:rPr>
                <w:lang w:val="en-US"/>
              </w:rPr>
              <w:t>ier</w:t>
            </w:r>
            <w:r>
              <w:rPr>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①□栏子</w:t>
            </w:r>
            <w:r>
              <w:rPr>
                <w:lang w:val="en-US"/>
              </w:rPr>
              <w:t>t</w:t>
            </w:r>
            <w:r>
              <w:rPr>
                <w:rFonts w:ascii="Cambria Math" w:hAnsi="Cambria Math" w:cs="Cambria Math"/>
                <w:lang w:val="en-US"/>
              </w:rPr>
              <w:t>ɕ</w:t>
            </w:r>
            <w:r>
              <w:rPr>
                <w:lang w:val="en-US"/>
              </w:rPr>
              <w:t>‘ian</w:t>
            </w:r>
            <w:r>
              <w:rPr>
                <w:vertAlign w:val="superscript"/>
                <w:lang w:val="en-US"/>
              </w:rPr>
              <w:t>44</w:t>
            </w:r>
            <w:r>
              <w:rPr>
                <w:lang w:val="en-US"/>
              </w:rPr>
              <w:t>nan</w:t>
            </w:r>
            <w:r>
              <w:rPr>
                <w:vertAlign w:val="superscript"/>
                <w:lang w:val="en-US"/>
              </w:rPr>
              <w:t>31</w:t>
            </w:r>
            <w:r>
              <w:rPr>
                <w:lang w:val="en-US"/>
              </w:rPr>
              <w:t>ts</w:t>
            </w:r>
            <w:r>
              <w:rPr>
                <w:rFonts w:ascii="Cambria Math" w:hAnsi="Cambria Math" w:cs="Cambria Math"/>
                <w:lang w:val="en-US"/>
              </w:rPr>
              <w:t>ɿ</w:t>
            </w:r>
            <w:r>
              <w:rPr>
                <w:vertAlign w:val="superscript"/>
                <w:lang w:val="en-US"/>
              </w:rPr>
              <w:t>53</w:t>
            </w:r>
            <w:r>
              <w:rPr>
                <w:rFonts w:hint="eastAsia"/>
                <w:lang w:val="en-US"/>
              </w:rPr>
              <w:br/>
            </w:r>
            <w:r>
              <w:rPr>
                <w:rFonts w:hint="eastAsia"/>
                <w:lang w:val="en-US"/>
              </w:rPr>
              <w:t>②栏杆儿</w:t>
            </w:r>
            <w:r>
              <w:rPr>
                <w:lang w:val="en-US"/>
              </w:rPr>
              <w:t>nan</w:t>
            </w:r>
            <w:r>
              <w:rPr>
                <w:vertAlign w:val="superscript"/>
                <w:lang w:val="en-US"/>
              </w:rPr>
              <w:t>31</w:t>
            </w:r>
            <w:r>
              <w:rPr>
                <w:lang w:val="en-US"/>
              </w:rPr>
              <w:t>kər</w:t>
            </w:r>
            <w:r>
              <w:rPr>
                <w:vertAlign w:val="superscript"/>
                <w:lang w:val="en-US"/>
              </w:rPr>
              <w:t>44</w:t>
            </w:r>
          </w:p>
        </w:tc>
        <w:tc>
          <w:tcPr>
            <w:tcW w:w="3673" w:type="dxa"/>
          </w:tcPr>
          <w:p>
            <w:pPr>
              <w:jc w:val="left"/>
              <w:rPr>
                <w:lang w:val="en-US"/>
              </w:rPr>
            </w:pPr>
            <w:r>
              <w:rPr>
                <w:rFonts w:hint="eastAsia"/>
                <w:lang w:val="en-US"/>
              </w:rPr>
              <w:t>梯坎儿</w:t>
            </w:r>
            <w:r>
              <w:rPr>
                <w:lang w:val="en-US"/>
              </w:rPr>
              <w:t>t‘i</w:t>
            </w:r>
            <w:r>
              <w:rPr>
                <w:vertAlign w:val="superscript"/>
                <w:lang w:val="en-US"/>
              </w:rPr>
              <w:t>44</w:t>
            </w:r>
            <w:r>
              <w:rPr>
                <w:lang w:val="en-US"/>
              </w:rPr>
              <w:t>k‘ər</w:t>
            </w:r>
            <w:r>
              <w:rPr>
                <w:vertAlign w:val="superscript"/>
                <w:lang w:val="en-US"/>
              </w:rPr>
              <w:t>53</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栏杆</w:t>
            </w:r>
            <w:r>
              <w:rPr>
                <w:lang w:val="en-US"/>
              </w:rPr>
              <w:t>lã</w:t>
            </w:r>
            <w:r>
              <w:rPr>
                <w:vertAlign w:val="superscript"/>
                <w:lang w:val="en-US"/>
              </w:rPr>
              <w:t>31</w:t>
            </w:r>
            <w:r>
              <w:rPr>
                <w:lang w:val="en-US"/>
              </w:rPr>
              <w:t>kã</w:t>
            </w:r>
            <w:r>
              <w:rPr>
                <w:vertAlign w:val="superscript"/>
                <w:lang w:val="en-US"/>
              </w:rPr>
              <w:t>44</w:t>
            </w:r>
          </w:p>
        </w:tc>
        <w:tc>
          <w:tcPr>
            <w:tcW w:w="3673" w:type="dxa"/>
          </w:tcPr>
          <w:p>
            <w:pPr>
              <w:jc w:val="left"/>
              <w:rPr>
                <w:lang w:val="en-US"/>
              </w:rPr>
            </w:pPr>
            <w:r>
              <w:rPr>
                <w:rFonts w:hint="eastAsia"/>
                <w:lang w:val="en-US"/>
              </w:rPr>
              <w:t>坎儿</w:t>
            </w:r>
            <w:r>
              <w:rPr>
                <w:lang w:val="en-US"/>
              </w:rPr>
              <w:t>k‘ər</w:t>
            </w:r>
            <w:r>
              <w:rPr>
                <w:vertAlign w:val="superscript"/>
                <w:lang w:val="en-US"/>
              </w:rPr>
              <w:t>53</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〔栅〕栏干〔</w:t>
            </w:r>
            <w:r>
              <w:rPr>
                <w:rFonts w:ascii="Cambria Math" w:hAnsi="Cambria Math" w:cs="Cambria Math"/>
                <w:lang w:val="en-US"/>
              </w:rPr>
              <w:t>ʂ</w:t>
            </w:r>
            <w:r>
              <w:rPr>
                <w:rFonts w:ascii="Cambria Math" w:hAnsi="Cambria Math"/>
                <w:lang w:val="en-US"/>
              </w:rPr>
              <w:t>æ̃</w:t>
            </w:r>
            <w:r>
              <w:rPr>
                <w:vertAlign w:val="superscript"/>
                <w:lang w:val="en-US"/>
              </w:rPr>
              <w:t>212</w:t>
            </w:r>
            <w:r>
              <w:rPr>
                <w:rFonts w:hint="eastAsia"/>
                <w:lang w:val="en-US"/>
              </w:rPr>
              <w:t>〕</w:t>
            </w:r>
            <w:r>
              <w:rPr>
                <w:lang w:val="en-US"/>
              </w:rPr>
              <w:t>n</w:t>
            </w:r>
            <w:r>
              <w:rPr>
                <w:rFonts w:ascii="Cambria Math" w:hAnsi="Cambria Math"/>
                <w:lang w:val="en-US"/>
              </w:rPr>
              <w:t>æ̃</w:t>
            </w:r>
            <w:r>
              <w:rPr>
                <w:vertAlign w:val="superscript"/>
                <w:lang w:val="en-US"/>
              </w:rPr>
              <w:t>55</w:t>
            </w:r>
            <w:r>
              <w:rPr>
                <w:lang w:val="en-US"/>
              </w:rPr>
              <w:t>k</w:t>
            </w:r>
            <w:r>
              <w:rPr>
                <w:rFonts w:ascii="Cambria Math" w:hAnsi="Cambria Math"/>
                <w:lang w:val="en-US"/>
              </w:rPr>
              <w:t>æ̃</w:t>
            </w:r>
            <w:r>
              <w:rPr>
                <w:vertAlign w:val="superscript"/>
                <w:lang w:val="en-US"/>
              </w:rPr>
              <w:t>212</w:t>
            </w:r>
          </w:p>
        </w:tc>
        <w:tc>
          <w:tcPr>
            <w:tcW w:w="3673" w:type="dxa"/>
          </w:tcPr>
          <w:p>
            <w:pPr>
              <w:jc w:val="left"/>
              <w:rPr>
                <w:lang w:val="en-US"/>
              </w:rPr>
            </w:pPr>
            <w:r>
              <w:rPr>
                <w:rFonts w:hint="eastAsia"/>
                <w:lang w:val="en-US"/>
              </w:rPr>
              <w:t>廊簷踏子</w:t>
            </w:r>
            <w:r>
              <w:rPr>
                <w:lang w:val="en-US"/>
              </w:rPr>
              <w:t>n</w:t>
            </w:r>
            <w:r>
              <w:rPr>
                <w:rFonts w:ascii="Cambria Math" w:hAnsi="Cambria Math"/>
                <w:lang w:val="en-US"/>
              </w:rPr>
              <w:t>ɑ̃</w:t>
            </w:r>
            <w:r>
              <w:rPr>
                <w:vertAlign w:val="superscript"/>
                <w:lang w:val="en-US"/>
              </w:rPr>
              <w:t>55</w:t>
            </w:r>
            <w:r>
              <w:rPr>
                <w:lang w:val="en-US"/>
              </w:rPr>
              <w:t>iĩ</w:t>
            </w:r>
            <w:r>
              <w:rPr>
                <w:vertAlign w:val="superscript"/>
                <w:lang w:val="en-US"/>
              </w:rPr>
              <w:t>55</w:t>
            </w:r>
            <w:r>
              <w:rPr>
                <w:lang w:val="en-US"/>
              </w:rPr>
              <w:t>t</w:t>
            </w:r>
            <w:r>
              <w:rPr>
                <w:rFonts w:ascii="Cambria Math" w:hAnsi="Cambria Math" w:cs="Cambria Math"/>
                <w:lang w:val="en-US"/>
              </w:rPr>
              <w:t>ɐ</w:t>
            </w:r>
            <w:r>
              <w:rPr>
                <w:lang w:val="en-US"/>
              </w:rPr>
              <w:t>?</w:t>
            </w:r>
            <w:r>
              <w:rPr>
                <w:vertAlign w:val="superscript"/>
                <w:lang w:val="en-US"/>
              </w:rPr>
              <w:t>4</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栏干</w:t>
            </w:r>
            <w:r>
              <w:rPr>
                <w:lang w:val="en-US"/>
              </w:rPr>
              <w:t>l</w:t>
            </w:r>
            <w:r>
              <w:rPr>
                <w:rFonts w:ascii="Cambria Math" w:hAnsi="Cambria Math"/>
                <w:lang w:val="en-US"/>
              </w:rPr>
              <w:t>ɛ̃</w:t>
            </w:r>
            <w:r>
              <w:rPr>
                <w:vertAlign w:val="superscript"/>
                <w:lang w:val="en-US"/>
              </w:rPr>
              <w:t>34</w:t>
            </w:r>
            <w:r>
              <w:rPr>
                <w:lang w:val="en-US"/>
              </w:rPr>
              <w:t>k</w:t>
            </w:r>
            <w:r>
              <w:rPr>
                <w:rFonts w:ascii="Cambria Math" w:hAnsi="Cambria Math"/>
                <w:lang w:val="en-US"/>
              </w:rPr>
              <w:t>ɛ̃</w:t>
            </w:r>
            <w:r>
              <w:rPr>
                <w:vertAlign w:val="superscript"/>
                <w:lang w:val="en-US"/>
              </w:rPr>
              <w:t>31</w:t>
            </w:r>
          </w:p>
        </w:tc>
        <w:tc>
          <w:tcPr>
            <w:tcW w:w="3673" w:type="dxa"/>
          </w:tcPr>
          <w:p>
            <w:pPr>
              <w:jc w:val="left"/>
              <w:rPr>
                <w:lang w:val="en-US"/>
              </w:rPr>
            </w:pPr>
            <w:r>
              <w:rPr>
                <w:rFonts w:hint="eastAsia"/>
                <w:lang w:val="en-US"/>
              </w:rPr>
              <w:t>①坡台子</w:t>
            </w:r>
            <w:r>
              <w:rPr>
                <w:lang w:val="en-US"/>
              </w:rPr>
              <w:t>p‘o</w:t>
            </w:r>
            <w:r>
              <w:rPr>
                <w:vertAlign w:val="superscript"/>
                <w:lang w:val="en-US"/>
              </w:rPr>
              <w:t>31</w:t>
            </w:r>
            <w:r>
              <w:rPr>
                <w:lang w:val="en-US"/>
              </w:rPr>
              <w:t>t'</w:t>
            </w:r>
            <w:r>
              <w:rPr>
                <w:rFonts w:ascii="Cambria Math" w:hAnsi="Cambria Math" w:cs="Cambria Math"/>
                <w:lang w:val="en-US"/>
              </w:rPr>
              <w:t>ɛ</w:t>
            </w:r>
            <w:r>
              <w:rPr>
                <w:vertAlign w:val="superscript"/>
                <w:lang w:val="en-US"/>
              </w:rPr>
              <w:t>34</w:t>
            </w:r>
            <w:r>
              <w:rPr>
                <w:lang w:val="en-US"/>
              </w:rPr>
              <w:t>ts</w:t>
            </w:r>
            <w:r>
              <w:rPr>
                <w:rFonts w:ascii="Cambria Math" w:hAnsi="Cambria Math" w:cs="Cambria Math"/>
                <w:lang w:val="en-US"/>
              </w:rPr>
              <w:t>ɛ</w:t>
            </w:r>
            <w:r>
              <w:rPr>
                <w:vertAlign w:val="superscript"/>
                <w:lang w:val="en-US"/>
              </w:rPr>
              <w:t>•</w:t>
            </w:r>
            <w:r>
              <w:rPr>
                <w:rFonts w:hint="eastAsia"/>
                <w:lang w:val="en-US"/>
              </w:rPr>
              <w:br/>
            </w:r>
            <w:r>
              <w:rPr>
                <w:rFonts w:hint="eastAsia"/>
                <w:lang w:val="en-US"/>
              </w:rPr>
              <w:t>②廊簷台子</w:t>
            </w:r>
            <w:r>
              <w:rPr>
                <w:lang w:val="en-US"/>
              </w:rPr>
              <w:t>I</w:t>
            </w:r>
            <w:r>
              <w:rPr>
                <w:rFonts w:hint="eastAsia"/>
                <w:lang w:val="en-US"/>
              </w:rPr>
              <w:t>ɑ</w:t>
            </w:r>
            <w:r>
              <w:rPr>
                <w:lang w:val="en-US"/>
              </w:rPr>
              <w:t>ŋ</w:t>
            </w:r>
            <w:r>
              <w:rPr>
                <w:vertAlign w:val="superscript"/>
                <w:lang w:val="en-US"/>
              </w:rPr>
              <w:t>34</w:t>
            </w:r>
            <w:r>
              <w:rPr>
                <w:lang w:val="en-US"/>
              </w:rPr>
              <w:t>iĩ</w:t>
            </w:r>
            <w:r>
              <w:rPr>
                <w:vertAlign w:val="superscript"/>
                <w:lang w:val="en-US"/>
              </w:rPr>
              <w:t>34</w:t>
            </w:r>
            <w:r>
              <w:rPr>
                <w:lang w:val="en-US"/>
              </w:rPr>
              <w:t>t‘</w:t>
            </w:r>
            <w:r>
              <w:rPr>
                <w:rFonts w:ascii="Cambria Math" w:hAnsi="Cambria Math" w:cs="Cambria Math"/>
                <w:lang w:val="en-US"/>
              </w:rPr>
              <w:t>ɛ</w:t>
            </w:r>
            <w:r>
              <w:rPr>
                <w:vertAlign w:val="superscript"/>
                <w:lang w:val="en-US"/>
              </w:rPr>
              <w:t>34</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栏干</w:t>
            </w:r>
            <w:r>
              <w:rPr>
                <w:lang w:val="en-US"/>
              </w:rPr>
              <w:t>lE</w:t>
            </w:r>
            <w:r>
              <w:rPr>
                <w:vertAlign w:val="superscript"/>
                <w:lang w:val="en-US"/>
              </w:rPr>
              <w:t>24</w:t>
            </w:r>
            <w:r>
              <w:rPr>
                <w:vertAlign w:val="subscript"/>
                <w:lang w:val="en-US"/>
              </w:rPr>
              <w:t>22</w:t>
            </w:r>
            <w:r>
              <w:rPr>
                <w:lang w:val="en-US"/>
              </w:rPr>
              <w:t>kø</w:t>
            </w:r>
            <w:r>
              <w:rPr>
                <w:vertAlign w:val="superscript"/>
                <w:lang w:val="en-US"/>
              </w:rPr>
              <w:t>44</w:t>
            </w:r>
          </w:p>
        </w:tc>
        <w:tc>
          <w:tcPr>
            <w:tcW w:w="3673" w:type="dxa"/>
          </w:tcPr>
          <w:p>
            <w:pPr>
              <w:jc w:val="left"/>
              <w:rPr>
                <w:lang w:val="en-US"/>
              </w:rPr>
            </w:pPr>
            <w:r>
              <w:rPr>
                <w:rFonts w:hint="eastAsia"/>
                <w:lang w:val="en-US"/>
              </w:rPr>
              <w:t>踏□口</w:t>
            </w:r>
            <w:r>
              <w:rPr>
                <w:lang w:val="en-US"/>
              </w:rPr>
              <w:t>da?</w:t>
            </w:r>
            <w:r>
              <w:rPr>
                <w:vertAlign w:val="superscript"/>
                <w:lang w:val="en-US"/>
              </w:rPr>
              <w:t>23</w:t>
            </w:r>
            <w:r>
              <w:rPr>
                <w:lang w:val="en-US"/>
              </w:rPr>
              <w:t>dəu</w:t>
            </w:r>
            <w:r>
              <w:rPr>
                <w:vertAlign w:val="superscript"/>
                <w:lang w:val="en-US"/>
              </w:rPr>
              <w:t>21</w:t>
            </w:r>
            <w:r>
              <w:rPr>
                <w:lang w:val="en-US"/>
              </w:rPr>
              <w:t>d</w:t>
            </w:r>
            <w:r>
              <w:rPr>
                <w:rFonts w:ascii="Cambria Math" w:hAnsi="Cambria Math" w:cs="Cambria Math"/>
                <w:lang w:val="en-US"/>
              </w:rPr>
              <w:t>ʑ</w:t>
            </w:r>
            <w:r>
              <w:rPr>
                <w:lang w:val="en-US"/>
              </w:rPr>
              <w:t>in</w:t>
            </w:r>
            <w:r>
              <w:rPr>
                <w:vertAlign w:val="superscript"/>
                <w:lang w:val="en-US"/>
              </w:rPr>
              <w:t>21</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栏干</w:t>
            </w:r>
            <w:r>
              <w:rPr>
                <w:lang w:val="en-US"/>
              </w:rPr>
              <w:t>la</w:t>
            </w:r>
            <w:r>
              <w:rPr>
                <w:vertAlign w:val="superscript"/>
                <w:lang w:val="en-US"/>
              </w:rPr>
              <w:t>31</w:t>
            </w:r>
            <w:r>
              <w:rPr>
                <w:lang w:val="en-US"/>
              </w:rPr>
              <w:t>ky</w:t>
            </w:r>
            <w:r>
              <w:rPr>
                <w:vertAlign w:val="superscript"/>
                <w:lang w:val="en-US"/>
              </w:rPr>
              <w:t>44</w:t>
            </w:r>
          </w:p>
        </w:tc>
        <w:tc>
          <w:tcPr>
            <w:tcW w:w="3673" w:type="dxa"/>
          </w:tcPr>
          <w:p>
            <w:pPr>
              <w:jc w:val="left"/>
              <w:rPr>
                <w:lang w:val="en-US"/>
              </w:rPr>
            </w:pPr>
            <w:r>
              <w:rPr>
                <w:rFonts w:hint="eastAsia"/>
                <w:lang w:val="en-US"/>
              </w:rPr>
              <w:t>踏步級</w:t>
            </w:r>
            <w:r>
              <w:rPr>
                <w:lang w:val="en-US"/>
              </w:rPr>
              <w:t>da</w:t>
            </w:r>
            <w:r>
              <w:rPr>
                <w:vertAlign w:val="superscript"/>
                <w:lang w:val="en-US"/>
              </w:rPr>
              <w:t>12</w:t>
            </w:r>
            <w:r>
              <w:rPr>
                <w:lang w:val="en-US"/>
              </w:rPr>
              <w:t>bøy</w:t>
            </w:r>
            <w:r>
              <w:rPr>
                <w:vertAlign w:val="superscript"/>
                <w:lang w:val="en-US"/>
              </w:rPr>
              <w:t>11</w:t>
            </w:r>
            <w:r>
              <w:rPr>
                <w:lang w:val="en-US"/>
              </w:rPr>
              <w:t>t</w:t>
            </w:r>
            <w:r>
              <w:rPr>
                <w:rFonts w:ascii="Cambria Math" w:hAnsi="Cambria Math" w:cs="Cambria Math"/>
                <w:lang w:val="en-US"/>
              </w:rPr>
              <w:t>ɕ</w:t>
            </w:r>
            <w:r>
              <w:rPr>
                <w:lang w:val="en-US"/>
              </w:rPr>
              <w:t>iai</w:t>
            </w:r>
            <w:r>
              <w:rPr>
                <w:vertAlign w:val="superscript"/>
                <w:lang w:val="en-US"/>
              </w:rPr>
              <w:t>23</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栏干</w:t>
            </w:r>
            <w:r>
              <w:rPr>
                <w:lang w:val="en-US"/>
              </w:rPr>
              <w:t>lan</w:t>
            </w:r>
            <w:r>
              <w:rPr>
                <w:vertAlign w:val="superscript"/>
                <w:lang w:val="en-US"/>
              </w:rPr>
              <w:t>13</w:t>
            </w:r>
            <w:r>
              <w:rPr>
                <w:lang w:val="en-US"/>
              </w:rPr>
              <w:t>kan</w:t>
            </w:r>
            <w:r>
              <w:rPr>
                <w:vertAlign w:val="superscript"/>
                <w:lang w:val="en-US"/>
              </w:rPr>
              <w:t>33</w:t>
            </w:r>
          </w:p>
        </w:tc>
        <w:tc>
          <w:tcPr>
            <w:tcW w:w="3673" w:type="dxa"/>
          </w:tcPr>
          <w:p>
            <w:pPr>
              <w:jc w:val="left"/>
              <w:rPr>
                <w:lang w:val="en-US"/>
              </w:rPr>
            </w:pPr>
            <w:r>
              <w:rPr>
                <w:rFonts w:hint="eastAsia"/>
                <w:lang w:val="en-US"/>
              </w:rPr>
              <w:t>阶基</w:t>
            </w:r>
            <w:r>
              <w:rPr>
                <w:lang w:val="en-US"/>
              </w:rPr>
              <w:t>kai</w:t>
            </w:r>
            <w:r>
              <w:rPr>
                <w:vertAlign w:val="superscript"/>
                <w:lang w:val="en-US"/>
              </w:rPr>
              <w:t>33</w:t>
            </w:r>
            <w:r>
              <w:rPr>
                <w:lang w:val="en-US"/>
              </w:rPr>
              <w:t>t</w:t>
            </w:r>
            <w:r>
              <w:rPr>
                <w:rFonts w:ascii="Cambria Math" w:hAnsi="Cambria Math" w:cs="Cambria Math"/>
                <w:lang w:val="en-US"/>
              </w:rPr>
              <w:t>ɕ</w:t>
            </w:r>
            <w:r>
              <w:rPr>
                <w:lang w:val="en-US"/>
              </w:rPr>
              <w:t>i</w:t>
            </w:r>
            <w:r>
              <w:rPr>
                <w:vertAlign w:val="superscript"/>
                <w:lang w:val="en-US"/>
              </w:rPr>
              <w:t>33</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栏干</w:t>
            </w:r>
            <w:r>
              <w:rPr>
                <w:lang w:val="en-US"/>
              </w:rPr>
              <w:t>lan</w:t>
            </w:r>
            <w:r>
              <w:rPr>
                <w:vertAlign w:val="superscript"/>
                <w:lang w:val="en-US"/>
              </w:rPr>
              <w:t>55</w:t>
            </w:r>
            <w:r>
              <w:rPr>
                <w:lang w:val="en-US"/>
              </w:rPr>
              <w:t>k</w:t>
            </w:r>
            <w:r>
              <w:rPr>
                <w:rFonts w:ascii="Cambria Math" w:hAnsi="Cambria Math" w:cs="Cambria Math"/>
                <w:lang w:val="en-US"/>
              </w:rPr>
              <w:t>ɔ</w:t>
            </w:r>
            <w:r>
              <w:rPr>
                <w:lang w:val="en-US"/>
              </w:rPr>
              <w:t>n</w:t>
            </w:r>
            <w:r>
              <w:rPr>
                <w:vertAlign w:val="superscript"/>
                <w:lang w:val="en-US"/>
              </w:rPr>
              <w:t>42</w:t>
            </w:r>
          </w:p>
        </w:tc>
        <w:tc>
          <w:tcPr>
            <w:tcW w:w="3673" w:type="dxa"/>
          </w:tcPr>
          <w:p>
            <w:pPr>
              <w:jc w:val="left"/>
              <w:rPr>
                <w:lang w:val="en-US"/>
              </w:rPr>
            </w:pPr>
            <w:r>
              <w:rPr>
                <w:rFonts w:hint="eastAsia"/>
                <w:lang w:val="en-US"/>
              </w:rPr>
              <w:t>坡坡子</w:t>
            </w:r>
            <w:r>
              <w:rPr>
                <w:lang w:val="en-US"/>
              </w:rPr>
              <w:t>p'</w:t>
            </w:r>
            <w:r>
              <w:rPr>
                <w:rFonts w:ascii="Cambria Math" w:hAnsi="Cambria Math" w:cs="Cambria Math"/>
                <w:lang w:val="en-US"/>
              </w:rPr>
              <w:t>ɔ</w:t>
            </w:r>
            <w:r>
              <w:rPr>
                <w:vertAlign w:val="superscript"/>
                <w:lang w:val="en-US"/>
              </w:rPr>
              <w:t>42</w:t>
            </w:r>
            <w:r>
              <w:rPr>
                <w:lang w:val="en-US"/>
              </w:rPr>
              <w:t>p‘</w:t>
            </w:r>
            <w:r>
              <w:rPr>
                <w:rFonts w:ascii="Cambria Math" w:hAnsi="Cambria Math" w:cs="Cambria Math"/>
                <w:lang w:val="en-US"/>
              </w:rPr>
              <w:t>ɔ</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栏干</w:t>
            </w:r>
            <w:r>
              <w:rPr>
                <w:lang w:val="en-US"/>
              </w:rPr>
              <w:t>lan</w:t>
            </w:r>
            <w:r>
              <w:rPr>
                <w:vertAlign w:val="superscript"/>
                <w:lang w:val="en-US"/>
              </w:rPr>
              <w:t>12</w:t>
            </w:r>
            <w:r>
              <w:rPr>
                <w:lang w:val="en-US"/>
              </w:rPr>
              <w:t>k</w:t>
            </w:r>
            <w:r>
              <w:rPr>
                <w:rFonts w:ascii="Cambria Math" w:hAnsi="Cambria Math" w:cs="Cambria Math"/>
                <w:lang w:val="en-US"/>
              </w:rPr>
              <w:t>ɔ</w:t>
            </w:r>
            <w:r>
              <w:rPr>
                <w:lang w:val="en-US"/>
              </w:rPr>
              <w:t>n</w:t>
            </w:r>
            <w:r>
              <w:rPr>
                <w:vertAlign w:val="superscript"/>
                <w:lang w:val="en-US"/>
              </w:rPr>
              <w:t>44</w:t>
            </w:r>
          </w:p>
        </w:tc>
        <w:tc>
          <w:tcPr>
            <w:tcW w:w="3673" w:type="dxa"/>
          </w:tcPr>
          <w:p>
            <w:pPr>
              <w:jc w:val="left"/>
              <w:rPr>
                <w:lang w:val="en-US"/>
              </w:rPr>
            </w:pPr>
            <w:r>
              <w:rPr>
                <w:rFonts w:hint="eastAsia"/>
                <w:lang w:val="en-US"/>
              </w:rPr>
              <w:t>断</w:t>
            </w:r>
            <w:r>
              <w:rPr>
                <w:lang w:val="en-US"/>
              </w:rPr>
              <w:t>*t</w:t>
            </w:r>
            <w:r>
              <w:rPr>
                <w:rFonts w:ascii="Cambria Math" w:hAnsi="Cambria Math" w:cs="Cambria Math"/>
                <w:lang w:val="en-US"/>
              </w:rPr>
              <w:t>ɔ</w:t>
            </w:r>
            <w:r>
              <w:rPr>
                <w:lang w:val="en-US"/>
              </w:rPr>
              <w:t>n</w:t>
            </w:r>
            <w:r>
              <w:rPr>
                <w:vertAlign w:val="superscript"/>
                <w:lang w:val="en-US"/>
              </w:rPr>
              <w:t>42</w:t>
            </w:r>
          </w:p>
        </w:tc>
      </w:tr>
      <w:tr>
        <w:tc>
          <w:tcPr>
            <w:tcW w:w="1101" w:type="dxa"/>
          </w:tcPr>
          <w:p>
            <w:pPr>
              <w:jc w:val="center"/>
              <w:rPr>
                <w:lang w:val="en-US"/>
              </w:rPr>
            </w:pPr>
            <w:r>
              <w:rPr>
                <w:rFonts w:hint="eastAsia"/>
                <w:lang w:val="en-US"/>
              </w:rPr>
              <w:lastRenderedPageBreak/>
              <w:t>广州</w:t>
            </w:r>
          </w:p>
        </w:tc>
        <w:tc>
          <w:tcPr>
            <w:tcW w:w="3672" w:type="dxa"/>
          </w:tcPr>
          <w:p>
            <w:pPr>
              <w:jc w:val="left"/>
              <w:rPr>
                <w:lang w:val="en-US"/>
              </w:rPr>
            </w:pPr>
            <w:r>
              <w:rPr>
                <w:rFonts w:hint="eastAsia"/>
                <w:lang w:val="en-US"/>
              </w:rPr>
              <w:t>栏河</w:t>
            </w:r>
            <w:r>
              <w:rPr>
                <w:lang w:val="en-US"/>
              </w:rPr>
              <w:t>lan</w:t>
            </w:r>
            <w:r>
              <w:rPr>
                <w:vertAlign w:val="superscript"/>
                <w:lang w:val="en-US"/>
              </w:rPr>
              <w:t>21</w:t>
            </w:r>
            <w:r>
              <w:rPr>
                <w:lang w:val="en-US"/>
              </w:rPr>
              <w:t>h</w:t>
            </w:r>
            <w:r>
              <w:rPr>
                <w:rFonts w:ascii="Cambria Math" w:hAnsi="Cambria Math" w:cs="Cambria Math"/>
                <w:lang w:val="en-US"/>
              </w:rPr>
              <w:t>ɔ</w:t>
            </w:r>
            <w:r>
              <w:rPr>
                <w:vertAlign w:val="superscript"/>
                <w:lang w:val="en-US"/>
              </w:rPr>
              <w:t>21</w:t>
            </w:r>
            <w:r>
              <w:rPr>
                <w:vertAlign w:val="subscript"/>
                <w:lang w:val="en-US"/>
              </w:rPr>
              <w:t>35</w:t>
            </w:r>
          </w:p>
        </w:tc>
        <w:tc>
          <w:tcPr>
            <w:tcW w:w="3673" w:type="dxa"/>
          </w:tcPr>
          <w:p>
            <w:pPr>
              <w:jc w:val="left"/>
              <w:rPr>
                <w:lang w:val="en-US"/>
              </w:rPr>
            </w:pPr>
            <w:r>
              <w:rPr>
                <w:rFonts w:hint="eastAsia"/>
                <w:lang w:val="en-US"/>
              </w:rPr>
              <w:t>台阶</w:t>
            </w:r>
            <w:r>
              <w:rPr>
                <w:lang w:val="en-US"/>
              </w:rPr>
              <w:t>t‘</w:t>
            </w:r>
            <w:r>
              <w:rPr>
                <w:rFonts w:ascii="Cambria Math" w:hAnsi="Cambria Math" w:cs="Cambria Math"/>
                <w:lang w:val="en-US"/>
              </w:rPr>
              <w:t>ɔ</w:t>
            </w:r>
            <w:r>
              <w:rPr>
                <w:lang w:val="en-US"/>
              </w:rPr>
              <w:t>i</w:t>
            </w:r>
            <w:r>
              <w:rPr>
                <w:vertAlign w:val="superscript"/>
                <w:lang w:val="en-US"/>
              </w:rPr>
              <w:t>21</w:t>
            </w:r>
            <w:r>
              <w:rPr>
                <w:lang w:val="en-US"/>
              </w:rPr>
              <w:t>kai</w:t>
            </w:r>
            <w:r>
              <w:rPr>
                <w:vertAlign w:val="superscript"/>
                <w:lang w:val="en-US"/>
              </w:rPr>
              <w:t>53</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栏河</w:t>
            </w:r>
            <w:r>
              <w:rPr>
                <w:lang w:val="en-US"/>
              </w:rPr>
              <w:t>lan</w:t>
            </w:r>
            <w:r>
              <w:rPr>
                <w:vertAlign w:val="superscript"/>
                <w:lang w:val="en-US"/>
              </w:rPr>
              <w:t>443</w:t>
            </w:r>
            <w:r>
              <w:rPr>
                <w:lang w:val="en-US"/>
              </w:rPr>
              <w:t>h</w:t>
            </w:r>
            <w:r>
              <w:rPr>
                <w:rFonts w:ascii="Cambria Math" w:hAnsi="Cambria Math" w:cs="Cambria Math"/>
                <w:lang w:val="en-US"/>
              </w:rPr>
              <w:t>ɔ</w:t>
            </w:r>
            <w:r>
              <w:rPr>
                <w:vertAlign w:val="superscript"/>
                <w:lang w:val="en-US"/>
              </w:rPr>
              <w:t>443</w:t>
            </w:r>
          </w:p>
        </w:tc>
        <w:tc>
          <w:tcPr>
            <w:tcW w:w="3673" w:type="dxa"/>
          </w:tcPr>
          <w:p>
            <w:pPr>
              <w:jc w:val="left"/>
              <w:rPr>
                <w:lang w:val="en-US"/>
              </w:rPr>
            </w:pPr>
            <w:r>
              <w:rPr>
                <w:rFonts w:hint="eastAsia"/>
                <w:lang w:val="en-US"/>
              </w:rPr>
              <w:t>阶基</w:t>
            </w:r>
            <w:r>
              <w:rPr>
                <w:lang w:val="en-US"/>
              </w:rPr>
              <w:t>kai</w:t>
            </w:r>
            <w:r>
              <w:rPr>
                <w:vertAlign w:val="superscript"/>
                <w:lang w:val="en-US"/>
              </w:rPr>
              <w:t>33</w:t>
            </w:r>
            <w:r>
              <w:rPr>
                <w:lang w:val="en-US"/>
              </w:rPr>
              <w:t>kei</w:t>
            </w:r>
            <w:r>
              <w:rPr>
                <w:vertAlign w:val="superscript"/>
                <w:lang w:val="en-US"/>
              </w:rPr>
              <w:t>33</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栏干</w:t>
            </w:r>
            <w:r>
              <w:rPr>
                <w:lang w:val="en-US"/>
              </w:rPr>
              <w:t>lan</w:t>
            </w:r>
            <w:r>
              <w:rPr>
                <w:vertAlign w:val="superscript"/>
                <w:lang w:val="en-US"/>
              </w:rPr>
              <w:t>24</w:t>
            </w:r>
            <w:r>
              <w:rPr>
                <w:vertAlign w:val="subscript"/>
                <w:lang w:val="en-US"/>
              </w:rPr>
              <w:t>33</w:t>
            </w:r>
            <w:r>
              <w:rPr>
                <w:lang w:val="en-US"/>
              </w:rPr>
              <w:t>kũã</w:t>
            </w:r>
            <w:r>
              <w:rPr>
                <w:vertAlign w:val="superscript"/>
                <w:lang w:val="en-US"/>
              </w:rPr>
              <w:t>55</w:t>
            </w:r>
          </w:p>
        </w:tc>
        <w:tc>
          <w:tcPr>
            <w:tcW w:w="3673" w:type="dxa"/>
          </w:tcPr>
          <w:p>
            <w:pPr>
              <w:jc w:val="left"/>
              <w:rPr>
                <w:lang w:val="en-US"/>
              </w:rPr>
            </w:pPr>
            <w:r>
              <w:rPr>
                <w:rFonts w:hint="eastAsia"/>
                <w:lang w:val="en-US"/>
              </w:rPr>
              <w:t>崎仔</w:t>
            </w:r>
            <w:r>
              <w:rPr>
                <w:lang w:val="en-US"/>
              </w:rPr>
              <w:t>kia</w:t>
            </w:r>
            <w:r>
              <w:rPr>
                <w:vertAlign w:val="superscript"/>
                <w:lang w:val="en-US"/>
              </w:rPr>
              <w:t>33</w:t>
            </w:r>
            <w:r>
              <w:rPr>
                <w:vertAlign w:val="subscript"/>
                <w:lang w:val="en-US"/>
              </w:rPr>
              <w:t>11</w:t>
            </w:r>
            <w:r>
              <w:rPr>
                <w:lang w:val="en-US"/>
              </w:rPr>
              <w:t>a</w:t>
            </w:r>
            <w:r>
              <w:rPr>
                <w:vertAlign w:val="superscript"/>
                <w:lang w:val="en-US"/>
              </w:rPr>
              <w:t>51</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栏干</w:t>
            </w:r>
            <w:r>
              <w:rPr>
                <w:lang w:val="en-US"/>
              </w:rPr>
              <w:t>laŋ</w:t>
            </w:r>
            <w:r>
              <w:rPr>
                <w:vertAlign w:val="superscript"/>
                <w:lang w:val="en-US"/>
              </w:rPr>
              <w:t>55</w:t>
            </w:r>
            <w:r>
              <w:rPr>
                <w:vertAlign w:val="subscript"/>
                <w:lang w:val="en-US"/>
              </w:rPr>
              <w:t>213</w:t>
            </w:r>
            <w:r>
              <w:rPr>
                <w:lang w:val="en-US"/>
              </w:rPr>
              <w:t>kaŋ</w:t>
            </w:r>
            <w:r>
              <w:rPr>
                <w:vertAlign w:val="superscript"/>
                <w:lang w:val="en-US"/>
              </w:rPr>
              <w:t>33</w:t>
            </w:r>
          </w:p>
        </w:tc>
        <w:tc>
          <w:tcPr>
            <w:tcW w:w="3673" w:type="dxa"/>
          </w:tcPr>
          <w:p>
            <w:pPr>
              <w:jc w:val="left"/>
              <w:rPr>
                <w:lang w:val="en-US"/>
              </w:rPr>
            </w:pPr>
            <w:r>
              <w:rPr>
                <w:rFonts w:hint="eastAsia"/>
                <w:lang w:val="en-US"/>
              </w:rPr>
              <w:t>踏涂口</w:t>
            </w:r>
            <w:r>
              <w:rPr>
                <w:lang w:val="en-US"/>
              </w:rPr>
              <w:t>ta?</w:t>
            </w:r>
            <w:r>
              <w:rPr>
                <w:vertAlign w:val="superscript"/>
                <w:lang w:val="en-US"/>
              </w:rPr>
              <w:t>4</w:t>
            </w:r>
            <w:r>
              <w:rPr>
                <w:vertAlign w:val="subscript"/>
                <w:lang w:val="en-US"/>
              </w:rPr>
              <w:t>21</w:t>
            </w:r>
            <w:r>
              <w:rPr>
                <w:lang w:val="en-US"/>
              </w:rPr>
              <w:t>t‘ou</w:t>
            </w:r>
            <w:r>
              <w:rPr>
                <w:vertAlign w:val="superscript"/>
                <w:lang w:val="en-US"/>
              </w:rPr>
              <w:t>55</w:t>
            </w:r>
            <w:r>
              <w:rPr>
                <w:vertAlign w:val="subscript"/>
                <w:lang w:val="en-US"/>
              </w:rPr>
              <w:t>213</w:t>
            </w:r>
            <w:r>
              <w:rPr>
                <w:lang w:val="en-US"/>
              </w:rPr>
              <w:t>ŋam</w:t>
            </w:r>
            <w:r>
              <w:rPr>
                <w:vertAlign w:val="superscript"/>
                <w:lang w:val="en-US"/>
              </w:rPr>
              <w:t>53</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①栏干</w:t>
            </w:r>
            <w:r>
              <w:rPr>
                <w:lang w:val="en-US"/>
              </w:rPr>
              <w:t>laŋ</w:t>
            </w:r>
            <w:r>
              <w:rPr>
                <w:vertAlign w:val="superscript"/>
                <w:lang w:val="en-US"/>
              </w:rPr>
              <w:t>52</w:t>
            </w:r>
            <w:r>
              <w:rPr>
                <w:vertAlign w:val="subscript"/>
                <w:lang w:val="en-US"/>
              </w:rPr>
              <w:t>44</w:t>
            </w:r>
            <w:r>
              <w:rPr>
                <w:lang w:val="en-US"/>
              </w:rPr>
              <w:t>ŋaŋ</w:t>
            </w:r>
            <w:r>
              <w:rPr>
                <w:vertAlign w:val="superscript"/>
                <w:lang w:val="en-US"/>
              </w:rPr>
              <w:t>44</w:t>
            </w:r>
            <w:r>
              <w:rPr>
                <w:lang w:val="en-US"/>
              </w:rPr>
              <w:t>(k-)</w:t>
            </w:r>
            <w:r>
              <w:rPr>
                <w:rFonts w:hint="eastAsia"/>
                <w:lang w:val="en-US"/>
              </w:rPr>
              <w:br/>
            </w:r>
            <w:r>
              <w:rPr>
                <w:rFonts w:hint="eastAsia"/>
                <w:lang w:val="en-US"/>
              </w:rPr>
              <w:t>②栏牢</w:t>
            </w:r>
            <w:r>
              <w:rPr>
                <w:lang w:val="en-US"/>
              </w:rPr>
              <w:t>laŋ</w:t>
            </w:r>
            <w:r>
              <w:rPr>
                <w:vertAlign w:val="superscript"/>
                <w:lang w:val="en-US"/>
              </w:rPr>
              <w:t>52</w:t>
            </w:r>
            <w:r>
              <w:rPr>
                <w:vertAlign w:val="subscript"/>
                <w:lang w:val="en-US"/>
              </w:rPr>
              <w:t>31</w:t>
            </w:r>
            <w:r>
              <w:rPr>
                <w:lang w:val="en-US"/>
              </w:rPr>
              <w:t>I</w:t>
            </w:r>
            <w:r>
              <w:rPr>
                <w:rFonts w:ascii="Cambria Math" w:hAnsi="Cambria Math" w:cs="Cambria Math"/>
                <w:lang w:val="en-US"/>
              </w:rPr>
              <w:t>ɔ</w:t>
            </w:r>
            <w:r>
              <w:rPr>
                <w:vertAlign w:val="superscript"/>
                <w:lang w:val="en-US"/>
              </w:rPr>
              <w:t>52</w:t>
            </w:r>
          </w:p>
        </w:tc>
        <w:tc>
          <w:tcPr>
            <w:tcW w:w="3673" w:type="dxa"/>
          </w:tcPr>
          <w:p>
            <w:pPr>
              <w:jc w:val="left"/>
              <w:rPr>
                <w:lang w:val="en-US"/>
              </w:rPr>
            </w:pPr>
            <w:r>
              <w:rPr>
                <w:rFonts w:hint="eastAsia"/>
                <w:lang w:val="en-US"/>
              </w:rPr>
              <w:t>阶座</w:t>
            </w:r>
            <w:r>
              <w:rPr>
                <w:lang w:val="en-US"/>
              </w:rPr>
              <w:t>kie</w:t>
            </w:r>
            <w:r>
              <w:rPr>
                <w:vertAlign w:val="superscript"/>
                <w:lang w:val="en-US"/>
              </w:rPr>
              <w:t>44</w:t>
            </w:r>
            <w:r>
              <w:rPr>
                <w:vertAlign w:val="subscript"/>
                <w:lang w:val="en-US"/>
              </w:rPr>
              <w:t>52</w:t>
            </w:r>
            <w:r>
              <w:rPr>
                <w:lang w:val="en-US"/>
              </w:rPr>
              <w:t>z</w:t>
            </w:r>
            <w:r>
              <w:rPr>
                <w:rFonts w:ascii="Cambria Math" w:hAnsi="Cambria Math" w:cs="Cambria Math"/>
                <w:lang w:val="en-US"/>
              </w:rPr>
              <w:t>ɔ</w:t>
            </w:r>
            <w:r>
              <w:rPr>
                <w:vertAlign w:val="superscript"/>
                <w:lang w:val="en-US"/>
              </w:rPr>
              <w:t>242</w:t>
            </w:r>
            <w:r>
              <w:rPr>
                <w:lang w:val="en-US"/>
              </w:rPr>
              <w:t>(ts-)</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楼梯</w:t>
            </w:r>
            <w:r>
              <w:rPr>
                <w:b/>
                <w:lang w:val="en-US"/>
              </w:rPr>
              <w:t>Iou</w:t>
            </w:r>
            <w:r>
              <w:rPr>
                <w:b/>
                <w:vertAlign w:val="superscript"/>
                <w:lang w:val="en-US"/>
              </w:rPr>
              <w:t>35</w:t>
            </w:r>
            <w:r>
              <w:rPr>
                <w:b/>
                <w:lang w:val="en-US"/>
              </w:rPr>
              <w:t>t'i</w:t>
            </w:r>
            <w:r>
              <w:rPr>
                <w:b/>
                <w:vertAlign w:val="superscript"/>
                <w:lang w:val="en-US"/>
              </w:rPr>
              <w:t>•</w:t>
            </w:r>
          </w:p>
        </w:tc>
        <w:tc>
          <w:tcPr>
            <w:tcW w:w="3673" w:type="dxa"/>
          </w:tcPr>
          <w:p>
            <w:pPr>
              <w:jc w:val="left"/>
              <w:rPr>
                <w:b/>
                <w:lang w:val="en-US"/>
              </w:rPr>
            </w:pPr>
            <w:r>
              <w:rPr>
                <w:rFonts w:hint="eastAsia"/>
                <w:b/>
                <w:lang w:val="en-US"/>
              </w:rPr>
              <w:t>院子</w:t>
            </w:r>
            <w:r>
              <w:rPr>
                <w:b/>
                <w:lang w:val="en-US"/>
              </w:rPr>
              <w:t>yan</w:t>
            </w:r>
            <w:r>
              <w:rPr>
                <w:b/>
                <w:vertAlign w:val="superscript"/>
                <w:lang w:val="en-US"/>
              </w:rPr>
              <w:t>51</w:t>
            </w:r>
            <w:r>
              <w:rPr>
                <w:b/>
                <w:lang w:val="en-US"/>
              </w:rPr>
              <w:t>ts</w:t>
            </w:r>
            <w:r>
              <w:rPr>
                <w:rFonts w:ascii="Cambria Math" w:hAnsi="Cambria Math" w:cs="Cambria Math"/>
                <w:b/>
                <w:lang w:val="en-US"/>
              </w:rPr>
              <w:t>ɿ</w:t>
            </w:r>
            <w:r>
              <w:rPr>
                <w:b/>
                <w:vertAlign w:val="superscript"/>
                <w:lang w:val="en-US"/>
              </w:rPr>
              <w:t>•</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楼梯</w:t>
            </w:r>
            <w:r>
              <w:rPr>
                <w:rFonts w:hint="eastAsia"/>
                <w:lang w:val="en-US"/>
              </w:rPr>
              <w:t>Iou</w:t>
            </w:r>
            <w:r>
              <w:rPr>
                <w:rFonts w:hint="eastAsia"/>
                <w:vertAlign w:val="superscript"/>
                <w:lang w:val="en-US"/>
              </w:rPr>
              <w:t>35</w:t>
            </w:r>
            <w:r>
              <w:rPr>
                <w:rFonts w:hint="eastAsia"/>
                <w:lang w:val="en-US"/>
              </w:rPr>
              <w:t>t'i</w:t>
            </w:r>
            <w:r>
              <w:rPr>
                <w:rFonts w:hint="eastAsia"/>
                <w:vertAlign w:val="superscript"/>
                <w:lang w:val="en-US"/>
              </w:rPr>
              <w:t>•</w:t>
            </w:r>
          </w:p>
        </w:tc>
        <w:tc>
          <w:tcPr>
            <w:tcW w:w="3673" w:type="dxa"/>
          </w:tcPr>
          <w:p>
            <w:pPr>
              <w:jc w:val="left"/>
              <w:rPr>
                <w:lang w:val="en-US"/>
              </w:rPr>
            </w:pPr>
            <w:r>
              <w:rPr>
                <w:rFonts w:hint="eastAsia"/>
                <w:lang w:val="en-US"/>
              </w:rPr>
              <w:t>院子</w:t>
            </w:r>
            <w:r>
              <w:rPr>
                <w:lang w:val="en-US"/>
              </w:rPr>
              <w:t>yan"ts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楼梯</w:t>
            </w:r>
            <w:r>
              <w:rPr>
                <w:lang w:val="en-US"/>
              </w:rPr>
              <w:t>lou</w:t>
            </w:r>
            <w:r>
              <w:rPr>
                <w:vertAlign w:val="superscript"/>
                <w:lang w:val="en-US"/>
              </w:rPr>
              <w:t>42</w:t>
            </w:r>
            <w:r>
              <w:rPr>
                <w:lang w:val="en-US"/>
              </w:rPr>
              <w:t>t'i</w:t>
            </w:r>
            <w:r>
              <w:rPr>
                <w:vertAlign w:val="superscript"/>
                <w:lang w:val="en-US"/>
              </w:rPr>
              <w:t>213</w:t>
            </w:r>
          </w:p>
        </w:tc>
        <w:tc>
          <w:tcPr>
            <w:tcW w:w="3673" w:type="dxa"/>
          </w:tcPr>
          <w:p>
            <w:pPr>
              <w:jc w:val="left"/>
              <w:rPr>
                <w:lang w:val="en-US"/>
              </w:rPr>
            </w:pPr>
            <w:r>
              <w:rPr>
                <w:rFonts w:hint="eastAsia"/>
                <w:lang w:val="en-US"/>
              </w:rPr>
              <w:t>院子</w:t>
            </w:r>
            <w:r>
              <w:rPr>
                <w:lang w:val="en-US"/>
              </w:rPr>
              <w:t>y</w:t>
            </w:r>
            <w:r>
              <w:rPr>
                <w:rFonts w:ascii="Cambria Math" w:hAnsi="Cambria Math"/>
                <w:lang w:val="en-US"/>
              </w:rPr>
              <w:t>æ̃</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楼梯</w:t>
            </w:r>
            <w:r>
              <w:rPr>
                <w:lang w:val="en-US"/>
              </w:rPr>
              <w:t>lou</w:t>
            </w:r>
            <w:r>
              <w:rPr>
                <w:vertAlign w:val="superscript"/>
                <w:lang w:val="en-US"/>
              </w:rPr>
              <w:t>35</w:t>
            </w:r>
            <w:r>
              <w:rPr>
                <w:lang w:val="en-US"/>
              </w:rPr>
              <w:t>t'i</w:t>
            </w:r>
            <w:r>
              <w:rPr>
                <w:vertAlign w:val="superscript"/>
                <w:lang w:val="en-US"/>
              </w:rPr>
              <w:t>33</w:t>
            </w:r>
          </w:p>
        </w:tc>
        <w:tc>
          <w:tcPr>
            <w:tcW w:w="3673" w:type="dxa"/>
          </w:tcPr>
          <w:p>
            <w:pPr>
              <w:jc w:val="left"/>
              <w:rPr>
                <w:lang w:val="en-US"/>
              </w:rPr>
            </w:pPr>
            <w:r>
              <w:rPr>
                <w:rFonts w:hint="eastAsia"/>
                <w:lang w:val="en-US"/>
              </w:rPr>
              <w:t>①院子</w:t>
            </w:r>
            <w:r>
              <w:rPr>
                <w:lang w:val="en-US"/>
              </w:rPr>
              <w:t>yan</w:t>
            </w:r>
            <w:r>
              <w:rPr>
                <w:vertAlign w:val="superscript"/>
                <w:lang w:val="en-US"/>
              </w:rPr>
              <w:t>41</w:t>
            </w:r>
            <w:r>
              <w:rPr>
                <w:lang w:val="en-US"/>
              </w:rPr>
              <w:t>ts</w:t>
            </w:r>
            <w:r>
              <w:rPr>
                <w:rFonts w:ascii="Cambria Math" w:hAnsi="Cambria Math" w:cs="Cambria Math"/>
                <w:lang w:val="en-US"/>
              </w:rPr>
              <w:t>ɿ</w:t>
            </w:r>
            <w:r>
              <w:rPr>
                <w:vertAlign w:val="superscript"/>
                <w:lang w:val="en-US"/>
              </w:rPr>
              <w:t>•</w:t>
            </w:r>
            <w:r>
              <w:rPr>
                <w:rFonts w:hint="eastAsia"/>
                <w:lang w:val="en-US"/>
              </w:rPr>
              <w:br/>
            </w:r>
            <w:r>
              <w:rPr>
                <w:rFonts w:hint="eastAsia"/>
                <w:lang w:val="en-US"/>
              </w:rPr>
              <w:t>②院当心儿</w:t>
            </w:r>
            <w:r>
              <w:rPr>
                <w:lang w:val="en-US"/>
              </w:rPr>
              <w:t>yan</w:t>
            </w:r>
            <w:r>
              <w:rPr>
                <w:vertAlign w:val="superscript"/>
                <w:lang w:val="en-US"/>
              </w:rPr>
              <w:t>41</w:t>
            </w:r>
            <w:r>
              <w:rPr>
                <w:lang w:val="en-US"/>
              </w:rPr>
              <w:t>taŋ</w:t>
            </w:r>
            <w:r>
              <w:rPr>
                <w:vertAlign w:val="superscript"/>
                <w:lang w:val="en-US"/>
              </w:rPr>
              <w:t>33</w:t>
            </w:r>
            <w:r>
              <w:rPr>
                <w:rFonts w:ascii="Cambria Math" w:hAnsi="Cambria Math" w:cs="Cambria Math"/>
                <w:lang w:val="en-US"/>
              </w:rPr>
              <w:t>ɕ</w:t>
            </w:r>
            <w:r>
              <w:rPr>
                <w:lang w:val="en-US"/>
              </w:rPr>
              <w:t>inr</w:t>
            </w:r>
            <w:r>
              <w:rPr>
                <w:vertAlign w:val="superscript"/>
                <w:lang w:val="en-US"/>
              </w:rPr>
              <w:t>33</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楼梯</w:t>
            </w:r>
            <w:r>
              <w:rPr>
                <w:lang w:val="en-US"/>
              </w:rPr>
              <w:t>lou</w:t>
            </w:r>
            <w:r>
              <w:rPr>
                <w:vertAlign w:val="superscript"/>
                <w:lang w:val="en-US"/>
              </w:rPr>
              <w:t>24</w:t>
            </w:r>
            <w:r>
              <w:rPr>
                <w:lang w:val="en-US"/>
              </w:rPr>
              <w:t>t'i</w:t>
            </w:r>
            <w:r>
              <w:rPr>
                <w:vertAlign w:val="superscript"/>
                <w:lang w:val="en-US"/>
              </w:rPr>
              <w:t>•</w:t>
            </w:r>
          </w:p>
        </w:tc>
        <w:tc>
          <w:tcPr>
            <w:tcW w:w="3673" w:type="dxa"/>
          </w:tcPr>
          <w:p>
            <w:pPr>
              <w:jc w:val="left"/>
              <w:rPr>
                <w:lang w:val="en-US"/>
              </w:rPr>
            </w:pPr>
            <w:r>
              <w:rPr>
                <w:rFonts w:hint="eastAsia"/>
                <w:lang w:val="en-US"/>
              </w:rPr>
              <w:t>院子</w:t>
            </w:r>
            <w:r>
              <w:rPr>
                <w:lang w:val="en-US"/>
              </w:rPr>
              <w:t>y</w:t>
            </w:r>
            <w:r>
              <w:rPr>
                <w:rFonts w:ascii="Cambria Math" w:hAnsi="Cambria Math"/>
                <w:lang w:val="en-US"/>
              </w:rPr>
              <w:t>æ̃</w:t>
            </w:r>
            <w:r>
              <w:rPr>
                <w:vertAlign w:val="superscript"/>
                <w:lang w:val="en-US"/>
              </w:rPr>
              <w:t>45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楼梯</w:t>
            </w:r>
            <w:r>
              <w:rPr>
                <w:lang w:val="en-US"/>
              </w:rPr>
              <w:t>nəu</w:t>
            </w:r>
            <w:r>
              <w:rPr>
                <w:vertAlign w:val="superscript"/>
                <w:lang w:val="en-US"/>
              </w:rPr>
              <w:t>31</w:t>
            </w:r>
            <w:r>
              <w:rPr>
                <w:lang w:val="en-US"/>
              </w:rPr>
              <w:t>t'i</w:t>
            </w:r>
            <w:r>
              <w:rPr>
                <w:vertAlign w:val="superscript"/>
                <w:lang w:val="en-US"/>
              </w:rPr>
              <w:t>44</w:t>
            </w:r>
          </w:p>
        </w:tc>
        <w:tc>
          <w:tcPr>
            <w:tcW w:w="3673" w:type="dxa"/>
          </w:tcPr>
          <w:p>
            <w:pPr>
              <w:jc w:val="left"/>
              <w:rPr>
                <w:lang w:val="en-US"/>
              </w:rPr>
            </w:pPr>
            <w:r>
              <w:rPr>
                <w:rFonts w:hint="eastAsia"/>
                <w:lang w:val="en-US"/>
              </w:rPr>
              <w:t>院垻</w:t>
            </w:r>
            <w:r>
              <w:rPr>
                <w:lang w:val="en-US"/>
              </w:rPr>
              <w:t>yan</w:t>
            </w:r>
            <w:r>
              <w:rPr>
                <w:vertAlign w:val="superscript"/>
                <w:lang w:val="en-US"/>
              </w:rPr>
              <w:t>13</w:t>
            </w:r>
            <w:r>
              <w:rPr>
                <w:lang w:val="en-US"/>
              </w:rPr>
              <w:t>pa</w:t>
            </w:r>
            <w:r>
              <w:rPr>
                <w:vertAlign w:val="superscript"/>
                <w:lang w:val="en-US"/>
              </w:rPr>
              <w:t>13</w:t>
            </w:r>
            <w:r>
              <w:rPr>
                <w:vertAlign w:val="subscript"/>
                <w:lang w:val="en-US"/>
              </w:rPr>
              <w:t>44</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楼梯</w:t>
            </w:r>
            <w:r>
              <w:rPr>
                <w:lang w:val="en-US"/>
              </w:rPr>
              <w:t>ləu</w:t>
            </w:r>
            <w:r>
              <w:rPr>
                <w:vertAlign w:val="superscript"/>
                <w:lang w:val="en-US"/>
              </w:rPr>
              <w:t>31</w:t>
            </w:r>
            <w:r>
              <w:rPr>
                <w:lang w:val="en-US"/>
              </w:rPr>
              <w:t>t'i</w:t>
            </w:r>
            <w:r>
              <w:rPr>
                <w:vertAlign w:val="superscript"/>
                <w:lang w:val="en-US"/>
              </w:rPr>
              <w:t>44</w:t>
            </w:r>
          </w:p>
        </w:tc>
        <w:tc>
          <w:tcPr>
            <w:tcW w:w="3673" w:type="dxa"/>
          </w:tcPr>
          <w:p>
            <w:pPr>
              <w:jc w:val="left"/>
              <w:rPr>
                <w:lang w:val="en-US"/>
              </w:rPr>
            </w:pPr>
            <w:r>
              <w:rPr>
                <w:rFonts w:hint="eastAsia"/>
                <w:lang w:val="en-US"/>
              </w:rPr>
              <w:t>院垻</w:t>
            </w:r>
            <w:r>
              <w:rPr>
                <w:lang w:val="en-US"/>
              </w:rPr>
              <w:t>i</w:t>
            </w:r>
            <w:r>
              <w:rPr>
                <w:rFonts w:ascii="Cambria Math" w:hAnsi="Cambria Math" w:cs="Cambria Math"/>
                <w:lang w:val="en-US"/>
              </w:rPr>
              <w:t>ɛ</w:t>
            </w:r>
            <w:r>
              <w:rPr>
                <w:vertAlign w:val="superscript"/>
                <w:lang w:val="en-US"/>
              </w:rPr>
              <w:t>13</w:t>
            </w:r>
            <w:r>
              <w:rPr>
                <w:lang w:val="en-US"/>
              </w:rPr>
              <w:t>pa</w:t>
            </w:r>
            <w:r>
              <w:rPr>
                <w:vertAlign w:val="superscript"/>
                <w:lang w:val="en-US"/>
              </w:rPr>
              <w:t>13</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楼梯</w:t>
            </w:r>
            <w:r>
              <w:rPr>
                <w:lang w:val="en-US"/>
              </w:rPr>
              <w:t>n</w:t>
            </w:r>
            <w:r>
              <w:rPr>
                <w:rFonts w:ascii="Cambria Math" w:hAnsi="Cambria Math" w:cs="Cambria Math"/>
                <w:lang w:val="en-US"/>
              </w:rPr>
              <w:t>ɯ</w:t>
            </w:r>
            <w:r>
              <w:rPr>
                <w:vertAlign w:val="superscript"/>
                <w:lang w:val="en-US"/>
              </w:rPr>
              <w:t>55</w:t>
            </w:r>
            <w:r>
              <w:rPr>
                <w:lang w:val="en-US"/>
              </w:rPr>
              <w:t>ts'</w:t>
            </w:r>
            <w:r>
              <w:rPr>
                <w:rFonts w:ascii="Cambria Math" w:hAnsi="Cambria Math" w:cs="Cambria Math"/>
                <w:lang w:val="en-US"/>
              </w:rPr>
              <w:t>ɿ</w:t>
            </w:r>
            <w:r>
              <w:rPr>
                <w:vertAlign w:val="superscript"/>
                <w:lang w:val="en-US"/>
              </w:rPr>
              <w:t>212</w:t>
            </w:r>
          </w:p>
        </w:tc>
        <w:tc>
          <w:tcPr>
            <w:tcW w:w="3673" w:type="dxa"/>
          </w:tcPr>
          <w:p>
            <w:pPr>
              <w:jc w:val="left"/>
              <w:rPr>
                <w:lang w:val="en-US"/>
              </w:rPr>
            </w:pPr>
            <w:r>
              <w:rPr>
                <w:rFonts w:hint="eastAsia"/>
                <w:lang w:val="en-US"/>
              </w:rPr>
              <w:t>院子</w:t>
            </w:r>
            <w:r>
              <w:rPr>
                <w:lang w:val="en-US"/>
              </w:rPr>
              <w:t>yĩ</w:t>
            </w:r>
            <w:r>
              <w:rPr>
                <w:vertAlign w:val="superscript"/>
                <w:lang w:val="en-US"/>
              </w:rPr>
              <w:t>53</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楼梯</w:t>
            </w:r>
            <w:r>
              <w:rPr>
                <w:lang w:val="en-US"/>
              </w:rPr>
              <w:t>l</w:t>
            </w:r>
            <w:r>
              <w:rPr>
                <w:rFonts w:ascii="Cambria Math" w:hAnsi="Cambria Math" w:cs="Cambria Math"/>
                <w:lang w:val="en-US"/>
              </w:rPr>
              <w:t>ɤɯ</w:t>
            </w:r>
            <w:r>
              <w:rPr>
                <w:vertAlign w:val="superscript"/>
                <w:lang w:val="en-US"/>
              </w:rPr>
              <w:t>34</w:t>
            </w:r>
            <w:r>
              <w:rPr>
                <w:lang w:val="en-US"/>
              </w:rPr>
              <w:t>t'i</w:t>
            </w:r>
            <w:r>
              <w:rPr>
                <w:vertAlign w:val="superscript"/>
                <w:lang w:val="en-US"/>
              </w:rPr>
              <w:t>31</w:t>
            </w:r>
          </w:p>
        </w:tc>
        <w:tc>
          <w:tcPr>
            <w:tcW w:w="3673" w:type="dxa"/>
          </w:tcPr>
          <w:p>
            <w:pPr>
              <w:jc w:val="left"/>
              <w:rPr>
                <w:lang w:val="en-US"/>
              </w:rPr>
            </w:pPr>
            <w:r>
              <w:rPr>
                <w:rFonts w:hint="eastAsia"/>
                <w:lang w:val="en-US"/>
              </w:rPr>
              <w:t>大院子</w:t>
            </w:r>
            <w:r>
              <w:rPr>
                <w:lang w:val="en-US"/>
              </w:rPr>
              <w:t>t</w:t>
            </w:r>
            <w:r>
              <w:rPr>
                <w:rFonts w:hint="eastAsia"/>
                <w:lang w:val="en-US"/>
              </w:rPr>
              <w:t>ɑ</w:t>
            </w:r>
            <w:r>
              <w:rPr>
                <w:vertAlign w:val="superscript"/>
                <w:lang w:val="en-US"/>
              </w:rPr>
              <w:t>55</w:t>
            </w:r>
            <w:r>
              <w:rPr>
                <w:lang w:val="en-US"/>
              </w:rPr>
              <w:t>yĩ</w:t>
            </w:r>
            <w:r>
              <w:rPr>
                <w:vertAlign w:val="superscript"/>
                <w:lang w:val="en-US"/>
              </w:rPr>
              <w:t>55</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胡</w:t>
            </w:r>
            <w:r>
              <w:rPr>
                <w:lang w:val="en-US"/>
              </w:rPr>
              <w:t>*</w:t>
            </w:r>
            <w:r>
              <w:rPr>
                <w:rFonts w:hint="eastAsia"/>
                <w:lang w:val="en-US"/>
              </w:rPr>
              <w:t>梯</w:t>
            </w:r>
            <w:r>
              <w:rPr>
                <w:rFonts w:ascii="Cambria Math" w:hAnsi="Cambria Math" w:cs="Cambria Math"/>
                <w:lang w:val="en-US"/>
              </w:rPr>
              <w:t>ɦ</w:t>
            </w:r>
            <w:r>
              <w:rPr>
                <w:lang w:val="en-US"/>
              </w:rPr>
              <w:t>əu</w:t>
            </w:r>
            <w:r>
              <w:rPr>
                <w:vertAlign w:val="superscript"/>
                <w:lang w:val="en-US"/>
              </w:rPr>
              <w:t>24</w:t>
            </w:r>
            <w:r>
              <w:rPr>
                <w:vertAlign w:val="subscript"/>
                <w:lang w:val="en-US"/>
              </w:rPr>
              <w:t>22</w:t>
            </w:r>
            <w:r>
              <w:rPr>
                <w:lang w:val="en-US"/>
              </w:rPr>
              <w:t>t‘i</w:t>
            </w:r>
            <w:r>
              <w:rPr>
                <w:vertAlign w:val="superscript"/>
                <w:lang w:val="en-US"/>
              </w:rPr>
              <w:t>44</w:t>
            </w:r>
          </w:p>
        </w:tc>
        <w:tc>
          <w:tcPr>
            <w:tcW w:w="3673" w:type="dxa"/>
          </w:tcPr>
          <w:p>
            <w:pPr>
              <w:jc w:val="left"/>
              <w:rPr>
                <w:lang w:val="en-US"/>
              </w:rPr>
            </w:pP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楼梯</w:t>
            </w:r>
            <w:r>
              <w:rPr>
                <w:lang w:val="en-US"/>
              </w:rPr>
              <w:t>lau</w:t>
            </w:r>
            <w:r>
              <w:rPr>
                <w:vertAlign w:val="superscript"/>
                <w:lang w:val="en-US"/>
              </w:rPr>
              <w:t>31</w:t>
            </w:r>
            <w:r>
              <w:rPr>
                <w:lang w:val="en-US"/>
              </w:rPr>
              <w:t>t‘ei</w:t>
            </w:r>
            <w:r>
              <w:rPr>
                <w:vertAlign w:val="superscript"/>
                <w:lang w:val="en-US"/>
              </w:rPr>
              <w:t>44</w:t>
            </w:r>
          </w:p>
        </w:tc>
        <w:tc>
          <w:tcPr>
            <w:tcW w:w="3673" w:type="dxa"/>
          </w:tcPr>
          <w:p>
            <w:pPr>
              <w:jc w:val="left"/>
              <w:rPr>
                <w:lang w:val="en-US"/>
              </w:rPr>
            </w:pPr>
            <w:r>
              <w:rPr>
                <w:rFonts w:hint="eastAsia"/>
                <w:lang w:val="en-US"/>
              </w:rPr>
              <w:t>道</w:t>
            </w:r>
            <w:r>
              <w:rPr>
                <w:lang w:val="en-US"/>
              </w:rPr>
              <w:t>*</w:t>
            </w:r>
            <w:r>
              <w:rPr>
                <w:rFonts w:hint="eastAsia"/>
                <w:lang w:val="en-US"/>
              </w:rPr>
              <w:t>坛</w:t>
            </w:r>
            <w:r>
              <w:rPr>
                <w:lang w:val="en-US"/>
              </w:rPr>
              <w:t>d</w:t>
            </w:r>
            <w:r>
              <w:rPr>
                <w:rFonts w:ascii="Cambria Math" w:hAnsi="Cambria Math" w:cs="Cambria Math"/>
                <w:lang w:val="en-US"/>
              </w:rPr>
              <w:t>ɜ</w:t>
            </w:r>
            <w:r>
              <w:rPr>
                <w:vertAlign w:val="superscript"/>
                <w:lang w:val="en-US"/>
              </w:rPr>
              <w:t>24</w:t>
            </w:r>
            <w:r>
              <w:rPr>
                <w:lang w:val="en-US"/>
              </w:rPr>
              <w:t>da</w:t>
            </w:r>
            <w:r>
              <w:rPr>
                <w:vertAlign w:val="superscript"/>
                <w:lang w:val="en-US"/>
              </w:rPr>
              <w:t>31</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楼梯</w:t>
            </w:r>
            <w:r>
              <w:rPr>
                <w:lang w:val="en-US"/>
              </w:rPr>
              <w:t>ləu</w:t>
            </w:r>
            <w:r>
              <w:rPr>
                <w:vertAlign w:val="superscript"/>
                <w:lang w:val="en-US"/>
              </w:rPr>
              <w:t>13</w:t>
            </w:r>
            <w:r>
              <w:rPr>
                <w:lang w:val="en-US"/>
              </w:rPr>
              <w:t>t‘i</w:t>
            </w:r>
            <w:r>
              <w:rPr>
                <w:vertAlign w:val="superscript"/>
                <w:lang w:val="en-US"/>
              </w:rPr>
              <w:t>33</w:t>
            </w:r>
          </w:p>
        </w:tc>
        <w:tc>
          <w:tcPr>
            <w:tcW w:w="3673" w:type="dxa"/>
          </w:tcPr>
          <w:p>
            <w:pPr>
              <w:jc w:val="left"/>
              <w:rPr>
                <w:lang w:val="en-US"/>
              </w:rPr>
            </w:pPr>
            <w:r>
              <w:rPr>
                <w:rFonts w:hint="eastAsia"/>
                <w:lang w:val="en-US"/>
              </w:rPr>
              <w:t>院子</w:t>
            </w:r>
            <w:r>
              <w:rPr>
                <w:lang w:val="en-US"/>
              </w:rPr>
              <w:t>yẽ</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楼梯</w:t>
            </w:r>
            <w:r>
              <w:rPr>
                <w:lang w:val="en-US"/>
              </w:rPr>
              <w:t>l</w:t>
            </w:r>
            <w:r>
              <w:rPr>
                <w:rFonts w:ascii="Cambria Math" w:hAnsi="Cambria Math" w:cs="Cambria Math"/>
                <w:lang w:val="en-US"/>
              </w:rPr>
              <w:t>ɛ</w:t>
            </w:r>
            <w:r>
              <w:rPr>
                <w:lang w:val="en-US"/>
              </w:rPr>
              <w:t>u</w:t>
            </w:r>
            <w:r>
              <w:rPr>
                <w:vertAlign w:val="superscript"/>
                <w:lang w:val="en-US"/>
              </w:rPr>
              <w:t>55</w:t>
            </w:r>
            <w:r>
              <w:rPr>
                <w:lang w:val="en-US"/>
              </w:rPr>
              <w:t>t'i</w:t>
            </w:r>
            <w:r>
              <w:rPr>
                <w:vertAlign w:val="superscript"/>
                <w:lang w:val="en-US"/>
              </w:rPr>
              <w:t>42</w:t>
            </w:r>
          </w:p>
        </w:tc>
        <w:tc>
          <w:tcPr>
            <w:tcW w:w="3673" w:type="dxa"/>
          </w:tcPr>
          <w:p>
            <w:pPr>
              <w:jc w:val="left"/>
              <w:rPr>
                <w:lang w:val="en-US"/>
              </w:rPr>
            </w:pPr>
            <w:r>
              <w:rPr>
                <w:rFonts w:hint="eastAsia"/>
                <w:lang w:val="en-US"/>
              </w:rPr>
              <w:t>院子</w:t>
            </w:r>
            <w:r>
              <w:rPr>
                <w:lang w:val="en-US"/>
              </w:rPr>
              <w:t>y</w:t>
            </w:r>
            <w:r>
              <w:rPr>
                <w:rFonts w:ascii="Cambria Math" w:hAnsi="Cambria Math" w:cs="Cambria Math"/>
                <w:lang w:val="en-US"/>
              </w:rPr>
              <w:t>ɔ</w:t>
            </w:r>
            <w:r>
              <w:rPr>
                <w:lang w:val="en-US"/>
              </w:rPr>
              <w:t>n</w:t>
            </w:r>
            <w:r>
              <w:rPr>
                <w:vertAlign w:val="superscript"/>
                <w:lang w:val="en-US"/>
              </w:rPr>
              <w:t>31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楼梯</w:t>
            </w:r>
            <w:r>
              <w:rPr>
                <w:lang w:val="en-US"/>
              </w:rPr>
              <w:t>l</w:t>
            </w:r>
            <w:r>
              <w:rPr>
                <w:rFonts w:ascii="Cambria Math" w:hAnsi="Cambria Math" w:cs="Cambria Math"/>
                <w:lang w:val="en-US"/>
              </w:rPr>
              <w:t>ɛ</w:t>
            </w:r>
            <w:r>
              <w:rPr>
                <w:lang w:val="en-US"/>
              </w:rPr>
              <w:t>u</w:t>
            </w:r>
            <w:r>
              <w:rPr>
                <w:vertAlign w:val="superscript"/>
                <w:lang w:val="en-US"/>
              </w:rPr>
              <w:t>12</w:t>
            </w:r>
            <w:r>
              <w:rPr>
                <w:lang w:val="en-US"/>
              </w:rPr>
              <w:t>t'</w:t>
            </w:r>
            <w:r>
              <w:rPr>
                <w:rFonts w:ascii="Cambria Math" w:hAnsi="Cambria Math" w:cs="Cambria Math"/>
                <w:lang w:val="en-US"/>
              </w:rPr>
              <w:t>ɔ</w:t>
            </w:r>
            <w:r>
              <w:rPr>
                <w:lang w:val="en-US"/>
              </w:rPr>
              <w:t>i</w:t>
            </w:r>
            <w:r>
              <w:rPr>
                <w:vertAlign w:val="superscript"/>
                <w:lang w:val="en-US"/>
              </w:rPr>
              <w:t>44</w:t>
            </w:r>
          </w:p>
        </w:tc>
        <w:tc>
          <w:tcPr>
            <w:tcW w:w="3673" w:type="dxa"/>
          </w:tcPr>
          <w:p>
            <w:pPr>
              <w:jc w:val="left"/>
              <w:rPr>
                <w:lang w:val="en-US"/>
              </w:rPr>
            </w:pP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楼梯</w:t>
            </w:r>
            <w:r>
              <w:rPr>
                <w:lang w:val="en-US"/>
              </w:rPr>
              <w:t>l</w:t>
            </w:r>
            <w:r>
              <w:rPr>
                <w:rFonts w:ascii="Cambria Math" w:hAnsi="Cambria Math" w:cs="Cambria Math"/>
                <w:lang w:val="en-US"/>
              </w:rPr>
              <w:t>ɐ</w:t>
            </w:r>
            <w:r>
              <w:rPr>
                <w:lang w:val="en-US"/>
              </w:rPr>
              <w:t>u</w:t>
            </w:r>
            <w:r>
              <w:rPr>
                <w:vertAlign w:val="superscript"/>
                <w:lang w:val="en-US"/>
              </w:rPr>
              <w:t>21</w:t>
            </w:r>
            <w:r>
              <w:rPr>
                <w:lang w:val="en-US"/>
              </w:rPr>
              <w:t>t‘</w:t>
            </w:r>
            <w:r>
              <w:rPr>
                <w:rFonts w:ascii="Cambria Math" w:hAnsi="Cambria Math" w:cs="Cambria Math"/>
                <w:lang w:val="en-US"/>
              </w:rPr>
              <w:t>ɐ</w:t>
            </w:r>
            <w:r>
              <w:rPr>
                <w:lang w:val="en-US"/>
              </w:rPr>
              <w:t>i</w:t>
            </w:r>
            <w:r>
              <w:rPr>
                <w:vertAlign w:val="superscript"/>
                <w:lang w:val="en-US"/>
              </w:rPr>
              <w:t>53</w:t>
            </w:r>
          </w:p>
        </w:tc>
        <w:tc>
          <w:tcPr>
            <w:tcW w:w="3673" w:type="dxa"/>
          </w:tcPr>
          <w:p>
            <w:pPr>
              <w:jc w:val="left"/>
              <w:rPr>
                <w:lang w:val="en-US"/>
              </w:rPr>
            </w:pP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楼梯</w:t>
            </w:r>
            <w:r>
              <w:rPr>
                <w:lang w:val="en-US"/>
              </w:rPr>
              <w:t>l</w:t>
            </w:r>
            <w:r>
              <w:rPr>
                <w:rFonts w:ascii="Cambria Math" w:hAnsi="Cambria Math" w:cs="Cambria Math"/>
                <w:lang w:val="en-US"/>
              </w:rPr>
              <w:t>ɐ</w:t>
            </w:r>
            <w:r>
              <w:rPr>
                <w:lang w:val="en-US"/>
              </w:rPr>
              <w:t>u</w:t>
            </w:r>
            <w:r>
              <w:rPr>
                <w:vertAlign w:val="superscript"/>
                <w:lang w:val="en-US"/>
              </w:rPr>
              <w:t>443</w:t>
            </w:r>
            <w:r>
              <w:rPr>
                <w:lang w:val="en-US"/>
              </w:rPr>
              <w:t>t'</w:t>
            </w:r>
            <w:r>
              <w:rPr>
                <w:rFonts w:ascii="Cambria Math" w:hAnsi="Cambria Math" w:cs="Cambria Math"/>
                <w:lang w:val="en-US"/>
              </w:rPr>
              <w:t>ɐ</w:t>
            </w:r>
            <w:r>
              <w:rPr>
                <w:lang w:val="en-US"/>
              </w:rPr>
              <w:t>i</w:t>
            </w:r>
            <w:r>
              <w:rPr>
                <w:vertAlign w:val="superscript"/>
                <w:lang w:val="en-US"/>
              </w:rPr>
              <w:t>33</w:t>
            </w:r>
          </w:p>
        </w:tc>
        <w:tc>
          <w:tcPr>
            <w:tcW w:w="3673" w:type="dxa"/>
          </w:tcPr>
          <w:p>
            <w:pPr>
              <w:jc w:val="left"/>
              <w:rPr>
                <w:lang w:val="en-US"/>
              </w:rPr>
            </w:pP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楼梯</w:t>
            </w:r>
            <w:r>
              <w:rPr>
                <w:lang w:val="en-US"/>
              </w:rPr>
              <w:t>lai</w:t>
            </w:r>
            <w:r>
              <w:rPr>
                <w:vertAlign w:val="superscript"/>
                <w:lang w:val="en-US"/>
              </w:rPr>
              <w:t>24</w:t>
            </w:r>
            <w:r>
              <w:rPr>
                <w:vertAlign w:val="subscript"/>
                <w:lang w:val="en-US"/>
              </w:rPr>
              <w:t>33</w:t>
            </w:r>
            <w:r>
              <w:rPr>
                <w:lang w:val="en-US"/>
              </w:rPr>
              <w:t>t'ui</w:t>
            </w:r>
            <w:r>
              <w:rPr>
                <w:vertAlign w:val="superscript"/>
                <w:lang w:val="en-US"/>
              </w:rPr>
              <w:t>55</w:t>
            </w:r>
          </w:p>
        </w:tc>
        <w:tc>
          <w:tcPr>
            <w:tcW w:w="3673" w:type="dxa"/>
          </w:tcPr>
          <w:p>
            <w:pPr>
              <w:jc w:val="left"/>
              <w:rPr>
                <w:lang w:val="en-US"/>
              </w:rPr>
            </w:pPr>
            <w:r>
              <w:rPr>
                <w:rFonts w:hint="eastAsia"/>
                <w:lang w:val="en-US"/>
              </w:rPr>
              <w:t>埕</w:t>
            </w:r>
            <w:r>
              <w:rPr>
                <w:lang w:val="en-US"/>
              </w:rPr>
              <w:t>tĩã</w:t>
            </w:r>
            <w:r>
              <w:rPr>
                <w:vertAlign w:val="superscript"/>
                <w:lang w:val="en-US"/>
              </w:rPr>
              <w:t>24</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楼梯</w:t>
            </w:r>
            <w:r>
              <w:rPr>
                <w:lang w:val="en-US"/>
              </w:rPr>
              <w:t>lau</w:t>
            </w:r>
            <w:r>
              <w:rPr>
                <w:vertAlign w:val="superscript"/>
                <w:lang w:val="en-US"/>
              </w:rPr>
              <w:t>55</w:t>
            </w:r>
            <w:r>
              <w:rPr>
                <w:vertAlign w:val="subscript"/>
                <w:lang w:val="en-US"/>
              </w:rPr>
              <w:t>213</w:t>
            </w:r>
            <w:r>
              <w:rPr>
                <w:lang w:val="en-US"/>
              </w:rPr>
              <w:t>t'ui</w:t>
            </w:r>
            <w:r>
              <w:rPr>
                <w:vertAlign w:val="superscript"/>
                <w:lang w:val="en-US"/>
              </w:rPr>
              <w:t>33</w:t>
            </w:r>
          </w:p>
        </w:tc>
        <w:tc>
          <w:tcPr>
            <w:tcW w:w="3673" w:type="dxa"/>
          </w:tcPr>
          <w:p>
            <w:pPr>
              <w:jc w:val="left"/>
              <w:rPr>
                <w:lang w:val="en-US"/>
              </w:rPr>
            </w:pPr>
            <w:r>
              <w:rPr>
                <w:rFonts w:hint="eastAsia"/>
                <w:lang w:val="en-US"/>
              </w:rPr>
              <w:t>外埕</w:t>
            </w:r>
            <w:r>
              <w:rPr>
                <w:lang w:val="en-US"/>
              </w:rPr>
              <w:t>gua</w:t>
            </w:r>
            <w:r>
              <w:rPr>
                <w:vertAlign w:val="superscript"/>
                <w:lang w:val="en-US"/>
              </w:rPr>
              <w:t>11</w:t>
            </w:r>
            <w:r>
              <w:rPr>
                <w:vertAlign w:val="subscript"/>
                <w:lang w:val="en-US"/>
              </w:rPr>
              <w:t>12</w:t>
            </w:r>
            <w:r>
              <w:rPr>
                <w:lang w:val="en-US"/>
              </w:rPr>
              <w:t>tĩã</w:t>
            </w:r>
            <w:r>
              <w:rPr>
                <w:vertAlign w:val="superscript"/>
                <w:lang w:val="en-US"/>
              </w:rPr>
              <w:t>55</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①踏斗</w:t>
            </w:r>
            <w:r>
              <w:rPr>
                <w:rFonts w:hint="eastAsia"/>
                <w:lang w:val="en-US"/>
              </w:rPr>
              <w:t>ta?</w:t>
            </w:r>
            <w:r>
              <w:rPr>
                <w:rFonts w:hint="eastAsia"/>
                <w:vertAlign w:val="superscript"/>
                <w:lang w:val="en-US"/>
              </w:rPr>
              <w:t>4</w:t>
            </w:r>
            <w:r>
              <w:rPr>
                <w:rFonts w:hint="eastAsia"/>
                <w:vertAlign w:val="subscript"/>
                <w:lang w:val="en-US"/>
              </w:rPr>
              <w:t>31</w:t>
            </w:r>
            <w:r>
              <w:rPr>
                <w:rFonts w:hint="eastAsia"/>
                <w:lang w:val="en-US"/>
              </w:rPr>
              <w:t>tau</w:t>
            </w:r>
            <w:r>
              <w:rPr>
                <w:rFonts w:hint="eastAsia"/>
                <w:vertAlign w:val="superscript"/>
                <w:lang w:val="en-US"/>
              </w:rPr>
              <w:t>31</w:t>
            </w:r>
            <w:r>
              <w:rPr>
                <w:lang w:val="en-US"/>
              </w:rPr>
              <w:br/>
            </w:r>
            <w:r>
              <w:rPr>
                <w:rFonts w:hint="eastAsia"/>
                <w:lang w:val="en-US"/>
              </w:rPr>
              <w:t>②楼梯</w:t>
            </w:r>
            <w:r>
              <w:rPr>
                <w:lang w:val="en-US"/>
              </w:rPr>
              <w:t>lau</w:t>
            </w:r>
            <w:r>
              <w:rPr>
                <w:vertAlign w:val="superscript"/>
                <w:lang w:val="en-US"/>
              </w:rPr>
              <w:t>52</w:t>
            </w:r>
            <w:r>
              <w:rPr>
                <w:vertAlign w:val="subscript"/>
                <w:lang w:val="en-US"/>
              </w:rPr>
              <w:t>44</w:t>
            </w:r>
            <w:r>
              <w:rPr>
                <w:lang w:val="en-US"/>
              </w:rPr>
              <w:t>t'ai</w:t>
            </w:r>
            <w:r>
              <w:rPr>
                <w:vertAlign w:val="superscript"/>
                <w:lang w:val="en-US"/>
              </w:rPr>
              <w:t>44</w:t>
            </w:r>
          </w:p>
        </w:tc>
        <w:tc>
          <w:tcPr>
            <w:tcW w:w="3673" w:type="dxa"/>
          </w:tcPr>
          <w:p>
            <w:pPr>
              <w:jc w:val="left"/>
              <w:rPr>
                <w:lang w:val="en-US"/>
              </w:rPr>
            </w:pPr>
            <w:r>
              <w:rPr>
                <w:rFonts w:hint="eastAsia"/>
                <w:lang w:val="en-US"/>
              </w:rPr>
              <w:t>埕</w:t>
            </w:r>
            <w:r>
              <w:rPr>
                <w:lang w:val="en-US"/>
              </w:rPr>
              <w:t>tiaŋ</w:t>
            </w:r>
            <w:r>
              <w:rPr>
                <w:vertAlign w:val="superscript"/>
                <w:lang w:val="en-US"/>
              </w:rPr>
              <w:t>52</w:t>
            </w:r>
          </w:p>
        </w:tc>
      </w:tr>
    </w:tbl>
    <w:p>
      <w:pPr>
        <w:jc w:val="left"/>
        <w:rPr>
          <w:lang w:val="en-US"/>
        </w:rPr>
      </w:pPr>
    </w:p>
    <w:tbl>
      <w:tblPr>
        <w:tblStyle w:val="TableGrid"/>
        <w:tblW w:w="0" w:type="auto"/>
        <w:tblLook w:val="04A0" w:firstRow="1" w:lastRow="0" w:firstColumn="1" w:lastColumn="0" w:noHBand="0" w:noVBand="1"/>
      </w:tblPr>
      <w:tblGrid>
        <w:gridCol w:w="1101"/>
        <w:gridCol w:w="3710"/>
        <w:gridCol w:w="3711"/>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710" w:type="dxa"/>
          </w:tcPr>
          <w:p>
            <w:pPr>
              <w:jc w:val="left"/>
              <w:rPr>
                <w:lang w:val="en-US"/>
              </w:rPr>
            </w:pPr>
            <w:r>
              <w:rPr>
                <w:rFonts w:hint="eastAsia"/>
                <w:lang w:val="en-US"/>
              </w:rPr>
              <w:t>天井</w:t>
            </w:r>
            <w:r>
              <w:rPr>
                <w:lang w:val="en-US"/>
              </w:rPr>
              <w:t>t'ian</w:t>
            </w:r>
            <w:r>
              <w:rPr>
                <w:vertAlign w:val="superscript"/>
                <w:lang w:val="en-US"/>
              </w:rPr>
              <w:t>55</w:t>
            </w:r>
            <w:r>
              <w:rPr>
                <w:lang w:val="en-US"/>
              </w:rPr>
              <w:t>t</w:t>
            </w:r>
            <w:r>
              <w:rPr>
                <w:rFonts w:ascii="Cambria Math" w:hAnsi="Cambria Math" w:cs="Cambria Math"/>
                <w:lang w:val="en-US"/>
              </w:rPr>
              <w:t>ɕ</w:t>
            </w:r>
            <w:r>
              <w:rPr>
                <w:lang w:val="en-US"/>
              </w:rPr>
              <w:t>iŋ</w:t>
            </w:r>
            <w:r>
              <w:rPr>
                <w:vertAlign w:val="superscript"/>
                <w:lang w:val="en-US"/>
              </w:rPr>
              <w:t>214</w:t>
            </w:r>
          </w:p>
        </w:tc>
        <w:tc>
          <w:tcPr>
            <w:tcW w:w="3711" w:type="dxa"/>
          </w:tcPr>
          <w:p>
            <w:pPr>
              <w:jc w:val="left"/>
              <w:rPr>
                <w:lang w:val="en-US"/>
              </w:rPr>
            </w:pPr>
            <w:r>
              <w:rPr>
                <w:rFonts w:hint="eastAsia"/>
                <w:lang w:val="en-US"/>
              </w:rPr>
              <w:t>井</w:t>
            </w:r>
            <w:r>
              <w:rPr>
                <w:lang w:val="en-US"/>
              </w:rPr>
              <w:t>t</w:t>
            </w:r>
            <w:r>
              <w:rPr>
                <w:rFonts w:ascii="Cambria Math" w:hAnsi="Cambria Math" w:cs="Cambria Math"/>
                <w:lang w:val="en-US"/>
              </w:rPr>
              <w:t>ɕ</w:t>
            </w:r>
            <w:r>
              <w:rPr>
                <w:lang w:val="en-US"/>
              </w:rPr>
              <w:t>iŋ</w:t>
            </w:r>
            <w:r>
              <w:rPr>
                <w:vertAlign w:val="superscript"/>
                <w:lang w:val="en-US"/>
              </w:rPr>
              <w:t>214</w:t>
            </w:r>
          </w:p>
        </w:tc>
      </w:tr>
      <w:tr>
        <w:tc>
          <w:tcPr>
            <w:tcW w:w="1101" w:type="dxa"/>
          </w:tcPr>
          <w:p>
            <w:pPr>
              <w:jc w:val="center"/>
              <w:rPr>
                <w:lang w:val="en-US"/>
              </w:rPr>
            </w:pPr>
            <w:r>
              <w:rPr>
                <w:rFonts w:hint="eastAsia"/>
                <w:lang w:val="en-US"/>
              </w:rPr>
              <w:t>北京</w:t>
            </w:r>
          </w:p>
        </w:tc>
        <w:tc>
          <w:tcPr>
            <w:tcW w:w="3710" w:type="dxa"/>
          </w:tcPr>
          <w:p>
            <w:pPr>
              <w:jc w:val="left"/>
              <w:rPr>
                <w:lang w:val="en-US"/>
              </w:rPr>
            </w:pPr>
          </w:p>
        </w:tc>
        <w:tc>
          <w:tcPr>
            <w:tcW w:w="3711" w:type="dxa"/>
          </w:tcPr>
          <w:p>
            <w:pPr>
              <w:jc w:val="left"/>
              <w:rPr>
                <w:lang w:val="en-US"/>
              </w:rPr>
            </w:pPr>
            <w:r>
              <w:rPr>
                <w:rFonts w:hint="eastAsia"/>
                <w:lang w:val="en-US"/>
              </w:rPr>
              <w:t>井</w:t>
            </w:r>
            <w:r>
              <w:rPr>
                <w:lang w:val="en-US"/>
              </w:rPr>
              <w:t>t</w:t>
            </w:r>
            <w:r>
              <w:rPr>
                <w:rFonts w:ascii="Cambria Math" w:hAnsi="Cambria Math" w:cs="Cambria Math"/>
                <w:lang w:val="en-US"/>
              </w:rPr>
              <w:t>ɕ</w:t>
            </w:r>
            <w:r>
              <w:rPr>
                <w:lang w:val="en-US"/>
              </w:rPr>
              <w:t>iŋ</w:t>
            </w:r>
            <w:r>
              <w:rPr>
                <w:vertAlign w:val="superscript"/>
                <w:lang w:val="en-US"/>
              </w:rPr>
              <w:t>214</w:t>
            </w:r>
          </w:p>
        </w:tc>
      </w:tr>
      <w:tr>
        <w:tc>
          <w:tcPr>
            <w:tcW w:w="1101" w:type="dxa"/>
          </w:tcPr>
          <w:p>
            <w:pPr>
              <w:jc w:val="center"/>
              <w:rPr>
                <w:lang w:val="en-US"/>
              </w:rPr>
            </w:pPr>
            <w:r>
              <w:rPr>
                <w:rFonts w:hint="eastAsia"/>
                <w:lang w:val="en-US"/>
              </w:rPr>
              <w:t>济南</w:t>
            </w:r>
          </w:p>
        </w:tc>
        <w:tc>
          <w:tcPr>
            <w:tcW w:w="3710" w:type="dxa"/>
          </w:tcPr>
          <w:p>
            <w:pPr>
              <w:jc w:val="left"/>
              <w:rPr>
                <w:lang w:val="en-US"/>
              </w:rPr>
            </w:pPr>
            <w:r>
              <w:rPr>
                <w:rFonts w:hint="eastAsia"/>
                <w:lang w:val="en-US"/>
              </w:rPr>
              <w:t>天井</w:t>
            </w:r>
            <w:r>
              <w:rPr>
                <w:lang w:val="en-US"/>
              </w:rPr>
              <w:t>t'i</w:t>
            </w:r>
            <w:r>
              <w:rPr>
                <w:rFonts w:ascii="Cambria Math" w:hAnsi="Cambria Math"/>
                <w:lang w:val="en-US"/>
              </w:rPr>
              <w:t>æ̃</w:t>
            </w:r>
            <w:r>
              <w:rPr>
                <w:vertAlign w:val="superscript"/>
                <w:lang w:val="en-US"/>
              </w:rPr>
              <w:t>213</w:t>
            </w:r>
            <w:r>
              <w:rPr>
                <w:lang w:val="en-US"/>
              </w:rPr>
              <w:t>t</w:t>
            </w:r>
            <w:r>
              <w:rPr>
                <w:rFonts w:ascii="Cambria Math" w:hAnsi="Cambria Math" w:cs="Cambria Math"/>
                <w:lang w:val="en-US"/>
              </w:rPr>
              <w:t>ɕ</w:t>
            </w:r>
            <w:r>
              <w:rPr>
                <w:lang w:val="en-US"/>
              </w:rPr>
              <w:t>iŋ</w:t>
            </w:r>
            <w:r>
              <w:rPr>
                <w:vertAlign w:val="superscript"/>
                <w:lang w:val="en-US"/>
              </w:rPr>
              <w:t>•</w:t>
            </w:r>
          </w:p>
        </w:tc>
        <w:tc>
          <w:tcPr>
            <w:tcW w:w="3711" w:type="dxa"/>
          </w:tcPr>
          <w:p>
            <w:pPr>
              <w:jc w:val="left"/>
              <w:rPr>
                <w:lang w:val="en-US"/>
              </w:rPr>
            </w:pPr>
            <w:r>
              <w:rPr>
                <w:rFonts w:hint="eastAsia"/>
                <w:lang w:val="en-US"/>
              </w:rPr>
              <w:t>井</w:t>
            </w:r>
            <w:r>
              <w:rPr>
                <w:lang w:val="en-US"/>
              </w:rPr>
              <w:t>t</w:t>
            </w:r>
            <w:r>
              <w:rPr>
                <w:rFonts w:ascii="Cambria Math" w:hAnsi="Cambria Math" w:cs="Cambria Math"/>
                <w:lang w:val="en-US"/>
              </w:rPr>
              <w:t>ɕ</w:t>
            </w:r>
            <w:r>
              <w:rPr>
                <w:lang w:val="en-US"/>
              </w:rPr>
              <w:t>iŋ</w:t>
            </w:r>
            <w:r>
              <w:rPr>
                <w:vertAlign w:val="superscript"/>
                <w:lang w:val="en-US"/>
              </w:rPr>
              <w:t>55</w:t>
            </w:r>
          </w:p>
        </w:tc>
      </w:tr>
      <w:tr>
        <w:tc>
          <w:tcPr>
            <w:tcW w:w="1101" w:type="dxa"/>
          </w:tcPr>
          <w:p>
            <w:pPr>
              <w:jc w:val="center"/>
              <w:rPr>
                <w:lang w:val="en-US"/>
              </w:rPr>
            </w:pPr>
            <w:r>
              <w:rPr>
                <w:rFonts w:hint="eastAsia"/>
                <w:lang w:val="en-US"/>
              </w:rPr>
              <w:t>沈阳</w:t>
            </w:r>
          </w:p>
        </w:tc>
        <w:tc>
          <w:tcPr>
            <w:tcW w:w="3710" w:type="dxa"/>
          </w:tcPr>
          <w:p>
            <w:pPr>
              <w:jc w:val="left"/>
              <w:rPr>
                <w:lang w:val="en-US"/>
              </w:rPr>
            </w:pPr>
          </w:p>
        </w:tc>
        <w:tc>
          <w:tcPr>
            <w:tcW w:w="3711" w:type="dxa"/>
          </w:tcPr>
          <w:p>
            <w:pPr>
              <w:jc w:val="left"/>
              <w:rPr>
                <w:lang w:val="en-US"/>
              </w:rPr>
            </w:pPr>
            <w:r>
              <w:rPr>
                <w:rFonts w:hint="eastAsia"/>
                <w:lang w:val="en-US"/>
              </w:rPr>
              <w:t>井</w:t>
            </w:r>
            <w:r>
              <w:rPr>
                <w:lang w:val="en-US"/>
              </w:rPr>
              <w:t>t</w:t>
            </w:r>
            <w:r>
              <w:rPr>
                <w:rFonts w:ascii="Cambria Math" w:hAnsi="Cambria Math" w:cs="Cambria Math"/>
                <w:lang w:val="en-US"/>
              </w:rPr>
              <w:t>ɕ</w:t>
            </w:r>
            <w:r>
              <w:rPr>
                <w:lang w:val="en-US"/>
              </w:rPr>
              <w:t>iŋ</w:t>
            </w:r>
            <w:r>
              <w:rPr>
                <w:vertAlign w:val="superscript"/>
                <w:lang w:val="en-US"/>
              </w:rPr>
              <w:t>213</w:t>
            </w:r>
          </w:p>
        </w:tc>
      </w:tr>
      <w:tr>
        <w:tc>
          <w:tcPr>
            <w:tcW w:w="1101" w:type="dxa"/>
          </w:tcPr>
          <w:p>
            <w:pPr>
              <w:jc w:val="center"/>
              <w:rPr>
                <w:lang w:val="en-US"/>
              </w:rPr>
            </w:pPr>
            <w:r>
              <w:rPr>
                <w:rFonts w:hint="eastAsia"/>
                <w:lang w:val="en-US"/>
              </w:rPr>
              <w:t>西安</w:t>
            </w:r>
          </w:p>
        </w:tc>
        <w:tc>
          <w:tcPr>
            <w:tcW w:w="3710" w:type="dxa"/>
          </w:tcPr>
          <w:p>
            <w:pPr>
              <w:jc w:val="left"/>
              <w:rPr>
                <w:lang w:val="en-US"/>
              </w:rPr>
            </w:pPr>
          </w:p>
        </w:tc>
        <w:tc>
          <w:tcPr>
            <w:tcW w:w="3711" w:type="dxa"/>
          </w:tcPr>
          <w:p>
            <w:pPr>
              <w:jc w:val="left"/>
              <w:rPr>
                <w:lang w:val="en-US"/>
              </w:rPr>
            </w:pPr>
            <w:r>
              <w:rPr>
                <w:rFonts w:hint="eastAsia"/>
                <w:lang w:val="en-US"/>
              </w:rPr>
              <w:t>井</w:t>
            </w:r>
            <w:r>
              <w:rPr>
                <w:lang w:val="en-US"/>
              </w:rPr>
              <w:t>t</w:t>
            </w:r>
            <w:r>
              <w:rPr>
                <w:rFonts w:ascii="Cambria Math" w:hAnsi="Cambria Math" w:cs="Cambria Math"/>
                <w:lang w:val="en-US"/>
              </w:rPr>
              <w:t>ɕ</w:t>
            </w:r>
            <w:r>
              <w:rPr>
                <w:lang w:val="en-US"/>
              </w:rPr>
              <w:t>iŋ</w:t>
            </w:r>
            <w:r>
              <w:rPr>
                <w:vertAlign w:val="superscript"/>
                <w:lang w:val="en-US"/>
              </w:rPr>
              <w:t>53</w:t>
            </w:r>
          </w:p>
        </w:tc>
      </w:tr>
      <w:tr>
        <w:tc>
          <w:tcPr>
            <w:tcW w:w="1101" w:type="dxa"/>
          </w:tcPr>
          <w:p>
            <w:pPr>
              <w:jc w:val="center"/>
              <w:rPr>
                <w:lang w:val="en-US"/>
              </w:rPr>
            </w:pPr>
            <w:r>
              <w:rPr>
                <w:rFonts w:hint="eastAsia"/>
                <w:lang w:val="en-US"/>
              </w:rPr>
              <w:t>成都</w:t>
            </w:r>
          </w:p>
        </w:tc>
        <w:tc>
          <w:tcPr>
            <w:tcW w:w="3710" w:type="dxa"/>
          </w:tcPr>
          <w:p>
            <w:pPr>
              <w:jc w:val="left"/>
              <w:rPr>
                <w:lang w:val="en-US"/>
              </w:rPr>
            </w:pPr>
            <w:r>
              <w:rPr>
                <w:rFonts w:hint="eastAsia"/>
                <w:lang w:val="en-US"/>
              </w:rPr>
              <w:t>天井</w:t>
            </w:r>
            <w:r>
              <w:rPr>
                <w:lang w:val="en-US"/>
              </w:rPr>
              <w:t>t'ian</w:t>
            </w:r>
            <w:r>
              <w:rPr>
                <w:vertAlign w:val="superscript"/>
                <w:lang w:val="en-US"/>
              </w:rPr>
              <w:t>44</w:t>
            </w:r>
            <w:r>
              <w:rPr>
                <w:lang w:val="en-US"/>
              </w:rPr>
              <w:t>t</w:t>
            </w:r>
            <w:r>
              <w:rPr>
                <w:rFonts w:ascii="Cambria Math" w:hAnsi="Cambria Math" w:cs="Cambria Math"/>
                <w:lang w:val="en-US"/>
              </w:rPr>
              <w:t>ɕ</w:t>
            </w:r>
            <w:r>
              <w:rPr>
                <w:lang w:val="en-US"/>
              </w:rPr>
              <w:t>in</w:t>
            </w:r>
            <w:r>
              <w:rPr>
                <w:vertAlign w:val="superscript"/>
                <w:lang w:val="en-US"/>
              </w:rPr>
              <w:t>53</w:t>
            </w:r>
          </w:p>
        </w:tc>
        <w:tc>
          <w:tcPr>
            <w:tcW w:w="3711" w:type="dxa"/>
          </w:tcPr>
          <w:p>
            <w:pPr>
              <w:jc w:val="left"/>
              <w:rPr>
                <w:lang w:val="en-US"/>
              </w:rPr>
            </w:pPr>
            <w:r>
              <w:rPr>
                <w:rFonts w:hint="eastAsia"/>
                <w:lang w:val="en-US"/>
              </w:rPr>
              <w:t>井</w:t>
            </w:r>
            <w:r>
              <w:rPr>
                <w:lang w:val="en-US"/>
              </w:rPr>
              <w:t>t</w:t>
            </w:r>
            <w:r>
              <w:rPr>
                <w:rFonts w:ascii="Cambria Math" w:hAnsi="Cambria Math" w:cs="Cambria Math"/>
                <w:lang w:val="en-US"/>
              </w:rPr>
              <w:t>ɕ</w:t>
            </w:r>
            <w:r>
              <w:rPr>
                <w:lang w:val="en-US"/>
              </w:rPr>
              <w:t>in</w:t>
            </w:r>
            <w:r>
              <w:rPr>
                <w:vertAlign w:val="superscript"/>
                <w:lang w:val="en-US"/>
              </w:rPr>
              <w:t>53</w:t>
            </w:r>
          </w:p>
        </w:tc>
      </w:tr>
      <w:tr>
        <w:tc>
          <w:tcPr>
            <w:tcW w:w="1101" w:type="dxa"/>
          </w:tcPr>
          <w:p>
            <w:pPr>
              <w:jc w:val="center"/>
              <w:rPr>
                <w:lang w:val="en-US"/>
              </w:rPr>
            </w:pPr>
            <w:r>
              <w:rPr>
                <w:rFonts w:hint="eastAsia"/>
                <w:lang w:val="en-US"/>
              </w:rPr>
              <w:t>昆明</w:t>
            </w:r>
          </w:p>
        </w:tc>
        <w:tc>
          <w:tcPr>
            <w:tcW w:w="3710" w:type="dxa"/>
          </w:tcPr>
          <w:p>
            <w:pPr>
              <w:jc w:val="left"/>
              <w:rPr>
                <w:lang w:val="en-US"/>
              </w:rPr>
            </w:pPr>
            <w:r>
              <w:rPr>
                <w:rFonts w:hint="eastAsia"/>
                <w:lang w:val="en-US"/>
              </w:rPr>
              <w:t>天井</w:t>
            </w:r>
            <w:r>
              <w:rPr>
                <w:lang w:val="en-US"/>
              </w:rPr>
              <w:t>t‘i</w:t>
            </w:r>
            <w:r>
              <w:rPr>
                <w:rFonts w:ascii="Cambria Math" w:hAnsi="Cambria Math" w:cs="Cambria Math"/>
                <w:lang w:val="en-US"/>
              </w:rPr>
              <w:t>ɛ</w:t>
            </w:r>
            <w:r>
              <w:rPr>
                <w:vertAlign w:val="superscript"/>
                <w:lang w:val="en-US"/>
              </w:rPr>
              <w:t>44</w:t>
            </w:r>
            <w:r>
              <w:rPr>
                <w:lang w:val="en-US"/>
              </w:rPr>
              <w:t>t</w:t>
            </w:r>
            <w:r>
              <w:rPr>
                <w:rFonts w:ascii="Cambria Math" w:hAnsi="Cambria Math" w:cs="Cambria Math"/>
                <w:lang w:val="en-US"/>
              </w:rPr>
              <w:t>ɕ</w:t>
            </w:r>
            <w:r>
              <w:rPr>
                <w:lang w:val="en-US"/>
              </w:rPr>
              <w:t>ĩ</w:t>
            </w:r>
            <w:r>
              <w:rPr>
                <w:vertAlign w:val="superscript"/>
                <w:lang w:val="en-US"/>
              </w:rPr>
              <w:t>53</w:t>
            </w:r>
          </w:p>
        </w:tc>
        <w:tc>
          <w:tcPr>
            <w:tcW w:w="3711" w:type="dxa"/>
          </w:tcPr>
          <w:p>
            <w:pPr>
              <w:jc w:val="left"/>
              <w:rPr>
                <w:lang w:val="en-US"/>
              </w:rPr>
            </w:pPr>
            <w:r>
              <w:rPr>
                <w:rFonts w:hint="eastAsia"/>
                <w:lang w:val="en-US"/>
              </w:rPr>
              <w:t>井</w:t>
            </w:r>
            <w:r>
              <w:rPr>
                <w:lang w:val="en-US"/>
              </w:rPr>
              <w:t>t</w:t>
            </w:r>
            <w:r>
              <w:rPr>
                <w:rFonts w:ascii="Cambria Math" w:hAnsi="Cambria Math" w:cs="Cambria Math"/>
                <w:lang w:val="en-US"/>
              </w:rPr>
              <w:t>ɕ</w:t>
            </w:r>
            <w:r>
              <w:rPr>
                <w:lang w:val="en-US"/>
              </w:rPr>
              <w:t>ĩ</w:t>
            </w:r>
            <w:r>
              <w:rPr>
                <w:vertAlign w:val="superscript"/>
                <w:lang w:val="en-US"/>
              </w:rPr>
              <w:t>53</w:t>
            </w:r>
          </w:p>
        </w:tc>
      </w:tr>
      <w:tr>
        <w:tc>
          <w:tcPr>
            <w:tcW w:w="1101" w:type="dxa"/>
          </w:tcPr>
          <w:p>
            <w:pPr>
              <w:jc w:val="center"/>
              <w:rPr>
                <w:lang w:val="en-US"/>
              </w:rPr>
            </w:pPr>
            <w:r>
              <w:rPr>
                <w:rFonts w:hint="eastAsia"/>
                <w:lang w:val="en-US"/>
              </w:rPr>
              <w:t>合肥</w:t>
            </w:r>
          </w:p>
        </w:tc>
        <w:tc>
          <w:tcPr>
            <w:tcW w:w="3710" w:type="dxa"/>
          </w:tcPr>
          <w:p>
            <w:pPr>
              <w:jc w:val="left"/>
              <w:rPr>
                <w:lang w:val="en-US"/>
              </w:rPr>
            </w:pPr>
            <w:r>
              <w:rPr>
                <w:rFonts w:hint="eastAsia"/>
                <w:lang w:val="en-US"/>
              </w:rPr>
              <w:t>天井</w:t>
            </w:r>
            <w:r>
              <w:rPr>
                <w:lang w:val="en-US"/>
              </w:rPr>
              <w:t>t'iĩ</w:t>
            </w:r>
            <w:r>
              <w:rPr>
                <w:vertAlign w:val="superscript"/>
                <w:lang w:val="en-US"/>
              </w:rPr>
              <w:t>212</w:t>
            </w:r>
            <w:r>
              <w:rPr>
                <w:lang w:val="en-US"/>
              </w:rPr>
              <w:t>t</w:t>
            </w:r>
            <w:r>
              <w:rPr>
                <w:rFonts w:ascii="Cambria Math" w:hAnsi="Cambria Math" w:cs="Cambria Math"/>
                <w:lang w:val="en-US"/>
              </w:rPr>
              <w:t>ɕ</w:t>
            </w:r>
            <w:r>
              <w:rPr>
                <w:lang w:val="en-US"/>
              </w:rPr>
              <w:t>in</w:t>
            </w:r>
            <w:r>
              <w:rPr>
                <w:vertAlign w:val="superscript"/>
                <w:lang w:val="en-US"/>
              </w:rPr>
              <w:t>24</w:t>
            </w:r>
          </w:p>
        </w:tc>
        <w:tc>
          <w:tcPr>
            <w:tcW w:w="3711" w:type="dxa"/>
          </w:tcPr>
          <w:p>
            <w:pPr>
              <w:jc w:val="left"/>
              <w:rPr>
                <w:lang w:val="en-US"/>
              </w:rPr>
            </w:pPr>
            <w:r>
              <w:rPr>
                <w:rFonts w:hint="eastAsia"/>
                <w:lang w:val="en-US"/>
              </w:rPr>
              <w:t>井</w:t>
            </w:r>
            <w:r>
              <w:rPr>
                <w:lang w:val="en-US"/>
              </w:rPr>
              <w:t>t</w:t>
            </w:r>
            <w:r>
              <w:rPr>
                <w:rFonts w:ascii="Cambria Math" w:hAnsi="Cambria Math" w:cs="Cambria Math"/>
                <w:lang w:val="en-US"/>
              </w:rPr>
              <w:t>ɕ</w:t>
            </w:r>
            <w:r>
              <w:rPr>
                <w:lang w:val="en-US"/>
              </w:rPr>
              <w:t>in</w:t>
            </w:r>
            <w:r>
              <w:rPr>
                <w:vertAlign w:val="superscript"/>
                <w:lang w:val="en-US"/>
              </w:rPr>
              <w:t>24</w:t>
            </w:r>
          </w:p>
        </w:tc>
      </w:tr>
      <w:tr>
        <w:tc>
          <w:tcPr>
            <w:tcW w:w="1101" w:type="dxa"/>
          </w:tcPr>
          <w:p>
            <w:pPr>
              <w:jc w:val="center"/>
              <w:rPr>
                <w:lang w:val="en-US"/>
              </w:rPr>
            </w:pPr>
            <w:r>
              <w:rPr>
                <w:rFonts w:hint="eastAsia"/>
                <w:lang w:val="en-US"/>
              </w:rPr>
              <w:t>揚州</w:t>
            </w:r>
          </w:p>
        </w:tc>
        <w:tc>
          <w:tcPr>
            <w:tcW w:w="3710" w:type="dxa"/>
          </w:tcPr>
          <w:p>
            <w:pPr>
              <w:jc w:val="left"/>
              <w:rPr>
                <w:lang w:val="en-US"/>
              </w:rPr>
            </w:pPr>
            <w:r>
              <w:rPr>
                <w:rFonts w:hint="eastAsia"/>
                <w:lang w:val="en-US"/>
              </w:rPr>
              <w:t>天井</w:t>
            </w:r>
            <w:r>
              <w:rPr>
                <w:lang w:val="en-US"/>
              </w:rPr>
              <w:t>t'iĩ</w:t>
            </w:r>
            <w:r>
              <w:rPr>
                <w:vertAlign w:val="superscript"/>
                <w:lang w:val="en-US"/>
              </w:rPr>
              <w:t>31</w:t>
            </w:r>
            <w:r>
              <w:rPr>
                <w:lang w:val="en-US"/>
              </w:rPr>
              <w:t>t</w:t>
            </w:r>
            <w:r>
              <w:rPr>
                <w:rFonts w:ascii="Cambria Math" w:hAnsi="Cambria Math" w:cs="Cambria Math"/>
                <w:lang w:val="en-US"/>
              </w:rPr>
              <w:t>ɕ</w:t>
            </w:r>
            <w:r>
              <w:rPr>
                <w:lang w:val="en-US"/>
              </w:rPr>
              <w:t>iŋ</w:t>
            </w:r>
            <w:r>
              <w:rPr>
                <w:vertAlign w:val="superscript"/>
                <w:lang w:val="en-US"/>
              </w:rPr>
              <w:t>42</w:t>
            </w:r>
          </w:p>
        </w:tc>
        <w:tc>
          <w:tcPr>
            <w:tcW w:w="3711" w:type="dxa"/>
          </w:tcPr>
          <w:p>
            <w:pPr>
              <w:jc w:val="left"/>
              <w:rPr>
                <w:lang w:val="en-US"/>
              </w:rPr>
            </w:pPr>
            <w:r>
              <w:rPr>
                <w:rFonts w:hint="eastAsia"/>
                <w:lang w:val="en-US"/>
              </w:rPr>
              <w:t>井</w:t>
            </w:r>
            <w:r>
              <w:rPr>
                <w:lang w:val="en-US"/>
              </w:rPr>
              <w:t>t</w:t>
            </w:r>
            <w:r>
              <w:rPr>
                <w:rFonts w:ascii="Cambria Math" w:hAnsi="Cambria Math" w:cs="Cambria Math"/>
                <w:lang w:val="en-US"/>
              </w:rPr>
              <w:t>ɕ</w:t>
            </w:r>
            <w:r>
              <w:rPr>
                <w:lang w:val="en-US"/>
              </w:rPr>
              <w:t>iŋ</w:t>
            </w:r>
            <w:r>
              <w:rPr>
                <w:vertAlign w:val="superscript"/>
                <w:lang w:val="en-US"/>
              </w:rPr>
              <w:t>42</w:t>
            </w:r>
          </w:p>
        </w:tc>
      </w:tr>
      <w:tr>
        <w:tc>
          <w:tcPr>
            <w:tcW w:w="1101" w:type="dxa"/>
          </w:tcPr>
          <w:p>
            <w:pPr>
              <w:jc w:val="center"/>
              <w:rPr>
                <w:lang w:val="en-US"/>
              </w:rPr>
            </w:pPr>
            <w:r>
              <w:rPr>
                <w:rFonts w:hint="eastAsia"/>
                <w:lang w:val="en-US"/>
              </w:rPr>
              <w:t>苏州</w:t>
            </w:r>
          </w:p>
        </w:tc>
        <w:tc>
          <w:tcPr>
            <w:tcW w:w="3710" w:type="dxa"/>
          </w:tcPr>
          <w:p>
            <w:pPr>
              <w:jc w:val="left"/>
              <w:rPr>
                <w:lang w:val="en-US"/>
              </w:rPr>
            </w:pPr>
            <w:r>
              <w:rPr>
                <w:rFonts w:hint="eastAsia"/>
                <w:lang w:val="en-US"/>
              </w:rPr>
              <w:t>天井</w:t>
            </w:r>
            <w:r>
              <w:rPr>
                <w:lang w:val="en-US"/>
              </w:rPr>
              <w:t>t‘i</w:t>
            </w:r>
            <w:r>
              <w:rPr>
                <w:rFonts w:ascii="Cambria Math" w:hAnsi="Cambria Math" w:cs="Cambria Math"/>
                <w:lang w:val="en-US"/>
              </w:rPr>
              <w:t>ɪ</w:t>
            </w:r>
            <w:r>
              <w:rPr>
                <w:vertAlign w:val="superscript"/>
                <w:lang w:val="en-US"/>
              </w:rPr>
              <w:t>44</w:t>
            </w:r>
            <w:r>
              <w:rPr>
                <w:lang w:val="en-US"/>
              </w:rPr>
              <w:t>tsin</w:t>
            </w:r>
            <w:r>
              <w:rPr>
                <w:vertAlign w:val="superscript"/>
                <w:lang w:val="en-US"/>
              </w:rPr>
              <w:t>41</w:t>
            </w:r>
            <w:r>
              <w:rPr>
                <w:vertAlign w:val="subscript"/>
                <w:lang w:val="en-US"/>
              </w:rPr>
              <w:t>21</w:t>
            </w:r>
          </w:p>
        </w:tc>
        <w:tc>
          <w:tcPr>
            <w:tcW w:w="3711" w:type="dxa"/>
          </w:tcPr>
          <w:p>
            <w:pPr>
              <w:jc w:val="left"/>
              <w:rPr>
                <w:lang w:val="en-US"/>
              </w:rPr>
            </w:pPr>
            <w:r>
              <w:rPr>
                <w:rFonts w:hint="eastAsia"/>
                <w:lang w:val="en-US"/>
              </w:rPr>
              <w:t>井</w:t>
            </w:r>
            <w:r>
              <w:rPr>
                <w:lang w:val="en-US"/>
              </w:rPr>
              <w:t>tsin</w:t>
            </w:r>
            <w:r>
              <w:rPr>
                <w:vertAlign w:val="superscript"/>
                <w:lang w:val="en-US"/>
              </w:rPr>
              <w:t>41</w:t>
            </w:r>
          </w:p>
        </w:tc>
      </w:tr>
      <w:tr>
        <w:tc>
          <w:tcPr>
            <w:tcW w:w="1101" w:type="dxa"/>
          </w:tcPr>
          <w:p>
            <w:pPr>
              <w:jc w:val="center"/>
              <w:rPr>
                <w:lang w:val="en-US"/>
              </w:rPr>
            </w:pPr>
            <w:r>
              <w:rPr>
                <w:rFonts w:hint="eastAsia"/>
                <w:lang w:val="en-US"/>
              </w:rPr>
              <w:t>溫州</w:t>
            </w:r>
          </w:p>
        </w:tc>
        <w:tc>
          <w:tcPr>
            <w:tcW w:w="3710" w:type="dxa"/>
          </w:tcPr>
          <w:p>
            <w:pPr>
              <w:jc w:val="left"/>
              <w:rPr>
                <w:lang w:val="en-US"/>
              </w:rPr>
            </w:pPr>
            <w:r>
              <w:rPr>
                <w:rFonts w:hint="eastAsia"/>
                <w:lang w:val="en-US"/>
              </w:rPr>
              <w:t>天井</w:t>
            </w:r>
            <w:r>
              <w:rPr>
                <w:lang w:val="en-US"/>
              </w:rPr>
              <w:t>t‘i</w:t>
            </w:r>
            <w:r>
              <w:rPr>
                <w:vertAlign w:val="superscript"/>
                <w:lang w:val="en-US"/>
              </w:rPr>
              <w:t>44</w:t>
            </w:r>
            <w:r>
              <w:rPr>
                <w:lang w:val="en-US"/>
              </w:rPr>
              <w:t>tsəŋ</w:t>
            </w:r>
            <w:r>
              <w:rPr>
                <w:vertAlign w:val="superscript"/>
                <w:lang w:val="en-US"/>
              </w:rPr>
              <w:t>45</w:t>
            </w:r>
          </w:p>
        </w:tc>
        <w:tc>
          <w:tcPr>
            <w:tcW w:w="3711" w:type="dxa"/>
          </w:tcPr>
          <w:p>
            <w:pPr>
              <w:jc w:val="left"/>
              <w:rPr>
                <w:lang w:val="en-US"/>
              </w:rPr>
            </w:pPr>
            <w:r>
              <w:rPr>
                <w:rFonts w:hint="eastAsia"/>
                <w:lang w:val="en-US"/>
              </w:rPr>
              <w:t>井</w:t>
            </w:r>
            <w:r>
              <w:rPr>
                <w:lang w:val="en-US"/>
              </w:rPr>
              <w:t>tsəŋ</w:t>
            </w:r>
            <w:r>
              <w:rPr>
                <w:vertAlign w:val="superscript"/>
                <w:lang w:val="en-US"/>
              </w:rPr>
              <w:t>45</w:t>
            </w:r>
          </w:p>
        </w:tc>
      </w:tr>
      <w:tr>
        <w:tc>
          <w:tcPr>
            <w:tcW w:w="1101" w:type="dxa"/>
          </w:tcPr>
          <w:p>
            <w:pPr>
              <w:jc w:val="center"/>
              <w:rPr>
                <w:lang w:val="en-US"/>
              </w:rPr>
            </w:pPr>
            <w:r>
              <w:rPr>
                <w:rFonts w:hint="eastAsia"/>
                <w:lang w:val="en-US"/>
              </w:rPr>
              <w:t>长沙</w:t>
            </w:r>
          </w:p>
        </w:tc>
        <w:tc>
          <w:tcPr>
            <w:tcW w:w="3710" w:type="dxa"/>
          </w:tcPr>
          <w:p>
            <w:pPr>
              <w:jc w:val="left"/>
              <w:rPr>
                <w:lang w:val="en-US"/>
              </w:rPr>
            </w:pPr>
            <w:r>
              <w:rPr>
                <w:rFonts w:hint="eastAsia"/>
                <w:lang w:val="en-US"/>
              </w:rPr>
              <w:t>天井</w:t>
            </w:r>
            <w:r>
              <w:rPr>
                <w:lang w:val="en-US"/>
              </w:rPr>
              <w:t>t‘iẽ</w:t>
            </w:r>
            <w:r>
              <w:rPr>
                <w:vertAlign w:val="superscript"/>
                <w:lang w:val="en-US"/>
              </w:rPr>
              <w:t>33</w:t>
            </w:r>
            <w:r>
              <w:rPr>
                <w:lang w:val="en-US"/>
              </w:rPr>
              <w:t>t</w:t>
            </w:r>
            <w:r>
              <w:rPr>
                <w:rFonts w:ascii="Cambria Math" w:hAnsi="Cambria Math" w:cs="Cambria Math"/>
                <w:lang w:val="en-US"/>
              </w:rPr>
              <w:t>ɕ</w:t>
            </w:r>
            <w:r>
              <w:rPr>
                <w:lang w:val="en-US"/>
              </w:rPr>
              <w:t>in</w:t>
            </w:r>
            <w:r>
              <w:rPr>
                <w:vertAlign w:val="superscript"/>
                <w:lang w:val="en-US"/>
              </w:rPr>
              <w:t>41</w:t>
            </w:r>
          </w:p>
        </w:tc>
        <w:tc>
          <w:tcPr>
            <w:tcW w:w="3711" w:type="dxa"/>
          </w:tcPr>
          <w:p>
            <w:pPr>
              <w:jc w:val="left"/>
              <w:rPr>
                <w:lang w:val="en-US"/>
              </w:rPr>
            </w:pPr>
            <w:r>
              <w:rPr>
                <w:rFonts w:hint="eastAsia"/>
                <w:lang w:val="en-US"/>
              </w:rPr>
              <w:t>井</w:t>
            </w:r>
            <w:r>
              <w:rPr>
                <w:lang w:val="en-US"/>
              </w:rPr>
              <w:t>t</w:t>
            </w:r>
            <w:r>
              <w:rPr>
                <w:rFonts w:ascii="Cambria Math" w:hAnsi="Cambria Math" w:cs="Cambria Math"/>
                <w:lang w:val="en-US"/>
              </w:rPr>
              <w:t>ɕ</w:t>
            </w:r>
            <w:r>
              <w:rPr>
                <w:lang w:val="en-US"/>
              </w:rPr>
              <w:t>in</w:t>
            </w:r>
            <w:r>
              <w:rPr>
                <w:vertAlign w:val="superscript"/>
                <w:lang w:val="en-US"/>
              </w:rPr>
              <w:t>41</w:t>
            </w:r>
          </w:p>
        </w:tc>
      </w:tr>
      <w:tr>
        <w:tc>
          <w:tcPr>
            <w:tcW w:w="1101" w:type="dxa"/>
          </w:tcPr>
          <w:p>
            <w:pPr>
              <w:jc w:val="center"/>
              <w:rPr>
                <w:lang w:val="en-US"/>
              </w:rPr>
            </w:pPr>
            <w:r>
              <w:rPr>
                <w:rFonts w:hint="eastAsia"/>
                <w:lang w:val="en-US"/>
              </w:rPr>
              <w:lastRenderedPageBreak/>
              <w:t>南昌</w:t>
            </w:r>
          </w:p>
        </w:tc>
        <w:tc>
          <w:tcPr>
            <w:tcW w:w="3710" w:type="dxa"/>
          </w:tcPr>
          <w:p>
            <w:pPr>
              <w:jc w:val="left"/>
              <w:rPr>
                <w:lang w:val="en-US"/>
              </w:rPr>
            </w:pPr>
            <w:r>
              <w:rPr>
                <w:rFonts w:hint="eastAsia"/>
                <w:lang w:val="en-US"/>
              </w:rPr>
              <w:t>天井</w:t>
            </w:r>
            <w:r>
              <w:rPr>
                <w:lang w:val="en-US"/>
              </w:rPr>
              <w:t>t'i</w:t>
            </w:r>
            <w:r>
              <w:rPr>
                <w:rFonts w:ascii="Cambria Math" w:hAnsi="Cambria Math" w:cs="Cambria Math"/>
                <w:lang w:val="en-US"/>
              </w:rPr>
              <w:t>ɛ</w:t>
            </w:r>
            <w:r>
              <w:rPr>
                <w:lang w:val="en-US"/>
              </w:rPr>
              <w:t>n</w:t>
            </w:r>
            <w:r>
              <w:rPr>
                <w:vertAlign w:val="superscript"/>
                <w:lang w:val="en-US"/>
              </w:rPr>
              <w:t>42</w:t>
            </w:r>
            <w:r>
              <w:rPr>
                <w:lang w:val="en-US"/>
              </w:rPr>
              <w:t>t</w:t>
            </w:r>
            <w:r>
              <w:rPr>
                <w:rFonts w:ascii="Cambria Math" w:hAnsi="Cambria Math" w:cs="Cambria Math"/>
                <w:lang w:val="en-US"/>
              </w:rPr>
              <w:t>ɕ</w:t>
            </w:r>
            <w:r>
              <w:rPr>
                <w:lang w:val="en-US"/>
              </w:rPr>
              <w:t>iaŋ</w:t>
            </w:r>
            <w:r>
              <w:rPr>
                <w:vertAlign w:val="superscript"/>
                <w:lang w:val="en-US"/>
              </w:rPr>
              <w:t>213</w:t>
            </w:r>
          </w:p>
        </w:tc>
        <w:tc>
          <w:tcPr>
            <w:tcW w:w="3711" w:type="dxa"/>
          </w:tcPr>
          <w:p>
            <w:pPr>
              <w:jc w:val="left"/>
              <w:rPr>
                <w:lang w:val="en-US"/>
              </w:rPr>
            </w:pPr>
            <w:r>
              <w:rPr>
                <w:rFonts w:hint="eastAsia"/>
                <w:lang w:val="en-US"/>
              </w:rPr>
              <w:t>井</w:t>
            </w:r>
            <w:r>
              <w:rPr>
                <w:lang w:val="en-US"/>
              </w:rPr>
              <w:t>t</w:t>
            </w:r>
            <w:r>
              <w:rPr>
                <w:rFonts w:ascii="Cambria Math" w:hAnsi="Cambria Math" w:cs="Cambria Math"/>
                <w:lang w:val="en-US"/>
              </w:rPr>
              <w:t>ɕ</w:t>
            </w:r>
            <w:r>
              <w:rPr>
                <w:lang w:val="en-US"/>
              </w:rPr>
              <w:t>iaŋ</w:t>
            </w:r>
            <w:r>
              <w:rPr>
                <w:vertAlign w:val="superscript"/>
                <w:lang w:val="en-US"/>
              </w:rPr>
              <w:t>213</w:t>
            </w:r>
          </w:p>
        </w:tc>
      </w:tr>
      <w:tr>
        <w:tc>
          <w:tcPr>
            <w:tcW w:w="1101" w:type="dxa"/>
          </w:tcPr>
          <w:p>
            <w:pPr>
              <w:jc w:val="center"/>
              <w:rPr>
                <w:lang w:val="en-US"/>
              </w:rPr>
            </w:pPr>
            <w:r>
              <w:rPr>
                <w:rFonts w:hint="eastAsia"/>
                <w:lang w:val="en-US"/>
              </w:rPr>
              <w:t>梅县</w:t>
            </w:r>
          </w:p>
        </w:tc>
        <w:tc>
          <w:tcPr>
            <w:tcW w:w="3710" w:type="dxa"/>
          </w:tcPr>
          <w:p>
            <w:pPr>
              <w:jc w:val="left"/>
              <w:rPr>
                <w:lang w:val="en-US"/>
              </w:rPr>
            </w:pPr>
            <w:r>
              <w:rPr>
                <w:rFonts w:hint="eastAsia"/>
                <w:lang w:val="en-US"/>
              </w:rPr>
              <w:t>簷池</w:t>
            </w:r>
            <w:r>
              <w:rPr>
                <w:lang w:val="en-US"/>
              </w:rPr>
              <w:t>jam</w:t>
            </w:r>
            <w:r>
              <w:rPr>
                <w:vertAlign w:val="superscript"/>
                <w:lang w:val="en-US"/>
              </w:rPr>
              <w:t>12</w:t>
            </w:r>
            <w:r>
              <w:rPr>
                <w:lang w:val="en-US"/>
              </w:rPr>
              <w:t>ts</w:t>
            </w:r>
            <w:r>
              <w:rPr>
                <w:rFonts w:ascii="Cambria Math" w:hAnsi="Cambria Math" w:cs="Cambria Math"/>
                <w:lang w:val="en-US"/>
              </w:rPr>
              <w:t>ɿ</w:t>
            </w:r>
            <w:r>
              <w:rPr>
                <w:vertAlign w:val="superscript"/>
                <w:lang w:val="en-US"/>
              </w:rPr>
              <w:t>12</w:t>
            </w:r>
          </w:p>
        </w:tc>
        <w:tc>
          <w:tcPr>
            <w:tcW w:w="3711" w:type="dxa"/>
          </w:tcPr>
          <w:p>
            <w:pPr>
              <w:jc w:val="left"/>
              <w:rPr>
                <w:lang w:val="en-US"/>
              </w:rPr>
            </w:pPr>
            <w:r>
              <w:rPr>
                <w:rFonts w:hint="eastAsia"/>
                <w:lang w:val="en-US"/>
              </w:rPr>
              <w:t>井</w:t>
            </w:r>
            <w:r>
              <w:rPr>
                <w:lang w:val="en-US"/>
              </w:rPr>
              <w:t>tsiaŋ</w:t>
            </w:r>
            <w:r>
              <w:rPr>
                <w:vertAlign w:val="superscript"/>
                <w:lang w:val="en-US"/>
              </w:rPr>
              <w:t>31</w:t>
            </w:r>
          </w:p>
        </w:tc>
      </w:tr>
      <w:tr>
        <w:tc>
          <w:tcPr>
            <w:tcW w:w="1101" w:type="dxa"/>
          </w:tcPr>
          <w:p>
            <w:pPr>
              <w:jc w:val="center"/>
              <w:rPr>
                <w:lang w:val="en-US"/>
              </w:rPr>
            </w:pPr>
            <w:r>
              <w:rPr>
                <w:rFonts w:hint="eastAsia"/>
                <w:lang w:val="en-US"/>
              </w:rPr>
              <w:t>广州</w:t>
            </w:r>
          </w:p>
        </w:tc>
        <w:tc>
          <w:tcPr>
            <w:tcW w:w="3710" w:type="dxa"/>
          </w:tcPr>
          <w:p>
            <w:pPr>
              <w:jc w:val="left"/>
              <w:rPr>
                <w:lang w:val="en-US"/>
              </w:rPr>
            </w:pPr>
            <w:r>
              <w:rPr>
                <w:rFonts w:hint="eastAsia"/>
                <w:lang w:val="en-US"/>
              </w:rPr>
              <w:t>天井</w:t>
            </w:r>
            <w:r>
              <w:rPr>
                <w:lang w:val="en-US"/>
              </w:rPr>
              <w:t>t‘in</w:t>
            </w:r>
            <w:r>
              <w:rPr>
                <w:vertAlign w:val="superscript"/>
                <w:lang w:val="en-US"/>
              </w:rPr>
              <w:t>53</w:t>
            </w:r>
            <w:r>
              <w:rPr>
                <w:lang w:val="en-US"/>
              </w:rPr>
              <w:t>t</w:t>
            </w:r>
            <w:r>
              <w:rPr>
                <w:rFonts w:ascii="Cambria Math" w:hAnsi="Cambria Math" w:cs="Cambria Math"/>
                <w:lang w:val="en-US"/>
              </w:rPr>
              <w:t>ʃɛ</w:t>
            </w:r>
            <w:r>
              <w:rPr>
                <w:lang w:val="en-US"/>
              </w:rPr>
              <w:t>ŋ</w:t>
            </w:r>
            <w:r>
              <w:rPr>
                <w:vertAlign w:val="superscript"/>
                <w:lang w:val="en-US"/>
              </w:rPr>
              <w:t>35</w:t>
            </w:r>
          </w:p>
        </w:tc>
        <w:tc>
          <w:tcPr>
            <w:tcW w:w="3711" w:type="dxa"/>
          </w:tcPr>
          <w:p>
            <w:pPr>
              <w:jc w:val="left"/>
              <w:rPr>
                <w:lang w:val="en-US"/>
              </w:rPr>
            </w:pPr>
            <w:r>
              <w:rPr>
                <w:rFonts w:hint="eastAsia"/>
                <w:lang w:val="en-US"/>
              </w:rPr>
              <w:t>井</w:t>
            </w:r>
            <w:r>
              <w:rPr>
                <w:lang w:val="en-US"/>
              </w:rPr>
              <w:t>t</w:t>
            </w:r>
            <w:r>
              <w:rPr>
                <w:rFonts w:ascii="Cambria Math" w:hAnsi="Cambria Math" w:cs="Cambria Math"/>
                <w:lang w:val="en-US"/>
              </w:rPr>
              <w:t>ʃɛ</w:t>
            </w:r>
            <w:r>
              <w:rPr>
                <w:lang w:val="en-US"/>
              </w:rPr>
              <w:t>ŋ</w:t>
            </w:r>
            <w:r>
              <w:rPr>
                <w:vertAlign w:val="superscript"/>
                <w:lang w:val="en-US"/>
              </w:rPr>
              <w:t>35</w:t>
            </w:r>
          </w:p>
        </w:tc>
      </w:tr>
      <w:tr>
        <w:tc>
          <w:tcPr>
            <w:tcW w:w="1101" w:type="dxa"/>
          </w:tcPr>
          <w:p>
            <w:pPr>
              <w:jc w:val="center"/>
              <w:rPr>
                <w:lang w:val="en-US"/>
              </w:rPr>
            </w:pPr>
            <w:r>
              <w:rPr>
                <w:rFonts w:hint="eastAsia"/>
                <w:lang w:val="en-US"/>
              </w:rPr>
              <w:t>阳江</w:t>
            </w:r>
          </w:p>
        </w:tc>
        <w:tc>
          <w:tcPr>
            <w:tcW w:w="3710" w:type="dxa"/>
          </w:tcPr>
          <w:p>
            <w:pPr>
              <w:jc w:val="left"/>
              <w:rPr>
                <w:lang w:val="en-US"/>
              </w:rPr>
            </w:pPr>
            <w:r>
              <w:rPr>
                <w:rFonts w:hint="eastAsia"/>
                <w:lang w:val="en-US"/>
              </w:rPr>
              <w:t>天井</w:t>
            </w:r>
            <w:r>
              <w:rPr>
                <w:lang w:val="en-US"/>
              </w:rPr>
              <w:t>t'in</w:t>
            </w:r>
            <w:r>
              <w:rPr>
                <w:vertAlign w:val="superscript"/>
                <w:lang w:val="en-US"/>
              </w:rPr>
              <w:t>33</w:t>
            </w:r>
            <w:r>
              <w:rPr>
                <w:lang w:val="en-US"/>
              </w:rPr>
              <w:t>t</w:t>
            </w:r>
            <w:r>
              <w:rPr>
                <w:rFonts w:ascii="Cambria Math" w:hAnsi="Cambria Math" w:cs="Cambria Math"/>
                <w:lang w:val="en-US"/>
              </w:rPr>
              <w:t>ʃɪ</w:t>
            </w:r>
            <w:r>
              <w:rPr>
                <w:lang w:val="en-US"/>
              </w:rPr>
              <w:t>ŋ</w:t>
            </w:r>
            <w:r>
              <w:rPr>
                <w:vertAlign w:val="superscript"/>
                <w:lang w:val="en-US"/>
              </w:rPr>
              <w:t>21</w:t>
            </w:r>
          </w:p>
        </w:tc>
        <w:tc>
          <w:tcPr>
            <w:tcW w:w="3711" w:type="dxa"/>
          </w:tcPr>
          <w:p>
            <w:pPr>
              <w:jc w:val="left"/>
              <w:rPr>
                <w:lang w:val="en-US"/>
              </w:rPr>
            </w:pPr>
            <w:r>
              <w:rPr>
                <w:rFonts w:hint="eastAsia"/>
                <w:lang w:val="en-US"/>
              </w:rPr>
              <w:t>井</w:t>
            </w:r>
            <w:r>
              <w:rPr>
                <w:lang w:val="en-US"/>
              </w:rPr>
              <w:t>t</w:t>
            </w:r>
            <w:r>
              <w:rPr>
                <w:rFonts w:ascii="Cambria Math" w:hAnsi="Cambria Math" w:cs="Cambria Math"/>
                <w:lang w:val="en-US"/>
              </w:rPr>
              <w:t>ʃɪ</w:t>
            </w:r>
            <w:r>
              <w:rPr>
                <w:lang w:val="en-US"/>
              </w:rPr>
              <w:t>ŋ</w:t>
            </w:r>
            <w:r>
              <w:rPr>
                <w:vertAlign w:val="superscript"/>
                <w:lang w:val="en-US"/>
              </w:rPr>
              <w:t>21</w:t>
            </w:r>
          </w:p>
        </w:tc>
      </w:tr>
      <w:tr>
        <w:tc>
          <w:tcPr>
            <w:tcW w:w="1101" w:type="dxa"/>
          </w:tcPr>
          <w:p>
            <w:pPr>
              <w:jc w:val="center"/>
              <w:rPr>
                <w:lang w:val="en-US"/>
              </w:rPr>
            </w:pPr>
            <w:r>
              <w:rPr>
                <w:rFonts w:hint="eastAsia"/>
                <w:lang w:val="en-US"/>
              </w:rPr>
              <w:t>廈門</w:t>
            </w:r>
          </w:p>
        </w:tc>
        <w:tc>
          <w:tcPr>
            <w:tcW w:w="3710" w:type="dxa"/>
          </w:tcPr>
          <w:p>
            <w:pPr>
              <w:jc w:val="left"/>
              <w:rPr>
                <w:lang w:val="en-US"/>
              </w:rPr>
            </w:pPr>
            <w:r>
              <w:rPr>
                <w:rFonts w:hint="eastAsia"/>
                <w:lang w:val="en-US"/>
              </w:rPr>
              <w:t>深井</w:t>
            </w:r>
            <w:r>
              <w:rPr>
                <w:lang w:val="en-US"/>
              </w:rPr>
              <w:t>ts'im</w:t>
            </w:r>
            <w:r>
              <w:rPr>
                <w:vertAlign w:val="superscript"/>
                <w:lang w:val="en-US"/>
              </w:rPr>
              <w:t>55</w:t>
            </w:r>
            <w:r>
              <w:rPr>
                <w:vertAlign w:val="subscript"/>
                <w:lang w:val="en-US"/>
              </w:rPr>
              <w:t>33</w:t>
            </w:r>
            <w:r>
              <w:rPr>
                <w:lang w:val="en-US"/>
              </w:rPr>
              <w:t>tsĩ</w:t>
            </w:r>
            <w:r>
              <w:rPr>
                <w:vertAlign w:val="superscript"/>
                <w:lang w:val="en-US"/>
              </w:rPr>
              <w:t>51</w:t>
            </w:r>
          </w:p>
        </w:tc>
        <w:tc>
          <w:tcPr>
            <w:tcW w:w="3711" w:type="dxa"/>
          </w:tcPr>
          <w:p>
            <w:pPr>
              <w:jc w:val="left"/>
              <w:rPr>
                <w:lang w:val="en-US"/>
              </w:rPr>
            </w:pPr>
            <w:r>
              <w:rPr>
                <w:rFonts w:hint="eastAsia"/>
                <w:lang w:val="en-US"/>
              </w:rPr>
              <w:t>井</w:t>
            </w:r>
            <w:r>
              <w:rPr>
                <w:lang w:val="en-US"/>
              </w:rPr>
              <w:t>tsĩ</w:t>
            </w:r>
            <w:r>
              <w:rPr>
                <w:vertAlign w:val="superscript"/>
                <w:lang w:val="en-US"/>
              </w:rPr>
              <w:t>51</w:t>
            </w:r>
          </w:p>
        </w:tc>
      </w:tr>
      <w:tr>
        <w:tc>
          <w:tcPr>
            <w:tcW w:w="1101" w:type="dxa"/>
          </w:tcPr>
          <w:p>
            <w:pPr>
              <w:jc w:val="center"/>
              <w:rPr>
                <w:lang w:val="en-US"/>
              </w:rPr>
            </w:pPr>
            <w:r>
              <w:rPr>
                <w:rFonts w:hint="eastAsia"/>
                <w:lang w:val="en-US"/>
              </w:rPr>
              <w:t>潮州</w:t>
            </w:r>
          </w:p>
        </w:tc>
        <w:tc>
          <w:tcPr>
            <w:tcW w:w="3710" w:type="dxa"/>
          </w:tcPr>
          <w:p>
            <w:pPr>
              <w:jc w:val="left"/>
              <w:rPr>
                <w:lang w:val="en-US"/>
              </w:rPr>
            </w:pPr>
            <w:r>
              <w:rPr>
                <w:rFonts w:hint="eastAsia"/>
                <w:lang w:val="en-US"/>
              </w:rPr>
              <w:t>天井</w:t>
            </w:r>
            <w:r>
              <w:rPr>
                <w:lang w:val="en-US"/>
              </w:rPr>
              <w:t>t'im</w:t>
            </w:r>
            <w:r>
              <w:rPr>
                <w:vertAlign w:val="superscript"/>
                <w:lang w:val="en-US"/>
              </w:rPr>
              <w:t>33</w:t>
            </w:r>
            <w:r>
              <w:rPr>
                <w:vertAlign w:val="subscript"/>
                <w:lang w:val="en-US"/>
              </w:rPr>
              <w:t>23</w:t>
            </w:r>
            <w:r>
              <w:rPr>
                <w:lang w:val="en-US"/>
              </w:rPr>
              <w:t>tsẽ</w:t>
            </w:r>
            <w:r>
              <w:rPr>
                <w:vertAlign w:val="superscript"/>
                <w:lang w:val="en-US"/>
              </w:rPr>
              <w:t>53</w:t>
            </w:r>
          </w:p>
        </w:tc>
        <w:tc>
          <w:tcPr>
            <w:tcW w:w="3711" w:type="dxa"/>
          </w:tcPr>
          <w:p>
            <w:pPr>
              <w:jc w:val="left"/>
              <w:rPr>
                <w:lang w:val="en-US"/>
              </w:rPr>
            </w:pPr>
            <w:r>
              <w:rPr>
                <w:rFonts w:hint="eastAsia"/>
                <w:lang w:val="en-US"/>
              </w:rPr>
              <w:t>井</w:t>
            </w:r>
            <w:r>
              <w:rPr>
                <w:lang w:val="en-US"/>
              </w:rPr>
              <w:t>tsẽ</w:t>
            </w:r>
            <w:r>
              <w:rPr>
                <w:vertAlign w:val="superscript"/>
                <w:lang w:val="en-US"/>
              </w:rPr>
              <w:t>53</w:t>
            </w:r>
          </w:p>
        </w:tc>
      </w:tr>
      <w:tr>
        <w:tc>
          <w:tcPr>
            <w:tcW w:w="1101" w:type="dxa"/>
          </w:tcPr>
          <w:p>
            <w:pPr>
              <w:jc w:val="center"/>
              <w:rPr>
                <w:lang w:val="en-US"/>
              </w:rPr>
            </w:pPr>
            <w:r>
              <w:rPr>
                <w:rFonts w:hint="eastAsia"/>
                <w:lang w:val="en-US"/>
              </w:rPr>
              <w:t>福州</w:t>
            </w:r>
          </w:p>
        </w:tc>
        <w:tc>
          <w:tcPr>
            <w:tcW w:w="3710" w:type="dxa"/>
          </w:tcPr>
          <w:p>
            <w:pPr>
              <w:jc w:val="left"/>
              <w:rPr>
                <w:lang w:val="en-US"/>
              </w:rPr>
            </w:pPr>
            <w:r>
              <w:rPr>
                <w:rFonts w:hint="eastAsia"/>
                <w:lang w:val="en-US"/>
              </w:rPr>
              <w:t>天井</w:t>
            </w:r>
            <w:r>
              <w:rPr>
                <w:lang w:val="en-US"/>
              </w:rPr>
              <w:t>t'ieŋ</w:t>
            </w:r>
            <w:r>
              <w:rPr>
                <w:vertAlign w:val="superscript"/>
                <w:lang w:val="en-US"/>
              </w:rPr>
              <w:t>44</w:t>
            </w:r>
            <w:r>
              <w:rPr>
                <w:vertAlign w:val="subscript"/>
                <w:lang w:val="en-US"/>
              </w:rPr>
              <w:t>52</w:t>
            </w:r>
            <w:r>
              <w:rPr>
                <w:rFonts w:ascii="Cambria Math" w:hAnsi="Cambria Math" w:cs="Cambria Math"/>
                <w:lang w:val="en-US"/>
              </w:rPr>
              <w:t>ȵ</w:t>
            </w:r>
            <w:r>
              <w:rPr>
                <w:lang w:val="en-US"/>
              </w:rPr>
              <w:t>iaŋ</w:t>
            </w:r>
            <w:r>
              <w:rPr>
                <w:vertAlign w:val="superscript"/>
                <w:lang w:val="en-US"/>
              </w:rPr>
              <w:t>31</w:t>
            </w:r>
            <w:r>
              <w:rPr>
                <w:lang w:val="en-US"/>
              </w:rPr>
              <w:t>(ts-)</w:t>
            </w:r>
          </w:p>
        </w:tc>
        <w:tc>
          <w:tcPr>
            <w:tcW w:w="3711" w:type="dxa"/>
          </w:tcPr>
          <w:p>
            <w:pPr>
              <w:jc w:val="left"/>
              <w:rPr>
                <w:lang w:val="en-US"/>
              </w:rPr>
            </w:pPr>
            <w:r>
              <w:rPr>
                <w:rFonts w:hint="eastAsia"/>
                <w:lang w:val="en-US"/>
              </w:rPr>
              <w:t>井</w:t>
            </w:r>
            <w:r>
              <w:rPr>
                <w:lang w:val="en-US"/>
              </w:rPr>
              <w:t>tsiaŋ</w:t>
            </w:r>
            <w:r>
              <w:rPr>
                <w:vertAlign w:val="superscript"/>
                <w:lang w:val="en-US"/>
              </w:rPr>
              <w:t>31</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家俱</w:t>
            </w:r>
            <w:r>
              <w:rPr>
                <w:b/>
                <w:lang w:val="en-US"/>
              </w:rPr>
              <w:t>t</w:t>
            </w:r>
            <w:r>
              <w:rPr>
                <w:rFonts w:ascii="Cambria Math" w:hAnsi="Cambria Math" w:cs="Cambria Math"/>
                <w:b/>
                <w:lang w:val="en-US"/>
              </w:rPr>
              <w:t>ɕ</w:t>
            </w:r>
            <w:r>
              <w:rPr>
                <w:b/>
                <w:lang w:val="en-US"/>
              </w:rPr>
              <w:t>iat</w:t>
            </w:r>
            <w:r>
              <w:rPr>
                <w:rFonts w:ascii="Cambria Math" w:hAnsi="Cambria Math" w:cs="Cambria Math"/>
                <w:b/>
                <w:lang w:val="en-US"/>
              </w:rPr>
              <w:t>ɕ</w:t>
            </w:r>
            <w:r>
              <w:rPr>
                <w:b/>
                <w:lang w:val="en-US"/>
              </w:rPr>
              <w:t>y</w:t>
            </w:r>
            <w:r>
              <w:rPr>
                <w:b/>
                <w:vertAlign w:val="superscript"/>
                <w:lang w:val="en-US"/>
              </w:rPr>
              <w:t>•</w:t>
            </w:r>
          </w:p>
        </w:tc>
        <w:tc>
          <w:tcPr>
            <w:tcW w:w="3673" w:type="dxa"/>
          </w:tcPr>
          <w:p>
            <w:pPr>
              <w:jc w:val="left"/>
              <w:rPr>
                <w:b/>
                <w:lang w:val="en-US"/>
              </w:rPr>
            </w:pPr>
            <w:r>
              <w:rPr>
                <w:rFonts w:hint="eastAsia"/>
                <w:b/>
                <w:lang w:val="en-US"/>
              </w:rPr>
              <w:t>桌子</w:t>
            </w:r>
            <w:r>
              <w:rPr>
                <w:b/>
                <w:lang w:val="en-US"/>
              </w:rPr>
              <w:t>t</w:t>
            </w:r>
            <w:r>
              <w:rPr>
                <w:rFonts w:ascii="Cambria Math" w:hAnsi="Cambria Math" w:cs="Cambria Math"/>
                <w:b/>
                <w:lang w:val="en-US"/>
              </w:rPr>
              <w:t>ʂ</w:t>
            </w:r>
            <w:r>
              <w:rPr>
                <w:b/>
                <w:lang w:val="en-US"/>
              </w:rPr>
              <w:t>uo</w:t>
            </w:r>
            <w:r>
              <w:rPr>
                <w:b/>
                <w:vertAlign w:val="superscript"/>
                <w:lang w:val="en-US"/>
              </w:rPr>
              <w:t>55</w:t>
            </w:r>
            <w:r>
              <w:rPr>
                <w:b/>
                <w:lang w:val="en-US"/>
              </w:rPr>
              <w:t>ts</w:t>
            </w:r>
            <w:r>
              <w:rPr>
                <w:rFonts w:ascii="Cambria Math" w:hAnsi="Cambria Math" w:cs="Cambria Math"/>
                <w:b/>
                <w:lang w:val="en-US"/>
              </w:rPr>
              <w:t>ɿ</w:t>
            </w:r>
            <w:r>
              <w:rPr>
                <w:b/>
                <w:vertAlign w:val="superscript"/>
                <w:lang w:val="en-US"/>
              </w:rPr>
              <w:t>•</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家俱</w:t>
            </w:r>
            <w:r>
              <w:rPr>
                <w:lang w:val="en-US"/>
              </w:rPr>
              <w:t>t</w:t>
            </w:r>
            <w:r>
              <w:rPr>
                <w:rFonts w:ascii="Cambria Math" w:hAnsi="Cambria Math" w:cs="Cambria Math"/>
                <w:lang w:val="en-US"/>
              </w:rPr>
              <w:t>ɕ</w:t>
            </w:r>
            <w:r>
              <w:rPr>
                <w:lang w:val="en-US"/>
              </w:rPr>
              <w:t>ia</w:t>
            </w:r>
            <w:r>
              <w:rPr>
                <w:vertAlign w:val="superscript"/>
                <w:lang w:val="en-US"/>
              </w:rPr>
              <w:t>55</w:t>
            </w:r>
            <w:r>
              <w:rPr>
                <w:lang w:val="en-US"/>
              </w:rPr>
              <w:t>t</w:t>
            </w:r>
            <w:r>
              <w:rPr>
                <w:rFonts w:ascii="Cambria Math" w:hAnsi="Cambria Math" w:cs="Cambria Math"/>
                <w:lang w:val="en-US"/>
              </w:rPr>
              <w:t>ɕ</w:t>
            </w:r>
            <w:r>
              <w:rPr>
                <w:lang w:val="en-US"/>
              </w:rPr>
              <w:t>y'</w:t>
            </w:r>
          </w:p>
        </w:tc>
        <w:tc>
          <w:tcPr>
            <w:tcW w:w="3673" w:type="dxa"/>
          </w:tcPr>
          <w:p>
            <w:pPr>
              <w:jc w:val="left"/>
              <w:rPr>
                <w:lang w:val="en-US"/>
              </w:rPr>
            </w:pPr>
            <w:r>
              <w:rPr>
                <w:rFonts w:hint="eastAsia"/>
                <w:lang w:val="en-US"/>
              </w:rPr>
              <w:t>桌子</w:t>
            </w:r>
            <w:r>
              <w:rPr>
                <w:lang w:val="en-US"/>
              </w:rPr>
              <w:t>t</w:t>
            </w:r>
            <w:r>
              <w:rPr>
                <w:rFonts w:ascii="Cambria Math" w:hAnsi="Cambria Math" w:cs="Cambria Math"/>
                <w:lang w:val="en-US"/>
              </w:rPr>
              <w:t>ʂ</w:t>
            </w:r>
            <w:r>
              <w:rPr>
                <w:lang w:val="en-US"/>
              </w:rPr>
              <w:t>uo</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家俱</w:t>
            </w:r>
            <w:r>
              <w:rPr>
                <w:lang w:val="en-US"/>
              </w:rPr>
              <w:t>t</w:t>
            </w:r>
            <w:r>
              <w:rPr>
                <w:rFonts w:ascii="Cambria Math" w:hAnsi="Cambria Math" w:cs="Cambria Math"/>
                <w:lang w:val="en-US"/>
              </w:rPr>
              <w:t>ɕ</w:t>
            </w:r>
            <w:r>
              <w:rPr>
                <w:lang w:val="en-US"/>
              </w:rPr>
              <w:t>ia</w:t>
            </w:r>
            <w:r>
              <w:rPr>
                <w:vertAlign w:val="superscript"/>
                <w:lang w:val="en-US"/>
              </w:rPr>
              <w:t>213</w:t>
            </w:r>
            <w:r>
              <w:rPr>
                <w:lang w:val="en-US"/>
              </w:rPr>
              <w:t>t</w:t>
            </w:r>
            <w:r>
              <w:rPr>
                <w:rFonts w:ascii="Cambria Math" w:hAnsi="Cambria Math" w:cs="Cambria Math"/>
                <w:lang w:val="en-US"/>
              </w:rPr>
              <w:t>ɕ</w:t>
            </w:r>
            <w:r>
              <w:rPr>
                <w:lang w:val="en-US"/>
              </w:rPr>
              <w:t>y</w:t>
            </w:r>
            <w:r>
              <w:rPr>
                <w:vertAlign w:val="superscript"/>
                <w:lang w:val="en-US"/>
              </w:rPr>
              <w:t>21</w:t>
            </w:r>
          </w:p>
        </w:tc>
        <w:tc>
          <w:tcPr>
            <w:tcW w:w="3673" w:type="dxa"/>
          </w:tcPr>
          <w:p>
            <w:pPr>
              <w:jc w:val="left"/>
              <w:rPr>
                <w:lang w:val="en-US"/>
              </w:rPr>
            </w:pPr>
            <w:r>
              <w:rPr>
                <w:rFonts w:hint="eastAsia"/>
                <w:lang w:val="en-US"/>
              </w:rPr>
              <w:t>桌子</w:t>
            </w:r>
            <w:r>
              <w:rPr>
                <w:lang w:val="en-US"/>
              </w:rPr>
              <w:t>t</w:t>
            </w:r>
            <w:r>
              <w:rPr>
                <w:rFonts w:ascii="Cambria Math" w:hAnsi="Cambria Math" w:cs="Cambria Math"/>
                <w:lang w:val="en-US"/>
              </w:rPr>
              <w:t>ʂ</w:t>
            </w:r>
            <w:r>
              <w:rPr>
                <w:lang w:val="en-US"/>
              </w:rPr>
              <w:t>uə</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家俱</w:t>
            </w:r>
            <w:r>
              <w:rPr>
                <w:lang w:val="en-US"/>
              </w:rPr>
              <w:t>t</w:t>
            </w:r>
            <w:r>
              <w:rPr>
                <w:rFonts w:ascii="Cambria Math" w:hAnsi="Cambria Math" w:cs="Cambria Math"/>
                <w:lang w:val="en-US"/>
              </w:rPr>
              <w:t>ɕ</w:t>
            </w:r>
            <w:r>
              <w:rPr>
                <w:lang w:val="en-US"/>
              </w:rPr>
              <w:t>ia</w:t>
            </w:r>
            <w:r>
              <w:rPr>
                <w:vertAlign w:val="superscript"/>
                <w:lang w:val="en-US"/>
              </w:rPr>
              <w:t>33</w:t>
            </w:r>
            <w:r>
              <w:rPr>
                <w:lang w:val="en-US"/>
              </w:rPr>
              <w:t>t</w:t>
            </w:r>
            <w:r>
              <w:rPr>
                <w:rFonts w:ascii="Cambria Math" w:hAnsi="Cambria Math" w:cs="Cambria Math"/>
                <w:lang w:val="en-US"/>
              </w:rPr>
              <w:t>ɕ</w:t>
            </w:r>
            <w:r>
              <w:rPr>
                <w:lang w:val="en-US"/>
              </w:rPr>
              <w:t>y</w:t>
            </w:r>
            <w:r>
              <w:rPr>
                <w:vertAlign w:val="superscript"/>
                <w:lang w:val="en-US"/>
              </w:rPr>
              <w:t>41</w:t>
            </w:r>
          </w:p>
        </w:tc>
        <w:tc>
          <w:tcPr>
            <w:tcW w:w="3673" w:type="dxa"/>
          </w:tcPr>
          <w:p>
            <w:pPr>
              <w:jc w:val="left"/>
              <w:rPr>
                <w:lang w:val="en-US"/>
              </w:rPr>
            </w:pPr>
            <w:r>
              <w:rPr>
                <w:rFonts w:hint="eastAsia"/>
                <w:lang w:val="en-US"/>
              </w:rPr>
              <w:t>桌子</w:t>
            </w:r>
            <w:r>
              <w:rPr>
                <w:lang w:val="en-US"/>
              </w:rPr>
              <w:t>tsuə</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家俱</w:t>
            </w:r>
            <w:r>
              <w:rPr>
                <w:lang w:val="en-US"/>
              </w:rPr>
              <w:t>t</w:t>
            </w:r>
            <w:r>
              <w:rPr>
                <w:rFonts w:ascii="Cambria Math" w:hAnsi="Cambria Math" w:cs="Cambria Math"/>
                <w:lang w:val="en-US"/>
              </w:rPr>
              <w:t>ɕ</w:t>
            </w:r>
            <w:r>
              <w:rPr>
                <w:lang w:val="en-US"/>
              </w:rPr>
              <w:t>i</w:t>
            </w:r>
            <w:r>
              <w:rPr>
                <w:rFonts w:hint="eastAsia"/>
                <w:lang w:val="en-US"/>
              </w:rPr>
              <w:t>ɑ</w:t>
            </w:r>
            <w:r>
              <w:rPr>
                <w:vertAlign w:val="superscript"/>
                <w:lang w:val="en-US"/>
              </w:rPr>
              <w:t>21</w:t>
            </w:r>
            <w:r>
              <w:rPr>
                <w:lang w:val="en-US"/>
              </w:rPr>
              <w:t>t</w:t>
            </w:r>
            <w:r>
              <w:rPr>
                <w:rFonts w:ascii="Cambria Math" w:hAnsi="Cambria Math" w:cs="Cambria Math"/>
                <w:lang w:val="en-US"/>
              </w:rPr>
              <w:t>ɕ</w:t>
            </w:r>
            <w:r>
              <w:rPr>
                <w:lang w:val="en-US"/>
              </w:rPr>
              <w:t>y</w:t>
            </w:r>
            <w:r>
              <w:rPr>
                <w:vertAlign w:val="superscript"/>
                <w:lang w:val="en-US"/>
              </w:rPr>
              <w:t>45</w:t>
            </w:r>
          </w:p>
        </w:tc>
        <w:tc>
          <w:tcPr>
            <w:tcW w:w="3673" w:type="dxa"/>
          </w:tcPr>
          <w:p>
            <w:pPr>
              <w:jc w:val="left"/>
              <w:rPr>
                <w:lang w:val="en-US"/>
              </w:rPr>
            </w:pPr>
            <w:r>
              <w:rPr>
                <w:rFonts w:hint="eastAsia"/>
                <w:lang w:val="en-US"/>
              </w:rPr>
              <w:t>桌子</w:t>
            </w:r>
            <w:r>
              <w:rPr>
                <w:lang w:val="en-US"/>
              </w:rPr>
              <w:t>pfo</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家俱</w:t>
            </w:r>
            <w:r>
              <w:rPr>
                <w:lang w:val="en-US"/>
              </w:rPr>
              <w:t>t</w:t>
            </w:r>
            <w:r>
              <w:rPr>
                <w:rFonts w:ascii="Cambria Math" w:hAnsi="Cambria Math" w:cs="Cambria Math"/>
                <w:lang w:val="en-US"/>
              </w:rPr>
              <w:t>ɕ</w:t>
            </w:r>
            <w:r>
              <w:rPr>
                <w:lang w:val="en-US"/>
              </w:rPr>
              <w:t>ia</w:t>
            </w:r>
            <w:r>
              <w:rPr>
                <w:vertAlign w:val="superscript"/>
                <w:lang w:val="en-US"/>
              </w:rPr>
              <w:t>44</w:t>
            </w:r>
            <w:r>
              <w:rPr>
                <w:lang w:val="en-US"/>
              </w:rPr>
              <w:t>t</w:t>
            </w:r>
            <w:r>
              <w:rPr>
                <w:rFonts w:ascii="Cambria Math" w:hAnsi="Cambria Math" w:cs="Cambria Math"/>
                <w:lang w:val="en-US"/>
              </w:rPr>
              <w:t>ɕ</w:t>
            </w:r>
            <w:r>
              <w:rPr>
                <w:lang w:val="en-US"/>
              </w:rPr>
              <w:t>y</w:t>
            </w:r>
            <w:r>
              <w:rPr>
                <w:vertAlign w:val="superscript"/>
                <w:lang w:val="en-US"/>
              </w:rPr>
              <w:t>13</w:t>
            </w:r>
          </w:p>
        </w:tc>
        <w:tc>
          <w:tcPr>
            <w:tcW w:w="3673" w:type="dxa"/>
          </w:tcPr>
          <w:p>
            <w:pPr>
              <w:jc w:val="left"/>
              <w:rPr>
                <w:lang w:val="en-US"/>
              </w:rPr>
            </w:pPr>
            <w:r>
              <w:rPr>
                <w:rFonts w:hint="eastAsia"/>
                <w:lang w:val="en-US"/>
              </w:rPr>
              <w:t>桌子</w:t>
            </w:r>
            <w:r>
              <w:rPr>
                <w:lang w:val="en-US"/>
              </w:rPr>
              <w:t>tso</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家俱</w:t>
            </w:r>
            <w:r>
              <w:rPr>
                <w:lang w:val="en-US"/>
              </w:rPr>
              <w:t>t</w:t>
            </w:r>
            <w:r>
              <w:rPr>
                <w:rFonts w:ascii="Cambria Math" w:hAnsi="Cambria Math" w:cs="Cambria Math"/>
                <w:lang w:val="en-US"/>
              </w:rPr>
              <w:t>ɕ</w:t>
            </w:r>
            <w:r>
              <w:rPr>
                <w:lang w:val="en-US"/>
              </w:rPr>
              <w:t>ia</w:t>
            </w:r>
            <w:r>
              <w:rPr>
                <w:vertAlign w:val="superscript"/>
                <w:lang w:val="en-US"/>
              </w:rPr>
              <w:t>44</w:t>
            </w:r>
            <w:r>
              <w:rPr>
                <w:lang w:val="en-US"/>
              </w:rPr>
              <w:t>t</w:t>
            </w:r>
            <w:r>
              <w:rPr>
                <w:rFonts w:ascii="Cambria Math" w:hAnsi="Cambria Math" w:cs="Cambria Math"/>
                <w:lang w:val="en-US"/>
              </w:rPr>
              <w:t>ɕ</w:t>
            </w:r>
            <w:r>
              <w:rPr>
                <w:lang w:val="en-US"/>
              </w:rPr>
              <w:t>i</w:t>
            </w:r>
            <w:r>
              <w:rPr>
                <w:vertAlign w:val="superscript"/>
                <w:lang w:val="en-US"/>
              </w:rPr>
              <w:t>13</w:t>
            </w:r>
          </w:p>
        </w:tc>
        <w:tc>
          <w:tcPr>
            <w:tcW w:w="3673" w:type="dxa"/>
          </w:tcPr>
          <w:p>
            <w:pPr>
              <w:jc w:val="left"/>
              <w:rPr>
                <w:lang w:val="en-US"/>
              </w:rPr>
            </w:pPr>
            <w:r>
              <w:rPr>
                <w:rFonts w:hint="eastAsia"/>
                <w:lang w:val="en-US"/>
              </w:rPr>
              <w:t>桌子</w:t>
            </w:r>
            <w:r>
              <w:rPr>
                <w:lang w:val="en-US"/>
              </w:rPr>
              <w:t>t</w:t>
            </w:r>
            <w:r>
              <w:rPr>
                <w:rFonts w:ascii="Cambria Math" w:hAnsi="Cambria Math" w:cs="Cambria Math"/>
                <w:lang w:val="en-US"/>
              </w:rPr>
              <w:t>ʂ</w:t>
            </w:r>
            <w:r>
              <w:rPr>
                <w:lang w:val="en-US"/>
              </w:rPr>
              <w:t>uo</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家俱</w:t>
            </w:r>
            <w:r>
              <w:rPr>
                <w:lang w:val="en-US"/>
              </w:rPr>
              <w:t>t</w:t>
            </w:r>
            <w:r>
              <w:rPr>
                <w:rFonts w:ascii="Cambria Math" w:hAnsi="Cambria Math" w:cs="Cambria Math"/>
                <w:lang w:val="en-US"/>
              </w:rPr>
              <w:t>ɕ</w:t>
            </w:r>
            <w:r>
              <w:rPr>
                <w:lang w:val="en-US"/>
              </w:rPr>
              <w:t>ia</w:t>
            </w:r>
            <w:r>
              <w:rPr>
                <w:vertAlign w:val="superscript"/>
                <w:lang w:val="en-US"/>
              </w:rPr>
              <w:t>212</w:t>
            </w:r>
            <w:r>
              <w:rPr>
                <w:lang w:val="en-US"/>
              </w:rPr>
              <w:t>t</w:t>
            </w:r>
            <w:r>
              <w:rPr>
                <w:rFonts w:ascii="Cambria Math" w:hAnsi="Cambria Math" w:cs="Cambria Math"/>
                <w:lang w:val="en-US"/>
              </w:rPr>
              <w:t>ɕ</w:t>
            </w:r>
            <w:r>
              <w:rPr>
                <w:lang w:val="en-US"/>
              </w:rPr>
              <w:t>y</w:t>
            </w:r>
            <w:r>
              <w:rPr>
                <w:vertAlign w:val="superscript"/>
                <w:lang w:val="en-US"/>
              </w:rPr>
              <w:t>53</w:t>
            </w:r>
          </w:p>
        </w:tc>
        <w:tc>
          <w:tcPr>
            <w:tcW w:w="3673" w:type="dxa"/>
          </w:tcPr>
          <w:p>
            <w:pPr>
              <w:jc w:val="left"/>
              <w:rPr>
                <w:lang w:val="en-US"/>
              </w:rPr>
            </w:pPr>
            <w:r>
              <w:rPr>
                <w:rFonts w:hint="eastAsia"/>
                <w:lang w:val="en-US"/>
              </w:rPr>
              <w:t>桌子</w:t>
            </w:r>
            <w:r>
              <w:rPr>
                <w:lang w:val="en-US"/>
              </w:rPr>
              <w:t>t</w:t>
            </w:r>
            <w:r>
              <w:rPr>
                <w:rFonts w:ascii="Cambria Math" w:hAnsi="Cambria Math" w:cs="Cambria Math"/>
                <w:lang w:val="en-US"/>
              </w:rPr>
              <w:t>ʂ</w:t>
            </w:r>
            <w:r>
              <w:rPr>
                <w:lang w:val="en-US"/>
              </w:rPr>
              <w:t>uə?</w:t>
            </w:r>
            <w:r>
              <w:rPr>
                <w:vertAlign w:val="superscript"/>
                <w:lang w:val="en-US"/>
              </w:rPr>
              <w:t>4</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家俱</w:t>
            </w:r>
            <w:r>
              <w:rPr>
                <w:lang w:val="en-US"/>
              </w:rPr>
              <w:t>t</w:t>
            </w:r>
            <w:r>
              <w:rPr>
                <w:rFonts w:ascii="Cambria Math" w:hAnsi="Cambria Math" w:cs="Cambria Math"/>
                <w:lang w:val="en-US"/>
              </w:rPr>
              <w:t>ɕ</w:t>
            </w:r>
            <w:r>
              <w:rPr>
                <w:lang w:val="en-US"/>
              </w:rPr>
              <w:t>i</w:t>
            </w:r>
            <w:r>
              <w:rPr>
                <w:rFonts w:hint="eastAsia"/>
                <w:lang w:val="en-US"/>
              </w:rPr>
              <w:t>ɑ</w:t>
            </w:r>
            <w:r>
              <w:rPr>
                <w:vertAlign w:val="superscript"/>
                <w:lang w:val="en-US"/>
              </w:rPr>
              <w:t>31</w:t>
            </w:r>
            <w:r>
              <w:rPr>
                <w:lang w:val="en-US"/>
              </w:rPr>
              <w:t>t</w:t>
            </w:r>
            <w:r>
              <w:rPr>
                <w:rFonts w:ascii="Cambria Math" w:hAnsi="Cambria Math" w:cs="Cambria Math"/>
                <w:lang w:val="en-US"/>
              </w:rPr>
              <w:t>ɕ</w:t>
            </w:r>
            <w:r>
              <w:rPr>
                <w:lang w:val="en-US"/>
              </w:rPr>
              <w:t>y</w:t>
            </w:r>
            <w:r>
              <w:rPr>
                <w:vertAlign w:val="superscript"/>
                <w:lang w:val="en-US"/>
              </w:rPr>
              <w:t>55</w:t>
            </w:r>
          </w:p>
        </w:tc>
        <w:tc>
          <w:tcPr>
            <w:tcW w:w="3673" w:type="dxa"/>
          </w:tcPr>
          <w:p>
            <w:pPr>
              <w:jc w:val="left"/>
              <w:rPr>
                <w:lang w:val="en-US"/>
              </w:rPr>
            </w:pPr>
            <w:r>
              <w:rPr>
                <w:rFonts w:hint="eastAsia"/>
                <w:lang w:val="en-US"/>
              </w:rPr>
              <w:t>桌子</w:t>
            </w:r>
            <w:r>
              <w:rPr>
                <w:lang w:val="en-US"/>
              </w:rPr>
              <w:t>tsu</w:t>
            </w:r>
            <w:r>
              <w:rPr>
                <w:rFonts w:hint="eastAsia"/>
                <w:lang w:val="en-US"/>
              </w:rPr>
              <w:t>ɑ</w:t>
            </w:r>
            <w:r>
              <w:rPr>
                <w:lang w:val="en-US"/>
              </w:rPr>
              <w:t>?</w:t>
            </w:r>
            <w:r>
              <w:rPr>
                <w:vertAlign w:val="superscript"/>
                <w:lang w:val="en-US"/>
              </w:rPr>
              <w:t>4</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家生</w:t>
            </w:r>
            <w:r>
              <w:rPr>
                <w:lang w:val="en-US"/>
              </w:rPr>
              <w:t>k</w:t>
            </w:r>
            <w:r>
              <w:rPr>
                <w:rFonts w:ascii="Cambria Math" w:hAnsi="Cambria Math" w:cs="Cambria Math"/>
                <w:lang w:val="en-US"/>
              </w:rPr>
              <w:t>ɒ</w:t>
            </w:r>
            <w:r>
              <w:rPr>
                <w:vertAlign w:val="superscript"/>
                <w:lang w:val="en-US"/>
              </w:rPr>
              <w:t>44</w:t>
            </w:r>
            <w:r>
              <w:rPr>
                <w:lang w:val="en-US"/>
              </w:rPr>
              <w:t>saŋ</w:t>
            </w:r>
            <w:r>
              <w:rPr>
                <w:vertAlign w:val="superscript"/>
                <w:lang w:val="en-US"/>
              </w:rPr>
              <w:t>44</w:t>
            </w:r>
            <w:r>
              <w:rPr>
                <w:vertAlign w:val="subscript"/>
                <w:lang w:val="en-US"/>
              </w:rPr>
              <w:t>21</w:t>
            </w:r>
          </w:p>
        </w:tc>
        <w:tc>
          <w:tcPr>
            <w:tcW w:w="3673" w:type="dxa"/>
          </w:tcPr>
          <w:p>
            <w:pPr>
              <w:jc w:val="left"/>
              <w:rPr>
                <w:lang w:val="en-US"/>
              </w:rPr>
            </w:pPr>
            <w:r>
              <w:rPr>
                <w:rFonts w:hint="eastAsia"/>
                <w:lang w:val="en-US"/>
              </w:rPr>
              <w:t>枱子</w:t>
            </w:r>
            <w:r>
              <w:rPr>
                <w:lang w:val="en-US"/>
              </w:rPr>
              <w:t>dE</w:t>
            </w:r>
            <w:r>
              <w:rPr>
                <w:vertAlign w:val="superscript"/>
                <w:lang w:val="en-US"/>
              </w:rPr>
              <w:t>24</w:t>
            </w:r>
            <w:r>
              <w:rPr>
                <w:vertAlign w:val="subscript"/>
                <w:lang w:val="en-US"/>
              </w:rPr>
              <w:t>22</w:t>
            </w:r>
            <w:r>
              <w:rPr>
                <w:lang w:val="en-US"/>
              </w:rPr>
              <w:t>ts</w:t>
            </w:r>
            <w:r>
              <w:rPr>
                <w:rFonts w:ascii="Cambria Math" w:hAnsi="Cambria Math" w:cs="Cambria Math"/>
                <w:lang w:val="en-US"/>
              </w:rPr>
              <w:t>ɿ</w:t>
            </w:r>
            <w:r>
              <w:rPr>
                <w:vertAlign w:val="superscript"/>
                <w:lang w:val="en-US"/>
              </w:rPr>
              <w:t>41</w:t>
            </w:r>
            <w:r>
              <w:rPr>
                <w:vertAlign w:val="subscript"/>
                <w:lang w:val="en-US"/>
              </w:rPr>
              <w:t>44</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家生</w:t>
            </w:r>
            <w:r>
              <w:rPr>
                <w:lang w:val="en-US"/>
              </w:rPr>
              <w:t>ko</w:t>
            </w:r>
            <w:r>
              <w:rPr>
                <w:vertAlign w:val="superscript"/>
                <w:lang w:val="en-US"/>
              </w:rPr>
              <w:t>44</w:t>
            </w:r>
            <w:r>
              <w:rPr>
                <w:lang w:val="en-US"/>
              </w:rPr>
              <w:t>s</w:t>
            </w:r>
            <w:r>
              <w:rPr>
                <w:rFonts w:ascii="Cambria Math" w:hAnsi="Cambria Math" w:cs="Cambria Math"/>
                <w:lang w:val="en-US"/>
              </w:rPr>
              <w:t>ɛ</w:t>
            </w:r>
            <w:r>
              <w:rPr>
                <w:vertAlign w:val="superscript"/>
                <w:lang w:val="en-US"/>
              </w:rPr>
              <w:t>44</w:t>
            </w:r>
          </w:p>
        </w:tc>
        <w:tc>
          <w:tcPr>
            <w:tcW w:w="3673" w:type="dxa"/>
          </w:tcPr>
          <w:p>
            <w:pPr>
              <w:jc w:val="left"/>
              <w:rPr>
                <w:lang w:val="en-US"/>
              </w:rPr>
            </w:pPr>
            <w:r>
              <w:rPr>
                <w:rFonts w:hint="eastAsia"/>
                <w:lang w:val="en-US"/>
              </w:rPr>
              <w:t>桌</w:t>
            </w:r>
            <w:r>
              <w:rPr>
                <w:lang w:val="en-US"/>
              </w:rPr>
              <w:t>t</w:t>
            </w:r>
            <w:r>
              <w:rPr>
                <w:rFonts w:ascii="Cambria Math" w:hAnsi="Cambria Math" w:cs="Cambria Math"/>
                <w:lang w:val="en-US"/>
              </w:rPr>
              <w:t>ɕ</w:t>
            </w:r>
            <w:r>
              <w:rPr>
                <w:lang w:val="en-US"/>
              </w:rPr>
              <w:t>yo</w:t>
            </w:r>
            <w:r>
              <w:rPr>
                <w:vertAlign w:val="superscript"/>
                <w:lang w:val="en-US"/>
              </w:rPr>
              <w:t>23</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家俱</w:t>
            </w:r>
            <w:r>
              <w:rPr>
                <w:lang w:val="en-US"/>
              </w:rPr>
              <w:t>t</w:t>
            </w:r>
            <w:r>
              <w:rPr>
                <w:rFonts w:ascii="Cambria Math" w:hAnsi="Cambria Math" w:cs="Cambria Math"/>
                <w:lang w:val="en-US"/>
              </w:rPr>
              <w:t>ɕ</w:t>
            </w:r>
            <w:r>
              <w:rPr>
                <w:lang w:val="en-US"/>
              </w:rPr>
              <w:t>ia</w:t>
            </w:r>
            <w:r>
              <w:rPr>
                <w:vertAlign w:val="superscript"/>
                <w:lang w:val="en-US"/>
              </w:rPr>
              <w:t>33</w:t>
            </w:r>
            <w:r>
              <w:rPr>
                <w:lang w:val="en-US"/>
              </w:rPr>
              <w:t>t</w:t>
            </w:r>
            <w:r>
              <w:rPr>
                <w:rFonts w:ascii="Cambria Math" w:hAnsi="Cambria Math" w:cs="Cambria Math"/>
                <w:lang w:val="en-US"/>
              </w:rPr>
              <w:t>ɕ</w:t>
            </w:r>
            <w:r>
              <w:rPr>
                <w:lang w:val="en-US"/>
              </w:rPr>
              <w:t>y</w:t>
            </w:r>
            <w:r>
              <w:rPr>
                <w:vertAlign w:val="superscript"/>
                <w:lang w:val="en-US"/>
              </w:rPr>
              <w:t>55</w:t>
            </w:r>
          </w:p>
        </w:tc>
        <w:tc>
          <w:tcPr>
            <w:tcW w:w="3673" w:type="dxa"/>
          </w:tcPr>
          <w:p>
            <w:pPr>
              <w:jc w:val="left"/>
              <w:rPr>
                <w:lang w:val="en-US"/>
              </w:rPr>
            </w:pPr>
            <w:r>
              <w:rPr>
                <w:rFonts w:hint="eastAsia"/>
                <w:lang w:val="en-US"/>
              </w:rPr>
              <w:t>桌子</w:t>
            </w:r>
            <w:r>
              <w:rPr>
                <w:lang w:val="en-US"/>
              </w:rPr>
              <w:t>tso</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家俱</w:t>
            </w:r>
            <w:r>
              <w:rPr>
                <w:lang w:val="en-US"/>
              </w:rPr>
              <w:t>ka</w:t>
            </w:r>
            <w:r>
              <w:rPr>
                <w:vertAlign w:val="superscript"/>
                <w:lang w:val="en-US"/>
              </w:rPr>
              <w:t>42</w:t>
            </w:r>
            <w:r>
              <w:rPr>
                <w:lang w:val="en-US"/>
              </w:rPr>
              <w:t>t</w:t>
            </w:r>
            <w:r>
              <w:rPr>
                <w:rFonts w:ascii="Cambria Math" w:hAnsi="Cambria Math" w:cs="Cambria Math"/>
                <w:lang w:val="en-US"/>
              </w:rPr>
              <w:t>ɕ</w:t>
            </w:r>
            <w:r>
              <w:rPr>
                <w:lang w:val="en-US"/>
              </w:rPr>
              <w:t>y</w:t>
            </w:r>
            <w:r>
              <w:rPr>
                <w:vertAlign w:val="superscript"/>
                <w:lang w:val="en-US"/>
              </w:rPr>
              <w:t>31</w:t>
            </w:r>
          </w:p>
        </w:tc>
        <w:tc>
          <w:tcPr>
            <w:tcW w:w="3673" w:type="dxa"/>
          </w:tcPr>
          <w:p>
            <w:pPr>
              <w:jc w:val="left"/>
              <w:rPr>
                <w:lang w:val="en-US"/>
              </w:rPr>
            </w:pPr>
            <w:r>
              <w:rPr>
                <w:rFonts w:hint="eastAsia"/>
                <w:lang w:val="en-US"/>
              </w:rPr>
              <w:t>桌子</w:t>
            </w:r>
            <w:r>
              <w:rPr>
                <w:lang w:val="en-US"/>
              </w:rPr>
              <w:t>ts</w:t>
            </w:r>
            <w:r>
              <w:rPr>
                <w:rFonts w:ascii="Cambria Math" w:hAnsi="Cambria Math" w:cs="Cambria Math"/>
                <w:lang w:val="en-US"/>
              </w:rPr>
              <w:t>ɔ</w:t>
            </w:r>
            <w:r>
              <w:rPr>
                <w:lang w:val="en-US"/>
              </w:rPr>
              <w:t>k</w:t>
            </w:r>
            <w:r>
              <w:rPr>
                <w:vertAlign w:val="superscript"/>
                <w:lang w:val="en-US"/>
              </w:rPr>
              <w:t>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①家私</w:t>
            </w:r>
            <w:r>
              <w:rPr>
                <w:lang w:val="en-US"/>
              </w:rPr>
              <w:t>ka</w:t>
            </w:r>
            <w:r>
              <w:rPr>
                <w:vertAlign w:val="superscript"/>
                <w:lang w:val="en-US"/>
              </w:rPr>
              <w:t>55</w:t>
            </w:r>
            <w:r>
              <w:rPr>
                <w:lang w:val="en-US"/>
              </w:rPr>
              <w:t>s</w:t>
            </w:r>
            <w:r>
              <w:rPr>
                <w:rFonts w:ascii="Cambria Math" w:hAnsi="Cambria Math" w:cs="Cambria Math"/>
                <w:lang w:val="en-US"/>
              </w:rPr>
              <w:t>ɿ</w:t>
            </w:r>
            <w:r>
              <w:rPr>
                <w:vertAlign w:val="superscript"/>
                <w:lang w:val="en-US"/>
              </w:rPr>
              <w:t>44</w:t>
            </w:r>
            <w:r>
              <w:rPr>
                <w:rFonts w:hint="eastAsia"/>
                <w:lang w:val="en-US"/>
              </w:rPr>
              <w:br/>
            </w:r>
            <w:r>
              <w:rPr>
                <w:rFonts w:hint="eastAsia"/>
                <w:lang w:val="en-US"/>
              </w:rPr>
              <w:t>②家生</w:t>
            </w:r>
            <w:r>
              <w:rPr>
                <w:lang w:val="en-US"/>
              </w:rPr>
              <w:t>ka</w:t>
            </w:r>
            <w:r>
              <w:rPr>
                <w:vertAlign w:val="superscript"/>
                <w:lang w:val="en-US"/>
              </w:rPr>
              <w:t>44</w:t>
            </w:r>
            <w:r>
              <w:rPr>
                <w:lang w:val="en-US"/>
              </w:rPr>
              <w:t>saŋ</w:t>
            </w:r>
            <w:r>
              <w:rPr>
                <w:vertAlign w:val="superscript"/>
                <w:lang w:val="en-US"/>
              </w:rPr>
              <w:t>44</w:t>
            </w:r>
          </w:p>
        </w:tc>
        <w:tc>
          <w:tcPr>
            <w:tcW w:w="3673" w:type="dxa"/>
          </w:tcPr>
          <w:p>
            <w:pPr>
              <w:jc w:val="left"/>
              <w:rPr>
                <w:lang w:val="en-US"/>
              </w:rPr>
            </w:pPr>
            <w:r>
              <w:rPr>
                <w:rFonts w:hint="eastAsia"/>
                <w:lang w:val="en-US"/>
              </w:rPr>
              <w:t>桌</w:t>
            </w:r>
            <w:r>
              <w:rPr>
                <w:rFonts w:ascii="Cambria Math" w:hAnsi="Cambria Math" w:cs="Cambria Math"/>
                <w:lang w:val="en-US"/>
              </w:rPr>
              <w:t>⃞</w:t>
            </w:r>
            <w:r>
              <w:rPr>
                <w:lang w:val="en-US"/>
              </w:rPr>
              <w:t>ts</w:t>
            </w:r>
            <w:r>
              <w:rPr>
                <w:rFonts w:ascii="Cambria Math" w:hAnsi="Cambria Math" w:cs="Cambria Math"/>
                <w:lang w:val="en-US"/>
              </w:rPr>
              <w:t>ɔ</w:t>
            </w:r>
            <w:r>
              <w:rPr>
                <w:lang w:val="en-US"/>
              </w:rPr>
              <w:t>k</w:t>
            </w:r>
            <w:r>
              <w:rPr>
                <w:vertAlign w:val="superscript"/>
                <w:lang w:val="en-US"/>
              </w:rPr>
              <w:t>21</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家私</w:t>
            </w:r>
            <w:r>
              <w:rPr>
                <w:lang w:val="en-US"/>
              </w:rPr>
              <w:t>ka</w:t>
            </w:r>
            <w:r>
              <w:rPr>
                <w:vertAlign w:val="superscript"/>
                <w:lang w:val="en-US"/>
              </w:rPr>
              <w:t>55</w:t>
            </w:r>
            <w:r>
              <w:rPr>
                <w:rFonts w:ascii="Cambria Math" w:hAnsi="Cambria Math" w:cs="Cambria Math"/>
                <w:lang w:val="en-US"/>
              </w:rPr>
              <w:t>ʃ</w:t>
            </w:r>
            <w:r>
              <w:rPr>
                <w:lang w:val="en-US"/>
              </w:rPr>
              <w:t>i</w:t>
            </w:r>
            <w:r>
              <w:rPr>
                <w:vertAlign w:val="superscript"/>
                <w:lang w:val="en-US"/>
              </w:rPr>
              <w:t>53</w:t>
            </w:r>
          </w:p>
        </w:tc>
        <w:tc>
          <w:tcPr>
            <w:tcW w:w="3673" w:type="dxa"/>
          </w:tcPr>
          <w:p>
            <w:pPr>
              <w:jc w:val="left"/>
              <w:rPr>
                <w:lang w:val="en-US"/>
              </w:rPr>
            </w:pPr>
            <w:r>
              <w:rPr>
                <w:rFonts w:hint="eastAsia"/>
                <w:lang w:val="en-US"/>
              </w:rPr>
              <w:t>枱</w:t>
            </w:r>
            <w:r>
              <w:rPr>
                <w:lang w:val="en-US"/>
              </w:rPr>
              <w:t>t'</w:t>
            </w:r>
            <w:r>
              <w:rPr>
                <w:rFonts w:ascii="Cambria Math" w:hAnsi="Cambria Math" w:cs="Cambria Math"/>
                <w:lang w:val="en-US"/>
              </w:rPr>
              <w:t>ɔ</w:t>
            </w:r>
            <w:r>
              <w:rPr>
                <w:lang w:val="en-US"/>
              </w:rPr>
              <w:t>i</w:t>
            </w:r>
            <w:r>
              <w:rPr>
                <w:vertAlign w:val="superscript"/>
                <w:lang w:val="en-US"/>
              </w:rPr>
              <w:t>21</w:t>
            </w:r>
            <w:r>
              <w:rPr>
                <w:vertAlign w:val="subscript"/>
                <w:lang w:val="en-US"/>
              </w:rPr>
              <w:t>35</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家私</w:t>
            </w:r>
            <w:r>
              <w:rPr>
                <w:lang w:val="en-US"/>
              </w:rPr>
              <w:t>ka</w:t>
            </w:r>
            <w:r>
              <w:rPr>
                <w:vertAlign w:val="superscript"/>
                <w:lang w:val="en-US"/>
              </w:rPr>
              <w:t>33</w:t>
            </w:r>
            <w:r>
              <w:rPr>
                <w:rFonts w:ascii="Cambria Math" w:hAnsi="Cambria Math" w:cs="Cambria Math"/>
                <w:lang w:val="en-US"/>
              </w:rPr>
              <w:t>ɬ</w:t>
            </w:r>
            <w:r>
              <w:rPr>
                <w:lang w:val="en-US"/>
              </w:rPr>
              <w:t>ei</w:t>
            </w:r>
            <w:r>
              <w:rPr>
                <w:vertAlign w:val="superscript"/>
                <w:lang w:val="en-US"/>
              </w:rPr>
              <w:t>33</w:t>
            </w:r>
          </w:p>
        </w:tc>
        <w:tc>
          <w:tcPr>
            <w:tcW w:w="3673" w:type="dxa"/>
          </w:tcPr>
          <w:p>
            <w:pPr>
              <w:jc w:val="left"/>
              <w:rPr>
                <w:lang w:val="en-US"/>
              </w:rPr>
            </w:pPr>
            <w:r>
              <w:rPr>
                <w:rFonts w:hint="eastAsia"/>
                <w:lang w:val="en-US"/>
              </w:rPr>
              <w:t>枱</w:t>
            </w:r>
            <w:r>
              <w:rPr>
                <w:lang w:val="en-US"/>
              </w:rPr>
              <w:t>t'</w:t>
            </w:r>
            <w:r>
              <w:rPr>
                <w:rFonts w:ascii="Cambria Math" w:hAnsi="Cambria Math" w:cs="Cambria Math"/>
                <w:lang w:val="en-US"/>
              </w:rPr>
              <w:t>ɔ</w:t>
            </w:r>
            <w:r>
              <w:rPr>
                <w:lang w:val="en-US"/>
              </w:rPr>
              <w:t>i</w:t>
            </w:r>
            <w:r>
              <w:rPr>
                <w:vertAlign w:val="superscript"/>
                <w:lang w:val="en-US"/>
              </w:rPr>
              <w:t>443</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家私</w:t>
            </w:r>
            <w:r>
              <w:rPr>
                <w:rFonts w:hint="eastAsia"/>
                <w:lang w:val="en-US"/>
              </w:rPr>
              <w:t>ke</w:t>
            </w:r>
            <w:r>
              <w:rPr>
                <w:rFonts w:hint="eastAsia"/>
                <w:vertAlign w:val="superscript"/>
                <w:lang w:val="en-US"/>
              </w:rPr>
              <w:t>55</w:t>
            </w:r>
            <w:r>
              <w:rPr>
                <w:rFonts w:hint="eastAsia"/>
                <w:vertAlign w:val="subscript"/>
                <w:lang w:val="en-US"/>
              </w:rPr>
              <w:t>33</w:t>
            </w:r>
            <w:r>
              <w:rPr>
                <w:rFonts w:hint="eastAsia"/>
                <w:lang w:val="en-US"/>
              </w:rPr>
              <w:t>si</w:t>
            </w:r>
            <w:r>
              <w:rPr>
                <w:rFonts w:hint="eastAsia"/>
                <w:vertAlign w:val="superscript"/>
                <w:lang w:val="en-US"/>
              </w:rPr>
              <w:t>55</w:t>
            </w:r>
          </w:p>
        </w:tc>
        <w:tc>
          <w:tcPr>
            <w:tcW w:w="3673" w:type="dxa"/>
          </w:tcPr>
          <w:p>
            <w:pPr>
              <w:jc w:val="left"/>
              <w:rPr>
                <w:lang w:val="en-US"/>
              </w:rPr>
            </w:pPr>
            <w:r>
              <w:rPr>
                <w:rFonts w:hint="eastAsia"/>
                <w:lang w:val="en-US"/>
              </w:rPr>
              <w:t>桌</w:t>
            </w:r>
            <w:r>
              <w:rPr>
                <w:rFonts w:hint="eastAsia"/>
                <w:lang w:val="en-US"/>
              </w:rPr>
              <w:t>to?</w:t>
            </w:r>
            <w:r>
              <w:rPr>
                <w:rFonts w:hint="eastAsia"/>
                <w:vertAlign w:val="superscript"/>
                <w:lang w:val="en-US"/>
              </w:rPr>
              <w:t>32</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家私</w:t>
            </w:r>
            <w:r>
              <w:rPr>
                <w:lang w:val="en-US"/>
              </w:rPr>
              <w:t>ke</w:t>
            </w:r>
            <w:r>
              <w:rPr>
                <w:vertAlign w:val="superscript"/>
                <w:lang w:val="en-US"/>
              </w:rPr>
              <w:t>33</w:t>
            </w:r>
            <w:r>
              <w:rPr>
                <w:vertAlign w:val="subscript"/>
                <w:lang w:val="en-US"/>
              </w:rPr>
              <w:t>23</w:t>
            </w:r>
            <w:r>
              <w:rPr>
                <w:lang w:val="en-US"/>
              </w:rPr>
              <w:t>si</w:t>
            </w:r>
            <w:r>
              <w:rPr>
                <w:vertAlign w:val="superscript"/>
                <w:lang w:val="en-US"/>
              </w:rPr>
              <w:t>33</w:t>
            </w:r>
          </w:p>
        </w:tc>
        <w:tc>
          <w:tcPr>
            <w:tcW w:w="3673" w:type="dxa"/>
          </w:tcPr>
          <w:p>
            <w:pPr>
              <w:jc w:val="left"/>
              <w:rPr>
                <w:lang w:val="en-US"/>
              </w:rPr>
            </w:pPr>
            <w:r>
              <w:rPr>
                <w:rFonts w:hint="eastAsia"/>
                <w:lang w:val="en-US"/>
              </w:rPr>
              <w:t>床</w:t>
            </w:r>
            <w:r>
              <w:rPr>
                <w:lang w:val="en-US"/>
              </w:rPr>
              <w:t>ts'</w:t>
            </w:r>
            <w:r>
              <w:rPr>
                <w:rFonts w:ascii="Cambria Math" w:hAnsi="Cambria Math" w:cs="Cambria Math"/>
                <w:lang w:val="en-US"/>
              </w:rPr>
              <w:t>ɯ</w:t>
            </w:r>
            <w:r>
              <w:rPr>
                <w:lang w:val="en-US"/>
              </w:rPr>
              <w:t>ŋ</w:t>
            </w:r>
            <w:r>
              <w:rPr>
                <w:vertAlign w:val="superscript"/>
                <w:lang w:val="en-US"/>
              </w:rPr>
              <w:t>55</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家私</w:t>
            </w:r>
            <w:r>
              <w:rPr>
                <w:lang w:val="en-US"/>
              </w:rPr>
              <w:t>ka</w:t>
            </w:r>
            <w:r>
              <w:rPr>
                <w:vertAlign w:val="superscript"/>
                <w:lang w:val="en-US"/>
              </w:rPr>
              <w:t>44</w:t>
            </w:r>
            <w:r>
              <w:rPr>
                <w:lang w:val="en-US"/>
              </w:rPr>
              <w:t>li</w:t>
            </w:r>
            <w:r>
              <w:rPr>
                <w:vertAlign w:val="superscript"/>
                <w:lang w:val="en-US"/>
              </w:rPr>
              <w:t>44</w:t>
            </w:r>
            <w:r>
              <w:rPr>
                <w:lang w:val="en-US"/>
              </w:rPr>
              <w:t>(s-)</w:t>
            </w:r>
          </w:p>
        </w:tc>
        <w:tc>
          <w:tcPr>
            <w:tcW w:w="3673" w:type="dxa"/>
          </w:tcPr>
          <w:p>
            <w:pPr>
              <w:jc w:val="left"/>
              <w:rPr>
                <w:lang w:val="en-US"/>
              </w:rPr>
            </w:pPr>
            <w:r>
              <w:rPr>
                <w:rFonts w:hint="eastAsia"/>
                <w:lang w:val="en-US"/>
              </w:rPr>
              <w:t>桌</w:t>
            </w:r>
            <w:r>
              <w:rPr>
                <w:lang w:val="en-US"/>
              </w:rPr>
              <w:t>t</w:t>
            </w:r>
            <w:r>
              <w:rPr>
                <w:rFonts w:ascii="Cambria Math" w:hAnsi="Cambria Math" w:cs="Cambria Math"/>
                <w:lang w:val="en-US"/>
              </w:rPr>
              <w:t>ɔ</w:t>
            </w:r>
            <w:r>
              <w:rPr>
                <w:lang w:val="en-US"/>
              </w:rPr>
              <w:t>?</w:t>
            </w:r>
            <w:r>
              <w:rPr>
                <w:vertAlign w:val="superscript"/>
                <w:lang w:val="en-US"/>
              </w:rPr>
              <w:t>23</w:t>
            </w:r>
          </w:p>
        </w:tc>
      </w:tr>
    </w:tbl>
    <w:p>
      <w:pPr>
        <w:jc w:val="left"/>
        <w:rPr>
          <w:lang w:val="en-US"/>
        </w:rPr>
      </w:pPr>
    </w:p>
    <w:tbl>
      <w:tblPr>
        <w:tblStyle w:val="TableGrid"/>
        <w:tblW w:w="0" w:type="auto"/>
        <w:tblLook w:val="04A0" w:firstRow="1" w:lastRow="0" w:firstColumn="1" w:lastColumn="0" w:noHBand="0" w:noVBand="1"/>
      </w:tblPr>
      <w:tblGrid>
        <w:gridCol w:w="1101"/>
        <w:gridCol w:w="3710"/>
        <w:gridCol w:w="3711"/>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710" w:type="dxa"/>
          </w:tcPr>
          <w:p>
            <w:pPr>
              <w:jc w:val="left"/>
              <w:rPr>
                <w:b/>
                <w:lang w:val="en-US"/>
              </w:rPr>
            </w:pPr>
            <w:r>
              <w:rPr>
                <w:rFonts w:hint="eastAsia"/>
                <w:b/>
                <w:lang w:val="en-US"/>
              </w:rPr>
              <w:t>椅子</w:t>
            </w:r>
            <w:r>
              <w:rPr>
                <w:b/>
                <w:lang w:val="en-US"/>
              </w:rPr>
              <w:t>i</w:t>
            </w:r>
            <w:r>
              <w:rPr>
                <w:b/>
                <w:vertAlign w:val="superscript"/>
                <w:lang w:val="en-US"/>
              </w:rPr>
              <w:t>214</w:t>
            </w:r>
            <w:r>
              <w:rPr>
                <w:b/>
                <w:vertAlign w:val="subscript"/>
                <w:lang w:val="en-US"/>
              </w:rPr>
              <w:t>21</w:t>
            </w:r>
            <w:r>
              <w:rPr>
                <w:b/>
                <w:lang w:val="en-US"/>
              </w:rPr>
              <w:t>ts</w:t>
            </w:r>
            <w:r>
              <w:rPr>
                <w:rFonts w:ascii="Cambria Math" w:hAnsi="Cambria Math" w:cs="Cambria Math"/>
                <w:b/>
                <w:lang w:val="en-US"/>
              </w:rPr>
              <w:t>ɿ</w:t>
            </w:r>
            <w:r>
              <w:rPr>
                <w:b/>
                <w:vertAlign w:val="superscript"/>
                <w:lang w:val="en-US"/>
              </w:rPr>
              <w:t>•</w:t>
            </w:r>
          </w:p>
        </w:tc>
        <w:tc>
          <w:tcPr>
            <w:tcW w:w="3711" w:type="dxa"/>
          </w:tcPr>
          <w:p>
            <w:pPr>
              <w:jc w:val="left"/>
              <w:rPr>
                <w:b/>
                <w:lang w:val="en-US"/>
              </w:rPr>
            </w:pPr>
            <w:r>
              <w:rPr>
                <w:rFonts w:hint="eastAsia"/>
                <w:b/>
                <w:lang w:val="en-US"/>
              </w:rPr>
              <w:t>凳子</w:t>
            </w:r>
            <w:r>
              <w:rPr>
                <w:b/>
                <w:lang w:val="en-US"/>
              </w:rPr>
              <w:t>təg</w:t>
            </w:r>
            <w:r>
              <w:rPr>
                <w:b/>
                <w:vertAlign w:val="superscript"/>
                <w:lang w:val="en-US"/>
              </w:rPr>
              <w:t>51</w:t>
            </w:r>
            <w:r>
              <w:rPr>
                <w:b/>
                <w:lang w:val="en-US"/>
              </w:rPr>
              <w:t>ts</w:t>
            </w:r>
            <w:r>
              <w:rPr>
                <w:rFonts w:ascii="Cambria Math" w:hAnsi="Cambria Math" w:cs="Cambria Math"/>
                <w:b/>
                <w:lang w:val="en-US"/>
              </w:rPr>
              <w:t>ɿ</w:t>
            </w:r>
            <w:r>
              <w:rPr>
                <w:b/>
                <w:vertAlign w:val="superscript"/>
                <w:lang w:val="en-US"/>
              </w:rPr>
              <w:t>•</w:t>
            </w:r>
          </w:p>
        </w:tc>
      </w:tr>
      <w:tr>
        <w:tc>
          <w:tcPr>
            <w:tcW w:w="1101" w:type="dxa"/>
          </w:tcPr>
          <w:p>
            <w:pPr>
              <w:jc w:val="center"/>
              <w:rPr>
                <w:lang w:val="en-US"/>
              </w:rPr>
            </w:pPr>
            <w:r>
              <w:rPr>
                <w:rFonts w:hint="eastAsia"/>
                <w:lang w:val="en-US"/>
              </w:rPr>
              <w:t>北京</w:t>
            </w:r>
          </w:p>
        </w:tc>
        <w:tc>
          <w:tcPr>
            <w:tcW w:w="3710" w:type="dxa"/>
          </w:tcPr>
          <w:p>
            <w:pPr>
              <w:jc w:val="left"/>
              <w:rPr>
                <w:lang w:val="en-US"/>
              </w:rPr>
            </w:pPr>
            <w:r>
              <w:rPr>
                <w:rFonts w:hint="eastAsia"/>
                <w:lang w:val="en-US"/>
              </w:rPr>
              <w:t>椅子</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①凳子</w:t>
            </w:r>
            <w:r>
              <w:rPr>
                <w:lang w:val="en-US"/>
              </w:rPr>
              <w:t>təŋ</w:t>
            </w:r>
            <w:r>
              <w:rPr>
                <w:vertAlign w:val="superscript"/>
                <w:lang w:val="en-US"/>
              </w:rPr>
              <w:t>51</w:t>
            </w:r>
            <w:r>
              <w:rPr>
                <w:lang w:val="en-US"/>
              </w:rPr>
              <w:t>ts</w:t>
            </w:r>
            <w:r>
              <w:rPr>
                <w:rFonts w:ascii="Cambria Math" w:hAnsi="Cambria Math" w:cs="Cambria Math"/>
                <w:lang w:val="en-US"/>
              </w:rPr>
              <w:t>ɿ</w:t>
            </w:r>
            <w:r>
              <w:rPr>
                <w:vertAlign w:val="superscript"/>
                <w:lang w:val="en-US"/>
              </w:rPr>
              <w:t>•</w:t>
            </w:r>
            <w:r>
              <w:rPr>
                <w:rFonts w:hint="eastAsia"/>
                <w:lang w:val="en-US"/>
              </w:rPr>
              <w:br/>
            </w:r>
            <w:r>
              <w:rPr>
                <w:rFonts w:hint="eastAsia"/>
                <w:lang w:val="en-US"/>
              </w:rPr>
              <w:t>②杌凳儿</w:t>
            </w:r>
            <w:r>
              <w:rPr>
                <w:lang w:val="en-US"/>
              </w:rPr>
              <w:t>u</w:t>
            </w:r>
            <w:r>
              <w:rPr>
                <w:vertAlign w:val="superscript"/>
                <w:lang w:val="en-US"/>
              </w:rPr>
              <w:t>51</w:t>
            </w:r>
            <w:r>
              <w:rPr>
                <w:lang w:val="en-US"/>
              </w:rPr>
              <w:t>təŋr</w:t>
            </w:r>
            <w:r>
              <w:rPr>
                <w:vertAlign w:val="superscript"/>
                <w:lang w:val="en-US"/>
              </w:rPr>
              <w:t>•</w:t>
            </w:r>
          </w:p>
        </w:tc>
      </w:tr>
      <w:tr>
        <w:tc>
          <w:tcPr>
            <w:tcW w:w="1101" w:type="dxa"/>
          </w:tcPr>
          <w:p>
            <w:pPr>
              <w:jc w:val="center"/>
              <w:rPr>
                <w:lang w:val="en-US"/>
              </w:rPr>
            </w:pPr>
            <w:r>
              <w:rPr>
                <w:rFonts w:hint="eastAsia"/>
                <w:lang w:val="en-US"/>
              </w:rPr>
              <w:t>济南</w:t>
            </w:r>
          </w:p>
        </w:tc>
        <w:tc>
          <w:tcPr>
            <w:tcW w:w="3710" w:type="dxa"/>
          </w:tcPr>
          <w:p>
            <w:pPr>
              <w:jc w:val="left"/>
              <w:rPr>
                <w:lang w:val="en-US"/>
              </w:rPr>
            </w:pPr>
            <w:r>
              <w:rPr>
                <w:rFonts w:hint="eastAsia"/>
                <w:lang w:val="en-US"/>
              </w:rPr>
              <w:t>椅子</w:t>
            </w:r>
            <w:r>
              <w:rPr>
                <w:lang w:val="en-US"/>
              </w:rPr>
              <w:t>i</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①杌子</w:t>
            </w:r>
            <w:r>
              <w:rPr>
                <w:lang w:val="en-US"/>
              </w:rPr>
              <w:t>uuts</w:t>
            </w:r>
            <w:r>
              <w:rPr>
                <w:rFonts w:ascii="Cambria Math" w:hAnsi="Cambria Math" w:cs="Cambria Math"/>
                <w:lang w:val="en-US"/>
              </w:rPr>
              <w:t>ɿ</w:t>
            </w:r>
            <w:r>
              <w:rPr>
                <w:vertAlign w:val="superscript"/>
                <w:lang w:val="en-US"/>
              </w:rPr>
              <w:t>•</w:t>
            </w:r>
            <w:r>
              <w:rPr>
                <w:rFonts w:hint="eastAsia"/>
                <w:vertAlign w:val="superscript"/>
                <w:lang w:val="en-US"/>
              </w:rPr>
              <w:br/>
            </w:r>
            <w:r>
              <w:rPr>
                <w:rFonts w:hint="eastAsia"/>
                <w:lang w:val="en-US"/>
              </w:rPr>
              <w:t>②凳子</w:t>
            </w:r>
            <w:r>
              <w:rPr>
                <w:lang w:val="en-US"/>
              </w:rPr>
              <w:t>təg</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沈阳</w:t>
            </w:r>
          </w:p>
        </w:tc>
        <w:tc>
          <w:tcPr>
            <w:tcW w:w="3710" w:type="dxa"/>
          </w:tcPr>
          <w:p>
            <w:pPr>
              <w:jc w:val="left"/>
              <w:rPr>
                <w:lang w:val="en-US"/>
              </w:rPr>
            </w:pPr>
            <w:r>
              <w:rPr>
                <w:rFonts w:hint="eastAsia"/>
                <w:lang w:val="en-US"/>
              </w:rPr>
              <w:t>椅子</w:t>
            </w:r>
            <w:r>
              <w:rPr>
                <w:lang w:val="en-US"/>
              </w:rPr>
              <w:t>i</w:t>
            </w:r>
            <w:r>
              <w:rPr>
                <w:vertAlign w:val="superscript"/>
                <w:lang w:val="en-US"/>
              </w:rPr>
              <w:t>213</w:t>
            </w:r>
            <w:r>
              <w:rPr>
                <w:vertAlign w:val="subscript"/>
                <w:lang w:val="en-US"/>
              </w:rPr>
              <w:t>21</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凳子</w:t>
            </w:r>
            <w:r>
              <w:rPr>
                <w:lang w:val="en-US"/>
              </w:rPr>
              <w:t>təŋ</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西安</w:t>
            </w:r>
          </w:p>
        </w:tc>
        <w:tc>
          <w:tcPr>
            <w:tcW w:w="3710" w:type="dxa"/>
          </w:tcPr>
          <w:p>
            <w:pPr>
              <w:jc w:val="left"/>
              <w:rPr>
                <w:lang w:val="en-US"/>
              </w:rPr>
            </w:pPr>
            <w:r>
              <w:rPr>
                <w:rFonts w:hint="eastAsia"/>
                <w:lang w:val="en-US"/>
              </w:rPr>
              <w:t>椅子</w:t>
            </w:r>
            <w:r>
              <w:rPr>
                <w:lang w:val="en-US"/>
              </w:rPr>
              <w:t>i</w:t>
            </w:r>
            <w:r>
              <w:rPr>
                <w:vertAlign w:val="superscript"/>
                <w:lang w:val="en-US"/>
              </w:rPr>
              <w:t>53</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板凳</w:t>
            </w:r>
            <w:r>
              <w:rPr>
                <w:lang w:val="en-US"/>
              </w:rPr>
              <w:t>p</w:t>
            </w:r>
            <w:r>
              <w:rPr>
                <w:rFonts w:ascii="Cambria Math" w:hAnsi="Cambria Math"/>
                <w:lang w:val="en-US"/>
              </w:rPr>
              <w:t>æ̃</w:t>
            </w:r>
            <w:r>
              <w:rPr>
                <w:vertAlign w:val="superscript"/>
                <w:lang w:val="en-US"/>
              </w:rPr>
              <w:t>53</w:t>
            </w:r>
            <w:r>
              <w:rPr>
                <w:lang w:val="en-US"/>
              </w:rPr>
              <w:t>t'əŋ</w:t>
            </w:r>
            <w:r>
              <w:rPr>
                <w:vertAlign w:val="superscript"/>
                <w:lang w:val="en-US"/>
              </w:rPr>
              <w:t>•</w:t>
            </w:r>
            <w:r>
              <w:rPr>
                <w:lang w:val="en-US"/>
              </w:rPr>
              <w:t>(t-)</w:t>
            </w:r>
          </w:p>
        </w:tc>
      </w:tr>
      <w:tr>
        <w:tc>
          <w:tcPr>
            <w:tcW w:w="1101" w:type="dxa"/>
          </w:tcPr>
          <w:p>
            <w:pPr>
              <w:jc w:val="center"/>
              <w:rPr>
                <w:lang w:val="en-US"/>
              </w:rPr>
            </w:pPr>
            <w:r>
              <w:rPr>
                <w:rFonts w:hint="eastAsia"/>
                <w:lang w:val="en-US"/>
              </w:rPr>
              <w:t>成都</w:t>
            </w:r>
          </w:p>
        </w:tc>
        <w:tc>
          <w:tcPr>
            <w:tcW w:w="3710" w:type="dxa"/>
          </w:tcPr>
          <w:p>
            <w:pPr>
              <w:jc w:val="left"/>
              <w:rPr>
                <w:lang w:val="en-US"/>
              </w:rPr>
            </w:pPr>
            <w:r>
              <w:rPr>
                <w:rFonts w:hint="eastAsia"/>
                <w:lang w:val="en-US"/>
              </w:rPr>
              <w:t>椅子</w:t>
            </w:r>
            <w:r>
              <w:rPr>
                <w:lang w:val="en-US"/>
              </w:rPr>
              <w:t>i</w:t>
            </w:r>
            <w:r>
              <w:rPr>
                <w:vertAlign w:val="superscript"/>
                <w:lang w:val="en-US"/>
              </w:rPr>
              <w:t>53</w:t>
            </w:r>
            <w:r>
              <w:rPr>
                <w:lang w:val="en-US"/>
              </w:rPr>
              <w:t>ts</w:t>
            </w:r>
            <w:r>
              <w:rPr>
                <w:rFonts w:ascii="Cambria Math" w:hAnsi="Cambria Math" w:cs="Cambria Math"/>
                <w:lang w:val="en-US"/>
              </w:rPr>
              <w:t>ɿ</w:t>
            </w:r>
            <w:r>
              <w:rPr>
                <w:vertAlign w:val="superscript"/>
                <w:lang w:val="en-US"/>
              </w:rPr>
              <w:t>53</w:t>
            </w:r>
            <w:r>
              <w:rPr>
                <w:vertAlign w:val="subscript"/>
                <w:lang w:val="en-US"/>
              </w:rPr>
              <w:t>44</w:t>
            </w:r>
          </w:p>
        </w:tc>
        <w:tc>
          <w:tcPr>
            <w:tcW w:w="3711" w:type="dxa"/>
          </w:tcPr>
          <w:p>
            <w:pPr>
              <w:jc w:val="left"/>
              <w:rPr>
                <w:lang w:val="en-US"/>
              </w:rPr>
            </w:pPr>
            <w:r>
              <w:rPr>
                <w:rFonts w:hint="eastAsia"/>
                <w:lang w:val="en-US"/>
              </w:rPr>
              <w:t>板凳儿</w:t>
            </w:r>
            <w:r>
              <w:rPr>
                <w:lang w:val="en-US"/>
              </w:rPr>
              <w:t>pan</w:t>
            </w:r>
            <w:r>
              <w:rPr>
                <w:vertAlign w:val="superscript"/>
                <w:lang w:val="en-US"/>
              </w:rPr>
              <w:t>53</w:t>
            </w:r>
            <w:r>
              <w:rPr>
                <w:lang w:val="en-US"/>
              </w:rPr>
              <w:t>tər</w:t>
            </w:r>
            <w:r>
              <w:rPr>
                <w:vertAlign w:val="superscript"/>
                <w:lang w:val="en-US"/>
              </w:rPr>
              <w:t>13</w:t>
            </w:r>
          </w:p>
        </w:tc>
      </w:tr>
      <w:tr>
        <w:tc>
          <w:tcPr>
            <w:tcW w:w="1101" w:type="dxa"/>
          </w:tcPr>
          <w:p>
            <w:pPr>
              <w:jc w:val="center"/>
              <w:rPr>
                <w:lang w:val="en-US"/>
              </w:rPr>
            </w:pPr>
            <w:r>
              <w:rPr>
                <w:rFonts w:hint="eastAsia"/>
                <w:lang w:val="en-US"/>
              </w:rPr>
              <w:t>昆明</w:t>
            </w:r>
          </w:p>
        </w:tc>
        <w:tc>
          <w:tcPr>
            <w:tcW w:w="3710" w:type="dxa"/>
          </w:tcPr>
          <w:p>
            <w:pPr>
              <w:jc w:val="left"/>
              <w:rPr>
                <w:lang w:val="en-US"/>
              </w:rPr>
            </w:pPr>
            <w:r>
              <w:rPr>
                <w:rFonts w:hint="eastAsia"/>
                <w:lang w:val="en-US"/>
              </w:rPr>
              <w:t>椅子</w:t>
            </w:r>
            <w:r>
              <w:rPr>
                <w:lang w:val="en-US"/>
              </w:rPr>
              <w:t>i</w:t>
            </w:r>
            <w:r>
              <w:rPr>
                <w:vertAlign w:val="superscript"/>
                <w:lang w:val="en-US"/>
              </w:rPr>
              <w:t>53</w:t>
            </w:r>
            <w:r>
              <w:rPr>
                <w:lang w:val="en-US"/>
              </w:rPr>
              <w:t>ts</w:t>
            </w:r>
            <w:r>
              <w:rPr>
                <w:rFonts w:ascii="Cambria Math" w:hAnsi="Cambria Math" w:cs="Cambria Math"/>
                <w:lang w:val="en-US"/>
              </w:rPr>
              <w:t>ɿ</w:t>
            </w:r>
            <w:r>
              <w:rPr>
                <w:vertAlign w:val="superscript"/>
                <w:lang w:val="en-US"/>
              </w:rPr>
              <w:t>53</w:t>
            </w:r>
          </w:p>
        </w:tc>
        <w:tc>
          <w:tcPr>
            <w:tcW w:w="3711" w:type="dxa"/>
          </w:tcPr>
          <w:p>
            <w:pPr>
              <w:jc w:val="left"/>
              <w:rPr>
                <w:lang w:val="en-US"/>
              </w:rPr>
            </w:pPr>
            <w:r>
              <w:rPr>
                <w:rFonts w:hint="eastAsia"/>
                <w:lang w:val="en-US"/>
              </w:rPr>
              <w:t>板凳</w:t>
            </w:r>
            <w:r>
              <w:rPr>
                <w:lang w:val="en-US"/>
              </w:rPr>
              <w:t>pã</w:t>
            </w:r>
            <w:r>
              <w:rPr>
                <w:vertAlign w:val="superscript"/>
                <w:lang w:val="en-US"/>
              </w:rPr>
              <w:t>53</w:t>
            </w:r>
            <w:r>
              <w:rPr>
                <w:lang w:val="en-US"/>
              </w:rPr>
              <w:t>t</w:t>
            </w:r>
            <w:r>
              <w:rPr>
                <w:rFonts w:ascii="Cambria Math" w:hAnsi="Cambria Math"/>
                <w:lang w:val="en-US"/>
              </w:rPr>
              <w:t>ə̃</w:t>
            </w:r>
            <w:r>
              <w:rPr>
                <w:vertAlign w:val="superscript"/>
                <w:lang w:val="en-US"/>
              </w:rPr>
              <w:t>13</w:t>
            </w:r>
          </w:p>
        </w:tc>
      </w:tr>
      <w:tr>
        <w:tc>
          <w:tcPr>
            <w:tcW w:w="1101" w:type="dxa"/>
          </w:tcPr>
          <w:p>
            <w:pPr>
              <w:jc w:val="center"/>
              <w:rPr>
                <w:lang w:val="en-US"/>
              </w:rPr>
            </w:pPr>
            <w:r>
              <w:rPr>
                <w:rFonts w:hint="eastAsia"/>
                <w:lang w:val="en-US"/>
              </w:rPr>
              <w:t>合肥</w:t>
            </w:r>
          </w:p>
        </w:tc>
        <w:tc>
          <w:tcPr>
            <w:tcW w:w="3710" w:type="dxa"/>
          </w:tcPr>
          <w:p>
            <w:pPr>
              <w:jc w:val="left"/>
              <w:rPr>
                <w:lang w:val="en-US"/>
              </w:rPr>
            </w:pPr>
            <w:r>
              <w:rPr>
                <w:rFonts w:hint="eastAsia"/>
                <w:lang w:val="en-US"/>
              </w:rPr>
              <w:t>椅子</w:t>
            </w:r>
            <w:r>
              <w:rPr>
                <w:lang w:val="en-US"/>
              </w:rPr>
              <w:t>z</w:t>
            </w:r>
            <w:r>
              <w:rPr>
                <w:rFonts w:ascii="Cambria Math" w:hAnsi="Cambria Math" w:cs="Cambria Math"/>
                <w:lang w:val="en-US"/>
              </w:rPr>
              <w:t>ɿ</w:t>
            </w:r>
            <w:r>
              <w:rPr>
                <w:vertAlign w:val="superscript"/>
                <w:lang w:val="en-US"/>
              </w:rPr>
              <w:t>24</w:t>
            </w:r>
            <w:r>
              <w:rPr>
                <w:lang w:val="en-US"/>
              </w:rPr>
              <w:t>tsə</w:t>
            </w:r>
            <w:r>
              <w:rPr>
                <w:vertAlign w:val="superscript"/>
                <w:lang w:val="en-US"/>
              </w:rPr>
              <w:t>•</w:t>
            </w:r>
          </w:p>
        </w:tc>
        <w:tc>
          <w:tcPr>
            <w:tcW w:w="3711" w:type="dxa"/>
          </w:tcPr>
          <w:p>
            <w:pPr>
              <w:jc w:val="left"/>
              <w:rPr>
                <w:lang w:val="en-US"/>
              </w:rPr>
            </w:pPr>
            <w:r>
              <w:rPr>
                <w:rFonts w:hint="eastAsia"/>
                <w:lang w:val="en-US"/>
              </w:rPr>
              <w:t>板凳</w:t>
            </w:r>
            <w:r>
              <w:rPr>
                <w:lang w:val="en-US"/>
              </w:rPr>
              <w:t>p</w:t>
            </w:r>
            <w:r>
              <w:rPr>
                <w:rFonts w:ascii="Cambria Math" w:hAnsi="Cambria Math"/>
                <w:lang w:val="en-US"/>
              </w:rPr>
              <w:t>æ̃</w:t>
            </w:r>
            <w:r>
              <w:rPr>
                <w:vertAlign w:val="superscript"/>
                <w:lang w:val="en-US"/>
              </w:rPr>
              <w:t>24</w:t>
            </w:r>
            <w:r>
              <w:rPr>
                <w:lang w:val="en-US"/>
              </w:rPr>
              <w:t>tən</w:t>
            </w:r>
            <w:r>
              <w:rPr>
                <w:vertAlign w:val="superscript"/>
                <w:lang w:val="en-US"/>
              </w:rPr>
              <w:t>53</w:t>
            </w:r>
          </w:p>
        </w:tc>
      </w:tr>
      <w:tr>
        <w:tc>
          <w:tcPr>
            <w:tcW w:w="1101" w:type="dxa"/>
          </w:tcPr>
          <w:p>
            <w:pPr>
              <w:jc w:val="center"/>
              <w:rPr>
                <w:lang w:val="en-US"/>
              </w:rPr>
            </w:pPr>
            <w:r>
              <w:rPr>
                <w:rFonts w:hint="eastAsia"/>
                <w:lang w:val="en-US"/>
              </w:rPr>
              <w:t>揚州</w:t>
            </w:r>
          </w:p>
        </w:tc>
        <w:tc>
          <w:tcPr>
            <w:tcW w:w="3710" w:type="dxa"/>
          </w:tcPr>
          <w:p>
            <w:pPr>
              <w:jc w:val="left"/>
              <w:rPr>
                <w:lang w:val="en-US"/>
              </w:rPr>
            </w:pPr>
            <w:r>
              <w:rPr>
                <w:rFonts w:hint="eastAsia"/>
                <w:lang w:val="en-US"/>
              </w:rPr>
              <w:t>椅子</w:t>
            </w:r>
            <w:r>
              <w:rPr>
                <w:lang w:val="en-US"/>
              </w:rPr>
              <w:t>i</w:t>
            </w:r>
            <w:r>
              <w:rPr>
                <w:vertAlign w:val="superscript"/>
                <w:lang w:val="en-US"/>
              </w:rPr>
              <w:t>42</w:t>
            </w:r>
            <w:r>
              <w:rPr>
                <w:lang w:val="en-US"/>
              </w:rPr>
              <w:t>ts</w:t>
            </w:r>
            <w:r>
              <w:rPr>
                <w:rFonts w:ascii="Cambria Math" w:hAnsi="Cambria Math" w:cs="Cambria Math"/>
                <w:lang w:val="en-US"/>
              </w:rPr>
              <w:t>ɛ</w:t>
            </w:r>
            <w:r>
              <w:rPr>
                <w:vertAlign w:val="superscript"/>
                <w:lang w:val="en-US"/>
              </w:rPr>
              <w:t>•</w:t>
            </w:r>
          </w:p>
        </w:tc>
        <w:tc>
          <w:tcPr>
            <w:tcW w:w="3711" w:type="dxa"/>
          </w:tcPr>
          <w:p>
            <w:pPr>
              <w:jc w:val="left"/>
              <w:rPr>
                <w:lang w:val="en-US"/>
              </w:rPr>
            </w:pPr>
            <w:r>
              <w:rPr>
                <w:rFonts w:hint="eastAsia"/>
                <w:lang w:val="en-US"/>
              </w:rPr>
              <w:t>①杌子</w:t>
            </w:r>
            <w:r>
              <w:rPr>
                <w:lang w:val="en-US"/>
              </w:rPr>
              <w:t>uə?</w:t>
            </w:r>
            <w:r>
              <w:rPr>
                <w:vertAlign w:val="superscript"/>
                <w:lang w:val="en-US"/>
              </w:rPr>
              <w:t>4</w:t>
            </w:r>
            <w:r>
              <w:rPr>
                <w:lang w:val="en-US"/>
              </w:rPr>
              <w:t>ts</w:t>
            </w:r>
            <w:r>
              <w:rPr>
                <w:rFonts w:ascii="Cambria Math" w:hAnsi="Cambria Math" w:cs="Cambria Math"/>
                <w:lang w:val="en-US"/>
              </w:rPr>
              <w:t>ɛ</w:t>
            </w:r>
            <w:r>
              <w:rPr>
                <w:vertAlign w:val="superscript"/>
                <w:lang w:val="en-US"/>
              </w:rPr>
              <w:t>•</w:t>
            </w:r>
            <w:r>
              <w:rPr>
                <w:rFonts w:hint="eastAsia"/>
                <w:lang w:val="en-US"/>
              </w:rPr>
              <w:br/>
            </w:r>
            <w:r>
              <w:rPr>
                <w:rFonts w:hint="eastAsia"/>
                <w:lang w:val="en-US"/>
              </w:rPr>
              <w:t>②板凳</w:t>
            </w:r>
            <w:r>
              <w:rPr>
                <w:lang w:val="en-US"/>
              </w:rPr>
              <w:t>p</w:t>
            </w:r>
            <w:r>
              <w:rPr>
                <w:rFonts w:ascii="Cambria Math" w:hAnsi="Cambria Math"/>
                <w:lang w:val="en-US"/>
              </w:rPr>
              <w:t>ɛ̃</w:t>
            </w:r>
            <w:r>
              <w:rPr>
                <w:lang w:val="en-US"/>
              </w:rPr>
              <w:t>?</w:t>
            </w:r>
            <w:r>
              <w:rPr>
                <w:vertAlign w:val="superscript"/>
                <w:lang w:val="en-US"/>
              </w:rPr>
              <w:t>42</w:t>
            </w:r>
            <w:r>
              <w:rPr>
                <w:lang w:val="en-US"/>
              </w:rPr>
              <w:t>təŋ</w:t>
            </w:r>
            <w:r>
              <w:rPr>
                <w:vertAlign w:val="superscript"/>
                <w:lang w:val="en-US"/>
              </w:rPr>
              <w:t>55</w:t>
            </w:r>
          </w:p>
        </w:tc>
      </w:tr>
      <w:tr>
        <w:tc>
          <w:tcPr>
            <w:tcW w:w="1101" w:type="dxa"/>
          </w:tcPr>
          <w:p>
            <w:pPr>
              <w:jc w:val="center"/>
              <w:rPr>
                <w:lang w:val="en-US"/>
              </w:rPr>
            </w:pPr>
            <w:r>
              <w:rPr>
                <w:rFonts w:hint="eastAsia"/>
                <w:lang w:val="en-US"/>
              </w:rPr>
              <w:lastRenderedPageBreak/>
              <w:t>苏州</w:t>
            </w:r>
          </w:p>
        </w:tc>
        <w:tc>
          <w:tcPr>
            <w:tcW w:w="3710" w:type="dxa"/>
          </w:tcPr>
          <w:p>
            <w:pPr>
              <w:jc w:val="left"/>
              <w:rPr>
                <w:lang w:val="en-US"/>
              </w:rPr>
            </w:pPr>
            <w:r>
              <w:rPr>
                <w:rFonts w:hint="eastAsia"/>
                <w:lang w:val="en-US"/>
              </w:rPr>
              <w:t>椅子</w:t>
            </w:r>
            <w:r>
              <w:rPr>
                <w:lang w:val="en-US"/>
              </w:rPr>
              <w:t>i</w:t>
            </w:r>
            <w:r>
              <w:rPr>
                <w:vertAlign w:val="superscript"/>
                <w:lang w:val="en-US"/>
              </w:rPr>
              <w:t>41</w:t>
            </w:r>
            <w:r>
              <w:rPr>
                <w:lang w:val="en-US"/>
              </w:rPr>
              <w:t>ts</w:t>
            </w:r>
            <w:r>
              <w:rPr>
                <w:rFonts w:ascii="Cambria Math" w:hAnsi="Cambria Math" w:cs="Cambria Math"/>
                <w:lang w:val="en-US"/>
              </w:rPr>
              <w:t>ɿ</w:t>
            </w:r>
            <w:r>
              <w:rPr>
                <w:vertAlign w:val="superscript"/>
                <w:lang w:val="en-US"/>
              </w:rPr>
              <w:t>41</w:t>
            </w:r>
            <w:r>
              <w:rPr>
                <w:vertAlign w:val="subscript"/>
                <w:lang w:val="en-US"/>
              </w:rPr>
              <w:t>35</w:t>
            </w:r>
          </w:p>
        </w:tc>
        <w:tc>
          <w:tcPr>
            <w:tcW w:w="3711" w:type="dxa"/>
          </w:tcPr>
          <w:p>
            <w:pPr>
              <w:jc w:val="left"/>
              <w:rPr>
                <w:lang w:val="en-US"/>
              </w:rPr>
            </w:pPr>
            <w:r>
              <w:rPr>
                <w:rFonts w:hint="eastAsia"/>
                <w:lang w:val="en-US"/>
              </w:rPr>
              <w:t>凳子</w:t>
            </w:r>
            <w:r>
              <w:rPr>
                <w:lang w:val="en-US"/>
              </w:rPr>
              <w:t>tən</w:t>
            </w:r>
            <w:r>
              <w:rPr>
                <w:vertAlign w:val="superscript"/>
                <w:lang w:val="en-US"/>
              </w:rPr>
              <w:t>513</w:t>
            </w:r>
            <w:r>
              <w:rPr>
                <w:vertAlign w:val="subscript"/>
                <w:lang w:val="en-US"/>
              </w:rPr>
              <w:t>44</w:t>
            </w:r>
            <w:r>
              <w:rPr>
                <w:lang w:val="en-US"/>
              </w:rPr>
              <w:t>ts</w:t>
            </w:r>
            <w:r>
              <w:rPr>
                <w:rFonts w:ascii="Cambria Math" w:hAnsi="Cambria Math" w:cs="Cambria Math"/>
                <w:lang w:val="en-US"/>
              </w:rPr>
              <w:t>ɿ</w:t>
            </w:r>
            <w:r>
              <w:rPr>
                <w:vertAlign w:val="superscript"/>
                <w:lang w:val="en-US"/>
              </w:rPr>
              <w:t>41</w:t>
            </w:r>
            <w:r>
              <w:rPr>
                <w:vertAlign w:val="subscript"/>
                <w:lang w:val="en-US"/>
              </w:rPr>
              <w:t>21</w:t>
            </w:r>
          </w:p>
        </w:tc>
      </w:tr>
      <w:tr>
        <w:tc>
          <w:tcPr>
            <w:tcW w:w="1101" w:type="dxa"/>
          </w:tcPr>
          <w:p>
            <w:pPr>
              <w:jc w:val="center"/>
              <w:rPr>
                <w:lang w:val="en-US"/>
              </w:rPr>
            </w:pPr>
            <w:r>
              <w:rPr>
                <w:rFonts w:hint="eastAsia"/>
                <w:lang w:val="en-US"/>
              </w:rPr>
              <w:t>溫州</w:t>
            </w:r>
          </w:p>
        </w:tc>
        <w:tc>
          <w:tcPr>
            <w:tcW w:w="3710" w:type="dxa"/>
          </w:tcPr>
          <w:p>
            <w:pPr>
              <w:jc w:val="left"/>
              <w:rPr>
                <w:lang w:val="en-US"/>
              </w:rPr>
            </w:pPr>
            <w:r>
              <w:rPr>
                <w:rFonts w:hint="eastAsia"/>
                <w:lang w:val="en-US"/>
              </w:rPr>
              <w:t>阿椅</w:t>
            </w:r>
            <w:r>
              <w:rPr>
                <w:lang w:val="en-US"/>
              </w:rPr>
              <w:t>a</w:t>
            </w:r>
            <w:r>
              <w:rPr>
                <w:vertAlign w:val="superscript"/>
                <w:lang w:val="en-US"/>
              </w:rPr>
              <w:t>23</w:t>
            </w:r>
            <w:r>
              <w:rPr>
                <w:lang w:val="en-US"/>
              </w:rPr>
              <w:t>i</w:t>
            </w:r>
            <w:r>
              <w:rPr>
                <w:vertAlign w:val="superscript"/>
                <w:lang w:val="en-US"/>
              </w:rPr>
              <w:t>45</w:t>
            </w:r>
          </w:p>
        </w:tc>
        <w:tc>
          <w:tcPr>
            <w:tcW w:w="3711" w:type="dxa"/>
          </w:tcPr>
          <w:p>
            <w:pPr>
              <w:jc w:val="left"/>
              <w:rPr>
                <w:lang w:val="en-US"/>
              </w:rPr>
            </w:pPr>
            <w:r>
              <w:rPr>
                <w:rFonts w:hint="eastAsia"/>
                <w:lang w:val="en-US"/>
              </w:rPr>
              <w:t>凳</w:t>
            </w:r>
            <w:r>
              <w:rPr>
                <w:lang w:val="en-US"/>
              </w:rPr>
              <w:t>taŋ</w:t>
            </w:r>
            <w:r>
              <w:rPr>
                <w:vertAlign w:val="superscript"/>
                <w:lang w:val="en-US"/>
              </w:rPr>
              <w:t>42</w:t>
            </w:r>
          </w:p>
        </w:tc>
      </w:tr>
      <w:tr>
        <w:tc>
          <w:tcPr>
            <w:tcW w:w="1101" w:type="dxa"/>
          </w:tcPr>
          <w:p>
            <w:pPr>
              <w:jc w:val="center"/>
              <w:rPr>
                <w:lang w:val="en-US"/>
              </w:rPr>
            </w:pPr>
            <w:r>
              <w:rPr>
                <w:rFonts w:hint="eastAsia"/>
                <w:lang w:val="en-US"/>
              </w:rPr>
              <w:t>长沙</w:t>
            </w:r>
          </w:p>
        </w:tc>
        <w:tc>
          <w:tcPr>
            <w:tcW w:w="3710" w:type="dxa"/>
          </w:tcPr>
          <w:p>
            <w:pPr>
              <w:jc w:val="left"/>
              <w:rPr>
                <w:lang w:val="en-US"/>
              </w:rPr>
            </w:pPr>
            <w:r>
              <w:rPr>
                <w:rFonts w:hint="eastAsia"/>
                <w:lang w:val="en-US"/>
              </w:rPr>
              <w:t>椅子</w:t>
            </w:r>
            <w:r>
              <w:rPr>
                <w:lang w:val="en-US"/>
              </w:rPr>
              <w:t>i</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板凳</w:t>
            </w:r>
            <w:r>
              <w:rPr>
                <w:lang w:val="en-US"/>
              </w:rPr>
              <w:t>pan</w:t>
            </w:r>
            <w:r>
              <w:rPr>
                <w:vertAlign w:val="superscript"/>
                <w:lang w:val="en-US"/>
              </w:rPr>
              <w:t>41</w:t>
            </w:r>
            <w:r>
              <w:rPr>
                <w:lang w:val="en-US"/>
              </w:rPr>
              <w:t>tən</w:t>
            </w:r>
            <w:r>
              <w:rPr>
                <w:vertAlign w:val="superscript"/>
                <w:lang w:val="en-US"/>
              </w:rPr>
              <w:t>55</w:t>
            </w:r>
          </w:p>
        </w:tc>
      </w:tr>
      <w:tr>
        <w:tc>
          <w:tcPr>
            <w:tcW w:w="1101" w:type="dxa"/>
          </w:tcPr>
          <w:p>
            <w:pPr>
              <w:jc w:val="center"/>
              <w:rPr>
                <w:lang w:val="en-US"/>
              </w:rPr>
            </w:pPr>
            <w:r>
              <w:rPr>
                <w:rFonts w:hint="eastAsia"/>
                <w:lang w:val="en-US"/>
              </w:rPr>
              <w:t>南昌</w:t>
            </w:r>
          </w:p>
        </w:tc>
        <w:tc>
          <w:tcPr>
            <w:tcW w:w="3710" w:type="dxa"/>
          </w:tcPr>
          <w:p>
            <w:pPr>
              <w:jc w:val="left"/>
              <w:rPr>
                <w:lang w:val="en-US"/>
              </w:rPr>
            </w:pPr>
            <w:r>
              <w:rPr>
                <w:rFonts w:hint="eastAsia"/>
                <w:lang w:val="en-US"/>
              </w:rPr>
              <w:t>交椅</w:t>
            </w:r>
            <w:r>
              <w:rPr>
                <w:lang w:val="en-US"/>
              </w:rPr>
              <w:t>kau</w:t>
            </w:r>
            <w:r>
              <w:rPr>
                <w:vertAlign w:val="superscript"/>
                <w:lang w:val="en-US"/>
              </w:rPr>
              <w:t>42</w:t>
            </w:r>
            <w:r>
              <w:rPr>
                <w:lang w:val="en-US"/>
              </w:rPr>
              <w:t>i</w:t>
            </w:r>
            <w:r>
              <w:rPr>
                <w:vertAlign w:val="superscript"/>
                <w:lang w:val="en-US"/>
              </w:rPr>
              <w:t>213</w:t>
            </w:r>
          </w:p>
        </w:tc>
        <w:tc>
          <w:tcPr>
            <w:tcW w:w="3711" w:type="dxa"/>
          </w:tcPr>
          <w:p>
            <w:pPr>
              <w:jc w:val="left"/>
              <w:rPr>
                <w:lang w:val="en-US"/>
              </w:rPr>
            </w:pPr>
            <w:r>
              <w:rPr>
                <w:rFonts w:hint="eastAsia"/>
                <w:lang w:val="en-US"/>
              </w:rPr>
              <w:t>①凳子</w:t>
            </w:r>
            <w:r>
              <w:rPr>
                <w:lang w:val="en-US"/>
              </w:rPr>
              <w:t>t</w:t>
            </w:r>
            <w:r>
              <w:rPr>
                <w:rFonts w:ascii="Cambria Math" w:hAnsi="Cambria Math" w:cs="Cambria Math"/>
                <w:lang w:val="en-US"/>
              </w:rPr>
              <w:t>ɛ</w:t>
            </w:r>
            <w:r>
              <w:rPr>
                <w:lang w:val="en-US"/>
              </w:rPr>
              <w:t>n</w:t>
            </w:r>
            <w:r>
              <w:rPr>
                <w:vertAlign w:val="superscript"/>
                <w:lang w:val="en-US"/>
              </w:rPr>
              <w:t>55</w:t>
            </w:r>
            <w:r>
              <w:rPr>
                <w:lang w:val="en-US"/>
              </w:rPr>
              <w:t>ts</w:t>
            </w:r>
            <w:r>
              <w:rPr>
                <w:rFonts w:ascii="Cambria Math" w:hAnsi="Cambria Math" w:cs="Cambria Math"/>
                <w:lang w:val="en-US"/>
              </w:rPr>
              <w:t>ɿ</w:t>
            </w:r>
            <w:r>
              <w:rPr>
                <w:vertAlign w:val="superscript"/>
                <w:lang w:val="en-US"/>
              </w:rPr>
              <w:t>•</w:t>
            </w:r>
            <w:r>
              <w:rPr>
                <w:rFonts w:hint="eastAsia"/>
                <w:lang w:val="en-US"/>
              </w:rPr>
              <w:t>②杌子</w:t>
            </w:r>
            <w:r>
              <w:rPr>
                <w:lang w:val="en-US"/>
              </w:rPr>
              <w:t>uk</w:t>
            </w:r>
            <w:r>
              <w:rPr>
                <w:vertAlign w:val="superscript"/>
                <w:lang w:val="en-US"/>
              </w:rPr>
              <w:t>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梅县</w:t>
            </w:r>
          </w:p>
        </w:tc>
        <w:tc>
          <w:tcPr>
            <w:tcW w:w="3710" w:type="dxa"/>
          </w:tcPr>
          <w:p>
            <w:pPr>
              <w:jc w:val="left"/>
              <w:rPr>
                <w:lang w:val="en-US"/>
              </w:rPr>
            </w:pPr>
            <w:r>
              <w:rPr>
                <w:rFonts w:hint="eastAsia"/>
                <w:lang w:val="en-US"/>
              </w:rPr>
              <w:t>椅口</w:t>
            </w:r>
            <w:r>
              <w:rPr>
                <w:lang w:val="en-US"/>
              </w:rPr>
              <w:t>ji</w:t>
            </w:r>
            <w:r>
              <w:rPr>
                <w:vertAlign w:val="superscript"/>
                <w:lang w:val="en-US"/>
              </w:rPr>
              <w:t>31</w:t>
            </w:r>
            <w:r>
              <w:rPr>
                <w:rFonts w:ascii="Cambria Math" w:hAnsi="Cambria Math" w:cs="Cambria Math"/>
                <w:lang w:val="en-US"/>
              </w:rPr>
              <w:t>ɛ</w:t>
            </w:r>
            <w:r>
              <w:rPr>
                <w:vertAlign w:val="superscript"/>
                <w:lang w:val="en-US"/>
              </w:rPr>
              <w:t>•</w:t>
            </w:r>
          </w:p>
        </w:tc>
        <w:tc>
          <w:tcPr>
            <w:tcW w:w="3711" w:type="dxa"/>
          </w:tcPr>
          <w:p>
            <w:pPr>
              <w:jc w:val="left"/>
              <w:rPr>
                <w:lang w:val="en-US"/>
              </w:rPr>
            </w:pPr>
            <w:r>
              <w:rPr>
                <w:rFonts w:hint="eastAsia"/>
                <w:lang w:val="en-US"/>
              </w:rPr>
              <w:t>凳口</w:t>
            </w:r>
            <w:r>
              <w:rPr>
                <w:lang w:val="en-US"/>
              </w:rPr>
              <w:t>t</w:t>
            </w:r>
            <w:r>
              <w:rPr>
                <w:rFonts w:ascii="Cambria Math" w:hAnsi="Cambria Math" w:cs="Cambria Math"/>
                <w:lang w:val="en-US"/>
              </w:rPr>
              <w:t>ɛ</w:t>
            </w:r>
            <w:r>
              <w:rPr>
                <w:lang w:val="en-US"/>
              </w:rPr>
              <w:t>n</w:t>
            </w:r>
            <w:r>
              <w:rPr>
                <w:vertAlign w:val="superscript"/>
                <w:lang w:val="en-US"/>
              </w:rPr>
              <w:t>42</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广州</w:t>
            </w:r>
          </w:p>
        </w:tc>
        <w:tc>
          <w:tcPr>
            <w:tcW w:w="3710" w:type="dxa"/>
          </w:tcPr>
          <w:p>
            <w:pPr>
              <w:jc w:val="left"/>
              <w:rPr>
                <w:lang w:val="en-US"/>
              </w:rPr>
            </w:pPr>
            <w:r>
              <w:rPr>
                <w:rFonts w:hint="eastAsia"/>
                <w:lang w:val="en-US"/>
              </w:rPr>
              <w:t>椅〔子〕</w:t>
            </w:r>
            <w:r>
              <w:rPr>
                <w:lang w:val="en-US"/>
              </w:rPr>
              <w:t>ji</w:t>
            </w:r>
            <w:r>
              <w:rPr>
                <w:vertAlign w:val="superscript"/>
                <w:lang w:val="en-US"/>
              </w:rPr>
              <w:t>35</w:t>
            </w:r>
            <w:r>
              <w:rPr>
                <w:rFonts w:hint="eastAsia"/>
                <w:lang w:val="en-US"/>
              </w:rPr>
              <w:t>〔</w:t>
            </w:r>
            <w:r>
              <w:rPr>
                <w:lang w:val="en-US"/>
              </w:rPr>
              <w:t>t</w:t>
            </w:r>
            <w:r>
              <w:rPr>
                <w:rFonts w:ascii="Cambria Math" w:hAnsi="Cambria Math" w:cs="Cambria Math"/>
                <w:lang w:val="en-US"/>
              </w:rPr>
              <w:t>ʃ</w:t>
            </w:r>
            <w:r>
              <w:rPr>
                <w:lang w:val="en-US"/>
              </w:rPr>
              <w:t>i</w:t>
            </w:r>
            <w:r>
              <w:rPr>
                <w:vertAlign w:val="superscript"/>
                <w:lang w:val="en-US"/>
              </w:rPr>
              <w:t>35</w:t>
            </w:r>
            <w:r>
              <w:rPr>
                <w:rFonts w:hint="eastAsia"/>
                <w:lang w:val="en-US"/>
              </w:rPr>
              <w:t>〕</w:t>
            </w:r>
          </w:p>
        </w:tc>
        <w:tc>
          <w:tcPr>
            <w:tcW w:w="3711" w:type="dxa"/>
          </w:tcPr>
          <w:p>
            <w:pPr>
              <w:jc w:val="left"/>
              <w:rPr>
                <w:lang w:val="en-US"/>
              </w:rPr>
            </w:pPr>
            <w:r>
              <w:rPr>
                <w:rFonts w:hint="eastAsia"/>
                <w:lang w:val="en-US"/>
              </w:rPr>
              <w:t>凳</w:t>
            </w:r>
            <w:r>
              <w:rPr>
                <w:lang w:val="en-US"/>
              </w:rPr>
              <w:t>t</w:t>
            </w:r>
            <w:r>
              <w:rPr>
                <w:rFonts w:ascii="Cambria Math" w:hAnsi="Cambria Math" w:cs="Cambria Math"/>
                <w:lang w:val="en-US"/>
              </w:rPr>
              <w:t>ɐ</w:t>
            </w:r>
            <w:r>
              <w:rPr>
                <w:lang w:val="en-US"/>
              </w:rPr>
              <w:t>ŋ</w:t>
            </w:r>
            <w:r>
              <w:rPr>
                <w:vertAlign w:val="superscript"/>
                <w:lang w:val="en-US"/>
              </w:rPr>
              <w:t>33</w:t>
            </w:r>
          </w:p>
        </w:tc>
      </w:tr>
      <w:tr>
        <w:tc>
          <w:tcPr>
            <w:tcW w:w="1101" w:type="dxa"/>
          </w:tcPr>
          <w:p>
            <w:pPr>
              <w:jc w:val="center"/>
              <w:rPr>
                <w:lang w:val="en-US"/>
              </w:rPr>
            </w:pPr>
            <w:r>
              <w:rPr>
                <w:rFonts w:hint="eastAsia"/>
                <w:lang w:val="en-US"/>
              </w:rPr>
              <w:t>阳江</w:t>
            </w:r>
          </w:p>
        </w:tc>
        <w:tc>
          <w:tcPr>
            <w:tcW w:w="3710" w:type="dxa"/>
          </w:tcPr>
          <w:p>
            <w:pPr>
              <w:jc w:val="left"/>
              <w:rPr>
                <w:lang w:val="en-US"/>
              </w:rPr>
            </w:pPr>
            <w:r>
              <w:rPr>
                <w:rFonts w:hint="eastAsia"/>
                <w:lang w:val="en-US"/>
              </w:rPr>
              <w:t>椅</w:t>
            </w:r>
            <w:r>
              <w:rPr>
                <w:lang w:val="en-US"/>
              </w:rPr>
              <w:t>ji</w:t>
            </w:r>
            <w:r>
              <w:rPr>
                <w:vertAlign w:val="superscript"/>
                <w:lang w:val="en-US"/>
              </w:rPr>
              <w:t>21</w:t>
            </w:r>
          </w:p>
        </w:tc>
        <w:tc>
          <w:tcPr>
            <w:tcW w:w="3711" w:type="dxa"/>
          </w:tcPr>
          <w:p>
            <w:pPr>
              <w:jc w:val="left"/>
              <w:rPr>
                <w:lang w:val="en-US"/>
              </w:rPr>
            </w:pPr>
            <w:r>
              <w:rPr>
                <w:rFonts w:hint="eastAsia"/>
                <w:lang w:val="en-US"/>
              </w:rPr>
              <w:t>凳</w:t>
            </w:r>
            <w:r>
              <w:rPr>
                <w:lang w:val="en-US"/>
              </w:rPr>
              <w:t>t</w:t>
            </w:r>
            <w:r>
              <w:rPr>
                <w:rFonts w:ascii="Cambria Math" w:hAnsi="Cambria Math" w:cs="Cambria Math"/>
                <w:lang w:val="en-US"/>
              </w:rPr>
              <w:t>ɐ</w:t>
            </w:r>
            <w:r>
              <w:rPr>
                <w:lang w:val="en-US"/>
              </w:rPr>
              <w:t>ŋ</w:t>
            </w:r>
            <w:r>
              <w:rPr>
                <w:vertAlign w:val="superscript"/>
                <w:lang w:val="en-US"/>
              </w:rPr>
              <w:t>24</w:t>
            </w:r>
          </w:p>
        </w:tc>
      </w:tr>
      <w:tr>
        <w:tc>
          <w:tcPr>
            <w:tcW w:w="1101" w:type="dxa"/>
          </w:tcPr>
          <w:p>
            <w:pPr>
              <w:jc w:val="center"/>
              <w:rPr>
                <w:lang w:val="en-US"/>
              </w:rPr>
            </w:pPr>
            <w:r>
              <w:rPr>
                <w:rFonts w:hint="eastAsia"/>
                <w:lang w:val="en-US"/>
              </w:rPr>
              <w:t>廈門</w:t>
            </w:r>
          </w:p>
        </w:tc>
        <w:tc>
          <w:tcPr>
            <w:tcW w:w="3710" w:type="dxa"/>
          </w:tcPr>
          <w:p>
            <w:pPr>
              <w:jc w:val="left"/>
              <w:rPr>
                <w:lang w:val="en-US"/>
              </w:rPr>
            </w:pPr>
            <w:r>
              <w:rPr>
                <w:rFonts w:hint="eastAsia"/>
                <w:lang w:val="en-US"/>
              </w:rPr>
              <w:t>椅</w:t>
            </w:r>
            <w:r>
              <w:rPr>
                <w:rFonts w:hint="eastAsia"/>
                <w:lang w:val="en-US"/>
              </w:rPr>
              <w:t>i</w:t>
            </w:r>
            <w:r>
              <w:rPr>
                <w:rFonts w:hint="eastAsia"/>
                <w:vertAlign w:val="superscript"/>
                <w:lang w:val="en-US"/>
              </w:rPr>
              <w:t>51</w:t>
            </w:r>
          </w:p>
        </w:tc>
        <w:tc>
          <w:tcPr>
            <w:tcW w:w="3711" w:type="dxa"/>
          </w:tcPr>
          <w:p>
            <w:pPr>
              <w:jc w:val="left"/>
              <w:rPr>
                <w:lang w:val="en-US"/>
              </w:rPr>
            </w:pPr>
            <w:r>
              <w:rPr>
                <w:rFonts w:hint="eastAsia"/>
                <w:lang w:val="en-US"/>
              </w:rPr>
              <w:t>椅仔</w:t>
            </w:r>
            <w:r>
              <w:rPr>
                <w:rFonts w:hint="eastAsia"/>
                <w:lang w:val="en-US"/>
              </w:rPr>
              <w:t>i</w:t>
            </w:r>
            <w:r>
              <w:rPr>
                <w:rFonts w:hint="eastAsia"/>
                <w:vertAlign w:val="superscript"/>
                <w:lang w:val="en-US"/>
              </w:rPr>
              <w:t>51</w:t>
            </w:r>
            <w:r>
              <w:rPr>
                <w:rFonts w:hint="eastAsia"/>
                <w:vertAlign w:val="subscript"/>
                <w:lang w:val="en-US"/>
              </w:rPr>
              <w:t>55</w:t>
            </w:r>
            <w:r>
              <w:rPr>
                <w:rFonts w:hint="eastAsia"/>
                <w:lang w:val="en-US"/>
              </w:rPr>
              <w:t>a</w:t>
            </w:r>
            <w:r>
              <w:rPr>
                <w:rFonts w:hint="eastAsia"/>
                <w:vertAlign w:val="superscript"/>
                <w:lang w:val="en-US"/>
              </w:rPr>
              <w:t>51</w:t>
            </w:r>
          </w:p>
        </w:tc>
      </w:tr>
      <w:tr>
        <w:tc>
          <w:tcPr>
            <w:tcW w:w="1101" w:type="dxa"/>
          </w:tcPr>
          <w:p>
            <w:pPr>
              <w:jc w:val="center"/>
              <w:rPr>
                <w:lang w:val="en-US"/>
              </w:rPr>
            </w:pPr>
            <w:r>
              <w:rPr>
                <w:rFonts w:hint="eastAsia"/>
                <w:lang w:val="en-US"/>
              </w:rPr>
              <w:t>潮州</w:t>
            </w:r>
          </w:p>
        </w:tc>
        <w:tc>
          <w:tcPr>
            <w:tcW w:w="3710" w:type="dxa"/>
          </w:tcPr>
          <w:p>
            <w:pPr>
              <w:jc w:val="left"/>
              <w:rPr>
                <w:lang w:val="en-US"/>
              </w:rPr>
            </w:pPr>
            <w:r>
              <w:rPr>
                <w:rFonts w:hint="eastAsia"/>
                <w:lang w:val="en-US"/>
              </w:rPr>
              <w:t>①椅</w:t>
            </w:r>
            <w:r>
              <w:rPr>
                <w:lang w:val="en-US"/>
              </w:rPr>
              <w:t>ĩ</w:t>
            </w:r>
            <w:r>
              <w:rPr>
                <w:vertAlign w:val="superscript"/>
                <w:lang w:val="en-US"/>
              </w:rPr>
              <w:t>53</w:t>
            </w:r>
            <w:r>
              <w:rPr>
                <w:rFonts w:hint="eastAsia"/>
                <w:lang w:val="en-US"/>
              </w:rPr>
              <w:br/>
            </w:r>
            <w:r>
              <w:rPr>
                <w:rFonts w:hint="eastAsia"/>
                <w:lang w:val="en-US"/>
              </w:rPr>
              <w:t>②交椅</w:t>
            </w:r>
            <w:r>
              <w:rPr>
                <w:lang w:val="en-US"/>
              </w:rPr>
              <w:t>kau</w:t>
            </w:r>
            <w:r>
              <w:rPr>
                <w:vertAlign w:val="superscript"/>
                <w:lang w:val="en-US"/>
              </w:rPr>
              <w:t>33</w:t>
            </w:r>
            <w:r>
              <w:rPr>
                <w:vertAlign w:val="subscript"/>
                <w:lang w:val="en-US"/>
              </w:rPr>
              <w:t>23</w:t>
            </w:r>
            <w:r>
              <w:rPr>
                <w:lang w:val="en-US"/>
              </w:rPr>
              <w:t>ĩ</w:t>
            </w:r>
            <w:r>
              <w:rPr>
                <w:vertAlign w:val="superscript"/>
                <w:lang w:val="en-US"/>
              </w:rPr>
              <w:t>53</w:t>
            </w:r>
            <w:r>
              <w:rPr>
                <w:rFonts w:ascii="Cambria Math" w:hAnsi="Cambria Math" w:cs="Cambria Math"/>
                <w:lang w:val="en-US"/>
              </w:rPr>
              <w:t>❶</w:t>
            </w:r>
          </w:p>
        </w:tc>
        <w:tc>
          <w:tcPr>
            <w:tcW w:w="3711" w:type="dxa"/>
          </w:tcPr>
          <w:p>
            <w:pPr>
              <w:jc w:val="left"/>
              <w:rPr>
                <w:lang w:val="en-US"/>
              </w:rPr>
            </w:pPr>
            <w:r>
              <w:rPr>
                <w:rFonts w:hint="eastAsia"/>
                <w:lang w:val="en-US"/>
              </w:rPr>
              <w:t>椅头</w:t>
            </w:r>
            <w:r>
              <w:rPr>
                <w:lang w:val="en-US"/>
              </w:rPr>
              <w:t>ĩ</w:t>
            </w:r>
            <w:r>
              <w:rPr>
                <w:vertAlign w:val="superscript"/>
                <w:lang w:val="en-US"/>
              </w:rPr>
              <w:t>53</w:t>
            </w:r>
            <w:r>
              <w:rPr>
                <w:vertAlign w:val="subscript"/>
                <w:lang w:val="en-US"/>
              </w:rPr>
              <w:t>24</w:t>
            </w:r>
            <w:r>
              <w:rPr>
                <w:lang w:val="en-US"/>
              </w:rPr>
              <w:t>t'au</w:t>
            </w:r>
            <w:r>
              <w:rPr>
                <w:vertAlign w:val="superscript"/>
                <w:lang w:val="en-US"/>
              </w:rPr>
              <w:t>55</w:t>
            </w:r>
          </w:p>
        </w:tc>
      </w:tr>
      <w:tr>
        <w:tc>
          <w:tcPr>
            <w:tcW w:w="1101" w:type="dxa"/>
          </w:tcPr>
          <w:p>
            <w:pPr>
              <w:jc w:val="center"/>
              <w:rPr>
                <w:lang w:val="en-US"/>
              </w:rPr>
            </w:pPr>
            <w:r>
              <w:rPr>
                <w:rFonts w:hint="eastAsia"/>
                <w:lang w:val="en-US"/>
              </w:rPr>
              <w:t>福州</w:t>
            </w:r>
          </w:p>
        </w:tc>
        <w:tc>
          <w:tcPr>
            <w:tcW w:w="3710" w:type="dxa"/>
          </w:tcPr>
          <w:p>
            <w:pPr>
              <w:jc w:val="left"/>
              <w:rPr>
                <w:lang w:val="en-US"/>
              </w:rPr>
            </w:pPr>
            <w:r>
              <w:rPr>
                <w:rFonts w:hint="eastAsia"/>
                <w:lang w:val="en-US"/>
              </w:rPr>
              <w:t>椅</w:t>
            </w:r>
            <w:r>
              <w:rPr>
                <w:lang w:val="en-US"/>
              </w:rPr>
              <w:t>ie</w:t>
            </w:r>
            <w:r>
              <w:rPr>
                <w:vertAlign w:val="superscript"/>
                <w:lang w:val="en-US"/>
              </w:rPr>
              <w:t>52</w:t>
            </w:r>
          </w:p>
        </w:tc>
        <w:tc>
          <w:tcPr>
            <w:tcW w:w="3711" w:type="dxa"/>
          </w:tcPr>
          <w:p>
            <w:pPr>
              <w:jc w:val="left"/>
              <w:rPr>
                <w:lang w:val="en-US"/>
              </w:rPr>
            </w:pPr>
            <w:r>
              <w:rPr>
                <w:rFonts w:hint="eastAsia"/>
                <w:lang w:val="en-US"/>
              </w:rPr>
              <w:t>椅仔</w:t>
            </w:r>
            <w:r>
              <w:rPr>
                <w:lang w:val="en-US"/>
              </w:rPr>
              <w:t>ie</w:t>
            </w:r>
            <w:r>
              <w:rPr>
                <w:vertAlign w:val="superscript"/>
                <w:lang w:val="en-US"/>
              </w:rPr>
              <w:t>213</w:t>
            </w:r>
            <w:r>
              <w:rPr>
                <w:vertAlign w:val="subscript"/>
                <w:lang w:val="en-US"/>
              </w:rPr>
              <w:t>52</w:t>
            </w:r>
            <w:r>
              <w:rPr>
                <w:lang w:val="en-US"/>
              </w:rPr>
              <w:t>iaŋ</w:t>
            </w:r>
            <w:r>
              <w:rPr>
                <w:vertAlign w:val="superscript"/>
                <w:lang w:val="en-US"/>
              </w:rPr>
              <w:t>31</w:t>
            </w:r>
            <w:r>
              <w:rPr>
                <w:lang w:val="en-US"/>
              </w:rPr>
              <w:t>(k-)</w:t>
            </w:r>
          </w:p>
        </w:tc>
      </w:tr>
    </w:tbl>
    <w:p>
      <w:pPr>
        <w:jc w:val="left"/>
        <w:rPr>
          <w:lang w:val="en-US"/>
        </w:rPr>
      </w:pPr>
      <w:r>
        <w:rPr>
          <w:rFonts w:ascii="Cambria Math" w:hAnsi="Cambria Math" w:cs="Cambria Math"/>
          <w:lang w:val="en-US"/>
        </w:rPr>
        <w:t>❶</w:t>
      </w:r>
      <w:r>
        <w:rPr>
          <w:rFonts w:hint="eastAsia"/>
          <w:lang w:val="en-US"/>
        </w:rPr>
        <w:t>①不带扶手的；②带扶手的。</w:t>
      </w:r>
    </w:p>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lang w:val="en-US"/>
              </w:rPr>
            </w:pPr>
            <w:r>
              <w:rPr>
                <w:rFonts w:hint="eastAsia"/>
                <w:lang w:val="en-US"/>
              </w:rPr>
              <w:t>书桌</w:t>
            </w:r>
            <w:r>
              <w:rPr>
                <w:rFonts w:ascii="Cambria Math" w:hAnsi="Cambria Math" w:cs="Cambria Math"/>
                <w:lang w:val="en-US"/>
              </w:rPr>
              <w:t>ʂ</w:t>
            </w:r>
            <w:r>
              <w:rPr>
                <w:lang w:val="en-US"/>
              </w:rPr>
              <w:t>u</w:t>
            </w:r>
            <w:r>
              <w:rPr>
                <w:vertAlign w:val="superscript"/>
                <w:lang w:val="en-US"/>
              </w:rPr>
              <w:t>55</w:t>
            </w:r>
            <w:r>
              <w:rPr>
                <w:lang w:val="en-US"/>
              </w:rPr>
              <w:t>t</w:t>
            </w:r>
            <w:r>
              <w:rPr>
                <w:rFonts w:ascii="Cambria Math" w:hAnsi="Cambria Math" w:cs="Cambria Math"/>
                <w:lang w:val="en-US"/>
              </w:rPr>
              <w:t>ʂ</w:t>
            </w:r>
            <w:r>
              <w:rPr>
                <w:lang w:val="en-US"/>
              </w:rPr>
              <w:t>uo</w:t>
            </w:r>
            <w:r>
              <w:rPr>
                <w:vertAlign w:val="superscript"/>
                <w:lang w:val="en-US"/>
              </w:rPr>
              <w:t>55</w:t>
            </w:r>
          </w:p>
        </w:tc>
        <w:tc>
          <w:tcPr>
            <w:tcW w:w="3673" w:type="dxa"/>
          </w:tcPr>
          <w:p>
            <w:pPr>
              <w:jc w:val="left"/>
              <w:rPr>
                <w:lang w:val="en-US"/>
              </w:rPr>
            </w:pPr>
            <w:r>
              <w:rPr>
                <w:rFonts w:hint="eastAsia"/>
                <w:lang w:val="en-US"/>
              </w:rPr>
              <w:t>柜子</w:t>
            </w:r>
            <w:r>
              <w:rPr>
                <w:lang w:val="en-US"/>
              </w:rPr>
              <w:t>kuei</w:t>
            </w:r>
            <w:r>
              <w:rPr>
                <w:vertAlign w:val="superscript"/>
                <w:lang w:val="en-US"/>
              </w:rPr>
              <w:t>51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书桌儿</w:t>
            </w:r>
            <w:r>
              <w:rPr>
                <w:rFonts w:ascii="Cambria Math" w:hAnsi="Cambria Math" w:cs="Cambria Math"/>
                <w:lang w:val="en-US"/>
              </w:rPr>
              <w:t>ʂ</w:t>
            </w:r>
            <w:r>
              <w:rPr>
                <w:lang w:val="en-US"/>
              </w:rPr>
              <w:t>u</w:t>
            </w:r>
            <w:r>
              <w:rPr>
                <w:vertAlign w:val="superscript"/>
                <w:lang w:val="en-US"/>
              </w:rPr>
              <w:t>55</w:t>
            </w:r>
            <w:r>
              <w:rPr>
                <w:lang w:val="en-US"/>
              </w:rPr>
              <w:t>t</w:t>
            </w:r>
            <w:r>
              <w:rPr>
                <w:rFonts w:ascii="Cambria Math" w:hAnsi="Cambria Math" w:cs="Cambria Math"/>
                <w:lang w:val="en-US"/>
              </w:rPr>
              <w:t>ʂ</w:t>
            </w:r>
            <w:r>
              <w:rPr>
                <w:lang w:val="en-US"/>
              </w:rPr>
              <w:t>uor</w:t>
            </w:r>
            <w:r>
              <w:rPr>
                <w:vertAlign w:val="superscript"/>
                <w:lang w:val="en-US"/>
              </w:rPr>
              <w:t>55</w:t>
            </w:r>
          </w:p>
        </w:tc>
        <w:tc>
          <w:tcPr>
            <w:tcW w:w="3673" w:type="dxa"/>
          </w:tcPr>
          <w:p>
            <w:pPr>
              <w:jc w:val="left"/>
              <w:rPr>
                <w:lang w:val="en-US"/>
              </w:rPr>
            </w:pPr>
            <w:r>
              <w:rPr>
                <w:rFonts w:hint="eastAsia"/>
                <w:lang w:val="en-US"/>
              </w:rPr>
              <w:t>柜子</w:t>
            </w:r>
            <w:r>
              <w:rPr>
                <w:lang w:val="en-US"/>
              </w:rPr>
              <w:t>kuei</w:t>
            </w:r>
            <w:r>
              <w:rPr>
                <w:vertAlign w:val="superscript"/>
                <w:lang w:val="en-US"/>
              </w:rPr>
              <w:t>51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书桌</w:t>
            </w:r>
            <w:r>
              <w:rPr>
                <w:rFonts w:ascii="Cambria Math" w:hAnsi="Cambria Math" w:cs="Cambria Math"/>
                <w:lang w:val="en-US"/>
              </w:rPr>
              <w:t>ʂ</w:t>
            </w:r>
            <w:r>
              <w:rPr>
                <w:lang w:val="en-US"/>
              </w:rPr>
              <w:t>u</w:t>
            </w:r>
            <w:r>
              <w:rPr>
                <w:vertAlign w:val="superscript"/>
                <w:lang w:val="en-US"/>
              </w:rPr>
              <w:t>213</w:t>
            </w:r>
            <w:r>
              <w:rPr>
                <w:lang w:val="en-US"/>
              </w:rPr>
              <w:t>t</w:t>
            </w:r>
            <w:r>
              <w:rPr>
                <w:rFonts w:ascii="Cambria Math" w:hAnsi="Cambria Math" w:cs="Cambria Math"/>
                <w:lang w:val="en-US"/>
              </w:rPr>
              <w:t>ʂ</w:t>
            </w:r>
            <w:r>
              <w:rPr>
                <w:lang w:val="en-US"/>
              </w:rPr>
              <w:t>uə</w:t>
            </w:r>
            <w:r>
              <w:rPr>
                <w:vertAlign w:val="superscript"/>
                <w:lang w:val="en-US"/>
              </w:rPr>
              <w:t>213</w:t>
            </w:r>
          </w:p>
        </w:tc>
        <w:tc>
          <w:tcPr>
            <w:tcW w:w="3673" w:type="dxa"/>
          </w:tcPr>
          <w:p>
            <w:pPr>
              <w:jc w:val="left"/>
              <w:rPr>
                <w:lang w:val="en-US"/>
              </w:rPr>
            </w:pPr>
            <w:r>
              <w:rPr>
                <w:rFonts w:hint="eastAsia"/>
                <w:lang w:val="en-US"/>
              </w:rPr>
              <w:t>柜子</w:t>
            </w:r>
            <w:r>
              <w:rPr>
                <w:lang w:val="en-US"/>
              </w:rPr>
              <w:t>kuei</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书桌儿</w:t>
            </w:r>
            <w:r>
              <w:rPr>
                <w:lang w:val="en-US"/>
              </w:rPr>
              <w:t>su</w:t>
            </w:r>
            <w:r>
              <w:rPr>
                <w:vertAlign w:val="superscript"/>
                <w:lang w:val="en-US"/>
              </w:rPr>
              <w:t>33</w:t>
            </w:r>
            <w:r>
              <w:rPr>
                <w:lang w:val="en-US"/>
              </w:rPr>
              <w:t>tsuər</w:t>
            </w:r>
            <w:r>
              <w:rPr>
                <w:vertAlign w:val="superscript"/>
                <w:lang w:val="en-US"/>
              </w:rPr>
              <w:t>33</w:t>
            </w:r>
          </w:p>
        </w:tc>
        <w:tc>
          <w:tcPr>
            <w:tcW w:w="3673" w:type="dxa"/>
          </w:tcPr>
          <w:p>
            <w:pPr>
              <w:jc w:val="left"/>
              <w:rPr>
                <w:lang w:val="en-US"/>
              </w:rPr>
            </w:pPr>
            <w:r>
              <w:rPr>
                <w:rFonts w:hint="eastAsia"/>
                <w:lang w:val="en-US"/>
              </w:rPr>
              <w:t>柜〔子〕</w:t>
            </w:r>
            <w:r>
              <w:rPr>
                <w:lang w:val="en-US"/>
              </w:rPr>
              <w:t>kuei</w:t>
            </w:r>
            <w:r>
              <w:rPr>
                <w:vertAlign w:val="superscript"/>
                <w:lang w:val="en-US"/>
              </w:rPr>
              <w:t>41</w:t>
            </w:r>
            <w:r>
              <w:rPr>
                <w:rFonts w:hint="eastAsia"/>
                <w:lang w:val="en-US"/>
              </w:rPr>
              <w:t>〔</w:t>
            </w:r>
            <w:r>
              <w:rPr>
                <w:lang w:val="en-US"/>
              </w:rPr>
              <w:t>ts</w:t>
            </w:r>
            <w:r>
              <w:rPr>
                <w:rFonts w:ascii="Cambria Math" w:hAnsi="Cambria Math" w:cs="Cambria Math"/>
                <w:lang w:val="en-US"/>
              </w:rPr>
              <w:t>ɿ</w:t>
            </w:r>
            <w:r>
              <w:rPr>
                <w:vertAlign w:val="superscript"/>
                <w:lang w:val="en-US"/>
              </w:rPr>
              <w:t>•</w:t>
            </w:r>
            <w:r>
              <w:rPr>
                <w:rFonts w:hint="eastAsia"/>
                <w:lang w:val="en-US"/>
              </w:rPr>
              <w:t>〕</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半桌</w:t>
            </w:r>
            <w:r>
              <w:rPr>
                <w:lang w:val="en-US"/>
              </w:rPr>
              <w:t>p</w:t>
            </w:r>
            <w:r>
              <w:rPr>
                <w:rFonts w:ascii="Cambria Math" w:hAnsi="Cambria Math"/>
                <w:lang w:val="en-US"/>
              </w:rPr>
              <w:t>æ̃</w:t>
            </w:r>
            <w:r>
              <w:rPr>
                <w:vertAlign w:val="superscript"/>
                <w:lang w:val="en-US"/>
              </w:rPr>
              <w:t>45</w:t>
            </w:r>
            <w:r>
              <w:rPr>
                <w:lang w:val="en-US"/>
              </w:rPr>
              <w:t>«pfo</w:t>
            </w:r>
            <w:r>
              <w:rPr>
                <w:vertAlign w:val="superscript"/>
                <w:lang w:val="en-US"/>
              </w:rPr>
              <w:t>21</w:t>
            </w:r>
          </w:p>
        </w:tc>
        <w:tc>
          <w:tcPr>
            <w:tcW w:w="3673" w:type="dxa"/>
          </w:tcPr>
          <w:p>
            <w:pPr>
              <w:jc w:val="left"/>
              <w:rPr>
                <w:lang w:val="en-US"/>
              </w:rPr>
            </w:pPr>
            <w:r>
              <w:rPr>
                <w:rFonts w:hint="eastAsia"/>
                <w:lang w:val="en-US"/>
              </w:rPr>
              <w:t>柜子</w:t>
            </w:r>
            <w:r>
              <w:rPr>
                <w:lang w:val="en-US"/>
              </w:rPr>
              <w:t>kuei</w:t>
            </w:r>
            <w:r>
              <w:rPr>
                <w:vertAlign w:val="superscript"/>
                <w:lang w:val="en-US"/>
              </w:rPr>
              <w:t>45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书桌</w:t>
            </w:r>
            <w:r>
              <w:rPr>
                <w:lang w:val="en-US"/>
              </w:rPr>
              <w:t>su</w:t>
            </w:r>
            <w:r>
              <w:rPr>
                <w:vertAlign w:val="superscript"/>
                <w:lang w:val="en-US"/>
              </w:rPr>
              <w:t>44</w:t>
            </w:r>
            <w:r>
              <w:rPr>
                <w:lang w:val="en-US"/>
              </w:rPr>
              <w:t>tso</w:t>
            </w:r>
            <w:r>
              <w:rPr>
                <w:vertAlign w:val="superscript"/>
                <w:lang w:val="en-US"/>
              </w:rPr>
              <w:t>31</w:t>
            </w:r>
          </w:p>
        </w:tc>
        <w:tc>
          <w:tcPr>
            <w:tcW w:w="3673" w:type="dxa"/>
          </w:tcPr>
          <w:p>
            <w:pPr>
              <w:jc w:val="left"/>
              <w:rPr>
                <w:lang w:val="en-US"/>
              </w:rPr>
            </w:pPr>
            <w:r>
              <w:rPr>
                <w:rFonts w:hint="eastAsia"/>
                <w:lang w:val="en-US"/>
              </w:rPr>
              <w:t>拒子</w:t>
            </w:r>
            <w:r>
              <w:rPr>
                <w:lang w:val="en-US"/>
              </w:rPr>
              <w:t>kuei</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书桌</w:t>
            </w:r>
            <w:r>
              <w:rPr>
                <w:rFonts w:ascii="Cambria Math" w:hAnsi="Cambria Math" w:cs="Cambria Math"/>
                <w:lang w:val="en-US"/>
              </w:rPr>
              <w:t>ʂ</w:t>
            </w:r>
            <w:r>
              <w:rPr>
                <w:lang w:val="en-US"/>
              </w:rPr>
              <w:t>u</w:t>
            </w:r>
            <w:r>
              <w:rPr>
                <w:vertAlign w:val="superscript"/>
                <w:lang w:val="en-US"/>
              </w:rPr>
              <w:t>44</w:t>
            </w:r>
            <w:r>
              <w:rPr>
                <w:lang w:val="en-US"/>
              </w:rPr>
              <w:t>t</w:t>
            </w:r>
            <w:r>
              <w:rPr>
                <w:rFonts w:ascii="Cambria Math" w:hAnsi="Cambria Math" w:cs="Cambria Math"/>
                <w:lang w:val="en-US"/>
              </w:rPr>
              <w:t>ʂ</w:t>
            </w:r>
            <w:r>
              <w:rPr>
                <w:lang w:val="en-US"/>
              </w:rPr>
              <w:t>uo</w:t>
            </w:r>
            <w:r>
              <w:rPr>
                <w:vertAlign w:val="superscript"/>
                <w:lang w:val="en-US"/>
              </w:rPr>
              <w:t>31</w:t>
            </w:r>
          </w:p>
        </w:tc>
        <w:tc>
          <w:tcPr>
            <w:tcW w:w="3673" w:type="dxa"/>
          </w:tcPr>
          <w:p>
            <w:pPr>
              <w:jc w:val="left"/>
              <w:rPr>
                <w:lang w:val="en-US"/>
              </w:rPr>
            </w:pPr>
            <w:r>
              <w:rPr>
                <w:rFonts w:hint="eastAsia"/>
                <w:lang w:val="en-US"/>
              </w:rPr>
              <w:t>柜子</w:t>
            </w:r>
            <w:r>
              <w:rPr>
                <w:lang w:val="en-US"/>
              </w:rPr>
              <w:t>kue</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书桌</w:t>
            </w:r>
            <w:r>
              <w:rPr>
                <w:rFonts w:ascii="Cambria Math" w:hAnsi="Cambria Math" w:cs="Cambria Math"/>
                <w:lang w:val="en-US"/>
              </w:rPr>
              <w:t>ʂ</w:t>
            </w:r>
            <w:r>
              <w:rPr>
                <w:lang w:val="en-US"/>
              </w:rPr>
              <w:t>u</w:t>
            </w:r>
            <w:r>
              <w:rPr>
                <w:vertAlign w:val="superscript"/>
                <w:lang w:val="en-US"/>
              </w:rPr>
              <w:t>212</w:t>
            </w:r>
            <w:r>
              <w:rPr>
                <w:lang w:val="en-US"/>
              </w:rPr>
              <w:t>t</w:t>
            </w:r>
            <w:r>
              <w:rPr>
                <w:rFonts w:ascii="Cambria Math" w:hAnsi="Cambria Math" w:cs="Cambria Math"/>
                <w:lang w:val="en-US"/>
              </w:rPr>
              <w:t>ʂ</w:t>
            </w:r>
            <w:r>
              <w:rPr>
                <w:lang w:val="en-US"/>
              </w:rPr>
              <w:t>uə?</w:t>
            </w:r>
            <w:r>
              <w:rPr>
                <w:vertAlign w:val="superscript"/>
                <w:lang w:val="en-US"/>
              </w:rPr>
              <w:t>4</w:t>
            </w:r>
          </w:p>
        </w:tc>
        <w:tc>
          <w:tcPr>
            <w:tcW w:w="3673" w:type="dxa"/>
          </w:tcPr>
          <w:p>
            <w:pPr>
              <w:jc w:val="left"/>
              <w:rPr>
                <w:lang w:val="en-US"/>
              </w:rPr>
            </w:pPr>
            <w:r>
              <w:rPr>
                <w:rFonts w:hint="eastAsia"/>
                <w:lang w:val="en-US"/>
              </w:rPr>
              <w:t>柜</w:t>
            </w:r>
            <w:r>
              <w:rPr>
                <w:lang w:val="en-US"/>
              </w:rPr>
              <w:t>kui</w:t>
            </w:r>
            <w:r>
              <w:rPr>
                <w:vertAlign w:val="superscript"/>
                <w:lang w:val="en-US"/>
              </w:rPr>
              <w:t>53</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书桌</w:t>
            </w:r>
            <w:r>
              <w:rPr>
                <w:lang w:val="en-US"/>
              </w:rPr>
              <w:t>su</w:t>
            </w:r>
            <w:r>
              <w:rPr>
                <w:vertAlign w:val="superscript"/>
                <w:lang w:val="en-US"/>
              </w:rPr>
              <w:t>31</w:t>
            </w:r>
            <w:r>
              <w:rPr>
                <w:lang w:val="en-US"/>
              </w:rPr>
              <w:t>tsu</w:t>
            </w:r>
            <w:r>
              <w:rPr>
                <w:rFonts w:hint="eastAsia"/>
                <w:lang w:val="en-US"/>
              </w:rPr>
              <w:t>ɑ</w:t>
            </w:r>
            <w:r>
              <w:rPr>
                <w:lang w:val="en-US"/>
              </w:rPr>
              <w:t>?</w:t>
            </w:r>
            <w:r>
              <w:rPr>
                <w:vertAlign w:val="superscript"/>
                <w:lang w:val="en-US"/>
              </w:rPr>
              <w:t>4</w:t>
            </w:r>
          </w:p>
        </w:tc>
        <w:tc>
          <w:tcPr>
            <w:tcW w:w="3673" w:type="dxa"/>
          </w:tcPr>
          <w:p>
            <w:pPr>
              <w:jc w:val="left"/>
              <w:rPr>
                <w:lang w:val="en-US"/>
              </w:rPr>
            </w:pPr>
            <w:r>
              <w:rPr>
                <w:rFonts w:hint="eastAsia"/>
                <w:lang w:val="en-US"/>
              </w:rPr>
              <w:t>柜子</w:t>
            </w:r>
            <w:r>
              <w:rPr>
                <w:lang w:val="en-US"/>
              </w:rPr>
              <w:t>kuəi</w:t>
            </w:r>
            <w:r>
              <w:rPr>
                <w:vertAlign w:val="superscript"/>
                <w:lang w:val="en-US"/>
              </w:rPr>
              <w:t>55</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写字枱</w:t>
            </w:r>
            <w:r>
              <w:rPr>
                <w:lang w:val="en-US"/>
              </w:rPr>
              <w:t>si</w:t>
            </w:r>
            <w:r>
              <w:rPr>
                <w:rFonts w:ascii="Cambria Math" w:hAnsi="Cambria Math" w:cs="Cambria Math"/>
                <w:lang w:val="en-US"/>
              </w:rPr>
              <w:t>ɒ</w:t>
            </w:r>
            <w:r>
              <w:rPr>
                <w:vertAlign w:val="superscript"/>
                <w:lang w:val="en-US"/>
              </w:rPr>
              <w:t>41</w:t>
            </w:r>
            <w:r>
              <w:rPr>
                <w:lang w:val="en-US"/>
              </w:rPr>
              <w:t>z</w:t>
            </w:r>
            <w:r>
              <w:rPr>
                <w:rFonts w:ascii="Cambria Math" w:hAnsi="Cambria Math" w:cs="Cambria Math"/>
                <w:lang w:val="en-US"/>
              </w:rPr>
              <w:t>ɿ</w:t>
            </w:r>
            <w:r>
              <w:rPr>
                <w:vertAlign w:val="superscript"/>
                <w:lang w:val="en-US"/>
              </w:rPr>
              <w:t>31</w:t>
            </w:r>
            <w:r>
              <w:rPr>
                <w:vertAlign w:val="subscript"/>
                <w:lang w:val="en-US"/>
              </w:rPr>
              <w:t>24</w:t>
            </w:r>
            <w:r>
              <w:rPr>
                <w:lang w:val="en-US"/>
              </w:rPr>
              <w:t>dE</w:t>
            </w:r>
            <w:r>
              <w:rPr>
                <w:vertAlign w:val="superscript"/>
                <w:lang w:val="en-US"/>
              </w:rPr>
              <w:t>24</w:t>
            </w:r>
            <w:r>
              <w:rPr>
                <w:vertAlign w:val="subscript"/>
                <w:lang w:val="en-US"/>
              </w:rPr>
              <w:t>21</w:t>
            </w:r>
          </w:p>
        </w:tc>
        <w:tc>
          <w:tcPr>
            <w:tcW w:w="3673" w:type="dxa"/>
          </w:tcPr>
          <w:p>
            <w:pPr>
              <w:jc w:val="left"/>
              <w:rPr>
                <w:lang w:val="en-US"/>
              </w:rPr>
            </w:pPr>
            <w:r>
              <w:rPr>
                <w:rFonts w:hint="eastAsia"/>
                <w:lang w:val="en-US"/>
              </w:rPr>
              <w:t>櫥</w:t>
            </w:r>
            <w:r>
              <w:rPr>
                <w:lang w:val="en-US"/>
              </w:rPr>
              <w:t>z</w:t>
            </w:r>
            <w:r>
              <w:rPr>
                <w:rFonts w:ascii="Cambria Math" w:hAnsi="Cambria Math" w:cs="Cambria Math"/>
                <w:lang w:val="en-US"/>
              </w:rPr>
              <w:t>ʮ</w:t>
            </w:r>
            <w:r>
              <w:rPr>
                <w:vertAlign w:val="superscript"/>
                <w:lang w:val="en-US"/>
              </w:rPr>
              <w:t>24</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书桌</w:t>
            </w:r>
            <w:r>
              <w:rPr>
                <w:lang w:val="en-US"/>
              </w:rPr>
              <w:t>s</w:t>
            </w:r>
            <w:r>
              <w:rPr>
                <w:rFonts w:ascii="Cambria Math" w:hAnsi="Cambria Math" w:cs="Cambria Math"/>
                <w:lang w:val="en-US"/>
              </w:rPr>
              <w:t>ɿ</w:t>
            </w:r>
            <w:r>
              <w:rPr>
                <w:vertAlign w:val="superscript"/>
                <w:lang w:val="en-US"/>
              </w:rPr>
              <w:t>44</w:t>
            </w:r>
            <w:r>
              <w:rPr>
                <w:lang w:val="en-US"/>
              </w:rPr>
              <w:t>t</w:t>
            </w:r>
            <w:r>
              <w:rPr>
                <w:rFonts w:ascii="Cambria Math" w:hAnsi="Cambria Math" w:cs="Cambria Math"/>
                <w:lang w:val="en-US"/>
              </w:rPr>
              <w:t>ɕ</w:t>
            </w:r>
            <w:r>
              <w:rPr>
                <w:lang w:val="en-US"/>
              </w:rPr>
              <w:t>yo</w:t>
            </w:r>
            <w:r>
              <w:rPr>
                <w:vertAlign w:val="superscript"/>
                <w:lang w:val="en-US"/>
              </w:rPr>
              <w:t>23</w:t>
            </w:r>
          </w:p>
        </w:tc>
        <w:tc>
          <w:tcPr>
            <w:tcW w:w="3673" w:type="dxa"/>
          </w:tcPr>
          <w:p>
            <w:pPr>
              <w:jc w:val="left"/>
              <w:rPr>
                <w:lang w:val="en-US"/>
              </w:rPr>
            </w:pPr>
            <w:r>
              <w:rPr>
                <w:rFonts w:hint="eastAsia"/>
                <w:lang w:val="en-US"/>
              </w:rPr>
              <w:t>柜</w:t>
            </w:r>
            <w:r>
              <w:rPr>
                <w:lang w:val="en-US"/>
              </w:rPr>
              <w:t>d</w:t>
            </w:r>
            <w:r>
              <w:rPr>
                <w:rFonts w:ascii="Cambria Math" w:hAnsi="Cambria Math" w:cs="Cambria Math"/>
                <w:lang w:val="en-US"/>
              </w:rPr>
              <w:t>ʑ</w:t>
            </w:r>
            <w:r>
              <w:rPr>
                <w:lang w:val="en-US"/>
              </w:rPr>
              <w:t>y</w:t>
            </w:r>
            <w:r>
              <w:rPr>
                <w:vertAlign w:val="superscript"/>
                <w:lang w:val="en-US"/>
              </w:rPr>
              <w:t>11</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书桌</w:t>
            </w:r>
            <w:r>
              <w:rPr>
                <w:rFonts w:ascii="Cambria Math" w:hAnsi="Cambria Math" w:cs="Cambria Math"/>
                <w:lang w:val="en-US"/>
              </w:rPr>
              <w:t>ɕ</w:t>
            </w:r>
            <w:r>
              <w:rPr>
                <w:lang w:val="en-US"/>
              </w:rPr>
              <w:t>y</w:t>
            </w:r>
            <w:r>
              <w:rPr>
                <w:vertAlign w:val="superscript"/>
                <w:lang w:val="en-US"/>
              </w:rPr>
              <w:t>33</w:t>
            </w:r>
            <w:r>
              <w:rPr>
                <w:lang w:val="en-US"/>
              </w:rPr>
              <w:t>tso</w:t>
            </w:r>
            <w:r>
              <w:rPr>
                <w:vertAlign w:val="superscript"/>
                <w:lang w:val="en-US"/>
              </w:rPr>
              <w:t>24</w:t>
            </w:r>
          </w:p>
        </w:tc>
        <w:tc>
          <w:tcPr>
            <w:tcW w:w="3673" w:type="dxa"/>
          </w:tcPr>
          <w:p>
            <w:pPr>
              <w:jc w:val="left"/>
              <w:rPr>
                <w:lang w:val="en-US"/>
              </w:rPr>
            </w:pPr>
            <w:r>
              <w:rPr>
                <w:rFonts w:hint="eastAsia"/>
                <w:lang w:val="en-US"/>
              </w:rPr>
              <w:t>柜子</w:t>
            </w:r>
            <w:r>
              <w:rPr>
                <w:lang w:val="en-US"/>
              </w:rPr>
              <w:t>kuei</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书桌</w:t>
            </w:r>
            <w:r>
              <w:rPr>
                <w:rFonts w:ascii="Cambria Math" w:hAnsi="Cambria Math" w:cs="Cambria Math"/>
                <w:lang w:val="en-US"/>
              </w:rPr>
              <w:t>ɕ</w:t>
            </w:r>
            <w:r>
              <w:rPr>
                <w:lang w:val="en-US"/>
              </w:rPr>
              <w:t>y</w:t>
            </w:r>
            <w:r>
              <w:rPr>
                <w:vertAlign w:val="superscript"/>
                <w:lang w:val="en-US"/>
              </w:rPr>
              <w:t>42</w:t>
            </w:r>
            <w:r>
              <w:rPr>
                <w:lang w:val="en-US"/>
              </w:rPr>
              <w:t>ts</w:t>
            </w:r>
            <w:r>
              <w:rPr>
                <w:rFonts w:ascii="Cambria Math" w:hAnsi="Cambria Math" w:cs="Cambria Math"/>
                <w:lang w:val="en-US"/>
              </w:rPr>
              <w:t>ɔ</w:t>
            </w:r>
            <w:r>
              <w:rPr>
                <w:lang w:val="en-US"/>
              </w:rPr>
              <w:t>k</w:t>
            </w:r>
            <w:r>
              <w:rPr>
                <w:vertAlign w:val="superscript"/>
                <w:lang w:val="en-US"/>
              </w:rPr>
              <w:t>5</w:t>
            </w:r>
          </w:p>
        </w:tc>
        <w:tc>
          <w:tcPr>
            <w:tcW w:w="3673" w:type="dxa"/>
          </w:tcPr>
          <w:p>
            <w:pPr>
              <w:jc w:val="left"/>
              <w:rPr>
                <w:lang w:val="en-US"/>
              </w:rPr>
            </w:pPr>
            <w:r>
              <w:rPr>
                <w:rFonts w:hint="eastAsia"/>
                <w:lang w:val="en-US"/>
              </w:rPr>
              <w:t>柜子</w:t>
            </w:r>
            <w:r>
              <w:rPr>
                <w:lang w:val="en-US"/>
              </w:rPr>
              <w:t>k‘ui</w:t>
            </w:r>
            <w:r>
              <w:rPr>
                <w:vertAlign w:val="superscript"/>
                <w:lang w:val="en-US"/>
              </w:rPr>
              <w:t>31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书桌</w:t>
            </w:r>
            <w:r>
              <w:rPr>
                <w:lang w:val="en-US"/>
              </w:rPr>
              <w:t>su</w:t>
            </w:r>
            <w:r>
              <w:rPr>
                <w:vertAlign w:val="superscript"/>
                <w:lang w:val="en-US"/>
              </w:rPr>
              <w:t>44</w:t>
            </w:r>
            <w:r>
              <w:rPr>
                <w:lang w:val="en-US"/>
              </w:rPr>
              <w:t>ts</w:t>
            </w:r>
            <w:r>
              <w:rPr>
                <w:rFonts w:ascii="Cambria Math" w:hAnsi="Cambria Math" w:cs="Cambria Math"/>
                <w:lang w:val="en-US"/>
              </w:rPr>
              <w:t>ɔ</w:t>
            </w:r>
            <w:r>
              <w:rPr>
                <w:lang w:val="en-US"/>
              </w:rPr>
              <w:t>k</w:t>
            </w:r>
            <w:r>
              <w:rPr>
                <w:vertAlign w:val="superscript"/>
                <w:lang w:val="en-US"/>
              </w:rPr>
              <w:t>21</w:t>
            </w:r>
          </w:p>
        </w:tc>
        <w:tc>
          <w:tcPr>
            <w:tcW w:w="3673" w:type="dxa"/>
          </w:tcPr>
          <w:p>
            <w:pPr>
              <w:jc w:val="left"/>
              <w:rPr>
                <w:lang w:val="en-US"/>
              </w:rPr>
            </w:pPr>
            <w:r>
              <w:rPr>
                <w:rFonts w:hint="eastAsia"/>
                <w:lang w:val="en-US"/>
              </w:rPr>
              <w:t>柜口</w:t>
            </w:r>
            <w:r>
              <w:rPr>
                <w:lang w:val="en-US"/>
              </w:rPr>
              <w:t>k'ui</w:t>
            </w:r>
            <w:r>
              <w:rPr>
                <w:vertAlign w:val="superscript"/>
                <w:lang w:val="en-US"/>
              </w:rPr>
              <w:t>42</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书枱</w:t>
            </w:r>
            <w:r>
              <w:rPr>
                <w:rFonts w:ascii="Cambria Math" w:hAnsi="Cambria Math" w:cs="Cambria Math"/>
                <w:lang w:val="en-US"/>
              </w:rPr>
              <w:t>ʃ</w:t>
            </w:r>
            <w:r>
              <w:rPr>
                <w:lang w:val="en-US"/>
              </w:rPr>
              <w:t>y</w:t>
            </w:r>
            <w:r>
              <w:rPr>
                <w:vertAlign w:val="superscript"/>
                <w:lang w:val="en-US"/>
              </w:rPr>
              <w:t>53</w:t>
            </w:r>
            <w:r>
              <w:rPr>
                <w:lang w:val="en-US"/>
              </w:rPr>
              <w:t>t‘</w:t>
            </w:r>
            <w:r>
              <w:rPr>
                <w:rFonts w:ascii="Cambria Math" w:hAnsi="Cambria Math" w:cs="Cambria Math"/>
                <w:lang w:val="en-US"/>
              </w:rPr>
              <w:t>ɔ</w:t>
            </w:r>
            <w:r>
              <w:rPr>
                <w:lang w:val="en-US"/>
              </w:rPr>
              <w:t>i</w:t>
            </w:r>
            <w:r>
              <w:rPr>
                <w:vertAlign w:val="superscript"/>
                <w:lang w:val="en-US"/>
              </w:rPr>
              <w:t>21</w:t>
            </w:r>
            <w:r>
              <w:rPr>
                <w:vertAlign w:val="subscript"/>
                <w:lang w:val="en-US"/>
              </w:rPr>
              <w:t>35</w:t>
            </w:r>
          </w:p>
        </w:tc>
        <w:tc>
          <w:tcPr>
            <w:tcW w:w="3673" w:type="dxa"/>
          </w:tcPr>
          <w:p>
            <w:pPr>
              <w:jc w:val="left"/>
              <w:rPr>
                <w:lang w:val="en-US"/>
              </w:rPr>
            </w:pPr>
            <w:r>
              <w:rPr>
                <w:rFonts w:hint="eastAsia"/>
                <w:lang w:val="en-US"/>
              </w:rPr>
              <w:t>柜</w:t>
            </w:r>
            <w:r>
              <w:rPr>
                <w:lang w:val="en-US"/>
              </w:rPr>
              <w:t>kw</w:t>
            </w:r>
            <w:r>
              <w:rPr>
                <w:rFonts w:ascii="Cambria Math" w:hAnsi="Cambria Math" w:cs="Cambria Math"/>
                <w:lang w:val="en-US"/>
              </w:rPr>
              <w:t>ɐ</w:t>
            </w:r>
            <w:r>
              <w:rPr>
                <w:lang w:val="en-US"/>
              </w:rPr>
              <w:t>i</w:t>
            </w:r>
            <w:r>
              <w:rPr>
                <w:vertAlign w:val="superscript"/>
                <w:lang w:val="en-US"/>
              </w:rPr>
              <w:t>22</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书枱</w:t>
            </w:r>
            <w:r>
              <w:rPr>
                <w:rFonts w:ascii="Cambria Math" w:hAnsi="Cambria Math" w:cs="Cambria Math"/>
                <w:lang w:val="en-US"/>
              </w:rPr>
              <w:t>ʃ</w:t>
            </w:r>
            <w:r>
              <w:rPr>
                <w:lang w:val="en-US"/>
              </w:rPr>
              <w:t>i</w:t>
            </w:r>
            <w:r>
              <w:rPr>
                <w:vertAlign w:val="superscript"/>
                <w:lang w:val="en-US"/>
              </w:rPr>
              <w:t>33</w:t>
            </w:r>
            <w:r>
              <w:rPr>
                <w:lang w:val="en-US"/>
              </w:rPr>
              <w:t>t'</w:t>
            </w:r>
            <w:r>
              <w:rPr>
                <w:rFonts w:ascii="Cambria Math" w:hAnsi="Cambria Math" w:cs="Cambria Math"/>
                <w:lang w:val="en-US"/>
              </w:rPr>
              <w:t>ɔ</w:t>
            </w:r>
            <w:r>
              <w:rPr>
                <w:lang w:val="en-US"/>
              </w:rPr>
              <w:t>i</w:t>
            </w:r>
            <w:r>
              <w:rPr>
                <w:vertAlign w:val="superscript"/>
                <w:lang w:val="en-US"/>
              </w:rPr>
              <w:t>443</w:t>
            </w:r>
          </w:p>
        </w:tc>
        <w:tc>
          <w:tcPr>
            <w:tcW w:w="3673" w:type="dxa"/>
          </w:tcPr>
          <w:p>
            <w:pPr>
              <w:jc w:val="left"/>
              <w:rPr>
                <w:lang w:val="en-US"/>
              </w:rPr>
            </w:pPr>
            <w:r>
              <w:rPr>
                <w:rFonts w:hint="eastAsia"/>
                <w:lang w:val="en-US"/>
              </w:rPr>
              <w:t>柜</w:t>
            </w:r>
            <w:r>
              <w:rPr>
                <w:lang w:val="en-US"/>
              </w:rPr>
              <w:t>kw</w:t>
            </w:r>
            <w:r>
              <w:rPr>
                <w:rFonts w:ascii="Cambria Math" w:hAnsi="Cambria Math" w:cs="Cambria Math"/>
                <w:lang w:val="en-US"/>
              </w:rPr>
              <w:t>ɐ</w:t>
            </w:r>
            <w:r>
              <w:rPr>
                <w:lang w:val="en-US"/>
              </w:rPr>
              <w:t>i</w:t>
            </w:r>
            <w:r>
              <w:rPr>
                <w:vertAlign w:val="superscript"/>
                <w:lang w:val="en-US"/>
              </w:rPr>
              <w:t>454</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写字桌</w:t>
            </w:r>
            <w:r>
              <w:rPr>
                <w:rFonts w:hint="eastAsia"/>
                <w:lang w:val="en-US"/>
              </w:rPr>
              <w:t>sia</w:t>
            </w:r>
            <w:r>
              <w:rPr>
                <w:rFonts w:hint="eastAsia"/>
                <w:vertAlign w:val="superscript"/>
                <w:lang w:val="en-US"/>
              </w:rPr>
              <w:t>51</w:t>
            </w:r>
            <w:r>
              <w:rPr>
                <w:rFonts w:hint="eastAsia"/>
                <w:vertAlign w:val="subscript"/>
                <w:lang w:val="en-US"/>
              </w:rPr>
              <w:t>55</w:t>
            </w:r>
            <w:r>
              <w:rPr>
                <w:rFonts w:hint="eastAsia"/>
                <w:lang w:val="en-US"/>
              </w:rPr>
              <w:t>li</w:t>
            </w:r>
            <w:r>
              <w:rPr>
                <w:rFonts w:hint="eastAsia"/>
                <w:vertAlign w:val="superscript"/>
                <w:lang w:val="en-US"/>
              </w:rPr>
              <w:t>33</w:t>
            </w:r>
            <w:r>
              <w:rPr>
                <w:rFonts w:hint="eastAsia"/>
                <w:vertAlign w:val="subscript"/>
                <w:lang w:val="en-US"/>
              </w:rPr>
              <w:t>11</w:t>
            </w:r>
            <w:r>
              <w:rPr>
                <w:rFonts w:hint="eastAsia"/>
                <w:lang w:val="en-US"/>
              </w:rPr>
              <w:t>to?</w:t>
            </w:r>
            <w:r>
              <w:rPr>
                <w:rFonts w:hint="eastAsia"/>
                <w:vertAlign w:val="superscript"/>
                <w:lang w:val="en-US"/>
              </w:rPr>
              <w:t>32</w:t>
            </w:r>
          </w:p>
        </w:tc>
        <w:tc>
          <w:tcPr>
            <w:tcW w:w="3673" w:type="dxa"/>
          </w:tcPr>
          <w:p>
            <w:pPr>
              <w:jc w:val="left"/>
              <w:rPr>
                <w:lang w:val="en-US"/>
              </w:rPr>
            </w:pPr>
            <w:r>
              <w:rPr>
                <w:rFonts w:hint="eastAsia"/>
                <w:lang w:val="en-US"/>
              </w:rPr>
              <w:t>柜</w:t>
            </w:r>
            <w:r>
              <w:rPr>
                <w:rFonts w:hint="eastAsia"/>
                <w:lang w:val="en-US"/>
              </w:rPr>
              <w:t>kui</w:t>
            </w:r>
            <w:r>
              <w:rPr>
                <w:rFonts w:hint="eastAsia"/>
                <w:vertAlign w:val="superscript"/>
                <w:lang w:val="en-US"/>
              </w:rPr>
              <w:t>33</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①书床</w:t>
            </w:r>
            <w:r>
              <w:rPr>
                <w:lang w:val="en-US"/>
              </w:rPr>
              <w:t>tsi</w:t>
            </w:r>
            <w:r>
              <w:rPr>
                <w:rFonts w:ascii="Cambria Math" w:hAnsi="Cambria Math" w:cs="Cambria Math"/>
                <w:lang w:val="en-US"/>
              </w:rPr>
              <w:t>ɯ</w:t>
            </w:r>
            <w:r>
              <w:rPr>
                <w:vertAlign w:val="superscript"/>
                <w:lang w:val="en-US"/>
              </w:rPr>
              <w:t>33</w:t>
            </w:r>
            <w:r>
              <w:rPr>
                <w:vertAlign w:val="subscript"/>
                <w:lang w:val="en-US"/>
              </w:rPr>
              <w:t>23</w:t>
            </w:r>
            <w:r>
              <w:rPr>
                <w:lang w:val="en-US"/>
              </w:rPr>
              <w:t>ts'</w:t>
            </w:r>
            <w:r>
              <w:rPr>
                <w:rFonts w:ascii="Cambria Math" w:hAnsi="Cambria Math" w:cs="Cambria Math"/>
                <w:lang w:val="en-US"/>
              </w:rPr>
              <w:t>ɯ</w:t>
            </w:r>
            <w:r>
              <w:rPr>
                <w:lang w:val="en-US"/>
              </w:rPr>
              <w:t>ŋ</w:t>
            </w:r>
            <w:r>
              <w:rPr>
                <w:vertAlign w:val="superscript"/>
                <w:lang w:val="en-US"/>
              </w:rPr>
              <w:t>55</w:t>
            </w:r>
            <w:r>
              <w:rPr>
                <w:rFonts w:hint="eastAsia"/>
                <w:lang w:val="en-US"/>
              </w:rPr>
              <w:br/>
            </w:r>
            <w:r>
              <w:rPr>
                <w:rFonts w:hint="eastAsia"/>
                <w:lang w:val="en-US"/>
              </w:rPr>
              <w:t>②床柜</w:t>
            </w:r>
            <w:r>
              <w:rPr>
                <w:lang w:val="en-US"/>
              </w:rPr>
              <w:t>ts'</w:t>
            </w:r>
            <w:r>
              <w:rPr>
                <w:rFonts w:ascii="Cambria Math" w:hAnsi="Cambria Math" w:cs="Cambria Math"/>
                <w:lang w:val="en-US"/>
              </w:rPr>
              <w:t>ɯ</w:t>
            </w:r>
            <w:r>
              <w:rPr>
                <w:lang w:val="en-US"/>
              </w:rPr>
              <w:t>ŋ</w:t>
            </w:r>
            <w:r>
              <w:rPr>
                <w:vertAlign w:val="superscript"/>
                <w:lang w:val="en-US"/>
              </w:rPr>
              <w:t>55</w:t>
            </w:r>
            <w:r>
              <w:rPr>
                <w:vertAlign w:val="subscript"/>
                <w:lang w:val="en-US"/>
              </w:rPr>
              <w:t>213</w:t>
            </w:r>
            <w:r>
              <w:rPr>
                <w:lang w:val="en-US"/>
              </w:rPr>
              <w:t>kũĩ</w:t>
            </w:r>
            <w:r>
              <w:rPr>
                <w:vertAlign w:val="superscript"/>
                <w:lang w:val="en-US"/>
              </w:rPr>
              <w:t>11</w:t>
            </w:r>
          </w:p>
        </w:tc>
        <w:tc>
          <w:tcPr>
            <w:tcW w:w="3673" w:type="dxa"/>
          </w:tcPr>
          <w:p>
            <w:pPr>
              <w:jc w:val="left"/>
              <w:rPr>
                <w:lang w:val="en-US"/>
              </w:rPr>
            </w:pPr>
            <w:r>
              <w:rPr>
                <w:rFonts w:hint="eastAsia"/>
                <w:lang w:val="en-US"/>
              </w:rPr>
              <w:t>柜</w:t>
            </w:r>
            <w:r>
              <w:rPr>
                <w:lang w:val="en-US"/>
              </w:rPr>
              <w:t>kui</w:t>
            </w:r>
            <w:r>
              <w:rPr>
                <w:vertAlign w:val="superscript"/>
                <w:lang w:val="en-US"/>
              </w:rPr>
              <w:t>11</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签押桌</w:t>
            </w:r>
            <w:r>
              <w:rPr>
                <w:lang w:val="en-US"/>
              </w:rPr>
              <w:t>ts'ieŋ</w:t>
            </w:r>
            <w:r>
              <w:rPr>
                <w:vertAlign w:val="superscript"/>
                <w:lang w:val="en-US"/>
              </w:rPr>
              <w:t>44</w:t>
            </w:r>
            <w:r>
              <w:rPr>
                <w:vertAlign w:val="subscript"/>
                <w:lang w:val="en-US"/>
              </w:rPr>
              <w:t>52</w:t>
            </w:r>
            <w:r>
              <w:rPr>
                <w:lang w:val="en-US"/>
              </w:rPr>
              <w:t>ŋa?</w:t>
            </w:r>
            <w:r>
              <w:rPr>
                <w:vertAlign w:val="superscript"/>
                <w:lang w:val="en-US"/>
              </w:rPr>
              <w:t>23</w:t>
            </w:r>
            <w:r>
              <w:rPr>
                <w:vertAlign w:val="subscript"/>
                <w:lang w:val="en-US"/>
              </w:rPr>
              <w:t>4</w:t>
            </w:r>
            <w:r>
              <w:rPr>
                <w:lang w:val="en-US"/>
              </w:rPr>
              <w:t>(</w:t>
            </w:r>
            <w:r>
              <w:rPr>
                <w:rFonts w:ascii="Cambria Math" w:hAnsi="Cambria Math" w:cs="Cambria Math"/>
                <w:lang w:val="en-US"/>
              </w:rPr>
              <w:t>⃝</w:t>
            </w:r>
            <w:r>
              <w:rPr>
                <w:lang w:val="en-US"/>
              </w:rPr>
              <w:t>-)t</w:t>
            </w:r>
            <w:r>
              <w:rPr>
                <w:rFonts w:ascii="Cambria Math" w:hAnsi="Cambria Math" w:cs="Cambria Math"/>
                <w:lang w:val="en-US"/>
              </w:rPr>
              <w:t>ɔ</w:t>
            </w:r>
            <w:r>
              <w:rPr>
                <w:lang w:val="en-US"/>
              </w:rPr>
              <w:t>?</w:t>
            </w:r>
            <w:r>
              <w:rPr>
                <w:vertAlign w:val="superscript"/>
                <w:lang w:val="en-US"/>
              </w:rPr>
              <w:t>23</w:t>
            </w:r>
          </w:p>
        </w:tc>
        <w:tc>
          <w:tcPr>
            <w:tcW w:w="3673" w:type="dxa"/>
          </w:tcPr>
          <w:p>
            <w:pPr>
              <w:jc w:val="left"/>
              <w:rPr>
                <w:lang w:val="en-US"/>
              </w:rPr>
            </w:pPr>
            <w:r>
              <w:rPr>
                <w:rFonts w:hint="eastAsia"/>
                <w:lang w:val="en-US"/>
              </w:rPr>
              <w:t>柜</w:t>
            </w:r>
            <w:r>
              <w:rPr>
                <w:lang w:val="en-US"/>
              </w:rPr>
              <w:t>kui</w:t>
            </w:r>
            <w:r>
              <w:rPr>
                <w:vertAlign w:val="superscript"/>
                <w:lang w:val="en-US"/>
              </w:rPr>
              <w:t>242</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抽屜</w:t>
            </w:r>
            <w:r>
              <w:rPr>
                <w:b/>
                <w:lang w:val="en-US"/>
              </w:rPr>
              <w:t>t</w:t>
            </w:r>
            <w:r>
              <w:rPr>
                <w:rFonts w:ascii="Cambria Math" w:hAnsi="Cambria Math" w:cs="Cambria Math"/>
                <w:b/>
                <w:lang w:val="en-US"/>
              </w:rPr>
              <w:t>ʂ</w:t>
            </w:r>
            <w:r>
              <w:rPr>
                <w:b/>
                <w:lang w:val="en-US"/>
              </w:rPr>
              <w:t>ou</w:t>
            </w:r>
            <w:r>
              <w:rPr>
                <w:b/>
                <w:vertAlign w:val="superscript"/>
                <w:lang w:val="en-US"/>
              </w:rPr>
              <w:t>55</w:t>
            </w:r>
            <w:r>
              <w:rPr>
                <w:b/>
                <w:lang w:val="en-US"/>
              </w:rPr>
              <w:t>t'i</w:t>
            </w:r>
            <w:r>
              <w:rPr>
                <w:b/>
                <w:vertAlign w:val="superscript"/>
                <w:lang w:val="en-US"/>
              </w:rPr>
              <w:t>•</w:t>
            </w:r>
          </w:p>
        </w:tc>
        <w:tc>
          <w:tcPr>
            <w:tcW w:w="3673" w:type="dxa"/>
          </w:tcPr>
          <w:p>
            <w:pPr>
              <w:jc w:val="left"/>
              <w:rPr>
                <w:b/>
                <w:lang w:val="en-US"/>
              </w:rPr>
            </w:pPr>
            <w:r>
              <w:rPr>
                <w:rFonts w:hint="eastAsia"/>
                <w:b/>
                <w:lang w:val="en-US"/>
              </w:rPr>
              <w:t>盒子</w:t>
            </w:r>
            <w:r>
              <w:rPr>
                <w:b/>
                <w:lang w:val="en-US"/>
              </w:rPr>
              <w:t>xə</w:t>
            </w:r>
            <w:r>
              <w:rPr>
                <w:b/>
                <w:vertAlign w:val="superscript"/>
                <w:lang w:val="en-US"/>
              </w:rPr>
              <w:t>35</w:t>
            </w:r>
            <w:r>
              <w:rPr>
                <w:b/>
                <w:lang w:val="en-US"/>
              </w:rPr>
              <w:t>ts</w:t>
            </w:r>
            <w:r>
              <w:rPr>
                <w:rFonts w:ascii="Cambria Math" w:hAnsi="Cambria Math" w:cs="Cambria Math"/>
                <w:b/>
                <w:lang w:val="en-US"/>
              </w:rPr>
              <w:t>ɿ</w:t>
            </w:r>
            <w:r>
              <w:rPr>
                <w:b/>
                <w:vertAlign w:val="superscript"/>
                <w:lang w:val="en-US"/>
              </w:rPr>
              <w:t>•</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抽屜</w:t>
            </w:r>
            <w:r>
              <w:rPr>
                <w:lang w:val="en-US"/>
              </w:rPr>
              <w:t>t</w:t>
            </w:r>
            <w:r>
              <w:rPr>
                <w:rFonts w:ascii="Cambria Math" w:hAnsi="Cambria Math" w:cs="Cambria Math"/>
                <w:lang w:val="en-US"/>
              </w:rPr>
              <w:t>ʂ</w:t>
            </w:r>
            <w:r>
              <w:rPr>
                <w:lang w:val="en-US"/>
              </w:rPr>
              <w:t>‘on</w:t>
            </w:r>
            <w:r>
              <w:rPr>
                <w:vertAlign w:val="superscript"/>
                <w:lang w:val="en-US"/>
              </w:rPr>
              <w:t>55</w:t>
            </w:r>
            <w:r>
              <w:rPr>
                <w:lang w:val="en-US"/>
              </w:rPr>
              <w:t>t'i</w:t>
            </w:r>
            <w:r>
              <w:rPr>
                <w:vertAlign w:val="superscript"/>
                <w:lang w:val="en-US"/>
              </w:rPr>
              <w:t>•</w:t>
            </w:r>
          </w:p>
        </w:tc>
        <w:tc>
          <w:tcPr>
            <w:tcW w:w="3673" w:type="dxa"/>
          </w:tcPr>
          <w:p>
            <w:pPr>
              <w:jc w:val="left"/>
              <w:rPr>
                <w:lang w:val="en-US"/>
              </w:rPr>
            </w:pPr>
            <w:r>
              <w:rPr>
                <w:rFonts w:hint="eastAsia"/>
                <w:lang w:val="en-US"/>
              </w:rPr>
              <w:t>①盒子</w:t>
            </w:r>
            <w:r>
              <w:rPr>
                <w:lang w:val="en-US"/>
              </w:rPr>
              <w:t>xə</w:t>
            </w:r>
            <w:r>
              <w:rPr>
                <w:vertAlign w:val="superscript"/>
                <w:lang w:val="en-US"/>
              </w:rPr>
              <w:t>35</w:t>
            </w:r>
            <w:r>
              <w:rPr>
                <w:lang w:val="en-US"/>
              </w:rPr>
              <w:t>ts</w:t>
            </w:r>
            <w:r>
              <w:rPr>
                <w:rFonts w:ascii="Cambria Math" w:hAnsi="Cambria Math" w:cs="Cambria Math"/>
                <w:lang w:val="en-US"/>
              </w:rPr>
              <w:t>ɿ</w:t>
            </w:r>
            <w:r>
              <w:rPr>
                <w:vertAlign w:val="superscript"/>
                <w:lang w:val="en-US"/>
              </w:rPr>
              <w:t>•</w:t>
            </w:r>
            <w:r>
              <w:rPr>
                <w:rFonts w:hint="eastAsia"/>
                <w:vertAlign w:val="superscript"/>
                <w:lang w:val="en-US"/>
              </w:rPr>
              <w:br/>
            </w:r>
            <w:r>
              <w:rPr>
                <w:rFonts w:hint="eastAsia"/>
                <w:lang w:val="en-US"/>
              </w:rPr>
              <w:t>②匣子</w:t>
            </w:r>
            <w:r>
              <w:rPr>
                <w:rFonts w:ascii="Cambria Math" w:hAnsi="Cambria Math" w:cs="Cambria Math"/>
                <w:lang w:val="en-US"/>
              </w:rPr>
              <w:t>ɕ</w:t>
            </w:r>
            <w:r>
              <w:rPr>
                <w:lang w:val="en-US"/>
              </w:rPr>
              <w:t>ia</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①抽头</w:t>
            </w:r>
            <w:r>
              <w:rPr>
                <w:lang w:val="en-US"/>
              </w:rPr>
              <w:t>t</w:t>
            </w:r>
            <w:r>
              <w:rPr>
                <w:rFonts w:ascii="Cambria Math" w:hAnsi="Cambria Math" w:cs="Cambria Math"/>
                <w:lang w:val="en-US"/>
              </w:rPr>
              <w:t>ʂ</w:t>
            </w:r>
            <w:r>
              <w:rPr>
                <w:lang w:val="en-US"/>
              </w:rPr>
              <w:t>'ou</w:t>
            </w:r>
            <w:r>
              <w:rPr>
                <w:vertAlign w:val="superscript"/>
                <w:lang w:val="en-US"/>
              </w:rPr>
              <w:t>213</w:t>
            </w:r>
            <w:r>
              <w:rPr>
                <w:lang w:val="en-US"/>
              </w:rPr>
              <w:t>t'ou</w:t>
            </w:r>
            <w:r>
              <w:rPr>
                <w:vertAlign w:val="superscript"/>
                <w:lang w:val="en-US"/>
              </w:rPr>
              <w:t>•</w:t>
            </w:r>
            <w:r>
              <w:rPr>
                <w:rFonts w:hint="eastAsia"/>
                <w:lang w:val="en-US"/>
              </w:rPr>
              <w:br/>
            </w:r>
            <w:r>
              <w:rPr>
                <w:rFonts w:hint="eastAsia"/>
                <w:lang w:val="en-US"/>
              </w:rPr>
              <w:t>②抽屜</w:t>
            </w:r>
            <w:r>
              <w:rPr>
                <w:lang w:val="en-US"/>
              </w:rPr>
              <w:t>t</w:t>
            </w:r>
            <w:r>
              <w:rPr>
                <w:rFonts w:ascii="Cambria Math" w:hAnsi="Cambria Math" w:cs="Cambria Math"/>
                <w:lang w:val="en-US"/>
              </w:rPr>
              <w:t>ʂ</w:t>
            </w:r>
            <w:r>
              <w:rPr>
                <w:lang w:val="en-US"/>
              </w:rPr>
              <w:t>‘ou</w:t>
            </w:r>
            <w:r>
              <w:rPr>
                <w:vertAlign w:val="superscript"/>
                <w:lang w:val="en-US"/>
              </w:rPr>
              <w:t>213</w:t>
            </w:r>
            <w:r>
              <w:rPr>
                <w:lang w:val="en-US"/>
              </w:rPr>
              <w:t>t'i</w:t>
            </w:r>
            <w:r>
              <w:rPr>
                <w:vertAlign w:val="superscript"/>
                <w:lang w:val="en-US"/>
              </w:rPr>
              <w:t>•</w:t>
            </w:r>
          </w:p>
        </w:tc>
        <w:tc>
          <w:tcPr>
            <w:tcW w:w="3673" w:type="dxa"/>
          </w:tcPr>
          <w:p>
            <w:pPr>
              <w:jc w:val="left"/>
              <w:rPr>
                <w:lang w:val="en-US"/>
              </w:rPr>
            </w:pPr>
            <w:r>
              <w:rPr>
                <w:rFonts w:hint="eastAsia"/>
                <w:lang w:val="en-US"/>
              </w:rPr>
              <w:t>盒子</w:t>
            </w:r>
            <w:r>
              <w:rPr>
                <w:lang w:val="en-US"/>
              </w:rPr>
              <w:t>xə</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抽匣儿</w:t>
            </w:r>
            <w:r>
              <w:rPr>
                <w:lang w:val="en-US"/>
              </w:rPr>
              <w:t>ts'ou</w:t>
            </w:r>
            <w:r>
              <w:rPr>
                <w:vertAlign w:val="superscript"/>
                <w:lang w:val="en-US"/>
              </w:rPr>
              <w:t>33</w:t>
            </w:r>
            <w:r>
              <w:rPr>
                <w:rFonts w:ascii="Cambria Math" w:hAnsi="Cambria Math" w:cs="Cambria Math"/>
                <w:lang w:val="en-US"/>
              </w:rPr>
              <w:t>ɕ</w:t>
            </w:r>
            <w:r>
              <w:rPr>
                <w:lang w:val="en-US"/>
              </w:rPr>
              <w:t>iar</w:t>
            </w:r>
            <w:r>
              <w:rPr>
                <w:vertAlign w:val="superscript"/>
                <w:lang w:val="en-US"/>
              </w:rPr>
              <w:t>35</w:t>
            </w:r>
          </w:p>
        </w:tc>
        <w:tc>
          <w:tcPr>
            <w:tcW w:w="3673" w:type="dxa"/>
          </w:tcPr>
          <w:p>
            <w:pPr>
              <w:jc w:val="left"/>
              <w:rPr>
                <w:lang w:val="en-US"/>
              </w:rPr>
            </w:pPr>
            <w:r>
              <w:rPr>
                <w:rFonts w:hint="eastAsia"/>
                <w:lang w:val="en-US"/>
              </w:rPr>
              <w:t>盒子</w:t>
            </w:r>
            <w:r>
              <w:rPr>
                <w:lang w:val="en-US"/>
              </w:rPr>
              <w:t>xə</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抽屜</w:t>
            </w:r>
            <w:r>
              <w:rPr>
                <w:lang w:val="en-US"/>
              </w:rPr>
              <w:t>t</w:t>
            </w:r>
            <w:r>
              <w:rPr>
                <w:rFonts w:ascii="Cambria Math" w:hAnsi="Cambria Math" w:cs="Cambria Math"/>
                <w:lang w:val="en-US"/>
              </w:rPr>
              <w:t>ʂ</w:t>
            </w:r>
            <w:r>
              <w:rPr>
                <w:lang w:val="en-US"/>
              </w:rPr>
              <w:t>'ou</w:t>
            </w:r>
            <w:r>
              <w:rPr>
                <w:vertAlign w:val="superscript"/>
                <w:lang w:val="en-US"/>
              </w:rPr>
              <w:t>21</w:t>
            </w:r>
            <w:r>
              <w:rPr>
                <w:lang w:val="en-US"/>
              </w:rPr>
              <w:t>t'i</w:t>
            </w:r>
            <w:r>
              <w:rPr>
                <w:vertAlign w:val="superscript"/>
                <w:lang w:val="en-US"/>
              </w:rPr>
              <w:t>•</w:t>
            </w:r>
          </w:p>
        </w:tc>
        <w:tc>
          <w:tcPr>
            <w:tcW w:w="3673" w:type="dxa"/>
          </w:tcPr>
          <w:p>
            <w:pPr>
              <w:jc w:val="left"/>
              <w:rPr>
                <w:lang w:val="en-US"/>
              </w:rPr>
            </w:pPr>
            <w:r>
              <w:rPr>
                <w:rFonts w:hint="eastAsia"/>
                <w:lang w:val="en-US"/>
              </w:rPr>
              <w:t>盒子</w:t>
            </w:r>
            <w:r>
              <w:rPr>
                <w:lang w:val="en-US"/>
              </w:rPr>
              <w:t>xuo</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lastRenderedPageBreak/>
              <w:t>成都</w:t>
            </w:r>
          </w:p>
        </w:tc>
        <w:tc>
          <w:tcPr>
            <w:tcW w:w="3672" w:type="dxa"/>
          </w:tcPr>
          <w:p>
            <w:pPr>
              <w:jc w:val="left"/>
              <w:rPr>
                <w:lang w:val="en-US"/>
              </w:rPr>
            </w:pPr>
            <w:r>
              <w:rPr>
                <w:rFonts w:hint="eastAsia"/>
                <w:lang w:val="en-US"/>
              </w:rPr>
              <w:t>抽屜</w:t>
            </w:r>
            <w:r>
              <w:rPr>
                <w:lang w:val="en-US"/>
              </w:rPr>
              <w:t>ts‘əu</w:t>
            </w:r>
            <w:r>
              <w:rPr>
                <w:vertAlign w:val="superscript"/>
                <w:lang w:val="en-US"/>
              </w:rPr>
              <w:t>44</w:t>
            </w:r>
            <w:r>
              <w:rPr>
                <w:lang w:val="en-US"/>
              </w:rPr>
              <w:t>t'i</w:t>
            </w:r>
            <w:r>
              <w:rPr>
                <w:vertAlign w:val="superscript"/>
                <w:lang w:val="en-US"/>
              </w:rPr>
              <w:t>31</w:t>
            </w:r>
          </w:p>
        </w:tc>
        <w:tc>
          <w:tcPr>
            <w:tcW w:w="3673" w:type="dxa"/>
          </w:tcPr>
          <w:p>
            <w:pPr>
              <w:jc w:val="left"/>
              <w:rPr>
                <w:lang w:val="en-US"/>
              </w:rPr>
            </w:pPr>
            <w:r>
              <w:rPr>
                <w:rFonts w:hint="eastAsia"/>
                <w:lang w:val="en-US"/>
              </w:rPr>
              <w:t>盒子</w:t>
            </w:r>
            <w:r>
              <w:rPr>
                <w:lang w:val="en-US"/>
              </w:rPr>
              <w:t>xo</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抽屜</w:t>
            </w:r>
            <w:r>
              <w:rPr>
                <w:lang w:val="en-US"/>
              </w:rPr>
              <w:t>t</w:t>
            </w:r>
            <w:r>
              <w:rPr>
                <w:rFonts w:ascii="Cambria Math" w:hAnsi="Cambria Math" w:cs="Cambria Math"/>
                <w:lang w:val="en-US"/>
              </w:rPr>
              <w:t>ʂ</w:t>
            </w:r>
            <w:r>
              <w:rPr>
                <w:lang w:val="en-US"/>
              </w:rPr>
              <w:t>‘əu</w:t>
            </w:r>
            <w:r>
              <w:rPr>
                <w:vertAlign w:val="superscript"/>
                <w:lang w:val="en-US"/>
              </w:rPr>
              <w:t>44</w:t>
            </w:r>
            <w:r>
              <w:rPr>
                <w:lang w:val="en-US"/>
              </w:rPr>
              <w:t>-t'i</w:t>
            </w:r>
            <w:r>
              <w:rPr>
                <w:vertAlign w:val="superscript"/>
                <w:lang w:val="en-US"/>
              </w:rPr>
              <w:t>44</w:t>
            </w:r>
          </w:p>
        </w:tc>
        <w:tc>
          <w:tcPr>
            <w:tcW w:w="3673" w:type="dxa"/>
          </w:tcPr>
          <w:p>
            <w:pPr>
              <w:jc w:val="left"/>
              <w:rPr>
                <w:lang w:val="en-US"/>
              </w:rPr>
            </w:pPr>
            <w:r>
              <w:rPr>
                <w:rFonts w:hint="eastAsia"/>
                <w:lang w:val="en-US"/>
              </w:rPr>
              <w:t>盒子</w:t>
            </w:r>
            <w:r>
              <w:rPr>
                <w:lang w:val="en-US"/>
              </w:rPr>
              <w:t>xuo</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抽屜</w:t>
            </w:r>
            <w:r>
              <w:rPr>
                <w:lang w:val="en-US"/>
              </w:rPr>
              <w:t>t</w:t>
            </w:r>
            <w:r>
              <w:rPr>
                <w:rFonts w:ascii="Cambria Math" w:hAnsi="Cambria Math" w:cs="Cambria Math"/>
                <w:lang w:val="en-US"/>
              </w:rPr>
              <w:t>ʂ</w:t>
            </w:r>
            <w:r>
              <w:rPr>
                <w:lang w:val="en-US"/>
              </w:rPr>
              <w:t>‘</w:t>
            </w:r>
            <w:r>
              <w:rPr>
                <w:rFonts w:ascii="Cambria Math" w:hAnsi="Cambria Math" w:cs="Cambria Math"/>
                <w:lang w:val="en-US"/>
              </w:rPr>
              <w:t>ɯ</w:t>
            </w:r>
            <w:r>
              <w:rPr>
                <w:vertAlign w:val="superscript"/>
                <w:lang w:val="en-US"/>
              </w:rPr>
              <w:t>212</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盒子</w:t>
            </w:r>
            <w:r>
              <w:rPr>
                <w:lang w:val="en-US"/>
              </w:rPr>
              <w:t>x</w:t>
            </w:r>
            <w:r>
              <w:rPr>
                <w:rFonts w:ascii="Cambria Math" w:hAnsi="Cambria Math" w:cs="Cambria Math"/>
                <w:lang w:val="en-US"/>
              </w:rPr>
              <w:t>ɐ</w:t>
            </w:r>
            <w:r>
              <w:rPr>
                <w:lang w:val="en-US"/>
              </w:rPr>
              <w:t>?</w:t>
            </w:r>
            <w:r>
              <w:rPr>
                <w:vertAlign w:val="superscript"/>
                <w:lang w:val="en-US"/>
              </w:rPr>
              <w:t>4</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抽屜</w:t>
            </w:r>
            <w:r>
              <w:rPr>
                <w:lang w:val="en-US"/>
              </w:rPr>
              <w:t>ts‘</w:t>
            </w:r>
            <w:r>
              <w:rPr>
                <w:rFonts w:ascii="Cambria Math" w:hAnsi="Cambria Math" w:cs="Cambria Math"/>
                <w:lang w:val="en-US"/>
              </w:rPr>
              <w:t>ɤɯ</w:t>
            </w:r>
            <w:r>
              <w:rPr>
                <w:vertAlign w:val="superscript"/>
                <w:lang w:val="en-US"/>
              </w:rPr>
              <w:t>31</w:t>
            </w:r>
            <w:r>
              <w:rPr>
                <w:lang w:val="en-US"/>
              </w:rPr>
              <w:t>t‘i</w:t>
            </w:r>
            <w:r>
              <w:rPr>
                <w:vertAlign w:val="superscript"/>
                <w:lang w:val="en-US"/>
              </w:rPr>
              <w:t>•</w:t>
            </w:r>
          </w:p>
        </w:tc>
        <w:tc>
          <w:tcPr>
            <w:tcW w:w="3673" w:type="dxa"/>
          </w:tcPr>
          <w:p>
            <w:pPr>
              <w:jc w:val="left"/>
              <w:rPr>
                <w:lang w:val="en-US"/>
              </w:rPr>
            </w:pPr>
            <w:r>
              <w:rPr>
                <w:rFonts w:hint="eastAsia"/>
                <w:lang w:val="en-US"/>
              </w:rPr>
              <w:t>盒子</w:t>
            </w:r>
            <w:r>
              <w:rPr>
                <w:lang w:val="en-US"/>
              </w:rPr>
              <w:t>xə?</w:t>
            </w:r>
            <w:r>
              <w:rPr>
                <w:vertAlign w:val="superscript"/>
                <w:lang w:val="en-US"/>
              </w:rPr>
              <w:t>4</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抽屜</w:t>
            </w:r>
            <w:r>
              <w:rPr>
                <w:lang w:val="en-US"/>
              </w:rPr>
              <w:t>ts'Y</w:t>
            </w:r>
            <w:r>
              <w:rPr>
                <w:vertAlign w:val="superscript"/>
                <w:lang w:val="en-US"/>
              </w:rPr>
              <w:t>44</w:t>
            </w:r>
            <w:r>
              <w:rPr>
                <w:lang w:val="en-US"/>
              </w:rPr>
              <w:t>t'i</w:t>
            </w:r>
            <w:r>
              <w:rPr>
                <w:vertAlign w:val="superscript"/>
                <w:lang w:val="en-US"/>
              </w:rPr>
              <w:t>44</w:t>
            </w:r>
            <w:r>
              <w:rPr>
                <w:vertAlign w:val="subscript"/>
                <w:lang w:val="en-US"/>
              </w:rPr>
              <w:t>21</w:t>
            </w:r>
          </w:p>
        </w:tc>
        <w:tc>
          <w:tcPr>
            <w:tcW w:w="3673" w:type="dxa"/>
          </w:tcPr>
          <w:p>
            <w:pPr>
              <w:jc w:val="left"/>
              <w:rPr>
                <w:lang w:val="en-US"/>
              </w:rPr>
            </w:pPr>
            <w:r>
              <w:rPr>
                <w:rFonts w:hint="eastAsia"/>
                <w:lang w:val="en-US"/>
              </w:rPr>
              <w:t>盒子</w:t>
            </w:r>
            <w:r>
              <w:rPr>
                <w:rFonts w:ascii="Cambria Math" w:hAnsi="Cambria Math" w:cs="Cambria Math"/>
                <w:lang w:val="en-US"/>
              </w:rPr>
              <w:t>ɦ</w:t>
            </w:r>
            <w:r>
              <w:rPr>
                <w:lang w:val="en-US"/>
              </w:rPr>
              <w:t>a?</w:t>
            </w:r>
            <w:r>
              <w:rPr>
                <w:vertAlign w:val="superscript"/>
                <w:lang w:val="en-US"/>
              </w:rPr>
              <w:t>23</w:t>
            </w:r>
            <w:r>
              <w:rPr>
                <w:lang w:val="en-US"/>
              </w:rPr>
              <w:t>ts</w:t>
            </w:r>
            <w:r>
              <w:rPr>
                <w:rFonts w:ascii="Cambria Math" w:hAnsi="Cambria Math" w:cs="Cambria Math"/>
                <w:lang w:val="en-US"/>
              </w:rPr>
              <w:t>ɿ</w:t>
            </w:r>
            <w:r>
              <w:rPr>
                <w:vertAlign w:val="superscript"/>
                <w:lang w:val="en-US"/>
              </w:rPr>
              <w:t>41</w:t>
            </w:r>
            <w:r>
              <w:rPr>
                <w:vertAlign w:val="subscript"/>
                <w:lang w:val="en-US"/>
              </w:rPr>
              <w:t>21</w:t>
            </w:r>
          </w:p>
        </w:tc>
      </w:tr>
      <w:tr>
        <w:tc>
          <w:tcPr>
            <w:tcW w:w="1101" w:type="dxa"/>
          </w:tcPr>
          <w:p>
            <w:pPr>
              <w:jc w:val="center"/>
              <w:rPr>
                <w:lang w:val="en-US"/>
              </w:rPr>
            </w:pPr>
            <w:r>
              <w:rPr>
                <w:rFonts w:hint="eastAsia"/>
                <w:lang w:val="en-US"/>
              </w:rPr>
              <w:t>溫州</w:t>
            </w:r>
          </w:p>
        </w:tc>
        <w:tc>
          <w:tcPr>
            <w:tcW w:w="3672" w:type="dxa"/>
          </w:tcPr>
          <w:p>
            <w:pPr>
              <w:jc w:val="left"/>
              <w:rPr>
                <w:lang w:val="en-US"/>
              </w:rPr>
            </w:pPr>
            <w:r>
              <w:rPr>
                <w:rFonts w:hint="eastAsia"/>
                <w:lang w:val="en-US"/>
              </w:rPr>
              <w:t>柜格</w:t>
            </w:r>
            <w:r>
              <w:rPr>
                <w:lang w:val="en-US"/>
              </w:rPr>
              <w:t>d</w:t>
            </w:r>
            <w:r>
              <w:rPr>
                <w:rFonts w:ascii="Cambria Math" w:hAnsi="Cambria Math" w:cs="Cambria Math"/>
                <w:lang w:val="en-US"/>
              </w:rPr>
              <w:t>ʑ</w:t>
            </w:r>
            <w:r>
              <w:rPr>
                <w:lang w:val="en-US"/>
              </w:rPr>
              <w:t>y</w:t>
            </w:r>
            <w:r>
              <w:rPr>
                <w:vertAlign w:val="superscript"/>
                <w:lang w:val="en-US"/>
              </w:rPr>
              <w:t>11</w:t>
            </w:r>
            <w:r>
              <w:rPr>
                <w:lang w:val="en-US"/>
              </w:rPr>
              <w:t>ka</w:t>
            </w:r>
            <w:r>
              <w:rPr>
                <w:vertAlign w:val="superscript"/>
                <w:lang w:val="en-US"/>
              </w:rPr>
              <w:t>23</w:t>
            </w:r>
          </w:p>
        </w:tc>
        <w:tc>
          <w:tcPr>
            <w:tcW w:w="3673" w:type="dxa"/>
          </w:tcPr>
          <w:p>
            <w:pPr>
              <w:jc w:val="left"/>
              <w:rPr>
                <w:lang w:val="en-US"/>
              </w:rPr>
            </w:pPr>
            <w:r>
              <w:rPr>
                <w:rFonts w:hint="eastAsia"/>
                <w:lang w:val="en-US"/>
              </w:rPr>
              <w:t>盒盒儿</w:t>
            </w:r>
            <w:r>
              <w:rPr>
                <w:rFonts w:ascii="Cambria Math" w:hAnsi="Cambria Math" w:cs="Cambria Math"/>
                <w:lang w:val="en-US"/>
              </w:rPr>
              <w:t>ɦ</w:t>
            </w:r>
            <w:r>
              <w:rPr>
                <w:lang w:val="en-US"/>
              </w:rPr>
              <w:t>ø</w:t>
            </w:r>
            <w:r>
              <w:rPr>
                <w:vertAlign w:val="superscript"/>
                <w:lang w:val="en-US"/>
              </w:rPr>
              <w:t>12</w:t>
            </w:r>
            <w:r>
              <w:rPr>
                <w:rFonts w:ascii="Cambria Math" w:hAnsi="Cambria Math" w:cs="Cambria Math"/>
                <w:lang w:val="en-US"/>
              </w:rPr>
              <w:t>ɦ</w:t>
            </w:r>
            <w:r>
              <w:rPr>
                <w:lang w:val="en-US"/>
              </w:rPr>
              <w:t>ø</w:t>
            </w:r>
            <w:r>
              <w:rPr>
                <w:vertAlign w:val="superscript"/>
                <w:lang w:val="en-US"/>
              </w:rPr>
              <w:t>12</w:t>
            </w:r>
            <w:r>
              <w:rPr>
                <w:rFonts w:ascii="Cambria Math" w:hAnsi="Cambria Math" w:cs="Cambria Math"/>
                <w:lang w:val="en-US"/>
              </w:rPr>
              <w:t>ῃ</w:t>
            </w:r>
            <w:r>
              <w:rPr>
                <w:vertAlign w:val="superscript"/>
                <w:lang w:val="en-US"/>
              </w:rPr>
              <w:t>•</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屜子</w:t>
            </w:r>
            <w:r>
              <w:rPr>
                <w:lang w:val="en-US"/>
              </w:rPr>
              <w:t>t'i</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盒子</w:t>
            </w:r>
            <w:r>
              <w:rPr>
                <w:lang w:val="en-US"/>
              </w:rPr>
              <w:t>xo</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抽屜</w:t>
            </w:r>
            <w:r>
              <w:rPr>
                <w:lang w:val="en-US"/>
              </w:rPr>
              <w:t>ts‘əu</w:t>
            </w:r>
            <w:r>
              <w:rPr>
                <w:vertAlign w:val="superscript"/>
                <w:lang w:val="en-US"/>
              </w:rPr>
              <w:t>42</w:t>
            </w:r>
            <w:r>
              <w:rPr>
                <w:lang w:val="en-US"/>
              </w:rPr>
              <w:t>t'i</w:t>
            </w:r>
            <w:r>
              <w:rPr>
                <w:vertAlign w:val="superscript"/>
                <w:lang w:val="en-US"/>
              </w:rPr>
              <w:t>•</w:t>
            </w:r>
          </w:p>
        </w:tc>
        <w:tc>
          <w:tcPr>
            <w:tcW w:w="3673" w:type="dxa"/>
          </w:tcPr>
          <w:p>
            <w:pPr>
              <w:jc w:val="left"/>
              <w:rPr>
                <w:lang w:val="en-US"/>
              </w:rPr>
            </w:pPr>
            <w:r>
              <w:rPr>
                <w:rFonts w:hint="eastAsia"/>
                <w:lang w:val="en-US"/>
              </w:rPr>
              <w:t>盒子</w:t>
            </w:r>
            <w:r>
              <w:rPr>
                <w:lang w:val="en-US"/>
              </w:rPr>
              <w:t>h</w:t>
            </w:r>
            <w:r>
              <w:rPr>
                <w:rFonts w:ascii="Cambria Math" w:hAnsi="Cambria Math" w:cs="Cambria Math"/>
                <w:lang w:val="en-US"/>
              </w:rPr>
              <w:t>ɔ</w:t>
            </w:r>
            <w:r>
              <w:rPr>
                <w:lang w:val="en-US"/>
              </w:rPr>
              <w:t>t</w:t>
            </w:r>
            <w:r>
              <w:rPr>
                <w:vertAlign w:val="superscript"/>
                <w:lang w:val="en-US"/>
              </w:rPr>
              <w:t>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拖箱</w:t>
            </w:r>
            <w:r>
              <w:rPr>
                <w:lang w:val="en-US"/>
              </w:rPr>
              <w:t>t‘</w:t>
            </w:r>
            <w:r>
              <w:rPr>
                <w:rFonts w:ascii="Cambria Math" w:hAnsi="Cambria Math" w:cs="Cambria Math"/>
                <w:lang w:val="en-US"/>
              </w:rPr>
              <w:t>ɔ</w:t>
            </w:r>
            <w:r>
              <w:rPr>
                <w:vertAlign w:val="superscript"/>
                <w:lang w:val="en-US"/>
              </w:rPr>
              <w:t>44</w:t>
            </w:r>
            <w:r>
              <w:rPr>
                <w:lang w:val="en-US"/>
              </w:rPr>
              <w:t>si</w:t>
            </w:r>
            <w:r>
              <w:rPr>
                <w:rFonts w:ascii="Cambria Math" w:hAnsi="Cambria Math" w:cs="Cambria Math"/>
                <w:lang w:val="en-US"/>
              </w:rPr>
              <w:t>ɔ</w:t>
            </w:r>
            <w:r>
              <w:rPr>
                <w:lang w:val="en-US"/>
              </w:rPr>
              <w:t>ŋ</w:t>
            </w:r>
            <w:r>
              <w:rPr>
                <w:vertAlign w:val="superscript"/>
                <w:lang w:val="en-US"/>
              </w:rPr>
              <w:t>44</w:t>
            </w:r>
          </w:p>
        </w:tc>
        <w:tc>
          <w:tcPr>
            <w:tcW w:w="3673" w:type="dxa"/>
          </w:tcPr>
          <w:p>
            <w:pPr>
              <w:jc w:val="left"/>
              <w:rPr>
                <w:lang w:val="en-US"/>
              </w:rPr>
            </w:pPr>
            <w:r>
              <w:rPr>
                <w:rFonts w:hint="eastAsia"/>
                <w:lang w:val="en-US"/>
              </w:rPr>
              <w:t>盒口</w:t>
            </w:r>
            <w:r>
              <w:rPr>
                <w:lang w:val="en-US"/>
              </w:rPr>
              <w:t>hap</w:t>
            </w:r>
            <w:r>
              <w:rPr>
                <w:vertAlign w:val="superscript"/>
                <w:lang w:val="en-US"/>
              </w:rPr>
              <w:t>4</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柜桶</w:t>
            </w:r>
            <w:r>
              <w:rPr>
                <w:lang w:val="en-US"/>
              </w:rPr>
              <w:t>kw</w:t>
            </w:r>
            <w:r>
              <w:rPr>
                <w:rFonts w:ascii="Cambria Math" w:hAnsi="Cambria Math" w:cs="Cambria Math"/>
                <w:lang w:val="en-US"/>
              </w:rPr>
              <w:t>ɐ</w:t>
            </w:r>
            <w:r>
              <w:rPr>
                <w:lang w:val="en-US"/>
              </w:rPr>
              <w:t>i</w:t>
            </w:r>
            <w:r>
              <w:rPr>
                <w:vertAlign w:val="superscript"/>
                <w:lang w:val="en-US"/>
              </w:rPr>
              <w:t>22</w:t>
            </w:r>
            <w:r>
              <w:rPr>
                <w:lang w:val="en-US"/>
              </w:rPr>
              <w:t>t'</w:t>
            </w:r>
            <w:r>
              <w:rPr>
                <w:rFonts w:ascii="Cambria Math" w:hAnsi="Cambria Math" w:cs="Cambria Math"/>
                <w:lang w:val="en-US"/>
              </w:rPr>
              <w:t>ʊ</w:t>
            </w:r>
            <w:r>
              <w:rPr>
                <w:lang w:val="en-US"/>
              </w:rPr>
              <w:t>ŋ</w:t>
            </w:r>
            <w:r>
              <w:rPr>
                <w:vertAlign w:val="superscript"/>
                <w:lang w:val="en-US"/>
              </w:rPr>
              <w:t>35</w:t>
            </w:r>
          </w:p>
        </w:tc>
        <w:tc>
          <w:tcPr>
            <w:tcW w:w="3673" w:type="dxa"/>
          </w:tcPr>
          <w:p>
            <w:pPr>
              <w:jc w:val="left"/>
              <w:rPr>
                <w:lang w:val="en-US"/>
              </w:rPr>
            </w:pPr>
            <w:r>
              <w:rPr>
                <w:rFonts w:hint="eastAsia"/>
                <w:lang w:val="en-US"/>
              </w:rPr>
              <w:t>盒</w:t>
            </w:r>
            <w:r>
              <w:rPr>
                <w:lang w:val="en-US"/>
              </w:rPr>
              <w:t>h</w:t>
            </w:r>
            <w:r>
              <w:rPr>
                <w:rFonts w:ascii="Cambria Math" w:hAnsi="Cambria Math" w:cs="Cambria Math"/>
                <w:lang w:val="en-US"/>
              </w:rPr>
              <w:t>ɐ</w:t>
            </w:r>
            <w:r>
              <w:rPr>
                <w:lang w:val="en-US"/>
              </w:rPr>
              <w:t>p</w:t>
            </w:r>
            <w:r>
              <w:rPr>
                <w:vertAlign w:val="superscript"/>
                <w:lang w:val="en-US"/>
              </w:rPr>
              <w:t>2</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柜台桶</w:t>
            </w:r>
            <w:r>
              <w:rPr>
                <w:lang w:val="en-US"/>
              </w:rPr>
              <w:t>kw</w:t>
            </w:r>
            <w:r>
              <w:rPr>
                <w:rFonts w:ascii="Cambria Math" w:hAnsi="Cambria Math" w:cs="Cambria Math"/>
                <w:lang w:val="en-US"/>
              </w:rPr>
              <w:t>ɐ</w:t>
            </w:r>
            <w:r>
              <w:rPr>
                <w:lang w:val="en-US"/>
              </w:rPr>
              <w:t>i</w:t>
            </w:r>
            <w:r>
              <w:rPr>
                <w:vertAlign w:val="superscript"/>
                <w:lang w:val="en-US"/>
              </w:rPr>
              <w:t>454</w:t>
            </w:r>
            <w:r>
              <w:rPr>
                <w:lang w:val="en-US"/>
              </w:rPr>
              <w:t>t'</w:t>
            </w:r>
            <w:r>
              <w:rPr>
                <w:rFonts w:ascii="Cambria Math" w:hAnsi="Cambria Math" w:cs="Cambria Math"/>
                <w:lang w:val="en-US"/>
              </w:rPr>
              <w:t>ɔ</w:t>
            </w:r>
            <w:r>
              <w:rPr>
                <w:lang w:val="en-US"/>
              </w:rPr>
              <w:t>i</w:t>
            </w:r>
            <w:r>
              <w:rPr>
                <w:vertAlign w:val="superscript"/>
                <w:lang w:val="en-US"/>
              </w:rPr>
              <w:t>443</w:t>
            </w:r>
            <w:r>
              <w:rPr>
                <w:lang w:val="en-US"/>
              </w:rPr>
              <w:t>t‘</w:t>
            </w:r>
            <w:r>
              <w:rPr>
                <w:rFonts w:ascii="Cambria Math" w:hAnsi="Cambria Math" w:cs="Cambria Math"/>
                <w:lang w:val="en-US"/>
              </w:rPr>
              <w:t>ʊ</w:t>
            </w:r>
            <w:r>
              <w:rPr>
                <w:lang w:val="en-US"/>
              </w:rPr>
              <w:t>ŋ</w:t>
            </w:r>
            <w:r>
              <w:rPr>
                <w:vertAlign w:val="superscript"/>
                <w:lang w:val="en-US"/>
              </w:rPr>
              <w:t>21</w:t>
            </w:r>
          </w:p>
        </w:tc>
        <w:tc>
          <w:tcPr>
            <w:tcW w:w="3673" w:type="dxa"/>
          </w:tcPr>
          <w:p>
            <w:pPr>
              <w:jc w:val="left"/>
              <w:rPr>
                <w:lang w:val="en-US"/>
              </w:rPr>
            </w:pPr>
            <w:r>
              <w:rPr>
                <w:rFonts w:hint="eastAsia"/>
                <w:lang w:val="en-US"/>
              </w:rPr>
              <w:t>盒</w:t>
            </w:r>
            <w:r>
              <w:rPr>
                <w:lang w:val="en-US"/>
              </w:rPr>
              <w:t>h</w:t>
            </w:r>
            <w:r>
              <w:rPr>
                <w:rFonts w:ascii="Cambria Math" w:hAnsi="Cambria Math" w:cs="Cambria Math"/>
                <w:lang w:val="en-US"/>
              </w:rPr>
              <w:t>ɐ</w:t>
            </w:r>
            <w:r>
              <w:rPr>
                <w:lang w:val="en-US"/>
              </w:rPr>
              <w:t>p</w:t>
            </w:r>
            <w:r>
              <w:rPr>
                <w:vertAlign w:val="superscript"/>
                <w:lang w:val="en-US"/>
              </w:rPr>
              <w:t>454</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屜</w:t>
            </w:r>
            <w:r>
              <w:rPr>
                <w:rFonts w:hint="eastAsia"/>
                <w:lang w:val="en-US"/>
              </w:rPr>
              <w:t>t</w:t>
            </w:r>
            <w:r>
              <w:rPr>
                <w:rFonts w:hint="eastAsia"/>
                <w:lang w:val="en-US"/>
              </w:rPr>
              <w:t>‘</w:t>
            </w:r>
            <w:r>
              <w:rPr>
                <w:rFonts w:hint="eastAsia"/>
                <w:lang w:val="en-US"/>
              </w:rPr>
              <w:t>ua?</w:t>
            </w:r>
            <w:r>
              <w:rPr>
                <w:rFonts w:hint="eastAsia"/>
                <w:vertAlign w:val="superscript"/>
                <w:lang w:val="en-US"/>
              </w:rPr>
              <w:t>32</w:t>
            </w:r>
          </w:p>
        </w:tc>
        <w:tc>
          <w:tcPr>
            <w:tcW w:w="3673" w:type="dxa"/>
          </w:tcPr>
          <w:p>
            <w:pPr>
              <w:jc w:val="left"/>
              <w:rPr>
                <w:lang w:val="en-US"/>
              </w:rPr>
            </w:pPr>
            <w:r>
              <w:rPr>
                <w:rFonts w:hint="eastAsia"/>
                <w:lang w:val="en-US"/>
              </w:rPr>
              <w:t>盒</w:t>
            </w:r>
            <w:r>
              <w:rPr>
                <w:rFonts w:hint="eastAsia"/>
                <w:lang w:val="en-US"/>
              </w:rPr>
              <w:t>a?</w:t>
            </w:r>
            <w:r>
              <w:rPr>
                <w:rFonts w:hint="eastAsia"/>
                <w:vertAlign w:val="superscript"/>
                <w:lang w:val="en-US"/>
              </w:rPr>
              <w:t>5</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床〔柜〕槅</w:t>
            </w:r>
            <w:r>
              <w:rPr>
                <w:lang w:val="en-US"/>
              </w:rPr>
              <w:t>ts‘</w:t>
            </w:r>
            <w:r>
              <w:rPr>
                <w:rFonts w:ascii="Cambria Math" w:hAnsi="Cambria Math" w:cs="Cambria Math"/>
                <w:lang w:val="en-US"/>
              </w:rPr>
              <w:t>ɯ</w:t>
            </w:r>
            <w:r>
              <w:rPr>
                <w:lang w:val="en-US"/>
              </w:rPr>
              <w:t>ŋ</w:t>
            </w:r>
            <w:r>
              <w:rPr>
                <w:vertAlign w:val="superscript"/>
                <w:lang w:val="en-US"/>
              </w:rPr>
              <w:t>55</w:t>
            </w:r>
            <w:r>
              <w:rPr>
                <w:vertAlign w:val="subscript"/>
                <w:lang w:val="en-US"/>
              </w:rPr>
              <w:t>213</w:t>
            </w:r>
            <w:r>
              <w:rPr>
                <w:rFonts w:hint="eastAsia"/>
                <w:lang w:val="en-US"/>
              </w:rPr>
              <w:t>〔</w:t>
            </w:r>
            <w:r>
              <w:rPr>
                <w:lang w:val="en-US"/>
              </w:rPr>
              <w:t>kũĩ</w:t>
            </w:r>
            <w:r>
              <w:rPr>
                <w:vertAlign w:val="superscript"/>
                <w:lang w:val="en-US"/>
              </w:rPr>
              <w:t>11</w:t>
            </w:r>
            <w:r>
              <w:rPr>
                <w:vertAlign w:val="subscript"/>
                <w:lang w:val="en-US"/>
              </w:rPr>
              <w:t>12</w:t>
            </w:r>
            <w:r>
              <w:rPr>
                <w:rFonts w:hint="eastAsia"/>
                <w:lang w:val="en-US"/>
              </w:rPr>
              <w:t>〕</w:t>
            </w:r>
            <w:r>
              <w:rPr>
                <w:lang w:val="en-US"/>
              </w:rPr>
              <w:t>ke?</w:t>
            </w:r>
            <w:r>
              <w:rPr>
                <w:vertAlign w:val="superscript"/>
                <w:lang w:val="en-US"/>
              </w:rPr>
              <w:t>21</w:t>
            </w:r>
          </w:p>
        </w:tc>
        <w:tc>
          <w:tcPr>
            <w:tcW w:w="3673" w:type="dxa"/>
          </w:tcPr>
          <w:p>
            <w:pPr>
              <w:jc w:val="left"/>
              <w:rPr>
                <w:lang w:val="en-US"/>
              </w:rPr>
            </w:pPr>
            <w:r>
              <w:rPr>
                <w:rFonts w:hint="eastAsia"/>
                <w:lang w:val="en-US"/>
              </w:rPr>
              <w:t>盒</w:t>
            </w:r>
            <w:r>
              <w:rPr>
                <w:lang w:val="en-US"/>
              </w:rPr>
              <w:t>ap</w:t>
            </w:r>
            <w:r>
              <w:rPr>
                <w:vertAlign w:val="superscript"/>
                <w:lang w:val="en-US"/>
              </w:rPr>
              <w:t>4</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屜</w:t>
            </w:r>
            <w:r>
              <w:rPr>
                <w:rFonts w:hint="eastAsia"/>
                <w:lang w:val="en-US"/>
              </w:rPr>
              <w:t>t'a</w:t>
            </w:r>
            <w:r>
              <w:rPr>
                <w:rFonts w:hint="eastAsia"/>
                <w:vertAlign w:val="superscript"/>
                <w:lang w:val="en-US"/>
              </w:rPr>
              <w:t>213</w:t>
            </w:r>
          </w:p>
        </w:tc>
        <w:tc>
          <w:tcPr>
            <w:tcW w:w="3673" w:type="dxa"/>
          </w:tcPr>
          <w:p>
            <w:pPr>
              <w:jc w:val="left"/>
              <w:rPr>
                <w:lang w:val="en-US"/>
              </w:rPr>
            </w:pPr>
            <w:r>
              <w:rPr>
                <w:rFonts w:hint="eastAsia"/>
                <w:lang w:val="en-US"/>
              </w:rPr>
              <w:t>盒</w:t>
            </w:r>
            <w:r>
              <w:rPr>
                <w:rFonts w:hint="eastAsia"/>
                <w:lang w:val="en-US"/>
              </w:rPr>
              <w:t>a?</w:t>
            </w:r>
            <w:r>
              <w:rPr>
                <w:rFonts w:hint="eastAsia"/>
                <w:vertAlign w:val="superscript"/>
                <w:lang w:val="en-US"/>
              </w:rPr>
              <w:t>4</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箱子</w:t>
            </w:r>
            <w:r>
              <w:rPr>
                <w:rFonts w:ascii="Cambria Math" w:hAnsi="Cambria Math" w:cs="Cambria Math"/>
                <w:b/>
                <w:lang w:val="en-US"/>
              </w:rPr>
              <w:t>ɕ</w:t>
            </w:r>
            <w:r>
              <w:rPr>
                <w:b/>
                <w:lang w:val="en-US"/>
              </w:rPr>
              <w:t>iaŋ</w:t>
            </w:r>
            <w:r>
              <w:rPr>
                <w:b/>
                <w:vertAlign w:val="superscript"/>
                <w:lang w:val="en-US"/>
              </w:rPr>
              <w:t>55</w:t>
            </w:r>
            <w:r>
              <w:rPr>
                <w:b/>
                <w:lang w:val="en-US"/>
              </w:rPr>
              <w:t>ts</w:t>
            </w:r>
            <w:r>
              <w:rPr>
                <w:rFonts w:ascii="Cambria Math" w:hAnsi="Cambria Math" w:cs="Cambria Math"/>
                <w:b/>
                <w:lang w:val="en-US"/>
              </w:rPr>
              <w:t>ɿ</w:t>
            </w:r>
            <w:r>
              <w:rPr>
                <w:b/>
                <w:vertAlign w:val="superscript"/>
                <w:lang w:val="en-US"/>
              </w:rPr>
              <w:t>•</w:t>
            </w:r>
          </w:p>
        </w:tc>
        <w:tc>
          <w:tcPr>
            <w:tcW w:w="3673" w:type="dxa"/>
          </w:tcPr>
          <w:p>
            <w:pPr>
              <w:jc w:val="left"/>
              <w:rPr>
                <w:b/>
                <w:lang w:val="en-US"/>
              </w:rPr>
            </w:pPr>
            <w:r>
              <w:rPr>
                <w:rFonts w:hint="eastAsia"/>
                <w:b/>
                <w:lang w:val="en-US"/>
              </w:rPr>
              <w:t>皮箱</w:t>
            </w:r>
            <w:r>
              <w:rPr>
                <w:b/>
                <w:lang w:val="en-US"/>
              </w:rPr>
              <w:t>p'i</w:t>
            </w:r>
            <w:r>
              <w:rPr>
                <w:b/>
                <w:vertAlign w:val="superscript"/>
                <w:lang w:val="en-US"/>
              </w:rPr>
              <w:t>35</w:t>
            </w:r>
            <w:r>
              <w:rPr>
                <w:rFonts w:ascii="Cambria Math" w:hAnsi="Cambria Math" w:cs="Cambria Math"/>
                <w:b/>
                <w:lang w:val="en-US"/>
              </w:rPr>
              <w:t>ɕ</w:t>
            </w:r>
            <w:r>
              <w:rPr>
                <w:b/>
                <w:lang w:val="en-US"/>
              </w:rPr>
              <w:t>iaŋ</w:t>
            </w:r>
            <w:r>
              <w:rPr>
                <w:b/>
                <w:vertAlign w:val="superscript"/>
                <w:lang w:val="en-US"/>
              </w:rPr>
              <w:t>55</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箱子</w:t>
            </w:r>
            <w:r>
              <w:rPr>
                <w:rFonts w:ascii="Cambria Math" w:hAnsi="Cambria Math" w:cs="Cambria Math"/>
                <w:lang w:val="en-US"/>
              </w:rPr>
              <w:t>ɕ</w:t>
            </w:r>
            <w:r>
              <w:rPr>
                <w:lang w:val="en-US"/>
              </w:rPr>
              <w:t>iaŋ</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皮箱</w:t>
            </w:r>
            <w:r>
              <w:rPr>
                <w:lang w:val="en-US"/>
              </w:rPr>
              <w:t>p‘i</w:t>
            </w:r>
            <w:r>
              <w:rPr>
                <w:vertAlign w:val="superscript"/>
                <w:lang w:val="en-US"/>
              </w:rPr>
              <w:t>35</w:t>
            </w:r>
            <w:r>
              <w:rPr>
                <w:rFonts w:ascii="Cambria Math" w:hAnsi="Cambria Math" w:cs="Cambria Math"/>
                <w:lang w:val="en-US"/>
              </w:rPr>
              <w:t>ɕ</w:t>
            </w:r>
            <w:r>
              <w:rPr>
                <w:lang w:val="en-US"/>
              </w:rPr>
              <w:t>iaŋ</w:t>
            </w:r>
            <w:r>
              <w:rPr>
                <w:vertAlign w:val="superscript"/>
                <w:lang w:val="en-US"/>
              </w:rPr>
              <w:t>55</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箱子</w:t>
            </w:r>
            <w:r>
              <w:rPr>
                <w:rFonts w:ascii="Cambria Math" w:hAnsi="Cambria Math" w:cs="Cambria Math"/>
                <w:lang w:val="en-US"/>
              </w:rPr>
              <w:t>ɕ</w:t>
            </w:r>
            <w:r>
              <w:rPr>
                <w:lang w:val="en-US"/>
              </w:rPr>
              <w:t>iaŋ</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皮箱</w:t>
            </w:r>
            <w:r>
              <w:rPr>
                <w:lang w:val="en-US"/>
              </w:rPr>
              <w:t>p‘i</w:t>
            </w:r>
            <w:r>
              <w:rPr>
                <w:vertAlign w:val="superscript"/>
                <w:lang w:val="en-US"/>
              </w:rPr>
              <w:t>42</w:t>
            </w:r>
            <w:r>
              <w:rPr>
                <w:rFonts w:ascii="Cambria Math" w:hAnsi="Cambria Math" w:cs="Cambria Math"/>
                <w:lang w:val="en-US"/>
              </w:rPr>
              <w:t>ɕ</w:t>
            </w:r>
            <w:r>
              <w:rPr>
                <w:lang w:val="en-US"/>
              </w:rPr>
              <w:t>iaŋ</w:t>
            </w:r>
            <w:r>
              <w:rPr>
                <w:vertAlign w:val="superscript"/>
                <w:lang w:val="en-US"/>
              </w:rPr>
              <w:t>213</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箱子</w:t>
            </w:r>
            <w:r>
              <w:rPr>
                <w:rFonts w:ascii="Cambria Math" w:hAnsi="Cambria Math" w:cs="Cambria Math"/>
                <w:lang w:val="en-US"/>
              </w:rPr>
              <w:t>ɕ</w:t>
            </w:r>
            <w:r>
              <w:rPr>
                <w:lang w:val="en-US"/>
              </w:rPr>
              <w:t>iaŋ</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皮箱</w:t>
            </w:r>
            <w:r>
              <w:rPr>
                <w:lang w:val="en-US"/>
              </w:rPr>
              <w:t>p‘i</w:t>
            </w:r>
            <w:r>
              <w:rPr>
                <w:vertAlign w:val="superscript"/>
                <w:lang w:val="en-US"/>
              </w:rPr>
              <w:t>35</w:t>
            </w:r>
            <w:r>
              <w:rPr>
                <w:rFonts w:ascii="Cambria Math" w:hAnsi="Cambria Math" w:cs="Cambria Math"/>
                <w:lang w:val="en-US"/>
              </w:rPr>
              <w:t>ɕ</w:t>
            </w:r>
            <w:r>
              <w:rPr>
                <w:lang w:val="en-US"/>
              </w:rPr>
              <w:t>iaŋ</w:t>
            </w:r>
            <w:r>
              <w:rPr>
                <w:vertAlign w:val="superscript"/>
                <w:lang w:val="en-US"/>
              </w:rPr>
              <w:t>33</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箱子</w:t>
            </w:r>
            <w:r>
              <w:rPr>
                <w:rFonts w:ascii="Cambria Math" w:hAnsi="Cambria Math" w:cs="Cambria Math"/>
                <w:lang w:val="en-US"/>
              </w:rPr>
              <w:t>ɕ</w:t>
            </w:r>
            <w:r>
              <w:rPr>
                <w:lang w:val="en-US"/>
              </w:rPr>
              <w:t>i</w:t>
            </w:r>
            <w:r>
              <w:rPr>
                <w:rFonts w:hint="eastAsia"/>
                <w:lang w:val="en-US"/>
              </w:rPr>
              <w:t>ɑ</w:t>
            </w:r>
            <w:r>
              <w:rPr>
                <w:lang w:val="en-US"/>
              </w:rPr>
              <w:t>ŋ</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皮箱</w:t>
            </w:r>
            <w:r>
              <w:rPr>
                <w:lang w:val="en-US"/>
              </w:rPr>
              <w:t>p‘i</w:t>
            </w:r>
            <w:r>
              <w:rPr>
                <w:vertAlign w:val="superscript"/>
                <w:lang w:val="en-US"/>
              </w:rPr>
              <w:t>24</w:t>
            </w:r>
            <w:r>
              <w:rPr>
                <w:rFonts w:ascii="Cambria Math" w:hAnsi="Cambria Math" w:cs="Cambria Math"/>
                <w:lang w:val="en-US"/>
              </w:rPr>
              <w:t>ɕ</w:t>
            </w:r>
            <w:r>
              <w:rPr>
                <w:lang w:val="en-US"/>
              </w:rPr>
              <w:t>i</w:t>
            </w:r>
            <w:r>
              <w:rPr>
                <w:rFonts w:hint="eastAsia"/>
                <w:lang w:val="en-US"/>
              </w:rPr>
              <w:t>ɑ</w:t>
            </w:r>
            <w:r>
              <w:rPr>
                <w:lang w:val="en-US"/>
              </w:rPr>
              <w:t>ŋ</w:t>
            </w:r>
            <w:r>
              <w:rPr>
                <w:vertAlign w:val="superscript"/>
                <w:lang w:val="en-US"/>
              </w:rPr>
              <w:t>21</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箱子</w:t>
            </w:r>
            <w:r>
              <w:rPr>
                <w:rFonts w:ascii="Cambria Math" w:hAnsi="Cambria Math" w:cs="Cambria Math"/>
                <w:lang w:val="en-US"/>
              </w:rPr>
              <w:t>ɕ</w:t>
            </w:r>
            <w:r>
              <w:rPr>
                <w:lang w:val="en-US"/>
              </w:rPr>
              <w:t>iaŋ</w:t>
            </w:r>
            <w:r>
              <w:rPr>
                <w:vertAlign w:val="superscript"/>
                <w:lang w:val="en-US"/>
              </w:rPr>
              <w:t>44</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皮箱</w:t>
            </w:r>
            <w:r>
              <w:rPr>
                <w:lang w:val="en-US"/>
              </w:rPr>
              <w:t>p‘i</w:t>
            </w:r>
            <w:r>
              <w:rPr>
                <w:vertAlign w:val="superscript"/>
                <w:lang w:val="en-US"/>
              </w:rPr>
              <w:t>31</w:t>
            </w:r>
            <w:r>
              <w:rPr>
                <w:rFonts w:ascii="Cambria Math" w:hAnsi="Cambria Math" w:cs="Cambria Math"/>
                <w:lang w:val="en-US"/>
              </w:rPr>
              <w:t>ɕ</w:t>
            </w:r>
            <w:r>
              <w:rPr>
                <w:lang w:val="en-US"/>
              </w:rPr>
              <w:t>iaŋ</w:t>
            </w:r>
            <w:r>
              <w:rPr>
                <w:vertAlign w:val="superscript"/>
                <w:lang w:val="en-US"/>
              </w:rPr>
              <w:t>44</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箱子</w:t>
            </w:r>
            <w:r>
              <w:rPr>
                <w:rFonts w:ascii="Cambria Math" w:hAnsi="Cambria Math" w:cs="Cambria Math"/>
                <w:lang w:val="en-US"/>
              </w:rPr>
              <w:t>ɕ</w:t>
            </w:r>
            <w:r>
              <w:rPr>
                <w:lang w:val="en-US"/>
              </w:rPr>
              <w:t>iã</w:t>
            </w:r>
            <w:r>
              <w:rPr>
                <w:vertAlign w:val="superscript"/>
                <w:lang w:val="en-US"/>
              </w:rPr>
              <w:t>44</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皮箱</w:t>
            </w:r>
            <w:r>
              <w:rPr>
                <w:lang w:val="en-US"/>
              </w:rPr>
              <w:t>p'i</w:t>
            </w:r>
            <w:r>
              <w:rPr>
                <w:vertAlign w:val="superscript"/>
                <w:lang w:val="en-US"/>
              </w:rPr>
              <w:t>31</w:t>
            </w:r>
            <w:r>
              <w:rPr>
                <w:rFonts w:ascii="Cambria Math" w:hAnsi="Cambria Math" w:cs="Cambria Math"/>
                <w:lang w:val="en-US"/>
              </w:rPr>
              <w:t>ɕ</w:t>
            </w:r>
            <w:r>
              <w:rPr>
                <w:lang w:val="en-US"/>
              </w:rPr>
              <w:t>iã</w:t>
            </w:r>
            <w:r>
              <w:rPr>
                <w:vertAlign w:val="superscript"/>
                <w:lang w:val="en-US"/>
              </w:rPr>
              <w:t>44</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箱子</w:t>
            </w:r>
            <w:r>
              <w:rPr>
                <w:rFonts w:ascii="Cambria Math" w:hAnsi="Cambria Math" w:cs="Cambria Math"/>
                <w:lang w:val="en-US"/>
              </w:rPr>
              <w:t>ɕ</w:t>
            </w:r>
            <w:r>
              <w:rPr>
                <w:lang w:val="en-US"/>
              </w:rPr>
              <w:t>i</w:t>
            </w:r>
            <w:r>
              <w:rPr>
                <w:rFonts w:ascii="Cambria Math" w:hAnsi="Cambria Math"/>
                <w:lang w:val="en-US"/>
              </w:rPr>
              <w:t>ɑ̃</w:t>
            </w:r>
            <w:r>
              <w:rPr>
                <w:vertAlign w:val="superscript"/>
                <w:lang w:val="en-US"/>
              </w:rPr>
              <w:t>212</w:t>
            </w:r>
            <w:r>
              <w:rPr>
                <w:lang w:val="en-US"/>
              </w:rPr>
              <w:t>tsə</w:t>
            </w:r>
            <w:r>
              <w:rPr>
                <w:vertAlign w:val="superscript"/>
                <w:lang w:val="en-US"/>
              </w:rPr>
              <w:t>•</w:t>
            </w:r>
          </w:p>
        </w:tc>
        <w:tc>
          <w:tcPr>
            <w:tcW w:w="3673" w:type="dxa"/>
          </w:tcPr>
          <w:p>
            <w:pPr>
              <w:jc w:val="left"/>
              <w:rPr>
                <w:lang w:val="en-US"/>
              </w:rPr>
            </w:pPr>
            <w:r>
              <w:rPr>
                <w:rFonts w:hint="eastAsia"/>
                <w:lang w:val="en-US"/>
              </w:rPr>
              <w:t>皮箱子</w:t>
            </w:r>
            <w:r>
              <w:rPr>
                <w:lang w:val="en-US"/>
              </w:rPr>
              <w:t>p'</w:t>
            </w:r>
            <w:r>
              <w:rPr>
                <w:rFonts w:ascii="Cambria Math" w:hAnsi="Cambria Math" w:cs="Cambria Math"/>
                <w:lang w:val="en-US"/>
              </w:rPr>
              <w:t>ɿ</w:t>
            </w:r>
            <w:r>
              <w:rPr>
                <w:vertAlign w:val="superscript"/>
                <w:lang w:val="en-US"/>
              </w:rPr>
              <w:t>55</w:t>
            </w:r>
            <w:r>
              <w:rPr>
                <w:rFonts w:ascii="Cambria Math" w:hAnsi="Cambria Math" w:cs="Cambria Math"/>
                <w:lang w:val="en-US"/>
              </w:rPr>
              <w:t>ɕ</w:t>
            </w:r>
            <w:r>
              <w:rPr>
                <w:lang w:val="en-US"/>
              </w:rPr>
              <w:t>i</w:t>
            </w:r>
            <w:r>
              <w:rPr>
                <w:rFonts w:ascii="Cambria Math" w:hAnsi="Cambria Math"/>
                <w:lang w:val="en-US"/>
              </w:rPr>
              <w:t>ɑ̃</w:t>
            </w:r>
            <w:r>
              <w:rPr>
                <w:vertAlign w:val="superscript"/>
                <w:lang w:val="en-US"/>
              </w:rPr>
              <w:t>212</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箱子</w:t>
            </w:r>
            <w:r>
              <w:rPr>
                <w:rFonts w:ascii="Cambria Math" w:hAnsi="Cambria Math" w:cs="Cambria Math"/>
                <w:lang w:val="en-US"/>
              </w:rPr>
              <w:t>ɕ</w:t>
            </w:r>
            <w:r>
              <w:rPr>
                <w:lang w:val="en-US"/>
              </w:rPr>
              <w:t>i</w:t>
            </w:r>
            <w:r>
              <w:rPr>
                <w:rFonts w:hint="eastAsia"/>
                <w:lang w:val="en-US"/>
              </w:rPr>
              <w:t>ɑ</w:t>
            </w:r>
            <w:r>
              <w:rPr>
                <w:lang w:val="en-US"/>
              </w:rPr>
              <w:t>ŋ</w:t>
            </w:r>
            <w:r>
              <w:rPr>
                <w:vertAlign w:val="superscript"/>
                <w:lang w:val="en-US"/>
              </w:rPr>
              <w:t>31</w:t>
            </w:r>
            <w:r>
              <w:rPr>
                <w:lang w:val="en-US"/>
              </w:rPr>
              <w:t>ts</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皮箱</w:t>
            </w:r>
            <w:r>
              <w:rPr>
                <w:lang w:val="en-US"/>
              </w:rPr>
              <w:t>p'i</w:t>
            </w:r>
            <w:r>
              <w:rPr>
                <w:vertAlign w:val="superscript"/>
                <w:lang w:val="en-US"/>
              </w:rPr>
              <w:t>34</w:t>
            </w:r>
            <w:r>
              <w:rPr>
                <w:rFonts w:ascii="Cambria Math" w:hAnsi="Cambria Math" w:cs="Cambria Math"/>
                <w:lang w:val="en-US"/>
              </w:rPr>
              <w:t>ɕ</w:t>
            </w:r>
            <w:r>
              <w:rPr>
                <w:lang w:val="en-US"/>
              </w:rPr>
              <w:t>i</w:t>
            </w:r>
            <w:r>
              <w:rPr>
                <w:rFonts w:hint="eastAsia"/>
                <w:lang w:val="en-US"/>
              </w:rPr>
              <w:t>ɑ</w:t>
            </w:r>
            <w:r>
              <w:rPr>
                <w:lang w:val="en-US"/>
              </w:rPr>
              <w:t>ŋ</w:t>
            </w:r>
            <w:r>
              <w:rPr>
                <w:vertAlign w:val="superscript"/>
                <w:lang w:val="en-US"/>
              </w:rPr>
              <w:t>31</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箱子</w:t>
            </w:r>
            <w:r>
              <w:rPr>
                <w:lang w:val="en-US"/>
              </w:rPr>
              <w:t>siaŋ</w:t>
            </w:r>
            <w:r>
              <w:rPr>
                <w:vertAlign w:val="superscript"/>
                <w:lang w:val="en-US"/>
              </w:rPr>
              <w:t>44</w:t>
            </w:r>
            <w:r>
              <w:rPr>
                <w:lang w:val="en-US"/>
              </w:rPr>
              <w:t>ts</w:t>
            </w:r>
            <w:r>
              <w:rPr>
                <w:rFonts w:ascii="Cambria Math" w:hAnsi="Cambria Math" w:cs="Cambria Math"/>
                <w:lang w:val="en-US"/>
              </w:rPr>
              <w:t>ɿ</w:t>
            </w:r>
            <w:r>
              <w:rPr>
                <w:vertAlign w:val="superscript"/>
                <w:lang w:val="en-US"/>
              </w:rPr>
              <w:t>41</w:t>
            </w:r>
            <w:r>
              <w:rPr>
                <w:vertAlign w:val="subscript"/>
                <w:lang w:val="en-US"/>
              </w:rPr>
              <w:t>21</w:t>
            </w:r>
          </w:p>
        </w:tc>
        <w:tc>
          <w:tcPr>
            <w:tcW w:w="3673" w:type="dxa"/>
          </w:tcPr>
          <w:p>
            <w:pPr>
              <w:jc w:val="left"/>
              <w:rPr>
                <w:lang w:val="en-US"/>
              </w:rPr>
            </w:pPr>
            <w:r>
              <w:rPr>
                <w:rFonts w:hint="eastAsia"/>
                <w:lang w:val="en-US"/>
              </w:rPr>
              <w:t>皮箱</w:t>
            </w:r>
            <w:r>
              <w:rPr>
                <w:lang w:val="en-US"/>
              </w:rPr>
              <w:t>bi</w:t>
            </w:r>
            <w:r>
              <w:rPr>
                <w:vertAlign w:val="superscript"/>
                <w:lang w:val="en-US"/>
              </w:rPr>
              <w:t>24</w:t>
            </w:r>
            <w:r>
              <w:rPr>
                <w:vertAlign w:val="subscript"/>
                <w:lang w:val="en-US"/>
              </w:rPr>
              <w:t>22</w:t>
            </w:r>
            <w:r>
              <w:rPr>
                <w:lang w:val="en-US"/>
              </w:rPr>
              <w:t>siaŋ</w:t>
            </w:r>
            <w:r>
              <w:rPr>
                <w:vertAlign w:val="superscript"/>
                <w:lang w:val="en-US"/>
              </w:rPr>
              <w:t>44</w:t>
            </w:r>
          </w:p>
        </w:tc>
      </w:tr>
      <w:tr>
        <w:tc>
          <w:tcPr>
            <w:tcW w:w="1101" w:type="dxa"/>
          </w:tcPr>
          <w:p>
            <w:pPr>
              <w:jc w:val="center"/>
              <w:rPr>
                <w:lang w:val="en-US"/>
              </w:rPr>
            </w:pPr>
            <w:r>
              <w:rPr>
                <w:rFonts w:hint="eastAsia"/>
                <w:lang w:val="en-US"/>
              </w:rPr>
              <w:t>溫州</w:t>
            </w:r>
          </w:p>
        </w:tc>
        <w:tc>
          <w:tcPr>
            <w:tcW w:w="3672" w:type="dxa"/>
          </w:tcPr>
          <w:p>
            <w:pPr>
              <w:jc w:val="left"/>
              <w:rPr>
                <w:lang w:val="en-US"/>
              </w:rPr>
            </w:pPr>
            <w:r>
              <w:rPr>
                <w:rFonts w:hint="eastAsia"/>
                <w:lang w:val="en-US"/>
              </w:rPr>
              <w:t>箱</w:t>
            </w:r>
            <w:r>
              <w:rPr>
                <w:rFonts w:ascii="Cambria Math" w:hAnsi="Cambria Math" w:cs="Cambria Math"/>
                <w:lang w:val="en-US"/>
              </w:rPr>
              <w:t>ɕ</w:t>
            </w:r>
            <w:r>
              <w:rPr>
                <w:lang w:val="en-US"/>
              </w:rPr>
              <w:t>i</w:t>
            </w:r>
            <w:r>
              <w:rPr>
                <w:vertAlign w:val="superscript"/>
                <w:lang w:val="en-US"/>
              </w:rPr>
              <w:t>44</w:t>
            </w:r>
          </w:p>
        </w:tc>
        <w:tc>
          <w:tcPr>
            <w:tcW w:w="3673" w:type="dxa"/>
          </w:tcPr>
          <w:p>
            <w:pPr>
              <w:jc w:val="left"/>
            </w:pPr>
            <w:r>
              <w:rPr>
                <w:rFonts w:hint="eastAsia"/>
                <w:lang w:val="en-US"/>
              </w:rPr>
              <w:t>皮箱</w:t>
            </w:r>
            <w:r>
              <w:t>bei</w:t>
            </w:r>
            <w:r>
              <w:rPr>
                <w:vertAlign w:val="superscript"/>
              </w:rPr>
              <w:t>31</w:t>
            </w:r>
            <w:r>
              <w:rPr>
                <w:rFonts w:ascii="Cambria Math" w:hAnsi="Cambria Math" w:cs="Cambria Math"/>
              </w:rPr>
              <w:t>ɕ</w:t>
            </w:r>
            <w:r>
              <w:t>i</w:t>
            </w:r>
            <w:r>
              <w:rPr>
                <w:vertAlign w:val="superscript"/>
              </w:rPr>
              <w:t>44</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箱子</w:t>
            </w:r>
            <w:r>
              <w:rPr>
                <w:rFonts w:ascii="Cambria Math" w:hAnsi="Cambria Math" w:cs="Cambria Math"/>
                <w:lang w:val="en-US"/>
              </w:rPr>
              <w:t>ɕ</w:t>
            </w:r>
            <w:r>
              <w:rPr>
                <w:lang w:val="en-US"/>
              </w:rPr>
              <w:t>ian</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皮箱</w:t>
            </w:r>
            <w:r>
              <w:rPr>
                <w:lang w:val="en-US"/>
              </w:rPr>
              <w:t>pi</w:t>
            </w:r>
            <w:r>
              <w:rPr>
                <w:vertAlign w:val="superscript"/>
                <w:lang w:val="en-US"/>
              </w:rPr>
              <w:t>13</w:t>
            </w:r>
            <w:r>
              <w:rPr>
                <w:rFonts w:ascii="Cambria Math" w:hAnsi="Cambria Math" w:cs="Cambria Math"/>
                <w:lang w:val="en-US"/>
              </w:rPr>
              <w:t>ɕ</w:t>
            </w:r>
            <w:r>
              <w:rPr>
                <w:lang w:val="en-US"/>
              </w:rPr>
              <w:t>ian</w:t>
            </w:r>
            <w:r>
              <w:rPr>
                <w:vertAlign w:val="superscript"/>
                <w:lang w:val="en-US"/>
              </w:rPr>
              <w:t>33</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箱子</w:t>
            </w:r>
            <w:r>
              <w:rPr>
                <w:rFonts w:ascii="Cambria Math" w:hAnsi="Cambria Math" w:cs="Cambria Math"/>
                <w:lang w:val="en-US"/>
              </w:rPr>
              <w:t>ɕ</w:t>
            </w:r>
            <w:r>
              <w:rPr>
                <w:lang w:val="en-US"/>
              </w:rPr>
              <w:t>i</w:t>
            </w:r>
            <w:r>
              <w:rPr>
                <w:rFonts w:ascii="Cambria Math" w:hAnsi="Cambria Math" w:cs="Cambria Math"/>
                <w:lang w:val="en-US"/>
              </w:rPr>
              <w:t>ɔ</w:t>
            </w:r>
            <w:r>
              <w:rPr>
                <w:lang w:val="en-US"/>
              </w:rPr>
              <w:t>ŋ</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皮箱</w:t>
            </w:r>
            <w:r>
              <w:rPr>
                <w:lang w:val="en-US"/>
              </w:rPr>
              <w:t>p'i</w:t>
            </w:r>
            <w:r>
              <w:rPr>
                <w:vertAlign w:val="superscript"/>
                <w:lang w:val="en-US"/>
              </w:rPr>
              <w:t>24</w:t>
            </w:r>
            <w:r>
              <w:rPr>
                <w:rFonts w:ascii="Cambria Math" w:hAnsi="Cambria Math" w:cs="Cambria Math"/>
                <w:lang w:val="en-US"/>
              </w:rPr>
              <w:t>ɕ</w:t>
            </w:r>
            <w:r>
              <w:rPr>
                <w:lang w:val="en-US"/>
              </w:rPr>
              <w:t>i</w:t>
            </w:r>
            <w:r>
              <w:rPr>
                <w:rFonts w:ascii="Cambria Math" w:hAnsi="Cambria Math" w:cs="Cambria Math"/>
                <w:lang w:val="en-US"/>
              </w:rPr>
              <w:t>ɔ</w:t>
            </w:r>
            <w:r>
              <w:rPr>
                <w:lang w:val="en-US"/>
              </w:rPr>
              <w:t>ŋ</w:t>
            </w:r>
            <w:r>
              <w:rPr>
                <w:vertAlign w:val="superscript"/>
                <w:lang w:val="en-US"/>
              </w:rPr>
              <w:t>42</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箱</w:t>
            </w:r>
            <w:r>
              <w:rPr>
                <w:rFonts w:ascii="Cambria Math" w:hAnsi="Cambria Math" w:cs="Cambria Math"/>
                <w:lang w:val="en-US"/>
              </w:rPr>
              <w:t>ɕ</w:t>
            </w:r>
            <w:r>
              <w:rPr>
                <w:lang w:val="en-US"/>
              </w:rPr>
              <w:t>i</w:t>
            </w:r>
            <w:r>
              <w:rPr>
                <w:rFonts w:ascii="Cambria Math" w:hAnsi="Cambria Math" w:cs="Cambria Math"/>
                <w:lang w:val="en-US"/>
              </w:rPr>
              <w:t>ɔ</w:t>
            </w:r>
            <w:r>
              <w:rPr>
                <w:lang w:val="en-US"/>
              </w:rPr>
              <w:t>ŋ</w:t>
            </w:r>
            <w:r>
              <w:rPr>
                <w:vertAlign w:val="superscript"/>
                <w:lang w:val="en-US"/>
              </w:rPr>
              <w:t>44</w:t>
            </w:r>
          </w:p>
        </w:tc>
        <w:tc>
          <w:tcPr>
            <w:tcW w:w="3673" w:type="dxa"/>
          </w:tcPr>
          <w:p>
            <w:pPr>
              <w:jc w:val="left"/>
              <w:rPr>
                <w:lang w:val="en-US"/>
              </w:rPr>
            </w:pPr>
            <w:r>
              <w:rPr>
                <w:rFonts w:hint="eastAsia"/>
                <w:lang w:val="en-US"/>
              </w:rPr>
              <w:t>①皮喼</w:t>
            </w:r>
            <w:r>
              <w:rPr>
                <w:lang w:val="en-US"/>
              </w:rPr>
              <w:t>p‘i</w:t>
            </w:r>
            <w:r>
              <w:rPr>
                <w:vertAlign w:val="superscript"/>
                <w:lang w:val="en-US"/>
              </w:rPr>
              <w:t>12</w:t>
            </w:r>
            <w:r>
              <w:rPr>
                <w:lang w:val="en-US"/>
              </w:rPr>
              <w:t>kap</w:t>
            </w:r>
            <w:r>
              <w:rPr>
                <w:vertAlign w:val="superscript"/>
                <w:lang w:val="en-US"/>
              </w:rPr>
              <w:t>21</w:t>
            </w:r>
            <w:r>
              <w:rPr>
                <w:rFonts w:hint="eastAsia"/>
                <w:lang w:val="en-US"/>
              </w:rPr>
              <w:br/>
            </w:r>
            <w:r>
              <w:rPr>
                <w:rFonts w:hint="eastAsia"/>
                <w:lang w:val="en-US"/>
              </w:rPr>
              <w:t>②皮箱</w:t>
            </w:r>
            <w:r>
              <w:rPr>
                <w:lang w:val="en-US"/>
              </w:rPr>
              <w:t>p‘i</w:t>
            </w:r>
            <w:r>
              <w:rPr>
                <w:vertAlign w:val="superscript"/>
                <w:lang w:val="en-US"/>
              </w:rPr>
              <w:t>12</w:t>
            </w:r>
            <w:r>
              <w:rPr>
                <w:lang w:val="en-US"/>
              </w:rPr>
              <w:t>si</w:t>
            </w:r>
            <w:r>
              <w:rPr>
                <w:rFonts w:ascii="Cambria Math" w:hAnsi="Cambria Math" w:cs="Cambria Math"/>
                <w:lang w:val="en-US"/>
              </w:rPr>
              <w:t>ɔ</w:t>
            </w:r>
            <w:r>
              <w:rPr>
                <w:lang w:val="en-US"/>
              </w:rPr>
              <w:t>ŋ</w:t>
            </w:r>
            <w:r>
              <w:rPr>
                <w:vertAlign w:val="superscript"/>
                <w:lang w:val="en-US"/>
              </w:rPr>
              <w:t>44</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①箱</w:t>
            </w:r>
            <w:r>
              <w:rPr>
                <w:rFonts w:ascii="Cambria Math" w:hAnsi="Cambria Math" w:cs="Cambria Math"/>
                <w:lang w:val="en-US"/>
              </w:rPr>
              <w:t>ʃ</w:t>
            </w:r>
            <w:r>
              <w:rPr>
                <w:lang w:val="en-US"/>
              </w:rPr>
              <w:t>œŋ</w:t>
            </w:r>
            <w:r>
              <w:rPr>
                <w:vertAlign w:val="superscript"/>
                <w:lang w:val="en-US"/>
              </w:rPr>
              <w:t>53</w:t>
            </w:r>
            <w:r>
              <w:rPr>
                <w:rFonts w:hint="eastAsia"/>
                <w:lang w:val="en-US"/>
              </w:rPr>
              <w:t>②喼</w:t>
            </w:r>
            <w:r>
              <w:rPr>
                <w:lang w:val="en-US"/>
              </w:rPr>
              <w:t>kip</w:t>
            </w:r>
            <w:r>
              <w:rPr>
                <w:vertAlign w:val="superscript"/>
                <w:lang w:val="en-US"/>
              </w:rPr>
              <w:t>5</w:t>
            </w:r>
          </w:p>
        </w:tc>
        <w:tc>
          <w:tcPr>
            <w:tcW w:w="3673" w:type="dxa"/>
          </w:tcPr>
          <w:p>
            <w:pPr>
              <w:jc w:val="left"/>
              <w:rPr>
                <w:lang w:val="en-US"/>
              </w:rPr>
            </w:pPr>
            <w:r>
              <w:rPr>
                <w:rFonts w:hint="eastAsia"/>
                <w:lang w:val="en-US"/>
              </w:rPr>
              <w:t>皮喼</w:t>
            </w:r>
            <w:r>
              <w:rPr>
                <w:lang w:val="en-US"/>
              </w:rPr>
              <w:t>p'ei</w:t>
            </w:r>
            <w:r>
              <w:rPr>
                <w:vertAlign w:val="superscript"/>
                <w:lang w:val="en-US"/>
              </w:rPr>
              <w:t>21</w:t>
            </w:r>
            <w:r>
              <w:rPr>
                <w:lang w:val="en-US"/>
              </w:rPr>
              <w:t>kip</w:t>
            </w:r>
            <w:r>
              <w:rPr>
                <w:vertAlign w:val="superscript"/>
                <w:lang w:val="en-US"/>
              </w:rPr>
              <w:t>5</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①箱</w:t>
            </w:r>
            <w:r>
              <w:rPr>
                <w:rFonts w:ascii="Cambria Math" w:hAnsi="Cambria Math" w:cs="Cambria Math"/>
                <w:lang w:val="en-US"/>
              </w:rPr>
              <w:t>ɬ</w:t>
            </w:r>
            <w:r>
              <w:rPr>
                <w:lang w:val="en-US"/>
              </w:rPr>
              <w:t>i</w:t>
            </w:r>
            <w:r>
              <w:rPr>
                <w:rFonts w:ascii="Cambria Math" w:hAnsi="Cambria Math" w:cs="Cambria Math"/>
                <w:lang w:val="en-US"/>
              </w:rPr>
              <w:t>ɛ</w:t>
            </w:r>
            <w:r>
              <w:rPr>
                <w:lang w:val="en-US"/>
              </w:rPr>
              <w:t>ŋ</w:t>
            </w:r>
            <w:r>
              <w:rPr>
                <w:vertAlign w:val="superscript"/>
                <w:lang w:val="en-US"/>
              </w:rPr>
              <w:t>33</w:t>
            </w:r>
            <w:r>
              <w:rPr>
                <w:rFonts w:hint="eastAsia"/>
                <w:lang w:val="en-US"/>
              </w:rPr>
              <w:t>②喼</w:t>
            </w:r>
            <w:r>
              <w:rPr>
                <w:lang w:val="en-US"/>
              </w:rPr>
              <w:t>ki</w:t>
            </w:r>
            <w:r>
              <w:rPr>
                <w:rFonts w:ascii="Cambria Math" w:hAnsi="Cambria Math" w:cs="Cambria Math"/>
                <w:lang w:val="en-US"/>
              </w:rPr>
              <w:t>ɛ</w:t>
            </w:r>
            <w:r>
              <w:rPr>
                <w:lang w:val="en-US"/>
              </w:rPr>
              <w:t>p</w:t>
            </w:r>
            <w:r>
              <w:rPr>
                <w:vertAlign w:val="superscript"/>
                <w:lang w:val="en-US"/>
              </w:rPr>
              <w:t>454</w:t>
            </w:r>
          </w:p>
        </w:tc>
        <w:tc>
          <w:tcPr>
            <w:tcW w:w="3673" w:type="dxa"/>
          </w:tcPr>
          <w:p>
            <w:pPr>
              <w:jc w:val="left"/>
              <w:rPr>
                <w:lang w:val="en-US"/>
              </w:rPr>
            </w:pPr>
            <w:r>
              <w:rPr>
                <w:rFonts w:hint="eastAsia"/>
                <w:lang w:val="en-US"/>
              </w:rPr>
              <w:t>皮喼</w:t>
            </w:r>
            <w:r>
              <w:rPr>
                <w:lang w:val="en-US"/>
              </w:rPr>
              <w:t>p'ei</w:t>
            </w:r>
            <w:r>
              <w:rPr>
                <w:vertAlign w:val="superscript"/>
                <w:lang w:val="en-US"/>
              </w:rPr>
              <w:t>443</w:t>
            </w:r>
            <w:r>
              <w:rPr>
                <w:lang w:val="en-US"/>
              </w:rPr>
              <w:t>ki</w:t>
            </w:r>
            <w:r>
              <w:rPr>
                <w:rFonts w:ascii="Cambria Math" w:hAnsi="Cambria Math" w:cs="Cambria Math"/>
                <w:lang w:val="en-US"/>
              </w:rPr>
              <w:t>ɛ</w:t>
            </w:r>
            <w:r>
              <w:rPr>
                <w:lang w:val="en-US"/>
              </w:rPr>
              <w:t>p</w:t>
            </w:r>
            <w:r>
              <w:rPr>
                <w:vertAlign w:val="superscript"/>
                <w:lang w:val="en-US"/>
              </w:rPr>
              <w:t>154</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箱</w:t>
            </w:r>
            <w:r>
              <w:rPr>
                <w:lang w:val="en-US"/>
              </w:rPr>
              <w:t>sĩũ</w:t>
            </w:r>
            <w:r>
              <w:rPr>
                <w:vertAlign w:val="superscript"/>
                <w:lang w:val="en-US"/>
              </w:rPr>
              <w:t>55</w:t>
            </w:r>
          </w:p>
        </w:tc>
        <w:tc>
          <w:tcPr>
            <w:tcW w:w="3673" w:type="dxa"/>
          </w:tcPr>
          <w:p>
            <w:pPr>
              <w:jc w:val="left"/>
              <w:rPr>
                <w:lang w:val="en-US"/>
              </w:rPr>
            </w:pPr>
            <w:r>
              <w:rPr>
                <w:rFonts w:hint="eastAsia"/>
                <w:lang w:val="en-US"/>
              </w:rPr>
              <w:t>皮箱</w:t>
            </w:r>
            <w:r>
              <w:rPr>
                <w:lang w:val="en-US"/>
              </w:rPr>
              <w:t>p'e</w:t>
            </w:r>
            <w:r>
              <w:rPr>
                <w:vertAlign w:val="superscript"/>
                <w:lang w:val="en-US"/>
              </w:rPr>
              <w:t>24</w:t>
            </w:r>
            <w:r>
              <w:rPr>
                <w:vertAlign w:val="subscript"/>
                <w:lang w:val="en-US"/>
              </w:rPr>
              <w:t>33</w:t>
            </w:r>
            <w:r>
              <w:rPr>
                <w:lang w:val="en-US"/>
              </w:rPr>
              <w:t>sĩũ</w:t>
            </w:r>
            <w:r>
              <w:rPr>
                <w:vertAlign w:val="superscript"/>
                <w:lang w:val="en-US"/>
              </w:rPr>
              <w:t>55</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箱</w:t>
            </w:r>
            <w:r>
              <w:rPr>
                <w:lang w:val="en-US"/>
              </w:rPr>
              <w:t>sĩẽ</w:t>
            </w:r>
            <w:r>
              <w:rPr>
                <w:vertAlign w:val="superscript"/>
                <w:lang w:val="en-US"/>
              </w:rPr>
              <w:t>33</w:t>
            </w:r>
          </w:p>
        </w:tc>
        <w:tc>
          <w:tcPr>
            <w:tcW w:w="3673" w:type="dxa"/>
          </w:tcPr>
          <w:p>
            <w:pPr>
              <w:jc w:val="left"/>
              <w:rPr>
                <w:lang w:val="en-US"/>
              </w:rPr>
            </w:pPr>
            <w:r>
              <w:rPr>
                <w:rFonts w:hint="eastAsia"/>
                <w:lang w:val="en-US"/>
              </w:rPr>
              <w:t>呷咇</w:t>
            </w:r>
            <w:r>
              <w:rPr>
                <w:lang w:val="en-US"/>
              </w:rPr>
              <w:t>kap</w:t>
            </w:r>
            <w:r>
              <w:rPr>
                <w:vertAlign w:val="superscript"/>
                <w:lang w:val="en-US"/>
              </w:rPr>
              <w:t>21</w:t>
            </w:r>
            <w:r>
              <w:rPr>
                <w:vertAlign w:val="subscript"/>
                <w:lang w:val="en-US"/>
              </w:rPr>
              <w:t>3</w:t>
            </w:r>
            <w:r>
              <w:rPr>
                <w:lang w:val="en-US"/>
              </w:rPr>
              <w:t>pik</w:t>
            </w:r>
            <w:r>
              <w:rPr>
                <w:vertAlign w:val="superscript"/>
                <w:lang w:val="en-US"/>
              </w:rPr>
              <w:t>21</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箱</w:t>
            </w:r>
            <w:r>
              <w:rPr>
                <w:lang w:val="en-US"/>
              </w:rPr>
              <w:t>su</w:t>
            </w:r>
            <w:r>
              <w:rPr>
                <w:rFonts w:ascii="Cambria Math" w:hAnsi="Cambria Math" w:cs="Cambria Math"/>
                <w:lang w:val="en-US"/>
              </w:rPr>
              <w:t>ɔ</w:t>
            </w:r>
            <w:r>
              <w:rPr>
                <w:lang w:val="en-US"/>
              </w:rPr>
              <w:t>ŋ</w:t>
            </w:r>
            <w:r>
              <w:rPr>
                <w:vertAlign w:val="superscript"/>
                <w:lang w:val="en-US"/>
              </w:rPr>
              <w:t>44</w:t>
            </w:r>
          </w:p>
        </w:tc>
        <w:tc>
          <w:tcPr>
            <w:tcW w:w="3673" w:type="dxa"/>
          </w:tcPr>
          <w:p>
            <w:pPr>
              <w:jc w:val="left"/>
              <w:rPr>
                <w:lang w:val="en-US"/>
              </w:rPr>
            </w:pPr>
            <w:r>
              <w:rPr>
                <w:rFonts w:hint="eastAsia"/>
                <w:lang w:val="en-US"/>
              </w:rPr>
              <w:t>皮箱</w:t>
            </w:r>
            <w:r>
              <w:rPr>
                <w:lang w:val="en-US"/>
              </w:rPr>
              <w:t>p‘ui</w:t>
            </w:r>
            <w:r>
              <w:rPr>
                <w:vertAlign w:val="superscript"/>
                <w:lang w:val="en-US"/>
              </w:rPr>
              <w:t>52</w:t>
            </w:r>
            <w:r>
              <w:rPr>
                <w:vertAlign w:val="subscript"/>
                <w:lang w:val="en-US"/>
              </w:rPr>
              <w:t>44</w:t>
            </w:r>
            <w:r>
              <w:rPr>
                <w:lang w:val="en-US"/>
              </w:rPr>
              <w:t>lu</w:t>
            </w:r>
            <w:r>
              <w:rPr>
                <w:rFonts w:ascii="Cambria Math" w:hAnsi="Cambria Math" w:cs="Cambria Math"/>
                <w:lang w:val="en-US"/>
              </w:rPr>
              <w:t>ɔ</w:t>
            </w:r>
            <w:r>
              <w:rPr>
                <w:lang w:val="en-US"/>
              </w:rPr>
              <w:t>ŋ</w:t>
            </w:r>
            <w:r>
              <w:rPr>
                <w:vertAlign w:val="superscript"/>
                <w:lang w:val="en-US"/>
              </w:rPr>
              <w:t>44</w:t>
            </w:r>
            <w:r>
              <w:rPr>
                <w:lang w:val="en-US"/>
              </w:rPr>
              <w:t>(s-)</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床</w:t>
            </w:r>
            <w:r>
              <w:rPr>
                <w:b/>
                <w:lang w:val="en-US"/>
              </w:rPr>
              <w:t>t</w:t>
            </w:r>
            <w:r>
              <w:rPr>
                <w:rFonts w:ascii="Cambria Math" w:hAnsi="Cambria Math" w:cs="Cambria Math"/>
                <w:b/>
                <w:lang w:val="en-US"/>
              </w:rPr>
              <w:t>ʂ</w:t>
            </w:r>
            <w:r>
              <w:rPr>
                <w:b/>
                <w:lang w:val="en-US"/>
              </w:rPr>
              <w:t>‘uaŋ</w:t>
            </w:r>
            <w:r>
              <w:rPr>
                <w:b/>
                <w:vertAlign w:val="superscript"/>
                <w:lang w:val="en-US"/>
              </w:rPr>
              <w:t>35</w:t>
            </w:r>
          </w:p>
        </w:tc>
        <w:tc>
          <w:tcPr>
            <w:tcW w:w="3673" w:type="dxa"/>
          </w:tcPr>
          <w:p>
            <w:pPr>
              <w:jc w:val="left"/>
              <w:rPr>
                <w:b/>
                <w:lang w:val="en-US"/>
              </w:rPr>
            </w:pPr>
            <w:r>
              <w:rPr>
                <w:rFonts w:hint="eastAsia"/>
                <w:b/>
                <w:lang w:val="en-US"/>
              </w:rPr>
              <w:t>被子</w:t>
            </w:r>
            <w:r>
              <w:rPr>
                <w:b/>
                <w:lang w:val="en-US"/>
              </w:rPr>
              <w:t>pei</w:t>
            </w:r>
            <w:r>
              <w:rPr>
                <w:b/>
                <w:vertAlign w:val="superscript"/>
                <w:lang w:val="en-US"/>
              </w:rPr>
              <w:t>51</w:t>
            </w:r>
            <w:r>
              <w:rPr>
                <w:b/>
                <w:lang w:val="en-US"/>
              </w:rPr>
              <w:t>ts</w:t>
            </w:r>
            <w:r>
              <w:rPr>
                <w:rFonts w:ascii="Cambria Math" w:hAnsi="Cambria Math" w:cs="Cambria Math"/>
                <w:b/>
                <w:lang w:val="en-US"/>
              </w:rPr>
              <w:t>ɿ</w:t>
            </w:r>
            <w:r>
              <w:rPr>
                <w:b/>
                <w:vertAlign w:val="superscript"/>
                <w:lang w:val="en-US"/>
              </w:rPr>
              <w:t>•</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床</w:t>
            </w:r>
            <w:r>
              <w:rPr>
                <w:lang w:val="en-US"/>
              </w:rPr>
              <w:t>t</w:t>
            </w:r>
            <w:r>
              <w:rPr>
                <w:rFonts w:ascii="Cambria Math" w:hAnsi="Cambria Math" w:cs="Cambria Math"/>
                <w:lang w:val="en-US"/>
              </w:rPr>
              <w:t>ʂ</w:t>
            </w:r>
            <w:r>
              <w:rPr>
                <w:lang w:val="en-US"/>
              </w:rPr>
              <w:t>'uaŋ</w:t>
            </w:r>
            <w:r>
              <w:rPr>
                <w:vertAlign w:val="superscript"/>
                <w:lang w:val="en-US"/>
              </w:rPr>
              <w:t>35</w:t>
            </w:r>
          </w:p>
        </w:tc>
        <w:tc>
          <w:tcPr>
            <w:tcW w:w="3673" w:type="dxa"/>
          </w:tcPr>
          <w:p>
            <w:pPr>
              <w:jc w:val="left"/>
              <w:rPr>
                <w:lang w:val="en-US"/>
              </w:rPr>
            </w:pPr>
            <w:r>
              <w:rPr>
                <w:rFonts w:hint="eastAsia"/>
                <w:lang w:val="en-US"/>
              </w:rPr>
              <w:t>被〔窩〕</w:t>
            </w:r>
            <w:r>
              <w:rPr>
                <w:lang w:val="en-US"/>
              </w:rPr>
              <w:t>pei</w:t>
            </w:r>
            <w:r>
              <w:rPr>
                <w:vertAlign w:val="superscript"/>
                <w:lang w:val="en-US"/>
              </w:rPr>
              <w:t>51</w:t>
            </w:r>
            <w:r>
              <w:rPr>
                <w:rFonts w:hint="eastAsia"/>
                <w:lang w:val="en-US"/>
              </w:rPr>
              <w:t>〔</w:t>
            </w:r>
            <w:r>
              <w:rPr>
                <w:lang w:val="en-US"/>
              </w:rPr>
              <w:t>uo</w:t>
            </w:r>
            <w:r>
              <w:rPr>
                <w:vertAlign w:val="superscript"/>
                <w:lang w:val="en-US"/>
              </w:rPr>
              <w:t>•</w:t>
            </w:r>
            <w:r>
              <w:rPr>
                <w:rFonts w:hint="eastAsia"/>
                <w:lang w:val="en-US"/>
              </w:rPr>
              <w:t>〕</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床</w:t>
            </w:r>
            <w:r>
              <w:rPr>
                <w:lang w:val="en-US"/>
              </w:rPr>
              <w:t>t</w:t>
            </w:r>
            <w:r>
              <w:rPr>
                <w:rFonts w:ascii="Cambria Math" w:hAnsi="Cambria Math" w:cs="Cambria Math"/>
                <w:lang w:val="en-US"/>
              </w:rPr>
              <w:t>ʂ</w:t>
            </w:r>
            <w:r>
              <w:rPr>
                <w:lang w:val="en-US"/>
              </w:rPr>
              <w:t>'uaŋ</w:t>
            </w:r>
            <w:r>
              <w:rPr>
                <w:vertAlign w:val="superscript"/>
                <w:lang w:val="en-US"/>
              </w:rPr>
              <w:t>42</w:t>
            </w:r>
          </w:p>
        </w:tc>
        <w:tc>
          <w:tcPr>
            <w:tcW w:w="3673" w:type="dxa"/>
          </w:tcPr>
          <w:p>
            <w:pPr>
              <w:jc w:val="left"/>
              <w:rPr>
                <w:lang w:val="en-US"/>
              </w:rPr>
            </w:pPr>
            <w:r>
              <w:rPr>
                <w:rFonts w:hint="eastAsia"/>
                <w:lang w:val="en-US"/>
              </w:rPr>
              <w:t>被窩</w:t>
            </w:r>
            <w:r>
              <w:rPr>
                <w:lang w:val="en-US"/>
              </w:rPr>
              <w:t>pei</w:t>
            </w:r>
            <w:r>
              <w:rPr>
                <w:vertAlign w:val="superscript"/>
                <w:lang w:val="en-US"/>
              </w:rPr>
              <w:t>21</w:t>
            </w:r>
            <w:r>
              <w:rPr>
                <w:lang w:val="en-US"/>
              </w:rPr>
              <w:t>uə</w:t>
            </w:r>
            <w:r>
              <w:rPr>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床</w:t>
            </w:r>
            <w:r>
              <w:rPr>
                <w:lang w:val="en-US"/>
              </w:rPr>
              <w:t>ts'uaŋ</w:t>
            </w:r>
            <w:r>
              <w:rPr>
                <w:vertAlign w:val="superscript"/>
                <w:lang w:val="en-US"/>
              </w:rPr>
              <w:t>35</w:t>
            </w:r>
          </w:p>
        </w:tc>
        <w:tc>
          <w:tcPr>
            <w:tcW w:w="3673" w:type="dxa"/>
          </w:tcPr>
          <w:p>
            <w:pPr>
              <w:jc w:val="left"/>
              <w:rPr>
                <w:lang w:val="en-US"/>
              </w:rPr>
            </w:pPr>
            <w:r>
              <w:rPr>
                <w:rFonts w:hint="eastAsia"/>
                <w:lang w:val="en-US"/>
              </w:rPr>
              <w:t>被窩</w:t>
            </w:r>
            <w:r>
              <w:rPr>
                <w:lang w:val="en-US"/>
              </w:rPr>
              <w:t>pei</w:t>
            </w:r>
            <w:r>
              <w:rPr>
                <w:vertAlign w:val="superscript"/>
                <w:lang w:val="en-US"/>
              </w:rPr>
              <w:t>41</w:t>
            </w:r>
            <w:r>
              <w:rPr>
                <w:lang w:val="en-US"/>
              </w:rPr>
              <w:t>xu</w:t>
            </w:r>
            <w:r>
              <w:rPr>
                <w:vertAlign w:val="superscript"/>
                <w:lang w:val="en-US"/>
              </w:rPr>
              <w:t>•</w:t>
            </w:r>
            <w:r>
              <w:rPr>
                <w:lang w:val="en-US"/>
              </w:rPr>
              <w:t>(</w:t>
            </w:r>
            <w:r>
              <w:rPr>
                <w:rFonts w:hint="eastAsia"/>
                <w:lang w:val="en-US"/>
              </w:rPr>
              <w:t>○</w:t>
            </w:r>
            <w:r>
              <w:rPr>
                <w:lang w:val="en-US"/>
              </w:rPr>
              <w:t>-</w:t>
            </w:r>
            <w:r>
              <w:rPr>
                <w:rFonts w:hint="eastAsia"/>
                <w:lang w:val="en-US"/>
              </w:rPr>
              <w:t>）</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床</w:t>
            </w:r>
            <w:r>
              <w:rPr>
                <w:lang w:val="en-US"/>
              </w:rPr>
              <w:t>pf'</w:t>
            </w:r>
            <w:r>
              <w:rPr>
                <w:rFonts w:hint="eastAsia"/>
                <w:lang w:val="en-US"/>
              </w:rPr>
              <w:t>ɑ</w:t>
            </w:r>
            <w:r>
              <w:rPr>
                <w:lang w:val="en-US"/>
              </w:rPr>
              <w:t>ŋ</w:t>
            </w:r>
            <w:r>
              <w:rPr>
                <w:vertAlign w:val="superscript"/>
                <w:lang w:val="en-US"/>
              </w:rPr>
              <w:t>24</w:t>
            </w:r>
          </w:p>
        </w:tc>
        <w:tc>
          <w:tcPr>
            <w:tcW w:w="3673" w:type="dxa"/>
          </w:tcPr>
          <w:p>
            <w:pPr>
              <w:jc w:val="left"/>
              <w:rPr>
                <w:lang w:val="en-US"/>
              </w:rPr>
            </w:pPr>
            <w:r>
              <w:rPr>
                <w:rFonts w:hint="eastAsia"/>
                <w:lang w:val="en-US"/>
              </w:rPr>
              <w:t>被窩儿</w:t>
            </w:r>
            <w:r>
              <w:rPr>
                <w:lang w:val="en-US"/>
              </w:rPr>
              <w:t>pei</w:t>
            </w:r>
            <w:r>
              <w:rPr>
                <w:vertAlign w:val="superscript"/>
                <w:lang w:val="en-US"/>
              </w:rPr>
              <w:t>45</w:t>
            </w:r>
            <w:r>
              <w:rPr>
                <w:lang w:val="en-US"/>
              </w:rPr>
              <w:t>uor</w:t>
            </w:r>
            <w:r>
              <w:rPr>
                <w:vertAlign w:val="superscript"/>
                <w:lang w:val="en-US"/>
              </w:rPr>
              <w:t>•</w:t>
            </w:r>
          </w:p>
        </w:tc>
      </w:tr>
      <w:tr>
        <w:tc>
          <w:tcPr>
            <w:tcW w:w="1101" w:type="dxa"/>
          </w:tcPr>
          <w:p>
            <w:pPr>
              <w:jc w:val="center"/>
              <w:rPr>
                <w:lang w:val="en-US"/>
              </w:rPr>
            </w:pPr>
            <w:r>
              <w:rPr>
                <w:rFonts w:hint="eastAsia"/>
                <w:lang w:val="en-US"/>
              </w:rPr>
              <w:lastRenderedPageBreak/>
              <w:t>成都</w:t>
            </w:r>
          </w:p>
        </w:tc>
        <w:tc>
          <w:tcPr>
            <w:tcW w:w="3672" w:type="dxa"/>
          </w:tcPr>
          <w:p>
            <w:pPr>
              <w:jc w:val="left"/>
              <w:rPr>
                <w:lang w:val="en-US"/>
              </w:rPr>
            </w:pPr>
            <w:r>
              <w:rPr>
                <w:rFonts w:hint="eastAsia"/>
                <w:lang w:val="en-US"/>
              </w:rPr>
              <w:t>床</w:t>
            </w:r>
            <w:r>
              <w:rPr>
                <w:lang w:val="en-US"/>
              </w:rPr>
              <w:t>ts'uaŋ</w:t>
            </w:r>
            <w:r>
              <w:rPr>
                <w:vertAlign w:val="superscript"/>
                <w:lang w:val="en-US"/>
              </w:rPr>
              <w:t>31</w:t>
            </w:r>
          </w:p>
        </w:tc>
        <w:tc>
          <w:tcPr>
            <w:tcW w:w="3673" w:type="dxa"/>
          </w:tcPr>
          <w:p>
            <w:pPr>
              <w:jc w:val="left"/>
              <w:rPr>
                <w:lang w:val="en-US"/>
              </w:rPr>
            </w:pPr>
            <w:r>
              <w:rPr>
                <w:rFonts w:hint="eastAsia"/>
                <w:lang w:val="en-US"/>
              </w:rPr>
              <w:t>鋪盖</w:t>
            </w:r>
            <w:r>
              <w:rPr>
                <w:lang w:val="en-US"/>
              </w:rPr>
              <w:t>p‘i</w:t>
            </w:r>
            <w:r>
              <w:rPr>
                <w:vertAlign w:val="superscript"/>
                <w:lang w:val="en-US"/>
              </w:rPr>
              <w:t>44</w:t>
            </w:r>
            <w:r>
              <w:rPr>
                <w:lang w:val="en-US"/>
              </w:rPr>
              <w:t>kai"</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床</w:t>
            </w:r>
            <w:r>
              <w:rPr>
                <w:lang w:val="en-US"/>
              </w:rPr>
              <w:t>t</w:t>
            </w:r>
            <w:r>
              <w:rPr>
                <w:rFonts w:ascii="Cambria Math" w:hAnsi="Cambria Math" w:cs="Cambria Math"/>
                <w:lang w:val="en-US"/>
              </w:rPr>
              <w:t>ʂ</w:t>
            </w:r>
            <w:r>
              <w:rPr>
                <w:lang w:val="en-US"/>
              </w:rPr>
              <w:t>'uã</w:t>
            </w:r>
            <w:r>
              <w:rPr>
                <w:vertAlign w:val="superscript"/>
                <w:lang w:val="en-US"/>
              </w:rPr>
              <w:t>31</w:t>
            </w:r>
          </w:p>
        </w:tc>
        <w:tc>
          <w:tcPr>
            <w:tcW w:w="3673" w:type="dxa"/>
          </w:tcPr>
          <w:p>
            <w:pPr>
              <w:jc w:val="left"/>
              <w:rPr>
                <w:lang w:val="en-US"/>
              </w:rPr>
            </w:pPr>
            <w:r>
              <w:rPr>
                <w:rFonts w:hint="eastAsia"/>
                <w:lang w:val="en-US"/>
              </w:rPr>
              <w:t>被窩</w:t>
            </w:r>
            <w:r>
              <w:rPr>
                <w:lang w:val="en-US"/>
              </w:rPr>
              <w:t>pei</w:t>
            </w:r>
            <w:r>
              <w:rPr>
                <w:vertAlign w:val="superscript"/>
                <w:lang w:val="en-US"/>
              </w:rPr>
              <w:t>3</w:t>
            </w:r>
            <w:r>
              <w:rPr>
                <w:lang w:val="en-US"/>
              </w:rPr>
              <w:t>uo</w:t>
            </w:r>
            <w:r>
              <w:rPr>
                <w:vertAlign w:val="superscript"/>
                <w:lang w:val="en-US"/>
              </w:rPr>
              <w:t>44</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床</w:t>
            </w:r>
            <w:r>
              <w:rPr>
                <w:lang w:val="en-US"/>
              </w:rPr>
              <w:t>t</w:t>
            </w:r>
            <w:r>
              <w:rPr>
                <w:rFonts w:ascii="Cambria Math" w:hAnsi="Cambria Math" w:cs="Cambria Math"/>
                <w:lang w:val="en-US"/>
              </w:rPr>
              <w:t>ʂ</w:t>
            </w:r>
            <w:r>
              <w:rPr>
                <w:lang w:val="en-US"/>
              </w:rPr>
              <w:t>'u</w:t>
            </w:r>
            <w:r>
              <w:rPr>
                <w:rFonts w:ascii="Cambria Math" w:hAnsi="Cambria Math"/>
                <w:lang w:val="en-US"/>
              </w:rPr>
              <w:t>ɑ̃</w:t>
            </w:r>
            <w:r>
              <w:rPr>
                <w:vertAlign w:val="superscript"/>
                <w:lang w:val="en-US"/>
              </w:rPr>
              <w:t>55</w:t>
            </w:r>
          </w:p>
        </w:tc>
        <w:tc>
          <w:tcPr>
            <w:tcW w:w="3673" w:type="dxa"/>
          </w:tcPr>
          <w:p>
            <w:pPr>
              <w:jc w:val="left"/>
              <w:rPr>
                <w:lang w:val="en-US"/>
              </w:rPr>
            </w:pPr>
            <w:r>
              <w:rPr>
                <w:rFonts w:hint="eastAsia"/>
                <w:lang w:val="en-US"/>
              </w:rPr>
              <w:t>被条</w:t>
            </w:r>
            <w:r>
              <w:rPr>
                <w:lang w:val="en-US"/>
              </w:rPr>
              <w:t>pei</w:t>
            </w:r>
            <w:r>
              <w:rPr>
                <w:vertAlign w:val="superscript"/>
                <w:lang w:val="en-US"/>
              </w:rPr>
              <w:t>53</w:t>
            </w:r>
            <w:r>
              <w:rPr>
                <w:lang w:val="en-US"/>
              </w:rPr>
              <w:t>t'i</w:t>
            </w:r>
            <w:r>
              <w:rPr>
                <w:rFonts w:ascii="Cambria Math" w:hAnsi="Cambria Math" w:cs="Cambria Math"/>
                <w:lang w:val="en-US"/>
              </w:rPr>
              <w:t>ɔ</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床</w:t>
            </w:r>
            <w:r>
              <w:rPr>
                <w:lang w:val="en-US"/>
              </w:rPr>
              <w:t>ts'u</w:t>
            </w:r>
            <w:r>
              <w:rPr>
                <w:rFonts w:hint="eastAsia"/>
                <w:lang w:val="en-US"/>
              </w:rPr>
              <w:t>ɑ</w:t>
            </w:r>
            <w:r>
              <w:rPr>
                <w:lang w:val="en-US"/>
              </w:rPr>
              <w:t>ŋ</w:t>
            </w:r>
            <w:r>
              <w:rPr>
                <w:vertAlign w:val="superscript"/>
                <w:lang w:val="en-US"/>
              </w:rPr>
              <w:t>34</w:t>
            </w:r>
          </w:p>
        </w:tc>
        <w:tc>
          <w:tcPr>
            <w:tcW w:w="3673" w:type="dxa"/>
          </w:tcPr>
          <w:p>
            <w:pPr>
              <w:jc w:val="left"/>
              <w:rPr>
                <w:lang w:val="en-US"/>
              </w:rPr>
            </w:pPr>
            <w:r>
              <w:rPr>
                <w:rFonts w:hint="eastAsia"/>
                <w:lang w:val="en-US"/>
              </w:rPr>
              <w:t>被窩</w:t>
            </w:r>
            <w:r>
              <w:rPr>
                <w:lang w:val="en-US"/>
              </w:rPr>
              <w:t>pəi</w:t>
            </w:r>
            <w:r>
              <w:rPr>
                <w:vertAlign w:val="superscript"/>
                <w:lang w:val="en-US"/>
              </w:rPr>
              <w:t>55</w:t>
            </w:r>
            <w:r>
              <w:rPr>
                <w:lang w:val="en-US"/>
              </w:rPr>
              <w:t>o</w:t>
            </w:r>
            <w:r>
              <w:rPr>
                <w:vertAlign w:val="superscript"/>
                <w:lang w:val="en-US"/>
              </w:rPr>
              <w:t>31</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床</w:t>
            </w:r>
            <w:r>
              <w:rPr>
                <w:lang w:val="en-US"/>
              </w:rPr>
              <w:t>z</w:t>
            </w:r>
            <w:r>
              <w:rPr>
                <w:rFonts w:ascii="Cambria Math" w:hAnsi="Cambria Math" w:cs="Cambria Math"/>
                <w:lang w:val="en-US"/>
              </w:rPr>
              <w:t>ɒ</w:t>
            </w:r>
            <w:r>
              <w:rPr>
                <w:lang w:val="en-US"/>
              </w:rPr>
              <w:t>ŋ</w:t>
            </w:r>
            <w:r>
              <w:rPr>
                <w:vertAlign w:val="superscript"/>
                <w:lang w:val="en-US"/>
              </w:rPr>
              <w:t>24</w:t>
            </w:r>
          </w:p>
        </w:tc>
        <w:tc>
          <w:tcPr>
            <w:tcW w:w="3673" w:type="dxa"/>
          </w:tcPr>
          <w:p>
            <w:pPr>
              <w:jc w:val="left"/>
              <w:rPr>
                <w:lang w:val="en-US"/>
              </w:rPr>
            </w:pPr>
            <w:r>
              <w:rPr>
                <w:rFonts w:hint="eastAsia"/>
                <w:lang w:val="en-US"/>
              </w:rPr>
              <w:t>被头</w:t>
            </w:r>
            <w:r>
              <w:rPr>
                <w:lang w:val="en-US"/>
              </w:rPr>
              <w:t>bi</w:t>
            </w:r>
            <w:r>
              <w:rPr>
                <w:vertAlign w:val="superscript"/>
                <w:lang w:val="en-US"/>
              </w:rPr>
              <w:t>31</w:t>
            </w:r>
            <w:r>
              <w:rPr>
                <w:vertAlign w:val="subscript"/>
                <w:lang w:val="en-US"/>
              </w:rPr>
              <w:t>22</w:t>
            </w:r>
            <w:r>
              <w:rPr>
                <w:lang w:val="en-US"/>
              </w:rPr>
              <w:t>dY</w:t>
            </w:r>
            <w:r>
              <w:rPr>
                <w:vertAlign w:val="superscript"/>
                <w:lang w:val="en-US"/>
              </w:rPr>
              <w:t>24</w:t>
            </w:r>
            <w:r>
              <w:rPr>
                <w:vertAlign w:val="subscript"/>
                <w:lang w:val="en-US"/>
              </w:rPr>
              <w:t>33</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眠床</w:t>
            </w:r>
            <w:r>
              <w:rPr>
                <w:lang w:val="en-US"/>
              </w:rPr>
              <w:t>mi</w:t>
            </w:r>
            <w:r>
              <w:rPr>
                <w:vertAlign w:val="superscript"/>
                <w:lang w:val="en-US"/>
              </w:rPr>
              <w:t>31</w:t>
            </w:r>
            <w:r>
              <w:rPr>
                <w:rFonts w:ascii="Cambria Math" w:hAnsi="Cambria Math" w:cs="Cambria Math"/>
                <w:lang w:val="en-US"/>
              </w:rPr>
              <w:t>ɦ</w:t>
            </w:r>
            <w:r>
              <w:rPr>
                <w:lang w:val="en-US"/>
              </w:rPr>
              <w:t>y</w:t>
            </w:r>
            <w:r>
              <w:rPr>
                <w:rFonts w:ascii="Cambria Math" w:hAnsi="Cambria Math" w:cs="Cambria Math"/>
                <w:lang w:val="en-US"/>
              </w:rPr>
              <w:t>ɔ</w:t>
            </w:r>
            <w:r>
              <w:rPr>
                <w:vertAlign w:val="superscript"/>
                <w:lang w:val="en-US"/>
              </w:rPr>
              <w:t>31</w:t>
            </w:r>
          </w:p>
        </w:tc>
        <w:tc>
          <w:tcPr>
            <w:tcW w:w="3673" w:type="dxa"/>
          </w:tcPr>
          <w:p>
            <w:pPr>
              <w:jc w:val="left"/>
              <w:rPr>
                <w:lang w:val="en-US"/>
              </w:rPr>
            </w:pPr>
            <w:r>
              <w:rPr>
                <w:rFonts w:hint="eastAsia"/>
                <w:lang w:val="en-US"/>
              </w:rPr>
              <w:t>被</w:t>
            </w:r>
            <w:r>
              <w:rPr>
                <w:lang w:val="en-US"/>
              </w:rPr>
              <w:t>bei</w:t>
            </w:r>
            <w:r>
              <w:rPr>
                <w:vertAlign w:val="superscript"/>
                <w:lang w:val="en-US"/>
              </w:rPr>
              <w:t>24</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床</w:t>
            </w:r>
            <w:r>
              <w:rPr>
                <w:lang w:val="en-US"/>
              </w:rPr>
              <w:t>t</w:t>
            </w:r>
            <w:r>
              <w:rPr>
                <w:rFonts w:ascii="Cambria Math" w:hAnsi="Cambria Math" w:cs="Cambria Math"/>
                <w:lang w:val="en-US"/>
              </w:rPr>
              <w:t>ɕ</w:t>
            </w:r>
            <w:r>
              <w:rPr>
                <w:lang w:val="en-US"/>
              </w:rPr>
              <w:t>yan</w:t>
            </w:r>
            <w:r>
              <w:rPr>
                <w:vertAlign w:val="superscript"/>
                <w:lang w:val="en-US"/>
              </w:rPr>
              <w:t>13</w:t>
            </w:r>
          </w:p>
        </w:tc>
        <w:tc>
          <w:tcPr>
            <w:tcW w:w="3673" w:type="dxa"/>
          </w:tcPr>
          <w:p>
            <w:pPr>
              <w:jc w:val="left"/>
              <w:rPr>
                <w:lang w:val="en-US"/>
              </w:rPr>
            </w:pPr>
            <w:r>
              <w:rPr>
                <w:rFonts w:hint="eastAsia"/>
                <w:lang w:val="en-US"/>
              </w:rPr>
              <w:t>被窩</w:t>
            </w:r>
            <w:r>
              <w:rPr>
                <w:lang w:val="en-US"/>
              </w:rPr>
              <w:t>pei</w:t>
            </w:r>
            <w:r>
              <w:rPr>
                <w:vertAlign w:val="superscript"/>
                <w:lang w:val="en-US"/>
              </w:rPr>
              <w:t>21</w:t>
            </w:r>
            <w:r>
              <w:rPr>
                <w:lang w:val="en-US"/>
              </w:rPr>
              <w:t>o</w:t>
            </w:r>
            <w:r>
              <w:rPr>
                <w:vertAlign w:val="superscript"/>
                <w:lang w:val="en-US"/>
              </w:rPr>
              <w:t>33</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床</w:t>
            </w:r>
            <w:r>
              <w:rPr>
                <w:lang w:val="en-US"/>
              </w:rPr>
              <w:t>ts‘</w:t>
            </w:r>
            <w:r>
              <w:rPr>
                <w:rFonts w:ascii="Cambria Math" w:hAnsi="Cambria Math" w:cs="Cambria Math"/>
                <w:lang w:val="en-US"/>
              </w:rPr>
              <w:t>ɔ</w:t>
            </w:r>
            <w:r>
              <w:rPr>
                <w:lang w:val="en-US"/>
              </w:rPr>
              <w:t>ŋ</w:t>
            </w:r>
            <w:r>
              <w:rPr>
                <w:vertAlign w:val="superscript"/>
                <w:lang w:val="en-US"/>
              </w:rPr>
              <w:t>24</w:t>
            </w:r>
          </w:p>
        </w:tc>
        <w:tc>
          <w:tcPr>
            <w:tcW w:w="3673" w:type="dxa"/>
          </w:tcPr>
          <w:p>
            <w:pPr>
              <w:jc w:val="left"/>
              <w:rPr>
                <w:lang w:val="en-US"/>
              </w:rPr>
            </w:pPr>
            <w:r>
              <w:rPr>
                <w:rFonts w:hint="eastAsia"/>
                <w:lang w:val="en-US"/>
              </w:rPr>
              <w:t>被窩</w:t>
            </w:r>
            <w:r>
              <w:rPr>
                <w:lang w:val="en-US"/>
              </w:rPr>
              <w:t>p'i</w:t>
            </w:r>
            <w:r>
              <w:rPr>
                <w:vertAlign w:val="superscript"/>
                <w:lang w:val="en-US"/>
              </w:rPr>
              <w:t>31</w:t>
            </w:r>
            <w:r>
              <w:rPr>
                <w:lang w:val="en-US"/>
              </w:rPr>
              <w:t>u</w:t>
            </w:r>
            <w:r>
              <w:rPr>
                <w:rFonts w:ascii="Cambria Math" w:hAnsi="Cambria Math" w:cs="Cambria Math"/>
                <w:lang w:val="en-US"/>
              </w:rPr>
              <w:t>ɔ</w:t>
            </w:r>
            <w:r>
              <w:rPr>
                <w:vertAlign w:val="superscript"/>
                <w:lang w:val="en-US"/>
              </w:rPr>
              <w:t>42</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床</w:t>
            </w:r>
            <w:r>
              <w:rPr>
                <w:lang w:val="en-US"/>
              </w:rPr>
              <w:t>ts'</w:t>
            </w:r>
            <w:r>
              <w:rPr>
                <w:rFonts w:ascii="Cambria Math" w:hAnsi="Cambria Math" w:cs="Cambria Math"/>
                <w:lang w:val="en-US"/>
              </w:rPr>
              <w:t>ɔ</w:t>
            </w:r>
            <w:r>
              <w:rPr>
                <w:lang w:val="en-US"/>
              </w:rPr>
              <w:t>ŋ</w:t>
            </w:r>
            <w:r>
              <w:rPr>
                <w:vertAlign w:val="superscript"/>
                <w:lang w:val="en-US"/>
              </w:rPr>
              <w:t>12</w:t>
            </w:r>
          </w:p>
        </w:tc>
        <w:tc>
          <w:tcPr>
            <w:tcW w:w="3673" w:type="dxa"/>
          </w:tcPr>
          <w:p>
            <w:pPr>
              <w:jc w:val="left"/>
              <w:rPr>
                <w:lang w:val="en-US"/>
              </w:rPr>
            </w:pPr>
            <w:r>
              <w:rPr>
                <w:rFonts w:hint="eastAsia"/>
                <w:lang w:val="en-US"/>
              </w:rPr>
              <w:t>被</w:t>
            </w:r>
            <w:r>
              <w:rPr>
                <w:lang w:val="en-US"/>
              </w:rPr>
              <w:t>p‘i</w:t>
            </w:r>
            <w:r>
              <w:rPr>
                <w:vertAlign w:val="superscript"/>
                <w:lang w:val="en-US"/>
              </w:rPr>
              <w:t>44</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床</w:t>
            </w:r>
            <w:r>
              <w:rPr>
                <w:lang w:val="en-US"/>
              </w:rPr>
              <w:t>t</w:t>
            </w:r>
            <w:r>
              <w:rPr>
                <w:rFonts w:ascii="Cambria Math" w:hAnsi="Cambria Math" w:cs="Cambria Math"/>
                <w:lang w:val="en-US"/>
              </w:rPr>
              <w:t>ʃ</w:t>
            </w:r>
            <w:r>
              <w:rPr>
                <w:lang w:val="en-US"/>
              </w:rPr>
              <w:t>'</w:t>
            </w:r>
            <w:r>
              <w:rPr>
                <w:rFonts w:ascii="Cambria Math" w:hAnsi="Cambria Math" w:cs="Cambria Math"/>
                <w:lang w:val="en-US"/>
              </w:rPr>
              <w:t>ɔ</w:t>
            </w:r>
            <w:r>
              <w:rPr>
                <w:lang w:val="en-US"/>
              </w:rPr>
              <w:t>ŋ</w:t>
            </w:r>
            <w:r>
              <w:rPr>
                <w:vertAlign w:val="superscript"/>
                <w:lang w:val="en-US"/>
              </w:rPr>
              <w:t>21</w:t>
            </w:r>
          </w:p>
        </w:tc>
        <w:tc>
          <w:tcPr>
            <w:tcW w:w="3673" w:type="dxa"/>
          </w:tcPr>
          <w:p>
            <w:pPr>
              <w:jc w:val="left"/>
              <w:rPr>
                <w:lang w:val="en-US"/>
              </w:rPr>
            </w:pPr>
            <w:r>
              <w:rPr>
                <w:rFonts w:hint="eastAsia"/>
                <w:lang w:val="en-US"/>
              </w:rPr>
              <w:t>被</w:t>
            </w:r>
            <w:r>
              <w:rPr>
                <w:lang w:val="en-US"/>
              </w:rPr>
              <w:t>p'ei</w:t>
            </w:r>
            <w:r>
              <w:rPr>
                <w:vertAlign w:val="superscript"/>
                <w:lang w:val="en-US"/>
              </w:rPr>
              <w:t>23</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床</w:t>
            </w:r>
            <w:r>
              <w:rPr>
                <w:rFonts w:ascii="Cambria Math" w:hAnsi="Cambria Math" w:cs="Cambria Math"/>
                <w:lang w:val="en-US"/>
              </w:rPr>
              <w:t>ʃɔ</w:t>
            </w:r>
            <w:r>
              <w:rPr>
                <w:lang w:val="en-US"/>
              </w:rPr>
              <w:t>ŋ</w:t>
            </w:r>
            <w:r>
              <w:rPr>
                <w:vertAlign w:val="superscript"/>
                <w:lang w:val="en-US"/>
              </w:rPr>
              <w:t>443</w:t>
            </w:r>
          </w:p>
        </w:tc>
        <w:tc>
          <w:tcPr>
            <w:tcW w:w="3673" w:type="dxa"/>
          </w:tcPr>
          <w:p>
            <w:pPr>
              <w:jc w:val="left"/>
              <w:rPr>
                <w:lang w:val="en-US"/>
              </w:rPr>
            </w:pPr>
            <w:r>
              <w:rPr>
                <w:rFonts w:hint="eastAsia"/>
                <w:lang w:val="en-US"/>
              </w:rPr>
              <w:t>被</w:t>
            </w:r>
            <w:r>
              <w:rPr>
                <w:lang w:val="en-US"/>
              </w:rPr>
              <w:t>p'ei</w:t>
            </w:r>
            <w:r>
              <w:rPr>
                <w:vertAlign w:val="superscript"/>
                <w:lang w:val="en-US"/>
              </w:rPr>
              <w:t>21</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眠床</w:t>
            </w:r>
            <w:r>
              <w:rPr>
                <w:lang w:val="en-US"/>
              </w:rPr>
              <w:t>bin</w:t>
            </w:r>
            <w:r>
              <w:rPr>
                <w:vertAlign w:val="superscript"/>
                <w:lang w:val="en-US"/>
              </w:rPr>
              <w:t>24</w:t>
            </w:r>
            <w:r>
              <w:rPr>
                <w:vertAlign w:val="subscript"/>
                <w:lang w:val="en-US"/>
              </w:rPr>
              <w:t>33</w:t>
            </w:r>
            <w:r>
              <w:rPr>
                <w:lang w:val="en-US"/>
              </w:rPr>
              <w:t>ts‘</w:t>
            </w:r>
            <w:r>
              <w:rPr>
                <w:rFonts w:ascii="Cambria Math" w:hAnsi="Cambria Math" w:cs="Cambria Math"/>
                <w:lang w:val="en-US"/>
              </w:rPr>
              <w:t>ῃ</w:t>
            </w:r>
            <w:r>
              <w:rPr>
                <w:vertAlign w:val="superscript"/>
                <w:lang w:val="en-US"/>
              </w:rPr>
              <w:t>24</w:t>
            </w:r>
          </w:p>
        </w:tc>
        <w:tc>
          <w:tcPr>
            <w:tcW w:w="3673" w:type="dxa"/>
          </w:tcPr>
          <w:p>
            <w:pPr>
              <w:jc w:val="left"/>
              <w:rPr>
                <w:lang w:val="en-US"/>
              </w:rPr>
            </w:pPr>
            <w:r>
              <w:rPr>
                <w:rFonts w:hint="eastAsia"/>
                <w:lang w:val="en-US"/>
              </w:rPr>
              <w:t>被</w:t>
            </w:r>
            <w:r>
              <w:rPr>
                <w:lang w:val="en-US"/>
              </w:rPr>
              <w:t>p‘e</w:t>
            </w:r>
            <w:r>
              <w:rPr>
                <w:vertAlign w:val="superscript"/>
                <w:lang w:val="en-US"/>
              </w:rPr>
              <w:t>33</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眠床</w:t>
            </w:r>
            <w:r>
              <w:rPr>
                <w:lang w:val="en-US"/>
              </w:rPr>
              <w:t>miŋ</w:t>
            </w:r>
            <w:r>
              <w:rPr>
                <w:vertAlign w:val="superscript"/>
                <w:lang w:val="en-US"/>
              </w:rPr>
              <w:t>55</w:t>
            </w:r>
            <w:r>
              <w:rPr>
                <w:vertAlign w:val="subscript"/>
                <w:lang w:val="en-US"/>
              </w:rPr>
              <w:t>213</w:t>
            </w:r>
            <w:r>
              <w:rPr>
                <w:rFonts w:hint="eastAsia"/>
                <w:lang w:val="en-US"/>
              </w:rPr>
              <w:t>丨</w:t>
            </w:r>
            <w:r>
              <w:rPr>
                <w:lang w:val="en-US"/>
              </w:rPr>
              <w:t>ts'</w:t>
            </w:r>
            <w:r>
              <w:rPr>
                <w:rFonts w:ascii="Cambria Math" w:hAnsi="Cambria Math" w:cs="Cambria Math"/>
                <w:lang w:val="en-US"/>
              </w:rPr>
              <w:t>ɯ</w:t>
            </w:r>
            <w:r>
              <w:rPr>
                <w:lang w:val="en-US"/>
              </w:rPr>
              <w:t>ŋ</w:t>
            </w:r>
            <w:r>
              <w:rPr>
                <w:vertAlign w:val="superscript"/>
                <w:lang w:val="en-US"/>
              </w:rPr>
              <w:t>55</w:t>
            </w:r>
          </w:p>
        </w:tc>
        <w:tc>
          <w:tcPr>
            <w:tcW w:w="3673" w:type="dxa"/>
          </w:tcPr>
          <w:p>
            <w:pPr>
              <w:jc w:val="left"/>
              <w:rPr>
                <w:lang w:val="en-US"/>
              </w:rPr>
            </w:pPr>
            <w:r>
              <w:rPr>
                <w:rFonts w:hint="eastAsia"/>
                <w:lang w:val="en-US"/>
              </w:rPr>
              <w:t>被</w:t>
            </w:r>
            <w:r>
              <w:rPr>
                <w:lang w:val="en-US"/>
              </w:rPr>
              <w:t>p‘ue</w:t>
            </w:r>
            <w:r>
              <w:rPr>
                <w:vertAlign w:val="superscript"/>
                <w:lang w:val="en-US"/>
              </w:rPr>
              <w:t>35</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眠床</w:t>
            </w:r>
            <w:r>
              <w:rPr>
                <w:lang w:val="en-US"/>
              </w:rPr>
              <w:t>miŋ</w:t>
            </w:r>
            <w:r>
              <w:rPr>
                <w:vertAlign w:val="superscript"/>
                <w:lang w:val="en-US"/>
              </w:rPr>
              <w:t>52</w:t>
            </w:r>
            <w:r>
              <w:rPr>
                <w:vertAlign w:val="subscript"/>
                <w:lang w:val="en-US"/>
              </w:rPr>
              <w:t>31</w:t>
            </w:r>
            <w:r>
              <w:rPr>
                <w:lang w:val="en-US"/>
              </w:rPr>
              <w:t>ŋouŋ</w:t>
            </w:r>
            <w:r>
              <w:rPr>
                <w:vertAlign w:val="superscript"/>
                <w:lang w:val="en-US"/>
              </w:rPr>
              <w:t>52</w:t>
            </w:r>
            <w:r>
              <w:rPr>
                <w:lang w:val="en-US"/>
              </w:rPr>
              <w:t>(ts‘-</w:t>
            </w:r>
            <w:r>
              <w:rPr>
                <w:rFonts w:hint="eastAsia"/>
                <w:lang w:val="en-US"/>
              </w:rPr>
              <w:t>）</w:t>
            </w:r>
          </w:p>
        </w:tc>
        <w:tc>
          <w:tcPr>
            <w:tcW w:w="3673" w:type="dxa"/>
          </w:tcPr>
          <w:p>
            <w:pPr>
              <w:jc w:val="left"/>
              <w:rPr>
                <w:lang w:val="en-US"/>
              </w:rPr>
            </w:pPr>
            <w:r>
              <w:rPr>
                <w:rFonts w:hint="eastAsia"/>
                <w:lang w:val="en-US"/>
              </w:rPr>
              <w:t>被</w:t>
            </w:r>
            <w:r>
              <w:rPr>
                <w:lang w:val="en-US"/>
              </w:rPr>
              <w:t>p'ui</w:t>
            </w:r>
            <w:r>
              <w:rPr>
                <w:vertAlign w:val="superscript"/>
                <w:lang w:val="en-US"/>
              </w:rPr>
              <w:t>242</w:t>
            </w:r>
          </w:p>
        </w:tc>
      </w:tr>
    </w:tbl>
    <w:p>
      <w:pPr>
        <w:jc w:val="left"/>
        <w:rPr>
          <w:lang w:val="en-US"/>
        </w:rPr>
      </w:pPr>
    </w:p>
    <w:tbl>
      <w:tblPr>
        <w:tblStyle w:val="TableGrid"/>
        <w:tblW w:w="0" w:type="auto"/>
        <w:tblLook w:val="04A0" w:firstRow="1" w:lastRow="0" w:firstColumn="1" w:lastColumn="0" w:noHBand="0" w:noVBand="1"/>
      </w:tblPr>
      <w:tblGrid>
        <w:gridCol w:w="1101"/>
        <w:gridCol w:w="3710"/>
        <w:gridCol w:w="3711"/>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710" w:type="dxa"/>
          </w:tcPr>
          <w:p>
            <w:pPr>
              <w:jc w:val="left"/>
              <w:rPr>
                <w:b/>
                <w:lang w:val="en-US"/>
              </w:rPr>
            </w:pPr>
            <w:r>
              <w:rPr>
                <w:rFonts w:hint="eastAsia"/>
                <w:b/>
                <w:lang w:val="en-US"/>
              </w:rPr>
              <w:t>褥子</w:t>
            </w:r>
            <w:r>
              <w:rPr>
                <w:rFonts w:ascii="Cambria Math" w:hAnsi="Cambria Math" w:cs="Cambria Math"/>
                <w:b/>
                <w:lang w:val="en-US"/>
              </w:rPr>
              <w:t>ʐ</w:t>
            </w:r>
            <w:r>
              <w:rPr>
                <w:b/>
                <w:lang w:val="en-US"/>
              </w:rPr>
              <w:t>u</w:t>
            </w:r>
            <w:r>
              <w:rPr>
                <w:b/>
                <w:vertAlign w:val="superscript"/>
                <w:lang w:val="en-US"/>
              </w:rPr>
              <w:t>51</w:t>
            </w:r>
            <w:r>
              <w:rPr>
                <w:b/>
                <w:lang w:val="en-US"/>
              </w:rPr>
              <w:t>ts</w:t>
            </w:r>
            <w:r>
              <w:rPr>
                <w:rFonts w:ascii="Cambria Math" w:hAnsi="Cambria Math" w:cs="Cambria Math"/>
                <w:b/>
                <w:lang w:val="en-US"/>
              </w:rPr>
              <w:t>ɿ</w:t>
            </w:r>
            <w:r>
              <w:rPr>
                <w:b/>
                <w:vertAlign w:val="superscript"/>
                <w:lang w:val="en-US"/>
              </w:rPr>
              <w:t>•</w:t>
            </w:r>
          </w:p>
        </w:tc>
        <w:tc>
          <w:tcPr>
            <w:tcW w:w="3711" w:type="dxa"/>
          </w:tcPr>
          <w:p>
            <w:pPr>
              <w:jc w:val="left"/>
              <w:rPr>
                <w:b/>
                <w:lang w:val="en-US"/>
              </w:rPr>
            </w:pPr>
            <w:r>
              <w:rPr>
                <w:rFonts w:hint="eastAsia"/>
                <w:b/>
                <w:lang w:val="en-US"/>
              </w:rPr>
              <w:t>毯子</w:t>
            </w:r>
            <w:r>
              <w:rPr>
                <w:b/>
                <w:lang w:val="en-US"/>
              </w:rPr>
              <w:t>t'an</w:t>
            </w:r>
            <w:r>
              <w:rPr>
                <w:b/>
                <w:vertAlign w:val="superscript"/>
                <w:lang w:val="en-US"/>
              </w:rPr>
              <w:t>214</w:t>
            </w:r>
            <w:r>
              <w:rPr>
                <w:b/>
                <w:vertAlign w:val="subscript"/>
                <w:lang w:val="en-US"/>
              </w:rPr>
              <w:t>21</w:t>
            </w:r>
            <w:r>
              <w:rPr>
                <w:b/>
                <w:lang w:val="en-US"/>
              </w:rPr>
              <w:t>ts</w:t>
            </w:r>
            <w:r>
              <w:rPr>
                <w:rFonts w:ascii="Cambria Math" w:hAnsi="Cambria Math" w:cs="Cambria Math"/>
                <w:b/>
                <w:lang w:val="en-US"/>
              </w:rPr>
              <w:t>ɿ</w:t>
            </w:r>
            <w:r>
              <w:rPr>
                <w:b/>
                <w:vertAlign w:val="superscript"/>
                <w:lang w:val="en-US"/>
              </w:rPr>
              <w:t>•</w:t>
            </w:r>
          </w:p>
        </w:tc>
      </w:tr>
      <w:tr>
        <w:tc>
          <w:tcPr>
            <w:tcW w:w="1101" w:type="dxa"/>
          </w:tcPr>
          <w:p>
            <w:pPr>
              <w:jc w:val="center"/>
              <w:rPr>
                <w:lang w:val="en-US"/>
              </w:rPr>
            </w:pPr>
            <w:r>
              <w:rPr>
                <w:rFonts w:hint="eastAsia"/>
                <w:lang w:val="en-US"/>
              </w:rPr>
              <w:t>北京</w:t>
            </w:r>
          </w:p>
        </w:tc>
        <w:tc>
          <w:tcPr>
            <w:tcW w:w="3710" w:type="dxa"/>
          </w:tcPr>
          <w:p>
            <w:pPr>
              <w:jc w:val="left"/>
              <w:rPr>
                <w:lang w:val="en-US"/>
              </w:rPr>
            </w:pPr>
            <w:r>
              <w:rPr>
                <w:rFonts w:hint="eastAsia"/>
                <w:lang w:val="en-US"/>
              </w:rPr>
              <w:t>褥子</w:t>
            </w:r>
            <w:r>
              <w:rPr>
                <w:rFonts w:ascii="Cambria Math" w:hAnsi="Cambria Math" w:cs="Cambria Math"/>
                <w:lang w:val="en-US"/>
              </w:rPr>
              <w:t>ʐ</w:t>
            </w:r>
            <w:r>
              <w:rPr>
                <w:lang w:val="en-US"/>
              </w:rPr>
              <w:t>u</w:t>
            </w:r>
            <w:r>
              <w:rPr>
                <w:vertAlign w:val="superscript"/>
                <w:lang w:val="en-US"/>
              </w:rPr>
              <w:t>51</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毯子</w:t>
            </w:r>
            <w:r>
              <w:rPr>
                <w:lang w:val="en-US"/>
              </w:rPr>
              <w:t>t‘an</w:t>
            </w:r>
            <w:r>
              <w:rPr>
                <w:vertAlign w:val="superscript"/>
                <w:lang w:val="en-US"/>
              </w:rPr>
              <w:t>214</w:t>
            </w:r>
            <w:r>
              <w:rPr>
                <w:vertAlign w:val="sub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济南</w:t>
            </w:r>
          </w:p>
        </w:tc>
        <w:tc>
          <w:tcPr>
            <w:tcW w:w="3710" w:type="dxa"/>
          </w:tcPr>
          <w:p>
            <w:pPr>
              <w:jc w:val="left"/>
              <w:rPr>
                <w:lang w:val="en-US"/>
              </w:rPr>
            </w:pPr>
            <w:r>
              <w:rPr>
                <w:rFonts w:hint="eastAsia"/>
                <w:lang w:val="en-US"/>
              </w:rPr>
              <w:t>褥子</w:t>
            </w:r>
            <w:r>
              <w:rPr>
                <w:lang w:val="en-US"/>
              </w:rPr>
              <w:t>lu</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毯子</w:t>
            </w:r>
            <w:r>
              <w:rPr>
                <w:lang w:val="en-US"/>
              </w:rPr>
              <w:t>t'</w:t>
            </w:r>
            <w:r>
              <w:rPr>
                <w:rFonts w:ascii="Cambria Math" w:hAnsi="Cambria Math"/>
                <w:lang w:val="en-US"/>
              </w:rPr>
              <w:t>æ̃</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沈阳</w:t>
            </w:r>
          </w:p>
        </w:tc>
        <w:tc>
          <w:tcPr>
            <w:tcW w:w="3710" w:type="dxa"/>
          </w:tcPr>
          <w:p>
            <w:pPr>
              <w:jc w:val="left"/>
              <w:rPr>
                <w:lang w:val="en-US"/>
              </w:rPr>
            </w:pPr>
            <w:r>
              <w:rPr>
                <w:rFonts w:hint="eastAsia"/>
                <w:lang w:val="en-US"/>
              </w:rPr>
              <w:t>褥子</w:t>
            </w:r>
            <w:r>
              <w:rPr>
                <w:lang w:val="en-US"/>
              </w:rPr>
              <w:t>y</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毯子</w:t>
            </w:r>
            <w:r>
              <w:rPr>
                <w:lang w:val="en-US"/>
              </w:rPr>
              <w:t>t‘an</w:t>
            </w:r>
            <w:r>
              <w:rPr>
                <w:vertAlign w:val="superscript"/>
                <w:lang w:val="en-US"/>
              </w:rPr>
              <w:t>213</w:t>
            </w:r>
            <w:r>
              <w:rPr>
                <w:vertAlign w:val="sub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西安</w:t>
            </w:r>
          </w:p>
        </w:tc>
        <w:tc>
          <w:tcPr>
            <w:tcW w:w="3710" w:type="dxa"/>
          </w:tcPr>
          <w:p>
            <w:pPr>
              <w:jc w:val="left"/>
              <w:rPr>
                <w:lang w:val="en-US"/>
              </w:rPr>
            </w:pPr>
            <w:r>
              <w:rPr>
                <w:rFonts w:hint="eastAsia"/>
                <w:lang w:val="en-US"/>
              </w:rPr>
              <w:t>褥子</w:t>
            </w:r>
            <w:r>
              <w:rPr>
                <w:rFonts w:ascii="Cambria Math" w:hAnsi="Cambria Math" w:cs="Cambria Math"/>
                <w:lang w:val="en-US"/>
              </w:rPr>
              <w:t>ʐ</w:t>
            </w:r>
            <w:r>
              <w:rPr>
                <w:lang w:val="en-US"/>
              </w:rPr>
              <w:t>ou</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毯子</w:t>
            </w:r>
            <w:r>
              <w:rPr>
                <w:lang w:val="en-US"/>
              </w:rPr>
              <w:t>t'</w:t>
            </w:r>
            <w:r>
              <w:rPr>
                <w:rFonts w:ascii="Cambria Math" w:hAnsi="Cambria Math"/>
                <w:lang w:val="en-US"/>
              </w:rPr>
              <w:t>æ̃</w:t>
            </w:r>
            <w:r>
              <w:rPr>
                <w:vertAlign w:val="superscript"/>
                <w:lang w:val="en-US"/>
              </w:rPr>
              <w:t>53</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成都</w:t>
            </w:r>
          </w:p>
        </w:tc>
        <w:tc>
          <w:tcPr>
            <w:tcW w:w="3710" w:type="dxa"/>
          </w:tcPr>
          <w:p>
            <w:pPr>
              <w:jc w:val="left"/>
              <w:rPr>
                <w:lang w:val="en-US"/>
              </w:rPr>
            </w:pPr>
            <w:r>
              <w:rPr>
                <w:rFonts w:hint="eastAsia"/>
                <w:lang w:val="en-US"/>
              </w:rPr>
              <w:t>棉絮</w:t>
            </w:r>
            <w:r>
              <w:rPr>
                <w:lang w:val="en-US"/>
              </w:rPr>
              <w:t>mian</w:t>
            </w:r>
            <w:r>
              <w:rPr>
                <w:vertAlign w:val="superscript"/>
                <w:lang w:val="en-US"/>
              </w:rPr>
              <w:t>31</w:t>
            </w:r>
            <w:r>
              <w:rPr>
                <w:lang w:val="en-US"/>
              </w:rPr>
              <w:t>suei</w:t>
            </w:r>
            <w:r>
              <w:rPr>
                <w:vertAlign w:val="superscript"/>
                <w:lang w:val="en-US"/>
              </w:rPr>
              <w:t>13</w:t>
            </w:r>
          </w:p>
        </w:tc>
        <w:tc>
          <w:tcPr>
            <w:tcW w:w="3711" w:type="dxa"/>
          </w:tcPr>
          <w:p>
            <w:pPr>
              <w:jc w:val="left"/>
              <w:rPr>
                <w:lang w:val="en-US"/>
              </w:rPr>
            </w:pPr>
            <w:r>
              <w:rPr>
                <w:rFonts w:hint="eastAsia"/>
                <w:lang w:val="en-US"/>
              </w:rPr>
              <w:t>毯子</w:t>
            </w:r>
            <w:r>
              <w:rPr>
                <w:lang w:val="en-US"/>
              </w:rPr>
              <w:t>t'an</w:t>
            </w:r>
            <w:r>
              <w:rPr>
                <w:vertAlign w:val="superscript"/>
                <w:lang w:val="en-US"/>
              </w:rPr>
              <w:t>53</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昆明</w:t>
            </w:r>
          </w:p>
        </w:tc>
        <w:tc>
          <w:tcPr>
            <w:tcW w:w="3710" w:type="dxa"/>
          </w:tcPr>
          <w:p>
            <w:pPr>
              <w:jc w:val="left"/>
              <w:rPr>
                <w:lang w:val="en-US"/>
              </w:rPr>
            </w:pPr>
            <w:r>
              <w:rPr>
                <w:rFonts w:hint="eastAsia"/>
                <w:lang w:val="en-US"/>
              </w:rPr>
              <w:t>褥子</w:t>
            </w:r>
            <w:r>
              <w:rPr>
                <w:rFonts w:ascii="Cambria Math" w:hAnsi="Cambria Math" w:cs="Cambria Math"/>
                <w:lang w:val="en-US"/>
              </w:rPr>
              <w:t>ʐ</w:t>
            </w:r>
            <w:r>
              <w:rPr>
                <w:lang w:val="en-US"/>
              </w:rPr>
              <w:t>u</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711" w:type="dxa"/>
          </w:tcPr>
          <w:p>
            <w:pPr>
              <w:jc w:val="left"/>
              <w:rPr>
                <w:lang w:val="en-US"/>
              </w:rPr>
            </w:pPr>
            <w:r>
              <w:rPr>
                <w:rFonts w:hint="eastAsia"/>
                <w:lang w:val="en-US"/>
              </w:rPr>
              <w:t>毯子</w:t>
            </w:r>
            <w:r>
              <w:rPr>
                <w:lang w:val="en-US"/>
              </w:rPr>
              <w:t>t'ã</w:t>
            </w:r>
            <w:r>
              <w:rPr>
                <w:vertAlign w:val="superscript"/>
                <w:lang w:val="en-US"/>
              </w:rPr>
              <w:t>53</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合肥</w:t>
            </w:r>
          </w:p>
        </w:tc>
        <w:tc>
          <w:tcPr>
            <w:tcW w:w="3710" w:type="dxa"/>
          </w:tcPr>
          <w:p>
            <w:pPr>
              <w:jc w:val="left"/>
              <w:rPr>
                <w:lang w:val="en-US"/>
              </w:rPr>
            </w:pPr>
            <w:r>
              <w:rPr>
                <w:rFonts w:hint="eastAsia"/>
                <w:lang w:val="en-US"/>
              </w:rPr>
              <w:t>垫被</w:t>
            </w:r>
            <w:r>
              <w:rPr>
                <w:lang w:val="en-US"/>
              </w:rPr>
              <w:t>tiĩ</w:t>
            </w:r>
            <w:r>
              <w:rPr>
                <w:vertAlign w:val="superscript"/>
                <w:lang w:val="en-US"/>
              </w:rPr>
              <w:t>53</w:t>
            </w:r>
            <w:r>
              <w:rPr>
                <w:lang w:val="en-US"/>
              </w:rPr>
              <w:t>pei</w:t>
            </w:r>
            <w:r>
              <w:rPr>
                <w:vertAlign w:val="superscript"/>
                <w:lang w:val="en-US"/>
              </w:rPr>
              <w:t>53</w:t>
            </w:r>
          </w:p>
        </w:tc>
        <w:tc>
          <w:tcPr>
            <w:tcW w:w="3711" w:type="dxa"/>
          </w:tcPr>
          <w:p>
            <w:pPr>
              <w:jc w:val="left"/>
              <w:rPr>
                <w:lang w:val="en-US"/>
              </w:rPr>
            </w:pPr>
            <w:r>
              <w:rPr>
                <w:rFonts w:hint="eastAsia"/>
                <w:lang w:val="en-US"/>
              </w:rPr>
              <w:t>毯子</w:t>
            </w:r>
            <w:r>
              <w:rPr>
                <w:lang w:val="en-US"/>
              </w:rPr>
              <w:t>t'</w:t>
            </w:r>
            <w:r>
              <w:rPr>
                <w:rFonts w:ascii="Cambria Math" w:hAnsi="Cambria Math"/>
                <w:lang w:val="en-US"/>
              </w:rPr>
              <w:t>æ̃</w:t>
            </w:r>
            <w:r>
              <w:rPr>
                <w:vertAlign w:val="superscript"/>
                <w:lang w:val="en-US"/>
              </w:rPr>
              <w:t>24</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710" w:type="dxa"/>
          </w:tcPr>
          <w:p>
            <w:pPr>
              <w:jc w:val="left"/>
              <w:rPr>
                <w:lang w:val="en-US"/>
              </w:rPr>
            </w:pPr>
            <w:r>
              <w:rPr>
                <w:rFonts w:hint="eastAsia"/>
                <w:lang w:val="en-US"/>
              </w:rPr>
              <w:t>褥子</w:t>
            </w:r>
            <w:r>
              <w:rPr>
                <w:lang w:val="en-US"/>
              </w:rPr>
              <w:t>l</w:t>
            </w:r>
            <w:r>
              <w:rPr>
                <w:rFonts w:ascii="Cambria Math" w:hAnsi="Cambria Math" w:cs="Cambria Math"/>
                <w:lang w:val="en-US"/>
              </w:rPr>
              <w:t>ɤɯ</w:t>
            </w:r>
            <w:r>
              <w:rPr>
                <w:vertAlign w:val="superscript"/>
                <w:lang w:val="en-US"/>
              </w:rPr>
              <w:t>55</w:t>
            </w:r>
            <w:r>
              <w:rPr>
                <w:lang w:val="en-US"/>
              </w:rPr>
              <w:t>ts</w:t>
            </w:r>
            <w:r>
              <w:rPr>
                <w:rFonts w:ascii="Cambria Math" w:hAnsi="Cambria Math" w:cs="Cambria Math"/>
                <w:lang w:val="en-US"/>
              </w:rPr>
              <w:t>ɛ</w:t>
            </w:r>
            <w:r>
              <w:rPr>
                <w:vertAlign w:val="superscript"/>
                <w:lang w:val="en-US"/>
              </w:rPr>
              <w:t>•</w:t>
            </w:r>
          </w:p>
        </w:tc>
        <w:tc>
          <w:tcPr>
            <w:tcW w:w="3711" w:type="dxa"/>
          </w:tcPr>
          <w:p>
            <w:pPr>
              <w:jc w:val="left"/>
              <w:rPr>
                <w:lang w:val="en-US"/>
              </w:rPr>
            </w:pPr>
            <w:r>
              <w:rPr>
                <w:rFonts w:hint="eastAsia"/>
                <w:lang w:val="en-US"/>
              </w:rPr>
              <w:t>毯子</w:t>
            </w:r>
            <w:r>
              <w:rPr>
                <w:lang w:val="en-US"/>
              </w:rPr>
              <w:t>t'</w:t>
            </w:r>
            <w:r>
              <w:rPr>
                <w:rFonts w:ascii="Cambria Math" w:hAnsi="Cambria Math"/>
                <w:lang w:val="en-US"/>
              </w:rPr>
              <w:t>ɛ̃</w:t>
            </w:r>
            <w:r>
              <w:rPr>
                <w:vertAlign w:val="superscript"/>
                <w:lang w:val="en-US"/>
              </w:rPr>
              <w:t>42</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710" w:type="dxa"/>
          </w:tcPr>
          <w:p>
            <w:pPr>
              <w:jc w:val="left"/>
              <w:rPr>
                <w:lang w:val="en-US"/>
              </w:rPr>
            </w:pPr>
            <w:r>
              <w:rPr>
                <w:rFonts w:hint="eastAsia"/>
                <w:lang w:val="en-US"/>
              </w:rPr>
              <w:t>①褥子</w:t>
            </w:r>
            <w:r>
              <w:rPr>
                <w:rFonts w:ascii="Cambria Math" w:hAnsi="Cambria Math" w:cs="Cambria Math"/>
                <w:lang w:val="en-US"/>
              </w:rPr>
              <w:t>ȵ</w:t>
            </w:r>
            <w:r>
              <w:rPr>
                <w:lang w:val="en-US"/>
              </w:rPr>
              <w:t>io?</w:t>
            </w:r>
            <w:r>
              <w:rPr>
                <w:vertAlign w:val="superscript"/>
                <w:lang w:val="en-US"/>
              </w:rPr>
              <w:t>23</w:t>
            </w:r>
            <w:r>
              <w:rPr>
                <w:lang w:val="en-US"/>
              </w:rPr>
              <w:t>ts</w:t>
            </w:r>
            <w:r>
              <w:rPr>
                <w:rFonts w:ascii="Cambria Math" w:hAnsi="Cambria Math" w:cs="Cambria Math"/>
                <w:lang w:val="en-US"/>
              </w:rPr>
              <w:t>ɿ</w:t>
            </w:r>
            <w:r>
              <w:rPr>
                <w:vertAlign w:val="superscript"/>
                <w:lang w:val="en-US"/>
              </w:rPr>
              <w:t>41</w:t>
            </w:r>
            <w:r>
              <w:rPr>
                <w:vertAlign w:val="subscript"/>
                <w:lang w:val="en-US"/>
              </w:rPr>
              <w:t>21</w:t>
            </w:r>
            <w:r>
              <w:rPr>
                <w:rFonts w:hint="eastAsia"/>
                <w:lang w:val="en-US"/>
              </w:rPr>
              <w:br/>
            </w:r>
            <w:r>
              <w:rPr>
                <w:rFonts w:hint="eastAsia"/>
                <w:lang w:val="en-US"/>
              </w:rPr>
              <w:t>②垫被</w:t>
            </w:r>
            <w:r>
              <w:rPr>
                <w:lang w:val="en-US"/>
              </w:rPr>
              <w:t>di</w:t>
            </w:r>
            <w:r>
              <w:rPr>
                <w:rFonts w:ascii="Cambria Math" w:hAnsi="Cambria Math" w:cs="Cambria Math"/>
                <w:lang w:val="en-US"/>
              </w:rPr>
              <w:t>ɪ</w:t>
            </w:r>
            <w:r>
              <w:rPr>
                <w:vertAlign w:val="superscript"/>
                <w:lang w:val="en-US"/>
              </w:rPr>
              <w:t>31</w:t>
            </w:r>
            <w:r>
              <w:rPr>
                <w:vertAlign w:val="subscript"/>
                <w:lang w:val="en-US"/>
              </w:rPr>
              <w:t>22</w:t>
            </w:r>
            <w:r>
              <w:rPr>
                <w:lang w:val="en-US"/>
              </w:rPr>
              <w:t>bi</w:t>
            </w:r>
            <w:r>
              <w:rPr>
                <w:vertAlign w:val="superscript"/>
                <w:lang w:val="en-US"/>
              </w:rPr>
              <w:t>31</w:t>
            </w:r>
            <w:r>
              <w:rPr>
                <w:vertAlign w:val="subscript"/>
                <w:lang w:val="en-US"/>
              </w:rPr>
              <w:t>33</w:t>
            </w:r>
          </w:p>
        </w:tc>
        <w:tc>
          <w:tcPr>
            <w:tcW w:w="3711" w:type="dxa"/>
          </w:tcPr>
          <w:p>
            <w:pPr>
              <w:jc w:val="left"/>
              <w:rPr>
                <w:lang w:val="en-US"/>
              </w:rPr>
            </w:pPr>
            <w:r>
              <w:rPr>
                <w:rFonts w:hint="eastAsia"/>
                <w:lang w:val="en-US"/>
              </w:rPr>
              <w:t>毯子</w:t>
            </w:r>
            <w:r>
              <w:rPr>
                <w:lang w:val="en-US"/>
              </w:rPr>
              <w:t>t'E</w:t>
            </w:r>
            <w:r>
              <w:rPr>
                <w:vertAlign w:val="superscript"/>
                <w:lang w:val="en-US"/>
              </w:rPr>
              <w:t>41</w:t>
            </w:r>
            <w:r>
              <w:rPr>
                <w:lang w:val="en-US"/>
              </w:rPr>
              <w:t>ts</w:t>
            </w:r>
            <w:r>
              <w:rPr>
                <w:rFonts w:ascii="Cambria Math" w:hAnsi="Cambria Math" w:cs="Cambria Math"/>
                <w:lang w:val="en-US"/>
              </w:rPr>
              <w:t>ɿ</w:t>
            </w:r>
            <w:r>
              <w:rPr>
                <w:vertAlign w:val="superscript"/>
                <w:lang w:val="en-US"/>
              </w:rPr>
              <w:t>41</w:t>
            </w:r>
            <w:r>
              <w:rPr>
                <w:vertAlign w:val="subscript"/>
                <w:lang w:val="en-US"/>
              </w:rPr>
              <w:t>35</w:t>
            </w:r>
          </w:p>
        </w:tc>
      </w:tr>
      <w:tr>
        <w:tc>
          <w:tcPr>
            <w:tcW w:w="1101" w:type="dxa"/>
          </w:tcPr>
          <w:p>
            <w:pPr>
              <w:jc w:val="center"/>
              <w:rPr>
                <w:lang w:val="en-US"/>
              </w:rPr>
            </w:pPr>
            <w:r>
              <w:rPr>
                <w:rFonts w:hint="eastAsia"/>
                <w:lang w:val="en-US"/>
              </w:rPr>
              <w:t>温州</w:t>
            </w:r>
          </w:p>
        </w:tc>
        <w:tc>
          <w:tcPr>
            <w:tcW w:w="3710" w:type="dxa"/>
          </w:tcPr>
          <w:p>
            <w:pPr>
              <w:jc w:val="left"/>
              <w:rPr>
                <w:lang w:val="en-US"/>
              </w:rPr>
            </w:pPr>
            <w:r>
              <w:rPr>
                <w:rFonts w:hint="eastAsia"/>
                <w:lang w:val="en-US"/>
              </w:rPr>
              <w:t>褥</w:t>
            </w:r>
            <w:r>
              <w:rPr>
                <w:rFonts w:ascii="Cambria Math" w:hAnsi="Cambria Math" w:cs="Cambria Math"/>
                <w:lang w:val="en-US"/>
              </w:rPr>
              <w:t>ɦ</w:t>
            </w:r>
            <w:r>
              <w:rPr>
                <w:lang w:val="en-US"/>
              </w:rPr>
              <w:t>iu</w:t>
            </w:r>
            <w:r>
              <w:rPr>
                <w:vertAlign w:val="superscript"/>
                <w:lang w:val="en-US"/>
              </w:rPr>
              <w:t>12</w:t>
            </w:r>
          </w:p>
        </w:tc>
        <w:tc>
          <w:tcPr>
            <w:tcW w:w="3711" w:type="dxa"/>
          </w:tcPr>
          <w:p>
            <w:pPr>
              <w:jc w:val="left"/>
              <w:rPr>
                <w:lang w:val="en-US"/>
              </w:rPr>
            </w:pPr>
            <w:r>
              <w:rPr>
                <w:rFonts w:hint="eastAsia"/>
                <w:lang w:val="en-US"/>
              </w:rPr>
              <w:t>毯</w:t>
            </w:r>
            <w:r>
              <w:rPr>
                <w:lang w:val="en-US"/>
              </w:rPr>
              <w:t>t‘a</w:t>
            </w:r>
            <w:r>
              <w:rPr>
                <w:vertAlign w:val="superscript"/>
                <w:lang w:val="en-US"/>
              </w:rPr>
              <w:t>45</w:t>
            </w:r>
          </w:p>
        </w:tc>
      </w:tr>
      <w:tr>
        <w:tc>
          <w:tcPr>
            <w:tcW w:w="1101" w:type="dxa"/>
          </w:tcPr>
          <w:p>
            <w:pPr>
              <w:jc w:val="center"/>
              <w:rPr>
                <w:lang w:val="en-US"/>
              </w:rPr>
            </w:pPr>
            <w:r>
              <w:rPr>
                <w:rFonts w:hint="eastAsia"/>
                <w:lang w:val="en-US"/>
              </w:rPr>
              <w:t>长沙</w:t>
            </w:r>
          </w:p>
        </w:tc>
        <w:tc>
          <w:tcPr>
            <w:tcW w:w="3710" w:type="dxa"/>
          </w:tcPr>
          <w:p>
            <w:pPr>
              <w:jc w:val="left"/>
              <w:rPr>
                <w:lang w:val="en-US"/>
              </w:rPr>
            </w:pPr>
            <w:r>
              <w:rPr>
                <w:rFonts w:hint="eastAsia"/>
                <w:lang w:val="en-US"/>
              </w:rPr>
              <w:t>①褥子</w:t>
            </w:r>
            <w:r>
              <w:rPr>
                <w:lang w:val="en-US"/>
              </w:rPr>
              <w:t>zəu</w:t>
            </w:r>
            <w:r>
              <w:rPr>
                <w:vertAlign w:val="superscript"/>
                <w:lang w:val="en-US"/>
              </w:rPr>
              <w:t>24</w:t>
            </w:r>
            <w:r>
              <w:rPr>
                <w:lang w:val="en-US"/>
              </w:rPr>
              <w:t>ts</w:t>
            </w:r>
            <w:r>
              <w:rPr>
                <w:rFonts w:ascii="Cambria Math" w:hAnsi="Cambria Math" w:cs="Cambria Math"/>
                <w:lang w:val="en-US"/>
              </w:rPr>
              <w:t>ɿ</w:t>
            </w:r>
            <w:r>
              <w:rPr>
                <w:vertAlign w:val="superscript"/>
                <w:lang w:val="en-US"/>
              </w:rPr>
              <w:t>•</w:t>
            </w:r>
            <w:r>
              <w:rPr>
                <w:rFonts w:hint="eastAsia"/>
                <w:lang w:val="en-US"/>
              </w:rPr>
              <w:br/>
            </w:r>
            <w:r>
              <w:rPr>
                <w:rFonts w:hint="eastAsia"/>
                <w:lang w:val="en-US"/>
              </w:rPr>
              <w:t>②垫被</w:t>
            </w:r>
            <w:r>
              <w:rPr>
                <w:lang w:val="en-US"/>
              </w:rPr>
              <w:t>tiẽ</w:t>
            </w:r>
            <w:r>
              <w:rPr>
                <w:vertAlign w:val="superscript"/>
                <w:lang w:val="en-US"/>
              </w:rPr>
              <w:t>21</w:t>
            </w:r>
            <w:r>
              <w:rPr>
                <w:lang w:val="en-US"/>
              </w:rPr>
              <w:t>pei</w:t>
            </w:r>
            <w:r>
              <w:rPr>
                <w:vertAlign w:val="superscript"/>
                <w:lang w:val="en-US"/>
              </w:rPr>
              <w:t>21</w:t>
            </w:r>
          </w:p>
        </w:tc>
        <w:tc>
          <w:tcPr>
            <w:tcW w:w="3711" w:type="dxa"/>
          </w:tcPr>
          <w:p>
            <w:pPr>
              <w:jc w:val="left"/>
              <w:rPr>
                <w:lang w:val="en-US"/>
              </w:rPr>
            </w:pPr>
            <w:r>
              <w:rPr>
                <w:rFonts w:hint="eastAsia"/>
                <w:lang w:val="en-US"/>
              </w:rPr>
              <w:t>毯子</w:t>
            </w:r>
            <w:r>
              <w:rPr>
                <w:lang w:val="en-US"/>
              </w:rPr>
              <w:t>t'an</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南昌</w:t>
            </w:r>
          </w:p>
        </w:tc>
        <w:tc>
          <w:tcPr>
            <w:tcW w:w="3710" w:type="dxa"/>
          </w:tcPr>
          <w:p>
            <w:pPr>
              <w:jc w:val="left"/>
              <w:rPr>
                <w:lang w:val="en-US"/>
              </w:rPr>
            </w:pPr>
            <w:r>
              <w:rPr>
                <w:rFonts w:hint="eastAsia"/>
                <w:lang w:val="en-US"/>
              </w:rPr>
              <w:t>褥子</w:t>
            </w:r>
            <w:r>
              <w:rPr>
                <w:lang w:val="en-US"/>
              </w:rPr>
              <w:t>luk</w:t>
            </w:r>
            <w:r>
              <w:rPr>
                <w:vertAlign w:val="superscript"/>
                <w:lang w:val="en-US"/>
              </w:rPr>
              <w:t>5</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毯子</w:t>
            </w:r>
            <w:r>
              <w:rPr>
                <w:lang w:val="en-US"/>
              </w:rPr>
              <w:t>t'an</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梅县</w:t>
            </w:r>
          </w:p>
        </w:tc>
        <w:tc>
          <w:tcPr>
            <w:tcW w:w="3710" w:type="dxa"/>
          </w:tcPr>
          <w:p>
            <w:pPr>
              <w:jc w:val="left"/>
              <w:rPr>
                <w:lang w:val="en-US"/>
              </w:rPr>
            </w:pPr>
            <w:r>
              <w:rPr>
                <w:rFonts w:hint="eastAsia"/>
                <w:lang w:val="en-US"/>
              </w:rPr>
              <w:t>褥口</w:t>
            </w:r>
            <w:r>
              <w:rPr>
                <w:rFonts w:ascii="Cambria Math" w:hAnsi="Cambria Math" w:cs="Cambria Math"/>
                <w:lang w:val="en-US"/>
              </w:rPr>
              <w:t>ȵ</w:t>
            </w:r>
            <w:r>
              <w:rPr>
                <w:lang w:val="en-US"/>
              </w:rPr>
              <w:t>iuk</w:t>
            </w:r>
            <w:r>
              <w:rPr>
                <w:vertAlign w:val="superscript"/>
                <w:lang w:val="en-US"/>
              </w:rPr>
              <w:t>4</w:t>
            </w:r>
            <w:r>
              <w:rPr>
                <w:rFonts w:ascii="Cambria Math" w:hAnsi="Cambria Math" w:cs="Cambria Math"/>
                <w:lang w:val="en-US"/>
              </w:rPr>
              <w:t>ɛ</w:t>
            </w:r>
            <w:r>
              <w:rPr>
                <w:vertAlign w:val="superscript"/>
                <w:lang w:val="en-US"/>
              </w:rPr>
              <w:t>•</w:t>
            </w:r>
          </w:p>
        </w:tc>
        <w:tc>
          <w:tcPr>
            <w:tcW w:w="3711" w:type="dxa"/>
          </w:tcPr>
          <w:p>
            <w:pPr>
              <w:jc w:val="left"/>
              <w:rPr>
                <w:lang w:val="en-US"/>
              </w:rPr>
            </w:pPr>
            <w:r>
              <w:rPr>
                <w:rFonts w:hint="eastAsia"/>
                <w:lang w:val="en-US"/>
              </w:rPr>
              <w:t>氈口</w:t>
            </w:r>
            <w:r>
              <w:rPr>
                <w:lang w:val="en-US"/>
              </w:rPr>
              <w:t>tsau</w:t>
            </w:r>
            <w:r>
              <w:rPr>
                <w:vertAlign w:val="superscript"/>
                <w:lang w:val="en-US"/>
              </w:rPr>
              <w:t>44</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广州</w:t>
            </w:r>
          </w:p>
        </w:tc>
        <w:tc>
          <w:tcPr>
            <w:tcW w:w="3710" w:type="dxa"/>
          </w:tcPr>
          <w:p>
            <w:pPr>
              <w:jc w:val="left"/>
              <w:rPr>
                <w:lang w:val="en-US"/>
              </w:rPr>
            </w:pPr>
            <w:r>
              <w:rPr>
                <w:rFonts w:hint="eastAsia"/>
                <w:lang w:val="en-US"/>
              </w:rPr>
              <w:t>褥</w:t>
            </w:r>
            <w:r>
              <w:rPr>
                <w:lang w:val="en-US"/>
              </w:rPr>
              <w:t>j</w:t>
            </w:r>
            <w:r>
              <w:rPr>
                <w:rFonts w:ascii="Cambria Math" w:hAnsi="Cambria Math" w:cs="Cambria Math"/>
                <w:lang w:val="en-US"/>
              </w:rPr>
              <w:t>ʊ</w:t>
            </w:r>
            <w:r>
              <w:rPr>
                <w:lang w:val="en-US"/>
              </w:rPr>
              <w:t>k</w:t>
            </w:r>
            <w:r>
              <w:rPr>
                <w:vertAlign w:val="superscript"/>
                <w:lang w:val="en-US"/>
              </w:rPr>
              <w:t>22</w:t>
            </w:r>
            <w:r>
              <w:rPr>
                <w:vertAlign w:val="subscript"/>
                <w:lang w:val="en-US"/>
              </w:rPr>
              <w:t>35</w:t>
            </w:r>
          </w:p>
        </w:tc>
        <w:tc>
          <w:tcPr>
            <w:tcW w:w="3711" w:type="dxa"/>
          </w:tcPr>
          <w:p>
            <w:pPr>
              <w:jc w:val="left"/>
              <w:rPr>
                <w:lang w:val="en-US"/>
              </w:rPr>
            </w:pPr>
            <w:r>
              <w:rPr>
                <w:rFonts w:hint="eastAsia"/>
                <w:lang w:val="en-US"/>
              </w:rPr>
              <w:t>氈</w:t>
            </w:r>
            <w:r>
              <w:rPr>
                <w:lang w:val="en-US"/>
              </w:rPr>
              <w:t>t</w:t>
            </w:r>
            <w:r>
              <w:rPr>
                <w:rFonts w:ascii="Cambria Math" w:hAnsi="Cambria Math" w:cs="Cambria Math"/>
                <w:lang w:val="en-US"/>
              </w:rPr>
              <w:t>ʃ</w:t>
            </w:r>
            <w:r>
              <w:rPr>
                <w:lang w:val="en-US"/>
              </w:rPr>
              <w:t>in</w:t>
            </w:r>
            <w:r>
              <w:rPr>
                <w:vertAlign w:val="superscript"/>
                <w:lang w:val="en-US"/>
              </w:rPr>
              <w:t>53</w:t>
            </w:r>
          </w:p>
        </w:tc>
      </w:tr>
      <w:tr>
        <w:tc>
          <w:tcPr>
            <w:tcW w:w="1101" w:type="dxa"/>
          </w:tcPr>
          <w:p>
            <w:pPr>
              <w:jc w:val="center"/>
              <w:rPr>
                <w:lang w:val="en-US"/>
              </w:rPr>
            </w:pPr>
            <w:r>
              <w:rPr>
                <w:rFonts w:hint="eastAsia"/>
                <w:lang w:val="en-US"/>
              </w:rPr>
              <w:t>阳江</w:t>
            </w:r>
          </w:p>
        </w:tc>
        <w:tc>
          <w:tcPr>
            <w:tcW w:w="3710" w:type="dxa"/>
          </w:tcPr>
          <w:p>
            <w:pPr>
              <w:jc w:val="left"/>
              <w:rPr>
                <w:lang w:val="en-US"/>
              </w:rPr>
            </w:pPr>
            <w:r>
              <w:rPr>
                <w:rFonts w:hint="eastAsia"/>
                <w:lang w:val="en-US"/>
              </w:rPr>
              <w:t>褥子</w:t>
            </w:r>
            <w:r>
              <w:rPr>
                <w:lang w:val="en-US"/>
              </w:rPr>
              <w:t>j</w:t>
            </w:r>
            <w:r>
              <w:rPr>
                <w:rFonts w:ascii="Cambria Math" w:hAnsi="Cambria Math" w:cs="Cambria Math"/>
                <w:lang w:val="en-US"/>
              </w:rPr>
              <w:t>ʊ</w:t>
            </w:r>
            <w:r>
              <w:rPr>
                <w:lang w:val="en-US"/>
              </w:rPr>
              <w:t>k</w:t>
            </w:r>
            <w:r>
              <w:rPr>
                <w:vertAlign w:val="superscript"/>
                <w:lang w:val="en-US"/>
              </w:rPr>
              <w:t>454</w:t>
            </w:r>
            <w:r>
              <w:rPr>
                <w:lang w:val="en-US"/>
              </w:rPr>
              <w:t>t</w:t>
            </w:r>
            <w:r>
              <w:rPr>
                <w:rFonts w:ascii="Cambria Math" w:hAnsi="Cambria Math" w:cs="Cambria Math"/>
                <w:lang w:val="en-US"/>
              </w:rPr>
              <w:t>ʃ</w:t>
            </w:r>
            <w:r>
              <w:rPr>
                <w:lang w:val="en-US"/>
              </w:rPr>
              <w:t>ei</w:t>
            </w:r>
            <w:r>
              <w:rPr>
                <w:vertAlign w:val="superscript"/>
                <w:lang w:val="en-US"/>
              </w:rPr>
              <w:t>21</w:t>
            </w:r>
          </w:p>
        </w:tc>
        <w:tc>
          <w:tcPr>
            <w:tcW w:w="3711" w:type="dxa"/>
          </w:tcPr>
          <w:p>
            <w:pPr>
              <w:jc w:val="left"/>
              <w:rPr>
                <w:lang w:val="en-US"/>
              </w:rPr>
            </w:pPr>
            <w:r>
              <w:rPr>
                <w:rFonts w:hint="eastAsia"/>
                <w:lang w:val="en-US"/>
              </w:rPr>
              <w:t>氈</w:t>
            </w:r>
            <w:r>
              <w:rPr>
                <w:lang w:val="en-US"/>
              </w:rPr>
              <w:t>t</w:t>
            </w:r>
            <w:r>
              <w:rPr>
                <w:rFonts w:ascii="Cambria Math" w:hAnsi="Cambria Math" w:cs="Cambria Math"/>
                <w:lang w:val="en-US"/>
              </w:rPr>
              <w:t>ʃ</w:t>
            </w:r>
            <w:r>
              <w:rPr>
                <w:lang w:val="en-US"/>
              </w:rPr>
              <w:t>in</w:t>
            </w:r>
            <w:r>
              <w:rPr>
                <w:vertAlign w:val="superscript"/>
                <w:lang w:val="en-US"/>
              </w:rPr>
              <w:t>33</w:t>
            </w:r>
          </w:p>
        </w:tc>
      </w:tr>
      <w:tr>
        <w:tc>
          <w:tcPr>
            <w:tcW w:w="1101" w:type="dxa"/>
          </w:tcPr>
          <w:p>
            <w:pPr>
              <w:jc w:val="center"/>
              <w:rPr>
                <w:lang w:val="en-US"/>
              </w:rPr>
            </w:pPr>
            <w:r>
              <w:rPr>
                <w:rFonts w:hint="eastAsia"/>
                <w:lang w:val="en-US"/>
              </w:rPr>
              <w:t>廈門</w:t>
            </w:r>
          </w:p>
        </w:tc>
        <w:tc>
          <w:tcPr>
            <w:tcW w:w="3710" w:type="dxa"/>
          </w:tcPr>
          <w:p>
            <w:pPr>
              <w:jc w:val="left"/>
              <w:rPr>
                <w:lang w:val="en-US"/>
              </w:rPr>
            </w:pPr>
            <w:r>
              <w:rPr>
                <w:rFonts w:hint="eastAsia"/>
                <w:lang w:val="en-US"/>
              </w:rPr>
              <w:t>褥仔</w:t>
            </w:r>
            <w:r>
              <w:rPr>
                <w:lang w:val="en-US"/>
              </w:rPr>
              <w:t>li</w:t>
            </w:r>
            <w:r>
              <w:rPr>
                <w:rFonts w:ascii="Cambria Math" w:hAnsi="Cambria Math" w:cs="Cambria Math"/>
                <w:lang w:val="en-US"/>
              </w:rPr>
              <w:t>ɔ</w:t>
            </w:r>
            <w:r>
              <w:rPr>
                <w:lang w:val="en-US"/>
              </w:rPr>
              <w:t>k</w:t>
            </w:r>
            <w:r>
              <w:rPr>
                <w:vertAlign w:val="superscript"/>
                <w:lang w:val="en-US"/>
              </w:rPr>
              <w:t>5</w:t>
            </w:r>
            <w:r>
              <w:rPr>
                <w:vertAlign w:val="subscript"/>
                <w:lang w:val="en-US"/>
              </w:rPr>
              <w:t>32</w:t>
            </w:r>
            <w:r>
              <w:rPr>
                <w:lang w:val="en-US"/>
              </w:rPr>
              <w:t>a</w:t>
            </w:r>
            <w:r>
              <w:rPr>
                <w:vertAlign w:val="superscript"/>
                <w:lang w:val="en-US"/>
              </w:rPr>
              <w:t>51</w:t>
            </w:r>
          </w:p>
        </w:tc>
        <w:tc>
          <w:tcPr>
            <w:tcW w:w="3711" w:type="dxa"/>
          </w:tcPr>
          <w:p>
            <w:pPr>
              <w:jc w:val="left"/>
              <w:rPr>
                <w:lang w:val="en-US"/>
              </w:rPr>
            </w:pPr>
            <w:r>
              <w:rPr>
                <w:rFonts w:hint="eastAsia"/>
                <w:lang w:val="en-US"/>
              </w:rPr>
              <w:t>毯仔</w:t>
            </w:r>
            <w:r>
              <w:rPr>
                <w:lang w:val="en-US"/>
              </w:rPr>
              <w:t>t'an</w:t>
            </w:r>
            <w:r>
              <w:rPr>
                <w:vertAlign w:val="superscript"/>
                <w:lang w:val="en-US"/>
              </w:rPr>
              <w:t>51</w:t>
            </w:r>
            <w:r>
              <w:rPr>
                <w:vertAlign w:val="subscript"/>
                <w:lang w:val="en-US"/>
              </w:rPr>
              <w:t>55</w:t>
            </w:r>
            <w:r>
              <w:rPr>
                <w:lang w:val="en-US"/>
              </w:rPr>
              <w:t>a</w:t>
            </w:r>
            <w:r>
              <w:rPr>
                <w:vertAlign w:val="superscript"/>
                <w:lang w:val="en-US"/>
              </w:rPr>
              <w:t>51</w:t>
            </w:r>
          </w:p>
        </w:tc>
      </w:tr>
      <w:tr>
        <w:tc>
          <w:tcPr>
            <w:tcW w:w="1101" w:type="dxa"/>
          </w:tcPr>
          <w:p>
            <w:pPr>
              <w:jc w:val="center"/>
              <w:rPr>
                <w:lang w:val="en-US"/>
              </w:rPr>
            </w:pPr>
            <w:r>
              <w:rPr>
                <w:rFonts w:hint="eastAsia"/>
                <w:lang w:val="en-US"/>
              </w:rPr>
              <w:t>潮州</w:t>
            </w:r>
          </w:p>
        </w:tc>
        <w:tc>
          <w:tcPr>
            <w:tcW w:w="3710" w:type="dxa"/>
          </w:tcPr>
          <w:p>
            <w:pPr>
              <w:jc w:val="left"/>
              <w:rPr>
                <w:lang w:val="en-US"/>
              </w:rPr>
            </w:pPr>
            <w:r>
              <w:rPr>
                <w:rFonts w:hint="eastAsia"/>
                <w:lang w:val="en-US"/>
              </w:rPr>
              <w:t>褥</w:t>
            </w:r>
            <w:r>
              <w:rPr>
                <w:lang w:val="en-US"/>
              </w:rPr>
              <w:t>zok</w:t>
            </w:r>
            <w:r>
              <w:rPr>
                <w:vertAlign w:val="superscript"/>
                <w:lang w:val="en-US"/>
              </w:rPr>
              <w:t>4</w:t>
            </w:r>
          </w:p>
        </w:tc>
        <w:tc>
          <w:tcPr>
            <w:tcW w:w="3711" w:type="dxa"/>
          </w:tcPr>
          <w:p>
            <w:pPr>
              <w:jc w:val="left"/>
              <w:rPr>
                <w:lang w:val="en-US"/>
              </w:rPr>
            </w:pPr>
            <w:r>
              <w:rPr>
                <w:rFonts w:hint="eastAsia"/>
                <w:lang w:val="en-US"/>
              </w:rPr>
              <w:t>氈</w:t>
            </w:r>
            <w:r>
              <w:rPr>
                <w:lang w:val="en-US"/>
              </w:rPr>
              <w:t>tsĩ</w:t>
            </w:r>
            <w:r>
              <w:rPr>
                <w:vertAlign w:val="superscript"/>
                <w:lang w:val="en-US"/>
              </w:rPr>
              <w:t>33</w:t>
            </w:r>
          </w:p>
        </w:tc>
      </w:tr>
      <w:tr>
        <w:tc>
          <w:tcPr>
            <w:tcW w:w="1101" w:type="dxa"/>
          </w:tcPr>
          <w:p>
            <w:pPr>
              <w:jc w:val="center"/>
              <w:rPr>
                <w:lang w:val="en-US"/>
              </w:rPr>
            </w:pPr>
            <w:r>
              <w:rPr>
                <w:rFonts w:hint="eastAsia"/>
                <w:lang w:val="en-US"/>
              </w:rPr>
              <w:t>福州</w:t>
            </w:r>
          </w:p>
        </w:tc>
        <w:tc>
          <w:tcPr>
            <w:tcW w:w="3710" w:type="dxa"/>
          </w:tcPr>
          <w:p>
            <w:pPr>
              <w:jc w:val="left"/>
              <w:rPr>
                <w:lang w:val="en-US"/>
              </w:rPr>
            </w:pPr>
            <w:r>
              <w:rPr>
                <w:rFonts w:hint="eastAsia"/>
                <w:lang w:val="en-US"/>
              </w:rPr>
              <w:t>褥</w:t>
            </w:r>
            <w:r>
              <w:rPr>
                <w:lang w:val="en-US"/>
              </w:rPr>
              <w:t>y?</w:t>
            </w:r>
            <w:r>
              <w:rPr>
                <w:vertAlign w:val="superscript"/>
                <w:lang w:val="en-US"/>
              </w:rPr>
              <w:t>4</w:t>
            </w:r>
          </w:p>
        </w:tc>
        <w:tc>
          <w:tcPr>
            <w:tcW w:w="3711" w:type="dxa"/>
          </w:tcPr>
          <w:p>
            <w:pPr>
              <w:jc w:val="left"/>
            </w:pPr>
            <w:r>
              <w:rPr>
                <w:rFonts w:hint="eastAsia"/>
                <w:lang w:val="en-US"/>
              </w:rPr>
              <w:t>毯</w:t>
            </w:r>
            <w:r>
              <w:t>t‘aŋ</w:t>
            </w:r>
            <w:r>
              <w:rPr>
                <w:vertAlign w:val="superscript"/>
              </w:rPr>
              <w:t>31</w:t>
            </w:r>
          </w:p>
        </w:tc>
      </w:tr>
    </w:tbl>
    <w:p>
      <w:pPr>
        <w:jc w:val="left"/>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pPr>
            <w:r>
              <w:rPr>
                <w:rFonts w:hint="eastAsia"/>
                <w:lang w:val="en-US"/>
              </w:rPr>
              <w:t>詞目</w:t>
            </w:r>
            <w:r>
              <w:br/>
            </w:r>
            <w:r>
              <w:rPr>
                <w:rFonts w:hint="eastAsia"/>
                <w:lang w:val="en-US"/>
              </w:rPr>
              <w:t>方言点</w:t>
            </w:r>
          </w:p>
        </w:tc>
        <w:tc>
          <w:tcPr>
            <w:tcW w:w="3672" w:type="dxa"/>
          </w:tcPr>
          <w:p>
            <w:pPr>
              <w:jc w:val="left"/>
              <w:rPr>
                <w:b/>
              </w:rPr>
            </w:pPr>
            <w:r>
              <w:rPr>
                <w:rFonts w:hint="eastAsia"/>
                <w:b/>
                <w:lang w:val="en-US"/>
              </w:rPr>
              <w:t>枕头</w:t>
            </w:r>
            <w:r>
              <w:rPr>
                <w:b/>
              </w:rPr>
              <w:t>t</w:t>
            </w:r>
            <w:r>
              <w:rPr>
                <w:rFonts w:ascii="Cambria Math" w:hAnsi="Cambria Math" w:cs="Cambria Math"/>
                <w:b/>
              </w:rPr>
              <w:t>ʂ</w:t>
            </w:r>
            <w:r>
              <w:rPr>
                <w:b/>
              </w:rPr>
              <w:t>ən</w:t>
            </w:r>
            <w:r>
              <w:rPr>
                <w:b/>
                <w:vertAlign w:val="superscript"/>
              </w:rPr>
              <w:t>214</w:t>
            </w:r>
            <w:r>
              <w:rPr>
                <w:b/>
                <w:vertAlign w:val="subscript"/>
              </w:rPr>
              <w:t>21</w:t>
            </w:r>
            <w:r>
              <w:rPr>
                <w:b/>
              </w:rPr>
              <w:t>t'ou</w:t>
            </w:r>
            <w:r>
              <w:rPr>
                <w:b/>
                <w:vertAlign w:val="superscript"/>
              </w:rPr>
              <w:t>•</w:t>
            </w:r>
          </w:p>
        </w:tc>
        <w:tc>
          <w:tcPr>
            <w:tcW w:w="3673" w:type="dxa"/>
          </w:tcPr>
          <w:p>
            <w:pPr>
              <w:jc w:val="left"/>
              <w:rPr>
                <w:b/>
                <w:lang w:val="en-US"/>
              </w:rPr>
            </w:pPr>
            <w:r>
              <w:rPr>
                <w:rFonts w:hint="eastAsia"/>
                <w:b/>
                <w:lang w:val="en-US"/>
              </w:rPr>
              <w:t>蓆子</w:t>
            </w:r>
            <w:r>
              <w:rPr>
                <w:rFonts w:ascii="Cambria Math" w:hAnsi="Cambria Math" w:cs="Cambria Math"/>
                <w:b/>
                <w:lang w:val="en-US"/>
              </w:rPr>
              <w:t>ɕ</w:t>
            </w:r>
            <w:r>
              <w:rPr>
                <w:b/>
                <w:lang w:val="en-US"/>
              </w:rPr>
              <w:t>i</w:t>
            </w:r>
            <w:r>
              <w:rPr>
                <w:b/>
                <w:vertAlign w:val="superscript"/>
                <w:lang w:val="en-US"/>
              </w:rPr>
              <w:t>3S</w:t>
            </w:r>
            <w:r>
              <w:rPr>
                <w:b/>
                <w:lang w:val="en-US"/>
              </w:rPr>
              <w:t>ts</w:t>
            </w:r>
            <w:r>
              <w:rPr>
                <w:rFonts w:ascii="Cambria Math" w:hAnsi="Cambria Math" w:cs="Cambria Math"/>
                <w:b/>
                <w:lang w:val="en-US"/>
              </w:rPr>
              <w:t>ɿ</w:t>
            </w:r>
            <w:r>
              <w:rPr>
                <w:b/>
                <w:vertAlign w:val="superscript"/>
                <w:lang w:val="en-US"/>
              </w:rPr>
              <w:t>•</w:t>
            </w:r>
          </w:p>
        </w:tc>
      </w:tr>
      <w:tr>
        <w:tc>
          <w:tcPr>
            <w:tcW w:w="1101" w:type="dxa"/>
          </w:tcPr>
          <w:p>
            <w:pPr>
              <w:jc w:val="center"/>
            </w:pPr>
            <w:r>
              <w:rPr>
                <w:rFonts w:hint="eastAsia"/>
                <w:lang w:val="en-US"/>
              </w:rPr>
              <w:t>北京</w:t>
            </w:r>
          </w:p>
        </w:tc>
        <w:tc>
          <w:tcPr>
            <w:tcW w:w="3672" w:type="dxa"/>
          </w:tcPr>
          <w:p>
            <w:pPr>
              <w:jc w:val="left"/>
              <w:rPr>
                <w:lang w:val="en-US"/>
              </w:rPr>
            </w:pPr>
            <w:r>
              <w:rPr>
                <w:rFonts w:hint="eastAsia"/>
                <w:lang w:val="en-US"/>
              </w:rPr>
              <w:t>枕头</w:t>
            </w:r>
            <w:r>
              <w:t>t</w:t>
            </w:r>
            <w:r>
              <w:rPr>
                <w:rFonts w:ascii="Cambria Math" w:hAnsi="Cambria Math" w:cs="Cambria Math"/>
              </w:rPr>
              <w:t>ʂ</w:t>
            </w:r>
            <w:r>
              <w:t>en</w:t>
            </w:r>
            <w:r>
              <w:rPr>
                <w:vertAlign w:val="superscript"/>
              </w:rPr>
              <w:t>214</w:t>
            </w:r>
            <w:r>
              <w:rPr>
                <w:vertAlign w:val="subscript"/>
              </w:rPr>
              <w:t>21</w:t>
            </w:r>
            <w:r>
              <w:rPr>
                <w:lang w:val="en-US"/>
              </w:rPr>
              <w:t>t'ou</w:t>
            </w:r>
            <w:r>
              <w:rPr>
                <w:vertAlign w:val="superscript"/>
                <w:lang w:val="en-US"/>
              </w:rPr>
              <w:t>•</w:t>
            </w:r>
          </w:p>
        </w:tc>
        <w:tc>
          <w:tcPr>
            <w:tcW w:w="3673" w:type="dxa"/>
          </w:tcPr>
          <w:p>
            <w:pPr>
              <w:jc w:val="left"/>
              <w:rPr>
                <w:lang w:val="en-US"/>
              </w:rPr>
            </w:pPr>
            <w:r>
              <w:rPr>
                <w:rFonts w:hint="eastAsia"/>
                <w:lang w:val="en-US"/>
              </w:rPr>
              <w:t>蓆子</w:t>
            </w:r>
            <w:r>
              <w:rPr>
                <w:rFonts w:ascii="Cambria Math" w:hAnsi="Cambria Math" w:cs="Cambria Math"/>
                <w:lang w:val="en-US"/>
              </w:rPr>
              <w:t>ɕ</w:t>
            </w:r>
            <w:r>
              <w:rPr>
                <w:lang w:val="en-US"/>
              </w:rPr>
              <w:t>i</w:t>
            </w:r>
            <w:r>
              <w:rPr>
                <w:vertAlign w:val="superscript"/>
                <w:lang w:val="en-US"/>
              </w:rPr>
              <w:t>56</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豆</w:t>
            </w:r>
            <w:r>
              <w:rPr>
                <w:lang w:val="en-US"/>
              </w:rPr>
              <w:t>*</w:t>
            </w:r>
            <w:r>
              <w:rPr>
                <w:rFonts w:hint="eastAsia"/>
                <w:lang w:val="en-US"/>
              </w:rPr>
              <w:t>枕</w:t>
            </w:r>
            <w:r>
              <w:rPr>
                <w:lang w:val="en-US"/>
              </w:rPr>
              <w:t>tou</w:t>
            </w:r>
            <w:r>
              <w:rPr>
                <w:vertAlign w:val="superscript"/>
                <w:lang w:val="en-US"/>
              </w:rPr>
              <w:t>21</w:t>
            </w:r>
            <w:r>
              <w:rPr>
                <w:lang w:val="en-US"/>
              </w:rPr>
              <w:t>t</w:t>
            </w:r>
            <w:r>
              <w:rPr>
                <w:rFonts w:ascii="Cambria Math" w:hAnsi="Cambria Math" w:cs="Cambria Math"/>
                <w:lang w:val="en-US"/>
              </w:rPr>
              <w:t>ʂ</w:t>
            </w:r>
            <w:r>
              <w:rPr>
                <w:lang w:val="en-US"/>
              </w:rPr>
              <w:t>ẽ</w:t>
            </w:r>
            <w:r>
              <w:rPr>
                <w:vertAlign w:val="superscript"/>
                <w:lang w:val="en-US"/>
              </w:rPr>
              <w:t>•</w:t>
            </w:r>
          </w:p>
        </w:tc>
        <w:tc>
          <w:tcPr>
            <w:tcW w:w="3673" w:type="dxa"/>
          </w:tcPr>
          <w:p>
            <w:pPr>
              <w:jc w:val="left"/>
              <w:rPr>
                <w:lang w:val="en-US"/>
              </w:rPr>
            </w:pPr>
            <w:r>
              <w:rPr>
                <w:rFonts w:hint="eastAsia"/>
                <w:lang w:val="en-US"/>
              </w:rPr>
              <w:t>蓆</w:t>
            </w:r>
            <w:r>
              <w:rPr>
                <w:rFonts w:ascii="Cambria Math" w:hAnsi="Cambria Math" w:cs="Cambria Math"/>
                <w:lang w:val="en-US"/>
              </w:rPr>
              <w:t>ɕ</w:t>
            </w:r>
            <w:r>
              <w:rPr>
                <w:lang w:val="en-US"/>
              </w:rPr>
              <w:t>i</w:t>
            </w:r>
            <w:r>
              <w:rPr>
                <w:vertAlign w:val="superscript"/>
                <w:lang w:val="en-US"/>
              </w:rPr>
              <w:t>42</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枕头</w:t>
            </w:r>
            <w:r>
              <w:rPr>
                <w:lang w:val="en-US"/>
              </w:rPr>
              <w:t>tsən</w:t>
            </w:r>
            <w:r>
              <w:rPr>
                <w:vertAlign w:val="superscript"/>
                <w:lang w:val="en-US"/>
              </w:rPr>
              <w:t>213</w:t>
            </w:r>
            <w:r>
              <w:rPr>
                <w:vertAlign w:val="subscript"/>
                <w:lang w:val="en-US"/>
              </w:rPr>
              <w:t>21</w:t>
            </w:r>
            <w:r>
              <w:rPr>
                <w:lang w:val="en-US"/>
              </w:rPr>
              <w:t>t'ou</w:t>
            </w:r>
            <w:r>
              <w:rPr>
                <w:vertAlign w:val="superscript"/>
                <w:lang w:val="en-US"/>
              </w:rPr>
              <w:t>•</w:t>
            </w:r>
          </w:p>
        </w:tc>
        <w:tc>
          <w:tcPr>
            <w:tcW w:w="3673" w:type="dxa"/>
          </w:tcPr>
          <w:p>
            <w:pPr>
              <w:jc w:val="left"/>
              <w:rPr>
                <w:lang w:val="en-US"/>
              </w:rPr>
            </w:pPr>
            <w:r>
              <w:rPr>
                <w:rFonts w:hint="eastAsia"/>
                <w:lang w:val="en-US"/>
              </w:rPr>
              <w:t>蓆子</w:t>
            </w:r>
            <w:r>
              <w:rPr>
                <w:rFonts w:ascii="Cambria Math" w:hAnsi="Cambria Math" w:cs="Cambria Math"/>
                <w:lang w:val="en-US"/>
              </w:rPr>
              <w:t>ɕ</w:t>
            </w:r>
            <w:r>
              <w:rPr>
                <w:lang w:val="en-US"/>
              </w:rPr>
              <w:t>i</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lastRenderedPageBreak/>
              <w:t>西安</w:t>
            </w:r>
          </w:p>
        </w:tc>
        <w:tc>
          <w:tcPr>
            <w:tcW w:w="3672" w:type="dxa"/>
          </w:tcPr>
          <w:p>
            <w:pPr>
              <w:jc w:val="left"/>
              <w:rPr>
                <w:lang w:val="en-US"/>
              </w:rPr>
            </w:pPr>
            <w:r>
              <w:rPr>
                <w:rFonts w:hint="eastAsia"/>
                <w:lang w:val="en-US"/>
              </w:rPr>
              <w:t>枕头</w:t>
            </w:r>
            <w:r>
              <w:rPr>
                <w:lang w:val="en-US"/>
              </w:rPr>
              <w:t>t</w:t>
            </w:r>
            <w:r>
              <w:rPr>
                <w:rFonts w:ascii="Cambria Math" w:hAnsi="Cambria Math" w:cs="Cambria Math"/>
                <w:lang w:val="en-US"/>
              </w:rPr>
              <w:t>ʂ</w:t>
            </w:r>
            <w:r>
              <w:rPr>
                <w:lang w:val="en-US"/>
              </w:rPr>
              <w:t>ẽ</w:t>
            </w:r>
            <w:r>
              <w:rPr>
                <w:vertAlign w:val="superscript"/>
                <w:lang w:val="en-US"/>
              </w:rPr>
              <w:t>53</w:t>
            </w:r>
            <w:r>
              <w:rPr>
                <w:lang w:val="en-US"/>
              </w:rPr>
              <w:t>t'ou</w:t>
            </w:r>
            <w:r>
              <w:rPr>
                <w:vertAlign w:val="superscript"/>
                <w:lang w:val="en-US"/>
              </w:rPr>
              <w:t>•</w:t>
            </w:r>
          </w:p>
        </w:tc>
        <w:tc>
          <w:tcPr>
            <w:tcW w:w="3673" w:type="dxa"/>
          </w:tcPr>
          <w:p>
            <w:pPr>
              <w:jc w:val="left"/>
              <w:rPr>
                <w:lang w:val="en-US"/>
              </w:rPr>
            </w:pPr>
            <w:r>
              <w:rPr>
                <w:rFonts w:hint="eastAsia"/>
                <w:lang w:val="en-US"/>
              </w:rPr>
              <w:t>蓆</w:t>
            </w:r>
            <w:r>
              <w:rPr>
                <w:rFonts w:ascii="Cambria Math" w:hAnsi="Cambria Math" w:cs="Cambria Math"/>
                <w:lang w:val="en-US"/>
              </w:rPr>
              <w:t>ɕ</w:t>
            </w:r>
            <w:r>
              <w:rPr>
                <w:lang w:val="en-US"/>
              </w:rPr>
              <w:t>i</w:t>
            </w:r>
            <w:r>
              <w:rPr>
                <w:vertAlign w:val="superscript"/>
                <w:lang w:val="en-US"/>
              </w:rPr>
              <w:t>24</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枕头</w:t>
            </w:r>
            <w:r>
              <w:rPr>
                <w:lang w:val="en-US"/>
              </w:rPr>
              <w:t>tsən</w:t>
            </w:r>
            <w:r>
              <w:rPr>
                <w:vertAlign w:val="superscript"/>
                <w:lang w:val="en-US"/>
              </w:rPr>
              <w:t>53</w:t>
            </w:r>
            <w:r>
              <w:rPr>
                <w:lang w:val="en-US"/>
              </w:rPr>
              <w:t>t'əu</w:t>
            </w:r>
            <w:r>
              <w:rPr>
                <w:vertAlign w:val="superscript"/>
                <w:lang w:val="en-US"/>
              </w:rPr>
              <w:t>31</w:t>
            </w:r>
          </w:p>
        </w:tc>
        <w:tc>
          <w:tcPr>
            <w:tcW w:w="3673" w:type="dxa"/>
          </w:tcPr>
          <w:p>
            <w:pPr>
              <w:jc w:val="left"/>
              <w:rPr>
                <w:lang w:val="en-US"/>
              </w:rPr>
            </w:pPr>
            <w:r>
              <w:rPr>
                <w:rFonts w:hint="eastAsia"/>
                <w:lang w:val="en-US"/>
              </w:rPr>
              <w:t>蓆子</w:t>
            </w:r>
            <w:r>
              <w:rPr>
                <w:rFonts w:ascii="Cambria Math" w:hAnsi="Cambria Math" w:cs="Cambria Math"/>
                <w:lang w:val="en-US"/>
              </w:rPr>
              <w:t>ɕ</w:t>
            </w:r>
            <w:r>
              <w:rPr>
                <w:lang w:val="en-US"/>
              </w:rPr>
              <w:t>i</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枕头</w:t>
            </w:r>
            <w:r>
              <w:rPr>
                <w:lang w:val="en-US"/>
              </w:rPr>
              <w:t>t</w:t>
            </w:r>
            <w:r>
              <w:rPr>
                <w:rFonts w:ascii="Cambria Math" w:hAnsi="Cambria Math" w:cs="Cambria Math"/>
                <w:lang w:val="en-US"/>
              </w:rPr>
              <w:t>ʂ</w:t>
            </w:r>
            <w:r>
              <w:rPr>
                <w:rFonts w:ascii="Cambria Math" w:hAnsi="Cambria Math"/>
                <w:lang w:val="en-US"/>
              </w:rPr>
              <w:t>ə̃</w:t>
            </w:r>
            <w:r>
              <w:rPr>
                <w:vertAlign w:val="superscript"/>
                <w:lang w:val="en-US"/>
              </w:rPr>
              <w:t>53</w:t>
            </w:r>
            <w:r>
              <w:rPr>
                <w:lang w:val="en-US"/>
              </w:rPr>
              <w:t>t'əu</w:t>
            </w:r>
            <w:r>
              <w:rPr>
                <w:vertAlign w:val="superscript"/>
                <w:lang w:val="en-US"/>
              </w:rPr>
              <w:t>31</w:t>
            </w:r>
          </w:p>
        </w:tc>
        <w:tc>
          <w:tcPr>
            <w:tcW w:w="3673" w:type="dxa"/>
          </w:tcPr>
          <w:p>
            <w:pPr>
              <w:jc w:val="left"/>
              <w:rPr>
                <w:lang w:val="en-US"/>
              </w:rPr>
            </w:pPr>
            <w:r>
              <w:rPr>
                <w:rFonts w:hint="eastAsia"/>
                <w:lang w:val="en-US"/>
              </w:rPr>
              <w:t>蓆子</w:t>
            </w:r>
            <w:r>
              <w:rPr>
                <w:rFonts w:ascii="Cambria Math" w:hAnsi="Cambria Math" w:cs="Cambria Math"/>
                <w:lang w:val="en-US"/>
              </w:rPr>
              <w:t>ɕ</w:t>
            </w:r>
            <w:r>
              <w:rPr>
                <w:lang w:val="en-US"/>
              </w:rPr>
              <w:t>i</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枕头</w:t>
            </w:r>
            <w:r>
              <w:rPr>
                <w:lang w:val="en-US"/>
              </w:rPr>
              <w:t>t</w:t>
            </w:r>
            <w:r>
              <w:rPr>
                <w:rFonts w:ascii="Cambria Math" w:hAnsi="Cambria Math" w:cs="Cambria Math"/>
                <w:lang w:val="en-US"/>
              </w:rPr>
              <w:t>ʂ</w:t>
            </w:r>
            <w:r>
              <w:rPr>
                <w:lang w:val="en-US"/>
              </w:rPr>
              <w:t>ən</w:t>
            </w:r>
            <w:r>
              <w:rPr>
                <w:vertAlign w:val="superscript"/>
                <w:lang w:val="en-US"/>
              </w:rPr>
              <w:t>24</w:t>
            </w:r>
            <w:r>
              <w:rPr>
                <w:lang w:val="en-US"/>
              </w:rPr>
              <w:t>t'</w:t>
            </w:r>
            <w:r>
              <w:rPr>
                <w:rFonts w:ascii="Cambria Math" w:hAnsi="Cambria Math" w:cs="Cambria Math"/>
                <w:lang w:val="en-US"/>
              </w:rPr>
              <w:t>ɯ</w:t>
            </w:r>
            <w:r>
              <w:rPr>
                <w:vertAlign w:val="superscript"/>
                <w:lang w:val="en-US"/>
              </w:rPr>
              <w:t>•</w:t>
            </w:r>
          </w:p>
        </w:tc>
        <w:tc>
          <w:tcPr>
            <w:tcW w:w="3673" w:type="dxa"/>
          </w:tcPr>
          <w:p>
            <w:pPr>
              <w:jc w:val="left"/>
              <w:rPr>
                <w:lang w:val="en-US"/>
              </w:rPr>
            </w:pPr>
            <w:r>
              <w:rPr>
                <w:rFonts w:hint="eastAsia"/>
                <w:lang w:val="en-US"/>
              </w:rPr>
              <w:t>蓆子</w:t>
            </w:r>
            <w:r>
              <w:rPr>
                <w:rFonts w:ascii="Cambria Math" w:hAnsi="Cambria Math" w:cs="Cambria Math"/>
                <w:lang w:val="en-US"/>
              </w:rPr>
              <w:t>ɕ</w:t>
            </w:r>
            <w:r>
              <w:rPr>
                <w:lang w:val="en-US"/>
              </w:rPr>
              <w:t>iə?</w:t>
            </w:r>
            <w:r>
              <w:rPr>
                <w:vertAlign w:val="superscript"/>
                <w:lang w:val="en-US"/>
              </w:rPr>
              <w:t>4</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枕头</w:t>
            </w:r>
            <w:r>
              <w:rPr>
                <w:lang w:val="en-US"/>
              </w:rPr>
              <w:t>tsəŋ</w:t>
            </w:r>
            <w:r>
              <w:rPr>
                <w:vertAlign w:val="superscript"/>
                <w:lang w:val="en-US"/>
              </w:rPr>
              <w:t>42</w:t>
            </w:r>
            <w:r>
              <w:rPr>
                <w:lang w:val="en-US"/>
              </w:rPr>
              <w:t>t'</w:t>
            </w:r>
            <w:r>
              <w:rPr>
                <w:rFonts w:ascii="Cambria Math" w:hAnsi="Cambria Math" w:cs="Cambria Math"/>
                <w:lang w:val="en-US"/>
              </w:rPr>
              <w:t>ɤɯ</w:t>
            </w:r>
            <w:r>
              <w:rPr>
                <w:vertAlign w:val="superscript"/>
                <w:lang w:val="en-US"/>
              </w:rPr>
              <w:t>•</w:t>
            </w:r>
          </w:p>
        </w:tc>
        <w:tc>
          <w:tcPr>
            <w:tcW w:w="3673" w:type="dxa"/>
          </w:tcPr>
          <w:p>
            <w:pPr>
              <w:jc w:val="left"/>
              <w:rPr>
                <w:lang w:val="en-US"/>
              </w:rPr>
            </w:pPr>
            <w:r>
              <w:rPr>
                <w:rFonts w:hint="eastAsia"/>
                <w:lang w:val="en-US"/>
              </w:rPr>
              <w:t>蓆子</w:t>
            </w:r>
            <w:r>
              <w:rPr>
                <w:rFonts w:ascii="Cambria Math" w:hAnsi="Cambria Math" w:cs="Cambria Math"/>
                <w:lang w:val="en-US"/>
              </w:rPr>
              <w:t>ɕ</w:t>
            </w:r>
            <w:r>
              <w:rPr>
                <w:lang w:val="en-US"/>
              </w:rPr>
              <w:t>iə?</w:t>
            </w:r>
            <w:r>
              <w:rPr>
                <w:vertAlign w:val="superscript"/>
                <w:lang w:val="en-US"/>
              </w:rPr>
              <w:t>4</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枕头</w:t>
            </w:r>
            <w:r>
              <w:rPr>
                <w:lang w:val="en-US"/>
              </w:rPr>
              <w:t>tsən</w:t>
            </w:r>
            <w:r>
              <w:rPr>
                <w:vertAlign w:val="superscript"/>
                <w:lang w:val="en-US"/>
              </w:rPr>
              <w:t>513</w:t>
            </w:r>
            <w:r>
              <w:rPr>
                <w:vertAlign w:val="subscript"/>
                <w:lang w:val="en-US"/>
              </w:rPr>
              <w:t>44</w:t>
            </w:r>
            <w:r>
              <w:rPr>
                <w:lang w:val="en-US"/>
              </w:rPr>
              <w:t>dY</w:t>
            </w:r>
            <w:r>
              <w:rPr>
                <w:vertAlign w:val="superscript"/>
                <w:lang w:val="en-US"/>
              </w:rPr>
              <w:t>24</w:t>
            </w:r>
            <w:r>
              <w:rPr>
                <w:vertAlign w:val="subscript"/>
                <w:lang w:val="en-US"/>
              </w:rPr>
              <w:t>21</w:t>
            </w:r>
          </w:p>
        </w:tc>
        <w:tc>
          <w:tcPr>
            <w:tcW w:w="3673" w:type="dxa"/>
          </w:tcPr>
          <w:p>
            <w:pPr>
              <w:jc w:val="left"/>
              <w:rPr>
                <w:lang w:val="en-US"/>
              </w:rPr>
            </w:pPr>
            <w:r>
              <w:rPr>
                <w:rFonts w:hint="eastAsia"/>
                <w:lang w:val="en-US"/>
              </w:rPr>
              <w:t>蓆子</w:t>
            </w:r>
            <w:r>
              <w:rPr>
                <w:lang w:val="en-US"/>
              </w:rPr>
              <w:t>zi</w:t>
            </w:r>
            <w:r>
              <w:rPr>
                <w:rFonts w:ascii="Cambria Math" w:hAnsi="Cambria Math" w:cs="Cambria Math"/>
                <w:lang w:val="en-US"/>
              </w:rPr>
              <w:t>ɪ</w:t>
            </w:r>
            <w:r>
              <w:rPr>
                <w:lang w:val="en-US"/>
              </w:rPr>
              <w:t>?</w:t>
            </w:r>
            <w:r>
              <w:rPr>
                <w:vertAlign w:val="superscript"/>
                <w:lang w:val="en-US"/>
              </w:rPr>
              <w:t>23</w:t>
            </w:r>
            <w:r>
              <w:rPr>
                <w:lang w:val="en-US"/>
              </w:rPr>
              <w:t>ts</w:t>
            </w:r>
            <w:r>
              <w:rPr>
                <w:rFonts w:ascii="Cambria Math" w:hAnsi="Cambria Math" w:cs="Cambria Math"/>
                <w:lang w:val="en-US"/>
              </w:rPr>
              <w:t>ɿ</w:t>
            </w:r>
            <w:r>
              <w:rPr>
                <w:vertAlign w:val="superscript"/>
                <w:lang w:val="en-US"/>
              </w:rPr>
              <w:t>41</w:t>
            </w:r>
            <w:r>
              <w:rPr>
                <w:vertAlign w:val="subscript"/>
                <w:lang w:val="en-US"/>
              </w:rPr>
              <w:t>21</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枕头</w:t>
            </w:r>
            <w:r>
              <w:rPr>
                <w:lang w:val="en-US"/>
              </w:rPr>
              <w:t>tsəŋ</w:t>
            </w:r>
            <w:r>
              <w:rPr>
                <w:vertAlign w:val="superscript"/>
                <w:lang w:val="en-US"/>
              </w:rPr>
              <w:t>45</w:t>
            </w:r>
            <w:r>
              <w:rPr>
                <w:lang w:val="en-US"/>
              </w:rPr>
              <w:t>diu</w:t>
            </w:r>
            <w:r>
              <w:rPr>
                <w:vertAlign w:val="superscript"/>
                <w:lang w:val="en-US"/>
              </w:rPr>
              <w:t>31</w:t>
            </w:r>
          </w:p>
        </w:tc>
        <w:tc>
          <w:tcPr>
            <w:tcW w:w="3673" w:type="dxa"/>
          </w:tcPr>
          <w:p>
            <w:pPr>
              <w:jc w:val="left"/>
              <w:rPr>
                <w:lang w:val="en-US"/>
              </w:rPr>
            </w:pPr>
            <w:r>
              <w:rPr>
                <w:rFonts w:hint="eastAsia"/>
                <w:lang w:val="en-US"/>
              </w:rPr>
              <w:t>蓆</w:t>
            </w:r>
            <w:r>
              <w:rPr>
                <w:lang w:val="en-US"/>
              </w:rPr>
              <w:t>zei</w:t>
            </w:r>
            <w:r>
              <w:rPr>
                <w:vertAlign w:val="superscript"/>
                <w:lang w:val="en-US"/>
              </w:rPr>
              <w:t>12</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枕头</w:t>
            </w:r>
            <w:r>
              <w:rPr>
                <w:lang w:val="en-US"/>
              </w:rPr>
              <w:t>tsən</w:t>
            </w:r>
            <w:r>
              <w:rPr>
                <w:vertAlign w:val="superscript"/>
                <w:lang w:val="en-US"/>
              </w:rPr>
              <w:t>41</w:t>
            </w:r>
            <w:r>
              <w:rPr>
                <w:lang w:val="en-US"/>
              </w:rPr>
              <w:t>tou</w:t>
            </w:r>
            <w:r>
              <w:rPr>
                <w:vertAlign w:val="superscript"/>
                <w:lang w:val="en-US"/>
              </w:rPr>
              <w:t>13</w:t>
            </w:r>
          </w:p>
        </w:tc>
        <w:tc>
          <w:tcPr>
            <w:tcW w:w="3673" w:type="dxa"/>
          </w:tcPr>
          <w:p>
            <w:pPr>
              <w:jc w:val="left"/>
              <w:rPr>
                <w:lang w:val="en-US"/>
              </w:rPr>
            </w:pPr>
            <w:r>
              <w:rPr>
                <w:rFonts w:hint="eastAsia"/>
                <w:lang w:val="en-US"/>
              </w:rPr>
              <w:t>蓆子</w:t>
            </w:r>
            <w:r>
              <w:rPr>
                <w:rFonts w:ascii="Cambria Math" w:hAnsi="Cambria Math" w:cs="Cambria Math"/>
                <w:lang w:val="en-US"/>
              </w:rPr>
              <w:t>ɕ</w:t>
            </w:r>
            <w:r>
              <w:rPr>
                <w:lang w:val="en-US"/>
              </w:rPr>
              <w:t>i</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枕头</w:t>
            </w:r>
            <w:r>
              <w:rPr>
                <w:lang w:val="en-US"/>
              </w:rPr>
              <w:t>tsən</w:t>
            </w:r>
            <w:r>
              <w:rPr>
                <w:vertAlign w:val="superscript"/>
                <w:lang w:val="en-US"/>
              </w:rPr>
              <w:t>213</w:t>
            </w:r>
            <w:r>
              <w:rPr>
                <w:lang w:val="en-US"/>
              </w:rPr>
              <w:t>t'</w:t>
            </w:r>
            <w:r>
              <w:rPr>
                <w:rFonts w:ascii="Cambria Math" w:hAnsi="Cambria Math" w:cs="Cambria Math"/>
                <w:lang w:val="en-US"/>
              </w:rPr>
              <w:t>ɛ</w:t>
            </w:r>
            <w:r>
              <w:rPr>
                <w:lang w:val="en-US"/>
              </w:rPr>
              <w:t>u</w:t>
            </w:r>
            <w:r>
              <w:rPr>
                <w:vertAlign w:val="superscript"/>
                <w:lang w:val="en-US"/>
              </w:rPr>
              <w:t>24</w:t>
            </w:r>
          </w:p>
        </w:tc>
        <w:tc>
          <w:tcPr>
            <w:tcW w:w="3673" w:type="dxa"/>
          </w:tcPr>
          <w:p>
            <w:pPr>
              <w:jc w:val="left"/>
              <w:rPr>
                <w:lang w:val="en-US"/>
              </w:rPr>
            </w:pPr>
            <w:r>
              <w:rPr>
                <w:rFonts w:hint="eastAsia"/>
                <w:lang w:val="en-US"/>
              </w:rPr>
              <w:t>蓆子</w:t>
            </w:r>
            <w:r>
              <w:rPr>
                <w:lang w:val="en-US"/>
              </w:rPr>
              <w:t>t</w:t>
            </w:r>
            <w:r>
              <w:rPr>
                <w:rFonts w:ascii="Cambria Math" w:hAnsi="Cambria Math" w:cs="Cambria Math"/>
                <w:lang w:val="en-US"/>
              </w:rPr>
              <w:t>ɕ</w:t>
            </w:r>
            <w:r>
              <w:rPr>
                <w:lang w:val="en-US"/>
              </w:rPr>
              <w:t>'iak</w:t>
            </w:r>
            <w:r>
              <w:rPr>
                <w:vertAlign w:val="superscript"/>
                <w:lang w:val="en-US"/>
              </w:rPr>
              <w:t>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枕头</w:t>
            </w:r>
            <w:r>
              <w:rPr>
                <w:lang w:val="en-US"/>
              </w:rPr>
              <w:t>tsəm</w:t>
            </w:r>
            <w:r>
              <w:rPr>
                <w:vertAlign w:val="superscript"/>
                <w:lang w:val="en-US"/>
              </w:rPr>
              <w:t>31</w:t>
            </w:r>
            <w:r>
              <w:rPr>
                <w:lang w:val="en-US"/>
              </w:rPr>
              <w:t>t'</w:t>
            </w:r>
            <w:r>
              <w:rPr>
                <w:rFonts w:ascii="Cambria Math" w:hAnsi="Cambria Math" w:cs="Cambria Math"/>
                <w:lang w:val="en-US"/>
              </w:rPr>
              <w:t>ɛ</w:t>
            </w:r>
            <w:r>
              <w:rPr>
                <w:lang w:val="en-US"/>
              </w:rPr>
              <w:t>u</w:t>
            </w:r>
            <w:r>
              <w:rPr>
                <w:vertAlign w:val="superscript"/>
                <w:lang w:val="en-US"/>
              </w:rPr>
              <w:t>12</w:t>
            </w:r>
          </w:p>
        </w:tc>
        <w:tc>
          <w:tcPr>
            <w:tcW w:w="3673" w:type="dxa"/>
          </w:tcPr>
          <w:p>
            <w:pPr>
              <w:jc w:val="left"/>
              <w:rPr>
                <w:lang w:val="en-US"/>
              </w:rPr>
            </w:pPr>
            <w:r>
              <w:rPr>
                <w:rFonts w:hint="eastAsia"/>
                <w:lang w:val="en-US"/>
              </w:rPr>
              <w:t>蓆</w:t>
            </w:r>
            <w:r>
              <w:rPr>
                <w:lang w:val="en-US"/>
              </w:rPr>
              <w:t>ts'iak</w:t>
            </w:r>
            <w:r>
              <w:rPr>
                <w:vertAlign w:val="superscript"/>
                <w:lang w:val="en-US"/>
              </w:rPr>
              <w:t>4</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枕头</w:t>
            </w:r>
            <w:r>
              <w:rPr>
                <w:lang w:val="en-US"/>
              </w:rPr>
              <w:t>t</w:t>
            </w:r>
            <w:r>
              <w:rPr>
                <w:rFonts w:ascii="Cambria Math" w:hAnsi="Cambria Math" w:cs="Cambria Math"/>
                <w:lang w:val="en-US"/>
              </w:rPr>
              <w:t>ʃɐ</w:t>
            </w:r>
            <w:r>
              <w:rPr>
                <w:lang w:val="en-US"/>
              </w:rPr>
              <w:t>m</w:t>
            </w:r>
            <w:r>
              <w:rPr>
                <w:vertAlign w:val="superscript"/>
                <w:lang w:val="en-US"/>
              </w:rPr>
              <w:t>35</w:t>
            </w:r>
            <w:r>
              <w:rPr>
                <w:lang w:val="en-US"/>
              </w:rPr>
              <w:t>t‘</w:t>
            </w:r>
            <w:r>
              <w:rPr>
                <w:rFonts w:ascii="Cambria Math" w:hAnsi="Cambria Math" w:cs="Cambria Math"/>
                <w:lang w:val="en-US"/>
              </w:rPr>
              <w:t>ɐ</w:t>
            </w:r>
            <w:r>
              <w:rPr>
                <w:lang w:val="en-US"/>
              </w:rPr>
              <w:t>u</w:t>
            </w:r>
            <w:r>
              <w:rPr>
                <w:vertAlign w:val="superscript"/>
                <w:lang w:val="en-US"/>
              </w:rPr>
              <w:t>21</w:t>
            </w:r>
          </w:p>
        </w:tc>
        <w:tc>
          <w:tcPr>
            <w:tcW w:w="3673" w:type="dxa"/>
          </w:tcPr>
          <w:p>
            <w:pPr>
              <w:jc w:val="left"/>
              <w:rPr>
                <w:lang w:val="en-US"/>
              </w:rPr>
            </w:pPr>
            <w:r>
              <w:rPr>
                <w:rFonts w:hint="eastAsia"/>
                <w:lang w:val="en-US"/>
              </w:rPr>
              <w:t>蓆</w:t>
            </w:r>
            <w:r>
              <w:rPr>
                <w:lang w:val="en-US"/>
              </w:rPr>
              <w:t>t</w:t>
            </w:r>
            <w:r>
              <w:rPr>
                <w:rFonts w:ascii="Cambria Math" w:hAnsi="Cambria Math" w:cs="Cambria Math"/>
                <w:lang w:val="en-US"/>
              </w:rPr>
              <w:t>ʃɛ</w:t>
            </w:r>
            <w:r>
              <w:rPr>
                <w:lang w:val="en-US"/>
              </w:rPr>
              <w:t>k</w:t>
            </w:r>
            <w:r>
              <w:rPr>
                <w:vertAlign w:val="superscript"/>
                <w:lang w:val="en-US"/>
              </w:rPr>
              <w:t>22</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枕头</w:t>
            </w:r>
            <w:r>
              <w:rPr>
                <w:lang w:val="en-US"/>
              </w:rPr>
              <w:t>t</w:t>
            </w:r>
            <w:r>
              <w:rPr>
                <w:rFonts w:ascii="Cambria Math" w:hAnsi="Cambria Math" w:cs="Cambria Math"/>
                <w:lang w:val="en-US"/>
              </w:rPr>
              <w:t>ʃɐ</w:t>
            </w:r>
            <w:r>
              <w:rPr>
                <w:lang w:val="en-US"/>
              </w:rPr>
              <w:t>m</w:t>
            </w:r>
            <w:r>
              <w:rPr>
                <w:vertAlign w:val="superscript"/>
                <w:lang w:val="en-US"/>
              </w:rPr>
              <w:t>21</w:t>
            </w:r>
            <w:r>
              <w:rPr>
                <w:lang w:val="en-US"/>
              </w:rPr>
              <w:t>t'</w:t>
            </w:r>
            <w:r>
              <w:rPr>
                <w:rFonts w:ascii="Cambria Math" w:hAnsi="Cambria Math" w:cs="Cambria Math"/>
                <w:lang w:val="en-US"/>
              </w:rPr>
              <w:t>ɐ</w:t>
            </w:r>
            <w:r>
              <w:rPr>
                <w:lang w:val="en-US"/>
              </w:rPr>
              <w:t>u</w:t>
            </w:r>
            <w:r>
              <w:rPr>
                <w:vertAlign w:val="superscript"/>
                <w:lang w:val="en-US"/>
              </w:rPr>
              <w:t>33</w:t>
            </w:r>
          </w:p>
        </w:tc>
        <w:tc>
          <w:tcPr>
            <w:tcW w:w="3673" w:type="dxa"/>
          </w:tcPr>
          <w:p>
            <w:pPr>
              <w:jc w:val="left"/>
              <w:rPr>
                <w:lang w:val="en-US"/>
              </w:rPr>
            </w:pPr>
            <w:r>
              <w:rPr>
                <w:rFonts w:hint="eastAsia"/>
                <w:lang w:val="en-US"/>
              </w:rPr>
              <w:t>蓆</w:t>
            </w:r>
            <w:r>
              <w:rPr>
                <w:lang w:val="en-US"/>
              </w:rPr>
              <w:t>t</w:t>
            </w:r>
            <w:r>
              <w:rPr>
                <w:rFonts w:ascii="Cambria Math" w:hAnsi="Cambria Math" w:cs="Cambria Math"/>
                <w:lang w:val="en-US"/>
              </w:rPr>
              <w:t>ʃɪ</w:t>
            </w:r>
            <w:r>
              <w:rPr>
                <w:lang w:val="en-US"/>
              </w:rPr>
              <w:t>k</w:t>
            </w:r>
            <w:r>
              <w:rPr>
                <w:vertAlign w:val="superscript"/>
                <w:lang w:val="en-US"/>
              </w:rPr>
              <w:t>454</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枕头</w:t>
            </w:r>
            <w:r>
              <w:rPr>
                <w:rFonts w:hint="eastAsia"/>
                <w:lang w:val="en-US"/>
              </w:rPr>
              <w:t>tsim</w:t>
            </w:r>
            <w:r>
              <w:rPr>
                <w:rFonts w:hint="eastAsia"/>
                <w:vertAlign w:val="superscript"/>
                <w:lang w:val="en-US"/>
              </w:rPr>
              <w:t>51</w:t>
            </w:r>
            <w:r>
              <w:rPr>
                <w:rFonts w:hint="eastAsia"/>
                <w:vertAlign w:val="subscript"/>
                <w:lang w:val="en-US"/>
              </w:rPr>
              <w:t>55</w:t>
            </w:r>
            <w:r>
              <w:rPr>
                <w:rFonts w:hint="eastAsia"/>
                <w:lang w:val="en-US"/>
              </w:rPr>
              <w:t>t</w:t>
            </w:r>
            <w:r>
              <w:rPr>
                <w:rFonts w:hint="eastAsia"/>
                <w:lang w:val="en-US"/>
              </w:rPr>
              <w:t>‘</w:t>
            </w:r>
            <w:r>
              <w:rPr>
                <w:rFonts w:hint="eastAsia"/>
                <w:lang w:val="en-US"/>
              </w:rPr>
              <w:t>au</w:t>
            </w:r>
            <w:r>
              <w:rPr>
                <w:rFonts w:hint="eastAsia"/>
                <w:vertAlign w:val="superscript"/>
                <w:lang w:val="en-US"/>
              </w:rPr>
              <w:t>24</w:t>
            </w:r>
          </w:p>
        </w:tc>
        <w:tc>
          <w:tcPr>
            <w:tcW w:w="3673" w:type="dxa"/>
          </w:tcPr>
          <w:p>
            <w:pPr>
              <w:jc w:val="left"/>
              <w:rPr>
                <w:lang w:val="en-US"/>
              </w:rPr>
            </w:pPr>
            <w:r>
              <w:rPr>
                <w:rFonts w:hint="eastAsia"/>
                <w:lang w:val="en-US"/>
              </w:rPr>
              <w:t>蓆</w:t>
            </w:r>
            <w:r>
              <w:rPr>
                <w:rFonts w:hint="eastAsia"/>
                <w:lang w:val="en-US"/>
              </w:rPr>
              <w:t>ta</w:t>
            </w:r>
            <w:r>
              <w:rPr>
                <w:rFonts w:hint="eastAsia"/>
                <w:lang w:val="en-US"/>
              </w:rPr>
              <w:t>‘</w:t>
            </w:r>
            <w:r>
              <w:rPr>
                <w:rFonts w:hint="eastAsia"/>
                <w:lang w:val="en-US"/>
              </w:rPr>
              <w:t>io?</w:t>
            </w:r>
            <w:r>
              <w:rPr>
                <w:rFonts w:hint="eastAsia"/>
                <w:vertAlign w:val="superscript"/>
                <w:lang w:val="en-US"/>
              </w:rPr>
              <w:t>5</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枕头</w:t>
            </w:r>
            <w:r>
              <w:rPr>
                <w:rFonts w:hint="eastAsia"/>
                <w:lang w:val="en-US"/>
              </w:rPr>
              <w:t>tsim</w:t>
            </w:r>
            <w:r>
              <w:rPr>
                <w:rFonts w:hint="eastAsia"/>
                <w:vertAlign w:val="superscript"/>
                <w:lang w:val="en-US"/>
              </w:rPr>
              <w:t>53</w:t>
            </w:r>
            <w:r>
              <w:rPr>
                <w:rFonts w:hint="eastAsia"/>
                <w:vertAlign w:val="subscript"/>
                <w:lang w:val="en-US"/>
              </w:rPr>
              <w:t>24</w:t>
            </w:r>
            <w:r>
              <w:rPr>
                <w:rFonts w:hint="eastAsia"/>
                <w:lang w:val="en-US"/>
              </w:rPr>
              <w:t>t</w:t>
            </w:r>
            <w:r>
              <w:rPr>
                <w:rFonts w:hint="eastAsia"/>
                <w:lang w:val="en-US"/>
              </w:rPr>
              <w:t>‘</w:t>
            </w:r>
            <w:r>
              <w:rPr>
                <w:rFonts w:hint="eastAsia"/>
                <w:lang w:val="en-US"/>
              </w:rPr>
              <w:t>au</w:t>
            </w:r>
            <w:r>
              <w:rPr>
                <w:rFonts w:hint="eastAsia"/>
                <w:vertAlign w:val="superscript"/>
                <w:lang w:val="en-US"/>
              </w:rPr>
              <w:t>55</w:t>
            </w:r>
          </w:p>
        </w:tc>
        <w:tc>
          <w:tcPr>
            <w:tcW w:w="3673" w:type="dxa"/>
          </w:tcPr>
          <w:p>
            <w:pPr>
              <w:jc w:val="left"/>
              <w:rPr>
                <w:lang w:val="en-US"/>
              </w:rPr>
            </w:pPr>
            <w:r>
              <w:rPr>
                <w:rFonts w:hint="eastAsia"/>
                <w:lang w:val="en-US"/>
              </w:rPr>
              <w:t>蓆</w:t>
            </w:r>
            <w:r>
              <w:rPr>
                <w:rFonts w:hint="eastAsia"/>
                <w:lang w:val="en-US"/>
              </w:rPr>
              <w:t>ts'ie?</w:t>
            </w:r>
            <w:r>
              <w:rPr>
                <w:rFonts w:hint="eastAsia"/>
                <w:vertAlign w:val="superscript"/>
                <w:lang w:val="en-US"/>
              </w:rPr>
              <w:t>4</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枕头</w:t>
            </w:r>
            <w:r>
              <w:rPr>
                <w:lang w:val="en-US"/>
              </w:rPr>
              <w:t>tsieŋ</w:t>
            </w:r>
            <w:r>
              <w:rPr>
                <w:vertAlign w:val="superscript"/>
                <w:lang w:val="en-US"/>
              </w:rPr>
              <w:t>31</w:t>
            </w:r>
            <w:r>
              <w:rPr>
                <w:lang w:val="en-US"/>
              </w:rPr>
              <w:t>nau</w:t>
            </w:r>
            <w:r>
              <w:rPr>
                <w:vertAlign w:val="superscript"/>
                <w:lang w:val="en-US"/>
              </w:rPr>
              <w:t>52</w:t>
            </w:r>
            <w:r>
              <w:rPr>
                <w:lang w:val="en-US"/>
              </w:rPr>
              <w:t>(t'-)</w:t>
            </w:r>
          </w:p>
        </w:tc>
        <w:tc>
          <w:tcPr>
            <w:tcW w:w="3673" w:type="dxa"/>
          </w:tcPr>
          <w:p>
            <w:pPr>
              <w:jc w:val="left"/>
              <w:rPr>
                <w:lang w:val="en-US"/>
              </w:rPr>
            </w:pPr>
            <w:r>
              <w:rPr>
                <w:rFonts w:hint="eastAsia"/>
                <w:lang w:val="en-US"/>
              </w:rPr>
              <w:t>蓆</w:t>
            </w:r>
            <w:r>
              <w:rPr>
                <w:lang w:val="en-US"/>
              </w:rPr>
              <w:t>ts‘y</w:t>
            </w:r>
            <w:r>
              <w:rPr>
                <w:rFonts w:ascii="Cambria Math" w:hAnsi="Cambria Math" w:cs="Cambria Math"/>
                <w:lang w:val="en-US"/>
              </w:rPr>
              <w:t>ɔ</w:t>
            </w:r>
            <w:r>
              <w:rPr>
                <w:lang w:val="en-US"/>
              </w:rPr>
              <w:t>?</w:t>
            </w:r>
            <w:r>
              <w:rPr>
                <w:vertAlign w:val="superscript"/>
                <w:lang w:val="en-US"/>
              </w:rPr>
              <w:t>4</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lang w:val="en-US"/>
              </w:rPr>
            </w:pPr>
            <w:r>
              <w:rPr>
                <w:rFonts w:hint="eastAsia"/>
                <w:lang w:val="en-US"/>
              </w:rPr>
              <w:t>帐子</w:t>
            </w:r>
            <w:r>
              <w:rPr>
                <w:lang w:val="en-US"/>
              </w:rPr>
              <w:t>t</w:t>
            </w:r>
            <w:r>
              <w:rPr>
                <w:rFonts w:ascii="Cambria Math" w:hAnsi="Cambria Math" w:cs="Cambria Math"/>
                <w:lang w:val="en-US"/>
              </w:rPr>
              <w:t>ʂ</w:t>
            </w:r>
            <w:r>
              <w:rPr>
                <w:lang w:val="en-US"/>
              </w:rPr>
              <w:t>aŋ</w:t>
            </w:r>
            <w:r>
              <w:rPr>
                <w:vertAlign w:val="superscript"/>
                <w:lang w:val="en-US"/>
              </w:rPr>
              <w:t>51</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鍋鉄鍋，鋁鍋</w:t>
            </w:r>
            <w:r>
              <w:rPr>
                <w:lang w:val="en-US"/>
              </w:rPr>
              <w:t>kuo</w:t>
            </w:r>
            <w:r>
              <w:rPr>
                <w:vertAlign w:val="superscript"/>
                <w:lang w:val="en-US"/>
              </w:rPr>
              <w:t>55</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帐子</w:t>
            </w:r>
            <w:r>
              <w:rPr>
                <w:lang w:val="en-US"/>
              </w:rPr>
              <w:t>t</w:t>
            </w:r>
            <w:r>
              <w:rPr>
                <w:rFonts w:ascii="Cambria Math" w:hAnsi="Cambria Math" w:cs="Cambria Math"/>
                <w:lang w:val="en-US"/>
              </w:rPr>
              <w:t>ʂ</w:t>
            </w:r>
            <w:r>
              <w:rPr>
                <w:lang w:val="en-US"/>
              </w:rPr>
              <w:t>aŋ</w:t>
            </w:r>
            <w:r>
              <w:rPr>
                <w:vertAlign w:val="superscript"/>
                <w:lang w:val="en-US"/>
              </w:rPr>
              <w:t>51</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鍋</w:t>
            </w:r>
            <w:r>
              <w:rPr>
                <w:lang w:val="en-US"/>
              </w:rPr>
              <w:t>kuo</w:t>
            </w:r>
            <w:r>
              <w:rPr>
                <w:vertAlign w:val="superscript"/>
                <w:lang w:val="en-US"/>
              </w:rPr>
              <w:t>55</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帐子</w:t>
            </w:r>
            <w:r>
              <w:rPr>
                <w:lang w:val="en-US"/>
              </w:rPr>
              <w:t>t</w:t>
            </w:r>
            <w:r>
              <w:rPr>
                <w:rFonts w:ascii="Cambria Math" w:hAnsi="Cambria Math" w:cs="Cambria Math"/>
                <w:lang w:val="en-US"/>
              </w:rPr>
              <w:t>ʂ</w:t>
            </w:r>
            <w:r>
              <w:rPr>
                <w:lang w:val="en-US"/>
              </w:rPr>
              <w:t>aŋ</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鍋</w:t>
            </w:r>
            <w:r>
              <w:rPr>
                <w:lang w:val="en-US"/>
              </w:rPr>
              <w:t>kuə</w:t>
            </w:r>
            <w:r>
              <w:rPr>
                <w:vertAlign w:val="superscript"/>
                <w:lang w:val="en-US"/>
              </w:rPr>
              <w:t>213</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帐子</w:t>
            </w:r>
            <w:r>
              <w:rPr>
                <w:lang w:val="en-US"/>
              </w:rPr>
              <w:t>tsaŋ</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鍋</w:t>
            </w:r>
            <w:r>
              <w:rPr>
                <w:lang w:val="en-US"/>
              </w:rPr>
              <w:t>kuə</w:t>
            </w:r>
            <w:r>
              <w:rPr>
                <w:vertAlign w:val="superscript"/>
                <w:lang w:val="en-US"/>
              </w:rPr>
              <w:t>33</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帐子</w:t>
            </w:r>
            <w:r>
              <w:rPr>
                <w:lang w:val="en-US"/>
              </w:rPr>
              <w:t>t</w:t>
            </w:r>
            <w:r>
              <w:rPr>
                <w:rFonts w:ascii="Cambria Math" w:hAnsi="Cambria Math" w:cs="Cambria Math"/>
                <w:lang w:val="en-US"/>
              </w:rPr>
              <w:t>ʂ</w:t>
            </w:r>
            <w:r>
              <w:rPr>
                <w:rFonts w:hint="eastAsia"/>
                <w:lang w:val="en-US"/>
              </w:rPr>
              <w:t>ɑ</w:t>
            </w:r>
            <w:r>
              <w:rPr>
                <w:lang w:val="en-US"/>
              </w:rPr>
              <w:t>ŋ</w:t>
            </w:r>
            <w:r>
              <w:rPr>
                <w:vertAlign w:val="superscript"/>
                <w:lang w:val="en-US"/>
              </w:rPr>
              <w:t>45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鍋</w:t>
            </w:r>
            <w:r>
              <w:rPr>
                <w:lang w:val="en-US"/>
              </w:rPr>
              <w:t>kuo</w:t>
            </w:r>
            <w:r>
              <w:rPr>
                <w:vertAlign w:val="superscript"/>
                <w:lang w:val="en-US"/>
              </w:rPr>
              <w:t>21</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罩子</w:t>
            </w:r>
            <w:r>
              <w:rPr>
                <w:lang w:val="en-US"/>
              </w:rPr>
              <w:t>tsau</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鍋</w:t>
            </w:r>
            <w:r>
              <w:rPr>
                <w:lang w:val="en-US"/>
              </w:rPr>
              <w:t>ko</w:t>
            </w:r>
            <w:r>
              <w:rPr>
                <w:vertAlign w:val="superscript"/>
                <w:lang w:val="en-US"/>
              </w:rPr>
              <w:t>44</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帐子</w:t>
            </w:r>
            <w:r>
              <w:rPr>
                <w:lang w:val="en-US"/>
              </w:rPr>
              <w:t>t</w:t>
            </w:r>
            <w:r>
              <w:rPr>
                <w:rFonts w:ascii="Cambria Math" w:hAnsi="Cambria Math" w:cs="Cambria Math"/>
                <w:lang w:val="en-US"/>
              </w:rPr>
              <w:t>ʂ</w:t>
            </w:r>
            <w:r>
              <w:rPr>
                <w:lang w:val="en-US"/>
              </w:rPr>
              <w:t>ã</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鍋</w:t>
            </w:r>
            <w:r>
              <w:rPr>
                <w:lang w:val="en-US"/>
              </w:rPr>
              <w:t>kuo</w:t>
            </w:r>
            <w:r>
              <w:rPr>
                <w:vertAlign w:val="superscript"/>
                <w:lang w:val="en-US"/>
              </w:rPr>
              <w:t>44</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帐子</w:t>
            </w:r>
            <w:r>
              <w:rPr>
                <w:lang w:val="en-US"/>
              </w:rPr>
              <w:t>t</w:t>
            </w:r>
            <w:r>
              <w:rPr>
                <w:rFonts w:ascii="Cambria Math" w:hAnsi="Cambria Math" w:cs="Cambria Math"/>
                <w:lang w:val="en-US"/>
              </w:rPr>
              <w:t>ʂ</w:t>
            </w:r>
            <w:r>
              <w:rPr>
                <w:rFonts w:ascii="Cambria Math" w:hAnsi="Cambria Math"/>
                <w:lang w:val="en-US"/>
              </w:rPr>
              <w:t>ɑ̃</w:t>
            </w:r>
            <w:r>
              <w:rPr>
                <w:vertAlign w:val="superscript"/>
                <w:lang w:val="en-US"/>
              </w:rPr>
              <w:t>53</w:t>
            </w:r>
            <w:r>
              <w:rPr>
                <w:lang w:val="en-US"/>
              </w:rPr>
              <w:t>tsə</w:t>
            </w:r>
            <w:r>
              <w:rPr>
                <w:vertAlign w:val="superscript"/>
                <w:lang w:val="en-US"/>
              </w:rPr>
              <w:t>•</w:t>
            </w:r>
          </w:p>
        </w:tc>
        <w:tc>
          <w:tcPr>
            <w:tcW w:w="3673" w:type="dxa"/>
          </w:tcPr>
          <w:p>
            <w:pPr>
              <w:jc w:val="left"/>
              <w:rPr>
                <w:lang w:val="en-US"/>
              </w:rPr>
            </w:pPr>
            <w:r>
              <w:rPr>
                <w:rFonts w:hint="eastAsia"/>
                <w:lang w:val="en-US"/>
              </w:rPr>
              <w:t>鍋</w:t>
            </w:r>
            <w:r>
              <w:rPr>
                <w:lang w:val="en-US"/>
              </w:rPr>
              <w:t>k</w:t>
            </w:r>
            <w:r>
              <w:rPr>
                <w:rFonts w:ascii="Cambria Math" w:hAnsi="Cambria Math" w:cs="Cambria Math"/>
                <w:lang w:val="en-US"/>
              </w:rPr>
              <w:t>ʊ</w:t>
            </w:r>
            <w:r>
              <w:rPr>
                <w:vertAlign w:val="superscript"/>
                <w:lang w:val="en-US"/>
              </w:rPr>
              <w:t>212</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帐子</w:t>
            </w:r>
            <w:r>
              <w:rPr>
                <w:lang w:val="en-US"/>
              </w:rPr>
              <w:t>ts</w:t>
            </w:r>
            <w:r>
              <w:rPr>
                <w:rFonts w:hint="eastAsia"/>
                <w:lang w:val="en-US"/>
              </w:rPr>
              <w:t>ɑ</w:t>
            </w:r>
            <w:r>
              <w:rPr>
                <w:lang w:val="en-US"/>
              </w:rPr>
              <w:t>ŋ</w:t>
            </w:r>
            <w:r>
              <w:rPr>
                <w:vertAlign w:val="superscript"/>
                <w:lang w:val="en-US"/>
              </w:rPr>
              <w:t>55</w:t>
            </w:r>
            <w:r>
              <w:rPr>
                <w:lang w:val="en-US"/>
              </w:rPr>
              <w:t>ts</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鍋</w:t>
            </w:r>
            <w:r>
              <w:rPr>
                <w:lang w:val="en-US"/>
              </w:rPr>
              <w:t>ko</w:t>
            </w:r>
            <w:r>
              <w:rPr>
                <w:vertAlign w:val="superscript"/>
                <w:lang w:val="en-US"/>
              </w:rPr>
              <w:t>31</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帐子</w:t>
            </w:r>
            <w:r>
              <w:rPr>
                <w:lang w:val="en-US"/>
              </w:rPr>
              <w:t>tsaŋ</w:t>
            </w:r>
            <w:r>
              <w:rPr>
                <w:vertAlign w:val="superscript"/>
                <w:lang w:val="en-US"/>
              </w:rPr>
              <w:t>513</w:t>
            </w:r>
            <w:r>
              <w:rPr>
                <w:vertAlign w:val="subscript"/>
                <w:lang w:val="en-US"/>
              </w:rPr>
              <w:t>44</w:t>
            </w:r>
            <w:r>
              <w:rPr>
                <w:lang w:val="en-US"/>
              </w:rPr>
              <w:t>ts</w:t>
            </w:r>
            <w:r>
              <w:rPr>
                <w:rFonts w:ascii="Cambria Math" w:hAnsi="Cambria Math" w:cs="Cambria Math"/>
                <w:lang w:val="en-US"/>
              </w:rPr>
              <w:t>ɿ</w:t>
            </w:r>
            <w:r>
              <w:rPr>
                <w:vertAlign w:val="superscript"/>
                <w:lang w:val="en-US"/>
              </w:rPr>
              <w:t>41</w:t>
            </w:r>
            <w:r>
              <w:rPr>
                <w:vertAlign w:val="subscript"/>
                <w:lang w:val="en-US"/>
              </w:rPr>
              <w:t>21</w:t>
            </w:r>
          </w:p>
        </w:tc>
        <w:tc>
          <w:tcPr>
            <w:tcW w:w="3673" w:type="dxa"/>
          </w:tcPr>
          <w:p>
            <w:pPr>
              <w:jc w:val="left"/>
              <w:rPr>
                <w:lang w:val="en-US"/>
              </w:rPr>
            </w:pPr>
            <w:r>
              <w:rPr>
                <w:rFonts w:hint="eastAsia"/>
                <w:lang w:val="en-US"/>
              </w:rPr>
              <w:t>①鑊子</w:t>
            </w:r>
            <w:r>
              <w:rPr>
                <w:rFonts w:ascii="Cambria Math" w:hAnsi="Cambria Math" w:cs="Cambria Math"/>
                <w:lang w:val="en-US"/>
              </w:rPr>
              <w:t>ɦ</w:t>
            </w:r>
            <w:r>
              <w:rPr>
                <w:lang w:val="en-US"/>
              </w:rPr>
              <w:t>o?</w:t>
            </w:r>
            <w:r>
              <w:rPr>
                <w:vertAlign w:val="superscript"/>
                <w:lang w:val="en-US"/>
              </w:rPr>
              <w:t>23</w:t>
            </w:r>
            <w:r>
              <w:rPr>
                <w:lang w:val="en-US"/>
              </w:rPr>
              <w:t>ts</w:t>
            </w:r>
            <w:r>
              <w:rPr>
                <w:rFonts w:ascii="Cambria Math" w:hAnsi="Cambria Math" w:cs="Cambria Math"/>
                <w:lang w:val="en-US"/>
              </w:rPr>
              <w:t>ɿ</w:t>
            </w:r>
            <w:r>
              <w:rPr>
                <w:vertAlign w:val="superscript"/>
                <w:lang w:val="en-US"/>
              </w:rPr>
              <w:t>41</w:t>
            </w:r>
            <w:r>
              <w:rPr>
                <w:vertAlign w:val="subscript"/>
                <w:lang w:val="en-US"/>
              </w:rPr>
              <w:t>21</w:t>
            </w:r>
            <w:r>
              <w:rPr>
                <w:rFonts w:hint="eastAsia"/>
                <w:lang w:val="en-US"/>
              </w:rPr>
              <w:br/>
            </w:r>
            <w:r>
              <w:rPr>
                <w:rFonts w:hint="eastAsia"/>
                <w:lang w:val="en-US"/>
              </w:rPr>
              <w:t>②鍋手</w:t>
            </w:r>
            <w:r>
              <w:rPr>
                <w:lang w:val="en-US"/>
              </w:rPr>
              <w:t>kəu</w:t>
            </w:r>
            <w:r>
              <w:rPr>
                <w:vertAlign w:val="superscript"/>
                <w:lang w:val="en-US"/>
              </w:rPr>
              <w:t>44</w:t>
            </w:r>
            <w:r>
              <w:rPr>
                <w:lang w:val="en-US"/>
              </w:rPr>
              <w:t>ts</w:t>
            </w:r>
            <w:r>
              <w:rPr>
                <w:rFonts w:ascii="Cambria Math" w:hAnsi="Cambria Math" w:cs="Cambria Math"/>
                <w:lang w:val="en-US"/>
              </w:rPr>
              <w:t>ɿ</w:t>
            </w:r>
            <w:r>
              <w:rPr>
                <w:vertAlign w:val="superscript"/>
                <w:lang w:val="en-US"/>
              </w:rPr>
              <w:t>41</w:t>
            </w:r>
            <w:r>
              <w:rPr>
                <w:vertAlign w:val="subscript"/>
                <w:lang w:val="en-US"/>
              </w:rPr>
              <w:t>21</w:t>
            </w:r>
            <w:r>
              <w:rPr>
                <w:rFonts w:ascii="Cambria Math" w:hAnsi="Cambria Math" w:cs="Cambria Math"/>
                <w:lang w:val="en-US"/>
              </w:rPr>
              <w:t>❶</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布帐</w:t>
            </w:r>
            <w:r>
              <w:rPr>
                <w:lang w:val="en-US"/>
              </w:rPr>
              <w:t>pøy</w:t>
            </w:r>
            <w:r>
              <w:rPr>
                <w:vertAlign w:val="superscript"/>
                <w:lang w:val="en-US"/>
              </w:rPr>
              <w:t>42</w:t>
            </w:r>
            <w:r>
              <w:rPr>
                <w:lang w:val="en-US"/>
              </w:rPr>
              <w:t>t</w:t>
            </w:r>
            <w:r>
              <w:rPr>
                <w:rFonts w:ascii="Cambria Math" w:hAnsi="Cambria Math" w:cs="Cambria Math"/>
                <w:lang w:val="en-US"/>
              </w:rPr>
              <w:t>ɕ</w:t>
            </w:r>
            <w:r>
              <w:rPr>
                <w:lang w:val="en-US"/>
              </w:rPr>
              <w:t>i</w:t>
            </w:r>
            <w:r>
              <w:rPr>
                <w:vertAlign w:val="superscript"/>
                <w:lang w:val="en-US"/>
              </w:rPr>
              <w:t>42</w:t>
            </w:r>
          </w:p>
        </w:tc>
        <w:tc>
          <w:tcPr>
            <w:tcW w:w="3673" w:type="dxa"/>
          </w:tcPr>
          <w:p>
            <w:pPr>
              <w:jc w:val="left"/>
              <w:rPr>
                <w:lang w:val="en-US"/>
              </w:rPr>
            </w:pPr>
            <w:r>
              <w:rPr>
                <w:rFonts w:hint="eastAsia"/>
                <w:lang w:val="en-US"/>
              </w:rPr>
              <w:t>①鑊儿</w:t>
            </w:r>
            <w:r>
              <w:rPr>
                <w:rFonts w:ascii="Cambria Math" w:hAnsi="Cambria Math" w:cs="Cambria Math"/>
                <w:lang w:val="en-US"/>
              </w:rPr>
              <w:t>ɦ</w:t>
            </w:r>
            <w:r>
              <w:rPr>
                <w:lang w:val="en-US"/>
              </w:rPr>
              <w:t>o</w:t>
            </w:r>
            <w:r>
              <w:rPr>
                <w:vertAlign w:val="superscript"/>
                <w:lang w:val="en-US"/>
              </w:rPr>
              <w:t>12</w:t>
            </w:r>
            <w:r>
              <w:rPr>
                <w:rFonts w:ascii="Cambria Math" w:hAnsi="Cambria Math" w:cs="Cambria Math"/>
                <w:lang w:val="en-US"/>
              </w:rPr>
              <w:t>ῃ</w:t>
            </w:r>
            <w:r>
              <w:rPr>
                <w:vertAlign w:val="superscript"/>
                <w:lang w:val="en-US"/>
              </w:rPr>
              <w:t>•</w:t>
            </w:r>
            <w:r>
              <w:rPr>
                <w:rFonts w:hint="eastAsia"/>
                <w:lang w:val="en-US"/>
              </w:rPr>
              <w:br/>
            </w:r>
            <w:r>
              <w:rPr>
                <w:rFonts w:hint="eastAsia"/>
                <w:lang w:val="en-US"/>
              </w:rPr>
              <w:t>②鍋儿</w:t>
            </w:r>
            <w:r>
              <w:rPr>
                <w:lang w:val="en-US"/>
              </w:rPr>
              <w:t>ku</w:t>
            </w:r>
            <w:r>
              <w:rPr>
                <w:vertAlign w:val="superscript"/>
                <w:lang w:val="en-US"/>
              </w:rPr>
              <w:t>44</w:t>
            </w:r>
            <w:r>
              <w:rPr>
                <w:rFonts w:ascii="Cambria Math" w:hAnsi="Cambria Math" w:cs="Cambria Math"/>
                <w:lang w:val="en-US"/>
              </w:rPr>
              <w:t>ῃ</w:t>
            </w:r>
            <w:r>
              <w:rPr>
                <w:vertAlign w:val="superscript"/>
                <w:lang w:val="en-US"/>
              </w:rPr>
              <w:t>•</w:t>
            </w:r>
            <w:r>
              <w:rPr>
                <w:rFonts w:ascii="MS Mincho" w:eastAsia="MS Mincho" w:hAnsi="MS Mincho" w:cs="MS Mincho" w:hint="eastAsia"/>
                <w:lang w:val="en-US"/>
              </w:rPr>
              <w:t>➋</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帐子</w:t>
            </w:r>
            <w:r>
              <w:rPr>
                <w:lang w:val="en-US"/>
              </w:rPr>
              <w:t>tsan</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鍋</w:t>
            </w:r>
            <w:r>
              <w:rPr>
                <w:lang w:val="en-US"/>
              </w:rPr>
              <w:t>ko</w:t>
            </w:r>
            <w:r>
              <w:rPr>
                <w:vertAlign w:val="superscript"/>
                <w:lang w:val="en-US"/>
              </w:rPr>
              <w:t>33</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帐子</w:t>
            </w:r>
            <w:r>
              <w:rPr>
                <w:lang w:val="en-US"/>
              </w:rPr>
              <w:t>ts</w:t>
            </w:r>
            <w:r>
              <w:rPr>
                <w:rFonts w:ascii="Cambria Math" w:hAnsi="Cambria Math" w:cs="Cambria Math"/>
                <w:lang w:val="en-US"/>
              </w:rPr>
              <w:t>ɔ</w:t>
            </w:r>
            <w:r>
              <w:rPr>
                <w:lang w:val="en-US"/>
              </w:rPr>
              <w:t>ŋ</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鍋</w:t>
            </w:r>
            <w:r>
              <w:rPr>
                <w:lang w:val="en-US"/>
              </w:rPr>
              <w:t>u</w:t>
            </w:r>
            <w:r>
              <w:rPr>
                <w:rFonts w:ascii="Cambria Math" w:hAnsi="Cambria Math" w:cs="Cambria Math"/>
                <w:lang w:val="en-US"/>
              </w:rPr>
              <w:t>ɔ</w:t>
            </w:r>
            <w:r>
              <w:rPr>
                <w:vertAlign w:val="superscript"/>
                <w:lang w:val="en-US"/>
              </w:rPr>
              <w:t>42</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蚊帐</w:t>
            </w:r>
            <w:r>
              <w:rPr>
                <w:lang w:val="en-US"/>
              </w:rPr>
              <w:t>mun</w:t>
            </w:r>
            <w:r>
              <w:rPr>
                <w:vertAlign w:val="superscript"/>
                <w:lang w:val="en-US"/>
              </w:rPr>
              <w:t>44</w:t>
            </w:r>
            <w:r>
              <w:rPr>
                <w:lang w:val="en-US"/>
              </w:rPr>
              <w:t>ts</w:t>
            </w:r>
            <w:r>
              <w:rPr>
                <w:rFonts w:ascii="Cambria Math" w:hAnsi="Cambria Math" w:cs="Cambria Math"/>
                <w:lang w:val="en-US"/>
              </w:rPr>
              <w:t>ɔ</w:t>
            </w:r>
            <w:r>
              <w:rPr>
                <w:lang w:val="en-US"/>
              </w:rPr>
              <w:t>ŋ</w:t>
            </w:r>
            <w:r>
              <w:rPr>
                <w:vertAlign w:val="superscript"/>
                <w:lang w:val="en-US"/>
              </w:rPr>
              <w:t>42</w:t>
            </w:r>
          </w:p>
        </w:tc>
        <w:tc>
          <w:tcPr>
            <w:tcW w:w="3673" w:type="dxa"/>
          </w:tcPr>
          <w:p>
            <w:pPr>
              <w:jc w:val="left"/>
              <w:rPr>
                <w:lang w:val="en-US"/>
              </w:rPr>
            </w:pPr>
            <w:r>
              <w:rPr>
                <w:rFonts w:hint="eastAsia"/>
                <w:lang w:val="en-US"/>
              </w:rPr>
              <w:t>①鑊头</w:t>
            </w:r>
            <w:r>
              <w:rPr>
                <w:lang w:val="en-US"/>
              </w:rPr>
              <w:t>v</w:t>
            </w:r>
            <w:r>
              <w:rPr>
                <w:rFonts w:ascii="Cambria Math" w:hAnsi="Cambria Math" w:cs="Cambria Math"/>
                <w:lang w:val="en-US"/>
              </w:rPr>
              <w:t>ɔ</w:t>
            </w:r>
            <w:r>
              <w:rPr>
                <w:lang w:val="en-US"/>
              </w:rPr>
              <w:t>k</w:t>
            </w:r>
            <w:r>
              <w:rPr>
                <w:vertAlign w:val="superscript"/>
                <w:lang w:val="en-US"/>
              </w:rPr>
              <w:t>4</w:t>
            </w:r>
            <w:r>
              <w:rPr>
                <w:lang w:val="en-US"/>
              </w:rPr>
              <w:t>t'</w:t>
            </w:r>
            <w:r>
              <w:rPr>
                <w:rFonts w:ascii="Cambria Math" w:hAnsi="Cambria Math" w:cs="Cambria Math"/>
                <w:lang w:val="en-US"/>
              </w:rPr>
              <w:t>ɛ</w:t>
            </w:r>
            <w:r>
              <w:rPr>
                <w:lang w:val="en-US"/>
              </w:rPr>
              <w:t>u</w:t>
            </w:r>
            <w:r>
              <w:rPr>
                <w:vertAlign w:val="superscript"/>
                <w:lang w:val="en-US"/>
              </w:rPr>
              <w:t>12</w:t>
            </w:r>
            <w:r>
              <w:rPr>
                <w:rFonts w:hint="eastAsia"/>
                <w:lang w:val="en-US"/>
              </w:rPr>
              <w:br/>
            </w:r>
            <w:r>
              <w:rPr>
                <w:rFonts w:hint="eastAsia"/>
                <w:lang w:val="en-US"/>
              </w:rPr>
              <w:t>②鍋□</w:t>
            </w:r>
            <w:r>
              <w:rPr>
                <w:lang w:val="en-US"/>
              </w:rPr>
              <w:t>ku</w:t>
            </w:r>
            <w:r>
              <w:rPr>
                <w:rFonts w:ascii="Cambria Math" w:hAnsi="Cambria Math" w:cs="Cambria Math"/>
                <w:lang w:val="en-US"/>
              </w:rPr>
              <w:t>ɔ</w:t>
            </w:r>
            <w:r>
              <w:rPr>
                <w:vertAlign w:val="superscript"/>
                <w:lang w:val="en-US"/>
              </w:rPr>
              <w:t>44</w:t>
            </w:r>
            <w:r>
              <w:rPr>
                <w:rFonts w:ascii="Cambria Math" w:hAnsi="Cambria Math" w:cs="Cambria Math"/>
                <w:lang w:val="en-US"/>
              </w:rPr>
              <w:t>ɛ</w:t>
            </w:r>
            <w:r>
              <w:rPr>
                <w:vertAlign w:val="superscript"/>
                <w:lang w:val="en-US"/>
              </w:rPr>
              <w:t>•</w:t>
            </w:r>
            <w:r>
              <w:rPr>
                <w:rFonts w:ascii="MS Mincho" w:eastAsia="MS Mincho" w:hAnsi="MS Mincho" w:cs="MS Mincho" w:hint="eastAsia"/>
                <w:lang w:val="en-US"/>
              </w:rPr>
              <w:t>➋</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蚊帐</w:t>
            </w:r>
            <w:r>
              <w:rPr>
                <w:lang w:val="en-US"/>
              </w:rPr>
              <w:t>m</w:t>
            </w:r>
            <w:r>
              <w:rPr>
                <w:rFonts w:ascii="Cambria Math" w:hAnsi="Cambria Math" w:cs="Cambria Math"/>
                <w:lang w:val="en-US"/>
              </w:rPr>
              <w:t>ɐ</w:t>
            </w:r>
            <w:r>
              <w:rPr>
                <w:lang w:val="en-US"/>
              </w:rPr>
              <w:t>n</w:t>
            </w:r>
            <w:r>
              <w:rPr>
                <w:vertAlign w:val="superscript"/>
                <w:lang w:val="en-US"/>
              </w:rPr>
              <w:t>21</w:t>
            </w:r>
            <w:r>
              <w:rPr>
                <w:vertAlign w:val="subscript"/>
                <w:lang w:val="en-US"/>
              </w:rPr>
              <w:t>55</w:t>
            </w:r>
            <w:r>
              <w:rPr>
                <w:lang w:val="en-US"/>
              </w:rPr>
              <w:t>t</w:t>
            </w:r>
            <w:r>
              <w:rPr>
                <w:rFonts w:ascii="Cambria Math" w:hAnsi="Cambria Math" w:cs="Cambria Math"/>
                <w:lang w:val="en-US"/>
              </w:rPr>
              <w:t>ʃ</w:t>
            </w:r>
            <w:r>
              <w:rPr>
                <w:lang w:val="en-US"/>
              </w:rPr>
              <w:t>œŋ</w:t>
            </w:r>
            <w:r>
              <w:rPr>
                <w:vertAlign w:val="superscript"/>
                <w:lang w:val="en-US"/>
              </w:rPr>
              <w:t>33</w:t>
            </w:r>
          </w:p>
        </w:tc>
        <w:tc>
          <w:tcPr>
            <w:tcW w:w="3673" w:type="dxa"/>
          </w:tcPr>
          <w:p>
            <w:pPr>
              <w:jc w:val="left"/>
              <w:rPr>
                <w:lang w:val="en-US"/>
              </w:rPr>
            </w:pPr>
            <w:r>
              <w:rPr>
                <w:rFonts w:hint="eastAsia"/>
                <w:lang w:val="en-US"/>
              </w:rPr>
              <w:t>①鑊</w:t>
            </w:r>
            <w:r>
              <w:rPr>
                <w:lang w:val="en-US"/>
              </w:rPr>
              <w:t>w</w:t>
            </w:r>
            <w:r>
              <w:rPr>
                <w:rFonts w:ascii="Cambria Math" w:hAnsi="Cambria Math" w:cs="Cambria Math"/>
                <w:lang w:val="en-US"/>
              </w:rPr>
              <w:t>ɔ</w:t>
            </w:r>
            <w:r>
              <w:rPr>
                <w:lang w:val="en-US"/>
              </w:rPr>
              <w:t>k</w:t>
            </w:r>
            <w:r>
              <w:rPr>
                <w:vertAlign w:val="superscript"/>
                <w:lang w:val="en-US"/>
              </w:rPr>
              <w:t>22</w:t>
            </w:r>
            <w:r>
              <w:rPr>
                <w:rFonts w:hint="eastAsia"/>
                <w:lang w:val="en-US"/>
              </w:rPr>
              <w:br/>
            </w:r>
            <w:r>
              <w:rPr>
                <w:rFonts w:hint="eastAsia"/>
                <w:lang w:val="en-US"/>
              </w:rPr>
              <w:t>②</w:t>
            </w:r>
            <w:r>
              <w:rPr>
                <w:lang w:val="en-US"/>
              </w:rPr>
              <w:t>@p'aŋ</w:t>
            </w:r>
            <w:r>
              <w:rPr>
                <w:vertAlign w:val="superscript"/>
                <w:lang w:val="en-US"/>
              </w:rPr>
              <w:t>53</w:t>
            </w:r>
            <w:r>
              <w:rPr>
                <w:rFonts w:ascii="MS Mincho" w:eastAsia="MS Mincho" w:hAnsi="MS Mincho" w:cs="MS Mincho" w:hint="eastAsia"/>
                <w:lang w:val="en-US"/>
              </w:rPr>
              <w:t>➋➌</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蚊帐</w:t>
            </w:r>
            <w:r>
              <w:rPr>
                <w:lang w:val="en-US"/>
              </w:rPr>
              <w:t>m</w:t>
            </w:r>
            <w:r>
              <w:rPr>
                <w:rFonts w:ascii="Cambria Math" w:hAnsi="Cambria Math" w:cs="Cambria Math"/>
                <w:lang w:val="en-US"/>
              </w:rPr>
              <w:t>ɐ</w:t>
            </w:r>
            <w:r>
              <w:rPr>
                <w:lang w:val="en-US"/>
              </w:rPr>
              <w:t>n</w:t>
            </w:r>
            <w:r>
              <w:rPr>
                <w:vertAlign w:val="superscript"/>
                <w:lang w:val="en-US"/>
              </w:rPr>
              <w:t>443</w:t>
            </w:r>
            <w:r>
              <w:rPr>
                <w:lang w:val="en-US"/>
              </w:rPr>
              <w:t>t</w:t>
            </w:r>
            <w:r>
              <w:rPr>
                <w:rFonts w:ascii="Cambria Math" w:hAnsi="Cambria Math" w:cs="Cambria Math"/>
                <w:lang w:val="en-US"/>
              </w:rPr>
              <w:t>ʃ</w:t>
            </w:r>
            <w:r>
              <w:rPr>
                <w:lang w:val="en-US"/>
              </w:rPr>
              <w:t>i</w:t>
            </w:r>
            <w:r>
              <w:rPr>
                <w:rFonts w:ascii="Cambria Math" w:hAnsi="Cambria Math" w:cs="Cambria Math"/>
                <w:lang w:val="en-US"/>
              </w:rPr>
              <w:t>ɛ</w:t>
            </w:r>
            <w:r>
              <w:rPr>
                <w:lang w:val="en-US"/>
              </w:rPr>
              <w:t>ŋ</w:t>
            </w:r>
            <w:r>
              <w:rPr>
                <w:vertAlign w:val="superscript"/>
                <w:lang w:val="en-US"/>
              </w:rPr>
              <w:t>24</w:t>
            </w:r>
          </w:p>
        </w:tc>
        <w:tc>
          <w:tcPr>
            <w:tcW w:w="3673" w:type="dxa"/>
          </w:tcPr>
          <w:p>
            <w:pPr>
              <w:jc w:val="left"/>
              <w:rPr>
                <w:lang w:val="en-US"/>
              </w:rPr>
            </w:pPr>
            <w:r>
              <w:rPr>
                <w:rFonts w:hint="eastAsia"/>
                <w:lang w:val="en-US"/>
              </w:rPr>
              <w:t>鑊</w:t>
            </w:r>
            <w:r>
              <w:rPr>
                <w:lang w:val="en-US"/>
              </w:rPr>
              <w:t>w</w:t>
            </w:r>
            <w:r>
              <w:rPr>
                <w:rFonts w:ascii="Cambria Math" w:hAnsi="Cambria Math" w:cs="Cambria Math"/>
                <w:lang w:val="en-US"/>
              </w:rPr>
              <w:t>ɔ</w:t>
            </w:r>
            <w:r>
              <w:rPr>
                <w:lang w:val="en-US"/>
              </w:rPr>
              <w:t>k</w:t>
            </w:r>
            <w:r>
              <w:rPr>
                <w:vertAlign w:val="superscript"/>
                <w:lang w:val="en-US"/>
              </w:rPr>
              <w:t>454</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蠓罩</w:t>
            </w:r>
            <w:r>
              <w:rPr>
                <w:lang w:val="en-US"/>
              </w:rPr>
              <w:t>baŋ</w:t>
            </w:r>
            <w:r>
              <w:rPr>
                <w:vertAlign w:val="superscript"/>
                <w:lang w:val="en-US"/>
              </w:rPr>
              <w:t>51</w:t>
            </w:r>
            <w:r>
              <w:rPr>
                <w:vertAlign w:val="subscript"/>
                <w:lang w:val="en-US"/>
              </w:rPr>
              <w:t>55</w:t>
            </w:r>
            <w:r>
              <w:rPr>
                <w:lang w:val="en-US"/>
              </w:rPr>
              <w:t>ta</w:t>
            </w:r>
            <w:r>
              <w:rPr>
                <w:vertAlign w:val="superscript"/>
                <w:lang w:val="en-US"/>
              </w:rPr>
              <w:t>11</w:t>
            </w:r>
          </w:p>
        </w:tc>
        <w:tc>
          <w:tcPr>
            <w:tcW w:w="3673" w:type="dxa"/>
          </w:tcPr>
          <w:p>
            <w:pPr>
              <w:jc w:val="left"/>
              <w:rPr>
                <w:lang w:val="en-US"/>
              </w:rPr>
            </w:pPr>
            <w:r>
              <w:rPr>
                <w:rFonts w:hint="eastAsia"/>
                <w:lang w:val="en-US"/>
              </w:rPr>
              <w:t>①鼎</w:t>
            </w:r>
            <w:r>
              <w:rPr>
                <w:lang w:val="en-US"/>
              </w:rPr>
              <w:t>tĩã</w:t>
            </w:r>
            <w:r>
              <w:rPr>
                <w:vertAlign w:val="superscript"/>
                <w:lang w:val="en-US"/>
              </w:rPr>
              <w:t>51</w:t>
            </w:r>
            <w:r>
              <w:rPr>
                <w:rFonts w:hint="eastAsia"/>
                <w:lang w:val="en-US"/>
              </w:rPr>
              <w:br/>
            </w:r>
            <w:r>
              <w:rPr>
                <w:rFonts w:hint="eastAsia"/>
                <w:lang w:val="en-US"/>
              </w:rPr>
              <w:t>②鍋</w:t>
            </w:r>
            <w:r>
              <w:rPr>
                <w:lang w:val="en-US"/>
              </w:rPr>
              <w:t>e</w:t>
            </w:r>
            <w:r>
              <w:rPr>
                <w:vertAlign w:val="superscript"/>
                <w:lang w:val="en-US"/>
              </w:rPr>
              <w:t>55</w:t>
            </w:r>
            <w:r>
              <w:rPr>
                <w:rFonts w:ascii="MS Mincho" w:eastAsia="MS Mincho" w:hAnsi="MS Mincho" w:cs="MS Mincho" w:hint="eastAsia"/>
                <w:lang w:val="en-US"/>
              </w:rPr>
              <w:t>➋</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虻帐</w:t>
            </w:r>
            <w:r>
              <w:rPr>
                <w:lang w:val="en-US"/>
              </w:rPr>
              <w:t>maŋ</w:t>
            </w:r>
            <w:r>
              <w:rPr>
                <w:vertAlign w:val="superscript"/>
                <w:lang w:val="en-US"/>
              </w:rPr>
              <w:t>53</w:t>
            </w:r>
            <w:r>
              <w:rPr>
                <w:vertAlign w:val="subscript"/>
                <w:lang w:val="en-US"/>
              </w:rPr>
              <w:t>24</w:t>
            </w:r>
            <w:r>
              <w:rPr>
                <w:lang w:val="en-US"/>
              </w:rPr>
              <w:t>tĩẽ</w:t>
            </w:r>
            <w:r>
              <w:rPr>
                <w:vertAlign w:val="superscript"/>
                <w:lang w:val="en-US"/>
              </w:rPr>
              <w:t>213</w:t>
            </w:r>
          </w:p>
        </w:tc>
        <w:tc>
          <w:tcPr>
            <w:tcW w:w="3673" w:type="dxa"/>
          </w:tcPr>
          <w:p>
            <w:pPr>
              <w:jc w:val="left"/>
              <w:rPr>
                <w:lang w:val="en-US"/>
              </w:rPr>
            </w:pPr>
            <w:r>
              <w:rPr>
                <w:rFonts w:hint="eastAsia"/>
                <w:lang w:val="en-US"/>
              </w:rPr>
              <w:t>①鼎</w:t>
            </w:r>
            <w:r>
              <w:rPr>
                <w:lang w:val="en-US"/>
              </w:rPr>
              <w:t>tĩã</w:t>
            </w:r>
            <w:r>
              <w:rPr>
                <w:vertAlign w:val="superscript"/>
                <w:lang w:val="en-US"/>
              </w:rPr>
              <w:t>53</w:t>
            </w:r>
            <w:r>
              <w:rPr>
                <w:rFonts w:hint="eastAsia"/>
                <w:lang w:val="en-US"/>
              </w:rPr>
              <w:br/>
            </w:r>
            <w:r>
              <w:rPr>
                <w:rFonts w:hint="eastAsia"/>
                <w:lang w:val="en-US"/>
              </w:rPr>
              <w:t>②鍋</w:t>
            </w:r>
            <w:r>
              <w:rPr>
                <w:lang w:val="en-US"/>
              </w:rPr>
              <w:t>ue</w:t>
            </w:r>
            <w:r>
              <w:rPr>
                <w:vertAlign w:val="superscript"/>
                <w:lang w:val="en-US"/>
              </w:rPr>
              <w:t>33</w:t>
            </w:r>
            <w:r>
              <w:rPr>
                <w:rFonts w:ascii="MS Mincho" w:eastAsia="MS Mincho" w:hAnsi="MS Mincho" w:cs="MS Mincho" w:hint="eastAsia"/>
                <w:lang w:val="en-US"/>
              </w:rPr>
              <w:t>➋</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帐</w:t>
            </w:r>
            <w:r>
              <w:rPr>
                <w:lang w:val="en-US"/>
              </w:rPr>
              <w:t>tu</w:t>
            </w:r>
            <w:r>
              <w:rPr>
                <w:rFonts w:ascii="Cambria Math" w:hAnsi="Cambria Math" w:cs="Cambria Math"/>
                <w:lang w:val="en-US"/>
              </w:rPr>
              <w:t>ɔ</w:t>
            </w:r>
            <w:r>
              <w:rPr>
                <w:lang w:val="en-US"/>
              </w:rPr>
              <w:t>ŋ</w:t>
            </w:r>
            <w:r>
              <w:rPr>
                <w:vertAlign w:val="superscript"/>
                <w:lang w:val="en-US"/>
              </w:rPr>
              <w:t>213</w:t>
            </w:r>
          </w:p>
        </w:tc>
        <w:tc>
          <w:tcPr>
            <w:tcW w:w="3673" w:type="dxa"/>
          </w:tcPr>
          <w:p>
            <w:pPr>
              <w:jc w:val="left"/>
              <w:rPr>
                <w:lang w:val="en-US"/>
              </w:rPr>
            </w:pPr>
            <w:r>
              <w:rPr>
                <w:rFonts w:hint="eastAsia"/>
                <w:lang w:val="en-US"/>
              </w:rPr>
              <w:t>①鼎</w:t>
            </w:r>
            <w:r>
              <w:rPr>
                <w:lang w:val="en-US"/>
              </w:rPr>
              <w:t>tiaŋ</w:t>
            </w:r>
            <w:r>
              <w:rPr>
                <w:vertAlign w:val="superscript"/>
                <w:lang w:val="en-US"/>
              </w:rPr>
              <w:t>31</w:t>
            </w:r>
            <w:r>
              <w:rPr>
                <w:rFonts w:hint="eastAsia"/>
                <w:lang w:val="en-US"/>
              </w:rPr>
              <w:br/>
            </w:r>
            <w:r>
              <w:rPr>
                <w:rFonts w:hint="eastAsia"/>
                <w:lang w:val="en-US"/>
              </w:rPr>
              <w:t>②鍋</w:t>
            </w:r>
            <w:r>
              <w:rPr>
                <w:lang w:val="en-US"/>
              </w:rPr>
              <w:t>ku</w:t>
            </w:r>
            <w:r>
              <w:rPr>
                <w:rFonts w:ascii="Cambria Math" w:hAnsi="Cambria Math" w:cs="Cambria Math"/>
                <w:lang w:val="en-US"/>
              </w:rPr>
              <w:t>ɔ</w:t>
            </w:r>
            <w:r>
              <w:rPr>
                <w:vertAlign w:val="superscript"/>
                <w:lang w:val="en-US"/>
              </w:rPr>
              <w:t>44</w:t>
            </w:r>
            <w:r>
              <w:rPr>
                <w:rFonts w:ascii="MS Mincho" w:eastAsia="MS Mincho" w:hAnsi="MS Mincho" w:cs="MS Mincho" w:hint="eastAsia"/>
                <w:lang w:val="en-US"/>
              </w:rPr>
              <w:t>➋</w:t>
            </w:r>
          </w:p>
        </w:tc>
      </w:tr>
    </w:tbl>
    <w:p>
      <w:pPr>
        <w:jc w:val="left"/>
        <w:rPr>
          <w:lang w:val="en-US"/>
        </w:rPr>
      </w:pPr>
      <w:r>
        <w:rPr>
          <w:rFonts w:ascii="Cambria Math" w:hAnsi="Cambria Math" w:cs="Cambria Math"/>
          <w:lang w:val="en-US"/>
        </w:rPr>
        <w:lastRenderedPageBreak/>
        <w:t>❶</w:t>
      </w:r>
      <w:r>
        <w:rPr>
          <w:rFonts w:hint="eastAsia"/>
          <w:lang w:val="en-US"/>
        </w:rPr>
        <w:t>①通称；②专指鋁鍋。</w:t>
      </w:r>
      <w:r>
        <w:rPr>
          <w:rFonts w:ascii="MS Mincho" w:eastAsia="MS Mincho" w:hAnsi="MS Mincho" w:cs="MS Mincho" w:hint="eastAsia"/>
          <w:lang w:val="en-US"/>
        </w:rPr>
        <w:t>➋</w:t>
      </w:r>
      <w:r>
        <w:rPr>
          <w:rFonts w:hint="eastAsia"/>
          <w:lang w:val="en-US"/>
        </w:rPr>
        <w:t>①鉄鍋；②鋁鍋。</w:t>
      </w:r>
      <w:r>
        <w:rPr>
          <w:rFonts w:ascii="MS Mincho" w:eastAsia="MS Mincho" w:hAnsi="MS Mincho" w:cs="MS Mincho" w:hint="eastAsia"/>
          <w:lang w:val="en-US"/>
        </w:rPr>
        <w:t>➌</w:t>
      </w:r>
      <w:r>
        <w:rPr>
          <w:lang w:val="en-US"/>
        </w:rPr>
        <w:t>“@”</w:t>
      </w:r>
      <w:r>
        <w:rPr>
          <w:rFonts w:hint="eastAsia"/>
          <w:lang w:val="en-US"/>
        </w:rPr>
        <w:t>，借自英語</w:t>
      </w:r>
      <w:r>
        <w:rPr>
          <w:lang w:val="en-US"/>
        </w:rPr>
        <w:t>pan</w:t>
      </w:r>
      <w:r>
        <w:rPr>
          <w:rFonts w:hint="eastAsia"/>
          <w:lang w:val="en-US"/>
        </w:rPr>
        <w:t>。</w:t>
      </w:r>
    </w:p>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鍋鏟</w:t>
            </w:r>
            <w:r>
              <w:rPr>
                <w:b/>
                <w:lang w:val="en-US"/>
              </w:rPr>
              <w:t>kuo</w:t>
            </w:r>
            <w:r>
              <w:rPr>
                <w:b/>
                <w:vertAlign w:val="superscript"/>
                <w:lang w:val="en-US"/>
              </w:rPr>
              <w:t>55</w:t>
            </w:r>
            <w:r>
              <w:rPr>
                <w:b/>
                <w:lang w:val="en-US"/>
              </w:rPr>
              <w:t>t</w:t>
            </w:r>
            <w:r>
              <w:rPr>
                <w:rFonts w:ascii="Cambria Math" w:hAnsi="Cambria Math" w:cs="Cambria Math"/>
                <w:b/>
                <w:lang w:val="en-US"/>
              </w:rPr>
              <w:t>ʂ</w:t>
            </w:r>
            <w:r>
              <w:rPr>
                <w:b/>
                <w:lang w:val="en-US"/>
              </w:rPr>
              <w:t>'an</w:t>
            </w:r>
            <w:r>
              <w:rPr>
                <w:b/>
                <w:vertAlign w:val="superscript"/>
                <w:lang w:val="en-US"/>
              </w:rPr>
              <w:t>214</w:t>
            </w:r>
          </w:p>
        </w:tc>
        <w:tc>
          <w:tcPr>
            <w:tcW w:w="3673" w:type="dxa"/>
          </w:tcPr>
          <w:p>
            <w:pPr>
              <w:jc w:val="left"/>
              <w:rPr>
                <w:b/>
                <w:lang w:val="en-US"/>
              </w:rPr>
            </w:pPr>
            <w:r>
              <w:rPr>
                <w:rFonts w:hint="eastAsia"/>
                <w:b/>
                <w:lang w:val="en-US"/>
              </w:rPr>
              <w:t>菜刀</w:t>
            </w:r>
            <w:r>
              <w:rPr>
                <w:b/>
                <w:lang w:val="en-US"/>
              </w:rPr>
              <w:t>ts‘ai</w:t>
            </w:r>
            <w:r>
              <w:rPr>
                <w:b/>
                <w:vertAlign w:val="superscript"/>
                <w:lang w:val="en-US"/>
              </w:rPr>
              <w:t>51</w:t>
            </w:r>
            <w:r>
              <w:rPr>
                <w:b/>
                <w:lang w:val="en-US"/>
              </w:rPr>
              <w:t>tau</w:t>
            </w:r>
            <w:r>
              <w:rPr>
                <w:b/>
                <w:vertAlign w:val="superscript"/>
                <w:lang w:val="en-US"/>
              </w:rPr>
              <w:t>55</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鏟子</w:t>
            </w:r>
            <w:r>
              <w:rPr>
                <w:lang w:val="en-US"/>
              </w:rPr>
              <w:t>t</w:t>
            </w:r>
            <w:r>
              <w:rPr>
                <w:rFonts w:ascii="Cambria Math" w:hAnsi="Cambria Math" w:cs="Cambria Math"/>
                <w:lang w:val="en-US"/>
              </w:rPr>
              <w:t>ʂ</w:t>
            </w:r>
            <w:r>
              <w:rPr>
                <w:lang w:val="en-US"/>
              </w:rPr>
              <w:t>‘an</w:t>
            </w:r>
            <w:r>
              <w:rPr>
                <w:vertAlign w:val="superscript"/>
                <w:lang w:val="en-US"/>
              </w:rPr>
              <w:t>214</w:t>
            </w:r>
            <w:r>
              <w:rPr>
                <w:vertAlign w:val="subscript"/>
                <w:lang w:val="en-US"/>
              </w:rPr>
              <w:t>21</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菜刀</w:t>
            </w:r>
            <w:r>
              <w:rPr>
                <w:lang w:val="en-US"/>
              </w:rPr>
              <w:t>ts‘ai</w:t>
            </w:r>
            <w:r>
              <w:rPr>
                <w:vertAlign w:val="superscript"/>
                <w:lang w:val="en-US"/>
              </w:rPr>
              <w:t>5i</w:t>
            </w:r>
            <w:r>
              <w:rPr>
                <w:lang w:val="en-US"/>
              </w:rPr>
              <w:t>tau</w:t>
            </w:r>
            <w:r>
              <w:rPr>
                <w:vertAlign w:val="superscript"/>
                <w:lang w:val="en-US"/>
              </w:rPr>
              <w:t>55</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鏟子</w:t>
            </w:r>
            <w:r>
              <w:rPr>
                <w:lang w:val="en-US"/>
              </w:rPr>
              <w:t>t</w:t>
            </w:r>
            <w:r>
              <w:rPr>
                <w:rFonts w:ascii="Cambria Math" w:hAnsi="Cambria Math" w:cs="Cambria Math"/>
                <w:lang w:val="en-US"/>
              </w:rPr>
              <w:t>ʂ</w:t>
            </w:r>
            <w:r>
              <w:rPr>
                <w:lang w:val="en-US"/>
              </w:rPr>
              <w:t>‘</w:t>
            </w:r>
            <w:r>
              <w:rPr>
                <w:rFonts w:ascii="Cambria Math" w:hAnsi="Cambria Math"/>
                <w:lang w:val="en-US"/>
              </w:rPr>
              <w:t>æ̃</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切菜刀</w:t>
            </w:r>
            <w:r>
              <w:rPr>
                <w:lang w:val="en-US"/>
              </w:rPr>
              <w:t>t</w:t>
            </w:r>
            <w:r>
              <w:rPr>
                <w:rFonts w:ascii="Cambria Math" w:hAnsi="Cambria Math" w:cs="Cambria Math"/>
                <w:lang w:val="en-US"/>
              </w:rPr>
              <w:t>ɕ</w:t>
            </w:r>
            <w:r>
              <w:rPr>
                <w:lang w:val="en-US"/>
              </w:rPr>
              <w:t>‘ie</w:t>
            </w:r>
            <w:r>
              <w:rPr>
                <w:vertAlign w:val="superscript"/>
                <w:lang w:val="en-US"/>
              </w:rPr>
              <w:t>213</w:t>
            </w:r>
            <w:r>
              <w:rPr>
                <w:lang w:val="en-US"/>
              </w:rPr>
              <w:t>ts‘</w:t>
            </w:r>
            <w:r>
              <w:rPr>
                <w:rFonts w:ascii="Cambria Math" w:hAnsi="Cambria Math" w:cs="Cambria Math"/>
                <w:lang w:val="en-US"/>
              </w:rPr>
              <w:t>ɛ</w:t>
            </w:r>
            <w:r>
              <w:rPr>
                <w:vertAlign w:val="superscript"/>
                <w:lang w:val="en-US"/>
              </w:rPr>
              <w:t>21</w:t>
            </w:r>
            <w:r>
              <w:rPr>
                <w:lang w:val="en-US"/>
              </w:rPr>
              <w:t>t</w:t>
            </w:r>
            <w:r>
              <w:rPr>
                <w:rFonts w:ascii="Cambria Math" w:hAnsi="Cambria Math" w:cs="Cambria Math"/>
                <w:lang w:val="en-US"/>
              </w:rPr>
              <w:t>ɔ</w:t>
            </w:r>
            <w:r>
              <w:rPr>
                <w:vertAlign w:val="superscript"/>
                <w:lang w:val="en-US"/>
              </w:rPr>
              <w:t>213</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鏟子</w:t>
            </w:r>
            <w:r>
              <w:rPr>
                <w:lang w:val="en-US"/>
              </w:rPr>
              <w:t>ts'an</w:t>
            </w:r>
            <w:r>
              <w:rPr>
                <w:vertAlign w:val="superscript"/>
                <w:lang w:val="en-US"/>
              </w:rPr>
              <w:t>213</w:t>
            </w:r>
            <w:r>
              <w:rPr>
                <w:vertAlign w:val="subscript"/>
                <w:lang w:val="en-US"/>
              </w:rPr>
              <w:t>21</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薄刀</w:t>
            </w:r>
            <w:r>
              <w:rPr>
                <w:lang w:val="en-US"/>
              </w:rPr>
              <w:t>pə</w:t>
            </w:r>
            <w:r>
              <w:rPr>
                <w:vertAlign w:val="superscript"/>
                <w:lang w:val="en-US"/>
              </w:rPr>
              <w:t>35</w:t>
            </w:r>
            <w:r>
              <w:rPr>
                <w:lang w:val="en-US"/>
              </w:rPr>
              <w:t>tau</w:t>
            </w:r>
            <w:r>
              <w:rPr>
                <w:vertAlign w:val="superscript"/>
                <w:lang w:val="en-US"/>
              </w:rPr>
              <w:t>33</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鍋鏟</w:t>
            </w:r>
            <w:r>
              <w:rPr>
                <w:lang w:val="en-US"/>
              </w:rPr>
              <w:t>kuo</w:t>
            </w:r>
            <w:r>
              <w:rPr>
                <w:vertAlign w:val="superscript"/>
                <w:lang w:val="en-US"/>
              </w:rPr>
              <w:t>21</w:t>
            </w:r>
            <w:r>
              <w:rPr>
                <w:lang w:val="en-US"/>
              </w:rPr>
              <w:t>ts'</w:t>
            </w:r>
            <w:r>
              <w:rPr>
                <w:rFonts w:ascii="Cambria Math" w:hAnsi="Cambria Math"/>
                <w:lang w:val="en-US"/>
              </w:rPr>
              <w:t>æ̃</w:t>
            </w:r>
            <w:r>
              <w:rPr>
                <w:vertAlign w:val="superscript"/>
                <w:lang w:val="en-US"/>
              </w:rPr>
              <w:t>53</w:t>
            </w:r>
          </w:p>
        </w:tc>
        <w:tc>
          <w:tcPr>
            <w:tcW w:w="3673" w:type="dxa"/>
          </w:tcPr>
          <w:p>
            <w:pPr>
              <w:jc w:val="left"/>
              <w:rPr>
                <w:lang w:val="en-US"/>
              </w:rPr>
            </w:pPr>
            <w:r>
              <w:rPr>
                <w:rFonts w:hint="eastAsia"/>
                <w:lang w:val="en-US"/>
              </w:rPr>
              <w:t>切面刀</w:t>
            </w:r>
            <w:r>
              <w:rPr>
                <w:lang w:val="en-US"/>
              </w:rPr>
              <w:t>t</w:t>
            </w:r>
            <w:r>
              <w:rPr>
                <w:rFonts w:ascii="Cambria Math" w:hAnsi="Cambria Math" w:cs="Cambria Math"/>
                <w:lang w:val="en-US"/>
              </w:rPr>
              <w:t>ɕ</w:t>
            </w:r>
            <w:r>
              <w:rPr>
                <w:lang w:val="en-US"/>
              </w:rPr>
              <w:t>‘ie</w:t>
            </w:r>
            <w:r>
              <w:rPr>
                <w:vertAlign w:val="superscript"/>
                <w:lang w:val="en-US"/>
              </w:rPr>
              <w:t>21</w:t>
            </w:r>
            <w:r>
              <w:rPr>
                <w:lang w:val="en-US"/>
              </w:rPr>
              <w:t>mi</w:t>
            </w:r>
            <w:r>
              <w:rPr>
                <w:rFonts w:ascii="Cambria Math" w:hAnsi="Cambria Math"/>
                <w:lang w:val="en-US"/>
              </w:rPr>
              <w:t>æ̃</w:t>
            </w:r>
            <w:r>
              <w:rPr>
                <w:vertAlign w:val="superscript"/>
                <w:lang w:val="en-US"/>
              </w:rPr>
              <w:t>45</w:t>
            </w:r>
            <w:r>
              <w:rPr>
                <w:lang w:val="en-US"/>
              </w:rPr>
              <w:t>t</w:t>
            </w:r>
            <w:r>
              <w:rPr>
                <w:rFonts w:hint="eastAsia"/>
                <w:lang w:val="en-US"/>
              </w:rPr>
              <w:t>ɑ</w:t>
            </w:r>
            <w:r>
              <w:rPr>
                <w:lang w:val="en-US"/>
              </w:rPr>
              <w:t>u</w:t>
            </w:r>
            <w:r>
              <w:rPr>
                <w:vertAlign w:val="superscript"/>
                <w:lang w:val="en-US"/>
              </w:rPr>
              <w:t>21</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鍋鏟</w:t>
            </w:r>
            <w:r>
              <w:rPr>
                <w:rFonts w:hint="eastAsia"/>
                <w:lang w:val="en-US"/>
              </w:rPr>
              <w:t>ko</w:t>
            </w:r>
            <w:r>
              <w:rPr>
                <w:rFonts w:hint="eastAsia"/>
                <w:vertAlign w:val="superscript"/>
                <w:lang w:val="en-US"/>
              </w:rPr>
              <w:t>44</w:t>
            </w:r>
            <w:r>
              <w:rPr>
                <w:rFonts w:hint="eastAsia"/>
                <w:lang w:val="en-US"/>
              </w:rPr>
              <w:t>ts'uan</w:t>
            </w:r>
            <w:r>
              <w:rPr>
                <w:rFonts w:hint="eastAsia"/>
                <w:vertAlign w:val="superscript"/>
                <w:lang w:val="en-US"/>
              </w:rPr>
              <w:t>53</w:t>
            </w:r>
          </w:p>
        </w:tc>
        <w:tc>
          <w:tcPr>
            <w:tcW w:w="3673" w:type="dxa"/>
          </w:tcPr>
          <w:p>
            <w:pPr>
              <w:jc w:val="left"/>
              <w:rPr>
                <w:lang w:val="en-US"/>
              </w:rPr>
            </w:pPr>
            <w:r>
              <w:rPr>
                <w:rFonts w:hint="eastAsia"/>
                <w:lang w:val="en-US"/>
              </w:rPr>
              <w:t>菜刀</w:t>
            </w:r>
            <w:r>
              <w:rPr>
                <w:rFonts w:hint="eastAsia"/>
                <w:lang w:val="en-US"/>
              </w:rPr>
              <w:t>ts'ai</w:t>
            </w:r>
            <w:r>
              <w:rPr>
                <w:rFonts w:hint="eastAsia"/>
                <w:vertAlign w:val="superscript"/>
                <w:lang w:val="en-US"/>
              </w:rPr>
              <w:t>13</w:t>
            </w:r>
            <w:r>
              <w:rPr>
                <w:rFonts w:hint="eastAsia"/>
                <w:lang w:val="en-US"/>
              </w:rPr>
              <w:t>tau</w:t>
            </w:r>
            <w:r>
              <w:rPr>
                <w:rFonts w:hint="eastAsia"/>
                <w:vertAlign w:val="superscript"/>
                <w:lang w:val="en-US"/>
              </w:rPr>
              <w:t>44</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鍋鏟</w:t>
            </w:r>
            <w:r>
              <w:rPr>
                <w:lang w:val="en-US"/>
              </w:rPr>
              <w:t>kuo</w:t>
            </w:r>
            <w:r>
              <w:rPr>
                <w:vertAlign w:val="superscript"/>
                <w:lang w:val="en-US"/>
              </w:rPr>
              <w:t>44</w:t>
            </w:r>
            <w:r>
              <w:rPr>
                <w:lang w:val="en-US"/>
              </w:rPr>
              <w:t>t</w:t>
            </w:r>
            <w:r>
              <w:rPr>
                <w:rFonts w:ascii="Cambria Math" w:hAnsi="Cambria Math" w:cs="Cambria Math"/>
                <w:lang w:val="en-US"/>
              </w:rPr>
              <w:t>ʂ</w:t>
            </w:r>
            <w:r>
              <w:rPr>
                <w:lang w:val="en-US"/>
              </w:rPr>
              <w:t>'ã</w:t>
            </w:r>
            <w:r>
              <w:rPr>
                <w:vertAlign w:val="superscript"/>
                <w:lang w:val="en-US"/>
              </w:rPr>
              <w:t>53</w:t>
            </w:r>
          </w:p>
        </w:tc>
        <w:tc>
          <w:tcPr>
            <w:tcW w:w="3673" w:type="dxa"/>
          </w:tcPr>
          <w:p>
            <w:pPr>
              <w:jc w:val="left"/>
              <w:rPr>
                <w:lang w:val="en-US"/>
              </w:rPr>
            </w:pPr>
            <w:r>
              <w:rPr>
                <w:rFonts w:hint="eastAsia"/>
                <w:lang w:val="en-US"/>
              </w:rPr>
              <w:t>菜刀</w:t>
            </w:r>
            <w:r>
              <w:rPr>
                <w:lang w:val="en-US"/>
              </w:rPr>
              <w:t>ts'</w:t>
            </w:r>
            <w:r>
              <w:rPr>
                <w:rFonts w:ascii="Cambria Math" w:hAnsi="Cambria Math" w:cs="Cambria Math"/>
                <w:lang w:val="en-US"/>
              </w:rPr>
              <w:t>ɛ</w:t>
            </w:r>
            <w:r>
              <w:rPr>
                <w:vertAlign w:val="superscript"/>
                <w:lang w:val="en-US"/>
              </w:rPr>
              <w:t>13</w:t>
            </w:r>
            <w:r>
              <w:rPr>
                <w:lang w:val="en-US"/>
              </w:rPr>
              <w:t>tau</w:t>
            </w:r>
            <w:r>
              <w:rPr>
                <w:vertAlign w:val="superscript"/>
                <w:lang w:val="en-US"/>
              </w:rPr>
              <w:t>44</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鍋鏟子</w:t>
            </w:r>
            <w:r>
              <w:rPr>
                <w:lang w:val="en-US"/>
              </w:rPr>
              <w:t>k</w:t>
            </w:r>
            <w:r>
              <w:rPr>
                <w:rFonts w:ascii="Cambria Math" w:hAnsi="Cambria Math" w:cs="Cambria Math"/>
                <w:vertAlign w:val="superscript"/>
                <w:lang w:val="en-US"/>
              </w:rPr>
              <w:t>ʊ</w:t>
            </w:r>
            <w:r>
              <w:rPr>
                <w:vertAlign w:val="superscript"/>
                <w:lang w:val="en-US"/>
              </w:rPr>
              <w:t>212</w:t>
            </w:r>
            <w:r>
              <w:rPr>
                <w:lang w:val="en-US"/>
              </w:rPr>
              <w:t>t</w:t>
            </w:r>
            <w:r>
              <w:rPr>
                <w:rFonts w:ascii="Cambria Math" w:hAnsi="Cambria Math" w:cs="Cambria Math"/>
                <w:lang w:val="en-US"/>
              </w:rPr>
              <w:t>ʂ</w:t>
            </w:r>
            <w:r>
              <w:rPr>
                <w:lang w:val="en-US"/>
              </w:rPr>
              <w:t>'</w:t>
            </w:r>
            <w:r>
              <w:rPr>
                <w:rFonts w:ascii="Cambria Math" w:hAnsi="Cambria Math"/>
                <w:lang w:val="en-US"/>
              </w:rPr>
              <w:t>æ̃</w:t>
            </w:r>
            <w:r>
              <w:rPr>
                <w:vertAlign w:val="superscript"/>
                <w:lang w:val="en-US"/>
              </w:rPr>
              <w:t>24</w:t>
            </w:r>
            <w:r>
              <w:rPr>
                <w:lang w:val="en-US"/>
              </w:rPr>
              <w:t>tsə</w:t>
            </w:r>
            <w:r>
              <w:rPr>
                <w:vertAlign w:val="superscript"/>
                <w:lang w:val="en-US"/>
              </w:rPr>
              <w:t>•</w:t>
            </w:r>
          </w:p>
        </w:tc>
        <w:tc>
          <w:tcPr>
            <w:tcW w:w="3673" w:type="dxa"/>
          </w:tcPr>
          <w:p>
            <w:pPr>
              <w:jc w:val="left"/>
              <w:rPr>
                <w:lang w:val="en-US"/>
              </w:rPr>
            </w:pPr>
            <w:r>
              <w:rPr>
                <w:rFonts w:hint="eastAsia"/>
                <w:lang w:val="en-US"/>
              </w:rPr>
              <w:t>薄刀</w:t>
            </w:r>
            <w:r>
              <w:rPr>
                <w:lang w:val="en-US"/>
              </w:rPr>
              <w:t>pə</w:t>
            </w:r>
            <w:r>
              <w:rPr>
                <w:vertAlign w:val="superscript"/>
                <w:lang w:val="en-US"/>
              </w:rPr>
              <w:t>?4</w:t>
            </w:r>
            <w:r>
              <w:rPr>
                <w:lang w:val="en-US"/>
              </w:rPr>
              <w:t>t</w:t>
            </w:r>
            <w:r>
              <w:rPr>
                <w:rFonts w:ascii="Cambria Math" w:hAnsi="Cambria Math" w:cs="Cambria Math"/>
                <w:lang w:val="en-US"/>
              </w:rPr>
              <w:t>ɔ</w:t>
            </w:r>
            <w:r>
              <w:rPr>
                <w:vertAlign w:val="superscript"/>
                <w:lang w:val="en-US"/>
              </w:rPr>
              <w:t>212</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鍋鏟子</w:t>
            </w:r>
            <w:r>
              <w:rPr>
                <w:lang w:val="en-US"/>
              </w:rPr>
              <w:t>ko</w:t>
            </w:r>
            <w:r>
              <w:rPr>
                <w:vertAlign w:val="superscript"/>
                <w:lang w:val="en-US"/>
              </w:rPr>
              <w:t>31</w:t>
            </w:r>
            <w:r>
              <w:rPr>
                <w:lang w:val="en-US"/>
              </w:rPr>
              <w:t>ts'</w:t>
            </w:r>
            <w:r>
              <w:rPr>
                <w:rFonts w:ascii="Cambria Math" w:hAnsi="Cambria Math"/>
                <w:lang w:val="en-US"/>
              </w:rPr>
              <w:t>ɛ̃</w:t>
            </w:r>
            <w:r>
              <w:rPr>
                <w:vertAlign w:val="superscript"/>
                <w:lang w:val="en-US"/>
              </w:rPr>
              <w:t>42</w:t>
            </w:r>
            <w:r>
              <w:rPr>
                <w:lang w:val="en-US"/>
              </w:rPr>
              <w:t>ts</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切菜刀</w:t>
            </w:r>
            <w:r>
              <w:rPr>
                <w:lang w:val="en-US"/>
              </w:rPr>
              <w:t>t</w:t>
            </w:r>
            <w:r>
              <w:rPr>
                <w:rFonts w:ascii="Cambria Math" w:hAnsi="Cambria Math" w:cs="Cambria Math"/>
                <w:lang w:val="en-US"/>
              </w:rPr>
              <w:t>ɕ</w:t>
            </w:r>
            <w:r>
              <w:rPr>
                <w:lang w:val="en-US"/>
              </w:rPr>
              <w:t>‘iə?</w:t>
            </w:r>
            <w:r>
              <w:rPr>
                <w:vertAlign w:val="superscript"/>
                <w:lang w:val="en-US"/>
              </w:rPr>
              <w:t>4</w:t>
            </w:r>
            <w:r>
              <w:rPr>
                <w:lang w:val="en-US"/>
              </w:rPr>
              <w:t>ts'</w:t>
            </w:r>
            <w:r>
              <w:rPr>
                <w:rFonts w:ascii="Cambria Math" w:hAnsi="Cambria Math" w:cs="Cambria Math"/>
                <w:lang w:val="en-US"/>
              </w:rPr>
              <w:t>ɛ</w:t>
            </w:r>
            <w:r>
              <w:rPr>
                <w:vertAlign w:val="superscript"/>
                <w:lang w:val="en-US"/>
              </w:rPr>
              <w:t>55</w:t>
            </w:r>
            <w:r>
              <w:rPr>
                <w:lang w:val="en-US"/>
              </w:rPr>
              <w:t>t</w:t>
            </w:r>
            <w:r>
              <w:rPr>
                <w:rFonts w:ascii="Cambria Math" w:hAnsi="Cambria Math" w:cs="Cambria Math"/>
                <w:lang w:val="en-US"/>
              </w:rPr>
              <w:t>ɔ</w:t>
            </w:r>
            <w:r>
              <w:rPr>
                <w:vertAlign w:val="superscript"/>
                <w:lang w:val="en-US"/>
              </w:rPr>
              <w:t>31</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鏟刀</w:t>
            </w:r>
            <w:r>
              <w:rPr>
                <w:lang w:val="en-US"/>
              </w:rPr>
              <w:t>ta'E</w:t>
            </w:r>
            <w:r>
              <w:rPr>
                <w:vertAlign w:val="superscript"/>
                <w:lang w:val="en-US"/>
              </w:rPr>
              <w:t>41</w:t>
            </w:r>
            <w:r>
              <w:rPr>
                <w:lang w:val="en-US"/>
              </w:rPr>
              <w:t>tæ</w:t>
            </w:r>
            <w:r>
              <w:rPr>
                <w:vertAlign w:val="superscript"/>
                <w:lang w:val="en-US"/>
              </w:rPr>
              <w:t>44</w:t>
            </w:r>
            <w:r>
              <w:rPr>
                <w:vertAlign w:val="subscript"/>
                <w:lang w:val="en-US"/>
              </w:rPr>
              <w:t>35</w:t>
            </w:r>
          </w:p>
        </w:tc>
        <w:tc>
          <w:tcPr>
            <w:tcW w:w="3673" w:type="dxa"/>
          </w:tcPr>
          <w:p>
            <w:pPr>
              <w:jc w:val="left"/>
              <w:rPr>
                <w:lang w:val="en-US"/>
              </w:rPr>
            </w:pPr>
            <w:r>
              <w:rPr>
                <w:rFonts w:hint="eastAsia"/>
                <w:lang w:val="en-US"/>
              </w:rPr>
              <w:t>切菜刀</w:t>
            </w:r>
            <w:r>
              <w:rPr>
                <w:lang w:val="en-US"/>
              </w:rPr>
              <w:t>ts'i</w:t>
            </w:r>
            <w:r>
              <w:rPr>
                <w:rFonts w:ascii="Cambria Math" w:hAnsi="Cambria Math" w:cs="Cambria Math"/>
                <w:lang w:val="en-US"/>
              </w:rPr>
              <w:t>ɪ</w:t>
            </w:r>
            <w:r>
              <w:rPr>
                <w:lang w:val="en-US"/>
              </w:rPr>
              <w:t>?</w:t>
            </w:r>
            <w:r>
              <w:rPr>
                <w:vertAlign w:val="superscript"/>
                <w:lang w:val="en-US"/>
              </w:rPr>
              <w:t>4</w:t>
            </w:r>
            <w:r>
              <w:rPr>
                <w:lang w:val="en-US"/>
              </w:rPr>
              <w:t>ts‘E</w:t>
            </w:r>
            <w:r>
              <w:rPr>
                <w:vertAlign w:val="superscript"/>
                <w:lang w:val="en-US"/>
              </w:rPr>
              <w:t>513</w:t>
            </w:r>
            <w:r>
              <w:rPr>
                <w:vertAlign w:val="subscript"/>
                <w:lang w:val="en-US"/>
              </w:rPr>
              <w:t>35</w:t>
            </w:r>
            <w:r>
              <w:rPr>
                <w:lang w:val="en-US"/>
              </w:rPr>
              <w:t>tæ</w:t>
            </w:r>
            <w:r>
              <w:rPr>
                <w:vertAlign w:val="superscript"/>
                <w:lang w:val="en-US"/>
              </w:rPr>
              <w:t>44</w:t>
            </w:r>
            <w:r>
              <w:rPr>
                <w:vertAlign w:val="subscript"/>
                <w:lang w:val="en-US"/>
              </w:rPr>
              <w:t>21</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鑊触</w:t>
            </w:r>
            <w:r>
              <w:rPr>
                <w:lang w:val="en-US"/>
              </w:rPr>
              <w:t>*</w:t>
            </w:r>
            <w:r>
              <w:rPr>
                <w:rFonts w:ascii="Cambria Math" w:hAnsi="Cambria Math" w:cs="Cambria Math"/>
                <w:lang w:val="en-US"/>
              </w:rPr>
              <w:t>ɦ</w:t>
            </w:r>
            <w:r>
              <w:rPr>
                <w:lang w:val="en-US"/>
              </w:rPr>
              <w:t>o</w:t>
            </w:r>
            <w:r>
              <w:rPr>
                <w:vertAlign w:val="superscript"/>
                <w:lang w:val="en-US"/>
              </w:rPr>
              <w:t>12</w:t>
            </w:r>
            <w:r>
              <w:rPr>
                <w:lang w:val="en-US"/>
              </w:rPr>
              <w:t>t</w:t>
            </w:r>
            <w:r>
              <w:rPr>
                <w:rFonts w:ascii="Cambria Math" w:hAnsi="Cambria Math" w:cs="Cambria Math"/>
                <w:lang w:val="en-US"/>
              </w:rPr>
              <w:t>ɕ</w:t>
            </w:r>
            <w:r>
              <w:rPr>
                <w:lang w:val="en-US"/>
              </w:rPr>
              <w:t>'yo</w:t>
            </w:r>
            <w:r>
              <w:rPr>
                <w:vertAlign w:val="superscript"/>
                <w:lang w:val="en-US"/>
              </w:rPr>
              <w:t>23</w:t>
            </w:r>
          </w:p>
        </w:tc>
        <w:tc>
          <w:tcPr>
            <w:tcW w:w="3673" w:type="dxa"/>
          </w:tcPr>
          <w:p>
            <w:pPr>
              <w:jc w:val="left"/>
              <w:rPr>
                <w:lang w:val="en-US"/>
              </w:rPr>
            </w:pPr>
            <w:r>
              <w:rPr>
                <w:rFonts w:hint="eastAsia"/>
                <w:lang w:val="en-US"/>
              </w:rPr>
              <w:t>教</w:t>
            </w:r>
            <w:r>
              <w:rPr>
                <w:lang w:val="en-US"/>
              </w:rPr>
              <w:t>*</w:t>
            </w:r>
            <w:r>
              <w:rPr>
                <w:rFonts w:hint="eastAsia"/>
                <w:lang w:val="en-US"/>
              </w:rPr>
              <w:t>配刀</w:t>
            </w:r>
            <w:r>
              <w:rPr>
                <w:lang w:val="en-US"/>
              </w:rPr>
              <w:t>ku</w:t>
            </w:r>
            <w:r>
              <w:rPr>
                <w:rFonts w:ascii="Cambria Math" w:hAnsi="Cambria Math" w:cs="Cambria Math"/>
                <w:lang w:val="en-US"/>
              </w:rPr>
              <w:t>ɔ</w:t>
            </w:r>
            <w:r>
              <w:rPr>
                <w:vertAlign w:val="superscript"/>
                <w:lang w:val="en-US"/>
              </w:rPr>
              <w:t>42</w:t>
            </w:r>
            <w:r>
              <w:rPr>
                <w:lang w:val="en-US"/>
              </w:rPr>
              <w:t>p'ai</w:t>
            </w:r>
            <w:r>
              <w:rPr>
                <w:vertAlign w:val="superscript"/>
                <w:lang w:val="en-US"/>
              </w:rPr>
              <w:t>42</w:t>
            </w:r>
            <w:r>
              <w:rPr>
                <w:lang w:val="en-US"/>
              </w:rPr>
              <w:t>t</w:t>
            </w:r>
            <w:r>
              <w:rPr>
                <w:rFonts w:ascii="Cambria Math" w:hAnsi="Cambria Math" w:cs="Cambria Math"/>
                <w:lang w:val="en-US"/>
              </w:rPr>
              <w:t>ɜ</w:t>
            </w:r>
            <w:r>
              <w:rPr>
                <w:vertAlign w:val="superscript"/>
                <w:lang w:val="en-US"/>
              </w:rPr>
              <w:t>44</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鍋鏟子</w:t>
            </w:r>
            <w:r>
              <w:rPr>
                <w:lang w:val="en-US"/>
              </w:rPr>
              <w:t>ko</w:t>
            </w:r>
            <w:r>
              <w:rPr>
                <w:vertAlign w:val="superscript"/>
                <w:lang w:val="en-US"/>
              </w:rPr>
              <w:t>33</w:t>
            </w:r>
            <w:r>
              <w:rPr>
                <w:lang w:val="en-US"/>
              </w:rPr>
              <w:t>ts'an</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菜刀</w:t>
            </w:r>
            <w:r>
              <w:rPr>
                <w:lang w:val="en-US"/>
              </w:rPr>
              <w:t>ts‘ai</w:t>
            </w:r>
            <w:r>
              <w:rPr>
                <w:vertAlign w:val="superscript"/>
                <w:lang w:val="en-US"/>
              </w:rPr>
              <w:t>55</w:t>
            </w:r>
            <w:r>
              <w:rPr>
                <w:lang w:val="en-US"/>
              </w:rPr>
              <w:t>tau</w:t>
            </w:r>
            <w:r>
              <w:rPr>
                <w:vertAlign w:val="superscript"/>
                <w:lang w:val="en-US"/>
              </w:rPr>
              <w:t>33</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鍋鏟子</w:t>
            </w:r>
            <w:r>
              <w:rPr>
                <w:lang w:val="en-US"/>
              </w:rPr>
              <w:t>u</w:t>
            </w:r>
            <w:r>
              <w:rPr>
                <w:rFonts w:ascii="Cambria Math" w:hAnsi="Cambria Math" w:cs="Cambria Math"/>
                <w:lang w:val="en-US"/>
              </w:rPr>
              <w:t>ɔ</w:t>
            </w:r>
            <w:r>
              <w:rPr>
                <w:vertAlign w:val="superscript"/>
                <w:lang w:val="en-US"/>
              </w:rPr>
              <w:t>42</w:t>
            </w:r>
            <w:r>
              <w:rPr>
                <w:lang w:val="en-US"/>
              </w:rPr>
              <w:t>ts'an</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菜刀</w:t>
            </w:r>
            <w:r>
              <w:rPr>
                <w:lang w:val="en-US"/>
              </w:rPr>
              <w:t>ts'ai</w:t>
            </w:r>
            <w:r>
              <w:rPr>
                <w:vertAlign w:val="superscript"/>
                <w:lang w:val="en-US"/>
              </w:rPr>
              <w:t>213</w:t>
            </w:r>
            <w:r>
              <w:rPr>
                <w:lang w:val="en-US"/>
              </w:rPr>
              <w:t>tau</w:t>
            </w:r>
            <w:r>
              <w:rPr>
                <w:vertAlign w:val="superscript"/>
                <w:lang w:val="en-US"/>
              </w:rPr>
              <w:t>42</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鑊鐐</w:t>
            </w:r>
            <w:r>
              <w:rPr>
                <w:lang w:val="en-US"/>
              </w:rPr>
              <w:t>v</w:t>
            </w:r>
            <w:r>
              <w:rPr>
                <w:rFonts w:ascii="Cambria Math" w:hAnsi="Cambria Math" w:cs="Cambria Math"/>
                <w:lang w:val="en-US"/>
              </w:rPr>
              <w:t>ɔ</w:t>
            </w:r>
            <w:r>
              <w:rPr>
                <w:vertAlign w:val="superscript"/>
                <w:lang w:val="en-US"/>
              </w:rPr>
              <w:t>42</w:t>
            </w:r>
            <w:r>
              <w:rPr>
                <w:lang w:val="en-US"/>
              </w:rPr>
              <w:t>liau</w:t>
            </w:r>
            <w:r>
              <w:rPr>
                <w:vertAlign w:val="superscript"/>
                <w:lang w:val="en-US"/>
              </w:rPr>
              <w:t>44</w:t>
            </w:r>
          </w:p>
        </w:tc>
        <w:tc>
          <w:tcPr>
            <w:tcW w:w="3673" w:type="dxa"/>
          </w:tcPr>
          <w:p>
            <w:pPr>
              <w:jc w:val="left"/>
              <w:rPr>
                <w:lang w:val="en-US"/>
              </w:rPr>
            </w:pPr>
            <w:r>
              <w:rPr>
                <w:rFonts w:hint="eastAsia"/>
                <w:lang w:val="en-US"/>
              </w:rPr>
              <w:t>菜刀</w:t>
            </w:r>
            <w:r>
              <w:rPr>
                <w:lang w:val="en-US"/>
              </w:rPr>
              <w:t>ts'</w:t>
            </w:r>
            <w:r>
              <w:rPr>
                <w:rFonts w:ascii="Cambria Math" w:hAnsi="Cambria Math" w:cs="Cambria Math"/>
                <w:lang w:val="en-US"/>
              </w:rPr>
              <w:t>ɔ</w:t>
            </w:r>
            <w:r>
              <w:rPr>
                <w:lang w:val="en-US"/>
              </w:rPr>
              <w:t>i</w:t>
            </w:r>
            <w:r>
              <w:rPr>
                <w:vertAlign w:val="superscript"/>
                <w:lang w:val="en-US"/>
              </w:rPr>
              <w:t>42</w:t>
            </w:r>
            <w:r>
              <w:rPr>
                <w:lang w:val="en-US"/>
              </w:rPr>
              <w:t>tau</w:t>
            </w:r>
            <w:r>
              <w:rPr>
                <w:vertAlign w:val="superscript"/>
                <w:lang w:val="en-US"/>
              </w:rPr>
              <w:t>44</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鑊鏟</w:t>
            </w:r>
            <w:r>
              <w:rPr>
                <w:lang w:val="en-US"/>
              </w:rPr>
              <w:t>w</w:t>
            </w:r>
            <w:r>
              <w:rPr>
                <w:rFonts w:ascii="Cambria Math" w:hAnsi="Cambria Math" w:cs="Cambria Math"/>
                <w:lang w:val="en-US"/>
              </w:rPr>
              <w:t>ɔ</w:t>
            </w:r>
            <w:r>
              <w:rPr>
                <w:lang w:val="en-US"/>
              </w:rPr>
              <w:t>k</w:t>
            </w:r>
            <w:r>
              <w:rPr>
                <w:vertAlign w:val="superscript"/>
                <w:lang w:val="en-US"/>
              </w:rPr>
              <w:t>22</w:t>
            </w:r>
            <w:r>
              <w:rPr>
                <w:lang w:val="en-US"/>
              </w:rPr>
              <w:t>t</w:t>
            </w:r>
            <w:r>
              <w:rPr>
                <w:rFonts w:ascii="Cambria Math" w:hAnsi="Cambria Math" w:cs="Cambria Math"/>
                <w:lang w:val="en-US"/>
              </w:rPr>
              <w:t>ʃ</w:t>
            </w:r>
            <w:r>
              <w:rPr>
                <w:lang w:val="en-US"/>
              </w:rPr>
              <w:t>'an</w:t>
            </w:r>
            <w:r>
              <w:rPr>
                <w:vertAlign w:val="superscript"/>
                <w:lang w:val="en-US"/>
              </w:rPr>
              <w:t>35</w:t>
            </w:r>
          </w:p>
        </w:tc>
        <w:tc>
          <w:tcPr>
            <w:tcW w:w="3673" w:type="dxa"/>
          </w:tcPr>
          <w:p>
            <w:pPr>
              <w:jc w:val="left"/>
              <w:rPr>
                <w:lang w:val="en-US"/>
              </w:rPr>
            </w:pPr>
            <w:r>
              <w:rPr>
                <w:rFonts w:hint="eastAsia"/>
                <w:lang w:val="en-US"/>
              </w:rPr>
              <w:t>菜刀</w:t>
            </w:r>
            <w:r>
              <w:rPr>
                <w:lang w:val="en-US"/>
              </w:rPr>
              <w:t>t</w:t>
            </w:r>
            <w:r>
              <w:rPr>
                <w:rFonts w:ascii="Cambria Math" w:hAnsi="Cambria Math" w:cs="Cambria Math"/>
                <w:lang w:val="en-US"/>
              </w:rPr>
              <w:t>ʃ</w:t>
            </w:r>
            <w:r>
              <w:rPr>
                <w:lang w:val="en-US"/>
              </w:rPr>
              <w:t>'</w:t>
            </w:r>
            <w:r>
              <w:rPr>
                <w:rFonts w:ascii="Cambria Math" w:hAnsi="Cambria Math" w:cs="Cambria Math"/>
                <w:lang w:val="en-US"/>
              </w:rPr>
              <w:t>ɔ</w:t>
            </w:r>
            <w:r>
              <w:rPr>
                <w:lang w:val="en-US"/>
              </w:rPr>
              <w:t>i</w:t>
            </w:r>
            <w:r>
              <w:rPr>
                <w:vertAlign w:val="superscript"/>
                <w:lang w:val="en-US"/>
              </w:rPr>
              <w:t>33</w:t>
            </w:r>
            <w:r>
              <w:rPr>
                <w:lang w:val="en-US"/>
              </w:rPr>
              <w:t>tou</w:t>
            </w:r>
            <w:r>
              <w:rPr>
                <w:vertAlign w:val="superscript"/>
                <w:lang w:val="en-US"/>
              </w:rPr>
              <w:t>53</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鑊鏟</w:t>
            </w:r>
            <w:r>
              <w:rPr>
                <w:lang w:val="en-US"/>
              </w:rPr>
              <w:t>w</w:t>
            </w:r>
            <w:r>
              <w:rPr>
                <w:rFonts w:ascii="Cambria Math" w:hAnsi="Cambria Math" w:cs="Cambria Math"/>
                <w:lang w:val="en-US"/>
              </w:rPr>
              <w:t>ɔ</w:t>
            </w:r>
            <w:r>
              <w:rPr>
                <w:lang w:val="en-US"/>
              </w:rPr>
              <w:t>k</w:t>
            </w:r>
            <w:r>
              <w:rPr>
                <w:vertAlign w:val="superscript"/>
                <w:lang w:val="en-US"/>
              </w:rPr>
              <w:t>454</w:t>
            </w:r>
            <w:r>
              <w:rPr>
                <w:lang w:val="en-US"/>
              </w:rPr>
              <w:t>t</w:t>
            </w:r>
            <w:r>
              <w:rPr>
                <w:rFonts w:ascii="Cambria Math" w:hAnsi="Cambria Math" w:cs="Cambria Math"/>
                <w:lang w:val="en-US"/>
              </w:rPr>
              <w:t>ʃ</w:t>
            </w:r>
            <w:r>
              <w:rPr>
                <w:lang w:val="en-US"/>
              </w:rPr>
              <w:t>'an</w:t>
            </w:r>
            <w:r>
              <w:rPr>
                <w:vertAlign w:val="superscript"/>
                <w:lang w:val="en-US"/>
              </w:rPr>
              <w:t>21</w:t>
            </w:r>
          </w:p>
        </w:tc>
        <w:tc>
          <w:tcPr>
            <w:tcW w:w="3673" w:type="dxa"/>
          </w:tcPr>
          <w:p>
            <w:pPr>
              <w:jc w:val="left"/>
              <w:rPr>
                <w:lang w:val="en-US"/>
              </w:rPr>
            </w:pPr>
            <w:r>
              <w:rPr>
                <w:rFonts w:hint="eastAsia"/>
                <w:lang w:val="en-US"/>
              </w:rPr>
              <w:t>薄刀</w:t>
            </w:r>
            <w:r>
              <w:rPr>
                <w:lang w:val="en-US"/>
              </w:rPr>
              <w:t>p</w:t>
            </w:r>
            <w:r>
              <w:rPr>
                <w:rFonts w:ascii="Cambria Math" w:hAnsi="Cambria Math" w:cs="Cambria Math"/>
                <w:lang w:val="en-US"/>
              </w:rPr>
              <w:t>ɔ</w:t>
            </w:r>
            <w:r>
              <w:rPr>
                <w:lang w:val="en-US"/>
              </w:rPr>
              <w:t>k</w:t>
            </w:r>
            <w:r>
              <w:rPr>
                <w:vertAlign w:val="superscript"/>
                <w:lang w:val="en-US"/>
              </w:rPr>
              <w:t>454</w:t>
            </w:r>
            <w:r>
              <w:rPr>
                <w:lang w:val="en-US"/>
              </w:rPr>
              <w:t>tou</w:t>
            </w:r>
            <w:r>
              <w:rPr>
                <w:vertAlign w:val="superscript"/>
                <w:lang w:val="en-US"/>
              </w:rPr>
              <w:t>33</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束仔</w:t>
            </w:r>
            <w:r>
              <w:rPr>
                <w:lang w:val="en-US"/>
              </w:rPr>
              <w:t>s</w:t>
            </w:r>
            <w:r>
              <w:rPr>
                <w:rFonts w:ascii="Cambria Math" w:hAnsi="Cambria Math" w:cs="Cambria Math"/>
                <w:lang w:val="en-US"/>
              </w:rPr>
              <w:t>ɔ</w:t>
            </w:r>
            <w:r>
              <w:rPr>
                <w:lang w:val="en-US"/>
              </w:rPr>
              <w:t>?</w:t>
            </w:r>
            <w:r>
              <w:rPr>
                <w:vertAlign w:val="superscript"/>
                <w:lang w:val="en-US"/>
              </w:rPr>
              <w:t>32</w:t>
            </w:r>
            <w:r>
              <w:rPr>
                <w:vertAlign w:val="subscript"/>
                <w:lang w:val="en-US"/>
              </w:rPr>
              <w:t>5</w:t>
            </w:r>
            <w:r>
              <w:rPr>
                <w:lang w:val="en-US"/>
              </w:rPr>
              <w:t>a</w:t>
            </w:r>
            <w:r>
              <w:rPr>
                <w:vertAlign w:val="superscript"/>
                <w:lang w:val="en-US"/>
              </w:rPr>
              <w:t>51</w:t>
            </w:r>
          </w:p>
        </w:tc>
        <w:tc>
          <w:tcPr>
            <w:tcW w:w="3673" w:type="dxa"/>
          </w:tcPr>
          <w:p>
            <w:pPr>
              <w:jc w:val="left"/>
              <w:rPr>
                <w:lang w:val="en-US"/>
              </w:rPr>
            </w:pPr>
            <w:r>
              <w:rPr>
                <w:rFonts w:hint="eastAsia"/>
                <w:lang w:val="en-US"/>
              </w:rPr>
              <w:t>菜刀</w:t>
            </w:r>
            <w:r>
              <w:rPr>
                <w:lang w:val="en-US"/>
              </w:rPr>
              <w:t>ts'ai</w:t>
            </w:r>
            <w:r>
              <w:rPr>
                <w:vertAlign w:val="superscript"/>
                <w:lang w:val="en-US"/>
              </w:rPr>
              <w:t>11</w:t>
            </w:r>
            <w:r>
              <w:rPr>
                <w:vertAlign w:val="subscript"/>
                <w:lang w:val="en-US"/>
              </w:rPr>
              <w:t>51</w:t>
            </w:r>
            <w:r>
              <w:rPr>
                <w:lang w:val="en-US"/>
              </w:rPr>
              <w:t>to</w:t>
            </w:r>
            <w:r>
              <w:rPr>
                <w:vertAlign w:val="superscript"/>
                <w:lang w:val="en-US"/>
              </w:rPr>
              <w:t>55</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①鼎溜</w:t>
            </w:r>
            <w:r>
              <w:rPr>
                <w:lang w:val="en-US"/>
              </w:rPr>
              <w:t>tĩã</w:t>
            </w:r>
            <w:r>
              <w:rPr>
                <w:vertAlign w:val="superscript"/>
                <w:lang w:val="en-US"/>
              </w:rPr>
              <w:t>53</w:t>
            </w:r>
            <w:r>
              <w:rPr>
                <w:vertAlign w:val="subscript"/>
                <w:lang w:val="en-US"/>
              </w:rPr>
              <w:t>24</w:t>
            </w:r>
            <w:r>
              <w:rPr>
                <w:lang w:val="en-US"/>
              </w:rPr>
              <w:t>liu</w:t>
            </w:r>
            <w:r>
              <w:rPr>
                <w:vertAlign w:val="superscript"/>
                <w:lang w:val="en-US"/>
              </w:rPr>
              <w:t>213</w:t>
            </w:r>
            <w:r>
              <w:rPr>
                <w:rFonts w:hint="eastAsia"/>
                <w:lang w:val="en-US"/>
              </w:rPr>
              <w:br/>
            </w:r>
            <w:r>
              <w:rPr>
                <w:rFonts w:hint="eastAsia"/>
                <w:lang w:val="en-US"/>
              </w:rPr>
              <w:t>②鼎鑢</w:t>
            </w:r>
            <w:r>
              <w:rPr>
                <w:lang w:val="en-US"/>
              </w:rPr>
              <w:t>tĩã</w:t>
            </w:r>
            <w:r>
              <w:rPr>
                <w:vertAlign w:val="superscript"/>
                <w:lang w:val="en-US"/>
              </w:rPr>
              <w:t>53</w:t>
            </w:r>
            <w:r>
              <w:rPr>
                <w:vertAlign w:val="subscript"/>
                <w:lang w:val="en-US"/>
              </w:rPr>
              <w:t>24</w:t>
            </w:r>
            <w:r>
              <w:rPr>
                <w:lang w:val="en-US"/>
              </w:rPr>
              <w:t>l</w:t>
            </w:r>
            <w:r>
              <w:rPr>
                <w:rFonts w:ascii="Cambria Math" w:hAnsi="Cambria Math" w:cs="Cambria Math"/>
                <w:lang w:val="en-US"/>
              </w:rPr>
              <w:t>ɯ</w:t>
            </w:r>
            <w:r>
              <w:rPr>
                <w:vertAlign w:val="superscript"/>
                <w:lang w:val="en-US"/>
              </w:rPr>
              <w:t>33</w:t>
            </w:r>
          </w:p>
        </w:tc>
        <w:tc>
          <w:tcPr>
            <w:tcW w:w="3673" w:type="dxa"/>
          </w:tcPr>
          <w:p>
            <w:pPr>
              <w:jc w:val="left"/>
              <w:rPr>
                <w:lang w:val="en-US"/>
              </w:rPr>
            </w:pPr>
            <w:r>
              <w:rPr>
                <w:rFonts w:hint="eastAsia"/>
                <w:lang w:val="en-US"/>
              </w:rPr>
              <w:t>菜刀</w:t>
            </w:r>
            <w:r>
              <w:rPr>
                <w:lang w:val="en-US"/>
              </w:rPr>
              <w:t>ts'ai</w:t>
            </w:r>
            <w:r>
              <w:rPr>
                <w:vertAlign w:val="superscript"/>
                <w:lang w:val="en-US"/>
              </w:rPr>
              <w:t>213</w:t>
            </w:r>
            <w:r>
              <w:rPr>
                <w:vertAlign w:val="subscript"/>
                <w:lang w:val="en-US"/>
              </w:rPr>
              <w:t>42</w:t>
            </w:r>
            <w:r>
              <w:rPr>
                <w:lang w:val="en-US"/>
              </w:rPr>
              <w:t>to</w:t>
            </w:r>
            <w:r>
              <w:rPr>
                <w:vertAlign w:val="superscript"/>
                <w:lang w:val="en-US"/>
              </w:rPr>
              <w:t>33</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鼎口</w:t>
            </w:r>
            <w:r>
              <w:rPr>
                <w:lang w:val="en-US"/>
              </w:rPr>
              <w:t>tiaŋ</w:t>
            </w:r>
            <w:r>
              <w:rPr>
                <w:vertAlign w:val="superscript"/>
                <w:lang w:val="en-US"/>
              </w:rPr>
              <w:t>31</w:t>
            </w:r>
            <w:r>
              <w:rPr>
                <w:vertAlign w:val="subscript"/>
                <w:lang w:val="en-US"/>
              </w:rPr>
              <w:t>45</w:t>
            </w:r>
            <w:r>
              <w:rPr>
                <w:lang w:val="en-US"/>
              </w:rPr>
              <w:t>nœ</w:t>
            </w:r>
            <w:r>
              <w:rPr>
                <w:vertAlign w:val="superscript"/>
                <w:lang w:val="en-US"/>
              </w:rPr>
              <w:t>31</w:t>
            </w:r>
            <w:r>
              <w:rPr>
                <w:lang w:val="en-US"/>
              </w:rPr>
              <w:t>(t'-)</w:t>
            </w:r>
          </w:p>
        </w:tc>
        <w:tc>
          <w:tcPr>
            <w:tcW w:w="3673" w:type="dxa"/>
          </w:tcPr>
          <w:p>
            <w:pPr>
              <w:jc w:val="left"/>
              <w:rPr>
                <w:lang w:val="en-US"/>
              </w:rPr>
            </w:pPr>
            <w:r>
              <w:rPr>
                <w:rFonts w:hint="eastAsia"/>
                <w:lang w:val="en-US"/>
              </w:rPr>
              <w:t>菜刀</w:t>
            </w:r>
            <w:r>
              <w:rPr>
                <w:lang w:val="en-US"/>
              </w:rPr>
              <w:t>ts'ai</w:t>
            </w:r>
            <w:r>
              <w:rPr>
                <w:vertAlign w:val="superscript"/>
                <w:lang w:val="en-US"/>
              </w:rPr>
              <w:t>213</w:t>
            </w:r>
            <w:r>
              <w:rPr>
                <w:vertAlign w:val="subscript"/>
                <w:lang w:val="en-US"/>
              </w:rPr>
              <w:t>44</w:t>
            </w:r>
            <w:r>
              <w:rPr>
                <w:lang w:val="en-US"/>
              </w:rPr>
              <w:t>l</w:t>
            </w:r>
            <w:r>
              <w:rPr>
                <w:rFonts w:ascii="Cambria Math" w:hAnsi="Cambria Math" w:cs="Cambria Math"/>
                <w:lang w:val="en-US"/>
              </w:rPr>
              <w:t>ɔ</w:t>
            </w:r>
            <w:r>
              <w:rPr>
                <w:vertAlign w:val="superscript"/>
                <w:lang w:val="en-US"/>
              </w:rPr>
              <w:t>44</w:t>
            </w:r>
            <w:r>
              <w:rPr>
                <w:lang w:val="en-US"/>
              </w:rPr>
              <w:t>(t-)</w:t>
            </w:r>
          </w:p>
        </w:tc>
      </w:tr>
    </w:tbl>
    <w:p>
      <w:pPr>
        <w:jc w:val="left"/>
        <w:rPr>
          <w:lang w:val="en-US"/>
        </w:rPr>
      </w:pPr>
    </w:p>
    <w:tbl>
      <w:tblPr>
        <w:tblStyle w:val="TableGrid"/>
        <w:tblW w:w="0" w:type="auto"/>
        <w:tblLayout w:type="fixed"/>
        <w:tblLook w:val="04A0" w:firstRow="1" w:lastRow="0" w:firstColumn="1" w:lastColumn="0" w:noHBand="0" w:noVBand="1"/>
      </w:tblPr>
      <w:tblGrid>
        <w:gridCol w:w="1101"/>
        <w:gridCol w:w="3710"/>
        <w:gridCol w:w="3711"/>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710" w:type="dxa"/>
          </w:tcPr>
          <w:p>
            <w:pPr>
              <w:jc w:val="left"/>
              <w:rPr>
                <w:b/>
                <w:lang w:val="en-US"/>
              </w:rPr>
            </w:pPr>
            <w:r>
              <w:rPr>
                <w:rFonts w:hint="eastAsia"/>
                <w:b/>
                <w:lang w:val="en-US"/>
              </w:rPr>
              <w:t>筷子</w:t>
            </w:r>
            <w:r>
              <w:rPr>
                <w:b/>
                <w:lang w:val="en-US"/>
              </w:rPr>
              <w:t>k'uai</w:t>
            </w:r>
            <w:r>
              <w:rPr>
                <w:b/>
                <w:vertAlign w:val="superscript"/>
                <w:lang w:val="en-US"/>
              </w:rPr>
              <w:t>51</w:t>
            </w:r>
            <w:r>
              <w:rPr>
                <w:b/>
                <w:lang w:val="en-US"/>
              </w:rPr>
              <w:t>ts</w:t>
            </w:r>
            <w:r>
              <w:rPr>
                <w:rFonts w:ascii="Cambria Math" w:hAnsi="Cambria Math" w:cs="Cambria Math"/>
                <w:b/>
                <w:lang w:val="en-US"/>
              </w:rPr>
              <w:t>ɿ</w:t>
            </w:r>
            <w:r>
              <w:rPr>
                <w:b/>
                <w:vertAlign w:val="superscript"/>
                <w:lang w:val="en-US"/>
              </w:rPr>
              <w:t>•</w:t>
            </w:r>
          </w:p>
        </w:tc>
        <w:tc>
          <w:tcPr>
            <w:tcW w:w="3711" w:type="dxa"/>
          </w:tcPr>
          <w:p>
            <w:pPr>
              <w:jc w:val="left"/>
              <w:rPr>
                <w:b/>
                <w:lang w:val="en-US"/>
              </w:rPr>
            </w:pPr>
            <w:r>
              <w:rPr>
                <w:rFonts w:hint="eastAsia"/>
                <w:b/>
                <w:lang w:val="en-US"/>
              </w:rPr>
              <w:t>調羹</w:t>
            </w:r>
            <w:r>
              <w:rPr>
                <w:b/>
                <w:lang w:val="en-US"/>
              </w:rPr>
              <w:t>t'iau</w:t>
            </w:r>
            <w:r>
              <w:rPr>
                <w:b/>
                <w:vertAlign w:val="superscript"/>
                <w:lang w:val="en-US"/>
              </w:rPr>
              <w:t>35</w:t>
            </w:r>
            <w:r>
              <w:rPr>
                <w:b/>
                <w:lang w:val="en-US"/>
              </w:rPr>
              <w:t>kəŋ</w:t>
            </w:r>
            <w:r>
              <w:rPr>
                <w:b/>
                <w:vertAlign w:val="superscript"/>
                <w:lang w:val="en-US"/>
              </w:rPr>
              <w:t>55</w:t>
            </w:r>
          </w:p>
        </w:tc>
      </w:tr>
      <w:tr>
        <w:tc>
          <w:tcPr>
            <w:tcW w:w="1101" w:type="dxa"/>
          </w:tcPr>
          <w:p>
            <w:pPr>
              <w:jc w:val="center"/>
              <w:rPr>
                <w:lang w:val="en-US"/>
              </w:rPr>
            </w:pPr>
            <w:r>
              <w:rPr>
                <w:rFonts w:hint="eastAsia"/>
                <w:lang w:val="en-US"/>
              </w:rPr>
              <w:t>北京</w:t>
            </w:r>
          </w:p>
        </w:tc>
        <w:tc>
          <w:tcPr>
            <w:tcW w:w="3710" w:type="dxa"/>
          </w:tcPr>
          <w:p>
            <w:pPr>
              <w:jc w:val="left"/>
              <w:rPr>
                <w:lang w:val="en-US"/>
              </w:rPr>
            </w:pPr>
            <w:r>
              <w:rPr>
                <w:rFonts w:hint="eastAsia"/>
                <w:lang w:val="en-US"/>
              </w:rPr>
              <w:t>筷子</w:t>
            </w:r>
            <w:r>
              <w:rPr>
                <w:lang w:val="en-US"/>
              </w:rPr>
              <w:t>k'uai</w:t>
            </w:r>
            <w:r>
              <w:rPr>
                <w:vertAlign w:val="superscript"/>
                <w:lang w:val="en-US"/>
              </w:rPr>
              <w:t>51</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①羹匙</w:t>
            </w:r>
            <w:r>
              <w:rPr>
                <w:lang w:val="en-US"/>
              </w:rPr>
              <w:t>kəŋ</w:t>
            </w:r>
            <w:r>
              <w:rPr>
                <w:vertAlign w:val="superscript"/>
                <w:lang w:val="en-US"/>
              </w:rPr>
              <w:t>55</w:t>
            </w:r>
            <w:r>
              <w:rPr>
                <w:lang w:val="en-US"/>
              </w:rPr>
              <w:t>t</w:t>
            </w:r>
            <w:r>
              <w:rPr>
                <w:rFonts w:ascii="Cambria Math" w:hAnsi="Cambria Math" w:cs="Cambria Math"/>
                <w:lang w:val="en-US"/>
              </w:rPr>
              <w:t>ʂ</w:t>
            </w:r>
            <w:r>
              <w:rPr>
                <w:lang w:val="en-US"/>
              </w:rPr>
              <w:t>'</w:t>
            </w:r>
            <w:r>
              <w:rPr>
                <w:rFonts w:ascii="Cambria Math" w:hAnsi="Cambria Math" w:cs="Cambria Math"/>
                <w:lang w:val="en-US"/>
              </w:rPr>
              <w:t>ʅ</w:t>
            </w:r>
            <w:r>
              <w:rPr>
                <w:vertAlign w:val="superscript"/>
                <w:lang w:val="en-US"/>
              </w:rPr>
              <w:t>35</w:t>
            </w:r>
            <w:r>
              <w:rPr>
                <w:rFonts w:hint="eastAsia"/>
                <w:lang w:val="en-US"/>
              </w:rPr>
              <w:br/>
            </w:r>
            <w:r>
              <w:rPr>
                <w:rFonts w:hint="eastAsia"/>
                <w:lang w:val="en-US"/>
              </w:rPr>
              <w:t>②勺儿</w:t>
            </w:r>
            <w:r>
              <w:rPr>
                <w:rFonts w:ascii="Cambria Math" w:hAnsi="Cambria Math" w:cs="Cambria Math"/>
                <w:lang w:val="en-US"/>
              </w:rPr>
              <w:t>ʂ</w:t>
            </w:r>
            <w:r>
              <w:rPr>
                <w:lang w:val="en-US"/>
              </w:rPr>
              <w:t>aur</w:t>
            </w:r>
            <w:r>
              <w:rPr>
                <w:vertAlign w:val="superscript"/>
                <w:lang w:val="en-US"/>
              </w:rPr>
              <w:t>35</w:t>
            </w:r>
          </w:p>
        </w:tc>
      </w:tr>
      <w:tr>
        <w:tc>
          <w:tcPr>
            <w:tcW w:w="1101" w:type="dxa"/>
          </w:tcPr>
          <w:p>
            <w:pPr>
              <w:jc w:val="center"/>
              <w:rPr>
                <w:lang w:val="en-US"/>
              </w:rPr>
            </w:pPr>
            <w:r>
              <w:rPr>
                <w:rFonts w:hint="eastAsia"/>
                <w:lang w:val="en-US"/>
              </w:rPr>
              <w:t>济南</w:t>
            </w:r>
          </w:p>
        </w:tc>
        <w:tc>
          <w:tcPr>
            <w:tcW w:w="3710" w:type="dxa"/>
          </w:tcPr>
          <w:p>
            <w:pPr>
              <w:jc w:val="left"/>
              <w:rPr>
                <w:lang w:val="en-US"/>
              </w:rPr>
            </w:pPr>
            <w:r>
              <w:rPr>
                <w:rFonts w:hint="eastAsia"/>
                <w:lang w:val="en-US"/>
              </w:rPr>
              <w:t>筷子</w:t>
            </w:r>
            <w:r>
              <w:rPr>
                <w:lang w:val="en-US"/>
              </w:rPr>
              <w:t>k'u</w:t>
            </w:r>
            <w:r>
              <w:rPr>
                <w:rFonts w:ascii="Cambria Math" w:hAnsi="Cambria Math" w:cs="Cambria Math"/>
                <w:lang w:val="en-US"/>
              </w:rPr>
              <w:t>ɛ</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調羹</w:t>
            </w:r>
            <w:r>
              <w:rPr>
                <w:lang w:val="en-US"/>
              </w:rPr>
              <w:t>t'i</w:t>
            </w:r>
            <w:r>
              <w:rPr>
                <w:rFonts w:ascii="Cambria Math" w:hAnsi="Cambria Math" w:cs="Cambria Math"/>
                <w:lang w:val="en-US"/>
              </w:rPr>
              <w:t>ɔ</w:t>
            </w:r>
            <w:r>
              <w:rPr>
                <w:vertAlign w:val="superscript"/>
                <w:lang w:val="en-US"/>
              </w:rPr>
              <w:t>42</w:t>
            </w:r>
            <w:r>
              <w:rPr>
                <w:lang w:val="en-US"/>
              </w:rPr>
              <w:t>kəŋ</w:t>
            </w:r>
            <w:r>
              <w:rPr>
                <w:vertAlign w:val="superscript"/>
                <w:lang w:val="en-US"/>
              </w:rPr>
              <w:t>55</w:t>
            </w:r>
          </w:p>
        </w:tc>
      </w:tr>
      <w:tr>
        <w:tc>
          <w:tcPr>
            <w:tcW w:w="1101" w:type="dxa"/>
          </w:tcPr>
          <w:p>
            <w:pPr>
              <w:jc w:val="center"/>
              <w:rPr>
                <w:lang w:val="en-US"/>
              </w:rPr>
            </w:pPr>
            <w:r>
              <w:rPr>
                <w:rFonts w:hint="eastAsia"/>
                <w:lang w:val="en-US"/>
              </w:rPr>
              <w:t>沈阳</w:t>
            </w:r>
          </w:p>
        </w:tc>
        <w:tc>
          <w:tcPr>
            <w:tcW w:w="3710" w:type="dxa"/>
          </w:tcPr>
          <w:p>
            <w:pPr>
              <w:jc w:val="left"/>
              <w:rPr>
                <w:lang w:val="en-US"/>
              </w:rPr>
            </w:pPr>
            <w:r>
              <w:rPr>
                <w:rFonts w:hint="eastAsia"/>
                <w:lang w:val="en-US"/>
              </w:rPr>
              <w:t>筷子</w:t>
            </w:r>
            <w:r>
              <w:rPr>
                <w:lang w:val="en-US"/>
              </w:rPr>
              <w:t>k'uai</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羹匙儿</w:t>
            </w:r>
            <w:r>
              <w:rPr>
                <w:lang w:val="en-US"/>
              </w:rPr>
              <w:t>kəŋ</w:t>
            </w:r>
            <w:r>
              <w:rPr>
                <w:vertAlign w:val="superscript"/>
                <w:lang w:val="en-US"/>
              </w:rPr>
              <w:t>33</w:t>
            </w:r>
            <w:r>
              <w:rPr>
                <w:lang w:val="en-US"/>
              </w:rPr>
              <w:t>ts'</w:t>
            </w:r>
            <w:r>
              <w:rPr>
                <w:rFonts w:ascii="Cambria Math" w:hAnsi="Cambria Math" w:cs="Cambria Math"/>
                <w:lang w:val="en-US"/>
              </w:rPr>
              <w:t>ɿ</w:t>
            </w:r>
            <w:r>
              <w:rPr>
                <w:lang w:val="en-US"/>
              </w:rPr>
              <w:t>r</w:t>
            </w:r>
            <w:r>
              <w:rPr>
                <w:vertAlign w:val="superscript"/>
                <w:lang w:val="en-US"/>
              </w:rPr>
              <w:t>35</w:t>
            </w:r>
          </w:p>
        </w:tc>
      </w:tr>
      <w:tr>
        <w:tc>
          <w:tcPr>
            <w:tcW w:w="1101" w:type="dxa"/>
          </w:tcPr>
          <w:p>
            <w:pPr>
              <w:jc w:val="center"/>
              <w:rPr>
                <w:lang w:val="en-US"/>
              </w:rPr>
            </w:pPr>
            <w:r>
              <w:rPr>
                <w:rFonts w:hint="eastAsia"/>
                <w:lang w:val="en-US"/>
              </w:rPr>
              <w:t>西安</w:t>
            </w:r>
          </w:p>
        </w:tc>
        <w:tc>
          <w:tcPr>
            <w:tcW w:w="3710" w:type="dxa"/>
          </w:tcPr>
          <w:p>
            <w:pPr>
              <w:jc w:val="left"/>
              <w:rPr>
                <w:lang w:val="en-US"/>
              </w:rPr>
            </w:pPr>
            <w:r>
              <w:rPr>
                <w:rFonts w:hint="eastAsia"/>
                <w:lang w:val="en-US"/>
              </w:rPr>
              <w:t>筷子</w:t>
            </w:r>
            <w:r>
              <w:rPr>
                <w:lang w:val="en-US"/>
              </w:rPr>
              <w:t>k'uæ</w:t>
            </w:r>
            <w:r>
              <w:rPr>
                <w:vertAlign w:val="superscript"/>
                <w:lang w:val="en-US"/>
              </w:rPr>
              <w:t>45</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①調羹</w:t>
            </w:r>
            <w:r>
              <w:rPr>
                <w:lang w:val="en-US"/>
              </w:rPr>
              <w:t>t'i</w:t>
            </w:r>
            <w:r>
              <w:rPr>
                <w:rFonts w:hint="eastAsia"/>
                <w:lang w:val="en-US"/>
              </w:rPr>
              <w:t>ɑ</w:t>
            </w:r>
            <w:r>
              <w:rPr>
                <w:lang w:val="en-US"/>
              </w:rPr>
              <w:t>u</w:t>
            </w:r>
            <w:r>
              <w:rPr>
                <w:vertAlign w:val="superscript"/>
                <w:lang w:val="en-US"/>
              </w:rPr>
              <w:t>24</w:t>
            </w:r>
            <w:r>
              <w:rPr>
                <w:lang w:val="en-US"/>
              </w:rPr>
              <w:t>kəŋ</w:t>
            </w:r>
            <w:r>
              <w:rPr>
                <w:vertAlign w:val="superscript"/>
                <w:lang w:val="en-US"/>
              </w:rPr>
              <w:t>21</w:t>
            </w:r>
            <w:r>
              <w:rPr>
                <w:rFonts w:hint="eastAsia"/>
                <w:lang w:val="en-US"/>
              </w:rPr>
              <w:br/>
            </w:r>
            <w:r>
              <w:rPr>
                <w:rFonts w:hint="eastAsia"/>
                <w:lang w:val="en-US"/>
              </w:rPr>
              <w:t>②勺子</w:t>
            </w:r>
            <w:r>
              <w:rPr>
                <w:rFonts w:ascii="Cambria Math" w:hAnsi="Cambria Math" w:cs="Cambria Math"/>
                <w:lang w:val="en-US"/>
              </w:rPr>
              <w:t>ʂ</w:t>
            </w:r>
            <w:r>
              <w:rPr>
                <w:lang w:val="en-US"/>
              </w:rPr>
              <w:t>uo</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成都</w:t>
            </w:r>
          </w:p>
        </w:tc>
        <w:tc>
          <w:tcPr>
            <w:tcW w:w="3710" w:type="dxa"/>
          </w:tcPr>
          <w:p>
            <w:pPr>
              <w:jc w:val="left"/>
              <w:rPr>
                <w:lang w:val="en-US"/>
              </w:rPr>
            </w:pPr>
            <w:r>
              <w:rPr>
                <w:rFonts w:hint="eastAsia"/>
                <w:lang w:val="en-US"/>
              </w:rPr>
              <w:t>筷子</w:t>
            </w:r>
            <w:r>
              <w:rPr>
                <w:lang w:val="en-US"/>
              </w:rPr>
              <w:t>k'uai</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c>
          <w:tcPr>
            <w:tcW w:w="3711" w:type="dxa"/>
          </w:tcPr>
          <w:p>
            <w:pPr>
              <w:jc w:val="left"/>
              <w:rPr>
                <w:lang w:val="en-US"/>
              </w:rPr>
            </w:pPr>
            <w:r>
              <w:rPr>
                <w:rFonts w:hint="eastAsia"/>
                <w:lang w:val="en-US"/>
              </w:rPr>
              <w:t>①調羹儿</w:t>
            </w:r>
            <w:r>
              <w:rPr>
                <w:lang w:val="en-US"/>
              </w:rPr>
              <w:t>t‘iau</w:t>
            </w:r>
            <w:r>
              <w:rPr>
                <w:vertAlign w:val="superscript"/>
                <w:lang w:val="en-US"/>
              </w:rPr>
              <w:t>31</w:t>
            </w:r>
            <w:r>
              <w:rPr>
                <w:lang w:val="en-US"/>
              </w:rPr>
              <w:t>kər</w:t>
            </w:r>
            <w:r>
              <w:rPr>
                <w:vertAlign w:val="superscript"/>
                <w:lang w:val="en-US"/>
              </w:rPr>
              <w:t>44</w:t>
            </w:r>
            <w:r>
              <w:rPr>
                <w:rFonts w:hint="eastAsia"/>
                <w:lang w:val="en-US"/>
              </w:rPr>
              <w:t>②瓢羹儿</w:t>
            </w:r>
            <w:r>
              <w:rPr>
                <w:lang w:val="en-US"/>
              </w:rPr>
              <w:t>p‘iau</w:t>
            </w:r>
            <w:r>
              <w:rPr>
                <w:vertAlign w:val="superscript"/>
                <w:lang w:val="en-US"/>
              </w:rPr>
              <w:t>31</w:t>
            </w:r>
            <w:r>
              <w:rPr>
                <w:lang w:val="en-US"/>
              </w:rPr>
              <w:t>kər</w:t>
            </w:r>
            <w:r>
              <w:rPr>
                <w:vertAlign w:val="superscript"/>
                <w:lang w:val="en-US"/>
              </w:rPr>
              <w:t>44</w:t>
            </w:r>
          </w:p>
        </w:tc>
      </w:tr>
      <w:tr>
        <w:tc>
          <w:tcPr>
            <w:tcW w:w="1101" w:type="dxa"/>
          </w:tcPr>
          <w:p>
            <w:pPr>
              <w:jc w:val="center"/>
              <w:rPr>
                <w:lang w:val="en-US"/>
              </w:rPr>
            </w:pPr>
            <w:r>
              <w:rPr>
                <w:rFonts w:hint="eastAsia"/>
                <w:lang w:val="en-US"/>
              </w:rPr>
              <w:t>昆明</w:t>
            </w:r>
          </w:p>
        </w:tc>
        <w:tc>
          <w:tcPr>
            <w:tcW w:w="3710" w:type="dxa"/>
          </w:tcPr>
          <w:p>
            <w:pPr>
              <w:jc w:val="left"/>
              <w:rPr>
                <w:lang w:val="en-US"/>
              </w:rPr>
            </w:pPr>
            <w:r>
              <w:rPr>
                <w:rFonts w:hint="eastAsia"/>
                <w:lang w:val="en-US"/>
              </w:rPr>
              <w:t>筷儿</w:t>
            </w:r>
            <w:r>
              <w:rPr>
                <w:lang w:val="en-US"/>
              </w:rPr>
              <w:t>k'u</w:t>
            </w:r>
            <w:r>
              <w:rPr>
                <w:rFonts w:ascii="Cambria Math" w:hAnsi="Cambria Math" w:cs="Cambria Math"/>
                <w:lang w:val="en-US"/>
              </w:rPr>
              <w:t>ɛ</w:t>
            </w:r>
            <w:r>
              <w:rPr>
                <w:lang w:val="en-US"/>
              </w:rPr>
              <w:t>r</w:t>
            </w:r>
            <w:r>
              <w:rPr>
                <w:vertAlign w:val="superscript"/>
                <w:lang w:val="en-US"/>
              </w:rPr>
              <w:t>13</w:t>
            </w:r>
          </w:p>
        </w:tc>
        <w:tc>
          <w:tcPr>
            <w:tcW w:w="3711" w:type="dxa"/>
          </w:tcPr>
          <w:p>
            <w:pPr>
              <w:jc w:val="left"/>
              <w:rPr>
                <w:lang w:val="en-US"/>
              </w:rPr>
            </w:pPr>
            <w:r>
              <w:rPr>
                <w:rFonts w:hint="eastAsia"/>
                <w:lang w:val="en-US"/>
              </w:rPr>
              <w:t>①調羹</w:t>
            </w:r>
            <w:r>
              <w:rPr>
                <w:lang w:val="en-US"/>
              </w:rPr>
              <w:t>t'iau</w:t>
            </w:r>
            <w:r>
              <w:rPr>
                <w:vertAlign w:val="superscript"/>
                <w:lang w:val="en-US"/>
              </w:rPr>
              <w:t>31</w:t>
            </w:r>
            <w:r>
              <w:rPr>
                <w:lang w:val="en-US"/>
              </w:rPr>
              <w:t>k</w:t>
            </w:r>
            <w:r>
              <w:rPr>
                <w:rFonts w:ascii="Cambria Math" w:hAnsi="Cambria Math"/>
                <w:lang w:val="en-US"/>
              </w:rPr>
              <w:t>ə̃</w:t>
            </w:r>
            <w:r>
              <w:rPr>
                <w:vertAlign w:val="superscript"/>
                <w:lang w:val="en-US"/>
              </w:rPr>
              <w:t>44</w:t>
            </w:r>
            <w:r>
              <w:rPr>
                <w:rFonts w:hint="eastAsia"/>
                <w:lang w:val="en-US"/>
              </w:rPr>
              <w:br/>
            </w:r>
            <w:r>
              <w:rPr>
                <w:rFonts w:hint="eastAsia"/>
                <w:lang w:val="en-US"/>
              </w:rPr>
              <w:t>②勺勺</w:t>
            </w:r>
            <w:r>
              <w:rPr>
                <w:rFonts w:ascii="Cambria Math" w:hAnsi="Cambria Math" w:cs="Cambria Math"/>
                <w:lang w:val="en-US"/>
              </w:rPr>
              <w:t>ʂ</w:t>
            </w:r>
            <w:r>
              <w:rPr>
                <w:lang w:val="en-US"/>
              </w:rPr>
              <w:t>uo</w:t>
            </w:r>
            <w:r>
              <w:rPr>
                <w:vertAlign w:val="superscript"/>
                <w:lang w:val="en-US"/>
              </w:rPr>
              <w:t>31</w:t>
            </w:r>
            <w:r>
              <w:rPr>
                <w:rFonts w:ascii="Cambria Math" w:hAnsi="Cambria Math" w:cs="Cambria Math"/>
                <w:lang w:val="en-US"/>
              </w:rPr>
              <w:t>ʂ</w:t>
            </w:r>
            <w:r>
              <w:rPr>
                <w:lang w:val="en-US"/>
              </w:rPr>
              <w:t>uo</w:t>
            </w:r>
            <w:r>
              <w:rPr>
                <w:vertAlign w:val="superscript"/>
                <w:lang w:val="en-US"/>
              </w:rPr>
              <w:t>31</w:t>
            </w:r>
            <w:r>
              <w:rPr>
                <w:vertAlign w:val="subscript"/>
                <w:lang w:val="en-US"/>
              </w:rPr>
              <w:t>44</w:t>
            </w:r>
          </w:p>
        </w:tc>
      </w:tr>
      <w:tr>
        <w:tc>
          <w:tcPr>
            <w:tcW w:w="1101" w:type="dxa"/>
          </w:tcPr>
          <w:p>
            <w:pPr>
              <w:jc w:val="center"/>
              <w:rPr>
                <w:lang w:val="en-US"/>
              </w:rPr>
            </w:pPr>
            <w:r>
              <w:rPr>
                <w:rFonts w:hint="eastAsia"/>
                <w:lang w:val="en-US"/>
              </w:rPr>
              <w:t>合肥</w:t>
            </w:r>
          </w:p>
        </w:tc>
        <w:tc>
          <w:tcPr>
            <w:tcW w:w="3710" w:type="dxa"/>
          </w:tcPr>
          <w:p>
            <w:pPr>
              <w:jc w:val="left"/>
              <w:rPr>
                <w:lang w:val="en-US"/>
              </w:rPr>
            </w:pPr>
            <w:r>
              <w:rPr>
                <w:rFonts w:hint="eastAsia"/>
                <w:lang w:val="en-US"/>
              </w:rPr>
              <w:t>筷子</w:t>
            </w:r>
            <w:r>
              <w:rPr>
                <w:lang w:val="en-US"/>
              </w:rPr>
              <w:t>k'uE</w:t>
            </w:r>
            <w:r>
              <w:rPr>
                <w:vertAlign w:val="superscript"/>
                <w:lang w:val="en-US"/>
              </w:rPr>
              <w:t>53</w:t>
            </w:r>
            <w:r>
              <w:rPr>
                <w:lang w:val="en-US"/>
              </w:rPr>
              <w:t>tsə</w:t>
            </w:r>
            <w:r>
              <w:rPr>
                <w:vertAlign w:val="superscript"/>
                <w:lang w:val="en-US"/>
              </w:rPr>
              <w:t>•</w:t>
            </w:r>
          </w:p>
        </w:tc>
        <w:tc>
          <w:tcPr>
            <w:tcW w:w="3711" w:type="dxa"/>
          </w:tcPr>
          <w:p>
            <w:pPr>
              <w:jc w:val="left"/>
              <w:rPr>
                <w:lang w:val="en-US"/>
              </w:rPr>
            </w:pPr>
            <w:r>
              <w:rPr>
                <w:rFonts w:hint="eastAsia"/>
                <w:lang w:val="en-US"/>
              </w:rPr>
              <w:t>勺子</w:t>
            </w:r>
            <w:r>
              <w:rPr>
                <w:rFonts w:ascii="Cambria Math" w:hAnsi="Cambria Math" w:cs="Cambria Math"/>
                <w:lang w:val="en-US"/>
              </w:rPr>
              <w:t>ʂ</w:t>
            </w:r>
            <w:r>
              <w:rPr>
                <w:lang w:val="en-US"/>
              </w:rPr>
              <w:t>uə?</w:t>
            </w:r>
            <w:r>
              <w:rPr>
                <w:vertAlign w:val="superscript"/>
                <w:lang w:val="en-US"/>
              </w:rPr>
              <w:t>4</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710" w:type="dxa"/>
          </w:tcPr>
          <w:p>
            <w:pPr>
              <w:jc w:val="left"/>
              <w:rPr>
                <w:lang w:val="en-US"/>
              </w:rPr>
            </w:pPr>
            <w:r>
              <w:rPr>
                <w:rFonts w:hint="eastAsia"/>
                <w:lang w:val="en-US"/>
              </w:rPr>
              <w:t>筷子</w:t>
            </w:r>
            <w:r>
              <w:rPr>
                <w:lang w:val="en-US"/>
              </w:rPr>
              <w:t>k'u</w:t>
            </w:r>
            <w:r>
              <w:rPr>
                <w:rFonts w:ascii="Cambria Math" w:hAnsi="Cambria Math" w:cs="Cambria Math"/>
                <w:lang w:val="en-US"/>
              </w:rPr>
              <w:t>ɛ</w:t>
            </w:r>
            <w:r>
              <w:rPr>
                <w:vertAlign w:val="superscript"/>
                <w:lang w:val="en-US"/>
              </w:rPr>
              <w:t>55</w:t>
            </w:r>
            <w:r>
              <w:rPr>
                <w:lang w:val="en-US"/>
              </w:rPr>
              <w:t>ts</w:t>
            </w:r>
            <w:r>
              <w:rPr>
                <w:rFonts w:ascii="Cambria Math" w:hAnsi="Cambria Math" w:cs="Cambria Math"/>
                <w:lang w:val="en-US"/>
              </w:rPr>
              <w:t>ɛ</w:t>
            </w:r>
            <w:r>
              <w:rPr>
                <w:vertAlign w:val="superscript"/>
                <w:lang w:val="en-US"/>
              </w:rPr>
              <w:t>•</w:t>
            </w:r>
          </w:p>
        </w:tc>
        <w:tc>
          <w:tcPr>
            <w:tcW w:w="3711" w:type="dxa"/>
          </w:tcPr>
          <w:p>
            <w:pPr>
              <w:jc w:val="left"/>
              <w:rPr>
                <w:lang w:val="en-US"/>
              </w:rPr>
            </w:pPr>
            <w:r>
              <w:rPr>
                <w:rFonts w:hint="eastAsia"/>
                <w:lang w:val="en-US"/>
              </w:rPr>
              <w:t>瓢子</w:t>
            </w:r>
            <w:r>
              <w:rPr>
                <w:lang w:val="en-US"/>
              </w:rPr>
              <w:t>p'i</w:t>
            </w:r>
            <w:r>
              <w:rPr>
                <w:rFonts w:ascii="Cambria Math" w:hAnsi="Cambria Math" w:cs="Cambria Math"/>
                <w:lang w:val="en-US"/>
              </w:rPr>
              <w:t>ɔ</w:t>
            </w:r>
            <w:r>
              <w:rPr>
                <w:vertAlign w:val="superscript"/>
                <w:lang w:val="en-US"/>
              </w:rPr>
              <w:t>34</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710" w:type="dxa"/>
          </w:tcPr>
          <w:p>
            <w:pPr>
              <w:jc w:val="left"/>
              <w:rPr>
                <w:lang w:val="en-US"/>
              </w:rPr>
            </w:pPr>
            <w:r>
              <w:rPr>
                <w:rFonts w:hint="eastAsia"/>
                <w:lang w:val="en-US"/>
              </w:rPr>
              <w:t>筷五</w:t>
            </w:r>
            <w:r>
              <w:rPr>
                <w:lang w:val="en-US"/>
              </w:rPr>
              <w:t>*k'uE</w:t>
            </w:r>
            <w:r>
              <w:rPr>
                <w:vertAlign w:val="superscript"/>
                <w:lang w:val="en-US"/>
              </w:rPr>
              <w:t>513</w:t>
            </w:r>
            <w:r>
              <w:rPr>
                <w:vertAlign w:val="subscript"/>
                <w:lang w:val="en-US"/>
              </w:rPr>
              <w:t>44</w:t>
            </w:r>
            <w:r>
              <w:rPr>
                <w:rFonts w:ascii="Cambria Math" w:hAnsi="Cambria Math" w:cs="Cambria Math"/>
                <w:lang w:val="en-US"/>
              </w:rPr>
              <w:t>ῃ</w:t>
            </w:r>
            <w:r>
              <w:rPr>
                <w:vertAlign w:val="superscript"/>
                <w:lang w:val="en-US"/>
              </w:rPr>
              <w:t>31</w:t>
            </w:r>
            <w:r>
              <w:rPr>
                <w:vertAlign w:val="subscript"/>
                <w:lang w:val="en-US"/>
              </w:rPr>
              <w:t>21</w:t>
            </w:r>
          </w:p>
        </w:tc>
        <w:tc>
          <w:tcPr>
            <w:tcW w:w="3711" w:type="dxa"/>
          </w:tcPr>
          <w:p>
            <w:pPr>
              <w:jc w:val="left"/>
              <w:rPr>
                <w:lang w:val="en-US"/>
              </w:rPr>
            </w:pPr>
            <w:r>
              <w:rPr>
                <w:rFonts w:hint="eastAsia"/>
                <w:lang w:val="en-US"/>
              </w:rPr>
              <w:t>①抄</w:t>
            </w:r>
            <w:r>
              <w:rPr>
                <w:lang w:val="en-US"/>
              </w:rPr>
              <w:t>*ts'æ</w:t>
            </w:r>
            <w:r>
              <w:rPr>
                <w:vertAlign w:val="superscript"/>
                <w:lang w:val="en-US"/>
              </w:rPr>
              <w:t>44</w:t>
            </w:r>
            <w:r>
              <w:rPr>
                <w:rFonts w:hint="eastAsia"/>
                <w:lang w:val="en-US"/>
              </w:rPr>
              <w:br/>
            </w:r>
            <w:r>
              <w:rPr>
                <w:rFonts w:hint="eastAsia"/>
                <w:lang w:val="en-US"/>
              </w:rPr>
              <w:t>②調羹</w:t>
            </w:r>
            <w:r>
              <w:rPr>
                <w:lang w:val="en-US"/>
              </w:rPr>
              <w:t>diæ</w:t>
            </w:r>
            <w:r>
              <w:rPr>
                <w:vertAlign w:val="superscript"/>
                <w:lang w:val="en-US"/>
              </w:rPr>
              <w:t>24</w:t>
            </w:r>
            <w:r>
              <w:rPr>
                <w:vertAlign w:val="subscript"/>
                <w:lang w:val="en-US"/>
              </w:rPr>
              <w:t>22</w:t>
            </w:r>
            <w:r>
              <w:rPr>
                <w:lang w:val="en-US"/>
              </w:rPr>
              <w:t>kaŋ</w:t>
            </w:r>
            <w:r>
              <w:rPr>
                <w:vertAlign w:val="superscript"/>
                <w:lang w:val="en-US"/>
              </w:rPr>
              <w:t>44</w:t>
            </w:r>
          </w:p>
        </w:tc>
      </w:tr>
      <w:tr>
        <w:tc>
          <w:tcPr>
            <w:tcW w:w="1101" w:type="dxa"/>
          </w:tcPr>
          <w:p>
            <w:pPr>
              <w:jc w:val="center"/>
              <w:rPr>
                <w:lang w:val="en-US"/>
              </w:rPr>
            </w:pPr>
            <w:r>
              <w:rPr>
                <w:rFonts w:hint="eastAsia"/>
                <w:lang w:val="en-US"/>
              </w:rPr>
              <w:t>温州</w:t>
            </w:r>
          </w:p>
        </w:tc>
        <w:tc>
          <w:tcPr>
            <w:tcW w:w="3710" w:type="dxa"/>
          </w:tcPr>
          <w:p>
            <w:pPr>
              <w:jc w:val="left"/>
              <w:rPr>
                <w:lang w:val="en-US"/>
              </w:rPr>
            </w:pPr>
            <w:r>
              <w:rPr>
                <w:rFonts w:hint="eastAsia"/>
                <w:lang w:val="en-US"/>
              </w:rPr>
              <w:t>箸</w:t>
            </w:r>
            <w:r>
              <w:rPr>
                <w:lang w:val="en-US"/>
              </w:rPr>
              <w:t>dzei</w:t>
            </w:r>
            <w:r>
              <w:rPr>
                <w:vertAlign w:val="superscript"/>
                <w:lang w:val="en-US"/>
              </w:rPr>
              <w:t>11</w:t>
            </w:r>
          </w:p>
        </w:tc>
        <w:tc>
          <w:tcPr>
            <w:tcW w:w="3711" w:type="dxa"/>
          </w:tcPr>
          <w:p>
            <w:pPr>
              <w:jc w:val="left"/>
              <w:rPr>
                <w:lang w:val="en-US"/>
              </w:rPr>
            </w:pPr>
            <w:r>
              <w:rPr>
                <w:rFonts w:hint="eastAsia"/>
                <w:lang w:val="en-US"/>
              </w:rPr>
              <w:t>調羹</w:t>
            </w:r>
            <w:r>
              <w:rPr>
                <w:lang w:val="en-US"/>
              </w:rPr>
              <w:t>di</w:t>
            </w:r>
            <w:r>
              <w:rPr>
                <w:rFonts w:ascii="Cambria Math" w:hAnsi="Cambria Math" w:cs="Cambria Math"/>
                <w:lang w:val="en-US"/>
              </w:rPr>
              <w:t>ɛ</w:t>
            </w:r>
            <w:r>
              <w:rPr>
                <w:vertAlign w:val="superscript"/>
                <w:lang w:val="en-US"/>
              </w:rPr>
              <w:t>31</w:t>
            </w:r>
            <w:r>
              <w:rPr>
                <w:lang w:val="en-US"/>
              </w:rPr>
              <w:t>k</w:t>
            </w:r>
            <w:r>
              <w:rPr>
                <w:rFonts w:ascii="Cambria Math" w:hAnsi="Cambria Math" w:cs="Cambria Math"/>
                <w:lang w:val="en-US"/>
              </w:rPr>
              <w:t>ɛ</w:t>
            </w:r>
            <w:r>
              <w:rPr>
                <w:vertAlign w:val="superscript"/>
                <w:lang w:val="en-US"/>
              </w:rPr>
              <w:t>44</w:t>
            </w:r>
          </w:p>
        </w:tc>
      </w:tr>
      <w:tr>
        <w:tc>
          <w:tcPr>
            <w:tcW w:w="1101" w:type="dxa"/>
          </w:tcPr>
          <w:p>
            <w:pPr>
              <w:jc w:val="center"/>
              <w:rPr>
                <w:lang w:val="en-US"/>
              </w:rPr>
            </w:pPr>
            <w:r>
              <w:rPr>
                <w:rFonts w:hint="eastAsia"/>
                <w:lang w:val="en-US"/>
              </w:rPr>
              <w:t>长沙</w:t>
            </w:r>
          </w:p>
        </w:tc>
        <w:tc>
          <w:tcPr>
            <w:tcW w:w="3710" w:type="dxa"/>
          </w:tcPr>
          <w:p>
            <w:pPr>
              <w:jc w:val="left"/>
              <w:rPr>
                <w:lang w:val="en-US"/>
              </w:rPr>
            </w:pPr>
            <w:r>
              <w:rPr>
                <w:rFonts w:hint="eastAsia"/>
                <w:lang w:val="en-US"/>
              </w:rPr>
              <w:t>筷子</w:t>
            </w:r>
            <w:r>
              <w:rPr>
                <w:lang w:val="en-US"/>
              </w:rPr>
              <w:t>k'uai</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調羹</w:t>
            </w:r>
            <w:r>
              <w:rPr>
                <w:lang w:val="en-US"/>
              </w:rPr>
              <w:t>tiau</w:t>
            </w:r>
            <w:r>
              <w:rPr>
                <w:vertAlign w:val="superscript"/>
                <w:lang w:val="en-US"/>
              </w:rPr>
              <w:t>13</w:t>
            </w:r>
            <w:r>
              <w:rPr>
                <w:lang w:val="en-US"/>
              </w:rPr>
              <w:t>kən</w:t>
            </w:r>
            <w:r>
              <w:rPr>
                <w:vertAlign w:val="superscript"/>
                <w:lang w:val="en-US"/>
              </w:rPr>
              <w:t>33</w:t>
            </w:r>
          </w:p>
        </w:tc>
      </w:tr>
      <w:tr>
        <w:tc>
          <w:tcPr>
            <w:tcW w:w="1101" w:type="dxa"/>
          </w:tcPr>
          <w:p>
            <w:pPr>
              <w:jc w:val="center"/>
              <w:rPr>
                <w:lang w:val="en-US"/>
              </w:rPr>
            </w:pPr>
            <w:r>
              <w:rPr>
                <w:rFonts w:hint="eastAsia"/>
                <w:lang w:val="en-US"/>
              </w:rPr>
              <w:t>南昌</w:t>
            </w:r>
          </w:p>
        </w:tc>
        <w:tc>
          <w:tcPr>
            <w:tcW w:w="3710" w:type="dxa"/>
          </w:tcPr>
          <w:p>
            <w:pPr>
              <w:jc w:val="left"/>
              <w:rPr>
                <w:lang w:val="en-US"/>
              </w:rPr>
            </w:pPr>
            <w:r>
              <w:rPr>
                <w:rFonts w:hint="eastAsia"/>
                <w:lang w:val="en-US"/>
              </w:rPr>
              <w:t>筷子</w:t>
            </w:r>
            <w:r>
              <w:rPr>
                <w:lang w:val="en-US"/>
              </w:rPr>
              <w:t>k'uai</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調羹</w:t>
            </w:r>
            <w:r>
              <w:rPr>
                <w:lang w:val="en-US"/>
              </w:rPr>
              <w:t>t'i</w:t>
            </w:r>
            <w:r>
              <w:rPr>
                <w:rFonts w:ascii="Cambria Math" w:hAnsi="Cambria Math" w:cs="Cambria Math"/>
                <w:lang w:val="en-US"/>
              </w:rPr>
              <w:t>ɛ</w:t>
            </w:r>
            <w:r>
              <w:rPr>
                <w:lang w:val="en-US"/>
              </w:rPr>
              <w:t>u</w:t>
            </w:r>
            <w:r>
              <w:rPr>
                <w:vertAlign w:val="superscript"/>
                <w:lang w:val="en-US"/>
              </w:rPr>
              <w:t>24</w:t>
            </w:r>
            <w:r>
              <w:rPr>
                <w:lang w:val="en-US"/>
              </w:rPr>
              <w:t>ki</w:t>
            </w:r>
            <w:r>
              <w:rPr>
                <w:rFonts w:ascii="Cambria Math" w:hAnsi="Cambria Math" w:cs="Cambria Math"/>
                <w:lang w:val="en-US"/>
              </w:rPr>
              <w:t>ɛ</w:t>
            </w:r>
            <w:r>
              <w:rPr>
                <w:lang w:val="en-US"/>
              </w:rPr>
              <w:t>n</w:t>
            </w:r>
            <w:r>
              <w:rPr>
                <w:vertAlign w:val="superscript"/>
                <w:lang w:val="en-US"/>
              </w:rPr>
              <w:t>42</w:t>
            </w:r>
          </w:p>
        </w:tc>
      </w:tr>
      <w:tr>
        <w:tc>
          <w:tcPr>
            <w:tcW w:w="1101" w:type="dxa"/>
          </w:tcPr>
          <w:p>
            <w:pPr>
              <w:jc w:val="center"/>
              <w:rPr>
                <w:lang w:val="en-US"/>
              </w:rPr>
            </w:pPr>
            <w:r>
              <w:rPr>
                <w:rFonts w:hint="eastAsia"/>
                <w:lang w:val="en-US"/>
              </w:rPr>
              <w:lastRenderedPageBreak/>
              <w:t>梅县</w:t>
            </w:r>
          </w:p>
        </w:tc>
        <w:tc>
          <w:tcPr>
            <w:tcW w:w="3710" w:type="dxa"/>
          </w:tcPr>
          <w:p>
            <w:pPr>
              <w:jc w:val="left"/>
              <w:rPr>
                <w:lang w:val="en-US"/>
              </w:rPr>
            </w:pPr>
            <w:r>
              <w:rPr>
                <w:rFonts w:hint="eastAsia"/>
                <w:lang w:val="en-US"/>
              </w:rPr>
              <w:t>①筷口</w:t>
            </w:r>
            <w:r>
              <w:rPr>
                <w:lang w:val="en-US"/>
              </w:rPr>
              <w:t>k'uai</w:t>
            </w:r>
            <w:r>
              <w:rPr>
                <w:vertAlign w:val="superscript"/>
                <w:lang w:val="en-US"/>
              </w:rPr>
              <w:t>42</w:t>
            </w:r>
            <w:r>
              <w:rPr>
                <w:rFonts w:ascii="Cambria Math" w:hAnsi="Cambria Math" w:cs="Cambria Math"/>
                <w:lang w:val="en-US"/>
              </w:rPr>
              <w:t>ɛ</w:t>
            </w:r>
            <w:r>
              <w:rPr>
                <w:vertAlign w:val="superscript"/>
                <w:lang w:val="en-US"/>
              </w:rPr>
              <w:t>•</w:t>
            </w:r>
            <w:r>
              <w:rPr>
                <w:rFonts w:hint="eastAsia"/>
                <w:lang w:val="en-US"/>
              </w:rPr>
              <w:t>②箸</w:t>
            </w:r>
            <w:r>
              <w:rPr>
                <w:lang w:val="en-US"/>
              </w:rPr>
              <w:t>ts'u</w:t>
            </w:r>
            <w:r>
              <w:rPr>
                <w:vertAlign w:val="superscript"/>
                <w:lang w:val="en-US"/>
              </w:rPr>
              <w:t>42</w:t>
            </w:r>
          </w:p>
        </w:tc>
        <w:tc>
          <w:tcPr>
            <w:tcW w:w="3711" w:type="dxa"/>
          </w:tcPr>
          <w:p>
            <w:pPr>
              <w:jc w:val="left"/>
              <w:rPr>
                <w:lang w:val="en-US"/>
              </w:rPr>
            </w:pPr>
            <w:r>
              <w:rPr>
                <w:rFonts w:hint="eastAsia"/>
                <w:lang w:val="en-US"/>
              </w:rPr>
              <w:t>湯匙</w:t>
            </w:r>
            <w:r>
              <w:rPr>
                <w:lang w:val="en-US"/>
              </w:rPr>
              <w:t>t‘</w:t>
            </w:r>
            <w:r>
              <w:rPr>
                <w:rFonts w:ascii="Cambria Math" w:hAnsi="Cambria Math" w:cs="Cambria Math"/>
                <w:lang w:val="en-US"/>
              </w:rPr>
              <w:t>ɔ</w:t>
            </w:r>
            <w:r>
              <w:rPr>
                <w:lang w:val="en-US"/>
              </w:rPr>
              <w:t>ŋ</w:t>
            </w:r>
            <w:r>
              <w:rPr>
                <w:vertAlign w:val="superscript"/>
                <w:lang w:val="en-US"/>
              </w:rPr>
              <w:t>44</w:t>
            </w:r>
            <w:r>
              <w:rPr>
                <w:lang w:val="en-US"/>
              </w:rPr>
              <w:t>s</w:t>
            </w:r>
            <w:r>
              <w:rPr>
                <w:rFonts w:ascii="Cambria Math" w:hAnsi="Cambria Math" w:cs="Cambria Math"/>
                <w:lang w:val="en-US"/>
              </w:rPr>
              <w:t>ɿ</w:t>
            </w:r>
            <w:r>
              <w:rPr>
                <w:vertAlign w:val="superscript"/>
                <w:lang w:val="en-US"/>
              </w:rPr>
              <w:t>12</w:t>
            </w:r>
          </w:p>
        </w:tc>
      </w:tr>
      <w:tr>
        <w:tc>
          <w:tcPr>
            <w:tcW w:w="1101" w:type="dxa"/>
          </w:tcPr>
          <w:p>
            <w:pPr>
              <w:jc w:val="center"/>
              <w:rPr>
                <w:lang w:val="en-US"/>
              </w:rPr>
            </w:pPr>
            <w:r>
              <w:rPr>
                <w:rFonts w:hint="eastAsia"/>
                <w:lang w:val="en-US"/>
              </w:rPr>
              <w:t>广州</w:t>
            </w:r>
          </w:p>
        </w:tc>
        <w:tc>
          <w:tcPr>
            <w:tcW w:w="3710" w:type="dxa"/>
          </w:tcPr>
          <w:p>
            <w:pPr>
              <w:jc w:val="left"/>
              <w:rPr>
                <w:lang w:val="en-US"/>
              </w:rPr>
            </w:pPr>
            <w:r>
              <w:rPr>
                <w:rFonts w:hint="eastAsia"/>
                <w:lang w:val="en-US"/>
              </w:rPr>
              <w:t>筷子</w:t>
            </w:r>
            <w:r>
              <w:rPr>
                <w:lang w:val="en-US"/>
              </w:rPr>
              <w:t>fai</w:t>
            </w:r>
            <w:r>
              <w:rPr>
                <w:vertAlign w:val="superscript"/>
                <w:lang w:val="en-US"/>
              </w:rPr>
              <w:t>53</w:t>
            </w:r>
            <w:r>
              <w:rPr>
                <w:lang w:val="en-US"/>
              </w:rPr>
              <w:t>t</w:t>
            </w:r>
            <w:r>
              <w:rPr>
                <w:rFonts w:ascii="Cambria Math" w:hAnsi="Cambria Math" w:cs="Cambria Math"/>
                <w:lang w:val="en-US"/>
              </w:rPr>
              <w:t>ʃ</w:t>
            </w:r>
            <w:r>
              <w:rPr>
                <w:lang w:val="en-US"/>
              </w:rPr>
              <w:t>i</w:t>
            </w:r>
            <w:r>
              <w:rPr>
                <w:vertAlign w:val="superscript"/>
                <w:lang w:val="en-US"/>
              </w:rPr>
              <w:t>35</w:t>
            </w:r>
          </w:p>
        </w:tc>
        <w:tc>
          <w:tcPr>
            <w:tcW w:w="3711" w:type="dxa"/>
          </w:tcPr>
          <w:p>
            <w:pPr>
              <w:jc w:val="left"/>
              <w:rPr>
                <w:lang w:val="en-US"/>
              </w:rPr>
            </w:pPr>
            <w:r>
              <w:rPr>
                <w:rFonts w:hint="eastAsia"/>
                <w:lang w:val="en-US"/>
              </w:rPr>
              <w:t>匙羹</w:t>
            </w:r>
            <w:r>
              <w:rPr>
                <w:lang w:val="en-US"/>
              </w:rPr>
              <w:t>t</w:t>
            </w:r>
            <w:r>
              <w:rPr>
                <w:rFonts w:ascii="Cambria Math" w:hAnsi="Cambria Math" w:cs="Cambria Math"/>
                <w:lang w:val="en-US"/>
              </w:rPr>
              <w:t>ʃ</w:t>
            </w:r>
            <w:r>
              <w:rPr>
                <w:lang w:val="en-US"/>
              </w:rPr>
              <w:t>‘i</w:t>
            </w:r>
            <w:r>
              <w:rPr>
                <w:vertAlign w:val="superscript"/>
                <w:lang w:val="en-US"/>
              </w:rPr>
              <w:t>21</w:t>
            </w:r>
            <w:r>
              <w:rPr>
                <w:lang w:val="en-US"/>
              </w:rPr>
              <w:t>k</w:t>
            </w:r>
            <w:r>
              <w:rPr>
                <w:rFonts w:ascii="Cambria Math" w:hAnsi="Cambria Math" w:cs="Cambria Math"/>
                <w:lang w:val="en-US"/>
              </w:rPr>
              <w:t>ɐ</w:t>
            </w:r>
            <w:r>
              <w:rPr>
                <w:lang w:val="en-US"/>
              </w:rPr>
              <w:t>ŋ</w:t>
            </w:r>
            <w:r>
              <w:rPr>
                <w:vertAlign w:val="superscript"/>
                <w:lang w:val="en-US"/>
              </w:rPr>
              <w:t>55</w:t>
            </w:r>
          </w:p>
        </w:tc>
      </w:tr>
      <w:tr>
        <w:tc>
          <w:tcPr>
            <w:tcW w:w="1101" w:type="dxa"/>
          </w:tcPr>
          <w:p>
            <w:pPr>
              <w:jc w:val="center"/>
              <w:rPr>
                <w:lang w:val="en-US"/>
              </w:rPr>
            </w:pPr>
            <w:r>
              <w:rPr>
                <w:rFonts w:hint="eastAsia"/>
                <w:lang w:val="en-US"/>
              </w:rPr>
              <w:t>阳江</w:t>
            </w:r>
          </w:p>
        </w:tc>
        <w:tc>
          <w:tcPr>
            <w:tcW w:w="3710" w:type="dxa"/>
          </w:tcPr>
          <w:p>
            <w:pPr>
              <w:jc w:val="left"/>
              <w:rPr>
                <w:lang w:val="en-US"/>
              </w:rPr>
            </w:pPr>
            <w:r>
              <w:rPr>
                <w:rFonts w:hint="eastAsia"/>
                <w:lang w:val="en-US"/>
              </w:rPr>
              <w:t>筷子</w:t>
            </w:r>
            <w:r>
              <w:rPr>
                <w:lang w:val="en-US"/>
              </w:rPr>
              <w:t>k'wai</w:t>
            </w:r>
            <w:r>
              <w:rPr>
                <w:vertAlign w:val="superscript"/>
                <w:lang w:val="en-US"/>
              </w:rPr>
              <w:t>24</w:t>
            </w:r>
            <w:r>
              <w:rPr>
                <w:lang w:val="en-US"/>
              </w:rPr>
              <w:t>t</w:t>
            </w:r>
            <w:r>
              <w:rPr>
                <w:rFonts w:ascii="Cambria Math" w:hAnsi="Cambria Math" w:cs="Cambria Math"/>
                <w:lang w:val="en-US"/>
              </w:rPr>
              <w:t>ʃ</w:t>
            </w:r>
            <w:r>
              <w:rPr>
                <w:lang w:val="en-US"/>
              </w:rPr>
              <w:t>ei</w:t>
            </w:r>
            <w:r>
              <w:rPr>
                <w:vertAlign w:val="superscript"/>
                <w:lang w:val="en-US"/>
              </w:rPr>
              <w:t>21</w:t>
            </w:r>
          </w:p>
        </w:tc>
        <w:tc>
          <w:tcPr>
            <w:tcW w:w="3711" w:type="dxa"/>
          </w:tcPr>
          <w:p>
            <w:pPr>
              <w:jc w:val="left"/>
              <w:rPr>
                <w:lang w:val="en-US"/>
              </w:rPr>
            </w:pPr>
            <w:r>
              <w:rPr>
                <w:rFonts w:hint="eastAsia"/>
                <w:lang w:val="en-US"/>
              </w:rPr>
              <w:t>羹</w:t>
            </w:r>
            <w:r>
              <w:rPr>
                <w:lang w:val="en-US"/>
              </w:rPr>
              <w:t>kaŋ</w:t>
            </w:r>
            <w:r>
              <w:rPr>
                <w:vertAlign w:val="superscript"/>
                <w:lang w:val="en-US"/>
              </w:rPr>
              <w:t>33</w:t>
            </w:r>
          </w:p>
        </w:tc>
      </w:tr>
      <w:tr>
        <w:tc>
          <w:tcPr>
            <w:tcW w:w="1101" w:type="dxa"/>
          </w:tcPr>
          <w:p>
            <w:pPr>
              <w:jc w:val="center"/>
              <w:rPr>
                <w:lang w:val="en-US"/>
              </w:rPr>
            </w:pPr>
            <w:r>
              <w:rPr>
                <w:rFonts w:hint="eastAsia"/>
                <w:lang w:val="en-US"/>
              </w:rPr>
              <w:t>廈門</w:t>
            </w:r>
          </w:p>
        </w:tc>
        <w:tc>
          <w:tcPr>
            <w:tcW w:w="3710" w:type="dxa"/>
          </w:tcPr>
          <w:p>
            <w:pPr>
              <w:jc w:val="left"/>
              <w:rPr>
                <w:lang w:val="en-US"/>
              </w:rPr>
            </w:pPr>
            <w:r>
              <w:rPr>
                <w:rFonts w:hint="eastAsia"/>
                <w:lang w:val="en-US"/>
              </w:rPr>
              <w:t>箸</w:t>
            </w:r>
            <w:r>
              <w:rPr>
                <w:lang w:val="en-US"/>
              </w:rPr>
              <w:t>ti</w:t>
            </w:r>
            <w:r>
              <w:rPr>
                <w:vertAlign w:val="superscript"/>
                <w:lang w:val="en-US"/>
              </w:rPr>
              <w:t>33</w:t>
            </w:r>
          </w:p>
        </w:tc>
        <w:tc>
          <w:tcPr>
            <w:tcW w:w="3711" w:type="dxa"/>
          </w:tcPr>
          <w:p>
            <w:pPr>
              <w:jc w:val="left"/>
              <w:rPr>
                <w:lang w:val="en-US"/>
              </w:rPr>
            </w:pPr>
            <w:r>
              <w:rPr>
                <w:rFonts w:hint="eastAsia"/>
                <w:lang w:val="en-US"/>
              </w:rPr>
              <w:t>湯匙</w:t>
            </w:r>
            <w:r>
              <w:rPr>
                <w:lang w:val="en-US"/>
              </w:rPr>
              <w:t>t‘</w:t>
            </w:r>
            <w:r>
              <w:rPr>
                <w:rFonts w:ascii="Cambria Math" w:hAnsi="Cambria Math" w:cs="Cambria Math"/>
                <w:lang w:val="en-US"/>
              </w:rPr>
              <w:t>ῃ</w:t>
            </w:r>
            <w:r>
              <w:rPr>
                <w:vertAlign w:val="superscript"/>
                <w:lang w:val="en-US"/>
              </w:rPr>
              <w:t>55</w:t>
            </w:r>
            <w:r>
              <w:rPr>
                <w:vertAlign w:val="subscript"/>
                <w:lang w:val="en-US"/>
              </w:rPr>
              <w:t>33</w:t>
            </w:r>
            <w:r>
              <w:rPr>
                <w:lang w:val="en-US"/>
              </w:rPr>
              <w:t>si</w:t>
            </w:r>
            <w:r>
              <w:rPr>
                <w:vertAlign w:val="superscript"/>
                <w:lang w:val="en-US"/>
              </w:rPr>
              <w:t>24</w:t>
            </w:r>
          </w:p>
        </w:tc>
      </w:tr>
      <w:tr>
        <w:tc>
          <w:tcPr>
            <w:tcW w:w="1101" w:type="dxa"/>
          </w:tcPr>
          <w:p>
            <w:pPr>
              <w:jc w:val="center"/>
              <w:rPr>
                <w:lang w:val="en-US"/>
              </w:rPr>
            </w:pPr>
            <w:r>
              <w:rPr>
                <w:rFonts w:hint="eastAsia"/>
                <w:lang w:val="en-US"/>
              </w:rPr>
              <w:t>潮州</w:t>
            </w:r>
          </w:p>
        </w:tc>
        <w:tc>
          <w:tcPr>
            <w:tcW w:w="3710" w:type="dxa"/>
          </w:tcPr>
          <w:p>
            <w:pPr>
              <w:jc w:val="left"/>
              <w:rPr>
                <w:lang w:val="en-US"/>
              </w:rPr>
            </w:pPr>
            <w:r>
              <w:rPr>
                <w:rFonts w:hint="eastAsia"/>
                <w:lang w:val="en-US"/>
              </w:rPr>
              <w:t>箸</w:t>
            </w:r>
            <w:r>
              <w:rPr>
                <w:lang w:val="en-US"/>
              </w:rPr>
              <w:t>t</w:t>
            </w:r>
            <w:r>
              <w:rPr>
                <w:rFonts w:ascii="Cambria Math" w:hAnsi="Cambria Math" w:cs="Cambria Math"/>
                <w:lang w:val="en-US"/>
              </w:rPr>
              <w:t>ɯ</w:t>
            </w:r>
            <w:r>
              <w:rPr>
                <w:vertAlign w:val="superscript"/>
                <w:lang w:val="en-US"/>
              </w:rPr>
              <w:t>11</w:t>
            </w:r>
          </w:p>
        </w:tc>
        <w:tc>
          <w:tcPr>
            <w:tcW w:w="3711" w:type="dxa"/>
          </w:tcPr>
          <w:p>
            <w:pPr>
              <w:jc w:val="left"/>
              <w:rPr>
                <w:lang w:val="en-US"/>
              </w:rPr>
            </w:pPr>
            <w:r>
              <w:rPr>
                <w:rFonts w:hint="eastAsia"/>
                <w:lang w:val="en-US"/>
              </w:rPr>
              <w:t>湯匙</w:t>
            </w:r>
            <w:r>
              <w:rPr>
                <w:lang w:val="en-US"/>
              </w:rPr>
              <w:t>t‘</w:t>
            </w:r>
            <w:r>
              <w:rPr>
                <w:rFonts w:ascii="Cambria Math" w:hAnsi="Cambria Math" w:cs="Cambria Math"/>
                <w:lang w:val="en-US"/>
              </w:rPr>
              <w:t>ɯ</w:t>
            </w:r>
            <w:r>
              <w:rPr>
                <w:lang w:val="en-US"/>
              </w:rPr>
              <w:t>ŋ</w:t>
            </w:r>
            <w:r>
              <w:rPr>
                <w:vertAlign w:val="superscript"/>
                <w:lang w:val="en-US"/>
              </w:rPr>
              <w:t>33</w:t>
            </w:r>
            <w:r>
              <w:rPr>
                <w:vertAlign w:val="subscript"/>
                <w:lang w:val="en-US"/>
              </w:rPr>
              <w:t>23</w:t>
            </w:r>
            <w:r>
              <w:rPr>
                <w:lang w:val="en-US"/>
              </w:rPr>
              <w:t>si</w:t>
            </w:r>
            <w:r>
              <w:rPr>
                <w:vertAlign w:val="superscript"/>
                <w:lang w:val="en-US"/>
              </w:rPr>
              <w:t>55</w:t>
            </w:r>
          </w:p>
        </w:tc>
      </w:tr>
      <w:tr>
        <w:tc>
          <w:tcPr>
            <w:tcW w:w="1101" w:type="dxa"/>
          </w:tcPr>
          <w:p>
            <w:pPr>
              <w:jc w:val="center"/>
              <w:rPr>
                <w:lang w:val="en-US"/>
              </w:rPr>
            </w:pPr>
            <w:r>
              <w:rPr>
                <w:rFonts w:hint="eastAsia"/>
                <w:lang w:val="en-US"/>
              </w:rPr>
              <w:t>福州</w:t>
            </w:r>
          </w:p>
        </w:tc>
        <w:tc>
          <w:tcPr>
            <w:tcW w:w="3710" w:type="dxa"/>
          </w:tcPr>
          <w:p>
            <w:pPr>
              <w:jc w:val="left"/>
              <w:rPr>
                <w:lang w:val="en-US"/>
              </w:rPr>
            </w:pPr>
            <w:r>
              <w:rPr>
                <w:rFonts w:hint="eastAsia"/>
                <w:lang w:val="en-US"/>
              </w:rPr>
              <w:t>箸</w:t>
            </w:r>
            <w:r>
              <w:rPr>
                <w:lang w:val="en-US"/>
              </w:rPr>
              <w:t>tøy</w:t>
            </w:r>
            <w:r>
              <w:rPr>
                <w:vertAlign w:val="superscript"/>
                <w:lang w:val="en-US"/>
              </w:rPr>
              <w:t>242</w:t>
            </w:r>
          </w:p>
        </w:tc>
        <w:tc>
          <w:tcPr>
            <w:tcW w:w="3711" w:type="dxa"/>
          </w:tcPr>
          <w:p>
            <w:pPr>
              <w:jc w:val="left"/>
              <w:rPr>
                <w:lang w:val="en-US"/>
              </w:rPr>
            </w:pPr>
            <w:r>
              <w:rPr>
                <w:rFonts w:hint="eastAsia"/>
                <w:lang w:val="en-US"/>
              </w:rPr>
              <w:t>瓢口</w:t>
            </w:r>
            <w:r>
              <w:rPr>
                <w:lang w:val="en-US"/>
              </w:rPr>
              <w:t>p'iu</w:t>
            </w:r>
            <w:r>
              <w:rPr>
                <w:vertAlign w:val="superscript"/>
                <w:lang w:val="en-US"/>
              </w:rPr>
              <w:t>52</w:t>
            </w:r>
            <w:r>
              <w:rPr>
                <w:vertAlign w:val="subscript"/>
                <w:lang w:val="en-US"/>
              </w:rPr>
              <w:t>31</w:t>
            </w:r>
            <w:r>
              <w:rPr>
                <w:lang w:val="en-US"/>
              </w:rPr>
              <w:t>βeiŋ(p-)</w:t>
            </w:r>
          </w:p>
        </w:tc>
      </w:tr>
    </w:tbl>
    <w:p>
      <w:pPr>
        <w:jc w:val="left"/>
        <w:rPr>
          <w:lang w:val="en-US"/>
        </w:rPr>
      </w:pPr>
    </w:p>
    <w:tbl>
      <w:tblPr>
        <w:tblStyle w:val="TableGrid"/>
        <w:tblW w:w="0" w:type="auto"/>
        <w:tblLook w:val="04A0" w:firstRow="1" w:lastRow="0" w:firstColumn="1" w:lastColumn="0" w:noHBand="0" w:noVBand="1"/>
      </w:tblPr>
      <w:tblGrid>
        <w:gridCol w:w="1101"/>
        <w:gridCol w:w="3710"/>
        <w:gridCol w:w="3711"/>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710" w:type="dxa"/>
          </w:tcPr>
          <w:p>
            <w:pPr>
              <w:jc w:val="left"/>
              <w:rPr>
                <w:b/>
                <w:lang w:val="en-US"/>
              </w:rPr>
            </w:pPr>
            <w:r>
              <w:rPr>
                <w:rFonts w:hint="eastAsia"/>
                <w:b/>
                <w:lang w:val="en-US"/>
              </w:rPr>
              <w:t>缸</w:t>
            </w:r>
            <w:r>
              <w:rPr>
                <w:b/>
                <w:lang w:val="en-US"/>
              </w:rPr>
              <w:t>kaŋ</w:t>
            </w:r>
            <w:r>
              <w:rPr>
                <w:b/>
                <w:vertAlign w:val="superscript"/>
                <w:lang w:val="en-US"/>
              </w:rPr>
              <w:t>55</w:t>
            </w:r>
          </w:p>
        </w:tc>
        <w:tc>
          <w:tcPr>
            <w:tcW w:w="3711" w:type="dxa"/>
          </w:tcPr>
          <w:p>
            <w:pPr>
              <w:jc w:val="left"/>
              <w:rPr>
                <w:b/>
                <w:lang w:val="en-US"/>
              </w:rPr>
            </w:pPr>
            <w:r>
              <w:rPr>
                <w:rFonts w:hint="eastAsia"/>
                <w:b/>
                <w:lang w:val="en-US"/>
              </w:rPr>
              <w:t>水瓢</w:t>
            </w:r>
            <w:r>
              <w:rPr>
                <w:rFonts w:ascii="Cambria Math" w:hAnsi="Cambria Math" w:cs="Cambria Math"/>
                <w:b/>
                <w:lang w:val="en-US"/>
              </w:rPr>
              <w:t>ʂ</w:t>
            </w:r>
            <w:r>
              <w:rPr>
                <w:b/>
                <w:lang w:val="en-US"/>
              </w:rPr>
              <w:t>uei</w:t>
            </w:r>
            <w:r>
              <w:rPr>
                <w:b/>
                <w:vertAlign w:val="superscript"/>
                <w:lang w:val="en-US"/>
              </w:rPr>
              <w:t>214</w:t>
            </w:r>
            <w:r>
              <w:rPr>
                <w:b/>
                <w:vertAlign w:val="subscript"/>
                <w:lang w:val="en-US"/>
              </w:rPr>
              <w:t>21</w:t>
            </w:r>
            <w:r>
              <w:rPr>
                <w:b/>
                <w:lang w:val="en-US"/>
              </w:rPr>
              <w:t>p'iau</w:t>
            </w:r>
            <w:r>
              <w:rPr>
                <w:b/>
                <w:vertAlign w:val="superscript"/>
                <w:lang w:val="en-US"/>
              </w:rPr>
              <w:t>35</w:t>
            </w:r>
          </w:p>
        </w:tc>
      </w:tr>
      <w:tr>
        <w:tc>
          <w:tcPr>
            <w:tcW w:w="1101" w:type="dxa"/>
          </w:tcPr>
          <w:p>
            <w:pPr>
              <w:jc w:val="center"/>
              <w:rPr>
                <w:lang w:val="en-US"/>
              </w:rPr>
            </w:pPr>
            <w:r>
              <w:rPr>
                <w:rFonts w:hint="eastAsia"/>
                <w:lang w:val="en-US"/>
              </w:rPr>
              <w:t>北京</w:t>
            </w:r>
          </w:p>
        </w:tc>
        <w:tc>
          <w:tcPr>
            <w:tcW w:w="3710" w:type="dxa"/>
          </w:tcPr>
          <w:p>
            <w:pPr>
              <w:jc w:val="left"/>
            </w:pPr>
            <w:r>
              <w:rPr>
                <w:rFonts w:hint="eastAsia"/>
                <w:lang w:val="en-US"/>
              </w:rPr>
              <w:t>缸</w:t>
            </w:r>
            <w:r>
              <w:t>kaŋ</w:t>
            </w:r>
            <w:r>
              <w:rPr>
                <w:vertAlign w:val="superscript"/>
              </w:rPr>
              <w:t>55</w:t>
            </w:r>
          </w:p>
        </w:tc>
        <w:tc>
          <w:tcPr>
            <w:tcW w:w="3711" w:type="dxa"/>
          </w:tcPr>
          <w:p>
            <w:pPr>
              <w:jc w:val="left"/>
              <w:rPr>
                <w:lang w:val="en-US"/>
              </w:rPr>
            </w:pPr>
            <w:r>
              <w:rPr>
                <w:rFonts w:hint="eastAsia"/>
                <w:lang w:val="en-US"/>
              </w:rPr>
              <w:t>水舀子</w:t>
            </w:r>
            <w:r>
              <w:rPr>
                <w:rFonts w:ascii="Cambria Math" w:hAnsi="Cambria Math" w:cs="Cambria Math"/>
                <w:lang w:val="en-US"/>
              </w:rPr>
              <w:t>ʂ</w:t>
            </w:r>
            <w:r>
              <w:rPr>
                <w:lang w:val="en-US"/>
              </w:rPr>
              <w:t>uei</w:t>
            </w:r>
            <w:r>
              <w:rPr>
                <w:vertAlign w:val="superscript"/>
                <w:lang w:val="en-US"/>
              </w:rPr>
              <w:t>214</w:t>
            </w:r>
            <w:r>
              <w:rPr>
                <w:vertAlign w:val="subscript"/>
                <w:lang w:val="en-US"/>
              </w:rPr>
              <w:t>35</w:t>
            </w:r>
            <w:r>
              <w:rPr>
                <w:lang w:val="en-US"/>
              </w:rPr>
              <w:t>iau</w:t>
            </w:r>
            <w:r>
              <w:rPr>
                <w:vertAlign w:val="superscript"/>
                <w:lang w:val="en-US"/>
              </w:rPr>
              <w:t>214</w:t>
            </w:r>
            <w:r>
              <w:rPr>
                <w:vertAlign w:val="sub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济南</w:t>
            </w:r>
          </w:p>
        </w:tc>
        <w:tc>
          <w:tcPr>
            <w:tcW w:w="3710" w:type="dxa"/>
          </w:tcPr>
          <w:p>
            <w:pPr>
              <w:jc w:val="left"/>
              <w:rPr>
                <w:lang w:val="en-US"/>
              </w:rPr>
            </w:pPr>
            <w:r>
              <w:rPr>
                <w:rFonts w:hint="eastAsia"/>
                <w:lang w:val="en-US"/>
              </w:rPr>
              <w:t>缸</w:t>
            </w:r>
            <w:r>
              <w:rPr>
                <w:lang w:val="en-US"/>
              </w:rPr>
              <w:t>kaŋ</w:t>
            </w:r>
            <w:r>
              <w:rPr>
                <w:vertAlign w:val="superscript"/>
                <w:lang w:val="en-US"/>
              </w:rPr>
              <w:t>213</w:t>
            </w:r>
          </w:p>
        </w:tc>
        <w:tc>
          <w:tcPr>
            <w:tcW w:w="3711" w:type="dxa"/>
          </w:tcPr>
          <w:p>
            <w:pPr>
              <w:jc w:val="left"/>
              <w:rPr>
                <w:lang w:val="en-US"/>
              </w:rPr>
            </w:pPr>
            <w:r>
              <w:rPr>
                <w:rFonts w:hint="eastAsia"/>
                <w:lang w:val="en-US"/>
              </w:rPr>
              <w:t>水舀子</w:t>
            </w:r>
            <w:r>
              <w:rPr>
                <w:rFonts w:ascii="Cambria Math" w:hAnsi="Cambria Math" w:cs="Cambria Math"/>
                <w:lang w:val="en-US"/>
              </w:rPr>
              <w:t>ʂ</w:t>
            </w:r>
            <w:r>
              <w:rPr>
                <w:lang w:val="en-US"/>
              </w:rPr>
              <w:t>uei</w:t>
            </w:r>
            <w:r>
              <w:rPr>
                <w:vertAlign w:val="superscript"/>
                <w:lang w:val="en-US"/>
              </w:rPr>
              <w:t>55</w:t>
            </w:r>
            <w:r>
              <w:rPr>
                <w:lang w:val="en-US"/>
              </w:rPr>
              <w:t>i</w:t>
            </w:r>
            <w:r>
              <w:rPr>
                <w:rFonts w:ascii="Cambria Math" w:hAnsi="Cambria Math" w:cs="Cambria Math"/>
                <w:lang w:val="en-US"/>
              </w:rPr>
              <w:t>ɔ</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沈阳</w:t>
            </w:r>
          </w:p>
        </w:tc>
        <w:tc>
          <w:tcPr>
            <w:tcW w:w="3710" w:type="dxa"/>
          </w:tcPr>
          <w:p>
            <w:pPr>
              <w:jc w:val="left"/>
              <w:rPr>
                <w:lang w:val="en-US"/>
              </w:rPr>
            </w:pPr>
            <w:r>
              <w:rPr>
                <w:rFonts w:hint="eastAsia"/>
                <w:lang w:val="en-US"/>
              </w:rPr>
              <w:t>缸</w:t>
            </w:r>
            <w:r>
              <w:rPr>
                <w:lang w:val="en-US"/>
              </w:rPr>
              <w:t>kaŋ</w:t>
            </w:r>
            <w:r>
              <w:rPr>
                <w:vertAlign w:val="superscript"/>
                <w:lang w:val="en-US"/>
              </w:rPr>
              <w:t>33</w:t>
            </w:r>
          </w:p>
        </w:tc>
        <w:tc>
          <w:tcPr>
            <w:tcW w:w="3711" w:type="dxa"/>
          </w:tcPr>
          <w:p>
            <w:pPr>
              <w:jc w:val="left"/>
              <w:rPr>
                <w:lang w:val="en-US"/>
              </w:rPr>
            </w:pPr>
            <w:r>
              <w:rPr>
                <w:rFonts w:hint="eastAsia"/>
                <w:lang w:val="en-US"/>
              </w:rPr>
              <w:t>水瓢</w:t>
            </w:r>
            <w:r>
              <w:rPr>
                <w:lang w:val="en-US"/>
              </w:rPr>
              <w:t>sui</w:t>
            </w:r>
            <w:r>
              <w:rPr>
                <w:vertAlign w:val="superscript"/>
                <w:lang w:val="en-US"/>
              </w:rPr>
              <w:t>213</w:t>
            </w:r>
            <w:r>
              <w:rPr>
                <w:vertAlign w:val="subscript"/>
                <w:lang w:val="en-US"/>
              </w:rPr>
              <w:t>21</w:t>
            </w:r>
            <w:r>
              <w:rPr>
                <w:lang w:val="en-US"/>
              </w:rPr>
              <w:t>p'iau</w:t>
            </w:r>
            <w:r>
              <w:rPr>
                <w:vertAlign w:val="superscript"/>
                <w:lang w:val="en-US"/>
              </w:rPr>
              <w:t>35</w:t>
            </w:r>
          </w:p>
        </w:tc>
      </w:tr>
      <w:tr>
        <w:tc>
          <w:tcPr>
            <w:tcW w:w="1101" w:type="dxa"/>
          </w:tcPr>
          <w:p>
            <w:pPr>
              <w:jc w:val="center"/>
              <w:rPr>
                <w:lang w:val="en-US"/>
              </w:rPr>
            </w:pPr>
            <w:r>
              <w:rPr>
                <w:rFonts w:hint="eastAsia"/>
                <w:lang w:val="en-US"/>
              </w:rPr>
              <w:t>西安</w:t>
            </w:r>
          </w:p>
        </w:tc>
        <w:tc>
          <w:tcPr>
            <w:tcW w:w="3710" w:type="dxa"/>
          </w:tcPr>
          <w:p>
            <w:pPr>
              <w:jc w:val="left"/>
              <w:rPr>
                <w:lang w:val="en-US"/>
              </w:rPr>
            </w:pPr>
            <w:r>
              <w:rPr>
                <w:rFonts w:hint="eastAsia"/>
                <w:lang w:val="en-US"/>
              </w:rPr>
              <w:t>缸</w:t>
            </w:r>
            <w:r>
              <w:rPr>
                <w:lang w:val="en-US"/>
              </w:rPr>
              <w:t>k</w:t>
            </w:r>
            <w:r>
              <w:rPr>
                <w:rFonts w:hint="eastAsia"/>
                <w:lang w:val="en-US"/>
              </w:rPr>
              <w:t>ɑ</w:t>
            </w:r>
            <w:r>
              <w:rPr>
                <w:lang w:val="en-US"/>
              </w:rPr>
              <w:t>ŋ</w:t>
            </w:r>
            <w:r>
              <w:rPr>
                <w:vertAlign w:val="superscript"/>
                <w:lang w:val="en-US"/>
              </w:rPr>
              <w:t>21</w:t>
            </w:r>
          </w:p>
        </w:tc>
        <w:tc>
          <w:tcPr>
            <w:tcW w:w="3711" w:type="dxa"/>
          </w:tcPr>
          <w:p>
            <w:pPr>
              <w:jc w:val="left"/>
              <w:rPr>
                <w:lang w:val="en-US"/>
              </w:rPr>
            </w:pPr>
            <w:r>
              <w:rPr>
                <w:rFonts w:hint="eastAsia"/>
                <w:lang w:val="en-US"/>
              </w:rPr>
              <w:t>水杓</w:t>
            </w:r>
            <w:r>
              <w:rPr>
                <w:lang w:val="en-US"/>
              </w:rPr>
              <w:t>fei</w:t>
            </w:r>
            <w:r>
              <w:rPr>
                <w:vertAlign w:val="superscript"/>
                <w:lang w:val="en-US"/>
              </w:rPr>
              <w:t>53</w:t>
            </w:r>
            <w:r>
              <w:rPr>
                <w:rFonts w:ascii="Cambria Math" w:hAnsi="Cambria Math" w:cs="Cambria Math"/>
                <w:lang w:val="en-US"/>
              </w:rPr>
              <w:t>ʂ</w:t>
            </w:r>
            <w:r>
              <w:rPr>
                <w:lang w:val="en-US"/>
              </w:rPr>
              <w:t>uo</w:t>
            </w:r>
            <w:r>
              <w:rPr>
                <w:vertAlign w:val="superscript"/>
                <w:lang w:val="en-US"/>
              </w:rPr>
              <w:t>24</w:t>
            </w:r>
          </w:p>
        </w:tc>
      </w:tr>
      <w:tr>
        <w:tc>
          <w:tcPr>
            <w:tcW w:w="1101" w:type="dxa"/>
          </w:tcPr>
          <w:p>
            <w:pPr>
              <w:jc w:val="center"/>
              <w:rPr>
                <w:lang w:val="en-US"/>
              </w:rPr>
            </w:pPr>
            <w:r>
              <w:rPr>
                <w:rFonts w:hint="eastAsia"/>
                <w:lang w:val="en-US"/>
              </w:rPr>
              <w:t>成都</w:t>
            </w:r>
          </w:p>
        </w:tc>
        <w:tc>
          <w:tcPr>
            <w:tcW w:w="3710" w:type="dxa"/>
          </w:tcPr>
          <w:p>
            <w:pPr>
              <w:jc w:val="left"/>
              <w:rPr>
                <w:lang w:val="en-US"/>
              </w:rPr>
            </w:pPr>
            <w:r>
              <w:rPr>
                <w:rFonts w:hint="eastAsia"/>
                <w:lang w:val="en-US"/>
              </w:rPr>
              <w:t>缸子</w:t>
            </w:r>
            <w:r>
              <w:rPr>
                <w:lang w:val="en-US"/>
              </w:rPr>
              <w:t>kaŋ</w:t>
            </w:r>
            <w:r>
              <w:rPr>
                <w:vertAlign w:val="superscript"/>
                <w:lang w:val="en-US"/>
              </w:rPr>
              <w:t>44</w:t>
            </w:r>
            <w:r>
              <w:rPr>
                <w:lang w:val="en-US"/>
              </w:rPr>
              <w:t>ts</w:t>
            </w:r>
            <w:r>
              <w:rPr>
                <w:rFonts w:ascii="Cambria Math" w:hAnsi="Cambria Math" w:cs="Cambria Math"/>
                <w:lang w:val="en-US"/>
              </w:rPr>
              <w:t>ɿ</w:t>
            </w:r>
            <w:r>
              <w:rPr>
                <w:vertAlign w:val="superscript"/>
                <w:lang w:val="en-US"/>
              </w:rPr>
              <w:t>53</w:t>
            </w:r>
          </w:p>
        </w:tc>
        <w:tc>
          <w:tcPr>
            <w:tcW w:w="3711" w:type="dxa"/>
          </w:tcPr>
          <w:p>
            <w:pPr>
              <w:jc w:val="left"/>
              <w:rPr>
                <w:lang w:val="en-US"/>
              </w:rPr>
            </w:pPr>
            <w:r>
              <w:rPr>
                <w:rFonts w:hint="eastAsia"/>
                <w:lang w:val="en-US"/>
              </w:rPr>
              <w:t>瓢</w:t>
            </w:r>
            <w:r>
              <w:rPr>
                <w:lang w:val="en-US"/>
              </w:rPr>
              <w:t>p'iau</w:t>
            </w:r>
            <w:r>
              <w:rPr>
                <w:vertAlign w:val="superscript"/>
                <w:lang w:val="en-US"/>
              </w:rPr>
              <w:t>31</w:t>
            </w:r>
          </w:p>
        </w:tc>
      </w:tr>
      <w:tr>
        <w:tc>
          <w:tcPr>
            <w:tcW w:w="1101" w:type="dxa"/>
          </w:tcPr>
          <w:p>
            <w:pPr>
              <w:jc w:val="center"/>
              <w:rPr>
                <w:lang w:val="en-US"/>
              </w:rPr>
            </w:pPr>
            <w:r>
              <w:rPr>
                <w:rFonts w:hint="eastAsia"/>
                <w:lang w:val="en-US"/>
              </w:rPr>
              <w:t>昆明</w:t>
            </w:r>
          </w:p>
        </w:tc>
        <w:tc>
          <w:tcPr>
            <w:tcW w:w="3710" w:type="dxa"/>
          </w:tcPr>
          <w:p>
            <w:pPr>
              <w:jc w:val="left"/>
              <w:rPr>
                <w:lang w:val="en-US"/>
              </w:rPr>
            </w:pPr>
            <w:r>
              <w:rPr>
                <w:rFonts w:hint="eastAsia"/>
                <w:lang w:val="en-US"/>
              </w:rPr>
              <w:t>缸</w:t>
            </w:r>
            <w:r>
              <w:rPr>
                <w:rFonts w:hint="eastAsia"/>
                <w:lang w:val="en-US"/>
              </w:rPr>
              <w:t>kã</w:t>
            </w:r>
            <w:r>
              <w:rPr>
                <w:rFonts w:hint="eastAsia"/>
                <w:vertAlign w:val="superscript"/>
                <w:lang w:val="en-US"/>
              </w:rPr>
              <w:t>44</w:t>
            </w:r>
          </w:p>
        </w:tc>
        <w:tc>
          <w:tcPr>
            <w:tcW w:w="3711" w:type="dxa"/>
          </w:tcPr>
          <w:p>
            <w:pPr>
              <w:jc w:val="left"/>
              <w:rPr>
                <w:lang w:val="en-US"/>
              </w:rPr>
            </w:pPr>
            <w:r>
              <w:rPr>
                <w:rFonts w:hint="eastAsia"/>
                <w:lang w:val="en-US"/>
              </w:rPr>
              <w:t>瓢</w:t>
            </w:r>
            <w:r>
              <w:rPr>
                <w:rFonts w:hint="eastAsia"/>
                <w:lang w:val="en-US"/>
              </w:rPr>
              <w:t>p'iau</w:t>
            </w:r>
            <w:r>
              <w:rPr>
                <w:rFonts w:hint="eastAsia"/>
                <w:vertAlign w:val="superscript"/>
                <w:lang w:val="en-US"/>
              </w:rPr>
              <w:t>31</w:t>
            </w:r>
          </w:p>
        </w:tc>
      </w:tr>
      <w:tr>
        <w:tc>
          <w:tcPr>
            <w:tcW w:w="1101" w:type="dxa"/>
          </w:tcPr>
          <w:p>
            <w:pPr>
              <w:jc w:val="center"/>
              <w:rPr>
                <w:lang w:val="en-US"/>
              </w:rPr>
            </w:pPr>
            <w:r>
              <w:rPr>
                <w:rFonts w:hint="eastAsia"/>
                <w:lang w:val="en-US"/>
              </w:rPr>
              <w:t>合肥</w:t>
            </w:r>
          </w:p>
        </w:tc>
        <w:tc>
          <w:tcPr>
            <w:tcW w:w="3710" w:type="dxa"/>
          </w:tcPr>
          <w:p>
            <w:pPr>
              <w:jc w:val="left"/>
              <w:rPr>
                <w:lang w:val="en-US"/>
              </w:rPr>
            </w:pPr>
            <w:r>
              <w:rPr>
                <w:rFonts w:hint="eastAsia"/>
                <w:lang w:val="en-US"/>
              </w:rPr>
              <w:t>缸</w:t>
            </w:r>
            <w:r>
              <w:rPr>
                <w:lang w:val="en-US"/>
              </w:rPr>
              <w:t>k</w:t>
            </w:r>
            <w:r>
              <w:rPr>
                <w:rFonts w:ascii="Cambria Math" w:hAnsi="Cambria Math"/>
                <w:lang w:val="en-US"/>
              </w:rPr>
              <w:t>ɑ̃</w:t>
            </w:r>
            <w:r>
              <w:rPr>
                <w:vertAlign w:val="superscript"/>
                <w:lang w:val="en-US"/>
              </w:rPr>
              <w:t>212</w:t>
            </w:r>
          </w:p>
        </w:tc>
        <w:tc>
          <w:tcPr>
            <w:tcW w:w="3711" w:type="dxa"/>
          </w:tcPr>
          <w:p>
            <w:pPr>
              <w:jc w:val="left"/>
              <w:rPr>
                <w:lang w:val="en-US"/>
              </w:rPr>
            </w:pPr>
            <w:r>
              <w:rPr>
                <w:rFonts w:hint="eastAsia"/>
                <w:lang w:val="en-US"/>
              </w:rPr>
              <w:t>水瓢</w:t>
            </w:r>
            <w:r>
              <w:rPr>
                <w:rFonts w:ascii="Cambria Math" w:hAnsi="Cambria Math" w:cs="Cambria Math"/>
                <w:lang w:val="en-US"/>
              </w:rPr>
              <w:t>ʂ</w:t>
            </w:r>
            <w:r>
              <w:rPr>
                <w:lang w:val="en-US"/>
              </w:rPr>
              <w:t>ui</w:t>
            </w:r>
            <w:r>
              <w:rPr>
                <w:vertAlign w:val="superscript"/>
                <w:lang w:val="en-US"/>
              </w:rPr>
              <w:t>24</w:t>
            </w:r>
            <w:r>
              <w:rPr>
                <w:lang w:val="en-US"/>
              </w:rPr>
              <w:t>p'i</w:t>
            </w:r>
            <w:r>
              <w:rPr>
                <w:rFonts w:ascii="Cambria Math" w:hAnsi="Cambria Math" w:cs="Cambria Math"/>
                <w:lang w:val="en-US"/>
              </w:rPr>
              <w:t>ɔ</w:t>
            </w:r>
            <w:r>
              <w:rPr>
                <w:vertAlign w:val="superscript"/>
                <w:lang w:val="en-US"/>
              </w:rPr>
              <w:t>55</w:t>
            </w:r>
          </w:p>
        </w:tc>
      </w:tr>
      <w:tr>
        <w:tc>
          <w:tcPr>
            <w:tcW w:w="1101" w:type="dxa"/>
          </w:tcPr>
          <w:p>
            <w:pPr>
              <w:jc w:val="center"/>
              <w:rPr>
                <w:lang w:val="en-US"/>
              </w:rPr>
            </w:pPr>
            <w:r>
              <w:rPr>
                <w:rFonts w:hint="eastAsia"/>
                <w:lang w:val="en-US"/>
              </w:rPr>
              <w:t>揚州</w:t>
            </w:r>
          </w:p>
        </w:tc>
        <w:tc>
          <w:tcPr>
            <w:tcW w:w="3710" w:type="dxa"/>
          </w:tcPr>
          <w:p>
            <w:pPr>
              <w:jc w:val="left"/>
              <w:rPr>
                <w:lang w:val="en-US"/>
              </w:rPr>
            </w:pPr>
            <w:r>
              <w:rPr>
                <w:rFonts w:hint="eastAsia"/>
                <w:lang w:val="en-US"/>
              </w:rPr>
              <w:t>缸</w:t>
            </w:r>
            <w:r>
              <w:rPr>
                <w:lang w:val="en-US"/>
              </w:rPr>
              <w:t>k</w:t>
            </w:r>
            <w:r>
              <w:rPr>
                <w:rFonts w:hint="eastAsia"/>
                <w:lang w:val="en-US"/>
              </w:rPr>
              <w:t>ɑ</w:t>
            </w:r>
            <w:r>
              <w:rPr>
                <w:lang w:val="en-US"/>
              </w:rPr>
              <w:t>ŋ</w:t>
            </w:r>
            <w:r>
              <w:rPr>
                <w:vertAlign w:val="superscript"/>
                <w:lang w:val="en-US"/>
              </w:rPr>
              <w:t>31</w:t>
            </w:r>
          </w:p>
        </w:tc>
        <w:tc>
          <w:tcPr>
            <w:tcW w:w="3711" w:type="dxa"/>
          </w:tcPr>
          <w:p>
            <w:pPr>
              <w:jc w:val="left"/>
              <w:rPr>
                <w:lang w:val="en-US"/>
              </w:rPr>
            </w:pPr>
            <w:r>
              <w:rPr>
                <w:rFonts w:hint="eastAsia"/>
                <w:lang w:val="en-US"/>
              </w:rPr>
              <w:t>①水舀子</w:t>
            </w:r>
            <w:r>
              <w:rPr>
                <w:lang w:val="en-US"/>
              </w:rPr>
              <w:t>suəi</w:t>
            </w:r>
            <w:r>
              <w:rPr>
                <w:vertAlign w:val="superscript"/>
                <w:lang w:val="en-US"/>
              </w:rPr>
              <w:t>42</w:t>
            </w:r>
            <w:r>
              <w:rPr>
                <w:lang w:val="en-US"/>
              </w:rPr>
              <w:t>i</w:t>
            </w:r>
            <w:r>
              <w:rPr>
                <w:rFonts w:ascii="Cambria Math" w:hAnsi="Cambria Math" w:cs="Cambria Math"/>
                <w:lang w:val="en-US"/>
              </w:rPr>
              <w:t>ɔ</w:t>
            </w:r>
            <w:r>
              <w:rPr>
                <w:vertAlign w:val="superscript"/>
                <w:lang w:val="en-US"/>
              </w:rPr>
              <w:t>42</w:t>
            </w:r>
            <w:r>
              <w:rPr>
                <w:lang w:val="en-US"/>
              </w:rPr>
              <w:t>ts</w:t>
            </w:r>
            <w:r>
              <w:rPr>
                <w:rFonts w:ascii="Cambria Math" w:hAnsi="Cambria Math" w:cs="Cambria Math"/>
                <w:lang w:val="en-US"/>
              </w:rPr>
              <w:t>ɛ</w:t>
            </w:r>
            <w:r>
              <w:rPr>
                <w:vertAlign w:val="superscript"/>
                <w:lang w:val="en-US"/>
              </w:rPr>
              <w:t>•</w:t>
            </w:r>
            <w:r>
              <w:rPr>
                <w:rFonts w:hint="eastAsia"/>
                <w:lang w:val="en-US"/>
              </w:rPr>
              <w:br/>
            </w:r>
            <w:r>
              <w:rPr>
                <w:rFonts w:hint="eastAsia"/>
                <w:lang w:val="en-US"/>
              </w:rPr>
              <w:t>②水端子</w:t>
            </w:r>
            <w:r>
              <w:rPr>
                <w:lang w:val="en-US"/>
              </w:rPr>
              <w:t>suəi</w:t>
            </w:r>
            <w:r>
              <w:rPr>
                <w:vertAlign w:val="superscript"/>
                <w:lang w:val="en-US"/>
              </w:rPr>
              <w:t>42</w:t>
            </w:r>
            <w:r>
              <w:rPr>
                <w:lang w:val="en-US"/>
              </w:rPr>
              <w:t>tõ</w:t>
            </w:r>
            <w:r>
              <w:rPr>
                <w:vertAlign w:val="superscript"/>
                <w:lang w:val="en-US"/>
              </w:rPr>
              <w:t>31</w:t>
            </w:r>
            <w:r>
              <w:rPr>
                <w:lang w:val="en-US"/>
              </w:rPr>
              <w:t>ts</w:t>
            </w:r>
            <w:r>
              <w:rPr>
                <w:rFonts w:ascii="Cambria Math" w:hAnsi="Cambria Math" w:cs="Cambria Math"/>
                <w:lang w:val="en-US"/>
              </w:rPr>
              <w:t>ɛ</w:t>
            </w:r>
            <w:r>
              <w:rPr>
                <w:vertAlign w:val="superscript"/>
                <w:lang w:val="en-US"/>
              </w:rPr>
              <w:t>•</w:t>
            </w:r>
            <w:r>
              <w:rPr>
                <w:rFonts w:ascii="Cambria Math" w:hAnsi="Cambria Math" w:cs="Cambria Math"/>
                <w:lang w:val="en-US"/>
              </w:rPr>
              <w:t>❶</w:t>
            </w:r>
          </w:p>
        </w:tc>
      </w:tr>
      <w:tr>
        <w:tc>
          <w:tcPr>
            <w:tcW w:w="1101" w:type="dxa"/>
          </w:tcPr>
          <w:p>
            <w:pPr>
              <w:jc w:val="center"/>
              <w:rPr>
                <w:lang w:val="en-US"/>
              </w:rPr>
            </w:pPr>
            <w:r>
              <w:rPr>
                <w:rFonts w:hint="eastAsia"/>
                <w:lang w:val="en-US"/>
              </w:rPr>
              <w:t>苏州</w:t>
            </w:r>
          </w:p>
        </w:tc>
        <w:tc>
          <w:tcPr>
            <w:tcW w:w="3710" w:type="dxa"/>
          </w:tcPr>
          <w:p>
            <w:pPr>
              <w:jc w:val="left"/>
              <w:rPr>
                <w:lang w:val="en-US"/>
              </w:rPr>
            </w:pPr>
            <w:r>
              <w:rPr>
                <w:rFonts w:hint="eastAsia"/>
                <w:lang w:val="en-US"/>
              </w:rPr>
              <w:t>缸</w:t>
            </w:r>
            <w:r>
              <w:rPr>
                <w:lang w:val="en-US"/>
              </w:rPr>
              <w:t>k</w:t>
            </w:r>
            <w:r>
              <w:rPr>
                <w:rFonts w:ascii="Cambria Math" w:hAnsi="Cambria Math" w:cs="Cambria Math"/>
                <w:lang w:val="en-US"/>
              </w:rPr>
              <w:t>ɒ</w:t>
            </w:r>
            <w:r>
              <w:rPr>
                <w:lang w:val="en-US"/>
              </w:rPr>
              <w:t>ŋ</w:t>
            </w:r>
            <w:r>
              <w:rPr>
                <w:vertAlign w:val="superscript"/>
                <w:lang w:val="en-US"/>
              </w:rPr>
              <w:t>44</w:t>
            </w:r>
          </w:p>
        </w:tc>
        <w:tc>
          <w:tcPr>
            <w:tcW w:w="3711" w:type="dxa"/>
          </w:tcPr>
          <w:p>
            <w:pPr>
              <w:jc w:val="left"/>
              <w:rPr>
                <w:lang w:val="en-US"/>
              </w:rPr>
            </w:pPr>
            <w:r>
              <w:rPr>
                <w:rFonts w:hint="eastAsia"/>
                <w:lang w:val="en-US"/>
              </w:rPr>
              <w:t>水杓</w:t>
            </w:r>
            <w:r>
              <w:rPr>
                <w:lang w:val="en-US"/>
              </w:rPr>
              <w:t>s</w:t>
            </w:r>
            <w:r>
              <w:rPr>
                <w:rFonts w:ascii="Cambria Math" w:hAnsi="Cambria Math" w:cs="Cambria Math"/>
                <w:lang w:val="en-US"/>
              </w:rPr>
              <w:t>ʮ</w:t>
            </w:r>
            <w:r>
              <w:rPr>
                <w:vertAlign w:val="superscript"/>
                <w:lang w:val="en-US"/>
              </w:rPr>
              <w:t>41</w:t>
            </w:r>
            <w:r>
              <w:rPr>
                <w:lang w:val="en-US"/>
              </w:rPr>
              <w:t>zo?</w:t>
            </w:r>
            <w:r>
              <w:rPr>
                <w:vertAlign w:val="superscript"/>
                <w:lang w:val="en-US"/>
              </w:rPr>
              <w:t>23</w:t>
            </w:r>
          </w:p>
        </w:tc>
      </w:tr>
      <w:tr>
        <w:tc>
          <w:tcPr>
            <w:tcW w:w="1101" w:type="dxa"/>
          </w:tcPr>
          <w:p>
            <w:pPr>
              <w:jc w:val="center"/>
              <w:rPr>
                <w:lang w:val="en-US"/>
              </w:rPr>
            </w:pPr>
            <w:r>
              <w:rPr>
                <w:rFonts w:hint="eastAsia"/>
                <w:lang w:val="en-US"/>
              </w:rPr>
              <w:t>溫州</w:t>
            </w:r>
          </w:p>
        </w:tc>
        <w:tc>
          <w:tcPr>
            <w:tcW w:w="3710" w:type="dxa"/>
          </w:tcPr>
          <w:p>
            <w:pPr>
              <w:jc w:val="left"/>
              <w:rPr>
                <w:lang w:val="en-US"/>
              </w:rPr>
            </w:pPr>
            <w:r>
              <w:rPr>
                <w:rFonts w:hint="eastAsia"/>
                <w:lang w:val="en-US"/>
              </w:rPr>
              <w:t>缸</w:t>
            </w:r>
            <w:r>
              <w:rPr>
                <w:lang w:val="en-US"/>
              </w:rPr>
              <w:t>ku</w:t>
            </w:r>
            <w:r>
              <w:rPr>
                <w:rFonts w:ascii="Cambria Math" w:hAnsi="Cambria Math" w:cs="Cambria Math"/>
                <w:lang w:val="en-US"/>
              </w:rPr>
              <w:t>ɔ</w:t>
            </w:r>
            <w:r>
              <w:rPr>
                <w:vertAlign w:val="superscript"/>
                <w:lang w:val="en-US"/>
              </w:rPr>
              <w:t>44</w:t>
            </w:r>
          </w:p>
        </w:tc>
        <w:tc>
          <w:tcPr>
            <w:tcW w:w="3711" w:type="dxa"/>
          </w:tcPr>
          <w:p>
            <w:pPr>
              <w:jc w:val="left"/>
              <w:rPr>
                <w:lang w:val="en-US"/>
              </w:rPr>
            </w:pPr>
            <w:r>
              <w:rPr>
                <w:rFonts w:hint="eastAsia"/>
                <w:lang w:val="en-US"/>
              </w:rPr>
              <w:t>瓜瓢</w:t>
            </w:r>
            <w:r>
              <w:rPr>
                <w:lang w:val="en-US"/>
              </w:rPr>
              <w:t>ko</w:t>
            </w:r>
            <w:r>
              <w:rPr>
                <w:vertAlign w:val="superscript"/>
                <w:lang w:val="en-US"/>
              </w:rPr>
              <w:t>44</w:t>
            </w:r>
            <w:r>
              <w:rPr>
                <w:lang w:val="en-US"/>
              </w:rPr>
              <w:t>bi</w:t>
            </w:r>
            <w:r>
              <w:rPr>
                <w:rFonts w:ascii="Cambria Math" w:hAnsi="Cambria Math" w:cs="Cambria Math"/>
                <w:lang w:val="en-US"/>
              </w:rPr>
              <w:t>ɛ</w:t>
            </w:r>
            <w:r>
              <w:rPr>
                <w:vertAlign w:val="superscript"/>
                <w:lang w:val="en-US"/>
              </w:rPr>
              <w:t>31</w:t>
            </w:r>
          </w:p>
        </w:tc>
      </w:tr>
      <w:tr>
        <w:tc>
          <w:tcPr>
            <w:tcW w:w="1101" w:type="dxa"/>
          </w:tcPr>
          <w:p>
            <w:pPr>
              <w:jc w:val="center"/>
              <w:rPr>
                <w:lang w:val="en-US"/>
              </w:rPr>
            </w:pPr>
            <w:r>
              <w:rPr>
                <w:rFonts w:hint="eastAsia"/>
                <w:lang w:val="en-US"/>
              </w:rPr>
              <w:t>长沙</w:t>
            </w:r>
          </w:p>
        </w:tc>
        <w:tc>
          <w:tcPr>
            <w:tcW w:w="3710" w:type="dxa"/>
          </w:tcPr>
          <w:p>
            <w:pPr>
              <w:jc w:val="left"/>
              <w:rPr>
                <w:lang w:val="en-US"/>
              </w:rPr>
            </w:pPr>
            <w:r>
              <w:rPr>
                <w:rFonts w:hint="eastAsia"/>
                <w:lang w:val="en-US"/>
              </w:rPr>
              <w:t>缸</w:t>
            </w:r>
            <w:r>
              <w:rPr>
                <w:lang w:val="en-US"/>
              </w:rPr>
              <w:t>kan</w:t>
            </w:r>
            <w:r>
              <w:rPr>
                <w:vertAlign w:val="superscript"/>
                <w:lang w:val="en-US"/>
              </w:rPr>
              <w:t>33</w:t>
            </w:r>
          </w:p>
        </w:tc>
        <w:tc>
          <w:tcPr>
            <w:tcW w:w="3711" w:type="dxa"/>
          </w:tcPr>
          <w:p>
            <w:pPr>
              <w:jc w:val="left"/>
              <w:rPr>
                <w:lang w:val="en-US"/>
              </w:rPr>
            </w:pPr>
            <w:r>
              <w:rPr>
                <w:rFonts w:hint="eastAsia"/>
                <w:lang w:val="en-US"/>
              </w:rPr>
              <w:t>①瓢</w:t>
            </w:r>
            <w:r>
              <w:rPr>
                <w:lang w:val="en-US"/>
              </w:rPr>
              <w:t>piau</w:t>
            </w:r>
            <w:r>
              <w:rPr>
                <w:vertAlign w:val="superscript"/>
                <w:lang w:val="en-US"/>
              </w:rPr>
              <w:t>13</w:t>
            </w:r>
            <w:r>
              <w:rPr>
                <w:rFonts w:hint="eastAsia"/>
                <w:lang w:val="en-US"/>
              </w:rPr>
              <w:t>②端子</w:t>
            </w:r>
            <w:r>
              <w:rPr>
                <w:lang w:val="en-US"/>
              </w:rPr>
              <w:t>tõ</w:t>
            </w:r>
            <w:r>
              <w:rPr>
                <w:vertAlign w:val="superscript"/>
                <w:lang w:val="en-US"/>
              </w:rPr>
              <w:t>33</w:t>
            </w:r>
            <w:r>
              <w:rPr>
                <w:lang w:val="en-US"/>
              </w:rPr>
              <w:t>ts</w:t>
            </w:r>
            <w:r>
              <w:rPr>
                <w:rFonts w:ascii="Cambria Math" w:hAnsi="Cambria Math" w:cs="Cambria Math"/>
                <w:lang w:val="en-US"/>
              </w:rPr>
              <w:t>ɿ</w:t>
            </w:r>
            <w:r>
              <w:rPr>
                <w:vertAlign w:val="superscript"/>
                <w:lang w:val="en-US"/>
              </w:rPr>
              <w:t>•</w:t>
            </w:r>
            <w:r>
              <w:rPr>
                <w:rFonts w:ascii="Cambria Math" w:hAnsi="Cambria Math" w:cs="Cambria Math"/>
                <w:lang w:val="en-US"/>
              </w:rPr>
              <w:t>❶</w:t>
            </w:r>
          </w:p>
        </w:tc>
      </w:tr>
      <w:tr>
        <w:tc>
          <w:tcPr>
            <w:tcW w:w="1101" w:type="dxa"/>
          </w:tcPr>
          <w:p>
            <w:pPr>
              <w:jc w:val="center"/>
              <w:rPr>
                <w:lang w:val="en-US"/>
              </w:rPr>
            </w:pPr>
            <w:r>
              <w:rPr>
                <w:rFonts w:hint="eastAsia"/>
                <w:lang w:val="en-US"/>
              </w:rPr>
              <w:t>南昌</w:t>
            </w:r>
          </w:p>
        </w:tc>
        <w:tc>
          <w:tcPr>
            <w:tcW w:w="3710" w:type="dxa"/>
          </w:tcPr>
          <w:p>
            <w:pPr>
              <w:jc w:val="left"/>
              <w:rPr>
                <w:lang w:val="en-US"/>
              </w:rPr>
            </w:pPr>
            <w:r>
              <w:rPr>
                <w:rFonts w:hint="eastAsia"/>
                <w:lang w:val="en-US"/>
              </w:rPr>
              <w:t>缸</w:t>
            </w:r>
            <w:r>
              <w:rPr>
                <w:lang w:val="en-US"/>
              </w:rPr>
              <w:t>k</w:t>
            </w:r>
            <w:r>
              <w:rPr>
                <w:rFonts w:ascii="Cambria Math" w:hAnsi="Cambria Math" w:cs="Cambria Math"/>
                <w:lang w:val="en-US"/>
              </w:rPr>
              <w:t>ɔ</w:t>
            </w:r>
            <w:r>
              <w:rPr>
                <w:lang w:val="en-US"/>
              </w:rPr>
              <w:t>ŋ</w:t>
            </w:r>
            <w:r>
              <w:rPr>
                <w:vertAlign w:val="superscript"/>
                <w:lang w:val="en-US"/>
              </w:rPr>
              <w:t>42</w:t>
            </w:r>
          </w:p>
        </w:tc>
        <w:tc>
          <w:tcPr>
            <w:tcW w:w="3711" w:type="dxa"/>
          </w:tcPr>
          <w:p>
            <w:pPr>
              <w:jc w:val="left"/>
              <w:rPr>
                <w:lang w:val="en-US"/>
              </w:rPr>
            </w:pPr>
            <w:r>
              <w:rPr>
                <w:rFonts w:hint="eastAsia"/>
                <w:lang w:val="en-US"/>
              </w:rPr>
              <w:t>①端筒</w:t>
            </w:r>
            <w:r>
              <w:rPr>
                <w:lang w:val="en-US"/>
              </w:rPr>
              <w:t>t</w:t>
            </w:r>
            <w:r>
              <w:rPr>
                <w:rFonts w:ascii="Cambria Math" w:hAnsi="Cambria Math" w:cs="Cambria Math"/>
                <w:lang w:val="en-US"/>
              </w:rPr>
              <w:t>ɔ</w:t>
            </w:r>
            <w:r>
              <w:rPr>
                <w:lang w:val="en-US"/>
              </w:rPr>
              <w:t>n</w:t>
            </w:r>
            <w:r>
              <w:rPr>
                <w:vertAlign w:val="superscript"/>
                <w:lang w:val="en-US"/>
              </w:rPr>
              <w:t>42</w:t>
            </w:r>
            <w:r>
              <w:rPr>
                <w:lang w:val="en-US"/>
              </w:rPr>
              <w:t>t'uŋ</w:t>
            </w:r>
            <w:r>
              <w:rPr>
                <w:vertAlign w:val="superscript"/>
                <w:lang w:val="en-US"/>
              </w:rPr>
              <w:t>•</w:t>
            </w:r>
            <w:r>
              <w:rPr>
                <w:rFonts w:hint="eastAsia"/>
                <w:lang w:val="en-US"/>
              </w:rPr>
              <w:t>②瓢</w:t>
            </w:r>
            <w:r>
              <w:rPr>
                <w:lang w:val="en-US"/>
              </w:rPr>
              <w:t>p'i</w:t>
            </w:r>
            <w:r>
              <w:rPr>
                <w:rFonts w:ascii="Cambria Math" w:hAnsi="Cambria Math" w:cs="Cambria Math"/>
                <w:lang w:val="en-US"/>
              </w:rPr>
              <w:t>ɛ</w:t>
            </w:r>
            <w:r>
              <w:rPr>
                <w:lang w:val="en-US"/>
              </w:rPr>
              <w:t>u</w:t>
            </w:r>
            <w:r>
              <w:rPr>
                <w:vertAlign w:val="superscript"/>
                <w:lang w:val="en-US"/>
              </w:rPr>
              <w:t>24</w:t>
            </w:r>
            <w:r>
              <w:rPr>
                <w:rFonts w:ascii="Cambria Math" w:hAnsi="Cambria Math" w:cs="Cambria Math"/>
                <w:lang w:val="en-US"/>
              </w:rPr>
              <w:t>❶</w:t>
            </w:r>
          </w:p>
        </w:tc>
      </w:tr>
      <w:tr>
        <w:tc>
          <w:tcPr>
            <w:tcW w:w="1101" w:type="dxa"/>
          </w:tcPr>
          <w:p>
            <w:pPr>
              <w:jc w:val="center"/>
              <w:rPr>
                <w:lang w:val="en-US"/>
              </w:rPr>
            </w:pPr>
            <w:r>
              <w:rPr>
                <w:rFonts w:hint="eastAsia"/>
                <w:lang w:val="en-US"/>
              </w:rPr>
              <w:t>梅县</w:t>
            </w:r>
          </w:p>
        </w:tc>
        <w:tc>
          <w:tcPr>
            <w:tcW w:w="3710" w:type="dxa"/>
          </w:tcPr>
          <w:p>
            <w:pPr>
              <w:jc w:val="left"/>
              <w:rPr>
                <w:lang w:val="en-US"/>
              </w:rPr>
            </w:pPr>
            <w:r>
              <w:rPr>
                <w:rFonts w:hint="eastAsia"/>
                <w:lang w:val="en-US"/>
              </w:rPr>
              <w:t>缸</w:t>
            </w:r>
            <w:r>
              <w:rPr>
                <w:lang w:val="en-US"/>
              </w:rPr>
              <w:t>k</w:t>
            </w:r>
            <w:r>
              <w:rPr>
                <w:rFonts w:ascii="Cambria Math" w:hAnsi="Cambria Math" w:cs="Cambria Math"/>
                <w:lang w:val="en-US"/>
              </w:rPr>
              <w:t>ɔ</w:t>
            </w:r>
            <w:r>
              <w:rPr>
                <w:lang w:val="en-US"/>
              </w:rPr>
              <w:t>ŋ</w:t>
            </w:r>
            <w:r>
              <w:rPr>
                <w:vertAlign w:val="superscript"/>
                <w:lang w:val="en-US"/>
              </w:rPr>
              <w:t>44</w:t>
            </w:r>
          </w:p>
        </w:tc>
        <w:tc>
          <w:tcPr>
            <w:tcW w:w="3711" w:type="dxa"/>
          </w:tcPr>
          <w:p>
            <w:pPr>
              <w:jc w:val="left"/>
              <w:rPr>
                <w:lang w:val="en-US"/>
              </w:rPr>
            </w:pPr>
            <w:r>
              <w:rPr>
                <w:rFonts w:hint="eastAsia"/>
                <w:lang w:val="en-US"/>
              </w:rPr>
              <w:t>杓麻</w:t>
            </w:r>
            <w:r>
              <w:rPr>
                <w:lang w:val="en-US"/>
              </w:rPr>
              <w:t>*s</w:t>
            </w:r>
            <w:r>
              <w:rPr>
                <w:rFonts w:ascii="Cambria Math" w:hAnsi="Cambria Math" w:cs="Cambria Math"/>
                <w:lang w:val="en-US"/>
              </w:rPr>
              <w:t>ɔ</w:t>
            </w:r>
            <w:r>
              <w:rPr>
                <w:lang w:val="en-US"/>
              </w:rPr>
              <w:t>k</w:t>
            </w:r>
            <w:r>
              <w:rPr>
                <w:vertAlign w:val="superscript"/>
                <w:lang w:val="en-US"/>
              </w:rPr>
              <w:t>4</w:t>
            </w:r>
            <w:r>
              <w:rPr>
                <w:lang w:val="en-US"/>
              </w:rPr>
              <w:t>ma</w:t>
            </w:r>
            <w:r>
              <w:rPr>
                <w:vertAlign w:val="superscript"/>
                <w:lang w:val="en-US"/>
              </w:rPr>
              <w:t>12</w:t>
            </w:r>
          </w:p>
        </w:tc>
      </w:tr>
      <w:tr>
        <w:tc>
          <w:tcPr>
            <w:tcW w:w="1101" w:type="dxa"/>
          </w:tcPr>
          <w:p>
            <w:pPr>
              <w:jc w:val="center"/>
              <w:rPr>
                <w:lang w:val="en-US"/>
              </w:rPr>
            </w:pPr>
            <w:r>
              <w:rPr>
                <w:rFonts w:hint="eastAsia"/>
                <w:lang w:val="en-US"/>
              </w:rPr>
              <w:t>广州</w:t>
            </w:r>
          </w:p>
        </w:tc>
        <w:tc>
          <w:tcPr>
            <w:tcW w:w="3710" w:type="dxa"/>
          </w:tcPr>
          <w:p>
            <w:pPr>
              <w:jc w:val="left"/>
              <w:rPr>
                <w:lang w:val="en-US"/>
              </w:rPr>
            </w:pPr>
            <w:r>
              <w:rPr>
                <w:rFonts w:hint="eastAsia"/>
                <w:lang w:val="en-US"/>
              </w:rPr>
              <w:t>缸</w:t>
            </w:r>
            <w:r>
              <w:rPr>
                <w:lang w:val="en-US"/>
              </w:rPr>
              <w:t>k</w:t>
            </w:r>
            <w:r>
              <w:rPr>
                <w:rFonts w:ascii="Cambria Math" w:hAnsi="Cambria Math" w:cs="Cambria Math"/>
                <w:lang w:val="en-US"/>
              </w:rPr>
              <w:t>ɔ</w:t>
            </w:r>
            <w:r>
              <w:rPr>
                <w:lang w:val="en-US"/>
              </w:rPr>
              <w:t>ŋ</w:t>
            </w:r>
            <w:r>
              <w:rPr>
                <w:vertAlign w:val="superscript"/>
                <w:lang w:val="en-US"/>
              </w:rPr>
              <w:t>53</w:t>
            </w:r>
          </w:p>
        </w:tc>
        <w:tc>
          <w:tcPr>
            <w:tcW w:w="3711" w:type="dxa"/>
          </w:tcPr>
          <w:p>
            <w:pPr>
              <w:jc w:val="left"/>
              <w:rPr>
                <w:lang w:val="en-US"/>
              </w:rPr>
            </w:pPr>
            <w:r>
              <w:rPr>
                <w:rFonts w:hint="eastAsia"/>
                <w:lang w:val="en-US"/>
              </w:rPr>
              <w:t>水壳</w:t>
            </w:r>
            <w:r>
              <w:rPr>
                <w:rFonts w:ascii="Cambria Math" w:hAnsi="Cambria Math" w:cs="Cambria Math"/>
                <w:lang w:val="en-US"/>
              </w:rPr>
              <w:t>ʃ</w:t>
            </w:r>
            <w:r>
              <w:rPr>
                <w:lang w:val="en-US"/>
              </w:rPr>
              <w:t>øy</w:t>
            </w:r>
            <w:r>
              <w:rPr>
                <w:vertAlign w:val="superscript"/>
                <w:lang w:val="en-US"/>
              </w:rPr>
              <w:t>35</w:t>
            </w:r>
            <w:r>
              <w:rPr>
                <w:lang w:val="en-US"/>
              </w:rPr>
              <w:t>h</w:t>
            </w:r>
            <w:r>
              <w:rPr>
                <w:rFonts w:ascii="Cambria Math" w:hAnsi="Cambria Math" w:cs="Cambria Math"/>
                <w:lang w:val="en-US"/>
              </w:rPr>
              <w:t>ɔ</w:t>
            </w:r>
            <w:r>
              <w:rPr>
                <w:lang w:val="en-US"/>
              </w:rPr>
              <w:t>k</w:t>
            </w:r>
            <w:r>
              <w:rPr>
                <w:vertAlign w:val="superscript"/>
                <w:lang w:val="en-US"/>
              </w:rPr>
              <w:t>33</w:t>
            </w:r>
          </w:p>
        </w:tc>
      </w:tr>
      <w:tr>
        <w:tc>
          <w:tcPr>
            <w:tcW w:w="1101" w:type="dxa"/>
          </w:tcPr>
          <w:p>
            <w:pPr>
              <w:jc w:val="center"/>
              <w:rPr>
                <w:lang w:val="en-US"/>
              </w:rPr>
            </w:pPr>
            <w:r>
              <w:rPr>
                <w:rFonts w:hint="eastAsia"/>
                <w:lang w:val="en-US"/>
              </w:rPr>
              <w:t>阳江</w:t>
            </w:r>
          </w:p>
        </w:tc>
        <w:tc>
          <w:tcPr>
            <w:tcW w:w="3710" w:type="dxa"/>
          </w:tcPr>
          <w:p>
            <w:pPr>
              <w:jc w:val="left"/>
              <w:rPr>
                <w:lang w:val="en-US"/>
              </w:rPr>
            </w:pPr>
            <w:r>
              <w:rPr>
                <w:rFonts w:hint="eastAsia"/>
                <w:lang w:val="en-US"/>
              </w:rPr>
              <w:t>瓮</w:t>
            </w:r>
            <w:r>
              <w:rPr>
                <w:rFonts w:ascii="Cambria Math" w:hAnsi="Cambria Math" w:cs="Cambria Math"/>
                <w:lang w:val="en-US"/>
              </w:rPr>
              <w:t>ʊ</w:t>
            </w:r>
            <w:r>
              <w:rPr>
                <w:lang w:val="en-US"/>
              </w:rPr>
              <w:t>ŋ</w:t>
            </w:r>
            <w:r>
              <w:rPr>
                <w:vertAlign w:val="superscript"/>
                <w:lang w:val="en-US"/>
              </w:rPr>
              <w:t>24</w:t>
            </w:r>
          </w:p>
        </w:tc>
        <w:tc>
          <w:tcPr>
            <w:tcW w:w="3711" w:type="dxa"/>
          </w:tcPr>
          <w:p>
            <w:pPr>
              <w:jc w:val="left"/>
              <w:rPr>
                <w:lang w:val="en-US"/>
              </w:rPr>
            </w:pPr>
            <w:r>
              <w:rPr>
                <w:rFonts w:hint="eastAsia"/>
                <w:lang w:val="en-US"/>
              </w:rPr>
              <w:t>水壳</w:t>
            </w:r>
            <w:r>
              <w:rPr>
                <w:rFonts w:ascii="Cambria Math" w:hAnsi="Cambria Math" w:cs="Cambria Math"/>
                <w:lang w:val="en-US"/>
              </w:rPr>
              <w:t>ʃ</w:t>
            </w:r>
            <w:r>
              <w:rPr>
                <w:lang w:val="en-US"/>
              </w:rPr>
              <w:t>uih</w:t>
            </w:r>
            <w:r>
              <w:rPr>
                <w:rFonts w:ascii="Cambria Math" w:hAnsi="Cambria Math" w:cs="Cambria Math"/>
                <w:lang w:val="en-US"/>
              </w:rPr>
              <w:t>ɔ</w:t>
            </w:r>
            <w:r>
              <w:rPr>
                <w:lang w:val="en-US"/>
              </w:rPr>
              <w:t>k</w:t>
            </w:r>
            <w:r>
              <w:rPr>
                <w:vertAlign w:val="superscript"/>
                <w:lang w:val="en-US"/>
              </w:rPr>
              <w:t>21</w:t>
            </w:r>
          </w:p>
        </w:tc>
      </w:tr>
      <w:tr>
        <w:tc>
          <w:tcPr>
            <w:tcW w:w="1101" w:type="dxa"/>
          </w:tcPr>
          <w:p>
            <w:pPr>
              <w:jc w:val="center"/>
              <w:rPr>
                <w:lang w:val="en-US"/>
              </w:rPr>
            </w:pPr>
            <w:r>
              <w:rPr>
                <w:rFonts w:hint="eastAsia"/>
                <w:lang w:val="en-US"/>
              </w:rPr>
              <w:t>廈門</w:t>
            </w:r>
          </w:p>
        </w:tc>
        <w:tc>
          <w:tcPr>
            <w:tcW w:w="3710" w:type="dxa"/>
          </w:tcPr>
          <w:p>
            <w:pPr>
              <w:jc w:val="left"/>
              <w:rPr>
                <w:lang w:val="en-US"/>
              </w:rPr>
            </w:pPr>
            <w:r>
              <w:rPr>
                <w:rFonts w:hint="eastAsia"/>
                <w:lang w:val="en-US"/>
              </w:rPr>
              <w:t>缸</w:t>
            </w:r>
            <w:r>
              <w:rPr>
                <w:lang w:val="en-US"/>
              </w:rPr>
              <w:t>k</w:t>
            </w:r>
            <w:r>
              <w:rPr>
                <w:rFonts w:ascii="Cambria Math" w:hAnsi="Cambria Math" w:cs="Cambria Math"/>
                <w:lang w:val="en-US"/>
              </w:rPr>
              <w:t>ῃ</w:t>
            </w:r>
            <w:r>
              <w:rPr>
                <w:vertAlign w:val="superscript"/>
                <w:lang w:val="en-US"/>
              </w:rPr>
              <w:t>55</w:t>
            </w:r>
          </w:p>
        </w:tc>
        <w:tc>
          <w:tcPr>
            <w:tcW w:w="3711" w:type="dxa"/>
          </w:tcPr>
          <w:p>
            <w:pPr>
              <w:jc w:val="left"/>
              <w:rPr>
                <w:lang w:val="en-US"/>
              </w:rPr>
            </w:pPr>
            <w:r>
              <w:rPr>
                <w:rFonts w:hint="eastAsia"/>
                <w:lang w:val="en-US"/>
              </w:rPr>
              <w:t>水壳</w:t>
            </w:r>
            <w:r>
              <w:rPr>
                <w:lang w:val="en-US"/>
              </w:rPr>
              <w:t>tsui</w:t>
            </w:r>
            <w:r>
              <w:rPr>
                <w:vertAlign w:val="superscript"/>
                <w:lang w:val="en-US"/>
              </w:rPr>
              <w:t>51</w:t>
            </w:r>
            <w:r>
              <w:rPr>
                <w:vertAlign w:val="subscript"/>
                <w:lang w:val="en-US"/>
              </w:rPr>
              <w:t>55</w:t>
            </w:r>
            <w:r>
              <w:rPr>
                <w:lang w:val="en-US"/>
              </w:rPr>
              <w:t>k'</w:t>
            </w:r>
            <w:r>
              <w:rPr>
                <w:rFonts w:ascii="Cambria Math" w:hAnsi="Cambria Math" w:cs="Cambria Math"/>
                <w:lang w:val="en-US"/>
              </w:rPr>
              <w:t>ɔ</w:t>
            </w:r>
            <w:r>
              <w:rPr>
                <w:lang w:val="en-US"/>
              </w:rPr>
              <w:t>k</w:t>
            </w:r>
            <w:r>
              <w:rPr>
                <w:vertAlign w:val="superscript"/>
                <w:lang w:val="en-US"/>
              </w:rPr>
              <w:t>32</w:t>
            </w:r>
          </w:p>
        </w:tc>
      </w:tr>
      <w:tr>
        <w:tc>
          <w:tcPr>
            <w:tcW w:w="1101" w:type="dxa"/>
          </w:tcPr>
          <w:p>
            <w:pPr>
              <w:jc w:val="center"/>
              <w:rPr>
                <w:lang w:val="en-US"/>
              </w:rPr>
            </w:pPr>
            <w:r>
              <w:rPr>
                <w:rFonts w:hint="eastAsia"/>
                <w:lang w:val="en-US"/>
              </w:rPr>
              <w:t>潮州</w:t>
            </w:r>
          </w:p>
        </w:tc>
        <w:tc>
          <w:tcPr>
            <w:tcW w:w="3710" w:type="dxa"/>
          </w:tcPr>
          <w:p>
            <w:pPr>
              <w:jc w:val="left"/>
              <w:rPr>
                <w:lang w:val="en-US"/>
              </w:rPr>
            </w:pPr>
            <w:r>
              <w:rPr>
                <w:rFonts w:hint="eastAsia"/>
                <w:lang w:val="en-US"/>
              </w:rPr>
              <w:t>缸</w:t>
            </w:r>
            <w:r>
              <w:rPr>
                <w:lang w:val="en-US"/>
              </w:rPr>
              <w:t>k</w:t>
            </w:r>
            <w:r>
              <w:rPr>
                <w:rFonts w:ascii="Cambria Math" w:hAnsi="Cambria Math" w:cs="Cambria Math"/>
                <w:lang w:val="en-US"/>
              </w:rPr>
              <w:t>ɯ</w:t>
            </w:r>
            <w:r>
              <w:rPr>
                <w:lang w:val="en-US"/>
              </w:rPr>
              <w:t>ŋ</w:t>
            </w:r>
            <w:r>
              <w:rPr>
                <w:vertAlign w:val="superscript"/>
                <w:lang w:val="en-US"/>
              </w:rPr>
              <w:t>33</w:t>
            </w:r>
          </w:p>
        </w:tc>
        <w:tc>
          <w:tcPr>
            <w:tcW w:w="3711" w:type="dxa"/>
          </w:tcPr>
          <w:p>
            <w:pPr>
              <w:jc w:val="left"/>
              <w:rPr>
                <w:lang w:val="en-US"/>
              </w:rPr>
            </w:pPr>
            <w:r>
              <w:rPr>
                <w:rFonts w:hint="eastAsia"/>
                <w:lang w:val="en-US"/>
              </w:rPr>
              <w:t>水壳</w:t>
            </w:r>
            <w:r>
              <w:rPr>
                <w:lang w:val="en-US"/>
              </w:rPr>
              <w:t>tsui</w:t>
            </w:r>
            <w:r>
              <w:rPr>
                <w:vertAlign w:val="superscript"/>
                <w:lang w:val="en-US"/>
              </w:rPr>
              <w:t>53</w:t>
            </w:r>
            <w:r>
              <w:rPr>
                <w:vertAlign w:val="subscript"/>
                <w:lang w:val="en-US"/>
              </w:rPr>
              <w:t>24</w:t>
            </w:r>
            <w:r>
              <w:rPr>
                <w:lang w:val="en-US"/>
              </w:rPr>
              <w:t>k'ak</w:t>
            </w:r>
            <w:r>
              <w:rPr>
                <w:vertAlign w:val="superscript"/>
                <w:lang w:val="en-US"/>
              </w:rPr>
              <w:t>4</w:t>
            </w:r>
          </w:p>
        </w:tc>
      </w:tr>
      <w:tr>
        <w:tc>
          <w:tcPr>
            <w:tcW w:w="1101" w:type="dxa"/>
          </w:tcPr>
          <w:p>
            <w:pPr>
              <w:jc w:val="center"/>
              <w:rPr>
                <w:lang w:val="en-US"/>
              </w:rPr>
            </w:pPr>
            <w:r>
              <w:rPr>
                <w:rFonts w:hint="eastAsia"/>
                <w:lang w:val="en-US"/>
              </w:rPr>
              <w:t>福州</w:t>
            </w:r>
          </w:p>
        </w:tc>
        <w:tc>
          <w:tcPr>
            <w:tcW w:w="3710" w:type="dxa"/>
          </w:tcPr>
          <w:p>
            <w:pPr>
              <w:jc w:val="left"/>
              <w:rPr>
                <w:lang w:val="en-US"/>
              </w:rPr>
            </w:pPr>
            <w:r>
              <w:rPr>
                <w:rFonts w:hint="eastAsia"/>
                <w:lang w:val="en-US"/>
              </w:rPr>
              <w:t>缸缸</w:t>
            </w:r>
            <w:r>
              <w:rPr>
                <w:lang w:val="en-US"/>
              </w:rPr>
              <w:t>kouŋ</w:t>
            </w:r>
            <w:r>
              <w:rPr>
                <w:vertAlign w:val="superscript"/>
                <w:lang w:val="en-US"/>
              </w:rPr>
              <w:t>44</w:t>
            </w:r>
            <w:r>
              <w:rPr>
                <w:vertAlign w:val="subscript"/>
                <w:lang w:val="en-US"/>
              </w:rPr>
              <w:t>31</w:t>
            </w:r>
            <w:r>
              <w:rPr>
                <w:lang w:val="en-US"/>
              </w:rPr>
              <w:t>ŋouŋ</w:t>
            </w:r>
            <w:r>
              <w:rPr>
                <w:vertAlign w:val="superscript"/>
                <w:lang w:val="en-US"/>
              </w:rPr>
              <w:t>41</w:t>
            </w:r>
            <w:r>
              <w:rPr>
                <w:lang w:val="en-US"/>
              </w:rPr>
              <w:t>(k-)</w:t>
            </w:r>
          </w:p>
        </w:tc>
        <w:tc>
          <w:tcPr>
            <w:tcW w:w="3711" w:type="dxa"/>
          </w:tcPr>
          <w:p>
            <w:pPr>
              <w:jc w:val="left"/>
              <w:rPr>
                <w:lang w:val="en-US"/>
              </w:rPr>
            </w:pPr>
            <w:r>
              <w:rPr>
                <w:rFonts w:hint="eastAsia"/>
                <w:lang w:val="en-US"/>
              </w:rPr>
              <w:t>①水口</w:t>
            </w:r>
            <w:r>
              <w:rPr>
                <w:lang w:val="en-US"/>
              </w:rPr>
              <w:t>tsui</w:t>
            </w:r>
            <w:r>
              <w:rPr>
                <w:vertAlign w:val="superscript"/>
                <w:lang w:val="en-US"/>
              </w:rPr>
              <w:t>31</w:t>
            </w:r>
            <w:r>
              <w:rPr>
                <w:vertAlign w:val="subscript"/>
                <w:lang w:val="en-US"/>
              </w:rPr>
              <w:t>45</w:t>
            </w:r>
            <w:r>
              <w:rPr>
                <w:lang w:val="en-US"/>
              </w:rPr>
              <w:t>u</w:t>
            </w:r>
            <w:r>
              <w:rPr>
                <w:rFonts w:ascii="Cambria Math" w:hAnsi="Cambria Math" w:cs="Cambria Math"/>
                <w:lang w:val="en-US"/>
              </w:rPr>
              <w:t>ɔ</w:t>
            </w:r>
            <w:r>
              <w:rPr>
                <w:lang w:val="en-US"/>
              </w:rPr>
              <w:t>ŋ</w:t>
            </w:r>
            <w:r>
              <w:rPr>
                <w:vertAlign w:val="superscript"/>
                <w:lang w:val="en-US"/>
              </w:rPr>
              <w:t>31</w:t>
            </w:r>
            <w:r>
              <w:rPr>
                <w:lang w:val="en-US"/>
              </w:rPr>
              <w:t>(k-)</w:t>
            </w:r>
            <w:r>
              <w:rPr>
                <w:rFonts w:hint="eastAsia"/>
                <w:lang w:val="en-US"/>
              </w:rPr>
              <w:br/>
            </w:r>
            <w:r>
              <w:rPr>
                <w:rFonts w:hint="eastAsia"/>
                <w:lang w:val="en-US"/>
              </w:rPr>
              <w:t>②瓢</w:t>
            </w:r>
            <w:r>
              <w:rPr>
                <w:rFonts w:hint="eastAsia"/>
                <w:lang w:val="en-US"/>
              </w:rPr>
              <w:t>p'iu</w:t>
            </w:r>
            <w:r>
              <w:rPr>
                <w:rFonts w:hint="eastAsia"/>
                <w:vertAlign w:val="superscript"/>
                <w:lang w:val="en-US"/>
              </w:rPr>
              <w:t>52</w:t>
            </w:r>
          </w:p>
        </w:tc>
      </w:tr>
    </w:tbl>
    <w:p>
      <w:pPr>
        <w:jc w:val="left"/>
        <w:rPr>
          <w:lang w:val="en-US"/>
        </w:rPr>
      </w:pPr>
      <w:r>
        <w:rPr>
          <w:rFonts w:ascii="Cambria Math" w:hAnsi="Cambria Math" w:cs="Cambria Math"/>
          <w:lang w:val="en-US"/>
        </w:rPr>
        <w:t>❶</w:t>
      </w:r>
      <w:r>
        <w:rPr>
          <w:lang w:val="en-US"/>
        </w:rPr>
        <w:t>“</w:t>
      </w:r>
      <w:r>
        <w:rPr>
          <w:rFonts w:hint="eastAsia"/>
          <w:lang w:val="en-US"/>
        </w:rPr>
        <w:t>水端子”、“端子</w:t>
      </w:r>
      <w:r>
        <w:rPr>
          <w:lang w:val="en-US"/>
        </w:rPr>
        <w:t>"</w:t>
      </w:r>
      <w:r>
        <w:rPr>
          <w:rFonts w:hint="eastAsia"/>
          <w:lang w:val="en-US"/>
        </w:rPr>
        <w:t>、“端筒”</w:t>
      </w:r>
      <w:r>
        <w:rPr>
          <w:lang w:val="en-US"/>
        </w:rPr>
        <w:t>,</w:t>
      </w:r>
      <w:r>
        <w:rPr>
          <w:rFonts w:hint="eastAsia"/>
          <w:lang w:val="en-US"/>
        </w:rPr>
        <w:t>竹制</w:t>
      </w:r>
      <w:r>
        <w:rPr>
          <w:lang w:val="en-US"/>
        </w:rPr>
        <w:t>,</w:t>
      </w:r>
      <w:r>
        <w:rPr>
          <w:rFonts w:hint="eastAsia"/>
          <w:lang w:val="en-US"/>
        </w:rPr>
        <w:t>筒状。</w:t>
      </w:r>
    </w:p>
    <w:p>
      <w:pPr>
        <w:jc w:val="left"/>
        <w:rPr>
          <w:lang w:val="en-US"/>
        </w:rPr>
      </w:pPr>
    </w:p>
    <w:tbl>
      <w:tblPr>
        <w:tblStyle w:val="TableGrid"/>
        <w:tblW w:w="0" w:type="auto"/>
        <w:tblLayout w:type="fixed"/>
        <w:tblLook w:val="04A0" w:firstRow="1" w:lastRow="0" w:firstColumn="1" w:lastColumn="0" w:noHBand="0" w:noVBand="1"/>
      </w:tblPr>
      <w:tblGrid>
        <w:gridCol w:w="1101"/>
        <w:gridCol w:w="3710"/>
        <w:gridCol w:w="3711"/>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710" w:type="dxa"/>
          </w:tcPr>
          <w:p>
            <w:pPr>
              <w:jc w:val="left"/>
              <w:rPr>
                <w:b/>
                <w:lang w:val="en-US"/>
              </w:rPr>
            </w:pPr>
            <w:r>
              <w:rPr>
                <w:rFonts w:hint="eastAsia"/>
                <w:b/>
                <w:lang w:val="en-US"/>
              </w:rPr>
              <w:t>罐子</w:t>
            </w:r>
            <w:r>
              <w:rPr>
                <w:b/>
                <w:lang w:val="en-US"/>
              </w:rPr>
              <w:t>t'an</w:t>
            </w:r>
            <w:r>
              <w:rPr>
                <w:b/>
                <w:vertAlign w:val="superscript"/>
                <w:lang w:val="en-US"/>
              </w:rPr>
              <w:t>35</w:t>
            </w:r>
            <w:r>
              <w:rPr>
                <w:b/>
                <w:lang w:val="en-US"/>
              </w:rPr>
              <w:t>ts</w:t>
            </w:r>
            <w:r>
              <w:rPr>
                <w:rFonts w:ascii="Cambria Math" w:hAnsi="Cambria Math" w:cs="Cambria Math"/>
                <w:b/>
                <w:lang w:val="en-US"/>
              </w:rPr>
              <w:t>ɿ</w:t>
            </w:r>
            <w:r>
              <w:rPr>
                <w:b/>
                <w:vertAlign w:val="superscript"/>
                <w:lang w:val="en-US"/>
              </w:rPr>
              <w:t>•</w:t>
            </w:r>
          </w:p>
        </w:tc>
        <w:tc>
          <w:tcPr>
            <w:tcW w:w="3711" w:type="dxa"/>
          </w:tcPr>
          <w:p>
            <w:pPr>
              <w:jc w:val="left"/>
              <w:rPr>
                <w:b/>
                <w:lang w:val="en-US"/>
              </w:rPr>
            </w:pPr>
            <w:r>
              <w:rPr>
                <w:rFonts w:hint="eastAsia"/>
                <w:b/>
                <w:lang w:val="en-US"/>
              </w:rPr>
              <w:t>罐子</w:t>
            </w:r>
            <w:r>
              <w:rPr>
                <w:b/>
                <w:lang w:val="en-US"/>
              </w:rPr>
              <w:t>kuan</w:t>
            </w:r>
            <w:r>
              <w:rPr>
                <w:b/>
                <w:vertAlign w:val="superscript"/>
                <w:lang w:val="en-US"/>
              </w:rPr>
              <w:t>51</w:t>
            </w:r>
            <w:r>
              <w:rPr>
                <w:b/>
                <w:lang w:val="en-US"/>
              </w:rPr>
              <w:t>ts</w:t>
            </w:r>
            <w:r>
              <w:rPr>
                <w:rFonts w:ascii="Cambria Math" w:hAnsi="Cambria Math" w:cs="Cambria Math"/>
                <w:b/>
                <w:lang w:val="en-US"/>
              </w:rPr>
              <w:t>ɿ</w:t>
            </w:r>
            <w:r>
              <w:rPr>
                <w:b/>
                <w:vertAlign w:val="superscript"/>
                <w:lang w:val="en-US"/>
              </w:rPr>
              <w:t>•</w:t>
            </w:r>
          </w:p>
        </w:tc>
      </w:tr>
      <w:tr>
        <w:tc>
          <w:tcPr>
            <w:tcW w:w="1101" w:type="dxa"/>
          </w:tcPr>
          <w:p>
            <w:pPr>
              <w:jc w:val="center"/>
              <w:rPr>
                <w:lang w:val="en-US"/>
              </w:rPr>
            </w:pPr>
            <w:r>
              <w:rPr>
                <w:rFonts w:hint="eastAsia"/>
                <w:lang w:val="en-US"/>
              </w:rPr>
              <w:t>北京</w:t>
            </w:r>
          </w:p>
        </w:tc>
        <w:tc>
          <w:tcPr>
            <w:tcW w:w="3710" w:type="dxa"/>
          </w:tcPr>
          <w:p>
            <w:pPr>
              <w:jc w:val="left"/>
              <w:rPr>
                <w:lang w:val="en-US"/>
              </w:rPr>
            </w:pPr>
            <w:r>
              <w:rPr>
                <w:rFonts w:hint="eastAsia"/>
                <w:lang w:val="en-US"/>
              </w:rPr>
              <w:t>罎子</w:t>
            </w:r>
            <w:r>
              <w:rPr>
                <w:lang w:val="en-US"/>
              </w:rPr>
              <w:t>t'an</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罐儿</w:t>
            </w:r>
            <w:r>
              <w:rPr>
                <w:rFonts w:hint="eastAsia"/>
                <w:lang w:val="en-US"/>
              </w:rPr>
              <w:t>kuanr</w:t>
            </w:r>
            <w:r>
              <w:rPr>
                <w:rFonts w:hint="eastAsia"/>
                <w:vertAlign w:val="superscript"/>
                <w:lang w:val="en-US"/>
              </w:rPr>
              <w:t>51</w:t>
            </w:r>
          </w:p>
        </w:tc>
      </w:tr>
      <w:tr>
        <w:tc>
          <w:tcPr>
            <w:tcW w:w="1101" w:type="dxa"/>
          </w:tcPr>
          <w:p>
            <w:pPr>
              <w:jc w:val="center"/>
              <w:rPr>
                <w:lang w:val="en-US"/>
              </w:rPr>
            </w:pPr>
            <w:r>
              <w:rPr>
                <w:rFonts w:hint="eastAsia"/>
                <w:lang w:val="en-US"/>
              </w:rPr>
              <w:t>济南</w:t>
            </w:r>
          </w:p>
        </w:tc>
        <w:tc>
          <w:tcPr>
            <w:tcW w:w="3710" w:type="dxa"/>
          </w:tcPr>
          <w:p>
            <w:pPr>
              <w:jc w:val="left"/>
              <w:rPr>
                <w:lang w:val="en-US"/>
              </w:rPr>
            </w:pPr>
            <w:r>
              <w:rPr>
                <w:rFonts w:hint="eastAsia"/>
                <w:lang w:val="en-US"/>
              </w:rPr>
              <w:t>罎子</w:t>
            </w:r>
            <w:r>
              <w:rPr>
                <w:lang w:val="en-US"/>
              </w:rPr>
              <w:t>t'</w:t>
            </w:r>
            <w:r>
              <w:rPr>
                <w:rFonts w:ascii="Cambria Math" w:hAnsi="Cambria Math"/>
                <w:lang w:val="en-US"/>
              </w:rPr>
              <w:t>æ̃</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罐子</w:t>
            </w:r>
            <w:r>
              <w:rPr>
                <w:lang w:val="en-US"/>
              </w:rPr>
              <w:t>ku</w:t>
            </w:r>
            <w:r>
              <w:rPr>
                <w:rFonts w:ascii="Cambria Math" w:hAnsi="Cambria Math"/>
                <w:lang w:val="en-US"/>
              </w:rPr>
              <w:t>æ̃</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沈阳</w:t>
            </w:r>
          </w:p>
        </w:tc>
        <w:tc>
          <w:tcPr>
            <w:tcW w:w="3710" w:type="dxa"/>
          </w:tcPr>
          <w:p>
            <w:pPr>
              <w:jc w:val="left"/>
              <w:rPr>
                <w:lang w:val="en-US"/>
              </w:rPr>
            </w:pPr>
            <w:r>
              <w:rPr>
                <w:rFonts w:hint="eastAsia"/>
                <w:lang w:val="en-US"/>
              </w:rPr>
              <w:t>罎子</w:t>
            </w:r>
            <w:r>
              <w:rPr>
                <w:lang w:val="en-US"/>
              </w:rPr>
              <w:t>t'an</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罐儿</w:t>
            </w:r>
            <w:r>
              <w:rPr>
                <w:rFonts w:hint="eastAsia"/>
                <w:lang w:val="en-US"/>
              </w:rPr>
              <w:t>kuanr</w:t>
            </w:r>
            <w:r>
              <w:rPr>
                <w:rFonts w:hint="eastAsia"/>
                <w:vertAlign w:val="superscript"/>
                <w:lang w:val="en-US"/>
              </w:rPr>
              <w:t>41</w:t>
            </w:r>
          </w:p>
        </w:tc>
      </w:tr>
      <w:tr>
        <w:tc>
          <w:tcPr>
            <w:tcW w:w="1101" w:type="dxa"/>
          </w:tcPr>
          <w:p>
            <w:pPr>
              <w:jc w:val="center"/>
              <w:rPr>
                <w:lang w:val="en-US"/>
              </w:rPr>
            </w:pPr>
            <w:r>
              <w:rPr>
                <w:rFonts w:hint="eastAsia"/>
                <w:lang w:val="en-US"/>
              </w:rPr>
              <w:t>西安</w:t>
            </w:r>
          </w:p>
        </w:tc>
        <w:tc>
          <w:tcPr>
            <w:tcW w:w="3710" w:type="dxa"/>
          </w:tcPr>
          <w:p>
            <w:pPr>
              <w:jc w:val="left"/>
              <w:rPr>
                <w:lang w:val="en-US"/>
              </w:rPr>
            </w:pPr>
            <w:r>
              <w:rPr>
                <w:rFonts w:hint="eastAsia"/>
                <w:lang w:val="en-US"/>
              </w:rPr>
              <w:t>罎子</w:t>
            </w:r>
            <w:r>
              <w:rPr>
                <w:lang w:val="en-US"/>
              </w:rPr>
              <w:t>t'</w:t>
            </w:r>
            <w:r>
              <w:rPr>
                <w:rFonts w:ascii="Cambria Math" w:hAnsi="Cambria Math"/>
                <w:lang w:val="en-US"/>
              </w:rPr>
              <w:t>æ̃</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罐子</w:t>
            </w:r>
            <w:r>
              <w:rPr>
                <w:lang w:val="en-US"/>
              </w:rPr>
              <w:t>ku</w:t>
            </w:r>
            <w:r>
              <w:rPr>
                <w:rFonts w:ascii="Cambria Math" w:hAnsi="Cambria Math"/>
                <w:lang w:val="en-US"/>
              </w:rPr>
              <w:t>æ̃</w:t>
            </w:r>
            <w:r>
              <w:rPr>
                <w:vertAlign w:val="superscript"/>
                <w:lang w:val="en-US"/>
              </w:rPr>
              <w:t>45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成都</w:t>
            </w:r>
          </w:p>
        </w:tc>
        <w:tc>
          <w:tcPr>
            <w:tcW w:w="3710" w:type="dxa"/>
          </w:tcPr>
          <w:p>
            <w:pPr>
              <w:jc w:val="left"/>
              <w:rPr>
                <w:lang w:val="en-US"/>
              </w:rPr>
            </w:pPr>
            <w:r>
              <w:rPr>
                <w:rFonts w:hint="eastAsia"/>
                <w:lang w:val="en-US"/>
              </w:rPr>
              <w:t>罎子</w:t>
            </w:r>
            <w:r>
              <w:rPr>
                <w:lang w:val="en-US"/>
              </w:rPr>
              <w:t>t'an</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711" w:type="dxa"/>
          </w:tcPr>
          <w:p>
            <w:pPr>
              <w:jc w:val="left"/>
              <w:rPr>
                <w:lang w:val="en-US"/>
              </w:rPr>
            </w:pPr>
            <w:r>
              <w:rPr>
                <w:rFonts w:hint="eastAsia"/>
                <w:lang w:val="en-US"/>
              </w:rPr>
              <w:t>罐子</w:t>
            </w:r>
            <w:r>
              <w:rPr>
                <w:lang w:val="en-US"/>
              </w:rPr>
              <w:t>kuan</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昆明</w:t>
            </w:r>
          </w:p>
        </w:tc>
        <w:tc>
          <w:tcPr>
            <w:tcW w:w="3710" w:type="dxa"/>
          </w:tcPr>
          <w:p>
            <w:pPr>
              <w:jc w:val="left"/>
              <w:rPr>
                <w:lang w:val="en-US"/>
              </w:rPr>
            </w:pPr>
            <w:r>
              <w:rPr>
                <w:rFonts w:hint="eastAsia"/>
                <w:lang w:val="en-US"/>
              </w:rPr>
              <w:t>①罎儿</w:t>
            </w:r>
            <w:r>
              <w:rPr>
                <w:rFonts w:hint="eastAsia"/>
                <w:lang w:val="en-US"/>
              </w:rPr>
              <w:t>t'ãr</w:t>
            </w:r>
            <w:r>
              <w:rPr>
                <w:rFonts w:hint="eastAsia"/>
                <w:vertAlign w:val="superscript"/>
                <w:lang w:val="en-US"/>
              </w:rPr>
              <w:t>31</w:t>
            </w:r>
            <w:r>
              <w:rPr>
                <w:lang w:val="en-US"/>
              </w:rPr>
              <w:br/>
            </w:r>
            <w:r>
              <w:rPr>
                <w:rFonts w:hint="eastAsia"/>
                <w:lang w:val="en-US"/>
              </w:rPr>
              <w:t>②罎罎</w:t>
            </w:r>
            <w:r>
              <w:rPr>
                <w:rFonts w:hint="eastAsia"/>
                <w:lang w:val="en-US"/>
              </w:rPr>
              <w:t>t'ã</w:t>
            </w:r>
            <w:r>
              <w:rPr>
                <w:rFonts w:hint="eastAsia"/>
                <w:vertAlign w:val="superscript"/>
                <w:lang w:val="en-US"/>
              </w:rPr>
              <w:t>31</w:t>
            </w:r>
            <w:r>
              <w:rPr>
                <w:rFonts w:hint="eastAsia"/>
                <w:lang w:val="en-US"/>
              </w:rPr>
              <w:t>t'ã</w:t>
            </w:r>
            <w:r>
              <w:rPr>
                <w:rFonts w:hint="eastAsia"/>
                <w:vertAlign w:val="superscript"/>
                <w:lang w:val="en-US"/>
              </w:rPr>
              <w:t>31</w:t>
            </w:r>
            <w:r>
              <w:rPr>
                <w:rFonts w:hint="eastAsia"/>
                <w:vertAlign w:val="subscript"/>
                <w:lang w:val="en-US"/>
              </w:rPr>
              <w:t>44</w:t>
            </w:r>
          </w:p>
        </w:tc>
        <w:tc>
          <w:tcPr>
            <w:tcW w:w="3711" w:type="dxa"/>
          </w:tcPr>
          <w:p>
            <w:pPr>
              <w:jc w:val="left"/>
              <w:rPr>
                <w:lang w:val="en-US"/>
              </w:rPr>
            </w:pPr>
            <w:r>
              <w:rPr>
                <w:rFonts w:hint="eastAsia"/>
                <w:lang w:val="en-US"/>
              </w:rPr>
              <w:t>罐罐</w:t>
            </w:r>
            <w:r>
              <w:rPr>
                <w:rFonts w:hint="eastAsia"/>
                <w:lang w:val="en-US"/>
              </w:rPr>
              <w:t>kuã</w:t>
            </w:r>
            <w:r>
              <w:rPr>
                <w:rFonts w:hint="eastAsia"/>
                <w:vertAlign w:val="superscript"/>
                <w:lang w:val="en-US"/>
              </w:rPr>
              <w:t>13</w:t>
            </w:r>
            <w:r>
              <w:rPr>
                <w:rFonts w:hint="eastAsia"/>
                <w:lang w:val="en-US"/>
              </w:rPr>
              <w:t>kuã</w:t>
            </w:r>
            <w:r>
              <w:rPr>
                <w:rFonts w:hint="eastAsia"/>
                <w:vertAlign w:val="superscript"/>
                <w:lang w:val="en-US"/>
              </w:rPr>
              <w:t>13</w:t>
            </w:r>
            <w:r>
              <w:rPr>
                <w:rFonts w:hint="eastAsia"/>
                <w:vertAlign w:val="subscript"/>
                <w:lang w:val="en-US"/>
              </w:rPr>
              <w:t>44</w:t>
            </w:r>
          </w:p>
        </w:tc>
      </w:tr>
      <w:tr>
        <w:tc>
          <w:tcPr>
            <w:tcW w:w="1101" w:type="dxa"/>
          </w:tcPr>
          <w:p>
            <w:pPr>
              <w:jc w:val="center"/>
              <w:rPr>
                <w:lang w:val="en-US"/>
              </w:rPr>
            </w:pPr>
            <w:r>
              <w:rPr>
                <w:rFonts w:hint="eastAsia"/>
                <w:lang w:val="en-US"/>
              </w:rPr>
              <w:t>合肥</w:t>
            </w:r>
          </w:p>
        </w:tc>
        <w:tc>
          <w:tcPr>
            <w:tcW w:w="3710" w:type="dxa"/>
          </w:tcPr>
          <w:p>
            <w:pPr>
              <w:jc w:val="left"/>
              <w:rPr>
                <w:lang w:val="en-US"/>
              </w:rPr>
            </w:pPr>
            <w:r>
              <w:rPr>
                <w:rFonts w:hint="eastAsia"/>
                <w:lang w:val="en-US"/>
              </w:rPr>
              <w:t>罎子</w:t>
            </w:r>
            <w:r>
              <w:rPr>
                <w:lang w:val="en-US"/>
              </w:rPr>
              <w:t>t'</w:t>
            </w:r>
            <w:r>
              <w:rPr>
                <w:rFonts w:ascii="Cambria Math" w:hAnsi="Cambria Math"/>
                <w:lang w:val="en-US"/>
              </w:rPr>
              <w:t>æ̃</w:t>
            </w:r>
            <w:r>
              <w:rPr>
                <w:vertAlign w:val="superscript"/>
                <w:lang w:val="en-US"/>
              </w:rPr>
              <w:t>55</w:t>
            </w:r>
            <w:r>
              <w:rPr>
                <w:lang w:val="en-US"/>
              </w:rPr>
              <w:t>tsə</w:t>
            </w:r>
            <w:r>
              <w:rPr>
                <w:vertAlign w:val="superscript"/>
                <w:lang w:val="en-US"/>
              </w:rPr>
              <w:t>•</w:t>
            </w:r>
          </w:p>
        </w:tc>
        <w:tc>
          <w:tcPr>
            <w:tcW w:w="3711" w:type="dxa"/>
          </w:tcPr>
          <w:p>
            <w:pPr>
              <w:jc w:val="left"/>
              <w:rPr>
                <w:lang w:val="en-US"/>
              </w:rPr>
            </w:pPr>
            <w:r>
              <w:rPr>
                <w:rFonts w:hint="eastAsia"/>
                <w:lang w:val="en-US"/>
              </w:rPr>
              <w:t>罐子</w:t>
            </w:r>
            <w:r>
              <w:rPr>
                <w:lang w:val="en-US"/>
              </w:rPr>
              <w:t>k</w:t>
            </w:r>
            <w:r>
              <w:rPr>
                <w:rFonts w:ascii="Cambria Math" w:hAnsi="Cambria Math"/>
                <w:lang w:val="en-US"/>
              </w:rPr>
              <w:t>ʊ̃</w:t>
            </w:r>
            <w:r>
              <w:rPr>
                <w:vertAlign w:val="superscript"/>
                <w:lang w:val="en-US"/>
              </w:rPr>
              <w:t>53</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710" w:type="dxa"/>
          </w:tcPr>
          <w:p>
            <w:pPr>
              <w:jc w:val="left"/>
              <w:rPr>
                <w:lang w:val="en-US"/>
              </w:rPr>
            </w:pPr>
            <w:r>
              <w:rPr>
                <w:rFonts w:hint="eastAsia"/>
                <w:lang w:val="en-US"/>
              </w:rPr>
              <w:t>罎子</w:t>
            </w:r>
            <w:r>
              <w:rPr>
                <w:lang w:val="en-US"/>
              </w:rPr>
              <w:t>t'</w:t>
            </w:r>
            <w:r>
              <w:rPr>
                <w:rFonts w:ascii="Cambria Math" w:hAnsi="Cambria Math"/>
                <w:lang w:val="en-US"/>
              </w:rPr>
              <w:t>ɛ̃</w:t>
            </w:r>
            <w:r>
              <w:rPr>
                <w:vertAlign w:val="superscript"/>
                <w:lang w:val="en-US"/>
              </w:rPr>
              <w:t>34</w:t>
            </w:r>
            <w:r>
              <w:rPr>
                <w:lang w:val="en-US"/>
              </w:rPr>
              <w:t>ts</w:t>
            </w:r>
            <w:r>
              <w:rPr>
                <w:rFonts w:ascii="Cambria Math" w:hAnsi="Cambria Math" w:cs="Cambria Math"/>
                <w:lang w:val="en-US"/>
              </w:rPr>
              <w:t>ɛ</w:t>
            </w:r>
            <w:r>
              <w:rPr>
                <w:vertAlign w:val="superscript"/>
                <w:lang w:val="en-US"/>
              </w:rPr>
              <w:t>•</w:t>
            </w:r>
          </w:p>
        </w:tc>
        <w:tc>
          <w:tcPr>
            <w:tcW w:w="3711" w:type="dxa"/>
          </w:tcPr>
          <w:p>
            <w:pPr>
              <w:jc w:val="left"/>
              <w:rPr>
                <w:lang w:val="en-US"/>
              </w:rPr>
            </w:pPr>
            <w:r>
              <w:rPr>
                <w:rFonts w:hint="eastAsia"/>
                <w:lang w:val="en-US"/>
              </w:rPr>
              <w:t>罐子</w:t>
            </w:r>
            <w:r>
              <w:rPr>
                <w:lang w:val="en-US"/>
              </w:rPr>
              <w:t>kõ</w:t>
            </w:r>
            <w:r>
              <w:rPr>
                <w:vertAlign w:val="superscript"/>
                <w:lang w:val="en-US"/>
              </w:rPr>
              <w:t>55</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710" w:type="dxa"/>
          </w:tcPr>
          <w:p>
            <w:pPr>
              <w:jc w:val="left"/>
              <w:rPr>
                <w:lang w:val="en-US"/>
              </w:rPr>
            </w:pPr>
            <w:r>
              <w:rPr>
                <w:rFonts w:hint="eastAsia"/>
                <w:lang w:val="en-US"/>
              </w:rPr>
              <w:t>瓮头</w:t>
            </w:r>
            <w:r>
              <w:rPr>
                <w:lang w:val="en-US"/>
              </w:rPr>
              <w:t>oŋ</w:t>
            </w:r>
            <w:r>
              <w:rPr>
                <w:vertAlign w:val="superscript"/>
                <w:lang w:val="en-US"/>
              </w:rPr>
              <w:t>44</w:t>
            </w:r>
            <w:r>
              <w:rPr>
                <w:lang w:val="en-US"/>
              </w:rPr>
              <w:t>dY</w:t>
            </w:r>
            <w:r>
              <w:rPr>
                <w:vertAlign w:val="superscript"/>
                <w:lang w:val="en-US"/>
              </w:rPr>
              <w:t>24</w:t>
            </w:r>
            <w:r>
              <w:rPr>
                <w:vertAlign w:val="subscript"/>
                <w:lang w:val="en-US"/>
              </w:rPr>
              <w:t>21</w:t>
            </w:r>
          </w:p>
        </w:tc>
        <w:tc>
          <w:tcPr>
            <w:tcW w:w="3711" w:type="dxa"/>
          </w:tcPr>
          <w:p>
            <w:pPr>
              <w:jc w:val="left"/>
              <w:rPr>
                <w:lang w:val="en-US"/>
              </w:rPr>
            </w:pPr>
            <w:r>
              <w:rPr>
                <w:rFonts w:hint="eastAsia"/>
                <w:lang w:val="en-US"/>
              </w:rPr>
              <w:t>罐头</w:t>
            </w:r>
            <w:r>
              <w:rPr>
                <w:lang w:val="en-US"/>
              </w:rPr>
              <w:t>kuø</w:t>
            </w:r>
            <w:r>
              <w:rPr>
                <w:vertAlign w:val="superscript"/>
                <w:lang w:val="en-US"/>
              </w:rPr>
              <w:t>513</w:t>
            </w:r>
            <w:r>
              <w:rPr>
                <w:vertAlign w:val="subscript"/>
                <w:lang w:val="en-US"/>
              </w:rPr>
              <w:t>44</w:t>
            </w:r>
            <w:r>
              <w:rPr>
                <w:lang w:val="en-US"/>
              </w:rPr>
              <w:t>dY</w:t>
            </w:r>
            <w:r>
              <w:rPr>
                <w:vertAlign w:val="superscript"/>
                <w:lang w:val="en-US"/>
              </w:rPr>
              <w:t>24</w:t>
            </w:r>
            <w:r>
              <w:rPr>
                <w:vertAlign w:val="subscript"/>
                <w:lang w:val="en-US"/>
              </w:rPr>
              <w:t>21</w:t>
            </w:r>
          </w:p>
        </w:tc>
      </w:tr>
      <w:tr>
        <w:tc>
          <w:tcPr>
            <w:tcW w:w="1101" w:type="dxa"/>
          </w:tcPr>
          <w:p>
            <w:pPr>
              <w:jc w:val="center"/>
              <w:rPr>
                <w:lang w:val="en-US"/>
              </w:rPr>
            </w:pPr>
            <w:r>
              <w:rPr>
                <w:rFonts w:hint="eastAsia"/>
                <w:lang w:val="en-US"/>
              </w:rPr>
              <w:t>温州</w:t>
            </w:r>
          </w:p>
        </w:tc>
        <w:tc>
          <w:tcPr>
            <w:tcW w:w="3710" w:type="dxa"/>
          </w:tcPr>
          <w:p>
            <w:pPr>
              <w:jc w:val="left"/>
              <w:rPr>
                <w:lang w:val="en-US"/>
              </w:rPr>
            </w:pPr>
            <w:r>
              <w:rPr>
                <w:rFonts w:hint="eastAsia"/>
                <w:lang w:val="en-US"/>
              </w:rPr>
              <w:t>甑</w:t>
            </w:r>
            <w:r>
              <w:rPr>
                <w:lang w:val="en-US"/>
              </w:rPr>
              <w:t>dzəŋ</w:t>
            </w:r>
            <w:r>
              <w:rPr>
                <w:vertAlign w:val="superscript"/>
                <w:lang w:val="en-US"/>
              </w:rPr>
              <w:t>31</w:t>
            </w:r>
          </w:p>
        </w:tc>
        <w:tc>
          <w:tcPr>
            <w:tcW w:w="3711" w:type="dxa"/>
          </w:tcPr>
          <w:p>
            <w:pPr>
              <w:jc w:val="left"/>
              <w:rPr>
                <w:lang w:val="en-US"/>
              </w:rPr>
            </w:pPr>
            <w:r>
              <w:rPr>
                <w:rFonts w:hint="eastAsia"/>
                <w:lang w:val="en-US"/>
              </w:rPr>
              <w:t>罐</w:t>
            </w:r>
            <w:r>
              <w:rPr>
                <w:lang w:val="en-US"/>
              </w:rPr>
              <w:t>kø</w:t>
            </w:r>
            <w:r>
              <w:rPr>
                <w:vertAlign w:val="superscript"/>
                <w:lang w:val="en-US"/>
              </w:rPr>
              <w:t>42</w:t>
            </w:r>
          </w:p>
        </w:tc>
      </w:tr>
      <w:tr>
        <w:tc>
          <w:tcPr>
            <w:tcW w:w="1101" w:type="dxa"/>
          </w:tcPr>
          <w:p>
            <w:pPr>
              <w:jc w:val="center"/>
              <w:rPr>
                <w:lang w:val="en-US"/>
              </w:rPr>
            </w:pPr>
            <w:r>
              <w:rPr>
                <w:rFonts w:hint="eastAsia"/>
                <w:lang w:val="en-US"/>
              </w:rPr>
              <w:t>长沙</w:t>
            </w:r>
          </w:p>
        </w:tc>
        <w:tc>
          <w:tcPr>
            <w:tcW w:w="3710" w:type="dxa"/>
          </w:tcPr>
          <w:p>
            <w:pPr>
              <w:jc w:val="left"/>
              <w:rPr>
                <w:lang w:val="en-US"/>
              </w:rPr>
            </w:pPr>
            <w:r>
              <w:rPr>
                <w:rFonts w:hint="eastAsia"/>
                <w:lang w:val="en-US"/>
              </w:rPr>
              <w:t>罎子</w:t>
            </w:r>
            <w:r>
              <w:rPr>
                <w:lang w:val="en-US"/>
              </w:rPr>
              <w:t>tan</w:t>
            </w:r>
            <w:r>
              <w:rPr>
                <w:vertAlign w:val="superscript"/>
                <w:lang w:val="en-US"/>
              </w:rPr>
              <w:t>13</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罐子</w:t>
            </w:r>
            <w:r>
              <w:rPr>
                <w:lang w:val="en-US"/>
              </w:rPr>
              <w:t>kõ</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南昌</w:t>
            </w:r>
          </w:p>
        </w:tc>
        <w:tc>
          <w:tcPr>
            <w:tcW w:w="3710" w:type="dxa"/>
          </w:tcPr>
          <w:p>
            <w:pPr>
              <w:jc w:val="left"/>
              <w:rPr>
                <w:lang w:val="en-US"/>
              </w:rPr>
            </w:pPr>
            <w:r>
              <w:rPr>
                <w:rFonts w:hint="eastAsia"/>
                <w:lang w:val="en-US"/>
              </w:rPr>
              <w:t>罎子</w:t>
            </w:r>
            <w:r>
              <w:rPr>
                <w:lang w:val="en-US"/>
              </w:rPr>
              <w:t>t'an</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罐子</w:t>
            </w:r>
            <w:r>
              <w:rPr>
                <w:lang w:val="en-US"/>
              </w:rPr>
              <w:t>ku</w:t>
            </w:r>
            <w:r>
              <w:rPr>
                <w:rFonts w:ascii="Cambria Math" w:hAnsi="Cambria Math" w:cs="Cambria Math"/>
                <w:lang w:val="en-US"/>
              </w:rPr>
              <w:t>ɔ</w:t>
            </w:r>
            <w:r>
              <w:rPr>
                <w:lang w:val="en-US"/>
              </w:rPr>
              <w:t>n</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梅县</w:t>
            </w:r>
          </w:p>
        </w:tc>
        <w:tc>
          <w:tcPr>
            <w:tcW w:w="3710" w:type="dxa"/>
          </w:tcPr>
          <w:p>
            <w:pPr>
              <w:jc w:val="left"/>
              <w:rPr>
                <w:lang w:val="en-US"/>
              </w:rPr>
            </w:pPr>
            <w:r>
              <w:rPr>
                <w:rFonts w:hint="eastAsia"/>
                <w:lang w:val="en-US"/>
              </w:rPr>
              <w:t>瓮口</w:t>
            </w:r>
            <w:r>
              <w:rPr>
                <w:lang w:val="en-US"/>
              </w:rPr>
              <w:t>vuŋ</w:t>
            </w:r>
            <w:r>
              <w:rPr>
                <w:vertAlign w:val="superscript"/>
                <w:lang w:val="en-US"/>
              </w:rPr>
              <w:t>42</w:t>
            </w:r>
            <w:r>
              <w:rPr>
                <w:rFonts w:ascii="Cambria Math" w:hAnsi="Cambria Math" w:cs="Cambria Math"/>
                <w:lang w:val="en-US"/>
              </w:rPr>
              <w:t>ɛ</w:t>
            </w:r>
            <w:r>
              <w:rPr>
                <w:vertAlign w:val="superscript"/>
                <w:lang w:val="en-US"/>
              </w:rPr>
              <w:t>•</w:t>
            </w:r>
          </w:p>
        </w:tc>
        <w:tc>
          <w:tcPr>
            <w:tcW w:w="3711" w:type="dxa"/>
          </w:tcPr>
          <w:p>
            <w:pPr>
              <w:jc w:val="left"/>
              <w:rPr>
                <w:lang w:val="en-US"/>
              </w:rPr>
            </w:pPr>
            <w:r>
              <w:rPr>
                <w:rFonts w:hint="eastAsia"/>
                <w:lang w:val="en-US"/>
              </w:rPr>
              <w:t>罐口</w:t>
            </w:r>
            <w:r>
              <w:rPr>
                <w:lang w:val="en-US"/>
              </w:rPr>
              <w:t>ku</w:t>
            </w:r>
            <w:r>
              <w:rPr>
                <w:rFonts w:ascii="Cambria Math" w:hAnsi="Cambria Math" w:cs="Cambria Math"/>
                <w:lang w:val="en-US"/>
              </w:rPr>
              <w:t>ɔ</w:t>
            </w:r>
            <w:r>
              <w:rPr>
                <w:lang w:val="en-US"/>
              </w:rPr>
              <w:t>n</w:t>
            </w:r>
            <w:r>
              <w:rPr>
                <w:vertAlign w:val="superscript"/>
                <w:lang w:val="en-US"/>
              </w:rPr>
              <w:t>42</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广州</w:t>
            </w:r>
          </w:p>
        </w:tc>
        <w:tc>
          <w:tcPr>
            <w:tcW w:w="3710" w:type="dxa"/>
          </w:tcPr>
          <w:p>
            <w:pPr>
              <w:jc w:val="left"/>
              <w:rPr>
                <w:lang w:val="en-US"/>
              </w:rPr>
            </w:pPr>
            <w:r>
              <w:rPr>
                <w:rFonts w:hint="eastAsia"/>
                <w:lang w:val="en-US"/>
              </w:rPr>
              <w:t>瓮缸</w:t>
            </w:r>
            <w:r>
              <w:rPr>
                <w:rFonts w:ascii="Cambria Math" w:hAnsi="Cambria Math" w:cs="Cambria Math"/>
                <w:lang w:val="en-US"/>
              </w:rPr>
              <w:t>ɔ</w:t>
            </w:r>
            <w:r>
              <w:rPr>
                <w:lang w:val="en-US"/>
              </w:rPr>
              <w:t>ŋ</w:t>
            </w:r>
            <w:r>
              <w:rPr>
                <w:vertAlign w:val="superscript"/>
                <w:lang w:val="en-US"/>
              </w:rPr>
              <w:t>33</w:t>
            </w:r>
            <w:r>
              <w:rPr>
                <w:lang w:val="en-US"/>
              </w:rPr>
              <w:t>k</w:t>
            </w:r>
            <w:r>
              <w:rPr>
                <w:rFonts w:ascii="Cambria Math" w:hAnsi="Cambria Math" w:cs="Cambria Math"/>
                <w:lang w:val="en-US"/>
              </w:rPr>
              <w:t>ɔ</w:t>
            </w:r>
            <w:r>
              <w:rPr>
                <w:lang w:val="en-US"/>
              </w:rPr>
              <w:t>ŋ</w:t>
            </w:r>
            <w:r>
              <w:rPr>
                <w:vertAlign w:val="superscript"/>
                <w:lang w:val="en-US"/>
              </w:rPr>
              <w:t>53</w:t>
            </w:r>
          </w:p>
        </w:tc>
        <w:tc>
          <w:tcPr>
            <w:tcW w:w="3711" w:type="dxa"/>
          </w:tcPr>
          <w:p>
            <w:pPr>
              <w:jc w:val="left"/>
              <w:rPr>
                <w:lang w:val="en-US"/>
              </w:rPr>
            </w:pPr>
            <w:r>
              <w:rPr>
                <w:rFonts w:hint="eastAsia"/>
                <w:lang w:val="en-US"/>
              </w:rPr>
              <w:t>罐</w:t>
            </w:r>
            <w:r>
              <w:rPr>
                <w:lang w:val="en-US"/>
              </w:rPr>
              <w:t>kun</w:t>
            </w:r>
            <w:r>
              <w:rPr>
                <w:vertAlign w:val="superscript"/>
                <w:lang w:val="en-US"/>
              </w:rPr>
              <w:t>33</w:t>
            </w:r>
          </w:p>
        </w:tc>
      </w:tr>
      <w:tr>
        <w:tc>
          <w:tcPr>
            <w:tcW w:w="1101" w:type="dxa"/>
          </w:tcPr>
          <w:p>
            <w:pPr>
              <w:jc w:val="center"/>
              <w:rPr>
                <w:lang w:val="en-US"/>
              </w:rPr>
            </w:pPr>
            <w:r>
              <w:rPr>
                <w:rFonts w:hint="eastAsia"/>
                <w:lang w:val="en-US"/>
              </w:rPr>
              <w:t>阳江</w:t>
            </w:r>
          </w:p>
        </w:tc>
        <w:tc>
          <w:tcPr>
            <w:tcW w:w="3710" w:type="dxa"/>
          </w:tcPr>
          <w:p>
            <w:pPr>
              <w:jc w:val="left"/>
              <w:rPr>
                <w:lang w:val="en-US"/>
              </w:rPr>
            </w:pPr>
            <w:r>
              <w:rPr>
                <w:rFonts w:hint="eastAsia"/>
                <w:lang w:val="en-US"/>
              </w:rPr>
              <w:t>甑</w:t>
            </w:r>
            <w:r>
              <w:rPr>
                <w:lang w:val="en-US"/>
              </w:rPr>
              <w:t>t</w:t>
            </w:r>
            <w:r>
              <w:rPr>
                <w:rFonts w:ascii="Cambria Math" w:hAnsi="Cambria Math" w:cs="Cambria Math"/>
                <w:lang w:val="en-US"/>
              </w:rPr>
              <w:t>ʃ</w:t>
            </w:r>
            <w:r>
              <w:rPr>
                <w:lang w:val="en-US"/>
              </w:rPr>
              <w:t>‘</w:t>
            </w:r>
            <w:r>
              <w:rPr>
                <w:rFonts w:ascii="Cambria Math" w:hAnsi="Cambria Math" w:cs="Cambria Math"/>
                <w:lang w:val="en-US"/>
              </w:rPr>
              <w:t>ɪ</w:t>
            </w:r>
            <w:r>
              <w:rPr>
                <w:lang w:val="en-US"/>
              </w:rPr>
              <w:t>ŋ</w:t>
            </w:r>
            <w:r>
              <w:rPr>
                <w:vertAlign w:val="superscript"/>
                <w:lang w:val="en-US"/>
              </w:rPr>
              <w:t>443</w:t>
            </w:r>
          </w:p>
        </w:tc>
        <w:tc>
          <w:tcPr>
            <w:tcW w:w="3711" w:type="dxa"/>
          </w:tcPr>
          <w:p>
            <w:pPr>
              <w:jc w:val="left"/>
              <w:rPr>
                <w:lang w:val="en-US"/>
              </w:rPr>
            </w:pPr>
            <w:r>
              <w:rPr>
                <w:rFonts w:hint="eastAsia"/>
                <w:lang w:val="en-US"/>
              </w:rPr>
              <w:t>罐仔</w:t>
            </w:r>
            <w:r>
              <w:rPr>
                <w:lang w:val="en-US"/>
              </w:rPr>
              <w:t>kun</w:t>
            </w:r>
            <w:r>
              <w:rPr>
                <w:vertAlign w:val="superscript"/>
                <w:lang w:val="en-US"/>
              </w:rPr>
              <w:t>24</w:t>
            </w:r>
            <w:r>
              <w:rPr>
                <w:lang w:val="en-US"/>
              </w:rPr>
              <w:t>t</w:t>
            </w:r>
            <w:r>
              <w:rPr>
                <w:rFonts w:ascii="Cambria Math" w:hAnsi="Cambria Math" w:cs="Cambria Math"/>
                <w:lang w:val="en-US"/>
              </w:rPr>
              <w:t>ʃɐ</w:t>
            </w:r>
            <w:r>
              <w:rPr>
                <w:lang w:val="en-US"/>
              </w:rPr>
              <w:t>i</w:t>
            </w:r>
            <w:r>
              <w:rPr>
                <w:vertAlign w:val="superscript"/>
                <w:lang w:val="en-US"/>
              </w:rPr>
              <w:t>21</w:t>
            </w:r>
          </w:p>
        </w:tc>
      </w:tr>
      <w:tr>
        <w:tc>
          <w:tcPr>
            <w:tcW w:w="1101" w:type="dxa"/>
          </w:tcPr>
          <w:p>
            <w:pPr>
              <w:jc w:val="center"/>
              <w:rPr>
                <w:lang w:val="en-US"/>
              </w:rPr>
            </w:pPr>
            <w:r>
              <w:rPr>
                <w:rFonts w:hint="eastAsia"/>
                <w:lang w:val="en-US"/>
              </w:rPr>
              <w:t>廈門</w:t>
            </w:r>
          </w:p>
        </w:tc>
        <w:tc>
          <w:tcPr>
            <w:tcW w:w="3710" w:type="dxa"/>
          </w:tcPr>
          <w:p>
            <w:pPr>
              <w:jc w:val="left"/>
              <w:rPr>
                <w:lang w:val="en-US"/>
              </w:rPr>
            </w:pPr>
            <w:r>
              <w:rPr>
                <w:rFonts w:hint="eastAsia"/>
                <w:lang w:val="en-US"/>
              </w:rPr>
              <w:t>瓮仔</w:t>
            </w:r>
            <w:r>
              <w:rPr>
                <w:lang w:val="en-US"/>
              </w:rPr>
              <w:t>aŋ</w:t>
            </w:r>
            <w:r>
              <w:rPr>
                <w:vertAlign w:val="superscript"/>
                <w:lang w:val="en-US"/>
              </w:rPr>
              <w:t>11</w:t>
            </w:r>
            <w:r>
              <w:rPr>
                <w:vertAlign w:val="subscript"/>
                <w:lang w:val="en-US"/>
              </w:rPr>
              <w:t>51</w:t>
            </w:r>
            <w:r>
              <w:rPr>
                <w:lang w:val="en-US"/>
              </w:rPr>
              <w:t>a</w:t>
            </w:r>
            <w:r>
              <w:rPr>
                <w:vertAlign w:val="superscript"/>
                <w:lang w:val="en-US"/>
              </w:rPr>
              <w:t>51</w:t>
            </w:r>
          </w:p>
        </w:tc>
        <w:tc>
          <w:tcPr>
            <w:tcW w:w="3711" w:type="dxa"/>
          </w:tcPr>
          <w:p>
            <w:pPr>
              <w:jc w:val="left"/>
              <w:rPr>
                <w:lang w:val="en-US"/>
              </w:rPr>
            </w:pPr>
            <w:r>
              <w:rPr>
                <w:rFonts w:hint="eastAsia"/>
                <w:lang w:val="en-US"/>
              </w:rPr>
              <w:t>罐仔</w:t>
            </w:r>
            <w:r>
              <w:rPr>
                <w:lang w:val="en-US"/>
              </w:rPr>
              <w:t>kuan</w:t>
            </w:r>
            <w:r>
              <w:rPr>
                <w:vertAlign w:val="superscript"/>
                <w:lang w:val="en-US"/>
              </w:rPr>
              <w:t>11</w:t>
            </w:r>
            <w:r>
              <w:rPr>
                <w:vertAlign w:val="subscript"/>
                <w:lang w:val="en-US"/>
              </w:rPr>
              <w:t>51</w:t>
            </w:r>
            <w:r>
              <w:rPr>
                <w:lang w:val="en-US"/>
              </w:rPr>
              <w:t>a</w:t>
            </w:r>
            <w:r>
              <w:rPr>
                <w:vertAlign w:val="superscript"/>
                <w:lang w:val="en-US"/>
              </w:rPr>
              <w:t>51</w:t>
            </w:r>
          </w:p>
        </w:tc>
      </w:tr>
      <w:tr>
        <w:tc>
          <w:tcPr>
            <w:tcW w:w="1101" w:type="dxa"/>
          </w:tcPr>
          <w:p>
            <w:pPr>
              <w:jc w:val="center"/>
              <w:rPr>
                <w:lang w:val="en-US"/>
              </w:rPr>
            </w:pPr>
            <w:r>
              <w:rPr>
                <w:rFonts w:hint="eastAsia"/>
                <w:lang w:val="en-US"/>
              </w:rPr>
              <w:t>潮州</w:t>
            </w:r>
          </w:p>
        </w:tc>
        <w:tc>
          <w:tcPr>
            <w:tcW w:w="3710" w:type="dxa"/>
          </w:tcPr>
          <w:p>
            <w:pPr>
              <w:jc w:val="left"/>
              <w:rPr>
                <w:lang w:val="en-US"/>
              </w:rPr>
            </w:pPr>
            <w:r>
              <w:rPr>
                <w:rFonts w:hint="eastAsia"/>
                <w:lang w:val="en-US"/>
              </w:rPr>
              <w:t>瓮</w:t>
            </w:r>
            <w:r>
              <w:rPr>
                <w:lang w:val="en-US"/>
              </w:rPr>
              <w:t>aŋ</w:t>
            </w:r>
            <w:r>
              <w:rPr>
                <w:vertAlign w:val="superscript"/>
                <w:lang w:val="en-US"/>
              </w:rPr>
              <w:t>213</w:t>
            </w:r>
          </w:p>
        </w:tc>
        <w:tc>
          <w:tcPr>
            <w:tcW w:w="3711" w:type="dxa"/>
          </w:tcPr>
          <w:p>
            <w:pPr>
              <w:jc w:val="left"/>
              <w:rPr>
                <w:lang w:val="en-US"/>
              </w:rPr>
            </w:pPr>
            <w:r>
              <w:rPr>
                <w:rFonts w:hint="eastAsia"/>
                <w:lang w:val="en-US"/>
              </w:rPr>
              <w:t>□</w:t>
            </w:r>
            <w:r>
              <w:rPr>
                <w:lang w:val="en-US"/>
              </w:rPr>
              <w:t>taŋ</w:t>
            </w:r>
            <w:r>
              <w:rPr>
                <w:vertAlign w:val="superscript"/>
                <w:lang w:val="en-US"/>
              </w:rPr>
              <w:t>35</w:t>
            </w:r>
          </w:p>
        </w:tc>
      </w:tr>
      <w:tr>
        <w:tc>
          <w:tcPr>
            <w:tcW w:w="1101" w:type="dxa"/>
          </w:tcPr>
          <w:p>
            <w:pPr>
              <w:jc w:val="center"/>
              <w:rPr>
                <w:lang w:val="en-US"/>
              </w:rPr>
            </w:pPr>
            <w:r>
              <w:rPr>
                <w:rFonts w:hint="eastAsia"/>
                <w:lang w:val="en-US"/>
              </w:rPr>
              <w:t>福州</w:t>
            </w:r>
          </w:p>
        </w:tc>
        <w:tc>
          <w:tcPr>
            <w:tcW w:w="3710" w:type="dxa"/>
          </w:tcPr>
          <w:p>
            <w:pPr>
              <w:jc w:val="left"/>
              <w:rPr>
                <w:lang w:val="en-US"/>
              </w:rPr>
            </w:pPr>
            <w:r>
              <w:rPr>
                <w:rFonts w:hint="eastAsia"/>
                <w:lang w:val="en-US"/>
              </w:rPr>
              <w:t>罎罎</w:t>
            </w:r>
            <w:r>
              <w:rPr>
                <w:lang w:val="en-US"/>
              </w:rPr>
              <w:t>t'aŋ</w:t>
            </w:r>
            <w:r>
              <w:rPr>
                <w:vertAlign w:val="superscript"/>
                <w:lang w:val="en-US"/>
              </w:rPr>
              <w:t>52</w:t>
            </w:r>
            <w:r>
              <w:rPr>
                <w:vertAlign w:val="subscript"/>
                <w:lang w:val="en-US"/>
              </w:rPr>
              <w:t>31</w:t>
            </w:r>
            <w:r>
              <w:rPr>
                <w:lang w:val="en-US"/>
              </w:rPr>
              <w:t>naŋ</w:t>
            </w:r>
            <w:r>
              <w:rPr>
                <w:vertAlign w:val="superscript"/>
                <w:lang w:val="en-US"/>
              </w:rPr>
              <w:t>52</w:t>
            </w:r>
            <w:r>
              <w:rPr>
                <w:lang w:val="en-US"/>
              </w:rPr>
              <w:t>(t'-)</w:t>
            </w:r>
          </w:p>
        </w:tc>
        <w:tc>
          <w:tcPr>
            <w:tcW w:w="3711" w:type="dxa"/>
          </w:tcPr>
          <w:p>
            <w:pPr>
              <w:jc w:val="left"/>
              <w:rPr>
                <w:lang w:val="en-US"/>
              </w:rPr>
            </w:pPr>
            <w:r>
              <w:rPr>
                <w:rFonts w:hint="eastAsia"/>
                <w:lang w:val="en-US"/>
              </w:rPr>
              <w:t>罐罐</w:t>
            </w:r>
            <w:r>
              <w:rPr>
                <w:lang w:val="en-US"/>
              </w:rPr>
              <w:t>kuaŋ</w:t>
            </w:r>
            <w:r>
              <w:rPr>
                <w:vertAlign w:val="superscript"/>
                <w:lang w:val="en-US"/>
              </w:rPr>
              <w:t>213</w:t>
            </w:r>
            <w:r>
              <w:rPr>
                <w:vertAlign w:val="subscript"/>
                <w:lang w:val="en-US"/>
              </w:rPr>
              <w:t>31</w:t>
            </w:r>
            <w:r>
              <w:rPr>
                <w:lang w:val="en-US"/>
              </w:rPr>
              <w:t>ŋuaŋ</w:t>
            </w:r>
            <w:r>
              <w:rPr>
                <w:vertAlign w:val="superscript"/>
                <w:lang w:val="en-US"/>
              </w:rPr>
              <w:t>213</w:t>
            </w:r>
            <w:r>
              <w:rPr>
                <w:lang w:val="en-US"/>
              </w:rPr>
              <w:t>(k-)</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瓶子</w:t>
            </w:r>
            <w:r>
              <w:rPr>
                <w:b/>
                <w:lang w:val="en-US"/>
              </w:rPr>
              <w:t>p‘iŋ</w:t>
            </w:r>
            <w:r>
              <w:rPr>
                <w:b/>
                <w:vertAlign w:val="superscript"/>
                <w:lang w:val="en-US"/>
              </w:rPr>
              <w:t>35</w:t>
            </w:r>
            <w:r>
              <w:rPr>
                <w:b/>
                <w:lang w:val="en-US"/>
              </w:rPr>
              <w:t>ts</w:t>
            </w:r>
            <w:r>
              <w:rPr>
                <w:rFonts w:ascii="Cambria Math" w:hAnsi="Cambria Math" w:cs="Cambria Math"/>
                <w:b/>
                <w:lang w:val="en-US"/>
              </w:rPr>
              <w:t>ɿ</w:t>
            </w:r>
            <w:r>
              <w:rPr>
                <w:b/>
                <w:vertAlign w:val="superscript"/>
                <w:lang w:val="en-US"/>
              </w:rPr>
              <w:t>•</w:t>
            </w:r>
          </w:p>
        </w:tc>
        <w:tc>
          <w:tcPr>
            <w:tcW w:w="3673" w:type="dxa"/>
          </w:tcPr>
          <w:p>
            <w:pPr>
              <w:jc w:val="left"/>
              <w:rPr>
                <w:b/>
                <w:lang w:val="en-US"/>
              </w:rPr>
            </w:pPr>
            <w:r>
              <w:rPr>
                <w:rFonts w:hint="eastAsia"/>
                <w:b/>
                <w:lang w:val="en-US"/>
              </w:rPr>
              <w:t>木柴</w:t>
            </w:r>
            <w:r>
              <w:rPr>
                <w:b/>
                <w:lang w:val="en-US"/>
              </w:rPr>
              <w:t>mu</w:t>
            </w:r>
            <w:r>
              <w:rPr>
                <w:b/>
                <w:vertAlign w:val="superscript"/>
                <w:lang w:val="en-US"/>
              </w:rPr>
              <w:t>51</w:t>
            </w:r>
            <w:r>
              <w:rPr>
                <w:b/>
                <w:lang w:val="en-US"/>
              </w:rPr>
              <w:t>t</w:t>
            </w:r>
            <w:r>
              <w:rPr>
                <w:rFonts w:ascii="Cambria Math" w:hAnsi="Cambria Math" w:cs="Cambria Math"/>
                <w:b/>
                <w:lang w:val="en-US"/>
              </w:rPr>
              <w:t>ʂ</w:t>
            </w:r>
            <w:r>
              <w:rPr>
                <w:b/>
                <w:lang w:val="en-US"/>
              </w:rPr>
              <w:t>'ai</w:t>
            </w:r>
            <w:r>
              <w:rPr>
                <w:b/>
                <w:vertAlign w:val="superscript"/>
                <w:lang w:val="en-US"/>
              </w:rPr>
              <w:t>35</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①瓶子</w:t>
            </w:r>
            <w:r>
              <w:rPr>
                <w:lang w:val="en-US"/>
              </w:rPr>
              <w:t>p‘iŋ</w:t>
            </w:r>
            <w:r>
              <w:rPr>
                <w:vertAlign w:val="superscript"/>
                <w:lang w:val="en-US"/>
              </w:rPr>
              <w:t>35</w:t>
            </w:r>
            <w:r>
              <w:rPr>
                <w:lang w:val="en-US"/>
              </w:rPr>
              <w:t>ts</w:t>
            </w:r>
            <w:r>
              <w:rPr>
                <w:rFonts w:ascii="Cambria Math" w:hAnsi="Cambria Math" w:cs="Cambria Math"/>
                <w:lang w:val="en-US"/>
              </w:rPr>
              <w:t>ɿ</w:t>
            </w:r>
            <w:r>
              <w:rPr>
                <w:vertAlign w:val="superscript"/>
                <w:lang w:val="en-US"/>
              </w:rPr>
              <w:t>•</w:t>
            </w:r>
            <w:r>
              <w:rPr>
                <w:rFonts w:hint="eastAsia"/>
                <w:lang w:val="en-US"/>
              </w:rPr>
              <w:br/>
            </w:r>
            <w:r>
              <w:rPr>
                <w:rFonts w:hint="eastAsia"/>
                <w:lang w:val="en-US"/>
              </w:rPr>
              <w:t>②</w:t>
            </w:r>
            <w:r>
              <w:rPr>
                <w:rFonts w:ascii="Cambria Math" w:hAnsi="Cambria Math" w:cs="Cambria Math"/>
                <w:lang w:val="en-US"/>
              </w:rPr>
              <w:t>⃞⃞</w:t>
            </w:r>
            <w:r>
              <w:rPr>
                <w:lang w:val="en-US"/>
              </w:rPr>
              <w:t>la</w:t>
            </w:r>
            <w:r>
              <w:rPr>
                <w:vertAlign w:val="superscript"/>
                <w:lang w:val="en-US"/>
              </w:rPr>
              <w:t>35</w:t>
            </w:r>
            <w:r>
              <w:rPr>
                <w:lang w:val="en-US"/>
              </w:rPr>
              <w:t>ts</w:t>
            </w:r>
            <w:r>
              <w:rPr>
                <w:rFonts w:ascii="Cambria Math" w:hAnsi="Cambria Math" w:cs="Cambria Math"/>
                <w:lang w:val="en-US"/>
              </w:rPr>
              <w:t>ɿ</w:t>
            </w:r>
            <w:r>
              <w:rPr>
                <w:vertAlign w:val="superscript"/>
                <w:lang w:val="en-US"/>
              </w:rPr>
              <w:t>55</w:t>
            </w:r>
            <w:r>
              <w:rPr>
                <w:rFonts w:ascii="Cambria Math" w:hAnsi="Cambria Math" w:cs="Cambria Math"/>
                <w:lang w:val="en-US"/>
              </w:rPr>
              <w:t>❶</w:t>
            </w:r>
          </w:p>
        </w:tc>
        <w:tc>
          <w:tcPr>
            <w:tcW w:w="3673" w:type="dxa"/>
          </w:tcPr>
          <w:p>
            <w:pPr>
              <w:jc w:val="left"/>
              <w:rPr>
                <w:lang w:val="en-US"/>
              </w:rPr>
            </w:pPr>
            <w:r>
              <w:rPr>
                <w:rFonts w:hint="eastAsia"/>
                <w:lang w:val="en-US"/>
              </w:rPr>
              <w:t>①柴〔火〕</w:t>
            </w:r>
            <w:r>
              <w:rPr>
                <w:lang w:val="en-US"/>
              </w:rPr>
              <w:t>t</w:t>
            </w:r>
            <w:r>
              <w:rPr>
                <w:rFonts w:ascii="Cambria Math" w:hAnsi="Cambria Math" w:cs="Cambria Math"/>
                <w:lang w:val="en-US"/>
              </w:rPr>
              <w:t>ʂ</w:t>
            </w:r>
            <w:r>
              <w:rPr>
                <w:lang w:val="en-US"/>
              </w:rPr>
              <w:t>'ai</w:t>
            </w:r>
            <w:r>
              <w:rPr>
                <w:vertAlign w:val="superscript"/>
                <w:lang w:val="en-US"/>
              </w:rPr>
              <w:t>35</w:t>
            </w:r>
            <w:r>
              <w:rPr>
                <w:rFonts w:hint="eastAsia"/>
                <w:lang w:val="en-US"/>
              </w:rPr>
              <w:t>〔</w:t>
            </w:r>
            <w:r>
              <w:rPr>
                <w:lang w:val="en-US"/>
              </w:rPr>
              <w:t>xuo</w:t>
            </w:r>
            <w:r>
              <w:rPr>
                <w:vertAlign w:val="superscript"/>
                <w:lang w:val="en-US"/>
              </w:rPr>
              <w:t>•</w:t>
            </w:r>
            <w:r>
              <w:rPr>
                <w:rFonts w:hint="eastAsia"/>
                <w:lang w:val="en-US"/>
              </w:rPr>
              <w:t>〕</w:t>
            </w:r>
            <w:r>
              <w:rPr>
                <w:rFonts w:hint="eastAsia"/>
                <w:lang w:val="en-US"/>
              </w:rPr>
              <w:br/>
            </w:r>
            <w:r>
              <w:rPr>
                <w:rFonts w:hint="eastAsia"/>
                <w:lang w:val="en-US"/>
              </w:rPr>
              <w:t>②劈柴</w:t>
            </w:r>
            <w:r>
              <w:rPr>
                <w:lang w:val="en-US"/>
              </w:rPr>
              <w:t>p'i</w:t>
            </w:r>
            <w:r>
              <w:rPr>
                <w:vertAlign w:val="superscript"/>
                <w:lang w:val="en-US"/>
              </w:rPr>
              <w:t>214</w:t>
            </w:r>
            <w:r>
              <w:rPr>
                <w:vertAlign w:val="subscript"/>
                <w:lang w:val="en-US"/>
              </w:rPr>
              <w:t>21</w:t>
            </w:r>
            <w:r>
              <w:rPr>
                <w:lang w:val="en-US"/>
              </w:rPr>
              <w:t>t</w:t>
            </w:r>
            <w:r>
              <w:rPr>
                <w:rFonts w:ascii="Cambria Math" w:hAnsi="Cambria Math" w:cs="Cambria Math"/>
                <w:lang w:val="en-US"/>
              </w:rPr>
              <w:t>ʂ</w:t>
            </w:r>
            <w:r>
              <w:rPr>
                <w:lang w:val="en-US"/>
              </w:rPr>
              <w:t>‘ai</w:t>
            </w:r>
            <w:r>
              <w:rPr>
                <w:vertAlign w:val="superscript"/>
                <w:lang w:val="en-US"/>
              </w:rPr>
              <w:t>•</w:t>
            </w:r>
            <w:r>
              <w:rPr>
                <w:rFonts w:ascii="MS Mincho" w:eastAsia="MS Mincho" w:hAnsi="MS Mincho" w:cs="MS Mincho" w:hint="eastAsia"/>
                <w:lang w:val="en-US"/>
              </w:rPr>
              <w:t>➋</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瓶子</w:t>
            </w:r>
            <w:r>
              <w:rPr>
                <w:lang w:val="en-US"/>
              </w:rPr>
              <w:t>p‘iŋ</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火头</w:t>
            </w:r>
            <w:r>
              <w:rPr>
                <w:lang w:val="en-US"/>
              </w:rPr>
              <w:t>xuə</w:t>
            </w:r>
            <w:r>
              <w:rPr>
                <w:vertAlign w:val="superscript"/>
                <w:lang w:val="en-US"/>
              </w:rPr>
              <w:t>55</w:t>
            </w:r>
            <w:r>
              <w:rPr>
                <w:lang w:val="en-US"/>
              </w:rPr>
              <w:t>t'ou</w:t>
            </w:r>
            <w:r>
              <w:rPr>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①瓶子</w:t>
            </w:r>
            <w:r>
              <w:rPr>
                <w:lang w:val="en-US"/>
              </w:rPr>
              <w:t>p‘iŋ</w:t>
            </w:r>
            <w:r>
              <w:rPr>
                <w:vertAlign w:val="superscript"/>
                <w:lang w:val="en-US"/>
              </w:rPr>
              <w:t>35</w:t>
            </w:r>
            <w:r>
              <w:rPr>
                <w:lang w:val="en-US"/>
              </w:rPr>
              <w:t>ts</w:t>
            </w:r>
            <w:r>
              <w:rPr>
                <w:rFonts w:ascii="Cambria Math" w:hAnsi="Cambria Math" w:cs="Cambria Math"/>
                <w:lang w:val="en-US"/>
              </w:rPr>
              <w:t>ɿ</w:t>
            </w:r>
            <w:r>
              <w:rPr>
                <w:vertAlign w:val="superscript"/>
                <w:lang w:val="en-US"/>
              </w:rPr>
              <w:t>•</w:t>
            </w:r>
            <w:r>
              <w:rPr>
                <w:rFonts w:hint="eastAsia"/>
                <w:lang w:val="en-US"/>
              </w:rPr>
              <w:br/>
            </w:r>
            <w:r>
              <w:rPr>
                <w:rFonts w:hint="eastAsia"/>
                <w:lang w:val="en-US"/>
              </w:rPr>
              <w:t>②棒子</w:t>
            </w:r>
            <w:r>
              <w:rPr>
                <w:lang w:val="en-US"/>
              </w:rPr>
              <w:t>paŋ</w:t>
            </w:r>
            <w:r>
              <w:rPr>
                <w:vertAlign w:val="superscript"/>
                <w:lang w:val="en-US"/>
              </w:rPr>
              <w:t>41</w:t>
            </w:r>
            <w:r>
              <w:rPr>
                <w:lang w:val="en-US"/>
              </w:rPr>
              <w:t>ts</w:t>
            </w:r>
            <w:r>
              <w:rPr>
                <w:rFonts w:ascii="Cambria Math" w:hAnsi="Cambria Math" w:cs="Cambria Math"/>
                <w:lang w:val="en-US"/>
              </w:rPr>
              <w:t>ɿ</w:t>
            </w:r>
            <w:r>
              <w:rPr>
                <w:vertAlign w:val="superscript"/>
                <w:lang w:val="en-US"/>
              </w:rPr>
              <w:t>•</w:t>
            </w:r>
            <w:r>
              <w:rPr>
                <w:rFonts w:ascii="Cambria Math" w:hAnsi="Cambria Math" w:cs="Cambria Math"/>
                <w:lang w:val="en-US"/>
              </w:rPr>
              <w:t>❶</w:t>
            </w:r>
          </w:p>
        </w:tc>
        <w:tc>
          <w:tcPr>
            <w:tcW w:w="3673" w:type="dxa"/>
          </w:tcPr>
          <w:p>
            <w:pPr>
              <w:jc w:val="left"/>
              <w:rPr>
                <w:lang w:val="en-US"/>
              </w:rPr>
            </w:pPr>
            <w:r>
              <w:rPr>
                <w:rFonts w:hint="eastAsia"/>
                <w:lang w:val="en-US"/>
              </w:rPr>
              <w:t>①柴火</w:t>
            </w:r>
            <w:r>
              <w:rPr>
                <w:lang w:val="en-US"/>
              </w:rPr>
              <w:t>ts'ai</w:t>
            </w:r>
            <w:r>
              <w:rPr>
                <w:vertAlign w:val="superscript"/>
                <w:lang w:val="en-US"/>
              </w:rPr>
              <w:t>35</w:t>
            </w:r>
            <w:r>
              <w:rPr>
                <w:lang w:val="en-US"/>
              </w:rPr>
              <w:t>xuo</w:t>
            </w:r>
            <w:r>
              <w:rPr>
                <w:vertAlign w:val="superscript"/>
                <w:lang w:val="en-US"/>
              </w:rPr>
              <w:t>•</w:t>
            </w:r>
            <w:r>
              <w:rPr>
                <w:rFonts w:hint="eastAsia"/>
                <w:lang w:val="en-US"/>
              </w:rPr>
              <w:br/>
            </w:r>
            <w:r>
              <w:rPr>
                <w:rFonts w:hint="eastAsia"/>
                <w:lang w:val="en-US"/>
              </w:rPr>
              <w:t>②劈柴</w:t>
            </w:r>
            <w:r>
              <w:rPr>
                <w:lang w:val="en-US"/>
              </w:rPr>
              <w:t>p‘i</w:t>
            </w:r>
            <w:r>
              <w:rPr>
                <w:vertAlign w:val="superscript"/>
                <w:lang w:val="en-US"/>
              </w:rPr>
              <w:t>213</w:t>
            </w:r>
            <w:r>
              <w:rPr>
                <w:vertAlign w:val="subscript"/>
                <w:lang w:val="en-US"/>
              </w:rPr>
              <w:t>21</w:t>
            </w:r>
            <w:r>
              <w:rPr>
                <w:lang w:val="en-US"/>
              </w:rPr>
              <w:t>ts'ai</w:t>
            </w:r>
            <w:r>
              <w:rPr>
                <w:vertAlign w:val="superscript"/>
                <w:lang w:val="en-US"/>
              </w:rPr>
              <w:t>•</w:t>
            </w:r>
            <w:r>
              <w:rPr>
                <w:rFonts w:ascii="MS Mincho" w:eastAsia="MS Mincho" w:hAnsi="MS Mincho" w:cs="MS Mincho" w:hint="eastAsia"/>
                <w:lang w:val="en-US"/>
              </w:rPr>
              <w:t>➋</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瓶子</w:t>
            </w:r>
            <w:r>
              <w:rPr>
                <w:lang w:val="en-US"/>
              </w:rPr>
              <w:t>p'iŋ</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柴</w:t>
            </w:r>
            <w:r>
              <w:rPr>
                <w:lang w:val="en-US"/>
              </w:rPr>
              <w:t>ts'æ</w:t>
            </w:r>
            <w:r>
              <w:rPr>
                <w:vertAlign w:val="superscript"/>
                <w:lang w:val="en-US"/>
              </w:rPr>
              <w:t>24</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瓶子</w:t>
            </w:r>
            <w:r>
              <w:rPr>
                <w:lang w:val="en-US"/>
              </w:rPr>
              <w:t>p'in</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柴</w:t>
            </w:r>
            <w:r>
              <w:rPr>
                <w:lang w:val="en-US"/>
              </w:rPr>
              <w:t>ts'ai</w:t>
            </w:r>
            <w:r>
              <w:rPr>
                <w:vertAlign w:val="superscript"/>
                <w:lang w:val="en-US"/>
              </w:rPr>
              <w:t>31</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瓶瓶</w:t>
            </w:r>
            <w:r>
              <w:rPr>
                <w:lang w:val="en-US"/>
              </w:rPr>
              <w:t>p‘ĩ</w:t>
            </w:r>
            <w:r>
              <w:rPr>
                <w:vertAlign w:val="superscript"/>
                <w:lang w:val="en-US"/>
              </w:rPr>
              <w:t>31</w:t>
            </w:r>
            <w:r>
              <w:rPr>
                <w:lang w:val="en-US"/>
              </w:rPr>
              <w:t>p'ĩ</w:t>
            </w:r>
            <w:r>
              <w:rPr>
                <w:vertAlign w:val="superscript"/>
                <w:lang w:val="en-US"/>
              </w:rPr>
              <w:t>31</w:t>
            </w:r>
            <w:r>
              <w:rPr>
                <w:vertAlign w:val="subscript"/>
                <w:lang w:val="en-US"/>
              </w:rPr>
              <w:t>44</w:t>
            </w:r>
          </w:p>
        </w:tc>
        <w:tc>
          <w:tcPr>
            <w:tcW w:w="3673" w:type="dxa"/>
          </w:tcPr>
          <w:p>
            <w:pPr>
              <w:jc w:val="left"/>
              <w:rPr>
                <w:lang w:val="en-US"/>
              </w:rPr>
            </w:pPr>
            <w:r>
              <w:rPr>
                <w:rFonts w:hint="eastAsia"/>
                <w:lang w:val="en-US"/>
              </w:rPr>
              <w:t>〔烧〕柴〔</w:t>
            </w:r>
            <w:r>
              <w:rPr>
                <w:rFonts w:ascii="Cambria Math" w:hAnsi="Cambria Math" w:cs="Cambria Math"/>
                <w:lang w:val="en-US"/>
              </w:rPr>
              <w:t>ʂ</w:t>
            </w:r>
            <w:r>
              <w:rPr>
                <w:lang w:val="en-US"/>
              </w:rPr>
              <w:t>au</w:t>
            </w:r>
            <w:r>
              <w:rPr>
                <w:vertAlign w:val="superscript"/>
                <w:lang w:val="en-US"/>
              </w:rPr>
              <w:t>44</w:t>
            </w:r>
            <w:r>
              <w:rPr>
                <w:rFonts w:hint="eastAsia"/>
                <w:lang w:val="en-US"/>
              </w:rPr>
              <w:t>〕</w:t>
            </w:r>
            <w:r>
              <w:rPr>
                <w:lang w:val="en-US"/>
              </w:rPr>
              <w:t>ts'</w:t>
            </w:r>
            <w:r>
              <w:rPr>
                <w:rFonts w:ascii="Cambria Math" w:hAnsi="Cambria Math" w:cs="Cambria Math"/>
                <w:lang w:val="en-US"/>
              </w:rPr>
              <w:t>ɛ</w:t>
            </w:r>
            <w:r>
              <w:rPr>
                <w:vertAlign w:val="superscript"/>
                <w:lang w:val="en-US"/>
              </w:rPr>
              <w:t>31</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瓶子</w:t>
            </w:r>
            <w:r>
              <w:rPr>
                <w:lang w:val="en-US"/>
              </w:rPr>
              <w:t>p'in</w:t>
            </w:r>
            <w:r>
              <w:rPr>
                <w:vertAlign w:val="superscript"/>
                <w:lang w:val="en-US"/>
              </w:rPr>
              <w:t>55</w:t>
            </w:r>
            <w:r>
              <w:rPr>
                <w:lang w:val="en-US"/>
              </w:rPr>
              <w:t>tsə</w:t>
            </w:r>
            <w:r>
              <w:rPr>
                <w:vertAlign w:val="superscript"/>
                <w:lang w:val="en-US"/>
              </w:rPr>
              <w:t>•</w:t>
            </w:r>
          </w:p>
        </w:tc>
        <w:tc>
          <w:tcPr>
            <w:tcW w:w="3673" w:type="dxa"/>
          </w:tcPr>
          <w:p>
            <w:pPr>
              <w:jc w:val="left"/>
              <w:rPr>
                <w:lang w:val="en-US"/>
              </w:rPr>
            </w:pPr>
            <w:r>
              <w:rPr>
                <w:rFonts w:hint="eastAsia"/>
                <w:lang w:val="en-US"/>
              </w:rPr>
              <w:t>①柴〔火〕</w:t>
            </w:r>
            <w:r>
              <w:rPr>
                <w:lang w:val="en-US"/>
              </w:rPr>
              <w:t>t</w:t>
            </w:r>
            <w:r>
              <w:rPr>
                <w:rFonts w:ascii="Cambria Math" w:hAnsi="Cambria Math" w:cs="Cambria Math"/>
                <w:lang w:val="en-US"/>
              </w:rPr>
              <w:t>ʂ</w:t>
            </w:r>
            <w:r>
              <w:rPr>
                <w:lang w:val="en-US"/>
              </w:rPr>
              <w:t>'E</w:t>
            </w:r>
            <w:r>
              <w:rPr>
                <w:vertAlign w:val="superscript"/>
                <w:lang w:val="en-US"/>
              </w:rPr>
              <w:t>55</w:t>
            </w:r>
            <w:r>
              <w:rPr>
                <w:rFonts w:hint="eastAsia"/>
                <w:lang w:val="en-US"/>
              </w:rPr>
              <w:t>〔</w:t>
            </w:r>
            <w:r>
              <w:rPr>
                <w:lang w:val="en-US"/>
              </w:rPr>
              <w:t>x</w:t>
            </w:r>
            <w:r>
              <w:rPr>
                <w:rFonts w:ascii="Cambria Math" w:hAnsi="Cambria Math" w:cs="Cambria Math"/>
                <w:lang w:val="en-US"/>
              </w:rPr>
              <w:t>ʊ</w:t>
            </w:r>
            <w:r>
              <w:rPr>
                <w:vertAlign w:val="superscript"/>
                <w:lang w:val="en-US"/>
              </w:rPr>
              <w:t>24</w:t>
            </w:r>
            <w:r>
              <w:rPr>
                <w:rFonts w:hint="eastAsia"/>
                <w:lang w:val="en-US"/>
              </w:rPr>
              <w:t>〕</w:t>
            </w:r>
            <w:r>
              <w:rPr>
                <w:rFonts w:hint="eastAsia"/>
                <w:lang w:val="en-US"/>
              </w:rPr>
              <w:br/>
            </w:r>
            <w:r>
              <w:rPr>
                <w:rFonts w:hint="eastAsia"/>
                <w:lang w:val="en-US"/>
              </w:rPr>
              <w:t>②劈柴</w:t>
            </w:r>
            <w:r>
              <w:rPr>
                <w:lang w:val="en-US"/>
              </w:rPr>
              <w:t>p‘iə?</w:t>
            </w:r>
            <w:r>
              <w:rPr>
                <w:vertAlign w:val="superscript"/>
                <w:lang w:val="en-US"/>
              </w:rPr>
              <w:t>4</w:t>
            </w:r>
            <w:r>
              <w:rPr>
                <w:lang w:val="en-US"/>
              </w:rPr>
              <w:t>t</w:t>
            </w:r>
            <w:r>
              <w:rPr>
                <w:rFonts w:ascii="Cambria Math" w:hAnsi="Cambria Math" w:cs="Cambria Math"/>
                <w:lang w:val="en-US"/>
              </w:rPr>
              <w:t>ʂ</w:t>
            </w:r>
            <w:r>
              <w:rPr>
                <w:lang w:val="en-US"/>
              </w:rPr>
              <w:t>'E</w:t>
            </w:r>
            <w:r>
              <w:rPr>
                <w:vertAlign w:val="superscript"/>
                <w:lang w:val="en-US"/>
              </w:rPr>
              <w:t>55</w:t>
            </w:r>
            <w:r>
              <w:rPr>
                <w:rFonts w:ascii="MS Mincho" w:eastAsia="MS Mincho" w:hAnsi="MS Mincho" w:cs="MS Mincho" w:hint="eastAsia"/>
                <w:lang w:val="en-US"/>
              </w:rPr>
              <w:t>➋</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瓶子</w:t>
            </w:r>
            <w:r>
              <w:rPr>
                <w:lang w:val="en-US"/>
              </w:rPr>
              <w:t>p‘iŋ</w:t>
            </w:r>
            <w:r>
              <w:rPr>
                <w:vertAlign w:val="superscript"/>
                <w:lang w:val="en-US"/>
              </w:rPr>
              <w:t>34</w:t>
            </w:r>
            <w:r>
              <w:rPr>
                <w:lang w:val="en-US"/>
              </w:rPr>
              <w:t>ts</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①柴〔火〕</w:t>
            </w:r>
            <w:r>
              <w:rPr>
                <w:lang w:val="en-US"/>
              </w:rPr>
              <w:t>ts'</w:t>
            </w:r>
            <w:r>
              <w:rPr>
                <w:rFonts w:ascii="Cambria Math" w:hAnsi="Cambria Math" w:cs="Cambria Math"/>
                <w:lang w:val="en-US"/>
              </w:rPr>
              <w:t>ɛ</w:t>
            </w:r>
            <w:r>
              <w:rPr>
                <w:vertAlign w:val="superscript"/>
                <w:lang w:val="en-US"/>
              </w:rPr>
              <w:t>31</w:t>
            </w:r>
            <w:r>
              <w:rPr>
                <w:rFonts w:hint="eastAsia"/>
                <w:lang w:val="en-US"/>
              </w:rPr>
              <w:t>〔</w:t>
            </w:r>
            <w:r>
              <w:rPr>
                <w:lang w:val="en-US"/>
              </w:rPr>
              <w:t>xo</w:t>
            </w:r>
            <w:r>
              <w:rPr>
                <w:vertAlign w:val="superscript"/>
                <w:lang w:val="en-US"/>
              </w:rPr>
              <w:t>42</w:t>
            </w:r>
            <w:r>
              <w:rPr>
                <w:rFonts w:hint="eastAsia"/>
                <w:lang w:val="en-US"/>
              </w:rPr>
              <w:t>〕</w:t>
            </w:r>
            <w:r>
              <w:rPr>
                <w:rFonts w:hint="eastAsia"/>
                <w:lang w:val="en-US"/>
              </w:rPr>
              <w:br/>
            </w:r>
            <w:r>
              <w:rPr>
                <w:rFonts w:hint="eastAsia"/>
                <w:lang w:val="en-US"/>
              </w:rPr>
              <w:t>②劈柴</w:t>
            </w:r>
            <w:r>
              <w:rPr>
                <w:lang w:val="en-US"/>
              </w:rPr>
              <w:t>p'iə?</w:t>
            </w:r>
            <w:r>
              <w:rPr>
                <w:vertAlign w:val="superscript"/>
                <w:lang w:val="en-US"/>
              </w:rPr>
              <w:t>4</w:t>
            </w:r>
            <w:r>
              <w:rPr>
                <w:lang w:val="en-US"/>
              </w:rPr>
              <w:t>ts‘</w:t>
            </w:r>
            <w:r>
              <w:rPr>
                <w:rFonts w:ascii="Cambria Math" w:hAnsi="Cambria Math" w:cs="Cambria Math"/>
                <w:lang w:val="en-US"/>
              </w:rPr>
              <w:t>ɛ</w:t>
            </w:r>
            <w:r>
              <w:rPr>
                <w:vertAlign w:val="superscript"/>
                <w:lang w:val="en-US"/>
              </w:rPr>
              <w:t>34</w:t>
            </w:r>
            <w:r>
              <w:rPr>
                <w:rFonts w:ascii="MS Mincho" w:eastAsia="MS Mincho" w:hAnsi="MS Mincho" w:cs="MS Mincho" w:hint="eastAsia"/>
                <w:lang w:val="en-US"/>
              </w:rPr>
              <w:t>➋</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瓶</w:t>
            </w:r>
            <w:r>
              <w:rPr>
                <w:lang w:val="en-US"/>
              </w:rPr>
              <w:t>bin</w:t>
            </w:r>
            <w:r>
              <w:rPr>
                <w:vertAlign w:val="superscript"/>
                <w:lang w:val="en-US"/>
              </w:rPr>
              <w:t>24</w:t>
            </w:r>
          </w:p>
        </w:tc>
        <w:tc>
          <w:tcPr>
            <w:tcW w:w="3673" w:type="dxa"/>
          </w:tcPr>
          <w:p>
            <w:pPr>
              <w:jc w:val="left"/>
              <w:rPr>
                <w:lang w:val="en-US"/>
              </w:rPr>
            </w:pPr>
            <w:r>
              <w:rPr>
                <w:rFonts w:hint="eastAsia"/>
                <w:lang w:val="en-US"/>
              </w:rPr>
              <w:t>①柴爿</w:t>
            </w:r>
            <w:r>
              <w:rPr>
                <w:lang w:val="en-US"/>
              </w:rPr>
              <w:t>z</w:t>
            </w:r>
            <w:r>
              <w:rPr>
                <w:rFonts w:ascii="Cambria Math" w:hAnsi="Cambria Math" w:cs="Cambria Math"/>
                <w:lang w:val="en-US"/>
              </w:rPr>
              <w:t>ɒ</w:t>
            </w:r>
            <w:r>
              <w:rPr>
                <w:vertAlign w:val="superscript"/>
                <w:lang w:val="en-US"/>
              </w:rPr>
              <w:t>24</w:t>
            </w:r>
            <w:r>
              <w:rPr>
                <w:vertAlign w:val="subscript"/>
                <w:lang w:val="en-US"/>
              </w:rPr>
              <w:t>22</w:t>
            </w:r>
            <w:r>
              <w:rPr>
                <w:lang w:val="en-US"/>
              </w:rPr>
              <w:t>bE</w:t>
            </w:r>
            <w:r>
              <w:rPr>
                <w:vertAlign w:val="superscript"/>
                <w:lang w:val="en-US"/>
              </w:rPr>
              <w:t>31</w:t>
            </w:r>
            <w:r>
              <w:rPr>
                <w:vertAlign w:val="subscript"/>
                <w:lang w:val="en-US"/>
              </w:rPr>
              <w:t>33</w:t>
            </w:r>
            <w:r>
              <w:rPr>
                <w:rFonts w:hint="eastAsia"/>
                <w:lang w:val="en-US"/>
              </w:rPr>
              <w:br/>
            </w:r>
            <w:r>
              <w:rPr>
                <w:rFonts w:hint="eastAsia"/>
                <w:lang w:val="en-US"/>
              </w:rPr>
              <w:t>②劈柴</w:t>
            </w:r>
            <w:r>
              <w:rPr>
                <w:lang w:val="en-US"/>
              </w:rPr>
              <w:t>p'i</w:t>
            </w:r>
            <w:r>
              <w:rPr>
                <w:rFonts w:ascii="Cambria Math" w:hAnsi="Cambria Math" w:cs="Cambria Math"/>
                <w:lang w:val="en-US"/>
              </w:rPr>
              <w:t>ɪ</w:t>
            </w:r>
            <w:r>
              <w:rPr>
                <w:lang w:val="en-US"/>
              </w:rPr>
              <w:t>?</w:t>
            </w:r>
            <w:r>
              <w:rPr>
                <w:vertAlign w:val="superscript"/>
                <w:lang w:val="en-US"/>
              </w:rPr>
              <w:t>4</w:t>
            </w:r>
            <w:r>
              <w:rPr>
                <w:lang w:val="en-US"/>
              </w:rPr>
              <w:t>z</w:t>
            </w:r>
            <w:r>
              <w:rPr>
                <w:rFonts w:ascii="Cambria Math" w:hAnsi="Cambria Math" w:cs="Cambria Math"/>
                <w:lang w:val="en-US"/>
              </w:rPr>
              <w:t>ɒ</w:t>
            </w:r>
            <w:r>
              <w:rPr>
                <w:vertAlign w:val="superscript"/>
                <w:lang w:val="en-US"/>
              </w:rPr>
              <w:t>24</w:t>
            </w:r>
            <w:r>
              <w:rPr>
                <w:rFonts w:ascii="MS Mincho" w:eastAsia="MS Mincho" w:hAnsi="MS Mincho" w:cs="MS Mincho" w:hint="eastAsia"/>
                <w:lang w:val="en-US"/>
              </w:rPr>
              <w:t>➋</w:t>
            </w:r>
          </w:p>
        </w:tc>
      </w:tr>
      <w:tr>
        <w:tc>
          <w:tcPr>
            <w:tcW w:w="1101" w:type="dxa"/>
          </w:tcPr>
          <w:p>
            <w:pPr>
              <w:jc w:val="center"/>
              <w:rPr>
                <w:lang w:val="en-US"/>
              </w:rPr>
            </w:pPr>
            <w:r>
              <w:rPr>
                <w:rFonts w:hint="eastAsia"/>
                <w:lang w:val="en-US"/>
              </w:rPr>
              <w:t>溫州</w:t>
            </w:r>
          </w:p>
        </w:tc>
        <w:tc>
          <w:tcPr>
            <w:tcW w:w="3672" w:type="dxa"/>
          </w:tcPr>
          <w:p>
            <w:pPr>
              <w:jc w:val="left"/>
              <w:rPr>
                <w:lang w:val="en-US"/>
              </w:rPr>
            </w:pPr>
            <w:r>
              <w:rPr>
                <w:rFonts w:hint="eastAsia"/>
                <w:lang w:val="en-US"/>
              </w:rPr>
              <w:t>瓶儿</w:t>
            </w:r>
            <w:r>
              <w:rPr>
                <w:lang w:val="en-US"/>
              </w:rPr>
              <w:t>bəŋ</w:t>
            </w:r>
            <w:r>
              <w:rPr>
                <w:vertAlign w:val="superscript"/>
                <w:lang w:val="en-US"/>
              </w:rPr>
              <w:t>31</w:t>
            </w:r>
            <w:r>
              <w:rPr>
                <w:rFonts w:ascii="Cambria Math" w:hAnsi="Cambria Math" w:cs="Cambria Math"/>
                <w:lang w:val="en-US"/>
              </w:rPr>
              <w:t>ῃ</w:t>
            </w:r>
            <w:r>
              <w:rPr>
                <w:vertAlign w:val="superscript"/>
                <w:lang w:val="en-US"/>
              </w:rPr>
              <w:t>•</w:t>
            </w:r>
          </w:p>
        </w:tc>
        <w:tc>
          <w:tcPr>
            <w:tcW w:w="3673" w:type="dxa"/>
          </w:tcPr>
          <w:p>
            <w:pPr>
              <w:jc w:val="left"/>
              <w:rPr>
                <w:lang w:val="en-US"/>
              </w:rPr>
            </w:pPr>
            <w:r>
              <w:rPr>
                <w:rFonts w:hint="eastAsia"/>
                <w:lang w:val="en-US"/>
              </w:rPr>
              <w:t>柴</w:t>
            </w:r>
            <w:r>
              <w:rPr>
                <w:lang w:val="en-US"/>
              </w:rPr>
              <w:t>za</w:t>
            </w:r>
            <w:r>
              <w:rPr>
                <w:vertAlign w:val="superscript"/>
                <w:lang w:val="en-US"/>
              </w:rPr>
              <w:t>31</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瓶子</w:t>
            </w:r>
            <w:r>
              <w:rPr>
                <w:lang w:val="en-US"/>
              </w:rPr>
              <w:t>pin</w:t>
            </w:r>
            <w:r>
              <w:rPr>
                <w:vertAlign w:val="superscript"/>
                <w:lang w:val="en-US"/>
              </w:rPr>
              <w:t>13</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柴</w:t>
            </w:r>
            <w:r>
              <w:rPr>
                <w:lang w:val="en-US"/>
              </w:rPr>
              <w:t>tsai</w:t>
            </w:r>
            <w:r>
              <w:rPr>
                <w:vertAlign w:val="superscript"/>
                <w:lang w:val="en-US"/>
              </w:rPr>
              <w:t>13</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瓶子</w:t>
            </w:r>
            <w:r>
              <w:rPr>
                <w:lang w:val="en-US"/>
              </w:rPr>
              <w:t>p‘in</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柴</w:t>
            </w:r>
            <w:r>
              <w:rPr>
                <w:lang w:val="en-US"/>
              </w:rPr>
              <w:t>ts'ai</w:t>
            </w:r>
            <w:r>
              <w:rPr>
                <w:vertAlign w:val="superscript"/>
                <w:lang w:val="en-US"/>
              </w:rPr>
              <w:t>24</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罌口</w:t>
            </w:r>
            <w:r>
              <w:rPr>
                <w:lang w:val="en-US"/>
              </w:rPr>
              <w:t>aŋ</w:t>
            </w:r>
            <w:r>
              <w:rPr>
                <w:vertAlign w:val="superscript"/>
                <w:lang w:val="en-US"/>
              </w:rPr>
              <w:t>44</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柴</w:t>
            </w:r>
            <w:r>
              <w:rPr>
                <w:rFonts w:hint="eastAsia"/>
                <w:lang w:val="en-US"/>
              </w:rPr>
              <w:t>ts'ai</w:t>
            </w:r>
            <w:r>
              <w:rPr>
                <w:rFonts w:hint="eastAsia"/>
                <w:vertAlign w:val="superscript"/>
                <w:lang w:val="en-US"/>
              </w:rPr>
              <w:t>12</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罇</w:t>
            </w:r>
            <w:r>
              <w:rPr>
                <w:lang w:val="en-US"/>
              </w:rPr>
              <w:t>t</w:t>
            </w:r>
            <w:r>
              <w:rPr>
                <w:rFonts w:ascii="Cambria Math" w:hAnsi="Cambria Math" w:cs="Cambria Math"/>
                <w:lang w:val="en-US"/>
              </w:rPr>
              <w:t>ʃ</w:t>
            </w:r>
            <w:r>
              <w:rPr>
                <w:lang w:val="en-US"/>
              </w:rPr>
              <w:t>øn</w:t>
            </w:r>
            <w:r>
              <w:rPr>
                <w:vertAlign w:val="superscript"/>
                <w:lang w:val="en-US"/>
              </w:rPr>
              <w:t>53</w:t>
            </w:r>
          </w:p>
        </w:tc>
        <w:tc>
          <w:tcPr>
            <w:tcW w:w="3673" w:type="dxa"/>
          </w:tcPr>
          <w:p>
            <w:pPr>
              <w:jc w:val="left"/>
              <w:rPr>
                <w:lang w:val="en-US"/>
              </w:rPr>
            </w:pPr>
            <w:r>
              <w:rPr>
                <w:rFonts w:hint="eastAsia"/>
                <w:lang w:val="en-US"/>
              </w:rPr>
              <w:t>柴</w:t>
            </w:r>
            <w:r>
              <w:rPr>
                <w:lang w:val="en-US"/>
              </w:rPr>
              <w:t>t</w:t>
            </w:r>
            <w:r>
              <w:rPr>
                <w:rFonts w:ascii="Cambria Math" w:hAnsi="Cambria Math" w:cs="Cambria Math"/>
                <w:lang w:val="en-US"/>
              </w:rPr>
              <w:t>ʃ</w:t>
            </w:r>
            <w:r>
              <w:rPr>
                <w:lang w:val="en-US"/>
              </w:rPr>
              <w:t>‘ai</w:t>
            </w:r>
            <w:r>
              <w:rPr>
                <w:vertAlign w:val="superscript"/>
                <w:lang w:val="en-US"/>
              </w:rPr>
              <w:t>21</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罇</w:t>
            </w:r>
            <w:r>
              <w:rPr>
                <w:lang w:val="en-US"/>
              </w:rPr>
              <w:t>t</w:t>
            </w:r>
            <w:r>
              <w:rPr>
                <w:rFonts w:ascii="Cambria Math" w:hAnsi="Cambria Math" w:cs="Cambria Math"/>
                <w:lang w:val="en-US"/>
              </w:rPr>
              <w:t>ʃ</w:t>
            </w:r>
            <w:r>
              <w:rPr>
                <w:lang w:val="en-US"/>
              </w:rPr>
              <w:t>un</w:t>
            </w:r>
            <w:r>
              <w:rPr>
                <w:vertAlign w:val="superscript"/>
                <w:lang w:val="en-US"/>
              </w:rPr>
              <w:t>33</w:t>
            </w:r>
          </w:p>
        </w:tc>
        <w:tc>
          <w:tcPr>
            <w:tcW w:w="3673" w:type="dxa"/>
          </w:tcPr>
          <w:p>
            <w:pPr>
              <w:jc w:val="left"/>
              <w:rPr>
                <w:lang w:val="en-US"/>
              </w:rPr>
            </w:pPr>
            <w:r>
              <w:rPr>
                <w:rFonts w:hint="eastAsia"/>
                <w:lang w:val="en-US"/>
              </w:rPr>
              <w:t>柴</w:t>
            </w:r>
            <w:r>
              <w:rPr>
                <w:rFonts w:ascii="Cambria Math" w:hAnsi="Cambria Math" w:cs="Cambria Math"/>
                <w:lang w:val="en-US"/>
              </w:rPr>
              <w:t>ʃ</w:t>
            </w:r>
            <w:r>
              <w:rPr>
                <w:lang w:val="en-US"/>
              </w:rPr>
              <w:t>ai</w:t>
            </w:r>
            <w:r>
              <w:rPr>
                <w:vertAlign w:val="superscript"/>
                <w:lang w:val="en-US"/>
              </w:rPr>
              <w:t>443</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①干</w:t>
            </w:r>
            <w:r>
              <w:rPr>
                <w:lang w:val="en-US"/>
              </w:rPr>
              <w:t>*kaŋ</w:t>
            </w:r>
            <w:r>
              <w:rPr>
                <w:vertAlign w:val="superscript"/>
                <w:lang w:val="en-US"/>
              </w:rPr>
              <w:t>55</w:t>
            </w:r>
            <w:r>
              <w:rPr>
                <w:rFonts w:hint="eastAsia"/>
                <w:lang w:val="en-US"/>
              </w:rPr>
              <w:br/>
            </w:r>
            <w:r>
              <w:rPr>
                <w:rFonts w:hint="eastAsia"/>
                <w:lang w:val="en-US"/>
              </w:rPr>
              <w:t>②瓶仔</w:t>
            </w:r>
            <w:r>
              <w:rPr>
                <w:lang w:val="en-US"/>
              </w:rPr>
              <w:t>pan</w:t>
            </w:r>
            <w:r>
              <w:rPr>
                <w:vertAlign w:val="superscript"/>
                <w:lang w:val="en-US"/>
              </w:rPr>
              <w:t>24</w:t>
            </w:r>
            <w:r>
              <w:rPr>
                <w:vertAlign w:val="subscript"/>
                <w:lang w:val="en-US"/>
              </w:rPr>
              <w:t>33</w:t>
            </w:r>
            <w:r>
              <w:rPr>
                <w:lang w:val="en-US"/>
              </w:rPr>
              <w:t>a</w:t>
            </w:r>
            <w:r>
              <w:rPr>
                <w:vertAlign w:val="superscript"/>
                <w:lang w:val="en-US"/>
              </w:rPr>
              <w:t>51</w:t>
            </w:r>
          </w:p>
        </w:tc>
        <w:tc>
          <w:tcPr>
            <w:tcW w:w="3673" w:type="dxa"/>
          </w:tcPr>
          <w:p>
            <w:pPr>
              <w:jc w:val="left"/>
              <w:rPr>
                <w:lang w:val="en-US"/>
              </w:rPr>
            </w:pPr>
            <w:r>
              <w:rPr>
                <w:rFonts w:hint="eastAsia"/>
                <w:lang w:val="en-US"/>
              </w:rPr>
              <w:t>①柴草</w:t>
            </w:r>
            <w:r>
              <w:rPr>
                <w:lang w:val="en-US"/>
              </w:rPr>
              <w:t>ts‘a</w:t>
            </w:r>
            <w:r>
              <w:rPr>
                <w:vertAlign w:val="superscript"/>
                <w:lang w:val="en-US"/>
              </w:rPr>
              <w:t>24</w:t>
            </w:r>
            <w:r>
              <w:rPr>
                <w:vertAlign w:val="subscript"/>
                <w:lang w:val="en-US"/>
              </w:rPr>
              <w:t>33</w:t>
            </w:r>
            <w:r>
              <w:rPr>
                <w:lang w:val="en-US"/>
              </w:rPr>
              <w:t>ts‘au</w:t>
            </w:r>
            <w:r>
              <w:rPr>
                <w:vertAlign w:val="superscript"/>
                <w:lang w:val="en-US"/>
              </w:rPr>
              <w:t>51</w:t>
            </w:r>
            <w:r>
              <w:rPr>
                <w:rFonts w:hint="eastAsia"/>
                <w:lang w:val="en-US"/>
              </w:rPr>
              <w:br/>
            </w:r>
            <w:r>
              <w:rPr>
                <w:rFonts w:hint="eastAsia"/>
                <w:lang w:val="en-US"/>
              </w:rPr>
              <w:t>②柴□</w:t>
            </w:r>
            <w:r>
              <w:rPr>
                <w:lang w:val="en-US"/>
              </w:rPr>
              <w:t>ts'a</w:t>
            </w:r>
            <w:r>
              <w:rPr>
                <w:vertAlign w:val="superscript"/>
                <w:lang w:val="en-US"/>
              </w:rPr>
              <w:t>24</w:t>
            </w:r>
            <w:r>
              <w:rPr>
                <w:vertAlign w:val="subscript"/>
                <w:lang w:val="en-US"/>
              </w:rPr>
              <w:t>33</w:t>
            </w:r>
            <w:r>
              <w:rPr>
                <w:lang w:val="en-US"/>
              </w:rPr>
              <w:t>te</w:t>
            </w:r>
            <w:r>
              <w:rPr>
                <w:vertAlign w:val="superscript"/>
                <w:lang w:val="en-US"/>
              </w:rPr>
              <w:t>11</w:t>
            </w:r>
            <w:r>
              <w:rPr>
                <w:rFonts w:ascii="MS Mincho" w:eastAsia="MS Mincho" w:hAnsi="MS Mincho" w:cs="MS Mincho" w:hint="eastAsia"/>
                <w:lang w:val="en-US"/>
              </w:rPr>
              <w:t>➋</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①罇</w:t>
            </w:r>
            <w:r>
              <w:rPr>
                <w:lang w:val="en-US"/>
              </w:rPr>
              <w:t>tsuŋ</w:t>
            </w:r>
            <w:r>
              <w:rPr>
                <w:vertAlign w:val="superscript"/>
                <w:lang w:val="en-US"/>
              </w:rPr>
              <w:t>33</w:t>
            </w:r>
            <w:r>
              <w:rPr>
                <w:rFonts w:hint="eastAsia"/>
                <w:lang w:val="en-US"/>
              </w:rPr>
              <w:br/>
            </w:r>
            <w:r>
              <w:rPr>
                <w:rFonts w:hint="eastAsia"/>
                <w:lang w:val="en-US"/>
              </w:rPr>
              <w:t>②□</w:t>
            </w:r>
            <w:r>
              <w:rPr>
                <w:lang w:val="en-US"/>
              </w:rPr>
              <w:t>taŋ</w:t>
            </w:r>
            <w:r>
              <w:rPr>
                <w:vertAlign w:val="superscript"/>
                <w:lang w:val="en-US"/>
              </w:rPr>
              <w:t>35</w:t>
            </w:r>
          </w:p>
        </w:tc>
        <w:tc>
          <w:tcPr>
            <w:tcW w:w="3673" w:type="dxa"/>
          </w:tcPr>
          <w:p>
            <w:pPr>
              <w:jc w:val="left"/>
              <w:rPr>
                <w:lang w:val="en-US"/>
              </w:rPr>
            </w:pPr>
            <w:r>
              <w:rPr>
                <w:rFonts w:hint="eastAsia"/>
                <w:lang w:val="en-US"/>
              </w:rPr>
              <w:t>柴</w:t>
            </w:r>
            <w:r>
              <w:rPr>
                <w:lang w:val="en-US"/>
              </w:rPr>
              <w:t>ts'a</w:t>
            </w:r>
            <w:r>
              <w:rPr>
                <w:vertAlign w:val="superscript"/>
                <w:lang w:val="en-US"/>
              </w:rPr>
              <w:t>55</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瓶瓶</w:t>
            </w:r>
            <w:r>
              <w:rPr>
                <w:lang w:val="en-US"/>
              </w:rPr>
              <w:t>piŋ</w:t>
            </w:r>
            <w:r>
              <w:rPr>
                <w:vertAlign w:val="superscript"/>
                <w:lang w:val="en-US"/>
              </w:rPr>
              <w:t>52</w:t>
            </w:r>
            <w:r>
              <w:rPr>
                <w:vertAlign w:val="subscript"/>
                <w:lang w:val="en-US"/>
              </w:rPr>
              <w:t>31</w:t>
            </w:r>
            <w:r>
              <w:rPr>
                <w:lang w:val="en-US"/>
              </w:rPr>
              <w:t>miŋ</w:t>
            </w:r>
            <w:r>
              <w:rPr>
                <w:vertAlign w:val="superscript"/>
                <w:lang w:val="en-US"/>
              </w:rPr>
              <w:t>52</w:t>
            </w:r>
            <w:r>
              <w:rPr>
                <w:lang w:val="en-US"/>
              </w:rPr>
              <w:t>(p-)</w:t>
            </w:r>
          </w:p>
        </w:tc>
        <w:tc>
          <w:tcPr>
            <w:tcW w:w="3673" w:type="dxa"/>
          </w:tcPr>
          <w:p>
            <w:pPr>
              <w:jc w:val="left"/>
              <w:rPr>
                <w:lang w:val="en-US"/>
              </w:rPr>
            </w:pPr>
            <w:r>
              <w:rPr>
                <w:rFonts w:hint="eastAsia"/>
                <w:lang w:val="en-US"/>
              </w:rPr>
              <w:t>柴口</w:t>
            </w:r>
            <w:r>
              <w:rPr>
                <w:lang w:val="en-US"/>
              </w:rPr>
              <w:t>ts'a</w:t>
            </w:r>
            <w:r>
              <w:rPr>
                <w:vertAlign w:val="superscript"/>
                <w:lang w:val="en-US"/>
              </w:rPr>
              <w:t>52</w:t>
            </w:r>
            <w:r>
              <w:rPr>
                <w:vertAlign w:val="subscript"/>
                <w:lang w:val="en-US"/>
              </w:rPr>
              <w:t>31</w:t>
            </w:r>
            <w:r>
              <w:rPr>
                <w:lang w:val="en-US"/>
              </w:rPr>
              <w:t>løy</w:t>
            </w:r>
            <w:r>
              <w:rPr>
                <w:vertAlign w:val="superscript"/>
                <w:lang w:val="en-US"/>
              </w:rPr>
              <w:t>213</w:t>
            </w:r>
            <w:r>
              <w:rPr>
                <w:lang w:val="en-US"/>
              </w:rPr>
              <w:t>(t-)</w:t>
            </w:r>
          </w:p>
        </w:tc>
      </w:tr>
    </w:tbl>
    <w:p>
      <w:pPr>
        <w:jc w:val="left"/>
        <w:rPr>
          <w:lang w:val="en-US"/>
        </w:rPr>
      </w:pPr>
      <w:r>
        <w:rPr>
          <w:rFonts w:ascii="Cambria Math" w:hAnsi="Cambria Math" w:cs="Cambria Math"/>
          <w:lang w:val="en-US"/>
        </w:rPr>
        <w:t>❶</w:t>
      </w:r>
      <w:r>
        <w:rPr>
          <w:rFonts w:hint="eastAsia"/>
          <w:lang w:val="en-US"/>
        </w:rPr>
        <w:t>①通称；②专指玻璃制的。</w:t>
      </w:r>
      <w:r>
        <w:rPr>
          <w:rFonts w:ascii="MS Mincho" w:eastAsia="MS Mincho" w:hAnsi="MS Mincho" w:cs="MS Mincho" w:hint="eastAsia"/>
          <w:lang w:val="en-US"/>
        </w:rPr>
        <w:t>➋</w:t>
      </w:r>
      <w:r>
        <w:rPr>
          <w:rFonts w:hint="eastAsia"/>
          <w:lang w:val="en-US"/>
        </w:rPr>
        <w:t>①通称；②专指巳劈成小块的木柴。</w:t>
      </w:r>
    </w:p>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木炭</w:t>
            </w:r>
            <w:r>
              <w:rPr>
                <w:rFonts w:hint="eastAsia"/>
                <w:b/>
                <w:lang w:val="en-US"/>
              </w:rPr>
              <w:t>mu</w:t>
            </w:r>
            <w:r>
              <w:rPr>
                <w:rFonts w:hint="eastAsia"/>
                <w:b/>
                <w:vertAlign w:val="superscript"/>
                <w:lang w:val="en-US"/>
              </w:rPr>
              <w:t>51</w:t>
            </w:r>
            <w:r>
              <w:rPr>
                <w:rFonts w:hint="eastAsia"/>
                <w:b/>
                <w:lang w:val="en-US"/>
              </w:rPr>
              <w:t>t'an</w:t>
            </w:r>
            <w:r>
              <w:rPr>
                <w:rFonts w:hint="eastAsia"/>
                <w:b/>
                <w:vertAlign w:val="superscript"/>
                <w:lang w:val="en-US"/>
              </w:rPr>
              <w:t>51</w:t>
            </w:r>
          </w:p>
        </w:tc>
        <w:tc>
          <w:tcPr>
            <w:tcW w:w="3673" w:type="dxa"/>
          </w:tcPr>
          <w:p>
            <w:pPr>
              <w:jc w:val="left"/>
              <w:rPr>
                <w:b/>
                <w:lang w:val="en-US"/>
              </w:rPr>
            </w:pPr>
            <w:r>
              <w:rPr>
                <w:rFonts w:hint="eastAsia"/>
                <w:b/>
                <w:lang w:val="en-US"/>
              </w:rPr>
              <w:t>火炉</w:t>
            </w:r>
            <w:r>
              <w:rPr>
                <w:rFonts w:hint="eastAsia"/>
                <w:b/>
                <w:lang w:val="en-US"/>
              </w:rPr>
              <w:t>xuo</w:t>
            </w:r>
            <w:r>
              <w:rPr>
                <w:rFonts w:hint="eastAsia"/>
                <w:b/>
                <w:vertAlign w:val="superscript"/>
                <w:lang w:val="en-US"/>
              </w:rPr>
              <w:t>214</w:t>
            </w:r>
            <w:r>
              <w:rPr>
                <w:rFonts w:hint="eastAsia"/>
                <w:b/>
                <w:vertAlign w:val="subscript"/>
                <w:lang w:val="en-US"/>
              </w:rPr>
              <w:t>21</w:t>
            </w:r>
            <w:r>
              <w:rPr>
                <w:rFonts w:hint="eastAsia"/>
                <w:b/>
                <w:lang w:val="en-US"/>
              </w:rPr>
              <w:t>lu</w:t>
            </w:r>
            <w:r>
              <w:rPr>
                <w:rFonts w:hint="eastAsia"/>
                <w:b/>
                <w:vertAlign w:val="superscript"/>
                <w:lang w:val="en-US"/>
              </w:rPr>
              <w:t>35</w:t>
            </w:r>
          </w:p>
        </w:tc>
      </w:tr>
      <w:tr>
        <w:tc>
          <w:tcPr>
            <w:tcW w:w="1101" w:type="dxa"/>
          </w:tcPr>
          <w:p>
            <w:pPr>
              <w:jc w:val="center"/>
              <w:rPr>
                <w:lang w:val="en-US"/>
              </w:rPr>
            </w:pPr>
            <w:r>
              <w:rPr>
                <w:rFonts w:hint="eastAsia"/>
                <w:lang w:val="en-US"/>
              </w:rPr>
              <w:t>北京</w:t>
            </w:r>
          </w:p>
        </w:tc>
        <w:tc>
          <w:tcPr>
            <w:tcW w:w="3672" w:type="dxa"/>
          </w:tcPr>
          <w:p>
            <w:pPr>
              <w:jc w:val="left"/>
            </w:pPr>
            <w:r>
              <w:rPr>
                <w:rFonts w:hint="eastAsia"/>
                <w:lang w:val="en-US"/>
              </w:rPr>
              <w:t>炭</w:t>
            </w:r>
            <w:r>
              <w:t>t‘an</w:t>
            </w:r>
            <w:r>
              <w:rPr>
                <w:vertAlign w:val="superscript"/>
              </w:rPr>
              <w:t>51</w:t>
            </w:r>
          </w:p>
        </w:tc>
        <w:tc>
          <w:tcPr>
            <w:tcW w:w="3673" w:type="dxa"/>
          </w:tcPr>
          <w:p>
            <w:pPr>
              <w:jc w:val="left"/>
              <w:rPr>
                <w:lang w:val="en-US"/>
              </w:rPr>
            </w:pPr>
            <w:r>
              <w:rPr>
                <w:rFonts w:hint="eastAsia"/>
                <w:lang w:val="en-US"/>
              </w:rPr>
              <w:t>炉子</w:t>
            </w:r>
            <w:r>
              <w:rPr>
                <w:lang w:val="en-US"/>
              </w:rPr>
              <w:t>lu</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木炭</w:t>
            </w:r>
            <w:r>
              <w:rPr>
                <w:lang w:val="en-US"/>
              </w:rPr>
              <w:t>mu</w:t>
            </w:r>
            <w:r>
              <w:rPr>
                <w:vertAlign w:val="superscript"/>
                <w:lang w:val="en-US"/>
              </w:rPr>
              <w:t>21</w:t>
            </w:r>
            <w:r>
              <w:rPr>
                <w:lang w:val="en-US"/>
              </w:rPr>
              <w:t>t'</w:t>
            </w:r>
            <w:r>
              <w:rPr>
                <w:rFonts w:ascii="Cambria Math" w:hAnsi="Cambria Math"/>
                <w:lang w:val="en-US"/>
              </w:rPr>
              <w:t>æ̃</w:t>
            </w:r>
            <w:r>
              <w:rPr>
                <w:vertAlign w:val="superscript"/>
                <w:lang w:val="en-US"/>
              </w:rPr>
              <w:t>21</w:t>
            </w:r>
          </w:p>
        </w:tc>
        <w:tc>
          <w:tcPr>
            <w:tcW w:w="3673" w:type="dxa"/>
          </w:tcPr>
          <w:p>
            <w:pPr>
              <w:jc w:val="left"/>
              <w:rPr>
                <w:lang w:val="en-US"/>
              </w:rPr>
            </w:pPr>
            <w:r>
              <w:rPr>
                <w:rFonts w:hint="eastAsia"/>
                <w:lang w:val="en-US"/>
              </w:rPr>
              <w:t>炉子</w:t>
            </w:r>
            <w:r>
              <w:rPr>
                <w:lang w:val="en-US"/>
              </w:rPr>
              <w:t>lu</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炭</w:t>
            </w:r>
            <w:r>
              <w:rPr>
                <w:lang w:val="en-US"/>
              </w:rPr>
              <w:t>t'an</w:t>
            </w:r>
            <w:r>
              <w:rPr>
                <w:vertAlign w:val="superscript"/>
                <w:lang w:val="en-US"/>
              </w:rPr>
              <w:t>41</w:t>
            </w:r>
          </w:p>
        </w:tc>
        <w:tc>
          <w:tcPr>
            <w:tcW w:w="3673" w:type="dxa"/>
          </w:tcPr>
          <w:p>
            <w:pPr>
              <w:jc w:val="left"/>
              <w:rPr>
                <w:lang w:val="en-US"/>
              </w:rPr>
            </w:pPr>
            <w:r>
              <w:rPr>
                <w:rFonts w:hint="eastAsia"/>
                <w:lang w:val="en-US"/>
              </w:rPr>
              <w:t>炉子</w:t>
            </w:r>
            <w:r>
              <w:rPr>
                <w:lang w:val="en-US"/>
              </w:rPr>
              <w:t>lu</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西安</w:t>
            </w:r>
          </w:p>
        </w:tc>
        <w:tc>
          <w:tcPr>
            <w:tcW w:w="3672" w:type="dxa"/>
          </w:tcPr>
          <w:p>
            <w:pPr>
              <w:jc w:val="left"/>
            </w:pPr>
            <w:r>
              <w:rPr>
                <w:rFonts w:hint="eastAsia"/>
                <w:lang w:val="en-US"/>
              </w:rPr>
              <w:t>木炭</w:t>
            </w:r>
            <w:r>
              <w:rPr>
                <w:rFonts w:hint="eastAsia"/>
              </w:rPr>
              <w:t>mu</w:t>
            </w:r>
            <w:r>
              <w:rPr>
                <w:rFonts w:hint="eastAsia"/>
                <w:vertAlign w:val="superscript"/>
              </w:rPr>
              <w:t>21</w:t>
            </w:r>
            <w:r>
              <w:rPr>
                <w:rFonts w:hint="eastAsia"/>
              </w:rPr>
              <w:t>t</w:t>
            </w:r>
            <w:r>
              <w:rPr>
                <w:rFonts w:hint="eastAsia"/>
              </w:rPr>
              <w:t>‘</w:t>
            </w:r>
            <w:r>
              <w:rPr>
                <w:rFonts w:ascii="Cambria Math" w:hAnsi="Cambria Math"/>
              </w:rPr>
              <w:t>æ̃</w:t>
            </w:r>
            <w:r>
              <w:rPr>
                <w:rFonts w:hint="eastAsia"/>
                <w:vertAlign w:val="superscript"/>
              </w:rPr>
              <w:t>45</w:t>
            </w:r>
          </w:p>
        </w:tc>
        <w:tc>
          <w:tcPr>
            <w:tcW w:w="3673" w:type="dxa"/>
          </w:tcPr>
          <w:p>
            <w:pPr>
              <w:jc w:val="left"/>
              <w:rPr>
                <w:lang w:val="en-US"/>
              </w:rPr>
            </w:pPr>
            <w:r>
              <w:rPr>
                <w:rFonts w:hint="eastAsia"/>
                <w:lang w:val="en-US"/>
              </w:rPr>
              <w:t>火炉</w:t>
            </w:r>
            <w:r>
              <w:rPr>
                <w:rFonts w:hint="eastAsia"/>
                <w:lang w:val="en-US"/>
              </w:rPr>
              <w:t>xuo</w:t>
            </w:r>
            <w:r>
              <w:rPr>
                <w:rFonts w:hint="eastAsia"/>
                <w:vertAlign w:val="superscript"/>
                <w:lang w:val="en-US"/>
              </w:rPr>
              <w:t>53</w:t>
            </w:r>
            <w:r>
              <w:rPr>
                <w:rFonts w:hint="eastAsia"/>
                <w:lang w:val="en-US"/>
              </w:rPr>
              <w:t>Iou</w:t>
            </w:r>
            <w:r>
              <w:rPr>
                <w:rFonts w:hint="eastAsia"/>
                <w:vertAlign w:val="superscript"/>
                <w:lang w:val="en-US"/>
              </w:rPr>
              <w:t>24</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□□儿</w:t>
            </w:r>
            <w:r>
              <w:rPr>
                <w:lang w:val="en-US"/>
              </w:rPr>
              <w:t>fu</w:t>
            </w:r>
            <w:r>
              <w:rPr>
                <w:vertAlign w:val="superscript"/>
                <w:lang w:val="en-US"/>
              </w:rPr>
              <w:t>44</w:t>
            </w:r>
            <w:r>
              <w:rPr>
                <w:lang w:val="en-US"/>
              </w:rPr>
              <w:t>tsar</w:t>
            </w:r>
            <w:r>
              <w:rPr>
                <w:vertAlign w:val="superscript"/>
                <w:lang w:val="en-US"/>
              </w:rPr>
              <w:t>44</w:t>
            </w:r>
          </w:p>
        </w:tc>
        <w:tc>
          <w:tcPr>
            <w:tcW w:w="3673" w:type="dxa"/>
          </w:tcPr>
          <w:p>
            <w:pPr>
              <w:jc w:val="left"/>
              <w:rPr>
                <w:lang w:val="en-US"/>
              </w:rPr>
            </w:pPr>
            <w:r>
              <w:rPr>
                <w:rFonts w:hint="eastAsia"/>
                <w:lang w:val="en-US"/>
              </w:rPr>
              <w:t>炉子</w:t>
            </w:r>
            <w:r>
              <w:rPr>
                <w:lang w:val="en-US"/>
              </w:rPr>
              <w:t>nu</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炭</w:t>
            </w:r>
            <w:r>
              <w:rPr>
                <w:lang w:val="en-US"/>
              </w:rPr>
              <w:t>t‘ã</w:t>
            </w:r>
            <w:r>
              <w:rPr>
                <w:vertAlign w:val="superscript"/>
                <w:lang w:val="en-US"/>
              </w:rPr>
              <w:t>13</w:t>
            </w:r>
          </w:p>
        </w:tc>
        <w:tc>
          <w:tcPr>
            <w:tcW w:w="3673" w:type="dxa"/>
          </w:tcPr>
          <w:p>
            <w:pPr>
              <w:jc w:val="left"/>
              <w:rPr>
                <w:lang w:val="en-US"/>
              </w:rPr>
            </w:pPr>
            <w:r>
              <w:rPr>
                <w:rFonts w:hint="eastAsia"/>
                <w:lang w:val="en-US"/>
              </w:rPr>
              <w:t>炉子</w:t>
            </w:r>
            <w:r>
              <w:rPr>
                <w:lang w:val="en-US"/>
              </w:rPr>
              <w:t>lu</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炭</w:t>
            </w:r>
            <w:r>
              <w:rPr>
                <w:lang w:val="en-US"/>
              </w:rPr>
              <w:t>t‘</w:t>
            </w:r>
            <w:r>
              <w:rPr>
                <w:rFonts w:ascii="Cambria Math" w:hAnsi="Cambria Math"/>
                <w:lang w:val="en-US"/>
              </w:rPr>
              <w:t>æ̃</w:t>
            </w:r>
            <w:r>
              <w:rPr>
                <w:vertAlign w:val="superscript"/>
                <w:lang w:val="en-US"/>
              </w:rPr>
              <w:t>53</w:t>
            </w:r>
          </w:p>
        </w:tc>
        <w:tc>
          <w:tcPr>
            <w:tcW w:w="3673" w:type="dxa"/>
          </w:tcPr>
          <w:p>
            <w:pPr>
              <w:jc w:val="left"/>
              <w:rPr>
                <w:lang w:val="en-US"/>
              </w:rPr>
            </w:pPr>
            <w:r>
              <w:rPr>
                <w:rFonts w:hint="eastAsia"/>
                <w:lang w:val="en-US"/>
              </w:rPr>
              <w:t>火炉</w:t>
            </w:r>
            <w:r>
              <w:rPr>
                <w:lang w:val="en-US"/>
              </w:rPr>
              <w:t>x</w:t>
            </w:r>
            <w:r>
              <w:rPr>
                <w:rFonts w:ascii="Cambria Math" w:hAnsi="Cambria Math" w:cs="Cambria Math"/>
                <w:lang w:val="en-US"/>
              </w:rPr>
              <w:t>ʊ</w:t>
            </w:r>
            <w:r>
              <w:rPr>
                <w:vertAlign w:val="superscript"/>
                <w:lang w:val="en-US"/>
              </w:rPr>
              <w:t>24</w:t>
            </w:r>
            <w:r>
              <w:rPr>
                <w:lang w:val="en-US"/>
              </w:rPr>
              <w:t>nu</w:t>
            </w:r>
            <w:r>
              <w:rPr>
                <w:vertAlign w:val="superscript"/>
                <w:lang w:val="en-US"/>
              </w:rPr>
              <w:t>55</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炭</w:t>
            </w:r>
            <w:r>
              <w:rPr>
                <w:lang w:val="en-US"/>
              </w:rPr>
              <w:t>t'</w:t>
            </w:r>
            <w:r>
              <w:rPr>
                <w:rFonts w:ascii="Cambria Math" w:hAnsi="Cambria Math"/>
                <w:lang w:val="en-US"/>
              </w:rPr>
              <w:t>ɛ̃</w:t>
            </w:r>
            <w:r>
              <w:rPr>
                <w:vertAlign w:val="superscript"/>
                <w:lang w:val="en-US"/>
              </w:rPr>
              <w:t>55</w:t>
            </w:r>
          </w:p>
        </w:tc>
        <w:tc>
          <w:tcPr>
            <w:tcW w:w="3673" w:type="dxa"/>
          </w:tcPr>
          <w:p>
            <w:pPr>
              <w:jc w:val="left"/>
              <w:rPr>
                <w:lang w:val="en-US"/>
              </w:rPr>
            </w:pPr>
            <w:r>
              <w:rPr>
                <w:rFonts w:hint="eastAsia"/>
                <w:lang w:val="en-US"/>
              </w:rPr>
              <w:t>火炉</w:t>
            </w:r>
            <w:r>
              <w:rPr>
                <w:lang w:val="en-US"/>
              </w:rPr>
              <w:t>xo</w:t>
            </w:r>
            <w:r>
              <w:rPr>
                <w:vertAlign w:val="superscript"/>
                <w:lang w:val="en-US"/>
              </w:rPr>
              <w:t>42</w:t>
            </w:r>
            <w:r>
              <w:rPr>
                <w:lang w:val="en-US"/>
              </w:rPr>
              <w:t>lu</w:t>
            </w:r>
            <w:r>
              <w:rPr>
                <w:vertAlign w:val="superscript"/>
                <w:lang w:val="en-US"/>
              </w:rPr>
              <w:t>34</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炭</w:t>
            </w:r>
            <w:r>
              <w:rPr>
                <w:lang w:val="en-US"/>
              </w:rPr>
              <w:t>t‘E</w:t>
            </w:r>
            <w:r>
              <w:rPr>
                <w:vertAlign w:val="superscript"/>
                <w:lang w:val="en-US"/>
              </w:rPr>
              <w:t>513</w:t>
            </w:r>
          </w:p>
        </w:tc>
        <w:tc>
          <w:tcPr>
            <w:tcW w:w="3673" w:type="dxa"/>
          </w:tcPr>
          <w:p>
            <w:pPr>
              <w:jc w:val="left"/>
              <w:rPr>
                <w:lang w:val="en-US"/>
              </w:rPr>
            </w:pPr>
            <w:r>
              <w:rPr>
                <w:rFonts w:hint="eastAsia"/>
                <w:lang w:val="en-US"/>
              </w:rPr>
              <w:t>火炉</w:t>
            </w:r>
            <w:r>
              <w:rPr>
                <w:lang w:val="en-US"/>
              </w:rPr>
              <w:t>həu</w:t>
            </w:r>
            <w:r>
              <w:rPr>
                <w:vertAlign w:val="superscript"/>
                <w:lang w:val="en-US"/>
              </w:rPr>
              <w:t>41</w:t>
            </w:r>
            <w:r>
              <w:rPr>
                <w:lang w:val="en-US"/>
              </w:rPr>
              <w:t>ləu</w:t>
            </w:r>
            <w:r>
              <w:rPr>
                <w:vertAlign w:val="superscript"/>
                <w:lang w:val="en-US"/>
              </w:rPr>
              <w:t>24</w:t>
            </w:r>
          </w:p>
        </w:tc>
      </w:tr>
      <w:tr>
        <w:tc>
          <w:tcPr>
            <w:tcW w:w="1101" w:type="dxa"/>
          </w:tcPr>
          <w:p>
            <w:pPr>
              <w:jc w:val="center"/>
              <w:rPr>
                <w:lang w:val="en-US"/>
              </w:rPr>
            </w:pPr>
            <w:r>
              <w:rPr>
                <w:rFonts w:hint="eastAsia"/>
                <w:lang w:val="en-US"/>
              </w:rPr>
              <w:t>溫州</w:t>
            </w:r>
          </w:p>
        </w:tc>
        <w:tc>
          <w:tcPr>
            <w:tcW w:w="3672" w:type="dxa"/>
          </w:tcPr>
          <w:p>
            <w:pPr>
              <w:jc w:val="left"/>
              <w:rPr>
                <w:lang w:val="en-US"/>
              </w:rPr>
            </w:pPr>
            <w:r>
              <w:rPr>
                <w:rFonts w:hint="eastAsia"/>
                <w:lang w:val="en-US"/>
              </w:rPr>
              <w:t>炭</w:t>
            </w:r>
            <w:r>
              <w:rPr>
                <w:rFonts w:hint="eastAsia"/>
                <w:lang w:val="en-US"/>
              </w:rPr>
              <w:t>t</w:t>
            </w:r>
            <w:r>
              <w:rPr>
                <w:rFonts w:hint="eastAsia"/>
                <w:lang w:val="en-US"/>
              </w:rPr>
              <w:t>‘</w:t>
            </w:r>
            <w:r>
              <w:rPr>
                <w:rFonts w:hint="eastAsia"/>
                <w:lang w:val="en-US"/>
              </w:rPr>
              <w:t>a</w:t>
            </w:r>
            <w:r>
              <w:rPr>
                <w:rFonts w:hint="eastAsia"/>
                <w:vertAlign w:val="superscript"/>
                <w:lang w:val="en-US"/>
              </w:rPr>
              <w:t>42</w:t>
            </w:r>
          </w:p>
        </w:tc>
        <w:tc>
          <w:tcPr>
            <w:tcW w:w="3673" w:type="dxa"/>
          </w:tcPr>
          <w:p>
            <w:pPr>
              <w:jc w:val="left"/>
              <w:rPr>
                <w:lang w:val="en-US"/>
              </w:rPr>
            </w:pPr>
            <w:r>
              <w:rPr>
                <w:rFonts w:hint="eastAsia"/>
                <w:lang w:val="en-US"/>
              </w:rPr>
              <w:t>火炉</w:t>
            </w:r>
            <w:r>
              <w:rPr>
                <w:rFonts w:hint="eastAsia"/>
                <w:lang w:val="en-US"/>
              </w:rPr>
              <w:t>fu</w:t>
            </w:r>
            <w:r>
              <w:rPr>
                <w:rFonts w:hint="eastAsia"/>
                <w:vertAlign w:val="superscript"/>
                <w:lang w:val="en-US"/>
              </w:rPr>
              <w:t>45</w:t>
            </w:r>
            <w:r>
              <w:rPr>
                <w:rFonts w:hint="eastAsia"/>
                <w:lang w:val="en-US"/>
              </w:rPr>
              <w:t>løy</w:t>
            </w:r>
            <w:r>
              <w:rPr>
                <w:rFonts w:hint="eastAsia"/>
                <w:vertAlign w:val="superscript"/>
                <w:lang w:val="en-US"/>
              </w:rPr>
              <w:t>31</w:t>
            </w:r>
          </w:p>
        </w:tc>
      </w:tr>
      <w:tr>
        <w:tc>
          <w:tcPr>
            <w:tcW w:w="1101" w:type="dxa"/>
          </w:tcPr>
          <w:p>
            <w:pPr>
              <w:jc w:val="center"/>
              <w:rPr>
                <w:lang w:val="en-US"/>
              </w:rPr>
            </w:pPr>
            <w:r>
              <w:rPr>
                <w:rFonts w:hint="eastAsia"/>
                <w:lang w:val="en-US"/>
              </w:rPr>
              <w:t>长沙</w:t>
            </w:r>
          </w:p>
        </w:tc>
        <w:tc>
          <w:tcPr>
            <w:tcW w:w="3672" w:type="dxa"/>
          </w:tcPr>
          <w:p>
            <w:pPr>
              <w:jc w:val="left"/>
            </w:pPr>
            <w:r>
              <w:rPr>
                <w:rFonts w:hint="eastAsia"/>
                <w:lang w:val="en-US"/>
              </w:rPr>
              <w:t>炭</w:t>
            </w:r>
            <w:r>
              <w:t>t‘an</w:t>
            </w:r>
            <w:r>
              <w:rPr>
                <w:vertAlign w:val="superscript"/>
              </w:rPr>
              <w:t>55</w:t>
            </w:r>
          </w:p>
        </w:tc>
        <w:tc>
          <w:tcPr>
            <w:tcW w:w="3673" w:type="dxa"/>
          </w:tcPr>
          <w:p>
            <w:pPr>
              <w:jc w:val="left"/>
              <w:rPr>
                <w:lang w:val="en-US"/>
              </w:rPr>
            </w:pPr>
            <w:r>
              <w:rPr>
                <w:rFonts w:hint="eastAsia"/>
                <w:lang w:val="en-US"/>
              </w:rPr>
              <w:t>火炉</w:t>
            </w:r>
            <w:r>
              <w:rPr>
                <w:lang w:val="en-US"/>
              </w:rPr>
              <w:t>xo</w:t>
            </w:r>
            <w:r>
              <w:rPr>
                <w:vertAlign w:val="superscript"/>
                <w:lang w:val="en-US"/>
              </w:rPr>
              <w:t>41</w:t>
            </w:r>
            <w:r>
              <w:rPr>
                <w:lang w:val="en-US"/>
              </w:rPr>
              <w:t>ləu</w:t>
            </w:r>
            <w:r>
              <w:rPr>
                <w:vertAlign w:val="superscript"/>
                <w:lang w:val="en-US"/>
              </w:rPr>
              <w:t>13</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木炭</w:t>
            </w:r>
            <w:r>
              <w:rPr>
                <w:lang w:val="en-US"/>
              </w:rPr>
              <w:t>muk</w:t>
            </w:r>
            <w:r>
              <w:rPr>
                <w:vertAlign w:val="superscript"/>
                <w:lang w:val="en-US"/>
              </w:rPr>
              <w:t>5</w:t>
            </w:r>
            <w:r>
              <w:rPr>
                <w:lang w:val="en-US"/>
              </w:rPr>
              <w:t>t'an</w:t>
            </w:r>
            <w:r>
              <w:rPr>
                <w:vertAlign w:val="superscript"/>
                <w:lang w:val="en-US"/>
              </w:rPr>
              <w:t>213</w:t>
            </w:r>
          </w:p>
        </w:tc>
        <w:tc>
          <w:tcPr>
            <w:tcW w:w="3673" w:type="dxa"/>
          </w:tcPr>
          <w:p>
            <w:pPr>
              <w:jc w:val="left"/>
              <w:rPr>
                <w:lang w:val="en-US"/>
              </w:rPr>
            </w:pPr>
            <w:r>
              <w:rPr>
                <w:rFonts w:hint="eastAsia"/>
                <w:lang w:val="en-US"/>
              </w:rPr>
              <w:t>火炉子</w:t>
            </w:r>
            <w:r>
              <w:rPr>
                <w:lang w:val="en-US"/>
              </w:rPr>
              <w:t>f</w:t>
            </w:r>
            <w:r>
              <w:rPr>
                <w:rFonts w:ascii="Cambria Math" w:hAnsi="Cambria Math" w:cs="Cambria Math"/>
                <w:lang w:val="en-US"/>
              </w:rPr>
              <w:t>ɔ</w:t>
            </w:r>
            <w:r>
              <w:rPr>
                <w:vertAlign w:val="superscript"/>
                <w:lang w:val="en-US"/>
              </w:rPr>
              <w:t>213</w:t>
            </w:r>
            <w:r>
              <w:rPr>
                <w:lang w:val="en-US"/>
              </w:rPr>
              <w:t>lu</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火炭</w:t>
            </w:r>
            <w:r>
              <w:rPr>
                <w:lang w:val="en-US"/>
              </w:rPr>
              <w:t>f</w:t>
            </w:r>
            <w:r>
              <w:rPr>
                <w:rFonts w:ascii="Cambria Math" w:hAnsi="Cambria Math" w:cs="Cambria Math"/>
                <w:lang w:val="en-US"/>
              </w:rPr>
              <w:t>ɔ</w:t>
            </w:r>
            <w:r>
              <w:rPr>
                <w:vertAlign w:val="superscript"/>
                <w:lang w:val="en-US"/>
              </w:rPr>
              <w:t>31</w:t>
            </w:r>
            <w:r>
              <w:rPr>
                <w:lang w:val="en-US"/>
              </w:rPr>
              <w:t>t'an</w:t>
            </w:r>
            <w:r>
              <w:rPr>
                <w:vertAlign w:val="superscript"/>
                <w:lang w:val="en-US"/>
              </w:rPr>
              <w:t>42</w:t>
            </w:r>
          </w:p>
        </w:tc>
        <w:tc>
          <w:tcPr>
            <w:tcW w:w="3673" w:type="dxa"/>
          </w:tcPr>
          <w:p>
            <w:pPr>
              <w:jc w:val="left"/>
              <w:rPr>
                <w:lang w:val="en-US"/>
              </w:rPr>
            </w:pPr>
            <w:r>
              <w:rPr>
                <w:rFonts w:hint="eastAsia"/>
                <w:lang w:val="en-US"/>
              </w:rPr>
              <w:t>火炉</w:t>
            </w:r>
            <w:r>
              <w:rPr>
                <w:lang w:val="en-US"/>
              </w:rPr>
              <w:t>f</w:t>
            </w:r>
            <w:r>
              <w:rPr>
                <w:rFonts w:ascii="Cambria Math" w:hAnsi="Cambria Math" w:cs="Cambria Math"/>
                <w:lang w:val="en-US"/>
              </w:rPr>
              <w:t>ɔ</w:t>
            </w:r>
            <w:r>
              <w:rPr>
                <w:vertAlign w:val="superscript"/>
                <w:lang w:val="en-US"/>
              </w:rPr>
              <w:t>31</w:t>
            </w:r>
            <w:r>
              <w:rPr>
                <w:lang w:val="en-US"/>
              </w:rPr>
              <w:t>lu</w:t>
            </w:r>
            <w:r>
              <w:rPr>
                <w:vertAlign w:val="superscript"/>
                <w:lang w:val="en-US"/>
              </w:rPr>
              <w:t>12</w:t>
            </w:r>
          </w:p>
        </w:tc>
      </w:tr>
      <w:tr>
        <w:tc>
          <w:tcPr>
            <w:tcW w:w="1101" w:type="dxa"/>
          </w:tcPr>
          <w:p>
            <w:pPr>
              <w:jc w:val="center"/>
              <w:rPr>
                <w:lang w:val="en-US"/>
              </w:rPr>
            </w:pPr>
            <w:r>
              <w:rPr>
                <w:rFonts w:hint="eastAsia"/>
                <w:lang w:val="en-US"/>
              </w:rPr>
              <w:t>广州</w:t>
            </w:r>
          </w:p>
        </w:tc>
        <w:tc>
          <w:tcPr>
            <w:tcW w:w="3672" w:type="dxa"/>
          </w:tcPr>
          <w:p>
            <w:pPr>
              <w:jc w:val="left"/>
            </w:pPr>
            <w:r>
              <w:rPr>
                <w:rFonts w:hint="eastAsia"/>
                <w:lang w:val="en-US"/>
              </w:rPr>
              <w:t>炭</w:t>
            </w:r>
            <w:r>
              <w:t>t‘an</w:t>
            </w:r>
            <w:r>
              <w:rPr>
                <w:vertAlign w:val="superscript"/>
              </w:rPr>
              <w:t>33</w:t>
            </w:r>
          </w:p>
        </w:tc>
        <w:tc>
          <w:tcPr>
            <w:tcW w:w="3673" w:type="dxa"/>
          </w:tcPr>
          <w:p>
            <w:pPr>
              <w:jc w:val="left"/>
              <w:rPr>
                <w:lang w:val="en-US"/>
              </w:rPr>
            </w:pPr>
            <w:r>
              <w:rPr>
                <w:rFonts w:hint="eastAsia"/>
                <w:lang w:val="en-US"/>
              </w:rPr>
              <w:t>火炉</w:t>
            </w:r>
            <w:r>
              <w:rPr>
                <w:lang w:val="en-US"/>
              </w:rPr>
              <w:t>f</w:t>
            </w:r>
            <w:r>
              <w:rPr>
                <w:rFonts w:ascii="Cambria Math" w:hAnsi="Cambria Math" w:cs="Cambria Math"/>
                <w:lang w:val="en-US"/>
              </w:rPr>
              <w:t>ɔ</w:t>
            </w:r>
            <w:r>
              <w:rPr>
                <w:vertAlign w:val="superscript"/>
                <w:lang w:val="en-US"/>
              </w:rPr>
              <w:t>35</w:t>
            </w:r>
            <w:r>
              <w:rPr>
                <w:lang w:val="en-US"/>
              </w:rPr>
              <w:t>lou</w:t>
            </w:r>
            <w:r>
              <w:rPr>
                <w:vertAlign w:val="superscript"/>
                <w:lang w:val="en-US"/>
              </w:rPr>
              <w:t>21</w:t>
            </w:r>
          </w:p>
        </w:tc>
      </w:tr>
      <w:tr>
        <w:tc>
          <w:tcPr>
            <w:tcW w:w="1101" w:type="dxa"/>
          </w:tcPr>
          <w:p>
            <w:pPr>
              <w:jc w:val="center"/>
              <w:rPr>
                <w:lang w:val="en-US"/>
              </w:rPr>
            </w:pPr>
            <w:r>
              <w:rPr>
                <w:rFonts w:hint="eastAsia"/>
                <w:lang w:val="en-US"/>
              </w:rPr>
              <w:t>阳江</w:t>
            </w:r>
          </w:p>
        </w:tc>
        <w:tc>
          <w:tcPr>
            <w:tcW w:w="3672" w:type="dxa"/>
          </w:tcPr>
          <w:p>
            <w:pPr>
              <w:jc w:val="left"/>
            </w:pPr>
            <w:r>
              <w:rPr>
                <w:rFonts w:hint="eastAsia"/>
                <w:lang w:val="en-US"/>
              </w:rPr>
              <w:t>炭</w:t>
            </w:r>
            <w:r>
              <w:t>t‘an</w:t>
            </w:r>
            <w:r>
              <w:rPr>
                <w:vertAlign w:val="superscript"/>
              </w:rPr>
              <w:t>24</w:t>
            </w:r>
          </w:p>
        </w:tc>
        <w:tc>
          <w:tcPr>
            <w:tcW w:w="3673" w:type="dxa"/>
          </w:tcPr>
          <w:p>
            <w:pPr>
              <w:jc w:val="left"/>
              <w:rPr>
                <w:lang w:val="en-US"/>
              </w:rPr>
            </w:pPr>
            <w:r>
              <w:rPr>
                <w:rFonts w:hint="eastAsia"/>
                <w:lang w:val="en-US"/>
              </w:rPr>
              <w:t>火炉</w:t>
            </w:r>
            <w:r>
              <w:rPr>
                <w:lang w:val="en-US"/>
              </w:rPr>
              <w:t>f</w:t>
            </w:r>
            <w:r>
              <w:rPr>
                <w:rFonts w:ascii="Cambria Math" w:hAnsi="Cambria Math" w:cs="Cambria Math"/>
                <w:lang w:val="en-US"/>
              </w:rPr>
              <w:t>ɔ</w:t>
            </w:r>
            <w:r>
              <w:rPr>
                <w:vertAlign w:val="superscript"/>
                <w:lang w:val="en-US"/>
              </w:rPr>
              <w:t>21</w:t>
            </w:r>
            <w:r>
              <w:rPr>
                <w:lang w:val="en-US"/>
              </w:rPr>
              <w:t>lou</w:t>
            </w:r>
            <w:r>
              <w:rPr>
                <w:vertAlign w:val="superscript"/>
                <w:lang w:val="en-US"/>
              </w:rPr>
              <w:t>443</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火夫</w:t>
            </w:r>
            <w:r>
              <w:rPr>
                <w:lang w:val="en-US"/>
              </w:rPr>
              <w:t>*he</w:t>
            </w:r>
            <w:r>
              <w:rPr>
                <w:vertAlign w:val="superscript"/>
                <w:lang w:val="en-US"/>
              </w:rPr>
              <w:t>51</w:t>
            </w:r>
            <w:r>
              <w:rPr>
                <w:vertAlign w:val="subscript"/>
                <w:lang w:val="en-US"/>
              </w:rPr>
              <w:t>55</w:t>
            </w:r>
            <w:r>
              <w:rPr>
                <w:lang w:val="en-US"/>
              </w:rPr>
              <w:t>hu</w:t>
            </w:r>
            <w:r>
              <w:rPr>
                <w:vertAlign w:val="superscript"/>
                <w:lang w:val="en-US"/>
              </w:rPr>
              <w:t>55</w:t>
            </w:r>
          </w:p>
        </w:tc>
        <w:tc>
          <w:tcPr>
            <w:tcW w:w="3673" w:type="dxa"/>
          </w:tcPr>
          <w:p>
            <w:pPr>
              <w:jc w:val="left"/>
              <w:rPr>
                <w:lang w:val="en-US"/>
              </w:rPr>
            </w:pPr>
            <w:r>
              <w:rPr>
                <w:rFonts w:hint="eastAsia"/>
                <w:lang w:val="en-US"/>
              </w:rPr>
              <w:t>火炉</w:t>
            </w:r>
            <w:r>
              <w:rPr>
                <w:lang w:val="en-US"/>
              </w:rPr>
              <w:t>he</w:t>
            </w:r>
            <w:r>
              <w:rPr>
                <w:vertAlign w:val="superscript"/>
                <w:lang w:val="en-US"/>
              </w:rPr>
              <w:t>51</w:t>
            </w:r>
            <w:r>
              <w:rPr>
                <w:vertAlign w:val="subscript"/>
                <w:lang w:val="en-US"/>
              </w:rPr>
              <w:t>55</w:t>
            </w:r>
            <w:r>
              <w:rPr>
                <w:lang w:val="en-US"/>
              </w:rPr>
              <w:t>l</w:t>
            </w:r>
            <w:r>
              <w:rPr>
                <w:rFonts w:ascii="Cambria Math" w:hAnsi="Cambria Math" w:cs="Cambria Math"/>
                <w:lang w:val="en-US"/>
              </w:rPr>
              <w:t>ɔ</w:t>
            </w:r>
            <w:r>
              <w:rPr>
                <w:vertAlign w:val="superscript"/>
                <w:lang w:val="en-US"/>
              </w:rPr>
              <w:t>24</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火炭</w:t>
            </w:r>
            <w:r>
              <w:rPr>
                <w:lang w:val="en-US"/>
              </w:rPr>
              <w:t>hue</w:t>
            </w:r>
            <w:r>
              <w:rPr>
                <w:vertAlign w:val="superscript"/>
                <w:lang w:val="en-US"/>
              </w:rPr>
              <w:t>53</w:t>
            </w:r>
            <w:r>
              <w:rPr>
                <w:vertAlign w:val="subscript"/>
                <w:lang w:val="en-US"/>
              </w:rPr>
              <w:t>24</w:t>
            </w:r>
            <w:r>
              <w:rPr>
                <w:lang w:val="en-US"/>
              </w:rPr>
              <w:t>t'ũã</w:t>
            </w:r>
            <w:r>
              <w:rPr>
                <w:vertAlign w:val="superscript"/>
                <w:lang w:val="en-US"/>
              </w:rPr>
              <w:t>213</w:t>
            </w:r>
          </w:p>
        </w:tc>
        <w:tc>
          <w:tcPr>
            <w:tcW w:w="3673" w:type="dxa"/>
          </w:tcPr>
          <w:p>
            <w:pPr>
              <w:jc w:val="left"/>
              <w:rPr>
                <w:lang w:val="en-US"/>
              </w:rPr>
            </w:pPr>
            <w:r>
              <w:rPr>
                <w:rFonts w:hint="eastAsia"/>
                <w:lang w:val="en-US"/>
              </w:rPr>
              <w:t>火炉</w:t>
            </w:r>
            <w:r>
              <w:rPr>
                <w:lang w:val="en-US"/>
              </w:rPr>
              <w:t>hue</w:t>
            </w:r>
            <w:r>
              <w:rPr>
                <w:vertAlign w:val="superscript"/>
                <w:lang w:val="en-US"/>
              </w:rPr>
              <w:t>53</w:t>
            </w:r>
            <w:r>
              <w:rPr>
                <w:vertAlign w:val="subscript"/>
                <w:lang w:val="en-US"/>
              </w:rPr>
              <w:t>24</w:t>
            </w:r>
            <w:r>
              <w:rPr>
                <w:lang w:val="en-US"/>
              </w:rPr>
              <w:t>lou</w:t>
            </w:r>
            <w:r>
              <w:rPr>
                <w:vertAlign w:val="superscript"/>
                <w:lang w:val="en-US"/>
              </w:rPr>
              <w:t>55</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炭</w:t>
            </w:r>
            <w:r>
              <w:rPr>
                <w:lang w:val="en-US"/>
              </w:rPr>
              <w:t>t'aŋ</w:t>
            </w:r>
            <w:r>
              <w:rPr>
                <w:vertAlign w:val="superscript"/>
                <w:lang w:val="en-US"/>
              </w:rPr>
              <w:t>213</w:t>
            </w:r>
          </w:p>
        </w:tc>
        <w:tc>
          <w:tcPr>
            <w:tcW w:w="3673" w:type="dxa"/>
          </w:tcPr>
          <w:p>
            <w:pPr>
              <w:jc w:val="left"/>
              <w:rPr>
                <w:lang w:val="en-US"/>
              </w:rPr>
            </w:pPr>
            <w:r>
              <w:rPr>
                <w:rFonts w:hint="eastAsia"/>
                <w:lang w:val="en-US"/>
              </w:rPr>
              <w:t>火炉</w:t>
            </w:r>
            <w:r>
              <w:rPr>
                <w:lang w:val="en-US"/>
              </w:rPr>
              <w:t>xui</w:t>
            </w:r>
            <w:r>
              <w:rPr>
                <w:vertAlign w:val="superscript"/>
                <w:lang w:val="en-US"/>
              </w:rPr>
              <w:t>31</w:t>
            </w:r>
            <w:r>
              <w:rPr>
                <w:lang w:val="en-US"/>
              </w:rPr>
              <w:t>lu</w:t>
            </w:r>
            <w:r>
              <w:rPr>
                <w:vertAlign w:val="superscript"/>
                <w:lang w:val="en-US"/>
              </w:rPr>
              <w:t>52</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热水瓶</w:t>
            </w:r>
            <w:r>
              <w:rPr>
                <w:rFonts w:ascii="Cambria Math" w:hAnsi="Cambria Math" w:cs="Cambria Math"/>
                <w:b/>
                <w:lang w:val="en-US"/>
              </w:rPr>
              <w:t>ʐ</w:t>
            </w:r>
            <w:r>
              <w:rPr>
                <w:b/>
                <w:lang w:val="en-US"/>
              </w:rPr>
              <w:t>ə</w:t>
            </w:r>
            <w:r>
              <w:rPr>
                <w:b/>
                <w:vertAlign w:val="superscript"/>
                <w:lang w:val="en-US"/>
              </w:rPr>
              <w:t>51</w:t>
            </w:r>
            <w:r>
              <w:rPr>
                <w:rFonts w:ascii="Cambria Math" w:hAnsi="Cambria Math" w:cs="Cambria Math"/>
                <w:b/>
                <w:lang w:val="en-US"/>
              </w:rPr>
              <w:t>ʂ</w:t>
            </w:r>
            <w:r>
              <w:rPr>
                <w:b/>
                <w:lang w:val="en-US"/>
              </w:rPr>
              <w:t>uei</w:t>
            </w:r>
            <w:r>
              <w:rPr>
                <w:b/>
                <w:vertAlign w:val="superscript"/>
                <w:lang w:val="en-US"/>
              </w:rPr>
              <w:t>214</w:t>
            </w:r>
            <w:r>
              <w:rPr>
                <w:b/>
                <w:vertAlign w:val="subscript"/>
                <w:lang w:val="en-US"/>
              </w:rPr>
              <w:t>21</w:t>
            </w:r>
            <w:r>
              <w:rPr>
                <w:b/>
                <w:lang w:val="en-US"/>
              </w:rPr>
              <w:t>p'iŋ</w:t>
            </w:r>
            <w:r>
              <w:rPr>
                <w:b/>
                <w:vertAlign w:val="superscript"/>
                <w:lang w:val="en-US"/>
              </w:rPr>
              <w:t>35</w:t>
            </w:r>
          </w:p>
        </w:tc>
        <w:tc>
          <w:tcPr>
            <w:tcW w:w="3673" w:type="dxa"/>
          </w:tcPr>
          <w:p>
            <w:pPr>
              <w:jc w:val="left"/>
              <w:rPr>
                <w:b/>
                <w:lang w:val="en-US"/>
              </w:rPr>
            </w:pPr>
            <w:r>
              <w:rPr>
                <w:rFonts w:hint="eastAsia"/>
                <w:b/>
                <w:lang w:val="en-US"/>
              </w:rPr>
              <w:t>浆糊</w:t>
            </w:r>
            <w:r>
              <w:rPr>
                <w:b/>
                <w:lang w:val="en-US"/>
              </w:rPr>
              <w:t>t</w:t>
            </w:r>
            <w:r>
              <w:rPr>
                <w:rFonts w:ascii="Cambria Math" w:hAnsi="Cambria Math" w:cs="Cambria Math"/>
                <w:b/>
                <w:lang w:val="en-US"/>
              </w:rPr>
              <w:t>ɕ</w:t>
            </w:r>
            <w:r>
              <w:rPr>
                <w:b/>
                <w:lang w:val="en-US"/>
              </w:rPr>
              <w:t>iaŋ</w:t>
            </w:r>
            <w:r>
              <w:rPr>
                <w:b/>
                <w:vertAlign w:val="superscript"/>
                <w:lang w:val="en-US"/>
              </w:rPr>
              <w:t>51</w:t>
            </w:r>
            <w:r>
              <w:rPr>
                <w:b/>
                <w:lang w:val="en-US"/>
              </w:rPr>
              <w:t>xu</w:t>
            </w:r>
            <w:r>
              <w:rPr>
                <w:b/>
                <w:vertAlign w:val="superscript"/>
                <w:lang w:val="en-US"/>
              </w:rPr>
              <w:t>•</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①暖壶</w:t>
            </w:r>
            <w:r>
              <w:rPr>
                <w:rFonts w:hint="eastAsia"/>
                <w:lang w:val="en-US"/>
              </w:rPr>
              <w:t>nuaa</w:t>
            </w:r>
            <w:r>
              <w:rPr>
                <w:rFonts w:hint="eastAsia"/>
                <w:vertAlign w:val="superscript"/>
                <w:lang w:val="en-US"/>
              </w:rPr>
              <w:t>214</w:t>
            </w:r>
            <w:r>
              <w:rPr>
                <w:rFonts w:hint="eastAsia"/>
                <w:vertAlign w:val="subscript"/>
                <w:lang w:val="en-US"/>
              </w:rPr>
              <w:t>21</w:t>
            </w:r>
            <w:r>
              <w:rPr>
                <w:rFonts w:hint="eastAsia"/>
                <w:lang w:val="en-US"/>
              </w:rPr>
              <w:t>xu</w:t>
            </w:r>
            <w:r>
              <w:rPr>
                <w:rFonts w:hint="eastAsia"/>
                <w:vertAlign w:val="superscript"/>
                <w:lang w:val="en-US"/>
              </w:rPr>
              <w:t>35</w:t>
            </w:r>
            <w:r>
              <w:rPr>
                <w:lang w:val="en-US"/>
              </w:rPr>
              <w:br/>
            </w:r>
            <w:r>
              <w:rPr>
                <w:rFonts w:hint="eastAsia"/>
                <w:lang w:val="en-US"/>
              </w:rPr>
              <w:t>②暖瓶</w:t>
            </w:r>
            <w:r>
              <w:rPr>
                <w:lang w:val="en-US"/>
              </w:rPr>
              <w:t>nuan</w:t>
            </w:r>
            <w:r>
              <w:rPr>
                <w:vertAlign w:val="superscript"/>
                <w:lang w:val="en-US"/>
              </w:rPr>
              <w:t>214</w:t>
            </w:r>
            <w:r>
              <w:rPr>
                <w:vertAlign w:val="subscript"/>
                <w:lang w:val="en-US"/>
              </w:rPr>
              <w:t>21</w:t>
            </w:r>
            <w:r>
              <w:rPr>
                <w:lang w:val="en-US"/>
              </w:rPr>
              <w:t>p'iŋ</w:t>
            </w:r>
            <w:r>
              <w:rPr>
                <w:vertAlign w:val="superscript"/>
                <w:lang w:val="en-US"/>
              </w:rPr>
              <w:t>35</w:t>
            </w:r>
          </w:p>
        </w:tc>
        <w:tc>
          <w:tcPr>
            <w:tcW w:w="3673" w:type="dxa"/>
          </w:tcPr>
          <w:p>
            <w:pPr>
              <w:jc w:val="left"/>
              <w:rPr>
                <w:lang w:val="en-US"/>
              </w:rPr>
            </w:pPr>
            <w:r>
              <w:rPr>
                <w:rFonts w:hint="eastAsia"/>
                <w:lang w:val="en-US"/>
              </w:rPr>
              <w:t>浆子</w:t>
            </w:r>
            <w:r>
              <w:rPr>
                <w:lang w:val="en-US"/>
              </w:rPr>
              <w:t>t</w:t>
            </w:r>
            <w:r>
              <w:rPr>
                <w:rFonts w:ascii="Cambria Math" w:hAnsi="Cambria Math" w:cs="Cambria Math"/>
                <w:lang w:val="en-US"/>
              </w:rPr>
              <w:t>ɕ</w:t>
            </w:r>
            <w:r>
              <w:rPr>
                <w:lang w:val="en-US"/>
              </w:rPr>
              <w:t>iaŋ</w:t>
            </w:r>
            <w:r>
              <w:rPr>
                <w:vertAlign w:val="superscript"/>
                <w:lang w:val="en-US"/>
              </w:rPr>
              <w:t>51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暖水瓶</w:t>
            </w:r>
            <w:r>
              <w:rPr>
                <w:lang w:val="en-US"/>
              </w:rPr>
              <w:t>nu</w:t>
            </w:r>
            <w:r>
              <w:rPr>
                <w:rFonts w:ascii="Cambria Math" w:hAnsi="Cambria Math"/>
                <w:lang w:val="en-US"/>
              </w:rPr>
              <w:t>æ̃</w:t>
            </w:r>
            <w:r>
              <w:rPr>
                <w:vertAlign w:val="superscript"/>
                <w:lang w:val="en-US"/>
              </w:rPr>
              <w:t>55</w:t>
            </w:r>
            <w:r>
              <w:rPr>
                <w:rFonts w:ascii="Cambria Math" w:hAnsi="Cambria Math" w:cs="Cambria Math"/>
                <w:lang w:val="en-US"/>
              </w:rPr>
              <w:t>ʂ</w:t>
            </w:r>
            <w:r>
              <w:rPr>
                <w:lang w:val="en-US"/>
              </w:rPr>
              <w:t>uei</w:t>
            </w:r>
            <w:r>
              <w:rPr>
                <w:vertAlign w:val="superscript"/>
                <w:lang w:val="en-US"/>
              </w:rPr>
              <w:t>55</w:t>
            </w:r>
            <w:r>
              <w:rPr>
                <w:lang w:val="en-US"/>
              </w:rPr>
              <w:t>p'iŋ</w:t>
            </w:r>
            <w:r>
              <w:rPr>
                <w:vertAlign w:val="superscript"/>
                <w:lang w:val="en-US"/>
              </w:rPr>
              <w:t>42</w:t>
            </w:r>
          </w:p>
        </w:tc>
        <w:tc>
          <w:tcPr>
            <w:tcW w:w="3673" w:type="dxa"/>
          </w:tcPr>
          <w:p>
            <w:pPr>
              <w:jc w:val="left"/>
              <w:rPr>
                <w:lang w:val="en-US"/>
              </w:rPr>
            </w:pPr>
            <w:r>
              <w:rPr>
                <w:rFonts w:hint="eastAsia"/>
                <w:lang w:val="en-US"/>
              </w:rPr>
              <w:t>浆子</w:t>
            </w:r>
            <w:r>
              <w:rPr>
                <w:lang w:val="en-US"/>
              </w:rPr>
              <w:t>t</w:t>
            </w:r>
            <w:r>
              <w:rPr>
                <w:rFonts w:ascii="Cambria Math" w:hAnsi="Cambria Math" w:cs="Cambria Math"/>
                <w:lang w:val="en-US"/>
              </w:rPr>
              <w:t>ɕ</w:t>
            </w:r>
            <w:r>
              <w:rPr>
                <w:lang w:val="en-US"/>
              </w:rPr>
              <w:t>iaŋ</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暖壶</w:t>
            </w:r>
            <w:r>
              <w:rPr>
                <w:lang w:val="en-US"/>
              </w:rPr>
              <w:t>nan</w:t>
            </w:r>
            <w:r>
              <w:rPr>
                <w:vertAlign w:val="superscript"/>
                <w:lang w:val="en-US"/>
              </w:rPr>
              <w:t>213</w:t>
            </w:r>
            <w:r>
              <w:rPr>
                <w:vertAlign w:val="subscript"/>
                <w:lang w:val="en-US"/>
              </w:rPr>
              <w:t>21</w:t>
            </w:r>
            <w:r>
              <w:rPr>
                <w:lang w:val="en-US"/>
              </w:rPr>
              <w:t>xu</w:t>
            </w:r>
            <w:r>
              <w:rPr>
                <w:vertAlign w:val="superscript"/>
                <w:lang w:val="en-US"/>
              </w:rPr>
              <w:t>35</w:t>
            </w:r>
          </w:p>
        </w:tc>
        <w:tc>
          <w:tcPr>
            <w:tcW w:w="3673" w:type="dxa"/>
          </w:tcPr>
          <w:p>
            <w:pPr>
              <w:jc w:val="left"/>
              <w:rPr>
                <w:lang w:val="en-US"/>
              </w:rPr>
            </w:pPr>
            <w:r>
              <w:rPr>
                <w:rFonts w:hint="eastAsia"/>
                <w:lang w:val="en-US"/>
              </w:rPr>
              <w:t>浆子</w:t>
            </w:r>
            <w:r>
              <w:rPr>
                <w:lang w:val="en-US"/>
              </w:rPr>
              <w:t>t</w:t>
            </w:r>
            <w:r>
              <w:rPr>
                <w:rFonts w:ascii="Cambria Math" w:hAnsi="Cambria Math" w:cs="Cambria Math"/>
                <w:lang w:val="en-US"/>
              </w:rPr>
              <w:t>ɕ</w:t>
            </w:r>
            <w:r>
              <w:rPr>
                <w:lang w:val="en-US"/>
              </w:rPr>
              <w:t>iaŋ</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电壶</w:t>
            </w:r>
            <w:r>
              <w:rPr>
                <w:lang w:val="en-US"/>
              </w:rPr>
              <w:t>ti</w:t>
            </w:r>
            <w:r>
              <w:rPr>
                <w:rFonts w:ascii="Cambria Math" w:hAnsi="Cambria Math"/>
                <w:lang w:val="en-US"/>
              </w:rPr>
              <w:t>æ̃</w:t>
            </w:r>
            <w:r>
              <w:rPr>
                <w:vertAlign w:val="superscript"/>
                <w:lang w:val="en-US"/>
              </w:rPr>
              <w:t>45</w:t>
            </w:r>
            <w:r>
              <w:rPr>
                <w:lang w:val="en-US"/>
              </w:rPr>
              <w:t>xu</w:t>
            </w:r>
            <w:r>
              <w:rPr>
                <w:vertAlign w:val="superscript"/>
                <w:lang w:val="en-US"/>
              </w:rPr>
              <w:t>24</w:t>
            </w:r>
          </w:p>
        </w:tc>
        <w:tc>
          <w:tcPr>
            <w:tcW w:w="3673" w:type="dxa"/>
          </w:tcPr>
          <w:p>
            <w:pPr>
              <w:jc w:val="left"/>
              <w:rPr>
                <w:lang w:val="en-US"/>
              </w:rPr>
            </w:pPr>
            <w:r>
              <w:rPr>
                <w:rFonts w:hint="eastAsia"/>
                <w:lang w:val="en-US"/>
              </w:rPr>
              <w:t>浆子</w:t>
            </w:r>
            <w:r>
              <w:rPr>
                <w:lang w:val="en-US"/>
              </w:rPr>
              <w:t>t</w:t>
            </w:r>
            <w:r>
              <w:rPr>
                <w:rFonts w:ascii="Cambria Math" w:hAnsi="Cambria Math" w:cs="Cambria Math"/>
                <w:lang w:val="en-US"/>
              </w:rPr>
              <w:t>ɕ</w:t>
            </w:r>
            <w:r>
              <w:rPr>
                <w:lang w:val="en-US"/>
              </w:rPr>
              <w:t>i</w:t>
            </w:r>
            <w:r>
              <w:rPr>
                <w:rFonts w:hint="eastAsia"/>
                <w:lang w:val="en-US"/>
              </w:rPr>
              <w:t>ɑ</w:t>
            </w:r>
            <w:r>
              <w:rPr>
                <w:lang w:val="en-US"/>
              </w:rPr>
              <w:t>ŋ</w:t>
            </w:r>
            <w:r>
              <w:rPr>
                <w:vertAlign w:val="superscript"/>
                <w:lang w:val="en-US"/>
              </w:rPr>
              <w:t>45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溫水瓶</w:t>
            </w:r>
            <w:r>
              <w:rPr>
                <w:lang w:val="en-US"/>
              </w:rPr>
              <w:t>uən</w:t>
            </w:r>
            <w:r>
              <w:rPr>
                <w:vertAlign w:val="superscript"/>
                <w:lang w:val="en-US"/>
              </w:rPr>
              <w:t>44</w:t>
            </w:r>
            <w:r>
              <w:rPr>
                <w:lang w:val="en-US"/>
              </w:rPr>
              <w:t>suei</w:t>
            </w:r>
            <w:r>
              <w:rPr>
                <w:vertAlign w:val="superscript"/>
                <w:lang w:val="en-US"/>
              </w:rPr>
              <w:t>53</w:t>
            </w:r>
            <w:r>
              <w:rPr>
                <w:lang w:val="en-US"/>
              </w:rPr>
              <w:t>p'in</w:t>
            </w:r>
            <w:r>
              <w:rPr>
                <w:vertAlign w:val="superscript"/>
                <w:lang w:val="en-US"/>
              </w:rPr>
              <w:t>31</w:t>
            </w:r>
          </w:p>
        </w:tc>
        <w:tc>
          <w:tcPr>
            <w:tcW w:w="3673" w:type="dxa"/>
          </w:tcPr>
          <w:p>
            <w:pPr>
              <w:jc w:val="left"/>
              <w:rPr>
                <w:lang w:val="en-US"/>
              </w:rPr>
            </w:pPr>
            <w:r>
              <w:rPr>
                <w:rFonts w:hint="eastAsia"/>
                <w:lang w:val="en-US"/>
              </w:rPr>
              <w:t>奖子</w:t>
            </w:r>
            <w:r>
              <w:rPr>
                <w:lang w:val="en-US"/>
              </w:rPr>
              <w:t>t</w:t>
            </w:r>
            <w:r>
              <w:rPr>
                <w:rFonts w:ascii="Cambria Math" w:hAnsi="Cambria Math" w:cs="Cambria Math"/>
                <w:lang w:val="en-US"/>
              </w:rPr>
              <w:t>ɕ</w:t>
            </w:r>
            <w:r>
              <w:rPr>
                <w:lang w:val="en-US"/>
              </w:rPr>
              <w:t>iaŋ</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水壶</w:t>
            </w:r>
            <w:r>
              <w:rPr>
                <w:rFonts w:ascii="Cambria Math" w:hAnsi="Cambria Math" w:cs="Cambria Math"/>
                <w:lang w:val="en-US"/>
              </w:rPr>
              <w:t>ʂ</w:t>
            </w:r>
            <w:r>
              <w:rPr>
                <w:lang w:val="en-US"/>
              </w:rPr>
              <w:t>ue</w:t>
            </w:r>
            <w:r>
              <w:rPr>
                <w:vertAlign w:val="superscript"/>
                <w:lang w:val="en-US"/>
              </w:rPr>
              <w:t>53</w:t>
            </w:r>
            <w:r>
              <w:rPr>
                <w:lang w:val="en-US"/>
              </w:rPr>
              <w:t>xu</w:t>
            </w:r>
            <w:r>
              <w:rPr>
                <w:vertAlign w:val="superscript"/>
                <w:lang w:val="en-US"/>
              </w:rPr>
              <w:t>31</w:t>
            </w:r>
          </w:p>
        </w:tc>
        <w:tc>
          <w:tcPr>
            <w:tcW w:w="3673" w:type="dxa"/>
          </w:tcPr>
          <w:p>
            <w:pPr>
              <w:jc w:val="left"/>
              <w:rPr>
                <w:lang w:val="en-US"/>
              </w:rPr>
            </w:pPr>
            <w:r>
              <w:rPr>
                <w:rFonts w:hint="eastAsia"/>
                <w:lang w:val="en-US"/>
              </w:rPr>
              <w:t>面糊</w:t>
            </w:r>
            <w:r>
              <w:rPr>
                <w:lang w:val="en-US"/>
              </w:rPr>
              <w:t>mi</w:t>
            </w:r>
            <w:r>
              <w:rPr>
                <w:rFonts w:ascii="Cambria Math" w:hAnsi="Cambria Math" w:cs="Cambria Math"/>
                <w:lang w:val="en-US"/>
              </w:rPr>
              <w:t>ɛ</w:t>
            </w:r>
            <w:r>
              <w:rPr>
                <w:vertAlign w:val="superscript"/>
                <w:lang w:val="en-US"/>
              </w:rPr>
              <w:t>13</w:t>
            </w:r>
            <w:r>
              <w:rPr>
                <w:lang w:val="en-US"/>
              </w:rPr>
              <w:t>xu</w:t>
            </w:r>
            <w:r>
              <w:rPr>
                <w:vertAlign w:val="superscript"/>
                <w:lang w:val="en-US"/>
              </w:rPr>
              <w:t>13</w:t>
            </w:r>
            <w:r>
              <w:rPr>
                <w:vertAlign w:val="subscript"/>
                <w:lang w:val="en-US"/>
              </w:rPr>
              <w:t>44</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水瓶</w:t>
            </w:r>
            <w:r>
              <w:rPr>
                <w:rFonts w:ascii="Cambria Math" w:hAnsi="Cambria Math" w:cs="Cambria Math"/>
                <w:lang w:val="en-US"/>
              </w:rPr>
              <w:t>ʂ</w:t>
            </w:r>
            <w:r>
              <w:rPr>
                <w:lang w:val="en-US"/>
              </w:rPr>
              <w:t>ui</w:t>
            </w:r>
            <w:r>
              <w:rPr>
                <w:vertAlign w:val="superscript"/>
                <w:lang w:val="en-US"/>
              </w:rPr>
              <w:t>24</w:t>
            </w:r>
            <w:r>
              <w:rPr>
                <w:lang w:val="en-US"/>
              </w:rPr>
              <w:t>p'in</w:t>
            </w:r>
            <w:r>
              <w:rPr>
                <w:vertAlign w:val="superscript"/>
                <w:lang w:val="en-US"/>
              </w:rPr>
              <w:t>55</w:t>
            </w:r>
          </w:p>
        </w:tc>
        <w:tc>
          <w:tcPr>
            <w:tcW w:w="3673" w:type="dxa"/>
          </w:tcPr>
          <w:p>
            <w:pPr>
              <w:jc w:val="left"/>
              <w:rPr>
                <w:lang w:val="en-US"/>
              </w:rPr>
            </w:pPr>
            <w:r>
              <w:rPr>
                <w:rFonts w:hint="eastAsia"/>
                <w:lang w:val="en-US"/>
              </w:rPr>
              <w:t>面糊</w:t>
            </w:r>
            <w:r>
              <w:rPr>
                <w:lang w:val="en-US"/>
              </w:rPr>
              <w:t>miĩ</w:t>
            </w:r>
            <w:r>
              <w:rPr>
                <w:vertAlign w:val="superscript"/>
                <w:lang w:val="en-US"/>
              </w:rPr>
              <w:t>53</w:t>
            </w:r>
            <w:r>
              <w:rPr>
                <w:lang w:val="en-US"/>
              </w:rPr>
              <w:t>xu</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①茶瓶</w:t>
            </w:r>
            <w:r>
              <w:rPr>
                <w:lang w:val="en-US"/>
              </w:rPr>
              <w:t>ts‘</w:t>
            </w:r>
            <w:r>
              <w:rPr>
                <w:rFonts w:hint="eastAsia"/>
                <w:lang w:val="en-US"/>
              </w:rPr>
              <w:t>ɑ</w:t>
            </w:r>
            <w:r>
              <w:rPr>
                <w:vertAlign w:val="superscript"/>
                <w:lang w:val="en-US"/>
              </w:rPr>
              <w:t>34</w:t>
            </w:r>
            <w:r>
              <w:rPr>
                <w:lang w:val="en-US"/>
              </w:rPr>
              <w:t>p'iŋ</w:t>
            </w:r>
            <w:r>
              <w:rPr>
                <w:vertAlign w:val="superscript"/>
                <w:lang w:val="en-US"/>
              </w:rPr>
              <w:t>34</w:t>
            </w:r>
            <w:r>
              <w:rPr>
                <w:rFonts w:hint="eastAsia"/>
                <w:lang w:val="en-US"/>
              </w:rPr>
              <w:br/>
            </w:r>
            <w:r>
              <w:rPr>
                <w:rFonts w:hint="eastAsia"/>
                <w:lang w:val="en-US"/>
              </w:rPr>
              <w:t>②永瓶</w:t>
            </w:r>
            <w:r>
              <w:rPr>
                <w:lang w:val="en-US"/>
              </w:rPr>
              <w:t>suəi</w:t>
            </w:r>
            <w:r>
              <w:rPr>
                <w:vertAlign w:val="superscript"/>
                <w:lang w:val="en-US"/>
              </w:rPr>
              <w:t>42</w:t>
            </w:r>
            <w:r>
              <w:rPr>
                <w:lang w:val="en-US"/>
              </w:rPr>
              <w:t>p'iŋ</w:t>
            </w:r>
            <w:r>
              <w:rPr>
                <w:vertAlign w:val="superscript"/>
                <w:lang w:val="en-US"/>
              </w:rPr>
              <w:t>34</w:t>
            </w:r>
          </w:p>
        </w:tc>
        <w:tc>
          <w:tcPr>
            <w:tcW w:w="3673" w:type="dxa"/>
          </w:tcPr>
          <w:p>
            <w:pPr>
              <w:jc w:val="left"/>
              <w:rPr>
                <w:lang w:val="en-US"/>
              </w:rPr>
            </w:pPr>
            <w:r>
              <w:rPr>
                <w:rFonts w:hint="eastAsia"/>
                <w:lang w:val="en-US"/>
              </w:rPr>
              <w:t>面糊</w:t>
            </w:r>
            <w:r>
              <w:rPr>
                <w:lang w:val="en-US"/>
              </w:rPr>
              <w:t>miĩ</w:t>
            </w:r>
            <w:r>
              <w:rPr>
                <w:vertAlign w:val="superscript"/>
                <w:lang w:val="en-US"/>
              </w:rPr>
              <w:t>55</w:t>
            </w:r>
            <w:r>
              <w:rPr>
                <w:lang w:val="en-US"/>
              </w:rPr>
              <w:t>xu</w:t>
            </w:r>
            <w:r>
              <w:rPr>
                <w:vertAlign w:val="superscript"/>
                <w:lang w:val="en-US"/>
              </w:rPr>
              <w:t>34</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热水瓶</w:t>
            </w:r>
            <w:r>
              <w:rPr>
                <w:rFonts w:ascii="Cambria Math" w:hAnsi="Cambria Math" w:cs="Cambria Math"/>
                <w:lang w:val="en-US"/>
              </w:rPr>
              <w:t>ȵ</w:t>
            </w:r>
            <w:r>
              <w:rPr>
                <w:lang w:val="en-US"/>
              </w:rPr>
              <w:t>i</w:t>
            </w:r>
            <w:r>
              <w:rPr>
                <w:rFonts w:ascii="Cambria Math" w:hAnsi="Cambria Math" w:cs="Cambria Math"/>
                <w:lang w:val="en-US"/>
              </w:rPr>
              <w:t>ɪ</w:t>
            </w:r>
            <w:r>
              <w:rPr>
                <w:lang w:val="en-US"/>
              </w:rPr>
              <w:t>?</w:t>
            </w:r>
            <w:r>
              <w:rPr>
                <w:vertAlign w:val="superscript"/>
                <w:lang w:val="en-US"/>
              </w:rPr>
              <w:t>23</w:t>
            </w:r>
            <w:r>
              <w:rPr>
                <w:lang w:val="en-US"/>
              </w:rPr>
              <w:t>s</w:t>
            </w:r>
            <w:r>
              <w:rPr>
                <w:rFonts w:ascii="Cambria Math" w:hAnsi="Cambria Math" w:cs="Cambria Math"/>
                <w:lang w:val="en-US"/>
              </w:rPr>
              <w:t>ʮ</w:t>
            </w:r>
            <w:r>
              <w:rPr>
                <w:vertAlign w:val="superscript"/>
                <w:lang w:val="en-US"/>
              </w:rPr>
              <w:t>41</w:t>
            </w:r>
            <w:r>
              <w:rPr>
                <w:vertAlign w:val="subscript"/>
                <w:lang w:val="en-US"/>
              </w:rPr>
              <w:t>21</w:t>
            </w:r>
            <w:r>
              <w:rPr>
                <w:lang w:val="en-US"/>
              </w:rPr>
              <w:t>bin</w:t>
            </w:r>
            <w:r>
              <w:rPr>
                <w:vertAlign w:val="superscript"/>
                <w:lang w:val="en-US"/>
              </w:rPr>
              <w:t>24</w:t>
            </w:r>
            <w:r>
              <w:rPr>
                <w:vertAlign w:val="subscript"/>
                <w:lang w:val="en-US"/>
              </w:rPr>
              <w:t>21</w:t>
            </w:r>
          </w:p>
        </w:tc>
        <w:tc>
          <w:tcPr>
            <w:tcW w:w="3673" w:type="dxa"/>
          </w:tcPr>
          <w:p>
            <w:pPr>
              <w:jc w:val="left"/>
              <w:rPr>
                <w:lang w:val="en-US"/>
              </w:rPr>
            </w:pPr>
            <w:r>
              <w:rPr>
                <w:rFonts w:hint="eastAsia"/>
                <w:lang w:val="en-US"/>
              </w:rPr>
              <w:t>浆糊</w:t>
            </w:r>
            <w:r>
              <w:rPr>
                <w:lang w:val="en-US"/>
              </w:rPr>
              <w:t>tsiaŋ</w:t>
            </w:r>
            <w:r>
              <w:rPr>
                <w:vertAlign w:val="superscript"/>
                <w:lang w:val="en-US"/>
              </w:rPr>
              <w:t>44</w:t>
            </w:r>
            <w:r>
              <w:rPr>
                <w:rFonts w:ascii="Cambria Math" w:hAnsi="Cambria Math" w:cs="Cambria Math"/>
                <w:lang w:val="en-US"/>
              </w:rPr>
              <w:t>ɦ</w:t>
            </w:r>
            <w:r>
              <w:rPr>
                <w:lang w:val="en-US"/>
              </w:rPr>
              <w:t>əu</w:t>
            </w:r>
            <w:r>
              <w:rPr>
                <w:vertAlign w:val="superscript"/>
                <w:lang w:val="en-US"/>
              </w:rPr>
              <w:t>24</w:t>
            </w:r>
            <w:r>
              <w:rPr>
                <w:vertAlign w:val="subscript"/>
                <w:lang w:val="en-US"/>
              </w:rPr>
              <w:t>21</w:t>
            </w:r>
          </w:p>
        </w:tc>
      </w:tr>
      <w:tr>
        <w:tc>
          <w:tcPr>
            <w:tcW w:w="1101" w:type="dxa"/>
          </w:tcPr>
          <w:p>
            <w:pPr>
              <w:jc w:val="center"/>
              <w:rPr>
                <w:lang w:val="en-US"/>
              </w:rPr>
            </w:pPr>
            <w:r>
              <w:rPr>
                <w:rFonts w:hint="eastAsia"/>
                <w:lang w:val="en-US"/>
              </w:rPr>
              <w:t>溫州</w:t>
            </w:r>
          </w:p>
        </w:tc>
        <w:tc>
          <w:tcPr>
            <w:tcW w:w="3672" w:type="dxa"/>
          </w:tcPr>
          <w:p>
            <w:pPr>
              <w:jc w:val="left"/>
              <w:rPr>
                <w:lang w:val="en-US"/>
              </w:rPr>
            </w:pPr>
            <w:r>
              <w:rPr>
                <w:rFonts w:hint="eastAsia"/>
                <w:lang w:val="en-US"/>
              </w:rPr>
              <w:t>热水瓶</w:t>
            </w:r>
            <w:r>
              <w:rPr>
                <w:rFonts w:ascii="Cambria Math" w:hAnsi="Cambria Math" w:cs="Cambria Math"/>
                <w:lang w:val="en-US"/>
              </w:rPr>
              <w:t>ȵ</w:t>
            </w:r>
            <w:r>
              <w:rPr>
                <w:lang w:val="en-US"/>
              </w:rPr>
              <w:t>i</w:t>
            </w:r>
            <w:r>
              <w:rPr>
                <w:vertAlign w:val="superscript"/>
                <w:lang w:val="en-US"/>
              </w:rPr>
              <w:t>23</w:t>
            </w:r>
            <w:r>
              <w:rPr>
                <w:lang w:val="en-US"/>
              </w:rPr>
              <w:t>s</w:t>
            </w:r>
            <w:r>
              <w:rPr>
                <w:rFonts w:ascii="Cambria Math" w:hAnsi="Cambria Math" w:cs="Cambria Math"/>
                <w:lang w:val="en-US"/>
              </w:rPr>
              <w:t>ɿ</w:t>
            </w:r>
            <w:r>
              <w:rPr>
                <w:vertAlign w:val="superscript"/>
                <w:lang w:val="en-US"/>
              </w:rPr>
              <w:t>45</w:t>
            </w:r>
            <w:r>
              <w:rPr>
                <w:lang w:val="en-US"/>
              </w:rPr>
              <w:t>bəŋ</w:t>
            </w:r>
            <w:r>
              <w:rPr>
                <w:vertAlign w:val="superscript"/>
                <w:lang w:val="en-US"/>
              </w:rPr>
              <w:t>31</w:t>
            </w:r>
          </w:p>
        </w:tc>
        <w:tc>
          <w:tcPr>
            <w:tcW w:w="3673" w:type="dxa"/>
          </w:tcPr>
          <w:p>
            <w:pPr>
              <w:jc w:val="left"/>
              <w:rPr>
                <w:lang w:val="en-US"/>
              </w:rPr>
            </w:pPr>
            <w:r>
              <w:rPr>
                <w:rFonts w:hint="eastAsia"/>
                <w:lang w:val="en-US"/>
              </w:rPr>
              <w:t>糊泥</w:t>
            </w:r>
            <w:r>
              <w:rPr>
                <w:lang w:val="en-US"/>
              </w:rPr>
              <w:t>vu</w:t>
            </w:r>
            <w:r>
              <w:rPr>
                <w:vertAlign w:val="superscript"/>
                <w:lang w:val="en-US"/>
              </w:rPr>
              <w:t>31</w:t>
            </w:r>
            <w:r>
              <w:rPr>
                <w:rFonts w:ascii="Cambria Math" w:hAnsi="Cambria Math" w:cs="Cambria Math"/>
                <w:lang w:val="en-US"/>
              </w:rPr>
              <w:t>ȵ</w:t>
            </w:r>
            <w:r>
              <w:rPr>
                <w:lang w:val="en-US"/>
              </w:rPr>
              <w:t>i</w:t>
            </w:r>
            <w:r>
              <w:rPr>
                <w:vertAlign w:val="superscript"/>
                <w:lang w:val="en-US"/>
              </w:rPr>
              <w:t>31</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热水瓶</w:t>
            </w:r>
            <w:r>
              <w:rPr>
                <w:lang w:val="en-US"/>
              </w:rPr>
              <w:t>ye</w:t>
            </w:r>
            <w:r>
              <w:rPr>
                <w:vertAlign w:val="superscript"/>
                <w:lang w:val="en-US"/>
              </w:rPr>
              <w:t>24</w:t>
            </w:r>
            <w:r>
              <w:rPr>
                <w:rFonts w:ascii="Cambria Math" w:hAnsi="Cambria Math" w:cs="Cambria Math"/>
                <w:lang w:val="en-US"/>
              </w:rPr>
              <w:t>ɕ</w:t>
            </w:r>
            <w:r>
              <w:rPr>
                <w:lang w:val="en-US"/>
              </w:rPr>
              <w:t>yei</w:t>
            </w:r>
            <w:r>
              <w:rPr>
                <w:vertAlign w:val="superscript"/>
                <w:lang w:val="en-US"/>
              </w:rPr>
              <w:t>41</w:t>
            </w:r>
            <w:r>
              <w:rPr>
                <w:lang w:val="en-US"/>
              </w:rPr>
              <w:t>pin</w:t>
            </w:r>
            <w:r>
              <w:rPr>
                <w:vertAlign w:val="superscript"/>
                <w:lang w:val="en-US"/>
              </w:rPr>
              <w:t>13</w:t>
            </w:r>
          </w:p>
        </w:tc>
        <w:tc>
          <w:tcPr>
            <w:tcW w:w="3673" w:type="dxa"/>
          </w:tcPr>
          <w:p>
            <w:pPr>
              <w:jc w:val="left"/>
              <w:rPr>
                <w:lang w:val="en-US"/>
              </w:rPr>
            </w:pPr>
            <w:r>
              <w:rPr>
                <w:rFonts w:hint="eastAsia"/>
                <w:lang w:val="en-US"/>
              </w:rPr>
              <w:t>浆糊</w:t>
            </w:r>
            <w:r>
              <w:rPr>
                <w:lang w:val="en-US"/>
              </w:rPr>
              <w:t>t</w:t>
            </w:r>
            <w:r>
              <w:rPr>
                <w:rFonts w:ascii="Cambria Math" w:hAnsi="Cambria Math" w:cs="Cambria Math"/>
                <w:lang w:val="en-US"/>
              </w:rPr>
              <w:t>ɕ</w:t>
            </w:r>
            <w:r>
              <w:rPr>
                <w:lang w:val="en-US"/>
              </w:rPr>
              <w:t>ian</w:t>
            </w:r>
            <w:r>
              <w:rPr>
                <w:vertAlign w:val="superscript"/>
                <w:lang w:val="en-US"/>
              </w:rPr>
              <w:t>55</w:t>
            </w:r>
            <w:r>
              <w:rPr>
                <w:lang w:val="en-US"/>
              </w:rPr>
              <w:t>fu</w:t>
            </w:r>
            <w:r>
              <w:rPr>
                <w:vertAlign w:val="superscript"/>
                <w:lang w:val="en-US"/>
              </w:rPr>
              <w:t>•</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热水瓶</w:t>
            </w:r>
            <w:r>
              <w:rPr>
                <w:lang w:val="en-US"/>
              </w:rPr>
              <w:t>l</w:t>
            </w:r>
            <w:r>
              <w:rPr>
                <w:rFonts w:ascii="Cambria Math" w:hAnsi="Cambria Math" w:cs="Cambria Math"/>
                <w:lang w:val="en-US"/>
              </w:rPr>
              <w:t>ɛ</w:t>
            </w:r>
            <w:r>
              <w:rPr>
                <w:lang w:val="en-US"/>
              </w:rPr>
              <w:t>t</w:t>
            </w:r>
            <w:r>
              <w:rPr>
                <w:vertAlign w:val="superscript"/>
                <w:lang w:val="en-US"/>
              </w:rPr>
              <w:t>5</w:t>
            </w:r>
            <w:r>
              <w:rPr>
                <w:lang w:val="en-US"/>
              </w:rPr>
              <w:t>sui</w:t>
            </w:r>
            <w:r>
              <w:rPr>
                <w:vertAlign w:val="superscript"/>
                <w:lang w:val="en-US"/>
              </w:rPr>
              <w:t>213</w:t>
            </w:r>
            <w:r>
              <w:rPr>
                <w:lang w:val="en-US"/>
              </w:rPr>
              <w:t>p'in</w:t>
            </w:r>
            <w:r>
              <w:rPr>
                <w:vertAlign w:val="superscript"/>
                <w:lang w:val="en-US"/>
              </w:rPr>
              <w:t>24</w:t>
            </w:r>
          </w:p>
        </w:tc>
        <w:tc>
          <w:tcPr>
            <w:tcW w:w="3673" w:type="dxa"/>
          </w:tcPr>
          <w:p>
            <w:pPr>
              <w:jc w:val="left"/>
              <w:rPr>
                <w:lang w:val="en-US"/>
              </w:rPr>
            </w:pPr>
            <w:r>
              <w:rPr>
                <w:rFonts w:hint="eastAsia"/>
                <w:lang w:val="en-US"/>
              </w:rPr>
              <w:t>灰面</w:t>
            </w:r>
            <w:r>
              <w:rPr>
                <w:lang w:val="en-US"/>
              </w:rPr>
              <w:t>fei</w:t>
            </w:r>
            <w:r>
              <w:rPr>
                <w:vertAlign w:val="superscript"/>
                <w:lang w:val="en-US"/>
              </w:rPr>
              <w:t>42</w:t>
            </w:r>
            <w:r>
              <w:rPr>
                <w:lang w:val="en-US"/>
              </w:rPr>
              <w:t>mi</w:t>
            </w:r>
            <w:r>
              <w:rPr>
                <w:rFonts w:ascii="Cambria Math" w:hAnsi="Cambria Math" w:cs="Cambria Math"/>
                <w:lang w:val="en-US"/>
              </w:rPr>
              <w:t>ɛ</w:t>
            </w:r>
            <w:r>
              <w:rPr>
                <w:lang w:val="en-US"/>
              </w:rPr>
              <w:t>n</w:t>
            </w:r>
            <w:r>
              <w:rPr>
                <w:vertAlign w:val="superscript"/>
                <w:lang w:val="en-US"/>
              </w:rPr>
              <w:t>31</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暖水壶</w:t>
            </w:r>
            <w:r>
              <w:rPr>
                <w:lang w:val="en-US"/>
              </w:rPr>
              <w:t>n</w:t>
            </w:r>
            <w:r>
              <w:rPr>
                <w:rFonts w:ascii="Cambria Math" w:hAnsi="Cambria Math" w:cs="Cambria Math"/>
                <w:lang w:val="en-US"/>
              </w:rPr>
              <w:t>ɔ</w:t>
            </w:r>
            <w:r>
              <w:rPr>
                <w:lang w:val="en-US"/>
              </w:rPr>
              <w:t>n</w:t>
            </w:r>
            <w:r>
              <w:rPr>
                <w:vertAlign w:val="superscript"/>
                <w:lang w:val="en-US"/>
              </w:rPr>
              <w:t>44</w:t>
            </w:r>
            <w:r>
              <w:rPr>
                <w:lang w:val="en-US"/>
              </w:rPr>
              <w:t>sui</w:t>
            </w:r>
            <w:r>
              <w:rPr>
                <w:vertAlign w:val="superscript"/>
                <w:lang w:val="en-US"/>
              </w:rPr>
              <w:t>31</w:t>
            </w:r>
            <w:r>
              <w:rPr>
                <w:lang w:val="en-US"/>
              </w:rPr>
              <w:t>fu</w:t>
            </w:r>
            <w:r>
              <w:rPr>
                <w:vertAlign w:val="superscript"/>
                <w:lang w:val="en-US"/>
              </w:rPr>
              <w:t>12</w:t>
            </w:r>
          </w:p>
        </w:tc>
        <w:tc>
          <w:tcPr>
            <w:tcW w:w="3673" w:type="dxa"/>
          </w:tcPr>
          <w:p>
            <w:pPr>
              <w:jc w:val="left"/>
              <w:rPr>
                <w:lang w:val="en-US"/>
              </w:rPr>
            </w:pPr>
            <w:r>
              <w:rPr>
                <w:rFonts w:hint="eastAsia"/>
                <w:lang w:val="en-US"/>
              </w:rPr>
              <w:t>羹浆</w:t>
            </w:r>
            <w:r>
              <w:rPr>
                <w:lang w:val="en-US"/>
              </w:rPr>
              <w:t>kaŋ</w:t>
            </w:r>
            <w:r>
              <w:rPr>
                <w:vertAlign w:val="superscript"/>
                <w:lang w:val="en-US"/>
              </w:rPr>
              <w:t>44</w:t>
            </w:r>
            <w:r>
              <w:rPr>
                <w:lang w:val="en-US"/>
              </w:rPr>
              <w:t>tsi</w:t>
            </w:r>
            <w:r>
              <w:rPr>
                <w:rFonts w:ascii="Cambria Math" w:hAnsi="Cambria Math" w:cs="Cambria Math"/>
                <w:lang w:val="en-US"/>
              </w:rPr>
              <w:t>ɔ</w:t>
            </w:r>
            <w:r>
              <w:rPr>
                <w:lang w:val="en-US"/>
              </w:rPr>
              <w:t>ŋ</w:t>
            </w:r>
            <w:r>
              <w:rPr>
                <w:vertAlign w:val="superscript"/>
                <w:lang w:val="en-US"/>
              </w:rPr>
              <w:t>44</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暖水壶</w:t>
            </w:r>
            <w:r>
              <w:rPr>
                <w:lang w:val="en-US"/>
              </w:rPr>
              <w:t>nyn</w:t>
            </w:r>
            <w:r>
              <w:rPr>
                <w:vertAlign w:val="superscript"/>
                <w:lang w:val="en-US"/>
              </w:rPr>
              <w:t>23</w:t>
            </w:r>
            <w:r>
              <w:rPr>
                <w:rFonts w:ascii="Cambria Math" w:hAnsi="Cambria Math" w:cs="Cambria Math"/>
                <w:lang w:val="en-US"/>
              </w:rPr>
              <w:t>ʃ</w:t>
            </w:r>
            <w:r>
              <w:rPr>
                <w:lang w:val="en-US"/>
              </w:rPr>
              <w:t>øy</w:t>
            </w:r>
            <w:r>
              <w:rPr>
                <w:vertAlign w:val="superscript"/>
                <w:lang w:val="en-US"/>
              </w:rPr>
              <w:t>35</w:t>
            </w:r>
            <w:r>
              <w:rPr>
                <w:lang w:val="en-US"/>
              </w:rPr>
              <w:t>wu</w:t>
            </w:r>
            <w:r>
              <w:rPr>
                <w:vertAlign w:val="superscript"/>
                <w:lang w:val="en-US"/>
              </w:rPr>
              <w:t>21</w:t>
            </w:r>
          </w:p>
        </w:tc>
        <w:tc>
          <w:tcPr>
            <w:tcW w:w="3673" w:type="dxa"/>
          </w:tcPr>
          <w:p>
            <w:pPr>
              <w:jc w:val="left"/>
              <w:rPr>
                <w:lang w:val="en-US"/>
              </w:rPr>
            </w:pPr>
            <w:r>
              <w:rPr>
                <w:rFonts w:hint="eastAsia"/>
                <w:lang w:val="en-US"/>
              </w:rPr>
              <w:t>浆糊</w:t>
            </w:r>
            <w:r>
              <w:rPr>
                <w:lang w:val="en-US"/>
              </w:rPr>
              <w:t>t</w:t>
            </w:r>
            <w:r>
              <w:rPr>
                <w:rFonts w:ascii="Cambria Math" w:hAnsi="Cambria Math" w:cs="Cambria Math"/>
                <w:lang w:val="en-US"/>
              </w:rPr>
              <w:t>ʃ</w:t>
            </w:r>
            <w:r>
              <w:rPr>
                <w:lang w:val="en-US"/>
              </w:rPr>
              <w:t>œŋ</w:t>
            </w:r>
            <w:r>
              <w:rPr>
                <w:vertAlign w:val="superscript"/>
                <w:lang w:val="en-US"/>
              </w:rPr>
              <w:t>53</w:t>
            </w:r>
            <w:r>
              <w:rPr>
                <w:lang w:val="en-US"/>
              </w:rPr>
              <w:t>wu</w:t>
            </w:r>
            <w:r>
              <w:rPr>
                <w:vertAlign w:val="superscript"/>
                <w:lang w:val="en-US"/>
              </w:rPr>
              <w:t>21</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暖壶</w:t>
            </w:r>
            <w:r>
              <w:rPr>
                <w:lang w:val="en-US"/>
              </w:rPr>
              <w:t>nun</w:t>
            </w:r>
            <w:r>
              <w:rPr>
                <w:vertAlign w:val="superscript"/>
                <w:lang w:val="en-US"/>
              </w:rPr>
              <w:t>21</w:t>
            </w:r>
            <w:r>
              <w:rPr>
                <w:lang w:val="en-US"/>
              </w:rPr>
              <w:t>wu</w:t>
            </w:r>
            <w:r>
              <w:rPr>
                <w:vertAlign w:val="superscript"/>
                <w:lang w:val="en-US"/>
              </w:rPr>
              <w:t>443</w:t>
            </w:r>
          </w:p>
        </w:tc>
        <w:tc>
          <w:tcPr>
            <w:tcW w:w="3673" w:type="dxa"/>
          </w:tcPr>
          <w:p>
            <w:pPr>
              <w:jc w:val="left"/>
              <w:rPr>
                <w:lang w:val="en-US"/>
              </w:rPr>
            </w:pPr>
            <w:r>
              <w:rPr>
                <w:rFonts w:hint="eastAsia"/>
                <w:lang w:val="en-US"/>
              </w:rPr>
              <w:t>浆糊</w:t>
            </w:r>
            <w:r>
              <w:rPr>
                <w:lang w:val="en-US"/>
              </w:rPr>
              <w:t>t</w:t>
            </w:r>
            <w:r>
              <w:rPr>
                <w:rFonts w:ascii="Cambria Math" w:hAnsi="Cambria Math" w:cs="Cambria Math"/>
                <w:lang w:val="en-US"/>
              </w:rPr>
              <w:t>ʃ</w:t>
            </w:r>
            <w:r>
              <w:rPr>
                <w:lang w:val="en-US"/>
              </w:rPr>
              <w:t>i</w:t>
            </w:r>
            <w:r>
              <w:rPr>
                <w:rFonts w:ascii="Cambria Math" w:hAnsi="Cambria Math" w:cs="Cambria Math"/>
                <w:lang w:val="en-US"/>
              </w:rPr>
              <w:t>ɛ</w:t>
            </w:r>
            <w:r>
              <w:rPr>
                <w:lang w:val="en-US"/>
              </w:rPr>
              <w:t>ŋ</w:t>
            </w:r>
            <w:r>
              <w:rPr>
                <w:vertAlign w:val="superscript"/>
                <w:lang w:val="en-US"/>
              </w:rPr>
              <w:t>33</w:t>
            </w:r>
            <w:r>
              <w:rPr>
                <w:lang w:val="en-US"/>
              </w:rPr>
              <w:t>wu</w:t>
            </w:r>
            <w:r>
              <w:rPr>
                <w:vertAlign w:val="superscript"/>
                <w:lang w:val="en-US"/>
              </w:rPr>
              <w:t>443</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①电瓶</w:t>
            </w:r>
            <w:r>
              <w:rPr>
                <w:rFonts w:hint="eastAsia"/>
                <w:lang w:val="en-US"/>
              </w:rPr>
              <w:t>tian</w:t>
            </w:r>
            <w:r>
              <w:rPr>
                <w:rFonts w:hint="eastAsia"/>
                <w:vertAlign w:val="superscript"/>
                <w:lang w:val="en-US"/>
              </w:rPr>
              <w:t>33</w:t>
            </w:r>
            <w:r>
              <w:rPr>
                <w:rFonts w:hint="eastAsia"/>
                <w:vertAlign w:val="subscript"/>
                <w:lang w:val="en-US"/>
              </w:rPr>
              <w:t>11</w:t>
            </w:r>
            <w:r>
              <w:rPr>
                <w:rFonts w:hint="eastAsia"/>
                <w:lang w:val="en-US"/>
              </w:rPr>
              <w:t>pan</w:t>
            </w:r>
            <w:r>
              <w:rPr>
                <w:rFonts w:hint="eastAsia"/>
                <w:vertAlign w:val="superscript"/>
                <w:lang w:val="en-US"/>
              </w:rPr>
              <w:t>24</w:t>
            </w:r>
            <w:r>
              <w:rPr>
                <w:lang w:val="en-US"/>
              </w:rPr>
              <w:br/>
            </w:r>
            <w:r>
              <w:rPr>
                <w:rFonts w:hint="eastAsia"/>
                <w:lang w:val="en-US"/>
              </w:rPr>
              <w:t>②电罐</w:t>
            </w:r>
            <w:r>
              <w:rPr>
                <w:lang w:val="en-US"/>
              </w:rPr>
              <w:t>tian</w:t>
            </w:r>
            <w:r>
              <w:rPr>
                <w:vertAlign w:val="superscript"/>
                <w:lang w:val="en-US"/>
              </w:rPr>
              <w:t>33</w:t>
            </w:r>
            <w:r>
              <w:rPr>
                <w:vertAlign w:val="subscript"/>
                <w:lang w:val="en-US"/>
              </w:rPr>
              <w:t>11</w:t>
            </w:r>
            <w:r>
              <w:rPr>
                <w:lang w:val="en-US"/>
              </w:rPr>
              <w:t>kuan</w:t>
            </w:r>
            <w:r>
              <w:rPr>
                <w:vertAlign w:val="superscript"/>
                <w:lang w:val="en-US"/>
              </w:rPr>
              <w:t>11</w:t>
            </w:r>
          </w:p>
        </w:tc>
        <w:tc>
          <w:tcPr>
            <w:tcW w:w="3673" w:type="dxa"/>
          </w:tcPr>
          <w:p>
            <w:pPr>
              <w:jc w:val="left"/>
              <w:rPr>
                <w:lang w:val="en-US"/>
              </w:rPr>
            </w:pPr>
            <w:r>
              <w:rPr>
                <w:rFonts w:hint="eastAsia"/>
                <w:lang w:val="en-US"/>
              </w:rPr>
              <w:t>糊</w:t>
            </w:r>
            <w:r>
              <w:rPr>
                <w:lang w:val="en-US"/>
              </w:rPr>
              <w:t>k</w:t>
            </w:r>
            <w:r>
              <w:rPr>
                <w:rFonts w:ascii="Cambria Math" w:hAnsi="Cambria Math" w:cs="Cambria Math"/>
                <w:lang w:val="en-US"/>
              </w:rPr>
              <w:t>ɔ</w:t>
            </w:r>
            <w:r>
              <w:rPr>
                <w:vertAlign w:val="superscript"/>
                <w:lang w:val="en-US"/>
              </w:rPr>
              <w:t>24</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热水壶</w:t>
            </w:r>
            <w:r>
              <w:rPr>
                <w:rFonts w:hint="eastAsia"/>
                <w:lang w:val="en-US"/>
              </w:rPr>
              <w:t>ziek</w:t>
            </w:r>
            <w:r>
              <w:rPr>
                <w:rFonts w:hint="eastAsia"/>
                <w:vertAlign w:val="superscript"/>
                <w:lang w:val="en-US"/>
              </w:rPr>
              <w:t>4</w:t>
            </w:r>
            <w:r>
              <w:rPr>
                <w:rFonts w:hint="eastAsia"/>
                <w:vertAlign w:val="subscript"/>
                <w:lang w:val="en-US"/>
              </w:rPr>
              <w:t>21</w:t>
            </w:r>
            <w:r>
              <w:rPr>
                <w:rFonts w:hint="eastAsia"/>
                <w:lang w:val="en-US"/>
              </w:rPr>
              <w:t>tsui</w:t>
            </w:r>
            <w:r>
              <w:rPr>
                <w:rFonts w:hint="eastAsia"/>
                <w:vertAlign w:val="superscript"/>
                <w:lang w:val="en-US"/>
              </w:rPr>
              <w:t>53</w:t>
            </w:r>
            <w:r>
              <w:rPr>
                <w:rFonts w:hint="eastAsia"/>
                <w:vertAlign w:val="subscript"/>
                <w:lang w:val="en-US"/>
              </w:rPr>
              <w:t>24</w:t>
            </w:r>
            <w:r>
              <w:rPr>
                <w:rFonts w:hint="eastAsia"/>
                <w:lang w:val="en-US"/>
              </w:rPr>
              <w:t>hu</w:t>
            </w:r>
            <w:r>
              <w:rPr>
                <w:rFonts w:hint="eastAsia"/>
                <w:vertAlign w:val="superscript"/>
                <w:lang w:val="en-US"/>
              </w:rPr>
              <w:t>44</w:t>
            </w:r>
          </w:p>
        </w:tc>
        <w:tc>
          <w:tcPr>
            <w:tcW w:w="3673" w:type="dxa"/>
          </w:tcPr>
          <w:p>
            <w:pPr>
              <w:jc w:val="left"/>
              <w:rPr>
                <w:lang w:val="en-US"/>
              </w:rPr>
            </w:pPr>
            <w:r>
              <w:rPr>
                <w:rFonts w:hint="eastAsia"/>
                <w:lang w:val="en-US"/>
              </w:rPr>
              <w:t>糊</w:t>
            </w:r>
            <w:r>
              <w:rPr>
                <w:rFonts w:hint="eastAsia"/>
                <w:lang w:val="en-US"/>
              </w:rPr>
              <w:t>kou</w:t>
            </w:r>
            <w:r>
              <w:rPr>
                <w:rFonts w:hint="eastAsia"/>
                <w:vertAlign w:val="superscript"/>
                <w:lang w:val="en-US"/>
              </w:rPr>
              <w:t>55</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热水壶</w:t>
            </w:r>
            <w:r>
              <w:rPr>
                <w:rFonts w:hint="eastAsia"/>
                <w:lang w:val="en-US"/>
              </w:rPr>
              <w:t>ie</w:t>
            </w:r>
            <w:r>
              <w:rPr>
                <w:rFonts w:hint="eastAsia"/>
                <w:vertAlign w:val="superscript"/>
                <w:lang w:val="en-US"/>
              </w:rPr>
              <w:t>31</w:t>
            </w:r>
            <w:r>
              <w:rPr>
                <w:rFonts w:hint="eastAsia"/>
                <w:lang w:val="en-US"/>
              </w:rPr>
              <w:t>(i?</w:t>
            </w:r>
            <w:r>
              <w:rPr>
                <w:rFonts w:hint="eastAsia"/>
                <w:vertAlign w:val="superscript"/>
                <w:lang w:val="en-US"/>
              </w:rPr>
              <w:t>4</w:t>
            </w:r>
            <w:r>
              <w:rPr>
                <w:rFonts w:hint="eastAsia"/>
                <w:lang w:val="en-US"/>
              </w:rPr>
              <w:t>)zui</w:t>
            </w:r>
            <w:r>
              <w:rPr>
                <w:rFonts w:hint="eastAsia"/>
                <w:vertAlign w:val="superscript"/>
                <w:lang w:val="en-US"/>
              </w:rPr>
              <w:t>31</w:t>
            </w:r>
            <w:r>
              <w:rPr>
                <w:rFonts w:hint="eastAsia"/>
                <w:lang w:val="en-US"/>
              </w:rPr>
              <w:t>(ts-)lu</w:t>
            </w:r>
            <w:r>
              <w:rPr>
                <w:rFonts w:hint="eastAsia"/>
                <w:vertAlign w:val="superscript"/>
                <w:lang w:val="en-US"/>
              </w:rPr>
              <w:t>52</w:t>
            </w:r>
            <w:r>
              <w:rPr>
                <w:rFonts w:hint="eastAsia"/>
                <w:lang w:val="en-US"/>
              </w:rPr>
              <w:t>(x-)</w:t>
            </w:r>
          </w:p>
        </w:tc>
        <w:tc>
          <w:tcPr>
            <w:tcW w:w="3673" w:type="dxa"/>
          </w:tcPr>
          <w:p>
            <w:pPr>
              <w:jc w:val="left"/>
              <w:rPr>
                <w:lang w:val="en-US"/>
              </w:rPr>
            </w:pPr>
            <w:r>
              <w:rPr>
                <w:rFonts w:hint="eastAsia"/>
                <w:lang w:val="en-US"/>
              </w:rPr>
              <w:t>糊</w:t>
            </w:r>
            <w:r>
              <w:rPr>
                <w:rFonts w:hint="eastAsia"/>
                <w:lang w:val="en-US"/>
              </w:rPr>
              <w:t>ku</w:t>
            </w:r>
            <w:r>
              <w:rPr>
                <w:rFonts w:hint="eastAsia"/>
                <w:vertAlign w:val="superscript"/>
                <w:lang w:val="en-US"/>
              </w:rPr>
              <w:t>52</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針</w:t>
            </w:r>
            <w:r>
              <w:rPr>
                <w:b/>
                <w:lang w:val="en-US"/>
              </w:rPr>
              <w:t>t</w:t>
            </w:r>
            <w:r>
              <w:rPr>
                <w:rFonts w:ascii="Cambria Math" w:hAnsi="Cambria Math" w:cs="Cambria Math"/>
                <w:b/>
                <w:lang w:val="en-US"/>
              </w:rPr>
              <w:t>ʂ</w:t>
            </w:r>
            <w:r>
              <w:rPr>
                <w:b/>
                <w:lang w:val="en-US"/>
              </w:rPr>
              <w:t>ən</w:t>
            </w:r>
            <w:r>
              <w:rPr>
                <w:b/>
                <w:vertAlign w:val="superscript"/>
                <w:lang w:val="en-US"/>
              </w:rPr>
              <w:t>55</w:t>
            </w:r>
          </w:p>
        </w:tc>
        <w:tc>
          <w:tcPr>
            <w:tcW w:w="3673" w:type="dxa"/>
          </w:tcPr>
          <w:p>
            <w:pPr>
              <w:jc w:val="left"/>
              <w:rPr>
                <w:b/>
                <w:lang w:val="en-US"/>
              </w:rPr>
            </w:pPr>
            <w:r>
              <w:rPr>
                <w:rFonts w:hint="eastAsia"/>
                <w:b/>
                <w:lang w:val="en-US"/>
              </w:rPr>
              <w:t>頂針儿</w:t>
            </w:r>
            <w:r>
              <w:rPr>
                <w:b/>
                <w:lang w:val="en-US"/>
              </w:rPr>
              <w:t>tiŋ</w:t>
            </w:r>
            <w:r>
              <w:rPr>
                <w:b/>
                <w:vertAlign w:val="superscript"/>
                <w:lang w:val="en-US"/>
              </w:rPr>
              <w:t>214</w:t>
            </w:r>
            <w:r>
              <w:rPr>
                <w:b/>
                <w:vertAlign w:val="subscript"/>
                <w:lang w:val="en-US"/>
              </w:rPr>
              <w:t>21</w:t>
            </w:r>
            <w:r>
              <w:rPr>
                <w:b/>
                <w:lang w:val="en-US"/>
              </w:rPr>
              <w:t>t</w:t>
            </w:r>
            <w:r>
              <w:rPr>
                <w:rFonts w:ascii="Cambria Math" w:hAnsi="Cambria Math" w:cs="Cambria Math"/>
                <w:b/>
                <w:lang w:val="en-US"/>
              </w:rPr>
              <w:t>ʂ</w:t>
            </w:r>
            <w:r>
              <w:rPr>
                <w:b/>
                <w:lang w:val="en-US"/>
              </w:rPr>
              <w:t>ənr</w:t>
            </w:r>
            <w:r>
              <w:rPr>
                <w:b/>
                <w:vertAlign w:val="superscript"/>
                <w:lang w:val="en-US"/>
              </w:rPr>
              <w:t>55</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針</w:t>
            </w:r>
            <w:r>
              <w:rPr>
                <w:lang w:val="en-US"/>
              </w:rPr>
              <w:t>t</w:t>
            </w:r>
            <w:r>
              <w:rPr>
                <w:rFonts w:ascii="Cambria Math" w:hAnsi="Cambria Math" w:cs="Cambria Math"/>
                <w:lang w:val="en-US"/>
              </w:rPr>
              <w:t>ʂ</w:t>
            </w:r>
            <w:r>
              <w:rPr>
                <w:lang w:val="en-US"/>
              </w:rPr>
              <w:t>ən</w:t>
            </w:r>
            <w:r>
              <w:rPr>
                <w:vertAlign w:val="superscript"/>
                <w:lang w:val="en-US"/>
              </w:rPr>
              <w:t>55</w:t>
            </w:r>
          </w:p>
        </w:tc>
        <w:tc>
          <w:tcPr>
            <w:tcW w:w="3673" w:type="dxa"/>
          </w:tcPr>
          <w:p>
            <w:pPr>
              <w:jc w:val="left"/>
              <w:rPr>
                <w:lang w:val="en-US"/>
              </w:rPr>
            </w:pPr>
            <w:r>
              <w:rPr>
                <w:rFonts w:hint="eastAsia"/>
                <w:lang w:val="en-US"/>
              </w:rPr>
              <w:t>頂針儿</w:t>
            </w:r>
            <w:r>
              <w:rPr>
                <w:lang w:val="en-US"/>
              </w:rPr>
              <w:t>tiŋ</w:t>
            </w:r>
            <w:r>
              <w:rPr>
                <w:vertAlign w:val="superscript"/>
                <w:lang w:val="en-US"/>
              </w:rPr>
              <w:t>214</w:t>
            </w:r>
            <w:r>
              <w:rPr>
                <w:vertAlign w:val="subscript"/>
                <w:lang w:val="en-US"/>
              </w:rPr>
              <w:t>21</w:t>
            </w:r>
            <w:r>
              <w:rPr>
                <w:lang w:val="en-US"/>
              </w:rPr>
              <w:t>t</w:t>
            </w:r>
            <w:r>
              <w:rPr>
                <w:rFonts w:ascii="Cambria Math" w:hAnsi="Cambria Math" w:cs="Cambria Math"/>
                <w:lang w:val="en-US"/>
              </w:rPr>
              <w:t>ʂ</w:t>
            </w:r>
            <w:r>
              <w:rPr>
                <w:lang w:val="en-US"/>
              </w:rPr>
              <w:t>ənr</w:t>
            </w:r>
            <w:r>
              <w:rPr>
                <w:vertAlign w:val="superscript"/>
                <w:lang w:val="en-US"/>
              </w:rPr>
              <w:t>55</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針</w:t>
            </w:r>
            <w:r>
              <w:rPr>
                <w:lang w:val="en-US"/>
              </w:rPr>
              <w:t>t</w:t>
            </w:r>
            <w:r>
              <w:rPr>
                <w:rFonts w:ascii="Cambria Math" w:hAnsi="Cambria Math" w:cs="Cambria Math"/>
                <w:lang w:val="en-US"/>
              </w:rPr>
              <w:t>ʂ</w:t>
            </w:r>
            <w:r>
              <w:rPr>
                <w:lang w:val="en-US"/>
              </w:rPr>
              <w:t>ẽ</w:t>
            </w:r>
            <w:r>
              <w:rPr>
                <w:vertAlign w:val="superscript"/>
                <w:lang w:val="en-US"/>
              </w:rPr>
              <w:t>213</w:t>
            </w:r>
          </w:p>
        </w:tc>
        <w:tc>
          <w:tcPr>
            <w:tcW w:w="3673" w:type="dxa"/>
          </w:tcPr>
          <w:p>
            <w:pPr>
              <w:jc w:val="left"/>
              <w:rPr>
                <w:lang w:val="en-US"/>
              </w:rPr>
            </w:pPr>
            <w:r>
              <w:rPr>
                <w:rFonts w:hint="eastAsia"/>
                <w:lang w:val="en-US"/>
              </w:rPr>
              <w:t>頂針儿</w:t>
            </w:r>
            <w:r>
              <w:rPr>
                <w:lang w:val="en-US"/>
              </w:rPr>
              <w:t>tiŋ</w:t>
            </w:r>
            <w:r>
              <w:rPr>
                <w:vertAlign w:val="superscript"/>
                <w:lang w:val="en-US"/>
              </w:rPr>
              <w:t>55</w:t>
            </w:r>
            <w:r>
              <w:rPr>
                <w:lang w:val="en-US"/>
              </w:rPr>
              <w:t>t</w:t>
            </w:r>
            <w:r>
              <w:rPr>
                <w:rFonts w:ascii="Cambria Math" w:hAnsi="Cambria Math" w:cs="Cambria Math"/>
                <w:lang w:val="en-US"/>
              </w:rPr>
              <w:t>ʂ</w:t>
            </w:r>
            <w:r>
              <w:rPr>
                <w:rFonts w:ascii="Cambria Math" w:hAnsi="Cambria Math"/>
                <w:lang w:val="en-US"/>
              </w:rPr>
              <w:t>ə̃</w:t>
            </w:r>
            <w:r>
              <w:rPr>
                <w:lang w:val="en-US"/>
              </w:rPr>
              <w:t>r</w:t>
            </w:r>
            <w:r>
              <w:rPr>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針</w:t>
            </w:r>
            <w:r>
              <w:rPr>
                <w:lang w:val="en-US"/>
              </w:rPr>
              <w:t>tsən</w:t>
            </w:r>
            <w:r>
              <w:rPr>
                <w:vertAlign w:val="superscript"/>
                <w:lang w:val="en-US"/>
              </w:rPr>
              <w:t>33</w:t>
            </w:r>
          </w:p>
        </w:tc>
        <w:tc>
          <w:tcPr>
            <w:tcW w:w="3673" w:type="dxa"/>
          </w:tcPr>
          <w:p>
            <w:pPr>
              <w:jc w:val="left"/>
              <w:rPr>
                <w:lang w:val="en-US"/>
              </w:rPr>
            </w:pPr>
            <w:r>
              <w:rPr>
                <w:rFonts w:hint="eastAsia"/>
                <w:lang w:val="en-US"/>
              </w:rPr>
              <w:t>頂根</w:t>
            </w:r>
            <w:r>
              <w:rPr>
                <w:lang w:val="en-US"/>
              </w:rPr>
              <w:t>*</w:t>
            </w:r>
            <w:r>
              <w:rPr>
                <w:rFonts w:hint="eastAsia"/>
                <w:lang w:val="en-US"/>
              </w:rPr>
              <w:t>儿</w:t>
            </w:r>
            <w:r>
              <w:rPr>
                <w:lang w:val="en-US"/>
              </w:rPr>
              <w:t>tiŋ</w:t>
            </w:r>
            <w:r>
              <w:rPr>
                <w:vertAlign w:val="superscript"/>
                <w:lang w:val="en-US"/>
              </w:rPr>
              <w:t>213</w:t>
            </w:r>
            <w:r>
              <w:rPr>
                <w:vertAlign w:val="subscript"/>
                <w:lang w:val="en-US"/>
              </w:rPr>
              <w:t>21</w:t>
            </w:r>
            <w:r>
              <w:rPr>
                <w:lang w:val="en-US"/>
              </w:rPr>
              <w:t>kənr</w:t>
            </w:r>
            <w:r>
              <w:rPr>
                <w:vertAlign w:val="superscript"/>
                <w:lang w:val="en-US"/>
              </w:rPr>
              <w:t>•</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針</w:t>
            </w:r>
            <w:r>
              <w:rPr>
                <w:lang w:val="en-US"/>
              </w:rPr>
              <w:t>t</w:t>
            </w:r>
            <w:r>
              <w:rPr>
                <w:rFonts w:ascii="Cambria Math" w:hAnsi="Cambria Math" w:cs="Cambria Math"/>
                <w:lang w:val="en-US"/>
              </w:rPr>
              <w:t>ʂ</w:t>
            </w:r>
            <w:r>
              <w:rPr>
                <w:lang w:val="en-US"/>
              </w:rPr>
              <w:t>ẽ</w:t>
            </w:r>
            <w:r>
              <w:rPr>
                <w:vertAlign w:val="superscript"/>
                <w:lang w:val="en-US"/>
              </w:rPr>
              <w:t>21</w:t>
            </w:r>
          </w:p>
        </w:tc>
        <w:tc>
          <w:tcPr>
            <w:tcW w:w="3673" w:type="dxa"/>
          </w:tcPr>
          <w:p>
            <w:pPr>
              <w:jc w:val="left"/>
              <w:rPr>
                <w:lang w:val="en-US"/>
              </w:rPr>
            </w:pPr>
            <w:r>
              <w:rPr>
                <w:rFonts w:hint="eastAsia"/>
                <w:lang w:val="en-US"/>
              </w:rPr>
              <w:t>頂針儿</w:t>
            </w:r>
            <w:r>
              <w:rPr>
                <w:lang w:val="en-US"/>
              </w:rPr>
              <w:t>tiŋ</w:t>
            </w:r>
            <w:r>
              <w:rPr>
                <w:vertAlign w:val="superscript"/>
                <w:lang w:val="en-US"/>
              </w:rPr>
              <w:t>53</w:t>
            </w:r>
            <w:r>
              <w:rPr>
                <w:lang w:val="en-US"/>
              </w:rPr>
              <w:t>ts</w:t>
            </w:r>
            <w:r>
              <w:rPr>
                <w:rFonts w:ascii="Cambria Math" w:hAnsi="Cambria Math"/>
                <w:lang w:val="en-US"/>
              </w:rPr>
              <w:t>ə̃</w:t>
            </w:r>
            <w:r>
              <w:rPr>
                <w:lang w:val="en-US"/>
              </w:rPr>
              <w:t>r</w:t>
            </w:r>
            <w:r>
              <w:rPr>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針</w:t>
            </w:r>
            <w:r>
              <w:rPr>
                <w:lang w:val="en-US"/>
              </w:rPr>
              <w:t>tsən</w:t>
            </w:r>
            <w:r>
              <w:rPr>
                <w:vertAlign w:val="superscript"/>
                <w:lang w:val="en-US"/>
              </w:rPr>
              <w:t>44</w:t>
            </w:r>
          </w:p>
        </w:tc>
        <w:tc>
          <w:tcPr>
            <w:tcW w:w="3673" w:type="dxa"/>
          </w:tcPr>
          <w:p>
            <w:pPr>
              <w:jc w:val="left"/>
              <w:rPr>
                <w:lang w:val="en-US"/>
              </w:rPr>
            </w:pPr>
            <w:r>
              <w:rPr>
                <w:rFonts w:hint="eastAsia"/>
                <w:lang w:val="en-US"/>
              </w:rPr>
              <w:t>頂針儿</w:t>
            </w:r>
            <w:r>
              <w:rPr>
                <w:lang w:val="en-US"/>
              </w:rPr>
              <w:t>tin</w:t>
            </w:r>
            <w:r>
              <w:rPr>
                <w:vertAlign w:val="superscript"/>
                <w:lang w:val="en-US"/>
              </w:rPr>
              <w:t>53</w:t>
            </w:r>
            <w:r>
              <w:rPr>
                <w:lang w:val="en-US"/>
              </w:rPr>
              <w:t>tsər</w:t>
            </w:r>
            <w:r>
              <w:rPr>
                <w:vertAlign w:val="superscript"/>
                <w:lang w:val="en-US"/>
              </w:rPr>
              <w:t>44</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針</w:t>
            </w:r>
            <w:r>
              <w:rPr>
                <w:lang w:val="en-US"/>
              </w:rPr>
              <w:t>t</w:t>
            </w:r>
            <w:r>
              <w:rPr>
                <w:rFonts w:ascii="Cambria Math" w:hAnsi="Cambria Math" w:cs="Cambria Math"/>
                <w:lang w:val="en-US"/>
              </w:rPr>
              <w:t>ʂ</w:t>
            </w:r>
            <w:r>
              <w:rPr>
                <w:rFonts w:ascii="Cambria Math" w:hAnsi="Cambria Math"/>
                <w:lang w:val="en-US"/>
              </w:rPr>
              <w:t>ə̃</w:t>
            </w:r>
            <w:r>
              <w:rPr>
                <w:vertAlign w:val="superscript"/>
                <w:lang w:val="en-US"/>
              </w:rPr>
              <w:t>44</w:t>
            </w:r>
          </w:p>
        </w:tc>
        <w:tc>
          <w:tcPr>
            <w:tcW w:w="3673" w:type="dxa"/>
          </w:tcPr>
          <w:p>
            <w:pPr>
              <w:jc w:val="left"/>
              <w:rPr>
                <w:lang w:val="en-US"/>
              </w:rPr>
            </w:pPr>
            <w:r>
              <w:rPr>
                <w:rFonts w:hint="eastAsia"/>
                <w:lang w:val="en-US"/>
              </w:rPr>
              <w:t>頂针</w:t>
            </w:r>
            <w:r>
              <w:rPr>
                <w:lang w:val="en-US"/>
              </w:rPr>
              <w:t>tĩ</w:t>
            </w:r>
            <w:r>
              <w:rPr>
                <w:vertAlign w:val="superscript"/>
                <w:lang w:val="en-US"/>
              </w:rPr>
              <w:t>53</w:t>
            </w:r>
            <w:r>
              <w:rPr>
                <w:lang w:val="en-US"/>
              </w:rPr>
              <w:t>t</w:t>
            </w:r>
            <w:r>
              <w:rPr>
                <w:rFonts w:ascii="Cambria Math" w:hAnsi="Cambria Math" w:cs="Cambria Math"/>
                <w:lang w:val="en-US"/>
              </w:rPr>
              <w:t>ʂ</w:t>
            </w:r>
            <w:r>
              <w:rPr>
                <w:rFonts w:ascii="Cambria Math" w:hAnsi="Cambria Math"/>
                <w:lang w:val="en-US"/>
              </w:rPr>
              <w:t>ə̃</w:t>
            </w:r>
            <w:r>
              <w:rPr>
                <w:vertAlign w:val="superscript"/>
                <w:lang w:val="en-US"/>
              </w:rPr>
              <w:t>44</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針</w:t>
            </w:r>
            <w:r>
              <w:rPr>
                <w:lang w:val="en-US"/>
              </w:rPr>
              <w:t>t</w:t>
            </w:r>
            <w:r>
              <w:rPr>
                <w:rFonts w:ascii="Cambria Math" w:hAnsi="Cambria Math" w:cs="Cambria Math"/>
                <w:lang w:val="en-US"/>
              </w:rPr>
              <w:t>ʂ</w:t>
            </w:r>
            <w:r>
              <w:rPr>
                <w:lang w:val="en-US"/>
              </w:rPr>
              <w:t>ən</w:t>
            </w:r>
            <w:r>
              <w:rPr>
                <w:vertAlign w:val="superscript"/>
                <w:lang w:val="en-US"/>
              </w:rPr>
              <w:t>212</w:t>
            </w:r>
          </w:p>
        </w:tc>
        <w:tc>
          <w:tcPr>
            <w:tcW w:w="3673" w:type="dxa"/>
          </w:tcPr>
          <w:p>
            <w:pPr>
              <w:jc w:val="left"/>
              <w:rPr>
                <w:lang w:val="en-US"/>
              </w:rPr>
            </w:pPr>
            <w:r>
              <w:rPr>
                <w:rFonts w:hint="eastAsia"/>
                <w:lang w:val="en-US"/>
              </w:rPr>
              <w:t>頂釘子</w:t>
            </w:r>
            <w:r>
              <w:rPr>
                <w:lang w:val="en-US"/>
              </w:rPr>
              <w:t>tin</w:t>
            </w:r>
            <w:r>
              <w:rPr>
                <w:vertAlign w:val="superscript"/>
                <w:lang w:val="en-US"/>
              </w:rPr>
              <w:t>24</w:t>
            </w:r>
            <w:r>
              <w:rPr>
                <w:lang w:val="en-US"/>
              </w:rPr>
              <w:t>tin</w:t>
            </w:r>
            <w:r>
              <w:rPr>
                <w:vertAlign w:val="superscript"/>
                <w:lang w:val="en-US"/>
              </w:rPr>
              <w:t>53</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針</w:t>
            </w:r>
            <w:r>
              <w:rPr>
                <w:lang w:val="en-US"/>
              </w:rPr>
              <w:t>tsəŋ</w:t>
            </w:r>
            <w:r>
              <w:rPr>
                <w:vertAlign w:val="superscript"/>
                <w:lang w:val="en-US"/>
              </w:rPr>
              <w:t>31</w:t>
            </w:r>
          </w:p>
        </w:tc>
        <w:tc>
          <w:tcPr>
            <w:tcW w:w="3673" w:type="dxa"/>
          </w:tcPr>
          <w:p>
            <w:pPr>
              <w:jc w:val="left"/>
              <w:rPr>
                <w:lang w:val="en-US"/>
              </w:rPr>
            </w:pPr>
            <w:r>
              <w:rPr>
                <w:rFonts w:hint="eastAsia"/>
                <w:lang w:val="en-US"/>
              </w:rPr>
              <w:t>頂針子</w:t>
            </w:r>
            <w:r>
              <w:rPr>
                <w:lang w:val="en-US"/>
              </w:rPr>
              <w:t>tiŋ</w:t>
            </w:r>
            <w:r>
              <w:rPr>
                <w:vertAlign w:val="superscript"/>
                <w:lang w:val="en-US"/>
              </w:rPr>
              <w:t>42</w:t>
            </w:r>
            <w:r>
              <w:rPr>
                <w:lang w:val="en-US"/>
              </w:rPr>
              <w:t>tsəŋ</w:t>
            </w:r>
            <w:r>
              <w:rPr>
                <w:vertAlign w:val="superscript"/>
                <w:lang w:val="en-US"/>
              </w:rPr>
              <w:t>31</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①針</w:t>
            </w:r>
            <w:r>
              <w:rPr>
                <w:lang w:val="en-US"/>
              </w:rPr>
              <w:t>tsən</w:t>
            </w:r>
            <w:r>
              <w:rPr>
                <w:vertAlign w:val="superscript"/>
                <w:lang w:val="en-US"/>
              </w:rPr>
              <w:t>44</w:t>
            </w:r>
            <w:r>
              <w:rPr>
                <w:rFonts w:hint="eastAsia"/>
                <w:lang w:val="en-US"/>
              </w:rPr>
              <w:t>②引綫</w:t>
            </w:r>
            <w:r>
              <w:rPr>
                <w:lang w:val="en-US"/>
              </w:rPr>
              <w:t>in</w:t>
            </w:r>
            <w:r>
              <w:rPr>
                <w:vertAlign w:val="superscript"/>
                <w:lang w:val="en-US"/>
              </w:rPr>
              <w:t>31</w:t>
            </w:r>
            <w:r>
              <w:rPr>
                <w:vertAlign w:val="subscript"/>
                <w:lang w:val="en-US"/>
              </w:rPr>
              <w:t>22</w:t>
            </w:r>
            <w:r>
              <w:rPr>
                <w:lang w:val="en-US"/>
              </w:rPr>
              <w:t>si</w:t>
            </w:r>
            <w:r>
              <w:rPr>
                <w:rFonts w:ascii="Cambria Math" w:hAnsi="Cambria Math" w:cs="Cambria Math"/>
                <w:lang w:val="en-US"/>
              </w:rPr>
              <w:t>ɪ</w:t>
            </w:r>
            <w:r>
              <w:rPr>
                <w:vertAlign w:val="superscript"/>
                <w:lang w:val="en-US"/>
              </w:rPr>
              <w:t>513</w:t>
            </w:r>
            <w:r>
              <w:rPr>
                <w:vertAlign w:val="subscript"/>
                <w:lang w:val="en-US"/>
              </w:rPr>
              <w:t>44</w:t>
            </w:r>
          </w:p>
        </w:tc>
        <w:tc>
          <w:tcPr>
            <w:tcW w:w="3673" w:type="dxa"/>
          </w:tcPr>
          <w:p>
            <w:pPr>
              <w:jc w:val="left"/>
              <w:rPr>
                <w:lang w:val="en-US"/>
              </w:rPr>
            </w:pPr>
            <w:r>
              <w:rPr>
                <w:rFonts w:hint="eastAsia"/>
                <w:lang w:val="en-US"/>
              </w:rPr>
              <w:t>針箍</w:t>
            </w:r>
            <w:r>
              <w:rPr>
                <w:lang w:val="en-US"/>
              </w:rPr>
              <w:t>tsən</w:t>
            </w:r>
            <w:r>
              <w:rPr>
                <w:vertAlign w:val="superscript"/>
                <w:lang w:val="en-US"/>
              </w:rPr>
              <w:t>44</w:t>
            </w:r>
            <w:r>
              <w:rPr>
                <w:lang w:val="en-US"/>
              </w:rPr>
              <w:t>kəu</w:t>
            </w:r>
            <w:r>
              <w:rPr>
                <w:vertAlign w:val="superscript"/>
                <w:lang w:val="en-US"/>
              </w:rPr>
              <w:t>44</w:t>
            </w:r>
            <w:r>
              <w:rPr>
                <w:vertAlign w:val="subscript"/>
                <w:lang w:val="en-US"/>
              </w:rPr>
              <w:t>21</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針</w:t>
            </w:r>
            <w:r>
              <w:rPr>
                <w:lang w:val="en-US"/>
              </w:rPr>
              <w:t>tsaŋ</w:t>
            </w:r>
            <w:r>
              <w:rPr>
                <w:vertAlign w:val="superscript"/>
                <w:lang w:val="en-US"/>
              </w:rPr>
              <w:t>44</w:t>
            </w:r>
          </w:p>
        </w:tc>
        <w:tc>
          <w:tcPr>
            <w:tcW w:w="3673" w:type="dxa"/>
          </w:tcPr>
          <w:p>
            <w:pPr>
              <w:jc w:val="left"/>
              <w:rPr>
                <w:lang w:val="en-US"/>
              </w:rPr>
            </w:pPr>
            <w:r>
              <w:rPr>
                <w:rFonts w:hint="eastAsia"/>
                <w:lang w:val="en-US"/>
              </w:rPr>
              <w:t>頂針儿</w:t>
            </w:r>
            <w:r>
              <w:rPr>
                <w:lang w:val="en-US"/>
              </w:rPr>
              <w:t>taŋ</w:t>
            </w:r>
            <w:r>
              <w:rPr>
                <w:vertAlign w:val="superscript"/>
                <w:lang w:val="en-US"/>
              </w:rPr>
              <w:t>45</w:t>
            </w:r>
            <w:r>
              <w:rPr>
                <w:lang w:val="en-US"/>
              </w:rPr>
              <w:t>tsaŋ</w:t>
            </w:r>
            <w:r>
              <w:rPr>
                <w:vertAlign w:val="superscript"/>
                <w:lang w:val="en-US"/>
              </w:rPr>
              <w:t>44</w:t>
            </w:r>
            <w:r>
              <w:rPr>
                <w:rFonts w:ascii="Cambria Math" w:hAnsi="Cambria Math" w:cs="Cambria Math"/>
                <w:lang w:val="en-US"/>
              </w:rPr>
              <w:t>ῃ</w:t>
            </w:r>
            <w:r>
              <w:rPr>
                <w:vertAlign w:val="superscript"/>
                <w:lang w:val="en-US"/>
              </w:rPr>
              <w:t>•</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針</w:t>
            </w:r>
            <w:r>
              <w:rPr>
                <w:lang w:val="en-US"/>
              </w:rPr>
              <w:t>tsən</w:t>
            </w:r>
            <w:r>
              <w:rPr>
                <w:vertAlign w:val="superscript"/>
                <w:lang w:val="en-US"/>
              </w:rPr>
              <w:t>33</w:t>
            </w:r>
          </w:p>
        </w:tc>
        <w:tc>
          <w:tcPr>
            <w:tcW w:w="3673" w:type="dxa"/>
          </w:tcPr>
          <w:p>
            <w:pPr>
              <w:jc w:val="left"/>
              <w:rPr>
                <w:lang w:val="en-US"/>
              </w:rPr>
            </w:pPr>
            <w:r>
              <w:rPr>
                <w:rFonts w:hint="eastAsia"/>
                <w:lang w:val="en-US"/>
              </w:rPr>
              <w:t>針抵子</w:t>
            </w:r>
            <w:r>
              <w:rPr>
                <w:lang w:val="en-US"/>
              </w:rPr>
              <w:t>tsən</w:t>
            </w:r>
            <w:r>
              <w:rPr>
                <w:vertAlign w:val="superscript"/>
                <w:lang w:val="en-US"/>
              </w:rPr>
              <w:t>33</w:t>
            </w:r>
            <w:r>
              <w:rPr>
                <w:lang w:val="en-US"/>
              </w:rPr>
              <w:t>ti</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针</w:t>
            </w:r>
            <w:r>
              <w:rPr>
                <w:lang w:val="en-US"/>
              </w:rPr>
              <w:t>tsən</w:t>
            </w:r>
            <w:r>
              <w:rPr>
                <w:vertAlign w:val="superscript"/>
                <w:lang w:val="en-US"/>
              </w:rPr>
              <w:t>42</w:t>
            </w:r>
          </w:p>
        </w:tc>
        <w:tc>
          <w:tcPr>
            <w:tcW w:w="3673" w:type="dxa"/>
          </w:tcPr>
          <w:p>
            <w:pPr>
              <w:jc w:val="left"/>
              <w:rPr>
                <w:lang w:val="en-US"/>
              </w:rPr>
            </w:pPr>
            <w:r>
              <w:rPr>
                <w:rFonts w:hint="eastAsia"/>
                <w:lang w:val="en-US"/>
              </w:rPr>
              <w:t>頂針</w:t>
            </w:r>
            <w:r>
              <w:rPr>
                <w:lang w:val="en-US"/>
              </w:rPr>
              <w:t>tiaŋ</w:t>
            </w:r>
            <w:r>
              <w:rPr>
                <w:vertAlign w:val="superscript"/>
                <w:lang w:val="en-US"/>
              </w:rPr>
              <w:t>213</w:t>
            </w:r>
            <w:r>
              <w:rPr>
                <w:lang w:val="en-US"/>
              </w:rPr>
              <w:t>tsən</w:t>
            </w:r>
            <w:r>
              <w:rPr>
                <w:vertAlign w:val="superscript"/>
                <w:lang w:val="en-US"/>
              </w:rPr>
              <w:t>42</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針</w:t>
            </w:r>
            <w:r>
              <w:rPr>
                <w:lang w:val="en-US"/>
              </w:rPr>
              <w:t>tsəm</w:t>
            </w:r>
            <w:r>
              <w:rPr>
                <w:vertAlign w:val="superscript"/>
                <w:lang w:val="en-US"/>
              </w:rPr>
              <w:t>44</w:t>
            </w:r>
          </w:p>
        </w:tc>
        <w:tc>
          <w:tcPr>
            <w:tcW w:w="3673" w:type="dxa"/>
          </w:tcPr>
          <w:p>
            <w:pPr>
              <w:jc w:val="left"/>
              <w:rPr>
                <w:lang w:val="en-US"/>
              </w:rPr>
            </w:pPr>
            <w:r>
              <w:rPr>
                <w:rFonts w:hint="eastAsia"/>
                <w:lang w:val="en-US"/>
              </w:rPr>
              <w:t>頂針</w:t>
            </w:r>
            <w:r>
              <w:rPr>
                <w:lang w:val="en-US"/>
              </w:rPr>
              <w:t>tin</w:t>
            </w:r>
            <w:r>
              <w:rPr>
                <w:vertAlign w:val="superscript"/>
                <w:lang w:val="en-US"/>
              </w:rPr>
              <w:t>31</w:t>
            </w:r>
            <w:r>
              <w:rPr>
                <w:lang w:val="en-US"/>
              </w:rPr>
              <w:t>tsəm</w:t>
            </w:r>
            <w:r>
              <w:rPr>
                <w:vertAlign w:val="superscript"/>
                <w:lang w:val="en-US"/>
              </w:rPr>
              <w:t>44</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針</w:t>
            </w:r>
            <w:r>
              <w:rPr>
                <w:lang w:val="en-US"/>
              </w:rPr>
              <w:t>t</w:t>
            </w:r>
            <w:r>
              <w:rPr>
                <w:rFonts w:ascii="Cambria Math" w:hAnsi="Cambria Math" w:cs="Cambria Math"/>
                <w:lang w:val="en-US"/>
              </w:rPr>
              <w:t>ʃɐ</w:t>
            </w:r>
            <w:r>
              <w:rPr>
                <w:lang w:val="en-US"/>
              </w:rPr>
              <w:t>m</w:t>
            </w:r>
            <w:r>
              <w:rPr>
                <w:vertAlign w:val="superscript"/>
                <w:lang w:val="en-US"/>
              </w:rPr>
              <w:t>53</w:t>
            </w:r>
          </w:p>
        </w:tc>
        <w:tc>
          <w:tcPr>
            <w:tcW w:w="3673" w:type="dxa"/>
          </w:tcPr>
          <w:p>
            <w:pPr>
              <w:jc w:val="left"/>
              <w:rPr>
                <w:lang w:val="en-US"/>
              </w:rPr>
            </w:pPr>
            <w:r>
              <w:rPr>
                <w:rFonts w:hint="eastAsia"/>
                <w:lang w:val="en-US"/>
              </w:rPr>
              <w:t>頂針</w:t>
            </w:r>
            <w:r>
              <w:rPr>
                <w:lang w:val="en-US"/>
              </w:rPr>
              <w:t>t</w:t>
            </w:r>
            <w:r>
              <w:rPr>
                <w:rFonts w:ascii="Cambria Math" w:hAnsi="Cambria Math" w:cs="Cambria Math"/>
                <w:lang w:val="en-US"/>
              </w:rPr>
              <w:t>ɪ</w:t>
            </w:r>
            <w:r>
              <w:rPr>
                <w:lang w:val="en-US"/>
              </w:rPr>
              <w:t>ŋ</w:t>
            </w:r>
            <w:r>
              <w:rPr>
                <w:vertAlign w:val="superscript"/>
                <w:lang w:val="en-US"/>
              </w:rPr>
              <w:t>35</w:t>
            </w:r>
            <w:r>
              <w:rPr>
                <w:lang w:val="en-US"/>
              </w:rPr>
              <w:t>t</w:t>
            </w:r>
            <w:r>
              <w:rPr>
                <w:rFonts w:ascii="Cambria Math" w:hAnsi="Cambria Math" w:cs="Cambria Math"/>
                <w:lang w:val="en-US"/>
              </w:rPr>
              <w:t>ʃɐ</w:t>
            </w:r>
            <w:r>
              <w:rPr>
                <w:lang w:val="en-US"/>
              </w:rPr>
              <w:t>m</w:t>
            </w:r>
            <w:r>
              <w:rPr>
                <w:vertAlign w:val="superscript"/>
                <w:lang w:val="en-US"/>
              </w:rPr>
              <w:t>53</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針</w:t>
            </w:r>
            <w:r>
              <w:rPr>
                <w:lang w:val="en-US"/>
              </w:rPr>
              <w:t>t</w:t>
            </w:r>
            <w:r>
              <w:rPr>
                <w:rFonts w:ascii="Cambria Math" w:hAnsi="Cambria Math" w:cs="Cambria Math"/>
                <w:lang w:val="en-US"/>
              </w:rPr>
              <w:t>ʃɐ</w:t>
            </w:r>
            <w:r>
              <w:rPr>
                <w:lang w:val="en-US"/>
              </w:rPr>
              <w:t>m</w:t>
            </w:r>
            <w:r>
              <w:rPr>
                <w:vertAlign w:val="superscript"/>
                <w:lang w:val="en-US"/>
              </w:rPr>
              <w:t>33</w:t>
            </w:r>
          </w:p>
        </w:tc>
        <w:tc>
          <w:tcPr>
            <w:tcW w:w="3673" w:type="dxa"/>
          </w:tcPr>
          <w:p>
            <w:pPr>
              <w:jc w:val="left"/>
              <w:rPr>
                <w:lang w:val="en-US"/>
              </w:rPr>
            </w:pPr>
            <w:r>
              <w:rPr>
                <w:rFonts w:hint="eastAsia"/>
                <w:lang w:val="en-US"/>
              </w:rPr>
              <w:t>針頂</w:t>
            </w:r>
            <w:r>
              <w:rPr>
                <w:lang w:val="en-US"/>
              </w:rPr>
              <w:t>t</w:t>
            </w:r>
            <w:r>
              <w:rPr>
                <w:rFonts w:ascii="Cambria Math" w:hAnsi="Cambria Math" w:cs="Cambria Math"/>
                <w:lang w:val="en-US"/>
              </w:rPr>
              <w:t>ʃɐ</w:t>
            </w:r>
            <w:r>
              <w:rPr>
                <w:lang w:val="en-US"/>
              </w:rPr>
              <w:t>m</w:t>
            </w:r>
            <w:r>
              <w:rPr>
                <w:vertAlign w:val="superscript"/>
                <w:lang w:val="en-US"/>
              </w:rPr>
              <w:t>33</w:t>
            </w:r>
            <w:r>
              <w:rPr>
                <w:lang w:val="en-US"/>
              </w:rPr>
              <w:t>t</w:t>
            </w:r>
            <w:r>
              <w:rPr>
                <w:rFonts w:ascii="Cambria Math" w:hAnsi="Cambria Math" w:cs="Cambria Math"/>
                <w:lang w:val="en-US"/>
              </w:rPr>
              <w:t>ɪ</w:t>
            </w:r>
            <w:r>
              <w:rPr>
                <w:lang w:val="en-US"/>
              </w:rPr>
              <w:t>ŋ</w:t>
            </w:r>
            <w:r>
              <w:rPr>
                <w:vertAlign w:val="superscript"/>
                <w:lang w:val="en-US"/>
              </w:rPr>
              <w:t>21</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針</w:t>
            </w:r>
            <w:r>
              <w:rPr>
                <w:lang w:val="en-US"/>
              </w:rPr>
              <w:t>tsiam</w:t>
            </w:r>
            <w:r>
              <w:rPr>
                <w:vertAlign w:val="superscript"/>
                <w:lang w:val="en-US"/>
              </w:rPr>
              <w:t>55</w:t>
            </w:r>
          </w:p>
        </w:tc>
        <w:tc>
          <w:tcPr>
            <w:tcW w:w="3673" w:type="dxa"/>
          </w:tcPr>
          <w:p>
            <w:pPr>
              <w:jc w:val="left"/>
              <w:rPr>
                <w:lang w:val="en-US"/>
              </w:rPr>
            </w:pPr>
            <w:r>
              <w:rPr>
                <w:rFonts w:hint="eastAsia"/>
                <w:lang w:val="en-US"/>
              </w:rPr>
              <w:t>組指</w:t>
            </w:r>
            <w:r>
              <w:rPr>
                <w:lang w:val="en-US"/>
              </w:rPr>
              <w:t>tan</w:t>
            </w:r>
            <w:r>
              <w:rPr>
                <w:vertAlign w:val="superscript"/>
                <w:lang w:val="en-US"/>
              </w:rPr>
              <w:t>33</w:t>
            </w:r>
            <w:r>
              <w:rPr>
                <w:vertAlign w:val="subscript"/>
                <w:lang w:val="en-US"/>
              </w:rPr>
              <w:t>11</w:t>
            </w:r>
            <w:r>
              <w:rPr>
                <w:lang w:val="en-US"/>
              </w:rPr>
              <w:t>tsũĩ</w:t>
            </w:r>
            <w:r>
              <w:rPr>
                <w:vertAlign w:val="superscript"/>
                <w:lang w:val="en-US"/>
              </w:rPr>
              <w:t>51</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針</w:t>
            </w:r>
            <w:r>
              <w:rPr>
                <w:lang w:val="en-US"/>
              </w:rPr>
              <w:t>tsam</w:t>
            </w:r>
            <w:r>
              <w:rPr>
                <w:vertAlign w:val="superscript"/>
                <w:lang w:val="en-US"/>
              </w:rPr>
              <w:t>33</w:t>
            </w:r>
          </w:p>
        </w:tc>
        <w:tc>
          <w:tcPr>
            <w:tcW w:w="3673" w:type="dxa"/>
          </w:tcPr>
          <w:p>
            <w:pPr>
              <w:jc w:val="left"/>
              <w:rPr>
                <w:lang w:val="en-US"/>
              </w:rPr>
            </w:pPr>
            <w:r>
              <w:rPr>
                <w:rFonts w:hint="eastAsia"/>
                <w:lang w:val="en-US"/>
              </w:rPr>
              <w:t>銅指</w:t>
            </w:r>
            <w:r>
              <w:rPr>
                <w:lang w:val="en-US"/>
              </w:rPr>
              <w:t>taŋ</w:t>
            </w:r>
            <w:r>
              <w:rPr>
                <w:vertAlign w:val="superscript"/>
                <w:lang w:val="en-US"/>
              </w:rPr>
              <w:t>55</w:t>
            </w:r>
            <w:r>
              <w:rPr>
                <w:vertAlign w:val="subscript"/>
                <w:lang w:val="en-US"/>
              </w:rPr>
              <w:t>213</w:t>
            </w:r>
            <w:r>
              <w:rPr>
                <w:lang w:val="en-US"/>
              </w:rPr>
              <w:t>tsõĩ</w:t>
            </w:r>
            <w:r>
              <w:rPr>
                <w:vertAlign w:val="superscript"/>
                <w:lang w:val="en-US"/>
              </w:rPr>
              <w:t>53</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針</w:t>
            </w:r>
            <w:r>
              <w:rPr>
                <w:lang w:val="en-US"/>
              </w:rPr>
              <w:t>tseiŋ</w:t>
            </w:r>
            <w:r>
              <w:rPr>
                <w:vertAlign w:val="superscript"/>
                <w:lang w:val="en-US"/>
              </w:rPr>
              <w:t>44</w:t>
            </w:r>
          </w:p>
        </w:tc>
        <w:tc>
          <w:tcPr>
            <w:tcW w:w="3673" w:type="dxa"/>
          </w:tcPr>
          <w:p>
            <w:pPr>
              <w:jc w:val="left"/>
              <w:rPr>
                <w:lang w:val="en-US"/>
              </w:rPr>
            </w:pPr>
            <w:r>
              <w:rPr>
                <w:rFonts w:hint="eastAsia"/>
                <w:lang w:val="en-US"/>
              </w:rPr>
              <w:t>頂針</w:t>
            </w:r>
            <w:r>
              <w:rPr>
                <w:lang w:val="en-US"/>
              </w:rPr>
              <w:t>tiŋ</w:t>
            </w:r>
            <w:r>
              <w:rPr>
                <w:vertAlign w:val="superscript"/>
                <w:lang w:val="en-US"/>
              </w:rPr>
              <w:t>31</w:t>
            </w:r>
            <w:r>
              <w:rPr>
                <w:lang w:val="en-US"/>
              </w:rPr>
              <w:t>ŋeiŋ</w:t>
            </w:r>
            <w:r>
              <w:rPr>
                <w:vertAlign w:val="superscript"/>
                <w:lang w:val="en-US"/>
              </w:rPr>
              <w:t>44</w:t>
            </w:r>
            <w:r>
              <w:rPr>
                <w:lang w:val="en-US"/>
              </w:rPr>
              <w:t>(ts-)</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綫</w:t>
            </w:r>
            <w:r>
              <w:rPr>
                <w:rFonts w:ascii="Cambria Math" w:hAnsi="Cambria Math" w:cs="Cambria Math"/>
                <w:b/>
                <w:lang w:val="en-US"/>
              </w:rPr>
              <w:t>ɕ</w:t>
            </w:r>
            <w:r>
              <w:rPr>
                <w:b/>
                <w:lang w:val="en-US"/>
              </w:rPr>
              <w:t>ian</w:t>
            </w:r>
            <w:r>
              <w:rPr>
                <w:b/>
                <w:vertAlign w:val="superscript"/>
                <w:lang w:val="en-US"/>
              </w:rPr>
              <w:t>51</w:t>
            </w:r>
          </w:p>
        </w:tc>
        <w:tc>
          <w:tcPr>
            <w:tcW w:w="3673" w:type="dxa"/>
          </w:tcPr>
          <w:p>
            <w:pPr>
              <w:jc w:val="left"/>
              <w:rPr>
                <w:b/>
                <w:lang w:val="en-US"/>
              </w:rPr>
            </w:pPr>
            <w:r>
              <w:rPr>
                <w:rFonts w:hint="eastAsia"/>
                <w:b/>
                <w:lang w:val="en-US"/>
              </w:rPr>
              <w:t>绳子</w:t>
            </w:r>
            <w:r>
              <w:rPr>
                <w:rFonts w:ascii="Cambria Math" w:hAnsi="Cambria Math" w:cs="Cambria Math"/>
                <w:b/>
                <w:lang w:val="en-US"/>
              </w:rPr>
              <w:t>ʂ</w:t>
            </w:r>
            <w:r>
              <w:rPr>
                <w:b/>
                <w:lang w:val="en-US"/>
              </w:rPr>
              <w:t>əŋ</w:t>
            </w:r>
            <w:r>
              <w:rPr>
                <w:b/>
                <w:vertAlign w:val="superscript"/>
                <w:lang w:val="en-US"/>
              </w:rPr>
              <w:t>35</w:t>
            </w:r>
            <w:r>
              <w:rPr>
                <w:b/>
                <w:lang w:val="en-US"/>
              </w:rPr>
              <w:t>ts</w:t>
            </w:r>
            <w:r>
              <w:rPr>
                <w:rFonts w:ascii="Cambria Math" w:hAnsi="Cambria Math" w:cs="Cambria Math"/>
                <w:b/>
                <w:lang w:val="en-US"/>
              </w:rPr>
              <w:t>ɿ</w:t>
            </w:r>
            <w:r>
              <w:rPr>
                <w:b/>
                <w:vertAlign w:val="superscript"/>
                <w:lang w:val="en-US"/>
              </w:rPr>
              <w:t>•</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綫</w:t>
            </w:r>
            <w:r>
              <w:rPr>
                <w:rFonts w:ascii="Cambria Math" w:hAnsi="Cambria Math" w:cs="Cambria Math"/>
                <w:lang w:val="en-US"/>
              </w:rPr>
              <w:t>ɕ</w:t>
            </w:r>
            <w:r>
              <w:rPr>
                <w:lang w:val="en-US"/>
              </w:rPr>
              <w:t>ian</w:t>
            </w:r>
            <w:r>
              <w:rPr>
                <w:vertAlign w:val="superscript"/>
                <w:lang w:val="en-US"/>
              </w:rPr>
              <w:t>51</w:t>
            </w:r>
          </w:p>
        </w:tc>
        <w:tc>
          <w:tcPr>
            <w:tcW w:w="3673" w:type="dxa"/>
          </w:tcPr>
          <w:p>
            <w:pPr>
              <w:jc w:val="left"/>
              <w:rPr>
                <w:lang w:val="en-US"/>
              </w:rPr>
            </w:pPr>
            <w:r>
              <w:rPr>
                <w:rFonts w:hint="eastAsia"/>
                <w:lang w:val="en-US"/>
              </w:rPr>
              <w:t>绳子</w:t>
            </w:r>
            <w:r>
              <w:rPr>
                <w:rFonts w:ascii="Cambria Math" w:hAnsi="Cambria Math" w:cs="Cambria Math"/>
                <w:lang w:val="en-US"/>
              </w:rPr>
              <w:t>ʂ</w:t>
            </w:r>
            <w:r>
              <w:rPr>
                <w:lang w:val="en-US"/>
              </w:rPr>
              <w:t>əŋ</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綫</w:t>
            </w:r>
            <w:r>
              <w:rPr>
                <w:rFonts w:ascii="Cambria Math" w:hAnsi="Cambria Math" w:cs="Cambria Math"/>
                <w:lang w:val="en-US"/>
              </w:rPr>
              <w:t>ɕ</w:t>
            </w:r>
            <w:r>
              <w:rPr>
                <w:lang w:val="en-US"/>
              </w:rPr>
              <w:t>i</w:t>
            </w:r>
            <w:r>
              <w:rPr>
                <w:rFonts w:ascii="Cambria Math" w:hAnsi="Cambria Math"/>
                <w:lang w:val="en-US"/>
              </w:rPr>
              <w:t>æ̃</w:t>
            </w:r>
            <w:r>
              <w:rPr>
                <w:vertAlign w:val="superscript"/>
                <w:lang w:val="en-US"/>
              </w:rPr>
              <w:t>21</w:t>
            </w:r>
          </w:p>
        </w:tc>
        <w:tc>
          <w:tcPr>
            <w:tcW w:w="3673" w:type="dxa"/>
          </w:tcPr>
          <w:p>
            <w:pPr>
              <w:jc w:val="left"/>
              <w:rPr>
                <w:lang w:val="en-US"/>
              </w:rPr>
            </w:pPr>
            <w:r>
              <w:rPr>
                <w:rFonts w:hint="eastAsia"/>
                <w:lang w:val="en-US"/>
              </w:rPr>
              <w:t>绳子</w:t>
            </w:r>
            <w:r>
              <w:rPr>
                <w:rFonts w:ascii="Cambria Math" w:hAnsi="Cambria Math" w:cs="Cambria Math"/>
                <w:lang w:val="en-US"/>
              </w:rPr>
              <w:t>ʂ</w:t>
            </w:r>
            <w:r>
              <w:rPr>
                <w:lang w:val="en-US"/>
              </w:rPr>
              <w:t>əŋ</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綫</w:t>
            </w:r>
            <w:r>
              <w:rPr>
                <w:rFonts w:ascii="Cambria Math" w:hAnsi="Cambria Math" w:cs="Cambria Math"/>
                <w:lang w:val="en-US"/>
              </w:rPr>
              <w:t>ɕ</w:t>
            </w:r>
            <w:r>
              <w:rPr>
                <w:lang w:val="en-US"/>
              </w:rPr>
              <w:t>ian</w:t>
            </w:r>
            <w:r>
              <w:rPr>
                <w:vertAlign w:val="superscript"/>
                <w:lang w:val="en-US"/>
              </w:rPr>
              <w:t>41</w:t>
            </w:r>
          </w:p>
        </w:tc>
        <w:tc>
          <w:tcPr>
            <w:tcW w:w="3673" w:type="dxa"/>
          </w:tcPr>
          <w:p>
            <w:pPr>
              <w:jc w:val="left"/>
              <w:rPr>
                <w:lang w:val="en-US"/>
              </w:rPr>
            </w:pPr>
            <w:r>
              <w:rPr>
                <w:rFonts w:hint="eastAsia"/>
                <w:lang w:val="en-US"/>
              </w:rPr>
              <w:t>绳子</w:t>
            </w:r>
            <w:r>
              <w:rPr>
                <w:lang w:val="en-US"/>
              </w:rPr>
              <w:t>səŋ</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綫</w:t>
            </w:r>
            <w:r>
              <w:rPr>
                <w:rFonts w:ascii="Cambria Math" w:hAnsi="Cambria Math" w:cs="Cambria Math"/>
                <w:lang w:val="en-US"/>
              </w:rPr>
              <w:t>ɕ</w:t>
            </w:r>
            <w:r>
              <w:rPr>
                <w:lang w:val="en-US"/>
              </w:rPr>
              <w:t>i</w:t>
            </w:r>
            <w:r>
              <w:rPr>
                <w:rFonts w:ascii="Cambria Math" w:hAnsi="Cambria Math"/>
                <w:lang w:val="en-US"/>
              </w:rPr>
              <w:t>æ̃</w:t>
            </w:r>
            <w:r>
              <w:rPr>
                <w:vertAlign w:val="superscript"/>
                <w:lang w:val="en-US"/>
              </w:rPr>
              <w:t>45</w:t>
            </w:r>
          </w:p>
        </w:tc>
        <w:tc>
          <w:tcPr>
            <w:tcW w:w="3673" w:type="dxa"/>
          </w:tcPr>
          <w:p>
            <w:pPr>
              <w:jc w:val="left"/>
              <w:rPr>
                <w:lang w:val="en-US"/>
              </w:rPr>
            </w:pPr>
            <w:r>
              <w:rPr>
                <w:rFonts w:hint="eastAsia"/>
                <w:lang w:val="en-US"/>
              </w:rPr>
              <w:t>绳子</w:t>
            </w:r>
            <w:r>
              <w:rPr>
                <w:rFonts w:ascii="Cambria Math" w:hAnsi="Cambria Math" w:cs="Cambria Math"/>
                <w:lang w:val="en-US"/>
              </w:rPr>
              <w:t>ʂ</w:t>
            </w:r>
            <w:r>
              <w:rPr>
                <w:lang w:val="en-US"/>
              </w:rPr>
              <w:t>əŋ</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綫</w:t>
            </w:r>
            <w:r>
              <w:rPr>
                <w:rFonts w:ascii="Cambria Math" w:hAnsi="Cambria Math" w:cs="Cambria Math"/>
                <w:lang w:val="en-US"/>
              </w:rPr>
              <w:t>ɕ</w:t>
            </w:r>
            <w:r>
              <w:rPr>
                <w:lang w:val="en-US"/>
              </w:rPr>
              <w:t>ian</w:t>
            </w:r>
            <w:r>
              <w:rPr>
                <w:vertAlign w:val="superscript"/>
                <w:lang w:val="en-US"/>
              </w:rPr>
              <w:t>13</w:t>
            </w:r>
          </w:p>
        </w:tc>
        <w:tc>
          <w:tcPr>
            <w:tcW w:w="3673" w:type="dxa"/>
          </w:tcPr>
          <w:p>
            <w:pPr>
              <w:jc w:val="left"/>
              <w:rPr>
                <w:lang w:val="en-US"/>
              </w:rPr>
            </w:pPr>
            <w:r>
              <w:rPr>
                <w:rFonts w:hint="eastAsia"/>
                <w:lang w:val="en-US"/>
              </w:rPr>
              <w:t>①绳子</w:t>
            </w:r>
            <w:r>
              <w:rPr>
                <w:lang w:val="en-US"/>
              </w:rPr>
              <w:t>suən</w:t>
            </w:r>
            <w:r>
              <w:rPr>
                <w:vertAlign w:val="superscript"/>
                <w:lang w:val="en-US"/>
              </w:rPr>
              <w:t>31</w:t>
            </w:r>
            <w:r>
              <w:rPr>
                <w:lang w:val="en-US"/>
              </w:rPr>
              <w:t>ts</w:t>
            </w:r>
            <w:r>
              <w:rPr>
                <w:rFonts w:ascii="Cambria Math" w:hAnsi="Cambria Math" w:cs="Cambria Math"/>
                <w:lang w:val="en-US"/>
              </w:rPr>
              <w:t>ɿ</w:t>
            </w:r>
            <w:r>
              <w:rPr>
                <w:vertAlign w:val="superscript"/>
                <w:lang w:val="en-US"/>
              </w:rPr>
              <w:t>53</w:t>
            </w:r>
            <w:r>
              <w:rPr>
                <w:rFonts w:hint="eastAsia"/>
                <w:lang w:val="en-US"/>
              </w:rPr>
              <w:br/>
            </w:r>
            <w:r>
              <w:rPr>
                <w:rFonts w:hint="eastAsia"/>
                <w:lang w:val="en-US"/>
              </w:rPr>
              <w:t>②索子</w:t>
            </w:r>
            <w:r>
              <w:rPr>
                <w:lang w:val="en-US"/>
              </w:rPr>
              <w:t>so</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綫</w:t>
            </w:r>
            <w:r>
              <w:rPr>
                <w:rFonts w:ascii="Cambria Math" w:hAnsi="Cambria Math" w:cs="Cambria Math"/>
                <w:lang w:val="en-US"/>
              </w:rPr>
              <w:t>ɕ</w:t>
            </w:r>
            <w:r>
              <w:rPr>
                <w:lang w:val="en-US"/>
              </w:rPr>
              <w:t>i</w:t>
            </w:r>
            <w:r>
              <w:rPr>
                <w:rFonts w:ascii="Cambria Math" w:hAnsi="Cambria Math" w:cs="Cambria Math"/>
                <w:lang w:val="en-US"/>
              </w:rPr>
              <w:t>ɛ</w:t>
            </w:r>
            <w:r>
              <w:rPr>
                <w:vertAlign w:val="superscript"/>
                <w:lang w:val="en-US"/>
              </w:rPr>
              <w:t>13</w:t>
            </w:r>
          </w:p>
        </w:tc>
        <w:tc>
          <w:tcPr>
            <w:tcW w:w="3673" w:type="dxa"/>
          </w:tcPr>
          <w:p>
            <w:pPr>
              <w:jc w:val="left"/>
              <w:rPr>
                <w:lang w:val="en-US"/>
              </w:rPr>
            </w:pPr>
            <w:r>
              <w:rPr>
                <w:rFonts w:hint="eastAsia"/>
                <w:lang w:val="en-US"/>
              </w:rPr>
              <w:t>索子</w:t>
            </w:r>
            <w:r>
              <w:rPr>
                <w:lang w:val="en-US"/>
              </w:rPr>
              <w:t>suo</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綫</w:t>
            </w:r>
            <w:r>
              <w:rPr>
                <w:rFonts w:ascii="Cambria Math" w:hAnsi="Cambria Math" w:cs="Cambria Math"/>
                <w:lang w:val="en-US"/>
              </w:rPr>
              <w:t>ɕ</w:t>
            </w:r>
            <w:r>
              <w:rPr>
                <w:lang w:val="en-US"/>
              </w:rPr>
              <w:t>iĩ</w:t>
            </w:r>
            <w:r>
              <w:rPr>
                <w:vertAlign w:val="superscript"/>
                <w:lang w:val="en-US"/>
              </w:rPr>
              <w:t>53</w:t>
            </w:r>
          </w:p>
        </w:tc>
        <w:tc>
          <w:tcPr>
            <w:tcW w:w="3673" w:type="dxa"/>
          </w:tcPr>
          <w:p>
            <w:pPr>
              <w:jc w:val="left"/>
              <w:rPr>
                <w:lang w:val="en-US"/>
              </w:rPr>
            </w:pPr>
            <w:r>
              <w:rPr>
                <w:rFonts w:hint="eastAsia"/>
                <w:lang w:val="en-US"/>
              </w:rPr>
              <w:t>绳</w:t>
            </w:r>
            <w:r>
              <w:rPr>
                <w:rFonts w:ascii="Cambria Math" w:hAnsi="Cambria Math" w:cs="Cambria Math"/>
                <w:lang w:val="en-US"/>
              </w:rPr>
              <w:t>ʂ</w:t>
            </w:r>
            <w:r>
              <w:rPr>
                <w:lang w:val="en-US"/>
              </w:rPr>
              <w:t>ən</w:t>
            </w:r>
            <w:r>
              <w:rPr>
                <w:vertAlign w:val="superscript"/>
                <w:lang w:val="en-US"/>
              </w:rPr>
              <w:t>55</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綫</w:t>
            </w:r>
            <w:r>
              <w:rPr>
                <w:rFonts w:ascii="Cambria Math" w:hAnsi="Cambria Math" w:cs="Cambria Math"/>
                <w:lang w:val="en-US"/>
              </w:rPr>
              <w:t>ɕ</w:t>
            </w:r>
            <w:r>
              <w:rPr>
                <w:lang w:val="en-US"/>
              </w:rPr>
              <w:t>iĩ</w:t>
            </w:r>
            <w:r>
              <w:rPr>
                <w:vertAlign w:val="superscript"/>
                <w:lang w:val="en-US"/>
              </w:rPr>
              <w:t>55</w:t>
            </w:r>
          </w:p>
        </w:tc>
        <w:tc>
          <w:tcPr>
            <w:tcW w:w="3673" w:type="dxa"/>
          </w:tcPr>
          <w:p>
            <w:pPr>
              <w:jc w:val="left"/>
              <w:rPr>
                <w:lang w:val="en-US"/>
              </w:rPr>
            </w:pPr>
            <w:r>
              <w:rPr>
                <w:rFonts w:hint="eastAsia"/>
                <w:lang w:val="en-US"/>
              </w:rPr>
              <w:t>绳子</w:t>
            </w:r>
            <w:r>
              <w:rPr>
                <w:lang w:val="en-US"/>
              </w:rPr>
              <w:t>səŋ</w:t>
            </w:r>
            <w:r>
              <w:rPr>
                <w:vertAlign w:val="superscript"/>
                <w:lang w:val="en-US"/>
              </w:rPr>
              <w:t>34</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綫</w:t>
            </w:r>
            <w:r>
              <w:rPr>
                <w:lang w:val="en-US"/>
              </w:rPr>
              <w:t>si</w:t>
            </w:r>
            <w:r>
              <w:rPr>
                <w:rFonts w:ascii="Cambria Math" w:hAnsi="Cambria Math" w:cs="Cambria Math"/>
                <w:lang w:val="en-US"/>
              </w:rPr>
              <w:t>ɪ</w:t>
            </w:r>
            <w:r>
              <w:rPr>
                <w:vertAlign w:val="superscript"/>
                <w:lang w:val="en-US"/>
              </w:rPr>
              <w:t>513</w:t>
            </w:r>
          </w:p>
        </w:tc>
        <w:tc>
          <w:tcPr>
            <w:tcW w:w="3673" w:type="dxa"/>
          </w:tcPr>
          <w:p>
            <w:pPr>
              <w:jc w:val="left"/>
              <w:rPr>
                <w:lang w:val="en-US"/>
              </w:rPr>
            </w:pPr>
            <w:r>
              <w:rPr>
                <w:rFonts w:hint="eastAsia"/>
                <w:lang w:val="en-US"/>
              </w:rPr>
              <w:t>绳子</w:t>
            </w:r>
            <w:r>
              <w:rPr>
                <w:lang w:val="en-US"/>
              </w:rPr>
              <w:t>zən</w:t>
            </w:r>
            <w:r>
              <w:rPr>
                <w:vertAlign w:val="superscript"/>
                <w:lang w:val="en-US"/>
              </w:rPr>
              <w:t>24</w:t>
            </w:r>
            <w:r>
              <w:rPr>
                <w:vertAlign w:val="subscript"/>
                <w:lang w:val="en-US"/>
              </w:rPr>
              <w:t>22</w:t>
            </w:r>
            <w:r>
              <w:rPr>
                <w:lang w:val="en-US"/>
              </w:rPr>
              <w:t>ts</w:t>
            </w:r>
            <w:r>
              <w:rPr>
                <w:rFonts w:ascii="Cambria Math" w:hAnsi="Cambria Math" w:cs="Cambria Math"/>
                <w:lang w:val="en-US"/>
              </w:rPr>
              <w:t>ɿ</w:t>
            </w:r>
            <w:r>
              <w:rPr>
                <w:vertAlign w:val="superscript"/>
                <w:lang w:val="en-US"/>
              </w:rPr>
              <w:t>41</w:t>
            </w:r>
            <w:r>
              <w:rPr>
                <w:vertAlign w:val="subscript"/>
                <w:lang w:val="en-US"/>
              </w:rPr>
              <w:t>44</w:t>
            </w:r>
          </w:p>
        </w:tc>
      </w:tr>
      <w:tr>
        <w:tc>
          <w:tcPr>
            <w:tcW w:w="1101" w:type="dxa"/>
          </w:tcPr>
          <w:p>
            <w:pPr>
              <w:jc w:val="center"/>
              <w:rPr>
                <w:lang w:val="en-US"/>
              </w:rPr>
            </w:pPr>
            <w:r>
              <w:rPr>
                <w:rFonts w:hint="eastAsia"/>
                <w:lang w:val="en-US"/>
              </w:rPr>
              <w:t>溫州</w:t>
            </w:r>
          </w:p>
        </w:tc>
        <w:tc>
          <w:tcPr>
            <w:tcW w:w="3672" w:type="dxa"/>
          </w:tcPr>
          <w:p>
            <w:pPr>
              <w:jc w:val="left"/>
              <w:rPr>
                <w:lang w:val="en-US"/>
              </w:rPr>
            </w:pPr>
            <w:r>
              <w:rPr>
                <w:rFonts w:hint="eastAsia"/>
                <w:lang w:val="en-US"/>
              </w:rPr>
              <w:t>綫</w:t>
            </w:r>
            <w:r>
              <w:rPr>
                <w:rFonts w:ascii="Cambria Math" w:hAnsi="Cambria Math" w:cs="Cambria Math"/>
                <w:lang w:val="en-US"/>
              </w:rPr>
              <w:t>ɕ</w:t>
            </w:r>
            <w:r>
              <w:rPr>
                <w:lang w:val="en-US"/>
              </w:rPr>
              <w:t>i</w:t>
            </w:r>
            <w:r>
              <w:rPr>
                <w:vertAlign w:val="superscript"/>
                <w:lang w:val="en-US"/>
              </w:rPr>
              <w:t>42</w:t>
            </w:r>
          </w:p>
        </w:tc>
        <w:tc>
          <w:tcPr>
            <w:tcW w:w="3673" w:type="dxa"/>
          </w:tcPr>
          <w:p>
            <w:pPr>
              <w:jc w:val="left"/>
              <w:rPr>
                <w:lang w:val="en-US"/>
              </w:rPr>
            </w:pPr>
            <w:r>
              <w:rPr>
                <w:rFonts w:hint="eastAsia"/>
                <w:lang w:val="en-US"/>
              </w:rPr>
              <w:t>绳</w:t>
            </w:r>
            <w:r>
              <w:rPr>
                <w:lang w:val="en-US"/>
              </w:rPr>
              <w:t>zəŋ</w:t>
            </w:r>
            <w:r>
              <w:rPr>
                <w:vertAlign w:val="superscript"/>
                <w:lang w:val="en-US"/>
              </w:rPr>
              <w:t>31</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綫</w:t>
            </w:r>
            <w:r>
              <w:rPr>
                <w:rFonts w:ascii="Cambria Math" w:hAnsi="Cambria Math" w:cs="Cambria Math"/>
                <w:lang w:val="en-US"/>
              </w:rPr>
              <w:t>ɕ</w:t>
            </w:r>
            <w:r>
              <w:rPr>
                <w:lang w:val="en-US"/>
              </w:rPr>
              <w:t>iẽ</w:t>
            </w:r>
            <w:r>
              <w:rPr>
                <w:vertAlign w:val="superscript"/>
                <w:lang w:val="en-US"/>
              </w:rPr>
              <w:t>55</w:t>
            </w:r>
          </w:p>
        </w:tc>
        <w:tc>
          <w:tcPr>
            <w:tcW w:w="3673" w:type="dxa"/>
          </w:tcPr>
          <w:p>
            <w:pPr>
              <w:jc w:val="left"/>
              <w:rPr>
                <w:lang w:val="en-US"/>
              </w:rPr>
            </w:pPr>
            <w:r>
              <w:rPr>
                <w:rFonts w:hint="eastAsia"/>
                <w:lang w:val="en-US"/>
              </w:rPr>
              <w:t>绳子</w:t>
            </w:r>
            <w:r>
              <w:rPr>
                <w:lang w:val="en-US"/>
              </w:rPr>
              <w:t>sən</w:t>
            </w:r>
            <w:r>
              <w:rPr>
                <w:vertAlign w:val="superscript"/>
                <w:lang w:val="en-US"/>
              </w:rPr>
              <w:t>13</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綫</w:t>
            </w:r>
            <w:r>
              <w:rPr>
                <w:rFonts w:ascii="Cambria Math" w:hAnsi="Cambria Math" w:cs="Cambria Math"/>
                <w:lang w:val="en-US"/>
              </w:rPr>
              <w:t>ɕ</w:t>
            </w:r>
            <w:r>
              <w:rPr>
                <w:lang w:val="en-US"/>
              </w:rPr>
              <w:t>i</w:t>
            </w:r>
            <w:r>
              <w:rPr>
                <w:rFonts w:ascii="Cambria Math" w:hAnsi="Cambria Math" w:cs="Cambria Math"/>
                <w:lang w:val="en-US"/>
              </w:rPr>
              <w:t>ɛ</w:t>
            </w:r>
            <w:r>
              <w:rPr>
                <w:lang w:val="en-US"/>
              </w:rPr>
              <w:t>n</w:t>
            </w:r>
            <w:r>
              <w:rPr>
                <w:vertAlign w:val="superscript"/>
                <w:lang w:val="en-US"/>
              </w:rPr>
              <w:t>55</w:t>
            </w:r>
          </w:p>
        </w:tc>
        <w:tc>
          <w:tcPr>
            <w:tcW w:w="3673" w:type="dxa"/>
          </w:tcPr>
          <w:p>
            <w:pPr>
              <w:jc w:val="left"/>
              <w:rPr>
                <w:lang w:val="en-US"/>
              </w:rPr>
            </w:pPr>
            <w:r>
              <w:rPr>
                <w:rFonts w:hint="eastAsia"/>
                <w:lang w:val="en-US"/>
              </w:rPr>
              <w:t>绳子</w:t>
            </w:r>
            <w:r>
              <w:rPr>
                <w:lang w:val="en-US"/>
              </w:rPr>
              <w:t>sən</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綫</w:t>
            </w:r>
            <w:r>
              <w:rPr>
                <w:lang w:val="en-US"/>
              </w:rPr>
              <w:t>si</w:t>
            </w:r>
            <w:r>
              <w:rPr>
                <w:rFonts w:ascii="Cambria Math" w:hAnsi="Cambria Math" w:cs="Cambria Math"/>
                <w:lang w:val="en-US"/>
              </w:rPr>
              <w:t>ɛ</w:t>
            </w:r>
            <w:r>
              <w:rPr>
                <w:lang w:val="en-US"/>
              </w:rPr>
              <w:t>n</w:t>
            </w:r>
            <w:r>
              <w:rPr>
                <w:vertAlign w:val="superscript"/>
                <w:lang w:val="en-US"/>
              </w:rPr>
              <w:t>42</w:t>
            </w:r>
          </w:p>
        </w:tc>
        <w:tc>
          <w:tcPr>
            <w:tcW w:w="3673" w:type="dxa"/>
          </w:tcPr>
          <w:p>
            <w:pPr>
              <w:jc w:val="left"/>
              <w:rPr>
                <w:lang w:val="en-US"/>
              </w:rPr>
            </w:pPr>
            <w:r>
              <w:rPr>
                <w:rFonts w:hint="eastAsia"/>
                <w:lang w:val="en-US"/>
              </w:rPr>
              <w:t>索</w:t>
            </w:r>
            <w:r>
              <w:rPr>
                <w:lang w:val="en-US"/>
              </w:rPr>
              <w:t>s</w:t>
            </w:r>
            <w:r>
              <w:rPr>
                <w:rFonts w:ascii="Cambria Math" w:hAnsi="Cambria Math" w:cs="Cambria Math"/>
                <w:lang w:val="en-US"/>
              </w:rPr>
              <w:t>ɔ</w:t>
            </w:r>
            <w:r>
              <w:rPr>
                <w:lang w:val="en-US"/>
              </w:rPr>
              <w:t>k</w:t>
            </w:r>
            <w:r>
              <w:rPr>
                <w:vertAlign w:val="superscript"/>
                <w:lang w:val="en-US"/>
              </w:rPr>
              <w:t>21</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綫</w:t>
            </w:r>
            <w:r>
              <w:rPr>
                <w:rFonts w:ascii="Cambria Math" w:hAnsi="Cambria Math" w:cs="Cambria Math"/>
                <w:lang w:val="en-US"/>
              </w:rPr>
              <w:t>ʃ</w:t>
            </w:r>
            <w:r>
              <w:rPr>
                <w:lang w:val="en-US"/>
              </w:rPr>
              <w:t>in</w:t>
            </w:r>
            <w:r>
              <w:rPr>
                <w:vertAlign w:val="superscript"/>
                <w:lang w:val="en-US"/>
              </w:rPr>
              <w:t>33</w:t>
            </w:r>
          </w:p>
        </w:tc>
        <w:tc>
          <w:tcPr>
            <w:tcW w:w="3673" w:type="dxa"/>
          </w:tcPr>
          <w:p>
            <w:pPr>
              <w:jc w:val="left"/>
              <w:rPr>
                <w:lang w:val="en-US"/>
              </w:rPr>
            </w:pPr>
            <w:r>
              <w:rPr>
                <w:rFonts w:hint="eastAsia"/>
                <w:lang w:val="en-US"/>
              </w:rPr>
              <w:t>绳</w:t>
            </w:r>
            <w:r>
              <w:rPr>
                <w:rFonts w:ascii="Cambria Math" w:hAnsi="Cambria Math" w:cs="Cambria Math"/>
                <w:lang w:val="en-US"/>
              </w:rPr>
              <w:t>ʃɪ</w:t>
            </w:r>
            <w:r>
              <w:rPr>
                <w:lang w:val="en-US"/>
              </w:rPr>
              <w:t>ŋ</w:t>
            </w:r>
            <w:r>
              <w:rPr>
                <w:vertAlign w:val="superscript"/>
                <w:lang w:val="en-US"/>
              </w:rPr>
              <w:t>21</w:t>
            </w:r>
            <w:r>
              <w:rPr>
                <w:vertAlign w:val="subscript"/>
                <w:lang w:val="en-US"/>
              </w:rPr>
              <w:t>35</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綫</w:t>
            </w:r>
            <w:r>
              <w:rPr>
                <w:rFonts w:ascii="Cambria Math" w:hAnsi="Cambria Math" w:cs="Cambria Math"/>
                <w:lang w:val="en-US"/>
              </w:rPr>
              <w:t>ɬ</w:t>
            </w:r>
            <w:r>
              <w:rPr>
                <w:lang w:val="en-US"/>
              </w:rPr>
              <w:t>in</w:t>
            </w:r>
            <w:r>
              <w:rPr>
                <w:vertAlign w:val="superscript"/>
                <w:lang w:val="en-US"/>
              </w:rPr>
              <w:t>24</w:t>
            </w:r>
          </w:p>
        </w:tc>
        <w:tc>
          <w:tcPr>
            <w:tcW w:w="3673" w:type="dxa"/>
          </w:tcPr>
          <w:p>
            <w:pPr>
              <w:jc w:val="left"/>
              <w:rPr>
                <w:lang w:val="en-US"/>
              </w:rPr>
            </w:pPr>
            <w:r>
              <w:rPr>
                <w:rFonts w:hint="eastAsia"/>
                <w:lang w:val="en-US"/>
              </w:rPr>
              <w:t>索</w:t>
            </w:r>
            <w:r>
              <w:rPr>
                <w:rFonts w:ascii="Cambria Math" w:hAnsi="Cambria Math" w:cs="Cambria Math"/>
                <w:lang w:val="en-US"/>
              </w:rPr>
              <w:t>ɬɔ</w:t>
            </w:r>
            <w:r>
              <w:rPr>
                <w:lang w:val="en-US"/>
              </w:rPr>
              <w:t>k</w:t>
            </w:r>
            <w:r>
              <w:rPr>
                <w:vertAlign w:val="superscript"/>
                <w:lang w:val="en-US"/>
              </w:rPr>
              <w:t>21</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綫</w:t>
            </w:r>
            <w:r>
              <w:rPr>
                <w:lang w:val="en-US"/>
              </w:rPr>
              <w:t>sũã</w:t>
            </w:r>
            <w:r>
              <w:rPr>
                <w:vertAlign w:val="superscript"/>
                <w:lang w:val="en-US"/>
              </w:rPr>
              <w:t>11</w:t>
            </w:r>
          </w:p>
        </w:tc>
        <w:tc>
          <w:tcPr>
            <w:tcW w:w="3673" w:type="dxa"/>
          </w:tcPr>
          <w:p>
            <w:pPr>
              <w:jc w:val="left"/>
              <w:rPr>
                <w:lang w:val="en-US"/>
              </w:rPr>
            </w:pPr>
            <w:r>
              <w:rPr>
                <w:rFonts w:hint="eastAsia"/>
                <w:lang w:val="en-US"/>
              </w:rPr>
              <w:t>索子</w:t>
            </w:r>
            <w:r>
              <w:rPr>
                <w:lang w:val="en-US"/>
              </w:rPr>
              <w:t>so</w:t>
            </w:r>
            <w:r>
              <w:rPr>
                <w:vertAlign w:val="superscript"/>
                <w:lang w:val="en-US"/>
              </w:rPr>
              <w:t>55</w:t>
            </w:r>
            <w:r>
              <w:rPr>
                <w:rFonts w:hint="eastAsia"/>
                <w:lang w:val="en-US"/>
              </w:rPr>
              <w:t>〔</w:t>
            </w:r>
            <w:r>
              <w:rPr>
                <w:lang w:val="en-US"/>
              </w:rPr>
              <w:t>so?</w:t>
            </w:r>
            <w:r>
              <w:rPr>
                <w:vertAlign w:val="superscript"/>
                <w:lang w:val="en-US"/>
              </w:rPr>
              <w:t>23</w:t>
            </w:r>
            <w:r>
              <w:rPr>
                <w:lang w:val="en-US"/>
              </w:rPr>
              <w:t>)a</w:t>
            </w:r>
            <w:r>
              <w:rPr>
                <w:vertAlign w:val="superscript"/>
                <w:lang w:val="en-US"/>
              </w:rPr>
              <w:t>51</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綫</w:t>
            </w:r>
            <w:r>
              <w:rPr>
                <w:lang w:val="en-US"/>
              </w:rPr>
              <w:t>sũã</w:t>
            </w:r>
            <w:r>
              <w:rPr>
                <w:vertAlign w:val="superscript"/>
                <w:lang w:val="en-US"/>
              </w:rPr>
              <w:t>213</w:t>
            </w:r>
          </w:p>
        </w:tc>
        <w:tc>
          <w:tcPr>
            <w:tcW w:w="3673" w:type="dxa"/>
          </w:tcPr>
          <w:p>
            <w:pPr>
              <w:jc w:val="left"/>
              <w:rPr>
                <w:lang w:val="en-US"/>
              </w:rPr>
            </w:pPr>
            <w:r>
              <w:rPr>
                <w:rFonts w:hint="eastAsia"/>
                <w:lang w:val="en-US"/>
              </w:rPr>
              <w:t>索</w:t>
            </w:r>
            <w:r>
              <w:rPr>
                <w:lang w:val="en-US"/>
              </w:rPr>
              <w:t>so?</w:t>
            </w:r>
            <w:r>
              <w:rPr>
                <w:vertAlign w:val="superscript"/>
                <w:lang w:val="en-US"/>
              </w:rPr>
              <w:t>21</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綫</w:t>
            </w:r>
            <w:r>
              <w:rPr>
                <w:lang w:val="en-US"/>
              </w:rPr>
              <w:t>siaŋ</w:t>
            </w:r>
            <w:r>
              <w:rPr>
                <w:vertAlign w:val="superscript"/>
                <w:lang w:val="en-US"/>
              </w:rPr>
              <w:t>213</w:t>
            </w:r>
          </w:p>
        </w:tc>
        <w:tc>
          <w:tcPr>
            <w:tcW w:w="3673" w:type="dxa"/>
          </w:tcPr>
          <w:p>
            <w:pPr>
              <w:jc w:val="left"/>
              <w:rPr>
                <w:lang w:val="en-US"/>
              </w:rPr>
            </w:pPr>
            <w:r>
              <w:rPr>
                <w:rFonts w:hint="eastAsia"/>
                <w:lang w:val="en-US"/>
              </w:rPr>
              <w:t>索</w:t>
            </w:r>
            <w:r>
              <w:rPr>
                <w:lang w:val="en-US"/>
              </w:rPr>
              <w:t>s</w:t>
            </w:r>
            <w:r>
              <w:rPr>
                <w:rFonts w:ascii="Cambria Math" w:hAnsi="Cambria Math" w:cs="Cambria Math"/>
                <w:lang w:val="en-US"/>
              </w:rPr>
              <w:t>ɔ</w:t>
            </w:r>
            <w:r>
              <w:rPr>
                <w:lang w:val="en-US"/>
              </w:rPr>
              <w:t>?</w:t>
            </w:r>
            <w:r>
              <w:rPr>
                <w:vertAlign w:val="superscript"/>
                <w:lang w:val="en-US"/>
              </w:rPr>
              <w:t>23</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鎖</w:t>
            </w:r>
            <w:r>
              <w:rPr>
                <w:b/>
                <w:lang w:val="en-US"/>
              </w:rPr>
              <w:t>suo</w:t>
            </w:r>
            <w:r>
              <w:rPr>
                <w:b/>
                <w:vertAlign w:val="superscript"/>
                <w:lang w:val="en-US"/>
              </w:rPr>
              <w:t>214</w:t>
            </w:r>
          </w:p>
        </w:tc>
        <w:tc>
          <w:tcPr>
            <w:tcW w:w="3673" w:type="dxa"/>
          </w:tcPr>
          <w:p>
            <w:pPr>
              <w:jc w:val="left"/>
              <w:rPr>
                <w:b/>
                <w:lang w:val="en-US"/>
              </w:rPr>
            </w:pPr>
            <w:r>
              <w:rPr>
                <w:rFonts w:hint="eastAsia"/>
                <w:b/>
                <w:lang w:val="en-US"/>
              </w:rPr>
              <w:t>钥匙</w:t>
            </w:r>
            <w:r>
              <w:rPr>
                <w:b/>
                <w:lang w:val="en-US"/>
              </w:rPr>
              <w:t>iau</w:t>
            </w:r>
            <w:r>
              <w:rPr>
                <w:b/>
                <w:vertAlign w:val="superscript"/>
                <w:lang w:val="en-US"/>
              </w:rPr>
              <w:t>51</w:t>
            </w:r>
            <w:r>
              <w:rPr>
                <w:rFonts w:ascii="Cambria Math" w:hAnsi="Cambria Math" w:cs="Cambria Math"/>
                <w:b/>
                <w:lang w:val="en-US"/>
              </w:rPr>
              <w:t>ʂʅ</w:t>
            </w:r>
            <w:r>
              <w:rPr>
                <w:b/>
                <w:vertAlign w:val="superscript"/>
                <w:lang w:val="en-US"/>
              </w:rPr>
              <w:t>•</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鎖</w:t>
            </w:r>
            <w:r>
              <w:rPr>
                <w:lang w:val="en-US"/>
              </w:rPr>
              <w:t>suo</w:t>
            </w:r>
            <w:r>
              <w:rPr>
                <w:vertAlign w:val="superscript"/>
                <w:lang w:val="en-US"/>
              </w:rPr>
              <w:t>214</w:t>
            </w:r>
          </w:p>
        </w:tc>
        <w:tc>
          <w:tcPr>
            <w:tcW w:w="3673" w:type="dxa"/>
          </w:tcPr>
          <w:p>
            <w:pPr>
              <w:jc w:val="left"/>
              <w:rPr>
                <w:lang w:val="en-US"/>
              </w:rPr>
            </w:pPr>
            <w:r>
              <w:rPr>
                <w:rFonts w:hint="eastAsia"/>
                <w:lang w:val="en-US"/>
              </w:rPr>
              <w:t>钥匙</w:t>
            </w:r>
            <w:r>
              <w:rPr>
                <w:lang w:val="en-US"/>
              </w:rPr>
              <w:t>iau</w:t>
            </w:r>
            <w:r>
              <w:rPr>
                <w:vertAlign w:val="superscript"/>
                <w:lang w:val="en-US"/>
              </w:rPr>
              <w:t>51</w:t>
            </w:r>
            <w:r>
              <w:rPr>
                <w:rFonts w:ascii="Cambria Math" w:hAnsi="Cambria Math" w:cs="Cambria Math"/>
                <w:lang w:val="en-US"/>
              </w:rPr>
              <w:t>ʂʅ</w:t>
            </w:r>
            <w:r>
              <w:rPr>
                <w:vertAlign w:val="superscript"/>
                <w:lang w:val="en-US"/>
              </w:rPr>
              <w:t>•</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鎖</w:t>
            </w:r>
            <w:r>
              <w:rPr>
                <w:lang w:val="en-US"/>
              </w:rPr>
              <w:t>suə</w:t>
            </w:r>
            <w:r>
              <w:rPr>
                <w:vertAlign w:val="superscript"/>
                <w:lang w:val="en-US"/>
              </w:rPr>
              <w:t>55</w:t>
            </w:r>
          </w:p>
        </w:tc>
        <w:tc>
          <w:tcPr>
            <w:tcW w:w="3673" w:type="dxa"/>
          </w:tcPr>
          <w:p>
            <w:pPr>
              <w:jc w:val="left"/>
              <w:rPr>
                <w:lang w:val="en-US"/>
              </w:rPr>
            </w:pPr>
            <w:r>
              <w:rPr>
                <w:rFonts w:hint="eastAsia"/>
                <w:lang w:val="en-US"/>
              </w:rPr>
              <w:t>钥匙</w:t>
            </w:r>
            <w:r>
              <w:rPr>
                <w:lang w:val="en-US"/>
              </w:rPr>
              <w:t>i</w:t>
            </w:r>
            <w:r>
              <w:rPr>
                <w:rFonts w:ascii="Cambria Math" w:hAnsi="Cambria Math" w:cs="Cambria Math"/>
                <w:lang w:val="en-US"/>
              </w:rPr>
              <w:t>ɔ</w:t>
            </w:r>
            <w:r>
              <w:rPr>
                <w:vertAlign w:val="superscript"/>
                <w:lang w:val="en-US"/>
              </w:rPr>
              <w:t>21</w:t>
            </w:r>
            <w:r>
              <w:rPr>
                <w:rFonts w:ascii="Cambria Math" w:hAnsi="Cambria Math" w:cs="Cambria Math"/>
                <w:lang w:val="en-US"/>
              </w:rPr>
              <w:t>ʂʅ</w:t>
            </w:r>
            <w:r>
              <w:rPr>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鎖头</w:t>
            </w:r>
            <w:r>
              <w:rPr>
                <w:lang w:val="en-US"/>
              </w:rPr>
              <w:t>suə</w:t>
            </w:r>
            <w:r>
              <w:rPr>
                <w:vertAlign w:val="superscript"/>
                <w:lang w:val="en-US"/>
              </w:rPr>
              <w:t>213</w:t>
            </w:r>
            <w:r>
              <w:rPr>
                <w:vertAlign w:val="subscript"/>
                <w:lang w:val="en-US"/>
              </w:rPr>
              <w:t>21</w:t>
            </w:r>
            <w:r>
              <w:rPr>
                <w:lang w:val="en-US"/>
              </w:rPr>
              <w:t>t'ou</w:t>
            </w:r>
            <w:r>
              <w:rPr>
                <w:vertAlign w:val="superscript"/>
                <w:lang w:val="en-US"/>
              </w:rPr>
              <w:t>•</w:t>
            </w:r>
          </w:p>
        </w:tc>
        <w:tc>
          <w:tcPr>
            <w:tcW w:w="3673" w:type="dxa"/>
          </w:tcPr>
          <w:p>
            <w:pPr>
              <w:jc w:val="left"/>
              <w:rPr>
                <w:lang w:val="en-US"/>
              </w:rPr>
            </w:pPr>
            <w:r>
              <w:rPr>
                <w:rFonts w:hint="eastAsia"/>
                <w:lang w:val="en-US"/>
              </w:rPr>
              <w:t>钥匙</w:t>
            </w:r>
            <w:r>
              <w:rPr>
                <w:lang w:val="en-US"/>
              </w:rPr>
              <w:t>iau</w:t>
            </w:r>
            <w:r>
              <w:rPr>
                <w:vertAlign w:val="superscript"/>
                <w:lang w:val="en-US"/>
              </w:rPr>
              <w:t>41</w:t>
            </w:r>
            <w:r>
              <w:rPr>
                <w:lang w:val="en-US"/>
              </w:rPr>
              <w: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鎖子</w:t>
            </w:r>
            <w:r>
              <w:rPr>
                <w:lang w:val="en-US"/>
              </w:rPr>
              <w:t>suo</w:t>
            </w:r>
            <w:r>
              <w:rPr>
                <w:vertAlign w:val="superscript"/>
                <w:lang w:val="en-US"/>
              </w:rPr>
              <w:t>53</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钥匙</w:t>
            </w:r>
            <w:r>
              <w:rPr>
                <w:lang w:val="en-US"/>
              </w:rPr>
              <w:t>yo</w:t>
            </w:r>
            <w:r>
              <w:rPr>
                <w:vertAlign w:val="superscript"/>
                <w:lang w:val="en-US"/>
              </w:rPr>
              <w:t>21</w:t>
            </w:r>
            <w:r>
              <w:rPr>
                <w:lang w:val="en-US"/>
              </w:rPr>
              <w: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鎖</w:t>
            </w:r>
            <w:r>
              <w:rPr>
                <w:lang w:val="en-US"/>
              </w:rPr>
              <w:t>so</w:t>
            </w:r>
            <w:r>
              <w:rPr>
                <w:vertAlign w:val="superscript"/>
                <w:lang w:val="en-US"/>
              </w:rPr>
              <w:t>53</w:t>
            </w:r>
          </w:p>
        </w:tc>
        <w:tc>
          <w:tcPr>
            <w:tcW w:w="3673" w:type="dxa"/>
          </w:tcPr>
          <w:p>
            <w:pPr>
              <w:jc w:val="left"/>
              <w:rPr>
                <w:lang w:val="en-US"/>
              </w:rPr>
            </w:pPr>
            <w:r>
              <w:rPr>
                <w:rFonts w:hint="eastAsia"/>
                <w:lang w:val="en-US"/>
              </w:rPr>
              <w:t>钥匙</w:t>
            </w:r>
            <w:r>
              <w:rPr>
                <w:lang w:val="en-US"/>
              </w:rPr>
              <w:t>yo</w:t>
            </w:r>
            <w:r>
              <w:rPr>
                <w:vertAlign w:val="superscript"/>
                <w:lang w:val="en-US"/>
              </w:rPr>
              <w:t>31</w:t>
            </w:r>
            <w:r>
              <w:rPr>
                <w:lang w:val="en-US"/>
              </w:rPr>
              <w:t>s</w:t>
            </w:r>
            <w:r>
              <w:rPr>
                <w:rFonts w:ascii="Cambria Math" w:hAnsi="Cambria Math" w:cs="Cambria Math"/>
                <w:lang w:val="en-US"/>
              </w:rPr>
              <w:t>ɿ</w:t>
            </w:r>
            <w:r>
              <w:rPr>
                <w:vertAlign w:val="superscript"/>
                <w:lang w:val="en-US"/>
              </w:rPr>
              <w:t>31</w:t>
            </w:r>
            <w:r>
              <w:rPr>
                <w:vertAlign w:val="subscript"/>
                <w:lang w:val="en-US"/>
              </w:rPr>
              <w:t>44</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鎖</w:t>
            </w:r>
            <w:r>
              <w:rPr>
                <w:lang w:val="en-US"/>
              </w:rPr>
              <w:t>suo</w:t>
            </w:r>
            <w:r>
              <w:rPr>
                <w:vertAlign w:val="superscript"/>
                <w:lang w:val="en-US"/>
              </w:rPr>
              <w:t>53</w:t>
            </w:r>
          </w:p>
        </w:tc>
        <w:tc>
          <w:tcPr>
            <w:tcW w:w="3673" w:type="dxa"/>
          </w:tcPr>
          <w:p>
            <w:pPr>
              <w:jc w:val="left"/>
              <w:rPr>
                <w:lang w:val="en-US"/>
              </w:rPr>
            </w:pPr>
            <w:r>
              <w:rPr>
                <w:rFonts w:hint="eastAsia"/>
                <w:lang w:val="en-US"/>
              </w:rPr>
              <w:t>钥匙</w:t>
            </w:r>
            <w:r>
              <w:rPr>
                <w:lang w:val="en-US"/>
              </w:rPr>
              <w:t>io</w:t>
            </w:r>
            <w:r>
              <w:rPr>
                <w:vertAlign w:val="superscript"/>
                <w:lang w:val="en-US"/>
              </w:rPr>
              <w:t>31</w:t>
            </w:r>
            <w:r>
              <w:rPr>
                <w:lang w:val="en-US"/>
              </w:rPr>
              <w:t>t</w:t>
            </w:r>
            <w:r>
              <w:rPr>
                <w:rFonts w:ascii="Cambria Math" w:hAnsi="Cambria Math" w:cs="Cambria Math"/>
                <w:lang w:val="en-US"/>
              </w:rPr>
              <w:t>ʂ</w:t>
            </w:r>
            <w:r>
              <w:rPr>
                <w:lang w:val="en-US"/>
              </w:rPr>
              <w:t>'</w:t>
            </w:r>
            <w:r>
              <w:rPr>
                <w:rFonts w:ascii="Cambria Math" w:hAnsi="Cambria Math" w:cs="Cambria Math"/>
                <w:lang w:val="en-US"/>
              </w:rPr>
              <w:t>ʅ</w:t>
            </w:r>
            <w:r>
              <w:rPr>
                <w:vertAlign w:val="superscript"/>
                <w:lang w:val="en-US"/>
              </w:rPr>
              <w:t>31</w:t>
            </w:r>
            <w:r>
              <w:rPr>
                <w:vertAlign w:val="subscript"/>
                <w:lang w:val="en-US"/>
              </w:rPr>
              <w:t>44</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鎖</w:t>
            </w:r>
            <w:r>
              <w:rPr>
                <w:lang w:val="en-US"/>
              </w:rPr>
              <w:t>s</w:t>
            </w:r>
            <w:r>
              <w:rPr>
                <w:rFonts w:ascii="Cambria Math" w:hAnsi="Cambria Math" w:cs="Cambria Math"/>
                <w:lang w:val="en-US"/>
              </w:rPr>
              <w:t>ʊ</w:t>
            </w:r>
            <w:r>
              <w:rPr>
                <w:vertAlign w:val="superscript"/>
                <w:lang w:val="en-US"/>
              </w:rPr>
              <w:t>21</w:t>
            </w:r>
          </w:p>
        </w:tc>
        <w:tc>
          <w:tcPr>
            <w:tcW w:w="3673" w:type="dxa"/>
          </w:tcPr>
          <w:p>
            <w:pPr>
              <w:jc w:val="left"/>
              <w:rPr>
                <w:lang w:val="en-US"/>
              </w:rPr>
            </w:pPr>
            <w:r>
              <w:rPr>
                <w:rFonts w:hint="eastAsia"/>
                <w:lang w:val="en-US"/>
              </w:rPr>
              <w:t>钥匙</w:t>
            </w:r>
            <w:r>
              <w:rPr>
                <w:lang w:val="en-US"/>
              </w:rPr>
              <w:t>y</w:t>
            </w:r>
            <w:r>
              <w:rPr>
                <w:rFonts w:ascii="Cambria Math" w:hAnsi="Cambria Math" w:cs="Cambria Math"/>
                <w:lang w:val="en-US"/>
              </w:rPr>
              <w:t>ɐ</w:t>
            </w:r>
            <w:r>
              <w:rPr>
                <w:lang w:val="en-US"/>
              </w:rPr>
              <w:t>?</w:t>
            </w:r>
            <w:r>
              <w:rPr>
                <w:vertAlign w:val="superscript"/>
                <w:lang w:val="en-US"/>
              </w:rPr>
              <w:t>4</w:t>
            </w:r>
            <w:r>
              <w:rPr>
                <w:lang w:val="en-US"/>
              </w:rPr>
              <w:t>t</w:t>
            </w:r>
            <w:r>
              <w:rPr>
                <w:rFonts w:ascii="Cambria Math" w:hAnsi="Cambria Math" w:cs="Cambria Math"/>
                <w:lang w:val="en-US"/>
              </w:rPr>
              <w:t>ʂ</w:t>
            </w:r>
            <w:r>
              <w:rPr>
                <w:lang w:val="en-US"/>
              </w:rPr>
              <w:t>'</w:t>
            </w:r>
            <w:r>
              <w:rPr>
                <w:rFonts w:ascii="Cambria Math" w:hAnsi="Cambria Math" w:cs="Cambria Math"/>
                <w:lang w:val="en-US"/>
              </w:rPr>
              <w:t>ʅ</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鎖</w:t>
            </w:r>
            <w:r>
              <w:rPr>
                <w:lang w:val="en-US"/>
              </w:rPr>
              <w:t>so</w:t>
            </w:r>
            <w:r>
              <w:rPr>
                <w:vertAlign w:val="superscript"/>
                <w:lang w:val="en-US"/>
              </w:rPr>
              <w:t>42</w:t>
            </w:r>
          </w:p>
        </w:tc>
        <w:tc>
          <w:tcPr>
            <w:tcW w:w="3673" w:type="dxa"/>
          </w:tcPr>
          <w:p>
            <w:pPr>
              <w:jc w:val="left"/>
              <w:rPr>
                <w:lang w:val="en-US"/>
              </w:rPr>
            </w:pPr>
            <w:r>
              <w:rPr>
                <w:rFonts w:hint="eastAsia"/>
                <w:lang w:val="en-US"/>
              </w:rPr>
              <w:t>钥匙</w:t>
            </w:r>
            <w:r>
              <w:rPr>
                <w:lang w:val="en-US"/>
              </w:rPr>
              <w:t>i</w:t>
            </w:r>
            <w:r>
              <w:rPr>
                <w:rFonts w:hint="eastAsia"/>
                <w:lang w:val="en-US"/>
              </w:rPr>
              <w:t>ɑ</w:t>
            </w:r>
            <w:r>
              <w:rPr>
                <w:lang w:val="en-US"/>
              </w:rPr>
              <w:t>?</w:t>
            </w:r>
            <w:r>
              <w:rPr>
                <w:vertAlign w:val="superscript"/>
                <w:lang w:val="en-US"/>
              </w:rPr>
              <w:t>4</w:t>
            </w:r>
            <w:r>
              <w:rPr>
                <w:lang w:val="en-US"/>
              </w:rPr>
              <w:t>ts‘</w:t>
            </w:r>
            <w:r>
              <w:rPr>
                <w:rFonts w:ascii="Cambria Math" w:hAnsi="Cambria Math" w:cs="Cambria Math"/>
                <w:lang w:val="en-US"/>
              </w:rPr>
              <w:t>ɿ</w:t>
            </w:r>
            <w:r>
              <w:rPr>
                <w:vertAlign w:val="superscript"/>
                <w:lang w:val="en-US"/>
              </w:rPr>
              <w:t>34</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鎖</w:t>
            </w:r>
            <w:r>
              <w:rPr>
                <w:lang w:val="en-US"/>
              </w:rPr>
              <w:t>səu</w:t>
            </w:r>
            <w:r>
              <w:rPr>
                <w:vertAlign w:val="superscript"/>
                <w:lang w:val="en-US"/>
              </w:rPr>
              <w:t>41</w:t>
            </w:r>
          </w:p>
        </w:tc>
        <w:tc>
          <w:tcPr>
            <w:tcW w:w="3673" w:type="dxa"/>
          </w:tcPr>
          <w:p>
            <w:pPr>
              <w:jc w:val="left"/>
              <w:rPr>
                <w:lang w:val="en-US"/>
              </w:rPr>
            </w:pPr>
            <w:r>
              <w:rPr>
                <w:rFonts w:hint="eastAsia"/>
                <w:lang w:val="en-US"/>
              </w:rPr>
              <w:t>钥匙</w:t>
            </w:r>
            <w:r>
              <w:rPr>
                <w:lang w:val="en-US"/>
              </w:rPr>
              <w:t>i</w:t>
            </w:r>
            <w:r>
              <w:rPr>
                <w:rFonts w:ascii="Cambria Math" w:hAnsi="Cambria Math" w:cs="Cambria Math"/>
                <w:lang w:val="en-US"/>
              </w:rPr>
              <w:t>ɒ</w:t>
            </w:r>
            <w:r>
              <w:rPr>
                <w:lang w:val="en-US"/>
              </w:rPr>
              <w:t>?</w:t>
            </w:r>
            <w:r>
              <w:rPr>
                <w:vertAlign w:val="superscript"/>
                <w:lang w:val="en-US"/>
              </w:rPr>
              <w:t>23</w:t>
            </w:r>
            <w:r>
              <w:rPr>
                <w:lang w:val="en-US"/>
              </w:rPr>
              <w:t>z</w:t>
            </w:r>
            <w:r>
              <w:rPr>
                <w:rFonts w:ascii="Cambria Math" w:hAnsi="Cambria Math" w:cs="Cambria Math"/>
                <w:lang w:val="en-US"/>
              </w:rPr>
              <w:t>ɿ</w:t>
            </w:r>
            <w:r>
              <w:rPr>
                <w:vertAlign w:val="superscript"/>
                <w:lang w:val="en-US"/>
              </w:rPr>
              <w:t>24</w:t>
            </w:r>
            <w:r>
              <w:rPr>
                <w:vertAlign w:val="subscript"/>
                <w:lang w:val="en-US"/>
              </w:rPr>
              <w:t>21</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鎖〔匙〕</w:t>
            </w:r>
            <w:r>
              <w:rPr>
                <w:rFonts w:hint="eastAsia"/>
                <w:lang w:val="en-US"/>
              </w:rPr>
              <w:t>so</w:t>
            </w:r>
            <w:r>
              <w:rPr>
                <w:rFonts w:hint="eastAsia"/>
                <w:vertAlign w:val="superscript"/>
                <w:lang w:val="en-US"/>
              </w:rPr>
              <w:t>45</w:t>
            </w:r>
            <w:r>
              <w:rPr>
                <w:rFonts w:hint="eastAsia"/>
                <w:lang w:val="en-US"/>
              </w:rPr>
              <w:t>〔</w:t>
            </w:r>
            <w:r>
              <w:rPr>
                <w:rFonts w:hint="eastAsia"/>
                <w:lang w:val="en-US"/>
              </w:rPr>
              <w:t>zei</w:t>
            </w:r>
            <w:r>
              <w:rPr>
                <w:rFonts w:hint="eastAsia"/>
                <w:vertAlign w:val="superscript"/>
                <w:lang w:val="en-US"/>
              </w:rPr>
              <w:t>31</w:t>
            </w:r>
            <w:r>
              <w:rPr>
                <w:rFonts w:hint="eastAsia"/>
                <w:lang w:val="en-US"/>
              </w:rPr>
              <w:t>〕</w:t>
            </w:r>
          </w:p>
        </w:tc>
        <w:tc>
          <w:tcPr>
            <w:tcW w:w="3673" w:type="dxa"/>
          </w:tcPr>
          <w:p>
            <w:pPr>
              <w:jc w:val="left"/>
              <w:rPr>
                <w:lang w:val="en-US"/>
              </w:rPr>
            </w:pPr>
            <w:r>
              <w:rPr>
                <w:rFonts w:hint="eastAsia"/>
                <w:lang w:val="en-US"/>
              </w:rPr>
              <w:t>鎖匙开</w:t>
            </w:r>
            <w:r>
              <w:rPr>
                <w:rFonts w:hint="eastAsia"/>
                <w:lang w:val="en-US"/>
              </w:rPr>
              <w:t>so</w:t>
            </w:r>
            <w:r>
              <w:rPr>
                <w:rFonts w:hint="eastAsia"/>
                <w:vertAlign w:val="superscript"/>
                <w:lang w:val="en-US"/>
              </w:rPr>
              <w:t>45</w:t>
            </w:r>
            <w:r>
              <w:rPr>
                <w:rFonts w:hint="eastAsia"/>
                <w:lang w:val="en-US"/>
              </w:rPr>
              <w:t>zei</w:t>
            </w:r>
            <w:r>
              <w:rPr>
                <w:rFonts w:hint="eastAsia"/>
                <w:vertAlign w:val="superscript"/>
                <w:lang w:val="en-US"/>
              </w:rPr>
              <w:t>31</w:t>
            </w:r>
            <w:r>
              <w:rPr>
                <w:rFonts w:hint="eastAsia"/>
                <w:lang w:val="en-US"/>
              </w:rPr>
              <w:t>k'E</w:t>
            </w:r>
            <w:r>
              <w:rPr>
                <w:rFonts w:hint="eastAsia"/>
                <w:vertAlign w:val="superscript"/>
                <w:lang w:val="en-US"/>
              </w:rPr>
              <w:t>44</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鎖</w:t>
            </w:r>
            <w:r>
              <w:rPr>
                <w:lang w:val="en-US"/>
              </w:rPr>
              <w:t>so</w:t>
            </w:r>
            <w:r>
              <w:rPr>
                <w:vertAlign w:val="superscript"/>
                <w:lang w:val="en-US"/>
              </w:rPr>
              <w:t>41</w:t>
            </w:r>
          </w:p>
        </w:tc>
        <w:tc>
          <w:tcPr>
            <w:tcW w:w="3673" w:type="dxa"/>
          </w:tcPr>
          <w:p>
            <w:pPr>
              <w:jc w:val="left"/>
              <w:rPr>
                <w:lang w:val="en-US"/>
              </w:rPr>
            </w:pPr>
            <w:r>
              <w:rPr>
                <w:rFonts w:hint="eastAsia"/>
                <w:lang w:val="en-US"/>
              </w:rPr>
              <w:t>钥匙</w:t>
            </w:r>
            <w:r>
              <w:rPr>
                <w:lang w:val="en-US"/>
              </w:rPr>
              <w:t>io</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鎖</w:t>
            </w:r>
            <w:r>
              <w:rPr>
                <w:lang w:val="en-US"/>
              </w:rPr>
              <w:t>s</w:t>
            </w:r>
            <w:r>
              <w:rPr>
                <w:rFonts w:ascii="Cambria Math" w:hAnsi="Cambria Math" w:cs="Cambria Math"/>
                <w:lang w:val="en-US"/>
              </w:rPr>
              <w:t>ɔ</w:t>
            </w:r>
            <w:r>
              <w:rPr>
                <w:vertAlign w:val="superscript"/>
                <w:lang w:val="en-US"/>
              </w:rPr>
              <w:t>213</w:t>
            </w:r>
          </w:p>
        </w:tc>
        <w:tc>
          <w:tcPr>
            <w:tcW w:w="3673" w:type="dxa"/>
          </w:tcPr>
          <w:p>
            <w:pPr>
              <w:jc w:val="left"/>
              <w:rPr>
                <w:lang w:val="en-US"/>
              </w:rPr>
            </w:pPr>
            <w:r>
              <w:rPr>
                <w:rFonts w:hint="eastAsia"/>
                <w:lang w:val="en-US"/>
              </w:rPr>
              <w:t>鎖匙</w:t>
            </w:r>
            <w:r>
              <w:rPr>
                <w:lang w:val="en-US"/>
              </w:rPr>
              <w:t>s</w:t>
            </w:r>
            <w:r>
              <w:rPr>
                <w:rFonts w:ascii="Cambria Math" w:hAnsi="Cambria Math" w:cs="Cambria Math"/>
                <w:lang w:val="en-US"/>
              </w:rPr>
              <w:t>ɔ</w:t>
            </w:r>
            <w:r>
              <w:rPr>
                <w:vertAlign w:val="superscript"/>
                <w:lang w:val="en-US"/>
              </w:rPr>
              <w:t>213</w:t>
            </w:r>
            <w:r>
              <w:rPr>
                <w:lang w:val="en-US"/>
              </w:rPr>
              <w: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鎖头</w:t>
            </w:r>
            <w:r>
              <w:rPr>
                <w:lang w:val="en-US"/>
              </w:rPr>
              <w:t>s</w:t>
            </w:r>
            <w:r>
              <w:rPr>
                <w:rFonts w:ascii="Cambria Math" w:hAnsi="Cambria Math" w:cs="Cambria Math"/>
                <w:lang w:val="en-US"/>
              </w:rPr>
              <w:t>ɔ</w:t>
            </w:r>
            <w:r>
              <w:rPr>
                <w:vertAlign w:val="superscript"/>
                <w:lang w:val="en-US"/>
              </w:rPr>
              <w:t>31</w:t>
            </w:r>
            <w:r>
              <w:rPr>
                <w:lang w:val="en-US"/>
              </w:rPr>
              <w:t>t'</w:t>
            </w:r>
            <w:r>
              <w:rPr>
                <w:rFonts w:ascii="Cambria Math" w:hAnsi="Cambria Math" w:cs="Cambria Math"/>
                <w:lang w:val="en-US"/>
              </w:rPr>
              <w:t>ɛ</w:t>
            </w:r>
            <w:r>
              <w:rPr>
                <w:lang w:val="en-US"/>
              </w:rPr>
              <w:t>u</w:t>
            </w:r>
            <w:r>
              <w:rPr>
                <w:vertAlign w:val="superscript"/>
                <w:lang w:val="en-US"/>
              </w:rPr>
              <w:t>12</w:t>
            </w:r>
          </w:p>
        </w:tc>
        <w:tc>
          <w:tcPr>
            <w:tcW w:w="3673" w:type="dxa"/>
          </w:tcPr>
          <w:p>
            <w:pPr>
              <w:jc w:val="left"/>
              <w:rPr>
                <w:lang w:val="en-US"/>
              </w:rPr>
            </w:pPr>
            <w:r>
              <w:rPr>
                <w:rFonts w:hint="eastAsia"/>
                <w:lang w:val="en-US"/>
              </w:rPr>
              <w:t>鎖匙</w:t>
            </w:r>
            <w:r>
              <w:rPr>
                <w:lang w:val="en-US"/>
              </w:rPr>
              <w:t>s</w:t>
            </w:r>
            <w:r>
              <w:rPr>
                <w:rFonts w:ascii="Cambria Math" w:hAnsi="Cambria Math" w:cs="Cambria Math"/>
                <w:lang w:val="en-US"/>
              </w:rPr>
              <w:t>ɔ</w:t>
            </w:r>
            <w:r>
              <w:rPr>
                <w:vertAlign w:val="superscript"/>
                <w:lang w:val="en-US"/>
              </w:rPr>
              <w:t>31</w:t>
            </w:r>
            <w:r>
              <w:rPr>
                <w:lang w:val="en-US"/>
              </w:rPr>
              <w:t>s</w:t>
            </w:r>
            <w:r>
              <w:rPr>
                <w:rFonts w:ascii="Cambria Math" w:hAnsi="Cambria Math" w:cs="Cambria Math"/>
                <w:lang w:val="en-US"/>
              </w:rPr>
              <w:t>ɿ</w:t>
            </w:r>
            <w:r>
              <w:rPr>
                <w:vertAlign w:val="superscript"/>
                <w:lang w:val="en-US"/>
              </w:rPr>
              <w:t>12</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鎖</w:t>
            </w:r>
            <w:r>
              <w:rPr>
                <w:rFonts w:ascii="Cambria Math" w:hAnsi="Cambria Math" w:cs="Cambria Math"/>
                <w:lang w:val="en-US"/>
              </w:rPr>
              <w:t>ʃɔ</w:t>
            </w:r>
            <w:r>
              <w:rPr>
                <w:vertAlign w:val="superscript"/>
                <w:lang w:val="en-US"/>
              </w:rPr>
              <w:t>35</w:t>
            </w:r>
          </w:p>
        </w:tc>
        <w:tc>
          <w:tcPr>
            <w:tcW w:w="3673" w:type="dxa"/>
          </w:tcPr>
          <w:p>
            <w:pPr>
              <w:jc w:val="left"/>
              <w:rPr>
                <w:lang w:val="en-US"/>
              </w:rPr>
            </w:pPr>
            <w:r>
              <w:rPr>
                <w:rFonts w:hint="eastAsia"/>
                <w:lang w:val="en-US"/>
              </w:rPr>
              <w:t>鎖匙</w:t>
            </w:r>
            <w:r>
              <w:rPr>
                <w:rFonts w:ascii="Cambria Math" w:hAnsi="Cambria Math" w:cs="Cambria Math"/>
                <w:lang w:val="en-US"/>
              </w:rPr>
              <w:t>ʃɔ</w:t>
            </w:r>
            <w:r>
              <w:rPr>
                <w:vertAlign w:val="superscript"/>
                <w:lang w:val="en-US"/>
              </w:rPr>
              <w:t>35</w:t>
            </w:r>
            <w:r>
              <w:rPr>
                <w:rFonts w:ascii="Cambria Math" w:hAnsi="Cambria Math" w:cs="Cambria Math"/>
                <w:lang w:val="en-US"/>
              </w:rPr>
              <w:t>ʃ</w:t>
            </w:r>
            <w:r>
              <w:rPr>
                <w:lang w:val="en-US"/>
              </w:rPr>
              <w:t>i</w:t>
            </w:r>
            <w:r>
              <w:rPr>
                <w:vertAlign w:val="superscript"/>
                <w:lang w:val="en-US"/>
              </w:rPr>
              <w:t>21</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鎖</w:t>
            </w:r>
            <w:r>
              <w:rPr>
                <w:rFonts w:ascii="Cambria Math" w:hAnsi="Cambria Math" w:cs="Cambria Math"/>
                <w:lang w:val="en-US"/>
              </w:rPr>
              <w:t>ɬɔ</w:t>
            </w:r>
            <w:r>
              <w:rPr>
                <w:vertAlign w:val="superscript"/>
                <w:lang w:val="en-US"/>
              </w:rPr>
              <w:t>21</w:t>
            </w:r>
          </w:p>
        </w:tc>
        <w:tc>
          <w:tcPr>
            <w:tcW w:w="3673" w:type="dxa"/>
          </w:tcPr>
          <w:p>
            <w:pPr>
              <w:jc w:val="left"/>
              <w:rPr>
                <w:lang w:val="en-US"/>
              </w:rPr>
            </w:pPr>
            <w:r>
              <w:rPr>
                <w:rFonts w:hint="eastAsia"/>
                <w:lang w:val="en-US"/>
              </w:rPr>
              <w:t>鎖匙</w:t>
            </w:r>
            <w:r>
              <w:rPr>
                <w:rFonts w:ascii="Cambria Math" w:hAnsi="Cambria Math" w:cs="Cambria Math"/>
                <w:lang w:val="en-US"/>
              </w:rPr>
              <w:t>ɬɔ</w:t>
            </w:r>
            <w:r>
              <w:rPr>
                <w:vertAlign w:val="superscript"/>
                <w:lang w:val="en-US"/>
              </w:rPr>
              <w:t>21</w:t>
            </w:r>
            <w:r>
              <w:rPr>
                <w:rFonts w:ascii="Cambria Math" w:hAnsi="Cambria Math" w:cs="Cambria Math"/>
                <w:lang w:val="en-US"/>
              </w:rPr>
              <w:t>ʃ</w:t>
            </w:r>
            <w:r>
              <w:rPr>
                <w:lang w:val="en-US"/>
              </w:rPr>
              <w:t>i</w:t>
            </w:r>
            <w:r>
              <w:rPr>
                <w:vertAlign w:val="superscript"/>
                <w:lang w:val="en-US"/>
              </w:rPr>
              <w:t>443</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鎖</w:t>
            </w:r>
            <w:r>
              <w:rPr>
                <w:rFonts w:hint="eastAsia"/>
                <w:lang w:val="en-US"/>
              </w:rPr>
              <w:t>so</w:t>
            </w:r>
            <w:r>
              <w:rPr>
                <w:rFonts w:hint="eastAsia"/>
                <w:vertAlign w:val="superscript"/>
                <w:lang w:val="en-US"/>
              </w:rPr>
              <w:t>51</w:t>
            </w:r>
          </w:p>
        </w:tc>
        <w:tc>
          <w:tcPr>
            <w:tcW w:w="3673" w:type="dxa"/>
          </w:tcPr>
          <w:p>
            <w:pPr>
              <w:jc w:val="left"/>
              <w:rPr>
                <w:lang w:val="en-US"/>
              </w:rPr>
            </w:pPr>
            <w:r>
              <w:rPr>
                <w:rFonts w:hint="eastAsia"/>
                <w:lang w:val="en-US"/>
              </w:rPr>
              <w:t>鎖匙</w:t>
            </w:r>
            <w:r>
              <w:rPr>
                <w:rFonts w:hint="eastAsia"/>
                <w:lang w:val="en-US"/>
              </w:rPr>
              <w:t>so</w:t>
            </w:r>
            <w:r>
              <w:rPr>
                <w:rFonts w:hint="eastAsia"/>
                <w:vertAlign w:val="superscript"/>
                <w:lang w:val="en-US"/>
              </w:rPr>
              <w:t>51</w:t>
            </w:r>
            <w:r>
              <w:rPr>
                <w:rFonts w:hint="eastAsia"/>
                <w:vertAlign w:val="subscript"/>
                <w:lang w:val="en-US"/>
              </w:rPr>
              <w:t>55</w:t>
            </w:r>
            <w:r>
              <w:rPr>
                <w:rFonts w:hint="eastAsia"/>
                <w:lang w:val="en-US"/>
              </w:rPr>
              <w:t>si</w:t>
            </w:r>
            <w:r>
              <w:rPr>
                <w:rFonts w:hint="eastAsia"/>
                <w:vertAlign w:val="superscript"/>
                <w:lang w:val="en-US"/>
              </w:rPr>
              <w:t>24</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鎖头</w:t>
            </w:r>
            <w:r>
              <w:rPr>
                <w:rFonts w:hint="eastAsia"/>
                <w:lang w:val="en-US"/>
              </w:rPr>
              <w:t>so</w:t>
            </w:r>
            <w:r>
              <w:rPr>
                <w:rFonts w:hint="eastAsia"/>
                <w:vertAlign w:val="superscript"/>
                <w:lang w:val="en-US"/>
              </w:rPr>
              <w:t>53</w:t>
            </w:r>
            <w:r>
              <w:rPr>
                <w:rFonts w:hint="eastAsia"/>
                <w:vertAlign w:val="subscript"/>
                <w:lang w:val="en-US"/>
              </w:rPr>
              <w:t>24</w:t>
            </w:r>
            <w:r>
              <w:rPr>
                <w:rFonts w:hint="eastAsia"/>
                <w:lang w:val="en-US"/>
              </w:rPr>
              <w:t>t'au</w:t>
            </w:r>
            <w:r>
              <w:rPr>
                <w:rFonts w:hint="eastAsia"/>
                <w:vertAlign w:val="superscript"/>
                <w:lang w:val="en-US"/>
              </w:rPr>
              <w:t>55</w:t>
            </w:r>
          </w:p>
        </w:tc>
        <w:tc>
          <w:tcPr>
            <w:tcW w:w="3673" w:type="dxa"/>
          </w:tcPr>
          <w:p>
            <w:pPr>
              <w:jc w:val="left"/>
              <w:rPr>
                <w:lang w:val="en-US"/>
              </w:rPr>
            </w:pPr>
            <w:r>
              <w:rPr>
                <w:rFonts w:hint="eastAsia"/>
                <w:lang w:val="en-US"/>
              </w:rPr>
              <w:t>鎖匙</w:t>
            </w:r>
            <w:r>
              <w:rPr>
                <w:rFonts w:hint="eastAsia"/>
                <w:lang w:val="en-US"/>
              </w:rPr>
              <w:t>so</w:t>
            </w:r>
            <w:r>
              <w:rPr>
                <w:rFonts w:hint="eastAsia"/>
                <w:vertAlign w:val="superscript"/>
                <w:lang w:val="en-US"/>
              </w:rPr>
              <w:t>53</w:t>
            </w:r>
            <w:r>
              <w:rPr>
                <w:rFonts w:hint="eastAsia"/>
                <w:vertAlign w:val="subscript"/>
                <w:lang w:val="en-US"/>
              </w:rPr>
              <w:t>24</w:t>
            </w:r>
            <w:r>
              <w:rPr>
                <w:rFonts w:hint="eastAsia"/>
                <w:lang w:val="en-US"/>
              </w:rPr>
              <w:t>si</w:t>
            </w:r>
            <w:r>
              <w:rPr>
                <w:rFonts w:hint="eastAsia"/>
                <w:vertAlign w:val="superscript"/>
                <w:lang w:val="en-US"/>
              </w:rPr>
              <w:t>55</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鎖</w:t>
            </w:r>
            <w:r>
              <w:rPr>
                <w:lang w:val="en-US"/>
              </w:rPr>
              <w:t>s</w:t>
            </w:r>
            <w:r>
              <w:rPr>
                <w:rFonts w:ascii="Cambria Math" w:hAnsi="Cambria Math" w:cs="Cambria Math"/>
                <w:lang w:val="en-US"/>
              </w:rPr>
              <w:t>ɔ</w:t>
            </w:r>
            <w:r>
              <w:rPr>
                <w:vertAlign w:val="superscript"/>
                <w:lang w:val="en-US"/>
              </w:rPr>
              <w:t>31</w:t>
            </w:r>
          </w:p>
        </w:tc>
        <w:tc>
          <w:tcPr>
            <w:tcW w:w="3673" w:type="dxa"/>
          </w:tcPr>
          <w:p>
            <w:pPr>
              <w:jc w:val="left"/>
              <w:rPr>
                <w:lang w:val="en-US"/>
              </w:rPr>
            </w:pPr>
            <w:r>
              <w:rPr>
                <w:rFonts w:hint="eastAsia"/>
                <w:lang w:val="en-US"/>
              </w:rPr>
              <w:t>鎖匙</w:t>
            </w:r>
            <w:r>
              <w:rPr>
                <w:lang w:val="en-US"/>
              </w:rPr>
              <w:t>s</w:t>
            </w:r>
            <w:r>
              <w:rPr>
                <w:rFonts w:ascii="Cambria Math" w:hAnsi="Cambria Math" w:cs="Cambria Math"/>
                <w:lang w:val="en-US"/>
              </w:rPr>
              <w:t>ɔ</w:t>
            </w:r>
            <w:r>
              <w:rPr>
                <w:vertAlign w:val="superscript"/>
                <w:lang w:val="en-US"/>
              </w:rPr>
              <w:t>31</w:t>
            </w:r>
            <w:r>
              <w:rPr>
                <w:lang w:val="en-US"/>
              </w:rPr>
              <w:t>lie</w:t>
            </w:r>
            <w:r>
              <w:rPr>
                <w:vertAlign w:val="superscript"/>
                <w:lang w:val="en-US"/>
              </w:rPr>
              <w:t>52</w:t>
            </w:r>
            <w:r>
              <w:rPr>
                <w:lang w:val="en-US"/>
              </w:rPr>
              <w:t>(s-)</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扇子</w:t>
            </w:r>
            <w:r>
              <w:rPr>
                <w:rFonts w:ascii="Cambria Math" w:hAnsi="Cambria Math" w:cs="Cambria Math"/>
                <w:b/>
                <w:lang w:val="en-US"/>
              </w:rPr>
              <w:t>ʂ</w:t>
            </w:r>
            <w:r>
              <w:rPr>
                <w:b/>
                <w:lang w:val="en-US"/>
              </w:rPr>
              <w:t>an</w:t>
            </w:r>
            <w:r>
              <w:rPr>
                <w:b/>
                <w:vertAlign w:val="superscript"/>
                <w:lang w:val="en-US"/>
              </w:rPr>
              <w:t>51</w:t>
            </w:r>
            <w:r>
              <w:rPr>
                <w:b/>
                <w:lang w:val="en-US"/>
              </w:rPr>
              <w:t>ts</w:t>
            </w:r>
            <w:r>
              <w:rPr>
                <w:rFonts w:ascii="Cambria Math" w:hAnsi="Cambria Math" w:cs="Cambria Math"/>
                <w:b/>
                <w:lang w:val="en-US"/>
              </w:rPr>
              <w:t>ɿ</w:t>
            </w:r>
            <w:r>
              <w:rPr>
                <w:b/>
                <w:vertAlign w:val="superscript"/>
                <w:lang w:val="en-US"/>
              </w:rPr>
              <w:t>•</w:t>
            </w:r>
          </w:p>
        </w:tc>
        <w:tc>
          <w:tcPr>
            <w:tcW w:w="3673" w:type="dxa"/>
          </w:tcPr>
          <w:p>
            <w:pPr>
              <w:jc w:val="left"/>
              <w:rPr>
                <w:b/>
                <w:lang w:val="en-US"/>
              </w:rPr>
            </w:pPr>
            <w:r>
              <w:rPr>
                <w:rFonts w:hint="eastAsia"/>
                <w:b/>
                <w:lang w:val="en-US"/>
              </w:rPr>
              <w:t>伞</w:t>
            </w:r>
            <w:r>
              <w:rPr>
                <w:b/>
                <w:lang w:val="en-US"/>
              </w:rPr>
              <w:t>san</w:t>
            </w:r>
            <w:r>
              <w:rPr>
                <w:b/>
                <w:vertAlign w:val="superscript"/>
                <w:lang w:val="en-US"/>
              </w:rPr>
              <w:t>214</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扇子</w:t>
            </w:r>
            <w:r>
              <w:rPr>
                <w:rFonts w:ascii="Cambria Math" w:hAnsi="Cambria Math" w:cs="Cambria Math"/>
                <w:lang w:val="en-US"/>
              </w:rPr>
              <w:t>ʂ</w:t>
            </w:r>
            <w:r>
              <w:rPr>
                <w:lang w:val="en-US"/>
              </w:rPr>
              <w:t>an</w:t>
            </w:r>
            <w:r>
              <w:rPr>
                <w:vertAlign w:val="superscript"/>
                <w:lang w:val="en-US"/>
              </w:rPr>
              <w:t>51</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伞</w:t>
            </w:r>
            <w:r>
              <w:rPr>
                <w:rFonts w:hint="eastAsia"/>
                <w:lang w:val="en-US"/>
              </w:rPr>
              <w:t>san</w:t>
            </w:r>
            <w:r>
              <w:rPr>
                <w:rFonts w:hint="eastAsia"/>
                <w:vertAlign w:val="superscript"/>
                <w:lang w:val="en-US"/>
              </w:rPr>
              <w:t>214</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扇子</w:t>
            </w:r>
            <w:r>
              <w:rPr>
                <w:rFonts w:ascii="Cambria Math" w:hAnsi="Cambria Math" w:cs="Cambria Math"/>
                <w:lang w:val="en-US"/>
              </w:rPr>
              <w:t>ʂ</w:t>
            </w:r>
            <w:r>
              <w:rPr>
                <w:rFonts w:ascii="Cambria Math" w:hAnsi="Cambria Math"/>
                <w:lang w:val="en-US"/>
              </w:rPr>
              <w:t>æ̃</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伞</w:t>
            </w:r>
            <w:r>
              <w:rPr>
                <w:rFonts w:hint="eastAsia"/>
                <w:lang w:val="en-US"/>
              </w:rPr>
              <w:t>s</w:t>
            </w:r>
            <w:r>
              <w:rPr>
                <w:rFonts w:ascii="Cambria Math" w:hAnsi="Cambria Math"/>
                <w:lang w:val="en-US"/>
              </w:rPr>
              <w:t>æ̃</w:t>
            </w:r>
            <w:r>
              <w:rPr>
                <w:rFonts w:hint="eastAsia"/>
                <w:vertAlign w:val="superscript"/>
                <w:lang w:val="en-US"/>
              </w:rPr>
              <w:t>55</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扇子</w:t>
            </w:r>
            <w:r>
              <w:rPr>
                <w:lang w:val="en-US"/>
              </w:rPr>
              <w:t>san</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伞</w:t>
            </w:r>
            <w:r>
              <w:rPr>
                <w:rFonts w:hint="eastAsia"/>
                <w:lang w:val="en-US"/>
              </w:rPr>
              <w:t>san</w:t>
            </w:r>
            <w:r>
              <w:rPr>
                <w:rFonts w:hint="eastAsia"/>
                <w:vertAlign w:val="superscript"/>
                <w:lang w:val="en-US"/>
              </w:rPr>
              <w:t>213</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扇子</w:t>
            </w:r>
            <w:r>
              <w:rPr>
                <w:rFonts w:ascii="Cambria Math" w:hAnsi="Cambria Math" w:cs="Cambria Math"/>
                <w:lang w:val="en-US"/>
              </w:rPr>
              <w:t>ʂ</w:t>
            </w:r>
            <w:r>
              <w:rPr>
                <w:rFonts w:ascii="Cambria Math" w:hAnsi="Cambria Math"/>
                <w:lang w:val="en-US"/>
              </w:rPr>
              <w:t>æ̃</w:t>
            </w:r>
            <w:r>
              <w:rPr>
                <w:vertAlign w:val="superscript"/>
                <w:lang w:val="en-US"/>
              </w:rPr>
              <w:t>45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伞</w:t>
            </w:r>
            <w:r>
              <w:rPr>
                <w:rFonts w:hint="eastAsia"/>
                <w:lang w:val="en-US"/>
              </w:rPr>
              <w:t>s</w:t>
            </w:r>
            <w:r>
              <w:rPr>
                <w:rFonts w:ascii="Cambria Math" w:hAnsi="Cambria Math"/>
                <w:lang w:val="en-US"/>
              </w:rPr>
              <w:t>æ̃</w:t>
            </w:r>
            <w:r>
              <w:rPr>
                <w:rFonts w:hint="eastAsia"/>
                <w:vertAlign w:val="superscript"/>
                <w:lang w:val="en-US"/>
              </w:rPr>
              <w:t>53</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扇子</w:t>
            </w:r>
            <w:r>
              <w:rPr>
                <w:lang w:val="en-US"/>
              </w:rPr>
              <w:t>san</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①伞</w:t>
            </w:r>
            <w:r>
              <w:rPr>
                <w:lang w:val="en-US"/>
              </w:rPr>
              <w:t>san</w:t>
            </w:r>
            <w:r>
              <w:rPr>
                <w:vertAlign w:val="superscript"/>
                <w:lang w:val="en-US"/>
              </w:rPr>
              <w:t>53</w:t>
            </w:r>
            <w:r>
              <w:rPr>
                <w:rFonts w:hint="eastAsia"/>
                <w:lang w:val="en-US"/>
              </w:rPr>
              <w:t>②撑花儿</w:t>
            </w:r>
            <w:r>
              <w:rPr>
                <w:lang w:val="en-US"/>
              </w:rPr>
              <w:t>ts'ən</w:t>
            </w:r>
            <w:r>
              <w:rPr>
                <w:vertAlign w:val="superscript"/>
                <w:lang w:val="en-US"/>
              </w:rPr>
              <w:t>44</w:t>
            </w:r>
            <w:r>
              <w:rPr>
                <w:lang w:val="en-US"/>
              </w:rPr>
              <w:t>xuər</w:t>
            </w:r>
            <w:r>
              <w:rPr>
                <w:vertAlign w:val="superscript"/>
                <w:lang w:val="en-US"/>
              </w:rPr>
              <w:t>44</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扇子</w:t>
            </w:r>
            <w:r>
              <w:rPr>
                <w:rFonts w:ascii="Cambria Math" w:hAnsi="Cambria Math" w:cs="Cambria Math"/>
                <w:lang w:val="en-US"/>
              </w:rPr>
              <w:t>ʂ</w:t>
            </w:r>
            <w:r>
              <w:rPr>
                <w:lang w:val="en-US"/>
              </w:rPr>
              <w:t>ã</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①伞</w:t>
            </w:r>
            <w:r>
              <w:rPr>
                <w:lang w:val="en-US"/>
              </w:rPr>
              <w:t>sã</w:t>
            </w:r>
            <w:r>
              <w:rPr>
                <w:vertAlign w:val="superscript"/>
                <w:lang w:val="en-US"/>
              </w:rPr>
              <w:t>53</w:t>
            </w:r>
            <w:r>
              <w:rPr>
                <w:rFonts w:hint="eastAsia"/>
                <w:lang w:val="en-US"/>
              </w:rPr>
              <w:t>②撑花</w:t>
            </w:r>
            <w:r>
              <w:rPr>
                <w:lang w:val="en-US"/>
              </w:rPr>
              <w:t>ts'</w:t>
            </w:r>
            <w:r>
              <w:rPr>
                <w:rFonts w:ascii="Cambria Math" w:hAnsi="Cambria Math"/>
                <w:lang w:val="en-US"/>
              </w:rPr>
              <w:t>ə̃</w:t>
            </w:r>
            <w:r>
              <w:rPr>
                <w:vertAlign w:val="superscript"/>
                <w:lang w:val="en-US"/>
              </w:rPr>
              <w:t>44</w:t>
            </w:r>
            <w:r>
              <w:rPr>
                <w:lang w:val="en-US"/>
              </w:rPr>
              <w:t>xua</w:t>
            </w:r>
            <w:r>
              <w:rPr>
                <w:vertAlign w:val="superscript"/>
                <w:lang w:val="en-US"/>
              </w:rPr>
              <w:t>44</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扇子</w:t>
            </w:r>
            <w:r>
              <w:rPr>
                <w:rFonts w:ascii="Cambria Math" w:hAnsi="Cambria Math" w:cs="Cambria Math"/>
                <w:lang w:val="en-US"/>
              </w:rPr>
              <w:t>ʂ</w:t>
            </w:r>
            <w:r>
              <w:rPr>
                <w:rFonts w:ascii="Cambria Math" w:hAnsi="Cambria Math"/>
                <w:lang w:val="en-US"/>
              </w:rPr>
              <w:t>æ̃</w:t>
            </w:r>
            <w:r>
              <w:rPr>
                <w:vertAlign w:val="superscript"/>
                <w:lang w:val="en-US"/>
              </w:rPr>
              <w:t>53</w:t>
            </w:r>
            <w:r>
              <w:rPr>
                <w:lang w:val="en-US"/>
              </w:rPr>
              <w:t>tsə</w:t>
            </w:r>
            <w:r>
              <w:rPr>
                <w:vertAlign w:val="superscript"/>
                <w:lang w:val="en-US"/>
              </w:rPr>
              <w:t>•</w:t>
            </w:r>
          </w:p>
        </w:tc>
        <w:tc>
          <w:tcPr>
            <w:tcW w:w="3673" w:type="dxa"/>
          </w:tcPr>
          <w:p>
            <w:pPr>
              <w:jc w:val="left"/>
              <w:rPr>
                <w:lang w:val="en-US"/>
              </w:rPr>
            </w:pPr>
            <w:r>
              <w:rPr>
                <w:rFonts w:hint="eastAsia"/>
                <w:lang w:val="en-US"/>
              </w:rPr>
              <w:t>①伞</w:t>
            </w:r>
            <w:r>
              <w:rPr>
                <w:lang w:val="en-US"/>
              </w:rPr>
              <w:t>s</w:t>
            </w:r>
            <w:r>
              <w:rPr>
                <w:rFonts w:ascii="Cambria Math" w:hAnsi="Cambria Math"/>
                <w:lang w:val="en-US"/>
              </w:rPr>
              <w:t>æ̃</w:t>
            </w:r>
            <w:r>
              <w:rPr>
                <w:vertAlign w:val="superscript"/>
                <w:lang w:val="en-US"/>
              </w:rPr>
              <w:t>24</w:t>
            </w:r>
            <w:r>
              <w:rPr>
                <w:rFonts w:hint="eastAsia"/>
                <w:lang w:val="en-US"/>
              </w:rPr>
              <w:t>②撑杆子</w:t>
            </w:r>
            <w:r>
              <w:rPr>
                <w:lang w:val="en-US"/>
              </w:rPr>
              <w:t>t</w:t>
            </w:r>
            <w:r>
              <w:rPr>
                <w:rFonts w:ascii="Cambria Math" w:hAnsi="Cambria Math" w:cs="Cambria Math"/>
                <w:lang w:val="en-US"/>
              </w:rPr>
              <w:t>ʂ</w:t>
            </w:r>
            <w:r>
              <w:rPr>
                <w:lang w:val="en-US"/>
              </w:rPr>
              <w:t>'ən</w:t>
            </w:r>
            <w:r>
              <w:rPr>
                <w:vertAlign w:val="superscript"/>
                <w:lang w:val="en-US"/>
              </w:rPr>
              <w:t>212</w:t>
            </w:r>
            <w:r>
              <w:rPr>
                <w:lang w:val="en-US"/>
              </w:rPr>
              <w:t>k</w:t>
            </w:r>
            <w:r>
              <w:rPr>
                <w:rFonts w:ascii="Cambria Math" w:hAnsi="Cambria Math"/>
                <w:lang w:val="en-US"/>
              </w:rPr>
              <w:t>æ̃</w:t>
            </w:r>
            <w:r>
              <w:rPr>
                <w:vertAlign w:val="superscript"/>
                <w:lang w:val="en-US"/>
              </w:rPr>
              <w:t>212</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扇子</w:t>
            </w:r>
            <w:r>
              <w:rPr>
                <w:rFonts w:ascii="Cambria Math" w:hAnsi="Cambria Math" w:cs="Cambria Math"/>
                <w:lang w:val="en-US"/>
              </w:rPr>
              <w:t>ɕ</w:t>
            </w:r>
            <w:r>
              <w:rPr>
                <w:lang w:val="en-US"/>
              </w:rPr>
              <w:t>iĩ</w:t>
            </w:r>
            <w:r>
              <w:rPr>
                <w:vertAlign w:val="superscript"/>
                <w:lang w:val="en-US"/>
              </w:rPr>
              <w:t>55</w:t>
            </w:r>
            <w:r>
              <w:rPr>
                <w:lang w:val="en-US"/>
              </w:rPr>
              <w:t>ts</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伞</w:t>
            </w:r>
            <w:r>
              <w:rPr>
                <w:lang w:val="en-US"/>
              </w:rPr>
              <w:t>s</w:t>
            </w:r>
            <w:r>
              <w:rPr>
                <w:rFonts w:ascii="Cambria Math" w:hAnsi="Cambria Math"/>
                <w:lang w:val="en-US"/>
              </w:rPr>
              <w:t>ɛ̃</w:t>
            </w:r>
            <w:r>
              <w:rPr>
                <w:vertAlign w:val="superscript"/>
                <w:lang w:val="en-US"/>
              </w:rPr>
              <w:t>42</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扇子</w:t>
            </w:r>
            <w:r>
              <w:rPr>
                <w:lang w:val="en-US"/>
              </w:rPr>
              <w:t>sø</w:t>
            </w:r>
            <w:r>
              <w:rPr>
                <w:vertAlign w:val="superscript"/>
                <w:lang w:val="en-US"/>
              </w:rPr>
              <w:t>513</w:t>
            </w:r>
            <w:r>
              <w:rPr>
                <w:vertAlign w:val="subscript"/>
                <w:lang w:val="en-US"/>
              </w:rPr>
              <w:t>44</w:t>
            </w:r>
            <w:r>
              <w:rPr>
                <w:lang w:val="en-US"/>
              </w:rPr>
              <w:t>ts</w:t>
            </w:r>
            <w:r>
              <w:rPr>
                <w:rFonts w:ascii="Cambria Math" w:hAnsi="Cambria Math" w:cs="Cambria Math"/>
                <w:lang w:val="en-US"/>
              </w:rPr>
              <w:t>ɿ</w:t>
            </w:r>
            <w:r>
              <w:rPr>
                <w:vertAlign w:val="superscript"/>
                <w:lang w:val="en-US"/>
              </w:rPr>
              <w:t>41</w:t>
            </w:r>
            <w:r>
              <w:rPr>
                <w:vertAlign w:val="subscript"/>
                <w:lang w:val="en-US"/>
              </w:rPr>
              <w:t>21</w:t>
            </w:r>
          </w:p>
        </w:tc>
        <w:tc>
          <w:tcPr>
            <w:tcW w:w="3673" w:type="dxa"/>
          </w:tcPr>
          <w:p>
            <w:pPr>
              <w:jc w:val="left"/>
              <w:rPr>
                <w:lang w:val="en-US"/>
              </w:rPr>
            </w:pPr>
            <w:r>
              <w:rPr>
                <w:rFonts w:hint="eastAsia"/>
                <w:lang w:val="en-US"/>
              </w:rPr>
              <w:t>伞</w:t>
            </w:r>
            <w:r>
              <w:rPr>
                <w:rFonts w:hint="eastAsia"/>
                <w:lang w:val="en-US"/>
              </w:rPr>
              <w:t>sE</w:t>
            </w:r>
            <w:r>
              <w:rPr>
                <w:rFonts w:hint="eastAsia"/>
                <w:vertAlign w:val="superscript"/>
                <w:lang w:val="en-US"/>
              </w:rPr>
              <w:t>513</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扇</w:t>
            </w:r>
            <w:r>
              <w:rPr>
                <w:rFonts w:ascii="Cambria Math" w:hAnsi="Cambria Math" w:cs="Cambria Math"/>
                <w:lang w:val="en-US"/>
              </w:rPr>
              <w:t>ɕ</w:t>
            </w:r>
            <w:r>
              <w:rPr>
                <w:lang w:val="en-US"/>
              </w:rPr>
              <w:t>i</w:t>
            </w:r>
            <w:r>
              <w:rPr>
                <w:vertAlign w:val="superscript"/>
                <w:lang w:val="en-US"/>
              </w:rPr>
              <w:t>42</w:t>
            </w:r>
          </w:p>
        </w:tc>
        <w:tc>
          <w:tcPr>
            <w:tcW w:w="3673" w:type="dxa"/>
          </w:tcPr>
          <w:p>
            <w:pPr>
              <w:jc w:val="left"/>
              <w:rPr>
                <w:lang w:val="en-US"/>
              </w:rPr>
            </w:pPr>
            <w:r>
              <w:rPr>
                <w:rFonts w:hint="eastAsia"/>
                <w:lang w:val="en-US"/>
              </w:rPr>
              <w:t>伞</w:t>
            </w:r>
            <w:r>
              <w:rPr>
                <w:lang w:val="en-US"/>
              </w:rPr>
              <w:t>sa</w:t>
            </w:r>
            <w:r>
              <w:rPr>
                <w:vertAlign w:val="superscript"/>
                <w:lang w:val="en-US"/>
              </w:rPr>
              <w:t>45</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扇子</w:t>
            </w:r>
            <w:r>
              <w:rPr>
                <w:lang w:val="en-US"/>
              </w:rPr>
              <w:t>s</w:t>
            </w:r>
            <w:r>
              <w:rPr>
                <w:rFonts w:ascii="Cambria Math" w:hAnsi="Cambria Math" w:cs="Cambria Math"/>
                <w:lang w:val="en-US"/>
              </w:rPr>
              <w:t>ɤ</w:t>
            </w:r>
            <w:r>
              <w:rPr>
                <w:lang w:val="en-US"/>
              </w:rPr>
              <w:t>n</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伞</w:t>
            </w:r>
            <w:r>
              <w:rPr>
                <w:rFonts w:hint="eastAsia"/>
                <w:lang w:val="en-US"/>
              </w:rPr>
              <w:t>san</w:t>
            </w:r>
            <w:r>
              <w:rPr>
                <w:rFonts w:hint="eastAsia"/>
                <w:vertAlign w:val="superscript"/>
                <w:lang w:val="en-US"/>
              </w:rPr>
              <w:t>41</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扇子</w:t>
            </w:r>
            <w:r>
              <w:rPr>
                <w:lang w:val="en-US"/>
              </w:rPr>
              <w:t>s</w:t>
            </w:r>
            <w:r>
              <w:rPr>
                <w:rFonts w:ascii="Cambria Math" w:hAnsi="Cambria Math" w:cs="Cambria Math"/>
                <w:lang w:val="en-US"/>
              </w:rPr>
              <w:t>ɛ</w:t>
            </w:r>
            <w:r>
              <w:rPr>
                <w:lang w:val="en-US"/>
              </w:rPr>
              <w:t>n</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伞</w:t>
            </w:r>
            <w:r>
              <w:rPr>
                <w:rFonts w:hint="eastAsia"/>
                <w:lang w:val="en-US"/>
              </w:rPr>
              <w:t>san</w:t>
            </w:r>
            <w:r>
              <w:rPr>
                <w:rFonts w:hint="eastAsia"/>
                <w:vertAlign w:val="superscript"/>
                <w:lang w:val="en-US"/>
              </w:rPr>
              <w:t>213</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扇口</w:t>
            </w:r>
            <w:r>
              <w:rPr>
                <w:lang w:val="en-US"/>
              </w:rPr>
              <w:t>san</w:t>
            </w:r>
            <w:r>
              <w:rPr>
                <w:vertAlign w:val="superscript"/>
                <w:lang w:val="en-US"/>
              </w:rPr>
              <w:t>42</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遮口</w:t>
            </w:r>
            <w:r>
              <w:rPr>
                <w:lang w:val="en-US"/>
              </w:rPr>
              <w:t>tsa</w:t>
            </w:r>
            <w:r>
              <w:rPr>
                <w:vertAlign w:val="superscript"/>
                <w:lang w:val="en-US"/>
              </w:rPr>
              <w:t>44</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扇</w:t>
            </w:r>
            <w:r>
              <w:rPr>
                <w:rFonts w:ascii="Cambria Math" w:hAnsi="Cambria Math" w:cs="Cambria Math"/>
                <w:lang w:val="en-US"/>
              </w:rPr>
              <w:t>ʃ</w:t>
            </w:r>
            <w:r>
              <w:rPr>
                <w:lang w:val="en-US"/>
              </w:rPr>
              <w:t>in</w:t>
            </w:r>
            <w:r>
              <w:rPr>
                <w:vertAlign w:val="superscript"/>
                <w:lang w:val="en-US"/>
              </w:rPr>
              <w:t>33</w:t>
            </w:r>
          </w:p>
        </w:tc>
        <w:tc>
          <w:tcPr>
            <w:tcW w:w="3673" w:type="dxa"/>
          </w:tcPr>
          <w:p>
            <w:pPr>
              <w:jc w:val="left"/>
              <w:rPr>
                <w:lang w:val="en-US"/>
              </w:rPr>
            </w:pPr>
            <w:r>
              <w:rPr>
                <w:rFonts w:hint="eastAsia"/>
                <w:lang w:val="en-US"/>
              </w:rPr>
              <w:t>遮</w:t>
            </w:r>
            <w:r>
              <w:rPr>
                <w:lang w:val="en-US"/>
              </w:rPr>
              <w:t>t</w:t>
            </w:r>
            <w:r>
              <w:rPr>
                <w:rFonts w:ascii="Cambria Math" w:hAnsi="Cambria Math" w:cs="Cambria Math"/>
                <w:lang w:val="en-US"/>
              </w:rPr>
              <w:t>ʃɛ</w:t>
            </w:r>
            <w:r>
              <w:rPr>
                <w:vertAlign w:val="superscript"/>
                <w:lang w:val="en-US"/>
              </w:rPr>
              <w:t>55</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扇</w:t>
            </w:r>
            <w:r>
              <w:rPr>
                <w:rFonts w:ascii="Cambria Math" w:hAnsi="Cambria Math" w:cs="Cambria Math"/>
                <w:lang w:val="en-US"/>
              </w:rPr>
              <w:t>ʃ</w:t>
            </w:r>
            <w:r>
              <w:rPr>
                <w:lang w:val="en-US"/>
              </w:rPr>
              <w:t>in</w:t>
            </w:r>
            <w:r>
              <w:rPr>
                <w:vertAlign w:val="superscript"/>
                <w:lang w:val="en-US"/>
              </w:rPr>
              <w:t>24</w:t>
            </w:r>
          </w:p>
        </w:tc>
        <w:tc>
          <w:tcPr>
            <w:tcW w:w="3673" w:type="dxa"/>
          </w:tcPr>
          <w:p>
            <w:pPr>
              <w:jc w:val="left"/>
              <w:rPr>
                <w:lang w:val="en-US"/>
              </w:rPr>
            </w:pPr>
            <w:r>
              <w:rPr>
                <w:rFonts w:hint="eastAsia"/>
                <w:lang w:val="en-US"/>
              </w:rPr>
              <w:t>遮</w:t>
            </w:r>
            <w:r>
              <w:rPr>
                <w:lang w:val="en-US"/>
              </w:rPr>
              <w:t>t</w:t>
            </w:r>
            <w:r>
              <w:rPr>
                <w:rFonts w:ascii="Cambria Math" w:hAnsi="Cambria Math" w:cs="Cambria Math"/>
                <w:lang w:val="en-US"/>
              </w:rPr>
              <w:t>ʃɛ</w:t>
            </w:r>
            <w:r>
              <w:rPr>
                <w:vertAlign w:val="superscript"/>
                <w:lang w:val="en-US"/>
              </w:rPr>
              <w:t>33</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扇</w:t>
            </w:r>
            <w:r>
              <w:rPr>
                <w:lang w:val="en-US"/>
              </w:rPr>
              <w:t>sĩ</w:t>
            </w:r>
            <w:r>
              <w:rPr>
                <w:vertAlign w:val="superscript"/>
                <w:lang w:val="en-US"/>
              </w:rPr>
              <w:t>11</w:t>
            </w:r>
          </w:p>
        </w:tc>
        <w:tc>
          <w:tcPr>
            <w:tcW w:w="3673" w:type="dxa"/>
          </w:tcPr>
          <w:p>
            <w:pPr>
              <w:jc w:val="left"/>
              <w:rPr>
                <w:lang w:val="en-US"/>
              </w:rPr>
            </w:pPr>
            <w:r>
              <w:rPr>
                <w:rFonts w:hint="eastAsia"/>
                <w:lang w:val="en-US"/>
              </w:rPr>
              <w:t>伞</w:t>
            </w:r>
            <w:r>
              <w:rPr>
                <w:lang w:val="en-US"/>
              </w:rPr>
              <w:t>sũã</w:t>
            </w:r>
            <w:r>
              <w:rPr>
                <w:vertAlign w:val="superscript"/>
                <w:lang w:val="en-US"/>
              </w:rPr>
              <w:t>51</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扇</w:t>
            </w:r>
            <w:r>
              <w:rPr>
                <w:lang w:val="en-US"/>
              </w:rPr>
              <w:t>sĩ</w:t>
            </w:r>
            <w:r>
              <w:rPr>
                <w:vertAlign w:val="superscript"/>
                <w:lang w:val="en-US"/>
              </w:rPr>
              <w:t>213</w:t>
            </w:r>
          </w:p>
        </w:tc>
        <w:tc>
          <w:tcPr>
            <w:tcW w:w="3673" w:type="dxa"/>
          </w:tcPr>
          <w:p>
            <w:pPr>
              <w:jc w:val="left"/>
              <w:rPr>
                <w:lang w:val="en-US"/>
              </w:rPr>
            </w:pPr>
            <w:r>
              <w:rPr>
                <w:rFonts w:hint="eastAsia"/>
                <w:lang w:val="en-US"/>
              </w:rPr>
              <w:t>①伞</w:t>
            </w:r>
            <w:r>
              <w:rPr>
                <w:lang w:val="en-US"/>
              </w:rPr>
              <w:t>sũã</w:t>
            </w:r>
            <w:r>
              <w:rPr>
                <w:vertAlign w:val="superscript"/>
                <w:lang w:val="en-US"/>
              </w:rPr>
              <w:t>213</w:t>
            </w:r>
            <w:r>
              <w:rPr>
                <w:rFonts w:hint="eastAsia"/>
                <w:lang w:val="en-US"/>
              </w:rPr>
              <w:t>②遮</w:t>
            </w:r>
            <w:r>
              <w:rPr>
                <w:lang w:val="en-US"/>
              </w:rPr>
              <w:t>tsia</w:t>
            </w:r>
            <w:r>
              <w:rPr>
                <w:vertAlign w:val="superscript"/>
                <w:lang w:val="en-US"/>
              </w:rPr>
              <w:t>33</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扇</w:t>
            </w:r>
            <w:r>
              <w:rPr>
                <w:lang w:val="en-US"/>
              </w:rPr>
              <w:t>sieŋ</w:t>
            </w:r>
            <w:r>
              <w:rPr>
                <w:vertAlign w:val="superscript"/>
                <w:lang w:val="en-US"/>
              </w:rPr>
              <w:t>213</w:t>
            </w:r>
          </w:p>
        </w:tc>
        <w:tc>
          <w:tcPr>
            <w:tcW w:w="3673" w:type="dxa"/>
          </w:tcPr>
          <w:p>
            <w:pPr>
              <w:jc w:val="left"/>
              <w:rPr>
                <w:lang w:val="en-US"/>
              </w:rPr>
            </w:pPr>
            <w:r>
              <w:rPr>
                <w:rFonts w:hint="eastAsia"/>
                <w:lang w:val="en-US"/>
              </w:rPr>
              <w:t>伞</w:t>
            </w:r>
            <w:r>
              <w:rPr>
                <w:lang w:val="en-US"/>
              </w:rPr>
              <w:t>saŋ</w:t>
            </w:r>
            <w:r>
              <w:rPr>
                <w:vertAlign w:val="superscript"/>
                <w:lang w:val="en-US"/>
              </w:rPr>
              <w:t>31</w:t>
            </w:r>
          </w:p>
        </w:tc>
      </w:tr>
    </w:tbl>
    <w:p>
      <w:pPr>
        <w:jc w:val="left"/>
        <w:rPr>
          <w:lang w:val="en-US"/>
        </w:rPr>
      </w:pPr>
    </w:p>
    <w:tbl>
      <w:tblPr>
        <w:tblStyle w:val="TableGrid"/>
        <w:tblW w:w="0" w:type="auto"/>
        <w:tblLayout w:type="fixed"/>
        <w:tblLook w:val="04A0" w:firstRow="1" w:lastRow="0" w:firstColumn="1" w:lastColumn="0" w:noHBand="0" w:noVBand="1"/>
      </w:tblPr>
      <w:tblGrid>
        <w:gridCol w:w="1101"/>
        <w:gridCol w:w="3710"/>
        <w:gridCol w:w="3711"/>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710" w:type="dxa"/>
          </w:tcPr>
          <w:p>
            <w:pPr>
              <w:jc w:val="left"/>
              <w:rPr>
                <w:b/>
                <w:lang w:val="en-US"/>
              </w:rPr>
            </w:pPr>
            <w:r>
              <w:rPr>
                <w:rFonts w:hint="eastAsia"/>
                <w:b/>
                <w:lang w:val="en-US"/>
              </w:rPr>
              <w:t>拐杖</w:t>
            </w:r>
            <w:r>
              <w:rPr>
                <w:b/>
                <w:lang w:val="en-US"/>
              </w:rPr>
              <w:t>kuai</w:t>
            </w:r>
            <w:r>
              <w:rPr>
                <w:b/>
                <w:vertAlign w:val="superscript"/>
                <w:lang w:val="en-US"/>
              </w:rPr>
              <w:t>214</w:t>
            </w:r>
            <w:r>
              <w:rPr>
                <w:b/>
                <w:vertAlign w:val="subscript"/>
                <w:lang w:val="en-US"/>
              </w:rPr>
              <w:t>21</w:t>
            </w:r>
            <w:r>
              <w:rPr>
                <w:b/>
                <w:lang w:val="en-US"/>
              </w:rPr>
              <w:t>t</w:t>
            </w:r>
            <w:r>
              <w:rPr>
                <w:rFonts w:ascii="Cambria Math" w:hAnsi="Cambria Math" w:cs="Cambria Math"/>
                <w:b/>
                <w:lang w:val="en-US"/>
              </w:rPr>
              <w:t>ʂ</w:t>
            </w:r>
            <w:r>
              <w:rPr>
                <w:b/>
                <w:lang w:val="en-US"/>
              </w:rPr>
              <w:t>aŋ</w:t>
            </w:r>
            <w:r>
              <w:rPr>
                <w:b/>
                <w:vertAlign w:val="superscript"/>
                <w:lang w:val="en-US"/>
              </w:rPr>
              <w:t>51</w:t>
            </w:r>
          </w:p>
        </w:tc>
        <w:tc>
          <w:tcPr>
            <w:tcW w:w="3711" w:type="dxa"/>
          </w:tcPr>
          <w:p>
            <w:pPr>
              <w:jc w:val="left"/>
              <w:rPr>
                <w:b/>
                <w:lang w:val="en-US"/>
              </w:rPr>
            </w:pPr>
            <w:r>
              <w:rPr>
                <w:rFonts w:hint="eastAsia"/>
                <w:b/>
                <w:lang w:val="en-US"/>
              </w:rPr>
              <w:t>电筒</w:t>
            </w:r>
            <w:r>
              <w:rPr>
                <w:b/>
                <w:lang w:val="en-US"/>
              </w:rPr>
              <w:t>tian</w:t>
            </w:r>
            <w:r>
              <w:rPr>
                <w:b/>
                <w:vertAlign w:val="superscript"/>
                <w:lang w:val="en-US"/>
              </w:rPr>
              <w:t>51</w:t>
            </w:r>
            <w:r>
              <w:rPr>
                <w:b/>
                <w:lang w:val="en-US"/>
              </w:rPr>
              <w:t>t'uŋ</w:t>
            </w:r>
            <w:r>
              <w:rPr>
                <w:b/>
                <w:vertAlign w:val="superscript"/>
                <w:lang w:val="en-US"/>
              </w:rPr>
              <w:t>214</w:t>
            </w:r>
          </w:p>
        </w:tc>
      </w:tr>
      <w:tr>
        <w:tc>
          <w:tcPr>
            <w:tcW w:w="1101" w:type="dxa"/>
          </w:tcPr>
          <w:p>
            <w:pPr>
              <w:jc w:val="center"/>
              <w:rPr>
                <w:lang w:val="en-US"/>
              </w:rPr>
            </w:pPr>
            <w:r>
              <w:rPr>
                <w:rFonts w:hint="eastAsia"/>
                <w:lang w:val="en-US"/>
              </w:rPr>
              <w:t>北京</w:t>
            </w:r>
          </w:p>
        </w:tc>
        <w:tc>
          <w:tcPr>
            <w:tcW w:w="3710" w:type="dxa"/>
          </w:tcPr>
          <w:p>
            <w:pPr>
              <w:jc w:val="left"/>
              <w:rPr>
                <w:lang w:val="en-US"/>
              </w:rPr>
            </w:pPr>
            <w:r>
              <w:rPr>
                <w:rFonts w:hint="eastAsia"/>
                <w:lang w:val="en-US"/>
              </w:rPr>
              <w:t>拐棍儿</w:t>
            </w:r>
            <w:r>
              <w:rPr>
                <w:lang w:val="en-US"/>
              </w:rPr>
              <w:t>kuai</w:t>
            </w:r>
            <w:r>
              <w:rPr>
                <w:vertAlign w:val="superscript"/>
                <w:lang w:val="en-US"/>
              </w:rPr>
              <w:t>214</w:t>
            </w:r>
            <w:r>
              <w:rPr>
                <w:vertAlign w:val="subscript"/>
                <w:lang w:val="en-US"/>
              </w:rPr>
              <w:t>21</w:t>
            </w:r>
            <w:r>
              <w:rPr>
                <w:lang w:val="en-US"/>
              </w:rPr>
              <w:t>kuənr</w:t>
            </w:r>
            <w:r>
              <w:rPr>
                <w:vertAlign w:val="superscript"/>
                <w:lang w:val="en-US"/>
              </w:rPr>
              <w:t>51</w:t>
            </w:r>
          </w:p>
        </w:tc>
        <w:tc>
          <w:tcPr>
            <w:tcW w:w="3711" w:type="dxa"/>
          </w:tcPr>
          <w:p>
            <w:pPr>
              <w:jc w:val="left"/>
              <w:rPr>
                <w:lang w:val="en-US"/>
              </w:rPr>
            </w:pPr>
            <w:r>
              <w:rPr>
                <w:rFonts w:hint="eastAsia"/>
                <w:lang w:val="en-US"/>
              </w:rPr>
              <w:t>电棒儿</w:t>
            </w:r>
            <w:r>
              <w:rPr>
                <w:lang w:val="en-US"/>
              </w:rPr>
              <w:t>tian</w:t>
            </w:r>
            <w:r>
              <w:rPr>
                <w:vertAlign w:val="superscript"/>
                <w:lang w:val="en-US"/>
              </w:rPr>
              <w:t>51</w:t>
            </w:r>
            <w:r>
              <w:rPr>
                <w:lang w:val="en-US"/>
              </w:rPr>
              <w:t>paŋr</w:t>
            </w:r>
            <w:r>
              <w:rPr>
                <w:vertAlign w:val="superscript"/>
                <w:lang w:val="en-US"/>
              </w:rPr>
              <w:t>51</w:t>
            </w:r>
          </w:p>
        </w:tc>
      </w:tr>
      <w:tr>
        <w:tc>
          <w:tcPr>
            <w:tcW w:w="1101" w:type="dxa"/>
          </w:tcPr>
          <w:p>
            <w:pPr>
              <w:jc w:val="center"/>
              <w:rPr>
                <w:lang w:val="en-US"/>
              </w:rPr>
            </w:pPr>
            <w:r>
              <w:rPr>
                <w:rFonts w:hint="eastAsia"/>
                <w:lang w:val="en-US"/>
              </w:rPr>
              <w:t>济南</w:t>
            </w:r>
          </w:p>
        </w:tc>
        <w:tc>
          <w:tcPr>
            <w:tcW w:w="3710" w:type="dxa"/>
          </w:tcPr>
          <w:p>
            <w:pPr>
              <w:jc w:val="left"/>
              <w:rPr>
                <w:lang w:val="en-US"/>
              </w:rPr>
            </w:pPr>
            <w:r>
              <w:rPr>
                <w:rFonts w:hint="eastAsia"/>
                <w:lang w:val="en-US"/>
              </w:rPr>
              <w:t>拐棍</w:t>
            </w:r>
            <w:r>
              <w:rPr>
                <w:lang w:val="en-US"/>
              </w:rPr>
              <w:t>ku</w:t>
            </w:r>
            <w:r>
              <w:rPr>
                <w:rFonts w:ascii="Cambria Math" w:hAnsi="Cambria Math" w:cs="Cambria Math"/>
                <w:lang w:val="en-US"/>
              </w:rPr>
              <w:t>ɛ</w:t>
            </w:r>
            <w:r>
              <w:rPr>
                <w:vertAlign w:val="superscript"/>
                <w:lang w:val="en-US"/>
              </w:rPr>
              <w:t>55</w:t>
            </w:r>
            <w:r>
              <w:rPr>
                <w:lang w:val="en-US"/>
              </w:rPr>
              <w:t>kuẽ</w:t>
            </w:r>
            <w:r>
              <w:rPr>
                <w:vertAlign w:val="superscript"/>
                <w:lang w:val="en-US"/>
              </w:rPr>
              <w:t>21</w:t>
            </w:r>
          </w:p>
        </w:tc>
        <w:tc>
          <w:tcPr>
            <w:tcW w:w="3711" w:type="dxa"/>
          </w:tcPr>
          <w:p>
            <w:pPr>
              <w:jc w:val="left"/>
              <w:rPr>
                <w:lang w:val="en-US"/>
              </w:rPr>
            </w:pPr>
            <w:r>
              <w:rPr>
                <w:rFonts w:hint="eastAsia"/>
                <w:lang w:val="en-US"/>
              </w:rPr>
              <w:t>电棒子</w:t>
            </w:r>
            <w:r>
              <w:rPr>
                <w:lang w:val="en-US"/>
              </w:rPr>
              <w:t>ti</w:t>
            </w:r>
            <w:r>
              <w:rPr>
                <w:rFonts w:ascii="Cambria Math" w:hAnsi="Cambria Math"/>
                <w:lang w:val="en-US"/>
              </w:rPr>
              <w:t>æ̃</w:t>
            </w:r>
            <w:r>
              <w:rPr>
                <w:vertAlign w:val="superscript"/>
                <w:lang w:val="en-US"/>
              </w:rPr>
              <w:t>21</w:t>
            </w:r>
            <w:r>
              <w:rPr>
                <w:lang w:val="en-US"/>
              </w:rPr>
              <w:t>paŋ</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沈阳</w:t>
            </w:r>
          </w:p>
        </w:tc>
        <w:tc>
          <w:tcPr>
            <w:tcW w:w="3710" w:type="dxa"/>
          </w:tcPr>
          <w:p>
            <w:pPr>
              <w:jc w:val="left"/>
              <w:rPr>
                <w:lang w:val="en-US"/>
              </w:rPr>
            </w:pPr>
            <w:r>
              <w:rPr>
                <w:rFonts w:hint="eastAsia"/>
                <w:lang w:val="en-US"/>
              </w:rPr>
              <w:t>拐棍儿</w:t>
            </w:r>
            <w:r>
              <w:rPr>
                <w:lang w:val="en-US"/>
              </w:rPr>
              <w:t>kuai</w:t>
            </w:r>
            <w:r>
              <w:rPr>
                <w:vertAlign w:val="superscript"/>
                <w:lang w:val="en-US"/>
              </w:rPr>
              <w:t>213</w:t>
            </w:r>
            <w:r>
              <w:rPr>
                <w:vertAlign w:val="subscript"/>
                <w:lang w:val="en-US"/>
              </w:rPr>
              <w:t>21</w:t>
            </w:r>
            <w:r>
              <w:rPr>
                <w:lang w:val="en-US"/>
              </w:rPr>
              <w:t>kuənr</w:t>
            </w:r>
            <w:r>
              <w:rPr>
                <w:vertAlign w:val="superscript"/>
                <w:lang w:val="en-US"/>
              </w:rPr>
              <w:t>41</w:t>
            </w:r>
          </w:p>
        </w:tc>
        <w:tc>
          <w:tcPr>
            <w:tcW w:w="3711" w:type="dxa"/>
          </w:tcPr>
          <w:p>
            <w:pPr>
              <w:jc w:val="left"/>
              <w:rPr>
                <w:lang w:val="en-US"/>
              </w:rPr>
            </w:pPr>
            <w:r>
              <w:rPr>
                <w:rFonts w:hint="eastAsia"/>
                <w:lang w:val="en-US"/>
              </w:rPr>
              <w:t>电棒儿</w:t>
            </w:r>
            <w:r>
              <w:rPr>
                <w:lang w:val="en-US"/>
              </w:rPr>
              <w:t>tian</w:t>
            </w:r>
            <w:r>
              <w:rPr>
                <w:vertAlign w:val="superscript"/>
                <w:lang w:val="en-US"/>
              </w:rPr>
              <w:t>41</w:t>
            </w:r>
            <w:r>
              <w:rPr>
                <w:lang w:val="en-US"/>
              </w:rPr>
              <w:t>paŋr</w:t>
            </w:r>
            <w:r>
              <w:rPr>
                <w:vertAlign w:val="superscript"/>
                <w:lang w:val="en-US"/>
              </w:rPr>
              <w:t>41</w:t>
            </w:r>
          </w:p>
        </w:tc>
      </w:tr>
      <w:tr>
        <w:tc>
          <w:tcPr>
            <w:tcW w:w="1101" w:type="dxa"/>
          </w:tcPr>
          <w:p>
            <w:pPr>
              <w:jc w:val="center"/>
              <w:rPr>
                <w:lang w:val="en-US"/>
              </w:rPr>
            </w:pPr>
            <w:r>
              <w:rPr>
                <w:rFonts w:hint="eastAsia"/>
                <w:lang w:val="en-US"/>
              </w:rPr>
              <w:t>西安</w:t>
            </w:r>
          </w:p>
        </w:tc>
        <w:tc>
          <w:tcPr>
            <w:tcW w:w="3710" w:type="dxa"/>
          </w:tcPr>
          <w:p>
            <w:pPr>
              <w:jc w:val="left"/>
              <w:rPr>
                <w:lang w:val="en-US"/>
              </w:rPr>
            </w:pPr>
            <w:r>
              <w:rPr>
                <w:rFonts w:hint="eastAsia"/>
                <w:lang w:val="en-US"/>
              </w:rPr>
              <w:t>拐棍儿</w:t>
            </w:r>
            <w:r>
              <w:rPr>
                <w:lang w:val="en-US"/>
              </w:rPr>
              <w:t>kuæ</w:t>
            </w:r>
            <w:r>
              <w:rPr>
                <w:vertAlign w:val="superscript"/>
                <w:lang w:val="en-US"/>
              </w:rPr>
              <w:t>53</w:t>
            </w:r>
            <w:r>
              <w:rPr>
                <w:lang w:val="en-US"/>
              </w:rPr>
              <w:t>kuẽr</w:t>
            </w:r>
            <w:r>
              <w:rPr>
                <w:vertAlign w:val="superscript"/>
                <w:lang w:val="en-US"/>
              </w:rPr>
              <w:t>45</w:t>
            </w:r>
          </w:p>
        </w:tc>
        <w:tc>
          <w:tcPr>
            <w:tcW w:w="3711" w:type="dxa"/>
          </w:tcPr>
          <w:p>
            <w:pPr>
              <w:jc w:val="left"/>
              <w:rPr>
                <w:lang w:val="en-US"/>
              </w:rPr>
            </w:pPr>
            <w:r>
              <w:rPr>
                <w:rFonts w:hint="eastAsia"/>
                <w:lang w:val="en-US"/>
              </w:rPr>
              <w:t>手电</w:t>
            </w:r>
            <w:r>
              <w:rPr>
                <w:rFonts w:ascii="Cambria Math" w:hAnsi="Cambria Math" w:cs="Cambria Math"/>
                <w:lang w:val="en-US"/>
              </w:rPr>
              <w:t>ʂ</w:t>
            </w:r>
            <w:r>
              <w:rPr>
                <w:lang w:val="en-US"/>
              </w:rPr>
              <w:t>ou</w:t>
            </w:r>
            <w:r>
              <w:rPr>
                <w:vertAlign w:val="superscript"/>
                <w:lang w:val="en-US"/>
              </w:rPr>
              <w:t>53</w:t>
            </w:r>
            <w:r>
              <w:rPr>
                <w:lang w:val="en-US"/>
              </w:rPr>
              <w:t>ti</w:t>
            </w:r>
            <w:r>
              <w:rPr>
                <w:rFonts w:ascii="Cambria Math" w:hAnsi="Cambria Math"/>
                <w:lang w:val="en-US"/>
              </w:rPr>
              <w:t>æ̃</w:t>
            </w:r>
            <w:r>
              <w:rPr>
                <w:vertAlign w:val="superscript"/>
                <w:lang w:val="en-US"/>
              </w:rPr>
              <w:t>45</w:t>
            </w:r>
          </w:p>
        </w:tc>
      </w:tr>
      <w:tr>
        <w:tc>
          <w:tcPr>
            <w:tcW w:w="1101" w:type="dxa"/>
          </w:tcPr>
          <w:p>
            <w:pPr>
              <w:jc w:val="center"/>
              <w:rPr>
                <w:lang w:val="en-US"/>
              </w:rPr>
            </w:pPr>
            <w:r>
              <w:rPr>
                <w:rFonts w:hint="eastAsia"/>
                <w:lang w:val="en-US"/>
              </w:rPr>
              <w:t>成都</w:t>
            </w:r>
          </w:p>
        </w:tc>
        <w:tc>
          <w:tcPr>
            <w:tcW w:w="3710" w:type="dxa"/>
          </w:tcPr>
          <w:p>
            <w:pPr>
              <w:jc w:val="left"/>
              <w:rPr>
                <w:lang w:val="en-US"/>
              </w:rPr>
            </w:pPr>
            <w:r>
              <w:rPr>
                <w:rFonts w:hint="eastAsia"/>
                <w:lang w:val="en-US"/>
              </w:rPr>
              <w:t>拐棍儿</w:t>
            </w:r>
            <w:r>
              <w:rPr>
                <w:lang w:val="en-US"/>
              </w:rPr>
              <w:t>kuai</w:t>
            </w:r>
            <w:r>
              <w:rPr>
                <w:vertAlign w:val="superscript"/>
                <w:lang w:val="en-US"/>
              </w:rPr>
              <w:t>53</w:t>
            </w:r>
            <w:r>
              <w:rPr>
                <w:lang w:val="en-US"/>
              </w:rPr>
              <w:t>kuər</w:t>
            </w:r>
            <w:r>
              <w:rPr>
                <w:vertAlign w:val="superscript"/>
                <w:lang w:val="en-US"/>
              </w:rPr>
              <w:t>13</w:t>
            </w:r>
          </w:p>
        </w:tc>
        <w:tc>
          <w:tcPr>
            <w:tcW w:w="3711" w:type="dxa"/>
          </w:tcPr>
          <w:p>
            <w:pPr>
              <w:jc w:val="left"/>
              <w:rPr>
                <w:lang w:val="en-US"/>
              </w:rPr>
            </w:pPr>
            <w:r>
              <w:rPr>
                <w:rFonts w:hint="eastAsia"/>
                <w:lang w:val="en-US"/>
              </w:rPr>
              <w:t>电棒</w:t>
            </w:r>
            <w:r>
              <w:rPr>
                <w:lang w:val="en-US"/>
              </w:rPr>
              <w:t>tian</w:t>
            </w:r>
            <w:r>
              <w:rPr>
                <w:vertAlign w:val="superscript"/>
                <w:lang w:val="en-US"/>
              </w:rPr>
              <w:t>13</w:t>
            </w:r>
            <w:r>
              <w:rPr>
                <w:lang w:val="en-US"/>
              </w:rPr>
              <w:t>paŋ</w:t>
            </w:r>
            <w:r>
              <w:rPr>
                <w:vertAlign w:val="superscript"/>
                <w:lang w:val="en-US"/>
              </w:rPr>
              <w:t>13</w:t>
            </w:r>
          </w:p>
        </w:tc>
      </w:tr>
      <w:tr>
        <w:tc>
          <w:tcPr>
            <w:tcW w:w="1101" w:type="dxa"/>
          </w:tcPr>
          <w:p>
            <w:pPr>
              <w:jc w:val="center"/>
              <w:rPr>
                <w:lang w:val="en-US"/>
              </w:rPr>
            </w:pPr>
            <w:r>
              <w:rPr>
                <w:rFonts w:hint="eastAsia"/>
                <w:lang w:val="en-US"/>
              </w:rPr>
              <w:t>昆明</w:t>
            </w:r>
          </w:p>
        </w:tc>
        <w:tc>
          <w:tcPr>
            <w:tcW w:w="3710" w:type="dxa"/>
          </w:tcPr>
          <w:p>
            <w:pPr>
              <w:jc w:val="left"/>
              <w:rPr>
                <w:lang w:val="en-US"/>
              </w:rPr>
            </w:pPr>
            <w:r>
              <w:rPr>
                <w:rFonts w:hint="eastAsia"/>
                <w:lang w:val="en-US"/>
              </w:rPr>
              <w:t>拐棍</w:t>
            </w:r>
            <w:r>
              <w:rPr>
                <w:lang w:val="en-US"/>
              </w:rPr>
              <w:t>ku</w:t>
            </w:r>
            <w:r>
              <w:rPr>
                <w:rFonts w:ascii="Cambria Math" w:hAnsi="Cambria Math" w:cs="Cambria Math"/>
                <w:lang w:val="en-US"/>
              </w:rPr>
              <w:t>ɛ</w:t>
            </w:r>
            <w:r>
              <w:rPr>
                <w:vertAlign w:val="superscript"/>
                <w:lang w:val="en-US"/>
              </w:rPr>
              <w:t>53</w:t>
            </w:r>
            <w:r>
              <w:rPr>
                <w:lang w:val="en-US"/>
              </w:rPr>
              <w:t>ku</w:t>
            </w:r>
            <w:r>
              <w:rPr>
                <w:rFonts w:ascii="Cambria Math" w:hAnsi="Cambria Math"/>
                <w:lang w:val="en-US"/>
              </w:rPr>
              <w:t>ə̃</w:t>
            </w:r>
            <w:r>
              <w:rPr>
                <w:vertAlign w:val="superscript"/>
                <w:lang w:val="en-US"/>
              </w:rPr>
              <w:t>13</w:t>
            </w:r>
          </w:p>
        </w:tc>
        <w:tc>
          <w:tcPr>
            <w:tcW w:w="3711" w:type="dxa"/>
          </w:tcPr>
          <w:p>
            <w:pPr>
              <w:jc w:val="left"/>
              <w:rPr>
                <w:lang w:val="en-US"/>
              </w:rPr>
            </w:pPr>
            <w:r>
              <w:rPr>
                <w:rFonts w:hint="eastAsia"/>
                <w:lang w:val="en-US"/>
              </w:rPr>
              <w:t>电筒</w:t>
            </w:r>
            <w:r>
              <w:rPr>
                <w:lang w:val="en-US"/>
              </w:rPr>
              <w:t>ti</w:t>
            </w:r>
            <w:r>
              <w:rPr>
                <w:rFonts w:ascii="Cambria Math" w:hAnsi="Cambria Math" w:cs="Cambria Math"/>
                <w:lang w:val="en-US"/>
              </w:rPr>
              <w:t>ɛ</w:t>
            </w:r>
            <w:r>
              <w:rPr>
                <w:vertAlign w:val="superscript"/>
                <w:lang w:val="en-US"/>
              </w:rPr>
              <w:t>13</w:t>
            </w:r>
            <w:r>
              <w:rPr>
                <w:lang w:val="en-US"/>
              </w:rPr>
              <w:t>t‘oŋ</w:t>
            </w:r>
            <w:r>
              <w:rPr>
                <w:vertAlign w:val="superscript"/>
                <w:lang w:val="en-US"/>
              </w:rPr>
              <w:t>53</w:t>
            </w:r>
          </w:p>
        </w:tc>
      </w:tr>
      <w:tr>
        <w:tc>
          <w:tcPr>
            <w:tcW w:w="1101" w:type="dxa"/>
          </w:tcPr>
          <w:p>
            <w:pPr>
              <w:jc w:val="center"/>
              <w:rPr>
                <w:lang w:val="en-US"/>
              </w:rPr>
            </w:pPr>
            <w:r>
              <w:rPr>
                <w:rFonts w:hint="eastAsia"/>
                <w:lang w:val="en-US"/>
              </w:rPr>
              <w:t>合肥</w:t>
            </w:r>
          </w:p>
        </w:tc>
        <w:tc>
          <w:tcPr>
            <w:tcW w:w="3710" w:type="dxa"/>
          </w:tcPr>
          <w:p>
            <w:pPr>
              <w:jc w:val="left"/>
              <w:rPr>
                <w:lang w:val="en-US"/>
              </w:rPr>
            </w:pPr>
            <w:r>
              <w:rPr>
                <w:rFonts w:hint="eastAsia"/>
                <w:lang w:val="en-US"/>
              </w:rPr>
              <w:t>拐棍</w:t>
            </w:r>
            <w:r>
              <w:rPr>
                <w:lang w:val="en-US"/>
              </w:rPr>
              <w:t>kuE</w:t>
            </w:r>
            <w:r>
              <w:rPr>
                <w:vertAlign w:val="superscript"/>
                <w:lang w:val="en-US"/>
              </w:rPr>
              <w:t>24</w:t>
            </w:r>
            <w:r>
              <w:rPr>
                <w:lang w:val="en-US"/>
              </w:rPr>
              <w:t>kun</w:t>
            </w:r>
            <w:r>
              <w:rPr>
                <w:vertAlign w:val="superscript"/>
                <w:lang w:val="en-US"/>
              </w:rPr>
              <w:t>53</w:t>
            </w:r>
          </w:p>
        </w:tc>
        <w:tc>
          <w:tcPr>
            <w:tcW w:w="3711" w:type="dxa"/>
          </w:tcPr>
          <w:p>
            <w:pPr>
              <w:jc w:val="left"/>
              <w:rPr>
                <w:lang w:val="en-US"/>
              </w:rPr>
            </w:pPr>
            <w:r>
              <w:rPr>
                <w:rFonts w:hint="eastAsia"/>
                <w:lang w:val="en-US"/>
              </w:rPr>
              <w:t>电筒</w:t>
            </w:r>
            <w:r>
              <w:rPr>
                <w:lang w:val="en-US"/>
              </w:rPr>
              <w:t>tiĩ</w:t>
            </w:r>
            <w:r>
              <w:rPr>
                <w:vertAlign w:val="superscript"/>
                <w:lang w:val="en-US"/>
              </w:rPr>
              <w:t>53</w:t>
            </w:r>
            <w:r>
              <w:rPr>
                <w:lang w:val="en-US"/>
              </w:rPr>
              <w:t>t'əŋ</w:t>
            </w:r>
            <w:r>
              <w:rPr>
                <w:vertAlign w:val="superscript"/>
                <w:lang w:val="en-US"/>
              </w:rPr>
              <w:t>24</w:t>
            </w:r>
          </w:p>
        </w:tc>
      </w:tr>
      <w:tr>
        <w:tc>
          <w:tcPr>
            <w:tcW w:w="1101" w:type="dxa"/>
          </w:tcPr>
          <w:p>
            <w:pPr>
              <w:jc w:val="center"/>
              <w:rPr>
                <w:lang w:val="en-US"/>
              </w:rPr>
            </w:pPr>
            <w:r>
              <w:rPr>
                <w:rFonts w:hint="eastAsia"/>
                <w:lang w:val="en-US"/>
              </w:rPr>
              <w:t>揚州</w:t>
            </w:r>
          </w:p>
        </w:tc>
        <w:tc>
          <w:tcPr>
            <w:tcW w:w="3710" w:type="dxa"/>
          </w:tcPr>
          <w:p>
            <w:pPr>
              <w:jc w:val="left"/>
              <w:rPr>
                <w:lang w:val="en-US"/>
              </w:rPr>
            </w:pPr>
            <w:r>
              <w:rPr>
                <w:rFonts w:hint="eastAsia"/>
                <w:lang w:val="en-US"/>
              </w:rPr>
              <w:t>拐棍</w:t>
            </w:r>
            <w:r>
              <w:rPr>
                <w:lang w:val="en-US"/>
              </w:rPr>
              <w:t>ku</w:t>
            </w:r>
            <w:r>
              <w:rPr>
                <w:rFonts w:ascii="Cambria Math" w:hAnsi="Cambria Math" w:cs="Cambria Math"/>
                <w:lang w:val="en-US"/>
              </w:rPr>
              <w:t>ɛ</w:t>
            </w:r>
            <w:r>
              <w:rPr>
                <w:vertAlign w:val="superscript"/>
                <w:lang w:val="en-US"/>
              </w:rPr>
              <w:t>42</w:t>
            </w:r>
            <w:r>
              <w:rPr>
                <w:lang w:val="en-US"/>
              </w:rPr>
              <w:t>kuəŋ</w:t>
            </w:r>
            <w:r>
              <w:rPr>
                <w:vertAlign w:val="superscript"/>
                <w:lang w:val="en-US"/>
              </w:rPr>
              <w:t>•</w:t>
            </w:r>
          </w:p>
        </w:tc>
        <w:tc>
          <w:tcPr>
            <w:tcW w:w="3711" w:type="dxa"/>
          </w:tcPr>
          <w:p>
            <w:pPr>
              <w:jc w:val="left"/>
              <w:rPr>
                <w:lang w:val="en-US"/>
              </w:rPr>
            </w:pPr>
            <w:r>
              <w:rPr>
                <w:rFonts w:hint="eastAsia"/>
                <w:lang w:val="en-US"/>
              </w:rPr>
              <w:t>电筒</w:t>
            </w:r>
            <w:r>
              <w:rPr>
                <w:lang w:val="en-US"/>
              </w:rPr>
              <w:t>tiĩ</w:t>
            </w:r>
            <w:r>
              <w:rPr>
                <w:vertAlign w:val="superscript"/>
                <w:lang w:val="en-US"/>
              </w:rPr>
              <w:t>55</w:t>
            </w:r>
            <w:r>
              <w:rPr>
                <w:lang w:val="en-US"/>
              </w:rPr>
              <w:t>t‘oŋ</w:t>
            </w:r>
            <w:r>
              <w:rPr>
                <w:vertAlign w:val="superscript"/>
                <w:lang w:val="en-US"/>
              </w:rPr>
              <w:t>42</w:t>
            </w:r>
          </w:p>
        </w:tc>
      </w:tr>
      <w:tr>
        <w:tc>
          <w:tcPr>
            <w:tcW w:w="1101" w:type="dxa"/>
          </w:tcPr>
          <w:p>
            <w:pPr>
              <w:jc w:val="center"/>
              <w:rPr>
                <w:lang w:val="en-US"/>
              </w:rPr>
            </w:pPr>
            <w:r>
              <w:rPr>
                <w:rFonts w:hint="eastAsia"/>
                <w:lang w:val="en-US"/>
              </w:rPr>
              <w:t>苏州</w:t>
            </w:r>
          </w:p>
        </w:tc>
        <w:tc>
          <w:tcPr>
            <w:tcW w:w="3710" w:type="dxa"/>
          </w:tcPr>
          <w:p>
            <w:pPr>
              <w:jc w:val="left"/>
              <w:rPr>
                <w:lang w:val="en-US"/>
              </w:rPr>
            </w:pPr>
            <w:r>
              <w:rPr>
                <w:rFonts w:hint="eastAsia"/>
                <w:lang w:val="en-US"/>
              </w:rPr>
              <w:t>①拐杖</w:t>
            </w:r>
            <w:r>
              <w:rPr>
                <w:lang w:val="en-US"/>
              </w:rPr>
              <w:t>ku</w:t>
            </w:r>
            <w:r>
              <w:rPr>
                <w:rFonts w:ascii="Cambria Math" w:hAnsi="Cambria Math" w:cs="Cambria Math"/>
                <w:lang w:val="en-US"/>
              </w:rPr>
              <w:t>ɒ</w:t>
            </w:r>
            <w:r>
              <w:rPr>
                <w:vertAlign w:val="superscript"/>
                <w:lang w:val="en-US"/>
              </w:rPr>
              <w:t>41</w:t>
            </w:r>
            <w:r>
              <w:rPr>
                <w:lang w:val="en-US"/>
              </w:rPr>
              <w:t>zaŋ</w:t>
            </w:r>
            <w:r>
              <w:rPr>
                <w:vertAlign w:val="superscript"/>
                <w:lang w:val="en-US"/>
              </w:rPr>
              <w:t>31</w:t>
            </w:r>
            <w:r>
              <w:rPr>
                <w:vertAlign w:val="subscript"/>
                <w:lang w:val="en-US"/>
              </w:rPr>
              <w:t>24</w:t>
            </w:r>
            <w:r>
              <w:rPr>
                <w:rFonts w:hint="eastAsia"/>
                <w:b/>
                <w:lang w:val="en-US"/>
              </w:rPr>
              <w:br/>
            </w:r>
            <w:r>
              <w:rPr>
                <w:rFonts w:hint="eastAsia"/>
                <w:lang w:val="en-US"/>
              </w:rPr>
              <w:t>②司</w:t>
            </w:r>
            <w:r>
              <w:rPr>
                <w:lang w:val="en-US"/>
              </w:rPr>
              <w:t>*</w:t>
            </w:r>
            <w:r>
              <w:rPr>
                <w:rFonts w:hint="eastAsia"/>
                <w:lang w:val="en-US"/>
              </w:rPr>
              <w:t>的</w:t>
            </w:r>
            <w:r>
              <w:rPr>
                <w:lang w:val="en-US"/>
              </w:rPr>
              <w:t>*</w:t>
            </w:r>
            <w:r>
              <w:rPr>
                <w:rFonts w:hint="eastAsia"/>
                <w:lang w:val="en-US"/>
              </w:rPr>
              <w:t>克</w:t>
            </w:r>
            <w:r>
              <w:rPr>
                <w:lang w:val="en-US"/>
              </w:rPr>
              <w:t>*s</w:t>
            </w:r>
            <w:r>
              <w:rPr>
                <w:rFonts w:ascii="Cambria Math" w:hAnsi="Cambria Math" w:cs="Cambria Math"/>
                <w:lang w:val="en-US"/>
              </w:rPr>
              <w:t>ɿ</w:t>
            </w:r>
            <w:r>
              <w:rPr>
                <w:vertAlign w:val="superscript"/>
                <w:lang w:val="en-US"/>
              </w:rPr>
              <w:t>44</w:t>
            </w:r>
            <w:r>
              <w:rPr>
                <w:lang w:val="en-US"/>
              </w:rPr>
              <w:t>ti</w:t>
            </w:r>
            <w:r>
              <w:rPr>
                <w:rFonts w:ascii="Cambria Math" w:hAnsi="Cambria Math" w:cs="Cambria Math"/>
                <w:lang w:val="en-US"/>
              </w:rPr>
              <w:t>ɪ</w:t>
            </w:r>
            <w:r>
              <w:rPr>
                <w:lang w:val="en-US"/>
              </w:rPr>
              <w:t>?</w:t>
            </w:r>
            <w:r>
              <w:rPr>
                <w:vertAlign w:val="superscript"/>
                <w:lang w:val="en-US"/>
              </w:rPr>
              <w:t>4</w:t>
            </w:r>
            <w:r>
              <w:rPr>
                <w:vertAlign w:val="subscript"/>
                <w:lang w:val="en-US"/>
              </w:rPr>
              <w:t>21</w:t>
            </w:r>
            <w:r>
              <w:rPr>
                <w:lang w:val="en-US"/>
              </w:rPr>
              <w:t>k'</w:t>
            </w:r>
            <w:r>
              <w:rPr>
                <w:rFonts w:ascii="Cambria Math" w:hAnsi="Cambria Math" w:cs="Cambria Math"/>
                <w:lang w:val="en-US"/>
              </w:rPr>
              <w:t>ɤ</w:t>
            </w:r>
            <w:r>
              <w:rPr>
                <w:lang w:val="en-US"/>
              </w:rPr>
              <w:t>?</w:t>
            </w:r>
            <w:r>
              <w:rPr>
                <w:vertAlign w:val="superscript"/>
                <w:lang w:val="en-US"/>
              </w:rPr>
              <w:t>4</w:t>
            </w:r>
            <w:r>
              <w:rPr>
                <w:vertAlign w:val="subscript"/>
                <w:lang w:val="en-US"/>
              </w:rPr>
              <w:t>21</w:t>
            </w:r>
            <w:r>
              <w:rPr>
                <w:rFonts w:ascii="Cambria Math" w:hAnsi="Cambria Math" w:cs="Cambria Math"/>
                <w:lang w:val="en-US"/>
              </w:rPr>
              <w:t>❶</w:t>
            </w:r>
          </w:p>
        </w:tc>
        <w:tc>
          <w:tcPr>
            <w:tcW w:w="3711" w:type="dxa"/>
          </w:tcPr>
          <w:p>
            <w:pPr>
              <w:jc w:val="left"/>
              <w:rPr>
                <w:lang w:val="en-US"/>
              </w:rPr>
            </w:pPr>
            <w:r>
              <w:rPr>
                <w:rFonts w:hint="eastAsia"/>
                <w:lang w:val="en-US"/>
              </w:rPr>
              <w:t>电筒</w:t>
            </w:r>
            <w:r>
              <w:rPr>
                <w:lang w:val="en-US"/>
              </w:rPr>
              <w:t>di</w:t>
            </w:r>
            <w:r>
              <w:rPr>
                <w:rFonts w:ascii="Cambria Math" w:hAnsi="Cambria Math" w:cs="Cambria Math"/>
                <w:lang w:val="en-US"/>
              </w:rPr>
              <w:t>ɪ</w:t>
            </w:r>
            <w:r>
              <w:rPr>
                <w:vertAlign w:val="superscript"/>
                <w:lang w:val="en-US"/>
              </w:rPr>
              <w:t>31</w:t>
            </w:r>
            <w:r>
              <w:rPr>
                <w:vertAlign w:val="subscript"/>
                <w:lang w:val="en-US"/>
              </w:rPr>
              <w:t>22</w:t>
            </w:r>
            <w:r>
              <w:rPr>
                <w:lang w:val="en-US"/>
              </w:rPr>
              <w:t>doŋ</w:t>
            </w:r>
            <w:r>
              <w:rPr>
                <w:vertAlign w:val="superscript"/>
                <w:lang w:val="en-US"/>
              </w:rPr>
              <w:t>24</w:t>
            </w:r>
            <w:r>
              <w:rPr>
                <w:vertAlign w:val="subscript"/>
                <w:lang w:val="en-US"/>
              </w:rPr>
              <w:t>33</w:t>
            </w:r>
          </w:p>
        </w:tc>
      </w:tr>
      <w:tr>
        <w:tc>
          <w:tcPr>
            <w:tcW w:w="1101" w:type="dxa"/>
          </w:tcPr>
          <w:p>
            <w:pPr>
              <w:jc w:val="center"/>
              <w:rPr>
                <w:lang w:val="en-US"/>
              </w:rPr>
            </w:pPr>
            <w:r>
              <w:rPr>
                <w:rFonts w:hint="eastAsia"/>
                <w:lang w:val="en-US"/>
              </w:rPr>
              <w:t>溫州</w:t>
            </w:r>
          </w:p>
        </w:tc>
        <w:tc>
          <w:tcPr>
            <w:tcW w:w="3710" w:type="dxa"/>
          </w:tcPr>
          <w:p>
            <w:pPr>
              <w:jc w:val="left"/>
              <w:rPr>
                <w:lang w:val="en-US"/>
              </w:rPr>
            </w:pPr>
            <w:r>
              <w:rPr>
                <w:rFonts w:hint="eastAsia"/>
                <w:lang w:val="en-US"/>
              </w:rPr>
              <w:t>①棒拄</w:t>
            </w:r>
            <w:r>
              <w:rPr>
                <w:lang w:val="en-US"/>
              </w:rPr>
              <w:t>bu</w:t>
            </w:r>
            <w:r>
              <w:rPr>
                <w:rFonts w:ascii="Cambria Math" w:hAnsi="Cambria Math" w:cs="Cambria Math"/>
                <w:lang w:val="en-US"/>
              </w:rPr>
              <w:t>ɔ</w:t>
            </w:r>
            <w:r>
              <w:rPr>
                <w:vertAlign w:val="superscript"/>
                <w:lang w:val="en-US"/>
              </w:rPr>
              <w:t>24</w:t>
            </w:r>
            <w:r>
              <w:rPr>
                <w:lang w:val="en-US"/>
              </w:rPr>
              <w:t>ts</w:t>
            </w:r>
            <w:r>
              <w:rPr>
                <w:rFonts w:ascii="Cambria Math" w:hAnsi="Cambria Math" w:cs="Cambria Math"/>
                <w:lang w:val="en-US"/>
              </w:rPr>
              <w:t>ɿ</w:t>
            </w:r>
            <w:r>
              <w:rPr>
                <w:vertAlign w:val="superscript"/>
                <w:lang w:val="en-US"/>
              </w:rPr>
              <w:t>42</w:t>
            </w:r>
            <w:r>
              <w:rPr>
                <w:rFonts w:hint="eastAsia"/>
                <w:lang w:val="en-US"/>
              </w:rPr>
              <w:br/>
            </w:r>
            <w:r>
              <w:rPr>
                <w:rFonts w:hint="eastAsia"/>
                <w:lang w:val="en-US"/>
              </w:rPr>
              <w:t>②司</w:t>
            </w:r>
            <w:r>
              <w:rPr>
                <w:lang w:val="en-US"/>
              </w:rPr>
              <w:t>*</w:t>
            </w:r>
            <w:r>
              <w:rPr>
                <w:rFonts w:hint="eastAsia"/>
                <w:lang w:val="en-US"/>
              </w:rPr>
              <w:t>的</w:t>
            </w:r>
            <w:r>
              <w:rPr>
                <w:lang w:val="en-US"/>
              </w:rPr>
              <w:t>*</w:t>
            </w:r>
            <w:r>
              <w:rPr>
                <w:rFonts w:hint="eastAsia"/>
                <w:lang w:val="en-US"/>
              </w:rPr>
              <w:t>克</w:t>
            </w:r>
            <w:r>
              <w:rPr>
                <w:lang w:val="en-US"/>
              </w:rPr>
              <w:t>*s</w:t>
            </w:r>
            <w:r>
              <w:rPr>
                <w:rFonts w:ascii="Cambria Math" w:hAnsi="Cambria Math" w:cs="Cambria Math"/>
                <w:lang w:val="en-US"/>
              </w:rPr>
              <w:t>ɿ</w:t>
            </w:r>
            <w:r>
              <w:rPr>
                <w:vertAlign w:val="superscript"/>
                <w:lang w:val="en-US"/>
              </w:rPr>
              <w:t>44</w:t>
            </w:r>
            <w:r>
              <w:rPr>
                <w:lang w:val="en-US"/>
              </w:rPr>
              <w:t>tei</w:t>
            </w:r>
            <w:r>
              <w:rPr>
                <w:vertAlign w:val="superscript"/>
                <w:lang w:val="en-US"/>
              </w:rPr>
              <w:t>23</w:t>
            </w:r>
            <w:r>
              <w:rPr>
                <w:lang w:val="en-US"/>
              </w:rPr>
              <w:t>k‘E</w:t>
            </w:r>
            <w:r>
              <w:rPr>
                <w:vertAlign w:val="superscript"/>
                <w:lang w:val="en-US"/>
              </w:rPr>
              <w:t>23</w:t>
            </w:r>
            <w:r>
              <w:rPr>
                <w:rFonts w:ascii="Cambria Math" w:hAnsi="Cambria Math" w:cs="Cambria Math"/>
                <w:lang w:val="en-US"/>
              </w:rPr>
              <w:t>❶</w:t>
            </w:r>
          </w:p>
        </w:tc>
        <w:tc>
          <w:tcPr>
            <w:tcW w:w="3711" w:type="dxa"/>
          </w:tcPr>
          <w:p>
            <w:pPr>
              <w:jc w:val="left"/>
              <w:rPr>
                <w:lang w:val="en-US"/>
              </w:rPr>
            </w:pPr>
            <w:r>
              <w:rPr>
                <w:rFonts w:hint="eastAsia"/>
                <w:lang w:val="en-US"/>
              </w:rPr>
              <w:t>手电筒</w:t>
            </w:r>
            <w:r>
              <w:rPr>
                <w:rFonts w:ascii="Cambria Math" w:hAnsi="Cambria Math" w:cs="Cambria Math"/>
                <w:lang w:val="en-US"/>
              </w:rPr>
              <w:t>ɕ</w:t>
            </w:r>
            <w:r>
              <w:rPr>
                <w:lang w:val="en-US"/>
              </w:rPr>
              <w:t>iu</w:t>
            </w:r>
            <w:r>
              <w:rPr>
                <w:vertAlign w:val="superscript"/>
                <w:lang w:val="en-US"/>
              </w:rPr>
              <w:t>45</w:t>
            </w:r>
            <w:r>
              <w:rPr>
                <w:lang w:val="en-US"/>
              </w:rPr>
              <w:t>di</w:t>
            </w:r>
            <w:r>
              <w:rPr>
                <w:vertAlign w:val="superscript"/>
                <w:lang w:val="en-US"/>
              </w:rPr>
              <w:t>11</w:t>
            </w:r>
            <w:r>
              <w:rPr>
                <w:lang w:val="en-US"/>
              </w:rPr>
              <w:t>doŋ</w:t>
            </w:r>
            <w:r>
              <w:rPr>
                <w:vertAlign w:val="superscript"/>
                <w:lang w:val="en-US"/>
              </w:rPr>
              <w:t>31</w:t>
            </w:r>
          </w:p>
        </w:tc>
      </w:tr>
      <w:tr>
        <w:tc>
          <w:tcPr>
            <w:tcW w:w="1101" w:type="dxa"/>
          </w:tcPr>
          <w:p>
            <w:pPr>
              <w:jc w:val="center"/>
              <w:rPr>
                <w:lang w:val="en-US"/>
              </w:rPr>
            </w:pPr>
            <w:r>
              <w:rPr>
                <w:rFonts w:hint="eastAsia"/>
                <w:lang w:val="en-US"/>
              </w:rPr>
              <w:t>长沙</w:t>
            </w:r>
          </w:p>
        </w:tc>
        <w:tc>
          <w:tcPr>
            <w:tcW w:w="3710" w:type="dxa"/>
          </w:tcPr>
          <w:p>
            <w:pPr>
              <w:jc w:val="left"/>
              <w:rPr>
                <w:lang w:val="en-US"/>
              </w:rPr>
            </w:pPr>
            <w:r>
              <w:rPr>
                <w:rFonts w:hint="eastAsia"/>
                <w:lang w:val="en-US"/>
              </w:rPr>
              <w:t>拐棍</w:t>
            </w:r>
            <w:r>
              <w:rPr>
                <w:lang w:val="en-US"/>
              </w:rPr>
              <w:t>kuai</w:t>
            </w:r>
            <w:r>
              <w:rPr>
                <w:vertAlign w:val="superscript"/>
                <w:lang w:val="en-US"/>
              </w:rPr>
              <w:t>41</w:t>
            </w:r>
            <w:r>
              <w:rPr>
                <w:lang w:val="en-US"/>
              </w:rPr>
              <w:t>kuən</w:t>
            </w:r>
            <w:r>
              <w:rPr>
                <w:vertAlign w:val="superscript"/>
                <w:lang w:val="en-US"/>
              </w:rPr>
              <w:t>55</w:t>
            </w:r>
          </w:p>
        </w:tc>
        <w:tc>
          <w:tcPr>
            <w:tcW w:w="3711" w:type="dxa"/>
          </w:tcPr>
          <w:p>
            <w:pPr>
              <w:jc w:val="left"/>
              <w:rPr>
                <w:lang w:val="en-US"/>
              </w:rPr>
            </w:pPr>
            <w:r>
              <w:rPr>
                <w:rFonts w:hint="eastAsia"/>
                <w:lang w:val="en-US"/>
              </w:rPr>
              <w:t>手电</w:t>
            </w:r>
            <w:r>
              <w:rPr>
                <w:lang w:val="en-US"/>
              </w:rPr>
              <w:t>səu</w:t>
            </w:r>
            <w:r>
              <w:rPr>
                <w:vertAlign w:val="superscript"/>
                <w:lang w:val="en-US"/>
              </w:rPr>
              <w:t>41</w:t>
            </w:r>
            <w:r>
              <w:rPr>
                <w:lang w:val="en-US"/>
              </w:rPr>
              <w:t>tiẽ</w:t>
            </w:r>
            <w:r>
              <w:rPr>
                <w:vertAlign w:val="superscript"/>
                <w:lang w:val="en-US"/>
              </w:rPr>
              <w:t>55</w:t>
            </w:r>
          </w:p>
        </w:tc>
      </w:tr>
      <w:tr>
        <w:tc>
          <w:tcPr>
            <w:tcW w:w="1101" w:type="dxa"/>
          </w:tcPr>
          <w:p>
            <w:pPr>
              <w:jc w:val="center"/>
              <w:rPr>
                <w:lang w:val="en-US"/>
              </w:rPr>
            </w:pPr>
            <w:r>
              <w:rPr>
                <w:rFonts w:hint="eastAsia"/>
                <w:lang w:val="en-US"/>
              </w:rPr>
              <w:t>南昌</w:t>
            </w:r>
          </w:p>
        </w:tc>
        <w:tc>
          <w:tcPr>
            <w:tcW w:w="3710" w:type="dxa"/>
          </w:tcPr>
          <w:p>
            <w:pPr>
              <w:jc w:val="left"/>
              <w:rPr>
                <w:lang w:val="en-US"/>
              </w:rPr>
            </w:pPr>
            <w:r>
              <w:rPr>
                <w:rFonts w:hint="eastAsia"/>
                <w:lang w:val="en-US"/>
              </w:rPr>
              <w:t>拐棍</w:t>
            </w:r>
            <w:r>
              <w:rPr>
                <w:lang w:val="en-US"/>
              </w:rPr>
              <w:t>kuai</w:t>
            </w:r>
            <w:r>
              <w:rPr>
                <w:vertAlign w:val="superscript"/>
                <w:lang w:val="en-US"/>
              </w:rPr>
              <w:t>213</w:t>
            </w:r>
            <w:r>
              <w:rPr>
                <w:lang w:val="en-US"/>
              </w:rPr>
              <w:t>kun</w:t>
            </w:r>
            <w:r>
              <w:rPr>
                <w:vertAlign w:val="superscript"/>
                <w:lang w:val="en-US"/>
              </w:rPr>
              <w:t>55</w:t>
            </w:r>
          </w:p>
        </w:tc>
        <w:tc>
          <w:tcPr>
            <w:tcW w:w="3711" w:type="dxa"/>
          </w:tcPr>
          <w:p>
            <w:pPr>
              <w:jc w:val="left"/>
              <w:rPr>
                <w:lang w:val="en-US"/>
              </w:rPr>
            </w:pPr>
            <w:r>
              <w:rPr>
                <w:rFonts w:hint="eastAsia"/>
                <w:lang w:val="en-US"/>
              </w:rPr>
              <w:t>电筒</w:t>
            </w:r>
            <w:r>
              <w:rPr>
                <w:lang w:val="en-US"/>
              </w:rPr>
              <w:t>t'i</w:t>
            </w:r>
            <w:r>
              <w:rPr>
                <w:rFonts w:ascii="Cambria Math" w:hAnsi="Cambria Math" w:cs="Cambria Math"/>
                <w:lang w:val="en-US"/>
              </w:rPr>
              <w:t>ɛ</w:t>
            </w:r>
            <w:r>
              <w:rPr>
                <w:lang w:val="en-US"/>
              </w:rPr>
              <w:t>n</w:t>
            </w:r>
            <w:r>
              <w:rPr>
                <w:vertAlign w:val="superscript"/>
                <w:lang w:val="en-US"/>
              </w:rPr>
              <w:t>31</w:t>
            </w:r>
            <w:r>
              <w:rPr>
                <w:lang w:val="en-US"/>
              </w:rPr>
              <w:t>t'uŋ</w:t>
            </w:r>
            <w:r>
              <w:rPr>
                <w:vertAlign w:val="superscript"/>
                <w:lang w:val="en-US"/>
              </w:rPr>
              <w:t>24</w:t>
            </w:r>
          </w:p>
        </w:tc>
      </w:tr>
      <w:tr>
        <w:tc>
          <w:tcPr>
            <w:tcW w:w="1101" w:type="dxa"/>
          </w:tcPr>
          <w:p>
            <w:pPr>
              <w:jc w:val="center"/>
              <w:rPr>
                <w:lang w:val="en-US"/>
              </w:rPr>
            </w:pPr>
            <w:r>
              <w:rPr>
                <w:rFonts w:hint="eastAsia"/>
                <w:lang w:val="en-US"/>
              </w:rPr>
              <w:t>梅县</w:t>
            </w:r>
          </w:p>
        </w:tc>
        <w:tc>
          <w:tcPr>
            <w:tcW w:w="3710" w:type="dxa"/>
          </w:tcPr>
          <w:p>
            <w:pPr>
              <w:jc w:val="left"/>
              <w:rPr>
                <w:lang w:val="en-US"/>
              </w:rPr>
            </w:pPr>
            <w:r>
              <w:rPr>
                <w:rFonts w:hint="eastAsia"/>
                <w:lang w:val="en-US"/>
              </w:rPr>
              <w:t>□□棍</w:t>
            </w:r>
            <w:r>
              <w:rPr>
                <w:lang w:val="en-US"/>
              </w:rPr>
              <w:t>kat</w:t>
            </w:r>
            <w:r>
              <w:rPr>
                <w:vertAlign w:val="superscript"/>
                <w:lang w:val="en-US"/>
              </w:rPr>
              <w:t>4</w:t>
            </w:r>
            <w:r>
              <w:rPr>
                <w:rFonts w:ascii="Cambria Math" w:hAnsi="Cambria Math" w:cs="Cambria Math"/>
                <w:lang w:val="en-US"/>
              </w:rPr>
              <w:t>ɛ</w:t>
            </w:r>
            <w:r>
              <w:rPr>
                <w:vertAlign w:val="superscript"/>
                <w:lang w:val="en-US"/>
              </w:rPr>
              <w:t>31</w:t>
            </w:r>
            <w:r>
              <w:rPr>
                <w:lang w:val="en-US"/>
              </w:rPr>
              <w:t>kun</w:t>
            </w:r>
            <w:r>
              <w:rPr>
                <w:vertAlign w:val="superscript"/>
                <w:lang w:val="en-US"/>
              </w:rPr>
              <w:t>42</w:t>
            </w:r>
          </w:p>
        </w:tc>
        <w:tc>
          <w:tcPr>
            <w:tcW w:w="3711" w:type="dxa"/>
          </w:tcPr>
          <w:p>
            <w:pPr>
              <w:jc w:val="left"/>
              <w:rPr>
                <w:lang w:val="en-US"/>
              </w:rPr>
            </w:pPr>
            <w:r>
              <w:rPr>
                <w:rFonts w:hint="eastAsia"/>
                <w:lang w:val="en-US"/>
              </w:rPr>
              <w:t>电筒</w:t>
            </w:r>
            <w:r>
              <w:rPr>
                <w:lang w:val="en-US"/>
              </w:rPr>
              <w:t>t‘i</w:t>
            </w:r>
            <w:r>
              <w:rPr>
                <w:rFonts w:ascii="Cambria Math" w:hAnsi="Cambria Math" w:cs="Cambria Math"/>
                <w:lang w:val="en-US"/>
              </w:rPr>
              <w:t>ɛ</w:t>
            </w:r>
            <w:r>
              <w:rPr>
                <w:lang w:val="en-US"/>
              </w:rPr>
              <w:t>n</w:t>
            </w:r>
            <w:r>
              <w:rPr>
                <w:vertAlign w:val="superscript"/>
                <w:lang w:val="en-US"/>
              </w:rPr>
              <w:t>42</w:t>
            </w:r>
            <w:r>
              <w:rPr>
                <w:lang w:val="en-US"/>
              </w:rPr>
              <w:t>t'uŋ</w:t>
            </w:r>
            <w:r>
              <w:rPr>
                <w:vertAlign w:val="superscript"/>
                <w:lang w:val="en-US"/>
              </w:rPr>
              <w:t>12</w:t>
            </w:r>
          </w:p>
        </w:tc>
      </w:tr>
      <w:tr>
        <w:tc>
          <w:tcPr>
            <w:tcW w:w="1101" w:type="dxa"/>
          </w:tcPr>
          <w:p>
            <w:pPr>
              <w:jc w:val="center"/>
              <w:rPr>
                <w:lang w:val="en-US"/>
              </w:rPr>
            </w:pPr>
            <w:r>
              <w:rPr>
                <w:rFonts w:hint="eastAsia"/>
                <w:lang w:val="en-US"/>
              </w:rPr>
              <w:t>广州</w:t>
            </w:r>
          </w:p>
        </w:tc>
        <w:tc>
          <w:tcPr>
            <w:tcW w:w="3710" w:type="dxa"/>
          </w:tcPr>
          <w:p>
            <w:pPr>
              <w:jc w:val="left"/>
              <w:rPr>
                <w:lang w:val="en-US"/>
              </w:rPr>
            </w:pPr>
            <w:r>
              <w:rPr>
                <w:rFonts w:hint="eastAsia"/>
                <w:lang w:val="en-US"/>
              </w:rPr>
              <w:t>①拐杖</w:t>
            </w:r>
            <w:r>
              <w:rPr>
                <w:lang w:val="en-US"/>
              </w:rPr>
              <w:t>kw</w:t>
            </w:r>
            <w:r>
              <w:rPr>
                <w:rFonts w:ascii="Cambria Math" w:hAnsi="Cambria Math" w:cs="Cambria Math"/>
                <w:lang w:val="en-US"/>
              </w:rPr>
              <w:t>ɐ</w:t>
            </w:r>
            <w:r>
              <w:rPr>
                <w:lang w:val="en-US"/>
              </w:rPr>
              <w:t>i</w:t>
            </w:r>
            <w:r>
              <w:rPr>
                <w:vertAlign w:val="superscript"/>
                <w:lang w:val="en-US"/>
              </w:rPr>
              <w:t>35</w:t>
            </w:r>
            <w:r>
              <w:rPr>
                <w:lang w:val="en-US"/>
              </w:rPr>
              <w:t>t</w:t>
            </w:r>
            <w:r>
              <w:rPr>
                <w:rFonts w:ascii="Cambria Math" w:hAnsi="Cambria Math" w:cs="Cambria Math"/>
                <w:lang w:val="en-US"/>
              </w:rPr>
              <w:t>ʃ</w:t>
            </w:r>
            <w:r>
              <w:rPr>
                <w:lang w:val="en-US"/>
              </w:rPr>
              <w:t>œŋ</w:t>
            </w:r>
            <w:r>
              <w:rPr>
                <w:vertAlign w:val="superscript"/>
                <w:lang w:val="en-US"/>
              </w:rPr>
              <w:t>22</w:t>
            </w:r>
            <w:r>
              <w:rPr>
                <w:vertAlign w:val="subscript"/>
                <w:lang w:val="en-US"/>
              </w:rPr>
              <w:t>35</w:t>
            </w:r>
            <w:r>
              <w:rPr>
                <w:rFonts w:hint="eastAsia"/>
                <w:lang w:val="en-US"/>
              </w:rPr>
              <w:br/>
            </w:r>
            <w:r>
              <w:rPr>
                <w:rFonts w:hint="eastAsia"/>
                <w:lang w:val="en-US"/>
              </w:rPr>
              <w:t>②士</w:t>
            </w:r>
            <w:r>
              <w:rPr>
                <w:lang w:val="en-US"/>
              </w:rPr>
              <w:t>*</w:t>
            </w:r>
            <w:r>
              <w:rPr>
                <w:rFonts w:hint="eastAsia"/>
                <w:lang w:val="en-US"/>
              </w:rPr>
              <w:t>的</w:t>
            </w:r>
            <w:r>
              <w:rPr>
                <w:lang w:val="en-US"/>
              </w:rPr>
              <w:t>*</w:t>
            </w:r>
            <w:r>
              <w:rPr>
                <w:rFonts w:ascii="Cambria Math" w:hAnsi="Cambria Math" w:cs="Cambria Math"/>
                <w:lang w:val="en-US"/>
              </w:rPr>
              <w:t>ʃ</w:t>
            </w:r>
            <w:r>
              <w:rPr>
                <w:lang w:val="en-US"/>
              </w:rPr>
              <w:t>i</w:t>
            </w:r>
            <w:r>
              <w:rPr>
                <w:vertAlign w:val="superscript"/>
                <w:lang w:val="en-US"/>
              </w:rPr>
              <w:t>22</w:t>
            </w:r>
            <w:r>
              <w:rPr>
                <w:lang w:val="en-US"/>
              </w:rPr>
              <w:t>t</w:t>
            </w:r>
            <w:r>
              <w:rPr>
                <w:rFonts w:ascii="Cambria Math" w:hAnsi="Cambria Math" w:cs="Cambria Math"/>
                <w:lang w:val="en-US"/>
              </w:rPr>
              <w:t>ɪ</w:t>
            </w:r>
            <w:r>
              <w:rPr>
                <w:lang w:val="en-US"/>
              </w:rPr>
              <w:t>k</w:t>
            </w:r>
            <w:r>
              <w:rPr>
                <w:vertAlign w:val="superscript"/>
                <w:lang w:val="en-US"/>
              </w:rPr>
              <w:t>5</w:t>
            </w:r>
            <w:r>
              <w:rPr>
                <w:rFonts w:ascii="Cambria Math" w:hAnsi="Cambria Math" w:cs="Cambria Math"/>
                <w:lang w:val="en-US"/>
              </w:rPr>
              <w:t>❶</w:t>
            </w:r>
          </w:p>
        </w:tc>
        <w:tc>
          <w:tcPr>
            <w:tcW w:w="3711" w:type="dxa"/>
          </w:tcPr>
          <w:p>
            <w:pPr>
              <w:jc w:val="left"/>
              <w:rPr>
                <w:lang w:val="en-US"/>
              </w:rPr>
            </w:pPr>
            <w:r>
              <w:rPr>
                <w:rFonts w:hint="eastAsia"/>
                <w:lang w:val="en-US"/>
              </w:rPr>
              <w:t>电筒</w:t>
            </w:r>
            <w:r>
              <w:rPr>
                <w:lang w:val="en-US"/>
              </w:rPr>
              <w:t>tin</w:t>
            </w:r>
            <w:r>
              <w:rPr>
                <w:vertAlign w:val="superscript"/>
                <w:lang w:val="en-US"/>
              </w:rPr>
              <w:t>22</w:t>
            </w:r>
            <w:r>
              <w:rPr>
                <w:lang w:val="en-US"/>
              </w:rPr>
              <w:t>t'</w:t>
            </w:r>
            <w:r>
              <w:rPr>
                <w:rFonts w:ascii="Cambria Math" w:hAnsi="Cambria Math" w:cs="Cambria Math"/>
                <w:lang w:val="en-US"/>
              </w:rPr>
              <w:t>ʊ</w:t>
            </w:r>
            <w:r>
              <w:rPr>
                <w:lang w:val="en-US"/>
              </w:rPr>
              <w:t>ŋ</w:t>
            </w:r>
            <w:r>
              <w:rPr>
                <w:vertAlign w:val="superscript"/>
                <w:lang w:val="en-US"/>
              </w:rPr>
              <w:t>21</w:t>
            </w:r>
            <w:r>
              <w:rPr>
                <w:vertAlign w:val="subscript"/>
                <w:lang w:val="en-US"/>
              </w:rPr>
              <w:t>35</w:t>
            </w:r>
          </w:p>
        </w:tc>
      </w:tr>
      <w:tr>
        <w:tc>
          <w:tcPr>
            <w:tcW w:w="1101" w:type="dxa"/>
          </w:tcPr>
          <w:p>
            <w:pPr>
              <w:jc w:val="center"/>
              <w:rPr>
                <w:lang w:val="en-US"/>
              </w:rPr>
            </w:pPr>
            <w:r>
              <w:rPr>
                <w:rFonts w:hint="eastAsia"/>
                <w:lang w:val="en-US"/>
              </w:rPr>
              <w:t>阳江</w:t>
            </w:r>
          </w:p>
        </w:tc>
        <w:tc>
          <w:tcPr>
            <w:tcW w:w="3710" w:type="dxa"/>
          </w:tcPr>
          <w:p>
            <w:pPr>
              <w:jc w:val="left"/>
              <w:rPr>
                <w:lang w:val="en-US"/>
              </w:rPr>
            </w:pPr>
            <w:r>
              <w:rPr>
                <w:rFonts w:hint="eastAsia"/>
                <w:lang w:val="en-US"/>
              </w:rPr>
              <w:t>士</w:t>
            </w:r>
            <w:r>
              <w:rPr>
                <w:lang w:val="en-US"/>
              </w:rPr>
              <w:t>*</w:t>
            </w:r>
            <w:r>
              <w:rPr>
                <w:rFonts w:hint="eastAsia"/>
                <w:lang w:val="en-US"/>
              </w:rPr>
              <w:t>的</w:t>
            </w:r>
            <w:r>
              <w:rPr>
                <w:lang w:val="en-US"/>
              </w:rPr>
              <w:t>*</w:t>
            </w:r>
            <w:r>
              <w:rPr>
                <w:rFonts w:ascii="Cambria Math" w:hAnsi="Cambria Math" w:cs="Cambria Math"/>
                <w:lang w:val="en-US"/>
              </w:rPr>
              <w:t>ʃ</w:t>
            </w:r>
            <w:r>
              <w:rPr>
                <w:lang w:val="en-US"/>
              </w:rPr>
              <w:t>i</w:t>
            </w:r>
            <w:r>
              <w:rPr>
                <w:vertAlign w:val="superscript"/>
                <w:lang w:val="en-US"/>
              </w:rPr>
              <w:t>454</w:t>
            </w:r>
            <w:r>
              <w:rPr>
                <w:lang w:val="en-US"/>
              </w:rPr>
              <w:t>t</w:t>
            </w:r>
            <w:r>
              <w:rPr>
                <w:rFonts w:ascii="Cambria Math" w:hAnsi="Cambria Math" w:cs="Cambria Math"/>
                <w:lang w:val="en-US"/>
              </w:rPr>
              <w:t>ɪ</w:t>
            </w:r>
            <w:r>
              <w:rPr>
                <w:lang w:val="en-US"/>
              </w:rPr>
              <w:t>k</w:t>
            </w:r>
            <w:r>
              <w:rPr>
                <w:vertAlign w:val="superscript"/>
                <w:lang w:val="en-US"/>
              </w:rPr>
              <w:t>24</w:t>
            </w:r>
            <w:r>
              <w:rPr>
                <w:rFonts w:ascii="Cambria Math" w:hAnsi="Cambria Math" w:cs="Cambria Math"/>
                <w:lang w:val="en-US"/>
              </w:rPr>
              <w:t>❶</w:t>
            </w:r>
          </w:p>
        </w:tc>
        <w:tc>
          <w:tcPr>
            <w:tcW w:w="3711" w:type="dxa"/>
          </w:tcPr>
          <w:p>
            <w:pPr>
              <w:jc w:val="left"/>
              <w:rPr>
                <w:lang w:val="en-US"/>
              </w:rPr>
            </w:pPr>
            <w:r>
              <w:rPr>
                <w:rFonts w:hint="eastAsia"/>
                <w:lang w:val="en-US"/>
              </w:rPr>
              <w:t>电筒</w:t>
            </w:r>
            <w:r>
              <w:rPr>
                <w:lang w:val="en-US"/>
              </w:rPr>
              <w:t>tin</w:t>
            </w:r>
            <w:r>
              <w:rPr>
                <w:vertAlign w:val="superscript"/>
                <w:lang w:val="en-US"/>
              </w:rPr>
              <w:t>454</w:t>
            </w:r>
            <w:r>
              <w:rPr>
                <w:lang w:val="en-US"/>
              </w:rPr>
              <w:t>t'</w:t>
            </w:r>
            <w:r>
              <w:rPr>
                <w:rFonts w:ascii="Cambria Math" w:hAnsi="Cambria Math" w:cs="Cambria Math"/>
                <w:lang w:val="en-US"/>
              </w:rPr>
              <w:t>ʊ</w:t>
            </w:r>
            <w:r>
              <w:rPr>
                <w:lang w:val="en-US"/>
              </w:rPr>
              <w:t>ŋ</w:t>
            </w:r>
            <w:r>
              <w:rPr>
                <w:vertAlign w:val="superscript"/>
                <w:lang w:val="en-US"/>
              </w:rPr>
              <w:t>443</w:t>
            </w:r>
          </w:p>
        </w:tc>
      </w:tr>
      <w:tr>
        <w:tc>
          <w:tcPr>
            <w:tcW w:w="1101" w:type="dxa"/>
          </w:tcPr>
          <w:p>
            <w:pPr>
              <w:jc w:val="center"/>
              <w:rPr>
                <w:lang w:val="en-US"/>
              </w:rPr>
            </w:pPr>
            <w:r>
              <w:rPr>
                <w:rFonts w:hint="eastAsia"/>
                <w:lang w:val="en-US"/>
              </w:rPr>
              <w:t>廈門</w:t>
            </w:r>
          </w:p>
        </w:tc>
        <w:tc>
          <w:tcPr>
            <w:tcW w:w="3710" w:type="dxa"/>
          </w:tcPr>
          <w:p>
            <w:pPr>
              <w:jc w:val="left"/>
              <w:rPr>
                <w:lang w:val="en-US"/>
              </w:rPr>
            </w:pPr>
            <w:r>
              <w:rPr>
                <w:rFonts w:hint="eastAsia"/>
                <w:lang w:val="en-US"/>
              </w:rPr>
              <w:t>洞</w:t>
            </w:r>
            <w:r>
              <w:rPr>
                <w:lang w:val="en-US"/>
              </w:rPr>
              <w:t>*</w:t>
            </w:r>
            <w:r>
              <w:rPr>
                <w:rFonts w:hint="eastAsia"/>
                <w:lang w:val="en-US"/>
              </w:rPr>
              <w:t>葛</w:t>
            </w:r>
            <w:r>
              <w:rPr>
                <w:lang w:val="en-US"/>
              </w:rPr>
              <w:t>*t</w:t>
            </w:r>
            <w:r>
              <w:rPr>
                <w:rFonts w:ascii="Cambria Math" w:hAnsi="Cambria Math" w:cs="Cambria Math"/>
                <w:lang w:val="en-US"/>
              </w:rPr>
              <w:t>ɔ</w:t>
            </w:r>
            <w:r>
              <w:rPr>
                <w:lang w:val="en-US"/>
              </w:rPr>
              <w:t>ŋ</w:t>
            </w:r>
            <w:r>
              <w:rPr>
                <w:vertAlign w:val="superscript"/>
                <w:lang w:val="en-US"/>
              </w:rPr>
              <w:t>33</w:t>
            </w:r>
            <w:r>
              <w:rPr>
                <w:vertAlign w:val="subscript"/>
                <w:lang w:val="en-US"/>
              </w:rPr>
              <w:t>11</w:t>
            </w:r>
            <w:r>
              <w:rPr>
                <w:lang w:val="en-US"/>
              </w:rPr>
              <w:t>kat</w:t>
            </w:r>
            <w:r>
              <w:rPr>
                <w:vertAlign w:val="superscript"/>
                <w:lang w:val="en-US"/>
              </w:rPr>
              <w:t>32</w:t>
            </w:r>
            <w:r>
              <w:rPr>
                <w:rFonts w:ascii="MS Mincho" w:eastAsia="MS Mincho" w:hAnsi="MS Mincho" w:cs="MS Mincho" w:hint="eastAsia"/>
                <w:lang w:val="en-US"/>
              </w:rPr>
              <w:t>➋</w:t>
            </w:r>
          </w:p>
        </w:tc>
        <w:tc>
          <w:tcPr>
            <w:tcW w:w="3711" w:type="dxa"/>
          </w:tcPr>
          <w:p>
            <w:pPr>
              <w:jc w:val="left"/>
              <w:rPr>
                <w:lang w:val="en-US"/>
              </w:rPr>
            </w:pPr>
            <w:r>
              <w:rPr>
                <w:rFonts w:hint="eastAsia"/>
                <w:lang w:val="en-US"/>
              </w:rPr>
              <w:t>手电火</w:t>
            </w:r>
            <w:r>
              <w:rPr>
                <w:lang w:val="en-US"/>
              </w:rPr>
              <w:t>ts‘iu</w:t>
            </w:r>
            <w:r>
              <w:rPr>
                <w:vertAlign w:val="superscript"/>
                <w:lang w:val="en-US"/>
              </w:rPr>
              <w:t>51</w:t>
            </w:r>
            <w:r>
              <w:rPr>
                <w:vertAlign w:val="subscript"/>
                <w:lang w:val="en-US"/>
              </w:rPr>
              <w:t>55</w:t>
            </w:r>
            <w:r>
              <w:rPr>
                <w:lang w:val="en-US"/>
              </w:rPr>
              <w:t>tian</w:t>
            </w:r>
            <w:r>
              <w:rPr>
                <w:vertAlign w:val="superscript"/>
                <w:lang w:val="en-US"/>
              </w:rPr>
              <w:t>33</w:t>
            </w:r>
            <w:r>
              <w:rPr>
                <w:vertAlign w:val="subscript"/>
                <w:lang w:val="en-US"/>
              </w:rPr>
              <w:t>11</w:t>
            </w:r>
            <w:r>
              <w:rPr>
                <w:lang w:val="en-US"/>
              </w:rPr>
              <w:t>he</w:t>
            </w:r>
            <w:r>
              <w:rPr>
                <w:vertAlign w:val="superscript"/>
                <w:lang w:val="en-US"/>
              </w:rPr>
              <w:t>51</w:t>
            </w:r>
          </w:p>
        </w:tc>
      </w:tr>
      <w:tr>
        <w:tc>
          <w:tcPr>
            <w:tcW w:w="1101" w:type="dxa"/>
          </w:tcPr>
          <w:p>
            <w:pPr>
              <w:jc w:val="center"/>
              <w:rPr>
                <w:lang w:val="en-US"/>
              </w:rPr>
            </w:pPr>
            <w:r>
              <w:rPr>
                <w:rFonts w:hint="eastAsia"/>
                <w:lang w:val="en-US"/>
              </w:rPr>
              <w:t>潮州</w:t>
            </w:r>
          </w:p>
        </w:tc>
        <w:tc>
          <w:tcPr>
            <w:tcW w:w="3710" w:type="dxa"/>
          </w:tcPr>
          <w:p>
            <w:pPr>
              <w:jc w:val="left"/>
              <w:rPr>
                <w:lang w:val="en-US"/>
              </w:rPr>
            </w:pPr>
            <w:r>
              <w:rPr>
                <w:rFonts w:hint="eastAsia"/>
                <w:lang w:val="en-US"/>
              </w:rPr>
              <w:t>洞</w:t>
            </w:r>
            <w:r>
              <w:rPr>
                <w:lang w:val="en-US"/>
              </w:rPr>
              <w:t>*</w:t>
            </w:r>
            <w:r>
              <w:rPr>
                <w:rFonts w:hint="eastAsia"/>
                <w:lang w:val="en-US"/>
              </w:rPr>
              <w:t>葛</w:t>
            </w:r>
            <w:r>
              <w:rPr>
                <w:lang w:val="en-US"/>
              </w:rPr>
              <w:t>*t</w:t>
            </w:r>
            <w:r>
              <w:rPr>
                <w:rFonts w:ascii="Cambria Math" w:hAnsi="Cambria Math" w:cs="Cambria Math"/>
                <w:lang w:val="en-US"/>
              </w:rPr>
              <w:t>ɔ</w:t>
            </w:r>
            <w:r>
              <w:rPr>
                <w:lang w:val="en-US"/>
              </w:rPr>
              <w:t>ŋ</w:t>
            </w:r>
            <w:r>
              <w:rPr>
                <w:vertAlign w:val="superscript"/>
                <w:lang w:val="en-US"/>
              </w:rPr>
              <w:t>35</w:t>
            </w:r>
            <w:r>
              <w:rPr>
                <w:vertAlign w:val="subscript"/>
                <w:lang w:val="en-US"/>
              </w:rPr>
              <w:t>21</w:t>
            </w:r>
            <w:r>
              <w:rPr>
                <w:lang w:val="en-US"/>
              </w:rPr>
              <w:t>kak</w:t>
            </w:r>
            <w:r>
              <w:rPr>
                <w:vertAlign w:val="superscript"/>
                <w:lang w:val="en-US"/>
              </w:rPr>
              <w:t>21</w:t>
            </w:r>
            <w:r>
              <w:rPr>
                <w:rFonts w:ascii="MS Mincho" w:eastAsia="MS Mincho" w:hAnsi="MS Mincho" w:cs="MS Mincho" w:hint="eastAsia"/>
                <w:lang w:val="en-US"/>
              </w:rPr>
              <w:t>➋</w:t>
            </w:r>
          </w:p>
        </w:tc>
        <w:tc>
          <w:tcPr>
            <w:tcW w:w="3711" w:type="dxa"/>
          </w:tcPr>
          <w:p>
            <w:pPr>
              <w:jc w:val="left"/>
              <w:rPr>
                <w:lang w:val="en-US"/>
              </w:rPr>
            </w:pPr>
            <w:r>
              <w:rPr>
                <w:rFonts w:hint="eastAsia"/>
                <w:lang w:val="en-US"/>
              </w:rPr>
              <w:t>手电</w:t>
            </w:r>
            <w:r>
              <w:rPr>
                <w:lang w:val="en-US"/>
              </w:rPr>
              <w:t>ts'iu</w:t>
            </w:r>
            <w:r>
              <w:rPr>
                <w:vertAlign w:val="superscript"/>
                <w:lang w:val="en-US"/>
              </w:rPr>
              <w:t>53</w:t>
            </w:r>
            <w:r>
              <w:rPr>
                <w:vertAlign w:val="subscript"/>
                <w:lang w:val="en-US"/>
              </w:rPr>
              <w:t>24</w:t>
            </w:r>
            <w:r>
              <w:rPr>
                <w:lang w:val="en-US"/>
              </w:rPr>
              <w:t>tieŋ</w:t>
            </w:r>
            <w:r>
              <w:rPr>
                <w:vertAlign w:val="superscript"/>
                <w:lang w:val="en-US"/>
              </w:rPr>
              <w:t>35</w:t>
            </w:r>
          </w:p>
        </w:tc>
      </w:tr>
      <w:tr>
        <w:tc>
          <w:tcPr>
            <w:tcW w:w="1101" w:type="dxa"/>
          </w:tcPr>
          <w:p>
            <w:pPr>
              <w:jc w:val="center"/>
              <w:rPr>
                <w:lang w:val="en-US"/>
              </w:rPr>
            </w:pPr>
            <w:r>
              <w:rPr>
                <w:rFonts w:hint="eastAsia"/>
                <w:lang w:val="en-US"/>
              </w:rPr>
              <w:t>福州</w:t>
            </w:r>
          </w:p>
        </w:tc>
        <w:tc>
          <w:tcPr>
            <w:tcW w:w="3710" w:type="dxa"/>
          </w:tcPr>
          <w:p>
            <w:pPr>
              <w:jc w:val="left"/>
              <w:rPr>
                <w:lang w:val="en-US"/>
              </w:rPr>
            </w:pPr>
            <w:r>
              <w:rPr>
                <w:rFonts w:hint="eastAsia"/>
                <w:lang w:val="en-US"/>
              </w:rPr>
              <w:t>①□口</w:t>
            </w:r>
            <w:r>
              <w:rPr>
                <w:lang w:val="en-US"/>
              </w:rPr>
              <w:t>ky</w:t>
            </w:r>
            <w:r>
              <w:rPr>
                <w:vertAlign w:val="superscript"/>
                <w:lang w:val="en-US"/>
              </w:rPr>
              <w:t>52</w:t>
            </w:r>
            <w:r>
              <w:rPr>
                <w:vertAlign w:val="subscript"/>
                <w:lang w:val="en-US"/>
              </w:rPr>
              <w:t>31</w:t>
            </w:r>
            <w:r>
              <w:rPr>
                <w:lang w:val="en-US"/>
              </w:rPr>
              <w:t>øyŋ</w:t>
            </w:r>
            <w:r>
              <w:rPr>
                <w:vertAlign w:val="superscript"/>
                <w:lang w:val="en-US"/>
              </w:rPr>
              <w:t>242</w:t>
            </w:r>
            <w:r>
              <w:rPr>
                <w:lang w:val="en-US"/>
              </w:rPr>
              <w:t>(k-)</w:t>
            </w:r>
            <w:r>
              <w:rPr>
                <w:rFonts w:hint="eastAsia"/>
                <w:lang w:val="en-US"/>
              </w:rPr>
              <w:br/>
            </w:r>
            <w:r>
              <w:rPr>
                <w:rFonts w:hint="eastAsia"/>
                <w:lang w:val="en-US"/>
              </w:rPr>
              <w:t>②杖杖</w:t>
            </w:r>
            <w:r>
              <w:rPr>
                <w:lang w:val="en-US"/>
              </w:rPr>
              <w:t>tu</w:t>
            </w:r>
            <w:r>
              <w:rPr>
                <w:rFonts w:ascii="Cambria Math" w:hAnsi="Cambria Math" w:cs="Cambria Math"/>
                <w:lang w:val="en-US"/>
              </w:rPr>
              <w:t>ɔ</w:t>
            </w:r>
            <w:r>
              <w:rPr>
                <w:lang w:val="en-US"/>
              </w:rPr>
              <w:t>ŋ</w:t>
            </w:r>
            <w:r>
              <w:rPr>
                <w:vertAlign w:val="superscript"/>
                <w:lang w:val="en-US"/>
              </w:rPr>
              <w:t>242</w:t>
            </w:r>
            <w:r>
              <w:rPr>
                <w:vertAlign w:val="subscript"/>
                <w:lang w:val="en-US"/>
              </w:rPr>
              <w:t>31</w:t>
            </w:r>
            <w:r>
              <w:rPr>
                <w:lang w:val="en-US"/>
              </w:rPr>
              <w:t>nu</w:t>
            </w:r>
            <w:r>
              <w:rPr>
                <w:rFonts w:ascii="Cambria Math" w:hAnsi="Cambria Math" w:cs="Cambria Math"/>
                <w:lang w:val="en-US"/>
              </w:rPr>
              <w:t>ɔ</w:t>
            </w:r>
            <w:r>
              <w:rPr>
                <w:lang w:val="en-US"/>
              </w:rPr>
              <w:t>ŋ</w:t>
            </w:r>
            <w:r>
              <w:rPr>
                <w:vertAlign w:val="superscript"/>
                <w:lang w:val="en-US"/>
              </w:rPr>
              <w:t>242</w:t>
            </w:r>
            <w:r>
              <w:rPr>
                <w:lang w:val="en-US"/>
              </w:rPr>
              <w:t>(t-)</w:t>
            </w:r>
          </w:p>
        </w:tc>
        <w:tc>
          <w:tcPr>
            <w:tcW w:w="3711" w:type="dxa"/>
          </w:tcPr>
          <w:p>
            <w:pPr>
              <w:jc w:val="left"/>
              <w:rPr>
                <w:lang w:val="en-US"/>
              </w:rPr>
            </w:pPr>
            <w:r>
              <w:rPr>
                <w:rFonts w:hint="eastAsia"/>
                <w:lang w:val="en-US"/>
              </w:rPr>
              <w:t>手电筒</w:t>
            </w:r>
            <w:r>
              <w:rPr>
                <w:lang w:val="en-US"/>
              </w:rPr>
              <w:t>ts'iu</w:t>
            </w:r>
            <w:r>
              <w:rPr>
                <w:vertAlign w:val="superscript"/>
                <w:lang w:val="en-US"/>
              </w:rPr>
              <w:t>31</w:t>
            </w:r>
            <w:r>
              <w:rPr>
                <w:lang w:val="en-US"/>
              </w:rPr>
              <w:t>lieŋ</w:t>
            </w:r>
            <w:r>
              <w:rPr>
                <w:vertAlign w:val="superscript"/>
                <w:lang w:val="en-US"/>
              </w:rPr>
              <w:t>242</w:t>
            </w:r>
            <w:r>
              <w:rPr>
                <w:vertAlign w:val="subscript"/>
                <w:lang w:val="en-US"/>
              </w:rPr>
              <w:t>44</w:t>
            </w:r>
            <w:r>
              <w:rPr>
                <w:lang w:val="en-US"/>
              </w:rPr>
              <w:t>(t-)nøyŋ</w:t>
            </w:r>
            <w:r>
              <w:rPr>
                <w:vertAlign w:val="superscript"/>
                <w:lang w:val="en-US"/>
              </w:rPr>
              <w:t>52</w:t>
            </w:r>
            <w:r>
              <w:rPr>
                <w:lang w:val="en-US"/>
              </w:rPr>
              <w:t>(t-</w:t>
            </w:r>
            <w:r>
              <w:rPr>
                <w:rFonts w:hint="eastAsia"/>
                <w:lang w:val="en-US"/>
              </w:rPr>
              <w:t>）</w:t>
            </w:r>
          </w:p>
        </w:tc>
      </w:tr>
    </w:tbl>
    <w:p>
      <w:pPr>
        <w:jc w:val="left"/>
        <w:rPr>
          <w:lang w:val="en-US"/>
        </w:rPr>
      </w:pPr>
      <w:r>
        <w:rPr>
          <w:rFonts w:ascii="Cambria Math" w:hAnsi="Cambria Math" w:cs="Cambria Math"/>
        </w:rPr>
        <w:t>❶</w:t>
      </w:r>
      <w:r>
        <w:t>“</w:t>
      </w:r>
      <w:r>
        <w:rPr>
          <w:rFonts w:hint="eastAsia"/>
          <w:lang w:val="en-US"/>
        </w:rPr>
        <w:t>司的克</w:t>
      </w:r>
      <w:r>
        <w:rPr>
          <w:rFonts w:hint="eastAsia"/>
        </w:rPr>
        <w:t>”</w:t>
      </w:r>
      <w:r>
        <w:rPr>
          <w:rFonts w:hint="eastAsia"/>
          <w:lang w:val="en-US"/>
        </w:rPr>
        <w:t>或</w:t>
      </w:r>
      <w:r>
        <w:rPr>
          <w:rFonts w:hint="eastAsia"/>
        </w:rPr>
        <w:t>“</w:t>
      </w:r>
      <w:r>
        <w:rPr>
          <w:rFonts w:hint="eastAsia"/>
          <w:lang w:val="en-US"/>
        </w:rPr>
        <w:t>士的</w:t>
      </w:r>
      <w:r>
        <w:rPr>
          <w:rFonts w:hint="eastAsia"/>
        </w:rPr>
        <w:t>”，</w:t>
      </w:r>
      <w:r>
        <w:rPr>
          <w:rFonts w:hint="eastAsia"/>
          <w:lang w:val="en-US"/>
        </w:rPr>
        <w:t>借自英語</w:t>
      </w:r>
      <w:r>
        <w:t>stick</w:t>
      </w:r>
      <w:r>
        <w:rPr>
          <w:rFonts w:hint="eastAsia"/>
          <w:lang w:val="en-US"/>
        </w:rPr>
        <w:t>。</w:t>
      </w:r>
      <w:r>
        <w:rPr>
          <w:rFonts w:ascii="MS Mincho" w:eastAsia="MS Mincho" w:hAnsi="MS Mincho" w:cs="MS Mincho" w:hint="eastAsia"/>
          <w:lang w:val="en-US"/>
        </w:rPr>
        <w:t>➋</w:t>
      </w:r>
      <w:r>
        <w:rPr>
          <w:rFonts w:hint="eastAsia"/>
          <w:lang w:val="en-US"/>
        </w:rPr>
        <w:t>借自馬来語</w:t>
      </w:r>
      <w:r>
        <w:rPr>
          <w:lang w:val="en-US"/>
        </w:rPr>
        <w:t>toagkat</w:t>
      </w:r>
      <w:r>
        <w:rPr>
          <w:rFonts w:hint="eastAsia"/>
          <w:lang w:val="en-US"/>
        </w:rPr>
        <w:t>。</w:t>
      </w:r>
    </w:p>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蜡烛</w:t>
            </w:r>
            <w:r>
              <w:rPr>
                <w:b/>
                <w:lang w:val="en-US"/>
              </w:rPr>
              <w:t>la</w:t>
            </w:r>
            <w:r>
              <w:rPr>
                <w:b/>
                <w:vertAlign w:val="superscript"/>
                <w:lang w:val="en-US"/>
              </w:rPr>
              <w:t>51</w:t>
            </w:r>
            <w:r>
              <w:rPr>
                <w:b/>
                <w:lang w:val="en-US"/>
              </w:rPr>
              <w:t>t</w:t>
            </w:r>
            <w:r>
              <w:rPr>
                <w:rFonts w:ascii="Cambria Math" w:hAnsi="Cambria Math" w:cs="Cambria Math"/>
                <w:b/>
                <w:lang w:val="en-US"/>
              </w:rPr>
              <w:t>ʂ</w:t>
            </w:r>
            <w:r>
              <w:rPr>
                <w:b/>
                <w:lang w:val="en-US"/>
              </w:rPr>
              <w:t>u</w:t>
            </w:r>
            <w:r>
              <w:rPr>
                <w:b/>
                <w:vertAlign w:val="superscript"/>
                <w:lang w:val="en-US"/>
              </w:rPr>
              <w:t>•</w:t>
            </w:r>
          </w:p>
        </w:tc>
        <w:tc>
          <w:tcPr>
            <w:tcW w:w="3673" w:type="dxa"/>
          </w:tcPr>
          <w:p>
            <w:pPr>
              <w:jc w:val="left"/>
              <w:rPr>
                <w:b/>
                <w:lang w:val="en-US"/>
              </w:rPr>
            </w:pPr>
            <w:r>
              <w:rPr>
                <w:rFonts w:hint="eastAsia"/>
                <w:b/>
                <w:lang w:val="en-US"/>
              </w:rPr>
              <w:t>火柴</w:t>
            </w:r>
            <w:r>
              <w:rPr>
                <w:b/>
                <w:lang w:val="en-US"/>
              </w:rPr>
              <w:t>xuo</w:t>
            </w:r>
            <w:r>
              <w:rPr>
                <w:b/>
                <w:vertAlign w:val="superscript"/>
                <w:lang w:val="en-US"/>
              </w:rPr>
              <w:t>214</w:t>
            </w:r>
            <w:r>
              <w:rPr>
                <w:b/>
                <w:vertAlign w:val="subscript"/>
                <w:lang w:val="en-US"/>
              </w:rPr>
              <w:t>21</w:t>
            </w:r>
            <w:r>
              <w:rPr>
                <w:b/>
                <w:lang w:val="en-US"/>
              </w:rPr>
              <w:t>t</w:t>
            </w:r>
            <w:r>
              <w:rPr>
                <w:rFonts w:ascii="Cambria Math" w:hAnsi="Cambria Math" w:cs="Cambria Math"/>
                <w:b/>
                <w:lang w:val="en-US"/>
              </w:rPr>
              <w:t>ʂ</w:t>
            </w:r>
            <w:r>
              <w:rPr>
                <w:b/>
                <w:lang w:val="en-US"/>
              </w:rPr>
              <w:t>'ai</w:t>
            </w:r>
            <w:r>
              <w:rPr>
                <w:b/>
                <w:vertAlign w:val="superscript"/>
                <w:lang w:val="en-US"/>
              </w:rPr>
              <w:t>35</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①蜡</w:t>
            </w:r>
            <w:r>
              <w:rPr>
                <w:lang w:val="en-US"/>
              </w:rPr>
              <w:t>la</w:t>
            </w:r>
            <w:r>
              <w:rPr>
                <w:vertAlign w:val="superscript"/>
                <w:lang w:val="en-US"/>
              </w:rPr>
              <w:t>51</w:t>
            </w:r>
            <w:r>
              <w:rPr>
                <w:rFonts w:hint="eastAsia"/>
                <w:lang w:val="en-US"/>
              </w:rPr>
              <w:br/>
            </w:r>
            <w:r>
              <w:rPr>
                <w:rFonts w:hint="eastAsia"/>
                <w:lang w:val="en-US"/>
              </w:rPr>
              <w:t>②洋蜡</w:t>
            </w:r>
            <w:r>
              <w:rPr>
                <w:lang w:val="en-US"/>
              </w:rPr>
              <w:t>iaŋ</w:t>
            </w:r>
            <w:r>
              <w:rPr>
                <w:vertAlign w:val="superscript"/>
                <w:lang w:val="en-US"/>
              </w:rPr>
              <w:t>35</w:t>
            </w:r>
            <w:r>
              <w:rPr>
                <w:lang w:val="en-US"/>
              </w:rPr>
              <w:t>la</w:t>
            </w:r>
            <w:r>
              <w:rPr>
                <w:vertAlign w:val="superscript"/>
                <w:lang w:val="en-US"/>
              </w:rPr>
              <w:t>51</w:t>
            </w:r>
            <w:r>
              <w:rPr>
                <w:rFonts w:ascii="Cambria Math" w:hAnsi="Cambria Math" w:cs="Cambria Math"/>
                <w:lang w:val="en-US"/>
              </w:rPr>
              <w:t>❶</w:t>
            </w:r>
          </w:p>
        </w:tc>
        <w:tc>
          <w:tcPr>
            <w:tcW w:w="3673" w:type="dxa"/>
          </w:tcPr>
          <w:p>
            <w:pPr>
              <w:jc w:val="left"/>
              <w:rPr>
                <w:lang w:val="en-US"/>
              </w:rPr>
            </w:pPr>
            <w:r>
              <w:rPr>
                <w:rFonts w:hint="eastAsia"/>
                <w:lang w:val="en-US"/>
              </w:rPr>
              <w:t>①洋火</w:t>
            </w:r>
            <w:r>
              <w:rPr>
                <w:lang w:val="en-US"/>
              </w:rPr>
              <w:t>iaŋ</w:t>
            </w:r>
            <w:r>
              <w:rPr>
                <w:vertAlign w:val="superscript"/>
                <w:lang w:val="en-US"/>
              </w:rPr>
              <w:t>35</w:t>
            </w:r>
            <w:r>
              <w:rPr>
                <w:lang w:val="en-US"/>
              </w:rPr>
              <w:t>xuo</w:t>
            </w:r>
            <w:r>
              <w:rPr>
                <w:vertAlign w:val="superscript"/>
                <w:lang w:val="en-US"/>
              </w:rPr>
              <w:t>214</w:t>
            </w:r>
            <w:r>
              <w:rPr>
                <w:rFonts w:hint="eastAsia"/>
                <w:lang w:val="en-US"/>
              </w:rPr>
              <w:br/>
            </w:r>
            <w:r>
              <w:rPr>
                <w:rFonts w:hint="eastAsia"/>
                <w:lang w:val="en-US"/>
              </w:rPr>
              <w:t>②取灯儿</w:t>
            </w:r>
            <w:r>
              <w:rPr>
                <w:lang w:val="en-US"/>
              </w:rPr>
              <w:t>t</w:t>
            </w:r>
            <w:r>
              <w:rPr>
                <w:rFonts w:ascii="Cambria Math" w:hAnsi="Cambria Math" w:cs="Cambria Math"/>
                <w:lang w:val="en-US"/>
              </w:rPr>
              <w:t>ɕ</w:t>
            </w:r>
            <w:r>
              <w:rPr>
                <w:lang w:val="en-US"/>
              </w:rPr>
              <w:t>‘y</w:t>
            </w:r>
            <w:r>
              <w:rPr>
                <w:vertAlign w:val="superscript"/>
                <w:lang w:val="en-US"/>
              </w:rPr>
              <w:t>214</w:t>
            </w:r>
            <w:r>
              <w:rPr>
                <w:vertAlign w:val="subscript"/>
                <w:lang w:val="en-US"/>
              </w:rPr>
              <w:t>21</w:t>
            </w:r>
            <w:r>
              <w:rPr>
                <w:lang w:val="en-US"/>
              </w:rPr>
              <w:t>təŋr</w:t>
            </w:r>
            <w:r>
              <w:rPr>
                <w:vertAlign w:val="superscript"/>
                <w:lang w:val="en-US"/>
              </w:rPr>
              <w:t>55</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蜡烛</w:t>
            </w:r>
            <w:r>
              <w:rPr>
                <w:lang w:val="en-US"/>
              </w:rPr>
              <w:t>la</w:t>
            </w:r>
            <w:r>
              <w:rPr>
                <w:vertAlign w:val="superscript"/>
                <w:lang w:val="en-US"/>
              </w:rPr>
              <w:t>21</w:t>
            </w:r>
            <w:r>
              <w:rPr>
                <w:lang w:val="en-US"/>
              </w:rPr>
              <w:t>t</w:t>
            </w:r>
            <w:r>
              <w:rPr>
                <w:rFonts w:ascii="Cambria Math" w:hAnsi="Cambria Math" w:cs="Cambria Math"/>
                <w:lang w:val="en-US"/>
              </w:rPr>
              <w:t>ʂ</w:t>
            </w:r>
            <w:r>
              <w:rPr>
                <w:lang w:val="en-US"/>
              </w:rPr>
              <w:t>u</w:t>
            </w:r>
            <w:r>
              <w:rPr>
                <w:vertAlign w:val="superscript"/>
                <w:lang w:val="en-US"/>
              </w:rPr>
              <w:t>•</w:t>
            </w:r>
          </w:p>
        </w:tc>
        <w:tc>
          <w:tcPr>
            <w:tcW w:w="3673" w:type="dxa"/>
          </w:tcPr>
          <w:p>
            <w:pPr>
              <w:jc w:val="left"/>
              <w:rPr>
                <w:lang w:val="en-US"/>
              </w:rPr>
            </w:pPr>
            <w:r>
              <w:rPr>
                <w:rFonts w:hint="eastAsia"/>
                <w:lang w:val="en-US"/>
              </w:rPr>
              <w:t>洋火</w:t>
            </w:r>
            <w:r>
              <w:rPr>
                <w:lang w:val="en-US"/>
              </w:rPr>
              <w:t>iaŋ</w:t>
            </w:r>
            <w:r>
              <w:rPr>
                <w:vertAlign w:val="superscript"/>
                <w:lang w:val="en-US"/>
              </w:rPr>
              <w:t>42</w:t>
            </w:r>
            <w:r>
              <w:rPr>
                <w:lang w:val="en-US"/>
              </w:rPr>
              <w:t>xuə</w:t>
            </w:r>
            <w:r>
              <w:rPr>
                <w:vertAlign w:val="superscript"/>
                <w:lang w:val="en-US"/>
              </w:rPr>
              <w:t>55</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①蜡</w:t>
            </w:r>
            <w:r>
              <w:rPr>
                <w:lang w:val="en-US"/>
              </w:rPr>
              <w:t>la</w:t>
            </w:r>
            <w:r>
              <w:rPr>
                <w:vertAlign w:val="superscript"/>
                <w:lang w:val="en-US"/>
              </w:rPr>
              <w:t>41</w:t>
            </w:r>
            <w:r>
              <w:rPr>
                <w:rFonts w:hint="eastAsia"/>
                <w:lang w:val="en-US"/>
              </w:rPr>
              <w:t>②洋蜡</w:t>
            </w:r>
            <w:r>
              <w:rPr>
                <w:lang w:val="en-US"/>
              </w:rPr>
              <w:t>iaŋ</w:t>
            </w:r>
            <w:r>
              <w:rPr>
                <w:vertAlign w:val="superscript"/>
                <w:lang w:val="en-US"/>
              </w:rPr>
              <w:t>35</w:t>
            </w:r>
            <w:r>
              <w:rPr>
                <w:lang w:val="en-US"/>
              </w:rPr>
              <w:t>la</w:t>
            </w:r>
            <w:r>
              <w:rPr>
                <w:vertAlign w:val="superscript"/>
                <w:lang w:val="en-US"/>
              </w:rPr>
              <w:t>41</w:t>
            </w:r>
            <w:r>
              <w:rPr>
                <w:rFonts w:ascii="Cambria Math" w:hAnsi="Cambria Math" w:cs="Cambria Math"/>
                <w:lang w:val="en-US"/>
              </w:rPr>
              <w:t>❶</w:t>
            </w:r>
          </w:p>
        </w:tc>
        <w:tc>
          <w:tcPr>
            <w:tcW w:w="3673" w:type="dxa"/>
          </w:tcPr>
          <w:p>
            <w:pPr>
              <w:jc w:val="left"/>
              <w:rPr>
                <w:lang w:val="en-US"/>
              </w:rPr>
            </w:pPr>
            <w:r>
              <w:rPr>
                <w:rFonts w:hint="eastAsia"/>
                <w:lang w:val="en-US"/>
              </w:rPr>
              <w:t>①洋火</w:t>
            </w:r>
            <w:r>
              <w:rPr>
                <w:lang w:val="en-US"/>
              </w:rPr>
              <w:t>iaŋ</w:t>
            </w:r>
            <w:r>
              <w:rPr>
                <w:vertAlign w:val="superscript"/>
                <w:lang w:val="en-US"/>
              </w:rPr>
              <w:t>35</w:t>
            </w:r>
            <w:r>
              <w:rPr>
                <w:lang w:val="en-US"/>
              </w:rPr>
              <w:t>xuə</w:t>
            </w:r>
            <w:r>
              <w:rPr>
                <w:vertAlign w:val="superscript"/>
                <w:lang w:val="en-US"/>
              </w:rPr>
              <w:t>213</w:t>
            </w:r>
            <w:r>
              <w:rPr>
                <w:rFonts w:hint="eastAsia"/>
                <w:lang w:val="en-US"/>
              </w:rPr>
              <w:br/>
            </w:r>
            <w:r>
              <w:rPr>
                <w:rFonts w:hint="eastAsia"/>
                <w:lang w:val="en-US"/>
              </w:rPr>
              <w:t>②取灯儿</w:t>
            </w:r>
            <w:r>
              <w:rPr>
                <w:lang w:val="en-US"/>
              </w:rPr>
              <w:t>t</w:t>
            </w:r>
            <w:r>
              <w:rPr>
                <w:rFonts w:ascii="Cambria Math" w:hAnsi="Cambria Math" w:cs="Cambria Math"/>
                <w:lang w:val="en-US"/>
              </w:rPr>
              <w:t>ɕ</w:t>
            </w:r>
            <w:r>
              <w:rPr>
                <w:lang w:val="en-US"/>
              </w:rPr>
              <w:t>‘y</w:t>
            </w:r>
            <w:r>
              <w:rPr>
                <w:vertAlign w:val="superscript"/>
                <w:lang w:val="en-US"/>
              </w:rPr>
              <w:t>213</w:t>
            </w:r>
            <w:r>
              <w:rPr>
                <w:vertAlign w:val="subscript"/>
                <w:lang w:val="en-US"/>
              </w:rPr>
              <w:t>21</w:t>
            </w:r>
            <w:r>
              <w:rPr>
                <w:lang w:val="en-US"/>
              </w:rPr>
              <w:t>teŋr</w:t>
            </w:r>
            <w:r>
              <w:rPr>
                <w:vertAlign w:val="superscript"/>
                <w:lang w:val="en-US"/>
              </w:rPr>
              <w:t>33</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蜡烛</w:t>
            </w:r>
            <w:r>
              <w:rPr>
                <w:lang w:val="en-US"/>
              </w:rPr>
              <w:t>l</w:t>
            </w:r>
            <w:r>
              <w:rPr>
                <w:rFonts w:hint="eastAsia"/>
                <w:lang w:val="en-US"/>
              </w:rPr>
              <w:t>ɑ</w:t>
            </w:r>
            <w:r>
              <w:rPr>
                <w:vertAlign w:val="superscript"/>
                <w:lang w:val="en-US"/>
              </w:rPr>
              <w:t>21</w:t>
            </w:r>
            <w:r>
              <w:rPr>
                <w:vertAlign w:val="subscript"/>
                <w:lang w:val="en-US"/>
              </w:rPr>
              <w:t>24</w:t>
            </w:r>
            <w:r>
              <w:rPr>
                <w:lang w:val="en-US"/>
              </w:rPr>
              <w:t>tsou</w:t>
            </w:r>
            <w:r>
              <w:rPr>
                <w:vertAlign w:val="superscript"/>
                <w:lang w:val="en-US"/>
              </w:rPr>
              <w:t>21</w:t>
            </w:r>
          </w:p>
        </w:tc>
        <w:tc>
          <w:tcPr>
            <w:tcW w:w="3673" w:type="dxa"/>
          </w:tcPr>
          <w:p>
            <w:pPr>
              <w:jc w:val="left"/>
              <w:rPr>
                <w:lang w:val="en-US"/>
              </w:rPr>
            </w:pPr>
            <w:r>
              <w:rPr>
                <w:rFonts w:hint="eastAsia"/>
                <w:lang w:val="en-US"/>
              </w:rPr>
              <w:t>洋火</w:t>
            </w:r>
            <w:r>
              <w:rPr>
                <w:lang w:val="en-US"/>
              </w:rPr>
              <w:t>i</w:t>
            </w:r>
            <w:r>
              <w:rPr>
                <w:rFonts w:hint="eastAsia"/>
                <w:lang w:val="en-US"/>
              </w:rPr>
              <w:t>ɑ</w:t>
            </w:r>
            <w:r>
              <w:rPr>
                <w:lang w:val="en-US"/>
              </w:rPr>
              <w:t>ŋ</w:t>
            </w:r>
            <w:r>
              <w:rPr>
                <w:vertAlign w:val="superscript"/>
                <w:lang w:val="en-US"/>
              </w:rPr>
              <w:t>24</w:t>
            </w:r>
            <w:r>
              <w:rPr>
                <w:lang w:val="en-US"/>
              </w:rPr>
              <w:t>xuo</w:t>
            </w:r>
            <w:r>
              <w:rPr>
                <w:vertAlign w:val="superscript"/>
                <w:lang w:val="en-US"/>
              </w:rPr>
              <w:t>53</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蜡烛</w:t>
            </w:r>
            <w:r>
              <w:rPr>
                <w:lang w:val="en-US"/>
              </w:rPr>
              <w:t>na</w:t>
            </w:r>
            <w:r>
              <w:rPr>
                <w:vertAlign w:val="superscript"/>
                <w:lang w:val="en-US"/>
              </w:rPr>
              <w:t>31</w:t>
            </w:r>
            <w:r>
              <w:rPr>
                <w:lang w:val="en-US"/>
              </w:rPr>
              <w:t>tsu</w:t>
            </w:r>
            <w:r>
              <w:rPr>
                <w:vertAlign w:val="superscript"/>
                <w:lang w:val="en-US"/>
              </w:rPr>
              <w:t>31</w:t>
            </w:r>
          </w:p>
        </w:tc>
        <w:tc>
          <w:tcPr>
            <w:tcW w:w="3673" w:type="dxa"/>
          </w:tcPr>
          <w:p>
            <w:pPr>
              <w:jc w:val="left"/>
              <w:rPr>
                <w:lang w:val="en-US"/>
              </w:rPr>
            </w:pPr>
            <w:r>
              <w:rPr>
                <w:rFonts w:hint="eastAsia"/>
                <w:lang w:val="en-US"/>
              </w:rPr>
              <w:t>①洋火</w:t>
            </w:r>
            <w:r>
              <w:rPr>
                <w:lang w:val="en-US"/>
              </w:rPr>
              <w:t>iaŋ</w:t>
            </w:r>
            <w:r>
              <w:rPr>
                <w:vertAlign w:val="superscript"/>
                <w:lang w:val="en-US"/>
              </w:rPr>
              <w:t>31</w:t>
            </w:r>
            <w:r>
              <w:rPr>
                <w:lang w:val="en-US"/>
              </w:rPr>
              <w:t>xo</w:t>
            </w:r>
            <w:r>
              <w:rPr>
                <w:vertAlign w:val="superscript"/>
                <w:lang w:val="en-US"/>
              </w:rPr>
              <w:t>53</w:t>
            </w:r>
            <w:r>
              <w:rPr>
                <w:rFonts w:hint="eastAsia"/>
                <w:lang w:val="en-US"/>
              </w:rPr>
              <w:br/>
            </w:r>
            <w:r>
              <w:rPr>
                <w:rFonts w:hint="eastAsia"/>
                <w:lang w:val="en-US"/>
              </w:rPr>
              <w:t>②火草</w:t>
            </w:r>
            <w:r>
              <w:rPr>
                <w:rFonts w:hint="eastAsia"/>
                <w:lang w:val="en-US"/>
              </w:rPr>
              <w:t>xo</w:t>
            </w:r>
            <w:r>
              <w:rPr>
                <w:rFonts w:hint="eastAsia"/>
                <w:vertAlign w:val="superscript"/>
                <w:lang w:val="en-US"/>
              </w:rPr>
              <w:t>53</w:t>
            </w:r>
            <w:r>
              <w:rPr>
                <w:rFonts w:hint="eastAsia"/>
                <w:lang w:val="en-US"/>
              </w:rPr>
              <w:t>ts</w:t>
            </w:r>
            <w:r>
              <w:rPr>
                <w:rFonts w:hint="eastAsia"/>
                <w:lang w:val="en-US"/>
              </w:rPr>
              <w:t>‘</w:t>
            </w:r>
            <w:r>
              <w:rPr>
                <w:rFonts w:hint="eastAsia"/>
                <w:lang w:val="en-US"/>
              </w:rPr>
              <w:t>au</w:t>
            </w:r>
            <w:r>
              <w:rPr>
                <w:rFonts w:hint="eastAsia"/>
                <w:vertAlign w:val="superscript"/>
                <w:lang w:val="en-US"/>
              </w:rPr>
              <w:t>53</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①蜡烛</w:t>
            </w:r>
            <w:r>
              <w:rPr>
                <w:lang w:val="en-US"/>
              </w:rPr>
              <w:t>la</w:t>
            </w:r>
            <w:r>
              <w:rPr>
                <w:vertAlign w:val="superscript"/>
                <w:lang w:val="en-US"/>
              </w:rPr>
              <w:t>31</w:t>
            </w:r>
            <w:r>
              <w:rPr>
                <w:lang w:val="en-US"/>
              </w:rPr>
              <w:t>t</w:t>
            </w:r>
            <w:r>
              <w:rPr>
                <w:rFonts w:ascii="Cambria Math" w:hAnsi="Cambria Math" w:cs="Cambria Math"/>
                <w:lang w:val="en-US"/>
              </w:rPr>
              <w:t>ʂ</w:t>
            </w:r>
            <w:r>
              <w:rPr>
                <w:lang w:val="en-US"/>
              </w:rPr>
              <w:t>u</w:t>
            </w:r>
            <w:r>
              <w:rPr>
                <w:vertAlign w:val="superscript"/>
                <w:lang w:val="en-US"/>
              </w:rPr>
              <w:t>31</w:t>
            </w:r>
            <w:r>
              <w:rPr>
                <w:rFonts w:hint="eastAsia"/>
                <w:lang w:val="en-US"/>
              </w:rPr>
              <w:br/>
            </w:r>
            <w:r>
              <w:rPr>
                <w:rFonts w:hint="eastAsia"/>
                <w:lang w:val="en-US"/>
              </w:rPr>
              <w:t>②洋蜡</w:t>
            </w:r>
            <w:r>
              <w:rPr>
                <w:lang w:val="en-US"/>
              </w:rPr>
              <w:t>iã</w:t>
            </w:r>
            <w:r>
              <w:rPr>
                <w:vertAlign w:val="superscript"/>
                <w:lang w:val="en-US"/>
              </w:rPr>
              <w:t>31</w:t>
            </w:r>
            <w:r>
              <w:rPr>
                <w:lang w:val="en-US"/>
              </w:rPr>
              <w:t>la</w:t>
            </w:r>
            <w:r>
              <w:rPr>
                <w:vertAlign w:val="superscript"/>
                <w:lang w:val="en-US"/>
              </w:rPr>
              <w:t>31</w:t>
            </w:r>
            <w:r>
              <w:rPr>
                <w:rFonts w:ascii="Cambria Math" w:hAnsi="Cambria Math" w:cs="Cambria Math"/>
                <w:lang w:val="en-US"/>
              </w:rPr>
              <w:t>❶</w:t>
            </w:r>
          </w:p>
        </w:tc>
        <w:tc>
          <w:tcPr>
            <w:tcW w:w="3673" w:type="dxa"/>
          </w:tcPr>
          <w:p>
            <w:pPr>
              <w:jc w:val="left"/>
              <w:rPr>
                <w:lang w:val="en-US"/>
              </w:rPr>
            </w:pPr>
            <w:r>
              <w:rPr>
                <w:rFonts w:hint="eastAsia"/>
                <w:lang w:val="en-US"/>
              </w:rPr>
              <w:t>洋火</w:t>
            </w:r>
            <w:r>
              <w:rPr>
                <w:lang w:val="en-US"/>
              </w:rPr>
              <w:t>iã</w:t>
            </w:r>
            <w:r>
              <w:rPr>
                <w:vertAlign w:val="superscript"/>
                <w:lang w:val="en-US"/>
              </w:rPr>
              <w:t>31</w:t>
            </w:r>
            <w:r>
              <w:rPr>
                <w:lang w:val="en-US"/>
              </w:rPr>
              <w:t>xuo</w:t>
            </w:r>
            <w:r>
              <w:rPr>
                <w:vertAlign w:val="superscript"/>
                <w:lang w:val="en-US"/>
              </w:rPr>
              <w:t>53</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蜡烛</w:t>
            </w:r>
            <w:r>
              <w:rPr>
                <w:lang w:val="en-US"/>
              </w:rPr>
              <w:t>n</w:t>
            </w:r>
            <w:r>
              <w:rPr>
                <w:rFonts w:ascii="Cambria Math" w:hAnsi="Cambria Math" w:cs="Cambria Math"/>
                <w:lang w:val="en-US"/>
              </w:rPr>
              <w:t>ɐ</w:t>
            </w:r>
            <w:r>
              <w:rPr>
                <w:lang w:val="en-US"/>
              </w:rPr>
              <w:t>?</w:t>
            </w:r>
            <w:r>
              <w:rPr>
                <w:vertAlign w:val="superscript"/>
                <w:lang w:val="en-US"/>
              </w:rPr>
              <w:t>4</w:t>
            </w:r>
            <w:r>
              <w:rPr>
                <w:lang w:val="en-US"/>
              </w:rPr>
              <w:t>t</w:t>
            </w:r>
            <w:r>
              <w:rPr>
                <w:rFonts w:ascii="Cambria Math" w:hAnsi="Cambria Math" w:cs="Cambria Math"/>
                <w:lang w:val="en-US"/>
              </w:rPr>
              <w:t>ʂ</w:t>
            </w:r>
            <w:r>
              <w:rPr>
                <w:lang w:val="en-US"/>
              </w:rPr>
              <w:t>uə?</w:t>
            </w:r>
            <w:r>
              <w:rPr>
                <w:vertAlign w:val="superscript"/>
                <w:lang w:val="en-US"/>
              </w:rPr>
              <w:t>4</w:t>
            </w:r>
          </w:p>
        </w:tc>
        <w:tc>
          <w:tcPr>
            <w:tcW w:w="3673" w:type="dxa"/>
          </w:tcPr>
          <w:p>
            <w:pPr>
              <w:jc w:val="left"/>
              <w:rPr>
                <w:lang w:val="en-US"/>
              </w:rPr>
            </w:pPr>
            <w:r>
              <w:rPr>
                <w:rFonts w:hint="eastAsia"/>
                <w:lang w:val="en-US"/>
              </w:rPr>
              <w:t>洋火</w:t>
            </w:r>
            <w:r>
              <w:rPr>
                <w:lang w:val="en-US"/>
              </w:rPr>
              <w:t>i</w:t>
            </w:r>
            <w:r>
              <w:rPr>
                <w:rFonts w:ascii="Cambria Math" w:hAnsi="Cambria Math"/>
                <w:lang w:val="en-US"/>
              </w:rPr>
              <w:t>ɑ̃</w:t>
            </w:r>
            <w:r>
              <w:rPr>
                <w:vertAlign w:val="superscript"/>
                <w:lang w:val="en-US"/>
              </w:rPr>
              <w:t>55</w:t>
            </w:r>
            <w:r>
              <w:rPr>
                <w:lang w:val="en-US"/>
              </w:rPr>
              <w:t>x</w:t>
            </w:r>
            <w:r>
              <w:rPr>
                <w:rFonts w:ascii="Cambria Math" w:hAnsi="Cambria Math" w:cs="Cambria Math"/>
                <w:lang w:val="en-US"/>
              </w:rPr>
              <w:t>ʊ</w:t>
            </w:r>
            <w:r>
              <w:rPr>
                <w:vertAlign w:val="superscript"/>
                <w:lang w:val="en-US"/>
              </w:rPr>
              <w:t>24</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蜡烛</w:t>
            </w:r>
            <w:r>
              <w:rPr>
                <w:lang w:val="en-US"/>
              </w:rPr>
              <w:t>æ?</w:t>
            </w:r>
            <w:r>
              <w:rPr>
                <w:vertAlign w:val="superscript"/>
                <w:lang w:val="en-US"/>
              </w:rPr>
              <w:t>4</w:t>
            </w:r>
            <w:r>
              <w:rPr>
                <w:lang w:val="en-US"/>
              </w:rPr>
              <w:t>ts</w:t>
            </w:r>
            <w:r>
              <w:rPr>
                <w:rFonts w:ascii="Cambria Math" w:hAnsi="Cambria Math" w:cs="Cambria Math"/>
                <w:lang w:val="en-US"/>
              </w:rPr>
              <w:t>ɔ</w:t>
            </w:r>
            <w:r>
              <w:rPr>
                <w:lang w:val="en-US"/>
              </w:rPr>
              <w:t>?</w:t>
            </w:r>
            <w:r>
              <w:rPr>
                <w:vertAlign w:val="superscript"/>
                <w:lang w:val="en-US"/>
              </w:rPr>
              <w:t>4</w:t>
            </w:r>
          </w:p>
        </w:tc>
        <w:tc>
          <w:tcPr>
            <w:tcW w:w="3673" w:type="dxa"/>
          </w:tcPr>
          <w:p>
            <w:pPr>
              <w:jc w:val="left"/>
              <w:rPr>
                <w:lang w:val="en-US"/>
              </w:rPr>
            </w:pPr>
            <w:r>
              <w:rPr>
                <w:rFonts w:hint="eastAsia"/>
                <w:lang w:val="en-US"/>
              </w:rPr>
              <w:t>洋火</w:t>
            </w:r>
            <w:r>
              <w:rPr>
                <w:lang w:val="en-US"/>
              </w:rPr>
              <w:t>i</w:t>
            </w:r>
            <w:r>
              <w:rPr>
                <w:rFonts w:hint="eastAsia"/>
                <w:lang w:val="en-US"/>
              </w:rPr>
              <w:t>ɑ</w:t>
            </w:r>
            <w:r>
              <w:rPr>
                <w:lang w:val="en-US"/>
              </w:rPr>
              <w:t>ŋ</w:t>
            </w:r>
            <w:r>
              <w:rPr>
                <w:vertAlign w:val="superscript"/>
                <w:lang w:val="en-US"/>
              </w:rPr>
              <w:t>34</w:t>
            </w:r>
            <w:r>
              <w:rPr>
                <w:lang w:val="en-US"/>
              </w:rPr>
              <w:t>xo</w:t>
            </w:r>
            <w:r>
              <w:rPr>
                <w:vertAlign w:val="superscript"/>
                <w:lang w:val="en-US"/>
              </w:rPr>
              <w:t>42</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蜡烛</w:t>
            </w:r>
            <w:r>
              <w:rPr>
                <w:lang w:val="en-US"/>
              </w:rPr>
              <w:t>la?</w:t>
            </w:r>
            <w:r>
              <w:rPr>
                <w:vertAlign w:val="superscript"/>
                <w:lang w:val="en-US"/>
              </w:rPr>
              <w:t>23</w:t>
            </w:r>
            <w:r>
              <w:rPr>
                <w:lang w:val="en-US"/>
              </w:rPr>
              <w:t>tso?</w:t>
            </w:r>
            <w:r>
              <w:rPr>
                <w:vertAlign w:val="superscript"/>
                <w:lang w:val="en-US"/>
              </w:rPr>
              <w:t>4</w:t>
            </w:r>
          </w:p>
        </w:tc>
        <w:tc>
          <w:tcPr>
            <w:tcW w:w="3673" w:type="dxa"/>
          </w:tcPr>
          <w:p>
            <w:pPr>
              <w:jc w:val="left"/>
              <w:rPr>
                <w:lang w:val="en-US"/>
              </w:rPr>
            </w:pPr>
            <w:r>
              <w:rPr>
                <w:rFonts w:hint="eastAsia"/>
                <w:lang w:val="en-US"/>
              </w:rPr>
              <w:t>①洋火</w:t>
            </w:r>
            <w:r>
              <w:rPr>
                <w:lang w:val="en-US"/>
              </w:rPr>
              <w:t>iaŋ</w:t>
            </w:r>
            <w:r>
              <w:rPr>
                <w:vertAlign w:val="superscript"/>
                <w:lang w:val="en-US"/>
              </w:rPr>
              <w:t>24</w:t>
            </w:r>
            <w:r>
              <w:rPr>
                <w:vertAlign w:val="subscript"/>
                <w:lang w:val="en-US"/>
              </w:rPr>
              <w:t>22</w:t>
            </w:r>
            <w:r>
              <w:rPr>
                <w:lang w:val="en-US"/>
              </w:rPr>
              <w:t>həu</w:t>
            </w:r>
            <w:r>
              <w:rPr>
                <w:vertAlign w:val="superscript"/>
                <w:lang w:val="en-US"/>
              </w:rPr>
              <w:t>41</w:t>
            </w:r>
            <w:r>
              <w:rPr>
                <w:vertAlign w:val="subscript"/>
                <w:lang w:val="en-US"/>
              </w:rPr>
              <w:t>44</w:t>
            </w:r>
            <w:r>
              <w:rPr>
                <w:rFonts w:hint="eastAsia"/>
                <w:lang w:val="en-US"/>
              </w:rPr>
              <w:br/>
            </w:r>
            <w:r>
              <w:rPr>
                <w:rFonts w:hint="eastAsia"/>
                <w:lang w:val="en-US"/>
              </w:rPr>
              <w:t>②自来火</w:t>
            </w:r>
            <w:r>
              <w:rPr>
                <w:lang w:val="en-US"/>
              </w:rPr>
              <w:t>z</w:t>
            </w:r>
            <w:r>
              <w:rPr>
                <w:rFonts w:ascii="Cambria Math" w:hAnsi="Cambria Math" w:cs="Cambria Math"/>
                <w:lang w:val="en-US"/>
              </w:rPr>
              <w:t>ɿ</w:t>
            </w:r>
            <w:r>
              <w:rPr>
                <w:vertAlign w:val="superscript"/>
                <w:lang w:val="en-US"/>
              </w:rPr>
              <w:t>31</w:t>
            </w:r>
            <w:r>
              <w:rPr>
                <w:vertAlign w:val="subscript"/>
                <w:lang w:val="en-US"/>
              </w:rPr>
              <w:t>22</w:t>
            </w:r>
            <w:r>
              <w:rPr>
                <w:lang w:val="en-US"/>
              </w:rPr>
              <w:t>IE</w:t>
            </w:r>
            <w:r>
              <w:rPr>
                <w:vertAlign w:val="superscript"/>
                <w:lang w:val="en-US"/>
              </w:rPr>
              <w:t>24</w:t>
            </w:r>
            <w:r>
              <w:rPr>
                <w:vertAlign w:val="subscript"/>
                <w:lang w:val="en-US"/>
              </w:rPr>
              <w:t>33</w:t>
            </w:r>
            <w:r>
              <w:rPr>
                <w:lang w:val="en-US"/>
              </w:rPr>
              <w:t>həu</w:t>
            </w:r>
            <w:r>
              <w:rPr>
                <w:vertAlign w:val="superscript"/>
                <w:lang w:val="en-US"/>
              </w:rPr>
              <w:t>41</w:t>
            </w:r>
            <w:r>
              <w:rPr>
                <w:vertAlign w:val="subscript"/>
                <w:lang w:val="en-US"/>
              </w:rPr>
              <w:t>21</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蜡烛</w:t>
            </w:r>
            <w:r>
              <w:rPr>
                <w:lang w:val="en-US"/>
              </w:rPr>
              <w:t>la</w:t>
            </w:r>
            <w:r>
              <w:rPr>
                <w:vertAlign w:val="superscript"/>
                <w:lang w:val="en-US"/>
              </w:rPr>
              <w:t>12</w:t>
            </w:r>
            <w:r>
              <w:rPr>
                <w:lang w:val="en-US"/>
              </w:rPr>
              <w:t>t</w:t>
            </w:r>
            <w:r>
              <w:rPr>
                <w:rFonts w:ascii="Cambria Math" w:hAnsi="Cambria Math" w:cs="Cambria Math"/>
                <w:lang w:val="en-US"/>
              </w:rPr>
              <w:t>ɕ</w:t>
            </w:r>
            <w:r>
              <w:rPr>
                <w:lang w:val="en-US"/>
              </w:rPr>
              <w:t>yo</w:t>
            </w:r>
            <w:r>
              <w:rPr>
                <w:vertAlign w:val="superscript"/>
                <w:lang w:val="en-US"/>
              </w:rPr>
              <w:t>23</w:t>
            </w:r>
          </w:p>
        </w:tc>
        <w:tc>
          <w:tcPr>
            <w:tcW w:w="3673" w:type="dxa"/>
          </w:tcPr>
          <w:p>
            <w:pPr>
              <w:jc w:val="left"/>
              <w:rPr>
                <w:lang w:val="en-US"/>
              </w:rPr>
            </w:pPr>
            <w:r>
              <w:rPr>
                <w:rFonts w:hint="eastAsia"/>
                <w:lang w:val="en-US"/>
              </w:rPr>
              <w:t>自来火</w:t>
            </w:r>
            <w:r>
              <w:rPr>
                <w:lang w:val="en-US"/>
              </w:rPr>
              <w:t>z</w:t>
            </w:r>
            <w:r>
              <w:rPr>
                <w:rFonts w:ascii="Cambria Math" w:hAnsi="Cambria Math" w:cs="Cambria Math"/>
                <w:lang w:val="en-US"/>
              </w:rPr>
              <w:t>ɿ</w:t>
            </w:r>
            <w:r>
              <w:rPr>
                <w:vertAlign w:val="superscript"/>
                <w:lang w:val="en-US"/>
              </w:rPr>
              <w:t>11</w:t>
            </w:r>
            <w:r>
              <w:rPr>
                <w:lang w:val="en-US"/>
              </w:rPr>
              <w:t>lE</w:t>
            </w:r>
            <w:r>
              <w:rPr>
                <w:vertAlign w:val="superscript"/>
                <w:lang w:val="en-US"/>
              </w:rPr>
              <w:t>31</w:t>
            </w:r>
            <w:r>
              <w:rPr>
                <w:lang w:val="en-US"/>
              </w:rPr>
              <w:t>fu</w:t>
            </w:r>
            <w:r>
              <w:rPr>
                <w:vertAlign w:val="superscript"/>
                <w:lang w:val="en-US"/>
              </w:rPr>
              <w:t>45</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蜡烛</w:t>
            </w:r>
            <w:r>
              <w:rPr>
                <w:lang w:val="en-US"/>
              </w:rPr>
              <w:t>la</w:t>
            </w:r>
            <w:r>
              <w:rPr>
                <w:vertAlign w:val="superscript"/>
                <w:lang w:val="en-US"/>
              </w:rPr>
              <w:t>24</w:t>
            </w:r>
            <w:r>
              <w:rPr>
                <w:lang w:val="en-US"/>
              </w:rPr>
              <w:t>tsəu</w:t>
            </w:r>
            <w:r>
              <w:rPr>
                <w:vertAlign w:val="superscript"/>
                <w:lang w:val="en-US"/>
              </w:rPr>
              <w:t>24</w:t>
            </w:r>
          </w:p>
        </w:tc>
        <w:tc>
          <w:tcPr>
            <w:tcW w:w="3673" w:type="dxa"/>
          </w:tcPr>
          <w:p>
            <w:pPr>
              <w:jc w:val="left"/>
              <w:rPr>
                <w:lang w:val="en-US"/>
              </w:rPr>
            </w:pPr>
            <w:r>
              <w:rPr>
                <w:rFonts w:hint="eastAsia"/>
                <w:lang w:val="en-US"/>
              </w:rPr>
              <w:t>洋火</w:t>
            </w:r>
            <w:r>
              <w:rPr>
                <w:lang w:val="en-US"/>
              </w:rPr>
              <w:t>ian</w:t>
            </w:r>
            <w:r>
              <w:rPr>
                <w:vertAlign w:val="superscript"/>
                <w:lang w:val="en-US"/>
              </w:rPr>
              <w:t>13</w:t>
            </w:r>
            <w:r>
              <w:rPr>
                <w:lang w:val="en-US"/>
              </w:rPr>
              <w:t>xo</w:t>
            </w:r>
            <w:r>
              <w:rPr>
                <w:vertAlign w:val="superscript"/>
                <w:lang w:val="en-US"/>
              </w:rPr>
              <w:t>41</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蜡烛</w:t>
            </w:r>
            <w:r>
              <w:rPr>
                <w:lang w:val="en-US"/>
              </w:rPr>
              <w:t>lat</w:t>
            </w:r>
            <w:r>
              <w:rPr>
                <w:vertAlign w:val="superscript"/>
                <w:lang w:val="en-US"/>
              </w:rPr>
              <w:t>5</w:t>
            </w:r>
            <w:r>
              <w:rPr>
                <w:lang w:val="en-US"/>
              </w:rPr>
              <w:t>tsuk</w:t>
            </w:r>
            <w:r>
              <w:rPr>
                <w:vertAlign w:val="superscript"/>
                <w:lang w:val="en-US"/>
              </w:rPr>
              <w:t>5</w:t>
            </w:r>
          </w:p>
        </w:tc>
        <w:tc>
          <w:tcPr>
            <w:tcW w:w="3673" w:type="dxa"/>
          </w:tcPr>
          <w:p>
            <w:pPr>
              <w:jc w:val="left"/>
              <w:rPr>
                <w:lang w:val="en-US"/>
              </w:rPr>
            </w:pPr>
            <w:r>
              <w:rPr>
                <w:rFonts w:hint="eastAsia"/>
                <w:lang w:val="en-US"/>
              </w:rPr>
              <w:t>洋火</w:t>
            </w:r>
            <w:r>
              <w:rPr>
                <w:lang w:val="en-US"/>
              </w:rPr>
              <w:t>i</w:t>
            </w:r>
            <w:r>
              <w:rPr>
                <w:rFonts w:ascii="Cambria Math" w:hAnsi="Cambria Math" w:cs="Cambria Math"/>
                <w:lang w:val="en-US"/>
              </w:rPr>
              <w:t>ɔ</w:t>
            </w:r>
            <w:r>
              <w:rPr>
                <w:lang w:val="en-US"/>
              </w:rPr>
              <w:t>ŋ</w:t>
            </w:r>
            <w:r>
              <w:rPr>
                <w:vertAlign w:val="superscript"/>
                <w:lang w:val="en-US"/>
              </w:rPr>
              <w:t>55</w:t>
            </w:r>
            <w:r>
              <w:rPr>
                <w:lang w:val="en-US"/>
              </w:rPr>
              <w:t>f</w:t>
            </w:r>
            <w:r>
              <w:rPr>
                <w:rFonts w:ascii="Cambria Math" w:hAnsi="Cambria Math" w:cs="Cambria Math"/>
                <w:lang w:val="en-US"/>
              </w:rPr>
              <w:t>ɔ</w:t>
            </w:r>
            <w:r>
              <w:rPr>
                <w:vertAlign w:val="superscript"/>
                <w:lang w:val="en-US"/>
              </w:rPr>
              <w:t>213</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蜡烛</w:t>
            </w:r>
            <w:r>
              <w:rPr>
                <w:lang w:val="en-US"/>
              </w:rPr>
              <w:t>lap</w:t>
            </w:r>
            <w:r>
              <w:rPr>
                <w:vertAlign w:val="superscript"/>
                <w:lang w:val="en-US"/>
              </w:rPr>
              <w:t>4</w:t>
            </w:r>
            <w:r>
              <w:rPr>
                <w:lang w:val="en-US"/>
              </w:rPr>
              <w:t>ts</w:t>
            </w:r>
            <w:r>
              <w:rPr>
                <w:rFonts w:ascii="Cambria Math" w:hAnsi="Cambria Math" w:cs="Cambria Math"/>
                <w:lang w:val="en-US"/>
              </w:rPr>
              <w:t>ɔ</w:t>
            </w:r>
            <w:r>
              <w:rPr>
                <w:lang w:val="en-US"/>
              </w:rPr>
              <w:t>k</w:t>
            </w:r>
            <w:r>
              <w:rPr>
                <w:vertAlign w:val="superscript"/>
                <w:lang w:val="en-US"/>
              </w:rPr>
              <w:t>21</w:t>
            </w:r>
          </w:p>
        </w:tc>
        <w:tc>
          <w:tcPr>
            <w:tcW w:w="3673" w:type="dxa"/>
          </w:tcPr>
          <w:p>
            <w:pPr>
              <w:jc w:val="left"/>
              <w:rPr>
                <w:lang w:val="en-US"/>
              </w:rPr>
            </w:pPr>
            <w:r>
              <w:rPr>
                <w:rFonts w:hint="eastAsia"/>
                <w:lang w:val="en-US"/>
              </w:rPr>
              <w:t>①火柴</w:t>
            </w:r>
            <w:r>
              <w:rPr>
                <w:lang w:val="en-US"/>
              </w:rPr>
              <w:t>f</w:t>
            </w:r>
            <w:r>
              <w:rPr>
                <w:rFonts w:ascii="Cambria Math" w:hAnsi="Cambria Math" w:cs="Cambria Math"/>
                <w:lang w:val="en-US"/>
              </w:rPr>
              <w:t>ɔ</w:t>
            </w:r>
            <w:r>
              <w:rPr>
                <w:vertAlign w:val="superscript"/>
                <w:lang w:val="en-US"/>
              </w:rPr>
              <w:t>31</w:t>
            </w:r>
            <w:r>
              <w:rPr>
                <w:lang w:val="en-US"/>
              </w:rPr>
              <w:t>ts'ai</w:t>
            </w:r>
            <w:r>
              <w:rPr>
                <w:vertAlign w:val="superscript"/>
                <w:lang w:val="en-US"/>
              </w:rPr>
              <w:t>12</w:t>
            </w:r>
            <w:r>
              <w:rPr>
                <w:rFonts w:hint="eastAsia"/>
                <w:lang w:val="en-US"/>
              </w:rPr>
              <w:br/>
            </w:r>
            <w:r>
              <w:rPr>
                <w:rFonts w:hint="eastAsia"/>
                <w:lang w:val="en-US"/>
              </w:rPr>
              <w:t>②自来火</w:t>
            </w:r>
            <w:r>
              <w:rPr>
                <w:lang w:val="en-US"/>
              </w:rPr>
              <w:t>ts'</w:t>
            </w:r>
            <w:r>
              <w:rPr>
                <w:rFonts w:ascii="Cambria Math" w:hAnsi="Cambria Math" w:cs="Cambria Math"/>
                <w:lang w:val="en-US"/>
              </w:rPr>
              <w:t>ɿ</w:t>
            </w:r>
            <w:r>
              <w:rPr>
                <w:vertAlign w:val="superscript"/>
                <w:lang w:val="en-US"/>
              </w:rPr>
              <w:t>42</w:t>
            </w:r>
            <w:r>
              <w:rPr>
                <w:lang w:val="en-US"/>
              </w:rPr>
              <w:t>l</w:t>
            </w:r>
            <w:r>
              <w:rPr>
                <w:rFonts w:ascii="Cambria Math" w:hAnsi="Cambria Math" w:cs="Cambria Math"/>
                <w:lang w:val="en-US"/>
              </w:rPr>
              <w:t>ɔ</w:t>
            </w:r>
            <w:r>
              <w:rPr>
                <w:lang w:val="en-US"/>
              </w:rPr>
              <w:t>i</w:t>
            </w:r>
            <w:r>
              <w:rPr>
                <w:vertAlign w:val="superscript"/>
                <w:lang w:val="en-US"/>
              </w:rPr>
              <w:t>12</w:t>
            </w:r>
            <w:r>
              <w:rPr>
                <w:lang w:val="en-US"/>
              </w:rPr>
              <w:t>f</w:t>
            </w:r>
            <w:r>
              <w:rPr>
                <w:rFonts w:ascii="Cambria Math" w:hAnsi="Cambria Math" w:cs="Cambria Math"/>
                <w:lang w:val="en-US"/>
              </w:rPr>
              <w:t>ɔ</w:t>
            </w:r>
            <w:r>
              <w:rPr>
                <w:vertAlign w:val="superscript"/>
                <w:lang w:val="en-US"/>
              </w:rPr>
              <w:t>31</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蜡烛</w:t>
            </w:r>
            <w:r>
              <w:rPr>
                <w:lang w:val="en-US"/>
              </w:rPr>
              <w:t>lap</w:t>
            </w:r>
            <w:r>
              <w:rPr>
                <w:vertAlign w:val="superscript"/>
                <w:lang w:val="en-US"/>
              </w:rPr>
              <w:t>22</w:t>
            </w:r>
            <w:r>
              <w:rPr>
                <w:lang w:val="en-US"/>
              </w:rPr>
              <w:t>t</w:t>
            </w:r>
            <w:r>
              <w:rPr>
                <w:rFonts w:ascii="Cambria Math" w:hAnsi="Cambria Math" w:cs="Cambria Math"/>
                <w:lang w:val="en-US"/>
              </w:rPr>
              <w:t>ʃʊ</w:t>
            </w:r>
            <w:r>
              <w:rPr>
                <w:lang w:val="en-US"/>
              </w:rPr>
              <w:t>k</w:t>
            </w:r>
            <w:r>
              <w:rPr>
                <w:vertAlign w:val="superscript"/>
                <w:lang w:val="en-US"/>
              </w:rPr>
              <w:t>5</w:t>
            </w:r>
          </w:p>
        </w:tc>
        <w:tc>
          <w:tcPr>
            <w:tcW w:w="3673" w:type="dxa"/>
          </w:tcPr>
          <w:p>
            <w:pPr>
              <w:jc w:val="left"/>
              <w:rPr>
                <w:lang w:val="en-US"/>
              </w:rPr>
            </w:pPr>
            <w:r>
              <w:rPr>
                <w:rFonts w:hint="eastAsia"/>
                <w:lang w:val="en-US"/>
              </w:rPr>
              <w:t>火柴</w:t>
            </w:r>
            <w:r>
              <w:rPr>
                <w:lang w:val="en-US"/>
              </w:rPr>
              <w:t>f</w:t>
            </w:r>
            <w:r>
              <w:rPr>
                <w:rFonts w:ascii="Cambria Math" w:hAnsi="Cambria Math" w:cs="Cambria Math"/>
                <w:lang w:val="en-US"/>
              </w:rPr>
              <w:t>ɔ</w:t>
            </w:r>
            <w:r>
              <w:rPr>
                <w:vertAlign w:val="superscript"/>
                <w:lang w:val="en-US"/>
              </w:rPr>
              <w:t>35</w:t>
            </w:r>
            <w:r>
              <w:rPr>
                <w:lang w:val="en-US"/>
              </w:rPr>
              <w:t>t</w:t>
            </w:r>
            <w:r>
              <w:rPr>
                <w:rFonts w:ascii="Cambria Math" w:hAnsi="Cambria Math" w:cs="Cambria Math"/>
                <w:lang w:val="en-US"/>
              </w:rPr>
              <w:t>ʃ</w:t>
            </w:r>
            <w:r>
              <w:rPr>
                <w:lang w:val="en-US"/>
              </w:rPr>
              <w:t>'ai</w:t>
            </w:r>
            <w:r>
              <w:rPr>
                <w:vertAlign w:val="superscript"/>
                <w:lang w:val="en-US"/>
              </w:rPr>
              <w:t>21</w:t>
            </w:r>
            <w:r>
              <w:rPr>
                <w:vertAlign w:val="subscript"/>
                <w:lang w:val="en-US"/>
              </w:rPr>
              <w:t>35</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蜡烛</w:t>
            </w:r>
            <w:r>
              <w:rPr>
                <w:lang w:val="en-US"/>
              </w:rPr>
              <w:t>lap</w:t>
            </w:r>
            <w:r>
              <w:rPr>
                <w:vertAlign w:val="superscript"/>
                <w:lang w:val="en-US"/>
              </w:rPr>
              <w:t>454</w:t>
            </w:r>
            <w:r>
              <w:rPr>
                <w:lang w:val="en-US"/>
              </w:rPr>
              <w:t>t</w:t>
            </w:r>
            <w:r>
              <w:rPr>
                <w:rFonts w:ascii="Cambria Math" w:hAnsi="Cambria Math" w:cs="Cambria Math"/>
                <w:lang w:val="en-US"/>
              </w:rPr>
              <w:t>ʃʊ</w:t>
            </w:r>
            <w:r>
              <w:rPr>
                <w:lang w:val="en-US"/>
              </w:rPr>
              <w:t>k"</w:t>
            </w:r>
          </w:p>
        </w:tc>
        <w:tc>
          <w:tcPr>
            <w:tcW w:w="3673" w:type="dxa"/>
          </w:tcPr>
          <w:p>
            <w:pPr>
              <w:jc w:val="left"/>
              <w:rPr>
                <w:lang w:val="en-US"/>
              </w:rPr>
            </w:pPr>
            <w:r>
              <w:rPr>
                <w:rFonts w:hint="eastAsia"/>
                <w:lang w:val="en-US"/>
              </w:rPr>
              <w:t>火柴</w:t>
            </w:r>
            <w:r>
              <w:rPr>
                <w:lang w:val="en-US"/>
              </w:rPr>
              <w:t>f</w:t>
            </w:r>
            <w:r>
              <w:rPr>
                <w:rFonts w:ascii="Cambria Math" w:hAnsi="Cambria Math" w:cs="Cambria Math"/>
                <w:lang w:val="en-US"/>
              </w:rPr>
              <w:t>ɔ</w:t>
            </w:r>
            <w:r>
              <w:rPr>
                <w:vertAlign w:val="superscript"/>
                <w:lang w:val="en-US"/>
              </w:rPr>
              <w:t>21</w:t>
            </w:r>
            <w:r>
              <w:rPr>
                <w:rFonts w:ascii="Cambria Math" w:hAnsi="Cambria Math" w:cs="Cambria Math"/>
                <w:lang w:val="en-US"/>
              </w:rPr>
              <w:t>ʃɐ</w:t>
            </w:r>
            <w:r>
              <w:rPr>
                <w:lang w:val="en-US"/>
              </w:rPr>
              <w:t>i</w:t>
            </w:r>
            <w:r>
              <w:rPr>
                <w:vertAlign w:val="superscript"/>
                <w:lang w:val="en-US"/>
              </w:rPr>
              <w:t>443</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蜡烛</w:t>
            </w:r>
            <w:r>
              <w:rPr>
                <w:rFonts w:hint="eastAsia"/>
                <w:lang w:val="en-US"/>
              </w:rPr>
              <w:t>la</w:t>
            </w:r>
            <w:r>
              <w:rPr>
                <w:rFonts w:hint="eastAsia"/>
                <w:vertAlign w:val="superscript"/>
                <w:lang w:val="en-US"/>
              </w:rPr>
              <w:t>33</w:t>
            </w:r>
            <w:r>
              <w:rPr>
                <w:rFonts w:hint="eastAsia"/>
                <w:lang w:val="en-US"/>
              </w:rPr>
              <w:t>(la?</w:t>
            </w:r>
            <w:r>
              <w:rPr>
                <w:rFonts w:hint="eastAsia"/>
                <w:vertAlign w:val="superscript"/>
                <w:lang w:val="en-US"/>
              </w:rPr>
              <w:t>5</w:t>
            </w:r>
            <w:r>
              <w:rPr>
                <w:rFonts w:hint="eastAsia"/>
                <w:lang w:val="en-US"/>
              </w:rPr>
              <w:t>)tsik</w:t>
            </w:r>
            <w:r>
              <w:rPr>
                <w:rFonts w:hint="eastAsia"/>
                <w:vertAlign w:val="superscript"/>
                <w:lang w:val="en-US"/>
              </w:rPr>
              <w:t>32</w:t>
            </w:r>
          </w:p>
        </w:tc>
        <w:tc>
          <w:tcPr>
            <w:tcW w:w="3673" w:type="dxa"/>
          </w:tcPr>
          <w:p>
            <w:pPr>
              <w:jc w:val="left"/>
              <w:rPr>
                <w:lang w:val="en-US"/>
              </w:rPr>
            </w:pPr>
            <w:r>
              <w:rPr>
                <w:rFonts w:hint="eastAsia"/>
                <w:lang w:val="en-US"/>
              </w:rPr>
              <w:t>①火擦</w:t>
            </w:r>
            <w:r>
              <w:rPr>
                <w:rFonts w:hint="eastAsia"/>
                <w:lang w:val="en-US"/>
              </w:rPr>
              <w:t>he</w:t>
            </w:r>
            <w:r>
              <w:rPr>
                <w:rFonts w:hint="eastAsia"/>
                <w:vertAlign w:val="superscript"/>
                <w:lang w:val="en-US"/>
              </w:rPr>
              <w:t>51</w:t>
            </w:r>
            <w:r>
              <w:rPr>
                <w:rFonts w:hint="eastAsia"/>
                <w:vertAlign w:val="subscript"/>
                <w:lang w:val="en-US"/>
              </w:rPr>
              <w:t>55</w:t>
            </w:r>
            <w:r>
              <w:rPr>
                <w:rFonts w:hint="eastAsia"/>
                <w:lang w:val="en-US"/>
              </w:rPr>
              <w:t>ts'at</w:t>
            </w:r>
            <w:r>
              <w:rPr>
                <w:rFonts w:hint="eastAsia"/>
                <w:vertAlign w:val="superscript"/>
                <w:lang w:val="en-US"/>
              </w:rPr>
              <w:t>32</w:t>
            </w:r>
            <w:r>
              <w:rPr>
                <w:lang w:val="en-US"/>
              </w:rPr>
              <w:br/>
            </w:r>
            <w:r>
              <w:rPr>
                <w:rFonts w:hint="eastAsia"/>
                <w:lang w:val="en-US"/>
              </w:rPr>
              <w:t>②番仔火</w:t>
            </w:r>
            <w:r>
              <w:rPr>
                <w:rFonts w:hint="eastAsia"/>
                <w:lang w:val="en-US"/>
              </w:rPr>
              <w:t>huan</w:t>
            </w:r>
            <w:r>
              <w:rPr>
                <w:rFonts w:hint="eastAsia"/>
                <w:vertAlign w:val="superscript"/>
                <w:lang w:val="en-US"/>
              </w:rPr>
              <w:t>55</w:t>
            </w:r>
            <w:r>
              <w:rPr>
                <w:rFonts w:hint="eastAsia"/>
                <w:vertAlign w:val="subscript"/>
                <w:lang w:val="en-US"/>
              </w:rPr>
              <w:t>33</w:t>
            </w:r>
            <w:r>
              <w:rPr>
                <w:rFonts w:hint="eastAsia"/>
                <w:lang w:val="en-US"/>
              </w:rPr>
              <w:t>he</w:t>
            </w:r>
            <w:r>
              <w:rPr>
                <w:rFonts w:hint="eastAsia"/>
                <w:vertAlign w:val="superscript"/>
                <w:lang w:val="en-US"/>
              </w:rPr>
              <w:t>51</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蜡烛</w:t>
            </w:r>
            <w:r>
              <w:rPr>
                <w:lang w:val="en-US"/>
              </w:rPr>
              <w:t>la?</w:t>
            </w:r>
            <w:r>
              <w:rPr>
                <w:vertAlign w:val="superscript"/>
                <w:lang w:val="en-US"/>
              </w:rPr>
              <w:t>4</w:t>
            </w:r>
            <w:r>
              <w:rPr>
                <w:vertAlign w:val="subscript"/>
                <w:lang w:val="en-US"/>
              </w:rPr>
              <w:t>21</w:t>
            </w:r>
            <w:r>
              <w:rPr>
                <w:lang w:val="en-US"/>
              </w:rPr>
              <w:t>tsek</w:t>
            </w:r>
            <w:r>
              <w:rPr>
                <w:vertAlign w:val="superscript"/>
                <w:lang w:val="en-US"/>
              </w:rPr>
              <w:t>21</w:t>
            </w:r>
          </w:p>
        </w:tc>
        <w:tc>
          <w:tcPr>
            <w:tcW w:w="3673" w:type="dxa"/>
          </w:tcPr>
          <w:p>
            <w:pPr>
              <w:jc w:val="left"/>
              <w:rPr>
                <w:lang w:val="en-US"/>
              </w:rPr>
            </w:pPr>
            <w:r>
              <w:rPr>
                <w:rFonts w:hint="eastAsia"/>
                <w:lang w:val="en-US"/>
              </w:rPr>
              <w:t>自来火</w:t>
            </w:r>
            <w:r>
              <w:rPr>
                <w:lang w:val="en-US"/>
              </w:rPr>
              <w:t>ts</w:t>
            </w:r>
            <w:r>
              <w:rPr>
                <w:rFonts w:ascii="Cambria Math" w:hAnsi="Cambria Math" w:cs="Cambria Math"/>
                <w:lang w:val="en-US"/>
              </w:rPr>
              <w:t>ɿ</w:t>
            </w:r>
            <w:r>
              <w:rPr>
                <w:vertAlign w:val="superscript"/>
                <w:lang w:val="en-US"/>
              </w:rPr>
              <w:t>35</w:t>
            </w:r>
            <w:r>
              <w:rPr>
                <w:vertAlign w:val="subscript"/>
                <w:lang w:val="en-US"/>
              </w:rPr>
              <w:t>21</w:t>
            </w:r>
            <w:r>
              <w:rPr>
                <w:lang w:val="en-US"/>
              </w:rPr>
              <w:t>hue</w:t>
            </w:r>
            <w:r>
              <w:rPr>
                <w:vertAlign w:val="superscript"/>
                <w:lang w:val="en-US"/>
              </w:rPr>
              <w:t>53</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蜡烛</w:t>
            </w:r>
            <w:r>
              <w:rPr>
                <w:lang w:val="en-US"/>
              </w:rPr>
              <w:t>la</w:t>
            </w:r>
            <w:r>
              <w:rPr>
                <w:vertAlign w:val="superscript"/>
                <w:lang w:val="en-US"/>
              </w:rPr>
              <w:t>31</w:t>
            </w:r>
            <w:r>
              <w:rPr>
                <w:rFonts w:hint="eastAsia"/>
                <w:lang w:val="en-US"/>
              </w:rPr>
              <w:t>〔</w:t>
            </w:r>
            <w:r>
              <w:rPr>
                <w:lang w:val="en-US"/>
              </w:rPr>
              <w:t>la?</w:t>
            </w:r>
            <w:r>
              <w:rPr>
                <w:vertAlign w:val="superscript"/>
                <w:lang w:val="en-US"/>
              </w:rPr>
              <w:t>4</w:t>
            </w:r>
            <w:r>
              <w:rPr>
                <w:lang w:val="en-US"/>
              </w:rPr>
              <w:t>)zu</w:t>
            </w:r>
            <w:r>
              <w:rPr>
                <w:rFonts w:ascii="Cambria Math" w:hAnsi="Cambria Math" w:cs="Cambria Math"/>
                <w:lang w:val="en-US"/>
              </w:rPr>
              <w:t>ɔ</w:t>
            </w:r>
            <w:r>
              <w:rPr>
                <w:lang w:val="en-US"/>
              </w:rPr>
              <w:t>?</w:t>
            </w:r>
            <w:r>
              <w:rPr>
                <w:vertAlign w:val="superscript"/>
                <w:lang w:val="en-US"/>
              </w:rPr>
              <w:t>23</w:t>
            </w:r>
            <w:r>
              <w:rPr>
                <w:lang w:val="en-US"/>
              </w:rPr>
              <w:t>(ts-)</w:t>
            </w:r>
          </w:p>
        </w:tc>
        <w:tc>
          <w:tcPr>
            <w:tcW w:w="3673" w:type="dxa"/>
          </w:tcPr>
          <w:p>
            <w:pPr>
              <w:jc w:val="left"/>
              <w:rPr>
                <w:lang w:val="en-US"/>
              </w:rPr>
            </w:pPr>
            <w:r>
              <w:rPr>
                <w:rFonts w:hint="eastAsia"/>
                <w:lang w:val="en-US"/>
              </w:rPr>
              <w:t>自来火</w:t>
            </w:r>
            <w:r>
              <w:rPr>
                <w:lang w:val="en-US"/>
              </w:rPr>
              <w:t>tsy</w:t>
            </w:r>
            <w:r>
              <w:rPr>
                <w:vertAlign w:val="superscript"/>
                <w:lang w:val="en-US"/>
              </w:rPr>
              <w:t>242</w:t>
            </w:r>
            <w:r>
              <w:rPr>
                <w:vertAlign w:val="subscript"/>
                <w:lang w:val="en-US"/>
              </w:rPr>
              <w:t>52</w:t>
            </w:r>
            <w:r>
              <w:rPr>
                <w:lang w:val="en-US"/>
              </w:rPr>
              <w:t>lau</w:t>
            </w:r>
            <w:r>
              <w:rPr>
                <w:vertAlign w:val="superscript"/>
                <w:lang w:val="en-US"/>
              </w:rPr>
              <w:t>52</w:t>
            </w:r>
            <w:r>
              <w:rPr>
                <w:vertAlign w:val="subscript"/>
                <w:lang w:val="en-US"/>
              </w:rPr>
              <w:t>31</w:t>
            </w:r>
            <w:r>
              <w:rPr>
                <w:lang w:val="en-US"/>
              </w:rPr>
              <w:t>(-ai)ui</w:t>
            </w:r>
            <w:r>
              <w:rPr>
                <w:vertAlign w:val="superscript"/>
                <w:lang w:val="en-US"/>
              </w:rPr>
              <w:t>31</w:t>
            </w:r>
            <w:r>
              <w:rPr>
                <w:lang w:val="en-US"/>
              </w:rPr>
              <w:t>(x-)</w:t>
            </w:r>
          </w:p>
        </w:tc>
      </w:tr>
    </w:tbl>
    <w:p>
      <w:pPr>
        <w:jc w:val="left"/>
        <w:rPr>
          <w:lang w:val="en-US"/>
        </w:rPr>
      </w:pPr>
      <w:r>
        <w:rPr>
          <w:rFonts w:ascii="Cambria Math" w:hAnsi="Cambria Math" w:cs="Cambria Math"/>
          <w:lang w:val="en-US"/>
        </w:rPr>
        <w:t>❶</w:t>
      </w:r>
      <w:r>
        <w:rPr>
          <w:rFonts w:hint="eastAsia"/>
          <w:lang w:val="en-US"/>
        </w:rPr>
        <w:t>①土蜡烛；②洋蜡烛。</w:t>
      </w:r>
    </w:p>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lang w:val="en-US"/>
              </w:rPr>
            </w:pPr>
            <w:r>
              <w:rPr>
                <w:rFonts w:hint="eastAsia"/>
                <w:lang w:val="en-US"/>
              </w:rPr>
              <w:t>肥皂</w:t>
            </w:r>
            <w:r>
              <w:rPr>
                <w:lang w:val="en-US"/>
              </w:rPr>
              <w:t>fei</w:t>
            </w:r>
            <w:r>
              <w:rPr>
                <w:vertAlign w:val="superscript"/>
                <w:lang w:val="en-US"/>
              </w:rPr>
              <w:t>35</w:t>
            </w:r>
            <w:r>
              <w:rPr>
                <w:lang w:val="en-US"/>
              </w:rPr>
              <w:t>tsau</w:t>
            </w:r>
            <w:r>
              <w:rPr>
                <w:vertAlign w:val="superscript"/>
                <w:lang w:val="en-US"/>
              </w:rPr>
              <w:t>51</w:t>
            </w:r>
          </w:p>
        </w:tc>
        <w:tc>
          <w:tcPr>
            <w:tcW w:w="3673" w:type="dxa"/>
          </w:tcPr>
          <w:p>
            <w:pPr>
              <w:jc w:val="left"/>
              <w:rPr>
                <w:lang w:val="en-US"/>
              </w:rPr>
            </w:pPr>
            <w:r>
              <w:rPr>
                <w:rFonts w:hint="eastAsia"/>
                <w:lang w:val="en-US"/>
              </w:rPr>
              <w:t>牙刷</w:t>
            </w:r>
            <w:r>
              <w:rPr>
                <w:lang w:val="en-US"/>
              </w:rPr>
              <w:t>ia</w:t>
            </w:r>
            <w:r>
              <w:rPr>
                <w:vertAlign w:val="superscript"/>
                <w:lang w:val="en-US"/>
              </w:rPr>
              <w:t>35</w:t>
            </w:r>
            <w:r>
              <w:rPr>
                <w:rFonts w:ascii="Cambria Math" w:hAnsi="Cambria Math" w:cs="Cambria Math"/>
                <w:lang w:val="en-US"/>
              </w:rPr>
              <w:t>ʂ</w:t>
            </w:r>
            <w:r>
              <w:rPr>
                <w:lang w:val="en-US"/>
              </w:rPr>
              <w:t>ua</w:t>
            </w:r>
            <w:r>
              <w:rPr>
                <w:vertAlign w:val="superscript"/>
                <w:lang w:val="en-US"/>
              </w:rPr>
              <w:t>55</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胰子</w:t>
            </w:r>
            <w:r>
              <w:rPr>
                <w:lang w:val="en-US"/>
              </w:rPr>
              <w:t>i</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牙刷儿</w:t>
            </w:r>
            <w:r>
              <w:rPr>
                <w:lang w:val="en-US"/>
              </w:rPr>
              <w:t>ia</w:t>
            </w:r>
            <w:r>
              <w:rPr>
                <w:vertAlign w:val="superscript"/>
                <w:lang w:val="en-US"/>
              </w:rPr>
              <w:t>35</w:t>
            </w:r>
            <w:r>
              <w:rPr>
                <w:rFonts w:ascii="Cambria Math" w:hAnsi="Cambria Math" w:cs="Cambria Math"/>
                <w:lang w:val="en-US"/>
              </w:rPr>
              <w:t>ʂ</w:t>
            </w:r>
            <w:r>
              <w:rPr>
                <w:lang w:val="en-US"/>
              </w:rPr>
              <w:t>uar</w:t>
            </w:r>
            <w:r>
              <w:rPr>
                <w:vertAlign w:val="superscript"/>
                <w:lang w:val="en-US"/>
              </w:rPr>
              <w:t>55</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肥皂</w:t>
            </w:r>
            <w:r>
              <w:rPr>
                <w:lang w:val="en-US"/>
              </w:rPr>
              <w:t>fei</w:t>
            </w:r>
            <w:r>
              <w:rPr>
                <w:vertAlign w:val="superscript"/>
                <w:lang w:val="en-US"/>
              </w:rPr>
              <w:t>42</w:t>
            </w:r>
            <w:r>
              <w:rPr>
                <w:lang w:val="en-US"/>
              </w:rPr>
              <w:t>'ts</w:t>
            </w:r>
            <w:r>
              <w:rPr>
                <w:rFonts w:ascii="Cambria Math" w:hAnsi="Cambria Math" w:cs="Cambria Math"/>
                <w:lang w:val="en-US"/>
              </w:rPr>
              <w:t>ɔ</w:t>
            </w:r>
            <w:r>
              <w:rPr>
                <w:vertAlign w:val="superscript"/>
                <w:lang w:val="en-US"/>
              </w:rPr>
              <w:t>21</w:t>
            </w:r>
          </w:p>
        </w:tc>
        <w:tc>
          <w:tcPr>
            <w:tcW w:w="3673" w:type="dxa"/>
          </w:tcPr>
          <w:p>
            <w:pPr>
              <w:jc w:val="left"/>
              <w:rPr>
                <w:lang w:val="en-US"/>
              </w:rPr>
            </w:pPr>
            <w:r>
              <w:rPr>
                <w:rFonts w:hint="eastAsia"/>
                <w:lang w:val="en-US"/>
              </w:rPr>
              <w:t>牙刷</w:t>
            </w:r>
            <w:r>
              <w:rPr>
                <w:lang w:val="en-US"/>
              </w:rPr>
              <w:t>ia</w:t>
            </w:r>
            <w:r>
              <w:rPr>
                <w:vertAlign w:val="superscript"/>
                <w:lang w:val="en-US"/>
              </w:rPr>
              <w:t>42</w:t>
            </w:r>
            <w:r>
              <w:rPr>
                <w:rFonts w:ascii="Cambria Math" w:hAnsi="Cambria Math" w:cs="Cambria Math"/>
                <w:lang w:val="en-US"/>
              </w:rPr>
              <w:t>ʂ</w:t>
            </w:r>
            <w:r>
              <w:rPr>
                <w:lang w:val="en-US"/>
              </w:rPr>
              <w:t>ua</w:t>
            </w:r>
            <w:r>
              <w:rPr>
                <w:vertAlign w:val="superscript"/>
                <w:lang w:val="en-US"/>
              </w:rPr>
              <w:t>213</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〔黄〕胰子〔</w:t>
            </w:r>
            <w:r>
              <w:rPr>
                <w:lang w:val="en-US"/>
              </w:rPr>
              <w:t>xuaŋ</w:t>
            </w:r>
            <w:r>
              <w:rPr>
                <w:vertAlign w:val="superscript"/>
                <w:lang w:val="en-US"/>
              </w:rPr>
              <w:t>35</w:t>
            </w:r>
            <w:r>
              <w:rPr>
                <w:rFonts w:hint="eastAsia"/>
                <w:lang w:val="en-US"/>
              </w:rPr>
              <w:t>〕</w:t>
            </w:r>
            <w:r>
              <w:rPr>
                <w:lang w:val="en-US"/>
              </w:rPr>
              <w:t>i</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牙刷儿</w:t>
            </w:r>
            <w:r>
              <w:rPr>
                <w:lang w:val="en-US"/>
              </w:rPr>
              <w:t>ia</w:t>
            </w:r>
            <w:r>
              <w:rPr>
                <w:vertAlign w:val="superscript"/>
                <w:lang w:val="en-US"/>
              </w:rPr>
              <w:t>35</w:t>
            </w:r>
            <w:r>
              <w:rPr>
                <w:lang w:val="en-US"/>
              </w:rPr>
              <w:t>suar</w:t>
            </w:r>
            <w:r>
              <w:rPr>
                <w:vertAlign w:val="superscript"/>
                <w:lang w:val="en-US"/>
              </w:rPr>
              <w:t>33</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洋碱</w:t>
            </w:r>
            <w:r>
              <w:rPr>
                <w:lang w:val="en-US"/>
              </w:rPr>
              <w:t>i</w:t>
            </w:r>
            <w:r>
              <w:rPr>
                <w:rFonts w:hint="eastAsia"/>
                <w:lang w:val="en-US"/>
              </w:rPr>
              <w:t>ɑ</w:t>
            </w:r>
            <w:r>
              <w:rPr>
                <w:lang w:val="en-US"/>
              </w:rPr>
              <w:t>ŋ</w:t>
            </w:r>
            <w:r>
              <w:rPr>
                <w:vertAlign w:val="superscript"/>
                <w:lang w:val="en-US"/>
              </w:rPr>
              <w:t>24</w:t>
            </w:r>
            <w:r>
              <w:rPr>
                <w:lang w:val="en-US"/>
              </w:rPr>
              <w:t>t</w:t>
            </w:r>
            <w:r>
              <w:rPr>
                <w:rFonts w:ascii="Cambria Math" w:hAnsi="Cambria Math" w:cs="Cambria Math"/>
                <w:lang w:val="en-US"/>
              </w:rPr>
              <w:t>ɕ</w:t>
            </w:r>
            <w:r>
              <w:rPr>
                <w:lang w:val="en-US"/>
              </w:rPr>
              <w:t>i</w:t>
            </w:r>
            <w:r>
              <w:rPr>
                <w:rFonts w:ascii="Cambria Math" w:hAnsi="Cambria Math"/>
                <w:lang w:val="en-US"/>
              </w:rPr>
              <w:t>æ̃</w:t>
            </w:r>
            <w:r>
              <w:rPr>
                <w:vertAlign w:val="superscript"/>
                <w:lang w:val="en-US"/>
              </w:rPr>
              <w:t>53</w:t>
            </w:r>
          </w:p>
        </w:tc>
        <w:tc>
          <w:tcPr>
            <w:tcW w:w="3673" w:type="dxa"/>
          </w:tcPr>
          <w:p>
            <w:pPr>
              <w:jc w:val="left"/>
              <w:rPr>
                <w:lang w:val="en-US"/>
              </w:rPr>
            </w:pPr>
            <w:r>
              <w:rPr>
                <w:rFonts w:hint="eastAsia"/>
                <w:lang w:val="en-US"/>
              </w:rPr>
              <w:t>牙刷</w:t>
            </w:r>
            <w:r>
              <w:rPr>
                <w:rFonts w:ascii="Cambria Math" w:hAnsi="Cambria Math" w:cs="Cambria Math"/>
                <w:lang w:val="en-US"/>
              </w:rPr>
              <w:t>ȵ</w:t>
            </w:r>
            <w:r>
              <w:rPr>
                <w:lang w:val="en-US"/>
              </w:rPr>
              <w:t>i</w:t>
            </w:r>
            <w:r>
              <w:rPr>
                <w:rFonts w:hint="eastAsia"/>
                <w:lang w:val="en-US"/>
              </w:rPr>
              <w:t>ɑ</w:t>
            </w:r>
            <w:r>
              <w:rPr>
                <w:vertAlign w:val="superscript"/>
                <w:lang w:val="en-US"/>
              </w:rPr>
              <w:t>24</w:t>
            </w:r>
            <w:r>
              <w:rPr>
                <w:lang w:val="en-US"/>
              </w:rPr>
              <w:t>f</w:t>
            </w:r>
            <w:r>
              <w:rPr>
                <w:rFonts w:hint="eastAsia"/>
                <w:lang w:val="en-US"/>
              </w:rPr>
              <w:t>ɑ</w:t>
            </w:r>
            <w:r>
              <w:rPr>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洋碱</w:t>
            </w:r>
            <w:r>
              <w:rPr>
                <w:lang w:val="en-US"/>
              </w:rPr>
              <w:t>iaŋ</w:t>
            </w:r>
            <w:r>
              <w:rPr>
                <w:vertAlign w:val="superscript"/>
                <w:lang w:val="en-US"/>
              </w:rPr>
              <w:t>31</w:t>
            </w:r>
            <w:r>
              <w:rPr>
                <w:lang w:val="en-US"/>
              </w:rPr>
              <w:t>t</w:t>
            </w:r>
            <w:r>
              <w:rPr>
                <w:rFonts w:ascii="Cambria Math" w:hAnsi="Cambria Math" w:cs="Cambria Math"/>
                <w:lang w:val="en-US"/>
              </w:rPr>
              <w:t>ɕ</w:t>
            </w:r>
            <w:r>
              <w:rPr>
                <w:lang w:val="en-US"/>
              </w:rPr>
              <w:t>ian</w:t>
            </w:r>
            <w:r>
              <w:rPr>
                <w:vertAlign w:val="superscript"/>
                <w:lang w:val="en-US"/>
              </w:rPr>
              <w:t>53</w:t>
            </w:r>
          </w:p>
        </w:tc>
        <w:tc>
          <w:tcPr>
            <w:tcW w:w="3673" w:type="dxa"/>
          </w:tcPr>
          <w:p>
            <w:pPr>
              <w:jc w:val="left"/>
              <w:rPr>
                <w:lang w:val="en-US"/>
              </w:rPr>
            </w:pPr>
            <w:r>
              <w:rPr>
                <w:rFonts w:hint="eastAsia"/>
                <w:lang w:val="en-US"/>
              </w:rPr>
              <w:t>牙刷子</w:t>
            </w:r>
            <w:r>
              <w:rPr>
                <w:lang w:val="en-US"/>
              </w:rPr>
              <w:t>ia</w:t>
            </w:r>
            <w:r>
              <w:rPr>
                <w:vertAlign w:val="superscript"/>
                <w:lang w:val="en-US"/>
              </w:rPr>
              <w:t>31</w:t>
            </w:r>
            <w:r>
              <w:rPr>
                <w:lang w:val="en-US"/>
              </w:rPr>
              <w:t>sua</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①洋碱</w:t>
            </w:r>
            <w:r>
              <w:rPr>
                <w:lang w:val="en-US"/>
              </w:rPr>
              <w:t>iã</w:t>
            </w:r>
            <w:r>
              <w:rPr>
                <w:vertAlign w:val="superscript"/>
                <w:lang w:val="en-US"/>
              </w:rPr>
              <w:t>31</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vertAlign w:val="superscript"/>
                <w:lang w:val="en-US"/>
              </w:rPr>
              <w:t>53</w:t>
            </w:r>
            <w:r>
              <w:rPr>
                <w:rFonts w:hint="eastAsia"/>
                <w:lang w:val="en-US"/>
              </w:rPr>
              <w:br/>
            </w:r>
            <w:r>
              <w:rPr>
                <w:rFonts w:hint="eastAsia"/>
                <w:lang w:val="en-US"/>
              </w:rPr>
              <w:t>②胰子</w:t>
            </w:r>
            <w:r>
              <w:rPr>
                <w:lang w:val="en-US"/>
              </w:rPr>
              <w:t>i</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牙刷</w:t>
            </w:r>
            <w:r>
              <w:rPr>
                <w:lang w:val="en-US"/>
              </w:rPr>
              <w:t>ia</w:t>
            </w:r>
            <w:r>
              <w:rPr>
                <w:vertAlign w:val="superscript"/>
                <w:lang w:val="en-US"/>
              </w:rPr>
              <w:t>31</w:t>
            </w:r>
            <w:r>
              <w:rPr>
                <w:rFonts w:ascii="Cambria Math" w:hAnsi="Cambria Math" w:cs="Cambria Math"/>
                <w:lang w:val="en-US"/>
              </w:rPr>
              <w:t>ʂ</w:t>
            </w:r>
            <w:r>
              <w:rPr>
                <w:lang w:val="en-US"/>
              </w:rPr>
              <w:t>ua</w:t>
            </w:r>
            <w:r>
              <w:rPr>
                <w:vertAlign w:val="superscript"/>
                <w:lang w:val="en-US"/>
              </w:rPr>
              <w:t>31</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肥皂</w:t>
            </w:r>
            <w:r>
              <w:rPr>
                <w:lang w:val="en-US"/>
              </w:rPr>
              <w:t>fei</w:t>
            </w:r>
            <w:r>
              <w:rPr>
                <w:vertAlign w:val="superscript"/>
                <w:lang w:val="en-US"/>
              </w:rPr>
              <w:t>55</w:t>
            </w:r>
            <w:r>
              <w:rPr>
                <w:lang w:val="en-US"/>
              </w:rPr>
              <w:t>ts</w:t>
            </w:r>
            <w:r>
              <w:rPr>
                <w:rFonts w:ascii="Cambria Math" w:hAnsi="Cambria Math" w:cs="Cambria Math"/>
                <w:lang w:val="en-US"/>
              </w:rPr>
              <w:t>ɔ</w:t>
            </w:r>
            <w:r>
              <w:rPr>
                <w:vertAlign w:val="superscript"/>
                <w:lang w:val="en-US"/>
              </w:rPr>
              <w:t>53</w:t>
            </w:r>
          </w:p>
        </w:tc>
        <w:tc>
          <w:tcPr>
            <w:tcW w:w="3673" w:type="dxa"/>
          </w:tcPr>
          <w:p>
            <w:pPr>
              <w:jc w:val="left"/>
              <w:rPr>
                <w:lang w:val="en-US"/>
              </w:rPr>
            </w:pPr>
            <w:r>
              <w:rPr>
                <w:rFonts w:hint="eastAsia"/>
                <w:lang w:val="en-US"/>
              </w:rPr>
              <w:t>牙刷</w:t>
            </w:r>
            <w:r>
              <w:rPr>
                <w:lang w:val="en-US"/>
              </w:rPr>
              <w:t>ia</w:t>
            </w:r>
            <w:r>
              <w:rPr>
                <w:vertAlign w:val="superscript"/>
                <w:lang w:val="en-US"/>
              </w:rPr>
              <w:t>55</w:t>
            </w:r>
            <w:r>
              <w:rPr>
                <w:rFonts w:ascii="Cambria Math" w:hAnsi="Cambria Math" w:cs="Cambria Math"/>
                <w:lang w:val="en-US"/>
              </w:rPr>
              <w:t>ʂ</w:t>
            </w:r>
            <w:r>
              <w:rPr>
                <w:lang w:val="en-US"/>
              </w:rPr>
              <w:t>uə?</w:t>
            </w:r>
            <w:r>
              <w:rPr>
                <w:vertAlign w:val="superscript"/>
                <w:lang w:val="en-US"/>
              </w:rPr>
              <w:t>4</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①洋胰子</w:t>
            </w:r>
            <w:r>
              <w:rPr>
                <w:lang w:val="en-US"/>
              </w:rPr>
              <w:t>i</w:t>
            </w:r>
            <w:r>
              <w:rPr>
                <w:rFonts w:hint="eastAsia"/>
                <w:lang w:val="en-US"/>
              </w:rPr>
              <w:t>ɑ</w:t>
            </w:r>
            <w:r>
              <w:rPr>
                <w:lang w:val="en-US"/>
              </w:rPr>
              <w:t>ŋ</w:t>
            </w:r>
            <w:r>
              <w:rPr>
                <w:vertAlign w:val="superscript"/>
                <w:lang w:val="en-US"/>
              </w:rPr>
              <w:t>34</w:t>
            </w:r>
            <w:r>
              <w:rPr>
                <w:lang w:val="en-US"/>
              </w:rPr>
              <w:t>i</w:t>
            </w:r>
            <w:r>
              <w:rPr>
                <w:vertAlign w:val="superscript"/>
                <w:lang w:val="en-US"/>
              </w:rPr>
              <w:t>34</w:t>
            </w:r>
            <w:r>
              <w:rPr>
                <w:lang w:val="en-US"/>
              </w:rPr>
              <w:t>ts</w:t>
            </w:r>
            <w:r>
              <w:rPr>
                <w:rFonts w:ascii="Cambria Math" w:hAnsi="Cambria Math" w:cs="Cambria Math"/>
                <w:lang w:val="en-US"/>
              </w:rPr>
              <w:t>ɛ</w:t>
            </w:r>
            <w:r>
              <w:rPr>
                <w:vertAlign w:val="superscript"/>
                <w:lang w:val="en-US"/>
              </w:rPr>
              <w:t>•</w:t>
            </w:r>
            <w:r>
              <w:rPr>
                <w:rFonts w:hint="eastAsia"/>
                <w:lang w:val="en-US"/>
              </w:rPr>
              <w:br/>
            </w:r>
            <w:r>
              <w:rPr>
                <w:rFonts w:hint="eastAsia"/>
                <w:lang w:val="en-US"/>
              </w:rPr>
              <w:t>②肥皂</w:t>
            </w:r>
            <w:r>
              <w:rPr>
                <w:lang w:val="en-US"/>
              </w:rPr>
              <w:t>fəi</w:t>
            </w:r>
            <w:r>
              <w:rPr>
                <w:vertAlign w:val="superscript"/>
                <w:lang w:val="en-US"/>
              </w:rPr>
              <w:t>34</w:t>
            </w:r>
            <w:r>
              <w:rPr>
                <w:lang w:val="en-US"/>
              </w:rPr>
              <w:t>ts</w:t>
            </w:r>
            <w:r>
              <w:rPr>
                <w:rFonts w:ascii="Cambria Math" w:hAnsi="Cambria Math" w:cs="Cambria Math"/>
                <w:lang w:val="en-US"/>
              </w:rPr>
              <w:t>ɔ</w:t>
            </w:r>
            <w:r>
              <w:rPr>
                <w:vertAlign w:val="superscript"/>
                <w:lang w:val="en-US"/>
              </w:rPr>
              <w:t>55</w:t>
            </w:r>
          </w:p>
        </w:tc>
        <w:tc>
          <w:tcPr>
            <w:tcW w:w="3673" w:type="dxa"/>
          </w:tcPr>
          <w:p>
            <w:pPr>
              <w:jc w:val="left"/>
              <w:rPr>
                <w:lang w:val="en-US"/>
              </w:rPr>
            </w:pPr>
            <w:r>
              <w:rPr>
                <w:rFonts w:hint="eastAsia"/>
                <w:lang w:val="en-US"/>
              </w:rPr>
              <w:t>牙刷</w:t>
            </w:r>
            <w:r>
              <w:rPr>
                <w:lang w:val="en-US"/>
              </w:rPr>
              <w:t>i</w:t>
            </w:r>
            <w:r>
              <w:rPr>
                <w:rFonts w:hint="eastAsia"/>
                <w:lang w:val="en-US"/>
              </w:rPr>
              <w:t>ɑ</w:t>
            </w:r>
            <w:r>
              <w:rPr>
                <w:vertAlign w:val="superscript"/>
                <w:lang w:val="en-US"/>
              </w:rPr>
              <w:t>34</w:t>
            </w:r>
            <w:r>
              <w:rPr>
                <w:lang w:val="en-US"/>
              </w:rPr>
              <w:t>suæ?</w:t>
            </w:r>
            <w:r>
              <w:rPr>
                <w:vertAlign w:val="superscript"/>
                <w:lang w:val="en-US"/>
              </w:rPr>
              <w:t>4</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肥皂</w:t>
            </w:r>
            <w:r>
              <w:rPr>
                <w:lang w:val="en-US"/>
              </w:rPr>
              <w:t>bi</w:t>
            </w:r>
            <w:r>
              <w:rPr>
                <w:vertAlign w:val="superscript"/>
                <w:lang w:val="en-US"/>
              </w:rPr>
              <w:t>24</w:t>
            </w:r>
            <w:r>
              <w:rPr>
                <w:vertAlign w:val="subscript"/>
                <w:lang w:val="en-US"/>
              </w:rPr>
              <w:t>22</w:t>
            </w:r>
            <w:r>
              <w:rPr>
                <w:lang w:val="en-US"/>
              </w:rPr>
              <w:t>zæ</w:t>
            </w:r>
            <w:r>
              <w:rPr>
                <w:vertAlign w:val="superscript"/>
                <w:lang w:val="en-US"/>
              </w:rPr>
              <w:t>31</w:t>
            </w:r>
            <w:r>
              <w:rPr>
                <w:vertAlign w:val="subscript"/>
                <w:lang w:val="en-US"/>
              </w:rPr>
              <w:t>33</w:t>
            </w:r>
          </w:p>
        </w:tc>
        <w:tc>
          <w:tcPr>
            <w:tcW w:w="3673" w:type="dxa"/>
          </w:tcPr>
          <w:p>
            <w:pPr>
              <w:jc w:val="left"/>
              <w:rPr>
                <w:lang w:val="en-US"/>
              </w:rPr>
            </w:pPr>
            <w:r>
              <w:rPr>
                <w:rFonts w:hint="eastAsia"/>
                <w:lang w:val="en-US"/>
              </w:rPr>
              <w:t>牙刷</w:t>
            </w:r>
            <w:r>
              <w:rPr>
                <w:lang w:val="en-US"/>
              </w:rPr>
              <w:t>ŋa</w:t>
            </w:r>
            <w:r>
              <w:rPr>
                <w:vertAlign w:val="superscript"/>
                <w:lang w:val="en-US"/>
              </w:rPr>
              <w:t>24</w:t>
            </w:r>
            <w:r>
              <w:rPr>
                <w:vertAlign w:val="subscript"/>
                <w:lang w:val="en-US"/>
              </w:rPr>
              <w:t>22</w:t>
            </w:r>
            <w:r>
              <w:rPr>
                <w:lang w:val="en-US"/>
              </w:rPr>
              <w:t>s</w:t>
            </w:r>
            <w:r>
              <w:rPr>
                <w:rFonts w:ascii="Cambria Math" w:hAnsi="Cambria Math" w:cs="Cambria Math"/>
                <w:lang w:val="en-US"/>
              </w:rPr>
              <w:t>ɤ</w:t>
            </w:r>
            <w:r>
              <w:rPr>
                <w:lang w:val="en-US"/>
              </w:rPr>
              <w:t>?</w:t>
            </w:r>
            <w:r>
              <w:rPr>
                <w:vertAlign w:val="superscript"/>
                <w:lang w:val="en-US"/>
              </w:rPr>
              <w:t>4</w:t>
            </w:r>
          </w:p>
        </w:tc>
      </w:tr>
      <w:tr>
        <w:tc>
          <w:tcPr>
            <w:tcW w:w="1101" w:type="dxa"/>
          </w:tcPr>
          <w:p>
            <w:pPr>
              <w:jc w:val="center"/>
              <w:rPr>
                <w:lang w:val="en-US"/>
              </w:rPr>
            </w:pPr>
            <w:r>
              <w:rPr>
                <w:rFonts w:hint="eastAsia"/>
                <w:lang w:val="en-US"/>
              </w:rPr>
              <w:t>溫州</w:t>
            </w:r>
          </w:p>
        </w:tc>
        <w:tc>
          <w:tcPr>
            <w:tcW w:w="3672" w:type="dxa"/>
          </w:tcPr>
          <w:p>
            <w:pPr>
              <w:jc w:val="left"/>
              <w:rPr>
                <w:lang w:val="en-US"/>
              </w:rPr>
            </w:pPr>
            <w:r>
              <w:rPr>
                <w:rFonts w:hint="eastAsia"/>
                <w:lang w:val="en-US"/>
              </w:rPr>
              <w:t>①洋皂</w:t>
            </w:r>
            <w:r>
              <w:rPr>
                <w:rFonts w:ascii="Cambria Math" w:hAnsi="Cambria Math" w:cs="Cambria Math"/>
                <w:lang w:val="en-US"/>
              </w:rPr>
              <w:t>ɦ</w:t>
            </w:r>
            <w:r>
              <w:rPr>
                <w:lang w:val="en-US"/>
              </w:rPr>
              <w:t>i</w:t>
            </w:r>
            <w:r>
              <w:rPr>
                <w:vertAlign w:val="superscript"/>
                <w:lang w:val="en-US"/>
              </w:rPr>
              <w:t>31</w:t>
            </w:r>
            <w:r>
              <w:rPr>
                <w:lang w:val="en-US"/>
              </w:rPr>
              <w:t>z</w:t>
            </w:r>
            <w:r>
              <w:rPr>
                <w:rFonts w:ascii="Cambria Math" w:hAnsi="Cambria Math" w:cs="Cambria Math"/>
                <w:lang w:val="en-US"/>
              </w:rPr>
              <w:t>ɜ</w:t>
            </w:r>
            <w:r>
              <w:rPr>
                <w:vertAlign w:val="superscript"/>
                <w:lang w:val="en-US"/>
              </w:rPr>
              <w:t>24</w:t>
            </w:r>
            <w:r>
              <w:rPr>
                <w:rFonts w:hint="eastAsia"/>
                <w:lang w:val="en-US"/>
              </w:rPr>
              <w:br/>
            </w:r>
            <w:r>
              <w:rPr>
                <w:rFonts w:hint="eastAsia"/>
                <w:lang w:val="en-US"/>
              </w:rPr>
              <w:t>②油皂</w:t>
            </w:r>
            <w:r>
              <w:rPr>
                <w:rFonts w:ascii="Cambria Math" w:hAnsi="Cambria Math" w:cs="Cambria Math"/>
                <w:lang w:val="en-US"/>
              </w:rPr>
              <w:t>ɦ</w:t>
            </w:r>
            <w:r>
              <w:rPr>
                <w:lang w:val="en-US"/>
              </w:rPr>
              <w:t>iau</w:t>
            </w:r>
            <w:r>
              <w:rPr>
                <w:vertAlign w:val="superscript"/>
                <w:lang w:val="en-US"/>
              </w:rPr>
              <w:t>31</w:t>
            </w:r>
            <w:r>
              <w:rPr>
                <w:lang w:val="en-US"/>
              </w:rPr>
              <w:t>z</w:t>
            </w:r>
            <w:r>
              <w:rPr>
                <w:rFonts w:ascii="Cambria Math" w:hAnsi="Cambria Math" w:cs="Cambria Math"/>
                <w:lang w:val="en-US"/>
              </w:rPr>
              <w:t>ɜ</w:t>
            </w:r>
            <w:r>
              <w:rPr>
                <w:vertAlign w:val="superscript"/>
                <w:lang w:val="en-US"/>
              </w:rPr>
              <w:t>24</w:t>
            </w:r>
          </w:p>
        </w:tc>
        <w:tc>
          <w:tcPr>
            <w:tcW w:w="3673" w:type="dxa"/>
          </w:tcPr>
          <w:p>
            <w:pPr>
              <w:jc w:val="left"/>
              <w:rPr>
                <w:lang w:val="en-US"/>
              </w:rPr>
            </w:pPr>
            <w:r>
              <w:rPr>
                <w:rFonts w:hint="eastAsia"/>
                <w:lang w:val="en-US"/>
              </w:rPr>
              <w:t>牙〔齿〕刷</w:t>
            </w:r>
            <w:r>
              <w:rPr>
                <w:lang w:val="en-US"/>
              </w:rPr>
              <w:t>ŋo</w:t>
            </w:r>
            <w:r>
              <w:rPr>
                <w:vertAlign w:val="superscript"/>
                <w:lang w:val="en-US"/>
              </w:rPr>
              <w:t>31</w:t>
            </w:r>
            <w:r>
              <w:rPr>
                <w:rFonts w:hint="eastAsia"/>
                <w:lang w:val="en-US"/>
              </w:rPr>
              <w:t>〔</w:t>
            </w:r>
            <w:r>
              <w:rPr>
                <w:lang w:val="en-US"/>
              </w:rPr>
              <w:t>ts'</w:t>
            </w:r>
            <w:r>
              <w:rPr>
                <w:rFonts w:ascii="Cambria Math" w:hAnsi="Cambria Math" w:cs="Cambria Math"/>
                <w:lang w:val="en-US"/>
              </w:rPr>
              <w:t>ɿ</w:t>
            </w:r>
            <w:r>
              <w:rPr>
                <w:vertAlign w:val="superscript"/>
                <w:lang w:val="en-US"/>
              </w:rPr>
              <w:t>45</w:t>
            </w:r>
            <w:r>
              <w:rPr>
                <w:rFonts w:hint="eastAsia"/>
                <w:lang w:val="en-US"/>
              </w:rPr>
              <w:t>〕</w:t>
            </w:r>
            <w:r>
              <w:rPr>
                <w:lang w:val="en-US"/>
              </w:rPr>
              <w:t>sø</w:t>
            </w:r>
            <w:r>
              <w:rPr>
                <w:vertAlign w:val="superscript"/>
                <w:lang w:val="en-US"/>
              </w:rPr>
              <w:t>23</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①胰子油</w:t>
            </w:r>
            <w:r>
              <w:rPr>
                <w:lang w:val="en-US"/>
              </w:rPr>
              <w:t>i</w:t>
            </w:r>
            <w:r>
              <w:rPr>
                <w:vertAlign w:val="superscript"/>
                <w:lang w:val="en-US"/>
              </w:rPr>
              <w:t>13</w:t>
            </w:r>
            <w:r>
              <w:rPr>
                <w:lang w:val="en-US"/>
              </w:rPr>
              <w:t>ts</w:t>
            </w:r>
            <w:r>
              <w:rPr>
                <w:rFonts w:ascii="Cambria Math" w:hAnsi="Cambria Math" w:cs="Cambria Math"/>
                <w:lang w:val="en-US"/>
              </w:rPr>
              <w:t>ɿ</w:t>
            </w:r>
            <w:r>
              <w:rPr>
                <w:vertAlign w:val="superscript"/>
                <w:lang w:val="en-US"/>
              </w:rPr>
              <w:t>•</w:t>
            </w:r>
            <w:r>
              <w:rPr>
                <w:lang w:val="en-US"/>
              </w:rPr>
              <w:t>iəu</w:t>
            </w:r>
            <w:r>
              <w:rPr>
                <w:vertAlign w:val="superscript"/>
                <w:lang w:val="en-US"/>
              </w:rPr>
              <w:t>13</w:t>
            </w:r>
            <w:r>
              <w:rPr>
                <w:rFonts w:hint="eastAsia"/>
                <w:lang w:val="en-US"/>
              </w:rPr>
              <w:br/>
            </w:r>
            <w:r>
              <w:rPr>
                <w:rFonts w:hint="eastAsia"/>
                <w:lang w:val="en-US"/>
              </w:rPr>
              <w:t>②肥皂</w:t>
            </w:r>
            <w:r>
              <w:rPr>
                <w:lang w:val="en-US"/>
              </w:rPr>
              <w:t>fei</w:t>
            </w:r>
            <w:r>
              <w:rPr>
                <w:vertAlign w:val="superscript"/>
                <w:lang w:val="en-US"/>
              </w:rPr>
              <w:t>13</w:t>
            </w:r>
            <w:r>
              <w:rPr>
                <w:lang w:val="en-US"/>
              </w:rPr>
              <w:t>tsau</w:t>
            </w:r>
            <w:r>
              <w:rPr>
                <w:vertAlign w:val="superscript"/>
                <w:lang w:val="en-US"/>
              </w:rPr>
              <w:t>55</w:t>
            </w:r>
          </w:p>
        </w:tc>
        <w:tc>
          <w:tcPr>
            <w:tcW w:w="3673" w:type="dxa"/>
          </w:tcPr>
          <w:p>
            <w:pPr>
              <w:jc w:val="left"/>
              <w:rPr>
                <w:lang w:val="en-US"/>
              </w:rPr>
            </w:pPr>
            <w:r>
              <w:rPr>
                <w:rFonts w:hint="eastAsia"/>
                <w:lang w:val="en-US"/>
              </w:rPr>
              <w:t>牙刷</w:t>
            </w:r>
            <w:r>
              <w:rPr>
                <w:lang w:val="en-US"/>
              </w:rPr>
              <w:t>ia</w:t>
            </w:r>
            <w:r>
              <w:rPr>
                <w:vertAlign w:val="superscript"/>
                <w:lang w:val="en-US"/>
              </w:rPr>
              <w:t>13</w:t>
            </w:r>
            <w:r>
              <w:rPr>
                <w:rFonts w:ascii="Cambria Math" w:hAnsi="Cambria Math" w:cs="Cambria Math"/>
                <w:lang w:val="en-US"/>
              </w:rPr>
              <w:t>ɕ</w:t>
            </w:r>
            <w:r>
              <w:rPr>
                <w:lang w:val="en-US"/>
              </w:rPr>
              <w:t>ya</w:t>
            </w:r>
            <w:r>
              <w:rPr>
                <w:vertAlign w:val="superscript"/>
                <w:lang w:val="en-US"/>
              </w:rPr>
              <w:t>24</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肥皂</w:t>
            </w:r>
            <w:r>
              <w:rPr>
                <w:lang w:val="en-US"/>
              </w:rPr>
              <w:t>fei</w:t>
            </w:r>
            <w:r>
              <w:rPr>
                <w:vertAlign w:val="superscript"/>
                <w:lang w:val="en-US"/>
              </w:rPr>
              <w:t>55</w:t>
            </w:r>
            <w:r>
              <w:rPr>
                <w:lang w:val="en-US"/>
              </w:rPr>
              <w:t>ts'au</w:t>
            </w:r>
            <w:r>
              <w:rPr>
                <w:vertAlign w:val="superscript"/>
                <w:lang w:val="en-US"/>
              </w:rPr>
              <w:t>31</w:t>
            </w:r>
          </w:p>
        </w:tc>
        <w:tc>
          <w:tcPr>
            <w:tcW w:w="3673" w:type="dxa"/>
          </w:tcPr>
          <w:p>
            <w:pPr>
              <w:jc w:val="left"/>
              <w:rPr>
                <w:lang w:val="en-US"/>
              </w:rPr>
            </w:pPr>
            <w:r>
              <w:rPr>
                <w:rFonts w:hint="eastAsia"/>
                <w:lang w:val="en-US"/>
              </w:rPr>
              <w:t>牙刷子</w:t>
            </w:r>
            <w:r>
              <w:rPr>
                <w:lang w:val="en-US"/>
              </w:rPr>
              <w:t>ŋa</w:t>
            </w:r>
            <w:r>
              <w:rPr>
                <w:vertAlign w:val="superscript"/>
                <w:lang w:val="en-US"/>
              </w:rPr>
              <w:t>65</w:t>
            </w:r>
            <w:r>
              <w:rPr>
                <w:lang w:val="en-US"/>
              </w:rPr>
              <w:t>s</w:t>
            </w:r>
            <w:r>
              <w:rPr>
                <w:rFonts w:ascii="Cambria Math" w:hAnsi="Cambria Math" w:cs="Cambria Math"/>
                <w:lang w:val="en-US"/>
              </w:rPr>
              <w:t>ɔ</w:t>
            </w:r>
            <w:r>
              <w:rPr>
                <w:lang w:val="en-US"/>
              </w:rPr>
              <w:t>t</w:t>
            </w:r>
            <w:r>
              <w:rPr>
                <w:vertAlign w:val="superscript"/>
                <w:lang w:val="en-US"/>
              </w:rPr>
              <w:t>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番梘</w:t>
            </w:r>
            <w:r>
              <w:rPr>
                <w:lang w:val="en-US"/>
              </w:rPr>
              <w:t>fan</w:t>
            </w:r>
            <w:r>
              <w:rPr>
                <w:vertAlign w:val="superscript"/>
                <w:lang w:val="en-US"/>
              </w:rPr>
              <w:t>44</w:t>
            </w:r>
            <w:r>
              <w:rPr>
                <w:lang w:val="en-US"/>
              </w:rPr>
              <w:t>kian</w:t>
            </w:r>
            <w:r>
              <w:rPr>
                <w:vertAlign w:val="superscript"/>
                <w:lang w:val="en-US"/>
              </w:rPr>
              <w:t>31</w:t>
            </w:r>
          </w:p>
        </w:tc>
        <w:tc>
          <w:tcPr>
            <w:tcW w:w="3673" w:type="dxa"/>
          </w:tcPr>
          <w:p>
            <w:pPr>
              <w:jc w:val="left"/>
              <w:rPr>
                <w:lang w:val="en-US"/>
              </w:rPr>
            </w:pPr>
            <w:r>
              <w:rPr>
                <w:rFonts w:hint="eastAsia"/>
                <w:lang w:val="en-US"/>
              </w:rPr>
              <w:t>①牙擦</w:t>
            </w:r>
            <w:r>
              <w:rPr>
                <w:lang w:val="en-US"/>
              </w:rPr>
              <w:t>ŋa</w:t>
            </w:r>
            <w:r>
              <w:rPr>
                <w:vertAlign w:val="superscript"/>
                <w:lang w:val="en-US"/>
              </w:rPr>
              <w:t>12</w:t>
            </w:r>
            <w:r>
              <w:rPr>
                <w:lang w:val="en-US"/>
              </w:rPr>
              <w:t>ts'at</w:t>
            </w:r>
            <w:r>
              <w:rPr>
                <w:vertAlign w:val="superscript"/>
                <w:lang w:val="en-US"/>
              </w:rPr>
              <w:t>21</w:t>
            </w:r>
            <w:r>
              <w:rPr>
                <w:rFonts w:hint="eastAsia"/>
                <w:lang w:val="en-US"/>
              </w:rPr>
              <w:br/>
            </w:r>
            <w:r>
              <w:rPr>
                <w:rFonts w:hint="eastAsia"/>
                <w:lang w:val="en-US"/>
              </w:rPr>
              <w:t>②牙刷</w:t>
            </w:r>
            <w:r>
              <w:rPr>
                <w:lang w:val="en-US"/>
              </w:rPr>
              <w:t>ŋa</w:t>
            </w:r>
            <w:r>
              <w:rPr>
                <w:vertAlign w:val="superscript"/>
                <w:lang w:val="en-US"/>
              </w:rPr>
              <w:t>12</w:t>
            </w:r>
            <w:r>
              <w:rPr>
                <w:lang w:val="en-US"/>
              </w:rPr>
              <w:t>s</w:t>
            </w:r>
            <w:r>
              <w:rPr>
                <w:rFonts w:ascii="Cambria Math" w:hAnsi="Cambria Math" w:cs="Cambria Math"/>
                <w:lang w:val="en-US"/>
              </w:rPr>
              <w:t>ɔ</w:t>
            </w:r>
            <w:r>
              <w:rPr>
                <w:lang w:val="en-US"/>
              </w:rPr>
              <w:t>t</w:t>
            </w:r>
            <w:r>
              <w:rPr>
                <w:vertAlign w:val="superscript"/>
                <w:lang w:val="en-US"/>
              </w:rPr>
              <w:t>21</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〔番〕梘〔</w:t>
            </w:r>
            <w:r>
              <w:rPr>
                <w:lang w:val="en-US"/>
              </w:rPr>
              <w:t>fan</w:t>
            </w:r>
            <w:r>
              <w:rPr>
                <w:vertAlign w:val="superscript"/>
                <w:lang w:val="en-US"/>
              </w:rPr>
              <w:t>53</w:t>
            </w:r>
            <w:r>
              <w:rPr>
                <w:rFonts w:hint="eastAsia"/>
                <w:lang w:val="en-US"/>
              </w:rPr>
              <w:t>〕</w:t>
            </w:r>
            <w:r>
              <w:rPr>
                <w:lang w:val="en-US"/>
              </w:rPr>
              <w:t>kan</w:t>
            </w:r>
            <w:r>
              <w:rPr>
                <w:vertAlign w:val="superscript"/>
                <w:lang w:val="en-US"/>
              </w:rPr>
              <w:t>35</w:t>
            </w:r>
          </w:p>
        </w:tc>
        <w:tc>
          <w:tcPr>
            <w:tcW w:w="3673" w:type="dxa"/>
          </w:tcPr>
          <w:p>
            <w:pPr>
              <w:jc w:val="left"/>
              <w:rPr>
                <w:lang w:val="en-US"/>
              </w:rPr>
            </w:pPr>
            <w:r>
              <w:rPr>
                <w:rFonts w:hint="eastAsia"/>
                <w:lang w:val="en-US"/>
              </w:rPr>
              <w:t>牙擦</w:t>
            </w:r>
            <w:r>
              <w:rPr>
                <w:lang w:val="en-US"/>
              </w:rPr>
              <w:t>ŋa</w:t>
            </w:r>
            <w:r>
              <w:rPr>
                <w:vertAlign w:val="superscript"/>
                <w:lang w:val="en-US"/>
              </w:rPr>
              <w:t>21</w:t>
            </w:r>
            <w:r>
              <w:rPr>
                <w:lang w:val="en-US"/>
              </w:rPr>
              <w:t>t</w:t>
            </w:r>
            <w:r>
              <w:rPr>
                <w:rFonts w:ascii="Cambria Math" w:hAnsi="Cambria Math" w:cs="Cambria Math"/>
                <w:lang w:val="en-US"/>
              </w:rPr>
              <w:t>ʃ</w:t>
            </w:r>
            <w:r>
              <w:rPr>
                <w:lang w:val="en-US"/>
              </w:rPr>
              <w:t>'at</w:t>
            </w:r>
            <w:r>
              <w:rPr>
                <w:vertAlign w:val="superscript"/>
                <w:lang w:val="en-US"/>
              </w:rPr>
              <w:t>33</w:t>
            </w:r>
            <w:r>
              <w:rPr>
                <w:vertAlign w:val="subscript"/>
                <w:lang w:val="en-US"/>
              </w:rPr>
              <w:t>35</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梘</w:t>
            </w:r>
            <w:r>
              <w:rPr>
                <w:lang w:val="en-US"/>
              </w:rPr>
              <w:t>kan</w:t>
            </w:r>
            <w:r>
              <w:rPr>
                <w:vertAlign w:val="superscript"/>
                <w:lang w:val="en-US"/>
              </w:rPr>
              <w:t>21</w:t>
            </w:r>
          </w:p>
        </w:tc>
        <w:tc>
          <w:tcPr>
            <w:tcW w:w="3673" w:type="dxa"/>
          </w:tcPr>
          <w:p>
            <w:pPr>
              <w:jc w:val="left"/>
              <w:rPr>
                <w:lang w:val="en-US"/>
              </w:rPr>
            </w:pPr>
            <w:r>
              <w:rPr>
                <w:rFonts w:hint="eastAsia"/>
                <w:lang w:val="en-US"/>
              </w:rPr>
              <w:t>牙擦</w:t>
            </w:r>
            <w:r>
              <w:rPr>
                <w:lang w:val="en-US"/>
              </w:rPr>
              <w:t>ŋa</w:t>
            </w:r>
            <w:r>
              <w:rPr>
                <w:vertAlign w:val="superscript"/>
                <w:lang w:val="en-US"/>
              </w:rPr>
              <w:t>443</w:t>
            </w:r>
            <w:r>
              <w:rPr>
                <w:rFonts w:hint="eastAsia"/>
                <w:lang w:val="en-US"/>
              </w:rPr>
              <w:t>⑷</w:t>
            </w:r>
            <w:r>
              <w:rPr>
                <w:lang w:val="en-US"/>
              </w:rPr>
              <w:t>t</w:t>
            </w:r>
            <w:r>
              <w:rPr>
                <w:rFonts w:ascii="Cambria Math" w:hAnsi="Cambria Math" w:cs="Cambria Math"/>
                <w:lang w:val="en-US"/>
              </w:rPr>
              <w:t>ʃ</w:t>
            </w:r>
            <w:r>
              <w:rPr>
                <w:lang w:val="en-US"/>
              </w:rPr>
              <w:t>'at</w:t>
            </w:r>
            <w:r>
              <w:rPr>
                <w:vertAlign w:val="superscript"/>
                <w:lang w:val="en-US"/>
              </w:rPr>
              <w:t>21</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雪</w:t>
            </w:r>
            <w:r>
              <w:rPr>
                <w:lang w:val="en-US"/>
              </w:rPr>
              <w:t>*</w:t>
            </w:r>
            <w:r>
              <w:rPr>
                <w:rFonts w:hint="eastAsia"/>
                <w:lang w:val="en-US"/>
              </w:rPr>
              <w:t>文</w:t>
            </w:r>
            <w:r>
              <w:rPr>
                <w:lang w:val="en-US"/>
              </w:rPr>
              <w:t>*sap</w:t>
            </w:r>
            <w:r>
              <w:rPr>
                <w:vertAlign w:val="superscript"/>
                <w:lang w:val="en-US"/>
              </w:rPr>
              <w:t>32</w:t>
            </w:r>
            <w:r>
              <w:rPr>
                <w:vertAlign w:val="subscript"/>
                <w:lang w:val="en-US"/>
              </w:rPr>
              <w:t>5</w:t>
            </w:r>
            <w:r>
              <w:rPr>
                <w:lang w:val="en-US"/>
              </w:rPr>
              <w:t>bun</w:t>
            </w:r>
            <w:r>
              <w:rPr>
                <w:vertAlign w:val="superscript"/>
                <w:lang w:val="en-US"/>
              </w:rPr>
              <w:t>24</w:t>
            </w:r>
            <w:r>
              <w:rPr>
                <w:rFonts w:ascii="Cambria Math" w:hAnsi="Cambria Math" w:cs="Cambria Math"/>
                <w:lang w:val="en-US"/>
              </w:rPr>
              <w:t>❶</w:t>
            </w:r>
          </w:p>
        </w:tc>
        <w:tc>
          <w:tcPr>
            <w:tcW w:w="3673" w:type="dxa"/>
          </w:tcPr>
          <w:p>
            <w:pPr>
              <w:jc w:val="left"/>
              <w:rPr>
                <w:lang w:val="en-US"/>
              </w:rPr>
            </w:pPr>
            <w:r>
              <w:rPr>
                <w:rFonts w:hint="eastAsia"/>
                <w:lang w:val="en-US"/>
              </w:rPr>
              <w:t>齿</w:t>
            </w:r>
            <w:r>
              <w:rPr>
                <w:lang w:val="en-US"/>
              </w:rPr>
              <w:t>@k‘i</w:t>
            </w:r>
            <w:r>
              <w:rPr>
                <w:vertAlign w:val="superscript"/>
                <w:lang w:val="en-US"/>
              </w:rPr>
              <w:t>51</w:t>
            </w:r>
            <w:r>
              <w:rPr>
                <w:vertAlign w:val="subscript"/>
                <w:lang w:val="en-US"/>
              </w:rPr>
              <w:t>55</w:t>
            </w:r>
            <w:r>
              <w:rPr>
                <w:lang w:val="en-US"/>
              </w:rPr>
              <w:t>bin</w:t>
            </w:r>
            <w:r>
              <w:rPr>
                <w:vertAlign w:val="superscript"/>
                <w:lang w:val="en-US"/>
              </w:rPr>
              <w:t>51</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餅药</w:t>
            </w:r>
            <w:r>
              <w:rPr>
                <w:lang w:val="en-US"/>
              </w:rPr>
              <w:t>pĩã</w:t>
            </w:r>
            <w:r>
              <w:rPr>
                <w:vertAlign w:val="superscript"/>
                <w:lang w:val="en-US"/>
              </w:rPr>
              <w:t>53</w:t>
            </w:r>
            <w:r>
              <w:rPr>
                <w:vertAlign w:val="subscript"/>
                <w:lang w:val="en-US"/>
              </w:rPr>
              <w:t>24</w:t>
            </w:r>
            <w:r>
              <w:rPr>
                <w:lang w:val="en-US"/>
              </w:rPr>
              <w:t>ie?</w:t>
            </w:r>
            <w:r>
              <w:rPr>
                <w:vertAlign w:val="superscript"/>
                <w:lang w:val="en-US"/>
              </w:rPr>
              <w:t>4</w:t>
            </w:r>
          </w:p>
        </w:tc>
        <w:tc>
          <w:tcPr>
            <w:tcW w:w="3673" w:type="dxa"/>
          </w:tcPr>
          <w:p>
            <w:pPr>
              <w:jc w:val="left"/>
              <w:rPr>
                <w:lang w:val="en-US"/>
              </w:rPr>
            </w:pPr>
            <w:r>
              <w:rPr>
                <w:rFonts w:hint="eastAsia"/>
                <w:lang w:val="en-US"/>
              </w:rPr>
              <w:t>齿刷</w:t>
            </w:r>
            <w:r>
              <w:rPr>
                <w:lang w:val="en-US"/>
              </w:rPr>
              <w:t>k‘i</w:t>
            </w:r>
            <w:r>
              <w:rPr>
                <w:vertAlign w:val="superscript"/>
                <w:lang w:val="en-US"/>
              </w:rPr>
              <w:t>53</w:t>
            </w:r>
            <w:r>
              <w:rPr>
                <w:vertAlign w:val="subscript"/>
                <w:lang w:val="en-US"/>
              </w:rPr>
              <w:t>24</w:t>
            </w:r>
            <w:r>
              <w:rPr>
                <w:lang w:val="en-US"/>
              </w:rPr>
              <w:t>sue?</w:t>
            </w:r>
            <w:r>
              <w:rPr>
                <w:vertAlign w:val="superscript"/>
                <w:lang w:val="en-US"/>
              </w:rPr>
              <w:t>21</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胰皂</w:t>
            </w:r>
            <w:r>
              <w:rPr>
                <w:lang w:val="en-US"/>
              </w:rPr>
              <w:t>i</w:t>
            </w:r>
            <w:r>
              <w:rPr>
                <w:vertAlign w:val="superscript"/>
                <w:lang w:val="en-US"/>
              </w:rPr>
              <w:t>52</w:t>
            </w:r>
            <w:r>
              <w:rPr>
                <w:vertAlign w:val="subscript"/>
                <w:lang w:val="en-US"/>
              </w:rPr>
              <w:t>31</w:t>
            </w:r>
            <w:r>
              <w:rPr>
                <w:lang w:val="en-US"/>
              </w:rPr>
              <w:t>z</w:t>
            </w:r>
            <w:r>
              <w:rPr>
                <w:rFonts w:ascii="Cambria Math" w:hAnsi="Cambria Math" w:cs="Cambria Math"/>
                <w:lang w:val="en-US"/>
              </w:rPr>
              <w:t>ɔ</w:t>
            </w:r>
            <w:r>
              <w:rPr>
                <w:lang w:val="en-US"/>
              </w:rPr>
              <w:t>(ts-)</w:t>
            </w:r>
          </w:p>
        </w:tc>
        <w:tc>
          <w:tcPr>
            <w:tcW w:w="3673" w:type="dxa"/>
          </w:tcPr>
          <w:p>
            <w:pPr>
              <w:jc w:val="left"/>
              <w:rPr>
                <w:lang w:val="en-US"/>
              </w:rPr>
            </w:pPr>
            <w:r>
              <w:rPr>
                <w:rFonts w:hint="eastAsia"/>
                <w:lang w:val="en-US"/>
              </w:rPr>
              <w:t>牙刷</w:t>
            </w:r>
            <w:r>
              <w:rPr>
                <w:lang w:val="en-US"/>
              </w:rPr>
              <w:t>ŋai</w:t>
            </w:r>
            <w:r>
              <w:rPr>
                <w:vertAlign w:val="superscript"/>
                <w:lang w:val="en-US"/>
              </w:rPr>
              <w:t>52</w:t>
            </w:r>
            <w:r>
              <w:rPr>
                <w:vertAlign w:val="subscript"/>
                <w:lang w:val="en-US"/>
              </w:rPr>
              <w:t>44</w:t>
            </w:r>
            <w:r>
              <w:rPr>
                <w:lang w:val="en-US"/>
              </w:rPr>
              <w:t>lou?</w:t>
            </w:r>
            <w:r>
              <w:rPr>
                <w:vertAlign w:val="superscript"/>
                <w:lang w:val="en-US"/>
              </w:rPr>
              <w:t>23</w:t>
            </w:r>
            <w:r>
              <w:rPr>
                <w:lang w:val="en-US"/>
              </w:rPr>
              <w:t>(s-)</w:t>
            </w:r>
          </w:p>
        </w:tc>
      </w:tr>
    </w:tbl>
    <w:p>
      <w:pPr>
        <w:jc w:val="left"/>
        <w:rPr>
          <w:lang w:val="en-US"/>
        </w:rPr>
      </w:pPr>
      <w:r>
        <w:rPr>
          <w:rFonts w:ascii="Cambria Math" w:hAnsi="Cambria Math" w:cs="Cambria Math"/>
          <w:lang w:val="en-US"/>
        </w:rPr>
        <w:t>❶</w:t>
      </w:r>
      <w:r>
        <w:rPr>
          <w:rFonts w:hint="eastAsia"/>
          <w:lang w:val="en-US"/>
        </w:rPr>
        <w:t>借自馬来語</w:t>
      </w:r>
      <w:r>
        <w:rPr>
          <w:lang w:val="en-US"/>
        </w:rPr>
        <w:t>sabon</w:t>
      </w:r>
      <w:r>
        <w:rPr>
          <w:rFonts w:hint="eastAsia"/>
          <w:lang w:val="en-US"/>
        </w:rPr>
        <w:t>。</w:t>
      </w:r>
    </w:p>
    <w:p>
      <w:pPr>
        <w:jc w:val="left"/>
        <w:rPr>
          <w:lang w:val="en-US"/>
        </w:rPr>
      </w:pPr>
    </w:p>
    <w:tbl>
      <w:tblPr>
        <w:tblStyle w:val="TableGrid"/>
        <w:tblW w:w="0" w:type="auto"/>
        <w:tblLook w:val="04A0" w:firstRow="1" w:lastRow="0" w:firstColumn="1" w:lastColumn="0" w:noHBand="0" w:noVBand="1"/>
      </w:tblPr>
      <w:tblGrid>
        <w:gridCol w:w="1101"/>
        <w:gridCol w:w="3710"/>
        <w:gridCol w:w="3711"/>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710" w:type="dxa"/>
          </w:tcPr>
          <w:p>
            <w:pPr>
              <w:jc w:val="left"/>
              <w:rPr>
                <w:b/>
                <w:lang w:val="en-US"/>
              </w:rPr>
            </w:pPr>
            <w:r>
              <w:rPr>
                <w:rFonts w:hint="eastAsia"/>
                <w:b/>
                <w:lang w:val="en-US"/>
              </w:rPr>
              <w:t>抹布</w:t>
            </w:r>
            <w:r>
              <w:rPr>
                <w:b/>
                <w:lang w:val="en-US"/>
              </w:rPr>
              <w:t>ma</w:t>
            </w:r>
            <w:r>
              <w:rPr>
                <w:b/>
                <w:vertAlign w:val="superscript"/>
                <w:lang w:val="en-US"/>
              </w:rPr>
              <w:t>55</w:t>
            </w:r>
            <w:r>
              <w:rPr>
                <w:b/>
                <w:lang w:val="en-US"/>
              </w:rPr>
              <w:t>pu</w:t>
            </w:r>
            <w:r>
              <w:rPr>
                <w:b/>
                <w:vertAlign w:val="superscript"/>
                <w:lang w:val="en-US"/>
              </w:rPr>
              <w:t>51</w:t>
            </w:r>
          </w:p>
        </w:tc>
        <w:tc>
          <w:tcPr>
            <w:tcW w:w="3711" w:type="dxa"/>
          </w:tcPr>
          <w:p>
            <w:pPr>
              <w:jc w:val="left"/>
              <w:rPr>
                <w:b/>
                <w:lang w:val="en-US"/>
              </w:rPr>
            </w:pPr>
            <w:r>
              <w:rPr>
                <w:rFonts w:hint="eastAsia"/>
                <w:b/>
                <w:lang w:val="en-US"/>
              </w:rPr>
              <w:t>扫帚</w:t>
            </w:r>
            <w:r>
              <w:rPr>
                <w:b/>
                <w:lang w:val="en-US"/>
              </w:rPr>
              <w:t>sau</w:t>
            </w:r>
            <w:r>
              <w:rPr>
                <w:b/>
                <w:vertAlign w:val="superscript"/>
                <w:lang w:val="en-US"/>
              </w:rPr>
              <w:t>51</w:t>
            </w:r>
            <w:r>
              <w:rPr>
                <w:b/>
                <w:lang w:val="en-US"/>
              </w:rPr>
              <w:t>t</w:t>
            </w:r>
            <w:r>
              <w:rPr>
                <w:rFonts w:ascii="Cambria Math" w:hAnsi="Cambria Math" w:cs="Cambria Math"/>
                <w:b/>
                <w:lang w:val="en-US"/>
              </w:rPr>
              <w:t>ʂ</w:t>
            </w:r>
            <w:r>
              <w:rPr>
                <w:b/>
                <w:lang w:val="en-US"/>
              </w:rPr>
              <w:t>ou</w:t>
            </w:r>
            <w:r>
              <w:rPr>
                <w:b/>
                <w:vertAlign w:val="superscript"/>
                <w:lang w:val="en-US"/>
              </w:rPr>
              <w:t>•</w:t>
            </w:r>
          </w:p>
        </w:tc>
      </w:tr>
      <w:tr>
        <w:tc>
          <w:tcPr>
            <w:tcW w:w="1101" w:type="dxa"/>
          </w:tcPr>
          <w:p>
            <w:pPr>
              <w:jc w:val="center"/>
              <w:rPr>
                <w:lang w:val="en-US"/>
              </w:rPr>
            </w:pPr>
            <w:r>
              <w:rPr>
                <w:rFonts w:hint="eastAsia"/>
                <w:lang w:val="en-US"/>
              </w:rPr>
              <w:t>北京</w:t>
            </w:r>
          </w:p>
        </w:tc>
        <w:tc>
          <w:tcPr>
            <w:tcW w:w="3710" w:type="dxa"/>
          </w:tcPr>
          <w:p>
            <w:pPr>
              <w:jc w:val="left"/>
              <w:rPr>
                <w:lang w:val="en-US"/>
              </w:rPr>
            </w:pPr>
            <w:r>
              <w:rPr>
                <w:rFonts w:hint="eastAsia"/>
                <w:lang w:val="en-US"/>
              </w:rPr>
              <w:t>搌布</w:t>
            </w:r>
            <w:r>
              <w:rPr>
                <w:lang w:val="en-US"/>
              </w:rPr>
              <w:t>t</w:t>
            </w:r>
            <w:r>
              <w:rPr>
                <w:rFonts w:ascii="Cambria Math" w:hAnsi="Cambria Math" w:cs="Cambria Math"/>
                <w:lang w:val="en-US"/>
              </w:rPr>
              <w:t>ʂ</w:t>
            </w:r>
            <w:r>
              <w:rPr>
                <w:lang w:val="en-US"/>
              </w:rPr>
              <w:t>an</w:t>
            </w:r>
            <w:r>
              <w:rPr>
                <w:vertAlign w:val="superscript"/>
                <w:lang w:val="en-US"/>
              </w:rPr>
              <w:t>214</w:t>
            </w:r>
            <w:r>
              <w:rPr>
                <w:vertAlign w:val="subscript"/>
                <w:lang w:val="en-US"/>
              </w:rPr>
              <w:t>21</w:t>
            </w:r>
            <w:r>
              <w:rPr>
                <w:lang w:val="en-US"/>
              </w:rPr>
              <w:t>pu</w:t>
            </w:r>
            <w:r>
              <w:rPr>
                <w:vertAlign w:val="superscript"/>
                <w:lang w:val="en-US"/>
              </w:rPr>
              <w:t>51</w:t>
            </w:r>
          </w:p>
        </w:tc>
        <w:tc>
          <w:tcPr>
            <w:tcW w:w="3711" w:type="dxa"/>
          </w:tcPr>
          <w:p>
            <w:pPr>
              <w:jc w:val="left"/>
              <w:rPr>
                <w:lang w:val="en-US"/>
              </w:rPr>
            </w:pPr>
            <w:r>
              <w:rPr>
                <w:rFonts w:hint="eastAsia"/>
                <w:lang w:val="en-US"/>
              </w:rPr>
              <w:t>笤帚</w:t>
            </w:r>
            <w:r>
              <w:rPr>
                <w:lang w:val="en-US"/>
              </w:rPr>
              <w:t>t'iau</w:t>
            </w:r>
            <w:r>
              <w:rPr>
                <w:vertAlign w:val="superscript"/>
                <w:lang w:val="en-US"/>
              </w:rPr>
              <w:t>35</w:t>
            </w:r>
            <w:r>
              <w:rPr>
                <w:lang w:val="en-US"/>
              </w:rPr>
              <w:t>t</w:t>
            </w:r>
            <w:r>
              <w:rPr>
                <w:rFonts w:ascii="Cambria Math" w:hAnsi="Cambria Math" w:cs="Cambria Math"/>
                <w:lang w:val="en-US"/>
              </w:rPr>
              <w:t>ʂ</w:t>
            </w:r>
            <w:r>
              <w:rPr>
                <w:lang w:val="en-US"/>
              </w:rPr>
              <w:t>ou</w:t>
            </w:r>
            <w:r>
              <w:rPr>
                <w:vertAlign w:val="superscript"/>
                <w:lang w:val="en-US"/>
              </w:rPr>
              <w:t>•</w:t>
            </w:r>
          </w:p>
        </w:tc>
      </w:tr>
      <w:tr>
        <w:tc>
          <w:tcPr>
            <w:tcW w:w="1101" w:type="dxa"/>
          </w:tcPr>
          <w:p>
            <w:pPr>
              <w:jc w:val="center"/>
              <w:rPr>
                <w:lang w:val="en-US"/>
              </w:rPr>
            </w:pPr>
            <w:r>
              <w:rPr>
                <w:rFonts w:hint="eastAsia"/>
                <w:lang w:val="en-US"/>
              </w:rPr>
              <w:t>济南</w:t>
            </w:r>
          </w:p>
        </w:tc>
        <w:tc>
          <w:tcPr>
            <w:tcW w:w="3710" w:type="dxa"/>
          </w:tcPr>
          <w:p>
            <w:pPr>
              <w:jc w:val="left"/>
              <w:rPr>
                <w:lang w:val="en-US"/>
              </w:rPr>
            </w:pPr>
            <w:r>
              <w:rPr>
                <w:rFonts w:hint="eastAsia"/>
                <w:lang w:val="en-US"/>
              </w:rPr>
              <w:t>搌布</w:t>
            </w:r>
            <w:r>
              <w:rPr>
                <w:lang w:val="en-US"/>
              </w:rPr>
              <w:t>t</w:t>
            </w:r>
            <w:r>
              <w:rPr>
                <w:rFonts w:ascii="Cambria Math" w:hAnsi="Cambria Math" w:cs="Cambria Math"/>
                <w:lang w:val="en-US"/>
              </w:rPr>
              <w:t>ʂ</w:t>
            </w:r>
            <w:r>
              <w:rPr>
                <w:rFonts w:ascii="Cambria Math" w:hAnsi="Cambria Math"/>
                <w:lang w:val="en-US"/>
              </w:rPr>
              <w:t>æ̃</w:t>
            </w:r>
            <w:r>
              <w:rPr>
                <w:vertAlign w:val="superscript"/>
                <w:lang w:val="en-US"/>
              </w:rPr>
              <w:t>55</w:t>
            </w:r>
            <w:r>
              <w:rPr>
                <w:lang w:val="en-US"/>
              </w:rPr>
              <w:t>pu</w:t>
            </w:r>
            <w:r>
              <w:rPr>
                <w:vertAlign w:val="superscript"/>
                <w:lang w:val="en-US"/>
              </w:rPr>
              <w:t>21</w:t>
            </w:r>
          </w:p>
        </w:tc>
        <w:tc>
          <w:tcPr>
            <w:tcW w:w="3711" w:type="dxa"/>
          </w:tcPr>
          <w:p>
            <w:pPr>
              <w:jc w:val="left"/>
              <w:rPr>
                <w:lang w:val="en-US"/>
              </w:rPr>
            </w:pPr>
            <w:r>
              <w:rPr>
                <w:rFonts w:hint="eastAsia"/>
                <w:lang w:val="en-US"/>
              </w:rPr>
              <w:t>扫帚</w:t>
            </w:r>
            <w:r>
              <w:rPr>
                <w:lang w:val="en-US"/>
              </w:rPr>
              <w:t>s</w:t>
            </w:r>
            <w:r>
              <w:rPr>
                <w:rFonts w:ascii="Cambria Math" w:hAnsi="Cambria Math" w:cs="Cambria Math"/>
                <w:lang w:val="en-US"/>
              </w:rPr>
              <w:t>ɔ</w:t>
            </w:r>
            <w:r>
              <w:rPr>
                <w:vertAlign w:val="superscript"/>
                <w:lang w:val="en-US"/>
              </w:rPr>
              <w:t>21</w:t>
            </w:r>
            <w:r>
              <w:rPr>
                <w:lang w:val="en-US"/>
              </w:rPr>
              <w:t>t</w:t>
            </w:r>
            <w:r>
              <w:rPr>
                <w:rFonts w:ascii="Cambria Math" w:hAnsi="Cambria Math" w:cs="Cambria Math"/>
                <w:lang w:val="en-US"/>
              </w:rPr>
              <w:t>ʂ</w:t>
            </w:r>
            <w:r>
              <w:rPr>
                <w:lang w:val="en-US"/>
              </w:rPr>
              <w:t>u</w:t>
            </w:r>
            <w:r>
              <w:rPr>
                <w:vertAlign w:val="superscript"/>
                <w:lang w:val="en-US"/>
              </w:rPr>
              <w:t>•</w:t>
            </w:r>
          </w:p>
        </w:tc>
      </w:tr>
      <w:tr>
        <w:tc>
          <w:tcPr>
            <w:tcW w:w="1101" w:type="dxa"/>
          </w:tcPr>
          <w:p>
            <w:pPr>
              <w:jc w:val="center"/>
              <w:rPr>
                <w:lang w:val="en-US"/>
              </w:rPr>
            </w:pPr>
            <w:r>
              <w:rPr>
                <w:rFonts w:hint="eastAsia"/>
                <w:lang w:val="en-US"/>
              </w:rPr>
              <w:t>沈阳</w:t>
            </w:r>
          </w:p>
        </w:tc>
        <w:tc>
          <w:tcPr>
            <w:tcW w:w="3710" w:type="dxa"/>
          </w:tcPr>
          <w:p>
            <w:pPr>
              <w:jc w:val="left"/>
              <w:rPr>
                <w:lang w:val="en-US"/>
              </w:rPr>
            </w:pPr>
            <w:r>
              <w:rPr>
                <w:rFonts w:hint="eastAsia"/>
                <w:lang w:val="en-US"/>
              </w:rPr>
              <w:t>①抹布</w:t>
            </w:r>
            <w:r>
              <w:rPr>
                <w:rFonts w:hint="eastAsia"/>
                <w:lang w:val="en-US"/>
              </w:rPr>
              <w:t>ma</w:t>
            </w:r>
            <w:r>
              <w:rPr>
                <w:rFonts w:hint="eastAsia"/>
                <w:vertAlign w:val="superscript"/>
                <w:lang w:val="en-US"/>
              </w:rPr>
              <w:t>35</w:t>
            </w:r>
            <w:r>
              <w:rPr>
                <w:rFonts w:hint="eastAsia"/>
                <w:lang w:val="en-US"/>
              </w:rPr>
              <w:t>pu</w:t>
            </w:r>
            <w:r>
              <w:rPr>
                <w:rFonts w:hint="eastAsia"/>
                <w:vertAlign w:val="superscript"/>
                <w:lang w:val="en-US"/>
              </w:rPr>
              <w:t>41</w:t>
            </w:r>
            <w:r>
              <w:rPr>
                <w:lang w:val="en-US"/>
              </w:rPr>
              <w:br/>
            </w:r>
            <w:r>
              <w:rPr>
                <w:rFonts w:hint="eastAsia"/>
                <w:lang w:val="en-US"/>
              </w:rPr>
              <w:t>②搌布</w:t>
            </w:r>
            <w:r>
              <w:rPr>
                <w:rFonts w:hint="eastAsia"/>
                <w:lang w:val="en-US"/>
              </w:rPr>
              <w:t>tsan</w:t>
            </w:r>
            <w:r>
              <w:rPr>
                <w:rFonts w:hint="eastAsia"/>
                <w:vertAlign w:val="superscript"/>
                <w:lang w:val="en-US"/>
              </w:rPr>
              <w:t>213</w:t>
            </w:r>
            <w:r>
              <w:rPr>
                <w:rFonts w:hint="eastAsia"/>
                <w:vertAlign w:val="subscript"/>
                <w:lang w:val="en-US"/>
              </w:rPr>
              <w:t>21</w:t>
            </w:r>
            <w:r>
              <w:rPr>
                <w:rFonts w:hint="eastAsia"/>
                <w:lang w:val="en-US"/>
              </w:rPr>
              <w:t>pu</w:t>
            </w:r>
            <w:r>
              <w:rPr>
                <w:rFonts w:hint="eastAsia"/>
                <w:vertAlign w:val="superscript"/>
                <w:lang w:val="en-US"/>
              </w:rPr>
              <w:t>41</w:t>
            </w:r>
          </w:p>
        </w:tc>
        <w:tc>
          <w:tcPr>
            <w:tcW w:w="3711" w:type="dxa"/>
          </w:tcPr>
          <w:p>
            <w:pPr>
              <w:jc w:val="left"/>
              <w:rPr>
                <w:lang w:val="en-US"/>
              </w:rPr>
            </w:pPr>
            <w:r>
              <w:rPr>
                <w:rFonts w:hint="eastAsia"/>
                <w:lang w:val="en-US"/>
              </w:rPr>
              <w:t>笤帚</w:t>
            </w:r>
            <w:r>
              <w:rPr>
                <w:rFonts w:hint="eastAsia"/>
                <w:lang w:val="en-US"/>
              </w:rPr>
              <w:t>t</w:t>
            </w:r>
            <w:r>
              <w:rPr>
                <w:rFonts w:hint="eastAsia"/>
                <w:lang w:val="en-US"/>
              </w:rPr>
              <w:t>‘</w:t>
            </w:r>
            <w:r>
              <w:rPr>
                <w:rFonts w:hint="eastAsia"/>
                <w:lang w:val="en-US"/>
              </w:rPr>
              <w:t>iau</w:t>
            </w:r>
            <w:r>
              <w:rPr>
                <w:rFonts w:hint="eastAsia"/>
                <w:vertAlign w:val="superscript"/>
                <w:lang w:val="en-US"/>
              </w:rPr>
              <w:t>35</w:t>
            </w:r>
            <w:r>
              <w:rPr>
                <w:rFonts w:hint="eastAsia"/>
                <w:lang w:val="en-US"/>
              </w:rPr>
              <w:t>tsu</w:t>
            </w:r>
            <w:r>
              <w:rPr>
                <w:rFonts w:hint="eastAsia"/>
                <w:vertAlign w:val="superscript"/>
                <w:lang w:val="en-US"/>
              </w:rPr>
              <w:t>•</w:t>
            </w:r>
          </w:p>
        </w:tc>
      </w:tr>
      <w:tr>
        <w:tc>
          <w:tcPr>
            <w:tcW w:w="1101" w:type="dxa"/>
          </w:tcPr>
          <w:p>
            <w:pPr>
              <w:jc w:val="center"/>
              <w:rPr>
                <w:lang w:val="en-US"/>
              </w:rPr>
            </w:pPr>
            <w:r>
              <w:rPr>
                <w:rFonts w:hint="eastAsia"/>
                <w:lang w:val="en-US"/>
              </w:rPr>
              <w:t>西安</w:t>
            </w:r>
          </w:p>
        </w:tc>
        <w:tc>
          <w:tcPr>
            <w:tcW w:w="3710" w:type="dxa"/>
          </w:tcPr>
          <w:p>
            <w:pPr>
              <w:jc w:val="left"/>
              <w:rPr>
                <w:lang w:val="en-US"/>
              </w:rPr>
            </w:pPr>
            <w:r>
              <w:rPr>
                <w:rFonts w:hint="eastAsia"/>
                <w:lang w:val="en-US"/>
              </w:rPr>
              <w:t>搌布</w:t>
            </w:r>
            <w:r>
              <w:rPr>
                <w:lang w:val="en-US"/>
              </w:rPr>
              <w:t>t</w:t>
            </w:r>
            <w:r>
              <w:rPr>
                <w:rFonts w:ascii="Cambria Math" w:hAnsi="Cambria Math" w:cs="Cambria Math"/>
                <w:lang w:val="en-US"/>
              </w:rPr>
              <w:t>ʂ</w:t>
            </w:r>
            <w:r>
              <w:rPr>
                <w:rFonts w:ascii="Cambria Math" w:hAnsi="Cambria Math"/>
                <w:lang w:val="en-US"/>
              </w:rPr>
              <w:t>æ̃</w:t>
            </w:r>
            <w:r>
              <w:rPr>
                <w:vertAlign w:val="superscript"/>
                <w:lang w:val="en-US"/>
              </w:rPr>
              <w:t>53</w:t>
            </w:r>
            <w:r>
              <w:rPr>
                <w:lang w:val="en-US"/>
              </w:rPr>
              <w:t>pu</w:t>
            </w:r>
            <w:r>
              <w:rPr>
                <w:vertAlign w:val="superscript"/>
                <w:lang w:val="en-US"/>
              </w:rPr>
              <w:t>45</w:t>
            </w:r>
          </w:p>
        </w:tc>
        <w:tc>
          <w:tcPr>
            <w:tcW w:w="3711" w:type="dxa"/>
          </w:tcPr>
          <w:p>
            <w:pPr>
              <w:jc w:val="left"/>
            </w:pPr>
            <w:r>
              <w:rPr>
                <w:rFonts w:hint="eastAsia"/>
                <w:lang w:val="en-US"/>
              </w:rPr>
              <w:t>笤帚</w:t>
            </w:r>
            <w:r>
              <w:t>t‘i</w:t>
            </w:r>
            <w:r>
              <w:rPr>
                <w:rFonts w:hint="eastAsia"/>
              </w:rPr>
              <w:t>ɑ</w:t>
            </w:r>
            <w:r>
              <w:t>u</w:t>
            </w:r>
            <w:r>
              <w:rPr>
                <w:vertAlign w:val="superscript"/>
              </w:rPr>
              <w:t>21</w:t>
            </w:r>
            <w:r>
              <w:t>pfu</w:t>
            </w:r>
            <w:r>
              <w:rPr>
                <w:vertAlign w:val="superscript"/>
              </w:rPr>
              <w:t>•</w:t>
            </w:r>
          </w:p>
        </w:tc>
      </w:tr>
      <w:tr>
        <w:tc>
          <w:tcPr>
            <w:tcW w:w="1101" w:type="dxa"/>
          </w:tcPr>
          <w:p>
            <w:pPr>
              <w:jc w:val="center"/>
              <w:rPr>
                <w:lang w:val="en-US"/>
              </w:rPr>
            </w:pPr>
            <w:r>
              <w:rPr>
                <w:rFonts w:hint="eastAsia"/>
                <w:lang w:val="en-US"/>
              </w:rPr>
              <w:t>成都</w:t>
            </w:r>
          </w:p>
        </w:tc>
        <w:tc>
          <w:tcPr>
            <w:tcW w:w="3710" w:type="dxa"/>
          </w:tcPr>
          <w:p>
            <w:pPr>
              <w:jc w:val="left"/>
              <w:rPr>
                <w:lang w:val="en-US"/>
              </w:rPr>
            </w:pPr>
            <w:r>
              <w:rPr>
                <w:rFonts w:hint="eastAsia"/>
                <w:lang w:val="en-US"/>
              </w:rPr>
              <w:t>抹桌帕</w:t>
            </w:r>
            <w:r>
              <w:rPr>
                <w:rFonts w:hint="eastAsia"/>
                <w:lang w:val="en-US"/>
              </w:rPr>
              <w:t>ma</w:t>
            </w:r>
            <w:r>
              <w:rPr>
                <w:rFonts w:hint="eastAsia"/>
                <w:vertAlign w:val="superscript"/>
                <w:lang w:val="en-US"/>
              </w:rPr>
              <w:t>31</w:t>
            </w:r>
            <w:r>
              <w:rPr>
                <w:rFonts w:hint="eastAsia"/>
                <w:lang w:val="en-US"/>
              </w:rPr>
              <w:t>tso</w:t>
            </w:r>
            <w:r>
              <w:rPr>
                <w:rFonts w:hint="eastAsia"/>
                <w:vertAlign w:val="superscript"/>
                <w:lang w:val="en-US"/>
              </w:rPr>
              <w:t>31</w:t>
            </w:r>
            <w:r>
              <w:rPr>
                <w:rFonts w:hint="eastAsia"/>
                <w:lang w:val="en-US"/>
              </w:rPr>
              <w:t>p'a</w:t>
            </w:r>
            <w:r>
              <w:rPr>
                <w:rFonts w:hint="eastAsia"/>
                <w:vertAlign w:val="superscript"/>
                <w:lang w:val="en-US"/>
              </w:rPr>
              <w:t>13</w:t>
            </w:r>
          </w:p>
        </w:tc>
        <w:tc>
          <w:tcPr>
            <w:tcW w:w="3711" w:type="dxa"/>
          </w:tcPr>
          <w:p>
            <w:pPr>
              <w:jc w:val="left"/>
              <w:rPr>
                <w:lang w:val="en-US"/>
              </w:rPr>
            </w:pPr>
            <w:r>
              <w:rPr>
                <w:rFonts w:hint="eastAsia"/>
                <w:lang w:val="en-US"/>
              </w:rPr>
              <w:t>扫把</w:t>
            </w:r>
            <w:r>
              <w:rPr>
                <w:rFonts w:hint="eastAsia"/>
                <w:lang w:val="en-US"/>
              </w:rPr>
              <w:t>sau</w:t>
            </w:r>
            <w:r>
              <w:rPr>
                <w:rFonts w:hint="eastAsia"/>
                <w:vertAlign w:val="superscript"/>
                <w:lang w:val="en-US"/>
              </w:rPr>
              <w:t>13</w:t>
            </w:r>
            <w:r>
              <w:rPr>
                <w:rFonts w:hint="eastAsia"/>
                <w:lang w:val="en-US"/>
              </w:rPr>
              <w:t>pa</w:t>
            </w:r>
            <w:r>
              <w:rPr>
                <w:rFonts w:hint="eastAsia"/>
                <w:vertAlign w:val="superscript"/>
                <w:lang w:val="en-US"/>
              </w:rPr>
              <w:t>53</w:t>
            </w:r>
          </w:p>
        </w:tc>
      </w:tr>
      <w:tr>
        <w:tc>
          <w:tcPr>
            <w:tcW w:w="1101" w:type="dxa"/>
          </w:tcPr>
          <w:p>
            <w:pPr>
              <w:jc w:val="center"/>
              <w:rPr>
                <w:lang w:val="en-US"/>
              </w:rPr>
            </w:pPr>
            <w:r>
              <w:rPr>
                <w:rFonts w:hint="eastAsia"/>
                <w:lang w:val="en-US"/>
              </w:rPr>
              <w:t>昆明</w:t>
            </w:r>
          </w:p>
        </w:tc>
        <w:tc>
          <w:tcPr>
            <w:tcW w:w="3710" w:type="dxa"/>
          </w:tcPr>
          <w:p>
            <w:pPr>
              <w:jc w:val="left"/>
              <w:rPr>
                <w:lang w:val="en-US"/>
              </w:rPr>
            </w:pPr>
            <w:r>
              <w:rPr>
                <w:rFonts w:hint="eastAsia"/>
                <w:lang w:val="en-US"/>
              </w:rPr>
              <w:t>抹布</w:t>
            </w:r>
            <w:r>
              <w:rPr>
                <w:lang w:val="en-US"/>
              </w:rPr>
              <w:t>ma</w:t>
            </w:r>
            <w:r>
              <w:rPr>
                <w:vertAlign w:val="superscript"/>
                <w:lang w:val="en-US"/>
              </w:rPr>
              <w:t>31</w:t>
            </w:r>
            <w:r>
              <w:rPr>
                <w:lang w:val="en-US"/>
              </w:rPr>
              <w:t>pu</w:t>
            </w:r>
            <w:r>
              <w:rPr>
                <w:vertAlign w:val="superscript"/>
                <w:lang w:val="en-US"/>
              </w:rPr>
              <w:t>13</w:t>
            </w:r>
          </w:p>
        </w:tc>
        <w:tc>
          <w:tcPr>
            <w:tcW w:w="3711" w:type="dxa"/>
          </w:tcPr>
          <w:p>
            <w:pPr>
              <w:jc w:val="left"/>
              <w:rPr>
                <w:lang w:val="en-US"/>
              </w:rPr>
            </w:pPr>
            <w:r>
              <w:rPr>
                <w:rFonts w:hint="eastAsia"/>
                <w:lang w:val="en-US"/>
              </w:rPr>
              <w:t>笤帚</w:t>
            </w:r>
            <w:r>
              <w:rPr>
                <w:lang w:val="en-US"/>
              </w:rPr>
              <w:t>t‘iau</w:t>
            </w:r>
            <w:r>
              <w:rPr>
                <w:vertAlign w:val="superscript"/>
                <w:lang w:val="en-US"/>
              </w:rPr>
              <w:t>31</w:t>
            </w:r>
            <w:r>
              <w:rPr>
                <w:lang w:val="en-US"/>
              </w:rPr>
              <w:t>t</w:t>
            </w:r>
            <w:r>
              <w:rPr>
                <w:rFonts w:ascii="Cambria Math" w:hAnsi="Cambria Math" w:cs="Cambria Math"/>
                <w:lang w:val="en-US"/>
              </w:rPr>
              <w:t>ʂ</w:t>
            </w:r>
            <w:r>
              <w:rPr>
                <w:lang w:val="en-US"/>
              </w:rPr>
              <w:t>u</w:t>
            </w:r>
            <w:r>
              <w:rPr>
                <w:vertAlign w:val="superscript"/>
                <w:lang w:val="en-US"/>
              </w:rPr>
              <w:t>53</w:t>
            </w:r>
            <w:r>
              <w:rPr>
                <w:vertAlign w:val="subscript"/>
                <w:lang w:val="en-US"/>
              </w:rPr>
              <w:t>44</w:t>
            </w:r>
          </w:p>
        </w:tc>
      </w:tr>
      <w:tr>
        <w:tc>
          <w:tcPr>
            <w:tcW w:w="1101" w:type="dxa"/>
          </w:tcPr>
          <w:p>
            <w:pPr>
              <w:jc w:val="center"/>
              <w:rPr>
                <w:lang w:val="en-US"/>
              </w:rPr>
            </w:pPr>
            <w:r>
              <w:rPr>
                <w:rFonts w:hint="eastAsia"/>
                <w:lang w:val="en-US"/>
              </w:rPr>
              <w:t>合肥</w:t>
            </w:r>
          </w:p>
        </w:tc>
        <w:tc>
          <w:tcPr>
            <w:tcW w:w="3710" w:type="dxa"/>
          </w:tcPr>
          <w:p>
            <w:pPr>
              <w:jc w:val="left"/>
              <w:rPr>
                <w:lang w:val="en-US"/>
              </w:rPr>
            </w:pPr>
            <w:r>
              <w:rPr>
                <w:rFonts w:hint="eastAsia"/>
                <w:lang w:val="en-US"/>
              </w:rPr>
              <w:t>抹布</w:t>
            </w:r>
            <w:r>
              <w:rPr>
                <w:lang w:val="en-US"/>
              </w:rPr>
              <w:t>m</w:t>
            </w:r>
            <w:r>
              <w:rPr>
                <w:rFonts w:ascii="Cambria Math" w:hAnsi="Cambria Math" w:cs="Cambria Math"/>
                <w:lang w:val="en-US"/>
              </w:rPr>
              <w:t>ɐ</w:t>
            </w:r>
            <w:r>
              <w:rPr>
                <w:lang w:val="en-US"/>
              </w:rPr>
              <w:t>?</w:t>
            </w:r>
            <w:r>
              <w:rPr>
                <w:vertAlign w:val="superscript"/>
                <w:lang w:val="en-US"/>
              </w:rPr>
              <w:t>4</w:t>
            </w:r>
            <w:r>
              <w:rPr>
                <w:lang w:val="en-US"/>
              </w:rPr>
              <w:t>pu</w:t>
            </w:r>
            <w:r>
              <w:rPr>
                <w:vertAlign w:val="superscript"/>
                <w:lang w:val="en-US"/>
              </w:rPr>
              <w:t>53</w:t>
            </w:r>
          </w:p>
        </w:tc>
        <w:tc>
          <w:tcPr>
            <w:tcW w:w="3711" w:type="dxa"/>
          </w:tcPr>
          <w:p>
            <w:pPr>
              <w:jc w:val="left"/>
              <w:rPr>
                <w:lang w:val="en-US"/>
              </w:rPr>
            </w:pPr>
            <w:r>
              <w:rPr>
                <w:rFonts w:hint="eastAsia"/>
                <w:lang w:val="en-US"/>
              </w:rPr>
              <w:t>笤帚</w:t>
            </w:r>
            <w:r>
              <w:rPr>
                <w:lang w:val="en-US"/>
              </w:rPr>
              <w:t>t'i</w:t>
            </w:r>
            <w:r>
              <w:rPr>
                <w:rFonts w:ascii="Cambria Math" w:hAnsi="Cambria Math" w:cs="Cambria Math"/>
                <w:lang w:val="en-US"/>
              </w:rPr>
              <w:t>ɔ</w:t>
            </w:r>
            <w:r>
              <w:rPr>
                <w:vertAlign w:val="superscript"/>
                <w:lang w:val="en-US"/>
              </w:rPr>
              <w:t>55</w:t>
            </w:r>
            <w:r>
              <w:rPr>
                <w:lang w:val="en-US"/>
              </w:rPr>
              <w:t>t</w:t>
            </w:r>
            <w:r>
              <w:rPr>
                <w:rFonts w:ascii="Cambria Math" w:hAnsi="Cambria Math" w:cs="Cambria Math"/>
                <w:lang w:val="en-US"/>
              </w:rPr>
              <w:t>ʂɯ</w:t>
            </w:r>
            <w:r>
              <w:rPr>
                <w:vertAlign w:val="superscript"/>
                <w:lang w:val="en-US"/>
              </w:rPr>
              <w:t>•</w:t>
            </w:r>
          </w:p>
        </w:tc>
      </w:tr>
      <w:tr>
        <w:tc>
          <w:tcPr>
            <w:tcW w:w="1101" w:type="dxa"/>
          </w:tcPr>
          <w:p>
            <w:pPr>
              <w:jc w:val="center"/>
              <w:rPr>
                <w:lang w:val="en-US"/>
              </w:rPr>
            </w:pPr>
            <w:r>
              <w:rPr>
                <w:rFonts w:hint="eastAsia"/>
                <w:lang w:val="en-US"/>
              </w:rPr>
              <w:t>揚州</w:t>
            </w:r>
          </w:p>
        </w:tc>
        <w:tc>
          <w:tcPr>
            <w:tcW w:w="3710" w:type="dxa"/>
          </w:tcPr>
          <w:p>
            <w:pPr>
              <w:jc w:val="left"/>
              <w:rPr>
                <w:lang w:val="en-US"/>
              </w:rPr>
            </w:pPr>
            <w:r>
              <w:rPr>
                <w:rFonts w:hint="eastAsia"/>
                <w:lang w:val="en-US"/>
              </w:rPr>
              <w:t>搌布</w:t>
            </w:r>
            <w:r>
              <w:rPr>
                <w:lang w:val="en-US"/>
              </w:rPr>
              <w:t>t</w:t>
            </w:r>
            <w:r>
              <w:rPr>
                <w:rFonts w:ascii="Cambria Math" w:hAnsi="Cambria Math" w:cs="Cambria Math"/>
                <w:lang w:val="en-US"/>
              </w:rPr>
              <w:t>ɕ</w:t>
            </w:r>
            <w:r>
              <w:rPr>
                <w:lang w:val="en-US"/>
              </w:rPr>
              <w:t>iĩ</w:t>
            </w:r>
            <w:r>
              <w:rPr>
                <w:vertAlign w:val="superscript"/>
                <w:lang w:val="en-US"/>
              </w:rPr>
              <w:t>42</w:t>
            </w:r>
            <w:r>
              <w:rPr>
                <w:lang w:val="en-US"/>
              </w:rPr>
              <w:t>pu</w:t>
            </w:r>
            <w:r>
              <w:rPr>
                <w:vertAlign w:val="superscript"/>
                <w:lang w:val="en-US"/>
              </w:rPr>
              <w:t>55</w:t>
            </w:r>
          </w:p>
        </w:tc>
        <w:tc>
          <w:tcPr>
            <w:tcW w:w="3711" w:type="dxa"/>
          </w:tcPr>
          <w:p>
            <w:pPr>
              <w:jc w:val="left"/>
              <w:rPr>
                <w:lang w:val="en-US"/>
              </w:rPr>
            </w:pPr>
            <w:r>
              <w:rPr>
                <w:rFonts w:hint="eastAsia"/>
                <w:lang w:val="en-US"/>
              </w:rPr>
              <w:t>笤帚</w:t>
            </w:r>
            <w:r>
              <w:rPr>
                <w:lang w:val="en-US"/>
              </w:rPr>
              <w:t>t'i</w:t>
            </w:r>
            <w:r>
              <w:rPr>
                <w:rFonts w:ascii="Cambria Math" w:hAnsi="Cambria Math" w:cs="Cambria Math"/>
                <w:lang w:val="en-US"/>
              </w:rPr>
              <w:t>ɔ</w:t>
            </w:r>
            <w:r>
              <w:rPr>
                <w:vertAlign w:val="superscript"/>
                <w:lang w:val="en-US"/>
              </w:rPr>
              <w:t>34</w:t>
            </w:r>
            <w:r>
              <w:rPr>
                <w:lang w:val="en-US"/>
              </w:rPr>
              <w:t>ts</w:t>
            </w:r>
            <w:r>
              <w:rPr>
                <w:rFonts w:ascii="Cambria Math" w:hAnsi="Cambria Math" w:cs="Cambria Math"/>
                <w:lang w:val="en-US"/>
              </w:rPr>
              <w:t>ɤɯ</w:t>
            </w:r>
            <w:r>
              <w:rPr>
                <w:vertAlign w:val="superscript"/>
                <w:lang w:val="en-US"/>
              </w:rPr>
              <w:t>42</w:t>
            </w:r>
          </w:p>
        </w:tc>
      </w:tr>
      <w:tr>
        <w:tc>
          <w:tcPr>
            <w:tcW w:w="1101" w:type="dxa"/>
          </w:tcPr>
          <w:p>
            <w:pPr>
              <w:jc w:val="center"/>
              <w:rPr>
                <w:lang w:val="en-US"/>
              </w:rPr>
            </w:pPr>
            <w:r>
              <w:rPr>
                <w:rFonts w:hint="eastAsia"/>
                <w:lang w:val="en-US"/>
              </w:rPr>
              <w:t>苏州</w:t>
            </w:r>
          </w:p>
        </w:tc>
        <w:tc>
          <w:tcPr>
            <w:tcW w:w="3710" w:type="dxa"/>
          </w:tcPr>
          <w:p>
            <w:pPr>
              <w:jc w:val="left"/>
              <w:rPr>
                <w:lang w:val="en-US"/>
              </w:rPr>
            </w:pPr>
            <w:r>
              <w:rPr>
                <w:rFonts w:hint="eastAsia"/>
                <w:lang w:val="en-US"/>
              </w:rPr>
              <w:t>揩布</w:t>
            </w:r>
            <w:r>
              <w:rPr>
                <w:lang w:val="en-US"/>
              </w:rPr>
              <w:t>k‘</w:t>
            </w:r>
            <w:r>
              <w:rPr>
                <w:rFonts w:ascii="Cambria Math" w:hAnsi="Cambria Math" w:cs="Cambria Math"/>
                <w:lang w:val="en-US"/>
              </w:rPr>
              <w:t>ɒ</w:t>
            </w:r>
            <w:r>
              <w:rPr>
                <w:vertAlign w:val="superscript"/>
                <w:lang w:val="en-US"/>
              </w:rPr>
              <w:t>44</w:t>
            </w:r>
            <w:r>
              <w:rPr>
                <w:lang w:val="en-US"/>
              </w:rPr>
              <w:t>pu</w:t>
            </w:r>
            <w:r>
              <w:rPr>
                <w:vertAlign w:val="superscript"/>
                <w:lang w:val="en-US"/>
              </w:rPr>
              <w:t>513</w:t>
            </w:r>
            <w:r>
              <w:rPr>
                <w:vertAlign w:val="subscript"/>
                <w:lang w:val="en-US"/>
              </w:rPr>
              <w:t>21</w:t>
            </w:r>
          </w:p>
        </w:tc>
        <w:tc>
          <w:tcPr>
            <w:tcW w:w="3711" w:type="dxa"/>
          </w:tcPr>
          <w:p>
            <w:pPr>
              <w:jc w:val="left"/>
              <w:rPr>
                <w:lang w:val="en-US"/>
              </w:rPr>
            </w:pPr>
            <w:r>
              <w:rPr>
                <w:rFonts w:hint="eastAsia"/>
                <w:lang w:val="en-US"/>
              </w:rPr>
              <w:t>扫帚</w:t>
            </w:r>
            <w:r>
              <w:rPr>
                <w:lang w:val="en-US"/>
              </w:rPr>
              <w:t>sæ</w:t>
            </w:r>
            <w:r>
              <w:rPr>
                <w:vertAlign w:val="superscript"/>
                <w:lang w:val="en-US"/>
              </w:rPr>
              <w:t>513</w:t>
            </w:r>
            <w:r>
              <w:rPr>
                <w:vertAlign w:val="subscript"/>
                <w:lang w:val="en-US"/>
              </w:rPr>
              <w:t>44</w:t>
            </w:r>
            <w:r>
              <w:rPr>
                <w:lang w:val="en-US"/>
              </w:rPr>
              <w:t>tsY</w:t>
            </w:r>
            <w:r>
              <w:rPr>
                <w:vertAlign w:val="superscript"/>
                <w:lang w:val="en-US"/>
              </w:rPr>
              <w:t>41</w:t>
            </w:r>
            <w:r>
              <w:rPr>
                <w:vertAlign w:val="subscript"/>
                <w:lang w:val="en-US"/>
              </w:rPr>
              <w:t>21</w:t>
            </w:r>
          </w:p>
        </w:tc>
      </w:tr>
      <w:tr>
        <w:tc>
          <w:tcPr>
            <w:tcW w:w="1101" w:type="dxa"/>
          </w:tcPr>
          <w:p>
            <w:pPr>
              <w:jc w:val="center"/>
              <w:rPr>
                <w:lang w:val="en-US"/>
              </w:rPr>
            </w:pPr>
            <w:r>
              <w:rPr>
                <w:rFonts w:hint="eastAsia"/>
                <w:lang w:val="en-US"/>
              </w:rPr>
              <w:t>溫州</w:t>
            </w:r>
          </w:p>
        </w:tc>
        <w:tc>
          <w:tcPr>
            <w:tcW w:w="3710" w:type="dxa"/>
          </w:tcPr>
          <w:p>
            <w:pPr>
              <w:jc w:val="left"/>
              <w:rPr>
                <w:lang w:val="en-US"/>
              </w:rPr>
            </w:pPr>
            <w:r>
              <w:rPr>
                <w:rFonts w:hint="eastAsia"/>
                <w:lang w:val="en-US"/>
              </w:rPr>
              <w:t>繳</w:t>
            </w:r>
            <w:r>
              <w:rPr>
                <w:lang w:val="en-US"/>
              </w:rPr>
              <w:t>*</w:t>
            </w:r>
            <w:r>
              <w:rPr>
                <w:rFonts w:hint="eastAsia"/>
                <w:lang w:val="en-US"/>
              </w:rPr>
              <w:t>桌布</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vertAlign w:val="superscript"/>
                <w:lang w:val="en-US"/>
              </w:rPr>
              <w:t>45</w:t>
            </w:r>
            <w:r>
              <w:rPr>
                <w:lang w:val="en-US"/>
              </w:rPr>
              <w:t>t</w:t>
            </w:r>
            <w:r>
              <w:rPr>
                <w:rFonts w:ascii="Cambria Math" w:hAnsi="Cambria Math" w:cs="Cambria Math"/>
                <w:lang w:val="en-US"/>
              </w:rPr>
              <w:t>ɕ</w:t>
            </w:r>
            <w:r>
              <w:rPr>
                <w:lang w:val="en-US"/>
              </w:rPr>
              <w:t>yo</w:t>
            </w:r>
            <w:r>
              <w:rPr>
                <w:vertAlign w:val="superscript"/>
                <w:lang w:val="en-US"/>
              </w:rPr>
              <w:t>24</w:t>
            </w:r>
            <w:r>
              <w:rPr>
                <w:lang w:val="en-US"/>
              </w:rPr>
              <w:t>pøy</w:t>
            </w:r>
            <w:r>
              <w:rPr>
                <w:vertAlign w:val="superscript"/>
                <w:lang w:val="en-US"/>
              </w:rPr>
              <w:t>42</w:t>
            </w:r>
          </w:p>
        </w:tc>
        <w:tc>
          <w:tcPr>
            <w:tcW w:w="3711" w:type="dxa"/>
          </w:tcPr>
          <w:p>
            <w:pPr>
              <w:jc w:val="left"/>
              <w:rPr>
                <w:lang w:val="en-US"/>
              </w:rPr>
            </w:pPr>
            <w:r>
              <w:rPr>
                <w:rFonts w:hint="eastAsia"/>
                <w:lang w:val="en-US"/>
              </w:rPr>
              <w:t>搽</w:t>
            </w:r>
            <w:r>
              <w:rPr>
                <w:lang w:val="en-US"/>
              </w:rPr>
              <w:t>*</w:t>
            </w:r>
            <w:r>
              <w:rPr>
                <w:rFonts w:hint="eastAsia"/>
                <w:lang w:val="en-US"/>
              </w:rPr>
              <w:t>扫</w:t>
            </w:r>
            <w:r>
              <w:rPr>
                <w:lang w:val="en-US"/>
              </w:rPr>
              <w:t>dzo</w:t>
            </w:r>
            <w:r>
              <w:rPr>
                <w:vertAlign w:val="superscript"/>
                <w:lang w:val="en-US"/>
              </w:rPr>
              <w:t>31</w:t>
            </w:r>
            <w:r>
              <w:rPr>
                <w:lang w:val="en-US"/>
              </w:rPr>
              <w:t>s</w:t>
            </w:r>
            <w:r>
              <w:rPr>
                <w:rFonts w:ascii="Cambria Math" w:hAnsi="Cambria Math" w:cs="Cambria Math"/>
                <w:lang w:val="en-US"/>
              </w:rPr>
              <w:t>ɜ</w:t>
            </w:r>
            <w:r>
              <w:rPr>
                <w:vertAlign w:val="superscript"/>
                <w:lang w:val="en-US"/>
              </w:rPr>
              <w:t>42</w:t>
            </w:r>
          </w:p>
        </w:tc>
      </w:tr>
      <w:tr>
        <w:tc>
          <w:tcPr>
            <w:tcW w:w="1101" w:type="dxa"/>
          </w:tcPr>
          <w:p>
            <w:pPr>
              <w:jc w:val="center"/>
              <w:rPr>
                <w:lang w:val="en-US"/>
              </w:rPr>
            </w:pPr>
            <w:r>
              <w:rPr>
                <w:rFonts w:hint="eastAsia"/>
                <w:lang w:val="en-US"/>
              </w:rPr>
              <w:t>长沙</w:t>
            </w:r>
          </w:p>
        </w:tc>
        <w:tc>
          <w:tcPr>
            <w:tcW w:w="3710" w:type="dxa"/>
          </w:tcPr>
          <w:p>
            <w:pPr>
              <w:jc w:val="left"/>
              <w:rPr>
                <w:lang w:val="en-US"/>
              </w:rPr>
            </w:pPr>
            <w:r>
              <w:rPr>
                <w:rFonts w:hint="eastAsia"/>
                <w:lang w:val="en-US"/>
              </w:rPr>
              <w:t>抹布</w:t>
            </w:r>
            <w:r>
              <w:rPr>
                <w:rFonts w:hint="eastAsia"/>
                <w:lang w:val="en-US"/>
              </w:rPr>
              <w:t>ma</w:t>
            </w:r>
            <w:r>
              <w:rPr>
                <w:rFonts w:hint="eastAsia"/>
                <w:vertAlign w:val="superscript"/>
                <w:lang w:val="en-US"/>
              </w:rPr>
              <w:t>24</w:t>
            </w:r>
            <w:r>
              <w:rPr>
                <w:rFonts w:hint="eastAsia"/>
                <w:lang w:val="en-US"/>
              </w:rPr>
              <w:t>pu</w:t>
            </w:r>
            <w:r>
              <w:rPr>
                <w:rFonts w:hint="eastAsia"/>
                <w:vertAlign w:val="superscript"/>
                <w:lang w:val="en-US"/>
              </w:rPr>
              <w:t>55</w:t>
            </w:r>
          </w:p>
        </w:tc>
        <w:tc>
          <w:tcPr>
            <w:tcW w:w="3711" w:type="dxa"/>
          </w:tcPr>
          <w:p>
            <w:pPr>
              <w:jc w:val="left"/>
              <w:rPr>
                <w:lang w:val="en-US"/>
              </w:rPr>
            </w:pPr>
            <w:r>
              <w:rPr>
                <w:rFonts w:hint="eastAsia"/>
                <w:lang w:val="en-US"/>
              </w:rPr>
              <w:t>扫把</w:t>
            </w:r>
            <w:r>
              <w:rPr>
                <w:rFonts w:hint="eastAsia"/>
                <w:lang w:val="en-US"/>
              </w:rPr>
              <w:t>sau</w:t>
            </w:r>
            <w:r>
              <w:rPr>
                <w:rFonts w:hint="eastAsia"/>
                <w:vertAlign w:val="superscript"/>
                <w:lang w:val="en-US"/>
              </w:rPr>
              <w:t>55</w:t>
            </w:r>
            <w:r>
              <w:rPr>
                <w:rFonts w:hint="eastAsia"/>
                <w:lang w:val="en-US"/>
              </w:rPr>
              <w:t>pa</w:t>
            </w:r>
            <w:r>
              <w:rPr>
                <w:rFonts w:hint="eastAsia"/>
                <w:vertAlign w:val="superscript"/>
                <w:lang w:val="en-US"/>
              </w:rPr>
              <w:t>41</w:t>
            </w:r>
          </w:p>
        </w:tc>
      </w:tr>
      <w:tr>
        <w:tc>
          <w:tcPr>
            <w:tcW w:w="1101" w:type="dxa"/>
          </w:tcPr>
          <w:p>
            <w:pPr>
              <w:jc w:val="center"/>
              <w:rPr>
                <w:lang w:val="en-US"/>
              </w:rPr>
            </w:pPr>
            <w:r>
              <w:rPr>
                <w:rFonts w:hint="eastAsia"/>
                <w:lang w:val="en-US"/>
              </w:rPr>
              <w:t>南昌</w:t>
            </w:r>
          </w:p>
        </w:tc>
        <w:tc>
          <w:tcPr>
            <w:tcW w:w="3710" w:type="dxa"/>
          </w:tcPr>
          <w:p>
            <w:pPr>
              <w:jc w:val="left"/>
              <w:rPr>
                <w:lang w:val="en-US"/>
              </w:rPr>
            </w:pPr>
            <w:r>
              <w:rPr>
                <w:rFonts w:hint="eastAsia"/>
                <w:lang w:val="en-US"/>
              </w:rPr>
              <w:t>抹布</w:t>
            </w:r>
            <w:r>
              <w:rPr>
                <w:lang w:val="en-US"/>
              </w:rPr>
              <w:t>m</w:t>
            </w:r>
            <w:r>
              <w:rPr>
                <w:rFonts w:ascii="Cambria Math" w:hAnsi="Cambria Math" w:cs="Cambria Math"/>
                <w:lang w:val="en-US"/>
              </w:rPr>
              <w:t>ɔ</w:t>
            </w:r>
            <w:r>
              <w:rPr>
                <w:lang w:val="en-US"/>
              </w:rPr>
              <w:t>t</w:t>
            </w:r>
            <w:r>
              <w:rPr>
                <w:vertAlign w:val="superscript"/>
                <w:lang w:val="en-US"/>
              </w:rPr>
              <w:t>5</w:t>
            </w:r>
            <w:r>
              <w:rPr>
                <w:lang w:val="en-US"/>
              </w:rPr>
              <w:t>pu</w:t>
            </w:r>
            <w:r>
              <w:rPr>
                <w:vertAlign w:val="superscript"/>
                <w:lang w:val="en-US"/>
              </w:rPr>
              <w:t>55</w:t>
            </w:r>
          </w:p>
        </w:tc>
        <w:tc>
          <w:tcPr>
            <w:tcW w:w="3711" w:type="dxa"/>
          </w:tcPr>
          <w:p>
            <w:pPr>
              <w:jc w:val="left"/>
              <w:rPr>
                <w:lang w:val="en-US"/>
              </w:rPr>
            </w:pPr>
            <w:r>
              <w:rPr>
                <w:rFonts w:hint="eastAsia"/>
                <w:lang w:val="en-US"/>
              </w:rPr>
              <w:t>笤帚</w:t>
            </w:r>
            <w:r>
              <w:rPr>
                <w:lang w:val="en-US"/>
              </w:rPr>
              <w:t>t'i</w:t>
            </w:r>
            <w:r>
              <w:rPr>
                <w:rFonts w:ascii="Cambria Math" w:hAnsi="Cambria Math" w:cs="Cambria Math"/>
                <w:lang w:val="en-US"/>
              </w:rPr>
              <w:t>ɛ</w:t>
            </w:r>
            <w:r>
              <w:rPr>
                <w:lang w:val="en-US"/>
              </w:rPr>
              <w:t>u</w:t>
            </w:r>
            <w:r>
              <w:rPr>
                <w:vertAlign w:val="superscript"/>
                <w:lang w:val="en-US"/>
              </w:rPr>
              <w:t>24</w:t>
            </w:r>
            <w:r>
              <w:rPr>
                <w:lang w:val="en-US"/>
              </w:rPr>
              <w:t>t</w:t>
            </w:r>
            <w:r>
              <w:rPr>
                <w:rFonts w:ascii="Cambria Math" w:hAnsi="Cambria Math" w:cs="Cambria Math"/>
                <w:lang w:val="en-US"/>
              </w:rPr>
              <w:t>ɕ</w:t>
            </w:r>
            <w:r>
              <w:rPr>
                <w:lang w:val="en-US"/>
              </w:rPr>
              <w:t>iu</w:t>
            </w:r>
            <w:r>
              <w:rPr>
                <w:vertAlign w:val="superscript"/>
                <w:lang w:val="en-US"/>
              </w:rPr>
              <w:t>213</w:t>
            </w:r>
          </w:p>
        </w:tc>
      </w:tr>
      <w:tr>
        <w:tc>
          <w:tcPr>
            <w:tcW w:w="1101" w:type="dxa"/>
          </w:tcPr>
          <w:p>
            <w:pPr>
              <w:jc w:val="center"/>
              <w:rPr>
                <w:lang w:val="en-US"/>
              </w:rPr>
            </w:pPr>
            <w:r>
              <w:rPr>
                <w:rFonts w:hint="eastAsia"/>
                <w:lang w:val="en-US"/>
              </w:rPr>
              <w:t>梅县</w:t>
            </w:r>
          </w:p>
        </w:tc>
        <w:tc>
          <w:tcPr>
            <w:tcW w:w="3710" w:type="dxa"/>
          </w:tcPr>
          <w:p>
            <w:pPr>
              <w:jc w:val="left"/>
              <w:rPr>
                <w:lang w:val="en-US"/>
              </w:rPr>
            </w:pPr>
            <w:r>
              <w:rPr>
                <w:rFonts w:hint="eastAsia"/>
                <w:lang w:val="en-US"/>
              </w:rPr>
              <w:t>宜</w:t>
            </w:r>
            <w:r>
              <w:rPr>
                <w:lang w:val="en-US"/>
              </w:rPr>
              <w:t>*</w:t>
            </w:r>
            <w:r>
              <w:rPr>
                <w:rFonts w:hint="eastAsia"/>
                <w:lang w:val="en-US"/>
              </w:rPr>
              <w:t>桌帕</w:t>
            </w:r>
            <w:r>
              <w:rPr>
                <w:rFonts w:ascii="Cambria Math" w:hAnsi="Cambria Math" w:cs="Cambria Math"/>
                <w:lang w:val="en-US"/>
              </w:rPr>
              <w:t>ȵ</w:t>
            </w:r>
            <w:r>
              <w:rPr>
                <w:lang w:val="en-US"/>
              </w:rPr>
              <w:t>i</w:t>
            </w:r>
            <w:r>
              <w:rPr>
                <w:vertAlign w:val="superscript"/>
                <w:lang w:val="en-US"/>
              </w:rPr>
              <w:t>12</w:t>
            </w:r>
            <w:r>
              <w:rPr>
                <w:lang w:val="en-US"/>
              </w:rPr>
              <w:t>ts</w:t>
            </w:r>
            <w:r>
              <w:rPr>
                <w:rFonts w:ascii="Cambria Math" w:hAnsi="Cambria Math" w:cs="Cambria Math"/>
                <w:lang w:val="en-US"/>
              </w:rPr>
              <w:t>ɔ</w:t>
            </w:r>
            <w:r>
              <w:rPr>
                <w:lang w:val="en-US"/>
              </w:rPr>
              <w:t>k</w:t>
            </w:r>
            <w:r>
              <w:rPr>
                <w:vertAlign w:val="superscript"/>
                <w:lang w:val="en-US"/>
              </w:rPr>
              <w:t>21</w:t>
            </w:r>
            <w:r>
              <w:rPr>
                <w:lang w:val="en-US"/>
              </w:rPr>
              <w:t>p'a</w:t>
            </w:r>
            <w:r>
              <w:rPr>
                <w:vertAlign w:val="superscript"/>
                <w:lang w:val="en-US"/>
              </w:rPr>
              <w:t>42</w:t>
            </w:r>
          </w:p>
        </w:tc>
        <w:tc>
          <w:tcPr>
            <w:tcW w:w="3711" w:type="dxa"/>
          </w:tcPr>
          <w:p>
            <w:pPr>
              <w:jc w:val="left"/>
              <w:rPr>
                <w:lang w:val="en-US"/>
              </w:rPr>
            </w:pPr>
            <w:r>
              <w:rPr>
                <w:rFonts w:hint="eastAsia"/>
                <w:lang w:val="en-US"/>
              </w:rPr>
              <w:t>扫把</w:t>
            </w:r>
            <w:r>
              <w:rPr>
                <w:lang w:val="en-US"/>
              </w:rPr>
              <w:t>sau</w:t>
            </w:r>
            <w:r>
              <w:rPr>
                <w:vertAlign w:val="superscript"/>
                <w:lang w:val="en-US"/>
              </w:rPr>
              <w:t>42</w:t>
            </w:r>
            <w:r>
              <w:rPr>
                <w:lang w:val="en-US"/>
              </w:rPr>
              <w:t>pa</w:t>
            </w:r>
            <w:r>
              <w:rPr>
                <w:vertAlign w:val="superscript"/>
                <w:lang w:val="en-US"/>
              </w:rPr>
              <w:t>31</w:t>
            </w:r>
          </w:p>
        </w:tc>
      </w:tr>
      <w:tr>
        <w:tc>
          <w:tcPr>
            <w:tcW w:w="1101" w:type="dxa"/>
          </w:tcPr>
          <w:p>
            <w:pPr>
              <w:jc w:val="center"/>
              <w:rPr>
                <w:lang w:val="en-US"/>
              </w:rPr>
            </w:pPr>
            <w:r>
              <w:rPr>
                <w:rFonts w:hint="eastAsia"/>
                <w:lang w:val="en-US"/>
              </w:rPr>
              <w:t>广州</w:t>
            </w:r>
          </w:p>
        </w:tc>
        <w:tc>
          <w:tcPr>
            <w:tcW w:w="3710" w:type="dxa"/>
          </w:tcPr>
          <w:p>
            <w:pPr>
              <w:jc w:val="left"/>
              <w:rPr>
                <w:lang w:val="en-US"/>
              </w:rPr>
            </w:pPr>
            <w:r>
              <w:rPr>
                <w:rFonts w:hint="eastAsia"/>
                <w:lang w:val="en-US"/>
              </w:rPr>
              <w:t>抹枱布</w:t>
            </w:r>
            <w:r>
              <w:rPr>
                <w:lang w:val="en-US"/>
              </w:rPr>
              <w:t>mat</w:t>
            </w:r>
            <w:r>
              <w:rPr>
                <w:vertAlign w:val="superscript"/>
                <w:lang w:val="en-US"/>
              </w:rPr>
              <w:t>3$</w:t>
            </w:r>
            <w:r>
              <w:rPr>
                <w:lang w:val="en-US"/>
              </w:rPr>
              <w:t>t'</w:t>
            </w:r>
            <w:r>
              <w:rPr>
                <w:rFonts w:ascii="Cambria Math" w:hAnsi="Cambria Math" w:cs="Cambria Math"/>
                <w:lang w:val="en-US"/>
              </w:rPr>
              <w:t>ɔ</w:t>
            </w:r>
            <w:r>
              <w:rPr>
                <w:lang w:val="en-US"/>
              </w:rPr>
              <w:t>i</w:t>
            </w:r>
            <w:r>
              <w:rPr>
                <w:vertAlign w:val="superscript"/>
                <w:lang w:val="en-US"/>
              </w:rPr>
              <w:t>21</w:t>
            </w:r>
            <w:r>
              <w:rPr>
                <w:vertAlign w:val="subscript"/>
                <w:lang w:val="en-US"/>
              </w:rPr>
              <w:t>35</w:t>
            </w:r>
            <w:r>
              <w:rPr>
                <w:lang w:val="en-US"/>
              </w:rPr>
              <w:t>pou</w:t>
            </w:r>
            <w:r>
              <w:rPr>
                <w:vertAlign w:val="superscript"/>
                <w:lang w:val="en-US"/>
              </w:rPr>
              <w:t>33</w:t>
            </w:r>
          </w:p>
        </w:tc>
        <w:tc>
          <w:tcPr>
            <w:tcW w:w="3711" w:type="dxa"/>
          </w:tcPr>
          <w:p>
            <w:pPr>
              <w:jc w:val="left"/>
              <w:rPr>
                <w:lang w:val="en-US"/>
              </w:rPr>
            </w:pPr>
            <w:r>
              <w:rPr>
                <w:rFonts w:hint="eastAsia"/>
                <w:lang w:val="en-US"/>
              </w:rPr>
              <w:t>扫把</w:t>
            </w:r>
            <w:r>
              <w:rPr>
                <w:rFonts w:ascii="Cambria Math" w:hAnsi="Cambria Math" w:cs="Cambria Math"/>
                <w:lang w:val="en-US"/>
              </w:rPr>
              <w:t>ʃ</w:t>
            </w:r>
            <w:r>
              <w:rPr>
                <w:lang w:val="en-US"/>
              </w:rPr>
              <w:t>ou</w:t>
            </w:r>
            <w:r>
              <w:rPr>
                <w:vertAlign w:val="superscript"/>
                <w:lang w:val="en-US"/>
              </w:rPr>
              <w:t>33</w:t>
            </w:r>
            <w:r>
              <w:rPr>
                <w:lang w:val="en-US"/>
              </w:rPr>
              <w:t>pa</w:t>
            </w:r>
            <w:r>
              <w:rPr>
                <w:vertAlign w:val="superscript"/>
                <w:lang w:val="en-US"/>
              </w:rPr>
              <w:t>35</w:t>
            </w:r>
          </w:p>
        </w:tc>
      </w:tr>
      <w:tr>
        <w:tc>
          <w:tcPr>
            <w:tcW w:w="1101" w:type="dxa"/>
          </w:tcPr>
          <w:p>
            <w:pPr>
              <w:jc w:val="center"/>
              <w:rPr>
                <w:lang w:val="en-US"/>
              </w:rPr>
            </w:pPr>
            <w:r>
              <w:rPr>
                <w:rFonts w:hint="eastAsia"/>
                <w:lang w:val="en-US"/>
              </w:rPr>
              <w:t>阳江</w:t>
            </w:r>
          </w:p>
        </w:tc>
        <w:tc>
          <w:tcPr>
            <w:tcW w:w="3710" w:type="dxa"/>
          </w:tcPr>
          <w:p>
            <w:pPr>
              <w:jc w:val="left"/>
              <w:rPr>
                <w:lang w:val="en-US"/>
              </w:rPr>
            </w:pPr>
            <w:r>
              <w:rPr>
                <w:rFonts w:hint="eastAsia"/>
                <w:lang w:val="en-US"/>
              </w:rPr>
              <w:t>抹枱布</w:t>
            </w:r>
            <w:r>
              <w:rPr>
                <w:lang w:val="en-US"/>
              </w:rPr>
              <w:t>mata</w:t>
            </w:r>
            <w:r>
              <w:rPr>
                <w:vertAlign w:val="superscript"/>
                <w:lang w:val="en-US"/>
              </w:rPr>
              <w:t>21</w:t>
            </w:r>
            <w:r>
              <w:rPr>
                <w:lang w:val="en-US"/>
              </w:rPr>
              <w:t>t'</w:t>
            </w:r>
            <w:r>
              <w:rPr>
                <w:rFonts w:ascii="Cambria Math" w:hAnsi="Cambria Math" w:cs="Cambria Math"/>
                <w:lang w:val="en-US"/>
              </w:rPr>
              <w:t>ɔ</w:t>
            </w:r>
            <w:r>
              <w:rPr>
                <w:lang w:val="en-US"/>
              </w:rPr>
              <w:t>i</w:t>
            </w:r>
            <w:r>
              <w:rPr>
                <w:vertAlign w:val="superscript"/>
                <w:lang w:val="en-US"/>
              </w:rPr>
              <w:t>443</w:t>
            </w:r>
            <w:r>
              <w:rPr>
                <w:lang w:val="en-US"/>
              </w:rPr>
              <w:t>pou</w:t>
            </w:r>
            <w:r>
              <w:rPr>
                <w:vertAlign w:val="superscript"/>
                <w:lang w:val="en-US"/>
              </w:rPr>
              <w:t>454</w:t>
            </w:r>
          </w:p>
        </w:tc>
        <w:tc>
          <w:tcPr>
            <w:tcW w:w="3711" w:type="dxa"/>
          </w:tcPr>
          <w:p>
            <w:pPr>
              <w:jc w:val="left"/>
              <w:rPr>
                <w:lang w:val="en-US"/>
              </w:rPr>
            </w:pPr>
            <w:r>
              <w:rPr>
                <w:rFonts w:hint="eastAsia"/>
                <w:lang w:val="en-US"/>
              </w:rPr>
              <w:t>扫把</w:t>
            </w:r>
            <w:r>
              <w:rPr>
                <w:rFonts w:ascii="Cambria Math" w:hAnsi="Cambria Math" w:cs="Cambria Math"/>
                <w:lang w:val="en-US"/>
              </w:rPr>
              <w:t>ɬ</w:t>
            </w:r>
            <w:r>
              <w:rPr>
                <w:lang w:val="en-US"/>
              </w:rPr>
              <w:t>ou</w:t>
            </w:r>
            <w:r>
              <w:rPr>
                <w:vertAlign w:val="superscript"/>
                <w:lang w:val="en-US"/>
              </w:rPr>
              <w:t>24</w:t>
            </w:r>
            <w:r>
              <w:rPr>
                <w:lang w:val="en-US"/>
              </w:rPr>
              <w:t>pa</w:t>
            </w:r>
            <w:r>
              <w:rPr>
                <w:vertAlign w:val="superscript"/>
                <w:lang w:val="en-US"/>
              </w:rPr>
              <w:t>21</w:t>
            </w:r>
          </w:p>
        </w:tc>
      </w:tr>
      <w:tr>
        <w:tc>
          <w:tcPr>
            <w:tcW w:w="1101" w:type="dxa"/>
          </w:tcPr>
          <w:p>
            <w:pPr>
              <w:jc w:val="center"/>
              <w:rPr>
                <w:lang w:val="en-US"/>
              </w:rPr>
            </w:pPr>
            <w:r>
              <w:rPr>
                <w:rFonts w:hint="eastAsia"/>
                <w:lang w:val="en-US"/>
              </w:rPr>
              <w:t>廈門</w:t>
            </w:r>
          </w:p>
        </w:tc>
        <w:tc>
          <w:tcPr>
            <w:tcW w:w="3710" w:type="dxa"/>
          </w:tcPr>
          <w:p>
            <w:pPr>
              <w:jc w:val="left"/>
              <w:rPr>
                <w:lang w:val="en-US"/>
              </w:rPr>
            </w:pPr>
            <w:r>
              <w:rPr>
                <w:rFonts w:hint="eastAsia"/>
                <w:lang w:val="en-US"/>
              </w:rPr>
              <w:t>桌布</w:t>
            </w:r>
            <w:r>
              <w:rPr>
                <w:lang w:val="en-US"/>
              </w:rPr>
              <w:t>to</w:t>
            </w:r>
            <w:r>
              <w:rPr>
                <w:vertAlign w:val="superscript"/>
                <w:lang w:val="en-US"/>
              </w:rPr>
              <w:t>51</w:t>
            </w:r>
            <w:r>
              <w:rPr>
                <w:lang w:val="en-US"/>
              </w:rPr>
              <w:t>(to?</w:t>
            </w:r>
            <w:r>
              <w:rPr>
                <w:vertAlign w:val="superscript"/>
                <w:lang w:val="en-US"/>
              </w:rPr>
              <w:t>32</w:t>
            </w:r>
            <w:r>
              <w:rPr>
                <w:rFonts w:hint="eastAsia"/>
                <w:lang w:val="en-US"/>
              </w:rPr>
              <w:t>）</w:t>
            </w:r>
            <w:r>
              <w:rPr>
                <w:lang w:val="en-US"/>
              </w:rPr>
              <w:t>p</w:t>
            </w:r>
            <w:r>
              <w:rPr>
                <w:rFonts w:ascii="Cambria Math" w:hAnsi="Cambria Math" w:cs="Cambria Math"/>
                <w:lang w:val="en-US"/>
              </w:rPr>
              <w:t>ɔ</w:t>
            </w:r>
            <w:r>
              <w:rPr>
                <w:vertAlign w:val="superscript"/>
                <w:lang w:val="en-US"/>
              </w:rPr>
              <w:t>11</w:t>
            </w:r>
          </w:p>
        </w:tc>
        <w:tc>
          <w:tcPr>
            <w:tcW w:w="3711" w:type="dxa"/>
          </w:tcPr>
          <w:p>
            <w:pPr>
              <w:jc w:val="left"/>
              <w:rPr>
                <w:lang w:val="en-US"/>
              </w:rPr>
            </w:pPr>
            <w:r>
              <w:rPr>
                <w:rFonts w:hint="eastAsia"/>
                <w:lang w:val="en-US"/>
              </w:rPr>
              <w:t>扫帚</w:t>
            </w:r>
            <w:r>
              <w:rPr>
                <w:lang w:val="en-US"/>
              </w:rPr>
              <w:t>sau</w:t>
            </w:r>
            <w:r>
              <w:rPr>
                <w:vertAlign w:val="superscript"/>
                <w:lang w:val="en-US"/>
              </w:rPr>
              <w:t>11</w:t>
            </w:r>
            <w:r>
              <w:rPr>
                <w:vertAlign w:val="subscript"/>
                <w:lang w:val="en-US"/>
              </w:rPr>
              <w:t>51</w:t>
            </w:r>
            <w:r>
              <w:rPr>
                <w:lang w:val="en-US"/>
              </w:rPr>
              <w:t>ta'iu</w:t>
            </w:r>
            <w:r>
              <w:rPr>
                <w:vertAlign w:val="superscript"/>
                <w:lang w:val="en-US"/>
              </w:rPr>
              <w:t>51</w:t>
            </w:r>
          </w:p>
        </w:tc>
      </w:tr>
      <w:tr>
        <w:tc>
          <w:tcPr>
            <w:tcW w:w="1101" w:type="dxa"/>
          </w:tcPr>
          <w:p>
            <w:pPr>
              <w:jc w:val="center"/>
              <w:rPr>
                <w:lang w:val="en-US"/>
              </w:rPr>
            </w:pPr>
            <w:r>
              <w:rPr>
                <w:rFonts w:hint="eastAsia"/>
                <w:lang w:val="en-US"/>
              </w:rPr>
              <w:t>潮州</w:t>
            </w:r>
          </w:p>
        </w:tc>
        <w:tc>
          <w:tcPr>
            <w:tcW w:w="3710" w:type="dxa"/>
          </w:tcPr>
          <w:p>
            <w:pPr>
              <w:jc w:val="left"/>
              <w:rPr>
                <w:lang w:val="en-US"/>
              </w:rPr>
            </w:pPr>
            <w:r>
              <w:rPr>
                <w:rFonts w:hint="eastAsia"/>
                <w:lang w:val="en-US"/>
              </w:rPr>
              <w:t>而</w:t>
            </w:r>
            <w:r>
              <w:rPr>
                <w:lang w:val="en-US"/>
              </w:rPr>
              <w:t>*</w:t>
            </w:r>
            <w:r>
              <w:rPr>
                <w:rFonts w:hint="eastAsia"/>
                <w:lang w:val="en-US"/>
              </w:rPr>
              <w:t>床布</w:t>
            </w:r>
            <w:r>
              <w:rPr>
                <w:lang w:val="en-US"/>
              </w:rPr>
              <w:t>z</w:t>
            </w:r>
            <w:r>
              <w:rPr>
                <w:rFonts w:ascii="Cambria Math" w:hAnsi="Cambria Math" w:cs="Cambria Math"/>
                <w:lang w:val="en-US"/>
              </w:rPr>
              <w:t>ɿ</w:t>
            </w:r>
            <w:r>
              <w:rPr>
                <w:vertAlign w:val="superscript"/>
                <w:lang w:val="en-US"/>
              </w:rPr>
              <w:t>55</w:t>
            </w:r>
            <w:r>
              <w:rPr>
                <w:vertAlign w:val="subscript"/>
                <w:lang w:val="en-US"/>
              </w:rPr>
              <w:t>213</w:t>
            </w:r>
            <w:r>
              <w:rPr>
                <w:lang w:val="en-US"/>
              </w:rPr>
              <w:t>ts'</w:t>
            </w:r>
            <w:r>
              <w:rPr>
                <w:rFonts w:ascii="Cambria Math" w:hAnsi="Cambria Math" w:cs="Cambria Math"/>
                <w:lang w:val="en-US"/>
              </w:rPr>
              <w:t>ɯ</w:t>
            </w:r>
            <w:r>
              <w:rPr>
                <w:lang w:val="en-US"/>
              </w:rPr>
              <w:t>ŋ</w:t>
            </w:r>
            <w:r>
              <w:rPr>
                <w:vertAlign w:val="superscript"/>
                <w:lang w:val="en-US"/>
              </w:rPr>
              <w:t>55</w:t>
            </w:r>
            <w:r>
              <w:rPr>
                <w:vertAlign w:val="subscript"/>
                <w:lang w:val="en-US"/>
              </w:rPr>
              <w:t>213</w:t>
            </w:r>
            <w:r>
              <w:rPr>
                <w:lang w:val="en-US"/>
              </w:rPr>
              <w:t>pou</w:t>
            </w:r>
            <w:r>
              <w:rPr>
                <w:vertAlign w:val="superscript"/>
                <w:lang w:val="en-US"/>
              </w:rPr>
              <w:t>213</w:t>
            </w:r>
          </w:p>
        </w:tc>
        <w:tc>
          <w:tcPr>
            <w:tcW w:w="3711" w:type="dxa"/>
          </w:tcPr>
          <w:p>
            <w:pPr>
              <w:jc w:val="left"/>
              <w:rPr>
                <w:lang w:val="en-US"/>
              </w:rPr>
            </w:pPr>
            <w:r>
              <w:rPr>
                <w:rFonts w:hint="eastAsia"/>
                <w:lang w:val="en-US"/>
              </w:rPr>
              <w:t>扫帚</w:t>
            </w:r>
            <w:r>
              <w:rPr>
                <w:lang w:val="en-US"/>
              </w:rPr>
              <w:t>sau</w:t>
            </w:r>
            <w:r>
              <w:rPr>
                <w:vertAlign w:val="superscript"/>
                <w:lang w:val="en-US"/>
              </w:rPr>
              <w:t>213</w:t>
            </w:r>
            <w:r>
              <w:rPr>
                <w:vertAlign w:val="subscript"/>
                <w:lang w:val="en-US"/>
              </w:rPr>
              <w:t>53</w:t>
            </w:r>
            <w:r>
              <w:rPr>
                <w:lang w:val="en-US"/>
              </w:rPr>
              <w:t>siu</w:t>
            </w:r>
            <w:r>
              <w:rPr>
                <w:vertAlign w:val="superscript"/>
                <w:lang w:val="en-US"/>
              </w:rPr>
              <w:t>53</w:t>
            </w:r>
            <w:r>
              <w:rPr>
                <w:vertAlign w:val="subscript"/>
                <w:lang w:val="en-US"/>
              </w:rPr>
              <w:t>21</w:t>
            </w:r>
          </w:p>
        </w:tc>
      </w:tr>
      <w:tr>
        <w:tc>
          <w:tcPr>
            <w:tcW w:w="1101" w:type="dxa"/>
          </w:tcPr>
          <w:p>
            <w:pPr>
              <w:jc w:val="center"/>
              <w:rPr>
                <w:lang w:val="en-US"/>
              </w:rPr>
            </w:pPr>
            <w:r>
              <w:rPr>
                <w:rFonts w:hint="eastAsia"/>
                <w:lang w:val="en-US"/>
              </w:rPr>
              <w:t>福州</w:t>
            </w:r>
          </w:p>
        </w:tc>
        <w:tc>
          <w:tcPr>
            <w:tcW w:w="3710" w:type="dxa"/>
          </w:tcPr>
          <w:p>
            <w:pPr>
              <w:jc w:val="left"/>
              <w:rPr>
                <w:lang w:val="en-US"/>
              </w:rPr>
            </w:pPr>
            <w:r>
              <w:rPr>
                <w:rFonts w:hint="eastAsia"/>
                <w:lang w:val="en-US"/>
              </w:rPr>
              <w:t>桌布</w:t>
            </w:r>
            <w:r>
              <w:rPr>
                <w:lang w:val="en-US"/>
              </w:rPr>
              <w:t>t</w:t>
            </w:r>
            <w:r>
              <w:rPr>
                <w:rFonts w:ascii="Cambria Math" w:hAnsi="Cambria Math" w:cs="Cambria Math"/>
                <w:lang w:val="en-US"/>
              </w:rPr>
              <w:t>ɔ</w:t>
            </w:r>
            <w:r>
              <w:rPr>
                <w:lang w:val="en-US"/>
              </w:rPr>
              <w:t>?</w:t>
            </w:r>
            <w:r>
              <w:rPr>
                <w:vertAlign w:val="superscript"/>
                <w:lang w:val="en-US"/>
              </w:rPr>
              <w:t>23</w:t>
            </w:r>
            <w:r>
              <w:rPr>
                <w:vertAlign w:val="subscript"/>
                <w:lang w:val="en-US"/>
              </w:rPr>
              <w:t>4</w:t>
            </w:r>
            <w:r>
              <w:rPr>
                <w:lang w:val="en-US"/>
              </w:rPr>
              <w:t>pu</w:t>
            </w:r>
            <w:r>
              <w:rPr>
                <w:rFonts w:ascii="Cambria Math" w:hAnsi="Cambria Math" w:cs="Cambria Math"/>
                <w:lang w:val="en-US"/>
              </w:rPr>
              <w:t>ɔ</w:t>
            </w:r>
            <w:r>
              <w:rPr>
                <w:vertAlign w:val="superscript"/>
                <w:lang w:val="en-US"/>
              </w:rPr>
              <w:t>213</w:t>
            </w:r>
          </w:p>
        </w:tc>
        <w:tc>
          <w:tcPr>
            <w:tcW w:w="3711" w:type="dxa"/>
          </w:tcPr>
          <w:p>
            <w:pPr>
              <w:jc w:val="left"/>
              <w:rPr>
                <w:lang w:val="en-US"/>
              </w:rPr>
            </w:pPr>
            <w:r>
              <w:rPr>
                <w:rFonts w:hint="eastAsia"/>
                <w:lang w:val="en-US"/>
              </w:rPr>
              <w:t>扫帚</w:t>
            </w:r>
            <w:r>
              <w:rPr>
                <w:lang w:val="en-US"/>
              </w:rPr>
              <w:t>sa</w:t>
            </w:r>
            <w:r>
              <w:rPr>
                <w:vertAlign w:val="superscript"/>
                <w:lang w:val="en-US"/>
              </w:rPr>
              <w:t>52</w:t>
            </w:r>
            <w:r>
              <w:rPr>
                <w:lang w:val="en-US"/>
              </w:rPr>
              <w:t>(sau</w:t>
            </w:r>
            <w:r>
              <w:rPr>
                <w:vertAlign w:val="superscript"/>
                <w:lang w:val="en-US"/>
              </w:rPr>
              <w:t>213</w:t>
            </w:r>
            <w:r>
              <w:rPr>
                <w:lang w:val="en-US"/>
              </w:rPr>
              <w:t>)ziu</w:t>
            </w:r>
            <w:r>
              <w:rPr>
                <w:vertAlign w:val="superscript"/>
                <w:lang w:val="en-US"/>
              </w:rPr>
              <w:t>31</w:t>
            </w:r>
            <w:r>
              <w:rPr>
                <w:lang w:val="en-US"/>
              </w:rPr>
              <w:t>(ts'-)</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撣子</w:t>
            </w:r>
            <w:r>
              <w:rPr>
                <w:b/>
                <w:lang w:val="en-US"/>
              </w:rPr>
              <w:t>tan</w:t>
            </w:r>
            <w:r>
              <w:rPr>
                <w:b/>
                <w:vertAlign w:val="superscript"/>
                <w:lang w:val="en-US"/>
              </w:rPr>
              <w:t>214</w:t>
            </w:r>
            <w:r>
              <w:rPr>
                <w:b/>
                <w:vertAlign w:val="subscript"/>
                <w:lang w:val="en-US"/>
              </w:rPr>
              <w:t>21</w:t>
            </w:r>
            <w:r>
              <w:rPr>
                <w:b/>
                <w:lang w:val="en-US"/>
              </w:rPr>
              <w:t>ts</w:t>
            </w:r>
            <w:r>
              <w:rPr>
                <w:rFonts w:ascii="Cambria Math" w:hAnsi="Cambria Math" w:cs="Cambria Math"/>
                <w:b/>
                <w:lang w:val="en-US"/>
              </w:rPr>
              <w:t>ɿ</w:t>
            </w:r>
            <w:r>
              <w:rPr>
                <w:b/>
                <w:vertAlign w:val="superscript"/>
                <w:lang w:val="en-US"/>
              </w:rPr>
              <w:t>•</w:t>
            </w:r>
          </w:p>
        </w:tc>
        <w:tc>
          <w:tcPr>
            <w:tcW w:w="3673" w:type="dxa"/>
          </w:tcPr>
          <w:p>
            <w:pPr>
              <w:jc w:val="left"/>
              <w:rPr>
                <w:b/>
                <w:lang w:val="en-US"/>
              </w:rPr>
            </w:pPr>
            <w:r>
              <w:rPr>
                <w:rFonts w:hint="eastAsia"/>
                <w:b/>
                <w:lang w:val="en-US"/>
              </w:rPr>
              <w:t>簸箕</w:t>
            </w:r>
            <w:r>
              <w:rPr>
                <w:b/>
                <w:lang w:val="en-US"/>
              </w:rPr>
              <w:t>po</w:t>
            </w:r>
            <w:r>
              <w:rPr>
                <w:b/>
                <w:vertAlign w:val="superscript"/>
                <w:lang w:val="en-US"/>
              </w:rPr>
              <w:t>51</w:t>
            </w:r>
            <w:r>
              <w:rPr>
                <w:b/>
                <w:lang w:val="en-US"/>
              </w:rPr>
              <w:t>t</w:t>
            </w:r>
            <w:r>
              <w:rPr>
                <w:rFonts w:ascii="Cambria Math" w:hAnsi="Cambria Math" w:cs="Cambria Math"/>
                <w:b/>
                <w:lang w:val="en-US"/>
              </w:rPr>
              <w:t>ɕ</w:t>
            </w:r>
            <w:r>
              <w:rPr>
                <w:b/>
                <w:lang w:val="en-US"/>
              </w:rPr>
              <w:t>i</w:t>
            </w:r>
            <w:r>
              <w:rPr>
                <w:b/>
                <w:vertAlign w:val="superscript"/>
                <w:lang w:val="en-US"/>
              </w:rPr>
              <w:t>•</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撣子</w:t>
            </w:r>
            <w:r>
              <w:rPr>
                <w:lang w:val="en-US"/>
              </w:rPr>
              <w:t>tan</w:t>
            </w:r>
            <w:r>
              <w:rPr>
                <w:vertAlign w:val="superscript"/>
                <w:lang w:val="en-US"/>
              </w:rPr>
              <w:t>214</w:t>
            </w:r>
            <w:r>
              <w:rPr>
                <w:vertAlign w:val="subscript"/>
                <w:lang w:val="en-US"/>
              </w:rPr>
              <w:t>21</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簸箕</w:t>
            </w:r>
            <w:r>
              <w:rPr>
                <w:lang w:val="en-US"/>
              </w:rPr>
              <w:t>po</w:t>
            </w:r>
            <w:r>
              <w:rPr>
                <w:vertAlign w:val="superscript"/>
                <w:lang w:val="en-US"/>
              </w:rPr>
              <w:t>51</w:t>
            </w:r>
            <w:r>
              <w:rPr>
                <w:lang w:val="en-US"/>
              </w:rPr>
              <w:t>t</w:t>
            </w:r>
            <w:r>
              <w:rPr>
                <w:rFonts w:ascii="Cambria Math" w:hAnsi="Cambria Math" w:cs="Cambria Math"/>
                <w:lang w:val="en-US"/>
              </w:rPr>
              <w:t>ɕ</w:t>
            </w:r>
            <w:r>
              <w:rPr>
                <w:lang w:val="en-US"/>
              </w:rPr>
              <w:t>i</w:t>
            </w:r>
            <w:r>
              <w:rPr>
                <w:vertAlign w:val="superscript"/>
                <w:lang w:val="en-US"/>
              </w:rPr>
              <w:t>•</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撣子</w:t>
            </w:r>
            <w:r>
              <w:rPr>
                <w:lang w:val="en-US"/>
              </w:rPr>
              <w:t>t</w:t>
            </w:r>
            <w:r>
              <w:rPr>
                <w:rFonts w:ascii="Cambria Math" w:hAnsi="Cambria Math"/>
                <w:lang w:val="en-US"/>
              </w:rPr>
              <w:t>æ̃</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簸箕</w:t>
            </w:r>
            <w:r>
              <w:rPr>
                <w:lang w:val="en-US"/>
              </w:rPr>
              <w:t>pə</w:t>
            </w:r>
            <w:r>
              <w:rPr>
                <w:vertAlign w:val="superscript"/>
                <w:lang w:val="en-US"/>
              </w:rPr>
              <w:t>21</w:t>
            </w:r>
            <w:r>
              <w:rPr>
                <w:lang w:val="en-US"/>
              </w:rPr>
              <w:t>t</w:t>
            </w:r>
            <w:r>
              <w:rPr>
                <w:rFonts w:ascii="Cambria Math" w:hAnsi="Cambria Math" w:cs="Cambria Math"/>
                <w:lang w:val="en-US"/>
              </w:rPr>
              <w:t>ɕ</w:t>
            </w:r>
            <w:r>
              <w:rPr>
                <w:lang w:val="en-US"/>
              </w:rPr>
              <w:t>'i</w:t>
            </w:r>
            <w:r>
              <w:rPr>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撣子</w:t>
            </w:r>
            <w:r>
              <w:rPr>
                <w:lang w:val="en-US"/>
              </w:rPr>
              <w:t>tan</w:t>
            </w:r>
            <w:r>
              <w:rPr>
                <w:vertAlign w:val="superscript"/>
                <w:lang w:val="en-US"/>
              </w:rPr>
              <w:t>213</w:t>
            </w:r>
            <w:r>
              <w:rPr>
                <w:vertAlign w:val="subscript"/>
                <w:lang w:val="en-US"/>
              </w:rPr>
              <w:t>21</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簸箕</w:t>
            </w:r>
            <w:r>
              <w:rPr>
                <w:lang w:val="en-US"/>
              </w:rPr>
              <w:t>pə</w:t>
            </w:r>
            <w:r>
              <w:rPr>
                <w:vertAlign w:val="superscript"/>
                <w:lang w:val="en-US"/>
              </w:rPr>
              <w:t>41</w:t>
            </w:r>
            <w:r>
              <w:rPr>
                <w:lang w:val="en-US"/>
              </w:rPr>
              <w:t>t</w:t>
            </w:r>
            <w:r>
              <w:rPr>
                <w:rFonts w:ascii="Cambria Math" w:hAnsi="Cambria Math" w:cs="Cambria Math"/>
                <w:lang w:val="en-US"/>
              </w:rPr>
              <w:t>ɕ</w:t>
            </w:r>
            <w:r>
              <w:rPr>
                <w:lang w:val="en-US"/>
              </w:rPr>
              <w:t>'i</w:t>
            </w:r>
            <w:r>
              <w:rPr>
                <w:vertAlign w:val="superscript"/>
                <w:lang w:val="en-US"/>
              </w:rPr>
              <w:t>•</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撣子</w:t>
            </w:r>
            <w:r>
              <w:rPr>
                <w:lang w:val="en-US"/>
              </w:rPr>
              <w:t>t</w:t>
            </w:r>
            <w:r>
              <w:rPr>
                <w:rFonts w:ascii="Cambria Math" w:hAnsi="Cambria Math"/>
                <w:lang w:val="en-US"/>
              </w:rPr>
              <w:t>æ̃</w:t>
            </w:r>
            <w:r>
              <w:rPr>
                <w:vertAlign w:val="superscript"/>
                <w:lang w:val="en-US"/>
              </w:rPr>
              <w:t>53</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簸箕</w:t>
            </w:r>
            <w:r>
              <w:rPr>
                <w:lang w:val="en-US"/>
              </w:rPr>
              <w:t>po</w:t>
            </w:r>
            <w:r>
              <w:rPr>
                <w:vertAlign w:val="superscript"/>
                <w:lang w:val="en-US"/>
              </w:rPr>
              <w:t>45</w:t>
            </w:r>
            <w:r>
              <w:rPr>
                <w:lang w:val="en-US"/>
              </w:rPr>
              <w:t>t</w:t>
            </w:r>
            <w:r>
              <w:rPr>
                <w:rFonts w:ascii="Cambria Math" w:hAnsi="Cambria Math" w:cs="Cambria Math"/>
                <w:lang w:val="en-US"/>
              </w:rPr>
              <w:t>ɕ</w:t>
            </w:r>
            <w:r>
              <w:rPr>
                <w:lang w:val="en-US"/>
              </w:rPr>
              <w:t>'i</w:t>
            </w:r>
            <w:r>
              <w:rPr>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撣帚子</w:t>
            </w:r>
            <w:r>
              <w:rPr>
                <w:lang w:val="en-US"/>
              </w:rPr>
              <w:t>tan</w:t>
            </w:r>
            <w:r>
              <w:rPr>
                <w:vertAlign w:val="superscript"/>
                <w:lang w:val="en-US"/>
              </w:rPr>
              <w:t>53</w:t>
            </w:r>
            <w:r>
              <w:rPr>
                <w:lang w:val="en-US"/>
              </w:rPr>
              <w:t>tsəu</w:t>
            </w:r>
            <w:r>
              <w:rPr>
                <w:vertAlign w:val="superscript"/>
                <w:lang w:val="en-US"/>
              </w:rPr>
              <w:t>53</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簸箕</w:t>
            </w:r>
            <w:r>
              <w:rPr>
                <w:lang w:val="en-US"/>
              </w:rPr>
              <w:t>po</w:t>
            </w:r>
            <w:r>
              <w:rPr>
                <w:vertAlign w:val="superscript"/>
                <w:lang w:val="en-US"/>
              </w:rPr>
              <w:t>53</w:t>
            </w:r>
            <w:r>
              <w:rPr>
                <w:lang w:val="en-US"/>
              </w:rPr>
              <w:t>t</w:t>
            </w:r>
            <w:r>
              <w:rPr>
                <w:rFonts w:ascii="Cambria Math" w:hAnsi="Cambria Math" w:cs="Cambria Math"/>
                <w:lang w:val="en-US"/>
              </w:rPr>
              <w:t>ɕ</w:t>
            </w:r>
            <w:r>
              <w:rPr>
                <w:lang w:val="en-US"/>
              </w:rPr>
              <w:t>i</w:t>
            </w:r>
            <w:r>
              <w:rPr>
                <w:vertAlign w:val="superscript"/>
                <w:lang w:val="en-US"/>
              </w:rPr>
              <w:t>44</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撣帚儿</w:t>
            </w:r>
            <w:r>
              <w:rPr>
                <w:lang w:val="en-US"/>
              </w:rPr>
              <w:t>tã</w:t>
            </w:r>
            <w:r>
              <w:rPr>
                <w:vertAlign w:val="superscript"/>
                <w:lang w:val="en-US"/>
              </w:rPr>
              <w:t>53</w:t>
            </w:r>
            <w:r>
              <w:rPr>
                <w:lang w:val="en-US"/>
              </w:rPr>
              <w:t>t</w:t>
            </w:r>
            <w:r>
              <w:rPr>
                <w:rFonts w:ascii="Cambria Math" w:hAnsi="Cambria Math" w:cs="Cambria Math"/>
                <w:lang w:val="en-US"/>
              </w:rPr>
              <w:t>ʂ</w:t>
            </w:r>
            <w:r>
              <w:rPr>
                <w:lang w:val="en-US"/>
              </w:rPr>
              <w:t>əur</w:t>
            </w:r>
            <w:r>
              <w:rPr>
                <w:vertAlign w:val="superscript"/>
                <w:lang w:val="en-US"/>
              </w:rPr>
              <w:t>53</w:t>
            </w:r>
            <w:r>
              <w:rPr>
                <w:vertAlign w:val="subscript"/>
                <w:lang w:val="en-US"/>
              </w:rPr>
              <w:t>31</w:t>
            </w:r>
          </w:p>
        </w:tc>
        <w:tc>
          <w:tcPr>
            <w:tcW w:w="3673" w:type="dxa"/>
          </w:tcPr>
          <w:p>
            <w:pPr>
              <w:jc w:val="left"/>
              <w:rPr>
                <w:lang w:val="en-US"/>
              </w:rPr>
            </w:pPr>
            <w:r>
              <w:rPr>
                <w:rFonts w:hint="eastAsia"/>
                <w:lang w:val="en-US"/>
              </w:rPr>
              <w:t>簸箕</w:t>
            </w:r>
            <w:r>
              <w:rPr>
                <w:lang w:val="en-US"/>
              </w:rPr>
              <w:t>po</w:t>
            </w:r>
            <w:r>
              <w:rPr>
                <w:vertAlign w:val="superscript"/>
                <w:lang w:val="en-US"/>
              </w:rPr>
              <w:t>53</w:t>
            </w:r>
            <w:r>
              <w:rPr>
                <w:lang w:val="en-US"/>
              </w:rPr>
              <w:t>t</w:t>
            </w:r>
            <w:r>
              <w:rPr>
                <w:rFonts w:ascii="Cambria Math" w:hAnsi="Cambria Math" w:cs="Cambria Math"/>
                <w:lang w:val="en-US"/>
              </w:rPr>
              <w:t>ɕ</w:t>
            </w:r>
            <w:r>
              <w:rPr>
                <w:lang w:val="en-US"/>
              </w:rPr>
              <w:t>i</w:t>
            </w:r>
            <w:r>
              <w:rPr>
                <w:vertAlign w:val="superscript"/>
                <w:lang w:val="en-US"/>
              </w:rPr>
              <w:t>44</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撣帚子</w:t>
            </w:r>
            <w:r>
              <w:rPr>
                <w:lang w:val="en-US"/>
              </w:rPr>
              <w:t>t</w:t>
            </w:r>
            <w:r>
              <w:rPr>
                <w:rFonts w:ascii="Cambria Math" w:hAnsi="Cambria Math"/>
                <w:lang w:val="en-US"/>
              </w:rPr>
              <w:t>æ̃</w:t>
            </w:r>
            <w:r>
              <w:rPr>
                <w:vertAlign w:val="superscript"/>
                <w:lang w:val="en-US"/>
              </w:rPr>
              <w:t>212</w:t>
            </w:r>
            <w:r>
              <w:rPr>
                <w:lang w:val="en-US"/>
              </w:rPr>
              <w:t>t</w:t>
            </w:r>
            <w:r>
              <w:rPr>
                <w:rFonts w:ascii="Cambria Math" w:hAnsi="Cambria Math" w:cs="Cambria Math"/>
                <w:lang w:val="en-US"/>
              </w:rPr>
              <w:t>ʂɯ</w:t>
            </w:r>
            <w:r>
              <w:rPr>
                <w:vertAlign w:val="superscript"/>
                <w:lang w:val="en-US"/>
              </w:rPr>
              <w:t>24</w:t>
            </w:r>
            <w:r>
              <w:rPr>
                <w:lang w:val="en-US"/>
              </w:rPr>
              <w:t>tsə</w:t>
            </w:r>
            <w:r>
              <w:rPr>
                <w:vertAlign w:val="superscript"/>
                <w:lang w:val="en-US"/>
              </w:rPr>
              <w:t>•</w:t>
            </w:r>
          </w:p>
        </w:tc>
        <w:tc>
          <w:tcPr>
            <w:tcW w:w="3673" w:type="dxa"/>
          </w:tcPr>
          <w:p>
            <w:pPr>
              <w:jc w:val="left"/>
              <w:rPr>
                <w:lang w:val="en-US"/>
              </w:rPr>
            </w:pPr>
            <w:r>
              <w:rPr>
                <w:rFonts w:hint="eastAsia"/>
                <w:lang w:val="en-US"/>
              </w:rPr>
              <w:t>朝</w:t>
            </w:r>
            <w:r>
              <w:rPr>
                <w:lang w:val="en-US"/>
              </w:rPr>
              <w:t>*</w:t>
            </w:r>
            <w:r>
              <w:rPr>
                <w:rFonts w:hint="eastAsia"/>
                <w:lang w:val="en-US"/>
              </w:rPr>
              <w:t>簸子</w:t>
            </w:r>
            <w:r>
              <w:rPr>
                <w:lang w:val="en-US"/>
              </w:rPr>
              <w:t>t</w:t>
            </w:r>
            <w:r>
              <w:rPr>
                <w:rFonts w:ascii="Cambria Math" w:hAnsi="Cambria Math" w:cs="Cambria Math"/>
                <w:lang w:val="en-US"/>
              </w:rPr>
              <w:t>ʂ</w:t>
            </w:r>
            <w:r>
              <w:rPr>
                <w:lang w:val="en-US"/>
              </w:rPr>
              <w:t>'</w:t>
            </w:r>
            <w:r>
              <w:rPr>
                <w:rFonts w:ascii="Cambria Math" w:hAnsi="Cambria Math" w:cs="Cambria Math"/>
                <w:lang w:val="en-US"/>
              </w:rPr>
              <w:t>ɔ</w:t>
            </w:r>
            <w:r>
              <w:rPr>
                <w:vertAlign w:val="superscript"/>
                <w:lang w:val="en-US"/>
              </w:rPr>
              <w:t>55</w:t>
            </w:r>
            <w:r>
              <w:rPr>
                <w:lang w:val="en-US"/>
              </w:rPr>
              <w:t>p</w:t>
            </w:r>
            <w:r>
              <w:rPr>
                <w:rFonts w:ascii="Cambria Math" w:hAnsi="Cambria Math" w:cs="Cambria Math"/>
                <w:lang w:val="en-US"/>
              </w:rPr>
              <w:t>ʊ</w:t>
            </w:r>
            <w:r>
              <w:rPr>
                <w:vertAlign w:val="superscript"/>
                <w:lang w:val="en-US"/>
              </w:rPr>
              <w:t>53</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撣帚子</w:t>
            </w:r>
            <w:r>
              <w:rPr>
                <w:lang w:val="en-US"/>
              </w:rPr>
              <w:t>t</w:t>
            </w:r>
            <w:r>
              <w:rPr>
                <w:rFonts w:ascii="Cambria Math" w:hAnsi="Cambria Math"/>
                <w:lang w:val="en-US"/>
              </w:rPr>
              <w:t>ɛ̃</w:t>
            </w:r>
            <w:r>
              <w:rPr>
                <w:vertAlign w:val="superscript"/>
                <w:lang w:val="en-US"/>
              </w:rPr>
              <w:t>42</w:t>
            </w:r>
            <w:r>
              <w:rPr>
                <w:lang w:val="en-US"/>
              </w:rPr>
              <w:t>ts</w:t>
            </w:r>
            <w:r>
              <w:rPr>
                <w:rFonts w:ascii="Cambria Math" w:hAnsi="Cambria Math" w:cs="Cambria Math"/>
                <w:lang w:val="en-US"/>
              </w:rPr>
              <w:t>ɤɯ</w:t>
            </w:r>
            <w:r>
              <w:rPr>
                <w:vertAlign w:val="superscript"/>
                <w:lang w:val="en-US"/>
              </w:rPr>
              <w:t>42</w:t>
            </w:r>
            <w:r>
              <w:rPr>
                <w:lang w:val="en-US"/>
              </w:rPr>
              <w:t>ts</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撮簸子</w:t>
            </w:r>
            <w:r>
              <w:rPr>
                <w:lang w:val="en-US"/>
              </w:rPr>
              <w:t>ts‘o?</w:t>
            </w:r>
            <w:r>
              <w:rPr>
                <w:vertAlign w:val="superscript"/>
                <w:lang w:val="en-US"/>
              </w:rPr>
              <w:t>4</w:t>
            </w:r>
            <w:r>
              <w:rPr>
                <w:lang w:val="en-US"/>
              </w:rPr>
              <w:t>po</w:t>
            </w:r>
            <w:r>
              <w:rPr>
                <w:vertAlign w:val="superscript"/>
                <w:lang w:val="en-US"/>
              </w:rPr>
              <w:t>55</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撣帚</w:t>
            </w:r>
            <w:r>
              <w:rPr>
                <w:lang w:val="en-US"/>
              </w:rPr>
              <w:t>tE</w:t>
            </w:r>
            <w:r>
              <w:rPr>
                <w:vertAlign w:val="superscript"/>
                <w:lang w:val="en-US"/>
              </w:rPr>
              <w:t>41</w:t>
            </w:r>
            <w:r>
              <w:rPr>
                <w:lang w:val="en-US"/>
              </w:rPr>
              <w:t>tsY</w:t>
            </w:r>
            <w:r>
              <w:rPr>
                <w:vertAlign w:val="superscript"/>
                <w:lang w:val="en-US"/>
              </w:rPr>
              <w:t>41</w:t>
            </w:r>
            <w:r>
              <w:rPr>
                <w:vertAlign w:val="subscript"/>
                <w:lang w:val="en-US"/>
              </w:rPr>
              <w:t>35</w:t>
            </w:r>
          </w:p>
        </w:tc>
        <w:tc>
          <w:tcPr>
            <w:tcW w:w="3673" w:type="dxa"/>
          </w:tcPr>
          <w:p>
            <w:pPr>
              <w:jc w:val="left"/>
              <w:rPr>
                <w:lang w:val="en-US"/>
              </w:rPr>
            </w:pPr>
            <w:r>
              <w:rPr>
                <w:rFonts w:hint="eastAsia"/>
                <w:lang w:val="en-US"/>
              </w:rPr>
              <w:t>畚箕</w:t>
            </w:r>
            <w:r>
              <w:rPr>
                <w:lang w:val="en-US"/>
              </w:rPr>
              <w:t>fən</w:t>
            </w:r>
            <w:r>
              <w:rPr>
                <w:vertAlign w:val="superscript"/>
                <w:lang w:val="en-US"/>
              </w:rPr>
              <w:t>44</w:t>
            </w:r>
            <w:r>
              <w:rPr>
                <w:lang w:val="en-US"/>
              </w:rPr>
              <w:t>t</w:t>
            </w:r>
            <w:r>
              <w:rPr>
                <w:rFonts w:ascii="Cambria Math" w:hAnsi="Cambria Math" w:cs="Cambria Math"/>
                <w:lang w:val="en-US"/>
              </w:rPr>
              <w:t>ɕ</w:t>
            </w:r>
            <w:r>
              <w:rPr>
                <w:lang w:val="en-US"/>
              </w:rPr>
              <w:t>i</w:t>
            </w:r>
            <w:r>
              <w:rPr>
                <w:vertAlign w:val="superscript"/>
                <w:lang w:val="en-US"/>
              </w:rPr>
              <w:t>44</w:t>
            </w:r>
            <w:r>
              <w:rPr>
                <w:vertAlign w:val="subscript"/>
                <w:lang w:val="en-US"/>
              </w:rPr>
              <w:t>21</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①撣帚</w:t>
            </w:r>
            <w:r>
              <w:rPr>
                <w:lang w:val="en-US"/>
              </w:rPr>
              <w:t>ta</w:t>
            </w:r>
            <w:r>
              <w:rPr>
                <w:vertAlign w:val="superscript"/>
                <w:lang w:val="en-US"/>
              </w:rPr>
              <w:t>45</w:t>
            </w:r>
            <w:r>
              <w:rPr>
                <w:lang w:val="en-US"/>
              </w:rPr>
              <w:t>t</w:t>
            </w:r>
            <w:r>
              <w:rPr>
                <w:rFonts w:ascii="Cambria Math" w:hAnsi="Cambria Math" w:cs="Cambria Math"/>
                <w:lang w:val="en-US"/>
              </w:rPr>
              <w:t>ɕ</w:t>
            </w:r>
            <w:r>
              <w:rPr>
                <w:lang w:val="en-US"/>
              </w:rPr>
              <w:t>iu</w:t>
            </w:r>
            <w:r>
              <w:rPr>
                <w:vertAlign w:val="superscript"/>
                <w:lang w:val="en-US"/>
              </w:rPr>
              <w:t>45</w:t>
            </w:r>
            <w:r>
              <w:rPr>
                <w:rFonts w:hint="eastAsia"/>
                <w:lang w:val="en-US"/>
              </w:rPr>
              <w:br/>
            </w:r>
            <w:r>
              <w:rPr>
                <w:rFonts w:hint="eastAsia"/>
                <w:lang w:val="en-US"/>
              </w:rPr>
              <w:t>②撣刷</w:t>
            </w:r>
            <w:r>
              <w:rPr>
                <w:lang w:val="en-US"/>
              </w:rPr>
              <w:t>ta</w:t>
            </w:r>
            <w:r>
              <w:rPr>
                <w:vertAlign w:val="superscript"/>
                <w:lang w:val="en-US"/>
              </w:rPr>
              <w:t>45</w:t>
            </w:r>
            <w:r>
              <w:rPr>
                <w:lang w:val="en-US"/>
              </w:rPr>
              <w:t>sø</w:t>
            </w:r>
            <w:r>
              <w:rPr>
                <w:vertAlign w:val="superscript"/>
                <w:lang w:val="en-US"/>
              </w:rPr>
              <w:t>23</w:t>
            </w:r>
          </w:p>
        </w:tc>
        <w:tc>
          <w:tcPr>
            <w:tcW w:w="3673" w:type="dxa"/>
          </w:tcPr>
          <w:p>
            <w:pPr>
              <w:jc w:val="left"/>
              <w:rPr>
                <w:lang w:val="en-US"/>
              </w:rPr>
            </w:pPr>
            <w:r>
              <w:rPr>
                <w:rFonts w:hint="eastAsia"/>
                <w:lang w:val="en-US"/>
              </w:rPr>
              <w:t>畚箕</w:t>
            </w:r>
            <w:r>
              <w:rPr>
                <w:lang w:val="en-US"/>
              </w:rPr>
              <w:t>paŋts</w:t>
            </w:r>
            <w:r>
              <w:rPr>
                <w:rFonts w:ascii="Cambria Math" w:hAnsi="Cambria Math" w:cs="Cambria Math"/>
                <w:lang w:val="en-US"/>
              </w:rPr>
              <w:t>ɿ</w:t>
            </w:r>
            <w:r>
              <w:rPr>
                <w:vertAlign w:val="superscript"/>
                <w:lang w:val="en-US"/>
              </w:rPr>
              <w:t>44</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帚子</w:t>
            </w:r>
            <w:r>
              <w:rPr>
                <w:lang w:val="en-US"/>
              </w:rPr>
              <w:t>tsəu</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簸箕</w:t>
            </w:r>
            <w:r>
              <w:rPr>
                <w:lang w:val="en-US"/>
              </w:rPr>
              <w:t>po</w:t>
            </w:r>
            <w:r>
              <w:rPr>
                <w:vertAlign w:val="superscript"/>
                <w:lang w:val="en-US"/>
              </w:rPr>
              <w:t>33</w:t>
            </w:r>
            <w:r>
              <w:rPr>
                <w:lang w:val="en-US"/>
              </w:rPr>
              <w:t>t</w:t>
            </w:r>
            <w:r>
              <w:rPr>
                <w:rFonts w:ascii="Cambria Math" w:hAnsi="Cambria Math" w:cs="Cambria Math"/>
                <w:lang w:val="en-US"/>
              </w:rPr>
              <w:t>ɕ</w:t>
            </w:r>
            <w:r>
              <w:rPr>
                <w:lang w:val="en-US"/>
              </w:rPr>
              <w:t>i</w:t>
            </w:r>
            <w:r>
              <w:rPr>
                <w:vertAlign w:val="superscript"/>
                <w:lang w:val="en-US"/>
              </w:rPr>
              <w:t>•</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帚子</w:t>
            </w:r>
            <w:r>
              <w:rPr>
                <w:lang w:val="en-US"/>
              </w:rPr>
              <w:t>t</w:t>
            </w:r>
            <w:r>
              <w:rPr>
                <w:rFonts w:ascii="Cambria Math" w:hAnsi="Cambria Math" w:cs="Cambria Math"/>
                <w:lang w:val="en-US"/>
              </w:rPr>
              <w:t>ɕ</w:t>
            </w:r>
            <w:r>
              <w:rPr>
                <w:lang w:val="en-US"/>
              </w:rPr>
              <w:t>iu</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簸箕</w:t>
            </w:r>
            <w:r>
              <w:rPr>
                <w:lang w:val="en-US"/>
              </w:rPr>
              <w:t>p</w:t>
            </w:r>
            <w:r>
              <w:rPr>
                <w:rFonts w:ascii="Cambria Math" w:hAnsi="Cambria Math" w:cs="Cambria Math"/>
                <w:lang w:val="en-US"/>
              </w:rPr>
              <w:t>ɔ</w:t>
            </w:r>
            <w:r>
              <w:rPr>
                <w:vertAlign w:val="superscript"/>
                <w:lang w:val="en-US"/>
              </w:rPr>
              <w:t>55</w:t>
            </w:r>
            <w:r>
              <w:rPr>
                <w:lang w:val="en-US"/>
              </w:rPr>
              <w:t>t</w:t>
            </w:r>
            <w:r>
              <w:rPr>
                <w:rFonts w:ascii="Cambria Math" w:hAnsi="Cambria Math" w:cs="Cambria Math"/>
                <w:lang w:val="en-US"/>
              </w:rPr>
              <w:t>ɕ</w:t>
            </w:r>
            <w:r>
              <w:rPr>
                <w:lang w:val="en-US"/>
              </w:rPr>
              <w:t>i</w:t>
            </w:r>
            <w:r>
              <w:rPr>
                <w:vertAlign w:val="superscript"/>
                <w:lang w:val="en-US"/>
              </w:rPr>
              <w:t>42</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撣口</w:t>
            </w:r>
            <w:r>
              <w:rPr>
                <w:lang w:val="en-US"/>
              </w:rPr>
              <w:t>tan</w:t>
            </w:r>
            <w:r>
              <w:rPr>
                <w:vertAlign w:val="superscript"/>
                <w:lang w:val="en-US"/>
              </w:rPr>
              <w:t>42</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□斗</w:t>
            </w:r>
            <w:r>
              <w:rPr>
                <w:lang w:val="en-US"/>
              </w:rPr>
              <w:t>vət</w:t>
            </w:r>
            <w:r>
              <w:rPr>
                <w:vertAlign w:val="superscript"/>
                <w:lang w:val="en-US"/>
              </w:rPr>
              <w:t>21</w:t>
            </w:r>
            <w:r>
              <w:rPr>
                <w:lang w:val="en-US"/>
              </w:rPr>
              <w:t>t</w:t>
            </w:r>
            <w:r>
              <w:rPr>
                <w:rFonts w:ascii="Cambria Math" w:hAnsi="Cambria Math" w:cs="Cambria Math"/>
                <w:lang w:val="en-US"/>
              </w:rPr>
              <w:t>ɛ</w:t>
            </w:r>
            <w:r>
              <w:rPr>
                <w:lang w:val="en-US"/>
              </w:rPr>
              <w:t>u</w:t>
            </w:r>
            <w:r>
              <w:rPr>
                <w:vertAlign w:val="superscript"/>
                <w:lang w:val="en-US"/>
              </w:rPr>
              <w:t>31</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w:t>
            </w:r>
            <w:r>
              <w:rPr>
                <w:lang w:val="en-US"/>
              </w:rPr>
              <w:t>taŋ</w:t>
            </w:r>
            <w:r>
              <w:rPr>
                <w:vertAlign w:val="superscript"/>
                <w:lang w:val="en-US"/>
              </w:rPr>
              <w:t>22</w:t>
            </w:r>
            <w:r>
              <w:rPr>
                <w:lang w:val="en-US"/>
              </w:rPr>
              <w:t>k</w:t>
            </w:r>
            <w:r>
              <w:rPr>
                <w:rFonts w:ascii="Cambria Math" w:hAnsi="Cambria Math" w:cs="Cambria Math"/>
                <w:lang w:val="en-US"/>
              </w:rPr>
              <w:t>ɔ</w:t>
            </w:r>
            <w:r>
              <w:rPr>
                <w:lang w:val="en-US"/>
              </w:rPr>
              <w:t>ŋ</w:t>
            </w:r>
            <w:r>
              <w:rPr>
                <w:vertAlign w:val="superscript"/>
                <w:lang w:val="en-US"/>
              </w:rPr>
              <w:t>53</w:t>
            </w:r>
          </w:p>
        </w:tc>
        <w:tc>
          <w:tcPr>
            <w:tcW w:w="3673" w:type="dxa"/>
          </w:tcPr>
          <w:p>
            <w:pPr>
              <w:jc w:val="left"/>
              <w:rPr>
                <w:lang w:val="en-US"/>
              </w:rPr>
            </w:pPr>
            <w:r>
              <w:rPr>
                <w:rFonts w:hint="eastAsia"/>
                <w:lang w:val="en-US"/>
              </w:rPr>
              <w:t>垃圾篸</w:t>
            </w:r>
            <w:r>
              <w:rPr>
                <w:lang w:val="en-US"/>
              </w:rPr>
              <w:t>lap</w:t>
            </w:r>
            <w:r>
              <w:rPr>
                <w:vertAlign w:val="superscript"/>
                <w:lang w:val="en-US"/>
              </w:rPr>
              <w:t>22</w:t>
            </w:r>
            <w:r>
              <w:rPr>
                <w:rFonts w:ascii="Cambria Math" w:hAnsi="Cambria Math" w:cs="Cambria Math"/>
                <w:lang w:val="en-US"/>
              </w:rPr>
              <w:t>ʃ</w:t>
            </w:r>
            <w:r>
              <w:rPr>
                <w:lang w:val="en-US"/>
              </w:rPr>
              <w:t>ap</w:t>
            </w:r>
            <w:r>
              <w:rPr>
                <w:vertAlign w:val="superscript"/>
                <w:lang w:val="en-US"/>
              </w:rPr>
              <w:t>33</w:t>
            </w:r>
            <w:r>
              <w:rPr>
                <w:lang w:val="en-US"/>
              </w:rPr>
              <w:t>t</w:t>
            </w:r>
            <w:r>
              <w:rPr>
                <w:rFonts w:ascii="Cambria Math" w:hAnsi="Cambria Math" w:cs="Cambria Math"/>
                <w:lang w:val="en-US"/>
              </w:rPr>
              <w:t>ʃ</w:t>
            </w:r>
            <w:r>
              <w:rPr>
                <w:lang w:val="en-US"/>
              </w:rPr>
              <w:t>'am</w:t>
            </w:r>
            <w:r>
              <w:rPr>
                <w:vertAlign w:val="superscript"/>
                <w:lang w:val="en-US"/>
              </w:rPr>
              <w:t>35</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鸡毛扫</w:t>
            </w:r>
            <w:r>
              <w:rPr>
                <w:lang w:val="en-US"/>
              </w:rPr>
              <w:t>k</w:t>
            </w:r>
            <w:r>
              <w:rPr>
                <w:rFonts w:ascii="Cambria Math" w:hAnsi="Cambria Math" w:cs="Cambria Math"/>
                <w:lang w:val="en-US"/>
              </w:rPr>
              <w:t>ɐ</w:t>
            </w:r>
            <w:r>
              <w:rPr>
                <w:lang w:val="en-US"/>
              </w:rPr>
              <w:t>i</w:t>
            </w:r>
            <w:r>
              <w:rPr>
                <w:vertAlign w:val="superscript"/>
                <w:lang w:val="en-US"/>
              </w:rPr>
              <w:t>33</w:t>
            </w:r>
            <w:r>
              <w:rPr>
                <w:lang w:val="en-US"/>
              </w:rPr>
              <w:t>mou</w:t>
            </w:r>
            <w:r>
              <w:rPr>
                <w:vertAlign w:val="superscript"/>
                <w:lang w:val="en-US"/>
              </w:rPr>
              <w:t>443</w:t>
            </w:r>
            <w:r>
              <w:rPr>
                <w:lang w:val="en-US"/>
              </w:rPr>
              <w:t>iou</w:t>
            </w:r>
            <w:r>
              <w:rPr>
                <w:vertAlign w:val="superscript"/>
                <w:lang w:val="en-US"/>
              </w:rPr>
              <w:t>24</w:t>
            </w:r>
            <w:r>
              <w:rPr>
                <w:rFonts w:ascii="Cambria Math" w:hAnsi="Cambria Math" w:cs="Cambria Math"/>
                <w:lang w:val="en-US"/>
              </w:rPr>
              <w:t>❶</w:t>
            </w:r>
          </w:p>
        </w:tc>
        <w:tc>
          <w:tcPr>
            <w:tcW w:w="3673" w:type="dxa"/>
          </w:tcPr>
          <w:p>
            <w:pPr>
              <w:jc w:val="left"/>
              <w:rPr>
                <w:lang w:val="en-US"/>
              </w:rPr>
            </w:pPr>
            <w:r>
              <w:rPr>
                <w:rFonts w:hint="eastAsia"/>
                <w:lang w:val="en-US"/>
              </w:rPr>
              <w:t>簸箕</w:t>
            </w:r>
            <w:r>
              <w:rPr>
                <w:lang w:val="en-US"/>
              </w:rPr>
              <w:t>p</w:t>
            </w:r>
            <w:r>
              <w:rPr>
                <w:rFonts w:ascii="Cambria Math" w:hAnsi="Cambria Math" w:cs="Cambria Math"/>
                <w:lang w:val="en-US"/>
              </w:rPr>
              <w:t>ʊ</w:t>
            </w:r>
            <w:r>
              <w:rPr>
                <w:lang w:val="en-US"/>
              </w:rPr>
              <w:t>k</w:t>
            </w:r>
            <w:r>
              <w:rPr>
                <w:vertAlign w:val="superscript"/>
                <w:lang w:val="en-US"/>
              </w:rPr>
              <w:t>24</w:t>
            </w:r>
            <w:r>
              <w:rPr>
                <w:lang w:val="en-US"/>
              </w:rPr>
              <w:t>kei</w:t>
            </w:r>
            <w:r>
              <w:rPr>
                <w:vertAlign w:val="superscript"/>
                <w:lang w:val="en-US"/>
              </w:rPr>
              <w:t>33</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筅</w:t>
            </w:r>
            <w:r>
              <w:rPr>
                <w:lang w:val="en-US"/>
              </w:rPr>
              <w:t>ts'iŋ</w:t>
            </w:r>
            <w:r>
              <w:rPr>
                <w:vertAlign w:val="superscript"/>
                <w:lang w:val="en-US"/>
              </w:rPr>
              <w:t>51</w:t>
            </w:r>
          </w:p>
        </w:tc>
        <w:tc>
          <w:tcPr>
            <w:tcW w:w="3673" w:type="dxa"/>
          </w:tcPr>
          <w:p>
            <w:pPr>
              <w:jc w:val="left"/>
              <w:rPr>
                <w:lang w:val="en-US"/>
              </w:rPr>
            </w:pPr>
            <w:r>
              <w:rPr>
                <w:rFonts w:hint="eastAsia"/>
                <w:lang w:val="en-US"/>
              </w:rPr>
              <w:t>簸箕</w:t>
            </w:r>
            <w:r>
              <w:rPr>
                <w:lang w:val="en-US"/>
              </w:rPr>
              <w:t>pua?</w:t>
            </w:r>
            <w:r>
              <w:rPr>
                <w:vertAlign w:val="superscript"/>
                <w:lang w:val="en-US"/>
              </w:rPr>
              <w:t>32</w:t>
            </w:r>
            <w:r>
              <w:rPr>
                <w:vertAlign w:val="subscript"/>
                <w:lang w:val="en-US"/>
              </w:rPr>
              <w:t>5</w:t>
            </w:r>
            <w:r>
              <w:rPr>
                <w:lang w:val="en-US"/>
              </w:rPr>
              <w:t>ki</w:t>
            </w:r>
            <w:r>
              <w:rPr>
                <w:vertAlign w:val="superscript"/>
                <w:lang w:val="en-US"/>
              </w:rPr>
              <w:t>55</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w:t>
            </w:r>
            <w:r>
              <w:rPr>
                <w:lang w:val="en-US"/>
              </w:rPr>
              <w:t>ts'õĩ</w:t>
            </w:r>
            <w:r>
              <w:rPr>
                <w:vertAlign w:val="superscript"/>
                <w:lang w:val="en-US"/>
              </w:rPr>
              <w:t>53</w:t>
            </w:r>
          </w:p>
        </w:tc>
        <w:tc>
          <w:tcPr>
            <w:tcW w:w="3673" w:type="dxa"/>
          </w:tcPr>
          <w:p>
            <w:pPr>
              <w:jc w:val="left"/>
              <w:rPr>
                <w:lang w:val="en-US"/>
              </w:rPr>
            </w:pPr>
            <w:r>
              <w:rPr>
                <w:rFonts w:hint="eastAsia"/>
                <w:lang w:val="en-US"/>
              </w:rPr>
              <w:t>簸箕</w:t>
            </w:r>
            <w:r>
              <w:rPr>
                <w:lang w:val="en-US"/>
              </w:rPr>
              <w:t>pua</w:t>
            </w:r>
            <w:r>
              <w:rPr>
                <w:vertAlign w:val="superscript"/>
                <w:lang w:val="en-US"/>
              </w:rPr>
              <w:t>213</w:t>
            </w:r>
            <w:r>
              <w:rPr>
                <w:vertAlign w:val="subscript"/>
                <w:lang w:val="en-US"/>
              </w:rPr>
              <w:t>42</w:t>
            </w:r>
            <w:r>
              <w:rPr>
                <w:lang w:val="en-US"/>
              </w:rPr>
              <w:t>ki</w:t>
            </w:r>
            <w:r>
              <w:rPr>
                <w:vertAlign w:val="superscript"/>
                <w:lang w:val="en-US"/>
              </w:rPr>
              <w:t>33</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拂</w:t>
            </w:r>
            <w:r>
              <w:rPr>
                <w:lang w:val="en-US"/>
              </w:rPr>
              <w:t>xou?</w:t>
            </w:r>
            <w:r>
              <w:rPr>
                <w:vertAlign w:val="superscript"/>
                <w:lang w:val="en-US"/>
              </w:rPr>
              <w:t>23</w:t>
            </w:r>
          </w:p>
        </w:tc>
        <w:tc>
          <w:tcPr>
            <w:tcW w:w="3673" w:type="dxa"/>
          </w:tcPr>
          <w:p>
            <w:pPr>
              <w:jc w:val="left"/>
              <w:rPr>
                <w:lang w:val="en-US"/>
              </w:rPr>
            </w:pPr>
            <w:r>
              <w:rPr>
                <w:rFonts w:hint="eastAsia"/>
                <w:lang w:val="en-US"/>
              </w:rPr>
              <w:t>畚斗</w:t>
            </w:r>
            <w:r>
              <w:rPr>
                <w:lang w:val="en-US"/>
              </w:rPr>
              <w:t>puŋ</w:t>
            </w:r>
            <w:r>
              <w:rPr>
                <w:vertAlign w:val="superscript"/>
                <w:lang w:val="en-US"/>
              </w:rPr>
              <w:t>213</w:t>
            </w:r>
            <w:r>
              <w:rPr>
                <w:vertAlign w:val="subscript"/>
                <w:lang w:val="en-US"/>
              </w:rPr>
              <w:t>52</w:t>
            </w:r>
            <w:r>
              <w:rPr>
                <w:lang w:val="en-US"/>
              </w:rPr>
              <w:t>tau</w:t>
            </w:r>
            <w:r>
              <w:rPr>
                <w:vertAlign w:val="superscript"/>
                <w:lang w:val="en-US"/>
              </w:rPr>
              <w:t>31</w:t>
            </w:r>
          </w:p>
        </w:tc>
      </w:tr>
    </w:tbl>
    <w:p>
      <w:pPr>
        <w:jc w:val="left"/>
        <w:rPr>
          <w:lang w:val="en-US"/>
        </w:rPr>
      </w:pPr>
      <w:r>
        <w:rPr>
          <w:rFonts w:ascii="Cambria Math" w:hAnsi="Cambria Math" w:cs="Cambria Math"/>
          <w:lang w:val="en-US"/>
        </w:rPr>
        <w:t>❶</w:t>
      </w:r>
      <w:r>
        <w:rPr>
          <w:lang w:val="en-US"/>
        </w:rPr>
        <w:t>“</w:t>
      </w:r>
      <w:r>
        <w:rPr>
          <w:rFonts w:hint="eastAsia"/>
          <w:lang w:val="en-US"/>
        </w:rPr>
        <w:t>鸡毛扫”即鸡毛掸子。阳江話沒有作为通称的掸子。</w:t>
      </w:r>
    </w:p>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痰盂</w:t>
            </w:r>
            <w:r>
              <w:rPr>
                <w:rFonts w:hint="eastAsia"/>
                <w:b/>
                <w:lang w:val="en-US"/>
              </w:rPr>
              <w:t>t</w:t>
            </w:r>
            <w:r>
              <w:rPr>
                <w:rFonts w:hint="eastAsia"/>
                <w:b/>
                <w:lang w:val="en-US"/>
              </w:rPr>
              <w:t>‘</w:t>
            </w:r>
            <w:r>
              <w:rPr>
                <w:rFonts w:hint="eastAsia"/>
                <w:b/>
                <w:lang w:val="en-US"/>
              </w:rPr>
              <w:t>an</w:t>
            </w:r>
            <w:r>
              <w:rPr>
                <w:rFonts w:hint="eastAsia"/>
                <w:b/>
                <w:vertAlign w:val="superscript"/>
                <w:lang w:val="en-US"/>
              </w:rPr>
              <w:t>35</w:t>
            </w:r>
            <w:r>
              <w:rPr>
                <w:rFonts w:hint="eastAsia"/>
                <w:b/>
                <w:lang w:val="en-US"/>
              </w:rPr>
              <w:t>y</w:t>
            </w:r>
            <w:r>
              <w:rPr>
                <w:rFonts w:hint="eastAsia"/>
                <w:b/>
                <w:vertAlign w:val="superscript"/>
                <w:lang w:val="en-US"/>
              </w:rPr>
              <w:t>35</w:t>
            </w:r>
          </w:p>
        </w:tc>
        <w:tc>
          <w:tcPr>
            <w:tcW w:w="3673" w:type="dxa"/>
          </w:tcPr>
          <w:p>
            <w:pPr>
              <w:jc w:val="left"/>
              <w:rPr>
                <w:b/>
                <w:lang w:val="en-US"/>
              </w:rPr>
            </w:pPr>
            <w:r>
              <w:rPr>
                <w:rFonts w:hint="eastAsia"/>
                <w:b/>
                <w:lang w:val="en-US"/>
              </w:rPr>
              <w:t>算盘</w:t>
            </w:r>
            <w:r>
              <w:rPr>
                <w:rFonts w:hint="eastAsia"/>
                <w:b/>
                <w:lang w:val="en-US"/>
              </w:rPr>
              <w:t>suan</w:t>
            </w:r>
            <w:r>
              <w:rPr>
                <w:rFonts w:hint="eastAsia"/>
                <w:b/>
                <w:vertAlign w:val="superscript"/>
                <w:lang w:val="en-US"/>
              </w:rPr>
              <w:t>51</w:t>
            </w:r>
            <w:r>
              <w:rPr>
                <w:rFonts w:hint="eastAsia"/>
                <w:b/>
                <w:lang w:val="en-US"/>
              </w:rPr>
              <w:t>p'an</w:t>
            </w:r>
            <w:r>
              <w:rPr>
                <w:rFonts w:hint="eastAsia"/>
                <w:b/>
                <w:vertAlign w:val="superscript"/>
                <w:lang w:val="en-US"/>
              </w:rPr>
              <w:t>•</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痰筒</w:t>
            </w:r>
            <w:r>
              <w:rPr>
                <w:lang w:val="en-US"/>
              </w:rPr>
              <w:t>t‘an</w:t>
            </w:r>
            <w:r>
              <w:rPr>
                <w:vertAlign w:val="superscript"/>
                <w:lang w:val="en-US"/>
              </w:rPr>
              <w:t>35</w:t>
            </w:r>
            <w:r>
              <w:rPr>
                <w:lang w:val="en-US"/>
              </w:rPr>
              <w:t>t'uŋ</w:t>
            </w:r>
            <w:r>
              <w:rPr>
                <w:vertAlign w:val="superscript"/>
                <w:lang w:val="en-US"/>
              </w:rPr>
              <w:t>214</w:t>
            </w:r>
          </w:p>
        </w:tc>
        <w:tc>
          <w:tcPr>
            <w:tcW w:w="3673" w:type="dxa"/>
          </w:tcPr>
          <w:p>
            <w:pPr>
              <w:jc w:val="left"/>
              <w:rPr>
                <w:lang w:val="en-US"/>
              </w:rPr>
            </w:pPr>
            <w:r>
              <w:rPr>
                <w:rFonts w:hint="eastAsia"/>
                <w:lang w:val="en-US"/>
              </w:rPr>
              <w:t>算盘</w:t>
            </w:r>
            <w:r>
              <w:rPr>
                <w:lang w:val="en-US"/>
              </w:rPr>
              <w:t>suan</w:t>
            </w:r>
            <w:r>
              <w:rPr>
                <w:vertAlign w:val="superscript"/>
                <w:lang w:val="en-US"/>
              </w:rPr>
              <w:t>51</w:t>
            </w:r>
            <w:r>
              <w:rPr>
                <w:lang w:val="en-US"/>
              </w:rPr>
              <w:t>p'an</w:t>
            </w:r>
            <w:r>
              <w:rPr>
                <w:vertAlign w:val="superscript"/>
                <w:lang w:val="en-US"/>
              </w:rPr>
              <w:t>•</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痰盂</w:t>
            </w:r>
            <w:r>
              <w:rPr>
                <w:rFonts w:hint="eastAsia"/>
                <w:lang w:val="en-US"/>
              </w:rPr>
              <w:t>t</w:t>
            </w:r>
            <w:r>
              <w:rPr>
                <w:rFonts w:hint="eastAsia"/>
                <w:lang w:val="en-US"/>
              </w:rPr>
              <w:t>‘</w:t>
            </w:r>
            <w:r>
              <w:rPr>
                <w:rFonts w:ascii="Cambria Math" w:hAnsi="Cambria Math"/>
                <w:lang w:val="en-US"/>
              </w:rPr>
              <w:t>æ̃</w:t>
            </w:r>
            <w:r>
              <w:rPr>
                <w:rFonts w:hint="eastAsia"/>
                <w:vertAlign w:val="superscript"/>
                <w:lang w:val="en-US"/>
              </w:rPr>
              <w:t>42</w:t>
            </w:r>
            <w:r>
              <w:rPr>
                <w:rFonts w:hint="eastAsia"/>
                <w:lang w:val="en-US"/>
              </w:rPr>
              <w:t>y</w:t>
            </w:r>
            <w:r>
              <w:rPr>
                <w:rFonts w:hint="eastAsia"/>
                <w:vertAlign w:val="superscript"/>
                <w:lang w:val="en-US"/>
              </w:rPr>
              <w:t>42</w:t>
            </w:r>
          </w:p>
        </w:tc>
        <w:tc>
          <w:tcPr>
            <w:tcW w:w="3673" w:type="dxa"/>
          </w:tcPr>
          <w:p>
            <w:pPr>
              <w:jc w:val="left"/>
              <w:rPr>
                <w:lang w:val="en-US"/>
              </w:rPr>
            </w:pPr>
            <w:r>
              <w:rPr>
                <w:rFonts w:hint="eastAsia"/>
                <w:lang w:val="en-US"/>
              </w:rPr>
              <w:t>算盘</w:t>
            </w:r>
            <w:r>
              <w:rPr>
                <w:rFonts w:hint="eastAsia"/>
                <w:lang w:val="en-US"/>
              </w:rPr>
              <w:t>su</w:t>
            </w:r>
            <w:r>
              <w:rPr>
                <w:rFonts w:ascii="Cambria Math" w:hAnsi="Cambria Math"/>
                <w:lang w:val="en-US"/>
              </w:rPr>
              <w:t>æ̃</w:t>
            </w:r>
            <w:r>
              <w:rPr>
                <w:rFonts w:hint="eastAsia"/>
                <w:vertAlign w:val="superscript"/>
                <w:lang w:val="en-US"/>
              </w:rPr>
              <w:t>21</w:t>
            </w:r>
            <w:r>
              <w:rPr>
                <w:rFonts w:hint="eastAsia"/>
                <w:lang w:val="en-US"/>
              </w:rPr>
              <w:t>p</w:t>
            </w:r>
            <w:r>
              <w:rPr>
                <w:rFonts w:hint="eastAsia"/>
                <w:lang w:val="en-US"/>
              </w:rPr>
              <w:t>‘</w:t>
            </w:r>
            <w:r>
              <w:rPr>
                <w:rFonts w:ascii="Cambria Math" w:hAnsi="Cambria Math"/>
                <w:lang w:val="en-US"/>
              </w:rPr>
              <w:t>æ̃</w:t>
            </w:r>
            <w:r>
              <w:rPr>
                <w:rFonts w:hint="eastAsia"/>
                <w:vertAlign w:val="superscript"/>
                <w:lang w:val="en-US"/>
              </w:rPr>
              <w:t>42</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痰筒</w:t>
            </w:r>
            <w:r>
              <w:rPr>
                <w:lang w:val="en-US"/>
              </w:rPr>
              <w:t>t‘an</w:t>
            </w:r>
            <w:r>
              <w:rPr>
                <w:vertAlign w:val="superscript"/>
                <w:lang w:val="en-US"/>
              </w:rPr>
              <w:t>35</w:t>
            </w:r>
            <w:r>
              <w:rPr>
                <w:lang w:val="en-US"/>
              </w:rPr>
              <w:t>t'uŋ</w:t>
            </w:r>
            <w:r>
              <w:rPr>
                <w:vertAlign w:val="superscript"/>
                <w:lang w:val="en-US"/>
              </w:rPr>
              <w:t>213</w:t>
            </w:r>
          </w:p>
        </w:tc>
        <w:tc>
          <w:tcPr>
            <w:tcW w:w="3673" w:type="dxa"/>
          </w:tcPr>
          <w:p>
            <w:pPr>
              <w:jc w:val="left"/>
              <w:rPr>
                <w:lang w:val="en-US"/>
              </w:rPr>
            </w:pPr>
            <w:r>
              <w:rPr>
                <w:rFonts w:hint="eastAsia"/>
                <w:lang w:val="en-US"/>
              </w:rPr>
              <w:t>算盘</w:t>
            </w:r>
            <w:r>
              <w:rPr>
                <w:lang w:val="en-US"/>
              </w:rPr>
              <w:t>suan</w:t>
            </w:r>
            <w:r>
              <w:rPr>
                <w:vertAlign w:val="superscript"/>
                <w:lang w:val="en-US"/>
              </w:rPr>
              <w:t>41</w:t>
            </w:r>
            <w:r>
              <w:rPr>
                <w:lang w:val="en-US"/>
              </w:rPr>
              <w:t>p'an</w:t>
            </w:r>
            <w:r>
              <w:rPr>
                <w:vertAlign w:val="superscript"/>
                <w:lang w:val="en-US"/>
              </w:rPr>
              <w:t>35</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痰盂</w:t>
            </w:r>
            <w:r>
              <w:rPr>
                <w:rFonts w:hint="eastAsia"/>
                <w:lang w:val="en-US"/>
              </w:rPr>
              <w:t>t</w:t>
            </w:r>
            <w:r>
              <w:rPr>
                <w:rFonts w:hint="eastAsia"/>
                <w:lang w:val="en-US"/>
              </w:rPr>
              <w:t>‘</w:t>
            </w:r>
            <w:r>
              <w:rPr>
                <w:rFonts w:ascii="Cambria Math" w:hAnsi="Cambria Math"/>
                <w:lang w:val="en-US"/>
              </w:rPr>
              <w:t>æ̃</w:t>
            </w:r>
            <w:r>
              <w:rPr>
                <w:rFonts w:hint="eastAsia"/>
                <w:vertAlign w:val="superscript"/>
                <w:lang w:val="en-US"/>
              </w:rPr>
              <w:t>24</w:t>
            </w:r>
            <w:r>
              <w:rPr>
                <w:rFonts w:hint="eastAsia"/>
                <w:lang w:val="en-US"/>
              </w:rPr>
              <w:t>y</w:t>
            </w:r>
            <w:r>
              <w:rPr>
                <w:rFonts w:hint="eastAsia"/>
                <w:vertAlign w:val="superscript"/>
                <w:lang w:val="en-US"/>
              </w:rPr>
              <w:t>24</w:t>
            </w:r>
          </w:p>
        </w:tc>
        <w:tc>
          <w:tcPr>
            <w:tcW w:w="3673" w:type="dxa"/>
          </w:tcPr>
          <w:p>
            <w:pPr>
              <w:jc w:val="left"/>
              <w:rPr>
                <w:lang w:val="en-US"/>
              </w:rPr>
            </w:pPr>
            <w:r>
              <w:rPr>
                <w:rFonts w:hint="eastAsia"/>
                <w:lang w:val="en-US"/>
              </w:rPr>
              <w:t>算盘</w:t>
            </w:r>
            <w:r>
              <w:rPr>
                <w:rFonts w:hint="eastAsia"/>
                <w:lang w:val="en-US"/>
              </w:rPr>
              <w:t>su</w:t>
            </w:r>
            <w:r>
              <w:rPr>
                <w:rFonts w:ascii="Cambria Math" w:hAnsi="Cambria Math"/>
                <w:lang w:val="en-US"/>
              </w:rPr>
              <w:t>æ̃</w:t>
            </w:r>
            <w:r>
              <w:rPr>
                <w:rFonts w:hint="eastAsia"/>
                <w:vertAlign w:val="superscript"/>
                <w:lang w:val="en-US"/>
              </w:rPr>
              <w:t>45</w:t>
            </w:r>
            <w:r>
              <w:rPr>
                <w:rFonts w:hint="eastAsia"/>
                <w:lang w:val="en-US"/>
              </w:rPr>
              <w:t>p</w:t>
            </w:r>
            <w:r>
              <w:rPr>
                <w:rFonts w:hint="eastAsia"/>
                <w:lang w:val="en-US"/>
              </w:rPr>
              <w:t>‘</w:t>
            </w:r>
            <w:r>
              <w:rPr>
                <w:rFonts w:ascii="Cambria Math" w:hAnsi="Cambria Math"/>
                <w:lang w:val="en-US"/>
              </w:rPr>
              <w:t>æ̃</w:t>
            </w:r>
            <w:r>
              <w:rPr>
                <w:rFonts w:hint="eastAsia"/>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痰盂</w:t>
            </w:r>
            <w:r>
              <w:rPr>
                <w:rFonts w:hint="eastAsia"/>
                <w:lang w:val="en-US"/>
              </w:rPr>
              <w:t>t</w:t>
            </w:r>
            <w:r>
              <w:rPr>
                <w:rFonts w:hint="eastAsia"/>
                <w:lang w:val="en-US"/>
              </w:rPr>
              <w:t>‘</w:t>
            </w:r>
            <w:r>
              <w:rPr>
                <w:rFonts w:hint="eastAsia"/>
                <w:lang w:val="en-US"/>
              </w:rPr>
              <w:t>an</w:t>
            </w:r>
            <w:r>
              <w:rPr>
                <w:rFonts w:hint="eastAsia"/>
                <w:vertAlign w:val="superscript"/>
                <w:lang w:val="en-US"/>
              </w:rPr>
              <w:t>31</w:t>
            </w:r>
            <w:r>
              <w:rPr>
                <w:rFonts w:hint="eastAsia"/>
                <w:lang w:val="en-US"/>
              </w:rPr>
              <w:t>y</w:t>
            </w:r>
            <w:r>
              <w:rPr>
                <w:rFonts w:hint="eastAsia"/>
                <w:vertAlign w:val="superscript"/>
                <w:lang w:val="en-US"/>
              </w:rPr>
              <w:t>31</w:t>
            </w:r>
          </w:p>
        </w:tc>
        <w:tc>
          <w:tcPr>
            <w:tcW w:w="3673" w:type="dxa"/>
          </w:tcPr>
          <w:p>
            <w:pPr>
              <w:jc w:val="left"/>
              <w:rPr>
                <w:lang w:val="en-US"/>
              </w:rPr>
            </w:pPr>
            <w:r>
              <w:rPr>
                <w:rFonts w:hint="eastAsia"/>
                <w:lang w:val="en-US"/>
              </w:rPr>
              <w:t>算盘</w:t>
            </w:r>
            <w:r>
              <w:rPr>
                <w:rFonts w:hint="eastAsia"/>
                <w:lang w:val="en-US"/>
              </w:rPr>
              <w:t>suan</w:t>
            </w:r>
            <w:r>
              <w:rPr>
                <w:rFonts w:hint="eastAsia"/>
                <w:vertAlign w:val="superscript"/>
                <w:lang w:val="en-US"/>
              </w:rPr>
              <w:t>13</w:t>
            </w:r>
            <w:r>
              <w:rPr>
                <w:rFonts w:hint="eastAsia"/>
                <w:lang w:val="en-US"/>
              </w:rPr>
              <w:t>p'an</w:t>
            </w:r>
            <w:r>
              <w:rPr>
                <w:rFonts w:hint="eastAsia"/>
                <w:vertAlign w:val="superscript"/>
                <w:lang w:val="en-US"/>
              </w:rPr>
              <w:t>31</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痰盂</w:t>
            </w:r>
            <w:r>
              <w:rPr>
                <w:rFonts w:hint="eastAsia"/>
                <w:lang w:val="en-US"/>
              </w:rPr>
              <w:t>t'ã</w:t>
            </w:r>
            <w:r>
              <w:rPr>
                <w:rFonts w:hint="eastAsia"/>
                <w:vertAlign w:val="superscript"/>
                <w:lang w:val="en-US"/>
              </w:rPr>
              <w:t>31</w:t>
            </w:r>
            <w:r>
              <w:rPr>
                <w:rFonts w:hint="eastAsia"/>
                <w:lang w:val="en-US"/>
              </w:rPr>
              <w:t>i</w:t>
            </w:r>
            <w:r>
              <w:rPr>
                <w:rFonts w:hint="eastAsia"/>
                <w:vertAlign w:val="superscript"/>
                <w:lang w:val="en-US"/>
              </w:rPr>
              <w:t>31</w:t>
            </w:r>
          </w:p>
        </w:tc>
        <w:tc>
          <w:tcPr>
            <w:tcW w:w="3673" w:type="dxa"/>
          </w:tcPr>
          <w:p>
            <w:pPr>
              <w:jc w:val="left"/>
              <w:rPr>
                <w:lang w:val="en-US"/>
              </w:rPr>
            </w:pPr>
            <w:r>
              <w:rPr>
                <w:rFonts w:hint="eastAsia"/>
                <w:lang w:val="en-US"/>
              </w:rPr>
              <w:t>算盘</w:t>
            </w:r>
            <w:r>
              <w:rPr>
                <w:rFonts w:hint="eastAsia"/>
                <w:lang w:val="en-US"/>
              </w:rPr>
              <w:t>suã</w:t>
            </w:r>
            <w:r>
              <w:rPr>
                <w:rFonts w:hint="eastAsia"/>
                <w:vertAlign w:val="superscript"/>
                <w:lang w:val="en-US"/>
              </w:rPr>
              <w:t>13</w:t>
            </w:r>
            <w:r>
              <w:rPr>
                <w:rFonts w:hint="eastAsia"/>
                <w:lang w:val="en-US"/>
              </w:rPr>
              <w:t>p</w:t>
            </w:r>
            <w:r>
              <w:rPr>
                <w:rFonts w:hint="eastAsia"/>
                <w:lang w:val="en-US"/>
              </w:rPr>
              <w:t>‘</w:t>
            </w:r>
            <w:r>
              <w:rPr>
                <w:rFonts w:hint="eastAsia"/>
                <w:lang w:val="en-US"/>
              </w:rPr>
              <w:t>ã</w:t>
            </w:r>
            <w:r>
              <w:rPr>
                <w:rFonts w:hint="eastAsia"/>
                <w:vertAlign w:val="superscript"/>
                <w:lang w:val="en-US"/>
              </w:rPr>
              <w:t>31</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痰盂子</w:t>
            </w:r>
            <w:r>
              <w:rPr>
                <w:lang w:val="en-US"/>
              </w:rPr>
              <w:t>t‘</w:t>
            </w:r>
            <w:r>
              <w:rPr>
                <w:rFonts w:ascii="Cambria Math" w:hAnsi="Cambria Math"/>
                <w:lang w:val="en-US"/>
              </w:rPr>
              <w:t>æ̃</w:t>
            </w:r>
            <w:r>
              <w:rPr>
                <w:vertAlign w:val="superscript"/>
                <w:lang w:val="en-US"/>
              </w:rPr>
              <w:t>55</w:t>
            </w:r>
            <w:r>
              <w:rPr>
                <w:lang w:val="en-US"/>
              </w:rPr>
              <w:t>y</w:t>
            </w:r>
            <w:r>
              <w:rPr>
                <w:vertAlign w:val="superscript"/>
                <w:lang w:val="en-US"/>
              </w:rPr>
              <w:t>55</w:t>
            </w:r>
            <w:r>
              <w:rPr>
                <w:lang w:val="en-US"/>
              </w:rPr>
              <w:t>tsə</w:t>
            </w:r>
            <w:r>
              <w:rPr>
                <w:vertAlign w:val="superscript"/>
                <w:lang w:val="en-US"/>
              </w:rPr>
              <w:t>•</w:t>
            </w:r>
          </w:p>
        </w:tc>
        <w:tc>
          <w:tcPr>
            <w:tcW w:w="3673" w:type="dxa"/>
          </w:tcPr>
          <w:p>
            <w:pPr>
              <w:jc w:val="left"/>
              <w:rPr>
                <w:lang w:val="en-US"/>
              </w:rPr>
            </w:pPr>
            <w:r>
              <w:rPr>
                <w:rFonts w:hint="eastAsia"/>
                <w:lang w:val="en-US"/>
              </w:rPr>
              <w:t>算盘</w:t>
            </w:r>
            <w:r>
              <w:rPr>
                <w:lang w:val="en-US"/>
              </w:rPr>
              <w:t>s</w:t>
            </w:r>
            <w:r>
              <w:rPr>
                <w:rFonts w:ascii="Cambria Math" w:hAnsi="Cambria Math"/>
                <w:lang w:val="en-US"/>
              </w:rPr>
              <w:t>ʊ̃</w:t>
            </w:r>
            <w:r>
              <w:rPr>
                <w:vertAlign w:val="superscript"/>
                <w:lang w:val="en-US"/>
              </w:rPr>
              <w:t>53</w:t>
            </w:r>
            <w:r>
              <w:rPr>
                <w:lang w:val="en-US"/>
              </w:rPr>
              <w:t>p'</w:t>
            </w:r>
            <w:r>
              <w:rPr>
                <w:rFonts w:ascii="Cambria Math" w:hAnsi="Cambria Math"/>
                <w:lang w:val="en-US"/>
              </w:rPr>
              <w:t>ʊ̃</w:t>
            </w:r>
            <w:r>
              <w:rPr>
                <w:vertAlign w:val="superscript"/>
                <w:lang w:val="en-US"/>
              </w:rPr>
              <w:t>55</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痰盂子</w:t>
            </w:r>
            <w:r>
              <w:rPr>
                <w:lang w:val="en-US"/>
              </w:rPr>
              <w:t>t'</w:t>
            </w:r>
            <w:r>
              <w:rPr>
                <w:rFonts w:ascii="Cambria Math" w:hAnsi="Cambria Math"/>
                <w:lang w:val="en-US"/>
              </w:rPr>
              <w:t>ɛ̃</w:t>
            </w:r>
            <w:r>
              <w:rPr>
                <w:vertAlign w:val="superscript"/>
                <w:lang w:val="en-US"/>
              </w:rPr>
              <w:t>34</w:t>
            </w:r>
            <w:r>
              <w:rPr>
                <w:lang w:val="en-US"/>
              </w:rPr>
              <w:t>y</w:t>
            </w:r>
            <w:r>
              <w:rPr>
                <w:vertAlign w:val="superscript"/>
                <w:lang w:val="en-US"/>
              </w:rPr>
              <w:t>34</w:t>
            </w:r>
            <w:r>
              <w:rPr>
                <w:lang w:val="en-US"/>
              </w:rPr>
              <w:t>ts</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算盘</w:t>
            </w:r>
            <w:r>
              <w:rPr>
                <w:lang w:val="en-US"/>
              </w:rPr>
              <w:t>sõ</w:t>
            </w:r>
            <w:r>
              <w:rPr>
                <w:vertAlign w:val="superscript"/>
                <w:lang w:val="en-US"/>
              </w:rPr>
              <w:t>55</w:t>
            </w:r>
            <w:r>
              <w:rPr>
                <w:lang w:val="en-US"/>
              </w:rPr>
              <w:t>p'õ</w:t>
            </w:r>
            <w:r>
              <w:rPr>
                <w:vertAlign w:val="superscript"/>
                <w:lang w:val="en-US"/>
              </w:rPr>
              <w:t>34</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痰盂罐</w:t>
            </w:r>
            <w:r>
              <w:rPr>
                <w:rFonts w:hint="eastAsia"/>
                <w:lang w:val="en-US"/>
              </w:rPr>
              <w:t>dE</w:t>
            </w:r>
            <w:r>
              <w:rPr>
                <w:rFonts w:hint="eastAsia"/>
                <w:vertAlign w:val="superscript"/>
                <w:lang w:val="en-US"/>
              </w:rPr>
              <w:t>24</w:t>
            </w:r>
            <w:r>
              <w:rPr>
                <w:rFonts w:hint="eastAsia"/>
                <w:vertAlign w:val="subscript"/>
                <w:lang w:val="en-US"/>
              </w:rPr>
              <w:t>22</w:t>
            </w:r>
            <w:r>
              <w:rPr>
                <w:rFonts w:hint="eastAsia"/>
                <w:lang w:val="en-US"/>
              </w:rPr>
              <w:t>y</w:t>
            </w:r>
            <w:r>
              <w:rPr>
                <w:rFonts w:hint="eastAsia"/>
                <w:vertAlign w:val="superscript"/>
                <w:lang w:val="en-US"/>
              </w:rPr>
              <w:t>24</w:t>
            </w:r>
            <w:r>
              <w:rPr>
                <w:rFonts w:hint="eastAsia"/>
                <w:vertAlign w:val="subscript"/>
                <w:lang w:val="en-US"/>
              </w:rPr>
              <w:t>33</w:t>
            </w:r>
            <w:r>
              <w:rPr>
                <w:rFonts w:hint="eastAsia"/>
                <w:lang w:val="en-US"/>
              </w:rPr>
              <w:t>kuø</w:t>
            </w:r>
            <w:r>
              <w:rPr>
                <w:rFonts w:hint="eastAsia"/>
                <w:vertAlign w:val="superscript"/>
                <w:lang w:val="en-US"/>
              </w:rPr>
              <w:t>513</w:t>
            </w:r>
            <w:r>
              <w:rPr>
                <w:rFonts w:hint="eastAsia"/>
                <w:vertAlign w:val="subscript"/>
                <w:lang w:val="en-US"/>
              </w:rPr>
              <w:t>21</w:t>
            </w:r>
          </w:p>
        </w:tc>
        <w:tc>
          <w:tcPr>
            <w:tcW w:w="3673" w:type="dxa"/>
          </w:tcPr>
          <w:p>
            <w:pPr>
              <w:jc w:val="left"/>
              <w:rPr>
                <w:lang w:val="en-US"/>
              </w:rPr>
            </w:pPr>
            <w:r>
              <w:rPr>
                <w:rFonts w:hint="eastAsia"/>
                <w:lang w:val="en-US"/>
              </w:rPr>
              <w:t>算盘</w:t>
            </w:r>
            <w:r>
              <w:rPr>
                <w:rFonts w:hint="eastAsia"/>
                <w:lang w:val="en-US"/>
              </w:rPr>
              <w:t>sø</w:t>
            </w:r>
            <w:r>
              <w:rPr>
                <w:rFonts w:hint="eastAsia"/>
                <w:vertAlign w:val="superscript"/>
                <w:lang w:val="en-US"/>
              </w:rPr>
              <w:t>513</w:t>
            </w:r>
            <w:r>
              <w:rPr>
                <w:rFonts w:hint="eastAsia"/>
                <w:vertAlign w:val="subscript"/>
                <w:lang w:val="en-US"/>
              </w:rPr>
              <w:t>44</w:t>
            </w:r>
            <w:r>
              <w:rPr>
                <w:rFonts w:hint="eastAsia"/>
                <w:lang w:val="en-US"/>
              </w:rPr>
              <w:t>bø</w:t>
            </w:r>
            <w:r>
              <w:rPr>
                <w:rFonts w:hint="eastAsia"/>
                <w:vertAlign w:val="superscript"/>
                <w:lang w:val="en-US"/>
              </w:rPr>
              <w:t>24</w:t>
            </w:r>
            <w:r>
              <w:rPr>
                <w:rFonts w:hint="eastAsia"/>
                <w:vertAlign w:val="subscript"/>
                <w:lang w:val="en-US"/>
              </w:rPr>
              <w:t>21</w:t>
            </w:r>
          </w:p>
        </w:tc>
      </w:tr>
      <w:tr>
        <w:tc>
          <w:tcPr>
            <w:tcW w:w="1101" w:type="dxa"/>
          </w:tcPr>
          <w:p>
            <w:pPr>
              <w:jc w:val="center"/>
              <w:rPr>
                <w:lang w:val="en-US"/>
              </w:rPr>
            </w:pPr>
            <w:r>
              <w:rPr>
                <w:rFonts w:hint="eastAsia"/>
                <w:lang w:val="en-US"/>
              </w:rPr>
              <w:t>溫州</w:t>
            </w:r>
          </w:p>
        </w:tc>
        <w:tc>
          <w:tcPr>
            <w:tcW w:w="3672" w:type="dxa"/>
          </w:tcPr>
          <w:p>
            <w:pPr>
              <w:jc w:val="left"/>
              <w:rPr>
                <w:lang w:val="en-US"/>
              </w:rPr>
            </w:pPr>
            <w:r>
              <w:rPr>
                <w:rFonts w:hint="eastAsia"/>
                <w:lang w:val="en-US"/>
              </w:rPr>
              <w:t>痰〔唾〕壶</w:t>
            </w:r>
            <w:r>
              <w:rPr>
                <w:rFonts w:hint="eastAsia"/>
                <w:lang w:val="en-US"/>
              </w:rPr>
              <w:t>da</w:t>
            </w:r>
            <w:r>
              <w:rPr>
                <w:rFonts w:hint="eastAsia"/>
                <w:vertAlign w:val="superscript"/>
                <w:lang w:val="en-US"/>
              </w:rPr>
              <w:t>31</w:t>
            </w:r>
            <w:r>
              <w:rPr>
                <w:rFonts w:hint="eastAsia"/>
                <w:lang w:val="en-US"/>
              </w:rPr>
              <w:t>〔</w:t>
            </w:r>
            <w:r>
              <w:rPr>
                <w:rFonts w:hint="eastAsia"/>
                <w:lang w:val="en-US"/>
              </w:rPr>
              <w:t>t'ai</w:t>
            </w:r>
            <w:r>
              <w:rPr>
                <w:rFonts w:hint="eastAsia"/>
                <w:vertAlign w:val="superscript"/>
                <w:lang w:val="en-US"/>
              </w:rPr>
              <w:t>42</w:t>
            </w:r>
            <w:r>
              <w:rPr>
                <w:rFonts w:hint="eastAsia"/>
                <w:lang w:val="en-US"/>
              </w:rPr>
              <w:t>〕</w:t>
            </w:r>
            <w:r>
              <w:rPr>
                <w:rFonts w:hint="eastAsia"/>
                <w:lang w:val="en-US"/>
              </w:rPr>
              <w:t>vu</w:t>
            </w:r>
            <w:r>
              <w:rPr>
                <w:rFonts w:hint="eastAsia"/>
                <w:vertAlign w:val="superscript"/>
                <w:lang w:val="en-US"/>
              </w:rPr>
              <w:t>31</w:t>
            </w:r>
          </w:p>
        </w:tc>
        <w:tc>
          <w:tcPr>
            <w:tcW w:w="3673" w:type="dxa"/>
          </w:tcPr>
          <w:p>
            <w:pPr>
              <w:jc w:val="left"/>
              <w:rPr>
                <w:lang w:val="en-US"/>
              </w:rPr>
            </w:pPr>
            <w:r>
              <w:rPr>
                <w:rFonts w:hint="eastAsia"/>
                <w:lang w:val="en-US"/>
              </w:rPr>
              <w:t>算盘</w:t>
            </w:r>
            <w:r>
              <w:rPr>
                <w:rFonts w:hint="eastAsia"/>
                <w:lang w:val="en-US"/>
              </w:rPr>
              <w:t>sø</w:t>
            </w:r>
            <w:r>
              <w:rPr>
                <w:rFonts w:hint="eastAsia"/>
                <w:vertAlign w:val="superscript"/>
                <w:lang w:val="en-US"/>
              </w:rPr>
              <w:t>42</w:t>
            </w:r>
            <w:r>
              <w:rPr>
                <w:rFonts w:hint="eastAsia"/>
                <w:lang w:val="en-US"/>
              </w:rPr>
              <w:t>bø</w:t>
            </w:r>
            <w:r>
              <w:rPr>
                <w:rFonts w:hint="eastAsia"/>
                <w:vertAlign w:val="superscript"/>
                <w:lang w:val="en-US"/>
              </w:rPr>
              <w:t>31</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痰盂</w:t>
            </w:r>
            <w:r>
              <w:rPr>
                <w:rFonts w:hint="eastAsia"/>
                <w:lang w:val="en-US"/>
              </w:rPr>
              <w:t>tan</w:t>
            </w:r>
            <w:r>
              <w:rPr>
                <w:rFonts w:hint="eastAsia"/>
                <w:vertAlign w:val="superscript"/>
                <w:lang w:val="en-US"/>
              </w:rPr>
              <w:t>13</w:t>
            </w:r>
            <w:r>
              <w:rPr>
                <w:rFonts w:hint="eastAsia"/>
                <w:lang w:val="en-US"/>
              </w:rPr>
              <w:t>y</w:t>
            </w:r>
            <w:r>
              <w:rPr>
                <w:rFonts w:hint="eastAsia"/>
                <w:vertAlign w:val="superscript"/>
                <w:lang w:val="en-US"/>
              </w:rPr>
              <w:t>13</w:t>
            </w:r>
          </w:p>
        </w:tc>
        <w:tc>
          <w:tcPr>
            <w:tcW w:w="3673" w:type="dxa"/>
          </w:tcPr>
          <w:p>
            <w:pPr>
              <w:jc w:val="left"/>
              <w:rPr>
                <w:lang w:val="en-US"/>
              </w:rPr>
            </w:pPr>
            <w:r>
              <w:rPr>
                <w:rFonts w:hint="eastAsia"/>
                <w:lang w:val="en-US"/>
              </w:rPr>
              <w:t>算盘</w:t>
            </w:r>
            <w:r>
              <w:rPr>
                <w:rFonts w:hint="eastAsia"/>
                <w:lang w:val="en-US"/>
              </w:rPr>
              <w:t>sõ</w:t>
            </w:r>
            <w:r>
              <w:rPr>
                <w:rFonts w:hint="eastAsia"/>
                <w:vertAlign w:val="superscript"/>
                <w:lang w:val="en-US"/>
              </w:rPr>
              <w:t>55</w:t>
            </w:r>
            <w:r>
              <w:rPr>
                <w:rFonts w:hint="eastAsia"/>
                <w:lang w:val="en-US"/>
              </w:rPr>
              <w:t>põ</w:t>
            </w:r>
            <w:r>
              <w:rPr>
                <w:rFonts w:hint="eastAsia"/>
                <w:vertAlign w:val="superscript"/>
                <w:lang w:val="en-US"/>
              </w:rPr>
              <w:t>13</w:t>
            </w:r>
          </w:p>
        </w:tc>
      </w:tr>
      <w:tr>
        <w:tc>
          <w:tcPr>
            <w:tcW w:w="1101" w:type="dxa"/>
          </w:tcPr>
          <w:p>
            <w:pPr>
              <w:jc w:val="center"/>
              <w:rPr>
                <w:lang w:val="en-US"/>
              </w:rPr>
            </w:pPr>
            <w:r>
              <w:rPr>
                <w:rFonts w:hint="eastAsia"/>
                <w:lang w:val="en-US"/>
              </w:rPr>
              <w:t>南昌</w:t>
            </w:r>
          </w:p>
        </w:tc>
        <w:tc>
          <w:tcPr>
            <w:tcW w:w="3672" w:type="dxa"/>
          </w:tcPr>
          <w:p>
            <w:pPr>
              <w:jc w:val="left"/>
            </w:pPr>
            <w:r>
              <w:rPr>
                <w:rFonts w:hint="eastAsia"/>
                <w:lang w:val="en-US"/>
              </w:rPr>
              <w:t>痰盂子</w:t>
            </w:r>
            <w:r>
              <w:t>t‘an</w:t>
            </w:r>
            <w:r>
              <w:rPr>
                <w:vertAlign w:val="superscript"/>
              </w:rPr>
              <w:t>24</w:t>
            </w:r>
            <w:r>
              <w:t>y</w:t>
            </w:r>
            <w:r>
              <w:rPr>
                <w:vertAlign w:val="superscript"/>
              </w:rPr>
              <w:t>55</w:t>
            </w:r>
            <w:r>
              <w:t>ts</w:t>
            </w:r>
            <w:r>
              <w:rPr>
                <w:rFonts w:ascii="Cambria Math" w:hAnsi="Cambria Math" w:cs="Cambria Math"/>
              </w:rPr>
              <w:t>ɿ</w:t>
            </w:r>
            <w:r>
              <w:rPr>
                <w:vertAlign w:val="superscript"/>
              </w:rPr>
              <w:t>•</w:t>
            </w:r>
          </w:p>
        </w:tc>
        <w:tc>
          <w:tcPr>
            <w:tcW w:w="3673" w:type="dxa"/>
          </w:tcPr>
          <w:p>
            <w:pPr>
              <w:jc w:val="left"/>
              <w:rPr>
                <w:lang w:val="en-US"/>
              </w:rPr>
            </w:pPr>
            <w:r>
              <w:rPr>
                <w:rFonts w:hint="eastAsia"/>
                <w:lang w:val="en-US"/>
              </w:rPr>
              <w:t>算盘</w:t>
            </w:r>
            <w:r>
              <w:rPr>
                <w:lang w:val="en-US"/>
              </w:rPr>
              <w:t>s</w:t>
            </w:r>
            <w:r>
              <w:rPr>
                <w:rFonts w:ascii="Cambria Math" w:hAnsi="Cambria Math" w:cs="Cambria Math"/>
                <w:lang w:val="en-US"/>
              </w:rPr>
              <w:t>ɔ</w:t>
            </w:r>
            <w:r>
              <w:rPr>
                <w:lang w:val="en-US"/>
              </w:rPr>
              <w:t>n</w:t>
            </w:r>
            <w:r>
              <w:rPr>
                <w:vertAlign w:val="superscript"/>
                <w:lang w:val="en-US"/>
              </w:rPr>
              <w:t>55</w:t>
            </w:r>
            <w:r>
              <w:rPr>
                <w:lang w:val="en-US"/>
              </w:rPr>
              <w:t>p'</w:t>
            </w:r>
            <w:r>
              <w:rPr>
                <w:rFonts w:ascii="Cambria Math" w:hAnsi="Cambria Math" w:cs="Cambria Math"/>
                <w:lang w:val="en-US"/>
              </w:rPr>
              <w:t>ɔ</w:t>
            </w:r>
            <w:r>
              <w:rPr>
                <w:lang w:val="en-US"/>
              </w:rPr>
              <w:t>n</w:t>
            </w:r>
            <w:r>
              <w:rPr>
                <w:vertAlign w:val="superscript"/>
                <w:lang w:val="en-US"/>
              </w:rPr>
              <w:t>24</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痰筒</w:t>
            </w:r>
            <w:r>
              <w:rPr>
                <w:lang w:val="en-US"/>
              </w:rPr>
              <w:t>t'am</w:t>
            </w:r>
            <w:r>
              <w:rPr>
                <w:vertAlign w:val="superscript"/>
                <w:lang w:val="en-US"/>
              </w:rPr>
              <w:t>12</w:t>
            </w:r>
            <w:r>
              <w:rPr>
                <w:lang w:val="en-US"/>
              </w:rPr>
              <w:t>t‘uŋ</w:t>
            </w:r>
            <w:r>
              <w:rPr>
                <w:vertAlign w:val="superscript"/>
                <w:lang w:val="en-US"/>
              </w:rPr>
              <w:t>12</w:t>
            </w:r>
          </w:p>
        </w:tc>
        <w:tc>
          <w:tcPr>
            <w:tcW w:w="3673" w:type="dxa"/>
          </w:tcPr>
          <w:p>
            <w:pPr>
              <w:jc w:val="left"/>
              <w:rPr>
                <w:lang w:val="en-US"/>
              </w:rPr>
            </w:pPr>
            <w:r>
              <w:rPr>
                <w:rFonts w:hint="eastAsia"/>
                <w:lang w:val="en-US"/>
              </w:rPr>
              <w:t>算盘</w:t>
            </w:r>
            <w:r>
              <w:rPr>
                <w:lang w:val="en-US"/>
              </w:rPr>
              <w:t>s</w:t>
            </w:r>
            <w:r>
              <w:rPr>
                <w:rFonts w:ascii="Cambria Math" w:hAnsi="Cambria Math" w:cs="Cambria Math"/>
                <w:lang w:val="en-US"/>
              </w:rPr>
              <w:t>ɔ</w:t>
            </w:r>
            <w:r>
              <w:rPr>
                <w:lang w:val="en-US"/>
              </w:rPr>
              <w:t>n</w:t>
            </w:r>
            <w:r>
              <w:rPr>
                <w:vertAlign w:val="superscript"/>
                <w:lang w:val="en-US"/>
              </w:rPr>
              <w:t>42</w:t>
            </w:r>
            <w:r>
              <w:rPr>
                <w:lang w:val="en-US"/>
              </w:rPr>
              <w:t>p'an</w:t>
            </w:r>
            <w:r>
              <w:rPr>
                <w:vertAlign w:val="superscript"/>
                <w:lang w:val="en-US"/>
              </w:rPr>
              <w:t>12</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痰罐</w:t>
            </w:r>
            <w:r>
              <w:rPr>
                <w:lang w:val="en-US"/>
              </w:rPr>
              <w:t>t'am</w:t>
            </w:r>
            <w:r>
              <w:rPr>
                <w:vertAlign w:val="superscript"/>
                <w:lang w:val="en-US"/>
              </w:rPr>
              <w:t>21</w:t>
            </w:r>
            <w:r>
              <w:rPr>
                <w:lang w:val="en-US"/>
              </w:rPr>
              <w:t>kun</w:t>
            </w:r>
            <w:r>
              <w:rPr>
                <w:vertAlign w:val="superscript"/>
                <w:lang w:val="en-US"/>
              </w:rPr>
              <w:t>33</w:t>
            </w:r>
          </w:p>
        </w:tc>
        <w:tc>
          <w:tcPr>
            <w:tcW w:w="3673" w:type="dxa"/>
          </w:tcPr>
          <w:p>
            <w:pPr>
              <w:jc w:val="left"/>
              <w:rPr>
                <w:lang w:val="en-US"/>
              </w:rPr>
            </w:pPr>
            <w:r>
              <w:rPr>
                <w:rFonts w:hint="eastAsia"/>
                <w:lang w:val="en-US"/>
              </w:rPr>
              <w:t>算盘</w:t>
            </w:r>
            <w:r>
              <w:rPr>
                <w:rFonts w:ascii="Cambria Math" w:hAnsi="Cambria Math" w:cs="Cambria Math"/>
                <w:lang w:val="en-US"/>
              </w:rPr>
              <w:t>ʃ</w:t>
            </w:r>
            <w:r>
              <w:rPr>
                <w:lang w:val="en-US"/>
              </w:rPr>
              <w:t>yn</w:t>
            </w:r>
            <w:r>
              <w:rPr>
                <w:vertAlign w:val="superscript"/>
                <w:lang w:val="en-US"/>
              </w:rPr>
              <w:t>33</w:t>
            </w:r>
            <w:r>
              <w:rPr>
                <w:lang w:val="en-US"/>
              </w:rPr>
              <w:t>p'un</w:t>
            </w:r>
            <w:r>
              <w:rPr>
                <w:vertAlign w:val="superscript"/>
                <w:lang w:val="en-US"/>
              </w:rPr>
              <w:t>21</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痰罐</w:t>
            </w:r>
            <w:r>
              <w:rPr>
                <w:lang w:val="en-US"/>
              </w:rPr>
              <w:t>t'am</w:t>
            </w:r>
            <w:r>
              <w:rPr>
                <w:vertAlign w:val="superscript"/>
                <w:lang w:val="en-US"/>
              </w:rPr>
              <w:t>443</w:t>
            </w:r>
            <w:r>
              <w:rPr>
                <w:lang w:val="en-US"/>
              </w:rPr>
              <w:t>kun</w:t>
            </w:r>
            <w:r>
              <w:rPr>
                <w:vertAlign w:val="superscript"/>
                <w:lang w:val="en-US"/>
              </w:rPr>
              <w:t>24</w:t>
            </w:r>
          </w:p>
        </w:tc>
        <w:tc>
          <w:tcPr>
            <w:tcW w:w="3673" w:type="dxa"/>
          </w:tcPr>
          <w:p>
            <w:pPr>
              <w:jc w:val="left"/>
              <w:rPr>
                <w:lang w:val="en-US"/>
              </w:rPr>
            </w:pPr>
            <w:r>
              <w:rPr>
                <w:rFonts w:hint="eastAsia"/>
                <w:lang w:val="en-US"/>
              </w:rPr>
              <w:t>算盘</w:t>
            </w:r>
            <w:r>
              <w:rPr>
                <w:rFonts w:ascii="Cambria Math" w:hAnsi="Cambria Math" w:cs="Cambria Math"/>
                <w:lang w:val="en-US"/>
              </w:rPr>
              <w:t>ɬ</w:t>
            </w:r>
            <w:r>
              <w:rPr>
                <w:lang w:val="en-US"/>
              </w:rPr>
              <w:t>un</w:t>
            </w:r>
            <w:r>
              <w:rPr>
                <w:vertAlign w:val="superscript"/>
                <w:lang w:val="en-US"/>
              </w:rPr>
              <w:t>24</w:t>
            </w:r>
            <w:r>
              <w:rPr>
                <w:lang w:val="en-US"/>
              </w:rPr>
              <w:t>p'un</w:t>
            </w:r>
            <w:r>
              <w:rPr>
                <w:vertAlign w:val="superscript"/>
                <w:lang w:val="en-US"/>
              </w:rPr>
              <w:t>443</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痰罐</w:t>
            </w:r>
            <w:r>
              <w:rPr>
                <w:lang w:val="en-US"/>
              </w:rPr>
              <w:t>t'am</w:t>
            </w:r>
            <w:r>
              <w:rPr>
                <w:vertAlign w:val="superscript"/>
                <w:lang w:val="en-US"/>
              </w:rPr>
              <w:t>24</w:t>
            </w:r>
            <w:r>
              <w:rPr>
                <w:vertAlign w:val="subscript"/>
                <w:lang w:val="en-US"/>
              </w:rPr>
              <w:t>33</w:t>
            </w:r>
            <w:r>
              <w:rPr>
                <w:lang w:val="en-US"/>
              </w:rPr>
              <w:t>kuan</w:t>
            </w:r>
            <w:r>
              <w:rPr>
                <w:vertAlign w:val="superscript"/>
                <w:lang w:val="en-US"/>
              </w:rPr>
              <w:t>11</w:t>
            </w:r>
          </w:p>
        </w:tc>
        <w:tc>
          <w:tcPr>
            <w:tcW w:w="3673" w:type="dxa"/>
          </w:tcPr>
          <w:p>
            <w:pPr>
              <w:jc w:val="left"/>
              <w:rPr>
                <w:lang w:val="en-US"/>
              </w:rPr>
            </w:pPr>
            <w:r>
              <w:rPr>
                <w:rFonts w:hint="eastAsia"/>
                <w:lang w:val="en-US"/>
              </w:rPr>
              <w:t>算盘</w:t>
            </w:r>
            <w:r>
              <w:rPr>
                <w:lang w:val="en-US"/>
              </w:rPr>
              <w:t>s</w:t>
            </w:r>
            <w:r>
              <w:rPr>
                <w:rFonts w:ascii="Cambria Math" w:hAnsi="Cambria Math" w:cs="Cambria Math"/>
                <w:lang w:val="en-US"/>
              </w:rPr>
              <w:t>ῃ</w:t>
            </w:r>
            <w:r>
              <w:rPr>
                <w:vertAlign w:val="superscript"/>
                <w:lang w:val="en-US"/>
              </w:rPr>
              <w:t>11</w:t>
            </w:r>
            <w:r>
              <w:rPr>
                <w:vertAlign w:val="subscript"/>
                <w:lang w:val="en-US"/>
              </w:rPr>
              <w:t>51</w:t>
            </w:r>
            <w:r>
              <w:rPr>
                <w:lang w:val="en-US"/>
              </w:rPr>
              <w:t>pũã</w:t>
            </w:r>
            <w:r>
              <w:rPr>
                <w:vertAlign w:val="superscript"/>
                <w:lang w:val="en-US"/>
              </w:rPr>
              <w:t>24</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①痰壶</w:t>
            </w:r>
            <w:r>
              <w:rPr>
                <w:rFonts w:hint="eastAsia"/>
                <w:lang w:val="en-US"/>
              </w:rPr>
              <w:t>t</w:t>
            </w:r>
            <w:r>
              <w:rPr>
                <w:rFonts w:hint="eastAsia"/>
                <w:lang w:val="en-US"/>
              </w:rPr>
              <w:t>‘</w:t>
            </w:r>
            <w:r>
              <w:rPr>
                <w:rFonts w:hint="eastAsia"/>
                <w:lang w:val="en-US"/>
              </w:rPr>
              <w:t>am</w:t>
            </w:r>
            <w:r>
              <w:rPr>
                <w:rFonts w:hint="eastAsia"/>
                <w:vertAlign w:val="superscript"/>
                <w:lang w:val="en-US"/>
              </w:rPr>
              <w:t>55</w:t>
            </w:r>
            <w:r>
              <w:rPr>
                <w:rFonts w:hint="eastAsia"/>
                <w:vertAlign w:val="subscript"/>
                <w:lang w:val="en-US"/>
              </w:rPr>
              <w:t>213</w:t>
            </w:r>
            <w:r>
              <w:rPr>
                <w:rFonts w:hint="eastAsia"/>
                <w:lang w:val="en-US"/>
              </w:rPr>
              <w:t>hu</w:t>
            </w:r>
            <w:r>
              <w:rPr>
                <w:rFonts w:hint="eastAsia"/>
                <w:vertAlign w:val="superscript"/>
                <w:lang w:val="en-US"/>
              </w:rPr>
              <w:t>55</w:t>
            </w:r>
            <w:r>
              <w:rPr>
                <w:lang w:val="en-US"/>
              </w:rPr>
              <w:br/>
            </w:r>
            <w:r>
              <w:rPr>
                <w:rFonts w:hint="eastAsia"/>
                <w:lang w:val="en-US"/>
              </w:rPr>
              <w:t>②地缸</w:t>
            </w:r>
            <w:r>
              <w:rPr>
                <w:lang w:val="en-US"/>
              </w:rPr>
              <w:t>ti</w:t>
            </w:r>
            <w:r>
              <w:rPr>
                <w:vertAlign w:val="superscript"/>
                <w:lang w:val="en-US"/>
              </w:rPr>
              <w:t>11</w:t>
            </w:r>
            <w:r>
              <w:rPr>
                <w:vertAlign w:val="subscript"/>
                <w:lang w:val="en-US"/>
              </w:rPr>
              <w:t>12</w:t>
            </w:r>
            <w:r>
              <w:rPr>
                <w:lang w:val="en-US"/>
              </w:rPr>
              <w:t>kaŋ</w:t>
            </w:r>
            <w:r>
              <w:rPr>
                <w:vertAlign w:val="superscript"/>
                <w:lang w:val="en-US"/>
              </w:rPr>
              <w:t>33</w:t>
            </w:r>
          </w:p>
        </w:tc>
        <w:tc>
          <w:tcPr>
            <w:tcW w:w="3673" w:type="dxa"/>
          </w:tcPr>
          <w:p>
            <w:pPr>
              <w:jc w:val="left"/>
              <w:rPr>
                <w:lang w:val="en-US"/>
              </w:rPr>
            </w:pPr>
            <w:r>
              <w:rPr>
                <w:rFonts w:hint="eastAsia"/>
                <w:lang w:val="en-US"/>
              </w:rPr>
              <w:t>算盘</w:t>
            </w:r>
            <w:r>
              <w:rPr>
                <w:lang w:val="en-US"/>
              </w:rPr>
              <w:t>s</w:t>
            </w:r>
            <w:r>
              <w:rPr>
                <w:rFonts w:ascii="Cambria Math" w:hAnsi="Cambria Math" w:cs="Cambria Math"/>
                <w:lang w:val="en-US"/>
              </w:rPr>
              <w:t>ɯ</w:t>
            </w:r>
            <w:r>
              <w:rPr>
                <w:lang w:val="en-US"/>
              </w:rPr>
              <w:t>ŋ</w:t>
            </w:r>
            <w:r>
              <w:rPr>
                <w:vertAlign w:val="superscript"/>
                <w:lang w:val="en-US"/>
              </w:rPr>
              <w:t>213</w:t>
            </w:r>
            <w:r>
              <w:rPr>
                <w:vertAlign w:val="subscript"/>
                <w:lang w:val="en-US"/>
              </w:rPr>
              <w:t>53</w:t>
            </w:r>
            <w:r>
              <w:rPr>
                <w:lang w:val="en-US"/>
              </w:rPr>
              <w:t>pũã</w:t>
            </w:r>
            <w:r>
              <w:rPr>
                <w:vertAlign w:val="superscript"/>
                <w:lang w:val="en-US"/>
              </w:rPr>
              <w:t>55</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痰盆</w:t>
            </w:r>
            <w:r>
              <w:rPr>
                <w:lang w:val="en-US"/>
              </w:rPr>
              <w:t>t'aŋ</w:t>
            </w:r>
            <w:r>
              <w:rPr>
                <w:vertAlign w:val="superscript"/>
                <w:lang w:val="en-US"/>
              </w:rPr>
              <w:t>52</w:t>
            </w:r>
            <w:r>
              <w:rPr>
                <w:vertAlign w:val="subscript"/>
                <w:lang w:val="en-US"/>
              </w:rPr>
              <w:t>31</w:t>
            </w:r>
            <w:r>
              <w:rPr>
                <w:lang w:val="en-US"/>
              </w:rPr>
              <w:t>mu</w:t>
            </w:r>
            <w:r>
              <w:rPr>
                <w:rFonts w:ascii="Cambria Math" w:hAnsi="Cambria Math" w:cs="Cambria Math"/>
                <w:lang w:val="en-US"/>
              </w:rPr>
              <w:t>ɔ</w:t>
            </w:r>
            <w:r>
              <w:rPr>
                <w:lang w:val="en-US"/>
              </w:rPr>
              <w:t>ŋ</w:t>
            </w:r>
            <w:r>
              <w:rPr>
                <w:vertAlign w:val="superscript"/>
                <w:lang w:val="en-US"/>
              </w:rPr>
              <w:t>52</w:t>
            </w:r>
            <w:r>
              <w:rPr>
                <w:lang w:val="en-US"/>
              </w:rPr>
              <w:t>(p-)</w:t>
            </w:r>
          </w:p>
        </w:tc>
        <w:tc>
          <w:tcPr>
            <w:tcW w:w="3673" w:type="dxa"/>
          </w:tcPr>
          <w:p>
            <w:pPr>
              <w:jc w:val="left"/>
              <w:rPr>
                <w:lang w:val="en-US"/>
              </w:rPr>
            </w:pPr>
            <w:r>
              <w:rPr>
                <w:rFonts w:hint="eastAsia"/>
                <w:lang w:val="en-US"/>
              </w:rPr>
              <w:t>算盘</w:t>
            </w:r>
            <w:r>
              <w:rPr>
                <w:lang w:val="en-US"/>
              </w:rPr>
              <w:t>souŋ</w:t>
            </w:r>
            <w:r>
              <w:rPr>
                <w:vertAlign w:val="superscript"/>
                <w:lang w:val="en-US"/>
              </w:rPr>
              <w:t>213</w:t>
            </w:r>
            <w:r>
              <w:rPr>
                <w:vertAlign w:val="subscript"/>
                <w:lang w:val="en-US"/>
              </w:rPr>
              <w:t>44</w:t>
            </w:r>
            <w:r>
              <w:rPr>
                <w:lang w:val="en-US"/>
              </w:rPr>
              <w:t>muaŋ</w:t>
            </w:r>
            <w:r>
              <w:rPr>
                <w:vertAlign w:val="superscript"/>
                <w:lang w:val="en-US"/>
              </w:rPr>
              <w:t>52</w:t>
            </w:r>
            <w:r>
              <w:rPr>
                <w:lang w:val="en-US"/>
              </w:rPr>
              <w:t>(p-)</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秤</w:t>
            </w:r>
            <w:r>
              <w:rPr>
                <w:b/>
                <w:lang w:val="en-US"/>
              </w:rPr>
              <w:t>t</w:t>
            </w:r>
            <w:r>
              <w:rPr>
                <w:rFonts w:ascii="Cambria Math" w:hAnsi="Cambria Math" w:cs="Cambria Math"/>
                <w:b/>
                <w:lang w:val="en-US"/>
              </w:rPr>
              <w:t>ʂ</w:t>
            </w:r>
            <w:r>
              <w:rPr>
                <w:b/>
                <w:lang w:val="en-US"/>
              </w:rPr>
              <w:t>'əŋ</w:t>
            </w:r>
            <w:r>
              <w:rPr>
                <w:b/>
                <w:vertAlign w:val="superscript"/>
                <w:lang w:val="en-US"/>
              </w:rPr>
              <w:t>51</w:t>
            </w:r>
          </w:p>
        </w:tc>
        <w:tc>
          <w:tcPr>
            <w:tcW w:w="3673" w:type="dxa"/>
          </w:tcPr>
          <w:p>
            <w:pPr>
              <w:jc w:val="left"/>
              <w:rPr>
                <w:b/>
                <w:lang w:val="en-US"/>
              </w:rPr>
            </w:pPr>
            <w:r>
              <w:rPr>
                <w:rFonts w:hint="eastAsia"/>
                <w:b/>
                <w:lang w:val="en-US"/>
              </w:rPr>
              <w:t>戥子</w:t>
            </w:r>
            <w:r>
              <w:rPr>
                <w:b/>
                <w:lang w:val="en-US"/>
              </w:rPr>
              <w:t>təŋ</w:t>
            </w:r>
            <w:r>
              <w:rPr>
                <w:b/>
                <w:vertAlign w:val="superscript"/>
                <w:lang w:val="en-US"/>
              </w:rPr>
              <w:t>214</w:t>
            </w:r>
            <w:r>
              <w:rPr>
                <w:b/>
                <w:vertAlign w:val="subscript"/>
                <w:lang w:val="en-US"/>
              </w:rPr>
              <w:t>21</w:t>
            </w:r>
            <w:r>
              <w:rPr>
                <w:b/>
                <w:lang w:val="en-US"/>
              </w:rPr>
              <w:t>ts</w:t>
            </w:r>
            <w:r>
              <w:rPr>
                <w:rFonts w:ascii="Cambria Math" w:hAnsi="Cambria Math" w:cs="Cambria Math"/>
                <w:b/>
                <w:lang w:val="en-US"/>
              </w:rPr>
              <w:t>ɿ</w:t>
            </w:r>
            <w:r>
              <w:rPr>
                <w:b/>
                <w:vertAlign w:val="superscript"/>
                <w:lang w:val="en-US"/>
              </w:rPr>
              <w:t>•</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秤</w:t>
            </w:r>
            <w:r>
              <w:rPr>
                <w:lang w:val="en-US"/>
              </w:rPr>
              <w:t>t</w:t>
            </w:r>
            <w:r>
              <w:rPr>
                <w:rFonts w:ascii="Cambria Math" w:hAnsi="Cambria Math" w:cs="Cambria Math"/>
                <w:lang w:val="en-US"/>
              </w:rPr>
              <w:t>ʂ</w:t>
            </w:r>
            <w:r>
              <w:rPr>
                <w:lang w:val="en-US"/>
              </w:rPr>
              <w:t>'əŋ</w:t>
            </w:r>
            <w:r>
              <w:rPr>
                <w:vertAlign w:val="superscript"/>
                <w:lang w:val="en-US"/>
              </w:rPr>
              <w:t>51</w:t>
            </w:r>
          </w:p>
        </w:tc>
        <w:tc>
          <w:tcPr>
            <w:tcW w:w="3673" w:type="dxa"/>
          </w:tcPr>
          <w:p>
            <w:pPr>
              <w:jc w:val="left"/>
              <w:rPr>
                <w:lang w:val="en-US"/>
              </w:rPr>
            </w:pPr>
            <w:r>
              <w:rPr>
                <w:rFonts w:hint="eastAsia"/>
                <w:lang w:val="en-US"/>
              </w:rPr>
              <w:t>戥子</w:t>
            </w:r>
            <w:r>
              <w:rPr>
                <w:lang w:val="en-US"/>
              </w:rPr>
              <w:t>təŋ</w:t>
            </w:r>
            <w:r>
              <w:rPr>
                <w:vertAlign w:val="superscript"/>
                <w:lang w:val="en-US"/>
              </w:rPr>
              <w:t>214</w:t>
            </w:r>
            <w:r>
              <w:rPr>
                <w:vertAlign w:val="sub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秤</w:t>
            </w:r>
            <w:r>
              <w:rPr>
                <w:lang w:val="en-US"/>
              </w:rPr>
              <w:t>t</w:t>
            </w:r>
            <w:r>
              <w:rPr>
                <w:rFonts w:ascii="Cambria Math" w:hAnsi="Cambria Math" w:cs="Cambria Math"/>
                <w:lang w:val="en-US"/>
              </w:rPr>
              <w:t>ʂ</w:t>
            </w:r>
            <w:r>
              <w:rPr>
                <w:lang w:val="en-US"/>
              </w:rPr>
              <w:t>'əŋ</w:t>
            </w:r>
            <w:r>
              <w:rPr>
                <w:vertAlign w:val="superscript"/>
                <w:lang w:val="en-US"/>
              </w:rPr>
              <w:t>21</w:t>
            </w:r>
          </w:p>
        </w:tc>
        <w:tc>
          <w:tcPr>
            <w:tcW w:w="3673" w:type="dxa"/>
          </w:tcPr>
          <w:p>
            <w:pPr>
              <w:jc w:val="left"/>
              <w:rPr>
                <w:lang w:val="en-US"/>
              </w:rPr>
            </w:pPr>
            <w:r>
              <w:rPr>
                <w:rFonts w:hint="eastAsia"/>
                <w:lang w:val="en-US"/>
              </w:rPr>
              <w:t>戥子</w:t>
            </w:r>
            <w:r>
              <w:rPr>
                <w:lang w:val="en-US"/>
              </w:rPr>
              <w:t>təŋ</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秤</w:t>
            </w:r>
            <w:r>
              <w:rPr>
                <w:lang w:val="en-US"/>
              </w:rPr>
              <w:t>ts'əŋ</w:t>
            </w:r>
            <w:r>
              <w:rPr>
                <w:vertAlign w:val="superscript"/>
                <w:lang w:val="en-US"/>
              </w:rPr>
              <w:t>41</w:t>
            </w:r>
          </w:p>
        </w:tc>
        <w:tc>
          <w:tcPr>
            <w:tcW w:w="3673" w:type="dxa"/>
          </w:tcPr>
          <w:p>
            <w:pPr>
              <w:jc w:val="left"/>
              <w:rPr>
                <w:lang w:val="en-US"/>
              </w:rPr>
            </w:pPr>
            <w:r>
              <w:rPr>
                <w:rFonts w:hint="eastAsia"/>
                <w:lang w:val="en-US"/>
              </w:rPr>
              <w:t>戥子</w:t>
            </w:r>
            <w:r>
              <w:rPr>
                <w:lang w:val="en-US"/>
              </w:rPr>
              <w:t>təŋ</w:t>
            </w:r>
            <w:r>
              <w:rPr>
                <w:vertAlign w:val="superscript"/>
                <w:lang w:val="en-US"/>
              </w:rPr>
              <w:t>213</w:t>
            </w:r>
            <w:r>
              <w:rPr>
                <w:vertAlign w:val="sub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秤</w:t>
            </w:r>
            <w:r>
              <w:rPr>
                <w:lang w:val="en-US"/>
              </w:rPr>
              <w:t>t</w:t>
            </w:r>
            <w:r>
              <w:rPr>
                <w:rFonts w:ascii="Cambria Math" w:hAnsi="Cambria Math" w:cs="Cambria Math"/>
                <w:lang w:val="en-US"/>
              </w:rPr>
              <w:t>ʂ</w:t>
            </w:r>
            <w:r>
              <w:rPr>
                <w:lang w:val="en-US"/>
              </w:rPr>
              <w:t>'əŋ</w:t>
            </w:r>
            <w:r>
              <w:rPr>
                <w:vertAlign w:val="superscript"/>
                <w:lang w:val="en-US"/>
              </w:rPr>
              <w:t>45</w:t>
            </w:r>
          </w:p>
        </w:tc>
        <w:tc>
          <w:tcPr>
            <w:tcW w:w="3673" w:type="dxa"/>
          </w:tcPr>
          <w:p>
            <w:pPr>
              <w:jc w:val="left"/>
              <w:rPr>
                <w:lang w:val="en-US"/>
              </w:rPr>
            </w:pPr>
            <w:r>
              <w:rPr>
                <w:rFonts w:hint="eastAsia"/>
                <w:lang w:val="en-US"/>
              </w:rPr>
              <w:t>戥子</w:t>
            </w:r>
            <w:r>
              <w:rPr>
                <w:lang w:val="en-US"/>
              </w:rPr>
              <w:t>təŋ</w:t>
            </w:r>
            <w:r>
              <w:rPr>
                <w:vertAlign w:val="superscript"/>
                <w:lang w:val="en-US"/>
              </w:rPr>
              <w:t>53</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秤</w:t>
            </w:r>
            <w:r>
              <w:rPr>
                <w:lang w:val="en-US"/>
              </w:rPr>
              <w:t>ts'ən</w:t>
            </w:r>
            <w:r>
              <w:rPr>
                <w:vertAlign w:val="superscript"/>
                <w:lang w:val="en-US"/>
              </w:rPr>
              <w:t>13</w:t>
            </w:r>
          </w:p>
        </w:tc>
        <w:tc>
          <w:tcPr>
            <w:tcW w:w="3673" w:type="dxa"/>
          </w:tcPr>
          <w:p>
            <w:pPr>
              <w:jc w:val="left"/>
              <w:rPr>
                <w:lang w:val="en-US"/>
              </w:rPr>
            </w:pPr>
            <w:r>
              <w:rPr>
                <w:rFonts w:hint="eastAsia"/>
                <w:lang w:val="en-US"/>
              </w:rPr>
              <w:t>戥子</w:t>
            </w:r>
            <w:r>
              <w:rPr>
                <w:lang w:val="en-US"/>
              </w:rPr>
              <w:t>tən</w:t>
            </w:r>
            <w:r>
              <w:rPr>
                <w:vertAlign w:val="superscript"/>
                <w:lang w:val="en-US"/>
              </w:rPr>
              <w:t>53</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秤</w:t>
            </w:r>
            <w:r>
              <w:rPr>
                <w:lang w:val="en-US"/>
              </w:rPr>
              <w:t>t</w:t>
            </w:r>
            <w:r>
              <w:rPr>
                <w:rFonts w:ascii="Cambria Math" w:hAnsi="Cambria Math" w:cs="Cambria Math"/>
                <w:lang w:val="en-US"/>
              </w:rPr>
              <w:t>ʂ</w:t>
            </w:r>
            <w:r>
              <w:rPr>
                <w:lang w:val="en-US"/>
              </w:rPr>
              <w:t>'</w:t>
            </w:r>
            <w:r>
              <w:rPr>
                <w:rFonts w:ascii="Cambria Math" w:hAnsi="Cambria Math"/>
                <w:lang w:val="en-US"/>
              </w:rPr>
              <w:t>ə̃</w:t>
            </w:r>
            <w:r>
              <w:rPr>
                <w:vertAlign w:val="superscript"/>
                <w:lang w:val="en-US"/>
              </w:rPr>
              <w:t>13</w:t>
            </w:r>
          </w:p>
        </w:tc>
        <w:tc>
          <w:tcPr>
            <w:tcW w:w="3673" w:type="dxa"/>
          </w:tcPr>
          <w:p>
            <w:pPr>
              <w:jc w:val="left"/>
              <w:rPr>
                <w:lang w:val="en-US"/>
              </w:rPr>
            </w:pPr>
            <w:r>
              <w:rPr>
                <w:rFonts w:hint="eastAsia"/>
                <w:lang w:val="en-US"/>
              </w:rPr>
              <w:t>戥子</w:t>
            </w:r>
            <w:r>
              <w:rPr>
                <w:lang w:val="en-US"/>
              </w:rPr>
              <w:t>t</w:t>
            </w:r>
            <w:r>
              <w:rPr>
                <w:rFonts w:ascii="Cambria Math" w:hAnsi="Cambria Math"/>
                <w:lang w:val="en-US"/>
              </w:rPr>
              <w:t>ə̃</w:t>
            </w:r>
            <w:r>
              <w:rPr>
                <w:vertAlign w:val="superscript"/>
                <w:lang w:val="en-US"/>
              </w:rPr>
              <w:t>53</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秤</w:t>
            </w:r>
            <w:r>
              <w:rPr>
                <w:lang w:val="en-US"/>
              </w:rPr>
              <w:t>t</w:t>
            </w:r>
            <w:r>
              <w:rPr>
                <w:rFonts w:ascii="Cambria Math" w:hAnsi="Cambria Math" w:cs="Cambria Math"/>
                <w:lang w:val="en-US"/>
              </w:rPr>
              <w:t>ʂ</w:t>
            </w:r>
            <w:r>
              <w:rPr>
                <w:lang w:val="en-US"/>
              </w:rPr>
              <w:t>'ən</w:t>
            </w:r>
            <w:r>
              <w:rPr>
                <w:vertAlign w:val="superscript"/>
                <w:lang w:val="en-US"/>
              </w:rPr>
              <w:t>53</w:t>
            </w:r>
          </w:p>
        </w:tc>
        <w:tc>
          <w:tcPr>
            <w:tcW w:w="3673" w:type="dxa"/>
          </w:tcPr>
          <w:p>
            <w:pPr>
              <w:jc w:val="left"/>
              <w:rPr>
                <w:lang w:val="en-US"/>
              </w:rPr>
            </w:pPr>
            <w:r>
              <w:rPr>
                <w:rFonts w:hint="eastAsia"/>
                <w:lang w:val="en-US"/>
              </w:rPr>
              <w:t>戥子</w:t>
            </w:r>
            <w:r>
              <w:rPr>
                <w:lang w:val="en-US"/>
              </w:rPr>
              <w:t>tən</w:t>
            </w:r>
            <w:r>
              <w:rPr>
                <w:vertAlign w:val="superscript"/>
                <w:lang w:val="en-US"/>
              </w:rPr>
              <w:t>24</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秤</w:t>
            </w:r>
            <w:r>
              <w:rPr>
                <w:lang w:val="en-US"/>
              </w:rPr>
              <w:t>ts'əŋ</w:t>
            </w:r>
            <w:r>
              <w:rPr>
                <w:vertAlign w:val="superscript"/>
                <w:lang w:val="en-US"/>
              </w:rPr>
              <w:t>55</w:t>
            </w:r>
          </w:p>
        </w:tc>
        <w:tc>
          <w:tcPr>
            <w:tcW w:w="3673" w:type="dxa"/>
          </w:tcPr>
          <w:p>
            <w:pPr>
              <w:jc w:val="left"/>
              <w:rPr>
                <w:lang w:val="en-US"/>
              </w:rPr>
            </w:pPr>
            <w:r>
              <w:rPr>
                <w:rFonts w:hint="eastAsia"/>
                <w:lang w:val="en-US"/>
              </w:rPr>
              <w:t>戥子</w:t>
            </w:r>
            <w:r>
              <w:rPr>
                <w:lang w:val="en-US"/>
              </w:rPr>
              <w:t>təŋ</w:t>
            </w:r>
            <w:r>
              <w:rPr>
                <w:vertAlign w:val="superscript"/>
                <w:lang w:val="en-US"/>
              </w:rPr>
              <w:t>42</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秤</w:t>
            </w:r>
            <w:r>
              <w:rPr>
                <w:lang w:val="en-US"/>
              </w:rPr>
              <w:t>ts'ən</w:t>
            </w:r>
            <w:r>
              <w:rPr>
                <w:vertAlign w:val="superscript"/>
                <w:lang w:val="en-US"/>
              </w:rPr>
              <w:t>513</w:t>
            </w:r>
          </w:p>
        </w:tc>
        <w:tc>
          <w:tcPr>
            <w:tcW w:w="3673" w:type="dxa"/>
          </w:tcPr>
          <w:p>
            <w:pPr>
              <w:jc w:val="left"/>
              <w:rPr>
                <w:lang w:val="en-US"/>
              </w:rPr>
            </w:pPr>
            <w:r>
              <w:rPr>
                <w:rFonts w:hint="eastAsia"/>
                <w:lang w:val="en-US"/>
              </w:rPr>
              <w:t>戥盘</w:t>
            </w:r>
            <w:r>
              <w:rPr>
                <w:lang w:val="en-US"/>
              </w:rPr>
              <w:t>tən</w:t>
            </w:r>
            <w:r>
              <w:rPr>
                <w:vertAlign w:val="superscript"/>
                <w:lang w:val="en-US"/>
              </w:rPr>
              <w:t>41</w:t>
            </w:r>
            <w:r>
              <w:rPr>
                <w:lang w:val="en-US"/>
              </w:rPr>
              <w:t>bø</w:t>
            </w:r>
            <w:r>
              <w:rPr>
                <w:vertAlign w:val="superscript"/>
                <w:lang w:val="en-US"/>
              </w:rPr>
              <w:t>24</w:t>
            </w:r>
          </w:p>
        </w:tc>
      </w:tr>
      <w:tr>
        <w:tc>
          <w:tcPr>
            <w:tcW w:w="1101" w:type="dxa"/>
          </w:tcPr>
          <w:p>
            <w:pPr>
              <w:jc w:val="center"/>
              <w:rPr>
                <w:lang w:val="en-US"/>
              </w:rPr>
            </w:pPr>
            <w:r>
              <w:rPr>
                <w:rFonts w:hint="eastAsia"/>
                <w:lang w:val="en-US"/>
              </w:rPr>
              <w:t>溫州</w:t>
            </w:r>
          </w:p>
        </w:tc>
        <w:tc>
          <w:tcPr>
            <w:tcW w:w="3672" w:type="dxa"/>
          </w:tcPr>
          <w:p>
            <w:pPr>
              <w:jc w:val="left"/>
              <w:rPr>
                <w:lang w:val="en-US"/>
              </w:rPr>
            </w:pPr>
            <w:r>
              <w:rPr>
                <w:rFonts w:hint="eastAsia"/>
                <w:lang w:val="en-US"/>
              </w:rPr>
              <w:t>秤</w:t>
            </w:r>
            <w:r>
              <w:rPr>
                <w:lang w:val="en-US"/>
              </w:rPr>
              <w:t>ts'əŋ</w:t>
            </w:r>
            <w:r>
              <w:rPr>
                <w:vertAlign w:val="superscript"/>
                <w:lang w:val="en-US"/>
              </w:rPr>
              <w:t>42</w:t>
            </w:r>
          </w:p>
        </w:tc>
        <w:tc>
          <w:tcPr>
            <w:tcW w:w="3673" w:type="dxa"/>
          </w:tcPr>
          <w:p>
            <w:pPr>
              <w:jc w:val="left"/>
              <w:rPr>
                <w:lang w:val="en-US"/>
              </w:rPr>
            </w:pPr>
            <w:r>
              <w:rPr>
                <w:rFonts w:hint="eastAsia"/>
                <w:lang w:val="en-US"/>
              </w:rPr>
              <w:t>銀秤</w:t>
            </w:r>
            <w:r>
              <w:rPr>
                <w:rFonts w:ascii="Cambria Math" w:hAnsi="Cambria Math" w:cs="Cambria Math"/>
                <w:lang w:val="en-US"/>
              </w:rPr>
              <w:t>ȵ</w:t>
            </w:r>
            <w:r>
              <w:rPr>
                <w:lang w:val="en-US"/>
              </w:rPr>
              <w:t>iaŋ</w:t>
            </w:r>
            <w:r>
              <w:rPr>
                <w:vertAlign w:val="superscript"/>
                <w:lang w:val="en-US"/>
              </w:rPr>
              <w:t>31</w:t>
            </w:r>
            <w:r>
              <w:rPr>
                <w:lang w:val="en-US"/>
              </w:rPr>
              <w:t>ts'əŋ</w:t>
            </w:r>
            <w:r>
              <w:rPr>
                <w:vertAlign w:val="superscript"/>
                <w:lang w:val="en-US"/>
              </w:rPr>
              <w:t>42</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秤</w:t>
            </w:r>
            <w:r>
              <w:rPr>
                <w:lang w:val="en-US"/>
              </w:rPr>
              <w:t>ts'ən</w:t>
            </w:r>
            <w:r>
              <w:rPr>
                <w:vertAlign w:val="superscript"/>
                <w:lang w:val="en-US"/>
              </w:rPr>
              <w:t>55</w:t>
            </w:r>
          </w:p>
        </w:tc>
        <w:tc>
          <w:tcPr>
            <w:tcW w:w="3673" w:type="dxa"/>
          </w:tcPr>
          <w:p>
            <w:pPr>
              <w:jc w:val="left"/>
              <w:rPr>
                <w:lang w:val="en-US"/>
              </w:rPr>
            </w:pPr>
            <w:r>
              <w:rPr>
                <w:rFonts w:hint="eastAsia"/>
                <w:lang w:val="en-US"/>
              </w:rPr>
              <w:t>戥子</w:t>
            </w:r>
            <w:r>
              <w:rPr>
                <w:lang w:val="en-US"/>
              </w:rPr>
              <w:t>tən</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秤</w:t>
            </w:r>
            <w:r>
              <w:rPr>
                <w:lang w:val="en-US"/>
              </w:rPr>
              <w:t>ts'ən</w:t>
            </w:r>
            <w:r>
              <w:rPr>
                <w:vertAlign w:val="superscript"/>
                <w:lang w:val="en-US"/>
              </w:rPr>
              <w:t>213</w:t>
            </w:r>
          </w:p>
        </w:tc>
        <w:tc>
          <w:tcPr>
            <w:tcW w:w="3673" w:type="dxa"/>
          </w:tcPr>
          <w:p>
            <w:pPr>
              <w:jc w:val="left"/>
              <w:rPr>
                <w:lang w:val="en-US"/>
              </w:rPr>
            </w:pPr>
            <w:r>
              <w:rPr>
                <w:rFonts w:hint="eastAsia"/>
                <w:lang w:val="en-US"/>
              </w:rPr>
              <w:t>戥子</w:t>
            </w:r>
            <w:r>
              <w:rPr>
                <w:lang w:val="en-US"/>
              </w:rPr>
              <w:t>t</w:t>
            </w:r>
            <w:r>
              <w:rPr>
                <w:rFonts w:ascii="Cambria Math" w:hAnsi="Cambria Math" w:cs="Cambria Math"/>
                <w:lang w:val="en-US"/>
              </w:rPr>
              <w:t>ɛ</w:t>
            </w:r>
            <w:r>
              <w:rPr>
                <w:lang w:val="en-US"/>
              </w:rPr>
              <w:t>n</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秤</w:t>
            </w:r>
            <w:r>
              <w:rPr>
                <w:lang w:val="en-US"/>
              </w:rPr>
              <w:t>ts'ən</w:t>
            </w:r>
            <w:r>
              <w:rPr>
                <w:vertAlign w:val="superscript"/>
                <w:lang w:val="en-US"/>
              </w:rPr>
              <w:t>42</w:t>
            </w:r>
          </w:p>
        </w:tc>
        <w:tc>
          <w:tcPr>
            <w:tcW w:w="3673" w:type="dxa"/>
          </w:tcPr>
          <w:p>
            <w:pPr>
              <w:jc w:val="left"/>
              <w:rPr>
                <w:lang w:val="en-US"/>
              </w:rPr>
            </w:pPr>
            <w:r>
              <w:rPr>
                <w:rFonts w:hint="eastAsia"/>
                <w:lang w:val="en-US"/>
              </w:rPr>
              <w:t>厘戥</w:t>
            </w:r>
            <w:r>
              <w:rPr>
                <w:lang w:val="en-US"/>
              </w:rPr>
              <w:t>li</w:t>
            </w:r>
            <w:r>
              <w:rPr>
                <w:vertAlign w:val="superscript"/>
                <w:lang w:val="en-US"/>
              </w:rPr>
              <w:t>12</w:t>
            </w:r>
            <w:r>
              <w:rPr>
                <w:lang w:val="en-US"/>
              </w:rPr>
              <w:t>t</w:t>
            </w:r>
            <w:r>
              <w:rPr>
                <w:rFonts w:ascii="Cambria Math" w:hAnsi="Cambria Math" w:cs="Cambria Math"/>
                <w:lang w:val="en-US"/>
              </w:rPr>
              <w:t>ɛ</w:t>
            </w:r>
            <w:r>
              <w:rPr>
                <w:lang w:val="en-US"/>
              </w:rPr>
              <w:t>n</w:t>
            </w:r>
            <w:r>
              <w:rPr>
                <w:vertAlign w:val="superscript"/>
                <w:lang w:val="en-US"/>
              </w:rPr>
              <w:t>31</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秤</w:t>
            </w:r>
            <w:r>
              <w:rPr>
                <w:lang w:val="en-US"/>
              </w:rPr>
              <w:t>t</w:t>
            </w:r>
            <w:r>
              <w:rPr>
                <w:rFonts w:ascii="Cambria Math" w:hAnsi="Cambria Math" w:cs="Cambria Math"/>
                <w:lang w:val="en-US"/>
              </w:rPr>
              <w:t>ʃ</w:t>
            </w:r>
            <w:r>
              <w:rPr>
                <w:lang w:val="en-US"/>
              </w:rPr>
              <w:t>‘</w:t>
            </w:r>
            <w:r>
              <w:rPr>
                <w:rFonts w:ascii="Cambria Math" w:hAnsi="Cambria Math" w:cs="Cambria Math"/>
                <w:lang w:val="en-US"/>
              </w:rPr>
              <w:t>ɪ</w:t>
            </w:r>
            <w:r>
              <w:rPr>
                <w:lang w:val="en-US"/>
              </w:rPr>
              <w:t>ŋ</w:t>
            </w:r>
            <w:r>
              <w:rPr>
                <w:vertAlign w:val="superscript"/>
                <w:lang w:val="en-US"/>
              </w:rPr>
              <w:t>33</w:t>
            </w:r>
          </w:p>
        </w:tc>
        <w:tc>
          <w:tcPr>
            <w:tcW w:w="3673" w:type="dxa"/>
          </w:tcPr>
          <w:p>
            <w:pPr>
              <w:jc w:val="left"/>
              <w:rPr>
                <w:lang w:val="en-US"/>
              </w:rPr>
            </w:pPr>
            <w:r>
              <w:rPr>
                <w:rFonts w:hint="eastAsia"/>
                <w:lang w:val="en-US"/>
              </w:rPr>
              <w:t>厘秤</w:t>
            </w:r>
            <w:r>
              <w:rPr>
                <w:lang w:val="en-US"/>
              </w:rPr>
              <w:t>lei</w:t>
            </w:r>
            <w:r>
              <w:rPr>
                <w:vertAlign w:val="superscript"/>
                <w:lang w:val="en-US"/>
              </w:rPr>
              <w:t>21</w:t>
            </w:r>
            <w:r>
              <w:rPr>
                <w:lang w:val="en-US"/>
              </w:rPr>
              <w:t>t</w:t>
            </w:r>
            <w:r>
              <w:rPr>
                <w:rFonts w:ascii="Cambria Math" w:hAnsi="Cambria Math" w:cs="Cambria Math"/>
                <w:lang w:val="en-US"/>
              </w:rPr>
              <w:t>ʃ</w:t>
            </w:r>
            <w:r>
              <w:rPr>
                <w:lang w:val="en-US"/>
              </w:rPr>
              <w:t>'</w:t>
            </w:r>
            <w:r>
              <w:rPr>
                <w:rFonts w:ascii="Cambria Math" w:hAnsi="Cambria Math" w:cs="Cambria Math"/>
                <w:lang w:val="en-US"/>
              </w:rPr>
              <w:t>ɪ</w:t>
            </w:r>
            <w:r>
              <w:rPr>
                <w:lang w:val="en-US"/>
              </w:rPr>
              <w:t>ŋ</w:t>
            </w:r>
            <w:r>
              <w:rPr>
                <w:vertAlign w:val="superscript"/>
                <w:lang w:val="en-US"/>
              </w:rPr>
              <w:t>33</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秤</w:t>
            </w:r>
            <w:r>
              <w:rPr>
                <w:lang w:val="en-US"/>
              </w:rPr>
              <w:t>t</w:t>
            </w:r>
            <w:r>
              <w:rPr>
                <w:rFonts w:ascii="Cambria Math" w:hAnsi="Cambria Math" w:cs="Cambria Math"/>
                <w:lang w:val="en-US"/>
              </w:rPr>
              <w:t>ʃ</w:t>
            </w:r>
            <w:r>
              <w:rPr>
                <w:lang w:val="en-US"/>
              </w:rPr>
              <w:t>‘</w:t>
            </w:r>
            <w:r>
              <w:rPr>
                <w:rFonts w:ascii="Cambria Math" w:hAnsi="Cambria Math" w:cs="Cambria Math"/>
                <w:lang w:val="en-US"/>
              </w:rPr>
              <w:t>ɪ</w:t>
            </w:r>
            <w:r>
              <w:rPr>
                <w:lang w:val="en-US"/>
              </w:rPr>
              <w:t>ŋ</w:t>
            </w:r>
            <w:r>
              <w:rPr>
                <w:vertAlign w:val="superscript"/>
                <w:lang w:val="en-US"/>
              </w:rPr>
              <w:t>24</w:t>
            </w:r>
          </w:p>
        </w:tc>
        <w:tc>
          <w:tcPr>
            <w:tcW w:w="3673" w:type="dxa"/>
          </w:tcPr>
          <w:p>
            <w:pPr>
              <w:jc w:val="left"/>
              <w:rPr>
                <w:lang w:val="en-US"/>
              </w:rPr>
            </w:pPr>
            <w:r>
              <w:rPr>
                <w:rFonts w:hint="eastAsia"/>
                <w:lang w:val="en-US"/>
              </w:rPr>
              <w:t>戥</w:t>
            </w:r>
            <w:r>
              <w:rPr>
                <w:lang w:val="en-US"/>
              </w:rPr>
              <w:t>t</w:t>
            </w:r>
            <w:r>
              <w:rPr>
                <w:rFonts w:ascii="Cambria Math" w:hAnsi="Cambria Math" w:cs="Cambria Math"/>
                <w:lang w:val="en-US"/>
              </w:rPr>
              <w:t>ɐ</w:t>
            </w:r>
            <w:r>
              <w:rPr>
                <w:lang w:val="en-US"/>
              </w:rPr>
              <w:t>ŋ</w:t>
            </w:r>
            <w:r>
              <w:rPr>
                <w:vertAlign w:val="superscript"/>
                <w:lang w:val="en-US"/>
              </w:rPr>
              <w:t>21</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秤</w:t>
            </w:r>
            <w:r>
              <w:rPr>
                <w:lang w:val="en-US"/>
              </w:rPr>
              <w:t>ts'in</w:t>
            </w:r>
            <w:r>
              <w:rPr>
                <w:vertAlign w:val="superscript"/>
                <w:lang w:val="en-US"/>
              </w:rPr>
              <w:t>11</w:t>
            </w:r>
          </w:p>
        </w:tc>
        <w:tc>
          <w:tcPr>
            <w:tcW w:w="3673" w:type="dxa"/>
          </w:tcPr>
          <w:p>
            <w:pPr>
              <w:jc w:val="left"/>
              <w:rPr>
                <w:lang w:val="en-US"/>
              </w:rPr>
            </w:pPr>
            <w:r>
              <w:rPr>
                <w:rFonts w:hint="eastAsia"/>
                <w:lang w:val="en-US"/>
              </w:rPr>
              <w:t>戥仔</w:t>
            </w:r>
            <w:r>
              <w:rPr>
                <w:lang w:val="en-US"/>
              </w:rPr>
              <w:t>tiŋ</w:t>
            </w:r>
            <w:r>
              <w:rPr>
                <w:vertAlign w:val="superscript"/>
                <w:lang w:val="en-US"/>
              </w:rPr>
              <w:t>51</w:t>
            </w:r>
            <w:r>
              <w:rPr>
                <w:vertAlign w:val="subscript"/>
                <w:lang w:val="en-US"/>
              </w:rPr>
              <w:t>55</w:t>
            </w:r>
            <w:r>
              <w:rPr>
                <w:lang w:val="en-US"/>
              </w:rPr>
              <w:t>a</w:t>
            </w:r>
            <w:r>
              <w:rPr>
                <w:vertAlign w:val="superscript"/>
                <w:lang w:val="en-US"/>
              </w:rPr>
              <w:t>51</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秤</w:t>
            </w:r>
            <w:r>
              <w:rPr>
                <w:lang w:val="en-US"/>
              </w:rPr>
              <w:t>ts‘iŋ</w:t>
            </w:r>
            <w:r>
              <w:rPr>
                <w:vertAlign w:val="superscript"/>
                <w:lang w:val="en-US"/>
              </w:rPr>
              <w:t>213</w:t>
            </w:r>
          </w:p>
        </w:tc>
        <w:tc>
          <w:tcPr>
            <w:tcW w:w="3673" w:type="dxa"/>
          </w:tcPr>
          <w:p>
            <w:pPr>
              <w:jc w:val="left"/>
              <w:rPr>
                <w:lang w:val="en-US"/>
              </w:rPr>
            </w:pPr>
            <w:r>
              <w:rPr>
                <w:rFonts w:hint="eastAsia"/>
                <w:lang w:val="en-US"/>
              </w:rPr>
              <w:t>厘秤</w:t>
            </w:r>
            <w:r>
              <w:rPr>
                <w:lang w:val="en-US"/>
              </w:rPr>
              <w:t>li</w:t>
            </w:r>
            <w:r>
              <w:rPr>
                <w:vertAlign w:val="superscript"/>
                <w:lang w:val="en-US"/>
              </w:rPr>
              <w:t>55</w:t>
            </w:r>
            <w:r>
              <w:rPr>
                <w:vertAlign w:val="subscript"/>
                <w:lang w:val="en-US"/>
              </w:rPr>
              <w:t>213</w:t>
            </w:r>
            <w:r>
              <w:rPr>
                <w:lang w:val="en-US"/>
              </w:rPr>
              <w:t>ts'iŋ</w:t>
            </w:r>
            <w:r>
              <w:rPr>
                <w:vertAlign w:val="superscript"/>
                <w:lang w:val="en-US"/>
              </w:rPr>
              <w:t>213</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秤</w:t>
            </w:r>
            <w:r>
              <w:rPr>
                <w:lang w:val="en-US"/>
              </w:rPr>
              <w:t>ts'eiŋ</w:t>
            </w:r>
            <w:r>
              <w:rPr>
                <w:vertAlign w:val="superscript"/>
                <w:lang w:val="en-US"/>
              </w:rPr>
              <w:t>213</w:t>
            </w:r>
          </w:p>
        </w:tc>
        <w:tc>
          <w:tcPr>
            <w:tcW w:w="3673" w:type="dxa"/>
          </w:tcPr>
          <w:p>
            <w:pPr>
              <w:jc w:val="left"/>
              <w:rPr>
                <w:lang w:val="en-US"/>
              </w:rPr>
            </w:pPr>
            <w:r>
              <w:rPr>
                <w:rFonts w:hint="eastAsia"/>
                <w:lang w:val="en-US"/>
              </w:rPr>
              <w:t>厘戥</w:t>
            </w:r>
            <w:r>
              <w:rPr>
                <w:lang w:val="en-US"/>
              </w:rPr>
              <w:t>lie</w:t>
            </w:r>
            <w:r>
              <w:rPr>
                <w:vertAlign w:val="superscript"/>
                <w:lang w:val="en-US"/>
              </w:rPr>
              <w:t>52</w:t>
            </w:r>
            <w:r>
              <w:rPr>
                <w:vertAlign w:val="subscript"/>
                <w:lang w:val="en-US"/>
              </w:rPr>
              <w:t>31</w:t>
            </w:r>
            <w:r>
              <w:rPr>
                <w:lang w:val="en-US"/>
              </w:rPr>
              <w:t>liŋ</w:t>
            </w:r>
            <w:r>
              <w:rPr>
                <w:vertAlign w:val="superscript"/>
                <w:lang w:val="en-US"/>
              </w:rPr>
              <w:t>31</w:t>
            </w:r>
            <w:r>
              <w:rPr>
                <w:lang w:val="en-US"/>
              </w:rPr>
              <w:t>(t-)</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尺</w:t>
            </w:r>
            <w:r>
              <w:rPr>
                <w:b/>
                <w:lang w:val="en-US"/>
              </w:rPr>
              <w:t>t</w:t>
            </w:r>
            <w:r>
              <w:rPr>
                <w:rFonts w:ascii="Cambria Math" w:hAnsi="Cambria Math" w:cs="Cambria Math"/>
                <w:b/>
                <w:lang w:val="en-US"/>
              </w:rPr>
              <w:t>ʂ</w:t>
            </w:r>
            <w:r>
              <w:rPr>
                <w:b/>
                <w:lang w:val="en-US"/>
              </w:rPr>
              <w:t>'</w:t>
            </w:r>
            <w:r>
              <w:rPr>
                <w:rFonts w:ascii="Cambria Math" w:hAnsi="Cambria Math" w:cs="Cambria Math"/>
                <w:b/>
                <w:lang w:val="en-US"/>
              </w:rPr>
              <w:t>ʅ</w:t>
            </w:r>
            <w:r>
              <w:rPr>
                <w:b/>
                <w:vertAlign w:val="superscript"/>
                <w:lang w:val="en-US"/>
              </w:rPr>
              <w:t>214</w:t>
            </w:r>
          </w:p>
        </w:tc>
        <w:tc>
          <w:tcPr>
            <w:tcW w:w="3673" w:type="dxa"/>
          </w:tcPr>
          <w:p>
            <w:pPr>
              <w:jc w:val="left"/>
              <w:rPr>
                <w:b/>
                <w:lang w:val="en-US"/>
              </w:rPr>
            </w:pPr>
            <w:r>
              <w:rPr>
                <w:rFonts w:hint="eastAsia"/>
                <w:b/>
                <w:lang w:val="en-US"/>
              </w:rPr>
              <w:t>剪刀</w:t>
            </w:r>
            <w:r>
              <w:rPr>
                <w:b/>
                <w:lang w:val="en-US"/>
              </w:rPr>
              <w:t>t</w:t>
            </w:r>
            <w:r>
              <w:rPr>
                <w:rFonts w:ascii="Cambria Math" w:hAnsi="Cambria Math" w:cs="Cambria Math"/>
                <w:b/>
                <w:lang w:val="en-US"/>
              </w:rPr>
              <w:t>ɕ</w:t>
            </w:r>
            <w:r>
              <w:rPr>
                <w:b/>
                <w:lang w:val="en-US"/>
              </w:rPr>
              <w:t>ian</w:t>
            </w:r>
            <w:r>
              <w:rPr>
                <w:b/>
                <w:vertAlign w:val="superscript"/>
                <w:lang w:val="en-US"/>
              </w:rPr>
              <w:t>214</w:t>
            </w:r>
            <w:r>
              <w:rPr>
                <w:b/>
                <w:vertAlign w:val="subscript"/>
                <w:lang w:val="en-US"/>
              </w:rPr>
              <w:t>21</w:t>
            </w:r>
            <w:r>
              <w:rPr>
                <w:b/>
                <w:lang w:val="en-US"/>
              </w:rPr>
              <w:t>tau</w:t>
            </w:r>
            <w:r>
              <w:rPr>
                <w:b/>
                <w:vertAlign w:val="superscript"/>
                <w:lang w:val="en-US"/>
              </w:rPr>
              <w:t>•</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尺</w:t>
            </w:r>
            <w:r>
              <w:rPr>
                <w:lang w:val="en-US"/>
              </w:rPr>
              <w:t>t</w:t>
            </w:r>
            <w:r>
              <w:rPr>
                <w:rFonts w:ascii="Cambria Math" w:hAnsi="Cambria Math" w:cs="Cambria Math"/>
                <w:lang w:val="en-US"/>
              </w:rPr>
              <w:t>ʂ</w:t>
            </w:r>
            <w:r>
              <w:rPr>
                <w:lang w:val="en-US"/>
              </w:rPr>
              <w:t>'</w:t>
            </w:r>
            <w:r>
              <w:rPr>
                <w:rFonts w:ascii="Cambria Math" w:hAnsi="Cambria Math" w:cs="Cambria Math"/>
                <w:lang w:val="en-US"/>
              </w:rPr>
              <w:t>ʅ</w:t>
            </w:r>
            <w:r>
              <w:rPr>
                <w:vertAlign w:val="superscript"/>
                <w:lang w:val="en-US"/>
              </w:rPr>
              <w:t>214</w:t>
            </w:r>
          </w:p>
        </w:tc>
        <w:tc>
          <w:tcPr>
            <w:tcW w:w="3673" w:type="dxa"/>
          </w:tcPr>
          <w:p>
            <w:pPr>
              <w:jc w:val="left"/>
              <w:rPr>
                <w:lang w:val="en-US"/>
              </w:rPr>
            </w:pPr>
            <w:r>
              <w:rPr>
                <w:rFonts w:hint="eastAsia"/>
                <w:lang w:val="en-US"/>
              </w:rPr>
              <w:t>剪子</w:t>
            </w:r>
            <w:r>
              <w:rPr>
                <w:lang w:val="en-US"/>
              </w:rPr>
              <w:t>t</w:t>
            </w:r>
            <w:r>
              <w:rPr>
                <w:rFonts w:ascii="Cambria Math" w:hAnsi="Cambria Math" w:cs="Cambria Math"/>
                <w:lang w:val="en-US"/>
              </w:rPr>
              <w:t>ɕ</w:t>
            </w:r>
            <w:r>
              <w:rPr>
                <w:lang w:val="en-US"/>
              </w:rPr>
              <w:t>ian</w:t>
            </w:r>
            <w:r>
              <w:rPr>
                <w:vertAlign w:val="superscript"/>
                <w:lang w:val="en-US"/>
              </w:rPr>
              <w:t>214</w:t>
            </w:r>
            <w:r>
              <w:rPr>
                <w:vertAlign w:val="sub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尺</w:t>
            </w:r>
            <w:r>
              <w:rPr>
                <w:lang w:val="en-US"/>
              </w:rPr>
              <w:t>t</w:t>
            </w:r>
            <w:r>
              <w:rPr>
                <w:rFonts w:ascii="Cambria Math" w:hAnsi="Cambria Math" w:cs="Cambria Math"/>
                <w:lang w:val="en-US"/>
              </w:rPr>
              <w:t>ʂ</w:t>
            </w:r>
            <w:r>
              <w:rPr>
                <w:lang w:val="en-US"/>
              </w:rPr>
              <w:t>'</w:t>
            </w:r>
            <w:r>
              <w:rPr>
                <w:rFonts w:ascii="Cambria Math" w:hAnsi="Cambria Math" w:cs="Cambria Math"/>
                <w:lang w:val="en-US"/>
              </w:rPr>
              <w:t>ʅ</w:t>
            </w:r>
            <w:r>
              <w:rPr>
                <w:vertAlign w:val="superscript"/>
                <w:lang w:val="en-US"/>
              </w:rPr>
              <w:t>213</w:t>
            </w:r>
          </w:p>
        </w:tc>
        <w:tc>
          <w:tcPr>
            <w:tcW w:w="3673" w:type="dxa"/>
          </w:tcPr>
          <w:p>
            <w:pPr>
              <w:jc w:val="left"/>
              <w:rPr>
                <w:lang w:val="en-US"/>
              </w:rPr>
            </w:pPr>
            <w:r>
              <w:rPr>
                <w:rFonts w:hint="eastAsia"/>
                <w:lang w:val="en-US"/>
              </w:rPr>
              <w:t>剪子</w:t>
            </w:r>
            <w:r>
              <w:rPr>
                <w:lang w:val="en-US"/>
              </w:rPr>
              <w:t>t</w:t>
            </w:r>
            <w:r>
              <w:rPr>
                <w:rFonts w:ascii="Cambria Math" w:hAnsi="Cambria Math" w:cs="Cambria Math"/>
                <w:lang w:val="en-US"/>
              </w:rPr>
              <w:t>ɕ</w:t>
            </w:r>
            <w:r>
              <w:rPr>
                <w:lang w:val="en-US"/>
              </w:rPr>
              <w:t>i</w:t>
            </w:r>
            <w:r>
              <w:rPr>
                <w:rFonts w:ascii="Cambria Math" w:hAnsi="Cambria Math"/>
                <w:lang w:val="en-US"/>
              </w:rPr>
              <w:t>æ̃</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尺</w:t>
            </w:r>
            <w:r>
              <w:rPr>
                <w:lang w:val="en-US"/>
              </w:rPr>
              <w:t>ts‘</w:t>
            </w:r>
            <w:r>
              <w:rPr>
                <w:rFonts w:ascii="Cambria Math" w:hAnsi="Cambria Math" w:cs="Cambria Math"/>
                <w:lang w:val="en-US"/>
              </w:rPr>
              <w:t>ɿ</w:t>
            </w:r>
            <w:r>
              <w:rPr>
                <w:vertAlign w:val="superscript"/>
                <w:lang w:val="en-US"/>
              </w:rPr>
              <w:t>213</w:t>
            </w:r>
          </w:p>
        </w:tc>
        <w:tc>
          <w:tcPr>
            <w:tcW w:w="3673" w:type="dxa"/>
          </w:tcPr>
          <w:p>
            <w:pPr>
              <w:jc w:val="left"/>
              <w:rPr>
                <w:lang w:val="en-US"/>
              </w:rPr>
            </w:pPr>
            <w:r>
              <w:rPr>
                <w:rFonts w:hint="eastAsia"/>
                <w:lang w:val="en-US"/>
              </w:rPr>
              <w:t>剪子</w:t>
            </w:r>
            <w:r>
              <w:rPr>
                <w:lang w:val="en-US"/>
              </w:rPr>
              <w:t>t</w:t>
            </w:r>
            <w:r>
              <w:rPr>
                <w:rFonts w:ascii="Cambria Math" w:hAnsi="Cambria Math" w:cs="Cambria Math"/>
                <w:lang w:val="en-US"/>
              </w:rPr>
              <w:t>ɕ</w:t>
            </w:r>
            <w:r>
              <w:rPr>
                <w:lang w:val="en-US"/>
              </w:rPr>
              <w:t>ian</w:t>
            </w:r>
            <w:r>
              <w:rPr>
                <w:vertAlign w:val="superscript"/>
                <w:lang w:val="en-US"/>
              </w:rPr>
              <w:t>213</w:t>
            </w:r>
            <w:r>
              <w:rPr>
                <w:vertAlign w:val="sub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尺</w:t>
            </w:r>
            <w:r>
              <w:rPr>
                <w:lang w:val="en-US"/>
              </w:rPr>
              <w:t>t</w:t>
            </w:r>
            <w:r>
              <w:rPr>
                <w:rFonts w:ascii="Cambria Math" w:hAnsi="Cambria Math" w:cs="Cambria Math"/>
                <w:lang w:val="en-US"/>
              </w:rPr>
              <w:t>ʂ</w:t>
            </w:r>
            <w:r>
              <w:rPr>
                <w:lang w:val="en-US"/>
              </w:rPr>
              <w:t>'</w:t>
            </w:r>
            <w:r>
              <w:rPr>
                <w:rFonts w:ascii="Cambria Math" w:hAnsi="Cambria Math" w:cs="Cambria Math"/>
                <w:lang w:val="en-US"/>
              </w:rPr>
              <w:t>ʅ</w:t>
            </w:r>
            <w:r>
              <w:rPr>
                <w:vertAlign w:val="superscript"/>
                <w:lang w:val="en-US"/>
              </w:rPr>
              <w:t>21</w:t>
            </w:r>
          </w:p>
        </w:tc>
        <w:tc>
          <w:tcPr>
            <w:tcW w:w="3673" w:type="dxa"/>
          </w:tcPr>
          <w:p>
            <w:pPr>
              <w:jc w:val="left"/>
              <w:rPr>
                <w:lang w:val="en-US"/>
              </w:rPr>
            </w:pPr>
            <w:r>
              <w:rPr>
                <w:rFonts w:hint="eastAsia"/>
                <w:lang w:val="en-US"/>
              </w:rPr>
              <w:t>剪子</w:t>
            </w:r>
            <w:r>
              <w:rPr>
                <w:lang w:val="en-US"/>
              </w:rPr>
              <w:t>t</w:t>
            </w:r>
            <w:r>
              <w:rPr>
                <w:rFonts w:ascii="Cambria Math" w:hAnsi="Cambria Math" w:cs="Cambria Math"/>
                <w:lang w:val="en-US"/>
              </w:rPr>
              <w:t>ɕ</w:t>
            </w:r>
            <w:r>
              <w:rPr>
                <w:lang w:val="en-US"/>
              </w:rPr>
              <w:t>i</w:t>
            </w:r>
            <w:r>
              <w:rPr>
                <w:rFonts w:ascii="Cambria Math" w:hAnsi="Cambria Math"/>
                <w:lang w:val="en-US"/>
              </w:rPr>
              <w:t>æ̃</w:t>
            </w:r>
            <w:r>
              <w:rPr>
                <w:vertAlign w:val="superscript"/>
                <w:lang w:val="en-US"/>
              </w:rPr>
              <w:t>53</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尺子</w:t>
            </w:r>
            <w:r>
              <w:rPr>
                <w:lang w:val="en-US"/>
              </w:rPr>
              <w:t>ts'</w:t>
            </w:r>
            <w:r>
              <w:rPr>
                <w:rFonts w:ascii="Cambria Math" w:hAnsi="Cambria Math" w:cs="Cambria Math"/>
                <w:lang w:val="en-US"/>
              </w:rPr>
              <w:t>ɿ</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剪刀</w:t>
            </w:r>
            <w:r>
              <w:rPr>
                <w:lang w:val="en-US"/>
              </w:rPr>
              <w:t>t</w:t>
            </w:r>
            <w:r>
              <w:rPr>
                <w:rFonts w:ascii="Cambria Math" w:hAnsi="Cambria Math" w:cs="Cambria Math"/>
                <w:lang w:val="en-US"/>
              </w:rPr>
              <w:t>ɕ</w:t>
            </w:r>
            <w:r>
              <w:rPr>
                <w:lang w:val="en-US"/>
              </w:rPr>
              <w:t>ian</w:t>
            </w:r>
            <w:r>
              <w:rPr>
                <w:vertAlign w:val="superscript"/>
                <w:lang w:val="en-US"/>
              </w:rPr>
              <w:t>53</w:t>
            </w:r>
            <w:r>
              <w:rPr>
                <w:lang w:val="en-US"/>
              </w:rPr>
              <w:t>tau</w:t>
            </w:r>
            <w:r>
              <w:rPr>
                <w:vertAlign w:val="superscript"/>
                <w:lang w:val="en-US"/>
              </w:rPr>
              <w:t>44</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尺子</w:t>
            </w:r>
            <w:r>
              <w:rPr>
                <w:lang w:val="en-US"/>
              </w:rPr>
              <w:t>t</w:t>
            </w:r>
            <w:r>
              <w:rPr>
                <w:rFonts w:ascii="Cambria Math" w:hAnsi="Cambria Math" w:cs="Cambria Math"/>
                <w:lang w:val="en-US"/>
              </w:rPr>
              <w:t>ʂ</w:t>
            </w:r>
            <w:r>
              <w:rPr>
                <w:lang w:val="en-US"/>
              </w:rPr>
              <w:t>'</w:t>
            </w:r>
            <w:r>
              <w:rPr>
                <w:rFonts w:ascii="Cambria Math" w:hAnsi="Cambria Math" w:cs="Cambria Math"/>
                <w:lang w:val="en-US"/>
              </w:rPr>
              <w:t>ʅ</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剪子</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vertAlign w:val="superscript"/>
                <w:lang w:val="en-US"/>
              </w:rPr>
              <w:t>53</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尺</w:t>
            </w:r>
            <w:r>
              <w:rPr>
                <w:lang w:val="en-US"/>
              </w:rPr>
              <w:t>t</w:t>
            </w:r>
            <w:r>
              <w:rPr>
                <w:rFonts w:ascii="Cambria Math" w:hAnsi="Cambria Math" w:cs="Cambria Math"/>
                <w:lang w:val="en-US"/>
              </w:rPr>
              <w:t>ʂ</w:t>
            </w:r>
            <w:r>
              <w:rPr>
                <w:lang w:val="en-US"/>
              </w:rPr>
              <w:t>‘ə?</w:t>
            </w:r>
            <w:r>
              <w:rPr>
                <w:vertAlign w:val="superscript"/>
                <w:lang w:val="en-US"/>
              </w:rPr>
              <w:t>4</w:t>
            </w:r>
          </w:p>
        </w:tc>
        <w:tc>
          <w:tcPr>
            <w:tcW w:w="3673" w:type="dxa"/>
          </w:tcPr>
          <w:p>
            <w:pPr>
              <w:jc w:val="left"/>
              <w:rPr>
                <w:lang w:val="en-US"/>
              </w:rPr>
            </w:pPr>
            <w:r>
              <w:rPr>
                <w:rFonts w:hint="eastAsia"/>
                <w:lang w:val="en-US"/>
              </w:rPr>
              <w:t>剪子</w:t>
            </w:r>
            <w:r>
              <w:rPr>
                <w:lang w:val="en-US"/>
              </w:rPr>
              <w:t>t</w:t>
            </w:r>
            <w:r>
              <w:rPr>
                <w:rFonts w:ascii="Cambria Math" w:hAnsi="Cambria Math" w:cs="Cambria Math"/>
                <w:lang w:val="en-US"/>
              </w:rPr>
              <w:t>ɕ</w:t>
            </w:r>
            <w:r>
              <w:rPr>
                <w:lang w:val="en-US"/>
              </w:rPr>
              <w:t>iĩ</w:t>
            </w:r>
            <w:r>
              <w:rPr>
                <w:vertAlign w:val="superscript"/>
                <w:lang w:val="en-US"/>
              </w:rPr>
              <w:t>24</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尺</w:t>
            </w:r>
            <w:r>
              <w:rPr>
                <w:lang w:val="en-US"/>
              </w:rPr>
              <w:t>ts'ə?</w:t>
            </w:r>
            <w:r>
              <w:rPr>
                <w:vertAlign w:val="superscript"/>
                <w:lang w:val="en-US"/>
              </w:rPr>
              <w:t>4</w:t>
            </w:r>
          </w:p>
        </w:tc>
        <w:tc>
          <w:tcPr>
            <w:tcW w:w="3673" w:type="dxa"/>
          </w:tcPr>
          <w:p>
            <w:pPr>
              <w:jc w:val="left"/>
              <w:rPr>
                <w:lang w:val="en-US"/>
              </w:rPr>
            </w:pPr>
            <w:r>
              <w:rPr>
                <w:rFonts w:hint="eastAsia"/>
                <w:lang w:val="en-US"/>
              </w:rPr>
              <w:t>剪子</w:t>
            </w:r>
            <w:r>
              <w:rPr>
                <w:lang w:val="en-US"/>
              </w:rPr>
              <w:t>t</w:t>
            </w:r>
            <w:r>
              <w:rPr>
                <w:rFonts w:ascii="Cambria Math" w:hAnsi="Cambria Math" w:cs="Cambria Math"/>
                <w:lang w:val="en-US"/>
              </w:rPr>
              <w:t>ɕ</w:t>
            </w:r>
            <w:r>
              <w:rPr>
                <w:lang w:val="en-US"/>
              </w:rPr>
              <w:t>iĩ</w:t>
            </w:r>
            <w:r>
              <w:rPr>
                <w:vertAlign w:val="superscript"/>
                <w:lang w:val="en-US"/>
              </w:rPr>
              <w:t>42</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尺</w:t>
            </w:r>
            <w:r>
              <w:rPr>
                <w:lang w:val="en-US"/>
              </w:rPr>
              <w:t>ts'</w:t>
            </w:r>
            <w:r>
              <w:rPr>
                <w:rFonts w:ascii="Cambria Math" w:hAnsi="Cambria Math" w:cs="Cambria Math"/>
                <w:lang w:val="en-US"/>
              </w:rPr>
              <w:t>ɒ</w:t>
            </w:r>
            <w:r>
              <w:rPr>
                <w:lang w:val="en-US"/>
              </w:rPr>
              <w:t>?</w:t>
            </w:r>
            <w:r>
              <w:rPr>
                <w:vertAlign w:val="superscript"/>
                <w:lang w:val="en-US"/>
              </w:rPr>
              <w:t>4</w:t>
            </w:r>
          </w:p>
        </w:tc>
        <w:tc>
          <w:tcPr>
            <w:tcW w:w="3673" w:type="dxa"/>
          </w:tcPr>
          <w:p>
            <w:pPr>
              <w:jc w:val="left"/>
              <w:rPr>
                <w:lang w:val="en-US"/>
              </w:rPr>
            </w:pPr>
            <w:r>
              <w:rPr>
                <w:rFonts w:hint="eastAsia"/>
                <w:lang w:val="en-US"/>
              </w:rPr>
              <w:t>剪刀</w:t>
            </w:r>
            <w:r>
              <w:rPr>
                <w:lang w:val="en-US"/>
              </w:rPr>
              <w:t>tsi</w:t>
            </w:r>
            <w:r>
              <w:rPr>
                <w:rFonts w:ascii="Cambria Math" w:hAnsi="Cambria Math" w:cs="Cambria Math"/>
                <w:lang w:val="en-US"/>
              </w:rPr>
              <w:t>ɪ</w:t>
            </w:r>
            <w:r>
              <w:rPr>
                <w:vertAlign w:val="superscript"/>
                <w:lang w:val="en-US"/>
              </w:rPr>
              <w:t>41</w:t>
            </w:r>
            <w:r>
              <w:rPr>
                <w:lang w:val="en-US"/>
              </w:rPr>
              <w:t>tæ</w:t>
            </w:r>
            <w:r>
              <w:rPr>
                <w:vertAlign w:val="superscript"/>
                <w:lang w:val="en-US"/>
              </w:rPr>
              <w:t>44</w:t>
            </w:r>
            <w:r>
              <w:rPr>
                <w:vertAlign w:val="subscript"/>
                <w:lang w:val="en-US"/>
              </w:rPr>
              <w:t>35</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尺</w:t>
            </w:r>
            <w:r>
              <w:rPr>
                <w:lang w:val="en-US"/>
              </w:rPr>
              <w:t>ts'ei</w:t>
            </w:r>
            <w:r>
              <w:rPr>
                <w:vertAlign w:val="superscript"/>
                <w:lang w:val="en-US"/>
              </w:rPr>
              <w:t>23</w:t>
            </w:r>
          </w:p>
        </w:tc>
        <w:tc>
          <w:tcPr>
            <w:tcW w:w="3673" w:type="dxa"/>
          </w:tcPr>
          <w:p>
            <w:pPr>
              <w:jc w:val="left"/>
              <w:rPr>
                <w:lang w:val="en-US"/>
              </w:rPr>
            </w:pPr>
            <w:r>
              <w:rPr>
                <w:rFonts w:hint="eastAsia"/>
                <w:lang w:val="en-US"/>
              </w:rPr>
              <w:t>解</w:t>
            </w:r>
            <w:r>
              <w:rPr>
                <w:lang w:val="en-US"/>
              </w:rPr>
              <w:t>*</w:t>
            </w:r>
            <w:r>
              <w:rPr>
                <w:rFonts w:hint="eastAsia"/>
                <w:lang w:val="en-US"/>
              </w:rPr>
              <w:t>剪</w:t>
            </w:r>
            <w:r>
              <w:rPr>
                <w:lang w:val="en-US"/>
              </w:rPr>
              <w:t>ka</w:t>
            </w:r>
            <w:r>
              <w:rPr>
                <w:vertAlign w:val="superscript"/>
                <w:lang w:val="en-US"/>
              </w:rPr>
              <w:t>45</w:t>
            </w:r>
            <w:r>
              <w:rPr>
                <w:lang w:val="en-US"/>
              </w:rPr>
              <w:t>t</w:t>
            </w:r>
            <w:r>
              <w:rPr>
                <w:rFonts w:ascii="Cambria Math" w:hAnsi="Cambria Math" w:cs="Cambria Math"/>
                <w:lang w:val="en-US"/>
              </w:rPr>
              <w:t>ɕ</w:t>
            </w:r>
            <w:r>
              <w:rPr>
                <w:lang w:val="en-US"/>
              </w:rPr>
              <w:t>i</w:t>
            </w:r>
            <w:r>
              <w:rPr>
                <w:vertAlign w:val="superscript"/>
                <w:lang w:val="en-US"/>
              </w:rPr>
              <w:t>45</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尺</w:t>
            </w:r>
            <w:r>
              <w:rPr>
                <w:lang w:val="en-US"/>
              </w:rPr>
              <w:t>ts‘</w:t>
            </w:r>
            <w:r>
              <w:rPr>
                <w:rFonts w:ascii="Cambria Math" w:hAnsi="Cambria Math" w:cs="Cambria Math"/>
                <w:lang w:val="en-US"/>
              </w:rPr>
              <w:t>ɿ</w:t>
            </w:r>
            <w:r>
              <w:rPr>
                <w:vertAlign w:val="superscript"/>
                <w:lang w:val="en-US"/>
              </w:rPr>
              <w:t>24</w:t>
            </w:r>
          </w:p>
        </w:tc>
        <w:tc>
          <w:tcPr>
            <w:tcW w:w="3673" w:type="dxa"/>
          </w:tcPr>
          <w:p>
            <w:pPr>
              <w:jc w:val="left"/>
              <w:rPr>
                <w:lang w:val="en-US"/>
              </w:rPr>
            </w:pPr>
            <w:r>
              <w:rPr>
                <w:rFonts w:hint="eastAsia"/>
                <w:lang w:val="en-US"/>
              </w:rPr>
              <w:t>剪刀</w:t>
            </w:r>
            <w:r>
              <w:rPr>
                <w:lang w:val="en-US"/>
              </w:rPr>
              <w:t>t</w:t>
            </w:r>
            <w:r>
              <w:rPr>
                <w:rFonts w:ascii="Cambria Math" w:hAnsi="Cambria Math" w:cs="Cambria Math"/>
                <w:lang w:val="en-US"/>
              </w:rPr>
              <w:t>ɕ</w:t>
            </w:r>
            <w:r>
              <w:rPr>
                <w:lang w:val="en-US"/>
              </w:rPr>
              <w:t>iẽ</w:t>
            </w:r>
            <w:r>
              <w:rPr>
                <w:vertAlign w:val="superscript"/>
                <w:lang w:val="en-US"/>
              </w:rPr>
              <w:t>41</w:t>
            </w:r>
            <w:r>
              <w:rPr>
                <w:lang w:val="en-US"/>
              </w:rPr>
              <w:t>tau</w:t>
            </w:r>
            <w:r>
              <w:rPr>
                <w:vertAlign w:val="superscript"/>
                <w:lang w:val="en-US"/>
              </w:rPr>
              <w:t>33</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尺</w:t>
            </w:r>
            <w:r>
              <w:rPr>
                <w:lang w:val="en-US"/>
              </w:rPr>
              <w:t>ts'ak</w:t>
            </w:r>
            <w:r>
              <w:rPr>
                <w:vertAlign w:val="superscript"/>
                <w:lang w:val="en-US"/>
              </w:rPr>
              <w:t>5</w:t>
            </w:r>
          </w:p>
        </w:tc>
        <w:tc>
          <w:tcPr>
            <w:tcW w:w="3673" w:type="dxa"/>
          </w:tcPr>
          <w:p>
            <w:pPr>
              <w:jc w:val="left"/>
              <w:rPr>
                <w:lang w:val="en-US"/>
              </w:rPr>
            </w:pPr>
            <w:r>
              <w:rPr>
                <w:rFonts w:hint="eastAsia"/>
                <w:lang w:val="en-US"/>
              </w:rPr>
              <w:t>剪刀</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lang w:val="en-US"/>
              </w:rPr>
              <w:t>n</w:t>
            </w:r>
            <w:r>
              <w:rPr>
                <w:vertAlign w:val="superscript"/>
                <w:lang w:val="en-US"/>
              </w:rPr>
              <w:t>213</w:t>
            </w:r>
            <w:r>
              <w:rPr>
                <w:lang w:val="en-US"/>
              </w:rPr>
              <w:t>tau</w:t>
            </w:r>
            <w:r>
              <w:rPr>
                <w:vertAlign w:val="superscript"/>
                <w:lang w:val="en-US"/>
              </w:rPr>
              <w:t>42</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尺</w:t>
            </w:r>
            <w:r>
              <w:rPr>
                <w:lang w:val="en-US"/>
              </w:rPr>
              <w:t>ts'ak</w:t>
            </w:r>
            <w:r>
              <w:rPr>
                <w:vertAlign w:val="superscript"/>
                <w:lang w:val="en-US"/>
              </w:rPr>
              <w:t>21</w:t>
            </w:r>
          </w:p>
        </w:tc>
        <w:tc>
          <w:tcPr>
            <w:tcW w:w="3673" w:type="dxa"/>
          </w:tcPr>
          <w:p>
            <w:pPr>
              <w:jc w:val="left"/>
              <w:rPr>
                <w:lang w:val="en-US"/>
              </w:rPr>
            </w:pPr>
            <w:r>
              <w:rPr>
                <w:rFonts w:hint="eastAsia"/>
                <w:lang w:val="en-US"/>
              </w:rPr>
              <w:t>剪刀</w:t>
            </w:r>
            <w:r>
              <w:rPr>
                <w:lang w:val="en-US"/>
              </w:rPr>
              <w:t>tsi</w:t>
            </w:r>
            <w:r>
              <w:rPr>
                <w:rFonts w:ascii="Cambria Math" w:hAnsi="Cambria Math" w:cs="Cambria Math"/>
                <w:lang w:val="en-US"/>
              </w:rPr>
              <w:t>ɛ</w:t>
            </w:r>
            <w:r>
              <w:rPr>
                <w:lang w:val="en-US"/>
              </w:rPr>
              <w:t>n</w:t>
            </w:r>
            <w:r>
              <w:rPr>
                <w:vertAlign w:val="superscript"/>
                <w:lang w:val="en-US"/>
              </w:rPr>
              <w:t>31</w:t>
            </w:r>
            <w:r>
              <w:rPr>
                <w:lang w:val="en-US"/>
              </w:rPr>
              <w:t>tau</w:t>
            </w:r>
            <w:r>
              <w:rPr>
                <w:vertAlign w:val="superscript"/>
                <w:lang w:val="en-US"/>
              </w:rPr>
              <w:t>44</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尺</w:t>
            </w:r>
            <w:r>
              <w:rPr>
                <w:lang w:val="en-US"/>
              </w:rPr>
              <w:t>t</w:t>
            </w:r>
            <w:r>
              <w:rPr>
                <w:rFonts w:ascii="Cambria Math" w:hAnsi="Cambria Math" w:cs="Cambria Math"/>
                <w:lang w:val="en-US"/>
              </w:rPr>
              <w:t>ʃ</w:t>
            </w:r>
            <w:r>
              <w:rPr>
                <w:lang w:val="en-US"/>
              </w:rPr>
              <w:t>‘</w:t>
            </w:r>
            <w:r>
              <w:rPr>
                <w:rFonts w:ascii="Cambria Math" w:hAnsi="Cambria Math" w:cs="Cambria Math"/>
                <w:lang w:val="en-US"/>
              </w:rPr>
              <w:t>ɛ</w:t>
            </w:r>
            <w:r>
              <w:rPr>
                <w:lang w:val="en-US"/>
              </w:rPr>
              <w:t>k</w:t>
            </w:r>
            <w:r>
              <w:rPr>
                <w:vertAlign w:val="superscript"/>
                <w:lang w:val="en-US"/>
              </w:rPr>
              <w:t>33</w:t>
            </w:r>
          </w:p>
        </w:tc>
        <w:tc>
          <w:tcPr>
            <w:tcW w:w="3673" w:type="dxa"/>
          </w:tcPr>
          <w:p>
            <w:pPr>
              <w:jc w:val="left"/>
              <w:rPr>
                <w:lang w:val="en-US"/>
              </w:rPr>
            </w:pPr>
            <w:r>
              <w:rPr>
                <w:rFonts w:hint="eastAsia"/>
                <w:lang w:val="en-US"/>
              </w:rPr>
              <w:t>較</w:t>
            </w:r>
            <w:r>
              <w:rPr>
                <w:lang w:val="en-US"/>
              </w:rPr>
              <w:t>*</w:t>
            </w:r>
            <w:r>
              <w:rPr>
                <w:rFonts w:hint="eastAsia"/>
                <w:lang w:val="en-US"/>
              </w:rPr>
              <w:t>剪</w:t>
            </w:r>
            <w:r>
              <w:rPr>
                <w:lang w:val="en-US"/>
              </w:rPr>
              <w:t>kau</w:t>
            </w:r>
            <w:r>
              <w:rPr>
                <w:vertAlign w:val="superscript"/>
                <w:lang w:val="en-US"/>
              </w:rPr>
              <w:t>83</w:t>
            </w:r>
            <w:r>
              <w:rPr>
                <w:lang w:val="en-US"/>
              </w:rPr>
              <w:t>t</w:t>
            </w:r>
            <w:r>
              <w:rPr>
                <w:rFonts w:ascii="Cambria Math" w:hAnsi="Cambria Math" w:cs="Cambria Math"/>
                <w:lang w:val="en-US"/>
              </w:rPr>
              <w:t>ʃ</w:t>
            </w:r>
            <w:r>
              <w:rPr>
                <w:lang w:val="en-US"/>
              </w:rPr>
              <w:t>in</w:t>
            </w:r>
            <w:r>
              <w:rPr>
                <w:vertAlign w:val="superscript"/>
                <w:lang w:val="en-US"/>
              </w:rPr>
              <w:t>35</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尺</w:t>
            </w:r>
            <w:r>
              <w:rPr>
                <w:lang w:val="en-US"/>
              </w:rPr>
              <w:t>t</w:t>
            </w:r>
            <w:r>
              <w:rPr>
                <w:rFonts w:ascii="Cambria Math" w:hAnsi="Cambria Math" w:cs="Cambria Math"/>
                <w:lang w:val="en-US"/>
              </w:rPr>
              <w:t>ʃ</w:t>
            </w:r>
            <w:r>
              <w:rPr>
                <w:lang w:val="en-US"/>
              </w:rPr>
              <w:t>'</w:t>
            </w:r>
            <w:r>
              <w:rPr>
                <w:rFonts w:ascii="Cambria Math" w:hAnsi="Cambria Math" w:cs="Cambria Math"/>
                <w:lang w:val="en-US"/>
              </w:rPr>
              <w:t>ɪ</w:t>
            </w:r>
            <w:r>
              <w:rPr>
                <w:lang w:val="en-US"/>
              </w:rPr>
              <w:t>k</w:t>
            </w:r>
            <w:r>
              <w:rPr>
                <w:vertAlign w:val="superscript"/>
                <w:lang w:val="en-US"/>
              </w:rPr>
              <w:t>24</w:t>
            </w:r>
          </w:p>
        </w:tc>
        <w:tc>
          <w:tcPr>
            <w:tcW w:w="3673" w:type="dxa"/>
          </w:tcPr>
          <w:p>
            <w:pPr>
              <w:jc w:val="left"/>
              <w:rPr>
                <w:lang w:val="en-US"/>
              </w:rPr>
            </w:pPr>
            <w:r>
              <w:rPr>
                <w:rFonts w:hint="eastAsia"/>
                <w:lang w:val="en-US"/>
              </w:rPr>
              <w:t>鉸剪</w:t>
            </w:r>
            <w:r>
              <w:rPr>
                <w:lang w:val="en-US"/>
              </w:rPr>
              <w:t>kau</w:t>
            </w:r>
            <w:r>
              <w:rPr>
                <w:vertAlign w:val="superscript"/>
                <w:lang w:val="en-US"/>
              </w:rPr>
              <w:t>24</w:t>
            </w:r>
            <w:r>
              <w:rPr>
                <w:lang w:val="en-US"/>
              </w:rPr>
              <w:t>t</w:t>
            </w:r>
            <w:r>
              <w:rPr>
                <w:rFonts w:ascii="Cambria Math" w:hAnsi="Cambria Math" w:cs="Cambria Math"/>
                <w:lang w:val="en-US"/>
              </w:rPr>
              <w:t>ʃ</w:t>
            </w:r>
            <w:r>
              <w:rPr>
                <w:lang w:val="en-US"/>
              </w:rPr>
              <w:t>in</w:t>
            </w:r>
            <w:r>
              <w:rPr>
                <w:vertAlign w:val="superscript"/>
                <w:lang w:val="en-US"/>
              </w:rPr>
              <w:t>21</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尺</w:t>
            </w:r>
            <w:r>
              <w:rPr>
                <w:rFonts w:hint="eastAsia"/>
                <w:lang w:val="en-US"/>
              </w:rPr>
              <w:t>ts'io?</w:t>
            </w:r>
            <w:r>
              <w:rPr>
                <w:rFonts w:hint="eastAsia"/>
                <w:vertAlign w:val="superscript"/>
                <w:lang w:val="en-US"/>
              </w:rPr>
              <w:t>32</w:t>
            </w:r>
          </w:p>
        </w:tc>
        <w:tc>
          <w:tcPr>
            <w:tcW w:w="3673" w:type="dxa"/>
          </w:tcPr>
          <w:p>
            <w:pPr>
              <w:jc w:val="left"/>
              <w:rPr>
                <w:lang w:val="en-US"/>
              </w:rPr>
            </w:pPr>
            <w:r>
              <w:rPr>
                <w:rFonts w:hint="eastAsia"/>
                <w:lang w:val="en-US"/>
              </w:rPr>
              <w:t>①鉸刀</w:t>
            </w:r>
            <w:r>
              <w:rPr>
                <w:rFonts w:hint="eastAsia"/>
                <w:lang w:val="en-US"/>
              </w:rPr>
              <w:t>ka</w:t>
            </w:r>
            <w:r>
              <w:rPr>
                <w:rFonts w:hint="eastAsia"/>
                <w:vertAlign w:val="superscript"/>
                <w:lang w:val="en-US"/>
              </w:rPr>
              <w:t>55</w:t>
            </w:r>
            <w:r>
              <w:rPr>
                <w:rFonts w:hint="eastAsia"/>
                <w:vertAlign w:val="subscript"/>
                <w:lang w:val="en-US"/>
              </w:rPr>
              <w:t>33</w:t>
            </w:r>
            <w:r>
              <w:rPr>
                <w:rFonts w:hint="eastAsia"/>
                <w:lang w:val="en-US"/>
              </w:rPr>
              <w:t>to</w:t>
            </w:r>
            <w:r>
              <w:rPr>
                <w:rFonts w:hint="eastAsia"/>
                <w:vertAlign w:val="superscript"/>
                <w:lang w:val="en-US"/>
              </w:rPr>
              <w:t>55</w:t>
            </w:r>
            <w:r>
              <w:rPr>
                <w:lang w:val="en-US"/>
              </w:rPr>
              <w:br/>
            </w:r>
            <w:r>
              <w:rPr>
                <w:rFonts w:hint="eastAsia"/>
                <w:lang w:val="en-US"/>
              </w:rPr>
              <w:t>②鉸剪</w:t>
            </w:r>
            <w:r>
              <w:rPr>
                <w:rFonts w:hint="eastAsia"/>
                <w:lang w:val="en-US"/>
              </w:rPr>
              <w:t>ka</w:t>
            </w:r>
            <w:r>
              <w:rPr>
                <w:rFonts w:hint="eastAsia"/>
                <w:vertAlign w:val="superscript"/>
                <w:lang w:val="en-US"/>
              </w:rPr>
              <w:t>55</w:t>
            </w:r>
            <w:r>
              <w:rPr>
                <w:rFonts w:hint="eastAsia"/>
                <w:vertAlign w:val="subscript"/>
                <w:lang w:val="en-US"/>
              </w:rPr>
              <w:t>33</w:t>
            </w:r>
            <w:r>
              <w:rPr>
                <w:rFonts w:hint="eastAsia"/>
                <w:lang w:val="en-US"/>
              </w:rPr>
              <w:t>tsian</w:t>
            </w:r>
            <w:r>
              <w:rPr>
                <w:rFonts w:hint="eastAsia"/>
                <w:vertAlign w:val="superscript"/>
                <w:lang w:val="en-US"/>
              </w:rPr>
              <w:t>51</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尺</w:t>
            </w:r>
            <w:r>
              <w:rPr>
                <w:rFonts w:hint="eastAsia"/>
                <w:lang w:val="en-US"/>
              </w:rPr>
              <w:t>ts</w:t>
            </w:r>
            <w:r>
              <w:rPr>
                <w:rFonts w:hint="eastAsia"/>
                <w:lang w:val="en-US"/>
              </w:rPr>
              <w:t>‘</w:t>
            </w:r>
            <w:r>
              <w:rPr>
                <w:rFonts w:hint="eastAsia"/>
                <w:lang w:val="en-US"/>
              </w:rPr>
              <w:t>ie?</w:t>
            </w:r>
            <w:r>
              <w:rPr>
                <w:rFonts w:hint="eastAsia"/>
                <w:vertAlign w:val="superscript"/>
                <w:lang w:val="en-US"/>
              </w:rPr>
              <w:t>21</w:t>
            </w:r>
          </w:p>
        </w:tc>
        <w:tc>
          <w:tcPr>
            <w:tcW w:w="3673" w:type="dxa"/>
          </w:tcPr>
          <w:p>
            <w:pPr>
              <w:jc w:val="left"/>
              <w:rPr>
                <w:lang w:val="en-US"/>
              </w:rPr>
            </w:pPr>
            <w:r>
              <w:rPr>
                <w:rFonts w:hint="eastAsia"/>
                <w:lang w:val="en-US"/>
              </w:rPr>
              <w:t>鉸刀</w:t>
            </w:r>
            <w:r>
              <w:rPr>
                <w:rFonts w:hint="eastAsia"/>
                <w:lang w:val="en-US"/>
              </w:rPr>
              <w:t>ka</w:t>
            </w:r>
            <w:r>
              <w:rPr>
                <w:rFonts w:hint="eastAsia"/>
                <w:vertAlign w:val="superscript"/>
                <w:lang w:val="en-US"/>
              </w:rPr>
              <w:t>33</w:t>
            </w:r>
            <w:r>
              <w:rPr>
                <w:rFonts w:hint="eastAsia"/>
                <w:vertAlign w:val="subscript"/>
                <w:lang w:val="en-US"/>
              </w:rPr>
              <w:t>23</w:t>
            </w:r>
            <w:r>
              <w:rPr>
                <w:rFonts w:hint="eastAsia"/>
                <w:lang w:val="en-US"/>
              </w:rPr>
              <w:t>to</w:t>
            </w:r>
            <w:r>
              <w:rPr>
                <w:rFonts w:hint="eastAsia"/>
                <w:vertAlign w:val="superscript"/>
                <w:lang w:val="en-US"/>
              </w:rPr>
              <w:t>33</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尺</w:t>
            </w:r>
            <w:r>
              <w:rPr>
                <w:lang w:val="en-US"/>
              </w:rPr>
              <w:t>ts‘u</w:t>
            </w:r>
            <w:r>
              <w:rPr>
                <w:rFonts w:ascii="Cambria Math" w:hAnsi="Cambria Math" w:cs="Cambria Math"/>
                <w:lang w:val="en-US"/>
              </w:rPr>
              <w:t>ɔ</w:t>
            </w:r>
            <w:r>
              <w:rPr>
                <w:lang w:val="en-US"/>
              </w:rPr>
              <w:t>?</w:t>
            </w:r>
            <w:r>
              <w:rPr>
                <w:vertAlign w:val="superscript"/>
                <w:lang w:val="en-US"/>
              </w:rPr>
              <w:t>23</w:t>
            </w:r>
          </w:p>
        </w:tc>
        <w:tc>
          <w:tcPr>
            <w:tcW w:w="3673" w:type="dxa"/>
          </w:tcPr>
          <w:p>
            <w:pPr>
              <w:jc w:val="left"/>
              <w:rPr>
                <w:lang w:val="en-US"/>
              </w:rPr>
            </w:pPr>
            <w:r>
              <w:rPr>
                <w:rFonts w:hint="eastAsia"/>
                <w:lang w:val="en-US"/>
              </w:rPr>
              <w:t>鉸刀</w:t>
            </w:r>
            <w:r>
              <w:rPr>
                <w:lang w:val="en-US"/>
              </w:rPr>
              <w:t>ka</w:t>
            </w:r>
            <w:r>
              <w:rPr>
                <w:vertAlign w:val="superscript"/>
                <w:lang w:val="en-US"/>
              </w:rPr>
              <w:t>44</w:t>
            </w:r>
            <w:r>
              <w:rPr>
                <w:lang w:val="en-US"/>
              </w:rPr>
              <w:t>l</w:t>
            </w:r>
            <w:r>
              <w:rPr>
                <w:rFonts w:ascii="Cambria Math" w:hAnsi="Cambria Math" w:cs="Cambria Math"/>
                <w:lang w:val="en-US"/>
              </w:rPr>
              <w:t>ɔ</w:t>
            </w:r>
            <w:r>
              <w:rPr>
                <w:vertAlign w:val="superscript"/>
                <w:lang w:val="en-US"/>
              </w:rPr>
              <w:t>44</w:t>
            </w:r>
            <w:r>
              <w:rPr>
                <w:lang w:val="en-US"/>
              </w:rPr>
              <w:t>(t-)</w:t>
            </w:r>
          </w:p>
        </w:tc>
      </w:tr>
    </w:tbl>
    <w:p>
      <w:pPr>
        <w:jc w:val="left"/>
        <w:rPr>
          <w:lang w:val="en-US"/>
        </w:rPr>
      </w:pPr>
    </w:p>
    <w:tbl>
      <w:tblPr>
        <w:tblStyle w:val="TableGrid"/>
        <w:tblW w:w="0" w:type="auto"/>
        <w:tblLook w:val="04A0" w:firstRow="1" w:lastRow="0" w:firstColumn="1" w:lastColumn="0" w:noHBand="0" w:noVBand="1"/>
      </w:tblPr>
      <w:tblGrid>
        <w:gridCol w:w="1101"/>
        <w:gridCol w:w="3710"/>
        <w:gridCol w:w="3711"/>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710" w:type="dxa"/>
          </w:tcPr>
          <w:p>
            <w:pPr>
              <w:jc w:val="left"/>
              <w:rPr>
                <w:b/>
                <w:lang w:val="en-US"/>
              </w:rPr>
            </w:pPr>
            <w:r>
              <w:rPr>
                <w:rFonts w:hint="eastAsia"/>
                <w:b/>
                <w:lang w:val="en-US"/>
              </w:rPr>
              <w:t>錘子</w:t>
            </w:r>
            <w:r>
              <w:rPr>
                <w:b/>
                <w:lang w:val="en-US"/>
              </w:rPr>
              <w:t>t</w:t>
            </w:r>
            <w:r>
              <w:rPr>
                <w:rFonts w:ascii="Cambria Math" w:hAnsi="Cambria Math" w:cs="Cambria Math"/>
                <w:b/>
                <w:lang w:val="en-US"/>
              </w:rPr>
              <w:t>ʂ</w:t>
            </w:r>
            <w:r>
              <w:rPr>
                <w:b/>
                <w:lang w:val="en-US"/>
              </w:rPr>
              <w:t>‘uei</w:t>
            </w:r>
            <w:r>
              <w:rPr>
                <w:b/>
                <w:vertAlign w:val="superscript"/>
                <w:lang w:val="en-US"/>
              </w:rPr>
              <w:t>35</w:t>
            </w:r>
            <w:r>
              <w:rPr>
                <w:b/>
                <w:lang w:val="en-US"/>
              </w:rPr>
              <w:t>ts</w:t>
            </w:r>
            <w:r>
              <w:rPr>
                <w:rFonts w:ascii="Cambria Math" w:hAnsi="Cambria Math" w:cs="Cambria Math"/>
                <w:b/>
                <w:lang w:val="en-US"/>
              </w:rPr>
              <w:t>ɿ</w:t>
            </w:r>
            <w:r>
              <w:rPr>
                <w:b/>
                <w:vertAlign w:val="superscript"/>
                <w:lang w:val="en-US"/>
              </w:rPr>
              <w:t>•</w:t>
            </w:r>
          </w:p>
        </w:tc>
        <w:tc>
          <w:tcPr>
            <w:tcW w:w="3711" w:type="dxa"/>
          </w:tcPr>
          <w:p>
            <w:pPr>
              <w:jc w:val="left"/>
              <w:rPr>
                <w:b/>
                <w:lang w:val="en-US"/>
              </w:rPr>
            </w:pPr>
            <w:r>
              <w:rPr>
                <w:rFonts w:hint="eastAsia"/>
                <w:b/>
                <w:lang w:val="en-US"/>
              </w:rPr>
              <w:t>斧头</w:t>
            </w:r>
            <w:r>
              <w:rPr>
                <w:b/>
                <w:lang w:val="en-US"/>
              </w:rPr>
              <w:t>fu</w:t>
            </w:r>
            <w:r>
              <w:rPr>
                <w:b/>
                <w:vertAlign w:val="superscript"/>
                <w:lang w:val="en-US"/>
              </w:rPr>
              <w:t>214</w:t>
            </w:r>
            <w:r>
              <w:rPr>
                <w:b/>
                <w:vertAlign w:val="subscript"/>
                <w:lang w:val="en-US"/>
              </w:rPr>
              <w:t>21</w:t>
            </w:r>
            <w:r>
              <w:rPr>
                <w:b/>
                <w:lang w:val="en-US"/>
              </w:rPr>
              <w:t>t'ou</w:t>
            </w:r>
            <w:r>
              <w:rPr>
                <w:b/>
                <w:vertAlign w:val="superscript"/>
                <w:lang w:val="en-US"/>
              </w:rPr>
              <w:t>•</w:t>
            </w:r>
          </w:p>
        </w:tc>
      </w:tr>
      <w:tr>
        <w:tc>
          <w:tcPr>
            <w:tcW w:w="1101" w:type="dxa"/>
          </w:tcPr>
          <w:p>
            <w:pPr>
              <w:jc w:val="center"/>
              <w:rPr>
                <w:lang w:val="en-US"/>
              </w:rPr>
            </w:pPr>
            <w:r>
              <w:rPr>
                <w:rFonts w:hint="eastAsia"/>
                <w:lang w:val="en-US"/>
              </w:rPr>
              <w:t>北京</w:t>
            </w:r>
          </w:p>
        </w:tc>
        <w:tc>
          <w:tcPr>
            <w:tcW w:w="3710" w:type="dxa"/>
          </w:tcPr>
          <w:p>
            <w:pPr>
              <w:jc w:val="left"/>
              <w:rPr>
                <w:lang w:val="en-US"/>
              </w:rPr>
            </w:pPr>
            <w:r>
              <w:rPr>
                <w:rFonts w:hint="eastAsia"/>
                <w:lang w:val="en-US"/>
              </w:rPr>
              <w:t>①錘子</w:t>
            </w:r>
            <w:r>
              <w:rPr>
                <w:lang w:val="en-US"/>
              </w:rPr>
              <w:t>t</w:t>
            </w:r>
            <w:r>
              <w:rPr>
                <w:rFonts w:ascii="Cambria Math" w:hAnsi="Cambria Math" w:cs="Cambria Math"/>
                <w:lang w:val="en-US"/>
              </w:rPr>
              <w:t>ʂ</w:t>
            </w:r>
            <w:r>
              <w:rPr>
                <w:lang w:val="en-US"/>
              </w:rPr>
              <w:t>'uei</w:t>
            </w:r>
            <w:r>
              <w:rPr>
                <w:vertAlign w:val="superscript"/>
                <w:lang w:val="en-US"/>
              </w:rPr>
              <w:t>35</w:t>
            </w:r>
            <w:r>
              <w:rPr>
                <w:lang w:val="en-US"/>
              </w:rPr>
              <w:t>ts</w:t>
            </w:r>
            <w:r>
              <w:rPr>
                <w:rFonts w:ascii="Cambria Math" w:hAnsi="Cambria Math" w:cs="Cambria Math"/>
                <w:lang w:val="en-US"/>
              </w:rPr>
              <w:t>ɿ</w:t>
            </w:r>
            <w:r>
              <w:rPr>
                <w:vertAlign w:val="superscript"/>
                <w:lang w:val="en-US"/>
              </w:rPr>
              <w:t>•</w:t>
            </w:r>
            <w:r>
              <w:rPr>
                <w:rFonts w:hint="eastAsia"/>
                <w:lang w:val="en-US"/>
              </w:rPr>
              <w:br/>
            </w:r>
            <w:r>
              <w:rPr>
                <w:rFonts w:hint="eastAsia"/>
                <w:lang w:val="en-US"/>
              </w:rPr>
              <w:t>②榔头</w:t>
            </w:r>
            <w:r>
              <w:rPr>
                <w:lang w:val="en-US"/>
              </w:rPr>
              <w:t>laŋ</w:t>
            </w:r>
            <w:r>
              <w:rPr>
                <w:vertAlign w:val="superscript"/>
                <w:lang w:val="en-US"/>
              </w:rPr>
              <w:t>35</w:t>
            </w:r>
            <w:r>
              <w:rPr>
                <w:lang w:val="en-US"/>
              </w:rPr>
              <w:t>t'ou</w:t>
            </w:r>
            <w:r>
              <w:rPr>
                <w:vertAlign w:val="superscript"/>
                <w:lang w:val="en-US"/>
              </w:rPr>
              <w:t>•</w:t>
            </w:r>
          </w:p>
        </w:tc>
        <w:tc>
          <w:tcPr>
            <w:tcW w:w="3711" w:type="dxa"/>
          </w:tcPr>
          <w:p>
            <w:pPr>
              <w:jc w:val="left"/>
              <w:rPr>
                <w:lang w:val="en-US"/>
              </w:rPr>
            </w:pPr>
            <w:r>
              <w:rPr>
                <w:rFonts w:hint="eastAsia"/>
                <w:lang w:val="en-US"/>
              </w:rPr>
              <w:t>斧子</w:t>
            </w:r>
            <w:r>
              <w:rPr>
                <w:lang w:val="en-US"/>
              </w:rPr>
              <w:t>fu</w:t>
            </w:r>
            <w:r>
              <w:rPr>
                <w:vertAlign w:val="superscript"/>
                <w:lang w:val="en-US"/>
              </w:rPr>
              <w:t>214</w:t>
            </w:r>
            <w:r>
              <w:rPr>
                <w:vertAlign w:val="sub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济南</w:t>
            </w:r>
          </w:p>
        </w:tc>
        <w:tc>
          <w:tcPr>
            <w:tcW w:w="3710" w:type="dxa"/>
          </w:tcPr>
          <w:p>
            <w:pPr>
              <w:jc w:val="left"/>
              <w:rPr>
                <w:lang w:val="en-US"/>
              </w:rPr>
            </w:pPr>
            <w:r>
              <w:rPr>
                <w:rFonts w:hint="eastAsia"/>
                <w:lang w:val="en-US"/>
              </w:rPr>
              <w:t>錘子</w:t>
            </w:r>
            <w:r>
              <w:rPr>
                <w:lang w:val="en-US"/>
              </w:rPr>
              <w:t>t</w:t>
            </w:r>
            <w:r>
              <w:rPr>
                <w:rFonts w:ascii="Cambria Math" w:hAnsi="Cambria Math" w:cs="Cambria Math"/>
                <w:lang w:val="en-US"/>
              </w:rPr>
              <w:t>ʂ</w:t>
            </w:r>
            <w:r>
              <w:rPr>
                <w:lang w:val="en-US"/>
              </w:rPr>
              <w:t>'uei</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斧子</w:t>
            </w:r>
            <w:r>
              <w:rPr>
                <w:lang w:val="en-US"/>
              </w:rPr>
              <w:t>fu</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沈阳</w:t>
            </w:r>
          </w:p>
        </w:tc>
        <w:tc>
          <w:tcPr>
            <w:tcW w:w="3710" w:type="dxa"/>
          </w:tcPr>
          <w:p>
            <w:pPr>
              <w:jc w:val="left"/>
              <w:rPr>
                <w:lang w:val="en-US"/>
              </w:rPr>
            </w:pPr>
            <w:r>
              <w:rPr>
                <w:rFonts w:hint="eastAsia"/>
                <w:lang w:val="en-US"/>
              </w:rPr>
              <w:t>錘子</w:t>
            </w:r>
            <w:r>
              <w:rPr>
                <w:lang w:val="en-US"/>
              </w:rPr>
              <w:t>ts'uei</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斧头</w:t>
            </w:r>
            <w:r>
              <w:rPr>
                <w:lang w:val="en-US"/>
              </w:rPr>
              <w:t>fu</w:t>
            </w:r>
            <w:r>
              <w:rPr>
                <w:vertAlign w:val="superscript"/>
                <w:lang w:val="en-US"/>
              </w:rPr>
              <w:t>213</w:t>
            </w:r>
            <w:r>
              <w:rPr>
                <w:vertAlign w:val="subscript"/>
                <w:lang w:val="en-US"/>
              </w:rPr>
              <w:t>21</w:t>
            </w:r>
            <w:r>
              <w:rPr>
                <w:lang w:val="en-US"/>
              </w:rPr>
              <w:t>t'ou</w:t>
            </w:r>
            <w:r>
              <w:rPr>
                <w:vertAlign w:val="superscript"/>
                <w:lang w:val="en-US"/>
              </w:rPr>
              <w:t>•</w:t>
            </w:r>
          </w:p>
        </w:tc>
      </w:tr>
      <w:tr>
        <w:tc>
          <w:tcPr>
            <w:tcW w:w="1101" w:type="dxa"/>
          </w:tcPr>
          <w:p>
            <w:pPr>
              <w:jc w:val="center"/>
              <w:rPr>
                <w:lang w:val="en-US"/>
              </w:rPr>
            </w:pPr>
            <w:r>
              <w:rPr>
                <w:rFonts w:hint="eastAsia"/>
                <w:lang w:val="en-US"/>
              </w:rPr>
              <w:t>西安</w:t>
            </w:r>
          </w:p>
        </w:tc>
        <w:tc>
          <w:tcPr>
            <w:tcW w:w="3710" w:type="dxa"/>
          </w:tcPr>
          <w:p>
            <w:pPr>
              <w:jc w:val="left"/>
              <w:rPr>
                <w:lang w:val="en-US"/>
              </w:rPr>
            </w:pPr>
            <w:r>
              <w:rPr>
                <w:rFonts w:hint="eastAsia"/>
                <w:lang w:val="en-US"/>
              </w:rPr>
              <w:t>釘錘儿</w:t>
            </w:r>
            <w:r>
              <w:rPr>
                <w:lang w:val="en-US"/>
              </w:rPr>
              <w:t>tiŋ</w:t>
            </w:r>
            <w:r>
              <w:rPr>
                <w:vertAlign w:val="superscript"/>
                <w:lang w:val="en-US"/>
              </w:rPr>
              <w:t>21</w:t>
            </w:r>
            <w:r>
              <w:rPr>
                <w:lang w:val="en-US"/>
              </w:rPr>
              <w:t>pf'ueir</w:t>
            </w:r>
            <w:r>
              <w:rPr>
                <w:vertAlign w:val="superscript"/>
                <w:lang w:val="en-US"/>
              </w:rPr>
              <w:t>24</w:t>
            </w:r>
          </w:p>
        </w:tc>
        <w:tc>
          <w:tcPr>
            <w:tcW w:w="3711" w:type="dxa"/>
          </w:tcPr>
          <w:p>
            <w:pPr>
              <w:jc w:val="left"/>
              <w:rPr>
                <w:lang w:val="en-US"/>
              </w:rPr>
            </w:pPr>
            <w:r>
              <w:rPr>
                <w:rFonts w:hint="eastAsia"/>
                <w:lang w:val="en-US"/>
              </w:rPr>
              <w:t>斧子</w:t>
            </w:r>
            <w:r>
              <w:rPr>
                <w:lang w:val="en-US"/>
              </w:rPr>
              <w:t>fu</w:t>
            </w:r>
            <w:r>
              <w:rPr>
                <w:vertAlign w:val="superscript"/>
                <w:lang w:val="en-US"/>
              </w:rPr>
              <w:t>53</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成都</w:t>
            </w:r>
          </w:p>
        </w:tc>
        <w:tc>
          <w:tcPr>
            <w:tcW w:w="3710" w:type="dxa"/>
          </w:tcPr>
          <w:p>
            <w:pPr>
              <w:jc w:val="left"/>
              <w:rPr>
                <w:lang w:val="en-US"/>
              </w:rPr>
            </w:pPr>
            <w:r>
              <w:rPr>
                <w:rFonts w:hint="eastAsia"/>
                <w:lang w:val="en-US"/>
              </w:rPr>
              <w:t>釘錘儿</w:t>
            </w:r>
            <w:r>
              <w:rPr>
                <w:lang w:val="en-US"/>
              </w:rPr>
              <w:t>tin</w:t>
            </w:r>
            <w:r>
              <w:rPr>
                <w:vertAlign w:val="superscript"/>
                <w:lang w:val="en-US"/>
              </w:rPr>
              <w:t>44</w:t>
            </w:r>
            <w:r>
              <w:rPr>
                <w:lang w:val="en-US"/>
              </w:rPr>
              <w:t>ts'uər</w:t>
            </w:r>
            <w:r>
              <w:rPr>
                <w:vertAlign w:val="superscript"/>
                <w:lang w:val="en-US"/>
              </w:rPr>
              <w:t>31</w:t>
            </w:r>
          </w:p>
        </w:tc>
        <w:tc>
          <w:tcPr>
            <w:tcW w:w="3711" w:type="dxa"/>
          </w:tcPr>
          <w:p>
            <w:pPr>
              <w:jc w:val="left"/>
              <w:rPr>
                <w:lang w:val="en-US"/>
              </w:rPr>
            </w:pPr>
            <w:r>
              <w:rPr>
                <w:rFonts w:hint="eastAsia"/>
                <w:lang w:val="en-US"/>
              </w:rPr>
              <w:t>斧头</w:t>
            </w:r>
            <w:r>
              <w:rPr>
                <w:lang w:val="en-US"/>
              </w:rPr>
              <w:t>fu</w:t>
            </w:r>
            <w:r>
              <w:rPr>
                <w:vertAlign w:val="superscript"/>
                <w:lang w:val="en-US"/>
              </w:rPr>
              <w:t>53</w:t>
            </w:r>
            <w:r>
              <w:rPr>
                <w:lang w:val="en-US"/>
              </w:rPr>
              <w:t>t‘əu</w:t>
            </w:r>
            <w:r>
              <w:rPr>
                <w:vertAlign w:val="superscript"/>
                <w:lang w:val="en-US"/>
              </w:rPr>
              <w:t>31</w:t>
            </w:r>
          </w:p>
        </w:tc>
      </w:tr>
      <w:tr>
        <w:tc>
          <w:tcPr>
            <w:tcW w:w="1101" w:type="dxa"/>
          </w:tcPr>
          <w:p>
            <w:pPr>
              <w:jc w:val="center"/>
              <w:rPr>
                <w:lang w:val="en-US"/>
              </w:rPr>
            </w:pPr>
            <w:r>
              <w:rPr>
                <w:rFonts w:hint="eastAsia"/>
                <w:lang w:val="en-US"/>
              </w:rPr>
              <w:t>昆明</w:t>
            </w:r>
          </w:p>
        </w:tc>
        <w:tc>
          <w:tcPr>
            <w:tcW w:w="3710" w:type="dxa"/>
          </w:tcPr>
          <w:p>
            <w:pPr>
              <w:jc w:val="left"/>
              <w:rPr>
                <w:lang w:val="en-US"/>
              </w:rPr>
            </w:pPr>
            <w:r>
              <w:rPr>
                <w:rFonts w:hint="eastAsia"/>
                <w:lang w:val="en-US"/>
              </w:rPr>
              <w:t>釘錘儿</w:t>
            </w:r>
            <w:r>
              <w:rPr>
                <w:lang w:val="en-US"/>
              </w:rPr>
              <w:t>tĩ</w:t>
            </w:r>
            <w:r>
              <w:rPr>
                <w:vertAlign w:val="superscript"/>
                <w:lang w:val="en-US"/>
              </w:rPr>
              <w:t>44</w:t>
            </w:r>
            <w:r>
              <w:rPr>
                <w:lang w:val="en-US"/>
              </w:rPr>
              <w:t>t</w:t>
            </w:r>
            <w:r>
              <w:rPr>
                <w:rFonts w:ascii="Cambria Math" w:hAnsi="Cambria Math" w:cs="Cambria Math"/>
                <w:lang w:val="en-US"/>
              </w:rPr>
              <w:t>ʂ</w:t>
            </w:r>
            <w:r>
              <w:rPr>
                <w:lang w:val="en-US"/>
              </w:rPr>
              <w:t>'uer</w:t>
            </w:r>
            <w:r>
              <w:rPr>
                <w:vertAlign w:val="superscript"/>
                <w:lang w:val="en-US"/>
              </w:rPr>
              <w:t>31</w:t>
            </w:r>
          </w:p>
        </w:tc>
        <w:tc>
          <w:tcPr>
            <w:tcW w:w="3711" w:type="dxa"/>
          </w:tcPr>
          <w:p>
            <w:pPr>
              <w:jc w:val="left"/>
              <w:rPr>
                <w:lang w:val="en-US"/>
              </w:rPr>
            </w:pPr>
            <w:r>
              <w:rPr>
                <w:rFonts w:hint="eastAsia"/>
                <w:lang w:val="en-US"/>
              </w:rPr>
              <w:t>斧子</w:t>
            </w:r>
            <w:r>
              <w:rPr>
                <w:lang w:val="en-US"/>
              </w:rPr>
              <w:t>fu</w:t>
            </w:r>
            <w:r>
              <w:rPr>
                <w:vertAlign w:val="superscript"/>
                <w:lang w:val="en-US"/>
              </w:rPr>
              <w:t>53</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合肥</w:t>
            </w:r>
          </w:p>
        </w:tc>
        <w:tc>
          <w:tcPr>
            <w:tcW w:w="3710" w:type="dxa"/>
          </w:tcPr>
          <w:p>
            <w:pPr>
              <w:jc w:val="left"/>
              <w:rPr>
                <w:lang w:val="en-US"/>
              </w:rPr>
            </w:pPr>
            <w:r>
              <w:rPr>
                <w:rFonts w:hint="eastAsia"/>
                <w:lang w:val="en-US"/>
              </w:rPr>
              <w:t>錘子</w:t>
            </w:r>
            <w:r>
              <w:rPr>
                <w:lang w:val="en-US"/>
              </w:rPr>
              <w:t>t</w:t>
            </w:r>
            <w:r>
              <w:rPr>
                <w:rFonts w:ascii="Cambria Math" w:hAnsi="Cambria Math" w:cs="Cambria Math"/>
                <w:lang w:val="en-US"/>
              </w:rPr>
              <w:t>ʂ</w:t>
            </w:r>
            <w:r>
              <w:rPr>
                <w:lang w:val="en-US"/>
              </w:rPr>
              <w:t>'ui</w:t>
            </w:r>
            <w:r>
              <w:rPr>
                <w:vertAlign w:val="superscript"/>
                <w:lang w:val="en-US"/>
              </w:rPr>
              <w:t>55</w:t>
            </w:r>
            <w:r>
              <w:rPr>
                <w:lang w:val="en-US"/>
              </w:rPr>
              <w:t>tsə</w:t>
            </w:r>
            <w:r>
              <w:rPr>
                <w:vertAlign w:val="superscript"/>
                <w:lang w:val="en-US"/>
              </w:rPr>
              <w:t>•</w:t>
            </w:r>
          </w:p>
        </w:tc>
        <w:tc>
          <w:tcPr>
            <w:tcW w:w="3711" w:type="dxa"/>
          </w:tcPr>
          <w:p>
            <w:pPr>
              <w:jc w:val="left"/>
              <w:rPr>
                <w:lang w:val="en-US"/>
              </w:rPr>
            </w:pPr>
            <w:r>
              <w:rPr>
                <w:rFonts w:hint="eastAsia"/>
                <w:lang w:val="en-US"/>
              </w:rPr>
              <w:t>斧头</w:t>
            </w:r>
            <w:r>
              <w:rPr>
                <w:lang w:val="en-US"/>
              </w:rPr>
              <w:t>fu</w:t>
            </w:r>
            <w:r>
              <w:rPr>
                <w:vertAlign w:val="superscript"/>
                <w:lang w:val="en-US"/>
              </w:rPr>
              <w:t>24</w:t>
            </w:r>
            <w:r>
              <w:rPr>
                <w:lang w:val="en-US"/>
              </w:rPr>
              <w:t>t‘</w:t>
            </w:r>
            <w:r>
              <w:rPr>
                <w:rFonts w:ascii="Cambria Math" w:hAnsi="Cambria Math" w:cs="Cambria Math"/>
                <w:lang w:val="en-US"/>
              </w:rPr>
              <w:t>ɯ</w:t>
            </w:r>
            <w:r>
              <w:rPr>
                <w:vertAlign w:val="superscript"/>
                <w:lang w:val="en-US"/>
              </w:rPr>
              <w:t>•</w:t>
            </w:r>
          </w:p>
        </w:tc>
      </w:tr>
      <w:tr>
        <w:tc>
          <w:tcPr>
            <w:tcW w:w="1101" w:type="dxa"/>
          </w:tcPr>
          <w:p>
            <w:pPr>
              <w:jc w:val="center"/>
              <w:rPr>
                <w:lang w:val="en-US"/>
              </w:rPr>
            </w:pPr>
            <w:r>
              <w:rPr>
                <w:rFonts w:hint="eastAsia"/>
                <w:lang w:val="en-US"/>
              </w:rPr>
              <w:t>揚州</w:t>
            </w:r>
          </w:p>
        </w:tc>
        <w:tc>
          <w:tcPr>
            <w:tcW w:w="3710" w:type="dxa"/>
          </w:tcPr>
          <w:p>
            <w:pPr>
              <w:jc w:val="left"/>
              <w:rPr>
                <w:lang w:val="en-US"/>
              </w:rPr>
            </w:pPr>
            <w:r>
              <w:rPr>
                <w:rFonts w:hint="eastAsia"/>
                <w:lang w:val="en-US"/>
              </w:rPr>
              <w:t>①錘子</w:t>
            </w:r>
            <w:r>
              <w:rPr>
                <w:lang w:val="en-US"/>
              </w:rPr>
              <w:t>ts'uəi</w:t>
            </w:r>
            <w:r>
              <w:rPr>
                <w:vertAlign w:val="superscript"/>
                <w:lang w:val="en-US"/>
              </w:rPr>
              <w:t>51</w:t>
            </w:r>
            <w:r>
              <w:rPr>
                <w:lang w:val="en-US"/>
              </w:rPr>
              <w:t>ts</w:t>
            </w:r>
            <w:r>
              <w:rPr>
                <w:rFonts w:ascii="Cambria Math" w:hAnsi="Cambria Math" w:cs="Cambria Math"/>
                <w:lang w:val="en-US"/>
              </w:rPr>
              <w:t>ɛ</w:t>
            </w:r>
            <w:r>
              <w:rPr>
                <w:vertAlign w:val="superscript"/>
                <w:lang w:val="en-US"/>
              </w:rPr>
              <w:t>•</w:t>
            </w:r>
            <w:r>
              <w:rPr>
                <w:rFonts w:hint="eastAsia"/>
                <w:lang w:val="en-US"/>
              </w:rPr>
              <w:br/>
            </w:r>
            <w:r>
              <w:rPr>
                <w:rFonts w:hint="eastAsia"/>
                <w:lang w:val="en-US"/>
              </w:rPr>
              <w:t>②榔头</w:t>
            </w:r>
            <w:r>
              <w:rPr>
                <w:lang w:val="en-US"/>
              </w:rPr>
              <w:t>l</w:t>
            </w:r>
            <w:r>
              <w:rPr>
                <w:rFonts w:hint="eastAsia"/>
                <w:lang w:val="en-US"/>
              </w:rPr>
              <w:t>ɑ</w:t>
            </w:r>
            <w:r>
              <w:rPr>
                <w:lang w:val="en-US"/>
              </w:rPr>
              <w:t>ŋ</w:t>
            </w:r>
            <w:r>
              <w:rPr>
                <w:vertAlign w:val="superscript"/>
                <w:lang w:val="en-US"/>
              </w:rPr>
              <w:t>34</w:t>
            </w:r>
            <w:r>
              <w:rPr>
                <w:lang w:val="en-US"/>
              </w:rPr>
              <w:t>t'</w:t>
            </w:r>
            <w:r>
              <w:rPr>
                <w:rFonts w:ascii="Cambria Math" w:hAnsi="Cambria Math" w:cs="Cambria Math"/>
                <w:lang w:val="en-US"/>
              </w:rPr>
              <w:t>ɤɯ</w:t>
            </w:r>
            <w:r>
              <w:rPr>
                <w:vertAlign w:val="superscript"/>
                <w:lang w:val="en-US"/>
              </w:rPr>
              <w:t>•</w:t>
            </w:r>
          </w:p>
        </w:tc>
        <w:tc>
          <w:tcPr>
            <w:tcW w:w="3711" w:type="dxa"/>
          </w:tcPr>
          <w:p>
            <w:pPr>
              <w:jc w:val="left"/>
              <w:rPr>
                <w:lang w:val="en-US"/>
              </w:rPr>
            </w:pPr>
            <w:r>
              <w:rPr>
                <w:rFonts w:hint="eastAsia"/>
                <w:lang w:val="en-US"/>
              </w:rPr>
              <w:t>①斧头</w:t>
            </w:r>
            <w:r>
              <w:rPr>
                <w:lang w:val="en-US"/>
              </w:rPr>
              <w:t>fu</w:t>
            </w:r>
            <w:r>
              <w:rPr>
                <w:vertAlign w:val="superscript"/>
                <w:lang w:val="en-US"/>
              </w:rPr>
              <w:t>42</w:t>
            </w:r>
            <w:r>
              <w:rPr>
                <w:lang w:val="en-US"/>
              </w:rPr>
              <w:t>t'</w:t>
            </w:r>
            <w:r>
              <w:rPr>
                <w:rFonts w:ascii="Cambria Math" w:hAnsi="Cambria Math" w:cs="Cambria Math"/>
                <w:lang w:val="en-US"/>
              </w:rPr>
              <w:t>ɤɯ</w:t>
            </w:r>
            <w:r>
              <w:rPr>
                <w:vertAlign w:val="superscript"/>
                <w:lang w:val="en-US"/>
              </w:rPr>
              <w:t>•</w:t>
            </w:r>
            <w:r>
              <w:rPr>
                <w:rFonts w:hint="eastAsia"/>
                <w:lang w:val="en-US"/>
              </w:rPr>
              <w:br/>
            </w:r>
            <w:r>
              <w:rPr>
                <w:rFonts w:hint="eastAsia"/>
                <w:lang w:val="en-US"/>
              </w:rPr>
              <w:t>②斧子</w:t>
            </w:r>
            <w:r>
              <w:rPr>
                <w:lang w:val="en-US"/>
              </w:rPr>
              <w:t>fu</w:t>
            </w:r>
            <w:r>
              <w:rPr>
                <w:vertAlign w:val="superscript"/>
                <w:lang w:val="en-US"/>
              </w:rPr>
              <w:t>42</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710" w:type="dxa"/>
          </w:tcPr>
          <w:p>
            <w:pPr>
              <w:jc w:val="left"/>
              <w:rPr>
                <w:lang w:val="en-US"/>
              </w:rPr>
            </w:pPr>
            <w:r>
              <w:rPr>
                <w:rFonts w:hint="eastAsia"/>
                <w:lang w:val="en-US"/>
              </w:rPr>
              <w:t>榔头</w:t>
            </w:r>
            <w:r>
              <w:rPr>
                <w:lang w:val="en-US"/>
              </w:rPr>
              <w:t>l</w:t>
            </w:r>
            <w:r>
              <w:rPr>
                <w:rFonts w:ascii="Cambria Math" w:hAnsi="Cambria Math" w:cs="Cambria Math"/>
                <w:lang w:val="en-US"/>
              </w:rPr>
              <w:t>ɒ</w:t>
            </w:r>
            <w:r>
              <w:rPr>
                <w:lang w:val="en-US"/>
              </w:rPr>
              <w:t>ŋ</w:t>
            </w:r>
            <w:r>
              <w:rPr>
                <w:vertAlign w:val="superscript"/>
                <w:lang w:val="en-US"/>
              </w:rPr>
              <w:t>24</w:t>
            </w:r>
            <w:r>
              <w:rPr>
                <w:vertAlign w:val="subscript"/>
                <w:lang w:val="en-US"/>
              </w:rPr>
              <w:t>22</w:t>
            </w:r>
            <w:r>
              <w:rPr>
                <w:lang w:val="en-US"/>
              </w:rPr>
              <w:t>dY</w:t>
            </w:r>
            <w:r>
              <w:rPr>
                <w:vertAlign w:val="superscript"/>
                <w:lang w:val="en-US"/>
              </w:rPr>
              <w:t>24</w:t>
            </w:r>
            <w:r>
              <w:rPr>
                <w:vertAlign w:val="subscript"/>
                <w:lang w:val="en-US"/>
              </w:rPr>
              <w:t>33</w:t>
            </w:r>
          </w:p>
        </w:tc>
        <w:tc>
          <w:tcPr>
            <w:tcW w:w="3711" w:type="dxa"/>
          </w:tcPr>
          <w:p>
            <w:pPr>
              <w:jc w:val="left"/>
              <w:rPr>
                <w:lang w:val="en-US"/>
              </w:rPr>
            </w:pPr>
            <w:r>
              <w:rPr>
                <w:rFonts w:hint="eastAsia"/>
                <w:lang w:val="en-US"/>
              </w:rPr>
              <w:t>斧头</w:t>
            </w:r>
            <w:r>
              <w:rPr>
                <w:lang w:val="en-US"/>
              </w:rPr>
              <w:t>fu</w:t>
            </w:r>
            <w:r>
              <w:rPr>
                <w:vertAlign w:val="superscript"/>
                <w:lang w:val="en-US"/>
              </w:rPr>
              <w:t>41</w:t>
            </w:r>
            <w:r>
              <w:rPr>
                <w:lang w:val="en-US"/>
              </w:rPr>
              <w:t>dY</w:t>
            </w:r>
            <w:r>
              <w:rPr>
                <w:vertAlign w:val="superscript"/>
                <w:lang w:val="en-US"/>
              </w:rPr>
              <w:t>24</w:t>
            </w:r>
          </w:p>
        </w:tc>
      </w:tr>
      <w:tr>
        <w:tc>
          <w:tcPr>
            <w:tcW w:w="1101" w:type="dxa"/>
          </w:tcPr>
          <w:p>
            <w:pPr>
              <w:jc w:val="center"/>
              <w:rPr>
                <w:lang w:val="en-US"/>
              </w:rPr>
            </w:pPr>
            <w:r>
              <w:rPr>
                <w:rFonts w:hint="eastAsia"/>
                <w:lang w:val="en-US"/>
              </w:rPr>
              <w:t>溫州</w:t>
            </w:r>
          </w:p>
        </w:tc>
        <w:tc>
          <w:tcPr>
            <w:tcW w:w="3710" w:type="dxa"/>
          </w:tcPr>
          <w:p>
            <w:pPr>
              <w:jc w:val="left"/>
              <w:rPr>
                <w:lang w:val="en-US"/>
              </w:rPr>
            </w:pPr>
            <w:r>
              <w:rPr>
                <w:rFonts w:hint="eastAsia"/>
                <w:lang w:val="en-US"/>
              </w:rPr>
              <w:t>錘儿</w:t>
            </w:r>
            <w:r>
              <w:rPr>
                <w:lang w:val="en-US"/>
              </w:rPr>
              <w:t>dz</w:t>
            </w:r>
            <w:r>
              <w:rPr>
                <w:rFonts w:ascii="Cambria Math" w:hAnsi="Cambria Math" w:cs="Cambria Math"/>
                <w:lang w:val="en-US"/>
              </w:rPr>
              <w:t>ɿ</w:t>
            </w:r>
            <w:r>
              <w:rPr>
                <w:vertAlign w:val="superscript"/>
                <w:lang w:val="en-US"/>
              </w:rPr>
              <w:t>31</w:t>
            </w:r>
            <w:r>
              <w:rPr>
                <w:rFonts w:ascii="Cambria Math" w:hAnsi="Cambria Math" w:cs="Cambria Math"/>
                <w:lang w:val="en-US"/>
              </w:rPr>
              <w:t>ῃ</w:t>
            </w:r>
            <w:r>
              <w:rPr>
                <w:vertAlign w:val="superscript"/>
                <w:lang w:val="en-US"/>
              </w:rPr>
              <w:t>•</w:t>
            </w:r>
          </w:p>
        </w:tc>
        <w:tc>
          <w:tcPr>
            <w:tcW w:w="3711" w:type="dxa"/>
          </w:tcPr>
          <w:p>
            <w:pPr>
              <w:jc w:val="left"/>
              <w:rPr>
                <w:lang w:val="en-US"/>
              </w:rPr>
            </w:pPr>
            <w:r>
              <w:rPr>
                <w:rFonts w:hint="eastAsia"/>
                <w:lang w:val="en-US"/>
              </w:rPr>
              <w:t>斧头</w:t>
            </w:r>
            <w:r>
              <w:rPr>
                <w:lang w:val="en-US"/>
              </w:rPr>
              <w:t>fu</w:t>
            </w:r>
            <w:r>
              <w:rPr>
                <w:vertAlign w:val="superscript"/>
                <w:lang w:val="en-US"/>
              </w:rPr>
              <w:t>45</w:t>
            </w:r>
            <w:r>
              <w:rPr>
                <w:lang w:val="en-US"/>
              </w:rPr>
              <w:t>diu</w:t>
            </w:r>
            <w:r>
              <w:rPr>
                <w:vertAlign w:val="superscript"/>
                <w:lang w:val="en-US"/>
              </w:rPr>
              <w:t>31</w:t>
            </w:r>
          </w:p>
        </w:tc>
      </w:tr>
      <w:tr>
        <w:tc>
          <w:tcPr>
            <w:tcW w:w="1101" w:type="dxa"/>
          </w:tcPr>
          <w:p>
            <w:pPr>
              <w:jc w:val="center"/>
              <w:rPr>
                <w:lang w:val="en-US"/>
              </w:rPr>
            </w:pPr>
            <w:r>
              <w:rPr>
                <w:rFonts w:hint="eastAsia"/>
                <w:lang w:val="en-US"/>
              </w:rPr>
              <w:t>长沙</w:t>
            </w:r>
          </w:p>
        </w:tc>
        <w:tc>
          <w:tcPr>
            <w:tcW w:w="3710" w:type="dxa"/>
          </w:tcPr>
          <w:p>
            <w:pPr>
              <w:jc w:val="left"/>
              <w:rPr>
                <w:lang w:val="en-US"/>
              </w:rPr>
            </w:pPr>
            <w:r>
              <w:rPr>
                <w:rFonts w:hint="eastAsia"/>
                <w:lang w:val="en-US"/>
              </w:rPr>
              <w:t>錘子</w:t>
            </w:r>
            <w:r>
              <w:rPr>
                <w:lang w:val="en-US"/>
              </w:rPr>
              <w:t>t</w:t>
            </w:r>
            <w:r>
              <w:rPr>
                <w:rFonts w:ascii="Cambria Math" w:hAnsi="Cambria Math" w:cs="Cambria Math"/>
                <w:lang w:val="en-US"/>
              </w:rPr>
              <w:t>ɕ</w:t>
            </w:r>
            <w:r>
              <w:rPr>
                <w:lang w:val="en-US"/>
              </w:rPr>
              <w:t>yei</w:t>
            </w:r>
            <w:r>
              <w:rPr>
                <w:vertAlign w:val="superscript"/>
                <w:lang w:val="en-US"/>
              </w:rPr>
              <w:t>13</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斧头</w:t>
            </w:r>
            <w:r>
              <w:rPr>
                <w:lang w:val="en-US"/>
              </w:rPr>
              <w:t>fu</w:t>
            </w:r>
            <w:r>
              <w:rPr>
                <w:vertAlign w:val="superscript"/>
                <w:lang w:val="en-US"/>
              </w:rPr>
              <w:t>41</w:t>
            </w:r>
            <w:r>
              <w:rPr>
                <w:lang w:val="en-US"/>
              </w:rPr>
              <w:t>təu</w:t>
            </w:r>
            <w:r>
              <w:rPr>
                <w:vertAlign w:val="superscript"/>
                <w:lang w:val="en-US"/>
              </w:rPr>
              <w:t>•</w:t>
            </w:r>
          </w:p>
        </w:tc>
      </w:tr>
      <w:tr>
        <w:tc>
          <w:tcPr>
            <w:tcW w:w="1101" w:type="dxa"/>
          </w:tcPr>
          <w:p>
            <w:pPr>
              <w:jc w:val="center"/>
              <w:rPr>
                <w:lang w:val="en-US"/>
              </w:rPr>
            </w:pPr>
            <w:r>
              <w:rPr>
                <w:rFonts w:hint="eastAsia"/>
                <w:lang w:val="en-US"/>
              </w:rPr>
              <w:t>南昌</w:t>
            </w:r>
          </w:p>
        </w:tc>
        <w:tc>
          <w:tcPr>
            <w:tcW w:w="3710" w:type="dxa"/>
          </w:tcPr>
          <w:p>
            <w:pPr>
              <w:jc w:val="left"/>
              <w:rPr>
                <w:lang w:val="en-US"/>
              </w:rPr>
            </w:pPr>
            <w:r>
              <w:rPr>
                <w:rFonts w:hint="eastAsia"/>
                <w:lang w:val="en-US"/>
              </w:rPr>
              <w:t>①釘錘子</w:t>
            </w:r>
            <w:r>
              <w:rPr>
                <w:lang w:val="en-US"/>
              </w:rPr>
              <w:t>tiaŋ</w:t>
            </w:r>
            <w:r>
              <w:rPr>
                <w:vertAlign w:val="superscript"/>
                <w:lang w:val="en-US"/>
              </w:rPr>
              <w:t>42</w:t>
            </w:r>
            <w:r>
              <w:rPr>
                <w:lang w:val="en-US"/>
              </w:rPr>
              <w:t>ts'ui</w:t>
            </w:r>
            <w:r>
              <w:rPr>
                <w:vertAlign w:val="superscript"/>
                <w:lang w:val="en-US"/>
              </w:rPr>
              <w:t>24</w:t>
            </w:r>
            <w:r>
              <w:rPr>
                <w:lang w:val="en-US"/>
              </w:rPr>
              <w:t>ts</w:t>
            </w:r>
            <w:r>
              <w:rPr>
                <w:rFonts w:ascii="Cambria Math" w:hAnsi="Cambria Math" w:cs="Cambria Math"/>
                <w:lang w:val="en-US"/>
              </w:rPr>
              <w:t>ɿ</w:t>
            </w:r>
            <w:r>
              <w:rPr>
                <w:vertAlign w:val="superscript"/>
                <w:lang w:val="en-US"/>
              </w:rPr>
              <w:t>•</w:t>
            </w:r>
            <w:r>
              <w:rPr>
                <w:rFonts w:hint="eastAsia"/>
                <w:lang w:val="en-US"/>
              </w:rPr>
              <w:br/>
            </w:r>
            <w:r>
              <w:rPr>
                <w:rFonts w:hint="eastAsia"/>
                <w:lang w:val="en-US"/>
              </w:rPr>
              <w:t>②榔头</w:t>
            </w:r>
            <w:r>
              <w:rPr>
                <w:lang w:val="en-US"/>
              </w:rPr>
              <w:t>l</w:t>
            </w:r>
            <w:r>
              <w:rPr>
                <w:rFonts w:ascii="Cambria Math" w:hAnsi="Cambria Math" w:cs="Cambria Math"/>
                <w:lang w:val="en-US"/>
              </w:rPr>
              <w:t>ɔ</w:t>
            </w:r>
            <w:r>
              <w:rPr>
                <w:lang w:val="en-US"/>
              </w:rPr>
              <w:t>ŋ</w:t>
            </w:r>
            <w:r>
              <w:rPr>
                <w:vertAlign w:val="superscript"/>
                <w:lang w:val="en-US"/>
              </w:rPr>
              <w:t>55</w:t>
            </w:r>
            <w:r>
              <w:rPr>
                <w:lang w:val="en-US"/>
              </w:rPr>
              <w:t>t'</w:t>
            </w:r>
            <w:r>
              <w:rPr>
                <w:rFonts w:ascii="Cambria Math" w:hAnsi="Cambria Math" w:cs="Cambria Math"/>
                <w:lang w:val="en-US"/>
              </w:rPr>
              <w:t>ɛ</w:t>
            </w:r>
            <w:r>
              <w:rPr>
                <w:lang w:val="en-US"/>
              </w:rPr>
              <w:t>u</w:t>
            </w:r>
            <w:r>
              <w:rPr>
                <w:vertAlign w:val="superscript"/>
                <w:lang w:val="en-US"/>
              </w:rPr>
              <w:t>24</w:t>
            </w:r>
          </w:p>
        </w:tc>
        <w:tc>
          <w:tcPr>
            <w:tcW w:w="3711" w:type="dxa"/>
          </w:tcPr>
          <w:p>
            <w:pPr>
              <w:jc w:val="left"/>
              <w:rPr>
                <w:lang w:val="en-US"/>
              </w:rPr>
            </w:pPr>
            <w:r>
              <w:rPr>
                <w:rFonts w:hint="eastAsia"/>
                <w:lang w:val="en-US"/>
              </w:rPr>
              <w:t>斧头</w:t>
            </w:r>
            <w:r>
              <w:rPr>
                <w:lang w:val="en-US"/>
              </w:rPr>
              <w:t>fu</w:t>
            </w:r>
            <w:r>
              <w:rPr>
                <w:vertAlign w:val="superscript"/>
                <w:lang w:val="en-US"/>
              </w:rPr>
              <w:t>213</w:t>
            </w:r>
            <w:r>
              <w:rPr>
                <w:lang w:val="en-US"/>
              </w:rPr>
              <w:t>t'</w:t>
            </w:r>
            <w:r>
              <w:rPr>
                <w:rFonts w:ascii="Cambria Math" w:hAnsi="Cambria Math" w:cs="Cambria Math"/>
                <w:lang w:val="en-US"/>
              </w:rPr>
              <w:t>ɛ</w:t>
            </w:r>
            <w:r>
              <w:rPr>
                <w:lang w:val="en-US"/>
              </w:rPr>
              <w:t>u</w:t>
            </w:r>
            <w:r>
              <w:rPr>
                <w:vertAlign w:val="superscript"/>
                <w:lang w:val="en-US"/>
              </w:rPr>
              <w:t>24</w:t>
            </w:r>
          </w:p>
        </w:tc>
      </w:tr>
      <w:tr>
        <w:tc>
          <w:tcPr>
            <w:tcW w:w="1101" w:type="dxa"/>
          </w:tcPr>
          <w:p>
            <w:pPr>
              <w:jc w:val="center"/>
              <w:rPr>
                <w:lang w:val="en-US"/>
              </w:rPr>
            </w:pPr>
            <w:r>
              <w:rPr>
                <w:rFonts w:hint="eastAsia"/>
                <w:lang w:val="en-US"/>
              </w:rPr>
              <w:t>梅县</w:t>
            </w:r>
          </w:p>
        </w:tc>
        <w:tc>
          <w:tcPr>
            <w:tcW w:w="3710" w:type="dxa"/>
          </w:tcPr>
          <w:p>
            <w:pPr>
              <w:jc w:val="left"/>
              <w:rPr>
                <w:lang w:val="en-US"/>
              </w:rPr>
            </w:pPr>
            <w:r>
              <w:rPr>
                <w:rFonts w:hint="eastAsia"/>
                <w:lang w:val="en-US"/>
              </w:rPr>
              <w:t>錘口</w:t>
            </w:r>
            <w:r>
              <w:rPr>
                <w:lang w:val="en-US"/>
              </w:rPr>
              <w:t>ts'ui</w:t>
            </w:r>
            <w:r>
              <w:rPr>
                <w:vertAlign w:val="superscript"/>
                <w:lang w:val="en-US"/>
              </w:rPr>
              <w:t>12</w:t>
            </w:r>
            <w:r>
              <w:rPr>
                <w:rFonts w:ascii="Cambria Math" w:hAnsi="Cambria Math" w:cs="Cambria Math"/>
                <w:lang w:val="en-US"/>
              </w:rPr>
              <w:t>ɛ</w:t>
            </w:r>
            <w:r>
              <w:rPr>
                <w:vertAlign w:val="superscript"/>
                <w:lang w:val="en-US"/>
              </w:rPr>
              <w:t>•</w:t>
            </w:r>
          </w:p>
        </w:tc>
        <w:tc>
          <w:tcPr>
            <w:tcW w:w="3711" w:type="dxa"/>
          </w:tcPr>
          <w:p>
            <w:pPr>
              <w:jc w:val="left"/>
              <w:rPr>
                <w:lang w:val="en-US"/>
              </w:rPr>
            </w:pPr>
            <w:r>
              <w:rPr>
                <w:rFonts w:hint="eastAsia"/>
                <w:lang w:val="en-US"/>
              </w:rPr>
              <w:t>斧头</w:t>
            </w:r>
            <w:r>
              <w:rPr>
                <w:lang w:val="en-US"/>
              </w:rPr>
              <w:t>pu</w:t>
            </w:r>
            <w:r>
              <w:rPr>
                <w:vertAlign w:val="superscript"/>
                <w:lang w:val="en-US"/>
              </w:rPr>
              <w:t>31</w:t>
            </w:r>
            <w:r>
              <w:rPr>
                <w:lang w:val="en-US"/>
              </w:rPr>
              <w:t>t'</w:t>
            </w:r>
            <w:r>
              <w:rPr>
                <w:rFonts w:ascii="Cambria Math" w:hAnsi="Cambria Math" w:cs="Cambria Math"/>
                <w:lang w:val="en-US"/>
              </w:rPr>
              <w:t>ɛ</w:t>
            </w:r>
            <w:r>
              <w:rPr>
                <w:lang w:val="en-US"/>
              </w:rPr>
              <w:t>u</w:t>
            </w:r>
            <w:r>
              <w:rPr>
                <w:vertAlign w:val="superscript"/>
                <w:lang w:val="en-US"/>
              </w:rPr>
              <w:t>12</w:t>
            </w:r>
          </w:p>
        </w:tc>
      </w:tr>
      <w:tr>
        <w:tc>
          <w:tcPr>
            <w:tcW w:w="1101" w:type="dxa"/>
          </w:tcPr>
          <w:p>
            <w:pPr>
              <w:jc w:val="center"/>
              <w:rPr>
                <w:lang w:val="en-US"/>
              </w:rPr>
            </w:pPr>
            <w:r>
              <w:rPr>
                <w:rFonts w:hint="eastAsia"/>
                <w:lang w:val="en-US"/>
              </w:rPr>
              <w:t>广州</w:t>
            </w:r>
          </w:p>
        </w:tc>
        <w:tc>
          <w:tcPr>
            <w:tcW w:w="3710" w:type="dxa"/>
          </w:tcPr>
          <w:p>
            <w:pPr>
              <w:jc w:val="left"/>
              <w:rPr>
                <w:lang w:val="en-US"/>
              </w:rPr>
            </w:pPr>
            <w:r>
              <w:rPr>
                <w:rFonts w:hint="eastAsia"/>
                <w:lang w:val="en-US"/>
              </w:rPr>
              <w:t>錘</w:t>
            </w:r>
            <w:r>
              <w:rPr>
                <w:lang w:val="en-US"/>
              </w:rPr>
              <w:t>t</w:t>
            </w:r>
            <w:r>
              <w:rPr>
                <w:rFonts w:ascii="Cambria Math" w:hAnsi="Cambria Math" w:cs="Cambria Math"/>
                <w:lang w:val="en-US"/>
              </w:rPr>
              <w:t>ʃ</w:t>
            </w:r>
            <w:r>
              <w:rPr>
                <w:lang w:val="en-US"/>
              </w:rPr>
              <w:t>'øy</w:t>
            </w:r>
            <w:r>
              <w:rPr>
                <w:vertAlign w:val="superscript"/>
                <w:lang w:val="en-US"/>
              </w:rPr>
              <w:t>21</w:t>
            </w:r>
            <w:r>
              <w:rPr>
                <w:vertAlign w:val="subscript"/>
                <w:lang w:val="en-US"/>
              </w:rPr>
              <w:t>35</w:t>
            </w:r>
          </w:p>
        </w:tc>
        <w:tc>
          <w:tcPr>
            <w:tcW w:w="3711" w:type="dxa"/>
          </w:tcPr>
          <w:p>
            <w:pPr>
              <w:jc w:val="left"/>
              <w:rPr>
                <w:lang w:val="en-US"/>
              </w:rPr>
            </w:pPr>
            <w:r>
              <w:rPr>
                <w:rFonts w:hint="eastAsia"/>
                <w:lang w:val="en-US"/>
              </w:rPr>
              <w:t>斧头</w:t>
            </w:r>
            <w:r>
              <w:rPr>
                <w:lang w:val="en-US"/>
              </w:rPr>
              <w:t>fu</w:t>
            </w:r>
            <w:r>
              <w:rPr>
                <w:vertAlign w:val="superscript"/>
                <w:lang w:val="en-US"/>
              </w:rPr>
              <w:t>35</w:t>
            </w:r>
            <w:r>
              <w:rPr>
                <w:lang w:val="en-US"/>
              </w:rPr>
              <w:t>t'</w:t>
            </w:r>
            <w:r>
              <w:rPr>
                <w:rFonts w:ascii="Cambria Math" w:hAnsi="Cambria Math" w:cs="Cambria Math"/>
                <w:lang w:val="en-US"/>
              </w:rPr>
              <w:t>ɐ</w:t>
            </w:r>
            <w:r>
              <w:rPr>
                <w:lang w:val="en-US"/>
              </w:rPr>
              <w:t>u</w:t>
            </w:r>
            <w:r>
              <w:rPr>
                <w:vertAlign w:val="superscript"/>
                <w:lang w:val="en-US"/>
              </w:rPr>
              <w:t>21</w:t>
            </w:r>
            <w:r>
              <w:rPr>
                <w:vertAlign w:val="subscript"/>
                <w:lang w:val="en-US"/>
              </w:rPr>
              <w:t>35</w:t>
            </w:r>
          </w:p>
        </w:tc>
      </w:tr>
      <w:tr>
        <w:tc>
          <w:tcPr>
            <w:tcW w:w="1101" w:type="dxa"/>
          </w:tcPr>
          <w:p>
            <w:pPr>
              <w:jc w:val="center"/>
              <w:rPr>
                <w:lang w:val="en-US"/>
              </w:rPr>
            </w:pPr>
            <w:r>
              <w:rPr>
                <w:rFonts w:hint="eastAsia"/>
                <w:lang w:val="en-US"/>
              </w:rPr>
              <w:t>阳江</w:t>
            </w:r>
          </w:p>
        </w:tc>
        <w:tc>
          <w:tcPr>
            <w:tcW w:w="3710" w:type="dxa"/>
          </w:tcPr>
          <w:p>
            <w:pPr>
              <w:jc w:val="left"/>
              <w:rPr>
                <w:lang w:val="en-US"/>
              </w:rPr>
            </w:pPr>
            <w:r>
              <w:rPr>
                <w:rFonts w:hint="eastAsia"/>
                <w:lang w:val="en-US"/>
              </w:rPr>
              <w:t>錘仔</w:t>
            </w:r>
            <w:r>
              <w:rPr>
                <w:lang w:val="en-US"/>
              </w:rPr>
              <w:t>t</w:t>
            </w:r>
            <w:r>
              <w:rPr>
                <w:rFonts w:ascii="Cambria Math" w:hAnsi="Cambria Math" w:cs="Cambria Math"/>
                <w:lang w:val="en-US"/>
              </w:rPr>
              <w:t>ʃ</w:t>
            </w:r>
            <w:r>
              <w:rPr>
                <w:lang w:val="en-US"/>
              </w:rPr>
              <w:t>'ui</w:t>
            </w:r>
            <w:r>
              <w:rPr>
                <w:vertAlign w:val="superscript"/>
                <w:lang w:val="en-US"/>
              </w:rPr>
              <w:t>443</w:t>
            </w:r>
            <w:r>
              <w:rPr>
                <w:lang w:val="en-US"/>
              </w:rPr>
              <w:t>t</w:t>
            </w:r>
            <w:r>
              <w:rPr>
                <w:rFonts w:ascii="Cambria Math" w:hAnsi="Cambria Math" w:cs="Cambria Math"/>
                <w:lang w:val="en-US"/>
              </w:rPr>
              <w:t>ʃɐ</w:t>
            </w:r>
            <w:r>
              <w:rPr>
                <w:lang w:val="en-US"/>
              </w:rPr>
              <w:t>i</w:t>
            </w:r>
            <w:r>
              <w:rPr>
                <w:vertAlign w:val="superscript"/>
                <w:lang w:val="en-US"/>
              </w:rPr>
              <w:t>21</w:t>
            </w:r>
          </w:p>
        </w:tc>
        <w:tc>
          <w:tcPr>
            <w:tcW w:w="3711" w:type="dxa"/>
          </w:tcPr>
          <w:p>
            <w:pPr>
              <w:jc w:val="left"/>
              <w:rPr>
                <w:lang w:val="en-US"/>
              </w:rPr>
            </w:pPr>
            <w:r>
              <w:rPr>
                <w:rFonts w:hint="eastAsia"/>
                <w:lang w:val="en-US"/>
              </w:rPr>
              <w:t>保</w:t>
            </w:r>
            <w:r>
              <w:rPr>
                <w:lang w:val="en-US"/>
              </w:rPr>
              <w:t>*</w:t>
            </w:r>
            <w:r>
              <w:rPr>
                <w:rFonts w:hint="eastAsia"/>
                <w:lang w:val="en-US"/>
              </w:rPr>
              <w:t>头</w:t>
            </w:r>
            <w:r>
              <w:rPr>
                <w:lang w:val="en-US"/>
              </w:rPr>
              <w:t>pou</w:t>
            </w:r>
            <w:r>
              <w:rPr>
                <w:vertAlign w:val="superscript"/>
                <w:lang w:val="en-US"/>
              </w:rPr>
              <w:t>21</w:t>
            </w:r>
            <w:r>
              <w:rPr>
                <w:lang w:val="en-US"/>
              </w:rPr>
              <w:t>t'</w:t>
            </w:r>
            <w:r>
              <w:rPr>
                <w:rFonts w:ascii="Cambria Math" w:hAnsi="Cambria Math" w:cs="Cambria Math"/>
                <w:lang w:val="en-US"/>
              </w:rPr>
              <w:t>ɐ</w:t>
            </w:r>
            <w:r>
              <w:rPr>
                <w:lang w:val="en-US"/>
              </w:rPr>
              <w:t>u</w:t>
            </w:r>
            <w:r>
              <w:rPr>
                <w:vertAlign w:val="superscript"/>
                <w:lang w:val="en-US"/>
              </w:rPr>
              <w:t>443</w:t>
            </w:r>
          </w:p>
        </w:tc>
      </w:tr>
      <w:tr>
        <w:tc>
          <w:tcPr>
            <w:tcW w:w="1101" w:type="dxa"/>
          </w:tcPr>
          <w:p>
            <w:pPr>
              <w:jc w:val="center"/>
              <w:rPr>
                <w:lang w:val="en-US"/>
              </w:rPr>
            </w:pPr>
            <w:r>
              <w:rPr>
                <w:rFonts w:hint="eastAsia"/>
                <w:lang w:val="en-US"/>
              </w:rPr>
              <w:t>廈門</w:t>
            </w:r>
          </w:p>
        </w:tc>
        <w:tc>
          <w:tcPr>
            <w:tcW w:w="3710" w:type="dxa"/>
          </w:tcPr>
          <w:p>
            <w:pPr>
              <w:jc w:val="left"/>
              <w:rPr>
                <w:lang w:val="en-US"/>
              </w:rPr>
            </w:pPr>
            <w:r>
              <w:rPr>
                <w:rFonts w:hint="eastAsia"/>
                <w:lang w:val="en-US"/>
              </w:rPr>
              <w:t>鉄錘</w:t>
            </w:r>
            <w:r>
              <w:rPr>
                <w:lang w:val="en-US"/>
              </w:rPr>
              <w:t>t‘i?</w:t>
            </w:r>
            <w:r>
              <w:rPr>
                <w:vertAlign w:val="superscript"/>
                <w:lang w:val="en-US"/>
              </w:rPr>
              <w:t>32</w:t>
            </w:r>
            <w:r>
              <w:rPr>
                <w:vertAlign w:val="subscript"/>
                <w:lang w:val="en-US"/>
              </w:rPr>
              <w:t>5</w:t>
            </w:r>
            <w:r>
              <w:rPr>
                <w:lang w:val="en-US"/>
              </w:rPr>
              <w:t>t'ui</w:t>
            </w:r>
            <w:r>
              <w:rPr>
                <w:vertAlign w:val="superscript"/>
                <w:lang w:val="en-US"/>
              </w:rPr>
              <w:t>24</w:t>
            </w:r>
          </w:p>
        </w:tc>
        <w:tc>
          <w:tcPr>
            <w:tcW w:w="3711" w:type="dxa"/>
          </w:tcPr>
          <w:p>
            <w:pPr>
              <w:jc w:val="left"/>
              <w:rPr>
                <w:lang w:val="en-US"/>
              </w:rPr>
            </w:pPr>
            <w:r>
              <w:rPr>
                <w:rFonts w:hint="eastAsia"/>
                <w:lang w:val="en-US"/>
              </w:rPr>
              <w:t>斧头</w:t>
            </w:r>
            <w:r>
              <w:rPr>
                <w:lang w:val="en-US"/>
              </w:rPr>
              <w:t>p</w:t>
            </w:r>
            <w:r>
              <w:rPr>
                <w:rFonts w:ascii="Cambria Math" w:hAnsi="Cambria Math" w:cs="Cambria Math"/>
                <w:lang w:val="en-US"/>
              </w:rPr>
              <w:t>ɔ</w:t>
            </w:r>
            <w:r>
              <w:rPr>
                <w:vertAlign w:val="superscript"/>
                <w:lang w:val="en-US"/>
              </w:rPr>
              <w:t>51</w:t>
            </w:r>
            <w:r>
              <w:rPr>
                <w:vertAlign w:val="subscript"/>
                <w:lang w:val="en-US"/>
              </w:rPr>
              <w:t>55</w:t>
            </w:r>
            <w:r>
              <w:rPr>
                <w:lang w:val="en-US"/>
              </w:rPr>
              <w:t>t'au</w:t>
            </w:r>
            <w:r>
              <w:rPr>
                <w:vertAlign w:val="superscript"/>
                <w:lang w:val="en-US"/>
              </w:rPr>
              <w:t>24</w:t>
            </w:r>
          </w:p>
        </w:tc>
      </w:tr>
      <w:tr>
        <w:tc>
          <w:tcPr>
            <w:tcW w:w="1101" w:type="dxa"/>
          </w:tcPr>
          <w:p>
            <w:pPr>
              <w:jc w:val="center"/>
              <w:rPr>
                <w:lang w:val="en-US"/>
              </w:rPr>
            </w:pPr>
            <w:r>
              <w:rPr>
                <w:rFonts w:hint="eastAsia"/>
                <w:lang w:val="en-US"/>
              </w:rPr>
              <w:t>潮州</w:t>
            </w:r>
          </w:p>
        </w:tc>
        <w:tc>
          <w:tcPr>
            <w:tcW w:w="3710" w:type="dxa"/>
          </w:tcPr>
          <w:p>
            <w:pPr>
              <w:jc w:val="left"/>
              <w:rPr>
                <w:lang w:val="en-US"/>
              </w:rPr>
            </w:pPr>
            <w:r>
              <w:rPr>
                <w:rFonts w:hint="eastAsia"/>
                <w:lang w:val="en-US"/>
              </w:rPr>
              <w:t>鉄錘</w:t>
            </w:r>
            <w:r>
              <w:rPr>
                <w:rFonts w:hint="eastAsia"/>
                <w:lang w:val="en-US"/>
              </w:rPr>
              <w:t>t'i?</w:t>
            </w:r>
            <w:r>
              <w:rPr>
                <w:rFonts w:hint="eastAsia"/>
                <w:vertAlign w:val="superscript"/>
                <w:lang w:val="en-US"/>
              </w:rPr>
              <w:t>21</w:t>
            </w:r>
            <w:r>
              <w:rPr>
                <w:rFonts w:hint="eastAsia"/>
                <w:vertAlign w:val="subscript"/>
                <w:lang w:val="en-US"/>
              </w:rPr>
              <w:t>4</w:t>
            </w:r>
            <w:r>
              <w:rPr>
                <w:rFonts w:hint="eastAsia"/>
                <w:lang w:val="en-US"/>
              </w:rPr>
              <w:t>t'ui</w:t>
            </w:r>
            <w:r>
              <w:rPr>
                <w:rFonts w:hint="eastAsia"/>
                <w:vertAlign w:val="superscript"/>
                <w:lang w:val="en-US"/>
              </w:rPr>
              <w:t>55</w:t>
            </w:r>
          </w:p>
        </w:tc>
        <w:tc>
          <w:tcPr>
            <w:tcW w:w="3711" w:type="dxa"/>
          </w:tcPr>
          <w:p>
            <w:pPr>
              <w:jc w:val="left"/>
              <w:rPr>
                <w:lang w:val="en-US"/>
              </w:rPr>
            </w:pPr>
            <w:r>
              <w:rPr>
                <w:rFonts w:hint="eastAsia"/>
                <w:lang w:val="en-US"/>
              </w:rPr>
              <w:t>斧头</w:t>
            </w:r>
            <w:r>
              <w:rPr>
                <w:rFonts w:hint="eastAsia"/>
                <w:lang w:val="en-US"/>
              </w:rPr>
              <w:t>pou</w:t>
            </w:r>
            <w:r>
              <w:rPr>
                <w:rFonts w:hint="eastAsia"/>
                <w:vertAlign w:val="superscript"/>
                <w:lang w:val="en-US"/>
              </w:rPr>
              <w:t>53</w:t>
            </w:r>
            <w:r>
              <w:rPr>
                <w:rFonts w:hint="eastAsia"/>
                <w:vertAlign w:val="subscript"/>
                <w:lang w:val="en-US"/>
              </w:rPr>
              <w:t>24</w:t>
            </w:r>
            <w:r>
              <w:rPr>
                <w:rFonts w:hint="eastAsia"/>
                <w:lang w:val="en-US"/>
              </w:rPr>
              <w:t>t'au</w:t>
            </w:r>
            <w:r>
              <w:rPr>
                <w:rFonts w:hint="eastAsia"/>
                <w:vertAlign w:val="superscript"/>
                <w:lang w:val="en-US"/>
              </w:rPr>
              <w:t>55</w:t>
            </w:r>
          </w:p>
        </w:tc>
      </w:tr>
      <w:tr>
        <w:tc>
          <w:tcPr>
            <w:tcW w:w="1101" w:type="dxa"/>
          </w:tcPr>
          <w:p>
            <w:pPr>
              <w:jc w:val="center"/>
              <w:rPr>
                <w:lang w:val="en-US"/>
              </w:rPr>
            </w:pPr>
            <w:r>
              <w:rPr>
                <w:rFonts w:hint="eastAsia"/>
                <w:lang w:val="en-US"/>
              </w:rPr>
              <w:t>福州</w:t>
            </w:r>
          </w:p>
        </w:tc>
        <w:tc>
          <w:tcPr>
            <w:tcW w:w="3710" w:type="dxa"/>
          </w:tcPr>
          <w:p>
            <w:pPr>
              <w:jc w:val="left"/>
              <w:rPr>
                <w:lang w:val="en-US"/>
              </w:rPr>
            </w:pPr>
            <w:r>
              <w:rPr>
                <w:rFonts w:hint="eastAsia"/>
                <w:lang w:val="en-US"/>
              </w:rPr>
              <w:t>鉄錘</w:t>
            </w:r>
            <w:r>
              <w:rPr>
                <w:lang w:val="en-US"/>
              </w:rPr>
              <w:t>t'ie?</w:t>
            </w:r>
            <w:r>
              <w:rPr>
                <w:vertAlign w:val="superscript"/>
                <w:lang w:val="en-US"/>
              </w:rPr>
              <w:t>23</w:t>
            </w:r>
            <w:r>
              <w:rPr>
                <w:vertAlign w:val="subscript"/>
                <w:lang w:val="en-US"/>
              </w:rPr>
              <w:t>31</w:t>
            </w:r>
            <w:r>
              <w:rPr>
                <w:lang w:val="en-US"/>
              </w:rPr>
              <w:t>t'ui</w:t>
            </w:r>
            <w:r>
              <w:rPr>
                <w:vertAlign w:val="superscript"/>
                <w:lang w:val="en-US"/>
              </w:rPr>
              <w:t>52</w:t>
            </w:r>
          </w:p>
        </w:tc>
        <w:tc>
          <w:tcPr>
            <w:tcW w:w="3711" w:type="dxa"/>
          </w:tcPr>
          <w:p>
            <w:pPr>
              <w:jc w:val="left"/>
              <w:rPr>
                <w:lang w:val="en-US"/>
              </w:rPr>
            </w:pPr>
            <w:r>
              <w:rPr>
                <w:rFonts w:hint="eastAsia"/>
                <w:lang w:val="en-US"/>
              </w:rPr>
              <w:t>斧头</w:t>
            </w:r>
            <w:r>
              <w:rPr>
                <w:lang w:val="en-US"/>
              </w:rPr>
              <w:t>pu</w:t>
            </w:r>
            <w:r>
              <w:rPr>
                <w:rFonts w:ascii="Cambria Math" w:hAnsi="Cambria Math" w:cs="Cambria Math"/>
                <w:lang w:val="en-US"/>
              </w:rPr>
              <w:t>ɔ</w:t>
            </w:r>
            <w:r>
              <w:rPr>
                <w:vertAlign w:val="superscript"/>
                <w:lang w:val="en-US"/>
              </w:rPr>
              <w:t>31</w:t>
            </w:r>
            <w:r>
              <w:rPr>
                <w:lang w:val="en-US"/>
              </w:rPr>
              <w:t>lau</w:t>
            </w:r>
            <w:r>
              <w:rPr>
                <w:vertAlign w:val="superscript"/>
                <w:lang w:val="en-US"/>
              </w:rPr>
              <w:t>52</w:t>
            </w:r>
            <w:r>
              <w:rPr>
                <w:lang w:val="en-US"/>
              </w:rPr>
              <w:t>(t‘-)</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鉗子</w:t>
            </w:r>
            <w:r>
              <w:rPr>
                <w:b/>
                <w:lang w:val="en-US"/>
              </w:rPr>
              <w:t>t</w:t>
            </w:r>
            <w:r>
              <w:rPr>
                <w:rFonts w:ascii="Cambria Math" w:hAnsi="Cambria Math" w:cs="Cambria Math"/>
                <w:b/>
                <w:lang w:val="en-US"/>
              </w:rPr>
              <w:t>ɕ</w:t>
            </w:r>
            <w:r>
              <w:rPr>
                <w:b/>
                <w:lang w:val="en-US"/>
              </w:rPr>
              <w:t>‘ian</w:t>
            </w:r>
            <w:r>
              <w:rPr>
                <w:b/>
                <w:vertAlign w:val="superscript"/>
                <w:lang w:val="en-US"/>
              </w:rPr>
              <w:t>35</w:t>
            </w:r>
            <w:r>
              <w:rPr>
                <w:b/>
                <w:lang w:val="en-US"/>
              </w:rPr>
              <w:t>ts</w:t>
            </w:r>
            <w:r>
              <w:rPr>
                <w:rFonts w:ascii="Cambria Math" w:hAnsi="Cambria Math" w:cs="Cambria Math"/>
                <w:b/>
                <w:lang w:val="en-US"/>
              </w:rPr>
              <w:t>ɿ</w:t>
            </w:r>
            <w:r>
              <w:rPr>
                <w:b/>
                <w:vertAlign w:val="superscript"/>
                <w:lang w:val="en-US"/>
              </w:rPr>
              <w:t>•</w:t>
            </w:r>
          </w:p>
        </w:tc>
        <w:tc>
          <w:tcPr>
            <w:tcW w:w="3673" w:type="dxa"/>
          </w:tcPr>
          <w:p>
            <w:pPr>
              <w:jc w:val="left"/>
              <w:rPr>
                <w:b/>
                <w:lang w:val="en-US"/>
              </w:rPr>
            </w:pPr>
            <w:r>
              <w:rPr>
                <w:rFonts w:hint="eastAsia"/>
                <w:b/>
                <w:lang w:val="en-US"/>
              </w:rPr>
              <w:t>镊子</w:t>
            </w:r>
            <w:r>
              <w:rPr>
                <w:b/>
                <w:lang w:val="en-US"/>
              </w:rPr>
              <w:t>nie</w:t>
            </w:r>
            <w:r>
              <w:rPr>
                <w:b/>
                <w:vertAlign w:val="superscript"/>
                <w:lang w:val="en-US"/>
              </w:rPr>
              <w:t>51</w:t>
            </w:r>
            <w:r>
              <w:rPr>
                <w:b/>
                <w:lang w:val="en-US"/>
              </w:rPr>
              <w:t>ts</w:t>
            </w:r>
            <w:r>
              <w:rPr>
                <w:rFonts w:ascii="Cambria Math" w:hAnsi="Cambria Math" w:cs="Cambria Math"/>
                <w:b/>
                <w:lang w:val="en-US"/>
              </w:rPr>
              <w:t>ɿ</w:t>
            </w:r>
            <w:r>
              <w:rPr>
                <w:b/>
                <w:vertAlign w:val="superscript"/>
                <w:lang w:val="en-US"/>
              </w:rPr>
              <w:t>•</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鉗子</w:t>
            </w:r>
            <w:r>
              <w:rPr>
                <w:lang w:val="en-US"/>
              </w:rPr>
              <w:t>t</w:t>
            </w:r>
            <w:r>
              <w:rPr>
                <w:rFonts w:ascii="Cambria Math" w:hAnsi="Cambria Math" w:cs="Cambria Math"/>
                <w:lang w:val="en-US"/>
              </w:rPr>
              <w:t>ɕ</w:t>
            </w:r>
            <w:r>
              <w:rPr>
                <w:lang w:val="en-US"/>
              </w:rPr>
              <w:t>'ian</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镊子</w:t>
            </w:r>
            <w:r>
              <w:rPr>
                <w:lang w:val="en-US"/>
              </w:rPr>
              <w:t>nie</w:t>
            </w:r>
            <w:r>
              <w:rPr>
                <w:vertAlign w:val="superscript"/>
                <w:lang w:val="en-US"/>
              </w:rPr>
              <w:t>51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鉗子</w:t>
            </w:r>
            <w:r>
              <w:rPr>
                <w:lang w:val="en-US"/>
              </w:rPr>
              <w:t>t</w:t>
            </w:r>
            <w:r>
              <w:rPr>
                <w:rFonts w:ascii="Cambria Math" w:hAnsi="Cambria Math" w:cs="Cambria Math"/>
                <w:lang w:val="en-US"/>
              </w:rPr>
              <w:t>ɕ</w:t>
            </w:r>
            <w:r>
              <w:rPr>
                <w:lang w:val="en-US"/>
              </w:rPr>
              <w:t>'i</w:t>
            </w:r>
            <w:r>
              <w:rPr>
                <w:rFonts w:ascii="Cambria Math" w:hAnsi="Cambria Math"/>
                <w:lang w:val="en-US"/>
              </w:rPr>
              <w:t>æ̃</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镊子</w:t>
            </w:r>
            <w:r>
              <w:rPr>
                <w:rFonts w:ascii="Cambria Math" w:hAnsi="Cambria Math" w:cs="Cambria Math"/>
                <w:lang w:val="en-US"/>
              </w:rPr>
              <w:t>ȵ</w:t>
            </w:r>
            <w:r>
              <w:rPr>
                <w:lang w:val="en-US"/>
              </w:rPr>
              <w:t>ie</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鉗子</w:t>
            </w:r>
            <w:r>
              <w:rPr>
                <w:lang w:val="en-US"/>
              </w:rPr>
              <w:t>t</w:t>
            </w:r>
            <w:r>
              <w:rPr>
                <w:rFonts w:ascii="Cambria Math" w:hAnsi="Cambria Math" w:cs="Cambria Math"/>
                <w:lang w:val="en-US"/>
              </w:rPr>
              <w:t>ɕ</w:t>
            </w:r>
            <w:r>
              <w:rPr>
                <w:lang w:val="en-US"/>
              </w:rPr>
              <w:t>'ian</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镊子</w:t>
            </w:r>
            <w:r>
              <w:rPr>
                <w:rFonts w:ascii="Cambria Math" w:hAnsi="Cambria Math" w:cs="Cambria Math"/>
                <w:lang w:val="en-US"/>
              </w:rPr>
              <w:t>ȵ</w:t>
            </w:r>
            <w:r>
              <w:rPr>
                <w:lang w:val="en-US"/>
              </w:rPr>
              <w:t>ie</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鉗子</w:t>
            </w:r>
            <w:r>
              <w:rPr>
                <w:lang w:val="en-US"/>
              </w:rPr>
              <w:t>t</w:t>
            </w:r>
            <w:r>
              <w:rPr>
                <w:rFonts w:ascii="Cambria Math" w:hAnsi="Cambria Math" w:cs="Cambria Math"/>
                <w:lang w:val="en-US"/>
              </w:rPr>
              <w:t>ɕ</w:t>
            </w:r>
            <w:r>
              <w:rPr>
                <w:lang w:val="en-US"/>
              </w:rPr>
              <w:t>'i</w:t>
            </w:r>
            <w:r>
              <w:rPr>
                <w:rFonts w:ascii="Cambria Math" w:hAnsi="Cambria Math"/>
                <w:lang w:val="en-US"/>
              </w:rPr>
              <w:t>æ̃</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镊子</w:t>
            </w:r>
            <w:r>
              <w:rPr>
                <w:rFonts w:ascii="Cambria Math" w:hAnsi="Cambria Math" w:cs="Cambria Math"/>
                <w:lang w:val="en-US"/>
              </w:rPr>
              <w:t>ȵ</w:t>
            </w:r>
            <w:r>
              <w:rPr>
                <w:lang w:val="en-US"/>
              </w:rPr>
              <w:t>ie</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鉗子</w:t>
            </w:r>
            <w:r>
              <w:rPr>
                <w:lang w:val="en-US"/>
              </w:rPr>
              <w:t>t</w:t>
            </w:r>
            <w:r>
              <w:rPr>
                <w:rFonts w:ascii="Cambria Math" w:hAnsi="Cambria Math" w:cs="Cambria Math"/>
                <w:lang w:val="en-US"/>
              </w:rPr>
              <w:t>ɕ</w:t>
            </w:r>
            <w:r>
              <w:rPr>
                <w:lang w:val="en-US"/>
              </w:rPr>
              <w:t>'ian</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镊子</w:t>
            </w:r>
            <w:r>
              <w:rPr>
                <w:rFonts w:ascii="Cambria Math" w:hAnsi="Cambria Math" w:cs="Cambria Math"/>
                <w:lang w:val="en-US"/>
              </w:rPr>
              <w:t>ȵ</w:t>
            </w:r>
            <w:r>
              <w:rPr>
                <w:lang w:val="en-US"/>
              </w:rPr>
              <w:t>ie</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鉗子</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镊子</w:t>
            </w:r>
            <w:r>
              <w:rPr>
                <w:lang w:val="en-US"/>
              </w:rPr>
              <w:t>nie</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鉗子</w:t>
            </w:r>
            <w:r>
              <w:rPr>
                <w:lang w:val="en-US"/>
              </w:rPr>
              <w:t>t</w:t>
            </w:r>
            <w:r>
              <w:rPr>
                <w:rFonts w:ascii="Cambria Math" w:hAnsi="Cambria Math" w:cs="Cambria Math"/>
                <w:lang w:val="en-US"/>
              </w:rPr>
              <w:t>ɕ</w:t>
            </w:r>
            <w:r>
              <w:rPr>
                <w:lang w:val="en-US"/>
              </w:rPr>
              <w:t>'iĩ</w:t>
            </w:r>
            <w:r>
              <w:rPr>
                <w:vertAlign w:val="superscript"/>
                <w:lang w:val="en-US"/>
              </w:rPr>
              <w:t>55</w:t>
            </w:r>
            <w:r>
              <w:rPr>
                <w:lang w:val="en-US"/>
              </w:rPr>
              <w:t>tsə</w:t>
            </w:r>
            <w:r>
              <w:rPr>
                <w:vertAlign w:val="superscript"/>
                <w:lang w:val="en-US"/>
              </w:rPr>
              <w:t>•</w:t>
            </w:r>
          </w:p>
        </w:tc>
        <w:tc>
          <w:tcPr>
            <w:tcW w:w="3673" w:type="dxa"/>
          </w:tcPr>
          <w:p>
            <w:pPr>
              <w:jc w:val="left"/>
              <w:rPr>
                <w:lang w:val="en-US"/>
              </w:rPr>
            </w:pPr>
            <w:r>
              <w:rPr>
                <w:rFonts w:hint="eastAsia"/>
                <w:lang w:val="en-US"/>
              </w:rPr>
              <w:t>镊子</w:t>
            </w:r>
            <w:r>
              <w:rPr>
                <w:lang w:val="en-US"/>
              </w:rPr>
              <w:t>ni</w:t>
            </w:r>
            <w:r>
              <w:rPr>
                <w:rFonts w:ascii="Cambria Math" w:hAnsi="Cambria Math" w:cs="Cambria Math"/>
                <w:lang w:val="en-US"/>
              </w:rPr>
              <w:t>ɐ</w:t>
            </w:r>
            <w:r>
              <w:rPr>
                <w:lang w:val="en-US"/>
              </w:rPr>
              <w:t>?</w:t>
            </w:r>
            <w:r>
              <w:rPr>
                <w:vertAlign w:val="superscript"/>
                <w:lang w:val="en-US"/>
              </w:rPr>
              <w:t>4</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鉗子</w:t>
            </w:r>
            <w:r>
              <w:rPr>
                <w:lang w:val="en-US"/>
              </w:rPr>
              <w:t>t</w:t>
            </w:r>
            <w:r>
              <w:rPr>
                <w:rFonts w:ascii="Cambria Math" w:hAnsi="Cambria Math" w:cs="Cambria Math"/>
                <w:lang w:val="en-US"/>
              </w:rPr>
              <w:t>ɕ</w:t>
            </w:r>
            <w:r>
              <w:rPr>
                <w:lang w:val="en-US"/>
              </w:rPr>
              <w:t>'iĩ</w:t>
            </w:r>
            <w:r>
              <w:rPr>
                <w:vertAlign w:val="superscript"/>
                <w:lang w:val="en-US"/>
              </w:rPr>
              <w:t>34</w:t>
            </w:r>
            <w:r>
              <w:rPr>
                <w:lang w:val="en-US"/>
              </w:rPr>
              <w:t>ts</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镊子</w:t>
            </w:r>
            <w:r>
              <w:rPr>
                <w:lang w:val="en-US"/>
              </w:rPr>
              <w:t>liə?</w:t>
            </w:r>
            <w:r>
              <w:rPr>
                <w:vertAlign w:val="superscript"/>
                <w:lang w:val="en-US"/>
              </w:rPr>
              <w:t>4</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鉗</w:t>
            </w:r>
            <w:r>
              <w:rPr>
                <w:lang w:val="en-US"/>
              </w:rPr>
              <w:t>d</w:t>
            </w:r>
            <w:r>
              <w:rPr>
                <w:rFonts w:ascii="Cambria Math" w:hAnsi="Cambria Math" w:cs="Cambria Math"/>
                <w:lang w:val="en-US"/>
              </w:rPr>
              <w:t>ʑ</w:t>
            </w:r>
            <w:r>
              <w:rPr>
                <w:lang w:val="en-US"/>
              </w:rPr>
              <w:t>i</w:t>
            </w:r>
            <w:r>
              <w:rPr>
                <w:rFonts w:ascii="Cambria Math" w:hAnsi="Cambria Math" w:cs="Cambria Math"/>
                <w:lang w:val="en-US"/>
              </w:rPr>
              <w:t>ɪ</w:t>
            </w:r>
            <w:r>
              <w:rPr>
                <w:vertAlign w:val="superscript"/>
                <w:lang w:val="en-US"/>
              </w:rPr>
              <w:t>24</w:t>
            </w:r>
          </w:p>
        </w:tc>
        <w:tc>
          <w:tcPr>
            <w:tcW w:w="3673" w:type="dxa"/>
          </w:tcPr>
          <w:p>
            <w:pPr>
              <w:jc w:val="left"/>
              <w:rPr>
                <w:lang w:val="en-US"/>
              </w:rPr>
            </w:pPr>
            <w:r>
              <w:rPr>
                <w:rFonts w:hint="eastAsia"/>
                <w:lang w:val="en-US"/>
              </w:rPr>
              <w:t>夹鉗</w:t>
            </w:r>
            <w:r>
              <w:rPr>
                <w:lang w:val="en-US"/>
              </w:rPr>
              <w:t>ka?</w:t>
            </w:r>
            <w:r>
              <w:rPr>
                <w:vertAlign w:val="superscript"/>
                <w:lang w:val="en-US"/>
              </w:rPr>
              <w:t>4</w:t>
            </w:r>
            <w:r>
              <w:rPr>
                <w:lang w:val="en-US"/>
              </w:rPr>
              <w:t>d</w:t>
            </w:r>
            <w:r>
              <w:rPr>
                <w:rFonts w:ascii="Cambria Math" w:hAnsi="Cambria Math" w:cs="Cambria Math"/>
                <w:lang w:val="en-US"/>
              </w:rPr>
              <w:t>ʑ</w:t>
            </w:r>
            <w:r>
              <w:rPr>
                <w:lang w:val="en-US"/>
              </w:rPr>
              <w:t>i</w:t>
            </w:r>
            <w:r>
              <w:rPr>
                <w:rFonts w:ascii="Cambria Math" w:hAnsi="Cambria Math" w:cs="Cambria Math"/>
                <w:lang w:val="en-US"/>
              </w:rPr>
              <w:t>ɪ</w:t>
            </w:r>
            <w:r>
              <w:rPr>
                <w:vertAlign w:val="superscript"/>
                <w:lang w:val="en-US"/>
              </w:rPr>
              <w:t>24</w:t>
            </w:r>
          </w:p>
        </w:tc>
      </w:tr>
      <w:tr>
        <w:tc>
          <w:tcPr>
            <w:tcW w:w="1101" w:type="dxa"/>
          </w:tcPr>
          <w:p>
            <w:pPr>
              <w:jc w:val="center"/>
              <w:rPr>
                <w:lang w:val="en-US"/>
              </w:rPr>
            </w:pPr>
            <w:r>
              <w:rPr>
                <w:rFonts w:hint="eastAsia"/>
                <w:lang w:val="en-US"/>
              </w:rPr>
              <w:t>溫州</w:t>
            </w:r>
          </w:p>
        </w:tc>
        <w:tc>
          <w:tcPr>
            <w:tcW w:w="3672" w:type="dxa"/>
          </w:tcPr>
          <w:p>
            <w:pPr>
              <w:jc w:val="left"/>
              <w:rPr>
                <w:lang w:val="en-US"/>
              </w:rPr>
            </w:pPr>
            <w:r>
              <w:rPr>
                <w:rFonts w:hint="eastAsia"/>
                <w:lang w:val="en-US"/>
              </w:rPr>
              <w:t>夹鉗儿</w:t>
            </w:r>
            <w:r>
              <w:rPr>
                <w:lang w:val="en-US"/>
              </w:rPr>
              <w:t>ka</w:t>
            </w:r>
            <w:r>
              <w:rPr>
                <w:vertAlign w:val="superscript"/>
                <w:lang w:val="en-US"/>
              </w:rPr>
              <w:t>23</w:t>
            </w:r>
            <w:r>
              <w:rPr>
                <w:lang w:val="en-US"/>
              </w:rPr>
              <w:t>d</w:t>
            </w:r>
            <w:r>
              <w:rPr>
                <w:rFonts w:ascii="Cambria Math" w:hAnsi="Cambria Math" w:cs="Cambria Math"/>
                <w:lang w:val="en-US"/>
              </w:rPr>
              <w:t>ʑ</w:t>
            </w:r>
            <w:r>
              <w:rPr>
                <w:lang w:val="en-US"/>
              </w:rPr>
              <w:t>i</w:t>
            </w:r>
            <w:r>
              <w:rPr>
                <w:vertAlign w:val="superscript"/>
                <w:lang w:val="en-US"/>
              </w:rPr>
              <w:t>31</w:t>
            </w:r>
            <w:r>
              <w:rPr>
                <w:rFonts w:ascii="Cambria Math" w:hAnsi="Cambria Math" w:cs="Cambria Math"/>
                <w:lang w:val="en-US"/>
              </w:rPr>
              <w:t>ῃ</w:t>
            </w:r>
            <w:r>
              <w:rPr>
                <w:vertAlign w:val="superscript"/>
                <w:lang w:val="en-US"/>
              </w:rPr>
              <w:t>•</w:t>
            </w:r>
          </w:p>
        </w:tc>
        <w:tc>
          <w:tcPr>
            <w:tcW w:w="3673" w:type="dxa"/>
          </w:tcPr>
          <w:p>
            <w:pPr>
              <w:jc w:val="left"/>
              <w:rPr>
                <w:lang w:val="en-US"/>
              </w:rPr>
            </w:pPr>
            <w:r>
              <w:rPr>
                <w:rFonts w:hint="eastAsia"/>
                <w:lang w:val="en-US"/>
              </w:rPr>
              <w:t>夹捏儿</w:t>
            </w:r>
            <w:r>
              <w:rPr>
                <w:lang w:val="en-US"/>
              </w:rPr>
              <w:t>ka</w:t>
            </w:r>
            <w:r>
              <w:rPr>
                <w:vertAlign w:val="superscript"/>
                <w:lang w:val="en-US"/>
              </w:rPr>
              <w:t>23</w:t>
            </w:r>
            <w:r>
              <w:rPr>
                <w:rFonts w:ascii="Cambria Math" w:hAnsi="Cambria Math" w:cs="Cambria Math"/>
                <w:lang w:val="en-US"/>
              </w:rPr>
              <w:t>ȵ</w:t>
            </w:r>
            <w:r>
              <w:rPr>
                <w:lang w:val="en-US"/>
              </w:rPr>
              <w:t>ia</w:t>
            </w:r>
            <w:r>
              <w:rPr>
                <w:vertAlign w:val="superscript"/>
                <w:lang w:val="en-US"/>
              </w:rPr>
              <w:t>12</w:t>
            </w:r>
            <w:r>
              <w:rPr>
                <w:rFonts w:ascii="Cambria Math" w:hAnsi="Cambria Math" w:cs="Cambria Math"/>
                <w:lang w:val="en-US"/>
              </w:rPr>
              <w:t>ῃ</w:t>
            </w:r>
            <w:r>
              <w:rPr>
                <w:vertAlign w:val="superscript"/>
                <w:lang w:val="en-US"/>
              </w:rPr>
              <w:t>•</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鉗子</w:t>
            </w:r>
            <w:r>
              <w:rPr>
                <w:lang w:val="en-US"/>
              </w:rPr>
              <w:t>t</w:t>
            </w:r>
            <w:r>
              <w:rPr>
                <w:rFonts w:ascii="Cambria Math" w:hAnsi="Cambria Math" w:cs="Cambria Math"/>
                <w:lang w:val="en-US"/>
              </w:rPr>
              <w:t>ɕ</w:t>
            </w:r>
            <w:r>
              <w:rPr>
                <w:lang w:val="en-US"/>
              </w:rPr>
              <w:t>iẽ</w:t>
            </w:r>
            <w:r>
              <w:rPr>
                <w:vertAlign w:val="superscript"/>
                <w:lang w:val="en-US"/>
              </w:rPr>
              <w:t>13</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镊子</w:t>
            </w:r>
            <w:r>
              <w:rPr>
                <w:rFonts w:ascii="Cambria Math" w:hAnsi="Cambria Math" w:cs="Cambria Math"/>
                <w:lang w:val="en-US"/>
              </w:rPr>
              <w:t>ȵ</w:t>
            </w:r>
            <w:r>
              <w:rPr>
                <w:lang w:val="en-US"/>
              </w:rPr>
              <w:t>ie</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鉗子</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lang w:val="en-US"/>
              </w:rPr>
              <w:t>n</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镊子</w:t>
            </w:r>
            <w:r>
              <w:rPr>
                <w:rFonts w:ascii="Cambria Math" w:hAnsi="Cambria Math" w:cs="Cambria Math"/>
                <w:lang w:val="en-US"/>
              </w:rPr>
              <w:t>ȵ</w:t>
            </w:r>
            <w:r>
              <w:rPr>
                <w:lang w:val="en-US"/>
              </w:rPr>
              <w:t>i</w:t>
            </w:r>
            <w:r>
              <w:rPr>
                <w:rFonts w:ascii="Cambria Math" w:hAnsi="Cambria Math" w:cs="Cambria Math"/>
                <w:lang w:val="en-US"/>
              </w:rPr>
              <w:t>ɛ</w:t>
            </w:r>
            <w:r>
              <w:rPr>
                <w:lang w:val="en-US"/>
              </w:rPr>
              <w:t>t</w:t>
            </w:r>
            <w:r>
              <w:rPr>
                <w:vertAlign w:val="superscript"/>
                <w:lang w:val="en-US"/>
              </w:rPr>
              <w:t>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鉗口</w:t>
            </w:r>
            <w:r>
              <w:rPr>
                <w:lang w:val="en-US"/>
              </w:rPr>
              <w:t>k'iam</w:t>
            </w:r>
            <w:r>
              <w:rPr>
                <w:vertAlign w:val="superscript"/>
                <w:lang w:val="en-US"/>
              </w:rPr>
              <w:t>12</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鋏口</w:t>
            </w:r>
            <w:r>
              <w:rPr>
                <w:lang w:val="en-US"/>
              </w:rPr>
              <w:t>kiap</w:t>
            </w:r>
            <w:r>
              <w:rPr>
                <w:vertAlign w:val="superscript"/>
                <w:lang w:val="en-US"/>
              </w:rPr>
              <w:t>21</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鉗</w:t>
            </w:r>
            <w:r>
              <w:rPr>
                <w:rFonts w:hint="eastAsia"/>
                <w:lang w:val="en-US"/>
              </w:rPr>
              <w:t>k'im</w:t>
            </w:r>
            <w:r>
              <w:rPr>
                <w:rFonts w:hint="eastAsia"/>
                <w:vertAlign w:val="superscript"/>
                <w:lang w:val="en-US"/>
              </w:rPr>
              <w:t>21</w:t>
            </w:r>
          </w:p>
        </w:tc>
        <w:tc>
          <w:tcPr>
            <w:tcW w:w="3673" w:type="dxa"/>
          </w:tcPr>
          <w:p>
            <w:pPr>
              <w:jc w:val="left"/>
              <w:rPr>
                <w:lang w:val="en-US"/>
              </w:rPr>
            </w:pPr>
            <w:r>
              <w:rPr>
                <w:rFonts w:hint="eastAsia"/>
                <w:lang w:val="en-US"/>
              </w:rPr>
              <w:t>鉗</w:t>
            </w:r>
            <w:r>
              <w:rPr>
                <w:rFonts w:hint="eastAsia"/>
                <w:lang w:val="en-US"/>
              </w:rPr>
              <w:t>k'im</w:t>
            </w:r>
            <w:r>
              <w:rPr>
                <w:rFonts w:hint="eastAsia"/>
                <w:vertAlign w:val="superscript"/>
                <w:lang w:val="en-US"/>
              </w:rPr>
              <w:t>21</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鉗仔</w:t>
            </w:r>
            <w:r>
              <w:rPr>
                <w:lang w:val="en-US"/>
              </w:rPr>
              <w:t>k'i</w:t>
            </w:r>
            <w:r>
              <w:rPr>
                <w:rFonts w:ascii="Cambria Math" w:hAnsi="Cambria Math" w:cs="Cambria Math"/>
                <w:lang w:val="en-US"/>
              </w:rPr>
              <w:t>ɛ</w:t>
            </w:r>
            <w:r>
              <w:rPr>
                <w:lang w:val="en-US"/>
              </w:rPr>
              <w:t>m</w:t>
            </w:r>
            <w:r>
              <w:rPr>
                <w:vertAlign w:val="superscript"/>
                <w:lang w:val="en-US"/>
              </w:rPr>
              <w:t>443</w:t>
            </w:r>
            <w:r>
              <w:rPr>
                <w:lang w:val="en-US"/>
              </w:rPr>
              <w:t>t</w:t>
            </w:r>
            <w:r>
              <w:rPr>
                <w:rFonts w:ascii="Cambria Math" w:hAnsi="Cambria Math" w:cs="Cambria Math"/>
                <w:lang w:val="en-US"/>
              </w:rPr>
              <w:t>ʃɐ</w:t>
            </w:r>
            <w:r>
              <w:rPr>
                <w:lang w:val="en-US"/>
              </w:rPr>
              <w:t>i</w:t>
            </w:r>
            <w:r>
              <w:rPr>
                <w:vertAlign w:val="superscript"/>
                <w:lang w:val="en-US"/>
              </w:rPr>
              <w:t>21</w:t>
            </w:r>
          </w:p>
        </w:tc>
        <w:tc>
          <w:tcPr>
            <w:tcW w:w="3673" w:type="dxa"/>
          </w:tcPr>
          <w:p>
            <w:pPr>
              <w:jc w:val="left"/>
              <w:rPr>
                <w:lang w:val="en-US"/>
              </w:rPr>
            </w:pPr>
            <w:r>
              <w:rPr>
                <w:rFonts w:hint="eastAsia"/>
                <w:lang w:val="en-US"/>
              </w:rPr>
              <w:t>镊仔</w:t>
            </w:r>
            <w:r>
              <w:rPr>
                <w:lang w:val="en-US"/>
              </w:rPr>
              <w:t>ni</w:t>
            </w:r>
            <w:r>
              <w:rPr>
                <w:rFonts w:ascii="Cambria Math" w:hAnsi="Cambria Math" w:cs="Cambria Math"/>
                <w:lang w:val="en-US"/>
              </w:rPr>
              <w:t>ɛ</w:t>
            </w:r>
            <w:r>
              <w:rPr>
                <w:lang w:val="en-US"/>
              </w:rPr>
              <w:t>p</w:t>
            </w:r>
            <w:r>
              <w:rPr>
                <w:vertAlign w:val="superscript"/>
                <w:lang w:val="en-US"/>
              </w:rPr>
              <w:t>454</w:t>
            </w:r>
            <w:r>
              <w:rPr>
                <w:lang w:val="en-US"/>
              </w:rPr>
              <w:t>t</w:t>
            </w:r>
            <w:r>
              <w:rPr>
                <w:rFonts w:ascii="Cambria Math" w:hAnsi="Cambria Math" w:cs="Cambria Math"/>
                <w:lang w:val="en-US"/>
              </w:rPr>
              <w:t>ʃɐ</w:t>
            </w:r>
            <w:r>
              <w:rPr>
                <w:lang w:val="en-US"/>
              </w:rPr>
              <w:t>i</w:t>
            </w:r>
            <w:r>
              <w:rPr>
                <w:vertAlign w:val="superscript"/>
                <w:lang w:val="en-US"/>
              </w:rPr>
              <w:t>21</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鉗仔</w:t>
            </w:r>
            <w:r>
              <w:rPr>
                <w:lang w:val="en-US"/>
              </w:rPr>
              <w:t>k'ĩ</w:t>
            </w:r>
            <w:r>
              <w:rPr>
                <w:vertAlign w:val="superscript"/>
                <w:lang w:val="en-US"/>
              </w:rPr>
              <w:t>24</w:t>
            </w:r>
            <w:r>
              <w:rPr>
                <w:vertAlign w:val="subscript"/>
                <w:lang w:val="en-US"/>
              </w:rPr>
              <w:t>33</w:t>
            </w:r>
            <w:r>
              <w:rPr>
                <w:lang w:val="en-US"/>
              </w:rPr>
              <w:t>a</w:t>
            </w:r>
            <w:r>
              <w:rPr>
                <w:vertAlign w:val="superscript"/>
                <w:lang w:val="en-US"/>
              </w:rPr>
              <w:t>51</w:t>
            </w:r>
          </w:p>
        </w:tc>
        <w:tc>
          <w:tcPr>
            <w:tcW w:w="3673" w:type="dxa"/>
          </w:tcPr>
          <w:p>
            <w:pPr>
              <w:jc w:val="left"/>
              <w:rPr>
                <w:lang w:val="en-US"/>
              </w:rPr>
            </w:pPr>
            <w:r>
              <w:rPr>
                <w:rFonts w:hint="eastAsia"/>
                <w:lang w:val="en-US"/>
              </w:rPr>
              <w:t>镊仔</w:t>
            </w:r>
            <w:r>
              <w:rPr>
                <w:lang w:val="en-US"/>
              </w:rPr>
              <w:t>ŋẽ</w:t>
            </w:r>
            <w:r>
              <w:rPr>
                <w:vertAlign w:val="superscript"/>
                <w:lang w:val="en-US"/>
              </w:rPr>
              <w:t>33</w:t>
            </w:r>
            <w:r>
              <w:rPr>
                <w:lang w:val="en-US"/>
              </w:rPr>
              <w:t>(ge?</w:t>
            </w:r>
            <w:r>
              <w:rPr>
                <w:vertAlign w:val="superscript"/>
                <w:lang w:val="en-US"/>
              </w:rPr>
              <w:t>5</w:t>
            </w:r>
            <w:r>
              <w:rPr>
                <w:lang w:val="en-US"/>
              </w:rPr>
              <w:t>)ã</w:t>
            </w:r>
            <w:r>
              <w:rPr>
                <w:vertAlign w:val="superscript"/>
                <w:lang w:val="en-US"/>
              </w:rPr>
              <w:t>51</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鉗仔</w:t>
            </w:r>
            <w:r>
              <w:rPr>
                <w:lang w:val="en-US"/>
              </w:rPr>
              <w:t>k'ĩ</w:t>
            </w:r>
            <w:r>
              <w:rPr>
                <w:vertAlign w:val="superscript"/>
                <w:lang w:val="en-US"/>
              </w:rPr>
              <w:t>55</w:t>
            </w:r>
            <w:r>
              <w:rPr>
                <w:vertAlign w:val="subscript"/>
                <w:lang w:val="en-US"/>
              </w:rPr>
              <w:t>213</w:t>
            </w:r>
            <w:r>
              <w:rPr>
                <w:lang w:val="en-US"/>
              </w:rPr>
              <w:t>kĩã</w:t>
            </w:r>
            <w:r>
              <w:rPr>
                <w:vertAlign w:val="superscript"/>
                <w:lang w:val="en-US"/>
              </w:rPr>
              <w:t>53</w:t>
            </w:r>
          </w:p>
        </w:tc>
        <w:tc>
          <w:tcPr>
            <w:tcW w:w="3673" w:type="dxa"/>
          </w:tcPr>
          <w:p>
            <w:pPr>
              <w:jc w:val="left"/>
              <w:rPr>
                <w:lang w:val="en-US"/>
              </w:rPr>
            </w:pPr>
            <w:r>
              <w:rPr>
                <w:rFonts w:hint="eastAsia"/>
                <w:lang w:val="en-US"/>
              </w:rPr>
              <w:t>镊仔</w:t>
            </w:r>
            <w:r>
              <w:rPr>
                <w:lang w:val="en-US"/>
              </w:rPr>
              <w:t>niəp</w:t>
            </w:r>
            <w:r>
              <w:rPr>
                <w:vertAlign w:val="superscript"/>
                <w:lang w:val="en-US"/>
              </w:rPr>
              <w:t>21</w:t>
            </w:r>
            <w:r>
              <w:rPr>
                <w:vertAlign w:val="subscript"/>
                <w:lang w:val="en-US"/>
              </w:rPr>
              <w:t>4</w:t>
            </w:r>
            <w:r>
              <w:rPr>
                <w:lang w:val="en-US"/>
              </w:rPr>
              <w:t>kĩã</w:t>
            </w:r>
            <w:r>
              <w:rPr>
                <w:vertAlign w:val="superscript"/>
                <w:lang w:val="en-US"/>
              </w:rPr>
              <w:t>53</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鉗仔</w:t>
            </w:r>
            <w:r>
              <w:rPr>
                <w:lang w:val="en-US"/>
              </w:rPr>
              <w:t>k‘iŋ</w:t>
            </w:r>
            <w:r>
              <w:rPr>
                <w:vertAlign w:val="superscript"/>
                <w:lang w:val="en-US"/>
              </w:rPr>
              <w:t>52</w:t>
            </w:r>
            <w:r>
              <w:rPr>
                <w:vertAlign w:val="subscript"/>
                <w:lang w:val="en-US"/>
              </w:rPr>
              <w:t>31</w:t>
            </w:r>
            <w:r>
              <w:rPr>
                <w:lang w:val="en-US"/>
              </w:rPr>
              <w:t>ŋiaŋ</w:t>
            </w:r>
            <w:r>
              <w:rPr>
                <w:vertAlign w:val="superscript"/>
                <w:lang w:val="en-US"/>
              </w:rPr>
              <w:t>31</w:t>
            </w:r>
            <w:r>
              <w:rPr>
                <w:lang w:val="en-US"/>
              </w:rPr>
              <w:t>(k-)</w:t>
            </w:r>
          </w:p>
        </w:tc>
        <w:tc>
          <w:tcPr>
            <w:tcW w:w="3673" w:type="dxa"/>
          </w:tcPr>
          <w:p>
            <w:pPr>
              <w:jc w:val="left"/>
              <w:rPr>
                <w:lang w:val="en-US"/>
              </w:rPr>
            </w:pPr>
            <w:r>
              <w:rPr>
                <w:noProof/>
              </w:rPr>
              <w:drawing>
                <wp:inline distT="0" distB="0" distL="0" distR="0">
                  <wp:extent cx="190500" cy="190500"/>
                  <wp:effectExtent l="0" t="0" r="0" b="0"/>
                  <wp:docPr id="11" name="3A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33.gif"/>
                          <pic:cNvPicPr/>
                        </pic:nvPicPr>
                        <pic:blipFill>
                          <a:blip r:embed="rId16" r:link="rId1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rFonts w:hint="eastAsia"/>
                <w:lang w:val="en-US"/>
              </w:rPr>
              <w:t>镊</w:t>
            </w:r>
            <w:r>
              <w:rPr>
                <w:lang w:val="en-US"/>
              </w:rPr>
              <w:t>kie</w:t>
            </w:r>
            <w:r>
              <w:rPr>
                <w:vertAlign w:val="superscript"/>
                <w:lang w:val="en-US"/>
              </w:rPr>
              <w:t>213</w:t>
            </w:r>
            <w:r>
              <w:rPr>
                <w:vertAlign w:val="subscript"/>
                <w:lang w:val="en-US"/>
              </w:rPr>
              <w:t>44</w:t>
            </w:r>
            <w:r>
              <w:rPr>
                <w:lang w:val="en-US"/>
              </w:rPr>
              <w:t>nie?</w:t>
            </w:r>
            <w:r>
              <w:rPr>
                <w:vertAlign w:val="superscript"/>
                <w:lang w:val="en-US"/>
              </w:rPr>
              <w:t>4</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凿子</w:t>
            </w:r>
            <w:r>
              <w:rPr>
                <w:b/>
                <w:lang w:val="en-US"/>
              </w:rPr>
              <w:t>tsau</w:t>
            </w:r>
            <w:r>
              <w:rPr>
                <w:b/>
                <w:vertAlign w:val="superscript"/>
                <w:lang w:val="en-US"/>
              </w:rPr>
              <w:t>35</w:t>
            </w:r>
            <w:r>
              <w:rPr>
                <w:b/>
                <w:lang w:val="en-US"/>
              </w:rPr>
              <w:t>ts</w:t>
            </w:r>
            <w:r>
              <w:rPr>
                <w:rFonts w:ascii="Cambria Math" w:hAnsi="Cambria Math" w:cs="Cambria Math"/>
                <w:b/>
                <w:lang w:val="en-US"/>
              </w:rPr>
              <w:t>ɿ</w:t>
            </w:r>
            <w:r>
              <w:rPr>
                <w:b/>
                <w:vertAlign w:val="superscript"/>
                <w:lang w:val="en-US"/>
              </w:rPr>
              <w:t>•</w:t>
            </w:r>
          </w:p>
        </w:tc>
        <w:tc>
          <w:tcPr>
            <w:tcW w:w="3673" w:type="dxa"/>
          </w:tcPr>
          <w:p>
            <w:pPr>
              <w:jc w:val="left"/>
              <w:rPr>
                <w:b/>
                <w:lang w:val="en-US"/>
              </w:rPr>
            </w:pPr>
            <w:r>
              <w:rPr>
                <w:rFonts w:hint="eastAsia"/>
                <w:b/>
                <w:lang w:val="en-US"/>
              </w:rPr>
              <w:t>鋸子</w:t>
            </w:r>
            <w:r>
              <w:rPr>
                <w:b/>
                <w:lang w:val="en-US"/>
              </w:rPr>
              <w:t>t</w:t>
            </w:r>
            <w:r>
              <w:rPr>
                <w:rFonts w:ascii="Cambria Math" w:hAnsi="Cambria Math" w:cs="Cambria Math"/>
                <w:b/>
                <w:lang w:val="en-US"/>
              </w:rPr>
              <w:t>ɕ</w:t>
            </w:r>
            <w:r>
              <w:rPr>
                <w:b/>
                <w:lang w:val="en-US"/>
              </w:rPr>
              <w:t>y</w:t>
            </w:r>
            <w:r>
              <w:rPr>
                <w:b/>
                <w:vertAlign w:val="superscript"/>
                <w:lang w:val="en-US"/>
              </w:rPr>
              <w:t>51</w:t>
            </w:r>
            <w:r>
              <w:rPr>
                <w:b/>
                <w:lang w:val="en-US"/>
              </w:rPr>
              <w:t>ts</w:t>
            </w:r>
            <w:r>
              <w:rPr>
                <w:rFonts w:ascii="Cambria Math" w:hAnsi="Cambria Math" w:cs="Cambria Math"/>
                <w:b/>
                <w:lang w:val="en-US"/>
              </w:rPr>
              <w:t>ɿ</w:t>
            </w:r>
            <w:r>
              <w:rPr>
                <w:b/>
                <w:vertAlign w:val="superscript"/>
                <w:lang w:val="en-US"/>
              </w:rPr>
              <w:t>•</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凿子</w:t>
            </w:r>
            <w:r>
              <w:rPr>
                <w:lang w:val="en-US"/>
              </w:rPr>
              <w:t>tsau</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鋸</w:t>
            </w:r>
            <w:r>
              <w:rPr>
                <w:lang w:val="en-US"/>
              </w:rPr>
              <w:t>t</w:t>
            </w:r>
            <w:r>
              <w:rPr>
                <w:rFonts w:ascii="Cambria Math" w:hAnsi="Cambria Math" w:cs="Cambria Math"/>
                <w:lang w:val="en-US"/>
              </w:rPr>
              <w:t>ɕ</w:t>
            </w:r>
            <w:r>
              <w:rPr>
                <w:lang w:val="en-US"/>
              </w:rPr>
              <w:t>y</w:t>
            </w:r>
            <w:r>
              <w:rPr>
                <w:vertAlign w:val="superscript"/>
                <w:lang w:val="en-US"/>
              </w:rPr>
              <w:t>51</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凿子</w:t>
            </w:r>
            <w:r>
              <w:rPr>
                <w:lang w:val="en-US"/>
              </w:rPr>
              <w:t>tsuə</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鋸</w:t>
            </w:r>
            <w:r>
              <w:rPr>
                <w:lang w:val="en-US"/>
              </w:rPr>
              <w:t>t</w:t>
            </w:r>
            <w:r>
              <w:rPr>
                <w:rFonts w:ascii="Cambria Math" w:hAnsi="Cambria Math" w:cs="Cambria Math"/>
                <w:lang w:val="en-US"/>
              </w:rPr>
              <w:t>ɕ</w:t>
            </w:r>
            <w:r>
              <w:rPr>
                <w:lang w:val="en-US"/>
              </w:rPr>
              <w:t>y</w:t>
            </w:r>
            <w:r>
              <w:rPr>
                <w:vertAlign w:val="superscript"/>
                <w:lang w:val="en-US"/>
              </w:rPr>
              <w:t>21</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凿子</w:t>
            </w:r>
            <w:r>
              <w:rPr>
                <w:lang w:val="en-US"/>
              </w:rPr>
              <w:t>tsau</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鋸</w:t>
            </w:r>
            <w:r>
              <w:rPr>
                <w:lang w:val="en-US"/>
              </w:rPr>
              <w:t>t</w:t>
            </w:r>
            <w:r>
              <w:rPr>
                <w:rFonts w:ascii="Cambria Math" w:hAnsi="Cambria Math" w:cs="Cambria Math"/>
                <w:lang w:val="en-US"/>
              </w:rPr>
              <w:t>ɕ</w:t>
            </w:r>
            <w:r>
              <w:rPr>
                <w:lang w:val="en-US"/>
              </w:rPr>
              <w:t>y</w:t>
            </w:r>
            <w:r>
              <w:rPr>
                <w:vertAlign w:val="superscript"/>
                <w:lang w:val="en-US"/>
              </w:rPr>
              <w:t>41</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凿子</w:t>
            </w:r>
            <w:r>
              <w:rPr>
                <w:lang w:val="en-US"/>
              </w:rPr>
              <w:t>ts'uo</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鋸子</w:t>
            </w:r>
            <w:r>
              <w:rPr>
                <w:lang w:val="en-US"/>
              </w:rPr>
              <w:t>t</w:t>
            </w:r>
            <w:r>
              <w:rPr>
                <w:rFonts w:ascii="Cambria Math" w:hAnsi="Cambria Math" w:cs="Cambria Math"/>
                <w:lang w:val="en-US"/>
              </w:rPr>
              <w:t>ɕ</w:t>
            </w:r>
            <w:r>
              <w:rPr>
                <w:lang w:val="en-US"/>
              </w:rPr>
              <w:t>y</w:t>
            </w:r>
            <w:r>
              <w:rPr>
                <w:vertAlign w:val="superscript"/>
                <w:lang w:val="en-US"/>
              </w:rPr>
              <w:t>45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凿子</w:t>
            </w:r>
            <w:r>
              <w:rPr>
                <w:lang w:val="en-US"/>
              </w:rPr>
              <w:t>ts'o</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鋸子</w:t>
            </w:r>
            <w:r>
              <w:rPr>
                <w:lang w:val="en-US"/>
              </w:rPr>
              <w:t>t</w:t>
            </w:r>
            <w:r>
              <w:rPr>
                <w:rFonts w:ascii="Cambria Math" w:hAnsi="Cambria Math" w:cs="Cambria Math"/>
                <w:lang w:val="en-US"/>
              </w:rPr>
              <w:t>ɕ</w:t>
            </w:r>
            <w:r>
              <w:rPr>
                <w:lang w:val="en-US"/>
              </w:rPr>
              <w:t>y</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凿子</w:t>
            </w:r>
            <w:r>
              <w:rPr>
                <w:lang w:val="en-US"/>
              </w:rPr>
              <w:t>tsuo</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鋸子</w:t>
            </w:r>
            <w:r>
              <w:rPr>
                <w:lang w:val="en-US"/>
              </w:rPr>
              <w:t>t</w:t>
            </w:r>
            <w:r>
              <w:rPr>
                <w:rFonts w:ascii="Cambria Math" w:hAnsi="Cambria Math" w:cs="Cambria Math"/>
                <w:lang w:val="en-US"/>
              </w:rPr>
              <w:t>ɕ</w:t>
            </w:r>
            <w:r>
              <w:rPr>
                <w:lang w:val="en-US"/>
              </w:rPr>
              <w:t>i</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凿子</w:t>
            </w:r>
            <w:r>
              <w:rPr>
                <w:lang w:val="en-US"/>
              </w:rPr>
              <w:t>tsu</w:t>
            </w:r>
            <w:r>
              <w:rPr>
                <w:rFonts w:ascii="Cambria Math" w:hAnsi="Cambria Math" w:cs="Cambria Math"/>
                <w:lang w:val="en-US"/>
              </w:rPr>
              <w:t>ɐ</w:t>
            </w:r>
            <w:r>
              <w:rPr>
                <w:lang w:val="en-US"/>
              </w:rPr>
              <w:t>?</w:t>
            </w:r>
            <w:r>
              <w:rPr>
                <w:vertAlign w:val="superscript"/>
                <w:lang w:val="en-US"/>
              </w:rPr>
              <w:t>4</w:t>
            </w:r>
            <w:r>
              <w:rPr>
                <w:lang w:val="en-US"/>
              </w:rPr>
              <w:t>tsə</w:t>
            </w:r>
            <w:r>
              <w:rPr>
                <w:vertAlign w:val="superscript"/>
                <w:lang w:val="en-US"/>
              </w:rPr>
              <w:t>•</w:t>
            </w:r>
          </w:p>
        </w:tc>
        <w:tc>
          <w:tcPr>
            <w:tcW w:w="3673" w:type="dxa"/>
          </w:tcPr>
          <w:p>
            <w:pPr>
              <w:jc w:val="left"/>
              <w:rPr>
                <w:lang w:val="en-US"/>
              </w:rPr>
            </w:pPr>
            <w:r>
              <w:rPr>
                <w:rFonts w:hint="eastAsia"/>
                <w:lang w:val="en-US"/>
              </w:rPr>
              <w:t>鋸子</w:t>
            </w:r>
            <w:r>
              <w:rPr>
                <w:lang w:val="en-US"/>
              </w:rPr>
              <w:t>t</w:t>
            </w:r>
            <w:r>
              <w:rPr>
                <w:rFonts w:ascii="Cambria Math" w:hAnsi="Cambria Math" w:cs="Cambria Math"/>
                <w:lang w:val="en-US"/>
              </w:rPr>
              <w:t>ɕ</w:t>
            </w:r>
            <w:r>
              <w:rPr>
                <w:lang w:val="en-US"/>
              </w:rPr>
              <w:t>y</w:t>
            </w:r>
            <w:r>
              <w:rPr>
                <w:vertAlign w:val="superscript"/>
                <w:lang w:val="en-US"/>
              </w:rPr>
              <w:t>53</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凿子</w:t>
            </w:r>
            <w:r>
              <w:rPr>
                <w:lang w:val="en-US"/>
              </w:rPr>
              <w:t>ts</w:t>
            </w:r>
            <w:r>
              <w:rPr>
                <w:rFonts w:hint="eastAsia"/>
                <w:lang w:val="en-US"/>
              </w:rPr>
              <w:t>ɑ</w:t>
            </w:r>
            <w:r>
              <w:rPr>
                <w:lang w:val="en-US"/>
              </w:rPr>
              <w:t>?</w:t>
            </w:r>
            <w:r>
              <w:rPr>
                <w:vertAlign w:val="superscript"/>
                <w:lang w:val="en-US"/>
              </w:rPr>
              <w:t>4</w:t>
            </w:r>
            <w:r>
              <w:rPr>
                <w:lang w:val="en-US"/>
              </w:rPr>
              <w:t>ts</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鋸子</w:t>
            </w:r>
            <w:r>
              <w:rPr>
                <w:lang w:val="en-US"/>
              </w:rPr>
              <w:t>t</w:t>
            </w:r>
            <w:r>
              <w:rPr>
                <w:rFonts w:ascii="Cambria Math" w:hAnsi="Cambria Math" w:cs="Cambria Math"/>
                <w:lang w:val="en-US"/>
              </w:rPr>
              <w:t>ɕ</w:t>
            </w:r>
            <w:r>
              <w:rPr>
                <w:lang w:val="en-US"/>
              </w:rPr>
              <w:t>y</w:t>
            </w:r>
            <w:r>
              <w:rPr>
                <w:vertAlign w:val="superscript"/>
                <w:lang w:val="en-US"/>
              </w:rPr>
              <w:t>55</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凿子</w:t>
            </w:r>
            <w:r>
              <w:rPr>
                <w:lang w:val="en-US"/>
              </w:rPr>
              <w:t>zo?</w:t>
            </w:r>
            <w:r>
              <w:rPr>
                <w:vertAlign w:val="superscript"/>
                <w:lang w:val="en-US"/>
              </w:rPr>
              <w:t>23</w:t>
            </w:r>
            <w:r>
              <w:rPr>
                <w:lang w:val="en-US"/>
              </w:rPr>
              <w:t>ts</w:t>
            </w:r>
            <w:r>
              <w:rPr>
                <w:rFonts w:ascii="Cambria Math" w:hAnsi="Cambria Math" w:cs="Cambria Math"/>
                <w:lang w:val="en-US"/>
              </w:rPr>
              <w:t>ɿ</w:t>
            </w:r>
            <w:r>
              <w:rPr>
                <w:vertAlign w:val="superscript"/>
                <w:lang w:val="en-US"/>
              </w:rPr>
              <w:t>41</w:t>
            </w:r>
            <w:r>
              <w:rPr>
                <w:vertAlign w:val="subscript"/>
                <w:lang w:val="en-US"/>
              </w:rPr>
              <w:t>21</w:t>
            </w:r>
          </w:p>
        </w:tc>
        <w:tc>
          <w:tcPr>
            <w:tcW w:w="3673" w:type="dxa"/>
          </w:tcPr>
          <w:p>
            <w:pPr>
              <w:jc w:val="left"/>
              <w:rPr>
                <w:lang w:val="en-US"/>
              </w:rPr>
            </w:pPr>
            <w:r>
              <w:rPr>
                <w:rFonts w:hint="eastAsia"/>
                <w:lang w:val="en-US"/>
              </w:rPr>
              <w:t>鋸子</w:t>
            </w:r>
            <w:r>
              <w:rPr>
                <w:lang w:val="en-US"/>
              </w:rPr>
              <w:t>kE</w:t>
            </w:r>
            <w:r>
              <w:rPr>
                <w:vertAlign w:val="superscript"/>
                <w:lang w:val="en-US"/>
              </w:rPr>
              <w:t>513</w:t>
            </w:r>
            <w:r>
              <w:rPr>
                <w:vertAlign w:val="subscript"/>
                <w:lang w:val="en-US"/>
              </w:rPr>
              <w:t>44</w:t>
            </w:r>
            <w:r>
              <w:rPr>
                <w:lang w:val="en-US"/>
              </w:rPr>
              <w:t>ts</w:t>
            </w:r>
            <w:r>
              <w:rPr>
                <w:rFonts w:ascii="Cambria Math" w:hAnsi="Cambria Math" w:cs="Cambria Math"/>
                <w:lang w:val="en-US"/>
              </w:rPr>
              <w:t>ɿ</w:t>
            </w:r>
            <w:r>
              <w:rPr>
                <w:vertAlign w:val="superscript"/>
                <w:lang w:val="en-US"/>
              </w:rPr>
              <w:t>41</w:t>
            </w:r>
            <w:r>
              <w:rPr>
                <w:vertAlign w:val="subscript"/>
                <w:lang w:val="en-US"/>
              </w:rPr>
              <w:t>21</w:t>
            </w:r>
          </w:p>
        </w:tc>
      </w:tr>
      <w:tr>
        <w:tc>
          <w:tcPr>
            <w:tcW w:w="1101" w:type="dxa"/>
          </w:tcPr>
          <w:p>
            <w:pPr>
              <w:jc w:val="center"/>
              <w:rPr>
                <w:lang w:val="en-US"/>
              </w:rPr>
            </w:pPr>
            <w:r>
              <w:rPr>
                <w:rFonts w:hint="eastAsia"/>
                <w:lang w:val="en-US"/>
              </w:rPr>
              <w:t>溫州</w:t>
            </w:r>
          </w:p>
        </w:tc>
        <w:tc>
          <w:tcPr>
            <w:tcW w:w="3672" w:type="dxa"/>
          </w:tcPr>
          <w:p>
            <w:pPr>
              <w:jc w:val="left"/>
              <w:rPr>
                <w:lang w:val="en-US"/>
              </w:rPr>
            </w:pPr>
            <w:r>
              <w:rPr>
                <w:rFonts w:hint="eastAsia"/>
                <w:lang w:val="en-US"/>
              </w:rPr>
              <w:t>凿</w:t>
            </w:r>
            <w:r>
              <w:rPr>
                <w:rFonts w:hint="eastAsia"/>
                <w:lang w:val="en-US"/>
              </w:rPr>
              <w:t>zø</w:t>
            </w:r>
            <w:r>
              <w:rPr>
                <w:rFonts w:hint="eastAsia"/>
                <w:vertAlign w:val="superscript"/>
                <w:lang w:val="en-US"/>
              </w:rPr>
              <w:t>12</w:t>
            </w:r>
          </w:p>
        </w:tc>
        <w:tc>
          <w:tcPr>
            <w:tcW w:w="3673" w:type="dxa"/>
          </w:tcPr>
          <w:p>
            <w:pPr>
              <w:jc w:val="left"/>
              <w:rPr>
                <w:lang w:val="en-US"/>
              </w:rPr>
            </w:pPr>
            <w:r>
              <w:rPr>
                <w:rFonts w:hint="eastAsia"/>
                <w:lang w:val="en-US"/>
              </w:rPr>
              <w:t>鋸</w:t>
            </w:r>
            <w:r>
              <w:rPr>
                <w:rFonts w:hint="eastAsia"/>
                <w:lang w:val="en-US"/>
              </w:rPr>
              <w:t>køy</w:t>
            </w:r>
            <w:r>
              <w:rPr>
                <w:rFonts w:hint="eastAsia"/>
                <w:vertAlign w:val="superscript"/>
                <w:lang w:val="en-US"/>
              </w:rPr>
              <w:t>42</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凿子</w:t>
            </w:r>
            <w:r>
              <w:rPr>
                <w:lang w:val="en-US"/>
              </w:rPr>
              <w:t>ts'o</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鋸</w:t>
            </w:r>
            <w:r>
              <w:rPr>
                <w:lang w:val="en-US"/>
              </w:rPr>
              <w:t>kə</w:t>
            </w:r>
            <w:r>
              <w:rPr>
                <w:vertAlign w:val="superscript"/>
                <w:lang w:val="en-US"/>
              </w:rPr>
              <w:t>55</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凿子</w:t>
            </w:r>
            <w:r>
              <w:rPr>
                <w:lang w:val="en-US"/>
              </w:rPr>
              <w:t>ts'</w:t>
            </w:r>
            <w:r>
              <w:rPr>
                <w:rFonts w:ascii="Cambria Math" w:hAnsi="Cambria Math" w:cs="Cambria Math"/>
                <w:lang w:val="en-US"/>
              </w:rPr>
              <w:t>ɔ</w:t>
            </w:r>
            <w:r>
              <w:rPr>
                <w:lang w:val="en-US"/>
              </w:rPr>
              <w:t>k</w:t>
            </w:r>
            <w:r>
              <w:rPr>
                <w:vertAlign w:val="superscript"/>
                <w:lang w:val="en-US"/>
              </w:rPr>
              <w:t>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鋸子</w:t>
            </w:r>
            <w:r>
              <w:rPr>
                <w:lang w:val="en-US"/>
              </w:rPr>
              <w:t>ki</w:t>
            </w:r>
            <w:r>
              <w:rPr>
                <w:rFonts w:ascii="Cambria Math" w:hAnsi="Cambria Math" w:cs="Cambria Math"/>
                <w:lang w:val="en-US"/>
              </w:rPr>
              <w:t>ɛ</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凿口</w:t>
            </w:r>
            <w:r>
              <w:rPr>
                <w:lang w:val="en-US"/>
              </w:rPr>
              <w:t>ts'</w:t>
            </w:r>
            <w:r>
              <w:rPr>
                <w:rFonts w:ascii="Cambria Math" w:hAnsi="Cambria Math" w:cs="Cambria Math"/>
                <w:lang w:val="en-US"/>
              </w:rPr>
              <w:t>ɔ</w:t>
            </w:r>
            <w:r>
              <w:rPr>
                <w:lang w:val="en-US"/>
              </w:rPr>
              <w:t>k</w:t>
            </w:r>
            <w:r>
              <w:rPr>
                <w:vertAlign w:val="superscript"/>
                <w:lang w:val="en-US"/>
              </w:rPr>
              <w:t>4</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鋸</w:t>
            </w:r>
            <w:r>
              <w:rPr>
                <w:rFonts w:hint="eastAsia"/>
                <w:lang w:val="en-US"/>
              </w:rPr>
              <w:t>ki</w:t>
            </w:r>
            <w:r>
              <w:rPr>
                <w:rFonts w:hint="eastAsia"/>
                <w:vertAlign w:val="superscript"/>
                <w:lang w:val="en-US"/>
              </w:rPr>
              <w:t>42</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凿</w:t>
            </w:r>
            <w:r>
              <w:rPr>
                <w:lang w:val="en-US"/>
              </w:rPr>
              <w:t>t</w:t>
            </w:r>
            <w:r>
              <w:rPr>
                <w:rFonts w:ascii="Cambria Math" w:hAnsi="Cambria Math" w:cs="Cambria Math"/>
                <w:lang w:val="en-US"/>
              </w:rPr>
              <w:t>ʃɔ</w:t>
            </w:r>
            <w:r>
              <w:rPr>
                <w:lang w:val="en-US"/>
              </w:rPr>
              <w:t>k</w:t>
            </w:r>
            <w:r>
              <w:rPr>
                <w:vertAlign w:val="superscript"/>
                <w:lang w:val="en-US"/>
              </w:rPr>
              <w:t>22</w:t>
            </w:r>
          </w:p>
        </w:tc>
        <w:tc>
          <w:tcPr>
            <w:tcW w:w="3673" w:type="dxa"/>
          </w:tcPr>
          <w:p>
            <w:pPr>
              <w:jc w:val="left"/>
              <w:rPr>
                <w:lang w:val="en-US"/>
              </w:rPr>
            </w:pPr>
            <w:r>
              <w:rPr>
                <w:rFonts w:hint="eastAsia"/>
                <w:lang w:val="en-US"/>
              </w:rPr>
              <w:t>鋸</w:t>
            </w:r>
            <w:r>
              <w:rPr>
                <w:lang w:val="en-US"/>
              </w:rPr>
              <w:t>kœ</w:t>
            </w:r>
            <w:r>
              <w:rPr>
                <w:vertAlign w:val="superscript"/>
                <w:lang w:val="en-US"/>
              </w:rPr>
              <w:t>33</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凿仔</w:t>
            </w:r>
            <w:r>
              <w:rPr>
                <w:lang w:val="en-US"/>
              </w:rPr>
              <w:t>t</w:t>
            </w:r>
            <w:r>
              <w:rPr>
                <w:rFonts w:ascii="Cambria Math" w:hAnsi="Cambria Math" w:cs="Cambria Math"/>
                <w:lang w:val="en-US"/>
              </w:rPr>
              <w:t>ʃɔ</w:t>
            </w:r>
            <w:r>
              <w:rPr>
                <w:lang w:val="en-US"/>
              </w:rPr>
              <w:t>k</w:t>
            </w:r>
            <w:r>
              <w:rPr>
                <w:vertAlign w:val="superscript"/>
                <w:lang w:val="en-US"/>
              </w:rPr>
              <w:t>454</w:t>
            </w:r>
            <w:r>
              <w:rPr>
                <w:lang w:val="en-US"/>
              </w:rPr>
              <w:t>t</w:t>
            </w:r>
            <w:r>
              <w:rPr>
                <w:rFonts w:ascii="Cambria Math" w:hAnsi="Cambria Math" w:cs="Cambria Math"/>
                <w:lang w:val="en-US"/>
              </w:rPr>
              <w:t>ʃɐ</w:t>
            </w:r>
            <w:r>
              <w:rPr>
                <w:lang w:val="en-US"/>
              </w:rPr>
              <w:t>i</w:t>
            </w:r>
            <w:r>
              <w:rPr>
                <w:vertAlign w:val="superscript"/>
                <w:lang w:val="en-US"/>
              </w:rPr>
              <w:t>21</w:t>
            </w:r>
          </w:p>
        </w:tc>
        <w:tc>
          <w:tcPr>
            <w:tcW w:w="3673" w:type="dxa"/>
          </w:tcPr>
          <w:p>
            <w:pPr>
              <w:jc w:val="left"/>
              <w:rPr>
                <w:lang w:val="en-US"/>
              </w:rPr>
            </w:pPr>
            <w:r>
              <w:rPr>
                <w:rFonts w:hint="eastAsia"/>
                <w:lang w:val="en-US"/>
              </w:rPr>
              <w:t>鋸</w:t>
            </w:r>
            <w:r>
              <w:rPr>
                <w:lang w:val="en-US"/>
              </w:rPr>
              <w:t>kei</w:t>
            </w:r>
            <w:r>
              <w:rPr>
                <w:vertAlign w:val="superscript"/>
                <w:lang w:val="en-US"/>
              </w:rPr>
              <w:t>24</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凿仔</w:t>
            </w:r>
            <w:r>
              <w:rPr>
                <w:rFonts w:hint="eastAsia"/>
                <w:lang w:val="en-US"/>
              </w:rPr>
              <w:t>ts</w:t>
            </w:r>
            <w:r>
              <w:rPr>
                <w:rFonts w:hint="eastAsia"/>
                <w:lang w:val="en-US"/>
              </w:rPr>
              <w:t>‘</w:t>
            </w:r>
            <w:r>
              <w:rPr>
                <w:rFonts w:hint="eastAsia"/>
                <w:lang w:val="en-US"/>
              </w:rPr>
              <w:t>ak</w:t>
            </w:r>
            <w:r>
              <w:rPr>
                <w:rFonts w:hint="eastAsia"/>
                <w:vertAlign w:val="superscript"/>
                <w:lang w:val="en-US"/>
              </w:rPr>
              <w:t>5</w:t>
            </w:r>
            <w:r>
              <w:rPr>
                <w:rFonts w:hint="eastAsia"/>
                <w:vertAlign w:val="subscript"/>
                <w:lang w:val="en-US"/>
              </w:rPr>
              <w:t>32</w:t>
            </w:r>
            <w:r>
              <w:rPr>
                <w:rFonts w:hint="eastAsia"/>
                <w:lang w:val="en-US"/>
              </w:rPr>
              <w:t>a</w:t>
            </w:r>
            <w:r>
              <w:rPr>
                <w:rFonts w:hint="eastAsia"/>
                <w:vertAlign w:val="superscript"/>
                <w:lang w:val="en-US"/>
              </w:rPr>
              <w:t>51</w:t>
            </w:r>
          </w:p>
        </w:tc>
        <w:tc>
          <w:tcPr>
            <w:tcW w:w="3673" w:type="dxa"/>
          </w:tcPr>
          <w:p>
            <w:pPr>
              <w:jc w:val="left"/>
              <w:rPr>
                <w:lang w:val="en-US"/>
              </w:rPr>
            </w:pPr>
            <w:r>
              <w:rPr>
                <w:rFonts w:hint="eastAsia"/>
                <w:lang w:val="en-US"/>
              </w:rPr>
              <w:t>鋸</w:t>
            </w:r>
            <w:r>
              <w:rPr>
                <w:rFonts w:hint="eastAsia"/>
                <w:lang w:val="en-US"/>
              </w:rPr>
              <w:t>ku</w:t>
            </w:r>
            <w:r>
              <w:rPr>
                <w:rFonts w:hint="eastAsia"/>
                <w:vertAlign w:val="superscript"/>
                <w:lang w:val="en-US"/>
              </w:rPr>
              <w:t>11</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凿仔</w:t>
            </w:r>
            <w:r>
              <w:rPr>
                <w:lang w:val="en-US"/>
              </w:rPr>
              <w:t>ts'ak</w:t>
            </w:r>
            <w:r>
              <w:rPr>
                <w:vertAlign w:val="superscript"/>
                <w:lang w:val="en-US"/>
              </w:rPr>
              <w:t>4</w:t>
            </w:r>
            <w:r>
              <w:rPr>
                <w:vertAlign w:val="subscript"/>
                <w:lang w:val="en-US"/>
              </w:rPr>
              <w:t>21</w:t>
            </w:r>
            <w:r>
              <w:rPr>
                <w:lang w:val="en-US"/>
              </w:rPr>
              <w:t>kĩã</w:t>
            </w:r>
            <w:r>
              <w:rPr>
                <w:vertAlign w:val="superscript"/>
                <w:lang w:val="en-US"/>
              </w:rPr>
              <w:t>53</w:t>
            </w:r>
          </w:p>
        </w:tc>
        <w:tc>
          <w:tcPr>
            <w:tcW w:w="3673" w:type="dxa"/>
          </w:tcPr>
          <w:p>
            <w:pPr>
              <w:jc w:val="left"/>
              <w:rPr>
                <w:lang w:val="en-US"/>
              </w:rPr>
            </w:pPr>
            <w:r>
              <w:rPr>
                <w:rFonts w:hint="eastAsia"/>
                <w:lang w:val="en-US"/>
              </w:rPr>
              <w:t>鋸</w:t>
            </w:r>
            <w:r>
              <w:rPr>
                <w:lang w:val="en-US"/>
              </w:rPr>
              <w:t>k</w:t>
            </w:r>
            <w:r>
              <w:rPr>
                <w:rFonts w:ascii="Cambria Math" w:hAnsi="Cambria Math" w:cs="Cambria Math"/>
                <w:lang w:val="en-US"/>
              </w:rPr>
              <w:t>ɯ</w:t>
            </w:r>
            <w:r>
              <w:rPr>
                <w:vertAlign w:val="superscript"/>
                <w:lang w:val="en-US"/>
              </w:rPr>
              <w:t>213</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凿凿</w:t>
            </w:r>
            <w:r>
              <w:rPr>
                <w:rFonts w:hint="eastAsia"/>
                <w:lang w:val="en-US"/>
              </w:rPr>
              <w:t>ts'øy?</w:t>
            </w:r>
            <w:r>
              <w:rPr>
                <w:rFonts w:hint="eastAsia"/>
                <w:vertAlign w:val="superscript"/>
                <w:lang w:val="en-US"/>
              </w:rPr>
              <w:t>4</w:t>
            </w:r>
            <w:r>
              <w:rPr>
                <w:rFonts w:hint="eastAsia"/>
                <w:vertAlign w:val="subscript"/>
                <w:lang w:val="en-US"/>
              </w:rPr>
              <w:t>31</w:t>
            </w:r>
            <w:r>
              <w:rPr>
                <w:rFonts w:hint="eastAsia"/>
                <w:lang w:val="en-US"/>
              </w:rPr>
              <w:t>zøy?</w:t>
            </w:r>
            <w:r>
              <w:rPr>
                <w:rFonts w:hint="eastAsia"/>
                <w:vertAlign w:val="superscript"/>
                <w:lang w:val="en-US"/>
              </w:rPr>
              <w:t>4</w:t>
            </w:r>
            <w:r>
              <w:rPr>
                <w:rFonts w:hint="eastAsia"/>
                <w:lang w:val="en-US"/>
              </w:rPr>
              <w:t>(ts</w:t>
            </w:r>
            <w:r>
              <w:rPr>
                <w:rFonts w:hint="eastAsia"/>
                <w:lang w:val="en-US"/>
              </w:rPr>
              <w:t>‘</w:t>
            </w:r>
            <w:r>
              <w:rPr>
                <w:rFonts w:hint="eastAsia"/>
                <w:lang w:val="en-US"/>
              </w:rPr>
              <w:t>-)</w:t>
            </w:r>
          </w:p>
        </w:tc>
        <w:tc>
          <w:tcPr>
            <w:tcW w:w="3673" w:type="dxa"/>
          </w:tcPr>
          <w:p>
            <w:pPr>
              <w:jc w:val="left"/>
              <w:rPr>
                <w:lang w:val="en-US"/>
              </w:rPr>
            </w:pPr>
            <w:r>
              <w:rPr>
                <w:rFonts w:hint="eastAsia"/>
                <w:lang w:val="en-US"/>
              </w:rPr>
              <w:t>鋸</w:t>
            </w:r>
            <w:r>
              <w:rPr>
                <w:rFonts w:hint="eastAsia"/>
                <w:lang w:val="en-US"/>
              </w:rPr>
              <w:t>køy</w:t>
            </w:r>
            <w:r>
              <w:rPr>
                <w:rFonts w:hint="eastAsia"/>
                <w:vertAlign w:val="superscript"/>
                <w:lang w:val="en-US"/>
              </w:rPr>
              <w:t>213</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銼刀</w:t>
            </w:r>
            <w:r>
              <w:rPr>
                <w:b/>
                <w:lang w:val="en-US"/>
              </w:rPr>
              <w:t>ts'uo</w:t>
            </w:r>
            <w:r>
              <w:rPr>
                <w:b/>
                <w:vertAlign w:val="superscript"/>
                <w:lang w:val="en-US"/>
              </w:rPr>
              <w:t>51</w:t>
            </w:r>
            <w:r>
              <w:rPr>
                <w:b/>
                <w:lang w:val="en-US"/>
              </w:rPr>
              <w:t>tau</w:t>
            </w:r>
            <w:r>
              <w:rPr>
                <w:b/>
                <w:vertAlign w:val="superscript"/>
                <w:lang w:val="en-US"/>
              </w:rPr>
              <w:t>55</w:t>
            </w:r>
          </w:p>
        </w:tc>
        <w:tc>
          <w:tcPr>
            <w:tcW w:w="3673" w:type="dxa"/>
          </w:tcPr>
          <w:p>
            <w:pPr>
              <w:jc w:val="left"/>
              <w:rPr>
                <w:b/>
                <w:lang w:val="en-US"/>
              </w:rPr>
            </w:pPr>
            <w:r>
              <w:rPr>
                <w:rFonts w:hint="eastAsia"/>
                <w:b/>
                <w:lang w:val="en-US"/>
              </w:rPr>
              <w:t>钻子</w:t>
            </w:r>
            <w:r>
              <w:rPr>
                <w:b/>
                <w:lang w:val="en-US"/>
              </w:rPr>
              <w:t>tsuan</w:t>
            </w:r>
            <w:r>
              <w:rPr>
                <w:b/>
                <w:vertAlign w:val="superscript"/>
                <w:lang w:val="en-US"/>
              </w:rPr>
              <w:t>51</w:t>
            </w:r>
            <w:r>
              <w:rPr>
                <w:b/>
                <w:lang w:val="en-US"/>
              </w:rPr>
              <w:t>ts</w:t>
            </w:r>
            <w:r>
              <w:rPr>
                <w:rFonts w:ascii="Cambria Math" w:hAnsi="Cambria Math" w:cs="Cambria Math"/>
                <w:b/>
                <w:lang w:val="en-US"/>
              </w:rPr>
              <w:t>ɿ</w:t>
            </w:r>
            <w:r>
              <w:rPr>
                <w:b/>
                <w:vertAlign w:val="superscript"/>
                <w:lang w:val="en-US"/>
              </w:rPr>
              <w:t>•</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銼</w:t>
            </w:r>
            <w:r>
              <w:rPr>
                <w:lang w:val="en-US"/>
              </w:rPr>
              <w:t>ts'uo</w:t>
            </w:r>
            <w:r>
              <w:rPr>
                <w:vertAlign w:val="superscript"/>
                <w:lang w:val="en-US"/>
              </w:rPr>
              <w:t>51</w:t>
            </w:r>
          </w:p>
        </w:tc>
        <w:tc>
          <w:tcPr>
            <w:tcW w:w="3673" w:type="dxa"/>
          </w:tcPr>
          <w:p>
            <w:pPr>
              <w:jc w:val="left"/>
              <w:rPr>
                <w:lang w:val="en-US"/>
              </w:rPr>
            </w:pPr>
            <w:r>
              <w:rPr>
                <w:rFonts w:hint="eastAsia"/>
                <w:lang w:val="en-US"/>
              </w:rPr>
              <w:t>钻子</w:t>
            </w:r>
            <w:r>
              <w:rPr>
                <w:lang w:val="en-US"/>
              </w:rPr>
              <w:t>tsuan</w:t>
            </w:r>
            <w:r>
              <w:rPr>
                <w:vertAlign w:val="superscript"/>
                <w:lang w:val="en-US"/>
              </w:rPr>
              <w:t>51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銼</w:t>
            </w:r>
            <w:r>
              <w:rPr>
                <w:lang w:val="en-US"/>
              </w:rPr>
              <w:t>ts'uə</w:t>
            </w:r>
            <w:r>
              <w:rPr>
                <w:vertAlign w:val="superscript"/>
                <w:lang w:val="en-US"/>
              </w:rPr>
              <w:t>21</w:t>
            </w:r>
          </w:p>
        </w:tc>
        <w:tc>
          <w:tcPr>
            <w:tcW w:w="3673" w:type="dxa"/>
          </w:tcPr>
          <w:p>
            <w:pPr>
              <w:jc w:val="left"/>
              <w:rPr>
                <w:lang w:val="en-US"/>
              </w:rPr>
            </w:pPr>
            <w:r>
              <w:rPr>
                <w:rFonts w:hint="eastAsia"/>
                <w:lang w:val="en-US"/>
              </w:rPr>
              <w:t>钻子</w:t>
            </w:r>
            <w:r>
              <w:rPr>
                <w:lang w:val="en-US"/>
              </w:rPr>
              <w:t>tsu</w:t>
            </w:r>
            <w:r>
              <w:rPr>
                <w:rFonts w:ascii="Cambria Math" w:hAnsi="Cambria Math"/>
                <w:lang w:val="en-US"/>
              </w:rPr>
              <w:t>æ̃</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銼</w:t>
            </w:r>
            <w:r>
              <w:rPr>
                <w:lang w:val="en-US"/>
              </w:rPr>
              <w:t>ts'uə</w:t>
            </w:r>
            <w:r>
              <w:rPr>
                <w:vertAlign w:val="superscript"/>
                <w:lang w:val="en-US"/>
              </w:rPr>
              <w:t>41</w:t>
            </w:r>
          </w:p>
        </w:tc>
        <w:tc>
          <w:tcPr>
            <w:tcW w:w="3673" w:type="dxa"/>
          </w:tcPr>
          <w:p>
            <w:pPr>
              <w:jc w:val="left"/>
              <w:rPr>
                <w:lang w:val="en-US"/>
              </w:rPr>
            </w:pPr>
            <w:r>
              <w:rPr>
                <w:rFonts w:hint="eastAsia"/>
                <w:lang w:val="en-US"/>
              </w:rPr>
              <w:t>钻子</w:t>
            </w:r>
            <w:r>
              <w:rPr>
                <w:lang w:val="en-US"/>
              </w:rPr>
              <w:t>tsuan</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銼</w:t>
            </w:r>
            <w:r>
              <w:rPr>
                <w:lang w:val="en-US"/>
              </w:rPr>
              <w:t>ts'uo</w:t>
            </w:r>
            <w:r>
              <w:rPr>
                <w:vertAlign w:val="superscript"/>
                <w:lang w:val="en-US"/>
              </w:rPr>
              <w:t>45</w:t>
            </w:r>
          </w:p>
        </w:tc>
        <w:tc>
          <w:tcPr>
            <w:tcW w:w="3673" w:type="dxa"/>
          </w:tcPr>
          <w:p>
            <w:pPr>
              <w:jc w:val="left"/>
              <w:rPr>
                <w:lang w:val="en-US"/>
              </w:rPr>
            </w:pPr>
            <w:r>
              <w:rPr>
                <w:rFonts w:hint="eastAsia"/>
                <w:lang w:val="en-US"/>
              </w:rPr>
              <w:t>钻子</w:t>
            </w:r>
            <w:r>
              <w:rPr>
                <w:lang w:val="en-US"/>
              </w:rPr>
              <w:t>tsu</w:t>
            </w:r>
            <w:r>
              <w:rPr>
                <w:rFonts w:ascii="Cambria Math" w:hAnsi="Cambria Math"/>
                <w:lang w:val="en-US"/>
              </w:rPr>
              <w:t>æ̃</w:t>
            </w:r>
            <w:r>
              <w:rPr>
                <w:vertAlign w:val="superscript"/>
                <w:lang w:val="en-US"/>
              </w:rPr>
              <w:t>45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銼子</w:t>
            </w:r>
            <w:r>
              <w:rPr>
                <w:lang w:val="en-US"/>
              </w:rPr>
              <w:t>ts'o</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钻子</w:t>
            </w:r>
            <w:r>
              <w:rPr>
                <w:lang w:val="en-US"/>
              </w:rPr>
              <w:t>tsuan</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銼子</w:t>
            </w:r>
            <w:r>
              <w:rPr>
                <w:lang w:val="en-US"/>
              </w:rPr>
              <w:t>ts'uo</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钻子</w:t>
            </w:r>
            <w:r>
              <w:rPr>
                <w:lang w:val="en-US"/>
              </w:rPr>
              <w:t>tsua"ts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銼子</w:t>
            </w:r>
            <w:r>
              <w:rPr>
                <w:lang w:val="en-US"/>
              </w:rPr>
              <w:t>ts'u</w:t>
            </w:r>
            <w:r>
              <w:rPr>
                <w:vertAlign w:val="superscript"/>
                <w:lang w:val="en-US"/>
              </w:rPr>
              <w:t>5</w:t>
            </w:r>
            <w:r>
              <w:rPr>
                <w:lang w:val="en-US"/>
              </w:rPr>
              <w:t>3tsə</w:t>
            </w:r>
            <w:r>
              <w:rPr>
                <w:vertAlign w:val="superscript"/>
                <w:lang w:val="en-US"/>
              </w:rPr>
              <w:t>•</w:t>
            </w:r>
          </w:p>
        </w:tc>
        <w:tc>
          <w:tcPr>
            <w:tcW w:w="3673" w:type="dxa"/>
          </w:tcPr>
          <w:p>
            <w:pPr>
              <w:jc w:val="left"/>
              <w:rPr>
                <w:lang w:val="en-US"/>
              </w:rPr>
            </w:pPr>
            <w:r>
              <w:rPr>
                <w:rFonts w:hint="eastAsia"/>
                <w:lang w:val="en-US"/>
              </w:rPr>
              <w:t>钻子</w:t>
            </w:r>
            <w:r>
              <w:rPr>
                <w:lang w:val="en-US"/>
              </w:rPr>
              <w:t>ts</w:t>
            </w:r>
            <w:r>
              <w:rPr>
                <w:rFonts w:ascii="Cambria Math" w:hAnsi="Cambria Math"/>
                <w:lang w:val="en-US"/>
              </w:rPr>
              <w:t>ʊ̃</w:t>
            </w:r>
            <w:r>
              <w:rPr>
                <w:vertAlign w:val="superscript"/>
                <w:lang w:val="en-US"/>
              </w:rPr>
              <w:t>53</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銼</w:t>
            </w:r>
            <w:r>
              <w:rPr>
                <w:rFonts w:hint="eastAsia"/>
                <w:lang w:val="en-US"/>
              </w:rPr>
              <w:t>ts'o</w:t>
            </w:r>
            <w:r>
              <w:rPr>
                <w:rFonts w:hint="eastAsia"/>
                <w:vertAlign w:val="superscript"/>
                <w:lang w:val="en-US"/>
              </w:rPr>
              <w:t>55</w:t>
            </w:r>
          </w:p>
        </w:tc>
        <w:tc>
          <w:tcPr>
            <w:tcW w:w="3673" w:type="dxa"/>
          </w:tcPr>
          <w:p>
            <w:pPr>
              <w:jc w:val="left"/>
              <w:rPr>
                <w:lang w:val="en-US"/>
              </w:rPr>
            </w:pPr>
            <w:r>
              <w:rPr>
                <w:rFonts w:hint="eastAsia"/>
                <w:lang w:val="en-US"/>
              </w:rPr>
              <w:t>钻</w:t>
            </w:r>
            <w:r>
              <w:rPr>
                <w:rFonts w:hint="eastAsia"/>
                <w:lang w:val="en-US"/>
              </w:rPr>
              <w:t>tsõ</w:t>
            </w:r>
            <w:r>
              <w:rPr>
                <w:rFonts w:hint="eastAsia"/>
                <w:vertAlign w:val="superscript"/>
                <w:lang w:val="en-US"/>
              </w:rPr>
              <w:t>55</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銼刀</w:t>
            </w:r>
            <w:r>
              <w:rPr>
                <w:lang w:val="en-US"/>
              </w:rPr>
              <w:t>ts‘əu</w:t>
            </w:r>
            <w:r>
              <w:rPr>
                <w:vertAlign w:val="superscript"/>
                <w:lang w:val="en-US"/>
              </w:rPr>
              <w:t>513</w:t>
            </w:r>
            <w:r>
              <w:rPr>
                <w:vertAlign w:val="subscript"/>
                <w:lang w:val="en-US"/>
              </w:rPr>
              <w:t>44</w:t>
            </w:r>
            <w:r>
              <w:rPr>
                <w:lang w:val="en-US"/>
              </w:rPr>
              <w:t>tæ</w:t>
            </w:r>
            <w:r>
              <w:rPr>
                <w:vertAlign w:val="superscript"/>
                <w:lang w:val="en-US"/>
              </w:rPr>
              <w:t>44</w:t>
            </w:r>
            <w:r>
              <w:rPr>
                <w:vertAlign w:val="subscript"/>
                <w:lang w:val="en-US"/>
              </w:rPr>
              <w:t>21</w:t>
            </w:r>
          </w:p>
        </w:tc>
        <w:tc>
          <w:tcPr>
            <w:tcW w:w="3673" w:type="dxa"/>
          </w:tcPr>
          <w:p>
            <w:pPr>
              <w:jc w:val="left"/>
              <w:rPr>
                <w:lang w:val="en-US"/>
              </w:rPr>
            </w:pPr>
            <w:r>
              <w:rPr>
                <w:rFonts w:hint="eastAsia"/>
                <w:lang w:val="en-US"/>
              </w:rPr>
              <w:t>钻</w:t>
            </w:r>
            <w:r>
              <w:rPr>
                <w:lang w:val="en-US"/>
              </w:rPr>
              <w:t>tsø</w:t>
            </w:r>
            <w:r>
              <w:rPr>
                <w:vertAlign w:val="superscript"/>
                <w:lang w:val="en-US"/>
              </w:rPr>
              <w:t>513</w:t>
            </w:r>
          </w:p>
        </w:tc>
      </w:tr>
      <w:tr>
        <w:tc>
          <w:tcPr>
            <w:tcW w:w="1101" w:type="dxa"/>
          </w:tcPr>
          <w:p>
            <w:pPr>
              <w:jc w:val="center"/>
              <w:rPr>
                <w:lang w:val="en-US"/>
              </w:rPr>
            </w:pPr>
            <w:r>
              <w:rPr>
                <w:rFonts w:hint="eastAsia"/>
                <w:lang w:val="en-US"/>
              </w:rPr>
              <w:t>溫州</w:t>
            </w:r>
          </w:p>
        </w:tc>
        <w:tc>
          <w:tcPr>
            <w:tcW w:w="3672" w:type="dxa"/>
          </w:tcPr>
          <w:p>
            <w:pPr>
              <w:jc w:val="left"/>
              <w:rPr>
                <w:lang w:val="en-US"/>
              </w:rPr>
            </w:pPr>
            <w:r>
              <w:rPr>
                <w:rFonts w:hint="eastAsia"/>
                <w:lang w:val="en-US"/>
              </w:rPr>
              <w:t>銼刀</w:t>
            </w:r>
            <w:r>
              <w:rPr>
                <w:lang w:val="en-US"/>
              </w:rPr>
              <w:t>ts'u</w:t>
            </w:r>
            <w:r>
              <w:rPr>
                <w:vertAlign w:val="superscript"/>
                <w:lang w:val="en-US"/>
              </w:rPr>
              <w:t>42</w:t>
            </w:r>
            <w:r>
              <w:rPr>
                <w:lang w:val="en-US"/>
              </w:rPr>
              <w:t>t</w:t>
            </w:r>
            <w:r>
              <w:rPr>
                <w:rFonts w:ascii="Cambria Math" w:hAnsi="Cambria Math" w:cs="Cambria Math"/>
                <w:lang w:val="en-US"/>
              </w:rPr>
              <w:t>ɜ</w:t>
            </w:r>
            <w:r>
              <w:rPr>
                <w:vertAlign w:val="superscript"/>
                <w:lang w:val="en-US"/>
              </w:rPr>
              <w:t>14</w:t>
            </w:r>
          </w:p>
        </w:tc>
        <w:tc>
          <w:tcPr>
            <w:tcW w:w="3673" w:type="dxa"/>
          </w:tcPr>
          <w:p>
            <w:pPr>
              <w:jc w:val="left"/>
              <w:rPr>
                <w:lang w:val="en-US"/>
              </w:rPr>
            </w:pPr>
            <w:r>
              <w:rPr>
                <w:rFonts w:hint="eastAsia"/>
                <w:lang w:val="en-US"/>
              </w:rPr>
              <w:t>①钻儿</w:t>
            </w:r>
            <w:r>
              <w:rPr>
                <w:lang w:val="en-US"/>
              </w:rPr>
              <w:t>tsø</w:t>
            </w:r>
            <w:r>
              <w:rPr>
                <w:vertAlign w:val="superscript"/>
                <w:lang w:val="en-US"/>
              </w:rPr>
              <w:t>42</w:t>
            </w:r>
            <w:r>
              <w:rPr>
                <w:rFonts w:ascii="Cambria Math" w:hAnsi="Cambria Math" w:cs="Cambria Math"/>
                <w:lang w:val="en-US"/>
              </w:rPr>
              <w:t>ῃ</w:t>
            </w:r>
            <w:r>
              <w:rPr>
                <w:vertAlign w:val="superscript"/>
                <w:lang w:val="en-US"/>
              </w:rPr>
              <w:t>•</w:t>
            </w:r>
            <w:r>
              <w:rPr>
                <w:rFonts w:hint="eastAsia"/>
                <w:lang w:val="en-US"/>
              </w:rPr>
              <w:t>②銇钻</w:t>
            </w:r>
            <w:r>
              <w:rPr>
                <w:lang w:val="en-US"/>
              </w:rPr>
              <w:t>lai</w:t>
            </w:r>
            <w:r>
              <w:rPr>
                <w:vertAlign w:val="superscript"/>
                <w:lang w:val="en-US"/>
              </w:rPr>
              <w:t>44</w:t>
            </w:r>
            <w:r>
              <w:rPr>
                <w:lang w:val="en-US"/>
              </w:rPr>
              <w:t>tsø</w:t>
            </w:r>
            <w:r>
              <w:rPr>
                <w:vertAlign w:val="superscript"/>
                <w:lang w:val="en-US"/>
              </w:rPr>
              <w:t>42</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銼</w:t>
            </w:r>
            <w:r>
              <w:rPr>
                <w:lang w:val="en-US"/>
              </w:rPr>
              <w:t>ts'o</w:t>
            </w:r>
            <w:r>
              <w:rPr>
                <w:vertAlign w:val="superscript"/>
                <w:lang w:val="en-US"/>
              </w:rPr>
              <w:t>55</w:t>
            </w:r>
          </w:p>
        </w:tc>
        <w:tc>
          <w:tcPr>
            <w:tcW w:w="3673" w:type="dxa"/>
          </w:tcPr>
          <w:p>
            <w:pPr>
              <w:jc w:val="left"/>
              <w:rPr>
                <w:lang w:val="en-US"/>
              </w:rPr>
            </w:pPr>
            <w:r>
              <w:rPr>
                <w:rFonts w:hint="eastAsia"/>
                <w:lang w:val="en-US"/>
              </w:rPr>
              <w:t>钻子</w:t>
            </w:r>
            <w:r>
              <w:rPr>
                <w:lang w:val="en-US"/>
              </w:rPr>
              <w:t>tsõ</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銼</w:t>
            </w:r>
            <w:r>
              <w:rPr>
                <w:lang w:val="en-US"/>
              </w:rPr>
              <w:t>ts'</w:t>
            </w:r>
            <w:r>
              <w:rPr>
                <w:rFonts w:ascii="Cambria Math" w:hAnsi="Cambria Math" w:cs="Cambria Math"/>
                <w:lang w:val="en-US"/>
              </w:rPr>
              <w:t>ɔ</w:t>
            </w:r>
            <w:r>
              <w:rPr>
                <w:vertAlign w:val="superscript"/>
                <w:lang w:val="en-US"/>
              </w:rPr>
              <w:t>213</w:t>
            </w:r>
          </w:p>
        </w:tc>
        <w:tc>
          <w:tcPr>
            <w:tcW w:w="3673" w:type="dxa"/>
          </w:tcPr>
          <w:p>
            <w:pPr>
              <w:jc w:val="left"/>
              <w:rPr>
                <w:lang w:val="en-US"/>
              </w:rPr>
            </w:pPr>
            <w:r>
              <w:rPr>
                <w:rFonts w:hint="eastAsia"/>
                <w:lang w:val="en-US"/>
              </w:rPr>
              <w:t>钻子</w:t>
            </w:r>
            <w:r>
              <w:rPr>
                <w:lang w:val="en-US"/>
              </w:rPr>
              <w:t>ts</w:t>
            </w:r>
            <w:r>
              <w:rPr>
                <w:rFonts w:ascii="Cambria Math" w:hAnsi="Cambria Math" w:cs="Cambria Math"/>
                <w:lang w:val="en-US"/>
              </w:rPr>
              <w:t>ɔ</w:t>
            </w:r>
            <w:r>
              <w:rPr>
                <w:lang w:val="en-US"/>
              </w:rPr>
              <w:t>n</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銼口</w:t>
            </w:r>
            <w:r>
              <w:rPr>
                <w:lang w:val="en-US"/>
              </w:rPr>
              <w:t>ts'</w:t>
            </w:r>
            <w:r>
              <w:rPr>
                <w:rFonts w:ascii="Cambria Math" w:hAnsi="Cambria Math" w:cs="Cambria Math"/>
                <w:lang w:val="en-US"/>
              </w:rPr>
              <w:t>ɔ</w:t>
            </w:r>
            <w:r>
              <w:rPr>
                <w:vertAlign w:val="superscript"/>
                <w:lang w:val="en-US"/>
              </w:rPr>
              <w:t>42</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钻口</w:t>
            </w:r>
            <w:r>
              <w:rPr>
                <w:lang w:val="en-US"/>
              </w:rPr>
              <w:t>ts</w:t>
            </w:r>
            <w:r>
              <w:rPr>
                <w:rFonts w:ascii="Cambria Math" w:hAnsi="Cambria Math" w:cs="Cambria Math"/>
                <w:lang w:val="en-US"/>
              </w:rPr>
              <w:t>ɔ</w:t>
            </w:r>
            <w:r>
              <w:rPr>
                <w:lang w:val="en-US"/>
              </w:rPr>
              <w:t>n</w:t>
            </w:r>
            <w:r>
              <w:rPr>
                <w:vertAlign w:val="superscript"/>
                <w:lang w:val="en-US"/>
              </w:rPr>
              <w:t>42</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銼</w:t>
            </w:r>
            <w:r>
              <w:rPr>
                <w:lang w:val="en-US"/>
              </w:rPr>
              <w:t>t</w:t>
            </w:r>
            <w:r>
              <w:rPr>
                <w:rFonts w:ascii="Cambria Math" w:hAnsi="Cambria Math" w:cs="Cambria Math"/>
                <w:lang w:val="en-US"/>
              </w:rPr>
              <w:t>ʃ</w:t>
            </w:r>
            <w:r>
              <w:rPr>
                <w:lang w:val="en-US"/>
              </w:rPr>
              <w:t>'</w:t>
            </w:r>
            <w:r>
              <w:rPr>
                <w:rFonts w:ascii="Cambria Math" w:hAnsi="Cambria Math" w:cs="Cambria Math"/>
                <w:lang w:val="en-US"/>
              </w:rPr>
              <w:t>ɔ</w:t>
            </w:r>
            <w:r>
              <w:rPr>
                <w:vertAlign w:val="superscript"/>
                <w:lang w:val="en-US"/>
              </w:rPr>
              <w:t>33</w:t>
            </w:r>
          </w:p>
        </w:tc>
        <w:tc>
          <w:tcPr>
            <w:tcW w:w="3673" w:type="dxa"/>
          </w:tcPr>
          <w:p>
            <w:pPr>
              <w:jc w:val="left"/>
              <w:rPr>
                <w:lang w:val="en-US"/>
              </w:rPr>
            </w:pPr>
            <w:r>
              <w:rPr>
                <w:rFonts w:hint="eastAsia"/>
                <w:lang w:val="en-US"/>
              </w:rPr>
              <w:t>钻</w:t>
            </w:r>
            <w:r>
              <w:rPr>
                <w:lang w:val="en-US"/>
              </w:rPr>
              <w:t>t</w:t>
            </w:r>
            <w:r>
              <w:rPr>
                <w:rFonts w:ascii="Cambria Math" w:hAnsi="Cambria Math" w:cs="Cambria Math"/>
                <w:lang w:val="en-US"/>
              </w:rPr>
              <w:t>ʃ</w:t>
            </w:r>
            <w:r>
              <w:rPr>
                <w:lang w:val="en-US"/>
              </w:rPr>
              <w:t>yn</w:t>
            </w:r>
            <w:r>
              <w:rPr>
                <w:vertAlign w:val="superscript"/>
                <w:lang w:val="en-US"/>
              </w:rPr>
              <w:t>33</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銼</w:t>
            </w:r>
            <w:r>
              <w:rPr>
                <w:lang w:val="en-US"/>
              </w:rPr>
              <w:t>t</w:t>
            </w:r>
            <w:r>
              <w:rPr>
                <w:rFonts w:ascii="Cambria Math" w:hAnsi="Cambria Math" w:cs="Cambria Math"/>
                <w:lang w:val="en-US"/>
              </w:rPr>
              <w:t>ʃ</w:t>
            </w:r>
            <w:r>
              <w:rPr>
                <w:lang w:val="en-US"/>
              </w:rPr>
              <w:t>'</w:t>
            </w:r>
            <w:r>
              <w:rPr>
                <w:rFonts w:ascii="Cambria Math" w:hAnsi="Cambria Math" w:cs="Cambria Math"/>
                <w:lang w:val="en-US"/>
              </w:rPr>
              <w:t>ɔ</w:t>
            </w:r>
            <w:r>
              <w:rPr>
                <w:vertAlign w:val="superscript"/>
                <w:lang w:val="en-US"/>
              </w:rPr>
              <w:t>24</w:t>
            </w:r>
          </w:p>
        </w:tc>
        <w:tc>
          <w:tcPr>
            <w:tcW w:w="3673" w:type="dxa"/>
          </w:tcPr>
          <w:p>
            <w:pPr>
              <w:jc w:val="left"/>
              <w:rPr>
                <w:lang w:val="en-US"/>
              </w:rPr>
            </w:pPr>
            <w:r>
              <w:rPr>
                <w:rFonts w:hint="eastAsia"/>
                <w:lang w:val="en-US"/>
              </w:rPr>
              <w:t>钻</w:t>
            </w:r>
            <w:r>
              <w:rPr>
                <w:lang w:val="en-US"/>
              </w:rPr>
              <w:t>t</w:t>
            </w:r>
            <w:r>
              <w:rPr>
                <w:rFonts w:ascii="Cambria Math" w:hAnsi="Cambria Math" w:cs="Cambria Math"/>
                <w:lang w:val="en-US"/>
              </w:rPr>
              <w:t>ʃ</w:t>
            </w:r>
            <w:r>
              <w:rPr>
                <w:lang w:val="en-US"/>
              </w:rPr>
              <w:t>un</w:t>
            </w:r>
            <w:r>
              <w:rPr>
                <w:vertAlign w:val="superscript"/>
                <w:lang w:val="en-US"/>
              </w:rPr>
              <w:t>24</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鑢仔</w:t>
            </w:r>
            <w:r>
              <w:rPr>
                <w:lang w:val="en-US"/>
              </w:rPr>
              <w:t>lue</w:t>
            </w:r>
            <w:r>
              <w:rPr>
                <w:vertAlign w:val="superscript"/>
                <w:lang w:val="en-US"/>
              </w:rPr>
              <w:t>11</w:t>
            </w:r>
            <w:r>
              <w:rPr>
                <w:vertAlign w:val="subscript"/>
                <w:lang w:val="en-US"/>
              </w:rPr>
              <w:t>51</w:t>
            </w:r>
            <w:r>
              <w:rPr>
                <w:lang w:val="en-US"/>
              </w:rPr>
              <w:t>a</w:t>
            </w:r>
            <w:r>
              <w:rPr>
                <w:vertAlign w:val="superscript"/>
                <w:lang w:val="en-US"/>
              </w:rPr>
              <w:t>51</w:t>
            </w:r>
          </w:p>
        </w:tc>
        <w:tc>
          <w:tcPr>
            <w:tcW w:w="3673" w:type="dxa"/>
          </w:tcPr>
          <w:p>
            <w:pPr>
              <w:jc w:val="left"/>
              <w:rPr>
                <w:lang w:val="en-US"/>
              </w:rPr>
            </w:pPr>
            <w:r>
              <w:rPr>
                <w:rFonts w:hint="eastAsia"/>
                <w:lang w:val="en-US"/>
              </w:rPr>
              <w:t>钻仔</w:t>
            </w:r>
            <w:r>
              <w:rPr>
                <w:lang w:val="en-US"/>
              </w:rPr>
              <w:t>ts</w:t>
            </w:r>
            <w:r>
              <w:rPr>
                <w:rFonts w:ascii="Cambria Math" w:hAnsi="Cambria Math" w:cs="Cambria Math"/>
                <w:lang w:val="en-US"/>
              </w:rPr>
              <w:t>ῃ</w:t>
            </w:r>
            <w:r>
              <w:rPr>
                <w:vertAlign w:val="superscript"/>
                <w:lang w:val="en-US"/>
              </w:rPr>
              <w:t>11</w:t>
            </w:r>
            <w:r>
              <w:rPr>
                <w:vertAlign w:val="subscript"/>
                <w:lang w:val="en-US"/>
              </w:rPr>
              <w:t>51</w:t>
            </w:r>
            <w:r>
              <w:rPr>
                <w:lang w:val="en-US"/>
              </w:rPr>
              <w:t>a</w:t>
            </w:r>
            <w:r>
              <w:rPr>
                <w:vertAlign w:val="superscript"/>
                <w:lang w:val="en-US"/>
              </w:rPr>
              <w:t>51</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銼</w:t>
            </w:r>
            <w:r>
              <w:rPr>
                <w:lang w:val="en-US"/>
              </w:rPr>
              <w:t>ts'o</w:t>
            </w:r>
            <w:r>
              <w:rPr>
                <w:vertAlign w:val="superscript"/>
                <w:lang w:val="en-US"/>
              </w:rPr>
              <w:t>213</w:t>
            </w:r>
          </w:p>
        </w:tc>
        <w:tc>
          <w:tcPr>
            <w:tcW w:w="3673" w:type="dxa"/>
          </w:tcPr>
          <w:p>
            <w:pPr>
              <w:jc w:val="left"/>
              <w:rPr>
                <w:lang w:val="en-US"/>
              </w:rPr>
            </w:pPr>
            <w:r>
              <w:rPr>
                <w:rFonts w:hint="eastAsia"/>
                <w:lang w:val="en-US"/>
              </w:rPr>
              <w:t>钻仔</w:t>
            </w:r>
            <w:r>
              <w:rPr>
                <w:lang w:val="en-US"/>
              </w:rPr>
              <w:t>ts</w:t>
            </w:r>
            <w:r>
              <w:rPr>
                <w:rFonts w:ascii="Cambria Math" w:hAnsi="Cambria Math" w:cs="Cambria Math"/>
                <w:lang w:val="en-US"/>
              </w:rPr>
              <w:t>ɯ</w:t>
            </w:r>
            <w:r>
              <w:rPr>
                <w:lang w:val="en-US"/>
              </w:rPr>
              <w:t>ŋ</w:t>
            </w:r>
            <w:r>
              <w:rPr>
                <w:vertAlign w:val="superscript"/>
                <w:lang w:val="en-US"/>
              </w:rPr>
              <w:t>213</w:t>
            </w:r>
            <w:r>
              <w:rPr>
                <w:vertAlign w:val="subscript"/>
                <w:lang w:val="en-US"/>
              </w:rPr>
              <w:t>53</w:t>
            </w:r>
            <w:r>
              <w:rPr>
                <w:lang w:val="en-US"/>
              </w:rPr>
              <w:t>kĩã</w:t>
            </w:r>
            <w:r>
              <w:rPr>
                <w:vertAlign w:val="superscript"/>
                <w:lang w:val="en-US"/>
              </w:rPr>
              <w:t>53</w:t>
            </w:r>
            <w:r>
              <w:rPr>
                <w:vertAlign w:val="subscript"/>
                <w:lang w:val="en-US"/>
              </w:rPr>
              <w:t>21</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鑢</w:t>
            </w:r>
            <w:r>
              <w:rPr>
                <w:lang w:val="en-US"/>
              </w:rPr>
              <w:t>l</w:t>
            </w:r>
            <w:r>
              <w:rPr>
                <w:rFonts w:ascii="Cambria Math" w:hAnsi="Cambria Math" w:cs="Cambria Math"/>
                <w:lang w:val="en-US"/>
              </w:rPr>
              <w:t>ɔ</w:t>
            </w:r>
            <w:r>
              <w:rPr>
                <w:vertAlign w:val="superscript"/>
                <w:lang w:val="en-US"/>
              </w:rPr>
              <w:t>213</w:t>
            </w:r>
          </w:p>
        </w:tc>
        <w:tc>
          <w:tcPr>
            <w:tcW w:w="3673" w:type="dxa"/>
          </w:tcPr>
          <w:p>
            <w:pPr>
              <w:jc w:val="left"/>
              <w:rPr>
                <w:lang w:val="en-US"/>
              </w:rPr>
            </w:pPr>
            <w:r>
              <w:rPr>
                <w:rFonts w:hint="eastAsia"/>
                <w:lang w:val="en-US"/>
              </w:rPr>
              <w:t>钻</w:t>
            </w:r>
            <w:r>
              <w:rPr>
                <w:lang w:val="en-US"/>
              </w:rPr>
              <w:t>tsouŋ</w:t>
            </w:r>
            <w:r>
              <w:rPr>
                <w:vertAlign w:val="superscript"/>
                <w:lang w:val="en-US"/>
              </w:rPr>
              <w:t>213</w:t>
            </w:r>
          </w:p>
        </w:tc>
      </w:tr>
    </w:tbl>
    <w:p>
      <w:pPr>
        <w:jc w:val="left"/>
        <w:rPr>
          <w:lang w:val="en-US"/>
        </w:rPr>
      </w:pPr>
    </w:p>
    <w:tbl>
      <w:tblPr>
        <w:tblStyle w:val="TableGrid"/>
        <w:tblW w:w="0" w:type="auto"/>
        <w:tblLayout w:type="fixed"/>
        <w:tblLook w:val="04A0" w:firstRow="1" w:lastRow="0" w:firstColumn="1" w:lastColumn="0" w:noHBand="0" w:noVBand="1"/>
      </w:tblPr>
      <w:tblGrid>
        <w:gridCol w:w="1101"/>
        <w:gridCol w:w="3710"/>
        <w:gridCol w:w="3711"/>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710" w:type="dxa"/>
          </w:tcPr>
          <w:p>
            <w:pPr>
              <w:jc w:val="left"/>
              <w:rPr>
                <w:b/>
                <w:lang w:val="en-US"/>
              </w:rPr>
            </w:pPr>
            <w:r>
              <w:rPr>
                <w:rFonts w:hint="eastAsia"/>
                <w:b/>
                <w:lang w:val="en-US"/>
              </w:rPr>
              <w:t>錐子</w:t>
            </w:r>
            <w:r>
              <w:rPr>
                <w:b/>
                <w:lang w:val="en-US"/>
              </w:rPr>
              <w:t>t</w:t>
            </w:r>
            <w:r>
              <w:rPr>
                <w:rFonts w:ascii="Cambria Math" w:hAnsi="Cambria Math" w:cs="Cambria Math"/>
                <w:b/>
                <w:lang w:val="en-US"/>
              </w:rPr>
              <w:t>ʂ</w:t>
            </w:r>
            <w:r>
              <w:rPr>
                <w:b/>
                <w:lang w:val="en-US"/>
              </w:rPr>
              <w:t>uei</w:t>
            </w:r>
            <w:r>
              <w:rPr>
                <w:b/>
                <w:vertAlign w:val="superscript"/>
                <w:lang w:val="en-US"/>
              </w:rPr>
              <w:t>55</w:t>
            </w:r>
            <w:r>
              <w:rPr>
                <w:b/>
                <w:lang w:val="en-US"/>
              </w:rPr>
              <w:t>ts</w:t>
            </w:r>
            <w:r>
              <w:rPr>
                <w:rFonts w:ascii="Cambria Math" w:hAnsi="Cambria Math" w:cs="Cambria Math"/>
                <w:b/>
                <w:lang w:val="en-US"/>
              </w:rPr>
              <w:t>ɿ</w:t>
            </w:r>
            <w:r>
              <w:rPr>
                <w:b/>
                <w:vertAlign w:val="superscript"/>
                <w:lang w:val="en-US"/>
              </w:rPr>
              <w:t>•</w:t>
            </w:r>
          </w:p>
        </w:tc>
        <w:tc>
          <w:tcPr>
            <w:tcW w:w="3711" w:type="dxa"/>
          </w:tcPr>
          <w:p>
            <w:pPr>
              <w:jc w:val="left"/>
              <w:rPr>
                <w:b/>
                <w:lang w:val="en-US"/>
              </w:rPr>
            </w:pPr>
            <w:r>
              <w:rPr>
                <w:rFonts w:hint="eastAsia"/>
                <w:b/>
                <w:lang w:val="en-US"/>
              </w:rPr>
              <w:t>鉋子</w:t>
            </w:r>
            <w:r>
              <w:rPr>
                <w:b/>
                <w:lang w:val="en-US"/>
              </w:rPr>
              <w:t>pau</w:t>
            </w:r>
            <w:r>
              <w:rPr>
                <w:b/>
                <w:vertAlign w:val="superscript"/>
                <w:lang w:val="en-US"/>
              </w:rPr>
              <w:t>51</w:t>
            </w:r>
            <w:r>
              <w:rPr>
                <w:b/>
                <w:lang w:val="en-US"/>
              </w:rPr>
              <w:t>ts</w:t>
            </w:r>
            <w:r>
              <w:rPr>
                <w:rFonts w:ascii="Cambria Math" w:hAnsi="Cambria Math" w:cs="Cambria Math"/>
                <w:b/>
                <w:lang w:val="en-US"/>
              </w:rPr>
              <w:t>ɿ</w:t>
            </w:r>
            <w:r>
              <w:rPr>
                <w:b/>
                <w:vertAlign w:val="superscript"/>
                <w:lang w:val="en-US"/>
              </w:rPr>
              <w:t>•</w:t>
            </w:r>
          </w:p>
        </w:tc>
      </w:tr>
      <w:tr>
        <w:tc>
          <w:tcPr>
            <w:tcW w:w="1101" w:type="dxa"/>
          </w:tcPr>
          <w:p>
            <w:pPr>
              <w:jc w:val="center"/>
              <w:rPr>
                <w:lang w:val="en-US"/>
              </w:rPr>
            </w:pPr>
            <w:r>
              <w:rPr>
                <w:rFonts w:hint="eastAsia"/>
                <w:lang w:val="en-US"/>
              </w:rPr>
              <w:t>北京</w:t>
            </w:r>
          </w:p>
        </w:tc>
        <w:tc>
          <w:tcPr>
            <w:tcW w:w="3710" w:type="dxa"/>
          </w:tcPr>
          <w:p>
            <w:pPr>
              <w:jc w:val="left"/>
              <w:rPr>
                <w:lang w:val="en-US"/>
              </w:rPr>
            </w:pPr>
            <w:r>
              <w:rPr>
                <w:rFonts w:hint="eastAsia"/>
                <w:lang w:val="en-US"/>
              </w:rPr>
              <w:t>錐子</w:t>
            </w:r>
            <w:r>
              <w:rPr>
                <w:lang w:val="en-US"/>
              </w:rPr>
              <w:t>t</w:t>
            </w:r>
            <w:r>
              <w:rPr>
                <w:rFonts w:ascii="Cambria Math" w:hAnsi="Cambria Math" w:cs="Cambria Math"/>
                <w:lang w:val="en-US"/>
              </w:rPr>
              <w:t>ʂ</w:t>
            </w:r>
            <w:r>
              <w:rPr>
                <w:lang w:val="en-US"/>
              </w:rPr>
              <w:t>uei</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鉋子</w:t>
            </w:r>
            <w:r>
              <w:rPr>
                <w:lang w:val="en-US"/>
              </w:rPr>
              <w:t>pau</w:t>
            </w:r>
            <w:r>
              <w:rPr>
                <w:vertAlign w:val="superscript"/>
                <w:lang w:val="en-US"/>
              </w:rPr>
              <w:t>51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济南</w:t>
            </w:r>
          </w:p>
        </w:tc>
        <w:tc>
          <w:tcPr>
            <w:tcW w:w="3710" w:type="dxa"/>
          </w:tcPr>
          <w:p>
            <w:pPr>
              <w:jc w:val="left"/>
              <w:rPr>
                <w:lang w:val="en-US"/>
              </w:rPr>
            </w:pPr>
            <w:r>
              <w:rPr>
                <w:rFonts w:hint="eastAsia"/>
                <w:lang w:val="en-US"/>
              </w:rPr>
              <w:t>錐子</w:t>
            </w:r>
            <w:r>
              <w:rPr>
                <w:lang w:val="en-US"/>
              </w:rPr>
              <w:t>t</w:t>
            </w:r>
            <w:r>
              <w:rPr>
                <w:rFonts w:ascii="Cambria Math" w:hAnsi="Cambria Math" w:cs="Cambria Math"/>
                <w:lang w:val="en-US"/>
              </w:rPr>
              <w:t>ʂ</w:t>
            </w:r>
            <w:r>
              <w:rPr>
                <w:lang w:val="en-US"/>
              </w:rPr>
              <w:t>uei</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鉋子</w:t>
            </w:r>
            <w:r>
              <w:rPr>
                <w:lang w:val="en-US"/>
              </w:rPr>
              <w:t>p</w:t>
            </w:r>
            <w:r>
              <w:rPr>
                <w:rFonts w:ascii="Cambria Math" w:hAnsi="Cambria Math" w:cs="Cambria Math"/>
                <w:lang w:val="en-US"/>
              </w:rPr>
              <w:t>ɔ</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沈阳</w:t>
            </w:r>
          </w:p>
        </w:tc>
        <w:tc>
          <w:tcPr>
            <w:tcW w:w="3710" w:type="dxa"/>
          </w:tcPr>
          <w:p>
            <w:pPr>
              <w:jc w:val="left"/>
              <w:rPr>
                <w:lang w:val="en-US"/>
              </w:rPr>
            </w:pPr>
            <w:r>
              <w:rPr>
                <w:rFonts w:hint="eastAsia"/>
                <w:lang w:val="en-US"/>
              </w:rPr>
              <w:t>錐子</w:t>
            </w:r>
            <w:r>
              <w:rPr>
                <w:lang w:val="en-US"/>
              </w:rPr>
              <w:t>tsuei</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鉋子</w:t>
            </w:r>
            <w:r>
              <w:rPr>
                <w:lang w:val="en-US"/>
              </w:rPr>
              <w:t>pau</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西安</w:t>
            </w:r>
          </w:p>
        </w:tc>
        <w:tc>
          <w:tcPr>
            <w:tcW w:w="3710" w:type="dxa"/>
          </w:tcPr>
          <w:p>
            <w:pPr>
              <w:jc w:val="left"/>
              <w:rPr>
                <w:lang w:val="en-US"/>
              </w:rPr>
            </w:pPr>
            <w:r>
              <w:rPr>
                <w:rFonts w:hint="eastAsia"/>
                <w:lang w:val="en-US"/>
              </w:rPr>
              <w:t>錐子</w:t>
            </w:r>
            <w:r>
              <w:rPr>
                <w:lang w:val="en-US"/>
              </w:rPr>
              <w:t>pfei</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推鉋</w:t>
            </w:r>
            <w:r>
              <w:rPr>
                <w:rFonts w:hint="eastAsia"/>
                <w:lang w:val="en-US"/>
              </w:rPr>
              <w:t>t'uei</w:t>
            </w:r>
            <w:r>
              <w:rPr>
                <w:rFonts w:hint="eastAsia"/>
                <w:vertAlign w:val="superscript"/>
                <w:lang w:val="en-US"/>
              </w:rPr>
              <w:t>45</w:t>
            </w:r>
            <w:r>
              <w:rPr>
                <w:rFonts w:hint="eastAsia"/>
                <w:lang w:val="en-US"/>
              </w:rPr>
              <w:t>p'</w:t>
            </w:r>
            <w:r>
              <w:rPr>
                <w:rFonts w:hint="eastAsia"/>
                <w:lang w:val="en-US"/>
              </w:rPr>
              <w:t>ɑ</w:t>
            </w:r>
            <w:r>
              <w:rPr>
                <w:rFonts w:hint="eastAsia"/>
                <w:lang w:val="en-US"/>
              </w:rPr>
              <w:t>u</w:t>
            </w:r>
            <w:r>
              <w:rPr>
                <w:rFonts w:hint="eastAsia"/>
                <w:vertAlign w:val="superscript"/>
                <w:lang w:val="en-US"/>
              </w:rPr>
              <w:t>•</w:t>
            </w:r>
          </w:p>
        </w:tc>
      </w:tr>
      <w:tr>
        <w:tc>
          <w:tcPr>
            <w:tcW w:w="1101" w:type="dxa"/>
          </w:tcPr>
          <w:p>
            <w:pPr>
              <w:jc w:val="center"/>
              <w:rPr>
                <w:lang w:val="en-US"/>
              </w:rPr>
            </w:pPr>
            <w:r>
              <w:rPr>
                <w:rFonts w:hint="eastAsia"/>
                <w:lang w:val="en-US"/>
              </w:rPr>
              <w:t>成都</w:t>
            </w:r>
          </w:p>
        </w:tc>
        <w:tc>
          <w:tcPr>
            <w:tcW w:w="3710" w:type="dxa"/>
          </w:tcPr>
          <w:p>
            <w:pPr>
              <w:jc w:val="left"/>
              <w:rPr>
                <w:lang w:val="en-US"/>
              </w:rPr>
            </w:pPr>
            <w:r>
              <w:rPr>
                <w:rFonts w:hint="eastAsia"/>
                <w:lang w:val="en-US"/>
              </w:rPr>
              <w:t>錐子</w:t>
            </w:r>
            <w:r>
              <w:rPr>
                <w:lang w:val="en-US"/>
              </w:rPr>
              <w:t>tsuei</w:t>
            </w:r>
            <w:r>
              <w:rPr>
                <w:vertAlign w:val="superscript"/>
                <w:lang w:val="en-US"/>
              </w:rPr>
              <w:t>44</w:t>
            </w:r>
            <w:r>
              <w:rPr>
                <w:lang w:val="en-US"/>
              </w:rPr>
              <w:t>ts</w:t>
            </w:r>
            <w:r>
              <w:rPr>
                <w:rFonts w:ascii="Cambria Math" w:hAnsi="Cambria Math" w:cs="Cambria Math"/>
                <w:lang w:val="en-US"/>
              </w:rPr>
              <w:t>ɿ</w:t>
            </w:r>
            <w:r>
              <w:rPr>
                <w:vertAlign w:val="superscript"/>
                <w:lang w:val="en-US"/>
              </w:rPr>
              <w:t>53</w:t>
            </w:r>
          </w:p>
        </w:tc>
        <w:tc>
          <w:tcPr>
            <w:tcW w:w="3711" w:type="dxa"/>
          </w:tcPr>
          <w:p>
            <w:pPr>
              <w:jc w:val="left"/>
              <w:rPr>
                <w:lang w:val="en-US"/>
              </w:rPr>
            </w:pPr>
            <w:r>
              <w:rPr>
                <w:rFonts w:hint="eastAsia"/>
                <w:lang w:val="en-US"/>
              </w:rPr>
              <w:t>鉋子</w:t>
            </w:r>
            <w:r>
              <w:rPr>
                <w:lang w:val="en-US"/>
              </w:rPr>
              <w:t>pau</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昆明</w:t>
            </w:r>
          </w:p>
        </w:tc>
        <w:tc>
          <w:tcPr>
            <w:tcW w:w="3710" w:type="dxa"/>
          </w:tcPr>
          <w:p>
            <w:pPr>
              <w:jc w:val="left"/>
              <w:rPr>
                <w:lang w:val="en-US"/>
              </w:rPr>
            </w:pPr>
            <w:r>
              <w:rPr>
                <w:rFonts w:hint="eastAsia"/>
                <w:lang w:val="en-US"/>
              </w:rPr>
              <w:t>錐子</w:t>
            </w:r>
            <w:r>
              <w:rPr>
                <w:lang w:val="en-US"/>
              </w:rPr>
              <w:t>t</w:t>
            </w:r>
            <w:r>
              <w:rPr>
                <w:rFonts w:ascii="Cambria Math" w:hAnsi="Cambria Math" w:cs="Cambria Math"/>
                <w:lang w:val="en-US"/>
              </w:rPr>
              <w:t>ʂ</w:t>
            </w:r>
            <w:r>
              <w:rPr>
                <w:lang w:val="en-US"/>
              </w:rPr>
              <w:t>ue</w:t>
            </w:r>
            <w:r>
              <w:rPr>
                <w:vertAlign w:val="superscript"/>
                <w:lang w:val="en-US"/>
              </w:rPr>
              <w:t>44</w:t>
            </w:r>
            <w:r>
              <w:rPr>
                <w:lang w:val="en-US"/>
              </w:rPr>
              <w:t>ts</w:t>
            </w:r>
            <w:r>
              <w:rPr>
                <w:rFonts w:ascii="Cambria Math" w:hAnsi="Cambria Math" w:cs="Cambria Math"/>
                <w:lang w:val="en-US"/>
              </w:rPr>
              <w:t>ɿ</w:t>
            </w:r>
            <w:r>
              <w:rPr>
                <w:vertAlign w:val="superscript"/>
                <w:lang w:val="en-US"/>
              </w:rPr>
              <w:t>53</w:t>
            </w:r>
          </w:p>
        </w:tc>
        <w:tc>
          <w:tcPr>
            <w:tcW w:w="3711" w:type="dxa"/>
          </w:tcPr>
          <w:p>
            <w:pPr>
              <w:jc w:val="left"/>
              <w:rPr>
                <w:lang w:val="en-US"/>
              </w:rPr>
            </w:pPr>
            <w:r>
              <w:rPr>
                <w:rFonts w:hint="eastAsia"/>
                <w:lang w:val="en-US"/>
              </w:rPr>
              <w:t>推鉋</w:t>
            </w:r>
            <w:r>
              <w:rPr>
                <w:lang w:val="en-US"/>
              </w:rPr>
              <w:t>t'ue</w:t>
            </w:r>
            <w:r>
              <w:rPr>
                <w:vertAlign w:val="superscript"/>
                <w:lang w:val="en-US"/>
              </w:rPr>
              <w:t>44</w:t>
            </w:r>
            <w:r>
              <w:rPr>
                <w:lang w:val="en-US"/>
              </w:rPr>
              <w:t>pau</w:t>
            </w:r>
            <w:r>
              <w:rPr>
                <w:vertAlign w:val="superscript"/>
                <w:lang w:val="en-US"/>
              </w:rPr>
              <w:t>13</w:t>
            </w:r>
          </w:p>
        </w:tc>
      </w:tr>
      <w:tr>
        <w:tc>
          <w:tcPr>
            <w:tcW w:w="1101" w:type="dxa"/>
          </w:tcPr>
          <w:p>
            <w:pPr>
              <w:jc w:val="center"/>
              <w:rPr>
                <w:lang w:val="en-US"/>
              </w:rPr>
            </w:pPr>
            <w:r>
              <w:rPr>
                <w:rFonts w:hint="eastAsia"/>
                <w:lang w:val="en-US"/>
              </w:rPr>
              <w:t>合肥</w:t>
            </w:r>
          </w:p>
        </w:tc>
        <w:tc>
          <w:tcPr>
            <w:tcW w:w="3710" w:type="dxa"/>
          </w:tcPr>
          <w:p>
            <w:pPr>
              <w:jc w:val="left"/>
              <w:rPr>
                <w:lang w:val="en-US"/>
              </w:rPr>
            </w:pPr>
            <w:r>
              <w:rPr>
                <w:rFonts w:hint="eastAsia"/>
                <w:lang w:val="en-US"/>
              </w:rPr>
              <w:t>錐子</w:t>
            </w:r>
            <w:r>
              <w:rPr>
                <w:lang w:val="en-US"/>
              </w:rPr>
              <w:t>t</w:t>
            </w:r>
            <w:r>
              <w:rPr>
                <w:rFonts w:ascii="Cambria Math" w:hAnsi="Cambria Math" w:cs="Cambria Math"/>
                <w:lang w:val="en-US"/>
              </w:rPr>
              <w:t>ʂ</w:t>
            </w:r>
            <w:r>
              <w:rPr>
                <w:lang w:val="en-US"/>
              </w:rPr>
              <w:t>ui</w:t>
            </w:r>
            <w:r>
              <w:rPr>
                <w:vertAlign w:val="superscript"/>
                <w:lang w:val="en-US"/>
              </w:rPr>
              <w:t>212</w:t>
            </w:r>
            <w:r>
              <w:rPr>
                <w:lang w:val="en-US"/>
              </w:rPr>
              <w:t>tsə</w:t>
            </w:r>
            <w:r>
              <w:rPr>
                <w:vertAlign w:val="superscript"/>
                <w:lang w:val="en-US"/>
              </w:rPr>
              <w:t>•</w:t>
            </w:r>
          </w:p>
        </w:tc>
        <w:tc>
          <w:tcPr>
            <w:tcW w:w="3711" w:type="dxa"/>
          </w:tcPr>
          <w:p>
            <w:pPr>
              <w:jc w:val="left"/>
              <w:rPr>
                <w:lang w:val="en-US"/>
              </w:rPr>
            </w:pPr>
            <w:r>
              <w:rPr>
                <w:rFonts w:hint="eastAsia"/>
                <w:lang w:val="en-US"/>
              </w:rPr>
              <w:t>鉋子</w:t>
            </w:r>
            <w:r>
              <w:rPr>
                <w:lang w:val="en-US"/>
              </w:rPr>
              <w:t>p</w:t>
            </w:r>
            <w:r>
              <w:rPr>
                <w:rFonts w:ascii="Cambria Math" w:hAnsi="Cambria Math" w:cs="Cambria Math"/>
                <w:lang w:val="en-US"/>
              </w:rPr>
              <w:t>ɔ</w:t>
            </w:r>
            <w:r>
              <w:rPr>
                <w:vertAlign w:val="superscript"/>
                <w:lang w:val="en-US"/>
              </w:rPr>
              <w:t>53</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710" w:type="dxa"/>
          </w:tcPr>
          <w:p>
            <w:pPr>
              <w:jc w:val="left"/>
              <w:rPr>
                <w:lang w:val="en-US"/>
              </w:rPr>
            </w:pPr>
            <w:r>
              <w:rPr>
                <w:rFonts w:hint="eastAsia"/>
                <w:lang w:val="en-US"/>
              </w:rPr>
              <w:t>錐子</w:t>
            </w:r>
            <w:r>
              <w:rPr>
                <w:lang w:val="en-US"/>
              </w:rPr>
              <w:t>tsuei</w:t>
            </w:r>
            <w:r>
              <w:rPr>
                <w:vertAlign w:val="superscript"/>
                <w:lang w:val="en-US"/>
              </w:rPr>
              <w:t>31</w:t>
            </w:r>
            <w:r>
              <w:rPr>
                <w:lang w:val="en-US"/>
              </w:rPr>
              <w:t>ts</w:t>
            </w:r>
            <w:r>
              <w:rPr>
                <w:rFonts w:ascii="Cambria Math" w:hAnsi="Cambria Math" w:cs="Cambria Math"/>
                <w:lang w:val="en-US"/>
              </w:rPr>
              <w:t>ɛ</w:t>
            </w:r>
            <w:r>
              <w:rPr>
                <w:vertAlign w:val="superscript"/>
                <w:lang w:val="en-US"/>
              </w:rPr>
              <w:t>•</w:t>
            </w:r>
          </w:p>
        </w:tc>
        <w:tc>
          <w:tcPr>
            <w:tcW w:w="3711" w:type="dxa"/>
          </w:tcPr>
          <w:p>
            <w:pPr>
              <w:jc w:val="left"/>
              <w:rPr>
                <w:lang w:val="en-US"/>
              </w:rPr>
            </w:pPr>
            <w:r>
              <w:rPr>
                <w:rFonts w:hint="eastAsia"/>
                <w:lang w:val="en-US"/>
              </w:rPr>
              <w:t>鉋子</w:t>
            </w:r>
            <w:r>
              <w:rPr>
                <w:lang w:val="en-US"/>
              </w:rPr>
              <w:t>p</w:t>
            </w:r>
            <w:r>
              <w:rPr>
                <w:rFonts w:ascii="Cambria Math" w:hAnsi="Cambria Math" w:cs="Cambria Math"/>
                <w:lang w:val="en-US"/>
              </w:rPr>
              <w:t>ɔ</w:t>
            </w:r>
            <w:r>
              <w:rPr>
                <w:vertAlign w:val="superscript"/>
                <w:lang w:val="en-US"/>
              </w:rPr>
              <w:t>55</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710" w:type="dxa"/>
          </w:tcPr>
          <w:p>
            <w:pPr>
              <w:jc w:val="left"/>
              <w:rPr>
                <w:lang w:val="en-US"/>
              </w:rPr>
            </w:pPr>
            <w:r>
              <w:rPr>
                <w:rFonts w:hint="eastAsia"/>
                <w:lang w:val="en-US"/>
              </w:rPr>
              <w:t>钻子</w:t>
            </w:r>
            <w:r>
              <w:rPr>
                <w:lang w:val="en-US"/>
              </w:rPr>
              <w:t>tsø</w:t>
            </w:r>
            <w:r>
              <w:rPr>
                <w:vertAlign w:val="superscript"/>
                <w:lang w:val="en-US"/>
              </w:rPr>
              <w:t>513</w:t>
            </w:r>
            <w:r>
              <w:rPr>
                <w:vertAlign w:val="subscript"/>
                <w:lang w:val="en-US"/>
              </w:rPr>
              <w:t>44</w:t>
            </w:r>
            <w:r>
              <w:rPr>
                <w:lang w:val="en-US"/>
              </w:rPr>
              <w:t>ts</w:t>
            </w:r>
            <w:r>
              <w:rPr>
                <w:rFonts w:ascii="Cambria Math" w:hAnsi="Cambria Math" w:cs="Cambria Math"/>
                <w:lang w:val="en-US"/>
              </w:rPr>
              <w:t>ɿ</w:t>
            </w:r>
            <w:r>
              <w:rPr>
                <w:vertAlign w:val="superscript"/>
                <w:lang w:val="en-US"/>
              </w:rPr>
              <w:t>41</w:t>
            </w:r>
            <w:r>
              <w:rPr>
                <w:vertAlign w:val="subscript"/>
                <w:lang w:val="en-US"/>
              </w:rPr>
              <w:t>21</w:t>
            </w:r>
          </w:p>
        </w:tc>
        <w:tc>
          <w:tcPr>
            <w:tcW w:w="3711" w:type="dxa"/>
          </w:tcPr>
          <w:p>
            <w:pPr>
              <w:jc w:val="left"/>
              <w:rPr>
                <w:lang w:val="en-US"/>
              </w:rPr>
            </w:pPr>
            <w:r>
              <w:rPr>
                <w:rFonts w:hint="eastAsia"/>
                <w:lang w:val="en-US"/>
              </w:rPr>
              <w:t>鉋子</w:t>
            </w:r>
            <w:r>
              <w:rPr>
                <w:lang w:val="en-US"/>
              </w:rPr>
              <w:t>bæ</w:t>
            </w:r>
            <w:r>
              <w:rPr>
                <w:vertAlign w:val="superscript"/>
                <w:lang w:val="en-US"/>
              </w:rPr>
              <w:t>31</w:t>
            </w:r>
            <w:r>
              <w:rPr>
                <w:vertAlign w:val="subscript"/>
                <w:lang w:val="en-US"/>
              </w:rPr>
              <w:t>22</w:t>
            </w:r>
            <w:r>
              <w:rPr>
                <w:lang w:val="en-US"/>
              </w:rPr>
              <w:t>ts</w:t>
            </w:r>
            <w:r>
              <w:rPr>
                <w:rFonts w:ascii="Cambria Math" w:hAnsi="Cambria Math" w:cs="Cambria Math"/>
                <w:lang w:val="en-US"/>
              </w:rPr>
              <w:t>ɿ</w:t>
            </w:r>
            <w:r>
              <w:rPr>
                <w:vertAlign w:val="superscript"/>
                <w:lang w:val="en-US"/>
              </w:rPr>
              <w:t>41</w:t>
            </w:r>
            <w:r>
              <w:rPr>
                <w:vertAlign w:val="subscript"/>
                <w:lang w:val="en-US"/>
              </w:rPr>
              <w:t>44</w:t>
            </w:r>
          </w:p>
        </w:tc>
      </w:tr>
      <w:tr>
        <w:tc>
          <w:tcPr>
            <w:tcW w:w="1101" w:type="dxa"/>
          </w:tcPr>
          <w:p>
            <w:pPr>
              <w:jc w:val="center"/>
              <w:rPr>
                <w:lang w:val="en-US"/>
              </w:rPr>
            </w:pPr>
            <w:r>
              <w:rPr>
                <w:rFonts w:hint="eastAsia"/>
                <w:lang w:val="en-US"/>
              </w:rPr>
              <w:t>温州</w:t>
            </w:r>
          </w:p>
        </w:tc>
        <w:tc>
          <w:tcPr>
            <w:tcW w:w="3710" w:type="dxa"/>
          </w:tcPr>
          <w:p>
            <w:pPr>
              <w:jc w:val="left"/>
              <w:rPr>
                <w:lang w:val="en-US"/>
              </w:rPr>
            </w:pPr>
            <w:r>
              <w:rPr>
                <w:rFonts w:hint="eastAsia"/>
                <w:lang w:val="en-US"/>
              </w:rPr>
              <w:t>钻儿</w:t>
            </w:r>
            <w:r>
              <w:rPr>
                <w:lang w:val="en-US"/>
              </w:rPr>
              <w:t>tsø</w:t>
            </w:r>
            <w:r>
              <w:rPr>
                <w:vertAlign w:val="superscript"/>
                <w:lang w:val="en-US"/>
              </w:rPr>
              <w:t>42</w:t>
            </w:r>
            <w:r>
              <w:rPr>
                <w:rFonts w:ascii="Cambria Math" w:hAnsi="Cambria Math" w:cs="Cambria Math"/>
                <w:lang w:val="en-US"/>
              </w:rPr>
              <w:t>ῃ</w:t>
            </w:r>
            <w:r>
              <w:rPr>
                <w:vertAlign w:val="superscript"/>
                <w:lang w:val="en-US"/>
              </w:rPr>
              <w:t>•</w:t>
            </w:r>
          </w:p>
        </w:tc>
        <w:tc>
          <w:tcPr>
            <w:tcW w:w="3711" w:type="dxa"/>
          </w:tcPr>
          <w:p>
            <w:pPr>
              <w:jc w:val="left"/>
              <w:rPr>
                <w:lang w:val="en-US"/>
              </w:rPr>
            </w:pPr>
            <w:r>
              <w:rPr>
                <w:rFonts w:hint="eastAsia"/>
                <w:lang w:val="en-US"/>
              </w:rPr>
              <w:t>鉋</w:t>
            </w:r>
            <w:r>
              <w:rPr>
                <w:lang w:val="en-US"/>
              </w:rPr>
              <w:t>b</w:t>
            </w:r>
            <w:r>
              <w:rPr>
                <w:rFonts w:ascii="Cambria Math" w:hAnsi="Cambria Math" w:cs="Cambria Math"/>
                <w:lang w:val="en-US"/>
              </w:rPr>
              <w:t>ɜ</w:t>
            </w:r>
            <w:r>
              <w:rPr>
                <w:vertAlign w:val="superscript"/>
                <w:lang w:val="en-US"/>
              </w:rPr>
              <w:t>11</w:t>
            </w:r>
          </w:p>
        </w:tc>
      </w:tr>
      <w:tr>
        <w:tc>
          <w:tcPr>
            <w:tcW w:w="1101" w:type="dxa"/>
          </w:tcPr>
          <w:p>
            <w:pPr>
              <w:jc w:val="center"/>
              <w:rPr>
                <w:lang w:val="en-US"/>
              </w:rPr>
            </w:pPr>
            <w:r>
              <w:rPr>
                <w:rFonts w:hint="eastAsia"/>
                <w:lang w:val="en-US"/>
              </w:rPr>
              <w:t>长沙</w:t>
            </w:r>
          </w:p>
        </w:tc>
        <w:tc>
          <w:tcPr>
            <w:tcW w:w="3710" w:type="dxa"/>
          </w:tcPr>
          <w:p>
            <w:pPr>
              <w:jc w:val="left"/>
              <w:rPr>
                <w:lang w:val="en-US"/>
              </w:rPr>
            </w:pPr>
            <w:r>
              <w:rPr>
                <w:rFonts w:hint="eastAsia"/>
                <w:lang w:val="en-US"/>
              </w:rPr>
              <w:t>錐子</w:t>
            </w:r>
            <w:r>
              <w:rPr>
                <w:lang w:val="en-US"/>
              </w:rPr>
              <w:t>t</w:t>
            </w:r>
            <w:r>
              <w:rPr>
                <w:rFonts w:ascii="Cambria Math" w:hAnsi="Cambria Math" w:cs="Cambria Math"/>
                <w:lang w:val="en-US"/>
              </w:rPr>
              <w:t>ɕ</w:t>
            </w:r>
            <w:r>
              <w:rPr>
                <w:lang w:val="en-US"/>
              </w:rPr>
              <w:t>yei</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c>
          <w:tcPr>
            <w:tcW w:w="3711" w:type="dxa"/>
          </w:tcPr>
          <w:p>
            <w:pPr>
              <w:jc w:val="left"/>
            </w:pPr>
            <w:r>
              <w:rPr>
                <w:rFonts w:hint="eastAsia"/>
                <w:lang w:val="en-US"/>
              </w:rPr>
              <w:t>鉋子</w:t>
            </w:r>
            <w:r>
              <w:t>pau</w:t>
            </w:r>
            <w:r>
              <w:rPr>
                <w:vertAlign w:val="superscript"/>
              </w:rPr>
              <w:t>21</w:t>
            </w:r>
            <w:r>
              <w:t>ts</w:t>
            </w:r>
            <w:r>
              <w:rPr>
                <w:rFonts w:ascii="Cambria Math" w:hAnsi="Cambria Math" w:cs="Cambria Math"/>
              </w:rPr>
              <w:t>ɿ</w:t>
            </w:r>
          </w:p>
        </w:tc>
      </w:tr>
      <w:tr>
        <w:tc>
          <w:tcPr>
            <w:tcW w:w="1101" w:type="dxa"/>
          </w:tcPr>
          <w:p>
            <w:pPr>
              <w:jc w:val="center"/>
              <w:rPr>
                <w:lang w:val="en-US"/>
              </w:rPr>
            </w:pPr>
            <w:r>
              <w:rPr>
                <w:rFonts w:hint="eastAsia"/>
                <w:lang w:val="en-US"/>
              </w:rPr>
              <w:t>南昌</w:t>
            </w:r>
          </w:p>
        </w:tc>
        <w:tc>
          <w:tcPr>
            <w:tcW w:w="3710" w:type="dxa"/>
          </w:tcPr>
          <w:p>
            <w:pPr>
              <w:jc w:val="left"/>
              <w:rPr>
                <w:lang w:val="en-US"/>
              </w:rPr>
            </w:pPr>
            <w:r>
              <w:rPr>
                <w:rFonts w:hint="eastAsia"/>
                <w:lang w:val="en-US"/>
              </w:rPr>
              <w:t>錐子</w:t>
            </w:r>
            <w:r>
              <w:rPr>
                <w:lang w:val="en-US"/>
              </w:rPr>
              <w:t>tsui</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c>
          <w:tcPr>
            <w:tcW w:w="3711" w:type="dxa"/>
          </w:tcPr>
          <w:p>
            <w:pPr>
              <w:jc w:val="left"/>
              <w:rPr>
                <w:lang w:val="en-US"/>
              </w:rPr>
            </w:pPr>
            <w:r>
              <w:rPr>
                <w:rFonts w:hint="eastAsia"/>
                <w:lang w:val="en-US"/>
              </w:rPr>
              <w:t>鉋子</w:t>
            </w:r>
            <w:r>
              <w:rPr>
                <w:lang w:val="en-US"/>
              </w:rPr>
              <w:t>p'au</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梅县</w:t>
            </w:r>
          </w:p>
        </w:tc>
        <w:tc>
          <w:tcPr>
            <w:tcW w:w="3710" w:type="dxa"/>
          </w:tcPr>
          <w:p>
            <w:pPr>
              <w:jc w:val="left"/>
              <w:rPr>
                <w:lang w:val="en-US"/>
              </w:rPr>
            </w:pPr>
            <w:r>
              <w:rPr>
                <w:rFonts w:hint="eastAsia"/>
                <w:lang w:val="en-US"/>
              </w:rPr>
              <w:t>钻</w:t>
            </w:r>
            <w:r>
              <w:rPr>
                <w:rFonts w:ascii="Cambria Math" w:hAnsi="Cambria Math" w:cs="Cambria Math"/>
                <w:lang w:val="en-US"/>
              </w:rPr>
              <w:t>⃞</w:t>
            </w:r>
            <w:r>
              <w:rPr>
                <w:lang w:val="en-US"/>
              </w:rPr>
              <w:t>ts</w:t>
            </w:r>
            <w:r>
              <w:rPr>
                <w:rFonts w:ascii="Cambria Math" w:hAnsi="Cambria Math" w:cs="Cambria Math"/>
                <w:lang w:val="en-US"/>
              </w:rPr>
              <w:t>ɔ</w:t>
            </w:r>
            <w:r>
              <w:rPr>
                <w:lang w:val="en-US"/>
              </w:rPr>
              <w:t>n</w:t>
            </w:r>
            <w:r>
              <w:rPr>
                <w:vertAlign w:val="superscript"/>
                <w:lang w:val="en-US"/>
              </w:rPr>
              <w:t>42</w:t>
            </w:r>
            <w:r>
              <w:rPr>
                <w:rFonts w:ascii="Cambria Math" w:hAnsi="Cambria Math" w:cs="Cambria Math"/>
                <w:lang w:val="en-US"/>
              </w:rPr>
              <w:t>ɛ</w:t>
            </w:r>
            <w:r>
              <w:rPr>
                <w:vertAlign w:val="superscript"/>
                <w:lang w:val="en-US"/>
              </w:rPr>
              <w:t>•</w:t>
            </w:r>
          </w:p>
        </w:tc>
        <w:tc>
          <w:tcPr>
            <w:tcW w:w="3711" w:type="dxa"/>
          </w:tcPr>
          <w:p>
            <w:pPr>
              <w:jc w:val="left"/>
              <w:rPr>
                <w:lang w:val="en-US"/>
              </w:rPr>
            </w:pPr>
            <w:r>
              <w:rPr>
                <w:rFonts w:hint="eastAsia"/>
                <w:lang w:val="en-US"/>
              </w:rPr>
              <w:t>鉋</w:t>
            </w:r>
            <w:r>
              <w:rPr>
                <w:lang w:val="en-US"/>
              </w:rPr>
              <w:t>p'au</w:t>
            </w:r>
            <w:r>
              <w:rPr>
                <w:vertAlign w:val="superscript"/>
                <w:lang w:val="en-US"/>
              </w:rPr>
              <w:t>12</w:t>
            </w:r>
          </w:p>
        </w:tc>
      </w:tr>
      <w:tr>
        <w:tc>
          <w:tcPr>
            <w:tcW w:w="1101" w:type="dxa"/>
          </w:tcPr>
          <w:p>
            <w:pPr>
              <w:jc w:val="center"/>
              <w:rPr>
                <w:lang w:val="en-US"/>
              </w:rPr>
            </w:pPr>
            <w:r>
              <w:rPr>
                <w:rFonts w:hint="eastAsia"/>
                <w:lang w:val="en-US"/>
              </w:rPr>
              <w:t>广州</w:t>
            </w:r>
          </w:p>
        </w:tc>
        <w:tc>
          <w:tcPr>
            <w:tcW w:w="3710" w:type="dxa"/>
          </w:tcPr>
          <w:p>
            <w:pPr>
              <w:jc w:val="left"/>
              <w:rPr>
                <w:lang w:val="en-US"/>
              </w:rPr>
            </w:pPr>
            <w:r>
              <w:rPr>
                <w:rFonts w:ascii="Cambria Math" w:hAnsi="Cambria Math" w:cs="Cambria Math"/>
                <w:lang w:val="en-US"/>
              </w:rPr>
              <w:t>⃞</w:t>
            </w:r>
            <w:r>
              <w:rPr>
                <w:lang w:val="en-US"/>
              </w:rPr>
              <w:t>jui</w:t>
            </w:r>
            <w:r>
              <w:rPr>
                <w:vertAlign w:val="superscript"/>
                <w:lang w:val="en-US"/>
              </w:rPr>
              <w:t>53</w:t>
            </w:r>
          </w:p>
        </w:tc>
        <w:tc>
          <w:tcPr>
            <w:tcW w:w="3711" w:type="dxa"/>
          </w:tcPr>
          <w:p>
            <w:pPr>
              <w:jc w:val="left"/>
              <w:rPr>
                <w:lang w:val="en-US"/>
              </w:rPr>
            </w:pPr>
            <w:r>
              <w:rPr>
                <w:rFonts w:hint="eastAsia"/>
                <w:lang w:val="en-US"/>
              </w:rPr>
              <w:t>鉋</w:t>
            </w:r>
            <w:r>
              <w:rPr>
                <w:lang w:val="en-US"/>
              </w:rPr>
              <w:t>p'au</w:t>
            </w:r>
            <w:r>
              <w:rPr>
                <w:vertAlign w:val="superscript"/>
                <w:lang w:val="en-US"/>
              </w:rPr>
              <w:t>21</w:t>
            </w:r>
            <w:r>
              <w:rPr>
                <w:vertAlign w:val="subscript"/>
                <w:lang w:val="en-US"/>
              </w:rPr>
              <w:t>35</w:t>
            </w:r>
          </w:p>
        </w:tc>
      </w:tr>
      <w:tr>
        <w:tc>
          <w:tcPr>
            <w:tcW w:w="1101" w:type="dxa"/>
          </w:tcPr>
          <w:p>
            <w:pPr>
              <w:jc w:val="center"/>
              <w:rPr>
                <w:lang w:val="en-US"/>
              </w:rPr>
            </w:pPr>
            <w:r>
              <w:rPr>
                <w:rFonts w:hint="eastAsia"/>
                <w:lang w:val="en-US"/>
              </w:rPr>
              <w:t>阳江</w:t>
            </w:r>
          </w:p>
        </w:tc>
        <w:tc>
          <w:tcPr>
            <w:tcW w:w="3710" w:type="dxa"/>
          </w:tcPr>
          <w:p>
            <w:pPr>
              <w:jc w:val="left"/>
              <w:rPr>
                <w:lang w:val="en-US"/>
              </w:rPr>
            </w:pPr>
            <w:r>
              <w:rPr>
                <w:rFonts w:hint="eastAsia"/>
                <w:lang w:val="en-US"/>
              </w:rPr>
              <w:t>錐仔</w:t>
            </w:r>
            <w:r>
              <w:rPr>
                <w:lang w:val="en-US"/>
              </w:rPr>
              <w:t>jui</w:t>
            </w:r>
            <w:r>
              <w:rPr>
                <w:vertAlign w:val="superscript"/>
                <w:lang w:val="en-US"/>
              </w:rPr>
              <w:t>33</w:t>
            </w:r>
            <w:r>
              <w:rPr>
                <w:lang w:val="en-US"/>
              </w:rPr>
              <w:t>t</w:t>
            </w:r>
            <w:r>
              <w:rPr>
                <w:rFonts w:ascii="Cambria Math" w:hAnsi="Cambria Math" w:cs="Cambria Math"/>
                <w:lang w:val="en-US"/>
              </w:rPr>
              <w:t>ʃɐ</w:t>
            </w:r>
            <w:r>
              <w:rPr>
                <w:lang w:val="en-US"/>
              </w:rPr>
              <w:t>i</w:t>
            </w:r>
            <w:r>
              <w:rPr>
                <w:vertAlign w:val="superscript"/>
                <w:lang w:val="en-US"/>
              </w:rPr>
              <w:t>21</w:t>
            </w:r>
          </w:p>
        </w:tc>
        <w:tc>
          <w:tcPr>
            <w:tcW w:w="3711" w:type="dxa"/>
          </w:tcPr>
          <w:p>
            <w:pPr>
              <w:jc w:val="left"/>
              <w:rPr>
                <w:lang w:val="en-US"/>
              </w:rPr>
            </w:pPr>
            <w:r>
              <w:rPr>
                <w:rFonts w:hint="eastAsia"/>
                <w:lang w:val="en-US"/>
              </w:rPr>
              <w:t>鉋仔</w:t>
            </w:r>
            <w:r>
              <w:rPr>
                <w:lang w:val="en-US"/>
              </w:rPr>
              <w:t>p'au</w:t>
            </w:r>
            <w:r>
              <w:rPr>
                <w:vertAlign w:val="superscript"/>
                <w:lang w:val="en-US"/>
              </w:rPr>
              <w:t>443</w:t>
            </w:r>
            <w:r>
              <w:rPr>
                <w:lang w:val="en-US"/>
              </w:rPr>
              <w:t>t</w:t>
            </w:r>
            <w:r>
              <w:rPr>
                <w:rFonts w:ascii="Cambria Math" w:hAnsi="Cambria Math" w:cs="Cambria Math"/>
                <w:lang w:val="en-US"/>
              </w:rPr>
              <w:t>ʃɐ</w:t>
            </w:r>
            <w:r>
              <w:rPr>
                <w:lang w:val="en-US"/>
              </w:rPr>
              <w:t>i</w:t>
            </w:r>
            <w:r>
              <w:rPr>
                <w:vertAlign w:val="superscript"/>
                <w:lang w:val="en-US"/>
              </w:rPr>
              <w:t>21</w:t>
            </w:r>
          </w:p>
        </w:tc>
      </w:tr>
      <w:tr>
        <w:tc>
          <w:tcPr>
            <w:tcW w:w="1101" w:type="dxa"/>
          </w:tcPr>
          <w:p>
            <w:pPr>
              <w:jc w:val="center"/>
              <w:rPr>
                <w:lang w:val="en-US"/>
              </w:rPr>
            </w:pPr>
            <w:r>
              <w:rPr>
                <w:rFonts w:hint="eastAsia"/>
                <w:lang w:val="en-US"/>
              </w:rPr>
              <w:t>廈門</w:t>
            </w:r>
          </w:p>
        </w:tc>
        <w:tc>
          <w:tcPr>
            <w:tcW w:w="3710" w:type="dxa"/>
          </w:tcPr>
          <w:p>
            <w:pPr>
              <w:jc w:val="left"/>
              <w:rPr>
                <w:lang w:val="en-US"/>
              </w:rPr>
            </w:pPr>
            <w:r>
              <w:rPr>
                <w:rFonts w:hint="eastAsia"/>
                <w:lang w:val="en-US"/>
              </w:rPr>
              <w:t>錐</w:t>
            </w:r>
            <w:r>
              <w:rPr>
                <w:rFonts w:hint="eastAsia"/>
                <w:lang w:val="en-US"/>
              </w:rPr>
              <w:t>tsui</w:t>
            </w:r>
            <w:r>
              <w:rPr>
                <w:rFonts w:hint="eastAsia"/>
                <w:vertAlign w:val="superscript"/>
                <w:lang w:val="en-US"/>
              </w:rPr>
              <w:t>55</w:t>
            </w:r>
          </w:p>
        </w:tc>
        <w:tc>
          <w:tcPr>
            <w:tcW w:w="3711" w:type="dxa"/>
          </w:tcPr>
          <w:p>
            <w:pPr>
              <w:jc w:val="left"/>
              <w:rPr>
                <w:lang w:val="en-US"/>
              </w:rPr>
            </w:pPr>
            <w:r>
              <w:rPr>
                <w:rFonts w:hint="eastAsia"/>
                <w:lang w:val="en-US"/>
              </w:rPr>
              <w:t>□刀</w:t>
            </w:r>
            <w:r>
              <w:rPr>
                <w:rFonts w:hint="eastAsia"/>
                <w:lang w:val="en-US"/>
              </w:rPr>
              <w:t>kau</w:t>
            </w:r>
            <w:r>
              <w:rPr>
                <w:rFonts w:hint="eastAsia"/>
                <w:vertAlign w:val="superscript"/>
                <w:lang w:val="en-US"/>
              </w:rPr>
              <w:t>55</w:t>
            </w:r>
            <w:r>
              <w:rPr>
                <w:rFonts w:hint="eastAsia"/>
                <w:vertAlign w:val="subscript"/>
                <w:lang w:val="en-US"/>
              </w:rPr>
              <w:t>33</w:t>
            </w:r>
            <w:r>
              <w:rPr>
                <w:rFonts w:hint="eastAsia"/>
                <w:lang w:val="en-US"/>
              </w:rPr>
              <w:t>to</w:t>
            </w:r>
            <w:r>
              <w:rPr>
                <w:rFonts w:hint="eastAsia"/>
                <w:vertAlign w:val="superscript"/>
                <w:lang w:val="en-US"/>
              </w:rPr>
              <w:t>55</w:t>
            </w:r>
          </w:p>
        </w:tc>
      </w:tr>
      <w:tr>
        <w:tc>
          <w:tcPr>
            <w:tcW w:w="1101" w:type="dxa"/>
          </w:tcPr>
          <w:p>
            <w:pPr>
              <w:jc w:val="center"/>
              <w:rPr>
                <w:lang w:val="en-US"/>
              </w:rPr>
            </w:pPr>
            <w:r>
              <w:rPr>
                <w:rFonts w:hint="eastAsia"/>
                <w:lang w:val="en-US"/>
              </w:rPr>
              <w:t>潮州</w:t>
            </w:r>
          </w:p>
        </w:tc>
        <w:tc>
          <w:tcPr>
            <w:tcW w:w="3710" w:type="dxa"/>
          </w:tcPr>
          <w:p>
            <w:pPr>
              <w:jc w:val="left"/>
              <w:rPr>
                <w:lang w:val="en-US"/>
              </w:rPr>
            </w:pPr>
            <w:r>
              <w:rPr>
                <w:rFonts w:hint="eastAsia"/>
                <w:lang w:val="en-US"/>
              </w:rPr>
              <w:t>钻仔</w:t>
            </w:r>
            <w:r>
              <w:rPr>
                <w:lang w:val="en-US"/>
              </w:rPr>
              <w:t>ts</w:t>
            </w:r>
            <w:r>
              <w:rPr>
                <w:rFonts w:ascii="Cambria Math" w:hAnsi="Cambria Math" w:cs="Cambria Math"/>
                <w:lang w:val="en-US"/>
              </w:rPr>
              <w:t>ɯ</w:t>
            </w:r>
            <w:r>
              <w:rPr>
                <w:lang w:val="en-US"/>
              </w:rPr>
              <w:t>ŋ</w:t>
            </w:r>
            <w:r>
              <w:rPr>
                <w:vertAlign w:val="superscript"/>
                <w:lang w:val="en-US"/>
              </w:rPr>
              <w:t>213</w:t>
            </w:r>
            <w:r>
              <w:rPr>
                <w:vertAlign w:val="subscript"/>
                <w:lang w:val="en-US"/>
              </w:rPr>
              <w:t>53</w:t>
            </w:r>
            <w:r>
              <w:rPr>
                <w:lang w:val="en-US"/>
              </w:rPr>
              <w:t>kĩã</w:t>
            </w:r>
            <w:r>
              <w:rPr>
                <w:vertAlign w:val="superscript"/>
                <w:lang w:val="en-US"/>
              </w:rPr>
              <w:t>53</w:t>
            </w:r>
            <w:r>
              <w:rPr>
                <w:vertAlign w:val="subscript"/>
                <w:lang w:val="en-US"/>
              </w:rPr>
              <w:t>21</w:t>
            </w:r>
          </w:p>
        </w:tc>
        <w:tc>
          <w:tcPr>
            <w:tcW w:w="3711" w:type="dxa"/>
          </w:tcPr>
          <w:p>
            <w:pPr>
              <w:jc w:val="left"/>
              <w:rPr>
                <w:lang w:val="en-US"/>
              </w:rPr>
            </w:pPr>
            <w:r>
              <w:rPr>
                <w:rFonts w:hint="eastAsia"/>
                <w:lang w:val="en-US"/>
              </w:rPr>
              <w:t>抽刀</w:t>
            </w:r>
            <w:r>
              <w:rPr>
                <w:lang w:val="en-US"/>
              </w:rPr>
              <w:t>t'iu</w:t>
            </w:r>
            <w:r>
              <w:rPr>
                <w:vertAlign w:val="superscript"/>
                <w:lang w:val="en-US"/>
              </w:rPr>
              <w:t>33</w:t>
            </w:r>
            <w:r>
              <w:rPr>
                <w:vertAlign w:val="subscript"/>
                <w:lang w:val="en-US"/>
              </w:rPr>
              <w:t>23</w:t>
            </w:r>
            <w:r>
              <w:rPr>
                <w:lang w:val="en-US"/>
              </w:rPr>
              <w:t>to</w:t>
            </w:r>
            <w:r>
              <w:rPr>
                <w:vertAlign w:val="superscript"/>
                <w:lang w:val="en-US"/>
              </w:rPr>
              <w:t>33</w:t>
            </w:r>
          </w:p>
        </w:tc>
      </w:tr>
      <w:tr>
        <w:tc>
          <w:tcPr>
            <w:tcW w:w="1101" w:type="dxa"/>
          </w:tcPr>
          <w:p>
            <w:pPr>
              <w:jc w:val="center"/>
              <w:rPr>
                <w:lang w:val="en-US"/>
              </w:rPr>
            </w:pPr>
            <w:r>
              <w:rPr>
                <w:rFonts w:hint="eastAsia"/>
                <w:lang w:val="en-US"/>
              </w:rPr>
              <w:t>福州</w:t>
            </w:r>
          </w:p>
        </w:tc>
        <w:tc>
          <w:tcPr>
            <w:tcW w:w="3710" w:type="dxa"/>
          </w:tcPr>
          <w:p>
            <w:pPr>
              <w:jc w:val="left"/>
              <w:rPr>
                <w:lang w:val="en-US"/>
              </w:rPr>
            </w:pPr>
            <w:r>
              <w:rPr>
                <w:rFonts w:hint="eastAsia"/>
                <w:lang w:val="en-US"/>
              </w:rPr>
              <w:t>□□</w:t>
            </w:r>
            <w:r>
              <w:rPr>
                <w:lang w:val="en-US"/>
              </w:rPr>
              <w:t>ts'øy</w:t>
            </w:r>
            <w:r>
              <w:rPr>
                <w:vertAlign w:val="superscript"/>
                <w:lang w:val="en-US"/>
              </w:rPr>
              <w:t>213</w:t>
            </w:r>
            <w:r>
              <w:rPr>
                <w:vertAlign w:val="subscript"/>
                <w:lang w:val="en-US"/>
              </w:rPr>
              <w:t>31</w:t>
            </w:r>
            <w:r>
              <w:rPr>
                <w:lang w:val="en-US"/>
              </w:rPr>
              <w:t>zøy</w:t>
            </w:r>
            <w:r>
              <w:rPr>
                <w:vertAlign w:val="superscript"/>
                <w:lang w:val="en-US"/>
              </w:rPr>
              <w:t>213</w:t>
            </w:r>
            <w:r>
              <w:rPr>
                <w:lang w:val="en-US"/>
              </w:rPr>
              <w:t>(ts'-)</w:t>
            </w:r>
          </w:p>
        </w:tc>
        <w:tc>
          <w:tcPr>
            <w:tcW w:w="3711" w:type="dxa"/>
          </w:tcPr>
          <w:p>
            <w:pPr>
              <w:jc w:val="left"/>
              <w:rPr>
                <w:lang w:val="en-US"/>
              </w:rPr>
            </w:pPr>
            <w:r>
              <w:rPr>
                <w:rFonts w:hint="eastAsia"/>
                <w:lang w:val="en-US"/>
              </w:rPr>
              <w:t>推刀</w:t>
            </w:r>
            <w:r>
              <w:rPr>
                <w:lang w:val="en-US"/>
              </w:rPr>
              <w:t>t'øy</w:t>
            </w:r>
            <w:r>
              <w:rPr>
                <w:vertAlign w:val="superscript"/>
                <w:lang w:val="en-US"/>
              </w:rPr>
              <w:t>44</w:t>
            </w:r>
            <w:r>
              <w:rPr>
                <w:lang w:val="en-US"/>
              </w:rPr>
              <w:t>l</w:t>
            </w:r>
            <w:r>
              <w:rPr>
                <w:rFonts w:ascii="Cambria Math" w:hAnsi="Cambria Math" w:cs="Cambria Math"/>
                <w:lang w:val="en-US"/>
              </w:rPr>
              <w:t>ɔ</w:t>
            </w:r>
            <w:r>
              <w:rPr>
                <w:vertAlign w:val="superscript"/>
                <w:lang w:val="en-US"/>
              </w:rPr>
              <w:t>44</w:t>
            </w:r>
            <w:r>
              <w:rPr>
                <w:lang w:val="en-US"/>
              </w:rPr>
              <w:t>(t-)</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小刀儿</w:t>
            </w:r>
            <w:r>
              <w:rPr>
                <w:rFonts w:ascii="Cambria Math" w:hAnsi="Cambria Math" w:cs="Cambria Math"/>
                <w:b/>
                <w:lang w:val="en-US"/>
              </w:rPr>
              <w:t>ɕ</w:t>
            </w:r>
            <w:r>
              <w:rPr>
                <w:b/>
                <w:lang w:val="en-US"/>
              </w:rPr>
              <w:t>iau</w:t>
            </w:r>
            <w:r>
              <w:rPr>
                <w:b/>
                <w:vertAlign w:val="superscript"/>
                <w:lang w:val="en-US"/>
              </w:rPr>
              <w:t>214</w:t>
            </w:r>
            <w:r>
              <w:rPr>
                <w:b/>
                <w:vertAlign w:val="subscript"/>
                <w:lang w:val="en-US"/>
              </w:rPr>
              <w:t>21</w:t>
            </w:r>
            <w:r>
              <w:rPr>
                <w:b/>
                <w:lang w:val="en-US"/>
              </w:rPr>
              <w:t>taur</w:t>
            </w:r>
            <w:r>
              <w:rPr>
                <w:b/>
                <w:vertAlign w:val="superscript"/>
                <w:lang w:val="en-US"/>
              </w:rPr>
              <w:t>55</w:t>
            </w:r>
          </w:p>
        </w:tc>
        <w:tc>
          <w:tcPr>
            <w:tcW w:w="3673" w:type="dxa"/>
          </w:tcPr>
          <w:p>
            <w:pPr>
              <w:jc w:val="left"/>
              <w:rPr>
                <w:b/>
                <w:lang w:val="en-US"/>
              </w:rPr>
            </w:pPr>
            <w:r>
              <w:rPr>
                <w:rFonts w:hint="eastAsia"/>
                <w:b/>
                <w:lang w:val="en-US"/>
              </w:rPr>
              <w:t>钩子</w:t>
            </w:r>
            <w:r>
              <w:rPr>
                <w:b/>
                <w:lang w:val="en-US"/>
              </w:rPr>
              <w:t>kou</w:t>
            </w:r>
            <w:r>
              <w:rPr>
                <w:b/>
                <w:vertAlign w:val="superscript"/>
                <w:lang w:val="en-US"/>
              </w:rPr>
              <w:t>55</w:t>
            </w:r>
            <w:r>
              <w:rPr>
                <w:b/>
                <w:lang w:val="en-US"/>
              </w:rPr>
              <w:t>ts</w:t>
            </w:r>
            <w:r>
              <w:rPr>
                <w:rFonts w:ascii="Cambria Math" w:hAnsi="Cambria Math" w:cs="Cambria Math"/>
                <w:b/>
                <w:lang w:val="en-US"/>
              </w:rPr>
              <w:t>ɿ</w:t>
            </w:r>
            <w:r>
              <w:rPr>
                <w:b/>
                <w:vertAlign w:val="superscript"/>
                <w:lang w:val="en-US"/>
              </w:rPr>
              <w:t>•</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小刀儿</w:t>
            </w:r>
            <w:r>
              <w:rPr>
                <w:rFonts w:ascii="Cambria Math" w:hAnsi="Cambria Math" w:cs="Cambria Math"/>
                <w:lang w:val="en-US"/>
              </w:rPr>
              <w:t>ɕ</w:t>
            </w:r>
            <w:r>
              <w:rPr>
                <w:lang w:val="en-US"/>
              </w:rPr>
              <w:t>iau</w:t>
            </w:r>
            <w:r>
              <w:rPr>
                <w:vertAlign w:val="superscript"/>
                <w:lang w:val="en-US"/>
              </w:rPr>
              <w:t>214</w:t>
            </w:r>
            <w:r>
              <w:rPr>
                <w:vertAlign w:val="subscript"/>
                <w:lang w:val="en-US"/>
              </w:rPr>
              <w:t>21</w:t>
            </w:r>
            <w:r>
              <w:rPr>
                <w:lang w:val="en-US"/>
              </w:rPr>
              <w:t>taur</w:t>
            </w:r>
            <w:r>
              <w:rPr>
                <w:vertAlign w:val="superscript"/>
                <w:lang w:val="en-US"/>
              </w:rPr>
              <w:t>55</w:t>
            </w:r>
          </w:p>
        </w:tc>
        <w:tc>
          <w:tcPr>
            <w:tcW w:w="3673" w:type="dxa"/>
          </w:tcPr>
          <w:p>
            <w:pPr>
              <w:jc w:val="left"/>
              <w:rPr>
                <w:lang w:val="en-US"/>
              </w:rPr>
            </w:pPr>
            <w:r>
              <w:rPr>
                <w:rFonts w:hint="eastAsia"/>
                <w:lang w:val="en-US"/>
              </w:rPr>
              <w:t>钩子</w:t>
            </w:r>
            <w:r>
              <w:rPr>
                <w:lang w:val="en-US"/>
              </w:rPr>
              <w:t>kou</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小刀儿</w:t>
            </w:r>
            <w:r>
              <w:rPr>
                <w:rFonts w:ascii="Cambria Math" w:hAnsi="Cambria Math" w:cs="Cambria Math"/>
                <w:lang w:val="en-US"/>
              </w:rPr>
              <w:t>ɕ</w:t>
            </w:r>
            <w:r>
              <w:rPr>
                <w:lang w:val="en-US"/>
              </w:rPr>
              <w:t>io</w:t>
            </w:r>
            <w:r>
              <w:rPr>
                <w:vertAlign w:val="superscript"/>
                <w:lang w:val="en-US"/>
              </w:rPr>
              <w:t>55</w:t>
            </w:r>
            <w:r>
              <w:rPr>
                <w:lang w:val="en-US"/>
              </w:rPr>
              <w:t>t</w:t>
            </w:r>
            <w:r>
              <w:rPr>
                <w:rFonts w:ascii="Cambria Math" w:hAnsi="Cambria Math" w:cs="Cambria Math"/>
                <w:lang w:val="en-US"/>
              </w:rPr>
              <w:t>ɔ</w:t>
            </w:r>
            <w:r>
              <w:rPr>
                <w:lang w:val="en-US"/>
              </w:rPr>
              <w:t>r</w:t>
            </w:r>
            <w:r>
              <w:rPr>
                <w:vertAlign w:val="superscript"/>
                <w:lang w:val="en-US"/>
              </w:rPr>
              <w:t>213</w:t>
            </w:r>
          </w:p>
        </w:tc>
        <w:tc>
          <w:tcPr>
            <w:tcW w:w="3673" w:type="dxa"/>
          </w:tcPr>
          <w:p>
            <w:pPr>
              <w:jc w:val="left"/>
              <w:rPr>
                <w:lang w:val="en-US"/>
              </w:rPr>
            </w:pPr>
            <w:r>
              <w:rPr>
                <w:rFonts w:hint="eastAsia"/>
                <w:lang w:val="en-US"/>
              </w:rPr>
              <w:t>钩子</w:t>
            </w:r>
            <w:r>
              <w:rPr>
                <w:lang w:val="en-US"/>
              </w:rPr>
              <w:t>kou</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小刀儿</w:t>
            </w:r>
            <w:r>
              <w:rPr>
                <w:rFonts w:ascii="Cambria Math" w:hAnsi="Cambria Math" w:cs="Cambria Math"/>
                <w:lang w:val="en-US"/>
              </w:rPr>
              <w:t>ɕ</w:t>
            </w:r>
            <w:r>
              <w:rPr>
                <w:lang w:val="en-US"/>
              </w:rPr>
              <w:t>iau</w:t>
            </w:r>
            <w:r>
              <w:rPr>
                <w:vertAlign w:val="superscript"/>
                <w:lang w:val="en-US"/>
              </w:rPr>
              <w:t>213</w:t>
            </w:r>
            <w:r>
              <w:rPr>
                <w:vertAlign w:val="subscript"/>
                <w:lang w:val="en-US"/>
              </w:rPr>
              <w:t>21</w:t>
            </w:r>
            <w:r>
              <w:rPr>
                <w:lang w:val="en-US"/>
              </w:rPr>
              <w:t>taur</w:t>
            </w:r>
            <w:r>
              <w:rPr>
                <w:vertAlign w:val="superscript"/>
                <w:lang w:val="en-US"/>
              </w:rPr>
              <w:t>33</w:t>
            </w:r>
          </w:p>
        </w:tc>
        <w:tc>
          <w:tcPr>
            <w:tcW w:w="3673" w:type="dxa"/>
          </w:tcPr>
          <w:p>
            <w:pPr>
              <w:jc w:val="left"/>
              <w:rPr>
                <w:lang w:val="en-US"/>
              </w:rPr>
            </w:pPr>
            <w:r>
              <w:rPr>
                <w:rFonts w:hint="eastAsia"/>
                <w:lang w:val="en-US"/>
              </w:rPr>
              <w:t>鈎子</w:t>
            </w:r>
            <w:r>
              <w:rPr>
                <w:lang w:val="en-US"/>
              </w:rPr>
              <w:t>kou</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小刀儿</w:t>
            </w:r>
            <w:r>
              <w:rPr>
                <w:rFonts w:ascii="Cambria Math" w:hAnsi="Cambria Math" w:cs="Cambria Math"/>
                <w:lang w:val="en-US"/>
              </w:rPr>
              <w:t>ɕ</w:t>
            </w:r>
            <w:r>
              <w:rPr>
                <w:lang w:val="en-US"/>
              </w:rPr>
              <w:t>i</w:t>
            </w:r>
            <w:r>
              <w:rPr>
                <w:rFonts w:hint="eastAsia"/>
                <w:lang w:val="en-US"/>
              </w:rPr>
              <w:t>ɑ</w:t>
            </w:r>
            <w:r>
              <w:rPr>
                <w:lang w:val="en-US"/>
              </w:rPr>
              <w:t>u</w:t>
            </w:r>
            <w:r>
              <w:rPr>
                <w:vertAlign w:val="superscript"/>
                <w:lang w:val="en-US"/>
              </w:rPr>
              <w:t>45</w:t>
            </w:r>
            <w:r>
              <w:rPr>
                <w:lang w:val="en-US"/>
              </w:rPr>
              <w:t>t</w:t>
            </w:r>
            <w:r>
              <w:rPr>
                <w:rFonts w:hint="eastAsia"/>
                <w:lang w:val="en-US"/>
              </w:rPr>
              <w:t>ɑ</w:t>
            </w:r>
            <w:r>
              <w:rPr>
                <w:lang w:val="en-US"/>
              </w:rPr>
              <w:t>ur</w:t>
            </w:r>
            <w:r>
              <w:rPr>
                <w:vertAlign w:val="superscript"/>
                <w:lang w:val="en-US"/>
              </w:rPr>
              <w:t>21</w:t>
            </w:r>
          </w:p>
        </w:tc>
        <w:tc>
          <w:tcPr>
            <w:tcW w:w="3673" w:type="dxa"/>
          </w:tcPr>
          <w:p>
            <w:pPr>
              <w:jc w:val="left"/>
              <w:rPr>
                <w:lang w:val="en-US"/>
              </w:rPr>
            </w:pPr>
            <w:r>
              <w:rPr>
                <w:rFonts w:hint="eastAsia"/>
                <w:lang w:val="en-US"/>
              </w:rPr>
              <w:t>鈎搭儿</w:t>
            </w:r>
            <w:r>
              <w:rPr>
                <w:lang w:val="en-US"/>
              </w:rPr>
              <w:t>kou</w:t>
            </w:r>
            <w:r>
              <w:rPr>
                <w:vertAlign w:val="superscript"/>
                <w:lang w:val="en-US"/>
              </w:rPr>
              <w:t>21</w:t>
            </w:r>
            <w:r>
              <w:rPr>
                <w:vertAlign w:val="subscript"/>
                <w:lang w:val="en-US"/>
              </w:rPr>
              <w:t>24</w:t>
            </w:r>
            <w:r>
              <w:rPr>
                <w:lang w:val="en-US"/>
              </w:rPr>
              <w:t>t</w:t>
            </w:r>
            <w:r>
              <w:rPr>
                <w:rFonts w:hint="eastAsia"/>
                <w:lang w:val="en-US"/>
              </w:rPr>
              <w:t>ɑ</w:t>
            </w:r>
            <w:r>
              <w:rPr>
                <w:lang w:val="en-US"/>
              </w:rPr>
              <w:t>r</w:t>
            </w:r>
            <w:r>
              <w:rPr>
                <w:vertAlign w:val="superscript"/>
                <w:lang w:val="en-US"/>
              </w:rPr>
              <w:t>21</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①刀刀儿</w:t>
            </w:r>
            <w:r>
              <w:rPr>
                <w:lang w:val="en-US"/>
              </w:rPr>
              <w:t>tau</w:t>
            </w:r>
            <w:r>
              <w:rPr>
                <w:vertAlign w:val="superscript"/>
                <w:lang w:val="en-US"/>
              </w:rPr>
              <w:t>44</w:t>
            </w:r>
            <w:r>
              <w:rPr>
                <w:lang w:val="en-US"/>
              </w:rPr>
              <w:t>tər</w:t>
            </w:r>
            <w:r>
              <w:rPr>
                <w:vertAlign w:val="superscript"/>
                <w:lang w:val="en-US"/>
              </w:rPr>
              <w:t>44</w:t>
            </w:r>
            <w:r>
              <w:rPr>
                <w:rFonts w:hint="eastAsia"/>
                <w:lang w:val="en-US"/>
              </w:rPr>
              <w:t>②刀儿</w:t>
            </w:r>
            <w:r>
              <w:rPr>
                <w:lang w:val="en-US"/>
              </w:rPr>
              <w:t>tau</w:t>
            </w:r>
            <w:r>
              <w:rPr>
                <w:vertAlign w:val="superscript"/>
                <w:lang w:val="en-US"/>
              </w:rPr>
              <w:t>44</w:t>
            </w:r>
            <w:r>
              <w:rPr>
                <w:rFonts w:ascii="Cambria Math" w:hAnsi="Cambria Math" w:cs="Cambria Math"/>
                <w:lang w:val="en-US"/>
              </w:rPr>
              <w:t>ɚ</w:t>
            </w:r>
            <w:r>
              <w:rPr>
                <w:vertAlign w:val="superscript"/>
                <w:lang w:val="en-US"/>
              </w:rPr>
              <w:t>31</w:t>
            </w:r>
          </w:p>
        </w:tc>
        <w:tc>
          <w:tcPr>
            <w:tcW w:w="3673" w:type="dxa"/>
          </w:tcPr>
          <w:p>
            <w:pPr>
              <w:jc w:val="left"/>
              <w:rPr>
                <w:lang w:val="en-US"/>
              </w:rPr>
            </w:pPr>
            <w:r>
              <w:rPr>
                <w:rFonts w:hint="eastAsia"/>
                <w:lang w:val="en-US"/>
              </w:rPr>
              <w:t>鈎鈎</w:t>
            </w:r>
            <w:r>
              <w:rPr>
                <w:lang w:val="en-US"/>
              </w:rPr>
              <w:t>kəu</w:t>
            </w:r>
            <w:r>
              <w:rPr>
                <w:vertAlign w:val="superscript"/>
                <w:lang w:val="en-US"/>
              </w:rPr>
              <w:t>44</w:t>
            </w:r>
            <w:r>
              <w:rPr>
                <w:lang w:val="en-US"/>
              </w:rPr>
              <w:t>kəu</w:t>
            </w:r>
            <w:r>
              <w:rPr>
                <w:vertAlign w:val="superscript"/>
                <w:lang w:val="en-US"/>
              </w:rPr>
              <w:t>44</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①小刀</w:t>
            </w:r>
            <w:r>
              <w:rPr>
                <w:rFonts w:ascii="Cambria Math" w:hAnsi="Cambria Math" w:cs="Cambria Math"/>
                <w:lang w:val="en-US"/>
              </w:rPr>
              <w:t>ɕ</w:t>
            </w:r>
            <w:r>
              <w:rPr>
                <w:lang w:val="en-US"/>
              </w:rPr>
              <w:t>iau</w:t>
            </w:r>
            <w:r>
              <w:rPr>
                <w:vertAlign w:val="superscript"/>
                <w:lang w:val="en-US"/>
              </w:rPr>
              <w:t>53</w:t>
            </w:r>
            <w:r>
              <w:rPr>
                <w:lang w:val="en-US"/>
              </w:rPr>
              <w:t>tau</w:t>
            </w:r>
            <w:r>
              <w:rPr>
                <w:vertAlign w:val="superscript"/>
                <w:lang w:val="en-US"/>
              </w:rPr>
              <w:t>44</w:t>
            </w:r>
            <w:r>
              <w:rPr>
                <w:rFonts w:hint="eastAsia"/>
                <w:lang w:val="en-US"/>
              </w:rPr>
              <w:t>②刀子</w:t>
            </w:r>
            <w:r>
              <w:rPr>
                <w:lang w:val="en-US"/>
              </w:rPr>
              <w:t>tau</w:t>
            </w:r>
            <w:r>
              <w:rPr>
                <w:vertAlign w:val="superscript"/>
                <w:lang w:val="en-US"/>
              </w:rPr>
              <w:t>44</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钩钩</w:t>
            </w:r>
            <w:r>
              <w:rPr>
                <w:lang w:val="en-US"/>
              </w:rPr>
              <w:t>kəu</w:t>
            </w:r>
            <w:r>
              <w:rPr>
                <w:vertAlign w:val="superscript"/>
                <w:lang w:val="en-US"/>
              </w:rPr>
              <w:t>44</w:t>
            </w:r>
            <w:r>
              <w:rPr>
                <w:lang w:val="en-US"/>
              </w:rPr>
              <w:t>kəu</w:t>
            </w:r>
            <w:r>
              <w:rPr>
                <w:vertAlign w:val="superscript"/>
                <w:lang w:val="en-US"/>
              </w:rPr>
              <w:t>44</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小刀子</w:t>
            </w:r>
            <w:r>
              <w:rPr>
                <w:rFonts w:ascii="Cambria Math" w:hAnsi="Cambria Math" w:cs="Cambria Math"/>
                <w:lang w:val="en-US"/>
              </w:rPr>
              <w:t>ɕ</w:t>
            </w:r>
            <w:r>
              <w:rPr>
                <w:lang w:val="en-US"/>
              </w:rPr>
              <w:t>i</w:t>
            </w:r>
            <w:r>
              <w:rPr>
                <w:rFonts w:ascii="Cambria Math" w:hAnsi="Cambria Math" w:cs="Cambria Math"/>
                <w:lang w:val="en-US"/>
              </w:rPr>
              <w:t>ɔ</w:t>
            </w:r>
            <w:r>
              <w:rPr>
                <w:vertAlign w:val="superscript"/>
                <w:lang w:val="en-US"/>
              </w:rPr>
              <w:t>24</w:t>
            </w:r>
            <w:r>
              <w:rPr>
                <w:lang w:val="en-US"/>
              </w:rPr>
              <w:t>t</w:t>
            </w:r>
            <w:r>
              <w:rPr>
                <w:rFonts w:ascii="Cambria Math" w:hAnsi="Cambria Math" w:cs="Cambria Math"/>
                <w:lang w:val="en-US"/>
              </w:rPr>
              <w:t>ɔ</w:t>
            </w:r>
            <w:r>
              <w:rPr>
                <w:vertAlign w:val="superscript"/>
                <w:lang w:val="en-US"/>
              </w:rPr>
              <w:t>212</w:t>
            </w:r>
            <w:r>
              <w:rPr>
                <w:lang w:val="en-US"/>
              </w:rPr>
              <w:t>tsə</w:t>
            </w:r>
            <w:r>
              <w:rPr>
                <w:vertAlign w:val="superscript"/>
                <w:lang w:val="en-US"/>
              </w:rPr>
              <w:t>•</w:t>
            </w:r>
          </w:p>
        </w:tc>
        <w:tc>
          <w:tcPr>
            <w:tcW w:w="3673" w:type="dxa"/>
          </w:tcPr>
          <w:p>
            <w:pPr>
              <w:jc w:val="left"/>
              <w:rPr>
                <w:lang w:val="en-US"/>
              </w:rPr>
            </w:pPr>
            <w:r>
              <w:rPr>
                <w:rFonts w:hint="eastAsia"/>
                <w:lang w:val="en-US"/>
              </w:rPr>
              <w:t>钩子</w:t>
            </w:r>
            <w:r>
              <w:rPr>
                <w:lang w:val="en-US"/>
              </w:rPr>
              <w:t>k</w:t>
            </w:r>
            <w:r>
              <w:rPr>
                <w:rFonts w:ascii="Cambria Math" w:hAnsi="Cambria Math" w:cs="Cambria Math"/>
                <w:lang w:val="en-US"/>
              </w:rPr>
              <w:t>ɯ</w:t>
            </w:r>
            <w:r>
              <w:rPr>
                <w:vertAlign w:val="superscript"/>
                <w:lang w:val="en-US"/>
              </w:rPr>
              <w:t>212</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小刀</w:t>
            </w:r>
            <w:r>
              <w:rPr>
                <w:rFonts w:ascii="Cambria Math" w:hAnsi="Cambria Math" w:cs="Cambria Math"/>
                <w:lang w:val="en-US"/>
              </w:rPr>
              <w:t>ɕ</w:t>
            </w:r>
            <w:r>
              <w:rPr>
                <w:lang w:val="en-US"/>
              </w:rPr>
              <w:t>i</w:t>
            </w:r>
            <w:r>
              <w:rPr>
                <w:rFonts w:ascii="Cambria Math" w:hAnsi="Cambria Math" w:cs="Cambria Math"/>
                <w:lang w:val="en-US"/>
              </w:rPr>
              <w:t>ɔ</w:t>
            </w:r>
            <w:r>
              <w:rPr>
                <w:vertAlign w:val="superscript"/>
                <w:lang w:val="en-US"/>
              </w:rPr>
              <w:t>42</w:t>
            </w:r>
            <w:r>
              <w:rPr>
                <w:lang w:val="en-US"/>
              </w:rPr>
              <w:t>t</w:t>
            </w:r>
            <w:r>
              <w:rPr>
                <w:rFonts w:ascii="Cambria Math" w:hAnsi="Cambria Math" w:cs="Cambria Math"/>
                <w:lang w:val="en-US"/>
              </w:rPr>
              <w:t>ɔ</w:t>
            </w:r>
            <w:r>
              <w:rPr>
                <w:vertAlign w:val="superscript"/>
                <w:lang w:val="en-US"/>
              </w:rPr>
              <w:t>31</w:t>
            </w:r>
          </w:p>
        </w:tc>
        <w:tc>
          <w:tcPr>
            <w:tcW w:w="3673" w:type="dxa"/>
          </w:tcPr>
          <w:p>
            <w:pPr>
              <w:jc w:val="left"/>
              <w:rPr>
                <w:lang w:val="en-US"/>
              </w:rPr>
            </w:pPr>
            <w:r>
              <w:rPr>
                <w:rFonts w:hint="eastAsia"/>
                <w:lang w:val="en-US"/>
              </w:rPr>
              <w:t>钩子</w:t>
            </w:r>
            <w:r>
              <w:rPr>
                <w:lang w:val="en-US"/>
              </w:rPr>
              <w:t>k</w:t>
            </w:r>
            <w:r>
              <w:rPr>
                <w:rFonts w:ascii="Cambria Math" w:hAnsi="Cambria Math" w:cs="Cambria Math"/>
                <w:lang w:val="en-US"/>
              </w:rPr>
              <w:t>ɤɯ</w:t>
            </w:r>
            <w:r>
              <w:rPr>
                <w:vertAlign w:val="superscript"/>
                <w:lang w:val="en-US"/>
              </w:rPr>
              <w:t>31</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小刀</w:t>
            </w:r>
            <w:r>
              <w:rPr>
                <w:lang w:val="en-US"/>
              </w:rPr>
              <w:t>siæ</w:t>
            </w:r>
            <w:r>
              <w:rPr>
                <w:vertAlign w:val="superscript"/>
                <w:lang w:val="en-US"/>
              </w:rPr>
              <w:t>41</w:t>
            </w:r>
            <w:r>
              <w:rPr>
                <w:lang w:val="en-US"/>
              </w:rPr>
              <w:t>tæ</w:t>
            </w:r>
            <w:r>
              <w:rPr>
                <w:vertAlign w:val="superscript"/>
                <w:lang w:val="en-US"/>
              </w:rPr>
              <w:t>44</w:t>
            </w:r>
            <w:r>
              <w:rPr>
                <w:vertAlign w:val="subscript"/>
                <w:lang w:val="en-US"/>
              </w:rPr>
              <w:t>35</w:t>
            </w:r>
          </w:p>
        </w:tc>
        <w:tc>
          <w:tcPr>
            <w:tcW w:w="3673" w:type="dxa"/>
          </w:tcPr>
          <w:p>
            <w:pPr>
              <w:jc w:val="left"/>
              <w:rPr>
                <w:lang w:val="en-US"/>
              </w:rPr>
            </w:pPr>
            <w:r>
              <w:rPr>
                <w:rFonts w:hint="eastAsia"/>
                <w:lang w:val="en-US"/>
              </w:rPr>
              <w:t>鈎子</w:t>
            </w:r>
            <w:r>
              <w:rPr>
                <w:lang w:val="en-US"/>
              </w:rPr>
              <w:t>kY</w:t>
            </w:r>
            <w:r>
              <w:rPr>
                <w:vertAlign w:val="superscript"/>
                <w:lang w:val="en-US"/>
              </w:rPr>
              <w:t>44</w:t>
            </w:r>
            <w:r>
              <w:rPr>
                <w:lang w:val="en-US"/>
              </w:rPr>
              <w:t>ts</w:t>
            </w:r>
            <w:r>
              <w:rPr>
                <w:rFonts w:ascii="Cambria Math" w:hAnsi="Cambria Math" w:cs="Cambria Math"/>
                <w:lang w:val="en-US"/>
              </w:rPr>
              <w:t>ɿ</w:t>
            </w:r>
            <w:r>
              <w:rPr>
                <w:vertAlign w:val="superscript"/>
                <w:lang w:val="en-US"/>
              </w:rPr>
              <w:t>41</w:t>
            </w:r>
            <w:r>
              <w:rPr>
                <w:vertAlign w:val="subscript"/>
                <w:lang w:val="en-US"/>
              </w:rPr>
              <w:t>21</w:t>
            </w:r>
          </w:p>
        </w:tc>
      </w:tr>
      <w:tr>
        <w:tc>
          <w:tcPr>
            <w:tcW w:w="1101" w:type="dxa"/>
          </w:tcPr>
          <w:p>
            <w:pPr>
              <w:jc w:val="center"/>
              <w:rPr>
                <w:lang w:val="en-US"/>
              </w:rPr>
            </w:pPr>
            <w:r>
              <w:rPr>
                <w:rFonts w:hint="eastAsia"/>
                <w:lang w:val="en-US"/>
              </w:rPr>
              <w:t>溫州</w:t>
            </w:r>
          </w:p>
        </w:tc>
        <w:tc>
          <w:tcPr>
            <w:tcW w:w="3672" w:type="dxa"/>
          </w:tcPr>
          <w:p>
            <w:pPr>
              <w:jc w:val="left"/>
              <w:rPr>
                <w:lang w:val="en-US"/>
              </w:rPr>
            </w:pPr>
            <w:r>
              <w:rPr>
                <w:rFonts w:hint="eastAsia"/>
                <w:lang w:val="en-US"/>
              </w:rPr>
              <w:t>〔小〕刀儿〔</w:t>
            </w:r>
            <w:r>
              <w:rPr>
                <w:lang w:val="en-US"/>
              </w:rPr>
              <w:t>sai</w:t>
            </w:r>
            <w:r>
              <w:rPr>
                <w:vertAlign w:val="superscript"/>
                <w:lang w:val="en-US"/>
              </w:rPr>
              <w:t>45</w:t>
            </w:r>
            <w:r>
              <w:rPr>
                <w:rFonts w:hint="eastAsia"/>
                <w:lang w:val="en-US"/>
              </w:rPr>
              <w:t>〕</w:t>
            </w:r>
            <w:r>
              <w:rPr>
                <w:lang w:val="en-US"/>
              </w:rPr>
              <w:t>t</w:t>
            </w:r>
            <w:r>
              <w:rPr>
                <w:rFonts w:ascii="Cambria Math" w:hAnsi="Cambria Math" w:cs="Cambria Math"/>
                <w:lang w:val="en-US"/>
              </w:rPr>
              <w:t>ɜ</w:t>
            </w:r>
            <w:r>
              <w:rPr>
                <w:vertAlign w:val="superscript"/>
                <w:lang w:val="en-US"/>
              </w:rPr>
              <w:t>44</w:t>
            </w:r>
            <w:r>
              <w:rPr>
                <w:rFonts w:ascii="Cambria Math" w:hAnsi="Cambria Math" w:cs="Cambria Math"/>
                <w:lang w:val="en-US"/>
              </w:rPr>
              <w:t>ῃ</w:t>
            </w:r>
            <w:r>
              <w:rPr>
                <w:vertAlign w:val="superscript"/>
                <w:lang w:val="en-US"/>
              </w:rPr>
              <w:t>•</w:t>
            </w:r>
          </w:p>
        </w:tc>
        <w:tc>
          <w:tcPr>
            <w:tcW w:w="3673" w:type="dxa"/>
          </w:tcPr>
          <w:p>
            <w:pPr>
              <w:jc w:val="left"/>
              <w:rPr>
                <w:lang w:val="en-US"/>
              </w:rPr>
            </w:pPr>
            <w:r>
              <w:rPr>
                <w:rFonts w:hint="eastAsia"/>
                <w:lang w:val="en-US"/>
              </w:rPr>
              <w:t>鈎儿</w:t>
            </w:r>
            <w:r>
              <w:rPr>
                <w:lang w:val="en-US"/>
              </w:rPr>
              <w:t>kau</w:t>
            </w:r>
            <w:r>
              <w:rPr>
                <w:vertAlign w:val="superscript"/>
                <w:lang w:val="en-US"/>
              </w:rPr>
              <w:t>44</w:t>
            </w:r>
            <w:r>
              <w:rPr>
                <w:rFonts w:ascii="Cambria Math" w:hAnsi="Cambria Math" w:cs="Cambria Math"/>
                <w:lang w:val="en-US"/>
              </w:rPr>
              <w:t>ῃ</w:t>
            </w:r>
            <w:r>
              <w:rPr>
                <w:vertAlign w:val="superscript"/>
                <w:lang w:val="en-US"/>
              </w:rPr>
              <w:t>•</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小刀子</w:t>
            </w:r>
            <w:r>
              <w:rPr>
                <w:rFonts w:ascii="Cambria Math" w:hAnsi="Cambria Math" w:cs="Cambria Math"/>
                <w:lang w:val="en-US"/>
              </w:rPr>
              <w:t>ɕ</w:t>
            </w:r>
            <w:r>
              <w:rPr>
                <w:lang w:val="en-US"/>
              </w:rPr>
              <w:t>iau</w:t>
            </w:r>
            <w:r>
              <w:rPr>
                <w:vertAlign w:val="superscript"/>
                <w:lang w:val="en-US"/>
              </w:rPr>
              <w:t>41</w:t>
            </w:r>
            <w:r>
              <w:rPr>
                <w:lang w:val="en-US"/>
              </w:rPr>
              <w:t>tau</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鈎子</w:t>
            </w:r>
            <w:r>
              <w:rPr>
                <w:lang w:val="en-US"/>
              </w:rPr>
              <w:t>kəu</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小刀</w:t>
            </w:r>
            <w:r>
              <w:rPr>
                <w:rFonts w:ascii="Cambria Math" w:hAnsi="Cambria Math" w:cs="Cambria Math"/>
                <w:lang w:val="en-US"/>
              </w:rPr>
              <w:t>ɕ</w:t>
            </w:r>
            <w:r>
              <w:rPr>
                <w:lang w:val="en-US"/>
              </w:rPr>
              <w:t>i</w:t>
            </w:r>
            <w:r>
              <w:rPr>
                <w:rFonts w:ascii="Cambria Math" w:hAnsi="Cambria Math" w:cs="Cambria Math"/>
                <w:lang w:val="en-US"/>
              </w:rPr>
              <w:t>ɛ</w:t>
            </w:r>
            <w:r>
              <w:rPr>
                <w:lang w:val="en-US"/>
              </w:rPr>
              <w:t>u</w:t>
            </w:r>
            <w:r>
              <w:rPr>
                <w:vertAlign w:val="superscript"/>
                <w:lang w:val="en-US"/>
              </w:rPr>
              <w:t>213</w:t>
            </w:r>
            <w:r>
              <w:rPr>
                <w:lang w:val="en-US"/>
              </w:rPr>
              <w:t>tau</w:t>
            </w:r>
            <w:r>
              <w:rPr>
                <w:vertAlign w:val="superscript"/>
                <w:lang w:val="en-US"/>
              </w:rPr>
              <w:t>42</w:t>
            </w:r>
          </w:p>
        </w:tc>
        <w:tc>
          <w:tcPr>
            <w:tcW w:w="3673" w:type="dxa"/>
          </w:tcPr>
          <w:p>
            <w:pPr>
              <w:jc w:val="left"/>
              <w:rPr>
                <w:lang w:val="en-US"/>
              </w:rPr>
            </w:pPr>
            <w:r>
              <w:rPr>
                <w:rFonts w:hint="eastAsia"/>
                <w:lang w:val="en-US"/>
              </w:rPr>
              <w:t>钩子</w:t>
            </w:r>
            <w:r>
              <w:rPr>
                <w:lang w:val="en-US"/>
              </w:rPr>
              <w:t>ki</w:t>
            </w:r>
            <w:r>
              <w:rPr>
                <w:rFonts w:ascii="Cambria Math" w:hAnsi="Cambria Math" w:cs="Cambria Math"/>
                <w:lang w:val="en-US"/>
              </w:rPr>
              <w:t>ɛ</w:t>
            </w:r>
            <w:r>
              <w:rPr>
                <w:lang w:val="en-US"/>
              </w:rPr>
              <w:t>u</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細刀□</w:t>
            </w:r>
            <w:r>
              <w:rPr>
                <w:lang w:val="en-US"/>
              </w:rPr>
              <w:t>s</w:t>
            </w:r>
            <w:r>
              <w:rPr>
                <w:rFonts w:ascii="Cambria Math" w:hAnsi="Cambria Math" w:cs="Cambria Math"/>
                <w:lang w:val="en-US"/>
              </w:rPr>
              <w:t>ɛ</w:t>
            </w:r>
            <w:r>
              <w:rPr>
                <w:vertAlign w:val="superscript"/>
                <w:lang w:val="en-US"/>
              </w:rPr>
              <w:t>42</w:t>
            </w:r>
            <w:r>
              <w:rPr>
                <w:lang w:val="en-US"/>
              </w:rPr>
              <w:t>tau</w:t>
            </w:r>
            <w:r>
              <w:rPr>
                <w:vertAlign w:val="superscript"/>
                <w:lang w:val="en-US"/>
              </w:rPr>
              <w:t>44</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鈎口</w:t>
            </w:r>
            <w:r>
              <w:rPr>
                <w:lang w:val="en-US"/>
              </w:rPr>
              <w:t>k</w:t>
            </w:r>
            <w:r>
              <w:rPr>
                <w:rFonts w:ascii="Cambria Math" w:hAnsi="Cambria Math" w:cs="Cambria Math"/>
                <w:lang w:val="en-US"/>
              </w:rPr>
              <w:t>ɛ</w:t>
            </w:r>
            <w:r>
              <w:rPr>
                <w:lang w:val="en-US"/>
              </w:rPr>
              <w:t>u</w:t>
            </w:r>
            <w:r>
              <w:rPr>
                <w:vertAlign w:val="superscript"/>
                <w:lang w:val="en-US"/>
              </w:rPr>
              <w:t>44</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①細刀</w:t>
            </w:r>
            <w:r>
              <w:rPr>
                <w:rFonts w:ascii="Cambria Math" w:hAnsi="Cambria Math" w:cs="Cambria Math"/>
                <w:lang w:val="en-US"/>
              </w:rPr>
              <w:t>ʃɐ</w:t>
            </w:r>
            <w:r>
              <w:rPr>
                <w:lang w:val="en-US"/>
              </w:rPr>
              <w:t>i</w:t>
            </w:r>
            <w:r>
              <w:rPr>
                <w:vertAlign w:val="superscript"/>
                <w:lang w:val="en-US"/>
              </w:rPr>
              <w:t>33</w:t>
            </w:r>
            <w:r>
              <w:rPr>
                <w:lang w:val="en-US"/>
              </w:rPr>
              <w:t>tou</w:t>
            </w:r>
            <w:r>
              <w:rPr>
                <w:vertAlign w:val="superscript"/>
                <w:lang w:val="en-US"/>
              </w:rPr>
              <w:t>53</w:t>
            </w:r>
            <w:r>
              <w:rPr>
                <w:rFonts w:hint="eastAsia"/>
                <w:lang w:val="en-US"/>
              </w:rPr>
              <w:br/>
            </w:r>
            <w:r>
              <w:rPr>
                <w:rFonts w:hint="eastAsia"/>
                <w:lang w:val="en-US"/>
              </w:rPr>
              <w:t>②刀仔</w:t>
            </w:r>
            <w:r>
              <w:rPr>
                <w:lang w:val="en-US"/>
              </w:rPr>
              <w:t>tou</w:t>
            </w:r>
            <w:r>
              <w:rPr>
                <w:vertAlign w:val="superscript"/>
                <w:lang w:val="en-US"/>
              </w:rPr>
              <w:t>53</w:t>
            </w:r>
            <w:r>
              <w:rPr>
                <w:lang w:val="en-US"/>
              </w:rPr>
              <w:t>t</w:t>
            </w:r>
            <w:r>
              <w:rPr>
                <w:rFonts w:ascii="Cambria Math" w:hAnsi="Cambria Math" w:cs="Cambria Math"/>
                <w:lang w:val="en-US"/>
              </w:rPr>
              <w:t>ʃɐ</w:t>
            </w:r>
            <w:r>
              <w:rPr>
                <w:lang w:val="en-US"/>
              </w:rPr>
              <w:t>i</w:t>
            </w:r>
            <w:r>
              <w:rPr>
                <w:vertAlign w:val="superscript"/>
                <w:lang w:val="en-US"/>
              </w:rPr>
              <w:t>35</w:t>
            </w:r>
          </w:p>
        </w:tc>
        <w:tc>
          <w:tcPr>
            <w:tcW w:w="3673" w:type="dxa"/>
          </w:tcPr>
          <w:p>
            <w:pPr>
              <w:jc w:val="left"/>
              <w:rPr>
                <w:lang w:val="en-US"/>
              </w:rPr>
            </w:pPr>
            <w:r>
              <w:rPr>
                <w:rFonts w:hint="eastAsia"/>
                <w:lang w:val="en-US"/>
              </w:rPr>
              <w:t>钩</w:t>
            </w:r>
            <w:r>
              <w:rPr>
                <w:lang w:val="en-US"/>
              </w:rPr>
              <w:t>ŋ</w:t>
            </w:r>
            <w:r>
              <w:rPr>
                <w:rFonts w:ascii="Cambria Math" w:hAnsi="Cambria Math" w:cs="Cambria Math"/>
                <w:lang w:val="en-US"/>
              </w:rPr>
              <w:t>ɐ</w:t>
            </w:r>
            <w:r>
              <w:rPr>
                <w:lang w:val="en-US"/>
              </w:rPr>
              <w:t>u</w:t>
            </w:r>
            <w:r>
              <w:rPr>
                <w:vertAlign w:val="superscript"/>
                <w:lang w:val="en-US"/>
              </w:rPr>
              <w:t>55</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刀仔</w:t>
            </w:r>
            <w:r>
              <w:rPr>
                <w:lang w:val="en-US"/>
              </w:rPr>
              <w:t>tou</w:t>
            </w:r>
            <w:r>
              <w:rPr>
                <w:vertAlign w:val="superscript"/>
                <w:lang w:val="en-US"/>
              </w:rPr>
              <w:t>33</w:t>
            </w:r>
            <w:r>
              <w:rPr>
                <w:lang w:val="en-US"/>
              </w:rPr>
              <w:t>t</w:t>
            </w:r>
            <w:r>
              <w:rPr>
                <w:rFonts w:ascii="Cambria Math" w:hAnsi="Cambria Math" w:cs="Cambria Math"/>
                <w:lang w:val="en-US"/>
              </w:rPr>
              <w:t>ʃɐ</w:t>
            </w:r>
            <w:r>
              <w:rPr>
                <w:lang w:val="en-US"/>
              </w:rPr>
              <w:t>i</w:t>
            </w:r>
            <w:r>
              <w:rPr>
                <w:vertAlign w:val="superscript"/>
                <w:lang w:val="en-US"/>
              </w:rPr>
              <w:t>21</w:t>
            </w:r>
          </w:p>
        </w:tc>
        <w:tc>
          <w:tcPr>
            <w:tcW w:w="3673" w:type="dxa"/>
          </w:tcPr>
          <w:p>
            <w:pPr>
              <w:jc w:val="left"/>
              <w:rPr>
                <w:lang w:val="en-US"/>
              </w:rPr>
            </w:pPr>
            <w:r>
              <w:rPr>
                <w:rFonts w:hint="eastAsia"/>
                <w:lang w:val="en-US"/>
              </w:rPr>
              <w:t>钩</w:t>
            </w:r>
            <w:r>
              <w:rPr>
                <w:lang w:val="en-US"/>
              </w:rPr>
              <w:t>ŋ</w:t>
            </w:r>
            <w:r>
              <w:rPr>
                <w:rFonts w:ascii="Cambria Math" w:hAnsi="Cambria Math" w:cs="Cambria Math"/>
                <w:lang w:val="en-US"/>
              </w:rPr>
              <w:t>ɐ</w:t>
            </w:r>
            <w:r>
              <w:rPr>
                <w:lang w:val="en-US"/>
              </w:rPr>
              <w:t>u</w:t>
            </w:r>
            <w:r>
              <w:rPr>
                <w:vertAlign w:val="superscript"/>
                <w:lang w:val="en-US"/>
              </w:rPr>
              <w:t>33</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刀仔</w:t>
            </w:r>
            <w:r>
              <w:rPr>
                <w:rFonts w:hint="eastAsia"/>
                <w:lang w:val="en-US"/>
              </w:rPr>
              <w:t>to</w:t>
            </w:r>
            <w:r>
              <w:rPr>
                <w:rFonts w:hint="eastAsia"/>
                <w:vertAlign w:val="superscript"/>
                <w:lang w:val="en-US"/>
              </w:rPr>
              <w:t>55</w:t>
            </w:r>
            <w:r>
              <w:rPr>
                <w:rFonts w:hint="eastAsia"/>
                <w:vertAlign w:val="subscript"/>
                <w:lang w:val="en-US"/>
              </w:rPr>
              <w:t>33</w:t>
            </w:r>
            <w:r>
              <w:rPr>
                <w:rFonts w:hint="eastAsia"/>
                <w:lang w:val="en-US"/>
              </w:rPr>
              <w:t>a</w:t>
            </w:r>
            <w:r>
              <w:rPr>
                <w:rFonts w:hint="eastAsia"/>
                <w:vertAlign w:val="superscript"/>
                <w:lang w:val="en-US"/>
              </w:rPr>
              <w:t>51</w:t>
            </w:r>
          </w:p>
        </w:tc>
        <w:tc>
          <w:tcPr>
            <w:tcW w:w="3673" w:type="dxa"/>
          </w:tcPr>
          <w:p>
            <w:pPr>
              <w:jc w:val="left"/>
              <w:rPr>
                <w:lang w:val="en-US"/>
              </w:rPr>
            </w:pPr>
            <w:r>
              <w:rPr>
                <w:rFonts w:hint="eastAsia"/>
                <w:lang w:val="en-US"/>
              </w:rPr>
              <w:t>钩仔</w:t>
            </w:r>
            <w:r>
              <w:rPr>
                <w:rFonts w:hint="eastAsia"/>
                <w:lang w:val="en-US"/>
              </w:rPr>
              <w:t>kau</w:t>
            </w:r>
            <w:r>
              <w:rPr>
                <w:rFonts w:hint="eastAsia"/>
                <w:vertAlign w:val="superscript"/>
                <w:lang w:val="en-US"/>
              </w:rPr>
              <w:t>55</w:t>
            </w:r>
            <w:r>
              <w:rPr>
                <w:rFonts w:hint="eastAsia"/>
                <w:vertAlign w:val="subscript"/>
                <w:lang w:val="en-US"/>
              </w:rPr>
              <w:t>33</w:t>
            </w:r>
            <w:r>
              <w:rPr>
                <w:rFonts w:hint="eastAsia"/>
                <w:lang w:val="en-US"/>
              </w:rPr>
              <w:t>a</w:t>
            </w:r>
            <w:r>
              <w:rPr>
                <w:rFonts w:hint="eastAsia"/>
                <w:vertAlign w:val="superscript"/>
                <w:lang w:val="en-US"/>
              </w:rPr>
              <w:t>51</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刀仔</w:t>
            </w:r>
            <w:r>
              <w:rPr>
                <w:lang w:val="en-US"/>
              </w:rPr>
              <w:t>to</w:t>
            </w:r>
            <w:r>
              <w:rPr>
                <w:vertAlign w:val="superscript"/>
                <w:lang w:val="en-US"/>
              </w:rPr>
              <w:t>33</w:t>
            </w:r>
            <w:r>
              <w:rPr>
                <w:vertAlign w:val="subscript"/>
                <w:lang w:val="en-US"/>
              </w:rPr>
              <w:t>23</w:t>
            </w:r>
            <w:r>
              <w:rPr>
                <w:lang w:val="en-US"/>
              </w:rPr>
              <w:t>kĩã</w:t>
            </w:r>
            <w:r>
              <w:rPr>
                <w:vertAlign w:val="superscript"/>
                <w:lang w:val="en-US"/>
              </w:rPr>
              <w:t>53</w:t>
            </w:r>
          </w:p>
        </w:tc>
        <w:tc>
          <w:tcPr>
            <w:tcW w:w="3673" w:type="dxa"/>
          </w:tcPr>
          <w:p>
            <w:pPr>
              <w:jc w:val="left"/>
              <w:rPr>
                <w:lang w:val="en-US"/>
              </w:rPr>
            </w:pPr>
            <w:r>
              <w:rPr>
                <w:rFonts w:hint="eastAsia"/>
                <w:lang w:val="en-US"/>
              </w:rPr>
              <w:t>搭鈎</w:t>
            </w:r>
            <w:r>
              <w:rPr>
                <w:lang w:val="en-US"/>
              </w:rPr>
              <w:t>ta?</w:t>
            </w:r>
            <w:r>
              <w:rPr>
                <w:vertAlign w:val="superscript"/>
                <w:lang w:val="en-US"/>
              </w:rPr>
              <w:t>21</w:t>
            </w:r>
            <w:r>
              <w:rPr>
                <w:vertAlign w:val="subscript"/>
                <w:lang w:val="en-US"/>
              </w:rPr>
              <w:t>3</w:t>
            </w:r>
            <w:r>
              <w:rPr>
                <w:lang w:val="en-US"/>
              </w:rPr>
              <w:t>kau</w:t>
            </w:r>
            <w:r>
              <w:rPr>
                <w:vertAlign w:val="superscript"/>
                <w:lang w:val="en-US"/>
              </w:rPr>
              <w:t>33</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刀仔</w:t>
            </w:r>
            <w:r>
              <w:rPr>
                <w:lang w:val="en-US"/>
              </w:rPr>
              <w:t>t</w:t>
            </w:r>
            <w:r>
              <w:rPr>
                <w:rFonts w:ascii="Cambria Math" w:hAnsi="Cambria Math" w:cs="Cambria Math"/>
                <w:lang w:val="en-US"/>
              </w:rPr>
              <w:t>ɔ</w:t>
            </w:r>
            <w:r>
              <w:rPr>
                <w:vertAlign w:val="superscript"/>
                <w:lang w:val="en-US"/>
              </w:rPr>
              <w:t>44</w:t>
            </w:r>
            <w:r>
              <w:rPr>
                <w:vertAlign w:val="subscript"/>
                <w:lang w:val="en-US"/>
              </w:rPr>
              <w:t>52</w:t>
            </w:r>
            <w:r>
              <w:rPr>
                <w:lang w:val="en-US"/>
              </w:rPr>
              <w:t>iaŋ</w:t>
            </w:r>
            <w:r>
              <w:rPr>
                <w:vertAlign w:val="superscript"/>
                <w:lang w:val="en-US"/>
              </w:rPr>
              <w:t>31</w:t>
            </w:r>
            <w:r>
              <w:rPr>
                <w:lang w:val="en-US"/>
              </w:rPr>
              <w:t>(k-)</w:t>
            </w:r>
          </w:p>
        </w:tc>
        <w:tc>
          <w:tcPr>
            <w:tcW w:w="3673" w:type="dxa"/>
          </w:tcPr>
          <w:p>
            <w:pPr>
              <w:jc w:val="left"/>
              <w:rPr>
                <w:lang w:val="en-US"/>
              </w:rPr>
            </w:pPr>
            <w:r>
              <w:rPr>
                <w:rFonts w:hint="eastAsia"/>
                <w:lang w:val="en-US"/>
              </w:rPr>
              <w:t>鈎鈎</w:t>
            </w:r>
            <w:r>
              <w:rPr>
                <w:lang w:val="en-US"/>
              </w:rPr>
              <w:t>kau</w:t>
            </w:r>
            <w:r>
              <w:rPr>
                <w:vertAlign w:val="superscript"/>
                <w:lang w:val="en-US"/>
              </w:rPr>
              <w:t>44</w:t>
            </w:r>
            <w:r>
              <w:rPr>
                <w:vertAlign w:val="subscript"/>
                <w:lang w:val="en-US"/>
              </w:rPr>
              <w:t>31</w:t>
            </w:r>
            <w:r>
              <w:rPr>
                <w:lang w:val="en-US"/>
              </w:rPr>
              <w:t>ŋau</w:t>
            </w:r>
            <w:r>
              <w:rPr>
                <w:vertAlign w:val="superscript"/>
                <w:lang w:val="en-US"/>
              </w:rPr>
              <w:t>44</w:t>
            </w:r>
            <w:r>
              <w:rPr>
                <w:lang w:val="en-US"/>
              </w:rPr>
              <w:t>(k-)</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釘子</w:t>
            </w:r>
            <w:r>
              <w:rPr>
                <w:b/>
                <w:lang w:val="en-US"/>
              </w:rPr>
              <w:t>tiŋ</w:t>
            </w:r>
            <w:r>
              <w:rPr>
                <w:b/>
                <w:vertAlign w:val="superscript"/>
                <w:lang w:val="en-US"/>
              </w:rPr>
              <w:t>55</w:t>
            </w:r>
            <w:r>
              <w:rPr>
                <w:b/>
                <w:lang w:val="en-US"/>
              </w:rPr>
              <w:t>ts</w:t>
            </w:r>
            <w:r>
              <w:rPr>
                <w:rFonts w:ascii="Cambria Math" w:hAnsi="Cambria Math" w:cs="Cambria Math"/>
                <w:b/>
                <w:lang w:val="en-US"/>
              </w:rPr>
              <w:t>ɿ</w:t>
            </w:r>
            <w:r>
              <w:rPr>
                <w:b/>
                <w:vertAlign w:val="superscript"/>
                <w:lang w:val="en-US"/>
              </w:rPr>
              <w:t>•</w:t>
            </w:r>
          </w:p>
        </w:tc>
        <w:tc>
          <w:tcPr>
            <w:tcW w:w="3673" w:type="dxa"/>
          </w:tcPr>
          <w:p>
            <w:pPr>
              <w:jc w:val="left"/>
              <w:rPr>
                <w:b/>
                <w:lang w:val="en-US"/>
              </w:rPr>
            </w:pPr>
            <w:r>
              <w:rPr>
                <w:rFonts w:hint="eastAsia"/>
                <w:b/>
                <w:lang w:val="en-US"/>
              </w:rPr>
              <w:t>梯子</w:t>
            </w:r>
            <w:r>
              <w:rPr>
                <w:b/>
                <w:lang w:val="en-US"/>
              </w:rPr>
              <w:t>t‘i</w:t>
            </w:r>
            <w:r>
              <w:rPr>
                <w:b/>
                <w:vertAlign w:val="superscript"/>
                <w:lang w:val="en-US"/>
              </w:rPr>
              <w:t>55</w:t>
            </w:r>
            <w:r>
              <w:rPr>
                <w:b/>
                <w:lang w:val="en-US"/>
              </w:rPr>
              <w:t>ts</w:t>
            </w:r>
            <w:r>
              <w:rPr>
                <w:rFonts w:ascii="Cambria Math" w:hAnsi="Cambria Math" w:cs="Cambria Math"/>
                <w:b/>
                <w:lang w:val="en-US"/>
              </w:rPr>
              <w:t>ɿ</w:t>
            </w:r>
            <w:r>
              <w:rPr>
                <w:b/>
                <w:vertAlign w:val="superscript"/>
                <w:lang w:val="en-US"/>
              </w:rPr>
              <w:t>•</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釘子</w:t>
            </w:r>
            <w:r>
              <w:rPr>
                <w:lang w:val="en-US"/>
              </w:rPr>
              <w:t>tiŋ</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梯子</w:t>
            </w:r>
            <w:r>
              <w:rPr>
                <w:lang w:val="en-US"/>
              </w:rPr>
              <w:t>t‘i</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釘子</w:t>
            </w:r>
            <w:r>
              <w:rPr>
                <w:lang w:val="en-US"/>
              </w:rPr>
              <w:t>tiŋ</w:t>
            </w:r>
            <w:r>
              <w:rPr>
                <w:vertAlign w:val="superscript"/>
                <w:lang w:val="en-US"/>
              </w:rPr>
              <w:t>313</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梯子</w:t>
            </w:r>
            <w:r>
              <w:rPr>
                <w:lang w:val="en-US"/>
              </w:rPr>
              <w:t>t'i</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釘子</w:t>
            </w:r>
            <w:r>
              <w:rPr>
                <w:lang w:val="en-US"/>
              </w:rPr>
              <w:t>tiŋ</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梯子</w:t>
            </w:r>
            <w:r>
              <w:rPr>
                <w:lang w:val="en-US"/>
              </w:rPr>
              <w:t>t'i</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釘子</w:t>
            </w:r>
            <w:r>
              <w:rPr>
                <w:lang w:val="en-US"/>
              </w:rPr>
              <w:t>tiŋ</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梯子</w:t>
            </w:r>
            <w:r>
              <w:rPr>
                <w:lang w:val="en-US"/>
              </w:rPr>
              <w:t>t‘i</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釘子</w:t>
            </w:r>
            <w:r>
              <w:rPr>
                <w:lang w:val="en-US"/>
              </w:rPr>
              <w:t>tin</w:t>
            </w:r>
            <w:r>
              <w:rPr>
                <w:vertAlign w:val="superscript"/>
                <w:lang w:val="en-US"/>
              </w:rPr>
              <w:t>44</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梯子</w:t>
            </w:r>
            <w:r>
              <w:rPr>
                <w:lang w:val="en-US"/>
              </w:rPr>
              <w:t>t'i</w:t>
            </w:r>
            <w:r>
              <w:rPr>
                <w:vertAlign w:val="superscript"/>
                <w:lang w:val="en-US"/>
              </w:rPr>
              <w:t>44</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釘子</w:t>
            </w:r>
            <w:r>
              <w:rPr>
                <w:lang w:val="en-US"/>
              </w:rPr>
              <w:t>tĩ</w:t>
            </w:r>
            <w:r>
              <w:rPr>
                <w:vertAlign w:val="superscript"/>
                <w:lang w:val="en-US"/>
              </w:rPr>
              <w:t>44</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梯子</w:t>
            </w:r>
            <w:r>
              <w:rPr>
                <w:lang w:val="en-US"/>
              </w:rPr>
              <w:t>t'i</w:t>
            </w:r>
            <w:r>
              <w:rPr>
                <w:vertAlign w:val="superscript"/>
                <w:lang w:val="en-US"/>
              </w:rPr>
              <w:t>44</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釘</w:t>
            </w:r>
            <w:r>
              <w:rPr>
                <w:lang w:val="en-US"/>
              </w:rPr>
              <w:t>tin</w:t>
            </w:r>
            <w:r>
              <w:rPr>
                <w:vertAlign w:val="superscript"/>
                <w:lang w:val="en-US"/>
              </w:rPr>
              <w:t>212</w:t>
            </w:r>
          </w:p>
        </w:tc>
        <w:tc>
          <w:tcPr>
            <w:tcW w:w="3673" w:type="dxa"/>
          </w:tcPr>
          <w:p>
            <w:pPr>
              <w:jc w:val="left"/>
              <w:rPr>
                <w:lang w:val="en-US"/>
              </w:rPr>
            </w:pPr>
            <w:r>
              <w:rPr>
                <w:rFonts w:hint="eastAsia"/>
                <w:lang w:val="en-US"/>
              </w:rPr>
              <w:t>梯子</w:t>
            </w:r>
            <w:r>
              <w:rPr>
                <w:lang w:val="en-US"/>
              </w:rPr>
              <w:t>ts'</w:t>
            </w:r>
            <w:r>
              <w:rPr>
                <w:rFonts w:ascii="Cambria Math" w:hAnsi="Cambria Math" w:cs="Cambria Math"/>
                <w:lang w:val="en-US"/>
              </w:rPr>
              <w:t>ɿ</w:t>
            </w:r>
            <w:r>
              <w:rPr>
                <w:vertAlign w:val="superscript"/>
                <w:lang w:val="en-US"/>
              </w:rPr>
              <w:t>212</w:t>
            </w:r>
            <w:r>
              <w:rPr>
                <w:lang w:val="en-US"/>
              </w:rPr>
              <w:t>taə</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釘子</w:t>
            </w:r>
            <w:r>
              <w:rPr>
                <w:lang w:val="en-US"/>
              </w:rPr>
              <w:t>tiŋ</w:t>
            </w:r>
            <w:r>
              <w:rPr>
                <w:vertAlign w:val="superscript"/>
                <w:lang w:val="en-US"/>
              </w:rPr>
              <w:t>31</w:t>
            </w:r>
            <w:r>
              <w:rPr>
                <w:lang w:val="en-US"/>
              </w:rPr>
              <w:t>ts</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梯子</w:t>
            </w:r>
            <w:r>
              <w:rPr>
                <w:lang w:val="en-US"/>
              </w:rPr>
              <w:t>t'i</w:t>
            </w:r>
            <w:r>
              <w:rPr>
                <w:vertAlign w:val="superscript"/>
                <w:lang w:val="en-US"/>
              </w:rPr>
              <w:t>31</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洋釘</w:t>
            </w:r>
            <w:r>
              <w:rPr>
                <w:lang w:val="en-US"/>
              </w:rPr>
              <w:t>iaŋ</w:t>
            </w:r>
            <w:r>
              <w:rPr>
                <w:vertAlign w:val="superscript"/>
                <w:lang w:val="en-US"/>
              </w:rPr>
              <w:t>24</w:t>
            </w:r>
            <w:r>
              <w:rPr>
                <w:vertAlign w:val="subscript"/>
                <w:lang w:val="en-US"/>
              </w:rPr>
              <w:t>22</w:t>
            </w:r>
            <w:r>
              <w:rPr>
                <w:lang w:val="en-US"/>
              </w:rPr>
              <w:t>tin</w:t>
            </w:r>
            <w:r>
              <w:rPr>
                <w:vertAlign w:val="superscript"/>
                <w:lang w:val="en-US"/>
              </w:rPr>
              <w:t>44</w:t>
            </w:r>
          </w:p>
        </w:tc>
        <w:tc>
          <w:tcPr>
            <w:tcW w:w="3673" w:type="dxa"/>
          </w:tcPr>
          <w:p>
            <w:pPr>
              <w:jc w:val="left"/>
              <w:rPr>
                <w:lang w:val="en-US"/>
              </w:rPr>
            </w:pPr>
            <w:r>
              <w:rPr>
                <w:rFonts w:hint="eastAsia"/>
                <w:lang w:val="en-US"/>
              </w:rPr>
              <w:t>梯</w:t>
            </w:r>
            <w:r>
              <w:rPr>
                <w:lang w:val="en-US"/>
              </w:rPr>
              <w:t>t'i</w:t>
            </w:r>
            <w:r>
              <w:rPr>
                <w:vertAlign w:val="superscript"/>
                <w:lang w:val="en-US"/>
              </w:rPr>
              <w:t>44</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釘</w:t>
            </w:r>
            <w:r>
              <w:rPr>
                <w:lang w:val="en-US"/>
              </w:rPr>
              <w:t>təŋ</w:t>
            </w:r>
            <w:r>
              <w:rPr>
                <w:vertAlign w:val="superscript"/>
                <w:lang w:val="en-US"/>
              </w:rPr>
              <w:t>44</w:t>
            </w:r>
          </w:p>
        </w:tc>
        <w:tc>
          <w:tcPr>
            <w:tcW w:w="3673" w:type="dxa"/>
          </w:tcPr>
          <w:p>
            <w:pPr>
              <w:jc w:val="left"/>
              <w:rPr>
                <w:lang w:val="en-US"/>
              </w:rPr>
            </w:pPr>
            <w:r>
              <w:rPr>
                <w:rFonts w:hint="eastAsia"/>
                <w:lang w:val="en-US"/>
              </w:rPr>
              <w:t>楼梯</w:t>
            </w:r>
            <w:r>
              <w:rPr>
                <w:lang w:val="en-US"/>
              </w:rPr>
              <w:t>lau</w:t>
            </w:r>
            <w:r>
              <w:rPr>
                <w:vertAlign w:val="superscript"/>
                <w:lang w:val="en-US"/>
              </w:rPr>
              <w:t>31</w:t>
            </w:r>
            <w:r>
              <w:rPr>
                <w:lang w:val="en-US"/>
              </w:rPr>
              <w:t>t'ei</w:t>
            </w:r>
            <w:r>
              <w:rPr>
                <w:vertAlign w:val="superscript"/>
                <w:lang w:val="en-US"/>
              </w:rPr>
              <w:t>44</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釘子</w:t>
            </w:r>
            <w:r>
              <w:rPr>
                <w:lang w:val="en-US"/>
              </w:rPr>
              <w:t>tin</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梯子</w:t>
            </w:r>
            <w:r>
              <w:rPr>
                <w:lang w:val="en-US"/>
              </w:rPr>
              <w:t>t‘i</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釘子</w:t>
            </w:r>
            <w:r>
              <w:rPr>
                <w:lang w:val="en-US"/>
              </w:rPr>
              <w:t>tiaŋ</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梯子</w:t>
            </w:r>
            <w:r>
              <w:rPr>
                <w:lang w:val="en-US"/>
              </w:rPr>
              <w:t>t‘i</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釘口</w:t>
            </w:r>
            <w:r>
              <w:rPr>
                <w:lang w:val="en-US"/>
              </w:rPr>
              <w:t>taŋ</w:t>
            </w:r>
            <w:r>
              <w:rPr>
                <w:vertAlign w:val="superscript"/>
                <w:lang w:val="en-US"/>
              </w:rPr>
              <w:t>44</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梯</w:t>
            </w:r>
            <w:r>
              <w:rPr>
                <w:lang w:val="en-US"/>
              </w:rPr>
              <w:t>t'</w:t>
            </w:r>
            <w:r>
              <w:rPr>
                <w:rFonts w:ascii="Cambria Math" w:hAnsi="Cambria Math" w:cs="Cambria Math"/>
                <w:lang w:val="en-US"/>
              </w:rPr>
              <w:t>ɔ</w:t>
            </w:r>
            <w:r>
              <w:rPr>
                <w:lang w:val="en-US"/>
              </w:rPr>
              <w:t>i</w:t>
            </w:r>
            <w:r>
              <w:rPr>
                <w:vertAlign w:val="superscript"/>
                <w:lang w:val="en-US"/>
              </w:rPr>
              <w:t>44</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釘</w:t>
            </w:r>
            <w:r>
              <w:rPr>
                <w:lang w:val="en-US"/>
              </w:rPr>
              <w:t>t</w:t>
            </w:r>
            <w:r>
              <w:rPr>
                <w:rFonts w:ascii="Cambria Math" w:hAnsi="Cambria Math" w:cs="Cambria Math"/>
                <w:lang w:val="en-US"/>
              </w:rPr>
              <w:t>ɛ</w:t>
            </w:r>
            <w:r>
              <w:rPr>
                <w:lang w:val="en-US"/>
              </w:rPr>
              <w:t>ŋ</w:t>
            </w:r>
            <w:r>
              <w:rPr>
                <w:vertAlign w:val="superscript"/>
                <w:lang w:val="en-US"/>
              </w:rPr>
              <w:t>53</w:t>
            </w:r>
          </w:p>
        </w:tc>
        <w:tc>
          <w:tcPr>
            <w:tcW w:w="3673" w:type="dxa"/>
          </w:tcPr>
          <w:p>
            <w:pPr>
              <w:jc w:val="left"/>
            </w:pPr>
            <w:r>
              <w:rPr>
                <w:rFonts w:hint="eastAsia"/>
                <w:lang w:val="en-US"/>
              </w:rPr>
              <w:t>梯</w:t>
            </w:r>
            <w:r>
              <w:t>t‘</w:t>
            </w:r>
            <w:r>
              <w:rPr>
                <w:rFonts w:ascii="Cambria Math" w:hAnsi="Cambria Math" w:cs="Cambria Math"/>
              </w:rPr>
              <w:t>ɐ</w:t>
            </w:r>
            <w:r>
              <w:t>i</w:t>
            </w:r>
            <w:r>
              <w:rPr>
                <w:vertAlign w:val="superscript"/>
              </w:rPr>
              <w:t>53</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釘</w:t>
            </w:r>
            <w:r>
              <w:rPr>
                <w:lang w:val="en-US"/>
              </w:rPr>
              <w:t>t</w:t>
            </w:r>
            <w:r>
              <w:rPr>
                <w:rFonts w:ascii="Cambria Math" w:hAnsi="Cambria Math" w:cs="Cambria Math"/>
                <w:lang w:val="en-US"/>
              </w:rPr>
              <w:t>ɪ</w:t>
            </w:r>
            <w:r>
              <w:rPr>
                <w:lang w:val="en-US"/>
              </w:rPr>
              <w:t>ŋ</w:t>
            </w:r>
            <w:r>
              <w:rPr>
                <w:vertAlign w:val="superscript"/>
                <w:lang w:val="en-US"/>
              </w:rPr>
              <w:t>33</w:t>
            </w:r>
          </w:p>
        </w:tc>
        <w:tc>
          <w:tcPr>
            <w:tcW w:w="3673" w:type="dxa"/>
          </w:tcPr>
          <w:p>
            <w:pPr>
              <w:jc w:val="left"/>
            </w:pPr>
            <w:r>
              <w:rPr>
                <w:rFonts w:hint="eastAsia"/>
                <w:lang w:val="en-US"/>
              </w:rPr>
              <w:t>梯</w:t>
            </w:r>
            <w:r>
              <w:t>t‘</w:t>
            </w:r>
            <w:r>
              <w:rPr>
                <w:rFonts w:ascii="Cambria Math" w:hAnsi="Cambria Math" w:cs="Cambria Math"/>
              </w:rPr>
              <w:t>ɐ</w:t>
            </w:r>
            <w:r>
              <w:t>i</w:t>
            </w:r>
            <w:r>
              <w:rPr>
                <w:vertAlign w:val="superscript"/>
              </w:rPr>
              <w:t>33</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釘仔</w:t>
            </w:r>
            <w:r>
              <w:rPr>
                <w:lang w:val="en-US"/>
              </w:rPr>
              <w:t>tiŋ</w:t>
            </w:r>
            <w:r>
              <w:rPr>
                <w:vertAlign w:val="superscript"/>
                <w:lang w:val="en-US"/>
              </w:rPr>
              <w:t>55</w:t>
            </w:r>
            <w:r>
              <w:rPr>
                <w:vertAlign w:val="subscript"/>
                <w:lang w:val="en-US"/>
              </w:rPr>
              <w:t>33</w:t>
            </w:r>
            <w:r>
              <w:rPr>
                <w:lang w:val="en-US"/>
              </w:rPr>
              <w:t>a</w:t>
            </w:r>
            <w:r>
              <w:rPr>
                <w:vertAlign w:val="superscript"/>
                <w:lang w:val="en-US"/>
              </w:rPr>
              <w:t>51</w:t>
            </w:r>
          </w:p>
        </w:tc>
        <w:tc>
          <w:tcPr>
            <w:tcW w:w="3673" w:type="dxa"/>
          </w:tcPr>
          <w:p>
            <w:pPr>
              <w:jc w:val="left"/>
              <w:rPr>
                <w:lang w:val="en-US"/>
              </w:rPr>
            </w:pPr>
            <w:r>
              <w:rPr>
                <w:rFonts w:hint="eastAsia"/>
                <w:lang w:val="en-US"/>
              </w:rPr>
              <w:t>〔楼〕梯〔</w:t>
            </w:r>
            <w:r>
              <w:rPr>
                <w:lang w:val="en-US"/>
              </w:rPr>
              <w:t>lau</w:t>
            </w:r>
            <w:r>
              <w:rPr>
                <w:vertAlign w:val="superscript"/>
                <w:lang w:val="en-US"/>
              </w:rPr>
              <w:t>24</w:t>
            </w:r>
            <w:r>
              <w:rPr>
                <w:vertAlign w:val="subscript"/>
                <w:lang w:val="en-US"/>
              </w:rPr>
              <w:t>33</w:t>
            </w:r>
            <w:r>
              <w:rPr>
                <w:rFonts w:hint="eastAsia"/>
                <w:lang w:val="en-US"/>
              </w:rPr>
              <w:t>〕</w:t>
            </w:r>
            <w:r>
              <w:rPr>
                <w:lang w:val="en-US"/>
              </w:rPr>
              <w:t>t'ui</w:t>
            </w:r>
            <w:r>
              <w:rPr>
                <w:vertAlign w:val="superscript"/>
                <w:lang w:val="en-US"/>
              </w:rPr>
              <w:t>55</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釘</w:t>
            </w:r>
            <w:r>
              <w:rPr>
                <w:lang w:val="en-US"/>
              </w:rPr>
              <w:t>teŋ</w:t>
            </w:r>
            <w:r>
              <w:rPr>
                <w:vertAlign w:val="superscript"/>
                <w:lang w:val="en-US"/>
              </w:rPr>
              <w:t>33</w:t>
            </w:r>
          </w:p>
        </w:tc>
        <w:tc>
          <w:tcPr>
            <w:tcW w:w="3673" w:type="dxa"/>
          </w:tcPr>
          <w:p>
            <w:pPr>
              <w:jc w:val="left"/>
            </w:pPr>
            <w:r>
              <w:rPr>
                <w:rFonts w:hint="eastAsia"/>
                <w:lang w:val="en-US"/>
              </w:rPr>
              <w:t>梯</w:t>
            </w:r>
            <w:r>
              <w:t>t‘ui</w:t>
            </w:r>
            <w:r>
              <w:rPr>
                <w:vertAlign w:val="superscript"/>
              </w:rPr>
              <w:t>33</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釘</w:t>
            </w:r>
            <w:r>
              <w:rPr>
                <w:lang w:val="en-US"/>
              </w:rPr>
              <w:t>tiŋ</w:t>
            </w:r>
            <w:r>
              <w:rPr>
                <w:vertAlign w:val="superscript"/>
                <w:lang w:val="en-US"/>
              </w:rPr>
              <w:t>44</w:t>
            </w:r>
          </w:p>
        </w:tc>
        <w:tc>
          <w:tcPr>
            <w:tcW w:w="3673" w:type="dxa"/>
          </w:tcPr>
          <w:p>
            <w:pPr>
              <w:jc w:val="left"/>
              <w:rPr>
                <w:lang w:val="en-US"/>
              </w:rPr>
            </w:pPr>
            <w:r>
              <w:rPr>
                <w:rFonts w:hint="eastAsia"/>
                <w:lang w:val="en-US"/>
              </w:rPr>
              <w:t>〔楼〕梯〔</w:t>
            </w:r>
            <w:r>
              <w:rPr>
                <w:lang w:val="en-US"/>
              </w:rPr>
              <w:t>lau</w:t>
            </w:r>
            <w:r>
              <w:rPr>
                <w:vertAlign w:val="superscript"/>
                <w:lang w:val="en-US"/>
              </w:rPr>
              <w:t>52</w:t>
            </w:r>
            <w:r>
              <w:rPr>
                <w:vertAlign w:val="subscript"/>
                <w:lang w:val="en-US"/>
              </w:rPr>
              <w:t>44</w:t>
            </w:r>
            <w:r>
              <w:rPr>
                <w:rFonts w:hint="eastAsia"/>
                <w:lang w:val="en-US"/>
              </w:rPr>
              <w:t>〕</w:t>
            </w:r>
            <w:r>
              <w:rPr>
                <w:lang w:val="en-US"/>
              </w:rPr>
              <w:t>t'ai</w:t>
            </w:r>
            <w:r>
              <w:rPr>
                <w:vertAlign w:val="superscript"/>
                <w:lang w:val="en-US"/>
              </w:rPr>
              <w:t>44</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鋤头</w:t>
            </w:r>
            <w:r>
              <w:rPr>
                <w:b/>
                <w:lang w:val="en-US"/>
              </w:rPr>
              <w:t>t</w:t>
            </w:r>
            <w:r>
              <w:rPr>
                <w:rFonts w:ascii="Cambria Math" w:hAnsi="Cambria Math" w:cs="Cambria Math"/>
                <w:b/>
                <w:lang w:val="en-US"/>
              </w:rPr>
              <w:t>ʂ</w:t>
            </w:r>
            <w:r>
              <w:rPr>
                <w:b/>
                <w:lang w:val="en-US"/>
              </w:rPr>
              <w:t>'u</w:t>
            </w:r>
            <w:r>
              <w:rPr>
                <w:b/>
                <w:vertAlign w:val="superscript"/>
                <w:lang w:val="en-US"/>
              </w:rPr>
              <w:t>35</w:t>
            </w:r>
            <w:r>
              <w:rPr>
                <w:b/>
                <w:lang w:val="en-US"/>
              </w:rPr>
              <w:t>t'ou</w:t>
            </w:r>
            <w:r>
              <w:rPr>
                <w:b/>
                <w:vertAlign w:val="superscript"/>
                <w:lang w:val="en-US"/>
              </w:rPr>
              <w:t>•</w:t>
            </w:r>
          </w:p>
        </w:tc>
        <w:tc>
          <w:tcPr>
            <w:tcW w:w="3673" w:type="dxa"/>
          </w:tcPr>
          <w:p>
            <w:pPr>
              <w:jc w:val="left"/>
              <w:rPr>
                <w:b/>
                <w:lang w:val="en-US"/>
              </w:rPr>
            </w:pPr>
            <w:r>
              <w:rPr>
                <w:rFonts w:hint="eastAsia"/>
                <w:b/>
                <w:lang w:val="en-US"/>
              </w:rPr>
              <w:t>鎌刀</w:t>
            </w:r>
            <w:r>
              <w:rPr>
                <w:b/>
                <w:lang w:val="en-US"/>
              </w:rPr>
              <w:t>lian</w:t>
            </w:r>
            <w:r>
              <w:rPr>
                <w:b/>
                <w:vertAlign w:val="superscript"/>
                <w:lang w:val="en-US"/>
              </w:rPr>
              <w:t>35</w:t>
            </w:r>
            <w:r>
              <w:rPr>
                <w:b/>
                <w:lang w:val="en-US"/>
              </w:rPr>
              <w:t>tau</w:t>
            </w:r>
            <w:r>
              <w:rPr>
                <w:b/>
                <w:vertAlign w:val="superscript"/>
                <w:lang w:val="en-US"/>
              </w:rPr>
              <w:t>55</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鋤头</w:t>
            </w:r>
            <w:r>
              <w:rPr>
                <w:lang w:val="en-US"/>
              </w:rPr>
              <w:t>t</w:t>
            </w:r>
            <w:r>
              <w:rPr>
                <w:rFonts w:ascii="Cambria Math" w:hAnsi="Cambria Math" w:cs="Cambria Math"/>
                <w:lang w:val="en-US"/>
              </w:rPr>
              <w:t>ʂ</w:t>
            </w:r>
            <w:r>
              <w:rPr>
                <w:lang w:val="en-US"/>
              </w:rPr>
              <w:t>'u</w:t>
            </w:r>
            <w:r>
              <w:rPr>
                <w:vertAlign w:val="superscript"/>
                <w:lang w:val="en-US"/>
              </w:rPr>
              <w:t>35</w:t>
            </w:r>
            <w:r>
              <w:rPr>
                <w:lang w:val="en-US"/>
              </w:rPr>
              <w:t>t'ou</w:t>
            </w:r>
            <w:r>
              <w:rPr>
                <w:vertAlign w:val="superscript"/>
                <w:lang w:val="en-US"/>
              </w:rPr>
              <w:t>•</w:t>
            </w:r>
          </w:p>
        </w:tc>
        <w:tc>
          <w:tcPr>
            <w:tcW w:w="3673" w:type="dxa"/>
          </w:tcPr>
          <w:p>
            <w:pPr>
              <w:jc w:val="left"/>
              <w:rPr>
                <w:lang w:val="en-US"/>
              </w:rPr>
            </w:pPr>
            <w:r>
              <w:rPr>
                <w:rFonts w:hint="eastAsia"/>
                <w:lang w:val="en-US"/>
              </w:rPr>
              <w:t>鐮刀</w:t>
            </w:r>
            <w:r>
              <w:rPr>
                <w:rFonts w:hint="eastAsia"/>
                <w:lang w:val="en-US"/>
              </w:rPr>
              <w:t>lian</w:t>
            </w:r>
            <w:r>
              <w:rPr>
                <w:rFonts w:hint="eastAsia"/>
                <w:vertAlign w:val="superscript"/>
                <w:lang w:val="en-US"/>
              </w:rPr>
              <w:t>35</w:t>
            </w:r>
            <w:r>
              <w:rPr>
                <w:rFonts w:hint="eastAsia"/>
                <w:lang w:val="en-US"/>
              </w:rPr>
              <w:t>tau</w:t>
            </w:r>
            <w:r>
              <w:rPr>
                <w:rFonts w:hint="eastAsia"/>
                <w:vertAlign w:val="superscript"/>
                <w:lang w:val="en-US"/>
              </w:rPr>
              <w:t>55</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鋤</w:t>
            </w:r>
            <w:r>
              <w:rPr>
                <w:lang w:val="en-US"/>
              </w:rPr>
              <w:t>t</w:t>
            </w:r>
            <w:r>
              <w:rPr>
                <w:rFonts w:ascii="Cambria Math" w:hAnsi="Cambria Math" w:cs="Cambria Math"/>
                <w:lang w:val="en-US"/>
              </w:rPr>
              <w:t>ʂ</w:t>
            </w:r>
            <w:r>
              <w:rPr>
                <w:lang w:val="en-US"/>
              </w:rPr>
              <w:t>'u</w:t>
            </w:r>
            <w:r>
              <w:rPr>
                <w:vertAlign w:val="superscript"/>
                <w:lang w:val="en-US"/>
              </w:rPr>
              <w:t>42</w:t>
            </w:r>
          </w:p>
        </w:tc>
        <w:tc>
          <w:tcPr>
            <w:tcW w:w="3673" w:type="dxa"/>
          </w:tcPr>
          <w:p>
            <w:pPr>
              <w:jc w:val="left"/>
              <w:rPr>
                <w:lang w:val="en-US"/>
              </w:rPr>
            </w:pPr>
            <w:r>
              <w:rPr>
                <w:rFonts w:hint="eastAsia"/>
                <w:lang w:val="en-US"/>
              </w:rPr>
              <w:t>鐮刀</w:t>
            </w:r>
            <w:r>
              <w:rPr>
                <w:lang w:val="en-US"/>
              </w:rPr>
              <w:t>li</w:t>
            </w:r>
            <w:r>
              <w:rPr>
                <w:rFonts w:ascii="Cambria Math" w:hAnsi="Cambria Math"/>
                <w:lang w:val="en-US"/>
              </w:rPr>
              <w:t>æ̃</w:t>
            </w:r>
            <w:r>
              <w:rPr>
                <w:vertAlign w:val="superscript"/>
                <w:lang w:val="en-US"/>
              </w:rPr>
              <w:t>42</w:t>
            </w:r>
            <w:r>
              <w:rPr>
                <w:lang w:val="en-US"/>
              </w:rPr>
              <w:t>t</w:t>
            </w:r>
            <w:r>
              <w:rPr>
                <w:rFonts w:ascii="Cambria Math" w:hAnsi="Cambria Math" w:cs="Cambria Math"/>
                <w:lang w:val="en-US"/>
              </w:rPr>
              <w:t>ɔ</w:t>
            </w:r>
            <w:r>
              <w:rPr>
                <w:vertAlign w:val="superscript"/>
                <w:lang w:val="en-US"/>
              </w:rPr>
              <w:t>213</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鋤头</w:t>
            </w:r>
            <w:r>
              <w:rPr>
                <w:rFonts w:hint="eastAsia"/>
                <w:lang w:val="en-US"/>
              </w:rPr>
              <w:t>ts'u</w:t>
            </w:r>
            <w:r>
              <w:rPr>
                <w:rFonts w:hint="eastAsia"/>
                <w:vertAlign w:val="superscript"/>
                <w:lang w:val="en-US"/>
              </w:rPr>
              <w:t>35</w:t>
            </w:r>
            <w:r>
              <w:rPr>
                <w:rFonts w:hint="eastAsia"/>
                <w:lang w:val="en-US"/>
              </w:rPr>
              <w:t>t'ou</w:t>
            </w:r>
            <w:r>
              <w:rPr>
                <w:rFonts w:hint="eastAsia"/>
                <w:vertAlign w:val="superscript"/>
                <w:lang w:val="en-US"/>
              </w:rPr>
              <w:t>•</w:t>
            </w:r>
          </w:p>
        </w:tc>
        <w:tc>
          <w:tcPr>
            <w:tcW w:w="3673" w:type="dxa"/>
          </w:tcPr>
          <w:p>
            <w:pPr>
              <w:jc w:val="left"/>
              <w:rPr>
                <w:lang w:val="en-US"/>
              </w:rPr>
            </w:pPr>
            <w:r>
              <w:rPr>
                <w:rFonts w:hint="eastAsia"/>
                <w:lang w:val="en-US"/>
              </w:rPr>
              <w:t>鐮刀</w:t>
            </w:r>
            <w:r>
              <w:rPr>
                <w:rFonts w:hint="eastAsia"/>
                <w:lang w:val="en-US"/>
              </w:rPr>
              <w:t>lian</w:t>
            </w:r>
            <w:r>
              <w:rPr>
                <w:rFonts w:hint="eastAsia"/>
                <w:vertAlign w:val="superscript"/>
                <w:lang w:val="en-US"/>
              </w:rPr>
              <w:t>35</w:t>
            </w:r>
            <w:r>
              <w:rPr>
                <w:rFonts w:hint="eastAsia"/>
                <w:lang w:val="en-US"/>
              </w:rPr>
              <w:t>tau</w:t>
            </w:r>
            <w:r>
              <w:rPr>
                <w:rFonts w:hint="eastAsia"/>
                <w:vertAlign w:val="superscript"/>
                <w:lang w:val="en-US"/>
              </w:rPr>
              <w:t>33</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鋤头</w:t>
            </w:r>
            <w:r>
              <w:rPr>
                <w:rFonts w:hint="eastAsia"/>
                <w:lang w:val="en-US"/>
              </w:rPr>
              <w:t>pf</w:t>
            </w:r>
            <w:r>
              <w:rPr>
                <w:rFonts w:hint="eastAsia"/>
                <w:lang w:val="en-US"/>
              </w:rPr>
              <w:t>‘</w:t>
            </w:r>
            <w:r>
              <w:rPr>
                <w:rFonts w:hint="eastAsia"/>
                <w:lang w:val="en-US"/>
              </w:rPr>
              <w:t>u</w:t>
            </w:r>
            <w:r>
              <w:rPr>
                <w:rFonts w:hint="eastAsia"/>
                <w:vertAlign w:val="superscript"/>
                <w:lang w:val="en-US"/>
              </w:rPr>
              <w:t>24</w:t>
            </w:r>
            <w:r>
              <w:rPr>
                <w:rFonts w:hint="eastAsia"/>
                <w:lang w:val="en-US"/>
              </w:rPr>
              <w:t>t'ou</w:t>
            </w:r>
            <w:r>
              <w:rPr>
                <w:rFonts w:hint="eastAsia"/>
                <w:vertAlign w:val="superscript"/>
                <w:lang w:val="en-US"/>
              </w:rPr>
              <w:t>•</w:t>
            </w:r>
          </w:p>
        </w:tc>
        <w:tc>
          <w:tcPr>
            <w:tcW w:w="3673" w:type="dxa"/>
          </w:tcPr>
          <w:p>
            <w:pPr>
              <w:jc w:val="left"/>
              <w:rPr>
                <w:lang w:val="en-US"/>
              </w:rPr>
            </w:pPr>
            <w:r>
              <w:rPr>
                <w:rFonts w:hint="eastAsia"/>
                <w:lang w:val="en-US"/>
              </w:rPr>
              <w:t>鐮刀</w:t>
            </w:r>
            <w:r>
              <w:rPr>
                <w:rFonts w:hint="eastAsia"/>
                <w:lang w:val="en-US"/>
              </w:rPr>
              <w:t>li</w:t>
            </w:r>
            <w:r>
              <w:rPr>
                <w:rFonts w:ascii="Cambria Math" w:hAnsi="Cambria Math"/>
                <w:lang w:val="en-US"/>
              </w:rPr>
              <w:t>æ̃</w:t>
            </w:r>
            <w:r>
              <w:rPr>
                <w:rFonts w:hint="eastAsia"/>
                <w:vertAlign w:val="superscript"/>
                <w:lang w:val="en-US"/>
              </w:rPr>
              <w:t>24</w:t>
            </w:r>
            <w:r>
              <w:rPr>
                <w:rFonts w:hint="eastAsia"/>
                <w:lang w:val="en-US"/>
              </w:rPr>
              <w:t>t</w:t>
            </w:r>
            <w:r>
              <w:rPr>
                <w:rFonts w:hint="eastAsia"/>
                <w:lang w:val="en-US"/>
              </w:rPr>
              <w:t>ɑ</w:t>
            </w:r>
            <w:r>
              <w:rPr>
                <w:rFonts w:hint="eastAsia"/>
                <w:lang w:val="en-US"/>
              </w:rPr>
              <w:t>u</w:t>
            </w:r>
            <w:r>
              <w:rPr>
                <w:rFonts w:hint="eastAsia"/>
                <w:vertAlign w:val="superscript"/>
                <w:lang w:val="en-US"/>
              </w:rPr>
              <w:t>21</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鋤头</w:t>
            </w:r>
            <w:r>
              <w:rPr>
                <w:lang w:val="en-US"/>
              </w:rPr>
              <w:t>ts</w:t>
            </w:r>
            <w:r>
              <w:rPr>
                <w:vertAlign w:val="superscript"/>
                <w:lang w:val="en-US"/>
              </w:rPr>
              <w:t>c</w:t>
            </w:r>
            <w:r>
              <w:rPr>
                <w:lang w:val="en-US"/>
              </w:rPr>
              <w:t>u</w:t>
            </w:r>
            <w:r>
              <w:rPr>
                <w:vertAlign w:val="superscript"/>
                <w:lang w:val="en-US"/>
              </w:rPr>
              <w:t>31</w:t>
            </w:r>
            <w:r>
              <w:rPr>
                <w:lang w:val="en-US"/>
              </w:rPr>
              <w:t>t'əu</w:t>
            </w:r>
            <w:r>
              <w:rPr>
                <w:vertAlign w:val="superscript"/>
                <w:lang w:val="en-US"/>
              </w:rPr>
              <w:t>31</w:t>
            </w:r>
            <w:r>
              <w:rPr>
                <w:vertAlign w:val="subscript"/>
                <w:lang w:val="en-US"/>
              </w:rPr>
              <w:t>44</w:t>
            </w:r>
          </w:p>
        </w:tc>
        <w:tc>
          <w:tcPr>
            <w:tcW w:w="3673" w:type="dxa"/>
          </w:tcPr>
          <w:p>
            <w:pPr>
              <w:jc w:val="left"/>
              <w:rPr>
                <w:lang w:val="en-US"/>
              </w:rPr>
            </w:pPr>
            <w:r>
              <w:rPr>
                <w:rFonts w:hint="eastAsia"/>
                <w:lang w:val="en-US"/>
              </w:rPr>
              <w:t>鎌刀</w:t>
            </w:r>
            <w:r>
              <w:rPr>
                <w:lang w:val="en-US"/>
              </w:rPr>
              <w:t>nian</w:t>
            </w:r>
            <w:r>
              <w:rPr>
                <w:vertAlign w:val="superscript"/>
                <w:lang w:val="en-US"/>
              </w:rPr>
              <w:t>31</w:t>
            </w:r>
            <w:r>
              <w:rPr>
                <w:lang w:val="en-US"/>
              </w:rPr>
              <w:t>tau</w:t>
            </w:r>
            <w:r>
              <w:rPr>
                <w:vertAlign w:val="superscript"/>
                <w:lang w:val="en-US"/>
              </w:rPr>
              <w:t>44</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鋤头</w:t>
            </w:r>
            <w:r>
              <w:rPr>
                <w:lang w:val="en-US"/>
              </w:rPr>
              <w:t>ts'u</w:t>
            </w:r>
            <w:r>
              <w:rPr>
                <w:vertAlign w:val="superscript"/>
                <w:lang w:val="en-US"/>
              </w:rPr>
              <w:t>31</w:t>
            </w:r>
            <w:r>
              <w:rPr>
                <w:lang w:val="en-US"/>
              </w:rPr>
              <w:t>t'əu</w:t>
            </w:r>
            <w:r>
              <w:rPr>
                <w:vertAlign w:val="superscript"/>
                <w:lang w:val="en-US"/>
              </w:rPr>
              <w:t>31</w:t>
            </w:r>
            <w:r>
              <w:rPr>
                <w:vertAlign w:val="subscript"/>
                <w:lang w:val="en-US"/>
              </w:rPr>
              <w:t>44</w:t>
            </w:r>
          </w:p>
        </w:tc>
        <w:tc>
          <w:tcPr>
            <w:tcW w:w="3673" w:type="dxa"/>
          </w:tcPr>
          <w:p>
            <w:pPr>
              <w:jc w:val="left"/>
              <w:rPr>
                <w:lang w:val="en-US"/>
              </w:rPr>
            </w:pPr>
            <w:r>
              <w:rPr>
                <w:rFonts w:hint="eastAsia"/>
                <w:lang w:val="en-US"/>
              </w:rPr>
              <w:t>鐮刀</w:t>
            </w:r>
            <w:r>
              <w:rPr>
                <w:lang w:val="en-US"/>
              </w:rPr>
              <w:t>li</w:t>
            </w:r>
            <w:r>
              <w:rPr>
                <w:rFonts w:ascii="Cambria Math" w:hAnsi="Cambria Math" w:cs="Cambria Math"/>
                <w:lang w:val="en-US"/>
              </w:rPr>
              <w:t>ɛ</w:t>
            </w:r>
            <w:r>
              <w:rPr>
                <w:vertAlign w:val="superscript"/>
                <w:lang w:val="en-US"/>
              </w:rPr>
              <w:t>31</w:t>
            </w:r>
            <w:r>
              <w:rPr>
                <w:lang w:val="en-US"/>
              </w:rPr>
              <w:t>tau</w:t>
            </w:r>
            <w:r>
              <w:rPr>
                <w:vertAlign w:val="superscript"/>
                <w:lang w:val="en-US"/>
              </w:rPr>
              <w:t>44</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鋤子</w:t>
            </w:r>
            <w:r>
              <w:rPr>
                <w:lang w:val="en-US"/>
              </w:rPr>
              <w:t>ts‘</w:t>
            </w:r>
            <w:r>
              <w:rPr>
                <w:rFonts w:ascii="Cambria Math" w:hAnsi="Cambria Math" w:cs="Cambria Math"/>
                <w:lang w:val="en-US"/>
              </w:rPr>
              <w:t>ʊ</w:t>
            </w:r>
            <w:r>
              <w:rPr>
                <w:vertAlign w:val="superscript"/>
                <w:lang w:val="en-US"/>
              </w:rPr>
              <w:t>55</w:t>
            </w:r>
            <w:r>
              <w:rPr>
                <w:lang w:val="en-US"/>
              </w:rPr>
              <w:t>tsə</w:t>
            </w:r>
            <w:r>
              <w:rPr>
                <w:vertAlign w:val="superscript"/>
                <w:lang w:val="en-US"/>
              </w:rPr>
              <w:t>•</w:t>
            </w:r>
          </w:p>
        </w:tc>
        <w:tc>
          <w:tcPr>
            <w:tcW w:w="3673" w:type="dxa"/>
          </w:tcPr>
          <w:p>
            <w:pPr>
              <w:jc w:val="left"/>
              <w:rPr>
                <w:lang w:val="en-US"/>
              </w:rPr>
            </w:pPr>
            <w:r>
              <w:rPr>
                <w:rFonts w:hint="eastAsia"/>
                <w:lang w:val="en-US"/>
              </w:rPr>
              <w:t>鐮刀</w:t>
            </w:r>
            <w:r>
              <w:rPr>
                <w:lang w:val="en-US"/>
              </w:rPr>
              <w:t>niĩ</w:t>
            </w:r>
            <w:r>
              <w:rPr>
                <w:vertAlign w:val="superscript"/>
                <w:lang w:val="en-US"/>
              </w:rPr>
              <w:t>55</w:t>
            </w:r>
            <w:r>
              <w:rPr>
                <w:lang w:val="en-US"/>
              </w:rPr>
              <w:t>t</w:t>
            </w:r>
            <w:r>
              <w:rPr>
                <w:rFonts w:ascii="Cambria Math" w:hAnsi="Cambria Math" w:cs="Cambria Math"/>
                <w:lang w:val="en-US"/>
              </w:rPr>
              <w:t>ɔ</w:t>
            </w:r>
            <w:r>
              <w:rPr>
                <w:vertAlign w:val="superscript"/>
                <w:lang w:val="en-US"/>
              </w:rPr>
              <w:t>212</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①鋤头</w:t>
            </w:r>
            <w:r>
              <w:rPr>
                <w:lang w:val="en-US"/>
              </w:rPr>
              <w:t>ts'o</w:t>
            </w:r>
            <w:r>
              <w:rPr>
                <w:vertAlign w:val="superscript"/>
                <w:lang w:val="en-US"/>
              </w:rPr>
              <w:t>34</w:t>
            </w:r>
            <w:r>
              <w:rPr>
                <w:lang w:val="en-US"/>
              </w:rPr>
              <w:t>t‘</w:t>
            </w:r>
            <w:r>
              <w:rPr>
                <w:rFonts w:ascii="Cambria Math" w:hAnsi="Cambria Math" w:cs="Cambria Math"/>
                <w:lang w:val="en-US"/>
              </w:rPr>
              <w:t>ɤɯ</w:t>
            </w:r>
            <w:r>
              <w:rPr>
                <w:vertAlign w:val="superscript"/>
                <w:lang w:val="en-US"/>
              </w:rPr>
              <w:t>•</w:t>
            </w:r>
            <w:r>
              <w:rPr>
                <w:rFonts w:hint="eastAsia"/>
                <w:lang w:val="en-US"/>
              </w:rPr>
              <w:br/>
            </w:r>
            <w:r>
              <w:rPr>
                <w:rFonts w:hint="eastAsia"/>
                <w:lang w:val="en-US"/>
              </w:rPr>
              <w:t>②鋤子</w:t>
            </w:r>
            <w:r>
              <w:rPr>
                <w:lang w:val="en-US"/>
              </w:rPr>
              <w:t>ts'o</w:t>
            </w:r>
            <w:r>
              <w:rPr>
                <w:vertAlign w:val="superscript"/>
                <w:lang w:val="en-US"/>
              </w:rPr>
              <w:t>34</w:t>
            </w:r>
            <w:r>
              <w:rPr>
                <w:lang w:val="en-US"/>
              </w:rPr>
              <w:t>t</w:t>
            </w:r>
            <w:r>
              <w:rPr>
                <w:rFonts w:ascii="Cambria Math" w:hAnsi="Cambria Math" w:cs="Cambria Math"/>
                <w:lang w:val="en-US"/>
              </w:rPr>
              <w:t>ɛ</w:t>
            </w:r>
            <w:r>
              <w:rPr>
                <w:lang w:val="en-US"/>
              </w:rPr>
              <w:t>s</w:t>
            </w:r>
            <w:r>
              <w:rPr>
                <w:vertAlign w:val="superscript"/>
                <w:lang w:val="en-US"/>
              </w:rPr>
              <w:t>•</w:t>
            </w:r>
          </w:p>
        </w:tc>
        <w:tc>
          <w:tcPr>
            <w:tcW w:w="3673" w:type="dxa"/>
          </w:tcPr>
          <w:p>
            <w:pPr>
              <w:jc w:val="left"/>
              <w:rPr>
                <w:lang w:val="en-US"/>
              </w:rPr>
            </w:pPr>
            <w:r>
              <w:rPr>
                <w:rFonts w:hint="eastAsia"/>
                <w:lang w:val="en-US"/>
              </w:rPr>
              <w:t>①鐮刀</w:t>
            </w:r>
            <w:r>
              <w:rPr>
                <w:lang w:val="en-US"/>
              </w:rPr>
              <w:t>liĩ</w:t>
            </w:r>
            <w:r>
              <w:rPr>
                <w:vertAlign w:val="superscript"/>
                <w:lang w:val="en-US"/>
              </w:rPr>
              <w:t>34</w:t>
            </w:r>
            <w:r>
              <w:rPr>
                <w:lang w:val="en-US"/>
              </w:rPr>
              <w:t>t</w:t>
            </w:r>
            <w:r>
              <w:rPr>
                <w:rFonts w:ascii="Cambria Math" w:hAnsi="Cambria Math" w:cs="Cambria Math"/>
                <w:lang w:val="en-US"/>
              </w:rPr>
              <w:t>ɔ</w:t>
            </w:r>
            <w:r>
              <w:rPr>
                <w:vertAlign w:val="superscript"/>
                <w:lang w:val="en-US"/>
              </w:rPr>
              <w:t>31</w:t>
            </w:r>
            <w:r>
              <w:rPr>
                <w:rFonts w:hint="eastAsia"/>
                <w:vertAlign w:val="superscript"/>
                <w:lang w:val="en-US"/>
              </w:rPr>
              <w:br/>
            </w:r>
            <w:r>
              <w:rPr>
                <w:rFonts w:hint="eastAsia"/>
                <w:lang w:val="en-US"/>
              </w:rPr>
              <w:t>②弯刀</w:t>
            </w:r>
            <w:r>
              <w:rPr>
                <w:lang w:val="en-US"/>
              </w:rPr>
              <w:t>u</w:t>
            </w:r>
            <w:r>
              <w:rPr>
                <w:rFonts w:ascii="Cambria Math" w:hAnsi="Cambria Math"/>
                <w:lang w:val="en-US"/>
              </w:rPr>
              <w:t>ɛ̃</w:t>
            </w:r>
            <w:r>
              <w:rPr>
                <w:vertAlign w:val="superscript"/>
                <w:lang w:val="en-US"/>
              </w:rPr>
              <w:t>31</w:t>
            </w:r>
            <w:r>
              <w:rPr>
                <w:lang w:val="en-US"/>
              </w:rPr>
              <w:t>t</w:t>
            </w:r>
            <w:r>
              <w:rPr>
                <w:rFonts w:ascii="Cambria Math" w:hAnsi="Cambria Math" w:cs="Cambria Math"/>
                <w:lang w:val="en-US"/>
              </w:rPr>
              <w:t>ɔ</w:t>
            </w:r>
            <w:r>
              <w:rPr>
                <w:vertAlign w:val="superscript"/>
                <w:lang w:val="en-US"/>
              </w:rPr>
              <w:t>31</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鋤头</w:t>
            </w:r>
            <w:r>
              <w:rPr>
                <w:lang w:val="en-US"/>
              </w:rPr>
              <w:t>z</w:t>
            </w:r>
            <w:r>
              <w:rPr>
                <w:rFonts w:ascii="Cambria Math" w:hAnsi="Cambria Math" w:cs="Cambria Math"/>
                <w:lang w:val="en-US"/>
              </w:rPr>
              <w:t>ʮ</w:t>
            </w:r>
            <w:r>
              <w:rPr>
                <w:vertAlign w:val="superscript"/>
                <w:lang w:val="en-US"/>
              </w:rPr>
              <w:t>24</w:t>
            </w:r>
            <w:r>
              <w:rPr>
                <w:vertAlign w:val="subscript"/>
                <w:lang w:val="en-US"/>
              </w:rPr>
              <w:t>22</w:t>
            </w:r>
            <w:r>
              <w:rPr>
                <w:lang w:val="en-US"/>
              </w:rPr>
              <w:t>dY</w:t>
            </w:r>
            <w:r>
              <w:rPr>
                <w:vertAlign w:val="superscript"/>
                <w:lang w:val="en-US"/>
              </w:rPr>
              <w:t>24</w:t>
            </w:r>
            <w:r>
              <w:rPr>
                <w:vertAlign w:val="subscript"/>
                <w:lang w:val="en-US"/>
              </w:rPr>
              <w:t>33</w:t>
            </w:r>
          </w:p>
        </w:tc>
        <w:tc>
          <w:tcPr>
            <w:tcW w:w="3673" w:type="dxa"/>
          </w:tcPr>
          <w:p>
            <w:pPr>
              <w:jc w:val="left"/>
              <w:rPr>
                <w:lang w:val="en-US"/>
              </w:rPr>
            </w:pPr>
            <w:r>
              <w:rPr>
                <w:rFonts w:hint="eastAsia"/>
                <w:lang w:val="en-US"/>
              </w:rPr>
              <w:t>鐮刀</w:t>
            </w:r>
            <w:r>
              <w:rPr>
                <w:lang w:val="en-US"/>
              </w:rPr>
              <w:t>li</w:t>
            </w:r>
            <w:r>
              <w:rPr>
                <w:rFonts w:ascii="Cambria Math" w:hAnsi="Cambria Math" w:cs="Cambria Math"/>
                <w:lang w:val="en-US"/>
              </w:rPr>
              <w:t>ɪ</w:t>
            </w:r>
            <w:r>
              <w:rPr>
                <w:vertAlign w:val="superscript"/>
                <w:lang w:val="en-US"/>
              </w:rPr>
              <w:t>24</w:t>
            </w:r>
            <w:r>
              <w:rPr>
                <w:vertAlign w:val="subscript"/>
                <w:lang w:val="en-US"/>
              </w:rPr>
              <w:t>22</w:t>
            </w:r>
            <w:r>
              <w:rPr>
                <w:lang w:val="en-US"/>
              </w:rPr>
              <w:t>tæ</w:t>
            </w:r>
            <w:r>
              <w:rPr>
                <w:vertAlign w:val="superscript"/>
                <w:lang w:val="en-US"/>
              </w:rPr>
              <w:t>44</w:t>
            </w:r>
          </w:p>
        </w:tc>
      </w:tr>
      <w:tr>
        <w:tc>
          <w:tcPr>
            <w:tcW w:w="1101" w:type="dxa"/>
          </w:tcPr>
          <w:p>
            <w:pPr>
              <w:jc w:val="center"/>
              <w:rPr>
                <w:lang w:val="en-US"/>
              </w:rPr>
            </w:pPr>
            <w:r>
              <w:rPr>
                <w:rFonts w:hint="eastAsia"/>
                <w:lang w:val="en-US"/>
              </w:rPr>
              <w:t>溫州</w:t>
            </w:r>
          </w:p>
        </w:tc>
        <w:tc>
          <w:tcPr>
            <w:tcW w:w="3672" w:type="dxa"/>
          </w:tcPr>
          <w:p>
            <w:pPr>
              <w:jc w:val="left"/>
              <w:rPr>
                <w:lang w:val="en-US"/>
              </w:rPr>
            </w:pPr>
            <w:r>
              <w:rPr>
                <w:rFonts w:hint="eastAsia"/>
                <w:lang w:val="en-US"/>
              </w:rPr>
              <w:t>板鋤</w:t>
            </w:r>
            <w:r>
              <w:rPr>
                <w:lang w:val="en-US"/>
              </w:rPr>
              <w:t>pa</w:t>
            </w:r>
            <w:r>
              <w:rPr>
                <w:vertAlign w:val="superscript"/>
                <w:lang w:val="en-US"/>
              </w:rPr>
              <w:t>45</w:t>
            </w:r>
            <w:r>
              <w:rPr>
                <w:lang w:val="en-US"/>
              </w:rPr>
              <w:t>z</w:t>
            </w:r>
            <w:r>
              <w:rPr>
                <w:rFonts w:ascii="Cambria Math" w:hAnsi="Cambria Math" w:cs="Cambria Math"/>
                <w:lang w:val="en-US"/>
              </w:rPr>
              <w:t>ɿ</w:t>
            </w:r>
            <w:r>
              <w:rPr>
                <w:vertAlign w:val="superscript"/>
                <w:lang w:val="en-US"/>
              </w:rPr>
              <w:t>31</w:t>
            </w:r>
          </w:p>
        </w:tc>
        <w:tc>
          <w:tcPr>
            <w:tcW w:w="3673" w:type="dxa"/>
          </w:tcPr>
          <w:p>
            <w:pPr>
              <w:jc w:val="left"/>
              <w:rPr>
                <w:lang w:val="en-US"/>
              </w:rPr>
            </w:pPr>
            <w:r>
              <w:rPr>
                <w:rFonts w:hint="eastAsia"/>
                <w:lang w:val="en-US"/>
              </w:rPr>
              <w:t>稻接</w:t>
            </w:r>
            <w:r>
              <w:rPr>
                <w:lang w:val="en-US"/>
              </w:rPr>
              <w:t>*d</w:t>
            </w:r>
            <w:r>
              <w:rPr>
                <w:rFonts w:ascii="Cambria Math" w:hAnsi="Cambria Math" w:cs="Cambria Math"/>
                <w:lang w:val="en-US"/>
              </w:rPr>
              <w:t>ɜ</w:t>
            </w:r>
            <w:r>
              <w:rPr>
                <w:vertAlign w:val="superscript"/>
                <w:lang w:val="en-US"/>
              </w:rPr>
              <w:t>24</w:t>
            </w:r>
            <w:r>
              <w:rPr>
                <w:lang w:val="en-US"/>
              </w:rPr>
              <w:t>t</w:t>
            </w:r>
            <w:r>
              <w:rPr>
                <w:rFonts w:ascii="Cambria Math" w:hAnsi="Cambria Math" w:cs="Cambria Math"/>
                <w:lang w:val="en-US"/>
              </w:rPr>
              <w:t>ɕ</w:t>
            </w:r>
            <w:r>
              <w:rPr>
                <w:lang w:val="en-US"/>
              </w:rPr>
              <w:t>i</w:t>
            </w:r>
            <w:r>
              <w:rPr>
                <w:vertAlign w:val="superscript"/>
                <w:lang w:val="en-US"/>
              </w:rPr>
              <w:t>23</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鋤头</w:t>
            </w:r>
            <w:r>
              <w:rPr>
                <w:lang w:val="en-US"/>
              </w:rPr>
              <w:t>tsəu</w:t>
            </w:r>
            <w:r>
              <w:rPr>
                <w:vertAlign w:val="superscript"/>
                <w:lang w:val="en-US"/>
              </w:rPr>
              <w:t>13</w:t>
            </w:r>
            <w:r>
              <w:rPr>
                <w:lang w:val="en-US"/>
              </w:rPr>
              <w:t>təu</w:t>
            </w:r>
            <w:r>
              <w:rPr>
                <w:vertAlign w:val="superscript"/>
                <w:lang w:val="en-US"/>
              </w:rPr>
              <w:t>•</w:t>
            </w:r>
          </w:p>
        </w:tc>
        <w:tc>
          <w:tcPr>
            <w:tcW w:w="3673" w:type="dxa"/>
          </w:tcPr>
          <w:p>
            <w:pPr>
              <w:jc w:val="left"/>
              <w:rPr>
                <w:lang w:val="en-US"/>
              </w:rPr>
            </w:pPr>
            <w:r>
              <w:rPr>
                <w:rFonts w:hint="eastAsia"/>
                <w:lang w:val="en-US"/>
              </w:rPr>
              <w:t>鐮刀</w:t>
            </w:r>
            <w:r>
              <w:rPr>
                <w:lang w:val="en-US"/>
              </w:rPr>
              <w:t>liẽ</w:t>
            </w:r>
            <w:r>
              <w:rPr>
                <w:vertAlign w:val="superscript"/>
                <w:lang w:val="en-US"/>
              </w:rPr>
              <w:t>13</w:t>
            </w:r>
            <w:r>
              <w:rPr>
                <w:lang w:val="en-US"/>
              </w:rPr>
              <w:t>tau</w:t>
            </w:r>
            <w:r>
              <w:rPr>
                <w:vertAlign w:val="superscript"/>
                <w:lang w:val="en-US"/>
              </w:rPr>
              <w:t>33</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鋤头</w:t>
            </w:r>
            <w:r>
              <w:rPr>
                <w:lang w:val="en-US"/>
              </w:rPr>
              <w:t>ts‘u</w:t>
            </w:r>
            <w:r>
              <w:rPr>
                <w:vertAlign w:val="superscript"/>
                <w:lang w:val="en-US"/>
              </w:rPr>
              <w:t>24</w:t>
            </w:r>
            <w:r>
              <w:rPr>
                <w:lang w:val="en-US"/>
              </w:rPr>
              <w:t>t'</w:t>
            </w:r>
            <w:r>
              <w:rPr>
                <w:rFonts w:ascii="Cambria Math" w:hAnsi="Cambria Math" w:cs="Cambria Math"/>
                <w:lang w:val="en-US"/>
              </w:rPr>
              <w:t>ɛ</w:t>
            </w:r>
            <w:r>
              <w:rPr>
                <w:lang w:val="en-US"/>
              </w:rPr>
              <w:t>u</w:t>
            </w:r>
            <w:r>
              <w:rPr>
                <w:vertAlign w:val="superscript"/>
                <w:lang w:val="en-US"/>
              </w:rPr>
              <w:t>24</w:t>
            </w:r>
          </w:p>
        </w:tc>
        <w:tc>
          <w:tcPr>
            <w:tcW w:w="3673" w:type="dxa"/>
          </w:tcPr>
          <w:p>
            <w:pPr>
              <w:jc w:val="left"/>
              <w:rPr>
                <w:lang w:val="en-US"/>
              </w:rPr>
            </w:pPr>
            <w:r>
              <w:rPr>
                <w:rFonts w:hint="eastAsia"/>
                <w:lang w:val="en-US"/>
              </w:rPr>
              <w:t>鐮刀</w:t>
            </w:r>
            <w:r>
              <w:rPr>
                <w:lang w:val="en-US"/>
              </w:rPr>
              <w:t>li</w:t>
            </w:r>
            <w:r>
              <w:rPr>
                <w:rFonts w:ascii="Cambria Math" w:hAnsi="Cambria Math" w:cs="Cambria Math"/>
                <w:lang w:val="en-US"/>
              </w:rPr>
              <w:t>ɛ</w:t>
            </w:r>
            <w:r>
              <w:rPr>
                <w:lang w:val="en-US"/>
              </w:rPr>
              <w:t>n</w:t>
            </w:r>
            <w:r>
              <w:rPr>
                <w:vertAlign w:val="superscript"/>
                <w:lang w:val="en-US"/>
              </w:rPr>
              <w:t>52</w:t>
            </w:r>
            <w:r>
              <w:rPr>
                <w:lang w:val="en-US"/>
              </w:rPr>
              <w:t>tau</w:t>
            </w:r>
            <w:r>
              <w:rPr>
                <w:vertAlign w:val="superscript"/>
                <w:lang w:val="en-US"/>
              </w:rPr>
              <w:t>42</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镢头</w:t>
            </w:r>
            <w:r>
              <w:rPr>
                <w:lang w:val="en-US"/>
              </w:rPr>
              <w:t>ki</w:t>
            </w:r>
            <w:r>
              <w:rPr>
                <w:rFonts w:ascii="Cambria Math" w:hAnsi="Cambria Math" w:cs="Cambria Math"/>
                <w:lang w:val="en-US"/>
              </w:rPr>
              <w:t>ɔ</w:t>
            </w:r>
            <w:r>
              <w:rPr>
                <w:lang w:val="en-US"/>
              </w:rPr>
              <w:t>k</w:t>
            </w:r>
            <w:r>
              <w:rPr>
                <w:vertAlign w:val="superscript"/>
                <w:lang w:val="en-US"/>
              </w:rPr>
              <w:t>21</w:t>
            </w:r>
            <w:r>
              <w:rPr>
                <w:lang w:val="en-US"/>
              </w:rPr>
              <w:t>t'</w:t>
            </w:r>
            <w:r>
              <w:rPr>
                <w:rFonts w:ascii="Cambria Math" w:hAnsi="Cambria Math" w:cs="Cambria Math"/>
                <w:lang w:val="en-US"/>
              </w:rPr>
              <w:t>ɛ</w:t>
            </w:r>
            <w:r>
              <w:rPr>
                <w:lang w:val="en-US"/>
              </w:rPr>
              <w:t>u</w:t>
            </w:r>
            <w:r>
              <w:rPr>
                <w:vertAlign w:val="superscript"/>
                <w:lang w:val="en-US"/>
              </w:rPr>
              <w:t>12</w:t>
            </w:r>
          </w:p>
        </w:tc>
        <w:tc>
          <w:tcPr>
            <w:tcW w:w="3673" w:type="dxa"/>
          </w:tcPr>
          <w:p>
            <w:pPr>
              <w:jc w:val="left"/>
              <w:rPr>
                <w:lang w:val="en-US"/>
              </w:rPr>
            </w:pPr>
            <w:r>
              <w:rPr>
                <w:rFonts w:hint="eastAsia"/>
                <w:lang w:val="en-US"/>
              </w:rPr>
              <w:t>鐮口</w:t>
            </w:r>
            <w:r>
              <w:rPr>
                <w:lang w:val="en-US"/>
              </w:rPr>
              <w:t>liam</w:t>
            </w:r>
            <w:r>
              <w:rPr>
                <w:vertAlign w:val="superscript"/>
                <w:lang w:val="en-US"/>
              </w:rPr>
              <w:t>12</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鋤头</w:t>
            </w:r>
            <w:r>
              <w:rPr>
                <w:lang w:val="en-US"/>
              </w:rPr>
              <w:t>t</w:t>
            </w:r>
            <w:r>
              <w:rPr>
                <w:rFonts w:ascii="Cambria Math" w:hAnsi="Cambria Math" w:cs="Cambria Math"/>
                <w:lang w:val="en-US"/>
              </w:rPr>
              <w:t>ʃ</w:t>
            </w:r>
            <w:r>
              <w:rPr>
                <w:lang w:val="en-US"/>
              </w:rPr>
              <w:t>'</w:t>
            </w:r>
            <w:r>
              <w:rPr>
                <w:rFonts w:ascii="Cambria Math" w:hAnsi="Cambria Math" w:cs="Cambria Math"/>
                <w:lang w:val="en-US"/>
              </w:rPr>
              <w:t>ɔ</w:t>
            </w:r>
            <w:r>
              <w:rPr>
                <w:vertAlign w:val="superscript"/>
                <w:lang w:val="en-US"/>
              </w:rPr>
              <w:t>21</w:t>
            </w:r>
            <w:r>
              <w:rPr>
                <w:lang w:val="en-US"/>
              </w:rPr>
              <w:t>t‘</w:t>
            </w:r>
            <w:r>
              <w:rPr>
                <w:rFonts w:ascii="Cambria Math" w:hAnsi="Cambria Math" w:cs="Cambria Math"/>
                <w:lang w:val="en-US"/>
              </w:rPr>
              <w:t>ɐ</w:t>
            </w:r>
            <w:r>
              <w:rPr>
                <w:lang w:val="en-US"/>
              </w:rPr>
              <w:t>u</w:t>
            </w:r>
            <w:r>
              <w:rPr>
                <w:vertAlign w:val="superscript"/>
                <w:lang w:val="en-US"/>
              </w:rPr>
              <w:t>21</w:t>
            </w:r>
            <w:r>
              <w:rPr>
                <w:vertAlign w:val="subscript"/>
                <w:lang w:val="en-US"/>
              </w:rPr>
              <w:t>35</w:t>
            </w:r>
          </w:p>
        </w:tc>
        <w:tc>
          <w:tcPr>
            <w:tcW w:w="3673" w:type="dxa"/>
          </w:tcPr>
          <w:p>
            <w:pPr>
              <w:jc w:val="left"/>
              <w:rPr>
                <w:lang w:val="en-US"/>
              </w:rPr>
            </w:pPr>
            <w:r>
              <w:rPr>
                <w:rFonts w:hint="eastAsia"/>
                <w:lang w:val="en-US"/>
              </w:rPr>
              <w:t>鐮刀</w:t>
            </w:r>
            <w:r>
              <w:rPr>
                <w:lang w:val="en-US"/>
              </w:rPr>
              <w:t>lim</w:t>
            </w:r>
            <w:r>
              <w:rPr>
                <w:vertAlign w:val="superscript"/>
                <w:lang w:val="en-US"/>
              </w:rPr>
              <w:t>21</w:t>
            </w:r>
            <w:r>
              <w:rPr>
                <w:lang w:val="en-US"/>
              </w:rPr>
              <w:t>tou</w:t>
            </w:r>
            <w:r>
              <w:rPr>
                <w:vertAlign w:val="superscript"/>
                <w:lang w:val="en-US"/>
              </w:rPr>
              <w:t>53</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鋤头</w:t>
            </w:r>
            <w:r>
              <w:rPr>
                <w:lang w:val="en-US"/>
              </w:rPr>
              <w:t>t</w:t>
            </w:r>
            <w:r>
              <w:rPr>
                <w:rFonts w:ascii="Cambria Math" w:hAnsi="Cambria Math" w:cs="Cambria Math"/>
                <w:lang w:val="en-US"/>
              </w:rPr>
              <w:t>ʃ</w:t>
            </w:r>
            <w:r>
              <w:rPr>
                <w:lang w:val="en-US"/>
              </w:rPr>
              <w:t>‘</w:t>
            </w:r>
            <w:r>
              <w:rPr>
                <w:rFonts w:ascii="Cambria Math" w:hAnsi="Cambria Math" w:cs="Cambria Math"/>
                <w:lang w:val="en-US"/>
              </w:rPr>
              <w:t>ɔ</w:t>
            </w:r>
            <w:r>
              <w:rPr>
                <w:vertAlign w:val="superscript"/>
                <w:lang w:val="en-US"/>
              </w:rPr>
              <w:t>443</w:t>
            </w:r>
            <w:r>
              <w:rPr>
                <w:lang w:val="en-US"/>
              </w:rPr>
              <w:t>t'</w:t>
            </w:r>
            <w:r>
              <w:rPr>
                <w:rFonts w:ascii="Cambria Math" w:hAnsi="Cambria Math" w:cs="Cambria Math"/>
                <w:lang w:val="en-US"/>
              </w:rPr>
              <w:t>ɐ</w:t>
            </w:r>
            <w:r>
              <w:rPr>
                <w:lang w:val="en-US"/>
              </w:rPr>
              <w:t>u</w:t>
            </w:r>
            <w:r>
              <w:rPr>
                <w:vertAlign w:val="superscript"/>
                <w:lang w:val="en-US"/>
              </w:rPr>
              <w:t>443</w:t>
            </w:r>
          </w:p>
        </w:tc>
        <w:tc>
          <w:tcPr>
            <w:tcW w:w="3673" w:type="dxa"/>
          </w:tcPr>
          <w:p>
            <w:pPr>
              <w:jc w:val="left"/>
              <w:rPr>
                <w:lang w:val="en-US"/>
              </w:rPr>
            </w:pPr>
            <w:r>
              <w:rPr>
                <w:rFonts w:hint="eastAsia"/>
                <w:lang w:val="en-US"/>
              </w:rPr>
              <w:t>鐮仔</w:t>
            </w:r>
            <w:r>
              <w:rPr>
                <w:lang w:val="en-US"/>
              </w:rPr>
              <w:t>lim</w:t>
            </w:r>
            <w:r>
              <w:rPr>
                <w:vertAlign w:val="superscript"/>
                <w:lang w:val="en-US"/>
              </w:rPr>
              <w:t>443</w:t>
            </w:r>
            <w:r>
              <w:rPr>
                <w:lang w:val="en-US"/>
              </w:rPr>
              <w:t>t</w:t>
            </w:r>
            <w:r>
              <w:rPr>
                <w:rFonts w:ascii="Cambria Math" w:hAnsi="Cambria Math" w:cs="Cambria Math"/>
                <w:lang w:val="en-US"/>
              </w:rPr>
              <w:t>ʃɐ</w:t>
            </w:r>
            <w:r>
              <w:rPr>
                <w:lang w:val="en-US"/>
              </w:rPr>
              <w:t>i</w:t>
            </w:r>
            <w:r>
              <w:rPr>
                <w:vertAlign w:val="superscript"/>
                <w:lang w:val="en-US"/>
              </w:rPr>
              <w:t>21</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鋤头</w:t>
            </w:r>
            <w:r>
              <w:rPr>
                <w:rFonts w:hint="eastAsia"/>
                <w:lang w:val="en-US"/>
              </w:rPr>
              <w:t>ti</w:t>
            </w:r>
            <w:r>
              <w:rPr>
                <w:rFonts w:hint="eastAsia"/>
                <w:vertAlign w:val="superscript"/>
                <w:lang w:val="en-US"/>
              </w:rPr>
              <w:t>24</w:t>
            </w:r>
            <w:r>
              <w:rPr>
                <w:rFonts w:hint="eastAsia"/>
                <w:vertAlign w:val="subscript"/>
                <w:lang w:val="en-US"/>
              </w:rPr>
              <w:t>33</w:t>
            </w:r>
            <w:r>
              <w:rPr>
                <w:rFonts w:hint="eastAsia"/>
                <w:lang w:val="en-US"/>
              </w:rPr>
              <w:t>t</w:t>
            </w:r>
            <w:r>
              <w:rPr>
                <w:rFonts w:hint="eastAsia"/>
                <w:lang w:val="en-US"/>
              </w:rPr>
              <w:t>‘</w:t>
            </w:r>
            <w:r>
              <w:rPr>
                <w:rFonts w:hint="eastAsia"/>
                <w:lang w:val="en-US"/>
              </w:rPr>
              <w:t>at</w:t>
            </w:r>
            <w:r>
              <w:rPr>
                <w:rFonts w:hint="eastAsia"/>
                <w:vertAlign w:val="superscript"/>
                <w:lang w:val="en-US"/>
              </w:rPr>
              <w:t>24</w:t>
            </w:r>
          </w:p>
        </w:tc>
        <w:tc>
          <w:tcPr>
            <w:tcW w:w="3673" w:type="dxa"/>
          </w:tcPr>
          <w:p>
            <w:pPr>
              <w:jc w:val="left"/>
              <w:rPr>
                <w:lang w:val="en-US"/>
              </w:rPr>
            </w:pPr>
            <w:r>
              <w:rPr>
                <w:rFonts w:hint="eastAsia"/>
                <w:lang w:val="en-US"/>
              </w:rPr>
              <w:t>改</w:t>
            </w:r>
            <w:r>
              <w:rPr>
                <w:rFonts w:hint="eastAsia"/>
                <w:lang w:val="en-US"/>
              </w:rPr>
              <w:t>*</w:t>
            </w:r>
            <w:r>
              <w:rPr>
                <w:rFonts w:hint="eastAsia"/>
                <w:lang w:val="en-US"/>
              </w:rPr>
              <w:t>仔</w:t>
            </w:r>
            <w:r>
              <w:rPr>
                <w:rFonts w:hint="eastAsia"/>
                <w:lang w:val="en-US"/>
              </w:rPr>
              <w:t>kue</w:t>
            </w:r>
            <w:r>
              <w:rPr>
                <w:rFonts w:hint="eastAsia"/>
                <w:vertAlign w:val="superscript"/>
                <w:lang w:val="en-US"/>
              </w:rPr>
              <w:t>51</w:t>
            </w:r>
            <w:r>
              <w:rPr>
                <w:rFonts w:hint="eastAsia"/>
                <w:vertAlign w:val="subscript"/>
                <w:lang w:val="en-US"/>
              </w:rPr>
              <w:t>55</w:t>
            </w:r>
            <w:r>
              <w:rPr>
                <w:rFonts w:hint="eastAsia"/>
                <w:lang w:val="en-US"/>
              </w:rPr>
              <w:t>a</w:t>
            </w:r>
            <w:r>
              <w:rPr>
                <w:rFonts w:hint="eastAsia"/>
                <w:vertAlign w:val="superscript"/>
                <w:lang w:val="en-US"/>
              </w:rPr>
              <w:t>51</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鋤头</w:t>
            </w:r>
            <w:r>
              <w:rPr>
                <w:lang w:val="en-US"/>
              </w:rPr>
              <w:t>t</w:t>
            </w:r>
            <w:r>
              <w:rPr>
                <w:rFonts w:ascii="Cambria Math" w:hAnsi="Cambria Math" w:cs="Cambria Math"/>
                <w:lang w:val="en-US"/>
              </w:rPr>
              <w:t>ɯ</w:t>
            </w:r>
            <w:r>
              <w:rPr>
                <w:vertAlign w:val="superscript"/>
                <w:lang w:val="en-US"/>
              </w:rPr>
              <w:t>55</w:t>
            </w:r>
            <w:r>
              <w:rPr>
                <w:vertAlign w:val="subscript"/>
                <w:lang w:val="en-US"/>
              </w:rPr>
              <w:t>213</w:t>
            </w:r>
            <w:r>
              <w:rPr>
                <w:lang w:val="en-US"/>
              </w:rPr>
              <w:t>t'au</w:t>
            </w:r>
            <w:r>
              <w:rPr>
                <w:vertAlign w:val="superscript"/>
                <w:lang w:val="en-US"/>
              </w:rPr>
              <w:t>55</w:t>
            </w:r>
          </w:p>
        </w:tc>
        <w:tc>
          <w:tcPr>
            <w:tcW w:w="3673" w:type="dxa"/>
          </w:tcPr>
          <w:p>
            <w:pPr>
              <w:jc w:val="left"/>
              <w:rPr>
                <w:lang w:val="en-US"/>
              </w:rPr>
            </w:pPr>
            <w:r>
              <w:rPr>
                <w:rFonts w:hint="eastAsia"/>
                <w:lang w:val="en-US"/>
              </w:rPr>
              <w:t>鐮刀</w:t>
            </w:r>
            <w:r>
              <w:rPr>
                <w:lang w:val="en-US"/>
              </w:rPr>
              <w:t>liəm</w:t>
            </w:r>
            <w:r>
              <w:rPr>
                <w:vertAlign w:val="superscript"/>
                <w:lang w:val="en-US"/>
              </w:rPr>
              <w:t>55</w:t>
            </w:r>
            <w:r>
              <w:rPr>
                <w:vertAlign w:val="subscript"/>
                <w:lang w:val="en-US"/>
              </w:rPr>
              <w:t>213</w:t>
            </w:r>
            <w:r>
              <w:rPr>
                <w:lang w:val="en-US"/>
              </w:rPr>
              <w:t>to</w:t>
            </w:r>
            <w:r>
              <w:rPr>
                <w:vertAlign w:val="superscript"/>
                <w:lang w:val="en-US"/>
              </w:rPr>
              <w:t>33</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鋤头</w:t>
            </w:r>
            <w:r>
              <w:rPr>
                <w:lang w:val="en-US"/>
              </w:rPr>
              <w:t>t'y</w:t>
            </w:r>
            <w:r>
              <w:rPr>
                <w:vertAlign w:val="superscript"/>
                <w:lang w:val="en-US"/>
              </w:rPr>
              <w:t>52</w:t>
            </w:r>
            <w:r>
              <w:rPr>
                <w:vertAlign w:val="subscript"/>
                <w:lang w:val="en-US"/>
              </w:rPr>
              <w:t>31</w:t>
            </w:r>
            <w:r>
              <w:rPr>
                <w:lang w:val="en-US"/>
              </w:rPr>
              <w:t>Iau</w:t>
            </w:r>
            <w:r>
              <w:rPr>
                <w:vertAlign w:val="superscript"/>
                <w:lang w:val="en-US"/>
              </w:rPr>
              <w:t>52</w:t>
            </w:r>
            <w:r>
              <w:rPr>
                <w:lang w:val="en-US"/>
              </w:rPr>
              <w:t>(t‘-</w:t>
            </w:r>
            <w:r>
              <w:rPr>
                <w:rFonts w:hint="eastAsia"/>
                <w:lang w:val="en-US"/>
              </w:rPr>
              <w:t>）</w:t>
            </w:r>
          </w:p>
        </w:tc>
        <w:tc>
          <w:tcPr>
            <w:tcW w:w="3673" w:type="dxa"/>
          </w:tcPr>
          <w:p>
            <w:pPr>
              <w:jc w:val="left"/>
              <w:rPr>
                <w:lang w:val="en-US"/>
              </w:rPr>
            </w:pPr>
            <w:r>
              <w:rPr>
                <w:rFonts w:hint="eastAsia"/>
                <w:lang w:val="en-US"/>
              </w:rPr>
              <w:t>鐮革</w:t>
            </w:r>
            <w:r>
              <w:rPr>
                <w:lang w:val="en-US"/>
              </w:rPr>
              <w:t>*lieŋ</w:t>
            </w:r>
            <w:r>
              <w:rPr>
                <w:vertAlign w:val="superscript"/>
                <w:lang w:val="en-US"/>
              </w:rPr>
              <w:t>52</w:t>
            </w:r>
            <w:r>
              <w:rPr>
                <w:vertAlign w:val="subscript"/>
                <w:lang w:val="en-US"/>
              </w:rPr>
              <w:t>31</w:t>
            </w:r>
            <w:r>
              <w:rPr>
                <w:lang w:val="en-US"/>
              </w:rPr>
              <w:t>ŋai?</w:t>
            </w:r>
            <w:r>
              <w:rPr>
                <w:vertAlign w:val="superscript"/>
                <w:lang w:val="en-US"/>
              </w:rPr>
              <w:t>23</w:t>
            </w:r>
            <w:r>
              <w:rPr>
                <w:lang w:val="en-US"/>
              </w:rPr>
              <w:t>(k-)</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扁担</w:t>
            </w:r>
            <w:r>
              <w:rPr>
                <w:b/>
                <w:lang w:val="en-US"/>
              </w:rPr>
              <w:t>pian</w:t>
            </w:r>
            <w:r>
              <w:rPr>
                <w:b/>
                <w:vertAlign w:val="superscript"/>
                <w:lang w:val="en-US"/>
              </w:rPr>
              <w:t>214</w:t>
            </w:r>
            <w:r>
              <w:rPr>
                <w:b/>
                <w:vertAlign w:val="subscript"/>
                <w:lang w:val="en-US"/>
              </w:rPr>
              <w:t>21</w:t>
            </w:r>
            <w:r>
              <w:rPr>
                <w:b/>
                <w:lang w:val="en-US"/>
              </w:rPr>
              <w:t>tan</w:t>
            </w:r>
            <w:r>
              <w:rPr>
                <w:b/>
                <w:vertAlign w:val="superscript"/>
                <w:lang w:val="en-US"/>
              </w:rPr>
              <w:t>•</w:t>
            </w:r>
          </w:p>
        </w:tc>
        <w:tc>
          <w:tcPr>
            <w:tcW w:w="3673" w:type="dxa"/>
          </w:tcPr>
          <w:p>
            <w:pPr>
              <w:jc w:val="left"/>
              <w:rPr>
                <w:b/>
                <w:lang w:val="en-US"/>
              </w:rPr>
            </w:pPr>
            <w:r>
              <w:rPr>
                <w:rFonts w:hint="eastAsia"/>
                <w:b/>
                <w:lang w:val="en-US"/>
              </w:rPr>
              <w:t>篩子</w:t>
            </w:r>
            <w:r>
              <w:rPr>
                <w:rFonts w:ascii="Cambria Math" w:hAnsi="Cambria Math" w:cs="Cambria Math"/>
                <w:b/>
                <w:lang w:val="en-US"/>
              </w:rPr>
              <w:t>ʂ</w:t>
            </w:r>
            <w:r>
              <w:rPr>
                <w:b/>
                <w:lang w:val="en-US"/>
              </w:rPr>
              <w:t>ai</w:t>
            </w:r>
            <w:r>
              <w:rPr>
                <w:b/>
                <w:vertAlign w:val="superscript"/>
                <w:lang w:val="en-US"/>
              </w:rPr>
              <w:t>55</w:t>
            </w:r>
            <w:r>
              <w:rPr>
                <w:b/>
                <w:lang w:val="en-US"/>
              </w:rPr>
              <w:t>ts</w:t>
            </w:r>
            <w:r>
              <w:rPr>
                <w:rFonts w:ascii="Cambria Math" w:hAnsi="Cambria Math" w:cs="Cambria Math"/>
                <w:b/>
                <w:lang w:val="en-US"/>
              </w:rPr>
              <w:t>ɿ</w:t>
            </w:r>
            <w:r>
              <w:rPr>
                <w:b/>
                <w:vertAlign w:val="superscript"/>
                <w:lang w:val="en-US"/>
              </w:rPr>
              <w:t>•</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扁担</w:t>
            </w:r>
            <w:r>
              <w:rPr>
                <w:lang w:val="en-US"/>
              </w:rPr>
              <w:t>pian</w:t>
            </w:r>
            <w:r>
              <w:rPr>
                <w:vertAlign w:val="superscript"/>
                <w:lang w:val="en-US"/>
              </w:rPr>
              <w:t>214</w:t>
            </w:r>
            <w:r>
              <w:rPr>
                <w:vertAlign w:val="subscript"/>
                <w:lang w:val="en-US"/>
              </w:rPr>
              <w:t>21</w:t>
            </w:r>
            <w:r>
              <w:rPr>
                <w:lang w:val="en-US"/>
              </w:rPr>
              <w:t>tan</w:t>
            </w:r>
            <w:r>
              <w:rPr>
                <w:vertAlign w:val="superscript"/>
                <w:lang w:val="en-US"/>
              </w:rPr>
              <w:t>•</w:t>
            </w:r>
          </w:p>
        </w:tc>
        <w:tc>
          <w:tcPr>
            <w:tcW w:w="3673" w:type="dxa"/>
          </w:tcPr>
          <w:p>
            <w:pPr>
              <w:jc w:val="left"/>
              <w:rPr>
                <w:lang w:val="en-US"/>
              </w:rPr>
            </w:pPr>
            <w:r>
              <w:rPr>
                <w:rFonts w:hint="eastAsia"/>
                <w:lang w:val="en-US"/>
              </w:rPr>
              <w:t>篩子</w:t>
            </w:r>
            <w:r>
              <w:rPr>
                <w:rFonts w:ascii="Cambria Math" w:hAnsi="Cambria Math" w:cs="Cambria Math"/>
                <w:lang w:val="en-US"/>
              </w:rPr>
              <w:t>ʂ</w:t>
            </w:r>
            <w:r>
              <w:rPr>
                <w:lang w:val="en-US"/>
              </w:rPr>
              <w:t>ai</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扁担</w:t>
            </w:r>
            <w:r>
              <w:rPr>
                <w:rFonts w:hint="eastAsia"/>
                <w:lang w:val="en-US"/>
              </w:rPr>
              <w:t>pi</w:t>
            </w:r>
            <w:r>
              <w:rPr>
                <w:rFonts w:ascii="Cambria Math" w:hAnsi="Cambria Math"/>
                <w:lang w:val="en-US"/>
              </w:rPr>
              <w:t>æ̃</w:t>
            </w:r>
            <w:r>
              <w:rPr>
                <w:rFonts w:hint="eastAsia"/>
                <w:vertAlign w:val="superscript"/>
                <w:lang w:val="en-US"/>
              </w:rPr>
              <w:t>55</w:t>
            </w:r>
            <w:r>
              <w:rPr>
                <w:rFonts w:hint="eastAsia"/>
                <w:lang w:val="en-US"/>
              </w:rPr>
              <w:t>t</w:t>
            </w:r>
            <w:r>
              <w:rPr>
                <w:rFonts w:ascii="Cambria Math" w:hAnsi="Cambria Math"/>
                <w:lang w:val="en-US"/>
              </w:rPr>
              <w:t>æ̃</w:t>
            </w:r>
            <w:r>
              <w:rPr>
                <w:rFonts w:hint="eastAsia"/>
                <w:vertAlign w:val="superscript"/>
                <w:lang w:val="en-US"/>
              </w:rPr>
              <w:t>•</w:t>
            </w:r>
          </w:p>
        </w:tc>
        <w:tc>
          <w:tcPr>
            <w:tcW w:w="3673" w:type="dxa"/>
          </w:tcPr>
          <w:p>
            <w:pPr>
              <w:jc w:val="left"/>
              <w:rPr>
                <w:lang w:val="en-US"/>
              </w:rPr>
            </w:pPr>
            <w:r>
              <w:rPr>
                <w:rFonts w:hint="eastAsia"/>
                <w:lang w:val="en-US"/>
              </w:rPr>
              <w:t>篩子</w:t>
            </w:r>
            <w:r>
              <w:rPr>
                <w:rFonts w:ascii="Cambria Math" w:hAnsi="Cambria Math" w:cs="Cambria Math"/>
                <w:lang w:val="en-US"/>
              </w:rPr>
              <w:t>ʂɛ</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扁担</w:t>
            </w:r>
            <w:r>
              <w:rPr>
                <w:rFonts w:hint="eastAsia"/>
                <w:lang w:val="en-US"/>
              </w:rPr>
              <w:t>pian</w:t>
            </w:r>
            <w:r>
              <w:rPr>
                <w:rFonts w:hint="eastAsia"/>
                <w:vertAlign w:val="superscript"/>
                <w:lang w:val="en-US"/>
              </w:rPr>
              <w:t>213</w:t>
            </w:r>
            <w:r>
              <w:rPr>
                <w:rFonts w:hint="eastAsia"/>
                <w:vertAlign w:val="subscript"/>
                <w:lang w:val="en-US"/>
              </w:rPr>
              <w:t>21</w:t>
            </w:r>
            <w:r>
              <w:rPr>
                <w:rFonts w:hint="eastAsia"/>
                <w:lang w:val="en-US"/>
              </w:rPr>
              <w:t>tan</w:t>
            </w:r>
            <w:r>
              <w:rPr>
                <w:rFonts w:hint="eastAsia"/>
                <w:vertAlign w:val="superscript"/>
                <w:lang w:val="en-US"/>
              </w:rPr>
              <w:t>•</w:t>
            </w:r>
          </w:p>
        </w:tc>
        <w:tc>
          <w:tcPr>
            <w:tcW w:w="3673" w:type="dxa"/>
          </w:tcPr>
          <w:p>
            <w:pPr>
              <w:jc w:val="left"/>
              <w:rPr>
                <w:lang w:val="en-US"/>
              </w:rPr>
            </w:pPr>
            <w:r>
              <w:rPr>
                <w:rFonts w:hint="eastAsia"/>
                <w:lang w:val="en-US"/>
              </w:rPr>
              <w:t>篩子</w:t>
            </w:r>
            <w:r>
              <w:rPr>
                <w:lang w:val="en-US"/>
              </w:rPr>
              <w:t>sai</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扁担</w:t>
            </w:r>
            <w:r>
              <w:rPr>
                <w:rFonts w:hint="eastAsia"/>
                <w:lang w:val="en-US"/>
              </w:rPr>
              <w:t>pi</w:t>
            </w:r>
            <w:r>
              <w:rPr>
                <w:rFonts w:ascii="Cambria Math" w:hAnsi="Cambria Math"/>
                <w:lang w:val="en-US"/>
              </w:rPr>
              <w:t>æ̃</w:t>
            </w:r>
            <w:r>
              <w:rPr>
                <w:rFonts w:hint="eastAsia"/>
                <w:vertAlign w:val="superscript"/>
                <w:lang w:val="en-US"/>
              </w:rPr>
              <w:t>53</w:t>
            </w:r>
            <w:r>
              <w:rPr>
                <w:rFonts w:hint="eastAsia"/>
                <w:lang w:val="en-US"/>
              </w:rPr>
              <w:t>t</w:t>
            </w:r>
            <w:r>
              <w:rPr>
                <w:rFonts w:ascii="Cambria Math" w:hAnsi="Cambria Math"/>
                <w:lang w:val="en-US"/>
              </w:rPr>
              <w:t>æ̃</w:t>
            </w:r>
            <w:r>
              <w:rPr>
                <w:rFonts w:hint="eastAsia"/>
                <w:vertAlign w:val="superscript"/>
                <w:lang w:val="en-US"/>
              </w:rPr>
              <w:t>•</w:t>
            </w:r>
          </w:p>
        </w:tc>
        <w:tc>
          <w:tcPr>
            <w:tcW w:w="3673" w:type="dxa"/>
          </w:tcPr>
          <w:p>
            <w:pPr>
              <w:jc w:val="left"/>
              <w:rPr>
                <w:lang w:val="en-US"/>
              </w:rPr>
            </w:pPr>
            <w:r>
              <w:rPr>
                <w:rFonts w:hint="eastAsia"/>
                <w:lang w:val="en-US"/>
              </w:rPr>
              <w:t>篩子</w:t>
            </w:r>
            <w:r>
              <w:rPr>
                <w:lang w:val="en-US"/>
              </w:rPr>
              <w:t>sæ</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扁担</w:t>
            </w:r>
            <w:r>
              <w:rPr>
                <w:lang w:val="en-US"/>
              </w:rPr>
              <w:t>pian</w:t>
            </w:r>
            <w:r>
              <w:rPr>
                <w:vertAlign w:val="superscript"/>
                <w:lang w:val="en-US"/>
              </w:rPr>
              <w:t>53</w:t>
            </w:r>
            <w:r>
              <w:rPr>
                <w:lang w:val="en-US"/>
              </w:rPr>
              <w:t>tan</w:t>
            </w:r>
            <w:r>
              <w:rPr>
                <w:vertAlign w:val="superscript"/>
                <w:lang w:val="en-US"/>
              </w:rPr>
              <w:t>13</w:t>
            </w:r>
          </w:p>
        </w:tc>
        <w:tc>
          <w:tcPr>
            <w:tcW w:w="3673" w:type="dxa"/>
          </w:tcPr>
          <w:p>
            <w:pPr>
              <w:jc w:val="left"/>
              <w:rPr>
                <w:lang w:val="en-US"/>
              </w:rPr>
            </w:pPr>
            <w:r>
              <w:rPr>
                <w:rFonts w:hint="eastAsia"/>
                <w:lang w:val="en-US"/>
              </w:rPr>
              <w:t>篩子</w:t>
            </w:r>
            <w:r>
              <w:rPr>
                <w:lang w:val="en-US"/>
              </w:rPr>
              <w:t>sai</w:t>
            </w:r>
            <w:r>
              <w:rPr>
                <w:vertAlign w:val="superscript"/>
                <w:lang w:val="en-US"/>
              </w:rPr>
              <w:t>44</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扁担</w:t>
            </w:r>
            <w:r>
              <w:rPr>
                <w:lang w:val="en-US"/>
              </w:rPr>
              <w:t>pi</w:t>
            </w:r>
            <w:r>
              <w:rPr>
                <w:rFonts w:ascii="Cambria Math" w:hAnsi="Cambria Math" w:cs="Cambria Math"/>
                <w:lang w:val="en-US"/>
              </w:rPr>
              <w:t>ɛ</w:t>
            </w:r>
            <w:r>
              <w:rPr>
                <w:vertAlign w:val="superscript"/>
                <w:lang w:val="en-US"/>
              </w:rPr>
              <w:t>53</w:t>
            </w:r>
            <w:r>
              <w:rPr>
                <w:lang w:val="en-US"/>
              </w:rPr>
              <w:t>tã</w:t>
            </w:r>
            <w:r>
              <w:rPr>
                <w:vertAlign w:val="superscript"/>
                <w:lang w:val="en-US"/>
              </w:rPr>
              <w:t>13</w:t>
            </w:r>
          </w:p>
        </w:tc>
        <w:tc>
          <w:tcPr>
            <w:tcW w:w="3673" w:type="dxa"/>
          </w:tcPr>
          <w:p>
            <w:pPr>
              <w:jc w:val="left"/>
              <w:rPr>
                <w:lang w:val="en-US"/>
              </w:rPr>
            </w:pPr>
            <w:r>
              <w:rPr>
                <w:rFonts w:hint="eastAsia"/>
                <w:lang w:val="en-US"/>
              </w:rPr>
              <w:t>篩子</w:t>
            </w:r>
            <w:r>
              <w:rPr>
                <w:rFonts w:ascii="Cambria Math" w:hAnsi="Cambria Math" w:cs="Cambria Math"/>
                <w:lang w:val="en-US"/>
              </w:rPr>
              <w:t>ʂɛ</w:t>
            </w:r>
            <w:r>
              <w:rPr>
                <w:vertAlign w:val="superscript"/>
                <w:lang w:val="en-US"/>
              </w:rPr>
              <w:t>44</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扁担</w:t>
            </w:r>
            <w:r>
              <w:rPr>
                <w:lang w:val="en-US"/>
              </w:rPr>
              <w:t>piĩ</w:t>
            </w:r>
            <w:r>
              <w:rPr>
                <w:vertAlign w:val="superscript"/>
                <w:lang w:val="en-US"/>
              </w:rPr>
              <w:t>24</w:t>
            </w:r>
            <w:r>
              <w:rPr>
                <w:lang w:val="en-US"/>
              </w:rPr>
              <w:t>t</w:t>
            </w:r>
            <w:r>
              <w:rPr>
                <w:rFonts w:ascii="Cambria Math" w:hAnsi="Cambria Math"/>
                <w:lang w:val="en-US"/>
              </w:rPr>
              <w:t>æ̃</w:t>
            </w:r>
            <w:r>
              <w:rPr>
                <w:vertAlign w:val="superscript"/>
                <w:lang w:val="en-US"/>
              </w:rPr>
              <w:t>•</w:t>
            </w:r>
          </w:p>
        </w:tc>
        <w:tc>
          <w:tcPr>
            <w:tcW w:w="3673" w:type="dxa"/>
          </w:tcPr>
          <w:p>
            <w:pPr>
              <w:jc w:val="left"/>
              <w:rPr>
                <w:lang w:val="en-US"/>
              </w:rPr>
            </w:pPr>
            <w:r>
              <w:rPr>
                <w:rFonts w:hint="eastAsia"/>
                <w:lang w:val="en-US"/>
              </w:rPr>
              <w:t>篩子</w:t>
            </w:r>
            <w:r>
              <w:rPr>
                <w:rFonts w:ascii="Cambria Math" w:hAnsi="Cambria Math" w:cs="Cambria Math"/>
                <w:lang w:val="en-US"/>
              </w:rPr>
              <w:t>ʂ</w:t>
            </w:r>
            <w:r>
              <w:rPr>
                <w:lang w:val="en-US"/>
              </w:rPr>
              <w:t>E</w:t>
            </w:r>
            <w:r>
              <w:rPr>
                <w:vertAlign w:val="superscript"/>
                <w:lang w:val="en-US"/>
              </w:rPr>
              <w:t>212</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扁担</w:t>
            </w:r>
            <w:r>
              <w:rPr>
                <w:lang w:val="en-US"/>
              </w:rPr>
              <w:t>piĩ</w:t>
            </w:r>
            <w:r>
              <w:rPr>
                <w:vertAlign w:val="superscript"/>
                <w:lang w:val="en-US"/>
              </w:rPr>
              <w:t>42</w:t>
            </w:r>
            <w:r>
              <w:rPr>
                <w:lang w:val="en-US"/>
              </w:rPr>
              <w:t>t</w:t>
            </w:r>
            <w:r>
              <w:rPr>
                <w:rFonts w:ascii="Cambria Math" w:hAnsi="Cambria Math"/>
                <w:lang w:val="en-US"/>
              </w:rPr>
              <w:t>ɛ̃</w:t>
            </w:r>
            <w:r>
              <w:rPr>
                <w:vertAlign w:val="superscript"/>
                <w:lang w:val="en-US"/>
              </w:rPr>
              <w:t>55</w:t>
            </w:r>
          </w:p>
        </w:tc>
        <w:tc>
          <w:tcPr>
            <w:tcW w:w="3673" w:type="dxa"/>
          </w:tcPr>
          <w:p>
            <w:pPr>
              <w:jc w:val="left"/>
              <w:rPr>
                <w:lang w:val="en-US"/>
              </w:rPr>
            </w:pPr>
            <w:r>
              <w:rPr>
                <w:rFonts w:hint="eastAsia"/>
                <w:lang w:val="en-US"/>
              </w:rPr>
              <w:t>篩子</w:t>
            </w:r>
            <w:r>
              <w:rPr>
                <w:lang w:val="en-US"/>
              </w:rPr>
              <w:t>s</w:t>
            </w:r>
            <w:r>
              <w:rPr>
                <w:rFonts w:ascii="Cambria Math" w:hAnsi="Cambria Math" w:cs="Cambria Math"/>
                <w:lang w:val="en-US"/>
              </w:rPr>
              <w:t>ɛ</w:t>
            </w:r>
            <w:r>
              <w:rPr>
                <w:vertAlign w:val="superscript"/>
                <w:lang w:val="en-US"/>
              </w:rPr>
              <w:t>31</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扁担</w:t>
            </w:r>
            <w:r>
              <w:rPr>
                <w:lang w:val="en-US"/>
              </w:rPr>
              <w:t>pi</w:t>
            </w:r>
            <w:r>
              <w:rPr>
                <w:rFonts w:ascii="Cambria Math" w:hAnsi="Cambria Math" w:cs="Cambria Math"/>
                <w:lang w:val="en-US"/>
              </w:rPr>
              <w:t>ɪ</w:t>
            </w:r>
            <w:r>
              <w:rPr>
                <w:vertAlign w:val="superscript"/>
                <w:lang w:val="en-US"/>
              </w:rPr>
              <w:t>41</w:t>
            </w:r>
            <w:r>
              <w:rPr>
                <w:lang w:val="en-US"/>
              </w:rPr>
              <w:t>tE</w:t>
            </w:r>
            <w:r>
              <w:rPr>
                <w:vertAlign w:val="superscript"/>
                <w:lang w:val="en-US"/>
              </w:rPr>
              <w:t>513</w:t>
            </w:r>
            <w:r>
              <w:rPr>
                <w:vertAlign w:val="subscript"/>
                <w:lang w:val="en-US"/>
              </w:rPr>
              <w:t>35</w:t>
            </w:r>
          </w:p>
        </w:tc>
        <w:tc>
          <w:tcPr>
            <w:tcW w:w="3673" w:type="dxa"/>
          </w:tcPr>
          <w:p>
            <w:pPr>
              <w:jc w:val="left"/>
              <w:rPr>
                <w:lang w:val="en-US"/>
              </w:rPr>
            </w:pPr>
            <w:r>
              <w:rPr>
                <w:rFonts w:hint="eastAsia"/>
                <w:lang w:val="en-US"/>
              </w:rPr>
              <w:t>篩子</w:t>
            </w:r>
            <w:r>
              <w:rPr>
                <w:lang w:val="en-US"/>
              </w:rPr>
              <w:t>s</w:t>
            </w:r>
            <w:r>
              <w:rPr>
                <w:rFonts w:ascii="Cambria Math" w:hAnsi="Cambria Math" w:cs="Cambria Math"/>
                <w:lang w:val="en-US"/>
              </w:rPr>
              <w:t>ɒ</w:t>
            </w:r>
            <w:r>
              <w:rPr>
                <w:vertAlign w:val="superscript"/>
                <w:lang w:val="en-US"/>
              </w:rPr>
              <w:t>44</w:t>
            </w:r>
            <w:r>
              <w:rPr>
                <w:lang w:val="en-US"/>
              </w:rPr>
              <w:t>ts</w:t>
            </w:r>
            <w:r>
              <w:rPr>
                <w:rFonts w:ascii="Cambria Math" w:hAnsi="Cambria Math" w:cs="Cambria Math"/>
                <w:lang w:val="en-US"/>
              </w:rPr>
              <w:t>ɿ</w:t>
            </w:r>
            <w:r>
              <w:rPr>
                <w:vertAlign w:val="superscript"/>
                <w:lang w:val="en-US"/>
              </w:rPr>
              <w:t>41</w:t>
            </w:r>
            <w:r>
              <w:rPr>
                <w:vertAlign w:val="subscript"/>
                <w:lang w:val="en-US"/>
              </w:rPr>
              <w:t>21</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扁担</w:t>
            </w:r>
            <w:r>
              <w:rPr>
                <w:lang w:val="en-US"/>
              </w:rPr>
              <w:t>pi</w:t>
            </w:r>
            <w:r>
              <w:rPr>
                <w:vertAlign w:val="superscript"/>
                <w:lang w:val="en-US"/>
              </w:rPr>
              <w:t>45</w:t>
            </w:r>
            <w:r>
              <w:rPr>
                <w:lang w:val="en-US"/>
              </w:rPr>
              <w:t>ta</w:t>
            </w:r>
            <w:r>
              <w:rPr>
                <w:vertAlign w:val="superscript"/>
                <w:lang w:val="en-US"/>
              </w:rPr>
              <w:t>42</w:t>
            </w:r>
          </w:p>
        </w:tc>
        <w:tc>
          <w:tcPr>
            <w:tcW w:w="3673" w:type="dxa"/>
          </w:tcPr>
          <w:p>
            <w:pPr>
              <w:jc w:val="left"/>
              <w:rPr>
                <w:lang w:val="en-US"/>
              </w:rPr>
            </w:pPr>
            <w:r>
              <w:rPr>
                <w:rFonts w:hint="eastAsia"/>
                <w:lang w:val="en-US"/>
              </w:rPr>
              <w:t>篩</w:t>
            </w:r>
            <w:r>
              <w:rPr>
                <w:lang w:val="en-US"/>
              </w:rPr>
              <w:t>s</w:t>
            </w:r>
            <w:r>
              <w:rPr>
                <w:rFonts w:ascii="Cambria Math" w:hAnsi="Cambria Math" w:cs="Cambria Math"/>
                <w:lang w:val="en-US"/>
              </w:rPr>
              <w:t>ɿ</w:t>
            </w:r>
            <w:r>
              <w:rPr>
                <w:vertAlign w:val="superscript"/>
                <w:lang w:val="en-US"/>
              </w:rPr>
              <w:t>44</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扁担</w:t>
            </w:r>
            <w:r>
              <w:rPr>
                <w:lang w:val="en-US"/>
              </w:rPr>
              <w:t>piẽ</w:t>
            </w:r>
            <w:r>
              <w:rPr>
                <w:vertAlign w:val="superscript"/>
                <w:lang w:val="en-US"/>
              </w:rPr>
              <w:t>41</w:t>
            </w:r>
            <w:r>
              <w:rPr>
                <w:lang w:val="en-US"/>
              </w:rPr>
              <w:t>tan</w:t>
            </w:r>
            <w:r>
              <w:rPr>
                <w:vertAlign w:val="superscript"/>
                <w:lang w:val="en-US"/>
              </w:rPr>
              <w:t>55</w:t>
            </w:r>
          </w:p>
        </w:tc>
        <w:tc>
          <w:tcPr>
            <w:tcW w:w="3673" w:type="dxa"/>
          </w:tcPr>
          <w:p>
            <w:pPr>
              <w:jc w:val="left"/>
              <w:rPr>
                <w:lang w:val="en-US"/>
              </w:rPr>
            </w:pPr>
            <w:r>
              <w:rPr>
                <w:rFonts w:hint="eastAsia"/>
                <w:lang w:val="en-US"/>
              </w:rPr>
              <w:t>篩子</w:t>
            </w:r>
            <w:r>
              <w:rPr>
                <w:lang w:val="en-US"/>
              </w:rPr>
              <w:t>sai</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扁担</w:t>
            </w:r>
            <w:r>
              <w:rPr>
                <w:lang w:val="en-US"/>
              </w:rPr>
              <w:t>pi</w:t>
            </w:r>
            <w:r>
              <w:rPr>
                <w:rFonts w:ascii="Cambria Math" w:hAnsi="Cambria Math" w:cs="Cambria Math"/>
                <w:lang w:val="en-US"/>
              </w:rPr>
              <w:t>ɛ</w:t>
            </w:r>
            <w:r>
              <w:rPr>
                <w:lang w:val="en-US"/>
              </w:rPr>
              <w:t>n</w:t>
            </w:r>
            <w:r>
              <w:rPr>
                <w:vertAlign w:val="superscript"/>
                <w:lang w:val="en-US"/>
              </w:rPr>
              <w:t>213</w:t>
            </w:r>
            <w:r>
              <w:rPr>
                <w:lang w:val="en-US"/>
              </w:rPr>
              <w:t>tan</w:t>
            </w:r>
            <w:r>
              <w:rPr>
                <w:vertAlign w:val="superscript"/>
                <w:lang w:val="en-US"/>
              </w:rPr>
              <w:t>42</w:t>
            </w:r>
          </w:p>
        </w:tc>
        <w:tc>
          <w:tcPr>
            <w:tcW w:w="3673" w:type="dxa"/>
          </w:tcPr>
          <w:p>
            <w:pPr>
              <w:jc w:val="left"/>
              <w:rPr>
                <w:lang w:val="en-US"/>
              </w:rPr>
            </w:pPr>
            <w:r>
              <w:rPr>
                <w:rFonts w:hint="eastAsia"/>
                <w:lang w:val="en-US"/>
              </w:rPr>
              <w:t>篩子</w:t>
            </w:r>
            <w:r>
              <w:rPr>
                <w:lang w:val="en-US"/>
              </w:rPr>
              <w:t>sai</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担干</w:t>
            </w:r>
            <w:r>
              <w:rPr>
                <w:lang w:val="en-US"/>
              </w:rPr>
              <w:t>tam</w:t>
            </w:r>
            <w:r>
              <w:rPr>
                <w:vertAlign w:val="superscript"/>
                <w:lang w:val="en-US"/>
              </w:rPr>
              <w:t>42</w:t>
            </w:r>
            <w:r>
              <w:rPr>
                <w:lang w:val="en-US"/>
              </w:rPr>
              <w:t>k</w:t>
            </w:r>
            <w:r>
              <w:rPr>
                <w:rFonts w:ascii="Cambria Math" w:hAnsi="Cambria Math" w:cs="Cambria Math"/>
                <w:lang w:val="en-US"/>
              </w:rPr>
              <w:t>ɔ</w:t>
            </w:r>
            <w:r>
              <w:rPr>
                <w:lang w:val="en-US"/>
              </w:rPr>
              <w:t>n</w:t>
            </w:r>
            <w:r>
              <w:rPr>
                <w:vertAlign w:val="superscript"/>
                <w:lang w:val="en-US"/>
              </w:rPr>
              <w:t>44</w:t>
            </w:r>
          </w:p>
        </w:tc>
        <w:tc>
          <w:tcPr>
            <w:tcW w:w="3673" w:type="dxa"/>
          </w:tcPr>
          <w:p>
            <w:pPr>
              <w:jc w:val="left"/>
              <w:rPr>
                <w:lang w:val="en-US"/>
              </w:rPr>
            </w:pPr>
            <w:r>
              <w:rPr>
                <w:rFonts w:hint="eastAsia"/>
                <w:lang w:val="en-US"/>
              </w:rPr>
              <w:t>飾口</w:t>
            </w:r>
            <w:r>
              <w:rPr>
                <w:lang w:val="en-US"/>
              </w:rPr>
              <w:t>ts'</w:t>
            </w:r>
            <w:r>
              <w:rPr>
                <w:rFonts w:ascii="Cambria Math" w:hAnsi="Cambria Math" w:cs="Cambria Math"/>
                <w:lang w:val="en-US"/>
              </w:rPr>
              <w:t>ɛ</w:t>
            </w:r>
            <w:r>
              <w:rPr>
                <w:vertAlign w:val="superscript"/>
                <w:lang w:val="en-US"/>
              </w:rPr>
              <w:t>44</w:t>
            </w:r>
            <w:r>
              <w:rPr>
                <w:rFonts w:ascii="Cambria Math" w:hAnsi="Cambria Math" w:cs="Cambria Math"/>
                <w:lang w:val="en-US"/>
              </w:rPr>
              <w:t>ɛ</w:t>
            </w:r>
            <w:r>
              <w:rPr>
                <w:lang w:val="en-US"/>
              </w:rPr>
              <w:t>'</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担挑</w:t>
            </w:r>
            <w:r>
              <w:rPr>
                <w:lang w:val="en-US"/>
              </w:rPr>
              <w:t>tam</w:t>
            </w:r>
            <w:r>
              <w:rPr>
                <w:vertAlign w:val="superscript"/>
                <w:lang w:val="en-US"/>
              </w:rPr>
              <w:t>33</w:t>
            </w:r>
            <w:r>
              <w:rPr>
                <w:lang w:val="en-US"/>
              </w:rPr>
              <w:t>t'iu</w:t>
            </w:r>
            <w:r>
              <w:rPr>
                <w:vertAlign w:val="superscript"/>
                <w:lang w:val="en-US"/>
              </w:rPr>
              <w:t>53</w:t>
            </w:r>
          </w:p>
        </w:tc>
        <w:tc>
          <w:tcPr>
            <w:tcW w:w="3673" w:type="dxa"/>
          </w:tcPr>
          <w:p>
            <w:pPr>
              <w:jc w:val="left"/>
              <w:rPr>
                <w:lang w:val="en-US"/>
              </w:rPr>
            </w:pPr>
            <w:r>
              <w:rPr>
                <w:rFonts w:hint="eastAsia"/>
                <w:lang w:val="en-US"/>
              </w:rPr>
              <w:t>篩</w:t>
            </w:r>
            <w:r>
              <w:rPr>
                <w:rFonts w:ascii="Cambria Math" w:hAnsi="Cambria Math" w:cs="Cambria Math"/>
                <w:lang w:val="en-US"/>
              </w:rPr>
              <w:t>ʃɐ</w:t>
            </w:r>
            <w:r>
              <w:rPr>
                <w:lang w:val="en-US"/>
              </w:rPr>
              <w:t>i</w:t>
            </w:r>
            <w:r>
              <w:rPr>
                <w:vertAlign w:val="superscript"/>
                <w:lang w:val="en-US"/>
              </w:rPr>
              <w:t>55</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扁挑</w:t>
            </w:r>
            <w:r>
              <w:rPr>
                <w:lang w:val="en-US"/>
              </w:rPr>
              <w:t>pi</w:t>
            </w:r>
            <w:r>
              <w:rPr>
                <w:rFonts w:ascii="Cambria Math" w:hAnsi="Cambria Math" w:cs="Cambria Math"/>
                <w:lang w:val="en-US"/>
              </w:rPr>
              <w:t>ɛ</w:t>
            </w:r>
            <w:r>
              <w:rPr>
                <w:lang w:val="en-US"/>
              </w:rPr>
              <w:t>n</w:t>
            </w:r>
            <w:r>
              <w:rPr>
                <w:vertAlign w:val="superscript"/>
                <w:lang w:val="en-US"/>
              </w:rPr>
              <w:t>21</w:t>
            </w:r>
            <w:r>
              <w:rPr>
                <w:lang w:val="en-US"/>
              </w:rPr>
              <w:t>t'iu</w:t>
            </w:r>
            <w:r>
              <w:rPr>
                <w:vertAlign w:val="superscript"/>
                <w:lang w:val="en-US"/>
              </w:rPr>
              <w:t>33</w:t>
            </w:r>
          </w:p>
        </w:tc>
        <w:tc>
          <w:tcPr>
            <w:tcW w:w="3673" w:type="dxa"/>
          </w:tcPr>
          <w:p>
            <w:pPr>
              <w:jc w:val="left"/>
              <w:rPr>
                <w:lang w:val="en-US"/>
              </w:rPr>
            </w:pPr>
            <w:r>
              <w:rPr>
                <w:rFonts w:hint="eastAsia"/>
                <w:lang w:val="en-US"/>
              </w:rPr>
              <w:t>篩</w:t>
            </w:r>
            <w:r>
              <w:rPr>
                <w:rFonts w:ascii="Cambria Math" w:hAnsi="Cambria Math" w:cs="Cambria Math"/>
                <w:lang w:val="en-US"/>
              </w:rPr>
              <w:t>ʃɐ</w:t>
            </w:r>
            <w:r>
              <w:rPr>
                <w:lang w:val="en-US"/>
              </w:rPr>
              <w:t>i</w:t>
            </w:r>
            <w:r>
              <w:rPr>
                <w:vertAlign w:val="superscript"/>
                <w:lang w:val="en-US"/>
              </w:rPr>
              <w:t>33</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扁担</w:t>
            </w:r>
            <w:r>
              <w:rPr>
                <w:rFonts w:hint="eastAsia"/>
                <w:lang w:val="en-US"/>
              </w:rPr>
              <w:t>pin</w:t>
            </w:r>
            <w:r>
              <w:rPr>
                <w:rFonts w:hint="eastAsia"/>
                <w:vertAlign w:val="superscript"/>
                <w:lang w:val="en-US"/>
              </w:rPr>
              <w:t>51</w:t>
            </w:r>
            <w:r>
              <w:rPr>
                <w:rFonts w:hint="eastAsia"/>
                <w:vertAlign w:val="subscript"/>
                <w:lang w:val="en-US"/>
              </w:rPr>
              <w:t>55</w:t>
            </w:r>
            <w:r>
              <w:rPr>
                <w:rFonts w:hint="eastAsia"/>
                <w:lang w:val="en-US"/>
              </w:rPr>
              <w:t>tã</w:t>
            </w:r>
            <w:r>
              <w:rPr>
                <w:rFonts w:hint="eastAsia"/>
                <w:vertAlign w:val="superscript"/>
                <w:lang w:val="en-US"/>
              </w:rPr>
              <w:t>55</w:t>
            </w:r>
          </w:p>
        </w:tc>
        <w:tc>
          <w:tcPr>
            <w:tcW w:w="3673" w:type="dxa"/>
          </w:tcPr>
          <w:p>
            <w:pPr>
              <w:jc w:val="left"/>
              <w:rPr>
                <w:lang w:val="en-US"/>
              </w:rPr>
            </w:pPr>
            <w:r>
              <w:rPr>
                <w:rFonts w:hint="eastAsia"/>
                <w:lang w:val="en-US"/>
              </w:rPr>
              <w:t>篩仔</w:t>
            </w:r>
            <w:r>
              <w:rPr>
                <w:rFonts w:hint="eastAsia"/>
                <w:lang w:val="en-US"/>
              </w:rPr>
              <w:t>t'ai</w:t>
            </w:r>
            <w:r>
              <w:rPr>
                <w:rFonts w:hint="eastAsia"/>
                <w:vertAlign w:val="superscript"/>
                <w:lang w:val="en-US"/>
              </w:rPr>
              <w:t>55</w:t>
            </w:r>
            <w:r>
              <w:rPr>
                <w:rFonts w:hint="eastAsia"/>
                <w:vertAlign w:val="subscript"/>
                <w:lang w:val="en-US"/>
              </w:rPr>
              <w:t>33</w:t>
            </w:r>
            <w:r>
              <w:rPr>
                <w:rFonts w:hint="eastAsia"/>
                <w:lang w:val="en-US"/>
              </w:rPr>
              <w:t>a</w:t>
            </w:r>
            <w:r>
              <w:rPr>
                <w:rFonts w:hint="eastAsia"/>
                <w:vertAlign w:val="superscript"/>
                <w:lang w:val="en-US"/>
              </w:rPr>
              <w:t>51</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□担</w:t>
            </w:r>
            <w:r>
              <w:rPr>
                <w:lang w:val="en-US"/>
              </w:rPr>
              <w:t>p'õĩ</w:t>
            </w:r>
            <w:r>
              <w:rPr>
                <w:vertAlign w:val="superscript"/>
                <w:lang w:val="en-US"/>
              </w:rPr>
              <w:t>33</w:t>
            </w:r>
            <w:r>
              <w:rPr>
                <w:vertAlign w:val="subscript"/>
                <w:lang w:val="en-US"/>
              </w:rPr>
              <w:t>23</w:t>
            </w:r>
            <w:r>
              <w:rPr>
                <w:lang w:val="en-US"/>
              </w:rPr>
              <w:t>tã</w:t>
            </w:r>
            <w:r>
              <w:rPr>
                <w:vertAlign w:val="superscript"/>
                <w:lang w:val="en-US"/>
              </w:rPr>
              <w:t>33</w:t>
            </w:r>
          </w:p>
        </w:tc>
        <w:tc>
          <w:tcPr>
            <w:tcW w:w="3673" w:type="dxa"/>
          </w:tcPr>
          <w:p>
            <w:pPr>
              <w:jc w:val="left"/>
            </w:pPr>
            <w:r>
              <w:rPr>
                <w:rFonts w:hint="eastAsia"/>
                <w:lang w:val="en-US"/>
              </w:rPr>
              <w:t>篩</w:t>
            </w:r>
            <w:r>
              <w:t>t‘ai</w:t>
            </w:r>
            <w:r>
              <w:rPr>
                <w:vertAlign w:val="superscript"/>
              </w:rPr>
              <w:t>33</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扁担</w:t>
            </w:r>
            <w:r>
              <w:rPr>
                <w:lang w:val="en-US"/>
              </w:rPr>
              <w:t>pieŋ</w:t>
            </w:r>
            <w:r>
              <w:rPr>
                <w:vertAlign w:val="superscript"/>
                <w:lang w:val="en-US"/>
              </w:rPr>
              <w:t>31</w:t>
            </w:r>
            <w:r>
              <w:rPr>
                <w:lang w:val="en-US"/>
              </w:rPr>
              <w:t>naŋ</w:t>
            </w:r>
            <w:r>
              <w:rPr>
                <w:vertAlign w:val="superscript"/>
                <w:lang w:val="en-US"/>
              </w:rPr>
              <w:t>44</w:t>
            </w:r>
            <w:r>
              <w:rPr>
                <w:lang w:val="en-US"/>
              </w:rPr>
              <w:t>(t-)</w:t>
            </w:r>
          </w:p>
        </w:tc>
        <w:tc>
          <w:tcPr>
            <w:tcW w:w="3673" w:type="dxa"/>
          </w:tcPr>
          <w:p>
            <w:pPr>
              <w:jc w:val="left"/>
            </w:pPr>
            <w:r>
              <w:rPr>
                <w:rFonts w:hint="eastAsia"/>
                <w:lang w:val="en-US"/>
              </w:rPr>
              <w:t>篩</w:t>
            </w:r>
            <w:r>
              <w:t>t‘ai</w:t>
            </w:r>
            <w:r>
              <w:rPr>
                <w:vertAlign w:val="superscript"/>
              </w:rPr>
              <w:t>44</w:t>
            </w:r>
          </w:p>
        </w:tc>
      </w:tr>
    </w:tbl>
    <w:p>
      <w:pPr>
        <w:jc w:val="left"/>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pPr>
            <w:r>
              <w:rPr>
                <w:rFonts w:hint="eastAsia"/>
                <w:lang w:val="en-US"/>
              </w:rPr>
              <w:t>詞目</w:t>
            </w:r>
            <w:r>
              <w:br/>
            </w:r>
            <w:r>
              <w:rPr>
                <w:rFonts w:hint="eastAsia"/>
                <w:lang w:val="en-US"/>
              </w:rPr>
              <w:t>方言点</w:t>
            </w:r>
          </w:p>
        </w:tc>
        <w:tc>
          <w:tcPr>
            <w:tcW w:w="3672" w:type="dxa"/>
          </w:tcPr>
          <w:p>
            <w:pPr>
              <w:jc w:val="left"/>
              <w:rPr>
                <w:b/>
                <w:lang w:val="en-US"/>
              </w:rPr>
            </w:pPr>
            <w:r>
              <w:rPr>
                <w:rFonts w:hint="eastAsia"/>
                <w:b/>
                <w:lang w:val="en-US"/>
              </w:rPr>
              <w:t>輪子</w:t>
            </w:r>
            <w:r>
              <w:rPr>
                <w:b/>
                <w:lang w:val="en-US"/>
              </w:rPr>
              <w:t>luən</w:t>
            </w:r>
            <w:r>
              <w:rPr>
                <w:b/>
                <w:vertAlign w:val="superscript"/>
                <w:lang w:val="en-US"/>
              </w:rPr>
              <w:t>35</w:t>
            </w:r>
            <w:r>
              <w:rPr>
                <w:b/>
                <w:lang w:val="en-US"/>
              </w:rPr>
              <w:t>ts</w:t>
            </w:r>
            <w:r>
              <w:rPr>
                <w:rFonts w:ascii="Cambria Math" w:hAnsi="Cambria Math" w:cs="Cambria Math"/>
                <w:b/>
                <w:lang w:val="en-US"/>
              </w:rPr>
              <w:t>ɿ</w:t>
            </w:r>
            <w:r>
              <w:rPr>
                <w:b/>
                <w:vertAlign w:val="superscript"/>
                <w:lang w:val="en-US"/>
              </w:rPr>
              <w:t>•</w:t>
            </w:r>
          </w:p>
        </w:tc>
        <w:tc>
          <w:tcPr>
            <w:tcW w:w="3673" w:type="dxa"/>
          </w:tcPr>
          <w:p>
            <w:pPr>
              <w:jc w:val="left"/>
              <w:rPr>
                <w:b/>
              </w:rPr>
            </w:pPr>
            <w:r>
              <w:rPr>
                <w:rFonts w:hint="eastAsia"/>
                <w:b/>
                <w:lang w:val="en-US"/>
              </w:rPr>
              <w:t>木头</w:t>
            </w:r>
            <w:r>
              <w:rPr>
                <w:b/>
              </w:rPr>
              <w:t>mu</w:t>
            </w:r>
            <w:r>
              <w:rPr>
                <w:b/>
                <w:vertAlign w:val="superscript"/>
              </w:rPr>
              <w:t>51</w:t>
            </w:r>
            <w:r>
              <w:rPr>
                <w:b/>
              </w:rPr>
              <w:t>t'ou</w:t>
            </w:r>
            <w:r>
              <w:rPr>
                <w:b/>
                <w:vertAlign w:val="superscript"/>
              </w:rPr>
              <w:t>•</w:t>
            </w:r>
          </w:p>
        </w:tc>
      </w:tr>
      <w:tr>
        <w:tc>
          <w:tcPr>
            <w:tcW w:w="1101" w:type="dxa"/>
          </w:tcPr>
          <w:p>
            <w:pPr>
              <w:jc w:val="center"/>
            </w:pPr>
            <w:r>
              <w:rPr>
                <w:rFonts w:hint="eastAsia"/>
                <w:lang w:val="en-US"/>
              </w:rPr>
              <w:t>北京</w:t>
            </w:r>
          </w:p>
        </w:tc>
        <w:tc>
          <w:tcPr>
            <w:tcW w:w="3672" w:type="dxa"/>
          </w:tcPr>
          <w:p>
            <w:pPr>
              <w:jc w:val="left"/>
            </w:pPr>
            <w:r>
              <w:rPr>
                <w:rFonts w:hint="eastAsia"/>
              </w:rPr>
              <w:t>①</w:t>
            </w:r>
            <w:r>
              <w:rPr>
                <w:rFonts w:hint="eastAsia"/>
                <w:lang w:val="en-US"/>
              </w:rPr>
              <w:t>輪子】</w:t>
            </w:r>
            <w:r>
              <w:t>luən</w:t>
            </w:r>
            <w:r>
              <w:rPr>
                <w:vertAlign w:val="superscript"/>
              </w:rPr>
              <w:t>35</w:t>
            </w:r>
            <w:r>
              <w:t>ts</w:t>
            </w:r>
            <w:r>
              <w:rPr>
                <w:rFonts w:ascii="Cambria Math" w:hAnsi="Cambria Math" w:cs="Cambria Math"/>
              </w:rPr>
              <w:t>ɿ</w:t>
            </w:r>
            <w:r>
              <w:rPr>
                <w:vertAlign w:val="superscript"/>
              </w:rPr>
              <w:t>•</w:t>
            </w:r>
            <w:r>
              <w:rPr>
                <w:rFonts w:hint="eastAsia"/>
              </w:rPr>
              <w:br/>
            </w:r>
            <w:r>
              <w:rPr>
                <w:rFonts w:hint="eastAsia"/>
              </w:rPr>
              <w:t>②</w:t>
            </w:r>
            <w:r>
              <w:rPr>
                <w:rFonts w:hint="eastAsia"/>
                <w:lang w:val="en-US"/>
              </w:rPr>
              <w:t>軲轆</w:t>
            </w:r>
            <w:r>
              <w:rPr>
                <w:rFonts w:hint="eastAsia"/>
              </w:rPr>
              <w:t>ku</w:t>
            </w:r>
            <w:r>
              <w:rPr>
                <w:rFonts w:hint="eastAsia"/>
                <w:vertAlign w:val="superscript"/>
              </w:rPr>
              <w:t>55</w:t>
            </w:r>
            <w:r>
              <w:rPr>
                <w:rFonts w:hint="eastAsia"/>
              </w:rPr>
              <w:t>lu</w:t>
            </w:r>
            <w:r>
              <w:rPr>
                <w:rFonts w:hint="eastAsia"/>
                <w:vertAlign w:val="superscript"/>
              </w:rPr>
              <w:t>•</w:t>
            </w:r>
          </w:p>
        </w:tc>
        <w:tc>
          <w:tcPr>
            <w:tcW w:w="3673" w:type="dxa"/>
          </w:tcPr>
          <w:p>
            <w:pPr>
              <w:jc w:val="left"/>
              <w:rPr>
                <w:lang w:val="en-US"/>
              </w:rPr>
            </w:pPr>
            <w:r>
              <w:rPr>
                <w:rFonts w:hint="eastAsia"/>
                <w:lang w:val="en-US"/>
              </w:rPr>
              <w:t>木头</w:t>
            </w:r>
            <w:r>
              <w:rPr>
                <w:rFonts w:hint="eastAsia"/>
                <w:lang w:val="en-US"/>
              </w:rPr>
              <w:t>mu</w:t>
            </w:r>
            <w:r>
              <w:rPr>
                <w:rFonts w:hint="eastAsia"/>
                <w:vertAlign w:val="superscript"/>
                <w:lang w:val="en-US"/>
              </w:rPr>
              <w:t>51</w:t>
            </w:r>
            <w:r>
              <w:rPr>
                <w:rFonts w:hint="eastAsia"/>
                <w:lang w:val="en-US"/>
              </w:rPr>
              <w:t>t'ou</w:t>
            </w:r>
            <w:r>
              <w:rPr>
                <w:rFonts w:hint="eastAsia"/>
                <w:vertAlign w:val="superscript"/>
                <w:lang w:val="en-US"/>
              </w:rPr>
              <w:t>•</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〔軲〕輪子〔</w:t>
            </w:r>
            <w:r>
              <w:rPr>
                <w:lang w:val="en-US"/>
              </w:rPr>
              <w:t>ku</w:t>
            </w:r>
            <w:r>
              <w:rPr>
                <w:vertAlign w:val="superscript"/>
                <w:lang w:val="en-US"/>
              </w:rPr>
              <w:t>213</w:t>
            </w:r>
            <w:r>
              <w:rPr>
                <w:rFonts w:hint="eastAsia"/>
                <w:lang w:val="en-US"/>
              </w:rPr>
              <w:t>〕</w:t>
            </w:r>
            <w:r>
              <w:rPr>
                <w:lang w:val="en-US"/>
              </w:rPr>
              <w:t>luẽ</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木头</w:t>
            </w:r>
            <w:r>
              <w:rPr>
                <w:lang w:val="en-US"/>
              </w:rPr>
              <w:t>mu</w:t>
            </w:r>
            <w:r>
              <w:rPr>
                <w:vertAlign w:val="superscript"/>
                <w:lang w:val="en-US"/>
              </w:rPr>
              <w:t>21</w:t>
            </w:r>
            <w:r>
              <w:rPr>
                <w:lang w:val="en-US"/>
              </w:rPr>
              <w:t>t'ou</w:t>
            </w:r>
            <w:r>
              <w:rPr>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①輪子</w:t>
            </w:r>
            <w:r>
              <w:rPr>
                <w:lang w:val="en-US"/>
              </w:rPr>
              <w:t>luən</w:t>
            </w:r>
            <w:r>
              <w:rPr>
                <w:vertAlign w:val="superscript"/>
                <w:lang w:val="en-US"/>
              </w:rPr>
              <w:t>35</w:t>
            </w:r>
            <w:r>
              <w:rPr>
                <w:lang w:val="en-US"/>
              </w:rPr>
              <w:t>ts</w:t>
            </w:r>
            <w:r>
              <w:rPr>
                <w:rFonts w:ascii="Cambria Math" w:hAnsi="Cambria Math" w:cs="Cambria Math"/>
                <w:lang w:val="en-US"/>
              </w:rPr>
              <w:t>ɿ</w:t>
            </w:r>
            <w:r>
              <w:rPr>
                <w:vertAlign w:val="superscript"/>
                <w:lang w:val="en-US"/>
              </w:rPr>
              <w:t>•</w:t>
            </w:r>
            <w:r>
              <w:rPr>
                <w:rFonts w:hint="eastAsia"/>
                <w:lang w:val="en-US"/>
              </w:rPr>
              <w:br/>
            </w:r>
            <w:r>
              <w:rPr>
                <w:rFonts w:hint="eastAsia"/>
                <w:lang w:val="en-US"/>
              </w:rPr>
              <w:t>②軲轆</w:t>
            </w:r>
            <w:r>
              <w:rPr>
                <w:rFonts w:hint="eastAsia"/>
                <w:lang w:val="en-US"/>
              </w:rPr>
              <w:t>ku</w:t>
            </w:r>
            <w:r>
              <w:rPr>
                <w:rFonts w:hint="eastAsia"/>
                <w:vertAlign w:val="superscript"/>
                <w:lang w:val="en-US"/>
              </w:rPr>
              <w:t>35</w:t>
            </w:r>
            <w:r>
              <w:rPr>
                <w:rFonts w:hint="eastAsia"/>
                <w:lang w:val="en-US"/>
              </w:rPr>
              <w:t>lu</w:t>
            </w:r>
            <w:r>
              <w:rPr>
                <w:rFonts w:hint="eastAsia"/>
                <w:vertAlign w:val="superscript"/>
                <w:lang w:val="en-US"/>
              </w:rPr>
              <w:t>•</w:t>
            </w:r>
          </w:p>
        </w:tc>
        <w:tc>
          <w:tcPr>
            <w:tcW w:w="3673" w:type="dxa"/>
          </w:tcPr>
          <w:p>
            <w:pPr>
              <w:jc w:val="left"/>
              <w:rPr>
                <w:lang w:val="en-US"/>
              </w:rPr>
            </w:pPr>
            <w:r>
              <w:rPr>
                <w:rFonts w:hint="eastAsia"/>
                <w:lang w:val="en-US"/>
              </w:rPr>
              <w:t>木头</w:t>
            </w:r>
            <w:r>
              <w:rPr>
                <w:rFonts w:hint="eastAsia"/>
                <w:lang w:val="en-US"/>
              </w:rPr>
              <w:t>mu</w:t>
            </w:r>
            <w:r>
              <w:rPr>
                <w:rFonts w:hint="eastAsia"/>
                <w:vertAlign w:val="superscript"/>
                <w:lang w:val="en-US"/>
              </w:rPr>
              <w:t>41</w:t>
            </w:r>
            <w:r>
              <w:rPr>
                <w:rFonts w:hint="eastAsia"/>
                <w:lang w:val="en-US"/>
              </w:rPr>
              <w:t>t'ou</w:t>
            </w:r>
            <w:r>
              <w:rPr>
                <w:rFonts w:hint="eastAsia"/>
                <w:vertAlign w:val="superscript"/>
                <w:lang w:val="en-US"/>
              </w:rPr>
              <w:t>•</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輪子</w:t>
            </w:r>
            <w:r>
              <w:rPr>
                <w:lang w:val="en-US"/>
              </w:rPr>
              <w:t>luẽ</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木头</w:t>
            </w:r>
            <w:r>
              <w:rPr>
                <w:lang w:val="en-US"/>
              </w:rPr>
              <w:t>mu</w:t>
            </w:r>
            <w:r>
              <w:rPr>
                <w:vertAlign w:val="superscript"/>
                <w:lang w:val="en-US"/>
              </w:rPr>
              <w:t>21</w:t>
            </w:r>
            <w:r>
              <w:rPr>
                <w:lang w:val="en-US"/>
              </w:rPr>
              <w:t>t'ou</w:t>
            </w:r>
            <w:r>
              <w:rPr>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輪子</w:t>
            </w:r>
            <w:r>
              <w:rPr>
                <w:lang w:val="en-US"/>
              </w:rPr>
              <w:t>nən</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木头</w:t>
            </w:r>
            <w:r>
              <w:rPr>
                <w:lang w:val="en-US"/>
              </w:rPr>
              <w:t>mu</w:t>
            </w:r>
            <w:r>
              <w:rPr>
                <w:vertAlign w:val="superscript"/>
                <w:lang w:val="en-US"/>
              </w:rPr>
              <w:t>31</w:t>
            </w:r>
            <w:r>
              <w:rPr>
                <w:lang w:val="en-US"/>
              </w:rPr>
              <w:t>t'əu</w:t>
            </w:r>
            <w:r>
              <w:rPr>
                <w:vertAlign w:val="superscript"/>
                <w:lang w:val="en-US"/>
              </w:rPr>
              <w:t>31</w:t>
            </w:r>
            <w:r>
              <w:rPr>
                <w:vertAlign w:val="subscript"/>
                <w:lang w:val="en-US"/>
              </w:rPr>
              <w:t>44</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①輪子</w:t>
            </w:r>
            <w:r>
              <w:rPr>
                <w:lang w:val="en-US"/>
              </w:rPr>
              <w:t>lu</w:t>
            </w:r>
            <w:r>
              <w:rPr>
                <w:rFonts w:ascii="Cambria Math" w:hAnsi="Cambria Math"/>
                <w:lang w:val="en-US"/>
              </w:rPr>
              <w:t>ə̃</w:t>
            </w:r>
            <w:r>
              <w:rPr>
                <w:vertAlign w:val="superscript"/>
                <w:lang w:val="en-US"/>
              </w:rPr>
              <w:t>31</w:t>
            </w:r>
            <w:r>
              <w:rPr>
                <w:lang w:val="en-US"/>
              </w:rPr>
              <w:t>ts</w:t>
            </w:r>
            <w:r>
              <w:rPr>
                <w:rFonts w:ascii="Cambria Math" w:hAnsi="Cambria Math" w:cs="Cambria Math"/>
                <w:lang w:val="en-US"/>
              </w:rPr>
              <w:t>ɿ</w:t>
            </w:r>
            <w:r>
              <w:rPr>
                <w:vertAlign w:val="superscript"/>
                <w:lang w:val="en-US"/>
              </w:rPr>
              <w:t>53</w:t>
            </w:r>
            <w:r>
              <w:rPr>
                <w:rFonts w:hint="eastAsia"/>
                <w:lang w:val="en-US"/>
              </w:rPr>
              <w:br/>
            </w:r>
            <w:r>
              <w:rPr>
                <w:rFonts w:hint="eastAsia"/>
                <w:lang w:val="en-US"/>
              </w:rPr>
              <w:t>②軲轆</w:t>
            </w:r>
            <w:r>
              <w:rPr>
                <w:lang w:val="en-US"/>
              </w:rPr>
              <w:t>ku</w:t>
            </w:r>
            <w:r>
              <w:rPr>
                <w:vertAlign w:val="superscript"/>
                <w:lang w:val="en-US"/>
              </w:rPr>
              <w:t>44</w:t>
            </w:r>
            <w:r>
              <w:rPr>
                <w:lang w:val="en-US"/>
              </w:rPr>
              <w:t>lu</w:t>
            </w:r>
            <w:r>
              <w:rPr>
                <w:vertAlign w:val="superscript"/>
                <w:lang w:val="en-US"/>
              </w:rPr>
              <w:t>31</w:t>
            </w:r>
            <w:r>
              <w:rPr>
                <w:vertAlign w:val="subscript"/>
                <w:lang w:val="en-US"/>
              </w:rPr>
              <w:t>44</w:t>
            </w:r>
          </w:p>
        </w:tc>
        <w:tc>
          <w:tcPr>
            <w:tcW w:w="3673" w:type="dxa"/>
          </w:tcPr>
          <w:p>
            <w:pPr>
              <w:jc w:val="left"/>
              <w:rPr>
                <w:lang w:val="en-US"/>
              </w:rPr>
            </w:pPr>
            <w:r>
              <w:rPr>
                <w:rFonts w:hint="eastAsia"/>
                <w:lang w:val="en-US"/>
              </w:rPr>
              <w:t>木头</w:t>
            </w:r>
            <w:r>
              <w:rPr>
                <w:lang w:val="en-US"/>
              </w:rPr>
              <w:t>mu</w:t>
            </w:r>
            <w:r>
              <w:rPr>
                <w:vertAlign w:val="superscript"/>
                <w:lang w:val="en-US"/>
              </w:rPr>
              <w:t>31</w:t>
            </w:r>
            <w:r>
              <w:rPr>
                <w:lang w:val="en-US"/>
              </w:rPr>
              <w:t>t'əu</w:t>
            </w:r>
            <w:r>
              <w:rPr>
                <w:vertAlign w:val="superscript"/>
                <w:lang w:val="en-US"/>
              </w:rPr>
              <w:t>31</w:t>
            </w:r>
            <w:r>
              <w:rPr>
                <w:vertAlign w:val="subscript"/>
                <w:lang w:val="en-US"/>
              </w:rPr>
              <w:t>44</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軲轆子</w:t>
            </w:r>
            <w:r>
              <w:rPr>
                <w:lang w:val="en-US"/>
              </w:rPr>
              <w:t>ku</w:t>
            </w:r>
            <w:r>
              <w:rPr>
                <w:vertAlign w:val="superscript"/>
                <w:lang w:val="en-US"/>
              </w:rPr>
              <w:t>212</w:t>
            </w:r>
            <w:r>
              <w:rPr>
                <w:lang w:val="en-US"/>
              </w:rPr>
              <w:t>nu</w:t>
            </w:r>
            <w:r>
              <w:rPr>
                <w:vertAlign w:val="superscript"/>
                <w:lang w:val="en-US"/>
              </w:rPr>
              <w:t>•</w:t>
            </w:r>
            <w:r>
              <w:rPr>
                <w:lang w:val="en-US"/>
              </w:rPr>
              <w:t>tsə</w:t>
            </w:r>
            <w:r>
              <w:rPr>
                <w:vertAlign w:val="superscript"/>
                <w:lang w:val="en-US"/>
              </w:rPr>
              <w:t>•</w:t>
            </w:r>
          </w:p>
        </w:tc>
        <w:tc>
          <w:tcPr>
            <w:tcW w:w="3673" w:type="dxa"/>
          </w:tcPr>
          <w:p>
            <w:pPr>
              <w:jc w:val="left"/>
              <w:rPr>
                <w:lang w:val="en-US"/>
              </w:rPr>
            </w:pPr>
            <w:r>
              <w:rPr>
                <w:rFonts w:hint="eastAsia"/>
                <w:lang w:val="en-US"/>
              </w:rPr>
              <w:t>木头</w:t>
            </w:r>
            <w:r>
              <w:rPr>
                <w:lang w:val="en-US"/>
              </w:rPr>
              <w:t>mə?</w:t>
            </w:r>
            <w:r>
              <w:rPr>
                <w:vertAlign w:val="superscript"/>
                <w:lang w:val="en-US"/>
              </w:rPr>
              <w:t>4</w:t>
            </w:r>
            <w:r>
              <w:rPr>
                <w:lang w:val="en-US"/>
              </w:rPr>
              <w:t>t'</w:t>
            </w:r>
            <w:r>
              <w:rPr>
                <w:rFonts w:ascii="Cambria Math" w:hAnsi="Cambria Math" w:cs="Cambria Math"/>
                <w:lang w:val="en-US"/>
              </w:rPr>
              <w:t>ɯ</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輪子</w:t>
            </w:r>
            <w:r>
              <w:rPr>
                <w:lang w:val="en-US"/>
              </w:rPr>
              <w:t>ləŋ</w:t>
            </w:r>
            <w:r>
              <w:rPr>
                <w:vertAlign w:val="superscript"/>
                <w:lang w:val="en-US"/>
              </w:rPr>
              <w:t>34</w:t>
            </w:r>
            <w:r>
              <w:rPr>
                <w:lang w:val="en-US"/>
              </w:rPr>
              <w:t>ts</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木头</w:t>
            </w:r>
            <w:r>
              <w:rPr>
                <w:lang w:val="en-US"/>
              </w:rPr>
              <w:t>m</w:t>
            </w:r>
            <w:r>
              <w:rPr>
                <w:rFonts w:ascii="Cambria Math" w:hAnsi="Cambria Math" w:cs="Cambria Math"/>
                <w:lang w:val="en-US"/>
              </w:rPr>
              <w:t>ɔ</w:t>
            </w:r>
            <w:r>
              <w:rPr>
                <w:lang w:val="en-US"/>
              </w:rPr>
              <w:t>?</w:t>
            </w:r>
            <w:r>
              <w:rPr>
                <w:vertAlign w:val="superscript"/>
                <w:lang w:val="en-US"/>
              </w:rPr>
              <w:t>4</w:t>
            </w:r>
            <w:r>
              <w:rPr>
                <w:lang w:val="en-US"/>
              </w:rPr>
              <w:t>t'</w:t>
            </w:r>
            <w:r>
              <w:rPr>
                <w:rFonts w:ascii="Cambria Math" w:hAnsi="Cambria Math" w:cs="Cambria Math"/>
                <w:lang w:val="en-US"/>
              </w:rPr>
              <w:t>ɤɯ</w:t>
            </w:r>
            <w:r>
              <w:rPr>
                <w:vertAlign w:val="superscript"/>
                <w:lang w:val="en-US"/>
              </w:rPr>
              <w:t>•</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輪盘</w:t>
            </w:r>
            <w:r>
              <w:rPr>
                <w:lang w:val="en-US"/>
              </w:rPr>
              <w:t>lən</w:t>
            </w:r>
            <w:r>
              <w:rPr>
                <w:vertAlign w:val="superscript"/>
                <w:lang w:val="en-US"/>
              </w:rPr>
              <w:t>24</w:t>
            </w:r>
            <w:r>
              <w:rPr>
                <w:vertAlign w:val="subscript"/>
                <w:lang w:val="en-US"/>
              </w:rPr>
              <w:t>22</w:t>
            </w:r>
            <w:r>
              <w:rPr>
                <w:lang w:val="en-US"/>
              </w:rPr>
              <w:t>bø</w:t>
            </w:r>
            <w:r>
              <w:rPr>
                <w:vertAlign w:val="superscript"/>
                <w:lang w:val="en-US"/>
              </w:rPr>
              <w:t>24</w:t>
            </w:r>
            <w:r>
              <w:rPr>
                <w:vertAlign w:val="subscript"/>
                <w:lang w:val="en-US"/>
              </w:rPr>
              <w:t>33</w:t>
            </w:r>
          </w:p>
        </w:tc>
        <w:tc>
          <w:tcPr>
            <w:tcW w:w="3673" w:type="dxa"/>
          </w:tcPr>
          <w:p>
            <w:pPr>
              <w:jc w:val="left"/>
              <w:rPr>
                <w:lang w:val="en-US"/>
              </w:rPr>
            </w:pPr>
            <w:r>
              <w:rPr>
                <w:rFonts w:hint="eastAsia"/>
                <w:lang w:val="en-US"/>
              </w:rPr>
              <w:t>木头</w:t>
            </w:r>
            <w:r>
              <w:rPr>
                <w:lang w:val="en-US"/>
              </w:rPr>
              <w:t>mo?</w:t>
            </w:r>
            <w:r>
              <w:rPr>
                <w:vertAlign w:val="superscript"/>
                <w:lang w:val="en-US"/>
              </w:rPr>
              <w:t>23</w:t>
            </w:r>
            <w:r>
              <w:rPr>
                <w:lang w:val="en-US"/>
              </w:rPr>
              <w:t>dY</w:t>
            </w:r>
            <w:r>
              <w:rPr>
                <w:vertAlign w:val="superscript"/>
                <w:lang w:val="en-US"/>
              </w:rPr>
              <w:t>24</w:t>
            </w:r>
            <w:r>
              <w:rPr>
                <w:vertAlign w:val="subscript"/>
                <w:lang w:val="en-US"/>
              </w:rPr>
              <w:t>21</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輪盘</w:t>
            </w:r>
            <w:r>
              <w:rPr>
                <w:lang w:val="en-US"/>
              </w:rPr>
              <w:t>laŋ</w:t>
            </w:r>
            <w:r>
              <w:rPr>
                <w:vertAlign w:val="superscript"/>
                <w:lang w:val="en-US"/>
              </w:rPr>
              <w:t>31</w:t>
            </w:r>
            <w:r>
              <w:rPr>
                <w:lang w:val="en-US"/>
              </w:rPr>
              <w:t>bø</w:t>
            </w:r>
            <w:r>
              <w:rPr>
                <w:vertAlign w:val="superscript"/>
                <w:lang w:val="en-US"/>
              </w:rPr>
              <w:t>31</w:t>
            </w:r>
          </w:p>
        </w:tc>
        <w:tc>
          <w:tcPr>
            <w:tcW w:w="3673" w:type="dxa"/>
          </w:tcPr>
          <w:p>
            <w:pPr>
              <w:jc w:val="left"/>
              <w:rPr>
                <w:lang w:val="en-US"/>
              </w:rPr>
            </w:pPr>
            <w:r>
              <w:rPr>
                <w:rFonts w:hint="eastAsia"/>
                <w:lang w:val="en-US"/>
              </w:rPr>
              <w:t>木头</w:t>
            </w:r>
            <w:r>
              <w:rPr>
                <w:lang w:val="en-US"/>
              </w:rPr>
              <w:t>mo</w:t>
            </w:r>
            <w:r>
              <w:rPr>
                <w:vertAlign w:val="superscript"/>
                <w:lang w:val="en-US"/>
              </w:rPr>
              <w:t>23</w:t>
            </w:r>
            <w:r>
              <w:rPr>
                <w:lang w:val="en-US"/>
              </w:rPr>
              <w:t>diu</w:t>
            </w:r>
            <w:r>
              <w:rPr>
                <w:vertAlign w:val="superscript"/>
                <w:lang w:val="en-US"/>
              </w:rPr>
              <w:t>31</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輪子</w:t>
            </w:r>
            <w:r>
              <w:rPr>
                <w:lang w:val="en-US"/>
              </w:rPr>
              <w:t>lən</w:t>
            </w:r>
            <w:r>
              <w:rPr>
                <w:vertAlign w:val="superscript"/>
                <w:lang w:val="en-US"/>
              </w:rPr>
              <w:t>13</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木头</w:t>
            </w:r>
            <w:r>
              <w:rPr>
                <w:lang w:val="en-US"/>
              </w:rPr>
              <w:t>mo</w:t>
            </w:r>
            <w:r>
              <w:rPr>
                <w:vertAlign w:val="superscript"/>
                <w:lang w:val="en-US"/>
              </w:rPr>
              <w:t>24</w:t>
            </w:r>
            <w:r>
              <w:rPr>
                <w:lang w:val="en-US"/>
              </w:rPr>
              <w:t>təu</w:t>
            </w:r>
            <w:r>
              <w:rPr>
                <w:vertAlign w:val="superscript"/>
                <w:lang w:val="en-US"/>
              </w:rPr>
              <w:t>•</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輪子</w:t>
            </w:r>
            <w:r>
              <w:rPr>
                <w:lang w:val="en-US"/>
              </w:rPr>
              <w:t>lən</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木头</w:t>
            </w:r>
            <w:r>
              <w:rPr>
                <w:lang w:val="en-US"/>
              </w:rPr>
              <w:t>muk</w:t>
            </w:r>
            <w:r>
              <w:rPr>
                <w:vertAlign w:val="superscript"/>
                <w:lang w:val="en-US"/>
              </w:rPr>
              <w:t>5</w:t>
            </w:r>
            <w:r>
              <w:rPr>
                <w:lang w:val="en-US"/>
              </w:rPr>
              <w:t>t'</w:t>
            </w:r>
            <w:r>
              <w:rPr>
                <w:rFonts w:ascii="Cambria Math" w:hAnsi="Cambria Math" w:cs="Cambria Math"/>
                <w:lang w:val="en-US"/>
              </w:rPr>
              <w:t>ɛ</w:t>
            </w:r>
            <w:r>
              <w:rPr>
                <w:lang w:val="en-US"/>
              </w:rPr>
              <w:t>u</w:t>
            </w:r>
            <w:r>
              <w:rPr>
                <w:vertAlign w:val="superscript"/>
                <w:lang w:val="en-US"/>
              </w:rPr>
              <w:t>24</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輪口</w:t>
            </w:r>
            <w:r>
              <w:rPr>
                <w:lang w:val="en-US"/>
              </w:rPr>
              <w:t>Iun</w:t>
            </w:r>
            <w:r>
              <w:rPr>
                <w:vertAlign w:val="superscript"/>
                <w:lang w:val="en-US"/>
              </w:rPr>
              <w:t>12</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木头</w:t>
            </w:r>
            <w:r>
              <w:rPr>
                <w:lang w:val="en-US"/>
              </w:rPr>
              <w:t>muk</w:t>
            </w:r>
            <w:r>
              <w:rPr>
                <w:vertAlign w:val="superscript"/>
                <w:lang w:val="en-US"/>
              </w:rPr>
              <w:t>21</w:t>
            </w:r>
            <w:r>
              <w:rPr>
                <w:lang w:val="en-US"/>
              </w:rPr>
              <w:t>t'</w:t>
            </w:r>
            <w:r>
              <w:rPr>
                <w:rFonts w:ascii="Cambria Math" w:hAnsi="Cambria Math" w:cs="Cambria Math"/>
                <w:lang w:val="en-US"/>
              </w:rPr>
              <w:t>ɛ</w:t>
            </w:r>
            <w:r>
              <w:rPr>
                <w:lang w:val="en-US"/>
              </w:rPr>
              <w:t>u</w:t>
            </w:r>
            <w:r>
              <w:rPr>
                <w:vertAlign w:val="superscript"/>
                <w:lang w:val="en-US"/>
              </w:rPr>
              <w:t>12</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車轆</w:t>
            </w:r>
            <w:r>
              <w:rPr>
                <w:lang w:val="en-US"/>
              </w:rPr>
              <w:t>t</w:t>
            </w:r>
            <w:r>
              <w:rPr>
                <w:rFonts w:ascii="Cambria Math" w:hAnsi="Cambria Math" w:cs="Cambria Math"/>
                <w:lang w:val="en-US"/>
              </w:rPr>
              <w:t>ʃ</w:t>
            </w:r>
            <w:r>
              <w:rPr>
                <w:lang w:val="en-US"/>
              </w:rPr>
              <w:t>'</w:t>
            </w:r>
            <w:r>
              <w:rPr>
                <w:rFonts w:ascii="Cambria Math" w:hAnsi="Cambria Math" w:cs="Cambria Math"/>
                <w:lang w:val="en-US"/>
              </w:rPr>
              <w:t>ɛ</w:t>
            </w:r>
            <w:r>
              <w:rPr>
                <w:vertAlign w:val="superscript"/>
                <w:lang w:val="en-US"/>
              </w:rPr>
              <w:t>55</w:t>
            </w:r>
            <w:r>
              <w:rPr>
                <w:lang w:val="en-US"/>
              </w:rPr>
              <w:t>l</w:t>
            </w:r>
            <w:r>
              <w:rPr>
                <w:rFonts w:ascii="Cambria Math" w:hAnsi="Cambria Math" w:cs="Cambria Math"/>
                <w:lang w:val="en-US"/>
              </w:rPr>
              <w:t>ʊ</w:t>
            </w:r>
            <w:r>
              <w:rPr>
                <w:lang w:val="en-US"/>
              </w:rPr>
              <w:t>k</w:t>
            </w:r>
            <w:r>
              <w:rPr>
                <w:vertAlign w:val="superscript"/>
                <w:lang w:val="en-US"/>
              </w:rPr>
              <w:t>5</w:t>
            </w:r>
          </w:p>
        </w:tc>
        <w:tc>
          <w:tcPr>
            <w:tcW w:w="3673" w:type="dxa"/>
          </w:tcPr>
          <w:p>
            <w:pPr>
              <w:jc w:val="left"/>
              <w:rPr>
                <w:lang w:val="en-US"/>
              </w:rPr>
            </w:pPr>
            <w:r>
              <w:rPr>
                <w:rFonts w:hint="eastAsia"/>
                <w:lang w:val="en-US"/>
              </w:rPr>
              <w:t>木</w:t>
            </w:r>
            <w:r>
              <w:rPr>
                <w:lang w:val="en-US"/>
              </w:rPr>
              <w:t>m</w:t>
            </w:r>
            <w:r>
              <w:rPr>
                <w:rFonts w:ascii="Cambria Math" w:hAnsi="Cambria Math" w:cs="Cambria Math"/>
                <w:lang w:val="en-US"/>
              </w:rPr>
              <w:t>ʊ</w:t>
            </w:r>
            <w:r>
              <w:rPr>
                <w:lang w:val="en-US"/>
              </w:rPr>
              <w:t>k</w:t>
            </w:r>
            <w:r>
              <w:rPr>
                <w:vertAlign w:val="superscript"/>
                <w:lang w:val="en-US"/>
              </w:rPr>
              <w:t>2</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車輪</w:t>
            </w:r>
            <w:r>
              <w:rPr>
                <w:lang w:val="en-US"/>
              </w:rPr>
              <w:t>t</w:t>
            </w:r>
            <w:r>
              <w:rPr>
                <w:rFonts w:ascii="Cambria Math" w:hAnsi="Cambria Math" w:cs="Cambria Math"/>
                <w:lang w:val="en-US"/>
              </w:rPr>
              <w:t>ʃ</w:t>
            </w:r>
            <w:r>
              <w:rPr>
                <w:lang w:val="en-US"/>
              </w:rPr>
              <w:t>'</w:t>
            </w:r>
            <w:r>
              <w:rPr>
                <w:rFonts w:ascii="Cambria Math" w:hAnsi="Cambria Math" w:cs="Cambria Math"/>
                <w:lang w:val="en-US"/>
              </w:rPr>
              <w:t>ɛ</w:t>
            </w:r>
            <w:r>
              <w:rPr>
                <w:vertAlign w:val="superscript"/>
                <w:lang w:val="en-US"/>
              </w:rPr>
              <w:t>33</w:t>
            </w:r>
            <w:r>
              <w:rPr>
                <w:lang w:val="en-US"/>
              </w:rPr>
              <w:t>l</w:t>
            </w:r>
            <w:r>
              <w:rPr>
                <w:rFonts w:ascii="Cambria Math" w:hAnsi="Cambria Math" w:cs="Cambria Math"/>
                <w:lang w:val="en-US"/>
              </w:rPr>
              <w:t>ɐ</w:t>
            </w:r>
            <w:r>
              <w:rPr>
                <w:lang w:val="en-US"/>
              </w:rPr>
              <w:t>n</w:t>
            </w:r>
            <w:r>
              <w:rPr>
                <w:vertAlign w:val="superscript"/>
                <w:lang w:val="en-US"/>
              </w:rPr>
              <w:t>443</w:t>
            </w:r>
          </w:p>
        </w:tc>
        <w:tc>
          <w:tcPr>
            <w:tcW w:w="3673" w:type="dxa"/>
          </w:tcPr>
          <w:p>
            <w:pPr>
              <w:jc w:val="left"/>
              <w:rPr>
                <w:lang w:val="en-US"/>
              </w:rPr>
            </w:pPr>
            <w:r>
              <w:rPr>
                <w:rFonts w:hint="eastAsia"/>
                <w:lang w:val="en-US"/>
              </w:rPr>
              <w:t>木头</w:t>
            </w:r>
            <w:r>
              <w:rPr>
                <w:lang w:val="en-US"/>
              </w:rPr>
              <w:t>m</w:t>
            </w:r>
            <w:r>
              <w:rPr>
                <w:rFonts w:ascii="Cambria Math" w:hAnsi="Cambria Math" w:cs="Cambria Math"/>
                <w:lang w:val="en-US"/>
              </w:rPr>
              <w:t>ʊ</w:t>
            </w:r>
            <w:r>
              <w:rPr>
                <w:lang w:val="en-US"/>
              </w:rPr>
              <w:t>k</w:t>
            </w:r>
            <w:r>
              <w:rPr>
                <w:vertAlign w:val="superscript"/>
                <w:lang w:val="en-US"/>
              </w:rPr>
              <w:t>454</w:t>
            </w:r>
            <w:r>
              <w:rPr>
                <w:lang w:val="en-US"/>
              </w:rPr>
              <w:t>t‘</w:t>
            </w:r>
            <w:r>
              <w:rPr>
                <w:rFonts w:ascii="Cambria Math" w:hAnsi="Cambria Math" w:cs="Cambria Math"/>
                <w:lang w:val="en-US"/>
              </w:rPr>
              <w:t>ɐ</w:t>
            </w:r>
            <w:r>
              <w:rPr>
                <w:lang w:val="en-US"/>
              </w:rPr>
              <w:t>u</w:t>
            </w:r>
            <w:r>
              <w:rPr>
                <w:vertAlign w:val="superscript"/>
                <w:lang w:val="en-US"/>
              </w:rPr>
              <w:t>443</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輸</w:t>
            </w:r>
            <w:r>
              <w:rPr>
                <w:rFonts w:hint="eastAsia"/>
                <w:lang w:val="en-US"/>
              </w:rPr>
              <w:t>lun</w:t>
            </w:r>
            <w:r>
              <w:rPr>
                <w:rFonts w:hint="eastAsia"/>
                <w:vertAlign w:val="superscript"/>
                <w:lang w:val="en-US"/>
              </w:rPr>
              <w:t>24</w:t>
            </w:r>
          </w:p>
        </w:tc>
        <w:tc>
          <w:tcPr>
            <w:tcW w:w="3673" w:type="dxa"/>
          </w:tcPr>
          <w:p>
            <w:pPr>
              <w:jc w:val="left"/>
              <w:rPr>
                <w:lang w:val="en-US"/>
              </w:rPr>
            </w:pPr>
            <w:r>
              <w:rPr>
                <w:rFonts w:hint="eastAsia"/>
                <w:lang w:val="en-US"/>
              </w:rPr>
              <w:t>柴头</w:t>
            </w:r>
            <w:r>
              <w:rPr>
                <w:rFonts w:hint="eastAsia"/>
                <w:lang w:val="en-US"/>
              </w:rPr>
              <w:t>ts'a</w:t>
            </w:r>
            <w:r>
              <w:rPr>
                <w:rFonts w:hint="eastAsia"/>
                <w:vertAlign w:val="superscript"/>
                <w:lang w:val="en-US"/>
              </w:rPr>
              <w:t>24</w:t>
            </w:r>
            <w:r>
              <w:rPr>
                <w:rFonts w:hint="eastAsia"/>
                <w:vertAlign w:val="subscript"/>
                <w:lang w:val="en-US"/>
              </w:rPr>
              <w:t>33</w:t>
            </w:r>
            <w:r>
              <w:rPr>
                <w:rFonts w:hint="eastAsia"/>
                <w:lang w:val="en-US"/>
              </w:rPr>
              <w:t>t'au</w:t>
            </w:r>
            <w:r>
              <w:rPr>
                <w:rFonts w:hint="eastAsia"/>
                <w:vertAlign w:val="superscript"/>
                <w:lang w:val="en-US"/>
              </w:rPr>
              <w:t>24</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①車輸</w:t>
            </w:r>
            <w:r>
              <w:rPr>
                <w:lang w:val="en-US"/>
              </w:rPr>
              <w:t>ts‘ia</w:t>
            </w:r>
            <w:r>
              <w:rPr>
                <w:vertAlign w:val="superscript"/>
                <w:lang w:val="en-US"/>
              </w:rPr>
              <w:t>33</w:t>
            </w:r>
            <w:r>
              <w:rPr>
                <w:vertAlign w:val="subscript"/>
                <w:lang w:val="en-US"/>
              </w:rPr>
              <w:t>23</w:t>
            </w:r>
            <w:r>
              <w:rPr>
                <w:lang w:val="en-US"/>
              </w:rPr>
              <w:t>luŋ</w:t>
            </w:r>
            <w:r>
              <w:rPr>
                <w:vertAlign w:val="superscript"/>
                <w:lang w:val="en-US"/>
              </w:rPr>
              <w:t>55</w:t>
            </w:r>
            <w:r>
              <w:rPr>
                <w:rFonts w:hint="eastAsia"/>
                <w:lang w:val="en-US"/>
              </w:rPr>
              <w:br/>
            </w:r>
            <w:r>
              <w:rPr>
                <w:rFonts w:hint="eastAsia"/>
                <w:lang w:val="en-US"/>
              </w:rPr>
              <w:t>②車輦</w:t>
            </w:r>
            <w:r>
              <w:rPr>
                <w:lang w:val="en-US"/>
              </w:rPr>
              <w:t>ts‘ia</w:t>
            </w:r>
            <w:r>
              <w:rPr>
                <w:vertAlign w:val="superscript"/>
                <w:lang w:val="en-US"/>
              </w:rPr>
              <w:t>33</w:t>
            </w:r>
            <w:r>
              <w:rPr>
                <w:vertAlign w:val="subscript"/>
                <w:lang w:val="en-US"/>
              </w:rPr>
              <w:t>23</w:t>
            </w:r>
            <w:r>
              <w:rPr>
                <w:lang w:val="en-US"/>
              </w:rPr>
              <w:t>liŋ</w:t>
            </w:r>
            <w:r>
              <w:rPr>
                <w:vertAlign w:val="superscript"/>
                <w:lang w:val="en-US"/>
              </w:rPr>
              <w:t>53</w:t>
            </w:r>
          </w:p>
        </w:tc>
        <w:tc>
          <w:tcPr>
            <w:tcW w:w="3673" w:type="dxa"/>
          </w:tcPr>
          <w:p>
            <w:pPr>
              <w:jc w:val="left"/>
              <w:rPr>
                <w:lang w:val="en-US"/>
              </w:rPr>
            </w:pPr>
            <w:r>
              <w:rPr>
                <w:rFonts w:hint="eastAsia"/>
                <w:lang w:val="en-US"/>
              </w:rPr>
              <w:t>柴</w:t>
            </w:r>
            <w:r>
              <w:rPr>
                <w:lang w:val="en-US"/>
              </w:rPr>
              <w:t>ts‘a</w:t>
            </w:r>
            <w:r>
              <w:rPr>
                <w:vertAlign w:val="superscript"/>
                <w:lang w:val="en-US"/>
              </w:rPr>
              <w:t>55</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輪輪</w:t>
            </w:r>
            <w:r>
              <w:rPr>
                <w:lang w:val="en-US"/>
              </w:rPr>
              <w:t>luŋ</w:t>
            </w:r>
            <w:r>
              <w:rPr>
                <w:vertAlign w:val="superscript"/>
                <w:lang w:val="en-US"/>
              </w:rPr>
              <w:t>52</w:t>
            </w:r>
            <w:r>
              <w:rPr>
                <w:vertAlign w:val="subscript"/>
                <w:lang w:val="en-US"/>
              </w:rPr>
              <w:t>31</w:t>
            </w:r>
            <w:r>
              <w:rPr>
                <w:lang w:val="en-US"/>
              </w:rPr>
              <w:t>nuŋ</w:t>
            </w:r>
            <w:r>
              <w:rPr>
                <w:vertAlign w:val="superscript"/>
                <w:lang w:val="en-US"/>
              </w:rPr>
              <w:t>52</w:t>
            </w:r>
            <w:r>
              <w:rPr>
                <w:lang w:val="en-US"/>
              </w:rPr>
              <w:t>(l-)</w:t>
            </w:r>
          </w:p>
        </w:tc>
        <w:tc>
          <w:tcPr>
            <w:tcW w:w="3673" w:type="dxa"/>
          </w:tcPr>
          <w:p>
            <w:pPr>
              <w:jc w:val="left"/>
              <w:rPr>
                <w:lang w:val="en-US"/>
              </w:rPr>
            </w:pPr>
            <w:r>
              <w:rPr>
                <w:rFonts w:hint="eastAsia"/>
                <w:lang w:val="en-US"/>
              </w:rPr>
              <w:t>柴头</w:t>
            </w:r>
            <w:r>
              <w:rPr>
                <w:lang w:val="en-US"/>
              </w:rPr>
              <w:t>ts‘ia</w:t>
            </w:r>
            <w:r>
              <w:rPr>
                <w:vertAlign w:val="superscript"/>
                <w:lang w:val="en-US"/>
              </w:rPr>
              <w:t>52</w:t>
            </w:r>
            <w:r>
              <w:rPr>
                <w:vertAlign w:val="subscript"/>
                <w:lang w:val="en-US"/>
              </w:rPr>
              <w:t>31</w:t>
            </w:r>
            <w:r>
              <w:rPr>
                <w:lang w:val="en-US"/>
              </w:rPr>
              <w:t>lau</w:t>
            </w:r>
            <w:r>
              <w:rPr>
                <w:vertAlign w:val="superscript"/>
                <w:lang w:val="en-US"/>
              </w:rPr>
              <w:t>52</w:t>
            </w:r>
            <w:r>
              <w:rPr>
                <w:lang w:val="en-US"/>
              </w:rPr>
              <w:t>(t‘-)</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竹子</w:t>
            </w:r>
            <w:r>
              <w:rPr>
                <w:b/>
                <w:lang w:val="en-US"/>
              </w:rPr>
              <w:t>t</w:t>
            </w:r>
            <w:r>
              <w:rPr>
                <w:rFonts w:ascii="Cambria Math" w:hAnsi="Cambria Math" w:cs="Cambria Math"/>
                <w:b/>
                <w:lang w:val="en-US"/>
              </w:rPr>
              <w:t>ʂ</w:t>
            </w:r>
            <w:r>
              <w:rPr>
                <w:b/>
                <w:lang w:val="en-US"/>
              </w:rPr>
              <w:t>u</w:t>
            </w:r>
            <w:r>
              <w:rPr>
                <w:b/>
                <w:vertAlign w:val="superscript"/>
                <w:lang w:val="en-US"/>
              </w:rPr>
              <w:t>55</w:t>
            </w:r>
            <w:r>
              <w:rPr>
                <w:b/>
                <w:lang w:val="en-US"/>
              </w:rPr>
              <w:t>ts</w:t>
            </w:r>
            <w:r>
              <w:rPr>
                <w:rFonts w:ascii="Cambria Math" w:hAnsi="Cambria Math" w:cs="Cambria Math"/>
                <w:b/>
                <w:lang w:val="en-US"/>
              </w:rPr>
              <w:t>ɿ</w:t>
            </w:r>
            <w:r>
              <w:rPr>
                <w:b/>
                <w:vertAlign w:val="superscript"/>
                <w:lang w:val="en-US"/>
              </w:rPr>
              <w:t>•</w:t>
            </w:r>
          </w:p>
        </w:tc>
        <w:tc>
          <w:tcPr>
            <w:tcW w:w="3673" w:type="dxa"/>
          </w:tcPr>
          <w:p>
            <w:pPr>
              <w:jc w:val="left"/>
              <w:rPr>
                <w:b/>
                <w:lang w:val="en-US"/>
              </w:rPr>
            </w:pPr>
            <w:r>
              <w:rPr>
                <w:rFonts w:hint="eastAsia"/>
                <w:b/>
                <w:lang w:val="en-US"/>
              </w:rPr>
              <w:t>石灰</w:t>
            </w:r>
            <w:r>
              <w:rPr>
                <w:rFonts w:ascii="Cambria Math" w:hAnsi="Cambria Math" w:cs="Cambria Math"/>
                <w:b/>
                <w:lang w:val="en-US"/>
              </w:rPr>
              <w:t>ʂʅ</w:t>
            </w:r>
            <w:r>
              <w:rPr>
                <w:b/>
                <w:vertAlign w:val="superscript"/>
                <w:lang w:val="en-US"/>
              </w:rPr>
              <w:t>35</w:t>
            </w:r>
            <w:r>
              <w:rPr>
                <w:b/>
                <w:lang w:val="en-US"/>
              </w:rPr>
              <w:t>xuei</w:t>
            </w:r>
            <w:r>
              <w:rPr>
                <w:b/>
                <w:vertAlign w:val="superscript"/>
                <w:lang w:val="en-US"/>
              </w:rPr>
              <w:t>55</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竹子</w:t>
            </w:r>
            <w:r>
              <w:rPr>
                <w:lang w:val="en-US"/>
              </w:rPr>
              <w:t>t</w:t>
            </w:r>
            <w:r>
              <w:rPr>
                <w:rFonts w:ascii="Cambria Math" w:hAnsi="Cambria Math" w:cs="Cambria Math"/>
                <w:lang w:val="en-US"/>
              </w:rPr>
              <w:t>ʂ</w:t>
            </w:r>
            <w:r>
              <w:rPr>
                <w:lang w:val="en-US"/>
              </w:rPr>
              <w:t>u</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石灰</w:t>
            </w:r>
            <w:r>
              <w:rPr>
                <w:rFonts w:ascii="Cambria Math" w:hAnsi="Cambria Math" w:cs="Cambria Math"/>
                <w:lang w:val="en-US"/>
              </w:rPr>
              <w:t>ʂʅ</w:t>
            </w:r>
            <w:r>
              <w:rPr>
                <w:vertAlign w:val="superscript"/>
                <w:lang w:val="en-US"/>
              </w:rPr>
              <w:t>35</w:t>
            </w:r>
            <w:r>
              <w:rPr>
                <w:lang w:val="en-US"/>
              </w:rPr>
              <w:t>xuei</w:t>
            </w:r>
            <w:r>
              <w:rPr>
                <w:vertAlign w:val="superscript"/>
                <w:lang w:val="en-US"/>
              </w:rPr>
              <w:t>55</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竹子</w:t>
            </w:r>
            <w:r>
              <w:rPr>
                <w:lang w:val="en-US"/>
              </w:rPr>
              <w:t>t</w:t>
            </w:r>
            <w:r>
              <w:rPr>
                <w:rFonts w:ascii="Cambria Math" w:hAnsi="Cambria Math" w:cs="Cambria Math"/>
                <w:lang w:val="en-US"/>
              </w:rPr>
              <w:t>ʂ</w:t>
            </w:r>
            <w:r>
              <w:rPr>
                <w:lang w:val="en-US"/>
              </w:rPr>
              <w:t>n</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石灰</w:t>
            </w:r>
            <w:r>
              <w:rPr>
                <w:rFonts w:ascii="Cambria Math" w:hAnsi="Cambria Math" w:cs="Cambria Math"/>
                <w:lang w:val="en-US"/>
              </w:rPr>
              <w:t>ʂʅ</w:t>
            </w:r>
            <w:r>
              <w:rPr>
                <w:vertAlign w:val="superscript"/>
                <w:lang w:val="en-US"/>
              </w:rPr>
              <w:t>42</w:t>
            </w:r>
            <w:r>
              <w:rPr>
                <w:lang w:val="en-US"/>
              </w:rPr>
              <w:t>xuei</w:t>
            </w:r>
            <w:r>
              <w:rPr>
                <w:vertAlign w:val="superscript"/>
                <w:lang w:val="en-US"/>
              </w:rPr>
              <w:t>213</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竹子</w:t>
            </w:r>
            <w:r>
              <w:rPr>
                <w:lang w:val="en-US"/>
              </w:rPr>
              <w:t>tsu</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石灰</w:t>
            </w:r>
            <w:r>
              <w:rPr>
                <w:lang w:val="en-US"/>
              </w:rPr>
              <w:t>s</w:t>
            </w:r>
            <w:r>
              <w:rPr>
                <w:rFonts w:ascii="Cambria Math" w:hAnsi="Cambria Math" w:cs="Cambria Math"/>
                <w:lang w:val="en-US"/>
              </w:rPr>
              <w:t>ɿ</w:t>
            </w:r>
            <w:r>
              <w:rPr>
                <w:vertAlign w:val="superscript"/>
                <w:lang w:val="en-US"/>
              </w:rPr>
              <w:t>35</w:t>
            </w:r>
            <w:r>
              <w:rPr>
                <w:lang w:val="en-US"/>
              </w:rPr>
              <w:t>xuei</w:t>
            </w:r>
            <w:r>
              <w:rPr>
                <w:vertAlign w:val="superscript"/>
                <w:lang w:val="en-US"/>
              </w:rPr>
              <w:t>33</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竹子</w:t>
            </w:r>
            <w:r>
              <w:rPr>
                <w:lang w:val="en-US"/>
              </w:rPr>
              <w:t>tsou</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石灰</w:t>
            </w:r>
            <w:r>
              <w:rPr>
                <w:rFonts w:ascii="Cambria Math" w:hAnsi="Cambria Math" w:cs="Cambria Math"/>
                <w:lang w:val="en-US"/>
              </w:rPr>
              <w:t>ʂʅ</w:t>
            </w:r>
            <w:r>
              <w:rPr>
                <w:vertAlign w:val="superscript"/>
                <w:lang w:val="en-US"/>
              </w:rPr>
              <w:t>24</w:t>
            </w:r>
            <w:r>
              <w:rPr>
                <w:lang w:val="en-US"/>
              </w:rPr>
              <w:t>xuei</w:t>
            </w:r>
            <w:r>
              <w:rPr>
                <w:vertAlign w:val="superscript"/>
                <w:lang w:val="en-US"/>
              </w:rPr>
              <w:t>21</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竹子</w:t>
            </w:r>
            <w:r>
              <w:rPr>
                <w:lang w:val="en-US"/>
              </w:rPr>
              <w:t>tsu</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石灰</w:t>
            </w:r>
            <w:r>
              <w:rPr>
                <w:lang w:val="en-US"/>
              </w:rPr>
              <w:t>s</w:t>
            </w:r>
            <w:r>
              <w:rPr>
                <w:rFonts w:ascii="Cambria Math" w:hAnsi="Cambria Math" w:cs="Cambria Math"/>
                <w:lang w:val="en-US"/>
              </w:rPr>
              <w:t>ɿ</w:t>
            </w:r>
            <w:r>
              <w:rPr>
                <w:vertAlign w:val="superscript"/>
                <w:lang w:val="en-US"/>
              </w:rPr>
              <w:t>31</w:t>
            </w:r>
            <w:r>
              <w:rPr>
                <w:lang w:val="en-US"/>
              </w:rPr>
              <w:t>xuei</w:t>
            </w:r>
            <w:r>
              <w:rPr>
                <w:vertAlign w:val="superscript"/>
                <w:lang w:val="en-US"/>
              </w:rPr>
              <w:t>44</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竹子</w:t>
            </w:r>
            <w:r>
              <w:rPr>
                <w:lang w:val="en-US"/>
              </w:rPr>
              <w:t>t</w:t>
            </w:r>
            <w:r>
              <w:rPr>
                <w:rFonts w:ascii="Cambria Math" w:hAnsi="Cambria Math" w:cs="Cambria Math"/>
                <w:lang w:val="en-US"/>
              </w:rPr>
              <w:t>ʂ</w:t>
            </w:r>
            <w:r>
              <w:rPr>
                <w:lang w:val="en-US"/>
              </w:rPr>
              <w:t>u</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石灰</w:t>
            </w:r>
            <w:r>
              <w:rPr>
                <w:rFonts w:ascii="Cambria Math" w:hAnsi="Cambria Math" w:cs="Cambria Math"/>
                <w:lang w:val="en-US"/>
              </w:rPr>
              <w:t>ʂʅ</w:t>
            </w:r>
            <w:r>
              <w:rPr>
                <w:vertAlign w:val="superscript"/>
                <w:lang w:val="en-US"/>
              </w:rPr>
              <w:t>31</w:t>
            </w:r>
            <w:r>
              <w:rPr>
                <w:lang w:val="en-US"/>
              </w:rPr>
              <w:t>xue</w:t>
            </w:r>
            <w:r>
              <w:rPr>
                <w:vertAlign w:val="superscript"/>
                <w:lang w:val="en-US"/>
              </w:rPr>
              <w:t>44</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竹子</w:t>
            </w:r>
            <w:r>
              <w:rPr>
                <w:lang w:val="en-US"/>
              </w:rPr>
              <w:t>t</w:t>
            </w:r>
            <w:r>
              <w:rPr>
                <w:rFonts w:ascii="Cambria Math" w:hAnsi="Cambria Math" w:cs="Cambria Math"/>
                <w:lang w:val="en-US"/>
              </w:rPr>
              <w:t>ʂ</w:t>
            </w:r>
            <w:r>
              <w:rPr>
                <w:lang w:val="en-US"/>
              </w:rPr>
              <w:t>uə?</w:t>
            </w:r>
            <w:r>
              <w:rPr>
                <w:vertAlign w:val="superscript"/>
                <w:lang w:val="en-US"/>
              </w:rPr>
              <w:t>4</w:t>
            </w:r>
            <w:r>
              <w:rPr>
                <w:lang w:val="en-US"/>
              </w:rPr>
              <w:t>tsə</w:t>
            </w:r>
            <w:r>
              <w:rPr>
                <w:vertAlign w:val="superscript"/>
                <w:lang w:val="en-US"/>
              </w:rPr>
              <w:t>•</w:t>
            </w:r>
          </w:p>
        </w:tc>
        <w:tc>
          <w:tcPr>
            <w:tcW w:w="3673" w:type="dxa"/>
          </w:tcPr>
          <w:p>
            <w:pPr>
              <w:jc w:val="left"/>
              <w:rPr>
                <w:lang w:val="en-US"/>
              </w:rPr>
            </w:pPr>
            <w:r>
              <w:rPr>
                <w:rFonts w:hint="eastAsia"/>
                <w:lang w:val="en-US"/>
              </w:rPr>
              <w:t>石灰</w:t>
            </w:r>
            <w:r>
              <w:rPr>
                <w:rFonts w:ascii="Cambria Math" w:hAnsi="Cambria Math" w:cs="Cambria Math"/>
                <w:lang w:val="en-US"/>
              </w:rPr>
              <w:t>ʂ</w:t>
            </w:r>
            <w:r>
              <w:rPr>
                <w:lang w:val="en-US"/>
              </w:rPr>
              <w:t>ə?</w:t>
            </w:r>
            <w:r>
              <w:rPr>
                <w:vertAlign w:val="superscript"/>
                <w:lang w:val="en-US"/>
              </w:rPr>
              <w:t>4</w:t>
            </w:r>
            <w:r>
              <w:rPr>
                <w:lang w:val="en-US"/>
              </w:rPr>
              <w:t>xui</w:t>
            </w:r>
            <w:r>
              <w:rPr>
                <w:vertAlign w:val="superscript"/>
                <w:lang w:val="en-US"/>
              </w:rPr>
              <w:t>212</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竹子</w:t>
            </w:r>
            <w:r>
              <w:rPr>
                <w:lang w:val="en-US"/>
              </w:rPr>
              <w:t>ts</w:t>
            </w:r>
            <w:r>
              <w:rPr>
                <w:rFonts w:ascii="Cambria Math" w:hAnsi="Cambria Math" w:cs="Cambria Math"/>
                <w:lang w:val="en-US"/>
              </w:rPr>
              <w:t>ɔ</w:t>
            </w:r>
            <w:r>
              <w:rPr>
                <w:lang w:val="en-US"/>
              </w:rPr>
              <w:t>?</w:t>
            </w:r>
            <w:r>
              <w:rPr>
                <w:vertAlign w:val="superscript"/>
                <w:lang w:val="en-US"/>
              </w:rPr>
              <w:t>4</w:t>
            </w:r>
            <w:r>
              <w:rPr>
                <w:lang w:val="en-US"/>
              </w:rPr>
              <w:t>ts</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石灰</w:t>
            </w:r>
            <w:r>
              <w:rPr>
                <w:lang w:val="en-US"/>
              </w:rPr>
              <w:t>sə?</w:t>
            </w:r>
            <w:r>
              <w:rPr>
                <w:vertAlign w:val="superscript"/>
                <w:lang w:val="en-US"/>
              </w:rPr>
              <w:t>4</w:t>
            </w:r>
            <w:r>
              <w:rPr>
                <w:lang w:val="en-US"/>
              </w:rPr>
              <w:t>xuəi</w:t>
            </w:r>
            <w:r>
              <w:rPr>
                <w:vertAlign w:val="superscript"/>
                <w:lang w:val="en-US"/>
              </w:rPr>
              <w:t>31</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竹头</w:t>
            </w:r>
            <w:r>
              <w:rPr>
                <w:lang w:val="en-US"/>
              </w:rPr>
              <w:t>tso?</w:t>
            </w:r>
            <w:r>
              <w:rPr>
                <w:vertAlign w:val="superscript"/>
                <w:lang w:val="en-US"/>
              </w:rPr>
              <w:t>4</w:t>
            </w:r>
            <w:r>
              <w:rPr>
                <w:lang w:val="en-US"/>
              </w:rPr>
              <w:t>dY</w:t>
            </w:r>
            <w:r>
              <w:rPr>
                <w:vertAlign w:val="superscript"/>
                <w:lang w:val="en-US"/>
              </w:rPr>
              <w:t>24</w:t>
            </w:r>
          </w:p>
        </w:tc>
        <w:tc>
          <w:tcPr>
            <w:tcW w:w="3673" w:type="dxa"/>
          </w:tcPr>
          <w:p>
            <w:pPr>
              <w:jc w:val="left"/>
              <w:rPr>
                <w:lang w:val="en-US"/>
              </w:rPr>
            </w:pPr>
            <w:r>
              <w:rPr>
                <w:rFonts w:hint="eastAsia"/>
                <w:lang w:val="en-US"/>
              </w:rPr>
              <w:t>石灰</w:t>
            </w:r>
            <w:r>
              <w:rPr>
                <w:lang w:val="en-US"/>
              </w:rPr>
              <w:t>z</w:t>
            </w:r>
            <w:r>
              <w:rPr>
                <w:rFonts w:ascii="Cambria Math" w:hAnsi="Cambria Math" w:cs="Cambria Math"/>
                <w:lang w:val="en-US"/>
              </w:rPr>
              <w:t>ɒ</w:t>
            </w:r>
            <w:r>
              <w:rPr>
                <w:lang w:val="en-US"/>
              </w:rPr>
              <w:t>?</w:t>
            </w:r>
            <w:r>
              <w:rPr>
                <w:vertAlign w:val="superscript"/>
                <w:lang w:val="en-US"/>
              </w:rPr>
              <w:t>23</w:t>
            </w:r>
            <w:r>
              <w:rPr>
                <w:lang w:val="en-US"/>
              </w:rPr>
              <w:t>huE</w:t>
            </w:r>
            <w:r>
              <w:rPr>
                <w:vertAlign w:val="superscript"/>
                <w:lang w:val="en-US"/>
              </w:rPr>
              <w:t>44</w:t>
            </w:r>
            <w:r>
              <w:rPr>
                <w:vertAlign w:val="subscript"/>
                <w:lang w:val="en-US"/>
              </w:rPr>
              <w:t>21</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竹</w:t>
            </w:r>
            <w:r>
              <w:rPr>
                <w:lang w:val="en-US"/>
              </w:rPr>
              <w:t>t</w:t>
            </w:r>
            <w:r>
              <w:rPr>
                <w:rFonts w:ascii="Cambria Math" w:hAnsi="Cambria Math" w:cs="Cambria Math"/>
                <w:lang w:val="en-US"/>
              </w:rPr>
              <w:t>ɕ</w:t>
            </w:r>
            <w:r>
              <w:rPr>
                <w:lang w:val="en-US"/>
              </w:rPr>
              <w:t>iu</w:t>
            </w:r>
            <w:r>
              <w:rPr>
                <w:vertAlign w:val="superscript"/>
                <w:lang w:val="en-US"/>
              </w:rPr>
              <w:t>23</w:t>
            </w:r>
          </w:p>
        </w:tc>
        <w:tc>
          <w:tcPr>
            <w:tcW w:w="3673" w:type="dxa"/>
          </w:tcPr>
          <w:p>
            <w:pPr>
              <w:jc w:val="left"/>
              <w:rPr>
                <w:lang w:val="en-US"/>
              </w:rPr>
            </w:pPr>
            <w:r>
              <w:rPr>
                <w:rFonts w:hint="eastAsia"/>
                <w:lang w:val="en-US"/>
              </w:rPr>
              <w:t>礪灰</w:t>
            </w:r>
            <w:r>
              <w:rPr>
                <w:lang w:val="en-US"/>
              </w:rPr>
              <w:t>lei</w:t>
            </w:r>
            <w:r>
              <w:rPr>
                <w:vertAlign w:val="superscript"/>
                <w:lang w:val="en-US"/>
              </w:rPr>
              <w:t>24</w:t>
            </w:r>
            <w:r>
              <w:rPr>
                <w:lang w:val="en-US"/>
              </w:rPr>
              <w:t>fai</w:t>
            </w:r>
            <w:r>
              <w:rPr>
                <w:vertAlign w:val="superscript"/>
                <w:lang w:val="en-US"/>
              </w:rPr>
              <w:t>44</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竹子</w:t>
            </w:r>
            <w:r>
              <w:rPr>
                <w:lang w:val="en-US"/>
              </w:rPr>
              <w:t>tsəu</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石灰</w:t>
            </w:r>
            <w:r>
              <w:rPr>
                <w:lang w:val="en-US"/>
              </w:rPr>
              <w:t>s</w:t>
            </w:r>
            <w:r>
              <w:rPr>
                <w:rFonts w:ascii="Cambria Math" w:hAnsi="Cambria Math" w:cs="Cambria Math"/>
                <w:lang w:val="en-US"/>
              </w:rPr>
              <w:t>ɿ</w:t>
            </w:r>
            <w:r>
              <w:rPr>
                <w:vertAlign w:val="superscript"/>
                <w:lang w:val="en-US"/>
              </w:rPr>
              <w:t>24</w:t>
            </w:r>
            <w:r>
              <w:rPr>
                <w:lang w:val="en-US"/>
              </w:rPr>
              <w:t>fei</w:t>
            </w:r>
            <w:r>
              <w:rPr>
                <w:vertAlign w:val="superscript"/>
                <w:lang w:val="en-US"/>
              </w:rPr>
              <w:t>33</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竹子</w:t>
            </w:r>
            <w:r>
              <w:rPr>
                <w:lang w:val="en-US"/>
              </w:rPr>
              <w:t>tsuk</w:t>
            </w:r>
            <w:r>
              <w:rPr>
                <w:vertAlign w:val="superscript"/>
                <w:lang w:val="en-US"/>
              </w:rPr>
              <w:t>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石灰</w:t>
            </w:r>
            <w:r>
              <w:rPr>
                <w:rFonts w:hint="eastAsia"/>
                <w:lang w:val="en-US"/>
              </w:rPr>
              <w:t>sak</w:t>
            </w:r>
            <w:r>
              <w:rPr>
                <w:rFonts w:hint="eastAsia"/>
                <w:vertAlign w:val="superscript"/>
                <w:lang w:val="en-US"/>
              </w:rPr>
              <w:t>5</w:t>
            </w:r>
            <w:r>
              <w:rPr>
                <w:rFonts w:hint="eastAsia"/>
                <w:lang w:val="en-US"/>
              </w:rPr>
              <w:t>fei</w:t>
            </w:r>
            <w:r>
              <w:rPr>
                <w:rFonts w:hint="eastAsia"/>
                <w:vertAlign w:val="superscript"/>
                <w:lang w:val="en-US"/>
              </w:rPr>
              <w:t>42</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竹口</w:t>
            </w:r>
            <w:r>
              <w:rPr>
                <w:lang w:val="en-US"/>
              </w:rPr>
              <w:t>tsuk</w:t>
            </w:r>
            <w:r>
              <w:rPr>
                <w:vertAlign w:val="superscript"/>
                <w:lang w:val="en-US"/>
              </w:rPr>
              <w:t>21</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石灰</w:t>
            </w:r>
            <w:r>
              <w:rPr>
                <w:lang w:val="en-US"/>
              </w:rPr>
              <w:t>sak</w:t>
            </w:r>
            <w:r>
              <w:rPr>
                <w:vertAlign w:val="superscript"/>
                <w:lang w:val="en-US"/>
              </w:rPr>
              <w:t>4</w:t>
            </w:r>
            <w:r>
              <w:rPr>
                <w:lang w:val="en-US"/>
              </w:rPr>
              <w:t>f</w:t>
            </w:r>
            <w:r>
              <w:rPr>
                <w:rFonts w:ascii="Cambria Math" w:hAnsi="Cambria Math" w:cs="Cambria Math"/>
                <w:lang w:val="en-US"/>
              </w:rPr>
              <w:t>ɔ</w:t>
            </w:r>
            <w:r>
              <w:rPr>
                <w:lang w:val="en-US"/>
              </w:rPr>
              <w:t>i</w:t>
            </w:r>
            <w:r>
              <w:rPr>
                <w:vertAlign w:val="superscript"/>
                <w:lang w:val="en-US"/>
              </w:rPr>
              <w:t>44</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竹</w:t>
            </w:r>
            <w:r>
              <w:rPr>
                <w:lang w:val="en-US"/>
              </w:rPr>
              <w:t>t</w:t>
            </w:r>
            <w:r>
              <w:rPr>
                <w:rFonts w:ascii="Cambria Math" w:hAnsi="Cambria Math" w:cs="Cambria Math"/>
                <w:lang w:val="en-US"/>
              </w:rPr>
              <w:t>ʃʊ</w:t>
            </w:r>
            <w:r>
              <w:rPr>
                <w:lang w:val="en-US"/>
              </w:rPr>
              <w:t>k</w:t>
            </w:r>
            <w:r>
              <w:rPr>
                <w:vertAlign w:val="superscript"/>
                <w:lang w:val="en-US"/>
              </w:rPr>
              <w:t>5</w:t>
            </w:r>
          </w:p>
        </w:tc>
        <w:tc>
          <w:tcPr>
            <w:tcW w:w="3673" w:type="dxa"/>
          </w:tcPr>
          <w:p>
            <w:pPr>
              <w:jc w:val="left"/>
              <w:rPr>
                <w:lang w:val="en-US"/>
              </w:rPr>
            </w:pPr>
            <w:r>
              <w:rPr>
                <w:rFonts w:hint="eastAsia"/>
                <w:lang w:val="en-US"/>
              </w:rPr>
              <w:t>〔石〕灰〔</w:t>
            </w:r>
            <w:r>
              <w:rPr>
                <w:rFonts w:ascii="Cambria Math" w:hAnsi="Cambria Math" w:cs="Cambria Math"/>
                <w:lang w:val="en-US"/>
              </w:rPr>
              <w:t>ʃɛ</w:t>
            </w:r>
            <w:r>
              <w:rPr>
                <w:lang w:val="en-US"/>
              </w:rPr>
              <w:t>k</w:t>
            </w:r>
            <w:r>
              <w:rPr>
                <w:vertAlign w:val="superscript"/>
                <w:lang w:val="en-US"/>
              </w:rPr>
              <w:t>22</w:t>
            </w:r>
            <w:r>
              <w:rPr>
                <w:rFonts w:hint="eastAsia"/>
                <w:lang w:val="en-US"/>
              </w:rPr>
              <w:t>〕</w:t>
            </w:r>
            <w:r>
              <w:rPr>
                <w:lang w:val="en-US"/>
              </w:rPr>
              <w:t>fui</w:t>
            </w:r>
            <w:r>
              <w:rPr>
                <w:vertAlign w:val="superscript"/>
                <w:lang w:val="en-US"/>
              </w:rPr>
              <w:t>53</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竹</w:t>
            </w:r>
            <w:r>
              <w:rPr>
                <w:lang w:val="en-US"/>
              </w:rPr>
              <w:t>t</w:t>
            </w:r>
            <w:r>
              <w:rPr>
                <w:rFonts w:ascii="Cambria Math" w:hAnsi="Cambria Math" w:cs="Cambria Math"/>
                <w:lang w:val="en-US"/>
              </w:rPr>
              <w:t>ʃʊ</w:t>
            </w:r>
            <w:r>
              <w:rPr>
                <w:lang w:val="en-US"/>
              </w:rPr>
              <w:t>k</w:t>
            </w:r>
            <w:r>
              <w:rPr>
                <w:vertAlign w:val="superscript"/>
                <w:lang w:val="en-US"/>
              </w:rPr>
              <w:t>24</w:t>
            </w:r>
          </w:p>
        </w:tc>
        <w:tc>
          <w:tcPr>
            <w:tcW w:w="3673" w:type="dxa"/>
          </w:tcPr>
          <w:p>
            <w:pPr>
              <w:jc w:val="left"/>
              <w:rPr>
                <w:lang w:val="en-US"/>
              </w:rPr>
            </w:pPr>
            <w:r>
              <w:rPr>
                <w:rFonts w:hint="eastAsia"/>
                <w:lang w:val="en-US"/>
              </w:rPr>
              <w:t>石灰</w:t>
            </w:r>
            <w:r>
              <w:rPr>
                <w:rFonts w:ascii="Cambria Math" w:hAnsi="Cambria Math" w:cs="Cambria Math"/>
                <w:lang w:val="en-US"/>
              </w:rPr>
              <w:t>ʃɪ</w:t>
            </w:r>
            <w:r>
              <w:rPr>
                <w:lang w:val="en-US"/>
              </w:rPr>
              <w:t>k</w:t>
            </w:r>
            <w:r>
              <w:rPr>
                <w:vertAlign w:val="superscript"/>
                <w:lang w:val="en-US"/>
              </w:rPr>
              <w:t>454</w:t>
            </w:r>
            <w:r>
              <w:rPr>
                <w:lang w:val="en-US"/>
              </w:rPr>
              <w:t>f</w:t>
            </w:r>
            <w:r>
              <w:rPr>
                <w:rFonts w:ascii="Cambria Math" w:hAnsi="Cambria Math" w:cs="Cambria Math"/>
                <w:lang w:val="en-US"/>
              </w:rPr>
              <w:t>ɔ</w:t>
            </w:r>
            <w:r>
              <w:rPr>
                <w:lang w:val="en-US"/>
              </w:rPr>
              <w:t>i</w:t>
            </w:r>
            <w:r>
              <w:rPr>
                <w:vertAlign w:val="superscript"/>
                <w:lang w:val="en-US"/>
              </w:rPr>
              <w:t>33</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竹仔</w:t>
            </w:r>
            <w:r>
              <w:rPr>
                <w:rFonts w:hint="eastAsia"/>
                <w:lang w:val="en-US"/>
              </w:rPr>
              <w:t>ti?</w:t>
            </w:r>
            <w:r>
              <w:rPr>
                <w:rFonts w:hint="eastAsia"/>
                <w:vertAlign w:val="superscript"/>
                <w:lang w:val="en-US"/>
              </w:rPr>
              <w:t>5</w:t>
            </w:r>
            <w:r>
              <w:rPr>
                <w:rFonts w:hint="eastAsia"/>
                <w:lang w:val="en-US"/>
              </w:rPr>
              <w:t>(tik</w:t>
            </w:r>
            <w:r>
              <w:rPr>
                <w:rFonts w:hint="eastAsia"/>
                <w:vertAlign w:val="superscript"/>
                <w:lang w:val="en-US"/>
              </w:rPr>
              <w:t>32</w:t>
            </w:r>
            <w:r>
              <w:rPr>
                <w:rFonts w:hint="eastAsia"/>
                <w:lang w:val="en-US"/>
              </w:rPr>
              <w:t>)a</w:t>
            </w:r>
            <w:r>
              <w:rPr>
                <w:rFonts w:hint="eastAsia"/>
                <w:vertAlign w:val="superscript"/>
                <w:lang w:val="en-US"/>
              </w:rPr>
              <w:t>51</w:t>
            </w:r>
          </w:p>
        </w:tc>
        <w:tc>
          <w:tcPr>
            <w:tcW w:w="3673" w:type="dxa"/>
          </w:tcPr>
          <w:p>
            <w:pPr>
              <w:jc w:val="left"/>
              <w:rPr>
                <w:lang w:val="en-US"/>
              </w:rPr>
            </w:pPr>
            <w:r>
              <w:rPr>
                <w:rFonts w:hint="eastAsia"/>
                <w:lang w:val="en-US"/>
              </w:rPr>
              <w:t>灰</w:t>
            </w:r>
            <w:r>
              <w:rPr>
                <w:rFonts w:hint="eastAsia"/>
                <w:lang w:val="en-US"/>
              </w:rPr>
              <w:t>he</w:t>
            </w:r>
            <w:r>
              <w:rPr>
                <w:rFonts w:hint="eastAsia"/>
                <w:vertAlign w:val="superscript"/>
                <w:lang w:val="en-US"/>
              </w:rPr>
              <w:t>55</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竹</w:t>
            </w:r>
            <w:r>
              <w:rPr>
                <w:rFonts w:hint="eastAsia"/>
                <w:lang w:val="en-US"/>
              </w:rPr>
              <w:t>tek</w:t>
            </w:r>
            <w:r>
              <w:rPr>
                <w:rFonts w:hint="eastAsia"/>
                <w:vertAlign w:val="superscript"/>
                <w:lang w:val="en-US"/>
              </w:rPr>
              <w:t>21</w:t>
            </w:r>
          </w:p>
        </w:tc>
        <w:tc>
          <w:tcPr>
            <w:tcW w:w="3673" w:type="dxa"/>
          </w:tcPr>
          <w:p>
            <w:pPr>
              <w:jc w:val="left"/>
              <w:rPr>
                <w:lang w:val="en-US"/>
              </w:rPr>
            </w:pPr>
            <w:r>
              <w:rPr>
                <w:rFonts w:hint="eastAsia"/>
                <w:lang w:val="en-US"/>
              </w:rPr>
              <w:t>灰</w:t>
            </w:r>
            <w:r>
              <w:rPr>
                <w:rFonts w:hint="eastAsia"/>
                <w:lang w:val="en-US"/>
              </w:rPr>
              <w:t>hue</w:t>
            </w:r>
            <w:r>
              <w:rPr>
                <w:rFonts w:hint="eastAsia"/>
                <w:vertAlign w:val="superscript"/>
                <w:lang w:val="en-US"/>
              </w:rPr>
              <w:t>33</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竹</w:t>
            </w:r>
            <w:r>
              <w:rPr>
                <w:lang w:val="en-US"/>
              </w:rPr>
              <w:t>tøy?</w:t>
            </w:r>
            <w:r>
              <w:rPr>
                <w:vertAlign w:val="superscript"/>
                <w:lang w:val="en-US"/>
              </w:rPr>
              <w:t>23</w:t>
            </w:r>
          </w:p>
        </w:tc>
        <w:tc>
          <w:tcPr>
            <w:tcW w:w="3673" w:type="dxa"/>
          </w:tcPr>
          <w:p>
            <w:pPr>
              <w:jc w:val="left"/>
              <w:rPr>
                <w:lang w:val="en-US"/>
              </w:rPr>
            </w:pPr>
            <w:r>
              <w:rPr>
                <w:rFonts w:hint="eastAsia"/>
                <w:lang w:val="en-US"/>
              </w:rPr>
              <w:t>石灰</w:t>
            </w:r>
            <w:r>
              <w:rPr>
                <w:lang w:val="en-US"/>
              </w:rPr>
              <w:t>su</w:t>
            </w:r>
            <w:r>
              <w:rPr>
                <w:rFonts w:ascii="Cambria Math" w:hAnsi="Cambria Math" w:cs="Cambria Math"/>
                <w:lang w:val="en-US"/>
              </w:rPr>
              <w:t>ɔ</w:t>
            </w:r>
            <w:r>
              <w:rPr>
                <w:lang w:val="en-US"/>
              </w:rPr>
              <w:t>?</w:t>
            </w:r>
            <w:r>
              <w:rPr>
                <w:vertAlign w:val="superscript"/>
                <w:lang w:val="en-US"/>
              </w:rPr>
              <w:t>4</w:t>
            </w:r>
            <w:r>
              <w:rPr>
                <w:lang w:val="en-US"/>
              </w:rPr>
              <w:t>ui</w:t>
            </w:r>
            <w:r>
              <w:rPr>
                <w:vertAlign w:val="superscript"/>
                <w:lang w:val="en-US"/>
              </w:rPr>
              <w:t>44</w:t>
            </w:r>
            <w:r>
              <w:rPr>
                <w:lang w:val="en-US"/>
              </w:rPr>
              <w:t>(x-)</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水泥</w:t>
            </w:r>
            <w:r>
              <w:rPr>
                <w:rFonts w:ascii="Cambria Math" w:hAnsi="Cambria Math" w:cs="Cambria Math"/>
                <w:b/>
                <w:lang w:val="en-US"/>
              </w:rPr>
              <w:t>ʂ</w:t>
            </w:r>
            <w:r>
              <w:rPr>
                <w:b/>
                <w:lang w:val="en-US"/>
              </w:rPr>
              <w:t>uei</w:t>
            </w:r>
            <w:r>
              <w:rPr>
                <w:b/>
                <w:vertAlign w:val="superscript"/>
                <w:lang w:val="en-US"/>
              </w:rPr>
              <w:t>214</w:t>
            </w:r>
            <w:r>
              <w:rPr>
                <w:b/>
                <w:vertAlign w:val="subscript"/>
                <w:lang w:val="en-US"/>
              </w:rPr>
              <w:t>21</w:t>
            </w:r>
            <w:r>
              <w:rPr>
                <w:b/>
                <w:lang w:val="en-US"/>
              </w:rPr>
              <w:t>ni</w:t>
            </w:r>
            <w:r>
              <w:rPr>
                <w:b/>
                <w:vertAlign w:val="superscript"/>
                <w:lang w:val="en-US"/>
              </w:rPr>
              <w:t>35</w:t>
            </w:r>
          </w:p>
        </w:tc>
        <w:tc>
          <w:tcPr>
            <w:tcW w:w="3673" w:type="dxa"/>
          </w:tcPr>
          <w:p>
            <w:pPr>
              <w:jc w:val="left"/>
              <w:rPr>
                <w:b/>
                <w:lang w:val="en-US"/>
              </w:rPr>
            </w:pPr>
            <w:r>
              <w:rPr>
                <w:rFonts w:hint="eastAsia"/>
                <w:b/>
                <w:lang w:val="en-US"/>
              </w:rPr>
              <w:t>橡胶</w:t>
            </w:r>
            <w:r>
              <w:rPr>
                <w:rFonts w:ascii="Cambria Math" w:hAnsi="Cambria Math" w:cs="Cambria Math"/>
                <w:b/>
                <w:lang w:val="en-US"/>
              </w:rPr>
              <w:t>ɕ</w:t>
            </w:r>
            <w:r>
              <w:rPr>
                <w:b/>
                <w:lang w:val="en-US"/>
              </w:rPr>
              <w:t>iaŋ</w:t>
            </w:r>
            <w:r>
              <w:rPr>
                <w:b/>
                <w:vertAlign w:val="superscript"/>
                <w:lang w:val="en-US"/>
              </w:rPr>
              <w:t>51</w:t>
            </w:r>
            <w:r>
              <w:rPr>
                <w:b/>
                <w:lang w:val="en-US"/>
              </w:rPr>
              <w:t>t</w:t>
            </w:r>
            <w:r>
              <w:rPr>
                <w:rFonts w:ascii="Cambria Math" w:hAnsi="Cambria Math" w:cs="Cambria Math"/>
                <w:b/>
                <w:lang w:val="en-US"/>
              </w:rPr>
              <w:t>ɕ</w:t>
            </w:r>
            <w:r>
              <w:rPr>
                <w:b/>
                <w:lang w:val="en-US"/>
              </w:rPr>
              <w:t>iau</w:t>
            </w:r>
            <w:r>
              <w:rPr>
                <w:b/>
                <w:vertAlign w:val="superscript"/>
                <w:lang w:val="en-US"/>
              </w:rPr>
              <w:t>55</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洋灰</w:t>
            </w:r>
            <w:r>
              <w:rPr>
                <w:lang w:val="en-US"/>
              </w:rPr>
              <w:t>iaŋ</w:t>
            </w:r>
            <w:r>
              <w:rPr>
                <w:vertAlign w:val="superscript"/>
                <w:lang w:val="en-US"/>
              </w:rPr>
              <w:t>35</w:t>
            </w:r>
            <w:r>
              <w:rPr>
                <w:lang w:val="en-US"/>
              </w:rPr>
              <w:t>xuei</w:t>
            </w:r>
            <w:r>
              <w:rPr>
                <w:vertAlign w:val="superscript"/>
                <w:lang w:val="en-US"/>
              </w:rPr>
              <w:t>55</w:t>
            </w:r>
          </w:p>
        </w:tc>
        <w:tc>
          <w:tcPr>
            <w:tcW w:w="3673" w:type="dxa"/>
          </w:tcPr>
          <w:p>
            <w:pPr>
              <w:jc w:val="left"/>
              <w:rPr>
                <w:lang w:val="en-US"/>
              </w:rPr>
            </w:pPr>
            <w:r>
              <w:rPr>
                <w:rFonts w:hint="eastAsia"/>
                <w:lang w:val="en-US"/>
              </w:rPr>
              <w:t>胶皮</w:t>
            </w:r>
            <w:r>
              <w:rPr>
                <w:lang w:val="en-US"/>
              </w:rPr>
              <w:t>t</w:t>
            </w:r>
            <w:r>
              <w:rPr>
                <w:rFonts w:ascii="Cambria Math" w:hAnsi="Cambria Math" w:cs="Cambria Math"/>
                <w:lang w:val="en-US"/>
              </w:rPr>
              <w:t>ɕ</w:t>
            </w:r>
            <w:r>
              <w:rPr>
                <w:lang w:val="en-US"/>
              </w:rPr>
              <w:t>iau</w:t>
            </w:r>
            <w:r>
              <w:rPr>
                <w:vertAlign w:val="superscript"/>
                <w:lang w:val="en-US"/>
              </w:rPr>
              <w:t>55</w:t>
            </w:r>
            <w:r>
              <w:rPr>
                <w:lang w:val="en-US"/>
              </w:rPr>
              <w:t>p'i</w:t>
            </w:r>
            <w:r>
              <w:rPr>
                <w:vertAlign w:val="superscript"/>
                <w:lang w:val="en-US"/>
              </w:rPr>
              <w:t>35</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洋灰</w:t>
            </w:r>
            <w:r>
              <w:rPr>
                <w:lang w:val="en-US"/>
              </w:rPr>
              <w:t>iaŋ</w:t>
            </w:r>
            <w:r>
              <w:rPr>
                <w:vertAlign w:val="superscript"/>
                <w:lang w:val="en-US"/>
              </w:rPr>
              <w:t>42</w:t>
            </w:r>
            <w:r>
              <w:rPr>
                <w:lang w:val="en-US"/>
              </w:rPr>
              <w:t>xuei</w:t>
            </w:r>
            <w:r>
              <w:rPr>
                <w:vertAlign w:val="superscript"/>
                <w:lang w:val="en-US"/>
              </w:rPr>
              <w:t>213</w:t>
            </w:r>
          </w:p>
        </w:tc>
        <w:tc>
          <w:tcPr>
            <w:tcW w:w="3673" w:type="dxa"/>
          </w:tcPr>
          <w:p>
            <w:pPr>
              <w:jc w:val="left"/>
              <w:rPr>
                <w:lang w:val="en-US"/>
              </w:rPr>
            </w:pPr>
            <w:r>
              <w:rPr>
                <w:rFonts w:hint="eastAsia"/>
                <w:lang w:val="en-US"/>
              </w:rPr>
              <w:t>橡胶</w:t>
            </w:r>
            <w:r>
              <w:rPr>
                <w:rFonts w:ascii="Cambria Math" w:hAnsi="Cambria Math" w:cs="Cambria Math"/>
                <w:lang w:val="en-US"/>
              </w:rPr>
              <w:t>ɕ</w:t>
            </w:r>
            <w:r>
              <w:rPr>
                <w:lang w:val="en-US"/>
              </w:rPr>
              <w:t>iaŋ</w:t>
            </w:r>
            <w:r>
              <w:rPr>
                <w:vertAlign w:val="superscript"/>
                <w:lang w:val="en-US"/>
              </w:rPr>
              <w:t>21</w:t>
            </w:r>
            <w:r>
              <w:rPr>
                <w:lang w:val="en-US"/>
              </w:rPr>
              <w:t>t</w:t>
            </w:r>
            <w:r>
              <w:rPr>
                <w:rFonts w:ascii="Cambria Math" w:hAnsi="Cambria Math" w:cs="Cambria Math"/>
                <w:lang w:val="en-US"/>
              </w:rPr>
              <w:t>ɕ</w:t>
            </w:r>
            <w:r>
              <w:rPr>
                <w:lang w:val="en-US"/>
              </w:rPr>
              <w:t>i</w:t>
            </w:r>
            <w:r>
              <w:rPr>
                <w:rFonts w:ascii="Cambria Math" w:hAnsi="Cambria Math" w:cs="Cambria Math"/>
                <w:lang w:val="en-US"/>
              </w:rPr>
              <w:t>ɔ</w:t>
            </w:r>
            <w:r>
              <w:rPr>
                <w:vertAlign w:val="superscript"/>
                <w:lang w:val="en-US"/>
              </w:rPr>
              <w:t>213</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洋灰</w:t>
            </w:r>
            <w:r>
              <w:rPr>
                <w:lang w:val="en-US"/>
              </w:rPr>
              <w:t>iaŋ</w:t>
            </w:r>
            <w:r>
              <w:rPr>
                <w:vertAlign w:val="superscript"/>
                <w:lang w:val="en-US"/>
              </w:rPr>
              <w:t>35</w:t>
            </w:r>
            <w:r>
              <w:rPr>
                <w:lang w:val="en-US"/>
              </w:rPr>
              <w:t>xuei</w:t>
            </w:r>
            <w:r>
              <w:rPr>
                <w:vertAlign w:val="superscript"/>
                <w:lang w:val="en-US"/>
              </w:rPr>
              <w:t>33</w:t>
            </w:r>
          </w:p>
        </w:tc>
        <w:tc>
          <w:tcPr>
            <w:tcW w:w="3673" w:type="dxa"/>
          </w:tcPr>
          <w:p>
            <w:pPr>
              <w:jc w:val="left"/>
              <w:rPr>
                <w:lang w:val="en-US"/>
              </w:rPr>
            </w:pPr>
            <w:r>
              <w:rPr>
                <w:rFonts w:hint="eastAsia"/>
                <w:lang w:val="en-US"/>
              </w:rPr>
              <w:t>胶皮</w:t>
            </w:r>
            <w:r>
              <w:rPr>
                <w:lang w:val="en-US"/>
              </w:rPr>
              <w:t>t</w:t>
            </w:r>
            <w:r>
              <w:rPr>
                <w:rFonts w:ascii="Cambria Math" w:hAnsi="Cambria Math" w:cs="Cambria Math"/>
                <w:lang w:val="en-US"/>
              </w:rPr>
              <w:t>ɕ</w:t>
            </w:r>
            <w:r>
              <w:rPr>
                <w:lang w:val="en-US"/>
              </w:rPr>
              <w:t>iau</w:t>
            </w:r>
            <w:r>
              <w:rPr>
                <w:vertAlign w:val="superscript"/>
                <w:lang w:val="en-US"/>
              </w:rPr>
              <w:t>33</w:t>
            </w:r>
            <w:r>
              <w:rPr>
                <w:lang w:val="en-US"/>
              </w:rPr>
              <w:t>p'i</w:t>
            </w:r>
            <w:r>
              <w:rPr>
                <w:vertAlign w:val="superscript"/>
                <w:lang w:val="en-US"/>
              </w:rPr>
              <w:t>35</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洋〔石〕灰</w:t>
            </w:r>
            <w:r>
              <w:rPr>
                <w:lang w:val="en-US"/>
              </w:rPr>
              <w:t>i</w:t>
            </w:r>
            <w:r>
              <w:rPr>
                <w:rFonts w:hint="eastAsia"/>
                <w:lang w:val="en-US"/>
              </w:rPr>
              <w:t>ɑ</w:t>
            </w:r>
            <w:r>
              <w:rPr>
                <w:lang w:val="en-US"/>
              </w:rPr>
              <w:t>ŋ</w:t>
            </w:r>
            <w:r>
              <w:rPr>
                <w:vertAlign w:val="superscript"/>
                <w:lang w:val="en-US"/>
              </w:rPr>
              <w:t>24</w:t>
            </w:r>
            <w:r>
              <w:rPr>
                <w:rFonts w:hint="eastAsia"/>
                <w:lang w:val="en-US"/>
              </w:rPr>
              <w:t>〔</w:t>
            </w:r>
            <w:r>
              <w:rPr>
                <w:rFonts w:ascii="Cambria Math" w:hAnsi="Cambria Math" w:cs="Cambria Math"/>
                <w:lang w:val="en-US"/>
              </w:rPr>
              <w:t>ʂʅ</w:t>
            </w:r>
            <w:r>
              <w:rPr>
                <w:vertAlign w:val="superscript"/>
                <w:lang w:val="en-US"/>
              </w:rPr>
              <w:t>24</w:t>
            </w:r>
            <w:r>
              <w:rPr>
                <w:rFonts w:hint="eastAsia"/>
                <w:lang w:val="en-US"/>
              </w:rPr>
              <w:t>〕</w:t>
            </w:r>
            <w:r>
              <w:rPr>
                <w:lang w:val="en-US"/>
              </w:rPr>
              <w:t>xuei</w:t>
            </w:r>
            <w:r>
              <w:rPr>
                <w:vertAlign w:val="superscript"/>
                <w:lang w:val="en-US"/>
              </w:rPr>
              <w:t>21</w:t>
            </w:r>
          </w:p>
        </w:tc>
        <w:tc>
          <w:tcPr>
            <w:tcW w:w="3673" w:type="dxa"/>
          </w:tcPr>
          <w:p>
            <w:pPr>
              <w:jc w:val="left"/>
              <w:rPr>
                <w:lang w:val="en-US"/>
              </w:rPr>
            </w:pPr>
            <w:r>
              <w:rPr>
                <w:rFonts w:hint="eastAsia"/>
                <w:lang w:val="en-US"/>
              </w:rPr>
              <w:t>橡胶</w:t>
            </w:r>
            <w:r>
              <w:rPr>
                <w:rFonts w:ascii="Cambria Math" w:hAnsi="Cambria Math" w:cs="Cambria Math"/>
                <w:lang w:val="en-US"/>
              </w:rPr>
              <w:t>ɕ</w:t>
            </w:r>
            <w:r>
              <w:rPr>
                <w:lang w:val="en-US"/>
              </w:rPr>
              <w:t>i</w:t>
            </w:r>
            <w:r>
              <w:rPr>
                <w:rFonts w:hint="eastAsia"/>
                <w:lang w:val="en-US"/>
              </w:rPr>
              <w:t>ɑ</w:t>
            </w:r>
            <w:r>
              <w:rPr>
                <w:lang w:val="en-US"/>
              </w:rPr>
              <w:t>ŋ</w:t>
            </w:r>
            <w:r>
              <w:rPr>
                <w:vertAlign w:val="superscript"/>
                <w:lang w:val="en-US"/>
              </w:rPr>
              <w:t>45</w:t>
            </w:r>
            <w:r>
              <w:rPr>
                <w:lang w:val="en-US"/>
              </w:rPr>
              <w:t>t</w:t>
            </w:r>
            <w:r>
              <w:rPr>
                <w:rFonts w:ascii="Cambria Math" w:hAnsi="Cambria Math" w:cs="Cambria Math"/>
                <w:lang w:val="en-US"/>
              </w:rPr>
              <w:t>ɕ</w:t>
            </w:r>
            <w:r>
              <w:rPr>
                <w:lang w:val="en-US"/>
              </w:rPr>
              <w:t>i</w:t>
            </w:r>
            <w:r>
              <w:rPr>
                <w:rFonts w:hint="eastAsia"/>
                <w:lang w:val="en-US"/>
              </w:rPr>
              <w:t>ɑ</w:t>
            </w:r>
            <w:r>
              <w:rPr>
                <w:lang w:val="en-US"/>
              </w:rPr>
              <w:t>u</w:t>
            </w:r>
            <w:r>
              <w:rPr>
                <w:vertAlign w:val="superscript"/>
                <w:lang w:val="en-US"/>
              </w:rPr>
              <w:t>21</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水泥</w:t>
            </w:r>
            <w:r>
              <w:rPr>
                <w:lang w:val="en-US"/>
              </w:rPr>
              <w:t>suei</w:t>
            </w:r>
            <w:r>
              <w:rPr>
                <w:vertAlign w:val="superscript"/>
                <w:lang w:val="en-US"/>
              </w:rPr>
              <w:t>53</w:t>
            </w:r>
            <w:r>
              <w:rPr>
                <w:rFonts w:ascii="Cambria Math" w:hAnsi="Cambria Math" w:cs="Cambria Math"/>
                <w:lang w:val="en-US"/>
              </w:rPr>
              <w:t>ȵ</w:t>
            </w:r>
            <w:r>
              <w:rPr>
                <w:lang w:val="en-US"/>
              </w:rPr>
              <w:t>i</w:t>
            </w:r>
            <w:r>
              <w:rPr>
                <w:vertAlign w:val="superscript"/>
                <w:lang w:val="en-US"/>
              </w:rPr>
              <w:t>31</w:t>
            </w:r>
          </w:p>
        </w:tc>
        <w:tc>
          <w:tcPr>
            <w:tcW w:w="3673" w:type="dxa"/>
          </w:tcPr>
          <w:p>
            <w:pPr>
              <w:jc w:val="left"/>
              <w:rPr>
                <w:lang w:val="en-US"/>
              </w:rPr>
            </w:pPr>
            <w:r>
              <w:rPr>
                <w:rFonts w:hint="eastAsia"/>
                <w:lang w:val="en-US"/>
              </w:rPr>
              <w:t>橡胶</w:t>
            </w:r>
            <w:r>
              <w:rPr>
                <w:rFonts w:ascii="Cambria Math" w:hAnsi="Cambria Math" w:cs="Cambria Math"/>
                <w:lang w:val="en-US"/>
              </w:rPr>
              <w:t>ɕ</w:t>
            </w:r>
            <w:r>
              <w:rPr>
                <w:lang w:val="en-US"/>
              </w:rPr>
              <w:t>iaŋ</w:t>
            </w:r>
            <w:r>
              <w:rPr>
                <w:vertAlign w:val="superscript"/>
                <w:lang w:val="en-US"/>
              </w:rPr>
              <w:t>13</w:t>
            </w:r>
            <w:r>
              <w:rPr>
                <w:lang w:val="en-US"/>
              </w:rPr>
              <w:t>t</w:t>
            </w:r>
            <w:r>
              <w:rPr>
                <w:rFonts w:ascii="Cambria Math" w:hAnsi="Cambria Math" w:cs="Cambria Math"/>
                <w:lang w:val="en-US"/>
              </w:rPr>
              <w:t>ɕ</w:t>
            </w:r>
            <w:r>
              <w:rPr>
                <w:lang w:val="en-US"/>
              </w:rPr>
              <w:t>iau</w:t>
            </w:r>
            <w:r>
              <w:rPr>
                <w:vertAlign w:val="superscript"/>
                <w:lang w:val="en-US"/>
              </w:rPr>
              <w:t>44</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水泥</w:t>
            </w:r>
            <w:r>
              <w:rPr>
                <w:rFonts w:ascii="Cambria Math" w:hAnsi="Cambria Math" w:cs="Cambria Math"/>
                <w:lang w:val="en-US"/>
              </w:rPr>
              <w:t>ʂ</w:t>
            </w:r>
            <w:r>
              <w:rPr>
                <w:lang w:val="en-US"/>
              </w:rPr>
              <w:t>ue</w:t>
            </w:r>
            <w:r>
              <w:rPr>
                <w:vertAlign w:val="superscript"/>
                <w:lang w:val="en-US"/>
              </w:rPr>
              <w:t>53</w:t>
            </w:r>
            <w:r>
              <w:rPr>
                <w:lang w:val="en-US"/>
              </w:rPr>
              <w:t>ni</w:t>
            </w:r>
            <w:r>
              <w:rPr>
                <w:vertAlign w:val="superscript"/>
                <w:lang w:val="en-US"/>
              </w:rPr>
              <w:t>31</w:t>
            </w:r>
          </w:p>
        </w:tc>
        <w:tc>
          <w:tcPr>
            <w:tcW w:w="3673" w:type="dxa"/>
          </w:tcPr>
          <w:p>
            <w:pPr>
              <w:jc w:val="left"/>
              <w:rPr>
                <w:lang w:val="en-US"/>
              </w:rPr>
            </w:pPr>
            <w:r>
              <w:rPr>
                <w:rFonts w:hint="eastAsia"/>
                <w:lang w:val="en-US"/>
              </w:rPr>
              <w:t>橡胶</w:t>
            </w:r>
            <w:r>
              <w:rPr>
                <w:rFonts w:ascii="Cambria Math" w:hAnsi="Cambria Math" w:cs="Cambria Math"/>
                <w:lang w:val="en-US"/>
              </w:rPr>
              <w:t>ɕ</w:t>
            </w:r>
            <w:r>
              <w:rPr>
                <w:lang w:val="en-US"/>
              </w:rPr>
              <w:t>iã</w:t>
            </w:r>
            <w:r>
              <w:rPr>
                <w:vertAlign w:val="superscript"/>
                <w:lang w:val="en-US"/>
              </w:rPr>
              <w:t>13</w:t>
            </w:r>
            <w:r>
              <w:rPr>
                <w:lang w:val="en-US"/>
              </w:rPr>
              <w:t>t</w:t>
            </w:r>
            <w:r>
              <w:rPr>
                <w:rFonts w:ascii="Cambria Math" w:hAnsi="Cambria Math" w:cs="Cambria Math"/>
                <w:lang w:val="en-US"/>
              </w:rPr>
              <w:t>ɕ</w:t>
            </w:r>
            <w:r>
              <w:rPr>
                <w:lang w:val="en-US"/>
              </w:rPr>
              <w:t>iau</w:t>
            </w:r>
            <w:r>
              <w:rPr>
                <w:vertAlign w:val="superscript"/>
                <w:lang w:val="en-US"/>
              </w:rPr>
              <w:t>44</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洋泥</w:t>
            </w:r>
            <w:r>
              <w:rPr>
                <w:lang w:val="en-US"/>
              </w:rPr>
              <w:t>i</w:t>
            </w:r>
            <w:r>
              <w:rPr>
                <w:rFonts w:ascii="Cambria Math" w:hAnsi="Cambria Math"/>
                <w:lang w:val="en-US"/>
              </w:rPr>
              <w:t>ɑ̃</w:t>
            </w:r>
            <w:r>
              <w:rPr>
                <w:vertAlign w:val="superscript"/>
                <w:lang w:val="en-US"/>
              </w:rPr>
              <w:t>55</w:t>
            </w:r>
            <w:r>
              <w:rPr>
                <w:lang w:val="en-US"/>
              </w:rPr>
              <w:t>n</w:t>
            </w:r>
            <w:r>
              <w:rPr>
                <w:rFonts w:ascii="Cambria Math" w:hAnsi="Cambria Math" w:cs="Cambria Math"/>
                <w:lang w:val="en-US"/>
              </w:rPr>
              <w:t>ɿ</w:t>
            </w:r>
            <w:r>
              <w:rPr>
                <w:vertAlign w:val="superscript"/>
                <w:lang w:val="en-US"/>
              </w:rPr>
              <w:t>55</w:t>
            </w:r>
          </w:p>
        </w:tc>
        <w:tc>
          <w:tcPr>
            <w:tcW w:w="3673" w:type="dxa"/>
          </w:tcPr>
          <w:p>
            <w:pPr>
              <w:jc w:val="left"/>
              <w:rPr>
                <w:lang w:val="en-US"/>
              </w:rPr>
            </w:pPr>
            <w:r>
              <w:rPr>
                <w:rFonts w:hint="eastAsia"/>
                <w:lang w:val="en-US"/>
              </w:rPr>
              <w:t>橡胶</w:t>
            </w:r>
            <w:r>
              <w:rPr>
                <w:rFonts w:ascii="Cambria Math" w:hAnsi="Cambria Math" w:cs="Cambria Math"/>
                <w:lang w:val="en-US"/>
              </w:rPr>
              <w:t>ɕ</w:t>
            </w:r>
            <w:r>
              <w:rPr>
                <w:lang w:val="en-US"/>
              </w:rPr>
              <w:t>i</w:t>
            </w:r>
            <w:r>
              <w:rPr>
                <w:rFonts w:ascii="Cambria Math" w:hAnsi="Cambria Math"/>
                <w:lang w:val="en-US"/>
              </w:rPr>
              <w:t>ɑ̃</w:t>
            </w:r>
            <w:r>
              <w:rPr>
                <w:vertAlign w:val="superscript"/>
                <w:lang w:val="en-US"/>
              </w:rPr>
              <w:t>53</w:t>
            </w:r>
            <w:r>
              <w:rPr>
                <w:lang w:val="en-US"/>
              </w:rPr>
              <w:t>t</w:t>
            </w:r>
            <w:r>
              <w:rPr>
                <w:rFonts w:ascii="Cambria Math" w:hAnsi="Cambria Math" w:cs="Cambria Math"/>
                <w:lang w:val="en-US"/>
              </w:rPr>
              <w:t>ɕ</w:t>
            </w:r>
            <w:r>
              <w:rPr>
                <w:lang w:val="en-US"/>
              </w:rPr>
              <w:t>i</w:t>
            </w:r>
            <w:r>
              <w:rPr>
                <w:rFonts w:ascii="Cambria Math" w:hAnsi="Cambria Math" w:cs="Cambria Math"/>
                <w:lang w:val="en-US"/>
              </w:rPr>
              <w:t>ɔ</w:t>
            </w:r>
            <w:r>
              <w:rPr>
                <w:vertAlign w:val="superscript"/>
                <w:lang w:val="en-US"/>
              </w:rPr>
              <w:t>212</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水泥</w:t>
            </w:r>
            <w:r>
              <w:rPr>
                <w:lang w:val="en-US"/>
              </w:rPr>
              <w:t>suəi</w:t>
            </w:r>
            <w:r>
              <w:rPr>
                <w:vertAlign w:val="superscript"/>
                <w:lang w:val="en-US"/>
              </w:rPr>
              <w:t>42</w:t>
            </w:r>
            <w:r>
              <w:rPr>
                <w:lang w:val="en-US"/>
              </w:rPr>
              <w:t>li</w:t>
            </w:r>
            <w:r>
              <w:rPr>
                <w:vertAlign w:val="superscript"/>
                <w:lang w:val="en-US"/>
              </w:rPr>
              <w:t>34</w:t>
            </w:r>
          </w:p>
        </w:tc>
        <w:tc>
          <w:tcPr>
            <w:tcW w:w="3673" w:type="dxa"/>
          </w:tcPr>
          <w:p>
            <w:pPr>
              <w:jc w:val="left"/>
              <w:rPr>
                <w:lang w:val="en-US"/>
              </w:rPr>
            </w:pPr>
            <w:r>
              <w:rPr>
                <w:rFonts w:hint="eastAsia"/>
                <w:lang w:val="en-US"/>
              </w:rPr>
              <w:t>橡胶</w:t>
            </w:r>
            <w:r>
              <w:rPr>
                <w:rFonts w:ascii="Cambria Math" w:hAnsi="Cambria Math" w:cs="Cambria Math"/>
                <w:lang w:val="en-US"/>
              </w:rPr>
              <w:t>ɕ</w:t>
            </w:r>
            <w:r>
              <w:rPr>
                <w:lang w:val="en-US"/>
              </w:rPr>
              <w:t>i</w:t>
            </w:r>
            <w:r>
              <w:rPr>
                <w:rFonts w:hint="eastAsia"/>
                <w:lang w:val="en-US"/>
              </w:rPr>
              <w:t>ɑ</w:t>
            </w:r>
            <w:r>
              <w:rPr>
                <w:lang w:val="en-US"/>
              </w:rPr>
              <w:t>ŋ</w:t>
            </w:r>
            <w:r>
              <w:rPr>
                <w:vertAlign w:val="superscript"/>
                <w:lang w:val="en-US"/>
              </w:rPr>
              <w:t>55</w:t>
            </w:r>
            <w:r>
              <w:rPr>
                <w:lang w:val="en-US"/>
              </w:rPr>
              <w:t>t</w:t>
            </w:r>
            <w:r>
              <w:rPr>
                <w:rFonts w:ascii="Cambria Math" w:hAnsi="Cambria Math" w:cs="Cambria Math"/>
                <w:lang w:val="en-US"/>
              </w:rPr>
              <w:t>ɕ</w:t>
            </w:r>
            <w:r>
              <w:rPr>
                <w:lang w:val="en-US"/>
              </w:rPr>
              <w:t>i</w:t>
            </w:r>
            <w:r>
              <w:rPr>
                <w:rFonts w:ascii="Cambria Math" w:hAnsi="Cambria Math" w:cs="Cambria Math"/>
                <w:lang w:val="en-US"/>
              </w:rPr>
              <w:t>ɔ</w:t>
            </w:r>
            <w:r>
              <w:rPr>
                <w:vertAlign w:val="superscript"/>
                <w:lang w:val="en-US"/>
              </w:rPr>
              <w:t>31</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①水門汀</w:t>
            </w:r>
            <w:r>
              <w:rPr>
                <w:lang w:val="en-US"/>
              </w:rPr>
              <w:t>s</w:t>
            </w:r>
            <w:r>
              <w:rPr>
                <w:rFonts w:ascii="Cambria Math" w:hAnsi="Cambria Math" w:cs="Cambria Math"/>
                <w:lang w:val="en-US"/>
              </w:rPr>
              <w:t>ʮ</w:t>
            </w:r>
            <w:r>
              <w:rPr>
                <w:vertAlign w:val="superscript"/>
                <w:lang w:val="en-US"/>
              </w:rPr>
              <w:t>41</w:t>
            </w:r>
            <w:r>
              <w:rPr>
                <w:lang w:val="en-US"/>
              </w:rPr>
              <w:t>mən</w:t>
            </w:r>
            <w:r>
              <w:rPr>
                <w:vertAlign w:val="superscript"/>
                <w:lang w:val="en-US"/>
              </w:rPr>
              <w:t>24</w:t>
            </w:r>
            <w:r>
              <w:rPr>
                <w:lang w:val="en-US"/>
              </w:rPr>
              <w:t>t'in</w:t>
            </w:r>
            <w:r>
              <w:rPr>
                <w:vertAlign w:val="superscript"/>
                <w:lang w:val="en-US"/>
              </w:rPr>
              <w:t>44</w:t>
            </w:r>
            <w:r>
              <w:rPr>
                <w:vertAlign w:val="subscript"/>
                <w:lang w:val="en-US"/>
              </w:rPr>
              <w:t>21</w:t>
            </w:r>
            <w:r>
              <w:rPr>
                <w:rFonts w:hint="eastAsia"/>
                <w:lang w:val="en-US"/>
              </w:rPr>
              <w:t>②水泥</w:t>
            </w:r>
            <w:r>
              <w:rPr>
                <w:lang w:val="en-US"/>
              </w:rPr>
              <w:t>s</w:t>
            </w:r>
            <w:r>
              <w:rPr>
                <w:rFonts w:ascii="Cambria Math" w:hAnsi="Cambria Math" w:cs="Cambria Math"/>
                <w:lang w:val="en-US"/>
              </w:rPr>
              <w:t>ʮ</w:t>
            </w:r>
            <w:r>
              <w:rPr>
                <w:vertAlign w:val="superscript"/>
                <w:lang w:val="en-US"/>
              </w:rPr>
              <w:t>41</w:t>
            </w:r>
            <w:r>
              <w:rPr>
                <w:rFonts w:ascii="Cambria Math" w:hAnsi="Cambria Math" w:cs="Cambria Math"/>
                <w:lang w:val="en-US"/>
              </w:rPr>
              <w:t>ȵ</w:t>
            </w:r>
            <w:r>
              <w:rPr>
                <w:lang w:val="en-US"/>
              </w:rPr>
              <w:t>i</w:t>
            </w:r>
            <w:r>
              <w:rPr>
                <w:vertAlign w:val="superscript"/>
                <w:lang w:val="en-US"/>
              </w:rPr>
              <w:t>24</w:t>
            </w:r>
            <w:r>
              <w:rPr>
                <w:rFonts w:ascii="Cambria Math" w:hAnsi="Cambria Math" w:cs="Cambria Math"/>
                <w:lang w:val="en-US"/>
              </w:rPr>
              <w:t>❶</w:t>
            </w:r>
          </w:p>
        </w:tc>
        <w:tc>
          <w:tcPr>
            <w:tcW w:w="3673" w:type="dxa"/>
          </w:tcPr>
          <w:p>
            <w:pPr>
              <w:jc w:val="left"/>
              <w:rPr>
                <w:lang w:val="en-US"/>
              </w:rPr>
            </w:pPr>
            <w:r>
              <w:rPr>
                <w:rFonts w:hint="eastAsia"/>
                <w:lang w:val="en-US"/>
              </w:rPr>
              <w:t>橡皮</w:t>
            </w:r>
            <w:r>
              <w:rPr>
                <w:lang w:val="en-US"/>
              </w:rPr>
              <w:t>ziaŋ</w:t>
            </w:r>
            <w:r>
              <w:rPr>
                <w:vertAlign w:val="superscript"/>
                <w:lang w:val="en-US"/>
              </w:rPr>
              <w:t>31</w:t>
            </w:r>
            <w:r>
              <w:rPr>
                <w:vertAlign w:val="subscript"/>
                <w:lang w:val="en-US"/>
              </w:rPr>
              <w:t>22</w:t>
            </w:r>
            <w:r>
              <w:rPr>
                <w:lang w:val="en-US"/>
              </w:rPr>
              <w:t>bi</w:t>
            </w:r>
            <w:r>
              <w:rPr>
                <w:vertAlign w:val="superscript"/>
                <w:lang w:val="en-US"/>
              </w:rPr>
              <w:t>24</w:t>
            </w:r>
            <w:r>
              <w:rPr>
                <w:vertAlign w:val="subscript"/>
                <w:lang w:val="en-US"/>
              </w:rPr>
              <w:t>33</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水門汀</w:t>
            </w:r>
            <w:r>
              <w:rPr>
                <w:lang w:val="en-US"/>
              </w:rPr>
              <w:t>s</w:t>
            </w:r>
            <w:r>
              <w:rPr>
                <w:rFonts w:ascii="Cambria Math" w:hAnsi="Cambria Math" w:cs="Cambria Math"/>
                <w:lang w:val="en-US"/>
              </w:rPr>
              <w:t>ɿ</w:t>
            </w:r>
            <w:r>
              <w:rPr>
                <w:vertAlign w:val="superscript"/>
                <w:lang w:val="en-US"/>
              </w:rPr>
              <w:t>45</w:t>
            </w:r>
            <w:r>
              <w:rPr>
                <w:lang w:val="en-US"/>
              </w:rPr>
              <w:t>maŋ</w:t>
            </w:r>
            <w:r>
              <w:rPr>
                <w:vertAlign w:val="superscript"/>
                <w:lang w:val="en-US"/>
              </w:rPr>
              <w:t>31</w:t>
            </w:r>
            <w:r>
              <w:rPr>
                <w:lang w:val="en-US"/>
              </w:rPr>
              <w:t>t‘əŋ</w:t>
            </w:r>
            <w:r>
              <w:rPr>
                <w:vertAlign w:val="superscript"/>
                <w:lang w:val="en-US"/>
              </w:rPr>
              <w:t>44</w:t>
            </w:r>
            <w:r>
              <w:rPr>
                <w:rFonts w:ascii="Cambria Math" w:hAnsi="Cambria Math" w:cs="Cambria Math"/>
                <w:lang w:val="en-US"/>
              </w:rPr>
              <w:t>❶</w:t>
            </w:r>
          </w:p>
        </w:tc>
        <w:tc>
          <w:tcPr>
            <w:tcW w:w="3673" w:type="dxa"/>
          </w:tcPr>
          <w:p>
            <w:pPr>
              <w:jc w:val="left"/>
              <w:rPr>
                <w:lang w:val="en-US"/>
              </w:rPr>
            </w:pPr>
            <w:r>
              <w:rPr>
                <w:rFonts w:hint="eastAsia"/>
                <w:lang w:val="en-US"/>
              </w:rPr>
              <w:t>橡皮</w:t>
            </w:r>
            <w:r>
              <w:rPr>
                <w:rFonts w:ascii="Cambria Math" w:hAnsi="Cambria Math" w:cs="Cambria Math"/>
                <w:lang w:val="en-US"/>
              </w:rPr>
              <w:t>ɦ</w:t>
            </w:r>
            <w:r>
              <w:rPr>
                <w:lang w:val="en-US"/>
              </w:rPr>
              <w:t>i</w:t>
            </w:r>
            <w:r>
              <w:rPr>
                <w:vertAlign w:val="superscript"/>
                <w:lang w:val="en-US"/>
              </w:rPr>
              <w:t>24</w:t>
            </w:r>
            <w:r>
              <w:rPr>
                <w:lang w:val="en-US"/>
              </w:rPr>
              <w:t>bei</w:t>
            </w:r>
            <w:r>
              <w:rPr>
                <w:vertAlign w:val="superscript"/>
                <w:lang w:val="en-US"/>
              </w:rPr>
              <w:t>31</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洋泥</w:t>
            </w:r>
            <w:r>
              <w:rPr>
                <w:lang w:val="en-US"/>
              </w:rPr>
              <w:t>ian</w:t>
            </w:r>
            <w:r>
              <w:rPr>
                <w:vertAlign w:val="superscript"/>
                <w:lang w:val="en-US"/>
              </w:rPr>
              <w:t>13</w:t>
            </w:r>
            <w:r>
              <w:rPr>
                <w:rFonts w:ascii="Cambria Math" w:hAnsi="Cambria Math" w:cs="Cambria Math"/>
                <w:lang w:val="en-US"/>
              </w:rPr>
              <w:t>ȵ</w:t>
            </w:r>
            <w:r>
              <w:rPr>
                <w:lang w:val="en-US"/>
              </w:rPr>
              <w:t>i</w:t>
            </w:r>
            <w:r>
              <w:rPr>
                <w:vertAlign w:val="superscript"/>
                <w:lang w:val="en-US"/>
              </w:rPr>
              <w:t>13</w:t>
            </w:r>
          </w:p>
        </w:tc>
        <w:tc>
          <w:tcPr>
            <w:tcW w:w="3673" w:type="dxa"/>
          </w:tcPr>
          <w:p>
            <w:pPr>
              <w:jc w:val="left"/>
              <w:rPr>
                <w:lang w:val="en-US"/>
              </w:rPr>
            </w:pPr>
            <w:r>
              <w:rPr>
                <w:rFonts w:hint="eastAsia"/>
                <w:lang w:val="en-US"/>
              </w:rPr>
              <w:t>橡胶</w:t>
            </w:r>
            <w:r>
              <w:rPr>
                <w:rFonts w:ascii="Cambria Math" w:hAnsi="Cambria Math" w:cs="Cambria Math"/>
                <w:lang w:val="en-US"/>
              </w:rPr>
              <w:t>ɕ</w:t>
            </w:r>
            <w:r>
              <w:rPr>
                <w:lang w:val="en-US"/>
              </w:rPr>
              <w:t>ian</w:t>
            </w:r>
            <w:r>
              <w:rPr>
                <w:vertAlign w:val="superscript"/>
                <w:lang w:val="en-US"/>
              </w:rPr>
              <w:t>55</w:t>
            </w:r>
            <w:r>
              <w:rPr>
                <w:lang w:val="en-US"/>
              </w:rPr>
              <w:t>kau</w:t>
            </w:r>
            <w:r>
              <w:rPr>
                <w:vertAlign w:val="superscript"/>
                <w:lang w:val="en-US"/>
              </w:rPr>
              <w:t>33</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洋泥</w:t>
            </w:r>
            <w:r>
              <w:rPr>
                <w:lang w:val="en-US"/>
              </w:rPr>
              <w:t>i</w:t>
            </w:r>
            <w:r>
              <w:rPr>
                <w:rFonts w:ascii="Cambria Math" w:hAnsi="Cambria Math" w:cs="Cambria Math"/>
                <w:lang w:val="en-US"/>
              </w:rPr>
              <w:t>ɔ</w:t>
            </w:r>
            <w:r>
              <w:rPr>
                <w:lang w:val="en-US"/>
              </w:rPr>
              <w:t>ŋ</w:t>
            </w:r>
            <w:r>
              <w:rPr>
                <w:vertAlign w:val="superscript"/>
                <w:lang w:val="en-US"/>
              </w:rPr>
              <w:t>55</w:t>
            </w:r>
            <w:r>
              <w:rPr>
                <w:rFonts w:ascii="Cambria Math" w:hAnsi="Cambria Math" w:cs="Cambria Math"/>
                <w:lang w:val="en-US"/>
              </w:rPr>
              <w:t>ȵ</w:t>
            </w:r>
            <w:r>
              <w:rPr>
                <w:lang w:val="en-US"/>
              </w:rPr>
              <w:t>i</w:t>
            </w:r>
            <w:r>
              <w:rPr>
                <w:vertAlign w:val="superscript"/>
                <w:lang w:val="en-US"/>
              </w:rPr>
              <w:t>55</w:t>
            </w:r>
          </w:p>
        </w:tc>
        <w:tc>
          <w:tcPr>
            <w:tcW w:w="3673" w:type="dxa"/>
          </w:tcPr>
          <w:p>
            <w:pPr>
              <w:jc w:val="left"/>
              <w:rPr>
                <w:lang w:val="en-US"/>
              </w:rPr>
            </w:pPr>
            <w:r>
              <w:rPr>
                <w:rFonts w:hint="eastAsia"/>
                <w:lang w:val="en-US"/>
              </w:rPr>
              <w:t>橡胶</w:t>
            </w:r>
            <w:r>
              <w:rPr>
                <w:rFonts w:ascii="Cambria Math" w:hAnsi="Cambria Math" w:cs="Cambria Math"/>
                <w:lang w:val="en-US"/>
              </w:rPr>
              <w:t>ɕ</w:t>
            </w:r>
            <w:r>
              <w:rPr>
                <w:lang w:val="en-US"/>
              </w:rPr>
              <w:t>i</w:t>
            </w:r>
            <w:r>
              <w:rPr>
                <w:rFonts w:ascii="Cambria Math" w:hAnsi="Cambria Math" w:cs="Cambria Math"/>
                <w:lang w:val="en-US"/>
              </w:rPr>
              <w:t>ɔ</w:t>
            </w:r>
            <w:r>
              <w:rPr>
                <w:lang w:val="en-US"/>
              </w:rPr>
              <w:t>ŋ</w:t>
            </w:r>
            <w:r>
              <w:rPr>
                <w:vertAlign w:val="superscript"/>
                <w:lang w:val="en-US"/>
              </w:rPr>
              <w:t>31</w:t>
            </w:r>
            <w:r>
              <w:rPr>
                <w:lang w:val="en-US"/>
              </w:rPr>
              <w:t>kau</w:t>
            </w:r>
            <w:r>
              <w:rPr>
                <w:vertAlign w:val="superscript"/>
                <w:lang w:val="en-US"/>
              </w:rPr>
              <w:t>42</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紅毛灰</w:t>
            </w:r>
            <w:r>
              <w:rPr>
                <w:lang w:val="en-US"/>
              </w:rPr>
              <w:t>fuŋ</w:t>
            </w:r>
            <w:r>
              <w:rPr>
                <w:vertAlign w:val="superscript"/>
                <w:lang w:val="en-US"/>
              </w:rPr>
              <w:t>12</w:t>
            </w:r>
            <w:r>
              <w:rPr>
                <w:lang w:val="en-US"/>
              </w:rPr>
              <w:t>mau</w:t>
            </w:r>
            <w:r>
              <w:rPr>
                <w:vertAlign w:val="superscript"/>
                <w:lang w:val="en-US"/>
              </w:rPr>
              <w:t>44</w:t>
            </w:r>
            <w:r>
              <w:rPr>
                <w:lang w:val="en-US"/>
              </w:rPr>
              <w:t>f</w:t>
            </w:r>
            <w:r>
              <w:rPr>
                <w:rFonts w:ascii="Cambria Math" w:hAnsi="Cambria Math" w:cs="Cambria Math"/>
                <w:lang w:val="en-US"/>
              </w:rPr>
              <w:t>ɔ</w:t>
            </w:r>
            <w:r>
              <w:rPr>
                <w:lang w:val="en-US"/>
              </w:rPr>
              <w:t>i</w:t>
            </w:r>
            <w:r>
              <w:rPr>
                <w:vertAlign w:val="superscript"/>
                <w:lang w:val="en-US"/>
              </w:rPr>
              <w:t>44</w:t>
            </w:r>
          </w:p>
        </w:tc>
        <w:tc>
          <w:tcPr>
            <w:tcW w:w="3673" w:type="dxa"/>
          </w:tcPr>
          <w:p>
            <w:pPr>
              <w:jc w:val="left"/>
              <w:rPr>
                <w:lang w:val="en-US"/>
              </w:rPr>
            </w:pPr>
            <w:r>
              <w:rPr>
                <w:rFonts w:hint="eastAsia"/>
                <w:lang w:val="en-US"/>
              </w:rPr>
              <w:t>树仁</w:t>
            </w:r>
            <w:r>
              <w:rPr>
                <w:lang w:val="en-US"/>
              </w:rPr>
              <w:t>su</w:t>
            </w:r>
            <w:r>
              <w:rPr>
                <w:vertAlign w:val="superscript"/>
                <w:lang w:val="en-US"/>
              </w:rPr>
              <w:t>42</w:t>
            </w:r>
            <w:r>
              <w:rPr>
                <w:lang w:val="en-US"/>
              </w:rPr>
              <w:t>jin</w:t>
            </w:r>
            <w:r>
              <w:rPr>
                <w:vertAlign w:val="superscript"/>
                <w:lang w:val="en-US"/>
              </w:rPr>
              <w:t>12</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①士敏土</w:t>
            </w:r>
            <w:r>
              <w:rPr>
                <w:rFonts w:ascii="Cambria Math" w:hAnsi="Cambria Math" w:cs="Cambria Math"/>
                <w:lang w:val="en-US"/>
              </w:rPr>
              <w:t>ʃ</w:t>
            </w:r>
            <w:r>
              <w:rPr>
                <w:lang w:val="en-US"/>
              </w:rPr>
              <w:t>i</w:t>
            </w:r>
            <w:r>
              <w:rPr>
                <w:vertAlign w:val="superscript"/>
                <w:lang w:val="en-US"/>
              </w:rPr>
              <w:t>22</w:t>
            </w:r>
            <w:r>
              <w:rPr>
                <w:lang w:val="en-US"/>
              </w:rPr>
              <w:t>m</w:t>
            </w:r>
            <w:r>
              <w:rPr>
                <w:rFonts w:ascii="Cambria Math" w:hAnsi="Cambria Math" w:cs="Cambria Math"/>
                <w:lang w:val="en-US"/>
              </w:rPr>
              <w:t>ɐ</w:t>
            </w:r>
            <w:r>
              <w:rPr>
                <w:lang w:val="en-US"/>
              </w:rPr>
              <w:t>n</w:t>
            </w:r>
            <w:r>
              <w:rPr>
                <w:vertAlign w:val="superscript"/>
                <w:lang w:val="en-US"/>
              </w:rPr>
              <w:t>23</w:t>
            </w:r>
            <w:r>
              <w:rPr>
                <w:lang w:val="en-US"/>
              </w:rPr>
              <w:t>t'ou</w:t>
            </w:r>
            <w:r>
              <w:rPr>
                <w:vertAlign w:val="superscript"/>
                <w:lang w:val="en-US"/>
              </w:rPr>
              <w:t>35</w:t>
            </w:r>
            <w:r>
              <w:rPr>
                <w:rFonts w:hint="eastAsia"/>
                <w:lang w:val="en-US"/>
              </w:rPr>
              <w:br/>
            </w:r>
            <w:r>
              <w:rPr>
                <w:rFonts w:hint="eastAsia"/>
                <w:lang w:val="en-US"/>
              </w:rPr>
              <w:t>②紅毛泥</w:t>
            </w:r>
            <w:r>
              <w:rPr>
                <w:lang w:val="en-US"/>
              </w:rPr>
              <w:t>h</w:t>
            </w:r>
            <w:r>
              <w:rPr>
                <w:rFonts w:ascii="Cambria Math" w:hAnsi="Cambria Math" w:cs="Cambria Math"/>
                <w:lang w:val="en-US"/>
              </w:rPr>
              <w:t>ʊ</w:t>
            </w:r>
            <w:r>
              <w:rPr>
                <w:lang w:val="en-US"/>
              </w:rPr>
              <w:t>ŋ</w:t>
            </w:r>
            <w:r>
              <w:rPr>
                <w:vertAlign w:val="superscript"/>
                <w:lang w:val="en-US"/>
              </w:rPr>
              <w:t>21</w:t>
            </w:r>
            <w:r>
              <w:rPr>
                <w:lang w:val="en-US"/>
              </w:rPr>
              <w:t>mou</w:t>
            </w:r>
            <w:r>
              <w:rPr>
                <w:vertAlign w:val="superscript"/>
                <w:lang w:val="en-US"/>
              </w:rPr>
              <w:t>21</w:t>
            </w:r>
            <w:r>
              <w:rPr>
                <w:lang w:val="en-US"/>
              </w:rPr>
              <w:t>n</w:t>
            </w:r>
            <w:r>
              <w:rPr>
                <w:rFonts w:ascii="Cambria Math" w:hAnsi="Cambria Math" w:cs="Cambria Math"/>
                <w:lang w:val="en-US"/>
              </w:rPr>
              <w:t>ɐ</w:t>
            </w:r>
            <w:r>
              <w:rPr>
                <w:lang w:val="en-US"/>
              </w:rPr>
              <w:t>i</w:t>
            </w:r>
            <w:r>
              <w:rPr>
                <w:vertAlign w:val="superscript"/>
                <w:lang w:val="en-US"/>
              </w:rPr>
              <w:t>21</w:t>
            </w:r>
            <w:r>
              <w:rPr>
                <w:rFonts w:ascii="Cambria Math" w:hAnsi="Cambria Math" w:cs="Cambria Math"/>
                <w:lang w:val="en-US"/>
              </w:rPr>
              <w:t>❶</w:t>
            </w:r>
          </w:p>
        </w:tc>
        <w:tc>
          <w:tcPr>
            <w:tcW w:w="3673" w:type="dxa"/>
          </w:tcPr>
          <w:p>
            <w:pPr>
              <w:jc w:val="left"/>
              <w:rPr>
                <w:lang w:val="en-US"/>
              </w:rPr>
            </w:pPr>
            <w:r>
              <w:rPr>
                <w:rFonts w:hint="eastAsia"/>
                <w:lang w:val="en-US"/>
              </w:rPr>
              <w:t>橡胶</w:t>
            </w:r>
            <w:r>
              <w:rPr>
                <w:lang w:val="en-US"/>
              </w:rPr>
              <w:t>t</w:t>
            </w:r>
            <w:r>
              <w:rPr>
                <w:rFonts w:ascii="Cambria Math" w:hAnsi="Cambria Math" w:cs="Cambria Math"/>
                <w:lang w:val="en-US"/>
              </w:rPr>
              <w:t>ʃ</w:t>
            </w:r>
            <w:r>
              <w:rPr>
                <w:lang w:val="en-US"/>
              </w:rPr>
              <w:t>œŋ</w:t>
            </w:r>
            <w:r>
              <w:rPr>
                <w:vertAlign w:val="superscript"/>
                <w:lang w:val="en-US"/>
              </w:rPr>
              <w:t>22</w:t>
            </w:r>
            <w:r>
              <w:rPr>
                <w:lang w:val="en-US"/>
              </w:rPr>
              <w:t>kau</w:t>
            </w:r>
            <w:r>
              <w:rPr>
                <w:vertAlign w:val="superscript"/>
                <w:lang w:val="en-US"/>
              </w:rPr>
              <w:t>53</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紅毛泥</w:t>
            </w:r>
            <w:r>
              <w:rPr>
                <w:lang w:val="en-US"/>
              </w:rPr>
              <w:t>h</w:t>
            </w:r>
            <w:r>
              <w:rPr>
                <w:rFonts w:ascii="Cambria Math" w:hAnsi="Cambria Math" w:cs="Cambria Math"/>
                <w:lang w:val="en-US"/>
              </w:rPr>
              <w:t>ʊ</w:t>
            </w:r>
            <w:r>
              <w:rPr>
                <w:lang w:val="en-US"/>
              </w:rPr>
              <w:t>ŋ</w:t>
            </w:r>
            <w:r>
              <w:rPr>
                <w:vertAlign w:val="superscript"/>
                <w:lang w:val="en-US"/>
              </w:rPr>
              <w:t>443</w:t>
            </w:r>
            <w:r>
              <w:rPr>
                <w:lang w:val="en-US"/>
              </w:rPr>
              <w:t>mou</w:t>
            </w:r>
            <w:r>
              <w:rPr>
                <w:vertAlign w:val="superscript"/>
                <w:lang w:val="en-US"/>
              </w:rPr>
              <w:t>443</w:t>
            </w:r>
            <w:r>
              <w:rPr>
                <w:lang w:val="en-US"/>
              </w:rPr>
              <w:t>n</w:t>
            </w:r>
            <w:r>
              <w:rPr>
                <w:rFonts w:ascii="Cambria Math" w:hAnsi="Cambria Math" w:cs="Cambria Math"/>
                <w:lang w:val="en-US"/>
              </w:rPr>
              <w:t>ɐ</w:t>
            </w:r>
            <w:r>
              <w:rPr>
                <w:lang w:val="en-US"/>
              </w:rPr>
              <w:t>i</w:t>
            </w:r>
            <w:r>
              <w:rPr>
                <w:vertAlign w:val="superscript"/>
                <w:lang w:val="en-US"/>
              </w:rPr>
              <w:t>443</w:t>
            </w:r>
          </w:p>
        </w:tc>
        <w:tc>
          <w:tcPr>
            <w:tcW w:w="3673" w:type="dxa"/>
          </w:tcPr>
          <w:p>
            <w:pPr>
              <w:jc w:val="left"/>
              <w:rPr>
                <w:lang w:val="en-US"/>
              </w:rPr>
            </w:pPr>
            <w:r>
              <w:rPr>
                <w:rFonts w:hint="eastAsia"/>
                <w:lang w:val="en-US"/>
              </w:rPr>
              <w:t>树胶</w:t>
            </w:r>
            <w:r>
              <w:rPr>
                <w:rFonts w:ascii="Cambria Math" w:hAnsi="Cambria Math" w:cs="Cambria Math"/>
                <w:lang w:val="en-US"/>
              </w:rPr>
              <w:t>ʃ</w:t>
            </w:r>
            <w:r>
              <w:rPr>
                <w:lang w:val="en-US"/>
              </w:rPr>
              <w:t>i</w:t>
            </w:r>
            <w:r>
              <w:rPr>
                <w:vertAlign w:val="superscript"/>
                <w:lang w:val="en-US"/>
              </w:rPr>
              <w:t>454</w:t>
            </w:r>
            <w:r>
              <w:rPr>
                <w:lang w:val="en-US"/>
              </w:rPr>
              <w:t>kau</w:t>
            </w:r>
            <w:r>
              <w:rPr>
                <w:vertAlign w:val="superscript"/>
                <w:lang w:val="en-US"/>
              </w:rPr>
              <w:t>33</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①紅毛泥</w:t>
            </w:r>
            <w:r>
              <w:rPr>
                <w:lang w:val="en-US"/>
              </w:rPr>
              <w:t>aŋ</w:t>
            </w:r>
            <w:r>
              <w:rPr>
                <w:vertAlign w:val="superscript"/>
                <w:lang w:val="en-US"/>
              </w:rPr>
              <w:t>24</w:t>
            </w:r>
            <w:r>
              <w:rPr>
                <w:vertAlign w:val="subscript"/>
                <w:lang w:val="en-US"/>
              </w:rPr>
              <w:t>33</w:t>
            </w:r>
            <w:r>
              <w:rPr>
                <w:lang w:val="en-US"/>
              </w:rPr>
              <w:t>m</w:t>
            </w:r>
            <w:r>
              <w:rPr>
                <w:rFonts w:ascii="Cambria Math" w:hAnsi="Cambria Math" w:cs="Cambria Math"/>
                <w:lang w:val="en-US"/>
              </w:rPr>
              <w:t>ῃ</w:t>
            </w:r>
            <w:r>
              <w:rPr>
                <w:vertAlign w:val="superscript"/>
                <w:lang w:val="en-US"/>
              </w:rPr>
              <w:t>24</w:t>
            </w:r>
            <w:r>
              <w:rPr>
                <w:vertAlign w:val="subscript"/>
                <w:lang w:val="en-US"/>
              </w:rPr>
              <w:t>33</w:t>
            </w:r>
            <w:r>
              <w:rPr>
                <w:lang w:val="en-US"/>
              </w:rPr>
              <w:t>he</w:t>
            </w:r>
            <w:r>
              <w:rPr>
                <w:vertAlign w:val="superscript"/>
                <w:lang w:val="en-US"/>
              </w:rPr>
              <w:t>55</w:t>
            </w:r>
            <w:r>
              <w:rPr>
                <w:rFonts w:hint="eastAsia"/>
                <w:vertAlign w:val="superscript"/>
                <w:lang w:val="en-US"/>
              </w:rPr>
              <w:br/>
            </w:r>
            <w:r>
              <w:rPr>
                <w:rFonts w:hint="eastAsia"/>
                <w:lang w:val="en-US"/>
              </w:rPr>
              <w:t>②番仔灰</w:t>
            </w:r>
            <w:r>
              <w:rPr>
                <w:lang w:val="en-US"/>
              </w:rPr>
              <w:t>huan</w:t>
            </w:r>
            <w:r>
              <w:rPr>
                <w:vertAlign w:val="superscript"/>
                <w:lang w:val="en-US"/>
              </w:rPr>
              <w:t>55</w:t>
            </w:r>
            <w:r>
              <w:rPr>
                <w:vertAlign w:val="subscript"/>
                <w:lang w:val="en-US"/>
              </w:rPr>
              <w:t>33</w:t>
            </w:r>
            <w:r>
              <w:rPr>
                <w:lang w:val="en-US"/>
              </w:rPr>
              <w:t>he</w:t>
            </w:r>
            <w:r>
              <w:rPr>
                <w:vertAlign w:val="superscript"/>
                <w:lang w:val="en-US"/>
              </w:rPr>
              <w:t>55</w:t>
            </w:r>
            <w:r>
              <w:rPr>
                <w:rFonts w:hint="eastAsia"/>
                <w:lang w:val="en-US"/>
              </w:rPr>
              <w:br/>
            </w:r>
            <w:r>
              <w:rPr>
                <w:rFonts w:hint="eastAsia"/>
                <w:lang w:val="en-US"/>
              </w:rPr>
              <w:t>③垻涂</w:t>
            </w:r>
            <w:r>
              <w:rPr>
                <w:lang w:val="en-US"/>
              </w:rPr>
              <w:t>pa</w:t>
            </w:r>
            <w:r>
              <w:rPr>
                <w:vertAlign w:val="superscript"/>
                <w:lang w:val="en-US"/>
              </w:rPr>
              <w:t>11</w:t>
            </w:r>
            <w:r>
              <w:rPr>
                <w:vertAlign w:val="subscript"/>
                <w:lang w:val="en-US"/>
              </w:rPr>
              <w:t>51</w:t>
            </w:r>
            <w:r>
              <w:rPr>
                <w:lang w:val="en-US"/>
              </w:rPr>
              <w:t>t‘</w:t>
            </w:r>
            <w:r>
              <w:rPr>
                <w:rFonts w:ascii="Cambria Math" w:hAnsi="Cambria Math" w:cs="Cambria Math"/>
                <w:lang w:val="en-US"/>
              </w:rPr>
              <w:t>ɔ</w:t>
            </w:r>
            <w:r>
              <w:rPr>
                <w:vertAlign w:val="superscript"/>
                <w:lang w:val="en-US"/>
              </w:rPr>
              <w:t>24</w:t>
            </w:r>
          </w:p>
        </w:tc>
        <w:tc>
          <w:tcPr>
            <w:tcW w:w="3673" w:type="dxa"/>
          </w:tcPr>
          <w:p>
            <w:pPr>
              <w:jc w:val="left"/>
              <w:rPr>
                <w:lang w:val="en-US"/>
              </w:rPr>
            </w:pPr>
            <w:r>
              <w:rPr>
                <w:rFonts w:hint="eastAsia"/>
                <w:lang w:val="en-US"/>
              </w:rPr>
              <w:t>树柅</w:t>
            </w:r>
            <w:r>
              <w:rPr>
                <w:lang w:val="en-US"/>
              </w:rPr>
              <w:t>ts'iu</w:t>
            </w:r>
            <w:r>
              <w:rPr>
                <w:vertAlign w:val="superscript"/>
                <w:lang w:val="en-US"/>
              </w:rPr>
              <w:t>33</w:t>
            </w:r>
            <w:r>
              <w:rPr>
                <w:vertAlign w:val="subscript"/>
                <w:lang w:val="en-US"/>
              </w:rPr>
              <w:t>11</w:t>
            </w:r>
            <w:r>
              <w:rPr>
                <w:lang w:val="en-US"/>
              </w:rPr>
              <w:t>ni</w:t>
            </w:r>
            <w:r>
              <w:rPr>
                <w:vertAlign w:val="superscript"/>
                <w:lang w:val="en-US"/>
              </w:rPr>
              <w:t>55</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紅毛灰</w:t>
            </w:r>
            <w:r>
              <w:rPr>
                <w:lang w:val="en-US"/>
              </w:rPr>
              <w:t>aŋ</w:t>
            </w:r>
            <w:r>
              <w:rPr>
                <w:vertAlign w:val="superscript"/>
                <w:lang w:val="en-US"/>
              </w:rPr>
              <w:t>55</w:t>
            </w:r>
            <w:r>
              <w:rPr>
                <w:vertAlign w:val="subscript"/>
                <w:lang w:val="en-US"/>
              </w:rPr>
              <w:t>213</w:t>
            </w:r>
            <w:r>
              <w:rPr>
                <w:lang w:val="en-US"/>
              </w:rPr>
              <w:t>mo</w:t>
            </w:r>
            <w:r>
              <w:rPr>
                <w:vertAlign w:val="superscript"/>
                <w:lang w:val="en-US"/>
              </w:rPr>
              <w:t>55</w:t>
            </w:r>
            <w:r>
              <w:rPr>
                <w:vertAlign w:val="subscript"/>
                <w:lang w:val="en-US"/>
              </w:rPr>
              <w:t>213</w:t>
            </w:r>
            <w:r>
              <w:rPr>
                <w:lang w:val="en-US"/>
              </w:rPr>
              <w:t>hue</w:t>
            </w:r>
            <w:r>
              <w:rPr>
                <w:vertAlign w:val="superscript"/>
                <w:lang w:val="en-US"/>
              </w:rPr>
              <w:t>33</w:t>
            </w:r>
          </w:p>
        </w:tc>
        <w:tc>
          <w:tcPr>
            <w:tcW w:w="3673" w:type="dxa"/>
          </w:tcPr>
          <w:p>
            <w:pPr>
              <w:jc w:val="left"/>
              <w:rPr>
                <w:lang w:val="en-US"/>
              </w:rPr>
            </w:pPr>
            <w:r>
              <w:rPr>
                <w:rFonts w:hint="eastAsia"/>
                <w:lang w:val="en-US"/>
              </w:rPr>
              <w:t>树柅</w:t>
            </w:r>
            <w:r>
              <w:rPr>
                <w:lang w:val="en-US"/>
              </w:rPr>
              <w:t>ts'u</w:t>
            </w:r>
            <w:r>
              <w:rPr>
                <w:vertAlign w:val="superscript"/>
                <w:lang w:val="en-US"/>
              </w:rPr>
              <w:t>11</w:t>
            </w:r>
            <w:r>
              <w:rPr>
                <w:vertAlign w:val="subscript"/>
                <w:lang w:val="en-US"/>
              </w:rPr>
              <w:t>12</w:t>
            </w:r>
            <w:r>
              <w:rPr>
                <w:lang w:val="en-US"/>
              </w:rPr>
              <w:t>ni</w:t>
            </w:r>
            <w:r>
              <w:rPr>
                <w:vertAlign w:val="superscript"/>
                <w:lang w:val="en-US"/>
              </w:rPr>
              <w:t>55</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洋灰</w:t>
            </w:r>
            <w:r>
              <w:rPr>
                <w:lang w:val="en-US"/>
              </w:rPr>
              <w:t>y</w:t>
            </w:r>
            <w:r>
              <w:rPr>
                <w:rFonts w:ascii="Cambria Math" w:hAnsi="Cambria Math" w:cs="Cambria Math"/>
                <w:lang w:val="en-US"/>
              </w:rPr>
              <w:t>ɔ</w:t>
            </w:r>
            <w:r>
              <w:rPr>
                <w:lang w:val="en-US"/>
              </w:rPr>
              <w:t>ŋ</w:t>
            </w:r>
            <w:r>
              <w:rPr>
                <w:vertAlign w:val="superscript"/>
                <w:lang w:val="en-US"/>
              </w:rPr>
              <w:t>52</w:t>
            </w:r>
            <w:r>
              <w:rPr>
                <w:vertAlign w:val="subscript"/>
                <w:lang w:val="en-US"/>
              </w:rPr>
              <w:t>44</w:t>
            </w:r>
            <w:r>
              <w:rPr>
                <w:lang w:val="en-US"/>
              </w:rPr>
              <w:t>ŋui</w:t>
            </w:r>
            <w:r>
              <w:rPr>
                <w:vertAlign w:val="superscript"/>
                <w:lang w:val="en-US"/>
              </w:rPr>
              <w:t>44</w:t>
            </w:r>
            <w:r>
              <w:rPr>
                <w:lang w:val="en-US"/>
              </w:rPr>
              <w:t>(x-)</w:t>
            </w:r>
          </w:p>
        </w:tc>
        <w:tc>
          <w:tcPr>
            <w:tcW w:w="3673" w:type="dxa"/>
          </w:tcPr>
          <w:p>
            <w:pPr>
              <w:jc w:val="left"/>
              <w:rPr>
                <w:lang w:val="en-US"/>
              </w:rPr>
            </w:pPr>
            <w:r>
              <w:rPr>
                <w:rFonts w:hint="eastAsia"/>
                <w:lang w:val="en-US"/>
              </w:rPr>
              <w:t>树柅</w:t>
            </w:r>
            <w:r>
              <w:rPr>
                <w:lang w:val="en-US"/>
              </w:rPr>
              <w:t>ts'iu</w:t>
            </w:r>
            <w:r>
              <w:rPr>
                <w:vertAlign w:val="superscript"/>
                <w:lang w:val="en-US"/>
              </w:rPr>
              <w:t>242</w:t>
            </w:r>
            <w:r>
              <w:rPr>
                <w:vertAlign w:val="subscript"/>
                <w:lang w:val="en-US"/>
              </w:rPr>
              <w:t>44</w:t>
            </w:r>
            <w:r>
              <w:rPr>
                <w:lang w:val="en-US"/>
              </w:rPr>
              <w:t>ni</w:t>
            </w:r>
            <w:r>
              <w:rPr>
                <w:vertAlign w:val="superscript"/>
                <w:lang w:val="en-US"/>
              </w:rPr>
              <w:t>44</w:t>
            </w:r>
          </w:p>
        </w:tc>
      </w:tr>
    </w:tbl>
    <w:p>
      <w:pPr>
        <w:jc w:val="left"/>
      </w:pPr>
      <w:r>
        <w:rPr>
          <w:rFonts w:ascii="Cambria Math" w:hAnsi="Cambria Math" w:cs="Cambria Math"/>
        </w:rPr>
        <w:t>❶</w:t>
      </w:r>
      <w:r>
        <w:t>“</w:t>
      </w:r>
      <w:r>
        <w:rPr>
          <w:rFonts w:hint="eastAsia"/>
          <w:lang w:val="en-US"/>
        </w:rPr>
        <w:t>水門汀</w:t>
      </w:r>
      <w:r>
        <w:rPr>
          <w:rFonts w:hint="eastAsia"/>
        </w:rPr>
        <w:t>”</w:t>
      </w:r>
      <w:r>
        <w:rPr>
          <w:rFonts w:hint="eastAsia"/>
          <w:lang w:val="en-US"/>
        </w:rPr>
        <w:t>或</w:t>
      </w:r>
      <w:r>
        <w:rPr>
          <w:rFonts w:hint="eastAsia"/>
        </w:rPr>
        <w:t>“</w:t>
      </w:r>
      <w:r>
        <w:rPr>
          <w:rFonts w:hint="eastAsia"/>
          <w:lang w:val="en-US"/>
        </w:rPr>
        <w:t>士敏土</w:t>
      </w:r>
      <w:r>
        <w:rPr>
          <w:rFonts w:hint="eastAsia"/>
        </w:rPr>
        <w:t>”，</w:t>
      </w:r>
      <w:r>
        <w:rPr>
          <w:rFonts w:hint="eastAsia"/>
          <w:lang w:val="en-US"/>
        </w:rPr>
        <w:t>借自英語</w:t>
      </w:r>
      <w:r>
        <w:t>cement.</w:t>
      </w:r>
    </w:p>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漆</w:t>
            </w:r>
            <w:r>
              <w:rPr>
                <w:b/>
                <w:lang w:val="en-US"/>
              </w:rPr>
              <w:t>t</w:t>
            </w:r>
            <w:r>
              <w:rPr>
                <w:rFonts w:ascii="Cambria Math" w:hAnsi="Cambria Math" w:cs="Cambria Math"/>
                <w:b/>
                <w:lang w:val="en-US"/>
              </w:rPr>
              <w:t>ɕ</w:t>
            </w:r>
            <w:r>
              <w:rPr>
                <w:b/>
                <w:lang w:val="en-US"/>
              </w:rPr>
              <w:t>'i</w:t>
            </w:r>
            <w:r>
              <w:rPr>
                <w:b/>
                <w:vertAlign w:val="superscript"/>
                <w:lang w:val="en-US"/>
              </w:rPr>
              <w:t>55</w:t>
            </w:r>
          </w:p>
        </w:tc>
        <w:tc>
          <w:tcPr>
            <w:tcW w:w="3673" w:type="dxa"/>
          </w:tcPr>
          <w:p>
            <w:pPr>
              <w:jc w:val="left"/>
              <w:rPr>
                <w:b/>
                <w:lang w:val="en-US"/>
              </w:rPr>
            </w:pPr>
            <w:r>
              <w:rPr>
                <w:rFonts w:hint="eastAsia"/>
                <w:b/>
                <w:lang w:val="en-US"/>
              </w:rPr>
              <w:t>玻璃</w:t>
            </w:r>
            <w:r>
              <w:rPr>
                <w:b/>
                <w:lang w:val="en-US"/>
              </w:rPr>
              <w:t>po</w:t>
            </w:r>
            <w:r>
              <w:rPr>
                <w:b/>
                <w:vertAlign w:val="superscript"/>
                <w:lang w:val="en-US"/>
              </w:rPr>
              <w:t>55</w:t>
            </w:r>
            <w:r>
              <w:rPr>
                <w:b/>
                <w:lang w:val="en-US"/>
              </w:rPr>
              <w:t>li</w:t>
            </w:r>
            <w:r>
              <w:rPr>
                <w:b/>
                <w:vertAlign w:val="superscript"/>
                <w:lang w:val="en-US"/>
              </w:rPr>
              <w:t>•</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漆</w:t>
            </w:r>
            <w:r>
              <w:rPr>
                <w:lang w:val="en-US"/>
              </w:rPr>
              <w:t>t</w:t>
            </w:r>
            <w:r>
              <w:rPr>
                <w:rFonts w:ascii="Cambria Math" w:hAnsi="Cambria Math" w:cs="Cambria Math"/>
                <w:lang w:val="en-US"/>
              </w:rPr>
              <w:t>ɕ</w:t>
            </w:r>
            <w:r>
              <w:rPr>
                <w:lang w:val="en-US"/>
              </w:rPr>
              <w:t>'i</w:t>
            </w:r>
            <w:r>
              <w:rPr>
                <w:vertAlign w:val="superscript"/>
                <w:lang w:val="en-US"/>
              </w:rPr>
              <w:t>55</w:t>
            </w:r>
          </w:p>
        </w:tc>
        <w:tc>
          <w:tcPr>
            <w:tcW w:w="3673" w:type="dxa"/>
          </w:tcPr>
          <w:p>
            <w:pPr>
              <w:jc w:val="left"/>
              <w:rPr>
                <w:lang w:val="en-US"/>
              </w:rPr>
            </w:pPr>
            <w:r>
              <w:rPr>
                <w:rFonts w:hint="eastAsia"/>
                <w:lang w:val="en-US"/>
              </w:rPr>
              <w:t>玻璃</w:t>
            </w:r>
            <w:r>
              <w:rPr>
                <w:lang w:val="en-US"/>
              </w:rPr>
              <w:t>po</w:t>
            </w:r>
            <w:r>
              <w:rPr>
                <w:vertAlign w:val="superscript"/>
                <w:lang w:val="en-US"/>
              </w:rPr>
              <w:t>55</w:t>
            </w:r>
            <w:r>
              <w:rPr>
                <w:lang w:val="en-US"/>
              </w:rPr>
              <w:t>li</w:t>
            </w:r>
            <w:r>
              <w:rPr>
                <w:vertAlign w:val="superscript"/>
                <w:lang w:val="en-US"/>
              </w:rPr>
              <w:t>•</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漆</w:t>
            </w:r>
            <w:r>
              <w:rPr>
                <w:lang w:val="en-US"/>
              </w:rPr>
              <w:t>t</w:t>
            </w:r>
            <w:r>
              <w:rPr>
                <w:rFonts w:ascii="Cambria Math" w:hAnsi="Cambria Math" w:cs="Cambria Math"/>
                <w:lang w:val="en-US"/>
              </w:rPr>
              <w:t>ɕ</w:t>
            </w:r>
            <w:r>
              <w:rPr>
                <w:lang w:val="en-US"/>
              </w:rPr>
              <w:t>'i</w:t>
            </w:r>
            <w:r>
              <w:rPr>
                <w:vertAlign w:val="superscript"/>
                <w:lang w:val="en-US"/>
              </w:rPr>
              <w:t>213</w:t>
            </w:r>
          </w:p>
        </w:tc>
        <w:tc>
          <w:tcPr>
            <w:tcW w:w="3673" w:type="dxa"/>
          </w:tcPr>
          <w:p>
            <w:pPr>
              <w:jc w:val="left"/>
              <w:rPr>
                <w:lang w:val="en-US"/>
              </w:rPr>
            </w:pPr>
            <w:r>
              <w:rPr>
                <w:rFonts w:hint="eastAsia"/>
                <w:lang w:val="en-US"/>
              </w:rPr>
              <w:t>玻璃</w:t>
            </w:r>
            <w:r>
              <w:rPr>
                <w:lang w:val="en-US"/>
              </w:rPr>
              <w:t>pə</w:t>
            </w:r>
            <w:r>
              <w:rPr>
                <w:vertAlign w:val="superscript"/>
                <w:lang w:val="en-US"/>
              </w:rPr>
              <w:t>213</w:t>
            </w:r>
            <w:r>
              <w:rPr>
                <w:lang w:val="en-US"/>
              </w:rPr>
              <w:t>li</w:t>
            </w:r>
            <w:r>
              <w:rPr>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漆</w:t>
            </w:r>
            <w:r>
              <w:rPr>
                <w:lang w:val="en-US"/>
              </w:rPr>
              <w:t>t</w:t>
            </w:r>
            <w:r>
              <w:rPr>
                <w:rFonts w:ascii="Cambria Math" w:hAnsi="Cambria Math" w:cs="Cambria Math"/>
                <w:lang w:val="en-US"/>
              </w:rPr>
              <w:t>ɕ</w:t>
            </w:r>
            <w:r>
              <w:rPr>
                <w:lang w:val="en-US"/>
              </w:rPr>
              <w:t>'i</w:t>
            </w:r>
            <w:r>
              <w:rPr>
                <w:vertAlign w:val="superscript"/>
                <w:lang w:val="en-US"/>
              </w:rPr>
              <w:t>33</w:t>
            </w:r>
          </w:p>
        </w:tc>
        <w:tc>
          <w:tcPr>
            <w:tcW w:w="3673" w:type="dxa"/>
          </w:tcPr>
          <w:p>
            <w:pPr>
              <w:jc w:val="left"/>
              <w:rPr>
                <w:lang w:val="en-US"/>
              </w:rPr>
            </w:pPr>
            <w:r>
              <w:rPr>
                <w:rFonts w:hint="eastAsia"/>
                <w:lang w:val="en-US"/>
              </w:rPr>
              <w:t>玻璃</w:t>
            </w:r>
            <w:r>
              <w:rPr>
                <w:lang w:val="en-US"/>
              </w:rPr>
              <w:t>pə</w:t>
            </w:r>
            <w:r>
              <w:rPr>
                <w:vertAlign w:val="superscript"/>
                <w:lang w:val="en-US"/>
              </w:rPr>
              <w:t>33</w:t>
            </w:r>
            <w:r>
              <w:rPr>
                <w:lang w:val="en-US"/>
              </w:rPr>
              <w:t>li</w:t>
            </w:r>
            <w:r>
              <w:rPr>
                <w:vertAlign w:val="superscript"/>
                <w:lang w:val="en-US"/>
              </w:rPr>
              <w:t>•</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漆</w:t>
            </w:r>
            <w:r>
              <w:rPr>
                <w:lang w:val="en-US"/>
              </w:rPr>
              <w:t>t</w:t>
            </w:r>
            <w:r>
              <w:rPr>
                <w:rFonts w:ascii="Cambria Math" w:hAnsi="Cambria Math" w:cs="Cambria Math"/>
                <w:lang w:val="en-US"/>
              </w:rPr>
              <w:t>ɕ</w:t>
            </w:r>
            <w:r>
              <w:rPr>
                <w:lang w:val="en-US"/>
              </w:rPr>
              <w:t>'i</w:t>
            </w:r>
            <w:r>
              <w:rPr>
                <w:vertAlign w:val="superscript"/>
                <w:lang w:val="en-US"/>
              </w:rPr>
              <w:t>21</w:t>
            </w:r>
          </w:p>
        </w:tc>
        <w:tc>
          <w:tcPr>
            <w:tcW w:w="3673" w:type="dxa"/>
          </w:tcPr>
          <w:p>
            <w:pPr>
              <w:jc w:val="left"/>
              <w:rPr>
                <w:lang w:val="en-US"/>
              </w:rPr>
            </w:pPr>
            <w:r>
              <w:rPr>
                <w:rFonts w:hint="eastAsia"/>
                <w:lang w:val="en-US"/>
              </w:rPr>
              <w:t>玻璃</w:t>
            </w:r>
            <w:r>
              <w:rPr>
                <w:lang w:val="en-US"/>
              </w:rPr>
              <w:t>po</w:t>
            </w:r>
            <w:r>
              <w:rPr>
                <w:vertAlign w:val="superscript"/>
                <w:lang w:val="en-US"/>
              </w:rPr>
              <w:t>21</w:t>
            </w:r>
            <w:r>
              <w:rPr>
                <w:lang w:val="en-US"/>
              </w:rPr>
              <w:t>li</w:t>
            </w:r>
            <w:r>
              <w:rPr>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漆</w:t>
            </w:r>
            <w:r>
              <w:rPr>
                <w:lang w:val="en-US"/>
              </w:rPr>
              <w:t>t</w:t>
            </w:r>
            <w:r>
              <w:rPr>
                <w:rFonts w:ascii="Cambria Math" w:hAnsi="Cambria Math" w:cs="Cambria Math"/>
                <w:lang w:val="en-US"/>
              </w:rPr>
              <w:t>ɕ</w:t>
            </w:r>
            <w:r>
              <w:rPr>
                <w:lang w:val="en-US"/>
              </w:rPr>
              <w:t>'i</w:t>
            </w:r>
            <w:r>
              <w:rPr>
                <w:vertAlign w:val="superscript"/>
                <w:lang w:val="en-US"/>
              </w:rPr>
              <w:t>31</w:t>
            </w:r>
          </w:p>
        </w:tc>
        <w:tc>
          <w:tcPr>
            <w:tcW w:w="3673" w:type="dxa"/>
          </w:tcPr>
          <w:p>
            <w:pPr>
              <w:jc w:val="left"/>
              <w:rPr>
                <w:lang w:val="en-US"/>
              </w:rPr>
            </w:pPr>
            <w:r>
              <w:rPr>
                <w:rFonts w:hint="eastAsia"/>
                <w:lang w:val="en-US"/>
              </w:rPr>
              <w:t>玻璃</w:t>
            </w:r>
            <w:r>
              <w:rPr>
                <w:lang w:val="en-US"/>
              </w:rPr>
              <w:t>po</w:t>
            </w:r>
            <w:r>
              <w:rPr>
                <w:vertAlign w:val="superscript"/>
                <w:lang w:val="en-US"/>
              </w:rPr>
              <w:t>44</w:t>
            </w:r>
            <w:r>
              <w:rPr>
                <w:lang w:val="en-US"/>
              </w:rPr>
              <w:t>ni</w:t>
            </w:r>
            <w:r>
              <w:rPr>
                <w:vertAlign w:val="superscript"/>
                <w:lang w:val="en-US"/>
              </w:rPr>
              <w:t>31</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漆</w:t>
            </w:r>
            <w:r>
              <w:rPr>
                <w:lang w:val="en-US"/>
              </w:rPr>
              <w:t>t</w:t>
            </w:r>
            <w:r>
              <w:rPr>
                <w:rFonts w:ascii="Cambria Math" w:hAnsi="Cambria Math" w:cs="Cambria Math"/>
                <w:lang w:val="en-US"/>
              </w:rPr>
              <w:t>ɕ</w:t>
            </w:r>
            <w:r>
              <w:rPr>
                <w:lang w:val="en-US"/>
              </w:rPr>
              <w:t>'i</w:t>
            </w:r>
            <w:r>
              <w:rPr>
                <w:vertAlign w:val="superscript"/>
                <w:lang w:val="en-US"/>
              </w:rPr>
              <w:t>31</w:t>
            </w:r>
          </w:p>
        </w:tc>
        <w:tc>
          <w:tcPr>
            <w:tcW w:w="3673" w:type="dxa"/>
          </w:tcPr>
          <w:p>
            <w:pPr>
              <w:jc w:val="left"/>
              <w:rPr>
                <w:lang w:val="en-US"/>
              </w:rPr>
            </w:pPr>
            <w:r>
              <w:rPr>
                <w:rFonts w:hint="eastAsia"/>
                <w:lang w:val="en-US"/>
              </w:rPr>
              <w:t>玻璃</w:t>
            </w:r>
            <w:r>
              <w:rPr>
                <w:lang w:val="en-US"/>
              </w:rPr>
              <w:t>po</w:t>
            </w:r>
            <w:r>
              <w:rPr>
                <w:vertAlign w:val="superscript"/>
                <w:lang w:val="en-US"/>
              </w:rPr>
              <w:t>44</w:t>
            </w:r>
            <w:r>
              <w:rPr>
                <w:lang w:val="en-US"/>
              </w:rPr>
              <w:t>li</w:t>
            </w:r>
            <w:r>
              <w:rPr>
                <w:vertAlign w:val="superscript"/>
                <w:lang w:val="en-US"/>
              </w:rPr>
              <w:t>31</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漆</w:t>
            </w:r>
            <w:r>
              <w:rPr>
                <w:lang w:val="en-US"/>
              </w:rPr>
              <w:t>t</w:t>
            </w:r>
            <w:r>
              <w:rPr>
                <w:rFonts w:ascii="Cambria Math" w:hAnsi="Cambria Math" w:cs="Cambria Math"/>
                <w:lang w:val="en-US"/>
              </w:rPr>
              <w:t>ɕ</w:t>
            </w:r>
            <w:r>
              <w:rPr>
                <w:lang w:val="en-US"/>
              </w:rPr>
              <w:t>'iə?</w:t>
            </w:r>
            <w:r>
              <w:rPr>
                <w:vertAlign w:val="superscript"/>
                <w:lang w:val="en-US"/>
              </w:rPr>
              <w:t>4</w:t>
            </w:r>
          </w:p>
        </w:tc>
        <w:tc>
          <w:tcPr>
            <w:tcW w:w="3673" w:type="dxa"/>
          </w:tcPr>
          <w:p>
            <w:pPr>
              <w:jc w:val="left"/>
              <w:rPr>
                <w:lang w:val="en-US"/>
              </w:rPr>
            </w:pPr>
            <w:r>
              <w:rPr>
                <w:rFonts w:hint="eastAsia"/>
                <w:lang w:val="en-US"/>
              </w:rPr>
              <w:t>玻璃</w:t>
            </w:r>
            <w:r>
              <w:rPr>
                <w:lang w:val="en-US"/>
              </w:rPr>
              <w:t>p</w:t>
            </w:r>
            <w:r>
              <w:rPr>
                <w:rFonts w:ascii="Cambria Math" w:hAnsi="Cambria Math" w:cs="Cambria Math"/>
                <w:lang w:val="en-US"/>
              </w:rPr>
              <w:t>ʊ</w:t>
            </w:r>
            <w:r>
              <w:rPr>
                <w:vertAlign w:val="superscript"/>
                <w:lang w:val="en-US"/>
              </w:rPr>
              <w:t>212</w:t>
            </w:r>
            <w:r>
              <w:rPr>
                <w:lang w:val="en-US"/>
              </w:rPr>
              <w:t>n</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漆</w:t>
            </w:r>
            <w:r>
              <w:rPr>
                <w:lang w:val="en-US"/>
              </w:rPr>
              <w:t>t</w:t>
            </w:r>
            <w:r>
              <w:rPr>
                <w:rFonts w:ascii="Cambria Math" w:hAnsi="Cambria Math" w:cs="Cambria Math"/>
                <w:lang w:val="en-US"/>
              </w:rPr>
              <w:t>ɕ</w:t>
            </w:r>
            <w:r>
              <w:rPr>
                <w:lang w:val="en-US"/>
              </w:rPr>
              <w:t>'iə?</w:t>
            </w:r>
            <w:r>
              <w:rPr>
                <w:vertAlign w:val="superscript"/>
                <w:lang w:val="en-US"/>
              </w:rPr>
              <w:t>4</w:t>
            </w:r>
          </w:p>
        </w:tc>
        <w:tc>
          <w:tcPr>
            <w:tcW w:w="3673" w:type="dxa"/>
          </w:tcPr>
          <w:p>
            <w:pPr>
              <w:jc w:val="left"/>
              <w:rPr>
                <w:lang w:val="en-US"/>
              </w:rPr>
            </w:pPr>
            <w:r>
              <w:rPr>
                <w:rFonts w:hint="eastAsia"/>
                <w:lang w:val="en-US"/>
              </w:rPr>
              <w:t>玻璃</w:t>
            </w:r>
            <w:r>
              <w:rPr>
                <w:rFonts w:hint="eastAsia"/>
                <w:lang w:val="en-US"/>
              </w:rPr>
              <w:t>po</w:t>
            </w:r>
            <w:r>
              <w:rPr>
                <w:rFonts w:hint="eastAsia"/>
                <w:vertAlign w:val="superscript"/>
                <w:lang w:val="en-US"/>
              </w:rPr>
              <w:t>31</w:t>
            </w:r>
            <w:r>
              <w:rPr>
                <w:rFonts w:hint="eastAsia"/>
                <w:lang w:val="en-US"/>
              </w:rPr>
              <w:t>li</w:t>
            </w:r>
            <w:r>
              <w:rPr>
                <w:rFonts w:hint="eastAsia"/>
                <w:vertAlign w:val="superscript"/>
                <w:lang w:val="en-US"/>
              </w:rPr>
              <w:t>42</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漆</w:t>
            </w:r>
            <w:r>
              <w:rPr>
                <w:lang w:val="en-US"/>
              </w:rPr>
              <w:t>ts‘i</w:t>
            </w:r>
            <w:r>
              <w:rPr>
                <w:rFonts w:ascii="Cambria Math" w:hAnsi="Cambria Math" w:cs="Cambria Math"/>
                <w:lang w:val="en-US"/>
              </w:rPr>
              <w:t>ɪ</w:t>
            </w:r>
            <w:r>
              <w:rPr>
                <w:lang w:val="en-US"/>
              </w:rPr>
              <w:t>?</w:t>
            </w:r>
            <w:r>
              <w:rPr>
                <w:vertAlign w:val="superscript"/>
                <w:lang w:val="en-US"/>
              </w:rPr>
              <w:t>4</w:t>
            </w:r>
          </w:p>
        </w:tc>
        <w:tc>
          <w:tcPr>
            <w:tcW w:w="3673" w:type="dxa"/>
          </w:tcPr>
          <w:p>
            <w:pPr>
              <w:jc w:val="left"/>
              <w:rPr>
                <w:lang w:val="en-US"/>
              </w:rPr>
            </w:pPr>
            <w:r>
              <w:rPr>
                <w:rFonts w:hint="eastAsia"/>
                <w:lang w:val="en-US"/>
              </w:rPr>
              <w:t>玻璃</w:t>
            </w:r>
            <w:r>
              <w:rPr>
                <w:rFonts w:hint="eastAsia"/>
                <w:lang w:val="en-US"/>
              </w:rPr>
              <w:t>pu</w:t>
            </w:r>
            <w:r>
              <w:rPr>
                <w:rFonts w:hint="eastAsia"/>
                <w:vertAlign w:val="superscript"/>
                <w:lang w:val="en-US"/>
              </w:rPr>
              <w:t>44</w:t>
            </w:r>
            <w:r>
              <w:rPr>
                <w:rFonts w:hint="eastAsia"/>
                <w:lang w:val="en-US"/>
              </w:rPr>
              <w:t>li</w:t>
            </w:r>
            <w:r>
              <w:rPr>
                <w:rFonts w:hint="eastAsia"/>
                <w:vertAlign w:val="superscript"/>
                <w:lang w:val="en-US"/>
              </w:rPr>
              <w:t>24</w:t>
            </w:r>
            <w:r>
              <w:rPr>
                <w:rFonts w:hint="eastAsia"/>
                <w:vertAlign w:val="subscript"/>
                <w:lang w:val="en-US"/>
              </w:rPr>
              <w:t>21</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漆</w:t>
            </w:r>
            <w:r>
              <w:rPr>
                <w:rFonts w:hint="eastAsia"/>
                <w:lang w:val="en-US"/>
              </w:rPr>
              <w:t>ts'ai</w:t>
            </w:r>
            <w:r>
              <w:rPr>
                <w:rFonts w:hint="eastAsia"/>
                <w:vertAlign w:val="superscript"/>
                <w:lang w:val="en-US"/>
              </w:rPr>
              <w:t>23</w:t>
            </w:r>
          </w:p>
        </w:tc>
        <w:tc>
          <w:tcPr>
            <w:tcW w:w="3673" w:type="dxa"/>
          </w:tcPr>
          <w:p>
            <w:pPr>
              <w:jc w:val="left"/>
              <w:rPr>
                <w:lang w:val="en-US"/>
              </w:rPr>
            </w:pPr>
            <w:r>
              <w:rPr>
                <w:rFonts w:hint="eastAsia"/>
                <w:lang w:val="en-US"/>
              </w:rPr>
              <w:t>玻璃</w:t>
            </w:r>
            <w:r>
              <w:rPr>
                <w:rFonts w:hint="eastAsia"/>
                <w:lang w:val="en-US"/>
              </w:rPr>
              <w:t>pu</w:t>
            </w:r>
            <w:r>
              <w:rPr>
                <w:rFonts w:hint="eastAsia"/>
                <w:vertAlign w:val="superscript"/>
                <w:lang w:val="en-US"/>
              </w:rPr>
              <w:t>44</w:t>
            </w:r>
            <w:r>
              <w:rPr>
                <w:rFonts w:hint="eastAsia"/>
                <w:lang w:val="en-US"/>
              </w:rPr>
              <w:t>lei</w:t>
            </w:r>
            <w:r>
              <w:rPr>
                <w:rFonts w:hint="eastAsia"/>
                <w:vertAlign w:val="superscript"/>
                <w:lang w:val="en-US"/>
              </w:rPr>
              <w:t>31</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漆</w:t>
            </w:r>
            <w:r>
              <w:rPr>
                <w:lang w:val="en-US"/>
              </w:rPr>
              <w:t>t</w:t>
            </w:r>
            <w:r>
              <w:rPr>
                <w:rFonts w:ascii="Cambria Math" w:hAnsi="Cambria Math" w:cs="Cambria Math"/>
                <w:lang w:val="en-US"/>
              </w:rPr>
              <w:t>ɕ</w:t>
            </w:r>
            <w:r>
              <w:rPr>
                <w:lang w:val="en-US"/>
              </w:rPr>
              <w:t>'i</w:t>
            </w:r>
            <w:r>
              <w:rPr>
                <w:vertAlign w:val="superscript"/>
                <w:lang w:val="en-US"/>
              </w:rPr>
              <w:t>24</w:t>
            </w:r>
          </w:p>
        </w:tc>
        <w:tc>
          <w:tcPr>
            <w:tcW w:w="3673" w:type="dxa"/>
          </w:tcPr>
          <w:p>
            <w:pPr>
              <w:jc w:val="left"/>
              <w:rPr>
                <w:lang w:val="en-US"/>
              </w:rPr>
            </w:pPr>
            <w:r>
              <w:rPr>
                <w:rFonts w:hint="eastAsia"/>
                <w:lang w:val="en-US"/>
              </w:rPr>
              <w:t>玻璃</w:t>
            </w:r>
            <w:r>
              <w:rPr>
                <w:lang w:val="en-US"/>
              </w:rPr>
              <w:t>po</w:t>
            </w:r>
            <w:r>
              <w:rPr>
                <w:vertAlign w:val="superscript"/>
                <w:lang w:val="en-US"/>
              </w:rPr>
              <w:t>33</w:t>
            </w:r>
            <w:r>
              <w:rPr>
                <w:lang w:val="en-US"/>
              </w:rPr>
              <w:t>li</w:t>
            </w:r>
            <w:r>
              <w:rPr>
                <w:vertAlign w:val="superscript"/>
                <w:lang w:val="en-US"/>
              </w:rPr>
              <w:t>•</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漆</w:t>
            </w:r>
            <w:r>
              <w:rPr>
                <w:lang w:val="en-US"/>
              </w:rPr>
              <w:t>t</w:t>
            </w:r>
            <w:r>
              <w:rPr>
                <w:rFonts w:ascii="Cambria Math" w:hAnsi="Cambria Math" w:cs="Cambria Math"/>
                <w:lang w:val="en-US"/>
              </w:rPr>
              <w:t>ɕ</w:t>
            </w:r>
            <w:r>
              <w:rPr>
                <w:lang w:val="en-US"/>
              </w:rPr>
              <w:t>'it</w:t>
            </w:r>
            <w:r>
              <w:rPr>
                <w:vertAlign w:val="superscript"/>
                <w:lang w:val="en-US"/>
              </w:rPr>
              <w:t>5</w:t>
            </w:r>
          </w:p>
        </w:tc>
        <w:tc>
          <w:tcPr>
            <w:tcW w:w="3673" w:type="dxa"/>
          </w:tcPr>
          <w:p>
            <w:pPr>
              <w:jc w:val="left"/>
              <w:rPr>
                <w:lang w:val="en-US"/>
              </w:rPr>
            </w:pPr>
            <w:r>
              <w:rPr>
                <w:rFonts w:hint="eastAsia"/>
                <w:lang w:val="en-US"/>
              </w:rPr>
              <w:t>玻璃</w:t>
            </w:r>
            <w:r>
              <w:rPr>
                <w:lang w:val="en-US"/>
              </w:rPr>
              <w:t>p</w:t>
            </w:r>
            <w:r>
              <w:rPr>
                <w:rFonts w:ascii="Cambria Math" w:hAnsi="Cambria Math" w:cs="Cambria Math"/>
                <w:lang w:val="en-US"/>
              </w:rPr>
              <w:t>ɔ</w:t>
            </w:r>
            <w:r>
              <w:rPr>
                <w:vertAlign w:val="superscript"/>
                <w:lang w:val="en-US"/>
              </w:rPr>
              <w:t>42</w:t>
            </w:r>
            <w:r>
              <w:rPr>
                <w:lang w:val="en-US"/>
              </w:rPr>
              <w:t>li</w:t>
            </w:r>
            <w:r>
              <w:rPr>
                <w:vertAlign w:val="superscript"/>
                <w:lang w:val="en-US"/>
              </w:rPr>
              <w:t>55</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漆</w:t>
            </w:r>
            <w:r>
              <w:rPr>
                <w:lang w:val="en-US"/>
              </w:rPr>
              <w:t>ts‘it</w:t>
            </w:r>
            <w:r>
              <w:rPr>
                <w:vertAlign w:val="superscript"/>
                <w:lang w:val="en-US"/>
              </w:rPr>
              <w:t>21</w:t>
            </w:r>
          </w:p>
        </w:tc>
        <w:tc>
          <w:tcPr>
            <w:tcW w:w="3673" w:type="dxa"/>
          </w:tcPr>
          <w:p>
            <w:pPr>
              <w:jc w:val="left"/>
              <w:rPr>
                <w:lang w:val="en-US"/>
              </w:rPr>
            </w:pPr>
            <w:r>
              <w:rPr>
                <w:rFonts w:hint="eastAsia"/>
                <w:lang w:val="en-US"/>
              </w:rPr>
              <w:t>玻璃</w:t>
            </w:r>
            <w:r>
              <w:rPr>
                <w:lang w:val="en-US"/>
              </w:rPr>
              <w:t>p</w:t>
            </w:r>
            <w:r>
              <w:rPr>
                <w:rFonts w:ascii="Cambria Math" w:hAnsi="Cambria Math" w:cs="Cambria Math"/>
                <w:lang w:val="en-US"/>
              </w:rPr>
              <w:t>ɔ</w:t>
            </w:r>
            <w:r>
              <w:rPr>
                <w:vertAlign w:val="superscript"/>
                <w:lang w:val="en-US"/>
              </w:rPr>
              <w:t>44</w:t>
            </w:r>
            <w:r>
              <w:rPr>
                <w:lang w:val="en-US"/>
              </w:rPr>
              <w:t>li</w:t>
            </w:r>
            <w:r>
              <w:rPr>
                <w:vertAlign w:val="superscript"/>
                <w:lang w:val="en-US"/>
              </w:rPr>
              <w:t>12</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漆</w:t>
            </w:r>
            <w:r>
              <w:rPr>
                <w:lang w:val="en-US"/>
              </w:rPr>
              <w:t>t</w:t>
            </w:r>
            <w:r>
              <w:rPr>
                <w:rFonts w:ascii="Cambria Math" w:hAnsi="Cambria Math" w:cs="Cambria Math"/>
                <w:lang w:val="en-US"/>
              </w:rPr>
              <w:t>ʃ</w:t>
            </w:r>
            <w:r>
              <w:rPr>
                <w:lang w:val="en-US"/>
              </w:rPr>
              <w:t>'</w:t>
            </w:r>
            <w:r>
              <w:rPr>
                <w:rFonts w:ascii="Cambria Math" w:hAnsi="Cambria Math" w:cs="Cambria Math"/>
                <w:lang w:val="en-US"/>
              </w:rPr>
              <w:t>ɐ</w:t>
            </w:r>
            <w:r>
              <w:rPr>
                <w:lang w:val="en-US"/>
              </w:rPr>
              <w:t>t</w:t>
            </w:r>
            <w:r>
              <w:rPr>
                <w:vertAlign w:val="superscript"/>
                <w:lang w:val="en-US"/>
              </w:rPr>
              <w:t>5</w:t>
            </w:r>
          </w:p>
        </w:tc>
        <w:tc>
          <w:tcPr>
            <w:tcW w:w="3673" w:type="dxa"/>
          </w:tcPr>
          <w:p>
            <w:pPr>
              <w:jc w:val="left"/>
              <w:rPr>
                <w:lang w:val="en-US"/>
              </w:rPr>
            </w:pPr>
            <w:r>
              <w:rPr>
                <w:rFonts w:hint="eastAsia"/>
                <w:lang w:val="en-US"/>
              </w:rPr>
              <w:t>玻璃</w:t>
            </w:r>
            <w:r>
              <w:rPr>
                <w:lang w:val="en-US"/>
              </w:rPr>
              <w:t>p</w:t>
            </w:r>
            <w:r>
              <w:rPr>
                <w:rFonts w:ascii="Cambria Math" w:hAnsi="Cambria Math" w:cs="Cambria Math"/>
                <w:lang w:val="en-US"/>
              </w:rPr>
              <w:t>ɔ</w:t>
            </w:r>
            <w:r>
              <w:rPr>
                <w:vertAlign w:val="superscript"/>
                <w:lang w:val="en-US"/>
              </w:rPr>
              <w:t>55</w:t>
            </w:r>
            <w:r>
              <w:rPr>
                <w:lang w:val="en-US"/>
              </w:rPr>
              <w:t>lei</w:t>
            </w:r>
            <w:r>
              <w:rPr>
                <w:vertAlign w:val="superscript"/>
                <w:lang w:val="en-US"/>
              </w:rPr>
              <w:t>21</w:t>
            </w:r>
            <w:r>
              <w:rPr>
                <w:vertAlign w:val="subscript"/>
                <w:lang w:val="en-US"/>
              </w:rPr>
              <w:t>55</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漆</w:t>
            </w:r>
            <w:r>
              <w:rPr>
                <w:lang w:val="en-US"/>
              </w:rPr>
              <w:t>t</w:t>
            </w:r>
            <w:r>
              <w:rPr>
                <w:rFonts w:ascii="Cambria Math" w:hAnsi="Cambria Math" w:cs="Cambria Math"/>
                <w:lang w:val="en-US"/>
              </w:rPr>
              <w:t>ʃ</w:t>
            </w:r>
            <w:r>
              <w:rPr>
                <w:lang w:val="en-US"/>
              </w:rPr>
              <w:t>'</w:t>
            </w:r>
            <w:r>
              <w:rPr>
                <w:rFonts w:ascii="Cambria Math" w:hAnsi="Cambria Math" w:cs="Cambria Math"/>
                <w:lang w:val="en-US"/>
              </w:rPr>
              <w:t>ɐ</w:t>
            </w:r>
            <w:r>
              <w:rPr>
                <w:lang w:val="en-US"/>
              </w:rPr>
              <w:t>t</w:t>
            </w:r>
            <w:r>
              <w:rPr>
                <w:vertAlign w:val="superscript"/>
                <w:lang w:val="en-US"/>
              </w:rPr>
              <w:t>24</w:t>
            </w:r>
          </w:p>
        </w:tc>
        <w:tc>
          <w:tcPr>
            <w:tcW w:w="3673" w:type="dxa"/>
          </w:tcPr>
          <w:p>
            <w:pPr>
              <w:jc w:val="left"/>
              <w:rPr>
                <w:lang w:val="en-US"/>
              </w:rPr>
            </w:pPr>
            <w:r>
              <w:rPr>
                <w:rFonts w:hint="eastAsia"/>
                <w:lang w:val="en-US"/>
              </w:rPr>
              <w:t>玻璃</w:t>
            </w:r>
            <w:r>
              <w:rPr>
                <w:lang w:val="en-US"/>
              </w:rPr>
              <w:t>p</w:t>
            </w:r>
            <w:r>
              <w:rPr>
                <w:rFonts w:ascii="Cambria Math" w:hAnsi="Cambria Math" w:cs="Cambria Math"/>
                <w:lang w:val="en-US"/>
              </w:rPr>
              <w:t>ɔ</w:t>
            </w:r>
            <w:r>
              <w:rPr>
                <w:vertAlign w:val="superscript"/>
                <w:lang w:val="en-US"/>
              </w:rPr>
              <w:t>33</w:t>
            </w:r>
            <w:r>
              <w:rPr>
                <w:lang w:val="en-US"/>
              </w:rPr>
              <w:t>lei</w:t>
            </w:r>
            <w:r>
              <w:rPr>
                <w:vertAlign w:val="superscript"/>
                <w:lang w:val="en-US"/>
              </w:rPr>
              <w:t>443</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漆</w:t>
            </w:r>
            <w:r>
              <w:rPr>
                <w:rFonts w:hint="eastAsia"/>
                <w:lang w:val="en-US"/>
              </w:rPr>
              <w:t>ts'at</w:t>
            </w:r>
            <w:r>
              <w:rPr>
                <w:rFonts w:hint="eastAsia"/>
                <w:vertAlign w:val="superscript"/>
                <w:lang w:val="en-US"/>
              </w:rPr>
              <w:t>32</w:t>
            </w:r>
          </w:p>
        </w:tc>
        <w:tc>
          <w:tcPr>
            <w:tcW w:w="3673" w:type="dxa"/>
          </w:tcPr>
          <w:p>
            <w:pPr>
              <w:jc w:val="left"/>
              <w:rPr>
                <w:lang w:val="en-US"/>
              </w:rPr>
            </w:pPr>
            <w:r>
              <w:rPr>
                <w:rFonts w:hint="eastAsia"/>
                <w:lang w:val="en-US"/>
              </w:rPr>
              <w:t>玻璃</w:t>
            </w:r>
            <w:r>
              <w:rPr>
                <w:rFonts w:hint="eastAsia"/>
                <w:lang w:val="en-US"/>
              </w:rPr>
              <w:t>po</w:t>
            </w:r>
            <w:r>
              <w:rPr>
                <w:rFonts w:hint="eastAsia"/>
                <w:vertAlign w:val="superscript"/>
                <w:lang w:val="en-US"/>
              </w:rPr>
              <w:t>55</w:t>
            </w:r>
            <w:r>
              <w:rPr>
                <w:rFonts w:hint="eastAsia"/>
                <w:vertAlign w:val="subscript"/>
                <w:lang w:val="en-US"/>
              </w:rPr>
              <w:t>33</w:t>
            </w:r>
            <w:r>
              <w:rPr>
                <w:rFonts w:hint="eastAsia"/>
                <w:lang w:val="en-US"/>
              </w:rPr>
              <w:t>le</w:t>
            </w:r>
            <w:r>
              <w:rPr>
                <w:rFonts w:hint="eastAsia"/>
                <w:vertAlign w:val="superscript"/>
                <w:lang w:val="en-US"/>
              </w:rPr>
              <w:t>24</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漆</w:t>
            </w:r>
            <w:r>
              <w:rPr>
                <w:rFonts w:hint="eastAsia"/>
                <w:lang w:val="en-US"/>
              </w:rPr>
              <w:t>ts'ak</w:t>
            </w:r>
            <w:r>
              <w:rPr>
                <w:rFonts w:hint="eastAsia"/>
                <w:vertAlign w:val="superscript"/>
                <w:lang w:val="en-US"/>
              </w:rPr>
              <w:t>21</w:t>
            </w:r>
          </w:p>
        </w:tc>
        <w:tc>
          <w:tcPr>
            <w:tcW w:w="3673" w:type="dxa"/>
          </w:tcPr>
          <w:p>
            <w:pPr>
              <w:jc w:val="left"/>
              <w:rPr>
                <w:lang w:val="en-US"/>
              </w:rPr>
            </w:pPr>
            <w:r>
              <w:rPr>
                <w:rFonts w:hint="eastAsia"/>
                <w:lang w:val="en-US"/>
              </w:rPr>
              <w:t>玻璃</w:t>
            </w:r>
            <w:r>
              <w:rPr>
                <w:rFonts w:hint="eastAsia"/>
                <w:lang w:val="en-US"/>
              </w:rPr>
              <w:t>po</w:t>
            </w:r>
            <w:r>
              <w:rPr>
                <w:rFonts w:hint="eastAsia"/>
                <w:vertAlign w:val="superscript"/>
                <w:lang w:val="en-US"/>
              </w:rPr>
              <w:t>33</w:t>
            </w:r>
            <w:r>
              <w:rPr>
                <w:rFonts w:hint="eastAsia"/>
                <w:vertAlign w:val="subscript"/>
                <w:lang w:val="en-US"/>
              </w:rPr>
              <w:t>23</w:t>
            </w:r>
            <w:r>
              <w:rPr>
                <w:rFonts w:hint="eastAsia"/>
                <w:lang w:val="en-US"/>
              </w:rPr>
              <w:t>li</w:t>
            </w:r>
            <w:r>
              <w:rPr>
                <w:rFonts w:hint="eastAsia"/>
                <w:vertAlign w:val="superscript"/>
                <w:lang w:val="en-US"/>
              </w:rPr>
              <w:t>55</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漆</w:t>
            </w:r>
            <w:r>
              <w:rPr>
                <w:lang w:val="en-US"/>
              </w:rPr>
              <w:t>ts'ei?</w:t>
            </w:r>
            <w:r>
              <w:rPr>
                <w:vertAlign w:val="superscript"/>
                <w:lang w:val="en-US"/>
              </w:rPr>
              <w:t>23</w:t>
            </w:r>
          </w:p>
        </w:tc>
        <w:tc>
          <w:tcPr>
            <w:tcW w:w="3673" w:type="dxa"/>
          </w:tcPr>
          <w:p>
            <w:pPr>
              <w:jc w:val="left"/>
              <w:rPr>
                <w:lang w:val="en-US"/>
              </w:rPr>
            </w:pPr>
            <w:r>
              <w:rPr>
                <w:rFonts w:hint="eastAsia"/>
                <w:lang w:val="en-US"/>
              </w:rPr>
              <w:t>玻璃</w:t>
            </w:r>
            <w:r>
              <w:rPr>
                <w:lang w:val="en-US"/>
              </w:rPr>
              <w:t>p</w:t>
            </w:r>
            <w:r>
              <w:rPr>
                <w:rFonts w:ascii="Cambria Math" w:hAnsi="Cambria Math" w:cs="Cambria Math"/>
                <w:lang w:val="en-US"/>
              </w:rPr>
              <w:t>ɔ</w:t>
            </w:r>
            <w:r>
              <w:rPr>
                <w:vertAlign w:val="superscript"/>
                <w:lang w:val="en-US"/>
              </w:rPr>
              <w:t>44</w:t>
            </w:r>
            <w:r>
              <w:rPr>
                <w:lang w:val="en-US"/>
              </w:rPr>
              <w:t>l</w:t>
            </w:r>
            <w:r>
              <w:rPr>
                <w:rFonts w:ascii="Cambria Math" w:hAnsi="Cambria Math" w:cs="Cambria Math"/>
                <w:lang w:val="en-US"/>
              </w:rPr>
              <w:t>ɛ</w:t>
            </w:r>
            <w:r>
              <w:rPr>
                <w:vertAlign w:val="superscript"/>
                <w:lang w:val="en-US"/>
              </w:rPr>
              <w:t>52</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left"/>
              <w:rPr>
                <w:lang w:val="en-US"/>
              </w:rPr>
            </w:pPr>
            <w:r>
              <w:rPr>
                <w:rFonts w:hint="eastAsia"/>
                <w:lang w:val="en-US"/>
              </w:rPr>
              <w:t>詞目</w:t>
            </w:r>
            <w:r>
              <w:rPr>
                <w:lang w:val="en-US"/>
              </w:rPr>
              <w:br/>
            </w:r>
            <w:r>
              <w:rPr>
                <w:rFonts w:hint="eastAsia"/>
                <w:lang w:val="en-US"/>
              </w:rPr>
              <w:t>方言点</w:t>
            </w:r>
          </w:p>
        </w:tc>
        <w:tc>
          <w:tcPr>
            <w:tcW w:w="3672" w:type="dxa"/>
          </w:tcPr>
          <w:p>
            <w:pPr>
              <w:jc w:val="left"/>
              <w:rPr>
                <w:lang w:val="en-US"/>
              </w:rPr>
            </w:pPr>
            <w:r>
              <w:rPr>
                <w:rFonts w:hint="eastAsia"/>
                <w:lang w:val="en-US"/>
              </w:rPr>
              <w:t>錢</w:t>
            </w:r>
            <w:r>
              <w:rPr>
                <w:lang w:val="en-US"/>
              </w:rPr>
              <w:t>t</w:t>
            </w:r>
            <w:r>
              <w:rPr>
                <w:rFonts w:ascii="Cambria Math" w:hAnsi="Cambria Math" w:cs="Cambria Math"/>
                <w:lang w:val="en-US"/>
              </w:rPr>
              <w:t>ɕ</w:t>
            </w:r>
            <w:r>
              <w:rPr>
                <w:lang w:val="en-US"/>
              </w:rPr>
              <w:t>‘ian</w:t>
            </w:r>
            <w:r>
              <w:rPr>
                <w:vertAlign w:val="superscript"/>
                <w:lang w:val="en-US"/>
              </w:rPr>
              <w:t>35</w:t>
            </w:r>
          </w:p>
        </w:tc>
        <w:tc>
          <w:tcPr>
            <w:tcW w:w="3673" w:type="dxa"/>
          </w:tcPr>
          <w:p>
            <w:pPr>
              <w:jc w:val="left"/>
              <w:rPr>
                <w:lang w:val="en-US"/>
              </w:rPr>
            </w:pPr>
            <w:r>
              <w:rPr>
                <w:rFonts w:hint="eastAsia"/>
                <w:lang w:val="en-US"/>
              </w:rPr>
              <w:t>商店</w:t>
            </w:r>
            <w:r>
              <w:rPr>
                <w:rFonts w:ascii="Cambria Math" w:hAnsi="Cambria Math" w:cs="Cambria Math"/>
                <w:lang w:val="en-US"/>
              </w:rPr>
              <w:t>ʂ</w:t>
            </w:r>
            <w:r>
              <w:rPr>
                <w:lang w:val="en-US"/>
              </w:rPr>
              <w:t>aŋ</w:t>
            </w:r>
            <w:r>
              <w:rPr>
                <w:vertAlign w:val="superscript"/>
                <w:lang w:val="en-US"/>
              </w:rPr>
              <w:t>55</w:t>
            </w:r>
            <w:r>
              <w:rPr>
                <w:lang w:val="en-US"/>
              </w:rPr>
              <w:t>tian</w:t>
            </w:r>
            <w:r>
              <w:rPr>
                <w:vertAlign w:val="superscript"/>
                <w:lang w:val="en-US"/>
              </w:rPr>
              <w:t>51</w:t>
            </w:r>
          </w:p>
        </w:tc>
      </w:tr>
      <w:tr>
        <w:tc>
          <w:tcPr>
            <w:tcW w:w="1101" w:type="dxa"/>
          </w:tcPr>
          <w:p>
            <w:pPr>
              <w:jc w:val="left"/>
              <w:rPr>
                <w:lang w:val="en-US"/>
              </w:rPr>
            </w:pPr>
            <w:r>
              <w:rPr>
                <w:rFonts w:hint="eastAsia"/>
                <w:lang w:val="en-US"/>
              </w:rPr>
              <w:t>北京</w:t>
            </w:r>
          </w:p>
        </w:tc>
        <w:tc>
          <w:tcPr>
            <w:tcW w:w="3672" w:type="dxa"/>
          </w:tcPr>
          <w:p>
            <w:pPr>
              <w:jc w:val="left"/>
              <w:rPr>
                <w:lang w:val="en-US"/>
              </w:rPr>
            </w:pPr>
            <w:r>
              <w:rPr>
                <w:rFonts w:hint="eastAsia"/>
                <w:lang w:val="en-US"/>
              </w:rPr>
              <w:t>①錢</w:t>
            </w:r>
            <w:r>
              <w:rPr>
                <w:lang w:val="en-US"/>
              </w:rPr>
              <w:t>t</w:t>
            </w:r>
            <w:r>
              <w:rPr>
                <w:rFonts w:ascii="Cambria Math" w:hAnsi="Cambria Math" w:cs="Cambria Math"/>
                <w:lang w:val="en-US"/>
              </w:rPr>
              <w:t>ɕ</w:t>
            </w:r>
            <w:r>
              <w:rPr>
                <w:lang w:val="en-US"/>
              </w:rPr>
              <w:t>‘ian</w:t>
            </w:r>
            <w:r>
              <w:rPr>
                <w:vertAlign w:val="superscript"/>
                <w:lang w:val="en-US"/>
              </w:rPr>
              <w:t>35</w:t>
            </w:r>
            <w:r>
              <w:rPr>
                <w:rFonts w:hint="eastAsia"/>
                <w:lang w:val="en-US"/>
              </w:rPr>
              <w:br/>
            </w:r>
            <w:r>
              <w:rPr>
                <w:rFonts w:hint="eastAsia"/>
                <w:lang w:val="en-US"/>
              </w:rPr>
              <w:t>②錢儿</w:t>
            </w:r>
            <w:r>
              <w:rPr>
                <w:lang w:val="en-US"/>
              </w:rPr>
              <w:t>t</w:t>
            </w:r>
            <w:r>
              <w:rPr>
                <w:rFonts w:ascii="Cambria Math" w:hAnsi="Cambria Math" w:cs="Cambria Math"/>
                <w:lang w:val="en-US"/>
              </w:rPr>
              <w:t>ɕ</w:t>
            </w:r>
            <w:r>
              <w:rPr>
                <w:lang w:val="en-US"/>
              </w:rPr>
              <w:t>'ianr</w:t>
            </w:r>
            <w:r>
              <w:rPr>
                <w:vertAlign w:val="superscript"/>
                <w:lang w:val="en-US"/>
              </w:rPr>
              <w:t>35</w:t>
            </w:r>
          </w:p>
        </w:tc>
        <w:tc>
          <w:tcPr>
            <w:tcW w:w="3673" w:type="dxa"/>
          </w:tcPr>
          <w:p>
            <w:pPr>
              <w:jc w:val="left"/>
              <w:rPr>
                <w:lang w:val="en-US"/>
              </w:rPr>
            </w:pPr>
            <w:r>
              <w:rPr>
                <w:rFonts w:hint="eastAsia"/>
                <w:lang w:val="en-US"/>
              </w:rPr>
              <w:t>鋪子</w:t>
            </w:r>
            <w:r>
              <w:rPr>
                <w:lang w:val="en-US"/>
              </w:rPr>
              <w:t>p'u</w:t>
            </w:r>
            <w:r>
              <w:rPr>
                <w:vertAlign w:val="superscript"/>
                <w:lang w:val="en-US"/>
              </w:rPr>
              <w:t>51</w:t>
            </w:r>
            <w:r>
              <w:rPr>
                <w:lang w:val="en-US"/>
              </w:rPr>
              <w:t>ts</w:t>
            </w:r>
            <w:r>
              <w:rPr>
                <w:rFonts w:ascii="Cambria Math" w:hAnsi="Cambria Math" w:cs="Cambria Math"/>
                <w:lang w:val="en-US"/>
              </w:rPr>
              <w:t>ɿ</w:t>
            </w:r>
            <w:r>
              <w:rPr>
                <w:vertAlign w:val="superscript"/>
                <w:lang w:val="en-US"/>
              </w:rPr>
              <w:t>•</w:t>
            </w:r>
          </w:p>
        </w:tc>
      </w:tr>
      <w:tr>
        <w:tc>
          <w:tcPr>
            <w:tcW w:w="1101" w:type="dxa"/>
          </w:tcPr>
          <w:p>
            <w:pPr>
              <w:jc w:val="left"/>
              <w:rPr>
                <w:lang w:val="en-US"/>
              </w:rPr>
            </w:pPr>
            <w:r>
              <w:rPr>
                <w:rFonts w:hint="eastAsia"/>
                <w:lang w:val="en-US"/>
              </w:rPr>
              <w:t>济南</w:t>
            </w:r>
          </w:p>
        </w:tc>
        <w:tc>
          <w:tcPr>
            <w:tcW w:w="3672" w:type="dxa"/>
          </w:tcPr>
          <w:p>
            <w:pPr>
              <w:jc w:val="left"/>
              <w:rPr>
                <w:lang w:val="en-US"/>
              </w:rPr>
            </w:pPr>
            <w:r>
              <w:rPr>
                <w:rFonts w:hint="eastAsia"/>
                <w:lang w:val="en-US"/>
              </w:rPr>
              <w:t>錢</w:t>
            </w:r>
            <w:r>
              <w:rPr>
                <w:lang w:val="en-US"/>
              </w:rPr>
              <w:t>t</w:t>
            </w:r>
            <w:r>
              <w:rPr>
                <w:rFonts w:ascii="Cambria Math" w:hAnsi="Cambria Math" w:cs="Cambria Math"/>
                <w:lang w:val="en-US"/>
              </w:rPr>
              <w:t>ɕ</w:t>
            </w:r>
            <w:r>
              <w:rPr>
                <w:lang w:val="en-US"/>
              </w:rPr>
              <w:t>'i</w:t>
            </w:r>
            <w:r>
              <w:rPr>
                <w:rFonts w:ascii="Cambria Math" w:hAnsi="Cambria Math"/>
                <w:lang w:val="en-US"/>
              </w:rPr>
              <w:t>æ̃</w:t>
            </w:r>
            <w:r>
              <w:rPr>
                <w:vertAlign w:val="superscript"/>
                <w:lang w:val="en-US"/>
              </w:rPr>
              <w:t>42</w:t>
            </w:r>
          </w:p>
        </w:tc>
        <w:tc>
          <w:tcPr>
            <w:tcW w:w="3673" w:type="dxa"/>
          </w:tcPr>
          <w:p>
            <w:pPr>
              <w:jc w:val="left"/>
              <w:rPr>
                <w:lang w:val="en-US"/>
              </w:rPr>
            </w:pPr>
            <w:r>
              <w:rPr>
                <w:rFonts w:hint="eastAsia"/>
                <w:lang w:val="en-US"/>
              </w:rPr>
              <w:t>鋪子</w:t>
            </w:r>
            <w:r>
              <w:rPr>
                <w:lang w:val="en-US"/>
              </w:rPr>
              <w:t>p'u</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left"/>
              <w:rPr>
                <w:lang w:val="en-US"/>
              </w:rPr>
            </w:pPr>
            <w:r>
              <w:rPr>
                <w:rFonts w:hint="eastAsia"/>
                <w:lang w:val="en-US"/>
              </w:rPr>
              <w:t>沈阳</w:t>
            </w:r>
          </w:p>
        </w:tc>
        <w:tc>
          <w:tcPr>
            <w:tcW w:w="3672" w:type="dxa"/>
          </w:tcPr>
          <w:p>
            <w:pPr>
              <w:jc w:val="left"/>
              <w:rPr>
                <w:lang w:val="en-US"/>
              </w:rPr>
            </w:pPr>
            <w:r>
              <w:rPr>
                <w:rFonts w:hint="eastAsia"/>
                <w:lang w:val="en-US"/>
              </w:rPr>
              <w:t>錢</w:t>
            </w:r>
            <w:r>
              <w:rPr>
                <w:lang w:val="en-US"/>
              </w:rPr>
              <w:t>t</w:t>
            </w:r>
            <w:r>
              <w:rPr>
                <w:rFonts w:ascii="Cambria Math" w:hAnsi="Cambria Math" w:cs="Cambria Math"/>
                <w:lang w:val="en-US"/>
              </w:rPr>
              <w:t>ɕ</w:t>
            </w:r>
            <w:r>
              <w:rPr>
                <w:lang w:val="en-US"/>
              </w:rPr>
              <w:t>‘ian</w:t>
            </w:r>
            <w:r>
              <w:rPr>
                <w:vertAlign w:val="superscript"/>
                <w:lang w:val="en-US"/>
              </w:rPr>
              <w:t>35</w:t>
            </w:r>
          </w:p>
        </w:tc>
        <w:tc>
          <w:tcPr>
            <w:tcW w:w="3673" w:type="dxa"/>
          </w:tcPr>
          <w:p>
            <w:pPr>
              <w:jc w:val="left"/>
              <w:rPr>
                <w:lang w:val="en-US"/>
              </w:rPr>
            </w:pPr>
            <w:r>
              <w:rPr>
                <w:rFonts w:hint="eastAsia"/>
                <w:lang w:val="en-US"/>
              </w:rPr>
              <w:t>买卖家</w:t>
            </w:r>
            <w:r>
              <w:rPr>
                <w:lang w:val="en-US"/>
              </w:rPr>
              <w:t>mai</w:t>
            </w:r>
            <w:r>
              <w:rPr>
                <w:vertAlign w:val="superscript"/>
                <w:lang w:val="en-US"/>
              </w:rPr>
              <w:t>213</w:t>
            </w:r>
            <w:r>
              <w:rPr>
                <w:vertAlign w:val="subscript"/>
                <w:lang w:val="en-US"/>
              </w:rPr>
              <w:t>21</w:t>
            </w:r>
            <w:r>
              <w:rPr>
                <w:lang w:val="en-US"/>
              </w:rPr>
              <w:t>mai</w:t>
            </w:r>
            <w:r>
              <w:rPr>
                <w:vertAlign w:val="superscript"/>
                <w:lang w:val="en-US"/>
              </w:rPr>
              <w:t>•</w:t>
            </w:r>
            <w:r>
              <w:rPr>
                <w:lang w:val="en-US"/>
              </w:rPr>
              <w:t>t</w:t>
            </w:r>
            <w:r>
              <w:rPr>
                <w:rFonts w:ascii="Cambria Math" w:hAnsi="Cambria Math" w:cs="Cambria Math"/>
                <w:lang w:val="en-US"/>
              </w:rPr>
              <w:t>ɕ</w:t>
            </w:r>
            <w:r>
              <w:rPr>
                <w:lang w:val="en-US"/>
              </w:rPr>
              <w:t>ia</w:t>
            </w:r>
            <w:r>
              <w:rPr>
                <w:vertAlign w:val="superscript"/>
                <w:lang w:val="en-US"/>
              </w:rPr>
              <w:t>•</w:t>
            </w:r>
          </w:p>
        </w:tc>
      </w:tr>
      <w:tr>
        <w:tc>
          <w:tcPr>
            <w:tcW w:w="1101" w:type="dxa"/>
          </w:tcPr>
          <w:p>
            <w:pPr>
              <w:jc w:val="left"/>
              <w:rPr>
                <w:lang w:val="en-US"/>
              </w:rPr>
            </w:pPr>
            <w:r>
              <w:rPr>
                <w:rFonts w:hint="eastAsia"/>
                <w:lang w:val="en-US"/>
              </w:rPr>
              <w:t>西安</w:t>
            </w:r>
          </w:p>
        </w:tc>
        <w:tc>
          <w:tcPr>
            <w:tcW w:w="3672" w:type="dxa"/>
          </w:tcPr>
          <w:p>
            <w:pPr>
              <w:jc w:val="left"/>
              <w:rPr>
                <w:lang w:val="en-US"/>
              </w:rPr>
            </w:pPr>
            <w:r>
              <w:rPr>
                <w:rFonts w:hint="eastAsia"/>
                <w:lang w:val="en-US"/>
              </w:rPr>
              <w:t>錢</w:t>
            </w:r>
            <w:r>
              <w:rPr>
                <w:lang w:val="en-US"/>
              </w:rPr>
              <w:t>t</w:t>
            </w:r>
            <w:r>
              <w:rPr>
                <w:rFonts w:ascii="Cambria Math" w:hAnsi="Cambria Math" w:cs="Cambria Math"/>
                <w:lang w:val="en-US"/>
              </w:rPr>
              <w:t>ɕ</w:t>
            </w:r>
            <w:r>
              <w:rPr>
                <w:lang w:val="en-US"/>
              </w:rPr>
              <w:t>'i</w:t>
            </w:r>
            <w:r>
              <w:rPr>
                <w:rFonts w:ascii="Cambria Math" w:hAnsi="Cambria Math"/>
                <w:lang w:val="en-US"/>
              </w:rPr>
              <w:t>æ̃</w:t>
            </w:r>
            <w:r>
              <w:rPr>
                <w:vertAlign w:val="superscript"/>
                <w:lang w:val="en-US"/>
              </w:rPr>
              <w:t>24</w:t>
            </w:r>
          </w:p>
        </w:tc>
        <w:tc>
          <w:tcPr>
            <w:tcW w:w="3673" w:type="dxa"/>
          </w:tcPr>
          <w:p>
            <w:pPr>
              <w:jc w:val="left"/>
              <w:rPr>
                <w:lang w:val="en-US"/>
              </w:rPr>
            </w:pPr>
            <w:r>
              <w:rPr>
                <w:rFonts w:hint="eastAsia"/>
                <w:lang w:val="en-US"/>
              </w:rPr>
              <w:t>买卖鋪子</w:t>
            </w:r>
            <w:r>
              <w:rPr>
                <w:lang w:val="en-US"/>
              </w:rPr>
              <w:t>m</w:t>
            </w:r>
            <w:r>
              <w:rPr>
                <w:rFonts w:ascii="Cambria Math" w:hAnsi="Cambria Math"/>
                <w:lang w:val="en-US"/>
              </w:rPr>
              <w:t>æ̃</w:t>
            </w:r>
            <w:r>
              <w:rPr>
                <w:vertAlign w:val="superscript"/>
                <w:lang w:val="en-US"/>
              </w:rPr>
              <w:t>53</w:t>
            </w:r>
            <w:r>
              <w:rPr>
                <w:lang w:val="en-US"/>
              </w:rPr>
              <w:t>mæ</w:t>
            </w:r>
            <w:r>
              <w:rPr>
                <w:vertAlign w:val="superscript"/>
                <w:lang w:val="en-US"/>
              </w:rPr>
              <w:t>•</w:t>
            </w:r>
            <w:r>
              <w:rPr>
                <w:lang w:val="en-US"/>
              </w:rPr>
              <w:t>p'u</w:t>
            </w:r>
            <w:r>
              <w:rPr>
                <w:vertAlign w:val="superscript"/>
                <w:lang w:val="en-US"/>
              </w:rPr>
              <w:t>45</w:t>
            </w:r>
            <w:r>
              <w:rPr>
                <w:lang w:val="en-US"/>
              </w:rPr>
              <w:t>ts</w:t>
            </w:r>
            <w:r>
              <w:rPr>
                <w:rFonts w:ascii="Cambria Math" w:hAnsi="Cambria Math" w:cs="Cambria Math"/>
                <w:lang w:val="en-US"/>
              </w:rPr>
              <w:t>ɿ</w:t>
            </w:r>
            <w:r>
              <w:rPr>
                <w:vertAlign w:val="superscript"/>
                <w:lang w:val="en-US"/>
              </w:rPr>
              <w:t>•</w:t>
            </w:r>
          </w:p>
        </w:tc>
      </w:tr>
      <w:tr>
        <w:tc>
          <w:tcPr>
            <w:tcW w:w="1101" w:type="dxa"/>
          </w:tcPr>
          <w:p>
            <w:pPr>
              <w:jc w:val="left"/>
              <w:rPr>
                <w:lang w:val="en-US"/>
              </w:rPr>
            </w:pPr>
            <w:r>
              <w:rPr>
                <w:rFonts w:hint="eastAsia"/>
                <w:lang w:val="en-US"/>
              </w:rPr>
              <w:t>成都</w:t>
            </w:r>
          </w:p>
        </w:tc>
        <w:tc>
          <w:tcPr>
            <w:tcW w:w="3672" w:type="dxa"/>
          </w:tcPr>
          <w:p>
            <w:pPr>
              <w:jc w:val="left"/>
              <w:rPr>
                <w:lang w:val="en-US"/>
              </w:rPr>
            </w:pPr>
            <w:r>
              <w:rPr>
                <w:rFonts w:hint="eastAsia"/>
                <w:lang w:val="en-US"/>
              </w:rPr>
              <w:t>錢</w:t>
            </w:r>
            <w:r>
              <w:rPr>
                <w:lang w:val="en-US"/>
              </w:rPr>
              <w:t>t</w:t>
            </w:r>
            <w:r>
              <w:rPr>
                <w:rFonts w:ascii="Cambria Math" w:hAnsi="Cambria Math" w:cs="Cambria Math"/>
                <w:lang w:val="en-US"/>
              </w:rPr>
              <w:t>ɕ</w:t>
            </w:r>
            <w:r>
              <w:rPr>
                <w:lang w:val="en-US"/>
              </w:rPr>
              <w:t>‘ian</w:t>
            </w:r>
            <w:r>
              <w:rPr>
                <w:vertAlign w:val="superscript"/>
                <w:lang w:val="en-US"/>
              </w:rPr>
              <w:t>31</w:t>
            </w:r>
          </w:p>
        </w:tc>
        <w:tc>
          <w:tcPr>
            <w:tcW w:w="3673" w:type="dxa"/>
          </w:tcPr>
          <w:p>
            <w:pPr>
              <w:jc w:val="left"/>
              <w:rPr>
                <w:lang w:val="en-US"/>
              </w:rPr>
            </w:pPr>
            <w:r>
              <w:rPr>
                <w:rFonts w:hint="eastAsia"/>
                <w:lang w:val="en-US"/>
              </w:rPr>
              <w:t>鋪子</w:t>
            </w:r>
            <w:r>
              <w:rPr>
                <w:lang w:val="en-US"/>
              </w:rPr>
              <w:t>p'u</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r>
      <w:tr>
        <w:tc>
          <w:tcPr>
            <w:tcW w:w="1101" w:type="dxa"/>
          </w:tcPr>
          <w:p>
            <w:pPr>
              <w:jc w:val="left"/>
              <w:rPr>
                <w:lang w:val="en-US"/>
              </w:rPr>
            </w:pPr>
            <w:r>
              <w:rPr>
                <w:rFonts w:hint="eastAsia"/>
                <w:lang w:val="en-US"/>
              </w:rPr>
              <w:t>昆明</w:t>
            </w:r>
          </w:p>
        </w:tc>
        <w:tc>
          <w:tcPr>
            <w:tcW w:w="3672" w:type="dxa"/>
          </w:tcPr>
          <w:p>
            <w:pPr>
              <w:jc w:val="left"/>
              <w:rPr>
                <w:lang w:val="en-US"/>
              </w:rPr>
            </w:pPr>
            <w:r>
              <w:rPr>
                <w:rFonts w:hint="eastAsia"/>
                <w:lang w:val="en-US"/>
              </w:rPr>
              <w:t>錢儿</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lang w:val="en-US"/>
              </w:rPr>
              <w:t>r</w:t>
            </w:r>
            <w:r>
              <w:rPr>
                <w:vertAlign w:val="superscript"/>
                <w:lang w:val="en-US"/>
              </w:rPr>
              <w:t>31</w:t>
            </w:r>
          </w:p>
        </w:tc>
        <w:tc>
          <w:tcPr>
            <w:tcW w:w="3673" w:type="dxa"/>
          </w:tcPr>
          <w:p>
            <w:pPr>
              <w:jc w:val="left"/>
              <w:rPr>
                <w:lang w:val="en-US"/>
              </w:rPr>
            </w:pPr>
            <w:r>
              <w:rPr>
                <w:rFonts w:hint="eastAsia"/>
                <w:lang w:val="en-US"/>
              </w:rPr>
              <w:t>鋪子</w:t>
            </w:r>
            <w:r>
              <w:rPr>
                <w:lang w:val="en-US"/>
              </w:rPr>
              <w:t>p'u</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r>
      <w:tr>
        <w:tc>
          <w:tcPr>
            <w:tcW w:w="1101" w:type="dxa"/>
          </w:tcPr>
          <w:p>
            <w:pPr>
              <w:jc w:val="left"/>
              <w:rPr>
                <w:lang w:val="en-US"/>
              </w:rPr>
            </w:pPr>
            <w:r>
              <w:rPr>
                <w:rFonts w:hint="eastAsia"/>
                <w:lang w:val="en-US"/>
              </w:rPr>
              <w:t>合肥</w:t>
            </w:r>
          </w:p>
        </w:tc>
        <w:tc>
          <w:tcPr>
            <w:tcW w:w="3672" w:type="dxa"/>
          </w:tcPr>
          <w:p>
            <w:pPr>
              <w:jc w:val="left"/>
              <w:rPr>
                <w:lang w:val="en-US"/>
              </w:rPr>
            </w:pPr>
            <w:r>
              <w:rPr>
                <w:rFonts w:hint="eastAsia"/>
                <w:lang w:val="en-US"/>
              </w:rPr>
              <w:t>錢</w:t>
            </w:r>
            <w:r>
              <w:rPr>
                <w:lang w:val="en-US"/>
              </w:rPr>
              <w:t>t</w:t>
            </w:r>
            <w:r>
              <w:rPr>
                <w:rFonts w:ascii="Cambria Math" w:hAnsi="Cambria Math" w:cs="Cambria Math"/>
                <w:lang w:val="en-US"/>
              </w:rPr>
              <w:t>ɕ</w:t>
            </w:r>
            <w:r>
              <w:rPr>
                <w:lang w:val="en-US"/>
              </w:rPr>
              <w:t>‘iĩ</w:t>
            </w:r>
            <w:r>
              <w:rPr>
                <w:vertAlign w:val="superscript"/>
                <w:lang w:val="en-US"/>
              </w:rPr>
              <w:t>55</w:t>
            </w:r>
          </w:p>
        </w:tc>
        <w:tc>
          <w:tcPr>
            <w:tcW w:w="3673" w:type="dxa"/>
          </w:tcPr>
          <w:p>
            <w:pPr>
              <w:jc w:val="left"/>
              <w:rPr>
                <w:lang w:val="en-US"/>
              </w:rPr>
            </w:pPr>
            <w:r>
              <w:rPr>
                <w:rFonts w:hint="eastAsia"/>
                <w:lang w:val="en-US"/>
              </w:rPr>
              <w:t>店</w:t>
            </w:r>
            <w:r>
              <w:rPr>
                <w:lang w:val="en-US"/>
              </w:rPr>
              <w:t>tiĩ</w:t>
            </w:r>
            <w:r>
              <w:rPr>
                <w:vertAlign w:val="superscript"/>
                <w:lang w:val="en-US"/>
              </w:rPr>
              <w:t>53</w:t>
            </w:r>
          </w:p>
        </w:tc>
      </w:tr>
      <w:tr>
        <w:tc>
          <w:tcPr>
            <w:tcW w:w="1101" w:type="dxa"/>
          </w:tcPr>
          <w:p>
            <w:pPr>
              <w:jc w:val="left"/>
              <w:rPr>
                <w:lang w:val="en-US"/>
              </w:rPr>
            </w:pPr>
            <w:r>
              <w:rPr>
                <w:rFonts w:hint="eastAsia"/>
                <w:lang w:val="en-US"/>
              </w:rPr>
              <w:t>揚州</w:t>
            </w:r>
          </w:p>
        </w:tc>
        <w:tc>
          <w:tcPr>
            <w:tcW w:w="3672" w:type="dxa"/>
          </w:tcPr>
          <w:p>
            <w:pPr>
              <w:jc w:val="left"/>
              <w:rPr>
                <w:lang w:val="en-US"/>
              </w:rPr>
            </w:pPr>
            <w:r>
              <w:rPr>
                <w:rFonts w:hint="eastAsia"/>
                <w:lang w:val="en-US"/>
              </w:rPr>
              <w:t>錢</w:t>
            </w:r>
            <w:r>
              <w:rPr>
                <w:lang w:val="en-US"/>
              </w:rPr>
              <w:t>t</w:t>
            </w:r>
            <w:r>
              <w:rPr>
                <w:rFonts w:ascii="Cambria Math" w:hAnsi="Cambria Math" w:cs="Cambria Math"/>
                <w:lang w:val="en-US"/>
              </w:rPr>
              <w:t>ɕ</w:t>
            </w:r>
            <w:r>
              <w:rPr>
                <w:lang w:val="en-US"/>
              </w:rPr>
              <w:t>‘iĩ</w:t>
            </w:r>
            <w:r>
              <w:rPr>
                <w:vertAlign w:val="superscript"/>
                <w:lang w:val="en-US"/>
              </w:rPr>
              <w:t>34</w:t>
            </w:r>
          </w:p>
        </w:tc>
        <w:tc>
          <w:tcPr>
            <w:tcW w:w="3673" w:type="dxa"/>
          </w:tcPr>
          <w:p>
            <w:pPr>
              <w:jc w:val="left"/>
              <w:rPr>
                <w:lang w:val="en-US"/>
              </w:rPr>
            </w:pPr>
            <w:r>
              <w:rPr>
                <w:rFonts w:hint="eastAsia"/>
                <w:lang w:val="en-US"/>
              </w:rPr>
              <w:t>店家</w:t>
            </w:r>
            <w:r>
              <w:rPr>
                <w:lang w:val="en-US"/>
              </w:rPr>
              <w:t>tiĩ</w:t>
            </w:r>
            <w:r>
              <w:rPr>
                <w:vertAlign w:val="superscript"/>
                <w:lang w:val="en-US"/>
              </w:rPr>
              <w:t>55</w:t>
            </w:r>
            <w:r>
              <w:rPr>
                <w:lang w:val="en-US"/>
              </w:rPr>
              <w:t>k</w:t>
            </w:r>
            <w:r>
              <w:rPr>
                <w:rFonts w:hint="eastAsia"/>
                <w:lang w:val="en-US"/>
              </w:rPr>
              <w:t>ɑ</w:t>
            </w:r>
            <w:r>
              <w:rPr>
                <w:vertAlign w:val="superscript"/>
                <w:lang w:val="en-US"/>
              </w:rPr>
              <w:t>31</w:t>
            </w:r>
          </w:p>
        </w:tc>
      </w:tr>
      <w:tr>
        <w:tc>
          <w:tcPr>
            <w:tcW w:w="1101" w:type="dxa"/>
          </w:tcPr>
          <w:p>
            <w:pPr>
              <w:jc w:val="left"/>
              <w:rPr>
                <w:lang w:val="en-US"/>
              </w:rPr>
            </w:pPr>
            <w:r>
              <w:rPr>
                <w:rFonts w:hint="eastAsia"/>
                <w:lang w:val="en-US"/>
              </w:rPr>
              <w:t>苏州</w:t>
            </w:r>
          </w:p>
        </w:tc>
        <w:tc>
          <w:tcPr>
            <w:tcW w:w="3672" w:type="dxa"/>
          </w:tcPr>
          <w:p>
            <w:pPr>
              <w:jc w:val="left"/>
              <w:rPr>
                <w:lang w:val="en-US"/>
              </w:rPr>
            </w:pPr>
            <w:r>
              <w:rPr>
                <w:rFonts w:hint="eastAsia"/>
                <w:lang w:val="en-US"/>
              </w:rPr>
              <w:t>銅鈿</w:t>
            </w:r>
            <w:r>
              <w:rPr>
                <w:lang w:val="en-US"/>
              </w:rPr>
              <w:t>doŋ</w:t>
            </w:r>
            <w:r>
              <w:rPr>
                <w:vertAlign w:val="superscript"/>
                <w:lang w:val="en-US"/>
              </w:rPr>
              <w:t>24</w:t>
            </w:r>
            <w:r>
              <w:rPr>
                <w:vertAlign w:val="subscript"/>
                <w:lang w:val="en-US"/>
              </w:rPr>
              <w:t>22</w:t>
            </w:r>
            <w:r>
              <w:rPr>
                <w:lang w:val="en-US"/>
              </w:rPr>
              <w:t>di</w:t>
            </w:r>
            <w:r>
              <w:rPr>
                <w:rFonts w:ascii="Cambria Math" w:hAnsi="Cambria Math" w:cs="Cambria Math"/>
                <w:lang w:val="en-US"/>
              </w:rPr>
              <w:t>ɪ</w:t>
            </w:r>
            <w:r>
              <w:rPr>
                <w:vertAlign w:val="superscript"/>
                <w:lang w:val="en-US"/>
              </w:rPr>
              <w:t>24</w:t>
            </w:r>
            <w:r>
              <w:rPr>
                <w:vertAlign w:val="subscript"/>
                <w:lang w:val="en-US"/>
              </w:rPr>
              <w:t>33</w:t>
            </w:r>
          </w:p>
        </w:tc>
        <w:tc>
          <w:tcPr>
            <w:tcW w:w="3673" w:type="dxa"/>
          </w:tcPr>
          <w:p>
            <w:pPr>
              <w:jc w:val="left"/>
              <w:rPr>
                <w:lang w:val="en-US"/>
              </w:rPr>
            </w:pPr>
            <w:r>
              <w:rPr>
                <w:rFonts w:hint="eastAsia"/>
                <w:lang w:val="en-US"/>
              </w:rPr>
              <w:t>店</w:t>
            </w:r>
            <w:r>
              <w:rPr>
                <w:lang w:val="en-US"/>
              </w:rPr>
              <w:t>ti</w:t>
            </w:r>
            <w:r>
              <w:rPr>
                <w:rFonts w:ascii="Cambria Math" w:hAnsi="Cambria Math" w:cs="Cambria Math"/>
                <w:lang w:val="en-US"/>
              </w:rPr>
              <w:t>ɪ</w:t>
            </w:r>
            <w:r>
              <w:rPr>
                <w:vertAlign w:val="superscript"/>
                <w:lang w:val="en-US"/>
              </w:rPr>
              <w:t>513</w:t>
            </w:r>
          </w:p>
        </w:tc>
      </w:tr>
      <w:tr>
        <w:tc>
          <w:tcPr>
            <w:tcW w:w="1101" w:type="dxa"/>
          </w:tcPr>
          <w:p>
            <w:pPr>
              <w:jc w:val="left"/>
              <w:rPr>
                <w:lang w:val="en-US"/>
              </w:rPr>
            </w:pPr>
            <w:r>
              <w:rPr>
                <w:rFonts w:hint="eastAsia"/>
                <w:lang w:val="en-US"/>
              </w:rPr>
              <w:t>溫州</w:t>
            </w:r>
          </w:p>
        </w:tc>
        <w:tc>
          <w:tcPr>
            <w:tcW w:w="3672" w:type="dxa"/>
          </w:tcPr>
          <w:p>
            <w:pPr>
              <w:jc w:val="left"/>
              <w:rPr>
                <w:lang w:val="en-US"/>
              </w:rPr>
            </w:pPr>
            <w:r>
              <w:rPr>
                <w:rFonts w:hint="eastAsia"/>
                <w:lang w:val="en-US"/>
              </w:rPr>
              <w:t>①銅鈿</w:t>
            </w:r>
            <w:r>
              <w:rPr>
                <w:lang w:val="en-US"/>
              </w:rPr>
              <w:t>doŋ</w:t>
            </w:r>
            <w:r>
              <w:rPr>
                <w:vertAlign w:val="superscript"/>
                <w:lang w:val="en-US"/>
              </w:rPr>
              <w:t>31</w:t>
            </w:r>
            <w:r>
              <w:rPr>
                <w:lang w:val="en-US"/>
              </w:rPr>
              <w:t>di</w:t>
            </w:r>
            <w:r>
              <w:rPr>
                <w:vertAlign w:val="superscript"/>
                <w:lang w:val="en-US"/>
              </w:rPr>
              <w:t>31</w:t>
            </w:r>
            <w:r>
              <w:rPr>
                <w:rFonts w:hint="eastAsia"/>
                <w:lang w:val="en-US"/>
              </w:rPr>
              <w:t>②番鈿</w:t>
            </w:r>
            <w:r>
              <w:rPr>
                <w:rFonts w:hint="eastAsia"/>
                <w:lang w:val="en-US"/>
              </w:rPr>
              <w:t>fa</w:t>
            </w:r>
            <w:r>
              <w:rPr>
                <w:rFonts w:hint="eastAsia"/>
                <w:vertAlign w:val="superscript"/>
                <w:lang w:val="en-US"/>
              </w:rPr>
              <w:t>44</w:t>
            </w:r>
            <w:r>
              <w:rPr>
                <w:rFonts w:hint="eastAsia"/>
                <w:lang w:val="en-US"/>
              </w:rPr>
              <w:t>di</w:t>
            </w:r>
            <w:r>
              <w:rPr>
                <w:rFonts w:hint="eastAsia"/>
                <w:vertAlign w:val="superscript"/>
                <w:lang w:val="en-US"/>
              </w:rPr>
              <w:t>31</w:t>
            </w:r>
          </w:p>
        </w:tc>
        <w:tc>
          <w:tcPr>
            <w:tcW w:w="3673" w:type="dxa"/>
          </w:tcPr>
          <w:p>
            <w:pPr>
              <w:jc w:val="left"/>
              <w:rPr>
                <w:lang w:val="en-US"/>
              </w:rPr>
            </w:pPr>
            <w:r>
              <w:rPr>
                <w:rFonts w:hint="eastAsia"/>
                <w:lang w:val="en-US"/>
              </w:rPr>
              <w:t>店</w:t>
            </w:r>
            <w:r>
              <w:rPr>
                <w:rFonts w:hint="eastAsia"/>
                <w:lang w:val="en-US"/>
              </w:rPr>
              <w:t>ti</w:t>
            </w:r>
            <w:r>
              <w:rPr>
                <w:rFonts w:hint="eastAsia"/>
                <w:vertAlign w:val="superscript"/>
                <w:lang w:val="en-US"/>
              </w:rPr>
              <w:t>42</w:t>
            </w:r>
          </w:p>
        </w:tc>
      </w:tr>
      <w:tr>
        <w:tc>
          <w:tcPr>
            <w:tcW w:w="1101" w:type="dxa"/>
          </w:tcPr>
          <w:p>
            <w:pPr>
              <w:jc w:val="left"/>
              <w:rPr>
                <w:lang w:val="en-US"/>
              </w:rPr>
            </w:pPr>
            <w:r>
              <w:rPr>
                <w:rFonts w:hint="eastAsia"/>
                <w:lang w:val="en-US"/>
              </w:rPr>
              <w:t>长沙</w:t>
            </w:r>
          </w:p>
        </w:tc>
        <w:tc>
          <w:tcPr>
            <w:tcW w:w="3672" w:type="dxa"/>
          </w:tcPr>
          <w:p>
            <w:pPr>
              <w:jc w:val="left"/>
              <w:rPr>
                <w:lang w:val="en-US"/>
              </w:rPr>
            </w:pPr>
            <w:r>
              <w:rPr>
                <w:rFonts w:hint="eastAsia"/>
                <w:lang w:val="en-US"/>
              </w:rPr>
              <w:t>錢</w:t>
            </w:r>
            <w:r>
              <w:rPr>
                <w:lang w:val="en-US"/>
              </w:rPr>
              <w:t>t</w:t>
            </w:r>
            <w:r>
              <w:rPr>
                <w:rFonts w:ascii="Cambria Math" w:hAnsi="Cambria Math" w:cs="Cambria Math"/>
                <w:lang w:val="en-US"/>
              </w:rPr>
              <w:t>ɕ</w:t>
            </w:r>
            <w:r>
              <w:rPr>
                <w:lang w:val="en-US"/>
              </w:rPr>
              <w:t>iẽ</w:t>
            </w:r>
            <w:r>
              <w:rPr>
                <w:vertAlign w:val="superscript"/>
                <w:lang w:val="en-US"/>
              </w:rPr>
              <w:t>13</w:t>
            </w:r>
          </w:p>
        </w:tc>
        <w:tc>
          <w:tcPr>
            <w:tcW w:w="3673" w:type="dxa"/>
          </w:tcPr>
          <w:p>
            <w:pPr>
              <w:jc w:val="left"/>
              <w:rPr>
                <w:lang w:val="en-US"/>
              </w:rPr>
            </w:pPr>
            <w:r>
              <w:rPr>
                <w:rFonts w:hint="eastAsia"/>
                <w:lang w:val="en-US"/>
              </w:rPr>
              <w:t>鋪子</w:t>
            </w:r>
            <w:r>
              <w:rPr>
                <w:lang w:val="en-US"/>
              </w:rPr>
              <w:t>p'u</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101" w:type="dxa"/>
          </w:tcPr>
          <w:p>
            <w:pPr>
              <w:jc w:val="left"/>
              <w:rPr>
                <w:lang w:val="en-US"/>
              </w:rPr>
            </w:pPr>
            <w:r>
              <w:rPr>
                <w:rFonts w:hint="eastAsia"/>
                <w:lang w:val="en-US"/>
              </w:rPr>
              <w:t>南昌</w:t>
            </w:r>
          </w:p>
        </w:tc>
        <w:tc>
          <w:tcPr>
            <w:tcW w:w="3672" w:type="dxa"/>
          </w:tcPr>
          <w:p>
            <w:pPr>
              <w:jc w:val="left"/>
              <w:rPr>
                <w:lang w:val="en-US"/>
              </w:rPr>
            </w:pPr>
            <w:r>
              <w:rPr>
                <w:rFonts w:hint="eastAsia"/>
                <w:lang w:val="en-US"/>
              </w:rPr>
              <w:t>錢</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lang w:val="en-US"/>
              </w:rPr>
              <w:t>n</w:t>
            </w:r>
            <w:r>
              <w:rPr>
                <w:vertAlign w:val="superscript"/>
                <w:lang w:val="en-US"/>
              </w:rPr>
              <w:t>24</w:t>
            </w:r>
          </w:p>
        </w:tc>
        <w:tc>
          <w:tcPr>
            <w:tcW w:w="3673" w:type="dxa"/>
          </w:tcPr>
          <w:p>
            <w:pPr>
              <w:jc w:val="left"/>
              <w:rPr>
                <w:lang w:val="en-US"/>
              </w:rPr>
            </w:pPr>
            <w:r>
              <w:rPr>
                <w:rFonts w:hint="eastAsia"/>
                <w:lang w:val="en-US"/>
              </w:rPr>
              <w:t>鋪子</w:t>
            </w:r>
            <w:r>
              <w:rPr>
                <w:lang w:val="en-US"/>
              </w:rPr>
              <w:t>p‘u</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r>
      <w:tr>
        <w:tc>
          <w:tcPr>
            <w:tcW w:w="1101" w:type="dxa"/>
          </w:tcPr>
          <w:p>
            <w:pPr>
              <w:jc w:val="left"/>
              <w:rPr>
                <w:lang w:val="en-US"/>
              </w:rPr>
            </w:pPr>
            <w:r>
              <w:rPr>
                <w:rFonts w:hint="eastAsia"/>
                <w:lang w:val="en-US"/>
              </w:rPr>
              <w:t>梅县</w:t>
            </w:r>
          </w:p>
        </w:tc>
        <w:tc>
          <w:tcPr>
            <w:tcW w:w="3672" w:type="dxa"/>
          </w:tcPr>
          <w:p>
            <w:pPr>
              <w:jc w:val="left"/>
              <w:rPr>
                <w:lang w:val="en-US"/>
              </w:rPr>
            </w:pPr>
            <w:r>
              <w:rPr>
                <w:rFonts w:hint="eastAsia"/>
                <w:lang w:val="en-US"/>
              </w:rPr>
              <w:t>錢</w:t>
            </w:r>
            <w:r>
              <w:rPr>
                <w:lang w:val="en-US"/>
              </w:rPr>
              <w:t>ts'i</w:t>
            </w:r>
            <w:r>
              <w:rPr>
                <w:rFonts w:ascii="Cambria Math" w:hAnsi="Cambria Math" w:cs="Cambria Math"/>
                <w:lang w:val="en-US"/>
              </w:rPr>
              <w:t>ɛ</w:t>
            </w:r>
            <w:r>
              <w:rPr>
                <w:lang w:val="en-US"/>
              </w:rPr>
              <w:t>n</w:t>
            </w:r>
            <w:r>
              <w:rPr>
                <w:vertAlign w:val="superscript"/>
                <w:lang w:val="en-US"/>
              </w:rPr>
              <w:t>12</w:t>
            </w:r>
          </w:p>
        </w:tc>
        <w:tc>
          <w:tcPr>
            <w:tcW w:w="3673" w:type="dxa"/>
          </w:tcPr>
          <w:p>
            <w:pPr>
              <w:jc w:val="left"/>
              <w:rPr>
                <w:lang w:val="en-US"/>
              </w:rPr>
            </w:pPr>
            <w:r>
              <w:rPr>
                <w:rFonts w:hint="eastAsia"/>
                <w:lang w:val="en-US"/>
              </w:rPr>
              <w:t>店鋪</w:t>
            </w:r>
            <w:r>
              <w:rPr>
                <w:lang w:val="en-US"/>
              </w:rPr>
              <w:t>tiam</w:t>
            </w:r>
            <w:r>
              <w:rPr>
                <w:vertAlign w:val="superscript"/>
                <w:lang w:val="en-US"/>
              </w:rPr>
              <w:t>42</w:t>
            </w:r>
            <w:r>
              <w:rPr>
                <w:lang w:val="en-US"/>
              </w:rPr>
              <w:t>p'u</w:t>
            </w:r>
            <w:r>
              <w:rPr>
                <w:vertAlign w:val="superscript"/>
                <w:lang w:val="en-US"/>
              </w:rPr>
              <w:t>42</w:t>
            </w:r>
          </w:p>
        </w:tc>
      </w:tr>
      <w:tr>
        <w:tc>
          <w:tcPr>
            <w:tcW w:w="1101" w:type="dxa"/>
          </w:tcPr>
          <w:p>
            <w:pPr>
              <w:jc w:val="left"/>
              <w:rPr>
                <w:lang w:val="en-US"/>
              </w:rPr>
            </w:pPr>
            <w:r>
              <w:rPr>
                <w:rFonts w:hint="eastAsia"/>
                <w:lang w:val="en-US"/>
              </w:rPr>
              <w:t>广州</w:t>
            </w:r>
          </w:p>
        </w:tc>
        <w:tc>
          <w:tcPr>
            <w:tcW w:w="3672" w:type="dxa"/>
          </w:tcPr>
          <w:p>
            <w:pPr>
              <w:jc w:val="left"/>
              <w:rPr>
                <w:lang w:val="en-US"/>
              </w:rPr>
            </w:pPr>
            <w:r>
              <w:rPr>
                <w:rFonts w:hint="eastAsia"/>
                <w:lang w:val="en-US"/>
              </w:rPr>
              <w:t>錢</w:t>
            </w:r>
            <w:r>
              <w:rPr>
                <w:lang w:val="en-US"/>
              </w:rPr>
              <w:t>t</w:t>
            </w:r>
            <w:r>
              <w:rPr>
                <w:rFonts w:ascii="Cambria Math" w:hAnsi="Cambria Math" w:cs="Cambria Math"/>
                <w:lang w:val="en-US"/>
              </w:rPr>
              <w:t>ʃ</w:t>
            </w:r>
            <w:r>
              <w:rPr>
                <w:lang w:val="en-US"/>
              </w:rPr>
              <w:t>'in</w:t>
            </w:r>
            <w:r>
              <w:rPr>
                <w:vertAlign w:val="superscript"/>
                <w:lang w:val="en-US"/>
              </w:rPr>
              <w:t>21</w:t>
            </w:r>
          </w:p>
        </w:tc>
        <w:tc>
          <w:tcPr>
            <w:tcW w:w="3673" w:type="dxa"/>
          </w:tcPr>
          <w:p>
            <w:pPr>
              <w:jc w:val="left"/>
              <w:rPr>
                <w:lang w:val="en-US"/>
              </w:rPr>
            </w:pPr>
            <w:r>
              <w:rPr>
                <w:rFonts w:hint="eastAsia"/>
                <w:lang w:val="en-US"/>
              </w:rPr>
              <w:t>鋪头</w:t>
            </w:r>
            <w:r>
              <w:rPr>
                <w:lang w:val="en-US"/>
              </w:rPr>
              <w:t>p'ou</w:t>
            </w:r>
            <w:r>
              <w:rPr>
                <w:vertAlign w:val="superscript"/>
                <w:lang w:val="en-US"/>
              </w:rPr>
              <w:t>33</w:t>
            </w:r>
            <w:r>
              <w:rPr>
                <w:lang w:val="en-US"/>
              </w:rPr>
              <w:t>t‘</w:t>
            </w:r>
            <w:r>
              <w:rPr>
                <w:rFonts w:ascii="Cambria Math" w:hAnsi="Cambria Math" w:cs="Cambria Math"/>
                <w:lang w:val="en-US"/>
              </w:rPr>
              <w:t>ɐ</w:t>
            </w:r>
            <w:r>
              <w:rPr>
                <w:lang w:val="en-US"/>
              </w:rPr>
              <w:t>u</w:t>
            </w:r>
            <w:r>
              <w:rPr>
                <w:vertAlign w:val="superscript"/>
                <w:lang w:val="en-US"/>
              </w:rPr>
              <w:t>21</w:t>
            </w:r>
            <w:r>
              <w:rPr>
                <w:vertAlign w:val="subscript"/>
                <w:lang w:val="en-US"/>
              </w:rPr>
              <w:t>35</w:t>
            </w:r>
          </w:p>
        </w:tc>
      </w:tr>
      <w:tr>
        <w:tc>
          <w:tcPr>
            <w:tcW w:w="1101" w:type="dxa"/>
          </w:tcPr>
          <w:p>
            <w:pPr>
              <w:jc w:val="left"/>
              <w:rPr>
                <w:lang w:val="en-US"/>
              </w:rPr>
            </w:pPr>
            <w:r>
              <w:rPr>
                <w:rFonts w:hint="eastAsia"/>
                <w:lang w:val="en-US"/>
              </w:rPr>
              <w:t>阳江</w:t>
            </w:r>
          </w:p>
        </w:tc>
        <w:tc>
          <w:tcPr>
            <w:tcW w:w="3672" w:type="dxa"/>
          </w:tcPr>
          <w:p>
            <w:pPr>
              <w:jc w:val="left"/>
              <w:rPr>
                <w:lang w:val="en-US"/>
              </w:rPr>
            </w:pPr>
            <w:r>
              <w:rPr>
                <w:rFonts w:hint="eastAsia"/>
                <w:lang w:val="en-US"/>
              </w:rPr>
              <w:t>錢</w:t>
            </w:r>
            <w:r>
              <w:rPr>
                <w:lang w:val="en-US"/>
              </w:rPr>
              <w:t>t</w:t>
            </w:r>
            <w:r>
              <w:rPr>
                <w:rFonts w:ascii="Cambria Math" w:hAnsi="Cambria Math" w:cs="Cambria Math"/>
                <w:lang w:val="en-US"/>
              </w:rPr>
              <w:t>ʃ</w:t>
            </w:r>
            <w:r>
              <w:rPr>
                <w:lang w:val="en-US"/>
              </w:rPr>
              <w:t>‘in</w:t>
            </w:r>
            <w:r>
              <w:rPr>
                <w:vertAlign w:val="superscript"/>
                <w:lang w:val="en-US"/>
              </w:rPr>
              <w:t>445</w:t>
            </w:r>
          </w:p>
        </w:tc>
        <w:tc>
          <w:tcPr>
            <w:tcW w:w="3673" w:type="dxa"/>
          </w:tcPr>
          <w:p>
            <w:pPr>
              <w:jc w:val="left"/>
              <w:rPr>
                <w:lang w:val="en-US"/>
              </w:rPr>
            </w:pPr>
            <w:r>
              <w:rPr>
                <w:rFonts w:hint="eastAsia"/>
                <w:lang w:val="en-US"/>
              </w:rPr>
              <w:t>鋪</w:t>
            </w:r>
            <w:r>
              <w:rPr>
                <w:lang w:val="en-US"/>
              </w:rPr>
              <w:t>P‘ou</w:t>
            </w:r>
            <w:r>
              <w:rPr>
                <w:vertAlign w:val="superscript"/>
                <w:lang w:val="en-US"/>
              </w:rPr>
              <w:t>24</w:t>
            </w:r>
          </w:p>
        </w:tc>
      </w:tr>
      <w:tr>
        <w:tc>
          <w:tcPr>
            <w:tcW w:w="1101" w:type="dxa"/>
          </w:tcPr>
          <w:p>
            <w:pPr>
              <w:jc w:val="left"/>
              <w:rPr>
                <w:lang w:val="en-US"/>
              </w:rPr>
            </w:pPr>
            <w:r>
              <w:rPr>
                <w:rFonts w:hint="eastAsia"/>
                <w:lang w:val="en-US"/>
              </w:rPr>
              <w:t>廈門</w:t>
            </w:r>
          </w:p>
        </w:tc>
        <w:tc>
          <w:tcPr>
            <w:tcW w:w="3672" w:type="dxa"/>
          </w:tcPr>
          <w:p>
            <w:pPr>
              <w:jc w:val="left"/>
              <w:rPr>
                <w:lang w:val="en-US"/>
              </w:rPr>
            </w:pPr>
            <w:r>
              <w:rPr>
                <w:rFonts w:hint="eastAsia"/>
                <w:lang w:val="en-US"/>
              </w:rPr>
              <w:t>鐳</w:t>
            </w:r>
            <w:r>
              <w:rPr>
                <w:rFonts w:hint="eastAsia"/>
                <w:lang w:val="en-US"/>
              </w:rPr>
              <w:t>*lui</w:t>
            </w:r>
            <w:r>
              <w:rPr>
                <w:rFonts w:hint="eastAsia"/>
                <w:vertAlign w:val="superscript"/>
                <w:lang w:val="en-US"/>
              </w:rPr>
              <w:t>55</w:t>
            </w:r>
          </w:p>
        </w:tc>
        <w:tc>
          <w:tcPr>
            <w:tcW w:w="3673" w:type="dxa"/>
          </w:tcPr>
          <w:p>
            <w:pPr>
              <w:jc w:val="left"/>
              <w:rPr>
                <w:lang w:val="en-US"/>
              </w:rPr>
            </w:pPr>
            <w:r>
              <w:rPr>
                <w:rFonts w:hint="eastAsia"/>
                <w:lang w:val="en-US"/>
              </w:rPr>
              <w:t>店</w:t>
            </w:r>
            <w:r>
              <w:rPr>
                <w:rFonts w:hint="eastAsia"/>
                <w:lang w:val="en-US"/>
              </w:rPr>
              <w:t>tiam</w:t>
            </w:r>
            <w:r>
              <w:rPr>
                <w:rFonts w:hint="eastAsia"/>
                <w:vertAlign w:val="superscript"/>
                <w:lang w:val="en-US"/>
              </w:rPr>
              <w:t>11</w:t>
            </w:r>
          </w:p>
        </w:tc>
      </w:tr>
      <w:tr>
        <w:tc>
          <w:tcPr>
            <w:tcW w:w="1101" w:type="dxa"/>
          </w:tcPr>
          <w:p>
            <w:pPr>
              <w:jc w:val="left"/>
              <w:rPr>
                <w:lang w:val="en-US"/>
              </w:rPr>
            </w:pPr>
            <w:r>
              <w:rPr>
                <w:rFonts w:hint="eastAsia"/>
                <w:lang w:val="en-US"/>
              </w:rPr>
              <w:t>潮州</w:t>
            </w:r>
          </w:p>
        </w:tc>
        <w:tc>
          <w:tcPr>
            <w:tcW w:w="3672" w:type="dxa"/>
          </w:tcPr>
          <w:p>
            <w:pPr>
              <w:jc w:val="left"/>
              <w:rPr>
                <w:lang w:val="en-US"/>
              </w:rPr>
            </w:pPr>
            <w:r>
              <w:rPr>
                <w:rFonts w:hint="eastAsia"/>
                <w:lang w:val="en-US"/>
              </w:rPr>
              <w:t>鐳</w:t>
            </w:r>
            <w:r>
              <w:rPr>
                <w:rFonts w:hint="eastAsia"/>
                <w:lang w:val="en-US"/>
              </w:rPr>
              <w:t>*lui</w:t>
            </w:r>
            <w:r>
              <w:rPr>
                <w:rFonts w:hint="eastAsia"/>
                <w:vertAlign w:val="superscript"/>
                <w:lang w:val="en-US"/>
              </w:rPr>
              <w:t>33</w:t>
            </w:r>
          </w:p>
        </w:tc>
        <w:tc>
          <w:tcPr>
            <w:tcW w:w="3673" w:type="dxa"/>
          </w:tcPr>
          <w:p>
            <w:pPr>
              <w:jc w:val="left"/>
              <w:rPr>
                <w:lang w:val="en-US"/>
              </w:rPr>
            </w:pPr>
            <w:r>
              <w:rPr>
                <w:rFonts w:hint="eastAsia"/>
                <w:lang w:val="en-US"/>
              </w:rPr>
              <w:t>鋪</w:t>
            </w:r>
            <w:r>
              <w:rPr>
                <w:rFonts w:hint="eastAsia"/>
                <w:lang w:val="en-US"/>
              </w:rPr>
              <w:t>p'ou</w:t>
            </w:r>
            <w:r>
              <w:rPr>
                <w:rFonts w:hint="eastAsia"/>
                <w:vertAlign w:val="superscript"/>
                <w:lang w:val="en-US"/>
              </w:rPr>
              <w:t>213</w:t>
            </w:r>
          </w:p>
        </w:tc>
      </w:tr>
      <w:tr>
        <w:tc>
          <w:tcPr>
            <w:tcW w:w="1101" w:type="dxa"/>
          </w:tcPr>
          <w:p>
            <w:pPr>
              <w:jc w:val="left"/>
              <w:rPr>
                <w:lang w:val="en-US"/>
              </w:rPr>
            </w:pPr>
            <w:r>
              <w:rPr>
                <w:rFonts w:hint="eastAsia"/>
                <w:lang w:val="en-US"/>
              </w:rPr>
              <w:t>福州</w:t>
            </w:r>
          </w:p>
        </w:tc>
        <w:tc>
          <w:tcPr>
            <w:tcW w:w="3672" w:type="dxa"/>
          </w:tcPr>
          <w:p>
            <w:pPr>
              <w:jc w:val="left"/>
              <w:rPr>
                <w:lang w:val="en-US"/>
              </w:rPr>
            </w:pPr>
            <w:r>
              <w:rPr>
                <w:rFonts w:hint="eastAsia"/>
                <w:lang w:val="en-US"/>
              </w:rPr>
              <w:t>錢</w:t>
            </w:r>
            <w:r>
              <w:rPr>
                <w:lang w:val="en-US"/>
              </w:rPr>
              <w:t>tsieŋ</w:t>
            </w:r>
            <w:r>
              <w:rPr>
                <w:vertAlign w:val="superscript"/>
                <w:lang w:val="en-US"/>
              </w:rPr>
              <w:t>52</w:t>
            </w:r>
          </w:p>
        </w:tc>
        <w:tc>
          <w:tcPr>
            <w:tcW w:w="3673" w:type="dxa"/>
          </w:tcPr>
          <w:p>
            <w:pPr>
              <w:jc w:val="left"/>
              <w:rPr>
                <w:lang w:val="en-US"/>
              </w:rPr>
            </w:pPr>
            <w:r>
              <w:rPr>
                <w:rFonts w:hint="eastAsia"/>
                <w:lang w:val="en-US"/>
              </w:rPr>
              <w:t>店</w:t>
            </w:r>
            <w:r>
              <w:rPr>
                <w:lang w:val="en-US"/>
              </w:rPr>
              <w:t>taiŋ</w:t>
            </w:r>
            <w:r>
              <w:rPr>
                <w:vertAlign w:val="superscript"/>
                <w:lang w:val="en-US"/>
              </w:rPr>
              <w:t>213</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飯館</w:t>
            </w:r>
            <w:r>
              <w:rPr>
                <w:b/>
                <w:lang w:val="en-US"/>
              </w:rPr>
              <w:t>fan</w:t>
            </w:r>
            <w:r>
              <w:rPr>
                <w:b/>
                <w:vertAlign w:val="superscript"/>
                <w:lang w:val="en-US"/>
              </w:rPr>
              <w:t>51</w:t>
            </w:r>
            <w:r>
              <w:rPr>
                <w:b/>
                <w:lang w:val="en-US"/>
              </w:rPr>
              <w:t>kuan</w:t>
            </w:r>
            <w:r>
              <w:rPr>
                <w:b/>
                <w:vertAlign w:val="superscript"/>
                <w:lang w:val="en-US"/>
              </w:rPr>
              <w:t>214</w:t>
            </w:r>
          </w:p>
        </w:tc>
        <w:tc>
          <w:tcPr>
            <w:tcW w:w="3673" w:type="dxa"/>
          </w:tcPr>
          <w:p>
            <w:pPr>
              <w:jc w:val="left"/>
              <w:rPr>
                <w:b/>
                <w:lang w:val="en-US"/>
              </w:rPr>
            </w:pPr>
            <w:r>
              <w:rPr>
                <w:rFonts w:hint="eastAsia"/>
                <w:b/>
                <w:lang w:val="en-US"/>
              </w:rPr>
              <w:t>邮局</w:t>
            </w:r>
            <w:r>
              <w:rPr>
                <w:b/>
                <w:lang w:val="en-US"/>
              </w:rPr>
              <w:t>iou</w:t>
            </w:r>
            <w:r>
              <w:rPr>
                <w:b/>
                <w:vertAlign w:val="superscript"/>
                <w:lang w:val="en-US"/>
              </w:rPr>
              <w:t>35</w:t>
            </w:r>
            <w:r>
              <w:rPr>
                <w:b/>
                <w:lang w:val="en-US"/>
              </w:rPr>
              <w:t>t</w:t>
            </w:r>
            <w:r>
              <w:rPr>
                <w:rFonts w:ascii="Cambria Math" w:hAnsi="Cambria Math" w:cs="Cambria Math"/>
                <w:b/>
                <w:lang w:val="en-US"/>
              </w:rPr>
              <w:t>ɕ</w:t>
            </w:r>
            <w:r>
              <w:rPr>
                <w:b/>
                <w:lang w:val="en-US"/>
              </w:rPr>
              <w:t>y</w:t>
            </w:r>
            <w:r>
              <w:rPr>
                <w:b/>
                <w:vertAlign w:val="superscript"/>
                <w:lang w:val="en-US"/>
              </w:rPr>
              <w:t>35</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①飯館儿</w:t>
            </w:r>
            <w:r>
              <w:rPr>
                <w:rFonts w:hint="eastAsia"/>
                <w:lang w:val="en-US"/>
              </w:rPr>
              <w:t>fan</w:t>
            </w:r>
            <w:r>
              <w:rPr>
                <w:rFonts w:hint="eastAsia"/>
                <w:vertAlign w:val="superscript"/>
                <w:lang w:val="en-US"/>
              </w:rPr>
              <w:t>51</w:t>
            </w:r>
            <w:r>
              <w:rPr>
                <w:rFonts w:hint="eastAsia"/>
                <w:lang w:val="en-US"/>
              </w:rPr>
              <w:t>kuanr</w:t>
            </w:r>
            <w:r>
              <w:rPr>
                <w:rFonts w:hint="eastAsia"/>
                <w:vertAlign w:val="superscript"/>
                <w:lang w:val="en-US"/>
              </w:rPr>
              <w:t>214</w:t>
            </w:r>
            <w:r>
              <w:rPr>
                <w:lang w:val="en-US"/>
              </w:rPr>
              <w:br/>
            </w:r>
            <w:r>
              <w:rPr>
                <w:rFonts w:hint="eastAsia"/>
                <w:lang w:val="en-US"/>
              </w:rPr>
              <w:t>②飯鋪儿</w:t>
            </w:r>
            <w:r>
              <w:rPr>
                <w:lang w:val="en-US"/>
              </w:rPr>
              <w:t>fan</w:t>
            </w:r>
            <w:r>
              <w:rPr>
                <w:vertAlign w:val="superscript"/>
                <w:lang w:val="en-US"/>
              </w:rPr>
              <w:t>51</w:t>
            </w:r>
            <w:r>
              <w:rPr>
                <w:lang w:val="en-US"/>
              </w:rPr>
              <w:t>p'ur</w:t>
            </w:r>
            <w:r>
              <w:rPr>
                <w:vertAlign w:val="superscript"/>
                <w:lang w:val="en-US"/>
              </w:rPr>
              <w:t>51</w:t>
            </w:r>
          </w:p>
        </w:tc>
        <w:tc>
          <w:tcPr>
            <w:tcW w:w="3673" w:type="dxa"/>
          </w:tcPr>
          <w:p>
            <w:pPr>
              <w:jc w:val="left"/>
              <w:rPr>
                <w:lang w:val="en-US"/>
              </w:rPr>
            </w:pPr>
            <w:r>
              <w:rPr>
                <w:rFonts w:hint="eastAsia"/>
                <w:lang w:val="en-US"/>
              </w:rPr>
              <w:t>邮局</w:t>
            </w:r>
            <w:r>
              <w:rPr>
                <w:lang w:val="en-US"/>
              </w:rPr>
              <w:t>iou</w:t>
            </w:r>
            <w:r>
              <w:rPr>
                <w:vertAlign w:val="superscript"/>
                <w:lang w:val="en-US"/>
              </w:rPr>
              <w:t>35</w:t>
            </w:r>
            <w:r>
              <w:rPr>
                <w:lang w:val="en-US"/>
              </w:rPr>
              <w:t>t</w:t>
            </w:r>
            <w:r>
              <w:rPr>
                <w:rFonts w:ascii="Cambria Math" w:hAnsi="Cambria Math" w:cs="Cambria Math"/>
                <w:lang w:val="en-US"/>
              </w:rPr>
              <w:t>ɕ</w:t>
            </w:r>
            <w:r>
              <w:rPr>
                <w:lang w:val="en-US"/>
              </w:rPr>
              <w:t>y</w:t>
            </w:r>
            <w:r>
              <w:rPr>
                <w:vertAlign w:val="superscript"/>
                <w:lang w:val="en-US"/>
              </w:rPr>
              <w:t>35</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飯館</w:t>
            </w:r>
            <w:r>
              <w:rPr>
                <w:lang w:val="en-US"/>
              </w:rPr>
              <w:t>f</w:t>
            </w:r>
            <w:r>
              <w:rPr>
                <w:rFonts w:ascii="Cambria Math" w:hAnsi="Cambria Math"/>
                <w:lang w:val="en-US"/>
              </w:rPr>
              <w:t>æ̃</w:t>
            </w:r>
            <w:r>
              <w:rPr>
                <w:vertAlign w:val="superscript"/>
                <w:lang w:val="en-US"/>
              </w:rPr>
              <w:t>21</w:t>
            </w:r>
            <w:r>
              <w:rPr>
                <w:lang w:val="en-US"/>
              </w:rPr>
              <w:t>ku</w:t>
            </w:r>
            <w:r>
              <w:rPr>
                <w:rFonts w:ascii="Cambria Math" w:hAnsi="Cambria Math"/>
                <w:lang w:val="en-US"/>
              </w:rPr>
              <w:t>æ̃</w:t>
            </w:r>
            <w:r>
              <w:rPr>
                <w:vertAlign w:val="superscript"/>
                <w:lang w:val="en-US"/>
              </w:rPr>
              <w:t>55</w:t>
            </w:r>
          </w:p>
        </w:tc>
        <w:tc>
          <w:tcPr>
            <w:tcW w:w="3673" w:type="dxa"/>
          </w:tcPr>
          <w:p>
            <w:pPr>
              <w:jc w:val="left"/>
              <w:rPr>
                <w:lang w:val="en-US"/>
              </w:rPr>
            </w:pPr>
            <w:r>
              <w:rPr>
                <w:rFonts w:hint="eastAsia"/>
                <w:lang w:val="en-US"/>
              </w:rPr>
              <w:t>邮〔政〕局</w:t>
            </w:r>
            <w:r>
              <w:rPr>
                <w:lang w:val="en-US"/>
              </w:rPr>
              <w:t>iou</w:t>
            </w:r>
            <w:r>
              <w:rPr>
                <w:vertAlign w:val="superscript"/>
                <w:lang w:val="en-US"/>
              </w:rPr>
              <w:t>42</w:t>
            </w:r>
            <w:r>
              <w:rPr>
                <w:rFonts w:hint="eastAsia"/>
                <w:lang w:val="en-US"/>
              </w:rPr>
              <w:t>〔</w:t>
            </w:r>
            <w:r>
              <w:rPr>
                <w:lang w:val="en-US"/>
              </w:rPr>
              <w:t>t</w:t>
            </w:r>
            <w:r>
              <w:rPr>
                <w:rFonts w:ascii="Cambria Math" w:hAnsi="Cambria Math" w:cs="Cambria Math"/>
                <w:lang w:val="en-US"/>
              </w:rPr>
              <w:t>ʂ</w:t>
            </w:r>
            <w:r>
              <w:rPr>
                <w:lang w:val="en-US"/>
              </w:rPr>
              <w:t>əŋ</w:t>
            </w:r>
            <w:r>
              <w:rPr>
                <w:vertAlign w:val="superscript"/>
                <w:lang w:val="en-US"/>
              </w:rPr>
              <w:t>21</w:t>
            </w:r>
            <w:r>
              <w:rPr>
                <w:rFonts w:hint="eastAsia"/>
                <w:lang w:val="en-US"/>
              </w:rPr>
              <w:t>〕</w:t>
            </w:r>
            <w:r>
              <w:rPr>
                <w:lang w:val="en-US"/>
              </w:rPr>
              <w:t>t</w:t>
            </w:r>
            <w:r>
              <w:rPr>
                <w:rFonts w:ascii="Cambria Math" w:hAnsi="Cambria Math" w:cs="Cambria Math"/>
                <w:lang w:val="en-US"/>
              </w:rPr>
              <w:t>ɕ</w:t>
            </w:r>
            <w:r>
              <w:rPr>
                <w:lang w:val="en-US"/>
              </w:rPr>
              <w:t>y</w:t>
            </w:r>
            <w:r>
              <w:rPr>
                <w:vertAlign w:val="superscript"/>
                <w:lang w:val="en-US"/>
              </w:rPr>
              <w:t>42</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館子</w:t>
            </w:r>
            <w:r>
              <w:rPr>
                <w:lang w:val="en-US"/>
              </w:rPr>
              <w:t>kuan</w:t>
            </w:r>
            <w:r>
              <w:rPr>
                <w:vertAlign w:val="superscript"/>
                <w:lang w:val="en-US"/>
              </w:rPr>
              <w:t>213</w:t>
            </w:r>
            <w:r>
              <w:rPr>
                <w:vertAlign w:val="subscript"/>
                <w:lang w:val="en-US"/>
              </w:rPr>
              <w:t>21</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①邮局</w:t>
            </w:r>
            <w:r>
              <w:rPr>
                <w:lang w:val="en-US"/>
              </w:rPr>
              <w:t>iou</w:t>
            </w:r>
            <w:r>
              <w:rPr>
                <w:vertAlign w:val="superscript"/>
                <w:lang w:val="en-US"/>
              </w:rPr>
              <w:t>33</w:t>
            </w:r>
            <w:r>
              <w:rPr>
                <w:lang w:val="en-US"/>
              </w:rPr>
              <w:t>t</w:t>
            </w:r>
            <w:r>
              <w:rPr>
                <w:rFonts w:ascii="Cambria Math" w:hAnsi="Cambria Math" w:cs="Cambria Math"/>
                <w:lang w:val="en-US"/>
              </w:rPr>
              <w:t>ɕ</w:t>
            </w:r>
            <w:r>
              <w:rPr>
                <w:lang w:val="en-US"/>
              </w:rPr>
              <w:t>y</w:t>
            </w:r>
            <w:r>
              <w:rPr>
                <w:vertAlign w:val="superscript"/>
                <w:lang w:val="en-US"/>
              </w:rPr>
              <w:t>35</w:t>
            </w:r>
            <w:r>
              <w:rPr>
                <w:rFonts w:hint="eastAsia"/>
                <w:lang w:val="en-US"/>
              </w:rPr>
              <w:br/>
            </w:r>
            <w:r>
              <w:rPr>
                <w:rFonts w:hint="eastAsia"/>
                <w:lang w:val="en-US"/>
              </w:rPr>
              <w:t>②信局子</w:t>
            </w:r>
            <w:r>
              <w:rPr>
                <w:rFonts w:ascii="Cambria Math" w:hAnsi="Cambria Math" w:cs="Cambria Math"/>
                <w:lang w:val="en-US"/>
              </w:rPr>
              <w:t>ɕ</w:t>
            </w:r>
            <w:r>
              <w:rPr>
                <w:lang w:val="en-US"/>
              </w:rPr>
              <w:t>in</w:t>
            </w:r>
            <w:r>
              <w:rPr>
                <w:vertAlign w:val="superscript"/>
                <w:lang w:val="en-US"/>
              </w:rPr>
              <w:t>41</w:t>
            </w:r>
            <w:r>
              <w:rPr>
                <w:lang w:val="en-US"/>
              </w:rPr>
              <w:t>t</w:t>
            </w:r>
            <w:r>
              <w:rPr>
                <w:rFonts w:ascii="Cambria Math" w:hAnsi="Cambria Math" w:cs="Cambria Math"/>
                <w:lang w:val="en-US"/>
              </w:rPr>
              <w:t>ɕ</w:t>
            </w:r>
            <w:r>
              <w:rPr>
                <w:lang w:val="en-US"/>
              </w:rPr>
              <w:t>y</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飯館子</w:t>
            </w:r>
            <w:r>
              <w:rPr>
                <w:lang w:val="en-US"/>
              </w:rPr>
              <w:t>f</w:t>
            </w:r>
            <w:r>
              <w:rPr>
                <w:rFonts w:ascii="Cambria Math" w:hAnsi="Cambria Math"/>
                <w:lang w:val="en-US"/>
              </w:rPr>
              <w:t>æ̃</w:t>
            </w:r>
            <w:r>
              <w:rPr>
                <w:vertAlign w:val="superscript"/>
                <w:lang w:val="en-US"/>
              </w:rPr>
              <w:t>45</w:t>
            </w:r>
            <w:r>
              <w:rPr>
                <w:lang w:val="en-US"/>
              </w:rPr>
              <w:t>ku</w:t>
            </w:r>
            <w:r>
              <w:rPr>
                <w:rFonts w:ascii="Cambria Math" w:hAnsi="Cambria Math"/>
                <w:lang w:val="en-US"/>
              </w:rPr>
              <w:t>æ̃</w:t>
            </w:r>
            <w:r>
              <w:rPr>
                <w:vertAlign w:val="superscript"/>
                <w:lang w:val="en-US"/>
              </w:rPr>
              <w:t>53</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邮局</w:t>
            </w:r>
            <w:r>
              <w:rPr>
                <w:lang w:val="en-US"/>
              </w:rPr>
              <w:t>iou</w:t>
            </w:r>
            <w:r>
              <w:rPr>
                <w:vertAlign w:val="superscript"/>
                <w:lang w:val="en-US"/>
              </w:rPr>
              <w:t>24</w:t>
            </w:r>
            <w:r>
              <w:rPr>
                <w:lang w:val="en-US"/>
              </w:rPr>
              <w:t>t</w:t>
            </w:r>
            <w:r>
              <w:rPr>
                <w:rFonts w:ascii="Cambria Math" w:hAnsi="Cambria Math" w:cs="Cambria Math"/>
                <w:lang w:val="en-US"/>
              </w:rPr>
              <w:t>ɕ</w:t>
            </w:r>
            <w:r>
              <w:rPr>
                <w:lang w:val="en-US"/>
              </w:rPr>
              <w:t>'y</w:t>
            </w:r>
            <w:r>
              <w:rPr>
                <w:vertAlign w:val="superscript"/>
                <w:lang w:val="en-US"/>
              </w:rPr>
              <w:t>24</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館子</w:t>
            </w:r>
            <w:r>
              <w:rPr>
                <w:lang w:val="en-US"/>
              </w:rPr>
              <w:t>kuan</w:t>
            </w:r>
            <w:r>
              <w:rPr>
                <w:vertAlign w:val="superscript"/>
                <w:lang w:val="en-US"/>
              </w:rPr>
              <w:t>53</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邮〔政〕局</w:t>
            </w:r>
            <w:r>
              <w:rPr>
                <w:lang w:val="en-US"/>
              </w:rPr>
              <w:t>iəu</w:t>
            </w:r>
            <w:r>
              <w:rPr>
                <w:vertAlign w:val="superscript"/>
                <w:lang w:val="en-US"/>
              </w:rPr>
              <w:t>31</w:t>
            </w:r>
            <w:r>
              <w:rPr>
                <w:rFonts w:hint="eastAsia"/>
                <w:lang w:val="en-US"/>
              </w:rPr>
              <w:t>〔</w:t>
            </w:r>
            <w:r>
              <w:rPr>
                <w:lang w:val="en-US"/>
              </w:rPr>
              <w:t>tsən</w:t>
            </w:r>
            <w:r>
              <w:rPr>
                <w:vertAlign w:val="superscript"/>
                <w:lang w:val="en-US"/>
              </w:rPr>
              <w:t>13</w:t>
            </w:r>
            <w:r>
              <w:rPr>
                <w:rFonts w:hint="eastAsia"/>
                <w:lang w:val="en-US"/>
              </w:rPr>
              <w:t>〕</w:t>
            </w:r>
            <w:r>
              <w:rPr>
                <w:lang w:val="en-US"/>
              </w:rPr>
              <w:t>t</w:t>
            </w:r>
            <w:r>
              <w:rPr>
                <w:rFonts w:ascii="Cambria Math" w:hAnsi="Cambria Math" w:cs="Cambria Math"/>
                <w:lang w:val="en-US"/>
              </w:rPr>
              <w:t>ɕ</w:t>
            </w:r>
            <w:r>
              <w:rPr>
                <w:lang w:val="en-US"/>
              </w:rPr>
              <w:t>yo</w:t>
            </w:r>
            <w:r>
              <w:rPr>
                <w:vertAlign w:val="superscript"/>
                <w:lang w:val="en-US"/>
              </w:rPr>
              <w:t>31</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館子</w:t>
            </w:r>
            <w:r>
              <w:rPr>
                <w:lang w:val="en-US"/>
              </w:rPr>
              <w:t>kuã</w:t>
            </w:r>
            <w:r>
              <w:rPr>
                <w:vertAlign w:val="superscript"/>
                <w:lang w:val="en-US"/>
              </w:rPr>
              <w:t>53</w:t>
            </w:r>
            <w:r>
              <w:rPr>
                <w:lang w:val="en-US"/>
              </w:rPr>
              <w:t>ts</w:t>
            </w:r>
            <w:r>
              <w:rPr>
                <w:rFonts w:ascii="Cambria Math" w:hAnsi="Cambria Math" w:cs="Cambria Math"/>
                <w:lang w:val="en-US"/>
              </w:rPr>
              <w:t>ɿ</w:t>
            </w:r>
            <w:r>
              <w:rPr>
                <w:vertAlign w:val="superscript"/>
                <w:lang w:val="en-US"/>
              </w:rPr>
              <w:t>53</w:t>
            </w:r>
            <w:r>
              <w:rPr>
                <w:vertAlign w:val="subscript"/>
                <w:lang w:val="en-US"/>
              </w:rPr>
              <w:t>44</w:t>
            </w:r>
          </w:p>
        </w:tc>
        <w:tc>
          <w:tcPr>
            <w:tcW w:w="3673" w:type="dxa"/>
          </w:tcPr>
          <w:p>
            <w:pPr>
              <w:jc w:val="left"/>
              <w:rPr>
                <w:lang w:val="en-US"/>
              </w:rPr>
            </w:pPr>
            <w:r>
              <w:rPr>
                <w:rFonts w:hint="eastAsia"/>
                <w:lang w:val="en-US"/>
              </w:rPr>
              <w:t>邮局</w:t>
            </w:r>
            <w:r>
              <w:rPr>
                <w:lang w:val="en-US"/>
              </w:rPr>
              <w:t>io</w:t>
            </w:r>
            <w:r>
              <w:rPr>
                <w:vertAlign w:val="superscript"/>
                <w:lang w:val="en-US"/>
              </w:rPr>
              <w:t>31</w:t>
            </w:r>
            <w:r>
              <w:rPr>
                <w:lang w:val="en-US"/>
              </w:rPr>
              <w:t>t</w:t>
            </w:r>
            <w:r>
              <w:rPr>
                <w:rFonts w:ascii="Cambria Math" w:hAnsi="Cambria Math" w:cs="Cambria Math"/>
                <w:lang w:val="en-US"/>
              </w:rPr>
              <w:t>ɕ</w:t>
            </w:r>
            <w:r>
              <w:rPr>
                <w:lang w:val="en-US"/>
              </w:rPr>
              <w:t>io</w:t>
            </w:r>
            <w:r>
              <w:rPr>
                <w:vertAlign w:val="superscript"/>
                <w:lang w:val="en-US"/>
              </w:rPr>
              <w:t>31</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飯店</w:t>
            </w:r>
            <w:r>
              <w:rPr>
                <w:lang w:val="en-US"/>
              </w:rPr>
              <w:t>f</w:t>
            </w:r>
            <w:r>
              <w:rPr>
                <w:rFonts w:ascii="Cambria Math" w:hAnsi="Cambria Math"/>
                <w:lang w:val="en-US"/>
              </w:rPr>
              <w:t>æ̃</w:t>
            </w:r>
            <w:r>
              <w:rPr>
                <w:vertAlign w:val="superscript"/>
                <w:lang w:val="en-US"/>
              </w:rPr>
              <w:t>53</w:t>
            </w:r>
            <w:r>
              <w:rPr>
                <w:lang w:val="en-US"/>
              </w:rPr>
              <w:t>tiĩ</w:t>
            </w:r>
            <w:r>
              <w:rPr>
                <w:vertAlign w:val="superscript"/>
                <w:lang w:val="en-US"/>
              </w:rPr>
              <w:t>53</w:t>
            </w:r>
          </w:p>
        </w:tc>
        <w:tc>
          <w:tcPr>
            <w:tcW w:w="3673" w:type="dxa"/>
          </w:tcPr>
          <w:p>
            <w:pPr>
              <w:jc w:val="left"/>
              <w:rPr>
                <w:lang w:val="en-US"/>
              </w:rPr>
            </w:pPr>
            <w:r>
              <w:rPr>
                <w:rFonts w:hint="eastAsia"/>
                <w:lang w:val="en-US"/>
              </w:rPr>
              <w:t>邮政局</w:t>
            </w:r>
            <w:r>
              <w:rPr>
                <w:lang w:val="en-US"/>
              </w:rPr>
              <w:t>i</w:t>
            </w:r>
            <w:r>
              <w:rPr>
                <w:rFonts w:ascii="Cambria Math" w:hAnsi="Cambria Math" w:cs="Cambria Math"/>
                <w:lang w:val="en-US"/>
              </w:rPr>
              <w:t>ɯ</w:t>
            </w:r>
            <w:r>
              <w:rPr>
                <w:vertAlign w:val="superscript"/>
                <w:lang w:val="en-US"/>
              </w:rPr>
              <w:t>55</w:t>
            </w:r>
            <w:r>
              <w:rPr>
                <w:lang w:val="en-US"/>
              </w:rPr>
              <w:t>t</w:t>
            </w:r>
            <w:r>
              <w:rPr>
                <w:rFonts w:ascii="Cambria Math" w:hAnsi="Cambria Math" w:cs="Cambria Math"/>
                <w:lang w:val="en-US"/>
              </w:rPr>
              <w:t>ʂ</w:t>
            </w:r>
            <w:r>
              <w:rPr>
                <w:lang w:val="en-US"/>
              </w:rPr>
              <w:t>ən</w:t>
            </w:r>
            <w:r>
              <w:rPr>
                <w:vertAlign w:val="superscript"/>
                <w:lang w:val="en-US"/>
              </w:rPr>
              <w:t>53</w:t>
            </w:r>
            <w:r>
              <w:rPr>
                <w:lang w:val="en-US"/>
              </w:rPr>
              <w:t>t</w:t>
            </w:r>
            <w:r>
              <w:rPr>
                <w:rFonts w:ascii="Cambria Math" w:hAnsi="Cambria Math" w:cs="Cambria Math"/>
                <w:lang w:val="en-US"/>
              </w:rPr>
              <w:t>ɕ</w:t>
            </w:r>
            <w:r>
              <w:rPr>
                <w:lang w:val="en-US"/>
              </w:rPr>
              <w:t>yə?</w:t>
            </w:r>
            <w:r>
              <w:rPr>
                <w:vertAlign w:val="superscript"/>
                <w:lang w:val="en-US"/>
              </w:rPr>
              <w:t>4</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飯館子</w:t>
            </w:r>
            <w:r>
              <w:rPr>
                <w:lang w:val="en-US"/>
              </w:rPr>
              <w:t>f</w:t>
            </w:r>
            <w:r>
              <w:rPr>
                <w:rFonts w:ascii="Cambria Math" w:hAnsi="Cambria Math"/>
                <w:lang w:val="en-US"/>
              </w:rPr>
              <w:t>ɛ̃</w:t>
            </w:r>
            <w:r>
              <w:rPr>
                <w:vertAlign w:val="superscript"/>
                <w:lang w:val="en-US"/>
              </w:rPr>
              <w:t>55</w:t>
            </w:r>
            <w:r>
              <w:rPr>
                <w:lang w:val="en-US"/>
              </w:rPr>
              <w:t>kõ</w:t>
            </w:r>
            <w:r>
              <w:rPr>
                <w:vertAlign w:val="superscript"/>
                <w:lang w:val="en-US"/>
              </w:rPr>
              <w:t>42</w:t>
            </w:r>
            <w:r>
              <w:rPr>
                <w:lang w:val="en-US"/>
              </w:rPr>
              <w:t>ts</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信局子</w:t>
            </w:r>
            <w:r>
              <w:rPr>
                <w:rFonts w:ascii="Cambria Math" w:hAnsi="Cambria Math" w:cs="Cambria Math"/>
                <w:lang w:val="en-US"/>
              </w:rPr>
              <w:t>ɕ</w:t>
            </w:r>
            <w:r>
              <w:rPr>
                <w:lang w:val="en-US"/>
              </w:rPr>
              <w:t>in</w:t>
            </w:r>
            <w:r>
              <w:rPr>
                <w:vertAlign w:val="superscript"/>
                <w:lang w:val="en-US"/>
              </w:rPr>
              <w:t>55</w:t>
            </w:r>
            <w:r>
              <w:rPr>
                <w:lang w:val="en-US"/>
              </w:rPr>
              <w:t>t</w:t>
            </w:r>
            <w:r>
              <w:rPr>
                <w:rFonts w:ascii="Cambria Math" w:hAnsi="Cambria Math" w:cs="Cambria Math"/>
                <w:lang w:val="en-US"/>
              </w:rPr>
              <w:t>ɕ</w:t>
            </w:r>
            <w:r>
              <w:rPr>
                <w:lang w:val="en-US"/>
              </w:rPr>
              <w:t>i</w:t>
            </w:r>
            <w:r>
              <w:rPr>
                <w:rFonts w:ascii="Cambria Math" w:hAnsi="Cambria Math" w:cs="Cambria Math"/>
                <w:lang w:val="en-US"/>
              </w:rPr>
              <w:t>ɔ</w:t>
            </w:r>
            <w:r>
              <w:rPr>
                <w:lang w:val="en-US"/>
              </w:rPr>
              <w:t>?</w:t>
            </w:r>
            <w:r>
              <w:rPr>
                <w:vertAlign w:val="superscript"/>
                <w:lang w:val="en-US"/>
              </w:rPr>
              <w:t>4</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①菜□館</w:t>
            </w:r>
            <w:r>
              <w:rPr>
                <w:lang w:val="en-US"/>
              </w:rPr>
              <w:t>ts'E</w:t>
            </w:r>
            <w:r>
              <w:rPr>
                <w:vertAlign w:val="superscript"/>
                <w:lang w:val="en-US"/>
              </w:rPr>
              <w:t>513</w:t>
            </w:r>
            <w:r>
              <w:rPr>
                <w:vertAlign w:val="subscript"/>
                <w:lang w:val="en-US"/>
              </w:rPr>
              <w:t>44</w:t>
            </w:r>
            <w:r>
              <w:rPr>
                <w:lang w:val="en-US"/>
              </w:rPr>
              <w:t>s</w:t>
            </w:r>
            <w:r>
              <w:rPr>
                <w:rFonts w:ascii="Cambria Math" w:hAnsi="Cambria Math" w:cs="Cambria Math"/>
                <w:lang w:val="en-US"/>
              </w:rPr>
              <w:t>ʮ</w:t>
            </w:r>
            <w:r>
              <w:rPr>
                <w:vertAlign w:val="superscript"/>
                <w:lang w:val="en-US"/>
              </w:rPr>
              <w:t>21</w:t>
            </w:r>
            <w:r>
              <w:rPr>
                <w:lang w:val="en-US"/>
              </w:rPr>
              <w:t>kuø</w:t>
            </w:r>
            <w:r>
              <w:rPr>
                <w:vertAlign w:val="superscript"/>
                <w:lang w:val="en-US"/>
              </w:rPr>
              <w:t>41</w:t>
            </w:r>
            <w:r>
              <w:rPr>
                <w:vertAlign w:val="subscript"/>
                <w:lang w:val="en-US"/>
              </w:rPr>
              <w:t>21</w:t>
            </w:r>
            <w:r>
              <w:rPr>
                <w:rFonts w:hint="eastAsia"/>
                <w:lang w:val="en-US"/>
              </w:rPr>
              <w:br/>
            </w:r>
            <w:r>
              <w:rPr>
                <w:rFonts w:hint="eastAsia"/>
                <w:lang w:val="en-US"/>
              </w:rPr>
              <w:t>②飯店</w:t>
            </w:r>
            <w:r>
              <w:rPr>
                <w:lang w:val="en-US"/>
              </w:rPr>
              <w:t>vE</w:t>
            </w:r>
            <w:r>
              <w:rPr>
                <w:vertAlign w:val="superscript"/>
                <w:lang w:val="en-US"/>
              </w:rPr>
              <w:t>31</w:t>
            </w:r>
            <w:r>
              <w:rPr>
                <w:vertAlign w:val="subscript"/>
                <w:lang w:val="en-US"/>
              </w:rPr>
              <w:t>22</w:t>
            </w:r>
            <w:r>
              <w:rPr>
                <w:lang w:val="en-US"/>
              </w:rPr>
              <w:t>ti</w:t>
            </w:r>
            <w:r>
              <w:rPr>
                <w:rFonts w:ascii="Cambria Math" w:hAnsi="Cambria Math" w:cs="Cambria Math"/>
                <w:lang w:val="en-US"/>
              </w:rPr>
              <w:t>ɪ</w:t>
            </w:r>
            <w:r>
              <w:rPr>
                <w:vertAlign w:val="superscript"/>
                <w:lang w:val="en-US"/>
              </w:rPr>
              <w:t>513</w:t>
            </w:r>
            <w:r>
              <w:rPr>
                <w:vertAlign w:val="subscript"/>
                <w:lang w:val="en-US"/>
              </w:rPr>
              <w:t>44</w:t>
            </w:r>
            <w:r>
              <w:rPr>
                <w:rFonts w:hint="eastAsia"/>
                <w:lang w:val="en-US"/>
              </w:rPr>
              <w:br/>
            </w:r>
            <w:r>
              <w:rPr>
                <w:rFonts w:hint="eastAsia"/>
                <w:lang w:val="en-US"/>
              </w:rPr>
              <w:t>③館子</w:t>
            </w:r>
            <w:r>
              <w:rPr>
                <w:lang w:val="en-US"/>
              </w:rPr>
              <w:t>kuø</w:t>
            </w:r>
            <w:r>
              <w:rPr>
                <w:vertAlign w:val="superscript"/>
                <w:lang w:val="en-US"/>
              </w:rPr>
              <w:t>41</w:t>
            </w:r>
            <w:r>
              <w:rPr>
                <w:lang w:val="en-US"/>
              </w:rPr>
              <w:t>ts</w:t>
            </w:r>
            <w:r>
              <w:rPr>
                <w:rFonts w:ascii="Cambria Math" w:hAnsi="Cambria Math" w:cs="Cambria Math"/>
                <w:lang w:val="en-US"/>
              </w:rPr>
              <w:t>ɿ</w:t>
            </w:r>
            <w:r>
              <w:rPr>
                <w:vertAlign w:val="superscript"/>
                <w:lang w:val="en-US"/>
              </w:rPr>
              <w:t>41</w:t>
            </w:r>
            <w:r>
              <w:rPr>
                <w:vertAlign w:val="subscript"/>
                <w:lang w:val="en-US"/>
              </w:rPr>
              <w:t>35</w:t>
            </w:r>
          </w:p>
        </w:tc>
        <w:tc>
          <w:tcPr>
            <w:tcW w:w="3673" w:type="dxa"/>
          </w:tcPr>
          <w:p>
            <w:pPr>
              <w:jc w:val="left"/>
              <w:rPr>
                <w:lang w:val="en-US"/>
              </w:rPr>
            </w:pPr>
            <w:r>
              <w:rPr>
                <w:rFonts w:hint="eastAsia"/>
                <w:lang w:val="en-US"/>
              </w:rPr>
              <w:t>邮政局</w:t>
            </w:r>
            <w:r>
              <w:rPr>
                <w:lang w:val="en-US"/>
              </w:rPr>
              <w:t>iY</w:t>
            </w:r>
            <w:r>
              <w:rPr>
                <w:vertAlign w:val="superscript"/>
                <w:lang w:val="en-US"/>
              </w:rPr>
              <w:t>24</w:t>
            </w:r>
            <w:r>
              <w:rPr>
                <w:vertAlign w:val="subscript"/>
                <w:lang w:val="en-US"/>
              </w:rPr>
              <w:t>22</w:t>
            </w:r>
            <w:r>
              <w:rPr>
                <w:lang w:val="en-US"/>
              </w:rPr>
              <w:t>tsən</w:t>
            </w:r>
            <w:r>
              <w:rPr>
                <w:vertAlign w:val="superscript"/>
                <w:lang w:val="en-US"/>
              </w:rPr>
              <w:t>513</w:t>
            </w:r>
            <w:r>
              <w:rPr>
                <w:vertAlign w:val="subscript"/>
                <w:lang w:val="en-US"/>
              </w:rPr>
              <w:t>44</w:t>
            </w:r>
            <w:r>
              <w:rPr>
                <w:lang w:val="en-US"/>
              </w:rPr>
              <w:t>d</w:t>
            </w:r>
            <w:r>
              <w:rPr>
                <w:rFonts w:ascii="Cambria Math" w:hAnsi="Cambria Math" w:cs="Cambria Math"/>
                <w:lang w:val="en-US"/>
              </w:rPr>
              <w:t>ʑ</w:t>
            </w:r>
            <w:r>
              <w:rPr>
                <w:lang w:val="en-US"/>
              </w:rPr>
              <w:t>io?</w:t>
            </w:r>
            <w:r>
              <w:rPr>
                <w:vertAlign w:val="superscript"/>
                <w:lang w:val="en-US"/>
              </w:rPr>
              <w:t>23</w:t>
            </w:r>
            <w:r>
              <w:rPr>
                <w:vertAlign w:val="subscript"/>
                <w:lang w:val="en-US"/>
              </w:rPr>
              <w:t>21</w:t>
            </w:r>
          </w:p>
        </w:tc>
      </w:tr>
      <w:tr>
        <w:tc>
          <w:tcPr>
            <w:tcW w:w="1101" w:type="dxa"/>
          </w:tcPr>
          <w:p>
            <w:pPr>
              <w:jc w:val="center"/>
              <w:rPr>
                <w:lang w:val="en-US"/>
              </w:rPr>
            </w:pPr>
            <w:r>
              <w:rPr>
                <w:rFonts w:hint="eastAsia"/>
                <w:lang w:val="en-US"/>
              </w:rPr>
              <w:t>溫州</w:t>
            </w:r>
          </w:p>
        </w:tc>
        <w:tc>
          <w:tcPr>
            <w:tcW w:w="3672" w:type="dxa"/>
          </w:tcPr>
          <w:p>
            <w:pPr>
              <w:jc w:val="left"/>
              <w:rPr>
                <w:lang w:val="en-US"/>
              </w:rPr>
            </w:pPr>
            <w:r>
              <w:rPr>
                <w:rFonts w:hint="eastAsia"/>
                <w:lang w:val="en-US"/>
              </w:rPr>
              <w:t>飯店</w:t>
            </w:r>
            <w:r>
              <w:rPr>
                <w:lang w:val="en-US"/>
              </w:rPr>
              <w:t>va</w:t>
            </w:r>
            <w:r>
              <w:rPr>
                <w:vertAlign w:val="superscript"/>
                <w:lang w:val="en-US"/>
              </w:rPr>
              <w:t>11</w:t>
            </w:r>
            <w:r>
              <w:rPr>
                <w:lang w:val="en-US"/>
              </w:rPr>
              <w:t>ti</w:t>
            </w:r>
            <w:r>
              <w:rPr>
                <w:vertAlign w:val="superscript"/>
                <w:lang w:val="en-US"/>
              </w:rPr>
              <w:t>42</w:t>
            </w:r>
          </w:p>
        </w:tc>
        <w:tc>
          <w:tcPr>
            <w:tcW w:w="3673" w:type="dxa"/>
          </w:tcPr>
          <w:p>
            <w:pPr>
              <w:jc w:val="left"/>
              <w:rPr>
                <w:lang w:val="en-US"/>
              </w:rPr>
            </w:pPr>
            <w:r>
              <w:rPr>
                <w:rFonts w:hint="eastAsia"/>
                <w:lang w:val="en-US"/>
              </w:rPr>
              <w:t>邮政局</w:t>
            </w:r>
            <w:r>
              <w:rPr>
                <w:rFonts w:ascii="Cambria Math" w:hAnsi="Cambria Math" w:cs="Cambria Math"/>
                <w:lang w:val="en-US"/>
              </w:rPr>
              <w:t>ɦ</w:t>
            </w:r>
            <w:r>
              <w:rPr>
                <w:lang w:val="en-US"/>
              </w:rPr>
              <w:t>iau</w:t>
            </w:r>
            <w:r>
              <w:rPr>
                <w:vertAlign w:val="superscript"/>
                <w:lang w:val="en-US"/>
              </w:rPr>
              <w:t>31</w:t>
            </w:r>
            <w:r>
              <w:rPr>
                <w:lang w:val="en-US"/>
              </w:rPr>
              <w:t>tsəŋ</w:t>
            </w:r>
            <w:r>
              <w:rPr>
                <w:vertAlign w:val="superscript"/>
                <w:lang w:val="en-US"/>
              </w:rPr>
              <w:t>42</w:t>
            </w:r>
            <w:r>
              <w:rPr>
                <w:lang w:val="en-US"/>
              </w:rPr>
              <w:t>d</w:t>
            </w:r>
            <w:r>
              <w:rPr>
                <w:rFonts w:ascii="Cambria Math" w:hAnsi="Cambria Math" w:cs="Cambria Math"/>
                <w:lang w:val="en-US"/>
              </w:rPr>
              <w:t>ʑ</w:t>
            </w:r>
            <w:r>
              <w:rPr>
                <w:lang w:val="en-US"/>
              </w:rPr>
              <w:t>yo</w:t>
            </w:r>
            <w:r>
              <w:rPr>
                <w:vertAlign w:val="superscript"/>
                <w:lang w:val="en-US"/>
              </w:rPr>
              <w:t>12</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飯館</w:t>
            </w:r>
            <w:r>
              <w:rPr>
                <w:lang w:val="en-US"/>
              </w:rPr>
              <w:t>fan</w:t>
            </w:r>
            <w:r>
              <w:rPr>
                <w:vertAlign w:val="superscript"/>
                <w:lang w:val="en-US"/>
              </w:rPr>
              <w:t>21</w:t>
            </w:r>
            <w:r>
              <w:rPr>
                <w:lang w:val="en-US"/>
              </w:rPr>
              <w:t>kõ</w:t>
            </w:r>
            <w:r>
              <w:rPr>
                <w:vertAlign w:val="superscript"/>
                <w:lang w:val="en-US"/>
              </w:rPr>
              <w:t>41</w:t>
            </w:r>
          </w:p>
        </w:tc>
        <w:tc>
          <w:tcPr>
            <w:tcW w:w="3673" w:type="dxa"/>
          </w:tcPr>
          <w:p>
            <w:pPr>
              <w:jc w:val="left"/>
              <w:rPr>
                <w:lang w:val="en-US"/>
              </w:rPr>
            </w:pPr>
            <w:r>
              <w:rPr>
                <w:rFonts w:hint="eastAsia"/>
                <w:lang w:val="en-US"/>
              </w:rPr>
              <w:t>邮局</w:t>
            </w:r>
            <w:r>
              <w:rPr>
                <w:lang w:val="en-US"/>
              </w:rPr>
              <w:t>iəu</w:t>
            </w:r>
            <w:r>
              <w:rPr>
                <w:vertAlign w:val="superscript"/>
                <w:lang w:val="en-US"/>
              </w:rPr>
              <w:t>13</w:t>
            </w:r>
            <w:r>
              <w:rPr>
                <w:lang w:val="en-US"/>
              </w:rPr>
              <w:t>t</w:t>
            </w:r>
            <w:r>
              <w:rPr>
                <w:rFonts w:ascii="Cambria Math" w:hAnsi="Cambria Math" w:cs="Cambria Math"/>
                <w:lang w:val="en-US"/>
              </w:rPr>
              <w:t>ɕ</w:t>
            </w:r>
            <w:r>
              <w:rPr>
                <w:lang w:val="en-US"/>
              </w:rPr>
              <w:t>y</w:t>
            </w:r>
            <w:r>
              <w:rPr>
                <w:vertAlign w:val="superscript"/>
                <w:lang w:val="en-US"/>
              </w:rPr>
              <w:t>24</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飯鋪</w:t>
            </w:r>
            <w:r>
              <w:rPr>
                <w:lang w:val="en-US"/>
              </w:rPr>
              <w:t>fan</w:t>
            </w:r>
            <w:r>
              <w:rPr>
                <w:vertAlign w:val="superscript"/>
                <w:lang w:val="en-US"/>
              </w:rPr>
              <w:t>31</w:t>
            </w:r>
            <w:r>
              <w:rPr>
                <w:lang w:val="en-US"/>
              </w:rPr>
              <w:t>p'u</w:t>
            </w:r>
            <w:r>
              <w:rPr>
                <w:vertAlign w:val="superscript"/>
                <w:lang w:val="en-US"/>
              </w:rPr>
              <w:t>213</w:t>
            </w:r>
          </w:p>
        </w:tc>
        <w:tc>
          <w:tcPr>
            <w:tcW w:w="3673" w:type="dxa"/>
          </w:tcPr>
          <w:p>
            <w:pPr>
              <w:jc w:val="left"/>
              <w:rPr>
                <w:lang w:val="en-US"/>
              </w:rPr>
            </w:pPr>
            <w:r>
              <w:rPr>
                <w:rFonts w:hint="eastAsia"/>
                <w:lang w:val="en-US"/>
              </w:rPr>
              <w:t>邮政局</w:t>
            </w:r>
            <w:r>
              <w:rPr>
                <w:lang w:val="en-US"/>
              </w:rPr>
              <w:t>iu</w:t>
            </w:r>
            <w:r>
              <w:rPr>
                <w:vertAlign w:val="superscript"/>
                <w:lang w:val="en-US"/>
              </w:rPr>
              <w:t>55</w:t>
            </w:r>
            <w:r>
              <w:rPr>
                <w:lang w:val="en-US"/>
              </w:rPr>
              <w:t>tsən</w:t>
            </w:r>
            <w:r>
              <w:rPr>
                <w:vertAlign w:val="superscript"/>
                <w:lang w:val="en-US"/>
              </w:rPr>
              <w:t>55</w:t>
            </w:r>
            <w:r>
              <w:rPr>
                <w:lang w:val="en-US"/>
              </w:rPr>
              <w:t>t</w:t>
            </w:r>
            <w:r>
              <w:rPr>
                <w:rFonts w:ascii="Cambria Math" w:hAnsi="Cambria Math" w:cs="Cambria Math"/>
                <w:lang w:val="en-US"/>
              </w:rPr>
              <w:t>ɕ</w:t>
            </w:r>
            <w:r>
              <w:rPr>
                <w:lang w:val="en-US"/>
              </w:rPr>
              <w:t>'iuk</w:t>
            </w:r>
            <w:r>
              <w:rPr>
                <w:vertAlign w:val="superscript"/>
                <w:lang w:val="en-US"/>
              </w:rPr>
              <w:t>5</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飯館</w:t>
            </w:r>
            <w:r>
              <w:rPr>
                <w:lang w:val="en-US"/>
              </w:rPr>
              <w:t>fan</w:t>
            </w:r>
            <w:r>
              <w:rPr>
                <w:vertAlign w:val="superscript"/>
                <w:lang w:val="en-US"/>
              </w:rPr>
              <w:t>42</w:t>
            </w:r>
            <w:r>
              <w:rPr>
                <w:lang w:val="en-US"/>
              </w:rPr>
              <w:t>ku</w:t>
            </w:r>
            <w:r>
              <w:rPr>
                <w:rFonts w:ascii="Cambria Math" w:hAnsi="Cambria Math" w:cs="Cambria Math"/>
                <w:lang w:val="en-US"/>
              </w:rPr>
              <w:t>ɔ</w:t>
            </w:r>
            <w:r>
              <w:rPr>
                <w:lang w:val="en-US"/>
              </w:rPr>
              <w:t>n</w:t>
            </w:r>
            <w:r>
              <w:rPr>
                <w:vertAlign w:val="superscript"/>
                <w:lang w:val="en-US"/>
              </w:rPr>
              <w:t>31</w:t>
            </w:r>
          </w:p>
        </w:tc>
        <w:tc>
          <w:tcPr>
            <w:tcW w:w="3673" w:type="dxa"/>
          </w:tcPr>
          <w:p>
            <w:pPr>
              <w:jc w:val="left"/>
              <w:rPr>
                <w:lang w:val="en-US"/>
              </w:rPr>
            </w:pPr>
            <w:r>
              <w:rPr>
                <w:rFonts w:hint="eastAsia"/>
                <w:lang w:val="en-US"/>
              </w:rPr>
              <w:t>邮局</w:t>
            </w:r>
            <w:r>
              <w:rPr>
                <w:lang w:val="en-US"/>
              </w:rPr>
              <w:t>jiu</w:t>
            </w:r>
            <w:r>
              <w:rPr>
                <w:vertAlign w:val="superscript"/>
                <w:lang w:val="en-US"/>
              </w:rPr>
              <w:t>12</w:t>
            </w:r>
            <w:r>
              <w:rPr>
                <w:lang w:val="en-US"/>
              </w:rPr>
              <w:t>k‘iuk</w:t>
            </w:r>
            <w:r>
              <w:rPr>
                <w:vertAlign w:val="superscript"/>
                <w:lang w:val="en-US"/>
              </w:rPr>
              <w:t>4</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飯店</w:t>
            </w:r>
            <w:r>
              <w:rPr>
                <w:lang w:val="en-US"/>
              </w:rPr>
              <w:t>fan</w:t>
            </w:r>
            <w:r>
              <w:rPr>
                <w:vertAlign w:val="superscript"/>
                <w:lang w:val="en-US"/>
              </w:rPr>
              <w:t>22</w:t>
            </w:r>
            <w:r>
              <w:rPr>
                <w:lang w:val="en-US"/>
              </w:rPr>
              <w:t>tim</w:t>
            </w:r>
            <w:r>
              <w:rPr>
                <w:vertAlign w:val="superscript"/>
                <w:lang w:val="en-US"/>
              </w:rPr>
              <w:t>33</w:t>
            </w:r>
          </w:p>
        </w:tc>
        <w:tc>
          <w:tcPr>
            <w:tcW w:w="3673" w:type="dxa"/>
          </w:tcPr>
          <w:p>
            <w:pPr>
              <w:jc w:val="left"/>
              <w:rPr>
                <w:lang w:val="en-US"/>
              </w:rPr>
            </w:pPr>
            <w:r>
              <w:rPr>
                <w:rFonts w:hint="eastAsia"/>
                <w:lang w:val="en-US"/>
              </w:rPr>
              <w:t>邮局</w:t>
            </w:r>
            <w:r>
              <w:rPr>
                <w:lang w:val="en-US"/>
              </w:rPr>
              <w:t>j</w:t>
            </w:r>
            <w:r>
              <w:rPr>
                <w:rFonts w:ascii="Cambria Math" w:hAnsi="Cambria Math" w:cs="Cambria Math"/>
                <w:lang w:val="en-US"/>
              </w:rPr>
              <w:t>ɐ</w:t>
            </w:r>
            <w:r>
              <w:rPr>
                <w:lang w:val="en-US"/>
              </w:rPr>
              <w:t>u</w:t>
            </w:r>
            <w:r>
              <w:rPr>
                <w:vertAlign w:val="superscript"/>
                <w:lang w:val="en-US"/>
              </w:rPr>
              <w:t>21</w:t>
            </w:r>
            <w:r>
              <w:rPr>
                <w:lang w:val="en-US"/>
              </w:rPr>
              <w:t>k</w:t>
            </w:r>
            <w:r>
              <w:rPr>
                <w:rFonts w:ascii="Cambria Math" w:hAnsi="Cambria Math" w:cs="Cambria Math"/>
                <w:lang w:val="en-US"/>
              </w:rPr>
              <w:t>ʊ</w:t>
            </w:r>
            <w:r>
              <w:rPr>
                <w:lang w:val="en-US"/>
              </w:rPr>
              <w:t>k</w:t>
            </w:r>
            <w:r>
              <w:rPr>
                <w:vertAlign w:val="superscript"/>
                <w:lang w:val="en-US"/>
              </w:rPr>
              <w:t>2</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飯店</w:t>
            </w:r>
            <w:r>
              <w:rPr>
                <w:lang w:val="en-US"/>
              </w:rPr>
              <w:t>fan</w:t>
            </w:r>
            <w:r>
              <w:rPr>
                <w:vertAlign w:val="superscript"/>
                <w:lang w:val="en-US"/>
              </w:rPr>
              <w:t>454</w:t>
            </w:r>
            <w:r>
              <w:rPr>
                <w:lang w:val="en-US"/>
              </w:rPr>
              <w:t>tim</w:t>
            </w:r>
            <w:r>
              <w:rPr>
                <w:vertAlign w:val="superscript"/>
                <w:lang w:val="en-US"/>
              </w:rPr>
              <w:t>24</w:t>
            </w:r>
          </w:p>
        </w:tc>
        <w:tc>
          <w:tcPr>
            <w:tcW w:w="3673" w:type="dxa"/>
          </w:tcPr>
          <w:p>
            <w:pPr>
              <w:jc w:val="left"/>
              <w:rPr>
                <w:lang w:val="en-US"/>
              </w:rPr>
            </w:pPr>
            <w:r>
              <w:rPr>
                <w:rFonts w:hint="eastAsia"/>
                <w:lang w:val="en-US"/>
              </w:rPr>
              <w:t>邮局</w:t>
            </w:r>
            <w:r>
              <w:rPr>
                <w:lang w:val="en-US"/>
              </w:rPr>
              <w:t>j</w:t>
            </w:r>
            <w:r>
              <w:rPr>
                <w:rFonts w:ascii="Cambria Math" w:hAnsi="Cambria Math" w:cs="Cambria Math"/>
                <w:lang w:val="en-US"/>
              </w:rPr>
              <w:t>ɐ</w:t>
            </w:r>
            <w:r>
              <w:rPr>
                <w:lang w:val="en-US"/>
              </w:rPr>
              <w:t>u</w:t>
            </w:r>
            <w:r>
              <w:rPr>
                <w:vertAlign w:val="superscript"/>
                <w:lang w:val="en-US"/>
              </w:rPr>
              <w:t>443</w:t>
            </w:r>
            <w:r>
              <w:rPr>
                <w:lang w:val="en-US"/>
              </w:rPr>
              <w:t>k</w:t>
            </w:r>
            <w:r>
              <w:rPr>
                <w:rFonts w:ascii="Cambria Math" w:hAnsi="Cambria Math" w:cs="Cambria Math"/>
                <w:lang w:val="en-US"/>
              </w:rPr>
              <w:t>ʊ</w:t>
            </w:r>
            <w:r>
              <w:rPr>
                <w:lang w:val="en-US"/>
              </w:rPr>
              <w:t>k</w:t>
            </w:r>
            <w:r>
              <w:rPr>
                <w:vertAlign w:val="superscript"/>
                <w:lang w:val="en-US"/>
              </w:rPr>
              <w:t>454</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菜飯</w:t>
            </w:r>
            <w:r>
              <w:rPr>
                <w:rFonts w:hint="eastAsia"/>
                <w:lang w:val="en-US"/>
              </w:rPr>
              <w:t>ts</w:t>
            </w:r>
            <w:r>
              <w:rPr>
                <w:rFonts w:hint="eastAsia"/>
                <w:lang w:val="en-US"/>
              </w:rPr>
              <w:t>‘</w:t>
            </w:r>
            <w:r>
              <w:rPr>
                <w:rFonts w:hint="eastAsia"/>
                <w:lang w:val="en-US"/>
              </w:rPr>
              <w:t>ai</w:t>
            </w:r>
            <w:r>
              <w:rPr>
                <w:rFonts w:hint="eastAsia"/>
                <w:vertAlign w:val="superscript"/>
                <w:lang w:val="en-US"/>
              </w:rPr>
              <w:t>11</w:t>
            </w:r>
            <w:r>
              <w:rPr>
                <w:rFonts w:hint="eastAsia"/>
                <w:vertAlign w:val="subscript"/>
                <w:lang w:val="en-US"/>
              </w:rPr>
              <w:t>51</w:t>
            </w:r>
            <w:r>
              <w:rPr>
                <w:rFonts w:hint="eastAsia"/>
                <w:lang w:val="en-US"/>
              </w:rPr>
              <w:t>kuan</w:t>
            </w:r>
            <w:r>
              <w:rPr>
                <w:rFonts w:hint="eastAsia"/>
                <w:vertAlign w:val="superscript"/>
                <w:lang w:val="en-US"/>
              </w:rPr>
              <w:t>51</w:t>
            </w:r>
          </w:p>
        </w:tc>
        <w:tc>
          <w:tcPr>
            <w:tcW w:w="3673" w:type="dxa"/>
          </w:tcPr>
          <w:p>
            <w:pPr>
              <w:jc w:val="left"/>
              <w:rPr>
                <w:lang w:val="en-US"/>
              </w:rPr>
            </w:pPr>
            <w:r>
              <w:rPr>
                <w:rFonts w:hint="eastAsia"/>
                <w:lang w:val="en-US"/>
              </w:rPr>
              <w:t>①邮局</w:t>
            </w:r>
            <w:r>
              <w:rPr>
                <w:rFonts w:hint="eastAsia"/>
                <w:lang w:val="en-US"/>
              </w:rPr>
              <w:t>iu</w:t>
            </w:r>
            <w:r>
              <w:rPr>
                <w:rFonts w:hint="eastAsia"/>
                <w:vertAlign w:val="superscript"/>
                <w:lang w:val="en-US"/>
              </w:rPr>
              <w:t>24</w:t>
            </w:r>
            <w:r>
              <w:rPr>
                <w:rFonts w:hint="eastAsia"/>
                <w:vertAlign w:val="subscript"/>
                <w:lang w:val="en-US"/>
              </w:rPr>
              <w:t>33</w:t>
            </w:r>
            <w:r>
              <w:rPr>
                <w:rFonts w:hint="eastAsia"/>
                <w:lang w:val="en-US"/>
              </w:rPr>
              <w:t>kik</w:t>
            </w:r>
            <w:r>
              <w:rPr>
                <w:rFonts w:hint="eastAsia"/>
                <w:vertAlign w:val="superscript"/>
                <w:lang w:val="en-US"/>
              </w:rPr>
              <w:t>5</w:t>
            </w:r>
            <w:r>
              <w:rPr>
                <w:lang w:val="en-US"/>
              </w:rPr>
              <w:br/>
            </w:r>
            <w:r>
              <w:rPr>
                <w:rFonts w:hint="eastAsia"/>
                <w:lang w:val="en-US"/>
              </w:rPr>
              <w:t>②批館</w:t>
            </w:r>
            <w:r>
              <w:rPr>
                <w:rFonts w:hint="eastAsia"/>
                <w:lang w:val="en-US"/>
              </w:rPr>
              <w:t>p'ue</w:t>
            </w:r>
            <w:r>
              <w:rPr>
                <w:rFonts w:hint="eastAsia"/>
                <w:vertAlign w:val="superscript"/>
                <w:lang w:val="en-US"/>
              </w:rPr>
              <w:t>55</w:t>
            </w:r>
            <w:r>
              <w:rPr>
                <w:rFonts w:hint="eastAsia"/>
                <w:vertAlign w:val="subscript"/>
                <w:lang w:val="en-US"/>
              </w:rPr>
              <w:t>33</w:t>
            </w:r>
            <w:r>
              <w:rPr>
                <w:rFonts w:hint="eastAsia"/>
                <w:lang w:val="en-US"/>
              </w:rPr>
              <w:t>kuan</w:t>
            </w:r>
            <w:r>
              <w:rPr>
                <w:rFonts w:hint="eastAsia"/>
                <w:vertAlign w:val="superscript"/>
                <w:lang w:val="en-US"/>
              </w:rPr>
              <w:t>51</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飯店</w:t>
            </w:r>
            <w:r>
              <w:rPr>
                <w:lang w:val="en-US"/>
              </w:rPr>
              <w:t>puŋ</w:t>
            </w:r>
            <w:r>
              <w:rPr>
                <w:vertAlign w:val="superscript"/>
                <w:lang w:val="en-US"/>
              </w:rPr>
              <w:t>11</w:t>
            </w:r>
            <w:r>
              <w:rPr>
                <w:vertAlign w:val="subscript"/>
                <w:lang w:val="en-US"/>
              </w:rPr>
              <w:t>12</w:t>
            </w:r>
            <w:r>
              <w:rPr>
                <w:lang w:val="en-US"/>
              </w:rPr>
              <w:t>tiəm</w:t>
            </w:r>
            <w:r>
              <w:rPr>
                <w:vertAlign w:val="superscript"/>
                <w:lang w:val="en-US"/>
              </w:rPr>
              <w:t>213</w:t>
            </w:r>
          </w:p>
        </w:tc>
        <w:tc>
          <w:tcPr>
            <w:tcW w:w="3673" w:type="dxa"/>
          </w:tcPr>
          <w:p>
            <w:pPr>
              <w:jc w:val="left"/>
              <w:rPr>
                <w:lang w:val="en-US"/>
              </w:rPr>
            </w:pPr>
            <w:r>
              <w:rPr>
                <w:rFonts w:hint="eastAsia"/>
                <w:lang w:val="en-US"/>
              </w:rPr>
              <w:t>邮局</w:t>
            </w:r>
            <w:r>
              <w:rPr>
                <w:lang w:val="en-US"/>
              </w:rPr>
              <w:t>iu</w:t>
            </w:r>
            <w:r>
              <w:rPr>
                <w:vertAlign w:val="superscript"/>
                <w:lang w:val="en-US"/>
              </w:rPr>
              <w:t>55</w:t>
            </w:r>
            <w:r>
              <w:rPr>
                <w:vertAlign w:val="subscript"/>
                <w:lang w:val="en-US"/>
              </w:rPr>
              <w:t>213</w:t>
            </w:r>
            <w:r>
              <w:rPr>
                <w:lang w:val="en-US"/>
              </w:rPr>
              <w:t>kek</w:t>
            </w:r>
            <w:r>
              <w:rPr>
                <w:vertAlign w:val="superscript"/>
                <w:lang w:val="en-US"/>
              </w:rPr>
              <w:t>4</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飯店</w:t>
            </w:r>
            <w:r>
              <w:rPr>
                <w:lang w:val="en-US"/>
              </w:rPr>
              <w:t>pu</w:t>
            </w:r>
            <w:r>
              <w:rPr>
                <w:rFonts w:ascii="Cambria Math" w:hAnsi="Cambria Math" w:cs="Cambria Math"/>
                <w:lang w:val="en-US"/>
              </w:rPr>
              <w:t>ɔ</w:t>
            </w:r>
            <w:r>
              <w:rPr>
                <w:lang w:val="en-US"/>
              </w:rPr>
              <w:t>ŋ</w:t>
            </w:r>
            <w:r>
              <w:rPr>
                <w:vertAlign w:val="superscript"/>
                <w:lang w:val="en-US"/>
              </w:rPr>
              <w:t>242</w:t>
            </w:r>
            <w:r>
              <w:rPr>
                <w:vertAlign w:val="subscript"/>
                <w:lang w:val="en-US"/>
              </w:rPr>
              <w:t>52</w:t>
            </w:r>
            <w:r>
              <w:rPr>
                <w:lang w:val="en-US"/>
              </w:rPr>
              <w:t>naiŋ</w:t>
            </w:r>
            <w:r>
              <w:rPr>
                <w:vertAlign w:val="superscript"/>
                <w:lang w:val="en-US"/>
              </w:rPr>
              <w:t>213</w:t>
            </w:r>
            <w:r>
              <w:rPr>
                <w:lang w:val="en-US"/>
              </w:rPr>
              <w:t>(t-)</w:t>
            </w:r>
          </w:p>
        </w:tc>
        <w:tc>
          <w:tcPr>
            <w:tcW w:w="3673" w:type="dxa"/>
          </w:tcPr>
          <w:p>
            <w:pPr>
              <w:jc w:val="left"/>
              <w:rPr>
                <w:lang w:val="en-US"/>
              </w:rPr>
            </w:pPr>
            <w:r>
              <w:rPr>
                <w:rFonts w:hint="eastAsia"/>
                <w:lang w:val="en-US"/>
              </w:rPr>
              <w:t>邮政局</w:t>
            </w:r>
            <w:r>
              <w:rPr>
                <w:lang w:val="en-US"/>
              </w:rPr>
              <w:t>iu</w:t>
            </w:r>
            <w:r>
              <w:rPr>
                <w:vertAlign w:val="superscript"/>
                <w:lang w:val="en-US"/>
              </w:rPr>
              <w:t>52</w:t>
            </w:r>
            <w:r>
              <w:rPr>
                <w:vertAlign w:val="subscript"/>
                <w:lang w:val="en-US"/>
              </w:rPr>
              <w:t>31</w:t>
            </w:r>
            <w:r>
              <w:rPr>
                <w:lang w:val="en-US"/>
              </w:rPr>
              <w:t>ziŋ</w:t>
            </w:r>
            <w:r>
              <w:rPr>
                <w:vertAlign w:val="superscript"/>
                <w:lang w:val="en-US"/>
              </w:rPr>
              <w:t>213</w:t>
            </w:r>
            <w:r>
              <w:rPr>
                <w:vertAlign w:val="subscript"/>
                <w:lang w:val="en-US"/>
              </w:rPr>
              <w:t>44</w:t>
            </w:r>
            <w:r>
              <w:rPr>
                <w:lang w:val="en-US"/>
              </w:rPr>
              <w:t>(ts-)ŋu</w:t>
            </w:r>
            <w:r>
              <w:rPr>
                <w:rFonts w:ascii="Cambria Math" w:hAnsi="Cambria Math" w:cs="Cambria Math"/>
                <w:lang w:val="en-US"/>
              </w:rPr>
              <w:t>ɔ</w:t>
            </w:r>
            <w:r>
              <w:rPr>
                <w:lang w:val="en-US"/>
              </w:rPr>
              <w:t>?</w:t>
            </w:r>
            <w:r>
              <w:rPr>
                <w:vertAlign w:val="superscript"/>
                <w:lang w:val="en-US"/>
              </w:rPr>
              <w:t>4</w:t>
            </w:r>
            <w:r>
              <w:rPr>
                <w:lang w:val="en-US"/>
              </w:rPr>
              <w:t>(k-)</w:t>
            </w:r>
          </w:p>
        </w:tc>
      </w:tr>
    </w:tbl>
    <w:p>
      <w:pPr>
        <w:jc w:val="left"/>
        <w:rPr>
          <w:lang w:val="en-US"/>
        </w:rPr>
      </w:pPr>
      <w:r>
        <w:rPr>
          <w:rFonts w:hint="eastAsia"/>
          <w:lang w:val="en-US"/>
        </w:rPr>
        <w:t>注：“飯館”条各方言詞还存在规模和供应种类上的差別。</w:t>
      </w:r>
    </w:p>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邮票</w:t>
            </w:r>
            <w:r>
              <w:rPr>
                <w:b/>
                <w:lang w:val="en-US"/>
              </w:rPr>
              <w:t>iou</w:t>
            </w:r>
            <w:r>
              <w:rPr>
                <w:b/>
                <w:vertAlign w:val="superscript"/>
                <w:lang w:val="en-US"/>
              </w:rPr>
              <w:t>35</w:t>
            </w:r>
            <w:r>
              <w:rPr>
                <w:b/>
                <w:lang w:val="en-US"/>
              </w:rPr>
              <w:t>p'iau</w:t>
            </w:r>
            <w:r>
              <w:rPr>
                <w:b/>
                <w:vertAlign w:val="superscript"/>
                <w:lang w:val="en-US"/>
              </w:rPr>
              <w:t>51</w:t>
            </w:r>
          </w:p>
        </w:tc>
        <w:tc>
          <w:tcPr>
            <w:tcW w:w="3673" w:type="dxa"/>
          </w:tcPr>
          <w:p>
            <w:pPr>
              <w:jc w:val="left"/>
              <w:rPr>
                <w:b/>
                <w:lang w:val="en-US"/>
              </w:rPr>
            </w:pPr>
            <w:r>
              <w:rPr>
                <w:rFonts w:hint="eastAsia"/>
                <w:b/>
                <w:lang w:val="en-US"/>
              </w:rPr>
              <w:t>車站</w:t>
            </w:r>
            <w:r>
              <w:rPr>
                <w:b/>
                <w:lang w:val="en-US"/>
              </w:rPr>
              <w:t>t</w:t>
            </w:r>
            <w:r>
              <w:rPr>
                <w:rFonts w:ascii="Cambria Math" w:hAnsi="Cambria Math" w:cs="Cambria Math"/>
                <w:b/>
                <w:lang w:val="en-US"/>
              </w:rPr>
              <w:t>ʂ</w:t>
            </w:r>
            <w:r>
              <w:rPr>
                <w:b/>
                <w:lang w:val="en-US"/>
              </w:rPr>
              <w:t>'ə</w:t>
            </w:r>
            <w:r>
              <w:rPr>
                <w:b/>
                <w:vertAlign w:val="superscript"/>
                <w:lang w:val="en-US"/>
              </w:rPr>
              <w:t>55</w:t>
            </w:r>
            <w:r>
              <w:rPr>
                <w:b/>
                <w:lang w:val="en-US"/>
              </w:rPr>
              <w:t>t</w:t>
            </w:r>
            <w:r>
              <w:rPr>
                <w:rFonts w:ascii="Cambria Math" w:hAnsi="Cambria Math" w:cs="Cambria Math"/>
                <w:b/>
                <w:lang w:val="en-US"/>
              </w:rPr>
              <w:t>ʂ</w:t>
            </w:r>
            <w:r>
              <w:rPr>
                <w:b/>
                <w:lang w:val="en-US"/>
              </w:rPr>
              <w:t>an</w:t>
            </w:r>
            <w:r>
              <w:rPr>
                <w:b/>
                <w:vertAlign w:val="superscript"/>
                <w:lang w:val="en-US"/>
              </w:rPr>
              <w:t>51</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邮票</w:t>
            </w:r>
            <w:r>
              <w:rPr>
                <w:lang w:val="en-US"/>
              </w:rPr>
              <w:t>iou</w:t>
            </w:r>
            <w:r>
              <w:rPr>
                <w:vertAlign w:val="superscript"/>
                <w:lang w:val="en-US"/>
              </w:rPr>
              <w:t>35</w:t>
            </w:r>
            <w:r>
              <w:rPr>
                <w:lang w:val="en-US"/>
              </w:rPr>
              <w:t>p'iau</w:t>
            </w:r>
            <w:r>
              <w:rPr>
                <w:vertAlign w:val="superscript"/>
                <w:lang w:val="en-US"/>
              </w:rPr>
              <w:t>51</w:t>
            </w:r>
          </w:p>
        </w:tc>
        <w:tc>
          <w:tcPr>
            <w:tcW w:w="3673" w:type="dxa"/>
          </w:tcPr>
          <w:p>
            <w:pPr>
              <w:jc w:val="left"/>
              <w:rPr>
                <w:lang w:val="en-US"/>
              </w:rPr>
            </w:pPr>
            <w:r>
              <w:rPr>
                <w:rFonts w:hint="eastAsia"/>
                <w:lang w:val="en-US"/>
              </w:rPr>
              <w:t>車站</w:t>
            </w:r>
            <w:r>
              <w:rPr>
                <w:lang w:val="en-US"/>
              </w:rPr>
              <w:t>t</w:t>
            </w:r>
            <w:r>
              <w:rPr>
                <w:rFonts w:ascii="Cambria Math" w:hAnsi="Cambria Math" w:cs="Cambria Math"/>
                <w:lang w:val="en-US"/>
              </w:rPr>
              <w:t>ʂ</w:t>
            </w:r>
            <w:r>
              <w:rPr>
                <w:lang w:val="en-US"/>
              </w:rPr>
              <w:t>'ə</w:t>
            </w:r>
            <w:r>
              <w:rPr>
                <w:vertAlign w:val="superscript"/>
                <w:lang w:val="en-US"/>
              </w:rPr>
              <w:t>55</w:t>
            </w:r>
            <w:r>
              <w:rPr>
                <w:lang w:val="en-US"/>
              </w:rPr>
              <w:t>t</w:t>
            </w:r>
            <w:r>
              <w:rPr>
                <w:rFonts w:ascii="Cambria Math" w:hAnsi="Cambria Math" w:cs="Cambria Math"/>
                <w:lang w:val="en-US"/>
              </w:rPr>
              <w:t>ʂ</w:t>
            </w:r>
            <w:r>
              <w:rPr>
                <w:lang w:val="en-US"/>
              </w:rPr>
              <w:t>an</w:t>
            </w:r>
            <w:r>
              <w:rPr>
                <w:vertAlign w:val="superscript"/>
                <w:lang w:val="en-US"/>
              </w:rPr>
              <w:t>51</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邮票</w:t>
            </w:r>
            <w:r>
              <w:rPr>
                <w:lang w:val="en-US"/>
              </w:rPr>
              <w:t>iou</w:t>
            </w:r>
            <w:r>
              <w:rPr>
                <w:vertAlign w:val="superscript"/>
                <w:lang w:val="en-US"/>
              </w:rPr>
              <w:t>42</w:t>
            </w:r>
            <w:r>
              <w:rPr>
                <w:lang w:val="en-US"/>
              </w:rPr>
              <w:t>p'i</w:t>
            </w:r>
            <w:r>
              <w:rPr>
                <w:rFonts w:ascii="Cambria Math" w:hAnsi="Cambria Math" w:cs="Cambria Math"/>
                <w:lang w:val="en-US"/>
              </w:rPr>
              <w:t>ɔ</w:t>
            </w:r>
            <w:r>
              <w:rPr>
                <w:vertAlign w:val="superscript"/>
                <w:lang w:val="en-US"/>
              </w:rPr>
              <w:t>21</w:t>
            </w:r>
          </w:p>
        </w:tc>
        <w:tc>
          <w:tcPr>
            <w:tcW w:w="3673" w:type="dxa"/>
          </w:tcPr>
          <w:p>
            <w:pPr>
              <w:jc w:val="left"/>
              <w:rPr>
                <w:lang w:val="en-US"/>
              </w:rPr>
            </w:pPr>
            <w:r>
              <w:rPr>
                <w:rFonts w:hint="eastAsia"/>
                <w:lang w:val="en-US"/>
              </w:rPr>
              <w:t>車站</w:t>
            </w:r>
            <w:r>
              <w:rPr>
                <w:lang w:val="en-US"/>
              </w:rPr>
              <w:t>t</w:t>
            </w:r>
            <w:r>
              <w:rPr>
                <w:rFonts w:ascii="Cambria Math" w:hAnsi="Cambria Math" w:cs="Cambria Math"/>
                <w:lang w:val="en-US"/>
              </w:rPr>
              <w:t>ʂ</w:t>
            </w:r>
            <w:r>
              <w:rPr>
                <w:lang w:val="en-US"/>
              </w:rPr>
              <w:t>‘ə</w:t>
            </w:r>
            <w:r>
              <w:rPr>
                <w:vertAlign w:val="superscript"/>
                <w:lang w:val="en-US"/>
              </w:rPr>
              <w:t>213</w:t>
            </w:r>
            <w:r>
              <w:rPr>
                <w:lang w:val="en-US"/>
              </w:rPr>
              <w:t>t</w:t>
            </w:r>
            <w:r>
              <w:rPr>
                <w:rFonts w:ascii="Cambria Math" w:hAnsi="Cambria Math" w:cs="Cambria Math"/>
                <w:lang w:val="en-US"/>
              </w:rPr>
              <w:t>ʂ</w:t>
            </w:r>
            <w:r>
              <w:rPr>
                <w:rFonts w:ascii="Cambria Math" w:hAnsi="Cambria Math"/>
                <w:lang w:val="en-US"/>
              </w:rPr>
              <w:t>æ̃</w:t>
            </w:r>
            <w:r>
              <w:rPr>
                <w:vertAlign w:val="superscript"/>
                <w:lang w:val="en-US"/>
              </w:rPr>
              <w:t>21</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①邮票</w:t>
            </w:r>
            <w:r>
              <w:rPr>
                <w:rFonts w:hint="eastAsia"/>
                <w:lang w:val="en-US"/>
              </w:rPr>
              <w:t>iou</w:t>
            </w:r>
            <w:r>
              <w:rPr>
                <w:rFonts w:hint="eastAsia"/>
                <w:vertAlign w:val="superscript"/>
                <w:lang w:val="en-US"/>
              </w:rPr>
              <w:t>33</w:t>
            </w:r>
            <w:r>
              <w:rPr>
                <w:rFonts w:hint="eastAsia"/>
                <w:lang w:val="en-US"/>
              </w:rPr>
              <w:t>p'iau</w:t>
            </w:r>
            <w:r>
              <w:rPr>
                <w:rFonts w:hint="eastAsia"/>
                <w:vertAlign w:val="superscript"/>
                <w:lang w:val="en-US"/>
              </w:rPr>
              <w:t>41</w:t>
            </w:r>
            <w:r>
              <w:rPr>
                <w:lang w:val="en-US"/>
              </w:rPr>
              <w:br/>
            </w:r>
            <w:r>
              <w:rPr>
                <w:rFonts w:hint="eastAsia"/>
                <w:lang w:val="en-US"/>
              </w:rPr>
              <w:t>②信号儿</w:t>
            </w:r>
            <w:r>
              <w:rPr>
                <w:rFonts w:ascii="Cambria Math" w:hAnsi="Cambria Math" w:cs="Cambria Math"/>
                <w:lang w:val="en-US"/>
              </w:rPr>
              <w:t>ɕ</w:t>
            </w:r>
            <w:r>
              <w:rPr>
                <w:lang w:val="en-US"/>
              </w:rPr>
              <w:t>in</w:t>
            </w:r>
            <w:r>
              <w:rPr>
                <w:vertAlign w:val="superscript"/>
                <w:lang w:val="en-US"/>
              </w:rPr>
              <w:t>41</w:t>
            </w:r>
            <w:r>
              <w:rPr>
                <w:lang w:val="en-US"/>
              </w:rPr>
              <w:t>xaur</w:t>
            </w:r>
            <w:r>
              <w:rPr>
                <w:vertAlign w:val="superscript"/>
                <w:lang w:val="en-US"/>
              </w:rPr>
              <w:t>41</w:t>
            </w:r>
          </w:p>
        </w:tc>
        <w:tc>
          <w:tcPr>
            <w:tcW w:w="3673" w:type="dxa"/>
          </w:tcPr>
          <w:p>
            <w:pPr>
              <w:jc w:val="left"/>
              <w:rPr>
                <w:lang w:val="en-US"/>
              </w:rPr>
            </w:pPr>
            <w:r>
              <w:rPr>
                <w:rFonts w:hint="eastAsia"/>
                <w:lang w:val="en-US"/>
              </w:rPr>
              <w:t>〔車〕站〔</w:t>
            </w:r>
            <w:r>
              <w:rPr>
                <w:lang w:val="en-US"/>
              </w:rPr>
              <w:t>ts‘ə</w:t>
            </w:r>
            <w:r>
              <w:rPr>
                <w:vertAlign w:val="superscript"/>
                <w:lang w:val="en-US"/>
              </w:rPr>
              <w:t>33</w:t>
            </w:r>
            <w:r>
              <w:rPr>
                <w:rFonts w:hint="eastAsia"/>
                <w:lang w:val="en-US"/>
              </w:rPr>
              <w:t>〕</w:t>
            </w:r>
            <w:r>
              <w:rPr>
                <w:lang w:val="en-US"/>
              </w:rPr>
              <w:t>tsan</w:t>
            </w:r>
            <w:r>
              <w:rPr>
                <w:vertAlign w:val="superscript"/>
                <w:lang w:val="en-US"/>
              </w:rPr>
              <w:t>41</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邮票</w:t>
            </w:r>
            <w:r>
              <w:rPr>
                <w:lang w:val="en-US"/>
              </w:rPr>
              <w:t>iou</w:t>
            </w:r>
            <w:r>
              <w:rPr>
                <w:vertAlign w:val="superscript"/>
                <w:lang w:val="en-US"/>
              </w:rPr>
              <w:t>24</w:t>
            </w:r>
            <w:r>
              <w:rPr>
                <w:lang w:val="en-US"/>
              </w:rPr>
              <w:t>p'i</w:t>
            </w:r>
            <w:r>
              <w:rPr>
                <w:rFonts w:hint="eastAsia"/>
                <w:lang w:val="en-US"/>
              </w:rPr>
              <w:t>ɑ</w:t>
            </w:r>
            <w:r>
              <w:rPr>
                <w:lang w:val="en-US"/>
              </w:rPr>
              <w:t>u</w:t>
            </w:r>
            <w:r>
              <w:rPr>
                <w:vertAlign w:val="superscript"/>
                <w:lang w:val="en-US"/>
              </w:rPr>
              <w:t>45</w:t>
            </w:r>
          </w:p>
        </w:tc>
        <w:tc>
          <w:tcPr>
            <w:tcW w:w="3673" w:type="dxa"/>
          </w:tcPr>
          <w:p>
            <w:pPr>
              <w:jc w:val="left"/>
              <w:rPr>
                <w:lang w:val="en-US"/>
              </w:rPr>
            </w:pPr>
            <w:r>
              <w:rPr>
                <w:rFonts w:hint="eastAsia"/>
                <w:lang w:val="en-US"/>
              </w:rPr>
              <w:t>車站</w:t>
            </w:r>
            <w:r>
              <w:rPr>
                <w:lang w:val="en-US"/>
              </w:rPr>
              <w:t>t</w:t>
            </w:r>
            <w:r>
              <w:rPr>
                <w:rFonts w:ascii="Cambria Math" w:hAnsi="Cambria Math" w:cs="Cambria Math"/>
                <w:lang w:val="en-US"/>
              </w:rPr>
              <w:t>ʂ</w:t>
            </w:r>
            <w:r>
              <w:rPr>
                <w:lang w:val="en-US"/>
              </w:rPr>
              <w:t>'ə</w:t>
            </w:r>
            <w:r>
              <w:rPr>
                <w:vertAlign w:val="superscript"/>
                <w:lang w:val="en-US"/>
              </w:rPr>
              <w:t>21</w:t>
            </w:r>
            <w:r>
              <w:rPr>
                <w:lang w:val="en-US"/>
              </w:rPr>
              <w:t>ts</w:t>
            </w:r>
            <w:r>
              <w:rPr>
                <w:rFonts w:ascii="Cambria Math" w:hAnsi="Cambria Math"/>
                <w:lang w:val="en-US"/>
              </w:rPr>
              <w:t>æ̃</w:t>
            </w:r>
            <w:r>
              <w:rPr>
                <w:vertAlign w:val="superscript"/>
                <w:lang w:val="en-US"/>
              </w:rPr>
              <w:t>45</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邮票</w:t>
            </w:r>
            <w:r>
              <w:rPr>
                <w:lang w:val="en-US"/>
              </w:rPr>
              <w:t>iəu</w:t>
            </w:r>
            <w:r>
              <w:rPr>
                <w:vertAlign w:val="superscript"/>
                <w:lang w:val="en-US"/>
              </w:rPr>
              <w:t>31</w:t>
            </w:r>
            <w:r>
              <w:rPr>
                <w:lang w:val="en-US"/>
              </w:rPr>
              <w:t>p'iau</w:t>
            </w:r>
            <w:r>
              <w:rPr>
                <w:vertAlign w:val="superscript"/>
                <w:lang w:val="en-US"/>
              </w:rPr>
              <w:t>13</w:t>
            </w:r>
          </w:p>
        </w:tc>
        <w:tc>
          <w:tcPr>
            <w:tcW w:w="3673" w:type="dxa"/>
          </w:tcPr>
          <w:p>
            <w:pPr>
              <w:jc w:val="left"/>
              <w:rPr>
                <w:lang w:val="en-US"/>
              </w:rPr>
            </w:pPr>
            <w:r>
              <w:rPr>
                <w:rFonts w:hint="eastAsia"/>
                <w:lang w:val="en-US"/>
              </w:rPr>
              <w:t>車站</w:t>
            </w:r>
            <w:r>
              <w:rPr>
                <w:lang w:val="en-US"/>
              </w:rPr>
              <w:t>ts'e</w:t>
            </w:r>
            <w:r>
              <w:rPr>
                <w:vertAlign w:val="superscript"/>
                <w:lang w:val="en-US"/>
              </w:rPr>
              <w:t>44</w:t>
            </w:r>
            <w:r>
              <w:rPr>
                <w:lang w:val="en-US"/>
              </w:rPr>
              <w:t>tsan</w:t>
            </w:r>
            <w:r>
              <w:rPr>
                <w:vertAlign w:val="superscript"/>
                <w:lang w:val="en-US"/>
              </w:rPr>
              <w:t>13</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邮票</w:t>
            </w:r>
            <w:r>
              <w:rPr>
                <w:lang w:val="en-US"/>
              </w:rPr>
              <w:t>io</w:t>
            </w:r>
            <w:r>
              <w:rPr>
                <w:vertAlign w:val="superscript"/>
                <w:lang w:val="en-US"/>
              </w:rPr>
              <w:t>31</w:t>
            </w:r>
            <w:r>
              <w:rPr>
                <w:lang w:val="en-US"/>
              </w:rPr>
              <w:t>p'iau</w:t>
            </w:r>
            <w:r>
              <w:rPr>
                <w:vertAlign w:val="superscript"/>
                <w:lang w:val="en-US"/>
              </w:rPr>
              <w:t>13</w:t>
            </w:r>
          </w:p>
        </w:tc>
        <w:tc>
          <w:tcPr>
            <w:tcW w:w="3673" w:type="dxa"/>
          </w:tcPr>
          <w:p>
            <w:pPr>
              <w:jc w:val="left"/>
              <w:rPr>
                <w:lang w:val="en-US"/>
              </w:rPr>
            </w:pPr>
            <w:r>
              <w:rPr>
                <w:rFonts w:hint="eastAsia"/>
                <w:lang w:val="en-US"/>
              </w:rPr>
              <w:t>車站</w:t>
            </w:r>
            <w:r>
              <w:rPr>
                <w:lang w:val="en-US"/>
              </w:rPr>
              <w:t>t</w:t>
            </w:r>
            <w:r>
              <w:rPr>
                <w:rFonts w:ascii="Cambria Math" w:hAnsi="Cambria Math" w:cs="Cambria Math"/>
                <w:lang w:val="en-US"/>
              </w:rPr>
              <w:t>ʂ</w:t>
            </w:r>
            <w:r>
              <w:rPr>
                <w:lang w:val="en-US"/>
              </w:rPr>
              <w:t>'ə</w:t>
            </w:r>
            <w:r>
              <w:rPr>
                <w:vertAlign w:val="superscript"/>
                <w:lang w:val="en-US"/>
              </w:rPr>
              <w:t>44</w:t>
            </w:r>
            <w:r>
              <w:rPr>
                <w:lang w:val="en-US"/>
              </w:rPr>
              <w:t>t</w:t>
            </w:r>
            <w:r>
              <w:rPr>
                <w:rFonts w:ascii="Cambria Math" w:hAnsi="Cambria Math" w:cs="Cambria Math"/>
                <w:lang w:val="en-US"/>
              </w:rPr>
              <w:t>ʂ</w:t>
            </w:r>
            <w:r>
              <w:rPr>
                <w:lang w:val="en-US"/>
              </w:rPr>
              <w:t>ã</w:t>
            </w:r>
            <w:r>
              <w:rPr>
                <w:vertAlign w:val="superscript"/>
                <w:lang w:val="en-US"/>
              </w:rPr>
              <w:t>13</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邮票</w:t>
            </w:r>
            <w:r>
              <w:rPr>
                <w:lang w:val="en-US"/>
              </w:rPr>
              <w:t>i</w:t>
            </w:r>
            <w:r>
              <w:rPr>
                <w:rFonts w:ascii="Cambria Math" w:hAnsi="Cambria Math" w:cs="Cambria Math"/>
                <w:lang w:val="en-US"/>
              </w:rPr>
              <w:t>ɯ</w:t>
            </w:r>
            <w:r>
              <w:rPr>
                <w:vertAlign w:val="superscript"/>
                <w:lang w:val="en-US"/>
              </w:rPr>
              <w:t>55</w:t>
            </w:r>
            <w:r>
              <w:rPr>
                <w:lang w:val="en-US"/>
              </w:rPr>
              <w:t>p'i</w:t>
            </w:r>
            <w:r>
              <w:rPr>
                <w:rFonts w:ascii="Cambria Math" w:hAnsi="Cambria Math" w:cs="Cambria Math"/>
                <w:lang w:val="en-US"/>
              </w:rPr>
              <w:t>ɔ</w:t>
            </w:r>
            <w:r>
              <w:rPr>
                <w:vertAlign w:val="superscript"/>
                <w:lang w:val="en-US"/>
              </w:rPr>
              <w:t>53</w:t>
            </w:r>
          </w:p>
        </w:tc>
        <w:tc>
          <w:tcPr>
            <w:tcW w:w="3673" w:type="dxa"/>
          </w:tcPr>
          <w:p>
            <w:pPr>
              <w:jc w:val="left"/>
              <w:rPr>
                <w:lang w:val="en-US"/>
              </w:rPr>
            </w:pPr>
            <w:r>
              <w:rPr>
                <w:rFonts w:hint="eastAsia"/>
                <w:lang w:val="en-US"/>
              </w:rPr>
              <w:t>車站</w:t>
            </w:r>
            <w:r>
              <w:rPr>
                <w:lang w:val="en-US"/>
              </w:rPr>
              <w:t>t</w:t>
            </w:r>
            <w:r>
              <w:rPr>
                <w:rFonts w:ascii="Cambria Math" w:hAnsi="Cambria Math" w:cs="Cambria Math"/>
                <w:lang w:val="en-US"/>
              </w:rPr>
              <w:t>ʂ</w:t>
            </w:r>
            <w:r>
              <w:rPr>
                <w:lang w:val="en-US"/>
              </w:rPr>
              <w:t>'ei</w:t>
            </w:r>
            <w:r>
              <w:rPr>
                <w:vertAlign w:val="superscript"/>
                <w:lang w:val="en-US"/>
              </w:rPr>
              <w:t>212</w:t>
            </w:r>
            <w:r>
              <w:rPr>
                <w:lang w:val="en-US"/>
              </w:rPr>
              <w:t>t</w:t>
            </w:r>
            <w:r>
              <w:rPr>
                <w:rFonts w:ascii="Cambria Math" w:hAnsi="Cambria Math" w:cs="Cambria Math"/>
                <w:lang w:val="en-US"/>
              </w:rPr>
              <w:t>ʂ</w:t>
            </w:r>
            <w:r>
              <w:rPr>
                <w:rFonts w:ascii="Cambria Math" w:hAnsi="Cambria Math"/>
                <w:lang w:val="en-US"/>
              </w:rPr>
              <w:t>æ̃</w:t>
            </w:r>
            <w:r>
              <w:rPr>
                <w:vertAlign w:val="superscript"/>
                <w:lang w:val="en-US"/>
              </w:rPr>
              <w:t>53</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邮票</w:t>
            </w:r>
            <w:r>
              <w:rPr>
                <w:lang w:val="en-US"/>
              </w:rPr>
              <w:t>i</w:t>
            </w:r>
            <w:r>
              <w:rPr>
                <w:rFonts w:ascii="Cambria Math" w:hAnsi="Cambria Math" w:cs="Cambria Math"/>
                <w:lang w:val="en-US"/>
              </w:rPr>
              <w:t>ɤɯ</w:t>
            </w:r>
            <w:r>
              <w:rPr>
                <w:vertAlign w:val="superscript"/>
                <w:lang w:val="en-US"/>
              </w:rPr>
              <w:t>34</w:t>
            </w:r>
            <w:r>
              <w:rPr>
                <w:lang w:val="en-US"/>
              </w:rPr>
              <w:t>p'i</w:t>
            </w:r>
            <w:r>
              <w:rPr>
                <w:rFonts w:ascii="Cambria Math" w:hAnsi="Cambria Math" w:cs="Cambria Math"/>
                <w:lang w:val="en-US"/>
              </w:rPr>
              <w:t>ɔ</w:t>
            </w:r>
            <w:r>
              <w:rPr>
                <w:vertAlign w:val="superscript"/>
                <w:lang w:val="en-US"/>
              </w:rPr>
              <w:t>55</w:t>
            </w:r>
          </w:p>
        </w:tc>
        <w:tc>
          <w:tcPr>
            <w:tcW w:w="3673" w:type="dxa"/>
          </w:tcPr>
          <w:p>
            <w:pPr>
              <w:jc w:val="left"/>
              <w:rPr>
                <w:lang w:val="en-US"/>
              </w:rPr>
            </w:pPr>
            <w:r>
              <w:rPr>
                <w:rFonts w:hint="eastAsia"/>
                <w:lang w:val="en-US"/>
              </w:rPr>
              <w:t>車站</w:t>
            </w:r>
            <w:r>
              <w:rPr>
                <w:lang w:val="en-US"/>
              </w:rPr>
              <w:t>t</w:t>
            </w:r>
            <w:r>
              <w:rPr>
                <w:rFonts w:ascii="Cambria Math" w:hAnsi="Cambria Math" w:cs="Cambria Math"/>
                <w:lang w:val="en-US"/>
              </w:rPr>
              <w:t>ɕ</w:t>
            </w:r>
            <w:r>
              <w:rPr>
                <w:lang w:val="en-US"/>
              </w:rPr>
              <w:t>‘i</w:t>
            </w:r>
            <w:r>
              <w:rPr>
                <w:rFonts w:ascii="Cambria Math" w:hAnsi="Cambria Math" w:cs="Cambria Math"/>
                <w:lang w:val="en-US"/>
              </w:rPr>
              <w:t>ɪ</w:t>
            </w:r>
            <w:r>
              <w:rPr>
                <w:vertAlign w:val="superscript"/>
                <w:lang w:val="en-US"/>
              </w:rPr>
              <w:t>31</w:t>
            </w:r>
            <w:r>
              <w:rPr>
                <w:lang w:val="en-US"/>
              </w:rPr>
              <w:t>ts</w:t>
            </w:r>
            <w:r>
              <w:rPr>
                <w:rFonts w:ascii="Cambria Math" w:hAnsi="Cambria Math"/>
                <w:lang w:val="en-US"/>
              </w:rPr>
              <w:t>ɛ̃</w:t>
            </w:r>
            <w:r>
              <w:rPr>
                <w:vertAlign w:val="superscript"/>
                <w:lang w:val="en-US"/>
              </w:rPr>
              <w:t>55</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①邮票</w:t>
            </w:r>
            <w:r>
              <w:rPr>
                <w:rFonts w:hint="eastAsia"/>
                <w:lang w:val="en-US"/>
              </w:rPr>
              <w:t>iY</w:t>
            </w:r>
            <w:r>
              <w:rPr>
                <w:rFonts w:hint="eastAsia"/>
                <w:vertAlign w:val="superscript"/>
                <w:lang w:val="en-US"/>
              </w:rPr>
              <w:t>24</w:t>
            </w:r>
            <w:r>
              <w:rPr>
                <w:rFonts w:hint="eastAsia"/>
                <w:vertAlign w:val="subscript"/>
                <w:lang w:val="en-US"/>
              </w:rPr>
              <w:t>22</w:t>
            </w:r>
            <w:r>
              <w:rPr>
                <w:rFonts w:hint="eastAsia"/>
                <w:lang w:val="en-US"/>
              </w:rPr>
              <w:t>p'iæ</w:t>
            </w:r>
            <w:r>
              <w:rPr>
                <w:rFonts w:hint="eastAsia"/>
                <w:vertAlign w:val="superscript"/>
                <w:lang w:val="en-US"/>
              </w:rPr>
              <w:t>513</w:t>
            </w:r>
            <w:r>
              <w:rPr>
                <w:rFonts w:hint="eastAsia"/>
                <w:vertAlign w:val="subscript"/>
                <w:lang w:val="en-US"/>
              </w:rPr>
              <w:t>44</w:t>
            </w:r>
            <w:r>
              <w:rPr>
                <w:lang w:val="en-US"/>
              </w:rPr>
              <w:br/>
            </w:r>
            <w:r>
              <w:rPr>
                <w:rFonts w:hint="eastAsia"/>
                <w:lang w:val="en-US"/>
              </w:rPr>
              <w:t>②龙头</w:t>
            </w:r>
            <w:r>
              <w:rPr>
                <w:lang w:val="en-US"/>
              </w:rPr>
              <w:t>loŋ</w:t>
            </w:r>
            <w:r>
              <w:rPr>
                <w:vertAlign w:val="superscript"/>
                <w:lang w:val="en-US"/>
              </w:rPr>
              <w:t>24</w:t>
            </w:r>
            <w:r>
              <w:rPr>
                <w:vertAlign w:val="subscript"/>
                <w:lang w:val="en-US"/>
              </w:rPr>
              <w:t>22</w:t>
            </w:r>
            <w:r>
              <w:rPr>
                <w:lang w:val="en-US"/>
              </w:rPr>
              <w:t>dY</w:t>
            </w:r>
            <w:r>
              <w:rPr>
                <w:vertAlign w:val="superscript"/>
                <w:lang w:val="en-US"/>
              </w:rPr>
              <w:t>24</w:t>
            </w:r>
            <w:r>
              <w:rPr>
                <w:vertAlign w:val="subscript"/>
                <w:lang w:val="en-US"/>
              </w:rPr>
              <w:t>33</w:t>
            </w:r>
          </w:p>
        </w:tc>
        <w:tc>
          <w:tcPr>
            <w:tcW w:w="3673" w:type="dxa"/>
          </w:tcPr>
          <w:p>
            <w:pPr>
              <w:jc w:val="left"/>
              <w:rPr>
                <w:lang w:val="en-US"/>
              </w:rPr>
            </w:pPr>
            <w:r>
              <w:rPr>
                <w:rFonts w:hint="eastAsia"/>
                <w:lang w:val="en-US"/>
              </w:rPr>
              <w:t>車站</w:t>
            </w:r>
            <w:r>
              <w:rPr>
                <w:lang w:val="en-US"/>
              </w:rPr>
              <w:t>ts‘o</w:t>
            </w:r>
            <w:r>
              <w:rPr>
                <w:vertAlign w:val="superscript"/>
                <w:lang w:val="en-US"/>
              </w:rPr>
              <w:t>44</w:t>
            </w:r>
            <w:r>
              <w:rPr>
                <w:lang w:val="en-US"/>
              </w:rPr>
              <w:t>zE</w:t>
            </w:r>
            <w:r>
              <w:rPr>
                <w:vertAlign w:val="superscript"/>
                <w:lang w:val="en-US"/>
              </w:rPr>
              <w:t>31</w:t>
            </w:r>
            <w:r>
              <w:rPr>
                <w:vertAlign w:val="subscript"/>
                <w:lang w:val="en-US"/>
              </w:rPr>
              <w:t>21</w:t>
            </w:r>
          </w:p>
        </w:tc>
      </w:tr>
      <w:tr>
        <w:tc>
          <w:tcPr>
            <w:tcW w:w="1101" w:type="dxa"/>
          </w:tcPr>
          <w:p>
            <w:pPr>
              <w:jc w:val="center"/>
              <w:rPr>
                <w:lang w:val="en-US"/>
              </w:rPr>
            </w:pPr>
            <w:r>
              <w:rPr>
                <w:rFonts w:hint="eastAsia"/>
                <w:lang w:val="en-US"/>
              </w:rPr>
              <w:t>溫州</w:t>
            </w:r>
          </w:p>
        </w:tc>
        <w:tc>
          <w:tcPr>
            <w:tcW w:w="3672" w:type="dxa"/>
          </w:tcPr>
          <w:p>
            <w:pPr>
              <w:jc w:val="left"/>
              <w:rPr>
                <w:lang w:val="en-US"/>
              </w:rPr>
            </w:pPr>
            <w:r>
              <w:rPr>
                <w:rFonts w:hint="eastAsia"/>
                <w:lang w:val="en-US"/>
              </w:rPr>
              <w:t>邮票</w:t>
            </w:r>
            <w:r>
              <w:rPr>
                <w:rFonts w:ascii="Cambria Math" w:hAnsi="Cambria Math" w:cs="Cambria Math"/>
                <w:lang w:val="en-US"/>
              </w:rPr>
              <w:t>ɦ</w:t>
            </w:r>
            <w:r>
              <w:rPr>
                <w:lang w:val="en-US"/>
              </w:rPr>
              <w:t>iau</w:t>
            </w:r>
            <w:r>
              <w:rPr>
                <w:vertAlign w:val="superscript"/>
                <w:lang w:val="en-US"/>
              </w:rPr>
              <w:t>31</w:t>
            </w:r>
            <w:r>
              <w:rPr>
                <w:lang w:val="en-US"/>
              </w:rPr>
              <w:t>p‘i</w:t>
            </w:r>
            <w:r>
              <w:rPr>
                <w:rFonts w:ascii="Cambria Math" w:hAnsi="Cambria Math" w:cs="Cambria Math"/>
                <w:lang w:val="en-US"/>
              </w:rPr>
              <w:t>ɛ</w:t>
            </w:r>
            <w:r>
              <w:rPr>
                <w:vertAlign w:val="superscript"/>
                <w:lang w:val="en-US"/>
              </w:rPr>
              <w:t>42</w:t>
            </w:r>
          </w:p>
        </w:tc>
        <w:tc>
          <w:tcPr>
            <w:tcW w:w="3673" w:type="dxa"/>
          </w:tcPr>
          <w:p>
            <w:pPr>
              <w:jc w:val="left"/>
              <w:rPr>
                <w:lang w:val="en-US"/>
              </w:rPr>
            </w:pPr>
            <w:r>
              <w:rPr>
                <w:rFonts w:hint="eastAsia"/>
                <w:lang w:val="en-US"/>
              </w:rPr>
              <w:t>車站</w:t>
            </w:r>
            <w:r>
              <w:rPr>
                <w:lang w:val="en-US"/>
              </w:rPr>
              <w:t>ts'o</w:t>
            </w:r>
            <w:r>
              <w:rPr>
                <w:vertAlign w:val="superscript"/>
                <w:lang w:val="en-US"/>
              </w:rPr>
              <w:t>44</w:t>
            </w:r>
            <w:r>
              <w:rPr>
                <w:lang w:val="en-US"/>
              </w:rPr>
              <w:t>dza</w:t>
            </w:r>
            <w:r>
              <w:rPr>
                <w:vertAlign w:val="superscript"/>
                <w:lang w:val="en-US"/>
              </w:rPr>
              <w:t>11</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邮票</w:t>
            </w:r>
            <w:r>
              <w:rPr>
                <w:lang w:val="en-US"/>
              </w:rPr>
              <w:t>iəu</w:t>
            </w:r>
            <w:r>
              <w:rPr>
                <w:vertAlign w:val="superscript"/>
                <w:lang w:val="en-US"/>
              </w:rPr>
              <w:t>13</w:t>
            </w:r>
            <w:r>
              <w:rPr>
                <w:lang w:val="en-US"/>
              </w:rPr>
              <w:t>p'iau</w:t>
            </w:r>
            <w:r>
              <w:rPr>
                <w:vertAlign w:val="superscript"/>
                <w:lang w:val="en-US"/>
              </w:rPr>
              <w:t>55</w:t>
            </w:r>
          </w:p>
        </w:tc>
        <w:tc>
          <w:tcPr>
            <w:tcW w:w="3673" w:type="dxa"/>
          </w:tcPr>
          <w:p>
            <w:pPr>
              <w:jc w:val="left"/>
              <w:rPr>
                <w:lang w:val="en-US"/>
              </w:rPr>
            </w:pPr>
            <w:r>
              <w:rPr>
                <w:rFonts w:hint="eastAsia"/>
                <w:lang w:val="en-US"/>
              </w:rPr>
              <w:t>車站</w:t>
            </w:r>
            <w:r>
              <w:rPr>
                <w:lang w:val="en-US"/>
              </w:rPr>
              <w:t>ts‘ə</w:t>
            </w:r>
            <w:r>
              <w:rPr>
                <w:vertAlign w:val="superscript"/>
                <w:lang w:val="en-US"/>
              </w:rPr>
              <w:t>33</w:t>
            </w:r>
            <w:r>
              <w:rPr>
                <w:lang w:val="en-US"/>
              </w:rPr>
              <w:t>tsan</w:t>
            </w:r>
            <w:r>
              <w:rPr>
                <w:vertAlign w:val="superscript"/>
                <w:lang w:val="en-US"/>
              </w:rPr>
              <w:t>21</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邮票</w:t>
            </w:r>
            <w:r>
              <w:rPr>
                <w:lang w:val="en-US"/>
              </w:rPr>
              <w:t>iu</w:t>
            </w:r>
            <w:r>
              <w:rPr>
                <w:vertAlign w:val="superscript"/>
                <w:lang w:val="en-US"/>
              </w:rPr>
              <w:t>55</w:t>
            </w:r>
            <w:r>
              <w:rPr>
                <w:lang w:val="en-US"/>
              </w:rPr>
              <w:t>p'i</w:t>
            </w:r>
            <w:r>
              <w:rPr>
                <w:rFonts w:ascii="Cambria Math" w:hAnsi="Cambria Math" w:cs="Cambria Math"/>
                <w:lang w:val="en-US"/>
              </w:rPr>
              <w:t>ɛ</w:t>
            </w:r>
            <w:r>
              <w:rPr>
                <w:lang w:val="en-US"/>
              </w:rPr>
              <w:t>u</w:t>
            </w:r>
            <w:r>
              <w:rPr>
                <w:vertAlign w:val="superscript"/>
                <w:lang w:val="en-US"/>
              </w:rPr>
              <w:t>213</w:t>
            </w:r>
          </w:p>
        </w:tc>
        <w:tc>
          <w:tcPr>
            <w:tcW w:w="3673" w:type="dxa"/>
          </w:tcPr>
          <w:p>
            <w:pPr>
              <w:jc w:val="left"/>
              <w:rPr>
                <w:lang w:val="en-US"/>
              </w:rPr>
            </w:pPr>
            <w:r>
              <w:rPr>
                <w:rFonts w:hint="eastAsia"/>
                <w:lang w:val="en-US"/>
              </w:rPr>
              <w:t>車站</w:t>
            </w:r>
            <w:r>
              <w:rPr>
                <w:lang w:val="en-US"/>
              </w:rPr>
              <w:t>ts'a</w:t>
            </w:r>
            <w:r>
              <w:rPr>
                <w:vertAlign w:val="superscript"/>
                <w:lang w:val="en-US"/>
              </w:rPr>
              <w:t>42</w:t>
            </w:r>
            <w:r>
              <w:rPr>
                <w:lang w:val="en-US"/>
              </w:rPr>
              <w:t>ts'an</w:t>
            </w:r>
            <w:r>
              <w:rPr>
                <w:vertAlign w:val="superscript"/>
                <w:lang w:val="en-US"/>
              </w:rPr>
              <w:t>31</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邮票</w:t>
            </w:r>
            <w:r>
              <w:rPr>
                <w:rFonts w:hint="eastAsia"/>
                <w:lang w:val="en-US"/>
              </w:rPr>
              <w:t>jiu</w:t>
            </w:r>
            <w:r>
              <w:rPr>
                <w:rFonts w:hint="eastAsia"/>
                <w:vertAlign w:val="superscript"/>
                <w:lang w:val="en-US"/>
              </w:rPr>
              <w:t>12</w:t>
            </w:r>
            <w:r>
              <w:rPr>
                <w:rFonts w:hint="eastAsia"/>
                <w:lang w:val="en-US"/>
              </w:rPr>
              <w:t>p'iau</w:t>
            </w:r>
            <w:r>
              <w:rPr>
                <w:rFonts w:hint="eastAsia"/>
                <w:vertAlign w:val="superscript"/>
                <w:lang w:val="en-US"/>
              </w:rPr>
              <w:t>42</w:t>
            </w:r>
          </w:p>
        </w:tc>
        <w:tc>
          <w:tcPr>
            <w:tcW w:w="3673" w:type="dxa"/>
          </w:tcPr>
          <w:p>
            <w:pPr>
              <w:jc w:val="left"/>
              <w:rPr>
                <w:lang w:val="en-US"/>
              </w:rPr>
            </w:pPr>
            <w:r>
              <w:rPr>
                <w:rFonts w:hint="eastAsia"/>
                <w:lang w:val="en-US"/>
              </w:rPr>
              <w:t>車站</w:t>
            </w:r>
            <w:r>
              <w:rPr>
                <w:rFonts w:hint="eastAsia"/>
                <w:lang w:val="en-US"/>
              </w:rPr>
              <w:t>ts'a</w:t>
            </w:r>
            <w:r>
              <w:rPr>
                <w:rFonts w:hint="eastAsia"/>
                <w:vertAlign w:val="superscript"/>
                <w:lang w:val="en-US"/>
              </w:rPr>
              <w:t>44</w:t>
            </w:r>
            <w:r>
              <w:rPr>
                <w:rFonts w:hint="eastAsia"/>
                <w:lang w:val="en-US"/>
              </w:rPr>
              <w:t>ts'am</w:t>
            </w:r>
            <w:r>
              <w:rPr>
                <w:rFonts w:hint="eastAsia"/>
                <w:vertAlign w:val="superscript"/>
                <w:lang w:val="en-US"/>
              </w:rPr>
              <w:t>42</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①邮票</w:t>
            </w:r>
            <w:r>
              <w:rPr>
                <w:lang w:val="en-US"/>
              </w:rPr>
              <w:t>j</w:t>
            </w:r>
            <w:r>
              <w:rPr>
                <w:rFonts w:ascii="Cambria Math" w:hAnsi="Cambria Math" w:cs="Cambria Math"/>
                <w:lang w:val="en-US"/>
              </w:rPr>
              <w:t>ɐ</w:t>
            </w:r>
            <w:r>
              <w:rPr>
                <w:lang w:val="en-US"/>
              </w:rPr>
              <w:t>u</w:t>
            </w:r>
            <w:r>
              <w:rPr>
                <w:vertAlign w:val="superscript"/>
                <w:lang w:val="en-US"/>
              </w:rPr>
              <w:t>21</w:t>
            </w:r>
            <w:r>
              <w:rPr>
                <w:lang w:val="en-US"/>
              </w:rPr>
              <w:t>p'iu</w:t>
            </w:r>
            <w:r>
              <w:rPr>
                <w:vertAlign w:val="superscript"/>
                <w:lang w:val="en-US"/>
              </w:rPr>
              <w:t>33</w:t>
            </w:r>
            <w:r>
              <w:rPr>
                <w:rFonts w:hint="eastAsia"/>
                <w:lang w:val="en-US"/>
              </w:rPr>
              <w:br/>
            </w:r>
            <w:r>
              <w:rPr>
                <w:rFonts w:hint="eastAsia"/>
                <w:lang w:val="en-US"/>
              </w:rPr>
              <w:t>②士担</w:t>
            </w:r>
            <w:r>
              <w:rPr>
                <w:rFonts w:ascii="Cambria Math" w:hAnsi="Cambria Math" w:cs="Cambria Math"/>
                <w:lang w:val="en-US"/>
              </w:rPr>
              <w:t>ʃ</w:t>
            </w:r>
            <w:r>
              <w:rPr>
                <w:lang w:val="en-US"/>
              </w:rPr>
              <w:t>i</w:t>
            </w:r>
            <w:r>
              <w:rPr>
                <w:vertAlign w:val="superscript"/>
                <w:lang w:val="en-US"/>
              </w:rPr>
              <w:t>22</w:t>
            </w:r>
            <w:r>
              <w:rPr>
                <w:lang w:val="en-US"/>
              </w:rPr>
              <w:t>tam</w:t>
            </w:r>
            <w:r>
              <w:rPr>
                <w:vertAlign w:val="superscript"/>
                <w:lang w:val="en-US"/>
              </w:rPr>
              <w:t>53</w:t>
            </w:r>
            <w:r>
              <w:rPr>
                <w:rFonts w:ascii="Cambria Math" w:hAnsi="Cambria Math" w:cs="Cambria Math"/>
                <w:lang w:val="en-US"/>
              </w:rPr>
              <w:t>❶</w:t>
            </w:r>
          </w:p>
        </w:tc>
        <w:tc>
          <w:tcPr>
            <w:tcW w:w="3673" w:type="dxa"/>
          </w:tcPr>
          <w:p>
            <w:pPr>
              <w:jc w:val="left"/>
              <w:rPr>
                <w:lang w:val="en-US"/>
              </w:rPr>
            </w:pPr>
            <w:r>
              <w:rPr>
                <w:rFonts w:hint="eastAsia"/>
                <w:lang w:val="en-US"/>
              </w:rPr>
              <w:t>車站</w:t>
            </w:r>
            <w:r>
              <w:rPr>
                <w:lang w:val="en-US"/>
              </w:rPr>
              <w:t>t</w:t>
            </w:r>
            <w:r>
              <w:rPr>
                <w:rFonts w:ascii="Cambria Math" w:hAnsi="Cambria Math" w:cs="Cambria Math"/>
                <w:lang w:val="en-US"/>
              </w:rPr>
              <w:t>ʃ</w:t>
            </w:r>
            <w:r>
              <w:rPr>
                <w:lang w:val="en-US"/>
              </w:rPr>
              <w:t>'</w:t>
            </w:r>
            <w:r>
              <w:rPr>
                <w:rFonts w:ascii="Cambria Math" w:hAnsi="Cambria Math" w:cs="Cambria Math"/>
                <w:lang w:val="en-US"/>
              </w:rPr>
              <w:t>ɛ</w:t>
            </w:r>
            <w:r>
              <w:rPr>
                <w:vertAlign w:val="superscript"/>
                <w:lang w:val="en-US"/>
              </w:rPr>
              <w:t>53</w:t>
            </w:r>
            <w:r>
              <w:rPr>
                <w:lang w:val="en-US"/>
              </w:rPr>
              <w:t>t</w:t>
            </w:r>
            <w:r>
              <w:rPr>
                <w:rFonts w:ascii="Cambria Math" w:hAnsi="Cambria Math" w:cs="Cambria Math"/>
                <w:lang w:val="en-US"/>
              </w:rPr>
              <w:t>ʃ</w:t>
            </w:r>
            <w:r>
              <w:rPr>
                <w:lang w:val="en-US"/>
              </w:rPr>
              <w:t>am</w:t>
            </w:r>
            <w:r>
              <w:rPr>
                <w:vertAlign w:val="superscript"/>
                <w:lang w:val="en-US"/>
              </w:rPr>
              <w:t>22</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邮票</w:t>
            </w:r>
            <w:r>
              <w:rPr>
                <w:lang w:val="en-US"/>
              </w:rPr>
              <w:t>j</w:t>
            </w:r>
            <w:r>
              <w:rPr>
                <w:rFonts w:ascii="Cambria Math" w:hAnsi="Cambria Math" w:cs="Cambria Math"/>
                <w:lang w:val="en-US"/>
              </w:rPr>
              <w:t>ɐ</w:t>
            </w:r>
            <w:r>
              <w:rPr>
                <w:lang w:val="en-US"/>
              </w:rPr>
              <w:t>u</w:t>
            </w:r>
            <w:r>
              <w:rPr>
                <w:vertAlign w:val="superscript"/>
                <w:lang w:val="en-US"/>
              </w:rPr>
              <w:t>443</w:t>
            </w:r>
            <w:r>
              <w:rPr>
                <w:lang w:val="en-US"/>
              </w:rPr>
              <w:t>piu</w:t>
            </w:r>
            <w:r>
              <w:rPr>
                <w:vertAlign w:val="superscript"/>
                <w:lang w:val="en-US"/>
              </w:rPr>
              <w:t>33</w:t>
            </w:r>
          </w:p>
        </w:tc>
        <w:tc>
          <w:tcPr>
            <w:tcW w:w="3673" w:type="dxa"/>
          </w:tcPr>
          <w:p>
            <w:pPr>
              <w:jc w:val="left"/>
              <w:rPr>
                <w:lang w:val="en-US"/>
              </w:rPr>
            </w:pPr>
            <w:r>
              <w:rPr>
                <w:rFonts w:hint="eastAsia"/>
                <w:lang w:val="en-US"/>
              </w:rPr>
              <w:t>車站</w:t>
            </w:r>
            <w:r>
              <w:rPr>
                <w:lang w:val="en-US"/>
              </w:rPr>
              <w:t>t</w:t>
            </w:r>
            <w:r>
              <w:rPr>
                <w:rFonts w:ascii="Cambria Math" w:hAnsi="Cambria Math" w:cs="Cambria Math"/>
                <w:lang w:val="en-US"/>
              </w:rPr>
              <w:t>ʃ</w:t>
            </w:r>
            <w:r>
              <w:rPr>
                <w:lang w:val="en-US"/>
              </w:rPr>
              <w:t>'</w:t>
            </w:r>
            <w:r>
              <w:rPr>
                <w:rFonts w:ascii="Cambria Math" w:hAnsi="Cambria Math" w:cs="Cambria Math"/>
                <w:lang w:val="en-US"/>
              </w:rPr>
              <w:t>ɛ</w:t>
            </w:r>
            <w:r>
              <w:rPr>
                <w:vertAlign w:val="superscript"/>
                <w:lang w:val="en-US"/>
              </w:rPr>
              <w:t>33</w:t>
            </w:r>
            <w:r>
              <w:rPr>
                <w:lang w:val="en-US"/>
              </w:rPr>
              <w:t>t</w:t>
            </w:r>
            <w:r>
              <w:rPr>
                <w:rFonts w:ascii="Cambria Math" w:hAnsi="Cambria Math" w:cs="Cambria Math"/>
                <w:lang w:val="en-US"/>
              </w:rPr>
              <w:t>ʃ</w:t>
            </w:r>
            <w:r>
              <w:rPr>
                <w:lang w:val="en-US"/>
              </w:rPr>
              <w:t>am</w:t>
            </w:r>
            <w:r>
              <w:rPr>
                <w:vertAlign w:val="superscript"/>
                <w:lang w:val="en-US"/>
              </w:rPr>
              <w:t>454</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邮票</w:t>
            </w:r>
            <w:r>
              <w:rPr>
                <w:rFonts w:hint="eastAsia"/>
                <w:lang w:val="en-US"/>
              </w:rPr>
              <w:t>iu</w:t>
            </w:r>
            <w:r>
              <w:rPr>
                <w:rFonts w:hint="eastAsia"/>
                <w:vertAlign w:val="superscript"/>
                <w:lang w:val="en-US"/>
              </w:rPr>
              <w:t>24</w:t>
            </w:r>
            <w:r>
              <w:rPr>
                <w:rFonts w:hint="eastAsia"/>
                <w:vertAlign w:val="subscript"/>
                <w:lang w:val="en-US"/>
              </w:rPr>
              <w:t>33</w:t>
            </w:r>
            <w:r>
              <w:rPr>
                <w:rFonts w:hint="eastAsia"/>
                <w:lang w:val="en-US"/>
              </w:rPr>
              <w:t>p'io</w:t>
            </w:r>
            <w:r>
              <w:rPr>
                <w:rFonts w:hint="eastAsia"/>
                <w:vertAlign w:val="superscript"/>
                <w:lang w:val="en-US"/>
              </w:rPr>
              <w:t>11</w:t>
            </w:r>
          </w:p>
        </w:tc>
        <w:tc>
          <w:tcPr>
            <w:tcW w:w="3673" w:type="dxa"/>
          </w:tcPr>
          <w:p>
            <w:pPr>
              <w:jc w:val="left"/>
              <w:rPr>
                <w:lang w:val="en-US"/>
              </w:rPr>
            </w:pPr>
            <w:r>
              <w:rPr>
                <w:rFonts w:hint="eastAsia"/>
                <w:lang w:val="en-US"/>
              </w:rPr>
              <w:t>車站</w:t>
            </w:r>
            <w:r>
              <w:rPr>
                <w:rFonts w:hint="eastAsia"/>
                <w:lang w:val="en-US"/>
              </w:rPr>
              <w:t>ts'ia</w:t>
            </w:r>
            <w:r>
              <w:rPr>
                <w:rFonts w:hint="eastAsia"/>
                <w:vertAlign w:val="superscript"/>
                <w:lang w:val="en-US"/>
              </w:rPr>
              <w:t>55</w:t>
            </w:r>
            <w:r>
              <w:rPr>
                <w:rFonts w:hint="eastAsia"/>
                <w:vertAlign w:val="subscript"/>
                <w:lang w:val="en-US"/>
              </w:rPr>
              <w:t>33</w:t>
            </w:r>
            <w:r>
              <w:rPr>
                <w:rFonts w:hint="eastAsia"/>
                <w:lang w:val="en-US"/>
              </w:rPr>
              <w:t>tsam</w:t>
            </w:r>
            <w:r>
              <w:rPr>
                <w:rFonts w:hint="eastAsia"/>
                <w:vertAlign w:val="superscript"/>
                <w:lang w:val="en-US"/>
              </w:rPr>
              <w:t>33</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邮票</w:t>
            </w:r>
            <w:r>
              <w:rPr>
                <w:rFonts w:hint="eastAsia"/>
                <w:lang w:val="en-US"/>
              </w:rPr>
              <w:t>iu</w:t>
            </w:r>
            <w:r>
              <w:rPr>
                <w:rFonts w:hint="eastAsia"/>
                <w:vertAlign w:val="superscript"/>
                <w:lang w:val="en-US"/>
              </w:rPr>
              <w:t>55</w:t>
            </w:r>
            <w:r>
              <w:rPr>
                <w:rFonts w:hint="eastAsia"/>
                <w:vertAlign w:val="subscript"/>
                <w:lang w:val="en-US"/>
              </w:rPr>
              <w:t>213</w:t>
            </w:r>
            <w:r>
              <w:rPr>
                <w:rFonts w:hint="eastAsia"/>
                <w:lang w:val="en-US"/>
              </w:rPr>
              <w:t>p'ie</w:t>
            </w:r>
            <w:r>
              <w:rPr>
                <w:rFonts w:hint="eastAsia"/>
                <w:vertAlign w:val="superscript"/>
                <w:lang w:val="en-US"/>
              </w:rPr>
              <w:t>213</w:t>
            </w:r>
          </w:p>
        </w:tc>
        <w:tc>
          <w:tcPr>
            <w:tcW w:w="3673" w:type="dxa"/>
          </w:tcPr>
          <w:p>
            <w:pPr>
              <w:jc w:val="left"/>
              <w:rPr>
                <w:lang w:val="en-US"/>
              </w:rPr>
            </w:pPr>
            <w:r>
              <w:rPr>
                <w:rFonts w:hint="eastAsia"/>
                <w:lang w:val="en-US"/>
              </w:rPr>
              <w:t>車站</w:t>
            </w:r>
            <w:r>
              <w:rPr>
                <w:rFonts w:hint="eastAsia"/>
                <w:lang w:val="en-US"/>
              </w:rPr>
              <w:t>ts'ia</w:t>
            </w:r>
            <w:r>
              <w:rPr>
                <w:rFonts w:hint="eastAsia"/>
                <w:vertAlign w:val="superscript"/>
                <w:lang w:val="en-US"/>
              </w:rPr>
              <w:t>33</w:t>
            </w:r>
            <w:r>
              <w:rPr>
                <w:rFonts w:hint="eastAsia"/>
                <w:vertAlign w:val="subscript"/>
                <w:lang w:val="en-US"/>
              </w:rPr>
              <w:t>23</w:t>
            </w:r>
            <w:r>
              <w:rPr>
                <w:rFonts w:hint="eastAsia"/>
                <w:lang w:val="en-US"/>
              </w:rPr>
              <w:t>tsam</w:t>
            </w:r>
            <w:r>
              <w:rPr>
                <w:rFonts w:hint="eastAsia"/>
                <w:vertAlign w:val="superscript"/>
                <w:lang w:val="en-US"/>
              </w:rPr>
              <w:t>35</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邮票</w:t>
            </w:r>
            <w:r>
              <w:rPr>
                <w:lang w:val="en-US"/>
              </w:rPr>
              <w:t>iu</w:t>
            </w:r>
            <w:r>
              <w:rPr>
                <w:vertAlign w:val="superscript"/>
                <w:lang w:val="en-US"/>
              </w:rPr>
              <w:t>52</w:t>
            </w:r>
            <w:r>
              <w:rPr>
                <w:vertAlign w:val="subscript"/>
                <w:lang w:val="en-US"/>
              </w:rPr>
              <w:t>31</w:t>
            </w:r>
            <w:r>
              <w:rPr>
                <w:lang w:val="en-US"/>
              </w:rPr>
              <w:t>βiu</w:t>
            </w:r>
            <w:r>
              <w:rPr>
                <w:vertAlign w:val="superscript"/>
                <w:lang w:val="en-US"/>
              </w:rPr>
              <w:t>213</w:t>
            </w:r>
            <w:r>
              <w:rPr>
                <w:lang w:val="en-US"/>
              </w:rPr>
              <w:t>(p‘-)</w:t>
            </w:r>
          </w:p>
        </w:tc>
        <w:tc>
          <w:tcPr>
            <w:tcW w:w="3673" w:type="dxa"/>
          </w:tcPr>
          <w:p>
            <w:pPr>
              <w:jc w:val="left"/>
              <w:rPr>
                <w:lang w:val="en-US"/>
              </w:rPr>
            </w:pPr>
            <w:r>
              <w:rPr>
                <w:rFonts w:hint="eastAsia"/>
                <w:lang w:val="en-US"/>
              </w:rPr>
              <w:t>車站</w:t>
            </w:r>
            <w:r>
              <w:rPr>
                <w:lang w:val="en-US"/>
              </w:rPr>
              <w:t>ts'ia</w:t>
            </w:r>
            <w:r>
              <w:rPr>
                <w:vertAlign w:val="superscript"/>
                <w:lang w:val="en-US"/>
              </w:rPr>
              <w:t>44</w:t>
            </w:r>
            <w:r>
              <w:rPr>
                <w:vertAlign w:val="subscript"/>
                <w:lang w:val="en-US"/>
              </w:rPr>
              <w:t>52</w:t>
            </w:r>
            <w:r>
              <w:rPr>
                <w:lang w:val="en-US"/>
              </w:rPr>
              <w:t>zaŋ</w:t>
            </w:r>
            <w:r>
              <w:rPr>
                <w:vertAlign w:val="superscript"/>
                <w:lang w:val="en-US"/>
              </w:rPr>
              <w:t>242</w:t>
            </w:r>
            <w:r>
              <w:rPr>
                <w:lang w:val="en-US"/>
              </w:rPr>
              <w:t>(ts-)</w:t>
            </w:r>
          </w:p>
        </w:tc>
      </w:tr>
    </w:tbl>
    <w:p>
      <w:pPr>
        <w:jc w:val="left"/>
        <w:rPr>
          <w:lang w:val="en-US"/>
        </w:rPr>
      </w:pPr>
      <w:r>
        <w:rPr>
          <w:rFonts w:ascii="Cambria Math" w:hAnsi="Cambria Math" w:cs="Cambria Math"/>
          <w:lang w:val="en-US"/>
        </w:rPr>
        <w:t>❶</w:t>
      </w:r>
      <w:r>
        <w:rPr>
          <w:lang w:val="en-US"/>
        </w:rPr>
        <w:t>“</w:t>
      </w:r>
      <w:r>
        <w:rPr>
          <w:rFonts w:hint="eastAsia"/>
          <w:lang w:val="en-US"/>
        </w:rPr>
        <w:t>士担”，借自英語</w:t>
      </w:r>
      <w:r>
        <w:rPr>
          <w:lang w:val="en-US"/>
        </w:rPr>
        <w:t>stamp</w:t>
      </w:r>
      <w:r>
        <w:rPr>
          <w:rFonts w:hint="eastAsia"/>
          <w:lang w:val="en-US"/>
        </w:rPr>
        <w:t>。</w:t>
      </w:r>
    </w:p>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碼头</w:t>
            </w:r>
            <w:r>
              <w:rPr>
                <w:b/>
                <w:lang w:val="en-US"/>
              </w:rPr>
              <w:t>ma</w:t>
            </w:r>
            <w:r>
              <w:rPr>
                <w:b/>
                <w:vertAlign w:val="superscript"/>
                <w:lang w:val="en-US"/>
              </w:rPr>
              <w:t>214</w:t>
            </w:r>
            <w:r>
              <w:rPr>
                <w:b/>
                <w:vertAlign w:val="subscript"/>
                <w:lang w:val="en-US"/>
              </w:rPr>
              <w:t>21</w:t>
            </w:r>
            <w:r>
              <w:rPr>
                <w:b/>
                <w:lang w:val="en-US"/>
              </w:rPr>
              <w:t>t'ou</w:t>
            </w:r>
            <w:r>
              <w:rPr>
                <w:b/>
                <w:vertAlign w:val="superscript"/>
                <w:lang w:val="en-US"/>
              </w:rPr>
              <w:t>•</w:t>
            </w:r>
          </w:p>
        </w:tc>
        <w:tc>
          <w:tcPr>
            <w:tcW w:w="3673" w:type="dxa"/>
          </w:tcPr>
          <w:p>
            <w:pPr>
              <w:jc w:val="left"/>
              <w:rPr>
                <w:b/>
                <w:lang w:val="en-US"/>
              </w:rPr>
            </w:pPr>
            <w:r>
              <w:rPr>
                <w:rFonts w:hint="eastAsia"/>
                <w:b/>
                <w:lang w:val="en-US"/>
              </w:rPr>
              <w:t>汽車</w:t>
            </w:r>
            <w:r>
              <w:rPr>
                <w:b/>
                <w:lang w:val="en-US"/>
              </w:rPr>
              <w:t>t</w:t>
            </w:r>
            <w:r>
              <w:rPr>
                <w:rFonts w:ascii="Cambria Math" w:hAnsi="Cambria Math" w:cs="Cambria Math"/>
                <w:b/>
                <w:lang w:val="en-US"/>
              </w:rPr>
              <w:t>ɕ</w:t>
            </w:r>
            <w:r>
              <w:rPr>
                <w:b/>
                <w:lang w:val="en-US"/>
              </w:rPr>
              <w:t>'i</w:t>
            </w:r>
            <w:r>
              <w:rPr>
                <w:b/>
                <w:vertAlign w:val="superscript"/>
                <w:lang w:val="en-US"/>
              </w:rPr>
              <w:t>51</w:t>
            </w:r>
            <w:r>
              <w:rPr>
                <w:b/>
                <w:lang w:val="en-US"/>
              </w:rPr>
              <w:t>t</w:t>
            </w:r>
            <w:r>
              <w:rPr>
                <w:rFonts w:ascii="Cambria Math" w:hAnsi="Cambria Math" w:cs="Cambria Math"/>
                <w:b/>
                <w:lang w:val="en-US"/>
              </w:rPr>
              <w:t>ʂ</w:t>
            </w:r>
            <w:r>
              <w:rPr>
                <w:b/>
                <w:lang w:val="en-US"/>
              </w:rPr>
              <w:t>'ə</w:t>
            </w:r>
            <w:r>
              <w:rPr>
                <w:b/>
                <w:vertAlign w:val="superscript"/>
                <w:lang w:val="en-US"/>
              </w:rPr>
              <w:t>55</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碼头</w:t>
            </w:r>
            <w:r>
              <w:rPr>
                <w:lang w:val="en-US"/>
              </w:rPr>
              <w:t>ma</w:t>
            </w:r>
            <w:r>
              <w:rPr>
                <w:vertAlign w:val="superscript"/>
                <w:lang w:val="en-US"/>
              </w:rPr>
              <w:t>214</w:t>
            </w:r>
            <w:r>
              <w:rPr>
                <w:vertAlign w:val="subscript"/>
                <w:lang w:val="en-US"/>
              </w:rPr>
              <w:t>21</w:t>
            </w:r>
            <w:r>
              <w:rPr>
                <w:lang w:val="en-US"/>
              </w:rPr>
              <w:t>t'ou</w:t>
            </w:r>
            <w:r>
              <w:rPr>
                <w:vertAlign w:val="superscript"/>
                <w:lang w:val="en-US"/>
              </w:rPr>
              <w:t>•</w:t>
            </w:r>
          </w:p>
        </w:tc>
        <w:tc>
          <w:tcPr>
            <w:tcW w:w="3673" w:type="dxa"/>
          </w:tcPr>
          <w:p>
            <w:pPr>
              <w:jc w:val="left"/>
              <w:rPr>
                <w:lang w:val="en-US"/>
              </w:rPr>
            </w:pPr>
            <w:r>
              <w:rPr>
                <w:rFonts w:hint="eastAsia"/>
                <w:lang w:val="en-US"/>
              </w:rPr>
              <w:t>汽車</w:t>
            </w:r>
            <w:r>
              <w:rPr>
                <w:lang w:val="en-US"/>
              </w:rPr>
              <w:t>t</w:t>
            </w:r>
            <w:r>
              <w:rPr>
                <w:rFonts w:ascii="Cambria Math" w:hAnsi="Cambria Math" w:cs="Cambria Math"/>
                <w:lang w:val="en-US"/>
              </w:rPr>
              <w:t>ɕ</w:t>
            </w:r>
            <w:r>
              <w:rPr>
                <w:lang w:val="en-US"/>
              </w:rPr>
              <w:t>'i</w:t>
            </w:r>
            <w:r>
              <w:rPr>
                <w:vertAlign w:val="superscript"/>
                <w:lang w:val="en-US"/>
              </w:rPr>
              <w:t>51</w:t>
            </w:r>
            <w:r>
              <w:rPr>
                <w:lang w:val="en-US"/>
              </w:rPr>
              <w:t>t</w:t>
            </w:r>
            <w:r>
              <w:rPr>
                <w:rFonts w:ascii="Cambria Math" w:hAnsi="Cambria Math" w:cs="Cambria Math"/>
                <w:lang w:val="en-US"/>
              </w:rPr>
              <w:t>ʂ</w:t>
            </w:r>
            <w:r>
              <w:rPr>
                <w:lang w:val="en-US"/>
              </w:rPr>
              <w:t>'ə</w:t>
            </w:r>
            <w:r>
              <w:rPr>
                <w:vertAlign w:val="superscript"/>
                <w:lang w:val="en-US"/>
              </w:rPr>
              <w:t>55</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碼头</w:t>
            </w:r>
            <w:r>
              <w:rPr>
                <w:lang w:val="en-US"/>
              </w:rPr>
              <w:t>ma</w:t>
            </w:r>
            <w:r>
              <w:rPr>
                <w:vertAlign w:val="superscript"/>
                <w:lang w:val="en-US"/>
              </w:rPr>
              <w:t>55</w:t>
            </w:r>
            <w:r>
              <w:rPr>
                <w:lang w:val="en-US"/>
              </w:rPr>
              <w:t>t'ou</w:t>
            </w:r>
            <w:r>
              <w:rPr>
                <w:vertAlign w:val="superscript"/>
                <w:lang w:val="en-US"/>
              </w:rPr>
              <w:t>•</w:t>
            </w:r>
          </w:p>
        </w:tc>
        <w:tc>
          <w:tcPr>
            <w:tcW w:w="3673" w:type="dxa"/>
          </w:tcPr>
          <w:p>
            <w:pPr>
              <w:jc w:val="left"/>
              <w:rPr>
                <w:lang w:val="en-US"/>
              </w:rPr>
            </w:pPr>
            <w:r>
              <w:rPr>
                <w:rFonts w:hint="eastAsia"/>
                <w:lang w:val="en-US"/>
              </w:rPr>
              <w:t>汽車</w:t>
            </w:r>
            <w:r>
              <w:rPr>
                <w:lang w:val="en-US"/>
              </w:rPr>
              <w:t>t</w:t>
            </w:r>
            <w:r>
              <w:rPr>
                <w:rFonts w:ascii="Cambria Math" w:hAnsi="Cambria Math" w:cs="Cambria Math"/>
                <w:lang w:val="en-US"/>
              </w:rPr>
              <w:t>ɕ</w:t>
            </w:r>
            <w:r>
              <w:rPr>
                <w:lang w:val="en-US"/>
              </w:rPr>
              <w:t>'i</w:t>
            </w:r>
            <w:r>
              <w:rPr>
                <w:vertAlign w:val="superscript"/>
                <w:lang w:val="en-US"/>
              </w:rPr>
              <w:t>21</w:t>
            </w:r>
            <w:r>
              <w:rPr>
                <w:lang w:val="en-US"/>
              </w:rPr>
              <w:t>t</w:t>
            </w:r>
            <w:r>
              <w:rPr>
                <w:rFonts w:ascii="Cambria Math" w:hAnsi="Cambria Math" w:cs="Cambria Math"/>
                <w:lang w:val="en-US"/>
              </w:rPr>
              <w:t>ʂ</w:t>
            </w:r>
            <w:r>
              <w:rPr>
                <w:lang w:val="en-US"/>
              </w:rPr>
              <w:t>'ə</w:t>
            </w:r>
            <w:r>
              <w:rPr>
                <w:vertAlign w:val="superscript"/>
                <w:lang w:val="en-US"/>
              </w:rPr>
              <w:t>213</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碼头</w:t>
            </w:r>
            <w:r>
              <w:rPr>
                <w:lang w:val="en-US"/>
              </w:rPr>
              <w:t>ma</w:t>
            </w:r>
            <w:r>
              <w:rPr>
                <w:vertAlign w:val="superscript"/>
                <w:lang w:val="en-US"/>
              </w:rPr>
              <w:t>213</w:t>
            </w:r>
            <w:r>
              <w:rPr>
                <w:vertAlign w:val="subscript"/>
                <w:lang w:val="en-US"/>
              </w:rPr>
              <w:t>21</w:t>
            </w:r>
            <w:r>
              <w:rPr>
                <w:lang w:val="en-US"/>
              </w:rPr>
              <w:t>t'ou</w:t>
            </w:r>
            <w:r>
              <w:rPr>
                <w:vertAlign w:val="superscript"/>
                <w:lang w:val="en-US"/>
              </w:rPr>
              <w:t>•</w:t>
            </w:r>
          </w:p>
        </w:tc>
        <w:tc>
          <w:tcPr>
            <w:tcW w:w="3673" w:type="dxa"/>
          </w:tcPr>
          <w:p>
            <w:pPr>
              <w:jc w:val="left"/>
              <w:rPr>
                <w:lang w:val="en-US"/>
              </w:rPr>
            </w:pPr>
            <w:r>
              <w:rPr>
                <w:rFonts w:hint="eastAsia"/>
                <w:lang w:val="en-US"/>
              </w:rPr>
              <w:t>电車</w:t>
            </w:r>
            <w:r>
              <w:rPr>
                <w:lang w:val="en-US"/>
              </w:rPr>
              <w:t>tian</w:t>
            </w:r>
            <w:r>
              <w:rPr>
                <w:vertAlign w:val="superscript"/>
                <w:lang w:val="en-US"/>
              </w:rPr>
              <w:t>41</w:t>
            </w:r>
            <w:r>
              <w:rPr>
                <w:lang w:val="en-US"/>
              </w:rPr>
              <w:t>ts'ə</w:t>
            </w:r>
            <w:r>
              <w:rPr>
                <w:vertAlign w:val="superscript"/>
                <w:lang w:val="en-US"/>
              </w:rPr>
              <w:t>33</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碼头</w:t>
            </w:r>
            <w:r>
              <w:rPr>
                <w:lang w:val="en-US"/>
              </w:rPr>
              <w:t>m</w:t>
            </w:r>
            <w:r>
              <w:rPr>
                <w:rFonts w:hint="eastAsia"/>
                <w:lang w:val="en-US"/>
              </w:rPr>
              <w:t>ɑ</w:t>
            </w:r>
            <w:r>
              <w:rPr>
                <w:vertAlign w:val="superscript"/>
                <w:lang w:val="en-US"/>
              </w:rPr>
              <w:t>53</w:t>
            </w:r>
            <w:r>
              <w:rPr>
                <w:lang w:val="en-US"/>
              </w:rPr>
              <w:t>t'ou</w:t>
            </w:r>
            <w:r>
              <w:rPr>
                <w:vertAlign w:val="superscript"/>
                <w:lang w:val="en-US"/>
              </w:rPr>
              <w:t>•</w:t>
            </w:r>
          </w:p>
        </w:tc>
        <w:tc>
          <w:tcPr>
            <w:tcW w:w="3673" w:type="dxa"/>
          </w:tcPr>
          <w:p>
            <w:pPr>
              <w:jc w:val="left"/>
              <w:rPr>
                <w:lang w:val="en-US"/>
              </w:rPr>
            </w:pPr>
            <w:r>
              <w:rPr>
                <w:rFonts w:hint="eastAsia"/>
                <w:lang w:val="en-US"/>
              </w:rPr>
              <w:t>汽車</w:t>
            </w:r>
            <w:r>
              <w:rPr>
                <w:lang w:val="en-US"/>
              </w:rPr>
              <w:t>t</w:t>
            </w:r>
            <w:r>
              <w:rPr>
                <w:rFonts w:ascii="Cambria Math" w:hAnsi="Cambria Math" w:cs="Cambria Math"/>
                <w:lang w:val="en-US"/>
              </w:rPr>
              <w:t>ɕ</w:t>
            </w:r>
            <w:r>
              <w:rPr>
                <w:lang w:val="en-US"/>
              </w:rPr>
              <w:t>‘i</w:t>
            </w:r>
            <w:r>
              <w:rPr>
                <w:vertAlign w:val="superscript"/>
                <w:lang w:val="en-US"/>
              </w:rPr>
              <w:t>45</w:t>
            </w:r>
            <w:r>
              <w:rPr>
                <w:lang w:val="en-US"/>
              </w:rPr>
              <w:t>t</w:t>
            </w:r>
            <w:r>
              <w:rPr>
                <w:rFonts w:ascii="Cambria Math" w:hAnsi="Cambria Math" w:cs="Cambria Math"/>
                <w:lang w:val="en-US"/>
              </w:rPr>
              <w:t>ʂ</w:t>
            </w:r>
            <w:r>
              <w:rPr>
                <w:lang w:val="en-US"/>
              </w:rPr>
              <w:t>'ə</w:t>
            </w:r>
            <w:r>
              <w:rPr>
                <w:vertAlign w:val="superscript"/>
                <w:lang w:val="en-US"/>
              </w:rPr>
              <w:t>21</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碼头</w:t>
            </w:r>
            <w:r>
              <w:rPr>
                <w:lang w:val="en-US"/>
              </w:rPr>
              <w:t>ma</w:t>
            </w:r>
            <w:r>
              <w:rPr>
                <w:vertAlign w:val="superscript"/>
                <w:lang w:val="en-US"/>
              </w:rPr>
              <w:t>53</w:t>
            </w:r>
            <w:r>
              <w:rPr>
                <w:lang w:val="en-US"/>
              </w:rPr>
              <w:t>t'əu</w:t>
            </w:r>
            <w:r>
              <w:rPr>
                <w:vertAlign w:val="superscript"/>
                <w:lang w:val="en-US"/>
              </w:rPr>
              <w:t>31</w:t>
            </w:r>
          </w:p>
        </w:tc>
        <w:tc>
          <w:tcPr>
            <w:tcW w:w="3673" w:type="dxa"/>
          </w:tcPr>
          <w:p>
            <w:pPr>
              <w:jc w:val="left"/>
              <w:rPr>
                <w:lang w:val="en-US"/>
              </w:rPr>
            </w:pPr>
            <w:r>
              <w:rPr>
                <w:rFonts w:hint="eastAsia"/>
                <w:lang w:val="en-US"/>
              </w:rPr>
              <w:t>汽車</w:t>
            </w:r>
            <w:r>
              <w:rPr>
                <w:lang w:val="en-US"/>
              </w:rPr>
              <w:t>t</w:t>
            </w:r>
            <w:r>
              <w:rPr>
                <w:rFonts w:ascii="Cambria Math" w:hAnsi="Cambria Math" w:cs="Cambria Math"/>
                <w:lang w:val="en-US"/>
              </w:rPr>
              <w:t>ɕ</w:t>
            </w:r>
            <w:r>
              <w:rPr>
                <w:lang w:val="en-US"/>
              </w:rPr>
              <w:t>'i</w:t>
            </w:r>
            <w:r>
              <w:rPr>
                <w:vertAlign w:val="superscript"/>
                <w:lang w:val="en-US"/>
              </w:rPr>
              <w:t>13</w:t>
            </w:r>
            <w:r>
              <w:rPr>
                <w:lang w:val="en-US"/>
              </w:rPr>
              <w:t>ts'e</w:t>
            </w:r>
            <w:r>
              <w:rPr>
                <w:vertAlign w:val="superscript"/>
                <w:lang w:val="en-US"/>
              </w:rPr>
              <w:t>44</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碼头</w:t>
            </w:r>
            <w:r>
              <w:rPr>
                <w:lang w:val="en-US"/>
              </w:rPr>
              <w:t>ma</w:t>
            </w:r>
            <w:r>
              <w:rPr>
                <w:vertAlign w:val="superscript"/>
                <w:lang w:val="en-US"/>
              </w:rPr>
              <w:t>53</w:t>
            </w:r>
            <w:r>
              <w:rPr>
                <w:lang w:val="en-US"/>
              </w:rPr>
              <w:t>t'əu</w:t>
            </w:r>
            <w:r>
              <w:rPr>
                <w:vertAlign w:val="superscript"/>
                <w:lang w:val="en-US"/>
              </w:rPr>
              <w:t>31</w:t>
            </w:r>
          </w:p>
        </w:tc>
        <w:tc>
          <w:tcPr>
            <w:tcW w:w="3673" w:type="dxa"/>
          </w:tcPr>
          <w:p>
            <w:pPr>
              <w:jc w:val="left"/>
              <w:rPr>
                <w:lang w:val="en-US"/>
              </w:rPr>
            </w:pPr>
            <w:r>
              <w:rPr>
                <w:rFonts w:hint="eastAsia"/>
                <w:lang w:val="en-US"/>
              </w:rPr>
              <w:t>汽車</w:t>
            </w:r>
            <w:r>
              <w:rPr>
                <w:lang w:val="en-US"/>
              </w:rPr>
              <w:t>t</w:t>
            </w:r>
            <w:r>
              <w:rPr>
                <w:rFonts w:ascii="Cambria Math" w:hAnsi="Cambria Math" w:cs="Cambria Math"/>
                <w:lang w:val="en-US"/>
              </w:rPr>
              <w:t>ɕ</w:t>
            </w:r>
            <w:r>
              <w:rPr>
                <w:lang w:val="en-US"/>
              </w:rPr>
              <w:t>‘i</w:t>
            </w:r>
            <w:r>
              <w:rPr>
                <w:vertAlign w:val="superscript"/>
                <w:lang w:val="en-US"/>
              </w:rPr>
              <w:t>13</w:t>
            </w:r>
            <w:r>
              <w:rPr>
                <w:lang w:val="en-US"/>
              </w:rPr>
              <w:t>t</w:t>
            </w:r>
            <w:r>
              <w:rPr>
                <w:rFonts w:ascii="Cambria Math" w:hAnsi="Cambria Math" w:cs="Cambria Math"/>
                <w:lang w:val="en-US"/>
              </w:rPr>
              <w:t>ʂ</w:t>
            </w:r>
            <w:r>
              <w:rPr>
                <w:lang w:val="en-US"/>
              </w:rPr>
              <w:t>‘ə</w:t>
            </w:r>
            <w:r>
              <w:rPr>
                <w:vertAlign w:val="superscript"/>
                <w:lang w:val="en-US"/>
              </w:rPr>
              <w:t>44</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碼头</w:t>
            </w:r>
            <w:r>
              <w:rPr>
                <w:lang w:val="en-US"/>
              </w:rPr>
              <w:t>ma</w:t>
            </w:r>
            <w:r>
              <w:rPr>
                <w:vertAlign w:val="superscript"/>
                <w:lang w:val="en-US"/>
              </w:rPr>
              <w:t>24</w:t>
            </w:r>
            <w:r>
              <w:rPr>
                <w:lang w:val="en-US"/>
              </w:rPr>
              <w:t>t'</w:t>
            </w:r>
            <w:r>
              <w:rPr>
                <w:rFonts w:ascii="Cambria Math" w:hAnsi="Cambria Math" w:cs="Cambria Math"/>
                <w:lang w:val="en-US"/>
              </w:rPr>
              <w:t>ɯ</w:t>
            </w:r>
            <w:r>
              <w:rPr>
                <w:vertAlign w:val="superscript"/>
                <w:lang w:val="en-US"/>
              </w:rPr>
              <w:t>•</w:t>
            </w:r>
          </w:p>
        </w:tc>
        <w:tc>
          <w:tcPr>
            <w:tcW w:w="3673" w:type="dxa"/>
          </w:tcPr>
          <w:p>
            <w:pPr>
              <w:jc w:val="left"/>
              <w:rPr>
                <w:lang w:val="en-US"/>
              </w:rPr>
            </w:pPr>
            <w:r>
              <w:rPr>
                <w:rFonts w:hint="eastAsia"/>
                <w:lang w:val="en-US"/>
              </w:rPr>
              <w:t>汽車</w:t>
            </w:r>
            <w:r>
              <w:rPr>
                <w:lang w:val="en-US"/>
              </w:rPr>
              <w:t>ts'</w:t>
            </w:r>
            <w:r>
              <w:rPr>
                <w:rFonts w:ascii="Cambria Math" w:hAnsi="Cambria Math" w:cs="Cambria Math"/>
                <w:lang w:val="en-US"/>
              </w:rPr>
              <w:t>ɿ</w:t>
            </w:r>
            <w:r>
              <w:rPr>
                <w:vertAlign w:val="superscript"/>
                <w:lang w:val="en-US"/>
              </w:rPr>
              <w:t>53</w:t>
            </w:r>
            <w:r>
              <w:rPr>
                <w:lang w:val="en-US"/>
              </w:rPr>
              <w:t>t</w:t>
            </w:r>
            <w:r>
              <w:rPr>
                <w:rFonts w:ascii="Cambria Math" w:hAnsi="Cambria Math" w:cs="Cambria Math"/>
                <w:lang w:val="en-US"/>
              </w:rPr>
              <w:t>ʂ</w:t>
            </w:r>
            <w:r>
              <w:rPr>
                <w:lang w:val="en-US"/>
              </w:rPr>
              <w:t>'ei</w:t>
            </w:r>
            <w:r>
              <w:rPr>
                <w:vertAlign w:val="superscript"/>
                <w:lang w:val="en-US"/>
              </w:rPr>
              <w:t>212</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碼头</w:t>
            </w:r>
            <w:r>
              <w:rPr>
                <w:lang w:val="en-US"/>
              </w:rPr>
              <w:t>m</w:t>
            </w:r>
            <w:r>
              <w:rPr>
                <w:rFonts w:hint="eastAsia"/>
                <w:lang w:val="en-US"/>
              </w:rPr>
              <w:t>ɑ</w:t>
            </w:r>
            <w:r>
              <w:rPr>
                <w:vertAlign w:val="superscript"/>
                <w:lang w:val="en-US"/>
              </w:rPr>
              <w:t>42</w:t>
            </w:r>
            <w:r>
              <w:rPr>
                <w:lang w:val="en-US"/>
              </w:rPr>
              <w:t>t'</w:t>
            </w:r>
            <w:r>
              <w:rPr>
                <w:rFonts w:ascii="Cambria Math" w:hAnsi="Cambria Math" w:cs="Cambria Math"/>
                <w:lang w:val="en-US"/>
              </w:rPr>
              <w:t>ɤɯ</w:t>
            </w:r>
            <w:r>
              <w:rPr>
                <w:vertAlign w:val="superscript"/>
                <w:lang w:val="en-US"/>
              </w:rPr>
              <w:t>•</w:t>
            </w:r>
          </w:p>
        </w:tc>
        <w:tc>
          <w:tcPr>
            <w:tcW w:w="3673" w:type="dxa"/>
          </w:tcPr>
          <w:p>
            <w:pPr>
              <w:jc w:val="left"/>
              <w:rPr>
                <w:lang w:val="en-US"/>
              </w:rPr>
            </w:pPr>
            <w:r>
              <w:rPr>
                <w:rFonts w:hint="eastAsia"/>
                <w:lang w:val="en-US"/>
              </w:rPr>
              <w:t>汽車</w:t>
            </w:r>
            <w:r>
              <w:rPr>
                <w:lang w:val="en-US"/>
              </w:rPr>
              <w:t>t</w:t>
            </w:r>
            <w:r>
              <w:rPr>
                <w:rFonts w:ascii="Cambria Math" w:hAnsi="Cambria Math" w:cs="Cambria Math"/>
                <w:lang w:val="en-US"/>
              </w:rPr>
              <w:t>ɕ</w:t>
            </w:r>
            <w:r>
              <w:rPr>
                <w:lang w:val="en-US"/>
              </w:rPr>
              <w:t>'i</w:t>
            </w:r>
            <w:r>
              <w:rPr>
                <w:vertAlign w:val="superscript"/>
                <w:lang w:val="en-US"/>
              </w:rPr>
              <w:t>55</w:t>
            </w:r>
            <w:r>
              <w:rPr>
                <w:lang w:val="en-US"/>
              </w:rPr>
              <w:t>t</w:t>
            </w:r>
            <w:r>
              <w:rPr>
                <w:rFonts w:ascii="Cambria Math" w:hAnsi="Cambria Math" w:cs="Cambria Math"/>
                <w:lang w:val="en-US"/>
              </w:rPr>
              <w:t>ɕ</w:t>
            </w:r>
            <w:r>
              <w:rPr>
                <w:lang w:val="en-US"/>
              </w:rPr>
              <w:t>'i</w:t>
            </w:r>
            <w:r>
              <w:rPr>
                <w:rFonts w:ascii="Cambria Math" w:hAnsi="Cambria Math" w:cs="Cambria Math"/>
                <w:lang w:val="en-US"/>
              </w:rPr>
              <w:t>ɪ</w:t>
            </w:r>
            <w:r>
              <w:rPr>
                <w:vertAlign w:val="superscript"/>
                <w:lang w:val="en-US"/>
              </w:rPr>
              <w:t>31</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碼头</w:t>
            </w:r>
            <w:r>
              <w:rPr>
                <w:lang w:val="en-US"/>
              </w:rPr>
              <w:t>mo</w:t>
            </w:r>
            <w:r>
              <w:rPr>
                <w:vertAlign w:val="superscript"/>
                <w:lang w:val="en-US"/>
              </w:rPr>
              <w:t>31</w:t>
            </w:r>
            <w:r>
              <w:rPr>
                <w:vertAlign w:val="subscript"/>
                <w:lang w:val="en-US"/>
              </w:rPr>
              <w:t>22</w:t>
            </w:r>
            <w:r>
              <w:rPr>
                <w:lang w:val="en-US"/>
              </w:rPr>
              <w:t>dY</w:t>
            </w:r>
            <w:r>
              <w:rPr>
                <w:vertAlign w:val="superscript"/>
                <w:lang w:val="en-US"/>
              </w:rPr>
              <w:t>24</w:t>
            </w:r>
            <w:r>
              <w:rPr>
                <w:vertAlign w:val="subscript"/>
                <w:lang w:val="en-US"/>
              </w:rPr>
              <w:t>33</w:t>
            </w:r>
          </w:p>
        </w:tc>
        <w:tc>
          <w:tcPr>
            <w:tcW w:w="3673" w:type="dxa"/>
          </w:tcPr>
          <w:p>
            <w:pPr>
              <w:jc w:val="left"/>
              <w:rPr>
                <w:lang w:val="en-US"/>
              </w:rPr>
            </w:pPr>
            <w:r>
              <w:rPr>
                <w:rFonts w:hint="eastAsia"/>
                <w:lang w:val="en-US"/>
              </w:rPr>
              <w:t>汽車</w:t>
            </w:r>
            <w:r>
              <w:rPr>
                <w:lang w:val="en-US"/>
              </w:rPr>
              <w:t>t</w:t>
            </w:r>
            <w:r>
              <w:rPr>
                <w:rFonts w:ascii="Cambria Math" w:hAnsi="Cambria Math" w:cs="Cambria Math"/>
                <w:lang w:val="en-US"/>
              </w:rPr>
              <w:t>ɕ</w:t>
            </w:r>
            <w:r>
              <w:rPr>
                <w:lang w:val="en-US"/>
              </w:rPr>
              <w:t>‘i</w:t>
            </w:r>
            <w:r>
              <w:rPr>
                <w:vertAlign w:val="superscript"/>
                <w:lang w:val="en-US"/>
              </w:rPr>
              <w:t>513</w:t>
            </w:r>
            <w:r>
              <w:rPr>
                <w:vertAlign w:val="subscript"/>
                <w:lang w:val="en-US"/>
              </w:rPr>
              <w:t>44</w:t>
            </w:r>
            <w:r>
              <w:rPr>
                <w:lang w:val="en-US"/>
              </w:rPr>
              <w:t>ts'o</w:t>
            </w:r>
            <w:r>
              <w:rPr>
                <w:vertAlign w:val="superscript"/>
                <w:lang w:val="en-US"/>
              </w:rPr>
              <w:t>44</w:t>
            </w:r>
            <w:r>
              <w:rPr>
                <w:vertAlign w:val="subscript"/>
                <w:lang w:val="en-US"/>
              </w:rPr>
              <w:t>21</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碼头</w:t>
            </w:r>
            <w:r>
              <w:rPr>
                <w:lang w:val="en-US"/>
              </w:rPr>
              <w:t>mo</w:t>
            </w:r>
            <w:r>
              <w:rPr>
                <w:vertAlign w:val="superscript"/>
                <w:lang w:val="en-US"/>
              </w:rPr>
              <w:t>24</w:t>
            </w:r>
            <w:r>
              <w:rPr>
                <w:lang w:val="en-US"/>
              </w:rPr>
              <w:t>diu</w:t>
            </w:r>
            <w:r>
              <w:rPr>
                <w:vertAlign w:val="superscript"/>
                <w:lang w:val="en-US"/>
              </w:rPr>
              <w:t>31</w:t>
            </w:r>
          </w:p>
        </w:tc>
        <w:tc>
          <w:tcPr>
            <w:tcW w:w="3673" w:type="dxa"/>
          </w:tcPr>
          <w:p>
            <w:pPr>
              <w:jc w:val="left"/>
              <w:rPr>
                <w:lang w:val="en-US"/>
              </w:rPr>
            </w:pPr>
            <w:r>
              <w:rPr>
                <w:rFonts w:hint="eastAsia"/>
                <w:lang w:val="en-US"/>
              </w:rPr>
              <w:t>汽車</w:t>
            </w:r>
            <w:r>
              <w:rPr>
                <w:lang w:val="en-US"/>
              </w:rPr>
              <w:t>ts‘</w:t>
            </w:r>
            <w:r>
              <w:rPr>
                <w:rFonts w:ascii="Cambria Math" w:hAnsi="Cambria Math" w:cs="Cambria Math"/>
                <w:lang w:val="en-US"/>
              </w:rPr>
              <w:t>ɿ</w:t>
            </w:r>
            <w:r>
              <w:rPr>
                <w:vertAlign w:val="superscript"/>
                <w:lang w:val="en-US"/>
              </w:rPr>
              <w:t>42</w:t>
            </w:r>
            <w:r>
              <w:rPr>
                <w:lang w:val="en-US"/>
              </w:rPr>
              <w:t>ts'o</w:t>
            </w:r>
            <w:r>
              <w:rPr>
                <w:vertAlign w:val="superscript"/>
                <w:lang w:val="en-US"/>
              </w:rPr>
              <w:t>44</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碼头</w:t>
            </w:r>
            <w:r>
              <w:rPr>
                <w:lang w:val="en-US"/>
              </w:rPr>
              <w:t>ma</w:t>
            </w:r>
            <w:r>
              <w:rPr>
                <w:vertAlign w:val="superscript"/>
                <w:lang w:val="en-US"/>
              </w:rPr>
              <w:t>41</w:t>
            </w:r>
            <w:r>
              <w:rPr>
                <w:lang w:val="en-US"/>
              </w:rPr>
              <w:t>təu</w:t>
            </w:r>
            <w:r>
              <w:rPr>
                <w:vertAlign w:val="superscript"/>
                <w:lang w:val="en-US"/>
              </w:rPr>
              <w:t>13</w:t>
            </w:r>
          </w:p>
        </w:tc>
        <w:tc>
          <w:tcPr>
            <w:tcW w:w="3673" w:type="dxa"/>
          </w:tcPr>
          <w:p>
            <w:pPr>
              <w:jc w:val="left"/>
              <w:rPr>
                <w:lang w:val="en-US"/>
              </w:rPr>
            </w:pPr>
            <w:r>
              <w:rPr>
                <w:rFonts w:hint="eastAsia"/>
                <w:lang w:val="en-US"/>
              </w:rPr>
              <w:t>汽車</w:t>
            </w:r>
            <w:r>
              <w:rPr>
                <w:lang w:val="en-US"/>
              </w:rPr>
              <w:t>t</w:t>
            </w:r>
            <w:r>
              <w:rPr>
                <w:rFonts w:ascii="Cambria Math" w:hAnsi="Cambria Math" w:cs="Cambria Math"/>
                <w:lang w:val="en-US"/>
              </w:rPr>
              <w:t>ɕ</w:t>
            </w:r>
            <w:r>
              <w:rPr>
                <w:lang w:val="en-US"/>
              </w:rPr>
              <w:t>'i</w:t>
            </w:r>
            <w:r>
              <w:rPr>
                <w:vertAlign w:val="superscript"/>
                <w:lang w:val="en-US"/>
              </w:rPr>
              <w:t>55</w:t>
            </w:r>
            <w:r>
              <w:rPr>
                <w:lang w:val="en-US"/>
              </w:rPr>
              <w:t>ts'ə</w:t>
            </w:r>
            <w:r>
              <w:rPr>
                <w:vertAlign w:val="superscript"/>
                <w:lang w:val="en-US"/>
              </w:rPr>
              <w:t>33</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碼头</w:t>
            </w:r>
            <w:r>
              <w:rPr>
                <w:lang w:val="en-US"/>
              </w:rPr>
              <w:t>ma</w:t>
            </w:r>
            <w:r>
              <w:rPr>
                <w:vertAlign w:val="superscript"/>
                <w:lang w:val="en-US"/>
              </w:rPr>
              <w:t>213</w:t>
            </w:r>
            <w:r>
              <w:rPr>
                <w:lang w:val="en-US"/>
              </w:rPr>
              <w:t>t'</w:t>
            </w:r>
            <w:r>
              <w:rPr>
                <w:rFonts w:ascii="Cambria Math" w:hAnsi="Cambria Math" w:cs="Cambria Math"/>
                <w:lang w:val="en-US"/>
              </w:rPr>
              <w:t>ɛ</w:t>
            </w:r>
            <w:r>
              <w:rPr>
                <w:lang w:val="en-US"/>
              </w:rPr>
              <w:t>u</w:t>
            </w:r>
            <w:r>
              <w:rPr>
                <w:vertAlign w:val="superscript"/>
                <w:lang w:val="en-US"/>
              </w:rPr>
              <w:t>24</w:t>
            </w:r>
          </w:p>
        </w:tc>
        <w:tc>
          <w:tcPr>
            <w:tcW w:w="3673" w:type="dxa"/>
          </w:tcPr>
          <w:p>
            <w:pPr>
              <w:jc w:val="left"/>
              <w:rPr>
                <w:lang w:val="en-US"/>
              </w:rPr>
            </w:pPr>
            <w:r>
              <w:rPr>
                <w:rFonts w:hint="eastAsia"/>
                <w:lang w:val="en-US"/>
              </w:rPr>
              <w:t>汽車</w:t>
            </w:r>
            <w:r>
              <w:rPr>
                <w:lang w:val="en-US"/>
              </w:rPr>
              <w:t>t</w:t>
            </w:r>
            <w:r>
              <w:rPr>
                <w:rFonts w:ascii="Cambria Math" w:hAnsi="Cambria Math" w:cs="Cambria Math"/>
                <w:lang w:val="en-US"/>
              </w:rPr>
              <w:t>ɕ</w:t>
            </w:r>
            <w:r>
              <w:rPr>
                <w:lang w:val="en-US"/>
              </w:rPr>
              <w:t>‘i</w:t>
            </w:r>
            <w:r>
              <w:rPr>
                <w:vertAlign w:val="superscript"/>
                <w:lang w:val="en-US"/>
              </w:rPr>
              <w:t>213</w:t>
            </w:r>
            <w:r>
              <w:rPr>
                <w:lang w:val="en-US"/>
              </w:rPr>
              <w:t>ts'a</w:t>
            </w:r>
            <w:r>
              <w:rPr>
                <w:vertAlign w:val="superscript"/>
                <w:lang w:val="en-US"/>
              </w:rPr>
              <w:t>42</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碼头</w:t>
            </w:r>
            <w:r>
              <w:rPr>
                <w:lang w:val="en-US"/>
              </w:rPr>
              <w:t>ma</w:t>
            </w:r>
            <w:r>
              <w:rPr>
                <w:vertAlign w:val="superscript"/>
                <w:lang w:val="en-US"/>
              </w:rPr>
              <w:t>44</w:t>
            </w:r>
            <w:r>
              <w:rPr>
                <w:lang w:val="en-US"/>
              </w:rPr>
              <w:t>t'</w:t>
            </w:r>
            <w:r>
              <w:rPr>
                <w:rFonts w:ascii="Cambria Math" w:hAnsi="Cambria Math" w:cs="Cambria Math"/>
                <w:lang w:val="en-US"/>
              </w:rPr>
              <w:t>ɛ</w:t>
            </w:r>
            <w:r>
              <w:rPr>
                <w:lang w:val="en-US"/>
              </w:rPr>
              <w:t>u</w:t>
            </w:r>
            <w:r>
              <w:rPr>
                <w:vertAlign w:val="superscript"/>
                <w:lang w:val="en-US"/>
              </w:rPr>
              <w:t>12</w:t>
            </w:r>
          </w:p>
        </w:tc>
        <w:tc>
          <w:tcPr>
            <w:tcW w:w="3673" w:type="dxa"/>
          </w:tcPr>
          <w:p>
            <w:pPr>
              <w:jc w:val="left"/>
              <w:rPr>
                <w:lang w:val="en-US"/>
              </w:rPr>
            </w:pPr>
            <w:r>
              <w:rPr>
                <w:rFonts w:hint="eastAsia"/>
                <w:lang w:val="en-US"/>
              </w:rPr>
              <w:t>汽車</w:t>
            </w:r>
            <w:r>
              <w:rPr>
                <w:lang w:val="en-US"/>
              </w:rPr>
              <w:t>hi</w:t>
            </w:r>
            <w:r>
              <w:rPr>
                <w:vertAlign w:val="superscript"/>
                <w:lang w:val="en-US"/>
              </w:rPr>
              <w:t>42</w:t>
            </w:r>
            <w:r>
              <w:rPr>
                <w:lang w:val="en-US"/>
              </w:rPr>
              <w:t>ts'a</w:t>
            </w:r>
            <w:r>
              <w:rPr>
                <w:vertAlign w:val="superscript"/>
                <w:lang w:val="en-US"/>
              </w:rPr>
              <w:t>44</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碼头</w:t>
            </w:r>
            <w:r>
              <w:rPr>
                <w:lang w:val="en-US"/>
              </w:rPr>
              <w:t>ma</w:t>
            </w:r>
            <w:r>
              <w:rPr>
                <w:vertAlign w:val="superscript"/>
                <w:lang w:val="en-US"/>
              </w:rPr>
              <w:t>23</w:t>
            </w:r>
            <w:r>
              <w:rPr>
                <w:lang w:val="en-US"/>
              </w:rPr>
              <w:t>t'</w:t>
            </w:r>
            <w:r>
              <w:rPr>
                <w:rFonts w:ascii="Cambria Math" w:hAnsi="Cambria Math" w:cs="Cambria Math"/>
                <w:lang w:val="en-US"/>
              </w:rPr>
              <w:t>ɐ</w:t>
            </w:r>
            <w:r>
              <w:rPr>
                <w:lang w:val="en-US"/>
              </w:rPr>
              <w:t>u</w:t>
            </w:r>
            <w:r>
              <w:rPr>
                <w:vertAlign w:val="superscript"/>
                <w:lang w:val="en-US"/>
              </w:rPr>
              <w:t>21</w:t>
            </w:r>
          </w:p>
        </w:tc>
        <w:tc>
          <w:tcPr>
            <w:tcW w:w="3673" w:type="dxa"/>
          </w:tcPr>
          <w:p>
            <w:pPr>
              <w:jc w:val="left"/>
              <w:rPr>
                <w:lang w:val="en-US"/>
              </w:rPr>
            </w:pPr>
            <w:r>
              <w:rPr>
                <w:rFonts w:hint="eastAsia"/>
                <w:lang w:val="en-US"/>
              </w:rPr>
              <w:t>汽車</w:t>
            </w:r>
            <w:r>
              <w:rPr>
                <w:lang w:val="en-US"/>
              </w:rPr>
              <w:t>hei</w:t>
            </w:r>
            <w:r>
              <w:rPr>
                <w:vertAlign w:val="superscript"/>
                <w:lang w:val="en-US"/>
              </w:rPr>
              <w:t>33</w:t>
            </w:r>
            <w:r>
              <w:rPr>
                <w:lang w:val="en-US"/>
              </w:rPr>
              <w:t>t</w:t>
            </w:r>
            <w:r>
              <w:rPr>
                <w:rFonts w:ascii="Cambria Math" w:hAnsi="Cambria Math" w:cs="Cambria Math"/>
                <w:lang w:val="en-US"/>
              </w:rPr>
              <w:t>ʃ</w:t>
            </w:r>
            <w:r>
              <w:rPr>
                <w:lang w:val="en-US"/>
              </w:rPr>
              <w:t>'</w:t>
            </w:r>
            <w:r>
              <w:rPr>
                <w:rFonts w:ascii="Cambria Math" w:hAnsi="Cambria Math" w:cs="Cambria Math"/>
                <w:lang w:val="en-US"/>
              </w:rPr>
              <w:t>ɛ</w:t>
            </w:r>
            <w:r>
              <w:rPr>
                <w:vertAlign w:val="superscript"/>
                <w:lang w:val="en-US"/>
              </w:rPr>
              <w:t>53</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碼头</w:t>
            </w:r>
            <w:r>
              <w:rPr>
                <w:lang w:val="en-US"/>
              </w:rPr>
              <w:t>ma</w:t>
            </w:r>
            <w:r>
              <w:rPr>
                <w:vertAlign w:val="superscript"/>
                <w:lang w:val="en-US"/>
              </w:rPr>
              <w:t>21</w:t>
            </w:r>
            <w:r>
              <w:rPr>
                <w:lang w:val="en-US"/>
              </w:rPr>
              <w:t>t'</w:t>
            </w:r>
            <w:r>
              <w:rPr>
                <w:rFonts w:ascii="Cambria Math" w:hAnsi="Cambria Math" w:cs="Cambria Math"/>
                <w:lang w:val="en-US"/>
              </w:rPr>
              <w:t>ɐ</w:t>
            </w:r>
            <w:r>
              <w:rPr>
                <w:lang w:val="en-US"/>
              </w:rPr>
              <w:t>u</w:t>
            </w:r>
            <w:r>
              <w:rPr>
                <w:vertAlign w:val="superscript"/>
                <w:lang w:val="en-US"/>
              </w:rPr>
              <w:t>443</w:t>
            </w:r>
          </w:p>
        </w:tc>
        <w:tc>
          <w:tcPr>
            <w:tcW w:w="3673" w:type="dxa"/>
          </w:tcPr>
          <w:p>
            <w:pPr>
              <w:jc w:val="left"/>
              <w:rPr>
                <w:lang w:val="en-US"/>
              </w:rPr>
            </w:pPr>
            <w:r>
              <w:rPr>
                <w:rFonts w:hint="eastAsia"/>
                <w:lang w:val="en-US"/>
              </w:rPr>
              <w:t>汽車</w:t>
            </w:r>
            <w:r>
              <w:rPr>
                <w:lang w:val="en-US"/>
              </w:rPr>
              <w:t>hei</w:t>
            </w:r>
            <w:r>
              <w:rPr>
                <w:vertAlign w:val="superscript"/>
                <w:lang w:val="en-US"/>
              </w:rPr>
              <w:t>24</w:t>
            </w:r>
            <w:r>
              <w:rPr>
                <w:lang w:val="en-US"/>
              </w:rPr>
              <w:t>t</w:t>
            </w:r>
            <w:r>
              <w:rPr>
                <w:rFonts w:ascii="Cambria Math" w:hAnsi="Cambria Math" w:cs="Cambria Math"/>
                <w:lang w:val="en-US"/>
              </w:rPr>
              <w:t>ʃ</w:t>
            </w:r>
            <w:r>
              <w:rPr>
                <w:lang w:val="en-US"/>
              </w:rPr>
              <w:t>'</w:t>
            </w:r>
            <w:r>
              <w:rPr>
                <w:rFonts w:ascii="Cambria Math" w:hAnsi="Cambria Math" w:cs="Cambria Math"/>
                <w:lang w:val="en-US"/>
              </w:rPr>
              <w:t>ɛ</w:t>
            </w:r>
            <w:r>
              <w:rPr>
                <w:vertAlign w:val="superscript"/>
                <w:lang w:val="en-US"/>
              </w:rPr>
              <w:t>33</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碼头</w:t>
            </w:r>
            <w:r>
              <w:rPr>
                <w:lang w:val="en-US"/>
              </w:rPr>
              <w:t>be</w:t>
            </w:r>
            <w:r>
              <w:rPr>
                <w:vertAlign w:val="superscript"/>
                <w:lang w:val="en-US"/>
              </w:rPr>
              <w:t>51</w:t>
            </w:r>
            <w:r>
              <w:rPr>
                <w:vertAlign w:val="subscript"/>
                <w:lang w:val="en-US"/>
              </w:rPr>
              <w:t>55</w:t>
            </w:r>
            <w:r>
              <w:rPr>
                <w:lang w:val="en-US"/>
              </w:rPr>
              <w:t>t'au</w:t>
            </w:r>
            <w:r>
              <w:rPr>
                <w:vertAlign w:val="superscript"/>
                <w:lang w:val="en-US"/>
              </w:rPr>
              <w:t>24</w:t>
            </w:r>
          </w:p>
        </w:tc>
        <w:tc>
          <w:tcPr>
            <w:tcW w:w="3673" w:type="dxa"/>
          </w:tcPr>
          <w:p>
            <w:pPr>
              <w:jc w:val="left"/>
              <w:rPr>
                <w:lang w:val="en-US"/>
              </w:rPr>
            </w:pPr>
            <w:r>
              <w:rPr>
                <w:rFonts w:hint="eastAsia"/>
                <w:lang w:val="en-US"/>
              </w:rPr>
              <w:t>风車</w:t>
            </w:r>
            <w:r>
              <w:rPr>
                <w:lang w:val="en-US"/>
              </w:rPr>
              <w:t>h</w:t>
            </w:r>
            <w:r>
              <w:rPr>
                <w:rFonts w:ascii="Cambria Math" w:hAnsi="Cambria Math" w:cs="Cambria Math"/>
                <w:lang w:val="en-US"/>
              </w:rPr>
              <w:t>ɔ</w:t>
            </w:r>
            <w:r>
              <w:rPr>
                <w:lang w:val="en-US"/>
              </w:rPr>
              <w:t>ŋ</w:t>
            </w:r>
            <w:r>
              <w:rPr>
                <w:vertAlign w:val="superscript"/>
                <w:lang w:val="en-US"/>
              </w:rPr>
              <w:t>55</w:t>
            </w:r>
            <w:r>
              <w:rPr>
                <w:vertAlign w:val="subscript"/>
                <w:lang w:val="en-US"/>
              </w:rPr>
              <w:t>33</w:t>
            </w:r>
            <w:r>
              <w:rPr>
                <w:lang w:val="en-US"/>
              </w:rPr>
              <w:t>ts'ia</w:t>
            </w:r>
            <w:r>
              <w:rPr>
                <w:vertAlign w:val="superscript"/>
                <w:lang w:val="en-US"/>
              </w:rPr>
              <w:t>55</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碼头</w:t>
            </w:r>
            <w:r>
              <w:rPr>
                <w:lang w:val="en-US"/>
              </w:rPr>
              <w:t>be</w:t>
            </w:r>
            <w:r>
              <w:rPr>
                <w:vertAlign w:val="superscript"/>
                <w:lang w:val="en-US"/>
              </w:rPr>
              <w:t>53</w:t>
            </w:r>
            <w:r>
              <w:rPr>
                <w:vertAlign w:val="subscript"/>
                <w:lang w:val="en-US"/>
              </w:rPr>
              <w:t>24</w:t>
            </w:r>
            <w:r>
              <w:rPr>
                <w:lang w:val="en-US"/>
              </w:rPr>
              <w:t>t'au</w:t>
            </w:r>
            <w:r>
              <w:rPr>
                <w:vertAlign w:val="superscript"/>
                <w:lang w:val="en-US"/>
              </w:rPr>
              <w:t>55</w:t>
            </w:r>
          </w:p>
        </w:tc>
        <w:tc>
          <w:tcPr>
            <w:tcW w:w="3673" w:type="dxa"/>
          </w:tcPr>
          <w:p>
            <w:pPr>
              <w:jc w:val="left"/>
              <w:rPr>
                <w:lang w:val="en-US"/>
              </w:rPr>
            </w:pPr>
            <w:r>
              <w:rPr>
                <w:rFonts w:hint="eastAsia"/>
                <w:lang w:val="en-US"/>
              </w:rPr>
              <w:t>①汽車</w:t>
            </w:r>
            <w:r>
              <w:rPr>
                <w:lang w:val="en-US"/>
              </w:rPr>
              <w:t>k‘i</w:t>
            </w:r>
            <w:r>
              <w:rPr>
                <w:vertAlign w:val="superscript"/>
                <w:lang w:val="en-US"/>
              </w:rPr>
              <w:t>213</w:t>
            </w:r>
            <w:r>
              <w:rPr>
                <w:vertAlign w:val="subscript"/>
                <w:lang w:val="en-US"/>
              </w:rPr>
              <w:t>42</w:t>
            </w:r>
            <w:r>
              <w:rPr>
                <w:lang w:val="en-US"/>
              </w:rPr>
              <w:t>ts'ia</w:t>
            </w:r>
            <w:r>
              <w:rPr>
                <w:vertAlign w:val="superscript"/>
                <w:lang w:val="en-US"/>
              </w:rPr>
              <w:t>33</w:t>
            </w:r>
            <w:r>
              <w:rPr>
                <w:rFonts w:hint="eastAsia"/>
                <w:lang w:val="en-US"/>
              </w:rPr>
              <w:t>②</w:t>
            </w:r>
            <w:r>
              <w:rPr>
                <w:rFonts w:ascii="Cambria Math" w:hAnsi="Cambria Math" w:cs="Cambria Math"/>
                <w:lang w:val="en-US"/>
              </w:rPr>
              <w:t>⃞⃞</w:t>
            </w:r>
            <w:r>
              <w:rPr>
                <w:lang w:val="en-US"/>
              </w:rPr>
              <w:t>lo</w:t>
            </w:r>
            <w:r>
              <w:rPr>
                <w:vertAlign w:val="superscript"/>
                <w:lang w:val="en-US"/>
              </w:rPr>
              <w:t>33</w:t>
            </w:r>
            <w:r>
              <w:rPr>
                <w:vertAlign w:val="subscript"/>
                <w:lang w:val="en-US"/>
              </w:rPr>
              <w:t>23</w:t>
            </w:r>
            <w:r>
              <w:rPr>
                <w:lang w:val="en-US"/>
              </w:rPr>
              <w:t>li</w:t>
            </w:r>
            <w:r>
              <w:rPr>
                <w:vertAlign w:val="superscript"/>
                <w:lang w:val="en-US"/>
              </w:rPr>
              <w:t>55</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碼头</w:t>
            </w:r>
            <w:r>
              <w:rPr>
                <w:rFonts w:hint="eastAsia"/>
                <w:lang w:val="en-US"/>
              </w:rPr>
              <w:t>ma</w:t>
            </w:r>
            <w:r>
              <w:rPr>
                <w:rFonts w:hint="eastAsia"/>
                <w:vertAlign w:val="superscript"/>
                <w:lang w:val="en-US"/>
              </w:rPr>
              <w:t>31</w:t>
            </w:r>
            <w:r>
              <w:rPr>
                <w:rFonts w:hint="eastAsia"/>
                <w:lang w:val="en-US"/>
              </w:rPr>
              <w:t>lau</w:t>
            </w:r>
            <w:r>
              <w:rPr>
                <w:rFonts w:hint="eastAsia"/>
                <w:vertAlign w:val="superscript"/>
                <w:lang w:val="en-US"/>
              </w:rPr>
              <w:t>52</w:t>
            </w:r>
            <w:r>
              <w:rPr>
                <w:rFonts w:hint="eastAsia"/>
                <w:lang w:val="en-US"/>
              </w:rPr>
              <w:t>(t'-)</w:t>
            </w:r>
          </w:p>
        </w:tc>
        <w:tc>
          <w:tcPr>
            <w:tcW w:w="3673" w:type="dxa"/>
          </w:tcPr>
          <w:p>
            <w:pPr>
              <w:jc w:val="left"/>
              <w:rPr>
                <w:lang w:val="en-US"/>
              </w:rPr>
            </w:pPr>
            <w:r>
              <w:rPr>
                <w:rFonts w:hint="eastAsia"/>
                <w:lang w:val="en-US"/>
              </w:rPr>
              <w:t>汽車</w:t>
            </w:r>
            <w:r>
              <w:rPr>
                <w:rFonts w:hint="eastAsia"/>
                <w:lang w:val="en-US"/>
              </w:rPr>
              <w:t>k'i</w:t>
            </w:r>
            <w:r>
              <w:rPr>
                <w:rFonts w:hint="eastAsia"/>
                <w:vertAlign w:val="superscript"/>
                <w:lang w:val="en-US"/>
              </w:rPr>
              <w:t>242</w:t>
            </w:r>
            <w:r>
              <w:rPr>
                <w:rFonts w:hint="eastAsia"/>
                <w:vertAlign w:val="subscript"/>
                <w:lang w:val="en-US"/>
              </w:rPr>
              <w:t>44</w:t>
            </w:r>
            <w:r>
              <w:rPr>
                <w:rFonts w:hint="eastAsia"/>
                <w:lang w:val="en-US"/>
              </w:rPr>
              <w:t>zia</w:t>
            </w:r>
            <w:r>
              <w:rPr>
                <w:rFonts w:hint="eastAsia"/>
                <w:vertAlign w:val="superscript"/>
                <w:lang w:val="en-US"/>
              </w:rPr>
              <w:t>44</w:t>
            </w:r>
            <w:r>
              <w:rPr>
                <w:rFonts w:hint="eastAsia"/>
                <w:lang w:val="en-US"/>
              </w:rPr>
              <w:t>(ts</w:t>
            </w:r>
            <w:r>
              <w:rPr>
                <w:rFonts w:hint="eastAsia"/>
                <w:lang w:val="en-US"/>
              </w:rPr>
              <w:t>‘</w:t>
            </w:r>
            <w:r>
              <w:rPr>
                <w:rFonts w:hint="eastAsia"/>
                <w:lang w:val="en-US"/>
              </w:rPr>
              <w:t>-)</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自行車</w:t>
            </w:r>
            <w:r>
              <w:rPr>
                <w:b/>
                <w:lang w:val="en-US"/>
              </w:rPr>
              <w:t>ts</w:t>
            </w:r>
            <w:r>
              <w:rPr>
                <w:rFonts w:ascii="Cambria Math" w:hAnsi="Cambria Math" w:cs="Cambria Math"/>
                <w:b/>
                <w:lang w:val="en-US"/>
              </w:rPr>
              <w:t>ɿ</w:t>
            </w:r>
            <w:r>
              <w:rPr>
                <w:b/>
                <w:vertAlign w:val="superscript"/>
                <w:lang w:val="en-US"/>
              </w:rPr>
              <w:t>1</w:t>
            </w:r>
            <w:r>
              <w:rPr>
                <w:rFonts w:ascii="Cambria Math" w:hAnsi="Cambria Math" w:cs="Cambria Math"/>
                <w:b/>
                <w:lang w:val="en-US"/>
              </w:rPr>
              <w:t>ɕ</w:t>
            </w:r>
            <w:r>
              <w:rPr>
                <w:b/>
                <w:lang w:val="en-US"/>
              </w:rPr>
              <w:t>iŋ</w:t>
            </w:r>
            <w:r>
              <w:rPr>
                <w:b/>
                <w:vertAlign w:val="superscript"/>
                <w:lang w:val="en-US"/>
              </w:rPr>
              <w:t>35</w:t>
            </w:r>
            <w:r>
              <w:rPr>
                <w:b/>
                <w:lang w:val="en-US"/>
              </w:rPr>
              <w:t>t</w:t>
            </w:r>
            <w:r>
              <w:rPr>
                <w:rFonts w:ascii="Cambria Math" w:hAnsi="Cambria Math" w:cs="Cambria Math"/>
                <w:b/>
                <w:lang w:val="en-US"/>
              </w:rPr>
              <w:t>ʂ</w:t>
            </w:r>
            <w:r>
              <w:rPr>
                <w:b/>
                <w:lang w:val="en-US"/>
              </w:rPr>
              <w:t>'ə</w:t>
            </w:r>
            <w:r>
              <w:rPr>
                <w:b/>
                <w:vertAlign w:val="superscript"/>
                <w:lang w:val="en-US"/>
              </w:rPr>
              <w:t>55</w:t>
            </w:r>
          </w:p>
        </w:tc>
        <w:tc>
          <w:tcPr>
            <w:tcW w:w="3673" w:type="dxa"/>
          </w:tcPr>
          <w:p>
            <w:pPr>
              <w:jc w:val="left"/>
              <w:rPr>
                <w:b/>
                <w:lang w:val="en-US"/>
              </w:rPr>
            </w:pPr>
            <w:r>
              <w:rPr>
                <w:rFonts w:hint="eastAsia"/>
                <w:b/>
                <w:lang w:val="en-US"/>
              </w:rPr>
              <w:t>人力車</w:t>
            </w:r>
            <w:r>
              <w:rPr>
                <w:rFonts w:ascii="Cambria Math" w:hAnsi="Cambria Math" w:cs="Cambria Math"/>
                <w:b/>
                <w:lang w:val="en-US"/>
              </w:rPr>
              <w:t>ʐ</w:t>
            </w:r>
            <w:r>
              <w:rPr>
                <w:b/>
                <w:lang w:val="en-US"/>
              </w:rPr>
              <w:t>ən</w:t>
            </w:r>
            <w:r>
              <w:rPr>
                <w:b/>
                <w:vertAlign w:val="superscript"/>
                <w:lang w:val="en-US"/>
              </w:rPr>
              <w:t>35</w:t>
            </w:r>
            <w:r>
              <w:rPr>
                <w:b/>
                <w:lang w:val="en-US"/>
              </w:rPr>
              <w:t>li</w:t>
            </w:r>
            <w:r>
              <w:rPr>
                <w:b/>
                <w:vertAlign w:val="superscript"/>
                <w:lang w:val="en-US"/>
              </w:rPr>
              <w:t>81</w:t>
            </w:r>
            <w:r>
              <w:rPr>
                <w:b/>
                <w:lang w:val="en-US"/>
              </w:rPr>
              <w:t>t</w:t>
            </w:r>
            <w:r>
              <w:rPr>
                <w:rFonts w:ascii="Cambria Math" w:hAnsi="Cambria Math" w:cs="Cambria Math"/>
                <w:b/>
                <w:lang w:val="en-US"/>
              </w:rPr>
              <w:t>ʂ</w:t>
            </w:r>
            <w:r>
              <w:rPr>
                <w:b/>
                <w:lang w:val="en-US"/>
              </w:rPr>
              <w:t>‘ə</w:t>
            </w:r>
            <w:r>
              <w:rPr>
                <w:b/>
                <w:vertAlign w:val="superscript"/>
                <w:lang w:val="en-US"/>
              </w:rPr>
              <w:t>55</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自行車</w:t>
            </w:r>
            <w:r>
              <w:rPr>
                <w:lang w:val="en-US"/>
              </w:rPr>
              <w:t>ts</w:t>
            </w:r>
            <w:r>
              <w:rPr>
                <w:rFonts w:ascii="Cambria Math" w:hAnsi="Cambria Math" w:cs="Cambria Math"/>
                <w:lang w:val="en-US"/>
              </w:rPr>
              <w:t>ɿ</w:t>
            </w:r>
            <w:r>
              <w:rPr>
                <w:vertAlign w:val="superscript"/>
                <w:lang w:val="en-US"/>
              </w:rPr>
              <w:t>51</w:t>
            </w:r>
            <w:r>
              <w:rPr>
                <w:rFonts w:ascii="Cambria Math" w:hAnsi="Cambria Math" w:cs="Cambria Math"/>
                <w:lang w:val="en-US"/>
              </w:rPr>
              <w:t>ɕ</w:t>
            </w:r>
            <w:r>
              <w:rPr>
                <w:lang w:val="en-US"/>
              </w:rPr>
              <w:t>iŋ</w:t>
            </w:r>
            <w:r>
              <w:rPr>
                <w:vertAlign w:val="superscript"/>
                <w:lang w:val="en-US"/>
              </w:rPr>
              <w:t>35</w:t>
            </w:r>
            <w:r>
              <w:rPr>
                <w:lang w:val="en-US"/>
              </w:rPr>
              <w:t>t</w:t>
            </w:r>
            <w:r>
              <w:rPr>
                <w:rFonts w:ascii="Cambria Math" w:hAnsi="Cambria Math" w:cs="Cambria Math"/>
                <w:lang w:val="en-US"/>
              </w:rPr>
              <w:t>ʂ</w:t>
            </w:r>
            <w:r>
              <w:rPr>
                <w:lang w:val="en-US"/>
              </w:rPr>
              <w:t>‘ə</w:t>
            </w:r>
            <w:r>
              <w:rPr>
                <w:vertAlign w:val="superscript"/>
                <w:lang w:val="en-US"/>
              </w:rPr>
              <w:t>55</w:t>
            </w:r>
          </w:p>
        </w:tc>
        <w:tc>
          <w:tcPr>
            <w:tcW w:w="3673" w:type="dxa"/>
          </w:tcPr>
          <w:p>
            <w:pPr>
              <w:jc w:val="left"/>
              <w:rPr>
                <w:lang w:val="en-US"/>
              </w:rPr>
            </w:pPr>
            <w:r>
              <w:rPr>
                <w:rFonts w:hint="eastAsia"/>
                <w:lang w:val="en-US"/>
              </w:rPr>
              <w:t>洋車</w:t>
            </w:r>
            <w:r>
              <w:rPr>
                <w:lang w:val="en-US"/>
              </w:rPr>
              <w:t>iaŋ</w:t>
            </w:r>
            <w:r>
              <w:rPr>
                <w:vertAlign w:val="superscript"/>
                <w:lang w:val="en-US"/>
              </w:rPr>
              <w:t>35</w:t>
            </w:r>
            <w:r>
              <w:rPr>
                <w:lang w:val="en-US"/>
              </w:rPr>
              <w:t>t</w:t>
            </w:r>
            <w:r>
              <w:rPr>
                <w:rFonts w:ascii="Cambria Math" w:hAnsi="Cambria Math" w:cs="Cambria Math"/>
                <w:lang w:val="en-US"/>
              </w:rPr>
              <w:t>ʂ</w:t>
            </w:r>
            <w:r>
              <w:rPr>
                <w:lang w:val="en-US"/>
              </w:rPr>
              <w:t>'ə</w:t>
            </w:r>
            <w:r>
              <w:rPr>
                <w:vertAlign w:val="superscript"/>
                <w:lang w:val="en-US"/>
              </w:rPr>
              <w:t>55</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自行車</w:t>
            </w:r>
            <w:r>
              <w:rPr>
                <w:lang w:val="en-US"/>
              </w:rPr>
              <w:t>ts</w:t>
            </w:r>
            <w:r>
              <w:rPr>
                <w:rFonts w:ascii="Cambria Math" w:hAnsi="Cambria Math" w:cs="Cambria Math"/>
                <w:lang w:val="en-US"/>
              </w:rPr>
              <w:t>ɿ</w:t>
            </w:r>
            <w:r>
              <w:rPr>
                <w:vertAlign w:val="superscript"/>
                <w:lang w:val="en-US"/>
              </w:rPr>
              <w:t>55</w:t>
            </w:r>
            <w:r>
              <w:rPr>
                <w:rFonts w:ascii="Cambria Math" w:hAnsi="Cambria Math" w:cs="Cambria Math"/>
                <w:lang w:val="en-US"/>
              </w:rPr>
              <w:t>ɕ</w:t>
            </w:r>
            <w:r>
              <w:rPr>
                <w:lang w:val="en-US"/>
              </w:rPr>
              <w:t>iŋ</w:t>
            </w:r>
            <w:r>
              <w:rPr>
                <w:vertAlign w:val="superscript"/>
                <w:lang w:val="en-US"/>
              </w:rPr>
              <w:t>42</w:t>
            </w:r>
            <w:r>
              <w:rPr>
                <w:lang w:val="en-US"/>
              </w:rPr>
              <w:t>t</w:t>
            </w:r>
            <w:r>
              <w:rPr>
                <w:rFonts w:ascii="Cambria Math" w:hAnsi="Cambria Math" w:cs="Cambria Math"/>
                <w:lang w:val="en-US"/>
              </w:rPr>
              <w:t>ʂ</w:t>
            </w:r>
            <w:r>
              <w:rPr>
                <w:lang w:val="en-US"/>
              </w:rPr>
              <w:t>'ə</w:t>
            </w:r>
            <w:r>
              <w:rPr>
                <w:vertAlign w:val="superscript"/>
                <w:lang w:val="en-US"/>
              </w:rPr>
              <w:t>213</w:t>
            </w:r>
          </w:p>
        </w:tc>
        <w:tc>
          <w:tcPr>
            <w:tcW w:w="3673" w:type="dxa"/>
          </w:tcPr>
          <w:p>
            <w:pPr>
              <w:jc w:val="left"/>
              <w:rPr>
                <w:lang w:val="en-US"/>
              </w:rPr>
            </w:pPr>
            <w:r>
              <w:rPr>
                <w:rFonts w:hint="eastAsia"/>
                <w:lang w:val="en-US"/>
              </w:rPr>
              <w:t>洋車</w:t>
            </w:r>
            <w:r>
              <w:rPr>
                <w:lang w:val="en-US"/>
              </w:rPr>
              <w:t>iaŋ</w:t>
            </w:r>
            <w:r>
              <w:rPr>
                <w:vertAlign w:val="superscript"/>
                <w:lang w:val="en-US"/>
              </w:rPr>
              <w:t>42</w:t>
            </w:r>
            <w:r>
              <w:rPr>
                <w:lang w:val="en-US"/>
              </w:rPr>
              <w:t>t</w:t>
            </w:r>
            <w:r>
              <w:rPr>
                <w:rFonts w:ascii="Cambria Math" w:hAnsi="Cambria Math" w:cs="Cambria Math"/>
                <w:lang w:val="en-US"/>
              </w:rPr>
              <w:t>ʂ</w:t>
            </w:r>
            <w:r>
              <w:rPr>
                <w:lang w:val="en-US"/>
              </w:rPr>
              <w:t>'ə</w:t>
            </w:r>
            <w:r>
              <w:rPr>
                <w:vertAlign w:val="superscript"/>
                <w:lang w:val="en-US"/>
              </w:rPr>
              <w:t>213</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自行車</w:t>
            </w:r>
            <w:r>
              <w:rPr>
                <w:lang w:val="en-US"/>
              </w:rPr>
              <w:t>ts</w:t>
            </w:r>
            <w:r>
              <w:rPr>
                <w:rFonts w:ascii="Cambria Math" w:hAnsi="Cambria Math" w:cs="Cambria Math"/>
                <w:lang w:val="en-US"/>
              </w:rPr>
              <w:t>ɿ</w:t>
            </w:r>
            <w:r>
              <w:rPr>
                <w:vertAlign w:val="superscript"/>
                <w:lang w:val="en-US"/>
              </w:rPr>
              <w:t>41</w:t>
            </w:r>
            <w:r>
              <w:rPr>
                <w:rFonts w:ascii="Cambria Math" w:hAnsi="Cambria Math" w:cs="Cambria Math"/>
                <w:lang w:val="en-US"/>
              </w:rPr>
              <w:t>ɕ</w:t>
            </w:r>
            <w:r>
              <w:rPr>
                <w:lang w:val="en-US"/>
              </w:rPr>
              <w:t>iŋ</w:t>
            </w:r>
            <w:r>
              <w:rPr>
                <w:vertAlign w:val="superscript"/>
                <w:lang w:val="en-US"/>
              </w:rPr>
              <w:t>35</w:t>
            </w:r>
            <w:r>
              <w:rPr>
                <w:lang w:val="en-US"/>
              </w:rPr>
              <w:t>ts'ə</w:t>
            </w:r>
            <w:r>
              <w:rPr>
                <w:vertAlign w:val="superscript"/>
                <w:lang w:val="en-US"/>
              </w:rPr>
              <w:t>33</w:t>
            </w:r>
          </w:p>
        </w:tc>
        <w:tc>
          <w:tcPr>
            <w:tcW w:w="3673" w:type="dxa"/>
          </w:tcPr>
          <w:p>
            <w:pPr>
              <w:jc w:val="left"/>
              <w:rPr>
                <w:lang w:val="en-US"/>
              </w:rPr>
            </w:pPr>
            <w:r>
              <w:rPr>
                <w:rFonts w:hint="eastAsia"/>
                <w:lang w:val="en-US"/>
              </w:rPr>
              <w:t>洋車</w:t>
            </w:r>
            <w:r>
              <w:rPr>
                <w:lang w:val="en-US"/>
              </w:rPr>
              <w:t>iaŋ</w:t>
            </w:r>
            <w:r>
              <w:rPr>
                <w:vertAlign w:val="superscript"/>
                <w:lang w:val="en-US"/>
              </w:rPr>
              <w:t>35</w:t>
            </w:r>
            <w:r>
              <w:rPr>
                <w:lang w:val="en-US"/>
              </w:rPr>
              <w:t>ts'ə</w:t>
            </w:r>
            <w:r>
              <w:rPr>
                <w:vertAlign w:val="superscript"/>
                <w:lang w:val="en-US"/>
              </w:rPr>
              <w:t>33</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自行車</w:t>
            </w:r>
            <w:r>
              <w:rPr>
                <w:lang w:val="en-US"/>
              </w:rPr>
              <w:t>ts</w:t>
            </w:r>
            <w:r>
              <w:rPr>
                <w:rFonts w:ascii="Cambria Math" w:hAnsi="Cambria Math" w:cs="Cambria Math"/>
                <w:lang w:val="en-US"/>
              </w:rPr>
              <w:t>ɿ</w:t>
            </w:r>
            <w:r>
              <w:rPr>
                <w:vertAlign w:val="superscript"/>
                <w:lang w:val="en-US"/>
              </w:rPr>
              <w:t>45</w:t>
            </w:r>
            <w:r>
              <w:rPr>
                <w:rFonts w:ascii="Cambria Math" w:hAnsi="Cambria Math" w:cs="Cambria Math"/>
                <w:lang w:val="en-US"/>
              </w:rPr>
              <w:t>ɕ</w:t>
            </w:r>
            <w:r>
              <w:rPr>
                <w:lang w:val="en-US"/>
              </w:rPr>
              <w:t>iŋ</w:t>
            </w:r>
            <w:r>
              <w:rPr>
                <w:vertAlign w:val="superscript"/>
                <w:lang w:val="en-US"/>
              </w:rPr>
              <w:t>24</w:t>
            </w:r>
            <w:r>
              <w:rPr>
                <w:lang w:val="en-US"/>
              </w:rPr>
              <w:t>t</w:t>
            </w:r>
            <w:r>
              <w:rPr>
                <w:rFonts w:ascii="Cambria Math" w:hAnsi="Cambria Math" w:cs="Cambria Math"/>
                <w:lang w:val="en-US"/>
              </w:rPr>
              <w:t>ʂ</w:t>
            </w:r>
            <w:r>
              <w:rPr>
                <w:lang w:val="en-US"/>
              </w:rPr>
              <w:t>'ə</w:t>
            </w:r>
            <w:r>
              <w:rPr>
                <w:vertAlign w:val="superscript"/>
                <w:lang w:val="en-US"/>
              </w:rPr>
              <w:t>21</w:t>
            </w:r>
          </w:p>
        </w:tc>
        <w:tc>
          <w:tcPr>
            <w:tcW w:w="3673" w:type="dxa"/>
          </w:tcPr>
          <w:p>
            <w:pPr>
              <w:jc w:val="left"/>
              <w:rPr>
                <w:lang w:val="en-US"/>
              </w:rPr>
            </w:pPr>
            <w:r>
              <w:rPr>
                <w:rFonts w:hint="eastAsia"/>
                <w:lang w:val="en-US"/>
              </w:rPr>
              <w:t>洋車</w:t>
            </w:r>
            <w:r>
              <w:rPr>
                <w:lang w:val="en-US"/>
              </w:rPr>
              <w:t>i</w:t>
            </w:r>
            <w:r>
              <w:rPr>
                <w:rFonts w:hint="eastAsia"/>
                <w:lang w:val="en-US"/>
              </w:rPr>
              <w:t>ɑ</w:t>
            </w:r>
            <w:r>
              <w:rPr>
                <w:lang w:val="en-US"/>
              </w:rPr>
              <w:t>ŋ</w:t>
            </w:r>
            <w:r>
              <w:rPr>
                <w:vertAlign w:val="superscript"/>
                <w:lang w:val="en-US"/>
              </w:rPr>
              <w:t>24</w:t>
            </w:r>
            <w:r>
              <w:rPr>
                <w:lang w:val="en-US"/>
              </w:rPr>
              <w:t>t</w:t>
            </w:r>
            <w:r>
              <w:rPr>
                <w:rFonts w:ascii="Cambria Math" w:hAnsi="Cambria Math" w:cs="Cambria Math"/>
                <w:lang w:val="en-US"/>
              </w:rPr>
              <w:t>ʂ</w:t>
            </w:r>
            <w:r>
              <w:rPr>
                <w:lang w:val="en-US"/>
              </w:rPr>
              <w:t>'ə</w:t>
            </w:r>
            <w:r>
              <w:rPr>
                <w:vertAlign w:val="superscript"/>
                <w:lang w:val="en-US"/>
              </w:rPr>
              <w:t>21</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①自行車</w:t>
            </w:r>
            <w:r>
              <w:rPr>
                <w:lang w:val="en-US"/>
              </w:rPr>
              <w:t>ts</w:t>
            </w:r>
            <w:r>
              <w:rPr>
                <w:rFonts w:ascii="Cambria Math" w:hAnsi="Cambria Math" w:cs="Cambria Math"/>
                <w:lang w:val="en-US"/>
              </w:rPr>
              <w:t>ɿ</w:t>
            </w:r>
            <w:r>
              <w:rPr>
                <w:vertAlign w:val="superscript"/>
                <w:lang w:val="en-US"/>
              </w:rPr>
              <w:t>13</w:t>
            </w:r>
            <w:r>
              <w:rPr>
                <w:rFonts w:ascii="Cambria Math" w:hAnsi="Cambria Math" w:cs="Cambria Math"/>
                <w:lang w:val="en-US"/>
              </w:rPr>
              <w:t>ɕ</w:t>
            </w:r>
            <w:r>
              <w:rPr>
                <w:lang w:val="en-US"/>
              </w:rPr>
              <w:t>in</w:t>
            </w:r>
            <w:r>
              <w:rPr>
                <w:vertAlign w:val="superscript"/>
                <w:lang w:val="en-US"/>
              </w:rPr>
              <w:t>31</w:t>
            </w:r>
            <w:r>
              <w:rPr>
                <w:lang w:val="en-US"/>
              </w:rPr>
              <w:t>ts'e</w:t>
            </w:r>
            <w:r>
              <w:rPr>
                <w:vertAlign w:val="superscript"/>
                <w:lang w:val="en-US"/>
              </w:rPr>
              <w:t>44</w:t>
            </w:r>
            <w:r>
              <w:rPr>
                <w:rFonts w:hint="eastAsia"/>
                <w:lang w:val="en-US"/>
              </w:rPr>
              <w:br/>
            </w:r>
            <w:r>
              <w:rPr>
                <w:rFonts w:hint="eastAsia"/>
                <w:lang w:val="en-US"/>
              </w:rPr>
              <w:t>②洋馬儿</w:t>
            </w:r>
            <w:r>
              <w:rPr>
                <w:lang w:val="en-US"/>
              </w:rPr>
              <w:t>iaŋ</w:t>
            </w:r>
            <w:r>
              <w:rPr>
                <w:vertAlign w:val="superscript"/>
                <w:lang w:val="en-US"/>
              </w:rPr>
              <w:t>31</w:t>
            </w:r>
            <w:r>
              <w:rPr>
                <w:lang w:val="en-US"/>
              </w:rPr>
              <w:t>ma</w:t>
            </w:r>
            <w:r>
              <w:rPr>
                <w:vertAlign w:val="superscript"/>
                <w:lang w:val="en-US"/>
              </w:rPr>
              <w:t>53</w:t>
            </w:r>
            <w:r>
              <w:rPr>
                <w:rFonts w:ascii="Cambria Math" w:hAnsi="Cambria Math" w:cs="Cambria Math"/>
                <w:lang w:val="en-US"/>
              </w:rPr>
              <w:t>ɚ</w:t>
            </w:r>
            <w:r>
              <w:rPr>
                <w:vertAlign w:val="superscript"/>
                <w:lang w:val="en-US"/>
              </w:rPr>
              <w:t>31</w:t>
            </w:r>
          </w:p>
        </w:tc>
        <w:tc>
          <w:tcPr>
            <w:tcW w:w="3673" w:type="dxa"/>
          </w:tcPr>
          <w:p>
            <w:pPr>
              <w:jc w:val="left"/>
              <w:rPr>
                <w:lang w:val="en-US"/>
              </w:rPr>
            </w:pPr>
            <w:r>
              <w:rPr>
                <w:rFonts w:hint="eastAsia"/>
                <w:lang w:val="en-US"/>
              </w:rPr>
              <w:t>黄包車</w:t>
            </w:r>
            <w:r>
              <w:rPr>
                <w:lang w:val="en-US"/>
              </w:rPr>
              <w:t>xuaŋ</w:t>
            </w:r>
            <w:r>
              <w:rPr>
                <w:vertAlign w:val="superscript"/>
                <w:lang w:val="en-US"/>
              </w:rPr>
              <w:t>31</w:t>
            </w:r>
            <w:r>
              <w:rPr>
                <w:lang w:val="en-US"/>
              </w:rPr>
              <w:t>pau</w:t>
            </w:r>
            <w:r>
              <w:rPr>
                <w:vertAlign w:val="superscript"/>
                <w:lang w:val="en-US"/>
              </w:rPr>
              <w:t>44</w:t>
            </w:r>
            <w:r>
              <w:rPr>
                <w:lang w:val="en-US"/>
              </w:rPr>
              <w:t>ts'e</w:t>
            </w:r>
            <w:r>
              <w:rPr>
                <w:vertAlign w:val="superscript"/>
                <w:lang w:val="en-US"/>
              </w:rPr>
              <w:t>44</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单車</w:t>
            </w:r>
            <w:r>
              <w:rPr>
                <w:lang w:val="en-US"/>
              </w:rPr>
              <w:t>tã</w:t>
            </w:r>
            <w:r>
              <w:rPr>
                <w:vertAlign w:val="superscript"/>
                <w:lang w:val="en-US"/>
              </w:rPr>
              <w:t>44</w:t>
            </w:r>
            <w:r>
              <w:rPr>
                <w:lang w:val="en-US"/>
              </w:rPr>
              <w:t>t</w:t>
            </w:r>
            <w:r>
              <w:rPr>
                <w:rFonts w:ascii="Cambria Math" w:hAnsi="Cambria Math" w:cs="Cambria Math"/>
                <w:lang w:val="en-US"/>
              </w:rPr>
              <w:t>ʂ</w:t>
            </w:r>
            <w:r>
              <w:rPr>
                <w:lang w:val="en-US"/>
              </w:rPr>
              <w:t>'ə</w:t>
            </w:r>
            <w:r>
              <w:rPr>
                <w:vertAlign w:val="superscript"/>
                <w:lang w:val="en-US"/>
              </w:rPr>
              <w:t>44</w:t>
            </w:r>
          </w:p>
        </w:tc>
        <w:tc>
          <w:tcPr>
            <w:tcW w:w="3673" w:type="dxa"/>
          </w:tcPr>
          <w:p>
            <w:pPr>
              <w:jc w:val="left"/>
              <w:rPr>
                <w:lang w:val="en-US"/>
              </w:rPr>
            </w:pPr>
            <w:r>
              <w:rPr>
                <w:rFonts w:hint="eastAsia"/>
                <w:lang w:val="en-US"/>
              </w:rPr>
              <w:t>黄包車</w:t>
            </w:r>
            <w:r>
              <w:rPr>
                <w:lang w:val="en-US"/>
              </w:rPr>
              <w:t>xuã</w:t>
            </w:r>
            <w:r>
              <w:rPr>
                <w:vertAlign w:val="superscript"/>
                <w:lang w:val="en-US"/>
              </w:rPr>
              <w:t>31</w:t>
            </w:r>
            <w:r>
              <w:rPr>
                <w:lang w:val="en-US"/>
              </w:rPr>
              <w:t>pau</w:t>
            </w:r>
            <w:r>
              <w:rPr>
                <w:vertAlign w:val="superscript"/>
                <w:lang w:val="en-US"/>
              </w:rPr>
              <w:t>44</w:t>
            </w:r>
            <w:r>
              <w:rPr>
                <w:lang w:val="en-US"/>
              </w:rPr>
              <w:t>t</w:t>
            </w:r>
            <w:r>
              <w:rPr>
                <w:rFonts w:ascii="Cambria Math" w:hAnsi="Cambria Math" w:cs="Cambria Math"/>
                <w:lang w:val="en-US"/>
              </w:rPr>
              <w:t>ʂ</w:t>
            </w:r>
            <w:r>
              <w:rPr>
                <w:lang w:val="en-US"/>
              </w:rPr>
              <w:t>'ə</w:t>
            </w:r>
            <w:r>
              <w:rPr>
                <w:vertAlign w:val="superscript"/>
                <w:lang w:val="en-US"/>
              </w:rPr>
              <w:t>44</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脚踏車</w:t>
            </w:r>
            <w:r>
              <w:rPr>
                <w:lang w:val="en-US"/>
              </w:rPr>
              <w:t>t</w:t>
            </w:r>
            <w:r>
              <w:rPr>
                <w:rFonts w:ascii="Cambria Math" w:hAnsi="Cambria Math" w:cs="Cambria Math"/>
                <w:lang w:val="en-US"/>
              </w:rPr>
              <w:t>ɕ</w:t>
            </w:r>
            <w:r>
              <w:rPr>
                <w:lang w:val="en-US"/>
              </w:rPr>
              <w:t>y</w:t>
            </w:r>
            <w:r>
              <w:rPr>
                <w:rFonts w:ascii="Cambria Math" w:hAnsi="Cambria Math" w:cs="Cambria Math"/>
                <w:lang w:val="en-US"/>
              </w:rPr>
              <w:t>ɐ</w:t>
            </w:r>
            <w:r>
              <w:rPr>
                <w:lang w:val="en-US"/>
              </w:rPr>
              <w:t>?</w:t>
            </w:r>
            <w:r>
              <w:rPr>
                <w:vertAlign w:val="superscript"/>
                <w:lang w:val="en-US"/>
              </w:rPr>
              <w:t>4</w:t>
            </w:r>
            <w:r>
              <w:rPr>
                <w:lang w:val="en-US"/>
              </w:rPr>
              <w:t>t</w:t>
            </w:r>
            <w:r>
              <w:rPr>
                <w:rFonts w:ascii="Cambria Math" w:hAnsi="Cambria Math" w:cs="Cambria Math"/>
                <w:lang w:val="en-US"/>
              </w:rPr>
              <w:t>ɐ</w:t>
            </w:r>
            <w:r>
              <w:rPr>
                <w:lang w:val="en-US"/>
              </w:rPr>
              <w:t>?</w:t>
            </w:r>
            <w:r>
              <w:rPr>
                <w:vertAlign w:val="superscript"/>
                <w:lang w:val="en-US"/>
              </w:rPr>
              <w:t>4</w:t>
            </w:r>
            <w:r>
              <w:rPr>
                <w:lang w:val="en-US"/>
              </w:rPr>
              <w:t>t</w:t>
            </w:r>
            <w:r>
              <w:rPr>
                <w:rFonts w:ascii="Cambria Math" w:hAnsi="Cambria Math" w:cs="Cambria Math"/>
                <w:lang w:val="en-US"/>
              </w:rPr>
              <w:t>ʂ</w:t>
            </w:r>
            <w:r>
              <w:rPr>
                <w:lang w:val="en-US"/>
              </w:rPr>
              <w:t>'ei</w:t>
            </w:r>
            <w:r>
              <w:rPr>
                <w:vertAlign w:val="superscript"/>
                <w:lang w:val="en-US"/>
              </w:rPr>
              <w:t>212</w:t>
            </w:r>
          </w:p>
        </w:tc>
        <w:tc>
          <w:tcPr>
            <w:tcW w:w="3673" w:type="dxa"/>
          </w:tcPr>
          <w:p>
            <w:pPr>
              <w:jc w:val="left"/>
              <w:rPr>
                <w:lang w:val="en-US"/>
              </w:rPr>
            </w:pPr>
            <w:r>
              <w:rPr>
                <w:rFonts w:hint="eastAsia"/>
                <w:lang w:val="en-US"/>
              </w:rPr>
              <w:t>黄包車</w:t>
            </w:r>
            <w:r>
              <w:rPr>
                <w:lang w:val="en-US"/>
              </w:rPr>
              <w:t>xu</w:t>
            </w:r>
            <w:r>
              <w:rPr>
                <w:rFonts w:ascii="Cambria Math" w:hAnsi="Cambria Math"/>
                <w:lang w:val="en-US"/>
              </w:rPr>
              <w:t>ɑ̃</w:t>
            </w:r>
            <w:r>
              <w:rPr>
                <w:vertAlign w:val="superscript"/>
                <w:lang w:val="en-US"/>
              </w:rPr>
              <w:t>55</w:t>
            </w:r>
            <w:r>
              <w:rPr>
                <w:lang w:val="en-US"/>
              </w:rPr>
              <w:t>p</w:t>
            </w:r>
            <w:r>
              <w:rPr>
                <w:rFonts w:ascii="Cambria Math" w:hAnsi="Cambria Math" w:cs="Cambria Math"/>
                <w:lang w:val="en-US"/>
              </w:rPr>
              <w:t>ɔ</w:t>
            </w:r>
            <w:r>
              <w:rPr>
                <w:vertAlign w:val="superscript"/>
                <w:lang w:val="en-US"/>
              </w:rPr>
              <w:t>212</w:t>
            </w:r>
            <w:r>
              <w:rPr>
                <w:lang w:val="en-US"/>
              </w:rPr>
              <w:t>t</w:t>
            </w:r>
            <w:r>
              <w:rPr>
                <w:rFonts w:ascii="Cambria Math" w:hAnsi="Cambria Math" w:cs="Cambria Math"/>
                <w:lang w:val="en-US"/>
              </w:rPr>
              <w:t>ʂ</w:t>
            </w:r>
            <w:r>
              <w:rPr>
                <w:lang w:val="en-US"/>
              </w:rPr>
              <w:t>‘ei</w:t>
            </w:r>
            <w:r>
              <w:rPr>
                <w:vertAlign w:val="superscript"/>
                <w:lang w:val="en-US"/>
              </w:rPr>
              <w:t>212</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①脚踏車</w:t>
            </w:r>
            <w:r>
              <w:rPr>
                <w:lang w:val="en-US"/>
              </w:rPr>
              <w:t>t</w:t>
            </w:r>
            <w:r>
              <w:rPr>
                <w:rFonts w:ascii="Cambria Math" w:hAnsi="Cambria Math" w:cs="Cambria Math"/>
                <w:lang w:val="en-US"/>
              </w:rPr>
              <w:t>ɕ</w:t>
            </w:r>
            <w:r>
              <w:rPr>
                <w:lang w:val="en-US"/>
              </w:rPr>
              <w:t>i</w:t>
            </w:r>
            <w:r>
              <w:rPr>
                <w:rFonts w:hint="eastAsia"/>
                <w:lang w:val="en-US"/>
              </w:rPr>
              <w:t>ɑ</w:t>
            </w:r>
            <w:r>
              <w:rPr>
                <w:lang w:val="en-US"/>
              </w:rPr>
              <w:t>?</w:t>
            </w:r>
            <w:r>
              <w:rPr>
                <w:vertAlign w:val="superscript"/>
                <w:lang w:val="en-US"/>
              </w:rPr>
              <w:t>4</w:t>
            </w:r>
            <w:r>
              <w:rPr>
                <w:lang w:val="en-US"/>
              </w:rPr>
              <w:t>t‘æ?</w:t>
            </w:r>
            <w:r>
              <w:rPr>
                <w:vertAlign w:val="superscript"/>
                <w:lang w:val="en-US"/>
              </w:rPr>
              <w:t>4</w:t>
            </w:r>
            <w:r>
              <w:rPr>
                <w:lang w:val="en-US"/>
              </w:rPr>
              <w:t>t</w:t>
            </w:r>
            <w:r>
              <w:rPr>
                <w:rFonts w:ascii="Cambria Math" w:hAnsi="Cambria Math" w:cs="Cambria Math"/>
                <w:lang w:val="en-US"/>
              </w:rPr>
              <w:t>ɕ</w:t>
            </w:r>
            <w:r>
              <w:rPr>
                <w:lang w:val="en-US"/>
              </w:rPr>
              <w:t>‘i</w:t>
            </w:r>
            <w:r>
              <w:rPr>
                <w:rFonts w:ascii="Cambria Math" w:hAnsi="Cambria Math" w:cs="Cambria Math"/>
                <w:lang w:val="en-US"/>
              </w:rPr>
              <w:t>ɪ</w:t>
            </w:r>
            <w:r>
              <w:rPr>
                <w:vertAlign w:val="superscript"/>
                <w:lang w:val="en-US"/>
              </w:rPr>
              <w:t>31</w:t>
            </w:r>
            <w:r>
              <w:rPr>
                <w:rFonts w:hint="eastAsia"/>
                <w:lang w:val="en-US"/>
              </w:rPr>
              <w:br/>
            </w:r>
            <w:r>
              <w:rPr>
                <w:rFonts w:hint="eastAsia"/>
                <w:lang w:val="en-US"/>
              </w:rPr>
              <w:t>②蛐森傘</w:t>
            </w:r>
            <w:r>
              <w:rPr>
                <w:lang w:val="en-US"/>
              </w:rPr>
              <w:t>k</w:t>
            </w:r>
            <w:r>
              <w:rPr>
                <w:rFonts w:hint="eastAsia"/>
                <w:lang w:val="en-US"/>
              </w:rPr>
              <w:t>ɑ</w:t>
            </w:r>
            <w:r>
              <w:rPr>
                <w:lang w:val="en-US"/>
              </w:rPr>
              <w:t>ŋ</w:t>
            </w:r>
            <w:r>
              <w:rPr>
                <w:vertAlign w:val="superscript"/>
                <w:lang w:val="en-US"/>
              </w:rPr>
              <w:t>31</w:t>
            </w:r>
            <w:r>
              <w:rPr>
                <w:lang w:val="en-US"/>
              </w:rPr>
              <w:t>s</w:t>
            </w:r>
            <w:r>
              <w:rPr>
                <w:rFonts w:ascii="Cambria Math" w:hAnsi="Cambria Math" w:cs="Cambria Math"/>
                <w:lang w:val="en-US"/>
              </w:rPr>
              <w:t>ɿ</w:t>
            </w:r>
            <w:r>
              <w:rPr>
                <w:vertAlign w:val="superscript"/>
                <w:lang w:val="en-US"/>
              </w:rPr>
              <w:t>31</w:t>
            </w:r>
            <w:r>
              <w:rPr>
                <w:lang w:val="en-US"/>
              </w:rPr>
              <w:t>t</w:t>
            </w:r>
            <w:r>
              <w:rPr>
                <w:rFonts w:ascii="Cambria Math" w:hAnsi="Cambria Math" w:cs="Cambria Math"/>
                <w:lang w:val="en-US"/>
              </w:rPr>
              <w:t>ɕ</w:t>
            </w:r>
            <w:r>
              <w:rPr>
                <w:lang w:val="en-US"/>
              </w:rPr>
              <w:t>'i</w:t>
            </w:r>
            <w:r>
              <w:rPr>
                <w:rFonts w:ascii="Cambria Math" w:hAnsi="Cambria Math" w:cs="Cambria Math"/>
                <w:lang w:val="en-US"/>
              </w:rPr>
              <w:t>ɪ</w:t>
            </w:r>
            <w:r>
              <w:rPr>
                <w:vertAlign w:val="superscript"/>
                <w:lang w:val="en-US"/>
              </w:rPr>
              <w:t>31</w:t>
            </w:r>
          </w:p>
        </w:tc>
        <w:tc>
          <w:tcPr>
            <w:tcW w:w="3673" w:type="dxa"/>
          </w:tcPr>
          <w:p>
            <w:pPr>
              <w:jc w:val="left"/>
              <w:rPr>
                <w:lang w:val="en-US"/>
              </w:rPr>
            </w:pPr>
            <w:r>
              <w:rPr>
                <w:rFonts w:hint="eastAsia"/>
                <w:lang w:val="en-US"/>
              </w:rPr>
              <w:t>黄包車</w:t>
            </w:r>
            <w:r>
              <w:rPr>
                <w:lang w:val="en-US"/>
              </w:rPr>
              <w:t>xu</w:t>
            </w:r>
            <w:r>
              <w:rPr>
                <w:rFonts w:hint="eastAsia"/>
                <w:lang w:val="en-US"/>
              </w:rPr>
              <w:t>ɑ</w:t>
            </w:r>
            <w:r>
              <w:rPr>
                <w:lang w:val="en-US"/>
              </w:rPr>
              <w:t>ŋ</w:t>
            </w:r>
            <w:r>
              <w:rPr>
                <w:vertAlign w:val="superscript"/>
                <w:lang w:val="en-US"/>
              </w:rPr>
              <w:t>34</w:t>
            </w:r>
            <w:r>
              <w:rPr>
                <w:lang w:val="en-US"/>
              </w:rPr>
              <w:t>p</w:t>
            </w:r>
            <w:r>
              <w:rPr>
                <w:rFonts w:ascii="Cambria Math" w:hAnsi="Cambria Math" w:cs="Cambria Math"/>
                <w:lang w:val="en-US"/>
              </w:rPr>
              <w:t>ɔ</w:t>
            </w:r>
            <w:r>
              <w:rPr>
                <w:vertAlign w:val="superscript"/>
                <w:lang w:val="en-US"/>
              </w:rPr>
              <w:t>31</w:t>
            </w:r>
            <w:r>
              <w:rPr>
                <w:lang w:val="en-US"/>
              </w:rPr>
              <w:t>t</w:t>
            </w:r>
            <w:r>
              <w:rPr>
                <w:rFonts w:ascii="Cambria Math" w:hAnsi="Cambria Math" w:cs="Cambria Math"/>
                <w:lang w:val="en-US"/>
              </w:rPr>
              <w:t>ɕ</w:t>
            </w:r>
            <w:r>
              <w:rPr>
                <w:lang w:val="en-US"/>
              </w:rPr>
              <w:t>'i</w:t>
            </w:r>
            <w:r>
              <w:rPr>
                <w:rFonts w:ascii="Cambria Math" w:hAnsi="Cambria Math" w:cs="Cambria Math"/>
                <w:lang w:val="en-US"/>
              </w:rPr>
              <w:t>ɪ</w:t>
            </w:r>
            <w:r>
              <w:rPr>
                <w:vertAlign w:val="superscript"/>
                <w:lang w:val="en-US"/>
              </w:rPr>
              <w:t>31</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脚踏車</w:t>
            </w:r>
            <w:r>
              <w:rPr>
                <w:lang w:val="en-US"/>
              </w:rPr>
              <w:t>t</w:t>
            </w:r>
            <w:r>
              <w:rPr>
                <w:rFonts w:ascii="Cambria Math" w:hAnsi="Cambria Math" w:cs="Cambria Math"/>
                <w:lang w:val="en-US"/>
              </w:rPr>
              <w:t>ɕ</w:t>
            </w:r>
            <w:r>
              <w:rPr>
                <w:lang w:val="en-US"/>
              </w:rPr>
              <w:t>i</w:t>
            </w:r>
            <w:r>
              <w:rPr>
                <w:rFonts w:ascii="Cambria Math" w:hAnsi="Cambria Math" w:cs="Cambria Math"/>
                <w:lang w:val="en-US"/>
              </w:rPr>
              <w:t>ɒ</w:t>
            </w:r>
            <w:r>
              <w:rPr>
                <w:lang w:val="en-US"/>
              </w:rPr>
              <w:t>?</w:t>
            </w:r>
            <w:r>
              <w:rPr>
                <w:vertAlign w:val="superscript"/>
                <w:lang w:val="en-US"/>
              </w:rPr>
              <w:t>4</w:t>
            </w:r>
            <w:r>
              <w:rPr>
                <w:lang w:val="en-US"/>
              </w:rPr>
              <w:t>da?</w:t>
            </w:r>
            <w:r>
              <w:rPr>
                <w:vertAlign w:val="superscript"/>
                <w:lang w:val="en-US"/>
              </w:rPr>
              <w:t>23</w:t>
            </w:r>
            <w:r>
              <w:rPr>
                <w:lang w:val="en-US"/>
              </w:rPr>
              <w:t>ts‘o</w:t>
            </w:r>
            <w:r>
              <w:rPr>
                <w:vertAlign w:val="superscript"/>
                <w:lang w:val="en-US"/>
              </w:rPr>
              <w:t>44</w:t>
            </w:r>
            <w:r>
              <w:rPr>
                <w:vertAlign w:val="subscript"/>
                <w:lang w:val="en-US"/>
              </w:rPr>
              <w:t>21</w:t>
            </w:r>
          </w:p>
        </w:tc>
        <w:tc>
          <w:tcPr>
            <w:tcW w:w="3673" w:type="dxa"/>
          </w:tcPr>
          <w:p>
            <w:pPr>
              <w:jc w:val="left"/>
              <w:rPr>
                <w:lang w:val="en-US"/>
              </w:rPr>
            </w:pPr>
            <w:r>
              <w:rPr>
                <w:rFonts w:hint="eastAsia"/>
                <w:lang w:val="en-US"/>
              </w:rPr>
              <w:t>黄包車</w:t>
            </w:r>
            <w:r>
              <w:rPr>
                <w:rFonts w:ascii="Cambria Math" w:hAnsi="Cambria Math" w:cs="Cambria Math"/>
                <w:lang w:val="en-US"/>
              </w:rPr>
              <w:t>ɦ</w:t>
            </w:r>
            <w:r>
              <w:rPr>
                <w:lang w:val="en-US"/>
              </w:rPr>
              <w:t>u</w:t>
            </w:r>
            <w:r>
              <w:rPr>
                <w:rFonts w:ascii="Cambria Math" w:hAnsi="Cambria Math" w:cs="Cambria Math"/>
                <w:lang w:val="en-US"/>
              </w:rPr>
              <w:t>ɒ</w:t>
            </w:r>
            <w:r>
              <w:rPr>
                <w:lang w:val="en-US"/>
              </w:rPr>
              <w:t>ŋ</w:t>
            </w:r>
            <w:r>
              <w:rPr>
                <w:vertAlign w:val="superscript"/>
                <w:lang w:val="en-US"/>
              </w:rPr>
              <w:t>24</w:t>
            </w:r>
            <w:r>
              <w:rPr>
                <w:vertAlign w:val="subscript"/>
                <w:lang w:val="en-US"/>
              </w:rPr>
              <w:t>22</w:t>
            </w:r>
            <w:r>
              <w:rPr>
                <w:lang w:val="en-US"/>
              </w:rPr>
              <w:t>pæ</w:t>
            </w:r>
            <w:r>
              <w:rPr>
                <w:vertAlign w:val="superscript"/>
                <w:lang w:val="en-US"/>
              </w:rPr>
              <w:t>44</w:t>
            </w:r>
            <w:r>
              <w:rPr>
                <w:lang w:val="en-US"/>
              </w:rPr>
              <w:t>ts'o</w:t>
            </w:r>
            <w:r>
              <w:rPr>
                <w:vertAlign w:val="superscript"/>
                <w:lang w:val="en-US"/>
              </w:rPr>
              <w:t>44</w:t>
            </w:r>
            <w:r>
              <w:rPr>
                <w:vertAlign w:val="subscript"/>
                <w:lang w:val="en-US"/>
              </w:rPr>
              <w:t>21</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踏脚車</w:t>
            </w:r>
            <w:r>
              <w:rPr>
                <w:lang w:val="en-US"/>
              </w:rPr>
              <w:t>da</w:t>
            </w:r>
            <w:r>
              <w:rPr>
                <w:vertAlign w:val="superscript"/>
                <w:lang w:val="en-US"/>
              </w:rPr>
              <w:t>12</w:t>
            </w:r>
            <w:r>
              <w:rPr>
                <w:lang w:val="en-US"/>
              </w:rPr>
              <w:t>t</w:t>
            </w:r>
            <w:r>
              <w:rPr>
                <w:rFonts w:ascii="Cambria Math" w:hAnsi="Cambria Math" w:cs="Cambria Math"/>
                <w:lang w:val="en-US"/>
              </w:rPr>
              <w:t>ɕ</w:t>
            </w:r>
            <w:r>
              <w:rPr>
                <w:lang w:val="en-US"/>
              </w:rPr>
              <w:t>ia</w:t>
            </w:r>
            <w:r>
              <w:rPr>
                <w:vertAlign w:val="superscript"/>
                <w:lang w:val="en-US"/>
              </w:rPr>
              <w:t>23</w:t>
            </w:r>
            <w:r>
              <w:rPr>
                <w:lang w:val="en-US"/>
              </w:rPr>
              <w:t>ts'o</w:t>
            </w:r>
            <w:r>
              <w:rPr>
                <w:vertAlign w:val="superscript"/>
                <w:lang w:val="en-US"/>
              </w:rPr>
              <w:t>44</w:t>
            </w:r>
          </w:p>
        </w:tc>
        <w:tc>
          <w:tcPr>
            <w:tcW w:w="3673" w:type="dxa"/>
          </w:tcPr>
          <w:p>
            <w:pPr>
              <w:jc w:val="left"/>
              <w:rPr>
                <w:lang w:val="en-US"/>
              </w:rPr>
            </w:pPr>
            <w:r>
              <w:rPr>
                <w:rFonts w:hint="eastAsia"/>
                <w:lang w:val="en-US"/>
              </w:rPr>
              <w:t>黄包車</w:t>
            </w:r>
            <w:r>
              <w:rPr>
                <w:rFonts w:ascii="Cambria Math" w:hAnsi="Cambria Math" w:cs="Cambria Math"/>
                <w:lang w:val="en-US"/>
              </w:rPr>
              <w:t>ɦ</w:t>
            </w:r>
            <w:r>
              <w:rPr>
                <w:lang w:val="en-US"/>
              </w:rPr>
              <w:t>u</w:t>
            </w:r>
            <w:r>
              <w:rPr>
                <w:rFonts w:ascii="Cambria Math" w:hAnsi="Cambria Math" w:cs="Cambria Math"/>
                <w:lang w:val="en-US"/>
              </w:rPr>
              <w:t>ɔ</w:t>
            </w:r>
            <w:r>
              <w:rPr>
                <w:vertAlign w:val="superscript"/>
                <w:lang w:val="en-US"/>
              </w:rPr>
              <w:t>31</w:t>
            </w:r>
            <w:r>
              <w:rPr>
                <w:lang w:val="en-US"/>
              </w:rPr>
              <w:t>pu</w:t>
            </w:r>
            <w:r>
              <w:rPr>
                <w:rFonts w:ascii="Cambria Math" w:hAnsi="Cambria Math" w:cs="Cambria Math"/>
                <w:lang w:val="en-US"/>
              </w:rPr>
              <w:t>ɔ</w:t>
            </w:r>
            <w:r>
              <w:rPr>
                <w:vertAlign w:val="superscript"/>
                <w:lang w:val="en-US"/>
              </w:rPr>
              <w:t>44</w:t>
            </w:r>
            <w:r>
              <w:rPr>
                <w:lang w:val="en-US"/>
              </w:rPr>
              <w:t>ts'o</w:t>
            </w:r>
            <w:r>
              <w:rPr>
                <w:vertAlign w:val="superscript"/>
                <w:lang w:val="en-US"/>
              </w:rPr>
              <w:t>44</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①脚踏車</w:t>
            </w:r>
            <w:r>
              <w:rPr>
                <w:lang w:val="en-US"/>
              </w:rPr>
              <w:t>t</w:t>
            </w:r>
            <w:r>
              <w:rPr>
                <w:rFonts w:ascii="Cambria Math" w:hAnsi="Cambria Math" w:cs="Cambria Math"/>
                <w:lang w:val="en-US"/>
              </w:rPr>
              <w:t>ɕ</w:t>
            </w:r>
            <w:r>
              <w:rPr>
                <w:lang w:val="en-US"/>
              </w:rPr>
              <w:t>io</w:t>
            </w:r>
            <w:r>
              <w:rPr>
                <w:vertAlign w:val="superscript"/>
                <w:lang w:val="en-US"/>
              </w:rPr>
              <w:t>24</w:t>
            </w:r>
            <w:r>
              <w:rPr>
                <w:lang w:val="en-US"/>
              </w:rPr>
              <w:t>t'a</w:t>
            </w:r>
            <w:r>
              <w:rPr>
                <w:vertAlign w:val="superscript"/>
                <w:lang w:val="en-US"/>
              </w:rPr>
              <w:t>24</w:t>
            </w:r>
            <w:r>
              <w:rPr>
                <w:lang w:val="en-US"/>
              </w:rPr>
              <w:t>ts'ə</w:t>
            </w:r>
            <w:r>
              <w:rPr>
                <w:vertAlign w:val="superscript"/>
                <w:lang w:val="en-US"/>
              </w:rPr>
              <w:t>33</w:t>
            </w:r>
            <w:r>
              <w:rPr>
                <w:rFonts w:hint="eastAsia"/>
                <w:lang w:val="en-US"/>
              </w:rPr>
              <w:t>②綫車</w:t>
            </w:r>
            <w:r>
              <w:rPr>
                <w:rFonts w:ascii="Cambria Math" w:hAnsi="Cambria Math" w:cs="Cambria Math"/>
                <w:lang w:val="en-US"/>
              </w:rPr>
              <w:t>ɕ</w:t>
            </w:r>
            <w:r>
              <w:rPr>
                <w:lang w:val="en-US"/>
              </w:rPr>
              <w:t>iẽ</w:t>
            </w:r>
            <w:r>
              <w:rPr>
                <w:vertAlign w:val="superscript"/>
                <w:lang w:val="en-US"/>
              </w:rPr>
              <w:t>55</w:t>
            </w:r>
            <w:r>
              <w:rPr>
                <w:lang w:val="en-US"/>
              </w:rPr>
              <w:t>ts'ə</w:t>
            </w:r>
            <w:r>
              <w:rPr>
                <w:vertAlign w:val="superscript"/>
                <w:lang w:val="en-US"/>
              </w:rPr>
              <w:t>33</w:t>
            </w:r>
          </w:p>
        </w:tc>
        <w:tc>
          <w:tcPr>
            <w:tcW w:w="3673" w:type="dxa"/>
          </w:tcPr>
          <w:p>
            <w:pPr>
              <w:jc w:val="left"/>
              <w:rPr>
                <w:lang w:val="en-US"/>
              </w:rPr>
            </w:pPr>
            <w:r>
              <w:rPr>
                <w:rFonts w:hint="eastAsia"/>
                <w:lang w:val="en-US"/>
              </w:rPr>
              <w:t>車子</w:t>
            </w:r>
            <w:r>
              <w:rPr>
                <w:lang w:val="en-US"/>
              </w:rPr>
              <w:t>ts'ə</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脚踏車</w:t>
            </w:r>
            <w:r>
              <w:rPr>
                <w:lang w:val="en-US"/>
              </w:rPr>
              <w:t>t</w:t>
            </w:r>
            <w:r>
              <w:rPr>
                <w:rFonts w:ascii="Cambria Math" w:hAnsi="Cambria Math" w:cs="Cambria Math"/>
                <w:lang w:val="en-US"/>
              </w:rPr>
              <w:t>ɕ</w:t>
            </w:r>
            <w:r>
              <w:rPr>
                <w:lang w:val="en-US"/>
              </w:rPr>
              <w:t>i</w:t>
            </w:r>
            <w:r>
              <w:rPr>
                <w:rFonts w:ascii="Cambria Math" w:hAnsi="Cambria Math" w:cs="Cambria Math"/>
                <w:lang w:val="en-US"/>
              </w:rPr>
              <w:t>ɔ</w:t>
            </w:r>
            <w:r>
              <w:rPr>
                <w:lang w:val="en-US"/>
              </w:rPr>
              <w:t>k</w:t>
            </w:r>
            <w:r>
              <w:rPr>
                <w:vertAlign w:val="superscript"/>
                <w:lang w:val="en-US"/>
              </w:rPr>
              <w:t>5</w:t>
            </w:r>
            <w:r>
              <w:rPr>
                <w:lang w:val="en-US"/>
              </w:rPr>
              <w:t>t'at</w:t>
            </w:r>
            <w:r>
              <w:rPr>
                <w:vertAlign w:val="superscript"/>
                <w:lang w:val="en-US"/>
              </w:rPr>
              <w:t>5</w:t>
            </w:r>
            <w:r>
              <w:rPr>
                <w:lang w:val="en-US"/>
              </w:rPr>
              <w:t>ts'a</w:t>
            </w:r>
            <w:r>
              <w:rPr>
                <w:vertAlign w:val="superscript"/>
                <w:lang w:val="en-US"/>
              </w:rPr>
              <w:t>42</w:t>
            </w:r>
          </w:p>
        </w:tc>
        <w:tc>
          <w:tcPr>
            <w:tcW w:w="3673" w:type="dxa"/>
          </w:tcPr>
          <w:p>
            <w:pPr>
              <w:jc w:val="left"/>
              <w:rPr>
                <w:lang w:val="en-US"/>
              </w:rPr>
            </w:pPr>
            <w:r>
              <w:rPr>
                <w:rFonts w:hint="eastAsia"/>
                <w:lang w:val="en-US"/>
              </w:rPr>
              <w:t>黄包車</w:t>
            </w:r>
            <w:r>
              <w:rPr>
                <w:lang w:val="en-US"/>
              </w:rPr>
              <w:t>u</w:t>
            </w:r>
            <w:r>
              <w:rPr>
                <w:rFonts w:ascii="Cambria Math" w:hAnsi="Cambria Math" w:cs="Cambria Math"/>
                <w:lang w:val="en-US"/>
              </w:rPr>
              <w:t>ɔ</w:t>
            </w:r>
            <w:r>
              <w:rPr>
                <w:lang w:val="en-US"/>
              </w:rPr>
              <w:t>ŋ</w:t>
            </w:r>
            <w:r>
              <w:rPr>
                <w:vertAlign w:val="superscript"/>
                <w:lang w:val="en-US"/>
              </w:rPr>
              <w:t>5</w:t>
            </w:r>
            <w:r>
              <w:rPr>
                <w:lang w:val="en-US"/>
              </w:rPr>
              <w:t>pau</w:t>
            </w:r>
            <w:r>
              <w:rPr>
                <w:vertAlign w:val="superscript"/>
                <w:lang w:val="en-US"/>
              </w:rPr>
              <w:t>42</w:t>
            </w:r>
            <w:r>
              <w:rPr>
                <w:lang w:val="en-US"/>
              </w:rPr>
              <w:t>ts'a</w:t>
            </w:r>
            <w:r>
              <w:rPr>
                <w:vertAlign w:val="superscript"/>
                <w:lang w:val="en-US"/>
              </w:rPr>
              <w:t>42</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脚車</w:t>
            </w:r>
            <w:r>
              <w:rPr>
                <w:lang w:val="en-US"/>
              </w:rPr>
              <w:t>ki</w:t>
            </w:r>
            <w:r>
              <w:rPr>
                <w:rFonts w:ascii="Cambria Math" w:hAnsi="Cambria Math" w:cs="Cambria Math"/>
                <w:lang w:val="en-US"/>
              </w:rPr>
              <w:t>ɔ</w:t>
            </w:r>
            <w:r>
              <w:rPr>
                <w:lang w:val="en-US"/>
              </w:rPr>
              <w:t>k</w:t>
            </w:r>
            <w:r>
              <w:rPr>
                <w:vertAlign w:val="superscript"/>
                <w:lang w:val="en-US"/>
              </w:rPr>
              <w:t>21</w:t>
            </w:r>
            <w:r>
              <w:rPr>
                <w:lang w:val="en-US"/>
              </w:rPr>
              <w:t>ts'a</w:t>
            </w:r>
            <w:r>
              <w:rPr>
                <w:vertAlign w:val="superscript"/>
                <w:lang w:val="en-US"/>
              </w:rPr>
              <w:t>44</w:t>
            </w:r>
          </w:p>
        </w:tc>
        <w:tc>
          <w:tcPr>
            <w:tcW w:w="3673" w:type="dxa"/>
          </w:tcPr>
          <w:p>
            <w:pPr>
              <w:jc w:val="left"/>
              <w:rPr>
                <w:lang w:val="en-US"/>
              </w:rPr>
            </w:pPr>
            <w:r>
              <w:rPr>
                <w:rFonts w:hint="eastAsia"/>
                <w:lang w:val="en-US"/>
              </w:rPr>
              <w:t>人力車</w:t>
            </w:r>
            <w:r>
              <w:rPr>
                <w:rFonts w:ascii="Cambria Math" w:hAnsi="Cambria Math" w:cs="Cambria Math"/>
                <w:lang w:val="en-US"/>
              </w:rPr>
              <w:t>ȵ</w:t>
            </w:r>
            <w:r>
              <w:rPr>
                <w:lang w:val="en-US"/>
              </w:rPr>
              <w:t>in</w:t>
            </w:r>
            <w:r>
              <w:rPr>
                <w:vertAlign w:val="superscript"/>
                <w:lang w:val="en-US"/>
              </w:rPr>
              <w:t>12</w:t>
            </w:r>
            <w:r>
              <w:rPr>
                <w:lang w:val="en-US"/>
              </w:rPr>
              <w:t>lit</w:t>
            </w:r>
            <w:r>
              <w:rPr>
                <w:vertAlign w:val="superscript"/>
                <w:lang w:val="en-US"/>
              </w:rPr>
              <w:t>4</w:t>
            </w:r>
            <w:r>
              <w:rPr>
                <w:lang w:val="en-US"/>
              </w:rPr>
              <w:t>ts'a</w:t>
            </w:r>
            <w:r>
              <w:rPr>
                <w:vertAlign w:val="superscript"/>
                <w:lang w:val="en-US"/>
              </w:rPr>
              <w:t>44</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单車</w:t>
            </w:r>
            <w:r>
              <w:rPr>
                <w:lang w:val="en-US"/>
              </w:rPr>
              <w:t>tan</w:t>
            </w:r>
            <w:r>
              <w:rPr>
                <w:vertAlign w:val="superscript"/>
                <w:lang w:val="en-US"/>
              </w:rPr>
              <w:t>55</w:t>
            </w:r>
            <w:r>
              <w:rPr>
                <w:lang w:val="en-US"/>
              </w:rPr>
              <w:t>t</w:t>
            </w:r>
            <w:r>
              <w:rPr>
                <w:rFonts w:ascii="Cambria Math" w:hAnsi="Cambria Math" w:cs="Cambria Math"/>
                <w:lang w:val="en-US"/>
              </w:rPr>
              <w:t>ʃ</w:t>
            </w:r>
            <w:r>
              <w:rPr>
                <w:lang w:val="en-US"/>
              </w:rPr>
              <w:t>'</w:t>
            </w:r>
            <w:r>
              <w:rPr>
                <w:rFonts w:ascii="Cambria Math" w:hAnsi="Cambria Math" w:cs="Cambria Math"/>
                <w:lang w:val="en-US"/>
              </w:rPr>
              <w:t>ɛ</w:t>
            </w:r>
            <w:r>
              <w:rPr>
                <w:vertAlign w:val="superscript"/>
                <w:lang w:val="en-US"/>
              </w:rPr>
              <w:t>53</w:t>
            </w:r>
          </w:p>
        </w:tc>
        <w:tc>
          <w:tcPr>
            <w:tcW w:w="3673" w:type="dxa"/>
          </w:tcPr>
          <w:p>
            <w:pPr>
              <w:jc w:val="left"/>
              <w:rPr>
                <w:lang w:val="en-US"/>
              </w:rPr>
            </w:pPr>
            <w:r>
              <w:rPr>
                <w:rFonts w:hint="eastAsia"/>
                <w:lang w:val="en-US"/>
              </w:rPr>
              <w:t>車仔</w:t>
            </w:r>
            <w:r>
              <w:rPr>
                <w:lang w:val="en-US"/>
              </w:rPr>
              <w:t>t</w:t>
            </w:r>
            <w:r>
              <w:rPr>
                <w:rFonts w:ascii="Cambria Math" w:hAnsi="Cambria Math" w:cs="Cambria Math"/>
                <w:lang w:val="en-US"/>
              </w:rPr>
              <w:t>ʃ</w:t>
            </w:r>
            <w:r>
              <w:rPr>
                <w:lang w:val="en-US"/>
              </w:rPr>
              <w:t>'</w:t>
            </w:r>
            <w:r>
              <w:rPr>
                <w:rFonts w:ascii="Cambria Math" w:hAnsi="Cambria Math" w:cs="Cambria Math"/>
                <w:lang w:val="en-US"/>
              </w:rPr>
              <w:t>ɛ</w:t>
            </w:r>
            <w:r>
              <w:rPr>
                <w:vertAlign w:val="superscript"/>
                <w:lang w:val="en-US"/>
              </w:rPr>
              <w:t>53</w:t>
            </w:r>
            <w:r>
              <w:rPr>
                <w:lang w:val="en-US"/>
              </w:rPr>
              <w:t>t</w:t>
            </w:r>
            <w:r>
              <w:rPr>
                <w:rFonts w:ascii="Cambria Math" w:hAnsi="Cambria Math" w:cs="Cambria Math"/>
                <w:lang w:val="en-US"/>
              </w:rPr>
              <w:t>ʃɐ</w:t>
            </w:r>
            <w:r>
              <w:rPr>
                <w:lang w:val="en-US"/>
              </w:rPr>
              <w:t>i</w:t>
            </w:r>
            <w:r>
              <w:rPr>
                <w:vertAlign w:val="superscript"/>
                <w:lang w:val="en-US"/>
              </w:rPr>
              <w:t>35</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单車</w:t>
            </w:r>
            <w:r>
              <w:rPr>
                <w:lang w:val="en-US"/>
              </w:rPr>
              <w:t>tan</w:t>
            </w:r>
            <w:r>
              <w:rPr>
                <w:vertAlign w:val="superscript"/>
                <w:lang w:val="en-US"/>
              </w:rPr>
              <w:t>33</w:t>
            </w:r>
            <w:r>
              <w:rPr>
                <w:lang w:val="en-US"/>
              </w:rPr>
              <w:t>t</w:t>
            </w:r>
            <w:r>
              <w:rPr>
                <w:rFonts w:ascii="Cambria Math" w:hAnsi="Cambria Math" w:cs="Cambria Math"/>
                <w:lang w:val="en-US"/>
              </w:rPr>
              <w:t>ʃ</w:t>
            </w:r>
            <w:r>
              <w:rPr>
                <w:lang w:val="en-US"/>
              </w:rPr>
              <w:t>'</w:t>
            </w:r>
            <w:r>
              <w:rPr>
                <w:rFonts w:ascii="Cambria Math" w:hAnsi="Cambria Math" w:cs="Cambria Math"/>
                <w:lang w:val="en-US"/>
              </w:rPr>
              <w:t>ɛ</w:t>
            </w:r>
            <w:r>
              <w:rPr>
                <w:vertAlign w:val="superscript"/>
                <w:lang w:val="en-US"/>
              </w:rPr>
              <w:t>33</w:t>
            </w:r>
          </w:p>
        </w:tc>
        <w:tc>
          <w:tcPr>
            <w:tcW w:w="3673" w:type="dxa"/>
          </w:tcPr>
          <w:p>
            <w:pPr>
              <w:jc w:val="left"/>
              <w:rPr>
                <w:lang w:val="en-US"/>
              </w:rPr>
            </w:pPr>
            <w:r>
              <w:rPr>
                <w:rFonts w:hint="eastAsia"/>
                <w:lang w:val="en-US"/>
              </w:rPr>
              <w:t>东洋車</w:t>
            </w:r>
            <w:r>
              <w:rPr>
                <w:lang w:val="en-US"/>
              </w:rPr>
              <w:t>t</w:t>
            </w:r>
            <w:r>
              <w:rPr>
                <w:rFonts w:ascii="Cambria Math" w:hAnsi="Cambria Math" w:cs="Cambria Math"/>
                <w:lang w:val="en-US"/>
              </w:rPr>
              <w:t>ʊ</w:t>
            </w:r>
            <w:r>
              <w:rPr>
                <w:lang w:val="en-US"/>
              </w:rPr>
              <w:t>ŋ</w:t>
            </w:r>
            <w:r>
              <w:rPr>
                <w:vertAlign w:val="superscript"/>
                <w:lang w:val="en-US"/>
              </w:rPr>
              <w:t>33</w:t>
            </w:r>
            <w:r>
              <w:rPr>
                <w:lang w:val="en-US"/>
              </w:rPr>
              <w:t>ji</w:t>
            </w:r>
            <w:r>
              <w:rPr>
                <w:rFonts w:ascii="Cambria Math" w:hAnsi="Cambria Math" w:cs="Cambria Math"/>
                <w:lang w:val="en-US"/>
              </w:rPr>
              <w:t>ɛ</w:t>
            </w:r>
            <w:r>
              <w:rPr>
                <w:lang w:val="en-US"/>
              </w:rPr>
              <w:t>ŋ</w:t>
            </w:r>
            <w:r>
              <w:rPr>
                <w:vertAlign w:val="superscript"/>
                <w:lang w:val="en-US"/>
              </w:rPr>
              <w:t>443</w:t>
            </w:r>
            <w:r>
              <w:rPr>
                <w:lang w:val="en-US"/>
              </w:rPr>
              <w:t>t</w:t>
            </w:r>
            <w:r>
              <w:rPr>
                <w:rFonts w:ascii="Cambria Math" w:hAnsi="Cambria Math" w:cs="Cambria Math"/>
                <w:lang w:val="en-US"/>
              </w:rPr>
              <w:t>ʃ</w:t>
            </w:r>
            <w:r>
              <w:rPr>
                <w:lang w:val="en-US"/>
              </w:rPr>
              <w:t>'</w:t>
            </w:r>
            <w:r>
              <w:rPr>
                <w:rFonts w:ascii="Cambria Math" w:hAnsi="Cambria Math" w:cs="Cambria Math"/>
                <w:lang w:val="en-US"/>
              </w:rPr>
              <w:t>ɛ</w:t>
            </w:r>
            <w:r>
              <w:rPr>
                <w:vertAlign w:val="superscript"/>
                <w:lang w:val="en-US"/>
              </w:rPr>
              <w:t>33</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骹踏車</w:t>
            </w:r>
            <w:r>
              <w:rPr>
                <w:rFonts w:hint="eastAsia"/>
                <w:lang w:val="en-US"/>
              </w:rPr>
              <w:t>k</w:t>
            </w:r>
            <w:r>
              <w:rPr>
                <w:rFonts w:hint="eastAsia"/>
                <w:lang w:val="en-US"/>
              </w:rPr>
              <w:t>‘</w:t>
            </w:r>
            <w:r>
              <w:rPr>
                <w:rFonts w:hint="eastAsia"/>
                <w:lang w:val="en-US"/>
              </w:rPr>
              <w:t>a</w:t>
            </w:r>
            <w:r>
              <w:rPr>
                <w:rFonts w:hint="eastAsia"/>
                <w:vertAlign w:val="superscript"/>
                <w:lang w:val="en-US"/>
              </w:rPr>
              <w:t>55</w:t>
            </w:r>
            <w:r>
              <w:rPr>
                <w:rFonts w:hint="eastAsia"/>
                <w:vertAlign w:val="subscript"/>
                <w:lang w:val="en-US"/>
              </w:rPr>
              <w:t>33</w:t>
            </w:r>
            <w:r>
              <w:rPr>
                <w:rFonts w:hint="eastAsia"/>
                <w:lang w:val="en-US"/>
              </w:rPr>
              <w:t>ta?</w:t>
            </w:r>
            <w:r>
              <w:rPr>
                <w:rFonts w:hint="eastAsia"/>
                <w:vertAlign w:val="superscript"/>
                <w:lang w:val="en-US"/>
              </w:rPr>
              <w:t>5</w:t>
            </w:r>
            <w:r>
              <w:rPr>
                <w:rFonts w:hint="eastAsia"/>
                <w:vertAlign w:val="subscript"/>
                <w:lang w:val="en-US"/>
              </w:rPr>
              <w:t>32</w:t>
            </w:r>
            <w:r>
              <w:rPr>
                <w:rFonts w:hint="eastAsia"/>
                <w:lang w:val="en-US"/>
              </w:rPr>
              <w:t>ts'ia</w:t>
            </w:r>
            <w:r>
              <w:rPr>
                <w:rFonts w:hint="eastAsia"/>
                <w:vertAlign w:val="superscript"/>
                <w:lang w:val="en-US"/>
              </w:rPr>
              <w:t>55</w:t>
            </w:r>
          </w:p>
        </w:tc>
        <w:tc>
          <w:tcPr>
            <w:tcW w:w="3673" w:type="dxa"/>
          </w:tcPr>
          <w:p>
            <w:pPr>
              <w:jc w:val="left"/>
              <w:rPr>
                <w:lang w:val="en-US"/>
              </w:rPr>
            </w:pPr>
            <w:r>
              <w:rPr>
                <w:rFonts w:hint="eastAsia"/>
                <w:lang w:val="en-US"/>
              </w:rPr>
              <w:t>人力車</w:t>
            </w:r>
            <w:r>
              <w:rPr>
                <w:rFonts w:hint="eastAsia"/>
                <w:lang w:val="en-US"/>
              </w:rPr>
              <w:t>lin</w:t>
            </w:r>
            <w:r>
              <w:rPr>
                <w:rFonts w:hint="eastAsia"/>
                <w:vertAlign w:val="superscript"/>
                <w:lang w:val="en-US"/>
              </w:rPr>
              <w:t>24</w:t>
            </w:r>
            <w:r>
              <w:rPr>
                <w:rFonts w:hint="eastAsia"/>
                <w:vertAlign w:val="subscript"/>
                <w:lang w:val="en-US"/>
              </w:rPr>
              <w:t>33</w:t>
            </w:r>
            <w:r>
              <w:rPr>
                <w:rFonts w:hint="eastAsia"/>
                <w:lang w:val="en-US"/>
              </w:rPr>
              <w:t>lik</w:t>
            </w:r>
            <w:r>
              <w:rPr>
                <w:rFonts w:hint="eastAsia"/>
                <w:vertAlign w:val="superscript"/>
                <w:lang w:val="en-US"/>
              </w:rPr>
              <w:t>5</w:t>
            </w:r>
            <w:r>
              <w:rPr>
                <w:rFonts w:hint="eastAsia"/>
                <w:vertAlign w:val="subscript"/>
                <w:lang w:val="en-US"/>
              </w:rPr>
              <w:t>32</w:t>
            </w:r>
            <w:r>
              <w:rPr>
                <w:rFonts w:hint="eastAsia"/>
                <w:lang w:val="en-US"/>
              </w:rPr>
              <w:t>ts'ia</w:t>
            </w:r>
            <w:r>
              <w:rPr>
                <w:rFonts w:hint="eastAsia"/>
                <w:vertAlign w:val="superscript"/>
                <w:lang w:val="en-US"/>
              </w:rPr>
              <w:t>55</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骹車</w:t>
            </w:r>
            <w:r>
              <w:rPr>
                <w:lang w:val="en-US"/>
              </w:rPr>
              <w:t>k‘a</w:t>
            </w:r>
            <w:r>
              <w:rPr>
                <w:vertAlign w:val="superscript"/>
                <w:lang w:val="en-US"/>
              </w:rPr>
              <w:t>33</w:t>
            </w:r>
            <w:r>
              <w:rPr>
                <w:vertAlign w:val="subscript"/>
                <w:lang w:val="en-US"/>
              </w:rPr>
              <w:t>23</w:t>
            </w:r>
            <w:r>
              <w:rPr>
                <w:lang w:val="en-US"/>
              </w:rPr>
              <w:t>ts'ia</w:t>
            </w:r>
            <w:r>
              <w:rPr>
                <w:vertAlign w:val="superscript"/>
                <w:lang w:val="en-US"/>
              </w:rPr>
              <w:t>33</w:t>
            </w:r>
          </w:p>
        </w:tc>
        <w:tc>
          <w:tcPr>
            <w:tcW w:w="3673" w:type="dxa"/>
          </w:tcPr>
          <w:p>
            <w:pPr>
              <w:jc w:val="left"/>
              <w:rPr>
                <w:lang w:val="en-US"/>
              </w:rPr>
            </w:pPr>
            <w:r>
              <w:rPr>
                <w:rFonts w:hint="eastAsia"/>
                <w:lang w:val="en-US"/>
              </w:rPr>
              <w:t>①車仔</w:t>
            </w:r>
            <w:r>
              <w:rPr>
                <w:lang w:val="en-US"/>
              </w:rPr>
              <w:t>ts'ia</w:t>
            </w:r>
            <w:r>
              <w:rPr>
                <w:vertAlign w:val="superscript"/>
                <w:lang w:val="en-US"/>
              </w:rPr>
              <w:t>33</w:t>
            </w:r>
            <w:r>
              <w:rPr>
                <w:vertAlign w:val="subscript"/>
                <w:lang w:val="en-US"/>
              </w:rPr>
              <w:t>23</w:t>
            </w:r>
            <w:r>
              <w:rPr>
                <w:lang w:val="en-US"/>
              </w:rPr>
              <w:t>kĩã</w:t>
            </w:r>
            <w:r>
              <w:rPr>
                <w:vertAlign w:val="superscript"/>
                <w:lang w:val="en-US"/>
              </w:rPr>
              <w:t>53</w:t>
            </w:r>
            <w:r>
              <w:rPr>
                <w:rFonts w:hint="eastAsia"/>
                <w:lang w:val="en-US"/>
              </w:rPr>
              <w:t>②手車</w:t>
            </w:r>
            <w:r>
              <w:rPr>
                <w:rFonts w:hint="eastAsia"/>
                <w:lang w:val="en-US"/>
              </w:rPr>
              <w:t>ts'iu</w:t>
            </w:r>
            <w:r>
              <w:rPr>
                <w:rFonts w:hint="eastAsia"/>
                <w:vertAlign w:val="superscript"/>
                <w:lang w:val="en-US"/>
              </w:rPr>
              <w:t>53</w:t>
            </w:r>
            <w:r>
              <w:rPr>
                <w:rFonts w:hint="eastAsia"/>
                <w:vertAlign w:val="subscript"/>
                <w:lang w:val="en-US"/>
              </w:rPr>
              <w:t>24</w:t>
            </w:r>
            <w:r>
              <w:rPr>
                <w:rFonts w:hint="eastAsia"/>
                <w:lang w:val="en-US"/>
              </w:rPr>
              <w:t>ts'ia</w:t>
            </w:r>
            <w:r>
              <w:rPr>
                <w:rFonts w:hint="eastAsia"/>
                <w:vertAlign w:val="superscript"/>
                <w:lang w:val="en-US"/>
              </w:rPr>
              <w:t>33</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骹踏車</w:t>
            </w:r>
            <w:r>
              <w:rPr>
                <w:rFonts w:hint="eastAsia"/>
                <w:lang w:val="en-US"/>
              </w:rPr>
              <w:t>k</w:t>
            </w:r>
            <w:r>
              <w:rPr>
                <w:rFonts w:hint="eastAsia"/>
                <w:lang w:val="en-US"/>
              </w:rPr>
              <w:t>‘</w:t>
            </w:r>
            <w:r>
              <w:rPr>
                <w:rFonts w:hint="eastAsia"/>
                <w:lang w:val="en-US"/>
              </w:rPr>
              <w:t>a</w:t>
            </w:r>
            <w:r>
              <w:rPr>
                <w:rFonts w:hint="eastAsia"/>
                <w:vertAlign w:val="superscript"/>
                <w:lang w:val="en-US"/>
              </w:rPr>
              <w:t>44</w:t>
            </w:r>
            <w:r>
              <w:rPr>
                <w:rFonts w:hint="eastAsia"/>
                <w:vertAlign w:val="subscript"/>
                <w:lang w:val="en-US"/>
              </w:rPr>
              <w:t>31</w:t>
            </w:r>
            <w:r>
              <w:rPr>
                <w:rFonts w:hint="eastAsia"/>
                <w:lang w:val="en-US"/>
              </w:rPr>
              <w:t>la?</w:t>
            </w:r>
            <w:r>
              <w:rPr>
                <w:rFonts w:hint="eastAsia"/>
                <w:vertAlign w:val="superscript"/>
                <w:lang w:val="en-US"/>
              </w:rPr>
              <w:t>4</w:t>
            </w:r>
            <w:r>
              <w:rPr>
                <w:rFonts w:hint="eastAsia"/>
                <w:lang w:val="en-US"/>
              </w:rPr>
              <w:t>(t-)ts'ia</w:t>
            </w:r>
            <w:r>
              <w:rPr>
                <w:rFonts w:hint="eastAsia"/>
                <w:vertAlign w:val="superscript"/>
                <w:lang w:val="en-US"/>
              </w:rPr>
              <w:t>44</w:t>
            </w:r>
          </w:p>
        </w:tc>
        <w:tc>
          <w:tcPr>
            <w:tcW w:w="3673" w:type="dxa"/>
          </w:tcPr>
          <w:p>
            <w:pPr>
              <w:jc w:val="left"/>
              <w:rPr>
                <w:lang w:val="en-US"/>
              </w:rPr>
            </w:pPr>
            <w:r>
              <w:rPr>
                <w:rFonts w:hint="eastAsia"/>
                <w:lang w:val="en-US"/>
              </w:rPr>
              <w:t>①抬車</w:t>
            </w:r>
            <w:r>
              <w:rPr>
                <w:rFonts w:hint="eastAsia"/>
                <w:lang w:val="en-US"/>
              </w:rPr>
              <w:t>t'ai</w:t>
            </w:r>
            <w:r>
              <w:rPr>
                <w:rFonts w:hint="eastAsia"/>
                <w:vertAlign w:val="superscript"/>
                <w:lang w:val="en-US"/>
              </w:rPr>
              <w:t>52</w:t>
            </w:r>
            <w:r>
              <w:rPr>
                <w:rFonts w:hint="eastAsia"/>
                <w:vertAlign w:val="subscript"/>
                <w:lang w:val="en-US"/>
              </w:rPr>
              <w:t>44</w:t>
            </w:r>
            <w:r>
              <w:rPr>
                <w:rFonts w:hint="eastAsia"/>
                <w:lang w:val="en-US"/>
              </w:rPr>
              <w:t>zia</w:t>
            </w:r>
            <w:r>
              <w:rPr>
                <w:rFonts w:hint="eastAsia"/>
                <w:vertAlign w:val="superscript"/>
                <w:lang w:val="en-US"/>
              </w:rPr>
              <w:t>44</w:t>
            </w:r>
            <w:r>
              <w:rPr>
                <w:rFonts w:hint="eastAsia"/>
                <w:lang w:val="en-US"/>
              </w:rPr>
              <w:t>(ts</w:t>
            </w:r>
            <w:r>
              <w:rPr>
                <w:rFonts w:hint="eastAsia"/>
                <w:lang w:val="en-US"/>
              </w:rPr>
              <w:t>‘</w:t>
            </w:r>
            <w:r>
              <w:rPr>
                <w:rFonts w:hint="eastAsia"/>
                <w:lang w:val="en-US"/>
              </w:rPr>
              <w:t>-)</w:t>
            </w:r>
            <w:r>
              <w:rPr>
                <w:rFonts w:hint="eastAsia"/>
                <w:lang w:val="en-US"/>
              </w:rPr>
              <w:t>②車仔</w:t>
            </w:r>
            <w:r>
              <w:rPr>
                <w:lang w:val="en-US"/>
              </w:rPr>
              <w:t>ts'ia</w:t>
            </w:r>
            <w:r>
              <w:rPr>
                <w:vertAlign w:val="superscript"/>
                <w:lang w:val="en-US"/>
              </w:rPr>
              <w:t>44</w:t>
            </w:r>
            <w:r>
              <w:rPr>
                <w:vertAlign w:val="subscript"/>
                <w:lang w:val="en-US"/>
              </w:rPr>
              <w:t>52</w:t>
            </w:r>
            <w:r>
              <w:rPr>
                <w:lang w:val="en-US"/>
              </w:rPr>
              <w:t>iaŋ</w:t>
            </w:r>
            <w:r>
              <w:rPr>
                <w:vertAlign w:val="superscript"/>
                <w:lang w:val="en-US"/>
              </w:rPr>
              <w:t>31</w:t>
            </w:r>
            <w:r>
              <w:rPr>
                <w:lang w:val="en-US"/>
              </w:rPr>
              <w:t>(k-)</w:t>
            </w:r>
          </w:p>
        </w:tc>
      </w:tr>
    </w:tbl>
    <w:p>
      <w:pPr>
        <w:jc w:val="left"/>
        <w:rPr>
          <w:lang w:val="en-US"/>
        </w:rPr>
      </w:pPr>
    </w:p>
    <w:tbl>
      <w:tblPr>
        <w:tblStyle w:val="TableGrid"/>
        <w:tblW w:w="0" w:type="auto"/>
        <w:tblLayout w:type="fixed"/>
        <w:tblLook w:val="04A0" w:firstRow="1" w:lastRow="0" w:firstColumn="1" w:lastColumn="0" w:noHBand="0" w:noVBand="1"/>
      </w:tblPr>
      <w:tblGrid>
        <w:gridCol w:w="1101"/>
        <w:gridCol w:w="3710"/>
        <w:gridCol w:w="3711"/>
      </w:tblGrid>
      <w:tr>
        <w:tc>
          <w:tcPr>
            <w:tcW w:w="1101" w:type="dxa"/>
          </w:tcPr>
          <w:p>
            <w:pPr>
              <w:jc w:val="center"/>
              <w:rPr>
                <w:lang w:val="en-US"/>
              </w:rPr>
            </w:pPr>
            <w:r>
              <w:rPr>
                <w:rFonts w:hint="eastAsia"/>
                <w:lang w:val="en-US"/>
              </w:rPr>
              <w:t>詞目</w:t>
            </w:r>
            <w:r>
              <w:rPr>
                <w:rFonts w:hint="eastAsia"/>
                <w:lang w:val="en-US"/>
              </w:rPr>
              <w:br/>
            </w:r>
            <w:r>
              <w:rPr>
                <w:rFonts w:hint="eastAsia"/>
                <w:lang w:val="en-US"/>
              </w:rPr>
              <w:t>方言点</w:t>
            </w:r>
          </w:p>
        </w:tc>
        <w:tc>
          <w:tcPr>
            <w:tcW w:w="3710" w:type="dxa"/>
          </w:tcPr>
          <w:p>
            <w:pPr>
              <w:jc w:val="left"/>
              <w:rPr>
                <w:b/>
                <w:lang w:val="en-US"/>
              </w:rPr>
            </w:pPr>
            <w:r>
              <w:rPr>
                <w:rFonts w:hint="eastAsia"/>
                <w:b/>
                <w:lang w:val="en-US"/>
              </w:rPr>
              <w:t>輪船</w:t>
            </w:r>
            <w:r>
              <w:rPr>
                <w:b/>
                <w:lang w:val="en-US"/>
              </w:rPr>
              <w:t>luən</w:t>
            </w:r>
            <w:r>
              <w:rPr>
                <w:b/>
                <w:vertAlign w:val="superscript"/>
                <w:lang w:val="en-US"/>
              </w:rPr>
              <w:t>35</w:t>
            </w:r>
            <w:r>
              <w:rPr>
                <w:b/>
                <w:lang w:val="en-US"/>
              </w:rPr>
              <w:t>t</w:t>
            </w:r>
            <w:r>
              <w:rPr>
                <w:rFonts w:ascii="Cambria Math" w:hAnsi="Cambria Math" w:cs="Cambria Math"/>
                <w:b/>
                <w:lang w:val="en-US"/>
              </w:rPr>
              <w:t>ʂ</w:t>
            </w:r>
            <w:r>
              <w:rPr>
                <w:b/>
                <w:lang w:val="en-US"/>
              </w:rPr>
              <w:t>'uan</w:t>
            </w:r>
            <w:r>
              <w:rPr>
                <w:b/>
                <w:vertAlign w:val="superscript"/>
                <w:lang w:val="en-US"/>
              </w:rPr>
              <w:t>35</w:t>
            </w:r>
          </w:p>
        </w:tc>
        <w:tc>
          <w:tcPr>
            <w:tcW w:w="3711" w:type="dxa"/>
          </w:tcPr>
          <w:p>
            <w:pPr>
              <w:jc w:val="left"/>
              <w:rPr>
                <w:b/>
                <w:lang w:val="en-US"/>
              </w:rPr>
            </w:pPr>
            <w:r>
              <w:rPr>
                <w:rFonts w:hint="eastAsia"/>
                <w:b/>
                <w:lang w:val="en-US"/>
              </w:rPr>
              <w:t>汽船</w:t>
            </w:r>
            <w:r>
              <w:rPr>
                <w:b/>
                <w:lang w:val="en-US"/>
              </w:rPr>
              <w:t>t</w:t>
            </w:r>
            <w:r>
              <w:rPr>
                <w:rFonts w:ascii="Cambria Math" w:hAnsi="Cambria Math" w:cs="Cambria Math"/>
                <w:b/>
                <w:lang w:val="en-US"/>
              </w:rPr>
              <w:t>ɕ</w:t>
            </w:r>
            <w:r>
              <w:rPr>
                <w:b/>
                <w:lang w:val="en-US"/>
              </w:rPr>
              <w:t>‘i</w:t>
            </w:r>
            <w:r>
              <w:rPr>
                <w:b/>
                <w:vertAlign w:val="superscript"/>
                <w:lang w:val="en-US"/>
              </w:rPr>
              <w:t>51</w:t>
            </w:r>
            <w:r>
              <w:rPr>
                <w:b/>
                <w:lang w:val="en-US"/>
              </w:rPr>
              <w:t>t</w:t>
            </w:r>
            <w:r>
              <w:rPr>
                <w:rFonts w:ascii="Cambria Math" w:hAnsi="Cambria Math" w:cs="Cambria Math"/>
                <w:b/>
                <w:lang w:val="en-US"/>
              </w:rPr>
              <w:t>ʂ</w:t>
            </w:r>
            <w:r>
              <w:rPr>
                <w:b/>
                <w:lang w:val="en-US"/>
              </w:rPr>
              <w:t>'uan</w:t>
            </w:r>
            <w:r>
              <w:rPr>
                <w:b/>
                <w:vertAlign w:val="superscript"/>
                <w:lang w:val="en-US"/>
              </w:rPr>
              <w:t>35</w:t>
            </w:r>
          </w:p>
        </w:tc>
      </w:tr>
      <w:tr>
        <w:tc>
          <w:tcPr>
            <w:tcW w:w="1101" w:type="dxa"/>
          </w:tcPr>
          <w:p>
            <w:pPr>
              <w:jc w:val="center"/>
              <w:rPr>
                <w:lang w:val="en-US"/>
              </w:rPr>
            </w:pPr>
            <w:r>
              <w:rPr>
                <w:rFonts w:hint="eastAsia"/>
                <w:lang w:val="en-US"/>
              </w:rPr>
              <w:t>北京</w:t>
            </w:r>
          </w:p>
        </w:tc>
        <w:tc>
          <w:tcPr>
            <w:tcW w:w="3710" w:type="dxa"/>
          </w:tcPr>
          <w:p>
            <w:pPr>
              <w:jc w:val="left"/>
              <w:rPr>
                <w:lang w:val="en-US"/>
              </w:rPr>
            </w:pPr>
            <w:r>
              <w:rPr>
                <w:rFonts w:hint="eastAsia"/>
                <w:lang w:val="en-US"/>
              </w:rPr>
              <w:t>輪船</w:t>
            </w:r>
            <w:r>
              <w:rPr>
                <w:lang w:val="en-US"/>
              </w:rPr>
              <w:t>luən</w:t>
            </w:r>
            <w:r>
              <w:rPr>
                <w:vertAlign w:val="superscript"/>
                <w:lang w:val="en-US"/>
              </w:rPr>
              <w:t>35</w:t>
            </w:r>
            <w:r>
              <w:rPr>
                <w:lang w:val="en-US"/>
              </w:rPr>
              <w:t>t</w:t>
            </w:r>
            <w:r>
              <w:rPr>
                <w:rFonts w:ascii="Cambria Math" w:hAnsi="Cambria Math" w:cs="Cambria Math"/>
                <w:lang w:val="en-US"/>
              </w:rPr>
              <w:t>ʂ</w:t>
            </w:r>
            <w:r>
              <w:rPr>
                <w:lang w:val="en-US"/>
              </w:rPr>
              <w:t>'uan</w:t>
            </w:r>
            <w:r>
              <w:rPr>
                <w:vertAlign w:val="superscript"/>
                <w:lang w:val="en-US"/>
              </w:rPr>
              <w:t>35</w:t>
            </w:r>
          </w:p>
        </w:tc>
        <w:tc>
          <w:tcPr>
            <w:tcW w:w="3711" w:type="dxa"/>
          </w:tcPr>
          <w:p>
            <w:pPr>
              <w:jc w:val="left"/>
              <w:rPr>
                <w:lang w:val="en-US"/>
              </w:rPr>
            </w:pPr>
            <w:r>
              <w:rPr>
                <w:rFonts w:hint="eastAsia"/>
                <w:lang w:val="en-US"/>
              </w:rPr>
              <w:t>汽船</w:t>
            </w:r>
            <w:r>
              <w:rPr>
                <w:lang w:val="en-US"/>
              </w:rPr>
              <w:t>t</w:t>
            </w:r>
            <w:r>
              <w:rPr>
                <w:rFonts w:ascii="Cambria Math" w:hAnsi="Cambria Math" w:cs="Cambria Math"/>
                <w:lang w:val="en-US"/>
              </w:rPr>
              <w:t>ɕ</w:t>
            </w:r>
            <w:r>
              <w:rPr>
                <w:lang w:val="en-US"/>
              </w:rPr>
              <w:t>'i</w:t>
            </w:r>
            <w:r>
              <w:rPr>
                <w:vertAlign w:val="superscript"/>
                <w:lang w:val="en-US"/>
              </w:rPr>
              <w:t>51</w:t>
            </w:r>
            <w:r>
              <w:rPr>
                <w:lang w:val="en-US"/>
              </w:rPr>
              <w:t>t</w:t>
            </w:r>
            <w:r>
              <w:rPr>
                <w:rFonts w:ascii="Cambria Math" w:hAnsi="Cambria Math" w:cs="Cambria Math"/>
                <w:lang w:val="en-US"/>
              </w:rPr>
              <w:t>ʂ</w:t>
            </w:r>
            <w:r>
              <w:rPr>
                <w:lang w:val="en-US"/>
              </w:rPr>
              <w:t>'uan</w:t>
            </w:r>
            <w:r>
              <w:rPr>
                <w:vertAlign w:val="superscript"/>
                <w:lang w:val="en-US"/>
              </w:rPr>
              <w:t>35</w:t>
            </w:r>
          </w:p>
        </w:tc>
      </w:tr>
      <w:tr>
        <w:tc>
          <w:tcPr>
            <w:tcW w:w="1101" w:type="dxa"/>
          </w:tcPr>
          <w:p>
            <w:pPr>
              <w:jc w:val="center"/>
              <w:rPr>
                <w:lang w:val="en-US"/>
              </w:rPr>
            </w:pPr>
            <w:r>
              <w:rPr>
                <w:rFonts w:hint="eastAsia"/>
                <w:lang w:val="en-US"/>
              </w:rPr>
              <w:t>济南</w:t>
            </w:r>
          </w:p>
        </w:tc>
        <w:tc>
          <w:tcPr>
            <w:tcW w:w="3710" w:type="dxa"/>
          </w:tcPr>
          <w:p>
            <w:pPr>
              <w:jc w:val="left"/>
              <w:rPr>
                <w:lang w:val="en-US"/>
              </w:rPr>
            </w:pPr>
            <w:r>
              <w:rPr>
                <w:rFonts w:hint="eastAsia"/>
                <w:lang w:val="en-US"/>
              </w:rPr>
              <w:t>輪船</w:t>
            </w:r>
            <w:r>
              <w:rPr>
                <w:lang w:val="en-US"/>
              </w:rPr>
              <w:t>luẽ</w:t>
            </w:r>
            <w:r>
              <w:rPr>
                <w:vertAlign w:val="superscript"/>
                <w:lang w:val="en-US"/>
              </w:rPr>
              <w:t>42</w:t>
            </w:r>
            <w:r>
              <w:rPr>
                <w:lang w:val="en-US"/>
              </w:rPr>
              <w:t>t</w:t>
            </w:r>
            <w:r>
              <w:rPr>
                <w:rFonts w:ascii="Cambria Math" w:hAnsi="Cambria Math" w:cs="Cambria Math"/>
                <w:lang w:val="en-US"/>
              </w:rPr>
              <w:t>ʂ</w:t>
            </w:r>
            <w:r>
              <w:rPr>
                <w:lang w:val="en-US"/>
              </w:rPr>
              <w:t>'u</w:t>
            </w:r>
            <w:r>
              <w:rPr>
                <w:rFonts w:ascii="Cambria Math" w:hAnsi="Cambria Math"/>
                <w:lang w:val="en-US"/>
              </w:rPr>
              <w:t>æ̃</w:t>
            </w:r>
            <w:r>
              <w:rPr>
                <w:vertAlign w:val="superscript"/>
                <w:lang w:val="en-US"/>
              </w:rPr>
              <w:t>42</w:t>
            </w:r>
          </w:p>
        </w:tc>
        <w:tc>
          <w:tcPr>
            <w:tcW w:w="3711" w:type="dxa"/>
          </w:tcPr>
          <w:p>
            <w:pPr>
              <w:jc w:val="left"/>
              <w:rPr>
                <w:lang w:val="en-US"/>
              </w:rPr>
            </w:pPr>
            <w:r>
              <w:rPr>
                <w:rFonts w:hint="eastAsia"/>
                <w:lang w:val="en-US"/>
              </w:rPr>
              <w:t>汽船</w:t>
            </w:r>
            <w:r>
              <w:rPr>
                <w:lang w:val="en-US"/>
              </w:rPr>
              <w:t>t</w:t>
            </w:r>
            <w:r>
              <w:rPr>
                <w:rFonts w:ascii="Cambria Math" w:hAnsi="Cambria Math" w:cs="Cambria Math"/>
                <w:lang w:val="en-US"/>
              </w:rPr>
              <w:t>ɕ</w:t>
            </w:r>
            <w:r>
              <w:rPr>
                <w:lang w:val="en-US"/>
              </w:rPr>
              <w:t>‘i</w:t>
            </w:r>
            <w:r>
              <w:rPr>
                <w:vertAlign w:val="superscript"/>
                <w:lang w:val="en-US"/>
              </w:rPr>
              <w:t>21</w:t>
            </w:r>
            <w:r>
              <w:rPr>
                <w:lang w:val="en-US"/>
              </w:rPr>
              <w:t>t</w:t>
            </w:r>
            <w:r>
              <w:rPr>
                <w:rFonts w:ascii="Cambria Math" w:hAnsi="Cambria Math" w:cs="Cambria Math"/>
                <w:lang w:val="en-US"/>
              </w:rPr>
              <w:t>ʂ</w:t>
            </w:r>
            <w:r>
              <w:rPr>
                <w:lang w:val="en-US"/>
              </w:rPr>
              <w:t>'u</w:t>
            </w:r>
            <w:r>
              <w:rPr>
                <w:rFonts w:ascii="Cambria Math" w:hAnsi="Cambria Math"/>
                <w:lang w:val="en-US"/>
              </w:rPr>
              <w:t>æ̃</w:t>
            </w:r>
            <w:r>
              <w:rPr>
                <w:vertAlign w:val="superscript"/>
                <w:lang w:val="en-US"/>
              </w:rPr>
              <w:t>42</w:t>
            </w:r>
          </w:p>
        </w:tc>
      </w:tr>
      <w:tr>
        <w:tc>
          <w:tcPr>
            <w:tcW w:w="1101" w:type="dxa"/>
          </w:tcPr>
          <w:p>
            <w:pPr>
              <w:jc w:val="center"/>
              <w:rPr>
                <w:lang w:val="en-US"/>
              </w:rPr>
            </w:pPr>
            <w:r>
              <w:rPr>
                <w:rFonts w:hint="eastAsia"/>
                <w:lang w:val="en-US"/>
              </w:rPr>
              <w:t>沈阳</w:t>
            </w:r>
          </w:p>
        </w:tc>
        <w:tc>
          <w:tcPr>
            <w:tcW w:w="3710" w:type="dxa"/>
          </w:tcPr>
          <w:p>
            <w:pPr>
              <w:jc w:val="left"/>
              <w:rPr>
                <w:lang w:val="en-US"/>
              </w:rPr>
            </w:pPr>
            <w:r>
              <w:rPr>
                <w:rFonts w:hint="eastAsia"/>
                <w:lang w:val="en-US"/>
              </w:rPr>
              <w:t>輪船</w:t>
            </w:r>
            <w:r>
              <w:rPr>
                <w:lang w:val="en-US"/>
              </w:rPr>
              <w:t>luən</w:t>
            </w:r>
            <w:r>
              <w:rPr>
                <w:vertAlign w:val="superscript"/>
                <w:lang w:val="en-US"/>
              </w:rPr>
              <w:t>35</w:t>
            </w:r>
            <w:r>
              <w:rPr>
                <w:lang w:val="en-US"/>
              </w:rPr>
              <w:t>ts‘uan</w:t>
            </w:r>
            <w:r>
              <w:rPr>
                <w:vertAlign w:val="superscript"/>
                <w:lang w:val="en-US"/>
              </w:rPr>
              <w:t>35</w:t>
            </w:r>
          </w:p>
        </w:tc>
        <w:tc>
          <w:tcPr>
            <w:tcW w:w="3711" w:type="dxa"/>
          </w:tcPr>
          <w:p>
            <w:pPr>
              <w:jc w:val="left"/>
              <w:rPr>
                <w:lang w:val="en-US"/>
              </w:rPr>
            </w:pPr>
            <w:r>
              <w:rPr>
                <w:rFonts w:hint="eastAsia"/>
                <w:lang w:val="en-US"/>
              </w:rPr>
              <w:t>汽船</w:t>
            </w:r>
            <w:r>
              <w:rPr>
                <w:lang w:val="en-US"/>
              </w:rPr>
              <w:t>t</w:t>
            </w:r>
            <w:r>
              <w:rPr>
                <w:rFonts w:ascii="Cambria Math" w:hAnsi="Cambria Math" w:cs="Cambria Math"/>
                <w:lang w:val="en-US"/>
              </w:rPr>
              <w:t>ɕ</w:t>
            </w:r>
            <w:r>
              <w:rPr>
                <w:lang w:val="en-US"/>
              </w:rPr>
              <w:t>'i</w:t>
            </w:r>
            <w:r>
              <w:rPr>
                <w:vertAlign w:val="superscript"/>
                <w:lang w:val="en-US"/>
              </w:rPr>
              <w:t>41</w:t>
            </w:r>
            <w:r>
              <w:rPr>
                <w:lang w:val="en-US"/>
              </w:rPr>
              <w:t>ts'uan</w:t>
            </w:r>
            <w:r>
              <w:rPr>
                <w:vertAlign w:val="superscript"/>
                <w:lang w:val="en-US"/>
              </w:rPr>
              <w:t>35</w:t>
            </w:r>
          </w:p>
        </w:tc>
      </w:tr>
      <w:tr>
        <w:tc>
          <w:tcPr>
            <w:tcW w:w="1101" w:type="dxa"/>
          </w:tcPr>
          <w:p>
            <w:pPr>
              <w:jc w:val="center"/>
              <w:rPr>
                <w:lang w:val="en-US"/>
              </w:rPr>
            </w:pPr>
            <w:r>
              <w:rPr>
                <w:rFonts w:hint="eastAsia"/>
                <w:lang w:val="en-US"/>
              </w:rPr>
              <w:t>西安</w:t>
            </w:r>
          </w:p>
        </w:tc>
        <w:tc>
          <w:tcPr>
            <w:tcW w:w="3710" w:type="dxa"/>
          </w:tcPr>
          <w:p>
            <w:pPr>
              <w:jc w:val="left"/>
              <w:rPr>
                <w:lang w:val="en-US"/>
              </w:rPr>
            </w:pPr>
            <w:r>
              <w:rPr>
                <w:rFonts w:hint="eastAsia"/>
                <w:lang w:val="en-US"/>
              </w:rPr>
              <w:t>輪船</w:t>
            </w:r>
            <w:r>
              <w:rPr>
                <w:lang w:val="en-US"/>
              </w:rPr>
              <w:t>luẽ</w:t>
            </w:r>
            <w:r>
              <w:rPr>
                <w:vertAlign w:val="superscript"/>
                <w:lang w:val="en-US"/>
              </w:rPr>
              <w:t>24</w:t>
            </w:r>
            <w:r>
              <w:rPr>
                <w:lang w:val="en-US"/>
              </w:rPr>
              <w:t>pf'</w:t>
            </w:r>
            <w:r>
              <w:rPr>
                <w:rFonts w:ascii="Cambria Math" w:hAnsi="Cambria Math"/>
                <w:lang w:val="en-US"/>
              </w:rPr>
              <w:t>æ̃</w:t>
            </w:r>
            <w:r>
              <w:rPr>
                <w:vertAlign w:val="superscript"/>
                <w:lang w:val="en-US"/>
              </w:rPr>
              <w:t>24</w:t>
            </w:r>
          </w:p>
        </w:tc>
        <w:tc>
          <w:tcPr>
            <w:tcW w:w="3711" w:type="dxa"/>
          </w:tcPr>
          <w:p>
            <w:pPr>
              <w:jc w:val="left"/>
              <w:rPr>
                <w:lang w:val="en-US"/>
              </w:rPr>
            </w:pPr>
            <w:r>
              <w:rPr>
                <w:rFonts w:hint="eastAsia"/>
                <w:lang w:val="en-US"/>
              </w:rPr>
              <w:t>汽船</w:t>
            </w:r>
            <w:r>
              <w:rPr>
                <w:lang w:val="en-US"/>
              </w:rPr>
              <w:t>t</w:t>
            </w:r>
            <w:r>
              <w:rPr>
                <w:rFonts w:ascii="Cambria Math" w:hAnsi="Cambria Math" w:cs="Cambria Math"/>
                <w:lang w:val="en-US"/>
              </w:rPr>
              <w:t>ɕ</w:t>
            </w:r>
            <w:r>
              <w:rPr>
                <w:lang w:val="en-US"/>
              </w:rPr>
              <w:t>‘i</w:t>
            </w:r>
            <w:r>
              <w:rPr>
                <w:vertAlign w:val="superscript"/>
                <w:lang w:val="en-US"/>
              </w:rPr>
              <w:t>45</w:t>
            </w:r>
            <w:r>
              <w:rPr>
                <w:lang w:val="en-US"/>
              </w:rPr>
              <w:t>pf'</w:t>
            </w:r>
            <w:r>
              <w:rPr>
                <w:rFonts w:ascii="Cambria Math" w:hAnsi="Cambria Math"/>
                <w:lang w:val="en-US"/>
              </w:rPr>
              <w:t>æ̃</w:t>
            </w:r>
            <w:r>
              <w:rPr>
                <w:vertAlign w:val="superscript"/>
                <w:lang w:val="en-US"/>
              </w:rPr>
              <w:t>24</w:t>
            </w:r>
          </w:p>
        </w:tc>
      </w:tr>
      <w:tr>
        <w:tc>
          <w:tcPr>
            <w:tcW w:w="1101" w:type="dxa"/>
          </w:tcPr>
          <w:p>
            <w:pPr>
              <w:jc w:val="center"/>
              <w:rPr>
                <w:lang w:val="en-US"/>
              </w:rPr>
            </w:pPr>
            <w:r>
              <w:rPr>
                <w:rFonts w:hint="eastAsia"/>
                <w:lang w:val="en-US"/>
              </w:rPr>
              <w:t>成都</w:t>
            </w:r>
          </w:p>
        </w:tc>
        <w:tc>
          <w:tcPr>
            <w:tcW w:w="3710" w:type="dxa"/>
          </w:tcPr>
          <w:p>
            <w:pPr>
              <w:jc w:val="left"/>
              <w:rPr>
                <w:lang w:val="en-US"/>
              </w:rPr>
            </w:pPr>
            <w:r>
              <w:rPr>
                <w:rFonts w:hint="eastAsia"/>
                <w:lang w:val="en-US"/>
              </w:rPr>
              <w:t>輪船</w:t>
            </w:r>
            <w:r>
              <w:rPr>
                <w:lang w:val="en-US"/>
              </w:rPr>
              <w:t>nən</w:t>
            </w:r>
            <w:r>
              <w:rPr>
                <w:vertAlign w:val="superscript"/>
                <w:lang w:val="en-US"/>
              </w:rPr>
              <w:t>31</w:t>
            </w:r>
            <w:r>
              <w:rPr>
                <w:lang w:val="en-US"/>
              </w:rPr>
              <w:t>ts'uan</w:t>
            </w:r>
            <w:r>
              <w:rPr>
                <w:vertAlign w:val="superscript"/>
                <w:lang w:val="en-US"/>
              </w:rPr>
              <w:t>31</w:t>
            </w:r>
          </w:p>
        </w:tc>
        <w:tc>
          <w:tcPr>
            <w:tcW w:w="3711" w:type="dxa"/>
          </w:tcPr>
          <w:p>
            <w:pPr>
              <w:jc w:val="left"/>
              <w:rPr>
                <w:lang w:val="en-US"/>
              </w:rPr>
            </w:pPr>
            <w:r>
              <w:rPr>
                <w:rFonts w:hint="eastAsia"/>
                <w:lang w:val="en-US"/>
              </w:rPr>
              <w:t>①汽划子</w:t>
            </w:r>
            <w:r>
              <w:rPr>
                <w:lang w:val="en-US"/>
              </w:rPr>
              <w:t>t</w:t>
            </w:r>
            <w:r>
              <w:rPr>
                <w:rFonts w:ascii="Cambria Math" w:hAnsi="Cambria Math" w:cs="Cambria Math"/>
                <w:lang w:val="en-US"/>
              </w:rPr>
              <w:t>ɕ</w:t>
            </w:r>
            <w:r>
              <w:rPr>
                <w:lang w:val="en-US"/>
              </w:rPr>
              <w:t>‘i</w:t>
            </w:r>
            <w:r>
              <w:rPr>
                <w:vertAlign w:val="superscript"/>
                <w:lang w:val="en-US"/>
              </w:rPr>
              <w:t>13</w:t>
            </w:r>
            <w:r>
              <w:rPr>
                <w:lang w:val="en-US"/>
              </w:rPr>
              <w:t>xua</w:t>
            </w:r>
            <w:r>
              <w:rPr>
                <w:vertAlign w:val="superscript"/>
                <w:lang w:val="en-US"/>
              </w:rPr>
              <w:t>31</w:t>
            </w:r>
            <w:r>
              <w:rPr>
                <w:lang w:val="en-US"/>
              </w:rPr>
              <w:t>ts</w:t>
            </w:r>
            <w:r>
              <w:rPr>
                <w:rFonts w:ascii="Cambria Math" w:hAnsi="Cambria Math" w:cs="Cambria Math"/>
                <w:lang w:val="en-US"/>
              </w:rPr>
              <w:t>ɿ</w:t>
            </w:r>
            <w:r>
              <w:rPr>
                <w:vertAlign w:val="superscript"/>
                <w:lang w:val="en-US"/>
              </w:rPr>
              <w:t>53</w:t>
            </w:r>
            <w:r>
              <w:rPr>
                <w:rFonts w:hint="eastAsia"/>
                <w:lang w:val="en-US"/>
              </w:rPr>
              <w:t>②汽船</w:t>
            </w:r>
            <w:r>
              <w:rPr>
                <w:lang w:val="en-US"/>
              </w:rPr>
              <w:t>t</w:t>
            </w:r>
            <w:r>
              <w:rPr>
                <w:rFonts w:ascii="Cambria Math" w:hAnsi="Cambria Math" w:cs="Cambria Math"/>
                <w:lang w:val="en-US"/>
              </w:rPr>
              <w:t>ɕ</w:t>
            </w:r>
            <w:r>
              <w:rPr>
                <w:lang w:val="en-US"/>
              </w:rPr>
              <w:t>‘i</w:t>
            </w:r>
            <w:r>
              <w:rPr>
                <w:vertAlign w:val="superscript"/>
                <w:lang w:val="en-US"/>
              </w:rPr>
              <w:t>13</w:t>
            </w:r>
            <w:r>
              <w:rPr>
                <w:lang w:val="en-US"/>
              </w:rPr>
              <w:t>ts'uan</w:t>
            </w:r>
            <w:r>
              <w:rPr>
                <w:vertAlign w:val="superscript"/>
                <w:lang w:val="en-US"/>
              </w:rPr>
              <w:t>31</w:t>
            </w:r>
          </w:p>
        </w:tc>
      </w:tr>
      <w:tr>
        <w:tc>
          <w:tcPr>
            <w:tcW w:w="1101" w:type="dxa"/>
          </w:tcPr>
          <w:p>
            <w:pPr>
              <w:jc w:val="center"/>
              <w:rPr>
                <w:lang w:val="en-US"/>
              </w:rPr>
            </w:pPr>
            <w:r>
              <w:rPr>
                <w:rFonts w:hint="eastAsia"/>
                <w:lang w:val="en-US"/>
              </w:rPr>
              <w:t>昆明</w:t>
            </w:r>
          </w:p>
        </w:tc>
        <w:tc>
          <w:tcPr>
            <w:tcW w:w="3710" w:type="dxa"/>
          </w:tcPr>
          <w:p>
            <w:pPr>
              <w:jc w:val="left"/>
              <w:rPr>
                <w:lang w:val="en-US"/>
              </w:rPr>
            </w:pPr>
            <w:r>
              <w:rPr>
                <w:rFonts w:hint="eastAsia"/>
                <w:lang w:val="en-US"/>
              </w:rPr>
              <w:t>輪船</w:t>
            </w:r>
            <w:r>
              <w:rPr>
                <w:lang w:val="en-US"/>
              </w:rPr>
              <w:t>lu</w:t>
            </w:r>
            <w:r>
              <w:rPr>
                <w:rFonts w:ascii="Cambria Math" w:hAnsi="Cambria Math"/>
                <w:lang w:val="en-US"/>
              </w:rPr>
              <w:t>ə̃</w:t>
            </w:r>
            <w:r>
              <w:rPr>
                <w:vertAlign w:val="superscript"/>
                <w:lang w:val="en-US"/>
              </w:rPr>
              <w:t>31</w:t>
            </w:r>
            <w:r>
              <w:rPr>
                <w:lang w:val="en-US"/>
              </w:rPr>
              <w:t>t</w:t>
            </w:r>
            <w:r>
              <w:rPr>
                <w:rFonts w:ascii="Cambria Math" w:hAnsi="Cambria Math" w:cs="Cambria Math"/>
                <w:lang w:val="en-US"/>
              </w:rPr>
              <w:t>ʂ</w:t>
            </w:r>
            <w:r>
              <w:rPr>
                <w:lang w:val="en-US"/>
              </w:rPr>
              <w:t>'uã</w:t>
            </w:r>
            <w:r>
              <w:rPr>
                <w:vertAlign w:val="superscript"/>
                <w:lang w:val="en-US"/>
              </w:rPr>
              <w:t>31</w:t>
            </w:r>
          </w:p>
        </w:tc>
        <w:tc>
          <w:tcPr>
            <w:tcW w:w="3711" w:type="dxa"/>
          </w:tcPr>
          <w:p>
            <w:pPr>
              <w:jc w:val="left"/>
              <w:rPr>
                <w:lang w:val="en-US"/>
              </w:rPr>
            </w:pPr>
            <w:r>
              <w:rPr>
                <w:rFonts w:hint="eastAsia"/>
                <w:lang w:val="en-US"/>
              </w:rPr>
              <w:t>汽船</w:t>
            </w:r>
            <w:r>
              <w:rPr>
                <w:lang w:val="en-US"/>
              </w:rPr>
              <w:t>t</w:t>
            </w:r>
            <w:r>
              <w:rPr>
                <w:rFonts w:ascii="Cambria Math" w:hAnsi="Cambria Math" w:cs="Cambria Math"/>
                <w:lang w:val="en-US"/>
              </w:rPr>
              <w:t>ɕ</w:t>
            </w:r>
            <w:r>
              <w:rPr>
                <w:lang w:val="en-US"/>
              </w:rPr>
              <w:t>'i</w:t>
            </w:r>
            <w:r>
              <w:rPr>
                <w:vertAlign w:val="superscript"/>
                <w:lang w:val="en-US"/>
              </w:rPr>
              <w:t>13</w:t>
            </w:r>
            <w:r>
              <w:rPr>
                <w:lang w:val="en-US"/>
              </w:rPr>
              <w:t>t</w:t>
            </w:r>
            <w:r>
              <w:rPr>
                <w:rFonts w:ascii="Cambria Math" w:hAnsi="Cambria Math" w:cs="Cambria Math"/>
                <w:lang w:val="en-US"/>
              </w:rPr>
              <w:t>ʂ</w:t>
            </w:r>
            <w:r>
              <w:rPr>
                <w:lang w:val="en-US"/>
              </w:rPr>
              <w:t>'uã</w:t>
            </w:r>
            <w:r>
              <w:rPr>
                <w:vertAlign w:val="superscript"/>
                <w:lang w:val="en-US"/>
              </w:rPr>
              <w:t>31</w:t>
            </w:r>
          </w:p>
        </w:tc>
      </w:tr>
      <w:tr>
        <w:tc>
          <w:tcPr>
            <w:tcW w:w="1101" w:type="dxa"/>
          </w:tcPr>
          <w:p>
            <w:pPr>
              <w:jc w:val="center"/>
              <w:rPr>
                <w:lang w:val="en-US"/>
              </w:rPr>
            </w:pPr>
            <w:r>
              <w:rPr>
                <w:rFonts w:hint="eastAsia"/>
                <w:lang w:val="en-US"/>
              </w:rPr>
              <w:t>合肥</w:t>
            </w:r>
          </w:p>
        </w:tc>
        <w:tc>
          <w:tcPr>
            <w:tcW w:w="3710" w:type="dxa"/>
          </w:tcPr>
          <w:p>
            <w:pPr>
              <w:jc w:val="left"/>
              <w:rPr>
                <w:lang w:val="en-US"/>
              </w:rPr>
            </w:pPr>
            <w:r>
              <w:rPr>
                <w:rFonts w:hint="eastAsia"/>
                <w:lang w:val="en-US"/>
              </w:rPr>
              <w:t>輸船</w:t>
            </w:r>
            <w:r>
              <w:rPr>
                <w:lang w:val="en-US"/>
              </w:rPr>
              <w:t>nən</w:t>
            </w:r>
            <w:r>
              <w:rPr>
                <w:vertAlign w:val="superscript"/>
                <w:lang w:val="en-US"/>
              </w:rPr>
              <w:t>55</w:t>
            </w:r>
            <w:r>
              <w:rPr>
                <w:lang w:val="en-US"/>
              </w:rPr>
              <w:t>t</w:t>
            </w:r>
            <w:r>
              <w:rPr>
                <w:rFonts w:ascii="Cambria Math" w:hAnsi="Cambria Math" w:cs="Cambria Math"/>
                <w:lang w:val="en-US"/>
              </w:rPr>
              <w:t>ʂ</w:t>
            </w:r>
            <w:r>
              <w:rPr>
                <w:lang w:val="en-US"/>
              </w:rPr>
              <w:t>‘</w:t>
            </w:r>
            <w:r>
              <w:rPr>
                <w:rFonts w:ascii="Cambria Math" w:hAnsi="Cambria Math"/>
                <w:lang w:val="en-US"/>
              </w:rPr>
              <w:t>ʊ̃</w:t>
            </w:r>
            <w:r>
              <w:rPr>
                <w:vertAlign w:val="superscript"/>
                <w:lang w:val="en-US"/>
              </w:rPr>
              <w:t>55</w:t>
            </w:r>
          </w:p>
        </w:tc>
        <w:tc>
          <w:tcPr>
            <w:tcW w:w="3711" w:type="dxa"/>
          </w:tcPr>
          <w:p>
            <w:pPr>
              <w:jc w:val="left"/>
              <w:rPr>
                <w:lang w:val="en-US"/>
              </w:rPr>
            </w:pPr>
            <w:r>
              <w:rPr>
                <w:rFonts w:hint="eastAsia"/>
                <w:lang w:val="en-US"/>
              </w:rPr>
              <w:t>汽船</w:t>
            </w:r>
            <w:r>
              <w:rPr>
                <w:lang w:val="en-US"/>
              </w:rPr>
              <w:t>ts'</w:t>
            </w:r>
            <w:r>
              <w:rPr>
                <w:rFonts w:ascii="Cambria Math" w:hAnsi="Cambria Math" w:cs="Cambria Math"/>
                <w:lang w:val="en-US"/>
              </w:rPr>
              <w:t>ɿ</w:t>
            </w:r>
            <w:r>
              <w:rPr>
                <w:vertAlign w:val="superscript"/>
                <w:lang w:val="en-US"/>
              </w:rPr>
              <w:t>53</w:t>
            </w:r>
            <w:r>
              <w:rPr>
                <w:lang w:val="en-US"/>
              </w:rPr>
              <w:t>t</w:t>
            </w:r>
            <w:r>
              <w:rPr>
                <w:rFonts w:ascii="Cambria Math" w:hAnsi="Cambria Math" w:cs="Cambria Math"/>
                <w:lang w:val="en-US"/>
              </w:rPr>
              <w:t>ʂ</w:t>
            </w:r>
            <w:r>
              <w:rPr>
                <w:lang w:val="en-US"/>
              </w:rPr>
              <w:t>'</w:t>
            </w:r>
            <w:r>
              <w:rPr>
                <w:rFonts w:ascii="Cambria Math" w:hAnsi="Cambria Math"/>
                <w:lang w:val="en-US"/>
              </w:rPr>
              <w:t>ʊ̃</w:t>
            </w:r>
            <w:r>
              <w:rPr>
                <w:vertAlign w:val="superscript"/>
                <w:lang w:val="en-US"/>
              </w:rPr>
              <w:t>55</w:t>
            </w:r>
          </w:p>
        </w:tc>
      </w:tr>
      <w:tr>
        <w:tc>
          <w:tcPr>
            <w:tcW w:w="1101" w:type="dxa"/>
          </w:tcPr>
          <w:p>
            <w:pPr>
              <w:jc w:val="center"/>
              <w:rPr>
                <w:lang w:val="en-US"/>
              </w:rPr>
            </w:pPr>
            <w:r>
              <w:rPr>
                <w:rFonts w:hint="eastAsia"/>
                <w:lang w:val="en-US"/>
              </w:rPr>
              <w:t>揚州</w:t>
            </w:r>
          </w:p>
        </w:tc>
        <w:tc>
          <w:tcPr>
            <w:tcW w:w="3710" w:type="dxa"/>
          </w:tcPr>
          <w:p>
            <w:pPr>
              <w:jc w:val="left"/>
              <w:rPr>
                <w:lang w:val="en-US"/>
              </w:rPr>
            </w:pPr>
            <w:r>
              <w:rPr>
                <w:rFonts w:hint="eastAsia"/>
                <w:lang w:val="en-US"/>
              </w:rPr>
              <w:t>輪船</w:t>
            </w:r>
            <w:r>
              <w:rPr>
                <w:lang w:val="en-US"/>
              </w:rPr>
              <w:t>ləŋ</w:t>
            </w:r>
            <w:r>
              <w:rPr>
                <w:vertAlign w:val="superscript"/>
                <w:lang w:val="en-US"/>
              </w:rPr>
              <w:t>34</w:t>
            </w:r>
            <w:r>
              <w:rPr>
                <w:lang w:val="en-US"/>
              </w:rPr>
              <w:t>ts'õ</w:t>
            </w:r>
            <w:r>
              <w:rPr>
                <w:vertAlign w:val="superscript"/>
                <w:lang w:val="en-US"/>
              </w:rPr>
              <w:t>34</w:t>
            </w:r>
          </w:p>
        </w:tc>
        <w:tc>
          <w:tcPr>
            <w:tcW w:w="3711" w:type="dxa"/>
          </w:tcPr>
          <w:p>
            <w:pPr>
              <w:jc w:val="left"/>
              <w:rPr>
                <w:lang w:val="en-US"/>
              </w:rPr>
            </w:pPr>
            <w:r>
              <w:rPr>
                <w:rFonts w:hint="eastAsia"/>
                <w:lang w:val="en-US"/>
              </w:rPr>
              <w:t>小火輪</w:t>
            </w:r>
            <w:r>
              <w:rPr>
                <w:rFonts w:ascii="Cambria Math" w:hAnsi="Cambria Math" w:cs="Cambria Math"/>
                <w:lang w:val="en-US"/>
              </w:rPr>
              <w:t>ɕ</w:t>
            </w:r>
            <w:r>
              <w:rPr>
                <w:lang w:val="en-US"/>
              </w:rPr>
              <w:t>i</w:t>
            </w:r>
            <w:r>
              <w:rPr>
                <w:rFonts w:ascii="Cambria Math" w:hAnsi="Cambria Math" w:cs="Cambria Math"/>
                <w:lang w:val="en-US"/>
              </w:rPr>
              <w:t>ɔ</w:t>
            </w:r>
            <w:r>
              <w:rPr>
                <w:vertAlign w:val="superscript"/>
                <w:lang w:val="en-US"/>
              </w:rPr>
              <w:t>42</w:t>
            </w:r>
            <w:r>
              <w:rPr>
                <w:lang w:val="en-US"/>
              </w:rPr>
              <w:t>xo</w:t>
            </w:r>
            <w:r>
              <w:rPr>
                <w:vertAlign w:val="superscript"/>
                <w:lang w:val="en-US"/>
              </w:rPr>
              <w:t>42</w:t>
            </w:r>
            <w:r>
              <w:rPr>
                <w:lang w:val="en-US"/>
              </w:rPr>
              <w:t>ləŋ</w:t>
            </w:r>
            <w:r>
              <w:rPr>
                <w:vertAlign w:val="superscript"/>
                <w:lang w:val="en-US"/>
              </w:rPr>
              <w:t>34</w:t>
            </w:r>
          </w:p>
        </w:tc>
      </w:tr>
      <w:tr>
        <w:tc>
          <w:tcPr>
            <w:tcW w:w="1101" w:type="dxa"/>
          </w:tcPr>
          <w:p>
            <w:pPr>
              <w:jc w:val="center"/>
              <w:rPr>
                <w:lang w:val="en-US"/>
              </w:rPr>
            </w:pPr>
            <w:r>
              <w:rPr>
                <w:rFonts w:hint="eastAsia"/>
                <w:lang w:val="en-US"/>
              </w:rPr>
              <w:t>苏州</w:t>
            </w:r>
          </w:p>
        </w:tc>
        <w:tc>
          <w:tcPr>
            <w:tcW w:w="3710" w:type="dxa"/>
          </w:tcPr>
          <w:p>
            <w:pPr>
              <w:jc w:val="left"/>
              <w:rPr>
                <w:lang w:val="en-US"/>
              </w:rPr>
            </w:pPr>
            <w:r>
              <w:rPr>
                <w:rFonts w:hint="eastAsia"/>
                <w:lang w:val="en-US"/>
              </w:rPr>
              <w:t>輪船</w:t>
            </w:r>
            <w:r>
              <w:rPr>
                <w:lang w:val="en-US"/>
              </w:rPr>
              <w:t>lən</w:t>
            </w:r>
            <w:r>
              <w:rPr>
                <w:vertAlign w:val="superscript"/>
                <w:lang w:val="en-US"/>
              </w:rPr>
              <w:t>24</w:t>
            </w:r>
            <w:r>
              <w:rPr>
                <w:vertAlign w:val="subscript"/>
                <w:lang w:val="en-US"/>
              </w:rPr>
              <w:t>22</w:t>
            </w:r>
            <w:r>
              <w:rPr>
                <w:lang w:val="en-US"/>
              </w:rPr>
              <w:t>zø</w:t>
            </w:r>
            <w:r>
              <w:rPr>
                <w:vertAlign w:val="superscript"/>
                <w:lang w:val="en-US"/>
              </w:rPr>
              <w:t>24</w:t>
            </w:r>
            <w:r>
              <w:rPr>
                <w:vertAlign w:val="subscript"/>
                <w:lang w:val="en-US"/>
              </w:rPr>
              <w:t>33</w:t>
            </w:r>
          </w:p>
        </w:tc>
        <w:tc>
          <w:tcPr>
            <w:tcW w:w="3711" w:type="dxa"/>
          </w:tcPr>
          <w:p>
            <w:pPr>
              <w:jc w:val="left"/>
              <w:rPr>
                <w:lang w:val="en-US"/>
              </w:rPr>
            </w:pPr>
            <w:r>
              <w:rPr>
                <w:rFonts w:hint="eastAsia"/>
                <w:lang w:val="en-US"/>
              </w:rPr>
              <w:t>小輪船</w:t>
            </w:r>
            <w:r>
              <w:rPr>
                <w:lang w:val="en-US"/>
              </w:rPr>
              <w:t>siæ</w:t>
            </w:r>
            <w:r>
              <w:rPr>
                <w:vertAlign w:val="superscript"/>
                <w:lang w:val="en-US"/>
              </w:rPr>
              <w:t>41</w:t>
            </w:r>
            <w:r>
              <w:rPr>
                <w:lang w:val="en-US"/>
              </w:rPr>
              <w:t>lən</w:t>
            </w:r>
            <w:r>
              <w:rPr>
                <w:vertAlign w:val="superscript"/>
                <w:lang w:val="en-US"/>
              </w:rPr>
              <w:t>24</w:t>
            </w:r>
            <w:r>
              <w:rPr>
                <w:lang w:val="en-US"/>
              </w:rPr>
              <w:t>zø</w:t>
            </w:r>
            <w:r>
              <w:rPr>
                <w:vertAlign w:val="superscript"/>
                <w:lang w:val="en-US"/>
              </w:rPr>
              <w:t>24</w:t>
            </w:r>
            <w:r>
              <w:rPr>
                <w:vertAlign w:val="subscript"/>
                <w:lang w:val="en-US"/>
              </w:rPr>
              <w:t>21</w:t>
            </w:r>
          </w:p>
        </w:tc>
      </w:tr>
      <w:tr>
        <w:tc>
          <w:tcPr>
            <w:tcW w:w="1101" w:type="dxa"/>
          </w:tcPr>
          <w:p>
            <w:pPr>
              <w:jc w:val="center"/>
              <w:rPr>
                <w:lang w:val="en-US"/>
              </w:rPr>
            </w:pPr>
            <w:r>
              <w:rPr>
                <w:rFonts w:hint="eastAsia"/>
                <w:lang w:val="en-US"/>
              </w:rPr>
              <w:t>温州</w:t>
            </w:r>
          </w:p>
        </w:tc>
        <w:tc>
          <w:tcPr>
            <w:tcW w:w="3710" w:type="dxa"/>
          </w:tcPr>
          <w:p>
            <w:pPr>
              <w:jc w:val="left"/>
              <w:rPr>
                <w:lang w:val="en-US"/>
              </w:rPr>
            </w:pPr>
            <w:r>
              <w:rPr>
                <w:rFonts w:hint="eastAsia"/>
                <w:lang w:val="en-US"/>
              </w:rPr>
              <w:t>輪船</w:t>
            </w:r>
            <w:r>
              <w:rPr>
                <w:lang w:val="en-US"/>
              </w:rPr>
              <w:t>laŋ</w:t>
            </w:r>
            <w:r>
              <w:rPr>
                <w:vertAlign w:val="superscript"/>
                <w:lang w:val="en-US"/>
              </w:rPr>
              <w:t>31</w:t>
            </w:r>
            <w:r>
              <w:rPr>
                <w:rFonts w:ascii="Cambria Math" w:hAnsi="Cambria Math" w:cs="Cambria Math"/>
                <w:lang w:val="en-US"/>
              </w:rPr>
              <w:t>ɦ</w:t>
            </w:r>
            <w:r>
              <w:rPr>
                <w:lang w:val="en-US"/>
              </w:rPr>
              <w:t>y</w:t>
            </w:r>
            <w:r>
              <w:rPr>
                <w:vertAlign w:val="superscript"/>
                <w:lang w:val="en-US"/>
              </w:rPr>
              <w:t>31</w:t>
            </w:r>
          </w:p>
        </w:tc>
        <w:tc>
          <w:tcPr>
            <w:tcW w:w="3711" w:type="dxa"/>
          </w:tcPr>
          <w:p>
            <w:pPr>
              <w:jc w:val="left"/>
              <w:rPr>
                <w:lang w:val="en-US"/>
              </w:rPr>
            </w:pPr>
            <w:r>
              <w:rPr>
                <w:rFonts w:hint="eastAsia"/>
                <w:lang w:val="en-US"/>
              </w:rPr>
              <w:t>小火輪</w:t>
            </w:r>
            <w:r>
              <w:rPr>
                <w:rFonts w:ascii="Cambria Math" w:hAnsi="Cambria Math" w:cs="Cambria Math"/>
                <w:lang w:val="en-US"/>
              </w:rPr>
              <w:t>ɕ</w:t>
            </w:r>
            <w:r>
              <w:rPr>
                <w:lang w:val="en-US"/>
              </w:rPr>
              <w:t>i</w:t>
            </w:r>
            <w:r>
              <w:rPr>
                <w:rFonts w:ascii="Cambria Math" w:hAnsi="Cambria Math" w:cs="Cambria Math"/>
                <w:lang w:val="en-US"/>
              </w:rPr>
              <w:t>ɛ</w:t>
            </w:r>
            <w:r>
              <w:rPr>
                <w:vertAlign w:val="superscript"/>
                <w:lang w:val="en-US"/>
              </w:rPr>
              <w:t>45</w:t>
            </w:r>
            <w:r>
              <w:rPr>
                <w:lang w:val="en-US"/>
              </w:rPr>
              <w:t>fu</w:t>
            </w:r>
            <w:r>
              <w:rPr>
                <w:vertAlign w:val="superscript"/>
                <w:lang w:val="en-US"/>
              </w:rPr>
              <w:t>45</w:t>
            </w:r>
            <w:r>
              <w:rPr>
                <w:lang w:val="en-US"/>
              </w:rPr>
              <w:t>laŋ</w:t>
            </w:r>
            <w:r>
              <w:rPr>
                <w:vertAlign w:val="superscript"/>
                <w:lang w:val="en-US"/>
              </w:rPr>
              <w:t>31</w:t>
            </w:r>
          </w:p>
        </w:tc>
      </w:tr>
      <w:tr>
        <w:tc>
          <w:tcPr>
            <w:tcW w:w="1101" w:type="dxa"/>
          </w:tcPr>
          <w:p>
            <w:pPr>
              <w:jc w:val="center"/>
              <w:rPr>
                <w:lang w:val="en-US"/>
              </w:rPr>
            </w:pPr>
            <w:r>
              <w:rPr>
                <w:rFonts w:hint="eastAsia"/>
                <w:lang w:val="en-US"/>
              </w:rPr>
              <w:t>长沙</w:t>
            </w:r>
          </w:p>
        </w:tc>
        <w:tc>
          <w:tcPr>
            <w:tcW w:w="3710" w:type="dxa"/>
          </w:tcPr>
          <w:p>
            <w:pPr>
              <w:jc w:val="left"/>
              <w:rPr>
                <w:lang w:val="en-US"/>
              </w:rPr>
            </w:pPr>
            <w:r>
              <w:rPr>
                <w:rFonts w:hint="eastAsia"/>
                <w:lang w:val="en-US"/>
              </w:rPr>
              <w:t>洋船</w:t>
            </w:r>
            <w:r>
              <w:rPr>
                <w:lang w:val="en-US"/>
              </w:rPr>
              <w:t>ian</w:t>
            </w:r>
            <w:r>
              <w:rPr>
                <w:vertAlign w:val="superscript"/>
                <w:lang w:val="en-US"/>
              </w:rPr>
              <w:t>13</w:t>
            </w:r>
            <w:r>
              <w:rPr>
                <w:lang w:val="en-US"/>
              </w:rPr>
              <w:t>t</w:t>
            </w:r>
            <w:r>
              <w:rPr>
                <w:rFonts w:ascii="Cambria Math" w:hAnsi="Cambria Math" w:cs="Cambria Math"/>
                <w:lang w:val="en-US"/>
              </w:rPr>
              <w:t>ɕ</w:t>
            </w:r>
            <w:r>
              <w:rPr>
                <w:lang w:val="en-US"/>
              </w:rPr>
              <w:t>yẽ</w:t>
            </w:r>
            <w:r>
              <w:rPr>
                <w:vertAlign w:val="superscript"/>
                <w:lang w:val="en-US"/>
              </w:rPr>
              <w:t>13</w:t>
            </w:r>
          </w:p>
        </w:tc>
        <w:tc>
          <w:tcPr>
            <w:tcW w:w="3711" w:type="dxa"/>
          </w:tcPr>
          <w:p>
            <w:pPr>
              <w:jc w:val="left"/>
              <w:rPr>
                <w:lang w:val="en-US"/>
              </w:rPr>
            </w:pPr>
            <w:r>
              <w:rPr>
                <w:rFonts w:hint="eastAsia"/>
                <w:lang w:val="en-US"/>
              </w:rPr>
              <w:t>洋划子</w:t>
            </w:r>
            <w:r>
              <w:rPr>
                <w:lang w:val="en-US"/>
              </w:rPr>
              <w:t>ian"fa</w:t>
            </w:r>
            <w:r>
              <w:rPr>
                <w:vertAlign w:val="superscript"/>
                <w:lang w:val="en-US"/>
              </w:rPr>
              <w:t>13</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南昌</w:t>
            </w:r>
          </w:p>
        </w:tc>
        <w:tc>
          <w:tcPr>
            <w:tcW w:w="3710" w:type="dxa"/>
          </w:tcPr>
          <w:p>
            <w:pPr>
              <w:jc w:val="left"/>
              <w:rPr>
                <w:lang w:val="en-US"/>
              </w:rPr>
            </w:pPr>
            <w:r>
              <w:rPr>
                <w:rFonts w:hint="eastAsia"/>
                <w:lang w:val="en-US"/>
              </w:rPr>
              <w:t>輸船</w:t>
            </w:r>
            <w:r>
              <w:rPr>
                <w:lang w:val="en-US"/>
              </w:rPr>
              <w:t>lən</w:t>
            </w:r>
            <w:r>
              <w:rPr>
                <w:vertAlign w:val="superscript"/>
                <w:lang w:val="en-US"/>
              </w:rPr>
              <w:t>55</w:t>
            </w:r>
            <w:r>
              <w:rPr>
                <w:lang w:val="en-US"/>
              </w:rPr>
              <w:t>s</w:t>
            </w:r>
            <w:r>
              <w:rPr>
                <w:rFonts w:ascii="Cambria Math" w:hAnsi="Cambria Math" w:cs="Cambria Math"/>
                <w:lang w:val="en-US"/>
              </w:rPr>
              <w:t>ɔ</w:t>
            </w:r>
            <w:r>
              <w:rPr>
                <w:lang w:val="en-US"/>
              </w:rPr>
              <w:t>n</w:t>
            </w:r>
            <w:r>
              <w:rPr>
                <w:vertAlign w:val="superscript"/>
                <w:lang w:val="en-US"/>
              </w:rPr>
              <w:t>55</w:t>
            </w:r>
          </w:p>
        </w:tc>
        <w:tc>
          <w:tcPr>
            <w:tcW w:w="3711" w:type="dxa"/>
          </w:tcPr>
          <w:p>
            <w:pPr>
              <w:jc w:val="left"/>
              <w:rPr>
                <w:lang w:val="en-US"/>
              </w:rPr>
            </w:pPr>
            <w:r>
              <w:rPr>
                <w:rFonts w:hint="eastAsia"/>
                <w:lang w:val="en-US"/>
              </w:rPr>
              <w:t>汽船</w:t>
            </w:r>
            <w:r>
              <w:rPr>
                <w:lang w:val="en-US"/>
              </w:rPr>
              <w:t>t</w:t>
            </w:r>
            <w:r>
              <w:rPr>
                <w:rFonts w:ascii="Cambria Math" w:hAnsi="Cambria Math" w:cs="Cambria Math"/>
                <w:lang w:val="en-US"/>
              </w:rPr>
              <w:t>ɕ</w:t>
            </w:r>
            <w:r>
              <w:rPr>
                <w:lang w:val="en-US"/>
              </w:rPr>
              <w:t>'i</w:t>
            </w:r>
            <w:r>
              <w:rPr>
                <w:vertAlign w:val="superscript"/>
                <w:lang w:val="en-US"/>
              </w:rPr>
              <w:t>213</w:t>
            </w:r>
            <w:r>
              <w:rPr>
                <w:lang w:val="en-US"/>
              </w:rPr>
              <w:t>s</w:t>
            </w:r>
            <w:r>
              <w:rPr>
                <w:rFonts w:ascii="Cambria Math" w:hAnsi="Cambria Math" w:cs="Cambria Math"/>
                <w:lang w:val="en-US"/>
              </w:rPr>
              <w:t>ɔ</w:t>
            </w:r>
            <w:r>
              <w:rPr>
                <w:lang w:val="en-US"/>
              </w:rPr>
              <w:t>n</w:t>
            </w:r>
            <w:r>
              <w:rPr>
                <w:vertAlign w:val="superscript"/>
                <w:lang w:val="en-US"/>
              </w:rPr>
              <w:t>55</w:t>
            </w:r>
          </w:p>
        </w:tc>
      </w:tr>
      <w:tr>
        <w:tc>
          <w:tcPr>
            <w:tcW w:w="1101" w:type="dxa"/>
          </w:tcPr>
          <w:p>
            <w:pPr>
              <w:jc w:val="center"/>
              <w:rPr>
                <w:lang w:val="en-US"/>
              </w:rPr>
            </w:pPr>
            <w:r>
              <w:rPr>
                <w:rFonts w:hint="eastAsia"/>
                <w:lang w:val="en-US"/>
              </w:rPr>
              <w:t>梅县</w:t>
            </w:r>
          </w:p>
        </w:tc>
        <w:tc>
          <w:tcPr>
            <w:tcW w:w="3710" w:type="dxa"/>
          </w:tcPr>
          <w:p>
            <w:pPr>
              <w:jc w:val="left"/>
              <w:rPr>
                <w:lang w:val="en-US"/>
              </w:rPr>
            </w:pPr>
            <w:r>
              <w:rPr>
                <w:rFonts w:hint="eastAsia"/>
                <w:lang w:val="en-US"/>
              </w:rPr>
              <w:t>火船</w:t>
            </w:r>
            <w:r>
              <w:rPr>
                <w:lang w:val="en-US"/>
              </w:rPr>
              <w:t>f</w:t>
            </w:r>
            <w:r>
              <w:rPr>
                <w:rFonts w:ascii="Cambria Math" w:hAnsi="Cambria Math" w:cs="Cambria Math"/>
                <w:lang w:val="en-US"/>
              </w:rPr>
              <w:t>ɔ</w:t>
            </w:r>
            <w:r>
              <w:rPr>
                <w:vertAlign w:val="superscript"/>
                <w:lang w:val="en-US"/>
              </w:rPr>
              <w:t>31</w:t>
            </w:r>
            <w:r>
              <w:rPr>
                <w:lang w:val="en-US"/>
              </w:rPr>
              <w:t>s</w:t>
            </w:r>
            <w:r>
              <w:rPr>
                <w:rFonts w:ascii="Cambria Math" w:hAnsi="Cambria Math" w:cs="Cambria Math"/>
                <w:lang w:val="en-US"/>
              </w:rPr>
              <w:t>ɔ</w:t>
            </w:r>
            <w:r>
              <w:rPr>
                <w:lang w:val="en-US"/>
              </w:rPr>
              <w:t>n</w:t>
            </w:r>
            <w:r>
              <w:rPr>
                <w:vertAlign w:val="superscript"/>
                <w:lang w:val="en-US"/>
              </w:rPr>
              <w:t>12</w:t>
            </w:r>
          </w:p>
        </w:tc>
        <w:tc>
          <w:tcPr>
            <w:tcW w:w="3711" w:type="dxa"/>
          </w:tcPr>
          <w:p>
            <w:pPr>
              <w:jc w:val="left"/>
              <w:rPr>
                <w:lang w:val="en-US"/>
              </w:rPr>
            </w:pPr>
            <w:r>
              <w:rPr>
                <w:rFonts w:hint="eastAsia"/>
                <w:lang w:val="en-US"/>
              </w:rPr>
              <w:t>电船</w:t>
            </w:r>
            <w:r>
              <w:rPr>
                <w:lang w:val="en-US"/>
              </w:rPr>
              <w:t>t‘i</w:t>
            </w:r>
            <w:r>
              <w:rPr>
                <w:rFonts w:ascii="Cambria Math" w:hAnsi="Cambria Math" w:cs="Cambria Math"/>
                <w:lang w:val="en-US"/>
              </w:rPr>
              <w:t>ɛ</w:t>
            </w:r>
            <w:r>
              <w:rPr>
                <w:lang w:val="en-US"/>
              </w:rPr>
              <w:t>n</w:t>
            </w:r>
            <w:r>
              <w:rPr>
                <w:vertAlign w:val="superscript"/>
                <w:lang w:val="en-US"/>
              </w:rPr>
              <w:t>42</w:t>
            </w:r>
            <w:r>
              <w:rPr>
                <w:lang w:val="en-US"/>
              </w:rPr>
              <w:t>s</w:t>
            </w:r>
            <w:r>
              <w:rPr>
                <w:rFonts w:ascii="Cambria Math" w:hAnsi="Cambria Math" w:cs="Cambria Math"/>
                <w:lang w:val="en-US"/>
              </w:rPr>
              <w:t>ɔ</w:t>
            </w:r>
            <w:r>
              <w:rPr>
                <w:lang w:val="en-US"/>
              </w:rPr>
              <w:t>u</w:t>
            </w:r>
            <w:r>
              <w:rPr>
                <w:vertAlign w:val="superscript"/>
                <w:lang w:val="en-US"/>
              </w:rPr>
              <w:t>12</w:t>
            </w:r>
          </w:p>
        </w:tc>
      </w:tr>
      <w:tr>
        <w:tc>
          <w:tcPr>
            <w:tcW w:w="1101" w:type="dxa"/>
          </w:tcPr>
          <w:p>
            <w:pPr>
              <w:jc w:val="center"/>
              <w:rPr>
                <w:lang w:val="en-US"/>
              </w:rPr>
            </w:pPr>
            <w:r>
              <w:rPr>
                <w:rFonts w:hint="eastAsia"/>
                <w:lang w:val="en-US"/>
              </w:rPr>
              <w:t>广州</w:t>
            </w:r>
          </w:p>
        </w:tc>
        <w:tc>
          <w:tcPr>
            <w:tcW w:w="3710" w:type="dxa"/>
          </w:tcPr>
          <w:p>
            <w:pPr>
              <w:jc w:val="left"/>
              <w:rPr>
                <w:lang w:val="en-US"/>
              </w:rPr>
            </w:pPr>
            <w:r>
              <w:rPr>
                <w:rFonts w:hint="eastAsia"/>
                <w:lang w:val="en-US"/>
              </w:rPr>
              <w:t>火船</w:t>
            </w:r>
            <w:r>
              <w:rPr>
                <w:lang w:val="en-US"/>
              </w:rPr>
              <w:t>f</w:t>
            </w:r>
            <w:r>
              <w:rPr>
                <w:rFonts w:ascii="Cambria Math" w:hAnsi="Cambria Math" w:cs="Cambria Math"/>
                <w:lang w:val="en-US"/>
              </w:rPr>
              <w:t>ɔ</w:t>
            </w:r>
            <w:r>
              <w:rPr>
                <w:vertAlign w:val="superscript"/>
                <w:lang w:val="en-US"/>
              </w:rPr>
              <w:t>35</w:t>
            </w:r>
            <w:r>
              <w:rPr>
                <w:rFonts w:ascii="Cambria Math" w:hAnsi="Cambria Math" w:cs="Cambria Math"/>
                <w:lang w:val="en-US"/>
              </w:rPr>
              <w:t>ʃ</w:t>
            </w:r>
            <w:r>
              <w:rPr>
                <w:lang w:val="en-US"/>
              </w:rPr>
              <w:t>yn</w:t>
            </w:r>
            <w:r>
              <w:rPr>
                <w:vertAlign w:val="superscript"/>
                <w:lang w:val="en-US"/>
              </w:rPr>
              <w:t>21</w:t>
            </w:r>
            <w:r>
              <w:rPr>
                <w:vertAlign w:val="subscript"/>
                <w:lang w:val="en-US"/>
              </w:rPr>
              <w:t>35</w:t>
            </w:r>
          </w:p>
        </w:tc>
        <w:tc>
          <w:tcPr>
            <w:tcW w:w="3711" w:type="dxa"/>
          </w:tcPr>
          <w:p>
            <w:pPr>
              <w:jc w:val="left"/>
              <w:rPr>
                <w:lang w:val="en-US"/>
              </w:rPr>
            </w:pPr>
            <w:r>
              <w:rPr>
                <w:rFonts w:hint="eastAsia"/>
                <w:lang w:val="en-US"/>
              </w:rPr>
              <w:t>电船</w:t>
            </w:r>
            <w:r>
              <w:rPr>
                <w:lang w:val="en-US"/>
              </w:rPr>
              <w:t>tin</w:t>
            </w:r>
            <w:r>
              <w:rPr>
                <w:vertAlign w:val="superscript"/>
                <w:lang w:val="en-US"/>
              </w:rPr>
              <w:t>22</w:t>
            </w:r>
            <w:r>
              <w:rPr>
                <w:rFonts w:ascii="Cambria Math" w:hAnsi="Cambria Math" w:cs="Cambria Math"/>
                <w:lang w:val="en-US"/>
              </w:rPr>
              <w:t>ʃ</w:t>
            </w:r>
            <w:r>
              <w:rPr>
                <w:lang w:val="en-US"/>
              </w:rPr>
              <w:t>yn</w:t>
            </w:r>
            <w:r>
              <w:rPr>
                <w:vertAlign w:val="superscript"/>
                <w:lang w:val="en-US"/>
              </w:rPr>
              <w:t>21</w:t>
            </w:r>
            <w:r>
              <w:rPr>
                <w:vertAlign w:val="subscript"/>
                <w:lang w:val="en-US"/>
              </w:rPr>
              <w:t>35</w:t>
            </w:r>
          </w:p>
        </w:tc>
      </w:tr>
      <w:tr>
        <w:tc>
          <w:tcPr>
            <w:tcW w:w="1101" w:type="dxa"/>
          </w:tcPr>
          <w:p>
            <w:pPr>
              <w:jc w:val="center"/>
              <w:rPr>
                <w:lang w:val="en-US"/>
              </w:rPr>
            </w:pPr>
            <w:r>
              <w:rPr>
                <w:rFonts w:hint="eastAsia"/>
                <w:lang w:val="en-US"/>
              </w:rPr>
              <w:t>阳江</w:t>
            </w:r>
          </w:p>
        </w:tc>
        <w:tc>
          <w:tcPr>
            <w:tcW w:w="3710" w:type="dxa"/>
          </w:tcPr>
          <w:p>
            <w:pPr>
              <w:jc w:val="left"/>
              <w:rPr>
                <w:lang w:val="en-US"/>
              </w:rPr>
            </w:pPr>
            <w:r>
              <w:rPr>
                <w:rFonts w:hint="eastAsia"/>
                <w:lang w:val="en-US"/>
              </w:rPr>
              <w:t>火船</w:t>
            </w:r>
            <w:r>
              <w:rPr>
                <w:lang w:val="en-US"/>
              </w:rPr>
              <w:t>f</w:t>
            </w:r>
            <w:r>
              <w:rPr>
                <w:rFonts w:ascii="Cambria Math" w:hAnsi="Cambria Math" w:cs="Cambria Math"/>
                <w:lang w:val="en-US"/>
              </w:rPr>
              <w:t>ɔ</w:t>
            </w:r>
            <w:r>
              <w:rPr>
                <w:vertAlign w:val="superscript"/>
                <w:lang w:val="en-US"/>
              </w:rPr>
              <w:t>21</w:t>
            </w:r>
            <w:r>
              <w:rPr>
                <w:rFonts w:ascii="Cambria Math" w:hAnsi="Cambria Math" w:cs="Cambria Math"/>
                <w:lang w:val="en-US"/>
              </w:rPr>
              <w:t>ʃ</w:t>
            </w:r>
            <w:r>
              <w:rPr>
                <w:lang w:val="en-US"/>
              </w:rPr>
              <w:t>in</w:t>
            </w:r>
            <w:r>
              <w:rPr>
                <w:vertAlign w:val="superscript"/>
                <w:lang w:val="en-US"/>
              </w:rPr>
              <w:t>443</w:t>
            </w:r>
          </w:p>
        </w:tc>
        <w:tc>
          <w:tcPr>
            <w:tcW w:w="3711" w:type="dxa"/>
          </w:tcPr>
          <w:p>
            <w:pPr>
              <w:jc w:val="left"/>
              <w:rPr>
                <w:lang w:val="en-US"/>
              </w:rPr>
            </w:pPr>
            <w:r>
              <w:rPr>
                <w:rFonts w:hint="eastAsia"/>
                <w:lang w:val="en-US"/>
              </w:rPr>
              <w:t>电船</w:t>
            </w:r>
            <w:r>
              <w:rPr>
                <w:lang w:val="en-US"/>
              </w:rPr>
              <w:t>tin</w:t>
            </w:r>
            <w:r>
              <w:rPr>
                <w:vertAlign w:val="superscript"/>
                <w:lang w:val="en-US"/>
              </w:rPr>
              <w:t>454</w:t>
            </w:r>
            <w:r>
              <w:rPr>
                <w:rFonts w:ascii="Cambria Math" w:hAnsi="Cambria Math" w:cs="Cambria Math"/>
                <w:lang w:val="en-US"/>
              </w:rPr>
              <w:t>ʃ</w:t>
            </w:r>
            <w:r>
              <w:rPr>
                <w:lang w:val="en-US"/>
              </w:rPr>
              <w:t>in</w:t>
            </w:r>
            <w:r>
              <w:rPr>
                <w:vertAlign w:val="superscript"/>
                <w:lang w:val="en-US"/>
              </w:rPr>
              <w:t>443</w:t>
            </w:r>
          </w:p>
        </w:tc>
      </w:tr>
      <w:tr>
        <w:tc>
          <w:tcPr>
            <w:tcW w:w="1101" w:type="dxa"/>
          </w:tcPr>
          <w:p>
            <w:pPr>
              <w:jc w:val="center"/>
              <w:rPr>
                <w:lang w:val="en-US"/>
              </w:rPr>
            </w:pPr>
            <w:r>
              <w:rPr>
                <w:rFonts w:hint="eastAsia"/>
                <w:lang w:val="en-US"/>
              </w:rPr>
              <w:t>廈門</w:t>
            </w:r>
          </w:p>
        </w:tc>
        <w:tc>
          <w:tcPr>
            <w:tcW w:w="3710" w:type="dxa"/>
          </w:tcPr>
          <w:p>
            <w:pPr>
              <w:jc w:val="left"/>
              <w:rPr>
                <w:lang w:val="en-US"/>
              </w:rPr>
            </w:pPr>
            <w:r>
              <w:rPr>
                <w:rFonts w:hint="eastAsia"/>
                <w:lang w:val="en-US"/>
              </w:rPr>
              <w:t>火船</w:t>
            </w:r>
            <w:r>
              <w:rPr>
                <w:rFonts w:hint="eastAsia"/>
                <w:lang w:val="en-US"/>
              </w:rPr>
              <w:t>he</w:t>
            </w:r>
            <w:r>
              <w:rPr>
                <w:rFonts w:hint="eastAsia"/>
                <w:vertAlign w:val="superscript"/>
                <w:lang w:val="en-US"/>
              </w:rPr>
              <w:t>51</w:t>
            </w:r>
            <w:r>
              <w:rPr>
                <w:rFonts w:hint="eastAsia"/>
                <w:vertAlign w:val="subscript"/>
                <w:lang w:val="en-US"/>
              </w:rPr>
              <w:t>55</w:t>
            </w:r>
            <w:r>
              <w:rPr>
                <w:rFonts w:hint="eastAsia"/>
                <w:lang w:val="en-US"/>
              </w:rPr>
              <w:t>tsun</w:t>
            </w:r>
            <w:r>
              <w:rPr>
                <w:rFonts w:hint="eastAsia"/>
                <w:vertAlign w:val="superscript"/>
                <w:lang w:val="en-US"/>
              </w:rPr>
              <w:t>24</w:t>
            </w:r>
          </w:p>
        </w:tc>
        <w:tc>
          <w:tcPr>
            <w:tcW w:w="3711" w:type="dxa"/>
          </w:tcPr>
          <w:p>
            <w:pPr>
              <w:jc w:val="left"/>
              <w:rPr>
                <w:lang w:val="en-US"/>
              </w:rPr>
            </w:pPr>
            <w:r>
              <w:rPr>
                <w:rFonts w:hint="eastAsia"/>
                <w:lang w:val="en-US"/>
              </w:rPr>
              <w:t>电船</w:t>
            </w:r>
            <w:r>
              <w:rPr>
                <w:rFonts w:hint="eastAsia"/>
                <w:lang w:val="en-US"/>
              </w:rPr>
              <w:t>tian</w:t>
            </w:r>
            <w:r>
              <w:rPr>
                <w:rFonts w:hint="eastAsia"/>
                <w:vertAlign w:val="superscript"/>
                <w:lang w:val="en-US"/>
              </w:rPr>
              <w:t>33</w:t>
            </w:r>
            <w:r>
              <w:rPr>
                <w:rFonts w:hint="eastAsia"/>
                <w:vertAlign w:val="subscript"/>
                <w:lang w:val="en-US"/>
              </w:rPr>
              <w:t>11</w:t>
            </w:r>
            <w:r>
              <w:rPr>
                <w:rFonts w:hint="eastAsia"/>
                <w:lang w:val="en-US"/>
              </w:rPr>
              <w:t>tsun</w:t>
            </w:r>
            <w:r>
              <w:rPr>
                <w:rFonts w:hint="eastAsia"/>
                <w:vertAlign w:val="superscript"/>
                <w:lang w:val="en-US"/>
              </w:rPr>
              <w:t>24</w:t>
            </w:r>
          </w:p>
        </w:tc>
      </w:tr>
      <w:tr>
        <w:tc>
          <w:tcPr>
            <w:tcW w:w="1101" w:type="dxa"/>
          </w:tcPr>
          <w:p>
            <w:pPr>
              <w:jc w:val="center"/>
              <w:rPr>
                <w:lang w:val="en-US"/>
              </w:rPr>
            </w:pPr>
            <w:r>
              <w:rPr>
                <w:rFonts w:hint="eastAsia"/>
                <w:lang w:val="en-US"/>
              </w:rPr>
              <w:t>潮州</w:t>
            </w:r>
          </w:p>
        </w:tc>
        <w:tc>
          <w:tcPr>
            <w:tcW w:w="3710" w:type="dxa"/>
          </w:tcPr>
          <w:p>
            <w:pPr>
              <w:jc w:val="left"/>
              <w:rPr>
                <w:lang w:val="en-US"/>
              </w:rPr>
            </w:pPr>
            <w:r>
              <w:rPr>
                <w:rFonts w:hint="eastAsia"/>
                <w:lang w:val="en-US"/>
              </w:rPr>
              <w:t>火船</w:t>
            </w:r>
            <w:r>
              <w:rPr>
                <w:lang w:val="en-US"/>
              </w:rPr>
              <w:t>hue</w:t>
            </w:r>
            <w:r>
              <w:rPr>
                <w:vertAlign w:val="superscript"/>
                <w:lang w:val="en-US"/>
              </w:rPr>
              <w:t>53</w:t>
            </w:r>
            <w:r>
              <w:rPr>
                <w:vertAlign w:val="subscript"/>
                <w:lang w:val="en-US"/>
              </w:rPr>
              <w:t>24</w:t>
            </w:r>
            <w:r>
              <w:rPr>
                <w:lang w:val="en-US"/>
              </w:rPr>
              <w:t>tsuŋ</w:t>
            </w:r>
            <w:r>
              <w:rPr>
                <w:vertAlign w:val="superscript"/>
                <w:lang w:val="en-US"/>
              </w:rPr>
              <w:t>55</w:t>
            </w:r>
          </w:p>
        </w:tc>
        <w:tc>
          <w:tcPr>
            <w:tcW w:w="3711" w:type="dxa"/>
          </w:tcPr>
          <w:p>
            <w:pPr>
              <w:jc w:val="left"/>
              <w:rPr>
                <w:lang w:val="en-US"/>
              </w:rPr>
            </w:pPr>
            <w:r>
              <w:rPr>
                <w:rFonts w:hint="eastAsia"/>
                <w:lang w:val="en-US"/>
              </w:rPr>
              <w:t>电船</w:t>
            </w:r>
            <w:r>
              <w:rPr>
                <w:lang w:val="en-US"/>
              </w:rPr>
              <w:t>tieŋ</w:t>
            </w:r>
            <w:r>
              <w:rPr>
                <w:vertAlign w:val="superscript"/>
                <w:lang w:val="en-US"/>
              </w:rPr>
              <w:t>35</w:t>
            </w:r>
            <w:r>
              <w:rPr>
                <w:vertAlign w:val="subscript"/>
                <w:lang w:val="en-US"/>
              </w:rPr>
              <w:t>21</w:t>
            </w:r>
            <w:r>
              <w:rPr>
                <w:lang w:val="en-US"/>
              </w:rPr>
              <w:t>tsuŋ</w:t>
            </w:r>
            <w:r>
              <w:rPr>
                <w:vertAlign w:val="superscript"/>
                <w:lang w:val="en-US"/>
              </w:rPr>
              <w:t>55</w:t>
            </w:r>
          </w:p>
        </w:tc>
      </w:tr>
      <w:tr>
        <w:tc>
          <w:tcPr>
            <w:tcW w:w="1101" w:type="dxa"/>
          </w:tcPr>
          <w:p>
            <w:pPr>
              <w:jc w:val="center"/>
              <w:rPr>
                <w:lang w:val="en-US"/>
              </w:rPr>
            </w:pPr>
            <w:r>
              <w:rPr>
                <w:rFonts w:hint="eastAsia"/>
                <w:lang w:val="en-US"/>
              </w:rPr>
              <w:t>福州</w:t>
            </w:r>
          </w:p>
        </w:tc>
        <w:tc>
          <w:tcPr>
            <w:tcW w:w="3710" w:type="dxa"/>
          </w:tcPr>
          <w:p>
            <w:pPr>
              <w:jc w:val="left"/>
              <w:rPr>
                <w:lang w:val="en-US"/>
              </w:rPr>
            </w:pPr>
            <w:r>
              <w:rPr>
                <w:rFonts w:hint="eastAsia"/>
                <w:lang w:val="en-US"/>
              </w:rPr>
              <w:t>車船</w:t>
            </w:r>
            <w:r>
              <w:rPr>
                <w:lang w:val="en-US"/>
              </w:rPr>
              <w:t>ts‘ia</w:t>
            </w:r>
            <w:r>
              <w:rPr>
                <w:vertAlign w:val="superscript"/>
                <w:lang w:val="en-US"/>
              </w:rPr>
              <w:t>44</w:t>
            </w:r>
            <w:r>
              <w:rPr>
                <w:lang w:val="en-US"/>
              </w:rPr>
              <w:t>luŋ</w:t>
            </w:r>
            <w:r>
              <w:rPr>
                <w:vertAlign w:val="superscript"/>
                <w:lang w:val="en-US"/>
              </w:rPr>
              <w:t>52</w:t>
            </w:r>
            <w:r>
              <w:rPr>
                <w:lang w:val="en-US"/>
              </w:rPr>
              <w:t>(s-)</w:t>
            </w:r>
          </w:p>
        </w:tc>
        <w:tc>
          <w:tcPr>
            <w:tcW w:w="3711" w:type="dxa"/>
          </w:tcPr>
          <w:p>
            <w:pPr>
              <w:jc w:val="left"/>
              <w:rPr>
                <w:lang w:val="en-US"/>
              </w:rPr>
            </w:pPr>
            <w:r>
              <w:rPr>
                <w:rFonts w:hint="eastAsia"/>
                <w:lang w:val="en-US"/>
              </w:rPr>
              <w:t>①甲板</w:t>
            </w:r>
            <w:r>
              <w:rPr>
                <w:lang w:val="en-US"/>
              </w:rPr>
              <w:t>ka?</w:t>
            </w:r>
            <w:r>
              <w:rPr>
                <w:vertAlign w:val="superscript"/>
                <w:lang w:val="en-US"/>
              </w:rPr>
              <w:t>23</w:t>
            </w:r>
            <w:r>
              <w:rPr>
                <w:lang w:val="en-US"/>
              </w:rPr>
              <w:t>peiŋ</w:t>
            </w:r>
            <w:r>
              <w:rPr>
                <w:vertAlign w:val="superscript"/>
                <w:lang w:val="en-US"/>
              </w:rPr>
              <w:t>31</w:t>
            </w:r>
            <w:r>
              <w:rPr>
                <w:rFonts w:hint="eastAsia"/>
                <w:lang w:val="en-US"/>
              </w:rPr>
              <w:br/>
            </w:r>
            <w:r>
              <w:rPr>
                <w:rFonts w:hint="eastAsia"/>
                <w:lang w:val="en-US"/>
              </w:rPr>
              <w:t>②</w:t>
            </w:r>
            <w:r>
              <w:rPr>
                <w:rFonts w:ascii="Cambria Math" w:hAnsi="Cambria Math" w:cs="Cambria Math"/>
                <w:lang w:val="en-US"/>
              </w:rPr>
              <w:t>⃞</w:t>
            </w:r>
            <w:r>
              <w:rPr>
                <w:rFonts w:hint="eastAsia"/>
                <w:lang w:val="en-US"/>
              </w:rPr>
              <w:t>仔</w:t>
            </w:r>
            <w:r>
              <w:rPr>
                <w:lang w:val="en-US"/>
              </w:rPr>
              <w:t>k‘i?</w:t>
            </w:r>
            <w:r>
              <w:rPr>
                <w:vertAlign w:val="superscript"/>
                <w:lang w:val="en-US"/>
              </w:rPr>
              <w:t>32</w:t>
            </w:r>
            <w:r>
              <w:rPr>
                <w:lang w:val="en-US"/>
              </w:rPr>
              <w:t>kiaŋ</w:t>
            </w:r>
            <w:r>
              <w:rPr>
                <w:vertAlign w:val="superscript"/>
                <w:lang w:val="en-US"/>
              </w:rPr>
              <w:t>31</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小船儿</w:t>
            </w:r>
            <w:r>
              <w:rPr>
                <w:rFonts w:ascii="Cambria Math" w:hAnsi="Cambria Math" w:cs="Cambria Math"/>
                <w:b/>
                <w:lang w:val="en-US"/>
              </w:rPr>
              <w:t>ɕ</w:t>
            </w:r>
            <w:r>
              <w:rPr>
                <w:b/>
                <w:lang w:val="en-US"/>
              </w:rPr>
              <w:t>iau</w:t>
            </w:r>
            <w:r>
              <w:rPr>
                <w:b/>
                <w:vertAlign w:val="superscript"/>
                <w:lang w:val="en-US"/>
              </w:rPr>
              <w:t>214</w:t>
            </w:r>
            <w:r>
              <w:rPr>
                <w:b/>
                <w:vertAlign w:val="subscript"/>
                <w:lang w:val="en-US"/>
              </w:rPr>
              <w:t>21</w:t>
            </w:r>
            <w:r>
              <w:rPr>
                <w:b/>
                <w:lang w:val="en-US"/>
              </w:rPr>
              <w:t>t</w:t>
            </w:r>
            <w:r>
              <w:rPr>
                <w:rFonts w:ascii="Cambria Math" w:hAnsi="Cambria Math" w:cs="Cambria Math"/>
                <w:b/>
                <w:lang w:val="en-US"/>
              </w:rPr>
              <w:t>ʂ</w:t>
            </w:r>
            <w:r>
              <w:rPr>
                <w:b/>
                <w:lang w:val="en-US"/>
              </w:rPr>
              <w:t>'uanr</w:t>
            </w:r>
            <w:r>
              <w:rPr>
                <w:b/>
                <w:vertAlign w:val="superscript"/>
                <w:lang w:val="en-US"/>
              </w:rPr>
              <w:t>35</w:t>
            </w:r>
          </w:p>
        </w:tc>
        <w:tc>
          <w:tcPr>
            <w:tcW w:w="3673" w:type="dxa"/>
          </w:tcPr>
          <w:p>
            <w:pPr>
              <w:jc w:val="left"/>
              <w:rPr>
                <w:b/>
                <w:lang w:val="en-US"/>
              </w:rPr>
            </w:pPr>
            <w:r>
              <w:rPr>
                <w:rFonts w:hint="eastAsia"/>
                <w:b/>
                <w:lang w:val="en-US"/>
              </w:rPr>
              <w:t>街道</w:t>
            </w:r>
            <w:r>
              <w:rPr>
                <w:b/>
                <w:lang w:val="en-US"/>
              </w:rPr>
              <w:t>t</w:t>
            </w:r>
            <w:r>
              <w:rPr>
                <w:rFonts w:ascii="Cambria Math" w:hAnsi="Cambria Math" w:cs="Cambria Math"/>
                <w:b/>
                <w:lang w:val="en-US"/>
              </w:rPr>
              <w:t>ɕ</w:t>
            </w:r>
            <w:r>
              <w:rPr>
                <w:b/>
                <w:lang w:val="en-US"/>
              </w:rPr>
              <w:t>ie</w:t>
            </w:r>
            <w:r>
              <w:rPr>
                <w:b/>
                <w:vertAlign w:val="superscript"/>
                <w:lang w:val="en-US"/>
              </w:rPr>
              <w:t>55</w:t>
            </w:r>
            <w:r>
              <w:rPr>
                <w:b/>
                <w:lang w:val="en-US"/>
              </w:rPr>
              <w:t>tau</w:t>
            </w:r>
            <w:r>
              <w:rPr>
                <w:b/>
                <w:vertAlign w:val="superscript"/>
                <w:lang w:val="en-US"/>
              </w:rPr>
              <w:t>51</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①小船儿</w:t>
            </w:r>
            <w:r>
              <w:rPr>
                <w:rFonts w:ascii="Cambria Math" w:hAnsi="Cambria Math" w:cs="Cambria Math"/>
                <w:lang w:val="en-US"/>
              </w:rPr>
              <w:t>ɕ</w:t>
            </w:r>
            <w:r>
              <w:rPr>
                <w:lang w:val="en-US"/>
              </w:rPr>
              <w:t>iau</w:t>
            </w:r>
            <w:r>
              <w:rPr>
                <w:vertAlign w:val="superscript"/>
                <w:lang w:val="en-US"/>
              </w:rPr>
              <w:t>214</w:t>
            </w:r>
            <w:r>
              <w:rPr>
                <w:vertAlign w:val="subscript"/>
                <w:lang w:val="en-US"/>
              </w:rPr>
              <w:t>21</w:t>
            </w:r>
            <w:r>
              <w:rPr>
                <w:lang w:val="en-US"/>
              </w:rPr>
              <w:t>t</w:t>
            </w:r>
            <w:r>
              <w:rPr>
                <w:rFonts w:ascii="Cambria Math" w:hAnsi="Cambria Math" w:cs="Cambria Math"/>
                <w:lang w:val="en-US"/>
              </w:rPr>
              <w:t>ʂ</w:t>
            </w:r>
            <w:r>
              <w:rPr>
                <w:lang w:val="en-US"/>
              </w:rPr>
              <w:t>'uanr</w:t>
            </w:r>
            <w:r>
              <w:rPr>
                <w:vertAlign w:val="superscript"/>
                <w:lang w:val="en-US"/>
              </w:rPr>
              <w:t>35</w:t>
            </w:r>
            <w:r>
              <w:rPr>
                <w:rFonts w:hint="eastAsia"/>
                <w:lang w:val="en-US"/>
              </w:rPr>
              <w:br/>
            </w:r>
            <w:r>
              <w:rPr>
                <w:rFonts w:hint="eastAsia"/>
                <w:lang w:val="en-US"/>
              </w:rPr>
              <w:t>②小划子</w:t>
            </w:r>
            <w:r>
              <w:rPr>
                <w:rFonts w:ascii="Cambria Math" w:hAnsi="Cambria Math" w:cs="Cambria Math"/>
                <w:lang w:val="en-US"/>
              </w:rPr>
              <w:t>ɕ</w:t>
            </w:r>
            <w:r>
              <w:rPr>
                <w:lang w:val="en-US"/>
              </w:rPr>
              <w:t>iau</w:t>
            </w:r>
            <w:r>
              <w:rPr>
                <w:vertAlign w:val="superscript"/>
                <w:lang w:val="en-US"/>
              </w:rPr>
              <w:t>214</w:t>
            </w:r>
            <w:r>
              <w:rPr>
                <w:vertAlign w:val="subscript"/>
                <w:lang w:val="en-US"/>
              </w:rPr>
              <w:t>21</w:t>
            </w:r>
            <w:r>
              <w:rPr>
                <w:lang w:val="en-US"/>
              </w:rPr>
              <w:t>xua</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街道</w:t>
            </w:r>
            <w:r>
              <w:rPr>
                <w:lang w:val="en-US"/>
              </w:rPr>
              <w:t>t</w:t>
            </w:r>
            <w:r>
              <w:rPr>
                <w:rFonts w:ascii="Cambria Math" w:hAnsi="Cambria Math" w:cs="Cambria Math"/>
                <w:lang w:val="en-US"/>
              </w:rPr>
              <w:t>ɕ</w:t>
            </w:r>
            <w:r>
              <w:rPr>
                <w:lang w:val="en-US"/>
              </w:rPr>
              <w:t>ie</w:t>
            </w:r>
            <w:r>
              <w:rPr>
                <w:vertAlign w:val="superscript"/>
                <w:lang w:val="en-US"/>
              </w:rPr>
              <w:t>55</w:t>
            </w:r>
            <w:r>
              <w:rPr>
                <w:lang w:val="en-US"/>
              </w:rPr>
              <w:t>tau</w:t>
            </w:r>
            <w:r>
              <w:rPr>
                <w:vertAlign w:val="superscript"/>
                <w:lang w:val="en-US"/>
              </w:rPr>
              <w:t>51</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小船儿</w:t>
            </w:r>
            <w:r>
              <w:rPr>
                <w:rFonts w:ascii="Cambria Math" w:hAnsi="Cambria Math" w:cs="Cambria Math"/>
                <w:lang w:val="en-US"/>
              </w:rPr>
              <w:t>ɕ</w:t>
            </w:r>
            <w:r>
              <w:rPr>
                <w:lang w:val="en-US"/>
              </w:rPr>
              <w:t>i</w:t>
            </w:r>
            <w:r>
              <w:rPr>
                <w:rFonts w:ascii="Cambria Math" w:hAnsi="Cambria Math" w:cs="Cambria Math"/>
                <w:lang w:val="en-US"/>
              </w:rPr>
              <w:t>ɔ</w:t>
            </w:r>
            <w:r>
              <w:rPr>
                <w:vertAlign w:val="superscript"/>
                <w:lang w:val="en-US"/>
              </w:rPr>
              <w:t>55</w:t>
            </w:r>
            <w:r>
              <w:rPr>
                <w:lang w:val="en-US"/>
              </w:rPr>
              <w:t>t</w:t>
            </w:r>
            <w:r>
              <w:rPr>
                <w:rFonts w:ascii="Cambria Math" w:hAnsi="Cambria Math" w:cs="Cambria Math"/>
                <w:lang w:val="en-US"/>
              </w:rPr>
              <w:t>ʂ</w:t>
            </w:r>
            <w:r>
              <w:rPr>
                <w:lang w:val="en-US"/>
              </w:rPr>
              <w:t>'uær</w:t>
            </w:r>
            <w:r>
              <w:rPr>
                <w:vertAlign w:val="superscript"/>
                <w:lang w:val="en-US"/>
              </w:rPr>
              <w:t>42</w:t>
            </w:r>
          </w:p>
        </w:tc>
        <w:tc>
          <w:tcPr>
            <w:tcW w:w="3673" w:type="dxa"/>
          </w:tcPr>
          <w:p>
            <w:pPr>
              <w:jc w:val="left"/>
              <w:rPr>
                <w:lang w:val="en-US"/>
              </w:rPr>
            </w:pPr>
            <w:r>
              <w:rPr>
                <w:rFonts w:hint="eastAsia"/>
                <w:lang w:val="en-US"/>
              </w:rPr>
              <w:t>街道</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vertAlign w:val="superscript"/>
                <w:lang w:val="en-US"/>
              </w:rPr>
              <w:t>213</w:t>
            </w:r>
            <w:r>
              <w:rPr>
                <w:lang w:val="en-US"/>
              </w:rPr>
              <w:t>t</w:t>
            </w:r>
            <w:r>
              <w:rPr>
                <w:rFonts w:ascii="Cambria Math" w:hAnsi="Cambria Math" w:cs="Cambria Math"/>
                <w:lang w:val="en-US"/>
              </w:rPr>
              <w:t>ɔ</w:t>
            </w:r>
            <w:r>
              <w:rPr>
                <w:vertAlign w:val="superscript"/>
                <w:lang w:val="en-US"/>
              </w:rPr>
              <w:t>21</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小船儿</w:t>
            </w:r>
            <w:r>
              <w:rPr>
                <w:rFonts w:ascii="Cambria Math" w:hAnsi="Cambria Math" w:cs="Cambria Math"/>
                <w:lang w:val="en-US"/>
              </w:rPr>
              <w:t>ɕ</w:t>
            </w:r>
            <w:r>
              <w:rPr>
                <w:lang w:val="en-US"/>
              </w:rPr>
              <w:t>iau</w:t>
            </w:r>
            <w:r>
              <w:rPr>
                <w:vertAlign w:val="superscript"/>
                <w:lang w:val="en-US"/>
              </w:rPr>
              <w:t>213</w:t>
            </w:r>
            <w:r>
              <w:rPr>
                <w:vertAlign w:val="subscript"/>
                <w:lang w:val="en-US"/>
              </w:rPr>
              <w:t>21</w:t>
            </w:r>
            <w:r>
              <w:rPr>
                <w:lang w:val="en-US"/>
              </w:rPr>
              <w:t>ts'uanr</w:t>
            </w:r>
            <w:r>
              <w:rPr>
                <w:vertAlign w:val="superscript"/>
                <w:lang w:val="en-US"/>
              </w:rPr>
              <w:t>35</w:t>
            </w:r>
          </w:p>
        </w:tc>
        <w:tc>
          <w:tcPr>
            <w:tcW w:w="3673" w:type="dxa"/>
          </w:tcPr>
          <w:p>
            <w:pPr>
              <w:jc w:val="left"/>
              <w:rPr>
                <w:lang w:val="en-US"/>
              </w:rPr>
            </w:pPr>
            <w:r>
              <w:rPr>
                <w:rFonts w:hint="eastAsia"/>
                <w:lang w:val="en-US"/>
              </w:rPr>
              <w:t>街道</w:t>
            </w:r>
            <w:r>
              <w:rPr>
                <w:lang w:val="en-US"/>
              </w:rPr>
              <w:t>t</w:t>
            </w:r>
            <w:r>
              <w:rPr>
                <w:rFonts w:ascii="Cambria Math" w:hAnsi="Cambria Math" w:cs="Cambria Math"/>
                <w:lang w:val="en-US"/>
              </w:rPr>
              <w:t>ɕ</w:t>
            </w:r>
            <w:r>
              <w:rPr>
                <w:lang w:val="en-US"/>
              </w:rPr>
              <w:t>ie</w:t>
            </w:r>
            <w:r>
              <w:rPr>
                <w:vertAlign w:val="superscript"/>
                <w:lang w:val="en-US"/>
              </w:rPr>
              <w:t>33</w:t>
            </w:r>
            <w:r>
              <w:rPr>
                <w:lang w:val="en-US"/>
              </w:rPr>
              <w:t>tau</w:t>
            </w:r>
            <w:r>
              <w:rPr>
                <w:vertAlign w:val="superscript"/>
                <w:lang w:val="en-US"/>
              </w:rPr>
              <w:t>41</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小船</w:t>
            </w:r>
            <w:r>
              <w:rPr>
                <w:rFonts w:ascii="Cambria Math" w:hAnsi="Cambria Math" w:cs="Cambria Math"/>
                <w:lang w:val="en-US"/>
              </w:rPr>
              <w:t>ɕ</w:t>
            </w:r>
            <w:r>
              <w:rPr>
                <w:lang w:val="en-US"/>
              </w:rPr>
              <w:t>i</w:t>
            </w:r>
            <w:r>
              <w:rPr>
                <w:rFonts w:hint="eastAsia"/>
                <w:lang w:val="en-US"/>
              </w:rPr>
              <w:t>ɑ</w:t>
            </w:r>
            <w:r>
              <w:rPr>
                <w:lang w:val="en-US"/>
              </w:rPr>
              <w:t>u</w:t>
            </w:r>
            <w:r>
              <w:rPr>
                <w:vertAlign w:val="superscript"/>
                <w:lang w:val="en-US"/>
              </w:rPr>
              <w:t>53</w:t>
            </w:r>
            <w:r>
              <w:rPr>
                <w:lang w:val="en-US"/>
              </w:rPr>
              <w:t>pf'</w:t>
            </w:r>
            <w:r>
              <w:rPr>
                <w:rFonts w:ascii="Cambria Math" w:hAnsi="Cambria Math"/>
                <w:lang w:val="en-US"/>
              </w:rPr>
              <w:t>æ̃</w:t>
            </w:r>
            <w:r>
              <w:rPr>
                <w:vertAlign w:val="superscript"/>
                <w:lang w:val="en-US"/>
              </w:rPr>
              <w:t>24</w:t>
            </w:r>
          </w:p>
        </w:tc>
        <w:tc>
          <w:tcPr>
            <w:tcW w:w="3673" w:type="dxa"/>
          </w:tcPr>
          <w:p>
            <w:pPr>
              <w:jc w:val="left"/>
              <w:rPr>
                <w:lang w:val="en-US"/>
              </w:rPr>
            </w:pPr>
            <w:r>
              <w:rPr>
                <w:rFonts w:hint="eastAsia"/>
                <w:lang w:val="en-US"/>
              </w:rPr>
              <w:t>街道</w:t>
            </w:r>
            <w:r>
              <w:rPr>
                <w:lang w:val="en-US"/>
              </w:rPr>
              <w:t>t</w:t>
            </w:r>
            <w:r>
              <w:rPr>
                <w:rFonts w:ascii="Cambria Math" w:hAnsi="Cambria Math" w:cs="Cambria Math"/>
                <w:lang w:val="en-US"/>
              </w:rPr>
              <w:t>ɕ</w:t>
            </w:r>
            <w:r>
              <w:rPr>
                <w:lang w:val="en-US"/>
              </w:rPr>
              <w:t>ie</w:t>
            </w:r>
            <w:r>
              <w:rPr>
                <w:vertAlign w:val="superscript"/>
                <w:lang w:val="en-US"/>
              </w:rPr>
              <w:t>21</w:t>
            </w:r>
            <w:r>
              <w:rPr>
                <w:lang w:val="en-US"/>
              </w:rPr>
              <w:t>t</w:t>
            </w:r>
            <w:r>
              <w:rPr>
                <w:rFonts w:hint="eastAsia"/>
                <w:lang w:val="en-US"/>
              </w:rPr>
              <w:t>ɑ</w:t>
            </w:r>
            <w:r>
              <w:rPr>
                <w:lang w:val="en-US"/>
              </w:rPr>
              <w:t>u</w:t>
            </w:r>
            <w:r>
              <w:rPr>
                <w:vertAlign w:val="superscript"/>
                <w:lang w:val="en-US"/>
              </w:rPr>
              <w:t>45</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小船儿</w:t>
            </w:r>
            <w:r>
              <w:rPr>
                <w:rFonts w:ascii="Cambria Math" w:hAnsi="Cambria Math" w:cs="Cambria Math"/>
                <w:lang w:val="en-US"/>
              </w:rPr>
              <w:t>ɕ</w:t>
            </w:r>
            <w:r>
              <w:rPr>
                <w:lang w:val="en-US"/>
              </w:rPr>
              <w:t>iau</w:t>
            </w:r>
            <w:r>
              <w:rPr>
                <w:vertAlign w:val="superscript"/>
                <w:lang w:val="en-US"/>
              </w:rPr>
              <w:t>53</w:t>
            </w:r>
            <w:r>
              <w:rPr>
                <w:lang w:val="en-US"/>
              </w:rPr>
              <w:t>ts'uər</w:t>
            </w:r>
            <w:r>
              <w:rPr>
                <w:vertAlign w:val="superscript"/>
                <w:lang w:val="en-US"/>
              </w:rPr>
              <w:t>31</w:t>
            </w:r>
          </w:p>
        </w:tc>
        <w:tc>
          <w:tcPr>
            <w:tcW w:w="3673" w:type="dxa"/>
          </w:tcPr>
          <w:p>
            <w:pPr>
              <w:jc w:val="left"/>
              <w:rPr>
                <w:lang w:val="en-US"/>
              </w:rPr>
            </w:pPr>
            <w:r>
              <w:rPr>
                <w:rFonts w:hint="eastAsia"/>
                <w:lang w:val="en-US"/>
              </w:rPr>
              <w:t>街道</w:t>
            </w:r>
            <w:r>
              <w:rPr>
                <w:lang w:val="en-US"/>
              </w:rPr>
              <w:t>kai</w:t>
            </w:r>
            <w:r>
              <w:rPr>
                <w:vertAlign w:val="superscript"/>
                <w:lang w:val="en-US"/>
              </w:rPr>
              <w:t>44</w:t>
            </w:r>
            <w:r>
              <w:rPr>
                <w:lang w:val="en-US"/>
              </w:rPr>
              <w:t>tau</w:t>
            </w:r>
            <w:r>
              <w:rPr>
                <w:vertAlign w:val="superscript"/>
                <w:lang w:val="en-US"/>
              </w:rPr>
              <w:t>13</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小船</w:t>
            </w:r>
            <w:r>
              <w:rPr>
                <w:rFonts w:ascii="Cambria Math" w:hAnsi="Cambria Math" w:cs="Cambria Math"/>
                <w:lang w:val="en-US"/>
              </w:rPr>
              <w:t>ɕ</w:t>
            </w:r>
            <w:r>
              <w:rPr>
                <w:lang w:val="en-US"/>
              </w:rPr>
              <w:t>iau</w:t>
            </w:r>
            <w:r>
              <w:rPr>
                <w:vertAlign w:val="superscript"/>
                <w:lang w:val="en-US"/>
              </w:rPr>
              <w:t>53</w:t>
            </w:r>
            <w:r>
              <w:rPr>
                <w:lang w:val="en-US"/>
              </w:rPr>
              <w:t>t</w:t>
            </w:r>
            <w:r>
              <w:rPr>
                <w:rFonts w:ascii="Cambria Math" w:hAnsi="Cambria Math" w:cs="Cambria Math"/>
                <w:lang w:val="en-US"/>
              </w:rPr>
              <w:t>ʂ</w:t>
            </w:r>
            <w:r>
              <w:rPr>
                <w:lang w:val="en-US"/>
              </w:rPr>
              <w:t>'uã</w:t>
            </w:r>
            <w:r>
              <w:rPr>
                <w:vertAlign w:val="superscript"/>
                <w:lang w:val="en-US"/>
              </w:rPr>
              <w:t>31</w:t>
            </w:r>
          </w:p>
        </w:tc>
        <w:tc>
          <w:tcPr>
            <w:tcW w:w="3673" w:type="dxa"/>
          </w:tcPr>
          <w:p>
            <w:pPr>
              <w:jc w:val="left"/>
              <w:rPr>
                <w:lang w:val="en-US"/>
              </w:rPr>
            </w:pPr>
            <w:r>
              <w:rPr>
                <w:rFonts w:hint="eastAsia"/>
                <w:lang w:val="en-US"/>
              </w:rPr>
              <w:t>街心</w:t>
            </w:r>
            <w:r>
              <w:rPr>
                <w:lang w:val="en-US"/>
              </w:rPr>
              <w:t>k</w:t>
            </w:r>
            <w:r>
              <w:rPr>
                <w:rFonts w:ascii="Cambria Math" w:hAnsi="Cambria Math" w:cs="Cambria Math"/>
                <w:lang w:val="en-US"/>
              </w:rPr>
              <w:t>ɛ</w:t>
            </w:r>
            <w:r>
              <w:rPr>
                <w:vertAlign w:val="superscript"/>
                <w:lang w:val="en-US"/>
              </w:rPr>
              <w:t>44</w:t>
            </w:r>
            <w:r>
              <w:rPr>
                <w:rFonts w:ascii="Cambria Math" w:hAnsi="Cambria Math" w:cs="Cambria Math"/>
                <w:lang w:val="en-US"/>
              </w:rPr>
              <w:t>ɕ</w:t>
            </w:r>
            <w:r>
              <w:rPr>
                <w:lang w:val="en-US"/>
              </w:rPr>
              <w:t>ĩ</w:t>
            </w:r>
            <w:r>
              <w:rPr>
                <w:vertAlign w:val="superscript"/>
                <w:lang w:val="en-US"/>
              </w:rPr>
              <w:t>44</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小船</w:t>
            </w:r>
            <w:r>
              <w:rPr>
                <w:rFonts w:ascii="Cambria Math" w:hAnsi="Cambria Math" w:cs="Cambria Math"/>
                <w:lang w:val="en-US"/>
              </w:rPr>
              <w:t>ɕ</w:t>
            </w:r>
            <w:r>
              <w:rPr>
                <w:lang w:val="en-US"/>
              </w:rPr>
              <w:t>io</w:t>
            </w:r>
            <w:r>
              <w:rPr>
                <w:vertAlign w:val="superscript"/>
                <w:lang w:val="en-US"/>
              </w:rPr>
              <w:t>24</w:t>
            </w:r>
            <w:r>
              <w:rPr>
                <w:lang w:val="en-US"/>
              </w:rPr>
              <w:t>t</w:t>
            </w:r>
            <w:r>
              <w:rPr>
                <w:rFonts w:ascii="Cambria Math" w:hAnsi="Cambria Math" w:cs="Cambria Math"/>
                <w:lang w:val="en-US"/>
              </w:rPr>
              <w:t>ʂ</w:t>
            </w:r>
            <w:r>
              <w:rPr>
                <w:lang w:val="en-US"/>
              </w:rPr>
              <w:t>'</w:t>
            </w:r>
            <w:r>
              <w:rPr>
                <w:rFonts w:ascii="Cambria Math" w:hAnsi="Cambria Math"/>
                <w:lang w:val="en-US"/>
              </w:rPr>
              <w:t>ʊ̃</w:t>
            </w:r>
            <w:r>
              <w:rPr>
                <w:vertAlign w:val="superscript"/>
                <w:lang w:val="en-US"/>
              </w:rPr>
              <w:t>55</w:t>
            </w:r>
          </w:p>
        </w:tc>
        <w:tc>
          <w:tcPr>
            <w:tcW w:w="3673" w:type="dxa"/>
          </w:tcPr>
          <w:p>
            <w:pPr>
              <w:jc w:val="left"/>
              <w:rPr>
                <w:lang w:val="en-US"/>
              </w:rPr>
            </w:pPr>
            <w:r>
              <w:rPr>
                <w:rFonts w:hint="eastAsia"/>
                <w:lang w:val="en-US"/>
              </w:rPr>
              <w:t>街</w:t>
            </w:r>
            <w:r>
              <w:rPr>
                <w:lang w:val="en-US"/>
              </w:rPr>
              <w:t>t</w:t>
            </w:r>
            <w:r>
              <w:rPr>
                <w:rFonts w:ascii="Cambria Math" w:hAnsi="Cambria Math" w:cs="Cambria Math"/>
                <w:lang w:val="en-US"/>
              </w:rPr>
              <w:t>ɕ</w:t>
            </w:r>
            <w:r>
              <w:rPr>
                <w:lang w:val="en-US"/>
              </w:rPr>
              <w:t>iE</w:t>
            </w:r>
            <w:r>
              <w:rPr>
                <w:vertAlign w:val="superscript"/>
                <w:lang w:val="en-US"/>
              </w:rPr>
              <w:t>212</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小划子</w:t>
            </w:r>
            <w:r>
              <w:rPr>
                <w:rFonts w:ascii="Cambria Math" w:hAnsi="Cambria Math" w:cs="Cambria Math"/>
                <w:lang w:val="en-US"/>
              </w:rPr>
              <w:t>ɕ</w:t>
            </w:r>
            <w:r>
              <w:rPr>
                <w:lang w:val="en-US"/>
              </w:rPr>
              <w:t>i</w:t>
            </w:r>
            <w:r>
              <w:rPr>
                <w:rFonts w:ascii="Cambria Math" w:hAnsi="Cambria Math" w:cs="Cambria Math"/>
                <w:lang w:val="en-US"/>
              </w:rPr>
              <w:t>ɔ</w:t>
            </w:r>
            <w:r>
              <w:rPr>
                <w:vertAlign w:val="superscript"/>
                <w:lang w:val="en-US"/>
              </w:rPr>
              <w:t>42</w:t>
            </w:r>
            <w:r>
              <w:rPr>
                <w:lang w:val="en-US"/>
              </w:rPr>
              <w:t>xu</w:t>
            </w:r>
            <w:r>
              <w:rPr>
                <w:rFonts w:hint="eastAsia"/>
                <w:lang w:val="en-US"/>
              </w:rPr>
              <w:t>ɑ</w:t>
            </w:r>
            <w:r>
              <w:rPr>
                <w:vertAlign w:val="superscript"/>
                <w:lang w:val="en-US"/>
              </w:rPr>
              <w:t>34</w:t>
            </w:r>
            <w:r>
              <w:rPr>
                <w:lang w:val="en-US"/>
              </w:rPr>
              <w:t>ts</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街</w:t>
            </w:r>
            <w:r>
              <w:rPr>
                <w:lang w:val="en-US"/>
              </w:rPr>
              <w:t>k</w:t>
            </w:r>
            <w:r>
              <w:rPr>
                <w:rFonts w:ascii="Cambria Math" w:hAnsi="Cambria Math" w:cs="Cambria Math"/>
                <w:lang w:val="en-US"/>
              </w:rPr>
              <w:t>ɛ</w:t>
            </w:r>
            <w:r>
              <w:rPr>
                <w:vertAlign w:val="superscript"/>
                <w:lang w:val="en-US"/>
              </w:rPr>
              <w:t>31</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小舢板</w:t>
            </w:r>
            <w:r>
              <w:rPr>
                <w:lang w:val="en-US"/>
              </w:rPr>
              <w:t>siæ</w:t>
            </w:r>
            <w:r>
              <w:rPr>
                <w:vertAlign w:val="superscript"/>
                <w:lang w:val="en-US"/>
              </w:rPr>
              <w:t>41</w:t>
            </w:r>
            <w:r>
              <w:rPr>
                <w:lang w:val="en-US"/>
              </w:rPr>
              <w:t>sE</w:t>
            </w:r>
            <w:r>
              <w:rPr>
                <w:vertAlign w:val="superscript"/>
                <w:lang w:val="en-US"/>
              </w:rPr>
              <w:t>44</w:t>
            </w:r>
            <w:r>
              <w:rPr>
                <w:vertAlign w:val="subscript"/>
                <w:lang w:val="en-US"/>
              </w:rPr>
              <w:t>35</w:t>
            </w:r>
            <w:r>
              <w:rPr>
                <w:lang w:val="en-US"/>
              </w:rPr>
              <w:t>pE</w:t>
            </w:r>
            <w:r>
              <w:rPr>
                <w:vertAlign w:val="superscript"/>
                <w:lang w:val="en-US"/>
              </w:rPr>
              <w:t>41</w:t>
            </w:r>
            <w:r>
              <w:rPr>
                <w:vertAlign w:val="subscript"/>
                <w:lang w:val="en-US"/>
              </w:rPr>
              <w:t>21</w:t>
            </w:r>
          </w:p>
        </w:tc>
        <w:tc>
          <w:tcPr>
            <w:tcW w:w="3673" w:type="dxa"/>
          </w:tcPr>
          <w:p>
            <w:pPr>
              <w:jc w:val="left"/>
              <w:rPr>
                <w:lang w:val="en-US"/>
              </w:rPr>
            </w:pPr>
            <w:r>
              <w:rPr>
                <w:rFonts w:hint="eastAsia"/>
                <w:lang w:val="en-US"/>
              </w:rPr>
              <w:t>街</w:t>
            </w:r>
            <w:r>
              <w:rPr>
                <w:lang w:val="en-US"/>
              </w:rPr>
              <w:t>k</w:t>
            </w:r>
            <w:r>
              <w:rPr>
                <w:rFonts w:ascii="Cambria Math" w:hAnsi="Cambria Math" w:cs="Cambria Math"/>
                <w:lang w:val="en-US"/>
              </w:rPr>
              <w:t>ɒ</w:t>
            </w:r>
            <w:r>
              <w:rPr>
                <w:vertAlign w:val="superscript"/>
                <w:lang w:val="en-US"/>
              </w:rPr>
              <w:t>44</w:t>
            </w:r>
          </w:p>
        </w:tc>
      </w:tr>
      <w:tr>
        <w:tc>
          <w:tcPr>
            <w:tcW w:w="1101" w:type="dxa"/>
          </w:tcPr>
          <w:p>
            <w:pPr>
              <w:jc w:val="center"/>
              <w:rPr>
                <w:lang w:val="en-US"/>
              </w:rPr>
            </w:pPr>
            <w:r>
              <w:rPr>
                <w:rFonts w:hint="eastAsia"/>
                <w:lang w:val="en-US"/>
              </w:rPr>
              <w:t>溫州</w:t>
            </w:r>
          </w:p>
        </w:tc>
        <w:tc>
          <w:tcPr>
            <w:tcW w:w="3672" w:type="dxa"/>
          </w:tcPr>
          <w:p>
            <w:pPr>
              <w:jc w:val="left"/>
              <w:rPr>
                <w:lang w:val="en-US"/>
              </w:rPr>
            </w:pPr>
            <w:r>
              <w:rPr>
                <w:rFonts w:hint="eastAsia"/>
                <w:lang w:val="en-US"/>
              </w:rPr>
              <w:t>小船儿</w:t>
            </w:r>
            <w:r>
              <w:rPr>
                <w:lang w:val="en-US"/>
              </w:rPr>
              <w:t>sai</w:t>
            </w:r>
            <w:r>
              <w:rPr>
                <w:vertAlign w:val="superscript"/>
                <w:lang w:val="en-US"/>
              </w:rPr>
              <w:t>45</w:t>
            </w:r>
            <w:r>
              <w:rPr>
                <w:rFonts w:ascii="Cambria Math" w:hAnsi="Cambria Math" w:cs="Cambria Math"/>
                <w:lang w:val="en-US"/>
              </w:rPr>
              <w:t>ɦ</w:t>
            </w:r>
            <w:r>
              <w:rPr>
                <w:lang w:val="en-US"/>
              </w:rPr>
              <w:t>y</w:t>
            </w:r>
            <w:r>
              <w:rPr>
                <w:vertAlign w:val="superscript"/>
                <w:lang w:val="en-US"/>
              </w:rPr>
              <w:t>31</w:t>
            </w:r>
            <w:r>
              <w:rPr>
                <w:rFonts w:ascii="Cambria Math" w:hAnsi="Cambria Math" w:cs="Cambria Math"/>
                <w:lang w:val="en-US"/>
              </w:rPr>
              <w:t>ῃ</w:t>
            </w:r>
            <w:r>
              <w:rPr>
                <w:vertAlign w:val="superscript"/>
                <w:lang w:val="en-US"/>
              </w:rPr>
              <w:t>•</w:t>
            </w:r>
          </w:p>
        </w:tc>
        <w:tc>
          <w:tcPr>
            <w:tcW w:w="3673" w:type="dxa"/>
          </w:tcPr>
          <w:p>
            <w:pPr>
              <w:jc w:val="left"/>
              <w:rPr>
                <w:lang w:val="en-US"/>
              </w:rPr>
            </w:pPr>
            <w:r>
              <w:rPr>
                <w:rFonts w:hint="eastAsia"/>
                <w:lang w:val="en-US"/>
              </w:rPr>
              <w:t>街路</w:t>
            </w:r>
            <w:r>
              <w:rPr>
                <w:lang w:val="en-US"/>
              </w:rPr>
              <w:t>ka</w:t>
            </w:r>
            <w:r>
              <w:rPr>
                <w:vertAlign w:val="superscript"/>
                <w:lang w:val="en-US"/>
              </w:rPr>
              <w:t>44</w:t>
            </w:r>
            <w:r>
              <w:rPr>
                <w:lang w:val="en-US"/>
              </w:rPr>
              <w:t>løy</w:t>
            </w:r>
            <w:r>
              <w:rPr>
                <w:vertAlign w:val="superscript"/>
                <w:lang w:val="en-US"/>
              </w:rPr>
              <w:t>11</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划子</w:t>
            </w:r>
            <w:r>
              <w:rPr>
                <w:lang w:val="en-US"/>
              </w:rPr>
              <w:t>fa</w:t>
            </w:r>
            <w:r>
              <w:rPr>
                <w:vertAlign w:val="superscript"/>
                <w:lang w:val="en-US"/>
              </w:rPr>
              <w:t>13</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街上</w:t>
            </w:r>
            <w:r>
              <w:rPr>
                <w:lang w:val="en-US"/>
              </w:rPr>
              <w:t>kai</w:t>
            </w:r>
            <w:r>
              <w:rPr>
                <w:vertAlign w:val="superscript"/>
                <w:lang w:val="en-US"/>
              </w:rPr>
              <w:t>33</w:t>
            </w:r>
            <w:r>
              <w:rPr>
                <w:lang w:val="en-US"/>
              </w:rPr>
              <w:t>san</w:t>
            </w:r>
            <w:r>
              <w:rPr>
                <w:vertAlign w:val="superscript"/>
                <w:lang w:val="en-US"/>
              </w:rPr>
              <w:t>21</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划子</w:t>
            </w:r>
            <w:r>
              <w:rPr>
                <w:lang w:val="en-US"/>
              </w:rPr>
              <w:t>fa</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街道</w:t>
            </w:r>
            <w:r>
              <w:rPr>
                <w:rFonts w:hint="eastAsia"/>
                <w:lang w:val="en-US"/>
              </w:rPr>
              <w:t>kai</w:t>
            </w:r>
            <w:r>
              <w:rPr>
                <w:rFonts w:hint="eastAsia"/>
                <w:vertAlign w:val="superscript"/>
                <w:lang w:val="en-US"/>
              </w:rPr>
              <w:t>42</w:t>
            </w:r>
            <w:r>
              <w:rPr>
                <w:rFonts w:hint="eastAsia"/>
                <w:lang w:val="en-US"/>
              </w:rPr>
              <w:t>t'au</w:t>
            </w:r>
            <w:r>
              <w:rPr>
                <w:rFonts w:hint="eastAsia"/>
                <w:vertAlign w:val="superscript"/>
                <w:lang w:val="en-US"/>
              </w:rPr>
              <w:t>31</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細船</w:t>
            </w:r>
            <w:r>
              <w:rPr>
                <w:lang w:val="en-US"/>
              </w:rPr>
              <w:t>s</w:t>
            </w:r>
            <w:r>
              <w:rPr>
                <w:rFonts w:ascii="Cambria Math" w:hAnsi="Cambria Math" w:cs="Cambria Math"/>
                <w:lang w:val="en-US"/>
              </w:rPr>
              <w:t>ɛ</w:t>
            </w:r>
            <w:r>
              <w:rPr>
                <w:vertAlign w:val="superscript"/>
                <w:lang w:val="en-US"/>
              </w:rPr>
              <w:t>42</w:t>
            </w:r>
            <w:r>
              <w:rPr>
                <w:lang w:val="en-US"/>
              </w:rPr>
              <w:t>s</w:t>
            </w:r>
            <w:r>
              <w:rPr>
                <w:rFonts w:ascii="Cambria Math" w:hAnsi="Cambria Math" w:cs="Cambria Math"/>
                <w:lang w:val="en-US"/>
              </w:rPr>
              <w:t>ɔ</w:t>
            </w:r>
            <w:r>
              <w:rPr>
                <w:lang w:val="en-US"/>
              </w:rPr>
              <w:t>n</w:t>
            </w:r>
            <w:r>
              <w:rPr>
                <w:vertAlign w:val="superscript"/>
                <w:lang w:val="en-US"/>
              </w:rPr>
              <w:t>12</w:t>
            </w:r>
          </w:p>
        </w:tc>
        <w:tc>
          <w:tcPr>
            <w:tcW w:w="3673" w:type="dxa"/>
          </w:tcPr>
          <w:p>
            <w:pPr>
              <w:jc w:val="left"/>
              <w:rPr>
                <w:lang w:val="en-US"/>
              </w:rPr>
            </w:pPr>
            <w:r>
              <w:rPr>
                <w:rFonts w:hint="eastAsia"/>
                <w:lang w:val="en-US"/>
              </w:rPr>
              <w:t>街路</w:t>
            </w:r>
            <w:r>
              <w:rPr>
                <w:lang w:val="en-US"/>
              </w:rPr>
              <w:t>kiai</w:t>
            </w:r>
            <w:r>
              <w:rPr>
                <w:vertAlign w:val="superscript"/>
                <w:lang w:val="en-US"/>
              </w:rPr>
              <w:t>44</w:t>
            </w:r>
            <w:r>
              <w:rPr>
                <w:lang w:val="en-US"/>
              </w:rPr>
              <w:t>lu</w:t>
            </w:r>
            <w:r>
              <w:rPr>
                <w:vertAlign w:val="superscript"/>
                <w:lang w:val="en-US"/>
              </w:rPr>
              <w:t>42</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艇仔</w:t>
            </w:r>
            <w:r>
              <w:rPr>
                <w:lang w:val="en-US"/>
              </w:rPr>
              <w:t>t'</w:t>
            </w:r>
            <w:r>
              <w:rPr>
                <w:rFonts w:ascii="Cambria Math" w:hAnsi="Cambria Math" w:cs="Cambria Math"/>
                <w:lang w:val="en-US"/>
              </w:rPr>
              <w:t>ɛ</w:t>
            </w:r>
            <w:r>
              <w:rPr>
                <w:lang w:val="en-US"/>
              </w:rPr>
              <w:t>ŋ</w:t>
            </w:r>
            <w:r>
              <w:rPr>
                <w:vertAlign w:val="superscript"/>
                <w:lang w:val="en-US"/>
              </w:rPr>
              <w:t>23</w:t>
            </w:r>
            <w:r>
              <w:rPr>
                <w:lang w:val="en-US"/>
              </w:rPr>
              <w:t>t</w:t>
            </w:r>
            <w:r>
              <w:rPr>
                <w:rFonts w:ascii="Cambria Math" w:hAnsi="Cambria Math" w:cs="Cambria Math"/>
                <w:lang w:val="en-US"/>
              </w:rPr>
              <w:t>ʃɐ</w:t>
            </w:r>
            <w:r>
              <w:rPr>
                <w:lang w:val="en-US"/>
              </w:rPr>
              <w:t>i</w:t>
            </w:r>
            <w:r>
              <w:rPr>
                <w:vertAlign w:val="superscript"/>
                <w:lang w:val="en-US"/>
              </w:rPr>
              <w:t>35</w:t>
            </w:r>
          </w:p>
        </w:tc>
        <w:tc>
          <w:tcPr>
            <w:tcW w:w="3673" w:type="dxa"/>
          </w:tcPr>
          <w:p>
            <w:pPr>
              <w:jc w:val="left"/>
              <w:rPr>
                <w:lang w:val="en-US"/>
              </w:rPr>
            </w:pPr>
            <w:r>
              <w:rPr>
                <w:rFonts w:hint="eastAsia"/>
                <w:lang w:val="en-US"/>
              </w:rPr>
              <w:t>街道</w:t>
            </w:r>
            <w:r>
              <w:rPr>
                <w:lang w:val="en-US"/>
              </w:rPr>
              <w:t>kai</w:t>
            </w:r>
            <w:r>
              <w:rPr>
                <w:vertAlign w:val="superscript"/>
                <w:lang w:val="en-US"/>
              </w:rPr>
              <w:t>53</w:t>
            </w:r>
            <w:r>
              <w:rPr>
                <w:lang w:val="en-US"/>
              </w:rPr>
              <w:t>tou</w:t>
            </w:r>
            <w:r>
              <w:rPr>
                <w:vertAlign w:val="superscript"/>
                <w:lang w:val="en-US"/>
              </w:rPr>
              <w:t>22</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艇仔</w:t>
            </w:r>
            <w:r>
              <w:rPr>
                <w:lang w:val="en-US"/>
              </w:rPr>
              <w:t>t'i</w:t>
            </w:r>
            <w:r>
              <w:rPr>
                <w:rFonts w:ascii="Cambria Math" w:hAnsi="Cambria Math" w:cs="Cambria Math"/>
                <w:lang w:val="en-US"/>
              </w:rPr>
              <w:t>ɛ</w:t>
            </w:r>
            <w:r>
              <w:rPr>
                <w:lang w:val="en-US"/>
              </w:rPr>
              <w:t>ŋ</w:t>
            </w:r>
            <w:r>
              <w:rPr>
                <w:vertAlign w:val="superscript"/>
                <w:lang w:val="en-US"/>
              </w:rPr>
              <w:t>21</w:t>
            </w:r>
            <w:r>
              <w:rPr>
                <w:lang w:val="en-US"/>
              </w:rPr>
              <w:t>t</w:t>
            </w:r>
            <w:r>
              <w:rPr>
                <w:rFonts w:ascii="Cambria Math" w:hAnsi="Cambria Math" w:cs="Cambria Math"/>
                <w:lang w:val="en-US"/>
              </w:rPr>
              <w:t>ʃɐ</w:t>
            </w:r>
            <w:r>
              <w:rPr>
                <w:lang w:val="en-US"/>
              </w:rPr>
              <w:t>i</w:t>
            </w:r>
            <w:r>
              <w:rPr>
                <w:vertAlign w:val="superscript"/>
                <w:lang w:val="en-US"/>
              </w:rPr>
              <w:t>21</w:t>
            </w:r>
          </w:p>
        </w:tc>
        <w:tc>
          <w:tcPr>
            <w:tcW w:w="3673" w:type="dxa"/>
          </w:tcPr>
          <w:p>
            <w:pPr>
              <w:jc w:val="left"/>
              <w:rPr>
                <w:lang w:val="en-US"/>
              </w:rPr>
            </w:pPr>
            <w:r>
              <w:rPr>
                <w:rFonts w:hint="eastAsia"/>
                <w:lang w:val="en-US"/>
              </w:rPr>
              <w:t>街巷</w:t>
            </w:r>
            <w:r>
              <w:rPr>
                <w:lang w:val="en-US"/>
              </w:rPr>
              <w:t>kai</w:t>
            </w:r>
            <w:r>
              <w:rPr>
                <w:vertAlign w:val="superscript"/>
                <w:lang w:val="en-US"/>
              </w:rPr>
              <w:t>33</w:t>
            </w:r>
            <w:r>
              <w:rPr>
                <w:lang w:val="en-US"/>
              </w:rPr>
              <w:t>h</w:t>
            </w:r>
            <w:r>
              <w:rPr>
                <w:rFonts w:ascii="Cambria Math" w:hAnsi="Cambria Math" w:cs="Cambria Math"/>
                <w:lang w:val="en-US"/>
              </w:rPr>
              <w:t>ɔ</w:t>
            </w:r>
            <w:r>
              <w:rPr>
                <w:lang w:val="en-US"/>
              </w:rPr>
              <w:t>ŋ</w:t>
            </w:r>
            <w:r>
              <w:rPr>
                <w:vertAlign w:val="superscript"/>
                <w:lang w:val="en-US"/>
              </w:rPr>
              <w:t>454</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双桨仔</w:t>
            </w:r>
            <w:r>
              <w:rPr>
                <w:lang w:val="en-US"/>
              </w:rPr>
              <w:t>siaŋ</w:t>
            </w:r>
            <w:r>
              <w:rPr>
                <w:vertAlign w:val="superscript"/>
                <w:lang w:val="en-US"/>
              </w:rPr>
              <w:t>55</w:t>
            </w:r>
            <w:r>
              <w:rPr>
                <w:vertAlign w:val="subscript"/>
                <w:lang w:val="en-US"/>
              </w:rPr>
              <w:t>33</w:t>
            </w:r>
            <w:r>
              <w:rPr>
                <w:lang w:val="en-US"/>
              </w:rPr>
              <w:t>tsĩũ</w:t>
            </w:r>
            <w:r>
              <w:rPr>
                <w:vertAlign w:val="superscript"/>
                <w:lang w:val="en-US"/>
              </w:rPr>
              <w:t>51</w:t>
            </w:r>
            <w:r>
              <w:rPr>
                <w:vertAlign w:val="subscript"/>
                <w:lang w:val="en-US"/>
              </w:rPr>
              <w:t>55</w:t>
            </w:r>
            <w:r>
              <w:rPr>
                <w:lang w:val="en-US"/>
              </w:rPr>
              <w:t>ã</w:t>
            </w:r>
            <w:r>
              <w:rPr>
                <w:vertAlign w:val="superscript"/>
                <w:lang w:val="en-US"/>
              </w:rPr>
              <w:t>51</w:t>
            </w:r>
          </w:p>
        </w:tc>
        <w:tc>
          <w:tcPr>
            <w:tcW w:w="3673" w:type="dxa"/>
          </w:tcPr>
          <w:p>
            <w:pPr>
              <w:jc w:val="left"/>
              <w:rPr>
                <w:lang w:val="en-US"/>
              </w:rPr>
            </w:pPr>
            <w:r>
              <w:rPr>
                <w:rFonts w:hint="eastAsia"/>
                <w:lang w:val="en-US"/>
              </w:rPr>
              <w:t>街路</w:t>
            </w:r>
            <w:r>
              <w:rPr>
                <w:lang w:val="en-US"/>
              </w:rPr>
              <w:t>kue</w:t>
            </w:r>
            <w:r>
              <w:rPr>
                <w:vertAlign w:val="superscript"/>
                <w:lang w:val="en-US"/>
              </w:rPr>
              <w:t>55</w:t>
            </w:r>
            <w:r>
              <w:rPr>
                <w:vertAlign w:val="subscript"/>
                <w:lang w:val="en-US"/>
              </w:rPr>
              <w:t>33</w:t>
            </w:r>
            <w:r>
              <w:rPr>
                <w:lang w:val="en-US"/>
              </w:rPr>
              <w:t>l</w:t>
            </w:r>
            <w:r>
              <w:rPr>
                <w:rFonts w:ascii="Cambria Math" w:hAnsi="Cambria Math" w:cs="Cambria Math"/>
                <w:lang w:val="en-US"/>
              </w:rPr>
              <w:t>ɔ</w:t>
            </w:r>
            <w:r>
              <w:rPr>
                <w:vertAlign w:val="superscript"/>
                <w:lang w:val="en-US"/>
              </w:rPr>
              <w:t>33</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艇仔</w:t>
            </w:r>
            <w:r>
              <w:rPr>
                <w:lang w:val="en-US"/>
              </w:rPr>
              <w:t>t'eŋ</w:t>
            </w:r>
            <w:r>
              <w:rPr>
                <w:vertAlign w:val="superscript"/>
                <w:lang w:val="en-US"/>
              </w:rPr>
              <w:t>53</w:t>
            </w:r>
            <w:r>
              <w:rPr>
                <w:vertAlign w:val="subscript"/>
                <w:lang w:val="en-US"/>
              </w:rPr>
              <w:t>24</w:t>
            </w:r>
            <w:r>
              <w:rPr>
                <w:lang w:val="en-US"/>
              </w:rPr>
              <w:t>kĩã</w:t>
            </w:r>
            <w:r>
              <w:rPr>
                <w:vertAlign w:val="superscript"/>
                <w:lang w:val="en-US"/>
              </w:rPr>
              <w:t>53</w:t>
            </w:r>
            <w:r>
              <w:rPr>
                <w:vertAlign w:val="subscript"/>
                <w:lang w:val="en-US"/>
              </w:rPr>
              <w:t>21</w:t>
            </w:r>
          </w:p>
        </w:tc>
        <w:tc>
          <w:tcPr>
            <w:tcW w:w="3673" w:type="dxa"/>
          </w:tcPr>
          <w:p>
            <w:pPr>
              <w:jc w:val="left"/>
              <w:rPr>
                <w:lang w:val="en-US"/>
              </w:rPr>
            </w:pPr>
            <w:r>
              <w:rPr>
                <w:rFonts w:hint="eastAsia"/>
                <w:lang w:val="en-US"/>
              </w:rPr>
              <w:t>街路</w:t>
            </w:r>
            <w:r>
              <w:rPr>
                <w:lang w:val="en-US"/>
              </w:rPr>
              <w:t>koi</w:t>
            </w:r>
            <w:r>
              <w:rPr>
                <w:vertAlign w:val="superscript"/>
                <w:lang w:val="en-US"/>
              </w:rPr>
              <w:t>33</w:t>
            </w:r>
            <w:r>
              <w:rPr>
                <w:vertAlign w:val="subscript"/>
                <w:lang w:val="en-US"/>
              </w:rPr>
              <w:t>23</w:t>
            </w:r>
            <w:r>
              <w:rPr>
                <w:lang w:val="en-US"/>
              </w:rPr>
              <w:t>lou</w:t>
            </w:r>
            <w:r>
              <w:rPr>
                <w:vertAlign w:val="superscript"/>
                <w:lang w:val="en-US"/>
              </w:rPr>
              <w:t>11</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□仔</w:t>
            </w:r>
            <w:r>
              <w:rPr>
                <w:lang w:val="en-US"/>
              </w:rPr>
              <w:t>p'ie?</w:t>
            </w:r>
            <w:r>
              <w:rPr>
                <w:vertAlign w:val="superscript"/>
                <w:lang w:val="en-US"/>
              </w:rPr>
              <w:t>23</w:t>
            </w:r>
            <w:r>
              <w:rPr>
                <w:vertAlign w:val="subscript"/>
                <w:lang w:val="en-US"/>
              </w:rPr>
              <w:t>45</w:t>
            </w:r>
            <w:r>
              <w:rPr>
                <w:lang w:val="en-US"/>
              </w:rPr>
              <w:t>kiaŋ</w:t>
            </w:r>
            <w:r>
              <w:rPr>
                <w:vertAlign w:val="superscript"/>
                <w:lang w:val="en-US"/>
              </w:rPr>
              <w:t>31</w:t>
            </w:r>
          </w:p>
        </w:tc>
        <w:tc>
          <w:tcPr>
            <w:tcW w:w="3673" w:type="dxa"/>
          </w:tcPr>
          <w:p>
            <w:pPr>
              <w:jc w:val="left"/>
              <w:rPr>
                <w:lang w:val="en-US"/>
              </w:rPr>
            </w:pPr>
            <w:r>
              <w:rPr>
                <w:rFonts w:hint="eastAsia"/>
                <w:lang w:val="en-US"/>
              </w:rPr>
              <w:t>街道</w:t>
            </w:r>
            <w:r>
              <w:rPr>
                <w:lang w:val="en-US"/>
              </w:rPr>
              <w:t>k</w:t>
            </w:r>
            <w:r>
              <w:rPr>
                <w:rFonts w:ascii="Cambria Math" w:hAnsi="Cambria Math" w:cs="Cambria Math"/>
                <w:lang w:val="en-US"/>
              </w:rPr>
              <w:t>ɛ</w:t>
            </w:r>
            <w:r>
              <w:rPr>
                <w:vertAlign w:val="superscript"/>
                <w:lang w:val="en-US"/>
              </w:rPr>
              <w:t>44</w:t>
            </w:r>
            <w:r>
              <w:rPr>
                <w:vertAlign w:val="subscript"/>
                <w:lang w:val="en-US"/>
              </w:rPr>
              <w:t>52</w:t>
            </w:r>
            <w:r>
              <w:rPr>
                <w:lang w:val="en-US"/>
              </w:rPr>
              <w:t>l</w:t>
            </w:r>
            <w:r>
              <w:rPr>
                <w:rFonts w:ascii="Cambria Math" w:hAnsi="Cambria Math" w:cs="Cambria Math"/>
                <w:lang w:val="en-US"/>
              </w:rPr>
              <w:t>ɔ</w:t>
            </w:r>
            <w:r>
              <w:rPr>
                <w:vertAlign w:val="superscript"/>
                <w:lang w:val="en-US"/>
              </w:rPr>
              <w:t>242</w:t>
            </w:r>
            <w:r>
              <w:rPr>
                <w:lang w:val="en-US"/>
              </w:rPr>
              <w:t>(t-)</w:t>
            </w:r>
          </w:p>
        </w:tc>
      </w:tr>
    </w:tbl>
    <w:p>
      <w:pPr>
        <w:jc w:val="left"/>
        <w:rPr>
          <w:lang w:val="en-US"/>
        </w:rPr>
      </w:pPr>
    </w:p>
    <w:tbl>
      <w:tblPr>
        <w:tblStyle w:val="TableGrid"/>
        <w:tblW w:w="0" w:type="auto"/>
        <w:tblLook w:val="04A0" w:firstRow="1" w:lastRow="0" w:firstColumn="1" w:lastColumn="0" w:noHBand="0" w:noVBand="1"/>
      </w:tblPr>
      <w:tblGrid>
        <w:gridCol w:w="1101"/>
        <w:gridCol w:w="3710"/>
        <w:gridCol w:w="3711"/>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710" w:type="dxa"/>
          </w:tcPr>
          <w:p>
            <w:pPr>
              <w:jc w:val="left"/>
              <w:rPr>
                <w:b/>
                <w:lang w:val="en-US"/>
              </w:rPr>
            </w:pPr>
            <w:r>
              <w:rPr>
                <w:rFonts w:hint="eastAsia"/>
                <w:b/>
                <w:lang w:val="en-US"/>
              </w:rPr>
              <w:t>人行道</w:t>
            </w:r>
            <w:r>
              <w:rPr>
                <w:rFonts w:ascii="Cambria Math" w:hAnsi="Cambria Math" w:cs="Cambria Math"/>
                <w:b/>
                <w:lang w:val="en-US"/>
              </w:rPr>
              <w:t>ʐ</w:t>
            </w:r>
            <w:r>
              <w:rPr>
                <w:b/>
                <w:lang w:val="en-US"/>
              </w:rPr>
              <w:t>en</w:t>
            </w:r>
            <w:r>
              <w:rPr>
                <w:b/>
                <w:vertAlign w:val="superscript"/>
                <w:lang w:val="en-US"/>
              </w:rPr>
              <w:t>35</w:t>
            </w:r>
            <w:r>
              <w:rPr>
                <w:rFonts w:ascii="Cambria Math" w:hAnsi="Cambria Math" w:cs="Cambria Math"/>
                <w:b/>
                <w:lang w:val="en-US"/>
              </w:rPr>
              <w:t>ɕ</w:t>
            </w:r>
            <w:r>
              <w:rPr>
                <w:b/>
                <w:lang w:val="en-US"/>
              </w:rPr>
              <w:t>iŋ</w:t>
            </w:r>
            <w:r>
              <w:rPr>
                <w:b/>
                <w:vertAlign w:val="superscript"/>
                <w:lang w:val="en-US"/>
              </w:rPr>
              <w:t>35</w:t>
            </w:r>
            <w:r>
              <w:rPr>
                <w:b/>
                <w:lang w:val="en-US"/>
              </w:rPr>
              <w:t>tau</w:t>
            </w:r>
            <w:r>
              <w:rPr>
                <w:b/>
                <w:vertAlign w:val="superscript"/>
                <w:lang w:val="en-US"/>
              </w:rPr>
              <w:t>51</w:t>
            </w:r>
          </w:p>
        </w:tc>
        <w:tc>
          <w:tcPr>
            <w:tcW w:w="3711" w:type="dxa"/>
          </w:tcPr>
          <w:p>
            <w:pPr>
              <w:jc w:val="left"/>
              <w:rPr>
                <w:b/>
                <w:lang w:val="en-US"/>
              </w:rPr>
            </w:pPr>
            <w:r>
              <w:rPr>
                <w:rFonts w:hint="eastAsia"/>
                <w:b/>
                <w:lang w:val="en-US"/>
              </w:rPr>
              <w:t>巷</w:t>
            </w:r>
            <w:r>
              <w:rPr>
                <w:rFonts w:ascii="Cambria Math" w:hAnsi="Cambria Math" w:cs="Cambria Math"/>
                <w:b/>
                <w:lang w:val="en-US"/>
              </w:rPr>
              <w:t>ɕ</w:t>
            </w:r>
            <w:r>
              <w:rPr>
                <w:b/>
                <w:lang w:val="en-US"/>
              </w:rPr>
              <w:t>iaŋ</w:t>
            </w:r>
            <w:r>
              <w:rPr>
                <w:b/>
                <w:vertAlign w:val="superscript"/>
                <w:lang w:val="en-US"/>
              </w:rPr>
              <w:t>51</w:t>
            </w:r>
          </w:p>
        </w:tc>
      </w:tr>
      <w:tr>
        <w:tc>
          <w:tcPr>
            <w:tcW w:w="1101" w:type="dxa"/>
          </w:tcPr>
          <w:p>
            <w:pPr>
              <w:jc w:val="center"/>
              <w:rPr>
                <w:lang w:val="en-US"/>
              </w:rPr>
            </w:pPr>
            <w:r>
              <w:rPr>
                <w:rFonts w:hint="eastAsia"/>
                <w:lang w:val="en-US"/>
              </w:rPr>
              <w:t>北京</w:t>
            </w:r>
          </w:p>
        </w:tc>
        <w:tc>
          <w:tcPr>
            <w:tcW w:w="3710" w:type="dxa"/>
          </w:tcPr>
          <w:p>
            <w:pPr>
              <w:jc w:val="left"/>
              <w:rPr>
                <w:lang w:val="en-US"/>
              </w:rPr>
            </w:pPr>
            <w:r>
              <w:rPr>
                <w:rFonts w:hint="eastAsia"/>
                <w:lang w:val="en-US"/>
              </w:rPr>
              <w:t>便道</w:t>
            </w:r>
            <w:r>
              <w:rPr>
                <w:lang w:val="en-US"/>
              </w:rPr>
              <w:t>pian</w:t>
            </w:r>
            <w:r>
              <w:rPr>
                <w:vertAlign w:val="superscript"/>
                <w:lang w:val="en-US"/>
              </w:rPr>
              <w:t>51</w:t>
            </w:r>
            <w:r>
              <w:rPr>
                <w:lang w:val="en-US"/>
              </w:rPr>
              <w:t>tau</w:t>
            </w:r>
            <w:r>
              <w:rPr>
                <w:vertAlign w:val="superscript"/>
                <w:lang w:val="en-US"/>
              </w:rPr>
              <w:t>•</w:t>
            </w:r>
          </w:p>
        </w:tc>
        <w:tc>
          <w:tcPr>
            <w:tcW w:w="3711" w:type="dxa"/>
          </w:tcPr>
          <w:p>
            <w:pPr>
              <w:jc w:val="left"/>
              <w:rPr>
                <w:lang w:val="en-US"/>
              </w:rPr>
            </w:pPr>
            <w:r>
              <w:rPr>
                <w:rFonts w:hint="eastAsia"/>
                <w:lang w:val="en-US"/>
              </w:rPr>
              <w:t>胡同</w:t>
            </w:r>
            <w:r>
              <w:rPr>
                <w:lang w:val="en-US"/>
              </w:rPr>
              <w:t>xu</w:t>
            </w:r>
            <w:r>
              <w:rPr>
                <w:vertAlign w:val="superscript"/>
                <w:lang w:val="en-US"/>
              </w:rPr>
              <w:t>35</w:t>
            </w:r>
            <w:r>
              <w:rPr>
                <w:lang w:val="en-US"/>
              </w:rPr>
              <w:t>t'uŋ</w:t>
            </w:r>
            <w:r>
              <w:rPr>
                <w:vertAlign w:val="superscript"/>
                <w:lang w:val="en-US"/>
              </w:rPr>
              <w:t>•</w:t>
            </w:r>
          </w:p>
        </w:tc>
      </w:tr>
      <w:tr>
        <w:tc>
          <w:tcPr>
            <w:tcW w:w="1101" w:type="dxa"/>
          </w:tcPr>
          <w:p>
            <w:pPr>
              <w:jc w:val="center"/>
              <w:rPr>
                <w:lang w:val="en-US"/>
              </w:rPr>
            </w:pPr>
            <w:r>
              <w:rPr>
                <w:rFonts w:hint="eastAsia"/>
                <w:lang w:val="en-US"/>
              </w:rPr>
              <w:t>济南</w:t>
            </w:r>
          </w:p>
        </w:tc>
        <w:tc>
          <w:tcPr>
            <w:tcW w:w="3710" w:type="dxa"/>
          </w:tcPr>
          <w:p>
            <w:pPr>
              <w:jc w:val="left"/>
              <w:rPr>
                <w:lang w:val="en-US"/>
              </w:rPr>
            </w:pPr>
            <w:r>
              <w:rPr>
                <w:rFonts w:hint="eastAsia"/>
                <w:lang w:val="en-US"/>
              </w:rPr>
              <w:t>人行道</w:t>
            </w:r>
            <w:r>
              <w:rPr>
                <w:rFonts w:ascii="Cambria Math" w:hAnsi="Cambria Math" w:cs="Cambria Math"/>
                <w:lang w:val="en-US"/>
              </w:rPr>
              <w:t>ʐ</w:t>
            </w:r>
            <w:r>
              <w:rPr>
                <w:lang w:val="en-US"/>
              </w:rPr>
              <w:t>ẽ</w:t>
            </w:r>
            <w:r>
              <w:rPr>
                <w:vertAlign w:val="superscript"/>
                <w:lang w:val="en-US"/>
              </w:rPr>
              <w:t>42</w:t>
            </w:r>
            <w:r>
              <w:rPr>
                <w:rFonts w:ascii="Cambria Math" w:hAnsi="Cambria Math" w:cs="Cambria Math"/>
                <w:lang w:val="en-US"/>
              </w:rPr>
              <w:t>ɕ</w:t>
            </w:r>
            <w:r>
              <w:rPr>
                <w:lang w:val="en-US"/>
              </w:rPr>
              <w:t>iŋ</w:t>
            </w:r>
            <w:r>
              <w:rPr>
                <w:vertAlign w:val="superscript"/>
                <w:lang w:val="en-US"/>
              </w:rPr>
              <w:t>42</w:t>
            </w:r>
            <w:r>
              <w:rPr>
                <w:lang w:val="en-US"/>
              </w:rPr>
              <w:t>t</w:t>
            </w:r>
            <w:r>
              <w:rPr>
                <w:rFonts w:ascii="Cambria Math" w:hAnsi="Cambria Math" w:cs="Cambria Math"/>
                <w:lang w:val="en-US"/>
              </w:rPr>
              <w:t>ɔ</w:t>
            </w:r>
            <w:r>
              <w:rPr>
                <w:vertAlign w:val="superscript"/>
                <w:lang w:val="en-US"/>
              </w:rPr>
              <w:t>21</w:t>
            </w:r>
          </w:p>
        </w:tc>
        <w:tc>
          <w:tcPr>
            <w:tcW w:w="3711" w:type="dxa"/>
          </w:tcPr>
          <w:p>
            <w:pPr>
              <w:jc w:val="left"/>
              <w:rPr>
                <w:lang w:val="en-US"/>
              </w:rPr>
            </w:pPr>
            <w:r>
              <w:rPr>
                <w:rFonts w:hint="eastAsia"/>
                <w:lang w:val="en-US"/>
              </w:rPr>
              <w:t>胡同〔道〕</w:t>
            </w:r>
            <w:r>
              <w:rPr>
                <w:lang w:val="en-US"/>
              </w:rPr>
              <w:t>xu</w:t>
            </w:r>
            <w:r>
              <w:rPr>
                <w:vertAlign w:val="superscript"/>
                <w:lang w:val="en-US"/>
              </w:rPr>
              <w:t>42</w:t>
            </w:r>
            <w:r>
              <w:rPr>
                <w:lang w:val="en-US"/>
              </w:rPr>
              <w:t>t'uŋ</w:t>
            </w:r>
            <w:r>
              <w:rPr>
                <w:vertAlign w:val="superscript"/>
                <w:lang w:val="en-US"/>
              </w:rPr>
              <w:t>•</w:t>
            </w:r>
            <w:r>
              <w:rPr>
                <w:rFonts w:hint="eastAsia"/>
                <w:lang w:val="en-US"/>
              </w:rPr>
              <w:t>〔</w:t>
            </w:r>
            <w:r>
              <w:rPr>
                <w:lang w:val="en-US"/>
              </w:rPr>
              <w:t>t</w:t>
            </w:r>
            <w:r>
              <w:rPr>
                <w:rFonts w:ascii="Cambria Math" w:hAnsi="Cambria Math" w:cs="Cambria Math"/>
                <w:lang w:val="en-US"/>
              </w:rPr>
              <w:t>ɔ</w:t>
            </w:r>
            <w:r>
              <w:rPr>
                <w:vertAlign w:val="superscript"/>
                <w:lang w:val="en-US"/>
              </w:rPr>
              <w:t>•</w:t>
            </w:r>
            <w:r>
              <w:rPr>
                <w:rFonts w:hint="eastAsia"/>
                <w:lang w:val="en-US"/>
              </w:rPr>
              <w:t>〕</w:t>
            </w:r>
          </w:p>
        </w:tc>
      </w:tr>
      <w:tr>
        <w:tc>
          <w:tcPr>
            <w:tcW w:w="1101" w:type="dxa"/>
          </w:tcPr>
          <w:p>
            <w:pPr>
              <w:jc w:val="center"/>
              <w:rPr>
                <w:lang w:val="en-US"/>
              </w:rPr>
            </w:pPr>
            <w:r>
              <w:rPr>
                <w:rFonts w:hint="eastAsia"/>
                <w:lang w:val="en-US"/>
              </w:rPr>
              <w:t>沈阳</w:t>
            </w:r>
          </w:p>
        </w:tc>
        <w:tc>
          <w:tcPr>
            <w:tcW w:w="3710" w:type="dxa"/>
          </w:tcPr>
          <w:p>
            <w:pPr>
              <w:jc w:val="left"/>
              <w:rPr>
                <w:lang w:val="en-US"/>
              </w:rPr>
            </w:pPr>
            <w:r>
              <w:rPr>
                <w:rFonts w:hint="eastAsia"/>
                <w:lang w:val="en-US"/>
              </w:rPr>
              <w:t>人行道</w:t>
            </w:r>
            <w:r>
              <w:rPr>
                <w:lang w:val="en-US"/>
              </w:rPr>
              <w:t>in</w:t>
            </w:r>
            <w:r>
              <w:rPr>
                <w:vertAlign w:val="superscript"/>
                <w:lang w:val="en-US"/>
              </w:rPr>
              <w:t>35</w:t>
            </w:r>
            <w:r>
              <w:rPr>
                <w:rFonts w:ascii="Cambria Math" w:hAnsi="Cambria Math" w:cs="Cambria Math"/>
                <w:lang w:val="en-US"/>
              </w:rPr>
              <w:t>ɕ</w:t>
            </w:r>
            <w:r>
              <w:rPr>
                <w:lang w:val="en-US"/>
              </w:rPr>
              <w:t>iŋ</w:t>
            </w:r>
            <w:r>
              <w:rPr>
                <w:vertAlign w:val="superscript"/>
                <w:lang w:val="en-US"/>
              </w:rPr>
              <w:t>35</w:t>
            </w:r>
            <w:r>
              <w:rPr>
                <w:lang w:val="en-US"/>
              </w:rPr>
              <w:t>tau</w:t>
            </w:r>
            <w:r>
              <w:rPr>
                <w:vertAlign w:val="superscript"/>
                <w:lang w:val="en-US"/>
              </w:rPr>
              <w:t>41</w:t>
            </w:r>
          </w:p>
        </w:tc>
        <w:tc>
          <w:tcPr>
            <w:tcW w:w="3711" w:type="dxa"/>
          </w:tcPr>
          <w:p>
            <w:pPr>
              <w:jc w:val="left"/>
              <w:rPr>
                <w:lang w:val="en-US"/>
              </w:rPr>
            </w:pPr>
            <w:r>
              <w:rPr>
                <w:rFonts w:hint="eastAsia"/>
                <w:lang w:val="en-US"/>
              </w:rPr>
              <w:t>胡同</w:t>
            </w:r>
            <w:r>
              <w:rPr>
                <w:lang w:val="en-US"/>
              </w:rPr>
              <w:t>xu</w:t>
            </w:r>
            <w:r>
              <w:rPr>
                <w:vertAlign w:val="superscript"/>
                <w:lang w:val="en-US"/>
              </w:rPr>
              <w:t>35</w:t>
            </w:r>
            <w:r>
              <w:rPr>
                <w:lang w:val="en-US"/>
              </w:rPr>
              <w:t>t'uŋ</w:t>
            </w:r>
            <w:r>
              <w:rPr>
                <w:vertAlign w:val="superscript"/>
                <w:lang w:val="en-US"/>
              </w:rPr>
              <w:t>•</w:t>
            </w:r>
          </w:p>
        </w:tc>
      </w:tr>
      <w:tr>
        <w:tc>
          <w:tcPr>
            <w:tcW w:w="1101" w:type="dxa"/>
          </w:tcPr>
          <w:p>
            <w:pPr>
              <w:jc w:val="center"/>
              <w:rPr>
                <w:lang w:val="en-US"/>
              </w:rPr>
            </w:pPr>
            <w:r>
              <w:rPr>
                <w:rFonts w:hint="eastAsia"/>
                <w:lang w:val="en-US"/>
              </w:rPr>
              <w:t>西安</w:t>
            </w:r>
          </w:p>
        </w:tc>
        <w:tc>
          <w:tcPr>
            <w:tcW w:w="3710" w:type="dxa"/>
          </w:tcPr>
          <w:p>
            <w:pPr>
              <w:jc w:val="left"/>
              <w:rPr>
                <w:lang w:val="en-US"/>
              </w:rPr>
            </w:pPr>
            <w:r>
              <w:rPr>
                <w:rFonts w:hint="eastAsia"/>
                <w:lang w:val="en-US"/>
              </w:rPr>
              <w:t>人行道</w:t>
            </w:r>
            <w:r>
              <w:rPr>
                <w:rFonts w:ascii="Cambria Math" w:hAnsi="Cambria Math" w:cs="Cambria Math"/>
                <w:lang w:val="en-US"/>
              </w:rPr>
              <w:t>ʐ</w:t>
            </w:r>
            <w:r>
              <w:rPr>
                <w:lang w:val="en-US"/>
              </w:rPr>
              <w:t>ẽ</w:t>
            </w:r>
            <w:r>
              <w:rPr>
                <w:vertAlign w:val="superscript"/>
                <w:lang w:val="en-US"/>
              </w:rPr>
              <w:t>24</w:t>
            </w:r>
            <w:r>
              <w:rPr>
                <w:rFonts w:ascii="Cambria Math" w:hAnsi="Cambria Math" w:cs="Cambria Math"/>
                <w:lang w:val="en-US"/>
              </w:rPr>
              <w:t>ɕ</w:t>
            </w:r>
            <w:r>
              <w:rPr>
                <w:lang w:val="en-US"/>
              </w:rPr>
              <w:t>iŋ</w:t>
            </w:r>
            <w:r>
              <w:rPr>
                <w:vertAlign w:val="superscript"/>
                <w:lang w:val="en-US"/>
              </w:rPr>
              <w:t>24</w:t>
            </w:r>
            <w:r>
              <w:rPr>
                <w:lang w:val="en-US"/>
              </w:rPr>
              <w:t>t</w:t>
            </w:r>
            <w:r>
              <w:rPr>
                <w:rFonts w:hint="eastAsia"/>
                <w:lang w:val="en-US"/>
              </w:rPr>
              <w:t>ɑ</w:t>
            </w:r>
            <w:r>
              <w:rPr>
                <w:lang w:val="en-US"/>
              </w:rPr>
              <w:t>u</w:t>
            </w:r>
            <w:r>
              <w:rPr>
                <w:vertAlign w:val="superscript"/>
                <w:lang w:val="en-US"/>
              </w:rPr>
              <w:t>45</w:t>
            </w:r>
          </w:p>
        </w:tc>
        <w:tc>
          <w:tcPr>
            <w:tcW w:w="3711" w:type="dxa"/>
          </w:tcPr>
          <w:p>
            <w:pPr>
              <w:jc w:val="left"/>
              <w:rPr>
                <w:lang w:val="en-US"/>
              </w:rPr>
            </w:pPr>
            <w:r>
              <w:rPr>
                <w:rFonts w:hint="eastAsia"/>
                <w:lang w:val="en-US"/>
              </w:rPr>
              <w:t>巷子</w:t>
            </w:r>
            <w:r>
              <w:rPr>
                <w:lang w:val="en-US"/>
              </w:rPr>
              <w:t>x</w:t>
            </w:r>
            <w:r>
              <w:rPr>
                <w:rFonts w:hint="eastAsia"/>
                <w:lang w:val="en-US"/>
              </w:rPr>
              <w:t>ɑ</w:t>
            </w:r>
            <w:r>
              <w:rPr>
                <w:lang w:val="en-US"/>
              </w:rPr>
              <w:t>ŋ</w:t>
            </w:r>
            <w:r>
              <w:rPr>
                <w:vertAlign w:val="superscript"/>
                <w:lang w:val="en-US"/>
              </w:rPr>
              <w:t>45</w:t>
            </w:r>
            <w:r>
              <w:rPr>
                <w:vertAlign w:val="sub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成都</w:t>
            </w:r>
          </w:p>
        </w:tc>
        <w:tc>
          <w:tcPr>
            <w:tcW w:w="3710" w:type="dxa"/>
          </w:tcPr>
          <w:p>
            <w:pPr>
              <w:jc w:val="left"/>
              <w:rPr>
                <w:lang w:val="en-US"/>
              </w:rPr>
            </w:pPr>
            <w:r>
              <w:rPr>
                <w:rFonts w:hint="eastAsia"/>
                <w:lang w:val="en-US"/>
              </w:rPr>
              <w:t>①人行道</w:t>
            </w:r>
            <w:r>
              <w:rPr>
                <w:lang w:val="en-US"/>
              </w:rPr>
              <w:t>zən</w:t>
            </w:r>
            <w:r>
              <w:rPr>
                <w:vertAlign w:val="superscript"/>
                <w:lang w:val="en-US"/>
              </w:rPr>
              <w:t>31</w:t>
            </w:r>
            <w:r>
              <w:rPr>
                <w:rFonts w:ascii="Cambria Math" w:hAnsi="Cambria Math" w:cs="Cambria Math"/>
                <w:lang w:val="en-US"/>
              </w:rPr>
              <w:t>ɕ</w:t>
            </w:r>
            <w:r>
              <w:rPr>
                <w:lang w:val="en-US"/>
              </w:rPr>
              <w:t>in</w:t>
            </w:r>
            <w:r>
              <w:rPr>
                <w:vertAlign w:val="superscript"/>
                <w:lang w:val="en-US"/>
              </w:rPr>
              <w:t>31</w:t>
            </w:r>
            <w:r>
              <w:rPr>
                <w:lang w:val="en-US"/>
              </w:rPr>
              <w:t>tau</w:t>
            </w:r>
            <w:r>
              <w:rPr>
                <w:vertAlign w:val="superscript"/>
                <w:lang w:val="en-US"/>
              </w:rPr>
              <w:t>13</w:t>
            </w:r>
            <w:r>
              <w:rPr>
                <w:rFonts w:hint="eastAsia"/>
                <w:lang w:val="en-US"/>
              </w:rPr>
              <w:br/>
            </w:r>
            <w:r>
              <w:rPr>
                <w:rFonts w:hint="eastAsia"/>
                <w:lang w:val="en-US"/>
              </w:rPr>
              <w:t>②街沿</w:t>
            </w:r>
            <w:r>
              <w:rPr>
                <w:lang w:val="en-US"/>
              </w:rPr>
              <w:t>kai</w:t>
            </w:r>
            <w:r>
              <w:rPr>
                <w:vertAlign w:val="superscript"/>
                <w:lang w:val="en-US"/>
              </w:rPr>
              <w:t>44</w:t>
            </w:r>
            <w:r>
              <w:rPr>
                <w:lang w:val="en-US"/>
              </w:rPr>
              <w:t>ian</w:t>
            </w:r>
            <w:r>
              <w:rPr>
                <w:vertAlign w:val="superscript"/>
                <w:lang w:val="en-US"/>
              </w:rPr>
              <w:t>31</w:t>
            </w:r>
            <w:r>
              <w:rPr>
                <w:rFonts w:hint="eastAsia"/>
                <w:lang w:val="en-US"/>
              </w:rPr>
              <w:t>（</w:t>
            </w:r>
            <w:r>
              <w:rPr>
                <w:lang w:val="en-US"/>
              </w:rPr>
              <w:t>yan)</w:t>
            </w:r>
          </w:p>
        </w:tc>
        <w:tc>
          <w:tcPr>
            <w:tcW w:w="3711" w:type="dxa"/>
          </w:tcPr>
          <w:p>
            <w:pPr>
              <w:jc w:val="left"/>
              <w:rPr>
                <w:lang w:val="en-US"/>
              </w:rPr>
            </w:pPr>
            <w:r>
              <w:rPr>
                <w:rFonts w:hint="eastAsia"/>
                <w:lang w:val="en-US"/>
              </w:rPr>
              <w:t>巷巷儿</w:t>
            </w:r>
            <w:r>
              <w:rPr>
                <w:lang w:val="en-US"/>
              </w:rPr>
              <w:t>xaŋ</w:t>
            </w:r>
            <w:r>
              <w:rPr>
                <w:vertAlign w:val="superscript"/>
                <w:lang w:val="en-US"/>
              </w:rPr>
              <w:t>13</w:t>
            </w:r>
            <w:r>
              <w:rPr>
                <w:lang w:val="en-US"/>
              </w:rPr>
              <w:t>xər</w:t>
            </w:r>
            <w:r>
              <w:rPr>
                <w:vertAlign w:val="superscript"/>
                <w:lang w:val="en-US"/>
              </w:rPr>
              <w:t>13</w:t>
            </w:r>
            <w:r>
              <w:rPr>
                <w:vertAlign w:val="subscript"/>
                <w:lang w:val="en-US"/>
              </w:rPr>
              <w:t>44</w:t>
            </w:r>
          </w:p>
        </w:tc>
      </w:tr>
      <w:tr>
        <w:tc>
          <w:tcPr>
            <w:tcW w:w="1101" w:type="dxa"/>
          </w:tcPr>
          <w:p>
            <w:pPr>
              <w:jc w:val="center"/>
              <w:rPr>
                <w:lang w:val="en-US"/>
              </w:rPr>
            </w:pPr>
            <w:r>
              <w:rPr>
                <w:rFonts w:hint="eastAsia"/>
                <w:lang w:val="en-US"/>
              </w:rPr>
              <w:t>昆明</w:t>
            </w:r>
          </w:p>
        </w:tc>
        <w:tc>
          <w:tcPr>
            <w:tcW w:w="3710" w:type="dxa"/>
          </w:tcPr>
          <w:p>
            <w:pPr>
              <w:jc w:val="left"/>
              <w:rPr>
                <w:lang w:val="en-US"/>
              </w:rPr>
            </w:pPr>
            <w:r>
              <w:rPr>
                <w:rFonts w:hint="eastAsia"/>
                <w:lang w:val="en-US"/>
              </w:rPr>
              <w:t>人行道</w:t>
            </w:r>
            <w:r>
              <w:rPr>
                <w:rFonts w:ascii="Cambria Math" w:hAnsi="Cambria Math" w:cs="Cambria Math"/>
                <w:lang w:val="en-US"/>
              </w:rPr>
              <w:t>ʐ</w:t>
            </w:r>
            <w:r>
              <w:rPr>
                <w:rFonts w:ascii="Cambria Math" w:hAnsi="Cambria Math"/>
                <w:lang w:val="en-US"/>
              </w:rPr>
              <w:t>ə̃</w:t>
            </w:r>
            <w:r>
              <w:rPr>
                <w:vertAlign w:val="superscript"/>
                <w:lang w:val="en-US"/>
              </w:rPr>
              <w:t>31</w:t>
            </w:r>
            <w:r>
              <w:rPr>
                <w:rFonts w:ascii="Cambria Math" w:hAnsi="Cambria Math" w:cs="Cambria Math"/>
                <w:lang w:val="en-US"/>
              </w:rPr>
              <w:t>ɕ</w:t>
            </w:r>
            <w:r>
              <w:rPr>
                <w:lang w:val="en-US"/>
              </w:rPr>
              <w:t>ĩ</w:t>
            </w:r>
            <w:r>
              <w:rPr>
                <w:vertAlign w:val="superscript"/>
                <w:lang w:val="en-US"/>
              </w:rPr>
              <w:t>31</w:t>
            </w:r>
            <w:r>
              <w:rPr>
                <w:lang w:val="en-US"/>
              </w:rPr>
              <w:t>tau</w:t>
            </w:r>
            <w:r>
              <w:rPr>
                <w:vertAlign w:val="superscript"/>
                <w:lang w:val="en-US"/>
              </w:rPr>
              <w:t>13</w:t>
            </w:r>
          </w:p>
        </w:tc>
        <w:tc>
          <w:tcPr>
            <w:tcW w:w="3711" w:type="dxa"/>
          </w:tcPr>
          <w:p>
            <w:pPr>
              <w:jc w:val="left"/>
              <w:rPr>
                <w:lang w:val="en-US"/>
              </w:rPr>
            </w:pPr>
            <w:r>
              <w:rPr>
                <w:rFonts w:hint="eastAsia"/>
                <w:lang w:val="en-US"/>
              </w:rPr>
              <w:t>巷</w:t>
            </w:r>
            <w:r>
              <w:rPr>
                <w:lang w:val="en-US"/>
              </w:rPr>
              <w:t>xã</w:t>
            </w:r>
            <w:r>
              <w:rPr>
                <w:vertAlign w:val="superscript"/>
                <w:lang w:val="en-US"/>
              </w:rPr>
              <w:t>13</w:t>
            </w:r>
          </w:p>
        </w:tc>
      </w:tr>
      <w:tr>
        <w:tc>
          <w:tcPr>
            <w:tcW w:w="1101" w:type="dxa"/>
          </w:tcPr>
          <w:p>
            <w:pPr>
              <w:jc w:val="center"/>
              <w:rPr>
                <w:lang w:val="en-US"/>
              </w:rPr>
            </w:pPr>
            <w:r>
              <w:rPr>
                <w:rFonts w:hint="eastAsia"/>
                <w:lang w:val="en-US"/>
              </w:rPr>
              <w:t>合肥</w:t>
            </w:r>
          </w:p>
        </w:tc>
        <w:tc>
          <w:tcPr>
            <w:tcW w:w="3710" w:type="dxa"/>
          </w:tcPr>
          <w:p>
            <w:pPr>
              <w:jc w:val="left"/>
              <w:rPr>
                <w:lang w:val="en-US"/>
              </w:rPr>
            </w:pPr>
            <w:r>
              <w:rPr>
                <w:rFonts w:hint="eastAsia"/>
                <w:lang w:val="en-US"/>
              </w:rPr>
              <w:t>人行道</w:t>
            </w:r>
            <w:r>
              <w:rPr>
                <w:rFonts w:ascii="Cambria Math" w:hAnsi="Cambria Math" w:cs="Cambria Math"/>
                <w:lang w:val="en-US"/>
              </w:rPr>
              <w:t>ʐ</w:t>
            </w:r>
            <w:r>
              <w:rPr>
                <w:lang w:val="en-US"/>
              </w:rPr>
              <w:t>ən</w:t>
            </w:r>
            <w:r>
              <w:rPr>
                <w:vertAlign w:val="superscript"/>
                <w:lang w:val="en-US"/>
              </w:rPr>
              <w:t>55</w:t>
            </w:r>
            <w:r>
              <w:rPr>
                <w:rFonts w:ascii="Cambria Math" w:hAnsi="Cambria Math" w:cs="Cambria Math"/>
                <w:lang w:val="en-US"/>
              </w:rPr>
              <w:t>ɕ</w:t>
            </w:r>
            <w:r>
              <w:rPr>
                <w:lang w:val="en-US"/>
              </w:rPr>
              <w:t>in</w:t>
            </w:r>
            <w:r>
              <w:rPr>
                <w:vertAlign w:val="superscript"/>
                <w:lang w:val="en-US"/>
              </w:rPr>
              <w:t>55</w:t>
            </w:r>
            <w:r>
              <w:rPr>
                <w:lang w:val="en-US"/>
              </w:rPr>
              <w:t>t</w:t>
            </w:r>
            <w:r>
              <w:rPr>
                <w:rFonts w:ascii="Cambria Math" w:hAnsi="Cambria Math" w:cs="Cambria Math"/>
                <w:lang w:val="en-US"/>
              </w:rPr>
              <w:t>ɔ</w:t>
            </w:r>
            <w:r>
              <w:rPr>
                <w:vertAlign w:val="superscript"/>
                <w:lang w:val="en-US"/>
              </w:rPr>
              <w:t>53</w:t>
            </w:r>
          </w:p>
        </w:tc>
        <w:tc>
          <w:tcPr>
            <w:tcW w:w="3711" w:type="dxa"/>
          </w:tcPr>
          <w:p>
            <w:pPr>
              <w:jc w:val="left"/>
              <w:rPr>
                <w:lang w:val="en-US"/>
              </w:rPr>
            </w:pPr>
            <w:r>
              <w:rPr>
                <w:rFonts w:hint="eastAsia"/>
                <w:lang w:val="en-US"/>
              </w:rPr>
              <w:t>巷子</w:t>
            </w:r>
            <w:r>
              <w:rPr>
                <w:rFonts w:ascii="Cambria Math" w:hAnsi="Cambria Math" w:cs="Cambria Math"/>
                <w:lang w:val="en-US"/>
              </w:rPr>
              <w:t>ɕ</w:t>
            </w:r>
            <w:r>
              <w:rPr>
                <w:lang w:val="en-US"/>
              </w:rPr>
              <w:t>i</w:t>
            </w:r>
            <w:r>
              <w:rPr>
                <w:rFonts w:ascii="Cambria Math" w:hAnsi="Cambria Math"/>
                <w:lang w:val="en-US"/>
              </w:rPr>
              <w:t>ɑ̃</w:t>
            </w:r>
            <w:r>
              <w:rPr>
                <w:vertAlign w:val="superscript"/>
                <w:lang w:val="en-US"/>
              </w:rPr>
              <w:t>53</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710" w:type="dxa"/>
          </w:tcPr>
          <w:p>
            <w:pPr>
              <w:jc w:val="left"/>
              <w:rPr>
                <w:lang w:val="en-US"/>
              </w:rPr>
            </w:pPr>
            <w:r>
              <w:rPr>
                <w:rFonts w:hint="eastAsia"/>
                <w:lang w:val="en-US"/>
              </w:rPr>
              <w:t>①人行道</w:t>
            </w:r>
            <w:r>
              <w:rPr>
                <w:lang w:val="en-US"/>
              </w:rPr>
              <w:t>ləŋ</w:t>
            </w:r>
            <w:r>
              <w:rPr>
                <w:vertAlign w:val="superscript"/>
                <w:lang w:val="en-US"/>
              </w:rPr>
              <w:t>34</w:t>
            </w:r>
            <w:r>
              <w:rPr>
                <w:rFonts w:ascii="Cambria Math" w:hAnsi="Cambria Math" w:cs="Cambria Math"/>
                <w:lang w:val="en-US"/>
              </w:rPr>
              <w:t>ɕ</w:t>
            </w:r>
            <w:r>
              <w:rPr>
                <w:lang w:val="en-US"/>
              </w:rPr>
              <w:t>iŋ</w:t>
            </w:r>
            <w:r>
              <w:rPr>
                <w:vertAlign w:val="superscript"/>
                <w:lang w:val="en-US"/>
              </w:rPr>
              <w:t>34</w:t>
            </w:r>
            <w:r>
              <w:rPr>
                <w:lang w:val="en-US"/>
              </w:rPr>
              <w:t>t</w:t>
            </w:r>
            <w:r>
              <w:rPr>
                <w:rFonts w:ascii="Cambria Math" w:hAnsi="Cambria Math" w:cs="Cambria Math"/>
                <w:lang w:val="en-US"/>
              </w:rPr>
              <w:t>ɔ</w:t>
            </w:r>
            <w:r>
              <w:rPr>
                <w:vertAlign w:val="superscript"/>
                <w:lang w:val="en-US"/>
              </w:rPr>
              <w:t>55</w:t>
            </w:r>
            <w:r>
              <w:rPr>
                <w:rFonts w:hint="eastAsia"/>
                <w:lang w:val="en-US"/>
              </w:rPr>
              <w:br/>
            </w:r>
            <w:r>
              <w:rPr>
                <w:rFonts w:hint="eastAsia"/>
                <w:lang w:val="en-US"/>
              </w:rPr>
              <w:t>②行人道</w:t>
            </w:r>
            <w:r>
              <w:rPr>
                <w:rFonts w:ascii="Cambria Math" w:hAnsi="Cambria Math" w:cs="Cambria Math"/>
                <w:lang w:val="en-US"/>
              </w:rPr>
              <w:t>ɕ</w:t>
            </w:r>
            <w:r>
              <w:rPr>
                <w:lang w:val="en-US"/>
              </w:rPr>
              <w:t>iŋ</w:t>
            </w:r>
            <w:r>
              <w:rPr>
                <w:vertAlign w:val="superscript"/>
                <w:lang w:val="en-US"/>
              </w:rPr>
              <w:t>34</w:t>
            </w:r>
            <w:r>
              <w:rPr>
                <w:lang w:val="en-US"/>
              </w:rPr>
              <w:t>ləŋ</w:t>
            </w:r>
            <w:r>
              <w:rPr>
                <w:vertAlign w:val="superscript"/>
                <w:lang w:val="en-US"/>
              </w:rPr>
              <w:t>34</w:t>
            </w:r>
            <w:r>
              <w:rPr>
                <w:lang w:val="en-US"/>
              </w:rPr>
              <w:t>t</w:t>
            </w:r>
            <w:r>
              <w:rPr>
                <w:rFonts w:ascii="Cambria Math" w:hAnsi="Cambria Math" w:cs="Cambria Math"/>
                <w:lang w:val="en-US"/>
              </w:rPr>
              <w:t>ɔ</w:t>
            </w:r>
            <w:r>
              <w:rPr>
                <w:vertAlign w:val="superscript"/>
                <w:lang w:val="en-US"/>
              </w:rPr>
              <w:t>55</w:t>
            </w:r>
          </w:p>
        </w:tc>
        <w:tc>
          <w:tcPr>
            <w:tcW w:w="3711" w:type="dxa"/>
          </w:tcPr>
          <w:p>
            <w:pPr>
              <w:jc w:val="left"/>
              <w:rPr>
                <w:lang w:val="en-US"/>
              </w:rPr>
            </w:pPr>
            <w:r>
              <w:rPr>
                <w:rFonts w:hint="eastAsia"/>
                <w:lang w:val="en-US"/>
              </w:rPr>
              <w:t>巷子</w:t>
            </w:r>
            <w:r>
              <w:rPr>
                <w:lang w:val="en-US"/>
              </w:rPr>
              <w:t>x</w:t>
            </w:r>
            <w:r>
              <w:rPr>
                <w:rFonts w:hint="eastAsia"/>
                <w:lang w:val="en-US"/>
              </w:rPr>
              <w:t>ɑ</w:t>
            </w:r>
            <w:r>
              <w:rPr>
                <w:lang w:val="en-US"/>
              </w:rPr>
              <w:t>ŋ</w:t>
            </w:r>
            <w:r>
              <w:rPr>
                <w:vertAlign w:val="superscript"/>
                <w:lang w:val="en-US"/>
              </w:rPr>
              <w:t>55</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710" w:type="dxa"/>
          </w:tcPr>
          <w:p>
            <w:pPr>
              <w:jc w:val="left"/>
              <w:rPr>
                <w:lang w:val="en-US"/>
              </w:rPr>
            </w:pPr>
            <w:r>
              <w:rPr>
                <w:rFonts w:hint="eastAsia"/>
                <w:lang w:val="en-US"/>
              </w:rPr>
              <w:t>行人道</w:t>
            </w:r>
            <w:r>
              <w:rPr>
                <w:lang w:val="en-US"/>
              </w:rPr>
              <w:t>in</w:t>
            </w:r>
            <w:r>
              <w:rPr>
                <w:vertAlign w:val="superscript"/>
                <w:lang w:val="en-US"/>
              </w:rPr>
              <w:t>24</w:t>
            </w:r>
            <w:r>
              <w:rPr>
                <w:vertAlign w:val="subscript"/>
                <w:lang w:val="en-US"/>
              </w:rPr>
              <w:t>22</w:t>
            </w:r>
            <w:r>
              <w:rPr>
                <w:lang w:val="en-US"/>
              </w:rPr>
              <w:t>zən</w:t>
            </w:r>
            <w:r>
              <w:rPr>
                <w:vertAlign w:val="superscript"/>
                <w:lang w:val="en-US"/>
              </w:rPr>
              <w:t>24</w:t>
            </w:r>
            <w:r>
              <w:rPr>
                <w:vertAlign w:val="subscript"/>
                <w:lang w:val="en-US"/>
              </w:rPr>
              <w:t>33</w:t>
            </w:r>
            <w:r>
              <w:rPr>
                <w:lang w:val="en-US"/>
              </w:rPr>
              <w:t>dæ</w:t>
            </w:r>
            <w:r>
              <w:rPr>
                <w:vertAlign w:val="superscript"/>
                <w:lang w:val="en-US"/>
              </w:rPr>
              <w:t>31</w:t>
            </w:r>
            <w:r>
              <w:rPr>
                <w:vertAlign w:val="subscript"/>
                <w:lang w:val="en-US"/>
              </w:rPr>
              <w:t>21</w:t>
            </w:r>
          </w:p>
        </w:tc>
        <w:tc>
          <w:tcPr>
            <w:tcW w:w="3711" w:type="dxa"/>
          </w:tcPr>
          <w:p>
            <w:pPr>
              <w:jc w:val="left"/>
              <w:rPr>
                <w:lang w:val="en-US"/>
              </w:rPr>
            </w:pPr>
            <w:r>
              <w:rPr>
                <w:rFonts w:hint="eastAsia"/>
                <w:lang w:val="en-US"/>
              </w:rPr>
              <w:t>①弄堂</w:t>
            </w:r>
            <w:r>
              <w:rPr>
                <w:lang w:val="en-US"/>
              </w:rPr>
              <w:t>loŋ</w:t>
            </w:r>
            <w:r>
              <w:rPr>
                <w:vertAlign w:val="superscript"/>
                <w:lang w:val="en-US"/>
              </w:rPr>
              <w:t>31</w:t>
            </w:r>
            <w:r>
              <w:rPr>
                <w:vertAlign w:val="subscript"/>
                <w:lang w:val="en-US"/>
              </w:rPr>
              <w:t>22</w:t>
            </w:r>
            <w:r>
              <w:rPr>
                <w:lang w:val="en-US"/>
              </w:rPr>
              <w:t>d</w:t>
            </w:r>
            <w:r>
              <w:rPr>
                <w:rFonts w:ascii="Cambria Math" w:hAnsi="Cambria Math" w:cs="Cambria Math"/>
                <w:lang w:val="en-US"/>
              </w:rPr>
              <w:t>ɒ</w:t>
            </w:r>
            <w:r>
              <w:rPr>
                <w:lang w:val="en-US"/>
              </w:rPr>
              <w:t>ŋ</w:t>
            </w:r>
            <w:r>
              <w:rPr>
                <w:vertAlign w:val="superscript"/>
                <w:lang w:val="en-US"/>
              </w:rPr>
              <w:t>24</w:t>
            </w:r>
            <w:r>
              <w:rPr>
                <w:vertAlign w:val="subscript"/>
                <w:lang w:val="en-US"/>
              </w:rPr>
              <w:t>33</w:t>
            </w:r>
            <w:r>
              <w:rPr>
                <w:rFonts w:hint="eastAsia"/>
                <w:lang w:val="en-US"/>
              </w:rPr>
              <w:br/>
            </w:r>
            <w:r>
              <w:rPr>
                <w:rFonts w:hint="eastAsia"/>
                <w:lang w:val="en-US"/>
              </w:rPr>
              <w:t>②巷</w:t>
            </w:r>
            <w:r>
              <w:rPr>
                <w:rFonts w:ascii="Cambria Math" w:hAnsi="Cambria Math" w:cs="Cambria Math"/>
                <w:lang w:val="en-US"/>
              </w:rPr>
              <w:t>ɦɒ</w:t>
            </w:r>
            <w:r>
              <w:rPr>
                <w:lang w:val="en-US"/>
              </w:rPr>
              <w:t>ŋ</w:t>
            </w:r>
            <w:r>
              <w:rPr>
                <w:vertAlign w:val="superscript"/>
                <w:lang w:val="en-US"/>
              </w:rPr>
              <w:t>31</w:t>
            </w:r>
          </w:p>
        </w:tc>
      </w:tr>
      <w:tr>
        <w:tc>
          <w:tcPr>
            <w:tcW w:w="1101" w:type="dxa"/>
          </w:tcPr>
          <w:p>
            <w:pPr>
              <w:jc w:val="center"/>
              <w:rPr>
                <w:lang w:val="en-US"/>
              </w:rPr>
            </w:pPr>
            <w:r>
              <w:rPr>
                <w:rFonts w:hint="eastAsia"/>
                <w:lang w:val="en-US"/>
              </w:rPr>
              <w:t>温州</w:t>
            </w:r>
          </w:p>
        </w:tc>
        <w:tc>
          <w:tcPr>
            <w:tcW w:w="3710" w:type="dxa"/>
          </w:tcPr>
          <w:p>
            <w:pPr>
              <w:jc w:val="left"/>
              <w:rPr>
                <w:lang w:val="en-US"/>
              </w:rPr>
            </w:pPr>
            <w:r>
              <w:rPr>
                <w:rFonts w:hint="eastAsia"/>
                <w:lang w:val="en-US"/>
              </w:rPr>
              <w:t>①行人道</w:t>
            </w:r>
            <w:r>
              <w:rPr>
                <w:rFonts w:ascii="Cambria Math" w:hAnsi="Cambria Math" w:cs="Cambria Math"/>
                <w:lang w:val="en-US"/>
              </w:rPr>
              <w:t>ɦɛ</w:t>
            </w:r>
            <w:r>
              <w:rPr>
                <w:vertAlign w:val="superscript"/>
                <w:lang w:val="en-US"/>
              </w:rPr>
              <w:t>31</w:t>
            </w:r>
            <w:r>
              <w:rPr>
                <w:lang w:val="en-US"/>
              </w:rPr>
              <w:t>zaŋ</w:t>
            </w:r>
            <w:r>
              <w:rPr>
                <w:vertAlign w:val="superscript"/>
                <w:lang w:val="en-US"/>
              </w:rPr>
              <w:t>51</w:t>
            </w:r>
            <w:r>
              <w:rPr>
                <w:lang w:val="en-US"/>
              </w:rPr>
              <w:t>d</w:t>
            </w:r>
            <w:r>
              <w:rPr>
                <w:rFonts w:ascii="Cambria Math" w:hAnsi="Cambria Math" w:cs="Cambria Math"/>
                <w:lang w:val="en-US"/>
              </w:rPr>
              <w:t>ɜ</w:t>
            </w:r>
            <w:r>
              <w:rPr>
                <w:vertAlign w:val="superscript"/>
                <w:lang w:val="en-US"/>
              </w:rPr>
              <w:t>24</w:t>
            </w:r>
            <w:r>
              <w:rPr>
                <w:rFonts w:hint="eastAsia"/>
                <w:lang w:val="en-US"/>
              </w:rPr>
              <w:br/>
            </w:r>
            <w:r>
              <w:rPr>
                <w:rFonts w:hint="eastAsia"/>
                <w:lang w:val="en-US"/>
              </w:rPr>
              <w:t>②路边</w:t>
            </w:r>
            <w:r>
              <w:rPr>
                <w:lang w:val="en-US"/>
              </w:rPr>
              <w:t>løy</w:t>
            </w:r>
            <w:r>
              <w:rPr>
                <w:vertAlign w:val="superscript"/>
                <w:lang w:val="en-US"/>
              </w:rPr>
              <w:t>11</w:t>
            </w:r>
            <w:r>
              <w:rPr>
                <w:lang w:val="en-US"/>
              </w:rPr>
              <w:t>pi</w:t>
            </w:r>
            <w:r>
              <w:rPr>
                <w:vertAlign w:val="superscript"/>
                <w:lang w:val="en-US"/>
              </w:rPr>
              <w:t>44</w:t>
            </w:r>
          </w:p>
        </w:tc>
        <w:tc>
          <w:tcPr>
            <w:tcW w:w="3711" w:type="dxa"/>
          </w:tcPr>
          <w:p>
            <w:pPr>
              <w:jc w:val="left"/>
              <w:rPr>
                <w:lang w:val="en-US"/>
              </w:rPr>
            </w:pPr>
            <w:r>
              <w:rPr>
                <w:rFonts w:hint="eastAsia"/>
                <w:lang w:val="en-US"/>
              </w:rPr>
              <w:t>巷弄</w:t>
            </w:r>
            <w:r>
              <w:rPr>
                <w:rFonts w:ascii="Cambria Math" w:hAnsi="Cambria Math" w:cs="Cambria Math"/>
                <w:lang w:val="en-US"/>
              </w:rPr>
              <w:t>ɦ</w:t>
            </w:r>
            <w:r>
              <w:rPr>
                <w:lang w:val="en-US"/>
              </w:rPr>
              <w:t>u</w:t>
            </w:r>
            <w:r>
              <w:rPr>
                <w:rFonts w:ascii="Cambria Math" w:hAnsi="Cambria Math" w:cs="Cambria Math"/>
                <w:lang w:val="en-US"/>
              </w:rPr>
              <w:t>ɔ</w:t>
            </w:r>
            <w:r>
              <w:rPr>
                <w:vertAlign w:val="superscript"/>
                <w:lang w:val="en-US"/>
              </w:rPr>
              <w:t>11</w:t>
            </w:r>
            <w:r>
              <w:rPr>
                <w:lang w:val="en-US"/>
              </w:rPr>
              <w:t>loŋ</w:t>
            </w:r>
            <w:r>
              <w:rPr>
                <w:vertAlign w:val="superscript"/>
                <w:lang w:val="en-US"/>
              </w:rPr>
              <w:t>11</w:t>
            </w:r>
          </w:p>
        </w:tc>
      </w:tr>
      <w:tr>
        <w:tc>
          <w:tcPr>
            <w:tcW w:w="1101" w:type="dxa"/>
          </w:tcPr>
          <w:p>
            <w:pPr>
              <w:jc w:val="center"/>
              <w:rPr>
                <w:lang w:val="en-US"/>
              </w:rPr>
            </w:pPr>
            <w:r>
              <w:rPr>
                <w:rFonts w:hint="eastAsia"/>
                <w:lang w:val="en-US"/>
              </w:rPr>
              <w:t>长沙</w:t>
            </w:r>
          </w:p>
        </w:tc>
        <w:tc>
          <w:tcPr>
            <w:tcW w:w="3710" w:type="dxa"/>
          </w:tcPr>
          <w:p>
            <w:pPr>
              <w:jc w:val="left"/>
              <w:rPr>
                <w:lang w:val="en-US"/>
              </w:rPr>
            </w:pPr>
            <w:r>
              <w:rPr>
                <w:rFonts w:hint="eastAsia"/>
                <w:lang w:val="en-US"/>
              </w:rPr>
              <w:t>人行道</w:t>
            </w:r>
            <w:r>
              <w:rPr>
                <w:lang w:val="en-US"/>
              </w:rPr>
              <w:t>zən</w:t>
            </w:r>
            <w:r>
              <w:rPr>
                <w:vertAlign w:val="superscript"/>
                <w:lang w:val="en-US"/>
              </w:rPr>
              <w:t>13</w:t>
            </w:r>
            <w:r>
              <w:rPr>
                <w:rFonts w:ascii="Cambria Math" w:hAnsi="Cambria Math" w:cs="Cambria Math"/>
                <w:lang w:val="en-US"/>
              </w:rPr>
              <w:t>ɕ</w:t>
            </w:r>
            <w:r>
              <w:rPr>
                <w:lang w:val="en-US"/>
              </w:rPr>
              <w:t>in</w:t>
            </w:r>
            <w:r>
              <w:rPr>
                <w:vertAlign w:val="superscript"/>
                <w:lang w:val="en-US"/>
              </w:rPr>
              <w:t>13</w:t>
            </w:r>
            <w:r>
              <w:rPr>
                <w:lang w:val="en-US"/>
              </w:rPr>
              <w:t>tau</w:t>
            </w:r>
            <w:r>
              <w:rPr>
                <w:vertAlign w:val="superscript"/>
                <w:lang w:val="en-US"/>
              </w:rPr>
              <w:t>55</w:t>
            </w:r>
          </w:p>
        </w:tc>
        <w:tc>
          <w:tcPr>
            <w:tcW w:w="3711" w:type="dxa"/>
          </w:tcPr>
          <w:p>
            <w:pPr>
              <w:jc w:val="left"/>
              <w:rPr>
                <w:lang w:val="en-US"/>
              </w:rPr>
            </w:pPr>
            <w:r>
              <w:rPr>
                <w:rFonts w:hint="eastAsia"/>
                <w:lang w:val="en-US"/>
              </w:rPr>
              <w:t>巷子</w:t>
            </w:r>
            <w:r>
              <w:rPr>
                <w:lang w:val="en-US"/>
              </w:rPr>
              <w:t>xan</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南昌</w:t>
            </w:r>
          </w:p>
        </w:tc>
        <w:tc>
          <w:tcPr>
            <w:tcW w:w="3710" w:type="dxa"/>
          </w:tcPr>
          <w:p>
            <w:pPr>
              <w:jc w:val="left"/>
              <w:rPr>
                <w:lang w:val="en-US"/>
              </w:rPr>
            </w:pPr>
            <w:r>
              <w:rPr>
                <w:rFonts w:hint="eastAsia"/>
                <w:lang w:val="en-US"/>
              </w:rPr>
              <w:t>人行道</w:t>
            </w:r>
            <w:r>
              <w:rPr>
                <w:lang w:val="en-US"/>
              </w:rPr>
              <w:t>lən</w:t>
            </w:r>
            <w:r>
              <w:rPr>
                <w:vertAlign w:val="superscript"/>
                <w:lang w:val="en-US"/>
              </w:rPr>
              <w:t>55</w:t>
            </w:r>
            <w:r>
              <w:rPr>
                <w:rFonts w:ascii="Cambria Math" w:hAnsi="Cambria Math" w:cs="Cambria Math"/>
                <w:lang w:val="en-US"/>
              </w:rPr>
              <w:t>ɕ</w:t>
            </w:r>
            <w:r>
              <w:rPr>
                <w:lang w:val="en-US"/>
              </w:rPr>
              <w:t>in</w:t>
            </w:r>
            <w:r>
              <w:rPr>
                <w:vertAlign w:val="superscript"/>
                <w:lang w:val="en-US"/>
              </w:rPr>
              <w:t>55</w:t>
            </w:r>
            <w:r>
              <w:rPr>
                <w:lang w:val="en-US"/>
              </w:rPr>
              <w:t>t'au</w:t>
            </w:r>
            <w:r>
              <w:rPr>
                <w:vertAlign w:val="superscript"/>
                <w:lang w:val="en-US"/>
              </w:rPr>
              <w:t>31</w:t>
            </w:r>
          </w:p>
        </w:tc>
        <w:tc>
          <w:tcPr>
            <w:tcW w:w="3711" w:type="dxa"/>
          </w:tcPr>
          <w:p>
            <w:pPr>
              <w:jc w:val="left"/>
              <w:rPr>
                <w:lang w:val="en-US"/>
              </w:rPr>
            </w:pPr>
            <w:r>
              <w:rPr>
                <w:rFonts w:hint="eastAsia"/>
                <w:lang w:val="en-US"/>
              </w:rPr>
              <w:t>巷〔子〕</w:t>
            </w:r>
            <w:r>
              <w:rPr>
                <w:lang w:val="en-US"/>
              </w:rPr>
              <w:t>h</w:t>
            </w:r>
            <w:r>
              <w:rPr>
                <w:rFonts w:ascii="Cambria Math" w:hAnsi="Cambria Math" w:cs="Cambria Math"/>
                <w:lang w:val="en-US"/>
              </w:rPr>
              <w:t>ɔ</w:t>
            </w:r>
            <w:r>
              <w:rPr>
                <w:lang w:val="en-US"/>
              </w:rPr>
              <w:t>ŋ</w:t>
            </w:r>
            <w:r>
              <w:rPr>
                <w:vertAlign w:val="superscript"/>
                <w:lang w:val="en-US"/>
              </w:rPr>
              <w:t>31</w:t>
            </w:r>
            <w:r>
              <w:rPr>
                <w:rFonts w:hint="eastAsia"/>
                <w:lang w:val="en-US"/>
              </w:rPr>
              <w:t>〔</w:t>
            </w:r>
            <w:r>
              <w:rPr>
                <w:lang w:val="en-US"/>
              </w:rPr>
              <w:t>ts</w:t>
            </w:r>
            <w:r>
              <w:rPr>
                <w:rFonts w:ascii="Cambria Math" w:hAnsi="Cambria Math" w:cs="Cambria Math"/>
                <w:lang w:val="en-US"/>
              </w:rPr>
              <w:t>ɿ</w:t>
            </w:r>
            <w:r>
              <w:rPr>
                <w:vertAlign w:val="superscript"/>
                <w:lang w:val="en-US"/>
              </w:rPr>
              <w:t>•</w:t>
            </w:r>
            <w:r>
              <w:rPr>
                <w:rFonts w:hint="eastAsia"/>
                <w:lang w:val="en-US"/>
              </w:rPr>
              <w:t>〕</w:t>
            </w:r>
          </w:p>
        </w:tc>
      </w:tr>
      <w:tr>
        <w:tc>
          <w:tcPr>
            <w:tcW w:w="1101" w:type="dxa"/>
          </w:tcPr>
          <w:p>
            <w:pPr>
              <w:jc w:val="center"/>
              <w:rPr>
                <w:lang w:val="en-US"/>
              </w:rPr>
            </w:pPr>
            <w:r>
              <w:rPr>
                <w:rFonts w:hint="eastAsia"/>
                <w:lang w:val="en-US"/>
              </w:rPr>
              <w:t>梅县</w:t>
            </w:r>
          </w:p>
        </w:tc>
        <w:tc>
          <w:tcPr>
            <w:tcW w:w="3710" w:type="dxa"/>
          </w:tcPr>
          <w:p>
            <w:pPr>
              <w:jc w:val="left"/>
              <w:rPr>
                <w:lang w:val="en-US"/>
              </w:rPr>
            </w:pPr>
            <w:r>
              <w:rPr>
                <w:rFonts w:hint="eastAsia"/>
                <w:lang w:val="en-US"/>
              </w:rPr>
              <w:t>五加</w:t>
            </w:r>
            <w:r>
              <w:rPr>
                <w:lang w:val="en-US"/>
              </w:rPr>
              <w:t>*</w:t>
            </w:r>
            <w:r>
              <w:rPr>
                <w:rFonts w:hint="eastAsia"/>
                <w:lang w:val="en-US"/>
              </w:rPr>
              <w:t>基</w:t>
            </w:r>
            <w:r>
              <w:rPr>
                <w:lang w:val="en-US"/>
              </w:rPr>
              <w:t>*</w:t>
            </w:r>
            <w:r>
              <w:rPr>
                <w:rFonts w:ascii="Cambria Math" w:hAnsi="Cambria Math" w:cs="Cambria Math"/>
                <w:lang w:val="en-US"/>
              </w:rPr>
              <w:t>ῃ</w:t>
            </w:r>
            <w:r>
              <w:rPr>
                <w:vertAlign w:val="superscript"/>
                <w:lang w:val="en-US"/>
              </w:rPr>
              <w:t>31</w:t>
            </w:r>
            <w:r>
              <w:rPr>
                <w:lang w:val="en-US"/>
              </w:rPr>
              <w:t>ka</w:t>
            </w:r>
            <w:r>
              <w:rPr>
                <w:vertAlign w:val="superscript"/>
                <w:lang w:val="en-US"/>
              </w:rPr>
              <w:t>44</w:t>
            </w:r>
            <w:r>
              <w:rPr>
                <w:lang w:val="en-US"/>
              </w:rPr>
              <w:t>ki</w:t>
            </w:r>
            <w:r>
              <w:rPr>
                <w:vertAlign w:val="superscript"/>
                <w:lang w:val="en-US"/>
              </w:rPr>
              <w:t>44</w:t>
            </w:r>
            <w:r>
              <w:rPr>
                <w:rFonts w:ascii="Cambria Math" w:hAnsi="Cambria Math" w:cs="Cambria Math"/>
                <w:lang w:val="en-US"/>
              </w:rPr>
              <w:t>❶</w:t>
            </w:r>
          </w:p>
        </w:tc>
        <w:tc>
          <w:tcPr>
            <w:tcW w:w="3711" w:type="dxa"/>
          </w:tcPr>
          <w:p>
            <w:pPr>
              <w:jc w:val="left"/>
              <w:rPr>
                <w:lang w:val="en-US"/>
              </w:rPr>
            </w:pPr>
            <w:r>
              <w:rPr>
                <w:rFonts w:hint="eastAsia"/>
                <w:lang w:val="en-US"/>
              </w:rPr>
              <w:t>巷口</w:t>
            </w:r>
            <w:r>
              <w:rPr>
                <w:lang w:val="en-US"/>
              </w:rPr>
              <w:t>h</w:t>
            </w:r>
            <w:r>
              <w:rPr>
                <w:rFonts w:ascii="Cambria Math" w:hAnsi="Cambria Math" w:cs="Cambria Math"/>
                <w:lang w:val="en-US"/>
              </w:rPr>
              <w:t>ɔ</w:t>
            </w:r>
            <w:r>
              <w:rPr>
                <w:lang w:val="en-US"/>
              </w:rPr>
              <w:t>ŋ</w:t>
            </w:r>
            <w:r>
              <w:rPr>
                <w:vertAlign w:val="superscript"/>
                <w:lang w:val="en-US"/>
              </w:rPr>
              <w:t>42</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广州</w:t>
            </w:r>
          </w:p>
        </w:tc>
        <w:tc>
          <w:tcPr>
            <w:tcW w:w="3710" w:type="dxa"/>
          </w:tcPr>
          <w:p>
            <w:pPr>
              <w:jc w:val="left"/>
              <w:rPr>
                <w:lang w:val="en-US"/>
              </w:rPr>
            </w:pPr>
            <w:r>
              <w:rPr>
                <w:rFonts w:hint="eastAsia"/>
                <w:lang w:val="en-US"/>
              </w:rPr>
              <w:t>騎楼底</w:t>
            </w:r>
            <w:r>
              <w:rPr>
                <w:lang w:val="en-US"/>
              </w:rPr>
              <w:t>k‘</w:t>
            </w:r>
            <w:r>
              <w:rPr>
                <w:rFonts w:ascii="Cambria Math" w:hAnsi="Cambria Math" w:cs="Cambria Math"/>
                <w:lang w:val="en-US"/>
              </w:rPr>
              <w:t>ɛ</w:t>
            </w:r>
            <w:r>
              <w:rPr>
                <w:vertAlign w:val="superscript"/>
                <w:lang w:val="en-US"/>
              </w:rPr>
              <w:t>21</w:t>
            </w:r>
            <w:r>
              <w:rPr>
                <w:lang w:val="en-US"/>
              </w:rPr>
              <w:t>l</w:t>
            </w:r>
            <w:r>
              <w:rPr>
                <w:rFonts w:ascii="Cambria Math" w:hAnsi="Cambria Math" w:cs="Cambria Math"/>
                <w:lang w:val="en-US"/>
              </w:rPr>
              <w:t>ɐ</w:t>
            </w:r>
            <w:r>
              <w:rPr>
                <w:lang w:val="en-US"/>
              </w:rPr>
              <w:t>u</w:t>
            </w:r>
            <w:r>
              <w:rPr>
                <w:vertAlign w:val="superscript"/>
                <w:lang w:val="en-US"/>
              </w:rPr>
              <w:t>21</w:t>
            </w:r>
            <w:r>
              <w:rPr>
                <w:vertAlign w:val="subscript"/>
                <w:lang w:val="en-US"/>
              </w:rPr>
              <w:t>35</w:t>
            </w:r>
            <w:r>
              <w:rPr>
                <w:lang w:val="en-US"/>
              </w:rPr>
              <w:t>t</w:t>
            </w:r>
            <w:r>
              <w:rPr>
                <w:rFonts w:ascii="Cambria Math" w:hAnsi="Cambria Math" w:cs="Cambria Math"/>
                <w:lang w:val="en-US"/>
              </w:rPr>
              <w:t>ɐ</w:t>
            </w:r>
            <w:r>
              <w:rPr>
                <w:lang w:val="en-US"/>
              </w:rPr>
              <w:t>i</w:t>
            </w:r>
            <w:r>
              <w:rPr>
                <w:vertAlign w:val="superscript"/>
                <w:lang w:val="en-US"/>
              </w:rPr>
              <w:t>35</w:t>
            </w:r>
            <w:r>
              <w:rPr>
                <w:rFonts w:ascii="MS Mincho" w:eastAsia="MS Mincho" w:hAnsi="MS Mincho" w:cs="MS Mincho" w:hint="eastAsia"/>
                <w:lang w:val="en-US"/>
              </w:rPr>
              <w:t>➋</w:t>
            </w:r>
          </w:p>
        </w:tc>
        <w:tc>
          <w:tcPr>
            <w:tcW w:w="3711" w:type="dxa"/>
          </w:tcPr>
          <w:p>
            <w:pPr>
              <w:jc w:val="left"/>
              <w:rPr>
                <w:lang w:val="en-US"/>
              </w:rPr>
            </w:pPr>
            <w:r>
              <w:rPr>
                <w:rFonts w:hint="eastAsia"/>
                <w:lang w:val="en-US"/>
              </w:rPr>
              <w:t>巷</w:t>
            </w:r>
            <w:r>
              <w:rPr>
                <w:lang w:val="en-US"/>
              </w:rPr>
              <w:t>h</w:t>
            </w:r>
            <w:r>
              <w:rPr>
                <w:rFonts w:ascii="Cambria Math" w:hAnsi="Cambria Math" w:cs="Cambria Math"/>
                <w:lang w:val="en-US"/>
              </w:rPr>
              <w:t>ɔ</w:t>
            </w:r>
            <w:r>
              <w:rPr>
                <w:lang w:val="en-US"/>
              </w:rPr>
              <w:t>ŋ</w:t>
            </w:r>
            <w:r>
              <w:rPr>
                <w:vertAlign w:val="superscript"/>
                <w:lang w:val="en-US"/>
              </w:rPr>
              <w:t>22</w:t>
            </w:r>
            <w:r>
              <w:rPr>
                <w:vertAlign w:val="subscript"/>
                <w:lang w:val="en-US"/>
              </w:rPr>
              <w:t>35</w:t>
            </w:r>
          </w:p>
        </w:tc>
      </w:tr>
      <w:tr>
        <w:tc>
          <w:tcPr>
            <w:tcW w:w="1101" w:type="dxa"/>
          </w:tcPr>
          <w:p>
            <w:pPr>
              <w:jc w:val="center"/>
              <w:rPr>
                <w:lang w:val="en-US"/>
              </w:rPr>
            </w:pPr>
            <w:r>
              <w:rPr>
                <w:rFonts w:hint="eastAsia"/>
                <w:lang w:val="en-US"/>
              </w:rPr>
              <w:t>阳江</w:t>
            </w:r>
          </w:p>
        </w:tc>
        <w:tc>
          <w:tcPr>
            <w:tcW w:w="3710" w:type="dxa"/>
          </w:tcPr>
          <w:p>
            <w:pPr>
              <w:jc w:val="left"/>
              <w:rPr>
                <w:lang w:val="en-US"/>
              </w:rPr>
            </w:pPr>
            <w:r>
              <w:rPr>
                <w:rFonts w:hint="eastAsia"/>
                <w:lang w:val="en-US"/>
              </w:rPr>
              <w:t>騎楼底</w:t>
            </w:r>
            <w:r>
              <w:rPr>
                <w:lang w:val="en-US"/>
              </w:rPr>
              <w:t>k‘</w:t>
            </w:r>
            <w:r>
              <w:rPr>
                <w:rFonts w:ascii="Cambria Math" w:hAnsi="Cambria Math" w:cs="Cambria Math"/>
                <w:lang w:val="en-US"/>
              </w:rPr>
              <w:t>ɛ</w:t>
            </w:r>
            <w:r>
              <w:rPr>
                <w:vertAlign w:val="superscript"/>
                <w:lang w:val="en-US"/>
              </w:rPr>
              <w:t>443</w:t>
            </w:r>
            <w:r>
              <w:rPr>
                <w:lang w:val="en-US"/>
              </w:rPr>
              <w:t>l</w:t>
            </w:r>
            <w:r>
              <w:rPr>
                <w:rFonts w:ascii="Cambria Math" w:hAnsi="Cambria Math" w:cs="Cambria Math"/>
                <w:lang w:val="en-US"/>
              </w:rPr>
              <w:t>ɐ</w:t>
            </w:r>
            <w:r>
              <w:rPr>
                <w:lang w:val="en-US"/>
              </w:rPr>
              <w:t>u</w:t>
            </w:r>
            <w:r>
              <w:rPr>
                <w:vertAlign w:val="superscript"/>
                <w:lang w:val="en-US"/>
              </w:rPr>
              <w:t>443</w:t>
            </w:r>
            <w:r>
              <w:rPr>
                <w:lang w:val="en-US"/>
              </w:rPr>
              <w:t>t</w:t>
            </w:r>
            <w:r>
              <w:rPr>
                <w:rFonts w:ascii="Cambria Math" w:hAnsi="Cambria Math" w:cs="Cambria Math"/>
                <w:lang w:val="en-US"/>
              </w:rPr>
              <w:t>ɐ</w:t>
            </w:r>
            <w:r>
              <w:rPr>
                <w:lang w:val="en-US"/>
              </w:rPr>
              <w:t>i</w:t>
            </w:r>
            <w:r>
              <w:rPr>
                <w:vertAlign w:val="superscript"/>
                <w:lang w:val="en-US"/>
              </w:rPr>
              <w:t>21</w:t>
            </w:r>
            <w:r>
              <w:rPr>
                <w:rFonts w:ascii="MS Mincho" w:eastAsia="MS Mincho" w:hAnsi="MS Mincho" w:cs="MS Mincho" w:hint="eastAsia"/>
                <w:lang w:val="en-US"/>
              </w:rPr>
              <w:t>➋</w:t>
            </w:r>
          </w:p>
        </w:tc>
        <w:tc>
          <w:tcPr>
            <w:tcW w:w="3711" w:type="dxa"/>
          </w:tcPr>
          <w:p>
            <w:pPr>
              <w:jc w:val="left"/>
              <w:rPr>
                <w:lang w:val="en-US"/>
              </w:rPr>
            </w:pPr>
            <w:r>
              <w:rPr>
                <w:rFonts w:hint="eastAsia"/>
                <w:lang w:val="en-US"/>
              </w:rPr>
              <w:t>巷</w:t>
            </w:r>
            <w:r>
              <w:rPr>
                <w:lang w:val="en-US"/>
              </w:rPr>
              <w:t>h</w:t>
            </w:r>
            <w:r>
              <w:rPr>
                <w:rFonts w:ascii="Cambria Math" w:hAnsi="Cambria Math" w:cs="Cambria Math"/>
                <w:lang w:val="en-US"/>
              </w:rPr>
              <w:t>ɔ</w:t>
            </w:r>
            <w:r>
              <w:rPr>
                <w:lang w:val="en-US"/>
              </w:rPr>
              <w:t>ŋ</w:t>
            </w:r>
            <w:r>
              <w:rPr>
                <w:vertAlign w:val="superscript"/>
                <w:lang w:val="en-US"/>
              </w:rPr>
              <w:t>454</w:t>
            </w:r>
          </w:p>
        </w:tc>
      </w:tr>
      <w:tr>
        <w:tc>
          <w:tcPr>
            <w:tcW w:w="1101" w:type="dxa"/>
          </w:tcPr>
          <w:p>
            <w:pPr>
              <w:jc w:val="center"/>
              <w:rPr>
                <w:lang w:val="en-US"/>
              </w:rPr>
            </w:pPr>
            <w:r>
              <w:rPr>
                <w:rFonts w:hint="eastAsia"/>
                <w:lang w:val="en-US"/>
              </w:rPr>
              <w:t>廈門</w:t>
            </w:r>
          </w:p>
        </w:tc>
        <w:tc>
          <w:tcPr>
            <w:tcW w:w="3710" w:type="dxa"/>
          </w:tcPr>
          <w:p>
            <w:pPr>
              <w:jc w:val="left"/>
              <w:rPr>
                <w:lang w:val="en-US"/>
              </w:rPr>
            </w:pPr>
            <w:r>
              <w:rPr>
                <w:rFonts w:hint="eastAsia"/>
                <w:lang w:val="en-US"/>
              </w:rPr>
              <w:t>五骹忌</w:t>
            </w:r>
            <w:r>
              <w:rPr>
                <w:lang w:val="en-US"/>
              </w:rPr>
              <w:t>*g</w:t>
            </w:r>
            <w:r>
              <w:rPr>
                <w:rFonts w:ascii="Cambria Math" w:hAnsi="Cambria Math" w:cs="Cambria Math"/>
                <w:lang w:val="en-US"/>
              </w:rPr>
              <w:t>ɔ</w:t>
            </w:r>
            <w:r>
              <w:rPr>
                <w:vertAlign w:val="superscript"/>
                <w:lang w:val="en-US"/>
              </w:rPr>
              <w:t>33</w:t>
            </w:r>
            <w:r>
              <w:rPr>
                <w:vertAlign w:val="subscript"/>
                <w:lang w:val="en-US"/>
              </w:rPr>
              <w:t>11</w:t>
            </w:r>
            <w:r>
              <w:rPr>
                <w:lang w:val="en-US"/>
              </w:rPr>
              <w:t>k'a</w:t>
            </w:r>
            <w:r>
              <w:rPr>
                <w:vertAlign w:val="superscript"/>
                <w:lang w:val="en-US"/>
              </w:rPr>
              <w:t>55</w:t>
            </w:r>
            <w:r>
              <w:rPr>
                <w:vertAlign w:val="subscript"/>
                <w:lang w:val="en-US"/>
              </w:rPr>
              <w:t>33</w:t>
            </w:r>
            <w:r>
              <w:rPr>
                <w:lang w:val="en-US"/>
              </w:rPr>
              <w:t>k'i</w:t>
            </w:r>
            <w:r>
              <w:rPr>
                <w:vertAlign w:val="superscript"/>
                <w:lang w:val="en-US"/>
              </w:rPr>
              <w:t>11</w:t>
            </w:r>
            <w:r>
              <w:rPr>
                <w:rFonts w:ascii="Cambria Math" w:hAnsi="Cambria Math" w:cs="Cambria Math"/>
                <w:lang w:val="en-US"/>
              </w:rPr>
              <w:t>❶</w:t>
            </w:r>
          </w:p>
        </w:tc>
        <w:tc>
          <w:tcPr>
            <w:tcW w:w="3711" w:type="dxa"/>
          </w:tcPr>
          <w:p>
            <w:pPr>
              <w:jc w:val="left"/>
              <w:rPr>
                <w:lang w:val="en-US"/>
              </w:rPr>
            </w:pPr>
            <w:r>
              <w:rPr>
                <w:rFonts w:hint="eastAsia"/>
                <w:lang w:val="en-US"/>
              </w:rPr>
              <w:t>巷仔</w:t>
            </w:r>
            <w:r>
              <w:rPr>
                <w:lang w:val="en-US"/>
              </w:rPr>
              <w:t>haŋ</w:t>
            </w:r>
            <w:r>
              <w:rPr>
                <w:vertAlign w:val="superscript"/>
                <w:lang w:val="en-US"/>
              </w:rPr>
              <w:t>33</w:t>
            </w:r>
            <w:r>
              <w:rPr>
                <w:vertAlign w:val="subscript"/>
                <w:lang w:val="en-US"/>
              </w:rPr>
              <w:t>11</w:t>
            </w:r>
            <w:r>
              <w:rPr>
                <w:lang w:val="en-US"/>
              </w:rPr>
              <w:t>a</w:t>
            </w:r>
            <w:r>
              <w:rPr>
                <w:vertAlign w:val="superscript"/>
                <w:lang w:val="en-US"/>
              </w:rPr>
              <w:t>51</w:t>
            </w:r>
          </w:p>
        </w:tc>
      </w:tr>
      <w:tr>
        <w:tc>
          <w:tcPr>
            <w:tcW w:w="1101" w:type="dxa"/>
          </w:tcPr>
          <w:p>
            <w:pPr>
              <w:jc w:val="center"/>
              <w:rPr>
                <w:lang w:val="en-US"/>
              </w:rPr>
            </w:pPr>
            <w:r>
              <w:rPr>
                <w:rFonts w:hint="eastAsia"/>
                <w:lang w:val="en-US"/>
              </w:rPr>
              <w:t>潮州</w:t>
            </w:r>
          </w:p>
        </w:tc>
        <w:tc>
          <w:tcPr>
            <w:tcW w:w="3710" w:type="dxa"/>
          </w:tcPr>
          <w:p>
            <w:pPr>
              <w:jc w:val="left"/>
              <w:rPr>
                <w:lang w:val="en-US"/>
              </w:rPr>
            </w:pPr>
            <w:r>
              <w:rPr>
                <w:rFonts w:hint="eastAsia"/>
                <w:lang w:val="en-US"/>
              </w:rPr>
              <w:t>五骹砌</w:t>
            </w:r>
            <w:r>
              <w:rPr>
                <w:lang w:val="en-US"/>
              </w:rPr>
              <w:t>*ŋou</w:t>
            </w:r>
            <w:r>
              <w:rPr>
                <w:vertAlign w:val="superscript"/>
                <w:lang w:val="en-US"/>
              </w:rPr>
              <w:t>35</w:t>
            </w:r>
            <w:r>
              <w:rPr>
                <w:vertAlign w:val="subscript"/>
                <w:lang w:val="en-US"/>
              </w:rPr>
              <w:t>21</w:t>
            </w:r>
            <w:r>
              <w:rPr>
                <w:lang w:val="en-US"/>
              </w:rPr>
              <w:t>k'a</w:t>
            </w:r>
            <w:r>
              <w:rPr>
                <w:vertAlign w:val="superscript"/>
                <w:lang w:val="en-US"/>
              </w:rPr>
              <w:t>33</w:t>
            </w:r>
            <w:r>
              <w:rPr>
                <w:vertAlign w:val="subscript"/>
                <w:lang w:val="en-US"/>
              </w:rPr>
              <w:t>23</w:t>
            </w:r>
            <w:r>
              <w:rPr>
                <w:lang w:val="en-US"/>
              </w:rPr>
              <w:t>ki?</w:t>
            </w:r>
            <w:r>
              <w:rPr>
                <w:vertAlign w:val="superscript"/>
                <w:lang w:val="en-US"/>
              </w:rPr>
              <w:t>21</w:t>
            </w:r>
            <w:r>
              <w:rPr>
                <w:rFonts w:ascii="Cambria Math" w:hAnsi="Cambria Math" w:cs="Cambria Math"/>
                <w:lang w:val="en-US"/>
              </w:rPr>
              <w:t>❶</w:t>
            </w:r>
          </w:p>
        </w:tc>
        <w:tc>
          <w:tcPr>
            <w:tcW w:w="3711" w:type="dxa"/>
          </w:tcPr>
          <w:p>
            <w:pPr>
              <w:jc w:val="left"/>
              <w:rPr>
                <w:lang w:val="en-US"/>
              </w:rPr>
            </w:pPr>
            <w:r>
              <w:rPr>
                <w:rFonts w:hint="eastAsia"/>
                <w:lang w:val="en-US"/>
              </w:rPr>
              <w:t>巷</w:t>
            </w:r>
            <w:r>
              <w:rPr>
                <w:lang w:val="en-US"/>
              </w:rPr>
              <w:t>haŋ</w:t>
            </w:r>
            <w:r>
              <w:rPr>
                <w:vertAlign w:val="superscript"/>
                <w:lang w:val="en-US"/>
              </w:rPr>
              <w:t>11</w:t>
            </w:r>
          </w:p>
        </w:tc>
      </w:tr>
      <w:tr>
        <w:tc>
          <w:tcPr>
            <w:tcW w:w="1101" w:type="dxa"/>
          </w:tcPr>
          <w:p>
            <w:pPr>
              <w:jc w:val="center"/>
              <w:rPr>
                <w:lang w:val="en-US"/>
              </w:rPr>
            </w:pPr>
            <w:r>
              <w:rPr>
                <w:rFonts w:hint="eastAsia"/>
                <w:lang w:val="en-US"/>
              </w:rPr>
              <w:t>福州</w:t>
            </w:r>
          </w:p>
        </w:tc>
        <w:tc>
          <w:tcPr>
            <w:tcW w:w="3710" w:type="dxa"/>
          </w:tcPr>
          <w:p>
            <w:pPr>
              <w:jc w:val="left"/>
              <w:rPr>
                <w:lang w:val="en-US"/>
              </w:rPr>
            </w:pPr>
            <w:r>
              <w:rPr>
                <w:rFonts w:hint="eastAsia"/>
                <w:lang w:val="en-US"/>
              </w:rPr>
              <w:t>行人道</w:t>
            </w:r>
            <w:r>
              <w:rPr>
                <w:lang w:val="en-US"/>
              </w:rPr>
              <w:t>xeiŋ</w:t>
            </w:r>
            <w:r>
              <w:rPr>
                <w:vertAlign w:val="superscript"/>
                <w:lang w:val="en-US"/>
              </w:rPr>
              <w:t>52</w:t>
            </w:r>
            <w:r>
              <w:rPr>
                <w:vertAlign w:val="subscript"/>
                <w:lang w:val="en-US"/>
              </w:rPr>
              <w:t>31</w:t>
            </w:r>
            <w:r>
              <w:rPr>
                <w:lang w:val="en-US"/>
              </w:rPr>
              <w:t>ŋiŋ</w:t>
            </w:r>
            <w:r>
              <w:rPr>
                <w:vertAlign w:val="superscript"/>
                <w:lang w:val="en-US"/>
              </w:rPr>
              <w:t>52</w:t>
            </w:r>
            <w:r>
              <w:rPr>
                <w:vertAlign w:val="subscript"/>
                <w:lang w:val="en-US"/>
              </w:rPr>
              <w:t>31</w:t>
            </w:r>
            <w:r>
              <w:rPr>
                <w:rFonts w:hint="eastAsia"/>
                <w:lang w:val="en-US"/>
              </w:rPr>
              <w:t>（○</w:t>
            </w:r>
            <w:r>
              <w:rPr>
                <w:lang w:val="en-US"/>
              </w:rPr>
              <w:t>-)n</w:t>
            </w:r>
            <w:r>
              <w:rPr>
                <w:rFonts w:ascii="Cambria Math" w:hAnsi="Cambria Math" w:cs="Cambria Math"/>
                <w:lang w:val="en-US"/>
              </w:rPr>
              <w:t>ɔ</w:t>
            </w:r>
            <w:r>
              <w:rPr>
                <w:vertAlign w:val="superscript"/>
                <w:lang w:val="en-US"/>
              </w:rPr>
              <w:t>242</w:t>
            </w:r>
            <w:r>
              <w:rPr>
                <w:lang w:val="en-US"/>
              </w:rPr>
              <w:t>(t-)</w:t>
            </w:r>
          </w:p>
        </w:tc>
        <w:tc>
          <w:tcPr>
            <w:tcW w:w="3711" w:type="dxa"/>
          </w:tcPr>
          <w:p>
            <w:pPr>
              <w:jc w:val="left"/>
              <w:rPr>
                <w:lang w:val="en-US"/>
              </w:rPr>
            </w:pPr>
            <w:r>
              <w:rPr>
                <w:rFonts w:hint="eastAsia"/>
                <w:lang w:val="en-US"/>
              </w:rPr>
              <w:t>巷</w:t>
            </w:r>
            <w:r>
              <w:rPr>
                <w:lang w:val="en-US"/>
              </w:rPr>
              <w:t>x</w:t>
            </w:r>
            <w:r>
              <w:rPr>
                <w:rFonts w:ascii="Cambria Math" w:hAnsi="Cambria Math" w:cs="Cambria Math"/>
                <w:lang w:val="en-US"/>
              </w:rPr>
              <w:t>ʚ</w:t>
            </w:r>
            <w:r>
              <w:rPr>
                <w:lang w:val="en-US"/>
              </w:rPr>
              <w:t>yŋ</w:t>
            </w:r>
            <w:r>
              <w:rPr>
                <w:vertAlign w:val="superscript"/>
                <w:lang w:val="en-US"/>
              </w:rPr>
              <w:t>213</w:t>
            </w:r>
          </w:p>
        </w:tc>
      </w:tr>
    </w:tbl>
    <w:p>
      <w:pPr>
        <w:jc w:val="left"/>
        <w:rPr>
          <w:lang w:val="en-US"/>
        </w:rPr>
      </w:pPr>
      <w:r>
        <w:rPr>
          <w:rFonts w:ascii="Cambria Math" w:hAnsi="Cambria Math" w:cs="Cambria Math"/>
        </w:rPr>
        <w:t>❶</w:t>
      </w:r>
      <w:r>
        <w:t>“</w:t>
      </w:r>
      <w:r>
        <w:rPr>
          <w:rFonts w:hint="eastAsia"/>
          <w:lang w:val="en-US"/>
        </w:rPr>
        <w:t>五加</w:t>
      </w:r>
      <w:r>
        <w:rPr>
          <w:vertAlign w:val="superscript"/>
        </w:rPr>
        <w:t>*</w:t>
      </w:r>
      <w:r>
        <w:rPr>
          <w:rFonts w:hint="eastAsia"/>
          <w:lang w:val="en-US"/>
        </w:rPr>
        <w:t>基</w:t>
      </w:r>
      <w:r>
        <w:rPr>
          <w:vertAlign w:val="superscript"/>
        </w:rPr>
        <w:t>*</w:t>
      </w:r>
      <w:r>
        <w:t>”</w:t>
      </w:r>
      <w:r>
        <w:rPr>
          <w:rFonts w:hint="eastAsia"/>
          <w:lang w:val="en-US"/>
        </w:rPr>
        <w:t>、</w:t>
      </w:r>
      <w:r>
        <w:rPr>
          <w:rFonts w:hint="eastAsia"/>
        </w:rPr>
        <w:t>“</w:t>
      </w:r>
      <w:r>
        <w:rPr>
          <w:rFonts w:hint="eastAsia"/>
          <w:lang w:val="en-US"/>
        </w:rPr>
        <w:t>五骹忌</w:t>
      </w:r>
      <w:r>
        <w:rPr>
          <w:vertAlign w:val="superscript"/>
        </w:rPr>
        <w:t>*</w:t>
      </w:r>
      <w:r>
        <w:t>”</w:t>
      </w:r>
      <w:r>
        <w:rPr>
          <w:rFonts w:hint="eastAsia"/>
          <w:lang w:val="en-US"/>
        </w:rPr>
        <w:t>、</w:t>
      </w:r>
      <w:r>
        <w:rPr>
          <w:rFonts w:hint="eastAsia"/>
        </w:rPr>
        <w:t>“</w:t>
      </w:r>
      <w:r>
        <w:rPr>
          <w:rFonts w:hint="eastAsia"/>
          <w:lang w:val="en-US"/>
        </w:rPr>
        <w:t>五骹砌</w:t>
      </w:r>
      <w:r>
        <w:rPr>
          <w:vertAlign w:val="superscript"/>
        </w:rPr>
        <w:t>*</w:t>
      </w:r>
      <w:r>
        <w:t>”,</w:t>
      </w:r>
      <w:r>
        <w:rPr>
          <w:rFonts w:hint="eastAsia"/>
          <w:lang w:val="en-US"/>
        </w:rPr>
        <w:t>借自馬来語</w:t>
      </w:r>
      <w:r>
        <w:rPr>
          <w:rFonts w:hint="eastAsia"/>
        </w:rPr>
        <w:t>ɡ</w:t>
      </w:r>
      <w:r>
        <w:t>okhaki</w:t>
      </w:r>
      <w:r>
        <w:rPr>
          <w:rFonts w:hint="eastAsia"/>
          <w:lang w:val="en-US"/>
        </w:rPr>
        <w:t>。</w:t>
      </w:r>
      <w:r>
        <w:t>go:</w:t>
      </w:r>
      <w:r>
        <w:rPr>
          <w:rFonts w:hint="eastAsia"/>
          <w:lang w:val="en-US"/>
        </w:rPr>
        <w:t>汉語借詞</w:t>
      </w:r>
      <w:r>
        <w:rPr>
          <w:rFonts w:hint="eastAsia"/>
        </w:rPr>
        <w:t>“</w:t>
      </w:r>
      <w:r>
        <w:rPr>
          <w:rFonts w:hint="eastAsia"/>
          <w:lang w:val="en-US"/>
        </w:rPr>
        <w:t>五</w:t>
      </w:r>
      <w:r>
        <w:rPr>
          <w:rFonts w:hint="eastAsia"/>
        </w:rPr>
        <w:t>”；</w:t>
      </w:r>
      <w:r>
        <w:t>khaki:</w:t>
      </w:r>
      <w:r>
        <w:rPr>
          <w:rFonts w:hint="eastAsia"/>
          <w:lang w:val="en-US"/>
        </w:rPr>
        <w:t>英尺。东南亚各国人行道宽度不窄于五英尺•即以宽度作为名称。</w:t>
      </w:r>
      <w:r>
        <w:rPr>
          <w:rFonts w:ascii="MS Mincho" w:eastAsia="MS Mincho" w:hAnsi="MS Mincho" w:cs="MS Mincho" w:hint="eastAsia"/>
          <w:lang w:val="en-US"/>
        </w:rPr>
        <w:t>➋</w:t>
      </w:r>
      <w:r>
        <w:rPr>
          <w:rFonts w:hint="eastAsia"/>
          <w:lang w:val="en-US"/>
        </w:rPr>
        <w:t>亚热带地区不在露天下的人行道，上面有街面房子遮阳蔽雨</w:t>
      </w:r>
      <w:r>
        <w:rPr>
          <w:vertAlign w:val="subscript"/>
          <w:lang w:val="en-US"/>
        </w:rPr>
        <w:t>a</w:t>
      </w:r>
    </w:p>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桥</w:t>
            </w:r>
            <w:r>
              <w:rPr>
                <w:b/>
                <w:lang w:val="en-US"/>
              </w:rPr>
              <w:t>t</w:t>
            </w:r>
            <w:r>
              <w:rPr>
                <w:rFonts w:ascii="Cambria Math" w:hAnsi="Cambria Math" w:cs="Cambria Math"/>
                <w:b/>
                <w:lang w:val="en-US"/>
              </w:rPr>
              <w:t>ɕ</w:t>
            </w:r>
            <w:r>
              <w:rPr>
                <w:b/>
                <w:lang w:val="en-US"/>
              </w:rPr>
              <w:t>‘iau</w:t>
            </w:r>
            <w:r>
              <w:rPr>
                <w:b/>
                <w:vertAlign w:val="superscript"/>
                <w:lang w:val="en-US"/>
              </w:rPr>
              <w:t>35</w:t>
            </w:r>
          </w:p>
        </w:tc>
        <w:tc>
          <w:tcPr>
            <w:tcW w:w="3673" w:type="dxa"/>
          </w:tcPr>
          <w:p>
            <w:pPr>
              <w:jc w:val="left"/>
              <w:rPr>
                <w:b/>
                <w:lang w:val="en-US"/>
              </w:rPr>
            </w:pPr>
            <w:r>
              <w:rPr>
                <w:rFonts w:hint="eastAsia"/>
                <w:b/>
                <w:lang w:val="en-US"/>
              </w:rPr>
              <w:t>学校</w:t>
            </w:r>
            <w:r>
              <w:rPr>
                <w:rFonts w:ascii="Cambria Math" w:hAnsi="Cambria Math" w:cs="Cambria Math"/>
                <w:b/>
                <w:lang w:val="en-US"/>
              </w:rPr>
              <w:t>ɕ</w:t>
            </w:r>
            <w:r>
              <w:rPr>
                <w:b/>
                <w:lang w:val="en-US"/>
              </w:rPr>
              <w:t>ye</w:t>
            </w:r>
            <w:r>
              <w:rPr>
                <w:b/>
                <w:vertAlign w:val="superscript"/>
                <w:lang w:val="en-US"/>
              </w:rPr>
              <w:t>35</w:t>
            </w:r>
            <w:r>
              <w:rPr>
                <w:rFonts w:ascii="Cambria Math" w:hAnsi="Cambria Math" w:cs="Cambria Math"/>
                <w:b/>
                <w:lang w:val="en-US"/>
              </w:rPr>
              <w:t>ɕ</w:t>
            </w:r>
            <w:r>
              <w:rPr>
                <w:b/>
                <w:lang w:val="en-US"/>
              </w:rPr>
              <w:t>iau</w:t>
            </w:r>
            <w:r>
              <w:rPr>
                <w:b/>
                <w:vertAlign w:val="superscript"/>
                <w:lang w:val="en-US"/>
              </w:rPr>
              <w:t>51</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挢</w:t>
            </w:r>
            <w:r>
              <w:rPr>
                <w:lang w:val="en-US"/>
              </w:rPr>
              <w:t>t</w:t>
            </w:r>
            <w:r>
              <w:rPr>
                <w:rFonts w:ascii="Cambria Math" w:hAnsi="Cambria Math" w:cs="Cambria Math"/>
                <w:lang w:val="en-US"/>
              </w:rPr>
              <w:t>ɕ</w:t>
            </w:r>
            <w:r>
              <w:rPr>
                <w:lang w:val="en-US"/>
              </w:rPr>
              <w:t>'iau</w:t>
            </w:r>
            <w:r>
              <w:rPr>
                <w:vertAlign w:val="superscript"/>
                <w:lang w:val="en-US"/>
              </w:rPr>
              <w:t>35</w:t>
            </w:r>
          </w:p>
        </w:tc>
        <w:tc>
          <w:tcPr>
            <w:tcW w:w="3673" w:type="dxa"/>
          </w:tcPr>
          <w:p>
            <w:pPr>
              <w:jc w:val="left"/>
              <w:rPr>
                <w:lang w:val="en-US"/>
              </w:rPr>
            </w:pPr>
            <w:r>
              <w:rPr>
                <w:rFonts w:hint="eastAsia"/>
                <w:lang w:val="en-US"/>
              </w:rPr>
              <w:t>学校</w:t>
            </w:r>
            <w:r>
              <w:rPr>
                <w:rFonts w:ascii="Cambria Math" w:hAnsi="Cambria Math" w:cs="Cambria Math"/>
                <w:lang w:val="en-US"/>
              </w:rPr>
              <w:t>ɕ</w:t>
            </w:r>
            <w:r>
              <w:rPr>
                <w:lang w:val="en-US"/>
              </w:rPr>
              <w:t>ye</w:t>
            </w:r>
            <w:r>
              <w:rPr>
                <w:vertAlign w:val="superscript"/>
                <w:lang w:val="en-US"/>
              </w:rPr>
              <w:t>35</w:t>
            </w:r>
            <w:r>
              <w:rPr>
                <w:rFonts w:ascii="Cambria Math" w:hAnsi="Cambria Math" w:cs="Cambria Math"/>
                <w:lang w:val="en-US"/>
              </w:rPr>
              <w:t>ɕ</w:t>
            </w:r>
            <w:r>
              <w:rPr>
                <w:lang w:val="en-US"/>
              </w:rPr>
              <w:t>iau</w:t>
            </w:r>
            <w:r>
              <w:rPr>
                <w:vertAlign w:val="superscript"/>
                <w:lang w:val="en-US"/>
              </w:rPr>
              <w:t>51</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桥</w:t>
            </w:r>
            <w:r>
              <w:rPr>
                <w:lang w:val="en-US"/>
              </w:rPr>
              <w:t>t</w:t>
            </w:r>
            <w:r>
              <w:rPr>
                <w:rFonts w:ascii="Cambria Math" w:hAnsi="Cambria Math" w:cs="Cambria Math"/>
                <w:lang w:val="en-US"/>
              </w:rPr>
              <w:t>ɕ</w:t>
            </w:r>
            <w:r>
              <w:rPr>
                <w:lang w:val="en-US"/>
              </w:rPr>
              <w:t>‘i</w:t>
            </w:r>
            <w:r>
              <w:rPr>
                <w:rFonts w:ascii="Cambria Math" w:hAnsi="Cambria Math" w:cs="Cambria Math"/>
                <w:lang w:val="en-US"/>
              </w:rPr>
              <w:t>ɔ</w:t>
            </w:r>
            <w:r>
              <w:rPr>
                <w:vertAlign w:val="superscript"/>
                <w:lang w:val="en-US"/>
              </w:rPr>
              <w:t>42</w:t>
            </w:r>
          </w:p>
        </w:tc>
        <w:tc>
          <w:tcPr>
            <w:tcW w:w="3673" w:type="dxa"/>
          </w:tcPr>
          <w:p>
            <w:pPr>
              <w:jc w:val="left"/>
              <w:rPr>
                <w:lang w:val="en-US"/>
              </w:rPr>
            </w:pPr>
            <w:r>
              <w:rPr>
                <w:rFonts w:hint="eastAsia"/>
                <w:lang w:val="en-US"/>
              </w:rPr>
              <w:t>学校</w:t>
            </w:r>
            <w:r>
              <w:rPr>
                <w:rFonts w:ascii="Cambria Math" w:hAnsi="Cambria Math" w:cs="Cambria Math"/>
                <w:lang w:val="en-US"/>
              </w:rPr>
              <w:t>ɕ</w:t>
            </w:r>
            <w:r>
              <w:rPr>
                <w:lang w:val="en-US"/>
              </w:rPr>
              <w:t>ye</w:t>
            </w:r>
            <w:r>
              <w:rPr>
                <w:vertAlign w:val="superscript"/>
                <w:lang w:val="en-US"/>
              </w:rPr>
              <w:t>42</w:t>
            </w:r>
            <w:r>
              <w:rPr>
                <w:rFonts w:ascii="Cambria Math" w:hAnsi="Cambria Math" w:cs="Cambria Math"/>
                <w:lang w:val="en-US"/>
              </w:rPr>
              <w:t>ɕ</w:t>
            </w:r>
            <w:r>
              <w:rPr>
                <w:lang w:val="en-US"/>
              </w:rPr>
              <w:t>i</w:t>
            </w:r>
            <w:r>
              <w:rPr>
                <w:rFonts w:ascii="Cambria Math" w:hAnsi="Cambria Math" w:cs="Cambria Math"/>
                <w:lang w:val="en-US"/>
              </w:rPr>
              <w:t>ɔ</w:t>
            </w:r>
            <w:r>
              <w:rPr>
                <w:vertAlign w:val="superscript"/>
                <w:lang w:val="en-US"/>
              </w:rPr>
              <w:t>21</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桥</w:t>
            </w:r>
            <w:r>
              <w:rPr>
                <w:lang w:val="en-US"/>
              </w:rPr>
              <w:t>t</w:t>
            </w:r>
            <w:r>
              <w:rPr>
                <w:rFonts w:ascii="Cambria Math" w:hAnsi="Cambria Math" w:cs="Cambria Math"/>
                <w:lang w:val="en-US"/>
              </w:rPr>
              <w:t>ɕ</w:t>
            </w:r>
            <w:r>
              <w:rPr>
                <w:lang w:val="en-US"/>
              </w:rPr>
              <w:t>‘iau</w:t>
            </w:r>
            <w:r>
              <w:rPr>
                <w:vertAlign w:val="superscript"/>
                <w:lang w:val="en-US"/>
              </w:rPr>
              <w:t>35</w:t>
            </w:r>
          </w:p>
        </w:tc>
        <w:tc>
          <w:tcPr>
            <w:tcW w:w="3673" w:type="dxa"/>
          </w:tcPr>
          <w:p>
            <w:pPr>
              <w:jc w:val="left"/>
              <w:rPr>
                <w:lang w:val="en-US"/>
              </w:rPr>
            </w:pPr>
            <w:r>
              <w:rPr>
                <w:rFonts w:hint="eastAsia"/>
                <w:lang w:val="en-US"/>
              </w:rPr>
              <w:t>学校</w:t>
            </w:r>
            <w:r>
              <w:rPr>
                <w:rFonts w:ascii="Cambria Math" w:hAnsi="Cambria Math" w:cs="Cambria Math"/>
                <w:lang w:val="en-US"/>
              </w:rPr>
              <w:t>ɕ</w:t>
            </w:r>
            <w:r>
              <w:rPr>
                <w:lang w:val="en-US"/>
              </w:rPr>
              <w:t>iau</w:t>
            </w:r>
            <w:r>
              <w:rPr>
                <w:vertAlign w:val="superscript"/>
                <w:lang w:val="en-US"/>
              </w:rPr>
              <w:t>35</w:t>
            </w:r>
            <w:r>
              <w:rPr>
                <w:rFonts w:ascii="Cambria Math" w:hAnsi="Cambria Math" w:cs="Cambria Math"/>
                <w:lang w:val="en-US"/>
              </w:rPr>
              <w:t>ɕ</w:t>
            </w:r>
            <w:r>
              <w:rPr>
                <w:lang w:val="en-US"/>
              </w:rPr>
              <w:t>iau</w:t>
            </w:r>
            <w:r>
              <w:rPr>
                <w:vertAlign w:val="superscript"/>
                <w:lang w:val="en-US"/>
              </w:rPr>
              <w:t>41</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桥</w:t>
            </w:r>
            <w:r>
              <w:rPr>
                <w:lang w:val="en-US"/>
              </w:rPr>
              <w:t>t</w:t>
            </w:r>
            <w:r>
              <w:rPr>
                <w:rFonts w:ascii="Cambria Math" w:hAnsi="Cambria Math" w:cs="Cambria Math"/>
                <w:lang w:val="en-US"/>
              </w:rPr>
              <w:t>ɕ</w:t>
            </w:r>
            <w:r>
              <w:rPr>
                <w:lang w:val="en-US"/>
              </w:rPr>
              <w:t>‘i</w:t>
            </w:r>
            <w:r>
              <w:rPr>
                <w:rFonts w:hint="eastAsia"/>
                <w:lang w:val="en-US"/>
              </w:rPr>
              <w:t>ɑ</w:t>
            </w:r>
            <w:r>
              <w:rPr>
                <w:lang w:val="en-US"/>
              </w:rPr>
              <w:t>u</w:t>
            </w:r>
            <w:r>
              <w:rPr>
                <w:vertAlign w:val="superscript"/>
                <w:lang w:val="en-US"/>
              </w:rPr>
              <w:t>24</w:t>
            </w:r>
          </w:p>
        </w:tc>
        <w:tc>
          <w:tcPr>
            <w:tcW w:w="3673" w:type="dxa"/>
          </w:tcPr>
          <w:p>
            <w:pPr>
              <w:jc w:val="left"/>
              <w:rPr>
                <w:lang w:val="en-US"/>
              </w:rPr>
            </w:pPr>
            <w:r>
              <w:rPr>
                <w:rFonts w:hint="eastAsia"/>
                <w:lang w:val="en-US"/>
              </w:rPr>
              <w:t>学校</w:t>
            </w:r>
            <w:r>
              <w:rPr>
                <w:rFonts w:ascii="Cambria Math" w:hAnsi="Cambria Math" w:cs="Cambria Math"/>
                <w:lang w:val="en-US"/>
              </w:rPr>
              <w:t>ɕ</w:t>
            </w:r>
            <w:r>
              <w:rPr>
                <w:lang w:val="en-US"/>
              </w:rPr>
              <w:t>yo</w:t>
            </w:r>
            <w:r>
              <w:rPr>
                <w:vertAlign w:val="superscript"/>
                <w:lang w:val="en-US"/>
              </w:rPr>
              <w:t>24</w:t>
            </w:r>
            <w:r>
              <w:rPr>
                <w:rFonts w:ascii="Cambria Math" w:hAnsi="Cambria Math" w:cs="Cambria Math"/>
                <w:lang w:val="en-US"/>
              </w:rPr>
              <w:t>ɕ</w:t>
            </w:r>
            <w:r>
              <w:rPr>
                <w:lang w:val="en-US"/>
              </w:rPr>
              <w:t>i</w:t>
            </w:r>
            <w:r>
              <w:rPr>
                <w:rFonts w:hint="eastAsia"/>
                <w:lang w:val="en-US"/>
              </w:rPr>
              <w:t>ɑ</w:t>
            </w:r>
            <w:r>
              <w:rPr>
                <w:lang w:val="en-US"/>
              </w:rPr>
              <w:t>u</w:t>
            </w:r>
            <w:r>
              <w:rPr>
                <w:vertAlign w:val="superscript"/>
                <w:lang w:val="en-US"/>
              </w:rPr>
              <w:t>45</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桥</w:t>
            </w:r>
            <w:r>
              <w:rPr>
                <w:lang w:val="en-US"/>
              </w:rPr>
              <w:t>t</w:t>
            </w:r>
            <w:r>
              <w:rPr>
                <w:rFonts w:ascii="Cambria Math" w:hAnsi="Cambria Math" w:cs="Cambria Math"/>
                <w:lang w:val="en-US"/>
              </w:rPr>
              <w:t>ɕ</w:t>
            </w:r>
            <w:r>
              <w:rPr>
                <w:lang w:val="en-US"/>
              </w:rPr>
              <w:t>‘iau</w:t>
            </w:r>
            <w:r>
              <w:rPr>
                <w:vertAlign w:val="superscript"/>
                <w:lang w:val="en-US"/>
              </w:rPr>
              <w:t>31</w:t>
            </w:r>
          </w:p>
        </w:tc>
        <w:tc>
          <w:tcPr>
            <w:tcW w:w="3673" w:type="dxa"/>
          </w:tcPr>
          <w:p>
            <w:pPr>
              <w:jc w:val="left"/>
              <w:rPr>
                <w:lang w:val="en-US"/>
              </w:rPr>
            </w:pPr>
            <w:r>
              <w:rPr>
                <w:rFonts w:hint="eastAsia"/>
                <w:lang w:val="en-US"/>
              </w:rPr>
              <w:t>学堂</w:t>
            </w:r>
            <w:r>
              <w:rPr>
                <w:rFonts w:ascii="Cambria Math" w:hAnsi="Cambria Math" w:cs="Cambria Math"/>
                <w:lang w:val="en-US"/>
              </w:rPr>
              <w:t>ɕ</w:t>
            </w:r>
            <w:r>
              <w:rPr>
                <w:lang w:val="en-US"/>
              </w:rPr>
              <w:t>yo</w:t>
            </w:r>
            <w:r>
              <w:rPr>
                <w:vertAlign w:val="superscript"/>
                <w:lang w:val="en-US"/>
              </w:rPr>
              <w:t>31</w:t>
            </w:r>
            <w:r>
              <w:rPr>
                <w:lang w:val="en-US"/>
              </w:rPr>
              <w:t>t'aŋ</w:t>
            </w:r>
            <w:r>
              <w:rPr>
                <w:vertAlign w:val="superscript"/>
                <w:lang w:val="en-US"/>
              </w:rPr>
              <w:t>31</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桥</w:t>
            </w:r>
            <w:r>
              <w:rPr>
                <w:lang w:val="en-US"/>
              </w:rPr>
              <w:t>t</w:t>
            </w:r>
            <w:r>
              <w:rPr>
                <w:rFonts w:ascii="Cambria Math" w:hAnsi="Cambria Math" w:cs="Cambria Math"/>
                <w:lang w:val="en-US"/>
              </w:rPr>
              <w:t>ɕ</w:t>
            </w:r>
            <w:r>
              <w:rPr>
                <w:lang w:val="en-US"/>
              </w:rPr>
              <w:t>‘iau</w:t>
            </w:r>
            <w:r>
              <w:rPr>
                <w:vertAlign w:val="superscript"/>
                <w:lang w:val="en-US"/>
              </w:rPr>
              <w:t>31</w:t>
            </w:r>
          </w:p>
        </w:tc>
        <w:tc>
          <w:tcPr>
            <w:tcW w:w="3673" w:type="dxa"/>
          </w:tcPr>
          <w:p>
            <w:pPr>
              <w:jc w:val="left"/>
              <w:rPr>
                <w:lang w:val="en-US"/>
              </w:rPr>
            </w:pPr>
            <w:r>
              <w:rPr>
                <w:rFonts w:hint="eastAsia"/>
                <w:lang w:val="en-US"/>
              </w:rPr>
              <w:t>学堂</w:t>
            </w:r>
            <w:r>
              <w:rPr>
                <w:rFonts w:ascii="Cambria Math" w:hAnsi="Cambria Math" w:cs="Cambria Math"/>
                <w:lang w:val="en-US"/>
              </w:rPr>
              <w:t>ɕ</w:t>
            </w:r>
            <w:r>
              <w:rPr>
                <w:lang w:val="en-US"/>
              </w:rPr>
              <w:t>io</w:t>
            </w:r>
            <w:r>
              <w:rPr>
                <w:vertAlign w:val="superscript"/>
                <w:lang w:val="en-US"/>
              </w:rPr>
              <w:t>31</w:t>
            </w:r>
            <w:r>
              <w:rPr>
                <w:lang w:val="en-US"/>
              </w:rPr>
              <w:t>t'ã</w:t>
            </w:r>
            <w:r>
              <w:rPr>
                <w:vertAlign w:val="superscript"/>
                <w:lang w:val="en-US"/>
              </w:rPr>
              <w:t>31</w:t>
            </w:r>
            <w:r>
              <w:rPr>
                <w:vertAlign w:val="subscript"/>
                <w:lang w:val="en-US"/>
              </w:rPr>
              <w:t>44</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桥</w:t>
            </w:r>
            <w:r>
              <w:rPr>
                <w:lang w:val="en-US"/>
              </w:rPr>
              <w:t>t</w:t>
            </w:r>
            <w:r>
              <w:rPr>
                <w:rFonts w:ascii="Cambria Math" w:hAnsi="Cambria Math" w:cs="Cambria Math"/>
                <w:lang w:val="en-US"/>
              </w:rPr>
              <w:t>ɕ</w:t>
            </w:r>
            <w:r>
              <w:rPr>
                <w:lang w:val="en-US"/>
              </w:rPr>
              <w:t>‘i</w:t>
            </w:r>
            <w:r>
              <w:rPr>
                <w:rFonts w:ascii="Cambria Math" w:hAnsi="Cambria Math" w:cs="Cambria Math"/>
                <w:lang w:val="en-US"/>
              </w:rPr>
              <w:t>ɔ</w:t>
            </w:r>
            <w:r>
              <w:rPr>
                <w:vertAlign w:val="superscript"/>
                <w:lang w:val="en-US"/>
              </w:rPr>
              <w:t>55</w:t>
            </w:r>
          </w:p>
        </w:tc>
        <w:tc>
          <w:tcPr>
            <w:tcW w:w="3673" w:type="dxa"/>
          </w:tcPr>
          <w:p>
            <w:pPr>
              <w:jc w:val="left"/>
              <w:rPr>
                <w:lang w:val="en-US"/>
              </w:rPr>
            </w:pPr>
            <w:r>
              <w:rPr>
                <w:rFonts w:hint="eastAsia"/>
                <w:lang w:val="en-US"/>
              </w:rPr>
              <w:t>学校</w:t>
            </w:r>
            <w:r>
              <w:rPr>
                <w:rFonts w:ascii="Cambria Math" w:hAnsi="Cambria Math" w:cs="Cambria Math"/>
                <w:lang w:val="en-US"/>
              </w:rPr>
              <w:t>ɕ</w:t>
            </w:r>
            <w:r>
              <w:rPr>
                <w:lang w:val="en-US"/>
              </w:rPr>
              <w:t>yə?</w:t>
            </w:r>
            <w:r>
              <w:rPr>
                <w:vertAlign w:val="superscript"/>
                <w:lang w:val="en-US"/>
              </w:rPr>
              <w:t>4</w:t>
            </w:r>
            <w:r>
              <w:rPr>
                <w:rFonts w:ascii="Cambria Math" w:hAnsi="Cambria Math" w:cs="Cambria Math"/>
                <w:lang w:val="en-US"/>
              </w:rPr>
              <w:t>ɕ</w:t>
            </w:r>
            <w:r>
              <w:rPr>
                <w:lang w:val="en-US"/>
              </w:rPr>
              <w:t>i</w:t>
            </w:r>
            <w:r>
              <w:rPr>
                <w:rFonts w:ascii="Cambria Math" w:hAnsi="Cambria Math" w:cs="Cambria Math"/>
                <w:lang w:val="en-US"/>
              </w:rPr>
              <w:t>ɔ</w:t>
            </w:r>
            <w:r>
              <w:rPr>
                <w:vertAlign w:val="superscript"/>
                <w:lang w:val="en-US"/>
              </w:rPr>
              <w:t>53</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桥</w:t>
            </w:r>
            <w:r>
              <w:rPr>
                <w:lang w:val="en-US"/>
              </w:rPr>
              <w:t>t</w:t>
            </w:r>
            <w:r>
              <w:rPr>
                <w:rFonts w:ascii="Cambria Math" w:hAnsi="Cambria Math" w:cs="Cambria Math"/>
                <w:lang w:val="en-US"/>
              </w:rPr>
              <w:t>ɕ</w:t>
            </w:r>
            <w:r>
              <w:rPr>
                <w:lang w:val="en-US"/>
              </w:rPr>
              <w:t>‘i</w:t>
            </w:r>
            <w:r>
              <w:rPr>
                <w:rFonts w:ascii="Cambria Math" w:hAnsi="Cambria Math" w:cs="Cambria Math"/>
                <w:lang w:val="en-US"/>
              </w:rPr>
              <w:t>ɔ</w:t>
            </w:r>
            <w:r>
              <w:rPr>
                <w:vertAlign w:val="superscript"/>
                <w:lang w:val="en-US"/>
              </w:rPr>
              <w:t>31</w:t>
            </w:r>
          </w:p>
        </w:tc>
        <w:tc>
          <w:tcPr>
            <w:tcW w:w="3673" w:type="dxa"/>
          </w:tcPr>
          <w:p>
            <w:pPr>
              <w:jc w:val="left"/>
              <w:rPr>
                <w:lang w:val="en-US"/>
              </w:rPr>
            </w:pPr>
            <w:r>
              <w:rPr>
                <w:rFonts w:hint="eastAsia"/>
                <w:lang w:val="en-US"/>
              </w:rPr>
              <w:t>①学校</w:t>
            </w:r>
            <w:r>
              <w:rPr>
                <w:rFonts w:ascii="Cambria Math" w:hAnsi="Cambria Math" w:cs="Cambria Math"/>
                <w:lang w:val="en-US"/>
              </w:rPr>
              <w:t>ɕ</w:t>
            </w:r>
            <w:r>
              <w:rPr>
                <w:lang w:val="en-US"/>
              </w:rPr>
              <w:t>i</w:t>
            </w:r>
            <w:r>
              <w:rPr>
                <w:rFonts w:hint="eastAsia"/>
                <w:lang w:val="en-US"/>
              </w:rPr>
              <w:t>ɑ</w:t>
            </w:r>
            <w:r>
              <w:rPr>
                <w:lang w:val="en-US"/>
              </w:rPr>
              <w:t>?</w:t>
            </w:r>
            <w:r>
              <w:rPr>
                <w:vertAlign w:val="superscript"/>
                <w:lang w:val="en-US"/>
              </w:rPr>
              <w:t>4</w:t>
            </w:r>
            <w:r>
              <w:rPr>
                <w:rFonts w:ascii="Cambria Math" w:hAnsi="Cambria Math" w:cs="Cambria Math"/>
                <w:lang w:val="en-US"/>
              </w:rPr>
              <w:t>ɕ</w:t>
            </w:r>
            <w:r>
              <w:rPr>
                <w:lang w:val="en-US"/>
              </w:rPr>
              <w:t>i</w:t>
            </w:r>
            <w:r>
              <w:rPr>
                <w:rFonts w:ascii="Cambria Math" w:hAnsi="Cambria Math" w:cs="Cambria Math"/>
                <w:lang w:val="en-US"/>
              </w:rPr>
              <w:t>ɔ</w:t>
            </w:r>
            <w:r>
              <w:rPr>
                <w:vertAlign w:val="superscript"/>
                <w:lang w:val="en-US"/>
              </w:rPr>
              <w:t>55</w:t>
            </w:r>
            <w:r>
              <w:rPr>
                <w:rFonts w:hint="eastAsia"/>
                <w:lang w:val="en-US"/>
              </w:rPr>
              <w:br/>
            </w:r>
            <w:r>
              <w:rPr>
                <w:rFonts w:hint="eastAsia"/>
                <w:lang w:val="en-US"/>
              </w:rPr>
              <w:t>②学堂</w:t>
            </w:r>
            <w:r>
              <w:rPr>
                <w:rFonts w:ascii="Cambria Math" w:hAnsi="Cambria Math" w:cs="Cambria Math"/>
                <w:lang w:val="en-US"/>
              </w:rPr>
              <w:t>ɕ</w:t>
            </w:r>
            <w:r>
              <w:rPr>
                <w:lang w:val="en-US"/>
              </w:rPr>
              <w:t>i</w:t>
            </w:r>
            <w:r>
              <w:rPr>
                <w:rFonts w:hint="eastAsia"/>
                <w:lang w:val="en-US"/>
              </w:rPr>
              <w:t>ɑ</w:t>
            </w:r>
            <w:r>
              <w:rPr>
                <w:lang w:val="en-US"/>
              </w:rPr>
              <w:t>?</w:t>
            </w:r>
            <w:r>
              <w:rPr>
                <w:vertAlign w:val="superscript"/>
                <w:lang w:val="en-US"/>
              </w:rPr>
              <w:t>4</w:t>
            </w:r>
            <w:r>
              <w:rPr>
                <w:lang w:val="en-US"/>
              </w:rPr>
              <w:t>t'</w:t>
            </w:r>
            <w:r>
              <w:rPr>
                <w:rFonts w:hint="eastAsia"/>
                <w:lang w:val="en-US"/>
              </w:rPr>
              <w:t>ɑ</w:t>
            </w:r>
            <w:r>
              <w:rPr>
                <w:lang w:val="en-US"/>
              </w:rPr>
              <w:t>ŋ</w:t>
            </w:r>
            <w:r>
              <w:rPr>
                <w:vertAlign w:val="superscript"/>
                <w:lang w:val="en-US"/>
              </w:rPr>
              <w:t>54</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桥</w:t>
            </w:r>
            <w:r>
              <w:rPr>
                <w:lang w:val="en-US"/>
              </w:rPr>
              <w:t>d</w:t>
            </w:r>
            <w:r>
              <w:rPr>
                <w:rFonts w:ascii="Cambria Math" w:hAnsi="Cambria Math" w:cs="Cambria Math"/>
                <w:lang w:val="en-US"/>
              </w:rPr>
              <w:t>ʑ</w:t>
            </w:r>
            <w:r>
              <w:rPr>
                <w:lang w:val="en-US"/>
              </w:rPr>
              <w:t>iæ</w:t>
            </w:r>
            <w:r>
              <w:rPr>
                <w:vertAlign w:val="superscript"/>
                <w:lang w:val="en-US"/>
              </w:rPr>
              <w:t>24</w:t>
            </w:r>
          </w:p>
        </w:tc>
        <w:tc>
          <w:tcPr>
            <w:tcW w:w="3673" w:type="dxa"/>
          </w:tcPr>
          <w:p>
            <w:pPr>
              <w:jc w:val="left"/>
              <w:rPr>
                <w:lang w:val="en-US"/>
              </w:rPr>
            </w:pPr>
            <w:r>
              <w:rPr>
                <w:rFonts w:hint="eastAsia"/>
                <w:lang w:val="en-US"/>
              </w:rPr>
              <w:t>学堂</w:t>
            </w:r>
            <w:r>
              <w:rPr>
                <w:rFonts w:ascii="Cambria Math" w:hAnsi="Cambria Math" w:cs="Cambria Math"/>
                <w:lang w:val="en-US"/>
              </w:rPr>
              <w:t>ɦ</w:t>
            </w:r>
            <w:r>
              <w:rPr>
                <w:lang w:val="en-US"/>
              </w:rPr>
              <w:t>o?</w:t>
            </w:r>
            <w:r>
              <w:rPr>
                <w:vertAlign w:val="superscript"/>
                <w:lang w:val="en-US"/>
              </w:rPr>
              <w:t>23</w:t>
            </w:r>
            <w:r>
              <w:rPr>
                <w:lang w:val="en-US"/>
              </w:rPr>
              <w:t>d</w:t>
            </w:r>
            <w:r>
              <w:rPr>
                <w:rFonts w:ascii="Cambria Math" w:hAnsi="Cambria Math" w:cs="Cambria Math"/>
                <w:lang w:val="en-US"/>
              </w:rPr>
              <w:t>ɒ</w:t>
            </w:r>
            <w:r>
              <w:rPr>
                <w:lang w:val="en-US"/>
              </w:rPr>
              <w:t>ŋ</w:t>
            </w:r>
            <w:r>
              <w:rPr>
                <w:vertAlign w:val="superscript"/>
                <w:lang w:val="en-US"/>
              </w:rPr>
              <w:t>24</w:t>
            </w:r>
            <w:r>
              <w:rPr>
                <w:vertAlign w:val="subscript"/>
                <w:lang w:val="en-US"/>
              </w:rPr>
              <w:t>21</w:t>
            </w:r>
          </w:p>
        </w:tc>
      </w:tr>
      <w:tr>
        <w:tc>
          <w:tcPr>
            <w:tcW w:w="1101" w:type="dxa"/>
          </w:tcPr>
          <w:p>
            <w:pPr>
              <w:jc w:val="center"/>
              <w:rPr>
                <w:lang w:val="en-US"/>
              </w:rPr>
            </w:pPr>
            <w:r>
              <w:rPr>
                <w:rFonts w:hint="eastAsia"/>
                <w:lang w:val="en-US"/>
              </w:rPr>
              <w:t>溫州</w:t>
            </w:r>
          </w:p>
        </w:tc>
        <w:tc>
          <w:tcPr>
            <w:tcW w:w="3672" w:type="dxa"/>
          </w:tcPr>
          <w:p>
            <w:pPr>
              <w:jc w:val="left"/>
              <w:rPr>
                <w:lang w:val="en-US"/>
              </w:rPr>
            </w:pPr>
            <w:r>
              <w:rPr>
                <w:rFonts w:hint="eastAsia"/>
                <w:lang w:val="en-US"/>
              </w:rPr>
              <w:t>桥</w:t>
            </w:r>
            <w:r>
              <w:rPr>
                <w:lang w:val="en-US"/>
              </w:rPr>
              <w:t>d</w:t>
            </w:r>
            <w:r>
              <w:rPr>
                <w:rFonts w:ascii="Cambria Math" w:hAnsi="Cambria Math" w:cs="Cambria Math"/>
                <w:lang w:val="en-US"/>
              </w:rPr>
              <w:t>ʑ</w:t>
            </w:r>
            <w:r>
              <w:rPr>
                <w:lang w:val="en-US"/>
              </w:rPr>
              <w:t>i</w:t>
            </w:r>
            <w:r>
              <w:rPr>
                <w:rFonts w:ascii="Cambria Math" w:hAnsi="Cambria Math" w:cs="Cambria Math"/>
                <w:lang w:val="en-US"/>
              </w:rPr>
              <w:t>ɛ</w:t>
            </w:r>
            <w:r>
              <w:rPr>
                <w:vertAlign w:val="superscript"/>
                <w:lang w:val="en-US"/>
              </w:rPr>
              <w:t>31</w:t>
            </w:r>
          </w:p>
        </w:tc>
        <w:tc>
          <w:tcPr>
            <w:tcW w:w="3673" w:type="dxa"/>
          </w:tcPr>
          <w:p>
            <w:pPr>
              <w:jc w:val="left"/>
              <w:rPr>
                <w:lang w:val="en-US"/>
              </w:rPr>
            </w:pPr>
            <w:r>
              <w:rPr>
                <w:rFonts w:hint="eastAsia"/>
                <w:lang w:val="en-US"/>
              </w:rPr>
              <w:t>学堂</w:t>
            </w:r>
            <w:r>
              <w:rPr>
                <w:rFonts w:ascii="Cambria Math" w:hAnsi="Cambria Math" w:cs="Cambria Math"/>
                <w:lang w:val="en-US"/>
              </w:rPr>
              <w:t>ɦ</w:t>
            </w:r>
            <w:r>
              <w:rPr>
                <w:lang w:val="en-US"/>
              </w:rPr>
              <w:t>o</w:t>
            </w:r>
            <w:r>
              <w:rPr>
                <w:vertAlign w:val="superscript"/>
                <w:lang w:val="en-US"/>
              </w:rPr>
              <w:t>12</w:t>
            </w:r>
            <w:r>
              <w:rPr>
                <w:lang w:val="en-US"/>
              </w:rPr>
              <w:t>du</w:t>
            </w:r>
            <w:r>
              <w:rPr>
                <w:rFonts w:ascii="Cambria Math" w:hAnsi="Cambria Math" w:cs="Cambria Math"/>
                <w:lang w:val="en-US"/>
              </w:rPr>
              <w:t>ɔ</w:t>
            </w:r>
            <w:r>
              <w:rPr>
                <w:vertAlign w:val="superscript"/>
                <w:lang w:val="en-US"/>
              </w:rPr>
              <w:t>31</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桥</w:t>
            </w:r>
            <w:r>
              <w:rPr>
                <w:lang w:val="en-US"/>
              </w:rPr>
              <w:t>t</w:t>
            </w:r>
            <w:r>
              <w:rPr>
                <w:rFonts w:ascii="Cambria Math" w:hAnsi="Cambria Math" w:cs="Cambria Math"/>
                <w:lang w:val="en-US"/>
              </w:rPr>
              <w:t>ɕ</w:t>
            </w:r>
            <w:r>
              <w:rPr>
                <w:lang w:val="en-US"/>
              </w:rPr>
              <w:t>iau</w:t>
            </w:r>
            <w:r>
              <w:rPr>
                <w:vertAlign w:val="superscript"/>
                <w:lang w:val="en-US"/>
              </w:rPr>
              <w:t>13</w:t>
            </w:r>
          </w:p>
        </w:tc>
        <w:tc>
          <w:tcPr>
            <w:tcW w:w="3673" w:type="dxa"/>
          </w:tcPr>
          <w:p>
            <w:pPr>
              <w:jc w:val="left"/>
              <w:rPr>
                <w:lang w:val="en-US"/>
              </w:rPr>
            </w:pPr>
            <w:r>
              <w:rPr>
                <w:rFonts w:hint="eastAsia"/>
                <w:lang w:val="en-US"/>
              </w:rPr>
              <w:t>学堂</w:t>
            </w:r>
            <w:r>
              <w:rPr>
                <w:rFonts w:ascii="Cambria Math" w:hAnsi="Cambria Math" w:cs="Cambria Math"/>
                <w:lang w:val="en-US"/>
              </w:rPr>
              <w:t>ɕ</w:t>
            </w:r>
            <w:r>
              <w:rPr>
                <w:lang w:val="en-US"/>
              </w:rPr>
              <w:t>io</w:t>
            </w:r>
            <w:r>
              <w:rPr>
                <w:vertAlign w:val="superscript"/>
                <w:lang w:val="en-US"/>
              </w:rPr>
              <w:t>24</w:t>
            </w:r>
            <w:r>
              <w:rPr>
                <w:lang w:val="en-US"/>
              </w:rPr>
              <w:t>tan</w:t>
            </w:r>
            <w:r>
              <w:rPr>
                <w:vertAlign w:val="superscript"/>
                <w:lang w:val="en-US"/>
              </w:rPr>
              <w:t>13</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桥</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lang w:val="en-US"/>
              </w:rPr>
              <w:t>u</w:t>
            </w:r>
            <w:r>
              <w:rPr>
                <w:vertAlign w:val="superscript"/>
                <w:lang w:val="en-US"/>
              </w:rPr>
              <w:t>24</w:t>
            </w:r>
          </w:p>
        </w:tc>
        <w:tc>
          <w:tcPr>
            <w:tcW w:w="3673" w:type="dxa"/>
          </w:tcPr>
          <w:p>
            <w:pPr>
              <w:jc w:val="left"/>
              <w:rPr>
                <w:lang w:val="en-US"/>
              </w:rPr>
            </w:pPr>
            <w:r>
              <w:rPr>
                <w:rFonts w:hint="eastAsia"/>
                <w:lang w:val="en-US"/>
              </w:rPr>
              <w:t>学堂</w:t>
            </w:r>
            <w:r>
              <w:rPr>
                <w:lang w:val="en-US"/>
              </w:rPr>
              <w:t>h</w:t>
            </w:r>
            <w:r>
              <w:rPr>
                <w:rFonts w:ascii="Cambria Math" w:hAnsi="Cambria Math" w:cs="Cambria Math"/>
                <w:lang w:val="en-US"/>
              </w:rPr>
              <w:t>ɔ</w:t>
            </w:r>
            <w:r>
              <w:rPr>
                <w:lang w:val="en-US"/>
              </w:rPr>
              <w:t>k</w:t>
            </w:r>
            <w:r>
              <w:rPr>
                <w:vertAlign w:val="superscript"/>
                <w:lang w:val="en-US"/>
              </w:rPr>
              <w:t>5</w:t>
            </w:r>
            <w:r>
              <w:rPr>
                <w:lang w:val="en-US"/>
              </w:rPr>
              <w:t>t‘</w:t>
            </w:r>
            <w:r>
              <w:rPr>
                <w:rFonts w:ascii="Cambria Math" w:hAnsi="Cambria Math" w:cs="Cambria Math"/>
                <w:lang w:val="en-US"/>
              </w:rPr>
              <w:t>ɔ</w:t>
            </w:r>
            <w:r>
              <w:rPr>
                <w:lang w:val="en-US"/>
              </w:rPr>
              <w:t>ŋ</w:t>
            </w:r>
            <w:r>
              <w:rPr>
                <w:vertAlign w:val="superscript"/>
                <w:lang w:val="en-US"/>
              </w:rPr>
              <w:t>24</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桥</w:t>
            </w:r>
            <w:r>
              <w:rPr>
                <w:lang w:val="en-US"/>
              </w:rPr>
              <w:t>k'iau</w:t>
            </w:r>
            <w:r>
              <w:rPr>
                <w:vertAlign w:val="superscript"/>
                <w:lang w:val="en-US"/>
              </w:rPr>
              <w:t>12</w:t>
            </w:r>
          </w:p>
        </w:tc>
        <w:tc>
          <w:tcPr>
            <w:tcW w:w="3673" w:type="dxa"/>
          </w:tcPr>
          <w:p>
            <w:pPr>
              <w:jc w:val="left"/>
              <w:rPr>
                <w:lang w:val="en-US"/>
              </w:rPr>
            </w:pPr>
            <w:r>
              <w:rPr>
                <w:rFonts w:hint="eastAsia"/>
                <w:lang w:val="en-US"/>
              </w:rPr>
              <w:t>①学堂</w:t>
            </w:r>
            <w:r>
              <w:rPr>
                <w:lang w:val="en-US"/>
              </w:rPr>
              <w:t>h</w:t>
            </w:r>
            <w:r>
              <w:rPr>
                <w:rFonts w:ascii="Cambria Math" w:hAnsi="Cambria Math" w:cs="Cambria Math"/>
                <w:lang w:val="en-US"/>
              </w:rPr>
              <w:t>ɔ</w:t>
            </w:r>
            <w:r>
              <w:rPr>
                <w:lang w:val="en-US"/>
              </w:rPr>
              <w:t>k</w:t>
            </w:r>
            <w:r>
              <w:rPr>
                <w:vertAlign w:val="superscript"/>
                <w:lang w:val="en-US"/>
              </w:rPr>
              <w:t>4</w:t>
            </w:r>
            <w:r>
              <w:rPr>
                <w:lang w:val="en-US"/>
              </w:rPr>
              <w:t>t'</w:t>
            </w:r>
            <w:r>
              <w:rPr>
                <w:rFonts w:ascii="Cambria Math" w:hAnsi="Cambria Math" w:cs="Cambria Math"/>
                <w:lang w:val="en-US"/>
              </w:rPr>
              <w:t>ɔ</w:t>
            </w:r>
            <w:r>
              <w:rPr>
                <w:lang w:val="en-US"/>
              </w:rPr>
              <w:t>ŋ</w:t>
            </w:r>
            <w:r>
              <w:rPr>
                <w:vertAlign w:val="superscript"/>
                <w:lang w:val="en-US"/>
              </w:rPr>
              <w:t>12</w:t>
            </w:r>
            <w:r>
              <w:rPr>
                <w:rFonts w:hint="eastAsia"/>
                <w:lang w:val="en-US"/>
              </w:rPr>
              <w:t>②学校</w:t>
            </w:r>
            <w:r>
              <w:rPr>
                <w:lang w:val="en-US"/>
              </w:rPr>
              <w:t>h</w:t>
            </w:r>
            <w:r>
              <w:rPr>
                <w:rFonts w:ascii="Cambria Math" w:hAnsi="Cambria Math" w:cs="Cambria Math"/>
                <w:lang w:val="en-US"/>
              </w:rPr>
              <w:t>ɔ</w:t>
            </w:r>
            <w:r>
              <w:rPr>
                <w:lang w:val="en-US"/>
              </w:rPr>
              <w:t>k</w:t>
            </w:r>
            <w:r>
              <w:rPr>
                <w:vertAlign w:val="superscript"/>
                <w:lang w:val="en-US"/>
              </w:rPr>
              <w:t>4</w:t>
            </w:r>
            <w:r>
              <w:rPr>
                <w:lang w:val="en-US"/>
              </w:rPr>
              <w:t>hau</w:t>
            </w:r>
            <w:r>
              <w:rPr>
                <w:vertAlign w:val="superscript"/>
                <w:lang w:val="en-US"/>
              </w:rPr>
              <w:t>31</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桥</w:t>
            </w:r>
            <w:r>
              <w:rPr>
                <w:lang w:val="en-US"/>
              </w:rPr>
              <w:t>k'iu</w:t>
            </w:r>
            <w:r>
              <w:rPr>
                <w:vertAlign w:val="superscript"/>
                <w:lang w:val="en-US"/>
              </w:rPr>
              <w:t>21</w:t>
            </w:r>
          </w:p>
        </w:tc>
        <w:tc>
          <w:tcPr>
            <w:tcW w:w="3673" w:type="dxa"/>
          </w:tcPr>
          <w:p>
            <w:pPr>
              <w:jc w:val="left"/>
              <w:rPr>
                <w:lang w:val="en-US"/>
              </w:rPr>
            </w:pPr>
            <w:r>
              <w:rPr>
                <w:rFonts w:hint="eastAsia"/>
                <w:lang w:val="en-US"/>
              </w:rPr>
              <w:t>学校</w:t>
            </w:r>
            <w:r>
              <w:rPr>
                <w:lang w:val="en-US"/>
              </w:rPr>
              <w:t>h</w:t>
            </w:r>
            <w:r>
              <w:rPr>
                <w:rFonts w:ascii="Cambria Math" w:hAnsi="Cambria Math" w:cs="Cambria Math"/>
                <w:lang w:val="en-US"/>
              </w:rPr>
              <w:t>ɔ</w:t>
            </w:r>
            <w:r>
              <w:rPr>
                <w:lang w:val="en-US"/>
              </w:rPr>
              <w:t>k</w:t>
            </w:r>
            <w:r>
              <w:rPr>
                <w:vertAlign w:val="superscript"/>
                <w:lang w:val="en-US"/>
              </w:rPr>
              <w:t>22</w:t>
            </w:r>
            <w:r>
              <w:rPr>
                <w:lang w:val="en-US"/>
              </w:rPr>
              <w:t>hau</w:t>
            </w:r>
            <w:r>
              <w:rPr>
                <w:vertAlign w:val="superscript"/>
                <w:lang w:val="en-US"/>
              </w:rPr>
              <w:t>22</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桥</w:t>
            </w:r>
            <w:r>
              <w:rPr>
                <w:lang w:val="en-US"/>
              </w:rPr>
              <w:t>k‘iu</w:t>
            </w:r>
            <w:r>
              <w:rPr>
                <w:vertAlign w:val="superscript"/>
                <w:lang w:val="en-US"/>
              </w:rPr>
              <w:t>443</w:t>
            </w:r>
          </w:p>
        </w:tc>
        <w:tc>
          <w:tcPr>
            <w:tcW w:w="3673" w:type="dxa"/>
          </w:tcPr>
          <w:p>
            <w:pPr>
              <w:jc w:val="left"/>
              <w:rPr>
                <w:lang w:val="en-US"/>
              </w:rPr>
            </w:pPr>
            <w:r>
              <w:rPr>
                <w:rFonts w:hint="eastAsia"/>
                <w:lang w:val="en-US"/>
              </w:rPr>
              <w:t>学校</w:t>
            </w:r>
            <w:r>
              <w:rPr>
                <w:lang w:val="en-US"/>
              </w:rPr>
              <w:t>h</w:t>
            </w:r>
            <w:r>
              <w:rPr>
                <w:rFonts w:ascii="Cambria Math" w:hAnsi="Cambria Math" w:cs="Cambria Math"/>
                <w:lang w:val="en-US"/>
              </w:rPr>
              <w:t>ɔ</w:t>
            </w:r>
            <w:r>
              <w:rPr>
                <w:lang w:val="en-US"/>
              </w:rPr>
              <w:t>k</w:t>
            </w:r>
            <w:r>
              <w:rPr>
                <w:vertAlign w:val="superscript"/>
                <w:lang w:val="en-US"/>
              </w:rPr>
              <w:t>454</w:t>
            </w:r>
            <w:r>
              <w:rPr>
                <w:lang w:val="en-US"/>
              </w:rPr>
              <w:t>hau</w:t>
            </w:r>
            <w:r>
              <w:rPr>
                <w:vertAlign w:val="superscript"/>
                <w:lang w:val="en-US"/>
              </w:rPr>
              <w:t>454</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桥</w:t>
            </w:r>
            <w:r>
              <w:rPr>
                <w:lang w:val="en-US"/>
              </w:rPr>
              <w:t>kio</w:t>
            </w:r>
            <w:r>
              <w:rPr>
                <w:vertAlign w:val="superscript"/>
                <w:lang w:val="en-US"/>
              </w:rPr>
              <w:t>24</w:t>
            </w:r>
          </w:p>
        </w:tc>
        <w:tc>
          <w:tcPr>
            <w:tcW w:w="3673" w:type="dxa"/>
          </w:tcPr>
          <w:p>
            <w:pPr>
              <w:jc w:val="left"/>
              <w:rPr>
                <w:lang w:val="en-US"/>
              </w:rPr>
            </w:pPr>
            <w:r>
              <w:rPr>
                <w:rFonts w:hint="eastAsia"/>
                <w:lang w:val="en-US"/>
              </w:rPr>
              <w:t>学堂</w:t>
            </w:r>
            <w:r>
              <w:rPr>
                <w:lang w:val="en-US"/>
              </w:rPr>
              <w:t>o?</w:t>
            </w:r>
            <w:r>
              <w:rPr>
                <w:vertAlign w:val="superscript"/>
                <w:lang w:val="en-US"/>
              </w:rPr>
              <w:t>5</w:t>
            </w:r>
            <w:r>
              <w:rPr>
                <w:vertAlign w:val="subscript"/>
                <w:lang w:val="en-US"/>
              </w:rPr>
              <w:t>32</w:t>
            </w:r>
            <w:r>
              <w:rPr>
                <w:lang w:val="en-US"/>
              </w:rPr>
              <w:t>t</w:t>
            </w:r>
            <w:r>
              <w:rPr>
                <w:rFonts w:ascii="Cambria Math" w:hAnsi="Cambria Math" w:cs="Cambria Math"/>
                <w:lang w:val="en-US"/>
              </w:rPr>
              <w:t>ῃ</w:t>
            </w:r>
            <w:r>
              <w:rPr>
                <w:vertAlign w:val="superscript"/>
                <w:lang w:val="en-US"/>
              </w:rPr>
              <w:t>24</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桥</w:t>
            </w:r>
            <w:r>
              <w:rPr>
                <w:lang w:val="en-US"/>
              </w:rPr>
              <w:t>kie</w:t>
            </w:r>
            <w:r>
              <w:rPr>
                <w:vertAlign w:val="superscript"/>
                <w:lang w:val="en-US"/>
              </w:rPr>
              <w:t>55</w:t>
            </w:r>
          </w:p>
        </w:tc>
        <w:tc>
          <w:tcPr>
            <w:tcW w:w="3673" w:type="dxa"/>
          </w:tcPr>
          <w:p>
            <w:pPr>
              <w:jc w:val="left"/>
              <w:rPr>
                <w:lang w:val="en-US"/>
              </w:rPr>
            </w:pPr>
            <w:r>
              <w:rPr>
                <w:rFonts w:hint="eastAsia"/>
                <w:lang w:val="en-US"/>
              </w:rPr>
              <w:t>学堂</w:t>
            </w:r>
            <w:r>
              <w:rPr>
                <w:lang w:val="en-US"/>
              </w:rPr>
              <w:t>o?</w:t>
            </w:r>
            <w:r>
              <w:rPr>
                <w:vertAlign w:val="superscript"/>
                <w:lang w:val="en-US"/>
              </w:rPr>
              <w:t>4</w:t>
            </w:r>
            <w:r>
              <w:rPr>
                <w:vertAlign w:val="subscript"/>
                <w:lang w:val="en-US"/>
              </w:rPr>
              <w:t>21</w:t>
            </w:r>
            <w:r>
              <w:rPr>
                <w:lang w:val="en-US"/>
              </w:rPr>
              <w:t>t</w:t>
            </w:r>
            <w:r>
              <w:rPr>
                <w:rFonts w:ascii="Cambria Math" w:hAnsi="Cambria Math" w:cs="Cambria Math"/>
                <w:lang w:val="en-US"/>
              </w:rPr>
              <w:t>ɯ</w:t>
            </w:r>
            <w:r>
              <w:rPr>
                <w:lang w:val="en-US"/>
              </w:rPr>
              <w:t>ŋ</w:t>
            </w:r>
            <w:r>
              <w:rPr>
                <w:vertAlign w:val="superscript"/>
                <w:lang w:val="en-US"/>
              </w:rPr>
              <w:t>55</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桥</w:t>
            </w:r>
            <w:r>
              <w:rPr>
                <w:lang w:val="en-US"/>
              </w:rPr>
              <w:t>ky</w:t>
            </w:r>
            <w:r>
              <w:rPr>
                <w:rFonts w:ascii="Cambria Math" w:hAnsi="Cambria Math" w:cs="Cambria Math"/>
                <w:lang w:val="en-US"/>
              </w:rPr>
              <w:t>ɔ</w:t>
            </w:r>
            <w:r>
              <w:rPr>
                <w:vertAlign w:val="superscript"/>
                <w:lang w:val="en-US"/>
              </w:rPr>
              <w:t>52</w:t>
            </w:r>
          </w:p>
        </w:tc>
        <w:tc>
          <w:tcPr>
            <w:tcW w:w="3673" w:type="dxa"/>
          </w:tcPr>
          <w:p>
            <w:pPr>
              <w:jc w:val="left"/>
              <w:rPr>
                <w:lang w:val="en-US"/>
              </w:rPr>
            </w:pPr>
            <w:r>
              <w:rPr>
                <w:rFonts w:hint="eastAsia"/>
                <w:lang w:val="en-US"/>
              </w:rPr>
              <w:t>①学堂</w:t>
            </w:r>
            <w:r>
              <w:rPr>
                <w:lang w:val="en-US"/>
              </w:rPr>
              <w:t>xou?</w:t>
            </w:r>
            <w:r>
              <w:rPr>
                <w:vertAlign w:val="superscript"/>
                <w:lang w:val="en-US"/>
              </w:rPr>
              <w:t>4</w:t>
            </w:r>
            <w:r>
              <w:rPr>
                <w:vertAlign w:val="subscript"/>
                <w:lang w:val="en-US"/>
              </w:rPr>
              <w:t>31</w:t>
            </w:r>
            <w:r>
              <w:rPr>
                <w:lang w:val="en-US"/>
              </w:rPr>
              <w:t>touŋ</w:t>
            </w:r>
            <w:r>
              <w:rPr>
                <w:vertAlign w:val="superscript"/>
                <w:lang w:val="en-US"/>
              </w:rPr>
              <w:t>52</w:t>
            </w:r>
            <w:r>
              <w:rPr>
                <w:rFonts w:hint="eastAsia"/>
                <w:lang w:val="en-US"/>
              </w:rPr>
              <w:br/>
            </w:r>
            <w:r>
              <w:rPr>
                <w:rFonts w:hint="eastAsia"/>
                <w:lang w:val="en-US"/>
              </w:rPr>
              <w:t>②书斋</w:t>
            </w:r>
            <w:r>
              <w:rPr>
                <w:lang w:val="en-US"/>
              </w:rPr>
              <w:t>tsy</w:t>
            </w:r>
            <w:r>
              <w:rPr>
                <w:vertAlign w:val="superscript"/>
                <w:lang w:val="en-US"/>
              </w:rPr>
              <w:t>44</w:t>
            </w:r>
            <w:r>
              <w:rPr>
                <w:lang w:val="en-US"/>
              </w:rPr>
              <w:t>z</w:t>
            </w:r>
            <w:r>
              <w:rPr>
                <w:rFonts w:ascii="Cambria Math" w:hAnsi="Cambria Math" w:cs="Cambria Math"/>
                <w:lang w:val="en-US"/>
              </w:rPr>
              <w:t>ɛ</w:t>
            </w:r>
            <w:r>
              <w:rPr>
                <w:vertAlign w:val="superscript"/>
                <w:lang w:val="en-US"/>
              </w:rPr>
              <w:t>44</w:t>
            </w:r>
            <w:r>
              <w:rPr>
                <w:lang w:val="en-US"/>
              </w:rPr>
              <w:t>(ts-)</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书</w:t>
            </w:r>
            <w:r>
              <w:rPr>
                <w:rFonts w:ascii="Cambria Math" w:hAnsi="Cambria Math" w:cs="Cambria Math"/>
                <w:b/>
                <w:lang w:val="en-US"/>
              </w:rPr>
              <w:t>ʂ</w:t>
            </w:r>
            <w:r>
              <w:rPr>
                <w:b/>
                <w:lang w:val="en-US"/>
              </w:rPr>
              <w:t>u</w:t>
            </w:r>
            <w:r>
              <w:rPr>
                <w:b/>
                <w:vertAlign w:val="superscript"/>
                <w:lang w:val="en-US"/>
              </w:rPr>
              <w:t>55</w:t>
            </w:r>
          </w:p>
        </w:tc>
        <w:tc>
          <w:tcPr>
            <w:tcW w:w="3673" w:type="dxa"/>
          </w:tcPr>
          <w:p>
            <w:pPr>
              <w:jc w:val="left"/>
              <w:rPr>
                <w:b/>
                <w:lang w:val="en-US"/>
              </w:rPr>
            </w:pPr>
            <w:r>
              <w:rPr>
                <w:rFonts w:hint="eastAsia"/>
                <w:b/>
                <w:lang w:val="en-US"/>
              </w:rPr>
              <w:t>本子</w:t>
            </w:r>
            <w:r>
              <w:rPr>
                <w:b/>
                <w:lang w:val="en-US"/>
              </w:rPr>
              <w:t>pən</w:t>
            </w:r>
            <w:r>
              <w:rPr>
                <w:b/>
                <w:vertAlign w:val="superscript"/>
                <w:lang w:val="en-US"/>
              </w:rPr>
              <w:t>214</w:t>
            </w:r>
            <w:r>
              <w:rPr>
                <w:b/>
                <w:vertAlign w:val="subscript"/>
                <w:lang w:val="en-US"/>
              </w:rPr>
              <w:t>21</w:t>
            </w:r>
            <w:r>
              <w:rPr>
                <w:b/>
                <w:lang w:val="en-US"/>
              </w:rPr>
              <w:t>ts</w:t>
            </w:r>
            <w:r>
              <w:rPr>
                <w:rFonts w:ascii="Cambria Math" w:hAnsi="Cambria Math" w:cs="Cambria Math"/>
                <w:b/>
                <w:lang w:val="en-US"/>
              </w:rPr>
              <w:t>ɿ</w:t>
            </w:r>
            <w:r>
              <w:rPr>
                <w:b/>
                <w:vertAlign w:val="superscript"/>
                <w:lang w:val="en-US"/>
              </w:rPr>
              <w:t>•</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书</w:t>
            </w:r>
            <w:r>
              <w:rPr>
                <w:rFonts w:ascii="Cambria Math" w:hAnsi="Cambria Math" w:cs="Cambria Math"/>
                <w:lang w:val="en-US"/>
              </w:rPr>
              <w:t>ʂ</w:t>
            </w:r>
            <w:r>
              <w:rPr>
                <w:lang w:val="en-US"/>
              </w:rPr>
              <w:t>u</w:t>
            </w:r>
            <w:r>
              <w:rPr>
                <w:vertAlign w:val="superscript"/>
                <w:lang w:val="en-US"/>
              </w:rPr>
              <w:t>55</w:t>
            </w:r>
          </w:p>
        </w:tc>
        <w:tc>
          <w:tcPr>
            <w:tcW w:w="3673" w:type="dxa"/>
          </w:tcPr>
          <w:p>
            <w:pPr>
              <w:jc w:val="left"/>
              <w:rPr>
                <w:lang w:val="en-US"/>
              </w:rPr>
            </w:pPr>
            <w:r>
              <w:rPr>
                <w:rFonts w:hint="eastAsia"/>
                <w:lang w:val="en-US"/>
              </w:rPr>
              <w:t>本儿</w:t>
            </w:r>
            <w:r>
              <w:rPr>
                <w:lang w:val="en-US"/>
              </w:rPr>
              <w:t>pənr</w:t>
            </w:r>
            <w:r>
              <w:rPr>
                <w:vertAlign w:val="superscript"/>
                <w:lang w:val="en-US"/>
              </w:rPr>
              <w:t>214</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书</w:t>
            </w:r>
            <w:r>
              <w:rPr>
                <w:rFonts w:ascii="Cambria Math" w:hAnsi="Cambria Math" w:cs="Cambria Math"/>
                <w:lang w:val="en-US"/>
              </w:rPr>
              <w:t>ʂ</w:t>
            </w:r>
            <w:r>
              <w:rPr>
                <w:lang w:val="en-US"/>
              </w:rPr>
              <w:t>u</w:t>
            </w:r>
            <w:r>
              <w:rPr>
                <w:vertAlign w:val="superscript"/>
                <w:lang w:val="en-US"/>
              </w:rPr>
              <w:t>213</w:t>
            </w:r>
          </w:p>
        </w:tc>
        <w:tc>
          <w:tcPr>
            <w:tcW w:w="3673" w:type="dxa"/>
          </w:tcPr>
          <w:p>
            <w:pPr>
              <w:jc w:val="left"/>
              <w:rPr>
                <w:lang w:val="en-US"/>
              </w:rPr>
            </w:pPr>
            <w:r>
              <w:rPr>
                <w:rFonts w:hint="eastAsia"/>
                <w:lang w:val="en-US"/>
              </w:rPr>
              <w:t>本子</w:t>
            </w:r>
            <w:r>
              <w:rPr>
                <w:lang w:val="en-US"/>
              </w:rPr>
              <w:t>pẽ</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书</w:t>
            </w:r>
            <w:r>
              <w:rPr>
                <w:lang w:val="en-US"/>
              </w:rPr>
              <w:t>su</w:t>
            </w:r>
            <w:r>
              <w:rPr>
                <w:vertAlign w:val="superscript"/>
                <w:lang w:val="en-US"/>
              </w:rPr>
              <w:t>33</w:t>
            </w:r>
          </w:p>
        </w:tc>
        <w:tc>
          <w:tcPr>
            <w:tcW w:w="3673" w:type="dxa"/>
          </w:tcPr>
          <w:p>
            <w:pPr>
              <w:jc w:val="left"/>
              <w:rPr>
                <w:lang w:val="en-US"/>
              </w:rPr>
            </w:pPr>
            <w:r>
              <w:rPr>
                <w:rFonts w:hint="eastAsia"/>
                <w:lang w:val="en-US"/>
              </w:rPr>
              <w:t>本儿</w:t>
            </w:r>
            <w:r>
              <w:rPr>
                <w:lang w:val="en-US"/>
              </w:rPr>
              <w:t>pənr</w:t>
            </w:r>
            <w:r>
              <w:rPr>
                <w:vertAlign w:val="superscript"/>
                <w:lang w:val="en-US"/>
              </w:rPr>
              <w:t>213</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书</w:t>
            </w:r>
            <w:r>
              <w:rPr>
                <w:lang w:val="en-US"/>
              </w:rPr>
              <w:t>fu</w:t>
            </w:r>
            <w:r>
              <w:rPr>
                <w:vertAlign w:val="superscript"/>
                <w:lang w:val="en-US"/>
              </w:rPr>
              <w:t>21</w:t>
            </w:r>
          </w:p>
        </w:tc>
        <w:tc>
          <w:tcPr>
            <w:tcW w:w="3673" w:type="dxa"/>
          </w:tcPr>
          <w:p>
            <w:pPr>
              <w:jc w:val="left"/>
              <w:rPr>
                <w:lang w:val="en-US"/>
              </w:rPr>
            </w:pPr>
            <w:r>
              <w:rPr>
                <w:rFonts w:hint="eastAsia"/>
                <w:lang w:val="en-US"/>
              </w:rPr>
              <w:t>本儿</w:t>
            </w:r>
            <w:r>
              <w:rPr>
                <w:lang w:val="en-US"/>
              </w:rPr>
              <w:t>pẽr</w:t>
            </w:r>
            <w:r>
              <w:rPr>
                <w:vertAlign w:val="superscript"/>
                <w:lang w:val="en-US"/>
              </w:rPr>
              <w:t>53</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书</w:t>
            </w:r>
            <w:r>
              <w:rPr>
                <w:lang w:val="en-US"/>
              </w:rPr>
              <w:t>su</w:t>
            </w:r>
            <w:r>
              <w:rPr>
                <w:vertAlign w:val="superscript"/>
                <w:lang w:val="en-US"/>
              </w:rPr>
              <w:t>44</w:t>
            </w:r>
          </w:p>
        </w:tc>
        <w:tc>
          <w:tcPr>
            <w:tcW w:w="3673" w:type="dxa"/>
          </w:tcPr>
          <w:p>
            <w:pPr>
              <w:jc w:val="left"/>
              <w:rPr>
                <w:lang w:val="en-US"/>
              </w:rPr>
            </w:pPr>
            <w:r>
              <w:rPr>
                <w:rFonts w:hint="eastAsia"/>
                <w:lang w:val="en-US"/>
              </w:rPr>
              <w:t>本子</w:t>
            </w:r>
            <w:r>
              <w:rPr>
                <w:lang w:val="en-US"/>
              </w:rPr>
              <w:t>pən</w:t>
            </w:r>
            <w:r>
              <w:rPr>
                <w:vertAlign w:val="superscript"/>
                <w:lang w:val="en-US"/>
              </w:rPr>
              <w:t>53</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书</w:t>
            </w:r>
            <w:r>
              <w:rPr>
                <w:rFonts w:ascii="Cambria Math" w:hAnsi="Cambria Math" w:cs="Cambria Math"/>
                <w:lang w:val="en-US"/>
              </w:rPr>
              <w:t>ʂ</w:t>
            </w:r>
            <w:r>
              <w:rPr>
                <w:lang w:val="en-US"/>
              </w:rPr>
              <w:t>u</w:t>
            </w:r>
            <w:r>
              <w:rPr>
                <w:vertAlign w:val="superscript"/>
                <w:lang w:val="en-US"/>
              </w:rPr>
              <w:t>44</w:t>
            </w:r>
          </w:p>
        </w:tc>
        <w:tc>
          <w:tcPr>
            <w:tcW w:w="3673" w:type="dxa"/>
          </w:tcPr>
          <w:p>
            <w:pPr>
              <w:jc w:val="left"/>
              <w:rPr>
                <w:lang w:val="en-US"/>
              </w:rPr>
            </w:pPr>
            <w:r>
              <w:rPr>
                <w:rFonts w:hint="eastAsia"/>
                <w:lang w:val="en-US"/>
              </w:rPr>
              <w:t>本子</w:t>
            </w:r>
            <w:r>
              <w:rPr>
                <w:lang w:val="en-US"/>
              </w:rPr>
              <w:t>p</w:t>
            </w:r>
            <w:r>
              <w:rPr>
                <w:rFonts w:ascii="Cambria Math" w:hAnsi="Cambria Math"/>
                <w:lang w:val="en-US"/>
              </w:rPr>
              <w:t>ə̃</w:t>
            </w:r>
            <w:r>
              <w:rPr>
                <w:vertAlign w:val="superscript"/>
                <w:lang w:val="en-US"/>
              </w:rPr>
              <w:t>53</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书</w:t>
            </w:r>
            <w:r>
              <w:rPr>
                <w:rFonts w:ascii="Cambria Math" w:hAnsi="Cambria Math" w:cs="Cambria Math"/>
                <w:lang w:val="en-US"/>
              </w:rPr>
              <w:t>ʂ</w:t>
            </w:r>
            <w:r>
              <w:rPr>
                <w:lang w:val="en-US"/>
              </w:rPr>
              <w:t>u</w:t>
            </w:r>
            <w:r>
              <w:rPr>
                <w:vertAlign w:val="superscript"/>
                <w:lang w:val="en-US"/>
              </w:rPr>
              <w:t>212</w:t>
            </w:r>
          </w:p>
        </w:tc>
        <w:tc>
          <w:tcPr>
            <w:tcW w:w="3673" w:type="dxa"/>
          </w:tcPr>
          <w:p>
            <w:pPr>
              <w:jc w:val="left"/>
              <w:rPr>
                <w:lang w:val="en-US"/>
              </w:rPr>
            </w:pPr>
            <w:r>
              <w:rPr>
                <w:rFonts w:hint="eastAsia"/>
                <w:lang w:val="en-US"/>
              </w:rPr>
              <w:t>本子</w:t>
            </w:r>
            <w:r>
              <w:rPr>
                <w:lang w:val="en-US"/>
              </w:rPr>
              <w:t>pən</w:t>
            </w:r>
            <w:r>
              <w:rPr>
                <w:vertAlign w:val="superscript"/>
                <w:lang w:val="en-US"/>
              </w:rPr>
              <w:t>24</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书</w:t>
            </w:r>
            <w:r>
              <w:rPr>
                <w:lang w:val="en-US"/>
              </w:rPr>
              <w:t>su</w:t>
            </w:r>
            <w:r>
              <w:rPr>
                <w:vertAlign w:val="superscript"/>
                <w:lang w:val="en-US"/>
              </w:rPr>
              <w:t>31</w:t>
            </w:r>
          </w:p>
        </w:tc>
        <w:tc>
          <w:tcPr>
            <w:tcW w:w="3673" w:type="dxa"/>
          </w:tcPr>
          <w:p>
            <w:pPr>
              <w:jc w:val="left"/>
              <w:rPr>
                <w:lang w:val="en-US"/>
              </w:rPr>
            </w:pPr>
            <w:r>
              <w:rPr>
                <w:rFonts w:hint="eastAsia"/>
                <w:lang w:val="en-US"/>
              </w:rPr>
              <w:t>本子</w:t>
            </w:r>
            <w:r>
              <w:rPr>
                <w:lang w:val="en-US"/>
              </w:rPr>
              <w:t>pəŋ</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书</w:t>
            </w:r>
            <w:r>
              <w:rPr>
                <w:lang w:val="en-US"/>
              </w:rPr>
              <w:t>s</w:t>
            </w:r>
            <w:r>
              <w:rPr>
                <w:rFonts w:ascii="Cambria Math" w:hAnsi="Cambria Math" w:cs="Cambria Math"/>
                <w:lang w:val="en-US"/>
              </w:rPr>
              <w:t>ʮ</w:t>
            </w:r>
            <w:r>
              <w:rPr>
                <w:vertAlign w:val="superscript"/>
                <w:lang w:val="en-US"/>
              </w:rPr>
              <w:t>44</w:t>
            </w:r>
          </w:p>
        </w:tc>
        <w:tc>
          <w:tcPr>
            <w:tcW w:w="3673" w:type="dxa"/>
          </w:tcPr>
          <w:p>
            <w:pPr>
              <w:jc w:val="left"/>
              <w:rPr>
                <w:lang w:val="en-US"/>
              </w:rPr>
            </w:pPr>
            <w:r>
              <w:rPr>
                <w:rFonts w:hint="eastAsia"/>
                <w:lang w:val="en-US"/>
              </w:rPr>
              <w:t>簿子</w:t>
            </w:r>
            <w:r>
              <w:rPr>
                <w:lang w:val="en-US"/>
              </w:rPr>
              <w:t>bu</w:t>
            </w:r>
            <w:r>
              <w:rPr>
                <w:vertAlign w:val="superscript"/>
                <w:lang w:val="en-US"/>
              </w:rPr>
              <w:t>31</w:t>
            </w:r>
            <w:r>
              <w:rPr>
                <w:vertAlign w:val="subscript"/>
                <w:lang w:val="en-US"/>
              </w:rPr>
              <w:t>22</w:t>
            </w:r>
            <w:r>
              <w:rPr>
                <w:lang w:val="en-US"/>
              </w:rPr>
              <w:t>ts</w:t>
            </w:r>
            <w:r>
              <w:rPr>
                <w:rFonts w:ascii="Cambria Math" w:hAnsi="Cambria Math" w:cs="Cambria Math"/>
                <w:lang w:val="en-US"/>
              </w:rPr>
              <w:t>ɿ</w:t>
            </w:r>
            <w:r>
              <w:rPr>
                <w:vertAlign w:val="superscript"/>
                <w:lang w:val="en-US"/>
              </w:rPr>
              <w:t>41</w:t>
            </w:r>
            <w:r>
              <w:rPr>
                <w:vertAlign w:val="subscript"/>
                <w:lang w:val="en-US"/>
              </w:rPr>
              <w:t>44</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书</w:t>
            </w:r>
            <w:r>
              <w:rPr>
                <w:lang w:val="en-US"/>
              </w:rPr>
              <w:t>s</w:t>
            </w:r>
            <w:r>
              <w:rPr>
                <w:rFonts w:ascii="Cambria Math" w:hAnsi="Cambria Math" w:cs="Cambria Math"/>
                <w:lang w:val="en-US"/>
              </w:rPr>
              <w:t>ɿ</w:t>
            </w:r>
            <w:r>
              <w:rPr>
                <w:vertAlign w:val="superscript"/>
                <w:lang w:val="en-US"/>
              </w:rPr>
              <w:t>44</w:t>
            </w:r>
          </w:p>
        </w:tc>
        <w:tc>
          <w:tcPr>
            <w:tcW w:w="3673" w:type="dxa"/>
          </w:tcPr>
          <w:p>
            <w:pPr>
              <w:jc w:val="left"/>
              <w:rPr>
                <w:lang w:val="en-US"/>
              </w:rPr>
            </w:pPr>
            <w:r>
              <w:rPr>
                <w:rFonts w:hint="eastAsia"/>
                <w:lang w:val="en-US"/>
              </w:rPr>
              <w:t>簿儿</w:t>
            </w:r>
            <w:r>
              <w:rPr>
                <w:lang w:val="en-US"/>
              </w:rPr>
              <w:t>bu</w:t>
            </w:r>
            <w:r>
              <w:rPr>
                <w:vertAlign w:val="superscript"/>
                <w:lang w:val="en-US"/>
              </w:rPr>
              <w:t>24</w:t>
            </w:r>
            <w:r>
              <w:rPr>
                <w:rFonts w:ascii="Cambria Math" w:hAnsi="Cambria Math" w:cs="Cambria Math"/>
                <w:lang w:val="en-US"/>
              </w:rPr>
              <w:t>ῃ</w:t>
            </w:r>
            <w:r>
              <w:rPr>
                <w:vertAlign w:val="superscript"/>
                <w:lang w:val="en-US"/>
              </w:rPr>
              <w:t>•</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书</w:t>
            </w:r>
            <w:r>
              <w:rPr>
                <w:rFonts w:ascii="Cambria Math" w:hAnsi="Cambria Math" w:cs="Cambria Math"/>
                <w:lang w:val="en-US"/>
              </w:rPr>
              <w:t>ɕ</w:t>
            </w:r>
            <w:r>
              <w:rPr>
                <w:lang w:val="en-US"/>
              </w:rPr>
              <w:t>y</w:t>
            </w:r>
            <w:r>
              <w:rPr>
                <w:vertAlign w:val="superscript"/>
                <w:lang w:val="en-US"/>
              </w:rPr>
              <w:t>33</w:t>
            </w:r>
          </w:p>
        </w:tc>
        <w:tc>
          <w:tcPr>
            <w:tcW w:w="3673" w:type="dxa"/>
          </w:tcPr>
          <w:p>
            <w:pPr>
              <w:jc w:val="left"/>
              <w:rPr>
                <w:lang w:val="en-US"/>
              </w:rPr>
            </w:pPr>
            <w:r>
              <w:rPr>
                <w:rFonts w:hint="eastAsia"/>
                <w:lang w:val="en-US"/>
              </w:rPr>
              <w:t>本子</w:t>
            </w:r>
            <w:r>
              <w:rPr>
                <w:lang w:val="en-US"/>
              </w:rPr>
              <w:t>pən</w:t>
            </w:r>
            <w:r>
              <w:rPr>
                <w:vertAlign w:val="superscript"/>
                <w:lang w:val="en-US"/>
              </w:rPr>
              <w:t>41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书</w:t>
            </w:r>
            <w:r>
              <w:rPr>
                <w:rFonts w:ascii="Cambria Math" w:hAnsi="Cambria Math" w:cs="Cambria Math"/>
                <w:lang w:val="en-US"/>
              </w:rPr>
              <w:t>ɕ</w:t>
            </w:r>
            <w:r>
              <w:rPr>
                <w:lang w:val="en-US"/>
              </w:rPr>
              <w:t>y</w:t>
            </w:r>
            <w:r>
              <w:rPr>
                <w:vertAlign w:val="superscript"/>
                <w:lang w:val="en-US"/>
              </w:rPr>
              <w:t>42</w:t>
            </w:r>
          </w:p>
        </w:tc>
        <w:tc>
          <w:tcPr>
            <w:tcW w:w="3673" w:type="dxa"/>
          </w:tcPr>
          <w:p>
            <w:pPr>
              <w:jc w:val="left"/>
              <w:rPr>
                <w:lang w:val="en-US"/>
              </w:rPr>
            </w:pPr>
            <w:r>
              <w:rPr>
                <w:rFonts w:hint="eastAsia"/>
                <w:lang w:val="en-US"/>
              </w:rPr>
              <w:t>本子</w:t>
            </w:r>
            <w:r>
              <w:rPr>
                <w:lang w:val="en-US"/>
              </w:rPr>
              <w:t>pən</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书</w:t>
            </w:r>
            <w:r>
              <w:rPr>
                <w:lang w:val="en-US"/>
              </w:rPr>
              <w:t>su</w:t>
            </w:r>
            <w:r>
              <w:rPr>
                <w:vertAlign w:val="superscript"/>
                <w:lang w:val="en-US"/>
              </w:rPr>
              <w:t>44</w:t>
            </w:r>
          </w:p>
        </w:tc>
        <w:tc>
          <w:tcPr>
            <w:tcW w:w="3673" w:type="dxa"/>
          </w:tcPr>
          <w:p>
            <w:pPr>
              <w:jc w:val="left"/>
              <w:rPr>
                <w:lang w:val="en-US"/>
              </w:rPr>
            </w:pPr>
            <w:r>
              <w:rPr>
                <w:rFonts w:hint="eastAsia"/>
                <w:lang w:val="en-US"/>
              </w:rPr>
              <w:t>簿口</w:t>
            </w:r>
            <w:r>
              <w:rPr>
                <w:lang w:val="en-US"/>
              </w:rPr>
              <w:t>p‘u</w:t>
            </w:r>
            <w:r>
              <w:rPr>
                <w:vertAlign w:val="superscript"/>
                <w:lang w:val="en-US"/>
              </w:rPr>
              <w:t>44</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书</w:t>
            </w:r>
            <w:r>
              <w:rPr>
                <w:rFonts w:ascii="Cambria Math" w:hAnsi="Cambria Math" w:cs="Cambria Math"/>
                <w:lang w:val="en-US"/>
              </w:rPr>
              <w:t>ʃ</w:t>
            </w:r>
            <w:r>
              <w:rPr>
                <w:lang w:val="en-US"/>
              </w:rPr>
              <w:t>y</w:t>
            </w:r>
            <w:r>
              <w:rPr>
                <w:vertAlign w:val="superscript"/>
                <w:lang w:val="en-US"/>
              </w:rPr>
              <w:t>53</w:t>
            </w:r>
          </w:p>
        </w:tc>
        <w:tc>
          <w:tcPr>
            <w:tcW w:w="3673" w:type="dxa"/>
          </w:tcPr>
          <w:p>
            <w:pPr>
              <w:jc w:val="left"/>
              <w:rPr>
                <w:lang w:val="en-US"/>
              </w:rPr>
            </w:pPr>
            <w:r>
              <w:rPr>
                <w:rFonts w:hint="eastAsia"/>
                <w:lang w:val="en-US"/>
              </w:rPr>
              <w:t>簿</w:t>
            </w:r>
            <w:r>
              <w:rPr>
                <w:lang w:val="en-US"/>
              </w:rPr>
              <w:t>pou</w:t>
            </w:r>
            <w:r>
              <w:rPr>
                <w:vertAlign w:val="superscript"/>
                <w:lang w:val="en-US"/>
              </w:rPr>
              <w:t>22</w:t>
            </w:r>
            <w:r>
              <w:rPr>
                <w:vertAlign w:val="subscript"/>
                <w:lang w:val="en-US"/>
              </w:rPr>
              <w:t>35</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书</w:t>
            </w:r>
            <w:r>
              <w:rPr>
                <w:rFonts w:ascii="Cambria Math" w:hAnsi="Cambria Math" w:cs="Cambria Math"/>
                <w:lang w:val="en-US"/>
              </w:rPr>
              <w:t>ʃ</w:t>
            </w:r>
            <w:r>
              <w:rPr>
                <w:lang w:val="en-US"/>
              </w:rPr>
              <w:t>i</w:t>
            </w:r>
            <w:r>
              <w:rPr>
                <w:vertAlign w:val="superscript"/>
                <w:lang w:val="en-US"/>
              </w:rPr>
              <w:t>33</w:t>
            </w:r>
          </w:p>
        </w:tc>
        <w:tc>
          <w:tcPr>
            <w:tcW w:w="3673" w:type="dxa"/>
          </w:tcPr>
          <w:p>
            <w:pPr>
              <w:jc w:val="left"/>
              <w:rPr>
                <w:lang w:val="en-US"/>
              </w:rPr>
            </w:pPr>
            <w:r>
              <w:rPr>
                <w:rFonts w:hint="eastAsia"/>
                <w:lang w:val="en-US"/>
              </w:rPr>
              <w:t>簿</w:t>
            </w:r>
            <w:r>
              <w:rPr>
                <w:lang w:val="en-US"/>
              </w:rPr>
              <w:t>pou</w:t>
            </w:r>
            <w:r>
              <w:rPr>
                <w:vertAlign w:val="superscript"/>
                <w:lang w:val="en-US"/>
              </w:rPr>
              <w:t>454</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册</w:t>
            </w:r>
            <w:r>
              <w:rPr>
                <w:lang w:val="en-US"/>
              </w:rPr>
              <w:t>ts‘e?</w:t>
            </w:r>
            <w:r>
              <w:rPr>
                <w:vertAlign w:val="superscript"/>
                <w:lang w:val="en-US"/>
              </w:rPr>
              <w:t>32</w:t>
            </w:r>
          </w:p>
        </w:tc>
        <w:tc>
          <w:tcPr>
            <w:tcW w:w="3673" w:type="dxa"/>
          </w:tcPr>
          <w:p>
            <w:pPr>
              <w:jc w:val="left"/>
              <w:rPr>
                <w:lang w:val="en-US"/>
              </w:rPr>
            </w:pPr>
            <w:r>
              <w:rPr>
                <w:rFonts w:hint="eastAsia"/>
                <w:lang w:val="en-US"/>
              </w:rPr>
              <w:t>簿仔</w:t>
            </w:r>
            <w:r>
              <w:rPr>
                <w:lang w:val="en-US"/>
              </w:rPr>
              <w:t>p'</w:t>
            </w:r>
            <w:r>
              <w:rPr>
                <w:rFonts w:ascii="Cambria Math" w:hAnsi="Cambria Math" w:cs="Cambria Math"/>
                <w:lang w:val="en-US"/>
              </w:rPr>
              <w:t>ɔ</w:t>
            </w:r>
            <w:r>
              <w:rPr>
                <w:vertAlign w:val="superscript"/>
                <w:lang w:val="en-US"/>
              </w:rPr>
              <w:t>33</w:t>
            </w:r>
            <w:r>
              <w:rPr>
                <w:vertAlign w:val="subscript"/>
                <w:lang w:val="en-US"/>
              </w:rPr>
              <w:t>11</w:t>
            </w:r>
            <w:r>
              <w:rPr>
                <w:lang w:val="en-US"/>
              </w:rPr>
              <w:t>a</w:t>
            </w:r>
            <w:r>
              <w:rPr>
                <w:vertAlign w:val="superscript"/>
                <w:lang w:val="en-US"/>
              </w:rPr>
              <w:t>51</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书</w:t>
            </w:r>
            <w:r>
              <w:rPr>
                <w:lang w:val="en-US"/>
              </w:rPr>
              <w:t>ts</w:t>
            </w:r>
            <w:r>
              <w:rPr>
                <w:rFonts w:ascii="Cambria Math" w:hAnsi="Cambria Math" w:cs="Cambria Math"/>
                <w:lang w:val="en-US"/>
              </w:rPr>
              <w:t>ɿ</w:t>
            </w:r>
            <w:r>
              <w:rPr>
                <w:vertAlign w:val="superscript"/>
                <w:lang w:val="en-US"/>
              </w:rPr>
              <w:t>33</w:t>
            </w:r>
          </w:p>
        </w:tc>
        <w:tc>
          <w:tcPr>
            <w:tcW w:w="3673" w:type="dxa"/>
          </w:tcPr>
          <w:p>
            <w:pPr>
              <w:jc w:val="left"/>
              <w:rPr>
                <w:lang w:val="en-US"/>
              </w:rPr>
            </w:pPr>
            <w:r>
              <w:rPr>
                <w:rFonts w:hint="eastAsia"/>
                <w:lang w:val="en-US"/>
              </w:rPr>
              <w:t>簿</w:t>
            </w:r>
            <w:r>
              <w:rPr>
                <w:lang w:val="en-US"/>
              </w:rPr>
              <w:t>p'ou</w:t>
            </w:r>
            <w:r>
              <w:rPr>
                <w:vertAlign w:val="superscript"/>
                <w:lang w:val="en-US"/>
              </w:rPr>
              <w:t>35</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书</w:t>
            </w:r>
            <w:r>
              <w:rPr>
                <w:lang w:val="en-US"/>
              </w:rPr>
              <w:t>tsy</w:t>
            </w:r>
            <w:r>
              <w:rPr>
                <w:vertAlign w:val="superscript"/>
                <w:lang w:val="en-US"/>
              </w:rPr>
              <w:t>44</w:t>
            </w:r>
          </w:p>
        </w:tc>
        <w:tc>
          <w:tcPr>
            <w:tcW w:w="3673" w:type="dxa"/>
          </w:tcPr>
          <w:p>
            <w:pPr>
              <w:jc w:val="left"/>
              <w:rPr>
                <w:lang w:val="en-US"/>
              </w:rPr>
            </w:pPr>
            <w:r>
              <w:rPr>
                <w:rFonts w:hint="eastAsia"/>
                <w:lang w:val="en-US"/>
              </w:rPr>
              <w:t>簿簿</w:t>
            </w:r>
            <w:r>
              <w:rPr>
                <w:lang w:val="en-US"/>
              </w:rPr>
              <w:t>pu</w:t>
            </w:r>
            <w:r>
              <w:rPr>
                <w:rFonts w:ascii="Cambria Math" w:hAnsi="Cambria Math" w:cs="Cambria Math"/>
                <w:lang w:val="en-US"/>
              </w:rPr>
              <w:t>ɔ</w:t>
            </w:r>
            <w:r>
              <w:rPr>
                <w:vertAlign w:val="superscript"/>
                <w:lang w:val="en-US"/>
              </w:rPr>
              <w:t>242</w:t>
            </w:r>
            <w:r>
              <w:rPr>
                <w:vertAlign w:val="subscript"/>
                <w:lang w:val="en-US"/>
              </w:rPr>
              <w:t>31</w:t>
            </w:r>
            <w:r>
              <w:rPr>
                <w:lang w:val="en-US"/>
              </w:rPr>
              <w:t>βu</w:t>
            </w:r>
            <w:r>
              <w:rPr>
                <w:rFonts w:ascii="Cambria Math" w:hAnsi="Cambria Math" w:cs="Cambria Math"/>
                <w:lang w:val="en-US"/>
              </w:rPr>
              <w:t>ɔ</w:t>
            </w:r>
            <w:r>
              <w:rPr>
                <w:vertAlign w:val="superscript"/>
                <w:lang w:val="en-US"/>
              </w:rPr>
              <w:t>242</w:t>
            </w:r>
            <w:r>
              <w:rPr>
                <w:lang w:val="en-US"/>
              </w:rPr>
              <w:t>(p-)</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紙</w:t>
            </w:r>
            <w:r>
              <w:rPr>
                <w:b/>
                <w:lang w:val="en-US"/>
              </w:rPr>
              <w:t>t</w:t>
            </w:r>
            <w:r>
              <w:rPr>
                <w:rFonts w:ascii="Cambria Math" w:hAnsi="Cambria Math" w:cs="Cambria Math"/>
                <w:b/>
                <w:lang w:val="en-US"/>
              </w:rPr>
              <w:t>ʂʅ</w:t>
            </w:r>
            <w:r>
              <w:rPr>
                <w:b/>
                <w:vertAlign w:val="superscript"/>
                <w:lang w:val="en-US"/>
              </w:rPr>
              <w:t>214</w:t>
            </w:r>
          </w:p>
        </w:tc>
        <w:tc>
          <w:tcPr>
            <w:tcW w:w="3673" w:type="dxa"/>
          </w:tcPr>
          <w:p>
            <w:pPr>
              <w:jc w:val="left"/>
              <w:rPr>
                <w:b/>
                <w:lang w:val="en-US"/>
              </w:rPr>
            </w:pPr>
            <w:r>
              <w:rPr>
                <w:rFonts w:hint="eastAsia"/>
                <w:b/>
                <w:lang w:val="en-US"/>
              </w:rPr>
              <w:t>硯台</w:t>
            </w:r>
            <w:r>
              <w:rPr>
                <w:b/>
                <w:lang w:val="en-US"/>
              </w:rPr>
              <w:t>ian</w:t>
            </w:r>
            <w:r>
              <w:rPr>
                <w:b/>
                <w:vertAlign w:val="superscript"/>
                <w:lang w:val="en-US"/>
              </w:rPr>
              <w:t>51</w:t>
            </w:r>
            <w:r>
              <w:rPr>
                <w:b/>
                <w:lang w:val="en-US"/>
              </w:rPr>
              <w:t>t'ai</w:t>
            </w:r>
            <w:r>
              <w:rPr>
                <w:b/>
                <w:vertAlign w:val="superscript"/>
                <w:lang w:val="en-US"/>
              </w:rPr>
              <w:t>•</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紙</w:t>
            </w:r>
            <w:r>
              <w:rPr>
                <w:lang w:val="en-US"/>
              </w:rPr>
              <w:t>t</w:t>
            </w:r>
            <w:r>
              <w:rPr>
                <w:rFonts w:ascii="Cambria Math" w:hAnsi="Cambria Math" w:cs="Cambria Math"/>
                <w:lang w:val="en-US"/>
              </w:rPr>
              <w:t>ʂʅ</w:t>
            </w:r>
            <w:r>
              <w:rPr>
                <w:vertAlign w:val="superscript"/>
                <w:lang w:val="en-US"/>
              </w:rPr>
              <w:t>214</w:t>
            </w:r>
          </w:p>
        </w:tc>
        <w:tc>
          <w:tcPr>
            <w:tcW w:w="3673" w:type="dxa"/>
          </w:tcPr>
          <w:p>
            <w:pPr>
              <w:jc w:val="left"/>
              <w:rPr>
                <w:lang w:val="en-US"/>
              </w:rPr>
            </w:pPr>
            <w:r>
              <w:rPr>
                <w:rFonts w:hint="eastAsia"/>
                <w:lang w:val="en-US"/>
              </w:rPr>
              <w:t>硯台</w:t>
            </w:r>
            <w:r>
              <w:rPr>
                <w:rFonts w:hint="eastAsia"/>
                <w:lang w:val="en-US"/>
              </w:rPr>
              <w:t>ian</w:t>
            </w:r>
            <w:r>
              <w:rPr>
                <w:rFonts w:hint="eastAsia"/>
                <w:vertAlign w:val="superscript"/>
                <w:lang w:val="en-US"/>
              </w:rPr>
              <w:t>51</w:t>
            </w:r>
            <w:r>
              <w:rPr>
                <w:rFonts w:hint="eastAsia"/>
                <w:lang w:val="en-US"/>
              </w:rPr>
              <w:t>t'ai</w:t>
            </w:r>
            <w:r>
              <w:rPr>
                <w:rFonts w:hint="eastAsia"/>
                <w:vertAlign w:val="superscript"/>
                <w:lang w:val="en-US"/>
              </w:rPr>
              <w:t>•</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紙</w:t>
            </w:r>
            <w:r>
              <w:rPr>
                <w:lang w:val="en-US"/>
              </w:rPr>
              <w:t>t</w:t>
            </w:r>
            <w:r>
              <w:rPr>
                <w:rFonts w:ascii="Cambria Math" w:hAnsi="Cambria Math" w:cs="Cambria Math"/>
                <w:lang w:val="en-US"/>
              </w:rPr>
              <w:t>ʂʅ</w:t>
            </w:r>
            <w:r>
              <w:rPr>
                <w:vertAlign w:val="superscript"/>
                <w:lang w:val="en-US"/>
              </w:rPr>
              <w:t>55</w:t>
            </w:r>
          </w:p>
        </w:tc>
        <w:tc>
          <w:tcPr>
            <w:tcW w:w="3673" w:type="dxa"/>
          </w:tcPr>
          <w:p>
            <w:pPr>
              <w:jc w:val="left"/>
              <w:rPr>
                <w:lang w:val="en-US"/>
              </w:rPr>
            </w:pPr>
            <w:r>
              <w:rPr>
                <w:rFonts w:hint="eastAsia"/>
                <w:lang w:val="en-US"/>
              </w:rPr>
              <w:t>硯台</w:t>
            </w:r>
            <w:r>
              <w:rPr>
                <w:lang w:val="en-US"/>
              </w:rPr>
              <w:t>i</w:t>
            </w:r>
            <w:r>
              <w:rPr>
                <w:rFonts w:ascii="Cambria Math" w:hAnsi="Cambria Math"/>
                <w:lang w:val="en-US"/>
              </w:rPr>
              <w:t>æ̃</w:t>
            </w:r>
            <w:r>
              <w:rPr>
                <w:vertAlign w:val="superscript"/>
                <w:lang w:val="en-US"/>
              </w:rPr>
              <w:t>21</w:t>
            </w:r>
            <w:r>
              <w:rPr>
                <w:lang w:val="en-US"/>
              </w:rPr>
              <w:t>t‘</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紙</w:t>
            </w:r>
            <w:r>
              <w:rPr>
                <w:lang w:val="en-US"/>
              </w:rPr>
              <w:t>ts</w:t>
            </w:r>
            <w:r>
              <w:rPr>
                <w:rFonts w:ascii="Cambria Math" w:hAnsi="Cambria Math" w:cs="Cambria Math"/>
                <w:lang w:val="en-US"/>
              </w:rPr>
              <w:t>ɿ</w:t>
            </w:r>
            <w:r>
              <w:rPr>
                <w:vertAlign w:val="superscript"/>
                <w:lang w:val="en-US"/>
              </w:rPr>
              <w:t>213</w:t>
            </w:r>
          </w:p>
        </w:tc>
        <w:tc>
          <w:tcPr>
            <w:tcW w:w="3673" w:type="dxa"/>
          </w:tcPr>
          <w:p>
            <w:pPr>
              <w:jc w:val="left"/>
              <w:rPr>
                <w:lang w:val="en-US"/>
              </w:rPr>
            </w:pPr>
            <w:r>
              <w:rPr>
                <w:rFonts w:hint="eastAsia"/>
                <w:lang w:val="en-US"/>
              </w:rPr>
              <w:t>硯台</w:t>
            </w:r>
            <w:r>
              <w:rPr>
                <w:lang w:val="en-US"/>
              </w:rPr>
              <w:t>ian</w:t>
            </w:r>
            <w:r>
              <w:rPr>
                <w:vertAlign w:val="superscript"/>
                <w:lang w:val="en-US"/>
              </w:rPr>
              <w:t>41</w:t>
            </w:r>
            <w:r>
              <w:rPr>
                <w:lang w:val="en-US"/>
              </w:rPr>
              <w:t>t'ai</w:t>
            </w:r>
            <w:r>
              <w:rPr>
                <w:vertAlign w:val="superscript"/>
                <w:lang w:val="en-US"/>
              </w:rPr>
              <w:t>•</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紙</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硯台</w:t>
            </w:r>
            <w:r>
              <w:rPr>
                <w:lang w:val="en-US"/>
              </w:rPr>
              <w:t>i</w:t>
            </w:r>
            <w:r>
              <w:rPr>
                <w:rFonts w:ascii="Cambria Math" w:hAnsi="Cambria Math"/>
                <w:lang w:val="en-US"/>
              </w:rPr>
              <w:t>æ̃</w:t>
            </w:r>
            <w:r>
              <w:rPr>
                <w:vertAlign w:val="superscript"/>
                <w:lang w:val="en-US"/>
              </w:rPr>
              <w:t>45</w:t>
            </w:r>
            <w:r>
              <w:rPr>
                <w:lang w:val="en-US"/>
              </w:rPr>
              <w:t>t'æ</w:t>
            </w:r>
            <w:r>
              <w:rPr>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紙</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墨盘</w:t>
            </w:r>
            <w:r>
              <w:rPr>
                <w:rFonts w:hint="eastAsia"/>
                <w:lang w:val="en-US"/>
              </w:rPr>
              <w:t>me</w:t>
            </w:r>
            <w:r>
              <w:rPr>
                <w:rFonts w:hint="eastAsia"/>
                <w:vertAlign w:val="superscript"/>
                <w:lang w:val="en-US"/>
              </w:rPr>
              <w:t>31</w:t>
            </w:r>
            <w:r>
              <w:rPr>
                <w:rFonts w:hint="eastAsia"/>
                <w:lang w:val="en-US"/>
              </w:rPr>
              <w:t>p'an</w:t>
            </w:r>
            <w:r>
              <w:rPr>
                <w:rFonts w:hint="eastAsia"/>
                <w:vertAlign w:val="superscript"/>
                <w:lang w:val="en-US"/>
              </w:rPr>
              <w:t>31</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紙</w:t>
            </w:r>
            <w:r>
              <w:rPr>
                <w:lang w:val="en-US"/>
              </w:rPr>
              <w:t>t</w:t>
            </w:r>
            <w:r>
              <w:rPr>
                <w:rFonts w:ascii="Cambria Math" w:hAnsi="Cambria Math" w:cs="Cambria Math"/>
                <w:lang w:val="en-US"/>
              </w:rPr>
              <w:t>ʂʅ</w:t>
            </w:r>
            <w:r>
              <w:rPr>
                <w:vertAlign w:val="superscript"/>
                <w:lang w:val="en-US"/>
              </w:rPr>
              <w:t>53</w:t>
            </w:r>
          </w:p>
        </w:tc>
        <w:tc>
          <w:tcPr>
            <w:tcW w:w="3673" w:type="dxa"/>
          </w:tcPr>
          <w:p>
            <w:pPr>
              <w:jc w:val="left"/>
              <w:rPr>
                <w:lang w:val="en-US"/>
              </w:rPr>
            </w:pPr>
            <w:r>
              <w:rPr>
                <w:rFonts w:hint="eastAsia"/>
                <w:lang w:val="en-US"/>
              </w:rPr>
              <w:t>硯瓦</w:t>
            </w:r>
            <w:r>
              <w:rPr>
                <w:lang w:val="en-US"/>
              </w:rPr>
              <w:t>i</w:t>
            </w:r>
            <w:r>
              <w:rPr>
                <w:rFonts w:ascii="Cambria Math" w:hAnsi="Cambria Math" w:cs="Cambria Math"/>
                <w:lang w:val="en-US"/>
              </w:rPr>
              <w:t>ɛ</w:t>
            </w:r>
            <w:r>
              <w:rPr>
                <w:vertAlign w:val="superscript"/>
                <w:lang w:val="en-US"/>
              </w:rPr>
              <w:t>13</w:t>
            </w:r>
            <w:r>
              <w:rPr>
                <w:lang w:val="en-US"/>
              </w:rPr>
              <w:t>ua</w:t>
            </w:r>
            <w:r>
              <w:rPr>
                <w:vertAlign w:val="superscript"/>
                <w:lang w:val="en-US"/>
              </w:rPr>
              <w:t>53</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紙</w:t>
            </w:r>
            <w:r>
              <w:rPr>
                <w:lang w:val="en-US"/>
              </w:rPr>
              <w:t>t</w:t>
            </w:r>
            <w:r>
              <w:rPr>
                <w:rFonts w:ascii="Cambria Math" w:hAnsi="Cambria Math" w:cs="Cambria Math"/>
                <w:lang w:val="en-US"/>
              </w:rPr>
              <w:t>ʂʅ</w:t>
            </w:r>
            <w:r>
              <w:rPr>
                <w:vertAlign w:val="superscript"/>
                <w:lang w:val="en-US"/>
              </w:rPr>
              <w:t>24</w:t>
            </w:r>
          </w:p>
        </w:tc>
        <w:tc>
          <w:tcPr>
            <w:tcW w:w="3673" w:type="dxa"/>
          </w:tcPr>
          <w:p>
            <w:pPr>
              <w:jc w:val="left"/>
            </w:pPr>
            <w:r>
              <w:rPr>
                <w:rFonts w:hint="eastAsia"/>
                <w:lang w:val="en-US"/>
              </w:rPr>
              <w:t>硯台</w:t>
            </w:r>
            <w:r>
              <w:t>iĩ</w:t>
            </w:r>
            <w:r>
              <w:rPr>
                <w:vertAlign w:val="superscript"/>
              </w:rPr>
              <w:t>53</w:t>
            </w:r>
            <w:r>
              <w:t>t‘E</w:t>
            </w:r>
            <w:r>
              <w:rPr>
                <w:vertAlign w:val="superscript"/>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紙</w:t>
            </w:r>
            <w:r>
              <w:rPr>
                <w:lang w:val="en-US"/>
              </w:rPr>
              <w:t>ts</w:t>
            </w:r>
            <w:r>
              <w:rPr>
                <w:rFonts w:ascii="Cambria Math" w:hAnsi="Cambria Math" w:cs="Cambria Math"/>
                <w:lang w:val="en-US"/>
              </w:rPr>
              <w:t>ɿ</w:t>
            </w:r>
            <w:r>
              <w:rPr>
                <w:vertAlign w:val="superscript"/>
                <w:lang w:val="en-US"/>
              </w:rPr>
              <w:t>42</w:t>
            </w:r>
          </w:p>
        </w:tc>
        <w:tc>
          <w:tcPr>
            <w:tcW w:w="3673" w:type="dxa"/>
          </w:tcPr>
          <w:p>
            <w:pPr>
              <w:jc w:val="left"/>
              <w:rPr>
                <w:lang w:val="en-US"/>
              </w:rPr>
            </w:pPr>
            <w:r>
              <w:rPr>
                <w:rFonts w:hint="eastAsia"/>
                <w:lang w:val="en-US"/>
              </w:rPr>
              <w:t>硯台</w:t>
            </w:r>
            <w:r>
              <w:rPr>
                <w:lang w:val="en-US"/>
              </w:rPr>
              <w:t>iĩ</w:t>
            </w:r>
            <w:r>
              <w:rPr>
                <w:vertAlign w:val="superscript"/>
                <w:lang w:val="en-US"/>
              </w:rPr>
              <w:t>55</w:t>
            </w:r>
            <w:r>
              <w:rPr>
                <w:vertAlign w:val="subscript"/>
                <w:lang w:val="en-US"/>
              </w:rPr>
              <w:t>42</w:t>
            </w:r>
            <w:r>
              <w:rPr>
                <w:lang w:val="en-US"/>
              </w:rPr>
              <w:t>t'</w:t>
            </w:r>
            <w:r>
              <w:rPr>
                <w:rFonts w:ascii="Cambria Math" w:hAnsi="Cambria Math" w:cs="Cambria Math"/>
                <w:lang w:val="en-US"/>
              </w:rPr>
              <w:t>ɛ</w:t>
            </w:r>
            <w:r>
              <w:rPr>
                <w:vertAlign w:val="superscript"/>
                <w:lang w:val="en-US"/>
              </w:rPr>
              <w:t>34</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紙头</w:t>
            </w:r>
            <w:r>
              <w:rPr>
                <w:lang w:val="en-US"/>
              </w:rPr>
              <w:t>ts</w:t>
            </w:r>
            <w:r>
              <w:rPr>
                <w:rFonts w:ascii="Cambria Math" w:hAnsi="Cambria Math" w:cs="Cambria Math"/>
                <w:lang w:val="en-US"/>
              </w:rPr>
              <w:t>ɿ</w:t>
            </w:r>
            <w:r>
              <w:rPr>
                <w:vertAlign w:val="superscript"/>
                <w:lang w:val="en-US"/>
              </w:rPr>
              <w:t>41</w:t>
            </w:r>
            <w:r>
              <w:rPr>
                <w:lang w:val="en-US"/>
              </w:rPr>
              <w:t>dY</w:t>
            </w:r>
            <w:r>
              <w:rPr>
                <w:vertAlign w:val="superscript"/>
                <w:lang w:val="en-US"/>
              </w:rPr>
              <w:t>24</w:t>
            </w:r>
          </w:p>
        </w:tc>
        <w:tc>
          <w:tcPr>
            <w:tcW w:w="3673" w:type="dxa"/>
          </w:tcPr>
          <w:p>
            <w:pPr>
              <w:jc w:val="left"/>
              <w:rPr>
                <w:lang w:val="en-US"/>
              </w:rPr>
            </w:pPr>
            <w:r>
              <w:rPr>
                <w:rFonts w:hint="eastAsia"/>
                <w:lang w:val="en-US"/>
              </w:rPr>
              <w:t>硯岳</w:t>
            </w:r>
            <w:r>
              <w:rPr>
                <w:lang w:val="en-US"/>
              </w:rPr>
              <w:t>*</w:t>
            </w:r>
            <w:r>
              <w:rPr>
                <w:rFonts w:ascii="Cambria Math" w:hAnsi="Cambria Math" w:cs="Cambria Math"/>
                <w:lang w:val="en-US"/>
              </w:rPr>
              <w:t>ȵ</w:t>
            </w:r>
            <w:r>
              <w:rPr>
                <w:lang w:val="en-US"/>
              </w:rPr>
              <w:t>i</w:t>
            </w:r>
            <w:r>
              <w:rPr>
                <w:rFonts w:ascii="Cambria Math" w:hAnsi="Cambria Math" w:cs="Cambria Math"/>
                <w:lang w:val="en-US"/>
              </w:rPr>
              <w:t>ɪ</w:t>
            </w:r>
            <w:r>
              <w:rPr>
                <w:vertAlign w:val="superscript"/>
                <w:lang w:val="en-US"/>
              </w:rPr>
              <w:t>31</w:t>
            </w:r>
            <w:r>
              <w:rPr>
                <w:vertAlign w:val="subscript"/>
                <w:lang w:val="en-US"/>
              </w:rPr>
              <w:t>22</w:t>
            </w:r>
            <w:r>
              <w:rPr>
                <w:lang w:val="en-US"/>
              </w:rPr>
              <w:t>ŋo?</w:t>
            </w:r>
            <w:r>
              <w:rPr>
                <w:vertAlign w:val="superscript"/>
                <w:lang w:val="en-US"/>
              </w:rPr>
              <w:t>23</w:t>
            </w:r>
          </w:p>
        </w:tc>
      </w:tr>
      <w:tr>
        <w:tc>
          <w:tcPr>
            <w:tcW w:w="1101" w:type="dxa"/>
          </w:tcPr>
          <w:p>
            <w:pPr>
              <w:jc w:val="center"/>
              <w:rPr>
                <w:lang w:val="en-US"/>
              </w:rPr>
            </w:pPr>
            <w:r>
              <w:rPr>
                <w:rFonts w:hint="eastAsia"/>
                <w:lang w:val="en-US"/>
              </w:rPr>
              <w:t>温州</w:t>
            </w:r>
            <w:r>
              <w:rPr>
                <w:lang w:val="en-US"/>
              </w:rPr>
              <w:t>.</w:t>
            </w:r>
          </w:p>
        </w:tc>
        <w:tc>
          <w:tcPr>
            <w:tcW w:w="3672" w:type="dxa"/>
          </w:tcPr>
          <w:p>
            <w:pPr>
              <w:jc w:val="left"/>
              <w:rPr>
                <w:lang w:val="en-US"/>
              </w:rPr>
            </w:pPr>
            <w:r>
              <w:rPr>
                <w:rFonts w:hint="eastAsia"/>
                <w:lang w:val="en-US"/>
              </w:rPr>
              <w:t>紙</w:t>
            </w:r>
            <w:r>
              <w:rPr>
                <w:lang w:val="en-US"/>
              </w:rPr>
              <w:t>tsei</w:t>
            </w:r>
            <w:r>
              <w:rPr>
                <w:vertAlign w:val="superscript"/>
                <w:lang w:val="en-US"/>
              </w:rPr>
              <w:t>45</w:t>
            </w:r>
          </w:p>
        </w:tc>
        <w:tc>
          <w:tcPr>
            <w:tcW w:w="3673" w:type="dxa"/>
          </w:tcPr>
          <w:p>
            <w:pPr>
              <w:jc w:val="left"/>
              <w:rPr>
                <w:lang w:val="en-US"/>
              </w:rPr>
            </w:pPr>
            <w:r>
              <w:rPr>
                <w:rFonts w:hint="eastAsia"/>
                <w:lang w:val="en-US"/>
              </w:rPr>
              <w:t>园瓦</w:t>
            </w:r>
            <w:r>
              <w:rPr>
                <w:rFonts w:ascii="Cambria Math" w:hAnsi="Cambria Math" w:cs="Cambria Math"/>
                <w:lang w:val="en-US"/>
              </w:rPr>
              <w:t>ɦ</w:t>
            </w:r>
            <w:r>
              <w:rPr>
                <w:lang w:val="en-US"/>
              </w:rPr>
              <w:t>y</w:t>
            </w:r>
            <w:r>
              <w:rPr>
                <w:vertAlign w:val="superscript"/>
                <w:lang w:val="en-US"/>
              </w:rPr>
              <w:t>31</w:t>
            </w:r>
            <w:r>
              <w:rPr>
                <w:lang w:val="en-US"/>
              </w:rPr>
              <w:t>ŋo</w:t>
            </w:r>
            <w:r>
              <w:rPr>
                <w:vertAlign w:val="superscript"/>
                <w:lang w:val="en-US"/>
              </w:rPr>
              <w:t>24</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紙</w:t>
            </w:r>
            <w:r>
              <w:rPr>
                <w:lang w:val="en-US"/>
              </w:rPr>
              <w:t>ts</w:t>
            </w:r>
            <w:r>
              <w:rPr>
                <w:rFonts w:ascii="Cambria Math" w:hAnsi="Cambria Math" w:cs="Cambria Math"/>
                <w:lang w:val="en-US"/>
              </w:rPr>
              <w:t>ɿ</w:t>
            </w:r>
            <w:r>
              <w:rPr>
                <w:vertAlign w:val="superscript"/>
                <w:lang w:val="en-US"/>
              </w:rPr>
              <w:t>41</w:t>
            </w:r>
          </w:p>
        </w:tc>
        <w:tc>
          <w:tcPr>
            <w:tcW w:w="3673" w:type="dxa"/>
          </w:tcPr>
          <w:p>
            <w:pPr>
              <w:jc w:val="left"/>
              <w:rPr>
                <w:lang w:val="en-US"/>
              </w:rPr>
            </w:pPr>
            <w:r>
              <w:rPr>
                <w:rFonts w:hint="eastAsia"/>
                <w:lang w:val="en-US"/>
              </w:rPr>
              <w:t>硯池</w:t>
            </w:r>
            <w:r>
              <w:rPr>
                <w:rFonts w:ascii="Cambria Math" w:hAnsi="Cambria Math" w:cs="Cambria Math"/>
                <w:lang w:val="en-US"/>
              </w:rPr>
              <w:t>ȵ</w:t>
            </w:r>
            <w:r>
              <w:rPr>
                <w:lang w:val="en-US"/>
              </w:rPr>
              <w:t>iẽ</w:t>
            </w:r>
            <w:r>
              <w:rPr>
                <w:vertAlign w:val="superscript"/>
                <w:lang w:val="en-US"/>
              </w:rPr>
              <w:t>21</w:t>
            </w:r>
            <w:r>
              <w:rPr>
                <w:lang w:val="en-US"/>
              </w:rPr>
              <w:t>ts</w:t>
            </w:r>
            <w:r>
              <w:rPr>
                <w:rFonts w:ascii="Cambria Math" w:hAnsi="Cambria Math" w:cs="Cambria Math"/>
                <w:lang w:val="en-US"/>
              </w:rPr>
              <w:t>ɿ</w:t>
            </w:r>
            <w:r>
              <w:rPr>
                <w:vertAlign w:val="superscript"/>
                <w:lang w:val="en-US"/>
              </w:rPr>
              <w:t>13</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紙</w:t>
            </w:r>
            <w:r>
              <w:rPr>
                <w:lang w:val="en-US"/>
              </w:rPr>
              <w:t>ts</w:t>
            </w:r>
            <w:r>
              <w:rPr>
                <w:rFonts w:ascii="Cambria Math" w:hAnsi="Cambria Math" w:cs="Cambria Math"/>
                <w:lang w:val="en-US"/>
              </w:rPr>
              <w:t>ɿ</w:t>
            </w:r>
            <w:r>
              <w:rPr>
                <w:vertAlign w:val="superscript"/>
                <w:lang w:val="en-US"/>
              </w:rPr>
              <w:t>213</w:t>
            </w:r>
          </w:p>
        </w:tc>
        <w:tc>
          <w:tcPr>
            <w:tcW w:w="3673" w:type="dxa"/>
          </w:tcPr>
          <w:p>
            <w:pPr>
              <w:jc w:val="left"/>
              <w:rPr>
                <w:lang w:val="en-US"/>
              </w:rPr>
            </w:pPr>
            <w:r>
              <w:rPr>
                <w:rFonts w:hint="eastAsia"/>
                <w:lang w:val="en-US"/>
              </w:rPr>
              <w:t>硯台</w:t>
            </w:r>
            <w:r>
              <w:rPr>
                <w:rFonts w:ascii="Cambria Math" w:hAnsi="Cambria Math" w:cs="Cambria Math"/>
                <w:lang w:val="en-US"/>
              </w:rPr>
              <w:t>ȵ</w:t>
            </w:r>
            <w:r>
              <w:rPr>
                <w:lang w:val="en-US"/>
              </w:rPr>
              <w:t>i</w:t>
            </w:r>
            <w:r>
              <w:rPr>
                <w:rFonts w:ascii="Cambria Math" w:hAnsi="Cambria Math" w:cs="Cambria Math"/>
                <w:lang w:val="en-US"/>
              </w:rPr>
              <w:t>ɛ</w:t>
            </w:r>
            <w:r>
              <w:rPr>
                <w:lang w:val="en-US"/>
              </w:rPr>
              <w:t>n</w:t>
            </w:r>
            <w:r>
              <w:rPr>
                <w:vertAlign w:val="superscript"/>
                <w:lang w:val="en-US"/>
              </w:rPr>
              <w:t>31</w:t>
            </w:r>
            <w:r>
              <w:rPr>
                <w:lang w:val="en-US"/>
              </w:rPr>
              <w:t>t‘ai</w:t>
            </w:r>
            <w:r>
              <w:rPr>
                <w:vertAlign w:val="superscript"/>
                <w:lang w:val="en-US"/>
              </w:rPr>
              <w:t>24</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紙</w:t>
            </w:r>
            <w:r>
              <w:rPr>
                <w:lang w:val="en-US"/>
              </w:rPr>
              <w:t>ts</w:t>
            </w:r>
            <w:r>
              <w:rPr>
                <w:rFonts w:ascii="Cambria Math" w:hAnsi="Cambria Math" w:cs="Cambria Math"/>
                <w:lang w:val="en-US"/>
              </w:rPr>
              <w:t>ɿ</w:t>
            </w:r>
            <w:r>
              <w:rPr>
                <w:vertAlign w:val="superscript"/>
                <w:lang w:val="en-US"/>
              </w:rPr>
              <w:t>31</w:t>
            </w:r>
          </w:p>
        </w:tc>
        <w:tc>
          <w:tcPr>
            <w:tcW w:w="3673" w:type="dxa"/>
          </w:tcPr>
          <w:p>
            <w:pPr>
              <w:jc w:val="left"/>
              <w:rPr>
                <w:lang w:val="en-US"/>
              </w:rPr>
            </w:pPr>
            <w:r>
              <w:rPr>
                <w:rFonts w:hint="eastAsia"/>
                <w:lang w:val="en-US"/>
              </w:rPr>
              <w:t>墨盘</w:t>
            </w:r>
            <w:r>
              <w:rPr>
                <w:lang w:val="en-US"/>
              </w:rPr>
              <w:t>m</w:t>
            </w:r>
            <w:r>
              <w:rPr>
                <w:rFonts w:ascii="Cambria Math" w:hAnsi="Cambria Math" w:cs="Cambria Math"/>
                <w:lang w:val="en-US"/>
              </w:rPr>
              <w:t>ɛ</w:t>
            </w:r>
            <w:r>
              <w:rPr>
                <w:lang w:val="en-US"/>
              </w:rPr>
              <w:t>t</w:t>
            </w:r>
            <w:r>
              <w:rPr>
                <w:vertAlign w:val="superscript"/>
                <w:lang w:val="en-US"/>
              </w:rPr>
              <w:t>4</w:t>
            </w:r>
            <w:r>
              <w:rPr>
                <w:lang w:val="en-US"/>
              </w:rPr>
              <w:t>p‘an</w:t>
            </w:r>
            <w:r>
              <w:rPr>
                <w:vertAlign w:val="superscript"/>
                <w:lang w:val="en-US"/>
              </w:rPr>
              <w:t>12</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紙</w:t>
            </w:r>
            <w:r>
              <w:rPr>
                <w:lang w:val="en-US"/>
              </w:rPr>
              <w:t>t</w:t>
            </w:r>
            <w:r>
              <w:rPr>
                <w:rFonts w:ascii="Cambria Math" w:hAnsi="Cambria Math" w:cs="Cambria Math"/>
                <w:lang w:val="en-US"/>
              </w:rPr>
              <w:t>ʃ</w:t>
            </w:r>
            <w:r>
              <w:rPr>
                <w:lang w:val="en-US"/>
              </w:rPr>
              <w:t>i</w:t>
            </w:r>
            <w:r>
              <w:rPr>
                <w:vertAlign w:val="superscript"/>
                <w:lang w:val="en-US"/>
              </w:rPr>
              <w:t>35</w:t>
            </w:r>
            <w:r>
              <w:rPr>
                <w:lang w:val="en-US"/>
              </w:rPr>
              <w:t>.</w:t>
            </w:r>
          </w:p>
        </w:tc>
        <w:tc>
          <w:tcPr>
            <w:tcW w:w="3673" w:type="dxa"/>
          </w:tcPr>
          <w:p>
            <w:pPr>
              <w:jc w:val="left"/>
              <w:rPr>
                <w:lang w:val="en-US"/>
              </w:rPr>
            </w:pPr>
            <w:r>
              <w:rPr>
                <w:rFonts w:hint="eastAsia"/>
                <w:lang w:val="en-US"/>
              </w:rPr>
              <w:t>墨硯</w:t>
            </w:r>
            <w:r>
              <w:rPr>
                <w:lang w:val="en-US"/>
              </w:rPr>
              <w:t>m</w:t>
            </w:r>
            <w:r>
              <w:rPr>
                <w:rFonts w:ascii="Cambria Math" w:hAnsi="Cambria Math" w:cs="Cambria Math"/>
                <w:lang w:val="en-US"/>
              </w:rPr>
              <w:t>ɐ</w:t>
            </w:r>
            <w:r>
              <w:rPr>
                <w:lang w:val="en-US"/>
              </w:rPr>
              <w:t>k</w:t>
            </w:r>
            <w:r>
              <w:rPr>
                <w:vertAlign w:val="superscript"/>
                <w:lang w:val="en-US"/>
              </w:rPr>
              <w:t>5</w:t>
            </w:r>
            <w:r>
              <w:rPr>
                <w:lang w:val="en-US"/>
              </w:rPr>
              <w:t>jin</w:t>
            </w:r>
            <w:r>
              <w:rPr>
                <w:vertAlign w:val="superscript"/>
                <w:lang w:val="en-US"/>
              </w:rPr>
              <w:t>22</w:t>
            </w:r>
            <w:r>
              <w:rPr>
                <w:vertAlign w:val="subscript"/>
                <w:lang w:val="en-US"/>
              </w:rPr>
              <w:t>35</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紙</w:t>
            </w:r>
            <w:r>
              <w:rPr>
                <w:lang w:val="en-US"/>
              </w:rPr>
              <w:t>t</w:t>
            </w:r>
            <w:r>
              <w:rPr>
                <w:rFonts w:ascii="Cambria Math" w:hAnsi="Cambria Math" w:cs="Cambria Math"/>
                <w:lang w:val="en-US"/>
              </w:rPr>
              <w:t>ʃ</w:t>
            </w:r>
            <w:r>
              <w:rPr>
                <w:lang w:val="en-US"/>
              </w:rPr>
              <w:t>i</w:t>
            </w:r>
            <w:r>
              <w:rPr>
                <w:vertAlign w:val="superscript"/>
                <w:lang w:val="en-US"/>
              </w:rPr>
              <w:t>21</w:t>
            </w:r>
          </w:p>
        </w:tc>
        <w:tc>
          <w:tcPr>
            <w:tcW w:w="3673" w:type="dxa"/>
          </w:tcPr>
          <w:p>
            <w:pPr>
              <w:jc w:val="left"/>
              <w:rPr>
                <w:lang w:val="en-US"/>
              </w:rPr>
            </w:pPr>
            <w:r>
              <w:rPr>
                <w:rFonts w:hint="eastAsia"/>
                <w:lang w:val="en-US"/>
              </w:rPr>
              <w:t>墨硯</w:t>
            </w:r>
            <w:r>
              <w:rPr>
                <w:lang w:val="en-US"/>
              </w:rPr>
              <w:t>m</w:t>
            </w:r>
            <w:r>
              <w:rPr>
                <w:rFonts w:ascii="Cambria Math" w:hAnsi="Cambria Math" w:cs="Cambria Math"/>
                <w:lang w:val="en-US"/>
              </w:rPr>
              <w:t>ɐ</w:t>
            </w:r>
            <w:r>
              <w:rPr>
                <w:lang w:val="en-US"/>
              </w:rPr>
              <w:t>k</w:t>
            </w:r>
            <w:r>
              <w:rPr>
                <w:vertAlign w:val="superscript"/>
                <w:lang w:val="en-US"/>
              </w:rPr>
              <w:t>454</w:t>
            </w:r>
            <w:r>
              <w:rPr>
                <w:lang w:val="en-US"/>
              </w:rPr>
              <w:t>jin</w:t>
            </w:r>
            <w:r>
              <w:rPr>
                <w:vertAlign w:val="superscript"/>
                <w:lang w:val="en-US"/>
              </w:rPr>
              <w:t>454</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紙</w:t>
            </w:r>
            <w:r>
              <w:rPr>
                <w:lang w:val="en-US"/>
              </w:rPr>
              <w:t>tsua</w:t>
            </w:r>
            <w:r>
              <w:rPr>
                <w:vertAlign w:val="superscript"/>
                <w:lang w:val="en-US"/>
              </w:rPr>
              <w:t>51</w:t>
            </w:r>
          </w:p>
        </w:tc>
        <w:tc>
          <w:tcPr>
            <w:tcW w:w="3673" w:type="dxa"/>
          </w:tcPr>
          <w:p>
            <w:pPr>
              <w:jc w:val="left"/>
              <w:rPr>
                <w:lang w:val="en-US"/>
              </w:rPr>
            </w:pPr>
            <w:r>
              <w:rPr>
                <w:rFonts w:hint="eastAsia"/>
                <w:lang w:val="en-US"/>
              </w:rPr>
              <w:t>硯</w:t>
            </w:r>
            <w:r>
              <w:rPr>
                <w:lang w:val="en-US"/>
              </w:rPr>
              <w:t>hĩ</w:t>
            </w:r>
            <w:r>
              <w:rPr>
                <w:vertAlign w:val="superscript"/>
                <w:lang w:val="en-US"/>
              </w:rPr>
              <w:t>33</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紙</w:t>
            </w:r>
            <w:r>
              <w:rPr>
                <w:lang w:val="en-US"/>
              </w:rPr>
              <w:t>tsua</w:t>
            </w:r>
            <w:r>
              <w:rPr>
                <w:vertAlign w:val="superscript"/>
                <w:lang w:val="en-US"/>
              </w:rPr>
              <w:t>53</w:t>
            </w:r>
          </w:p>
        </w:tc>
        <w:tc>
          <w:tcPr>
            <w:tcW w:w="3673" w:type="dxa"/>
          </w:tcPr>
          <w:p>
            <w:pPr>
              <w:jc w:val="left"/>
              <w:rPr>
                <w:lang w:val="en-US"/>
              </w:rPr>
            </w:pPr>
            <w:r>
              <w:rPr>
                <w:rFonts w:hint="eastAsia"/>
                <w:lang w:val="en-US"/>
              </w:rPr>
              <w:t>墨硯</w:t>
            </w:r>
            <w:r>
              <w:rPr>
                <w:lang w:val="en-US"/>
              </w:rPr>
              <w:t>bak</w:t>
            </w:r>
            <w:r>
              <w:rPr>
                <w:vertAlign w:val="superscript"/>
                <w:lang w:val="en-US"/>
              </w:rPr>
              <w:t>4</w:t>
            </w:r>
            <w:r>
              <w:rPr>
                <w:vertAlign w:val="subscript"/>
                <w:lang w:val="en-US"/>
              </w:rPr>
              <w:t>21</w:t>
            </w:r>
            <w:r>
              <w:rPr>
                <w:lang w:val="en-US"/>
              </w:rPr>
              <w:t>ĩ</w:t>
            </w:r>
            <w:r>
              <w:rPr>
                <w:vertAlign w:val="superscript"/>
                <w:lang w:val="en-US"/>
              </w:rPr>
              <w:t>11</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紙</w:t>
            </w:r>
            <w:r>
              <w:rPr>
                <w:lang w:val="en-US"/>
              </w:rPr>
              <w:t>tsai</w:t>
            </w:r>
            <w:r>
              <w:rPr>
                <w:vertAlign w:val="superscript"/>
                <w:lang w:val="en-US"/>
              </w:rPr>
              <w:t>31</w:t>
            </w:r>
          </w:p>
        </w:tc>
        <w:tc>
          <w:tcPr>
            <w:tcW w:w="3673" w:type="dxa"/>
          </w:tcPr>
          <w:p>
            <w:pPr>
              <w:jc w:val="left"/>
              <w:rPr>
                <w:lang w:val="en-US"/>
              </w:rPr>
            </w:pPr>
            <w:r>
              <w:rPr>
                <w:rFonts w:hint="eastAsia"/>
                <w:lang w:val="en-US"/>
              </w:rPr>
              <w:t>硯</w:t>
            </w:r>
            <w:r>
              <w:rPr>
                <w:lang w:val="en-US"/>
              </w:rPr>
              <w:t>ŋieŋ</w:t>
            </w:r>
            <w:r>
              <w:rPr>
                <w:vertAlign w:val="superscript"/>
                <w:lang w:val="en-US"/>
              </w:rPr>
              <w:t>242</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毛笔</w:t>
            </w:r>
            <w:r>
              <w:rPr>
                <w:b/>
                <w:lang w:val="en-US"/>
              </w:rPr>
              <w:t>mau</w:t>
            </w:r>
            <w:r>
              <w:rPr>
                <w:b/>
                <w:vertAlign w:val="superscript"/>
                <w:lang w:val="en-US"/>
              </w:rPr>
              <w:t>35</w:t>
            </w:r>
            <w:r>
              <w:rPr>
                <w:b/>
                <w:lang w:val="en-US"/>
              </w:rPr>
              <w:t>pi</w:t>
            </w:r>
            <w:r>
              <w:rPr>
                <w:b/>
                <w:vertAlign w:val="superscript"/>
                <w:lang w:val="en-US"/>
              </w:rPr>
              <w:t>214</w:t>
            </w:r>
          </w:p>
        </w:tc>
        <w:tc>
          <w:tcPr>
            <w:tcW w:w="3673" w:type="dxa"/>
          </w:tcPr>
          <w:p>
            <w:pPr>
              <w:jc w:val="left"/>
              <w:rPr>
                <w:b/>
                <w:lang w:val="en-US"/>
              </w:rPr>
            </w:pPr>
            <w:r>
              <w:rPr>
                <w:rFonts w:hint="eastAsia"/>
                <w:b/>
                <w:lang w:val="en-US"/>
              </w:rPr>
              <w:t>鋼笔</w:t>
            </w:r>
            <w:r>
              <w:rPr>
                <w:b/>
                <w:lang w:val="en-US"/>
              </w:rPr>
              <w:t>kaŋ</w:t>
            </w:r>
            <w:r>
              <w:rPr>
                <w:b/>
                <w:vertAlign w:val="superscript"/>
                <w:lang w:val="en-US"/>
              </w:rPr>
              <w:t>55</w:t>
            </w:r>
            <w:r>
              <w:rPr>
                <w:b/>
                <w:lang w:val="en-US"/>
              </w:rPr>
              <w:t>pi</w:t>
            </w:r>
            <w:r>
              <w:rPr>
                <w:b/>
                <w:vertAlign w:val="superscript"/>
                <w:lang w:val="en-US"/>
              </w:rPr>
              <w:t>214</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毛笔</w:t>
            </w:r>
            <w:r>
              <w:rPr>
                <w:lang w:val="en-US"/>
              </w:rPr>
              <w:t>mau</w:t>
            </w:r>
            <w:r>
              <w:rPr>
                <w:vertAlign w:val="superscript"/>
                <w:lang w:val="en-US"/>
              </w:rPr>
              <w:t>35</w:t>
            </w:r>
            <w:r>
              <w:rPr>
                <w:lang w:val="en-US"/>
              </w:rPr>
              <w:t>pi</w:t>
            </w:r>
            <w:r>
              <w:rPr>
                <w:vertAlign w:val="superscript"/>
                <w:lang w:val="en-US"/>
              </w:rPr>
              <w:t>214</w:t>
            </w:r>
          </w:p>
        </w:tc>
        <w:tc>
          <w:tcPr>
            <w:tcW w:w="3673" w:type="dxa"/>
          </w:tcPr>
          <w:p>
            <w:pPr>
              <w:jc w:val="left"/>
              <w:rPr>
                <w:lang w:val="en-US"/>
              </w:rPr>
            </w:pPr>
            <w:r>
              <w:rPr>
                <w:rFonts w:hint="eastAsia"/>
                <w:lang w:val="en-US"/>
              </w:rPr>
              <w:t>鋼笔</w:t>
            </w:r>
            <w:r>
              <w:rPr>
                <w:lang w:val="en-US"/>
              </w:rPr>
              <w:t>kaŋ</w:t>
            </w:r>
            <w:r>
              <w:rPr>
                <w:vertAlign w:val="superscript"/>
                <w:lang w:val="en-US"/>
              </w:rPr>
              <w:t>55</w:t>
            </w:r>
            <w:r>
              <w:rPr>
                <w:lang w:val="en-US"/>
              </w:rPr>
              <w:t>pi</w:t>
            </w:r>
            <w:r>
              <w:rPr>
                <w:vertAlign w:val="superscript"/>
                <w:lang w:val="en-US"/>
              </w:rPr>
              <w:t>214</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毛笔</w:t>
            </w:r>
            <w:r>
              <w:rPr>
                <w:lang w:val="en-US"/>
              </w:rPr>
              <w:t>m</w:t>
            </w:r>
            <w:r>
              <w:rPr>
                <w:rFonts w:ascii="Cambria Math" w:hAnsi="Cambria Math" w:cs="Cambria Math"/>
                <w:lang w:val="en-US"/>
              </w:rPr>
              <w:t>ɔ</w:t>
            </w:r>
            <w:r>
              <w:rPr>
                <w:vertAlign w:val="superscript"/>
                <w:lang w:val="en-US"/>
              </w:rPr>
              <w:t>42</w:t>
            </w:r>
            <w:r>
              <w:rPr>
                <w:lang w:val="en-US"/>
              </w:rPr>
              <w:t>pei</w:t>
            </w:r>
            <w:r>
              <w:rPr>
                <w:vertAlign w:val="superscript"/>
                <w:lang w:val="en-US"/>
              </w:rPr>
              <w:t>213</w:t>
            </w:r>
          </w:p>
        </w:tc>
        <w:tc>
          <w:tcPr>
            <w:tcW w:w="3673" w:type="dxa"/>
          </w:tcPr>
          <w:p>
            <w:pPr>
              <w:jc w:val="left"/>
              <w:rPr>
                <w:lang w:val="en-US"/>
              </w:rPr>
            </w:pPr>
            <w:r>
              <w:rPr>
                <w:rFonts w:hint="eastAsia"/>
                <w:lang w:val="en-US"/>
              </w:rPr>
              <w:t>鋼笔</w:t>
            </w:r>
            <w:r>
              <w:rPr>
                <w:lang w:val="en-US"/>
              </w:rPr>
              <w:t>kaŋ</w:t>
            </w:r>
            <w:r>
              <w:rPr>
                <w:vertAlign w:val="superscript"/>
                <w:lang w:val="en-US"/>
              </w:rPr>
              <w:t>213</w:t>
            </w:r>
            <w:r>
              <w:rPr>
                <w:lang w:val="en-US"/>
              </w:rPr>
              <w:t>pei</w:t>
            </w:r>
            <w:r>
              <w:rPr>
                <w:vertAlign w:val="superscript"/>
                <w:lang w:val="en-US"/>
              </w:rPr>
              <w:t>213</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毛笔</w:t>
            </w:r>
            <w:r>
              <w:rPr>
                <w:lang w:val="en-US"/>
              </w:rPr>
              <w:t>man</w:t>
            </w:r>
            <w:r>
              <w:rPr>
                <w:vertAlign w:val="superscript"/>
                <w:lang w:val="en-US"/>
              </w:rPr>
              <w:t>213</w:t>
            </w:r>
            <w:r>
              <w:rPr>
                <w:vertAlign w:val="subscript"/>
                <w:lang w:val="en-US"/>
              </w:rPr>
              <w:t>35</w:t>
            </w:r>
            <w:r>
              <w:rPr>
                <w:lang w:val="en-US"/>
              </w:rPr>
              <w:t>pi</w:t>
            </w:r>
            <w:r>
              <w:rPr>
                <w:vertAlign w:val="superscript"/>
                <w:lang w:val="en-US"/>
              </w:rPr>
              <w:t>213</w:t>
            </w:r>
          </w:p>
        </w:tc>
        <w:tc>
          <w:tcPr>
            <w:tcW w:w="3673" w:type="dxa"/>
          </w:tcPr>
          <w:p>
            <w:pPr>
              <w:jc w:val="left"/>
              <w:rPr>
                <w:lang w:val="en-US"/>
              </w:rPr>
            </w:pPr>
            <w:r>
              <w:rPr>
                <w:rFonts w:hint="eastAsia"/>
                <w:lang w:val="en-US"/>
              </w:rPr>
              <w:t>鋼笔</w:t>
            </w:r>
            <w:r>
              <w:rPr>
                <w:lang w:val="en-US"/>
              </w:rPr>
              <w:t>kaŋ</w:t>
            </w:r>
            <w:r>
              <w:rPr>
                <w:vertAlign w:val="superscript"/>
                <w:lang w:val="en-US"/>
              </w:rPr>
              <w:t>33</w:t>
            </w:r>
            <w:r>
              <w:rPr>
                <w:lang w:val="en-US"/>
              </w:rPr>
              <w:t>pi</w:t>
            </w:r>
            <w:r>
              <w:rPr>
                <w:vertAlign w:val="superscript"/>
                <w:lang w:val="en-US"/>
              </w:rPr>
              <w:t>213</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墨笔</w:t>
            </w:r>
            <w:r>
              <w:rPr>
                <w:lang w:val="en-US"/>
              </w:rPr>
              <w:t>mei</w:t>
            </w:r>
            <w:r>
              <w:rPr>
                <w:vertAlign w:val="superscript"/>
                <w:lang w:val="en-US"/>
              </w:rPr>
              <w:t>24</w:t>
            </w:r>
            <w:r>
              <w:rPr>
                <w:lang w:val="en-US"/>
              </w:rPr>
              <w:t>pi</w:t>
            </w:r>
            <w:r>
              <w:rPr>
                <w:vertAlign w:val="superscript"/>
                <w:lang w:val="en-US"/>
              </w:rPr>
              <w:t>21</w:t>
            </w:r>
          </w:p>
        </w:tc>
        <w:tc>
          <w:tcPr>
            <w:tcW w:w="3673" w:type="dxa"/>
          </w:tcPr>
          <w:p>
            <w:pPr>
              <w:jc w:val="left"/>
              <w:rPr>
                <w:lang w:val="en-US"/>
              </w:rPr>
            </w:pPr>
            <w:r>
              <w:rPr>
                <w:rFonts w:hint="eastAsia"/>
                <w:lang w:val="en-US"/>
              </w:rPr>
              <w:t>鋼笔</w:t>
            </w:r>
            <w:r>
              <w:rPr>
                <w:lang w:val="en-US"/>
              </w:rPr>
              <w:t>k</w:t>
            </w:r>
            <w:r>
              <w:rPr>
                <w:rFonts w:hint="eastAsia"/>
                <w:lang w:val="en-US"/>
              </w:rPr>
              <w:t>ɑ</w:t>
            </w:r>
            <w:r>
              <w:rPr>
                <w:lang w:val="en-US"/>
              </w:rPr>
              <w:t>ŋ</w:t>
            </w:r>
            <w:r>
              <w:rPr>
                <w:vertAlign w:val="superscript"/>
                <w:lang w:val="en-US"/>
              </w:rPr>
              <w:t>21</w:t>
            </w:r>
            <w:r>
              <w:rPr>
                <w:vertAlign w:val="subscript"/>
                <w:lang w:val="en-US"/>
              </w:rPr>
              <w:t>24</w:t>
            </w:r>
            <w:r>
              <w:rPr>
                <w:lang w:val="en-US"/>
              </w:rPr>
              <w:t>pi</w:t>
            </w:r>
            <w:r>
              <w:rPr>
                <w:vertAlign w:val="superscript"/>
                <w:lang w:val="en-US"/>
              </w:rPr>
              <w:t>21</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墨笔</w:t>
            </w:r>
            <w:r>
              <w:rPr>
                <w:lang w:val="en-US"/>
              </w:rPr>
              <w:t>me</w:t>
            </w:r>
            <w:r>
              <w:rPr>
                <w:vertAlign w:val="superscript"/>
                <w:lang w:val="en-US"/>
              </w:rPr>
              <w:t>31</w:t>
            </w:r>
            <w:r>
              <w:rPr>
                <w:lang w:val="en-US"/>
              </w:rPr>
              <w:t>pi</w:t>
            </w:r>
            <w:r>
              <w:rPr>
                <w:vertAlign w:val="superscript"/>
                <w:lang w:val="en-US"/>
              </w:rPr>
              <w:t>31</w:t>
            </w:r>
          </w:p>
        </w:tc>
        <w:tc>
          <w:tcPr>
            <w:tcW w:w="3673" w:type="dxa"/>
          </w:tcPr>
          <w:p>
            <w:pPr>
              <w:jc w:val="left"/>
              <w:rPr>
                <w:lang w:val="en-US"/>
              </w:rPr>
            </w:pPr>
            <w:r>
              <w:rPr>
                <w:rFonts w:hint="eastAsia"/>
                <w:lang w:val="en-US"/>
              </w:rPr>
              <w:t>鋼笔</w:t>
            </w:r>
            <w:r>
              <w:rPr>
                <w:lang w:val="en-US"/>
              </w:rPr>
              <w:t>kaŋ</w:t>
            </w:r>
            <w:r>
              <w:rPr>
                <w:vertAlign w:val="superscript"/>
                <w:lang w:val="en-US"/>
              </w:rPr>
              <w:t>44</w:t>
            </w:r>
            <w:r>
              <w:rPr>
                <w:lang w:val="en-US"/>
              </w:rPr>
              <w:t>pi</w:t>
            </w:r>
            <w:r>
              <w:rPr>
                <w:vertAlign w:val="superscript"/>
                <w:lang w:val="en-US"/>
              </w:rPr>
              <w:t>31</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墨笔</w:t>
            </w:r>
            <w:r>
              <w:rPr>
                <w:lang w:val="en-US"/>
              </w:rPr>
              <w:t>mə</w:t>
            </w:r>
            <w:r>
              <w:rPr>
                <w:vertAlign w:val="superscript"/>
                <w:lang w:val="en-US"/>
              </w:rPr>
              <w:t>31</w:t>
            </w:r>
            <w:r>
              <w:rPr>
                <w:vertAlign w:val="subscript"/>
                <w:lang w:val="en-US"/>
              </w:rPr>
              <w:t>44</w:t>
            </w:r>
            <w:r>
              <w:rPr>
                <w:lang w:val="en-US"/>
              </w:rPr>
              <w:t>pi</w:t>
            </w:r>
            <w:r>
              <w:rPr>
                <w:vertAlign w:val="superscript"/>
                <w:lang w:val="en-US"/>
              </w:rPr>
              <w:t>31</w:t>
            </w:r>
          </w:p>
        </w:tc>
        <w:tc>
          <w:tcPr>
            <w:tcW w:w="3673" w:type="dxa"/>
          </w:tcPr>
          <w:p>
            <w:pPr>
              <w:jc w:val="left"/>
              <w:rPr>
                <w:lang w:val="en-US"/>
              </w:rPr>
            </w:pPr>
            <w:r>
              <w:rPr>
                <w:rFonts w:hint="eastAsia"/>
                <w:lang w:val="en-US"/>
              </w:rPr>
              <w:t>鋼笔</w:t>
            </w:r>
            <w:r>
              <w:rPr>
                <w:lang w:val="en-US"/>
              </w:rPr>
              <w:t>kã</w:t>
            </w:r>
            <w:r>
              <w:rPr>
                <w:vertAlign w:val="superscript"/>
                <w:lang w:val="en-US"/>
              </w:rPr>
              <w:t>44</w:t>
            </w:r>
            <w:r>
              <w:rPr>
                <w:lang w:val="en-US"/>
              </w:rPr>
              <w:t>pi</w:t>
            </w:r>
            <w:r>
              <w:rPr>
                <w:vertAlign w:val="superscript"/>
                <w:lang w:val="en-US"/>
              </w:rPr>
              <w:t>31</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墨笔</w:t>
            </w:r>
            <w:r>
              <w:rPr>
                <w:lang w:val="en-US"/>
              </w:rPr>
              <w:t>m</w:t>
            </w:r>
            <w:r>
              <w:rPr>
                <w:rFonts w:ascii="Cambria Math" w:hAnsi="Cambria Math" w:cs="Cambria Math"/>
                <w:lang w:val="en-US"/>
              </w:rPr>
              <w:t>ɐ</w:t>
            </w:r>
            <w:r>
              <w:rPr>
                <w:lang w:val="en-US"/>
              </w:rPr>
              <w:t>?</w:t>
            </w:r>
            <w:r>
              <w:rPr>
                <w:vertAlign w:val="superscript"/>
                <w:lang w:val="en-US"/>
              </w:rPr>
              <w:t>4</w:t>
            </w:r>
            <w:r>
              <w:rPr>
                <w:lang w:val="en-US"/>
              </w:rPr>
              <w:t>piə?</w:t>
            </w:r>
            <w:r>
              <w:rPr>
                <w:vertAlign w:val="superscript"/>
                <w:lang w:val="en-US"/>
              </w:rPr>
              <w:t>4</w:t>
            </w:r>
          </w:p>
        </w:tc>
        <w:tc>
          <w:tcPr>
            <w:tcW w:w="3673" w:type="dxa"/>
          </w:tcPr>
          <w:p>
            <w:pPr>
              <w:jc w:val="left"/>
              <w:rPr>
                <w:lang w:val="en-US"/>
              </w:rPr>
            </w:pPr>
            <w:r>
              <w:rPr>
                <w:rFonts w:hint="eastAsia"/>
                <w:lang w:val="en-US"/>
              </w:rPr>
              <w:t>鋼笔</w:t>
            </w:r>
            <w:r>
              <w:rPr>
                <w:lang w:val="en-US"/>
              </w:rPr>
              <w:t>k</w:t>
            </w:r>
            <w:r>
              <w:rPr>
                <w:rFonts w:ascii="Cambria Math" w:hAnsi="Cambria Math"/>
                <w:lang w:val="en-US"/>
              </w:rPr>
              <w:t>ɑ̃</w:t>
            </w:r>
            <w:r>
              <w:rPr>
                <w:vertAlign w:val="superscript"/>
                <w:lang w:val="en-US"/>
              </w:rPr>
              <w:t>212</w:t>
            </w:r>
            <w:r>
              <w:rPr>
                <w:lang w:val="en-US"/>
              </w:rPr>
              <w:t>piə?</w:t>
            </w:r>
            <w:r>
              <w:rPr>
                <w:vertAlign w:val="superscript"/>
                <w:lang w:val="en-US"/>
              </w:rPr>
              <w:t>4</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毛笔</w:t>
            </w:r>
            <w:r>
              <w:rPr>
                <w:lang w:val="en-US"/>
              </w:rPr>
              <w:t>m</w:t>
            </w:r>
            <w:r>
              <w:rPr>
                <w:rFonts w:ascii="Cambria Math" w:hAnsi="Cambria Math" w:cs="Cambria Math"/>
                <w:lang w:val="en-US"/>
              </w:rPr>
              <w:t>ɔ</w:t>
            </w:r>
            <w:r>
              <w:rPr>
                <w:vertAlign w:val="superscript"/>
                <w:lang w:val="en-US"/>
              </w:rPr>
              <w:t>34</w:t>
            </w:r>
            <w:r>
              <w:rPr>
                <w:lang w:val="en-US"/>
              </w:rPr>
              <w:t>piə?</w:t>
            </w:r>
            <w:r>
              <w:rPr>
                <w:vertAlign w:val="superscript"/>
                <w:lang w:val="en-US"/>
              </w:rPr>
              <w:t>4</w:t>
            </w:r>
          </w:p>
        </w:tc>
        <w:tc>
          <w:tcPr>
            <w:tcW w:w="3673" w:type="dxa"/>
          </w:tcPr>
          <w:p>
            <w:pPr>
              <w:jc w:val="left"/>
              <w:rPr>
                <w:lang w:val="en-US"/>
              </w:rPr>
            </w:pPr>
            <w:r>
              <w:rPr>
                <w:rFonts w:hint="eastAsia"/>
                <w:lang w:val="en-US"/>
              </w:rPr>
              <w:t>鋼笔</w:t>
            </w:r>
            <w:r>
              <w:rPr>
                <w:lang w:val="en-US"/>
              </w:rPr>
              <w:t>k</w:t>
            </w:r>
            <w:r>
              <w:rPr>
                <w:rFonts w:hint="eastAsia"/>
                <w:lang w:val="en-US"/>
              </w:rPr>
              <w:t>ɑ</w:t>
            </w:r>
            <w:r>
              <w:rPr>
                <w:lang w:val="en-US"/>
              </w:rPr>
              <w:t>ŋ</w:t>
            </w:r>
            <w:r>
              <w:rPr>
                <w:vertAlign w:val="superscript"/>
                <w:lang w:val="en-US"/>
              </w:rPr>
              <w:t>31</w:t>
            </w:r>
            <w:r>
              <w:rPr>
                <w:lang w:val="en-US"/>
              </w:rPr>
              <w:t>piə?</w:t>
            </w:r>
            <w:r>
              <w:rPr>
                <w:vertAlign w:val="superscript"/>
                <w:lang w:val="en-US"/>
              </w:rPr>
              <w:t>4</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①墨笔</w:t>
            </w:r>
            <w:r>
              <w:rPr>
                <w:lang w:val="en-US"/>
              </w:rPr>
              <w:t>m</w:t>
            </w:r>
            <w:r>
              <w:rPr>
                <w:rFonts w:ascii="Cambria Math" w:hAnsi="Cambria Math" w:cs="Cambria Math"/>
                <w:lang w:val="en-US"/>
              </w:rPr>
              <w:t>ɤ</w:t>
            </w:r>
            <w:r>
              <w:rPr>
                <w:lang w:val="en-US"/>
              </w:rPr>
              <w:t>?</w:t>
            </w:r>
            <w:r>
              <w:rPr>
                <w:vertAlign w:val="superscript"/>
                <w:lang w:val="en-US"/>
              </w:rPr>
              <w:t>23</w:t>
            </w:r>
            <w:r>
              <w:rPr>
                <w:lang w:val="en-US"/>
              </w:rPr>
              <w:t>pi</w:t>
            </w:r>
            <w:r>
              <w:rPr>
                <w:rFonts w:ascii="Cambria Math" w:hAnsi="Cambria Math" w:cs="Cambria Math"/>
                <w:lang w:val="en-US"/>
              </w:rPr>
              <w:t>ɪ</w:t>
            </w:r>
            <w:r>
              <w:rPr>
                <w:lang w:val="en-US"/>
              </w:rPr>
              <w:t>?</w:t>
            </w:r>
            <w:r>
              <w:rPr>
                <w:vertAlign w:val="superscript"/>
                <w:lang w:val="en-US"/>
              </w:rPr>
              <w:t>4</w:t>
            </w:r>
            <w:r>
              <w:rPr>
                <w:rFonts w:hint="eastAsia"/>
                <w:lang w:val="en-US"/>
              </w:rPr>
              <w:t>②毛笔</w:t>
            </w:r>
            <w:r>
              <w:rPr>
                <w:lang w:val="en-US"/>
              </w:rPr>
              <w:t>mæ</w:t>
            </w:r>
            <w:r>
              <w:rPr>
                <w:vertAlign w:val="superscript"/>
                <w:lang w:val="en-US"/>
              </w:rPr>
              <w:t>24</w:t>
            </w:r>
            <w:r>
              <w:rPr>
                <w:vertAlign w:val="subscript"/>
                <w:lang w:val="en-US"/>
              </w:rPr>
              <w:t>22</w:t>
            </w:r>
            <w:r>
              <w:rPr>
                <w:lang w:val="en-US"/>
              </w:rPr>
              <w:t>pi</w:t>
            </w:r>
            <w:r>
              <w:rPr>
                <w:rFonts w:ascii="Cambria Math" w:hAnsi="Cambria Math" w:cs="Cambria Math"/>
                <w:lang w:val="en-US"/>
              </w:rPr>
              <w:t>ɪ</w:t>
            </w:r>
            <w:r>
              <w:rPr>
                <w:lang w:val="en-US"/>
              </w:rPr>
              <w:t>?</w:t>
            </w:r>
            <w:r>
              <w:rPr>
                <w:vertAlign w:val="superscript"/>
                <w:lang w:val="en-US"/>
              </w:rPr>
              <w:t>4</w:t>
            </w:r>
          </w:p>
        </w:tc>
        <w:tc>
          <w:tcPr>
            <w:tcW w:w="3673" w:type="dxa"/>
          </w:tcPr>
          <w:p>
            <w:pPr>
              <w:jc w:val="left"/>
              <w:rPr>
                <w:lang w:val="en-US"/>
              </w:rPr>
            </w:pPr>
            <w:r>
              <w:rPr>
                <w:rFonts w:hint="eastAsia"/>
                <w:lang w:val="en-US"/>
              </w:rPr>
              <w:t>鋼笔</w:t>
            </w:r>
            <w:r>
              <w:rPr>
                <w:lang w:val="en-US"/>
              </w:rPr>
              <w:t>k</w:t>
            </w:r>
            <w:r>
              <w:rPr>
                <w:rFonts w:ascii="Cambria Math" w:hAnsi="Cambria Math" w:cs="Cambria Math"/>
                <w:lang w:val="en-US"/>
              </w:rPr>
              <w:t>ɒ</w:t>
            </w:r>
            <w:r>
              <w:rPr>
                <w:lang w:val="en-US"/>
              </w:rPr>
              <w:t>ŋ</w:t>
            </w:r>
            <w:r>
              <w:rPr>
                <w:vertAlign w:val="superscript"/>
                <w:lang w:val="en-US"/>
              </w:rPr>
              <w:t>44</w:t>
            </w:r>
            <w:r>
              <w:rPr>
                <w:lang w:val="en-US"/>
              </w:rPr>
              <w:t>pi</w:t>
            </w:r>
            <w:r>
              <w:rPr>
                <w:rFonts w:ascii="Cambria Math" w:hAnsi="Cambria Math" w:cs="Cambria Math"/>
                <w:lang w:val="en-US"/>
              </w:rPr>
              <w:t>ɪ</w:t>
            </w:r>
            <w:r>
              <w:rPr>
                <w:lang w:val="en-US"/>
              </w:rPr>
              <w:t>?</w:t>
            </w:r>
            <w:r>
              <w:rPr>
                <w:vertAlign w:val="superscript"/>
                <w:lang w:val="en-US"/>
              </w:rPr>
              <w:t>4</w:t>
            </w:r>
            <w:r>
              <w:rPr>
                <w:vertAlign w:val="subscript"/>
                <w:lang w:val="en-US"/>
              </w:rPr>
              <w:t>21</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墨笔</w:t>
            </w:r>
            <w:r>
              <w:rPr>
                <w:lang w:val="en-US"/>
              </w:rPr>
              <w:t>mai</w:t>
            </w:r>
            <w:r>
              <w:rPr>
                <w:vertAlign w:val="superscript"/>
                <w:lang w:val="en-US"/>
              </w:rPr>
              <w:t>12</w:t>
            </w:r>
            <w:r>
              <w:rPr>
                <w:lang w:val="en-US"/>
              </w:rPr>
              <w:t>pi</w:t>
            </w:r>
            <w:r>
              <w:rPr>
                <w:vertAlign w:val="superscript"/>
                <w:lang w:val="en-US"/>
              </w:rPr>
              <w:t>23</w:t>
            </w:r>
          </w:p>
        </w:tc>
        <w:tc>
          <w:tcPr>
            <w:tcW w:w="3673" w:type="dxa"/>
          </w:tcPr>
          <w:p>
            <w:pPr>
              <w:jc w:val="left"/>
              <w:rPr>
                <w:lang w:val="en-US"/>
              </w:rPr>
            </w:pPr>
            <w:r>
              <w:rPr>
                <w:rFonts w:hint="eastAsia"/>
                <w:lang w:val="en-US"/>
              </w:rPr>
              <w:t>鋼笔</w:t>
            </w:r>
            <w:r>
              <w:rPr>
                <w:lang w:val="en-US"/>
              </w:rPr>
              <w:t>ku</w:t>
            </w:r>
            <w:r>
              <w:rPr>
                <w:rFonts w:ascii="Cambria Math" w:hAnsi="Cambria Math" w:cs="Cambria Math"/>
                <w:lang w:val="en-US"/>
              </w:rPr>
              <w:t>ɔ</w:t>
            </w:r>
            <w:r>
              <w:rPr>
                <w:vertAlign w:val="superscript"/>
                <w:lang w:val="en-US"/>
              </w:rPr>
              <w:t>44</w:t>
            </w:r>
            <w:r>
              <w:rPr>
                <w:lang w:val="en-US"/>
              </w:rPr>
              <w:t>pi</w:t>
            </w:r>
            <w:r>
              <w:rPr>
                <w:vertAlign w:val="superscript"/>
                <w:lang w:val="en-US"/>
              </w:rPr>
              <w:t>23</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墨笔</w:t>
            </w:r>
            <w:r>
              <w:rPr>
                <w:lang w:val="en-US"/>
              </w:rPr>
              <w:t>mə</w:t>
            </w:r>
            <w:r>
              <w:rPr>
                <w:vertAlign w:val="superscript"/>
                <w:lang w:val="en-US"/>
              </w:rPr>
              <w:t>24</w:t>
            </w:r>
            <w:r>
              <w:rPr>
                <w:lang w:val="en-US"/>
              </w:rPr>
              <w:t>pi</w:t>
            </w:r>
            <w:r>
              <w:rPr>
                <w:vertAlign w:val="superscript"/>
                <w:lang w:val="en-US"/>
              </w:rPr>
              <w:t>24</w:t>
            </w:r>
          </w:p>
        </w:tc>
        <w:tc>
          <w:tcPr>
            <w:tcW w:w="3673" w:type="dxa"/>
          </w:tcPr>
          <w:p>
            <w:pPr>
              <w:jc w:val="left"/>
              <w:rPr>
                <w:lang w:val="en-US"/>
              </w:rPr>
            </w:pPr>
            <w:r>
              <w:rPr>
                <w:rFonts w:hint="eastAsia"/>
                <w:lang w:val="en-US"/>
              </w:rPr>
              <w:t>鋼笔</w:t>
            </w:r>
            <w:r>
              <w:rPr>
                <w:lang w:val="en-US"/>
              </w:rPr>
              <w:t>kan</w:t>
            </w:r>
            <w:r>
              <w:rPr>
                <w:vertAlign w:val="superscript"/>
                <w:lang w:val="en-US"/>
              </w:rPr>
              <w:t>33</w:t>
            </w:r>
            <w:r>
              <w:rPr>
                <w:lang w:val="en-US"/>
              </w:rPr>
              <w:t>pi</w:t>
            </w:r>
            <w:r>
              <w:rPr>
                <w:vertAlign w:val="superscript"/>
                <w:lang w:val="en-US"/>
              </w:rPr>
              <w:t>24</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毛笔</w:t>
            </w:r>
            <w:r>
              <w:rPr>
                <w:lang w:val="en-US"/>
              </w:rPr>
              <w:t>mau</w:t>
            </w:r>
            <w:r>
              <w:rPr>
                <w:vertAlign w:val="superscript"/>
                <w:lang w:val="en-US"/>
              </w:rPr>
              <w:t>55</w:t>
            </w:r>
            <w:r>
              <w:rPr>
                <w:lang w:val="en-US"/>
              </w:rPr>
              <w:t>pit</w:t>
            </w:r>
            <w:r>
              <w:rPr>
                <w:vertAlign w:val="superscript"/>
                <w:lang w:val="en-US"/>
              </w:rPr>
              <w:t>5</w:t>
            </w:r>
          </w:p>
        </w:tc>
        <w:tc>
          <w:tcPr>
            <w:tcW w:w="3673" w:type="dxa"/>
          </w:tcPr>
          <w:p>
            <w:pPr>
              <w:jc w:val="left"/>
              <w:rPr>
                <w:lang w:val="en-US"/>
              </w:rPr>
            </w:pPr>
            <w:r>
              <w:rPr>
                <w:rFonts w:hint="eastAsia"/>
                <w:lang w:val="en-US"/>
              </w:rPr>
              <w:t>①鋼笔</w:t>
            </w:r>
            <w:r>
              <w:rPr>
                <w:lang w:val="en-US"/>
              </w:rPr>
              <w:t>k</w:t>
            </w:r>
            <w:r>
              <w:rPr>
                <w:rFonts w:ascii="Cambria Math" w:hAnsi="Cambria Math" w:cs="Cambria Math"/>
                <w:lang w:val="en-US"/>
              </w:rPr>
              <w:t>ɔ</w:t>
            </w:r>
            <w:r>
              <w:rPr>
                <w:lang w:val="en-US"/>
              </w:rPr>
              <w:t>ŋ</w:t>
            </w:r>
            <w:r>
              <w:rPr>
                <w:vertAlign w:val="superscript"/>
                <w:lang w:val="en-US"/>
              </w:rPr>
              <w:t>42</w:t>
            </w:r>
            <w:r>
              <w:rPr>
                <w:lang w:val="en-US"/>
              </w:rPr>
              <w:t>pit</w:t>
            </w:r>
            <w:r>
              <w:rPr>
                <w:vertAlign w:val="superscript"/>
                <w:lang w:val="en-US"/>
              </w:rPr>
              <w:t>5</w:t>
            </w:r>
            <w:r>
              <w:rPr>
                <w:rFonts w:hint="eastAsia"/>
                <w:lang w:val="en-US"/>
              </w:rPr>
              <w:t>②水笔</w:t>
            </w:r>
            <w:r>
              <w:rPr>
                <w:rFonts w:hint="eastAsia"/>
                <w:lang w:val="en-US"/>
              </w:rPr>
              <w:t>sui</w:t>
            </w:r>
            <w:r>
              <w:rPr>
                <w:rFonts w:hint="eastAsia"/>
                <w:vertAlign w:val="superscript"/>
                <w:lang w:val="en-US"/>
              </w:rPr>
              <w:t>213</w:t>
            </w:r>
            <w:r>
              <w:rPr>
                <w:rFonts w:hint="eastAsia"/>
                <w:lang w:val="en-US"/>
              </w:rPr>
              <w:t>pit</w:t>
            </w:r>
            <w:r>
              <w:rPr>
                <w:rFonts w:hint="eastAsia"/>
                <w:vertAlign w:val="superscript"/>
                <w:lang w:val="en-US"/>
              </w:rPr>
              <w:t>5</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毛笔</w:t>
            </w:r>
            <w:r>
              <w:rPr>
                <w:lang w:val="en-US"/>
              </w:rPr>
              <w:t>mau</w:t>
            </w:r>
            <w:r>
              <w:rPr>
                <w:vertAlign w:val="superscript"/>
                <w:lang w:val="en-US"/>
              </w:rPr>
              <w:t>12</w:t>
            </w:r>
            <w:r>
              <w:rPr>
                <w:lang w:val="en-US"/>
              </w:rPr>
              <w:t>pit</w:t>
            </w:r>
            <w:r>
              <w:rPr>
                <w:vertAlign w:val="superscript"/>
                <w:lang w:val="en-US"/>
              </w:rPr>
              <w:t>21</w:t>
            </w:r>
          </w:p>
        </w:tc>
        <w:tc>
          <w:tcPr>
            <w:tcW w:w="3673" w:type="dxa"/>
          </w:tcPr>
          <w:p>
            <w:pPr>
              <w:jc w:val="left"/>
              <w:rPr>
                <w:lang w:val="en-US"/>
              </w:rPr>
            </w:pPr>
            <w:r>
              <w:rPr>
                <w:rFonts w:hint="eastAsia"/>
                <w:lang w:val="en-US"/>
              </w:rPr>
              <w:t>鋼笔</w:t>
            </w:r>
            <w:r>
              <w:rPr>
                <w:lang w:val="en-US"/>
              </w:rPr>
              <w:t>k</w:t>
            </w:r>
            <w:r>
              <w:rPr>
                <w:rFonts w:ascii="Cambria Math" w:hAnsi="Cambria Math" w:cs="Cambria Math"/>
                <w:lang w:val="en-US"/>
              </w:rPr>
              <w:t>ɔ</w:t>
            </w:r>
            <w:r>
              <w:rPr>
                <w:lang w:val="en-US"/>
              </w:rPr>
              <w:t>ŋ</w:t>
            </w:r>
            <w:r>
              <w:rPr>
                <w:vertAlign w:val="superscript"/>
                <w:lang w:val="en-US"/>
              </w:rPr>
              <w:t>42</w:t>
            </w:r>
            <w:r>
              <w:rPr>
                <w:lang w:val="en-US"/>
              </w:rPr>
              <w:t>pit</w:t>
            </w:r>
            <w:r>
              <w:rPr>
                <w:vertAlign w:val="superscript"/>
                <w:lang w:val="en-US"/>
              </w:rPr>
              <w:t>21</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毛笔</w:t>
            </w:r>
            <w:r>
              <w:rPr>
                <w:lang w:val="en-US"/>
              </w:rPr>
              <w:t>mou</w:t>
            </w:r>
            <w:r>
              <w:rPr>
                <w:vertAlign w:val="superscript"/>
                <w:lang w:val="en-US"/>
              </w:rPr>
              <w:t>21</w:t>
            </w:r>
            <w:r>
              <w:rPr>
                <w:lang w:val="en-US"/>
              </w:rPr>
              <w:t>p</w:t>
            </w:r>
            <w:r>
              <w:rPr>
                <w:rFonts w:ascii="Cambria Math" w:hAnsi="Cambria Math" w:cs="Cambria Math"/>
                <w:lang w:val="en-US"/>
              </w:rPr>
              <w:t>ɐ</w:t>
            </w:r>
            <w:r>
              <w:rPr>
                <w:lang w:val="en-US"/>
              </w:rPr>
              <w:t>t</w:t>
            </w:r>
            <w:r>
              <w:rPr>
                <w:vertAlign w:val="superscript"/>
                <w:lang w:val="en-US"/>
              </w:rPr>
              <w:t>5</w:t>
            </w:r>
          </w:p>
        </w:tc>
        <w:tc>
          <w:tcPr>
            <w:tcW w:w="3673" w:type="dxa"/>
          </w:tcPr>
          <w:p>
            <w:pPr>
              <w:jc w:val="left"/>
              <w:rPr>
                <w:lang w:val="en-US"/>
              </w:rPr>
            </w:pPr>
            <w:r>
              <w:rPr>
                <w:rFonts w:hint="eastAsia"/>
                <w:lang w:val="en-US"/>
              </w:rPr>
              <w:t>①鋼笔</w:t>
            </w:r>
            <w:r>
              <w:rPr>
                <w:lang w:val="en-US"/>
              </w:rPr>
              <w:t>k</w:t>
            </w:r>
            <w:r>
              <w:rPr>
                <w:rFonts w:ascii="Cambria Math" w:hAnsi="Cambria Math" w:cs="Cambria Math"/>
                <w:lang w:val="en-US"/>
              </w:rPr>
              <w:t>ɔ</w:t>
            </w:r>
            <w:r>
              <w:rPr>
                <w:lang w:val="en-US"/>
              </w:rPr>
              <w:t>ŋ</w:t>
            </w:r>
            <w:r>
              <w:rPr>
                <w:vertAlign w:val="superscript"/>
                <w:lang w:val="en-US"/>
              </w:rPr>
              <w:t>33</w:t>
            </w:r>
            <w:r>
              <w:rPr>
                <w:lang w:val="en-US"/>
              </w:rPr>
              <w:t>p</w:t>
            </w:r>
            <w:r>
              <w:rPr>
                <w:rFonts w:ascii="Cambria Math" w:hAnsi="Cambria Math" w:cs="Cambria Math"/>
                <w:lang w:val="en-US"/>
              </w:rPr>
              <w:t>ɐ</w:t>
            </w:r>
            <w:r>
              <w:rPr>
                <w:lang w:val="en-US"/>
              </w:rPr>
              <w:t>t</w:t>
            </w:r>
            <w:r>
              <w:rPr>
                <w:vertAlign w:val="superscript"/>
                <w:lang w:val="en-US"/>
              </w:rPr>
              <w:t>5</w:t>
            </w:r>
            <w:r>
              <w:rPr>
                <w:rFonts w:hint="eastAsia"/>
                <w:lang w:val="en-US"/>
              </w:rPr>
              <w:t>②墨水笔</w:t>
            </w:r>
            <w:r>
              <w:rPr>
                <w:lang w:val="en-US"/>
              </w:rPr>
              <w:t>m</w:t>
            </w:r>
            <w:r>
              <w:rPr>
                <w:rFonts w:ascii="Cambria Math" w:hAnsi="Cambria Math" w:cs="Cambria Math"/>
                <w:lang w:val="en-US"/>
              </w:rPr>
              <w:t>ɐ</w:t>
            </w:r>
            <w:r>
              <w:rPr>
                <w:lang w:val="en-US"/>
              </w:rPr>
              <w:t>k</w:t>
            </w:r>
            <w:r>
              <w:rPr>
                <w:vertAlign w:val="superscript"/>
                <w:lang w:val="en-US"/>
              </w:rPr>
              <w:t>2</w:t>
            </w:r>
            <w:r>
              <w:rPr>
                <w:rFonts w:ascii="Cambria Math" w:hAnsi="Cambria Math" w:cs="Cambria Math"/>
                <w:lang w:val="en-US"/>
              </w:rPr>
              <w:t>ʃ</w:t>
            </w:r>
            <w:r>
              <w:rPr>
                <w:lang w:val="en-US"/>
              </w:rPr>
              <w:t>øy</w:t>
            </w:r>
            <w:r>
              <w:rPr>
                <w:vertAlign w:val="superscript"/>
                <w:lang w:val="en-US"/>
              </w:rPr>
              <w:t>35</w:t>
            </w:r>
            <w:r>
              <w:rPr>
                <w:lang w:val="en-US"/>
              </w:rPr>
              <w:t>p</w:t>
            </w:r>
            <w:r>
              <w:rPr>
                <w:rFonts w:ascii="Cambria Math" w:hAnsi="Cambria Math" w:cs="Cambria Math"/>
                <w:lang w:val="en-US"/>
              </w:rPr>
              <w:t>ɐ</w:t>
            </w:r>
            <w:r>
              <w:rPr>
                <w:lang w:val="en-US"/>
              </w:rPr>
              <w:t>t</w:t>
            </w:r>
            <w:r>
              <w:rPr>
                <w:vertAlign w:val="superscript"/>
                <w:lang w:val="en-US"/>
              </w:rPr>
              <w:t>5</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〔毛〕笔〔</w:t>
            </w:r>
            <w:r>
              <w:rPr>
                <w:lang w:val="en-US"/>
              </w:rPr>
              <w:t>mou</w:t>
            </w:r>
            <w:r>
              <w:rPr>
                <w:vertAlign w:val="superscript"/>
                <w:lang w:val="en-US"/>
              </w:rPr>
              <w:t>443</w:t>
            </w:r>
            <w:r>
              <w:rPr>
                <w:rFonts w:hint="eastAsia"/>
                <w:lang w:val="en-US"/>
              </w:rPr>
              <w:t>〕</w:t>
            </w:r>
            <w:r>
              <w:rPr>
                <w:lang w:val="en-US"/>
              </w:rPr>
              <w:t>p</w:t>
            </w:r>
            <w:r>
              <w:rPr>
                <w:rFonts w:ascii="Cambria Math" w:hAnsi="Cambria Math" w:cs="Cambria Math"/>
                <w:lang w:val="en-US"/>
              </w:rPr>
              <w:t>ɐ</w:t>
            </w:r>
            <w:r>
              <w:rPr>
                <w:lang w:val="en-US"/>
              </w:rPr>
              <w:t>t</w:t>
            </w:r>
            <w:r>
              <w:rPr>
                <w:vertAlign w:val="superscript"/>
                <w:lang w:val="en-US"/>
              </w:rPr>
              <w:t>24</w:t>
            </w:r>
          </w:p>
        </w:tc>
        <w:tc>
          <w:tcPr>
            <w:tcW w:w="3673" w:type="dxa"/>
          </w:tcPr>
          <w:p>
            <w:pPr>
              <w:jc w:val="left"/>
              <w:rPr>
                <w:lang w:val="en-US"/>
              </w:rPr>
            </w:pPr>
            <w:r>
              <w:rPr>
                <w:rFonts w:hint="eastAsia"/>
                <w:lang w:val="en-US"/>
              </w:rPr>
              <w:t>英〔文〕笔</w:t>
            </w:r>
            <w:r>
              <w:rPr>
                <w:rFonts w:ascii="Cambria Math" w:hAnsi="Cambria Math" w:cs="Cambria Math"/>
                <w:lang w:val="en-US"/>
              </w:rPr>
              <w:t>ɪ</w:t>
            </w:r>
            <w:r>
              <w:rPr>
                <w:lang w:val="en-US"/>
              </w:rPr>
              <w:t>ŋ</w:t>
            </w:r>
            <w:r>
              <w:rPr>
                <w:vertAlign w:val="superscript"/>
                <w:lang w:val="en-US"/>
              </w:rPr>
              <w:t>33</w:t>
            </w:r>
            <w:r>
              <w:rPr>
                <w:rFonts w:hint="eastAsia"/>
                <w:lang w:val="en-US"/>
              </w:rPr>
              <w:t>〔</w:t>
            </w:r>
            <w:r>
              <w:rPr>
                <w:lang w:val="en-US"/>
              </w:rPr>
              <w:t>m</w:t>
            </w:r>
            <w:r>
              <w:rPr>
                <w:rFonts w:ascii="Cambria Math" w:hAnsi="Cambria Math" w:cs="Cambria Math"/>
                <w:lang w:val="en-US"/>
              </w:rPr>
              <w:t>ɐ</w:t>
            </w:r>
            <w:r>
              <w:rPr>
                <w:lang w:val="en-US"/>
              </w:rPr>
              <w:t>m</w:t>
            </w:r>
            <w:r>
              <w:rPr>
                <w:vertAlign w:val="superscript"/>
                <w:lang w:val="en-US"/>
              </w:rPr>
              <w:t>443</w:t>
            </w:r>
            <w:r>
              <w:rPr>
                <w:rFonts w:hint="eastAsia"/>
                <w:lang w:val="en-US"/>
              </w:rPr>
              <w:t>〕</w:t>
            </w:r>
            <w:r>
              <w:rPr>
                <w:lang w:val="en-US"/>
              </w:rPr>
              <w:t>p</w:t>
            </w:r>
            <w:r>
              <w:rPr>
                <w:rFonts w:ascii="Cambria Math" w:hAnsi="Cambria Math" w:cs="Cambria Math"/>
                <w:lang w:val="en-US"/>
              </w:rPr>
              <w:t>ɐ</w:t>
            </w:r>
            <w:r>
              <w:rPr>
                <w:lang w:val="en-US"/>
              </w:rPr>
              <w:t>t</w:t>
            </w:r>
            <w:r>
              <w:rPr>
                <w:vertAlign w:val="superscript"/>
                <w:lang w:val="en-US"/>
              </w:rPr>
              <w:t>24</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水笔</w:t>
            </w:r>
            <w:r>
              <w:rPr>
                <w:rFonts w:hint="eastAsia"/>
                <w:lang w:val="en-US"/>
              </w:rPr>
              <w:t>tsui</w:t>
            </w:r>
            <w:r>
              <w:rPr>
                <w:rFonts w:hint="eastAsia"/>
                <w:vertAlign w:val="superscript"/>
                <w:lang w:val="en-US"/>
              </w:rPr>
              <w:t>51</w:t>
            </w:r>
            <w:r>
              <w:rPr>
                <w:rFonts w:hint="eastAsia"/>
                <w:vertAlign w:val="subscript"/>
                <w:lang w:val="en-US"/>
              </w:rPr>
              <w:t>55</w:t>
            </w:r>
            <w:r>
              <w:rPr>
                <w:rFonts w:hint="eastAsia"/>
                <w:lang w:val="en-US"/>
              </w:rPr>
              <w:t>pit</w:t>
            </w:r>
            <w:r>
              <w:rPr>
                <w:rFonts w:hint="eastAsia"/>
                <w:vertAlign w:val="superscript"/>
                <w:lang w:val="en-US"/>
              </w:rPr>
              <w:t>32</w:t>
            </w:r>
          </w:p>
        </w:tc>
        <w:tc>
          <w:tcPr>
            <w:tcW w:w="3673" w:type="dxa"/>
          </w:tcPr>
          <w:p>
            <w:pPr>
              <w:jc w:val="left"/>
              <w:rPr>
                <w:lang w:val="en-US"/>
              </w:rPr>
            </w:pPr>
            <w:r>
              <w:rPr>
                <w:rFonts w:hint="eastAsia"/>
                <w:lang w:val="en-US"/>
              </w:rPr>
              <w:t>鉄笔</w:t>
            </w:r>
            <w:r>
              <w:rPr>
                <w:rFonts w:hint="eastAsia"/>
                <w:lang w:val="en-US"/>
              </w:rPr>
              <w:t>t'i</w:t>
            </w:r>
            <w:r>
              <w:rPr>
                <w:rFonts w:hint="eastAsia"/>
                <w:vertAlign w:val="superscript"/>
                <w:lang w:val="en-US"/>
              </w:rPr>
              <w:t>51</w:t>
            </w:r>
            <w:r>
              <w:rPr>
                <w:rFonts w:hint="eastAsia"/>
                <w:lang w:val="en-US"/>
              </w:rPr>
              <w:t>(t</w:t>
            </w:r>
            <w:r>
              <w:rPr>
                <w:rFonts w:hint="eastAsia"/>
                <w:lang w:val="en-US"/>
              </w:rPr>
              <w:t>‘</w:t>
            </w:r>
            <w:r>
              <w:rPr>
                <w:rFonts w:hint="eastAsia"/>
                <w:lang w:val="en-US"/>
              </w:rPr>
              <w:t>i?</w:t>
            </w:r>
            <w:r>
              <w:rPr>
                <w:rFonts w:hint="eastAsia"/>
                <w:vertAlign w:val="superscript"/>
                <w:lang w:val="en-US"/>
              </w:rPr>
              <w:t>32</w:t>
            </w:r>
            <w:r>
              <w:rPr>
                <w:rFonts w:hint="eastAsia"/>
                <w:lang w:val="en-US"/>
              </w:rPr>
              <w:t>)pit</w:t>
            </w:r>
            <w:r>
              <w:rPr>
                <w:rFonts w:hint="eastAsia"/>
                <w:vertAlign w:val="superscript"/>
                <w:lang w:val="en-US"/>
              </w:rPr>
              <w:t>32</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毛笔</w:t>
            </w:r>
            <w:r>
              <w:rPr>
                <w:lang w:val="en-US"/>
              </w:rPr>
              <w:t>mo</w:t>
            </w:r>
            <w:r>
              <w:rPr>
                <w:vertAlign w:val="superscript"/>
                <w:lang w:val="en-US"/>
              </w:rPr>
              <w:t>55</w:t>
            </w:r>
            <w:r>
              <w:rPr>
                <w:vertAlign w:val="subscript"/>
                <w:lang w:val="en-US"/>
              </w:rPr>
              <w:t>213</w:t>
            </w:r>
            <w:r>
              <w:rPr>
                <w:lang w:val="en-US"/>
              </w:rPr>
              <w:t>pik</w:t>
            </w:r>
            <w:r>
              <w:rPr>
                <w:vertAlign w:val="superscript"/>
                <w:lang w:val="en-US"/>
              </w:rPr>
              <w:t>21</w:t>
            </w:r>
          </w:p>
        </w:tc>
        <w:tc>
          <w:tcPr>
            <w:tcW w:w="3673" w:type="dxa"/>
          </w:tcPr>
          <w:p>
            <w:pPr>
              <w:jc w:val="left"/>
              <w:rPr>
                <w:lang w:val="en-US"/>
              </w:rPr>
            </w:pPr>
            <w:r>
              <w:rPr>
                <w:rFonts w:hint="eastAsia"/>
                <w:lang w:val="en-US"/>
              </w:rPr>
              <w:t>鋼笔</w:t>
            </w:r>
            <w:r>
              <w:rPr>
                <w:lang w:val="en-US"/>
              </w:rPr>
              <w:t>k</w:t>
            </w:r>
            <w:r>
              <w:rPr>
                <w:rFonts w:ascii="Cambria Math" w:hAnsi="Cambria Math" w:cs="Cambria Math"/>
                <w:lang w:val="en-US"/>
              </w:rPr>
              <w:t>ɯ</w:t>
            </w:r>
            <w:r>
              <w:rPr>
                <w:lang w:val="en-US"/>
              </w:rPr>
              <w:t>ŋ</w:t>
            </w:r>
            <w:r>
              <w:rPr>
                <w:vertAlign w:val="superscript"/>
                <w:lang w:val="en-US"/>
              </w:rPr>
              <w:t>213</w:t>
            </w:r>
            <w:r>
              <w:rPr>
                <w:vertAlign w:val="subscript"/>
                <w:lang w:val="en-US"/>
              </w:rPr>
              <w:t>53</w:t>
            </w:r>
            <w:r>
              <w:rPr>
                <w:lang w:val="en-US"/>
              </w:rPr>
              <w:t>pik</w:t>
            </w:r>
            <w:r>
              <w:rPr>
                <w:vertAlign w:val="superscript"/>
                <w:lang w:val="en-US"/>
              </w:rPr>
              <w:t>21</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①毛笔</w:t>
            </w:r>
            <w:r>
              <w:rPr>
                <w:lang w:val="en-US"/>
              </w:rPr>
              <w:t>mu</w:t>
            </w:r>
            <w:r>
              <w:rPr>
                <w:rFonts w:ascii="Cambria Math" w:hAnsi="Cambria Math" w:cs="Cambria Math"/>
                <w:lang w:val="en-US"/>
              </w:rPr>
              <w:t>ɔ</w:t>
            </w:r>
            <w:r>
              <w:rPr>
                <w:vertAlign w:val="superscript"/>
                <w:lang w:val="en-US"/>
              </w:rPr>
              <w:t>52</w:t>
            </w:r>
            <w:r>
              <w:rPr>
                <w:vertAlign w:val="subscript"/>
                <w:lang w:val="en-US"/>
              </w:rPr>
              <w:t>31</w:t>
            </w:r>
            <w:r>
              <w:rPr>
                <w:lang w:val="en-US"/>
              </w:rPr>
              <w:t>βei?</w:t>
            </w:r>
            <w:r>
              <w:rPr>
                <w:vertAlign w:val="superscript"/>
                <w:lang w:val="en-US"/>
              </w:rPr>
              <w:t>23</w:t>
            </w:r>
            <w:r>
              <w:rPr>
                <w:lang w:val="en-US"/>
              </w:rPr>
              <w:t>(p-)</w:t>
            </w:r>
            <w:r>
              <w:rPr>
                <w:rFonts w:hint="eastAsia"/>
                <w:lang w:val="en-US"/>
              </w:rPr>
              <w:t>②笔</w:t>
            </w:r>
            <w:r>
              <w:rPr>
                <w:lang w:val="en-US"/>
              </w:rPr>
              <w:t>pei?</w:t>
            </w:r>
            <w:r>
              <w:rPr>
                <w:vertAlign w:val="superscript"/>
                <w:lang w:val="en-US"/>
              </w:rPr>
              <w:t>23</w:t>
            </w:r>
          </w:p>
        </w:tc>
        <w:tc>
          <w:tcPr>
            <w:tcW w:w="3673" w:type="dxa"/>
          </w:tcPr>
          <w:p>
            <w:pPr>
              <w:jc w:val="left"/>
              <w:rPr>
                <w:lang w:val="en-US"/>
              </w:rPr>
            </w:pPr>
            <w:r>
              <w:rPr>
                <w:rFonts w:hint="eastAsia"/>
                <w:lang w:val="en-US"/>
              </w:rPr>
              <w:t>鋼笔</w:t>
            </w:r>
            <w:r>
              <w:rPr>
                <w:lang w:val="en-US"/>
              </w:rPr>
              <w:t>kouŋ</w:t>
            </w:r>
            <w:r>
              <w:rPr>
                <w:vertAlign w:val="superscript"/>
                <w:lang w:val="en-US"/>
              </w:rPr>
              <w:t>213</w:t>
            </w:r>
            <w:r>
              <w:rPr>
                <w:vertAlign w:val="subscript"/>
                <w:lang w:val="en-US"/>
              </w:rPr>
              <w:t>52</w:t>
            </w:r>
            <w:r>
              <w:rPr>
                <w:lang w:val="en-US"/>
              </w:rPr>
              <w:t>mei?</w:t>
            </w:r>
            <w:r>
              <w:rPr>
                <w:vertAlign w:val="superscript"/>
                <w:lang w:val="en-US"/>
              </w:rPr>
              <w:t>23</w:t>
            </w:r>
            <w:r>
              <w:rPr>
                <w:lang w:val="en-US"/>
              </w:rPr>
              <w:t>(p-)</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信</w:t>
            </w:r>
            <w:r>
              <w:rPr>
                <w:rFonts w:ascii="Cambria Math" w:hAnsi="Cambria Math" w:cs="Cambria Math"/>
                <w:b/>
                <w:lang w:val="en-US"/>
              </w:rPr>
              <w:t>ɕ</w:t>
            </w:r>
            <w:r>
              <w:rPr>
                <w:b/>
                <w:lang w:val="en-US"/>
              </w:rPr>
              <w:t>in</w:t>
            </w:r>
            <w:r>
              <w:rPr>
                <w:b/>
                <w:vertAlign w:val="superscript"/>
                <w:lang w:val="en-US"/>
              </w:rPr>
              <w:t>51</w:t>
            </w:r>
          </w:p>
        </w:tc>
        <w:tc>
          <w:tcPr>
            <w:tcW w:w="3673" w:type="dxa"/>
          </w:tcPr>
          <w:p>
            <w:pPr>
              <w:jc w:val="left"/>
              <w:rPr>
                <w:b/>
                <w:lang w:val="en-US"/>
              </w:rPr>
            </w:pPr>
            <w:r>
              <w:rPr>
                <w:rFonts w:hint="eastAsia"/>
                <w:b/>
                <w:lang w:val="en-US"/>
              </w:rPr>
              <w:t>信封儿</w:t>
            </w:r>
            <w:r>
              <w:rPr>
                <w:rFonts w:ascii="Cambria Math" w:hAnsi="Cambria Math" w:cs="Cambria Math"/>
                <w:b/>
                <w:lang w:val="en-US"/>
              </w:rPr>
              <w:t>ɕ</w:t>
            </w:r>
            <w:r>
              <w:rPr>
                <w:b/>
                <w:lang w:val="en-US"/>
              </w:rPr>
              <w:t>in</w:t>
            </w:r>
            <w:r>
              <w:rPr>
                <w:b/>
                <w:vertAlign w:val="superscript"/>
                <w:lang w:val="en-US"/>
              </w:rPr>
              <w:t>51</w:t>
            </w:r>
            <w:r>
              <w:rPr>
                <w:b/>
                <w:lang w:val="en-US"/>
              </w:rPr>
              <w:t>fəŋr</w:t>
            </w:r>
            <w:r>
              <w:rPr>
                <w:b/>
                <w:vertAlign w:val="superscript"/>
                <w:lang w:val="en-US"/>
              </w:rPr>
              <w:t>55</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信</w:t>
            </w:r>
            <w:r>
              <w:rPr>
                <w:rFonts w:ascii="Cambria Math" w:hAnsi="Cambria Math" w:cs="Cambria Math"/>
                <w:lang w:val="en-US"/>
              </w:rPr>
              <w:t>ɕ</w:t>
            </w:r>
            <w:r>
              <w:rPr>
                <w:lang w:val="en-US"/>
              </w:rPr>
              <w:t>in</w:t>
            </w:r>
            <w:r>
              <w:rPr>
                <w:vertAlign w:val="superscript"/>
                <w:lang w:val="en-US"/>
              </w:rPr>
              <w:t>51</w:t>
            </w:r>
          </w:p>
        </w:tc>
        <w:tc>
          <w:tcPr>
            <w:tcW w:w="3673" w:type="dxa"/>
          </w:tcPr>
          <w:p>
            <w:pPr>
              <w:jc w:val="left"/>
              <w:rPr>
                <w:lang w:val="en-US"/>
              </w:rPr>
            </w:pPr>
            <w:r>
              <w:rPr>
                <w:rFonts w:hint="eastAsia"/>
                <w:lang w:val="en-US"/>
              </w:rPr>
              <w:t>①信封儿</w:t>
            </w:r>
            <w:r>
              <w:rPr>
                <w:rFonts w:ascii="Cambria Math" w:hAnsi="Cambria Math" w:cs="Cambria Math"/>
                <w:lang w:val="en-US"/>
              </w:rPr>
              <w:t>ɕ</w:t>
            </w:r>
            <w:r>
              <w:rPr>
                <w:lang w:val="en-US"/>
              </w:rPr>
              <w:t>in</w:t>
            </w:r>
            <w:r>
              <w:rPr>
                <w:vertAlign w:val="superscript"/>
                <w:lang w:val="en-US"/>
              </w:rPr>
              <w:t>51</w:t>
            </w:r>
            <w:r>
              <w:rPr>
                <w:lang w:val="en-US"/>
              </w:rPr>
              <w:t>fəŋr</w:t>
            </w:r>
            <w:r>
              <w:rPr>
                <w:vertAlign w:val="superscript"/>
                <w:lang w:val="en-US"/>
              </w:rPr>
              <w:t>55</w:t>
            </w:r>
            <w:r>
              <w:rPr>
                <w:rFonts w:hint="eastAsia"/>
                <w:lang w:val="en-US"/>
              </w:rPr>
              <w:t>②信皮儿</w:t>
            </w:r>
            <w:r>
              <w:rPr>
                <w:rFonts w:ascii="Cambria Math" w:hAnsi="Cambria Math" w:cs="Cambria Math"/>
                <w:lang w:val="en-US"/>
              </w:rPr>
              <w:t>ɕ</w:t>
            </w:r>
            <w:r>
              <w:rPr>
                <w:lang w:val="en-US"/>
              </w:rPr>
              <w:t>in</w:t>
            </w:r>
            <w:r>
              <w:rPr>
                <w:vertAlign w:val="superscript"/>
                <w:lang w:val="en-US"/>
              </w:rPr>
              <w:t>51</w:t>
            </w:r>
            <w:r>
              <w:rPr>
                <w:lang w:val="en-US"/>
              </w:rPr>
              <w:t>p‘ir</w:t>
            </w:r>
            <w:r>
              <w:rPr>
                <w:vertAlign w:val="superscript"/>
                <w:lang w:val="en-US"/>
              </w:rPr>
              <w:t>35</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信</w:t>
            </w:r>
            <w:r>
              <w:rPr>
                <w:rFonts w:ascii="Cambria Math" w:hAnsi="Cambria Math" w:cs="Cambria Math"/>
                <w:lang w:val="en-US"/>
              </w:rPr>
              <w:t>ɕ</w:t>
            </w:r>
            <w:r>
              <w:rPr>
                <w:lang w:val="en-US"/>
              </w:rPr>
              <w:t>iẽ</w:t>
            </w:r>
            <w:r>
              <w:rPr>
                <w:vertAlign w:val="superscript"/>
                <w:lang w:val="en-US"/>
              </w:rPr>
              <w:t>21</w:t>
            </w:r>
          </w:p>
        </w:tc>
        <w:tc>
          <w:tcPr>
            <w:tcW w:w="3673" w:type="dxa"/>
          </w:tcPr>
          <w:p>
            <w:pPr>
              <w:jc w:val="left"/>
              <w:rPr>
                <w:lang w:val="en-US"/>
              </w:rPr>
            </w:pPr>
            <w:r>
              <w:rPr>
                <w:rFonts w:hint="eastAsia"/>
                <w:lang w:val="en-US"/>
              </w:rPr>
              <w:t>①信封</w:t>
            </w:r>
            <w:r>
              <w:rPr>
                <w:rFonts w:ascii="Cambria Math" w:hAnsi="Cambria Math" w:cs="Cambria Math"/>
                <w:lang w:val="en-US"/>
              </w:rPr>
              <w:t>ɕ</w:t>
            </w:r>
            <w:r>
              <w:rPr>
                <w:lang w:val="en-US"/>
              </w:rPr>
              <w:t>iẽ</w:t>
            </w:r>
            <w:r>
              <w:rPr>
                <w:vertAlign w:val="superscript"/>
                <w:lang w:val="en-US"/>
              </w:rPr>
              <w:t>21</w:t>
            </w:r>
            <w:r>
              <w:rPr>
                <w:lang w:val="en-US"/>
              </w:rPr>
              <w:t>fəŋ</w:t>
            </w:r>
            <w:r>
              <w:rPr>
                <w:vertAlign w:val="superscript"/>
                <w:lang w:val="en-US"/>
              </w:rPr>
              <w:t>213</w:t>
            </w:r>
            <w:r>
              <w:rPr>
                <w:rFonts w:hint="eastAsia"/>
                <w:lang w:val="en-US"/>
              </w:rPr>
              <w:t>②信皮</w:t>
            </w:r>
            <w:r>
              <w:rPr>
                <w:rFonts w:ascii="Cambria Math" w:hAnsi="Cambria Math" w:cs="Cambria Math"/>
                <w:lang w:val="en-US"/>
              </w:rPr>
              <w:t>ɕ</w:t>
            </w:r>
            <w:r>
              <w:rPr>
                <w:lang w:val="en-US"/>
              </w:rPr>
              <w:t>iẽ</w:t>
            </w:r>
            <w:r>
              <w:rPr>
                <w:vertAlign w:val="superscript"/>
                <w:lang w:val="en-US"/>
              </w:rPr>
              <w:t>21</w:t>
            </w:r>
            <w:r>
              <w:rPr>
                <w:lang w:val="en-US"/>
              </w:rPr>
              <w:t>p‘i</w:t>
            </w:r>
            <w:r>
              <w:rPr>
                <w:vertAlign w:val="superscript"/>
                <w:lang w:val="en-US"/>
              </w:rPr>
              <w:t>42</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信</w:t>
            </w:r>
            <w:r>
              <w:rPr>
                <w:rFonts w:ascii="Cambria Math" w:hAnsi="Cambria Math" w:cs="Cambria Math"/>
                <w:lang w:val="en-US"/>
              </w:rPr>
              <w:t>ɕ</w:t>
            </w:r>
            <w:r>
              <w:rPr>
                <w:lang w:val="en-US"/>
              </w:rPr>
              <w:t>in</w:t>
            </w:r>
            <w:r>
              <w:rPr>
                <w:vertAlign w:val="superscript"/>
                <w:lang w:val="en-US"/>
              </w:rPr>
              <w:t>41</w:t>
            </w:r>
          </w:p>
        </w:tc>
        <w:tc>
          <w:tcPr>
            <w:tcW w:w="3673" w:type="dxa"/>
          </w:tcPr>
          <w:p>
            <w:pPr>
              <w:jc w:val="left"/>
              <w:rPr>
                <w:lang w:val="en-US"/>
              </w:rPr>
            </w:pPr>
            <w:r>
              <w:rPr>
                <w:rFonts w:hint="eastAsia"/>
                <w:lang w:val="en-US"/>
              </w:rPr>
              <w:t>①信封儿</w:t>
            </w:r>
            <w:r>
              <w:rPr>
                <w:rFonts w:ascii="Cambria Math" w:hAnsi="Cambria Math" w:cs="Cambria Math"/>
                <w:lang w:val="en-US"/>
              </w:rPr>
              <w:t>ɕ</w:t>
            </w:r>
            <w:r>
              <w:rPr>
                <w:lang w:val="en-US"/>
              </w:rPr>
              <w:t>in</w:t>
            </w:r>
            <w:r>
              <w:rPr>
                <w:vertAlign w:val="superscript"/>
                <w:lang w:val="en-US"/>
              </w:rPr>
              <w:t>41</w:t>
            </w:r>
            <w:r>
              <w:rPr>
                <w:lang w:val="en-US"/>
              </w:rPr>
              <w:t>feŋr</w:t>
            </w:r>
            <w:r>
              <w:rPr>
                <w:vertAlign w:val="superscript"/>
                <w:lang w:val="en-US"/>
              </w:rPr>
              <w:t>33</w:t>
            </w:r>
            <w:r>
              <w:rPr>
                <w:rFonts w:hint="eastAsia"/>
                <w:lang w:val="en-US"/>
              </w:rPr>
              <w:t>②信皮儿</w:t>
            </w:r>
            <w:r>
              <w:rPr>
                <w:rFonts w:ascii="Cambria Math" w:hAnsi="Cambria Math" w:cs="Cambria Math"/>
                <w:lang w:val="en-US"/>
              </w:rPr>
              <w:t>ɕ</w:t>
            </w:r>
            <w:r>
              <w:rPr>
                <w:lang w:val="en-US"/>
              </w:rPr>
              <w:t>in</w:t>
            </w:r>
            <w:r>
              <w:rPr>
                <w:vertAlign w:val="superscript"/>
                <w:lang w:val="en-US"/>
              </w:rPr>
              <w:t>41</w:t>
            </w:r>
            <w:r>
              <w:rPr>
                <w:lang w:val="en-US"/>
              </w:rPr>
              <w:t>p'ir</w:t>
            </w:r>
            <w:r>
              <w:rPr>
                <w:vertAlign w:val="superscript"/>
                <w:lang w:val="en-US"/>
              </w:rPr>
              <w:t>35</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信</w:t>
            </w:r>
            <w:r>
              <w:rPr>
                <w:rFonts w:ascii="Cambria Math" w:hAnsi="Cambria Math" w:cs="Cambria Math"/>
                <w:lang w:val="en-US"/>
              </w:rPr>
              <w:t>ɕ</w:t>
            </w:r>
            <w:r>
              <w:rPr>
                <w:lang w:val="en-US"/>
              </w:rPr>
              <w:t>iẽ</w:t>
            </w:r>
            <w:r>
              <w:rPr>
                <w:vertAlign w:val="superscript"/>
                <w:lang w:val="en-US"/>
              </w:rPr>
              <w:t>45</w:t>
            </w:r>
          </w:p>
        </w:tc>
        <w:tc>
          <w:tcPr>
            <w:tcW w:w="3673" w:type="dxa"/>
          </w:tcPr>
          <w:p>
            <w:pPr>
              <w:jc w:val="left"/>
              <w:rPr>
                <w:lang w:val="en-US"/>
              </w:rPr>
            </w:pPr>
            <w:r>
              <w:rPr>
                <w:rFonts w:hint="eastAsia"/>
                <w:lang w:val="en-US"/>
              </w:rPr>
              <w:t>①信封儿</w:t>
            </w:r>
            <w:r>
              <w:rPr>
                <w:rFonts w:ascii="Cambria Math" w:hAnsi="Cambria Math" w:cs="Cambria Math"/>
                <w:lang w:val="en-US"/>
              </w:rPr>
              <w:t>ɕ</w:t>
            </w:r>
            <w:r>
              <w:rPr>
                <w:lang w:val="en-US"/>
              </w:rPr>
              <w:t>iŋ</w:t>
            </w:r>
            <w:r>
              <w:rPr>
                <w:vertAlign w:val="superscript"/>
                <w:lang w:val="en-US"/>
              </w:rPr>
              <w:t>45</w:t>
            </w:r>
            <w:r>
              <w:rPr>
                <w:lang w:val="en-US"/>
              </w:rPr>
              <w:t>fəŋr</w:t>
            </w:r>
            <w:r>
              <w:rPr>
                <w:vertAlign w:val="superscript"/>
                <w:lang w:val="en-US"/>
              </w:rPr>
              <w:t>•</w:t>
            </w:r>
            <w:r>
              <w:rPr>
                <w:rFonts w:hint="eastAsia"/>
                <w:lang w:val="en-US"/>
              </w:rPr>
              <w:t>②信皮儿</w:t>
            </w:r>
            <w:r>
              <w:rPr>
                <w:rFonts w:ascii="Cambria Math" w:hAnsi="Cambria Math" w:cs="Cambria Math"/>
                <w:lang w:val="en-US"/>
              </w:rPr>
              <w:t>ɕ</w:t>
            </w:r>
            <w:r>
              <w:rPr>
                <w:lang w:val="en-US"/>
              </w:rPr>
              <w:t>iŋ</w:t>
            </w:r>
            <w:r>
              <w:rPr>
                <w:vertAlign w:val="superscript"/>
                <w:lang w:val="en-US"/>
              </w:rPr>
              <w:t>45</w:t>
            </w:r>
            <w:r>
              <w:rPr>
                <w:lang w:val="en-US"/>
              </w:rPr>
              <w:t>p‘ir</w:t>
            </w:r>
            <w:r>
              <w:rPr>
                <w:vertAlign w:val="superscript"/>
                <w:lang w:val="en-US"/>
              </w:rPr>
              <w:t>24</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信</w:t>
            </w:r>
            <w:r>
              <w:rPr>
                <w:rFonts w:ascii="Cambria Math" w:hAnsi="Cambria Math" w:cs="Cambria Math"/>
                <w:lang w:val="en-US"/>
              </w:rPr>
              <w:t>ɕ</w:t>
            </w:r>
            <w:r>
              <w:rPr>
                <w:lang w:val="en-US"/>
              </w:rPr>
              <w:t>in</w:t>
            </w:r>
            <w:r>
              <w:rPr>
                <w:vertAlign w:val="superscript"/>
                <w:lang w:val="en-US"/>
              </w:rPr>
              <w:t>13</w:t>
            </w:r>
          </w:p>
        </w:tc>
        <w:tc>
          <w:tcPr>
            <w:tcW w:w="3673" w:type="dxa"/>
          </w:tcPr>
          <w:p>
            <w:pPr>
              <w:jc w:val="left"/>
              <w:rPr>
                <w:lang w:val="en-US"/>
              </w:rPr>
            </w:pPr>
            <w:r>
              <w:rPr>
                <w:rFonts w:hint="eastAsia"/>
                <w:lang w:val="en-US"/>
              </w:rPr>
              <w:t>信壳儿</w:t>
            </w:r>
            <w:r>
              <w:rPr>
                <w:rFonts w:ascii="Cambria Math" w:hAnsi="Cambria Math" w:cs="Cambria Math"/>
                <w:lang w:val="en-US"/>
              </w:rPr>
              <w:t>ɕ</w:t>
            </w:r>
            <w:r>
              <w:rPr>
                <w:lang w:val="en-US"/>
              </w:rPr>
              <w:t>in</w:t>
            </w:r>
            <w:r>
              <w:rPr>
                <w:vertAlign w:val="superscript"/>
                <w:lang w:val="en-US"/>
              </w:rPr>
              <w:t>13</w:t>
            </w:r>
            <w:r>
              <w:rPr>
                <w:lang w:val="en-US"/>
              </w:rPr>
              <w:t>k‘ər</w:t>
            </w:r>
            <w:r>
              <w:rPr>
                <w:vertAlign w:val="superscript"/>
                <w:lang w:val="en-US"/>
              </w:rPr>
              <w:t>31</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信</w:t>
            </w:r>
            <w:r>
              <w:rPr>
                <w:rFonts w:ascii="Cambria Math" w:hAnsi="Cambria Math" w:cs="Cambria Math"/>
                <w:lang w:val="en-US"/>
              </w:rPr>
              <w:t>ɕ</w:t>
            </w:r>
            <w:r>
              <w:rPr>
                <w:lang w:val="en-US"/>
              </w:rPr>
              <w:t>ĩ</w:t>
            </w:r>
            <w:r>
              <w:rPr>
                <w:vertAlign w:val="superscript"/>
                <w:lang w:val="en-US"/>
              </w:rPr>
              <w:t>13</w:t>
            </w:r>
          </w:p>
        </w:tc>
        <w:tc>
          <w:tcPr>
            <w:tcW w:w="3673" w:type="dxa"/>
          </w:tcPr>
          <w:p>
            <w:pPr>
              <w:jc w:val="left"/>
              <w:rPr>
                <w:lang w:val="en-US"/>
              </w:rPr>
            </w:pPr>
            <w:r>
              <w:rPr>
                <w:rFonts w:hint="eastAsia"/>
                <w:lang w:val="en-US"/>
              </w:rPr>
              <w:t>信壳</w:t>
            </w:r>
            <w:r>
              <w:rPr>
                <w:rFonts w:ascii="Cambria Math" w:hAnsi="Cambria Math" w:cs="Cambria Math"/>
                <w:lang w:val="en-US"/>
              </w:rPr>
              <w:t>ɕ</w:t>
            </w:r>
            <w:r>
              <w:rPr>
                <w:lang w:val="en-US"/>
              </w:rPr>
              <w:t>ĩ</w:t>
            </w:r>
            <w:r>
              <w:rPr>
                <w:vertAlign w:val="superscript"/>
                <w:lang w:val="en-US"/>
              </w:rPr>
              <w:t>13</w:t>
            </w:r>
            <w:r>
              <w:rPr>
                <w:lang w:val="en-US"/>
              </w:rPr>
              <w:t>k'uo</w:t>
            </w:r>
            <w:r>
              <w:rPr>
                <w:vertAlign w:val="superscript"/>
                <w:lang w:val="en-US"/>
              </w:rPr>
              <w:t>31</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信</w:t>
            </w:r>
            <w:r>
              <w:rPr>
                <w:rFonts w:ascii="Cambria Math" w:hAnsi="Cambria Math" w:cs="Cambria Math"/>
                <w:lang w:val="en-US"/>
              </w:rPr>
              <w:t>ɕ</w:t>
            </w:r>
            <w:r>
              <w:rPr>
                <w:lang w:val="en-US"/>
              </w:rPr>
              <w:t>in</w:t>
            </w:r>
            <w:r>
              <w:rPr>
                <w:vertAlign w:val="superscript"/>
                <w:lang w:val="en-US"/>
              </w:rPr>
              <w:t>53</w:t>
            </w:r>
          </w:p>
        </w:tc>
        <w:tc>
          <w:tcPr>
            <w:tcW w:w="3673" w:type="dxa"/>
          </w:tcPr>
          <w:p>
            <w:pPr>
              <w:jc w:val="left"/>
              <w:rPr>
                <w:lang w:val="en-US"/>
              </w:rPr>
            </w:pPr>
            <w:r>
              <w:rPr>
                <w:rFonts w:hint="eastAsia"/>
                <w:lang w:val="en-US"/>
              </w:rPr>
              <w:t>信壳子</w:t>
            </w:r>
            <w:r>
              <w:rPr>
                <w:rFonts w:ascii="Cambria Math" w:hAnsi="Cambria Math" w:cs="Cambria Math"/>
                <w:lang w:val="en-US"/>
              </w:rPr>
              <w:t>ɕ</w:t>
            </w:r>
            <w:r>
              <w:rPr>
                <w:lang w:val="en-US"/>
              </w:rPr>
              <w:t>in</w:t>
            </w:r>
            <w:r>
              <w:rPr>
                <w:vertAlign w:val="superscript"/>
                <w:lang w:val="en-US"/>
              </w:rPr>
              <w:t>53</w:t>
            </w:r>
            <w:r>
              <w:rPr>
                <w:lang w:val="en-US"/>
              </w:rPr>
              <w:t>k'ə?</w:t>
            </w:r>
            <w:r>
              <w:rPr>
                <w:vertAlign w:val="superscript"/>
                <w:lang w:val="en-US"/>
              </w:rPr>
              <w:t>4</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信</w:t>
            </w:r>
            <w:r>
              <w:rPr>
                <w:rFonts w:ascii="Cambria Math" w:hAnsi="Cambria Math" w:cs="Cambria Math"/>
                <w:lang w:val="en-US"/>
              </w:rPr>
              <w:t>ɕ</w:t>
            </w:r>
            <w:r>
              <w:rPr>
                <w:lang w:val="en-US"/>
              </w:rPr>
              <w:t>iŋ</w:t>
            </w:r>
            <w:r>
              <w:rPr>
                <w:vertAlign w:val="superscript"/>
                <w:lang w:val="en-US"/>
              </w:rPr>
              <w:t>55</w:t>
            </w:r>
          </w:p>
        </w:tc>
        <w:tc>
          <w:tcPr>
            <w:tcW w:w="3673" w:type="dxa"/>
          </w:tcPr>
          <w:p>
            <w:pPr>
              <w:jc w:val="left"/>
              <w:rPr>
                <w:lang w:val="en-US"/>
              </w:rPr>
            </w:pPr>
            <w:r>
              <w:rPr>
                <w:rFonts w:hint="eastAsia"/>
                <w:lang w:val="en-US"/>
              </w:rPr>
              <w:t>信壳子</w:t>
            </w:r>
            <w:r>
              <w:rPr>
                <w:rFonts w:ascii="Cambria Math" w:hAnsi="Cambria Math" w:cs="Cambria Math"/>
                <w:lang w:val="en-US"/>
              </w:rPr>
              <w:t>ɕ</w:t>
            </w:r>
            <w:r>
              <w:rPr>
                <w:lang w:val="en-US"/>
              </w:rPr>
              <w:t>iŋ</w:t>
            </w:r>
            <w:r>
              <w:rPr>
                <w:vertAlign w:val="superscript"/>
                <w:lang w:val="en-US"/>
              </w:rPr>
              <w:t>55</w:t>
            </w:r>
            <w:r>
              <w:rPr>
                <w:lang w:val="en-US"/>
              </w:rPr>
              <w:t>k‘</w:t>
            </w:r>
            <w:r>
              <w:rPr>
                <w:rFonts w:hint="eastAsia"/>
                <w:lang w:val="en-US"/>
              </w:rPr>
              <w:t>ɑ</w:t>
            </w:r>
            <w:r>
              <w:rPr>
                <w:lang w:val="en-US"/>
              </w:rPr>
              <w:t>?</w:t>
            </w:r>
            <w:r>
              <w:rPr>
                <w:vertAlign w:val="superscript"/>
                <w:lang w:val="en-US"/>
              </w:rPr>
              <w:t>4</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信</w:t>
            </w:r>
            <w:r>
              <w:rPr>
                <w:rFonts w:hint="eastAsia"/>
                <w:lang w:val="en-US"/>
              </w:rPr>
              <w:t>sin</w:t>
            </w:r>
            <w:r>
              <w:rPr>
                <w:rFonts w:hint="eastAsia"/>
                <w:vertAlign w:val="superscript"/>
                <w:lang w:val="en-US"/>
              </w:rPr>
              <w:t>513</w:t>
            </w:r>
          </w:p>
        </w:tc>
        <w:tc>
          <w:tcPr>
            <w:tcW w:w="3673" w:type="dxa"/>
          </w:tcPr>
          <w:p>
            <w:pPr>
              <w:jc w:val="left"/>
              <w:rPr>
                <w:lang w:val="en-US"/>
              </w:rPr>
            </w:pPr>
            <w:r>
              <w:rPr>
                <w:rFonts w:hint="eastAsia"/>
                <w:lang w:val="en-US"/>
              </w:rPr>
              <w:t>信壳</w:t>
            </w:r>
            <w:r>
              <w:rPr>
                <w:rFonts w:hint="eastAsia"/>
                <w:lang w:val="en-US"/>
              </w:rPr>
              <w:t>sin</w:t>
            </w:r>
            <w:r>
              <w:rPr>
                <w:rFonts w:hint="eastAsia"/>
                <w:vertAlign w:val="superscript"/>
                <w:lang w:val="en-US"/>
              </w:rPr>
              <w:t>513</w:t>
            </w:r>
            <w:r>
              <w:rPr>
                <w:rFonts w:hint="eastAsia"/>
                <w:lang w:val="en-US"/>
              </w:rPr>
              <w:t>k'o?</w:t>
            </w:r>
            <w:r>
              <w:rPr>
                <w:rFonts w:hint="eastAsia"/>
                <w:vertAlign w:val="superscript"/>
                <w:lang w:val="en-US"/>
              </w:rPr>
              <w:t>4</w:t>
            </w:r>
            <w:r>
              <w:rPr>
                <w:rFonts w:hint="eastAsia"/>
                <w:vertAlign w:val="subscript"/>
                <w:lang w:val="en-US"/>
              </w:rPr>
              <w:t>21</w:t>
            </w:r>
          </w:p>
        </w:tc>
      </w:tr>
      <w:tr>
        <w:tc>
          <w:tcPr>
            <w:tcW w:w="1101" w:type="dxa"/>
          </w:tcPr>
          <w:p>
            <w:pPr>
              <w:jc w:val="center"/>
              <w:rPr>
                <w:lang w:val="en-US"/>
              </w:rPr>
            </w:pPr>
            <w:r>
              <w:rPr>
                <w:rFonts w:hint="eastAsia"/>
                <w:lang w:val="en-US"/>
              </w:rPr>
              <w:t>溫州</w:t>
            </w:r>
          </w:p>
        </w:tc>
        <w:tc>
          <w:tcPr>
            <w:tcW w:w="3672" w:type="dxa"/>
          </w:tcPr>
          <w:p>
            <w:pPr>
              <w:jc w:val="left"/>
              <w:rPr>
                <w:lang w:val="en-US"/>
              </w:rPr>
            </w:pPr>
            <w:r>
              <w:rPr>
                <w:rFonts w:hint="eastAsia"/>
                <w:lang w:val="en-US"/>
              </w:rPr>
              <w:t>信</w:t>
            </w:r>
            <w:r>
              <w:rPr>
                <w:lang w:val="en-US"/>
              </w:rPr>
              <w:t>saŋ</w:t>
            </w:r>
            <w:r>
              <w:rPr>
                <w:vertAlign w:val="superscript"/>
                <w:lang w:val="en-US"/>
              </w:rPr>
              <w:t>42</w:t>
            </w:r>
          </w:p>
        </w:tc>
        <w:tc>
          <w:tcPr>
            <w:tcW w:w="3673" w:type="dxa"/>
          </w:tcPr>
          <w:p>
            <w:pPr>
              <w:jc w:val="left"/>
              <w:rPr>
                <w:lang w:val="en-US"/>
              </w:rPr>
            </w:pPr>
            <w:r>
              <w:rPr>
                <w:rFonts w:hint="eastAsia"/>
                <w:lang w:val="en-US"/>
              </w:rPr>
              <w:t>信壳</w:t>
            </w:r>
            <w:r>
              <w:rPr>
                <w:lang w:val="en-US"/>
              </w:rPr>
              <w:t>saŋ</w:t>
            </w:r>
            <w:r>
              <w:rPr>
                <w:vertAlign w:val="superscript"/>
                <w:lang w:val="en-US"/>
              </w:rPr>
              <w:t>42</w:t>
            </w:r>
            <w:r>
              <w:rPr>
                <w:lang w:val="en-US"/>
              </w:rPr>
              <w:t>k‘o</w:t>
            </w:r>
            <w:r>
              <w:rPr>
                <w:vertAlign w:val="superscript"/>
                <w:lang w:val="en-US"/>
              </w:rPr>
              <w:t>23</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信</w:t>
            </w:r>
            <w:r>
              <w:rPr>
                <w:rFonts w:ascii="Cambria Math" w:hAnsi="Cambria Math" w:cs="Cambria Math"/>
                <w:lang w:val="en-US"/>
              </w:rPr>
              <w:t>ɕ</w:t>
            </w:r>
            <w:r>
              <w:rPr>
                <w:lang w:val="en-US"/>
              </w:rPr>
              <w:t>in</w:t>
            </w:r>
            <w:r>
              <w:rPr>
                <w:vertAlign w:val="superscript"/>
                <w:lang w:val="en-US"/>
              </w:rPr>
              <w:t>55</w:t>
            </w:r>
          </w:p>
        </w:tc>
        <w:tc>
          <w:tcPr>
            <w:tcW w:w="3673" w:type="dxa"/>
          </w:tcPr>
          <w:p>
            <w:pPr>
              <w:jc w:val="left"/>
              <w:rPr>
                <w:lang w:val="en-US"/>
              </w:rPr>
            </w:pPr>
            <w:r>
              <w:rPr>
                <w:rFonts w:hint="eastAsia"/>
                <w:lang w:val="en-US"/>
              </w:rPr>
              <w:t>信壳子</w:t>
            </w:r>
            <w:r>
              <w:rPr>
                <w:rFonts w:ascii="Cambria Math" w:hAnsi="Cambria Math" w:cs="Cambria Math"/>
                <w:lang w:val="en-US"/>
              </w:rPr>
              <w:t>ɕ</w:t>
            </w:r>
            <w:r>
              <w:rPr>
                <w:lang w:val="en-US"/>
              </w:rPr>
              <w:t>in</w:t>
            </w:r>
            <w:r>
              <w:rPr>
                <w:vertAlign w:val="superscript"/>
                <w:lang w:val="en-US"/>
              </w:rPr>
              <w:t>55</w:t>
            </w:r>
            <w:r>
              <w:rPr>
                <w:lang w:val="en-US"/>
              </w:rPr>
              <w:t>k'o</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信</w:t>
            </w:r>
            <w:r>
              <w:rPr>
                <w:rFonts w:ascii="Cambria Math" w:hAnsi="Cambria Math" w:cs="Cambria Math"/>
                <w:lang w:val="en-US"/>
              </w:rPr>
              <w:t>ɕ</w:t>
            </w:r>
            <w:r>
              <w:rPr>
                <w:rFonts w:hint="eastAsia"/>
                <w:lang w:val="en-US"/>
              </w:rPr>
              <w:t>吣</w:t>
            </w:r>
          </w:p>
        </w:tc>
        <w:tc>
          <w:tcPr>
            <w:tcW w:w="3673" w:type="dxa"/>
          </w:tcPr>
          <w:p>
            <w:pPr>
              <w:jc w:val="left"/>
              <w:rPr>
                <w:lang w:val="en-US"/>
              </w:rPr>
            </w:pPr>
            <w:r>
              <w:rPr>
                <w:rFonts w:hint="eastAsia"/>
                <w:lang w:val="en-US"/>
              </w:rPr>
              <w:t>①信壳子</w:t>
            </w:r>
            <w:r>
              <w:rPr>
                <w:rFonts w:ascii="Cambria Math" w:hAnsi="Cambria Math" w:cs="Cambria Math"/>
                <w:lang w:val="en-US"/>
              </w:rPr>
              <w:t>ɕ</w:t>
            </w:r>
            <w:r>
              <w:rPr>
                <w:lang w:val="en-US"/>
              </w:rPr>
              <w:t>in</w:t>
            </w:r>
            <w:r>
              <w:rPr>
                <w:vertAlign w:val="superscript"/>
                <w:lang w:val="en-US"/>
              </w:rPr>
              <w:t>55</w:t>
            </w:r>
            <w:r>
              <w:rPr>
                <w:lang w:val="en-US"/>
              </w:rPr>
              <w:t>k'</w:t>
            </w:r>
            <w:r>
              <w:rPr>
                <w:rFonts w:ascii="Cambria Math" w:hAnsi="Cambria Math" w:cs="Cambria Math"/>
                <w:lang w:val="en-US"/>
              </w:rPr>
              <w:t>ɔ</w:t>
            </w:r>
            <w:r>
              <w:rPr>
                <w:lang w:val="en-US"/>
              </w:rPr>
              <w:t>k</w:t>
            </w:r>
            <w:r>
              <w:rPr>
                <w:vertAlign w:val="superscript"/>
                <w:lang w:val="en-US"/>
              </w:rPr>
              <w:t>5</w:t>
            </w:r>
            <w:r>
              <w:rPr>
                <w:lang w:val="en-US"/>
              </w:rPr>
              <w:t>ts</w:t>
            </w:r>
            <w:r>
              <w:rPr>
                <w:rFonts w:ascii="Cambria Math" w:hAnsi="Cambria Math" w:cs="Cambria Math"/>
                <w:lang w:val="en-US"/>
              </w:rPr>
              <w:t>ɿ</w:t>
            </w:r>
            <w:r>
              <w:rPr>
                <w:vertAlign w:val="superscript"/>
                <w:lang w:val="en-US"/>
              </w:rPr>
              <w:t>•</w:t>
            </w:r>
            <w:r>
              <w:rPr>
                <w:rFonts w:hint="eastAsia"/>
                <w:lang w:val="en-US"/>
              </w:rPr>
              <w:t>②信套子</w:t>
            </w:r>
            <w:r>
              <w:rPr>
                <w:rFonts w:ascii="Cambria Math" w:hAnsi="Cambria Math" w:cs="Cambria Math"/>
                <w:lang w:val="en-US"/>
              </w:rPr>
              <w:t>ɕ</w:t>
            </w:r>
            <w:r>
              <w:rPr>
                <w:lang w:val="en-US"/>
              </w:rPr>
              <w:t>in</w:t>
            </w:r>
            <w:r>
              <w:rPr>
                <w:vertAlign w:val="superscript"/>
                <w:lang w:val="en-US"/>
              </w:rPr>
              <w:t>55</w:t>
            </w:r>
            <w:r>
              <w:rPr>
                <w:lang w:val="en-US"/>
              </w:rPr>
              <w:t>t'au</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信</w:t>
            </w:r>
            <w:r>
              <w:rPr>
                <w:lang w:val="en-US"/>
              </w:rPr>
              <w:t>sin</w:t>
            </w:r>
            <w:r>
              <w:rPr>
                <w:vertAlign w:val="superscript"/>
                <w:lang w:val="en-US"/>
              </w:rPr>
              <w:t>42</w:t>
            </w:r>
          </w:p>
        </w:tc>
        <w:tc>
          <w:tcPr>
            <w:tcW w:w="3673" w:type="dxa"/>
          </w:tcPr>
          <w:p>
            <w:pPr>
              <w:jc w:val="left"/>
              <w:rPr>
                <w:lang w:val="en-US"/>
              </w:rPr>
            </w:pPr>
            <w:r>
              <w:rPr>
                <w:rFonts w:hint="eastAsia"/>
                <w:lang w:val="en-US"/>
              </w:rPr>
              <w:t>信封</w:t>
            </w:r>
            <w:r>
              <w:rPr>
                <w:lang w:val="en-US"/>
              </w:rPr>
              <w:t>sin</w:t>
            </w:r>
            <w:r>
              <w:rPr>
                <w:vertAlign w:val="superscript"/>
                <w:lang w:val="en-US"/>
              </w:rPr>
              <w:t>42</w:t>
            </w:r>
            <w:r>
              <w:rPr>
                <w:lang w:val="en-US"/>
              </w:rPr>
              <w:t>fuŋ</w:t>
            </w:r>
            <w:r>
              <w:rPr>
                <w:vertAlign w:val="superscript"/>
                <w:lang w:val="en-US"/>
              </w:rPr>
              <w:t>44</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信</w:t>
            </w:r>
            <w:r>
              <w:rPr>
                <w:rFonts w:ascii="Cambria Math" w:hAnsi="Cambria Math" w:cs="Cambria Math"/>
                <w:lang w:val="en-US"/>
              </w:rPr>
              <w:t>ʃ</w:t>
            </w:r>
            <w:r>
              <w:rPr>
                <w:lang w:val="en-US"/>
              </w:rPr>
              <w:t>øn</w:t>
            </w:r>
            <w:r>
              <w:rPr>
                <w:vertAlign w:val="superscript"/>
                <w:lang w:val="en-US"/>
              </w:rPr>
              <w:t>33</w:t>
            </w:r>
          </w:p>
        </w:tc>
        <w:tc>
          <w:tcPr>
            <w:tcW w:w="3673" w:type="dxa"/>
          </w:tcPr>
          <w:p>
            <w:pPr>
              <w:jc w:val="left"/>
              <w:rPr>
                <w:lang w:val="en-US"/>
              </w:rPr>
            </w:pPr>
            <w:r>
              <w:rPr>
                <w:rFonts w:hint="eastAsia"/>
                <w:lang w:val="en-US"/>
              </w:rPr>
              <w:t>信封</w:t>
            </w:r>
            <w:r>
              <w:rPr>
                <w:rFonts w:ascii="Cambria Math" w:hAnsi="Cambria Math" w:cs="Cambria Math"/>
                <w:lang w:val="en-US"/>
              </w:rPr>
              <w:t>ʃ</w:t>
            </w:r>
            <w:r>
              <w:rPr>
                <w:lang w:val="en-US"/>
              </w:rPr>
              <w:t>øn</w:t>
            </w:r>
            <w:r>
              <w:rPr>
                <w:vertAlign w:val="superscript"/>
                <w:lang w:val="en-US"/>
              </w:rPr>
              <w:t>33</w:t>
            </w:r>
            <w:r>
              <w:rPr>
                <w:lang w:val="en-US"/>
              </w:rPr>
              <w:t>f</w:t>
            </w:r>
            <w:r>
              <w:rPr>
                <w:rFonts w:ascii="Cambria Math" w:hAnsi="Cambria Math" w:cs="Cambria Math"/>
                <w:lang w:val="en-US"/>
              </w:rPr>
              <w:t>ʊ</w:t>
            </w:r>
            <w:r>
              <w:rPr>
                <w:lang w:val="en-US"/>
              </w:rPr>
              <w:t>ŋ</w:t>
            </w:r>
            <w:r>
              <w:rPr>
                <w:vertAlign w:val="superscript"/>
                <w:lang w:val="en-US"/>
              </w:rPr>
              <w:t>53</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信</w:t>
            </w:r>
            <w:r>
              <w:rPr>
                <w:rFonts w:ascii="Cambria Math" w:hAnsi="Cambria Math" w:cs="Cambria Math"/>
                <w:lang w:val="en-US"/>
              </w:rPr>
              <w:t>ɬɐ</w:t>
            </w:r>
            <w:r>
              <w:rPr>
                <w:lang w:val="en-US"/>
              </w:rPr>
              <w:t>n</w:t>
            </w:r>
            <w:r>
              <w:rPr>
                <w:vertAlign w:val="superscript"/>
                <w:lang w:val="en-US"/>
              </w:rPr>
              <w:t>24</w:t>
            </w:r>
          </w:p>
        </w:tc>
        <w:tc>
          <w:tcPr>
            <w:tcW w:w="3673" w:type="dxa"/>
          </w:tcPr>
          <w:p>
            <w:pPr>
              <w:jc w:val="left"/>
              <w:rPr>
                <w:lang w:val="en-US"/>
              </w:rPr>
            </w:pPr>
            <w:r>
              <w:rPr>
                <w:rFonts w:hint="eastAsia"/>
                <w:lang w:val="en-US"/>
              </w:rPr>
              <w:t>信筒</w:t>
            </w:r>
            <w:r>
              <w:rPr>
                <w:rFonts w:ascii="Cambria Math" w:hAnsi="Cambria Math" w:cs="Cambria Math"/>
                <w:lang w:val="en-US"/>
              </w:rPr>
              <w:t>ɬɐ</w:t>
            </w:r>
            <w:r>
              <w:rPr>
                <w:lang w:val="en-US"/>
              </w:rPr>
              <w:t>n</w:t>
            </w:r>
            <w:r>
              <w:rPr>
                <w:vertAlign w:val="superscript"/>
                <w:lang w:val="en-US"/>
              </w:rPr>
              <w:t>24</w:t>
            </w:r>
            <w:r>
              <w:rPr>
                <w:lang w:val="en-US"/>
              </w:rPr>
              <w:t>t'</w:t>
            </w:r>
            <w:r>
              <w:rPr>
                <w:rFonts w:ascii="Cambria Math" w:hAnsi="Cambria Math" w:cs="Cambria Math"/>
                <w:lang w:val="en-US"/>
              </w:rPr>
              <w:t>ʊ</w:t>
            </w:r>
            <w:r>
              <w:rPr>
                <w:lang w:val="en-US"/>
              </w:rPr>
              <w:t>ŋ</w:t>
            </w:r>
            <w:r>
              <w:rPr>
                <w:vertAlign w:val="superscript"/>
                <w:lang w:val="en-US"/>
              </w:rPr>
              <w:t>443</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批</w:t>
            </w:r>
            <w:r>
              <w:rPr>
                <w:rFonts w:hint="eastAsia"/>
                <w:lang w:val="en-US"/>
              </w:rPr>
              <w:t>p</w:t>
            </w:r>
            <w:r>
              <w:rPr>
                <w:rFonts w:hint="eastAsia"/>
                <w:lang w:val="en-US"/>
              </w:rPr>
              <w:t>‘</w:t>
            </w:r>
            <w:r>
              <w:rPr>
                <w:rFonts w:hint="eastAsia"/>
                <w:lang w:val="en-US"/>
              </w:rPr>
              <w:t>ue</w:t>
            </w:r>
            <w:r>
              <w:rPr>
                <w:rFonts w:hint="eastAsia"/>
                <w:vertAlign w:val="superscript"/>
                <w:lang w:val="en-US"/>
              </w:rPr>
              <w:t>55</w:t>
            </w:r>
          </w:p>
        </w:tc>
        <w:tc>
          <w:tcPr>
            <w:tcW w:w="3673" w:type="dxa"/>
          </w:tcPr>
          <w:p>
            <w:pPr>
              <w:jc w:val="left"/>
              <w:rPr>
                <w:lang w:val="en-US"/>
              </w:rPr>
            </w:pPr>
            <w:r>
              <w:rPr>
                <w:rFonts w:hint="eastAsia"/>
                <w:lang w:val="en-US"/>
              </w:rPr>
              <w:t>批壳</w:t>
            </w:r>
            <w:r>
              <w:rPr>
                <w:rFonts w:hint="eastAsia"/>
                <w:lang w:val="en-US"/>
              </w:rPr>
              <w:t>p'ue</w:t>
            </w:r>
            <w:r>
              <w:rPr>
                <w:rFonts w:hint="eastAsia"/>
                <w:vertAlign w:val="superscript"/>
                <w:lang w:val="en-US"/>
              </w:rPr>
              <w:t>55</w:t>
            </w:r>
            <w:r>
              <w:rPr>
                <w:rFonts w:hint="eastAsia"/>
                <w:vertAlign w:val="subscript"/>
                <w:lang w:val="en-US"/>
              </w:rPr>
              <w:t>33</w:t>
            </w:r>
            <w:r>
              <w:rPr>
                <w:rFonts w:hint="eastAsia"/>
                <w:lang w:val="en-US"/>
              </w:rPr>
              <w:t>k'ak</w:t>
            </w:r>
            <w:r>
              <w:rPr>
                <w:rFonts w:hint="eastAsia"/>
                <w:vertAlign w:val="superscript"/>
                <w:lang w:val="en-US"/>
              </w:rPr>
              <w:t>32</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信</w:t>
            </w:r>
            <w:r>
              <w:rPr>
                <w:lang w:val="en-US"/>
              </w:rPr>
              <w:t>siŋ</w:t>
            </w:r>
            <w:r>
              <w:rPr>
                <w:vertAlign w:val="superscript"/>
                <w:lang w:val="en-US"/>
              </w:rPr>
              <w:t>213</w:t>
            </w:r>
          </w:p>
        </w:tc>
        <w:tc>
          <w:tcPr>
            <w:tcW w:w="3673" w:type="dxa"/>
          </w:tcPr>
          <w:p>
            <w:pPr>
              <w:jc w:val="left"/>
              <w:rPr>
                <w:lang w:val="en-US"/>
              </w:rPr>
            </w:pPr>
            <w:r>
              <w:rPr>
                <w:rFonts w:hint="eastAsia"/>
                <w:lang w:val="en-US"/>
              </w:rPr>
              <w:t>信筒</w:t>
            </w:r>
            <w:r>
              <w:rPr>
                <w:lang w:val="en-US"/>
              </w:rPr>
              <w:t>sin</w:t>
            </w:r>
            <w:r>
              <w:rPr>
                <w:vertAlign w:val="superscript"/>
                <w:lang w:val="en-US"/>
              </w:rPr>
              <w:t>213</w:t>
            </w:r>
            <w:r>
              <w:rPr>
                <w:vertAlign w:val="subscript"/>
                <w:lang w:val="en-US"/>
              </w:rPr>
              <w:t>53</w:t>
            </w:r>
            <w:r>
              <w:rPr>
                <w:lang w:val="en-US"/>
              </w:rPr>
              <w:t>taŋ</w:t>
            </w:r>
            <w:r>
              <w:rPr>
                <w:vertAlign w:val="superscript"/>
                <w:lang w:val="en-US"/>
              </w:rPr>
              <w:t>55</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批</w:t>
            </w:r>
            <w:r>
              <w:rPr>
                <w:rFonts w:hint="eastAsia"/>
                <w:lang w:val="en-US"/>
              </w:rPr>
              <w:t>p'ie</w:t>
            </w:r>
            <w:r>
              <w:rPr>
                <w:rFonts w:hint="eastAsia"/>
                <w:vertAlign w:val="superscript"/>
                <w:lang w:val="en-US"/>
              </w:rPr>
              <w:t>44</w:t>
            </w:r>
          </w:p>
        </w:tc>
        <w:tc>
          <w:tcPr>
            <w:tcW w:w="3673" w:type="dxa"/>
          </w:tcPr>
          <w:p>
            <w:pPr>
              <w:jc w:val="left"/>
              <w:rPr>
                <w:lang w:val="en-US"/>
              </w:rPr>
            </w:pPr>
            <w:r>
              <w:rPr>
                <w:rFonts w:hint="eastAsia"/>
                <w:lang w:val="en-US"/>
              </w:rPr>
              <w:t>①批壳</w:t>
            </w:r>
            <w:r>
              <w:rPr>
                <w:rFonts w:hint="eastAsia"/>
                <w:lang w:val="en-US"/>
              </w:rPr>
              <w:t>p</w:t>
            </w:r>
            <w:r>
              <w:rPr>
                <w:rFonts w:hint="eastAsia"/>
                <w:lang w:val="en-US"/>
              </w:rPr>
              <w:t>‘</w:t>
            </w:r>
            <w:r>
              <w:rPr>
                <w:rFonts w:hint="eastAsia"/>
                <w:lang w:val="en-US"/>
              </w:rPr>
              <w:t>ie</w:t>
            </w:r>
            <w:r>
              <w:rPr>
                <w:rFonts w:hint="eastAsia"/>
                <w:vertAlign w:val="superscript"/>
                <w:lang w:val="en-US"/>
              </w:rPr>
              <w:t>44</w:t>
            </w:r>
            <w:r>
              <w:rPr>
                <w:rFonts w:hint="eastAsia"/>
                <w:vertAlign w:val="subscript"/>
                <w:lang w:val="en-US"/>
              </w:rPr>
              <w:t>52</w:t>
            </w:r>
            <w:r>
              <w:rPr>
                <w:rFonts w:hint="eastAsia"/>
                <w:lang w:val="en-US"/>
              </w:rPr>
              <w:t>k'øy?</w:t>
            </w:r>
            <w:r>
              <w:rPr>
                <w:rFonts w:hint="eastAsia"/>
                <w:vertAlign w:val="superscript"/>
                <w:lang w:val="en-US"/>
              </w:rPr>
              <w:t>23</w:t>
            </w:r>
            <w:r>
              <w:rPr>
                <w:rFonts w:hint="eastAsia"/>
                <w:lang w:val="en-US"/>
              </w:rPr>
              <w:t>②批袋</w:t>
            </w:r>
            <w:r>
              <w:rPr>
                <w:rFonts w:hint="eastAsia"/>
                <w:lang w:val="en-US"/>
              </w:rPr>
              <w:t>p</w:t>
            </w:r>
            <w:r>
              <w:rPr>
                <w:rFonts w:hint="eastAsia"/>
                <w:lang w:val="en-US"/>
              </w:rPr>
              <w:t>‘</w:t>
            </w:r>
            <w:r>
              <w:rPr>
                <w:rFonts w:hint="eastAsia"/>
                <w:lang w:val="en-US"/>
              </w:rPr>
              <w:t>ie</w:t>
            </w:r>
            <w:r>
              <w:rPr>
                <w:rFonts w:hint="eastAsia"/>
                <w:vertAlign w:val="superscript"/>
                <w:lang w:val="en-US"/>
              </w:rPr>
              <w:t>44</w:t>
            </w:r>
            <w:r>
              <w:rPr>
                <w:rFonts w:hint="eastAsia"/>
                <w:vertAlign w:val="subscript"/>
                <w:lang w:val="en-US"/>
              </w:rPr>
              <w:t>52</w:t>
            </w:r>
            <w:r>
              <w:rPr>
                <w:rFonts w:hint="eastAsia"/>
                <w:lang w:val="en-US"/>
              </w:rPr>
              <w:t>løy</w:t>
            </w:r>
            <w:r>
              <w:rPr>
                <w:rFonts w:hint="eastAsia"/>
                <w:vertAlign w:val="superscript"/>
                <w:lang w:val="en-US"/>
              </w:rPr>
              <w:t>242</w:t>
            </w:r>
            <w:r>
              <w:rPr>
                <w:rFonts w:hint="eastAsia"/>
                <w:lang w:val="en-US"/>
              </w:rPr>
              <w:t>(t-)</w:t>
            </w:r>
          </w:p>
        </w:tc>
      </w:tr>
    </w:tbl>
    <w:p>
      <w:pPr>
        <w:jc w:val="left"/>
        <w:rPr>
          <w:lang w:val="en-US"/>
        </w:rPr>
      </w:pPr>
    </w:p>
    <w:tbl>
      <w:tblPr>
        <w:tblStyle w:val="TableGrid"/>
        <w:tblW w:w="0" w:type="auto"/>
        <w:tblLook w:val="04A0" w:firstRow="1" w:lastRow="0" w:firstColumn="1" w:lastColumn="0" w:noHBand="0" w:noVBand="1"/>
      </w:tblPr>
      <w:tblGrid>
        <w:gridCol w:w="1101"/>
        <w:gridCol w:w="3710"/>
        <w:gridCol w:w="3711"/>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710" w:type="dxa"/>
          </w:tcPr>
          <w:p>
            <w:pPr>
              <w:jc w:val="left"/>
              <w:rPr>
                <w:b/>
                <w:lang w:val="en-US"/>
              </w:rPr>
            </w:pPr>
            <w:r>
              <w:rPr>
                <w:rFonts w:hint="eastAsia"/>
                <w:b/>
                <w:lang w:val="en-US"/>
              </w:rPr>
              <w:t>信紙</w:t>
            </w:r>
            <w:r>
              <w:rPr>
                <w:rFonts w:ascii="Cambria Math" w:hAnsi="Cambria Math" w:cs="Cambria Math"/>
                <w:b/>
                <w:lang w:val="en-US"/>
              </w:rPr>
              <w:t>ɕ</w:t>
            </w:r>
            <w:r>
              <w:rPr>
                <w:b/>
                <w:lang w:val="en-US"/>
              </w:rPr>
              <w:t>in</w:t>
            </w:r>
            <w:r>
              <w:rPr>
                <w:b/>
                <w:vertAlign w:val="superscript"/>
                <w:lang w:val="en-US"/>
              </w:rPr>
              <w:t>51</w:t>
            </w:r>
            <w:r>
              <w:rPr>
                <w:b/>
                <w:lang w:val="en-US"/>
              </w:rPr>
              <w:t>t</w:t>
            </w:r>
            <w:r>
              <w:rPr>
                <w:rFonts w:ascii="Cambria Math" w:hAnsi="Cambria Math" w:cs="Cambria Math"/>
                <w:b/>
                <w:lang w:val="en-US"/>
              </w:rPr>
              <w:t>ʂʅ</w:t>
            </w:r>
            <w:r>
              <w:rPr>
                <w:b/>
                <w:vertAlign w:val="superscript"/>
                <w:lang w:val="en-US"/>
              </w:rPr>
              <w:t>214</w:t>
            </w:r>
          </w:p>
        </w:tc>
        <w:tc>
          <w:tcPr>
            <w:tcW w:w="3711" w:type="dxa"/>
          </w:tcPr>
          <w:p>
            <w:pPr>
              <w:jc w:val="left"/>
              <w:rPr>
                <w:b/>
                <w:lang w:val="en-US"/>
              </w:rPr>
            </w:pPr>
            <w:r>
              <w:rPr>
                <w:rFonts w:hint="eastAsia"/>
                <w:b/>
                <w:lang w:val="en-US"/>
              </w:rPr>
              <w:t>橡皮圏儿</w:t>
            </w:r>
            <w:r>
              <w:rPr>
                <w:rFonts w:ascii="Cambria Math" w:hAnsi="Cambria Math" w:cs="Cambria Math"/>
                <w:b/>
                <w:lang w:val="en-US"/>
              </w:rPr>
              <w:t>ɕ</w:t>
            </w:r>
            <w:r>
              <w:rPr>
                <w:b/>
                <w:lang w:val="en-US"/>
              </w:rPr>
              <w:t>iaŋ</w:t>
            </w:r>
            <w:r>
              <w:rPr>
                <w:b/>
                <w:vertAlign w:val="superscript"/>
                <w:lang w:val="en-US"/>
              </w:rPr>
              <w:t>51</w:t>
            </w:r>
            <w:r>
              <w:rPr>
                <w:b/>
                <w:lang w:val="en-US"/>
              </w:rPr>
              <w:t>p'i</w:t>
            </w:r>
            <w:r>
              <w:rPr>
                <w:b/>
                <w:vertAlign w:val="superscript"/>
                <w:lang w:val="en-US"/>
              </w:rPr>
              <w:t>35</w:t>
            </w:r>
            <w:r>
              <w:rPr>
                <w:b/>
                <w:lang w:val="en-US"/>
              </w:rPr>
              <w:t>t</w:t>
            </w:r>
            <w:r>
              <w:rPr>
                <w:rFonts w:ascii="Cambria Math" w:hAnsi="Cambria Math" w:cs="Cambria Math"/>
                <w:b/>
                <w:lang w:val="en-US"/>
              </w:rPr>
              <w:t>ɕ</w:t>
            </w:r>
            <w:r>
              <w:rPr>
                <w:b/>
                <w:lang w:val="en-US"/>
              </w:rPr>
              <w:t>'yanr</w:t>
            </w:r>
            <w:r>
              <w:rPr>
                <w:b/>
                <w:vertAlign w:val="superscript"/>
                <w:lang w:val="en-US"/>
              </w:rPr>
              <w:t>55</w:t>
            </w:r>
          </w:p>
        </w:tc>
      </w:tr>
      <w:tr>
        <w:tc>
          <w:tcPr>
            <w:tcW w:w="1101" w:type="dxa"/>
          </w:tcPr>
          <w:p>
            <w:pPr>
              <w:jc w:val="center"/>
              <w:rPr>
                <w:lang w:val="en-US"/>
              </w:rPr>
            </w:pPr>
            <w:r>
              <w:rPr>
                <w:rFonts w:hint="eastAsia"/>
                <w:lang w:val="en-US"/>
              </w:rPr>
              <w:t>北京</w:t>
            </w:r>
          </w:p>
        </w:tc>
        <w:tc>
          <w:tcPr>
            <w:tcW w:w="3710" w:type="dxa"/>
          </w:tcPr>
          <w:p>
            <w:pPr>
              <w:jc w:val="left"/>
              <w:rPr>
                <w:lang w:val="en-US"/>
              </w:rPr>
            </w:pPr>
            <w:r>
              <w:rPr>
                <w:rFonts w:hint="eastAsia"/>
                <w:lang w:val="en-US"/>
              </w:rPr>
              <w:t>①信紙</w:t>
            </w:r>
            <w:r>
              <w:rPr>
                <w:rFonts w:ascii="Cambria Math" w:hAnsi="Cambria Math" w:cs="Cambria Math"/>
                <w:lang w:val="en-US"/>
              </w:rPr>
              <w:t>ɕ</w:t>
            </w:r>
            <w:r>
              <w:rPr>
                <w:lang w:val="en-US"/>
              </w:rPr>
              <w:t>in</w:t>
            </w:r>
            <w:r>
              <w:rPr>
                <w:vertAlign w:val="superscript"/>
                <w:lang w:val="en-US"/>
              </w:rPr>
              <w:t>51</w:t>
            </w:r>
            <w:r>
              <w:rPr>
                <w:lang w:val="en-US"/>
              </w:rPr>
              <w:t>t</w:t>
            </w:r>
            <w:r>
              <w:rPr>
                <w:rFonts w:ascii="Cambria Math" w:hAnsi="Cambria Math" w:cs="Cambria Math"/>
                <w:lang w:val="en-US"/>
              </w:rPr>
              <w:t>ʂʅ</w:t>
            </w:r>
            <w:r>
              <w:rPr>
                <w:vertAlign w:val="superscript"/>
                <w:lang w:val="en-US"/>
              </w:rPr>
              <w:t>214</w:t>
            </w:r>
            <w:r>
              <w:rPr>
                <w:rFonts w:hint="eastAsia"/>
                <w:lang w:val="en-US"/>
              </w:rPr>
              <w:br/>
            </w:r>
            <w:r>
              <w:rPr>
                <w:rFonts w:hint="eastAsia"/>
                <w:lang w:val="en-US"/>
              </w:rPr>
              <w:t>②信瓤儿</w:t>
            </w:r>
            <w:r>
              <w:rPr>
                <w:rFonts w:ascii="Cambria Math" w:hAnsi="Cambria Math" w:cs="Cambria Math"/>
                <w:lang w:val="en-US"/>
              </w:rPr>
              <w:t>ɕ</w:t>
            </w:r>
            <w:r>
              <w:rPr>
                <w:lang w:val="en-US"/>
              </w:rPr>
              <w:t>in</w:t>
            </w:r>
            <w:r>
              <w:rPr>
                <w:vertAlign w:val="superscript"/>
                <w:lang w:val="en-US"/>
              </w:rPr>
              <w:t>51</w:t>
            </w:r>
            <w:r>
              <w:rPr>
                <w:rFonts w:ascii="Cambria Math" w:hAnsi="Cambria Math" w:cs="Cambria Math"/>
                <w:lang w:val="en-US"/>
              </w:rPr>
              <w:t>ʐ</w:t>
            </w:r>
            <w:r>
              <w:rPr>
                <w:lang w:val="en-US"/>
              </w:rPr>
              <w:t>aŋr</w:t>
            </w:r>
            <w:r>
              <w:rPr>
                <w:vertAlign w:val="superscript"/>
                <w:lang w:val="en-US"/>
              </w:rPr>
              <w:t>35</w:t>
            </w:r>
            <w:r>
              <w:rPr>
                <w:rFonts w:ascii="Cambria Math" w:hAnsi="Cambria Math" w:cs="Cambria Math"/>
                <w:lang w:val="en-US"/>
              </w:rPr>
              <w:t>❶</w:t>
            </w:r>
          </w:p>
        </w:tc>
        <w:tc>
          <w:tcPr>
            <w:tcW w:w="3711" w:type="dxa"/>
          </w:tcPr>
          <w:p>
            <w:pPr>
              <w:jc w:val="left"/>
              <w:rPr>
                <w:lang w:val="en-US"/>
              </w:rPr>
            </w:pPr>
            <w:r>
              <w:rPr>
                <w:rFonts w:hint="eastAsia"/>
                <w:lang w:val="en-US"/>
              </w:rPr>
              <w:t>橡皮筋儿</w:t>
            </w:r>
            <w:r>
              <w:rPr>
                <w:lang w:val="en-US"/>
              </w:rPr>
              <w:t>xou</w:t>
            </w:r>
            <w:r>
              <w:rPr>
                <w:vertAlign w:val="superscript"/>
                <w:lang w:val="en-US"/>
              </w:rPr>
              <w:t>35</w:t>
            </w:r>
            <w:r>
              <w:rPr>
                <w:lang w:val="en-US"/>
              </w:rPr>
              <w:t>p‘i</w:t>
            </w:r>
            <w:r>
              <w:rPr>
                <w:vertAlign w:val="superscript"/>
                <w:lang w:val="en-US"/>
              </w:rPr>
              <w:t>35</w:t>
            </w:r>
            <w:r>
              <w:rPr>
                <w:lang w:val="en-US"/>
              </w:rPr>
              <w:t>t</w:t>
            </w:r>
            <w:r>
              <w:rPr>
                <w:rFonts w:ascii="Cambria Math" w:hAnsi="Cambria Math" w:cs="Cambria Math"/>
                <w:lang w:val="en-US"/>
              </w:rPr>
              <w:t>ɕ</w:t>
            </w:r>
            <w:r>
              <w:rPr>
                <w:lang w:val="en-US"/>
              </w:rPr>
              <w:t>inr</w:t>
            </w:r>
            <w:r>
              <w:rPr>
                <w:vertAlign w:val="superscript"/>
                <w:lang w:val="en-US"/>
              </w:rPr>
              <w:t>55</w:t>
            </w:r>
          </w:p>
        </w:tc>
      </w:tr>
      <w:tr>
        <w:tc>
          <w:tcPr>
            <w:tcW w:w="1101" w:type="dxa"/>
          </w:tcPr>
          <w:p>
            <w:pPr>
              <w:jc w:val="center"/>
              <w:rPr>
                <w:lang w:val="en-US"/>
              </w:rPr>
            </w:pPr>
            <w:r>
              <w:rPr>
                <w:rFonts w:hint="eastAsia"/>
                <w:lang w:val="en-US"/>
              </w:rPr>
              <w:t>济南</w:t>
            </w:r>
          </w:p>
        </w:tc>
        <w:tc>
          <w:tcPr>
            <w:tcW w:w="3710" w:type="dxa"/>
          </w:tcPr>
          <w:p>
            <w:pPr>
              <w:jc w:val="left"/>
              <w:rPr>
                <w:lang w:val="en-US"/>
              </w:rPr>
            </w:pPr>
            <w:r>
              <w:rPr>
                <w:rFonts w:hint="eastAsia"/>
                <w:lang w:val="en-US"/>
              </w:rPr>
              <w:t>①信紙</w:t>
            </w:r>
            <w:r>
              <w:rPr>
                <w:rFonts w:ascii="Cambria Math" w:hAnsi="Cambria Math" w:cs="Cambria Math"/>
                <w:lang w:val="en-US"/>
              </w:rPr>
              <w:t>ɕ</w:t>
            </w:r>
            <w:r>
              <w:rPr>
                <w:lang w:val="en-US"/>
              </w:rPr>
              <w:t>iẽ</w:t>
            </w:r>
            <w:r>
              <w:rPr>
                <w:vertAlign w:val="superscript"/>
                <w:lang w:val="en-US"/>
              </w:rPr>
              <w:t>21</w:t>
            </w:r>
            <w:r>
              <w:rPr>
                <w:lang w:val="en-US"/>
              </w:rPr>
              <w:t>t</w:t>
            </w:r>
            <w:r>
              <w:rPr>
                <w:rFonts w:ascii="Cambria Math" w:hAnsi="Cambria Math" w:cs="Cambria Math"/>
                <w:lang w:val="en-US"/>
              </w:rPr>
              <w:t>ʂʅ</w:t>
            </w:r>
            <w:r>
              <w:rPr>
                <w:vertAlign w:val="superscript"/>
                <w:lang w:val="en-US"/>
              </w:rPr>
              <w:t>55</w:t>
            </w:r>
            <w:r>
              <w:rPr>
                <w:rFonts w:hint="eastAsia"/>
                <w:lang w:val="en-US"/>
              </w:rPr>
              <w:br/>
            </w:r>
            <w:r>
              <w:rPr>
                <w:rFonts w:hint="eastAsia"/>
                <w:lang w:val="en-US"/>
              </w:rPr>
              <w:t>②信瓤儿</w:t>
            </w:r>
            <w:r>
              <w:rPr>
                <w:rFonts w:ascii="Cambria Math" w:hAnsi="Cambria Math" w:cs="Cambria Math"/>
                <w:lang w:val="en-US"/>
              </w:rPr>
              <w:t>ɕ</w:t>
            </w:r>
            <w:r>
              <w:rPr>
                <w:lang w:val="en-US"/>
              </w:rPr>
              <w:t>iẽ</w:t>
            </w:r>
            <w:r>
              <w:rPr>
                <w:vertAlign w:val="superscript"/>
                <w:lang w:val="en-US"/>
              </w:rPr>
              <w:t>21</w:t>
            </w:r>
            <w:r>
              <w:rPr>
                <w:rFonts w:ascii="Cambria Math" w:hAnsi="Cambria Math" w:cs="Cambria Math"/>
                <w:lang w:val="en-US"/>
              </w:rPr>
              <w:t>ʐ</w:t>
            </w:r>
            <w:r>
              <w:rPr>
                <w:lang w:val="en-US"/>
              </w:rPr>
              <w:t>aŋr</w:t>
            </w:r>
            <w:r>
              <w:rPr>
                <w:vertAlign w:val="superscript"/>
                <w:lang w:val="en-US"/>
              </w:rPr>
              <w:t>42</w:t>
            </w:r>
            <w:r>
              <w:rPr>
                <w:rFonts w:ascii="Cambria Math" w:hAnsi="Cambria Math" w:cs="Cambria Math"/>
                <w:lang w:val="en-US"/>
              </w:rPr>
              <w:t>❶</w:t>
            </w:r>
          </w:p>
        </w:tc>
        <w:tc>
          <w:tcPr>
            <w:tcW w:w="3711" w:type="dxa"/>
          </w:tcPr>
          <w:p>
            <w:pPr>
              <w:jc w:val="left"/>
              <w:rPr>
                <w:lang w:val="en-US"/>
              </w:rPr>
            </w:pPr>
            <w:r>
              <w:rPr>
                <w:rFonts w:hint="eastAsia"/>
                <w:lang w:val="en-US"/>
              </w:rPr>
              <w:t>橡皮圏儿</w:t>
            </w:r>
            <w:r>
              <w:rPr>
                <w:rFonts w:ascii="Cambria Math" w:hAnsi="Cambria Math" w:cs="Cambria Math"/>
                <w:lang w:val="en-US"/>
              </w:rPr>
              <w:t>ɕ</w:t>
            </w:r>
            <w:r>
              <w:rPr>
                <w:lang w:val="en-US"/>
              </w:rPr>
              <w:t>iaŋ</w:t>
            </w:r>
            <w:r>
              <w:rPr>
                <w:vertAlign w:val="superscript"/>
                <w:lang w:val="en-US"/>
              </w:rPr>
              <w:t>21</w:t>
            </w:r>
            <w:r>
              <w:rPr>
                <w:lang w:val="en-US"/>
              </w:rPr>
              <w:t>p'i</w:t>
            </w:r>
            <w:r>
              <w:rPr>
                <w:vertAlign w:val="superscript"/>
                <w:lang w:val="en-US"/>
              </w:rPr>
              <w:t>42</w:t>
            </w:r>
            <w:r>
              <w:rPr>
                <w:lang w:val="en-US"/>
              </w:rPr>
              <w:t>t</w:t>
            </w:r>
            <w:r>
              <w:rPr>
                <w:rFonts w:ascii="Cambria Math" w:hAnsi="Cambria Math" w:cs="Cambria Math"/>
                <w:lang w:val="en-US"/>
              </w:rPr>
              <w:t>ɕ</w:t>
            </w:r>
            <w:r>
              <w:rPr>
                <w:lang w:val="en-US"/>
              </w:rPr>
              <w:t>'y</w:t>
            </w:r>
            <w:r>
              <w:rPr>
                <w:rFonts w:ascii="Cambria Math" w:hAnsi="Cambria Math"/>
                <w:lang w:val="en-US"/>
              </w:rPr>
              <w:t>æ̃</w:t>
            </w:r>
            <w:r>
              <w:rPr>
                <w:lang w:val="en-US"/>
              </w:rPr>
              <w:t>r</w:t>
            </w:r>
            <w:r>
              <w:rPr>
                <w:vertAlign w:val="superscript"/>
                <w:lang w:val="en-US"/>
              </w:rPr>
              <w:t>213</w:t>
            </w:r>
          </w:p>
        </w:tc>
      </w:tr>
      <w:tr>
        <w:tc>
          <w:tcPr>
            <w:tcW w:w="1101" w:type="dxa"/>
          </w:tcPr>
          <w:p>
            <w:pPr>
              <w:jc w:val="center"/>
              <w:rPr>
                <w:lang w:val="en-US"/>
              </w:rPr>
            </w:pPr>
            <w:r>
              <w:rPr>
                <w:rFonts w:hint="eastAsia"/>
                <w:lang w:val="en-US"/>
              </w:rPr>
              <w:t>沈阳</w:t>
            </w:r>
          </w:p>
        </w:tc>
        <w:tc>
          <w:tcPr>
            <w:tcW w:w="3710" w:type="dxa"/>
          </w:tcPr>
          <w:p>
            <w:pPr>
              <w:jc w:val="left"/>
              <w:rPr>
                <w:lang w:val="en-US"/>
              </w:rPr>
            </w:pPr>
            <w:r>
              <w:rPr>
                <w:rFonts w:hint="eastAsia"/>
                <w:lang w:val="en-US"/>
              </w:rPr>
              <w:t>①信紙</w:t>
            </w:r>
            <w:r>
              <w:rPr>
                <w:rFonts w:ascii="Cambria Math" w:hAnsi="Cambria Math" w:cs="Cambria Math"/>
                <w:lang w:val="en-US"/>
              </w:rPr>
              <w:t>ɕ</w:t>
            </w:r>
            <w:r>
              <w:rPr>
                <w:lang w:val="en-US"/>
              </w:rPr>
              <w:t>in</w:t>
            </w:r>
            <w:r>
              <w:rPr>
                <w:vertAlign w:val="superscript"/>
                <w:lang w:val="en-US"/>
              </w:rPr>
              <w:t>41</w:t>
            </w:r>
            <w:r>
              <w:rPr>
                <w:lang w:val="en-US"/>
              </w:rPr>
              <w:t>ts</w:t>
            </w:r>
            <w:r>
              <w:rPr>
                <w:rFonts w:ascii="Cambria Math" w:hAnsi="Cambria Math" w:cs="Cambria Math"/>
                <w:lang w:val="en-US"/>
              </w:rPr>
              <w:t>ɿ</w:t>
            </w:r>
            <w:r>
              <w:rPr>
                <w:vertAlign w:val="superscript"/>
                <w:lang w:val="en-US"/>
              </w:rPr>
              <w:t>213</w:t>
            </w:r>
            <w:r>
              <w:rPr>
                <w:rFonts w:hint="eastAsia"/>
                <w:lang w:val="en-US"/>
              </w:rPr>
              <w:br/>
            </w:r>
            <w:r>
              <w:rPr>
                <w:rFonts w:hint="eastAsia"/>
                <w:lang w:val="en-US"/>
              </w:rPr>
              <w:t>②信瓤儿</w:t>
            </w:r>
            <w:r>
              <w:rPr>
                <w:rFonts w:ascii="Cambria Math" w:hAnsi="Cambria Math" w:cs="Cambria Math"/>
                <w:lang w:val="en-US"/>
              </w:rPr>
              <w:t>ɕ</w:t>
            </w:r>
            <w:r>
              <w:rPr>
                <w:lang w:val="en-US"/>
              </w:rPr>
              <w:t>in</w:t>
            </w:r>
            <w:r>
              <w:rPr>
                <w:vertAlign w:val="superscript"/>
                <w:lang w:val="en-US"/>
              </w:rPr>
              <w:t>41</w:t>
            </w:r>
            <w:r>
              <w:rPr>
                <w:lang w:val="en-US"/>
              </w:rPr>
              <w:t>iaŋr</w:t>
            </w:r>
            <w:r>
              <w:rPr>
                <w:vertAlign w:val="superscript"/>
                <w:lang w:val="en-US"/>
              </w:rPr>
              <w:t>35</w:t>
            </w:r>
            <w:r>
              <w:rPr>
                <w:rFonts w:ascii="MS Mincho" w:eastAsia="MS Mincho" w:hAnsi="MS Mincho" w:cs="MS Mincho" w:hint="eastAsia"/>
                <w:lang w:val="en-US"/>
              </w:rPr>
              <w:t>➋</w:t>
            </w:r>
          </w:p>
        </w:tc>
        <w:tc>
          <w:tcPr>
            <w:tcW w:w="3711" w:type="dxa"/>
          </w:tcPr>
          <w:p>
            <w:pPr>
              <w:jc w:val="left"/>
              <w:rPr>
                <w:lang w:val="en-US"/>
              </w:rPr>
            </w:pPr>
            <w:r>
              <w:rPr>
                <w:rFonts w:hint="eastAsia"/>
                <w:lang w:val="en-US"/>
              </w:rPr>
              <w:t>猴筋儿</w:t>
            </w:r>
            <w:r>
              <w:rPr>
                <w:lang w:val="en-US"/>
              </w:rPr>
              <w:t>xou</w:t>
            </w:r>
            <w:r>
              <w:rPr>
                <w:vertAlign w:val="superscript"/>
                <w:lang w:val="en-US"/>
              </w:rPr>
              <w:t>35</w:t>
            </w:r>
            <w:r>
              <w:rPr>
                <w:lang w:val="en-US"/>
              </w:rPr>
              <w:t>t</w:t>
            </w:r>
            <w:r>
              <w:rPr>
                <w:rFonts w:ascii="Cambria Math" w:hAnsi="Cambria Math" w:cs="Cambria Math"/>
                <w:lang w:val="en-US"/>
              </w:rPr>
              <w:t>ɕ</w:t>
            </w:r>
            <w:r>
              <w:rPr>
                <w:lang w:val="en-US"/>
              </w:rPr>
              <w:t>inr</w:t>
            </w:r>
            <w:r>
              <w:rPr>
                <w:vertAlign w:val="superscript"/>
                <w:lang w:val="en-US"/>
              </w:rPr>
              <w:t>33</w:t>
            </w:r>
          </w:p>
        </w:tc>
      </w:tr>
      <w:tr>
        <w:tc>
          <w:tcPr>
            <w:tcW w:w="1101" w:type="dxa"/>
          </w:tcPr>
          <w:p>
            <w:pPr>
              <w:jc w:val="center"/>
              <w:rPr>
                <w:lang w:val="en-US"/>
              </w:rPr>
            </w:pPr>
            <w:r>
              <w:rPr>
                <w:rFonts w:hint="eastAsia"/>
                <w:lang w:val="en-US"/>
              </w:rPr>
              <w:t>西安</w:t>
            </w:r>
          </w:p>
        </w:tc>
        <w:tc>
          <w:tcPr>
            <w:tcW w:w="3710" w:type="dxa"/>
          </w:tcPr>
          <w:p>
            <w:pPr>
              <w:jc w:val="left"/>
              <w:rPr>
                <w:lang w:val="en-US"/>
              </w:rPr>
            </w:pPr>
            <w:r>
              <w:rPr>
                <w:rFonts w:hint="eastAsia"/>
                <w:lang w:val="en-US"/>
              </w:rPr>
              <w:t>信紙</w:t>
            </w:r>
            <w:r>
              <w:rPr>
                <w:rFonts w:ascii="Cambria Math" w:hAnsi="Cambria Math" w:cs="Cambria Math"/>
                <w:lang w:val="en-US"/>
              </w:rPr>
              <w:t>ɕ</w:t>
            </w:r>
            <w:r>
              <w:rPr>
                <w:lang w:val="en-US"/>
              </w:rPr>
              <w:t>iŋ</w:t>
            </w:r>
            <w:r>
              <w:rPr>
                <w:vertAlign w:val="superscript"/>
                <w:lang w:val="en-US"/>
              </w:rPr>
              <w:t>45</w:t>
            </w:r>
            <w:r>
              <w:rPr>
                <w:lang w:val="en-US"/>
              </w:rPr>
              <w:t>ts</w:t>
            </w:r>
            <w:r>
              <w:rPr>
                <w:rFonts w:ascii="Cambria Math" w:hAnsi="Cambria Math" w:cs="Cambria Math"/>
                <w:lang w:val="en-US"/>
              </w:rPr>
              <w:t>ɿ</w:t>
            </w:r>
            <w:r>
              <w:rPr>
                <w:vertAlign w:val="superscript"/>
                <w:lang w:val="en-US"/>
              </w:rPr>
              <w:t>53</w:t>
            </w:r>
          </w:p>
        </w:tc>
        <w:tc>
          <w:tcPr>
            <w:tcW w:w="3711" w:type="dxa"/>
          </w:tcPr>
          <w:p>
            <w:pPr>
              <w:jc w:val="left"/>
              <w:rPr>
                <w:lang w:val="en-US"/>
              </w:rPr>
            </w:pPr>
            <w:r>
              <w:rPr>
                <w:rFonts w:hint="eastAsia"/>
                <w:lang w:val="en-US"/>
              </w:rPr>
              <w:t>橡皮圈儿</w:t>
            </w:r>
            <w:r>
              <w:rPr>
                <w:rFonts w:ascii="Cambria Math" w:hAnsi="Cambria Math" w:cs="Cambria Math"/>
                <w:lang w:val="en-US"/>
              </w:rPr>
              <w:t>ɕ</w:t>
            </w:r>
            <w:r>
              <w:rPr>
                <w:lang w:val="en-US"/>
              </w:rPr>
              <w:t>i</w:t>
            </w:r>
            <w:r>
              <w:rPr>
                <w:rFonts w:hint="eastAsia"/>
                <w:lang w:val="en-US"/>
              </w:rPr>
              <w:t>ɑ</w:t>
            </w:r>
            <w:r>
              <w:rPr>
                <w:lang w:val="en-US"/>
              </w:rPr>
              <w:t>ŋ</w:t>
            </w:r>
            <w:r>
              <w:rPr>
                <w:vertAlign w:val="superscript"/>
                <w:lang w:val="en-US"/>
              </w:rPr>
              <w:t>45</w:t>
            </w:r>
            <w:r>
              <w:rPr>
                <w:lang w:val="en-US"/>
              </w:rPr>
              <w:t>p'i</w:t>
            </w:r>
            <w:r>
              <w:rPr>
                <w:vertAlign w:val="superscript"/>
                <w:lang w:val="en-US"/>
              </w:rPr>
              <w:t>24</w:t>
            </w:r>
            <w:r>
              <w:rPr>
                <w:lang w:val="en-US"/>
              </w:rPr>
              <w:t>t</w:t>
            </w:r>
            <w:r>
              <w:rPr>
                <w:rFonts w:ascii="Cambria Math" w:hAnsi="Cambria Math" w:cs="Cambria Math"/>
                <w:lang w:val="en-US"/>
              </w:rPr>
              <w:t>ɕ</w:t>
            </w:r>
            <w:r>
              <w:rPr>
                <w:lang w:val="en-US"/>
              </w:rPr>
              <w:t>'y</w:t>
            </w:r>
            <w:r>
              <w:rPr>
                <w:rFonts w:ascii="Cambria Math" w:hAnsi="Cambria Math"/>
                <w:lang w:val="en-US"/>
              </w:rPr>
              <w:t>æ̃</w:t>
            </w:r>
            <w:r>
              <w:rPr>
                <w:lang w:val="en-US"/>
              </w:rPr>
              <w:t>r</w:t>
            </w:r>
            <w:r>
              <w:rPr>
                <w:vertAlign w:val="superscript"/>
                <w:lang w:val="en-US"/>
              </w:rPr>
              <w:t>21</w:t>
            </w:r>
          </w:p>
        </w:tc>
      </w:tr>
      <w:tr>
        <w:tc>
          <w:tcPr>
            <w:tcW w:w="1101" w:type="dxa"/>
          </w:tcPr>
          <w:p>
            <w:pPr>
              <w:jc w:val="center"/>
              <w:rPr>
                <w:lang w:val="en-US"/>
              </w:rPr>
            </w:pPr>
            <w:r>
              <w:rPr>
                <w:rFonts w:hint="eastAsia"/>
                <w:lang w:val="en-US"/>
              </w:rPr>
              <w:t>成都</w:t>
            </w:r>
          </w:p>
        </w:tc>
        <w:tc>
          <w:tcPr>
            <w:tcW w:w="3710" w:type="dxa"/>
          </w:tcPr>
          <w:p>
            <w:pPr>
              <w:jc w:val="left"/>
              <w:rPr>
                <w:lang w:val="en-US"/>
              </w:rPr>
            </w:pPr>
            <w:r>
              <w:rPr>
                <w:rFonts w:hint="eastAsia"/>
                <w:lang w:val="en-US"/>
              </w:rPr>
              <w:t>信笺</w:t>
            </w:r>
            <w:r>
              <w:rPr>
                <w:rFonts w:ascii="Cambria Math" w:hAnsi="Cambria Math" w:cs="Cambria Math"/>
                <w:lang w:val="en-US"/>
              </w:rPr>
              <w:t>ɕ</w:t>
            </w:r>
            <w:r>
              <w:rPr>
                <w:lang w:val="en-US"/>
              </w:rPr>
              <w:t>in</w:t>
            </w:r>
            <w:r>
              <w:rPr>
                <w:vertAlign w:val="superscript"/>
                <w:lang w:val="en-US"/>
              </w:rPr>
              <w:t>13</w:t>
            </w:r>
            <w:r>
              <w:rPr>
                <w:lang w:val="en-US"/>
              </w:rPr>
              <w:t>t</w:t>
            </w:r>
            <w:r>
              <w:rPr>
                <w:rFonts w:ascii="Cambria Math" w:hAnsi="Cambria Math" w:cs="Cambria Math"/>
                <w:lang w:val="en-US"/>
              </w:rPr>
              <w:t>ɕ</w:t>
            </w:r>
            <w:r>
              <w:rPr>
                <w:lang w:val="en-US"/>
              </w:rPr>
              <w:t>‘ian</w:t>
            </w:r>
            <w:r>
              <w:rPr>
                <w:vertAlign w:val="superscript"/>
                <w:lang w:val="en-US"/>
              </w:rPr>
              <w:t>44</w:t>
            </w:r>
          </w:p>
        </w:tc>
        <w:tc>
          <w:tcPr>
            <w:tcW w:w="3711" w:type="dxa"/>
          </w:tcPr>
          <w:p>
            <w:pPr>
              <w:jc w:val="left"/>
              <w:rPr>
                <w:lang w:val="en-US"/>
              </w:rPr>
            </w:pPr>
            <w:r>
              <w:rPr>
                <w:rFonts w:hint="eastAsia"/>
                <w:lang w:val="en-US"/>
              </w:rPr>
              <w:t>橡皮圈儿</w:t>
            </w:r>
            <w:r>
              <w:rPr>
                <w:rFonts w:ascii="Cambria Math" w:hAnsi="Cambria Math" w:cs="Cambria Math"/>
                <w:lang w:val="en-US"/>
              </w:rPr>
              <w:t>ɕ</w:t>
            </w:r>
            <w:r>
              <w:rPr>
                <w:lang w:val="en-US"/>
              </w:rPr>
              <w:t>iaŋ</w:t>
            </w:r>
            <w:r>
              <w:rPr>
                <w:vertAlign w:val="superscript"/>
                <w:lang w:val="en-US"/>
              </w:rPr>
              <w:t>13</w:t>
            </w:r>
            <w:r>
              <w:rPr>
                <w:lang w:val="en-US"/>
              </w:rPr>
              <w:t>p'i</w:t>
            </w:r>
            <w:r>
              <w:rPr>
                <w:vertAlign w:val="superscript"/>
                <w:lang w:val="en-US"/>
              </w:rPr>
              <w:t>31</w:t>
            </w:r>
            <w:r>
              <w:rPr>
                <w:lang w:val="en-US"/>
              </w:rPr>
              <w:t>t</w:t>
            </w:r>
            <w:r>
              <w:rPr>
                <w:rFonts w:ascii="Cambria Math" w:hAnsi="Cambria Math" w:cs="Cambria Math"/>
                <w:lang w:val="en-US"/>
              </w:rPr>
              <w:t>ɕ</w:t>
            </w:r>
            <w:r>
              <w:rPr>
                <w:lang w:val="en-US"/>
              </w:rPr>
              <w:t>'yər</w:t>
            </w:r>
            <w:r>
              <w:rPr>
                <w:vertAlign w:val="superscript"/>
                <w:lang w:val="en-US"/>
              </w:rPr>
              <w:t>44</w:t>
            </w:r>
          </w:p>
        </w:tc>
      </w:tr>
      <w:tr>
        <w:tc>
          <w:tcPr>
            <w:tcW w:w="1101" w:type="dxa"/>
          </w:tcPr>
          <w:p>
            <w:pPr>
              <w:jc w:val="center"/>
              <w:rPr>
                <w:lang w:val="en-US"/>
              </w:rPr>
            </w:pPr>
            <w:r>
              <w:rPr>
                <w:rFonts w:hint="eastAsia"/>
                <w:lang w:val="en-US"/>
              </w:rPr>
              <w:t>昆明</w:t>
            </w:r>
          </w:p>
        </w:tc>
        <w:tc>
          <w:tcPr>
            <w:tcW w:w="3710" w:type="dxa"/>
          </w:tcPr>
          <w:p>
            <w:pPr>
              <w:jc w:val="left"/>
              <w:rPr>
                <w:lang w:val="en-US"/>
              </w:rPr>
            </w:pPr>
            <w:r>
              <w:rPr>
                <w:rFonts w:hint="eastAsia"/>
                <w:lang w:val="en-US"/>
              </w:rPr>
              <w:t>信紙</w:t>
            </w:r>
            <w:r>
              <w:rPr>
                <w:rFonts w:ascii="Cambria Math" w:hAnsi="Cambria Math" w:cs="Cambria Math"/>
                <w:lang w:val="en-US"/>
              </w:rPr>
              <w:t>ɕ</w:t>
            </w:r>
            <w:r>
              <w:rPr>
                <w:lang w:val="en-US"/>
              </w:rPr>
              <w:t>ĩ</w:t>
            </w:r>
            <w:r>
              <w:rPr>
                <w:vertAlign w:val="superscript"/>
                <w:lang w:val="en-US"/>
              </w:rPr>
              <w:t>13</w:t>
            </w:r>
            <w:r>
              <w:rPr>
                <w:lang w:val="en-US"/>
              </w:rPr>
              <w:t>t</w:t>
            </w:r>
            <w:r>
              <w:rPr>
                <w:rFonts w:ascii="Cambria Math" w:hAnsi="Cambria Math" w:cs="Cambria Math"/>
                <w:lang w:val="en-US"/>
              </w:rPr>
              <w:t>ʂʅ</w:t>
            </w:r>
            <w:r>
              <w:rPr>
                <w:vertAlign w:val="superscript"/>
                <w:lang w:val="en-US"/>
              </w:rPr>
              <w:t>53</w:t>
            </w:r>
          </w:p>
        </w:tc>
        <w:tc>
          <w:tcPr>
            <w:tcW w:w="3711" w:type="dxa"/>
          </w:tcPr>
          <w:p>
            <w:pPr>
              <w:jc w:val="left"/>
              <w:rPr>
                <w:lang w:val="en-US"/>
              </w:rPr>
            </w:pPr>
            <w:r>
              <w:rPr>
                <w:rFonts w:hint="eastAsia"/>
                <w:lang w:val="en-US"/>
              </w:rPr>
              <w:t>橡皮圈</w:t>
            </w:r>
            <w:r>
              <w:rPr>
                <w:rFonts w:ascii="Cambria Math" w:hAnsi="Cambria Math" w:cs="Cambria Math"/>
                <w:lang w:val="en-US"/>
              </w:rPr>
              <w:t>ɕ</w:t>
            </w:r>
            <w:r>
              <w:rPr>
                <w:lang w:val="en-US"/>
              </w:rPr>
              <w:t>iã</w:t>
            </w:r>
            <w:r>
              <w:rPr>
                <w:vertAlign w:val="superscript"/>
                <w:lang w:val="en-US"/>
              </w:rPr>
              <w:t>13</w:t>
            </w:r>
            <w:r>
              <w:rPr>
                <w:lang w:val="en-US"/>
              </w:rPr>
              <w:t>p'i</w:t>
            </w:r>
            <w:r>
              <w:rPr>
                <w:vertAlign w:val="superscript"/>
                <w:lang w:val="en-US"/>
              </w:rPr>
              <w:t>31</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vertAlign w:val="superscript"/>
                <w:lang w:val="en-US"/>
              </w:rPr>
              <w:t>44</w:t>
            </w:r>
          </w:p>
        </w:tc>
      </w:tr>
      <w:tr>
        <w:tc>
          <w:tcPr>
            <w:tcW w:w="1101" w:type="dxa"/>
          </w:tcPr>
          <w:p>
            <w:pPr>
              <w:jc w:val="center"/>
              <w:rPr>
                <w:lang w:val="en-US"/>
              </w:rPr>
            </w:pPr>
            <w:r>
              <w:rPr>
                <w:rFonts w:hint="eastAsia"/>
                <w:lang w:val="en-US"/>
              </w:rPr>
              <w:t>合肥</w:t>
            </w:r>
          </w:p>
        </w:tc>
        <w:tc>
          <w:tcPr>
            <w:tcW w:w="3710" w:type="dxa"/>
          </w:tcPr>
          <w:p>
            <w:pPr>
              <w:jc w:val="left"/>
              <w:rPr>
                <w:lang w:val="en-US"/>
              </w:rPr>
            </w:pPr>
            <w:r>
              <w:rPr>
                <w:rFonts w:hint="eastAsia"/>
                <w:lang w:val="en-US"/>
              </w:rPr>
              <w:t>信紙</w:t>
            </w:r>
            <w:r>
              <w:rPr>
                <w:rFonts w:ascii="Cambria Math" w:hAnsi="Cambria Math" w:cs="Cambria Math"/>
                <w:lang w:val="en-US"/>
              </w:rPr>
              <w:t>ɕ</w:t>
            </w:r>
            <w:r>
              <w:rPr>
                <w:lang w:val="en-US"/>
              </w:rPr>
              <w:t>in</w:t>
            </w:r>
            <w:r>
              <w:rPr>
                <w:vertAlign w:val="superscript"/>
                <w:lang w:val="en-US"/>
              </w:rPr>
              <w:t>53</w:t>
            </w:r>
            <w:r>
              <w:rPr>
                <w:lang w:val="en-US"/>
              </w:rPr>
              <w:t>t</w:t>
            </w:r>
            <w:r>
              <w:rPr>
                <w:rFonts w:ascii="Cambria Math" w:hAnsi="Cambria Math" w:cs="Cambria Math"/>
                <w:lang w:val="en-US"/>
              </w:rPr>
              <w:t>ʂʅ</w:t>
            </w:r>
            <w:r>
              <w:rPr>
                <w:vertAlign w:val="superscript"/>
                <w:lang w:val="en-US"/>
              </w:rPr>
              <w:t>24</w:t>
            </w:r>
          </w:p>
        </w:tc>
        <w:tc>
          <w:tcPr>
            <w:tcW w:w="3711" w:type="dxa"/>
          </w:tcPr>
          <w:p>
            <w:pPr>
              <w:jc w:val="left"/>
              <w:rPr>
                <w:lang w:val="en-US"/>
              </w:rPr>
            </w:pPr>
            <w:r>
              <w:rPr>
                <w:rFonts w:hint="eastAsia"/>
                <w:lang w:val="en-US"/>
              </w:rPr>
              <w:t>橡皮筋</w:t>
            </w:r>
            <w:r>
              <w:rPr>
                <w:rFonts w:ascii="Cambria Math" w:hAnsi="Cambria Math" w:cs="Cambria Math"/>
                <w:lang w:val="en-US"/>
              </w:rPr>
              <w:t>ɕ</w:t>
            </w:r>
            <w:r>
              <w:rPr>
                <w:lang w:val="en-US"/>
              </w:rPr>
              <w:t>i</w:t>
            </w:r>
            <w:r>
              <w:rPr>
                <w:rFonts w:ascii="Cambria Math" w:hAnsi="Cambria Math"/>
                <w:lang w:val="en-US"/>
              </w:rPr>
              <w:t>ɑ̃</w:t>
            </w:r>
            <w:r>
              <w:rPr>
                <w:vertAlign w:val="superscript"/>
                <w:lang w:val="en-US"/>
              </w:rPr>
              <w:t>53</w:t>
            </w:r>
            <w:r>
              <w:rPr>
                <w:lang w:val="en-US"/>
              </w:rPr>
              <w:t>p'</w:t>
            </w:r>
            <w:r>
              <w:rPr>
                <w:rFonts w:ascii="Cambria Math" w:hAnsi="Cambria Math" w:cs="Cambria Math"/>
                <w:lang w:val="en-US"/>
              </w:rPr>
              <w:t>ɿ</w:t>
            </w:r>
            <w:r>
              <w:rPr>
                <w:vertAlign w:val="superscript"/>
                <w:lang w:val="en-US"/>
              </w:rPr>
              <w:t>55</w:t>
            </w:r>
            <w:r>
              <w:rPr>
                <w:lang w:val="en-US"/>
              </w:rPr>
              <w:t>t</w:t>
            </w:r>
            <w:r>
              <w:rPr>
                <w:rFonts w:ascii="Cambria Math" w:hAnsi="Cambria Math" w:cs="Cambria Math"/>
                <w:lang w:val="en-US"/>
              </w:rPr>
              <w:t>ɕ</w:t>
            </w:r>
            <w:r>
              <w:rPr>
                <w:lang w:val="en-US"/>
              </w:rPr>
              <w:t>in</w:t>
            </w:r>
            <w:r>
              <w:rPr>
                <w:vertAlign w:val="superscript"/>
                <w:lang w:val="en-US"/>
              </w:rPr>
              <w:t>212</w:t>
            </w:r>
          </w:p>
        </w:tc>
      </w:tr>
      <w:tr>
        <w:tc>
          <w:tcPr>
            <w:tcW w:w="1101" w:type="dxa"/>
          </w:tcPr>
          <w:p>
            <w:pPr>
              <w:jc w:val="center"/>
              <w:rPr>
                <w:lang w:val="en-US"/>
              </w:rPr>
            </w:pPr>
            <w:r>
              <w:rPr>
                <w:rFonts w:hint="eastAsia"/>
                <w:lang w:val="en-US"/>
              </w:rPr>
              <w:t>揚州</w:t>
            </w:r>
          </w:p>
        </w:tc>
        <w:tc>
          <w:tcPr>
            <w:tcW w:w="3710" w:type="dxa"/>
          </w:tcPr>
          <w:p>
            <w:pPr>
              <w:jc w:val="left"/>
              <w:rPr>
                <w:lang w:val="en-US"/>
              </w:rPr>
            </w:pPr>
            <w:r>
              <w:rPr>
                <w:rFonts w:hint="eastAsia"/>
                <w:lang w:val="en-US"/>
              </w:rPr>
              <w:t>①信紙</w:t>
            </w:r>
            <w:r>
              <w:rPr>
                <w:rFonts w:ascii="Cambria Math" w:hAnsi="Cambria Math" w:cs="Cambria Math"/>
                <w:lang w:val="en-US"/>
              </w:rPr>
              <w:t>ɕ</w:t>
            </w:r>
            <w:r>
              <w:rPr>
                <w:lang w:val="en-US"/>
              </w:rPr>
              <w:t>iŋ</w:t>
            </w:r>
            <w:r>
              <w:rPr>
                <w:vertAlign w:val="superscript"/>
                <w:lang w:val="en-US"/>
              </w:rPr>
              <w:t>55</w:t>
            </w:r>
            <w:r>
              <w:rPr>
                <w:lang w:val="en-US"/>
              </w:rPr>
              <w:t>ts</w:t>
            </w:r>
            <w:r>
              <w:rPr>
                <w:rFonts w:ascii="Cambria Math" w:hAnsi="Cambria Math" w:cs="Cambria Math"/>
                <w:lang w:val="en-US"/>
              </w:rPr>
              <w:t>ɿ</w:t>
            </w:r>
            <w:r>
              <w:rPr>
                <w:vertAlign w:val="superscript"/>
                <w:lang w:val="en-US"/>
              </w:rPr>
              <w:t>42</w:t>
            </w:r>
            <w:r>
              <w:rPr>
                <w:rFonts w:hint="eastAsia"/>
                <w:lang w:val="en-US"/>
              </w:rPr>
              <w:br/>
            </w:r>
            <w:r>
              <w:rPr>
                <w:rFonts w:hint="eastAsia"/>
                <w:lang w:val="en-US"/>
              </w:rPr>
              <w:t>②十行书</w:t>
            </w:r>
            <w:r>
              <w:rPr>
                <w:lang w:val="en-US"/>
              </w:rPr>
              <w:t>sə?</w:t>
            </w:r>
            <w:r>
              <w:rPr>
                <w:vertAlign w:val="superscript"/>
                <w:lang w:val="en-US"/>
              </w:rPr>
              <w:t>4</w:t>
            </w:r>
            <w:r>
              <w:rPr>
                <w:lang w:val="en-US"/>
              </w:rPr>
              <w:t>x</w:t>
            </w:r>
            <w:r>
              <w:rPr>
                <w:rFonts w:hint="eastAsia"/>
                <w:lang w:val="en-US"/>
              </w:rPr>
              <w:t>ɑ</w:t>
            </w:r>
            <w:r>
              <w:rPr>
                <w:lang w:val="en-US"/>
              </w:rPr>
              <w:t>ŋ</w:t>
            </w:r>
            <w:r>
              <w:rPr>
                <w:vertAlign w:val="superscript"/>
                <w:lang w:val="en-US"/>
              </w:rPr>
              <w:t>34</w:t>
            </w:r>
            <w:r>
              <w:rPr>
                <w:lang w:val="en-US"/>
              </w:rPr>
              <w:t>su</w:t>
            </w:r>
            <w:r>
              <w:rPr>
                <w:vertAlign w:val="superscript"/>
                <w:lang w:val="en-US"/>
              </w:rPr>
              <w:t>31</w:t>
            </w:r>
          </w:p>
        </w:tc>
        <w:tc>
          <w:tcPr>
            <w:tcW w:w="3711" w:type="dxa"/>
          </w:tcPr>
          <w:p>
            <w:pPr>
              <w:jc w:val="left"/>
              <w:rPr>
                <w:lang w:val="en-US"/>
              </w:rPr>
            </w:pPr>
            <w:r>
              <w:rPr>
                <w:rFonts w:hint="eastAsia"/>
                <w:lang w:val="en-US"/>
              </w:rPr>
              <w:t>①橡皮圈</w:t>
            </w:r>
            <w:r>
              <w:rPr>
                <w:rFonts w:ascii="Cambria Math" w:hAnsi="Cambria Math" w:cs="Cambria Math"/>
                <w:lang w:val="en-US"/>
              </w:rPr>
              <w:t>ɕ</w:t>
            </w:r>
            <w:r>
              <w:rPr>
                <w:lang w:val="en-US"/>
              </w:rPr>
              <w:t>i</w:t>
            </w:r>
            <w:r>
              <w:rPr>
                <w:rFonts w:hint="eastAsia"/>
                <w:lang w:val="en-US"/>
              </w:rPr>
              <w:t>ɑ</w:t>
            </w:r>
            <w:r>
              <w:rPr>
                <w:lang w:val="en-US"/>
              </w:rPr>
              <w:t>ŋ</w:t>
            </w:r>
            <w:r>
              <w:rPr>
                <w:vertAlign w:val="superscript"/>
                <w:lang w:val="en-US"/>
              </w:rPr>
              <w:t>55</w:t>
            </w:r>
            <w:r>
              <w:rPr>
                <w:lang w:val="en-US"/>
              </w:rPr>
              <w:t>p'i</w:t>
            </w:r>
            <w:r>
              <w:rPr>
                <w:vertAlign w:val="superscript"/>
                <w:lang w:val="en-US"/>
              </w:rPr>
              <w:t>34</w:t>
            </w:r>
            <w:r>
              <w:rPr>
                <w:lang w:val="en-US"/>
              </w:rPr>
              <w:t>t</w:t>
            </w:r>
            <w:r>
              <w:rPr>
                <w:rFonts w:ascii="Cambria Math" w:hAnsi="Cambria Math" w:cs="Cambria Math"/>
                <w:lang w:val="en-US"/>
              </w:rPr>
              <w:t>ɕ</w:t>
            </w:r>
            <w:r>
              <w:rPr>
                <w:lang w:val="en-US"/>
              </w:rPr>
              <w:t>'yĩ</w:t>
            </w:r>
            <w:r>
              <w:rPr>
                <w:vertAlign w:val="superscript"/>
                <w:lang w:val="en-US"/>
              </w:rPr>
              <w:t>31</w:t>
            </w:r>
            <w:r>
              <w:rPr>
                <w:rFonts w:hint="eastAsia"/>
                <w:lang w:val="en-US"/>
              </w:rPr>
              <w:br/>
            </w:r>
            <w:r>
              <w:rPr>
                <w:rFonts w:hint="eastAsia"/>
                <w:lang w:val="en-US"/>
              </w:rPr>
              <w:t>②牛皮筋</w:t>
            </w:r>
            <w:r>
              <w:rPr>
                <w:lang w:val="en-US"/>
              </w:rPr>
              <w:t>li</w:t>
            </w:r>
            <w:r>
              <w:rPr>
                <w:rFonts w:ascii="Cambria Math" w:hAnsi="Cambria Math" w:cs="Cambria Math"/>
                <w:lang w:val="en-US"/>
              </w:rPr>
              <w:t>ɤɯ</w:t>
            </w:r>
            <w:r>
              <w:rPr>
                <w:vertAlign w:val="superscript"/>
                <w:lang w:val="en-US"/>
              </w:rPr>
              <w:t>34</w:t>
            </w:r>
            <w:r>
              <w:rPr>
                <w:lang w:val="en-US"/>
              </w:rPr>
              <w:t>p‘i</w:t>
            </w:r>
            <w:r>
              <w:rPr>
                <w:vertAlign w:val="superscript"/>
                <w:lang w:val="en-US"/>
              </w:rPr>
              <w:t>34</w:t>
            </w:r>
            <w:r>
              <w:rPr>
                <w:lang w:val="en-US"/>
              </w:rPr>
              <w:t>t</w:t>
            </w:r>
            <w:r>
              <w:rPr>
                <w:rFonts w:ascii="Cambria Math" w:hAnsi="Cambria Math" w:cs="Cambria Math"/>
                <w:lang w:val="en-US"/>
              </w:rPr>
              <w:t>ɕ</w:t>
            </w:r>
            <w:r>
              <w:rPr>
                <w:lang w:val="en-US"/>
              </w:rPr>
              <w:t>iŋ</w:t>
            </w:r>
            <w:r>
              <w:rPr>
                <w:vertAlign w:val="superscript"/>
                <w:lang w:val="en-US"/>
              </w:rPr>
              <w:t>31</w:t>
            </w:r>
          </w:p>
        </w:tc>
      </w:tr>
      <w:tr>
        <w:tc>
          <w:tcPr>
            <w:tcW w:w="1101" w:type="dxa"/>
          </w:tcPr>
          <w:p>
            <w:pPr>
              <w:jc w:val="center"/>
              <w:rPr>
                <w:lang w:val="en-US"/>
              </w:rPr>
            </w:pPr>
            <w:r>
              <w:rPr>
                <w:rFonts w:hint="eastAsia"/>
                <w:lang w:val="en-US"/>
              </w:rPr>
              <w:t>苏州</w:t>
            </w:r>
          </w:p>
        </w:tc>
        <w:tc>
          <w:tcPr>
            <w:tcW w:w="3710" w:type="dxa"/>
          </w:tcPr>
          <w:p>
            <w:pPr>
              <w:jc w:val="left"/>
              <w:rPr>
                <w:lang w:val="en-US"/>
              </w:rPr>
            </w:pPr>
            <w:r>
              <w:rPr>
                <w:rFonts w:hint="eastAsia"/>
                <w:lang w:val="en-US"/>
              </w:rPr>
              <w:t>信紙</w:t>
            </w:r>
            <w:r>
              <w:rPr>
                <w:lang w:val="en-US"/>
              </w:rPr>
              <w:t>sin</w:t>
            </w:r>
            <w:r>
              <w:rPr>
                <w:vertAlign w:val="superscript"/>
                <w:lang w:val="en-US"/>
              </w:rPr>
              <w:t>513</w:t>
            </w:r>
            <w:r>
              <w:rPr>
                <w:vertAlign w:val="subscript"/>
                <w:lang w:val="en-US"/>
              </w:rPr>
              <w:t>44</w:t>
            </w:r>
            <w:r>
              <w:rPr>
                <w:lang w:val="en-US"/>
              </w:rPr>
              <w:t>ts</w:t>
            </w:r>
            <w:r>
              <w:rPr>
                <w:rFonts w:ascii="Cambria Math" w:hAnsi="Cambria Math" w:cs="Cambria Math"/>
                <w:lang w:val="en-US"/>
              </w:rPr>
              <w:t>ɿ</w:t>
            </w:r>
            <w:r>
              <w:rPr>
                <w:vertAlign w:val="superscript"/>
                <w:lang w:val="en-US"/>
              </w:rPr>
              <w:t>41</w:t>
            </w:r>
            <w:r>
              <w:rPr>
                <w:vertAlign w:val="subscript"/>
                <w:lang w:val="en-US"/>
              </w:rPr>
              <w:t>21</w:t>
            </w:r>
          </w:p>
        </w:tc>
        <w:tc>
          <w:tcPr>
            <w:tcW w:w="3711" w:type="dxa"/>
          </w:tcPr>
          <w:p>
            <w:pPr>
              <w:jc w:val="left"/>
              <w:rPr>
                <w:lang w:val="en-US"/>
              </w:rPr>
            </w:pPr>
            <w:r>
              <w:rPr>
                <w:rFonts w:hint="eastAsia"/>
                <w:lang w:val="en-US"/>
              </w:rPr>
              <w:t>橡皮筋</w:t>
            </w:r>
            <w:r>
              <w:rPr>
                <w:lang w:val="en-US"/>
              </w:rPr>
              <w:t>ziaŋ</w:t>
            </w:r>
            <w:r>
              <w:rPr>
                <w:vertAlign w:val="superscript"/>
                <w:lang w:val="en-US"/>
              </w:rPr>
              <w:t>31</w:t>
            </w:r>
            <w:r>
              <w:rPr>
                <w:vertAlign w:val="subscript"/>
                <w:lang w:val="en-US"/>
              </w:rPr>
              <w:t>22</w:t>
            </w:r>
            <w:r>
              <w:rPr>
                <w:lang w:val="en-US"/>
              </w:rPr>
              <w:t>bi</w:t>
            </w:r>
            <w:r>
              <w:rPr>
                <w:vertAlign w:val="superscript"/>
                <w:lang w:val="en-US"/>
              </w:rPr>
              <w:t>24</w:t>
            </w:r>
            <w:r>
              <w:rPr>
                <w:vertAlign w:val="subscript"/>
                <w:lang w:val="en-US"/>
              </w:rPr>
              <w:t>33</w:t>
            </w:r>
            <w:r>
              <w:rPr>
                <w:lang w:val="en-US"/>
              </w:rPr>
              <w:t>t</w:t>
            </w:r>
            <w:r>
              <w:rPr>
                <w:rFonts w:ascii="Cambria Math" w:hAnsi="Cambria Math" w:cs="Cambria Math"/>
                <w:lang w:val="en-US"/>
              </w:rPr>
              <w:t>ɕ</w:t>
            </w:r>
            <w:r>
              <w:rPr>
                <w:lang w:val="en-US"/>
              </w:rPr>
              <w:t>in</w:t>
            </w:r>
            <w:r>
              <w:rPr>
                <w:vertAlign w:val="superscript"/>
                <w:lang w:val="en-US"/>
              </w:rPr>
              <w:t>44</w:t>
            </w:r>
            <w:r>
              <w:rPr>
                <w:vertAlign w:val="subscript"/>
                <w:lang w:val="en-US"/>
              </w:rPr>
              <w:t>21</w:t>
            </w:r>
          </w:p>
        </w:tc>
      </w:tr>
      <w:tr>
        <w:tc>
          <w:tcPr>
            <w:tcW w:w="1101" w:type="dxa"/>
          </w:tcPr>
          <w:p>
            <w:pPr>
              <w:jc w:val="center"/>
              <w:rPr>
                <w:lang w:val="en-US"/>
              </w:rPr>
            </w:pPr>
            <w:r>
              <w:rPr>
                <w:rFonts w:hint="eastAsia"/>
                <w:lang w:val="en-US"/>
              </w:rPr>
              <w:t>温州</w:t>
            </w:r>
          </w:p>
        </w:tc>
        <w:tc>
          <w:tcPr>
            <w:tcW w:w="3710" w:type="dxa"/>
          </w:tcPr>
          <w:p>
            <w:pPr>
              <w:jc w:val="left"/>
              <w:rPr>
                <w:lang w:val="en-US"/>
              </w:rPr>
            </w:pPr>
            <w:r>
              <w:rPr>
                <w:rFonts w:hint="eastAsia"/>
                <w:lang w:val="en-US"/>
              </w:rPr>
              <w:t>信紙</w:t>
            </w:r>
            <w:r>
              <w:rPr>
                <w:lang w:val="en-US"/>
              </w:rPr>
              <w:t>saŋ</w:t>
            </w:r>
            <w:r>
              <w:rPr>
                <w:vertAlign w:val="superscript"/>
                <w:lang w:val="en-US"/>
              </w:rPr>
              <w:t>42</w:t>
            </w:r>
            <w:r>
              <w:rPr>
                <w:lang w:val="en-US"/>
              </w:rPr>
              <w:t>tsei</w:t>
            </w:r>
            <w:r>
              <w:rPr>
                <w:vertAlign w:val="superscript"/>
                <w:lang w:val="en-US"/>
              </w:rPr>
              <w:t>45</w:t>
            </w:r>
          </w:p>
        </w:tc>
        <w:tc>
          <w:tcPr>
            <w:tcW w:w="3711" w:type="dxa"/>
          </w:tcPr>
          <w:p>
            <w:pPr>
              <w:jc w:val="left"/>
              <w:rPr>
                <w:lang w:val="en-US"/>
              </w:rPr>
            </w:pPr>
            <w:r>
              <w:rPr>
                <w:rFonts w:hint="eastAsia"/>
                <w:lang w:val="en-US"/>
              </w:rPr>
              <w:t>橡皮箍儿</w:t>
            </w:r>
            <w:r>
              <w:rPr>
                <w:rFonts w:ascii="Cambria Math" w:hAnsi="Cambria Math" w:cs="Cambria Math"/>
                <w:lang w:val="en-US"/>
              </w:rPr>
              <w:t>ɦ</w:t>
            </w:r>
            <w:r>
              <w:rPr>
                <w:lang w:val="en-US"/>
              </w:rPr>
              <w:t>i</w:t>
            </w:r>
            <w:r>
              <w:rPr>
                <w:vertAlign w:val="superscript"/>
                <w:lang w:val="en-US"/>
              </w:rPr>
              <w:t>24</w:t>
            </w:r>
            <w:r>
              <w:rPr>
                <w:lang w:val="en-US"/>
              </w:rPr>
              <w:t>bei</w:t>
            </w:r>
            <w:r>
              <w:rPr>
                <w:vertAlign w:val="superscript"/>
                <w:lang w:val="en-US"/>
              </w:rPr>
              <w:t>31</w:t>
            </w:r>
            <w:r>
              <w:rPr>
                <w:lang w:val="en-US"/>
              </w:rPr>
              <w:t>t</w:t>
            </w:r>
            <w:r>
              <w:rPr>
                <w:rFonts w:ascii="Cambria Math" w:hAnsi="Cambria Math" w:cs="Cambria Math"/>
                <w:lang w:val="en-US"/>
              </w:rPr>
              <w:t>ɕ</w:t>
            </w:r>
            <w:r>
              <w:rPr>
                <w:lang w:val="en-US"/>
              </w:rPr>
              <w:t>'iau</w:t>
            </w:r>
            <w:r>
              <w:rPr>
                <w:vertAlign w:val="superscript"/>
                <w:lang w:val="en-US"/>
              </w:rPr>
              <w:t>44</w:t>
            </w:r>
            <w:r>
              <w:rPr>
                <w:rFonts w:ascii="Cambria Math" w:hAnsi="Cambria Math" w:cs="Cambria Math"/>
                <w:lang w:val="en-US"/>
              </w:rPr>
              <w:t>ῃ</w:t>
            </w:r>
            <w:r>
              <w:rPr>
                <w:vertAlign w:val="superscript"/>
                <w:lang w:val="en-US"/>
              </w:rPr>
              <w:t>•</w:t>
            </w:r>
          </w:p>
        </w:tc>
      </w:tr>
      <w:tr>
        <w:tc>
          <w:tcPr>
            <w:tcW w:w="1101" w:type="dxa"/>
          </w:tcPr>
          <w:p>
            <w:pPr>
              <w:jc w:val="center"/>
              <w:rPr>
                <w:lang w:val="en-US"/>
              </w:rPr>
            </w:pPr>
            <w:r>
              <w:rPr>
                <w:rFonts w:hint="eastAsia"/>
                <w:lang w:val="en-US"/>
              </w:rPr>
              <w:t>长沙</w:t>
            </w:r>
          </w:p>
        </w:tc>
        <w:tc>
          <w:tcPr>
            <w:tcW w:w="3710" w:type="dxa"/>
          </w:tcPr>
          <w:p>
            <w:pPr>
              <w:jc w:val="left"/>
              <w:rPr>
                <w:lang w:val="en-US"/>
              </w:rPr>
            </w:pPr>
            <w:r>
              <w:rPr>
                <w:rFonts w:hint="eastAsia"/>
                <w:lang w:val="en-US"/>
              </w:rPr>
              <w:t>信紙</w:t>
            </w:r>
            <w:r>
              <w:rPr>
                <w:rFonts w:ascii="Cambria Math" w:hAnsi="Cambria Math" w:cs="Cambria Math"/>
                <w:lang w:val="en-US"/>
              </w:rPr>
              <w:t>ɕ</w:t>
            </w:r>
            <w:r>
              <w:rPr>
                <w:lang w:val="en-US"/>
              </w:rPr>
              <w:t>in</w:t>
            </w:r>
            <w:r>
              <w:rPr>
                <w:vertAlign w:val="superscript"/>
                <w:lang w:val="en-US"/>
              </w:rPr>
              <w:t>55</w:t>
            </w:r>
            <w:r>
              <w:rPr>
                <w:lang w:val="en-US"/>
              </w:rPr>
              <w:t>ts</w:t>
            </w:r>
            <w:r>
              <w:rPr>
                <w:rFonts w:ascii="Cambria Math" w:hAnsi="Cambria Math" w:cs="Cambria Math"/>
                <w:lang w:val="en-US"/>
              </w:rPr>
              <w:t>ɿ</w:t>
            </w:r>
            <w:r>
              <w:rPr>
                <w:vertAlign w:val="superscript"/>
                <w:lang w:val="en-US"/>
              </w:rPr>
              <w:t>41</w:t>
            </w:r>
          </w:p>
        </w:tc>
        <w:tc>
          <w:tcPr>
            <w:tcW w:w="3711" w:type="dxa"/>
          </w:tcPr>
          <w:p>
            <w:pPr>
              <w:jc w:val="left"/>
              <w:rPr>
                <w:lang w:val="en-US"/>
              </w:rPr>
            </w:pPr>
            <w:r>
              <w:rPr>
                <w:rFonts w:hint="eastAsia"/>
                <w:lang w:val="en-US"/>
              </w:rPr>
              <w:t>橡皮圈</w:t>
            </w:r>
            <w:r>
              <w:rPr>
                <w:rFonts w:ascii="Cambria Math" w:hAnsi="Cambria Math" w:cs="Cambria Math"/>
                <w:lang w:val="en-US"/>
              </w:rPr>
              <w:t>ɕ</w:t>
            </w:r>
            <w:r>
              <w:rPr>
                <w:lang w:val="en-US"/>
              </w:rPr>
              <w:t>ian</w:t>
            </w:r>
            <w:r>
              <w:rPr>
                <w:vertAlign w:val="superscript"/>
                <w:lang w:val="en-US"/>
              </w:rPr>
              <w:t>55</w:t>
            </w:r>
            <w:r>
              <w:rPr>
                <w:lang w:val="en-US"/>
              </w:rPr>
              <w:t>pi</w:t>
            </w:r>
            <w:r>
              <w:rPr>
                <w:vertAlign w:val="superscript"/>
                <w:lang w:val="en-US"/>
              </w:rPr>
              <w:t>13</w:t>
            </w:r>
            <w:r>
              <w:rPr>
                <w:lang w:val="en-US"/>
              </w:rPr>
              <w:t>t</w:t>
            </w:r>
            <w:r>
              <w:rPr>
                <w:rFonts w:ascii="Cambria Math" w:hAnsi="Cambria Math" w:cs="Cambria Math"/>
                <w:lang w:val="en-US"/>
              </w:rPr>
              <w:t>ɕ</w:t>
            </w:r>
            <w:r>
              <w:rPr>
                <w:lang w:val="en-US"/>
              </w:rPr>
              <w:t>'yẽ</w:t>
            </w:r>
            <w:r>
              <w:rPr>
                <w:vertAlign w:val="superscript"/>
                <w:lang w:val="en-US"/>
              </w:rPr>
              <w:t>33</w:t>
            </w:r>
          </w:p>
        </w:tc>
      </w:tr>
      <w:tr>
        <w:tc>
          <w:tcPr>
            <w:tcW w:w="1101" w:type="dxa"/>
          </w:tcPr>
          <w:p>
            <w:pPr>
              <w:jc w:val="center"/>
              <w:rPr>
                <w:lang w:val="en-US"/>
              </w:rPr>
            </w:pPr>
            <w:r>
              <w:rPr>
                <w:rFonts w:hint="eastAsia"/>
                <w:lang w:val="en-US"/>
              </w:rPr>
              <w:t>南昌</w:t>
            </w:r>
          </w:p>
        </w:tc>
        <w:tc>
          <w:tcPr>
            <w:tcW w:w="3710" w:type="dxa"/>
          </w:tcPr>
          <w:p>
            <w:pPr>
              <w:jc w:val="left"/>
              <w:rPr>
                <w:lang w:val="en-US"/>
              </w:rPr>
            </w:pPr>
            <w:r>
              <w:rPr>
                <w:rFonts w:hint="eastAsia"/>
                <w:lang w:val="en-US"/>
              </w:rPr>
              <w:t>信紙</w:t>
            </w:r>
            <w:r>
              <w:rPr>
                <w:rFonts w:ascii="Cambria Math" w:hAnsi="Cambria Math" w:cs="Cambria Math"/>
                <w:lang w:val="en-US"/>
              </w:rPr>
              <w:t>ɕ</w:t>
            </w:r>
            <w:r>
              <w:rPr>
                <w:lang w:val="en-US"/>
              </w:rPr>
              <w:t>in</w:t>
            </w:r>
            <w:r>
              <w:rPr>
                <w:vertAlign w:val="superscript"/>
                <w:lang w:val="en-US"/>
              </w:rPr>
              <w:t>55</w:t>
            </w:r>
            <w:r>
              <w:rPr>
                <w:lang w:val="en-US"/>
              </w:rPr>
              <w:t>ts</w:t>
            </w:r>
            <w:r>
              <w:rPr>
                <w:rFonts w:ascii="Cambria Math" w:hAnsi="Cambria Math" w:cs="Cambria Math"/>
                <w:lang w:val="en-US"/>
              </w:rPr>
              <w:t>ɿ</w:t>
            </w:r>
            <w:r>
              <w:rPr>
                <w:vertAlign w:val="superscript"/>
                <w:lang w:val="en-US"/>
              </w:rPr>
              <w:t>213</w:t>
            </w:r>
          </w:p>
        </w:tc>
        <w:tc>
          <w:tcPr>
            <w:tcW w:w="3711" w:type="dxa"/>
          </w:tcPr>
          <w:p>
            <w:pPr>
              <w:jc w:val="left"/>
              <w:rPr>
                <w:lang w:val="en-US"/>
              </w:rPr>
            </w:pPr>
            <w:r>
              <w:rPr>
                <w:rFonts w:hint="eastAsia"/>
                <w:lang w:val="en-US"/>
              </w:rPr>
              <w:t>橡皮筋</w:t>
            </w:r>
            <w:r>
              <w:rPr>
                <w:lang w:val="en-US"/>
              </w:rPr>
              <w:t>t</w:t>
            </w:r>
            <w:r>
              <w:rPr>
                <w:rFonts w:ascii="Cambria Math" w:hAnsi="Cambria Math" w:cs="Cambria Math"/>
                <w:lang w:val="en-US"/>
              </w:rPr>
              <w:t>ɕ</w:t>
            </w:r>
            <w:r>
              <w:rPr>
                <w:lang w:val="en-US"/>
              </w:rPr>
              <w:t>‘i</w:t>
            </w:r>
            <w:r>
              <w:rPr>
                <w:rFonts w:ascii="Cambria Math" w:hAnsi="Cambria Math" w:cs="Cambria Math"/>
                <w:lang w:val="en-US"/>
              </w:rPr>
              <w:t>ɔ</w:t>
            </w:r>
            <w:r>
              <w:rPr>
                <w:lang w:val="en-US"/>
              </w:rPr>
              <w:t>ŋ</w:t>
            </w:r>
            <w:r>
              <w:rPr>
                <w:vertAlign w:val="superscript"/>
                <w:lang w:val="en-US"/>
              </w:rPr>
              <w:t>31</w:t>
            </w:r>
            <w:r>
              <w:rPr>
                <w:lang w:val="en-US"/>
              </w:rPr>
              <w:t>p‘i</w:t>
            </w:r>
            <w:r>
              <w:rPr>
                <w:vertAlign w:val="superscript"/>
                <w:lang w:val="en-US"/>
              </w:rPr>
              <w:t>24</w:t>
            </w:r>
            <w:r>
              <w:rPr>
                <w:lang w:val="en-US"/>
              </w:rPr>
              <w:t>t</w:t>
            </w:r>
            <w:r>
              <w:rPr>
                <w:rFonts w:ascii="Cambria Math" w:hAnsi="Cambria Math" w:cs="Cambria Math"/>
                <w:lang w:val="en-US"/>
              </w:rPr>
              <w:t>ɕ</w:t>
            </w:r>
            <w:r>
              <w:rPr>
                <w:lang w:val="en-US"/>
              </w:rPr>
              <w:t>in</w:t>
            </w:r>
            <w:r>
              <w:rPr>
                <w:vertAlign w:val="superscript"/>
                <w:lang w:val="en-US"/>
              </w:rPr>
              <w:t>42</w:t>
            </w:r>
          </w:p>
        </w:tc>
      </w:tr>
      <w:tr>
        <w:tc>
          <w:tcPr>
            <w:tcW w:w="1101" w:type="dxa"/>
          </w:tcPr>
          <w:p>
            <w:pPr>
              <w:jc w:val="center"/>
              <w:rPr>
                <w:lang w:val="en-US"/>
              </w:rPr>
            </w:pPr>
            <w:r>
              <w:rPr>
                <w:rFonts w:hint="eastAsia"/>
                <w:lang w:val="en-US"/>
              </w:rPr>
              <w:t>梅县</w:t>
            </w:r>
          </w:p>
        </w:tc>
        <w:tc>
          <w:tcPr>
            <w:tcW w:w="3710" w:type="dxa"/>
          </w:tcPr>
          <w:p>
            <w:pPr>
              <w:jc w:val="left"/>
              <w:rPr>
                <w:lang w:val="en-US"/>
              </w:rPr>
            </w:pPr>
            <w:r>
              <w:rPr>
                <w:rFonts w:hint="eastAsia"/>
                <w:lang w:val="en-US"/>
              </w:rPr>
              <w:t>信紙</w:t>
            </w:r>
            <w:r>
              <w:rPr>
                <w:lang w:val="en-US"/>
              </w:rPr>
              <w:t>sin</w:t>
            </w:r>
            <w:r>
              <w:rPr>
                <w:vertAlign w:val="superscript"/>
                <w:lang w:val="en-US"/>
              </w:rPr>
              <w:t>42</w:t>
            </w:r>
            <w:r>
              <w:rPr>
                <w:lang w:val="en-US"/>
              </w:rPr>
              <w:t>ts</w:t>
            </w:r>
            <w:r>
              <w:rPr>
                <w:rFonts w:ascii="Cambria Math" w:hAnsi="Cambria Math" w:cs="Cambria Math"/>
                <w:lang w:val="en-US"/>
              </w:rPr>
              <w:t>ɿ</w:t>
            </w:r>
            <w:r>
              <w:rPr>
                <w:vertAlign w:val="superscript"/>
                <w:lang w:val="en-US"/>
              </w:rPr>
              <w:t>31</w:t>
            </w:r>
          </w:p>
        </w:tc>
        <w:tc>
          <w:tcPr>
            <w:tcW w:w="3711" w:type="dxa"/>
          </w:tcPr>
          <w:p>
            <w:pPr>
              <w:jc w:val="left"/>
              <w:rPr>
                <w:lang w:val="en-US"/>
              </w:rPr>
            </w:pPr>
            <w:r>
              <w:rPr>
                <w:rFonts w:hint="eastAsia"/>
                <w:lang w:val="en-US"/>
              </w:rPr>
              <w:t>树仁圈</w:t>
            </w:r>
            <w:r>
              <w:rPr>
                <w:lang w:val="en-US"/>
              </w:rPr>
              <w:t>su</w:t>
            </w:r>
            <w:r>
              <w:rPr>
                <w:vertAlign w:val="superscript"/>
                <w:lang w:val="en-US"/>
              </w:rPr>
              <w:t>42</w:t>
            </w:r>
            <w:r>
              <w:rPr>
                <w:lang w:val="en-US"/>
              </w:rPr>
              <w:t>jin</w:t>
            </w:r>
            <w:r>
              <w:rPr>
                <w:vertAlign w:val="superscript"/>
                <w:lang w:val="en-US"/>
              </w:rPr>
              <w:t>12</w:t>
            </w:r>
            <w:r>
              <w:rPr>
                <w:lang w:val="en-US"/>
              </w:rPr>
              <w:t>k'ian</w:t>
            </w:r>
            <w:r>
              <w:rPr>
                <w:vertAlign w:val="superscript"/>
                <w:lang w:val="en-US"/>
              </w:rPr>
              <w:t>44</w:t>
            </w:r>
          </w:p>
        </w:tc>
      </w:tr>
      <w:tr>
        <w:tc>
          <w:tcPr>
            <w:tcW w:w="1101" w:type="dxa"/>
          </w:tcPr>
          <w:p>
            <w:pPr>
              <w:jc w:val="center"/>
              <w:rPr>
                <w:lang w:val="en-US"/>
              </w:rPr>
            </w:pPr>
            <w:r>
              <w:rPr>
                <w:rFonts w:hint="eastAsia"/>
                <w:lang w:val="en-US"/>
              </w:rPr>
              <w:t>广州</w:t>
            </w:r>
          </w:p>
        </w:tc>
        <w:tc>
          <w:tcPr>
            <w:tcW w:w="3710" w:type="dxa"/>
          </w:tcPr>
          <w:p>
            <w:pPr>
              <w:jc w:val="left"/>
              <w:rPr>
                <w:lang w:val="en-US"/>
              </w:rPr>
            </w:pPr>
            <w:r>
              <w:rPr>
                <w:rFonts w:hint="eastAsia"/>
                <w:lang w:val="en-US"/>
              </w:rPr>
              <w:t>信笺</w:t>
            </w:r>
            <w:r>
              <w:rPr>
                <w:rFonts w:ascii="Cambria Math" w:hAnsi="Cambria Math" w:cs="Cambria Math"/>
                <w:lang w:val="en-US"/>
              </w:rPr>
              <w:t>ʃ</w:t>
            </w:r>
            <w:r>
              <w:rPr>
                <w:lang w:val="en-US"/>
              </w:rPr>
              <w:t>øn</w:t>
            </w:r>
            <w:r>
              <w:rPr>
                <w:vertAlign w:val="superscript"/>
                <w:lang w:val="en-US"/>
              </w:rPr>
              <w:t>33</w:t>
            </w:r>
            <w:r>
              <w:rPr>
                <w:lang w:val="en-US"/>
              </w:rPr>
              <w:t>t</w:t>
            </w:r>
            <w:r>
              <w:rPr>
                <w:rFonts w:ascii="Cambria Math" w:hAnsi="Cambria Math" w:cs="Cambria Math"/>
                <w:lang w:val="en-US"/>
              </w:rPr>
              <w:t>ʃ</w:t>
            </w:r>
            <w:r>
              <w:rPr>
                <w:lang w:val="en-US"/>
              </w:rPr>
              <w:t>im</w:t>
            </w:r>
            <w:r>
              <w:rPr>
                <w:vertAlign w:val="superscript"/>
                <w:lang w:val="en-US"/>
              </w:rPr>
              <w:t>53</w:t>
            </w:r>
          </w:p>
        </w:tc>
        <w:tc>
          <w:tcPr>
            <w:tcW w:w="3711" w:type="dxa"/>
          </w:tcPr>
          <w:p>
            <w:pPr>
              <w:jc w:val="left"/>
              <w:rPr>
                <w:lang w:val="en-US"/>
              </w:rPr>
            </w:pPr>
            <w:r>
              <w:rPr>
                <w:rFonts w:hint="eastAsia"/>
                <w:lang w:val="en-US"/>
              </w:rPr>
              <w:t>橡筋箍</w:t>
            </w:r>
            <w:r>
              <w:rPr>
                <w:lang w:val="en-US"/>
              </w:rPr>
              <w:t>t</w:t>
            </w:r>
            <w:r>
              <w:rPr>
                <w:rFonts w:ascii="Cambria Math" w:hAnsi="Cambria Math" w:cs="Cambria Math"/>
                <w:lang w:val="en-US"/>
              </w:rPr>
              <w:t>ʃ</w:t>
            </w:r>
            <w:r>
              <w:rPr>
                <w:lang w:val="en-US"/>
              </w:rPr>
              <w:t>œŋ</w:t>
            </w:r>
            <w:r>
              <w:rPr>
                <w:vertAlign w:val="superscript"/>
                <w:lang w:val="en-US"/>
              </w:rPr>
              <w:t>22</w:t>
            </w:r>
            <w:r>
              <w:rPr>
                <w:lang w:val="en-US"/>
              </w:rPr>
              <w:t>k</w:t>
            </w:r>
            <w:r>
              <w:rPr>
                <w:rFonts w:ascii="Cambria Math" w:hAnsi="Cambria Math" w:cs="Cambria Math"/>
                <w:lang w:val="en-US"/>
              </w:rPr>
              <w:t>ɐ</w:t>
            </w:r>
            <w:r>
              <w:rPr>
                <w:lang w:val="en-US"/>
              </w:rPr>
              <w:t>n</w:t>
            </w:r>
            <w:r>
              <w:rPr>
                <w:vertAlign w:val="superscript"/>
                <w:lang w:val="en-US"/>
              </w:rPr>
              <w:t>53</w:t>
            </w:r>
            <w:r>
              <w:rPr>
                <w:lang w:val="en-US"/>
              </w:rPr>
              <w:t>k'u</w:t>
            </w:r>
            <w:r>
              <w:rPr>
                <w:vertAlign w:val="superscript"/>
                <w:lang w:val="en-US"/>
              </w:rPr>
              <w:t>55</w:t>
            </w:r>
          </w:p>
        </w:tc>
      </w:tr>
      <w:tr>
        <w:tc>
          <w:tcPr>
            <w:tcW w:w="1101" w:type="dxa"/>
          </w:tcPr>
          <w:p>
            <w:pPr>
              <w:jc w:val="center"/>
              <w:rPr>
                <w:lang w:val="en-US"/>
              </w:rPr>
            </w:pPr>
            <w:r>
              <w:rPr>
                <w:rFonts w:hint="eastAsia"/>
                <w:lang w:val="en-US"/>
              </w:rPr>
              <w:t>阳江</w:t>
            </w:r>
          </w:p>
        </w:tc>
        <w:tc>
          <w:tcPr>
            <w:tcW w:w="3710" w:type="dxa"/>
          </w:tcPr>
          <w:p>
            <w:pPr>
              <w:jc w:val="left"/>
              <w:rPr>
                <w:lang w:val="en-US"/>
              </w:rPr>
            </w:pPr>
            <w:r>
              <w:rPr>
                <w:rFonts w:hint="eastAsia"/>
                <w:lang w:val="en-US"/>
              </w:rPr>
              <w:t>信紙</w:t>
            </w:r>
            <w:r>
              <w:rPr>
                <w:rFonts w:ascii="Cambria Math" w:hAnsi="Cambria Math" w:cs="Cambria Math"/>
                <w:lang w:val="en-US"/>
              </w:rPr>
              <w:t>ɬɐ</w:t>
            </w:r>
            <w:r>
              <w:rPr>
                <w:lang w:val="en-US"/>
              </w:rPr>
              <w:t>n</w:t>
            </w:r>
            <w:r>
              <w:rPr>
                <w:vertAlign w:val="superscript"/>
                <w:lang w:val="en-US"/>
              </w:rPr>
              <w:t>24</w:t>
            </w:r>
            <w:r>
              <w:rPr>
                <w:lang w:val="en-US"/>
              </w:rPr>
              <w:t>t</w:t>
            </w:r>
            <w:r>
              <w:rPr>
                <w:rFonts w:ascii="Cambria Math" w:hAnsi="Cambria Math" w:cs="Cambria Math"/>
                <w:lang w:val="en-US"/>
              </w:rPr>
              <w:t>ʃ</w:t>
            </w:r>
            <w:r>
              <w:rPr>
                <w:lang w:val="en-US"/>
              </w:rPr>
              <w:t>i</w:t>
            </w:r>
            <w:r>
              <w:rPr>
                <w:vertAlign w:val="superscript"/>
                <w:lang w:val="en-US"/>
              </w:rPr>
              <w:t>21</w:t>
            </w:r>
          </w:p>
        </w:tc>
        <w:tc>
          <w:tcPr>
            <w:tcW w:w="3711" w:type="dxa"/>
          </w:tcPr>
          <w:p>
            <w:pPr>
              <w:jc w:val="left"/>
              <w:rPr>
                <w:lang w:val="en-US"/>
              </w:rPr>
            </w:pPr>
            <w:r>
              <w:rPr>
                <w:rFonts w:hint="eastAsia"/>
                <w:lang w:val="en-US"/>
              </w:rPr>
              <w:t>胶箍仔</w:t>
            </w:r>
            <w:r>
              <w:rPr>
                <w:lang w:val="en-US"/>
              </w:rPr>
              <w:t>kau</w:t>
            </w:r>
            <w:r>
              <w:rPr>
                <w:vertAlign w:val="superscript"/>
                <w:lang w:val="en-US"/>
              </w:rPr>
              <w:t>33</w:t>
            </w:r>
            <w:r>
              <w:rPr>
                <w:lang w:val="en-US"/>
              </w:rPr>
              <w:t>ku</w:t>
            </w:r>
            <w:r>
              <w:rPr>
                <w:vertAlign w:val="superscript"/>
                <w:lang w:val="en-US"/>
              </w:rPr>
              <w:t>33</w:t>
            </w:r>
            <w:r>
              <w:rPr>
                <w:lang w:val="en-US"/>
              </w:rPr>
              <w:t>t</w:t>
            </w:r>
            <w:r>
              <w:rPr>
                <w:rFonts w:ascii="Cambria Math" w:hAnsi="Cambria Math" w:cs="Cambria Math"/>
                <w:lang w:val="en-US"/>
              </w:rPr>
              <w:t>ʃɐ</w:t>
            </w:r>
            <w:r>
              <w:rPr>
                <w:lang w:val="en-US"/>
              </w:rPr>
              <w:t>i</w:t>
            </w:r>
            <w:r>
              <w:rPr>
                <w:vertAlign w:val="superscript"/>
                <w:lang w:val="en-US"/>
              </w:rPr>
              <w:t>21</w:t>
            </w:r>
          </w:p>
        </w:tc>
      </w:tr>
      <w:tr>
        <w:tc>
          <w:tcPr>
            <w:tcW w:w="1101" w:type="dxa"/>
          </w:tcPr>
          <w:p>
            <w:pPr>
              <w:jc w:val="center"/>
              <w:rPr>
                <w:lang w:val="en-US"/>
              </w:rPr>
            </w:pPr>
            <w:r>
              <w:rPr>
                <w:rFonts w:hint="eastAsia"/>
                <w:lang w:val="en-US"/>
              </w:rPr>
              <w:t>廈門</w:t>
            </w:r>
          </w:p>
        </w:tc>
        <w:tc>
          <w:tcPr>
            <w:tcW w:w="3710" w:type="dxa"/>
          </w:tcPr>
          <w:p>
            <w:pPr>
              <w:jc w:val="left"/>
              <w:rPr>
                <w:lang w:val="en-US"/>
              </w:rPr>
            </w:pPr>
            <w:r>
              <w:rPr>
                <w:rFonts w:hint="eastAsia"/>
                <w:lang w:val="en-US"/>
              </w:rPr>
              <w:t>批紙</w:t>
            </w:r>
            <w:r>
              <w:rPr>
                <w:lang w:val="en-US"/>
              </w:rPr>
              <w:t>p‘ue</w:t>
            </w:r>
            <w:r>
              <w:rPr>
                <w:vertAlign w:val="superscript"/>
                <w:lang w:val="en-US"/>
              </w:rPr>
              <w:t>55</w:t>
            </w:r>
            <w:r>
              <w:rPr>
                <w:vertAlign w:val="subscript"/>
                <w:lang w:val="en-US"/>
              </w:rPr>
              <w:t>33</w:t>
            </w:r>
            <w:r>
              <w:rPr>
                <w:lang w:val="en-US"/>
              </w:rPr>
              <w:t>tsua</w:t>
            </w:r>
            <w:r>
              <w:rPr>
                <w:vertAlign w:val="superscript"/>
                <w:lang w:val="en-US"/>
              </w:rPr>
              <w:t>51</w:t>
            </w:r>
          </w:p>
        </w:tc>
        <w:tc>
          <w:tcPr>
            <w:tcW w:w="3711" w:type="dxa"/>
          </w:tcPr>
          <w:p>
            <w:pPr>
              <w:jc w:val="left"/>
              <w:rPr>
                <w:lang w:val="en-US"/>
              </w:rPr>
            </w:pPr>
            <w:r>
              <w:rPr>
                <w:rFonts w:hint="eastAsia"/>
                <w:lang w:val="en-US"/>
              </w:rPr>
              <w:t>树柅圈</w:t>
            </w:r>
            <w:r>
              <w:rPr>
                <w:lang w:val="en-US"/>
              </w:rPr>
              <w:t>ts'iu</w:t>
            </w:r>
            <w:r>
              <w:rPr>
                <w:vertAlign w:val="superscript"/>
                <w:lang w:val="en-US"/>
              </w:rPr>
              <w:t>33</w:t>
            </w:r>
            <w:r>
              <w:rPr>
                <w:vertAlign w:val="subscript"/>
                <w:lang w:val="en-US"/>
              </w:rPr>
              <w:t>11</w:t>
            </w:r>
            <w:r>
              <w:rPr>
                <w:lang w:val="en-US"/>
              </w:rPr>
              <w:t>nĩ</w:t>
            </w:r>
            <w:r>
              <w:rPr>
                <w:vertAlign w:val="superscript"/>
                <w:lang w:val="en-US"/>
              </w:rPr>
              <w:t>55</w:t>
            </w:r>
            <w:r>
              <w:rPr>
                <w:vertAlign w:val="subscript"/>
                <w:lang w:val="en-US"/>
              </w:rPr>
              <w:t>33</w:t>
            </w:r>
            <w:r>
              <w:rPr>
                <w:lang w:val="en-US"/>
              </w:rPr>
              <w:t>k'uan</w:t>
            </w:r>
            <w:r>
              <w:rPr>
                <w:vertAlign w:val="superscript"/>
                <w:lang w:val="en-US"/>
              </w:rPr>
              <w:t>24</w:t>
            </w:r>
          </w:p>
        </w:tc>
      </w:tr>
      <w:tr>
        <w:tc>
          <w:tcPr>
            <w:tcW w:w="1101" w:type="dxa"/>
          </w:tcPr>
          <w:p>
            <w:pPr>
              <w:jc w:val="center"/>
              <w:rPr>
                <w:lang w:val="en-US"/>
              </w:rPr>
            </w:pPr>
            <w:r>
              <w:rPr>
                <w:rFonts w:hint="eastAsia"/>
                <w:lang w:val="en-US"/>
              </w:rPr>
              <w:t>潮州</w:t>
            </w:r>
          </w:p>
        </w:tc>
        <w:tc>
          <w:tcPr>
            <w:tcW w:w="3710" w:type="dxa"/>
          </w:tcPr>
          <w:p>
            <w:pPr>
              <w:jc w:val="left"/>
              <w:rPr>
                <w:lang w:val="en-US"/>
              </w:rPr>
            </w:pPr>
            <w:r>
              <w:rPr>
                <w:rFonts w:hint="eastAsia"/>
                <w:lang w:val="en-US"/>
              </w:rPr>
              <w:t>信紙</w:t>
            </w:r>
            <w:r>
              <w:rPr>
                <w:lang w:val="en-US"/>
              </w:rPr>
              <w:t>siŋ</w:t>
            </w:r>
            <w:r>
              <w:rPr>
                <w:vertAlign w:val="superscript"/>
                <w:lang w:val="en-US"/>
              </w:rPr>
              <w:t>213</w:t>
            </w:r>
            <w:r>
              <w:rPr>
                <w:vertAlign w:val="subscript"/>
                <w:lang w:val="en-US"/>
              </w:rPr>
              <w:t>53</w:t>
            </w:r>
            <w:r>
              <w:rPr>
                <w:lang w:val="en-US"/>
              </w:rPr>
              <w:t>tsua</w:t>
            </w:r>
            <w:r>
              <w:rPr>
                <w:vertAlign w:val="superscript"/>
                <w:lang w:val="en-US"/>
              </w:rPr>
              <w:t>53</w:t>
            </w:r>
            <w:r>
              <w:rPr>
                <w:vertAlign w:val="subscript"/>
                <w:lang w:val="en-US"/>
              </w:rPr>
              <w:t>21</w:t>
            </w:r>
          </w:p>
        </w:tc>
        <w:tc>
          <w:tcPr>
            <w:tcW w:w="3711" w:type="dxa"/>
          </w:tcPr>
          <w:p>
            <w:pPr>
              <w:jc w:val="left"/>
              <w:rPr>
                <w:lang w:val="en-US"/>
              </w:rPr>
            </w:pPr>
            <w:r>
              <w:rPr>
                <w:rFonts w:hint="eastAsia"/>
                <w:lang w:val="en-US"/>
              </w:rPr>
              <w:t>树柅箍</w:t>
            </w:r>
            <w:r>
              <w:rPr>
                <w:lang w:val="en-US"/>
              </w:rPr>
              <w:t>ts‘iu</w:t>
            </w:r>
            <w:r>
              <w:rPr>
                <w:vertAlign w:val="superscript"/>
                <w:lang w:val="en-US"/>
              </w:rPr>
              <w:t>11</w:t>
            </w:r>
            <w:r>
              <w:rPr>
                <w:vertAlign w:val="subscript"/>
                <w:lang w:val="en-US"/>
              </w:rPr>
              <w:t>12</w:t>
            </w:r>
            <w:r>
              <w:rPr>
                <w:lang w:val="en-US"/>
              </w:rPr>
              <w:t>ni</w:t>
            </w:r>
            <w:r>
              <w:rPr>
                <w:vertAlign w:val="superscript"/>
                <w:lang w:val="en-US"/>
              </w:rPr>
              <w:t>55</w:t>
            </w:r>
            <w:r>
              <w:rPr>
                <w:vertAlign w:val="subscript"/>
                <w:lang w:val="en-US"/>
              </w:rPr>
              <w:t>213</w:t>
            </w:r>
            <w:r>
              <w:rPr>
                <w:lang w:val="en-US"/>
              </w:rPr>
              <w:t>k'ou</w:t>
            </w:r>
            <w:r>
              <w:rPr>
                <w:vertAlign w:val="superscript"/>
                <w:lang w:val="en-US"/>
              </w:rPr>
              <w:t>33</w:t>
            </w:r>
          </w:p>
        </w:tc>
      </w:tr>
      <w:tr>
        <w:tc>
          <w:tcPr>
            <w:tcW w:w="1101" w:type="dxa"/>
          </w:tcPr>
          <w:p>
            <w:pPr>
              <w:jc w:val="center"/>
              <w:rPr>
                <w:lang w:val="en-US"/>
              </w:rPr>
            </w:pPr>
            <w:r>
              <w:rPr>
                <w:rFonts w:hint="eastAsia"/>
                <w:lang w:val="en-US"/>
              </w:rPr>
              <w:t>福州</w:t>
            </w:r>
          </w:p>
        </w:tc>
        <w:tc>
          <w:tcPr>
            <w:tcW w:w="3710" w:type="dxa"/>
          </w:tcPr>
          <w:p>
            <w:pPr>
              <w:jc w:val="left"/>
              <w:rPr>
                <w:lang w:val="en-US"/>
              </w:rPr>
            </w:pPr>
            <w:r>
              <w:rPr>
                <w:rFonts w:hint="eastAsia"/>
                <w:lang w:val="en-US"/>
              </w:rPr>
              <w:t>批紙</w:t>
            </w:r>
            <w:r>
              <w:rPr>
                <w:lang w:val="en-US"/>
              </w:rPr>
              <w:t>p'ie</w:t>
            </w:r>
            <w:r>
              <w:rPr>
                <w:vertAlign w:val="superscript"/>
                <w:lang w:val="en-US"/>
              </w:rPr>
              <w:t>44</w:t>
            </w:r>
            <w:r>
              <w:rPr>
                <w:vertAlign w:val="subscript"/>
                <w:lang w:val="en-US"/>
              </w:rPr>
              <w:t>52</w:t>
            </w:r>
            <w:r>
              <w:rPr>
                <w:lang w:val="en-US"/>
              </w:rPr>
              <w:t>zai</w:t>
            </w:r>
            <w:r>
              <w:rPr>
                <w:vertAlign w:val="superscript"/>
                <w:lang w:val="en-US"/>
              </w:rPr>
              <w:t>31</w:t>
            </w:r>
            <w:r>
              <w:rPr>
                <w:lang w:val="en-US"/>
              </w:rPr>
              <w:t>(ts-)</w:t>
            </w:r>
          </w:p>
        </w:tc>
        <w:tc>
          <w:tcPr>
            <w:tcW w:w="3711" w:type="dxa"/>
          </w:tcPr>
          <w:p>
            <w:pPr>
              <w:jc w:val="left"/>
              <w:rPr>
                <w:lang w:val="en-US"/>
              </w:rPr>
            </w:pPr>
            <w:r>
              <w:rPr>
                <w:rFonts w:hint="eastAsia"/>
                <w:lang w:val="en-US"/>
              </w:rPr>
              <w:t>牛筋</w:t>
            </w:r>
            <w:r>
              <w:rPr>
                <w:lang w:val="en-US"/>
              </w:rPr>
              <w:t>ŋu</w:t>
            </w:r>
            <w:r>
              <w:rPr>
                <w:vertAlign w:val="superscript"/>
                <w:lang w:val="en-US"/>
              </w:rPr>
              <w:t>52</w:t>
            </w:r>
            <w:r>
              <w:rPr>
                <w:vertAlign w:val="subscript"/>
                <w:lang w:val="en-US"/>
              </w:rPr>
              <w:t>44</w:t>
            </w:r>
            <w:r>
              <w:rPr>
                <w:lang w:val="en-US"/>
              </w:rPr>
              <w:t>kyŋ</w:t>
            </w:r>
            <w:r>
              <w:rPr>
                <w:vertAlign w:val="superscript"/>
                <w:lang w:val="en-US"/>
              </w:rPr>
              <w:t>44</w:t>
            </w:r>
          </w:p>
        </w:tc>
      </w:tr>
    </w:tbl>
    <w:p>
      <w:pPr>
        <w:jc w:val="left"/>
        <w:rPr>
          <w:lang w:val="en-US"/>
        </w:rPr>
      </w:pPr>
      <w:r>
        <w:rPr>
          <w:rFonts w:ascii="Cambria Math" w:hAnsi="Cambria Math" w:cs="Cambria Math"/>
          <w:lang w:val="en-US"/>
        </w:rPr>
        <w:t>❶</w:t>
      </w:r>
      <w:r>
        <w:rPr>
          <w:rFonts w:hint="eastAsia"/>
          <w:lang w:val="en-US"/>
        </w:rPr>
        <w:t>①未写过字的；②已写过字的。</w:t>
      </w:r>
      <w:r>
        <w:rPr>
          <w:rFonts w:ascii="MS Mincho" w:eastAsia="MS Mincho" w:hAnsi="MS Mincho" w:cs="MS Mincho" w:hint="eastAsia"/>
          <w:lang w:val="en-US"/>
        </w:rPr>
        <w:t>➋</w:t>
      </w:r>
      <w:r>
        <w:rPr>
          <w:rFonts w:hint="eastAsia"/>
          <w:lang w:val="en-US"/>
        </w:rPr>
        <w:t>①未写过字的；②未写过字或已写过字的。</w:t>
      </w:r>
    </w:p>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图章</w:t>
            </w:r>
            <w:r>
              <w:rPr>
                <w:b/>
                <w:lang w:val="en-US"/>
              </w:rPr>
              <w:t>t‘u</w:t>
            </w:r>
            <w:r>
              <w:rPr>
                <w:b/>
                <w:vertAlign w:val="superscript"/>
                <w:lang w:val="en-US"/>
              </w:rPr>
              <w:t>35</w:t>
            </w:r>
            <w:r>
              <w:rPr>
                <w:b/>
                <w:lang w:val="en-US"/>
              </w:rPr>
              <w:t>t</w:t>
            </w:r>
            <w:r>
              <w:rPr>
                <w:rFonts w:ascii="Cambria Math" w:hAnsi="Cambria Math" w:cs="Cambria Math"/>
                <w:b/>
                <w:lang w:val="en-US"/>
              </w:rPr>
              <w:t>ʂ</w:t>
            </w:r>
            <w:r>
              <w:rPr>
                <w:b/>
                <w:lang w:val="en-US"/>
              </w:rPr>
              <w:t>aŋ</w:t>
            </w:r>
            <w:r>
              <w:rPr>
                <w:b/>
                <w:vertAlign w:val="superscript"/>
                <w:lang w:val="en-US"/>
              </w:rPr>
              <w:t>•</w:t>
            </w:r>
          </w:p>
        </w:tc>
        <w:tc>
          <w:tcPr>
            <w:tcW w:w="3673" w:type="dxa"/>
          </w:tcPr>
          <w:p>
            <w:pPr>
              <w:jc w:val="left"/>
              <w:rPr>
                <w:b/>
                <w:lang w:val="en-US"/>
              </w:rPr>
            </w:pPr>
            <w:r>
              <w:rPr>
                <w:rFonts w:hint="eastAsia"/>
                <w:b/>
                <w:lang w:val="en-US"/>
              </w:rPr>
              <w:t>徽章</w:t>
            </w:r>
            <w:r>
              <w:rPr>
                <w:b/>
                <w:lang w:val="en-US"/>
              </w:rPr>
              <w:t>xuei</w:t>
            </w:r>
            <w:r>
              <w:rPr>
                <w:b/>
                <w:vertAlign w:val="superscript"/>
                <w:lang w:val="en-US"/>
              </w:rPr>
              <w:t>55</w:t>
            </w:r>
            <w:r>
              <w:rPr>
                <w:b/>
                <w:lang w:val="en-US"/>
              </w:rPr>
              <w:t>t</w:t>
            </w:r>
            <w:r>
              <w:rPr>
                <w:rFonts w:ascii="Cambria Math" w:hAnsi="Cambria Math" w:cs="Cambria Math"/>
                <w:b/>
                <w:lang w:val="en-US"/>
              </w:rPr>
              <w:t>ʂ</w:t>
            </w:r>
            <w:r>
              <w:rPr>
                <w:b/>
                <w:lang w:val="en-US"/>
              </w:rPr>
              <w:t>aŋ</w:t>
            </w:r>
            <w:r>
              <w:rPr>
                <w:b/>
                <w:vertAlign w:val="superscript"/>
                <w:lang w:val="en-US"/>
              </w:rPr>
              <w:t>55</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①戳子</w:t>
            </w:r>
            <w:r>
              <w:rPr>
                <w:lang w:val="en-US"/>
              </w:rPr>
              <w:t>t</w:t>
            </w:r>
            <w:r>
              <w:rPr>
                <w:rFonts w:ascii="Cambria Math" w:hAnsi="Cambria Math" w:cs="Cambria Math"/>
                <w:lang w:val="en-US"/>
              </w:rPr>
              <w:t>ʂ</w:t>
            </w:r>
            <w:r>
              <w:rPr>
                <w:lang w:val="en-US"/>
              </w:rPr>
              <w:t>‘uo</w:t>
            </w:r>
            <w:r>
              <w:rPr>
                <w:vertAlign w:val="superscript"/>
                <w:lang w:val="en-US"/>
              </w:rPr>
              <w:t>55</w:t>
            </w:r>
            <w:r>
              <w:rPr>
                <w:lang w:val="en-US"/>
              </w:rPr>
              <w:t>ts</w:t>
            </w:r>
            <w:r>
              <w:rPr>
                <w:rFonts w:ascii="Cambria Math" w:hAnsi="Cambria Math" w:cs="Cambria Math"/>
                <w:lang w:val="en-US"/>
              </w:rPr>
              <w:t>ɿ</w:t>
            </w:r>
            <w:r>
              <w:rPr>
                <w:vertAlign w:val="superscript"/>
                <w:lang w:val="en-US"/>
              </w:rPr>
              <w:t>•</w:t>
            </w:r>
            <w:r>
              <w:rPr>
                <w:rFonts w:hint="eastAsia"/>
                <w:vertAlign w:val="superscript"/>
                <w:lang w:val="en-US"/>
              </w:rPr>
              <w:br/>
            </w:r>
            <w:r>
              <w:rPr>
                <w:rFonts w:hint="eastAsia"/>
                <w:lang w:val="en-US"/>
              </w:rPr>
              <w:t>②戳儿</w:t>
            </w:r>
            <w:r>
              <w:rPr>
                <w:lang w:val="en-US"/>
              </w:rPr>
              <w:t>t</w:t>
            </w:r>
            <w:r>
              <w:rPr>
                <w:rFonts w:ascii="Cambria Math" w:hAnsi="Cambria Math" w:cs="Cambria Math"/>
                <w:lang w:val="en-US"/>
              </w:rPr>
              <w:t>ʂ</w:t>
            </w:r>
            <w:r>
              <w:rPr>
                <w:lang w:val="en-US"/>
              </w:rPr>
              <w:t>'uor</w:t>
            </w:r>
            <w:r>
              <w:rPr>
                <w:vertAlign w:val="superscript"/>
                <w:lang w:val="en-US"/>
              </w:rPr>
              <w:t>55</w:t>
            </w:r>
          </w:p>
        </w:tc>
        <w:tc>
          <w:tcPr>
            <w:tcW w:w="3673" w:type="dxa"/>
          </w:tcPr>
          <w:p>
            <w:pPr>
              <w:jc w:val="left"/>
              <w:rPr>
                <w:lang w:val="en-US"/>
              </w:rPr>
            </w:pPr>
            <w:r>
              <w:rPr>
                <w:rFonts w:hint="eastAsia"/>
                <w:lang w:val="en-US"/>
              </w:rPr>
              <w:t>徽章</w:t>
            </w:r>
            <w:r>
              <w:rPr>
                <w:lang w:val="en-US"/>
              </w:rPr>
              <w:t>xuei</w:t>
            </w:r>
            <w:r>
              <w:rPr>
                <w:vertAlign w:val="superscript"/>
                <w:lang w:val="en-US"/>
              </w:rPr>
              <w:t>55</w:t>
            </w:r>
            <w:r>
              <w:rPr>
                <w:lang w:val="en-US"/>
              </w:rPr>
              <w:t>t</w:t>
            </w:r>
            <w:r>
              <w:rPr>
                <w:rFonts w:ascii="Cambria Math" w:hAnsi="Cambria Math" w:cs="Cambria Math"/>
                <w:lang w:val="en-US"/>
              </w:rPr>
              <w:t>ʂ</w:t>
            </w:r>
            <w:r>
              <w:rPr>
                <w:lang w:val="en-US"/>
              </w:rPr>
              <w:t>aŋ</w:t>
            </w:r>
            <w:r>
              <w:rPr>
                <w:vertAlign w:val="superscript"/>
                <w:lang w:val="en-US"/>
              </w:rPr>
              <w:t>55</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戳子</w:t>
            </w:r>
            <w:r>
              <w:rPr>
                <w:lang w:val="en-US"/>
              </w:rPr>
              <w:t>t</w:t>
            </w:r>
            <w:r>
              <w:rPr>
                <w:rFonts w:ascii="Cambria Math" w:hAnsi="Cambria Math" w:cs="Cambria Math"/>
                <w:lang w:val="en-US"/>
              </w:rPr>
              <w:t>ʂ</w:t>
            </w:r>
            <w:r>
              <w:rPr>
                <w:lang w:val="en-US"/>
              </w:rPr>
              <w:t>'uə</w:t>
            </w:r>
            <w:r>
              <w:rPr>
                <w:vertAlign w:val="superscript"/>
                <w:lang w:val="en-US"/>
              </w:rPr>
              <w:t>213</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徽章</w:t>
            </w:r>
            <w:r>
              <w:rPr>
                <w:lang w:val="en-US"/>
              </w:rPr>
              <w:t>xuei</w:t>
            </w:r>
            <w:r>
              <w:rPr>
                <w:vertAlign w:val="superscript"/>
                <w:lang w:val="en-US"/>
              </w:rPr>
              <w:t>213</w:t>
            </w:r>
            <w:r>
              <w:rPr>
                <w:lang w:val="en-US"/>
              </w:rPr>
              <w:t>t</w:t>
            </w:r>
            <w:r>
              <w:rPr>
                <w:rFonts w:ascii="Cambria Math" w:hAnsi="Cambria Math" w:cs="Cambria Math"/>
                <w:lang w:val="en-US"/>
              </w:rPr>
              <w:t>ʂ</w:t>
            </w:r>
            <w:r>
              <w:rPr>
                <w:lang w:val="en-US"/>
              </w:rPr>
              <w:t>aŋ</w:t>
            </w:r>
            <w:r>
              <w:rPr>
                <w:vertAlign w:val="superscript"/>
                <w:lang w:val="en-US"/>
              </w:rPr>
              <w:t>213</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戳儿</w:t>
            </w:r>
            <w:r>
              <w:rPr>
                <w:lang w:val="en-US"/>
              </w:rPr>
              <w:t>ts‘uər</w:t>
            </w:r>
            <w:r>
              <w:rPr>
                <w:vertAlign w:val="superscript"/>
                <w:lang w:val="en-US"/>
              </w:rPr>
              <w:t>33</w:t>
            </w:r>
          </w:p>
        </w:tc>
        <w:tc>
          <w:tcPr>
            <w:tcW w:w="3673" w:type="dxa"/>
          </w:tcPr>
          <w:p>
            <w:pPr>
              <w:jc w:val="left"/>
              <w:rPr>
                <w:lang w:val="en-US"/>
              </w:rPr>
            </w:pPr>
            <w:r>
              <w:rPr>
                <w:rFonts w:hint="eastAsia"/>
                <w:lang w:val="en-US"/>
              </w:rPr>
              <w:t>徽章</w:t>
            </w:r>
            <w:r>
              <w:rPr>
                <w:lang w:val="en-US"/>
              </w:rPr>
              <w:t>xuei</w:t>
            </w:r>
            <w:r>
              <w:rPr>
                <w:vertAlign w:val="superscript"/>
                <w:lang w:val="en-US"/>
              </w:rPr>
              <w:t>33</w:t>
            </w:r>
            <w:r>
              <w:rPr>
                <w:lang w:val="en-US"/>
              </w:rPr>
              <w:t>tsaŋ</w:t>
            </w:r>
            <w:r>
              <w:rPr>
                <w:vertAlign w:val="superscript"/>
                <w:lang w:val="en-US"/>
              </w:rPr>
              <w:t>33</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图章</w:t>
            </w:r>
            <w:r>
              <w:rPr>
                <w:lang w:val="en-US"/>
              </w:rPr>
              <w:t>t‘ou</w:t>
            </w:r>
            <w:r>
              <w:rPr>
                <w:vertAlign w:val="superscript"/>
                <w:lang w:val="en-US"/>
              </w:rPr>
              <w:t>24</w:t>
            </w:r>
            <w:r>
              <w:rPr>
                <w:lang w:val="en-US"/>
              </w:rPr>
              <w:t>t</w:t>
            </w:r>
            <w:r>
              <w:rPr>
                <w:rFonts w:ascii="Cambria Math" w:hAnsi="Cambria Math" w:cs="Cambria Math"/>
                <w:lang w:val="en-US"/>
              </w:rPr>
              <w:t>ʂ</w:t>
            </w:r>
            <w:r>
              <w:rPr>
                <w:rFonts w:hint="eastAsia"/>
                <w:lang w:val="en-US"/>
              </w:rPr>
              <w:t>ɑ</w:t>
            </w:r>
            <w:r>
              <w:rPr>
                <w:lang w:val="en-US"/>
              </w:rPr>
              <w:t>ŋ</w:t>
            </w:r>
            <w:r>
              <w:rPr>
                <w:vertAlign w:val="superscript"/>
                <w:lang w:val="en-US"/>
              </w:rPr>
              <w:t>•</w:t>
            </w:r>
          </w:p>
        </w:tc>
        <w:tc>
          <w:tcPr>
            <w:tcW w:w="3673" w:type="dxa"/>
          </w:tcPr>
          <w:p>
            <w:pPr>
              <w:jc w:val="left"/>
              <w:rPr>
                <w:lang w:val="en-US"/>
              </w:rPr>
            </w:pPr>
            <w:r>
              <w:rPr>
                <w:rFonts w:hint="eastAsia"/>
                <w:lang w:val="en-US"/>
              </w:rPr>
              <w:t>徽章子</w:t>
            </w:r>
            <w:r>
              <w:rPr>
                <w:lang w:val="en-US"/>
              </w:rPr>
              <w:t>xuei</w:t>
            </w:r>
            <w:r>
              <w:rPr>
                <w:vertAlign w:val="superscript"/>
                <w:lang w:val="en-US"/>
              </w:rPr>
              <w:t>21</w:t>
            </w:r>
            <w:r>
              <w:rPr>
                <w:vertAlign w:val="subscript"/>
                <w:lang w:val="en-US"/>
              </w:rPr>
              <w:t>24</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图章</w:t>
            </w:r>
            <w:r>
              <w:rPr>
                <w:lang w:val="en-US"/>
              </w:rPr>
              <w:t>t‘u</w:t>
            </w:r>
            <w:r>
              <w:rPr>
                <w:vertAlign w:val="superscript"/>
                <w:lang w:val="en-US"/>
              </w:rPr>
              <w:t>31</w:t>
            </w:r>
            <w:r>
              <w:rPr>
                <w:lang w:val="en-US"/>
              </w:rPr>
              <w:t>tsaŋ</w:t>
            </w:r>
            <w:r>
              <w:rPr>
                <w:vertAlign w:val="superscript"/>
                <w:lang w:val="en-US"/>
              </w:rPr>
              <w:t>44</w:t>
            </w:r>
          </w:p>
        </w:tc>
        <w:tc>
          <w:tcPr>
            <w:tcW w:w="3673" w:type="dxa"/>
          </w:tcPr>
          <w:p>
            <w:pPr>
              <w:jc w:val="left"/>
              <w:rPr>
                <w:lang w:val="en-US"/>
              </w:rPr>
            </w:pPr>
            <w:r>
              <w:rPr>
                <w:rFonts w:hint="eastAsia"/>
                <w:lang w:val="en-US"/>
              </w:rPr>
              <w:t>〔徽〕章〔</w:t>
            </w:r>
            <w:r>
              <w:rPr>
                <w:lang w:val="en-US"/>
              </w:rPr>
              <w:t>xuei</w:t>
            </w:r>
            <w:r>
              <w:rPr>
                <w:vertAlign w:val="superscript"/>
                <w:lang w:val="en-US"/>
              </w:rPr>
              <w:t>44</w:t>
            </w:r>
            <w:r>
              <w:rPr>
                <w:rFonts w:hint="eastAsia"/>
                <w:lang w:val="en-US"/>
              </w:rPr>
              <w:t>〕</w:t>
            </w:r>
            <w:r>
              <w:rPr>
                <w:lang w:val="en-US"/>
              </w:rPr>
              <w:t>tsaŋ</w:t>
            </w:r>
            <w:r>
              <w:rPr>
                <w:vertAlign w:val="superscript"/>
                <w:lang w:val="en-US"/>
              </w:rPr>
              <w:t>44</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图章</w:t>
            </w:r>
            <w:r>
              <w:rPr>
                <w:lang w:val="en-US"/>
              </w:rPr>
              <w:t>t'u</w:t>
            </w:r>
            <w:r>
              <w:rPr>
                <w:vertAlign w:val="superscript"/>
                <w:lang w:val="en-US"/>
              </w:rPr>
              <w:t>31</w:t>
            </w:r>
            <w:r>
              <w:rPr>
                <w:lang w:val="en-US"/>
              </w:rPr>
              <w:t>t</w:t>
            </w:r>
            <w:r>
              <w:rPr>
                <w:rFonts w:ascii="Cambria Math" w:hAnsi="Cambria Math" w:cs="Cambria Math"/>
                <w:lang w:val="en-US"/>
              </w:rPr>
              <w:t>ʂ</w:t>
            </w:r>
            <w:r>
              <w:rPr>
                <w:lang w:val="en-US"/>
              </w:rPr>
              <w:t>ã</w:t>
            </w:r>
            <w:r>
              <w:rPr>
                <w:vertAlign w:val="superscript"/>
                <w:lang w:val="en-US"/>
              </w:rPr>
              <w:t>44</w:t>
            </w:r>
          </w:p>
        </w:tc>
        <w:tc>
          <w:tcPr>
            <w:tcW w:w="3673" w:type="dxa"/>
          </w:tcPr>
          <w:p>
            <w:pPr>
              <w:jc w:val="left"/>
              <w:rPr>
                <w:lang w:val="en-US"/>
              </w:rPr>
            </w:pPr>
            <w:r>
              <w:rPr>
                <w:rFonts w:hint="eastAsia"/>
                <w:lang w:val="en-US"/>
              </w:rPr>
              <w:t>徽章</w:t>
            </w:r>
            <w:r>
              <w:rPr>
                <w:lang w:val="en-US"/>
              </w:rPr>
              <w:t>xue</w:t>
            </w:r>
            <w:r>
              <w:rPr>
                <w:vertAlign w:val="superscript"/>
                <w:lang w:val="en-US"/>
              </w:rPr>
              <w:t>44</w:t>
            </w:r>
            <w:r>
              <w:rPr>
                <w:lang w:val="en-US"/>
              </w:rPr>
              <w:t>t</w:t>
            </w:r>
            <w:r>
              <w:rPr>
                <w:rFonts w:ascii="Cambria Math" w:hAnsi="Cambria Math" w:cs="Cambria Math"/>
                <w:lang w:val="en-US"/>
              </w:rPr>
              <w:t>ʂ</w:t>
            </w:r>
            <w:r>
              <w:rPr>
                <w:lang w:val="en-US"/>
              </w:rPr>
              <w:t>ã</w:t>
            </w:r>
            <w:r>
              <w:rPr>
                <w:vertAlign w:val="superscript"/>
                <w:lang w:val="en-US"/>
              </w:rPr>
              <w:t>44</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图章</w:t>
            </w:r>
            <w:r>
              <w:rPr>
                <w:lang w:val="en-US"/>
              </w:rPr>
              <w:t>t'u</w:t>
            </w:r>
            <w:r>
              <w:rPr>
                <w:vertAlign w:val="superscript"/>
                <w:lang w:val="en-US"/>
              </w:rPr>
              <w:t>55</w:t>
            </w:r>
            <w:r>
              <w:rPr>
                <w:lang w:val="en-US"/>
              </w:rPr>
              <w:t>t</w:t>
            </w:r>
            <w:r>
              <w:rPr>
                <w:rFonts w:ascii="Cambria Math" w:hAnsi="Cambria Math" w:cs="Cambria Math"/>
                <w:lang w:val="en-US"/>
              </w:rPr>
              <w:t>ʂ</w:t>
            </w:r>
            <w:r>
              <w:rPr>
                <w:rFonts w:ascii="Cambria Math" w:hAnsi="Cambria Math"/>
                <w:lang w:val="en-US"/>
              </w:rPr>
              <w:t>ɑ̃</w:t>
            </w:r>
            <w:r>
              <w:rPr>
                <w:vertAlign w:val="superscript"/>
                <w:lang w:val="en-US"/>
              </w:rPr>
              <w:t>212</w:t>
            </w:r>
          </w:p>
        </w:tc>
        <w:tc>
          <w:tcPr>
            <w:tcW w:w="3673" w:type="dxa"/>
          </w:tcPr>
          <w:p>
            <w:pPr>
              <w:jc w:val="left"/>
              <w:rPr>
                <w:lang w:val="en-US"/>
              </w:rPr>
            </w:pPr>
            <w:r>
              <w:rPr>
                <w:rFonts w:hint="eastAsia"/>
                <w:lang w:val="en-US"/>
              </w:rPr>
              <w:t>徽章</w:t>
            </w:r>
            <w:r>
              <w:rPr>
                <w:lang w:val="en-US"/>
              </w:rPr>
              <w:t>xui</w:t>
            </w:r>
            <w:r>
              <w:rPr>
                <w:vertAlign w:val="superscript"/>
                <w:lang w:val="en-US"/>
              </w:rPr>
              <w:t>212</w:t>
            </w:r>
            <w:r>
              <w:rPr>
                <w:lang w:val="en-US"/>
              </w:rPr>
              <w:t>t</w:t>
            </w:r>
            <w:r>
              <w:rPr>
                <w:rFonts w:ascii="Cambria Math" w:hAnsi="Cambria Math" w:cs="Cambria Math"/>
                <w:lang w:val="en-US"/>
              </w:rPr>
              <w:t>ʂ</w:t>
            </w:r>
            <w:r>
              <w:rPr>
                <w:rFonts w:ascii="Cambria Math" w:hAnsi="Cambria Math"/>
                <w:lang w:val="en-US"/>
              </w:rPr>
              <w:t>ɑ̃</w:t>
            </w:r>
            <w:r>
              <w:rPr>
                <w:vertAlign w:val="superscript"/>
                <w:lang w:val="en-US"/>
              </w:rPr>
              <w:t>212</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①图章</w:t>
            </w:r>
            <w:r>
              <w:rPr>
                <w:lang w:val="en-US"/>
              </w:rPr>
              <w:t>t'u</w:t>
            </w:r>
            <w:r>
              <w:rPr>
                <w:vertAlign w:val="superscript"/>
                <w:lang w:val="en-US"/>
              </w:rPr>
              <w:t>34</w:t>
            </w:r>
            <w:r>
              <w:rPr>
                <w:lang w:val="en-US"/>
              </w:rPr>
              <w:t>ts</w:t>
            </w:r>
            <w:r>
              <w:rPr>
                <w:rFonts w:hint="eastAsia"/>
                <w:lang w:val="en-US"/>
              </w:rPr>
              <w:t>ɑ</w:t>
            </w:r>
            <w:r>
              <w:rPr>
                <w:lang w:val="en-US"/>
              </w:rPr>
              <w:t>ŋ</w:t>
            </w:r>
            <w:r>
              <w:rPr>
                <w:vertAlign w:val="superscript"/>
                <w:lang w:val="en-US"/>
              </w:rPr>
              <w:t>31</w:t>
            </w:r>
            <w:r>
              <w:rPr>
                <w:rFonts w:hint="eastAsia"/>
                <w:lang w:val="en-US"/>
              </w:rPr>
              <w:br/>
            </w:r>
            <w:r>
              <w:rPr>
                <w:rFonts w:hint="eastAsia"/>
                <w:lang w:val="en-US"/>
              </w:rPr>
              <w:t>②戳子</w:t>
            </w:r>
            <w:r>
              <w:rPr>
                <w:lang w:val="en-US"/>
              </w:rPr>
              <w:t>ts‘u</w:t>
            </w:r>
            <w:r>
              <w:rPr>
                <w:rFonts w:hint="eastAsia"/>
                <w:lang w:val="en-US"/>
              </w:rPr>
              <w:t>ɑ</w:t>
            </w:r>
            <w:r>
              <w:rPr>
                <w:lang w:val="en-US"/>
              </w:rPr>
              <w:t>?</w:t>
            </w:r>
            <w:r>
              <w:rPr>
                <w:vertAlign w:val="superscript"/>
                <w:lang w:val="en-US"/>
              </w:rPr>
              <w:t>4</w:t>
            </w:r>
            <w:r>
              <w:rPr>
                <w:lang w:val="en-US"/>
              </w:rPr>
              <w:t>ts</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徽章</w:t>
            </w:r>
            <w:r>
              <w:rPr>
                <w:lang w:val="en-US"/>
              </w:rPr>
              <w:t>xuəi</w:t>
            </w:r>
            <w:r>
              <w:rPr>
                <w:vertAlign w:val="superscript"/>
                <w:lang w:val="en-US"/>
              </w:rPr>
              <w:t>31</w:t>
            </w:r>
            <w:r>
              <w:rPr>
                <w:lang w:val="en-US"/>
              </w:rPr>
              <w:t>ts</w:t>
            </w:r>
            <w:r>
              <w:rPr>
                <w:rFonts w:hint="eastAsia"/>
                <w:lang w:val="en-US"/>
              </w:rPr>
              <w:t>ɑ</w:t>
            </w:r>
            <w:r>
              <w:rPr>
                <w:lang w:val="en-US"/>
              </w:rPr>
              <w:t>ŋ</w:t>
            </w:r>
            <w:r>
              <w:rPr>
                <w:vertAlign w:val="superscript"/>
                <w:lang w:val="en-US"/>
              </w:rPr>
              <w:t>31</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图章</w:t>
            </w:r>
            <w:r>
              <w:rPr>
                <w:lang w:val="en-US"/>
              </w:rPr>
              <w:t>dəu</w:t>
            </w:r>
            <w:r>
              <w:rPr>
                <w:vertAlign w:val="superscript"/>
                <w:lang w:val="en-US"/>
              </w:rPr>
              <w:t>24</w:t>
            </w:r>
            <w:r>
              <w:rPr>
                <w:vertAlign w:val="subscript"/>
                <w:lang w:val="en-US"/>
              </w:rPr>
              <w:t>22</w:t>
            </w:r>
            <w:r>
              <w:rPr>
                <w:lang w:val="en-US"/>
              </w:rPr>
              <w:t>tsaŋ</w:t>
            </w:r>
            <w:r>
              <w:rPr>
                <w:vertAlign w:val="superscript"/>
                <w:lang w:val="en-US"/>
              </w:rPr>
              <w:t>44</w:t>
            </w:r>
          </w:p>
        </w:tc>
        <w:tc>
          <w:tcPr>
            <w:tcW w:w="3673" w:type="dxa"/>
          </w:tcPr>
          <w:p>
            <w:pPr>
              <w:jc w:val="left"/>
              <w:rPr>
                <w:lang w:val="en-US"/>
              </w:rPr>
            </w:pPr>
            <w:r>
              <w:rPr>
                <w:rFonts w:hint="eastAsia"/>
                <w:lang w:val="en-US"/>
              </w:rPr>
              <w:t>徽章</w:t>
            </w:r>
            <w:r>
              <w:rPr>
                <w:lang w:val="en-US"/>
              </w:rPr>
              <w:t>huE</w:t>
            </w:r>
            <w:r>
              <w:rPr>
                <w:vertAlign w:val="superscript"/>
                <w:lang w:val="en-US"/>
              </w:rPr>
              <w:t>44</w:t>
            </w:r>
            <w:r>
              <w:rPr>
                <w:lang w:val="en-US"/>
              </w:rPr>
              <w:t>tsaŋ</w:t>
            </w:r>
            <w:r>
              <w:rPr>
                <w:vertAlign w:val="superscript"/>
                <w:lang w:val="en-US"/>
              </w:rPr>
              <w:t>44</w:t>
            </w:r>
            <w:r>
              <w:rPr>
                <w:vertAlign w:val="subscript"/>
                <w:lang w:val="en-US"/>
              </w:rPr>
              <w:t>21</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图章</w:t>
            </w:r>
            <w:r>
              <w:rPr>
                <w:lang w:val="en-US"/>
              </w:rPr>
              <w:t>døy</w:t>
            </w:r>
            <w:r>
              <w:rPr>
                <w:vertAlign w:val="superscript"/>
                <w:lang w:val="en-US"/>
              </w:rPr>
              <w:t>31</w:t>
            </w:r>
            <w:r>
              <w:rPr>
                <w:lang w:val="en-US"/>
              </w:rPr>
              <w:t>t</w:t>
            </w:r>
            <w:r>
              <w:rPr>
                <w:rFonts w:ascii="Cambria Math" w:hAnsi="Cambria Math" w:cs="Cambria Math"/>
                <w:lang w:val="en-US"/>
              </w:rPr>
              <w:t>ɕ</w:t>
            </w:r>
            <w:r>
              <w:rPr>
                <w:lang w:val="en-US"/>
              </w:rPr>
              <w:t>i</w:t>
            </w:r>
            <w:r>
              <w:rPr>
                <w:vertAlign w:val="superscript"/>
                <w:lang w:val="en-US"/>
              </w:rPr>
              <w:t>44</w:t>
            </w:r>
          </w:p>
        </w:tc>
        <w:tc>
          <w:tcPr>
            <w:tcW w:w="3673" w:type="dxa"/>
          </w:tcPr>
          <w:p>
            <w:pPr>
              <w:jc w:val="left"/>
              <w:rPr>
                <w:lang w:val="en-US"/>
              </w:rPr>
            </w:pPr>
            <w:r>
              <w:rPr>
                <w:rFonts w:hint="eastAsia"/>
                <w:lang w:val="en-US"/>
              </w:rPr>
              <w:t>徽章</w:t>
            </w:r>
            <w:r>
              <w:rPr>
                <w:lang w:val="en-US"/>
              </w:rPr>
              <w:t>fai</w:t>
            </w:r>
            <w:r>
              <w:rPr>
                <w:vertAlign w:val="superscript"/>
                <w:lang w:val="en-US"/>
              </w:rPr>
              <w:t>44</w:t>
            </w:r>
            <w:r>
              <w:rPr>
                <w:lang w:val="en-US"/>
              </w:rPr>
              <w:t>t</w:t>
            </w:r>
            <w:r>
              <w:rPr>
                <w:rFonts w:ascii="Cambria Math" w:hAnsi="Cambria Math" w:cs="Cambria Math"/>
                <w:lang w:val="en-US"/>
              </w:rPr>
              <w:t>ɕ</w:t>
            </w:r>
            <w:r>
              <w:rPr>
                <w:lang w:val="en-US"/>
              </w:rPr>
              <w:t>i</w:t>
            </w:r>
            <w:r>
              <w:rPr>
                <w:vertAlign w:val="superscript"/>
                <w:lang w:val="en-US"/>
              </w:rPr>
              <w:t>44</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①图章</w:t>
            </w:r>
            <w:r>
              <w:rPr>
                <w:lang w:val="en-US"/>
              </w:rPr>
              <w:t>təu</w:t>
            </w:r>
            <w:r>
              <w:rPr>
                <w:vertAlign w:val="superscript"/>
                <w:lang w:val="en-US"/>
              </w:rPr>
              <w:t>13</w:t>
            </w:r>
            <w:r>
              <w:rPr>
                <w:lang w:val="en-US"/>
              </w:rPr>
              <w:t>tsan</w:t>
            </w:r>
            <w:r>
              <w:rPr>
                <w:vertAlign w:val="superscript"/>
                <w:lang w:val="en-US"/>
              </w:rPr>
              <w:t>33</w:t>
            </w:r>
            <w:r>
              <w:rPr>
                <w:rFonts w:hint="eastAsia"/>
                <w:lang w:val="en-US"/>
              </w:rPr>
              <w:br/>
            </w:r>
            <w:r>
              <w:rPr>
                <w:rFonts w:hint="eastAsia"/>
                <w:lang w:val="en-US"/>
              </w:rPr>
              <w:t>②章子</w:t>
            </w:r>
            <w:r>
              <w:rPr>
                <w:lang w:val="en-US"/>
              </w:rPr>
              <w:t>tsan</w:t>
            </w:r>
            <w:r>
              <w:rPr>
                <w:vertAlign w:val="superscript"/>
                <w:lang w:val="en-US"/>
              </w:rPr>
              <w:t>33</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徽章</w:t>
            </w:r>
            <w:r>
              <w:rPr>
                <w:lang w:val="en-US"/>
              </w:rPr>
              <w:t>fei</w:t>
            </w:r>
            <w:r>
              <w:rPr>
                <w:vertAlign w:val="superscript"/>
                <w:lang w:val="en-US"/>
              </w:rPr>
              <w:t>33</w:t>
            </w:r>
            <w:r>
              <w:rPr>
                <w:lang w:val="en-US"/>
              </w:rPr>
              <w:t>tsan</w:t>
            </w:r>
            <w:r>
              <w:rPr>
                <w:vertAlign w:val="superscript"/>
                <w:lang w:val="en-US"/>
              </w:rPr>
              <w:t>33</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①图章</w:t>
            </w:r>
            <w:r>
              <w:rPr>
                <w:lang w:val="en-US"/>
              </w:rPr>
              <w:t>t'u</w:t>
            </w:r>
            <w:r>
              <w:rPr>
                <w:vertAlign w:val="superscript"/>
                <w:lang w:val="en-US"/>
              </w:rPr>
              <w:t>24</w:t>
            </w:r>
            <w:r>
              <w:rPr>
                <w:lang w:val="en-US"/>
              </w:rPr>
              <w:t>ts</w:t>
            </w:r>
            <w:r>
              <w:rPr>
                <w:rFonts w:ascii="Cambria Math" w:hAnsi="Cambria Math" w:cs="Cambria Math"/>
                <w:lang w:val="en-US"/>
              </w:rPr>
              <w:t>ɔ</w:t>
            </w:r>
            <w:r>
              <w:rPr>
                <w:lang w:val="en-US"/>
              </w:rPr>
              <w:t>ŋ</w:t>
            </w:r>
            <w:r>
              <w:rPr>
                <w:vertAlign w:val="superscript"/>
                <w:lang w:val="en-US"/>
              </w:rPr>
              <w:t>42</w:t>
            </w:r>
            <w:r>
              <w:rPr>
                <w:rFonts w:hint="eastAsia"/>
                <w:lang w:val="en-US"/>
              </w:rPr>
              <w:br/>
            </w:r>
            <w:r>
              <w:rPr>
                <w:rFonts w:hint="eastAsia"/>
                <w:lang w:val="en-US"/>
              </w:rPr>
              <w:t>②章子</w:t>
            </w:r>
            <w:r>
              <w:rPr>
                <w:lang w:val="en-US"/>
              </w:rPr>
              <w:t>ts</w:t>
            </w:r>
            <w:r>
              <w:rPr>
                <w:rFonts w:ascii="Cambria Math" w:hAnsi="Cambria Math" w:cs="Cambria Math"/>
                <w:lang w:val="en-US"/>
              </w:rPr>
              <w:t>ɔ</w:t>
            </w:r>
            <w:r>
              <w:rPr>
                <w:lang w:val="en-US"/>
              </w:rPr>
              <w:t>ŋ</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徽章</w:t>
            </w:r>
            <w:r>
              <w:rPr>
                <w:lang w:val="en-US"/>
              </w:rPr>
              <w:t>fei</w:t>
            </w:r>
            <w:r>
              <w:rPr>
                <w:vertAlign w:val="superscript"/>
                <w:lang w:val="en-US"/>
              </w:rPr>
              <w:t>42</w:t>
            </w:r>
            <w:r>
              <w:rPr>
                <w:lang w:val="en-US"/>
              </w:rPr>
              <w:t>ts</w:t>
            </w:r>
            <w:r>
              <w:rPr>
                <w:rFonts w:ascii="Cambria Math" w:hAnsi="Cambria Math" w:cs="Cambria Math"/>
                <w:lang w:val="en-US"/>
              </w:rPr>
              <w:t>ɔ</w:t>
            </w:r>
            <w:r>
              <w:rPr>
                <w:lang w:val="en-US"/>
              </w:rPr>
              <w:t>ŋ</w:t>
            </w:r>
            <w:r>
              <w:rPr>
                <w:vertAlign w:val="superscript"/>
                <w:lang w:val="en-US"/>
              </w:rPr>
              <w:t>42</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印口</w:t>
            </w:r>
            <w:r>
              <w:rPr>
                <w:lang w:val="en-US"/>
              </w:rPr>
              <w:t>jin</w:t>
            </w:r>
            <w:r>
              <w:rPr>
                <w:vertAlign w:val="superscript"/>
                <w:lang w:val="en-US"/>
              </w:rPr>
              <w:t>42</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徽章</w:t>
            </w:r>
            <w:r>
              <w:rPr>
                <w:lang w:val="en-US"/>
              </w:rPr>
              <w:t>fi</w:t>
            </w:r>
            <w:r>
              <w:rPr>
                <w:vertAlign w:val="superscript"/>
                <w:lang w:val="en-US"/>
              </w:rPr>
              <w:t>44</w:t>
            </w:r>
            <w:r>
              <w:rPr>
                <w:lang w:val="en-US"/>
              </w:rPr>
              <w:t>ts</w:t>
            </w:r>
            <w:r>
              <w:rPr>
                <w:rFonts w:ascii="Cambria Math" w:hAnsi="Cambria Math" w:cs="Cambria Math"/>
                <w:lang w:val="en-US"/>
              </w:rPr>
              <w:t>ɔ</w:t>
            </w:r>
            <w:r>
              <w:rPr>
                <w:lang w:val="en-US"/>
              </w:rPr>
              <w:t>ŋ</w:t>
            </w:r>
            <w:r>
              <w:rPr>
                <w:vertAlign w:val="superscript"/>
                <w:lang w:val="en-US"/>
              </w:rPr>
              <w:t>44</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①印</w:t>
            </w:r>
            <w:r>
              <w:rPr>
                <w:lang w:val="en-US"/>
              </w:rPr>
              <w:t>j</w:t>
            </w:r>
            <w:r>
              <w:rPr>
                <w:rFonts w:ascii="Cambria Math" w:hAnsi="Cambria Math" w:cs="Cambria Math"/>
                <w:lang w:val="en-US"/>
              </w:rPr>
              <w:t>ɐ</w:t>
            </w:r>
            <w:r>
              <w:rPr>
                <w:lang w:val="en-US"/>
              </w:rPr>
              <w:t>n</w:t>
            </w:r>
            <w:r>
              <w:rPr>
                <w:vertAlign w:val="superscript"/>
                <w:lang w:val="en-US"/>
              </w:rPr>
              <w:t>33</w:t>
            </w:r>
            <w:r>
              <w:rPr>
                <w:rFonts w:hint="eastAsia"/>
                <w:lang w:val="en-US"/>
              </w:rPr>
              <w:br/>
            </w:r>
            <w:r>
              <w:rPr>
                <w:rFonts w:hint="eastAsia"/>
                <w:lang w:val="en-US"/>
              </w:rPr>
              <w:t>②图章</w:t>
            </w:r>
            <w:r>
              <w:rPr>
                <w:lang w:val="en-US"/>
              </w:rPr>
              <w:t>t'ou</w:t>
            </w:r>
            <w:r>
              <w:rPr>
                <w:vertAlign w:val="superscript"/>
                <w:lang w:val="en-US"/>
              </w:rPr>
              <w:t>21</w:t>
            </w:r>
            <w:r>
              <w:rPr>
                <w:lang w:val="en-US"/>
              </w:rPr>
              <w:t>t</w:t>
            </w:r>
            <w:r>
              <w:rPr>
                <w:rFonts w:ascii="Cambria Math" w:hAnsi="Cambria Math" w:cs="Cambria Math"/>
                <w:lang w:val="en-US"/>
              </w:rPr>
              <w:t>ʃ</w:t>
            </w:r>
            <w:r>
              <w:rPr>
                <w:lang w:val="en-US"/>
              </w:rPr>
              <w:t>œŋ</w:t>
            </w:r>
            <w:r>
              <w:rPr>
                <w:vertAlign w:val="superscript"/>
                <w:lang w:val="en-US"/>
              </w:rPr>
              <w:t>55</w:t>
            </w:r>
          </w:p>
        </w:tc>
        <w:tc>
          <w:tcPr>
            <w:tcW w:w="3673" w:type="dxa"/>
          </w:tcPr>
          <w:p>
            <w:pPr>
              <w:jc w:val="left"/>
              <w:rPr>
                <w:lang w:val="en-US"/>
              </w:rPr>
            </w:pPr>
            <w:r>
              <w:rPr>
                <w:rFonts w:hint="eastAsia"/>
                <w:lang w:val="en-US"/>
              </w:rPr>
              <w:t>襟章</w:t>
            </w:r>
            <w:r>
              <w:rPr>
                <w:lang w:val="en-US"/>
              </w:rPr>
              <w:t>k</w:t>
            </w:r>
            <w:r>
              <w:rPr>
                <w:rFonts w:ascii="Cambria Math" w:hAnsi="Cambria Math" w:cs="Cambria Math"/>
                <w:lang w:val="en-US"/>
              </w:rPr>
              <w:t>ɐ</w:t>
            </w:r>
            <w:r>
              <w:rPr>
                <w:lang w:val="en-US"/>
              </w:rPr>
              <w:t>m</w:t>
            </w:r>
            <w:r>
              <w:rPr>
                <w:vertAlign w:val="superscript"/>
                <w:lang w:val="en-US"/>
              </w:rPr>
              <w:t>55</w:t>
            </w:r>
            <w:r>
              <w:rPr>
                <w:lang w:val="en-US"/>
              </w:rPr>
              <w:t>t</w:t>
            </w:r>
            <w:r>
              <w:rPr>
                <w:rFonts w:ascii="Cambria Math" w:hAnsi="Cambria Math" w:cs="Cambria Math"/>
                <w:lang w:val="en-US"/>
              </w:rPr>
              <w:t>ʃ</w:t>
            </w:r>
            <w:r>
              <w:rPr>
                <w:lang w:val="en-US"/>
              </w:rPr>
              <w:t>œŋ</w:t>
            </w:r>
            <w:r>
              <w:rPr>
                <w:vertAlign w:val="superscript"/>
                <w:lang w:val="en-US"/>
              </w:rPr>
              <w:t>55</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印仔</w:t>
            </w:r>
            <w:r>
              <w:rPr>
                <w:rFonts w:ascii="Cambria Math" w:hAnsi="Cambria Math" w:cs="Cambria Math"/>
                <w:lang w:val="en-US"/>
              </w:rPr>
              <w:t>ɐ</w:t>
            </w:r>
            <w:r>
              <w:rPr>
                <w:lang w:val="en-US"/>
              </w:rPr>
              <w:t>n</w:t>
            </w:r>
            <w:r>
              <w:rPr>
                <w:vertAlign w:val="superscript"/>
                <w:lang w:val="en-US"/>
              </w:rPr>
              <w:t>24</w:t>
            </w:r>
            <w:r>
              <w:rPr>
                <w:lang w:val="en-US"/>
              </w:rPr>
              <w:t>t</w:t>
            </w:r>
            <w:r>
              <w:rPr>
                <w:rFonts w:ascii="Cambria Math" w:hAnsi="Cambria Math" w:cs="Cambria Math"/>
                <w:lang w:val="en-US"/>
              </w:rPr>
              <w:t>ʃɐ</w:t>
            </w:r>
            <w:r>
              <w:rPr>
                <w:lang w:val="en-US"/>
              </w:rPr>
              <w:t>i</w:t>
            </w:r>
            <w:r>
              <w:rPr>
                <w:vertAlign w:val="superscript"/>
                <w:lang w:val="en-US"/>
              </w:rPr>
              <w:t>21</w:t>
            </w:r>
          </w:p>
        </w:tc>
        <w:tc>
          <w:tcPr>
            <w:tcW w:w="3673" w:type="dxa"/>
          </w:tcPr>
          <w:p>
            <w:pPr>
              <w:jc w:val="left"/>
              <w:rPr>
                <w:lang w:val="en-US"/>
              </w:rPr>
            </w:pPr>
            <w:r>
              <w:rPr>
                <w:rFonts w:hint="eastAsia"/>
                <w:lang w:val="en-US"/>
              </w:rPr>
              <w:t>襟章</w:t>
            </w:r>
            <w:r>
              <w:rPr>
                <w:lang w:val="en-US"/>
              </w:rPr>
              <w:t>ki</w:t>
            </w:r>
            <w:r>
              <w:rPr>
                <w:rFonts w:ascii="Cambria Math" w:hAnsi="Cambria Math" w:cs="Cambria Math"/>
                <w:lang w:val="en-US"/>
              </w:rPr>
              <w:t>ɛ</w:t>
            </w:r>
            <w:r>
              <w:rPr>
                <w:lang w:val="en-US"/>
              </w:rPr>
              <w:t>m</w:t>
            </w:r>
            <w:r>
              <w:rPr>
                <w:vertAlign w:val="superscript"/>
                <w:lang w:val="en-US"/>
              </w:rPr>
              <w:t>33</w:t>
            </w:r>
            <w:r>
              <w:rPr>
                <w:lang w:val="en-US"/>
              </w:rPr>
              <w:t>t</w:t>
            </w:r>
            <w:r>
              <w:rPr>
                <w:rFonts w:ascii="Cambria Math" w:hAnsi="Cambria Math" w:cs="Cambria Math"/>
                <w:lang w:val="en-US"/>
              </w:rPr>
              <w:t>ʃ</w:t>
            </w:r>
            <w:r>
              <w:rPr>
                <w:lang w:val="en-US"/>
              </w:rPr>
              <w:t>i</w:t>
            </w:r>
            <w:r>
              <w:rPr>
                <w:rFonts w:ascii="Cambria Math" w:hAnsi="Cambria Math" w:cs="Cambria Math"/>
                <w:lang w:val="en-US"/>
              </w:rPr>
              <w:t>ɛ</w:t>
            </w:r>
            <w:r>
              <w:rPr>
                <w:lang w:val="en-US"/>
              </w:rPr>
              <w:t>ŋ</w:t>
            </w:r>
            <w:r>
              <w:rPr>
                <w:vertAlign w:val="superscript"/>
                <w:lang w:val="en-US"/>
              </w:rPr>
              <w:t>33</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印</w:t>
            </w:r>
            <w:r>
              <w:rPr>
                <w:lang w:val="en-US"/>
              </w:rPr>
              <w:t>in</w:t>
            </w:r>
            <w:r>
              <w:rPr>
                <w:vertAlign w:val="superscript"/>
                <w:lang w:val="en-US"/>
              </w:rPr>
              <w:t>11</w:t>
            </w:r>
          </w:p>
        </w:tc>
        <w:tc>
          <w:tcPr>
            <w:tcW w:w="3673" w:type="dxa"/>
          </w:tcPr>
          <w:p>
            <w:pPr>
              <w:jc w:val="left"/>
              <w:rPr>
                <w:lang w:val="en-US"/>
              </w:rPr>
            </w:pPr>
            <w:r>
              <w:rPr>
                <w:rFonts w:hint="eastAsia"/>
                <w:lang w:val="en-US"/>
              </w:rPr>
              <w:t>徽章</w:t>
            </w:r>
            <w:r>
              <w:rPr>
                <w:lang w:val="en-US"/>
              </w:rPr>
              <w:t>hui</w:t>
            </w:r>
            <w:r>
              <w:rPr>
                <w:vertAlign w:val="superscript"/>
                <w:lang w:val="en-US"/>
              </w:rPr>
              <w:t>55</w:t>
            </w:r>
            <w:r>
              <w:rPr>
                <w:vertAlign w:val="subscript"/>
                <w:lang w:val="en-US"/>
              </w:rPr>
              <w:t>33</w:t>
            </w:r>
            <w:r>
              <w:rPr>
                <w:lang w:val="en-US"/>
              </w:rPr>
              <w:t>tsi</w:t>
            </w:r>
            <w:r>
              <w:rPr>
                <w:rFonts w:ascii="Cambria Math" w:hAnsi="Cambria Math" w:cs="Cambria Math"/>
                <w:lang w:val="en-US"/>
              </w:rPr>
              <w:t>ɔ</w:t>
            </w:r>
            <w:r>
              <w:rPr>
                <w:lang w:val="en-US"/>
              </w:rPr>
              <w:t>ŋ</w:t>
            </w:r>
            <w:r>
              <w:rPr>
                <w:vertAlign w:val="superscript"/>
                <w:lang w:val="en-US"/>
              </w:rPr>
              <w:t>55</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印</w:t>
            </w:r>
            <w:r>
              <w:rPr>
                <w:lang w:val="en-US"/>
              </w:rPr>
              <w:t>iŋ</w:t>
            </w:r>
            <w:r>
              <w:rPr>
                <w:vertAlign w:val="superscript"/>
                <w:lang w:val="en-US"/>
              </w:rPr>
              <w:t>213</w:t>
            </w:r>
          </w:p>
        </w:tc>
        <w:tc>
          <w:tcPr>
            <w:tcW w:w="3673" w:type="dxa"/>
          </w:tcPr>
          <w:p>
            <w:pPr>
              <w:jc w:val="left"/>
              <w:rPr>
                <w:lang w:val="en-US"/>
              </w:rPr>
            </w:pPr>
            <w:r>
              <w:rPr>
                <w:rFonts w:hint="eastAsia"/>
                <w:lang w:val="en-US"/>
              </w:rPr>
              <w:t>微章</w:t>
            </w:r>
            <w:r>
              <w:rPr>
                <w:lang w:val="en-US"/>
              </w:rPr>
              <w:t>hui</w:t>
            </w:r>
            <w:r>
              <w:rPr>
                <w:vertAlign w:val="superscript"/>
                <w:lang w:val="en-US"/>
              </w:rPr>
              <w:t>33</w:t>
            </w:r>
            <w:r>
              <w:rPr>
                <w:vertAlign w:val="subscript"/>
                <w:lang w:val="en-US"/>
              </w:rPr>
              <w:t>23</w:t>
            </w:r>
            <w:r>
              <w:rPr>
                <w:lang w:val="en-US"/>
              </w:rPr>
              <w:t>tsiaŋ</w:t>
            </w:r>
            <w:r>
              <w:rPr>
                <w:vertAlign w:val="superscript"/>
                <w:lang w:val="en-US"/>
              </w:rPr>
              <w:t>33</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印</w:t>
            </w:r>
            <w:r>
              <w:rPr>
                <w:lang w:val="en-US"/>
              </w:rPr>
              <w:t>eiŋ</w:t>
            </w:r>
            <w:r>
              <w:rPr>
                <w:vertAlign w:val="superscript"/>
                <w:lang w:val="en-US"/>
              </w:rPr>
              <w:t>213</w:t>
            </w:r>
          </w:p>
        </w:tc>
        <w:tc>
          <w:tcPr>
            <w:tcW w:w="3673" w:type="dxa"/>
          </w:tcPr>
          <w:p>
            <w:pPr>
              <w:jc w:val="left"/>
              <w:rPr>
                <w:lang w:val="en-US"/>
              </w:rPr>
            </w:pPr>
            <w:r>
              <w:rPr>
                <w:rFonts w:hint="eastAsia"/>
                <w:lang w:val="en-US"/>
              </w:rPr>
              <w:t>徽章</w:t>
            </w:r>
            <w:r>
              <w:rPr>
                <w:lang w:val="en-US"/>
              </w:rPr>
              <w:t>xui</w:t>
            </w:r>
            <w:r>
              <w:rPr>
                <w:vertAlign w:val="superscript"/>
                <w:lang w:val="en-US"/>
              </w:rPr>
              <w:t>44</w:t>
            </w:r>
            <w:r>
              <w:rPr>
                <w:lang w:val="en-US"/>
              </w:rPr>
              <w:t>zu</w:t>
            </w:r>
            <w:r>
              <w:rPr>
                <w:rFonts w:ascii="Cambria Math" w:hAnsi="Cambria Math" w:cs="Cambria Math"/>
                <w:lang w:val="en-US"/>
              </w:rPr>
              <w:t>ɔ</w:t>
            </w:r>
            <w:r>
              <w:rPr>
                <w:lang w:val="en-US"/>
              </w:rPr>
              <w:t>ŋ</w:t>
            </w:r>
            <w:r>
              <w:rPr>
                <w:vertAlign w:val="superscript"/>
                <w:lang w:val="en-US"/>
              </w:rPr>
              <w:t>44</w:t>
            </w:r>
            <w:r>
              <w:rPr>
                <w:lang w:val="en-US"/>
              </w:rPr>
              <w:t>(ts-)</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相片</w:t>
            </w:r>
            <w:r>
              <w:rPr>
                <w:rFonts w:ascii="Cambria Math" w:hAnsi="Cambria Math" w:cs="Cambria Math"/>
                <w:b/>
                <w:lang w:val="en-US"/>
              </w:rPr>
              <w:t>ɕ</w:t>
            </w:r>
            <w:r>
              <w:rPr>
                <w:b/>
                <w:lang w:val="en-US"/>
              </w:rPr>
              <w:t>iaŋ</w:t>
            </w:r>
            <w:r>
              <w:rPr>
                <w:b/>
                <w:vertAlign w:val="superscript"/>
                <w:lang w:val="en-US"/>
              </w:rPr>
              <w:t>51</w:t>
            </w:r>
            <w:r>
              <w:rPr>
                <w:b/>
                <w:lang w:val="en-US"/>
              </w:rPr>
              <w:t>p'ian</w:t>
            </w:r>
            <w:r>
              <w:rPr>
                <w:b/>
                <w:vertAlign w:val="superscript"/>
                <w:lang w:val="en-US"/>
              </w:rPr>
              <w:t>51</w:t>
            </w:r>
          </w:p>
        </w:tc>
        <w:tc>
          <w:tcPr>
            <w:tcW w:w="3673" w:type="dxa"/>
          </w:tcPr>
          <w:p>
            <w:pPr>
              <w:jc w:val="left"/>
              <w:rPr>
                <w:b/>
                <w:lang w:val="en-US"/>
              </w:rPr>
            </w:pPr>
            <w:r>
              <w:rPr>
                <w:rFonts w:hint="eastAsia"/>
                <w:b/>
                <w:lang w:val="en-US"/>
              </w:rPr>
              <w:t>电影</w:t>
            </w:r>
            <w:r>
              <w:rPr>
                <w:b/>
                <w:lang w:val="en-US"/>
              </w:rPr>
              <w:t>tian</w:t>
            </w:r>
            <w:r>
              <w:rPr>
                <w:b/>
                <w:vertAlign w:val="superscript"/>
                <w:lang w:val="en-US"/>
              </w:rPr>
              <w:t>51</w:t>
            </w:r>
            <w:r>
              <w:rPr>
                <w:b/>
                <w:lang w:val="en-US"/>
              </w:rPr>
              <w:t>iŋ</w:t>
            </w:r>
            <w:r>
              <w:rPr>
                <w:b/>
                <w:vertAlign w:val="superscript"/>
                <w:lang w:val="en-US"/>
              </w:rPr>
              <w:t>214</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相片儿</w:t>
            </w:r>
            <w:r>
              <w:rPr>
                <w:rFonts w:ascii="Cambria Math" w:hAnsi="Cambria Math" w:cs="Cambria Math"/>
                <w:lang w:val="en-US"/>
              </w:rPr>
              <w:t>ɕ</w:t>
            </w:r>
            <w:r>
              <w:rPr>
                <w:lang w:val="en-US"/>
              </w:rPr>
              <w:t>iaŋ</w:t>
            </w:r>
            <w:r>
              <w:rPr>
                <w:vertAlign w:val="superscript"/>
                <w:lang w:val="en-US"/>
              </w:rPr>
              <w:t>51</w:t>
            </w:r>
            <w:r>
              <w:rPr>
                <w:lang w:val="en-US"/>
              </w:rPr>
              <w:t>p'ianr</w:t>
            </w:r>
            <w:r>
              <w:rPr>
                <w:vertAlign w:val="superscript"/>
                <w:lang w:val="en-US"/>
              </w:rPr>
              <w:t>51</w:t>
            </w:r>
            <w:r>
              <w:rPr>
                <w:vertAlign w:val="subscript"/>
                <w:lang w:val="en-US"/>
              </w:rPr>
              <w:t>55</w:t>
            </w:r>
          </w:p>
        </w:tc>
        <w:tc>
          <w:tcPr>
            <w:tcW w:w="3673" w:type="dxa"/>
          </w:tcPr>
          <w:p>
            <w:pPr>
              <w:jc w:val="left"/>
              <w:rPr>
                <w:lang w:val="en-US"/>
              </w:rPr>
            </w:pPr>
            <w:r>
              <w:rPr>
                <w:rFonts w:hint="eastAsia"/>
                <w:lang w:val="en-US"/>
              </w:rPr>
              <w:t>电影儿</w:t>
            </w:r>
            <w:r>
              <w:rPr>
                <w:lang w:val="en-US"/>
              </w:rPr>
              <w:t>tian</w:t>
            </w:r>
            <w:r>
              <w:rPr>
                <w:vertAlign w:val="superscript"/>
                <w:lang w:val="en-US"/>
              </w:rPr>
              <w:t>51</w:t>
            </w:r>
            <w:r>
              <w:rPr>
                <w:lang w:val="en-US"/>
              </w:rPr>
              <w:t>iŋr</w:t>
            </w:r>
            <w:r>
              <w:rPr>
                <w:vertAlign w:val="superscript"/>
                <w:lang w:val="en-US"/>
              </w:rPr>
              <w:t>214</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相片</w:t>
            </w:r>
            <w:r>
              <w:rPr>
                <w:rFonts w:ascii="Cambria Math" w:hAnsi="Cambria Math" w:cs="Cambria Math"/>
                <w:lang w:val="en-US"/>
              </w:rPr>
              <w:t>ɕ</w:t>
            </w:r>
            <w:r>
              <w:rPr>
                <w:lang w:val="en-US"/>
              </w:rPr>
              <w:t>iaŋ</w:t>
            </w:r>
            <w:r>
              <w:rPr>
                <w:vertAlign w:val="superscript"/>
                <w:lang w:val="en-US"/>
              </w:rPr>
              <w:t>21</w:t>
            </w:r>
            <w:r>
              <w:rPr>
                <w:lang w:val="en-US"/>
              </w:rPr>
              <w:t>p'i</w:t>
            </w:r>
            <w:r>
              <w:rPr>
                <w:rFonts w:ascii="Cambria Math" w:hAnsi="Cambria Math"/>
                <w:lang w:val="en-US"/>
              </w:rPr>
              <w:t>æ̃</w:t>
            </w:r>
            <w:r>
              <w:rPr>
                <w:lang w:val="en-US"/>
              </w:rPr>
              <w:t>r</w:t>
            </w:r>
            <w:r>
              <w:rPr>
                <w:vertAlign w:val="superscript"/>
                <w:lang w:val="en-US"/>
              </w:rPr>
              <w:t>21</w:t>
            </w:r>
          </w:p>
        </w:tc>
        <w:tc>
          <w:tcPr>
            <w:tcW w:w="3673" w:type="dxa"/>
          </w:tcPr>
          <w:p>
            <w:pPr>
              <w:jc w:val="left"/>
              <w:rPr>
                <w:lang w:val="en-US"/>
              </w:rPr>
            </w:pPr>
            <w:r>
              <w:rPr>
                <w:rFonts w:hint="eastAsia"/>
                <w:lang w:val="en-US"/>
              </w:rPr>
              <w:t>电影</w:t>
            </w:r>
            <w:r>
              <w:rPr>
                <w:lang w:val="en-US"/>
              </w:rPr>
              <w:t>ti</w:t>
            </w:r>
            <w:r>
              <w:rPr>
                <w:rFonts w:ascii="Cambria Math" w:hAnsi="Cambria Math"/>
                <w:lang w:val="en-US"/>
              </w:rPr>
              <w:t>æ̃</w:t>
            </w:r>
            <w:r>
              <w:rPr>
                <w:vertAlign w:val="superscript"/>
                <w:lang w:val="en-US"/>
              </w:rPr>
              <w:t>21</w:t>
            </w:r>
            <w:r>
              <w:rPr>
                <w:lang w:val="en-US"/>
              </w:rPr>
              <w:t>iŋ</w:t>
            </w:r>
            <w:r>
              <w:rPr>
                <w:vertAlign w:val="superscript"/>
                <w:lang w:val="en-US"/>
              </w:rPr>
              <w:t>55</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照片儿</w:t>
            </w:r>
            <w:r>
              <w:rPr>
                <w:lang w:val="en-US"/>
              </w:rPr>
              <w:t>tsau</w:t>
            </w:r>
            <w:r>
              <w:rPr>
                <w:vertAlign w:val="superscript"/>
                <w:lang w:val="en-US"/>
              </w:rPr>
              <w:t>41</w:t>
            </w:r>
            <w:r>
              <w:rPr>
                <w:lang w:val="en-US"/>
              </w:rPr>
              <w:t>p'ianr</w:t>
            </w:r>
            <w:r>
              <w:rPr>
                <w:vertAlign w:val="superscript"/>
                <w:lang w:val="en-US"/>
              </w:rPr>
              <w:t>41</w:t>
            </w:r>
            <w:r>
              <w:rPr>
                <w:vertAlign w:val="subscript"/>
                <w:lang w:val="en-US"/>
              </w:rPr>
              <w:t>33</w:t>
            </w:r>
          </w:p>
        </w:tc>
        <w:tc>
          <w:tcPr>
            <w:tcW w:w="3673" w:type="dxa"/>
          </w:tcPr>
          <w:p>
            <w:pPr>
              <w:jc w:val="left"/>
              <w:rPr>
                <w:lang w:val="en-US"/>
              </w:rPr>
            </w:pPr>
            <w:r>
              <w:rPr>
                <w:rFonts w:hint="eastAsia"/>
                <w:lang w:val="en-US"/>
              </w:rPr>
              <w:t>电影</w:t>
            </w:r>
            <w:r>
              <w:rPr>
                <w:lang w:val="en-US"/>
              </w:rPr>
              <w:t>tian</w:t>
            </w:r>
            <w:r>
              <w:rPr>
                <w:vertAlign w:val="superscript"/>
                <w:lang w:val="en-US"/>
              </w:rPr>
              <w:t>41</w:t>
            </w:r>
            <w:r>
              <w:rPr>
                <w:lang w:val="en-US"/>
              </w:rPr>
              <w:t>iŋ</w:t>
            </w:r>
            <w:r>
              <w:rPr>
                <w:vertAlign w:val="superscript"/>
                <w:lang w:val="en-US"/>
              </w:rPr>
              <w:t>213</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相片儿</w:t>
            </w:r>
            <w:r>
              <w:rPr>
                <w:rFonts w:ascii="Cambria Math" w:hAnsi="Cambria Math" w:cs="Cambria Math"/>
                <w:lang w:val="en-US"/>
              </w:rPr>
              <w:t>ɕ</w:t>
            </w:r>
            <w:r>
              <w:rPr>
                <w:lang w:val="en-US"/>
              </w:rPr>
              <w:t>i</w:t>
            </w:r>
            <w:r>
              <w:rPr>
                <w:rFonts w:hint="eastAsia"/>
                <w:lang w:val="en-US"/>
              </w:rPr>
              <w:t>ɑ</w:t>
            </w:r>
            <w:r>
              <w:rPr>
                <w:lang w:val="en-US"/>
              </w:rPr>
              <w:t>ŋ</w:t>
            </w:r>
            <w:r>
              <w:rPr>
                <w:vertAlign w:val="superscript"/>
                <w:lang w:val="en-US"/>
              </w:rPr>
              <w:t>45</w:t>
            </w:r>
            <w:r>
              <w:rPr>
                <w:lang w:val="en-US"/>
              </w:rPr>
              <w:t>p'i</w:t>
            </w:r>
            <w:r>
              <w:rPr>
                <w:rFonts w:ascii="Cambria Math" w:hAnsi="Cambria Math"/>
                <w:lang w:val="en-US"/>
              </w:rPr>
              <w:t>æ̃</w:t>
            </w:r>
            <w:r>
              <w:rPr>
                <w:lang w:val="en-US"/>
              </w:rPr>
              <w:t>r</w:t>
            </w:r>
            <w:r>
              <w:rPr>
                <w:vertAlign w:val="superscript"/>
                <w:lang w:val="en-US"/>
              </w:rPr>
              <w:t>53</w:t>
            </w:r>
          </w:p>
        </w:tc>
        <w:tc>
          <w:tcPr>
            <w:tcW w:w="3673" w:type="dxa"/>
          </w:tcPr>
          <w:p>
            <w:pPr>
              <w:jc w:val="left"/>
              <w:rPr>
                <w:lang w:val="en-US"/>
              </w:rPr>
            </w:pPr>
            <w:r>
              <w:rPr>
                <w:rFonts w:hint="eastAsia"/>
                <w:lang w:val="en-US"/>
              </w:rPr>
              <w:t>电影儿</w:t>
            </w:r>
            <w:r>
              <w:rPr>
                <w:lang w:val="en-US"/>
              </w:rPr>
              <w:t>ti</w:t>
            </w:r>
            <w:r>
              <w:rPr>
                <w:rFonts w:ascii="Cambria Math" w:hAnsi="Cambria Math"/>
                <w:lang w:val="en-US"/>
              </w:rPr>
              <w:t>æ̃</w:t>
            </w:r>
            <w:r>
              <w:rPr>
                <w:vertAlign w:val="superscript"/>
                <w:lang w:val="en-US"/>
              </w:rPr>
              <w:t>45</w:t>
            </w:r>
            <w:r>
              <w:rPr>
                <w:lang w:val="en-US"/>
              </w:rPr>
              <w:t>iŋr</w:t>
            </w:r>
            <w:r>
              <w:rPr>
                <w:vertAlign w:val="superscript"/>
                <w:lang w:val="en-US"/>
              </w:rPr>
              <w:t>53</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相片</w:t>
            </w:r>
            <w:r>
              <w:rPr>
                <w:rFonts w:ascii="Cambria Math" w:hAnsi="Cambria Math" w:cs="Cambria Math"/>
                <w:lang w:val="en-US"/>
              </w:rPr>
              <w:t>ɕ</w:t>
            </w:r>
            <w:r>
              <w:rPr>
                <w:lang w:val="en-US"/>
              </w:rPr>
              <w:t>iaŋ</w:t>
            </w:r>
            <w:r>
              <w:rPr>
                <w:vertAlign w:val="superscript"/>
                <w:lang w:val="en-US"/>
              </w:rPr>
              <w:t>13</w:t>
            </w:r>
            <w:r>
              <w:rPr>
                <w:lang w:val="en-US"/>
              </w:rPr>
              <w:t>p'ian</w:t>
            </w:r>
            <w:r>
              <w:rPr>
                <w:vertAlign w:val="superscript"/>
                <w:lang w:val="en-US"/>
              </w:rPr>
              <w:t>13</w:t>
            </w:r>
          </w:p>
        </w:tc>
        <w:tc>
          <w:tcPr>
            <w:tcW w:w="3673" w:type="dxa"/>
          </w:tcPr>
          <w:p>
            <w:pPr>
              <w:jc w:val="left"/>
              <w:rPr>
                <w:lang w:val="en-US"/>
              </w:rPr>
            </w:pPr>
            <w:r>
              <w:rPr>
                <w:rFonts w:hint="eastAsia"/>
                <w:lang w:val="en-US"/>
              </w:rPr>
              <w:t>电影</w:t>
            </w:r>
            <w:r>
              <w:rPr>
                <w:lang w:val="en-US"/>
              </w:rPr>
              <w:t>tian</w:t>
            </w:r>
            <w:r>
              <w:rPr>
                <w:vertAlign w:val="superscript"/>
                <w:lang w:val="en-US"/>
              </w:rPr>
              <w:t>13</w:t>
            </w:r>
            <w:r>
              <w:rPr>
                <w:lang w:val="en-US"/>
              </w:rPr>
              <w:t>in</w:t>
            </w:r>
            <w:r>
              <w:rPr>
                <w:vertAlign w:val="superscript"/>
                <w:lang w:val="en-US"/>
              </w:rPr>
              <w:t>53</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相片</w:t>
            </w:r>
            <w:r>
              <w:rPr>
                <w:rFonts w:ascii="Cambria Math" w:hAnsi="Cambria Math" w:cs="Cambria Math"/>
                <w:lang w:val="en-US"/>
              </w:rPr>
              <w:t>ɕ</w:t>
            </w:r>
            <w:r>
              <w:rPr>
                <w:lang w:val="en-US"/>
              </w:rPr>
              <w:t>iã</w:t>
            </w:r>
            <w:r>
              <w:rPr>
                <w:vertAlign w:val="superscript"/>
                <w:lang w:val="en-US"/>
              </w:rPr>
              <w:t>13</w:t>
            </w:r>
            <w:r>
              <w:rPr>
                <w:lang w:val="en-US"/>
              </w:rPr>
              <w:t>p'i</w:t>
            </w:r>
            <w:r>
              <w:rPr>
                <w:rFonts w:ascii="Cambria Math" w:hAnsi="Cambria Math" w:cs="Cambria Math"/>
                <w:lang w:val="en-US"/>
              </w:rPr>
              <w:t>ɛ</w:t>
            </w:r>
            <w:r>
              <w:rPr>
                <w:vertAlign w:val="superscript"/>
                <w:lang w:val="en-US"/>
              </w:rPr>
              <w:t>13</w:t>
            </w:r>
          </w:p>
        </w:tc>
        <w:tc>
          <w:tcPr>
            <w:tcW w:w="3673" w:type="dxa"/>
          </w:tcPr>
          <w:p>
            <w:pPr>
              <w:jc w:val="left"/>
              <w:rPr>
                <w:lang w:val="en-US"/>
              </w:rPr>
            </w:pPr>
            <w:r>
              <w:rPr>
                <w:rFonts w:hint="eastAsia"/>
                <w:lang w:val="en-US"/>
              </w:rPr>
              <w:t>电影</w:t>
            </w:r>
            <w:r>
              <w:rPr>
                <w:lang w:val="en-US"/>
              </w:rPr>
              <w:t>ti</w:t>
            </w:r>
            <w:r>
              <w:rPr>
                <w:rFonts w:ascii="Cambria Math" w:hAnsi="Cambria Math" w:cs="Cambria Math"/>
                <w:lang w:val="en-US"/>
              </w:rPr>
              <w:t>ɛ</w:t>
            </w:r>
            <w:r>
              <w:rPr>
                <w:vertAlign w:val="superscript"/>
                <w:lang w:val="en-US"/>
              </w:rPr>
              <w:t>13</w:t>
            </w:r>
            <w:r>
              <w:rPr>
                <w:lang w:val="en-US"/>
              </w:rPr>
              <w:t>ĩ</w:t>
            </w:r>
            <w:r>
              <w:rPr>
                <w:vertAlign w:val="superscript"/>
                <w:lang w:val="en-US"/>
              </w:rPr>
              <w:t>53</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相片</w:t>
            </w:r>
            <w:r>
              <w:rPr>
                <w:rFonts w:ascii="Cambria Math" w:hAnsi="Cambria Math" w:cs="Cambria Math"/>
                <w:lang w:val="en-US"/>
              </w:rPr>
              <w:t>ɕ</w:t>
            </w:r>
            <w:r>
              <w:rPr>
                <w:lang w:val="en-US"/>
              </w:rPr>
              <w:t>i</w:t>
            </w:r>
            <w:r>
              <w:rPr>
                <w:rFonts w:ascii="Cambria Math" w:hAnsi="Cambria Math"/>
                <w:lang w:val="en-US"/>
              </w:rPr>
              <w:t>ɑ̃</w:t>
            </w:r>
            <w:r>
              <w:rPr>
                <w:vertAlign w:val="superscript"/>
                <w:lang w:val="en-US"/>
              </w:rPr>
              <w:t>53</w:t>
            </w:r>
            <w:r>
              <w:rPr>
                <w:lang w:val="en-US"/>
              </w:rPr>
              <w:t>p'iĩ</w:t>
            </w:r>
            <w:r>
              <w:rPr>
                <w:vertAlign w:val="superscript"/>
                <w:lang w:val="en-US"/>
              </w:rPr>
              <w:t>53</w:t>
            </w:r>
          </w:p>
        </w:tc>
        <w:tc>
          <w:tcPr>
            <w:tcW w:w="3673" w:type="dxa"/>
          </w:tcPr>
          <w:p>
            <w:pPr>
              <w:jc w:val="left"/>
              <w:rPr>
                <w:lang w:val="en-US"/>
              </w:rPr>
            </w:pPr>
            <w:r>
              <w:rPr>
                <w:rFonts w:hint="eastAsia"/>
                <w:lang w:val="en-US"/>
              </w:rPr>
              <w:t>电影</w:t>
            </w:r>
            <w:r>
              <w:rPr>
                <w:lang w:val="en-US"/>
              </w:rPr>
              <w:t>tiĩ</w:t>
            </w:r>
            <w:r>
              <w:rPr>
                <w:vertAlign w:val="superscript"/>
                <w:lang w:val="en-US"/>
              </w:rPr>
              <w:t>53</w:t>
            </w:r>
            <w:r>
              <w:rPr>
                <w:lang w:val="en-US"/>
              </w:rPr>
              <w:t>in</w:t>
            </w:r>
            <w:r>
              <w:rPr>
                <w:vertAlign w:val="superscript"/>
                <w:lang w:val="en-US"/>
              </w:rPr>
              <w:t>24</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①照片</w:t>
            </w:r>
            <w:r>
              <w:rPr>
                <w:lang w:val="en-US"/>
              </w:rPr>
              <w:t>ts</w:t>
            </w:r>
            <w:r>
              <w:rPr>
                <w:rFonts w:ascii="Cambria Math" w:hAnsi="Cambria Math" w:cs="Cambria Math"/>
                <w:lang w:val="en-US"/>
              </w:rPr>
              <w:t>ɔ</w:t>
            </w:r>
            <w:r>
              <w:rPr>
                <w:vertAlign w:val="superscript"/>
                <w:lang w:val="en-US"/>
              </w:rPr>
              <w:t>55</w:t>
            </w:r>
            <w:r>
              <w:rPr>
                <w:lang w:val="en-US"/>
              </w:rPr>
              <w:t>p'iĩ</w:t>
            </w:r>
            <w:r>
              <w:rPr>
                <w:vertAlign w:val="superscript"/>
                <w:lang w:val="en-US"/>
              </w:rPr>
              <w:t>55</w:t>
            </w:r>
            <w:r>
              <w:rPr>
                <w:rFonts w:hint="eastAsia"/>
                <w:lang w:val="en-US"/>
              </w:rPr>
              <w:br/>
            </w:r>
            <w:r>
              <w:rPr>
                <w:rFonts w:hint="eastAsia"/>
                <w:lang w:val="en-US"/>
              </w:rPr>
              <w:t>②相片</w:t>
            </w:r>
            <w:r>
              <w:rPr>
                <w:rFonts w:ascii="Cambria Math" w:hAnsi="Cambria Math" w:cs="Cambria Math"/>
                <w:lang w:val="en-US"/>
              </w:rPr>
              <w:t>ɕ</w:t>
            </w:r>
            <w:r>
              <w:rPr>
                <w:lang w:val="en-US"/>
              </w:rPr>
              <w:t>i</w:t>
            </w:r>
            <w:r>
              <w:rPr>
                <w:rFonts w:hint="eastAsia"/>
                <w:lang w:val="en-US"/>
              </w:rPr>
              <w:t>ɑ</w:t>
            </w:r>
            <w:r>
              <w:rPr>
                <w:lang w:val="en-US"/>
              </w:rPr>
              <w:t>ŋ</w:t>
            </w:r>
            <w:r>
              <w:rPr>
                <w:vertAlign w:val="superscript"/>
                <w:lang w:val="en-US"/>
              </w:rPr>
              <w:t>55</w:t>
            </w:r>
            <w:r>
              <w:rPr>
                <w:lang w:val="en-US"/>
              </w:rPr>
              <w:t>p'iĩ</w:t>
            </w:r>
            <w:r>
              <w:rPr>
                <w:vertAlign w:val="superscript"/>
                <w:lang w:val="en-US"/>
              </w:rPr>
              <w:t>55</w:t>
            </w:r>
          </w:p>
        </w:tc>
        <w:tc>
          <w:tcPr>
            <w:tcW w:w="3673" w:type="dxa"/>
          </w:tcPr>
          <w:p>
            <w:pPr>
              <w:jc w:val="left"/>
              <w:rPr>
                <w:lang w:val="en-US"/>
              </w:rPr>
            </w:pPr>
            <w:r>
              <w:rPr>
                <w:rFonts w:hint="eastAsia"/>
                <w:lang w:val="en-US"/>
              </w:rPr>
              <w:t>电影</w:t>
            </w:r>
            <w:r>
              <w:rPr>
                <w:lang w:val="en-US"/>
              </w:rPr>
              <w:t>tiĩ</w:t>
            </w:r>
            <w:r>
              <w:rPr>
                <w:vertAlign w:val="superscript"/>
                <w:lang w:val="en-US"/>
              </w:rPr>
              <w:t>55</w:t>
            </w:r>
            <w:r>
              <w:rPr>
                <w:lang w:val="en-US"/>
              </w:rPr>
              <w:t>iŋ</w:t>
            </w:r>
            <w:r>
              <w:rPr>
                <w:vertAlign w:val="superscript"/>
                <w:lang w:val="en-US"/>
              </w:rPr>
              <w:t>42</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照</w:t>
            </w:r>
            <w:r>
              <w:rPr>
                <w:lang w:val="en-US"/>
              </w:rPr>
              <w:t>tsæ</w:t>
            </w:r>
            <w:r>
              <w:rPr>
                <w:vertAlign w:val="superscript"/>
                <w:lang w:val="en-US"/>
              </w:rPr>
              <w:t>513</w:t>
            </w:r>
          </w:p>
        </w:tc>
        <w:tc>
          <w:tcPr>
            <w:tcW w:w="3673" w:type="dxa"/>
          </w:tcPr>
          <w:p>
            <w:pPr>
              <w:jc w:val="left"/>
              <w:rPr>
                <w:lang w:val="en-US"/>
              </w:rPr>
            </w:pPr>
            <w:r>
              <w:rPr>
                <w:rFonts w:hint="eastAsia"/>
                <w:lang w:val="en-US"/>
              </w:rPr>
              <w:t>①电影</w:t>
            </w:r>
            <w:r>
              <w:rPr>
                <w:lang w:val="en-US"/>
              </w:rPr>
              <w:t>di</w:t>
            </w:r>
            <w:r>
              <w:rPr>
                <w:rFonts w:ascii="Cambria Math" w:hAnsi="Cambria Math" w:cs="Cambria Math"/>
                <w:lang w:val="en-US"/>
              </w:rPr>
              <w:t>ɪ</w:t>
            </w:r>
            <w:r>
              <w:rPr>
                <w:vertAlign w:val="superscript"/>
                <w:lang w:val="en-US"/>
              </w:rPr>
              <w:t>31</w:t>
            </w:r>
            <w:r>
              <w:rPr>
                <w:vertAlign w:val="subscript"/>
                <w:lang w:val="en-US"/>
              </w:rPr>
              <w:t>22</w:t>
            </w:r>
            <w:r>
              <w:rPr>
                <w:lang w:val="en-US"/>
              </w:rPr>
              <w:t>in</w:t>
            </w:r>
            <w:r>
              <w:rPr>
                <w:vertAlign w:val="superscript"/>
                <w:lang w:val="en-US"/>
              </w:rPr>
              <w:t>41</w:t>
            </w:r>
            <w:r>
              <w:rPr>
                <w:vertAlign w:val="subscript"/>
                <w:lang w:val="en-US"/>
              </w:rPr>
              <w:t>44</w:t>
            </w:r>
            <w:r>
              <w:rPr>
                <w:rFonts w:hint="eastAsia"/>
                <w:lang w:val="en-US"/>
              </w:rPr>
              <w:br/>
            </w:r>
            <w:r>
              <w:rPr>
                <w:rFonts w:hint="eastAsia"/>
                <w:lang w:val="en-US"/>
              </w:rPr>
              <w:t>②影戏</w:t>
            </w:r>
            <w:r>
              <w:rPr>
                <w:lang w:val="en-US"/>
              </w:rPr>
              <w:t>in</w:t>
            </w:r>
            <w:r>
              <w:rPr>
                <w:vertAlign w:val="superscript"/>
                <w:lang w:val="en-US"/>
              </w:rPr>
              <w:t>41</w:t>
            </w:r>
            <w:r>
              <w:rPr>
                <w:rFonts w:ascii="Cambria Math" w:hAnsi="Cambria Math" w:cs="Cambria Math"/>
                <w:lang w:val="en-US"/>
              </w:rPr>
              <w:t>ɕ</w:t>
            </w:r>
            <w:r>
              <w:rPr>
                <w:lang w:val="en-US"/>
              </w:rPr>
              <w:t>i</w:t>
            </w:r>
            <w:r>
              <w:rPr>
                <w:vertAlign w:val="superscript"/>
                <w:lang w:val="en-US"/>
              </w:rPr>
              <w:t>513</w:t>
            </w:r>
            <w:r>
              <w:rPr>
                <w:vertAlign w:val="subscript"/>
                <w:lang w:val="en-US"/>
              </w:rPr>
              <w:t>35</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照相</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vertAlign w:val="superscript"/>
                <w:lang w:val="en-US"/>
              </w:rPr>
              <w:t>42</w:t>
            </w:r>
            <w:r>
              <w:rPr>
                <w:rFonts w:ascii="Cambria Math" w:hAnsi="Cambria Math" w:cs="Cambria Math"/>
                <w:lang w:val="en-US"/>
              </w:rPr>
              <w:t>ɕ</w:t>
            </w:r>
            <w:r>
              <w:rPr>
                <w:lang w:val="en-US"/>
              </w:rPr>
              <w:t>i</w:t>
            </w:r>
            <w:r>
              <w:rPr>
                <w:vertAlign w:val="superscript"/>
                <w:lang w:val="en-US"/>
              </w:rPr>
              <w:t>42</w:t>
            </w:r>
          </w:p>
        </w:tc>
        <w:tc>
          <w:tcPr>
            <w:tcW w:w="3673" w:type="dxa"/>
          </w:tcPr>
          <w:p>
            <w:pPr>
              <w:jc w:val="left"/>
              <w:rPr>
                <w:lang w:val="en-US"/>
              </w:rPr>
            </w:pPr>
            <w:r>
              <w:rPr>
                <w:rFonts w:hint="eastAsia"/>
                <w:lang w:val="en-US"/>
              </w:rPr>
              <w:t>①电影</w:t>
            </w:r>
            <w:r>
              <w:rPr>
                <w:lang w:val="en-US"/>
              </w:rPr>
              <w:t>di</w:t>
            </w:r>
            <w:r>
              <w:rPr>
                <w:vertAlign w:val="superscript"/>
                <w:lang w:val="en-US"/>
              </w:rPr>
              <w:t>11</w:t>
            </w:r>
            <w:r>
              <w:rPr>
                <w:lang w:val="en-US"/>
              </w:rPr>
              <w:t>iaŋ</w:t>
            </w:r>
            <w:r>
              <w:rPr>
                <w:vertAlign w:val="superscript"/>
                <w:lang w:val="en-US"/>
              </w:rPr>
              <w:t>45</w:t>
            </w:r>
            <w:r>
              <w:rPr>
                <w:rFonts w:hint="eastAsia"/>
                <w:lang w:val="en-US"/>
              </w:rPr>
              <w:br/>
            </w:r>
            <w:r>
              <w:rPr>
                <w:rFonts w:hint="eastAsia"/>
                <w:lang w:val="en-US"/>
              </w:rPr>
              <w:t>②影戏</w:t>
            </w:r>
            <w:r>
              <w:rPr>
                <w:lang w:val="en-US"/>
              </w:rPr>
              <w:t>iaŋ</w:t>
            </w:r>
            <w:r>
              <w:rPr>
                <w:vertAlign w:val="superscript"/>
                <w:lang w:val="en-US"/>
              </w:rPr>
              <w:t>45</w:t>
            </w:r>
            <w:r>
              <w:rPr>
                <w:lang w:val="en-US"/>
              </w:rPr>
              <w:t>s</w:t>
            </w:r>
            <w:r>
              <w:rPr>
                <w:rFonts w:ascii="Cambria Math" w:hAnsi="Cambria Math" w:cs="Cambria Math"/>
                <w:lang w:val="en-US"/>
              </w:rPr>
              <w:t>ɿ</w:t>
            </w:r>
            <w:r>
              <w:rPr>
                <w:vertAlign w:val="superscript"/>
                <w:lang w:val="en-US"/>
              </w:rPr>
              <w:t>42</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相</w:t>
            </w:r>
            <w:r>
              <w:rPr>
                <w:rFonts w:ascii="Cambria Math" w:hAnsi="Cambria Math" w:cs="Cambria Math"/>
                <w:lang w:val="en-US"/>
              </w:rPr>
              <w:t>ɕ</w:t>
            </w:r>
            <w:r>
              <w:rPr>
                <w:lang w:val="en-US"/>
              </w:rPr>
              <w:t>ian</w:t>
            </w:r>
            <w:r>
              <w:rPr>
                <w:vertAlign w:val="superscript"/>
                <w:lang w:val="en-US"/>
              </w:rPr>
              <w:t>55</w:t>
            </w:r>
          </w:p>
        </w:tc>
        <w:tc>
          <w:tcPr>
            <w:tcW w:w="3673" w:type="dxa"/>
          </w:tcPr>
          <w:p>
            <w:pPr>
              <w:jc w:val="left"/>
              <w:rPr>
                <w:lang w:val="en-US"/>
              </w:rPr>
            </w:pPr>
            <w:r>
              <w:rPr>
                <w:rFonts w:hint="eastAsia"/>
                <w:lang w:val="en-US"/>
              </w:rPr>
              <w:t>电影</w:t>
            </w:r>
            <w:r>
              <w:rPr>
                <w:lang w:val="en-US"/>
              </w:rPr>
              <w:t>tiẽ</w:t>
            </w:r>
            <w:r>
              <w:rPr>
                <w:vertAlign w:val="superscript"/>
                <w:lang w:val="en-US"/>
              </w:rPr>
              <w:t>55</w:t>
            </w:r>
            <w:r>
              <w:rPr>
                <w:lang w:val="en-US"/>
              </w:rPr>
              <w:t>in</w:t>
            </w:r>
            <w:r>
              <w:rPr>
                <w:vertAlign w:val="superscript"/>
                <w:lang w:val="en-US"/>
              </w:rPr>
              <w:t>41</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相片</w:t>
            </w:r>
            <w:r>
              <w:rPr>
                <w:rFonts w:ascii="Cambria Math" w:hAnsi="Cambria Math" w:cs="Cambria Math"/>
                <w:lang w:val="en-US"/>
              </w:rPr>
              <w:t>ɕ</w:t>
            </w:r>
            <w:r>
              <w:rPr>
                <w:lang w:val="en-US"/>
              </w:rPr>
              <w:t>i</w:t>
            </w:r>
            <w:r>
              <w:rPr>
                <w:rFonts w:ascii="Cambria Math" w:hAnsi="Cambria Math" w:cs="Cambria Math"/>
                <w:lang w:val="en-US"/>
              </w:rPr>
              <w:t>ɔ</w:t>
            </w:r>
            <w:r>
              <w:rPr>
                <w:lang w:val="en-US"/>
              </w:rPr>
              <w:t>ŋ</w:t>
            </w:r>
            <w:r>
              <w:rPr>
                <w:vertAlign w:val="superscript"/>
                <w:lang w:val="en-US"/>
              </w:rPr>
              <w:t>55</w:t>
            </w:r>
            <w:r>
              <w:rPr>
                <w:lang w:val="en-US"/>
              </w:rPr>
              <w:t>p'i</w:t>
            </w:r>
            <w:r>
              <w:rPr>
                <w:rFonts w:ascii="Cambria Math" w:hAnsi="Cambria Math" w:cs="Cambria Math"/>
                <w:lang w:val="en-US"/>
              </w:rPr>
              <w:t>ɛ</w:t>
            </w:r>
            <w:r>
              <w:rPr>
                <w:lang w:val="en-US"/>
              </w:rPr>
              <w:t>n</w:t>
            </w:r>
            <w:r>
              <w:rPr>
                <w:vertAlign w:val="superscript"/>
                <w:lang w:val="en-US"/>
              </w:rPr>
              <w:t>213</w:t>
            </w:r>
          </w:p>
        </w:tc>
        <w:tc>
          <w:tcPr>
            <w:tcW w:w="3673" w:type="dxa"/>
          </w:tcPr>
          <w:p>
            <w:pPr>
              <w:jc w:val="left"/>
              <w:rPr>
                <w:lang w:val="en-US"/>
              </w:rPr>
            </w:pPr>
            <w:r>
              <w:rPr>
                <w:rFonts w:hint="eastAsia"/>
                <w:lang w:val="en-US"/>
              </w:rPr>
              <w:t>电影</w:t>
            </w:r>
            <w:r>
              <w:rPr>
                <w:lang w:val="en-US"/>
              </w:rPr>
              <w:t>t'i</w:t>
            </w:r>
            <w:r>
              <w:rPr>
                <w:rFonts w:ascii="Cambria Math" w:hAnsi="Cambria Math" w:cs="Cambria Math"/>
                <w:lang w:val="en-US"/>
              </w:rPr>
              <w:t>ɛ</w:t>
            </w:r>
            <w:r>
              <w:rPr>
                <w:lang w:val="en-US"/>
              </w:rPr>
              <w:t>n</w:t>
            </w:r>
            <w:r>
              <w:rPr>
                <w:vertAlign w:val="superscript"/>
                <w:lang w:val="en-US"/>
              </w:rPr>
              <w:t>31</w:t>
            </w:r>
            <w:r>
              <w:rPr>
                <w:lang w:val="en-US"/>
              </w:rPr>
              <w:t>in</w:t>
            </w:r>
            <w:r>
              <w:rPr>
                <w:vertAlign w:val="superscript"/>
                <w:lang w:val="en-US"/>
              </w:rPr>
              <w:t>213</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相片</w:t>
            </w:r>
            <w:r>
              <w:rPr>
                <w:lang w:val="en-US"/>
              </w:rPr>
              <w:t>si</w:t>
            </w:r>
            <w:r>
              <w:rPr>
                <w:rFonts w:ascii="Cambria Math" w:hAnsi="Cambria Math" w:cs="Cambria Math"/>
                <w:lang w:val="en-US"/>
              </w:rPr>
              <w:t>ɔ</w:t>
            </w:r>
            <w:r>
              <w:rPr>
                <w:lang w:val="en-US"/>
              </w:rPr>
              <w:t>ŋ</w:t>
            </w:r>
            <w:r>
              <w:rPr>
                <w:vertAlign w:val="superscript"/>
                <w:lang w:val="en-US"/>
              </w:rPr>
              <w:t>42</w:t>
            </w:r>
            <w:r>
              <w:rPr>
                <w:lang w:val="en-US"/>
              </w:rPr>
              <w:t>p'i</w:t>
            </w:r>
            <w:r>
              <w:rPr>
                <w:rFonts w:ascii="Cambria Math" w:hAnsi="Cambria Math" w:cs="Cambria Math"/>
                <w:lang w:val="en-US"/>
              </w:rPr>
              <w:t>ɛ</w:t>
            </w:r>
            <w:r>
              <w:rPr>
                <w:lang w:val="en-US"/>
              </w:rPr>
              <w:t>n</w:t>
            </w:r>
            <w:r>
              <w:rPr>
                <w:vertAlign w:val="superscript"/>
                <w:lang w:val="en-US"/>
              </w:rPr>
              <w:t>31</w:t>
            </w:r>
          </w:p>
        </w:tc>
        <w:tc>
          <w:tcPr>
            <w:tcW w:w="3673" w:type="dxa"/>
          </w:tcPr>
          <w:p>
            <w:pPr>
              <w:jc w:val="left"/>
              <w:rPr>
                <w:lang w:val="en-US"/>
              </w:rPr>
            </w:pPr>
            <w:r>
              <w:rPr>
                <w:rFonts w:hint="eastAsia"/>
                <w:lang w:val="en-US"/>
              </w:rPr>
              <w:t>电影</w:t>
            </w:r>
            <w:r>
              <w:rPr>
                <w:lang w:val="en-US"/>
              </w:rPr>
              <w:t>t‘i</w:t>
            </w:r>
            <w:r>
              <w:rPr>
                <w:rFonts w:ascii="Cambria Math" w:hAnsi="Cambria Math" w:cs="Cambria Math"/>
                <w:lang w:val="en-US"/>
              </w:rPr>
              <w:t>ɛ</w:t>
            </w:r>
            <w:r>
              <w:rPr>
                <w:lang w:val="en-US"/>
              </w:rPr>
              <w:t>n</w:t>
            </w:r>
            <w:r>
              <w:rPr>
                <w:vertAlign w:val="superscript"/>
                <w:lang w:val="en-US"/>
              </w:rPr>
              <w:t>42</w:t>
            </w:r>
            <w:r>
              <w:rPr>
                <w:lang w:val="en-US"/>
              </w:rPr>
              <w:t>jaŋ</w:t>
            </w:r>
            <w:r>
              <w:rPr>
                <w:vertAlign w:val="superscript"/>
                <w:lang w:val="en-US"/>
              </w:rPr>
              <w:t>31</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相</w:t>
            </w:r>
            <w:r>
              <w:rPr>
                <w:rFonts w:ascii="Cambria Math" w:hAnsi="Cambria Math" w:cs="Cambria Math"/>
                <w:lang w:val="en-US"/>
              </w:rPr>
              <w:t>ʃ</w:t>
            </w:r>
            <w:r>
              <w:rPr>
                <w:lang w:val="en-US"/>
              </w:rPr>
              <w:t>œŋ</w:t>
            </w:r>
            <w:r>
              <w:rPr>
                <w:vertAlign w:val="superscript"/>
                <w:lang w:val="en-US"/>
              </w:rPr>
              <w:t>33</w:t>
            </w:r>
            <w:r>
              <w:rPr>
                <w:vertAlign w:val="subscript"/>
                <w:lang w:val="en-US"/>
              </w:rPr>
              <w:t>35</w:t>
            </w:r>
          </w:p>
        </w:tc>
        <w:tc>
          <w:tcPr>
            <w:tcW w:w="3673" w:type="dxa"/>
          </w:tcPr>
          <w:p>
            <w:pPr>
              <w:jc w:val="left"/>
              <w:rPr>
                <w:lang w:val="en-US"/>
              </w:rPr>
            </w:pPr>
            <w:r>
              <w:rPr>
                <w:rFonts w:hint="eastAsia"/>
                <w:lang w:val="en-US"/>
              </w:rPr>
              <w:t>①电影</w:t>
            </w:r>
            <w:r>
              <w:rPr>
                <w:lang w:val="en-US"/>
              </w:rPr>
              <w:t>tin</w:t>
            </w:r>
            <w:r>
              <w:rPr>
                <w:vertAlign w:val="superscript"/>
                <w:lang w:val="en-US"/>
              </w:rPr>
              <w:t>22</w:t>
            </w:r>
            <w:r>
              <w:rPr>
                <w:lang w:val="en-US"/>
              </w:rPr>
              <w:t>i</w:t>
            </w:r>
            <w:r>
              <w:rPr>
                <w:rFonts w:ascii="Cambria Math" w:hAnsi="Cambria Math" w:cs="Cambria Math"/>
                <w:lang w:val="en-US"/>
              </w:rPr>
              <w:t>ɪ</w:t>
            </w:r>
            <w:r>
              <w:rPr>
                <w:lang w:val="en-US"/>
              </w:rPr>
              <w:t>ŋ</w:t>
            </w:r>
            <w:r>
              <w:rPr>
                <w:vertAlign w:val="superscript"/>
                <w:lang w:val="en-US"/>
              </w:rPr>
              <w:t>35</w:t>
            </w:r>
            <w:r>
              <w:rPr>
                <w:rFonts w:hint="eastAsia"/>
                <w:lang w:val="en-US"/>
              </w:rPr>
              <w:br/>
            </w:r>
            <w:r>
              <w:rPr>
                <w:rFonts w:hint="eastAsia"/>
                <w:lang w:val="en-US"/>
              </w:rPr>
              <w:t>②映画戏</w:t>
            </w:r>
            <w:r>
              <w:rPr>
                <w:rFonts w:ascii="Cambria Math" w:hAnsi="Cambria Math" w:cs="Cambria Math"/>
                <w:lang w:val="en-US"/>
              </w:rPr>
              <w:t>ɪ</w:t>
            </w:r>
            <w:r>
              <w:rPr>
                <w:lang w:val="en-US"/>
              </w:rPr>
              <w:t>ŋ</w:t>
            </w:r>
            <w:r>
              <w:rPr>
                <w:vertAlign w:val="superscript"/>
                <w:lang w:val="en-US"/>
              </w:rPr>
              <w:t>35</w:t>
            </w:r>
            <w:r>
              <w:rPr>
                <w:lang w:val="en-US"/>
              </w:rPr>
              <w:t>wa</w:t>
            </w:r>
            <w:r>
              <w:rPr>
                <w:vertAlign w:val="superscript"/>
                <w:lang w:val="en-US"/>
              </w:rPr>
              <w:t>22</w:t>
            </w:r>
            <w:r>
              <w:rPr>
                <w:vertAlign w:val="subscript"/>
                <w:lang w:val="en-US"/>
              </w:rPr>
              <w:t>35</w:t>
            </w:r>
            <w:r>
              <w:rPr>
                <w:lang w:val="en-US"/>
              </w:rPr>
              <w:t>hei</w:t>
            </w:r>
            <w:r>
              <w:rPr>
                <w:vertAlign w:val="superscript"/>
                <w:lang w:val="en-US"/>
              </w:rPr>
              <w:t>33</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相</w:t>
            </w:r>
            <w:r>
              <w:rPr>
                <w:rFonts w:ascii="Cambria Math" w:hAnsi="Cambria Math" w:cs="Cambria Math"/>
                <w:lang w:val="en-US"/>
              </w:rPr>
              <w:t>ɬ</w:t>
            </w:r>
            <w:r>
              <w:rPr>
                <w:lang w:val="en-US"/>
              </w:rPr>
              <w:t>i</w:t>
            </w:r>
            <w:r>
              <w:rPr>
                <w:rFonts w:ascii="Cambria Math" w:hAnsi="Cambria Math" w:cs="Cambria Math"/>
                <w:lang w:val="en-US"/>
              </w:rPr>
              <w:t>ɛ</w:t>
            </w:r>
            <w:r>
              <w:rPr>
                <w:lang w:val="en-US"/>
              </w:rPr>
              <w:t>ŋ</w:t>
            </w:r>
            <w:r>
              <w:rPr>
                <w:vertAlign w:val="superscript"/>
                <w:lang w:val="en-US"/>
              </w:rPr>
              <w:t>24</w:t>
            </w:r>
          </w:p>
        </w:tc>
        <w:tc>
          <w:tcPr>
            <w:tcW w:w="3673" w:type="dxa"/>
          </w:tcPr>
          <w:p>
            <w:pPr>
              <w:jc w:val="left"/>
              <w:rPr>
                <w:lang w:val="en-US"/>
              </w:rPr>
            </w:pPr>
            <w:r>
              <w:rPr>
                <w:rFonts w:hint="eastAsia"/>
                <w:lang w:val="en-US"/>
              </w:rPr>
              <w:t>电影</w:t>
            </w:r>
            <w:r>
              <w:rPr>
                <w:lang w:val="en-US"/>
              </w:rPr>
              <w:t>tin</w:t>
            </w:r>
            <w:r>
              <w:rPr>
                <w:vertAlign w:val="superscript"/>
                <w:lang w:val="en-US"/>
              </w:rPr>
              <w:t>454</w:t>
            </w:r>
            <w:r>
              <w:rPr>
                <w:lang w:val="en-US"/>
              </w:rPr>
              <w:t>j</w:t>
            </w:r>
            <w:r>
              <w:rPr>
                <w:rFonts w:ascii="Cambria Math" w:hAnsi="Cambria Math" w:cs="Cambria Math"/>
                <w:lang w:val="en-US"/>
              </w:rPr>
              <w:t>ɪ</w:t>
            </w:r>
            <w:r>
              <w:rPr>
                <w:lang w:val="en-US"/>
              </w:rPr>
              <w:t>ŋ</w:t>
            </w:r>
            <w:r>
              <w:rPr>
                <w:vertAlign w:val="superscript"/>
                <w:lang w:val="en-US"/>
              </w:rPr>
              <w:t>21</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相</w:t>
            </w:r>
            <w:r>
              <w:rPr>
                <w:lang w:val="en-US"/>
              </w:rPr>
              <w:t>si</w:t>
            </w:r>
            <w:r>
              <w:rPr>
                <w:rFonts w:ascii="Cambria Math" w:hAnsi="Cambria Math" w:cs="Cambria Math"/>
                <w:lang w:val="en-US"/>
              </w:rPr>
              <w:t>ɔ</w:t>
            </w:r>
            <w:r>
              <w:rPr>
                <w:lang w:val="en-US"/>
              </w:rPr>
              <w:t>ŋ</w:t>
            </w:r>
            <w:r>
              <w:rPr>
                <w:vertAlign w:val="superscript"/>
                <w:lang w:val="en-US"/>
              </w:rPr>
              <w:t>11</w:t>
            </w:r>
          </w:p>
        </w:tc>
        <w:tc>
          <w:tcPr>
            <w:tcW w:w="3673" w:type="dxa"/>
          </w:tcPr>
          <w:p>
            <w:pPr>
              <w:jc w:val="left"/>
              <w:rPr>
                <w:lang w:val="en-US"/>
              </w:rPr>
            </w:pPr>
            <w:r>
              <w:rPr>
                <w:rFonts w:hint="eastAsia"/>
                <w:lang w:val="en-US"/>
              </w:rPr>
              <w:t>①电影</w:t>
            </w:r>
            <w:r>
              <w:rPr>
                <w:lang w:val="en-US"/>
              </w:rPr>
              <w:t>tian</w:t>
            </w:r>
            <w:r>
              <w:rPr>
                <w:vertAlign w:val="superscript"/>
                <w:lang w:val="en-US"/>
              </w:rPr>
              <w:t>33</w:t>
            </w:r>
            <w:r>
              <w:rPr>
                <w:vertAlign w:val="subscript"/>
                <w:lang w:val="en-US"/>
              </w:rPr>
              <w:t>11</w:t>
            </w:r>
            <w:r>
              <w:rPr>
                <w:lang w:val="en-US"/>
              </w:rPr>
              <w:t>ĩã</w:t>
            </w:r>
            <w:r>
              <w:rPr>
                <w:vertAlign w:val="superscript"/>
                <w:lang w:val="en-US"/>
              </w:rPr>
              <w:t>51</w:t>
            </w:r>
            <w:r>
              <w:rPr>
                <w:rFonts w:hint="eastAsia"/>
                <w:lang w:val="en-US"/>
              </w:rPr>
              <w:br/>
            </w:r>
            <w:r>
              <w:rPr>
                <w:rFonts w:hint="eastAsia"/>
                <w:lang w:val="en-US"/>
              </w:rPr>
              <w:t>②电戏</w:t>
            </w:r>
            <w:r>
              <w:rPr>
                <w:rFonts w:hint="eastAsia"/>
                <w:lang w:val="en-US"/>
              </w:rPr>
              <w:t>tian</w:t>
            </w:r>
            <w:r>
              <w:rPr>
                <w:rFonts w:hint="eastAsia"/>
                <w:vertAlign w:val="superscript"/>
                <w:lang w:val="en-US"/>
              </w:rPr>
              <w:t>33</w:t>
            </w:r>
            <w:r>
              <w:rPr>
                <w:rFonts w:hint="eastAsia"/>
                <w:vertAlign w:val="subscript"/>
                <w:lang w:val="en-US"/>
              </w:rPr>
              <w:t>11</w:t>
            </w:r>
            <w:r>
              <w:rPr>
                <w:rFonts w:hint="eastAsia"/>
                <w:lang w:val="en-US"/>
              </w:rPr>
              <w:t>hi</w:t>
            </w:r>
            <w:r>
              <w:rPr>
                <w:rFonts w:hint="eastAsia"/>
                <w:vertAlign w:val="superscript"/>
                <w:lang w:val="en-US"/>
              </w:rPr>
              <w:t>11</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相</w:t>
            </w:r>
            <w:r>
              <w:rPr>
                <w:lang w:val="en-US"/>
              </w:rPr>
              <w:t>sĩẽ</w:t>
            </w:r>
            <w:r>
              <w:rPr>
                <w:vertAlign w:val="superscript"/>
                <w:lang w:val="en-US"/>
              </w:rPr>
              <w:t>213</w:t>
            </w:r>
          </w:p>
        </w:tc>
        <w:tc>
          <w:tcPr>
            <w:tcW w:w="3673" w:type="dxa"/>
          </w:tcPr>
          <w:p>
            <w:pPr>
              <w:jc w:val="left"/>
              <w:rPr>
                <w:lang w:val="en-US"/>
              </w:rPr>
            </w:pPr>
            <w:r>
              <w:rPr>
                <w:rFonts w:hint="eastAsia"/>
                <w:lang w:val="en-US"/>
              </w:rPr>
              <w:t>电戏</w:t>
            </w:r>
            <w:r>
              <w:rPr>
                <w:lang w:val="en-US"/>
              </w:rPr>
              <w:t>tieŋ</w:t>
            </w:r>
            <w:r>
              <w:rPr>
                <w:vertAlign w:val="superscript"/>
                <w:lang w:val="en-US"/>
              </w:rPr>
              <w:t>35</w:t>
            </w:r>
            <w:r>
              <w:rPr>
                <w:vertAlign w:val="subscript"/>
                <w:lang w:val="en-US"/>
              </w:rPr>
              <w:t>21</w:t>
            </w:r>
            <w:r>
              <w:rPr>
                <w:lang w:val="en-US"/>
              </w:rPr>
              <w:t>hi</w:t>
            </w:r>
            <w:r>
              <w:rPr>
                <w:vertAlign w:val="superscript"/>
                <w:lang w:val="en-US"/>
              </w:rPr>
              <w:t>213</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①相</w:t>
            </w:r>
            <w:r>
              <w:rPr>
                <w:lang w:val="en-US"/>
              </w:rPr>
              <w:t>su</w:t>
            </w:r>
            <w:r>
              <w:rPr>
                <w:rFonts w:ascii="Cambria Math" w:hAnsi="Cambria Math" w:cs="Cambria Math"/>
                <w:lang w:val="en-US"/>
              </w:rPr>
              <w:t>ɔ</w:t>
            </w:r>
            <w:r>
              <w:rPr>
                <w:lang w:val="en-US"/>
              </w:rPr>
              <w:t>ŋ</w:t>
            </w:r>
            <w:r>
              <w:rPr>
                <w:vertAlign w:val="superscript"/>
                <w:lang w:val="en-US"/>
              </w:rPr>
              <w:t>213</w:t>
            </w:r>
            <w:r>
              <w:rPr>
                <w:rFonts w:hint="eastAsia"/>
                <w:lang w:val="en-US"/>
              </w:rPr>
              <w:br/>
            </w:r>
            <w:r>
              <w:rPr>
                <w:rFonts w:hint="eastAsia"/>
                <w:lang w:val="en-US"/>
              </w:rPr>
              <w:t>②相片</w:t>
            </w:r>
            <w:r>
              <w:rPr>
                <w:lang w:val="en-US"/>
              </w:rPr>
              <w:t>su</w:t>
            </w:r>
            <w:r>
              <w:rPr>
                <w:rFonts w:ascii="Cambria Math" w:hAnsi="Cambria Math" w:cs="Cambria Math"/>
                <w:lang w:val="en-US"/>
              </w:rPr>
              <w:t>ɔ</w:t>
            </w:r>
            <w:r>
              <w:rPr>
                <w:lang w:val="en-US"/>
              </w:rPr>
              <w:t>ŋ</w:t>
            </w:r>
            <w:r>
              <w:rPr>
                <w:vertAlign w:val="superscript"/>
                <w:lang w:val="en-US"/>
              </w:rPr>
              <w:t>313</w:t>
            </w:r>
            <w:r>
              <w:rPr>
                <w:vertAlign w:val="subscript"/>
                <w:lang w:val="en-US"/>
              </w:rPr>
              <w:t>52</w:t>
            </w:r>
            <w:r>
              <w:rPr>
                <w:lang w:val="en-US"/>
              </w:rPr>
              <w:t>p'ieŋ</w:t>
            </w:r>
            <w:r>
              <w:rPr>
                <w:vertAlign w:val="superscript"/>
                <w:lang w:val="en-US"/>
              </w:rPr>
              <w:t>213</w:t>
            </w:r>
          </w:p>
        </w:tc>
        <w:tc>
          <w:tcPr>
            <w:tcW w:w="3673" w:type="dxa"/>
          </w:tcPr>
          <w:p>
            <w:pPr>
              <w:jc w:val="left"/>
              <w:rPr>
                <w:lang w:val="en-US"/>
              </w:rPr>
            </w:pPr>
            <w:r>
              <w:rPr>
                <w:rFonts w:hint="eastAsia"/>
                <w:lang w:val="en-US"/>
              </w:rPr>
              <w:t>①电影</w:t>
            </w:r>
            <w:r>
              <w:rPr>
                <w:lang w:val="en-US"/>
              </w:rPr>
              <w:t>tieŋ</w:t>
            </w:r>
            <w:r>
              <w:rPr>
                <w:vertAlign w:val="superscript"/>
                <w:lang w:val="en-US"/>
              </w:rPr>
              <w:t>242</w:t>
            </w:r>
            <w:r>
              <w:rPr>
                <w:vertAlign w:val="subscript"/>
                <w:lang w:val="en-US"/>
              </w:rPr>
              <w:t>52</w:t>
            </w:r>
            <w:r>
              <w:rPr>
                <w:lang w:val="en-US"/>
              </w:rPr>
              <w:t>ŋiŋ</w:t>
            </w:r>
            <w:r>
              <w:rPr>
                <w:vertAlign w:val="superscript"/>
                <w:lang w:val="en-US"/>
              </w:rPr>
              <w:t>31</w:t>
            </w:r>
            <w:r>
              <w:rPr>
                <w:lang w:val="en-US"/>
              </w:rPr>
              <w:t>(</w:t>
            </w:r>
            <w:r>
              <w:rPr>
                <w:rFonts w:ascii="Cambria Math" w:hAnsi="Cambria Math" w:cs="Cambria Math"/>
                <w:lang w:val="en-US"/>
              </w:rPr>
              <w:t>⃝</w:t>
            </w:r>
            <w:r>
              <w:rPr>
                <w:lang w:val="en-US"/>
              </w:rPr>
              <w:t>-)</w:t>
            </w:r>
            <w:r>
              <w:rPr>
                <w:rFonts w:hint="eastAsia"/>
                <w:lang w:val="en-US"/>
              </w:rPr>
              <w:br/>
            </w:r>
            <w:r>
              <w:rPr>
                <w:rFonts w:hint="eastAsia"/>
                <w:lang w:val="en-US"/>
              </w:rPr>
              <w:t>②影戏</w:t>
            </w:r>
            <w:r>
              <w:rPr>
                <w:lang w:val="en-US"/>
              </w:rPr>
              <w:t>ouŋ</w:t>
            </w:r>
            <w:r>
              <w:rPr>
                <w:vertAlign w:val="superscript"/>
                <w:lang w:val="en-US"/>
              </w:rPr>
              <w:t>31</w:t>
            </w:r>
            <w:r>
              <w:rPr>
                <w:vertAlign w:val="subscript"/>
                <w:lang w:val="en-US"/>
              </w:rPr>
              <w:t>44</w:t>
            </w:r>
            <w:r>
              <w:rPr>
                <w:lang w:val="en-US"/>
              </w:rPr>
              <w:t>ŋie</w:t>
            </w:r>
            <w:r>
              <w:rPr>
                <w:vertAlign w:val="superscript"/>
                <w:lang w:val="en-US"/>
              </w:rPr>
              <w:t>213</w:t>
            </w:r>
            <w:r>
              <w:rPr>
                <w:lang w:val="en-US"/>
              </w:rPr>
              <w:t>(x-)</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故事</w:t>
            </w:r>
            <w:r>
              <w:rPr>
                <w:b/>
                <w:lang w:val="en-US"/>
              </w:rPr>
              <w:t>ku</w:t>
            </w:r>
            <w:r>
              <w:rPr>
                <w:b/>
                <w:vertAlign w:val="superscript"/>
                <w:lang w:val="en-US"/>
              </w:rPr>
              <w:t>51</w:t>
            </w:r>
            <w:r>
              <w:rPr>
                <w:rFonts w:ascii="Cambria Math" w:hAnsi="Cambria Math" w:cs="Cambria Math"/>
                <w:b/>
                <w:lang w:val="en-US"/>
              </w:rPr>
              <w:t>ʂʅ</w:t>
            </w:r>
            <w:r>
              <w:rPr>
                <w:b/>
                <w:vertAlign w:val="superscript"/>
                <w:lang w:val="en-US"/>
              </w:rPr>
              <w:t>•</w:t>
            </w:r>
          </w:p>
        </w:tc>
        <w:tc>
          <w:tcPr>
            <w:tcW w:w="3673" w:type="dxa"/>
          </w:tcPr>
          <w:p>
            <w:pPr>
              <w:jc w:val="left"/>
              <w:rPr>
                <w:b/>
                <w:lang w:val="en-US"/>
              </w:rPr>
            </w:pPr>
            <w:r>
              <w:rPr>
                <w:rFonts w:hint="eastAsia"/>
                <w:b/>
                <w:lang w:val="en-US"/>
              </w:rPr>
              <w:t>球</w:t>
            </w:r>
            <w:r>
              <w:rPr>
                <w:b/>
                <w:lang w:val="en-US"/>
              </w:rPr>
              <w:t>t</w:t>
            </w:r>
            <w:r>
              <w:rPr>
                <w:rFonts w:ascii="Cambria Math" w:hAnsi="Cambria Math" w:cs="Cambria Math"/>
                <w:b/>
                <w:lang w:val="en-US"/>
              </w:rPr>
              <w:t>ɕ</w:t>
            </w:r>
            <w:r>
              <w:rPr>
                <w:b/>
                <w:lang w:val="en-US"/>
              </w:rPr>
              <w:t>‘iou</w:t>
            </w:r>
            <w:r>
              <w:rPr>
                <w:b/>
                <w:vertAlign w:val="superscript"/>
                <w:lang w:val="en-US"/>
              </w:rPr>
              <w:t>35</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故事</w:t>
            </w:r>
            <w:r>
              <w:rPr>
                <w:lang w:val="en-US"/>
              </w:rPr>
              <w:t>ku</w:t>
            </w:r>
            <w:r>
              <w:rPr>
                <w:vertAlign w:val="superscript"/>
                <w:lang w:val="en-US"/>
              </w:rPr>
              <w:t>51</w:t>
            </w:r>
            <w:r>
              <w:rPr>
                <w:rFonts w:ascii="Cambria Math" w:hAnsi="Cambria Math" w:cs="Cambria Math"/>
                <w:lang w:val="en-US"/>
              </w:rPr>
              <w:t>ʂʅ</w:t>
            </w:r>
            <w:r>
              <w:rPr>
                <w:vertAlign w:val="superscript"/>
                <w:lang w:val="en-US"/>
              </w:rPr>
              <w:t>•</w:t>
            </w:r>
          </w:p>
        </w:tc>
        <w:tc>
          <w:tcPr>
            <w:tcW w:w="3673" w:type="dxa"/>
          </w:tcPr>
          <w:p>
            <w:pPr>
              <w:jc w:val="left"/>
              <w:rPr>
                <w:lang w:val="en-US"/>
              </w:rPr>
            </w:pPr>
            <w:r>
              <w:rPr>
                <w:rFonts w:hint="eastAsia"/>
                <w:lang w:val="en-US"/>
              </w:rPr>
              <w:t>球</w:t>
            </w:r>
            <w:r>
              <w:rPr>
                <w:lang w:val="en-US"/>
              </w:rPr>
              <w:t>t</w:t>
            </w:r>
            <w:r>
              <w:rPr>
                <w:rFonts w:ascii="Cambria Math" w:hAnsi="Cambria Math" w:cs="Cambria Math"/>
                <w:lang w:val="en-US"/>
              </w:rPr>
              <w:t>ɕ</w:t>
            </w:r>
            <w:r>
              <w:rPr>
                <w:lang w:val="en-US"/>
              </w:rPr>
              <w:t>‘iou</w:t>
            </w:r>
            <w:r>
              <w:rPr>
                <w:vertAlign w:val="superscript"/>
                <w:lang w:val="en-US"/>
              </w:rPr>
              <w:t>35</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故事</w:t>
            </w:r>
            <w:r>
              <w:rPr>
                <w:lang w:val="en-US"/>
              </w:rPr>
              <w:t>kui</w:t>
            </w:r>
            <w:r>
              <w:rPr>
                <w:vertAlign w:val="superscript"/>
                <w:lang w:val="en-US"/>
              </w:rPr>
              <w:t>21</w:t>
            </w:r>
            <w:r>
              <w:rPr>
                <w:vertAlign w:val="subscript"/>
                <w:lang w:val="en-US"/>
              </w:rPr>
              <w:t>55</w:t>
            </w:r>
            <w:r>
              <w:rPr>
                <w:rFonts w:ascii="Cambria Math" w:hAnsi="Cambria Math" w:cs="Cambria Math"/>
                <w:lang w:val="en-US"/>
              </w:rPr>
              <w:t>ʂʅ</w:t>
            </w:r>
            <w:r>
              <w:rPr>
                <w:vertAlign w:val="superscript"/>
                <w:lang w:val="en-US"/>
              </w:rPr>
              <w:t>•</w:t>
            </w:r>
          </w:p>
        </w:tc>
        <w:tc>
          <w:tcPr>
            <w:tcW w:w="3673" w:type="dxa"/>
          </w:tcPr>
          <w:p>
            <w:pPr>
              <w:jc w:val="left"/>
              <w:rPr>
                <w:lang w:val="en-US"/>
              </w:rPr>
            </w:pPr>
            <w:r>
              <w:rPr>
                <w:rFonts w:hint="eastAsia"/>
                <w:lang w:val="en-US"/>
              </w:rPr>
              <w:t>球</w:t>
            </w:r>
            <w:r>
              <w:rPr>
                <w:lang w:val="en-US"/>
              </w:rPr>
              <w:t>t</w:t>
            </w:r>
            <w:r>
              <w:rPr>
                <w:rFonts w:ascii="Cambria Math" w:hAnsi="Cambria Math" w:cs="Cambria Math"/>
                <w:lang w:val="en-US"/>
              </w:rPr>
              <w:t>ɕ</w:t>
            </w:r>
            <w:r>
              <w:rPr>
                <w:lang w:val="en-US"/>
              </w:rPr>
              <w:t>‘iou</w:t>
            </w:r>
            <w:r>
              <w:rPr>
                <w:vertAlign w:val="superscript"/>
                <w:lang w:val="en-US"/>
              </w:rPr>
              <w:t>42</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①故事</w:t>
            </w:r>
            <w:r>
              <w:rPr>
                <w:lang w:val="en-US"/>
              </w:rPr>
              <w:t>ku</w:t>
            </w:r>
            <w:r>
              <w:rPr>
                <w:vertAlign w:val="superscript"/>
                <w:lang w:val="en-US"/>
              </w:rPr>
              <w:t>41</w:t>
            </w:r>
            <w:r>
              <w:rPr>
                <w:lang w:val="en-US"/>
              </w:rPr>
              <w:t>s</w:t>
            </w:r>
            <w:r>
              <w:rPr>
                <w:rFonts w:ascii="Cambria Math" w:hAnsi="Cambria Math" w:cs="Cambria Math"/>
                <w:lang w:val="en-US"/>
              </w:rPr>
              <w:t>ɿ</w:t>
            </w:r>
            <w:r>
              <w:rPr>
                <w:vertAlign w:val="superscript"/>
                <w:lang w:val="en-US"/>
              </w:rPr>
              <w:t>•</w:t>
            </w:r>
            <w:r>
              <w:rPr>
                <w:rFonts w:hint="eastAsia"/>
                <w:lang w:val="en-US"/>
              </w:rPr>
              <w:br/>
            </w:r>
            <w:r>
              <w:rPr>
                <w:rFonts w:hint="eastAsia"/>
                <w:lang w:val="en-US"/>
              </w:rPr>
              <w:t>②瞎話</w:t>
            </w:r>
            <w:r>
              <w:rPr>
                <w:rFonts w:ascii="Cambria Math" w:hAnsi="Cambria Math" w:cs="Cambria Math"/>
                <w:lang w:val="en-US"/>
              </w:rPr>
              <w:t>ɕ</w:t>
            </w:r>
            <w:r>
              <w:rPr>
                <w:lang w:val="en-US"/>
              </w:rPr>
              <w:t>,ia</w:t>
            </w:r>
            <w:r>
              <w:rPr>
                <w:vertAlign w:val="superscript"/>
                <w:lang w:val="en-US"/>
              </w:rPr>
              <w:t>33</w:t>
            </w:r>
            <w:r>
              <w:rPr>
                <w:lang w:val="en-US"/>
              </w:rPr>
              <w:t>xua</w:t>
            </w:r>
            <w:r>
              <w:rPr>
                <w:vertAlign w:val="superscript"/>
                <w:lang w:val="en-US"/>
              </w:rPr>
              <w:t>41</w:t>
            </w:r>
          </w:p>
        </w:tc>
        <w:tc>
          <w:tcPr>
            <w:tcW w:w="3673" w:type="dxa"/>
          </w:tcPr>
          <w:p>
            <w:pPr>
              <w:jc w:val="left"/>
              <w:rPr>
                <w:lang w:val="en-US"/>
              </w:rPr>
            </w:pPr>
            <w:r>
              <w:rPr>
                <w:rFonts w:hint="eastAsia"/>
                <w:lang w:val="en-US"/>
              </w:rPr>
              <w:t>球</w:t>
            </w:r>
            <w:r>
              <w:rPr>
                <w:lang w:val="en-US"/>
              </w:rPr>
              <w:t>t</w:t>
            </w:r>
            <w:r>
              <w:rPr>
                <w:rFonts w:ascii="Cambria Math" w:hAnsi="Cambria Math" w:cs="Cambria Math"/>
                <w:lang w:val="en-US"/>
              </w:rPr>
              <w:t>ɕ</w:t>
            </w:r>
            <w:r>
              <w:rPr>
                <w:lang w:val="en-US"/>
              </w:rPr>
              <w:t>‘iou</w:t>
            </w:r>
            <w:r>
              <w:rPr>
                <w:vertAlign w:val="superscript"/>
                <w:lang w:val="en-US"/>
              </w:rPr>
              <w:t>35</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故事</w:t>
            </w:r>
            <w:r>
              <w:rPr>
                <w:lang w:val="en-US"/>
              </w:rPr>
              <w:t>ku</w:t>
            </w:r>
            <w:r>
              <w:rPr>
                <w:vertAlign w:val="superscript"/>
                <w:lang w:val="en-US"/>
              </w:rPr>
              <w:t>45</w:t>
            </w:r>
            <w:r>
              <w:rPr>
                <w:lang w:val="en-US"/>
              </w:rPr>
              <w: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球</w:t>
            </w:r>
            <w:r>
              <w:rPr>
                <w:lang w:val="en-US"/>
              </w:rPr>
              <w:t>t</w:t>
            </w:r>
            <w:r>
              <w:rPr>
                <w:rFonts w:ascii="Cambria Math" w:hAnsi="Cambria Math" w:cs="Cambria Math"/>
                <w:lang w:val="en-US"/>
              </w:rPr>
              <w:t>ɕ</w:t>
            </w:r>
            <w:r>
              <w:rPr>
                <w:lang w:val="en-US"/>
              </w:rPr>
              <w:t>‘iou</w:t>
            </w:r>
            <w:r>
              <w:rPr>
                <w:vertAlign w:val="superscript"/>
                <w:lang w:val="en-US"/>
              </w:rPr>
              <w:t>24</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龙門陣</w:t>
            </w:r>
            <w:r>
              <w:rPr>
                <w:lang w:val="en-US"/>
              </w:rPr>
              <w:t>noŋ</w:t>
            </w:r>
            <w:r>
              <w:rPr>
                <w:vertAlign w:val="superscript"/>
                <w:lang w:val="en-US"/>
              </w:rPr>
              <w:t>31</w:t>
            </w:r>
            <w:r>
              <w:rPr>
                <w:lang w:val="en-US"/>
              </w:rPr>
              <w:t>mən</w:t>
            </w:r>
            <w:r>
              <w:rPr>
                <w:vertAlign w:val="superscript"/>
                <w:lang w:val="en-US"/>
              </w:rPr>
              <w:t>31</w:t>
            </w:r>
            <w:r>
              <w:rPr>
                <w:vertAlign w:val="subscript"/>
                <w:lang w:val="en-US"/>
              </w:rPr>
              <w:t>44</w:t>
            </w:r>
            <w:r>
              <w:rPr>
                <w:lang w:val="en-US"/>
              </w:rPr>
              <w:t>tsən</w:t>
            </w:r>
            <w:r>
              <w:rPr>
                <w:vertAlign w:val="superscript"/>
                <w:lang w:val="en-US"/>
              </w:rPr>
              <w:t>13</w:t>
            </w:r>
          </w:p>
        </w:tc>
        <w:tc>
          <w:tcPr>
            <w:tcW w:w="3673" w:type="dxa"/>
          </w:tcPr>
          <w:p>
            <w:pPr>
              <w:jc w:val="left"/>
              <w:rPr>
                <w:lang w:val="en-US"/>
              </w:rPr>
            </w:pPr>
            <w:r>
              <w:rPr>
                <w:rFonts w:hint="eastAsia"/>
                <w:lang w:val="en-US"/>
              </w:rPr>
              <w:t>球</w:t>
            </w:r>
            <w:r>
              <w:rPr>
                <w:lang w:val="en-US"/>
              </w:rPr>
              <w:t>t</w:t>
            </w:r>
            <w:r>
              <w:rPr>
                <w:rFonts w:ascii="Cambria Math" w:hAnsi="Cambria Math" w:cs="Cambria Math"/>
                <w:lang w:val="en-US"/>
              </w:rPr>
              <w:t>ɕ</w:t>
            </w:r>
            <w:r>
              <w:rPr>
                <w:lang w:val="en-US"/>
              </w:rPr>
              <w:t>'iəu</w:t>
            </w:r>
            <w:r>
              <w:rPr>
                <w:vertAlign w:val="superscript"/>
                <w:lang w:val="en-US"/>
              </w:rPr>
              <w:t>31</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故事</w:t>
            </w:r>
            <w:r>
              <w:rPr>
                <w:lang w:val="en-US"/>
              </w:rPr>
              <w:t>ku</w:t>
            </w:r>
            <w:r>
              <w:rPr>
                <w:vertAlign w:val="superscript"/>
                <w:lang w:val="en-US"/>
              </w:rPr>
              <w:t>13</w:t>
            </w:r>
            <w:r>
              <w:rPr>
                <w:lang w:val="en-US"/>
              </w:rPr>
              <w:t>s</w:t>
            </w:r>
            <w:r>
              <w:rPr>
                <w:rFonts w:ascii="Cambria Math" w:hAnsi="Cambria Math" w:cs="Cambria Math"/>
                <w:lang w:val="en-US"/>
              </w:rPr>
              <w:t>ɿ</w:t>
            </w:r>
            <w:r>
              <w:rPr>
                <w:vertAlign w:val="superscript"/>
                <w:lang w:val="en-US"/>
              </w:rPr>
              <w:t>13</w:t>
            </w:r>
          </w:p>
        </w:tc>
        <w:tc>
          <w:tcPr>
            <w:tcW w:w="3673" w:type="dxa"/>
          </w:tcPr>
          <w:p>
            <w:pPr>
              <w:jc w:val="left"/>
              <w:rPr>
                <w:lang w:val="en-US"/>
              </w:rPr>
            </w:pPr>
            <w:r>
              <w:rPr>
                <w:rFonts w:hint="eastAsia"/>
                <w:lang w:val="en-US"/>
              </w:rPr>
              <w:t>球</w:t>
            </w:r>
            <w:r>
              <w:rPr>
                <w:lang w:val="en-US"/>
              </w:rPr>
              <w:t>t</w:t>
            </w:r>
            <w:r>
              <w:rPr>
                <w:rFonts w:ascii="Cambria Math" w:hAnsi="Cambria Math" w:cs="Cambria Math"/>
                <w:lang w:val="en-US"/>
              </w:rPr>
              <w:t>ɕ</w:t>
            </w:r>
            <w:r>
              <w:rPr>
                <w:lang w:val="en-US"/>
              </w:rPr>
              <w:t>'io</w:t>
            </w:r>
            <w:r>
              <w:rPr>
                <w:vertAlign w:val="superscript"/>
                <w:lang w:val="en-US"/>
              </w:rPr>
              <w:t>31</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故事</w:t>
            </w:r>
            <w:r>
              <w:rPr>
                <w:lang w:val="en-US"/>
              </w:rPr>
              <w:t>ku</w:t>
            </w:r>
            <w:r>
              <w:rPr>
                <w:vertAlign w:val="superscript"/>
                <w:lang w:val="en-US"/>
              </w:rPr>
              <w:t>53</w:t>
            </w:r>
            <w:r>
              <w:rPr>
                <w:lang w:val="en-US"/>
              </w:rPr>
              <w: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球</w:t>
            </w:r>
            <w:r>
              <w:rPr>
                <w:lang w:val="en-US"/>
              </w:rPr>
              <w:t>t</w:t>
            </w:r>
            <w:r>
              <w:rPr>
                <w:rFonts w:ascii="Cambria Math" w:hAnsi="Cambria Math" w:cs="Cambria Math"/>
                <w:lang w:val="en-US"/>
              </w:rPr>
              <w:t>ɕ</w:t>
            </w:r>
            <w:r>
              <w:rPr>
                <w:lang w:val="en-US"/>
              </w:rPr>
              <w:t>‘i</w:t>
            </w:r>
            <w:r>
              <w:rPr>
                <w:rFonts w:ascii="Cambria Math" w:hAnsi="Cambria Math" w:cs="Cambria Math"/>
                <w:lang w:val="en-US"/>
              </w:rPr>
              <w:t>ɯ</w:t>
            </w:r>
            <w:r>
              <w:rPr>
                <w:vertAlign w:val="superscript"/>
                <w:lang w:val="en-US"/>
              </w:rPr>
              <w:t>55</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故事</w:t>
            </w:r>
            <w:r>
              <w:rPr>
                <w:lang w:val="en-US"/>
              </w:rPr>
              <w:t>ku</w:t>
            </w:r>
            <w:r>
              <w:rPr>
                <w:vertAlign w:val="superscript"/>
                <w:lang w:val="en-US"/>
              </w:rPr>
              <w:t>55</w:t>
            </w:r>
            <w:r>
              <w:rPr>
                <w:lang w:val="en-US"/>
              </w:rPr>
              <w: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球</w:t>
            </w:r>
            <w:r>
              <w:rPr>
                <w:lang w:val="en-US"/>
              </w:rPr>
              <w:t>t</w:t>
            </w:r>
            <w:r>
              <w:rPr>
                <w:rFonts w:ascii="Cambria Math" w:hAnsi="Cambria Math" w:cs="Cambria Math"/>
                <w:lang w:val="en-US"/>
              </w:rPr>
              <w:t>ɕ</w:t>
            </w:r>
            <w:r>
              <w:rPr>
                <w:lang w:val="en-US"/>
              </w:rPr>
              <w:t>'i</w:t>
            </w:r>
            <w:r>
              <w:rPr>
                <w:rFonts w:ascii="Cambria Math" w:hAnsi="Cambria Math" w:cs="Cambria Math"/>
                <w:lang w:val="en-US"/>
              </w:rPr>
              <w:t>ɤɯ</w:t>
            </w:r>
            <w:r>
              <w:rPr>
                <w:vertAlign w:val="superscript"/>
                <w:lang w:val="en-US"/>
              </w:rPr>
              <w:t>34</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故事</w:t>
            </w:r>
            <w:r>
              <w:rPr>
                <w:lang w:val="en-US"/>
              </w:rPr>
              <w:t>kəu</w:t>
            </w:r>
            <w:r>
              <w:rPr>
                <w:vertAlign w:val="superscript"/>
                <w:lang w:val="en-US"/>
              </w:rPr>
              <w:t>513</w:t>
            </w:r>
            <w:r>
              <w:rPr>
                <w:vertAlign w:val="subscript"/>
                <w:lang w:val="en-US"/>
              </w:rPr>
              <w:t>44</w:t>
            </w:r>
            <w:r>
              <w:rPr>
                <w:lang w:val="en-US"/>
              </w:rPr>
              <w:t>z</w:t>
            </w:r>
            <w:r>
              <w:rPr>
                <w:rFonts w:ascii="Cambria Math" w:hAnsi="Cambria Math" w:cs="Cambria Math"/>
                <w:lang w:val="en-US"/>
              </w:rPr>
              <w:t>ɿ</w:t>
            </w:r>
            <w:r>
              <w:rPr>
                <w:vertAlign w:val="superscript"/>
                <w:lang w:val="en-US"/>
              </w:rPr>
              <w:t>31</w:t>
            </w:r>
            <w:r>
              <w:rPr>
                <w:vertAlign w:val="subscript"/>
                <w:lang w:val="en-US"/>
              </w:rPr>
              <w:t>21</w:t>
            </w:r>
          </w:p>
        </w:tc>
        <w:tc>
          <w:tcPr>
            <w:tcW w:w="3673" w:type="dxa"/>
          </w:tcPr>
          <w:p>
            <w:pPr>
              <w:jc w:val="left"/>
              <w:rPr>
                <w:lang w:val="en-US"/>
              </w:rPr>
            </w:pPr>
            <w:r>
              <w:rPr>
                <w:rFonts w:hint="eastAsia"/>
                <w:lang w:val="en-US"/>
              </w:rPr>
              <w:t>球</w:t>
            </w:r>
            <w:r>
              <w:rPr>
                <w:lang w:val="en-US"/>
              </w:rPr>
              <w:t>d</w:t>
            </w:r>
            <w:r>
              <w:rPr>
                <w:rFonts w:ascii="Cambria Math" w:hAnsi="Cambria Math" w:cs="Cambria Math"/>
                <w:lang w:val="en-US"/>
              </w:rPr>
              <w:t>ʑ</w:t>
            </w:r>
            <w:r>
              <w:rPr>
                <w:lang w:val="en-US"/>
              </w:rPr>
              <w:t>iY</w:t>
            </w:r>
            <w:r>
              <w:rPr>
                <w:vertAlign w:val="superscript"/>
                <w:lang w:val="en-US"/>
              </w:rPr>
              <w:t>24</w:t>
            </w:r>
          </w:p>
        </w:tc>
      </w:tr>
      <w:tr>
        <w:tc>
          <w:tcPr>
            <w:tcW w:w="1101" w:type="dxa"/>
          </w:tcPr>
          <w:p>
            <w:pPr>
              <w:jc w:val="center"/>
              <w:rPr>
                <w:lang w:val="en-US"/>
              </w:rPr>
            </w:pPr>
            <w:r>
              <w:rPr>
                <w:rFonts w:hint="eastAsia"/>
                <w:lang w:val="en-US"/>
              </w:rPr>
              <w:t>溫州</w:t>
            </w:r>
          </w:p>
        </w:tc>
        <w:tc>
          <w:tcPr>
            <w:tcW w:w="3672" w:type="dxa"/>
          </w:tcPr>
          <w:p>
            <w:pPr>
              <w:jc w:val="left"/>
              <w:rPr>
                <w:lang w:val="en-US"/>
              </w:rPr>
            </w:pPr>
            <w:r>
              <w:rPr>
                <w:rFonts w:hint="eastAsia"/>
                <w:lang w:val="en-US"/>
              </w:rPr>
              <w:t>①故事</w:t>
            </w:r>
            <w:r>
              <w:rPr>
                <w:lang w:val="en-US"/>
              </w:rPr>
              <w:t>ku</w:t>
            </w:r>
            <w:r>
              <w:rPr>
                <w:vertAlign w:val="superscript"/>
                <w:lang w:val="en-US"/>
              </w:rPr>
              <w:t>42</w:t>
            </w:r>
            <w:r>
              <w:rPr>
                <w:lang w:val="en-US"/>
              </w:rPr>
              <w:t>z</w:t>
            </w:r>
            <w:r>
              <w:rPr>
                <w:rFonts w:ascii="Cambria Math" w:hAnsi="Cambria Math" w:cs="Cambria Math"/>
                <w:lang w:val="en-US"/>
              </w:rPr>
              <w:t>ɿ</w:t>
            </w:r>
            <w:r>
              <w:rPr>
                <w:vertAlign w:val="superscript"/>
                <w:lang w:val="en-US"/>
              </w:rPr>
              <w:t>11</w:t>
            </w:r>
            <w:r>
              <w:rPr>
                <w:rFonts w:hint="eastAsia"/>
                <w:lang w:val="en-US"/>
              </w:rPr>
              <w:br/>
            </w:r>
            <w:r>
              <w:rPr>
                <w:rFonts w:hint="eastAsia"/>
                <w:lang w:val="en-US"/>
              </w:rPr>
              <w:t>②故典</w:t>
            </w:r>
            <w:r>
              <w:rPr>
                <w:lang w:val="en-US"/>
              </w:rPr>
              <w:t>ku</w:t>
            </w:r>
            <w:r>
              <w:rPr>
                <w:vertAlign w:val="superscript"/>
                <w:lang w:val="en-US"/>
              </w:rPr>
              <w:t>42</w:t>
            </w:r>
            <w:r>
              <w:rPr>
                <w:lang w:val="en-US"/>
              </w:rPr>
              <w:t>ti</w:t>
            </w:r>
            <w:r>
              <w:rPr>
                <w:vertAlign w:val="superscript"/>
                <w:lang w:val="en-US"/>
              </w:rPr>
              <w:t>45</w:t>
            </w:r>
          </w:p>
        </w:tc>
        <w:tc>
          <w:tcPr>
            <w:tcW w:w="3673" w:type="dxa"/>
          </w:tcPr>
          <w:p>
            <w:pPr>
              <w:jc w:val="left"/>
              <w:rPr>
                <w:lang w:val="en-US"/>
              </w:rPr>
            </w:pPr>
            <w:r>
              <w:rPr>
                <w:rFonts w:hint="eastAsia"/>
                <w:lang w:val="en-US"/>
              </w:rPr>
              <w:t>球</w:t>
            </w:r>
            <w:r>
              <w:rPr>
                <w:lang w:val="en-US"/>
              </w:rPr>
              <w:t>d</w:t>
            </w:r>
            <w:r>
              <w:rPr>
                <w:rFonts w:ascii="Cambria Math" w:hAnsi="Cambria Math" w:cs="Cambria Math"/>
                <w:lang w:val="en-US"/>
              </w:rPr>
              <w:t>ʑ</w:t>
            </w:r>
            <w:r>
              <w:rPr>
                <w:lang w:val="en-US"/>
              </w:rPr>
              <w:t>iau</w:t>
            </w:r>
            <w:r>
              <w:rPr>
                <w:vertAlign w:val="superscript"/>
                <w:lang w:val="en-US"/>
              </w:rPr>
              <w:t>31</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故事</w:t>
            </w:r>
            <w:r>
              <w:rPr>
                <w:lang w:val="en-US"/>
              </w:rPr>
              <w:t>ku</w:t>
            </w:r>
            <w:r>
              <w:rPr>
                <w:vertAlign w:val="superscript"/>
                <w:lang w:val="en-US"/>
              </w:rPr>
              <w:t>55</w:t>
            </w:r>
            <w:r>
              <w:rPr>
                <w:lang w:val="en-US"/>
              </w:rPr>
              <w:t>s</w:t>
            </w:r>
            <w:r>
              <w:rPr>
                <w:rFonts w:ascii="Cambria Math" w:hAnsi="Cambria Math" w:cs="Cambria Math"/>
                <w:lang w:val="en-US"/>
              </w:rPr>
              <w:t>ɿ</w:t>
            </w:r>
            <w:r>
              <w:rPr>
                <w:vertAlign w:val="superscript"/>
                <w:lang w:val="en-US"/>
              </w:rPr>
              <w:t>21</w:t>
            </w:r>
          </w:p>
        </w:tc>
        <w:tc>
          <w:tcPr>
            <w:tcW w:w="3673" w:type="dxa"/>
          </w:tcPr>
          <w:p>
            <w:pPr>
              <w:jc w:val="left"/>
              <w:rPr>
                <w:lang w:val="en-US"/>
              </w:rPr>
            </w:pPr>
            <w:r>
              <w:rPr>
                <w:rFonts w:hint="eastAsia"/>
                <w:lang w:val="en-US"/>
              </w:rPr>
              <w:t>球</w:t>
            </w:r>
            <w:r>
              <w:rPr>
                <w:lang w:val="en-US"/>
              </w:rPr>
              <w:t>t</w:t>
            </w:r>
            <w:r>
              <w:rPr>
                <w:rFonts w:ascii="Cambria Math" w:hAnsi="Cambria Math" w:cs="Cambria Math"/>
                <w:lang w:val="en-US"/>
              </w:rPr>
              <w:t>ɕ</w:t>
            </w:r>
            <w:r>
              <w:rPr>
                <w:lang w:val="en-US"/>
              </w:rPr>
              <w:t>'iəu</w:t>
            </w:r>
            <w:r>
              <w:rPr>
                <w:vertAlign w:val="superscript"/>
                <w:lang w:val="en-US"/>
              </w:rPr>
              <w:t>13</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古</w:t>
            </w:r>
            <w:r>
              <w:rPr>
                <w:lang w:val="en-US"/>
              </w:rPr>
              <w:t>ku</w:t>
            </w:r>
            <w:r>
              <w:rPr>
                <w:vertAlign w:val="superscript"/>
                <w:lang w:val="en-US"/>
              </w:rPr>
              <w:t>213</w:t>
            </w:r>
          </w:p>
        </w:tc>
        <w:tc>
          <w:tcPr>
            <w:tcW w:w="3673" w:type="dxa"/>
          </w:tcPr>
          <w:p>
            <w:pPr>
              <w:jc w:val="left"/>
              <w:rPr>
                <w:lang w:val="en-US"/>
              </w:rPr>
            </w:pPr>
            <w:r>
              <w:rPr>
                <w:rFonts w:hint="eastAsia"/>
                <w:lang w:val="en-US"/>
              </w:rPr>
              <w:t>球</w:t>
            </w:r>
            <w:r>
              <w:rPr>
                <w:lang w:val="en-US"/>
              </w:rPr>
              <w:t>t</w:t>
            </w:r>
            <w:r>
              <w:rPr>
                <w:rFonts w:ascii="Cambria Math" w:hAnsi="Cambria Math" w:cs="Cambria Math"/>
                <w:lang w:val="en-US"/>
              </w:rPr>
              <w:t>ɕ</w:t>
            </w:r>
            <w:r>
              <w:rPr>
                <w:lang w:val="en-US"/>
              </w:rPr>
              <w:t>‘iu</w:t>
            </w:r>
            <w:r>
              <w:rPr>
                <w:vertAlign w:val="superscript"/>
                <w:lang w:val="en-US"/>
              </w:rPr>
              <w:t>24</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古口</w:t>
            </w:r>
            <w:r>
              <w:rPr>
                <w:lang w:val="en-US"/>
              </w:rPr>
              <w:t>ku</w:t>
            </w:r>
            <w:r>
              <w:rPr>
                <w:vertAlign w:val="superscript"/>
                <w:lang w:val="en-US"/>
              </w:rPr>
              <w:t>31</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球</w:t>
            </w:r>
            <w:r>
              <w:rPr>
                <w:lang w:val="en-US"/>
              </w:rPr>
              <w:t>k‘iu</w:t>
            </w:r>
            <w:r>
              <w:rPr>
                <w:vertAlign w:val="superscript"/>
                <w:lang w:val="en-US"/>
              </w:rPr>
              <w:t>12</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古仔</w:t>
            </w:r>
            <w:r>
              <w:rPr>
                <w:lang w:val="en-US"/>
              </w:rPr>
              <w:t>ku</w:t>
            </w:r>
            <w:r>
              <w:rPr>
                <w:vertAlign w:val="superscript"/>
                <w:lang w:val="en-US"/>
              </w:rPr>
              <w:t>35</w:t>
            </w:r>
            <w:r>
              <w:rPr>
                <w:lang w:val="en-US"/>
              </w:rPr>
              <w:t>t</w:t>
            </w:r>
            <w:r>
              <w:rPr>
                <w:rFonts w:ascii="Cambria Math" w:hAnsi="Cambria Math" w:cs="Cambria Math"/>
                <w:lang w:val="en-US"/>
              </w:rPr>
              <w:t>ʃɐ</w:t>
            </w:r>
            <w:r>
              <w:rPr>
                <w:lang w:val="en-US"/>
              </w:rPr>
              <w:t>i</w:t>
            </w:r>
            <w:r>
              <w:rPr>
                <w:vertAlign w:val="superscript"/>
                <w:lang w:val="en-US"/>
              </w:rPr>
              <w:t>35</w:t>
            </w:r>
          </w:p>
        </w:tc>
        <w:tc>
          <w:tcPr>
            <w:tcW w:w="3673" w:type="dxa"/>
          </w:tcPr>
          <w:p>
            <w:pPr>
              <w:jc w:val="left"/>
              <w:rPr>
                <w:lang w:val="en-US"/>
              </w:rPr>
            </w:pPr>
            <w:r>
              <w:rPr>
                <w:rFonts w:hint="eastAsia"/>
                <w:lang w:val="en-US"/>
              </w:rPr>
              <w:t>波</w:t>
            </w:r>
            <w:r>
              <w:rPr>
                <w:lang w:val="en-US"/>
              </w:rPr>
              <w:t>*p</w:t>
            </w:r>
            <w:r>
              <w:rPr>
                <w:rFonts w:ascii="Cambria Math" w:hAnsi="Cambria Math" w:cs="Cambria Math"/>
                <w:lang w:val="en-US"/>
              </w:rPr>
              <w:t>ɔ</w:t>
            </w:r>
            <w:r>
              <w:rPr>
                <w:vertAlign w:val="superscript"/>
                <w:lang w:val="en-US"/>
              </w:rPr>
              <w:t>53</w:t>
            </w:r>
            <w:r>
              <w:rPr>
                <w:rFonts w:ascii="Cambria Math" w:hAnsi="Cambria Math" w:cs="Cambria Math"/>
                <w:lang w:val="en-US"/>
              </w:rPr>
              <w:t>❶</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古仔</w:t>
            </w:r>
            <w:r>
              <w:rPr>
                <w:lang w:val="en-US"/>
              </w:rPr>
              <w:t>ku</w:t>
            </w:r>
            <w:r>
              <w:rPr>
                <w:vertAlign w:val="subscript"/>
                <w:lang w:val="en-US"/>
              </w:rPr>
              <w:t>21</w:t>
            </w:r>
            <w:r>
              <w:rPr>
                <w:lang w:val="en-US"/>
              </w:rPr>
              <w:t>t</w:t>
            </w:r>
            <w:r>
              <w:rPr>
                <w:rFonts w:ascii="Cambria Math" w:hAnsi="Cambria Math" w:cs="Cambria Math"/>
                <w:lang w:val="en-US"/>
              </w:rPr>
              <w:t>ʃɐ</w:t>
            </w:r>
            <w:r>
              <w:rPr>
                <w:lang w:val="en-US"/>
              </w:rPr>
              <w:t>i</w:t>
            </w:r>
            <w:r>
              <w:rPr>
                <w:vertAlign w:val="superscript"/>
                <w:lang w:val="en-US"/>
              </w:rPr>
              <w:t>21</w:t>
            </w:r>
          </w:p>
        </w:tc>
        <w:tc>
          <w:tcPr>
            <w:tcW w:w="3673" w:type="dxa"/>
          </w:tcPr>
          <w:p>
            <w:pPr>
              <w:jc w:val="left"/>
              <w:rPr>
                <w:lang w:val="en-US"/>
              </w:rPr>
            </w:pPr>
            <w:r>
              <w:rPr>
                <w:rFonts w:hint="eastAsia"/>
                <w:lang w:val="en-US"/>
              </w:rPr>
              <w:t>①波</w:t>
            </w:r>
            <w:r>
              <w:rPr>
                <w:lang w:val="en-US"/>
              </w:rPr>
              <w:t>*p</w:t>
            </w:r>
            <w:r>
              <w:rPr>
                <w:rFonts w:ascii="Cambria Math" w:hAnsi="Cambria Math" w:cs="Cambria Math"/>
                <w:lang w:val="en-US"/>
              </w:rPr>
              <w:t>ɔ</w:t>
            </w:r>
            <w:r>
              <w:rPr>
                <w:vertAlign w:val="superscript"/>
                <w:lang w:val="en-US"/>
              </w:rPr>
              <w:t>33</w:t>
            </w:r>
            <w:r>
              <w:rPr>
                <w:rFonts w:hint="eastAsia"/>
                <w:lang w:val="en-US"/>
              </w:rPr>
              <w:br/>
            </w:r>
            <w:r>
              <w:rPr>
                <w:rFonts w:hint="eastAsia"/>
                <w:lang w:val="en-US"/>
              </w:rPr>
              <w:t>②球</w:t>
            </w:r>
            <w:r>
              <w:rPr>
                <w:lang w:val="en-US"/>
              </w:rPr>
              <w:t>k'i</w:t>
            </w:r>
            <w:r>
              <w:rPr>
                <w:rFonts w:ascii="Cambria Math" w:hAnsi="Cambria Math" w:cs="Cambria Math"/>
                <w:lang w:val="en-US"/>
              </w:rPr>
              <w:t>ɛ</w:t>
            </w:r>
            <w:r>
              <w:rPr>
                <w:lang w:val="en-US"/>
              </w:rPr>
              <w:t>u</w:t>
            </w:r>
            <w:r>
              <w:rPr>
                <w:vertAlign w:val="superscript"/>
                <w:lang w:val="en-US"/>
              </w:rPr>
              <w:t>443</w:t>
            </w:r>
            <w:r>
              <w:rPr>
                <w:rFonts w:ascii="Cambria Math" w:hAnsi="Cambria Math" w:cs="Cambria Math"/>
                <w:lang w:val="en-US"/>
              </w:rPr>
              <w:t>❶</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古</w:t>
            </w:r>
            <w:r>
              <w:rPr>
                <w:lang w:val="en-US"/>
              </w:rPr>
              <w:t>k</w:t>
            </w:r>
            <w:r>
              <w:rPr>
                <w:rFonts w:ascii="Cambria Math" w:hAnsi="Cambria Math" w:cs="Cambria Math"/>
                <w:lang w:val="en-US"/>
              </w:rPr>
              <w:t>ɔ</w:t>
            </w:r>
            <w:r>
              <w:rPr>
                <w:vertAlign w:val="superscript"/>
                <w:lang w:val="en-US"/>
              </w:rPr>
              <w:t>51</w:t>
            </w:r>
          </w:p>
        </w:tc>
        <w:tc>
          <w:tcPr>
            <w:tcW w:w="3673" w:type="dxa"/>
          </w:tcPr>
          <w:p>
            <w:pPr>
              <w:jc w:val="left"/>
              <w:rPr>
                <w:lang w:val="en-US"/>
              </w:rPr>
            </w:pPr>
            <w:r>
              <w:rPr>
                <w:rFonts w:hint="eastAsia"/>
                <w:lang w:val="en-US"/>
              </w:rPr>
              <w:t>球</w:t>
            </w:r>
            <w:r>
              <w:rPr>
                <w:lang w:val="en-US"/>
              </w:rPr>
              <w:t>kiu</w:t>
            </w:r>
            <w:r>
              <w:rPr>
                <w:vertAlign w:val="superscript"/>
                <w:lang w:val="en-US"/>
              </w:rPr>
              <w:t>24</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古</w:t>
            </w:r>
            <w:r>
              <w:rPr>
                <w:rFonts w:hint="eastAsia"/>
                <w:lang w:val="en-US"/>
              </w:rPr>
              <w:t>kou</w:t>
            </w:r>
            <w:r>
              <w:rPr>
                <w:rFonts w:hint="eastAsia"/>
                <w:vertAlign w:val="superscript"/>
                <w:lang w:val="en-US"/>
              </w:rPr>
              <w:t>53</w:t>
            </w:r>
          </w:p>
        </w:tc>
        <w:tc>
          <w:tcPr>
            <w:tcW w:w="3673" w:type="dxa"/>
          </w:tcPr>
          <w:p>
            <w:pPr>
              <w:jc w:val="left"/>
              <w:rPr>
                <w:lang w:val="en-US"/>
              </w:rPr>
            </w:pPr>
            <w:r>
              <w:rPr>
                <w:rFonts w:hint="eastAsia"/>
                <w:lang w:val="en-US"/>
              </w:rPr>
              <w:t>球</w:t>
            </w:r>
            <w:r>
              <w:rPr>
                <w:rFonts w:hint="eastAsia"/>
                <w:lang w:val="en-US"/>
              </w:rPr>
              <w:t>kiu</w:t>
            </w:r>
            <w:r>
              <w:rPr>
                <w:rFonts w:hint="eastAsia"/>
                <w:vertAlign w:val="superscript"/>
                <w:lang w:val="en-US"/>
              </w:rPr>
              <w:t>55</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故事</w:t>
            </w:r>
            <w:r>
              <w:rPr>
                <w:rFonts w:hint="eastAsia"/>
                <w:lang w:val="en-US"/>
              </w:rPr>
              <w:t>ku</w:t>
            </w:r>
            <w:r>
              <w:rPr>
                <w:rFonts w:hint="eastAsia"/>
                <w:vertAlign w:val="superscript"/>
                <w:lang w:val="en-US"/>
              </w:rPr>
              <w:t>213</w:t>
            </w:r>
            <w:r>
              <w:rPr>
                <w:rFonts w:hint="eastAsia"/>
                <w:vertAlign w:val="subscript"/>
                <w:lang w:val="en-US"/>
              </w:rPr>
              <w:t>52</w:t>
            </w:r>
            <w:r>
              <w:rPr>
                <w:rFonts w:hint="eastAsia"/>
                <w:lang w:val="en-US"/>
              </w:rPr>
              <w:t>løy</w:t>
            </w:r>
            <w:r>
              <w:rPr>
                <w:rFonts w:hint="eastAsia"/>
                <w:vertAlign w:val="superscript"/>
                <w:lang w:val="en-US"/>
              </w:rPr>
              <w:t>242</w:t>
            </w:r>
            <w:r>
              <w:rPr>
                <w:rFonts w:hint="eastAsia"/>
                <w:lang w:val="en-US"/>
              </w:rPr>
              <w:t>(s-)</w:t>
            </w:r>
          </w:p>
        </w:tc>
        <w:tc>
          <w:tcPr>
            <w:tcW w:w="3673" w:type="dxa"/>
          </w:tcPr>
          <w:p>
            <w:pPr>
              <w:jc w:val="left"/>
              <w:rPr>
                <w:lang w:val="en-US"/>
              </w:rPr>
            </w:pPr>
            <w:r>
              <w:rPr>
                <w:rFonts w:hint="eastAsia"/>
                <w:lang w:val="en-US"/>
              </w:rPr>
              <w:t>球</w:t>
            </w:r>
            <w:r>
              <w:rPr>
                <w:rFonts w:hint="eastAsia"/>
                <w:lang w:val="en-US"/>
              </w:rPr>
              <w:t>kiu</w:t>
            </w:r>
            <w:r>
              <w:rPr>
                <w:rFonts w:hint="eastAsia"/>
                <w:vertAlign w:val="superscript"/>
                <w:lang w:val="en-US"/>
              </w:rPr>
              <w:t>52</w:t>
            </w:r>
          </w:p>
        </w:tc>
      </w:tr>
    </w:tbl>
    <w:p>
      <w:pPr>
        <w:jc w:val="left"/>
      </w:pPr>
      <w:r>
        <w:rPr>
          <w:rFonts w:ascii="Cambria Math" w:hAnsi="Cambria Math" w:cs="Cambria Math"/>
        </w:rPr>
        <w:t>❶</w:t>
      </w:r>
      <w:r>
        <w:t>“</w:t>
      </w:r>
      <w:r>
        <w:rPr>
          <w:rFonts w:hint="eastAsia"/>
          <w:lang w:val="en-US"/>
        </w:rPr>
        <w:t>波</w:t>
      </w:r>
      <w:r>
        <w:rPr>
          <w:rFonts w:hint="eastAsia"/>
        </w:rPr>
        <w:t>”</w:t>
      </w:r>
      <w:r>
        <w:rPr>
          <w:vertAlign w:val="superscript"/>
        </w:rPr>
        <w:t>*</w:t>
      </w:r>
      <w:r>
        <w:rPr>
          <w:rFonts w:hint="eastAsia"/>
        </w:rPr>
        <w:t>，</w:t>
      </w:r>
      <w:r>
        <w:rPr>
          <w:rFonts w:hint="eastAsia"/>
          <w:lang w:val="en-US"/>
        </w:rPr>
        <w:t>借自英語</w:t>
      </w:r>
      <w:r>
        <w:t>ball</w:t>
      </w:r>
      <w:r>
        <w:rPr>
          <w:rFonts w:hint="eastAsia"/>
          <w:lang w:val="en-US"/>
        </w:rPr>
        <w:t>。</w:t>
      </w:r>
    </w:p>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秋千</w:t>
            </w:r>
            <w:r>
              <w:rPr>
                <w:b/>
                <w:lang w:val="en-US"/>
              </w:rPr>
              <w:t>t</w:t>
            </w:r>
            <w:r>
              <w:rPr>
                <w:rFonts w:ascii="Cambria Math" w:hAnsi="Cambria Math" w:cs="Cambria Math"/>
                <w:b/>
                <w:lang w:val="en-US"/>
              </w:rPr>
              <w:t>ɕ</w:t>
            </w:r>
            <w:r>
              <w:rPr>
                <w:b/>
                <w:lang w:val="en-US"/>
              </w:rPr>
              <w:t>‘iou</w:t>
            </w:r>
            <w:r>
              <w:rPr>
                <w:b/>
                <w:vertAlign w:val="superscript"/>
                <w:lang w:val="en-US"/>
              </w:rPr>
              <w:t>55</w:t>
            </w:r>
            <w:r>
              <w:rPr>
                <w:b/>
                <w:lang w:val="en-US"/>
              </w:rPr>
              <w:t>t</w:t>
            </w:r>
            <w:r>
              <w:rPr>
                <w:rFonts w:ascii="Cambria Math" w:hAnsi="Cambria Math" w:cs="Cambria Math"/>
                <w:b/>
                <w:lang w:val="en-US"/>
              </w:rPr>
              <w:t>ɕ</w:t>
            </w:r>
            <w:r>
              <w:rPr>
                <w:b/>
                <w:lang w:val="en-US"/>
              </w:rPr>
              <w:t>'ian</w:t>
            </w:r>
            <w:r>
              <w:rPr>
                <w:b/>
                <w:vertAlign w:val="superscript"/>
                <w:lang w:val="en-US"/>
              </w:rPr>
              <w:t>•</w:t>
            </w:r>
          </w:p>
        </w:tc>
        <w:tc>
          <w:tcPr>
            <w:tcW w:w="3673" w:type="dxa"/>
          </w:tcPr>
          <w:p>
            <w:pPr>
              <w:jc w:val="left"/>
              <w:rPr>
                <w:b/>
                <w:lang w:val="en-US"/>
              </w:rPr>
            </w:pPr>
            <w:r>
              <w:rPr>
                <w:rFonts w:hint="eastAsia"/>
                <w:b/>
                <w:lang w:val="en-US"/>
              </w:rPr>
              <w:t>風筝</w:t>
            </w:r>
            <w:r>
              <w:rPr>
                <w:b/>
                <w:lang w:val="en-US"/>
              </w:rPr>
              <w:t>fəŋ</w:t>
            </w:r>
            <w:r>
              <w:rPr>
                <w:b/>
                <w:vertAlign w:val="superscript"/>
                <w:lang w:val="en-US"/>
              </w:rPr>
              <w:t>55</w:t>
            </w:r>
            <w:r>
              <w:rPr>
                <w:b/>
                <w:lang w:val="en-US"/>
              </w:rPr>
              <w:t>t</w:t>
            </w:r>
            <w:r>
              <w:rPr>
                <w:rFonts w:ascii="Cambria Math" w:hAnsi="Cambria Math" w:cs="Cambria Math"/>
                <w:b/>
                <w:lang w:val="en-US"/>
              </w:rPr>
              <w:t>ʂ</w:t>
            </w:r>
            <w:r>
              <w:rPr>
                <w:b/>
                <w:lang w:val="en-US"/>
              </w:rPr>
              <w:t>əŋ</w:t>
            </w:r>
            <w:r>
              <w:rPr>
                <w:b/>
                <w:vertAlign w:val="superscript"/>
                <w:lang w:val="en-US"/>
              </w:rPr>
              <w:t>55</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秋千</w:t>
            </w:r>
            <w:r>
              <w:rPr>
                <w:lang w:val="en-US"/>
              </w:rPr>
              <w:t>t</w:t>
            </w:r>
            <w:r>
              <w:rPr>
                <w:rFonts w:ascii="Cambria Math" w:hAnsi="Cambria Math" w:cs="Cambria Math"/>
                <w:lang w:val="en-US"/>
              </w:rPr>
              <w:t>ɕ</w:t>
            </w:r>
            <w:r>
              <w:rPr>
                <w:lang w:val="en-US"/>
              </w:rPr>
              <w:t>'iou</w:t>
            </w:r>
            <w:r>
              <w:rPr>
                <w:vertAlign w:val="superscript"/>
                <w:lang w:val="en-US"/>
              </w:rPr>
              <w:t>55</w:t>
            </w:r>
            <w:r>
              <w:rPr>
                <w:lang w:val="en-US"/>
              </w:rPr>
              <w:t>t</w:t>
            </w:r>
            <w:r>
              <w:rPr>
                <w:rFonts w:ascii="Cambria Math" w:hAnsi="Cambria Math" w:cs="Cambria Math"/>
                <w:lang w:val="en-US"/>
              </w:rPr>
              <w:t>ɕ</w:t>
            </w:r>
            <w:r>
              <w:rPr>
                <w:lang w:val="en-US"/>
              </w:rPr>
              <w:t>'ian</w:t>
            </w:r>
            <w:r>
              <w:rPr>
                <w:vertAlign w:val="superscript"/>
                <w:lang w:val="en-US"/>
              </w:rPr>
              <w:t>•</w:t>
            </w:r>
          </w:p>
        </w:tc>
        <w:tc>
          <w:tcPr>
            <w:tcW w:w="3673" w:type="dxa"/>
          </w:tcPr>
          <w:p>
            <w:pPr>
              <w:jc w:val="left"/>
              <w:rPr>
                <w:lang w:val="en-US"/>
              </w:rPr>
            </w:pPr>
            <w:r>
              <w:rPr>
                <w:rFonts w:hint="eastAsia"/>
                <w:lang w:val="en-US"/>
              </w:rPr>
              <w:t>风等</w:t>
            </w:r>
            <w:r>
              <w:rPr>
                <w:lang w:val="en-US"/>
              </w:rPr>
              <w:t>fəŋ</w:t>
            </w:r>
            <w:r>
              <w:rPr>
                <w:vertAlign w:val="superscript"/>
                <w:lang w:val="en-US"/>
              </w:rPr>
              <w:t>55</w:t>
            </w:r>
            <w:r>
              <w:rPr>
                <w:lang w:val="en-US"/>
              </w:rPr>
              <w:t>t</w:t>
            </w:r>
            <w:r>
              <w:rPr>
                <w:rFonts w:ascii="Cambria Math" w:hAnsi="Cambria Math" w:cs="Cambria Math"/>
                <w:lang w:val="en-US"/>
              </w:rPr>
              <w:t>ʂ</w:t>
            </w:r>
            <w:r>
              <w:rPr>
                <w:lang w:val="en-US"/>
              </w:rPr>
              <w:t>əŋ</w:t>
            </w:r>
            <w:r>
              <w:rPr>
                <w:vertAlign w:val="superscript"/>
                <w:lang w:val="en-US"/>
              </w:rPr>
              <w:t>55</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秋千</w:t>
            </w:r>
            <w:r>
              <w:rPr>
                <w:lang w:val="en-US"/>
              </w:rPr>
              <w:t>t</w:t>
            </w:r>
            <w:r>
              <w:rPr>
                <w:rFonts w:ascii="Cambria Math" w:hAnsi="Cambria Math" w:cs="Cambria Math"/>
                <w:lang w:val="en-US"/>
              </w:rPr>
              <w:t>ɕ</w:t>
            </w:r>
            <w:r>
              <w:rPr>
                <w:lang w:val="en-US"/>
              </w:rPr>
              <w:t>‘iou</w:t>
            </w:r>
            <w:r>
              <w:rPr>
                <w:vertAlign w:val="superscript"/>
                <w:lang w:val="en-US"/>
              </w:rPr>
              <w:t>213</w:t>
            </w:r>
            <w:r>
              <w:rPr>
                <w:lang w:val="en-US"/>
              </w:rPr>
              <w:t>t</w:t>
            </w:r>
            <w:r>
              <w:rPr>
                <w:rFonts w:ascii="Cambria Math" w:hAnsi="Cambria Math" w:cs="Cambria Math"/>
                <w:lang w:val="en-US"/>
              </w:rPr>
              <w:t>ɕ</w:t>
            </w:r>
            <w:r>
              <w:rPr>
                <w:lang w:val="en-US"/>
              </w:rPr>
              <w:t>'i</w:t>
            </w:r>
            <w:r>
              <w:rPr>
                <w:rFonts w:ascii="Cambria Math" w:hAnsi="Cambria Math"/>
                <w:lang w:val="en-US"/>
              </w:rPr>
              <w:t>æ̃</w:t>
            </w:r>
            <w:r>
              <w:rPr>
                <w:vertAlign w:val="superscript"/>
                <w:lang w:val="en-US"/>
              </w:rPr>
              <w:t>•</w:t>
            </w:r>
          </w:p>
        </w:tc>
        <w:tc>
          <w:tcPr>
            <w:tcW w:w="3673" w:type="dxa"/>
          </w:tcPr>
          <w:p>
            <w:pPr>
              <w:jc w:val="left"/>
              <w:rPr>
                <w:lang w:val="en-US"/>
              </w:rPr>
            </w:pPr>
            <w:r>
              <w:rPr>
                <w:rFonts w:hint="eastAsia"/>
                <w:lang w:val="en-US"/>
              </w:rPr>
              <w:t>风箏</w:t>
            </w:r>
            <w:r>
              <w:rPr>
                <w:lang w:val="en-US"/>
              </w:rPr>
              <w:t>fəŋ</w:t>
            </w:r>
            <w:r>
              <w:rPr>
                <w:vertAlign w:val="superscript"/>
                <w:lang w:val="en-US"/>
              </w:rPr>
              <w:t>213</w:t>
            </w:r>
            <w:r>
              <w:rPr>
                <w:lang w:val="en-US"/>
              </w:rPr>
              <w:t>t</w:t>
            </w:r>
            <w:r>
              <w:rPr>
                <w:rFonts w:ascii="Cambria Math" w:hAnsi="Cambria Math" w:cs="Cambria Math"/>
                <w:lang w:val="en-US"/>
              </w:rPr>
              <w:t>ʂ</w:t>
            </w:r>
            <w:r>
              <w:rPr>
                <w:lang w:val="en-US"/>
              </w:rPr>
              <w:t>əŋ</w:t>
            </w:r>
            <w:r>
              <w:rPr>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①秋千</w:t>
            </w:r>
            <w:r>
              <w:rPr>
                <w:lang w:val="en-US"/>
              </w:rPr>
              <w:t>t</w:t>
            </w:r>
            <w:r>
              <w:rPr>
                <w:rFonts w:ascii="Cambria Math" w:hAnsi="Cambria Math" w:cs="Cambria Math"/>
                <w:lang w:val="en-US"/>
              </w:rPr>
              <w:t>ɕ</w:t>
            </w:r>
            <w:r>
              <w:rPr>
                <w:lang w:val="en-US"/>
              </w:rPr>
              <w:t>'iou</w:t>
            </w:r>
            <w:r>
              <w:rPr>
                <w:vertAlign w:val="superscript"/>
                <w:lang w:val="en-US"/>
              </w:rPr>
              <w:t>33</w:t>
            </w:r>
            <w:r>
              <w:rPr>
                <w:lang w:val="en-US"/>
              </w:rPr>
              <w:t>t</w:t>
            </w:r>
            <w:r>
              <w:rPr>
                <w:rFonts w:ascii="Cambria Math" w:hAnsi="Cambria Math" w:cs="Cambria Math"/>
                <w:lang w:val="en-US"/>
              </w:rPr>
              <w:t>ɕ</w:t>
            </w:r>
            <w:r>
              <w:rPr>
                <w:lang w:val="en-US"/>
              </w:rPr>
              <w:t>'ian</w:t>
            </w:r>
            <w:r>
              <w:rPr>
                <w:vertAlign w:val="superscript"/>
                <w:lang w:val="en-US"/>
              </w:rPr>
              <w:t>•</w:t>
            </w:r>
            <w:r>
              <w:rPr>
                <w:rFonts w:hint="eastAsia"/>
                <w:lang w:val="en-US"/>
              </w:rPr>
              <w:br/>
            </w:r>
            <w:r>
              <w:rPr>
                <w:rFonts w:hint="eastAsia"/>
                <w:lang w:val="en-US"/>
              </w:rPr>
              <w:t>②悠千</w:t>
            </w:r>
            <w:r>
              <w:rPr>
                <w:lang w:val="en-US"/>
              </w:rPr>
              <w:t>iou</w:t>
            </w:r>
            <w:r>
              <w:rPr>
                <w:vertAlign w:val="superscript"/>
                <w:lang w:val="en-US"/>
              </w:rPr>
              <w:t>33</w:t>
            </w:r>
            <w:r>
              <w:rPr>
                <w:lang w:val="en-US"/>
              </w:rPr>
              <w:t>t</w:t>
            </w:r>
            <w:r>
              <w:rPr>
                <w:rFonts w:ascii="Cambria Math" w:hAnsi="Cambria Math" w:cs="Cambria Math"/>
                <w:lang w:val="en-US"/>
              </w:rPr>
              <w:t>ɕ</w:t>
            </w:r>
            <w:r>
              <w:rPr>
                <w:lang w:val="en-US"/>
              </w:rPr>
              <w:t>'ian</w:t>
            </w:r>
            <w:r>
              <w:rPr>
                <w:vertAlign w:val="superscript"/>
                <w:lang w:val="en-US"/>
              </w:rPr>
              <w:t>•</w:t>
            </w:r>
          </w:p>
        </w:tc>
        <w:tc>
          <w:tcPr>
            <w:tcW w:w="3673" w:type="dxa"/>
          </w:tcPr>
          <w:p>
            <w:pPr>
              <w:jc w:val="left"/>
              <w:rPr>
                <w:lang w:val="en-US"/>
              </w:rPr>
            </w:pPr>
            <w:r>
              <w:rPr>
                <w:rFonts w:hint="eastAsia"/>
                <w:lang w:val="en-US"/>
              </w:rPr>
              <w:t>风箏</w:t>
            </w:r>
            <w:r>
              <w:rPr>
                <w:lang w:val="en-US"/>
              </w:rPr>
              <w:t>fəŋ</w:t>
            </w:r>
            <w:r>
              <w:rPr>
                <w:vertAlign w:val="superscript"/>
                <w:lang w:val="en-US"/>
              </w:rPr>
              <w:t>33</w:t>
            </w:r>
            <w:r>
              <w:rPr>
                <w:lang w:val="en-US"/>
              </w:rPr>
              <w:t>tsəŋ</w:t>
            </w:r>
            <w:r>
              <w:rPr>
                <w:vertAlign w:val="superscript"/>
                <w:lang w:val="en-US"/>
              </w:rPr>
              <w:t>33</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秋千</w:t>
            </w:r>
            <w:r>
              <w:rPr>
                <w:lang w:val="en-US"/>
              </w:rPr>
              <w:t>t</w:t>
            </w:r>
            <w:r>
              <w:rPr>
                <w:rFonts w:ascii="Cambria Math" w:hAnsi="Cambria Math" w:cs="Cambria Math"/>
                <w:lang w:val="en-US"/>
              </w:rPr>
              <w:t>ɕ</w:t>
            </w:r>
            <w:r>
              <w:rPr>
                <w:lang w:val="en-US"/>
              </w:rPr>
              <w:t>‘iou</w:t>
            </w:r>
            <w:r>
              <w:rPr>
                <w:vertAlign w:val="superscript"/>
                <w:lang w:val="en-US"/>
              </w:rPr>
              <w:t>21</w:t>
            </w:r>
            <w:r>
              <w:rPr>
                <w:lang w:val="en-US"/>
              </w:rPr>
              <w:t>t</w:t>
            </w:r>
            <w:r>
              <w:rPr>
                <w:rFonts w:ascii="Cambria Math" w:hAnsi="Cambria Math" w:cs="Cambria Math"/>
                <w:lang w:val="en-US"/>
              </w:rPr>
              <w:t>ɕ</w:t>
            </w:r>
            <w:r>
              <w:rPr>
                <w:lang w:val="en-US"/>
              </w:rPr>
              <w:t>'i</w:t>
            </w:r>
            <w:r>
              <w:rPr>
                <w:rFonts w:ascii="Cambria Math" w:hAnsi="Cambria Math"/>
                <w:lang w:val="en-US"/>
              </w:rPr>
              <w:t>æ̃</w:t>
            </w:r>
            <w:r>
              <w:rPr>
                <w:vertAlign w:val="superscript"/>
                <w:lang w:val="en-US"/>
              </w:rPr>
              <w:t>•</w:t>
            </w:r>
          </w:p>
        </w:tc>
        <w:tc>
          <w:tcPr>
            <w:tcW w:w="3673" w:type="dxa"/>
          </w:tcPr>
          <w:p>
            <w:pPr>
              <w:jc w:val="left"/>
              <w:rPr>
                <w:lang w:val="en-US"/>
              </w:rPr>
            </w:pPr>
            <w:r>
              <w:rPr>
                <w:rFonts w:hint="eastAsia"/>
                <w:lang w:val="en-US"/>
              </w:rPr>
              <w:t>风箏</w:t>
            </w:r>
            <w:r>
              <w:rPr>
                <w:lang w:val="en-US"/>
              </w:rPr>
              <w:t>fəŋ</w:t>
            </w:r>
            <w:r>
              <w:rPr>
                <w:vertAlign w:val="superscript"/>
                <w:lang w:val="en-US"/>
              </w:rPr>
              <w:t>21</w:t>
            </w:r>
            <w:r>
              <w:rPr>
                <w:lang w:val="en-US"/>
              </w:rPr>
              <w:t>tsəŋ</w:t>
            </w:r>
            <w:r>
              <w:rPr>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秋千</w:t>
            </w:r>
            <w:r>
              <w:rPr>
                <w:lang w:val="en-US"/>
              </w:rPr>
              <w:t>t</w:t>
            </w:r>
            <w:r>
              <w:rPr>
                <w:rFonts w:ascii="Cambria Math" w:hAnsi="Cambria Math" w:cs="Cambria Math"/>
                <w:lang w:val="en-US"/>
              </w:rPr>
              <w:t>ɕ</w:t>
            </w:r>
            <w:r>
              <w:rPr>
                <w:lang w:val="en-US"/>
              </w:rPr>
              <w:t>‘iəu</w:t>
            </w:r>
            <w:r>
              <w:rPr>
                <w:vertAlign w:val="superscript"/>
                <w:lang w:val="en-US"/>
              </w:rPr>
              <w:t>44</w:t>
            </w:r>
            <w:r>
              <w:rPr>
                <w:lang w:val="en-US"/>
              </w:rPr>
              <w:t>t</w:t>
            </w:r>
            <w:r>
              <w:rPr>
                <w:rFonts w:ascii="Cambria Math" w:hAnsi="Cambria Math" w:cs="Cambria Math"/>
                <w:lang w:val="en-US"/>
              </w:rPr>
              <w:t>ɕ</w:t>
            </w:r>
            <w:r>
              <w:rPr>
                <w:lang w:val="en-US"/>
              </w:rPr>
              <w:t>'ian</w:t>
            </w:r>
            <w:r>
              <w:rPr>
                <w:vertAlign w:val="superscript"/>
                <w:lang w:val="en-US"/>
              </w:rPr>
              <w:t>44</w:t>
            </w:r>
          </w:p>
        </w:tc>
        <w:tc>
          <w:tcPr>
            <w:tcW w:w="3673" w:type="dxa"/>
          </w:tcPr>
          <w:p>
            <w:pPr>
              <w:jc w:val="left"/>
              <w:rPr>
                <w:lang w:val="en-US"/>
              </w:rPr>
            </w:pPr>
            <w:r>
              <w:rPr>
                <w:rFonts w:hint="eastAsia"/>
                <w:lang w:val="en-US"/>
              </w:rPr>
              <w:t>风箏儿</w:t>
            </w:r>
            <w:r>
              <w:rPr>
                <w:lang w:val="en-US"/>
              </w:rPr>
              <w:t>foŋ</w:t>
            </w:r>
            <w:r>
              <w:rPr>
                <w:vertAlign w:val="superscript"/>
                <w:lang w:val="en-US"/>
              </w:rPr>
              <w:t>44</w:t>
            </w:r>
            <w:r>
              <w:rPr>
                <w:lang w:val="en-US"/>
              </w:rPr>
              <w:t>tsər</w:t>
            </w:r>
            <w:r>
              <w:rPr>
                <w:vertAlign w:val="superscript"/>
                <w:lang w:val="en-US"/>
              </w:rPr>
              <w:t>44</w:t>
            </w:r>
            <w:r>
              <w:rPr>
                <w:lang w:val="en-US"/>
              </w:rPr>
              <w:t>,foŋ</w:t>
            </w:r>
            <w:r>
              <w:rPr>
                <w:vertAlign w:val="superscript"/>
                <w:lang w:val="en-US"/>
              </w:rPr>
              <w:t>44</w:t>
            </w:r>
            <w:r>
              <w:rPr>
                <w:lang w:val="en-US"/>
              </w:rPr>
              <w:t>tər</w:t>
            </w:r>
            <w:r>
              <w:rPr>
                <w:vertAlign w:val="superscript"/>
                <w:lang w:val="en-US"/>
              </w:rPr>
              <w:t>44</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使</w:t>
            </w:r>
            <w:r>
              <w:rPr>
                <w:lang w:val="en-US"/>
              </w:rPr>
              <w:t>*</w:t>
            </w:r>
            <w:r>
              <w:rPr>
                <w:rFonts w:hint="eastAsia"/>
                <w:lang w:val="en-US"/>
              </w:rPr>
              <w:t>秋</w:t>
            </w:r>
            <w:r>
              <w:rPr>
                <w:rFonts w:ascii="Cambria Math" w:hAnsi="Cambria Math" w:cs="Cambria Math"/>
                <w:lang w:val="en-US"/>
              </w:rPr>
              <w:t>ʂʅ</w:t>
            </w:r>
            <w:r>
              <w:rPr>
                <w:vertAlign w:val="superscript"/>
                <w:lang w:val="en-US"/>
              </w:rPr>
              <w:t>53</w:t>
            </w:r>
            <w:r>
              <w:rPr>
                <w:lang w:val="en-US"/>
              </w:rPr>
              <w:t>t</w:t>
            </w:r>
            <w:r>
              <w:rPr>
                <w:rFonts w:ascii="Cambria Math" w:hAnsi="Cambria Math" w:cs="Cambria Math"/>
                <w:lang w:val="en-US"/>
              </w:rPr>
              <w:t>ɕ</w:t>
            </w:r>
            <w:r>
              <w:rPr>
                <w:lang w:val="en-US"/>
              </w:rPr>
              <w:t>'io</w:t>
            </w:r>
            <w:r>
              <w:rPr>
                <w:vertAlign w:val="superscript"/>
                <w:lang w:val="en-US"/>
              </w:rPr>
              <w:t>44</w:t>
            </w:r>
          </w:p>
        </w:tc>
        <w:tc>
          <w:tcPr>
            <w:tcW w:w="3673" w:type="dxa"/>
          </w:tcPr>
          <w:p>
            <w:pPr>
              <w:jc w:val="left"/>
              <w:rPr>
                <w:lang w:val="en-US"/>
              </w:rPr>
            </w:pPr>
            <w:r>
              <w:rPr>
                <w:rFonts w:hint="eastAsia"/>
                <w:lang w:val="en-US"/>
              </w:rPr>
              <w:t>风箏</w:t>
            </w:r>
            <w:r>
              <w:rPr>
                <w:lang w:val="en-US"/>
              </w:rPr>
              <w:t>foŋ</w:t>
            </w:r>
            <w:r>
              <w:rPr>
                <w:vertAlign w:val="superscript"/>
                <w:lang w:val="en-US"/>
              </w:rPr>
              <w:t>44</w:t>
            </w:r>
            <w:r>
              <w:rPr>
                <w:lang w:val="en-US"/>
              </w:rPr>
              <w:t>ts</w:t>
            </w:r>
            <w:r>
              <w:rPr>
                <w:rFonts w:ascii="Cambria Math" w:hAnsi="Cambria Math"/>
                <w:lang w:val="en-US"/>
              </w:rPr>
              <w:t>ə̃</w:t>
            </w:r>
            <w:r>
              <w:rPr>
                <w:vertAlign w:val="superscript"/>
                <w:lang w:val="en-US"/>
              </w:rPr>
              <w:t>44</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悠秋</w:t>
            </w:r>
            <w:r>
              <w:rPr>
                <w:lang w:val="en-US"/>
              </w:rPr>
              <w:t>i</w:t>
            </w:r>
            <w:r>
              <w:rPr>
                <w:rFonts w:ascii="Cambria Math" w:hAnsi="Cambria Math" w:cs="Cambria Math"/>
                <w:lang w:val="en-US"/>
              </w:rPr>
              <w:t>ɯ</w:t>
            </w:r>
            <w:r>
              <w:rPr>
                <w:vertAlign w:val="superscript"/>
                <w:lang w:val="en-US"/>
              </w:rPr>
              <w:t>212</w:t>
            </w:r>
            <w:r>
              <w:rPr>
                <w:lang w:val="en-US"/>
              </w:rPr>
              <w:t>t</w:t>
            </w:r>
            <w:r>
              <w:rPr>
                <w:rFonts w:ascii="Cambria Math" w:hAnsi="Cambria Math" w:cs="Cambria Math"/>
                <w:lang w:val="en-US"/>
              </w:rPr>
              <w:t>ɕ</w:t>
            </w:r>
            <w:r>
              <w:rPr>
                <w:lang w:val="en-US"/>
              </w:rPr>
              <w:t>‘i</w:t>
            </w:r>
            <w:r>
              <w:rPr>
                <w:rFonts w:ascii="Cambria Math" w:hAnsi="Cambria Math" w:cs="Cambria Math"/>
                <w:lang w:val="en-US"/>
              </w:rPr>
              <w:t>ɯ</w:t>
            </w:r>
            <w:r>
              <w:rPr>
                <w:vertAlign w:val="superscript"/>
                <w:lang w:val="en-US"/>
              </w:rPr>
              <w:t>212</w:t>
            </w:r>
            <w:r>
              <w:rPr>
                <w:vertAlign w:val="subscript"/>
                <w:lang w:val="en-US"/>
              </w:rPr>
              <w:t>55</w:t>
            </w:r>
          </w:p>
        </w:tc>
        <w:tc>
          <w:tcPr>
            <w:tcW w:w="3673" w:type="dxa"/>
          </w:tcPr>
          <w:p>
            <w:pPr>
              <w:jc w:val="left"/>
              <w:rPr>
                <w:lang w:val="en-US"/>
              </w:rPr>
            </w:pPr>
            <w:r>
              <w:rPr>
                <w:rFonts w:hint="eastAsia"/>
                <w:lang w:val="en-US"/>
              </w:rPr>
              <w:t>风□子</w:t>
            </w:r>
            <w:r>
              <w:rPr>
                <w:lang w:val="en-US"/>
              </w:rPr>
              <w:t>fəŋ</w:t>
            </w:r>
            <w:r>
              <w:rPr>
                <w:vertAlign w:val="superscript"/>
                <w:lang w:val="en-US"/>
              </w:rPr>
              <w:t>212</w:t>
            </w:r>
            <w:r>
              <w:rPr>
                <w:lang w:val="en-US"/>
              </w:rPr>
              <w:t>nən</w:t>
            </w:r>
            <w:r>
              <w:rPr>
                <w:vertAlign w:val="superscript"/>
                <w:lang w:val="en-US"/>
              </w:rPr>
              <w:t>24</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秋千</w:t>
            </w:r>
            <w:r>
              <w:rPr>
                <w:lang w:val="en-US"/>
              </w:rPr>
              <w:t>t</w:t>
            </w:r>
            <w:r>
              <w:rPr>
                <w:rFonts w:ascii="Cambria Math" w:hAnsi="Cambria Math" w:cs="Cambria Math"/>
                <w:lang w:val="en-US"/>
              </w:rPr>
              <w:t>ɕ</w:t>
            </w:r>
            <w:r>
              <w:rPr>
                <w:lang w:val="en-US"/>
              </w:rPr>
              <w:t>‘i</w:t>
            </w:r>
            <w:r>
              <w:rPr>
                <w:rFonts w:ascii="Cambria Math" w:hAnsi="Cambria Math" w:cs="Cambria Math"/>
                <w:lang w:val="en-US"/>
              </w:rPr>
              <w:t>ɤɯ</w:t>
            </w:r>
            <w:r>
              <w:rPr>
                <w:vertAlign w:val="superscript"/>
                <w:lang w:val="en-US"/>
              </w:rPr>
              <w:t>31</w:t>
            </w:r>
            <w:r>
              <w:rPr>
                <w:lang w:val="en-US"/>
              </w:rPr>
              <w:t>t</w:t>
            </w:r>
            <w:r>
              <w:rPr>
                <w:rFonts w:ascii="Cambria Math" w:hAnsi="Cambria Math" w:cs="Cambria Math"/>
                <w:lang w:val="en-US"/>
              </w:rPr>
              <w:t>ɕ</w:t>
            </w:r>
            <w:r>
              <w:rPr>
                <w:lang w:val="en-US"/>
              </w:rPr>
              <w:t>'iĩ</w:t>
            </w:r>
            <w:r>
              <w:rPr>
                <w:vertAlign w:val="superscript"/>
                <w:lang w:val="en-US"/>
              </w:rPr>
              <w:t>31</w:t>
            </w:r>
          </w:p>
        </w:tc>
        <w:tc>
          <w:tcPr>
            <w:tcW w:w="3673" w:type="dxa"/>
          </w:tcPr>
          <w:p>
            <w:pPr>
              <w:jc w:val="left"/>
              <w:rPr>
                <w:lang w:val="en-US"/>
              </w:rPr>
            </w:pPr>
            <w:r>
              <w:rPr>
                <w:rFonts w:hint="eastAsia"/>
                <w:lang w:val="en-US"/>
              </w:rPr>
              <w:t>风箏</w:t>
            </w:r>
            <w:r>
              <w:rPr>
                <w:lang w:val="en-US"/>
              </w:rPr>
              <w:t>foŋ</w:t>
            </w:r>
            <w:r>
              <w:rPr>
                <w:vertAlign w:val="superscript"/>
                <w:lang w:val="en-US"/>
              </w:rPr>
              <w:t>31</w:t>
            </w:r>
            <w:r>
              <w:rPr>
                <w:lang w:val="en-US"/>
              </w:rPr>
              <w:t>tsəŋ</w:t>
            </w:r>
            <w:r>
              <w:rPr>
                <w:vertAlign w:val="superscript"/>
                <w:lang w:val="en-US"/>
              </w:rPr>
              <w:t>•</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秋千</w:t>
            </w:r>
            <w:r>
              <w:rPr>
                <w:lang w:val="en-US"/>
              </w:rPr>
              <w:t>ts‘Y</w:t>
            </w:r>
            <w:r>
              <w:rPr>
                <w:vertAlign w:val="superscript"/>
                <w:lang w:val="en-US"/>
              </w:rPr>
              <w:t>44</w:t>
            </w:r>
            <w:r>
              <w:rPr>
                <w:lang w:val="en-US"/>
              </w:rPr>
              <w:t>ta‘i</w:t>
            </w:r>
            <w:r>
              <w:rPr>
                <w:rFonts w:ascii="Cambria Math" w:hAnsi="Cambria Math" w:cs="Cambria Math"/>
                <w:lang w:val="en-US"/>
              </w:rPr>
              <w:t>ɪ</w:t>
            </w:r>
            <w:r>
              <w:rPr>
                <w:vertAlign w:val="superscript"/>
                <w:lang w:val="en-US"/>
              </w:rPr>
              <w:t>44</w:t>
            </w:r>
            <w:r>
              <w:rPr>
                <w:vertAlign w:val="subscript"/>
                <w:lang w:val="en-US"/>
              </w:rPr>
              <w:t>21</w:t>
            </w:r>
          </w:p>
        </w:tc>
        <w:tc>
          <w:tcPr>
            <w:tcW w:w="3673" w:type="dxa"/>
          </w:tcPr>
          <w:p>
            <w:pPr>
              <w:jc w:val="left"/>
              <w:rPr>
                <w:lang w:val="en-US"/>
              </w:rPr>
            </w:pPr>
            <w:r>
              <w:rPr>
                <w:rFonts w:hint="eastAsia"/>
                <w:lang w:val="en-US"/>
              </w:rPr>
              <w:t>鷂子</w:t>
            </w:r>
            <w:r>
              <w:rPr>
                <w:lang w:val="en-US"/>
              </w:rPr>
              <w:t>iæ</w:t>
            </w:r>
            <w:r>
              <w:rPr>
                <w:vertAlign w:val="superscript"/>
                <w:lang w:val="en-US"/>
              </w:rPr>
              <w:t>31</w:t>
            </w:r>
            <w:r>
              <w:rPr>
                <w:vertAlign w:val="subscript"/>
                <w:lang w:val="en-US"/>
              </w:rPr>
              <w:t>22</w:t>
            </w:r>
            <w:r>
              <w:rPr>
                <w:lang w:val="en-US"/>
              </w:rPr>
              <w:t>ts</w:t>
            </w:r>
            <w:r>
              <w:rPr>
                <w:rFonts w:ascii="Cambria Math" w:hAnsi="Cambria Math" w:cs="Cambria Math"/>
                <w:lang w:val="en-US"/>
              </w:rPr>
              <w:t>ɿ</w:t>
            </w:r>
            <w:r>
              <w:rPr>
                <w:vertAlign w:val="superscript"/>
                <w:lang w:val="en-US"/>
              </w:rPr>
              <w:t>41</w:t>
            </w:r>
            <w:r>
              <w:rPr>
                <w:vertAlign w:val="subscript"/>
                <w:lang w:val="en-US"/>
              </w:rPr>
              <w:t>44</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①秋千</w:t>
            </w:r>
            <w:r>
              <w:rPr>
                <w:lang w:val="en-US"/>
              </w:rPr>
              <w:t>t</w:t>
            </w:r>
            <w:r>
              <w:rPr>
                <w:rFonts w:ascii="Cambria Math" w:hAnsi="Cambria Math" w:cs="Cambria Math"/>
                <w:lang w:val="en-US"/>
              </w:rPr>
              <w:t>ɕ</w:t>
            </w:r>
            <w:r>
              <w:rPr>
                <w:lang w:val="en-US"/>
              </w:rPr>
              <w:t>‘iu</w:t>
            </w:r>
            <w:r>
              <w:rPr>
                <w:vertAlign w:val="superscript"/>
                <w:lang w:val="en-US"/>
              </w:rPr>
              <w:t>44</w:t>
            </w:r>
            <w:r>
              <w:rPr>
                <w:lang w:val="en-US"/>
              </w:rPr>
              <w:t>t</w:t>
            </w:r>
            <w:r>
              <w:rPr>
                <w:rFonts w:ascii="Cambria Math" w:hAnsi="Cambria Math" w:cs="Cambria Math"/>
                <w:lang w:val="en-US"/>
              </w:rPr>
              <w:t>ɕ</w:t>
            </w:r>
            <w:r>
              <w:rPr>
                <w:lang w:val="en-US"/>
              </w:rPr>
              <w:t>'i</w:t>
            </w:r>
            <w:r>
              <w:rPr>
                <w:vertAlign w:val="superscript"/>
                <w:lang w:val="en-US"/>
              </w:rPr>
              <w:t>44</w:t>
            </w:r>
            <w:r>
              <w:rPr>
                <w:rFonts w:hint="eastAsia"/>
                <w:lang w:val="en-US"/>
              </w:rPr>
              <w:br/>
            </w:r>
            <w:r>
              <w:rPr>
                <w:rFonts w:hint="eastAsia"/>
                <w:lang w:val="en-US"/>
              </w:rPr>
              <w:t>②千秋</w:t>
            </w:r>
            <w:r>
              <w:rPr>
                <w:lang w:val="en-US"/>
              </w:rPr>
              <w:t>t</w:t>
            </w:r>
            <w:r>
              <w:rPr>
                <w:rFonts w:ascii="Cambria Math" w:hAnsi="Cambria Math" w:cs="Cambria Math"/>
                <w:lang w:val="en-US"/>
              </w:rPr>
              <w:t>ɕ</w:t>
            </w:r>
            <w:r>
              <w:rPr>
                <w:lang w:val="en-US"/>
              </w:rPr>
              <w:t>'i</w:t>
            </w:r>
            <w:r>
              <w:rPr>
                <w:vertAlign w:val="superscript"/>
                <w:lang w:val="en-US"/>
              </w:rPr>
              <w:t>44</w:t>
            </w:r>
            <w:r>
              <w:rPr>
                <w:lang w:val="en-US"/>
              </w:rPr>
              <w:t>t</w:t>
            </w:r>
            <w:r>
              <w:rPr>
                <w:rFonts w:ascii="Cambria Math" w:hAnsi="Cambria Math" w:cs="Cambria Math"/>
                <w:lang w:val="en-US"/>
              </w:rPr>
              <w:t>ɕ</w:t>
            </w:r>
            <w:r>
              <w:rPr>
                <w:lang w:val="en-US"/>
              </w:rPr>
              <w:t>'iu</w:t>
            </w:r>
            <w:r>
              <w:rPr>
                <w:vertAlign w:val="superscript"/>
                <w:lang w:val="en-US"/>
              </w:rPr>
              <w:t>44</w:t>
            </w:r>
          </w:p>
        </w:tc>
        <w:tc>
          <w:tcPr>
            <w:tcW w:w="3673" w:type="dxa"/>
          </w:tcPr>
          <w:p>
            <w:pPr>
              <w:jc w:val="left"/>
              <w:rPr>
                <w:lang w:val="en-US"/>
              </w:rPr>
            </w:pPr>
            <w:r>
              <w:rPr>
                <w:rFonts w:hint="eastAsia"/>
                <w:lang w:val="en-US"/>
              </w:rPr>
              <w:t>鷂</w:t>
            </w:r>
            <w:r>
              <w:rPr>
                <w:rFonts w:ascii="Cambria Math" w:hAnsi="Cambria Math" w:cs="Cambria Math"/>
                <w:lang w:val="en-US"/>
              </w:rPr>
              <w:t>ɦ</w:t>
            </w:r>
            <w:r>
              <w:rPr>
                <w:lang w:val="en-US"/>
              </w:rPr>
              <w:t>i</w:t>
            </w:r>
            <w:r>
              <w:rPr>
                <w:rFonts w:ascii="Cambria Math" w:hAnsi="Cambria Math" w:cs="Cambria Math"/>
                <w:lang w:val="en-US"/>
              </w:rPr>
              <w:t>ɛ</w:t>
            </w:r>
            <w:r>
              <w:rPr>
                <w:vertAlign w:val="superscript"/>
                <w:lang w:val="en-US"/>
              </w:rPr>
              <w:t>11</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秋千</w:t>
            </w:r>
            <w:r>
              <w:rPr>
                <w:lang w:val="en-US"/>
              </w:rPr>
              <w:t>t</w:t>
            </w:r>
            <w:r>
              <w:rPr>
                <w:rFonts w:ascii="Cambria Math" w:hAnsi="Cambria Math" w:cs="Cambria Math"/>
                <w:lang w:val="en-US"/>
              </w:rPr>
              <w:t>ɕ</w:t>
            </w:r>
            <w:r>
              <w:rPr>
                <w:lang w:val="en-US"/>
              </w:rPr>
              <w:t>'iəu</w:t>
            </w:r>
            <w:r>
              <w:rPr>
                <w:vertAlign w:val="superscript"/>
                <w:lang w:val="en-US"/>
              </w:rPr>
              <w:t>33</w:t>
            </w:r>
            <w:r>
              <w:rPr>
                <w:lang w:val="en-US"/>
              </w:rPr>
              <w:t>t</w:t>
            </w:r>
            <w:r>
              <w:rPr>
                <w:rFonts w:ascii="Cambria Math" w:hAnsi="Cambria Math" w:cs="Cambria Math"/>
                <w:lang w:val="en-US"/>
              </w:rPr>
              <w:t>ɕ</w:t>
            </w:r>
            <w:r>
              <w:rPr>
                <w:lang w:val="en-US"/>
              </w:rPr>
              <w:t>'iẽ</w:t>
            </w:r>
            <w:r>
              <w:rPr>
                <w:vertAlign w:val="superscript"/>
                <w:lang w:val="en-US"/>
              </w:rPr>
              <w:t>33</w:t>
            </w:r>
          </w:p>
        </w:tc>
        <w:tc>
          <w:tcPr>
            <w:tcW w:w="3673" w:type="dxa"/>
          </w:tcPr>
          <w:p>
            <w:pPr>
              <w:jc w:val="left"/>
              <w:rPr>
                <w:lang w:val="en-US"/>
              </w:rPr>
            </w:pPr>
            <w:r>
              <w:rPr>
                <w:rFonts w:hint="eastAsia"/>
                <w:lang w:val="en-US"/>
              </w:rPr>
              <w:t>风箏</w:t>
            </w:r>
            <w:r>
              <w:rPr>
                <w:lang w:val="en-US"/>
              </w:rPr>
              <w:t>xən</w:t>
            </w:r>
            <w:r>
              <w:rPr>
                <w:vertAlign w:val="superscript"/>
                <w:lang w:val="en-US"/>
              </w:rPr>
              <w:t>33</w:t>
            </w:r>
            <w:r>
              <w:rPr>
                <w:lang w:val="en-US"/>
              </w:rPr>
              <w:t>tsən</w:t>
            </w:r>
            <w:r>
              <w:rPr>
                <w:vertAlign w:val="superscript"/>
                <w:lang w:val="en-US"/>
              </w:rPr>
              <w:t>33</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秋千</w:t>
            </w:r>
            <w:r>
              <w:rPr>
                <w:lang w:val="en-US"/>
              </w:rPr>
              <w:t>t</w:t>
            </w:r>
            <w:r>
              <w:rPr>
                <w:rFonts w:ascii="Cambria Math" w:hAnsi="Cambria Math" w:cs="Cambria Math"/>
                <w:lang w:val="en-US"/>
              </w:rPr>
              <w:t>ɕ</w:t>
            </w:r>
            <w:r>
              <w:rPr>
                <w:lang w:val="en-US"/>
              </w:rPr>
              <w:t>'iu</w:t>
            </w:r>
            <w:r>
              <w:rPr>
                <w:vertAlign w:val="superscript"/>
                <w:lang w:val="en-US"/>
              </w:rPr>
              <w:t>42</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lang w:val="en-US"/>
              </w:rPr>
              <w:t>n</w:t>
            </w:r>
            <w:r>
              <w:rPr>
                <w:vertAlign w:val="superscript"/>
                <w:lang w:val="en-US"/>
              </w:rPr>
              <w:t>42</w:t>
            </w:r>
          </w:p>
        </w:tc>
        <w:tc>
          <w:tcPr>
            <w:tcW w:w="3673" w:type="dxa"/>
          </w:tcPr>
          <w:p>
            <w:pPr>
              <w:jc w:val="left"/>
              <w:rPr>
                <w:lang w:val="en-US"/>
              </w:rPr>
            </w:pPr>
            <w:r>
              <w:rPr>
                <w:rFonts w:hint="eastAsia"/>
                <w:lang w:val="en-US"/>
              </w:rPr>
              <w:t>风箏</w:t>
            </w:r>
            <w:r>
              <w:rPr>
                <w:lang w:val="en-US"/>
              </w:rPr>
              <w:t>fuŋ</w:t>
            </w:r>
            <w:r>
              <w:rPr>
                <w:vertAlign w:val="superscript"/>
                <w:lang w:val="en-US"/>
              </w:rPr>
              <w:t>42</w:t>
            </w:r>
            <w:r>
              <w:rPr>
                <w:lang w:val="en-US"/>
              </w:rPr>
              <w:t>ts</w:t>
            </w:r>
            <w:r>
              <w:rPr>
                <w:rFonts w:ascii="Cambria Math" w:hAnsi="Cambria Math" w:cs="Cambria Math"/>
                <w:lang w:val="en-US"/>
              </w:rPr>
              <w:t>ɛ</w:t>
            </w:r>
            <w:r>
              <w:rPr>
                <w:lang w:val="en-US"/>
              </w:rPr>
              <w:t>n</w:t>
            </w:r>
            <w:r>
              <w:rPr>
                <w:vertAlign w:val="superscript"/>
                <w:lang w:val="en-US"/>
              </w:rPr>
              <w:t>42</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秋千</w:t>
            </w:r>
            <w:r>
              <w:rPr>
                <w:lang w:val="en-US"/>
              </w:rPr>
              <w:t>ts'iu</w:t>
            </w:r>
            <w:r>
              <w:rPr>
                <w:vertAlign w:val="superscript"/>
                <w:lang w:val="en-US"/>
              </w:rPr>
              <w:t>44</w:t>
            </w:r>
            <w:r>
              <w:rPr>
                <w:lang w:val="en-US"/>
              </w:rPr>
              <w:t>ts'i</w:t>
            </w:r>
            <w:r>
              <w:rPr>
                <w:rFonts w:ascii="Cambria Math" w:hAnsi="Cambria Math" w:cs="Cambria Math"/>
                <w:lang w:val="en-US"/>
              </w:rPr>
              <w:t>ɛ</w:t>
            </w:r>
            <w:r>
              <w:rPr>
                <w:lang w:val="en-US"/>
              </w:rPr>
              <w:t>n</w:t>
            </w:r>
            <w:r>
              <w:rPr>
                <w:vertAlign w:val="superscript"/>
                <w:lang w:val="en-US"/>
              </w:rPr>
              <w:t>44</w:t>
            </w:r>
          </w:p>
        </w:tc>
        <w:tc>
          <w:tcPr>
            <w:tcW w:w="3673" w:type="dxa"/>
          </w:tcPr>
          <w:p>
            <w:pPr>
              <w:jc w:val="left"/>
              <w:rPr>
                <w:lang w:val="en-US"/>
              </w:rPr>
            </w:pPr>
            <w:r>
              <w:rPr>
                <w:rFonts w:hint="eastAsia"/>
                <w:lang w:val="en-US"/>
              </w:rPr>
              <w:t>紙鷂</w:t>
            </w:r>
            <w:r>
              <w:rPr>
                <w:lang w:val="en-US"/>
              </w:rPr>
              <w:t>ts</w:t>
            </w:r>
            <w:r>
              <w:rPr>
                <w:rFonts w:ascii="Cambria Math" w:hAnsi="Cambria Math" w:cs="Cambria Math"/>
                <w:lang w:val="en-US"/>
              </w:rPr>
              <w:t>ɿ</w:t>
            </w:r>
            <w:r>
              <w:rPr>
                <w:vertAlign w:val="superscript"/>
                <w:lang w:val="en-US"/>
              </w:rPr>
              <w:t>31</w:t>
            </w:r>
            <w:r>
              <w:rPr>
                <w:lang w:val="en-US"/>
              </w:rPr>
              <w:t>jau</w:t>
            </w:r>
            <w:r>
              <w:rPr>
                <w:vertAlign w:val="superscript"/>
                <w:lang w:val="en-US"/>
              </w:rPr>
              <w:t>42</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千秋</w:t>
            </w:r>
            <w:r>
              <w:rPr>
                <w:lang w:val="en-US"/>
              </w:rPr>
              <w:t>t</w:t>
            </w:r>
            <w:r>
              <w:rPr>
                <w:rFonts w:ascii="Cambria Math" w:hAnsi="Cambria Math" w:cs="Cambria Math"/>
                <w:lang w:val="en-US"/>
              </w:rPr>
              <w:t>ʃ</w:t>
            </w:r>
            <w:r>
              <w:rPr>
                <w:lang w:val="en-US"/>
              </w:rPr>
              <w:t>'in</w:t>
            </w:r>
            <w:r>
              <w:rPr>
                <w:vertAlign w:val="superscript"/>
                <w:lang w:val="en-US"/>
              </w:rPr>
              <w:t>55</w:t>
            </w:r>
            <w:r>
              <w:rPr>
                <w:lang w:val="en-US"/>
              </w:rPr>
              <w:t>t</w:t>
            </w:r>
            <w:r>
              <w:rPr>
                <w:rFonts w:ascii="Cambria Math" w:hAnsi="Cambria Math" w:cs="Cambria Math"/>
                <w:lang w:val="en-US"/>
              </w:rPr>
              <w:t>ʃ</w:t>
            </w:r>
            <w:r>
              <w:rPr>
                <w:lang w:val="en-US"/>
              </w:rPr>
              <w:t>'</w:t>
            </w:r>
            <w:r>
              <w:rPr>
                <w:rFonts w:ascii="Cambria Math" w:hAnsi="Cambria Math" w:cs="Cambria Math"/>
                <w:lang w:val="en-US"/>
              </w:rPr>
              <w:t>ɐ</w:t>
            </w:r>
            <w:r>
              <w:rPr>
                <w:lang w:val="en-US"/>
              </w:rPr>
              <w:t>u</w:t>
            </w:r>
          </w:p>
        </w:tc>
        <w:tc>
          <w:tcPr>
            <w:tcW w:w="3673" w:type="dxa"/>
          </w:tcPr>
          <w:p>
            <w:pPr>
              <w:jc w:val="left"/>
              <w:rPr>
                <w:lang w:val="en-US"/>
              </w:rPr>
            </w:pPr>
            <w:r>
              <w:rPr>
                <w:rFonts w:hint="eastAsia"/>
                <w:lang w:val="en-US"/>
              </w:rPr>
              <w:t>紙鷂</w:t>
            </w:r>
            <w:r>
              <w:rPr>
                <w:lang w:val="en-US"/>
              </w:rPr>
              <w:t>t</w:t>
            </w:r>
            <w:r>
              <w:rPr>
                <w:rFonts w:ascii="Cambria Math" w:hAnsi="Cambria Math" w:cs="Cambria Math"/>
                <w:lang w:val="en-US"/>
              </w:rPr>
              <w:t>ʃ</w:t>
            </w:r>
            <w:r>
              <w:rPr>
                <w:lang w:val="en-US"/>
              </w:rPr>
              <w:t>i</w:t>
            </w:r>
            <w:r>
              <w:rPr>
                <w:vertAlign w:val="superscript"/>
                <w:lang w:val="en-US"/>
              </w:rPr>
              <w:t>35</w:t>
            </w:r>
            <w:r>
              <w:rPr>
                <w:lang w:val="en-US"/>
              </w:rPr>
              <w:t>jiu</w:t>
            </w:r>
            <w:r>
              <w:rPr>
                <w:vertAlign w:val="superscript"/>
                <w:lang w:val="en-US"/>
              </w:rPr>
              <w:t>22</w:t>
            </w:r>
            <w:r>
              <w:rPr>
                <w:vertAlign w:val="subscript"/>
                <w:lang w:val="en-US"/>
              </w:rPr>
              <w:t>35</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千秋</w:t>
            </w:r>
            <w:r>
              <w:rPr>
                <w:lang w:val="en-US"/>
              </w:rPr>
              <w:t>t</w:t>
            </w:r>
            <w:r>
              <w:rPr>
                <w:rFonts w:ascii="Cambria Math" w:hAnsi="Cambria Math" w:cs="Cambria Math"/>
                <w:lang w:val="en-US"/>
              </w:rPr>
              <w:t>ʃ</w:t>
            </w:r>
            <w:r>
              <w:rPr>
                <w:lang w:val="en-US"/>
              </w:rPr>
              <w:t>'in</w:t>
            </w:r>
            <w:r>
              <w:rPr>
                <w:vertAlign w:val="superscript"/>
                <w:lang w:val="en-US"/>
              </w:rPr>
              <w:t>33</w:t>
            </w:r>
            <w:r>
              <w:rPr>
                <w:lang w:val="en-US"/>
              </w:rPr>
              <w:t>t</w:t>
            </w:r>
            <w:r>
              <w:rPr>
                <w:rFonts w:ascii="Cambria Math" w:hAnsi="Cambria Math" w:cs="Cambria Math"/>
                <w:lang w:val="en-US"/>
              </w:rPr>
              <w:t>ʃ</w:t>
            </w:r>
            <w:r>
              <w:rPr>
                <w:lang w:val="en-US"/>
              </w:rPr>
              <w:t>'</w:t>
            </w:r>
            <w:r>
              <w:rPr>
                <w:rFonts w:ascii="Cambria Math" w:hAnsi="Cambria Math" w:cs="Cambria Math"/>
                <w:lang w:val="en-US"/>
              </w:rPr>
              <w:t>ɐ</w:t>
            </w:r>
            <w:r>
              <w:rPr>
                <w:lang w:val="en-US"/>
              </w:rPr>
              <w:t>u</w:t>
            </w:r>
            <w:r>
              <w:rPr>
                <w:vertAlign w:val="superscript"/>
                <w:lang w:val="en-US"/>
              </w:rPr>
              <w:t>33</w:t>
            </w:r>
          </w:p>
        </w:tc>
        <w:tc>
          <w:tcPr>
            <w:tcW w:w="3673" w:type="dxa"/>
          </w:tcPr>
          <w:p>
            <w:pPr>
              <w:jc w:val="left"/>
              <w:rPr>
                <w:lang w:val="en-US"/>
              </w:rPr>
            </w:pPr>
            <w:r>
              <w:rPr>
                <w:rFonts w:hint="eastAsia"/>
                <w:lang w:val="en-US"/>
              </w:rPr>
              <w:t>鷂</w:t>
            </w:r>
            <w:r>
              <w:rPr>
                <w:lang w:val="en-US"/>
              </w:rPr>
              <w:t>jiu</w:t>
            </w:r>
            <w:r>
              <w:rPr>
                <w:vertAlign w:val="superscript"/>
                <w:lang w:val="en-US"/>
              </w:rPr>
              <w:t>454</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千秋</w:t>
            </w:r>
            <w:r>
              <w:rPr>
                <w:lang w:val="en-US"/>
              </w:rPr>
              <w:t>ts'ian</w:t>
            </w:r>
            <w:r>
              <w:rPr>
                <w:vertAlign w:val="superscript"/>
                <w:lang w:val="en-US"/>
              </w:rPr>
              <w:t>55</w:t>
            </w:r>
            <w:r>
              <w:rPr>
                <w:vertAlign w:val="subscript"/>
                <w:lang w:val="en-US"/>
              </w:rPr>
              <w:t>33</w:t>
            </w:r>
            <w:r>
              <w:rPr>
                <w:lang w:val="en-US"/>
              </w:rPr>
              <w:t>ts'iu</w:t>
            </w:r>
            <w:r>
              <w:rPr>
                <w:vertAlign w:val="superscript"/>
                <w:lang w:val="en-US"/>
              </w:rPr>
              <w:t>55</w:t>
            </w:r>
          </w:p>
        </w:tc>
        <w:tc>
          <w:tcPr>
            <w:tcW w:w="3673" w:type="dxa"/>
          </w:tcPr>
          <w:p>
            <w:pPr>
              <w:jc w:val="left"/>
              <w:rPr>
                <w:lang w:val="en-US"/>
              </w:rPr>
            </w:pPr>
            <w:r>
              <w:rPr>
                <w:rFonts w:hint="eastAsia"/>
                <w:lang w:val="en-US"/>
              </w:rPr>
              <w:t>风吹</w:t>
            </w:r>
            <w:r>
              <w:rPr>
                <w:lang w:val="en-US"/>
              </w:rPr>
              <w:t>h</w:t>
            </w:r>
            <w:r>
              <w:rPr>
                <w:rFonts w:ascii="Cambria Math" w:hAnsi="Cambria Math" w:cs="Cambria Math"/>
                <w:lang w:val="en-US"/>
              </w:rPr>
              <w:t>ɔ</w:t>
            </w:r>
            <w:r>
              <w:rPr>
                <w:lang w:val="en-US"/>
              </w:rPr>
              <w:t>ŋ</w:t>
            </w:r>
            <w:r>
              <w:rPr>
                <w:vertAlign w:val="superscript"/>
                <w:lang w:val="en-US"/>
              </w:rPr>
              <w:t>55</w:t>
            </w:r>
            <w:r>
              <w:rPr>
                <w:vertAlign w:val="subscript"/>
                <w:lang w:val="en-US"/>
              </w:rPr>
              <w:t>33</w:t>
            </w:r>
            <w:r>
              <w:rPr>
                <w:lang w:val="en-US"/>
              </w:rPr>
              <w:t>ts'e</w:t>
            </w:r>
            <w:r>
              <w:rPr>
                <w:vertAlign w:val="superscript"/>
                <w:lang w:val="en-US"/>
              </w:rPr>
              <w:t>55</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秋千</w:t>
            </w:r>
            <w:r>
              <w:rPr>
                <w:lang w:val="en-US"/>
              </w:rPr>
              <w:t>ts'iu</w:t>
            </w:r>
            <w:r>
              <w:rPr>
                <w:vertAlign w:val="superscript"/>
                <w:lang w:val="en-US"/>
              </w:rPr>
              <w:t>33</w:t>
            </w:r>
            <w:r>
              <w:rPr>
                <w:vertAlign w:val="subscript"/>
                <w:lang w:val="en-US"/>
              </w:rPr>
              <w:t>23</w:t>
            </w:r>
            <w:r>
              <w:rPr>
                <w:lang w:val="en-US"/>
              </w:rPr>
              <w:t>ts'ieŋ</w:t>
            </w:r>
            <w:r>
              <w:rPr>
                <w:vertAlign w:val="superscript"/>
                <w:lang w:val="en-US"/>
              </w:rPr>
              <w:t>33</w:t>
            </w:r>
          </w:p>
        </w:tc>
        <w:tc>
          <w:tcPr>
            <w:tcW w:w="3673" w:type="dxa"/>
          </w:tcPr>
          <w:p>
            <w:pPr>
              <w:jc w:val="left"/>
              <w:rPr>
                <w:lang w:val="en-US"/>
              </w:rPr>
            </w:pPr>
            <w:r>
              <w:rPr>
                <w:rFonts w:hint="eastAsia"/>
                <w:lang w:val="en-US"/>
              </w:rPr>
              <w:t>风琴</w:t>
            </w:r>
            <w:r>
              <w:rPr>
                <w:lang w:val="en-US"/>
              </w:rPr>
              <w:t>huaŋ</w:t>
            </w:r>
            <w:r>
              <w:rPr>
                <w:vertAlign w:val="superscript"/>
                <w:lang w:val="en-US"/>
              </w:rPr>
              <w:t>33</w:t>
            </w:r>
            <w:r>
              <w:rPr>
                <w:vertAlign w:val="subscript"/>
                <w:lang w:val="en-US"/>
              </w:rPr>
              <w:t>23</w:t>
            </w:r>
            <w:r>
              <w:rPr>
                <w:lang w:val="en-US"/>
              </w:rPr>
              <w:t>k‘im</w:t>
            </w:r>
            <w:r>
              <w:rPr>
                <w:vertAlign w:val="superscript"/>
                <w:lang w:val="en-US"/>
              </w:rPr>
              <w:t>55</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□□架</w:t>
            </w:r>
            <w:r>
              <w:rPr>
                <w:rFonts w:hint="eastAsia"/>
                <w:lang w:val="en-US"/>
              </w:rPr>
              <w:t>lu?</w:t>
            </w:r>
            <w:r>
              <w:rPr>
                <w:rFonts w:hint="eastAsia"/>
                <w:vertAlign w:val="superscript"/>
                <w:lang w:val="en-US"/>
              </w:rPr>
              <w:t>23</w:t>
            </w:r>
            <w:r>
              <w:rPr>
                <w:rFonts w:hint="eastAsia"/>
                <w:vertAlign w:val="subscript"/>
                <w:lang w:val="en-US"/>
              </w:rPr>
              <w:t>4</w:t>
            </w:r>
            <w:r>
              <w:rPr>
                <w:rFonts w:hint="eastAsia"/>
                <w:lang w:val="en-US"/>
              </w:rPr>
              <w:t>lu?</w:t>
            </w:r>
            <w:r>
              <w:rPr>
                <w:rFonts w:hint="eastAsia"/>
                <w:vertAlign w:val="superscript"/>
                <w:lang w:val="en-US"/>
              </w:rPr>
              <w:t>23</w:t>
            </w:r>
            <w:r>
              <w:rPr>
                <w:rFonts w:hint="eastAsia"/>
                <w:vertAlign w:val="subscript"/>
                <w:lang w:val="en-US"/>
              </w:rPr>
              <w:t>4</w:t>
            </w:r>
            <w:r>
              <w:rPr>
                <w:rFonts w:hint="eastAsia"/>
                <w:lang w:val="en-US"/>
              </w:rPr>
              <w:t>a</w:t>
            </w:r>
            <w:r>
              <w:rPr>
                <w:rFonts w:hint="eastAsia"/>
                <w:vertAlign w:val="superscript"/>
                <w:lang w:val="en-US"/>
              </w:rPr>
              <w:t>213</w:t>
            </w:r>
            <w:r>
              <w:rPr>
                <w:rFonts w:hint="eastAsia"/>
                <w:lang w:val="en-US"/>
              </w:rPr>
              <w:t>(k-)</w:t>
            </w:r>
          </w:p>
        </w:tc>
        <w:tc>
          <w:tcPr>
            <w:tcW w:w="3673" w:type="dxa"/>
          </w:tcPr>
          <w:p>
            <w:pPr>
              <w:jc w:val="left"/>
              <w:rPr>
                <w:lang w:val="en-US"/>
              </w:rPr>
            </w:pPr>
            <w:r>
              <w:rPr>
                <w:rFonts w:hint="eastAsia"/>
                <w:lang w:val="en-US"/>
              </w:rPr>
              <w:t>紙鷂</w:t>
            </w:r>
            <w:r>
              <w:rPr>
                <w:rFonts w:hint="eastAsia"/>
                <w:lang w:val="en-US"/>
              </w:rPr>
              <w:t>tsai</w:t>
            </w:r>
            <w:r>
              <w:rPr>
                <w:rFonts w:hint="eastAsia"/>
                <w:vertAlign w:val="superscript"/>
                <w:lang w:val="en-US"/>
              </w:rPr>
              <w:t>31</w:t>
            </w:r>
            <w:r>
              <w:rPr>
                <w:rFonts w:hint="eastAsia"/>
                <w:vertAlign w:val="subscript"/>
                <w:lang w:val="en-US"/>
              </w:rPr>
              <w:t>44</w:t>
            </w:r>
            <w:r>
              <w:rPr>
                <w:rFonts w:hint="eastAsia"/>
                <w:lang w:val="en-US"/>
              </w:rPr>
              <w:t>iu</w:t>
            </w:r>
            <w:r>
              <w:rPr>
                <w:rFonts w:hint="eastAsia"/>
                <w:vertAlign w:val="superscript"/>
                <w:lang w:val="en-US"/>
              </w:rPr>
              <w:t>242</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炮仗</w:t>
            </w:r>
            <w:r>
              <w:rPr>
                <w:b/>
                <w:lang w:val="en-US"/>
              </w:rPr>
              <w:t>p'au</w:t>
            </w:r>
            <w:r>
              <w:rPr>
                <w:b/>
                <w:vertAlign w:val="superscript"/>
                <w:lang w:val="en-US"/>
              </w:rPr>
              <w:t>51</w:t>
            </w:r>
            <w:r>
              <w:rPr>
                <w:b/>
                <w:lang w:val="en-US"/>
              </w:rPr>
              <w:t>t</w:t>
            </w:r>
            <w:r>
              <w:rPr>
                <w:rFonts w:ascii="Cambria Math" w:hAnsi="Cambria Math" w:cs="Cambria Math"/>
                <w:b/>
                <w:lang w:val="en-US"/>
              </w:rPr>
              <w:t>ʂ</w:t>
            </w:r>
            <w:r>
              <w:rPr>
                <w:b/>
                <w:lang w:val="en-US"/>
              </w:rPr>
              <w:t>aŋ</w:t>
            </w:r>
            <w:r>
              <w:rPr>
                <w:b/>
                <w:vertAlign w:val="superscript"/>
                <w:lang w:val="en-US"/>
              </w:rPr>
              <w:t>•</w:t>
            </w:r>
          </w:p>
        </w:tc>
        <w:tc>
          <w:tcPr>
            <w:tcW w:w="3673" w:type="dxa"/>
          </w:tcPr>
          <w:p>
            <w:pPr>
              <w:jc w:val="left"/>
              <w:rPr>
                <w:b/>
                <w:lang w:val="en-US"/>
              </w:rPr>
            </w:pPr>
            <w:r>
              <w:rPr>
                <w:rFonts w:hint="eastAsia"/>
                <w:b/>
                <w:lang w:val="en-US"/>
              </w:rPr>
              <w:t>哨子</w:t>
            </w:r>
            <w:r>
              <w:rPr>
                <w:rFonts w:ascii="Cambria Math" w:hAnsi="Cambria Math" w:cs="Cambria Math"/>
                <w:b/>
                <w:lang w:val="en-US"/>
              </w:rPr>
              <w:t>ʂ</w:t>
            </w:r>
            <w:r>
              <w:rPr>
                <w:b/>
                <w:lang w:val="en-US"/>
              </w:rPr>
              <w:t>au</w:t>
            </w:r>
            <w:r>
              <w:rPr>
                <w:b/>
                <w:vertAlign w:val="superscript"/>
                <w:lang w:val="en-US"/>
              </w:rPr>
              <w:t>51</w:t>
            </w:r>
            <w:r>
              <w:rPr>
                <w:b/>
                <w:lang w:val="en-US"/>
              </w:rPr>
              <w:t>ts</w:t>
            </w:r>
            <w:r>
              <w:rPr>
                <w:rFonts w:ascii="Cambria Math" w:hAnsi="Cambria Math" w:cs="Cambria Math"/>
                <w:b/>
                <w:lang w:val="en-US"/>
              </w:rPr>
              <w:t>ɿ</w:t>
            </w:r>
            <w:r>
              <w:rPr>
                <w:b/>
                <w:vertAlign w:val="superscript"/>
                <w:lang w:val="en-US"/>
              </w:rPr>
              <w:t>•</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炮仗</w:t>
            </w:r>
            <w:r>
              <w:rPr>
                <w:lang w:val="en-US"/>
              </w:rPr>
              <w:t>p'au</w:t>
            </w:r>
            <w:r>
              <w:rPr>
                <w:vertAlign w:val="superscript"/>
                <w:lang w:val="en-US"/>
              </w:rPr>
              <w:t>51</w:t>
            </w:r>
            <w:r>
              <w:rPr>
                <w:lang w:val="en-US"/>
              </w:rPr>
              <w:t>t</w:t>
            </w:r>
            <w:r>
              <w:rPr>
                <w:rFonts w:ascii="Cambria Math" w:hAnsi="Cambria Math" w:cs="Cambria Math"/>
                <w:lang w:val="en-US"/>
              </w:rPr>
              <w:t>ʂ</w:t>
            </w:r>
            <w:r>
              <w:rPr>
                <w:lang w:val="en-US"/>
              </w:rPr>
              <w:t>aŋ</w:t>
            </w:r>
            <w:r>
              <w:rPr>
                <w:vertAlign w:val="superscript"/>
                <w:lang w:val="en-US"/>
              </w:rPr>
              <w:t>•</w:t>
            </w:r>
          </w:p>
        </w:tc>
        <w:tc>
          <w:tcPr>
            <w:tcW w:w="3673" w:type="dxa"/>
          </w:tcPr>
          <w:p>
            <w:pPr>
              <w:jc w:val="left"/>
              <w:rPr>
                <w:lang w:val="en-US"/>
              </w:rPr>
            </w:pPr>
            <w:r>
              <w:rPr>
                <w:rFonts w:hint="eastAsia"/>
                <w:lang w:val="en-US"/>
              </w:rPr>
              <w:t>哨子</w:t>
            </w:r>
            <w:r>
              <w:rPr>
                <w:rFonts w:ascii="Cambria Math" w:hAnsi="Cambria Math" w:cs="Cambria Math"/>
                <w:lang w:val="en-US"/>
              </w:rPr>
              <w:t>ʂ</w:t>
            </w:r>
            <w:r>
              <w:rPr>
                <w:lang w:val="en-US"/>
              </w:rPr>
              <w:t>au</w:t>
            </w:r>
            <w:r>
              <w:rPr>
                <w:vertAlign w:val="superscript"/>
                <w:lang w:val="en-US"/>
              </w:rPr>
              <w:t>51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炮仗</w:t>
            </w:r>
            <w:r>
              <w:rPr>
                <w:lang w:val="en-US"/>
              </w:rPr>
              <w:t>p‘</w:t>
            </w:r>
            <w:r>
              <w:rPr>
                <w:rFonts w:ascii="Cambria Math" w:hAnsi="Cambria Math" w:cs="Cambria Math"/>
                <w:lang w:val="en-US"/>
              </w:rPr>
              <w:t>ɔ</w:t>
            </w:r>
            <w:r>
              <w:rPr>
                <w:vertAlign w:val="superscript"/>
                <w:lang w:val="en-US"/>
              </w:rPr>
              <w:t>21</w:t>
            </w:r>
            <w:r>
              <w:rPr>
                <w:lang w:val="en-US"/>
              </w:rPr>
              <w:t>t</w:t>
            </w:r>
            <w:r>
              <w:rPr>
                <w:rFonts w:ascii="Cambria Math" w:hAnsi="Cambria Math" w:cs="Cambria Math"/>
                <w:lang w:val="en-US"/>
              </w:rPr>
              <w:t>ʂ</w:t>
            </w:r>
            <w:r>
              <w:rPr>
                <w:lang w:val="en-US"/>
              </w:rPr>
              <w:t>aŋ</w:t>
            </w:r>
            <w:r>
              <w:rPr>
                <w:vertAlign w:val="superscript"/>
                <w:lang w:val="en-US"/>
              </w:rPr>
              <w:t>•</w:t>
            </w:r>
          </w:p>
        </w:tc>
        <w:tc>
          <w:tcPr>
            <w:tcW w:w="3673" w:type="dxa"/>
          </w:tcPr>
          <w:p>
            <w:pPr>
              <w:jc w:val="left"/>
              <w:rPr>
                <w:lang w:val="en-US"/>
              </w:rPr>
            </w:pPr>
            <w:r>
              <w:rPr>
                <w:rFonts w:hint="eastAsia"/>
                <w:lang w:val="en-US"/>
              </w:rPr>
              <w:t>哨子</w:t>
            </w:r>
            <w:r>
              <w:rPr>
                <w:rFonts w:ascii="Cambria Math" w:hAnsi="Cambria Math" w:cs="Cambria Math"/>
                <w:lang w:val="en-US"/>
              </w:rPr>
              <w:t>ʂɔ</w:t>
            </w:r>
            <w:r>
              <w:rPr>
                <w:vertAlign w:val="superscript"/>
                <w:lang w:val="en-US"/>
              </w:rPr>
              <w:t>21</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炮仗</w:t>
            </w:r>
            <w:r>
              <w:rPr>
                <w:lang w:val="en-US"/>
              </w:rPr>
              <w:t>p'au</w:t>
            </w:r>
            <w:r>
              <w:rPr>
                <w:vertAlign w:val="superscript"/>
                <w:lang w:val="en-US"/>
              </w:rPr>
              <w:t>41</w:t>
            </w:r>
            <w:r>
              <w:rPr>
                <w:lang w:val="en-US"/>
              </w:rPr>
              <w:t>tsaŋ</w:t>
            </w:r>
            <w:r>
              <w:rPr>
                <w:vertAlign w:val="superscript"/>
                <w:lang w:val="en-US"/>
              </w:rPr>
              <w:t>41</w:t>
            </w:r>
          </w:p>
        </w:tc>
        <w:tc>
          <w:tcPr>
            <w:tcW w:w="3673" w:type="dxa"/>
          </w:tcPr>
          <w:p>
            <w:pPr>
              <w:jc w:val="left"/>
              <w:rPr>
                <w:lang w:val="en-US"/>
              </w:rPr>
            </w:pPr>
            <w:r>
              <w:rPr>
                <w:rFonts w:hint="eastAsia"/>
                <w:lang w:val="en-US"/>
              </w:rPr>
              <w:t>哨</w:t>
            </w:r>
            <w:r>
              <w:rPr>
                <w:lang w:val="en-US"/>
              </w:rPr>
              <w:t>sau</w:t>
            </w:r>
            <w:r>
              <w:rPr>
                <w:vertAlign w:val="superscript"/>
                <w:lang w:val="en-US"/>
              </w:rPr>
              <w:t>41</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炮仗</w:t>
            </w:r>
            <w:r>
              <w:rPr>
                <w:lang w:val="en-US"/>
              </w:rPr>
              <w:t>p'</w:t>
            </w:r>
            <w:r>
              <w:rPr>
                <w:rFonts w:hint="eastAsia"/>
                <w:lang w:val="en-US"/>
              </w:rPr>
              <w:t>ɑ</w:t>
            </w:r>
            <w:r>
              <w:rPr>
                <w:lang w:val="en-US"/>
              </w:rPr>
              <w:t>u</w:t>
            </w:r>
            <w:r>
              <w:rPr>
                <w:vertAlign w:val="superscript"/>
                <w:lang w:val="en-US"/>
              </w:rPr>
              <w:t>45</w:t>
            </w:r>
            <w:r>
              <w:rPr>
                <w:lang w:val="en-US"/>
              </w:rPr>
              <w:t>t</w:t>
            </w:r>
            <w:r>
              <w:rPr>
                <w:rFonts w:ascii="Cambria Math" w:hAnsi="Cambria Math" w:cs="Cambria Math"/>
                <w:lang w:val="en-US"/>
              </w:rPr>
              <w:t>ʂ</w:t>
            </w:r>
            <w:r>
              <w:rPr>
                <w:rFonts w:hint="eastAsia"/>
                <w:lang w:val="en-US"/>
              </w:rPr>
              <w:t>ɑ</w:t>
            </w:r>
            <w:r>
              <w:rPr>
                <w:lang w:val="en-US"/>
              </w:rPr>
              <w:t>ŋ</w:t>
            </w:r>
            <w:r>
              <w:rPr>
                <w:vertAlign w:val="superscript"/>
                <w:lang w:val="en-US"/>
              </w:rPr>
              <w:t>•</w:t>
            </w:r>
          </w:p>
        </w:tc>
        <w:tc>
          <w:tcPr>
            <w:tcW w:w="3673" w:type="dxa"/>
          </w:tcPr>
          <w:p>
            <w:pPr>
              <w:jc w:val="left"/>
              <w:rPr>
                <w:lang w:val="en-US"/>
              </w:rPr>
            </w:pPr>
            <w:r>
              <w:rPr>
                <w:rFonts w:hint="eastAsia"/>
                <w:lang w:val="en-US"/>
              </w:rPr>
              <w:t>哨子</w:t>
            </w:r>
            <w:r>
              <w:rPr>
                <w:lang w:val="en-US"/>
              </w:rPr>
              <w:t>s</w:t>
            </w:r>
            <w:r>
              <w:rPr>
                <w:rFonts w:hint="eastAsia"/>
                <w:lang w:val="en-US"/>
              </w:rPr>
              <w:t>ɑ</w:t>
            </w:r>
            <w:r>
              <w:rPr>
                <w:lang w:val="en-US"/>
              </w:rPr>
              <w:t>u</w:t>
            </w:r>
            <w:r>
              <w:rPr>
                <w:vertAlign w:val="superscript"/>
                <w:lang w:val="en-US"/>
              </w:rPr>
              <w:t>45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火炮儿</w:t>
            </w:r>
            <w:r>
              <w:rPr>
                <w:lang w:val="en-US"/>
              </w:rPr>
              <w:t>xo</w:t>
            </w:r>
            <w:r>
              <w:rPr>
                <w:vertAlign w:val="superscript"/>
                <w:lang w:val="en-US"/>
              </w:rPr>
              <w:t>53</w:t>
            </w:r>
            <w:r>
              <w:rPr>
                <w:lang w:val="en-US"/>
              </w:rPr>
              <w:t>p'ər</w:t>
            </w:r>
            <w:r>
              <w:rPr>
                <w:vertAlign w:val="superscript"/>
                <w:lang w:val="en-US"/>
              </w:rPr>
              <w:t>13</w:t>
            </w:r>
          </w:p>
        </w:tc>
        <w:tc>
          <w:tcPr>
            <w:tcW w:w="3673" w:type="dxa"/>
          </w:tcPr>
          <w:p>
            <w:pPr>
              <w:jc w:val="left"/>
              <w:rPr>
                <w:lang w:val="en-US"/>
              </w:rPr>
            </w:pPr>
            <w:r>
              <w:rPr>
                <w:rFonts w:hint="eastAsia"/>
                <w:lang w:val="en-US"/>
              </w:rPr>
              <w:t>①哨子</w:t>
            </w:r>
            <w:r>
              <w:rPr>
                <w:lang w:val="en-US"/>
              </w:rPr>
              <w:t>sau</w:t>
            </w:r>
            <w:r>
              <w:rPr>
                <w:vertAlign w:val="superscript"/>
                <w:lang w:val="en-US"/>
              </w:rPr>
              <w:t>13</w:t>
            </w:r>
            <w:r>
              <w:rPr>
                <w:lang w:val="en-US"/>
              </w:rPr>
              <w:t>ts</w:t>
            </w:r>
            <w:r>
              <w:rPr>
                <w:rFonts w:ascii="Cambria Math" w:hAnsi="Cambria Math" w:cs="Cambria Math"/>
                <w:lang w:val="en-US"/>
              </w:rPr>
              <w:t>ɿ</w:t>
            </w:r>
            <w:r>
              <w:rPr>
                <w:vertAlign w:val="superscript"/>
                <w:lang w:val="en-US"/>
              </w:rPr>
              <w:t>53</w:t>
            </w:r>
            <w:r>
              <w:rPr>
                <w:rFonts w:hint="eastAsia"/>
                <w:lang w:val="en-US"/>
              </w:rPr>
              <w:t>②吹吹儿</w:t>
            </w:r>
            <w:r>
              <w:rPr>
                <w:lang w:val="en-US"/>
              </w:rPr>
              <w:t>ts'uei</w:t>
            </w:r>
            <w:r>
              <w:rPr>
                <w:vertAlign w:val="superscript"/>
                <w:lang w:val="en-US"/>
              </w:rPr>
              <w:t>44</w:t>
            </w:r>
            <w:r>
              <w:rPr>
                <w:lang w:val="en-US"/>
              </w:rPr>
              <w:t>ts'uər</w:t>
            </w:r>
            <w:r>
              <w:rPr>
                <w:vertAlign w:val="superscript"/>
                <w:lang w:val="en-US"/>
              </w:rPr>
              <w:t>44</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炮仗</w:t>
            </w:r>
            <w:r>
              <w:rPr>
                <w:lang w:val="en-US"/>
              </w:rPr>
              <w:t>p‘au</w:t>
            </w:r>
            <w:r>
              <w:rPr>
                <w:vertAlign w:val="superscript"/>
                <w:lang w:val="en-US"/>
              </w:rPr>
              <w:t>13</w:t>
            </w:r>
            <w:r>
              <w:rPr>
                <w:lang w:val="en-US"/>
              </w:rPr>
              <w:t>tsã</w:t>
            </w:r>
            <w:r>
              <w:rPr>
                <w:vertAlign w:val="superscript"/>
                <w:lang w:val="en-US"/>
              </w:rPr>
              <w:t>53</w:t>
            </w:r>
          </w:p>
        </w:tc>
        <w:tc>
          <w:tcPr>
            <w:tcW w:w="3673" w:type="dxa"/>
          </w:tcPr>
          <w:p>
            <w:pPr>
              <w:jc w:val="left"/>
              <w:rPr>
                <w:lang w:val="en-US"/>
              </w:rPr>
            </w:pPr>
            <w:r>
              <w:rPr>
                <w:rFonts w:hint="eastAsia"/>
                <w:lang w:val="en-US"/>
              </w:rPr>
              <w:t>哨子</w:t>
            </w:r>
            <w:r>
              <w:rPr>
                <w:rFonts w:ascii="Cambria Math" w:hAnsi="Cambria Math" w:cs="Cambria Math"/>
                <w:lang w:val="en-US"/>
              </w:rPr>
              <w:t>ʂ</w:t>
            </w:r>
            <w:r>
              <w:rPr>
                <w:lang w:val="en-US"/>
              </w:rPr>
              <w:t>au</w:t>
            </w:r>
            <w:r>
              <w:rPr>
                <w:vertAlign w:val="superscript"/>
                <w:lang w:val="en-US"/>
              </w:rPr>
              <w:t>13</w:t>
            </w:r>
            <w:r>
              <w:rPr>
                <w:lang w:val="en-US"/>
              </w:rPr>
              <w:t>ts</w:t>
            </w:r>
            <w:r>
              <w:rPr>
                <w:rFonts w:ascii="Cambria Math" w:hAnsi="Cambria Math" w:cs="Cambria Math"/>
                <w:lang w:val="en-US"/>
              </w:rPr>
              <w:t>ɿ</w:t>
            </w:r>
            <w:r>
              <w:rPr>
                <w:vertAlign w:val="superscript"/>
                <w:lang w:val="en-US"/>
              </w:rPr>
              <w:t>53</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爆仗</w:t>
            </w:r>
            <w:r>
              <w:rPr>
                <w:lang w:val="en-US"/>
              </w:rPr>
              <w:t>p</w:t>
            </w:r>
            <w:r>
              <w:rPr>
                <w:rFonts w:ascii="Cambria Math" w:hAnsi="Cambria Math" w:cs="Cambria Math"/>
                <w:lang w:val="en-US"/>
              </w:rPr>
              <w:t>ɔ</w:t>
            </w:r>
            <w:r>
              <w:rPr>
                <w:vertAlign w:val="superscript"/>
                <w:lang w:val="en-US"/>
              </w:rPr>
              <w:t>53</w:t>
            </w:r>
            <w:r>
              <w:rPr>
                <w:lang w:val="en-US"/>
              </w:rPr>
              <w:t>ts</w:t>
            </w:r>
            <w:r>
              <w:rPr>
                <w:rFonts w:ascii="Cambria Math" w:hAnsi="Cambria Math"/>
                <w:lang w:val="en-US"/>
              </w:rPr>
              <w:t>ɑ̃</w:t>
            </w:r>
            <w:r>
              <w:rPr>
                <w:vertAlign w:val="superscript"/>
                <w:lang w:val="en-US"/>
              </w:rPr>
              <w:t>•</w:t>
            </w:r>
          </w:p>
        </w:tc>
        <w:tc>
          <w:tcPr>
            <w:tcW w:w="3673" w:type="dxa"/>
          </w:tcPr>
          <w:p>
            <w:pPr>
              <w:jc w:val="left"/>
              <w:rPr>
                <w:lang w:val="en-US"/>
              </w:rPr>
            </w:pPr>
            <w:r>
              <w:rPr>
                <w:rFonts w:hint="eastAsia"/>
                <w:lang w:val="en-US"/>
              </w:rPr>
              <w:t>哨子</w:t>
            </w:r>
            <w:r>
              <w:rPr>
                <w:rFonts w:ascii="Cambria Math" w:hAnsi="Cambria Math" w:cs="Cambria Math"/>
                <w:lang w:val="en-US"/>
              </w:rPr>
              <w:t>ʂɔ</w:t>
            </w:r>
            <w:r>
              <w:rPr>
                <w:vertAlign w:val="superscript"/>
                <w:lang w:val="en-US"/>
              </w:rPr>
              <w:t>53</w:t>
            </w:r>
            <w:r>
              <w:rPr>
                <w:lang w:val="en-US"/>
              </w:rPr>
              <w:t>tsə</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炮仗</w:t>
            </w:r>
            <w:r>
              <w:rPr>
                <w:lang w:val="en-US"/>
              </w:rPr>
              <w:t>p'</w:t>
            </w:r>
            <w:r>
              <w:rPr>
                <w:rFonts w:ascii="Cambria Math" w:hAnsi="Cambria Math" w:cs="Cambria Math"/>
                <w:lang w:val="en-US"/>
              </w:rPr>
              <w:t>ɔ</w:t>
            </w:r>
            <w:r>
              <w:rPr>
                <w:vertAlign w:val="superscript"/>
                <w:lang w:val="en-US"/>
              </w:rPr>
              <w:t>55</w:t>
            </w:r>
            <w:r>
              <w:rPr>
                <w:lang w:val="en-US"/>
              </w:rPr>
              <w:t>ts</w:t>
            </w:r>
            <w:r>
              <w:rPr>
                <w:rFonts w:hint="eastAsia"/>
                <w:lang w:val="en-US"/>
              </w:rPr>
              <w:t>ɑ</w:t>
            </w:r>
            <w:r>
              <w:rPr>
                <w:lang w:val="en-US"/>
              </w:rPr>
              <w:t>ŋ</w:t>
            </w:r>
            <w:r>
              <w:rPr>
                <w:vertAlign w:val="superscript"/>
                <w:lang w:val="en-US"/>
              </w:rPr>
              <w:t>•</w:t>
            </w:r>
          </w:p>
        </w:tc>
        <w:tc>
          <w:tcPr>
            <w:tcW w:w="3673" w:type="dxa"/>
          </w:tcPr>
          <w:p>
            <w:pPr>
              <w:jc w:val="left"/>
              <w:rPr>
                <w:lang w:val="en-US"/>
              </w:rPr>
            </w:pPr>
            <w:r>
              <w:rPr>
                <w:rFonts w:hint="eastAsia"/>
                <w:lang w:val="en-US"/>
              </w:rPr>
              <w:t>①哨子</w:t>
            </w:r>
            <w:r>
              <w:rPr>
                <w:lang w:val="en-US"/>
              </w:rPr>
              <w:t>s</w:t>
            </w:r>
            <w:r>
              <w:rPr>
                <w:rFonts w:ascii="Cambria Math" w:hAnsi="Cambria Math" w:cs="Cambria Math"/>
                <w:lang w:val="en-US"/>
              </w:rPr>
              <w:t>ɔ</w:t>
            </w:r>
            <w:r>
              <w:rPr>
                <w:vertAlign w:val="superscript"/>
                <w:lang w:val="en-US"/>
              </w:rPr>
              <w:t>55</w:t>
            </w:r>
            <w:r>
              <w:rPr>
                <w:lang w:val="en-US"/>
              </w:rPr>
              <w:t>ts</w:t>
            </w:r>
            <w:r>
              <w:rPr>
                <w:rFonts w:ascii="Cambria Math" w:hAnsi="Cambria Math" w:cs="Cambria Math"/>
                <w:lang w:val="en-US"/>
              </w:rPr>
              <w:t>ɛ</w:t>
            </w:r>
            <w:r>
              <w:rPr>
                <w:vertAlign w:val="superscript"/>
                <w:lang w:val="en-US"/>
              </w:rPr>
              <w:t>•</w:t>
            </w:r>
            <w:r>
              <w:rPr>
                <w:rFonts w:hint="eastAsia"/>
                <w:lang w:val="en-US"/>
              </w:rPr>
              <w:t>②叫子</w:t>
            </w:r>
            <w:r>
              <w:rPr>
                <w:lang w:val="en-US"/>
              </w:rPr>
              <w:t>t</w:t>
            </w:r>
            <w:r>
              <w:rPr>
                <w:rFonts w:ascii="Cambria Math" w:hAnsi="Cambria Math" w:cs="Cambria Math"/>
                <w:lang w:val="en-US"/>
              </w:rPr>
              <w:t>ɕ</w:t>
            </w:r>
            <w:r>
              <w:rPr>
                <w:lang w:val="en-US"/>
              </w:rPr>
              <w:t>i</w:t>
            </w:r>
            <w:r>
              <w:rPr>
                <w:rFonts w:ascii="Cambria Math" w:hAnsi="Cambria Math" w:cs="Cambria Math"/>
                <w:lang w:val="en-US"/>
              </w:rPr>
              <w:t>ɔ</w:t>
            </w:r>
            <w:r>
              <w:rPr>
                <w:vertAlign w:val="superscript"/>
                <w:lang w:val="en-US"/>
              </w:rPr>
              <w:t>55</w:t>
            </w:r>
            <w:r>
              <w:rPr>
                <w:lang w:val="en-US"/>
              </w:rPr>
              <w:t>ts</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炮仗</w:t>
            </w:r>
            <w:r>
              <w:rPr>
                <w:lang w:val="en-US"/>
              </w:rPr>
              <w:t>p‘æ</w:t>
            </w:r>
            <w:r>
              <w:rPr>
                <w:vertAlign w:val="superscript"/>
                <w:lang w:val="en-US"/>
              </w:rPr>
              <w:t>513</w:t>
            </w:r>
            <w:r>
              <w:rPr>
                <w:vertAlign w:val="subscript"/>
                <w:lang w:val="en-US"/>
              </w:rPr>
              <w:t>44</w:t>
            </w:r>
            <w:r>
              <w:rPr>
                <w:lang w:val="en-US"/>
              </w:rPr>
              <w:t>zaŋ</w:t>
            </w:r>
            <w:r>
              <w:rPr>
                <w:vertAlign w:val="superscript"/>
                <w:lang w:val="en-US"/>
              </w:rPr>
              <w:t>31</w:t>
            </w:r>
            <w:r>
              <w:rPr>
                <w:vertAlign w:val="subscript"/>
                <w:lang w:val="en-US"/>
              </w:rPr>
              <w:t>21</w:t>
            </w:r>
          </w:p>
        </w:tc>
        <w:tc>
          <w:tcPr>
            <w:tcW w:w="3673" w:type="dxa"/>
          </w:tcPr>
          <w:p>
            <w:pPr>
              <w:jc w:val="left"/>
              <w:rPr>
                <w:lang w:val="en-US"/>
              </w:rPr>
            </w:pPr>
            <w:r>
              <w:rPr>
                <w:rFonts w:hint="eastAsia"/>
                <w:lang w:val="en-US"/>
              </w:rPr>
              <w:t>叫比</w:t>
            </w:r>
            <w:r>
              <w:rPr>
                <w:lang w:val="en-US"/>
              </w:rPr>
              <w:t>*t</w:t>
            </w:r>
            <w:r>
              <w:rPr>
                <w:rFonts w:ascii="Cambria Math" w:hAnsi="Cambria Math" w:cs="Cambria Math"/>
                <w:lang w:val="en-US"/>
              </w:rPr>
              <w:t>ɕ</w:t>
            </w:r>
            <w:r>
              <w:rPr>
                <w:lang w:val="en-US"/>
              </w:rPr>
              <w:t>iæ</w:t>
            </w:r>
            <w:r>
              <w:rPr>
                <w:vertAlign w:val="superscript"/>
                <w:lang w:val="en-US"/>
              </w:rPr>
              <w:t>513</w:t>
            </w:r>
            <w:r>
              <w:rPr>
                <w:vertAlign w:val="subscript"/>
                <w:lang w:val="en-US"/>
              </w:rPr>
              <w:t>44</w:t>
            </w:r>
            <w:r>
              <w:rPr>
                <w:lang w:val="en-US"/>
              </w:rPr>
              <w:t>pi</w:t>
            </w:r>
            <w:r>
              <w:rPr>
                <w:vertAlign w:val="superscript"/>
                <w:lang w:val="en-US"/>
              </w:rPr>
              <w:t>21</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炮焰</w:t>
            </w:r>
            <w:r>
              <w:rPr>
                <w:lang w:val="en-US"/>
              </w:rPr>
              <w:t>p‘u</w:t>
            </w:r>
            <w:r>
              <w:rPr>
                <w:rFonts w:ascii="Cambria Math" w:hAnsi="Cambria Math" w:cs="Cambria Math"/>
                <w:lang w:val="en-US"/>
              </w:rPr>
              <w:t>ɔ</w:t>
            </w:r>
            <w:r>
              <w:rPr>
                <w:vertAlign w:val="superscript"/>
                <w:lang w:val="en-US"/>
              </w:rPr>
              <w:t>42</w:t>
            </w:r>
            <w:r>
              <w:rPr>
                <w:rFonts w:ascii="Cambria Math" w:hAnsi="Cambria Math" w:cs="Cambria Math"/>
                <w:lang w:val="en-US"/>
              </w:rPr>
              <w:t>ɦ</w:t>
            </w:r>
            <w:r>
              <w:rPr>
                <w:lang w:val="en-US"/>
              </w:rPr>
              <w:t>i</w:t>
            </w:r>
            <w:r>
              <w:rPr>
                <w:vertAlign w:val="superscript"/>
                <w:lang w:val="en-US"/>
              </w:rPr>
              <w:t>11</w:t>
            </w:r>
          </w:p>
        </w:tc>
        <w:tc>
          <w:tcPr>
            <w:tcW w:w="3673" w:type="dxa"/>
          </w:tcPr>
          <w:p>
            <w:pPr>
              <w:jc w:val="left"/>
              <w:rPr>
                <w:lang w:val="en-US"/>
              </w:rPr>
            </w:pPr>
            <w:r>
              <w:rPr>
                <w:rFonts w:hint="eastAsia"/>
                <w:lang w:val="en-US"/>
              </w:rPr>
              <w:t>①吹儿</w:t>
            </w:r>
            <w:r>
              <w:rPr>
                <w:lang w:val="en-US"/>
              </w:rPr>
              <w:t>ts'</w:t>
            </w:r>
            <w:r>
              <w:rPr>
                <w:rFonts w:ascii="Cambria Math" w:hAnsi="Cambria Math" w:cs="Cambria Math"/>
                <w:lang w:val="en-US"/>
              </w:rPr>
              <w:t>ɿ</w:t>
            </w:r>
            <w:r>
              <w:rPr>
                <w:vertAlign w:val="superscript"/>
                <w:lang w:val="en-US"/>
              </w:rPr>
              <w:t>44</w:t>
            </w:r>
            <w:r>
              <w:rPr>
                <w:rFonts w:ascii="Cambria Math" w:hAnsi="Cambria Math" w:cs="Cambria Math"/>
                <w:lang w:val="en-US"/>
              </w:rPr>
              <w:t>ῃ</w:t>
            </w:r>
            <w:r>
              <w:rPr>
                <w:vertAlign w:val="superscript"/>
                <w:lang w:val="en-US"/>
              </w:rPr>
              <w:t>•</w:t>
            </w:r>
            <w:r>
              <w:rPr>
                <w:rFonts w:hint="eastAsia"/>
                <w:lang w:val="en-US"/>
              </w:rPr>
              <w:t>②哨子</w:t>
            </w:r>
            <w:r>
              <w:rPr>
                <w:lang w:val="en-US"/>
              </w:rPr>
              <w:t>su</w:t>
            </w:r>
            <w:r>
              <w:rPr>
                <w:rFonts w:ascii="Cambria Math" w:hAnsi="Cambria Math" w:cs="Cambria Math"/>
                <w:lang w:val="en-US"/>
              </w:rPr>
              <w:t>ɔ</w:t>
            </w:r>
            <w:r>
              <w:rPr>
                <w:vertAlign w:val="superscript"/>
                <w:lang w:val="en-US"/>
              </w:rPr>
              <w:t>42</w:t>
            </w:r>
            <w:r>
              <w:rPr>
                <w:lang w:val="en-US"/>
              </w:rPr>
              <w:t>ts</w:t>
            </w:r>
            <w:r>
              <w:rPr>
                <w:rFonts w:ascii="Cambria Math" w:hAnsi="Cambria Math" w:cs="Cambria Math"/>
                <w:lang w:val="en-US"/>
              </w:rPr>
              <w:t>ɿ</w:t>
            </w:r>
            <w:r>
              <w:rPr>
                <w:vertAlign w:val="superscript"/>
                <w:lang w:val="en-US"/>
              </w:rPr>
              <w:t>45</w:t>
            </w:r>
            <w:r>
              <w:rPr>
                <w:rFonts w:hint="eastAsia"/>
                <w:lang w:val="en-US"/>
              </w:rPr>
              <w:t>③叫子</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vertAlign w:val="superscript"/>
                <w:lang w:val="en-US"/>
              </w:rPr>
              <w:t>42</w:t>
            </w:r>
            <w:r>
              <w:rPr>
                <w:lang w:val="en-US"/>
              </w:rPr>
              <w:t>ts</w:t>
            </w:r>
            <w:r>
              <w:rPr>
                <w:rFonts w:ascii="Cambria Math" w:hAnsi="Cambria Math" w:cs="Cambria Math"/>
                <w:lang w:val="en-US"/>
              </w:rPr>
              <w:t>ɿ</w:t>
            </w:r>
            <w:r>
              <w:rPr>
                <w:vertAlign w:val="superscript"/>
                <w:lang w:val="en-US"/>
              </w:rPr>
              <w:t>45</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炮竹</w:t>
            </w:r>
            <w:r>
              <w:rPr>
                <w:lang w:val="en-US"/>
              </w:rPr>
              <w:t>p‘au</w:t>
            </w:r>
            <w:r>
              <w:rPr>
                <w:vertAlign w:val="superscript"/>
                <w:lang w:val="en-US"/>
              </w:rPr>
              <w:t>55</w:t>
            </w:r>
            <w:r>
              <w:rPr>
                <w:lang w:val="en-US"/>
              </w:rPr>
              <w:t>tsəu</w:t>
            </w:r>
            <w:r>
              <w:rPr>
                <w:vertAlign w:val="superscript"/>
                <w:lang w:val="en-US"/>
              </w:rPr>
              <w:t>24</w:t>
            </w:r>
          </w:p>
        </w:tc>
        <w:tc>
          <w:tcPr>
            <w:tcW w:w="3673" w:type="dxa"/>
          </w:tcPr>
          <w:p>
            <w:pPr>
              <w:jc w:val="left"/>
              <w:rPr>
                <w:lang w:val="en-US"/>
              </w:rPr>
            </w:pPr>
            <w:r>
              <w:rPr>
                <w:rFonts w:hint="eastAsia"/>
                <w:lang w:val="en-US"/>
              </w:rPr>
              <w:t>①哨子</w:t>
            </w:r>
            <w:r>
              <w:rPr>
                <w:lang w:val="en-US"/>
              </w:rPr>
              <w:t>sau</w:t>
            </w:r>
            <w:r>
              <w:rPr>
                <w:vertAlign w:val="superscript"/>
                <w:lang w:val="en-US"/>
              </w:rPr>
              <w:t>55</w:t>
            </w:r>
            <w:r>
              <w:rPr>
                <w:lang w:val="en-US"/>
              </w:rPr>
              <w:t>ts</w:t>
            </w:r>
            <w:r>
              <w:rPr>
                <w:rFonts w:ascii="Cambria Math" w:hAnsi="Cambria Math" w:cs="Cambria Math"/>
                <w:lang w:val="en-US"/>
              </w:rPr>
              <w:t>ɿ</w:t>
            </w:r>
            <w:r>
              <w:rPr>
                <w:vertAlign w:val="superscript"/>
                <w:lang w:val="en-US"/>
              </w:rPr>
              <w:t>•</w:t>
            </w:r>
            <w:r>
              <w:rPr>
                <w:rFonts w:hint="eastAsia"/>
                <w:lang w:val="en-US"/>
              </w:rPr>
              <w:t>②叫子</w:t>
            </w:r>
            <w:r>
              <w:rPr>
                <w:lang w:val="en-US"/>
              </w:rPr>
              <w:t>t</w:t>
            </w:r>
            <w:r>
              <w:rPr>
                <w:rFonts w:ascii="Cambria Math" w:hAnsi="Cambria Math" w:cs="Cambria Math"/>
                <w:lang w:val="en-US"/>
              </w:rPr>
              <w:t>ɕ</w:t>
            </w:r>
            <w:r>
              <w:rPr>
                <w:lang w:val="en-US"/>
              </w:rPr>
              <w:t>iau</w:t>
            </w:r>
            <w:r>
              <w:rPr>
                <w:vertAlign w:val="superscript"/>
                <w:lang w:val="en-US"/>
              </w:rPr>
              <w:t>55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爆竹</w:t>
            </w:r>
            <w:r>
              <w:rPr>
                <w:lang w:val="en-US"/>
              </w:rPr>
              <w:t>pau</w:t>
            </w:r>
            <w:r>
              <w:rPr>
                <w:vertAlign w:val="superscript"/>
                <w:lang w:val="en-US"/>
              </w:rPr>
              <w:t>55</w:t>
            </w:r>
            <w:r>
              <w:rPr>
                <w:lang w:val="en-US"/>
              </w:rPr>
              <w:t>tsuk</w:t>
            </w:r>
            <w:r>
              <w:rPr>
                <w:vertAlign w:val="superscript"/>
                <w:lang w:val="en-US"/>
              </w:rPr>
              <w:t>5</w:t>
            </w:r>
          </w:p>
        </w:tc>
        <w:tc>
          <w:tcPr>
            <w:tcW w:w="3673" w:type="dxa"/>
          </w:tcPr>
          <w:p>
            <w:pPr>
              <w:jc w:val="left"/>
              <w:rPr>
                <w:lang w:val="en-US"/>
              </w:rPr>
            </w:pPr>
            <w:r>
              <w:rPr>
                <w:rFonts w:hint="eastAsia"/>
                <w:lang w:val="en-US"/>
              </w:rPr>
              <w:t>叫骨子</w:t>
            </w:r>
            <w:r>
              <w:rPr>
                <w:lang w:val="en-US"/>
              </w:rPr>
              <w:t>t</w:t>
            </w:r>
            <w:r>
              <w:rPr>
                <w:rFonts w:ascii="Cambria Math" w:hAnsi="Cambria Math" w:cs="Cambria Math"/>
                <w:lang w:val="en-US"/>
              </w:rPr>
              <w:t>ɕ</w:t>
            </w:r>
            <w:r>
              <w:rPr>
                <w:lang w:val="en-US"/>
              </w:rPr>
              <w:t>i</w:t>
            </w:r>
            <w:r>
              <w:rPr>
                <w:rFonts w:ascii="Cambria Math" w:hAnsi="Cambria Math" w:cs="Cambria Math"/>
                <w:lang w:val="en-US"/>
              </w:rPr>
              <w:t>ɛ</w:t>
            </w:r>
            <w:r>
              <w:rPr>
                <w:lang w:val="en-US"/>
              </w:rPr>
              <w:t>u</w:t>
            </w:r>
            <w:r>
              <w:rPr>
                <w:vertAlign w:val="superscript"/>
                <w:lang w:val="en-US"/>
              </w:rPr>
              <w:t>55</w:t>
            </w:r>
            <w:r>
              <w:rPr>
                <w:lang w:val="en-US"/>
              </w:rPr>
              <w:t>kut</w:t>
            </w:r>
            <w:r>
              <w:rPr>
                <w:vertAlign w:val="superscript"/>
                <w:lang w:val="en-US"/>
              </w:rPr>
              <w:t>5</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紙炮</w:t>
            </w:r>
            <w:r>
              <w:rPr>
                <w:lang w:val="en-US"/>
              </w:rPr>
              <w:t>ts</w:t>
            </w:r>
            <w:r>
              <w:rPr>
                <w:rFonts w:ascii="Cambria Math" w:hAnsi="Cambria Math" w:cs="Cambria Math"/>
                <w:lang w:val="en-US"/>
              </w:rPr>
              <w:t>ɿ</w:t>
            </w:r>
            <w:r>
              <w:rPr>
                <w:vertAlign w:val="superscript"/>
                <w:lang w:val="en-US"/>
              </w:rPr>
              <w:t>31</w:t>
            </w:r>
            <w:r>
              <w:rPr>
                <w:lang w:val="en-US"/>
              </w:rPr>
              <w:t>p'au</w:t>
            </w:r>
            <w:r>
              <w:rPr>
                <w:vertAlign w:val="superscript"/>
                <w:lang w:val="en-US"/>
              </w:rPr>
              <w:t>42</w:t>
            </w:r>
          </w:p>
        </w:tc>
        <w:tc>
          <w:tcPr>
            <w:tcW w:w="3673" w:type="dxa"/>
          </w:tcPr>
          <w:p>
            <w:pPr>
              <w:jc w:val="left"/>
              <w:rPr>
                <w:lang w:val="en-US"/>
              </w:rPr>
            </w:pPr>
            <w:r>
              <w:rPr>
                <w:rFonts w:hint="eastAsia"/>
                <w:lang w:val="en-US"/>
              </w:rPr>
              <w:t>哨</w:t>
            </w:r>
            <w:r>
              <w:rPr>
                <w:rFonts w:ascii="Cambria Math" w:hAnsi="Cambria Math" w:cs="Cambria Math"/>
                <w:lang w:val="en-US"/>
              </w:rPr>
              <w:t>⃞</w:t>
            </w:r>
            <w:r>
              <w:rPr>
                <w:lang w:val="en-US"/>
              </w:rPr>
              <w:t>sau</w:t>
            </w:r>
            <w:r>
              <w:rPr>
                <w:vertAlign w:val="superscript"/>
                <w:lang w:val="en-US"/>
              </w:rPr>
              <w:t>42</w:t>
            </w:r>
            <w:r>
              <w:rPr>
                <w:rFonts w:ascii="Cambria Math" w:hAnsi="Cambria Math" w:cs="Cambria Math"/>
                <w:lang w:val="en-US"/>
              </w:rPr>
              <w:t>ɛ</w:t>
            </w:r>
            <w:r>
              <w:rPr>
                <w:vertAlign w:val="superscript"/>
                <w:lang w:val="en-US"/>
              </w:rPr>
              <w:t>•</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炮仗</w:t>
            </w:r>
            <w:r>
              <w:rPr>
                <w:lang w:val="en-US"/>
              </w:rPr>
              <w:t>p'au</w:t>
            </w:r>
            <w:r>
              <w:rPr>
                <w:vertAlign w:val="superscript"/>
                <w:lang w:val="en-US"/>
              </w:rPr>
              <w:t>33</w:t>
            </w:r>
            <w:r>
              <w:rPr>
                <w:lang w:val="en-US"/>
              </w:rPr>
              <w:t>t</w:t>
            </w:r>
            <w:r>
              <w:rPr>
                <w:rFonts w:ascii="Cambria Math" w:hAnsi="Cambria Math" w:cs="Cambria Math"/>
                <w:lang w:val="en-US"/>
              </w:rPr>
              <w:t>ʃ</w:t>
            </w:r>
            <w:r>
              <w:rPr>
                <w:lang w:val="en-US"/>
              </w:rPr>
              <w:t>œŋ</w:t>
            </w:r>
            <w:r>
              <w:rPr>
                <w:vertAlign w:val="superscript"/>
                <w:lang w:val="en-US"/>
              </w:rPr>
              <w:t>22</w:t>
            </w:r>
            <w:r>
              <w:rPr>
                <w:vertAlign w:val="subscript"/>
                <w:lang w:val="en-US"/>
              </w:rPr>
              <w:t>35</w:t>
            </w:r>
          </w:p>
        </w:tc>
        <w:tc>
          <w:tcPr>
            <w:tcW w:w="3673" w:type="dxa"/>
          </w:tcPr>
          <w:p>
            <w:pPr>
              <w:jc w:val="left"/>
              <w:rPr>
                <w:lang w:val="en-US"/>
              </w:rPr>
            </w:pPr>
            <w:r>
              <w:rPr>
                <w:rFonts w:hint="eastAsia"/>
                <w:lang w:val="en-US"/>
              </w:rPr>
              <w:t>鸡</w:t>
            </w:r>
            <w:r>
              <w:rPr>
                <w:lang w:val="en-US"/>
              </w:rPr>
              <w:t>*k</w:t>
            </w:r>
            <w:r>
              <w:rPr>
                <w:rFonts w:ascii="Cambria Math" w:hAnsi="Cambria Math" w:cs="Cambria Math"/>
                <w:lang w:val="en-US"/>
              </w:rPr>
              <w:t>ɐ</w:t>
            </w:r>
            <w:r>
              <w:rPr>
                <w:lang w:val="en-US"/>
              </w:rPr>
              <w:t>i</w:t>
            </w:r>
            <w:r>
              <w:rPr>
                <w:vertAlign w:val="superscript"/>
                <w:lang w:val="en-US"/>
              </w:rPr>
              <w:t>53</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炮仗</w:t>
            </w:r>
            <w:r>
              <w:rPr>
                <w:lang w:val="en-US"/>
              </w:rPr>
              <w:t>p‘au</w:t>
            </w:r>
            <w:r>
              <w:rPr>
                <w:vertAlign w:val="superscript"/>
                <w:lang w:val="en-US"/>
              </w:rPr>
              <w:t>24</w:t>
            </w:r>
            <w:r>
              <w:rPr>
                <w:lang w:val="en-US"/>
              </w:rPr>
              <w:t>t</w:t>
            </w:r>
            <w:r>
              <w:rPr>
                <w:rFonts w:ascii="Cambria Math" w:hAnsi="Cambria Math" w:cs="Cambria Math"/>
                <w:lang w:val="en-US"/>
              </w:rPr>
              <w:t>ʃ</w:t>
            </w:r>
            <w:r>
              <w:rPr>
                <w:lang w:val="en-US"/>
              </w:rPr>
              <w:t>i</w:t>
            </w:r>
            <w:r>
              <w:rPr>
                <w:rFonts w:ascii="Cambria Math" w:hAnsi="Cambria Math" w:cs="Cambria Math"/>
                <w:lang w:val="en-US"/>
              </w:rPr>
              <w:t>ɛ</w:t>
            </w:r>
            <w:r>
              <w:rPr>
                <w:lang w:val="en-US"/>
              </w:rPr>
              <w:t>ŋ</w:t>
            </w:r>
            <w:r>
              <w:rPr>
                <w:vertAlign w:val="superscript"/>
                <w:lang w:val="en-US"/>
              </w:rPr>
              <w:t>454</w:t>
            </w:r>
          </w:p>
        </w:tc>
        <w:tc>
          <w:tcPr>
            <w:tcW w:w="3673" w:type="dxa"/>
          </w:tcPr>
          <w:p>
            <w:pPr>
              <w:jc w:val="left"/>
              <w:rPr>
                <w:lang w:val="en-US"/>
              </w:rPr>
            </w:pPr>
            <w:r>
              <w:rPr>
                <w:rFonts w:hint="eastAsia"/>
                <w:lang w:val="en-US"/>
              </w:rPr>
              <w:t>鸡</w:t>
            </w:r>
            <w:r>
              <w:rPr>
                <w:lang w:val="en-US"/>
              </w:rPr>
              <w:t>*k</w:t>
            </w:r>
            <w:r>
              <w:rPr>
                <w:rFonts w:ascii="Cambria Math" w:hAnsi="Cambria Math" w:cs="Cambria Math"/>
                <w:lang w:val="en-US"/>
              </w:rPr>
              <w:t>ɐ</w:t>
            </w:r>
            <w:r>
              <w:rPr>
                <w:lang w:val="en-US"/>
              </w:rPr>
              <w:t>i</w:t>
            </w:r>
            <w:r>
              <w:rPr>
                <w:vertAlign w:val="superscript"/>
                <w:lang w:val="en-US"/>
              </w:rPr>
              <w:t>33</w:t>
            </w:r>
          </w:p>
        </w:tc>
      </w:tr>
      <w:tr>
        <w:tc>
          <w:tcPr>
            <w:tcW w:w="1101" w:type="dxa"/>
          </w:tcPr>
          <w:p>
            <w:pPr>
              <w:jc w:val="center"/>
              <w:rPr>
                <w:lang w:val="en-US"/>
              </w:rPr>
            </w:pPr>
            <w:r>
              <w:rPr>
                <w:rFonts w:hint="eastAsia"/>
                <w:lang w:val="en-US"/>
              </w:rPr>
              <w:t>廈門</w:t>
            </w:r>
          </w:p>
        </w:tc>
        <w:tc>
          <w:tcPr>
            <w:tcW w:w="3672" w:type="dxa"/>
          </w:tcPr>
          <w:p>
            <w:pPr>
              <w:jc w:val="left"/>
            </w:pPr>
            <w:r>
              <w:rPr>
                <w:rFonts w:hint="eastAsia"/>
                <w:lang w:val="en-US"/>
              </w:rPr>
              <w:t>炮</w:t>
            </w:r>
            <w:r>
              <w:rPr>
                <w:rFonts w:hint="eastAsia"/>
              </w:rPr>
              <w:t>p</w:t>
            </w:r>
            <w:r>
              <w:rPr>
                <w:rFonts w:hint="eastAsia"/>
              </w:rPr>
              <w:t>‘</w:t>
            </w:r>
            <w:r>
              <w:rPr>
                <w:rFonts w:hint="eastAsia"/>
              </w:rPr>
              <w:t>au</w:t>
            </w:r>
            <w:r>
              <w:rPr>
                <w:rFonts w:hint="eastAsia"/>
                <w:vertAlign w:val="superscript"/>
              </w:rPr>
              <w:t>11</w:t>
            </w:r>
          </w:p>
        </w:tc>
        <w:tc>
          <w:tcPr>
            <w:tcW w:w="3673" w:type="dxa"/>
          </w:tcPr>
          <w:p>
            <w:pPr>
              <w:jc w:val="left"/>
              <w:rPr>
                <w:lang w:val="en-US"/>
              </w:rPr>
            </w:pPr>
            <w:r>
              <w:rPr>
                <w:rFonts w:hint="eastAsia"/>
                <w:lang w:val="en-US"/>
              </w:rPr>
              <w:t>鎞仔</w:t>
            </w:r>
            <w:r>
              <w:rPr>
                <w:rFonts w:hint="eastAsia"/>
                <w:lang w:val="en-US"/>
              </w:rPr>
              <w:t>pi</w:t>
            </w:r>
            <w:r>
              <w:rPr>
                <w:rFonts w:hint="eastAsia"/>
                <w:vertAlign w:val="superscript"/>
                <w:lang w:val="en-US"/>
              </w:rPr>
              <w:t>55</w:t>
            </w:r>
            <w:r>
              <w:rPr>
                <w:rFonts w:hint="eastAsia"/>
                <w:vertAlign w:val="subscript"/>
                <w:lang w:val="en-US"/>
              </w:rPr>
              <w:t>33</w:t>
            </w:r>
            <w:r>
              <w:rPr>
                <w:rFonts w:hint="eastAsia"/>
                <w:lang w:val="en-US"/>
              </w:rPr>
              <w:t>a</w:t>
            </w:r>
            <w:r>
              <w:rPr>
                <w:rFonts w:hint="eastAsia"/>
                <w:vertAlign w:val="superscript"/>
                <w:lang w:val="en-US"/>
              </w:rPr>
              <w:t>51</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w:t>
            </w:r>
            <w:r>
              <w:rPr>
                <w:lang w:val="en-US"/>
              </w:rPr>
              <w:t>p'oŋ</w:t>
            </w:r>
            <w:r>
              <w:rPr>
                <w:vertAlign w:val="superscript"/>
                <w:lang w:val="en-US"/>
              </w:rPr>
              <w:t>213</w:t>
            </w:r>
            <w:r>
              <w:rPr>
                <w:vertAlign w:val="subscript"/>
                <w:lang w:val="en-US"/>
              </w:rPr>
              <w:t>42</w:t>
            </w:r>
            <w:r>
              <w:rPr>
                <w:lang w:val="en-US"/>
              </w:rPr>
              <w:t>p'ie</w:t>
            </w:r>
            <w:r>
              <w:rPr>
                <w:vertAlign w:val="superscript"/>
                <w:lang w:val="en-US"/>
              </w:rPr>
              <w:t>35</w:t>
            </w:r>
          </w:p>
        </w:tc>
        <w:tc>
          <w:tcPr>
            <w:tcW w:w="3673" w:type="dxa"/>
          </w:tcPr>
          <w:p>
            <w:pPr>
              <w:jc w:val="left"/>
              <w:rPr>
                <w:lang w:val="en-US"/>
              </w:rPr>
            </w:pPr>
            <w:r>
              <w:rPr>
                <w:rFonts w:hint="eastAsia"/>
                <w:lang w:val="en-US"/>
              </w:rPr>
              <w:t>鎞</w:t>
            </w:r>
            <w:r>
              <w:rPr>
                <w:lang w:val="en-US"/>
              </w:rPr>
              <w:t>pi</w:t>
            </w:r>
            <w:r>
              <w:rPr>
                <w:vertAlign w:val="superscript"/>
                <w:lang w:val="en-US"/>
              </w:rPr>
              <w:t>33</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炮仗</w:t>
            </w:r>
            <w:r>
              <w:rPr>
                <w:lang w:val="en-US"/>
              </w:rPr>
              <w:t>p'au</w:t>
            </w:r>
            <w:r>
              <w:rPr>
                <w:vertAlign w:val="superscript"/>
                <w:lang w:val="en-US"/>
              </w:rPr>
              <w:t>213</w:t>
            </w:r>
            <w:r>
              <w:rPr>
                <w:vertAlign w:val="subscript"/>
                <w:lang w:val="en-US"/>
              </w:rPr>
              <w:t>52</w:t>
            </w:r>
            <w:r>
              <w:rPr>
                <w:lang w:val="en-US"/>
              </w:rPr>
              <w:t>lu</w:t>
            </w:r>
            <w:r>
              <w:rPr>
                <w:rFonts w:ascii="Cambria Math" w:hAnsi="Cambria Math" w:cs="Cambria Math"/>
                <w:lang w:val="en-US"/>
              </w:rPr>
              <w:t>ɔ</w:t>
            </w:r>
            <w:r>
              <w:rPr>
                <w:lang w:val="en-US"/>
              </w:rPr>
              <w:t>ŋ</w:t>
            </w:r>
            <w:r>
              <w:rPr>
                <w:vertAlign w:val="superscript"/>
                <w:lang w:val="en-US"/>
              </w:rPr>
              <w:t>242</w:t>
            </w:r>
            <w:r>
              <w:rPr>
                <w:lang w:val="en-US"/>
              </w:rPr>
              <w:t>(t-)</w:t>
            </w:r>
          </w:p>
        </w:tc>
        <w:tc>
          <w:tcPr>
            <w:tcW w:w="3673" w:type="dxa"/>
          </w:tcPr>
          <w:p>
            <w:pPr>
              <w:jc w:val="left"/>
              <w:rPr>
                <w:lang w:val="en-US"/>
              </w:rPr>
            </w:pPr>
            <w:r>
              <w:rPr>
                <w:rFonts w:hint="eastAsia"/>
                <w:lang w:val="en-US"/>
              </w:rPr>
              <w:t>□□响</w:t>
            </w:r>
            <w:r>
              <w:rPr>
                <w:lang w:val="en-US"/>
              </w:rPr>
              <w:t>pi</w:t>
            </w:r>
            <w:r>
              <w:rPr>
                <w:vertAlign w:val="superscript"/>
                <w:lang w:val="en-US"/>
              </w:rPr>
              <w:t>44</w:t>
            </w:r>
            <w:r>
              <w:rPr>
                <w:lang w:val="en-US"/>
              </w:rPr>
              <w:t>βi</w:t>
            </w:r>
            <w:r>
              <w:rPr>
                <w:vertAlign w:val="superscript"/>
                <w:lang w:val="en-US"/>
              </w:rPr>
              <w:t>44</w:t>
            </w:r>
            <w:r>
              <w:rPr>
                <w:lang w:val="en-US"/>
              </w:rPr>
              <w:t>(p-)y</w:t>
            </w:r>
            <w:r>
              <w:rPr>
                <w:rFonts w:ascii="Cambria Math" w:hAnsi="Cambria Math" w:cs="Cambria Math"/>
                <w:lang w:val="en-US"/>
              </w:rPr>
              <w:t>ɔ</w:t>
            </w:r>
            <w:r>
              <w:rPr>
                <w:lang w:val="en-US"/>
              </w:rPr>
              <w:t>ŋ</w:t>
            </w:r>
            <w:r>
              <w:rPr>
                <w:vertAlign w:val="superscript"/>
                <w:lang w:val="en-US"/>
              </w:rPr>
              <w:t>31</w:t>
            </w:r>
            <w:r>
              <w:rPr>
                <w:lang w:val="en-US"/>
              </w:rPr>
              <w:t>(x-)</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头</w:t>
            </w:r>
            <w:r>
              <w:rPr>
                <w:rFonts w:hint="eastAsia"/>
                <w:b/>
                <w:lang w:val="en-US"/>
              </w:rPr>
              <w:t>t</w:t>
            </w:r>
            <w:r>
              <w:rPr>
                <w:rFonts w:hint="eastAsia"/>
                <w:b/>
                <w:lang w:val="en-US"/>
              </w:rPr>
              <w:t>‘</w:t>
            </w:r>
            <w:r>
              <w:rPr>
                <w:rFonts w:hint="eastAsia"/>
                <w:b/>
                <w:lang w:val="en-US"/>
              </w:rPr>
              <w:t>ou</w:t>
            </w:r>
            <w:r>
              <w:rPr>
                <w:rFonts w:hint="eastAsia"/>
                <w:b/>
                <w:vertAlign w:val="superscript"/>
                <w:lang w:val="en-US"/>
              </w:rPr>
              <w:t>35</w:t>
            </w:r>
          </w:p>
        </w:tc>
        <w:tc>
          <w:tcPr>
            <w:tcW w:w="3673" w:type="dxa"/>
          </w:tcPr>
          <w:p>
            <w:pPr>
              <w:jc w:val="left"/>
              <w:rPr>
                <w:b/>
                <w:lang w:val="en-US"/>
              </w:rPr>
            </w:pPr>
            <w:r>
              <w:rPr>
                <w:rFonts w:hint="eastAsia"/>
                <w:b/>
                <w:lang w:val="en-US"/>
              </w:rPr>
              <w:t>头发</w:t>
            </w:r>
            <w:r>
              <w:rPr>
                <w:rFonts w:hint="eastAsia"/>
                <w:b/>
                <w:lang w:val="en-US"/>
              </w:rPr>
              <w:t>t</w:t>
            </w:r>
            <w:r>
              <w:rPr>
                <w:rFonts w:hint="eastAsia"/>
                <w:b/>
                <w:lang w:val="en-US"/>
              </w:rPr>
              <w:t>‘</w:t>
            </w:r>
            <w:r>
              <w:rPr>
                <w:rFonts w:hint="eastAsia"/>
                <w:b/>
                <w:lang w:val="en-US"/>
              </w:rPr>
              <w:t>ou</w:t>
            </w:r>
            <w:r>
              <w:rPr>
                <w:rFonts w:hint="eastAsia"/>
                <w:b/>
                <w:vertAlign w:val="superscript"/>
                <w:lang w:val="en-US"/>
              </w:rPr>
              <w:t>35</w:t>
            </w:r>
            <w:r>
              <w:rPr>
                <w:rFonts w:hint="eastAsia"/>
                <w:b/>
                <w:lang w:val="en-US"/>
              </w:rPr>
              <w:t>fa</w:t>
            </w:r>
            <w:r>
              <w:rPr>
                <w:rFonts w:hint="eastAsia"/>
                <w:b/>
                <w:vertAlign w:val="superscript"/>
                <w:lang w:val="en-US"/>
              </w:rPr>
              <w:t>•</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脑袋〔瓜儿〕</w:t>
            </w:r>
            <w:r>
              <w:rPr>
                <w:rFonts w:hint="eastAsia"/>
                <w:lang w:val="en-US"/>
              </w:rPr>
              <w:t>nau</w:t>
            </w:r>
            <w:r>
              <w:rPr>
                <w:rFonts w:hint="eastAsia"/>
                <w:vertAlign w:val="superscript"/>
                <w:lang w:val="en-US"/>
              </w:rPr>
              <w:t>214</w:t>
            </w:r>
            <w:r>
              <w:rPr>
                <w:rFonts w:hint="eastAsia"/>
                <w:vertAlign w:val="subscript"/>
                <w:lang w:val="en-US"/>
              </w:rPr>
              <w:t>21</w:t>
            </w:r>
            <w:r>
              <w:rPr>
                <w:rFonts w:hint="eastAsia"/>
                <w:lang w:val="en-US"/>
              </w:rPr>
              <w:t>tai</w:t>
            </w:r>
            <w:r>
              <w:rPr>
                <w:rFonts w:hint="eastAsia"/>
                <w:vertAlign w:val="superscript"/>
                <w:lang w:val="en-US"/>
              </w:rPr>
              <w:t>•</w:t>
            </w:r>
            <w:r>
              <w:rPr>
                <w:rFonts w:hint="eastAsia"/>
                <w:lang w:val="en-US"/>
              </w:rPr>
              <w:t>〔</w:t>
            </w:r>
            <w:r>
              <w:rPr>
                <w:rFonts w:hint="eastAsia"/>
                <w:lang w:val="en-US"/>
              </w:rPr>
              <w:t>kuar</w:t>
            </w:r>
            <w:r>
              <w:rPr>
                <w:rFonts w:hint="eastAsia"/>
                <w:vertAlign w:val="superscript"/>
                <w:lang w:val="en-US"/>
              </w:rPr>
              <w:t>55</w:t>
            </w:r>
            <w:r>
              <w:rPr>
                <w:rFonts w:hint="eastAsia"/>
                <w:lang w:val="en-US"/>
              </w:rPr>
              <w:t>〕</w:t>
            </w:r>
          </w:p>
        </w:tc>
        <w:tc>
          <w:tcPr>
            <w:tcW w:w="3673" w:type="dxa"/>
          </w:tcPr>
          <w:p>
            <w:pPr>
              <w:jc w:val="left"/>
              <w:rPr>
                <w:lang w:val="en-US"/>
              </w:rPr>
            </w:pPr>
            <w:r>
              <w:rPr>
                <w:rFonts w:hint="eastAsia"/>
                <w:lang w:val="en-US"/>
              </w:rPr>
              <w:t>头发</w:t>
            </w:r>
            <w:r>
              <w:rPr>
                <w:rFonts w:hint="eastAsia"/>
                <w:lang w:val="en-US"/>
              </w:rPr>
              <w:t>t</w:t>
            </w:r>
            <w:r>
              <w:rPr>
                <w:rFonts w:hint="eastAsia"/>
                <w:lang w:val="en-US"/>
              </w:rPr>
              <w:t>‘</w:t>
            </w:r>
            <w:r>
              <w:rPr>
                <w:rFonts w:hint="eastAsia"/>
                <w:lang w:val="en-US"/>
              </w:rPr>
              <w:t>ou</w:t>
            </w:r>
            <w:r>
              <w:rPr>
                <w:rFonts w:hint="eastAsia"/>
                <w:vertAlign w:val="superscript"/>
                <w:lang w:val="en-US"/>
              </w:rPr>
              <w:t>35</w:t>
            </w:r>
            <w:r>
              <w:rPr>
                <w:rFonts w:hint="eastAsia"/>
                <w:lang w:val="en-US"/>
              </w:rPr>
              <w:t>fa</w:t>
            </w:r>
            <w:r>
              <w:rPr>
                <w:rFonts w:hint="eastAsia"/>
                <w:vertAlign w:val="superscript"/>
                <w:lang w:val="en-US"/>
              </w:rPr>
              <w:t>•</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头</w:t>
            </w:r>
            <w:r>
              <w:rPr>
                <w:rFonts w:hint="eastAsia"/>
                <w:lang w:val="en-US"/>
              </w:rPr>
              <w:t>t'ou</w:t>
            </w:r>
            <w:r>
              <w:rPr>
                <w:rFonts w:hint="eastAsia"/>
                <w:vertAlign w:val="superscript"/>
                <w:lang w:val="en-US"/>
              </w:rPr>
              <w:t>42</w:t>
            </w:r>
          </w:p>
        </w:tc>
        <w:tc>
          <w:tcPr>
            <w:tcW w:w="3673" w:type="dxa"/>
          </w:tcPr>
          <w:p>
            <w:pPr>
              <w:jc w:val="left"/>
              <w:rPr>
                <w:lang w:val="en-US"/>
              </w:rPr>
            </w:pPr>
            <w:r>
              <w:rPr>
                <w:rFonts w:hint="eastAsia"/>
                <w:lang w:val="en-US"/>
              </w:rPr>
              <w:t>头发</w:t>
            </w:r>
            <w:r>
              <w:rPr>
                <w:rFonts w:hint="eastAsia"/>
                <w:lang w:val="en-US"/>
              </w:rPr>
              <w:t>t'ou</w:t>
            </w:r>
            <w:r>
              <w:rPr>
                <w:rFonts w:hint="eastAsia"/>
                <w:vertAlign w:val="superscript"/>
                <w:lang w:val="en-US"/>
              </w:rPr>
              <w:t>42</w:t>
            </w:r>
            <w:r>
              <w:rPr>
                <w:rFonts w:hint="eastAsia"/>
                <w:lang w:val="en-US"/>
              </w:rPr>
              <w:t>fa</w:t>
            </w:r>
            <w:r>
              <w:rPr>
                <w:rFonts w:hint="eastAsia"/>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脑袋</w:t>
            </w:r>
            <w:r>
              <w:rPr>
                <w:rFonts w:hint="eastAsia"/>
                <w:lang w:val="en-US"/>
              </w:rPr>
              <w:t>nau</w:t>
            </w:r>
            <w:r>
              <w:rPr>
                <w:rFonts w:hint="eastAsia"/>
                <w:vertAlign w:val="superscript"/>
                <w:lang w:val="en-US"/>
              </w:rPr>
              <w:t>213</w:t>
            </w:r>
            <w:r>
              <w:rPr>
                <w:rFonts w:hint="eastAsia"/>
                <w:vertAlign w:val="subscript"/>
                <w:lang w:val="en-US"/>
              </w:rPr>
              <w:t>21</w:t>
            </w:r>
            <w:r>
              <w:rPr>
                <w:rFonts w:hint="eastAsia"/>
                <w:lang w:val="en-US"/>
              </w:rPr>
              <w:t>tai</w:t>
            </w:r>
            <w:r>
              <w:rPr>
                <w:rFonts w:hint="eastAsia"/>
                <w:vertAlign w:val="superscript"/>
                <w:lang w:val="en-US"/>
              </w:rPr>
              <w:t>•</w:t>
            </w:r>
          </w:p>
        </w:tc>
        <w:tc>
          <w:tcPr>
            <w:tcW w:w="3673" w:type="dxa"/>
          </w:tcPr>
          <w:p>
            <w:pPr>
              <w:jc w:val="left"/>
              <w:rPr>
                <w:lang w:val="en-US"/>
              </w:rPr>
            </w:pPr>
            <w:r>
              <w:rPr>
                <w:rFonts w:hint="eastAsia"/>
                <w:lang w:val="en-US"/>
              </w:rPr>
              <w:t>头发</w:t>
            </w:r>
            <w:r>
              <w:rPr>
                <w:rFonts w:hint="eastAsia"/>
                <w:lang w:val="en-US"/>
              </w:rPr>
              <w:t>t</w:t>
            </w:r>
            <w:r>
              <w:rPr>
                <w:rFonts w:hint="eastAsia"/>
                <w:lang w:val="en-US"/>
              </w:rPr>
              <w:t>‘</w:t>
            </w:r>
            <w:r>
              <w:rPr>
                <w:rFonts w:hint="eastAsia"/>
                <w:lang w:val="en-US"/>
              </w:rPr>
              <w:t>ou</w:t>
            </w:r>
            <w:r>
              <w:rPr>
                <w:rFonts w:hint="eastAsia"/>
                <w:vertAlign w:val="superscript"/>
                <w:lang w:val="en-US"/>
              </w:rPr>
              <w:t>35</w:t>
            </w:r>
            <w:r>
              <w:rPr>
                <w:rFonts w:hint="eastAsia"/>
                <w:lang w:val="en-US"/>
              </w:rPr>
              <w:t>fa</w:t>
            </w:r>
            <w:r>
              <w:rPr>
                <w:rFonts w:hint="eastAsia"/>
                <w:vertAlign w:val="superscript"/>
                <w:lang w:val="en-US"/>
              </w:rPr>
              <w:t>•</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脑壳</w:t>
            </w:r>
            <w:r>
              <w:rPr>
                <w:rFonts w:hint="eastAsia"/>
                <w:lang w:val="en-US"/>
              </w:rPr>
              <w:t>n</w:t>
            </w:r>
            <w:r>
              <w:rPr>
                <w:rFonts w:hint="eastAsia"/>
                <w:lang w:val="en-US"/>
              </w:rPr>
              <w:t>ɑ</w:t>
            </w:r>
            <w:r>
              <w:rPr>
                <w:rFonts w:hint="eastAsia"/>
                <w:lang w:val="en-US"/>
              </w:rPr>
              <w:t>n</w:t>
            </w:r>
            <w:r>
              <w:rPr>
                <w:rFonts w:hint="eastAsia"/>
                <w:vertAlign w:val="superscript"/>
                <w:lang w:val="en-US"/>
              </w:rPr>
              <w:t>53</w:t>
            </w:r>
            <w:r>
              <w:rPr>
                <w:rFonts w:hint="eastAsia"/>
                <w:lang w:val="en-US"/>
              </w:rPr>
              <w:t>k'u</w:t>
            </w:r>
            <w:r>
              <w:rPr>
                <w:rFonts w:hint="eastAsia"/>
                <w:vertAlign w:val="superscript"/>
                <w:lang w:val="en-US"/>
              </w:rPr>
              <w:t>•</w:t>
            </w:r>
          </w:p>
        </w:tc>
        <w:tc>
          <w:tcPr>
            <w:tcW w:w="3673" w:type="dxa"/>
          </w:tcPr>
          <w:p>
            <w:pPr>
              <w:jc w:val="left"/>
              <w:rPr>
                <w:lang w:val="en-US"/>
              </w:rPr>
            </w:pPr>
            <w:r>
              <w:rPr>
                <w:rFonts w:hint="eastAsia"/>
                <w:lang w:val="en-US"/>
              </w:rPr>
              <w:t>头发</w:t>
            </w:r>
            <w:r>
              <w:rPr>
                <w:rFonts w:hint="eastAsia"/>
                <w:lang w:val="en-US"/>
              </w:rPr>
              <w:t>t'ou</w:t>
            </w:r>
            <w:r>
              <w:rPr>
                <w:rFonts w:hint="eastAsia"/>
                <w:vertAlign w:val="superscript"/>
                <w:lang w:val="en-US"/>
              </w:rPr>
              <w:t>24</w:t>
            </w:r>
            <w:r>
              <w:rPr>
                <w:rFonts w:hint="eastAsia"/>
                <w:lang w:val="en-US"/>
              </w:rPr>
              <w:t>f</w:t>
            </w:r>
            <w:r>
              <w:rPr>
                <w:rFonts w:hint="eastAsia"/>
                <w:lang w:val="en-US"/>
              </w:rPr>
              <w:t>ɑ</w:t>
            </w:r>
            <w:r>
              <w:rPr>
                <w:rFonts w:hint="eastAsia"/>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脑壳</w:t>
            </w:r>
            <w:r>
              <w:rPr>
                <w:lang w:val="en-US"/>
              </w:rPr>
              <w:t>nau</w:t>
            </w:r>
            <w:r>
              <w:rPr>
                <w:vertAlign w:val="superscript"/>
                <w:lang w:val="en-US"/>
              </w:rPr>
              <w:t>53</w:t>
            </w:r>
            <w:r>
              <w:rPr>
                <w:lang w:val="en-US"/>
              </w:rPr>
              <w:t>k‘o</w:t>
            </w:r>
            <w:r>
              <w:rPr>
                <w:vertAlign w:val="superscript"/>
                <w:lang w:val="en-US"/>
              </w:rPr>
              <w:t>31</w:t>
            </w:r>
          </w:p>
        </w:tc>
        <w:tc>
          <w:tcPr>
            <w:tcW w:w="3673" w:type="dxa"/>
          </w:tcPr>
          <w:p>
            <w:pPr>
              <w:jc w:val="left"/>
              <w:rPr>
                <w:lang w:val="en-US"/>
              </w:rPr>
            </w:pPr>
            <w:r>
              <w:rPr>
                <w:rFonts w:hint="eastAsia"/>
                <w:lang w:val="en-US"/>
              </w:rPr>
              <w:t>头发</w:t>
            </w:r>
            <w:r>
              <w:rPr>
                <w:lang w:val="en-US"/>
              </w:rPr>
              <w:t>t'əu</w:t>
            </w:r>
            <w:r>
              <w:rPr>
                <w:vertAlign w:val="superscript"/>
                <w:lang w:val="en-US"/>
              </w:rPr>
              <w:t>31</w:t>
            </w:r>
            <w:r>
              <w:rPr>
                <w:lang w:val="en-US"/>
              </w:rPr>
              <w:t>fa</w:t>
            </w:r>
            <w:r>
              <w:rPr>
                <w:vertAlign w:val="superscript"/>
                <w:lang w:val="en-US"/>
              </w:rPr>
              <w:t>31</w:t>
            </w:r>
            <w:r>
              <w:rPr>
                <w:vertAlign w:val="subscript"/>
                <w:lang w:val="en-US"/>
              </w:rPr>
              <w:t>44</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①头</w:t>
            </w:r>
            <w:r>
              <w:rPr>
                <w:lang w:val="en-US"/>
              </w:rPr>
              <w:t>t‘əu</w:t>
            </w:r>
            <w:r>
              <w:rPr>
                <w:vertAlign w:val="superscript"/>
                <w:lang w:val="en-US"/>
              </w:rPr>
              <w:t>31</w:t>
            </w:r>
            <w:r>
              <w:rPr>
                <w:rFonts w:hint="eastAsia"/>
                <w:lang w:val="en-US"/>
              </w:rPr>
              <w:br/>
            </w:r>
            <w:r>
              <w:rPr>
                <w:rFonts w:hint="eastAsia"/>
                <w:lang w:val="en-US"/>
              </w:rPr>
              <w:t>②脑壳</w:t>
            </w:r>
            <w:r>
              <w:rPr>
                <w:lang w:val="en-US"/>
              </w:rPr>
              <w:t>nau</w:t>
            </w:r>
            <w:r>
              <w:rPr>
                <w:vertAlign w:val="superscript"/>
                <w:lang w:val="en-US"/>
              </w:rPr>
              <w:t>53</w:t>
            </w:r>
            <w:r>
              <w:rPr>
                <w:lang w:val="en-US"/>
              </w:rPr>
              <w:t>k'uo</w:t>
            </w:r>
            <w:r>
              <w:rPr>
                <w:vertAlign w:val="superscript"/>
                <w:lang w:val="en-US"/>
              </w:rPr>
              <w:t>31</w:t>
            </w:r>
          </w:p>
        </w:tc>
        <w:tc>
          <w:tcPr>
            <w:tcW w:w="3673" w:type="dxa"/>
          </w:tcPr>
          <w:p>
            <w:pPr>
              <w:jc w:val="left"/>
              <w:rPr>
                <w:lang w:val="en-US"/>
              </w:rPr>
            </w:pPr>
            <w:r>
              <w:rPr>
                <w:rFonts w:hint="eastAsia"/>
                <w:lang w:val="en-US"/>
              </w:rPr>
              <w:t>头发</w:t>
            </w:r>
            <w:r>
              <w:rPr>
                <w:lang w:val="en-US"/>
              </w:rPr>
              <w:t>t‘əu</w:t>
            </w:r>
            <w:r>
              <w:rPr>
                <w:vertAlign w:val="superscript"/>
                <w:lang w:val="en-US"/>
              </w:rPr>
              <w:t>31</w:t>
            </w:r>
            <w:r>
              <w:rPr>
                <w:lang w:val="en-US"/>
              </w:rPr>
              <w:t>fa</w:t>
            </w:r>
            <w:r>
              <w:rPr>
                <w:vertAlign w:val="superscript"/>
                <w:lang w:val="en-US"/>
              </w:rPr>
              <w:t>31</w:t>
            </w:r>
            <w:r>
              <w:rPr>
                <w:vertAlign w:val="subscript"/>
                <w:lang w:val="en-US"/>
              </w:rPr>
              <w:t>44</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头</w:t>
            </w:r>
            <w:r>
              <w:rPr>
                <w:lang w:val="en-US"/>
              </w:rPr>
              <w:t>t'</w:t>
            </w:r>
            <w:r>
              <w:rPr>
                <w:rFonts w:ascii="Cambria Math" w:hAnsi="Cambria Math" w:cs="Cambria Math"/>
                <w:lang w:val="en-US"/>
              </w:rPr>
              <w:t>ɯ</w:t>
            </w:r>
            <w:r>
              <w:rPr>
                <w:vertAlign w:val="superscript"/>
                <w:lang w:val="en-US"/>
              </w:rPr>
              <w:t>55</w:t>
            </w:r>
          </w:p>
        </w:tc>
        <w:tc>
          <w:tcPr>
            <w:tcW w:w="3673" w:type="dxa"/>
          </w:tcPr>
          <w:p>
            <w:pPr>
              <w:jc w:val="left"/>
              <w:rPr>
                <w:lang w:val="en-US"/>
              </w:rPr>
            </w:pPr>
            <w:r>
              <w:rPr>
                <w:rFonts w:hint="eastAsia"/>
                <w:lang w:val="en-US"/>
              </w:rPr>
              <w:t>头发</w:t>
            </w:r>
            <w:r>
              <w:rPr>
                <w:lang w:val="en-US"/>
              </w:rPr>
              <w:t>t'</w:t>
            </w:r>
            <w:r>
              <w:rPr>
                <w:rFonts w:ascii="Cambria Math" w:hAnsi="Cambria Math" w:cs="Cambria Math"/>
                <w:lang w:val="en-US"/>
              </w:rPr>
              <w:t>ɯ</w:t>
            </w:r>
            <w:r>
              <w:rPr>
                <w:vertAlign w:val="superscript"/>
                <w:lang w:val="en-US"/>
              </w:rPr>
              <w:t>55</w:t>
            </w:r>
            <w:r>
              <w:rPr>
                <w:lang w:val="en-US"/>
              </w:rPr>
              <w:t>f</w:t>
            </w:r>
            <w:r>
              <w:rPr>
                <w:rFonts w:ascii="Cambria Math" w:hAnsi="Cambria Math" w:cs="Cambria Math"/>
                <w:lang w:val="en-US"/>
              </w:rPr>
              <w:t>ɐ</w:t>
            </w:r>
            <w:r>
              <w:rPr>
                <w:lang w:val="en-US"/>
              </w:rPr>
              <w:t>?</w:t>
            </w:r>
            <w:r>
              <w:rPr>
                <w:vertAlign w:val="superscript"/>
                <w:lang w:val="en-US"/>
              </w:rPr>
              <w:t>4</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头</w:t>
            </w:r>
            <w:r>
              <w:rPr>
                <w:lang w:val="en-US"/>
              </w:rPr>
              <w:t>t'</w:t>
            </w:r>
            <w:r>
              <w:rPr>
                <w:rFonts w:ascii="Cambria Math" w:hAnsi="Cambria Math" w:cs="Cambria Math"/>
                <w:lang w:val="en-US"/>
              </w:rPr>
              <w:t>ɤɯ</w:t>
            </w:r>
            <w:r>
              <w:rPr>
                <w:vertAlign w:val="superscript"/>
                <w:lang w:val="en-US"/>
              </w:rPr>
              <w:t>34</w:t>
            </w:r>
          </w:p>
        </w:tc>
        <w:tc>
          <w:tcPr>
            <w:tcW w:w="3673" w:type="dxa"/>
          </w:tcPr>
          <w:p>
            <w:pPr>
              <w:jc w:val="left"/>
              <w:rPr>
                <w:lang w:val="en-US"/>
              </w:rPr>
            </w:pPr>
            <w:r>
              <w:rPr>
                <w:rFonts w:hint="eastAsia"/>
                <w:lang w:val="en-US"/>
              </w:rPr>
              <w:t>头发</w:t>
            </w:r>
            <w:r>
              <w:rPr>
                <w:lang w:val="en-US"/>
              </w:rPr>
              <w:t>t‘</w:t>
            </w:r>
            <w:r>
              <w:rPr>
                <w:rFonts w:ascii="Cambria Math" w:hAnsi="Cambria Math" w:cs="Cambria Math"/>
                <w:lang w:val="en-US"/>
              </w:rPr>
              <w:t>ɤɯ</w:t>
            </w:r>
            <w:r>
              <w:rPr>
                <w:vertAlign w:val="superscript"/>
                <w:lang w:val="en-US"/>
              </w:rPr>
              <w:t>34</w:t>
            </w:r>
            <w:r>
              <w:rPr>
                <w:lang w:val="en-US"/>
              </w:rPr>
              <w:t>fæ?</w:t>
            </w:r>
            <w:r>
              <w:rPr>
                <w:vertAlign w:val="superscript"/>
                <w:lang w:val="en-US"/>
              </w:rPr>
              <w:t>4</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头</w:t>
            </w:r>
            <w:r>
              <w:rPr>
                <w:rFonts w:hint="eastAsia"/>
                <w:lang w:val="en-US"/>
              </w:rPr>
              <w:t>dY</w:t>
            </w:r>
            <w:r>
              <w:rPr>
                <w:rFonts w:hint="eastAsia"/>
                <w:vertAlign w:val="superscript"/>
                <w:lang w:val="en-US"/>
              </w:rPr>
              <w:t>24</w:t>
            </w:r>
          </w:p>
        </w:tc>
        <w:tc>
          <w:tcPr>
            <w:tcW w:w="3673" w:type="dxa"/>
          </w:tcPr>
          <w:p>
            <w:pPr>
              <w:jc w:val="left"/>
              <w:rPr>
                <w:lang w:val="en-US"/>
              </w:rPr>
            </w:pPr>
            <w:r>
              <w:rPr>
                <w:rFonts w:hint="eastAsia"/>
                <w:lang w:val="en-US"/>
              </w:rPr>
              <w:t>头发</w:t>
            </w:r>
            <w:r>
              <w:rPr>
                <w:rFonts w:hint="eastAsia"/>
                <w:lang w:val="en-US"/>
              </w:rPr>
              <w:t>dY</w:t>
            </w:r>
            <w:r>
              <w:rPr>
                <w:rFonts w:hint="eastAsia"/>
                <w:vertAlign w:val="superscript"/>
                <w:lang w:val="en-US"/>
              </w:rPr>
              <w:t>24</w:t>
            </w:r>
            <w:r>
              <w:rPr>
                <w:rFonts w:hint="eastAsia"/>
                <w:vertAlign w:val="subscript"/>
                <w:lang w:val="en-US"/>
              </w:rPr>
              <w:t>22</w:t>
            </w:r>
            <w:r>
              <w:rPr>
                <w:rFonts w:hint="eastAsia"/>
                <w:lang w:val="en-US"/>
              </w:rPr>
              <w:t>fa?</w:t>
            </w:r>
            <w:r>
              <w:rPr>
                <w:rFonts w:hint="eastAsia"/>
                <w:vertAlign w:val="superscript"/>
                <w:lang w:val="en-US"/>
              </w:rPr>
              <w:t>4</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头</w:t>
            </w:r>
            <w:r>
              <w:rPr>
                <w:rFonts w:hint="eastAsia"/>
                <w:lang w:val="en-US"/>
              </w:rPr>
              <w:t>diu</w:t>
            </w:r>
            <w:r>
              <w:rPr>
                <w:rFonts w:hint="eastAsia"/>
                <w:vertAlign w:val="superscript"/>
                <w:lang w:val="en-US"/>
              </w:rPr>
              <w:t>31</w:t>
            </w:r>
          </w:p>
        </w:tc>
        <w:tc>
          <w:tcPr>
            <w:tcW w:w="3673" w:type="dxa"/>
          </w:tcPr>
          <w:p>
            <w:pPr>
              <w:jc w:val="left"/>
              <w:rPr>
                <w:lang w:val="en-US"/>
              </w:rPr>
            </w:pPr>
            <w:r>
              <w:rPr>
                <w:rFonts w:hint="eastAsia"/>
                <w:lang w:val="en-US"/>
              </w:rPr>
              <w:t>头发</w:t>
            </w:r>
            <w:r>
              <w:rPr>
                <w:rFonts w:hint="eastAsia"/>
                <w:lang w:val="en-US"/>
              </w:rPr>
              <w:t>diu</w:t>
            </w:r>
            <w:r>
              <w:rPr>
                <w:rFonts w:hint="eastAsia"/>
                <w:vertAlign w:val="superscript"/>
                <w:lang w:val="en-US"/>
              </w:rPr>
              <w:t>31</w:t>
            </w:r>
            <w:r>
              <w:rPr>
                <w:rFonts w:hint="eastAsia"/>
                <w:lang w:val="en-US"/>
              </w:rPr>
              <w:t>fo</w:t>
            </w:r>
            <w:r>
              <w:rPr>
                <w:rFonts w:hint="eastAsia"/>
                <w:vertAlign w:val="superscript"/>
                <w:lang w:val="en-US"/>
              </w:rPr>
              <w:t>23</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脑売</w:t>
            </w:r>
            <w:r>
              <w:rPr>
                <w:lang w:val="en-US"/>
              </w:rPr>
              <w:t>lau</w:t>
            </w:r>
            <w:r>
              <w:rPr>
                <w:vertAlign w:val="superscript"/>
                <w:lang w:val="en-US"/>
              </w:rPr>
              <w:t>41</w:t>
            </w:r>
            <w:r>
              <w:rPr>
                <w:lang w:val="en-US"/>
              </w:rPr>
              <w:t>k‘o</w:t>
            </w:r>
            <w:r>
              <w:rPr>
                <w:vertAlign w:val="superscript"/>
                <w:lang w:val="en-US"/>
              </w:rPr>
              <w:t>24</w:t>
            </w:r>
          </w:p>
        </w:tc>
        <w:tc>
          <w:tcPr>
            <w:tcW w:w="3673" w:type="dxa"/>
          </w:tcPr>
          <w:p>
            <w:pPr>
              <w:jc w:val="left"/>
              <w:rPr>
                <w:lang w:val="en-US"/>
              </w:rPr>
            </w:pPr>
            <w:r>
              <w:rPr>
                <w:rFonts w:hint="eastAsia"/>
                <w:lang w:val="en-US"/>
              </w:rPr>
              <w:t>头发</w:t>
            </w:r>
            <w:r>
              <w:rPr>
                <w:lang w:val="en-US"/>
              </w:rPr>
              <w:t>təu</w:t>
            </w:r>
            <w:r>
              <w:rPr>
                <w:vertAlign w:val="superscript"/>
                <w:lang w:val="en-US"/>
              </w:rPr>
              <w:t>13</w:t>
            </w:r>
            <w:r>
              <w:rPr>
                <w:lang w:val="en-US"/>
              </w:rPr>
              <w:t>fa</w:t>
            </w:r>
            <w:r>
              <w:rPr>
                <w:vertAlign w:val="superscript"/>
                <w:lang w:val="en-US"/>
              </w:rPr>
              <w:t>24</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头</w:t>
            </w:r>
            <w:r>
              <w:rPr>
                <w:lang w:val="en-US"/>
              </w:rPr>
              <w:t>t'</w:t>
            </w:r>
            <w:r>
              <w:rPr>
                <w:rFonts w:ascii="Cambria Math" w:hAnsi="Cambria Math" w:cs="Cambria Math"/>
                <w:lang w:val="en-US"/>
              </w:rPr>
              <w:t>ɛ</w:t>
            </w:r>
            <w:r>
              <w:rPr>
                <w:lang w:val="en-US"/>
              </w:rPr>
              <w:t>u</w:t>
            </w:r>
            <w:r>
              <w:rPr>
                <w:vertAlign w:val="superscript"/>
                <w:lang w:val="en-US"/>
              </w:rPr>
              <w:t>24</w:t>
            </w:r>
          </w:p>
        </w:tc>
        <w:tc>
          <w:tcPr>
            <w:tcW w:w="3673" w:type="dxa"/>
          </w:tcPr>
          <w:p>
            <w:pPr>
              <w:jc w:val="left"/>
              <w:rPr>
                <w:lang w:val="en-US"/>
              </w:rPr>
            </w:pPr>
            <w:r>
              <w:rPr>
                <w:rFonts w:hint="eastAsia"/>
                <w:lang w:val="en-US"/>
              </w:rPr>
              <w:t>头发</w:t>
            </w:r>
            <w:r>
              <w:rPr>
                <w:lang w:val="en-US"/>
              </w:rPr>
              <w:t>t'</w:t>
            </w:r>
            <w:r>
              <w:rPr>
                <w:rFonts w:ascii="Cambria Math" w:hAnsi="Cambria Math" w:cs="Cambria Math"/>
                <w:lang w:val="en-US"/>
              </w:rPr>
              <w:t>ɛ</w:t>
            </w:r>
            <w:r>
              <w:rPr>
                <w:lang w:val="en-US"/>
              </w:rPr>
              <w:t>n</w:t>
            </w:r>
            <w:r>
              <w:rPr>
                <w:vertAlign w:val="superscript"/>
                <w:lang w:val="en-US"/>
              </w:rPr>
              <w:t>24</w:t>
            </w:r>
            <w:r>
              <w:rPr>
                <w:lang w:val="en-US"/>
              </w:rPr>
              <w:t>fat</w:t>
            </w:r>
            <w:r>
              <w:rPr>
                <w:vertAlign w:val="superscript"/>
                <w:lang w:val="en-US"/>
              </w:rPr>
              <w:t>5</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头那</w:t>
            </w:r>
            <w:r>
              <w:rPr>
                <w:lang w:val="en-US"/>
              </w:rPr>
              <w:t>*t'</w:t>
            </w:r>
            <w:r>
              <w:rPr>
                <w:rFonts w:ascii="Cambria Math" w:hAnsi="Cambria Math" w:cs="Cambria Math"/>
                <w:lang w:val="en-US"/>
              </w:rPr>
              <w:t>ɛ</w:t>
            </w:r>
            <w:r>
              <w:rPr>
                <w:lang w:val="en-US"/>
              </w:rPr>
              <w:t>u</w:t>
            </w:r>
            <w:r>
              <w:rPr>
                <w:vertAlign w:val="superscript"/>
                <w:lang w:val="en-US"/>
              </w:rPr>
              <w:t>12</w:t>
            </w:r>
            <w:r>
              <w:rPr>
                <w:lang w:val="en-US"/>
              </w:rPr>
              <w:t>na</w:t>
            </w:r>
            <w:r>
              <w:rPr>
                <w:vertAlign w:val="superscript"/>
                <w:lang w:val="en-US"/>
              </w:rPr>
              <w:t>12</w:t>
            </w:r>
          </w:p>
        </w:tc>
        <w:tc>
          <w:tcPr>
            <w:tcW w:w="3673" w:type="dxa"/>
          </w:tcPr>
          <w:p>
            <w:pPr>
              <w:jc w:val="left"/>
              <w:rPr>
                <w:lang w:val="en-US"/>
              </w:rPr>
            </w:pPr>
            <w:r>
              <w:rPr>
                <w:rFonts w:hint="eastAsia"/>
                <w:lang w:val="en-US"/>
              </w:rPr>
              <w:t>头那</w:t>
            </w:r>
            <w:r>
              <w:rPr>
                <w:lang w:val="en-US"/>
              </w:rPr>
              <w:t>*</w:t>
            </w:r>
            <w:r>
              <w:rPr>
                <w:rFonts w:hint="eastAsia"/>
                <w:lang w:val="en-US"/>
              </w:rPr>
              <w:t>毛</w:t>
            </w:r>
            <w:r>
              <w:rPr>
                <w:lang w:val="en-US"/>
              </w:rPr>
              <w:t>t‘</w:t>
            </w:r>
            <w:r>
              <w:rPr>
                <w:rFonts w:ascii="Cambria Math" w:hAnsi="Cambria Math" w:cs="Cambria Math"/>
                <w:lang w:val="en-US"/>
              </w:rPr>
              <w:t>ɛ</w:t>
            </w:r>
            <w:r>
              <w:rPr>
                <w:lang w:val="en-US"/>
              </w:rPr>
              <w:t>u</w:t>
            </w:r>
            <w:r>
              <w:rPr>
                <w:vertAlign w:val="superscript"/>
                <w:lang w:val="en-US"/>
              </w:rPr>
              <w:t>12</w:t>
            </w:r>
            <w:r>
              <w:rPr>
                <w:lang w:val="en-US"/>
              </w:rPr>
              <w:t>na</w:t>
            </w:r>
            <w:r>
              <w:rPr>
                <w:vertAlign w:val="superscript"/>
                <w:lang w:val="en-US"/>
              </w:rPr>
              <w:t>12</w:t>
            </w:r>
            <w:r>
              <w:rPr>
                <w:lang w:val="en-US"/>
              </w:rPr>
              <w:t>mau</w:t>
            </w:r>
            <w:r>
              <w:rPr>
                <w:vertAlign w:val="superscript"/>
                <w:lang w:val="en-US"/>
              </w:rPr>
              <w:t>44</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头壳</w:t>
            </w:r>
            <w:r>
              <w:rPr>
                <w:lang w:val="en-US"/>
              </w:rPr>
              <w:t>t'</w:t>
            </w:r>
            <w:r>
              <w:rPr>
                <w:rFonts w:ascii="Cambria Math" w:hAnsi="Cambria Math" w:cs="Cambria Math"/>
                <w:lang w:val="en-US"/>
              </w:rPr>
              <w:t>ɐ</w:t>
            </w:r>
            <w:r>
              <w:rPr>
                <w:lang w:val="en-US"/>
              </w:rPr>
              <w:t>u</w:t>
            </w:r>
            <w:r>
              <w:rPr>
                <w:vertAlign w:val="superscript"/>
                <w:lang w:val="en-US"/>
              </w:rPr>
              <w:t>21</w:t>
            </w:r>
            <w:r>
              <w:rPr>
                <w:lang w:val="en-US"/>
              </w:rPr>
              <w:t>h</w:t>
            </w:r>
            <w:r>
              <w:rPr>
                <w:rFonts w:ascii="Cambria Math" w:hAnsi="Cambria Math" w:cs="Cambria Math"/>
                <w:lang w:val="en-US"/>
              </w:rPr>
              <w:t>ɔ</w:t>
            </w:r>
            <w:r>
              <w:rPr>
                <w:lang w:val="en-US"/>
              </w:rPr>
              <w:t>k</w:t>
            </w:r>
            <w:r>
              <w:rPr>
                <w:vertAlign w:val="superscript"/>
                <w:lang w:val="en-US"/>
              </w:rPr>
              <w:t>33</w:t>
            </w:r>
          </w:p>
        </w:tc>
        <w:tc>
          <w:tcPr>
            <w:tcW w:w="3673" w:type="dxa"/>
          </w:tcPr>
          <w:p>
            <w:pPr>
              <w:jc w:val="left"/>
              <w:rPr>
                <w:lang w:val="en-US"/>
              </w:rPr>
            </w:pPr>
            <w:r>
              <w:rPr>
                <w:rFonts w:hint="eastAsia"/>
                <w:lang w:val="en-US"/>
              </w:rPr>
              <w:t>头发</w:t>
            </w:r>
            <w:r>
              <w:rPr>
                <w:lang w:val="en-US"/>
              </w:rPr>
              <w:t>t‘</w:t>
            </w:r>
            <w:r>
              <w:rPr>
                <w:rFonts w:ascii="Cambria Math" w:hAnsi="Cambria Math" w:cs="Cambria Math"/>
                <w:lang w:val="en-US"/>
              </w:rPr>
              <w:t>ɐ</w:t>
            </w:r>
            <w:r>
              <w:rPr>
                <w:lang w:val="en-US"/>
              </w:rPr>
              <w:t>u</w:t>
            </w:r>
            <w:r>
              <w:rPr>
                <w:vertAlign w:val="superscript"/>
                <w:lang w:val="en-US"/>
              </w:rPr>
              <w:t>21</w:t>
            </w:r>
            <w:r>
              <w:rPr>
                <w:lang w:val="en-US"/>
              </w:rPr>
              <w:t>at</w:t>
            </w:r>
            <w:r>
              <w:rPr>
                <w:vertAlign w:val="superscript"/>
                <w:lang w:val="en-US"/>
              </w:rPr>
              <w:t>33</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头壳</w:t>
            </w:r>
            <w:r>
              <w:rPr>
                <w:lang w:val="en-US"/>
              </w:rPr>
              <w:t>t‘</w:t>
            </w:r>
            <w:r>
              <w:rPr>
                <w:rFonts w:ascii="Cambria Math" w:hAnsi="Cambria Math" w:cs="Cambria Math"/>
                <w:lang w:val="en-US"/>
              </w:rPr>
              <w:t>ɐ</w:t>
            </w:r>
            <w:r>
              <w:rPr>
                <w:lang w:val="en-US"/>
              </w:rPr>
              <w:t>u</w:t>
            </w:r>
            <w:r>
              <w:rPr>
                <w:vertAlign w:val="superscript"/>
                <w:lang w:val="en-US"/>
              </w:rPr>
              <w:t>443</w:t>
            </w:r>
            <w:r>
              <w:rPr>
                <w:lang w:val="en-US"/>
              </w:rPr>
              <w:t>h</w:t>
            </w:r>
            <w:r>
              <w:rPr>
                <w:rFonts w:ascii="Cambria Math" w:hAnsi="Cambria Math" w:cs="Cambria Math"/>
                <w:lang w:val="en-US"/>
              </w:rPr>
              <w:t>ɔ</w:t>
            </w:r>
            <w:r>
              <w:rPr>
                <w:lang w:val="en-US"/>
              </w:rPr>
              <w:t>k</w:t>
            </w:r>
            <w:r>
              <w:rPr>
                <w:vertAlign w:val="superscript"/>
                <w:lang w:val="en-US"/>
              </w:rPr>
              <w:t>21</w:t>
            </w:r>
          </w:p>
        </w:tc>
        <w:tc>
          <w:tcPr>
            <w:tcW w:w="3673" w:type="dxa"/>
          </w:tcPr>
          <w:p>
            <w:pPr>
              <w:jc w:val="left"/>
              <w:rPr>
                <w:lang w:val="en-US"/>
              </w:rPr>
            </w:pPr>
            <w:r>
              <w:rPr>
                <w:rFonts w:hint="eastAsia"/>
                <w:lang w:val="en-US"/>
              </w:rPr>
              <w:t>头毛</w:t>
            </w:r>
            <w:r>
              <w:rPr>
                <w:lang w:val="en-US"/>
              </w:rPr>
              <w:t>t‘</w:t>
            </w:r>
            <w:r>
              <w:rPr>
                <w:rFonts w:ascii="Cambria Math" w:hAnsi="Cambria Math" w:cs="Cambria Math"/>
                <w:lang w:val="en-US"/>
              </w:rPr>
              <w:t>ɐ</w:t>
            </w:r>
            <w:r>
              <w:rPr>
                <w:lang w:val="en-US"/>
              </w:rPr>
              <w:t>u</w:t>
            </w:r>
            <w:r>
              <w:rPr>
                <w:vertAlign w:val="superscript"/>
                <w:lang w:val="en-US"/>
              </w:rPr>
              <w:t>443</w:t>
            </w:r>
            <w:r>
              <w:rPr>
                <w:lang w:val="en-US"/>
              </w:rPr>
              <w:t>mou</w:t>
            </w:r>
            <w:r>
              <w:rPr>
                <w:vertAlign w:val="superscript"/>
                <w:lang w:val="en-US"/>
              </w:rPr>
              <w:t>443</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头壳</w:t>
            </w:r>
            <w:r>
              <w:rPr>
                <w:lang w:val="en-US"/>
              </w:rPr>
              <w:t>t‘au</w:t>
            </w:r>
            <w:r>
              <w:rPr>
                <w:vertAlign w:val="superscript"/>
                <w:lang w:val="en-US"/>
              </w:rPr>
              <w:t>24</w:t>
            </w:r>
            <w:r>
              <w:rPr>
                <w:vertAlign w:val="subscript"/>
                <w:lang w:val="en-US"/>
              </w:rPr>
              <w:t>33</w:t>
            </w:r>
            <w:r>
              <w:rPr>
                <w:lang w:val="en-US"/>
              </w:rPr>
              <w:t>k'ak</w:t>
            </w:r>
            <w:r>
              <w:rPr>
                <w:vertAlign w:val="superscript"/>
                <w:lang w:val="en-US"/>
              </w:rPr>
              <w:t>32</w:t>
            </w:r>
          </w:p>
        </w:tc>
        <w:tc>
          <w:tcPr>
            <w:tcW w:w="3673" w:type="dxa"/>
          </w:tcPr>
          <w:p>
            <w:pPr>
              <w:jc w:val="left"/>
              <w:rPr>
                <w:lang w:val="en-US"/>
              </w:rPr>
            </w:pPr>
            <w:r>
              <w:rPr>
                <w:rFonts w:hint="eastAsia"/>
                <w:lang w:val="en-US"/>
              </w:rPr>
              <w:t>头毛</w:t>
            </w:r>
            <w:r>
              <w:rPr>
                <w:lang w:val="en-US"/>
              </w:rPr>
              <w:t>t'au</w:t>
            </w:r>
            <w:r>
              <w:rPr>
                <w:vertAlign w:val="superscript"/>
                <w:lang w:val="en-US"/>
              </w:rPr>
              <w:t>24</w:t>
            </w:r>
            <w:r>
              <w:rPr>
                <w:vertAlign w:val="subscript"/>
                <w:lang w:val="en-US"/>
              </w:rPr>
              <w:t>33</w:t>
            </w:r>
            <w:r>
              <w:rPr>
                <w:lang w:val="en-US"/>
              </w:rPr>
              <w:t>m</w:t>
            </w:r>
            <w:r>
              <w:rPr>
                <w:rFonts w:ascii="Cambria Math" w:hAnsi="Cambria Math" w:cs="Cambria Math"/>
                <w:lang w:val="en-US"/>
              </w:rPr>
              <w:t>ῃ</w:t>
            </w:r>
            <w:r>
              <w:rPr>
                <w:vertAlign w:val="superscript"/>
                <w:lang w:val="en-US"/>
              </w:rPr>
              <w:t>24</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头壳</w:t>
            </w:r>
            <w:r>
              <w:rPr>
                <w:rFonts w:hint="eastAsia"/>
                <w:lang w:val="en-US"/>
              </w:rPr>
              <w:t>t</w:t>
            </w:r>
            <w:r>
              <w:rPr>
                <w:rFonts w:hint="eastAsia"/>
                <w:lang w:val="en-US"/>
              </w:rPr>
              <w:t>‘</w:t>
            </w:r>
            <w:r>
              <w:rPr>
                <w:rFonts w:hint="eastAsia"/>
                <w:lang w:val="en-US"/>
              </w:rPr>
              <w:t>au</w:t>
            </w:r>
            <w:r>
              <w:rPr>
                <w:rFonts w:hint="eastAsia"/>
                <w:vertAlign w:val="superscript"/>
                <w:lang w:val="en-US"/>
              </w:rPr>
              <w:t>55</w:t>
            </w:r>
            <w:r>
              <w:rPr>
                <w:rFonts w:hint="eastAsia"/>
                <w:vertAlign w:val="subscript"/>
                <w:lang w:val="en-US"/>
              </w:rPr>
              <w:t>213</w:t>
            </w:r>
            <w:r>
              <w:rPr>
                <w:rFonts w:hint="eastAsia"/>
                <w:lang w:val="en-US"/>
              </w:rPr>
              <w:t>k'ak</w:t>
            </w:r>
            <w:r>
              <w:rPr>
                <w:rFonts w:hint="eastAsia"/>
                <w:vertAlign w:val="superscript"/>
                <w:lang w:val="en-US"/>
              </w:rPr>
              <w:t>21</w:t>
            </w:r>
          </w:p>
        </w:tc>
        <w:tc>
          <w:tcPr>
            <w:tcW w:w="3673" w:type="dxa"/>
          </w:tcPr>
          <w:p>
            <w:pPr>
              <w:jc w:val="left"/>
              <w:rPr>
                <w:lang w:val="en-US"/>
              </w:rPr>
            </w:pPr>
            <w:r>
              <w:rPr>
                <w:rFonts w:hint="eastAsia"/>
                <w:lang w:val="en-US"/>
              </w:rPr>
              <w:t>头毛</w:t>
            </w:r>
            <w:r>
              <w:rPr>
                <w:rFonts w:hint="eastAsia"/>
                <w:lang w:val="en-US"/>
              </w:rPr>
              <w:t>t'au</w:t>
            </w:r>
            <w:r>
              <w:rPr>
                <w:rFonts w:hint="eastAsia"/>
                <w:vertAlign w:val="superscript"/>
                <w:lang w:val="en-US"/>
              </w:rPr>
              <w:t>55</w:t>
            </w:r>
            <w:r>
              <w:rPr>
                <w:rFonts w:hint="eastAsia"/>
                <w:vertAlign w:val="subscript"/>
                <w:lang w:val="en-US"/>
              </w:rPr>
              <w:t>213</w:t>
            </w:r>
            <w:r>
              <w:rPr>
                <w:rFonts w:hint="eastAsia"/>
                <w:lang w:val="en-US"/>
              </w:rPr>
              <w:t>mo</w:t>
            </w:r>
            <w:r>
              <w:rPr>
                <w:rFonts w:hint="eastAsia"/>
                <w:vertAlign w:val="superscript"/>
                <w:lang w:val="en-US"/>
              </w:rPr>
              <w:t>55</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头</w:t>
            </w:r>
            <w:r>
              <w:rPr>
                <w:lang w:val="en-US"/>
              </w:rPr>
              <w:t>t'au</w:t>
            </w:r>
            <w:r>
              <w:rPr>
                <w:vertAlign w:val="superscript"/>
                <w:lang w:val="en-US"/>
              </w:rPr>
              <w:t>52</w:t>
            </w:r>
          </w:p>
        </w:tc>
        <w:tc>
          <w:tcPr>
            <w:tcW w:w="3673" w:type="dxa"/>
          </w:tcPr>
          <w:p>
            <w:pPr>
              <w:jc w:val="left"/>
              <w:rPr>
                <w:lang w:val="en-US"/>
              </w:rPr>
            </w:pPr>
            <w:r>
              <w:rPr>
                <w:rFonts w:hint="eastAsia"/>
                <w:lang w:val="en-US"/>
              </w:rPr>
              <w:t>头发</w:t>
            </w:r>
            <w:r>
              <w:rPr>
                <w:lang w:val="en-US"/>
              </w:rPr>
              <w:t>t'an</w:t>
            </w:r>
            <w:r>
              <w:rPr>
                <w:vertAlign w:val="superscript"/>
                <w:lang w:val="en-US"/>
              </w:rPr>
              <w:t>52</w:t>
            </w:r>
            <w:r>
              <w:rPr>
                <w:vertAlign w:val="subscript"/>
                <w:lang w:val="en-US"/>
              </w:rPr>
              <w:t>31</w:t>
            </w:r>
            <w:r>
              <w:rPr>
                <w:lang w:val="en-US"/>
              </w:rPr>
              <w:t>u</w:t>
            </w:r>
            <w:r>
              <w:rPr>
                <w:rFonts w:ascii="Cambria Math" w:hAnsi="Cambria Math" w:cs="Cambria Math"/>
                <w:lang w:val="en-US"/>
              </w:rPr>
              <w:t>ɔ</w:t>
            </w:r>
            <w:r>
              <w:rPr>
                <w:lang w:val="en-US"/>
              </w:rPr>
              <w:t>?</w:t>
            </w:r>
            <w:r>
              <w:rPr>
                <w:vertAlign w:val="superscript"/>
                <w:lang w:val="en-US"/>
              </w:rPr>
              <w:t>23</w:t>
            </w:r>
            <w:r>
              <w:rPr>
                <w:lang w:val="en-US"/>
              </w:rPr>
              <w:t>(x-)</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前額</w:t>
            </w:r>
            <w:r>
              <w:rPr>
                <w:b/>
                <w:lang w:val="en-US"/>
              </w:rPr>
              <w:t>t</w:t>
            </w:r>
            <w:r>
              <w:rPr>
                <w:rFonts w:ascii="Cambria Math" w:hAnsi="Cambria Math" w:cs="Cambria Math"/>
                <w:b/>
                <w:lang w:val="en-US"/>
              </w:rPr>
              <w:t>ɕ</w:t>
            </w:r>
            <w:r>
              <w:rPr>
                <w:b/>
                <w:lang w:val="en-US"/>
              </w:rPr>
              <w:t>‘ian</w:t>
            </w:r>
            <w:r>
              <w:rPr>
                <w:b/>
                <w:vertAlign w:val="superscript"/>
                <w:lang w:val="en-US"/>
              </w:rPr>
              <w:t>35</w:t>
            </w:r>
            <w:r>
              <w:rPr>
                <w:b/>
                <w:lang w:val="en-US"/>
              </w:rPr>
              <w:t>ə</w:t>
            </w:r>
            <w:r>
              <w:rPr>
                <w:b/>
                <w:vertAlign w:val="superscript"/>
                <w:lang w:val="en-US"/>
              </w:rPr>
              <w:t>35</w:t>
            </w:r>
          </w:p>
        </w:tc>
        <w:tc>
          <w:tcPr>
            <w:tcW w:w="3673" w:type="dxa"/>
          </w:tcPr>
          <w:p>
            <w:pPr>
              <w:jc w:val="left"/>
              <w:rPr>
                <w:b/>
                <w:lang w:val="en-US"/>
              </w:rPr>
            </w:pPr>
            <w:r>
              <w:rPr>
                <w:rFonts w:hint="eastAsia"/>
                <w:b/>
                <w:lang w:val="en-US"/>
              </w:rPr>
              <w:t>眼睛</w:t>
            </w:r>
            <w:r>
              <w:rPr>
                <w:b/>
                <w:lang w:val="en-US"/>
              </w:rPr>
              <w:t>ian</w:t>
            </w:r>
            <w:r>
              <w:rPr>
                <w:b/>
                <w:vertAlign w:val="superscript"/>
                <w:lang w:val="en-US"/>
              </w:rPr>
              <w:t>214</w:t>
            </w:r>
            <w:r>
              <w:rPr>
                <w:b/>
                <w:vertAlign w:val="subscript"/>
                <w:lang w:val="en-US"/>
              </w:rPr>
              <w:t>21</w:t>
            </w:r>
            <w:r>
              <w:rPr>
                <w:b/>
                <w:lang w:val="en-US"/>
              </w:rPr>
              <w:t>t</w:t>
            </w:r>
            <w:r>
              <w:rPr>
                <w:rFonts w:ascii="Cambria Math" w:hAnsi="Cambria Math" w:cs="Cambria Math"/>
                <w:b/>
                <w:lang w:val="en-US"/>
              </w:rPr>
              <w:t>ɕ</w:t>
            </w:r>
            <w:r>
              <w:rPr>
                <w:b/>
                <w:lang w:val="en-US"/>
              </w:rPr>
              <w:t>iŋ</w:t>
            </w:r>
            <w:r>
              <w:rPr>
                <w:b/>
                <w:vertAlign w:val="superscript"/>
                <w:lang w:val="en-US"/>
              </w:rPr>
              <w:t>•</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①脑門儿</w:t>
            </w:r>
            <w:r>
              <w:rPr>
                <w:lang w:val="en-US"/>
              </w:rPr>
              <w:t>nau</w:t>
            </w:r>
            <w:r>
              <w:rPr>
                <w:vertAlign w:val="superscript"/>
                <w:lang w:val="en-US"/>
              </w:rPr>
              <w:t>214</w:t>
            </w:r>
            <w:r>
              <w:rPr>
                <w:vertAlign w:val="subscript"/>
                <w:lang w:val="en-US"/>
              </w:rPr>
              <w:t>21</w:t>
            </w:r>
            <w:r>
              <w:rPr>
                <w:lang w:val="en-US"/>
              </w:rPr>
              <w:t>mənr</w:t>
            </w:r>
            <w:r>
              <w:rPr>
                <w:vertAlign w:val="superscript"/>
                <w:lang w:val="en-US"/>
              </w:rPr>
              <w:t>35</w:t>
            </w:r>
            <w:r>
              <w:rPr>
                <w:rFonts w:hint="eastAsia"/>
                <w:lang w:val="en-US"/>
              </w:rPr>
              <w:br/>
            </w:r>
            <w:r>
              <w:rPr>
                <w:rFonts w:hint="eastAsia"/>
                <w:lang w:val="en-US"/>
              </w:rPr>
              <w:t>②脑門子</w:t>
            </w:r>
            <w:r>
              <w:rPr>
                <w:lang w:val="en-US"/>
              </w:rPr>
              <w:t>nau</w:t>
            </w:r>
            <w:r>
              <w:rPr>
                <w:vertAlign w:val="superscript"/>
                <w:lang w:val="en-US"/>
              </w:rPr>
              <w:t>214</w:t>
            </w:r>
            <w:r>
              <w:rPr>
                <w:vertAlign w:val="subscript"/>
                <w:lang w:val="en-US"/>
              </w:rPr>
              <w:t>21</w:t>
            </w:r>
            <w:r>
              <w:rPr>
                <w:lang w:val="en-US"/>
              </w:rPr>
              <w:t>mən</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眼睛</w:t>
            </w:r>
            <w:r>
              <w:rPr>
                <w:lang w:val="en-US"/>
              </w:rPr>
              <w:t>ian</w:t>
            </w:r>
            <w:r>
              <w:rPr>
                <w:vertAlign w:val="superscript"/>
                <w:lang w:val="en-US"/>
              </w:rPr>
              <w:t>214</w:t>
            </w:r>
            <w:r>
              <w:rPr>
                <w:vertAlign w:val="subscript"/>
                <w:lang w:val="en-US"/>
              </w:rPr>
              <w:t>21</w:t>
            </w:r>
            <w:r>
              <w:rPr>
                <w:lang w:val="en-US"/>
              </w:rPr>
              <w:t>t</w:t>
            </w:r>
            <w:r>
              <w:rPr>
                <w:rFonts w:ascii="Cambria Math" w:hAnsi="Cambria Math" w:cs="Cambria Math"/>
                <w:lang w:val="en-US"/>
              </w:rPr>
              <w:t>ɕ</w:t>
            </w:r>
            <w:r>
              <w:rPr>
                <w:lang w:val="en-US"/>
              </w:rPr>
              <w:t>iŋ</w:t>
            </w:r>
            <w:r>
              <w:rPr>
                <w:vertAlign w:val="superscript"/>
                <w:lang w:val="en-US"/>
              </w:rPr>
              <w:t>•</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也</w:t>
            </w:r>
            <w:r>
              <w:rPr>
                <w:lang w:val="en-US"/>
              </w:rPr>
              <w:t>*</w:t>
            </w:r>
            <w:r>
              <w:rPr>
                <w:rFonts w:hint="eastAsia"/>
                <w:lang w:val="en-US"/>
              </w:rPr>
              <w:t>拉</w:t>
            </w:r>
            <w:r>
              <w:rPr>
                <w:lang w:val="en-US"/>
              </w:rPr>
              <w:t>*</w:t>
            </w:r>
            <w:r>
              <w:rPr>
                <w:rFonts w:hint="eastAsia"/>
                <w:lang w:val="en-US"/>
              </w:rPr>
              <w:t>盖</w:t>
            </w:r>
            <w:r>
              <w:rPr>
                <w:lang w:val="en-US"/>
              </w:rPr>
              <w:t>ie</w:t>
            </w:r>
            <w:r>
              <w:rPr>
                <w:vertAlign w:val="superscript"/>
                <w:lang w:val="en-US"/>
              </w:rPr>
              <w:t>55</w:t>
            </w:r>
            <w:r>
              <w:rPr>
                <w:lang w:val="en-US"/>
              </w:rPr>
              <w:t>la</w:t>
            </w:r>
            <w:r>
              <w:rPr>
                <w:vertAlign w:val="superscript"/>
                <w:lang w:val="en-US"/>
              </w:rPr>
              <w:t>•</w:t>
            </w:r>
            <w:r>
              <w:rPr>
                <w:lang w:val="en-US"/>
              </w:rPr>
              <w:t>k</w:t>
            </w:r>
            <w:r>
              <w:rPr>
                <w:rFonts w:ascii="Cambria Math" w:hAnsi="Cambria Math" w:cs="Cambria Math"/>
                <w:lang w:val="en-US"/>
              </w:rPr>
              <w:t>ɛ</w:t>
            </w:r>
            <w:r>
              <w:rPr>
                <w:vertAlign w:val="superscript"/>
                <w:lang w:val="en-US"/>
              </w:rPr>
              <w:t>21</w:t>
            </w:r>
          </w:p>
        </w:tc>
        <w:tc>
          <w:tcPr>
            <w:tcW w:w="3673" w:type="dxa"/>
          </w:tcPr>
          <w:p>
            <w:pPr>
              <w:jc w:val="left"/>
              <w:rPr>
                <w:lang w:val="en-US"/>
              </w:rPr>
            </w:pPr>
            <w:r>
              <w:rPr>
                <w:rFonts w:hint="eastAsia"/>
                <w:lang w:val="en-US"/>
              </w:rPr>
              <w:t>眼</w:t>
            </w:r>
            <w:r>
              <w:rPr>
                <w:lang w:val="en-US"/>
              </w:rPr>
              <w:t>i</w:t>
            </w:r>
            <w:r>
              <w:rPr>
                <w:rFonts w:ascii="Cambria Math" w:hAnsi="Cambria Math"/>
                <w:lang w:val="en-US"/>
              </w:rPr>
              <w:t>æ̃</w:t>
            </w:r>
            <w:r>
              <w:rPr>
                <w:vertAlign w:val="superscript"/>
                <w:lang w:val="en-US"/>
              </w:rPr>
              <w:t>55</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①頁</w:t>
            </w:r>
            <w:r>
              <w:rPr>
                <w:rFonts w:hint="eastAsia"/>
                <w:lang w:val="en-US"/>
              </w:rPr>
              <w:t>*</w:t>
            </w:r>
            <w:r>
              <w:rPr>
                <w:rFonts w:hint="eastAsia"/>
                <w:lang w:val="en-US"/>
              </w:rPr>
              <w:t>脑盖</w:t>
            </w:r>
            <w:r>
              <w:rPr>
                <w:rFonts w:hint="eastAsia"/>
                <w:lang w:val="en-US"/>
              </w:rPr>
              <w:t>ie</w:t>
            </w:r>
            <w:r>
              <w:rPr>
                <w:rFonts w:hint="eastAsia"/>
                <w:vertAlign w:val="superscript"/>
                <w:lang w:val="en-US"/>
              </w:rPr>
              <w:t>41</w:t>
            </w:r>
            <w:r>
              <w:rPr>
                <w:rFonts w:hint="eastAsia"/>
                <w:lang w:val="en-US"/>
              </w:rPr>
              <w:t>nau</w:t>
            </w:r>
            <w:r>
              <w:rPr>
                <w:rFonts w:hint="eastAsia"/>
                <w:vertAlign w:val="superscript"/>
                <w:lang w:val="en-US"/>
              </w:rPr>
              <w:t>213</w:t>
            </w:r>
            <w:r>
              <w:rPr>
                <w:rFonts w:hint="eastAsia"/>
                <w:vertAlign w:val="subscript"/>
                <w:lang w:val="en-US"/>
              </w:rPr>
              <w:t>21</w:t>
            </w:r>
            <w:r>
              <w:rPr>
                <w:rFonts w:hint="eastAsia"/>
                <w:lang w:val="en-US"/>
              </w:rPr>
              <w:t>kai</w:t>
            </w:r>
            <w:r>
              <w:rPr>
                <w:rFonts w:hint="eastAsia"/>
                <w:vertAlign w:val="superscript"/>
                <w:lang w:val="en-US"/>
              </w:rPr>
              <w:t>41</w:t>
            </w:r>
            <w:r>
              <w:rPr>
                <w:lang w:val="en-US"/>
              </w:rPr>
              <w:br/>
            </w:r>
            <w:r>
              <w:rPr>
                <w:rFonts w:hint="eastAsia"/>
                <w:lang w:val="en-US"/>
              </w:rPr>
              <w:t>②脑門儿</w:t>
            </w:r>
            <w:r>
              <w:rPr>
                <w:lang w:val="en-US"/>
              </w:rPr>
              <w:t>nau</w:t>
            </w:r>
            <w:r>
              <w:rPr>
                <w:vertAlign w:val="superscript"/>
                <w:lang w:val="en-US"/>
              </w:rPr>
              <w:t>213</w:t>
            </w:r>
            <w:r>
              <w:rPr>
                <w:vertAlign w:val="subscript"/>
                <w:lang w:val="en-US"/>
              </w:rPr>
              <w:t>21</w:t>
            </w:r>
            <w:r>
              <w:rPr>
                <w:lang w:val="en-US"/>
              </w:rPr>
              <w:t>menr</w:t>
            </w:r>
            <w:r>
              <w:rPr>
                <w:vertAlign w:val="superscript"/>
                <w:lang w:val="en-US"/>
              </w:rPr>
              <w:t>35</w:t>
            </w:r>
          </w:p>
        </w:tc>
        <w:tc>
          <w:tcPr>
            <w:tcW w:w="3673" w:type="dxa"/>
          </w:tcPr>
          <w:p>
            <w:pPr>
              <w:jc w:val="left"/>
              <w:rPr>
                <w:lang w:val="en-US"/>
              </w:rPr>
            </w:pPr>
            <w:r>
              <w:rPr>
                <w:rFonts w:hint="eastAsia"/>
                <w:lang w:val="en-US"/>
              </w:rPr>
              <w:t>眼睛</w:t>
            </w:r>
            <w:r>
              <w:rPr>
                <w:lang w:val="en-US"/>
              </w:rPr>
              <w:t>ian</w:t>
            </w:r>
            <w:r>
              <w:rPr>
                <w:vertAlign w:val="superscript"/>
                <w:lang w:val="en-US"/>
              </w:rPr>
              <w:t>213</w:t>
            </w:r>
            <w:r>
              <w:rPr>
                <w:vertAlign w:val="subscript"/>
                <w:lang w:val="en-US"/>
              </w:rPr>
              <w:t>21</w:t>
            </w:r>
            <w:r>
              <w:rPr>
                <w:lang w:val="en-US"/>
              </w:rPr>
              <w:t>t</w:t>
            </w:r>
            <w:r>
              <w:rPr>
                <w:rFonts w:ascii="Cambria Math" w:hAnsi="Cambria Math" w:cs="Cambria Math"/>
                <w:lang w:val="en-US"/>
              </w:rPr>
              <w:t>ɕ</w:t>
            </w:r>
            <w:r>
              <w:rPr>
                <w:lang w:val="en-US"/>
              </w:rPr>
              <w:t>iŋ</w:t>
            </w:r>
            <w:r>
              <w:rPr>
                <w:vertAlign w:val="superscript"/>
                <w:lang w:val="en-US"/>
              </w:rPr>
              <w:t>•</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額顱</w:t>
            </w:r>
            <w:r>
              <w:rPr>
                <w:lang w:val="en-US"/>
              </w:rPr>
              <w:t>ŋei</w:t>
            </w:r>
            <w:r>
              <w:rPr>
                <w:vertAlign w:val="superscript"/>
                <w:lang w:val="en-US"/>
              </w:rPr>
              <w:t>21</w:t>
            </w:r>
            <w:r>
              <w:rPr>
                <w:lang w:val="en-US"/>
              </w:rPr>
              <w:t>lou</w:t>
            </w:r>
            <w:r>
              <w:rPr>
                <w:vertAlign w:val="superscript"/>
                <w:lang w:val="en-US"/>
              </w:rPr>
              <w:t>24</w:t>
            </w:r>
          </w:p>
        </w:tc>
        <w:tc>
          <w:tcPr>
            <w:tcW w:w="3673" w:type="dxa"/>
          </w:tcPr>
          <w:p>
            <w:pPr>
              <w:jc w:val="left"/>
              <w:rPr>
                <w:lang w:val="en-US"/>
              </w:rPr>
            </w:pPr>
            <w:r>
              <w:rPr>
                <w:rFonts w:hint="eastAsia"/>
                <w:lang w:val="en-US"/>
              </w:rPr>
              <w:t>眼睛</w:t>
            </w:r>
            <w:r>
              <w:rPr>
                <w:rFonts w:ascii="Cambria Math" w:hAnsi="Cambria Math" w:cs="Cambria Math"/>
                <w:lang w:val="en-US"/>
              </w:rPr>
              <w:t>ȵ</w:t>
            </w:r>
            <w:r>
              <w:rPr>
                <w:lang w:val="en-US"/>
              </w:rPr>
              <w:t>i</w:t>
            </w:r>
            <w:r>
              <w:rPr>
                <w:rFonts w:ascii="Cambria Math" w:hAnsi="Cambria Math"/>
                <w:lang w:val="en-US"/>
              </w:rPr>
              <w:t>æ̃</w:t>
            </w:r>
            <w:r>
              <w:rPr>
                <w:vertAlign w:val="superscript"/>
                <w:lang w:val="en-US"/>
              </w:rPr>
              <w:t>53</w:t>
            </w:r>
            <w:r>
              <w:rPr>
                <w:lang w:val="en-US"/>
              </w:rPr>
              <w:t>t</w:t>
            </w:r>
            <w:r>
              <w:rPr>
                <w:rFonts w:ascii="Cambria Math" w:hAnsi="Cambria Math" w:cs="Cambria Math"/>
                <w:lang w:val="en-US"/>
              </w:rPr>
              <w:t>ɕ</w:t>
            </w:r>
            <w:r>
              <w:rPr>
                <w:lang w:val="en-US"/>
              </w:rPr>
              <w:t>iŋ</w:t>
            </w:r>
            <w:r>
              <w:rPr>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額顱</w:t>
            </w:r>
            <w:r>
              <w:rPr>
                <w:lang w:val="en-US"/>
              </w:rPr>
              <w:t>ŋe</w:t>
            </w:r>
            <w:r>
              <w:rPr>
                <w:vertAlign w:val="superscript"/>
                <w:lang w:val="en-US"/>
              </w:rPr>
              <w:t>31</w:t>
            </w:r>
            <w:r>
              <w:rPr>
                <w:lang w:val="en-US"/>
              </w:rPr>
              <w:t>nəu</w:t>
            </w:r>
            <w:r>
              <w:rPr>
                <w:vertAlign w:val="superscript"/>
                <w:lang w:val="en-US"/>
              </w:rPr>
              <w:t>31</w:t>
            </w:r>
            <w:r>
              <w:rPr>
                <w:vertAlign w:val="subscript"/>
                <w:lang w:val="en-US"/>
              </w:rPr>
              <w:t>44</w:t>
            </w:r>
          </w:p>
        </w:tc>
        <w:tc>
          <w:tcPr>
            <w:tcW w:w="3673" w:type="dxa"/>
          </w:tcPr>
          <w:p>
            <w:pPr>
              <w:jc w:val="left"/>
              <w:rPr>
                <w:lang w:val="en-US"/>
              </w:rPr>
            </w:pPr>
            <w:r>
              <w:rPr>
                <w:rFonts w:hint="eastAsia"/>
                <w:lang w:val="en-US"/>
              </w:rPr>
              <w:t>眼睛</w:t>
            </w:r>
            <w:r>
              <w:rPr>
                <w:lang w:val="en-US"/>
              </w:rPr>
              <w:t>ian</w:t>
            </w:r>
            <w:r>
              <w:rPr>
                <w:vertAlign w:val="superscript"/>
                <w:lang w:val="en-US"/>
              </w:rPr>
              <w:t>53</w:t>
            </w:r>
            <w:r>
              <w:rPr>
                <w:lang w:val="en-US"/>
              </w:rPr>
              <w:t>t</w:t>
            </w:r>
            <w:r>
              <w:rPr>
                <w:rFonts w:ascii="Cambria Math" w:hAnsi="Cambria Math" w:cs="Cambria Math"/>
                <w:lang w:val="en-US"/>
              </w:rPr>
              <w:t>ɕ</w:t>
            </w:r>
            <w:r>
              <w:rPr>
                <w:lang w:val="en-US"/>
              </w:rPr>
              <w:t>in</w:t>
            </w:r>
            <w:r>
              <w:rPr>
                <w:vertAlign w:val="superscript"/>
                <w:lang w:val="en-US"/>
              </w:rPr>
              <w:t>44</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①額</w:t>
            </w:r>
            <w:r>
              <w:rPr>
                <w:lang w:val="en-US"/>
              </w:rPr>
              <w:t>ə</w:t>
            </w:r>
            <w:r>
              <w:rPr>
                <w:vertAlign w:val="superscript"/>
                <w:lang w:val="en-US"/>
              </w:rPr>
              <w:t>31</w:t>
            </w:r>
            <w:r>
              <w:rPr>
                <w:rFonts w:hint="eastAsia"/>
                <w:lang w:val="en-US"/>
              </w:rPr>
              <w:br/>
            </w:r>
            <w:r>
              <w:rPr>
                <w:rFonts w:hint="eastAsia"/>
                <w:lang w:val="en-US"/>
              </w:rPr>
              <w:t>②脑門</w:t>
            </w:r>
            <w:r>
              <w:rPr>
                <w:lang w:val="en-US"/>
              </w:rPr>
              <w:t>nau</w:t>
            </w:r>
            <w:r>
              <w:rPr>
                <w:vertAlign w:val="superscript"/>
                <w:lang w:val="en-US"/>
              </w:rPr>
              <w:t>53</w:t>
            </w:r>
            <w:r>
              <w:rPr>
                <w:lang w:val="en-US"/>
              </w:rPr>
              <w:t>m</w:t>
            </w:r>
            <w:r>
              <w:rPr>
                <w:rFonts w:ascii="Cambria Math" w:hAnsi="Cambria Math"/>
                <w:lang w:val="en-US"/>
              </w:rPr>
              <w:t>ə̃</w:t>
            </w:r>
            <w:r>
              <w:rPr>
                <w:vertAlign w:val="superscript"/>
                <w:lang w:val="en-US"/>
              </w:rPr>
              <w:t>31</w:t>
            </w:r>
          </w:p>
        </w:tc>
        <w:tc>
          <w:tcPr>
            <w:tcW w:w="3673" w:type="dxa"/>
          </w:tcPr>
          <w:p>
            <w:pPr>
              <w:jc w:val="left"/>
              <w:rPr>
                <w:lang w:val="en-US"/>
              </w:rPr>
            </w:pPr>
            <w:r>
              <w:rPr>
                <w:rFonts w:hint="eastAsia"/>
                <w:lang w:val="en-US"/>
              </w:rPr>
              <w:t>眼睛</w:t>
            </w:r>
            <w:r>
              <w:rPr>
                <w:lang w:val="en-US"/>
              </w:rPr>
              <w:t>i</w:t>
            </w:r>
            <w:r>
              <w:rPr>
                <w:rFonts w:ascii="Cambria Math" w:hAnsi="Cambria Math" w:cs="Cambria Math"/>
                <w:lang w:val="en-US"/>
              </w:rPr>
              <w:t>ɛ</w:t>
            </w:r>
            <w:r>
              <w:rPr>
                <w:vertAlign w:val="superscript"/>
                <w:lang w:val="en-US"/>
              </w:rPr>
              <w:t>53</w:t>
            </w:r>
            <w:r>
              <w:rPr>
                <w:lang w:val="en-US"/>
              </w:rPr>
              <w:t>t</w:t>
            </w:r>
            <w:r>
              <w:rPr>
                <w:rFonts w:ascii="Cambria Math" w:hAnsi="Cambria Math" w:cs="Cambria Math"/>
                <w:lang w:val="en-US"/>
              </w:rPr>
              <w:t>ɕ</w:t>
            </w:r>
            <w:r>
              <w:rPr>
                <w:lang w:val="en-US"/>
              </w:rPr>
              <w:t>ĩ</w:t>
            </w:r>
            <w:r>
              <w:rPr>
                <w:vertAlign w:val="superscript"/>
                <w:lang w:val="en-US"/>
              </w:rPr>
              <w:t>44</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額脑头</w:t>
            </w:r>
            <w:r>
              <w:rPr>
                <w:rFonts w:ascii="Cambria Math" w:hAnsi="Cambria Math" w:cs="Cambria Math"/>
                <w:lang w:val="en-US"/>
              </w:rPr>
              <w:t>ʐɐ</w:t>
            </w:r>
            <w:r>
              <w:rPr>
                <w:lang w:val="en-US"/>
              </w:rPr>
              <w:t>?</w:t>
            </w:r>
            <w:r>
              <w:rPr>
                <w:vertAlign w:val="superscript"/>
                <w:lang w:val="en-US"/>
              </w:rPr>
              <w:t>4</w:t>
            </w:r>
            <w:r>
              <w:rPr>
                <w:lang w:val="en-US"/>
              </w:rPr>
              <w:t>n</w:t>
            </w:r>
            <w:r>
              <w:rPr>
                <w:rFonts w:ascii="Cambria Math" w:hAnsi="Cambria Math" w:cs="Cambria Math"/>
                <w:lang w:val="en-US"/>
              </w:rPr>
              <w:t>ɔ</w:t>
            </w:r>
            <w:r>
              <w:rPr>
                <w:vertAlign w:val="superscript"/>
                <w:lang w:val="en-US"/>
              </w:rPr>
              <w:t>24</w:t>
            </w:r>
            <w:r>
              <w:rPr>
                <w:lang w:val="en-US"/>
              </w:rPr>
              <w:t>t'</w:t>
            </w:r>
            <w:r>
              <w:rPr>
                <w:rFonts w:ascii="Cambria Math" w:hAnsi="Cambria Math" w:cs="Cambria Math"/>
                <w:lang w:val="en-US"/>
              </w:rPr>
              <w:t>ɯ</w:t>
            </w:r>
            <w:r>
              <w:rPr>
                <w:vertAlign w:val="superscript"/>
                <w:lang w:val="en-US"/>
              </w:rPr>
              <w:t>55</w:t>
            </w:r>
          </w:p>
        </w:tc>
        <w:tc>
          <w:tcPr>
            <w:tcW w:w="3673" w:type="dxa"/>
          </w:tcPr>
          <w:p>
            <w:pPr>
              <w:jc w:val="left"/>
              <w:rPr>
                <w:lang w:val="en-US"/>
              </w:rPr>
            </w:pPr>
            <w:r>
              <w:rPr>
                <w:rFonts w:hint="eastAsia"/>
                <w:lang w:val="en-US"/>
              </w:rPr>
              <w:t>眼</w:t>
            </w:r>
            <w:r>
              <w:rPr>
                <w:lang w:val="en-US"/>
              </w:rPr>
              <w:t>iĩ</w:t>
            </w:r>
            <w:r>
              <w:rPr>
                <w:vertAlign w:val="superscript"/>
                <w:lang w:val="en-US"/>
              </w:rPr>
              <w:t>24</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①囟門子</w:t>
            </w:r>
            <w:r>
              <w:rPr>
                <w:rFonts w:ascii="Cambria Math" w:hAnsi="Cambria Math" w:cs="Cambria Math"/>
                <w:lang w:val="en-US"/>
              </w:rPr>
              <w:t>ɕ</w:t>
            </w:r>
            <w:r>
              <w:rPr>
                <w:lang w:val="en-US"/>
              </w:rPr>
              <w:t>iŋ</w:t>
            </w:r>
            <w:r>
              <w:rPr>
                <w:vertAlign w:val="superscript"/>
                <w:lang w:val="en-US"/>
              </w:rPr>
              <w:t>55</w:t>
            </w:r>
            <w:r>
              <w:rPr>
                <w:lang w:val="en-US"/>
              </w:rPr>
              <w:t>məŋ</w:t>
            </w:r>
            <w:r>
              <w:rPr>
                <w:vertAlign w:val="superscript"/>
                <w:lang w:val="en-US"/>
              </w:rPr>
              <w:t>34</w:t>
            </w:r>
            <w:r>
              <w:rPr>
                <w:lang w:val="en-US"/>
              </w:rPr>
              <w:t>ts</w:t>
            </w:r>
            <w:r>
              <w:rPr>
                <w:rFonts w:ascii="Cambria Math" w:hAnsi="Cambria Math" w:cs="Cambria Math"/>
                <w:lang w:val="en-US"/>
              </w:rPr>
              <w:t>ɛ</w:t>
            </w:r>
            <w:r>
              <w:rPr>
                <w:vertAlign w:val="superscript"/>
                <w:lang w:val="en-US"/>
              </w:rPr>
              <w:t>•</w:t>
            </w:r>
            <w:r>
              <w:rPr>
                <w:rFonts w:hint="eastAsia"/>
                <w:lang w:val="en-US"/>
              </w:rPr>
              <w:br/>
            </w:r>
            <w:r>
              <w:rPr>
                <w:rFonts w:hint="eastAsia"/>
                <w:lang w:val="en-US"/>
              </w:rPr>
              <w:t>②头脑牛</w:t>
            </w:r>
            <w:r>
              <w:rPr>
                <w:lang w:val="en-US"/>
              </w:rPr>
              <w:t>t'</w:t>
            </w:r>
            <w:r>
              <w:rPr>
                <w:rFonts w:ascii="Cambria Math" w:hAnsi="Cambria Math" w:cs="Cambria Math"/>
                <w:lang w:val="en-US"/>
              </w:rPr>
              <w:t>ɤɯ</w:t>
            </w:r>
            <w:r>
              <w:rPr>
                <w:vertAlign w:val="superscript"/>
                <w:lang w:val="en-US"/>
              </w:rPr>
              <w:t>34</w:t>
            </w:r>
            <w:r>
              <w:rPr>
                <w:lang w:val="en-US"/>
              </w:rPr>
              <w:t>l</w:t>
            </w:r>
            <w:r>
              <w:rPr>
                <w:rFonts w:ascii="Cambria Math" w:hAnsi="Cambria Math" w:cs="Cambria Math"/>
                <w:lang w:val="en-US"/>
              </w:rPr>
              <w:t>ɔ</w:t>
            </w:r>
            <w:r>
              <w:rPr>
                <w:vertAlign w:val="superscript"/>
                <w:lang w:val="en-US"/>
              </w:rPr>
              <w:t>42</w:t>
            </w:r>
            <w:r>
              <w:rPr>
                <w:lang w:val="en-US"/>
              </w:rPr>
              <w:t>ts</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眼睛</w:t>
            </w:r>
            <w:r>
              <w:rPr>
                <w:lang w:val="en-US"/>
              </w:rPr>
              <w:t>i</w:t>
            </w:r>
            <w:r>
              <w:rPr>
                <w:rFonts w:ascii="Cambria Math" w:hAnsi="Cambria Math"/>
                <w:lang w:val="en-US"/>
              </w:rPr>
              <w:t>ɛ̃</w:t>
            </w:r>
            <w:r>
              <w:rPr>
                <w:vertAlign w:val="superscript"/>
                <w:lang w:val="en-US"/>
              </w:rPr>
              <w:t>42</w:t>
            </w:r>
            <w:r>
              <w:rPr>
                <w:lang w:val="en-US"/>
              </w:rPr>
              <w:t>t</w:t>
            </w:r>
            <w:r>
              <w:rPr>
                <w:rFonts w:ascii="Cambria Math" w:hAnsi="Cambria Math" w:cs="Cambria Math"/>
                <w:lang w:val="en-US"/>
              </w:rPr>
              <w:t>ɕ</w:t>
            </w:r>
            <w:r>
              <w:rPr>
                <w:lang w:val="en-US"/>
              </w:rPr>
              <w:t>iŋ</w:t>
            </w:r>
            <w:r>
              <w:rPr>
                <w:vertAlign w:val="superscript"/>
                <w:lang w:val="en-US"/>
              </w:rPr>
              <w:t>•</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額角头</w:t>
            </w:r>
            <w:r>
              <w:rPr>
                <w:lang w:val="en-US"/>
              </w:rPr>
              <w:t>ŋ</w:t>
            </w:r>
            <w:r>
              <w:rPr>
                <w:rFonts w:ascii="Cambria Math" w:hAnsi="Cambria Math" w:cs="Cambria Math"/>
                <w:lang w:val="en-US"/>
              </w:rPr>
              <w:t>ɒ</w:t>
            </w:r>
            <w:r>
              <w:rPr>
                <w:lang w:val="en-US"/>
              </w:rPr>
              <w:t>?</w:t>
            </w:r>
            <w:r>
              <w:rPr>
                <w:vertAlign w:val="superscript"/>
                <w:lang w:val="en-US"/>
              </w:rPr>
              <w:t>23</w:t>
            </w:r>
            <w:r>
              <w:rPr>
                <w:lang w:val="en-US"/>
              </w:rPr>
              <w:t>ko?</w:t>
            </w:r>
            <w:r>
              <w:rPr>
                <w:vertAlign w:val="superscript"/>
                <w:lang w:val="en-US"/>
              </w:rPr>
              <w:t>4</w:t>
            </w:r>
            <w:r>
              <w:rPr>
                <w:lang w:val="en-US"/>
              </w:rPr>
              <w:t>dY</w:t>
            </w:r>
            <w:r>
              <w:rPr>
                <w:vertAlign w:val="superscript"/>
                <w:lang w:val="en-US"/>
              </w:rPr>
              <w:t>24</w:t>
            </w:r>
            <w:r>
              <w:rPr>
                <w:vertAlign w:val="subscript"/>
                <w:lang w:val="en-US"/>
              </w:rPr>
              <w:t>21</w:t>
            </w:r>
          </w:p>
        </w:tc>
        <w:tc>
          <w:tcPr>
            <w:tcW w:w="3673" w:type="dxa"/>
          </w:tcPr>
          <w:p>
            <w:pPr>
              <w:jc w:val="left"/>
              <w:rPr>
                <w:lang w:val="en-US"/>
              </w:rPr>
            </w:pPr>
            <w:r>
              <w:rPr>
                <w:rFonts w:hint="eastAsia"/>
                <w:lang w:val="en-US"/>
              </w:rPr>
              <w:t>①眼睛</w:t>
            </w:r>
            <w:r>
              <w:rPr>
                <w:lang w:val="en-US"/>
              </w:rPr>
              <w:t>ŋE</w:t>
            </w:r>
            <w:r>
              <w:rPr>
                <w:vertAlign w:val="superscript"/>
                <w:lang w:val="en-US"/>
              </w:rPr>
              <w:t>31</w:t>
            </w:r>
            <w:r>
              <w:rPr>
                <w:vertAlign w:val="subscript"/>
                <w:lang w:val="en-US"/>
              </w:rPr>
              <w:t>22</w:t>
            </w:r>
            <w:r>
              <w:rPr>
                <w:lang w:val="en-US"/>
              </w:rPr>
              <w:t>tsin</w:t>
            </w:r>
            <w:r>
              <w:rPr>
                <w:vertAlign w:val="superscript"/>
                <w:lang w:val="en-US"/>
              </w:rPr>
              <w:t>44</w:t>
            </w:r>
            <w:r>
              <w:rPr>
                <w:rFonts w:hint="eastAsia"/>
                <w:lang w:val="en-US"/>
              </w:rPr>
              <w:br/>
            </w:r>
            <w:r>
              <w:rPr>
                <w:rFonts w:hint="eastAsia"/>
                <w:lang w:val="en-US"/>
              </w:rPr>
              <w:t>②眼烏珠</w:t>
            </w:r>
            <w:r>
              <w:rPr>
                <w:lang w:val="en-US"/>
              </w:rPr>
              <w:t>ŋE</w:t>
            </w:r>
            <w:r>
              <w:rPr>
                <w:vertAlign w:val="superscript"/>
                <w:lang w:val="en-US"/>
              </w:rPr>
              <w:t>31</w:t>
            </w:r>
            <w:r>
              <w:rPr>
                <w:vertAlign w:val="subscript"/>
                <w:lang w:val="en-US"/>
              </w:rPr>
              <w:t>22</w:t>
            </w:r>
            <w:r>
              <w:rPr>
                <w:lang w:val="en-US"/>
              </w:rPr>
              <w:t>əu</w:t>
            </w:r>
            <w:r>
              <w:rPr>
                <w:vertAlign w:val="superscript"/>
                <w:lang w:val="en-US"/>
              </w:rPr>
              <w:t>44</w:t>
            </w:r>
            <w:r>
              <w:rPr>
                <w:lang w:val="en-US"/>
              </w:rPr>
              <w:t>ts</w:t>
            </w:r>
            <w:r>
              <w:rPr>
                <w:rFonts w:ascii="Cambria Math" w:hAnsi="Cambria Math" w:cs="Cambria Math"/>
                <w:lang w:val="en-US"/>
              </w:rPr>
              <w:t>ʮ</w:t>
            </w:r>
            <w:r>
              <w:rPr>
                <w:vertAlign w:val="superscript"/>
                <w:lang w:val="en-US"/>
              </w:rPr>
              <w:t>44</w:t>
            </w:r>
            <w:r>
              <w:rPr>
                <w:vertAlign w:val="subscript"/>
                <w:lang w:val="en-US"/>
              </w:rPr>
              <w:t>21</w:t>
            </w:r>
          </w:p>
        </w:tc>
      </w:tr>
      <w:tr>
        <w:tc>
          <w:tcPr>
            <w:tcW w:w="1101" w:type="dxa"/>
          </w:tcPr>
          <w:p>
            <w:pPr>
              <w:jc w:val="center"/>
              <w:rPr>
                <w:lang w:val="en-US"/>
              </w:rPr>
            </w:pPr>
            <w:r>
              <w:rPr>
                <w:rFonts w:hint="eastAsia"/>
                <w:lang w:val="en-US"/>
              </w:rPr>
              <w:t>溫州</w:t>
            </w:r>
          </w:p>
        </w:tc>
        <w:tc>
          <w:tcPr>
            <w:tcW w:w="3672" w:type="dxa"/>
          </w:tcPr>
          <w:p>
            <w:pPr>
              <w:jc w:val="left"/>
              <w:rPr>
                <w:lang w:val="en-US"/>
              </w:rPr>
            </w:pPr>
            <w:r>
              <w:rPr>
                <w:rFonts w:hint="eastAsia"/>
                <w:lang w:val="en-US"/>
              </w:rPr>
              <w:t>額头</w:t>
            </w:r>
            <w:r>
              <w:rPr>
                <w:lang w:val="en-US"/>
              </w:rPr>
              <w:t>ŋa</w:t>
            </w:r>
            <w:r>
              <w:rPr>
                <w:vertAlign w:val="superscript"/>
                <w:lang w:val="en-US"/>
              </w:rPr>
              <w:t>12</w:t>
            </w:r>
            <w:r>
              <w:rPr>
                <w:lang w:val="en-US"/>
              </w:rPr>
              <w:t>diu</w:t>
            </w:r>
            <w:r>
              <w:rPr>
                <w:vertAlign w:val="superscript"/>
                <w:lang w:val="en-US"/>
              </w:rPr>
              <w:t>31</w:t>
            </w:r>
          </w:p>
        </w:tc>
        <w:tc>
          <w:tcPr>
            <w:tcW w:w="3673" w:type="dxa"/>
          </w:tcPr>
          <w:p>
            <w:pPr>
              <w:jc w:val="left"/>
              <w:rPr>
                <w:lang w:val="en-US"/>
              </w:rPr>
            </w:pPr>
            <w:r>
              <w:rPr>
                <w:rFonts w:hint="eastAsia"/>
                <w:lang w:val="en-US"/>
              </w:rPr>
              <w:t>眼烏珠</w:t>
            </w:r>
            <w:r>
              <w:rPr>
                <w:lang w:val="en-US"/>
              </w:rPr>
              <w:t>ŋau</w:t>
            </w:r>
            <w:r>
              <w:rPr>
                <w:vertAlign w:val="superscript"/>
                <w:lang w:val="en-US"/>
              </w:rPr>
              <w:t>24</w:t>
            </w:r>
            <w:r>
              <w:rPr>
                <w:lang w:val="en-US"/>
              </w:rPr>
              <w:t>(ŋa)vu</w:t>
            </w:r>
            <w:r>
              <w:rPr>
                <w:vertAlign w:val="superscript"/>
                <w:lang w:val="en-US"/>
              </w:rPr>
              <w:t>31</w:t>
            </w:r>
            <w:r>
              <w:rPr>
                <w:lang w:val="en-US"/>
              </w:rPr>
              <w:t>ts</w:t>
            </w:r>
            <w:r>
              <w:rPr>
                <w:rFonts w:ascii="Cambria Math" w:hAnsi="Cambria Math" w:cs="Cambria Math"/>
                <w:lang w:val="en-US"/>
              </w:rPr>
              <w:t>ɿ</w:t>
            </w:r>
            <w:r>
              <w:rPr>
                <w:vertAlign w:val="superscript"/>
                <w:lang w:val="en-US"/>
              </w:rPr>
              <w:t>44</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①額角</w:t>
            </w:r>
            <w:r>
              <w:rPr>
                <w:lang w:val="en-US"/>
              </w:rPr>
              <w:t>ŋə</w:t>
            </w:r>
            <w:r>
              <w:rPr>
                <w:vertAlign w:val="superscript"/>
                <w:lang w:val="en-US"/>
              </w:rPr>
              <w:t>24</w:t>
            </w:r>
            <w:r>
              <w:rPr>
                <w:lang w:val="en-US"/>
              </w:rPr>
              <w:t>ko</w:t>
            </w:r>
            <w:r>
              <w:rPr>
                <w:vertAlign w:val="superscript"/>
                <w:lang w:val="en-US"/>
              </w:rPr>
              <w:t>24</w:t>
            </w:r>
            <w:r>
              <w:rPr>
                <w:rFonts w:hint="eastAsia"/>
                <w:vertAlign w:val="superscript"/>
                <w:lang w:val="en-US"/>
              </w:rPr>
              <w:br/>
            </w:r>
            <w:r>
              <w:rPr>
                <w:rFonts w:hint="eastAsia"/>
                <w:lang w:val="en-US"/>
              </w:rPr>
              <w:t>②額头</w:t>
            </w:r>
            <w:r>
              <w:rPr>
                <w:lang w:val="en-US"/>
              </w:rPr>
              <w:t>ŋə</w:t>
            </w:r>
            <w:r>
              <w:rPr>
                <w:vertAlign w:val="superscript"/>
                <w:lang w:val="en-US"/>
              </w:rPr>
              <w:t>24</w:t>
            </w:r>
            <w:r>
              <w:rPr>
                <w:lang w:val="en-US"/>
              </w:rPr>
              <w:t>təu</w:t>
            </w:r>
            <w:r>
              <w:rPr>
                <w:vertAlign w:val="superscript"/>
                <w:lang w:val="en-US"/>
              </w:rPr>
              <w:t>13</w:t>
            </w:r>
          </w:p>
        </w:tc>
        <w:tc>
          <w:tcPr>
            <w:tcW w:w="3673" w:type="dxa"/>
          </w:tcPr>
          <w:p>
            <w:pPr>
              <w:jc w:val="left"/>
              <w:rPr>
                <w:lang w:val="en-US"/>
              </w:rPr>
            </w:pPr>
            <w:r>
              <w:rPr>
                <w:rFonts w:hint="eastAsia"/>
                <w:lang w:val="en-US"/>
              </w:rPr>
              <w:t>眼睛</w:t>
            </w:r>
            <w:r>
              <w:rPr>
                <w:lang w:val="en-US"/>
              </w:rPr>
              <w:t>ŋan</w:t>
            </w:r>
            <w:r>
              <w:rPr>
                <w:vertAlign w:val="superscript"/>
                <w:lang w:val="en-US"/>
              </w:rPr>
              <w:t>41</w:t>
            </w:r>
            <w:r>
              <w:rPr>
                <w:lang w:val="en-US"/>
              </w:rPr>
              <w:t>t</w:t>
            </w:r>
            <w:r>
              <w:rPr>
                <w:rFonts w:ascii="Cambria Math" w:hAnsi="Cambria Math" w:cs="Cambria Math"/>
                <w:lang w:val="en-US"/>
              </w:rPr>
              <w:t>ɕ</w:t>
            </w:r>
            <w:r>
              <w:rPr>
                <w:lang w:val="en-US"/>
              </w:rPr>
              <w:t>in</w:t>
            </w:r>
            <w:r>
              <w:rPr>
                <w:vertAlign w:val="superscript"/>
                <w:lang w:val="en-US"/>
              </w:rPr>
              <w:t>•</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①額头</w:t>
            </w:r>
            <w:r>
              <w:rPr>
                <w:lang w:val="en-US"/>
              </w:rPr>
              <w:t>ŋi</w:t>
            </w:r>
            <w:r>
              <w:rPr>
                <w:rFonts w:ascii="Cambria Math" w:hAnsi="Cambria Math" w:cs="Cambria Math"/>
                <w:lang w:val="en-US"/>
              </w:rPr>
              <w:t>ɛ</w:t>
            </w:r>
            <w:r>
              <w:rPr>
                <w:lang w:val="en-US"/>
              </w:rPr>
              <w:t>t</w:t>
            </w:r>
            <w:r>
              <w:rPr>
                <w:vertAlign w:val="superscript"/>
                <w:lang w:val="en-US"/>
              </w:rPr>
              <w:t>5</w:t>
            </w:r>
            <w:r>
              <w:rPr>
                <w:lang w:val="en-US"/>
              </w:rPr>
              <w:t>t'</w:t>
            </w:r>
            <w:r>
              <w:rPr>
                <w:rFonts w:ascii="Cambria Math" w:hAnsi="Cambria Math" w:cs="Cambria Math"/>
                <w:lang w:val="en-US"/>
              </w:rPr>
              <w:t>ɛ</w:t>
            </w:r>
            <w:r>
              <w:rPr>
                <w:lang w:val="en-US"/>
              </w:rPr>
              <w:t>u</w:t>
            </w:r>
            <w:r>
              <w:rPr>
                <w:vertAlign w:val="superscript"/>
                <w:lang w:val="en-US"/>
              </w:rPr>
              <w:t>24</w:t>
            </w:r>
            <w:r>
              <w:rPr>
                <w:rFonts w:hint="eastAsia"/>
                <w:lang w:val="en-US"/>
              </w:rPr>
              <w:br/>
            </w:r>
            <w:r>
              <w:rPr>
                <w:rFonts w:hint="eastAsia"/>
                <w:lang w:val="en-US"/>
              </w:rPr>
              <w:t>②逆</w:t>
            </w:r>
            <w:r>
              <w:rPr>
                <w:lang w:val="en-US"/>
              </w:rPr>
              <w:t>*</w:t>
            </w:r>
            <w:r>
              <w:rPr>
                <w:rFonts w:hint="eastAsia"/>
                <w:lang w:val="en-US"/>
              </w:rPr>
              <w:t>高</w:t>
            </w:r>
            <w:r>
              <w:rPr>
                <w:rFonts w:ascii="Cambria Math" w:hAnsi="Cambria Math" w:cs="Cambria Math"/>
                <w:lang w:val="en-US"/>
              </w:rPr>
              <w:t>ȵ</w:t>
            </w:r>
            <w:r>
              <w:rPr>
                <w:lang w:val="en-US"/>
              </w:rPr>
              <w:t>iak</w:t>
            </w:r>
            <w:r>
              <w:rPr>
                <w:vertAlign w:val="superscript"/>
                <w:lang w:val="en-US"/>
              </w:rPr>
              <w:t>5</w:t>
            </w:r>
            <w:r>
              <w:rPr>
                <w:lang w:val="en-US"/>
              </w:rPr>
              <w:t>kau</w:t>
            </w:r>
            <w:r>
              <w:rPr>
                <w:vertAlign w:val="superscript"/>
                <w:lang w:val="en-US"/>
              </w:rPr>
              <w:t>42</w:t>
            </w:r>
          </w:p>
        </w:tc>
        <w:tc>
          <w:tcPr>
            <w:tcW w:w="3673" w:type="dxa"/>
          </w:tcPr>
          <w:p>
            <w:pPr>
              <w:jc w:val="left"/>
              <w:rPr>
                <w:lang w:val="en-US"/>
              </w:rPr>
            </w:pPr>
            <w:r>
              <w:rPr>
                <w:rFonts w:hint="eastAsia"/>
                <w:lang w:val="en-US"/>
              </w:rPr>
              <w:t>眼睛</w:t>
            </w:r>
            <w:r>
              <w:rPr>
                <w:lang w:val="en-US"/>
              </w:rPr>
              <w:t>ŋan</w:t>
            </w:r>
            <w:r>
              <w:rPr>
                <w:vertAlign w:val="superscript"/>
                <w:lang w:val="en-US"/>
              </w:rPr>
              <w:t>213</w:t>
            </w:r>
            <w:r>
              <w:rPr>
                <w:lang w:val="en-US"/>
              </w:rPr>
              <w:t>t</w:t>
            </w:r>
            <w:r>
              <w:rPr>
                <w:rFonts w:ascii="Cambria Math" w:hAnsi="Cambria Math" w:cs="Cambria Math"/>
                <w:lang w:val="en-US"/>
              </w:rPr>
              <w:t>ɕ</w:t>
            </w:r>
            <w:r>
              <w:rPr>
                <w:lang w:val="en-US"/>
              </w:rPr>
              <w:t>iaŋ</w:t>
            </w:r>
            <w:r>
              <w:rPr>
                <w:vertAlign w:val="superscript"/>
                <w:lang w:val="en-US"/>
              </w:rPr>
              <w:t>42</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額門</w:t>
            </w:r>
            <w:r>
              <w:rPr>
                <w:rFonts w:ascii="Cambria Math" w:hAnsi="Cambria Math" w:cs="Cambria Math"/>
                <w:lang w:val="en-US"/>
              </w:rPr>
              <w:t>ȵ</w:t>
            </w:r>
            <w:r>
              <w:rPr>
                <w:lang w:val="en-US"/>
              </w:rPr>
              <w:t>iak</w:t>
            </w:r>
            <w:r>
              <w:rPr>
                <w:vertAlign w:val="superscript"/>
                <w:lang w:val="en-US"/>
              </w:rPr>
              <w:t>21</w:t>
            </w:r>
            <w:r>
              <w:rPr>
                <w:lang w:val="en-US"/>
              </w:rPr>
              <w:t>mun</w:t>
            </w:r>
            <w:r>
              <w:rPr>
                <w:vertAlign w:val="superscript"/>
                <w:lang w:val="en-US"/>
              </w:rPr>
              <w:t>12</w:t>
            </w:r>
          </w:p>
        </w:tc>
        <w:tc>
          <w:tcPr>
            <w:tcW w:w="3673" w:type="dxa"/>
          </w:tcPr>
          <w:p>
            <w:pPr>
              <w:jc w:val="left"/>
              <w:rPr>
                <w:lang w:val="en-US"/>
              </w:rPr>
            </w:pPr>
            <w:r>
              <w:rPr>
                <w:rFonts w:hint="eastAsia"/>
                <w:lang w:val="en-US"/>
              </w:rPr>
              <w:t>目珠</w:t>
            </w:r>
            <w:r>
              <w:rPr>
                <w:lang w:val="en-US"/>
              </w:rPr>
              <w:t>muk</w:t>
            </w:r>
            <w:r>
              <w:rPr>
                <w:vertAlign w:val="superscript"/>
                <w:lang w:val="en-US"/>
              </w:rPr>
              <w:t>21</w:t>
            </w:r>
            <w:r>
              <w:rPr>
                <w:lang w:val="en-US"/>
              </w:rPr>
              <w:t>tsu</w:t>
            </w:r>
            <w:r>
              <w:rPr>
                <w:vertAlign w:val="superscript"/>
                <w:lang w:val="en-US"/>
              </w:rPr>
              <w:t>44</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額头</w:t>
            </w:r>
            <w:r>
              <w:rPr>
                <w:lang w:val="en-US"/>
              </w:rPr>
              <w:t>ŋak</w:t>
            </w:r>
            <w:r>
              <w:rPr>
                <w:vertAlign w:val="superscript"/>
                <w:lang w:val="en-US"/>
              </w:rPr>
              <w:t>22</w:t>
            </w:r>
            <w:r>
              <w:rPr>
                <w:lang w:val="en-US"/>
              </w:rPr>
              <w:t>t'</w:t>
            </w:r>
            <w:r>
              <w:rPr>
                <w:rFonts w:ascii="Cambria Math" w:hAnsi="Cambria Math" w:cs="Cambria Math"/>
                <w:lang w:val="en-US"/>
              </w:rPr>
              <w:t>ɐ</w:t>
            </w:r>
            <w:r>
              <w:rPr>
                <w:lang w:val="en-US"/>
              </w:rPr>
              <w:t>u</w:t>
            </w:r>
            <w:r>
              <w:rPr>
                <w:vertAlign w:val="superscript"/>
                <w:lang w:val="en-US"/>
              </w:rPr>
              <w:t>21</w:t>
            </w:r>
          </w:p>
        </w:tc>
        <w:tc>
          <w:tcPr>
            <w:tcW w:w="3673" w:type="dxa"/>
          </w:tcPr>
          <w:p>
            <w:pPr>
              <w:jc w:val="left"/>
              <w:rPr>
                <w:lang w:val="en-US"/>
              </w:rPr>
            </w:pPr>
            <w:r>
              <w:rPr>
                <w:rFonts w:hint="eastAsia"/>
                <w:lang w:val="en-US"/>
              </w:rPr>
              <w:t>眼</w:t>
            </w:r>
            <w:r>
              <w:rPr>
                <w:lang w:val="en-US"/>
              </w:rPr>
              <w:t>ŋan</w:t>
            </w:r>
            <w:r>
              <w:rPr>
                <w:vertAlign w:val="superscript"/>
                <w:lang w:val="en-US"/>
              </w:rPr>
              <w:t>23</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巽門</w:t>
            </w:r>
            <w:r>
              <w:rPr>
                <w:rFonts w:ascii="Cambria Math" w:hAnsi="Cambria Math" w:cs="Cambria Math"/>
                <w:lang w:val="en-US"/>
              </w:rPr>
              <w:t>ɬ</w:t>
            </w:r>
            <w:r>
              <w:rPr>
                <w:lang w:val="en-US"/>
              </w:rPr>
              <w:t>un</w:t>
            </w:r>
            <w:r>
              <w:rPr>
                <w:vertAlign w:val="superscript"/>
                <w:lang w:val="en-US"/>
              </w:rPr>
              <w:t>24</w:t>
            </w:r>
            <w:r>
              <w:rPr>
                <w:lang w:val="en-US"/>
              </w:rPr>
              <w:t>mun</w:t>
            </w:r>
            <w:r>
              <w:rPr>
                <w:vertAlign w:val="superscript"/>
                <w:lang w:val="en-US"/>
              </w:rPr>
              <w:t>443</w:t>
            </w:r>
          </w:p>
        </w:tc>
        <w:tc>
          <w:tcPr>
            <w:tcW w:w="3673" w:type="dxa"/>
          </w:tcPr>
          <w:p>
            <w:pPr>
              <w:jc w:val="left"/>
              <w:rPr>
                <w:lang w:val="en-US"/>
              </w:rPr>
            </w:pPr>
            <w:r>
              <w:rPr>
                <w:rFonts w:hint="eastAsia"/>
                <w:lang w:val="en-US"/>
              </w:rPr>
              <w:t>眼</w:t>
            </w:r>
            <w:r>
              <w:rPr>
                <w:lang w:val="en-US"/>
              </w:rPr>
              <w:t>ŋan</w:t>
            </w:r>
            <w:r>
              <w:rPr>
                <w:vertAlign w:val="superscript"/>
                <w:lang w:val="en-US"/>
              </w:rPr>
              <w:t>21</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①头額</w:t>
            </w:r>
            <w:r>
              <w:rPr>
                <w:rFonts w:hint="eastAsia"/>
                <w:lang w:val="en-US"/>
              </w:rPr>
              <w:t>t</w:t>
            </w:r>
            <w:r>
              <w:rPr>
                <w:rFonts w:hint="eastAsia"/>
                <w:lang w:val="en-US"/>
              </w:rPr>
              <w:t>‘</w:t>
            </w:r>
            <w:r>
              <w:rPr>
                <w:rFonts w:hint="eastAsia"/>
                <w:lang w:val="en-US"/>
              </w:rPr>
              <w:t>au</w:t>
            </w:r>
            <w:r>
              <w:rPr>
                <w:rFonts w:hint="eastAsia"/>
                <w:vertAlign w:val="superscript"/>
                <w:lang w:val="en-US"/>
              </w:rPr>
              <w:t>24</w:t>
            </w:r>
            <w:r>
              <w:rPr>
                <w:rFonts w:hint="eastAsia"/>
                <w:vertAlign w:val="subscript"/>
                <w:lang w:val="en-US"/>
              </w:rPr>
              <w:t>33</w:t>
            </w:r>
            <w:r>
              <w:rPr>
                <w:rFonts w:hint="eastAsia"/>
                <w:lang w:val="en-US"/>
              </w:rPr>
              <w:t>hia?</w:t>
            </w:r>
            <w:r>
              <w:rPr>
                <w:rFonts w:hint="eastAsia"/>
                <w:vertAlign w:val="superscript"/>
                <w:lang w:val="en-US"/>
              </w:rPr>
              <w:t>5</w:t>
            </w:r>
            <w:r>
              <w:rPr>
                <w:lang w:val="en-US"/>
              </w:rPr>
              <w:br/>
            </w:r>
            <w:r>
              <w:rPr>
                <w:rFonts w:hint="eastAsia"/>
                <w:lang w:val="en-US"/>
              </w:rPr>
              <w:t>②天平</w:t>
            </w:r>
            <w:r>
              <w:rPr>
                <w:lang w:val="en-US"/>
              </w:rPr>
              <w:t>t'ian</w:t>
            </w:r>
            <w:r>
              <w:rPr>
                <w:vertAlign w:val="superscript"/>
                <w:lang w:val="en-US"/>
              </w:rPr>
              <w:t>55</w:t>
            </w:r>
            <w:r>
              <w:rPr>
                <w:vertAlign w:val="subscript"/>
                <w:lang w:val="en-US"/>
              </w:rPr>
              <w:t>33</w:t>
            </w:r>
            <w:r>
              <w:rPr>
                <w:lang w:val="en-US"/>
              </w:rPr>
              <w:t>piŋ</w:t>
            </w:r>
            <w:r>
              <w:rPr>
                <w:vertAlign w:val="superscript"/>
                <w:lang w:val="en-US"/>
              </w:rPr>
              <w:t>24</w:t>
            </w:r>
          </w:p>
        </w:tc>
        <w:tc>
          <w:tcPr>
            <w:tcW w:w="3673" w:type="dxa"/>
          </w:tcPr>
          <w:p>
            <w:pPr>
              <w:jc w:val="left"/>
              <w:rPr>
                <w:lang w:val="en-US"/>
              </w:rPr>
            </w:pPr>
            <w:r>
              <w:rPr>
                <w:rFonts w:hint="eastAsia"/>
                <w:lang w:val="en-US"/>
              </w:rPr>
              <w:t>①目睭</w:t>
            </w:r>
            <w:r>
              <w:rPr>
                <w:lang w:val="en-US"/>
              </w:rPr>
              <w:t>bat</w:t>
            </w:r>
            <w:r>
              <w:rPr>
                <w:vertAlign w:val="superscript"/>
                <w:lang w:val="en-US"/>
              </w:rPr>
              <w:t>5</w:t>
            </w:r>
            <w:r>
              <w:rPr>
                <w:vertAlign w:val="subscript"/>
                <w:lang w:val="en-US"/>
              </w:rPr>
              <w:t>32</w:t>
            </w:r>
            <w:r>
              <w:rPr>
                <w:lang w:val="en-US"/>
              </w:rPr>
              <w:t>(-k)tsiu</w:t>
            </w:r>
            <w:r>
              <w:rPr>
                <w:vertAlign w:val="superscript"/>
                <w:lang w:val="en-US"/>
              </w:rPr>
              <w:t>55</w:t>
            </w:r>
            <w:r>
              <w:rPr>
                <w:rFonts w:hint="eastAsia"/>
                <w:lang w:val="en-US"/>
              </w:rPr>
              <w:br/>
            </w:r>
            <w:r>
              <w:rPr>
                <w:rFonts w:hint="eastAsia"/>
                <w:lang w:val="en-US"/>
              </w:rPr>
              <w:t>②目</w:t>
            </w:r>
            <w:r>
              <w:rPr>
                <w:rFonts w:hint="eastAsia"/>
                <w:lang w:val="en-US"/>
              </w:rPr>
              <w:t>bak</w:t>
            </w:r>
            <w:r>
              <w:rPr>
                <w:rFonts w:hint="eastAsia"/>
                <w:vertAlign w:val="superscript"/>
                <w:lang w:val="en-US"/>
              </w:rPr>
              <w:t>5</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額門神</w:t>
            </w:r>
            <w:r>
              <w:rPr>
                <w:lang w:val="en-US"/>
              </w:rPr>
              <w:t>hia?</w:t>
            </w:r>
            <w:r>
              <w:rPr>
                <w:vertAlign w:val="superscript"/>
                <w:lang w:val="en-US"/>
              </w:rPr>
              <w:t>4</w:t>
            </w:r>
            <w:r>
              <w:rPr>
                <w:vertAlign w:val="subscript"/>
                <w:lang w:val="en-US"/>
              </w:rPr>
              <w:t>21</w:t>
            </w:r>
            <w:r>
              <w:rPr>
                <w:lang w:val="en-US"/>
              </w:rPr>
              <w:t>muŋ</w:t>
            </w:r>
            <w:r>
              <w:rPr>
                <w:vertAlign w:val="superscript"/>
                <w:lang w:val="en-US"/>
              </w:rPr>
              <w:t>55</w:t>
            </w:r>
            <w:r>
              <w:rPr>
                <w:vertAlign w:val="subscript"/>
                <w:lang w:val="en-US"/>
              </w:rPr>
              <w:t>213</w:t>
            </w:r>
            <w:r>
              <w:rPr>
                <w:lang w:val="en-US"/>
              </w:rPr>
              <w:t>siŋ</w:t>
            </w:r>
            <w:r>
              <w:rPr>
                <w:vertAlign w:val="superscript"/>
                <w:lang w:val="en-US"/>
              </w:rPr>
              <w:t>55</w:t>
            </w:r>
          </w:p>
        </w:tc>
        <w:tc>
          <w:tcPr>
            <w:tcW w:w="3673" w:type="dxa"/>
          </w:tcPr>
          <w:p>
            <w:pPr>
              <w:jc w:val="left"/>
              <w:rPr>
                <w:lang w:val="en-US"/>
              </w:rPr>
            </w:pPr>
            <w:r>
              <w:rPr>
                <w:rFonts w:hint="eastAsia"/>
                <w:lang w:val="en-US"/>
              </w:rPr>
              <w:t>目</w:t>
            </w:r>
            <w:r>
              <w:rPr>
                <w:lang w:val="en-US"/>
              </w:rPr>
              <w:t>mak</w:t>
            </w:r>
            <w:r>
              <w:rPr>
                <w:vertAlign w:val="superscript"/>
                <w:lang w:val="en-US"/>
              </w:rPr>
              <w:t>4</w:t>
            </w:r>
            <w:r>
              <w:rPr>
                <w:rFonts w:hint="eastAsia"/>
                <w:vertAlign w:val="superscript"/>
                <w:lang w:val="en-US"/>
              </w:rPr>
              <w:br/>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額头</w:t>
            </w:r>
            <w:r>
              <w:rPr>
                <w:lang w:val="en-US"/>
              </w:rPr>
              <w:t>ŋie</w:t>
            </w:r>
            <w:r>
              <w:rPr>
                <w:vertAlign w:val="superscript"/>
                <w:lang w:val="en-US"/>
              </w:rPr>
              <w:t>44</w:t>
            </w:r>
            <w:r>
              <w:rPr>
                <w:lang w:val="en-US"/>
              </w:rPr>
              <w:t>(ŋie?</w:t>
            </w:r>
            <w:r>
              <w:rPr>
                <w:vertAlign w:val="superscript"/>
                <w:lang w:val="en-US"/>
              </w:rPr>
              <w:t>4</w:t>
            </w:r>
            <w:r>
              <w:rPr>
                <w:lang w:val="en-US"/>
              </w:rPr>
              <w:t>)Iau</w:t>
            </w:r>
            <w:r>
              <w:rPr>
                <w:vertAlign w:val="superscript"/>
                <w:lang w:val="en-US"/>
              </w:rPr>
              <w:t>52</w:t>
            </w:r>
            <w:r>
              <w:rPr>
                <w:lang w:val="en-US"/>
              </w:rPr>
              <w:t>(t‘-)</w:t>
            </w:r>
          </w:p>
        </w:tc>
        <w:tc>
          <w:tcPr>
            <w:tcW w:w="3673" w:type="dxa"/>
          </w:tcPr>
          <w:p>
            <w:pPr>
              <w:jc w:val="left"/>
              <w:rPr>
                <w:lang w:val="en-US"/>
              </w:rPr>
            </w:pPr>
            <w:r>
              <w:rPr>
                <w:rFonts w:hint="eastAsia"/>
                <w:lang w:val="en-US"/>
              </w:rPr>
              <w:t>①目睭</w:t>
            </w:r>
            <w:r>
              <w:rPr>
                <w:lang w:val="en-US"/>
              </w:rPr>
              <w:t>mei?</w:t>
            </w:r>
            <w:r>
              <w:rPr>
                <w:vertAlign w:val="superscript"/>
                <w:lang w:val="en-US"/>
              </w:rPr>
              <w:t>4</w:t>
            </w:r>
            <w:r>
              <w:rPr>
                <w:lang w:val="en-US"/>
              </w:rPr>
              <w:t>(-øy?)tsiu</w:t>
            </w:r>
            <w:r>
              <w:rPr>
                <w:vertAlign w:val="superscript"/>
                <w:lang w:val="en-US"/>
              </w:rPr>
              <w:t>44</w:t>
            </w:r>
            <w:r>
              <w:rPr>
                <w:rFonts w:hint="eastAsia"/>
                <w:lang w:val="en-US"/>
              </w:rPr>
              <w:br/>
            </w:r>
            <w:r>
              <w:rPr>
                <w:rFonts w:hint="eastAsia"/>
                <w:lang w:val="en-US"/>
              </w:rPr>
              <w:t>②目</w:t>
            </w:r>
            <w:r>
              <w:rPr>
                <w:lang w:val="en-US"/>
              </w:rPr>
              <w:t>m</w:t>
            </w:r>
            <w:r>
              <w:rPr>
                <w:rFonts w:ascii="Cambria Math" w:hAnsi="Cambria Math" w:cs="Cambria Math"/>
                <w:lang w:val="en-US"/>
              </w:rPr>
              <w:t>ɛ</w:t>
            </w:r>
            <w:r>
              <w:rPr>
                <w:lang w:val="en-US"/>
              </w:rPr>
              <w:t>?</w:t>
            </w:r>
            <w:r>
              <w:rPr>
                <w:vertAlign w:val="superscript"/>
                <w:lang w:val="en-US"/>
              </w:rPr>
              <w:t>4</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鼻子</w:t>
            </w:r>
            <w:r>
              <w:rPr>
                <w:b/>
                <w:lang w:val="en-US"/>
              </w:rPr>
              <w:t>pi</w:t>
            </w:r>
            <w:r>
              <w:rPr>
                <w:b/>
                <w:vertAlign w:val="superscript"/>
                <w:lang w:val="en-US"/>
              </w:rPr>
              <w:t>35</w:t>
            </w:r>
            <w:r>
              <w:rPr>
                <w:b/>
                <w:lang w:val="en-US"/>
              </w:rPr>
              <w:t>ts</w:t>
            </w:r>
            <w:r>
              <w:rPr>
                <w:rFonts w:ascii="Cambria Math" w:hAnsi="Cambria Math" w:cs="Cambria Math"/>
                <w:b/>
                <w:lang w:val="en-US"/>
              </w:rPr>
              <w:t>ɿ</w:t>
            </w:r>
            <w:r>
              <w:rPr>
                <w:b/>
                <w:vertAlign w:val="superscript"/>
                <w:lang w:val="en-US"/>
              </w:rPr>
              <w:t>•</w:t>
            </w:r>
          </w:p>
        </w:tc>
        <w:tc>
          <w:tcPr>
            <w:tcW w:w="3673" w:type="dxa"/>
          </w:tcPr>
          <w:p>
            <w:pPr>
              <w:jc w:val="left"/>
              <w:rPr>
                <w:b/>
                <w:lang w:val="en-US"/>
              </w:rPr>
            </w:pPr>
            <w:r>
              <w:rPr>
                <w:rFonts w:hint="eastAsia"/>
                <w:b/>
                <w:lang w:val="en-US"/>
              </w:rPr>
              <w:t>耳朵</w:t>
            </w:r>
            <w:r>
              <w:rPr>
                <w:rFonts w:ascii="Cambria Math" w:hAnsi="Cambria Math" w:cs="Cambria Math"/>
                <w:b/>
                <w:lang w:val="en-US"/>
              </w:rPr>
              <w:t>ɚ</w:t>
            </w:r>
            <w:r>
              <w:rPr>
                <w:b/>
                <w:vertAlign w:val="superscript"/>
                <w:lang w:val="en-US"/>
              </w:rPr>
              <w:t>214</w:t>
            </w:r>
            <w:r>
              <w:rPr>
                <w:b/>
                <w:vertAlign w:val="subscript"/>
                <w:lang w:val="en-US"/>
              </w:rPr>
              <w:t>21</w:t>
            </w:r>
            <w:r>
              <w:rPr>
                <w:b/>
                <w:lang w:val="en-US"/>
              </w:rPr>
              <w:t>tuo</w:t>
            </w:r>
            <w:r>
              <w:rPr>
                <w:b/>
                <w:vertAlign w:val="superscript"/>
                <w:lang w:val="en-US"/>
              </w:rPr>
              <w:t>•</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鼻子</w:t>
            </w:r>
            <w:r>
              <w:rPr>
                <w:lang w:val="en-US"/>
              </w:rPr>
              <w:t>pi</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耳朵</w:t>
            </w:r>
            <w:r>
              <w:rPr>
                <w:rFonts w:ascii="Cambria Math" w:hAnsi="Cambria Math" w:cs="Cambria Math"/>
                <w:lang w:val="en-US"/>
              </w:rPr>
              <w:t>ɚ</w:t>
            </w:r>
            <w:r>
              <w:rPr>
                <w:vertAlign w:val="superscript"/>
                <w:lang w:val="en-US"/>
              </w:rPr>
              <w:t>214</w:t>
            </w:r>
            <w:r>
              <w:rPr>
                <w:vertAlign w:val="subscript"/>
                <w:lang w:val="en-US"/>
              </w:rPr>
              <w:t>21</w:t>
            </w:r>
            <w:r>
              <w:rPr>
                <w:lang w:val="en-US"/>
              </w:rPr>
              <w:t>tuo</w:t>
            </w:r>
            <w:r>
              <w:rPr>
                <w:vertAlign w:val="superscript"/>
                <w:lang w:val="en-US"/>
              </w:rPr>
              <w:t>•</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鼻子</w:t>
            </w:r>
            <w:r>
              <w:rPr>
                <w:lang w:val="en-US"/>
              </w:rPr>
              <w:t>pi</w:t>
            </w:r>
            <w:r>
              <w:rPr>
                <w:vertAlign w:val="superscript"/>
                <w:lang w:val="en-US"/>
              </w:rPr>
              <w:t>42</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耳朵</w:t>
            </w:r>
            <w:r>
              <w:rPr>
                <w:rFonts w:ascii="Cambria Math" w:hAnsi="Cambria Math" w:cs="Cambria Math"/>
                <w:lang w:val="en-US"/>
              </w:rPr>
              <w:t>ɚ</w:t>
            </w:r>
            <w:r>
              <w:rPr>
                <w:vertAlign w:val="superscript"/>
                <w:lang w:val="en-US"/>
              </w:rPr>
              <w:t>55</w:t>
            </w:r>
            <w:r>
              <w:rPr>
                <w:lang w:val="en-US"/>
              </w:rPr>
              <w:t>tuə</w:t>
            </w:r>
            <w:r>
              <w:rPr>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鼻子</w:t>
            </w:r>
            <w:r>
              <w:rPr>
                <w:lang w:val="en-US"/>
              </w:rPr>
              <w:t>pi</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耳朵</w:t>
            </w:r>
            <w:r>
              <w:rPr>
                <w:rFonts w:ascii="Cambria Math" w:hAnsi="Cambria Math" w:cs="Cambria Math"/>
                <w:lang w:val="en-US"/>
              </w:rPr>
              <w:t>ɚ</w:t>
            </w:r>
            <w:r>
              <w:rPr>
                <w:vertAlign w:val="superscript"/>
                <w:lang w:val="en-US"/>
              </w:rPr>
              <w:t>213</w:t>
            </w:r>
            <w:r>
              <w:rPr>
                <w:vertAlign w:val="subscript"/>
                <w:lang w:val="en-US"/>
              </w:rPr>
              <w:t>21</w:t>
            </w:r>
            <w:r>
              <w:rPr>
                <w:lang w:val="en-US"/>
              </w:rPr>
              <w:t>t'uə</w:t>
            </w:r>
            <w:r>
              <w:rPr>
                <w:vertAlign w:val="superscript"/>
                <w:lang w:val="en-US"/>
              </w:rPr>
              <w:t>•</w:t>
            </w:r>
            <w:r>
              <w:rPr>
                <w:lang w:val="en-US"/>
              </w:rPr>
              <w:t>(t-)</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鼻子</w:t>
            </w:r>
            <w:r>
              <w:rPr>
                <w:lang w:val="en-US"/>
              </w:rPr>
              <w:t>p'i</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耳朵</w:t>
            </w:r>
            <w:r>
              <w:rPr>
                <w:rFonts w:ascii="Cambria Math" w:hAnsi="Cambria Math" w:cs="Cambria Math"/>
                <w:lang w:val="en-US"/>
              </w:rPr>
              <w:t>ɚ</w:t>
            </w:r>
            <w:r>
              <w:rPr>
                <w:vertAlign w:val="superscript"/>
                <w:lang w:val="en-US"/>
              </w:rPr>
              <w:t>53</w:t>
            </w:r>
            <w:r>
              <w:rPr>
                <w:lang w:val="en-US"/>
              </w:rPr>
              <w:t>tuo</w:t>
            </w:r>
            <w:r>
              <w:rPr>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鼻子</w:t>
            </w:r>
            <w:r>
              <w:rPr>
                <w:lang w:val="en-US"/>
              </w:rPr>
              <w:t>pi</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耳朵</w:t>
            </w:r>
            <w:r>
              <w:rPr>
                <w:rFonts w:ascii="Cambria Math" w:hAnsi="Cambria Math" w:cs="Cambria Math"/>
                <w:lang w:val="en-US"/>
              </w:rPr>
              <w:t>ɚ</w:t>
            </w:r>
            <w:r>
              <w:rPr>
                <w:vertAlign w:val="superscript"/>
                <w:lang w:val="en-US"/>
              </w:rPr>
              <w:t>53</w:t>
            </w:r>
            <w:r>
              <w:rPr>
                <w:lang w:val="en-US"/>
              </w:rPr>
              <w:t>to</w:t>
            </w:r>
            <w:r>
              <w:rPr>
                <w:vertAlign w:val="superscript"/>
                <w:lang w:val="en-US"/>
              </w:rPr>
              <w:t>53</w:t>
            </w:r>
            <w:r>
              <w:rPr>
                <w:vertAlign w:val="subscript"/>
                <w:lang w:val="en-US"/>
              </w:rPr>
              <w:t>44</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鼻子</w:t>
            </w:r>
            <w:r>
              <w:rPr>
                <w:lang w:val="en-US"/>
              </w:rPr>
              <w:t>pi</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耳朵</w:t>
            </w:r>
            <w:r>
              <w:rPr>
                <w:lang w:val="en-US"/>
              </w:rPr>
              <w:t>ə</w:t>
            </w:r>
            <w:r>
              <w:rPr>
                <w:vertAlign w:val="superscript"/>
                <w:lang w:val="en-US"/>
              </w:rPr>
              <w:t>53</w:t>
            </w:r>
            <w:r>
              <w:rPr>
                <w:lang w:val="en-US"/>
              </w:rPr>
              <w:t>tuo</w:t>
            </w:r>
            <w:r>
              <w:rPr>
                <w:vertAlign w:val="superscript"/>
                <w:lang w:val="en-US"/>
              </w:rPr>
              <w:t>53</w:t>
            </w:r>
            <w:r>
              <w:rPr>
                <w:vertAlign w:val="subscript"/>
                <w:lang w:val="en-US"/>
              </w:rPr>
              <w:t>44</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鼻子</w:t>
            </w:r>
            <w:r>
              <w:rPr>
                <w:lang w:val="en-US"/>
              </w:rPr>
              <w:t>piə?</w:t>
            </w:r>
            <w:r>
              <w:rPr>
                <w:vertAlign w:val="superscript"/>
                <w:lang w:val="en-US"/>
              </w:rPr>
              <w:t>4</w:t>
            </w:r>
            <w:r>
              <w:rPr>
                <w:lang w:val="en-US"/>
              </w:rPr>
              <w:t>tsə</w:t>
            </w:r>
            <w:r>
              <w:rPr>
                <w:vertAlign w:val="superscript"/>
                <w:lang w:val="en-US"/>
              </w:rPr>
              <w:t>•</w:t>
            </w:r>
          </w:p>
        </w:tc>
        <w:tc>
          <w:tcPr>
            <w:tcW w:w="3673" w:type="dxa"/>
          </w:tcPr>
          <w:p>
            <w:pPr>
              <w:jc w:val="left"/>
              <w:rPr>
                <w:lang w:val="en-US"/>
              </w:rPr>
            </w:pPr>
            <w:r>
              <w:rPr>
                <w:rFonts w:hint="eastAsia"/>
                <w:lang w:val="en-US"/>
              </w:rPr>
              <w:t>耳道</w:t>
            </w:r>
            <w:r>
              <w:rPr>
                <w:lang w:val="en-US"/>
              </w:rPr>
              <w:t>*a</w:t>
            </w:r>
            <w:r>
              <w:rPr>
                <w:vertAlign w:val="superscript"/>
                <w:lang w:val="en-US"/>
              </w:rPr>
              <w:t>24</w:t>
            </w:r>
            <w:r>
              <w:rPr>
                <w:lang w:val="en-US"/>
              </w:rPr>
              <w:t>t</w:t>
            </w:r>
            <w:r>
              <w:rPr>
                <w:rFonts w:ascii="Cambria Math" w:hAnsi="Cambria Math" w:cs="Cambria Math"/>
                <w:lang w:val="en-US"/>
              </w:rPr>
              <w:t>ɔ</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鼻子</w:t>
            </w:r>
            <w:r>
              <w:rPr>
                <w:lang w:val="en-US"/>
              </w:rPr>
              <w:t>piə?</w:t>
            </w:r>
            <w:r>
              <w:rPr>
                <w:vertAlign w:val="superscript"/>
                <w:lang w:val="en-US"/>
              </w:rPr>
              <w:t>4</w:t>
            </w:r>
            <w:r>
              <w:rPr>
                <w:lang w:val="en-US"/>
              </w:rPr>
              <w:t>ts</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耳头ɑ</w:t>
            </w:r>
            <w:r>
              <w:rPr>
                <w:vertAlign w:val="superscript"/>
                <w:lang w:val="en-US"/>
              </w:rPr>
              <w:t>42</w:t>
            </w:r>
            <w:r>
              <w:rPr>
                <w:lang w:val="en-US"/>
              </w:rPr>
              <w:t>t'</w:t>
            </w:r>
            <w:r>
              <w:rPr>
                <w:rFonts w:ascii="Cambria Math" w:hAnsi="Cambria Math" w:cs="Cambria Math"/>
                <w:lang w:val="en-US"/>
              </w:rPr>
              <w:t>ɤɯ</w:t>
            </w:r>
            <w:r>
              <w:rPr>
                <w:vertAlign w:val="superscript"/>
                <w:lang w:val="en-US"/>
              </w:rPr>
              <w:t>•</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鼻头</w:t>
            </w:r>
            <w:r>
              <w:rPr>
                <w:lang w:val="en-US"/>
              </w:rPr>
              <w:t>bi</w:t>
            </w:r>
            <w:r>
              <w:rPr>
                <w:rFonts w:ascii="Cambria Math" w:hAnsi="Cambria Math" w:cs="Cambria Math"/>
                <w:lang w:val="en-US"/>
              </w:rPr>
              <w:t>ɪ</w:t>
            </w:r>
            <w:r>
              <w:rPr>
                <w:lang w:val="en-US"/>
              </w:rPr>
              <w:t>?</w:t>
            </w:r>
            <w:r>
              <w:rPr>
                <w:vertAlign w:val="superscript"/>
                <w:lang w:val="en-US"/>
              </w:rPr>
              <w:t>23</w:t>
            </w:r>
            <w:r>
              <w:rPr>
                <w:lang w:val="en-US"/>
              </w:rPr>
              <w:t>dY</w:t>
            </w:r>
            <w:r>
              <w:rPr>
                <w:vertAlign w:val="superscript"/>
                <w:lang w:val="en-US"/>
              </w:rPr>
              <w:t>24</w:t>
            </w:r>
            <w:r>
              <w:rPr>
                <w:vertAlign w:val="subscript"/>
                <w:lang w:val="en-US"/>
              </w:rPr>
              <w:t>21</w:t>
            </w:r>
            <w:r>
              <w:rPr>
                <w:lang w:val="en-US"/>
              </w:rPr>
              <w:t>,b</w:t>
            </w:r>
            <w:r>
              <w:rPr>
                <w:rFonts w:ascii="Cambria Math" w:hAnsi="Cambria Math" w:cs="Cambria Math"/>
                <w:lang w:val="en-US"/>
              </w:rPr>
              <w:t>ɤ</w:t>
            </w:r>
            <w:r>
              <w:rPr>
                <w:lang w:val="en-US"/>
              </w:rPr>
              <w:t>?</w:t>
            </w:r>
            <w:r>
              <w:rPr>
                <w:vertAlign w:val="superscript"/>
                <w:lang w:val="en-US"/>
              </w:rPr>
              <w:t>23</w:t>
            </w:r>
            <w:r>
              <w:rPr>
                <w:lang w:val="en-US"/>
              </w:rPr>
              <w:t>dY</w:t>
            </w:r>
            <w:r>
              <w:rPr>
                <w:vertAlign w:val="superscript"/>
                <w:lang w:val="en-US"/>
              </w:rPr>
              <w:t>24</w:t>
            </w:r>
            <w:r>
              <w:rPr>
                <w:vertAlign w:val="subscript"/>
                <w:lang w:val="en-US"/>
              </w:rPr>
              <w:t>21</w:t>
            </w:r>
          </w:p>
        </w:tc>
        <w:tc>
          <w:tcPr>
            <w:tcW w:w="3673" w:type="dxa"/>
          </w:tcPr>
          <w:p>
            <w:pPr>
              <w:jc w:val="left"/>
              <w:rPr>
                <w:lang w:val="en-US"/>
              </w:rPr>
            </w:pPr>
            <w:r>
              <w:rPr>
                <w:rFonts w:hint="eastAsia"/>
                <w:lang w:val="en-US"/>
              </w:rPr>
              <w:t>耳朵</w:t>
            </w:r>
            <w:r>
              <w:rPr>
                <w:rFonts w:ascii="Cambria Math" w:hAnsi="Cambria Math" w:cs="Cambria Math"/>
                <w:lang w:val="en-US"/>
              </w:rPr>
              <w:t>ȵ</w:t>
            </w:r>
            <w:r>
              <w:rPr>
                <w:lang w:val="en-US"/>
              </w:rPr>
              <w:t>i</w:t>
            </w:r>
            <w:r>
              <w:rPr>
                <w:vertAlign w:val="superscript"/>
                <w:lang w:val="en-US"/>
              </w:rPr>
              <w:t>31</w:t>
            </w:r>
            <w:r>
              <w:rPr>
                <w:vertAlign w:val="subscript"/>
                <w:lang w:val="en-US"/>
              </w:rPr>
              <w:t>22</w:t>
            </w:r>
            <w:r>
              <w:rPr>
                <w:lang w:val="en-US"/>
              </w:rPr>
              <w:t>təu</w:t>
            </w:r>
            <w:r>
              <w:rPr>
                <w:vertAlign w:val="superscript"/>
                <w:lang w:val="en-US"/>
              </w:rPr>
              <w:t>41</w:t>
            </w:r>
            <w:r>
              <w:rPr>
                <w:vertAlign w:val="subscript"/>
                <w:lang w:val="en-US"/>
              </w:rPr>
              <w:t>44</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鼻头</w:t>
            </w:r>
            <w:r>
              <w:rPr>
                <w:lang w:val="en-US"/>
              </w:rPr>
              <w:t>bi</w:t>
            </w:r>
            <w:r>
              <w:rPr>
                <w:vertAlign w:val="superscript"/>
                <w:lang w:val="en-US"/>
              </w:rPr>
              <w:t>12</w:t>
            </w:r>
            <w:r>
              <w:rPr>
                <w:lang w:val="en-US"/>
              </w:rPr>
              <w:t>diu</w:t>
            </w:r>
            <w:r>
              <w:rPr>
                <w:vertAlign w:val="superscript"/>
                <w:lang w:val="en-US"/>
              </w:rPr>
              <w:t>31</w:t>
            </w:r>
            <w:r>
              <w:rPr>
                <w:lang w:val="en-US"/>
              </w:rPr>
              <w:t>,bei</w:t>
            </w:r>
            <w:r>
              <w:rPr>
                <w:vertAlign w:val="superscript"/>
                <w:lang w:val="en-US"/>
              </w:rPr>
              <w:t>12</w:t>
            </w:r>
            <w:r>
              <w:rPr>
                <w:lang w:val="en-US"/>
              </w:rPr>
              <w:t>diu</w:t>
            </w:r>
            <w:r>
              <w:rPr>
                <w:vertAlign w:val="superscript"/>
                <w:lang w:val="en-US"/>
              </w:rPr>
              <w:t>31</w:t>
            </w:r>
          </w:p>
        </w:tc>
        <w:tc>
          <w:tcPr>
            <w:tcW w:w="3673" w:type="dxa"/>
          </w:tcPr>
          <w:p>
            <w:pPr>
              <w:jc w:val="left"/>
              <w:rPr>
                <w:lang w:val="en-US"/>
              </w:rPr>
            </w:pPr>
            <w:r>
              <w:rPr>
                <w:rFonts w:hint="eastAsia"/>
                <w:lang w:val="en-US"/>
              </w:rPr>
              <w:t>耳朵</w:t>
            </w:r>
            <w:r>
              <w:rPr>
                <w:rFonts w:ascii="Cambria Math" w:hAnsi="Cambria Math" w:cs="Cambria Math"/>
                <w:lang w:val="en-US"/>
              </w:rPr>
              <w:t>ῃ</w:t>
            </w:r>
            <w:r>
              <w:rPr>
                <w:vertAlign w:val="superscript"/>
                <w:lang w:val="en-US"/>
              </w:rPr>
              <w:t>24</w:t>
            </w:r>
            <w:r>
              <w:rPr>
                <w:lang w:val="en-US"/>
              </w:rPr>
              <w:t>to</w:t>
            </w:r>
            <w:r>
              <w:rPr>
                <w:vertAlign w:val="superscript"/>
                <w:lang w:val="en-US"/>
              </w:rPr>
              <w:t>45</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鼻子</w:t>
            </w:r>
            <w:r>
              <w:rPr>
                <w:lang w:val="en-US"/>
              </w:rPr>
              <w:t>pi</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耳朵</w:t>
            </w:r>
            <w:r>
              <w:rPr>
                <w:lang w:val="en-US"/>
              </w:rPr>
              <w:t>ə</w:t>
            </w:r>
            <w:r>
              <w:rPr>
                <w:vertAlign w:val="superscript"/>
                <w:lang w:val="en-US"/>
              </w:rPr>
              <w:t>41</w:t>
            </w:r>
            <w:r>
              <w:rPr>
                <w:lang w:val="en-US"/>
              </w:rPr>
              <w:t>to</w:t>
            </w:r>
            <w:r>
              <w:rPr>
                <w:vertAlign w:val="superscript"/>
                <w:lang w:val="en-US"/>
              </w:rPr>
              <w:t>•</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鼻公</w:t>
            </w:r>
            <w:r>
              <w:rPr>
                <w:lang w:val="en-US"/>
              </w:rPr>
              <w:t>p'it</w:t>
            </w:r>
            <w:r>
              <w:rPr>
                <w:vertAlign w:val="superscript"/>
                <w:lang w:val="en-US"/>
              </w:rPr>
              <w:t>5</w:t>
            </w:r>
            <w:r>
              <w:rPr>
                <w:lang w:val="en-US"/>
              </w:rPr>
              <w:t>kuŋ</w:t>
            </w:r>
            <w:r>
              <w:rPr>
                <w:vertAlign w:val="superscript"/>
                <w:lang w:val="en-US"/>
              </w:rPr>
              <w:t>42</w:t>
            </w:r>
          </w:p>
        </w:tc>
        <w:tc>
          <w:tcPr>
            <w:tcW w:w="3673" w:type="dxa"/>
          </w:tcPr>
          <w:p>
            <w:pPr>
              <w:jc w:val="left"/>
              <w:rPr>
                <w:lang w:val="en-US"/>
              </w:rPr>
            </w:pPr>
            <w:r>
              <w:rPr>
                <w:rFonts w:hint="eastAsia"/>
                <w:lang w:val="en-US"/>
              </w:rPr>
              <w:t>耳朵</w:t>
            </w:r>
            <w:r>
              <w:rPr>
                <w:lang w:val="en-US"/>
              </w:rPr>
              <w:t>ə</w:t>
            </w:r>
            <w:r>
              <w:rPr>
                <w:vertAlign w:val="superscript"/>
                <w:lang w:val="en-US"/>
              </w:rPr>
              <w:t>213</w:t>
            </w:r>
            <w:r>
              <w:rPr>
                <w:lang w:val="en-US"/>
              </w:rPr>
              <w:t>t</w:t>
            </w:r>
            <w:r>
              <w:rPr>
                <w:rFonts w:ascii="Cambria Math" w:hAnsi="Cambria Math" w:cs="Cambria Math"/>
                <w:lang w:val="en-US"/>
              </w:rPr>
              <w:t>ɔ</w:t>
            </w:r>
            <w:r>
              <w:rPr>
                <w:vertAlign w:val="superscript"/>
                <w:lang w:val="en-US"/>
              </w:rPr>
              <w:t>•</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鼻公</w:t>
            </w:r>
            <w:r>
              <w:rPr>
                <w:lang w:val="en-US"/>
              </w:rPr>
              <w:t>p‘i</w:t>
            </w:r>
            <w:r>
              <w:rPr>
                <w:vertAlign w:val="superscript"/>
                <w:lang w:val="en-US"/>
              </w:rPr>
              <w:t>42</w:t>
            </w:r>
            <w:r>
              <w:rPr>
                <w:lang w:val="en-US"/>
              </w:rPr>
              <w:t>kuŋ</w:t>
            </w:r>
            <w:r>
              <w:rPr>
                <w:vertAlign w:val="superscript"/>
                <w:lang w:val="en-US"/>
              </w:rPr>
              <w:t>44</w:t>
            </w:r>
          </w:p>
        </w:tc>
        <w:tc>
          <w:tcPr>
            <w:tcW w:w="3673" w:type="dxa"/>
          </w:tcPr>
          <w:p>
            <w:pPr>
              <w:jc w:val="left"/>
              <w:rPr>
                <w:lang w:val="en-US"/>
              </w:rPr>
            </w:pPr>
            <w:r>
              <w:rPr>
                <w:rFonts w:hint="eastAsia"/>
                <w:lang w:val="en-US"/>
              </w:rPr>
              <w:t>耳公</w:t>
            </w:r>
            <w:r>
              <w:rPr>
                <w:rFonts w:ascii="Cambria Math" w:hAnsi="Cambria Math" w:cs="Cambria Math"/>
                <w:lang w:val="en-US"/>
              </w:rPr>
              <w:t>ȵ</w:t>
            </w:r>
            <w:r>
              <w:rPr>
                <w:lang w:val="en-US"/>
              </w:rPr>
              <w:t>i</w:t>
            </w:r>
            <w:r>
              <w:rPr>
                <w:vertAlign w:val="superscript"/>
                <w:lang w:val="en-US"/>
              </w:rPr>
              <w:t>31</w:t>
            </w:r>
            <w:r>
              <w:rPr>
                <w:lang w:val="en-US"/>
              </w:rPr>
              <w:t>kuŋ</w:t>
            </w:r>
            <w:r>
              <w:rPr>
                <w:vertAlign w:val="superscript"/>
                <w:lang w:val="en-US"/>
              </w:rPr>
              <w:t>44</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鼻哥</w:t>
            </w:r>
            <w:r>
              <w:rPr>
                <w:lang w:val="en-US"/>
              </w:rPr>
              <w:t>pei</w:t>
            </w:r>
            <w:r>
              <w:rPr>
                <w:vertAlign w:val="superscript"/>
                <w:lang w:val="en-US"/>
              </w:rPr>
              <w:t>22</w:t>
            </w:r>
            <w:r>
              <w:rPr>
                <w:lang w:val="en-US"/>
              </w:rPr>
              <w:t>k</w:t>
            </w:r>
            <w:r>
              <w:rPr>
                <w:rFonts w:ascii="Cambria Math" w:hAnsi="Cambria Math" w:cs="Cambria Math"/>
                <w:lang w:val="en-US"/>
              </w:rPr>
              <w:t>ɔ</w:t>
            </w:r>
            <w:r>
              <w:rPr>
                <w:vertAlign w:val="superscript"/>
                <w:lang w:val="en-US"/>
              </w:rPr>
              <w:t>53</w:t>
            </w:r>
          </w:p>
        </w:tc>
        <w:tc>
          <w:tcPr>
            <w:tcW w:w="3673" w:type="dxa"/>
          </w:tcPr>
          <w:p>
            <w:pPr>
              <w:jc w:val="left"/>
              <w:rPr>
                <w:lang w:val="en-US"/>
              </w:rPr>
            </w:pPr>
            <w:r>
              <w:rPr>
                <w:rFonts w:hint="eastAsia"/>
                <w:lang w:val="en-US"/>
              </w:rPr>
              <w:t>耳仔</w:t>
            </w:r>
            <w:r>
              <w:rPr>
                <w:lang w:val="en-US"/>
              </w:rPr>
              <w:t>ji</w:t>
            </w:r>
            <w:r>
              <w:rPr>
                <w:vertAlign w:val="superscript"/>
                <w:lang w:val="en-US"/>
              </w:rPr>
              <w:t>23</w:t>
            </w:r>
            <w:r>
              <w:rPr>
                <w:lang w:val="en-US"/>
              </w:rPr>
              <w:t>t</w:t>
            </w:r>
            <w:r>
              <w:rPr>
                <w:rFonts w:ascii="Cambria Math" w:hAnsi="Cambria Math" w:cs="Cambria Math"/>
                <w:lang w:val="en-US"/>
              </w:rPr>
              <w:t>ʃɐ</w:t>
            </w:r>
            <w:r>
              <w:rPr>
                <w:lang w:val="en-US"/>
              </w:rPr>
              <w:t>i</w:t>
            </w:r>
            <w:r>
              <w:rPr>
                <w:vertAlign w:val="superscript"/>
                <w:lang w:val="en-US"/>
              </w:rPr>
              <w:t>35</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鼻</w:t>
            </w:r>
            <w:r>
              <w:rPr>
                <w:rFonts w:hint="eastAsia"/>
                <w:lang w:val="en-US"/>
              </w:rPr>
              <w:t>pei</w:t>
            </w:r>
            <w:r>
              <w:rPr>
                <w:rFonts w:hint="eastAsia"/>
                <w:vertAlign w:val="superscript"/>
                <w:lang w:val="en-US"/>
              </w:rPr>
              <w:t>454</w:t>
            </w:r>
          </w:p>
        </w:tc>
        <w:tc>
          <w:tcPr>
            <w:tcW w:w="3673" w:type="dxa"/>
          </w:tcPr>
          <w:p>
            <w:pPr>
              <w:jc w:val="left"/>
              <w:rPr>
                <w:lang w:val="en-US"/>
              </w:rPr>
            </w:pPr>
            <w:r>
              <w:rPr>
                <w:rFonts w:hint="eastAsia"/>
                <w:lang w:val="en-US"/>
              </w:rPr>
              <w:t>耳</w:t>
            </w:r>
            <w:r>
              <w:rPr>
                <w:rFonts w:hint="eastAsia"/>
                <w:lang w:val="en-US"/>
              </w:rPr>
              <w:t>ji</w:t>
            </w:r>
            <w:r>
              <w:rPr>
                <w:rFonts w:hint="eastAsia"/>
                <w:vertAlign w:val="superscript"/>
                <w:lang w:val="en-US"/>
              </w:rPr>
              <w:t>21</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①鼻仔</w:t>
            </w:r>
            <w:r>
              <w:rPr>
                <w:lang w:val="en-US"/>
              </w:rPr>
              <w:t>p‘ĩ</w:t>
            </w:r>
            <w:r>
              <w:rPr>
                <w:vertAlign w:val="superscript"/>
                <w:lang w:val="en-US"/>
              </w:rPr>
              <w:t>33</w:t>
            </w:r>
            <w:r>
              <w:rPr>
                <w:vertAlign w:val="subscript"/>
                <w:lang w:val="en-US"/>
              </w:rPr>
              <w:t>11</w:t>
            </w:r>
            <w:r>
              <w:rPr>
                <w:lang w:val="en-US"/>
              </w:rPr>
              <w:t>a</w:t>
            </w:r>
            <w:r>
              <w:rPr>
                <w:vertAlign w:val="superscript"/>
                <w:lang w:val="en-US"/>
              </w:rPr>
              <w:t>51</w:t>
            </w:r>
            <w:r>
              <w:rPr>
                <w:rFonts w:hint="eastAsia"/>
                <w:lang w:val="en-US"/>
              </w:rPr>
              <w:br/>
            </w:r>
            <w:r>
              <w:rPr>
                <w:rFonts w:hint="eastAsia"/>
                <w:lang w:val="en-US"/>
              </w:rPr>
              <w:t>②鼻埪</w:t>
            </w:r>
            <w:r>
              <w:rPr>
                <w:lang w:val="en-US"/>
              </w:rPr>
              <w:t>p'i</w:t>
            </w:r>
            <w:r>
              <w:rPr>
                <w:vertAlign w:val="superscript"/>
                <w:lang w:val="en-US"/>
              </w:rPr>
              <w:t>33</w:t>
            </w:r>
            <w:r>
              <w:rPr>
                <w:vertAlign w:val="subscript"/>
                <w:lang w:val="en-US"/>
              </w:rPr>
              <w:t>11</w:t>
            </w:r>
            <w:r>
              <w:rPr>
                <w:lang w:val="en-US"/>
              </w:rPr>
              <w:t>k'aŋ</w:t>
            </w:r>
            <w:r>
              <w:rPr>
                <w:vertAlign w:val="superscript"/>
                <w:lang w:val="en-US"/>
              </w:rPr>
              <w:t>55</w:t>
            </w:r>
          </w:p>
        </w:tc>
        <w:tc>
          <w:tcPr>
            <w:tcW w:w="3673" w:type="dxa"/>
          </w:tcPr>
          <w:p>
            <w:pPr>
              <w:jc w:val="left"/>
              <w:rPr>
                <w:lang w:val="en-US"/>
              </w:rPr>
            </w:pPr>
            <w:r>
              <w:rPr>
                <w:rFonts w:hint="eastAsia"/>
                <w:lang w:val="en-US"/>
              </w:rPr>
              <w:t>耳仔</w:t>
            </w:r>
            <w:r>
              <w:rPr>
                <w:lang w:val="en-US"/>
              </w:rPr>
              <w:t>hi</w:t>
            </w:r>
            <w:r>
              <w:rPr>
                <w:vertAlign w:val="superscript"/>
                <w:lang w:val="en-US"/>
              </w:rPr>
              <w:t>51</w:t>
            </w:r>
            <w:r>
              <w:rPr>
                <w:vertAlign w:val="subscript"/>
                <w:lang w:val="en-US"/>
              </w:rPr>
              <w:t>55</w:t>
            </w:r>
            <w:r>
              <w:rPr>
                <w:lang w:val="en-US"/>
              </w:rPr>
              <w:t>a</w:t>
            </w:r>
            <w:r>
              <w:rPr>
                <w:vertAlign w:val="superscript"/>
                <w:lang w:val="en-US"/>
              </w:rPr>
              <w:t>51</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鼻</w:t>
            </w:r>
            <w:r>
              <w:rPr>
                <w:lang w:val="en-US"/>
              </w:rPr>
              <w:t>p‘ĩ</w:t>
            </w:r>
            <w:r>
              <w:rPr>
                <w:vertAlign w:val="superscript"/>
                <w:lang w:val="en-US"/>
              </w:rPr>
              <w:t>11</w:t>
            </w:r>
          </w:p>
        </w:tc>
        <w:tc>
          <w:tcPr>
            <w:tcW w:w="3673" w:type="dxa"/>
          </w:tcPr>
          <w:p>
            <w:pPr>
              <w:jc w:val="left"/>
              <w:rPr>
                <w:lang w:val="en-US"/>
              </w:rPr>
            </w:pPr>
            <w:r>
              <w:rPr>
                <w:rFonts w:hint="eastAsia"/>
                <w:lang w:val="en-US"/>
              </w:rPr>
              <w:t>耳</w:t>
            </w:r>
            <w:r>
              <w:rPr>
                <w:lang w:val="en-US"/>
              </w:rPr>
              <w:t>hĩ</w:t>
            </w:r>
            <w:r>
              <w:rPr>
                <w:vertAlign w:val="superscript"/>
                <w:lang w:val="en-US"/>
              </w:rPr>
              <w:t>35</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鼻</w:t>
            </w:r>
            <w:r>
              <w:rPr>
                <w:lang w:val="en-US"/>
              </w:rPr>
              <w:t>p‘ei</w:t>
            </w:r>
            <w:r>
              <w:rPr>
                <w:vertAlign w:val="superscript"/>
                <w:lang w:val="en-US"/>
              </w:rPr>
              <w:t>213</w:t>
            </w:r>
          </w:p>
        </w:tc>
        <w:tc>
          <w:tcPr>
            <w:tcW w:w="3673" w:type="dxa"/>
          </w:tcPr>
          <w:p>
            <w:pPr>
              <w:jc w:val="left"/>
              <w:rPr>
                <w:lang w:val="en-US"/>
              </w:rPr>
            </w:pPr>
            <w:r>
              <w:rPr>
                <w:rFonts w:hint="eastAsia"/>
                <w:lang w:val="en-US"/>
              </w:rPr>
              <w:t>①耳</w:t>
            </w:r>
            <w:r>
              <w:rPr>
                <w:lang w:val="en-US"/>
              </w:rPr>
              <w:t>ŋei</w:t>
            </w:r>
            <w:r>
              <w:rPr>
                <w:vertAlign w:val="superscript"/>
                <w:lang w:val="en-US"/>
              </w:rPr>
              <w:t>242</w:t>
            </w:r>
            <w:r>
              <w:rPr>
                <w:rFonts w:hint="eastAsia"/>
                <w:lang w:val="en-US"/>
              </w:rPr>
              <w:br/>
            </w:r>
            <w:r>
              <w:rPr>
                <w:rFonts w:hint="eastAsia"/>
                <w:lang w:val="en-US"/>
              </w:rPr>
              <w:t>②耳仔</w:t>
            </w:r>
            <w:r>
              <w:rPr>
                <w:lang w:val="en-US"/>
              </w:rPr>
              <w:t>ŋi</w:t>
            </w:r>
            <w:r>
              <w:rPr>
                <w:vertAlign w:val="superscript"/>
                <w:lang w:val="en-US"/>
              </w:rPr>
              <w:t>242</w:t>
            </w:r>
            <w:r>
              <w:rPr>
                <w:vertAlign w:val="subscript"/>
                <w:lang w:val="en-US"/>
              </w:rPr>
              <w:t>52</w:t>
            </w:r>
            <w:r>
              <w:rPr>
                <w:lang w:val="en-US"/>
              </w:rPr>
              <w:t>iaŋ</w:t>
            </w:r>
            <w:r>
              <w:rPr>
                <w:vertAlign w:val="superscript"/>
                <w:lang w:val="en-US"/>
              </w:rPr>
              <w:t>31</w:t>
            </w:r>
            <w:r>
              <w:rPr>
                <w:vertAlign w:val="subscript"/>
                <w:lang w:val="en-US"/>
              </w:rPr>
              <w:t>44</w:t>
            </w:r>
            <w:r>
              <w:rPr>
                <w:lang w:val="en-US"/>
              </w:rPr>
              <w:t>(k-)</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咀</w:t>
            </w:r>
            <w:r>
              <w:rPr>
                <w:b/>
                <w:lang w:val="en-US"/>
              </w:rPr>
              <w:t>tsuei</w:t>
            </w:r>
            <w:r>
              <w:rPr>
                <w:b/>
                <w:vertAlign w:val="superscript"/>
                <w:lang w:val="en-US"/>
              </w:rPr>
              <w:t>214</w:t>
            </w:r>
          </w:p>
        </w:tc>
        <w:tc>
          <w:tcPr>
            <w:tcW w:w="3673" w:type="dxa"/>
          </w:tcPr>
          <w:p>
            <w:pPr>
              <w:jc w:val="left"/>
              <w:rPr>
                <w:b/>
                <w:lang w:val="en-US"/>
              </w:rPr>
            </w:pPr>
            <w:r>
              <w:rPr>
                <w:rFonts w:hint="eastAsia"/>
                <w:b/>
                <w:lang w:val="en-US"/>
              </w:rPr>
              <w:t>舌头</w:t>
            </w:r>
            <w:r>
              <w:rPr>
                <w:rFonts w:ascii="Cambria Math" w:hAnsi="Cambria Math" w:cs="Cambria Math"/>
                <w:b/>
                <w:lang w:val="en-US"/>
              </w:rPr>
              <w:t>ʂ</w:t>
            </w:r>
            <w:r>
              <w:rPr>
                <w:b/>
                <w:lang w:val="en-US"/>
              </w:rPr>
              <w:t>ə</w:t>
            </w:r>
            <w:r>
              <w:rPr>
                <w:b/>
                <w:vertAlign w:val="superscript"/>
                <w:lang w:val="en-US"/>
              </w:rPr>
              <w:t>35</w:t>
            </w:r>
            <w:r>
              <w:rPr>
                <w:b/>
                <w:lang w:val="en-US"/>
              </w:rPr>
              <w:t>t‘ou</w:t>
            </w:r>
            <w:r>
              <w:rPr>
                <w:b/>
                <w:vertAlign w:val="superscript"/>
                <w:lang w:val="en-US"/>
              </w:rPr>
              <w:t>•</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咀</w:t>
            </w:r>
            <w:r>
              <w:rPr>
                <w:lang w:val="en-US"/>
              </w:rPr>
              <w:t>tsuei</w:t>
            </w:r>
            <w:r>
              <w:rPr>
                <w:vertAlign w:val="superscript"/>
                <w:lang w:val="en-US"/>
              </w:rPr>
              <w:t>214</w:t>
            </w:r>
          </w:p>
        </w:tc>
        <w:tc>
          <w:tcPr>
            <w:tcW w:w="3673" w:type="dxa"/>
          </w:tcPr>
          <w:p>
            <w:pPr>
              <w:jc w:val="left"/>
              <w:rPr>
                <w:lang w:val="en-US"/>
              </w:rPr>
            </w:pPr>
            <w:r>
              <w:rPr>
                <w:rFonts w:hint="eastAsia"/>
                <w:lang w:val="en-US"/>
              </w:rPr>
              <w:t>舌头</w:t>
            </w:r>
            <w:r>
              <w:rPr>
                <w:rFonts w:ascii="Cambria Math" w:hAnsi="Cambria Math" w:cs="Cambria Math"/>
                <w:lang w:val="en-US"/>
              </w:rPr>
              <w:t>ʂ</w:t>
            </w:r>
            <w:r>
              <w:rPr>
                <w:lang w:val="en-US"/>
              </w:rPr>
              <w:t>ə</w:t>
            </w:r>
            <w:r>
              <w:rPr>
                <w:vertAlign w:val="superscript"/>
                <w:lang w:val="en-US"/>
              </w:rPr>
              <w:t>35</w:t>
            </w:r>
            <w:r>
              <w:rPr>
                <w:lang w:val="en-US"/>
              </w:rPr>
              <w:t>t'ou</w:t>
            </w:r>
            <w:r>
              <w:rPr>
                <w:vertAlign w:val="superscript"/>
                <w:lang w:val="en-US"/>
              </w:rPr>
              <w:t>•</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咀</w:t>
            </w:r>
            <w:r>
              <w:rPr>
                <w:lang w:val="en-US"/>
              </w:rPr>
              <w:t>tsuei</w:t>
            </w:r>
            <w:r>
              <w:rPr>
                <w:vertAlign w:val="superscript"/>
                <w:lang w:val="en-US"/>
              </w:rPr>
              <w:t>55</w:t>
            </w:r>
          </w:p>
        </w:tc>
        <w:tc>
          <w:tcPr>
            <w:tcW w:w="3673" w:type="dxa"/>
          </w:tcPr>
          <w:p>
            <w:pPr>
              <w:jc w:val="left"/>
              <w:rPr>
                <w:lang w:val="en-US"/>
              </w:rPr>
            </w:pPr>
            <w:r>
              <w:rPr>
                <w:rFonts w:hint="eastAsia"/>
                <w:lang w:val="en-US"/>
              </w:rPr>
              <w:t>舌头</w:t>
            </w:r>
            <w:r>
              <w:rPr>
                <w:rFonts w:ascii="Cambria Math" w:hAnsi="Cambria Math" w:cs="Cambria Math"/>
                <w:lang w:val="en-US"/>
              </w:rPr>
              <w:t>ʂ</w:t>
            </w:r>
            <w:r>
              <w:rPr>
                <w:lang w:val="en-US"/>
              </w:rPr>
              <w:t>ə</w:t>
            </w:r>
            <w:r>
              <w:rPr>
                <w:vertAlign w:val="superscript"/>
                <w:lang w:val="en-US"/>
              </w:rPr>
              <w:t>42</w:t>
            </w:r>
            <w:r>
              <w:rPr>
                <w:lang w:val="en-US"/>
              </w:rPr>
              <w:t>t'ou</w:t>
            </w:r>
            <w:r>
              <w:rPr>
                <w:vertAlign w:val="superscript"/>
                <w:lang w:val="en-US"/>
              </w:rPr>
              <w:t>•</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咀</w:t>
            </w:r>
            <w:r>
              <w:rPr>
                <w:lang w:val="en-US"/>
              </w:rPr>
              <w:t>tsuei</w:t>
            </w:r>
            <w:r>
              <w:rPr>
                <w:vertAlign w:val="superscript"/>
                <w:lang w:val="en-US"/>
              </w:rPr>
              <w:t>213</w:t>
            </w:r>
          </w:p>
        </w:tc>
        <w:tc>
          <w:tcPr>
            <w:tcW w:w="3673" w:type="dxa"/>
          </w:tcPr>
          <w:p>
            <w:pPr>
              <w:jc w:val="left"/>
              <w:rPr>
                <w:lang w:val="en-US"/>
              </w:rPr>
            </w:pPr>
            <w:r>
              <w:rPr>
                <w:rFonts w:hint="eastAsia"/>
                <w:lang w:val="en-US"/>
              </w:rPr>
              <w:t>舌头</w:t>
            </w:r>
            <w:r>
              <w:rPr>
                <w:lang w:val="en-US"/>
              </w:rPr>
              <w:t>sə</w:t>
            </w:r>
            <w:r>
              <w:rPr>
                <w:vertAlign w:val="superscript"/>
                <w:lang w:val="en-US"/>
              </w:rPr>
              <w:t>35</w:t>
            </w:r>
            <w:r>
              <w:rPr>
                <w:lang w:val="en-US"/>
              </w:rPr>
              <w:t>t'ou</w:t>
            </w:r>
            <w:r>
              <w:rPr>
                <w:vertAlign w:val="superscript"/>
                <w:lang w:val="en-US"/>
              </w:rPr>
              <w:t>•</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阻</w:t>
            </w:r>
            <w:r>
              <w:rPr>
                <w:lang w:val="en-US"/>
              </w:rPr>
              <w:t>tsuei</w:t>
            </w:r>
            <w:r>
              <w:rPr>
                <w:vertAlign w:val="superscript"/>
                <w:lang w:val="en-US"/>
              </w:rPr>
              <w:t>53</w:t>
            </w:r>
          </w:p>
        </w:tc>
        <w:tc>
          <w:tcPr>
            <w:tcW w:w="3673" w:type="dxa"/>
          </w:tcPr>
          <w:p>
            <w:pPr>
              <w:jc w:val="left"/>
              <w:rPr>
                <w:lang w:val="en-US"/>
              </w:rPr>
            </w:pPr>
            <w:r>
              <w:rPr>
                <w:rFonts w:hint="eastAsia"/>
                <w:lang w:val="en-US"/>
              </w:rPr>
              <w:t>舌头</w:t>
            </w:r>
            <w:r>
              <w:rPr>
                <w:rFonts w:ascii="Cambria Math" w:hAnsi="Cambria Math" w:cs="Cambria Math"/>
                <w:lang w:val="en-US"/>
              </w:rPr>
              <w:t>ʂ</w:t>
            </w:r>
            <w:r>
              <w:rPr>
                <w:lang w:val="en-US"/>
              </w:rPr>
              <w:t>ə</w:t>
            </w:r>
            <w:r>
              <w:rPr>
                <w:vertAlign w:val="superscript"/>
                <w:lang w:val="en-US"/>
              </w:rPr>
              <w:t>24</w:t>
            </w:r>
            <w:r>
              <w:rPr>
                <w:lang w:val="en-US"/>
              </w:rPr>
              <w:t>t'ou</w:t>
            </w:r>
            <w:r>
              <w:rPr>
                <w:vertAlign w:val="superscript"/>
                <w:lang w:val="en-US"/>
              </w:rPr>
              <w:t>•</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咀巴</w:t>
            </w:r>
            <w:r>
              <w:rPr>
                <w:lang w:val="en-US"/>
              </w:rPr>
              <w:t>tsuei</w:t>
            </w:r>
            <w:r>
              <w:rPr>
                <w:vertAlign w:val="superscript"/>
                <w:lang w:val="en-US"/>
              </w:rPr>
              <w:t>53</w:t>
            </w:r>
            <w:r>
              <w:rPr>
                <w:lang w:val="en-US"/>
              </w:rPr>
              <w:t>pa</w:t>
            </w:r>
            <w:r>
              <w:rPr>
                <w:vertAlign w:val="superscript"/>
                <w:lang w:val="en-US"/>
              </w:rPr>
              <w:t>44</w:t>
            </w:r>
          </w:p>
        </w:tc>
        <w:tc>
          <w:tcPr>
            <w:tcW w:w="3673" w:type="dxa"/>
          </w:tcPr>
          <w:p>
            <w:pPr>
              <w:jc w:val="left"/>
              <w:rPr>
                <w:lang w:val="en-US"/>
              </w:rPr>
            </w:pPr>
            <w:r>
              <w:rPr>
                <w:rFonts w:hint="eastAsia"/>
                <w:lang w:val="en-US"/>
              </w:rPr>
              <w:t>舌头儿</w:t>
            </w:r>
            <w:r>
              <w:rPr>
                <w:lang w:val="en-US"/>
              </w:rPr>
              <w:t>se</w:t>
            </w:r>
            <w:r>
              <w:rPr>
                <w:vertAlign w:val="superscript"/>
                <w:lang w:val="en-US"/>
              </w:rPr>
              <w:t>31</w:t>
            </w:r>
            <w:r>
              <w:rPr>
                <w:lang w:val="en-US"/>
              </w:rPr>
              <w:t>t'ər</w:t>
            </w:r>
            <w:r>
              <w:rPr>
                <w:vertAlign w:val="superscript"/>
                <w:lang w:val="en-US"/>
              </w:rPr>
              <w:t>31</w:t>
            </w:r>
            <w:r>
              <w:rPr>
                <w:vertAlign w:val="subscript"/>
                <w:lang w:val="en-US"/>
              </w:rPr>
              <w:t>44</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阻</w:t>
            </w:r>
            <w:r>
              <w:rPr>
                <w:lang w:val="en-US"/>
              </w:rPr>
              <w:t>tsue</w:t>
            </w:r>
            <w:r>
              <w:rPr>
                <w:vertAlign w:val="superscript"/>
                <w:lang w:val="en-US"/>
              </w:rPr>
              <w:t>53</w:t>
            </w:r>
          </w:p>
        </w:tc>
        <w:tc>
          <w:tcPr>
            <w:tcW w:w="3673" w:type="dxa"/>
          </w:tcPr>
          <w:p>
            <w:pPr>
              <w:jc w:val="left"/>
              <w:rPr>
                <w:lang w:val="en-US"/>
              </w:rPr>
            </w:pPr>
            <w:r>
              <w:rPr>
                <w:rFonts w:hint="eastAsia"/>
                <w:lang w:val="en-US"/>
              </w:rPr>
              <w:t>舌头</w:t>
            </w:r>
            <w:r>
              <w:rPr>
                <w:rFonts w:ascii="Cambria Math" w:hAnsi="Cambria Math" w:cs="Cambria Math"/>
                <w:lang w:val="en-US"/>
              </w:rPr>
              <w:t>ʂ</w:t>
            </w:r>
            <w:r>
              <w:rPr>
                <w:lang w:val="en-US"/>
              </w:rPr>
              <w:t>ə</w:t>
            </w:r>
            <w:r>
              <w:rPr>
                <w:vertAlign w:val="superscript"/>
                <w:lang w:val="en-US"/>
              </w:rPr>
              <w:t>31</w:t>
            </w:r>
            <w:r>
              <w:rPr>
                <w:lang w:val="en-US"/>
              </w:rPr>
              <w:t>t'əu</w:t>
            </w:r>
            <w:r>
              <w:rPr>
                <w:vertAlign w:val="superscript"/>
                <w:lang w:val="en-US"/>
              </w:rPr>
              <w:t>31</w:t>
            </w:r>
            <w:r>
              <w:rPr>
                <w:vertAlign w:val="subscript"/>
                <w:lang w:val="en-US"/>
              </w:rPr>
              <w:t>44</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咀</w:t>
            </w:r>
            <w:r>
              <w:rPr>
                <w:lang w:val="en-US"/>
              </w:rPr>
              <w:t>tsei</w:t>
            </w:r>
            <w:r>
              <w:rPr>
                <w:vertAlign w:val="superscript"/>
                <w:lang w:val="en-US"/>
              </w:rPr>
              <w:t>24</w:t>
            </w:r>
          </w:p>
        </w:tc>
        <w:tc>
          <w:tcPr>
            <w:tcW w:w="3673" w:type="dxa"/>
          </w:tcPr>
          <w:p>
            <w:pPr>
              <w:jc w:val="left"/>
              <w:rPr>
                <w:lang w:val="en-US"/>
              </w:rPr>
            </w:pPr>
            <w:r>
              <w:rPr>
                <w:rFonts w:hint="eastAsia"/>
                <w:lang w:val="en-US"/>
              </w:rPr>
              <w:t>舌头</w:t>
            </w:r>
            <w:r>
              <w:rPr>
                <w:rFonts w:ascii="Cambria Math" w:hAnsi="Cambria Math" w:cs="Cambria Math"/>
                <w:lang w:val="en-US"/>
              </w:rPr>
              <w:t>ʂɐ</w:t>
            </w:r>
            <w:r>
              <w:rPr>
                <w:lang w:val="en-US"/>
              </w:rPr>
              <w:t>?</w:t>
            </w:r>
            <w:r>
              <w:rPr>
                <w:vertAlign w:val="superscript"/>
                <w:lang w:val="en-US"/>
              </w:rPr>
              <w:t>4</w:t>
            </w:r>
            <w:r>
              <w:rPr>
                <w:lang w:val="en-US"/>
              </w:rPr>
              <w:t>t'</w:t>
            </w:r>
            <w:r>
              <w:rPr>
                <w:rFonts w:ascii="Cambria Math" w:hAnsi="Cambria Math" w:cs="Cambria Math"/>
                <w:lang w:val="en-US"/>
              </w:rPr>
              <w:t>ɯ</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咀巴子</w:t>
            </w:r>
            <w:r>
              <w:rPr>
                <w:lang w:val="en-US"/>
              </w:rPr>
              <w:t>tsuəi</w:t>
            </w:r>
            <w:r>
              <w:rPr>
                <w:vertAlign w:val="superscript"/>
                <w:lang w:val="en-US"/>
              </w:rPr>
              <w:t>42</w:t>
            </w:r>
            <w:r>
              <w:rPr>
                <w:lang w:val="en-US"/>
              </w:rPr>
              <w:t>p</w:t>
            </w:r>
            <w:r>
              <w:rPr>
                <w:rFonts w:hint="eastAsia"/>
                <w:lang w:val="en-US"/>
              </w:rPr>
              <w:t>ɑ</w:t>
            </w:r>
            <w:r>
              <w:rPr>
                <w:vertAlign w:val="superscript"/>
                <w:lang w:val="en-US"/>
              </w:rPr>
              <w:t>31</w:t>
            </w:r>
            <w:r>
              <w:rPr>
                <w:lang w:val="en-US"/>
              </w:rPr>
              <w:t>ts</w:t>
            </w:r>
            <w:r>
              <w:rPr>
                <w:rFonts w:ascii="Cambria Math" w:hAnsi="Cambria Math" w:cs="Cambria Math"/>
                <w:lang w:val="en-US"/>
              </w:rPr>
              <w:t>ɛ</w:t>
            </w:r>
            <w:r>
              <w:rPr>
                <w:vertAlign w:val="superscript"/>
                <w:lang w:val="en-US"/>
              </w:rPr>
              <w:t>•</w:t>
            </w:r>
          </w:p>
        </w:tc>
        <w:tc>
          <w:tcPr>
            <w:tcW w:w="3673" w:type="dxa"/>
          </w:tcPr>
          <w:p>
            <w:pPr>
              <w:jc w:val="left"/>
              <w:rPr>
                <w:lang w:val="en-US"/>
              </w:rPr>
            </w:pPr>
            <w:r>
              <w:rPr>
                <w:rFonts w:hint="eastAsia"/>
                <w:lang w:val="en-US"/>
              </w:rPr>
              <w:t>舌头</w:t>
            </w:r>
            <w:r>
              <w:rPr>
                <w:rFonts w:ascii="Cambria Math" w:hAnsi="Cambria Math" w:cs="Cambria Math"/>
                <w:lang w:val="en-US"/>
              </w:rPr>
              <w:t>ɕ</w:t>
            </w:r>
            <w:r>
              <w:rPr>
                <w:lang w:val="en-US"/>
              </w:rPr>
              <w:t>iə?</w:t>
            </w:r>
            <w:r>
              <w:rPr>
                <w:vertAlign w:val="superscript"/>
                <w:lang w:val="en-US"/>
              </w:rPr>
              <w:t>4</w:t>
            </w:r>
            <w:r>
              <w:rPr>
                <w:lang w:val="en-US"/>
              </w:rPr>
              <w:t>t'</w:t>
            </w:r>
            <w:r>
              <w:rPr>
                <w:rFonts w:ascii="Cambria Math" w:hAnsi="Cambria Math" w:cs="Cambria Math"/>
                <w:lang w:val="en-US"/>
              </w:rPr>
              <w:t>ɤɯ</w:t>
            </w:r>
            <w:r>
              <w:rPr>
                <w:vertAlign w:val="superscript"/>
                <w:lang w:val="en-US"/>
              </w:rPr>
              <w:t>•</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咀〔巴〕</w:t>
            </w:r>
            <w:r>
              <w:rPr>
                <w:lang w:val="en-US"/>
              </w:rPr>
              <w:t>ts</w:t>
            </w:r>
            <w:r>
              <w:rPr>
                <w:rFonts w:ascii="Cambria Math" w:hAnsi="Cambria Math" w:cs="Cambria Math"/>
                <w:lang w:val="en-US"/>
              </w:rPr>
              <w:t>ʮ</w:t>
            </w:r>
            <w:r>
              <w:rPr>
                <w:vertAlign w:val="superscript"/>
                <w:lang w:val="en-US"/>
              </w:rPr>
              <w:t>41</w:t>
            </w:r>
            <w:r>
              <w:rPr>
                <w:rFonts w:hint="eastAsia"/>
                <w:lang w:val="en-US"/>
              </w:rPr>
              <w:t>〔</w:t>
            </w:r>
            <w:r>
              <w:rPr>
                <w:lang w:val="en-US"/>
              </w:rPr>
              <w:t>po</w:t>
            </w:r>
            <w:r>
              <w:rPr>
                <w:vertAlign w:val="superscript"/>
                <w:lang w:val="en-US"/>
              </w:rPr>
              <w:t>44</w:t>
            </w:r>
            <w:r>
              <w:rPr>
                <w:vertAlign w:val="subscript"/>
                <w:lang w:val="en-US"/>
              </w:rPr>
              <w:t>35</w:t>
            </w:r>
            <w:r>
              <w:rPr>
                <w:rFonts w:hint="eastAsia"/>
                <w:lang w:val="en-US"/>
              </w:rPr>
              <w:t>〕</w:t>
            </w:r>
          </w:p>
        </w:tc>
        <w:tc>
          <w:tcPr>
            <w:tcW w:w="3673" w:type="dxa"/>
          </w:tcPr>
          <w:p>
            <w:pPr>
              <w:jc w:val="left"/>
              <w:rPr>
                <w:lang w:val="en-US"/>
              </w:rPr>
            </w:pPr>
            <w:r>
              <w:rPr>
                <w:rFonts w:hint="eastAsia"/>
                <w:lang w:val="en-US"/>
              </w:rPr>
              <w:t>舌头</w:t>
            </w:r>
            <w:r>
              <w:rPr>
                <w:lang w:val="en-US"/>
              </w:rPr>
              <w:t>z</w:t>
            </w:r>
            <w:r>
              <w:rPr>
                <w:rFonts w:ascii="Cambria Math" w:hAnsi="Cambria Math" w:cs="Cambria Math"/>
                <w:lang w:val="en-US"/>
              </w:rPr>
              <w:t>ɤ</w:t>
            </w:r>
            <w:r>
              <w:rPr>
                <w:lang w:val="en-US"/>
              </w:rPr>
              <w:t>?</w:t>
            </w:r>
            <w:r>
              <w:rPr>
                <w:vertAlign w:val="superscript"/>
                <w:lang w:val="en-US"/>
              </w:rPr>
              <w:t>23</w:t>
            </w:r>
            <w:r>
              <w:rPr>
                <w:lang w:val="en-US"/>
              </w:rPr>
              <w:t>dY</w:t>
            </w:r>
            <w:r>
              <w:rPr>
                <w:vertAlign w:val="superscript"/>
                <w:lang w:val="en-US"/>
              </w:rPr>
              <w:t>24</w:t>
            </w:r>
            <w:r>
              <w:rPr>
                <w:vertAlign w:val="subscript"/>
                <w:lang w:val="en-US"/>
              </w:rPr>
              <w:t>21</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咀咀</w:t>
            </w:r>
            <w:r>
              <w:rPr>
                <w:lang w:val="en-US"/>
              </w:rPr>
              <w:t>ts</w:t>
            </w:r>
            <w:r>
              <w:rPr>
                <w:rFonts w:ascii="Cambria Math" w:hAnsi="Cambria Math" w:cs="Cambria Math"/>
                <w:lang w:val="en-US"/>
              </w:rPr>
              <w:t>ɿ</w:t>
            </w:r>
            <w:r>
              <w:rPr>
                <w:vertAlign w:val="superscript"/>
                <w:lang w:val="en-US"/>
              </w:rPr>
              <w:t>45</w:t>
            </w:r>
            <w:r>
              <w:rPr>
                <w:lang w:val="en-US"/>
              </w:rPr>
              <w:t>ts</w:t>
            </w:r>
            <w:r>
              <w:rPr>
                <w:rFonts w:ascii="Cambria Math" w:hAnsi="Cambria Math" w:cs="Cambria Math"/>
                <w:lang w:val="en-US"/>
              </w:rPr>
              <w:t>ɿ</w:t>
            </w:r>
            <w:r>
              <w:rPr>
                <w:vertAlign w:val="superscript"/>
                <w:lang w:val="en-US"/>
              </w:rPr>
              <w:t>45</w:t>
            </w:r>
          </w:p>
        </w:tc>
        <w:tc>
          <w:tcPr>
            <w:tcW w:w="3673" w:type="dxa"/>
          </w:tcPr>
          <w:p>
            <w:pPr>
              <w:jc w:val="left"/>
              <w:rPr>
                <w:lang w:val="en-US"/>
              </w:rPr>
            </w:pPr>
            <w:r>
              <w:rPr>
                <w:rFonts w:hint="eastAsia"/>
                <w:lang w:val="en-US"/>
              </w:rPr>
              <w:t>口舌</w:t>
            </w:r>
            <w:r>
              <w:rPr>
                <w:lang w:val="en-US"/>
              </w:rPr>
              <w:t>k'au</w:t>
            </w:r>
            <w:r>
              <w:rPr>
                <w:vertAlign w:val="superscript"/>
                <w:lang w:val="en-US"/>
              </w:rPr>
              <w:t>45</w:t>
            </w:r>
            <w:r>
              <w:rPr>
                <w:rFonts w:ascii="Cambria Math" w:hAnsi="Cambria Math" w:cs="Cambria Math"/>
                <w:lang w:val="en-US"/>
              </w:rPr>
              <w:t>ɦ</w:t>
            </w:r>
            <w:r>
              <w:rPr>
                <w:lang w:val="en-US"/>
              </w:rPr>
              <w:t>i</w:t>
            </w:r>
            <w:r>
              <w:rPr>
                <w:vertAlign w:val="superscript"/>
                <w:lang w:val="en-US"/>
              </w:rPr>
              <w:t>12</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咀巴</w:t>
            </w:r>
            <w:r>
              <w:rPr>
                <w:lang w:val="en-US"/>
              </w:rPr>
              <w:t>tsei</w:t>
            </w:r>
            <w:r>
              <w:rPr>
                <w:vertAlign w:val="superscript"/>
                <w:lang w:val="en-US"/>
              </w:rPr>
              <w:t>41</w:t>
            </w:r>
            <w:r>
              <w:rPr>
                <w:lang w:val="en-US"/>
              </w:rPr>
              <w:t>pa</w:t>
            </w:r>
            <w:r>
              <w:rPr>
                <w:vertAlign w:val="superscript"/>
                <w:lang w:val="en-US"/>
              </w:rPr>
              <w:t>33</w:t>
            </w:r>
          </w:p>
        </w:tc>
        <w:tc>
          <w:tcPr>
            <w:tcW w:w="3673" w:type="dxa"/>
          </w:tcPr>
          <w:p>
            <w:pPr>
              <w:jc w:val="left"/>
              <w:rPr>
                <w:lang w:val="en-US"/>
              </w:rPr>
            </w:pPr>
            <w:r>
              <w:rPr>
                <w:rFonts w:hint="eastAsia"/>
                <w:lang w:val="en-US"/>
              </w:rPr>
              <w:t>舌子</w:t>
            </w:r>
            <w:r>
              <w:rPr>
                <w:lang w:val="en-US"/>
              </w:rPr>
              <w:t>sə</w:t>
            </w:r>
            <w:r>
              <w:rPr>
                <w:vertAlign w:val="superscript"/>
                <w:lang w:val="en-US"/>
              </w:rPr>
              <w:t>24</w:t>
            </w:r>
            <w:r>
              <w:rPr>
                <w:lang w:val="en-US"/>
              </w:rPr>
              <w:t>ts</w:t>
            </w:r>
            <w:r>
              <w:rPr>
                <w:rFonts w:ascii="Cambria Math" w:hAnsi="Cambria Math" w:cs="Cambria Math"/>
                <w:lang w:val="en-US"/>
              </w:rPr>
              <w:t>ɿ</w:t>
            </w:r>
            <w:r>
              <w:rPr>
                <w:vertAlign w:val="superscript"/>
                <w:lang w:val="en-US"/>
              </w:rPr>
              <w:t>•</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咀巴</w:t>
            </w:r>
            <w:r>
              <w:rPr>
                <w:lang w:val="en-US"/>
              </w:rPr>
              <w:t>tsui</w:t>
            </w:r>
            <w:r>
              <w:rPr>
                <w:vertAlign w:val="superscript"/>
                <w:lang w:val="en-US"/>
              </w:rPr>
              <w:t>213</w:t>
            </w:r>
            <w:r>
              <w:rPr>
                <w:lang w:val="en-US"/>
              </w:rPr>
              <w:t>pa</w:t>
            </w:r>
            <w:r>
              <w:rPr>
                <w:vertAlign w:val="superscript"/>
                <w:lang w:val="en-US"/>
              </w:rPr>
              <w:t>42</w:t>
            </w:r>
          </w:p>
        </w:tc>
        <w:tc>
          <w:tcPr>
            <w:tcW w:w="3673" w:type="dxa"/>
          </w:tcPr>
          <w:p>
            <w:pPr>
              <w:jc w:val="left"/>
              <w:rPr>
                <w:lang w:val="en-US"/>
              </w:rPr>
            </w:pPr>
            <w:r>
              <w:rPr>
                <w:rFonts w:hint="eastAsia"/>
                <w:lang w:val="en-US"/>
              </w:rPr>
              <w:t>舌头</w:t>
            </w:r>
            <w:r>
              <w:rPr>
                <w:lang w:val="en-US"/>
              </w:rPr>
              <w:t>s</w:t>
            </w:r>
            <w:r>
              <w:rPr>
                <w:rFonts w:ascii="Cambria Math" w:hAnsi="Cambria Math" w:cs="Cambria Math"/>
                <w:lang w:val="en-US"/>
              </w:rPr>
              <w:t>ɛ</w:t>
            </w:r>
            <w:r>
              <w:rPr>
                <w:lang w:val="en-US"/>
              </w:rPr>
              <w:t>t</w:t>
            </w:r>
            <w:r>
              <w:rPr>
                <w:vertAlign w:val="superscript"/>
                <w:lang w:val="en-US"/>
              </w:rPr>
              <w:t>5</w:t>
            </w:r>
            <w:r>
              <w:rPr>
                <w:lang w:val="en-US"/>
              </w:rPr>
              <w:t>t'</w:t>
            </w:r>
            <w:r>
              <w:rPr>
                <w:rFonts w:ascii="Cambria Math" w:hAnsi="Cambria Math" w:cs="Cambria Math"/>
                <w:lang w:val="en-US"/>
              </w:rPr>
              <w:t>ɛ</w:t>
            </w:r>
            <w:r>
              <w:rPr>
                <w:lang w:val="en-US"/>
              </w:rPr>
              <w:t>u</w:t>
            </w:r>
            <w:r>
              <w:rPr>
                <w:vertAlign w:val="superscript"/>
                <w:lang w:val="en-US"/>
              </w:rPr>
              <w:t>24</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咀</w:t>
            </w:r>
            <w:r>
              <w:rPr>
                <w:lang w:val="en-US"/>
              </w:rPr>
              <w:t>ts</w:t>
            </w:r>
            <w:r>
              <w:rPr>
                <w:rFonts w:ascii="Cambria Math" w:hAnsi="Cambria Math" w:cs="Cambria Math"/>
                <w:lang w:val="en-US"/>
              </w:rPr>
              <w:t>ɔ</w:t>
            </w:r>
            <w:r>
              <w:rPr>
                <w:lang w:val="en-US"/>
              </w:rPr>
              <w:t>i</w:t>
            </w:r>
            <w:r>
              <w:rPr>
                <w:vertAlign w:val="superscript"/>
                <w:lang w:val="en-US"/>
              </w:rPr>
              <w:t>42</w:t>
            </w:r>
          </w:p>
        </w:tc>
        <w:tc>
          <w:tcPr>
            <w:tcW w:w="3673" w:type="dxa"/>
          </w:tcPr>
          <w:p>
            <w:pPr>
              <w:jc w:val="left"/>
              <w:rPr>
                <w:lang w:val="en-US"/>
              </w:rPr>
            </w:pPr>
            <w:r>
              <w:rPr>
                <w:rFonts w:hint="eastAsia"/>
                <w:lang w:val="en-US"/>
              </w:rPr>
              <w:t>①舌麻</w:t>
            </w:r>
            <w:r>
              <w:rPr>
                <w:lang w:val="en-US"/>
              </w:rPr>
              <w:t>*sat</w:t>
            </w:r>
            <w:r>
              <w:rPr>
                <w:vertAlign w:val="superscript"/>
                <w:lang w:val="en-US"/>
              </w:rPr>
              <w:t>4</w:t>
            </w:r>
            <w:r>
              <w:rPr>
                <w:lang w:val="en-US"/>
              </w:rPr>
              <w:t>ma</w:t>
            </w:r>
            <w:r>
              <w:rPr>
                <w:vertAlign w:val="superscript"/>
                <w:lang w:val="en-US"/>
              </w:rPr>
              <w:t>12</w:t>
            </w:r>
            <w:r>
              <w:rPr>
                <w:rFonts w:hint="eastAsia"/>
                <w:lang w:val="en-US"/>
              </w:rPr>
              <w:t>②脷</w:t>
            </w:r>
            <w:r>
              <w:rPr>
                <w:lang w:val="en-US"/>
              </w:rPr>
              <w:t>li</w:t>
            </w:r>
            <w:r>
              <w:rPr>
                <w:vertAlign w:val="superscript"/>
                <w:lang w:val="en-US"/>
              </w:rPr>
              <w:t>42</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咀</w:t>
            </w:r>
            <w:r>
              <w:rPr>
                <w:lang w:val="en-US"/>
              </w:rPr>
              <w:t>t</w:t>
            </w:r>
            <w:r>
              <w:rPr>
                <w:rFonts w:ascii="Cambria Math" w:hAnsi="Cambria Math" w:cs="Cambria Math"/>
                <w:lang w:val="en-US"/>
              </w:rPr>
              <w:t>ʃ</w:t>
            </w:r>
            <w:r>
              <w:rPr>
                <w:lang w:val="en-US"/>
              </w:rPr>
              <w:t>øy</w:t>
            </w:r>
            <w:r>
              <w:rPr>
                <w:vertAlign w:val="superscript"/>
                <w:lang w:val="en-US"/>
              </w:rPr>
              <w:t>35</w:t>
            </w:r>
          </w:p>
        </w:tc>
        <w:tc>
          <w:tcPr>
            <w:tcW w:w="3673" w:type="dxa"/>
          </w:tcPr>
          <w:p>
            <w:pPr>
              <w:jc w:val="left"/>
              <w:rPr>
                <w:lang w:val="en-US"/>
              </w:rPr>
            </w:pPr>
            <w:r>
              <w:rPr>
                <w:rFonts w:hint="eastAsia"/>
                <w:lang w:val="en-US"/>
              </w:rPr>
              <w:t>脷</w:t>
            </w:r>
            <w:r>
              <w:rPr>
                <w:rFonts w:hint="eastAsia"/>
                <w:lang w:val="en-US"/>
              </w:rPr>
              <w:t>lei</w:t>
            </w:r>
            <w:r>
              <w:rPr>
                <w:rFonts w:hint="eastAsia"/>
                <w:vertAlign w:val="superscript"/>
                <w:lang w:val="en-US"/>
              </w:rPr>
              <w:t>22</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咀</w:t>
            </w:r>
            <w:r>
              <w:rPr>
                <w:lang w:val="en-US"/>
              </w:rPr>
              <w:t>t</w:t>
            </w:r>
            <w:r>
              <w:rPr>
                <w:rFonts w:ascii="Cambria Math" w:hAnsi="Cambria Math" w:cs="Cambria Math"/>
                <w:lang w:val="en-US"/>
              </w:rPr>
              <w:t>ʃ</w:t>
            </w:r>
            <w:r>
              <w:rPr>
                <w:lang w:val="en-US"/>
              </w:rPr>
              <w:t>ui</w:t>
            </w:r>
            <w:r>
              <w:rPr>
                <w:vertAlign w:val="superscript"/>
                <w:lang w:val="en-US"/>
              </w:rPr>
              <w:t>21</w:t>
            </w:r>
          </w:p>
        </w:tc>
        <w:tc>
          <w:tcPr>
            <w:tcW w:w="3673" w:type="dxa"/>
          </w:tcPr>
          <w:p>
            <w:pPr>
              <w:jc w:val="left"/>
              <w:rPr>
                <w:lang w:val="en-US"/>
              </w:rPr>
            </w:pPr>
            <w:r>
              <w:rPr>
                <w:rFonts w:hint="eastAsia"/>
                <w:lang w:val="en-US"/>
              </w:rPr>
              <w:t>脷</w:t>
            </w:r>
            <w:r>
              <w:rPr>
                <w:lang w:val="en-US"/>
              </w:rPr>
              <w:t>lei</w:t>
            </w:r>
            <w:r>
              <w:rPr>
                <w:vertAlign w:val="superscript"/>
                <w:lang w:val="en-US"/>
              </w:rPr>
              <w:t>454</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咀</w:t>
            </w:r>
            <w:r>
              <w:rPr>
                <w:rFonts w:hint="eastAsia"/>
                <w:lang w:val="en-US"/>
              </w:rPr>
              <w:t>ts'ui</w:t>
            </w:r>
            <w:r>
              <w:rPr>
                <w:rFonts w:hint="eastAsia"/>
                <w:vertAlign w:val="superscript"/>
                <w:lang w:val="en-US"/>
              </w:rPr>
              <w:t>11</w:t>
            </w:r>
          </w:p>
        </w:tc>
        <w:tc>
          <w:tcPr>
            <w:tcW w:w="3673" w:type="dxa"/>
          </w:tcPr>
          <w:p>
            <w:pPr>
              <w:jc w:val="left"/>
              <w:rPr>
                <w:lang w:val="en-US"/>
              </w:rPr>
            </w:pPr>
            <w:r>
              <w:rPr>
                <w:rFonts w:hint="eastAsia"/>
                <w:lang w:val="en-US"/>
              </w:rPr>
              <w:t>咀舌</w:t>
            </w:r>
            <w:r>
              <w:rPr>
                <w:rFonts w:hint="eastAsia"/>
                <w:lang w:val="en-US"/>
              </w:rPr>
              <w:t>ts'ui</w:t>
            </w:r>
            <w:r>
              <w:rPr>
                <w:rFonts w:hint="eastAsia"/>
                <w:vertAlign w:val="superscript"/>
                <w:lang w:val="en-US"/>
              </w:rPr>
              <w:t>11</w:t>
            </w:r>
            <w:r>
              <w:rPr>
                <w:rFonts w:hint="eastAsia"/>
                <w:vertAlign w:val="subscript"/>
                <w:lang w:val="en-US"/>
              </w:rPr>
              <w:t>51</w:t>
            </w:r>
            <w:r>
              <w:rPr>
                <w:rFonts w:hint="eastAsia"/>
                <w:lang w:val="en-US"/>
              </w:rPr>
              <w:t>tsi?</w:t>
            </w:r>
            <w:r>
              <w:rPr>
                <w:rFonts w:hint="eastAsia"/>
                <w:vertAlign w:val="superscript"/>
                <w:lang w:val="en-US"/>
              </w:rPr>
              <w:t>5</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咀</w:t>
            </w:r>
            <w:r>
              <w:rPr>
                <w:rFonts w:hint="eastAsia"/>
                <w:lang w:val="en-US"/>
              </w:rPr>
              <w:t>ts'ui</w:t>
            </w:r>
            <w:r>
              <w:rPr>
                <w:rFonts w:hint="eastAsia"/>
                <w:vertAlign w:val="superscript"/>
                <w:lang w:val="en-US"/>
              </w:rPr>
              <w:t>213</w:t>
            </w:r>
          </w:p>
        </w:tc>
        <w:tc>
          <w:tcPr>
            <w:tcW w:w="3673" w:type="dxa"/>
          </w:tcPr>
          <w:p>
            <w:pPr>
              <w:jc w:val="left"/>
              <w:rPr>
                <w:lang w:val="en-US"/>
              </w:rPr>
            </w:pPr>
            <w:r>
              <w:rPr>
                <w:rFonts w:hint="eastAsia"/>
                <w:lang w:val="en-US"/>
              </w:rPr>
              <w:t>舌</w:t>
            </w:r>
            <w:r>
              <w:rPr>
                <w:rFonts w:hint="eastAsia"/>
                <w:lang w:val="en-US"/>
              </w:rPr>
              <w:t>tsi?</w:t>
            </w:r>
            <w:r>
              <w:rPr>
                <w:rFonts w:hint="eastAsia"/>
                <w:vertAlign w:val="superscript"/>
                <w:lang w:val="en-US"/>
              </w:rPr>
              <w:t>4</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咀</w:t>
            </w:r>
            <w:r>
              <w:rPr>
                <w:rFonts w:hint="eastAsia"/>
                <w:lang w:val="en-US"/>
              </w:rPr>
              <w:t>ts'ui</w:t>
            </w:r>
            <w:r>
              <w:rPr>
                <w:rFonts w:hint="eastAsia"/>
                <w:vertAlign w:val="superscript"/>
                <w:lang w:val="en-US"/>
              </w:rPr>
              <w:t>213</w:t>
            </w:r>
          </w:p>
        </w:tc>
        <w:tc>
          <w:tcPr>
            <w:tcW w:w="3673" w:type="dxa"/>
          </w:tcPr>
          <w:p>
            <w:pPr>
              <w:jc w:val="left"/>
              <w:rPr>
                <w:lang w:val="en-US"/>
              </w:rPr>
            </w:pPr>
            <w:r>
              <w:rPr>
                <w:rFonts w:hint="eastAsia"/>
                <w:lang w:val="en-US"/>
              </w:rPr>
              <w:t>咀舌</w:t>
            </w:r>
            <w:r>
              <w:rPr>
                <w:rFonts w:hint="eastAsia"/>
                <w:lang w:val="en-US"/>
              </w:rPr>
              <w:t>ts'ui</w:t>
            </w:r>
            <w:r>
              <w:rPr>
                <w:rFonts w:hint="eastAsia"/>
                <w:vertAlign w:val="superscript"/>
                <w:lang w:val="en-US"/>
              </w:rPr>
              <w:t>213</w:t>
            </w:r>
            <w:r>
              <w:rPr>
                <w:rFonts w:hint="eastAsia"/>
                <w:vertAlign w:val="subscript"/>
                <w:lang w:val="en-US"/>
              </w:rPr>
              <w:t>44</w:t>
            </w:r>
            <w:r>
              <w:rPr>
                <w:rFonts w:hint="eastAsia"/>
                <w:lang w:val="en-US"/>
              </w:rPr>
              <w:t>lie?</w:t>
            </w:r>
            <w:r>
              <w:rPr>
                <w:rFonts w:hint="eastAsia"/>
                <w:vertAlign w:val="superscript"/>
                <w:lang w:val="en-US"/>
              </w:rPr>
              <w:t>4</w:t>
            </w:r>
            <w:r>
              <w:rPr>
                <w:rFonts w:hint="eastAsia"/>
                <w:lang w:val="en-US"/>
              </w:rPr>
              <w:t>(s-)</w:t>
            </w:r>
          </w:p>
        </w:tc>
      </w:tr>
    </w:tbl>
    <w:p>
      <w:pPr>
        <w:jc w:val="left"/>
        <w:rPr>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jc w:val="center"/>
              <w:rPr>
                <w:lang w:val="en-US"/>
              </w:rPr>
            </w:pPr>
            <w:r>
              <w:rPr>
                <w:rFonts w:hint="eastAsia"/>
                <w:lang w:val="en-US"/>
              </w:rPr>
              <w:t>詞目</w:t>
            </w:r>
            <w:r>
              <w:rPr>
                <w:lang w:val="en-US"/>
              </w:rPr>
              <w:br/>
            </w:r>
            <w:r>
              <w:rPr>
                <w:rFonts w:hint="eastAsia"/>
                <w:lang w:val="en-US"/>
              </w:rPr>
              <w:t>方言点</w:t>
            </w:r>
          </w:p>
        </w:tc>
        <w:tc>
          <w:tcPr>
            <w:tcW w:w="3672" w:type="dxa"/>
          </w:tcPr>
          <w:p>
            <w:pPr>
              <w:jc w:val="left"/>
              <w:rPr>
                <w:b/>
                <w:lang w:val="en-US"/>
              </w:rPr>
            </w:pPr>
            <w:r>
              <w:rPr>
                <w:rFonts w:hint="eastAsia"/>
                <w:b/>
                <w:lang w:val="en-US"/>
              </w:rPr>
              <w:t>脖子</w:t>
            </w:r>
            <w:r>
              <w:rPr>
                <w:b/>
                <w:lang w:val="en-US"/>
              </w:rPr>
              <w:t>po</w:t>
            </w:r>
            <w:r>
              <w:rPr>
                <w:b/>
                <w:vertAlign w:val="superscript"/>
                <w:lang w:val="en-US"/>
              </w:rPr>
              <w:t>35</w:t>
            </w:r>
            <w:r>
              <w:rPr>
                <w:b/>
                <w:lang w:val="en-US"/>
              </w:rPr>
              <w:t>ts</w:t>
            </w:r>
            <w:r>
              <w:rPr>
                <w:rFonts w:ascii="Cambria Math" w:hAnsi="Cambria Math" w:cs="Cambria Math"/>
                <w:b/>
                <w:lang w:val="en-US"/>
              </w:rPr>
              <w:t>ɿ</w:t>
            </w:r>
            <w:r>
              <w:rPr>
                <w:b/>
                <w:vertAlign w:val="superscript"/>
                <w:lang w:val="en-US"/>
              </w:rPr>
              <w:t>•</w:t>
            </w:r>
          </w:p>
        </w:tc>
        <w:tc>
          <w:tcPr>
            <w:tcW w:w="3673" w:type="dxa"/>
          </w:tcPr>
          <w:p>
            <w:pPr>
              <w:jc w:val="left"/>
              <w:rPr>
                <w:b/>
                <w:lang w:val="en-US"/>
              </w:rPr>
            </w:pPr>
            <w:r>
              <w:rPr>
                <w:rFonts w:hint="eastAsia"/>
                <w:b/>
                <w:lang w:val="en-US"/>
              </w:rPr>
              <w:t>夹肢窩</w:t>
            </w:r>
            <w:r>
              <w:rPr>
                <w:b/>
                <w:lang w:val="en-US"/>
              </w:rPr>
              <w:t>ka</w:t>
            </w:r>
            <w:r>
              <w:rPr>
                <w:b/>
                <w:vertAlign w:val="superscript"/>
                <w:lang w:val="en-US"/>
              </w:rPr>
              <w:t>55</w:t>
            </w:r>
            <w:r>
              <w:rPr>
                <w:b/>
                <w:lang w:val="en-US"/>
              </w:rPr>
              <w:t>t</w:t>
            </w:r>
            <w:r>
              <w:rPr>
                <w:rFonts w:ascii="Cambria Math" w:hAnsi="Cambria Math" w:cs="Cambria Math"/>
                <w:b/>
                <w:lang w:val="en-US"/>
              </w:rPr>
              <w:t>ʂʅ</w:t>
            </w:r>
            <w:r>
              <w:rPr>
                <w:b/>
                <w:vertAlign w:val="superscript"/>
                <w:lang w:val="en-US"/>
              </w:rPr>
              <w:t>•</w:t>
            </w:r>
            <w:r>
              <w:rPr>
                <w:b/>
                <w:lang w:val="en-US"/>
              </w:rPr>
              <w:t>uo</w:t>
            </w:r>
            <w:r>
              <w:rPr>
                <w:b/>
                <w:vertAlign w:val="superscript"/>
                <w:lang w:val="en-US"/>
              </w:rPr>
              <w:t>55</w:t>
            </w:r>
          </w:p>
        </w:tc>
      </w:tr>
      <w:tr>
        <w:tc>
          <w:tcPr>
            <w:tcW w:w="1101" w:type="dxa"/>
          </w:tcPr>
          <w:p>
            <w:pPr>
              <w:jc w:val="center"/>
              <w:rPr>
                <w:lang w:val="en-US"/>
              </w:rPr>
            </w:pPr>
            <w:r>
              <w:rPr>
                <w:rFonts w:hint="eastAsia"/>
                <w:lang w:val="en-US"/>
              </w:rPr>
              <w:t>北京</w:t>
            </w:r>
          </w:p>
        </w:tc>
        <w:tc>
          <w:tcPr>
            <w:tcW w:w="3672" w:type="dxa"/>
          </w:tcPr>
          <w:p>
            <w:pPr>
              <w:jc w:val="left"/>
              <w:rPr>
                <w:lang w:val="en-US"/>
              </w:rPr>
            </w:pPr>
            <w:r>
              <w:rPr>
                <w:rFonts w:hint="eastAsia"/>
                <w:lang w:val="en-US"/>
              </w:rPr>
              <w:t>脖子</w:t>
            </w:r>
            <w:r>
              <w:rPr>
                <w:lang w:val="en-US"/>
              </w:rPr>
              <w:t>po</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胳肢窩</w:t>
            </w:r>
            <w:r>
              <w:rPr>
                <w:lang w:val="en-US"/>
              </w:rPr>
              <w:t>ka</w:t>
            </w:r>
            <w:r>
              <w:rPr>
                <w:vertAlign w:val="superscript"/>
                <w:lang w:val="en-US"/>
              </w:rPr>
              <w:t>55</w:t>
            </w:r>
            <w:r>
              <w:rPr>
                <w:lang w:val="en-US"/>
              </w:rPr>
              <w:t>t</w:t>
            </w:r>
            <w:r>
              <w:rPr>
                <w:rFonts w:ascii="Cambria Math" w:hAnsi="Cambria Math" w:cs="Cambria Math"/>
                <w:lang w:val="en-US"/>
              </w:rPr>
              <w:t>ʂʅ</w:t>
            </w:r>
            <w:r>
              <w:rPr>
                <w:vertAlign w:val="superscript"/>
                <w:lang w:val="en-US"/>
              </w:rPr>
              <w:t>•</w:t>
            </w:r>
            <w:r>
              <w:rPr>
                <w:lang w:val="en-US"/>
              </w:rPr>
              <w:t>uo</w:t>
            </w:r>
            <w:r>
              <w:rPr>
                <w:vertAlign w:val="superscript"/>
                <w:lang w:val="en-US"/>
              </w:rPr>
              <w:t>55</w:t>
            </w:r>
          </w:p>
        </w:tc>
      </w:tr>
      <w:tr>
        <w:tc>
          <w:tcPr>
            <w:tcW w:w="1101" w:type="dxa"/>
          </w:tcPr>
          <w:p>
            <w:pPr>
              <w:jc w:val="center"/>
              <w:rPr>
                <w:lang w:val="en-US"/>
              </w:rPr>
            </w:pPr>
            <w:r>
              <w:rPr>
                <w:rFonts w:hint="eastAsia"/>
                <w:lang w:val="en-US"/>
              </w:rPr>
              <w:t>济南</w:t>
            </w:r>
          </w:p>
        </w:tc>
        <w:tc>
          <w:tcPr>
            <w:tcW w:w="3672" w:type="dxa"/>
          </w:tcPr>
          <w:p>
            <w:pPr>
              <w:jc w:val="left"/>
              <w:rPr>
                <w:lang w:val="en-US"/>
              </w:rPr>
            </w:pPr>
            <w:r>
              <w:rPr>
                <w:rFonts w:hint="eastAsia"/>
                <w:lang w:val="en-US"/>
              </w:rPr>
              <w:t>①脖子</w:t>
            </w:r>
            <w:r>
              <w:rPr>
                <w:lang w:val="en-US"/>
              </w:rPr>
              <w:t>pə</w:t>
            </w:r>
            <w:r>
              <w:rPr>
                <w:vertAlign w:val="superscript"/>
                <w:lang w:val="en-US"/>
              </w:rPr>
              <w:t>42</w:t>
            </w:r>
            <w:r>
              <w:rPr>
                <w:lang w:val="en-US"/>
              </w:rPr>
              <w:t>ts</w:t>
            </w:r>
            <w:r>
              <w:rPr>
                <w:rFonts w:ascii="Cambria Math" w:hAnsi="Cambria Math" w:cs="Cambria Math"/>
                <w:lang w:val="en-US"/>
              </w:rPr>
              <w:t>ɿ</w:t>
            </w:r>
            <w:r>
              <w:rPr>
                <w:vertAlign w:val="superscript"/>
                <w:lang w:val="en-US"/>
              </w:rPr>
              <w:t>•</w:t>
            </w:r>
            <w:r>
              <w:rPr>
                <w:rFonts w:hint="eastAsia"/>
                <w:lang w:val="en-US"/>
              </w:rPr>
              <w:br/>
            </w:r>
            <w:r>
              <w:rPr>
                <w:rFonts w:hint="eastAsia"/>
                <w:lang w:val="en-US"/>
              </w:rPr>
              <w:t>②脖儿梗</w:t>
            </w:r>
            <w:r>
              <w:rPr>
                <w:lang w:val="en-US"/>
              </w:rPr>
              <w:t>pər</w:t>
            </w:r>
            <w:r>
              <w:rPr>
                <w:vertAlign w:val="superscript"/>
                <w:lang w:val="en-US"/>
              </w:rPr>
              <w:t>42</w:t>
            </w:r>
            <w:r>
              <w:rPr>
                <w:lang w:val="en-US"/>
              </w:rPr>
              <w:t>kəŋ</w:t>
            </w:r>
            <w:r>
              <w:rPr>
                <w:vertAlign w:val="superscript"/>
                <w:lang w:val="en-US"/>
              </w:rPr>
              <w:t>55</w:t>
            </w:r>
          </w:p>
        </w:tc>
        <w:tc>
          <w:tcPr>
            <w:tcW w:w="3673" w:type="dxa"/>
          </w:tcPr>
          <w:p>
            <w:pPr>
              <w:jc w:val="left"/>
              <w:rPr>
                <w:lang w:val="en-US"/>
              </w:rPr>
            </w:pPr>
            <w:r>
              <w:rPr>
                <w:rFonts w:hint="eastAsia"/>
                <w:lang w:val="en-US"/>
              </w:rPr>
              <w:t>胳肢窩</w:t>
            </w:r>
            <w:r>
              <w:rPr>
                <w:lang w:val="en-US"/>
              </w:rPr>
              <w:t>ka</w:t>
            </w:r>
            <w:r>
              <w:rPr>
                <w:vertAlign w:val="superscript"/>
                <w:lang w:val="en-US"/>
              </w:rPr>
              <w:t>42</w:t>
            </w:r>
            <w:r>
              <w:rPr>
                <w:lang w:val="en-US"/>
              </w:rPr>
              <w:t>t</w:t>
            </w:r>
            <w:r>
              <w:rPr>
                <w:rFonts w:ascii="Cambria Math" w:hAnsi="Cambria Math" w:cs="Cambria Math"/>
                <w:lang w:val="en-US"/>
              </w:rPr>
              <w:t>ʂʅ</w:t>
            </w:r>
            <w:r>
              <w:rPr>
                <w:vertAlign w:val="superscript"/>
                <w:lang w:val="en-US"/>
              </w:rPr>
              <w:t>•</w:t>
            </w:r>
            <w:r>
              <w:rPr>
                <w:lang w:val="en-US"/>
              </w:rPr>
              <w:t>uə</w:t>
            </w:r>
            <w:r>
              <w:rPr>
                <w:vertAlign w:val="superscript"/>
                <w:lang w:val="en-US"/>
              </w:rPr>
              <w:t>213</w:t>
            </w:r>
          </w:p>
        </w:tc>
      </w:tr>
      <w:tr>
        <w:tc>
          <w:tcPr>
            <w:tcW w:w="1101" w:type="dxa"/>
          </w:tcPr>
          <w:p>
            <w:pPr>
              <w:jc w:val="center"/>
              <w:rPr>
                <w:lang w:val="en-US"/>
              </w:rPr>
            </w:pPr>
            <w:r>
              <w:rPr>
                <w:rFonts w:hint="eastAsia"/>
                <w:lang w:val="en-US"/>
              </w:rPr>
              <w:t>沈阳</w:t>
            </w:r>
          </w:p>
        </w:tc>
        <w:tc>
          <w:tcPr>
            <w:tcW w:w="3672" w:type="dxa"/>
          </w:tcPr>
          <w:p>
            <w:pPr>
              <w:jc w:val="left"/>
              <w:rPr>
                <w:lang w:val="en-US"/>
              </w:rPr>
            </w:pPr>
            <w:r>
              <w:rPr>
                <w:rFonts w:hint="eastAsia"/>
                <w:lang w:val="en-US"/>
              </w:rPr>
              <w:t>膀子</w:t>
            </w:r>
            <w:r>
              <w:rPr>
                <w:lang w:val="en-US"/>
              </w:rPr>
              <w:t>pə</w:t>
            </w:r>
            <w:r>
              <w:rPr>
                <w:vertAlign w:val="superscript"/>
                <w:lang w:val="en-US"/>
              </w:rPr>
              <w:t>35</w:t>
            </w:r>
            <w:r>
              <w:rPr>
                <w:lang w:val="en-US"/>
              </w:rPr>
              <w:t>ts</w:t>
            </w:r>
            <w:r>
              <w:rPr>
                <w:rFonts w:ascii="Cambria Math" w:hAnsi="Cambria Math" w:cs="Cambria Math"/>
                <w:lang w:val="en-US"/>
              </w:rPr>
              <w:t>ɿ</w:t>
            </w:r>
            <w:r>
              <w:rPr>
                <w:vertAlign w:val="superscript"/>
                <w:lang w:val="en-US"/>
              </w:rPr>
              <w:t>•</w:t>
            </w:r>
          </w:p>
        </w:tc>
        <w:tc>
          <w:tcPr>
            <w:tcW w:w="3673" w:type="dxa"/>
          </w:tcPr>
          <w:p>
            <w:pPr>
              <w:jc w:val="left"/>
              <w:rPr>
                <w:lang w:val="en-US"/>
              </w:rPr>
            </w:pPr>
            <w:r>
              <w:rPr>
                <w:rFonts w:hint="eastAsia"/>
                <w:lang w:val="en-US"/>
              </w:rPr>
              <w:t>胳肢窩儿</w:t>
            </w:r>
            <w:r>
              <w:rPr>
                <w:lang w:val="en-US"/>
              </w:rPr>
              <w:t>ka</w:t>
            </w:r>
            <w:r>
              <w:rPr>
                <w:vertAlign w:val="superscript"/>
                <w:lang w:val="en-US"/>
              </w:rPr>
              <w:t>35</w:t>
            </w:r>
            <w:r>
              <w:rPr>
                <w:lang w:val="en-US"/>
              </w:rPr>
              <w:t>t</w:t>
            </w:r>
            <w:r>
              <w:rPr>
                <w:rFonts w:ascii="Cambria Math" w:hAnsi="Cambria Math" w:cs="Cambria Math"/>
                <w:lang w:val="en-US"/>
              </w:rPr>
              <w:t>ɕ</w:t>
            </w:r>
            <w:r>
              <w:rPr>
                <w:lang w:val="en-US"/>
              </w:rPr>
              <w:t>i</w:t>
            </w:r>
            <w:r>
              <w:rPr>
                <w:vertAlign w:val="superscript"/>
                <w:lang w:val="en-US"/>
              </w:rPr>
              <w:t>33</w:t>
            </w:r>
            <w:r>
              <w:rPr>
                <w:lang w:val="en-US"/>
              </w:rPr>
              <w:t>uər</w:t>
            </w:r>
            <w:r>
              <w:rPr>
                <w:vertAlign w:val="superscript"/>
                <w:lang w:val="en-US"/>
              </w:rPr>
              <w:t>33</w:t>
            </w:r>
          </w:p>
        </w:tc>
      </w:tr>
      <w:tr>
        <w:tc>
          <w:tcPr>
            <w:tcW w:w="1101" w:type="dxa"/>
          </w:tcPr>
          <w:p>
            <w:pPr>
              <w:jc w:val="center"/>
              <w:rPr>
                <w:lang w:val="en-US"/>
              </w:rPr>
            </w:pPr>
            <w:r>
              <w:rPr>
                <w:rFonts w:hint="eastAsia"/>
                <w:lang w:val="en-US"/>
              </w:rPr>
              <w:t>西安</w:t>
            </w:r>
          </w:p>
        </w:tc>
        <w:tc>
          <w:tcPr>
            <w:tcW w:w="3672" w:type="dxa"/>
          </w:tcPr>
          <w:p>
            <w:pPr>
              <w:jc w:val="left"/>
              <w:rPr>
                <w:lang w:val="en-US"/>
              </w:rPr>
            </w:pPr>
            <w:r>
              <w:rPr>
                <w:rFonts w:hint="eastAsia"/>
                <w:lang w:val="en-US"/>
              </w:rPr>
              <w:t>脖〔子〕</w:t>
            </w:r>
            <w:r>
              <w:rPr>
                <w:lang w:val="en-US"/>
              </w:rPr>
              <w:t>p‘o</w:t>
            </w:r>
            <w:r>
              <w:rPr>
                <w:vertAlign w:val="superscript"/>
                <w:lang w:val="en-US"/>
              </w:rPr>
              <w:t>24</w:t>
            </w:r>
            <w:r>
              <w:rPr>
                <w:rFonts w:hint="eastAsia"/>
                <w:lang w:val="en-US"/>
              </w:rPr>
              <w:t>〔</w:t>
            </w:r>
            <w:r>
              <w:rPr>
                <w:lang w:val="en-US"/>
              </w:rPr>
              <w:t>ts</w:t>
            </w:r>
            <w:r>
              <w:rPr>
                <w:rFonts w:ascii="Cambria Math" w:hAnsi="Cambria Math" w:cs="Cambria Math"/>
                <w:lang w:val="en-US"/>
              </w:rPr>
              <w:t>ɿ</w:t>
            </w:r>
            <w:r>
              <w:rPr>
                <w:vertAlign w:val="superscript"/>
                <w:lang w:val="en-US"/>
              </w:rPr>
              <w:t>•</w:t>
            </w:r>
            <w:r>
              <w:rPr>
                <w:rFonts w:hint="eastAsia"/>
                <w:lang w:val="en-US"/>
              </w:rPr>
              <w:t>〕</w:t>
            </w:r>
          </w:p>
        </w:tc>
        <w:tc>
          <w:tcPr>
            <w:tcW w:w="3673" w:type="dxa"/>
          </w:tcPr>
          <w:p>
            <w:pPr>
              <w:jc w:val="left"/>
              <w:rPr>
                <w:lang w:val="en-US"/>
              </w:rPr>
            </w:pPr>
            <w:r>
              <w:rPr>
                <w:rFonts w:hint="eastAsia"/>
                <w:lang w:val="en-US"/>
              </w:rPr>
              <w:t>胳肢窩</w:t>
            </w:r>
            <w:r>
              <w:rPr>
                <w:lang w:val="en-US"/>
              </w:rPr>
              <w:t>kə</w:t>
            </w:r>
            <w:r>
              <w:rPr>
                <w:vertAlign w:val="superscript"/>
                <w:lang w:val="en-US"/>
              </w:rPr>
              <w:t>21</w:t>
            </w:r>
            <w:r>
              <w:rPr>
                <w:lang w:val="en-US"/>
              </w:rPr>
              <w:t>tsou</w:t>
            </w:r>
            <w:r>
              <w:rPr>
                <w:vertAlign w:val="superscript"/>
                <w:lang w:val="en-US"/>
              </w:rPr>
              <w:t>21</w:t>
            </w:r>
            <w:r>
              <w:rPr>
                <w:vertAlign w:val="subscript"/>
                <w:lang w:val="en-US"/>
              </w:rPr>
              <w:t>24</w:t>
            </w:r>
            <w:r>
              <w:rPr>
                <w:lang w:val="en-US"/>
              </w:rPr>
              <w:t>uo</w:t>
            </w:r>
            <w:r>
              <w:rPr>
                <w:vertAlign w:val="superscript"/>
                <w:lang w:val="en-US"/>
              </w:rPr>
              <w:t>21</w:t>
            </w:r>
          </w:p>
        </w:tc>
      </w:tr>
      <w:tr>
        <w:tc>
          <w:tcPr>
            <w:tcW w:w="1101" w:type="dxa"/>
          </w:tcPr>
          <w:p>
            <w:pPr>
              <w:jc w:val="center"/>
              <w:rPr>
                <w:lang w:val="en-US"/>
              </w:rPr>
            </w:pPr>
            <w:r>
              <w:rPr>
                <w:rFonts w:hint="eastAsia"/>
                <w:lang w:val="en-US"/>
              </w:rPr>
              <w:t>成都</w:t>
            </w:r>
          </w:p>
        </w:tc>
        <w:tc>
          <w:tcPr>
            <w:tcW w:w="3672" w:type="dxa"/>
          </w:tcPr>
          <w:p>
            <w:pPr>
              <w:jc w:val="left"/>
              <w:rPr>
                <w:lang w:val="en-US"/>
              </w:rPr>
            </w:pPr>
            <w:r>
              <w:rPr>
                <w:rFonts w:hint="eastAsia"/>
                <w:lang w:val="en-US"/>
              </w:rPr>
              <w:t>頸項</w:t>
            </w:r>
            <w:r>
              <w:rPr>
                <w:lang w:val="en-US"/>
              </w:rPr>
              <w:t>t</w:t>
            </w:r>
            <w:r>
              <w:rPr>
                <w:rFonts w:ascii="Cambria Math" w:hAnsi="Cambria Math" w:cs="Cambria Math"/>
                <w:lang w:val="en-US"/>
              </w:rPr>
              <w:t>ɕ</w:t>
            </w:r>
            <w:r>
              <w:rPr>
                <w:lang w:val="en-US"/>
              </w:rPr>
              <w:t>in</w:t>
            </w:r>
            <w:r>
              <w:rPr>
                <w:vertAlign w:val="superscript"/>
                <w:lang w:val="en-US"/>
              </w:rPr>
              <w:t>53</w:t>
            </w:r>
            <w:r>
              <w:rPr>
                <w:lang w:val="en-US"/>
              </w:rPr>
              <w:t>xaŋ</w:t>
            </w:r>
            <w:r>
              <w:rPr>
                <w:vertAlign w:val="superscript"/>
                <w:lang w:val="en-US"/>
              </w:rPr>
              <w:t>13</w:t>
            </w:r>
          </w:p>
        </w:tc>
        <w:tc>
          <w:tcPr>
            <w:tcW w:w="3673" w:type="dxa"/>
          </w:tcPr>
          <w:p>
            <w:pPr>
              <w:jc w:val="left"/>
              <w:rPr>
                <w:lang w:val="en-US"/>
              </w:rPr>
            </w:pPr>
            <w:r>
              <w:rPr>
                <w:rFonts w:hint="eastAsia"/>
                <w:lang w:val="en-US"/>
              </w:rPr>
              <w:t>脥肢窩儿</w:t>
            </w:r>
            <w:r>
              <w:rPr>
                <w:lang w:val="en-US"/>
              </w:rPr>
              <w:t>t</w:t>
            </w:r>
            <w:r>
              <w:rPr>
                <w:rFonts w:ascii="Cambria Math" w:hAnsi="Cambria Math" w:cs="Cambria Math"/>
                <w:lang w:val="en-US"/>
              </w:rPr>
              <w:t>ɕ</w:t>
            </w:r>
            <w:r>
              <w:rPr>
                <w:lang w:val="en-US"/>
              </w:rPr>
              <w:t>ia</w:t>
            </w:r>
            <w:r>
              <w:rPr>
                <w:vertAlign w:val="superscript"/>
                <w:lang w:val="en-US"/>
              </w:rPr>
              <w:t>31</w:t>
            </w:r>
            <w:r>
              <w:rPr>
                <w:lang w:val="en-US"/>
              </w:rPr>
              <w:t>ts</w:t>
            </w:r>
            <w:r>
              <w:rPr>
                <w:rFonts w:ascii="Cambria Math" w:hAnsi="Cambria Math" w:cs="Cambria Math"/>
                <w:lang w:val="en-US"/>
              </w:rPr>
              <w:t>ɿ</w:t>
            </w:r>
            <w:r>
              <w:rPr>
                <w:vertAlign w:val="superscript"/>
                <w:lang w:val="en-US"/>
              </w:rPr>
              <w:t>44</w:t>
            </w:r>
            <w:r>
              <w:rPr>
                <w:lang w:val="en-US"/>
              </w:rPr>
              <w:t>uər</w:t>
            </w:r>
            <w:r>
              <w:rPr>
                <w:vertAlign w:val="superscript"/>
                <w:lang w:val="en-US"/>
              </w:rPr>
              <w:t>44</w:t>
            </w:r>
          </w:p>
        </w:tc>
      </w:tr>
      <w:tr>
        <w:tc>
          <w:tcPr>
            <w:tcW w:w="1101" w:type="dxa"/>
          </w:tcPr>
          <w:p>
            <w:pPr>
              <w:jc w:val="center"/>
              <w:rPr>
                <w:lang w:val="en-US"/>
              </w:rPr>
            </w:pPr>
            <w:r>
              <w:rPr>
                <w:rFonts w:hint="eastAsia"/>
                <w:lang w:val="en-US"/>
              </w:rPr>
              <w:t>昆明</w:t>
            </w:r>
          </w:p>
        </w:tc>
        <w:tc>
          <w:tcPr>
            <w:tcW w:w="3672" w:type="dxa"/>
          </w:tcPr>
          <w:p>
            <w:pPr>
              <w:jc w:val="left"/>
              <w:rPr>
                <w:lang w:val="en-US"/>
              </w:rPr>
            </w:pPr>
            <w:r>
              <w:rPr>
                <w:rFonts w:hint="eastAsia"/>
                <w:lang w:val="en-US"/>
              </w:rPr>
              <w:t>脖子</w:t>
            </w:r>
            <w:r>
              <w:rPr>
                <w:lang w:val="en-US"/>
              </w:rPr>
              <w:t>po</w:t>
            </w:r>
            <w:r>
              <w:rPr>
                <w:vertAlign w:val="superscript"/>
                <w:lang w:val="en-US"/>
              </w:rPr>
              <w:t>31</w:t>
            </w:r>
            <w:r>
              <w:rPr>
                <w:lang w:val="en-US"/>
              </w:rPr>
              <w:t>ts</w:t>
            </w:r>
            <w:r>
              <w:rPr>
                <w:rFonts w:ascii="Cambria Math" w:hAnsi="Cambria Math" w:cs="Cambria Math"/>
                <w:lang w:val="en-US"/>
              </w:rPr>
              <w:t>ɿ</w:t>
            </w:r>
            <w:r>
              <w:rPr>
                <w:vertAlign w:val="superscript"/>
                <w:lang w:val="en-US"/>
              </w:rPr>
              <w:t>53</w:t>
            </w:r>
          </w:p>
        </w:tc>
        <w:tc>
          <w:tcPr>
            <w:tcW w:w="3673" w:type="dxa"/>
          </w:tcPr>
          <w:p>
            <w:pPr>
              <w:jc w:val="left"/>
              <w:rPr>
                <w:lang w:val="en-US"/>
              </w:rPr>
            </w:pPr>
            <w:r>
              <w:rPr>
                <w:rFonts w:hint="eastAsia"/>
                <w:lang w:val="en-US"/>
              </w:rPr>
              <w:t>胳肢窩</w:t>
            </w:r>
            <w:r>
              <w:rPr>
                <w:lang w:val="en-US"/>
              </w:rPr>
              <w:t>kə</w:t>
            </w:r>
            <w:r>
              <w:rPr>
                <w:vertAlign w:val="superscript"/>
                <w:lang w:val="en-US"/>
              </w:rPr>
              <w:t>31</w:t>
            </w:r>
            <w:r>
              <w:rPr>
                <w:lang w:val="en-US"/>
              </w:rPr>
              <w:t>t</w:t>
            </w:r>
            <w:r>
              <w:rPr>
                <w:rFonts w:ascii="Cambria Math" w:hAnsi="Cambria Math" w:cs="Cambria Math"/>
                <w:lang w:val="en-US"/>
              </w:rPr>
              <w:t>ʂʅ</w:t>
            </w:r>
            <w:r>
              <w:rPr>
                <w:vertAlign w:val="superscript"/>
                <w:lang w:val="en-US"/>
              </w:rPr>
              <w:t>44</w:t>
            </w:r>
            <w:r>
              <w:rPr>
                <w:lang w:val="en-US"/>
              </w:rPr>
              <w:t>uo</w:t>
            </w:r>
            <w:r>
              <w:rPr>
                <w:vertAlign w:val="superscript"/>
                <w:lang w:val="en-US"/>
              </w:rPr>
              <w:t>44</w:t>
            </w:r>
          </w:p>
        </w:tc>
      </w:tr>
      <w:tr>
        <w:tc>
          <w:tcPr>
            <w:tcW w:w="1101" w:type="dxa"/>
          </w:tcPr>
          <w:p>
            <w:pPr>
              <w:jc w:val="center"/>
              <w:rPr>
                <w:lang w:val="en-US"/>
              </w:rPr>
            </w:pPr>
            <w:r>
              <w:rPr>
                <w:rFonts w:hint="eastAsia"/>
                <w:lang w:val="en-US"/>
              </w:rPr>
              <w:t>合肥</w:t>
            </w:r>
          </w:p>
        </w:tc>
        <w:tc>
          <w:tcPr>
            <w:tcW w:w="3672" w:type="dxa"/>
          </w:tcPr>
          <w:p>
            <w:pPr>
              <w:jc w:val="left"/>
              <w:rPr>
                <w:lang w:val="en-US"/>
              </w:rPr>
            </w:pPr>
            <w:r>
              <w:rPr>
                <w:rFonts w:hint="eastAsia"/>
                <w:lang w:val="en-US"/>
              </w:rPr>
              <w:t>脑頸把子</w:t>
            </w:r>
            <w:r>
              <w:rPr>
                <w:lang w:val="en-US"/>
              </w:rPr>
              <w:t>n</w:t>
            </w:r>
            <w:r>
              <w:rPr>
                <w:rFonts w:ascii="Cambria Math" w:hAnsi="Cambria Math" w:cs="Cambria Math"/>
                <w:lang w:val="en-US"/>
              </w:rPr>
              <w:t>ɔ</w:t>
            </w:r>
            <w:r>
              <w:rPr>
                <w:vertAlign w:val="superscript"/>
                <w:lang w:val="en-US"/>
              </w:rPr>
              <w:t>24</w:t>
            </w:r>
            <w:r>
              <w:rPr>
                <w:lang w:val="en-US"/>
              </w:rPr>
              <w:t>t</w:t>
            </w:r>
            <w:r>
              <w:rPr>
                <w:rFonts w:ascii="Cambria Math" w:hAnsi="Cambria Math" w:cs="Cambria Math"/>
                <w:lang w:val="en-US"/>
              </w:rPr>
              <w:t>ɕ</w:t>
            </w:r>
            <w:r>
              <w:rPr>
                <w:lang w:val="en-US"/>
              </w:rPr>
              <w:t>in</w:t>
            </w:r>
            <w:r>
              <w:rPr>
                <w:vertAlign w:val="superscript"/>
                <w:lang w:val="en-US"/>
              </w:rPr>
              <w:t>24</w:t>
            </w:r>
            <w:r>
              <w:rPr>
                <w:lang w:val="en-US"/>
              </w:rPr>
              <w:t>pa</w:t>
            </w:r>
            <w:r>
              <w:rPr>
                <w:vertAlign w:val="superscript"/>
                <w:lang w:val="en-US"/>
              </w:rPr>
              <w:t>53</w:t>
            </w:r>
            <w:r>
              <w:rPr>
                <w:lang w:val="en-US"/>
              </w:rPr>
              <w:t>tsə</w:t>
            </w:r>
            <w:r>
              <w:rPr>
                <w:vertAlign w:val="superscript"/>
                <w:lang w:val="en-US"/>
              </w:rPr>
              <w:t>•</w:t>
            </w:r>
          </w:p>
        </w:tc>
        <w:tc>
          <w:tcPr>
            <w:tcW w:w="3673" w:type="dxa"/>
          </w:tcPr>
          <w:p>
            <w:pPr>
              <w:jc w:val="left"/>
              <w:rPr>
                <w:lang w:val="en-US"/>
              </w:rPr>
            </w:pPr>
            <w:r>
              <w:rPr>
                <w:rFonts w:hint="eastAsia"/>
                <w:lang w:val="en-US"/>
              </w:rPr>
              <w:t>胳老赤</w:t>
            </w:r>
            <w:r>
              <w:rPr>
                <w:lang w:val="en-US"/>
              </w:rPr>
              <w:t>*k</w:t>
            </w:r>
            <w:r>
              <w:rPr>
                <w:rFonts w:ascii="Cambria Math" w:hAnsi="Cambria Math" w:cs="Cambria Math"/>
                <w:lang w:val="en-US"/>
              </w:rPr>
              <w:t>ɐ</w:t>
            </w:r>
            <w:r>
              <w:rPr>
                <w:lang w:val="en-US"/>
              </w:rPr>
              <w:t>?</w:t>
            </w:r>
            <w:r>
              <w:rPr>
                <w:vertAlign w:val="superscript"/>
                <w:lang w:val="en-US"/>
              </w:rPr>
              <w:t>4</w:t>
            </w:r>
            <w:r>
              <w:rPr>
                <w:lang w:val="en-US"/>
              </w:rPr>
              <w:t>n</w:t>
            </w:r>
            <w:r>
              <w:rPr>
                <w:rFonts w:ascii="Cambria Math" w:hAnsi="Cambria Math" w:cs="Cambria Math"/>
                <w:lang w:val="en-US"/>
              </w:rPr>
              <w:t>ɔ</w:t>
            </w:r>
            <w:r>
              <w:rPr>
                <w:vertAlign w:val="superscript"/>
                <w:lang w:val="en-US"/>
              </w:rPr>
              <w:t>24</w:t>
            </w:r>
            <w:r>
              <w:rPr>
                <w:lang w:val="en-US"/>
              </w:rPr>
              <w:t>t</w:t>
            </w:r>
            <w:r>
              <w:rPr>
                <w:rFonts w:ascii="Cambria Math" w:hAnsi="Cambria Math" w:cs="Cambria Math"/>
                <w:lang w:val="en-US"/>
              </w:rPr>
              <w:t>ʂ</w:t>
            </w:r>
            <w:r>
              <w:rPr>
                <w:lang w:val="en-US"/>
              </w:rPr>
              <w:t>'</w:t>
            </w:r>
            <w:r>
              <w:rPr>
                <w:rFonts w:ascii="Cambria Math" w:hAnsi="Cambria Math" w:cs="Cambria Math"/>
                <w:lang w:val="en-US"/>
              </w:rPr>
              <w:t>ʅ</w:t>
            </w:r>
            <w:r>
              <w:rPr>
                <w:vertAlign w:val="superscript"/>
                <w:lang w:val="en-US"/>
              </w:rPr>
              <w:t>•</w:t>
            </w:r>
          </w:p>
        </w:tc>
      </w:tr>
      <w:tr>
        <w:tc>
          <w:tcPr>
            <w:tcW w:w="1101" w:type="dxa"/>
          </w:tcPr>
          <w:p>
            <w:pPr>
              <w:jc w:val="center"/>
              <w:rPr>
                <w:lang w:val="en-US"/>
              </w:rPr>
            </w:pPr>
            <w:r>
              <w:rPr>
                <w:rFonts w:hint="eastAsia"/>
                <w:lang w:val="en-US"/>
              </w:rPr>
              <w:t>揚州</w:t>
            </w:r>
          </w:p>
        </w:tc>
        <w:tc>
          <w:tcPr>
            <w:tcW w:w="3672" w:type="dxa"/>
          </w:tcPr>
          <w:p>
            <w:pPr>
              <w:jc w:val="left"/>
              <w:rPr>
                <w:lang w:val="en-US"/>
              </w:rPr>
            </w:pPr>
            <w:r>
              <w:rPr>
                <w:rFonts w:hint="eastAsia"/>
                <w:lang w:val="en-US"/>
              </w:rPr>
              <w:t>頸項</w:t>
            </w:r>
            <w:r>
              <w:rPr>
                <w:lang w:val="en-US"/>
              </w:rPr>
              <w:t>t</w:t>
            </w:r>
            <w:r>
              <w:rPr>
                <w:rFonts w:ascii="Cambria Math" w:hAnsi="Cambria Math" w:cs="Cambria Math"/>
                <w:lang w:val="en-US"/>
              </w:rPr>
              <w:t>ɕ</w:t>
            </w:r>
            <w:r>
              <w:rPr>
                <w:lang w:val="en-US"/>
              </w:rPr>
              <w:t>iŋ</w:t>
            </w:r>
            <w:r>
              <w:rPr>
                <w:vertAlign w:val="superscript"/>
                <w:lang w:val="en-US"/>
              </w:rPr>
              <w:t>42</w:t>
            </w:r>
            <w:r>
              <w:rPr>
                <w:lang w:val="en-US"/>
              </w:rPr>
              <w:t>x</w:t>
            </w:r>
            <w:r>
              <w:rPr>
                <w:rFonts w:hint="eastAsia"/>
                <w:lang w:val="en-US"/>
              </w:rPr>
              <w:t>ɑ</w:t>
            </w:r>
            <w:r>
              <w:rPr>
                <w:lang w:val="en-US"/>
              </w:rPr>
              <w:t>ŋ</w:t>
            </w:r>
            <w:r>
              <w:rPr>
                <w:vertAlign w:val="superscript"/>
                <w:lang w:val="en-US"/>
              </w:rPr>
              <w:t>55</w:t>
            </w:r>
          </w:p>
        </w:tc>
        <w:tc>
          <w:tcPr>
            <w:tcW w:w="3673" w:type="dxa"/>
          </w:tcPr>
          <w:p>
            <w:pPr>
              <w:jc w:val="left"/>
              <w:rPr>
                <w:lang w:val="en-US"/>
              </w:rPr>
            </w:pPr>
            <w:r>
              <w:rPr>
                <w:rFonts w:hint="eastAsia"/>
                <w:lang w:val="en-US"/>
              </w:rPr>
              <w:t>胳炸</w:t>
            </w:r>
            <w:r>
              <w:rPr>
                <w:lang w:val="en-US"/>
              </w:rPr>
              <w:t>*</w:t>
            </w:r>
            <w:r>
              <w:rPr>
                <w:rFonts w:hint="eastAsia"/>
                <w:lang w:val="en-US"/>
              </w:rPr>
              <w:t>窩</w:t>
            </w:r>
            <w:r>
              <w:rPr>
                <w:lang w:val="en-US"/>
              </w:rPr>
              <w:t>kæ?</w:t>
            </w:r>
            <w:r>
              <w:rPr>
                <w:vertAlign w:val="superscript"/>
                <w:lang w:val="en-US"/>
              </w:rPr>
              <w:t>4</w:t>
            </w:r>
            <w:r>
              <w:rPr>
                <w:lang w:val="en-US"/>
              </w:rPr>
              <w:t>ts</w:t>
            </w:r>
            <w:r>
              <w:rPr>
                <w:rFonts w:hint="eastAsia"/>
                <w:lang w:val="en-US"/>
              </w:rPr>
              <w:t>ɑ</w:t>
            </w:r>
            <w:r>
              <w:rPr>
                <w:vertAlign w:val="superscript"/>
                <w:lang w:val="en-US"/>
              </w:rPr>
              <w:t>55</w:t>
            </w:r>
            <w:r>
              <w:rPr>
                <w:lang w:val="en-US"/>
              </w:rPr>
              <w:t>o</w:t>
            </w:r>
            <w:r>
              <w:rPr>
                <w:vertAlign w:val="superscript"/>
                <w:lang w:val="en-US"/>
              </w:rPr>
              <w:t>31</w:t>
            </w:r>
          </w:p>
        </w:tc>
      </w:tr>
      <w:tr>
        <w:tc>
          <w:tcPr>
            <w:tcW w:w="1101" w:type="dxa"/>
          </w:tcPr>
          <w:p>
            <w:pPr>
              <w:jc w:val="center"/>
              <w:rPr>
                <w:lang w:val="en-US"/>
              </w:rPr>
            </w:pPr>
            <w:r>
              <w:rPr>
                <w:rFonts w:hint="eastAsia"/>
                <w:lang w:val="en-US"/>
              </w:rPr>
              <w:t>苏州</w:t>
            </w:r>
          </w:p>
        </w:tc>
        <w:tc>
          <w:tcPr>
            <w:tcW w:w="3672" w:type="dxa"/>
          </w:tcPr>
          <w:p>
            <w:pPr>
              <w:jc w:val="left"/>
              <w:rPr>
                <w:lang w:val="en-US"/>
              </w:rPr>
            </w:pPr>
            <w:r>
              <w:rPr>
                <w:rFonts w:hint="eastAsia"/>
                <w:lang w:val="en-US"/>
              </w:rPr>
              <w:t>①头頸</w:t>
            </w:r>
            <w:r>
              <w:rPr>
                <w:lang w:val="en-US"/>
              </w:rPr>
              <w:t>dY</w:t>
            </w:r>
            <w:r>
              <w:rPr>
                <w:vertAlign w:val="superscript"/>
                <w:lang w:val="en-US"/>
              </w:rPr>
              <w:t>24</w:t>
            </w:r>
            <w:r>
              <w:rPr>
                <w:vertAlign w:val="subscript"/>
                <w:lang w:val="en-US"/>
              </w:rPr>
              <w:t>22</w:t>
            </w:r>
            <w:r>
              <w:rPr>
                <w:lang w:val="en-US"/>
              </w:rPr>
              <w:t>t</w:t>
            </w:r>
            <w:r>
              <w:rPr>
                <w:rFonts w:ascii="Cambria Math" w:hAnsi="Cambria Math" w:cs="Cambria Math"/>
                <w:lang w:val="en-US"/>
              </w:rPr>
              <w:t>ɕ</w:t>
            </w:r>
            <w:r>
              <w:rPr>
                <w:lang w:val="en-US"/>
              </w:rPr>
              <w:t>in</w:t>
            </w:r>
            <w:r>
              <w:rPr>
                <w:vertAlign w:val="superscript"/>
                <w:lang w:val="en-US"/>
              </w:rPr>
              <w:t>41</w:t>
            </w:r>
            <w:r>
              <w:rPr>
                <w:vertAlign w:val="subscript"/>
                <w:lang w:val="en-US"/>
              </w:rPr>
              <w:t>44</w:t>
            </w:r>
            <w:r>
              <w:rPr>
                <w:rFonts w:hint="eastAsia"/>
                <w:lang w:val="en-US"/>
              </w:rPr>
              <w:br/>
            </w:r>
            <w:r>
              <w:rPr>
                <w:rFonts w:hint="eastAsia"/>
                <w:lang w:val="en-US"/>
              </w:rPr>
              <w:t>②頸根</w:t>
            </w:r>
            <w:r>
              <w:rPr>
                <w:lang w:val="en-US"/>
              </w:rPr>
              <w:t>t</w:t>
            </w:r>
            <w:r>
              <w:rPr>
                <w:rFonts w:ascii="Cambria Math" w:hAnsi="Cambria Math" w:cs="Cambria Math"/>
                <w:lang w:val="en-US"/>
              </w:rPr>
              <w:t>ɕ</w:t>
            </w:r>
            <w:r>
              <w:rPr>
                <w:lang w:val="en-US"/>
              </w:rPr>
              <w:t>in</w:t>
            </w:r>
            <w:r>
              <w:rPr>
                <w:vertAlign w:val="superscript"/>
                <w:lang w:val="en-US"/>
              </w:rPr>
              <w:t>41</w:t>
            </w:r>
            <w:r>
              <w:rPr>
                <w:lang w:val="en-US"/>
              </w:rPr>
              <w:t>kən</w:t>
            </w:r>
            <w:r>
              <w:rPr>
                <w:vertAlign w:val="superscript"/>
                <w:lang w:val="en-US"/>
              </w:rPr>
              <w:t>44</w:t>
            </w:r>
            <w:r>
              <w:rPr>
                <w:vertAlign w:val="subscript"/>
                <w:lang w:val="en-US"/>
              </w:rPr>
              <w:t>35</w:t>
            </w:r>
          </w:p>
        </w:tc>
        <w:tc>
          <w:tcPr>
            <w:tcW w:w="3673" w:type="dxa"/>
          </w:tcPr>
          <w:p>
            <w:pPr>
              <w:jc w:val="left"/>
              <w:rPr>
                <w:lang w:val="en-US"/>
              </w:rPr>
            </w:pPr>
            <w:r>
              <w:rPr>
                <w:rFonts w:hint="eastAsia"/>
                <w:lang w:val="en-US"/>
              </w:rPr>
              <w:t>胳肢窩</w:t>
            </w:r>
            <w:r>
              <w:rPr>
                <w:lang w:val="en-US"/>
              </w:rPr>
              <w:t>ka?</w:t>
            </w:r>
            <w:r>
              <w:rPr>
                <w:vertAlign w:val="superscript"/>
                <w:lang w:val="en-US"/>
              </w:rPr>
              <w:t>4</w:t>
            </w:r>
            <w:r>
              <w:rPr>
                <w:lang w:val="en-US"/>
              </w:rPr>
              <w:t>ts</w:t>
            </w:r>
            <w:r>
              <w:rPr>
                <w:rFonts w:ascii="Cambria Math" w:hAnsi="Cambria Math" w:cs="Cambria Math"/>
                <w:lang w:val="en-US"/>
              </w:rPr>
              <w:t>ʮ</w:t>
            </w:r>
            <w:r>
              <w:rPr>
                <w:vertAlign w:val="superscript"/>
                <w:lang w:val="en-US"/>
              </w:rPr>
              <w:t>44</w:t>
            </w:r>
            <w:r>
              <w:rPr>
                <w:vertAlign w:val="subscript"/>
                <w:lang w:val="en-US"/>
              </w:rPr>
              <w:t>35</w:t>
            </w:r>
            <w:r>
              <w:rPr>
                <w:lang w:val="en-US"/>
              </w:rPr>
              <w:t>əu</w:t>
            </w:r>
            <w:r>
              <w:rPr>
                <w:vertAlign w:val="superscript"/>
                <w:lang w:val="en-US"/>
              </w:rPr>
              <w:t>44</w:t>
            </w:r>
            <w:r>
              <w:rPr>
                <w:vertAlign w:val="subscript"/>
                <w:lang w:val="en-US"/>
              </w:rPr>
              <w:t>21</w:t>
            </w:r>
          </w:p>
        </w:tc>
      </w:tr>
      <w:tr>
        <w:tc>
          <w:tcPr>
            <w:tcW w:w="1101" w:type="dxa"/>
          </w:tcPr>
          <w:p>
            <w:pPr>
              <w:jc w:val="center"/>
              <w:rPr>
                <w:lang w:val="en-US"/>
              </w:rPr>
            </w:pPr>
            <w:r>
              <w:rPr>
                <w:rFonts w:hint="eastAsia"/>
                <w:lang w:val="en-US"/>
              </w:rPr>
              <w:t>温州</w:t>
            </w:r>
          </w:p>
        </w:tc>
        <w:tc>
          <w:tcPr>
            <w:tcW w:w="3672" w:type="dxa"/>
          </w:tcPr>
          <w:p>
            <w:pPr>
              <w:jc w:val="left"/>
              <w:rPr>
                <w:lang w:val="en-US"/>
              </w:rPr>
            </w:pPr>
            <w:r>
              <w:rPr>
                <w:rFonts w:hint="eastAsia"/>
                <w:lang w:val="en-US"/>
              </w:rPr>
              <w:t>头頸</w:t>
            </w:r>
            <w:r>
              <w:rPr>
                <w:lang w:val="en-US"/>
              </w:rPr>
              <w:t>diu</w:t>
            </w:r>
            <w:r>
              <w:rPr>
                <w:vertAlign w:val="superscript"/>
                <w:lang w:val="en-US"/>
              </w:rPr>
              <w:t>31</w:t>
            </w:r>
            <w:r>
              <w:rPr>
                <w:lang w:val="en-US"/>
              </w:rPr>
              <w:t>t</w:t>
            </w:r>
            <w:r>
              <w:rPr>
                <w:rFonts w:ascii="Cambria Math" w:hAnsi="Cambria Math" w:cs="Cambria Math"/>
                <w:lang w:val="en-US"/>
              </w:rPr>
              <w:t>ɕ</w:t>
            </w:r>
            <w:r>
              <w:rPr>
                <w:lang w:val="en-US"/>
              </w:rPr>
              <w:t>iaŋ</w:t>
            </w:r>
            <w:r>
              <w:rPr>
                <w:vertAlign w:val="superscript"/>
                <w:lang w:val="en-US"/>
              </w:rPr>
              <w:t>45</w:t>
            </w:r>
          </w:p>
        </w:tc>
        <w:tc>
          <w:tcPr>
            <w:tcW w:w="3673" w:type="dxa"/>
          </w:tcPr>
          <w:p>
            <w:pPr>
              <w:jc w:val="left"/>
              <w:rPr>
                <w:lang w:val="en-US"/>
              </w:rPr>
            </w:pPr>
            <w:r>
              <w:rPr>
                <w:rFonts w:hint="eastAsia"/>
                <w:lang w:val="en-US"/>
              </w:rPr>
              <w:t>拦</w:t>
            </w:r>
            <w:r>
              <w:rPr>
                <w:lang w:val="en-US"/>
              </w:rPr>
              <w:t>*</w:t>
            </w:r>
            <w:r>
              <w:rPr>
                <w:rFonts w:hint="eastAsia"/>
                <w:lang w:val="en-US"/>
              </w:rPr>
              <w:t>扎</w:t>
            </w:r>
            <w:r>
              <w:rPr>
                <w:lang w:val="en-US"/>
              </w:rPr>
              <w:t>*</w:t>
            </w:r>
            <w:r>
              <w:rPr>
                <w:rFonts w:hint="eastAsia"/>
                <w:lang w:val="en-US"/>
              </w:rPr>
              <w:t>下</w:t>
            </w:r>
            <w:r>
              <w:rPr>
                <w:lang w:val="en-US"/>
              </w:rPr>
              <w:t>la</w:t>
            </w:r>
            <w:r>
              <w:rPr>
                <w:vertAlign w:val="superscript"/>
                <w:lang w:val="en-US"/>
              </w:rPr>
              <w:t>31</w:t>
            </w:r>
            <w:r>
              <w:rPr>
                <w:lang w:val="en-US"/>
              </w:rPr>
              <w:t>tsa</w:t>
            </w:r>
            <w:r>
              <w:rPr>
                <w:vertAlign w:val="superscript"/>
                <w:lang w:val="en-US"/>
              </w:rPr>
              <w:t>23</w:t>
            </w:r>
            <w:r>
              <w:rPr>
                <w:rFonts w:ascii="Cambria Math" w:hAnsi="Cambria Math" w:cs="Cambria Math"/>
                <w:lang w:val="en-US"/>
              </w:rPr>
              <w:t>ɦ</w:t>
            </w:r>
            <w:r>
              <w:rPr>
                <w:lang w:val="en-US"/>
              </w:rPr>
              <w:t>o</w:t>
            </w:r>
            <w:r>
              <w:rPr>
                <w:vertAlign w:val="superscript"/>
                <w:lang w:val="en-US"/>
              </w:rPr>
              <w:t>24</w:t>
            </w:r>
          </w:p>
        </w:tc>
      </w:tr>
      <w:tr>
        <w:tc>
          <w:tcPr>
            <w:tcW w:w="1101" w:type="dxa"/>
          </w:tcPr>
          <w:p>
            <w:pPr>
              <w:jc w:val="center"/>
              <w:rPr>
                <w:lang w:val="en-US"/>
              </w:rPr>
            </w:pPr>
            <w:r>
              <w:rPr>
                <w:rFonts w:hint="eastAsia"/>
                <w:lang w:val="en-US"/>
              </w:rPr>
              <w:t>长沙</w:t>
            </w:r>
          </w:p>
        </w:tc>
        <w:tc>
          <w:tcPr>
            <w:tcW w:w="3672" w:type="dxa"/>
          </w:tcPr>
          <w:p>
            <w:pPr>
              <w:jc w:val="left"/>
              <w:rPr>
                <w:lang w:val="en-US"/>
              </w:rPr>
            </w:pPr>
            <w:r>
              <w:rPr>
                <w:rFonts w:hint="eastAsia"/>
                <w:lang w:val="en-US"/>
              </w:rPr>
              <w:t>頸根</w:t>
            </w:r>
            <w:r>
              <w:rPr>
                <w:lang w:val="en-US"/>
              </w:rPr>
              <w:t>t</w:t>
            </w:r>
            <w:r>
              <w:rPr>
                <w:rFonts w:ascii="Cambria Math" w:hAnsi="Cambria Math" w:cs="Cambria Math"/>
                <w:lang w:val="en-US"/>
              </w:rPr>
              <w:t>ɕ</w:t>
            </w:r>
            <w:r>
              <w:rPr>
                <w:lang w:val="en-US"/>
              </w:rPr>
              <w:t>in</w:t>
            </w:r>
            <w:r>
              <w:rPr>
                <w:vertAlign w:val="superscript"/>
                <w:lang w:val="en-US"/>
              </w:rPr>
              <w:t>41</w:t>
            </w:r>
            <w:r>
              <w:rPr>
                <w:lang w:val="en-US"/>
              </w:rPr>
              <w:t>kən</w:t>
            </w:r>
            <w:r>
              <w:rPr>
                <w:vertAlign w:val="superscript"/>
                <w:lang w:val="en-US"/>
              </w:rPr>
              <w:t>33</w:t>
            </w:r>
          </w:p>
        </w:tc>
        <w:tc>
          <w:tcPr>
            <w:tcW w:w="3673" w:type="dxa"/>
          </w:tcPr>
          <w:p>
            <w:pPr>
              <w:jc w:val="left"/>
              <w:rPr>
                <w:lang w:val="en-US"/>
              </w:rPr>
            </w:pPr>
            <w:r>
              <w:rPr>
                <w:rFonts w:hint="eastAsia"/>
                <w:lang w:val="en-US"/>
              </w:rPr>
              <w:t>脇拉</w:t>
            </w:r>
            <w:r>
              <w:rPr>
                <w:lang w:val="en-US"/>
              </w:rPr>
              <w:t>*</w:t>
            </w:r>
            <w:r>
              <w:rPr>
                <w:rFonts w:hint="eastAsia"/>
                <w:lang w:val="en-US"/>
              </w:rPr>
              <w:t>窩</w:t>
            </w:r>
            <w:r>
              <w:rPr>
                <w:rFonts w:ascii="Cambria Math" w:hAnsi="Cambria Math" w:cs="Cambria Math"/>
                <w:lang w:val="en-US"/>
              </w:rPr>
              <w:t>ɕ</w:t>
            </w:r>
            <w:r>
              <w:rPr>
                <w:lang w:val="en-US"/>
              </w:rPr>
              <w:t>ie</w:t>
            </w:r>
            <w:r>
              <w:rPr>
                <w:vertAlign w:val="superscript"/>
                <w:lang w:val="en-US"/>
              </w:rPr>
              <w:t>24</w:t>
            </w:r>
            <w:r>
              <w:rPr>
                <w:lang w:val="en-US"/>
              </w:rPr>
              <w:t>la</w:t>
            </w:r>
            <w:r>
              <w:rPr>
                <w:vertAlign w:val="superscript"/>
                <w:lang w:val="en-US"/>
              </w:rPr>
              <w:t>24</w:t>
            </w:r>
            <w:r>
              <w:rPr>
                <w:lang w:val="en-US"/>
              </w:rPr>
              <w:t>o</w:t>
            </w:r>
            <w:r>
              <w:rPr>
                <w:vertAlign w:val="superscript"/>
                <w:lang w:val="en-US"/>
              </w:rPr>
              <w:t>33</w:t>
            </w:r>
          </w:p>
        </w:tc>
      </w:tr>
      <w:tr>
        <w:tc>
          <w:tcPr>
            <w:tcW w:w="1101" w:type="dxa"/>
          </w:tcPr>
          <w:p>
            <w:pPr>
              <w:jc w:val="center"/>
              <w:rPr>
                <w:lang w:val="en-US"/>
              </w:rPr>
            </w:pPr>
            <w:r>
              <w:rPr>
                <w:rFonts w:hint="eastAsia"/>
                <w:lang w:val="en-US"/>
              </w:rPr>
              <w:t>南昌</w:t>
            </w:r>
          </w:p>
        </w:tc>
        <w:tc>
          <w:tcPr>
            <w:tcW w:w="3672" w:type="dxa"/>
          </w:tcPr>
          <w:p>
            <w:pPr>
              <w:jc w:val="left"/>
              <w:rPr>
                <w:lang w:val="en-US"/>
              </w:rPr>
            </w:pPr>
            <w:r>
              <w:rPr>
                <w:rFonts w:hint="eastAsia"/>
                <w:lang w:val="en-US"/>
              </w:rPr>
              <w:t>頸</w:t>
            </w:r>
            <w:r>
              <w:rPr>
                <w:lang w:val="en-US"/>
              </w:rPr>
              <w:t>t</w:t>
            </w:r>
            <w:r>
              <w:rPr>
                <w:rFonts w:ascii="Cambria Math" w:hAnsi="Cambria Math" w:cs="Cambria Math"/>
                <w:lang w:val="en-US"/>
              </w:rPr>
              <w:t>ɕ</w:t>
            </w:r>
            <w:r>
              <w:rPr>
                <w:lang w:val="en-US"/>
              </w:rPr>
              <w:t>iaŋ</w:t>
            </w:r>
            <w:r>
              <w:rPr>
                <w:vertAlign w:val="superscript"/>
                <w:lang w:val="en-US"/>
              </w:rPr>
              <w:t>2113</w:t>
            </w:r>
          </w:p>
        </w:tc>
        <w:tc>
          <w:tcPr>
            <w:tcW w:w="3673" w:type="dxa"/>
          </w:tcPr>
          <w:p>
            <w:pPr>
              <w:jc w:val="left"/>
              <w:rPr>
                <w:lang w:val="en-US"/>
              </w:rPr>
            </w:pPr>
            <w:r>
              <w:rPr>
                <w:rFonts w:hint="eastAsia"/>
                <w:lang w:val="en-US"/>
              </w:rPr>
              <w:t>脇脥</w:t>
            </w:r>
            <w:r>
              <w:rPr>
                <w:rFonts w:ascii="Cambria Math" w:hAnsi="Cambria Math" w:cs="Cambria Math"/>
                <w:lang w:val="en-US"/>
              </w:rPr>
              <w:t>ɕ</w:t>
            </w:r>
            <w:r>
              <w:rPr>
                <w:lang w:val="en-US"/>
              </w:rPr>
              <w:t>i</w:t>
            </w:r>
            <w:r>
              <w:rPr>
                <w:rFonts w:ascii="Cambria Math" w:hAnsi="Cambria Math" w:cs="Cambria Math"/>
                <w:lang w:val="en-US"/>
              </w:rPr>
              <w:t>ɛ</w:t>
            </w:r>
            <w:r>
              <w:rPr>
                <w:lang w:val="en-US"/>
              </w:rPr>
              <w:t>t</w:t>
            </w:r>
            <w:r>
              <w:rPr>
                <w:vertAlign w:val="superscript"/>
                <w:lang w:val="en-US"/>
              </w:rPr>
              <w:t>5</w:t>
            </w:r>
            <w:r>
              <w:rPr>
                <w:lang w:val="en-US"/>
              </w:rPr>
              <w:t>kak</w:t>
            </w:r>
            <w:r>
              <w:rPr>
                <w:vertAlign w:val="superscript"/>
                <w:lang w:val="en-US"/>
              </w:rPr>
              <w:t>5</w:t>
            </w:r>
          </w:p>
        </w:tc>
      </w:tr>
      <w:tr>
        <w:tc>
          <w:tcPr>
            <w:tcW w:w="1101" w:type="dxa"/>
          </w:tcPr>
          <w:p>
            <w:pPr>
              <w:jc w:val="center"/>
              <w:rPr>
                <w:lang w:val="en-US"/>
              </w:rPr>
            </w:pPr>
            <w:r>
              <w:rPr>
                <w:rFonts w:hint="eastAsia"/>
                <w:lang w:val="en-US"/>
              </w:rPr>
              <w:t>梅县</w:t>
            </w:r>
          </w:p>
        </w:tc>
        <w:tc>
          <w:tcPr>
            <w:tcW w:w="3672" w:type="dxa"/>
          </w:tcPr>
          <w:p>
            <w:pPr>
              <w:jc w:val="left"/>
              <w:rPr>
                <w:lang w:val="en-US"/>
              </w:rPr>
            </w:pPr>
            <w:r>
              <w:rPr>
                <w:rFonts w:hint="eastAsia"/>
                <w:lang w:val="en-US"/>
              </w:rPr>
              <w:t>頸筋</w:t>
            </w:r>
            <w:r>
              <w:rPr>
                <w:lang w:val="en-US"/>
              </w:rPr>
              <w:t>kiaŋ</w:t>
            </w:r>
            <w:r>
              <w:rPr>
                <w:vertAlign w:val="superscript"/>
                <w:lang w:val="en-US"/>
              </w:rPr>
              <w:t>31</w:t>
            </w:r>
            <w:r>
              <w:rPr>
                <w:lang w:val="en-US"/>
              </w:rPr>
              <w:t>kiun</w:t>
            </w:r>
            <w:r>
              <w:rPr>
                <w:vertAlign w:val="superscript"/>
                <w:lang w:val="en-US"/>
              </w:rPr>
              <w:t>44</w:t>
            </w:r>
          </w:p>
        </w:tc>
        <w:tc>
          <w:tcPr>
            <w:tcW w:w="3673" w:type="dxa"/>
          </w:tcPr>
          <w:p>
            <w:pPr>
              <w:jc w:val="left"/>
              <w:rPr>
                <w:lang w:val="en-US"/>
              </w:rPr>
            </w:pPr>
            <w:r>
              <w:rPr>
                <w:rFonts w:hint="eastAsia"/>
                <w:lang w:val="en-US"/>
              </w:rPr>
              <w:t>脇下</w:t>
            </w:r>
            <w:r>
              <w:rPr>
                <w:lang w:val="en-US"/>
              </w:rPr>
              <w:t>hiap</w:t>
            </w:r>
            <w:r>
              <w:rPr>
                <w:vertAlign w:val="superscript"/>
                <w:lang w:val="en-US"/>
              </w:rPr>
              <w:t>21</w:t>
            </w:r>
            <w:r>
              <w:rPr>
                <w:lang w:val="en-US"/>
              </w:rPr>
              <w:t>ha</w:t>
            </w:r>
            <w:r>
              <w:rPr>
                <w:vertAlign w:val="superscript"/>
                <w:lang w:val="en-US"/>
              </w:rPr>
              <w:t>44</w:t>
            </w:r>
          </w:p>
        </w:tc>
      </w:tr>
      <w:tr>
        <w:tc>
          <w:tcPr>
            <w:tcW w:w="1101" w:type="dxa"/>
          </w:tcPr>
          <w:p>
            <w:pPr>
              <w:jc w:val="center"/>
              <w:rPr>
                <w:lang w:val="en-US"/>
              </w:rPr>
            </w:pPr>
            <w:r>
              <w:rPr>
                <w:rFonts w:hint="eastAsia"/>
                <w:lang w:val="en-US"/>
              </w:rPr>
              <w:t>广州</w:t>
            </w:r>
          </w:p>
        </w:tc>
        <w:tc>
          <w:tcPr>
            <w:tcW w:w="3672" w:type="dxa"/>
          </w:tcPr>
          <w:p>
            <w:pPr>
              <w:jc w:val="left"/>
              <w:rPr>
                <w:lang w:val="en-US"/>
              </w:rPr>
            </w:pPr>
            <w:r>
              <w:rPr>
                <w:rFonts w:hint="eastAsia"/>
                <w:lang w:val="en-US"/>
              </w:rPr>
              <w:t>頸</w:t>
            </w:r>
            <w:r>
              <w:rPr>
                <w:lang w:val="en-US"/>
              </w:rPr>
              <w:t>k</w:t>
            </w:r>
            <w:r>
              <w:rPr>
                <w:rFonts w:ascii="Cambria Math" w:hAnsi="Cambria Math" w:cs="Cambria Math"/>
                <w:lang w:val="en-US"/>
              </w:rPr>
              <w:t>ɛ</w:t>
            </w:r>
            <w:r>
              <w:rPr>
                <w:lang w:val="en-US"/>
              </w:rPr>
              <w:t>ŋ</w:t>
            </w:r>
            <w:r>
              <w:rPr>
                <w:vertAlign w:val="superscript"/>
                <w:lang w:val="en-US"/>
              </w:rPr>
              <w:t>35</w:t>
            </w:r>
          </w:p>
        </w:tc>
        <w:tc>
          <w:tcPr>
            <w:tcW w:w="3673" w:type="dxa"/>
          </w:tcPr>
          <w:p>
            <w:pPr>
              <w:jc w:val="left"/>
              <w:rPr>
                <w:lang w:val="en-US"/>
              </w:rPr>
            </w:pPr>
            <w:r>
              <w:rPr>
                <w:rFonts w:hint="eastAsia"/>
                <w:lang w:val="en-US"/>
              </w:rPr>
              <w:t>□□底</w:t>
            </w:r>
            <w:r>
              <w:rPr>
                <w:lang w:val="en-US"/>
              </w:rPr>
              <w:t>kak</w:t>
            </w:r>
            <w:r>
              <w:rPr>
                <w:vertAlign w:val="superscript"/>
                <w:lang w:val="en-US"/>
              </w:rPr>
              <w:t>33</w:t>
            </w:r>
            <w:r>
              <w:rPr>
                <w:lang w:val="en-US"/>
              </w:rPr>
              <w:t>l</w:t>
            </w:r>
            <w:r>
              <w:rPr>
                <w:rFonts w:ascii="Cambria Math" w:hAnsi="Cambria Math" w:cs="Cambria Math"/>
                <w:lang w:val="en-US"/>
              </w:rPr>
              <w:t>ɐ</w:t>
            </w:r>
            <w:r>
              <w:rPr>
                <w:lang w:val="en-US"/>
              </w:rPr>
              <w:t>k</w:t>
            </w:r>
            <w:r>
              <w:rPr>
                <w:vertAlign w:val="superscript"/>
                <w:lang w:val="en-US"/>
              </w:rPr>
              <w:t>5</w:t>
            </w:r>
            <w:r>
              <w:rPr>
                <w:lang w:val="en-US"/>
              </w:rPr>
              <w:t>t</w:t>
            </w:r>
            <w:r>
              <w:rPr>
                <w:rFonts w:ascii="Cambria Math" w:hAnsi="Cambria Math" w:cs="Cambria Math"/>
                <w:lang w:val="en-US"/>
              </w:rPr>
              <w:t>ɐ</w:t>
            </w:r>
            <w:r>
              <w:rPr>
                <w:lang w:val="en-US"/>
              </w:rPr>
              <w:t>i</w:t>
            </w:r>
            <w:r>
              <w:rPr>
                <w:vertAlign w:val="superscript"/>
                <w:lang w:val="en-US"/>
              </w:rPr>
              <w:t>35</w:t>
            </w:r>
          </w:p>
        </w:tc>
      </w:tr>
      <w:tr>
        <w:tc>
          <w:tcPr>
            <w:tcW w:w="1101" w:type="dxa"/>
          </w:tcPr>
          <w:p>
            <w:pPr>
              <w:jc w:val="center"/>
              <w:rPr>
                <w:lang w:val="en-US"/>
              </w:rPr>
            </w:pPr>
            <w:r>
              <w:rPr>
                <w:rFonts w:hint="eastAsia"/>
                <w:lang w:val="en-US"/>
              </w:rPr>
              <w:t>阳江</w:t>
            </w:r>
          </w:p>
        </w:tc>
        <w:tc>
          <w:tcPr>
            <w:tcW w:w="3672" w:type="dxa"/>
          </w:tcPr>
          <w:p>
            <w:pPr>
              <w:jc w:val="left"/>
              <w:rPr>
                <w:lang w:val="en-US"/>
              </w:rPr>
            </w:pPr>
            <w:r>
              <w:rPr>
                <w:rFonts w:hint="eastAsia"/>
                <w:lang w:val="en-US"/>
              </w:rPr>
              <w:t>頸</w:t>
            </w:r>
            <w:r>
              <w:rPr>
                <w:lang w:val="en-US"/>
              </w:rPr>
              <w:t>k</w:t>
            </w:r>
            <w:r>
              <w:rPr>
                <w:rFonts w:ascii="Cambria Math" w:hAnsi="Cambria Math" w:cs="Cambria Math"/>
                <w:lang w:val="en-US"/>
              </w:rPr>
              <w:t>ɪɕ</w:t>
            </w:r>
            <w:r>
              <w:rPr>
                <w:vertAlign w:val="superscript"/>
                <w:lang w:val="en-US"/>
              </w:rPr>
              <w:t>21</w:t>
            </w:r>
          </w:p>
        </w:tc>
        <w:tc>
          <w:tcPr>
            <w:tcW w:w="3673" w:type="dxa"/>
          </w:tcPr>
          <w:p>
            <w:pPr>
              <w:jc w:val="left"/>
              <w:rPr>
                <w:lang w:val="en-US"/>
              </w:rPr>
            </w:pPr>
            <w:r>
              <w:rPr>
                <w:rFonts w:hint="eastAsia"/>
                <w:lang w:val="en-US"/>
              </w:rPr>
              <w:t>蛤</w:t>
            </w:r>
            <w:r>
              <w:rPr>
                <w:lang w:val="en-US"/>
              </w:rPr>
              <w:t>*</w:t>
            </w:r>
            <w:r>
              <w:rPr>
                <w:rFonts w:hint="eastAsia"/>
                <w:lang w:val="en-US"/>
              </w:rPr>
              <w:t>色</w:t>
            </w:r>
            <w:r>
              <w:rPr>
                <w:lang w:val="en-US"/>
              </w:rPr>
              <w:t>*k</w:t>
            </w:r>
            <w:r>
              <w:rPr>
                <w:rFonts w:ascii="Cambria Math" w:hAnsi="Cambria Math" w:cs="Cambria Math"/>
                <w:lang w:val="en-US"/>
              </w:rPr>
              <w:t>ɐ</w:t>
            </w:r>
            <w:r>
              <w:rPr>
                <w:lang w:val="en-US"/>
              </w:rPr>
              <w:t>p</w:t>
            </w:r>
            <w:r>
              <w:rPr>
                <w:vertAlign w:val="superscript"/>
                <w:lang w:val="en-US"/>
              </w:rPr>
              <w:t>24</w:t>
            </w:r>
            <w:r>
              <w:rPr>
                <w:rFonts w:ascii="Cambria Math" w:hAnsi="Cambria Math" w:cs="Cambria Math"/>
                <w:lang w:val="en-US"/>
              </w:rPr>
              <w:t>ʃɐ</w:t>
            </w:r>
            <w:r>
              <w:rPr>
                <w:lang w:val="en-US"/>
              </w:rPr>
              <w:t>p</w:t>
            </w:r>
            <w:r>
              <w:rPr>
                <w:vertAlign w:val="superscript"/>
                <w:lang w:val="en-US"/>
              </w:rPr>
              <w:t>24</w:t>
            </w:r>
          </w:p>
        </w:tc>
      </w:tr>
      <w:tr>
        <w:tc>
          <w:tcPr>
            <w:tcW w:w="1101" w:type="dxa"/>
          </w:tcPr>
          <w:p>
            <w:pPr>
              <w:jc w:val="center"/>
              <w:rPr>
                <w:lang w:val="en-US"/>
              </w:rPr>
            </w:pPr>
            <w:r>
              <w:rPr>
                <w:rFonts w:hint="eastAsia"/>
                <w:lang w:val="en-US"/>
              </w:rPr>
              <w:t>廈門</w:t>
            </w:r>
          </w:p>
        </w:tc>
        <w:tc>
          <w:tcPr>
            <w:tcW w:w="3672" w:type="dxa"/>
          </w:tcPr>
          <w:p>
            <w:pPr>
              <w:jc w:val="left"/>
              <w:rPr>
                <w:lang w:val="en-US"/>
              </w:rPr>
            </w:pPr>
            <w:r>
              <w:rPr>
                <w:rFonts w:hint="eastAsia"/>
                <w:lang w:val="en-US"/>
              </w:rPr>
              <w:t>頷管</w:t>
            </w:r>
            <w:r>
              <w:rPr>
                <w:lang w:val="en-US"/>
              </w:rPr>
              <w:t>am</w:t>
            </w:r>
            <w:r>
              <w:rPr>
                <w:vertAlign w:val="superscript"/>
                <w:lang w:val="en-US"/>
              </w:rPr>
              <w:t>33</w:t>
            </w:r>
            <w:r>
              <w:rPr>
                <w:vertAlign w:val="subscript"/>
                <w:lang w:val="en-US"/>
              </w:rPr>
              <w:t>11</w:t>
            </w:r>
            <w:r>
              <w:rPr>
                <w:lang w:val="en-US"/>
              </w:rPr>
              <w:t>kun</w:t>
            </w:r>
            <w:r>
              <w:rPr>
                <w:vertAlign w:val="superscript"/>
                <w:lang w:val="en-US"/>
              </w:rPr>
              <w:t>51</w:t>
            </w:r>
          </w:p>
        </w:tc>
        <w:tc>
          <w:tcPr>
            <w:tcW w:w="3673" w:type="dxa"/>
          </w:tcPr>
          <w:p>
            <w:pPr>
              <w:jc w:val="left"/>
              <w:rPr>
                <w:lang w:val="en-US"/>
              </w:rPr>
            </w:pPr>
            <w:r>
              <w:rPr>
                <w:rFonts w:hint="eastAsia"/>
                <w:lang w:val="en-US"/>
              </w:rPr>
              <w:t>果</w:t>
            </w:r>
            <w:r>
              <w:rPr>
                <w:lang w:val="en-US"/>
              </w:rPr>
              <w:t>*</w:t>
            </w:r>
            <w:r>
              <w:rPr>
                <w:rFonts w:hint="eastAsia"/>
                <w:lang w:val="en-US"/>
              </w:rPr>
              <w:t>下控</w:t>
            </w:r>
            <w:r>
              <w:rPr>
                <w:lang w:val="en-US"/>
              </w:rPr>
              <w:t>ko</w:t>
            </w:r>
            <w:r>
              <w:rPr>
                <w:vertAlign w:val="superscript"/>
                <w:lang w:val="en-US"/>
              </w:rPr>
              <w:t>51</w:t>
            </w:r>
            <w:r>
              <w:rPr>
                <w:lang w:val="en-US"/>
              </w:rPr>
              <w:t>e</w:t>
            </w:r>
            <w:r>
              <w:rPr>
                <w:vertAlign w:val="superscript"/>
                <w:lang w:val="en-US"/>
              </w:rPr>
              <w:t>33</w:t>
            </w:r>
            <w:r>
              <w:rPr>
                <w:vertAlign w:val="subscript"/>
                <w:lang w:val="en-US"/>
              </w:rPr>
              <w:t>11</w:t>
            </w:r>
            <w:r>
              <w:rPr>
                <w:lang w:val="en-US"/>
              </w:rPr>
              <w:t>k'aŋ</w:t>
            </w:r>
            <w:r>
              <w:rPr>
                <w:vertAlign w:val="superscript"/>
                <w:lang w:val="en-US"/>
              </w:rPr>
              <w:t>55</w:t>
            </w:r>
          </w:p>
        </w:tc>
      </w:tr>
      <w:tr>
        <w:tc>
          <w:tcPr>
            <w:tcW w:w="1101" w:type="dxa"/>
          </w:tcPr>
          <w:p>
            <w:pPr>
              <w:jc w:val="center"/>
              <w:rPr>
                <w:lang w:val="en-US"/>
              </w:rPr>
            </w:pPr>
            <w:r>
              <w:rPr>
                <w:rFonts w:hint="eastAsia"/>
                <w:lang w:val="en-US"/>
              </w:rPr>
              <w:t>潮州</w:t>
            </w:r>
          </w:p>
        </w:tc>
        <w:tc>
          <w:tcPr>
            <w:tcW w:w="3672" w:type="dxa"/>
          </w:tcPr>
          <w:p>
            <w:pPr>
              <w:jc w:val="left"/>
              <w:rPr>
                <w:lang w:val="en-US"/>
              </w:rPr>
            </w:pPr>
            <w:r>
              <w:rPr>
                <w:rFonts w:hint="eastAsia"/>
                <w:lang w:val="en-US"/>
              </w:rPr>
              <w:t>頷</w:t>
            </w:r>
            <w:r>
              <w:rPr>
                <w:lang w:val="en-US"/>
              </w:rPr>
              <w:t>am</w:t>
            </w:r>
            <w:r>
              <w:rPr>
                <w:vertAlign w:val="superscript"/>
                <w:lang w:val="en-US"/>
              </w:rPr>
              <w:t>35</w:t>
            </w:r>
          </w:p>
        </w:tc>
        <w:tc>
          <w:tcPr>
            <w:tcW w:w="3673" w:type="dxa"/>
          </w:tcPr>
          <w:p>
            <w:pPr>
              <w:jc w:val="left"/>
              <w:rPr>
                <w:lang w:val="en-US"/>
              </w:rPr>
            </w:pPr>
            <w:r>
              <w:rPr>
                <w:rFonts w:ascii="Cambria Math" w:hAnsi="Cambria Math" w:cs="Cambria Math"/>
                <w:lang w:val="en-US"/>
              </w:rPr>
              <w:t>⃞⃞</w:t>
            </w:r>
            <w:r>
              <w:rPr>
                <w:rFonts w:hint="eastAsia"/>
                <w:lang w:val="en-US"/>
              </w:rPr>
              <w:t>下</w:t>
            </w:r>
            <w:r>
              <w:rPr>
                <w:lang w:val="en-US"/>
              </w:rPr>
              <w:t>ko?</w:t>
            </w:r>
            <w:r>
              <w:rPr>
                <w:vertAlign w:val="superscript"/>
                <w:lang w:val="en-US"/>
              </w:rPr>
              <w:t>21</w:t>
            </w:r>
            <w:r>
              <w:rPr>
                <w:vertAlign w:val="subscript"/>
                <w:lang w:val="en-US"/>
              </w:rPr>
              <w:t>3</w:t>
            </w:r>
            <w:r>
              <w:rPr>
                <w:lang w:val="en-US"/>
              </w:rPr>
              <w:t>t'aŋ</w:t>
            </w:r>
            <w:r>
              <w:rPr>
                <w:vertAlign w:val="superscript"/>
                <w:lang w:val="en-US"/>
              </w:rPr>
              <w:t>53</w:t>
            </w:r>
            <w:r>
              <w:rPr>
                <w:vertAlign w:val="subscript"/>
                <w:lang w:val="en-US"/>
              </w:rPr>
              <w:t>24</w:t>
            </w:r>
            <w:r>
              <w:rPr>
                <w:lang w:val="en-US"/>
              </w:rPr>
              <w:t>e</w:t>
            </w:r>
            <w:r>
              <w:rPr>
                <w:vertAlign w:val="superscript"/>
                <w:lang w:val="en-US"/>
              </w:rPr>
              <w:t>35</w:t>
            </w:r>
          </w:p>
        </w:tc>
      </w:tr>
      <w:tr>
        <w:tc>
          <w:tcPr>
            <w:tcW w:w="1101" w:type="dxa"/>
          </w:tcPr>
          <w:p>
            <w:pPr>
              <w:jc w:val="center"/>
              <w:rPr>
                <w:lang w:val="en-US"/>
              </w:rPr>
            </w:pPr>
            <w:r>
              <w:rPr>
                <w:rFonts w:hint="eastAsia"/>
                <w:lang w:val="en-US"/>
              </w:rPr>
              <w:t>福州</w:t>
            </w:r>
          </w:p>
        </w:tc>
        <w:tc>
          <w:tcPr>
            <w:tcW w:w="3672" w:type="dxa"/>
          </w:tcPr>
          <w:p>
            <w:pPr>
              <w:jc w:val="left"/>
              <w:rPr>
                <w:lang w:val="en-US"/>
              </w:rPr>
            </w:pPr>
            <w:r>
              <w:rPr>
                <w:rFonts w:hint="eastAsia"/>
                <w:lang w:val="en-US"/>
              </w:rPr>
              <w:t>脰脗</w:t>
            </w:r>
            <w:r>
              <w:rPr>
                <w:lang w:val="en-US"/>
              </w:rPr>
              <w:t>ta</w:t>
            </w:r>
            <w:r>
              <w:rPr>
                <w:vertAlign w:val="superscript"/>
                <w:lang w:val="en-US"/>
              </w:rPr>
              <w:t>52</w:t>
            </w:r>
            <w:r>
              <w:rPr>
                <w:lang w:val="en-US"/>
              </w:rPr>
              <w:t>(-au</w:t>
            </w:r>
            <w:r>
              <w:rPr>
                <w:vertAlign w:val="superscript"/>
                <w:lang w:val="en-US"/>
              </w:rPr>
              <w:t>242</w:t>
            </w:r>
            <w:r>
              <w:rPr>
                <w:lang w:val="en-US"/>
              </w:rPr>
              <w:t>)au?</w:t>
            </w:r>
            <w:r>
              <w:rPr>
                <w:vertAlign w:val="superscript"/>
                <w:lang w:val="en-US"/>
              </w:rPr>
              <w:t>23</w:t>
            </w:r>
          </w:p>
        </w:tc>
        <w:tc>
          <w:tcPr>
            <w:tcW w:w="3673" w:type="dxa"/>
          </w:tcPr>
          <w:p>
            <w:pPr>
              <w:jc w:val="left"/>
              <w:rPr>
                <w:lang w:val="en-US"/>
              </w:rPr>
            </w:pPr>
            <w:r>
              <w:rPr>
                <w:rFonts w:hint="eastAsia"/>
                <w:lang w:val="en-US"/>
              </w:rPr>
              <w:t>骨胳下</w:t>
            </w:r>
            <w:r>
              <w:rPr>
                <w:lang w:val="en-US"/>
              </w:rPr>
              <w:t>k</w:t>
            </w:r>
            <w:r>
              <w:rPr>
                <w:rFonts w:ascii="Cambria Math" w:hAnsi="Cambria Math" w:cs="Cambria Math"/>
                <w:lang w:val="en-US"/>
              </w:rPr>
              <w:t>ɔ</w:t>
            </w:r>
            <w:r>
              <w:rPr>
                <w:vertAlign w:val="superscript"/>
                <w:lang w:val="en-US"/>
              </w:rPr>
              <w:t>31</w:t>
            </w:r>
            <w:r>
              <w:rPr>
                <w:lang w:val="en-US"/>
              </w:rPr>
              <w:t>lou?</w:t>
            </w:r>
            <w:r>
              <w:rPr>
                <w:vertAlign w:val="superscript"/>
                <w:lang w:val="en-US"/>
              </w:rPr>
              <w:t>4</w:t>
            </w:r>
            <w:r>
              <w:rPr>
                <w:lang w:val="en-US"/>
              </w:rPr>
              <w:t>a</w:t>
            </w:r>
            <w:r>
              <w:rPr>
                <w:vertAlign w:val="superscript"/>
                <w:lang w:val="en-US"/>
              </w:rPr>
              <w:t>212</w:t>
            </w:r>
          </w:p>
        </w:tc>
      </w:tr>
    </w:tbl>
    <w:p>
      <w:pPr>
        <w:jc w:val="left"/>
        <w:rPr>
          <w:lang w:val="en-US"/>
        </w:rPr>
      </w:pPr>
    </w:p>
    <w:tbl>
      <w:tblPr>
        <w:tblStyle w:val="TableGrid"/>
        <w:tblW w:w="0" w:type="auto"/>
        <w:tblLayout w:type="fixed"/>
        <w:tblLook w:val="04A0" w:firstRow="1" w:lastRow="0" w:firstColumn="1" w:lastColumn="0" w:noHBand="0" w:noVBand="1"/>
      </w:tblPr>
      <w:tblGrid>
        <w:gridCol w:w="1101"/>
        <w:gridCol w:w="3672"/>
        <w:gridCol w:w="3673"/>
      </w:tblGrid>
      <w:tr>
        <w:tc>
          <w:tcPr>
            <w:tcW w:w="1101" w:type="dxa"/>
          </w:tcPr>
          <w:p>
            <w:pPr>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jc w:val="left"/>
              <w:rPr>
                <w:b/>
                <w:szCs w:val="21"/>
                <w:lang w:val="en-US"/>
              </w:rPr>
            </w:pPr>
            <w:r>
              <w:rPr>
                <w:rFonts w:hint="eastAsia"/>
                <w:b/>
                <w:szCs w:val="21"/>
              </w:rPr>
              <w:t>胳膊</w:t>
            </w:r>
            <w:r>
              <w:rPr>
                <w:b/>
                <w:szCs w:val="21"/>
                <w:lang w:val="en-US"/>
              </w:rPr>
              <w:t>kə</w:t>
            </w:r>
            <w:r>
              <w:rPr>
                <w:b/>
                <w:szCs w:val="21"/>
                <w:vertAlign w:val="superscript"/>
                <w:lang w:val="en-US"/>
              </w:rPr>
              <w:t>55</w:t>
            </w:r>
            <w:r>
              <w:rPr>
                <w:b/>
                <w:szCs w:val="21"/>
                <w:lang w:val="en-US"/>
              </w:rPr>
              <w:t>po</w:t>
            </w:r>
            <w:r>
              <w:rPr>
                <w:b/>
                <w:szCs w:val="21"/>
                <w:vertAlign w:val="superscript"/>
                <w:lang w:val="en-US"/>
              </w:rPr>
              <w:t>•</w:t>
            </w:r>
          </w:p>
        </w:tc>
        <w:tc>
          <w:tcPr>
            <w:tcW w:w="3673" w:type="dxa"/>
          </w:tcPr>
          <w:p>
            <w:pPr>
              <w:jc w:val="left"/>
              <w:rPr>
                <w:b/>
                <w:szCs w:val="21"/>
                <w:lang w:val="en-US"/>
              </w:rPr>
            </w:pPr>
            <w:r>
              <w:rPr>
                <w:rFonts w:hint="eastAsia"/>
                <w:b/>
                <w:szCs w:val="21"/>
              </w:rPr>
              <w:t>左手</w:t>
            </w:r>
            <w:r>
              <w:rPr>
                <w:b/>
                <w:szCs w:val="21"/>
                <w:lang w:val="en-US"/>
              </w:rPr>
              <w:t>tsuo</w:t>
            </w:r>
            <w:r>
              <w:rPr>
                <w:b/>
                <w:szCs w:val="21"/>
                <w:vertAlign w:val="superscript"/>
                <w:lang w:val="en-US"/>
              </w:rPr>
              <w:t>214</w:t>
            </w:r>
            <w:r>
              <w:rPr>
                <w:b/>
                <w:szCs w:val="21"/>
                <w:vertAlign w:val="subscript"/>
                <w:lang w:val="en-US"/>
              </w:rPr>
              <w:t>35</w:t>
            </w:r>
            <w:r>
              <w:rPr>
                <w:rFonts w:ascii="Cambria Math" w:hAnsi="Cambria Math" w:cs="Cambria Math"/>
                <w:b/>
                <w:szCs w:val="21"/>
                <w:lang w:val="en-US"/>
              </w:rPr>
              <w:t>ʂ</w:t>
            </w:r>
            <w:r>
              <w:rPr>
                <w:b/>
                <w:szCs w:val="21"/>
                <w:lang w:val="en-US"/>
              </w:rPr>
              <w:t>ou</w:t>
            </w:r>
            <w:r>
              <w:rPr>
                <w:b/>
                <w:szCs w:val="21"/>
                <w:vertAlign w:val="superscript"/>
                <w:lang w:val="en-US"/>
              </w:rPr>
              <w:t>214</w:t>
            </w:r>
          </w:p>
        </w:tc>
      </w:tr>
      <w:tr>
        <w:tc>
          <w:tcPr>
            <w:tcW w:w="1101" w:type="dxa"/>
          </w:tcPr>
          <w:p>
            <w:pPr>
              <w:jc w:val="center"/>
              <w:rPr>
                <w:szCs w:val="21"/>
                <w:lang w:val="en-US"/>
              </w:rPr>
            </w:pPr>
            <w:r>
              <w:rPr>
                <w:rFonts w:hint="eastAsia"/>
                <w:szCs w:val="21"/>
              </w:rPr>
              <w:t>北京</w:t>
            </w:r>
          </w:p>
        </w:tc>
        <w:tc>
          <w:tcPr>
            <w:tcW w:w="3672" w:type="dxa"/>
          </w:tcPr>
          <w:p>
            <w:pPr>
              <w:jc w:val="left"/>
              <w:rPr>
                <w:szCs w:val="21"/>
                <w:lang w:val="en-US"/>
              </w:rPr>
            </w:pPr>
            <w:r>
              <w:rPr>
                <w:rFonts w:hint="eastAsia"/>
                <w:szCs w:val="21"/>
              </w:rPr>
              <w:t>胳膊</w:t>
            </w:r>
            <w:r>
              <w:rPr>
                <w:szCs w:val="21"/>
                <w:lang w:val="en-US"/>
              </w:rPr>
              <w:t>kə</w:t>
            </w:r>
            <w:r>
              <w:rPr>
                <w:szCs w:val="21"/>
                <w:vertAlign w:val="superscript"/>
                <w:lang w:val="en-US"/>
              </w:rPr>
              <w:t>55</w:t>
            </w:r>
            <w:r>
              <w:rPr>
                <w:szCs w:val="21"/>
                <w:lang w:val="en-US"/>
              </w:rPr>
              <w:t>po</w:t>
            </w:r>
            <w:r>
              <w:rPr>
                <w:szCs w:val="21"/>
                <w:vertAlign w:val="superscript"/>
                <w:lang w:val="en-US"/>
              </w:rPr>
              <w:t>•</w:t>
            </w:r>
          </w:p>
        </w:tc>
        <w:tc>
          <w:tcPr>
            <w:tcW w:w="3673" w:type="dxa"/>
          </w:tcPr>
          <w:p>
            <w:pPr>
              <w:jc w:val="left"/>
              <w:rPr>
                <w:szCs w:val="21"/>
                <w:lang w:val="en-US"/>
              </w:rPr>
            </w:pPr>
            <w:r>
              <w:rPr>
                <w:rFonts w:hint="eastAsia"/>
                <w:szCs w:val="21"/>
              </w:rPr>
              <w:t>左手</w:t>
            </w:r>
            <w:r>
              <w:rPr>
                <w:szCs w:val="21"/>
                <w:lang w:val="en-US"/>
              </w:rPr>
              <w:t>tsuo</w:t>
            </w:r>
            <w:r>
              <w:rPr>
                <w:szCs w:val="21"/>
                <w:vertAlign w:val="superscript"/>
                <w:lang w:val="en-US"/>
              </w:rPr>
              <w:t>214</w:t>
            </w:r>
            <w:r>
              <w:rPr>
                <w:szCs w:val="21"/>
                <w:vertAlign w:val="subscript"/>
                <w:lang w:val="en-US"/>
              </w:rPr>
              <w:t>35</w:t>
            </w:r>
            <w:r>
              <w:rPr>
                <w:rFonts w:ascii="Cambria Math" w:hAnsi="Cambria Math" w:cs="Cambria Math"/>
                <w:szCs w:val="21"/>
                <w:lang w:val="en-US"/>
              </w:rPr>
              <w:t>ʂ</w:t>
            </w:r>
            <w:r>
              <w:rPr>
                <w:szCs w:val="21"/>
                <w:lang w:val="en-US"/>
              </w:rPr>
              <w:t>ou</w:t>
            </w:r>
            <w:r>
              <w:rPr>
                <w:szCs w:val="21"/>
                <w:vertAlign w:val="superscript"/>
                <w:lang w:val="en-US"/>
              </w:rPr>
              <w:t>214</w:t>
            </w:r>
          </w:p>
        </w:tc>
      </w:tr>
      <w:tr>
        <w:tc>
          <w:tcPr>
            <w:tcW w:w="1101" w:type="dxa"/>
          </w:tcPr>
          <w:p>
            <w:pPr>
              <w:jc w:val="center"/>
              <w:rPr>
                <w:szCs w:val="21"/>
                <w:lang w:val="en-US"/>
              </w:rPr>
            </w:pPr>
            <w:r>
              <w:rPr>
                <w:rFonts w:hint="eastAsia"/>
                <w:szCs w:val="21"/>
              </w:rPr>
              <w:t>济南</w:t>
            </w:r>
          </w:p>
        </w:tc>
        <w:tc>
          <w:tcPr>
            <w:tcW w:w="3672" w:type="dxa"/>
          </w:tcPr>
          <w:p>
            <w:pPr>
              <w:jc w:val="left"/>
              <w:rPr>
                <w:szCs w:val="21"/>
                <w:lang w:val="en-US"/>
              </w:rPr>
            </w:pPr>
            <w:r>
              <w:rPr>
                <w:rFonts w:hint="eastAsia"/>
                <w:szCs w:val="21"/>
              </w:rPr>
              <w:t>胳膊</w:t>
            </w:r>
            <w:r>
              <w:rPr>
                <w:szCs w:val="21"/>
                <w:lang w:val="en-US"/>
              </w:rPr>
              <w:t>kə</w:t>
            </w:r>
            <w:r>
              <w:rPr>
                <w:szCs w:val="21"/>
                <w:vertAlign w:val="superscript"/>
                <w:lang w:val="en-US"/>
              </w:rPr>
              <w:t>213</w:t>
            </w:r>
            <w:r>
              <w:rPr>
                <w:szCs w:val="21"/>
                <w:lang w:val="en-US"/>
              </w:rPr>
              <w:t>pə</w:t>
            </w:r>
            <w:r>
              <w:rPr>
                <w:szCs w:val="21"/>
                <w:vertAlign w:val="superscript"/>
                <w:lang w:val="en-US"/>
              </w:rPr>
              <w:t>•</w:t>
            </w:r>
          </w:p>
        </w:tc>
        <w:tc>
          <w:tcPr>
            <w:tcW w:w="3673" w:type="dxa"/>
          </w:tcPr>
          <w:p>
            <w:pPr>
              <w:jc w:val="left"/>
              <w:rPr>
                <w:szCs w:val="21"/>
                <w:lang w:val="en-US"/>
              </w:rPr>
            </w:pPr>
            <w:r>
              <w:rPr>
                <w:rFonts w:hint="eastAsia"/>
                <w:szCs w:val="21"/>
              </w:rPr>
              <w:t>左手</w:t>
            </w:r>
            <w:r>
              <w:rPr>
                <w:szCs w:val="21"/>
                <w:lang w:val="en-US"/>
              </w:rPr>
              <w:t>tsuə</w:t>
            </w:r>
            <w:r>
              <w:rPr>
                <w:szCs w:val="21"/>
                <w:vertAlign w:val="superscript"/>
                <w:lang w:val="en-US"/>
              </w:rPr>
              <w:t>21</w:t>
            </w:r>
            <w:r>
              <w:rPr>
                <w:rFonts w:ascii="Cambria Math" w:hAnsi="Cambria Math" w:cs="Cambria Math"/>
                <w:szCs w:val="21"/>
                <w:lang w:val="en-US"/>
              </w:rPr>
              <w:t>ʂ</w:t>
            </w:r>
            <w:r>
              <w:rPr>
                <w:szCs w:val="21"/>
                <w:lang w:val="en-US"/>
              </w:rPr>
              <w:t>ou</w:t>
            </w:r>
            <w:r>
              <w:rPr>
                <w:szCs w:val="21"/>
                <w:vertAlign w:val="superscript"/>
                <w:lang w:val="en-US"/>
              </w:rPr>
              <w:t>55</w:t>
            </w:r>
          </w:p>
        </w:tc>
      </w:tr>
      <w:tr>
        <w:tc>
          <w:tcPr>
            <w:tcW w:w="1101" w:type="dxa"/>
          </w:tcPr>
          <w:p>
            <w:pPr>
              <w:jc w:val="center"/>
              <w:rPr>
                <w:szCs w:val="21"/>
                <w:lang w:val="en-US"/>
              </w:rPr>
            </w:pPr>
            <w:r>
              <w:rPr>
                <w:rFonts w:hint="eastAsia"/>
                <w:szCs w:val="21"/>
              </w:rPr>
              <w:t>沈阳</w:t>
            </w:r>
          </w:p>
        </w:tc>
        <w:tc>
          <w:tcPr>
            <w:tcW w:w="3672" w:type="dxa"/>
          </w:tcPr>
          <w:p>
            <w:pPr>
              <w:jc w:val="left"/>
              <w:rPr>
                <w:szCs w:val="21"/>
                <w:lang w:val="en-US"/>
              </w:rPr>
            </w:pPr>
            <w:r>
              <w:rPr>
                <w:rFonts w:hint="eastAsia"/>
                <w:szCs w:val="21"/>
              </w:rPr>
              <w:t>胳臂</w:t>
            </w:r>
            <w:r>
              <w:rPr>
                <w:szCs w:val="21"/>
                <w:lang w:val="en-US"/>
              </w:rPr>
              <w:t>kə</w:t>
            </w:r>
            <w:r>
              <w:rPr>
                <w:szCs w:val="21"/>
                <w:vertAlign w:val="superscript"/>
                <w:lang w:val="en-US"/>
              </w:rPr>
              <w:t>35</w:t>
            </w:r>
            <w:r>
              <w:rPr>
                <w:szCs w:val="21"/>
                <w:lang w:val="en-US"/>
              </w:rPr>
              <w:t>pei</w:t>
            </w:r>
            <w:r>
              <w:rPr>
                <w:szCs w:val="21"/>
                <w:vertAlign w:val="superscript"/>
                <w:lang w:val="en-US"/>
              </w:rPr>
              <w:t>•</w:t>
            </w:r>
          </w:p>
        </w:tc>
        <w:tc>
          <w:tcPr>
            <w:tcW w:w="3673" w:type="dxa"/>
          </w:tcPr>
          <w:p>
            <w:pPr>
              <w:jc w:val="left"/>
              <w:rPr>
                <w:szCs w:val="21"/>
                <w:lang w:val="en-US"/>
              </w:rPr>
            </w:pPr>
            <w:r>
              <w:rPr>
                <w:rFonts w:hint="eastAsia"/>
                <w:szCs w:val="21"/>
              </w:rPr>
              <w:t>左手</w:t>
            </w:r>
            <w:r>
              <w:rPr>
                <w:szCs w:val="21"/>
                <w:lang w:val="en-US"/>
              </w:rPr>
              <w:t>tsuə</w:t>
            </w:r>
            <w:r>
              <w:rPr>
                <w:szCs w:val="21"/>
                <w:vertAlign w:val="superscript"/>
                <w:lang w:val="en-US"/>
              </w:rPr>
              <w:t>213</w:t>
            </w:r>
            <w:r>
              <w:rPr>
                <w:szCs w:val="21"/>
                <w:vertAlign w:val="subscript"/>
                <w:lang w:val="en-US"/>
              </w:rPr>
              <w:t>35</w:t>
            </w:r>
            <w:r>
              <w:rPr>
                <w:szCs w:val="21"/>
                <w:lang w:val="en-US"/>
              </w:rPr>
              <w:t>sou</w:t>
            </w:r>
            <w:r>
              <w:rPr>
                <w:szCs w:val="21"/>
                <w:vertAlign w:val="superscript"/>
                <w:lang w:val="en-US"/>
              </w:rPr>
              <w:t>213</w:t>
            </w:r>
          </w:p>
        </w:tc>
      </w:tr>
      <w:tr>
        <w:tc>
          <w:tcPr>
            <w:tcW w:w="1101" w:type="dxa"/>
          </w:tcPr>
          <w:p>
            <w:pPr>
              <w:jc w:val="center"/>
              <w:rPr>
                <w:szCs w:val="21"/>
                <w:lang w:val="en-US"/>
              </w:rPr>
            </w:pPr>
            <w:r>
              <w:rPr>
                <w:rFonts w:hint="eastAsia"/>
                <w:szCs w:val="21"/>
              </w:rPr>
              <w:t>西安</w:t>
            </w:r>
          </w:p>
        </w:tc>
        <w:tc>
          <w:tcPr>
            <w:tcW w:w="3672" w:type="dxa"/>
          </w:tcPr>
          <w:p>
            <w:pPr>
              <w:jc w:val="left"/>
              <w:rPr>
                <w:szCs w:val="21"/>
                <w:lang w:val="en-US"/>
              </w:rPr>
            </w:pPr>
            <w:r>
              <w:rPr>
                <w:rFonts w:hint="eastAsia"/>
                <w:szCs w:val="21"/>
              </w:rPr>
              <w:t>胳膊</w:t>
            </w:r>
            <w:r>
              <w:rPr>
                <w:szCs w:val="21"/>
                <w:lang w:val="en-US"/>
              </w:rPr>
              <w:t>kə</w:t>
            </w:r>
            <w:r>
              <w:rPr>
                <w:szCs w:val="21"/>
                <w:vertAlign w:val="superscript"/>
                <w:lang w:val="en-US"/>
              </w:rPr>
              <w:t>21</w:t>
            </w:r>
            <w:r>
              <w:rPr>
                <w:szCs w:val="21"/>
                <w:lang w:val="en-US"/>
              </w:rPr>
              <w:t>po</w:t>
            </w:r>
            <w:r>
              <w:rPr>
                <w:szCs w:val="21"/>
                <w:vertAlign w:val="superscript"/>
                <w:lang w:val="en-US"/>
              </w:rPr>
              <w:t>•</w:t>
            </w:r>
          </w:p>
        </w:tc>
        <w:tc>
          <w:tcPr>
            <w:tcW w:w="3673" w:type="dxa"/>
          </w:tcPr>
          <w:p>
            <w:pPr>
              <w:jc w:val="left"/>
              <w:rPr>
                <w:szCs w:val="21"/>
                <w:lang w:val="en-US"/>
              </w:rPr>
            </w:pPr>
            <w:r>
              <w:rPr>
                <w:rFonts w:hint="eastAsia"/>
                <w:szCs w:val="21"/>
              </w:rPr>
              <w:t>左手</w:t>
            </w:r>
            <w:r>
              <w:rPr>
                <w:szCs w:val="21"/>
                <w:lang w:val="en-US"/>
              </w:rPr>
              <w:t>tsuo</w:t>
            </w:r>
            <w:r>
              <w:rPr>
                <w:szCs w:val="21"/>
                <w:vertAlign w:val="superscript"/>
                <w:lang w:val="en-US"/>
              </w:rPr>
              <w:t>53</w:t>
            </w:r>
            <w:r>
              <w:rPr>
                <w:rFonts w:ascii="Cambria Math" w:hAnsi="Cambria Math" w:cs="Cambria Math"/>
                <w:szCs w:val="21"/>
                <w:lang w:val="en-US"/>
              </w:rPr>
              <w:t>ʂ</w:t>
            </w:r>
            <w:r>
              <w:rPr>
                <w:szCs w:val="21"/>
                <w:lang w:val="en-US"/>
              </w:rPr>
              <w:t>ou</w:t>
            </w:r>
            <w:r>
              <w:rPr>
                <w:szCs w:val="21"/>
                <w:vertAlign w:val="superscript"/>
                <w:lang w:val="en-US"/>
              </w:rPr>
              <w:t>53</w:t>
            </w:r>
          </w:p>
        </w:tc>
      </w:tr>
      <w:tr>
        <w:tc>
          <w:tcPr>
            <w:tcW w:w="1101" w:type="dxa"/>
          </w:tcPr>
          <w:p>
            <w:pPr>
              <w:jc w:val="center"/>
              <w:rPr>
                <w:szCs w:val="21"/>
                <w:lang w:val="en-US"/>
              </w:rPr>
            </w:pPr>
            <w:r>
              <w:rPr>
                <w:rFonts w:hint="eastAsia"/>
                <w:szCs w:val="21"/>
              </w:rPr>
              <w:t>成都</w:t>
            </w:r>
          </w:p>
        </w:tc>
        <w:tc>
          <w:tcPr>
            <w:tcW w:w="3672" w:type="dxa"/>
          </w:tcPr>
          <w:p>
            <w:pPr>
              <w:jc w:val="left"/>
              <w:rPr>
                <w:szCs w:val="21"/>
                <w:lang w:val="en-US"/>
              </w:rPr>
            </w:pPr>
            <w:r>
              <w:rPr>
                <w:rFonts w:hint="eastAsia"/>
                <w:szCs w:val="21"/>
              </w:rPr>
              <w:t>膀子</w:t>
            </w:r>
            <w:r>
              <w:rPr>
                <w:szCs w:val="21"/>
                <w:lang w:val="en-US"/>
              </w:rPr>
              <w:t>paŋ</w:t>
            </w:r>
            <w:r>
              <w:rPr>
                <w:szCs w:val="21"/>
                <w:vertAlign w:val="superscript"/>
                <w:lang w:val="en-US"/>
              </w:rPr>
              <w:t>53</w:t>
            </w:r>
            <w:r>
              <w:rPr>
                <w:szCs w:val="21"/>
                <w:lang w:val="en-US"/>
              </w:rPr>
              <w:t>ts</w:t>
            </w:r>
            <w:r>
              <w:rPr>
                <w:rFonts w:ascii="Tahoma" w:hAnsi="Tahoma" w:cs="Tahoma"/>
                <w:szCs w:val="21"/>
              </w:rPr>
              <w:t>ๅ</w:t>
            </w:r>
            <w:r>
              <w:rPr>
                <w:szCs w:val="21"/>
                <w:vertAlign w:val="superscript"/>
                <w:lang w:val="en-US"/>
              </w:rPr>
              <w:t>53</w:t>
            </w:r>
          </w:p>
        </w:tc>
        <w:tc>
          <w:tcPr>
            <w:tcW w:w="3673" w:type="dxa"/>
          </w:tcPr>
          <w:p>
            <w:pPr>
              <w:jc w:val="left"/>
              <w:rPr>
                <w:szCs w:val="21"/>
                <w:lang w:val="en-US"/>
              </w:rPr>
            </w:pPr>
            <w:r>
              <w:rPr>
                <w:rFonts w:hint="eastAsia"/>
                <w:szCs w:val="21"/>
              </w:rPr>
              <w:t>左手</w:t>
            </w:r>
            <w:r>
              <w:rPr>
                <w:szCs w:val="21"/>
                <w:lang w:val="en-US"/>
              </w:rPr>
              <w:t>tso</w:t>
            </w:r>
            <w:r>
              <w:rPr>
                <w:szCs w:val="21"/>
                <w:vertAlign w:val="superscript"/>
                <w:lang w:val="en-US"/>
              </w:rPr>
              <w:t>53</w:t>
            </w:r>
            <w:r>
              <w:rPr>
                <w:szCs w:val="21"/>
                <w:lang w:val="en-US"/>
              </w:rPr>
              <w:t>səu</w:t>
            </w:r>
            <w:r>
              <w:rPr>
                <w:szCs w:val="21"/>
                <w:vertAlign w:val="superscript"/>
                <w:lang w:val="en-US"/>
              </w:rPr>
              <w:t>53</w:t>
            </w:r>
          </w:p>
        </w:tc>
      </w:tr>
      <w:tr>
        <w:tc>
          <w:tcPr>
            <w:tcW w:w="1101" w:type="dxa"/>
          </w:tcPr>
          <w:p>
            <w:pPr>
              <w:jc w:val="center"/>
              <w:rPr>
                <w:szCs w:val="21"/>
                <w:lang w:val="en-US"/>
              </w:rPr>
            </w:pPr>
            <w:r>
              <w:rPr>
                <w:rFonts w:hint="eastAsia"/>
                <w:szCs w:val="21"/>
              </w:rPr>
              <w:t>昆明</w:t>
            </w:r>
          </w:p>
        </w:tc>
        <w:tc>
          <w:tcPr>
            <w:tcW w:w="3672" w:type="dxa"/>
          </w:tcPr>
          <w:p>
            <w:pPr>
              <w:jc w:val="left"/>
              <w:rPr>
                <w:szCs w:val="21"/>
                <w:lang w:val="en-US"/>
              </w:rPr>
            </w:pPr>
            <w:r>
              <w:rPr>
                <w:rFonts w:hint="eastAsia"/>
                <w:szCs w:val="21"/>
              </w:rPr>
              <w:t>手膀子</w:t>
            </w:r>
            <w:r>
              <w:rPr>
                <w:rFonts w:ascii="Cambria Math" w:hAnsi="Cambria Math" w:cs="Cambria Math"/>
                <w:szCs w:val="21"/>
                <w:lang w:val="en-US"/>
              </w:rPr>
              <w:t>ʂ</w:t>
            </w:r>
            <w:r>
              <w:rPr>
                <w:szCs w:val="21"/>
                <w:lang w:val="en-US"/>
              </w:rPr>
              <w:t>əu</w:t>
            </w:r>
            <w:r>
              <w:rPr>
                <w:szCs w:val="21"/>
                <w:vertAlign w:val="superscript"/>
                <w:lang w:val="en-US"/>
              </w:rPr>
              <w:t>53</w:t>
            </w:r>
            <w:r>
              <w:rPr>
                <w:szCs w:val="21"/>
                <w:lang w:val="en-US"/>
              </w:rPr>
              <w:t>pã</w:t>
            </w:r>
            <w:r>
              <w:rPr>
                <w:szCs w:val="21"/>
                <w:vertAlign w:val="superscript"/>
                <w:lang w:val="en-US"/>
              </w:rPr>
              <w:t>53</w:t>
            </w:r>
            <w:r>
              <w:rPr>
                <w:szCs w:val="21"/>
                <w:lang w:val="en-US"/>
              </w:rPr>
              <w:t>ts</w:t>
            </w:r>
            <w:r>
              <w:rPr>
                <w:rFonts w:ascii="Tahoma" w:hAnsi="Tahoma" w:cs="Tahoma"/>
                <w:szCs w:val="21"/>
              </w:rPr>
              <w:t>ๅ</w:t>
            </w:r>
            <w:r>
              <w:rPr>
                <w:szCs w:val="21"/>
                <w:vertAlign w:val="superscript"/>
                <w:lang w:val="en-US"/>
              </w:rPr>
              <w:t>53</w:t>
            </w:r>
            <w:r>
              <w:rPr>
                <w:szCs w:val="21"/>
                <w:vertAlign w:val="subscript"/>
                <w:lang w:val="en-US"/>
              </w:rPr>
              <w:t>44</w:t>
            </w:r>
          </w:p>
        </w:tc>
        <w:tc>
          <w:tcPr>
            <w:tcW w:w="3673" w:type="dxa"/>
          </w:tcPr>
          <w:p>
            <w:pPr>
              <w:jc w:val="left"/>
              <w:rPr>
                <w:szCs w:val="21"/>
                <w:lang w:val="en-US"/>
              </w:rPr>
            </w:pPr>
            <w:r>
              <w:rPr>
                <w:rFonts w:hint="eastAsia"/>
                <w:szCs w:val="21"/>
              </w:rPr>
              <w:t>左手</w:t>
            </w:r>
            <w:r>
              <w:rPr>
                <w:szCs w:val="21"/>
                <w:lang w:val="en-US"/>
              </w:rPr>
              <w:t>tsuo</w:t>
            </w:r>
            <w:r>
              <w:rPr>
                <w:szCs w:val="21"/>
                <w:vertAlign w:val="superscript"/>
                <w:lang w:val="en-US"/>
              </w:rPr>
              <w:t>53</w:t>
            </w:r>
            <w:r>
              <w:rPr>
                <w:rFonts w:ascii="Cambria Math" w:hAnsi="Cambria Math" w:cs="Cambria Math"/>
                <w:szCs w:val="21"/>
                <w:lang w:val="en-US"/>
              </w:rPr>
              <w:t>ʂ</w:t>
            </w:r>
            <w:r>
              <w:rPr>
                <w:szCs w:val="21"/>
                <w:lang w:val="en-US"/>
              </w:rPr>
              <w:t>əu</w:t>
            </w:r>
            <w:r>
              <w:rPr>
                <w:szCs w:val="21"/>
                <w:vertAlign w:val="superscript"/>
                <w:lang w:val="en-US"/>
              </w:rPr>
              <w:t>53</w:t>
            </w:r>
          </w:p>
        </w:tc>
      </w:tr>
      <w:tr>
        <w:tc>
          <w:tcPr>
            <w:tcW w:w="1101" w:type="dxa"/>
          </w:tcPr>
          <w:p>
            <w:pPr>
              <w:jc w:val="center"/>
              <w:rPr>
                <w:szCs w:val="21"/>
                <w:lang w:val="en-US"/>
              </w:rPr>
            </w:pPr>
            <w:r>
              <w:rPr>
                <w:rFonts w:hint="eastAsia"/>
                <w:szCs w:val="21"/>
              </w:rPr>
              <w:t>合肥</w:t>
            </w:r>
          </w:p>
        </w:tc>
        <w:tc>
          <w:tcPr>
            <w:tcW w:w="3672" w:type="dxa"/>
          </w:tcPr>
          <w:p>
            <w:pPr>
              <w:jc w:val="left"/>
              <w:rPr>
                <w:szCs w:val="21"/>
                <w:lang w:val="en-US"/>
              </w:rPr>
            </w:pPr>
            <w:r>
              <w:rPr>
                <w:rFonts w:hint="eastAsia"/>
                <w:szCs w:val="21"/>
                <w:lang w:val="en-US"/>
              </w:rPr>
              <w:t>①</w:t>
            </w:r>
            <w:r>
              <w:rPr>
                <w:rFonts w:hint="eastAsia"/>
                <w:szCs w:val="21"/>
              </w:rPr>
              <w:t>胳膊</w:t>
            </w:r>
            <w:r>
              <w:rPr>
                <w:szCs w:val="21"/>
                <w:lang w:val="en-US"/>
              </w:rPr>
              <w:t>k</w:t>
            </w:r>
            <w:r>
              <w:rPr>
                <w:rFonts w:ascii="Cambria Math" w:hAnsi="Cambria Math" w:cs="Cambria Math"/>
                <w:szCs w:val="21"/>
                <w:lang w:val="en-US"/>
              </w:rPr>
              <w:t>ɐ</w:t>
            </w:r>
            <w:r>
              <w:rPr>
                <w:szCs w:val="21"/>
                <w:lang w:val="en-US"/>
              </w:rPr>
              <w:t>?</w:t>
            </w:r>
            <w:r>
              <w:rPr>
                <w:szCs w:val="21"/>
                <w:vertAlign w:val="superscript"/>
                <w:lang w:val="en-US"/>
              </w:rPr>
              <w:t>4</w:t>
            </w:r>
            <w:r>
              <w:rPr>
                <w:szCs w:val="21"/>
                <w:lang w:val="en-US"/>
              </w:rPr>
              <w:t>p</w:t>
            </w:r>
            <w:r>
              <w:rPr>
                <w:rFonts w:ascii="Cambria Math" w:hAnsi="Cambria Math" w:cs="Cambria Math"/>
                <w:szCs w:val="21"/>
                <w:lang w:val="en-US"/>
              </w:rPr>
              <w:t>ɐ</w:t>
            </w:r>
            <w:r>
              <w:rPr>
                <w:szCs w:val="21"/>
                <w:lang w:val="en-US"/>
              </w:rPr>
              <w:t>?</w:t>
            </w:r>
            <w:r>
              <w:rPr>
                <w:szCs w:val="21"/>
                <w:vertAlign w:val="superscript"/>
                <w:lang w:val="en-US"/>
              </w:rPr>
              <w:t>4</w:t>
            </w:r>
            <w:r>
              <w:rPr>
                <w:szCs w:val="21"/>
                <w:lang w:val="en-US"/>
              </w:rPr>
              <w:br/>
            </w:r>
            <w:r>
              <w:rPr>
                <w:rFonts w:hint="eastAsia"/>
                <w:szCs w:val="21"/>
                <w:lang w:val="en-US"/>
              </w:rPr>
              <w:t>②</w:t>
            </w:r>
            <w:r>
              <w:rPr>
                <w:rFonts w:hint="eastAsia"/>
                <w:szCs w:val="21"/>
              </w:rPr>
              <w:t>胛子</w:t>
            </w:r>
            <w:r>
              <w:rPr>
                <w:szCs w:val="21"/>
                <w:lang w:val="en-US"/>
              </w:rPr>
              <w:t>k</w:t>
            </w:r>
            <w:r>
              <w:rPr>
                <w:rFonts w:ascii="Cambria Math" w:hAnsi="Cambria Math" w:cs="Cambria Math"/>
                <w:szCs w:val="21"/>
                <w:lang w:val="en-US"/>
              </w:rPr>
              <w:t>ɐ</w:t>
            </w:r>
            <w:r>
              <w:rPr>
                <w:szCs w:val="21"/>
                <w:lang w:val="en-US"/>
              </w:rPr>
              <w:t>?</w:t>
            </w:r>
            <w:r>
              <w:rPr>
                <w:szCs w:val="21"/>
                <w:vertAlign w:val="superscript"/>
                <w:lang w:val="en-US"/>
              </w:rPr>
              <w:t>4</w:t>
            </w:r>
            <w:r>
              <w:rPr>
                <w:szCs w:val="21"/>
                <w:lang w:val="en-US"/>
              </w:rPr>
              <w:t>tsə</w:t>
            </w:r>
            <w:r>
              <w:rPr>
                <w:szCs w:val="21"/>
                <w:vertAlign w:val="superscript"/>
                <w:lang w:val="en-US"/>
              </w:rPr>
              <w:t>•</w:t>
            </w:r>
          </w:p>
        </w:tc>
        <w:tc>
          <w:tcPr>
            <w:tcW w:w="3673" w:type="dxa"/>
          </w:tcPr>
          <w:p>
            <w:pPr>
              <w:jc w:val="left"/>
              <w:rPr>
                <w:szCs w:val="21"/>
                <w:lang w:val="en-US"/>
              </w:rPr>
            </w:pPr>
            <w:r>
              <w:rPr>
                <w:rFonts w:hint="eastAsia"/>
                <w:szCs w:val="21"/>
              </w:rPr>
              <w:t>左手</w:t>
            </w:r>
            <w:r>
              <w:rPr>
                <w:szCs w:val="21"/>
                <w:lang w:val="en-US"/>
              </w:rPr>
              <w:t>ts</w:t>
            </w:r>
            <w:r>
              <w:rPr>
                <w:rFonts w:ascii="Cambria Math" w:hAnsi="Cambria Math" w:cs="Cambria Math"/>
                <w:szCs w:val="21"/>
                <w:lang w:val="en-US"/>
              </w:rPr>
              <w:t>ʊ</w:t>
            </w:r>
            <w:r>
              <w:rPr>
                <w:szCs w:val="21"/>
                <w:vertAlign w:val="superscript"/>
                <w:lang w:val="en-US"/>
              </w:rPr>
              <w:t>24</w:t>
            </w:r>
            <w:r>
              <w:rPr>
                <w:rFonts w:ascii="Cambria Math" w:hAnsi="Cambria Math" w:cs="Cambria Math"/>
                <w:szCs w:val="21"/>
                <w:lang w:val="en-US"/>
              </w:rPr>
              <w:t>ʂɯ</w:t>
            </w:r>
            <w:r>
              <w:rPr>
                <w:szCs w:val="21"/>
                <w:vertAlign w:val="superscript"/>
                <w:lang w:val="en-US"/>
              </w:rPr>
              <w:t>24</w:t>
            </w:r>
          </w:p>
        </w:tc>
      </w:tr>
      <w:tr>
        <w:tc>
          <w:tcPr>
            <w:tcW w:w="1101" w:type="dxa"/>
          </w:tcPr>
          <w:p>
            <w:pPr>
              <w:jc w:val="center"/>
              <w:rPr>
                <w:szCs w:val="21"/>
                <w:lang w:val="en-US"/>
              </w:rPr>
            </w:pPr>
            <w:r>
              <w:rPr>
                <w:rFonts w:hint="eastAsia"/>
                <w:szCs w:val="21"/>
              </w:rPr>
              <w:t>揚州</w:t>
            </w:r>
          </w:p>
        </w:tc>
        <w:tc>
          <w:tcPr>
            <w:tcW w:w="3672" w:type="dxa"/>
          </w:tcPr>
          <w:p>
            <w:pPr>
              <w:jc w:val="left"/>
              <w:rPr>
                <w:szCs w:val="21"/>
                <w:lang w:val="en-US"/>
              </w:rPr>
            </w:pPr>
            <w:r>
              <w:rPr>
                <w:rFonts w:hint="eastAsia"/>
                <w:szCs w:val="21"/>
              </w:rPr>
              <w:t>膀子</w:t>
            </w:r>
            <w:r>
              <w:rPr>
                <w:szCs w:val="21"/>
                <w:lang w:val="en-US"/>
              </w:rPr>
              <w:t>p</w:t>
            </w:r>
            <w:r>
              <w:rPr>
                <w:rFonts w:hint="eastAsia"/>
                <w:szCs w:val="21"/>
                <w:lang w:val="en-US"/>
              </w:rPr>
              <w:t>ɑ</w:t>
            </w:r>
            <w:r>
              <w:rPr>
                <w:szCs w:val="21"/>
                <w:lang w:val="en-US"/>
              </w:rPr>
              <w:t>ŋ</w:t>
            </w:r>
            <w:r>
              <w:rPr>
                <w:szCs w:val="21"/>
                <w:vertAlign w:val="superscript"/>
                <w:lang w:val="en-US"/>
              </w:rPr>
              <w:t>42</w:t>
            </w:r>
            <w:r>
              <w:rPr>
                <w:szCs w:val="21"/>
                <w:lang w:val="en-US"/>
              </w:rPr>
              <w:t>ts</w:t>
            </w:r>
            <w:r>
              <w:rPr>
                <w:rFonts w:ascii="Cambria Math" w:hAnsi="Cambria Math" w:cs="Cambria Math"/>
                <w:szCs w:val="21"/>
                <w:lang w:val="en-US"/>
              </w:rPr>
              <w:t>ɛ</w:t>
            </w:r>
            <w:r>
              <w:rPr>
                <w:szCs w:val="21"/>
                <w:vertAlign w:val="superscript"/>
                <w:lang w:val="en-US"/>
              </w:rPr>
              <w:t>•</w:t>
            </w:r>
          </w:p>
        </w:tc>
        <w:tc>
          <w:tcPr>
            <w:tcW w:w="3673" w:type="dxa"/>
          </w:tcPr>
          <w:p>
            <w:pPr>
              <w:jc w:val="left"/>
              <w:rPr>
                <w:szCs w:val="21"/>
                <w:lang w:val="en-US"/>
              </w:rPr>
            </w:pPr>
            <w:r>
              <w:rPr>
                <w:rFonts w:hint="eastAsia"/>
                <w:szCs w:val="21"/>
                <w:lang w:val="en-US"/>
              </w:rPr>
              <w:t>①</w:t>
            </w:r>
            <w:r>
              <w:rPr>
                <w:rFonts w:hint="eastAsia"/>
                <w:szCs w:val="21"/>
              </w:rPr>
              <w:t>左手</w:t>
            </w:r>
            <w:r>
              <w:rPr>
                <w:szCs w:val="21"/>
                <w:lang w:val="en-US"/>
              </w:rPr>
              <w:t>tso</w:t>
            </w:r>
            <w:r>
              <w:rPr>
                <w:szCs w:val="21"/>
                <w:vertAlign w:val="superscript"/>
                <w:lang w:val="en-US"/>
              </w:rPr>
              <w:t>42</w:t>
            </w:r>
            <w:r>
              <w:rPr>
                <w:szCs w:val="21"/>
                <w:lang w:val="en-US"/>
              </w:rPr>
              <w:t>s</w:t>
            </w:r>
            <w:r>
              <w:rPr>
                <w:rFonts w:ascii="Cambria Math" w:hAnsi="Cambria Math" w:cs="Cambria Math"/>
                <w:szCs w:val="21"/>
                <w:lang w:val="en-US"/>
              </w:rPr>
              <w:t>ɤɯ</w:t>
            </w:r>
            <w:r>
              <w:rPr>
                <w:szCs w:val="21"/>
                <w:vertAlign w:val="superscript"/>
                <w:lang w:val="en-US"/>
              </w:rPr>
              <w:t>42</w:t>
            </w:r>
            <w:r>
              <w:rPr>
                <w:szCs w:val="21"/>
                <w:lang w:val="en-US"/>
              </w:rPr>
              <w:br/>
            </w:r>
            <w:r>
              <w:rPr>
                <w:rFonts w:hint="eastAsia"/>
                <w:szCs w:val="21"/>
                <w:lang w:val="en-US"/>
              </w:rPr>
              <w:t>②</w:t>
            </w:r>
            <w:r>
              <w:rPr>
                <w:rFonts w:hint="eastAsia"/>
                <w:szCs w:val="21"/>
              </w:rPr>
              <w:t>济</w:t>
            </w:r>
            <w:r>
              <w:rPr>
                <w:szCs w:val="21"/>
                <w:lang w:val="en-US"/>
              </w:rPr>
              <w:t>*</w:t>
            </w:r>
            <w:r>
              <w:rPr>
                <w:rFonts w:hint="eastAsia"/>
                <w:szCs w:val="21"/>
              </w:rPr>
              <w:t>手</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55</w:t>
            </w:r>
            <w:r>
              <w:rPr>
                <w:szCs w:val="21"/>
                <w:lang w:val="en-US"/>
              </w:rPr>
              <w:t>s</w:t>
            </w:r>
            <w:r>
              <w:rPr>
                <w:rFonts w:ascii="Cambria Math" w:hAnsi="Cambria Math" w:cs="Cambria Math"/>
                <w:szCs w:val="21"/>
                <w:lang w:val="en-US"/>
              </w:rPr>
              <w:t>ɤɯ</w:t>
            </w:r>
            <w:r>
              <w:rPr>
                <w:szCs w:val="21"/>
                <w:vertAlign w:val="superscript"/>
                <w:lang w:val="en-US"/>
              </w:rPr>
              <w:t>42</w:t>
            </w:r>
          </w:p>
        </w:tc>
      </w:tr>
      <w:tr>
        <w:tc>
          <w:tcPr>
            <w:tcW w:w="1101" w:type="dxa"/>
          </w:tcPr>
          <w:p>
            <w:pPr>
              <w:jc w:val="center"/>
              <w:rPr>
                <w:szCs w:val="21"/>
                <w:lang w:val="en-US"/>
              </w:rPr>
            </w:pPr>
            <w:r>
              <w:rPr>
                <w:rFonts w:hint="eastAsia"/>
                <w:szCs w:val="21"/>
              </w:rPr>
              <w:t>苏州</w:t>
            </w:r>
          </w:p>
        </w:tc>
        <w:tc>
          <w:tcPr>
            <w:tcW w:w="3672" w:type="dxa"/>
          </w:tcPr>
          <w:p>
            <w:pPr>
              <w:jc w:val="left"/>
              <w:rPr>
                <w:szCs w:val="21"/>
                <w:lang w:val="en-US"/>
              </w:rPr>
            </w:pPr>
            <w:r>
              <w:rPr>
                <w:rFonts w:hint="eastAsia"/>
                <w:szCs w:val="21"/>
              </w:rPr>
              <w:t>臂膊</w:t>
            </w:r>
            <w:r>
              <w:rPr>
                <w:szCs w:val="21"/>
                <w:lang w:val="en-US"/>
              </w:rPr>
              <w:t>pi</w:t>
            </w:r>
            <w:r>
              <w:rPr>
                <w:szCs w:val="21"/>
                <w:vertAlign w:val="superscript"/>
                <w:lang w:val="en-US"/>
              </w:rPr>
              <w:t>513</w:t>
            </w:r>
            <w:r>
              <w:rPr>
                <w:szCs w:val="21"/>
                <w:vertAlign w:val="subscript"/>
                <w:lang w:val="en-US"/>
              </w:rPr>
              <w:t>44</w:t>
            </w:r>
            <w:r>
              <w:rPr>
                <w:szCs w:val="21"/>
                <w:lang w:val="en-US"/>
              </w:rPr>
              <w:t>po</w:t>
            </w:r>
            <w:r>
              <w:rPr>
                <w:szCs w:val="21"/>
                <w:vertAlign w:val="superscript"/>
                <w:lang w:val="en-US"/>
              </w:rPr>
              <w:t>21</w:t>
            </w:r>
            <w:r>
              <w:rPr>
                <w:szCs w:val="21"/>
                <w:lang w:val="en-US"/>
              </w:rPr>
              <w:t>(po?</w:t>
            </w:r>
            <w:r>
              <w:rPr>
                <w:szCs w:val="21"/>
                <w:vertAlign w:val="superscript"/>
                <w:lang w:val="en-US"/>
              </w:rPr>
              <w:t>4</w:t>
            </w:r>
            <w:r>
              <w:rPr>
                <w:szCs w:val="21"/>
                <w:lang w:val="en-US"/>
              </w:rPr>
              <w:t>)</w:t>
            </w:r>
          </w:p>
        </w:tc>
        <w:tc>
          <w:tcPr>
            <w:tcW w:w="3673" w:type="dxa"/>
          </w:tcPr>
          <w:p>
            <w:pPr>
              <w:jc w:val="left"/>
              <w:rPr>
                <w:szCs w:val="21"/>
                <w:lang w:val="en-US"/>
              </w:rPr>
            </w:pPr>
            <w:r>
              <w:rPr>
                <w:rFonts w:hint="eastAsia"/>
                <w:szCs w:val="21"/>
                <w:lang w:val="en-US"/>
              </w:rPr>
              <w:t>①</w:t>
            </w:r>
            <w:r>
              <w:rPr>
                <w:rFonts w:hint="eastAsia"/>
                <w:szCs w:val="21"/>
              </w:rPr>
              <w:t>济</w:t>
            </w:r>
            <w:r>
              <w:rPr>
                <w:szCs w:val="21"/>
                <w:lang w:val="en-US"/>
              </w:rPr>
              <w:t>*</w:t>
            </w:r>
            <w:r>
              <w:rPr>
                <w:rFonts w:hint="eastAsia"/>
                <w:szCs w:val="21"/>
              </w:rPr>
              <w:t>手</w:t>
            </w:r>
            <w:r>
              <w:rPr>
                <w:szCs w:val="21"/>
                <w:lang w:val="en-US"/>
              </w:rPr>
              <w:t>tsi</w:t>
            </w:r>
            <w:r>
              <w:rPr>
                <w:szCs w:val="21"/>
                <w:vertAlign w:val="superscript"/>
                <w:lang w:val="en-US"/>
              </w:rPr>
              <w:t>513</w:t>
            </w:r>
            <w:r>
              <w:rPr>
                <w:szCs w:val="21"/>
                <w:vertAlign w:val="subscript"/>
                <w:lang w:val="en-US"/>
              </w:rPr>
              <w:t>44</w:t>
            </w:r>
            <w:r>
              <w:rPr>
                <w:szCs w:val="21"/>
                <w:lang w:val="en-US"/>
              </w:rPr>
              <w:t>sY</w:t>
            </w:r>
            <w:r>
              <w:rPr>
                <w:szCs w:val="21"/>
                <w:vertAlign w:val="superscript"/>
                <w:lang w:val="en-US"/>
              </w:rPr>
              <w:t>41</w:t>
            </w:r>
            <w:r>
              <w:rPr>
                <w:szCs w:val="21"/>
                <w:vertAlign w:val="subscript"/>
                <w:lang w:val="en-US"/>
              </w:rPr>
              <w:t>21</w:t>
            </w:r>
            <w:r>
              <w:rPr>
                <w:szCs w:val="21"/>
                <w:lang w:val="en-US"/>
              </w:rPr>
              <w:br/>
            </w:r>
            <w:r>
              <w:rPr>
                <w:rFonts w:hint="eastAsia"/>
                <w:szCs w:val="21"/>
                <w:lang w:val="en-US"/>
              </w:rPr>
              <w:t>②</w:t>
            </w:r>
            <w:r>
              <w:rPr>
                <w:rFonts w:hint="eastAsia"/>
                <w:szCs w:val="21"/>
              </w:rPr>
              <w:t>左手</w:t>
            </w:r>
            <w:r>
              <w:rPr>
                <w:szCs w:val="21"/>
                <w:lang w:val="en-US"/>
              </w:rPr>
              <w:t>tsəu</w:t>
            </w:r>
            <w:r>
              <w:rPr>
                <w:szCs w:val="21"/>
                <w:vertAlign w:val="superscript"/>
                <w:lang w:val="en-US"/>
              </w:rPr>
              <w:t>513</w:t>
            </w:r>
            <w:r>
              <w:rPr>
                <w:szCs w:val="21"/>
                <w:vertAlign w:val="subscript"/>
                <w:lang w:val="en-US"/>
              </w:rPr>
              <w:t>44</w:t>
            </w:r>
            <w:r>
              <w:rPr>
                <w:szCs w:val="21"/>
                <w:lang w:val="en-US"/>
              </w:rPr>
              <w:t>sY</w:t>
            </w:r>
            <w:r>
              <w:rPr>
                <w:szCs w:val="21"/>
                <w:vertAlign w:val="superscript"/>
                <w:lang w:val="en-US"/>
              </w:rPr>
              <w:t>41</w:t>
            </w:r>
            <w:r>
              <w:rPr>
                <w:szCs w:val="21"/>
                <w:vertAlign w:val="subscript"/>
                <w:lang w:val="en-US"/>
              </w:rPr>
              <w:t>21</w:t>
            </w:r>
          </w:p>
        </w:tc>
      </w:tr>
      <w:tr>
        <w:tc>
          <w:tcPr>
            <w:tcW w:w="1101" w:type="dxa"/>
          </w:tcPr>
          <w:p>
            <w:pPr>
              <w:jc w:val="center"/>
              <w:rPr>
                <w:szCs w:val="21"/>
                <w:lang w:val="en-US"/>
              </w:rPr>
            </w:pPr>
            <w:r>
              <w:rPr>
                <w:rFonts w:hint="eastAsia"/>
                <w:szCs w:val="21"/>
              </w:rPr>
              <w:t>温州</w:t>
            </w:r>
          </w:p>
        </w:tc>
        <w:tc>
          <w:tcPr>
            <w:tcW w:w="3672" w:type="dxa"/>
          </w:tcPr>
          <w:p>
            <w:pPr>
              <w:jc w:val="left"/>
              <w:rPr>
                <w:szCs w:val="21"/>
                <w:lang w:val="en-US"/>
              </w:rPr>
            </w:pPr>
            <w:r>
              <w:rPr>
                <w:rFonts w:hint="eastAsia"/>
                <w:szCs w:val="21"/>
              </w:rPr>
              <w:t>手肚段</w:t>
            </w:r>
            <w:r>
              <w:rPr>
                <w:rFonts w:ascii="Cambria Math" w:hAnsi="Cambria Math" w:cs="Cambria Math"/>
                <w:szCs w:val="21"/>
                <w:lang w:val="en-US"/>
              </w:rPr>
              <w:t>ɕ</w:t>
            </w:r>
            <w:r>
              <w:rPr>
                <w:szCs w:val="21"/>
                <w:lang w:val="en-US"/>
              </w:rPr>
              <w:t>iu</w:t>
            </w:r>
            <w:r>
              <w:rPr>
                <w:szCs w:val="21"/>
                <w:vertAlign w:val="superscript"/>
                <w:lang w:val="en-US"/>
              </w:rPr>
              <w:t>45</w:t>
            </w:r>
            <w:r>
              <w:rPr>
                <w:szCs w:val="21"/>
                <w:lang w:val="en-US"/>
              </w:rPr>
              <w:t>døy</w:t>
            </w:r>
            <w:r>
              <w:rPr>
                <w:szCs w:val="21"/>
                <w:vertAlign w:val="superscript"/>
                <w:lang w:val="en-US"/>
              </w:rPr>
              <w:t>24</w:t>
            </w:r>
            <w:r>
              <w:rPr>
                <w:szCs w:val="21"/>
                <w:lang w:val="en-US"/>
              </w:rPr>
              <w:t>daŋ</w:t>
            </w:r>
            <w:r>
              <w:rPr>
                <w:szCs w:val="21"/>
                <w:vertAlign w:val="superscript"/>
                <w:lang w:val="en-US"/>
              </w:rPr>
              <w:t>11</w:t>
            </w:r>
          </w:p>
        </w:tc>
        <w:tc>
          <w:tcPr>
            <w:tcW w:w="3673" w:type="dxa"/>
          </w:tcPr>
          <w:p>
            <w:pPr>
              <w:jc w:val="left"/>
              <w:rPr>
                <w:szCs w:val="21"/>
                <w:lang w:val="en-US"/>
              </w:rPr>
            </w:pPr>
            <w:r>
              <w:rPr>
                <w:rFonts w:hint="eastAsia"/>
                <w:szCs w:val="21"/>
              </w:rPr>
              <w:t>側手</w:t>
            </w:r>
            <w:r>
              <w:rPr>
                <w:szCs w:val="21"/>
                <w:lang w:val="en-US"/>
              </w:rPr>
              <w:t>tsei</w:t>
            </w:r>
            <w:r>
              <w:rPr>
                <w:szCs w:val="21"/>
                <w:vertAlign w:val="superscript"/>
                <w:lang w:val="en-US"/>
              </w:rPr>
              <w:t>23</w:t>
            </w:r>
            <w:r>
              <w:rPr>
                <w:rFonts w:ascii="Cambria Math" w:hAnsi="Cambria Math" w:cs="Cambria Math"/>
                <w:szCs w:val="21"/>
                <w:lang w:val="en-US"/>
              </w:rPr>
              <w:t>ɕ</w:t>
            </w:r>
            <w:r>
              <w:rPr>
                <w:szCs w:val="21"/>
                <w:lang w:val="en-US"/>
              </w:rPr>
              <w:t>iu</w:t>
            </w:r>
            <w:r>
              <w:rPr>
                <w:szCs w:val="21"/>
                <w:vertAlign w:val="superscript"/>
                <w:lang w:val="en-US"/>
              </w:rPr>
              <w:t>45</w:t>
            </w:r>
          </w:p>
        </w:tc>
      </w:tr>
      <w:tr>
        <w:tc>
          <w:tcPr>
            <w:tcW w:w="1101" w:type="dxa"/>
          </w:tcPr>
          <w:p>
            <w:pPr>
              <w:jc w:val="center"/>
              <w:rPr>
                <w:szCs w:val="21"/>
                <w:lang w:val="en-US"/>
              </w:rPr>
            </w:pPr>
            <w:r>
              <w:rPr>
                <w:rFonts w:hint="eastAsia"/>
                <w:szCs w:val="21"/>
              </w:rPr>
              <w:t>长沙</w:t>
            </w:r>
          </w:p>
        </w:tc>
        <w:tc>
          <w:tcPr>
            <w:tcW w:w="3672" w:type="dxa"/>
          </w:tcPr>
          <w:p>
            <w:pPr>
              <w:jc w:val="left"/>
              <w:rPr>
                <w:szCs w:val="21"/>
                <w:lang w:val="en-US"/>
              </w:rPr>
            </w:pPr>
            <w:r>
              <w:rPr>
                <w:rFonts w:hint="eastAsia"/>
                <w:szCs w:val="21"/>
              </w:rPr>
              <w:t>手把子</w:t>
            </w:r>
            <w:r>
              <w:rPr>
                <w:szCs w:val="21"/>
                <w:lang w:val="en-US"/>
              </w:rPr>
              <w:t>səu</w:t>
            </w:r>
            <w:r>
              <w:rPr>
                <w:szCs w:val="21"/>
                <w:vertAlign w:val="superscript"/>
                <w:lang w:val="en-US"/>
              </w:rPr>
              <w:t>41</w:t>
            </w:r>
            <w:r>
              <w:rPr>
                <w:szCs w:val="21"/>
                <w:lang w:val="en-US"/>
              </w:rPr>
              <w:t>pa</w:t>
            </w:r>
            <w:r>
              <w:rPr>
                <w:szCs w:val="21"/>
                <w:vertAlign w:val="superscript"/>
                <w:lang w:val="en-US"/>
              </w:rPr>
              <w:t>41</w:t>
            </w:r>
            <w:r>
              <w:rPr>
                <w:szCs w:val="21"/>
                <w:lang w:val="en-US"/>
              </w:rPr>
              <w:t>ts</w:t>
            </w:r>
            <w:r>
              <w:rPr>
                <w:rFonts w:ascii="Tahoma" w:hAnsi="Tahoma" w:cs="Tahoma"/>
                <w:szCs w:val="21"/>
              </w:rPr>
              <w:t>ๅ</w:t>
            </w:r>
            <w:r>
              <w:rPr>
                <w:szCs w:val="21"/>
                <w:vertAlign w:val="superscript"/>
                <w:lang w:val="en-US"/>
              </w:rPr>
              <w:t>•</w:t>
            </w:r>
          </w:p>
        </w:tc>
        <w:tc>
          <w:tcPr>
            <w:tcW w:w="3673" w:type="dxa"/>
          </w:tcPr>
          <w:p>
            <w:pPr>
              <w:jc w:val="left"/>
              <w:rPr>
                <w:szCs w:val="21"/>
                <w:lang w:val="en-US"/>
              </w:rPr>
            </w:pPr>
            <w:r>
              <w:rPr>
                <w:rFonts w:hint="eastAsia"/>
                <w:szCs w:val="21"/>
              </w:rPr>
              <w:t>左手</w:t>
            </w:r>
            <w:r>
              <w:rPr>
                <w:szCs w:val="21"/>
                <w:lang w:val="en-US"/>
              </w:rPr>
              <w:t>tso</w:t>
            </w:r>
            <w:r>
              <w:rPr>
                <w:szCs w:val="21"/>
                <w:vertAlign w:val="superscript"/>
                <w:lang w:val="en-US"/>
              </w:rPr>
              <w:t>41</w:t>
            </w:r>
            <w:r>
              <w:rPr>
                <w:szCs w:val="21"/>
                <w:lang w:val="en-US"/>
              </w:rPr>
              <w:t>səu</w:t>
            </w:r>
            <w:r>
              <w:rPr>
                <w:szCs w:val="21"/>
                <w:vertAlign w:val="superscript"/>
                <w:lang w:val="en-US"/>
              </w:rPr>
              <w:t>41</w:t>
            </w:r>
          </w:p>
        </w:tc>
      </w:tr>
      <w:tr>
        <w:tc>
          <w:tcPr>
            <w:tcW w:w="1101" w:type="dxa"/>
          </w:tcPr>
          <w:p>
            <w:pPr>
              <w:jc w:val="center"/>
              <w:rPr>
                <w:szCs w:val="21"/>
                <w:lang w:val="en-US"/>
              </w:rPr>
            </w:pPr>
            <w:r>
              <w:rPr>
                <w:rFonts w:hint="eastAsia"/>
                <w:szCs w:val="21"/>
              </w:rPr>
              <w:t>南昌</w:t>
            </w:r>
          </w:p>
        </w:tc>
        <w:tc>
          <w:tcPr>
            <w:tcW w:w="3672" w:type="dxa"/>
          </w:tcPr>
          <w:p>
            <w:pPr>
              <w:jc w:val="left"/>
              <w:rPr>
                <w:szCs w:val="21"/>
                <w:lang w:val="en-US"/>
              </w:rPr>
            </w:pPr>
            <w:r>
              <w:rPr>
                <w:rFonts w:hint="eastAsia"/>
                <w:szCs w:val="21"/>
              </w:rPr>
              <w:t>甲骨哩</w:t>
            </w:r>
            <w:r>
              <w:rPr>
                <w:szCs w:val="21"/>
                <w:lang w:val="en-US"/>
              </w:rPr>
              <w:t>*kat</w:t>
            </w:r>
            <w:r>
              <w:rPr>
                <w:szCs w:val="21"/>
                <w:vertAlign w:val="superscript"/>
                <w:lang w:val="en-US"/>
              </w:rPr>
              <w:t>5</w:t>
            </w:r>
            <w:r>
              <w:rPr>
                <w:szCs w:val="21"/>
                <w:lang w:val="en-US"/>
              </w:rPr>
              <w:t>kut</w:t>
            </w:r>
            <w:r>
              <w:rPr>
                <w:szCs w:val="21"/>
                <w:vertAlign w:val="superscript"/>
                <w:lang w:val="en-US"/>
              </w:rPr>
              <w:t>5</w:t>
            </w:r>
            <w:r>
              <w:rPr>
                <w:szCs w:val="21"/>
                <w:lang w:val="en-US"/>
              </w:rPr>
              <w:t>li</w:t>
            </w:r>
            <w:r>
              <w:rPr>
                <w:szCs w:val="21"/>
                <w:vertAlign w:val="superscript"/>
                <w:lang w:val="en-US"/>
              </w:rPr>
              <w:t>•</w:t>
            </w:r>
          </w:p>
        </w:tc>
        <w:tc>
          <w:tcPr>
            <w:tcW w:w="3673" w:type="dxa"/>
          </w:tcPr>
          <w:p>
            <w:pPr>
              <w:jc w:val="left"/>
              <w:rPr>
                <w:szCs w:val="21"/>
                <w:lang w:val="en-US"/>
              </w:rPr>
            </w:pPr>
            <w:r>
              <w:rPr>
                <w:rFonts w:hint="eastAsia"/>
                <w:szCs w:val="21"/>
              </w:rPr>
              <w:t>左手</w:t>
            </w:r>
            <w:r>
              <w:rPr>
                <w:szCs w:val="21"/>
                <w:lang w:val="en-US"/>
              </w:rPr>
              <w:t>ts</w:t>
            </w:r>
            <w:r>
              <w:rPr>
                <w:rFonts w:ascii="Cambria Math" w:hAnsi="Cambria Math" w:cs="Cambria Math"/>
                <w:szCs w:val="21"/>
                <w:lang w:val="en-US"/>
              </w:rPr>
              <w:t>ɔ</w:t>
            </w:r>
            <w:r>
              <w:rPr>
                <w:szCs w:val="21"/>
                <w:vertAlign w:val="superscript"/>
                <w:lang w:val="en-US"/>
              </w:rPr>
              <w:t>213</w:t>
            </w:r>
            <w:r>
              <w:rPr>
                <w:szCs w:val="21"/>
                <w:lang w:val="en-US"/>
              </w:rPr>
              <w:t>səu</w:t>
            </w:r>
            <w:r>
              <w:rPr>
                <w:szCs w:val="21"/>
                <w:vertAlign w:val="superscript"/>
                <w:lang w:val="en-US"/>
              </w:rPr>
              <w:t>213</w:t>
            </w:r>
          </w:p>
        </w:tc>
      </w:tr>
      <w:tr>
        <w:tc>
          <w:tcPr>
            <w:tcW w:w="1101" w:type="dxa"/>
          </w:tcPr>
          <w:p>
            <w:pPr>
              <w:jc w:val="center"/>
              <w:rPr>
                <w:szCs w:val="21"/>
                <w:lang w:val="en-US"/>
              </w:rPr>
            </w:pPr>
            <w:r>
              <w:rPr>
                <w:rFonts w:hint="eastAsia"/>
                <w:szCs w:val="21"/>
              </w:rPr>
              <w:t>梅县</w:t>
            </w:r>
          </w:p>
        </w:tc>
        <w:tc>
          <w:tcPr>
            <w:tcW w:w="3672" w:type="dxa"/>
          </w:tcPr>
          <w:p>
            <w:pPr>
              <w:jc w:val="left"/>
              <w:rPr>
                <w:szCs w:val="21"/>
                <w:lang w:val="en-US"/>
              </w:rPr>
            </w:pPr>
            <w:r>
              <w:rPr>
                <w:rFonts w:hint="eastAsia"/>
                <w:szCs w:val="21"/>
              </w:rPr>
              <w:t>手臂</w:t>
            </w:r>
            <w:r>
              <w:rPr>
                <w:szCs w:val="21"/>
                <w:lang w:val="en-US"/>
              </w:rPr>
              <w:t>su</w:t>
            </w:r>
            <w:r>
              <w:rPr>
                <w:szCs w:val="21"/>
                <w:vertAlign w:val="superscript"/>
                <w:lang w:val="en-US"/>
              </w:rPr>
              <w:t>31</w:t>
            </w:r>
            <w:r>
              <w:rPr>
                <w:szCs w:val="21"/>
                <w:lang w:val="en-US"/>
              </w:rPr>
              <w:t>pi</w:t>
            </w:r>
            <w:r>
              <w:rPr>
                <w:szCs w:val="21"/>
                <w:vertAlign w:val="superscript"/>
                <w:lang w:val="en-US"/>
              </w:rPr>
              <w:t>31</w:t>
            </w:r>
          </w:p>
        </w:tc>
        <w:tc>
          <w:tcPr>
            <w:tcW w:w="3673" w:type="dxa"/>
          </w:tcPr>
          <w:p>
            <w:pPr>
              <w:jc w:val="left"/>
              <w:rPr>
                <w:szCs w:val="21"/>
                <w:lang w:val="en-US"/>
              </w:rPr>
            </w:pPr>
            <w:r>
              <w:rPr>
                <w:rFonts w:hint="eastAsia"/>
                <w:szCs w:val="21"/>
              </w:rPr>
              <w:t>左手</w:t>
            </w:r>
            <w:r>
              <w:rPr>
                <w:szCs w:val="21"/>
                <w:lang w:val="en-US"/>
              </w:rPr>
              <w:t>ts</w:t>
            </w:r>
            <w:r>
              <w:rPr>
                <w:rFonts w:ascii="Cambria Math" w:hAnsi="Cambria Math" w:cs="Cambria Math"/>
                <w:szCs w:val="21"/>
                <w:lang w:val="en-US"/>
              </w:rPr>
              <w:t>ɔ</w:t>
            </w:r>
            <w:r>
              <w:rPr>
                <w:szCs w:val="21"/>
                <w:vertAlign w:val="superscript"/>
                <w:lang w:val="en-US"/>
              </w:rPr>
              <w:t>31</w:t>
            </w:r>
            <w:r>
              <w:rPr>
                <w:szCs w:val="21"/>
                <w:lang w:val="en-US"/>
              </w:rPr>
              <w:t>su</w:t>
            </w:r>
            <w:r>
              <w:rPr>
                <w:szCs w:val="21"/>
                <w:vertAlign w:val="superscript"/>
                <w:lang w:val="en-US"/>
              </w:rPr>
              <w:t>31</w:t>
            </w:r>
          </w:p>
        </w:tc>
      </w:tr>
      <w:tr>
        <w:tc>
          <w:tcPr>
            <w:tcW w:w="1101" w:type="dxa"/>
          </w:tcPr>
          <w:p>
            <w:pPr>
              <w:jc w:val="center"/>
              <w:rPr>
                <w:szCs w:val="21"/>
                <w:lang w:val="en-US"/>
              </w:rPr>
            </w:pPr>
            <w:r>
              <w:rPr>
                <w:rFonts w:hint="eastAsia"/>
                <w:szCs w:val="21"/>
              </w:rPr>
              <w:t>广州</w:t>
            </w:r>
          </w:p>
        </w:tc>
        <w:tc>
          <w:tcPr>
            <w:tcW w:w="3672" w:type="dxa"/>
          </w:tcPr>
          <w:p>
            <w:pPr>
              <w:jc w:val="left"/>
              <w:rPr>
                <w:szCs w:val="21"/>
                <w:lang w:val="en-US"/>
              </w:rPr>
            </w:pPr>
            <w:r>
              <w:rPr>
                <w:rFonts w:hint="eastAsia"/>
                <w:szCs w:val="21"/>
              </w:rPr>
              <w:t>手臂</w:t>
            </w:r>
            <w:r>
              <w:rPr>
                <w:rFonts w:ascii="Cambria Math" w:hAnsi="Cambria Math" w:cs="Cambria Math"/>
                <w:szCs w:val="21"/>
                <w:lang w:val="en-US"/>
              </w:rPr>
              <w:t>ʃɐ</w:t>
            </w:r>
            <w:r>
              <w:rPr>
                <w:szCs w:val="21"/>
                <w:lang w:val="en-US"/>
              </w:rPr>
              <w:t>u</w:t>
            </w:r>
            <w:r>
              <w:rPr>
                <w:szCs w:val="21"/>
                <w:vertAlign w:val="superscript"/>
                <w:lang w:val="en-US"/>
              </w:rPr>
              <w:t>35</w:t>
            </w:r>
            <w:r>
              <w:rPr>
                <w:szCs w:val="21"/>
                <w:lang w:val="en-US"/>
              </w:rPr>
              <w:t>pei</w:t>
            </w:r>
            <w:r>
              <w:rPr>
                <w:szCs w:val="21"/>
                <w:vertAlign w:val="superscript"/>
                <w:lang w:val="en-US"/>
              </w:rPr>
              <w:t>33</w:t>
            </w:r>
          </w:p>
        </w:tc>
        <w:tc>
          <w:tcPr>
            <w:tcW w:w="3673" w:type="dxa"/>
          </w:tcPr>
          <w:p>
            <w:pPr>
              <w:jc w:val="left"/>
              <w:rPr>
                <w:szCs w:val="21"/>
                <w:lang w:val="en-US"/>
              </w:rPr>
            </w:pPr>
            <w:r>
              <w:rPr>
                <w:rFonts w:hint="eastAsia"/>
                <w:szCs w:val="21"/>
              </w:rPr>
              <w:t>左手</w:t>
            </w:r>
            <w:r>
              <w:rPr>
                <w:szCs w:val="21"/>
                <w:lang w:val="en-US"/>
              </w:rPr>
              <w:t>t</w:t>
            </w:r>
            <w:r>
              <w:rPr>
                <w:rFonts w:ascii="Cambria Math" w:hAnsi="Cambria Math" w:cs="Cambria Math"/>
                <w:szCs w:val="21"/>
                <w:lang w:val="en-US"/>
              </w:rPr>
              <w:t>ʃɔ</w:t>
            </w:r>
            <w:r>
              <w:rPr>
                <w:szCs w:val="21"/>
                <w:vertAlign w:val="superscript"/>
                <w:lang w:val="en-US"/>
              </w:rPr>
              <w:t>35</w:t>
            </w:r>
            <w:r>
              <w:rPr>
                <w:rFonts w:ascii="Cambria Math" w:hAnsi="Cambria Math" w:cs="Cambria Math"/>
                <w:szCs w:val="21"/>
                <w:lang w:val="en-US"/>
              </w:rPr>
              <w:t>ʃɐ</w:t>
            </w:r>
            <w:r>
              <w:rPr>
                <w:szCs w:val="21"/>
                <w:lang w:val="en-US"/>
              </w:rPr>
              <w:t>u</w:t>
            </w:r>
            <w:r>
              <w:rPr>
                <w:szCs w:val="21"/>
                <w:vertAlign w:val="superscript"/>
                <w:lang w:val="en-US"/>
              </w:rPr>
              <w:t>35</w:t>
            </w:r>
          </w:p>
        </w:tc>
      </w:tr>
      <w:tr>
        <w:tc>
          <w:tcPr>
            <w:tcW w:w="1101" w:type="dxa"/>
          </w:tcPr>
          <w:p>
            <w:pPr>
              <w:jc w:val="center"/>
              <w:rPr>
                <w:szCs w:val="21"/>
                <w:lang w:val="en-US"/>
              </w:rPr>
            </w:pPr>
            <w:r>
              <w:rPr>
                <w:rFonts w:hint="eastAsia"/>
                <w:szCs w:val="21"/>
              </w:rPr>
              <w:t>阳江</w:t>
            </w:r>
          </w:p>
        </w:tc>
        <w:tc>
          <w:tcPr>
            <w:tcW w:w="3672" w:type="dxa"/>
          </w:tcPr>
          <w:p>
            <w:pPr>
              <w:jc w:val="left"/>
              <w:rPr>
                <w:szCs w:val="21"/>
                <w:lang w:val="en-US"/>
              </w:rPr>
            </w:pPr>
            <w:r>
              <w:rPr>
                <w:rFonts w:hint="eastAsia"/>
                <w:szCs w:val="21"/>
              </w:rPr>
              <w:t>手臂</w:t>
            </w:r>
            <w:r>
              <w:rPr>
                <w:rFonts w:ascii="Cambria Math" w:hAnsi="Cambria Math" w:cs="Cambria Math"/>
                <w:szCs w:val="21"/>
                <w:lang w:val="en-US"/>
              </w:rPr>
              <w:t>ʃɐ</w:t>
            </w:r>
            <w:r>
              <w:rPr>
                <w:szCs w:val="21"/>
                <w:lang w:val="en-US"/>
              </w:rPr>
              <w:t>u</w:t>
            </w:r>
            <w:r>
              <w:rPr>
                <w:szCs w:val="21"/>
                <w:vertAlign w:val="superscript"/>
                <w:lang w:val="en-US"/>
              </w:rPr>
              <w:t>21</w:t>
            </w:r>
            <w:r>
              <w:rPr>
                <w:szCs w:val="21"/>
                <w:lang w:val="en-US"/>
              </w:rPr>
              <w:t>pei</w:t>
            </w:r>
            <w:r>
              <w:rPr>
                <w:szCs w:val="21"/>
                <w:vertAlign w:val="superscript"/>
                <w:lang w:val="en-US"/>
              </w:rPr>
              <w:t>24</w:t>
            </w:r>
          </w:p>
        </w:tc>
        <w:tc>
          <w:tcPr>
            <w:tcW w:w="3673" w:type="dxa"/>
          </w:tcPr>
          <w:p>
            <w:pPr>
              <w:jc w:val="left"/>
              <w:rPr>
                <w:szCs w:val="21"/>
                <w:lang w:val="en-US"/>
              </w:rPr>
            </w:pPr>
            <w:r>
              <w:rPr>
                <w:rFonts w:hint="eastAsia"/>
                <w:szCs w:val="21"/>
              </w:rPr>
              <w:t>左手</w:t>
            </w:r>
            <w:r>
              <w:rPr>
                <w:szCs w:val="21"/>
                <w:lang w:val="en-US"/>
              </w:rPr>
              <w:t>t</w:t>
            </w:r>
            <w:r>
              <w:rPr>
                <w:rFonts w:ascii="Cambria Math" w:hAnsi="Cambria Math" w:cs="Cambria Math"/>
                <w:szCs w:val="21"/>
                <w:lang w:val="en-US"/>
              </w:rPr>
              <w:t>ʃɔ</w:t>
            </w:r>
            <w:r>
              <w:rPr>
                <w:szCs w:val="21"/>
                <w:vertAlign w:val="superscript"/>
                <w:lang w:val="en-US"/>
              </w:rPr>
              <w:t>21</w:t>
            </w:r>
            <w:r>
              <w:rPr>
                <w:rFonts w:ascii="Cambria Math" w:hAnsi="Cambria Math" w:cs="Cambria Math"/>
                <w:szCs w:val="21"/>
                <w:lang w:val="en-US"/>
              </w:rPr>
              <w:t>ʃɐ</w:t>
            </w:r>
            <w:r>
              <w:rPr>
                <w:szCs w:val="21"/>
                <w:lang w:val="en-US"/>
              </w:rPr>
              <w:t>u</w:t>
            </w:r>
            <w:r>
              <w:rPr>
                <w:szCs w:val="21"/>
                <w:vertAlign w:val="superscript"/>
                <w:lang w:val="en-US"/>
              </w:rPr>
              <w:t>21</w:t>
            </w:r>
          </w:p>
        </w:tc>
      </w:tr>
      <w:tr>
        <w:tc>
          <w:tcPr>
            <w:tcW w:w="1101" w:type="dxa"/>
          </w:tcPr>
          <w:p>
            <w:pPr>
              <w:jc w:val="center"/>
              <w:rPr>
                <w:szCs w:val="21"/>
                <w:lang w:val="en-US"/>
              </w:rPr>
            </w:pPr>
            <w:r>
              <w:rPr>
                <w:rFonts w:hint="eastAsia"/>
                <w:szCs w:val="21"/>
              </w:rPr>
              <w:t>廈門</w:t>
            </w:r>
          </w:p>
        </w:tc>
        <w:tc>
          <w:tcPr>
            <w:tcW w:w="3672" w:type="dxa"/>
          </w:tcPr>
          <w:p>
            <w:pPr>
              <w:jc w:val="left"/>
              <w:rPr>
                <w:szCs w:val="21"/>
                <w:lang w:val="en-US"/>
              </w:rPr>
            </w:pPr>
            <w:r>
              <w:rPr>
                <w:rFonts w:hint="eastAsia"/>
                <w:szCs w:val="21"/>
              </w:rPr>
              <w:t>手骨</w:t>
            </w:r>
            <w:r>
              <w:rPr>
                <w:szCs w:val="21"/>
                <w:lang w:val="en-US"/>
              </w:rPr>
              <w:t>ts</w:t>
            </w:r>
            <w:r>
              <w:rPr>
                <w:rFonts w:hint="eastAsia"/>
                <w:szCs w:val="21"/>
                <w:lang w:val="en-US"/>
              </w:rPr>
              <w:t>‘</w:t>
            </w:r>
            <w:r>
              <w:rPr>
                <w:szCs w:val="21"/>
                <w:lang w:val="en-US"/>
              </w:rPr>
              <w:t>iu</w:t>
            </w:r>
            <w:r>
              <w:rPr>
                <w:szCs w:val="21"/>
                <w:vertAlign w:val="superscript"/>
                <w:lang w:val="en-US"/>
              </w:rPr>
              <w:t>51</w:t>
            </w:r>
            <w:r>
              <w:rPr>
                <w:szCs w:val="21"/>
                <w:vertAlign w:val="subscript"/>
                <w:lang w:val="en-US"/>
              </w:rPr>
              <w:t>55</w:t>
            </w:r>
            <w:r>
              <w:rPr>
                <w:szCs w:val="21"/>
                <w:lang w:val="en-US"/>
              </w:rPr>
              <w:t>kut</w:t>
            </w:r>
            <w:r>
              <w:rPr>
                <w:szCs w:val="21"/>
                <w:vertAlign w:val="superscript"/>
                <w:lang w:val="en-US"/>
              </w:rPr>
              <w:t>32</w:t>
            </w:r>
          </w:p>
        </w:tc>
        <w:tc>
          <w:tcPr>
            <w:tcW w:w="3673" w:type="dxa"/>
          </w:tcPr>
          <w:p>
            <w:pPr>
              <w:jc w:val="left"/>
              <w:rPr>
                <w:szCs w:val="21"/>
                <w:lang w:val="en-US"/>
              </w:rPr>
            </w:pPr>
            <w:r>
              <w:rPr>
                <w:rFonts w:hint="eastAsia"/>
                <w:szCs w:val="21"/>
              </w:rPr>
              <w:t>倒手</w:t>
            </w:r>
            <w:r>
              <w:rPr>
                <w:szCs w:val="21"/>
                <w:lang w:val="en-US"/>
              </w:rPr>
              <w:t>to</w:t>
            </w:r>
            <w:r>
              <w:rPr>
                <w:szCs w:val="21"/>
                <w:vertAlign w:val="superscript"/>
                <w:lang w:val="en-US"/>
              </w:rPr>
              <w:t>11</w:t>
            </w:r>
            <w:r>
              <w:rPr>
                <w:szCs w:val="21"/>
                <w:vertAlign w:val="subscript"/>
                <w:lang w:val="en-US"/>
              </w:rPr>
              <w:t>51</w:t>
            </w:r>
            <w:r>
              <w:rPr>
                <w:szCs w:val="21"/>
                <w:lang w:val="en-US"/>
              </w:rPr>
              <w:t>ts'iu</w:t>
            </w:r>
            <w:r>
              <w:rPr>
                <w:szCs w:val="21"/>
                <w:vertAlign w:val="superscript"/>
                <w:lang w:val="en-US"/>
              </w:rPr>
              <w:t>51</w:t>
            </w:r>
          </w:p>
        </w:tc>
      </w:tr>
      <w:tr>
        <w:tc>
          <w:tcPr>
            <w:tcW w:w="1101" w:type="dxa"/>
          </w:tcPr>
          <w:p>
            <w:pPr>
              <w:jc w:val="center"/>
              <w:rPr>
                <w:szCs w:val="21"/>
                <w:lang w:val="en-US"/>
              </w:rPr>
            </w:pPr>
            <w:r>
              <w:rPr>
                <w:rFonts w:hint="eastAsia"/>
                <w:szCs w:val="21"/>
              </w:rPr>
              <w:t>潮州</w:t>
            </w:r>
          </w:p>
        </w:tc>
        <w:tc>
          <w:tcPr>
            <w:tcW w:w="3672" w:type="dxa"/>
          </w:tcPr>
          <w:p>
            <w:pPr>
              <w:jc w:val="left"/>
              <w:rPr>
                <w:szCs w:val="21"/>
                <w:lang w:val="en-US"/>
              </w:rPr>
            </w:pPr>
            <w:r>
              <w:rPr>
                <w:rFonts w:hint="eastAsia"/>
                <w:szCs w:val="21"/>
              </w:rPr>
              <w:t>手臂股</w:t>
            </w:r>
            <w:r>
              <w:rPr>
                <w:szCs w:val="21"/>
                <w:lang w:val="en-US"/>
              </w:rPr>
              <w:t>ts</w:t>
            </w:r>
            <w:r>
              <w:rPr>
                <w:rFonts w:hint="eastAsia"/>
                <w:szCs w:val="21"/>
                <w:lang w:val="en-US"/>
              </w:rPr>
              <w:t>‘</w:t>
            </w:r>
            <w:r>
              <w:rPr>
                <w:szCs w:val="21"/>
                <w:lang w:val="en-US"/>
              </w:rPr>
              <w:t>iu</w:t>
            </w:r>
            <w:r>
              <w:rPr>
                <w:szCs w:val="21"/>
                <w:vertAlign w:val="superscript"/>
                <w:lang w:val="en-US"/>
              </w:rPr>
              <w:t>53</w:t>
            </w:r>
            <w:r>
              <w:rPr>
                <w:szCs w:val="21"/>
                <w:vertAlign w:val="subscript"/>
                <w:lang w:val="en-US"/>
              </w:rPr>
              <w:t>24</w:t>
            </w:r>
            <w:r>
              <w:rPr>
                <w:szCs w:val="21"/>
                <w:lang w:val="en-US"/>
              </w:rPr>
              <w:t>pi</w:t>
            </w:r>
            <w:r>
              <w:rPr>
                <w:szCs w:val="21"/>
                <w:vertAlign w:val="superscript"/>
                <w:lang w:val="en-US"/>
              </w:rPr>
              <w:t>213</w:t>
            </w:r>
            <w:r>
              <w:rPr>
                <w:szCs w:val="21"/>
                <w:vertAlign w:val="subscript"/>
                <w:lang w:val="en-US"/>
              </w:rPr>
              <w:t>53</w:t>
            </w:r>
            <w:r>
              <w:rPr>
                <w:szCs w:val="21"/>
                <w:lang w:val="en-US"/>
              </w:rPr>
              <w:t>kou</w:t>
            </w:r>
            <w:r>
              <w:rPr>
                <w:szCs w:val="21"/>
                <w:vertAlign w:val="superscript"/>
                <w:lang w:val="en-US"/>
              </w:rPr>
              <w:t>53</w:t>
            </w:r>
            <w:r>
              <w:rPr>
                <w:szCs w:val="21"/>
                <w:vertAlign w:val="subscript"/>
                <w:lang w:val="en-US"/>
              </w:rPr>
              <w:t>21</w:t>
            </w:r>
          </w:p>
        </w:tc>
        <w:tc>
          <w:tcPr>
            <w:tcW w:w="3673" w:type="dxa"/>
          </w:tcPr>
          <w:p>
            <w:pPr>
              <w:jc w:val="left"/>
              <w:rPr>
                <w:szCs w:val="21"/>
                <w:lang w:val="en-US"/>
              </w:rPr>
            </w:pPr>
            <w:r>
              <w:rPr>
                <w:rFonts w:hint="eastAsia"/>
                <w:szCs w:val="21"/>
              </w:rPr>
              <w:t>倒手</w:t>
            </w:r>
            <w:r>
              <w:rPr>
                <w:szCs w:val="21"/>
                <w:lang w:val="en-US"/>
              </w:rPr>
              <w:t>to</w:t>
            </w:r>
            <w:r>
              <w:rPr>
                <w:szCs w:val="21"/>
                <w:vertAlign w:val="superscript"/>
                <w:lang w:val="en-US"/>
              </w:rPr>
              <w:t>213</w:t>
            </w:r>
            <w:r>
              <w:rPr>
                <w:szCs w:val="21"/>
                <w:vertAlign w:val="subscript"/>
                <w:lang w:val="en-US"/>
              </w:rPr>
              <w:t>53</w:t>
            </w:r>
            <w:r>
              <w:rPr>
                <w:szCs w:val="21"/>
                <w:lang w:val="en-US"/>
              </w:rPr>
              <w:t>ts'iu</w:t>
            </w:r>
            <w:r>
              <w:rPr>
                <w:szCs w:val="21"/>
                <w:vertAlign w:val="superscript"/>
                <w:lang w:val="en-US"/>
              </w:rPr>
              <w:t>53</w:t>
            </w:r>
            <w:r>
              <w:rPr>
                <w:szCs w:val="21"/>
                <w:vertAlign w:val="subscript"/>
                <w:lang w:val="en-US"/>
              </w:rPr>
              <w:t>21</w:t>
            </w:r>
          </w:p>
        </w:tc>
      </w:tr>
      <w:tr>
        <w:tc>
          <w:tcPr>
            <w:tcW w:w="1101" w:type="dxa"/>
          </w:tcPr>
          <w:p>
            <w:pPr>
              <w:jc w:val="center"/>
              <w:rPr>
                <w:szCs w:val="21"/>
                <w:lang w:val="en-US"/>
              </w:rPr>
            </w:pPr>
            <w:r>
              <w:rPr>
                <w:rFonts w:hint="eastAsia"/>
                <w:szCs w:val="21"/>
              </w:rPr>
              <w:t>福州</w:t>
            </w:r>
          </w:p>
        </w:tc>
        <w:tc>
          <w:tcPr>
            <w:tcW w:w="3672" w:type="dxa"/>
          </w:tcPr>
          <w:p>
            <w:pPr>
              <w:jc w:val="left"/>
              <w:rPr>
                <w:szCs w:val="21"/>
                <w:lang w:val="en-US"/>
              </w:rPr>
            </w:pPr>
            <w:r>
              <w:rPr>
                <w:rFonts w:hint="eastAsia"/>
                <w:szCs w:val="21"/>
              </w:rPr>
              <w:t>手腿</w:t>
            </w:r>
            <w:r>
              <w:rPr>
                <w:szCs w:val="21"/>
                <w:lang w:val="en-US"/>
              </w:rPr>
              <w:t>ts'iu</w:t>
            </w:r>
            <w:r>
              <w:rPr>
                <w:szCs w:val="21"/>
                <w:vertAlign w:val="superscript"/>
                <w:lang w:val="en-US"/>
              </w:rPr>
              <w:t>31</w:t>
            </w:r>
            <w:r>
              <w:rPr>
                <w:szCs w:val="21"/>
                <w:vertAlign w:val="subscript"/>
                <w:lang w:val="en-US"/>
              </w:rPr>
              <w:t>45</w:t>
            </w:r>
            <w:r>
              <w:rPr>
                <w:szCs w:val="21"/>
                <w:lang w:val="en-US"/>
              </w:rPr>
              <w:t>Iøy</w:t>
            </w:r>
            <w:r>
              <w:rPr>
                <w:szCs w:val="21"/>
                <w:vertAlign w:val="superscript"/>
                <w:lang w:val="en-US"/>
              </w:rPr>
              <w:t>31</w:t>
            </w:r>
            <w:r>
              <w:rPr>
                <w:szCs w:val="21"/>
                <w:lang w:val="en-US"/>
              </w:rPr>
              <w:t>(t'-)</w:t>
            </w:r>
          </w:p>
        </w:tc>
        <w:tc>
          <w:tcPr>
            <w:tcW w:w="3673" w:type="dxa"/>
          </w:tcPr>
          <w:p>
            <w:pPr>
              <w:jc w:val="left"/>
              <w:rPr>
                <w:szCs w:val="21"/>
                <w:lang w:val="en-US"/>
              </w:rPr>
            </w:pPr>
            <w:r>
              <w:rPr>
                <w:rFonts w:hint="eastAsia"/>
                <w:szCs w:val="21"/>
              </w:rPr>
              <w:t>小边手</w:t>
            </w:r>
            <w:r>
              <w:rPr>
                <w:szCs w:val="21"/>
                <w:lang w:val="en-US"/>
              </w:rPr>
              <w:t>siu</w:t>
            </w:r>
            <w:r>
              <w:rPr>
                <w:szCs w:val="21"/>
                <w:vertAlign w:val="superscript"/>
                <w:lang w:val="en-US"/>
              </w:rPr>
              <w:t>31</w:t>
            </w:r>
            <w:r>
              <w:rPr>
                <w:szCs w:val="21"/>
              </w:rPr>
              <w:t>β</w:t>
            </w:r>
            <w:r>
              <w:rPr>
                <w:szCs w:val="21"/>
                <w:lang w:val="en-US"/>
              </w:rPr>
              <w:t>eiŋ</w:t>
            </w:r>
            <w:r>
              <w:rPr>
                <w:szCs w:val="21"/>
                <w:vertAlign w:val="superscript"/>
                <w:lang w:val="en-US"/>
              </w:rPr>
              <w:t>44</w:t>
            </w:r>
            <w:r>
              <w:rPr>
                <w:szCs w:val="21"/>
                <w:vertAlign w:val="subscript"/>
                <w:lang w:val="en-US"/>
              </w:rPr>
              <w:t>52</w:t>
            </w:r>
            <w:r>
              <w:rPr>
                <w:szCs w:val="21"/>
                <w:lang w:val="en-US"/>
              </w:rPr>
              <w:t>(p-)</w:t>
            </w:r>
            <w:r>
              <w:rPr>
                <w:rFonts w:ascii="Cambria Math" w:hAnsi="Cambria Math" w:cs="Cambria Math"/>
                <w:szCs w:val="21"/>
                <w:lang w:val="en-US"/>
              </w:rPr>
              <w:t>ȵ</w:t>
            </w:r>
            <w:r>
              <w:rPr>
                <w:szCs w:val="21"/>
                <w:lang w:val="en-US"/>
              </w:rPr>
              <w:t>iu</w:t>
            </w:r>
            <w:r>
              <w:rPr>
                <w:szCs w:val="21"/>
                <w:vertAlign w:val="superscript"/>
                <w:lang w:val="en-US"/>
              </w:rPr>
              <w:t>51</w:t>
            </w:r>
            <w:r>
              <w:rPr>
                <w:szCs w:val="21"/>
                <w:lang w:val="en-US"/>
              </w:rPr>
              <w:t>(ts'-)</w:t>
            </w:r>
          </w:p>
        </w:tc>
      </w:tr>
    </w:tbl>
    <w:p>
      <w:pPr>
        <w:jc w:val="left"/>
        <w:rPr>
          <w:szCs w:val="21"/>
          <w:lang w:val="en-US"/>
        </w:rPr>
      </w:pPr>
    </w:p>
    <w:tbl>
      <w:tblPr>
        <w:tblStyle w:val="TableGrid"/>
        <w:tblW w:w="0" w:type="auto"/>
        <w:tblLook w:val="04A0" w:firstRow="1" w:lastRow="0" w:firstColumn="1" w:lastColumn="0" w:noHBand="0" w:noVBand="1"/>
      </w:tblPr>
      <w:tblGrid>
        <w:gridCol w:w="1101"/>
        <w:gridCol w:w="3668"/>
        <w:gridCol w:w="3668"/>
      </w:tblGrid>
      <w:tr>
        <w:tc>
          <w:tcPr>
            <w:tcW w:w="1101" w:type="dxa"/>
          </w:tcPr>
          <w:p>
            <w:pPr>
              <w:jc w:val="center"/>
              <w:rPr>
                <w:szCs w:val="21"/>
                <w:lang w:val="en-US"/>
              </w:rPr>
            </w:pPr>
            <w:r>
              <w:rPr>
                <w:rFonts w:hint="eastAsia"/>
                <w:szCs w:val="21"/>
              </w:rPr>
              <w:t>詞目</w:t>
            </w:r>
            <w:r>
              <w:rPr>
                <w:szCs w:val="21"/>
                <w:lang w:val="en-US"/>
              </w:rPr>
              <w:br/>
            </w:r>
            <w:r>
              <w:rPr>
                <w:rFonts w:hint="eastAsia"/>
                <w:szCs w:val="21"/>
              </w:rPr>
              <w:t>方言点</w:t>
            </w:r>
          </w:p>
        </w:tc>
        <w:tc>
          <w:tcPr>
            <w:tcW w:w="3668" w:type="dxa"/>
          </w:tcPr>
          <w:p>
            <w:pPr>
              <w:jc w:val="left"/>
              <w:rPr>
                <w:b/>
                <w:szCs w:val="21"/>
                <w:lang w:val="en-US"/>
              </w:rPr>
            </w:pPr>
            <w:r>
              <w:rPr>
                <w:rFonts w:hint="eastAsia"/>
                <w:b/>
                <w:szCs w:val="21"/>
              </w:rPr>
              <w:t>右手</w:t>
            </w:r>
            <w:r>
              <w:rPr>
                <w:b/>
                <w:szCs w:val="21"/>
                <w:lang w:val="en-US"/>
              </w:rPr>
              <w:t>iou</w:t>
            </w:r>
            <w:r>
              <w:rPr>
                <w:b/>
                <w:szCs w:val="21"/>
                <w:vertAlign w:val="superscript"/>
                <w:lang w:val="en-US"/>
              </w:rPr>
              <w:t>51</w:t>
            </w:r>
            <w:r>
              <w:rPr>
                <w:rFonts w:ascii="Cambria Math" w:hAnsi="Cambria Math" w:cs="Cambria Math"/>
                <w:b/>
                <w:szCs w:val="21"/>
                <w:lang w:val="en-US"/>
              </w:rPr>
              <w:t>ʂ</w:t>
            </w:r>
            <w:r>
              <w:rPr>
                <w:b/>
                <w:szCs w:val="21"/>
                <w:lang w:val="en-US"/>
              </w:rPr>
              <w:t>ou</w:t>
            </w:r>
            <w:r>
              <w:rPr>
                <w:b/>
                <w:szCs w:val="21"/>
                <w:vertAlign w:val="superscript"/>
                <w:lang w:val="en-US"/>
              </w:rPr>
              <w:t>214</w:t>
            </w:r>
          </w:p>
        </w:tc>
        <w:tc>
          <w:tcPr>
            <w:tcW w:w="3668" w:type="dxa"/>
          </w:tcPr>
          <w:p>
            <w:pPr>
              <w:jc w:val="left"/>
              <w:rPr>
                <w:b/>
                <w:szCs w:val="21"/>
                <w:lang w:val="en-US"/>
              </w:rPr>
            </w:pPr>
            <w:r>
              <w:rPr>
                <w:rFonts w:hint="eastAsia"/>
                <w:b/>
                <w:szCs w:val="21"/>
              </w:rPr>
              <w:t>手指头</w:t>
            </w:r>
            <w:r>
              <w:rPr>
                <w:rFonts w:ascii="Cambria Math" w:hAnsi="Cambria Math" w:cs="Cambria Math"/>
                <w:b/>
                <w:szCs w:val="21"/>
                <w:lang w:val="en-US"/>
              </w:rPr>
              <w:t>ʂ</w:t>
            </w:r>
            <w:r>
              <w:rPr>
                <w:b/>
                <w:szCs w:val="21"/>
                <w:lang w:val="en-US"/>
              </w:rPr>
              <w:t>ou</w:t>
            </w:r>
            <w:r>
              <w:rPr>
                <w:b/>
                <w:szCs w:val="21"/>
                <w:vertAlign w:val="superscript"/>
                <w:lang w:val="en-US"/>
              </w:rPr>
              <w:t>214</w:t>
            </w:r>
            <w:r>
              <w:rPr>
                <w:b/>
                <w:szCs w:val="21"/>
                <w:vertAlign w:val="subscript"/>
                <w:lang w:val="en-US"/>
              </w:rPr>
              <w:t>21</w:t>
            </w:r>
            <w:r>
              <w:rPr>
                <w:b/>
                <w:szCs w:val="21"/>
                <w:lang w:val="en-US"/>
              </w:rPr>
              <w:t>t</w:t>
            </w:r>
            <w:r>
              <w:rPr>
                <w:rFonts w:ascii="Cambria Math" w:hAnsi="Cambria Math" w:cs="Cambria Math"/>
                <w:b/>
                <w:szCs w:val="21"/>
                <w:lang w:val="en-US"/>
              </w:rPr>
              <w:t>ʂʅ</w:t>
            </w:r>
            <w:r>
              <w:rPr>
                <w:b/>
                <w:szCs w:val="21"/>
                <w:vertAlign w:val="superscript"/>
                <w:lang w:val="en-US"/>
              </w:rPr>
              <w:t>214</w:t>
            </w:r>
            <w:r>
              <w:rPr>
                <w:b/>
                <w:szCs w:val="21"/>
                <w:vertAlign w:val="subscript"/>
                <w:lang w:val="en-US"/>
              </w:rPr>
              <w:t>35</w:t>
            </w:r>
            <w:r>
              <w:rPr>
                <w:b/>
                <w:szCs w:val="21"/>
                <w:lang w:val="en-US"/>
              </w:rPr>
              <w:t>t'ou</w:t>
            </w:r>
            <w:r>
              <w:rPr>
                <w:b/>
                <w:szCs w:val="21"/>
                <w:vertAlign w:val="superscript"/>
                <w:lang w:val="en-US"/>
              </w:rPr>
              <w:t>•</w:t>
            </w:r>
          </w:p>
        </w:tc>
      </w:tr>
      <w:tr>
        <w:tc>
          <w:tcPr>
            <w:tcW w:w="1101" w:type="dxa"/>
          </w:tcPr>
          <w:p>
            <w:pPr>
              <w:jc w:val="center"/>
              <w:rPr>
                <w:szCs w:val="21"/>
                <w:lang w:val="en-US"/>
              </w:rPr>
            </w:pPr>
            <w:r>
              <w:rPr>
                <w:rFonts w:hint="eastAsia"/>
                <w:szCs w:val="21"/>
              </w:rPr>
              <w:t>北京</w:t>
            </w:r>
          </w:p>
        </w:tc>
        <w:tc>
          <w:tcPr>
            <w:tcW w:w="3668" w:type="dxa"/>
          </w:tcPr>
          <w:p>
            <w:pPr>
              <w:jc w:val="left"/>
              <w:rPr>
                <w:szCs w:val="21"/>
                <w:lang w:val="en-US"/>
              </w:rPr>
            </w:pPr>
            <w:r>
              <w:rPr>
                <w:rFonts w:hint="eastAsia"/>
                <w:szCs w:val="21"/>
              </w:rPr>
              <w:t>右手</w:t>
            </w:r>
            <w:r>
              <w:rPr>
                <w:szCs w:val="21"/>
                <w:lang w:val="en-US"/>
              </w:rPr>
              <w:t>iou</w:t>
            </w:r>
            <w:r>
              <w:rPr>
                <w:szCs w:val="21"/>
                <w:vertAlign w:val="superscript"/>
                <w:lang w:val="en-US"/>
              </w:rPr>
              <w:t>51</w:t>
            </w:r>
            <w:r>
              <w:rPr>
                <w:rFonts w:ascii="Cambria Math" w:hAnsi="Cambria Math" w:cs="Cambria Math"/>
                <w:szCs w:val="21"/>
                <w:lang w:val="en-US"/>
              </w:rPr>
              <w:t>ʂ</w:t>
            </w:r>
            <w:r>
              <w:rPr>
                <w:szCs w:val="21"/>
                <w:lang w:val="en-US"/>
              </w:rPr>
              <w:t>ou</w:t>
            </w:r>
            <w:r>
              <w:rPr>
                <w:szCs w:val="21"/>
                <w:vertAlign w:val="superscript"/>
                <w:lang w:val="en-US"/>
              </w:rPr>
              <w:t>214</w:t>
            </w:r>
          </w:p>
        </w:tc>
        <w:tc>
          <w:tcPr>
            <w:tcW w:w="3668" w:type="dxa"/>
          </w:tcPr>
          <w:p>
            <w:pPr>
              <w:jc w:val="left"/>
              <w:rPr>
                <w:szCs w:val="21"/>
                <w:lang w:val="en-US"/>
              </w:rPr>
            </w:pPr>
            <w:r>
              <w:rPr>
                <w:rFonts w:hint="eastAsia"/>
                <w:szCs w:val="21"/>
              </w:rPr>
              <w:t>手指头</w:t>
            </w:r>
            <w:r>
              <w:rPr>
                <w:rFonts w:ascii="Cambria Math" w:hAnsi="Cambria Math" w:cs="Cambria Math"/>
                <w:szCs w:val="21"/>
                <w:lang w:val="en-US"/>
              </w:rPr>
              <w:t>ʂ</w:t>
            </w:r>
            <w:r>
              <w:rPr>
                <w:szCs w:val="21"/>
                <w:lang w:val="en-US"/>
              </w:rPr>
              <w:t>ou</w:t>
            </w:r>
            <w:r>
              <w:rPr>
                <w:szCs w:val="21"/>
                <w:vertAlign w:val="superscript"/>
                <w:lang w:val="en-US"/>
              </w:rPr>
              <w:t>214</w:t>
            </w:r>
            <w:r>
              <w:rPr>
                <w:szCs w:val="21"/>
                <w:vertAlign w:val="subscript"/>
                <w:lang w:val="en-US"/>
              </w:rPr>
              <w:t>21</w:t>
            </w:r>
            <w:r>
              <w:rPr>
                <w:szCs w:val="21"/>
                <w:lang w:val="en-US"/>
              </w:rPr>
              <w:t>t</w:t>
            </w:r>
            <w:r>
              <w:rPr>
                <w:rFonts w:ascii="Cambria Math" w:hAnsi="Cambria Math" w:cs="Cambria Math"/>
                <w:szCs w:val="21"/>
                <w:lang w:val="en-US"/>
              </w:rPr>
              <w:t>ʂʅ</w:t>
            </w:r>
            <w:r>
              <w:rPr>
                <w:szCs w:val="21"/>
                <w:vertAlign w:val="superscript"/>
                <w:lang w:val="en-US"/>
              </w:rPr>
              <w:t>214</w:t>
            </w:r>
            <w:r>
              <w:rPr>
                <w:szCs w:val="21"/>
                <w:vertAlign w:val="subscript"/>
                <w:lang w:val="en-US"/>
              </w:rPr>
              <w:t>35</w:t>
            </w:r>
            <w:r>
              <w:rPr>
                <w:szCs w:val="21"/>
                <w:lang w:val="en-US"/>
              </w:rPr>
              <w:t>t'ou</w:t>
            </w:r>
            <w:r>
              <w:rPr>
                <w:szCs w:val="21"/>
                <w:vertAlign w:val="superscript"/>
                <w:lang w:val="en-US"/>
              </w:rPr>
              <w:t>•</w:t>
            </w:r>
          </w:p>
        </w:tc>
      </w:tr>
      <w:tr>
        <w:tc>
          <w:tcPr>
            <w:tcW w:w="1101" w:type="dxa"/>
          </w:tcPr>
          <w:p>
            <w:pPr>
              <w:jc w:val="center"/>
              <w:rPr>
                <w:szCs w:val="21"/>
                <w:lang w:val="en-US"/>
              </w:rPr>
            </w:pPr>
            <w:r>
              <w:rPr>
                <w:rFonts w:hint="eastAsia"/>
                <w:szCs w:val="21"/>
              </w:rPr>
              <w:t>济南</w:t>
            </w:r>
          </w:p>
        </w:tc>
        <w:tc>
          <w:tcPr>
            <w:tcW w:w="3668" w:type="dxa"/>
          </w:tcPr>
          <w:p>
            <w:pPr>
              <w:jc w:val="left"/>
              <w:rPr>
                <w:szCs w:val="21"/>
                <w:lang w:val="en-US"/>
              </w:rPr>
            </w:pPr>
            <w:r>
              <w:rPr>
                <w:rFonts w:hint="eastAsia"/>
                <w:szCs w:val="21"/>
              </w:rPr>
              <w:t>右手</w:t>
            </w:r>
            <w:r>
              <w:rPr>
                <w:szCs w:val="21"/>
                <w:lang w:val="en-US"/>
              </w:rPr>
              <w:t>iou</w:t>
            </w:r>
            <w:r>
              <w:rPr>
                <w:szCs w:val="21"/>
                <w:vertAlign w:val="superscript"/>
                <w:lang w:val="en-US"/>
              </w:rPr>
              <w:t>21</w:t>
            </w:r>
            <w:r>
              <w:rPr>
                <w:rFonts w:ascii="Cambria Math" w:hAnsi="Cambria Math" w:cs="Cambria Math"/>
                <w:szCs w:val="21"/>
                <w:lang w:val="en-US"/>
              </w:rPr>
              <w:t>ʂ</w:t>
            </w:r>
            <w:r>
              <w:rPr>
                <w:szCs w:val="21"/>
                <w:lang w:val="en-US"/>
              </w:rPr>
              <w:t>ou</w:t>
            </w:r>
            <w:r>
              <w:rPr>
                <w:szCs w:val="21"/>
                <w:vertAlign w:val="superscript"/>
                <w:lang w:val="en-US"/>
              </w:rPr>
              <w:t>55</w:t>
            </w:r>
          </w:p>
        </w:tc>
        <w:tc>
          <w:tcPr>
            <w:tcW w:w="3668" w:type="dxa"/>
          </w:tcPr>
          <w:p>
            <w:pPr>
              <w:jc w:val="left"/>
              <w:rPr>
                <w:szCs w:val="21"/>
                <w:lang w:val="en-US"/>
              </w:rPr>
            </w:pPr>
            <w:r>
              <w:rPr>
                <w:rFonts w:hint="eastAsia"/>
                <w:szCs w:val="21"/>
              </w:rPr>
              <w:t>手指头</w:t>
            </w:r>
            <w:r>
              <w:rPr>
                <w:rFonts w:ascii="Cambria Math" w:hAnsi="Cambria Math" w:cs="Cambria Math"/>
                <w:szCs w:val="21"/>
                <w:lang w:val="en-US"/>
              </w:rPr>
              <w:t>ʂ</w:t>
            </w:r>
            <w:r>
              <w:rPr>
                <w:szCs w:val="21"/>
                <w:lang w:val="en-US"/>
              </w:rPr>
              <w:t>ou</w:t>
            </w:r>
            <w:r>
              <w:rPr>
                <w:szCs w:val="21"/>
                <w:vertAlign w:val="superscript"/>
                <w:lang w:val="en-US"/>
              </w:rPr>
              <w:t>55</w:t>
            </w:r>
            <w:r>
              <w:rPr>
                <w:szCs w:val="21"/>
                <w:lang w:val="en-US"/>
              </w:rPr>
              <w:t>t</w:t>
            </w:r>
            <w:r>
              <w:rPr>
                <w:rFonts w:ascii="Cambria Math" w:hAnsi="Cambria Math" w:cs="Cambria Math"/>
                <w:szCs w:val="21"/>
                <w:lang w:val="en-US"/>
              </w:rPr>
              <w:t>ʂʅ</w:t>
            </w:r>
            <w:r>
              <w:rPr>
                <w:szCs w:val="21"/>
                <w:vertAlign w:val="superscript"/>
                <w:lang w:val="en-US"/>
              </w:rPr>
              <w:t>213</w:t>
            </w:r>
            <w:r>
              <w:rPr>
                <w:szCs w:val="21"/>
                <w:lang w:val="en-US"/>
              </w:rPr>
              <w:t>t'ou</w:t>
            </w:r>
            <w:r>
              <w:rPr>
                <w:szCs w:val="21"/>
                <w:vertAlign w:val="superscript"/>
                <w:lang w:val="en-US"/>
              </w:rPr>
              <w:t>•</w:t>
            </w:r>
          </w:p>
        </w:tc>
      </w:tr>
      <w:tr>
        <w:tc>
          <w:tcPr>
            <w:tcW w:w="1101" w:type="dxa"/>
          </w:tcPr>
          <w:p>
            <w:pPr>
              <w:jc w:val="center"/>
              <w:rPr>
                <w:szCs w:val="21"/>
                <w:lang w:val="en-US"/>
              </w:rPr>
            </w:pPr>
            <w:r>
              <w:rPr>
                <w:rFonts w:hint="eastAsia"/>
                <w:szCs w:val="21"/>
              </w:rPr>
              <w:t>沈阳</w:t>
            </w:r>
          </w:p>
        </w:tc>
        <w:tc>
          <w:tcPr>
            <w:tcW w:w="3668" w:type="dxa"/>
          </w:tcPr>
          <w:p>
            <w:pPr>
              <w:jc w:val="left"/>
              <w:rPr>
                <w:szCs w:val="21"/>
                <w:lang w:val="en-US"/>
              </w:rPr>
            </w:pPr>
            <w:r>
              <w:rPr>
                <w:rFonts w:hint="eastAsia"/>
                <w:szCs w:val="21"/>
              </w:rPr>
              <w:t>右手</w:t>
            </w:r>
            <w:r>
              <w:rPr>
                <w:szCs w:val="21"/>
                <w:lang w:val="en-US"/>
              </w:rPr>
              <w:t>iou</w:t>
            </w:r>
            <w:r>
              <w:rPr>
                <w:szCs w:val="21"/>
                <w:vertAlign w:val="superscript"/>
                <w:lang w:val="en-US"/>
              </w:rPr>
              <w:t>41</w:t>
            </w:r>
            <w:r>
              <w:rPr>
                <w:szCs w:val="21"/>
                <w:lang w:val="en-US"/>
              </w:rPr>
              <w:t>sou</w:t>
            </w:r>
            <w:r>
              <w:rPr>
                <w:szCs w:val="21"/>
                <w:vertAlign w:val="superscript"/>
                <w:lang w:val="en-US"/>
              </w:rPr>
              <w:t>213</w:t>
            </w:r>
          </w:p>
        </w:tc>
        <w:tc>
          <w:tcPr>
            <w:tcW w:w="3668" w:type="dxa"/>
          </w:tcPr>
          <w:p>
            <w:pPr>
              <w:jc w:val="left"/>
              <w:rPr>
                <w:szCs w:val="21"/>
                <w:lang w:val="en-US"/>
              </w:rPr>
            </w:pPr>
            <w:r>
              <w:rPr>
                <w:rFonts w:hint="eastAsia"/>
                <w:szCs w:val="21"/>
              </w:rPr>
              <w:t>手指头</w:t>
            </w:r>
            <w:r>
              <w:rPr>
                <w:szCs w:val="21"/>
                <w:lang w:val="en-US"/>
              </w:rPr>
              <w:t>sou</w:t>
            </w:r>
            <w:r>
              <w:rPr>
                <w:szCs w:val="21"/>
                <w:vertAlign w:val="superscript"/>
                <w:lang w:val="en-US"/>
              </w:rPr>
              <w:t>213</w:t>
            </w:r>
            <w:r>
              <w:rPr>
                <w:szCs w:val="21"/>
                <w:vertAlign w:val="subscript"/>
                <w:lang w:val="en-US"/>
              </w:rPr>
              <w:t>21</w:t>
            </w:r>
            <w:r>
              <w:rPr>
                <w:szCs w:val="21"/>
                <w:lang w:val="en-US"/>
              </w:rPr>
              <w:t>ts</w:t>
            </w:r>
            <w:r>
              <w:rPr>
                <w:rFonts w:ascii="Tahoma" w:hAnsi="Tahoma" w:cs="Tahoma"/>
                <w:szCs w:val="21"/>
              </w:rPr>
              <w:t>ๅ</w:t>
            </w:r>
            <w:r>
              <w:rPr>
                <w:szCs w:val="21"/>
                <w:vertAlign w:val="superscript"/>
                <w:lang w:val="en-US"/>
              </w:rPr>
              <w:t>213</w:t>
            </w:r>
            <w:r>
              <w:rPr>
                <w:szCs w:val="21"/>
                <w:vertAlign w:val="subscript"/>
                <w:lang w:val="en-US"/>
              </w:rPr>
              <w:t>35</w:t>
            </w:r>
            <w:r>
              <w:rPr>
                <w:szCs w:val="21"/>
                <w:lang w:val="en-US"/>
              </w:rPr>
              <w:t>t'ou</w:t>
            </w:r>
            <w:r>
              <w:rPr>
                <w:szCs w:val="21"/>
                <w:vertAlign w:val="superscript"/>
                <w:lang w:val="en-US"/>
              </w:rPr>
              <w:t>•</w:t>
            </w:r>
          </w:p>
        </w:tc>
      </w:tr>
      <w:tr>
        <w:tc>
          <w:tcPr>
            <w:tcW w:w="1101" w:type="dxa"/>
          </w:tcPr>
          <w:p>
            <w:pPr>
              <w:jc w:val="center"/>
              <w:rPr>
                <w:szCs w:val="21"/>
                <w:lang w:val="en-US"/>
              </w:rPr>
            </w:pPr>
            <w:r>
              <w:rPr>
                <w:rFonts w:hint="eastAsia"/>
                <w:szCs w:val="21"/>
              </w:rPr>
              <w:t>西安</w:t>
            </w:r>
          </w:p>
        </w:tc>
        <w:tc>
          <w:tcPr>
            <w:tcW w:w="3668" w:type="dxa"/>
          </w:tcPr>
          <w:p>
            <w:pPr>
              <w:jc w:val="left"/>
              <w:rPr>
                <w:szCs w:val="21"/>
                <w:lang w:val="en-US"/>
              </w:rPr>
            </w:pPr>
            <w:r>
              <w:rPr>
                <w:rFonts w:hint="eastAsia"/>
                <w:szCs w:val="21"/>
              </w:rPr>
              <w:t>右手</w:t>
            </w:r>
            <w:r>
              <w:rPr>
                <w:szCs w:val="21"/>
                <w:lang w:val="en-US"/>
              </w:rPr>
              <w:t>iou</w:t>
            </w:r>
            <w:r>
              <w:rPr>
                <w:szCs w:val="21"/>
                <w:vertAlign w:val="superscript"/>
                <w:lang w:val="en-US"/>
              </w:rPr>
              <w:t>45</w:t>
            </w:r>
            <w:r>
              <w:rPr>
                <w:rFonts w:ascii="Cambria Math" w:hAnsi="Cambria Math" w:cs="Cambria Math"/>
                <w:szCs w:val="21"/>
                <w:lang w:val="en-US"/>
              </w:rPr>
              <w:t>ʂ</w:t>
            </w:r>
            <w:r>
              <w:rPr>
                <w:szCs w:val="21"/>
                <w:lang w:val="en-US"/>
              </w:rPr>
              <w:t>ou</w:t>
            </w:r>
            <w:r>
              <w:rPr>
                <w:szCs w:val="21"/>
                <w:vertAlign w:val="superscript"/>
                <w:lang w:val="en-US"/>
              </w:rPr>
              <w:t>53</w:t>
            </w:r>
          </w:p>
        </w:tc>
        <w:tc>
          <w:tcPr>
            <w:tcW w:w="3668" w:type="dxa"/>
          </w:tcPr>
          <w:p>
            <w:pPr>
              <w:jc w:val="left"/>
              <w:rPr>
                <w:szCs w:val="21"/>
                <w:lang w:val="en-US"/>
              </w:rPr>
            </w:pPr>
            <w:r>
              <w:rPr>
                <w:rFonts w:hint="eastAsia"/>
                <w:szCs w:val="21"/>
              </w:rPr>
              <w:t>手指</w:t>
            </w:r>
            <w:r>
              <w:rPr>
                <w:rFonts w:ascii="Cambria Math" w:hAnsi="Cambria Math" w:cs="Cambria Math"/>
                <w:szCs w:val="21"/>
                <w:lang w:val="en-US"/>
              </w:rPr>
              <w:t>ʂ</w:t>
            </w:r>
            <w:r>
              <w:rPr>
                <w:szCs w:val="21"/>
                <w:lang w:val="en-US"/>
              </w:rPr>
              <w:t>ou</w:t>
            </w:r>
            <w:r>
              <w:rPr>
                <w:szCs w:val="21"/>
                <w:vertAlign w:val="superscript"/>
                <w:lang w:val="en-US"/>
              </w:rPr>
              <w:t>53</w:t>
            </w:r>
            <w:r>
              <w:rPr>
                <w:szCs w:val="21"/>
                <w:lang w:val="en-US"/>
              </w:rPr>
              <w:t>ts</w:t>
            </w:r>
            <w:r>
              <w:rPr>
                <w:rFonts w:ascii="Tahoma" w:hAnsi="Tahoma" w:cs="Tahoma"/>
                <w:szCs w:val="21"/>
              </w:rPr>
              <w:t>ๅ</w:t>
            </w:r>
            <w:r>
              <w:rPr>
                <w:szCs w:val="21"/>
                <w:vertAlign w:val="superscript"/>
                <w:lang w:val="en-US"/>
              </w:rPr>
              <w:t>•</w:t>
            </w:r>
          </w:p>
        </w:tc>
      </w:tr>
      <w:tr>
        <w:tc>
          <w:tcPr>
            <w:tcW w:w="1101" w:type="dxa"/>
          </w:tcPr>
          <w:p>
            <w:pPr>
              <w:jc w:val="center"/>
              <w:rPr>
                <w:szCs w:val="21"/>
                <w:lang w:val="en-US"/>
              </w:rPr>
            </w:pPr>
            <w:r>
              <w:rPr>
                <w:rFonts w:hint="eastAsia"/>
                <w:szCs w:val="21"/>
              </w:rPr>
              <w:t>成都</w:t>
            </w:r>
          </w:p>
        </w:tc>
        <w:tc>
          <w:tcPr>
            <w:tcW w:w="3668" w:type="dxa"/>
          </w:tcPr>
          <w:p>
            <w:pPr>
              <w:jc w:val="left"/>
              <w:rPr>
                <w:szCs w:val="21"/>
                <w:lang w:val="en-US"/>
              </w:rPr>
            </w:pPr>
            <w:r>
              <w:rPr>
                <w:rFonts w:hint="eastAsia"/>
                <w:szCs w:val="21"/>
              </w:rPr>
              <w:t>右手</w:t>
            </w:r>
            <w:r>
              <w:rPr>
                <w:szCs w:val="21"/>
                <w:lang w:val="en-US"/>
              </w:rPr>
              <w:t>iəu</w:t>
            </w:r>
            <w:r>
              <w:rPr>
                <w:szCs w:val="21"/>
                <w:vertAlign w:val="superscript"/>
                <w:lang w:val="en-US"/>
              </w:rPr>
              <w:t>13</w:t>
            </w:r>
            <w:r>
              <w:rPr>
                <w:szCs w:val="21"/>
                <w:lang w:val="en-US"/>
              </w:rPr>
              <w:t>səu</w:t>
            </w:r>
            <w:r>
              <w:rPr>
                <w:szCs w:val="21"/>
                <w:vertAlign w:val="superscript"/>
                <w:lang w:val="en-US"/>
              </w:rPr>
              <w:t>53</w:t>
            </w:r>
          </w:p>
        </w:tc>
        <w:tc>
          <w:tcPr>
            <w:tcW w:w="3668" w:type="dxa"/>
          </w:tcPr>
          <w:p>
            <w:pPr>
              <w:jc w:val="left"/>
              <w:rPr>
                <w:szCs w:val="21"/>
                <w:lang w:val="en-US"/>
              </w:rPr>
            </w:pPr>
            <w:r>
              <w:rPr>
                <w:rFonts w:hint="eastAsia"/>
                <w:szCs w:val="21"/>
              </w:rPr>
              <w:t>手指姆儿</w:t>
            </w:r>
            <w:r>
              <w:rPr>
                <w:szCs w:val="21"/>
                <w:lang w:val="en-US"/>
              </w:rPr>
              <w:t>səu</w:t>
            </w:r>
            <w:r>
              <w:rPr>
                <w:szCs w:val="21"/>
                <w:vertAlign w:val="superscript"/>
                <w:lang w:val="en-US"/>
              </w:rPr>
              <w:t>53</w:t>
            </w:r>
            <w:r>
              <w:rPr>
                <w:szCs w:val="21"/>
                <w:lang w:val="en-US"/>
              </w:rPr>
              <w:t>ts</w:t>
            </w:r>
            <w:r>
              <w:rPr>
                <w:rFonts w:ascii="Tahoma" w:hAnsi="Tahoma" w:cs="Tahoma"/>
                <w:szCs w:val="21"/>
              </w:rPr>
              <w:t>ๅ</w:t>
            </w:r>
            <w:r>
              <w:rPr>
                <w:szCs w:val="21"/>
                <w:vertAlign w:val="superscript"/>
                <w:lang w:val="en-US"/>
              </w:rPr>
              <w:t>53</w:t>
            </w:r>
            <w:r>
              <w:rPr>
                <w:szCs w:val="21"/>
                <w:lang w:val="en-US"/>
              </w:rPr>
              <w:t>mər</w:t>
            </w:r>
            <w:r>
              <w:rPr>
                <w:szCs w:val="21"/>
                <w:vertAlign w:val="superscript"/>
                <w:lang w:val="en-US"/>
              </w:rPr>
              <w:t>53</w:t>
            </w:r>
            <w:r>
              <w:rPr>
                <w:szCs w:val="21"/>
                <w:vertAlign w:val="subscript"/>
                <w:lang w:val="en-US"/>
              </w:rPr>
              <w:t>31</w:t>
            </w:r>
          </w:p>
        </w:tc>
      </w:tr>
      <w:tr>
        <w:tc>
          <w:tcPr>
            <w:tcW w:w="1101" w:type="dxa"/>
          </w:tcPr>
          <w:p>
            <w:pPr>
              <w:jc w:val="center"/>
              <w:rPr>
                <w:szCs w:val="21"/>
                <w:lang w:val="en-US"/>
              </w:rPr>
            </w:pPr>
            <w:r>
              <w:rPr>
                <w:rFonts w:hint="eastAsia"/>
                <w:szCs w:val="21"/>
              </w:rPr>
              <w:t>昆明</w:t>
            </w:r>
          </w:p>
        </w:tc>
        <w:tc>
          <w:tcPr>
            <w:tcW w:w="3668" w:type="dxa"/>
          </w:tcPr>
          <w:p>
            <w:pPr>
              <w:jc w:val="left"/>
              <w:rPr>
                <w:szCs w:val="21"/>
                <w:lang w:val="en-US"/>
              </w:rPr>
            </w:pPr>
            <w:r>
              <w:rPr>
                <w:rFonts w:hint="eastAsia"/>
                <w:szCs w:val="21"/>
              </w:rPr>
              <w:t>右手</w:t>
            </w:r>
            <w:r>
              <w:rPr>
                <w:szCs w:val="21"/>
                <w:lang w:val="en-US"/>
              </w:rPr>
              <w:t>io</w:t>
            </w:r>
            <w:r>
              <w:rPr>
                <w:szCs w:val="21"/>
                <w:vertAlign w:val="superscript"/>
                <w:lang w:val="en-US"/>
              </w:rPr>
              <w:t>13</w:t>
            </w:r>
            <w:r>
              <w:rPr>
                <w:rFonts w:ascii="Cambria Math" w:hAnsi="Cambria Math" w:cs="Cambria Math"/>
                <w:szCs w:val="21"/>
                <w:lang w:val="en-US"/>
              </w:rPr>
              <w:t>ʂ</w:t>
            </w:r>
            <w:r>
              <w:rPr>
                <w:szCs w:val="21"/>
                <w:lang w:val="en-US"/>
              </w:rPr>
              <w:t>əu</w:t>
            </w:r>
            <w:r>
              <w:rPr>
                <w:szCs w:val="21"/>
                <w:vertAlign w:val="superscript"/>
                <w:lang w:val="en-US"/>
              </w:rPr>
              <w:t>53</w:t>
            </w:r>
          </w:p>
        </w:tc>
        <w:tc>
          <w:tcPr>
            <w:tcW w:w="3668" w:type="dxa"/>
          </w:tcPr>
          <w:p>
            <w:pPr>
              <w:jc w:val="left"/>
              <w:rPr>
                <w:szCs w:val="21"/>
                <w:lang w:val="en-US"/>
              </w:rPr>
            </w:pPr>
            <w:r>
              <w:rPr>
                <w:rFonts w:hint="eastAsia"/>
                <w:szCs w:val="21"/>
              </w:rPr>
              <w:t>手指头</w:t>
            </w:r>
            <w:r>
              <w:rPr>
                <w:rFonts w:ascii="Cambria Math" w:hAnsi="Cambria Math" w:cs="Cambria Math"/>
                <w:szCs w:val="21"/>
                <w:lang w:val="en-US"/>
              </w:rPr>
              <w:t>ʂ</w:t>
            </w:r>
            <w:r>
              <w:rPr>
                <w:szCs w:val="21"/>
                <w:lang w:val="en-US"/>
              </w:rPr>
              <w:t>əu</w:t>
            </w:r>
            <w:r>
              <w:rPr>
                <w:szCs w:val="21"/>
                <w:vertAlign w:val="superscript"/>
                <w:lang w:val="en-US"/>
              </w:rPr>
              <w:t>53</w:t>
            </w:r>
            <w:r>
              <w:rPr>
                <w:szCs w:val="21"/>
                <w:lang w:val="en-US"/>
              </w:rPr>
              <w:t>t</w:t>
            </w:r>
            <w:r>
              <w:rPr>
                <w:rFonts w:ascii="Cambria Math" w:hAnsi="Cambria Math" w:cs="Cambria Math"/>
                <w:szCs w:val="21"/>
                <w:lang w:val="en-US"/>
              </w:rPr>
              <w:t>ʂʅ</w:t>
            </w:r>
            <w:r>
              <w:rPr>
                <w:szCs w:val="21"/>
                <w:vertAlign w:val="superscript"/>
                <w:lang w:val="en-US"/>
              </w:rPr>
              <w:t>53</w:t>
            </w:r>
            <w:r>
              <w:rPr>
                <w:szCs w:val="21"/>
                <w:lang w:val="en-US"/>
              </w:rPr>
              <w:t>t'əu</w:t>
            </w:r>
            <w:r>
              <w:rPr>
                <w:szCs w:val="21"/>
                <w:vertAlign w:val="superscript"/>
                <w:lang w:val="en-US"/>
              </w:rPr>
              <w:t>31</w:t>
            </w:r>
            <w:r>
              <w:rPr>
                <w:szCs w:val="21"/>
                <w:vertAlign w:val="subscript"/>
                <w:lang w:val="en-US"/>
              </w:rPr>
              <w:t>44</w:t>
            </w:r>
          </w:p>
        </w:tc>
      </w:tr>
      <w:tr>
        <w:tc>
          <w:tcPr>
            <w:tcW w:w="1101" w:type="dxa"/>
          </w:tcPr>
          <w:p>
            <w:pPr>
              <w:jc w:val="center"/>
              <w:rPr>
                <w:szCs w:val="21"/>
                <w:lang w:val="en-US"/>
              </w:rPr>
            </w:pPr>
            <w:r>
              <w:rPr>
                <w:rFonts w:hint="eastAsia"/>
                <w:szCs w:val="21"/>
              </w:rPr>
              <w:t>合肥</w:t>
            </w:r>
          </w:p>
        </w:tc>
        <w:tc>
          <w:tcPr>
            <w:tcW w:w="3668" w:type="dxa"/>
          </w:tcPr>
          <w:p>
            <w:pPr>
              <w:jc w:val="left"/>
              <w:rPr>
                <w:szCs w:val="21"/>
                <w:lang w:val="en-US"/>
              </w:rPr>
            </w:pPr>
            <w:r>
              <w:rPr>
                <w:rFonts w:hint="eastAsia"/>
                <w:szCs w:val="21"/>
              </w:rPr>
              <w:t>右手</w:t>
            </w:r>
            <w:r>
              <w:rPr>
                <w:szCs w:val="21"/>
                <w:lang w:val="en-US"/>
              </w:rPr>
              <w:t>i</w:t>
            </w:r>
            <w:r>
              <w:rPr>
                <w:rFonts w:ascii="Cambria Math" w:hAnsi="Cambria Math" w:cs="Cambria Math"/>
                <w:szCs w:val="21"/>
                <w:lang w:val="en-US"/>
              </w:rPr>
              <w:t>ɯ</w:t>
            </w:r>
            <w:r>
              <w:rPr>
                <w:szCs w:val="21"/>
                <w:vertAlign w:val="superscript"/>
                <w:lang w:val="en-US"/>
              </w:rPr>
              <w:t>53</w:t>
            </w:r>
            <w:r>
              <w:rPr>
                <w:rFonts w:ascii="Cambria Math" w:hAnsi="Cambria Math" w:cs="Cambria Math"/>
                <w:szCs w:val="21"/>
                <w:lang w:val="en-US"/>
              </w:rPr>
              <w:t>ʂɯ</w:t>
            </w:r>
            <w:r>
              <w:rPr>
                <w:szCs w:val="21"/>
                <w:vertAlign w:val="superscript"/>
                <w:lang w:val="en-US"/>
              </w:rPr>
              <w:t>24</w:t>
            </w:r>
          </w:p>
        </w:tc>
        <w:tc>
          <w:tcPr>
            <w:tcW w:w="3668" w:type="dxa"/>
          </w:tcPr>
          <w:p>
            <w:pPr>
              <w:jc w:val="left"/>
              <w:rPr>
                <w:szCs w:val="21"/>
                <w:lang w:val="en-US"/>
              </w:rPr>
            </w:pPr>
            <w:r>
              <w:rPr>
                <w:rFonts w:hint="eastAsia"/>
                <w:szCs w:val="21"/>
              </w:rPr>
              <w:t>手爪子</w:t>
            </w:r>
            <w:r>
              <w:rPr>
                <w:rFonts w:ascii="Cambria Math" w:hAnsi="Cambria Math" w:cs="Cambria Math"/>
                <w:szCs w:val="21"/>
                <w:lang w:val="en-US"/>
              </w:rPr>
              <w:t>ʂɯ</w:t>
            </w:r>
            <w:r>
              <w:rPr>
                <w:szCs w:val="21"/>
                <w:vertAlign w:val="superscript"/>
                <w:lang w:val="en-US"/>
              </w:rPr>
              <w:t>24</w:t>
            </w:r>
            <w:r>
              <w:rPr>
                <w:szCs w:val="21"/>
                <w:lang w:val="en-US"/>
              </w:rPr>
              <w:t>t</w:t>
            </w:r>
            <w:r>
              <w:rPr>
                <w:rFonts w:ascii="Cambria Math" w:hAnsi="Cambria Math" w:cs="Cambria Math"/>
                <w:szCs w:val="21"/>
                <w:lang w:val="en-US"/>
              </w:rPr>
              <w:t>ʂɔ</w:t>
            </w:r>
            <w:r>
              <w:rPr>
                <w:szCs w:val="21"/>
                <w:vertAlign w:val="superscript"/>
                <w:lang w:val="en-US"/>
              </w:rPr>
              <w:t>24</w:t>
            </w:r>
            <w:r>
              <w:rPr>
                <w:szCs w:val="21"/>
                <w:lang w:val="en-US"/>
              </w:rPr>
              <w:t>tsə</w:t>
            </w:r>
            <w:r>
              <w:rPr>
                <w:szCs w:val="21"/>
                <w:vertAlign w:val="superscript"/>
                <w:lang w:val="en-US"/>
              </w:rPr>
              <w:t>•</w:t>
            </w:r>
          </w:p>
        </w:tc>
      </w:tr>
      <w:tr>
        <w:tc>
          <w:tcPr>
            <w:tcW w:w="1101" w:type="dxa"/>
          </w:tcPr>
          <w:p>
            <w:pPr>
              <w:jc w:val="center"/>
              <w:rPr>
                <w:szCs w:val="21"/>
                <w:lang w:val="en-US"/>
              </w:rPr>
            </w:pPr>
            <w:r>
              <w:rPr>
                <w:rFonts w:hint="eastAsia"/>
                <w:szCs w:val="21"/>
              </w:rPr>
              <w:t>揚州</w:t>
            </w:r>
          </w:p>
        </w:tc>
        <w:tc>
          <w:tcPr>
            <w:tcW w:w="3668" w:type="dxa"/>
          </w:tcPr>
          <w:p>
            <w:pPr>
              <w:jc w:val="left"/>
              <w:rPr>
                <w:szCs w:val="21"/>
                <w:lang w:val="en-US"/>
              </w:rPr>
            </w:pPr>
            <w:r>
              <w:rPr>
                <w:rFonts w:hint="eastAsia"/>
                <w:szCs w:val="21"/>
                <w:lang w:val="en-US"/>
              </w:rPr>
              <w:t>①</w:t>
            </w:r>
            <w:r>
              <w:rPr>
                <w:rFonts w:hint="eastAsia"/>
                <w:szCs w:val="21"/>
              </w:rPr>
              <w:t>右手</w:t>
            </w:r>
            <w:r>
              <w:rPr>
                <w:szCs w:val="21"/>
                <w:lang w:val="en-US"/>
              </w:rPr>
              <w:t>i</w:t>
            </w:r>
            <w:r>
              <w:rPr>
                <w:rFonts w:ascii="Cambria Math" w:hAnsi="Cambria Math" w:cs="Cambria Math"/>
                <w:szCs w:val="21"/>
                <w:lang w:val="en-US"/>
              </w:rPr>
              <w:t>ɤɯ</w:t>
            </w:r>
            <w:r>
              <w:rPr>
                <w:szCs w:val="21"/>
                <w:vertAlign w:val="superscript"/>
                <w:lang w:val="en-US"/>
              </w:rPr>
              <w:t>55</w:t>
            </w:r>
            <w:r>
              <w:rPr>
                <w:szCs w:val="21"/>
                <w:lang w:val="en-US"/>
              </w:rPr>
              <w:t>s</w:t>
            </w:r>
            <w:r>
              <w:rPr>
                <w:rFonts w:ascii="Cambria Math" w:hAnsi="Cambria Math" w:cs="Cambria Math"/>
                <w:szCs w:val="21"/>
                <w:lang w:val="en-US"/>
              </w:rPr>
              <w:t>ɤɯ</w:t>
            </w:r>
            <w:r>
              <w:rPr>
                <w:szCs w:val="21"/>
                <w:vertAlign w:val="superscript"/>
                <w:lang w:val="en-US"/>
              </w:rPr>
              <w:t>42</w:t>
            </w:r>
            <w:r>
              <w:rPr>
                <w:rFonts w:hint="eastAsia"/>
                <w:szCs w:val="21"/>
                <w:lang w:val="en-US"/>
              </w:rPr>
              <w:t>②</w:t>
            </w:r>
            <w:r>
              <w:rPr>
                <w:rFonts w:hint="eastAsia"/>
                <w:szCs w:val="21"/>
              </w:rPr>
              <w:t>順手</w:t>
            </w:r>
            <w:r>
              <w:rPr>
                <w:szCs w:val="21"/>
                <w:lang w:val="en-US"/>
              </w:rPr>
              <w:t>suəŋ</w:t>
            </w:r>
            <w:r>
              <w:rPr>
                <w:szCs w:val="21"/>
                <w:vertAlign w:val="superscript"/>
                <w:lang w:val="en-US"/>
              </w:rPr>
              <w:t>55</w:t>
            </w:r>
            <w:r>
              <w:rPr>
                <w:szCs w:val="21"/>
                <w:lang w:val="en-US"/>
              </w:rPr>
              <w:t>s</w:t>
            </w:r>
            <w:r>
              <w:rPr>
                <w:rFonts w:ascii="Cambria Math" w:hAnsi="Cambria Math" w:cs="Cambria Math"/>
                <w:szCs w:val="21"/>
                <w:lang w:val="en-US"/>
              </w:rPr>
              <w:t>ɤɯ</w:t>
            </w:r>
            <w:r>
              <w:rPr>
                <w:szCs w:val="21"/>
                <w:vertAlign w:val="superscript"/>
                <w:lang w:val="en-US"/>
              </w:rPr>
              <w:t>42</w:t>
            </w:r>
          </w:p>
        </w:tc>
        <w:tc>
          <w:tcPr>
            <w:tcW w:w="3668" w:type="dxa"/>
          </w:tcPr>
          <w:p>
            <w:pPr>
              <w:jc w:val="left"/>
              <w:rPr>
                <w:szCs w:val="21"/>
                <w:lang w:val="en-US"/>
              </w:rPr>
            </w:pPr>
            <w:r>
              <w:rPr>
                <w:rFonts w:hint="eastAsia"/>
                <w:szCs w:val="21"/>
              </w:rPr>
              <w:t>手职</w:t>
            </w:r>
            <w:r>
              <w:rPr>
                <w:szCs w:val="21"/>
                <w:lang w:val="en-US"/>
              </w:rPr>
              <w:t>*</w:t>
            </w:r>
            <w:r>
              <w:rPr>
                <w:rFonts w:hint="eastAsia"/>
                <w:szCs w:val="21"/>
              </w:rPr>
              <w:t>头</w:t>
            </w:r>
            <w:r>
              <w:rPr>
                <w:szCs w:val="21"/>
                <w:lang w:val="en-US"/>
              </w:rPr>
              <w:t>s</w:t>
            </w:r>
            <w:r>
              <w:rPr>
                <w:rFonts w:ascii="Cambria Math" w:hAnsi="Cambria Math" w:cs="Cambria Math"/>
                <w:szCs w:val="21"/>
                <w:lang w:val="en-US"/>
              </w:rPr>
              <w:t>ɤɯ</w:t>
            </w:r>
            <w:r>
              <w:rPr>
                <w:szCs w:val="21"/>
                <w:vertAlign w:val="superscript"/>
                <w:lang w:val="en-US"/>
              </w:rPr>
              <w:t>42</w:t>
            </w:r>
            <w:r>
              <w:rPr>
                <w:szCs w:val="21"/>
                <w:lang w:val="en-US"/>
              </w:rPr>
              <w:t>tsə?</w:t>
            </w:r>
            <w:r>
              <w:rPr>
                <w:szCs w:val="21"/>
                <w:vertAlign w:val="superscript"/>
                <w:lang w:val="en-US"/>
              </w:rPr>
              <w:t>4</w:t>
            </w:r>
            <w:r>
              <w:rPr>
                <w:szCs w:val="21"/>
                <w:lang w:val="en-US"/>
              </w:rPr>
              <w:t>t'</w:t>
            </w:r>
            <w:r>
              <w:rPr>
                <w:rFonts w:ascii="Cambria Math" w:hAnsi="Cambria Math" w:cs="Cambria Math"/>
                <w:szCs w:val="21"/>
                <w:lang w:val="en-US"/>
              </w:rPr>
              <w:t>ɤɯ</w:t>
            </w:r>
            <w:r>
              <w:rPr>
                <w:szCs w:val="21"/>
                <w:vertAlign w:val="superscript"/>
                <w:lang w:val="en-US"/>
              </w:rPr>
              <w:t>•</w:t>
            </w:r>
          </w:p>
        </w:tc>
      </w:tr>
      <w:tr>
        <w:tc>
          <w:tcPr>
            <w:tcW w:w="1101" w:type="dxa"/>
          </w:tcPr>
          <w:p>
            <w:pPr>
              <w:jc w:val="center"/>
              <w:rPr>
                <w:szCs w:val="21"/>
                <w:lang w:val="en-US"/>
              </w:rPr>
            </w:pPr>
            <w:r>
              <w:rPr>
                <w:rFonts w:hint="eastAsia"/>
                <w:szCs w:val="21"/>
              </w:rPr>
              <w:t>苏州</w:t>
            </w:r>
          </w:p>
        </w:tc>
        <w:tc>
          <w:tcPr>
            <w:tcW w:w="3668" w:type="dxa"/>
          </w:tcPr>
          <w:p>
            <w:pPr>
              <w:jc w:val="left"/>
              <w:rPr>
                <w:szCs w:val="21"/>
                <w:lang w:val="en-US"/>
              </w:rPr>
            </w:pPr>
            <w:r>
              <w:rPr>
                <w:rFonts w:hint="eastAsia"/>
                <w:szCs w:val="21"/>
                <w:lang w:val="en-US"/>
              </w:rPr>
              <w:t>①</w:t>
            </w:r>
            <w:r>
              <w:rPr>
                <w:rFonts w:hint="eastAsia"/>
                <w:szCs w:val="21"/>
              </w:rPr>
              <w:t>順手</w:t>
            </w:r>
            <w:r>
              <w:rPr>
                <w:szCs w:val="21"/>
                <w:lang w:val="en-US"/>
              </w:rPr>
              <w:t>zən</w:t>
            </w:r>
            <w:r>
              <w:rPr>
                <w:szCs w:val="21"/>
                <w:vertAlign w:val="superscript"/>
                <w:lang w:val="en-US"/>
              </w:rPr>
              <w:t>31</w:t>
            </w:r>
            <w:r>
              <w:rPr>
                <w:szCs w:val="21"/>
                <w:vertAlign w:val="subscript"/>
                <w:lang w:val="en-US"/>
              </w:rPr>
              <w:t>22</w:t>
            </w:r>
            <w:r>
              <w:rPr>
                <w:szCs w:val="21"/>
                <w:lang w:val="en-US"/>
              </w:rPr>
              <w:t>sY</w:t>
            </w:r>
            <w:r>
              <w:rPr>
                <w:szCs w:val="21"/>
                <w:vertAlign w:val="superscript"/>
                <w:lang w:val="en-US"/>
              </w:rPr>
              <w:t>41</w:t>
            </w:r>
            <w:r>
              <w:rPr>
                <w:szCs w:val="21"/>
                <w:vertAlign w:val="subscript"/>
                <w:lang w:val="en-US"/>
              </w:rPr>
              <w:t>44</w:t>
            </w:r>
            <w:r>
              <w:rPr>
                <w:rFonts w:hint="eastAsia"/>
                <w:szCs w:val="21"/>
                <w:lang w:val="en-US"/>
              </w:rPr>
              <w:t>②</w:t>
            </w:r>
            <w:r>
              <w:rPr>
                <w:rFonts w:hint="eastAsia"/>
                <w:szCs w:val="21"/>
              </w:rPr>
              <w:t>右手</w:t>
            </w:r>
            <w:r>
              <w:rPr>
                <w:szCs w:val="21"/>
                <w:lang w:val="en-US"/>
              </w:rPr>
              <w:t>iY</w:t>
            </w:r>
            <w:r>
              <w:rPr>
                <w:szCs w:val="21"/>
                <w:vertAlign w:val="superscript"/>
                <w:lang w:val="en-US"/>
              </w:rPr>
              <w:t>31</w:t>
            </w:r>
            <w:r>
              <w:rPr>
                <w:szCs w:val="21"/>
                <w:vertAlign w:val="subscript"/>
                <w:lang w:val="en-US"/>
              </w:rPr>
              <w:t>22</w:t>
            </w:r>
            <w:r>
              <w:rPr>
                <w:szCs w:val="21"/>
                <w:lang w:val="en-US"/>
              </w:rPr>
              <w:t>sY</w:t>
            </w:r>
            <w:r>
              <w:rPr>
                <w:szCs w:val="21"/>
                <w:vertAlign w:val="superscript"/>
                <w:lang w:val="en-US"/>
              </w:rPr>
              <w:t>41</w:t>
            </w:r>
            <w:r>
              <w:rPr>
                <w:szCs w:val="21"/>
                <w:vertAlign w:val="subscript"/>
                <w:lang w:val="en-US"/>
              </w:rPr>
              <w:t>44</w:t>
            </w:r>
          </w:p>
        </w:tc>
        <w:tc>
          <w:tcPr>
            <w:tcW w:w="3668" w:type="dxa"/>
          </w:tcPr>
          <w:p>
            <w:pPr>
              <w:jc w:val="left"/>
              <w:rPr>
                <w:szCs w:val="21"/>
                <w:lang w:val="en-US"/>
              </w:rPr>
            </w:pPr>
            <w:r>
              <w:rPr>
                <w:rFonts w:hint="eastAsia"/>
                <w:szCs w:val="21"/>
              </w:rPr>
              <w:t>手节</w:t>
            </w:r>
            <w:r>
              <w:rPr>
                <w:szCs w:val="21"/>
                <w:lang w:val="en-US"/>
              </w:rPr>
              <w:t>*</w:t>
            </w:r>
            <w:r>
              <w:rPr>
                <w:rFonts w:hint="eastAsia"/>
                <w:szCs w:val="21"/>
              </w:rPr>
              <w:t>头</w:t>
            </w:r>
            <w:r>
              <w:rPr>
                <w:szCs w:val="21"/>
                <w:lang w:val="en-US"/>
              </w:rPr>
              <w:t>sY</w:t>
            </w:r>
            <w:r>
              <w:rPr>
                <w:szCs w:val="21"/>
                <w:vertAlign w:val="superscript"/>
                <w:lang w:val="en-US"/>
              </w:rPr>
              <w:t>41</w:t>
            </w:r>
            <w:r>
              <w:rPr>
                <w:szCs w:val="21"/>
                <w:lang w:val="en-US"/>
              </w:rPr>
              <w:t>tsi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dY</w:t>
            </w:r>
            <w:r>
              <w:rPr>
                <w:szCs w:val="21"/>
                <w:vertAlign w:val="superscript"/>
                <w:lang w:val="en-US"/>
              </w:rPr>
              <w:t>24</w:t>
            </w:r>
            <w:r>
              <w:rPr>
                <w:szCs w:val="21"/>
                <w:vertAlign w:val="subscript"/>
                <w:lang w:val="en-US"/>
              </w:rPr>
              <w:t>21</w:t>
            </w:r>
          </w:p>
        </w:tc>
      </w:tr>
      <w:tr>
        <w:tc>
          <w:tcPr>
            <w:tcW w:w="1101" w:type="dxa"/>
          </w:tcPr>
          <w:p>
            <w:pPr>
              <w:jc w:val="center"/>
              <w:rPr>
                <w:szCs w:val="21"/>
                <w:lang w:val="en-US"/>
              </w:rPr>
            </w:pPr>
            <w:r>
              <w:rPr>
                <w:rFonts w:hint="eastAsia"/>
                <w:szCs w:val="21"/>
              </w:rPr>
              <w:t>温州</w:t>
            </w:r>
          </w:p>
        </w:tc>
        <w:tc>
          <w:tcPr>
            <w:tcW w:w="3668" w:type="dxa"/>
          </w:tcPr>
          <w:p>
            <w:pPr>
              <w:jc w:val="left"/>
              <w:rPr>
                <w:szCs w:val="21"/>
                <w:lang w:val="en-US"/>
              </w:rPr>
            </w:pPr>
            <w:r>
              <w:rPr>
                <w:rFonts w:hint="eastAsia"/>
                <w:szCs w:val="21"/>
              </w:rPr>
              <w:t>順手</w:t>
            </w:r>
            <w:r>
              <w:rPr>
                <w:rFonts w:ascii="Cambria Math" w:hAnsi="Cambria Math" w:cs="Cambria Math"/>
                <w:szCs w:val="21"/>
                <w:lang w:val="en-US"/>
              </w:rPr>
              <w:t>ɦ</w:t>
            </w:r>
            <w:r>
              <w:rPr>
                <w:szCs w:val="21"/>
                <w:lang w:val="en-US"/>
              </w:rPr>
              <w:t>yoŋ</w:t>
            </w:r>
            <w:r>
              <w:rPr>
                <w:szCs w:val="21"/>
                <w:vertAlign w:val="superscript"/>
                <w:lang w:val="en-US"/>
              </w:rPr>
              <w:t>11</w:t>
            </w:r>
            <w:r>
              <w:rPr>
                <w:rFonts w:ascii="Cambria Math" w:hAnsi="Cambria Math" w:cs="Cambria Math"/>
                <w:szCs w:val="21"/>
                <w:lang w:val="en-US"/>
              </w:rPr>
              <w:t>ɕ</w:t>
            </w:r>
            <w:r>
              <w:rPr>
                <w:szCs w:val="21"/>
                <w:lang w:val="en-US"/>
              </w:rPr>
              <w:t>iu</w:t>
            </w:r>
            <w:r>
              <w:rPr>
                <w:szCs w:val="21"/>
                <w:vertAlign w:val="superscript"/>
                <w:lang w:val="en-US"/>
              </w:rPr>
              <w:t>45</w:t>
            </w:r>
          </w:p>
        </w:tc>
        <w:tc>
          <w:tcPr>
            <w:tcW w:w="3668" w:type="dxa"/>
          </w:tcPr>
          <w:p>
            <w:pPr>
              <w:jc w:val="left"/>
              <w:rPr>
                <w:szCs w:val="21"/>
                <w:lang w:val="en-US"/>
              </w:rPr>
            </w:pPr>
            <w:r>
              <w:rPr>
                <w:rFonts w:hint="eastAsia"/>
                <w:szCs w:val="21"/>
              </w:rPr>
              <w:t>手指头儿</w:t>
            </w:r>
            <w:r>
              <w:rPr>
                <w:rFonts w:ascii="Cambria Math" w:hAnsi="Cambria Math" w:cs="Cambria Math"/>
                <w:szCs w:val="21"/>
                <w:lang w:val="en-US"/>
              </w:rPr>
              <w:t>ɕ</w:t>
            </w:r>
            <w:r>
              <w:rPr>
                <w:szCs w:val="21"/>
                <w:lang w:val="en-US"/>
              </w:rPr>
              <w:t>iu</w:t>
            </w:r>
            <w:r>
              <w:rPr>
                <w:szCs w:val="21"/>
                <w:vertAlign w:val="superscript"/>
                <w:lang w:val="en-US"/>
              </w:rPr>
              <w:t>45</w:t>
            </w:r>
            <w:r>
              <w:rPr>
                <w:szCs w:val="21"/>
                <w:lang w:val="en-US"/>
              </w:rPr>
              <w:t>ts</w:t>
            </w:r>
            <w:r>
              <w:rPr>
                <w:rFonts w:ascii="Tahoma" w:hAnsi="Tahoma" w:cs="Tahoma"/>
                <w:szCs w:val="21"/>
              </w:rPr>
              <w:t>ๅ</w:t>
            </w:r>
            <w:r>
              <w:rPr>
                <w:szCs w:val="21"/>
                <w:vertAlign w:val="superscript"/>
                <w:lang w:val="en-US"/>
              </w:rPr>
              <w:t>45</w:t>
            </w:r>
            <w:r>
              <w:rPr>
                <w:szCs w:val="21"/>
                <w:lang w:val="en-US"/>
              </w:rPr>
              <w:t>diu</w:t>
            </w:r>
            <w:r>
              <w:rPr>
                <w:szCs w:val="21"/>
                <w:vertAlign w:val="superscript"/>
                <w:lang w:val="en-US"/>
              </w:rPr>
              <w:t>31</w:t>
            </w:r>
            <w:r>
              <w:rPr>
                <w:rFonts w:ascii="Cambria Math" w:hAnsi="Cambria Math" w:cs="Cambria Math"/>
                <w:szCs w:val="21"/>
              </w:rPr>
              <w:t>ῃ</w:t>
            </w:r>
            <w:r>
              <w:rPr>
                <w:szCs w:val="21"/>
                <w:vertAlign w:val="superscript"/>
                <w:lang w:val="en-US"/>
              </w:rPr>
              <w:t>•</w:t>
            </w:r>
          </w:p>
        </w:tc>
      </w:tr>
      <w:tr>
        <w:tc>
          <w:tcPr>
            <w:tcW w:w="1101" w:type="dxa"/>
          </w:tcPr>
          <w:p>
            <w:pPr>
              <w:jc w:val="center"/>
              <w:rPr>
                <w:szCs w:val="21"/>
                <w:lang w:val="en-US"/>
              </w:rPr>
            </w:pPr>
            <w:r>
              <w:rPr>
                <w:rFonts w:hint="eastAsia"/>
                <w:szCs w:val="21"/>
              </w:rPr>
              <w:t>长沙</w:t>
            </w:r>
          </w:p>
        </w:tc>
        <w:tc>
          <w:tcPr>
            <w:tcW w:w="3668" w:type="dxa"/>
          </w:tcPr>
          <w:p>
            <w:pPr>
              <w:jc w:val="left"/>
              <w:rPr>
                <w:szCs w:val="21"/>
                <w:lang w:val="en-US"/>
              </w:rPr>
            </w:pPr>
            <w:r>
              <w:rPr>
                <w:rFonts w:hint="eastAsia"/>
                <w:szCs w:val="21"/>
              </w:rPr>
              <w:t>右手</w:t>
            </w:r>
            <w:r>
              <w:rPr>
                <w:szCs w:val="21"/>
                <w:lang w:val="en-US"/>
              </w:rPr>
              <w:t>iəu</w:t>
            </w:r>
            <w:r>
              <w:rPr>
                <w:szCs w:val="21"/>
                <w:vertAlign w:val="superscript"/>
                <w:lang w:val="en-US"/>
              </w:rPr>
              <w:t>21</w:t>
            </w:r>
            <w:r>
              <w:rPr>
                <w:szCs w:val="21"/>
                <w:lang w:val="en-US"/>
              </w:rPr>
              <w:t>səu</w:t>
            </w:r>
            <w:r>
              <w:rPr>
                <w:szCs w:val="21"/>
                <w:vertAlign w:val="superscript"/>
                <w:lang w:val="en-US"/>
              </w:rPr>
              <w:t>41</w:t>
            </w:r>
          </w:p>
        </w:tc>
        <w:tc>
          <w:tcPr>
            <w:tcW w:w="3668" w:type="dxa"/>
          </w:tcPr>
          <w:p>
            <w:pPr>
              <w:jc w:val="left"/>
              <w:rPr>
                <w:szCs w:val="21"/>
                <w:lang w:val="en-US"/>
              </w:rPr>
            </w:pPr>
            <w:r>
              <w:rPr>
                <w:rFonts w:hint="eastAsia"/>
                <w:szCs w:val="21"/>
              </w:rPr>
              <w:t>手职</w:t>
            </w:r>
            <w:r>
              <w:rPr>
                <w:szCs w:val="21"/>
                <w:lang w:val="en-US"/>
              </w:rPr>
              <w:t>*</w:t>
            </w:r>
            <w:r>
              <w:rPr>
                <w:rFonts w:hint="eastAsia"/>
                <w:szCs w:val="21"/>
              </w:rPr>
              <w:t>老</w:t>
            </w:r>
            <w:r>
              <w:rPr>
                <w:szCs w:val="21"/>
                <w:lang w:val="en-US"/>
              </w:rPr>
              <w:t>səu</w:t>
            </w:r>
            <w:r>
              <w:rPr>
                <w:szCs w:val="21"/>
                <w:vertAlign w:val="superscript"/>
                <w:lang w:val="en-US"/>
              </w:rPr>
              <w:t>41</w:t>
            </w:r>
            <w:r>
              <w:rPr>
                <w:szCs w:val="21"/>
                <w:lang w:val="en-US"/>
              </w:rPr>
              <w:t>ts</w:t>
            </w:r>
            <w:r>
              <w:rPr>
                <w:rFonts w:ascii="Tahoma" w:hAnsi="Tahoma" w:cs="Tahoma"/>
                <w:szCs w:val="21"/>
              </w:rPr>
              <w:t>ๅ</w:t>
            </w:r>
            <w:r>
              <w:rPr>
                <w:szCs w:val="21"/>
                <w:vertAlign w:val="superscript"/>
                <w:lang w:val="en-US"/>
              </w:rPr>
              <w:t>24</w:t>
            </w:r>
            <w:r>
              <w:rPr>
                <w:szCs w:val="21"/>
                <w:lang w:val="en-US"/>
              </w:rPr>
              <w:t>lau</w:t>
            </w:r>
            <w:r>
              <w:rPr>
                <w:szCs w:val="21"/>
                <w:vertAlign w:val="superscript"/>
                <w:lang w:val="en-US"/>
              </w:rPr>
              <w:t>41</w:t>
            </w:r>
          </w:p>
        </w:tc>
      </w:tr>
      <w:tr>
        <w:tc>
          <w:tcPr>
            <w:tcW w:w="1101" w:type="dxa"/>
          </w:tcPr>
          <w:p>
            <w:pPr>
              <w:jc w:val="center"/>
              <w:rPr>
                <w:szCs w:val="21"/>
                <w:lang w:val="en-US"/>
              </w:rPr>
            </w:pPr>
            <w:r>
              <w:rPr>
                <w:rFonts w:hint="eastAsia"/>
                <w:szCs w:val="21"/>
              </w:rPr>
              <w:t>南昌</w:t>
            </w:r>
          </w:p>
        </w:tc>
        <w:tc>
          <w:tcPr>
            <w:tcW w:w="3668" w:type="dxa"/>
          </w:tcPr>
          <w:p>
            <w:pPr>
              <w:jc w:val="left"/>
              <w:rPr>
                <w:szCs w:val="21"/>
                <w:lang w:val="en-US"/>
              </w:rPr>
            </w:pPr>
            <w:r>
              <w:rPr>
                <w:rFonts w:hint="eastAsia"/>
                <w:szCs w:val="21"/>
              </w:rPr>
              <w:t>右手</w:t>
            </w:r>
            <w:r>
              <w:rPr>
                <w:szCs w:val="21"/>
                <w:lang w:val="en-US"/>
              </w:rPr>
              <w:t>iu</w:t>
            </w:r>
            <w:r>
              <w:rPr>
                <w:szCs w:val="21"/>
                <w:vertAlign w:val="superscript"/>
                <w:lang w:val="en-US"/>
              </w:rPr>
              <w:t>31</w:t>
            </w:r>
            <w:r>
              <w:rPr>
                <w:szCs w:val="21"/>
                <w:lang w:val="en-US"/>
              </w:rPr>
              <w:t>səu</w:t>
            </w:r>
            <w:r>
              <w:rPr>
                <w:szCs w:val="21"/>
                <w:vertAlign w:val="superscript"/>
                <w:lang w:val="en-US"/>
              </w:rPr>
              <w:t>213</w:t>
            </w:r>
          </w:p>
        </w:tc>
        <w:tc>
          <w:tcPr>
            <w:tcW w:w="3668" w:type="dxa"/>
          </w:tcPr>
          <w:p>
            <w:pPr>
              <w:jc w:val="left"/>
              <w:rPr>
                <w:szCs w:val="21"/>
                <w:lang w:val="en-US"/>
              </w:rPr>
            </w:pPr>
            <w:r>
              <w:rPr>
                <w:rFonts w:hint="eastAsia"/>
                <w:szCs w:val="21"/>
                <w:lang w:val="en-US"/>
              </w:rPr>
              <w:t>①</w:t>
            </w:r>
            <w:r>
              <w:rPr>
                <w:rFonts w:hint="eastAsia"/>
                <w:szCs w:val="21"/>
              </w:rPr>
              <w:t>职</w:t>
            </w:r>
            <w:r>
              <w:rPr>
                <w:szCs w:val="21"/>
                <w:lang w:val="en-US"/>
              </w:rPr>
              <w:t>*</w:t>
            </w:r>
            <w:r>
              <w:rPr>
                <w:rFonts w:hint="eastAsia"/>
                <w:szCs w:val="21"/>
              </w:rPr>
              <w:t>头子</w:t>
            </w:r>
            <w:r>
              <w:rPr>
                <w:szCs w:val="21"/>
                <w:lang w:val="en-US"/>
              </w:rPr>
              <w:t>tsət</w:t>
            </w:r>
            <w:r>
              <w:rPr>
                <w:szCs w:val="21"/>
                <w:vertAlign w:val="superscript"/>
                <w:lang w:val="en-US"/>
              </w:rPr>
              <w:t>5</w:t>
            </w:r>
            <w:r>
              <w:rPr>
                <w:szCs w:val="21"/>
                <w:lang w:val="en-US"/>
              </w:rPr>
              <w:t>t'</w:t>
            </w:r>
            <w:r>
              <w:rPr>
                <w:rFonts w:ascii="Cambria Math" w:hAnsi="Cambria Math" w:cs="Cambria Math"/>
                <w:szCs w:val="21"/>
                <w:lang w:val="en-US"/>
              </w:rPr>
              <w:t>ɛ</w:t>
            </w:r>
            <w:r>
              <w:rPr>
                <w:szCs w:val="21"/>
                <w:lang w:val="en-US"/>
              </w:rPr>
              <w:t>u</w:t>
            </w:r>
            <w:r>
              <w:rPr>
                <w:szCs w:val="21"/>
                <w:vertAlign w:val="superscript"/>
                <w:lang w:val="en-US"/>
              </w:rPr>
              <w:t>24</w:t>
            </w:r>
            <w:r>
              <w:rPr>
                <w:szCs w:val="21"/>
                <w:lang w:val="en-US"/>
              </w:rPr>
              <w:t>ts</w:t>
            </w:r>
            <w:r>
              <w:rPr>
                <w:rFonts w:ascii="Tahoma" w:hAnsi="Tahoma" w:cs="Tahoma"/>
                <w:szCs w:val="21"/>
              </w:rPr>
              <w:t>ๅ</w:t>
            </w:r>
            <w:r>
              <w:rPr>
                <w:szCs w:val="21"/>
                <w:vertAlign w:val="superscript"/>
                <w:lang w:val="en-US"/>
              </w:rPr>
              <w:t>•</w:t>
            </w:r>
            <w:r>
              <w:rPr>
                <w:szCs w:val="21"/>
                <w:lang w:val="en-US"/>
              </w:rPr>
              <w:br/>
            </w:r>
            <w:r>
              <w:rPr>
                <w:rFonts w:hint="eastAsia"/>
                <w:szCs w:val="21"/>
                <w:lang w:val="en-US"/>
              </w:rPr>
              <w:t>②</w:t>
            </w:r>
            <w:r>
              <w:rPr>
                <w:rFonts w:hint="eastAsia"/>
                <w:szCs w:val="21"/>
              </w:rPr>
              <w:t>手职</w:t>
            </w:r>
            <w:r>
              <w:rPr>
                <w:szCs w:val="21"/>
                <w:lang w:val="en-US"/>
              </w:rPr>
              <w:t>*</w:t>
            </w:r>
            <w:r>
              <w:rPr>
                <w:rFonts w:hint="eastAsia"/>
                <w:szCs w:val="21"/>
              </w:rPr>
              <w:t>头</w:t>
            </w:r>
            <w:r>
              <w:rPr>
                <w:szCs w:val="21"/>
                <w:lang w:val="en-US"/>
              </w:rPr>
              <w:t>səu</w:t>
            </w:r>
            <w:r>
              <w:rPr>
                <w:szCs w:val="21"/>
                <w:vertAlign w:val="superscript"/>
                <w:lang w:val="en-US"/>
              </w:rPr>
              <w:t>213</w:t>
            </w:r>
            <w:r>
              <w:rPr>
                <w:szCs w:val="21"/>
                <w:lang w:val="en-US"/>
              </w:rPr>
              <w:t>tsət</w:t>
            </w:r>
            <w:r>
              <w:rPr>
                <w:szCs w:val="21"/>
                <w:vertAlign w:val="superscript"/>
                <w:lang w:val="en-US"/>
              </w:rPr>
              <w:t>5</w:t>
            </w:r>
            <w:r>
              <w:rPr>
                <w:szCs w:val="21"/>
                <w:lang w:val="en-US"/>
              </w:rPr>
              <w:t>t'</w:t>
            </w:r>
            <w:r>
              <w:rPr>
                <w:rFonts w:ascii="Cambria Math" w:hAnsi="Cambria Math" w:cs="Cambria Math"/>
                <w:szCs w:val="21"/>
                <w:lang w:val="en-US"/>
              </w:rPr>
              <w:t>ɛ</w:t>
            </w:r>
            <w:r>
              <w:rPr>
                <w:szCs w:val="21"/>
                <w:lang w:val="en-US"/>
              </w:rPr>
              <w:t>u</w:t>
            </w:r>
            <w:r>
              <w:rPr>
                <w:szCs w:val="21"/>
                <w:vertAlign w:val="superscript"/>
                <w:lang w:val="en-US"/>
              </w:rPr>
              <w:t>24</w:t>
            </w:r>
          </w:p>
        </w:tc>
      </w:tr>
      <w:tr>
        <w:tc>
          <w:tcPr>
            <w:tcW w:w="1101" w:type="dxa"/>
          </w:tcPr>
          <w:p>
            <w:pPr>
              <w:jc w:val="center"/>
              <w:rPr>
                <w:szCs w:val="21"/>
                <w:lang w:val="en-US"/>
              </w:rPr>
            </w:pPr>
            <w:r>
              <w:rPr>
                <w:rFonts w:hint="eastAsia"/>
                <w:szCs w:val="21"/>
              </w:rPr>
              <w:t>梅县</w:t>
            </w:r>
          </w:p>
        </w:tc>
        <w:tc>
          <w:tcPr>
            <w:tcW w:w="3668" w:type="dxa"/>
          </w:tcPr>
          <w:p>
            <w:pPr>
              <w:jc w:val="left"/>
              <w:rPr>
                <w:szCs w:val="21"/>
                <w:lang w:val="en-US"/>
              </w:rPr>
            </w:pPr>
            <w:r>
              <w:rPr>
                <w:rFonts w:hint="eastAsia"/>
                <w:szCs w:val="21"/>
              </w:rPr>
              <w:t>右手</w:t>
            </w:r>
            <w:r>
              <w:rPr>
                <w:szCs w:val="21"/>
                <w:lang w:val="en-US"/>
              </w:rPr>
              <w:t>jiu</w:t>
            </w:r>
            <w:r>
              <w:rPr>
                <w:szCs w:val="21"/>
                <w:vertAlign w:val="superscript"/>
                <w:lang w:val="en-US"/>
              </w:rPr>
              <w:t>42</w:t>
            </w:r>
            <w:r>
              <w:rPr>
                <w:szCs w:val="21"/>
                <w:lang w:val="en-US"/>
              </w:rPr>
              <w:t>su</w:t>
            </w:r>
            <w:r>
              <w:rPr>
                <w:szCs w:val="21"/>
                <w:vertAlign w:val="superscript"/>
                <w:lang w:val="en-US"/>
              </w:rPr>
              <w:t>31</w:t>
            </w:r>
          </w:p>
        </w:tc>
        <w:tc>
          <w:tcPr>
            <w:tcW w:w="3668" w:type="dxa"/>
          </w:tcPr>
          <w:p>
            <w:pPr>
              <w:jc w:val="left"/>
              <w:rPr>
                <w:szCs w:val="21"/>
                <w:lang w:val="en-US"/>
              </w:rPr>
            </w:pPr>
            <w:r>
              <w:rPr>
                <w:rFonts w:hint="eastAsia"/>
                <w:szCs w:val="21"/>
              </w:rPr>
              <w:t>手指</w:t>
            </w:r>
            <w:r>
              <w:rPr>
                <w:szCs w:val="21"/>
                <w:lang w:val="en-US"/>
              </w:rPr>
              <w:t>su</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31</w:t>
            </w:r>
          </w:p>
        </w:tc>
      </w:tr>
      <w:tr>
        <w:tc>
          <w:tcPr>
            <w:tcW w:w="1101" w:type="dxa"/>
          </w:tcPr>
          <w:p>
            <w:pPr>
              <w:jc w:val="center"/>
              <w:rPr>
                <w:szCs w:val="21"/>
                <w:lang w:val="en-US"/>
              </w:rPr>
            </w:pPr>
            <w:r>
              <w:rPr>
                <w:rFonts w:hint="eastAsia"/>
                <w:szCs w:val="21"/>
              </w:rPr>
              <w:t>广州</w:t>
            </w:r>
          </w:p>
        </w:tc>
        <w:tc>
          <w:tcPr>
            <w:tcW w:w="3668" w:type="dxa"/>
          </w:tcPr>
          <w:p>
            <w:pPr>
              <w:jc w:val="left"/>
              <w:rPr>
                <w:szCs w:val="21"/>
                <w:lang w:val="en-US"/>
              </w:rPr>
            </w:pPr>
            <w:r>
              <w:rPr>
                <w:rFonts w:hint="eastAsia"/>
                <w:szCs w:val="21"/>
              </w:rPr>
              <w:t>右手</w:t>
            </w:r>
            <w:r>
              <w:rPr>
                <w:szCs w:val="21"/>
                <w:lang w:val="en-US"/>
              </w:rPr>
              <w:t>j</w:t>
            </w:r>
            <w:r>
              <w:rPr>
                <w:rFonts w:ascii="Cambria Math" w:hAnsi="Cambria Math" w:cs="Cambria Math"/>
                <w:szCs w:val="21"/>
                <w:lang w:val="en-US"/>
              </w:rPr>
              <w:t>ɐ</w:t>
            </w:r>
            <w:r>
              <w:rPr>
                <w:szCs w:val="21"/>
                <w:lang w:val="en-US"/>
              </w:rPr>
              <w:t>u</w:t>
            </w:r>
            <w:r>
              <w:rPr>
                <w:szCs w:val="21"/>
                <w:vertAlign w:val="superscript"/>
                <w:lang w:val="en-US"/>
              </w:rPr>
              <w:t>22</w:t>
            </w:r>
            <w:r>
              <w:rPr>
                <w:rFonts w:ascii="Cambria Math" w:hAnsi="Cambria Math" w:cs="Cambria Math"/>
                <w:szCs w:val="21"/>
                <w:lang w:val="en-US"/>
              </w:rPr>
              <w:t>ʃɐ</w:t>
            </w:r>
            <w:r>
              <w:rPr>
                <w:szCs w:val="21"/>
                <w:lang w:val="en-US"/>
              </w:rPr>
              <w:t>u</w:t>
            </w:r>
            <w:r>
              <w:rPr>
                <w:szCs w:val="21"/>
                <w:vertAlign w:val="superscript"/>
                <w:lang w:val="en-US"/>
              </w:rPr>
              <w:t>35</w:t>
            </w:r>
          </w:p>
        </w:tc>
        <w:tc>
          <w:tcPr>
            <w:tcW w:w="3668" w:type="dxa"/>
          </w:tcPr>
          <w:p>
            <w:pPr>
              <w:jc w:val="left"/>
              <w:rPr>
                <w:szCs w:val="21"/>
                <w:lang w:val="en-US"/>
              </w:rPr>
            </w:pPr>
            <w:r>
              <w:rPr>
                <w:rFonts w:hint="eastAsia"/>
                <w:szCs w:val="21"/>
              </w:rPr>
              <w:t>手指</w:t>
            </w:r>
            <w:r>
              <w:rPr>
                <w:rFonts w:ascii="Cambria Math" w:hAnsi="Cambria Math" w:cs="Cambria Math"/>
                <w:szCs w:val="21"/>
                <w:lang w:val="en-US"/>
              </w:rPr>
              <w:t>ʃɐ</w:t>
            </w:r>
            <w:r>
              <w:rPr>
                <w:szCs w:val="21"/>
                <w:lang w:val="en-US"/>
              </w:rPr>
              <w:t>u</w:t>
            </w:r>
            <w:r>
              <w:rPr>
                <w:szCs w:val="21"/>
                <w:vertAlign w:val="superscript"/>
                <w:lang w:val="en-US"/>
              </w:rPr>
              <w:t>35</w:t>
            </w:r>
            <w:r>
              <w:rPr>
                <w:szCs w:val="21"/>
                <w:lang w:val="en-US"/>
              </w:rPr>
              <w:t>t</w:t>
            </w:r>
            <w:r>
              <w:rPr>
                <w:rFonts w:ascii="Cambria Math" w:hAnsi="Cambria Math" w:cs="Cambria Math"/>
                <w:szCs w:val="21"/>
                <w:lang w:val="en-US"/>
              </w:rPr>
              <w:t>ʃ</w:t>
            </w:r>
            <w:r>
              <w:rPr>
                <w:szCs w:val="21"/>
                <w:lang w:val="en-US"/>
              </w:rPr>
              <w:t>i</w:t>
            </w:r>
            <w:r>
              <w:rPr>
                <w:szCs w:val="21"/>
                <w:vertAlign w:val="superscript"/>
                <w:lang w:val="en-US"/>
              </w:rPr>
              <w:t>35</w:t>
            </w:r>
          </w:p>
        </w:tc>
      </w:tr>
      <w:tr>
        <w:tc>
          <w:tcPr>
            <w:tcW w:w="1101" w:type="dxa"/>
          </w:tcPr>
          <w:p>
            <w:pPr>
              <w:jc w:val="center"/>
              <w:rPr>
                <w:szCs w:val="21"/>
                <w:lang w:val="en-US"/>
              </w:rPr>
            </w:pPr>
            <w:r>
              <w:rPr>
                <w:rFonts w:hint="eastAsia"/>
                <w:szCs w:val="21"/>
              </w:rPr>
              <w:t>阳江</w:t>
            </w:r>
          </w:p>
        </w:tc>
        <w:tc>
          <w:tcPr>
            <w:tcW w:w="3668" w:type="dxa"/>
          </w:tcPr>
          <w:p>
            <w:pPr>
              <w:jc w:val="left"/>
              <w:rPr>
                <w:szCs w:val="21"/>
                <w:lang w:val="en-US"/>
              </w:rPr>
            </w:pPr>
            <w:r>
              <w:rPr>
                <w:rFonts w:hint="eastAsia"/>
                <w:szCs w:val="21"/>
              </w:rPr>
              <w:t>右手</w:t>
            </w:r>
            <w:r>
              <w:rPr>
                <w:szCs w:val="21"/>
                <w:lang w:val="en-US"/>
              </w:rPr>
              <w:t>j</w:t>
            </w:r>
            <w:r>
              <w:rPr>
                <w:rFonts w:ascii="Cambria Math" w:hAnsi="Cambria Math" w:cs="Cambria Math"/>
                <w:szCs w:val="21"/>
                <w:lang w:val="en-US"/>
              </w:rPr>
              <w:t>ɐ</w:t>
            </w:r>
            <w:r>
              <w:rPr>
                <w:szCs w:val="21"/>
                <w:lang w:val="en-US"/>
              </w:rPr>
              <w:t>u</w:t>
            </w:r>
            <w:r>
              <w:rPr>
                <w:szCs w:val="21"/>
                <w:vertAlign w:val="superscript"/>
                <w:lang w:val="en-US"/>
              </w:rPr>
              <w:t>454</w:t>
            </w:r>
            <w:r>
              <w:rPr>
                <w:rFonts w:ascii="Cambria Math" w:hAnsi="Cambria Math" w:cs="Cambria Math"/>
                <w:szCs w:val="21"/>
                <w:lang w:val="en-US"/>
              </w:rPr>
              <w:t>ʃɐ</w:t>
            </w:r>
            <w:r>
              <w:rPr>
                <w:szCs w:val="21"/>
                <w:lang w:val="en-US"/>
              </w:rPr>
              <w:t>u</w:t>
            </w:r>
            <w:r>
              <w:rPr>
                <w:szCs w:val="21"/>
                <w:vertAlign w:val="superscript"/>
                <w:lang w:val="en-US"/>
              </w:rPr>
              <w:t>21</w:t>
            </w:r>
          </w:p>
        </w:tc>
        <w:tc>
          <w:tcPr>
            <w:tcW w:w="3668" w:type="dxa"/>
          </w:tcPr>
          <w:p>
            <w:pPr>
              <w:jc w:val="left"/>
              <w:rPr>
                <w:szCs w:val="21"/>
                <w:lang w:val="en-US"/>
              </w:rPr>
            </w:pPr>
            <w:r>
              <w:rPr>
                <w:rFonts w:hint="eastAsia"/>
                <w:szCs w:val="21"/>
              </w:rPr>
              <w:t>手指</w:t>
            </w:r>
            <w:r>
              <w:rPr>
                <w:rFonts w:ascii="Cambria Math" w:hAnsi="Cambria Math" w:cs="Cambria Math"/>
                <w:szCs w:val="21"/>
                <w:lang w:val="en-US"/>
              </w:rPr>
              <w:t>ʃɐ</w:t>
            </w:r>
            <w:r>
              <w:rPr>
                <w:szCs w:val="21"/>
                <w:lang w:val="en-US"/>
              </w:rPr>
              <w:t>u</w:t>
            </w:r>
            <w:r>
              <w:rPr>
                <w:szCs w:val="21"/>
                <w:vertAlign w:val="superscript"/>
                <w:lang w:val="en-US"/>
              </w:rPr>
              <w:t>21</w:t>
            </w:r>
            <w:r>
              <w:rPr>
                <w:szCs w:val="21"/>
                <w:lang w:val="en-US"/>
              </w:rPr>
              <w:t>t</w:t>
            </w:r>
            <w:r>
              <w:rPr>
                <w:rFonts w:ascii="Cambria Math" w:hAnsi="Cambria Math" w:cs="Cambria Math"/>
                <w:szCs w:val="21"/>
                <w:lang w:val="en-US"/>
              </w:rPr>
              <w:t>ʃ</w:t>
            </w:r>
            <w:r>
              <w:rPr>
                <w:szCs w:val="21"/>
                <w:lang w:val="en-US"/>
              </w:rPr>
              <w:t>i</w:t>
            </w:r>
            <w:r>
              <w:rPr>
                <w:szCs w:val="21"/>
                <w:vertAlign w:val="superscript"/>
                <w:lang w:val="en-US"/>
              </w:rPr>
              <w:t>21</w:t>
            </w:r>
          </w:p>
        </w:tc>
      </w:tr>
      <w:tr>
        <w:tc>
          <w:tcPr>
            <w:tcW w:w="1101" w:type="dxa"/>
          </w:tcPr>
          <w:p>
            <w:pPr>
              <w:jc w:val="center"/>
              <w:rPr>
                <w:szCs w:val="21"/>
                <w:lang w:val="en-US"/>
              </w:rPr>
            </w:pPr>
            <w:r>
              <w:rPr>
                <w:rFonts w:hint="eastAsia"/>
                <w:szCs w:val="21"/>
              </w:rPr>
              <w:t>廈門</w:t>
            </w:r>
          </w:p>
        </w:tc>
        <w:tc>
          <w:tcPr>
            <w:tcW w:w="3668" w:type="dxa"/>
          </w:tcPr>
          <w:p>
            <w:pPr>
              <w:jc w:val="left"/>
              <w:rPr>
                <w:szCs w:val="21"/>
                <w:lang w:val="en-US"/>
              </w:rPr>
            </w:pPr>
            <w:r>
              <w:rPr>
                <w:rFonts w:hint="eastAsia"/>
                <w:szCs w:val="21"/>
              </w:rPr>
              <w:t>正手</w:t>
            </w:r>
            <w:r>
              <w:rPr>
                <w:szCs w:val="21"/>
                <w:lang w:val="en-US"/>
              </w:rPr>
              <w:t>tsĩã</w:t>
            </w:r>
            <w:r>
              <w:rPr>
                <w:szCs w:val="21"/>
                <w:vertAlign w:val="superscript"/>
                <w:lang w:val="en-US"/>
              </w:rPr>
              <w:t>11</w:t>
            </w:r>
            <w:r>
              <w:rPr>
                <w:szCs w:val="21"/>
                <w:vertAlign w:val="subscript"/>
                <w:lang w:val="en-US"/>
              </w:rPr>
              <w:t>51</w:t>
            </w:r>
            <w:r>
              <w:rPr>
                <w:szCs w:val="21"/>
                <w:lang w:val="en-US"/>
              </w:rPr>
              <w:t>ts'iu</w:t>
            </w:r>
            <w:r>
              <w:rPr>
                <w:szCs w:val="21"/>
                <w:vertAlign w:val="superscript"/>
                <w:lang w:val="en-US"/>
              </w:rPr>
              <w:t>51</w:t>
            </w:r>
          </w:p>
        </w:tc>
        <w:tc>
          <w:tcPr>
            <w:tcW w:w="3668" w:type="dxa"/>
          </w:tcPr>
          <w:p>
            <w:pPr>
              <w:jc w:val="left"/>
              <w:rPr>
                <w:szCs w:val="21"/>
                <w:lang w:val="en-US"/>
              </w:rPr>
            </w:pPr>
            <w:r>
              <w:rPr>
                <w:rFonts w:hint="eastAsia"/>
                <w:szCs w:val="21"/>
              </w:rPr>
              <w:t>指头仔</w:t>
            </w:r>
            <w:r>
              <w:rPr>
                <w:szCs w:val="21"/>
                <w:lang w:val="en-US"/>
              </w:rPr>
              <w:t>ts</w:t>
            </w:r>
            <w:r>
              <w:rPr>
                <w:rFonts w:ascii="Cambria Math" w:hAnsi="Cambria Math" w:cs="Cambria Math"/>
                <w:szCs w:val="21"/>
              </w:rPr>
              <w:t>ῃ</w:t>
            </w:r>
            <w:r>
              <w:rPr>
                <w:szCs w:val="21"/>
                <w:vertAlign w:val="superscript"/>
                <w:lang w:val="en-US"/>
              </w:rPr>
              <w:t>51</w:t>
            </w:r>
            <w:r>
              <w:rPr>
                <w:szCs w:val="21"/>
                <w:vertAlign w:val="subscript"/>
                <w:lang w:val="en-US"/>
              </w:rPr>
              <w:t>55</w:t>
            </w:r>
            <w:r>
              <w:rPr>
                <w:szCs w:val="21"/>
                <w:lang w:val="en-US"/>
              </w:rPr>
              <w:t>t'au</w:t>
            </w:r>
            <w:r>
              <w:rPr>
                <w:szCs w:val="21"/>
                <w:vertAlign w:val="superscript"/>
                <w:lang w:val="en-US"/>
              </w:rPr>
              <w:t>24</w:t>
            </w:r>
            <w:r>
              <w:rPr>
                <w:szCs w:val="21"/>
                <w:vertAlign w:val="subscript"/>
                <w:lang w:val="en-US"/>
              </w:rPr>
              <w:t>33</w:t>
            </w:r>
            <w:r>
              <w:rPr>
                <w:szCs w:val="21"/>
                <w:lang w:val="en-US"/>
              </w:rPr>
              <w:t>a</w:t>
            </w:r>
            <w:r>
              <w:rPr>
                <w:szCs w:val="21"/>
                <w:vertAlign w:val="superscript"/>
                <w:lang w:val="en-US"/>
              </w:rPr>
              <w:t>51</w:t>
            </w:r>
          </w:p>
        </w:tc>
      </w:tr>
      <w:tr>
        <w:tc>
          <w:tcPr>
            <w:tcW w:w="1101" w:type="dxa"/>
          </w:tcPr>
          <w:p>
            <w:pPr>
              <w:jc w:val="center"/>
              <w:rPr>
                <w:szCs w:val="21"/>
                <w:lang w:val="en-US"/>
              </w:rPr>
            </w:pPr>
            <w:r>
              <w:rPr>
                <w:rFonts w:hint="eastAsia"/>
                <w:szCs w:val="21"/>
              </w:rPr>
              <w:t>潮州</w:t>
            </w:r>
          </w:p>
        </w:tc>
        <w:tc>
          <w:tcPr>
            <w:tcW w:w="3668" w:type="dxa"/>
          </w:tcPr>
          <w:p>
            <w:pPr>
              <w:jc w:val="left"/>
              <w:rPr>
                <w:szCs w:val="21"/>
                <w:lang w:val="en-US"/>
              </w:rPr>
            </w:pPr>
            <w:r>
              <w:rPr>
                <w:rFonts w:hint="eastAsia"/>
                <w:szCs w:val="21"/>
              </w:rPr>
              <w:t>正手</w:t>
            </w:r>
            <w:r>
              <w:rPr>
                <w:szCs w:val="21"/>
                <w:lang w:val="en-US"/>
              </w:rPr>
              <w:t>tsĩã</w:t>
            </w:r>
            <w:r>
              <w:rPr>
                <w:szCs w:val="21"/>
                <w:vertAlign w:val="superscript"/>
                <w:lang w:val="en-US"/>
              </w:rPr>
              <w:t>213</w:t>
            </w:r>
            <w:r>
              <w:rPr>
                <w:szCs w:val="21"/>
                <w:vertAlign w:val="subscript"/>
                <w:lang w:val="en-US"/>
              </w:rPr>
              <w:t>53</w:t>
            </w:r>
            <w:r>
              <w:rPr>
                <w:szCs w:val="21"/>
                <w:lang w:val="en-US"/>
              </w:rPr>
              <w:t>ts'iu</w:t>
            </w:r>
            <w:r>
              <w:rPr>
                <w:szCs w:val="21"/>
                <w:vertAlign w:val="superscript"/>
                <w:lang w:val="en-US"/>
              </w:rPr>
              <w:t>53</w:t>
            </w:r>
            <w:r>
              <w:rPr>
                <w:szCs w:val="21"/>
                <w:vertAlign w:val="subscript"/>
                <w:lang w:val="en-US"/>
              </w:rPr>
              <w:t>21</w:t>
            </w:r>
          </w:p>
        </w:tc>
        <w:tc>
          <w:tcPr>
            <w:tcW w:w="3668" w:type="dxa"/>
          </w:tcPr>
          <w:p>
            <w:pPr>
              <w:jc w:val="left"/>
              <w:rPr>
                <w:szCs w:val="21"/>
                <w:lang w:val="en-US"/>
              </w:rPr>
            </w:pPr>
            <w:r>
              <w:rPr>
                <w:rFonts w:hint="eastAsia"/>
                <w:szCs w:val="21"/>
              </w:rPr>
              <w:t>手指</w:t>
            </w:r>
            <w:r>
              <w:rPr>
                <w:szCs w:val="21"/>
                <w:lang w:val="en-US"/>
              </w:rPr>
              <w:t>ts‘iu</w:t>
            </w:r>
            <w:r>
              <w:rPr>
                <w:szCs w:val="21"/>
                <w:vertAlign w:val="superscript"/>
                <w:lang w:val="en-US"/>
              </w:rPr>
              <w:t>53</w:t>
            </w:r>
            <w:r>
              <w:rPr>
                <w:szCs w:val="21"/>
                <w:vertAlign w:val="subscript"/>
                <w:lang w:val="en-US"/>
              </w:rPr>
              <w:t>24</w:t>
            </w:r>
            <w:r>
              <w:rPr>
                <w:szCs w:val="21"/>
                <w:lang w:val="en-US"/>
              </w:rPr>
              <w:t>tsõĩ</w:t>
            </w:r>
            <w:r>
              <w:rPr>
                <w:szCs w:val="21"/>
                <w:vertAlign w:val="superscript"/>
                <w:lang w:val="en-US"/>
              </w:rPr>
              <w:t>53</w:t>
            </w:r>
            <w:r>
              <w:rPr>
                <w:szCs w:val="21"/>
                <w:vertAlign w:val="subscript"/>
                <w:lang w:val="en-US"/>
              </w:rPr>
              <w:t>21</w:t>
            </w:r>
          </w:p>
        </w:tc>
      </w:tr>
      <w:tr>
        <w:tc>
          <w:tcPr>
            <w:tcW w:w="1101" w:type="dxa"/>
          </w:tcPr>
          <w:p>
            <w:pPr>
              <w:jc w:val="center"/>
              <w:rPr>
                <w:szCs w:val="21"/>
                <w:lang w:val="en-US"/>
              </w:rPr>
            </w:pPr>
            <w:r>
              <w:rPr>
                <w:rFonts w:hint="eastAsia"/>
                <w:szCs w:val="21"/>
              </w:rPr>
              <w:t>福州</w:t>
            </w:r>
          </w:p>
        </w:tc>
        <w:tc>
          <w:tcPr>
            <w:tcW w:w="3668" w:type="dxa"/>
          </w:tcPr>
          <w:p>
            <w:pPr>
              <w:jc w:val="left"/>
              <w:rPr>
                <w:szCs w:val="21"/>
                <w:lang w:val="en-US"/>
              </w:rPr>
            </w:pPr>
            <w:r>
              <w:rPr>
                <w:rFonts w:hint="eastAsia"/>
                <w:szCs w:val="21"/>
              </w:rPr>
              <w:t>大边手</w:t>
            </w:r>
            <w:r>
              <w:rPr>
                <w:szCs w:val="21"/>
                <w:lang w:val="en-US"/>
              </w:rPr>
              <w:t>tuai</w:t>
            </w:r>
            <w:r>
              <w:rPr>
                <w:szCs w:val="21"/>
                <w:vertAlign w:val="superscript"/>
                <w:lang w:val="en-US"/>
              </w:rPr>
              <w:t>242</w:t>
            </w:r>
            <w:r>
              <w:rPr>
                <w:szCs w:val="21"/>
                <w:vertAlign w:val="subscript"/>
                <w:lang w:val="en-US"/>
              </w:rPr>
              <w:t>31</w:t>
            </w:r>
            <w:r>
              <w:rPr>
                <w:szCs w:val="21"/>
              </w:rPr>
              <w:t>β</w:t>
            </w:r>
            <w:r>
              <w:rPr>
                <w:szCs w:val="21"/>
                <w:lang w:val="en-US"/>
              </w:rPr>
              <w:t>eiŋ</w:t>
            </w:r>
            <w:r>
              <w:rPr>
                <w:szCs w:val="21"/>
                <w:vertAlign w:val="superscript"/>
                <w:lang w:val="en-US"/>
              </w:rPr>
              <w:t>44</w:t>
            </w:r>
            <w:r>
              <w:rPr>
                <w:szCs w:val="21"/>
                <w:vertAlign w:val="subscript"/>
                <w:lang w:val="en-US"/>
              </w:rPr>
              <w:t>52</w:t>
            </w:r>
            <w:r>
              <w:rPr>
                <w:szCs w:val="21"/>
                <w:lang w:val="en-US"/>
              </w:rPr>
              <w:t>(p-)</w:t>
            </w:r>
            <w:r>
              <w:rPr>
                <w:rFonts w:ascii="Cambria Math" w:hAnsi="Cambria Math" w:cs="Cambria Math"/>
                <w:szCs w:val="21"/>
                <w:lang w:val="en-US"/>
              </w:rPr>
              <w:t>ȵ</w:t>
            </w:r>
            <w:r>
              <w:rPr>
                <w:szCs w:val="21"/>
                <w:lang w:val="en-US"/>
              </w:rPr>
              <w:t>iu</w:t>
            </w:r>
            <w:r>
              <w:rPr>
                <w:szCs w:val="21"/>
                <w:vertAlign w:val="superscript"/>
                <w:lang w:val="en-US"/>
              </w:rPr>
              <w:t>31</w:t>
            </w:r>
            <w:r>
              <w:rPr>
                <w:szCs w:val="21"/>
                <w:lang w:val="en-US"/>
              </w:rPr>
              <w:t>(ts'-)</w:t>
            </w:r>
          </w:p>
        </w:tc>
        <w:tc>
          <w:tcPr>
            <w:tcW w:w="3668" w:type="dxa"/>
          </w:tcPr>
          <w:p>
            <w:pPr>
              <w:jc w:val="left"/>
              <w:rPr>
                <w:szCs w:val="21"/>
                <w:lang w:val="en-US"/>
              </w:rPr>
            </w:pPr>
            <w:r>
              <w:rPr>
                <w:rFonts w:hint="eastAsia"/>
                <w:szCs w:val="21"/>
              </w:rPr>
              <w:t>手指</w:t>
            </w:r>
            <w:r>
              <w:rPr>
                <w:szCs w:val="21"/>
                <w:lang w:val="en-US"/>
              </w:rPr>
              <w:t>ts'iu</w:t>
            </w:r>
            <w:r>
              <w:rPr>
                <w:szCs w:val="21"/>
                <w:vertAlign w:val="superscript"/>
                <w:lang w:val="en-US"/>
              </w:rPr>
              <w:t>31</w:t>
            </w:r>
            <w:r>
              <w:rPr>
                <w:szCs w:val="21"/>
                <w:vertAlign w:val="subscript"/>
                <w:lang w:val="en-US"/>
              </w:rPr>
              <w:t>45</w:t>
            </w:r>
            <w:r>
              <w:rPr>
                <w:szCs w:val="21"/>
                <w:lang w:val="en-US"/>
              </w:rPr>
              <w:t>zai</w:t>
            </w:r>
            <w:r>
              <w:rPr>
                <w:szCs w:val="21"/>
                <w:vertAlign w:val="superscript"/>
                <w:lang w:val="en-US"/>
              </w:rPr>
              <w:t>31</w:t>
            </w:r>
            <w:r>
              <w:rPr>
                <w:szCs w:val="21"/>
                <w:lang w:val="en-US"/>
              </w:rPr>
              <w:t>(ts-)</w:t>
            </w:r>
          </w:p>
        </w:tc>
      </w:tr>
    </w:tbl>
    <w:p>
      <w:pPr>
        <w:jc w:val="left"/>
        <w:rPr>
          <w:szCs w:val="21"/>
          <w:lang w:val="en-US"/>
        </w:rPr>
      </w:pPr>
    </w:p>
    <w:tbl>
      <w:tblPr>
        <w:tblStyle w:val="TableGrid"/>
        <w:tblW w:w="0" w:type="auto"/>
        <w:tblLayout w:type="fixed"/>
        <w:tblLook w:val="04A0" w:firstRow="1" w:lastRow="0" w:firstColumn="1" w:lastColumn="0" w:noHBand="0" w:noVBand="1"/>
      </w:tblPr>
      <w:tblGrid>
        <w:gridCol w:w="1101"/>
        <w:gridCol w:w="3661"/>
        <w:gridCol w:w="3661"/>
      </w:tblGrid>
      <w:tr>
        <w:tc>
          <w:tcPr>
            <w:tcW w:w="1101" w:type="dxa"/>
          </w:tcPr>
          <w:p>
            <w:pPr>
              <w:jc w:val="center"/>
              <w:rPr>
                <w:szCs w:val="21"/>
                <w:lang w:val="en-US"/>
              </w:rPr>
            </w:pPr>
            <w:r>
              <w:rPr>
                <w:rFonts w:hint="eastAsia"/>
                <w:szCs w:val="21"/>
              </w:rPr>
              <w:t>詞目</w:t>
            </w:r>
            <w:r>
              <w:rPr>
                <w:szCs w:val="21"/>
                <w:lang w:val="en-US"/>
              </w:rPr>
              <w:br/>
            </w:r>
            <w:r>
              <w:rPr>
                <w:rFonts w:hint="eastAsia"/>
                <w:szCs w:val="21"/>
              </w:rPr>
              <w:t>方言点</w:t>
            </w:r>
          </w:p>
        </w:tc>
        <w:tc>
          <w:tcPr>
            <w:tcW w:w="3661" w:type="dxa"/>
          </w:tcPr>
          <w:p>
            <w:pPr>
              <w:jc w:val="left"/>
              <w:rPr>
                <w:b/>
                <w:szCs w:val="21"/>
                <w:lang w:val="en-US"/>
              </w:rPr>
            </w:pPr>
            <w:r>
              <w:rPr>
                <w:rFonts w:hint="eastAsia"/>
                <w:b/>
                <w:szCs w:val="21"/>
              </w:rPr>
              <w:t>大姆指</w:t>
            </w:r>
            <w:r>
              <w:rPr>
                <w:b/>
                <w:szCs w:val="21"/>
                <w:lang w:val="en-US"/>
              </w:rPr>
              <w:t>ta</w:t>
            </w:r>
            <w:r>
              <w:rPr>
                <w:b/>
                <w:szCs w:val="21"/>
                <w:vertAlign w:val="superscript"/>
                <w:lang w:val="en-US"/>
              </w:rPr>
              <w:t>51</w:t>
            </w:r>
            <w:r>
              <w:rPr>
                <w:b/>
                <w:szCs w:val="21"/>
                <w:lang w:val="en-US"/>
              </w:rPr>
              <w:t>mu</w:t>
            </w:r>
            <w:r>
              <w:rPr>
                <w:b/>
                <w:szCs w:val="21"/>
                <w:vertAlign w:val="superscript"/>
                <w:lang w:val="en-US"/>
              </w:rPr>
              <w:t>•</w:t>
            </w:r>
            <w:r>
              <w:rPr>
                <w:b/>
                <w:szCs w:val="21"/>
                <w:lang w:val="en-US"/>
              </w:rPr>
              <w:t>t</w:t>
            </w:r>
            <w:r>
              <w:rPr>
                <w:rFonts w:ascii="Cambria Math" w:hAnsi="Cambria Math" w:cs="Cambria Math"/>
                <w:b/>
                <w:szCs w:val="21"/>
                <w:lang w:val="en-US"/>
              </w:rPr>
              <w:t>ʂʅ</w:t>
            </w:r>
            <w:r>
              <w:rPr>
                <w:b/>
                <w:szCs w:val="21"/>
                <w:vertAlign w:val="superscript"/>
                <w:lang w:val="en-US"/>
              </w:rPr>
              <w:t>214</w:t>
            </w:r>
          </w:p>
        </w:tc>
        <w:tc>
          <w:tcPr>
            <w:tcW w:w="3661" w:type="dxa"/>
          </w:tcPr>
          <w:p>
            <w:pPr>
              <w:jc w:val="left"/>
              <w:rPr>
                <w:b/>
                <w:szCs w:val="21"/>
                <w:lang w:val="en-US"/>
              </w:rPr>
            </w:pPr>
            <w:r>
              <w:rPr>
                <w:rFonts w:hint="eastAsia"/>
                <w:b/>
                <w:szCs w:val="21"/>
              </w:rPr>
              <w:t>小姆指</w:t>
            </w:r>
            <w:r>
              <w:rPr>
                <w:rFonts w:ascii="Cambria Math" w:hAnsi="Cambria Math" w:cs="Cambria Math"/>
                <w:b/>
                <w:szCs w:val="21"/>
                <w:lang w:val="en-US"/>
              </w:rPr>
              <w:t>ɕ</w:t>
            </w:r>
            <w:r>
              <w:rPr>
                <w:b/>
                <w:szCs w:val="21"/>
                <w:lang w:val="en-US"/>
              </w:rPr>
              <w:t>iau</w:t>
            </w:r>
            <w:r>
              <w:rPr>
                <w:b/>
                <w:szCs w:val="21"/>
                <w:vertAlign w:val="superscript"/>
                <w:lang w:val="en-US"/>
              </w:rPr>
              <w:t>214</w:t>
            </w:r>
            <w:r>
              <w:rPr>
                <w:b/>
                <w:szCs w:val="21"/>
                <w:vertAlign w:val="subscript"/>
                <w:lang w:val="en-US"/>
              </w:rPr>
              <w:t>21</w:t>
            </w:r>
            <w:r>
              <w:rPr>
                <w:b/>
                <w:szCs w:val="21"/>
                <w:lang w:val="en-US"/>
              </w:rPr>
              <w:t>mu</w:t>
            </w:r>
            <w:r>
              <w:rPr>
                <w:b/>
                <w:szCs w:val="21"/>
                <w:vertAlign w:val="superscript"/>
                <w:lang w:val="en-US"/>
              </w:rPr>
              <w:t>•</w:t>
            </w:r>
            <w:r>
              <w:rPr>
                <w:b/>
                <w:szCs w:val="21"/>
                <w:lang w:val="en-US"/>
              </w:rPr>
              <w:t>t</w:t>
            </w:r>
            <w:r>
              <w:rPr>
                <w:rFonts w:ascii="Cambria Math" w:hAnsi="Cambria Math" w:cs="Cambria Math"/>
                <w:b/>
                <w:szCs w:val="21"/>
                <w:lang w:val="en-US"/>
              </w:rPr>
              <w:t>ʂʅ</w:t>
            </w:r>
            <w:r>
              <w:rPr>
                <w:b/>
                <w:szCs w:val="21"/>
                <w:vertAlign w:val="superscript"/>
                <w:lang w:val="en-US"/>
              </w:rPr>
              <w:t>214</w:t>
            </w:r>
          </w:p>
        </w:tc>
      </w:tr>
      <w:tr>
        <w:tc>
          <w:tcPr>
            <w:tcW w:w="1101" w:type="dxa"/>
          </w:tcPr>
          <w:p>
            <w:pPr>
              <w:jc w:val="center"/>
              <w:rPr>
                <w:szCs w:val="21"/>
                <w:lang w:val="en-US"/>
              </w:rPr>
            </w:pPr>
            <w:r>
              <w:rPr>
                <w:rFonts w:hint="eastAsia"/>
                <w:szCs w:val="21"/>
              </w:rPr>
              <w:t>北京</w:t>
            </w:r>
          </w:p>
        </w:tc>
        <w:tc>
          <w:tcPr>
            <w:tcW w:w="3661" w:type="dxa"/>
          </w:tcPr>
          <w:p>
            <w:pPr>
              <w:jc w:val="left"/>
              <w:rPr>
                <w:szCs w:val="21"/>
                <w:lang w:val="en-US"/>
              </w:rPr>
            </w:pPr>
            <w:r>
              <w:rPr>
                <w:rFonts w:hint="eastAsia"/>
                <w:szCs w:val="21"/>
              </w:rPr>
              <w:t>大姆哥</w:t>
            </w:r>
            <w:r>
              <w:rPr>
                <w:szCs w:val="21"/>
                <w:lang w:val="en-US"/>
              </w:rPr>
              <w:t>ta</w:t>
            </w:r>
            <w:r>
              <w:rPr>
                <w:szCs w:val="21"/>
                <w:vertAlign w:val="superscript"/>
                <w:lang w:val="en-US"/>
              </w:rPr>
              <w:t>51</w:t>
            </w:r>
            <w:r>
              <w:rPr>
                <w:szCs w:val="21"/>
                <w:lang w:val="en-US"/>
              </w:rPr>
              <w:t>mu</w:t>
            </w:r>
            <w:r>
              <w:rPr>
                <w:szCs w:val="21"/>
                <w:vertAlign w:val="superscript"/>
                <w:lang w:val="en-US"/>
              </w:rPr>
              <w:t>•</w:t>
            </w:r>
            <w:r>
              <w:rPr>
                <w:szCs w:val="21"/>
                <w:lang w:val="en-US"/>
              </w:rPr>
              <w:t>kə</w:t>
            </w:r>
            <w:r>
              <w:rPr>
                <w:szCs w:val="21"/>
                <w:vertAlign w:val="superscript"/>
                <w:lang w:val="en-US"/>
              </w:rPr>
              <w:t>55</w:t>
            </w:r>
          </w:p>
        </w:tc>
        <w:tc>
          <w:tcPr>
            <w:tcW w:w="3661" w:type="dxa"/>
          </w:tcPr>
          <w:p>
            <w:pPr>
              <w:jc w:val="left"/>
              <w:rPr>
                <w:szCs w:val="21"/>
                <w:lang w:val="en-US"/>
              </w:rPr>
            </w:pPr>
            <w:r>
              <w:rPr>
                <w:rFonts w:hint="eastAsia"/>
                <w:szCs w:val="21"/>
              </w:rPr>
              <w:t>小姆哥儿</w:t>
            </w:r>
            <w:r>
              <w:rPr>
                <w:rFonts w:ascii="Cambria Math" w:hAnsi="Cambria Math" w:cs="Cambria Math"/>
                <w:szCs w:val="21"/>
                <w:lang w:val="en-US"/>
              </w:rPr>
              <w:t>ɕ</w:t>
            </w:r>
            <w:r>
              <w:rPr>
                <w:szCs w:val="21"/>
                <w:lang w:val="en-US"/>
              </w:rPr>
              <w:t>iau</w:t>
            </w:r>
            <w:r>
              <w:rPr>
                <w:szCs w:val="21"/>
                <w:vertAlign w:val="superscript"/>
                <w:lang w:val="en-US"/>
              </w:rPr>
              <w:t>214</w:t>
            </w:r>
            <w:r>
              <w:rPr>
                <w:szCs w:val="21"/>
                <w:vertAlign w:val="subscript"/>
                <w:lang w:val="en-US"/>
              </w:rPr>
              <w:t>21</w:t>
            </w:r>
            <w:r>
              <w:rPr>
                <w:szCs w:val="21"/>
                <w:lang w:val="en-US"/>
              </w:rPr>
              <w:t>mu</w:t>
            </w:r>
            <w:r>
              <w:rPr>
                <w:szCs w:val="21"/>
                <w:vertAlign w:val="superscript"/>
                <w:lang w:val="en-US"/>
              </w:rPr>
              <w:t>•</w:t>
            </w:r>
            <w:r>
              <w:rPr>
                <w:szCs w:val="21"/>
                <w:lang w:val="en-US"/>
              </w:rPr>
              <w:t>kər</w:t>
            </w:r>
            <w:r>
              <w:rPr>
                <w:szCs w:val="21"/>
                <w:vertAlign w:val="superscript"/>
                <w:lang w:val="en-US"/>
              </w:rPr>
              <w:t>55</w:t>
            </w:r>
          </w:p>
        </w:tc>
      </w:tr>
      <w:tr>
        <w:tc>
          <w:tcPr>
            <w:tcW w:w="1101" w:type="dxa"/>
          </w:tcPr>
          <w:p>
            <w:pPr>
              <w:jc w:val="center"/>
              <w:rPr>
                <w:szCs w:val="21"/>
                <w:lang w:val="en-US"/>
              </w:rPr>
            </w:pPr>
            <w:r>
              <w:rPr>
                <w:rFonts w:hint="eastAsia"/>
                <w:szCs w:val="21"/>
              </w:rPr>
              <w:t>济南</w:t>
            </w:r>
          </w:p>
        </w:tc>
        <w:tc>
          <w:tcPr>
            <w:tcW w:w="3661" w:type="dxa"/>
          </w:tcPr>
          <w:p>
            <w:pPr>
              <w:jc w:val="left"/>
              <w:rPr>
                <w:szCs w:val="21"/>
                <w:lang w:val="en-US"/>
              </w:rPr>
            </w:pPr>
            <w:r>
              <w:rPr>
                <w:rFonts w:hint="eastAsia"/>
                <w:szCs w:val="21"/>
              </w:rPr>
              <w:t>大姆指</w:t>
            </w:r>
            <w:r>
              <w:rPr>
                <w:szCs w:val="21"/>
                <w:lang w:val="en-US"/>
              </w:rPr>
              <w:t>ta</w:t>
            </w:r>
            <w:r>
              <w:rPr>
                <w:szCs w:val="21"/>
                <w:vertAlign w:val="superscript"/>
                <w:lang w:val="en-US"/>
              </w:rPr>
              <w:t>21</w:t>
            </w:r>
            <w:r>
              <w:rPr>
                <w:szCs w:val="21"/>
                <w:lang w:val="en-US"/>
              </w:rPr>
              <w:t>mẽ</w:t>
            </w:r>
            <w:r>
              <w:rPr>
                <w:szCs w:val="21"/>
                <w:vertAlign w:val="superscript"/>
                <w:lang w:val="en-US"/>
              </w:rPr>
              <w:t>•</w:t>
            </w:r>
            <w:r>
              <w:rPr>
                <w:szCs w:val="21"/>
                <w:lang w:val="en-US"/>
              </w:rPr>
              <w:t>t</w:t>
            </w:r>
            <w:r>
              <w:rPr>
                <w:rFonts w:ascii="Cambria Math" w:hAnsi="Cambria Math" w:cs="Cambria Math"/>
                <w:szCs w:val="21"/>
                <w:lang w:val="en-US"/>
              </w:rPr>
              <w:t>ʂʅ</w:t>
            </w:r>
            <w:r>
              <w:rPr>
                <w:szCs w:val="21"/>
                <w:vertAlign w:val="superscript"/>
                <w:lang w:val="en-US"/>
              </w:rPr>
              <w:t>55</w:t>
            </w:r>
            <w:r>
              <w:rPr>
                <w:szCs w:val="21"/>
                <w:vertAlign w:val="subscript"/>
                <w:lang w:val="en-US"/>
              </w:rPr>
              <w:t>213</w:t>
            </w:r>
          </w:p>
        </w:tc>
        <w:tc>
          <w:tcPr>
            <w:tcW w:w="3661" w:type="dxa"/>
          </w:tcPr>
          <w:p>
            <w:pPr>
              <w:jc w:val="left"/>
              <w:rPr>
                <w:szCs w:val="21"/>
                <w:lang w:val="en-US"/>
              </w:rPr>
            </w:pPr>
            <w:r>
              <w:rPr>
                <w:rFonts w:hint="eastAsia"/>
                <w:szCs w:val="21"/>
              </w:rPr>
              <w:t>小姆指</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55</w:t>
            </w:r>
            <w:r>
              <w:rPr>
                <w:szCs w:val="21"/>
                <w:lang w:val="en-US"/>
              </w:rPr>
              <w:t>mẽ</w:t>
            </w:r>
            <w:r>
              <w:rPr>
                <w:szCs w:val="21"/>
                <w:vertAlign w:val="superscript"/>
                <w:lang w:val="en-US"/>
              </w:rPr>
              <w:t>•</w:t>
            </w:r>
            <w:r>
              <w:rPr>
                <w:szCs w:val="21"/>
                <w:lang w:val="en-US"/>
              </w:rPr>
              <w:t>t</w:t>
            </w:r>
            <w:r>
              <w:rPr>
                <w:rFonts w:ascii="Cambria Math" w:hAnsi="Cambria Math" w:cs="Cambria Math"/>
                <w:szCs w:val="21"/>
                <w:lang w:val="en-US"/>
              </w:rPr>
              <w:t>ʂʅ</w:t>
            </w:r>
            <w:r>
              <w:rPr>
                <w:szCs w:val="21"/>
                <w:vertAlign w:val="superscript"/>
                <w:lang w:val="en-US"/>
              </w:rPr>
              <w:t>55</w:t>
            </w:r>
            <w:r>
              <w:rPr>
                <w:szCs w:val="21"/>
                <w:vertAlign w:val="subscript"/>
                <w:lang w:val="en-US"/>
              </w:rPr>
              <w:t>213</w:t>
            </w:r>
          </w:p>
        </w:tc>
      </w:tr>
      <w:tr>
        <w:tc>
          <w:tcPr>
            <w:tcW w:w="1101" w:type="dxa"/>
          </w:tcPr>
          <w:p>
            <w:pPr>
              <w:jc w:val="center"/>
              <w:rPr>
                <w:szCs w:val="21"/>
                <w:lang w:val="en-US"/>
              </w:rPr>
            </w:pPr>
            <w:r>
              <w:rPr>
                <w:rFonts w:hint="eastAsia"/>
                <w:szCs w:val="21"/>
              </w:rPr>
              <w:t>沈阳</w:t>
            </w:r>
          </w:p>
        </w:tc>
        <w:tc>
          <w:tcPr>
            <w:tcW w:w="3661" w:type="dxa"/>
          </w:tcPr>
          <w:p>
            <w:pPr>
              <w:jc w:val="left"/>
              <w:rPr>
                <w:szCs w:val="21"/>
                <w:lang w:val="en-US"/>
              </w:rPr>
            </w:pPr>
            <w:r>
              <w:rPr>
                <w:rFonts w:hint="eastAsia"/>
                <w:szCs w:val="21"/>
              </w:rPr>
              <w:t>大姆手指头</w:t>
            </w:r>
            <w:r>
              <w:rPr>
                <w:szCs w:val="21"/>
                <w:lang w:val="en-US"/>
              </w:rPr>
              <w:t>ta</w:t>
            </w:r>
            <w:r>
              <w:rPr>
                <w:szCs w:val="21"/>
                <w:vertAlign w:val="superscript"/>
                <w:lang w:val="en-US"/>
              </w:rPr>
              <w:t>41</w:t>
            </w:r>
            <w:r>
              <w:rPr>
                <w:szCs w:val="21"/>
                <w:lang w:val="en-US"/>
              </w:rPr>
              <w:t>mu</w:t>
            </w:r>
            <w:r>
              <w:rPr>
                <w:szCs w:val="21"/>
                <w:vertAlign w:val="superscript"/>
                <w:lang w:val="en-US"/>
              </w:rPr>
              <w:t>•</w:t>
            </w:r>
            <w:r>
              <w:rPr>
                <w:szCs w:val="21"/>
                <w:lang w:val="en-US"/>
              </w:rPr>
              <w:t>sou</w:t>
            </w:r>
            <w:r>
              <w:rPr>
                <w:szCs w:val="21"/>
                <w:vertAlign w:val="superscript"/>
                <w:lang w:val="en-US"/>
              </w:rPr>
              <w:t>213</w:t>
            </w:r>
            <w:r>
              <w:rPr>
                <w:szCs w:val="21"/>
                <w:vertAlign w:val="subscript"/>
                <w:lang w:val="en-US"/>
              </w:rPr>
              <w:t>21</w:t>
            </w:r>
            <w:r>
              <w:rPr>
                <w:szCs w:val="21"/>
                <w:lang w:val="en-US"/>
              </w:rPr>
              <w:t>ts</w:t>
            </w:r>
            <w:r>
              <w:rPr>
                <w:rFonts w:ascii="Tahoma" w:hAnsi="Tahoma" w:cs="Tahoma"/>
                <w:szCs w:val="21"/>
              </w:rPr>
              <w:t>ๅ</w:t>
            </w:r>
            <w:r>
              <w:rPr>
                <w:szCs w:val="21"/>
                <w:vertAlign w:val="superscript"/>
                <w:lang w:val="en-US"/>
              </w:rPr>
              <w:t>213</w:t>
            </w:r>
            <w:r>
              <w:rPr>
                <w:szCs w:val="21"/>
                <w:vertAlign w:val="subscript"/>
                <w:lang w:val="en-US"/>
              </w:rPr>
              <w:t>35</w:t>
            </w:r>
            <w:r>
              <w:rPr>
                <w:szCs w:val="21"/>
                <w:lang w:val="en-US"/>
              </w:rPr>
              <w:t>t'ou</w:t>
            </w:r>
            <w:r>
              <w:rPr>
                <w:szCs w:val="21"/>
                <w:vertAlign w:val="superscript"/>
                <w:lang w:val="en-US"/>
              </w:rPr>
              <w:t>•</w:t>
            </w:r>
          </w:p>
        </w:tc>
        <w:tc>
          <w:tcPr>
            <w:tcW w:w="3661" w:type="dxa"/>
          </w:tcPr>
          <w:p>
            <w:pPr>
              <w:jc w:val="left"/>
              <w:rPr>
                <w:szCs w:val="21"/>
                <w:lang w:val="en-US"/>
              </w:rPr>
            </w:pPr>
            <w:r>
              <w:rPr>
                <w:rFonts w:hint="eastAsia"/>
                <w:szCs w:val="21"/>
              </w:rPr>
              <w:t>小姆手指头</w:t>
            </w:r>
            <w:r>
              <w:rPr>
                <w:rFonts w:ascii="Cambria Math" w:hAnsi="Cambria Math" w:cs="Cambria Math"/>
                <w:szCs w:val="21"/>
                <w:lang w:val="en-US"/>
              </w:rPr>
              <w:t>ɕ</w:t>
            </w:r>
            <w:r>
              <w:rPr>
                <w:szCs w:val="21"/>
                <w:lang w:val="en-US"/>
              </w:rPr>
              <w:t>iau</w:t>
            </w:r>
            <w:r>
              <w:rPr>
                <w:szCs w:val="21"/>
                <w:vertAlign w:val="superscript"/>
                <w:lang w:val="en-US"/>
              </w:rPr>
              <w:t>213</w:t>
            </w:r>
            <w:r>
              <w:rPr>
                <w:szCs w:val="21"/>
                <w:vertAlign w:val="subscript"/>
                <w:lang w:val="en-US"/>
              </w:rPr>
              <w:t>35</w:t>
            </w:r>
            <w:r>
              <w:rPr>
                <w:szCs w:val="21"/>
                <w:lang w:val="en-US"/>
              </w:rPr>
              <w:t>mu</w:t>
            </w:r>
            <w:r>
              <w:rPr>
                <w:szCs w:val="21"/>
                <w:vertAlign w:val="superscript"/>
                <w:lang w:val="en-US"/>
              </w:rPr>
              <w:t>•</w:t>
            </w:r>
            <w:r>
              <w:rPr>
                <w:szCs w:val="21"/>
                <w:lang w:val="en-US"/>
              </w:rPr>
              <w:t>sou</w:t>
            </w:r>
            <w:r>
              <w:rPr>
                <w:szCs w:val="21"/>
                <w:vertAlign w:val="superscript"/>
                <w:lang w:val="en-US"/>
              </w:rPr>
              <w:t>213</w:t>
            </w:r>
            <w:r>
              <w:rPr>
                <w:szCs w:val="21"/>
                <w:vertAlign w:val="subscript"/>
                <w:lang w:val="en-US"/>
              </w:rPr>
              <w:t>21</w:t>
            </w:r>
            <w:r>
              <w:rPr>
                <w:szCs w:val="21"/>
                <w:lang w:val="en-US"/>
              </w:rPr>
              <w:t>ts</w:t>
            </w:r>
            <w:r>
              <w:rPr>
                <w:rFonts w:ascii="Tahoma" w:hAnsi="Tahoma" w:cs="Tahoma"/>
                <w:szCs w:val="21"/>
              </w:rPr>
              <w:t>ๅ</w:t>
            </w:r>
            <w:r>
              <w:rPr>
                <w:szCs w:val="21"/>
                <w:vertAlign w:val="superscript"/>
                <w:lang w:val="en-US"/>
              </w:rPr>
              <w:t>213</w:t>
            </w:r>
            <w:r>
              <w:rPr>
                <w:szCs w:val="21"/>
                <w:vertAlign w:val="subscript"/>
                <w:lang w:val="en-US"/>
              </w:rPr>
              <w:t>35</w:t>
            </w:r>
            <w:r>
              <w:rPr>
                <w:szCs w:val="21"/>
                <w:lang w:val="en-US"/>
              </w:rPr>
              <w:t>t'ou</w:t>
            </w:r>
            <w:r>
              <w:rPr>
                <w:szCs w:val="21"/>
                <w:vertAlign w:val="superscript"/>
                <w:lang w:val="en-US"/>
              </w:rPr>
              <w:t>•</w:t>
            </w:r>
          </w:p>
        </w:tc>
      </w:tr>
      <w:tr>
        <w:tc>
          <w:tcPr>
            <w:tcW w:w="1101" w:type="dxa"/>
          </w:tcPr>
          <w:p>
            <w:pPr>
              <w:jc w:val="center"/>
              <w:rPr>
                <w:szCs w:val="21"/>
                <w:lang w:val="en-US"/>
              </w:rPr>
            </w:pPr>
            <w:r>
              <w:rPr>
                <w:rFonts w:hint="eastAsia"/>
                <w:szCs w:val="21"/>
              </w:rPr>
              <w:t>西安</w:t>
            </w:r>
          </w:p>
        </w:tc>
        <w:tc>
          <w:tcPr>
            <w:tcW w:w="3661" w:type="dxa"/>
          </w:tcPr>
          <w:p>
            <w:pPr>
              <w:jc w:val="left"/>
              <w:rPr>
                <w:szCs w:val="21"/>
                <w:lang w:val="en-US"/>
              </w:rPr>
            </w:pPr>
            <w:r>
              <w:rPr>
                <w:rFonts w:hint="eastAsia"/>
                <w:szCs w:val="21"/>
              </w:rPr>
              <w:t>大姆哥</w:t>
            </w:r>
            <w:r>
              <w:rPr>
                <w:szCs w:val="21"/>
                <w:lang w:val="en-US"/>
              </w:rPr>
              <w:t>t</w:t>
            </w:r>
            <w:r>
              <w:rPr>
                <w:rFonts w:hint="eastAsia"/>
                <w:szCs w:val="21"/>
                <w:lang w:val="en-US"/>
              </w:rPr>
              <w:t>ɑ</w:t>
            </w:r>
            <w:r>
              <w:rPr>
                <w:szCs w:val="21"/>
                <w:vertAlign w:val="superscript"/>
                <w:lang w:val="en-US"/>
              </w:rPr>
              <w:t>45</w:t>
            </w:r>
            <w:r>
              <w:rPr>
                <w:szCs w:val="21"/>
                <w:lang w:val="en-US"/>
              </w:rPr>
              <w:t>mu</w:t>
            </w:r>
            <w:r>
              <w:rPr>
                <w:szCs w:val="21"/>
                <w:vertAlign w:val="superscript"/>
                <w:lang w:val="en-US"/>
              </w:rPr>
              <w:t>24</w:t>
            </w:r>
            <w:r>
              <w:rPr>
                <w:szCs w:val="21"/>
                <w:lang w:val="en-US"/>
              </w:rPr>
              <w:t>kə</w:t>
            </w:r>
            <w:r>
              <w:rPr>
                <w:szCs w:val="21"/>
                <w:vertAlign w:val="superscript"/>
                <w:lang w:val="en-US"/>
              </w:rPr>
              <w:t>•</w:t>
            </w:r>
          </w:p>
        </w:tc>
        <w:tc>
          <w:tcPr>
            <w:tcW w:w="3661" w:type="dxa"/>
          </w:tcPr>
          <w:p>
            <w:pPr>
              <w:jc w:val="left"/>
              <w:rPr>
                <w:szCs w:val="21"/>
                <w:lang w:val="en-US"/>
              </w:rPr>
            </w:pPr>
            <w:r>
              <w:rPr>
                <w:rFonts w:hint="eastAsia"/>
                <w:szCs w:val="21"/>
              </w:rPr>
              <w:t>小姆哥</w:t>
            </w:r>
            <w:r>
              <w:rPr>
                <w:rFonts w:ascii="Cambria Math" w:hAnsi="Cambria Math" w:cs="Cambria Math"/>
                <w:szCs w:val="21"/>
                <w:lang w:val="en-US"/>
              </w:rPr>
              <w:t>ɕ</w:t>
            </w:r>
            <w:r>
              <w:rPr>
                <w:szCs w:val="21"/>
                <w:lang w:val="en-US"/>
              </w:rPr>
              <w:t>iau</w:t>
            </w:r>
            <w:r>
              <w:rPr>
                <w:szCs w:val="21"/>
                <w:vertAlign w:val="superscript"/>
                <w:lang w:val="en-US"/>
              </w:rPr>
              <w:t>53</w:t>
            </w:r>
            <w:r>
              <w:rPr>
                <w:szCs w:val="21"/>
                <w:lang w:val="en-US"/>
              </w:rPr>
              <w:t>mu</w:t>
            </w:r>
            <w:r>
              <w:rPr>
                <w:szCs w:val="21"/>
                <w:vertAlign w:val="superscript"/>
                <w:lang w:val="en-US"/>
              </w:rPr>
              <w:t>24</w:t>
            </w:r>
            <w:r>
              <w:rPr>
                <w:szCs w:val="21"/>
                <w:lang w:val="en-US"/>
              </w:rPr>
              <w:t>kə</w:t>
            </w:r>
            <w:r>
              <w:rPr>
                <w:szCs w:val="21"/>
                <w:vertAlign w:val="superscript"/>
                <w:lang w:val="en-US"/>
              </w:rPr>
              <w:t>•</w:t>
            </w:r>
          </w:p>
        </w:tc>
      </w:tr>
      <w:tr>
        <w:tc>
          <w:tcPr>
            <w:tcW w:w="1101" w:type="dxa"/>
          </w:tcPr>
          <w:p>
            <w:pPr>
              <w:jc w:val="center"/>
              <w:rPr>
                <w:szCs w:val="21"/>
                <w:lang w:val="en-US"/>
              </w:rPr>
            </w:pPr>
            <w:r>
              <w:rPr>
                <w:rFonts w:hint="eastAsia"/>
                <w:szCs w:val="21"/>
              </w:rPr>
              <w:t>成都</w:t>
            </w:r>
          </w:p>
        </w:tc>
        <w:tc>
          <w:tcPr>
            <w:tcW w:w="3661" w:type="dxa"/>
          </w:tcPr>
          <w:p>
            <w:pPr>
              <w:jc w:val="left"/>
              <w:rPr>
                <w:szCs w:val="21"/>
                <w:lang w:val="en-US"/>
              </w:rPr>
            </w:pPr>
            <w:r>
              <w:rPr>
                <w:rFonts w:hint="eastAsia"/>
                <w:szCs w:val="21"/>
              </w:rPr>
              <w:t>大指姆儿</w:t>
            </w:r>
            <w:r>
              <w:rPr>
                <w:szCs w:val="21"/>
                <w:lang w:val="en-US"/>
              </w:rPr>
              <w:t>ta</w:t>
            </w:r>
            <w:r>
              <w:rPr>
                <w:szCs w:val="21"/>
                <w:vertAlign w:val="superscript"/>
                <w:lang w:val="en-US"/>
              </w:rPr>
              <w:t>13</w:t>
            </w:r>
            <w:r>
              <w:rPr>
                <w:szCs w:val="21"/>
                <w:lang w:val="en-US"/>
              </w:rPr>
              <w:t>ts</w:t>
            </w:r>
            <w:r>
              <w:rPr>
                <w:rFonts w:ascii="Tahoma" w:hAnsi="Tahoma" w:cs="Tahoma"/>
                <w:szCs w:val="21"/>
              </w:rPr>
              <w:t>ๅ</w:t>
            </w:r>
            <w:r>
              <w:rPr>
                <w:szCs w:val="21"/>
                <w:vertAlign w:val="superscript"/>
                <w:lang w:val="en-US"/>
              </w:rPr>
              <w:t>53</w:t>
            </w:r>
            <w:r>
              <w:rPr>
                <w:szCs w:val="21"/>
                <w:lang w:val="en-US"/>
              </w:rPr>
              <w:t>mər</w:t>
            </w:r>
            <w:r>
              <w:rPr>
                <w:szCs w:val="21"/>
                <w:vertAlign w:val="superscript"/>
                <w:lang w:val="en-US"/>
              </w:rPr>
              <w:t>53</w:t>
            </w:r>
            <w:r>
              <w:rPr>
                <w:szCs w:val="21"/>
                <w:vertAlign w:val="subscript"/>
                <w:lang w:val="en-US"/>
              </w:rPr>
              <w:t>31</w:t>
            </w:r>
          </w:p>
        </w:tc>
        <w:tc>
          <w:tcPr>
            <w:tcW w:w="3661" w:type="dxa"/>
          </w:tcPr>
          <w:p>
            <w:pPr>
              <w:jc w:val="left"/>
              <w:rPr>
                <w:szCs w:val="21"/>
                <w:lang w:val="en-US"/>
              </w:rPr>
            </w:pPr>
            <w:r>
              <w:rPr>
                <w:rFonts w:hint="eastAsia"/>
                <w:szCs w:val="21"/>
              </w:rPr>
              <w:t>么指姆儿</w:t>
            </w:r>
            <w:r>
              <w:rPr>
                <w:szCs w:val="21"/>
                <w:lang w:val="en-US"/>
              </w:rPr>
              <w:t>iau</w:t>
            </w:r>
            <w:r>
              <w:rPr>
                <w:szCs w:val="21"/>
                <w:vertAlign w:val="superscript"/>
                <w:lang w:val="en-US"/>
              </w:rPr>
              <w:t>44</w:t>
            </w:r>
            <w:r>
              <w:rPr>
                <w:szCs w:val="21"/>
                <w:lang w:val="en-US"/>
              </w:rPr>
              <w:t>ts</w:t>
            </w:r>
            <w:r>
              <w:rPr>
                <w:rFonts w:ascii="Tahoma" w:hAnsi="Tahoma" w:cs="Tahoma"/>
                <w:szCs w:val="21"/>
              </w:rPr>
              <w:t>ๅ</w:t>
            </w:r>
            <w:r>
              <w:rPr>
                <w:szCs w:val="21"/>
                <w:vertAlign w:val="superscript"/>
                <w:lang w:val="en-US"/>
              </w:rPr>
              <w:t>53</w:t>
            </w:r>
            <w:r>
              <w:rPr>
                <w:szCs w:val="21"/>
                <w:lang w:val="en-US"/>
              </w:rPr>
              <w:t>mər</w:t>
            </w:r>
            <w:r>
              <w:rPr>
                <w:szCs w:val="21"/>
                <w:vertAlign w:val="superscript"/>
                <w:lang w:val="en-US"/>
              </w:rPr>
              <w:t>53</w:t>
            </w:r>
            <w:r>
              <w:rPr>
                <w:szCs w:val="21"/>
                <w:vertAlign w:val="subscript"/>
                <w:lang w:val="en-US"/>
              </w:rPr>
              <w:t>31</w:t>
            </w:r>
          </w:p>
        </w:tc>
      </w:tr>
      <w:tr>
        <w:tc>
          <w:tcPr>
            <w:tcW w:w="1101" w:type="dxa"/>
          </w:tcPr>
          <w:p>
            <w:pPr>
              <w:jc w:val="center"/>
              <w:rPr>
                <w:szCs w:val="21"/>
                <w:lang w:val="en-US"/>
              </w:rPr>
            </w:pPr>
            <w:r>
              <w:rPr>
                <w:rFonts w:hint="eastAsia"/>
                <w:szCs w:val="21"/>
              </w:rPr>
              <w:t>昆明</w:t>
            </w:r>
          </w:p>
        </w:tc>
        <w:tc>
          <w:tcPr>
            <w:tcW w:w="3661" w:type="dxa"/>
          </w:tcPr>
          <w:p>
            <w:pPr>
              <w:jc w:val="left"/>
              <w:rPr>
                <w:szCs w:val="21"/>
                <w:lang w:val="en-US"/>
              </w:rPr>
            </w:pPr>
            <w:r>
              <w:rPr>
                <w:rFonts w:hint="eastAsia"/>
                <w:szCs w:val="21"/>
              </w:rPr>
              <w:t>大姆指</w:t>
            </w:r>
            <w:r>
              <w:rPr>
                <w:szCs w:val="21"/>
                <w:lang w:val="en-US"/>
              </w:rPr>
              <w:t>ta</w:t>
            </w:r>
            <w:r>
              <w:rPr>
                <w:szCs w:val="21"/>
                <w:vertAlign w:val="superscript"/>
                <w:lang w:val="en-US"/>
              </w:rPr>
              <w:t>13</w:t>
            </w:r>
            <w:r>
              <w:rPr>
                <w:szCs w:val="21"/>
                <w:lang w:val="en-US"/>
              </w:rPr>
              <w:t>mu</w:t>
            </w:r>
            <w:r>
              <w:rPr>
                <w:szCs w:val="21"/>
                <w:vertAlign w:val="superscript"/>
                <w:lang w:val="en-US"/>
              </w:rPr>
              <w:t>53</w:t>
            </w:r>
            <w:r>
              <w:rPr>
                <w:szCs w:val="21"/>
                <w:vertAlign w:val="subscript"/>
                <w:lang w:val="en-US"/>
              </w:rPr>
              <w:t>44</w:t>
            </w:r>
            <w:r>
              <w:rPr>
                <w:szCs w:val="21"/>
                <w:lang w:val="en-US"/>
              </w:rPr>
              <w:t>t</w:t>
            </w:r>
            <w:r>
              <w:rPr>
                <w:rFonts w:ascii="Cambria Math" w:hAnsi="Cambria Math" w:cs="Cambria Math"/>
                <w:szCs w:val="21"/>
                <w:lang w:val="en-US"/>
              </w:rPr>
              <w:t>ʂʅ</w:t>
            </w:r>
            <w:r>
              <w:rPr>
                <w:szCs w:val="21"/>
                <w:vertAlign w:val="superscript"/>
                <w:lang w:val="en-US"/>
              </w:rPr>
              <w:t>53</w:t>
            </w:r>
          </w:p>
        </w:tc>
        <w:tc>
          <w:tcPr>
            <w:tcW w:w="3661" w:type="dxa"/>
          </w:tcPr>
          <w:p>
            <w:pPr>
              <w:jc w:val="left"/>
              <w:rPr>
                <w:szCs w:val="21"/>
                <w:lang w:val="en-US"/>
              </w:rPr>
            </w:pPr>
            <w:r>
              <w:rPr>
                <w:rFonts w:hint="eastAsia"/>
                <w:szCs w:val="21"/>
              </w:rPr>
              <w:t>小姆指</w:t>
            </w:r>
            <w:r>
              <w:rPr>
                <w:rFonts w:ascii="Cambria Math" w:hAnsi="Cambria Math" w:cs="Cambria Math"/>
                <w:szCs w:val="21"/>
                <w:lang w:val="en-US"/>
              </w:rPr>
              <w:t>ɕ</w:t>
            </w:r>
            <w:r>
              <w:rPr>
                <w:szCs w:val="21"/>
                <w:lang w:val="en-US"/>
              </w:rPr>
              <w:t>iau</w:t>
            </w:r>
            <w:r>
              <w:rPr>
                <w:szCs w:val="21"/>
                <w:vertAlign w:val="superscript"/>
                <w:lang w:val="en-US"/>
              </w:rPr>
              <w:t>53</w:t>
            </w:r>
            <w:r>
              <w:rPr>
                <w:szCs w:val="21"/>
                <w:lang w:val="en-US"/>
              </w:rPr>
              <w:t>mu</w:t>
            </w:r>
            <w:r>
              <w:rPr>
                <w:szCs w:val="21"/>
                <w:vertAlign w:val="superscript"/>
                <w:lang w:val="en-US"/>
              </w:rPr>
              <w:t>53</w:t>
            </w:r>
            <w:r>
              <w:rPr>
                <w:szCs w:val="21"/>
                <w:vertAlign w:val="subscript"/>
                <w:lang w:val="en-US"/>
              </w:rPr>
              <w:t>44</w:t>
            </w:r>
            <w:r>
              <w:rPr>
                <w:szCs w:val="21"/>
                <w:lang w:val="en-US"/>
              </w:rPr>
              <w:t>t</w:t>
            </w:r>
            <w:r>
              <w:rPr>
                <w:rFonts w:ascii="Cambria Math" w:hAnsi="Cambria Math" w:cs="Cambria Math"/>
                <w:szCs w:val="21"/>
                <w:lang w:val="en-US"/>
              </w:rPr>
              <w:t>ʂʅ</w:t>
            </w:r>
            <w:r>
              <w:rPr>
                <w:szCs w:val="21"/>
                <w:vertAlign w:val="superscript"/>
                <w:lang w:val="en-US"/>
              </w:rPr>
              <w:t>53</w:t>
            </w:r>
          </w:p>
        </w:tc>
      </w:tr>
      <w:tr>
        <w:tc>
          <w:tcPr>
            <w:tcW w:w="1101" w:type="dxa"/>
          </w:tcPr>
          <w:p>
            <w:pPr>
              <w:jc w:val="center"/>
              <w:rPr>
                <w:szCs w:val="21"/>
                <w:lang w:val="en-US"/>
              </w:rPr>
            </w:pPr>
            <w:r>
              <w:rPr>
                <w:rFonts w:hint="eastAsia"/>
                <w:szCs w:val="21"/>
              </w:rPr>
              <w:t>合肥</w:t>
            </w:r>
          </w:p>
        </w:tc>
        <w:tc>
          <w:tcPr>
            <w:tcW w:w="3661" w:type="dxa"/>
          </w:tcPr>
          <w:p>
            <w:pPr>
              <w:jc w:val="left"/>
              <w:rPr>
                <w:szCs w:val="21"/>
                <w:lang w:val="en-US"/>
              </w:rPr>
            </w:pPr>
            <w:r>
              <w:rPr>
                <w:rFonts w:hint="eastAsia"/>
                <w:szCs w:val="21"/>
              </w:rPr>
              <w:t>大摸</w:t>
            </w:r>
            <w:r>
              <w:rPr>
                <w:szCs w:val="21"/>
                <w:lang w:val="en-US"/>
              </w:rPr>
              <w:t>*</w:t>
            </w:r>
            <w:r>
              <w:rPr>
                <w:rFonts w:hint="eastAsia"/>
                <w:szCs w:val="21"/>
              </w:rPr>
              <w:t>爪子</w:t>
            </w:r>
            <w:r>
              <w:rPr>
                <w:szCs w:val="21"/>
                <w:lang w:val="en-US"/>
              </w:rPr>
              <w:t>ta</w:t>
            </w:r>
            <w:r>
              <w:rPr>
                <w:szCs w:val="21"/>
                <w:vertAlign w:val="superscript"/>
                <w:lang w:val="en-US"/>
              </w:rPr>
              <w:t>53</w:t>
            </w:r>
            <w:r>
              <w:rPr>
                <w:szCs w:val="21"/>
                <w:lang w:val="en-US"/>
              </w:rPr>
              <w:t>m</w:t>
            </w:r>
            <w:r>
              <w:rPr>
                <w:rFonts w:ascii="Cambria Math" w:hAnsi="Cambria Math" w:cs="Cambria Math"/>
                <w:szCs w:val="21"/>
                <w:lang w:val="en-US"/>
              </w:rPr>
              <w:t>ɐ</w:t>
            </w:r>
            <w:r>
              <w:rPr>
                <w:szCs w:val="21"/>
                <w:lang w:val="en-US"/>
              </w:rPr>
              <w:t>?</w:t>
            </w:r>
            <w:r>
              <w:rPr>
                <w:szCs w:val="21"/>
                <w:vertAlign w:val="superscript"/>
                <w:lang w:val="en-US"/>
              </w:rPr>
              <w:t>4</w:t>
            </w:r>
            <w:r>
              <w:rPr>
                <w:szCs w:val="21"/>
                <w:lang w:val="en-US"/>
              </w:rPr>
              <w:t>t</w:t>
            </w:r>
            <w:r>
              <w:rPr>
                <w:rFonts w:ascii="Cambria Math" w:hAnsi="Cambria Math" w:cs="Cambria Math"/>
                <w:szCs w:val="21"/>
                <w:lang w:val="en-US"/>
              </w:rPr>
              <w:t>ʂɔ</w:t>
            </w:r>
            <w:r>
              <w:rPr>
                <w:szCs w:val="21"/>
                <w:vertAlign w:val="superscript"/>
                <w:lang w:val="en-US"/>
              </w:rPr>
              <w:t>24</w:t>
            </w:r>
            <w:r>
              <w:rPr>
                <w:szCs w:val="21"/>
                <w:lang w:val="en-US"/>
              </w:rPr>
              <w:t>ts</w:t>
            </w:r>
            <w:r>
              <w:rPr>
                <w:rFonts w:ascii="Tahoma" w:hAnsi="Tahoma" w:cs="Tahoma"/>
                <w:szCs w:val="21"/>
              </w:rPr>
              <w:t>ๅ</w:t>
            </w:r>
            <w:r>
              <w:rPr>
                <w:szCs w:val="21"/>
                <w:vertAlign w:val="superscript"/>
                <w:lang w:val="en-US"/>
              </w:rPr>
              <w:t>•</w:t>
            </w:r>
          </w:p>
        </w:tc>
        <w:tc>
          <w:tcPr>
            <w:tcW w:w="3661" w:type="dxa"/>
          </w:tcPr>
          <w:p>
            <w:pPr>
              <w:jc w:val="left"/>
              <w:rPr>
                <w:szCs w:val="21"/>
                <w:lang w:val="en-US"/>
              </w:rPr>
            </w:pPr>
            <w:r>
              <w:rPr>
                <w:rFonts w:hint="eastAsia"/>
                <w:szCs w:val="21"/>
              </w:rPr>
              <w:t>小摸</w:t>
            </w:r>
            <w:r>
              <w:rPr>
                <w:szCs w:val="21"/>
                <w:lang w:val="en-US"/>
              </w:rPr>
              <w:t>*</w:t>
            </w:r>
            <w:r>
              <w:rPr>
                <w:rFonts w:hint="eastAsia"/>
                <w:szCs w:val="21"/>
              </w:rPr>
              <w:t>爪子</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24</w:t>
            </w:r>
            <w:r>
              <w:rPr>
                <w:szCs w:val="21"/>
                <w:lang w:val="en-US"/>
              </w:rPr>
              <w:t>m</w:t>
            </w:r>
            <w:r>
              <w:rPr>
                <w:rFonts w:ascii="Cambria Math" w:hAnsi="Cambria Math" w:cs="Cambria Math"/>
                <w:szCs w:val="21"/>
                <w:lang w:val="en-US"/>
              </w:rPr>
              <w:t>ɐ</w:t>
            </w:r>
            <w:r>
              <w:rPr>
                <w:szCs w:val="21"/>
                <w:lang w:val="en-US"/>
              </w:rPr>
              <w:t>?</w:t>
            </w:r>
            <w:r>
              <w:rPr>
                <w:szCs w:val="21"/>
                <w:vertAlign w:val="superscript"/>
                <w:lang w:val="en-US"/>
              </w:rPr>
              <w:t>4</w:t>
            </w:r>
            <w:r>
              <w:rPr>
                <w:szCs w:val="21"/>
                <w:lang w:val="en-US"/>
              </w:rPr>
              <w:t>t</w:t>
            </w:r>
            <w:r>
              <w:rPr>
                <w:rFonts w:ascii="Cambria Math" w:hAnsi="Cambria Math" w:cs="Cambria Math"/>
                <w:szCs w:val="21"/>
                <w:lang w:val="en-US"/>
              </w:rPr>
              <w:t>ʂɔ</w:t>
            </w:r>
            <w:r>
              <w:rPr>
                <w:szCs w:val="21"/>
                <w:vertAlign w:val="superscript"/>
                <w:lang w:val="en-US"/>
              </w:rPr>
              <w:t>24</w:t>
            </w:r>
            <w:r>
              <w:rPr>
                <w:szCs w:val="21"/>
                <w:lang w:val="en-US"/>
              </w:rPr>
              <w:t>tsə</w:t>
            </w:r>
            <w:r>
              <w:rPr>
                <w:szCs w:val="21"/>
                <w:vertAlign w:val="superscript"/>
                <w:lang w:val="en-US"/>
              </w:rPr>
              <w:t>•</w:t>
            </w:r>
          </w:p>
        </w:tc>
      </w:tr>
      <w:tr>
        <w:tc>
          <w:tcPr>
            <w:tcW w:w="1101" w:type="dxa"/>
          </w:tcPr>
          <w:p>
            <w:pPr>
              <w:jc w:val="center"/>
              <w:rPr>
                <w:szCs w:val="21"/>
                <w:lang w:val="en-US"/>
              </w:rPr>
            </w:pPr>
            <w:r>
              <w:rPr>
                <w:rFonts w:hint="eastAsia"/>
                <w:szCs w:val="21"/>
              </w:rPr>
              <w:t>揚州</w:t>
            </w:r>
          </w:p>
        </w:tc>
        <w:tc>
          <w:tcPr>
            <w:tcW w:w="3661" w:type="dxa"/>
          </w:tcPr>
          <w:p>
            <w:pPr>
              <w:jc w:val="left"/>
              <w:rPr>
                <w:szCs w:val="21"/>
                <w:lang w:val="en-US"/>
              </w:rPr>
            </w:pPr>
            <w:r>
              <w:rPr>
                <w:rFonts w:hint="eastAsia"/>
                <w:szCs w:val="21"/>
              </w:rPr>
              <w:t>大姆职</w:t>
            </w:r>
            <w:r>
              <w:rPr>
                <w:szCs w:val="21"/>
                <w:lang w:val="en-US"/>
              </w:rPr>
              <w:t>*</w:t>
            </w:r>
            <w:r>
              <w:rPr>
                <w:rFonts w:hint="eastAsia"/>
                <w:szCs w:val="21"/>
              </w:rPr>
              <w:t>头</w:t>
            </w:r>
            <w:r>
              <w:rPr>
                <w:szCs w:val="21"/>
                <w:lang w:val="en-US"/>
              </w:rPr>
              <w:t>t</w:t>
            </w:r>
            <w:r>
              <w:rPr>
                <w:rFonts w:hint="eastAsia"/>
                <w:szCs w:val="21"/>
                <w:lang w:val="en-US"/>
              </w:rPr>
              <w:t>ɑ</w:t>
            </w:r>
            <w:r>
              <w:rPr>
                <w:szCs w:val="21"/>
                <w:vertAlign w:val="superscript"/>
                <w:lang w:val="en-US"/>
              </w:rPr>
              <w:t>55</w:t>
            </w:r>
            <w:r>
              <w:rPr>
                <w:szCs w:val="21"/>
                <w:lang w:val="en-US"/>
              </w:rPr>
              <w:t>m</w:t>
            </w:r>
            <w:r>
              <w:rPr>
                <w:rFonts w:hint="eastAsia"/>
                <w:szCs w:val="21"/>
                <w:lang w:val="en-US"/>
              </w:rPr>
              <w:t>ɑ</w:t>
            </w:r>
            <w:r>
              <w:rPr>
                <w:szCs w:val="21"/>
                <w:vertAlign w:val="superscript"/>
                <w:lang w:val="en-US"/>
              </w:rPr>
              <w:t>42</w:t>
            </w:r>
            <w:r>
              <w:rPr>
                <w:szCs w:val="21"/>
                <w:lang w:val="en-US"/>
              </w:rPr>
              <w:t>tsə?</w:t>
            </w:r>
            <w:r>
              <w:rPr>
                <w:szCs w:val="21"/>
                <w:vertAlign w:val="superscript"/>
                <w:lang w:val="en-US"/>
              </w:rPr>
              <w:t>4</w:t>
            </w:r>
            <w:r>
              <w:rPr>
                <w:szCs w:val="21"/>
                <w:lang w:val="en-US"/>
              </w:rPr>
              <w:t>t'</w:t>
            </w:r>
            <w:r>
              <w:rPr>
                <w:rFonts w:ascii="Cambria Math" w:hAnsi="Cambria Math" w:cs="Cambria Math"/>
                <w:szCs w:val="21"/>
                <w:lang w:val="en-US"/>
              </w:rPr>
              <w:t>ɤɯ</w:t>
            </w:r>
            <w:r>
              <w:rPr>
                <w:szCs w:val="21"/>
                <w:vertAlign w:val="superscript"/>
                <w:lang w:val="en-US"/>
              </w:rPr>
              <w:t>•</w:t>
            </w:r>
          </w:p>
        </w:tc>
        <w:tc>
          <w:tcPr>
            <w:tcW w:w="3661" w:type="dxa"/>
          </w:tcPr>
          <w:p>
            <w:pPr>
              <w:jc w:val="left"/>
              <w:rPr>
                <w:szCs w:val="21"/>
                <w:lang w:val="en-US"/>
              </w:rPr>
            </w:pPr>
            <w:r>
              <w:rPr>
                <w:rFonts w:hint="eastAsia"/>
                <w:szCs w:val="21"/>
              </w:rPr>
              <w:t>小姆职</w:t>
            </w:r>
            <w:r>
              <w:rPr>
                <w:szCs w:val="21"/>
                <w:lang w:val="en-US"/>
              </w:rPr>
              <w:t>*</w:t>
            </w:r>
            <w:r>
              <w:rPr>
                <w:rFonts w:hint="eastAsia"/>
                <w:szCs w:val="21"/>
              </w:rPr>
              <w:t>头</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42</w:t>
            </w:r>
            <w:r>
              <w:rPr>
                <w:szCs w:val="21"/>
                <w:lang w:val="en-US"/>
              </w:rPr>
              <w:t>m</w:t>
            </w:r>
            <w:r>
              <w:rPr>
                <w:rFonts w:hint="eastAsia"/>
                <w:szCs w:val="21"/>
                <w:lang w:val="en-US"/>
              </w:rPr>
              <w:t>ɑ</w:t>
            </w:r>
            <w:r>
              <w:rPr>
                <w:szCs w:val="21"/>
                <w:vertAlign w:val="superscript"/>
                <w:lang w:val="en-US"/>
              </w:rPr>
              <w:t>42</w:t>
            </w:r>
            <w:r>
              <w:rPr>
                <w:szCs w:val="21"/>
                <w:lang w:val="en-US"/>
              </w:rPr>
              <w:t>tsə?</w:t>
            </w:r>
            <w:r>
              <w:rPr>
                <w:szCs w:val="21"/>
                <w:vertAlign w:val="superscript"/>
                <w:lang w:val="en-US"/>
              </w:rPr>
              <w:t>4</w:t>
            </w:r>
            <w:r>
              <w:rPr>
                <w:szCs w:val="21"/>
                <w:lang w:val="en-US"/>
              </w:rPr>
              <w:t>t‘</w:t>
            </w:r>
            <w:r>
              <w:rPr>
                <w:rFonts w:ascii="Cambria Math" w:hAnsi="Cambria Math" w:cs="Cambria Math"/>
                <w:szCs w:val="21"/>
                <w:lang w:val="en-US"/>
              </w:rPr>
              <w:t>ɤɯ</w:t>
            </w:r>
            <w:r>
              <w:rPr>
                <w:szCs w:val="21"/>
                <w:vertAlign w:val="superscript"/>
                <w:lang w:val="en-US"/>
              </w:rPr>
              <w:t>•</w:t>
            </w:r>
          </w:p>
        </w:tc>
      </w:tr>
      <w:tr>
        <w:tc>
          <w:tcPr>
            <w:tcW w:w="1101" w:type="dxa"/>
          </w:tcPr>
          <w:p>
            <w:pPr>
              <w:jc w:val="center"/>
              <w:rPr>
                <w:szCs w:val="21"/>
                <w:lang w:val="en-US"/>
              </w:rPr>
            </w:pPr>
            <w:r>
              <w:rPr>
                <w:rFonts w:hint="eastAsia"/>
                <w:szCs w:val="21"/>
              </w:rPr>
              <w:t>苏州</w:t>
            </w:r>
          </w:p>
        </w:tc>
        <w:tc>
          <w:tcPr>
            <w:tcW w:w="3661" w:type="dxa"/>
          </w:tcPr>
          <w:p>
            <w:pPr>
              <w:jc w:val="left"/>
              <w:rPr>
                <w:szCs w:val="21"/>
                <w:lang w:val="en-US"/>
              </w:rPr>
            </w:pPr>
            <w:r>
              <w:rPr>
                <w:rFonts w:hint="eastAsia"/>
                <w:szCs w:val="21"/>
              </w:rPr>
              <w:t>大末</w:t>
            </w:r>
            <w:r>
              <w:rPr>
                <w:szCs w:val="21"/>
                <w:lang w:val="en-US"/>
              </w:rPr>
              <w:t>*</w:t>
            </w:r>
            <w:r>
              <w:rPr>
                <w:rFonts w:hint="eastAsia"/>
                <w:szCs w:val="21"/>
              </w:rPr>
              <w:t>节</w:t>
            </w:r>
            <w:r>
              <w:rPr>
                <w:szCs w:val="21"/>
                <w:lang w:val="en-US"/>
              </w:rPr>
              <w:t>*</w:t>
            </w:r>
            <w:r>
              <w:rPr>
                <w:rFonts w:hint="eastAsia"/>
                <w:szCs w:val="21"/>
              </w:rPr>
              <w:t>头</w:t>
            </w:r>
            <w:r>
              <w:rPr>
                <w:szCs w:val="21"/>
                <w:lang w:val="en-US"/>
              </w:rPr>
              <w:t>dəu</w:t>
            </w:r>
            <w:r>
              <w:rPr>
                <w:szCs w:val="21"/>
                <w:vertAlign w:val="superscript"/>
                <w:lang w:val="en-US"/>
              </w:rPr>
              <w:t>31</w:t>
            </w:r>
            <w:r>
              <w:rPr>
                <w:szCs w:val="21"/>
                <w:vertAlign w:val="subscript"/>
                <w:lang w:val="en-US"/>
              </w:rPr>
              <w:t>22</w:t>
            </w:r>
            <w:r>
              <w:rPr>
                <w:szCs w:val="21"/>
                <w:lang w:val="en-US"/>
              </w:rPr>
              <w:t>m</w:t>
            </w:r>
            <w:r>
              <w:rPr>
                <w:rFonts w:ascii="Cambria Math" w:hAnsi="Cambria Math" w:cs="Cambria Math"/>
                <w:szCs w:val="21"/>
                <w:lang w:val="en-US"/>
              </w:rPr>
              <w:t>ɤ</w:t>
            </w:r>
            <w:r>
              <w:rPr>
                <w:szCs w:val="21"/>
                <w:lang w:val="en-US"/>
              </w:rPr>
              <w:t>?</w:t>
            </w:r>
            <w:r>
              <w:rPr>
                <w:szCs w:val="21"/>
                <w:vertAlign w:val="superscript"/>
                <w:lang w:val="en-US"/>
              </w:rPr>
              <w:t>23</w:t>
            </w:r>
            <w:r>
              <w:rPr>
                <w:szCs w:val="21"/>
                <w:lang w:val="en-US"/>
              </w:rPr>
              <w:t>tsi</w:t>
            </w:r>
            <w:r>
              <w:rPr>
                <w:rFonts w:ascii="Cambria Math" w:hAnsi="Cambria Math" w:cs="Cambria Math"/>
                <w:szCs w:val="21"/>
                <w:lang w:val="en-US"/>
              </w:rPr>
              <w:t>ɪ</w:t>
            </w:r>
            <w:r>
              <w:rPr>
                <w:szCs w:val="21"/>
                <w:lang w:val="en-US"/>
              </w:rPr>
              <w:t>?</w:t>
            </w:r>
            <w:r>
              <w:rPr>
                <w:szCs w:val="21"/>
                <w:vertAlign w:val="superscript"/>
                <w:lang w:val="en-US"/>
              </w:rPr>
              <w:t>4</w:t>
            </w:r>
            <w:r>
              <w:rPr>
                <w:szCs w:val="21"/>
                <w:vertAlign w:val="subscript"/>
                <w:lang w:val="en-US"/>
              </w:rPr>
              <w:t>21</w:t>
            </w:r>
            <w:r>
              <w:rPr>
                <w:szCs w:val="21"/>
                <w:lang w:val="en-US"/>
              </w:rPr>
              <w:t>dY</w:t>
            </w:r>
            <w:r>
              <w:rPr>
                <w:szCs w:val="21"/>
                <w:vertAlign w:val="superscript"/>
                <w:lang w:val="en-US"/>
              </w:rPr>
              <w:t>24</w:t>
            </w:r>
            <w:r>
              <w:rPr>
                <w:szCs w:val="21"/>
                <w:vertAlign w:val="subscript"/>
                <w:lang w:val="en-US"/>
              </w:rPr>
              <w:t>21</w:t>
            </w:r>
          </w:p>
        </w:tc>
        <w:tc>
          <w:tcPr>
            <w:tcW w:w="3661" w:type="dxa"/>
          </w:tcPr>
          <w:p>
            <w:pPr>
              <w:jc w:val="left"/>
              <w:rPr>
                <w:szCs w:val="21"/>
                <w:lang w:val="en-US"/>
              </w:rPr>
            </w:pPr>
            <w:r>
              <w:rPr>
                <w:rFonts w:hint="eastAsia"/>
                <w:szCs w:val="21"/>
              </w:rPr>
              <w:t>小末</w:t>
            </w:r>
            <w:r>
              <w:rPr>
                <w:szCs w:val="21"/>
                <w:lang w:val="en-US"/>
              </w:rPr>
              <w:t>*</w:t>
            </w:r>
            <w:r>
              <w:rPr>
                <w:rFonts w:hint="eastAsia"/>
                <w:szCs w:val="21"/>
              </w:rPr>
              <w:t>节</w:t>
            </w:r>
            <w:r>
              <w:rPr>
                <w:szCs w:val="21"/>
                <w:lang w:val="en-US"/>
              </w:rPr>
              <w:t>*</w:t>
            </w:r>
            <w:r>
              <w:rPr>
                <w:rFonts w:hint="eastAsia"/>
                <w:szCs w:val="21"/>
              </w:rPr>
              <w:t>头</w:t>
            </w:r>
            <w:r>
              <w:rPr>
                <w:szCs w:val="21"/>
                <w:lang w:val="en-US"/>
              </w:rPr>
              <w:t>siæ</w:t>
            </w:r>
            <w:r>
              <w:rPr>
                <w:szCs w:val="21"/>
                <w:vertAlign w:val="superscript"/>
                <w:lang w:val="en-US"/>
              </w:rPr>
              <w:t>41</w:t>
            </w:r>
            <w:r>
              <w:rPr>
                <w:szCs w:val="21"/>
                <w:lang w:val="en-US"/>
              </w:rPr>
              <w:t>m</w:t>
            </w:r>
            <w:r>
              <w:rPr>
                <w:rFonts w:ascii="Cambria Math" w:hAnsi="Cambria Math" w:cs="Cambria Math"/>
                <w:szCs w:val="21"/>
                <w:lang w:val="en-US"/>
              </w:rPr>
              <w:t>ɤ</w:t>
            </w:r>
            <w:r>
              <w:rPr>
                <w:szCs w:val="21"/>
                <w:lang w:val="en-US"/>
              </w:rPr>
              <w:t>?</w:t>
            </w:r>
            <w:r>
              <w:rPr>
                <w:szCs w:val="21"/>
                <w:vertAlign w:val="superscript"/>
                <w:lang w:val="en-US"/>
              </w:rPr>
              <w:t>23</w:t>
            </w:r>
            <w:r>
              <w:rPr>
                <w:szCs w:val="21"/>
                <w:lang w:val="en-US"/>
              </w:rPr>
              <w:t>tsi</w:t>
            </w:r>
            <w:r>
              <w:rPr>
                <w:rFonts w:ascii="Cambria Math" w:hAnsi="Cambria Math" w:cs="Cambria Math"/>
                <w:szCs w:val="21"/>
                <w:lang w:val="en-US"/>
              </w:rPr>
              <w:t>ɪ</w:t>
            </w:r>
            <w:r>
              <w:rPr>
                <w:szCs w:val="21"/>
                <w:lang w:val="en-US"/>
              </w:rPr>
              <w:t>?</w:t>
            </w:r>
            <w:r>
              <w:rPr>
                <w:szCs w:val="21"/>
                <w:vertAlign w:val="superscript"/>
                <w:lang w:val="en-US"/>
              </w:rPr>
              <w:t>4</w:t>
            </w:r>
            <w:r>
              <w:rPr>
                <w:szCs w:val="21"/>
                <w:vertAlign w:val="subscript"/>
                <w:lang w:val="en-US"/>
              </w:rPr>
              <w:t>21</w:t>
            </w:r>
            <w:r>
              <w:rPr>
                <w:szCs w:val="21"/>
                <w:lang w:val="en-US"/>
              </w:rPr>
              <w:t>dY</w:t>
            </w:r>
            <w:r>
              <w:rPr>
                <w:szCs w:val="21"/>
                <w:vertAlign w:val="superscript"/>
                <w:lang w:val="en-US"/>
              </w:rPr>
              <w:t>24</w:t>
            </w:r>
            <w:r>
              <w:rPr>
                <w:szCs w:val="21"/>
                <w:vertAlign w:val="subscript"/>
                <w:lang w:val="en-US"/>
              </w:rPr>
              <w:t>21</w:t>
            </w:r>
          </w:p>
        </w:tc>
      </w:tr>
      <w:tr>
        <w:tc>
          <w:tcPr>
            <w:tcW w:w="1101" w:type="dxa"/>
          </w:tcPr>
          <w:p>
            <w:pPr>
              <w:jc w:val="center"/>
              <w:rPr>
                <w:szCs w:val="21"/>
                <w:lang w:val="en-US"/>
              </w:rPr>
            </w:pPr>
            <w:r>
              <w:rPr>
                <w:rFonts w:hint="eastAsia"/>
                <w:szCs w:val="21"/>
              </w:rPr>
              <w:t>溫州</w:t>
            </w:r>
          </w:p>
        </w:tc>
        <w:tc>
          <w:tcPr>
            <w:tcW w:w="3661" w:type="dxa"/>
          </w:tcPr>
          <w:p>
            <w:pPr>
              <w:jc w:val="left"/>
              <w:rPr>
                <w:szCs w:val="21"/>
                <w:lang w:val="en-US"/>
              </w:rPr>
            </w:pPr>
            <w:r>
              <w:rPr>
                <w:rFonts w:hint="eastAsia"/>
                <w:szCs w:val="21"/>
              </w:rPr>
              <w:t>头姆指头</w:t>
            </w:r>
            <w:r>
              <w:rPr>
                <w:szCs w:val="21"/>
                <w:lang w:val="en-US"/>
              </w:rPr>
              <w:t>JLdiu</w:t>
            </w:r>
            <w:r>
              <w:rPr>
                <w:szCs w:val="21"/>
                <w:vertAlign w:val="superscript"/>
                <w:lang w:val="en-US"/>
              </w:rPr>
              <w:t>31</w:t>
            </w:r>
            <w:r>
              <w:rPr>
                <w:szCs w:val="21"/>
                <w:lang w:val="en-US"/>
              </w:rPr>
              <w:t>mo</w:t>
            </w:r>
            <w:r>
              <w:rPr>
                <w:szCs w:val="21"/>
                <w:vertAlign w:val="superscript"/>
                <w:lang w:val="en-US"/>
              </w:rPr>
              <w:t>24</w:t>
            </w:r>
            <w:r>
              <w:rPr>
                <w:szCs w:val="21"/>
                <w:lang w:val="en-US"/>
              </w:rPr>
              <w:t>ts</w:t>
            </w:r>
            <w:r>
              <w:rPr>
                <w:rFonts w:ascii="Tahoma" w:hAnsi="Tahoma" w:cs="Tahoma"/>
                <w:szCs w:val="21"/>
              </w:rPr>
              <w:t>ๅ</w:t>
            </w:r>
            <w:r>
              <w:rPr>
                <w:szCs w:val="21"/>
                <w:vertAlign w:val="superscript"/>
                <w:lang w:val="en-US"/>
              </w:rPr>
              <w:t>45</w:t>
            </w:r>
            <w:r>
              <w:rPr>
                <w:szCs w:val="21"/>
                <w:lang w:val="en-US"/>
              </w:rPr>
              <w:t>diu</w:t>
            </w:r>
            <w:r>
              <w:rPr>
                <w:szCs w:val="21"/>
                <w:vertAlign w:val="superscript"/>
                <w:lang w:val="en-US"/>
              </w:rPr>
              <w:t>31</w:t>
            </w:r>
            <w:r>
              <w:rPr>
                <w:rFonts w:ascii="Cambria Math" w:hAnsi="Cambria Math" w:cs="Cambria Math"/>
                <w:szCs w:val="21"/>
              </w:rPr>
              <w:t>ῃ</w:t>
            </w:r>
            <w:r>
              <w:rPr>
                <w:szCs w:val="21"/>
                <w:vertAlign w:val="superscript"/>
                <w:lang w:val="en-US"/>
              </w:rPr>
              <w:t>•</w:t>
            </w:r>
          </w:p>
        </w:tc>
        <w:tc>
          <w:tcPr>
            <w:tcW w:w="3661" w:type="dxa"/>
          </w:tcPr>
          <w:p>
            <w:pPr>
              <w:jc w:val="left"/>
              <w:rPr>
                <w:szCs w:val="21"/>
                <w:lang w:val="en-US"/>
              </w:rPr>
            </w:pPr>
            <w:r>
              <w:rPr>
                <w:rFonts w:hint="eastAsia"/>
                <w:szCs w:val="21"/>
              </w:rPr>
              <w:t>小姆指头儿</w:t>
            </w:r>
            <w:r>
              <w:rPr>
                <w:szCs w:val="21"/>
                <w:lang w:val="en-US"/>
              </w:rPr>
              <w:t>sai</w:t>
            </w:r>
            <w:r>
              <w:rPr>
                <w:szCs w:val="21"/>
                <w:vertAlign w:val="superscript"/>
                <w:lang w:val="en-US"/>
              </w:rPr>
              <w:t>45</w:t>
            </w:r>
            <w:r>
              <w:rPr>
                <w:szCs w:val="21"/>
                <w:lang w:val="en-US"/>
              </w:rPr>
              <w:t>mo</w:t>
            </w:r>
            <w:r>
              <w:rPr>
                <w:szCs w:val="21"/>
                <w:vertAlign w:val="superscript"/>
                <w:lang w:val="en-US"/>
              </w:rPr>
              <w:t>24</w:t>
            </w:r>
            <w:r>
              <w:rPr>
                <w:szCs w:val="21"/>
                <w:lang w:val="en-US"/>
              </w:rPr>
              <w:t>ts</w:t>
            </w:r>
            <w:r>
              <w:rPr>
                <w:rFonts w:ascii="Tahoma" w:hAnsi="Tahoma" w:cs="Tahoma"/>
                <w:szCs w:val="21"/>
              </w:rPr>
              <w:t>ๅ</w:t>
            </w:r>
            <w:r>
              <w:rPr>
                <w:szCs w:val="21"/>
                <w:vertAlign w:val="superscript"/>
                <w:lang w:val="en-US"/>
              </w:rPr>
              <w:t>45</w:t>
            </w:r>
            <w:r>
              <w:rPr>
                <w:szCs w:val="21"/>
                <w:lang w:val="en-US"/>
              </w:rPr>
              <w:t>diu</w:t>
            </w:r>
            <w:r>
              <w:rPr>
                <w:szCs w:val="21"/>
                <w:vertAlign w:val="superscript"/>
                <w:lang w:val="en-US"/>
              </w:rPr>
              <w:t>31</w:t>
            </w:r>
            <w:r>
              <w:rPr>
                <w:rFonts w:ascii="Cambria Math" w:hAnsi="Cambria Math" w:cs="Cambria Math"/>
                <w:szCs w:val="21"/>
              </w:rPr>
              <w:t>ῃ</w:t>
            </w:r>
            <w:r>
              <w:rPr>
                <w:szCs w:val="21"/>
                <w:vertAlign w:val="superscript"/>
                <w:lang w:val="en-US"/>
              </w:rPr>
              <w:t>•</w:t>
            </w:r>
          </w:p>
        </w:tc>
      </w:tr>
      <w:tr>
        <w:tc>
          <w:tcPr>
            <w:tcW w:w="1101" w:type="dxa"/>
          </w:tcPr>
          <w:p>
            <w:pPr>
              <w:jc w:val="center"/>
              <w:rPr>
                <w:szCs w:val="21"/>
                <w:lang w:val="en-US"/>
              </w:rPr>
            </w:pPr>
            <w:r>
              <w:rPr>
                <w:rFonts w:hint="eastAsia"/>
                <w:szCs w:val="21"/>
              </w:rPr>
              <w:t>长沙</w:t>
            </w:r>
          </w:p>
        </w:tc>
        <w:tc>
          <w:tcPr>
            <w:tcW w:w="3661" w:type="dxa"/>
          </w:tcPr>
          <w:p>
            <w:pPr>
              <w:jc w:val="left"/>
              <w:rPr>
                <w:szCs w:val="21"/>
                <w:lang w:val="en-US"/>
              </w:rPr>
            </w:pPr>
            <w:r>
              <w:rPr>
                <w:rFonts w:hint="eastAsia"/>
                <w:szCs w:val="21"/>
                <w:lang w:val="en-US"/>
              </w:rPr>
              <w:t>①</w:t>
            </w:r>
            <w:r>
              <w:rPr>
                <w:rFonts w:hint="eastAsia"/>
                <w:szCs w:val="21"/>
              </w:rPr>
              <w:t>大职</w:t>
            </w:r>
            <w:r>
              <w:rPr>
                <w:szCs w:val="21"/>
                <w:lang w:val="en-US"/>
              </w:rPr>
              <w:t>*</w:t>
            </w:r>
            <w:r>
              <w:rPr>
                <w:rFonts w:hint="eastAsia"/>
                <w:szCs w:val="21"/>
              </w:rPr>
              <w:t>老</w:t>
            </w:r>
            <w:r>
              <w:rPr>
                <w:szCs w:val="21"/>
                <w:lang w:val="en-US"/>
              </w:rPr>
              <w:t>tai</w:t>
            </w:r>
            <w:r>
              <w:rPr>
                <w:szCs w:val="21"/>
                <w:vertAlign w:val="superscript"/>
                <w:lang w:val="en-US"/>
              </w:rPr>
              <w:t>21</w:t>
            </w:r>
            <w:r>
              <w:rPr>
                <w:szCs w:val="21"/>
                <w:lang w:val="en-US"/>
              </w:rPr>
              <w:t>ts</w:t>
            </w:r>
            <w:r>
              <w:rPr>
                <w:rFonts w:ascii="Tahoma" w:hAnsi="Tahoma" w:cs="Tahoma"/>
                <w:szCs w:val="21"/>
              </w:rPr>
              <w:t>ๅ</w:t>
            </w:r>
            <w:r>
              <w:rPr>
                <w:szCs w:val="21"/>
                <w:vertAlign w:val="superscript"/>
                <w:lang w:val="en-US"/>
              </w:rPr>
              <w:t>24</w:t>
            </w:r>
            <w:r>
              <w:rPr>
                <w:szCs w:val="21"/>
                <w:lang w:val="en-US"/>
              </w:rPr>
              <w:t>lau</w:t>
            </w:r>
            <w:r>
              <w:rPr>
                <w:szCs w:val="21"/>
                <w:vertAlign w:val="superscript"/>
                <w:lang w:val="en-US"/>
              </w:rPr>
              <w:t>41</w:t>
            </w:r>
            <w:r>
              <w:rPr>
                <w:rFonts w:hint="eastAsia"/>
                <w:szCs w:val="21"/>
                <w:lang w:val="en-US"/>
              </w:rPr>
              <w:t>②</w:t>
            </w:r>
            <w:r>
              <w:rPr>
                <w:rFonts w:hint="eastAsia"/>
                <w:szCs w:val="21"/>
              </w:rPr>
              <w:t>大职</w:t>
            </w:r>
            <w:r>
              <w:rPr>
                <w:szCs w:val="21"/>
                <w:lang w:val="en-US"/>
              </w:rPr>
              <w:t>*</w:t>
            </w:r>
            <w:r>
              <w:rPr>
                <w:rFonts w:hint="eastAsia"/>
                <w:szCs w:val="21"/>
              </w:rPr>
              <w:t>头</w:t>
            </w:r>
            <w:r>
              <w:rPr>
                <w:szCs w:val="21"/>
                <w:lang w:val="en-US"/>
              </w:rPr>
              <w:t>tai</w:t>
            </w:r>
            <w:r>
              <w:rPr>
                <w:szCs w:val="21"/>
                <w:vertAlign w:val="superscript"/>
                <w:lang w:val="en-US"/>
              </w:rPr>
              <w:t>21</w:t>
            </w:r>
            <w:r>
              <w:rPr>
                <w:szCs w:val="21"/>
                <w:lang w:val="en-US"/>
              </w:rPr>
              <w:t>ts</w:t>
            </w:r>
            <w:r>
              <w:rPr>
                <w:rFonts w:ascii="Tahoma" w:hAnsi="Tahoma" w:cs="Tahoma"/>
                <w:szCs w:val="21"/>
              </w:rPr>
              <w:t>ๅ</w:t>
            </w:r>
            <w:r>
              <w:rPr>
                <w:szCs w:val="21"/>
                <w:vertAlign w:val="superscript"/>
                <w:lang w:val="en-US"/>
              </w:rPr>
              <w:t>24</w:t>
            </w:r>
            <w:r>
              <w:rPr>
                <w:szCs w:val="21"/>
                <w:lang w:val="en-US"/>
              </w:rPr>
              <w:t>təu</w:t>
            </w:r>
            <w:r>
              <w:rPr>
                <w:szCs w:val="21"/>
                <w:vertAlign w:val="superscript"/>
                <w:lang w:val="en-US"/>
              </w:rPr>
              <w:t>•</w:t>
            </w:r>
          </w:p>
        </w:tc>
        <w:tc>
          <w:tcPr>
            <w:tcW w:w="3661" w:type="dxa"/>
          </w:tcPr>
          <w:p>
            <w:pPr>
              <w:jc w:val="left"/>
              <w:rPr>
                <w:szCs w:val="21"/>
                <w:lang w:val="en-US"/>
              </w:rPr>
            </w:pPr>
            <w:r>
              <w:rPr>
                <w:rFonts w:hint="eastAsia"/>
                <w:szCs w:val="21"/>
                <w:lang w:val="en-US"/>
              </w:rPr>
              <w:t>①</w:t>
            </w:r>
            <w:r>
              <w:rPr>
                <w:rFonts w:hint="eastAsia"/>
                <w:szCs w:val="21"/>
              </w:rPr>
              <w:t>細职</w:t>
            </w:r>
            <w:r>
              <w:rPr>
                <w:szCs w:val="21"/>
                <w:lang w:val="en-US"/>
              </w:rPr>
              <w:t>*</w:t>
            </w:r>
            <w:r>
              <w:rPr>
                <w:rFonts w:hint="eastAsia"/>
                <w:szCs w:val="21"/>
              </w:rPr>
              <w:t>老</w:t>
            </w:r>
            <w:r>
              <w:rPr>
                <w:rFonts w:ascii="Cambria Math" w:hAnsi="Cambria Math" w:cs="Cambria Math"/>
                <w:szCs w:val="21"/>
                <w:lang w:val="en-US"/>
              </w:rPr>
              <w:t>ɕ</w:t>
            </w:r>
            <w:r>
              <w:rPr>
                <w:szCs w:val="21"/>
                <w:lang w:val="en-US"/>
              </w:rPr>
              <w:t>i</w:t>
            </w:r>
            <w:r>
              <w:rPr>
                <w:szCs w:val="21"/>
                <w:vertAlign w:val="superscript"/>
                <w:lang w:val="en-US"/>
              </w:rPr>
              <w:t>55</w:t>
            </w:r>
            <w:r>
              <w:rPr>
                <w:szCs w:val="21"/>
                <w:lang w:val="en-US"/>
              </w:rPr>
              <w:t>ts</w:t>
            </w:r>
            <w:r>
              <w:rPr>
                <w:rFonts w:ascii="Tahoma" w:hAnsi="Tahoma" w:cs="Tahoma"/>
                <w:szCs w:val="21"/>
              </w:rPr>
              <w:t>ๅ</w:t>
            </w:r>
            <w:r>
              <w:rPr>
                <w:szCs w:val="21"/>
                <w:vertAlign w:val="superscript"/>
                <w:lang w:val="en-US"/>
              </w:rPr>
              <w:t>24</w:t>
            </w:r>
            <w:r>
              <w:rPr>
                <w:szCs w:val="21"/>
                <w:lang w:val="en-US"/>
              </w:rPr>
              <w:t>lau</w:t>
            </w:r>
            <w:r>
              <w:rPr>
                <w:szCs w:val="21"/>
                <w:vertAlign w:val="superscript"/>
                <w:lang w:val="en-US"/>
              </w:rPr>
              <w:t>41</w:t>
            </w:r>
            <w:r>
              <w:rPr>
                <w:szCs w:val="21"/>
                <w:lang w:val="en-US"/>
              </w:rPr>
              <w:br/>
            </w:r>
            <w:r>
              <w:rPr>
                <w:rFonts w:hint="eastAsia"/>
                <w:szCs w:val="21"/>
                <w:lang w:val="en-US"/>
              </w:rPr>
              <w:t>②</w:t>
            </w:r>
            <w:r>
              <w:rPr>
                <w:rFonts w:hint="eastAsia"/>
                <w:szCs w:val="21"/>
              </w:rPr>
              <w:t>細面</w:t>
            </w:r>
            <w:r>
              <w:rPr>
                <w:szCs w:val="21"/>
                <w:lang w:val="en-US"/>
              </w:rPr>
              <w:t>*</w:t>
            </w:r>
            <w:r>
              <w:rPr>
                <w:rFonts w:hint="eastAsia"/>
                <w:szCs w:val="21"/>
              </w:rPr>
              <w:t>头</w:t>
            </w:r>
            <w:r>
              <w:rPr>
                <w:rFonts w:ascii="Cambria Math" w:hAnsi="Cambria Math" w:cs="Cambria Math"/>
                <w:szCs w:val="21"/>
                <w:lang w:val="en-US"/>
              </w:rPr>
              <w:t>ɕ</w:t>
            </w:r>
            <w:r>
              <w:rPr>
                <w:szCs w:val="21"/>
                <w:lang w:val="en-US"/>
              </w:rPr>
              <w:t>i</w:t>
            </w:r>
            <w:r>
              <w:rPr>
                <w:szCs w:val="21"/>
                <w:vertAlign w:val="superscript"/>
                <w:lang w:val="en-US"/>
              </w:rPr>
              <w:t>55</w:t>
            </w:r>
            <w:r>
              <w:rPr>
                <w:szCs w:val="21"/>
                <w:lang w:val="en-US"/>
              </w:rPr>
              <w:t>ts</w:t>
            </w:r>
            <w:r>
              <w:rPr>
                <w:rFonts w:ascii="Tahoma" w:hAnsi="Tahoma" w:cs="Tahoma"/>
                <w:szCs w:val="21"/>
              </w:rPr>
              <w:t>ๅ</w:t>
            </w:r>
            <w:r>
              <w:rPr>
                <w:szCs w:val="21"/>
                <w:vertAlign w:val="superscript"/>
                <w:lang w:val="en-US"/>
              </w:rPr>
              <w:t>24</w:t>
            </w:r>
            <w:r>
              <w:rPr>
                <w:szCs w:val="21"/>
                <w:lang w:val="en-US"/>
              </w:rPr>
              <w:t>təu</w:t>
            </w:r>
            <w:r>
              <w:rPr>
                <w:szCs w:val="21"/>
                <w:vertAlign w:val="superscript"/>
                <w:lang w:val="en-US"/>
              </w:rPr>
              <w:t>•</w:t>
            </w:r>
          </w:p>
        </w:tc>
      </w:tr>
      <w:tr>
        <w:tc>
          <w:tcPr>
            <w:tcW w:w="1101" w:type="dxa"/>
          </w:tcPr>
          <w:p>
            <w:pPr>
              <w:jc w:val="center"/>
              <w:rPr>
                <w:szCs w:val="21"/>
                <w:lang w:val="en-US"/>
              </w:rPr>
            </w:pPr>
            <w:r>
              <w:rPr>
                <w:rFonts w:hint="eastAsia"/>
                <w:szCs w:val="21"/>
              </w:rPr>
              <w:t>南昌</w:t>
            </w:r>
          </w:p>
        </w:tc>
        <w:tc>
          <w:tcPr>
            <w:tcW w:w="3661" w:type="dxa"/>
          </w:tcPr>
          <w:p>
            <w:pPr>
              <w:jc w:val="left"/>
              <w:rPr>
                <w:szCs w:val="21"/>
                <w:lang w:val="en-US"/>
              </w:rPr>
            </w:pPr>
            <w:r>
              <w:rPr>
                <w:rFonts w:hint="eastAsia"/>
                <w:szCs w:val="21"/>
              </w:rPr>
              <w:t>大末</w:t>
            </w:r>
            <w:r>
              <w:rPr>
                <w:szCs w:val="21"/>
                <w:lang w:val="en-US"/>
              </w:rPr>
              <w:t>*</w:t>
            </w:r>
            <w:r>
              <w:rPr>
                <w:rFonts w:hint="eastAsia"/>
                <w:szCs w:val="21"/>
              </w:rPr>
              <w:t>职</w:t>
            </w:r>
            <w:r>
              <w:rPr>
                <w:szCs w:val="21"/>
                <w:lang w:val="en-US"/>
              </w:rPr>
              <w:t>*</w:t>
            </w:r>
            <w:r>
              <w:rPr>
                <w:rFonts w:hint="eastAsia"/>
                <w:szCs w:val="21"/>
              </w:rPr>
              <w:t>头</w:t>
            </w:r>
            <w:r>
              <w:rPr>
                <w:szCs w:val="21"/>
                <w:lang w:val="en-US"/>
              </w:rPr>
              <w:t>t'ai</w:t>
            </w:r>
            <w:r>
              <w:rPr>
                <w:szCs w:val="21"/>
                <w:vertAlign w:val="superscript"/>
                <w:lang w:val="en-US"/>
              </w:rPr>
              <w:t>31</w:t>
            </w:r>
            <w:r>
              <w:rPr>
                <w:szCs w:val="21"/>
                <w:lang w:val="en-US"/>
              </w:rPr>
              <w:t>mat</w:t>
            </w:r>
            <w:r>
              <w:rPr>
                <w:szCs w:val="21"/>
                <w:vertAlign w:val="superscript"/>
                <w:lang w:val="en-US"/>
              </w:rPr>
              <w:t>5</w:t>
            </w:r>
            <w:r>
              <w:rPr>
                <w:szCs w:val="21"/>
                <w:lang w:val="en-US"/>
              </w:rPr>
              <w:t>tsət</w:t>
            </w:r>
            <w:r>
              <w:rPr>
                <w:szCs w:val="21"/>
                <w:vertAlign w:val="superscript"/>
                <w:lang w:val="en-US"/>
              </w:rPr>
              <w:t>5</w:t>
            </w:r>
            <w:r>
              <w:rPr>
                <w:szCs w:val="21"/>
                <w:lang w:val="en-US"/>
              </w:rPr>
              <w:t>t'</w:t>
            </w:r>
            <w:r>
              <w:rPr>
                <w:rFonts w:ascii="Cambria Math" w:hAnsi="Cambria Math" w:cs="Cambria Math"/>
                <w:szCs w:val="21"/>
                <w:lang w:val="en-US"/>
              </w:rPr>
              <w:t>ɛ</w:t>
            </w:r>
            <w:r>
              <w:rPr>
                <w:szCs w:val="21"/>
                <w:lang w:val="en-US"/>
              </w:rPr>
              <w:t>u</w:t>
            </w:r>
            <w:r>
              <w:rPr>
                <w:szCs w:val="21"/>
                <w:vertAlign w:val="superscript"/>
                <w:lang w:val="en-US"/>
              </w:rPr>
              <w:t>24</w:t>
            </w:r>
          </w:p>
        </w:tc>
        <w:tc>
          <w:tcPr>
            <w:tcW w:w="3661" w:type="dxa"/>
          </w:tcPr>
          <w:p>
            <w:pPr>
              <w:jc w:val="left"/>
              <w:rPr>
                <w:szCs w:val="21"/>
                <w:lang w:val="en-US"/>
              </w:rPr>
            </w:pPr>
            <w:r>
              <w:rPr>
                <w:rFonts w:hint="eastAsia"/>
                <w:szCs w:val="21"/>
              </w:rPr>
              <w:t>小末</w:t>
            </w:r>
            <w:r>
              <w:rPr>
                <w:szCs w:val="21"/>
                <w:lang w:val="en-US"/>
              </w:rPr>
              <w:t>*</w:t>
            </w:r>
            <w:r>
              <w:rPr>
                <w:rFonts w:hint="eastAsia"/>
                <w:szCs w:val="21"/>
              </w:rPr>
              <w:t>职</w:t>
            </w:r>
            <w:r>
              <w:rPr>
                <w:szCs w:val="21"/>
                <w:lang w:val="en-US"/>
              </w:rPr>
              <w:t>*</w:t>
            </w:r>
            <w:r>
              <w:rPr>
                <w:rFonts w:hint="eastAsia"/>
                <w:szCs w:val="21"/>
              </w:rPr>
              <w:t>头</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lang w:val="en-US"/>
              </w:rPr>
              <w:t>u</w:t>
            </w:r>
            <w:r>
              <w:rPr>
                <w:szCs w:val="21"/>
                <w:vertAlign w:val="superscript"/>
                <w:lang w:val="en-US"/>
              </w:rPr>
              <w:t>213</w:t>
            </w:r>
            <w:r>
              <w:rPr>
                <w:szCs w:val="21"/>
                <w:lang w:val="en-US"/>
              </w:rPr>
              <w:t>mat</w:t>
            </w:r>
            <w:r>
              <w:rPr>
                <w:szCs w:val="21"/>
                <w:vertAlign w:val="superscript"/>
                <w:lang w:val="en-US"/>
              </w:rPr>
              <w:t>5</w:t>
            </w:r>
            <w:r>
              <w:rPr>
                <w:szCs w:val="21"/>
                <w:lang w:val="en-US"/>
              </w:rPr>
              <w:t>tsət</w:t>
            </w:r>
            <w:r>
              <w:rPr>
                <w:szCs w:val="21"/>
                <w:vertAlign w:val="superscript"/>
                <w:lang w:val="en-US"/>
              </w:rPr>
              <w:t>5</w:t>
            </w:r>
            <w:r>
              <w:rPr>
                <w:szCs w:val="21"/>
                <w:lang w:val="en-US"/>
              </w:rPr>
              <w:t>t'</w:t>
            </w:r>
            <w:r>
              <w:rPr>
                <w:rFonts w:ascii="Cambria Math" w:hAnsi="Cambria Math" w:cs="Cambria Math"/>
                <w:szCs w:val="21"/>
                <w:lang w:val="en-US"/>
              </w:rPr>
              <w:t>ɛ</w:t>
            </w:r>
            <w:r>
              <w:rPr>
                <w:szCs w:val="21"/>
                <w:lang w:val="en-US"/>
              </w:rPr>
              <w:t>u</w:t>
            </w:r>
            <w:r>
              <w:rPr>
                <w:szCs w:val="21"/>
                <w:vertAlign w:val="superscript"/>
                <w:lang w:val="en-US"/>
              </w:rPr>
              <w:t>24</w:t>
            </w:r>
          </w:p>
        </w:tc>
      </w:tr>
      <w:tr>
        <w:tc>
          <w:tcPr>
            <w:tcW w:w="1101" w:type="dxa"/>
          </w:tcPr>
          <w:p>
            <w:pPr>
              <w:jc w:val="center"/>
              <w:rPr>
                <w:szCs w:val="21"/>
                <w:lang w:val="en-US"/>
              </w:rPr>
            </w:pPr>
            <w:r>
              <w:rPr>
                <w:rFonts w:hint="eastAsia"/>
                <w:szCs w:val="21"/>
              </w:rPr>
              <w:t>梅县</w:t>
            </w:r>
          </w:p>
        </w:tc>
        <w:tc>
          <w:tcPr>
            <w:tcW w:w="3661" w:type="dxa"/>
          </w:tcPr>
          <w:p>
            <w:pPr>
              <w:jc w:val="left"/>
              <w:rPr>
                <w:szCs w:val="21"/>
                <w:lang w:val="en-US"/>
              </w:rPr>
            </w:pPr>
            <w:r>
              <w:rPr>
                <w:rFonts w:hint="eastAsia"/>
                <w:szCs w:val="21"/>
              </w:rPr>
              <w:t>手指公</w:t>
            </w:r>
            <w:r>
              <w:rPr>
                <w:szCs w:val="21"/>
                <w:lang w:val="en-US"/>
              </w:rPr>
              <w:t>su</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31</w:t>
            </w:r>
            <w:r>
              <w:rPr>
                <w:szCs w:val="21"/>
                <w:lang w:val="en-US"/>
              </w:rPr>
              <w:t>kuŋ</w:t>
            </w:r>
            <w:r>
              <w:rPr>
                <w:szCs w:val="21"/>
                <w:vertAlign w:val="superscript"/>
                <w:lang w:val="en-US"/>
              </w:rPr>
              <w:t>44</w:t>
            </w:r>
          </w:p>
        </w:tc>
        <w:tc>
          <w:tcPr>
            <w:tcW w:w="3661" w:type="dxa"/>
          </w:tcPr>
          <w:p>
            <w:pPr>
              <w:jc w:val="left"/>
              <w:rPr>
                <w:szCs w:val="21"/>
                <w:lang w:val="en-US"/>
              </w:rPr>
            </w:pPr>
            <w:r>
              <w:rPr>
                <w:rFonts w:hint="eastAsia"/>
                <w:szCs w:val="21"/>
              </w:rPr>
              <w:t>手指尾</w:t>
            </w:r>
            <w:r>
              <w:rPr>
                <w:szCs w:val="21"/>
                <w:lang w:val="en-US"/>
              </w:rPr>
              <w:t>su</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31</w:t>
            </w:r>
            <w:r>
              <w:rPr>
                <w:szCs w:val="21"/>
                <w:lang w:val="en-US"/>
              </w:rPr>
              <w:t>mi</w:t>
            </w:r>
            <w:r>
              <w:rPr>
                <w:szCs w:val="21"/>
                <w:vertAlign w:val="superscript"/>
                <w:lang w:val="en-US"/>
              </w:rPr>
              <w:t>44</w:t>
            </w:r>
          </w:p>
        </w:tc>
      </w:tr>
      <w:tr>
        <w:tc>
          <w:tcPr>
            <w:tcW w:w="1101" w:type="dxa"/>
          </w:tcPr>
          <w:p>
            <w:pPr>
              <w:jc w:val="center"/>
              <w:rPr>
                <w:szCs w:val="21"/>
                <w:lang w:val="en-US"/>
              </w:rPr>
            </w:pPr>
            <w:r>
              <w:rPr>
                <w:rFonts w:hint="eastAsia"/>
                <w:szCs w:val="21"/>
              </w:rPr>
              <w:t>广州</w:t>
            </w:r>
          </w:p>
        </w:tc>
        <w:tc>
          <w:tcPr>
            <w:tcW w:w="3661" w:type="dxa"/>
          </w:tcPr>
          <w:p>
            <w:pPr>
              <w:jc w:val="left"/>
              <w:rPr>
                <w:szCs w:val="21"/>
                <w:lang w:val="en-US"/>
              </w:rPr>
            </w:pPr>
            <w:r>
              <w:rPr>
                <w:rFonts w:hint="eastAsia"/>
                <w:szCs w:val="21"/>
              </w:rPr>
              <w:t>手指公</w:t>
            </w:r>
            <w:r>
              <w:rPr>
                <w:rFonts w:ascii="Cambria Math" w:hAnsi="Cambria Math" w:cs="Cambria Math"/>
                <w:szCs w:val="21"/>
                <w:lang w:val="en-US"/>
              </w:rPr>
              <w:t>ʃɐ</w:t>
            </w:r>
            <w:r>
              <w:rPr>
                <w:szCs w:val="21"/>
                <w:lang w:val="en-US"/>
              </w:rPr>
              <w:t>u</w:t>
            </w:r>
            <w:r>
              <w:rPr>
                <w:szCs w:val="21"/>
                <w:vertAlign w:val="superscript"/>
                <w:lang w:val="en-US"/>
              </w:rPr>
              <w:t>35</w:t>
            </w:r>
            <w:r>
              <w:rPr>
                <w:szCs w:val="21"/>
                <w:lang w:val="en-US"/>
              </w:rPr>
              <w:t>t</w:t>
            </w:r>
            <w:r>
              <w:rPr>
                <w:rFonts w:ascii="Cambria Math" w:hAnsi="Cambria Math" w:cs="Cambria Math"/>
                <w:szCs w:val="21"/>
                <w:lang w:val="en-US"/>
              </w:rPr>
              <w:t>ʃ</w:t>
            </w:r>
            <w:r>
              <w:rPr>
                <w:szCs w:val="21"/>
                <w:lang w:val="en-US"/>
              </w:rPr>
              <w:t>i</w:t>
            </w:r>
            <w:r>
              <w:rPr>
                <w:szCs w:val="21"/>
                <w:vertAlign w:val="superscript"/>
                <w:lang w:val="en-US"/>
              </w:rPr>
              <w:t>35</w:t>
            </w:r>
            <w:r>
              <w:rPr>
                <w:szCs w:val="21"/>
                <w:lang w:val="en-US"/>
              </w:rPr>
              <w:t>k</w:t>
            </w:r>
            <w:r>
              <w:rPr>
                <w:rFonts w:ascii="Cambria Math" w:hAnsi="Cambria Math" w:cs="Cambria Math"/>
                <w:szCs w:val="21"/>
                <w:lang w:val="en-US"/>
              </w:rPr>
              <w:t>ʊ</w:t>
            </w:r>
            <w:r>
              <w:rPr>
                <w:szCs w:val="21"/>
                <w:lang w:val="en-US"/>
              </w:rPr>
              <w:t>ŋ</w:t>
            </w:r>
            <w:r>
              <w:rPr>
                <w:szCs w:val="21"/>
                <w:vertAlign w:val="superscript"/>
                <w:lang w:val="en-US"/>
              </w:rPr>
              <w:t>53</w:t>
            </w:r>
          </w:p>
        </w:tc>
        <w:tc>
          <w:tcPr>
            <w:tcW w:w="3661" w:type="dxa"/>
          </w:tcPr>
          <w:p>
            <w:pPr>
              <w:jc w:val="left"/>
              <w:rPr>
                <w:szCs w:val="21"/>
                <w:lang w:val="en-US"/>
              </w:rPr>
            </w:pPr>
            <w:r>
              <w:rPr>
                <w:rFonts w:hint="eastAsia"/>
                <w:szCs w:val="21"/>
              </w:rPr>
              <w:t>手指尾</w:t>
            </w:r>
            <w:r>
              <w:rPr>
                <w:rFonts w:ascii="Cambria Math" w:hAnsi="Cambria Math" w:cs="Cambria Math"/>
                <w:szCs w:val="21"/>
                <w:lang w:val="en-US"/>
              </w:rPr>
              <w:t>ʃɐ</w:t>
            </w:r>
            <w:r>
              <w:rPr>
                <w:szCs w:val="21"/>
                <w:lang w:val="en-US"/>
              </w:rPr>
              <w:t>u</w:t>
            </w:r>
            <w:r>
              <w:rPr>
                <w:szCs w:val="21"/>
                <w:vertAlign w:val="superscript"/>
                <w:lang w:val="en-US"/>
              </w:rPr>
              <w:t>35</w:t>
            </w:r>
            <w:r>
              <w:rPr>
                <w:szCs w:val="21"/>
                <w:lang w:val="en-US"/>
              </w:rPr>
              <w:t>t</w:t>
            </w:r>
            <w:r>
              <w:rPr>
                <w:rFonts w:ascii="Cambria Math" w:hAnsi="Cambria Math" w:cs="Cambria Math"/>
                <w:szCs w:val="21"/>
                <w:lang w:val="en-US"/>
              </w:rPr>
              <w:t>ʃ</w:t>
            </w:r>
            <w:r>
              <w:rPr>
                <w:szCs w:val="21"/>
                <w:lang w:val="en-US"/>
              </w:rPr>
              <w:t>i</w:t>
            </w:r>
            <w:r>
              <w:rPr>
                <w:szCs w:val="21"/>
                <w:vertAlign w:val="superscript"/>
                <w:lang w:val="en-US"/>
              </w:rPr>
              <w:t>35</w:t>
            </w:r>
            <w:r>
              <w:rPr>
                <w:szCs w:val="21"/>
                <w:lang w:val="en-US"/>
              </w:rPr>
              <w:t>mei</w:t>
            </w:r>
            <w:r>
              <w:rPr>
                <w:szCs w:val="21"/>
                <w:vertAlign w:val="superscript"/>
                <w:lang w:val="en-US"/>
              </w:rPr>
              <w:t>23</w:t>
            </w:r>
            <w:r>
              <w:rPr>
                <w:szCs w:val="21"/>
                <w:vertAlign w:val="subscript"/>
                <w:lang w:val="en-US"/>
              </w:rPr>
              <w:t>35</w:t>
            </w:r>
          </w:p>
        </w:tc>
      </w:tr>
      <w:tr>
        <w:tc>
          <w:tcPr>
            <w:tcW w:w="1101" w:type="dxa"/>
          </w:tcPr>
          <w:p>
            <w:pPr>
              <w:jc w:val="center"/>
              <w:rPr>
                <w:szCs w:val="21"/>
                <w:lang w:val="en-US"/>
              </w:rPr>
            </w:pPr>
            <w:r>
              <w:rPr>
                <w:rFonts w:hint="eastAsia"/>
                <w:szCs w:val="21"/>
              </w:rPr>
              <w:t>阳江</w:t>
            </w:r>
          </w:p>
        </w:tc>
        <w:tc>
          <w:tcPr>
            <w:tcW w:w="3661" w:type="dxa"/>
          </w:tcPr>
          <w:p>
            <w:pPr>
              <w:jc w:val="left"/>
              <w:rPr>
                <w:szCs w:val="21"/>
                <w:lang w:val="en-US"/>
              </w:rPr>
            </w:pPr>
            <w:r>
              <w:rPr>
                <w:rFonts w:hint="eastAsia"/>
                <w:szCs w:val="21"/>
              </w:rPr>
              <w:t>手馬头</w:t>
            </w:r>
            <w:r>
              <w:rPr>
                <w:rFonts w:ascii="Cambria Math" w:hAnsi="Cambria Math" w:cs="Cambria Math"/>
                <w:szCs w:val="21"/>
                <w:lang w:val="en-US"/>
              </w:rPr>
              <w:t>ʃɐ</w:t>
            </w:r>
            <w:r>
              <w:rPr>
                <w:szCs w:val="21"/>
                <w:lang w:val="en-US"/>
              </w:rPr>
              <w:t>u</w:t>
            </w:r>
            <w:r>
              <w:rPr>
                <w:szCs w:val="21"/>
                <w:vertAlign w:val="superscript"/>
                <w:lang w:val="en-US"/>
              </w:rPr>
              <w:t>21</w:t>
            </w:r>
            <w:r>
              <w:rPr>
                <w:szCs w:val="21"/>
                <w:lang w:val="en-US"/>
              </w:rPr>
              <w:t>ma</w:t>
            </w:r>
            <w:r>
              <w:rPr>
                <w:szCs w:val="21"/>
                <w:vertAlign w:val="superscript"/>
                <w:lang w:val="en-US"/>
              </w:rPr>
              <w:t>21</w:t>
            </w:r>
            <w:r>
              <w:rPr>
                <w:szCs w:val="21"/>
                <w:lang w:val="en-US"/>
              </w:rPr>
              <w:t>t‘au</w:t>
            </w:r>
            <w:r>
              <w:rPr>
                <w:szCs w:val="21"/>
                <w:vertAlign w:val="superscript"/>
                <w:lang w:val="en-US"/>
              </w:rPr>
              <w:t>443</w:t>
            </w:r>
          </w:p>
        </w:tc>
        <w:tc>
          <w:tcPr>
            <w:tcW w:w="3661" w:type="dxa"/>
          </w:tcPr>
          <w:p>
            <w:pPr>
              <w:jc w:val="left"/>
              <w:rPr>
                <w:szCs w:val="21"/>
                <w:lang w:val="en-US"/>
              </w:rPr>
            </w:pPr>
            <w:r>
              <w:rPr>
                <w:rFonts w:hint="eastAsia"/>
                <w:szCs w:val="21"/>
              </w:rPr>
              <w:t>手指尾</w:t>
            </w:r>
            <w:r>
              <w:rPr>
                <w:rFonts w:ascii="Cambria Math" w:hAnsi="Cambria Math" w:cs="Cambria Math"/>
                <w:szCs w:val="21"/>
                <w:lang w:val="en-US"/>
              </w:rPr>
              <w:t>ʃɐ</w:t>
            </w:r>
            <w:r>
              <w:rPr>
                <w:szCs w:val="21"/>
                <w:lang w:val="en-US"/>
              </w:rPr>
              <w:t>u</w:t>
            </w:r>
            <w:r>
              <w:rPr>
                <w:szCs w:val="21"/>
                <w:vertAlign w:val="superscript"/>
                <w:lang w:val="en-US"/>
              </w:rPr>
              <w:t>21</w:t>
            </w:r>
            <w:r>
              <w:rPr>
                <w:szCs w:val="21"/>
                <w:lang w:val="en-US"/>
              </w:rPr>
              <w:t>t</w:t>
            </w:r>
            <w:r>
              <w:rPr>
                <w:rFonts w:ascii="Cambria Math" w:hAnsi="Cambria Math" w:cs="Cambria Math"/>
                <w:szCs w:val="21"/>
                <w:lang w:val="en-US"/>
              </w:rPr>
              <w:t>ʃ</w:t>
            </w:r>
            <w:r>
              <w:rPr>
                <w:szCs w:val="21"/>
                <w:lang w:val="en-US"/>
              </w:rPr>
              <w:t>i</w:t>
            </w:r>
            <w:r>
              <w:rPr>
                <w:szCs w:val="21"/>
                <w:vertAlign w:val="superscript"/>
                <w:lang w:val="en-US"/>
              </w:rPr>
              <w:t>21</w:t>
            </w:r>
            <w:r>
              <w:rPr>
                <w:szCs w:val="21"/>
                <w:lang w:val="en-US"/>
              </w:rPr>
              <w:t>mei</w:t>
            </w:r>
            <w:r>
              <w:rPr>
                <w:szCs w:val="21"/>
                <w:vertAlign w:val="superscript"/>
                <w:lang w:val="en-US"/>
              </w:rPr>
              <w:t>21</w:t>
            </w:r>
          </w:p>
        </w:tc>
      </w:tr>
      <w:tr>
        <w:tc>
          <w:tcPr>
            <w:tcW w:w="1101" w:type="dxa"/>
          </w:tcPr>
          <w:p>
            <w:pPr>
              <w:jc w:val="center"/>
              <w:rPr>
                <w:szCs w:val="21"/>
                <w:lang w:val="en-US"/>
              </w:rPr>
            </w:pPr>
            <w:r>
              <w:rPr>
                <w:rFonts w:hint="eastAsia"/>
                <w:szCs w:val="21"/>
              </w:rPr>
              <w:t>廈門</w:t>
            </w:r>
          </w:p>
        </w:tc>
        <w:tc>
          <w:tcPr>
            <w:tcW w:w="3661" w:type="dxa"/>
          </w:tcPr>
          <w:p>
            <w:pPr>
              <w:jc w:val="left"/>
              <w:rPr>
                <w:szCs w:val="21"/>
                <w:lang w:val="en-US"/>
              </w:rPr>
            </w:pPr>
            <w:r>
              <w:rPr>
                <w:rFonts w:hint="eastAsia"/>
                <w:szCs w:val="21"/>
              </w:rPr>
              <w:t>大部母</w:t>
            </w:r>
            <w:r>
              <w:rPr>
                <w:szCs w:val="21"/>
                <w:lang w:val="en-US"/>
              </w:rPr>
              <w:t>tua</w:t>
            </w:r>
            <w:r>
              <w:rPr>
                <w:szCs w:val="21"/>
                <w:vertAlign w:val="superscript"/>
                <w:lang w:val="en-US"/>
              </w:rPr>
              <w:t>33</w:t>
            </w:r>
            <w:r>
              <w:rPr>
                <w:szCs w:val="21"/>
                <w:vertAlign w:val="subscript"/>
                <w:lang w:val="en-US"/>
              </w:rPr>
              <w:t>11</w:t>
            </w:r>
            <w:r>
              <w:rPr>
                <w:szCs w:val="21"/>
                <w:lang w:val="en-US"/>
              </w:rPr>
              <w:t>p</w:t>
            </w:r>
            <w:r>
              <w:rPr>
                <w:rFonts w:ascii="Cambria Math" w:hAnsi="Cambria Math" w:cs="Cambria Math"/>
                <w:szCs w:val="21"/>
                <w:lang w:val="en-US"/>
              </w:rPr>
              <w:t>ɔ</w:t>
            </w:r>
            <w:r>
              <w:rPr>
                <w:szCs w:val="21"/>
                <w:vertAlign w:val="superscript"/>
                <w:lang w:val="en-US"/>
              </w:rPr>
              <w:t>33</w:t>
            </w:r>
            <w:r>
              <w:rPr>
                <w:szCs w:val="21"/>
                <w:vertAlign w:val="subscript"/>
                <w:lang w:val="en-US"/>
              </w:rPr>
              <w:t>11</w:t>
            </w:r>
            <w:r>
              <w:rPr>
                <w:szCs w:val="21"/>
                <w:lang w:val="en-US"/>
              </w:rPr>
              <w:t>bu</w:t>
            </w:r>
            <w:r>
              <w:rPr>
                <w:szCs w:val="21"/>
                <w:vertAlign w:val="superscript"/>
                <w:lang w:val="en-US"/>
              </w:rPr>
              <w:t>51</w:t>
            </w:r>
          </w:p>
        </w:tc>
        <w:tc>
          <w:tcPr>
            <w:tcW w:w="3661" w:type="dxa"/>
          </w:tcPr>
          <w:p>
            <w:pPr>
              <w:jc w:val="left"/>
              <w:rPr>
                <w:szCs w:val="21"/>
                <w:lang w:val="en-US"/>
              </w:rPr>
            </w:pPr>
            <w:r>
              <w:rPr>
                <w:rFonts w:hint="eastAsia"/>
                <w:szCs w:val="21"/>
              </w:rPr>
              <w:t>尾指仔</w:t>
            </w:r>
            <w:r>
              <w:rPr>
                <w:szCs w:val="21"/>
                <w:lang w:val="en-US"/>
              </w:rPr>
              <w:t>be</w:t>
            </w:r>
            <w:r>
              <w:rPr>
                <w:szCs w:val="21"/>
                <w:vertAlign w:val="superscript"/>
                <w:lang w:val="en-US"/>
              </w:rPr>
              <w:t>51</w:t>
            </w:r>
            <w:r>
              <w:rPr>
                <w:szCs w:val="21"/>
                <w:vertAlign w:val="subscript"/>
                <w:lang w:val="en-US"/>
              </w:rPr>
              <w:t>55</w:t>
            </w:r>
            <w:r>
              <w:rPr>
                <w:szCs w:val="21"/>
                <w:lang w:val="en-US"/>
              </w:rPr>
              <w:t>tsãĩ</w:t>
            </w:r>
            <w:r>
              <w:rPr>
                <w:szCs w:val="21"/>
                <w:vertAlign w:val="superscript"/>
                <w:lang w:val="en-US"/>
              </w:rPr>
              <w:t>51</w:t>
            </w:r>
            <w:r>
              <w:rPr>
                <w:szCs w:val="21"/>
                <w:vertAlign w:val="subscript"/>
                <w:lang w:val="en-US"/>
              </w:rPr>
              <w:t>55</w:t>
            </w:r>
            <w:r>
              <w:rPr>
                <w:szCs w:val="21"/>
                <w:lang w:val="en-US"/>
              </w:rPr>
              <w:t>ã</w:t>
            </w:r>
            <w:r>
              <w:rPr>
                <w:szCs w:val="21"/>
                <w:vertAlign w:val="superscript"/>
                <w:lang w:val="en-US"/>
              </w:rPr>
              <w:t>51</w:t>
            </w:r>
          </w:p>
        </w:tc>
      </w:tr>
      <w:tr>
        <w:tc>
          <w:tcPr>
            <w:tcW w:w="1101" w:type="dxa"/>
          </w:tcPr>
          <w:p>
            <w:pPr>
              <w:jc w:val="center"/>
              <w:rPr>
                <w:szCs w:val="21"/>
                <w:lang w:val="en-US"/>
              </w:rPr>
            </w:pPr>
            <w:r>
              <w:rPr>
                <w:rFonts w:hint="eastAsia"/>
                <w:szCs w:val="21"/>
              </w:rPr>
              <w:t>潮州</w:t>
            </w:r>
          </w:p>
        </w:tc>
        <w:tc>
          <w:tcPr>
            <w:tcW w:w="3661" w:type="dxa"/>
          </w:tcPr>
          <w:p>
            <w:pPr>
              <w:jc w:val="left"/>
              <w:rPr>
                <w:szCs w:val="21"/>
                <w:lang w:val="en-US"/>
              </w:rPr>
            </w:pPr>
            <w:r>
              <w:rPr>
                <w:rFonts w:hint="eastAsia"/>
                <w:szCs w:val="21"/>
                <w:lang w:val="en-US"/>
              </w:rPr>
              <w:t>①</w:t>
            </w:r>
            <w:r>
              <w:rPr>
                <w:rFonts w:hint="eastAsia"/>
                <w:szCs w:val="21"/>
              </w:rPr>
              <w:t>手公</w:t>
            </w:r>
            <w:r>
              <w:rPr>
                <w:szCs w:val="21"/>
                <w:lang w:val="en-US"/>
              </w:rPr>
              <w:t>ts'iu</w:t>
            </w:r>
            <w:r>
              <w:rPr>
                <w:szCs w:val="21"/>
                <w:vertAlign w:val="superscript"/>
                <w:lang w:val="en-US"/>
              </w:rPr>
              <w:t>53</w:t>
            </w:r>
            <w:r>
              <w:rPr>
                <w:szCs w:val="21"/>
                <w:vertAlign w:val="subscript"/>
                <w:lang w:val="en-US"/>
              </w:rPr>
              <w:t>24</w:t>
            </w:r>
            <w:r>
              <w:rPr>
                <w:szCs w:val="21"/>
                <w:lang w:val="en-US"/>
              </w:rPr>
              <w:t>koŋ</w:t>
            </w:r>
            <w:r>
              <w:rPr>
                <w:szCs w:val="21"/>
                <w:vertAlign w:val="superscript"/>
                <w:lang w:val="en-US"/>
              </w:rPr>
              <w:t>33</w:t>
            </w:r>
            <w:r>
              <w:rPr>
                <w:szCs w:val="21"/>
                <w:lang w:val="en-US"/>
              </w:rPr>
              <w:br/>
            </w:r>
            <w:r>
              <w:rPr>
                <w:rFonts w:hint="eastAsia"/>
                <w:szCs w:val="21"/>
                <w:lang w:val="en-US"/>
              </w:rPr>
              <w:t>②</w:t>
            </w:r>
            <w:r>
              <w:rPr>
                <w:rFonts w:hint="eastAsia"/>
                <w:szCs w:val="21"/>
              </w:rPr>
              <w:t>指头公</w:t>
            </w:r>
            <w:r>
              <w:rPr>
                <w:szCs w:val="21"/>
                <w:lang w:val="en-US"/>
              </w:rPr>
              <w:t>ts</w:t>
            </w:r>
            <w:r>
              <w:rPr>
                <w:rFonts w:ascii="Cambria Math" w:hAnsi="Cambria Math" w:cs="Cambria Math"/>
                <w:szCs w:val="21"/>
                <w:lang w:val="en-US"/>
              </w:rPr>
              <w:t>ɯ</w:t>
            </w:r>
            <w:r>
              <w:rPr>
                <w:szCs w:val="21"/>
                <w:lang w:val="en-US"/>
              </w:rPr>
              <w:t>ŋ</w:t>
            </w:r>
            <w:r>
              <w:rPr>
                <w:szCs w:val="21"/>
                <w:vertAlign w:val="superscript"/>
                <w:lang w:val="en-US"/>
              </w:rPr>
              <w:t>53</w:t>
            </w:r>
            <w:r>
              <w:rPr>
                <w:szCs w:val="21"/>
                <w:vertAlign w:val="subscript"/>
                <w:lang w:val="en-US"/>
              </w:rPr>
              <w:t>24</w:t>
            </w:r>
            <w:r>
              <w:rPr>
                <w:szCs w:val="21"/>
                <w:lang w:val="en-US"/>
              </w:rPr>
              <w:t>t‘au</w:t>
            </w:r>
            <w:r>
              <w:rPr>
                <w:szCs w:val="21"/>
                <w:vertAlign w:val="superscript"/>
                <w:lang w:val="en-US"/>
              </w:rPr>
              <w:t>55</w:t>
            </w:r>
            <w:r>
              <w:rPr>
                <w:szCs w:val="21"/>
                <w:vertAlign w:val="subscript"/>
                <w:lang w:val="en-US"/>
              </w:rPr>
              <w:t>213</w:t>
            </w:r>
            <w:r>
              <w:rPr>
                <w:szCs w:val="21"/>
                <w:lang w:val="en-US"/>
              </w:rPr>
              <w:t>koŋ</w:t>
            </w:r>
            <w:r>
              <w:rPr>
                <w:szCs w:val="21"/>
                <w:vertAlign w:val="superscript"/>
                <w:lang w:val="en-US"/>
              </w:rPr>
              <w:t>33</w:t>
            </w:r>
          </w:p>
        </w:tc>
        <w:tc>
          <w:tcPr>
            <w:tcW w:w="3661" w:type="dxa"/>
          </w:tcPr>
          <w:p>
            <w:pPr>
              <w:jc w:val="left"/>
              <w:rPr>
                <w:szCs w:val="21"/>
                <w:lang w:val="en-US"/>
              </w:rPr>
            </w:pPr>
            <w:r>
              <w:rPr>
                <w:rFonts w:hint="eastAsia"/>
                <w:szCs w:val="21"/>
                <w:lang w:val="en-US"/>
              </w:rPr>
              <w:t>①</w:t>
            </w:r>
            <w:r>
              <w:rPr>
                <w:rFonts w:hint="eastAsia"/>
                <w:szCs w:val="21"/>
              </w:rPr>
              <w:t>尾指仔</w:t>
            </w:r>
            <w:r>
              <w:rPr>
                <w:szCs w:val="21"/>
                <w:lang w:val="en-US"/>
              </w:rPr>
              <w:t>bue</w:t>
            </w:r>
            <w:r>
              <w:rPr>
                <w:szCs w:val="21"/>
                <w:vertAlign w:val="superscript"/>
                <w:lang w:val="en-US"/>
              </w:rPr>
              <w:t>53</w:t>
            </w:r>
            <w:r>
              <w:rPr>
                <w:szCs w:val="21"/>
                <w:vertAlign w:val="subscript"/>
                <w:lang w:val="en-US"/>
              </w:rPr>
              <w:t>24</w:t>
            </w:r>
            <w:r>
              <w:rPr>
                <w:szCs w:val="21"/>
                <w:lang w:val="en-US"/>
              </w:rPr>
              <w:t>ts</w:t>
            </w:r>
            <w:r>
              <w:rPr>
                <w:rFonts w:ascii="Cambria Math" w:hAnsi="Cambria Math" w:cs="Cambria Math"/>
                <w:szCs w:val="21"/>
                <w:lang w:val="en-US"/>
              </w:rPr>
              <w:t>ɯ</w:t>
            </w:r>
            <w:r>
              <w:rPr>
                <w:szCs w:val="21"/>
                <w:lang w:val="en-US"/>
              </w:rPr>
              <w:t>ŋ</w:t>
            </w:r>
            <w:r>
              <w:rPr>
                <w:szCs w:val="21"/>
                <w:vertAlign w:val="superscript"/>
                <w:lang w:val="en-US"/>
              </w:rPr>
              <w:t>53</w:t>
            </w:r>
            <w:r>
              <w:rPr>
                <w:szCs w:val="21"/>
                <w:vertAlign w:val="subscript"/>
                <w:lang w:val="en-US"/>
              </w:rPr>
              <w:t>24</w:t>
            </w:r>
            <w:r>
              <w:rPr>
                <w:szCs w:val="21"/>
                <w:lang w:val="en-US"/>
              </w:rPr>
              <w:t>kĩã</w:t>
            </w:r>
            <w:r>
              <w:rPr>
                <w:szCs w:val="21"/>
                <w:vertAlign w:val="superscript"/>
                <w:lang w:val="en-US"/>
              </w:rPr>
              <w:t>53</w:t>
            </w:r>
            <w:r>
              <w:rPr>
                <w:szCs w:val="21"/>
                <w:vertAlign w:val="subscript"/>
                <w:lang w:val="en-US"/>
              </w:rPr>
              <w:t>21</w:t>
            </w:r>
            <w:r>
              <w:rPr>
                <w:szCs w:val="21"/>
                <w:lang w:val="en-US"/>
              </w:rPr>
              <w:br/>
            </w:r>
            <w:r>
              <w:rPr>
                <w:rFonts w:hint="eastAsia"/>
                <w:szCs w:val="21"/>
                <w:lang w:val="en-US"/>
              </w:rPr>
              <w:t>②</w:t>
            </w:r>
            <w:r>
              <w:rPr>
                <w:rFonts w:hint="eastAsia"/>
                <w:szCs w:val="21"/>
              </w:rPr>
              <w:t>手仔</w:t>
            </w:r>
            <w:r>
              <w:rPr>
                <w:szCs w:val="21"/>
                <w:lang w:val="en-US"/>
              </w:rPr>
              <w:t>ts'iu</w:t>
            </w:r>
            <w:r>
              <w:rPr>
                <w:szCs w:val="21"/>
                <w:vertAlign w:val="superscript"/>
                <w:lang w:val="en-US"/>
              </w:rPr>
              <w:t>53</w:t>
            </w:r>
            <w:r>
              <w:rPr>
                <w:szCs w:val="21"/>
                <w:vertAlign w:val="subscript"/>
                <w:lang w:val="en-US"/>
              </w:rPr>
              <w:t>24</w:t>
            </w:r>
            <w:r>
              <w:rPr>
                <w:szCs w:val="21"/>
                <w:lang w:val="en-US"/>
              </w:rPr>
              <w:t>kĩã</w:t>
            </w:r>
            <w:r>
              <w:rPr>
                <w:szCs w:val="21"/>
                <w:vertAlign w:val="superscript"/>
                <w:lang w:val="en-US"/>
              </w:rPr>
              <w:t>53</w:t>
            </w:r>
            <w:r>
              <w:rPr>
                <w:szCs w:val="21"/>
                <w:vertAlign w:val="subscript"/>
                <w:lang w:val="en-US"/>
              </w:rPr>
              <w:t>21</w:t>
            </w:r>
          </w:p>
        </w:tc>
      </w:tr>
      <w:tr>
        <w:tc>
          <w:tcPr>
            <w:tcW w:w="1101" w:type="dxa"/>
          </w:tcPr>
          <w:p>
            <w:pPr>
              <w:jc w:val="center"/>
              <w:rPr>
                <w:szCs w:val="21"/>
                <w:lang w:val="en-US"/>
              </w:rPr>
            </w:pPr>
            <w:r>
              <w:rPr>
                <w:rFonts w:hint="eastAsia"/>
                <w:szCs w:val="21"/>
              </w:rPr>
              <w:t>福州</w:t>
            </w:r>
          </w:p>
        </w:tc>
        <w:tc>
          <w:tcPr>
            <w:tcW w:w="3661" w:type="dxa"/>
          </w:tcPr>
          <w:p>
            <w:pPr>
              <w:jc w:val="left"/>
              <w:rPr>
                <w:szCs w:val="21"/>
                <w:lang w:val="en-US"/>
              </w:rPr>
            </w:pPr>
            <w:r>
              <w:rPr>
                <w:rFonts w:hint="eastAsia"/>
                <w:szCs w:val="21"/>
              </w:rPr>
              <w:t>大姆姆</w:t>
            </w:r>
            <w:r>
              <w:rPr>
                <w:szCs w:val="21"/>
                <w:lang w:val="en-US"/>
              </w:rPr>
              <w:t>tuai</w:t>
            </w:r>
            <w:r>
              <w:rPr>
                <w:szCs w:val="21"/>
                <w:vertAlign w:val="superscript"/>
                <w:lang w:val="en-US"/>
              </w:rPr>
              <w:t>242</w:t>
            </w:r>
            <w:r>
              <w:rPr>
                <w:szCs w:val="21"/>
                <w:vertAlign w:val="subscript"/>
                <w:lang w:val="en-US"/>
              </w:rPr>
              <w:t>44</w:t>
            </w:r>
            <w:r>
              <w:rPr>
                <w:szCs w:val="21"/>
                <w:lang w:val="en-US"/>
              </w:rPr>
              <w:t>mu</w:t>
            </w:r>
            <w:r>
              <w:rPr>
                <w:rFonts w:ascii="Cambria Math" w:hAnsi="Cambria Math" w:cs="Cambria Math"/>
                <w:szCs w:val="21"/>
                <w:lang w:val="en-US"/>
              </w:rPr>
              <w:t>ɔ</w:t>
            </w:r>
            <w:r>
              <w:rPr>
                <w:szCs w:val="21"/>
                <w:vertAlign w:val="superscript"/>
                <w:lang w:val="en-US"/>
              </w:rPr>
              <w:t>44</w:t>
            </w:r>
            <w:r>
              <w:rPr>
                <w:szCs w:val="21"/>
                <w:lang w:val="en-US"/>
              </w:rPr>
              <w:t>mu</w:t>
            </w:r>
            <w:r>
              <w:rPr>
                <w:rFonts w:ascii="Cambria Math" w:hAnsi="Cambria Math" w:cs="Cambria Math"/>
                <w:szCs w:val="21"/>
                <w:lang w:val="en-US"/>
              </w:rPr>
              <w:t>ɔ</w:t>
            </w:r>
            <w:r>
              <w:rPr>
                <w:szCs w:val="21"/>
                <w:vertAlign w:val="superscript"/>
                <w:lang w:val="en-US"/>
              </w:rPr>
              <w:t>44</w:t>
            </w:r>
          </w:p>
        </w:tc>
        <w:tc>
          <w:tcPr>
            <w:tcW w:w="3661" w:type="dxa"/>
          </w:tcPr>
          <w:p>
            <w:pPr>
              <w:jc w:val="left"/>
              <w:rPr>
                <w:szCs w:val="21"/>
                <w:lang w:val="en-US"/>
              </w:rPr>
            </w:pPr>
            <w:r>
              <w:rPr>
                <w:rFonts w:hint="eastAsia"/>
                <w:szCs w:val="21"/>
              </w:rPr>
              <w:t>尾掌指</w:t>
            </w:r>
            <w:r>
              <w:rPr>
                <w:szCs w:val="21"/>
                <w:lang w:val="en-US"/>
              </w:rPr>
              <w:t>mui</w:t>
            </w:r>
            <w:r>
              <w:rPr>
                <w:szCs w:val="21"/>
                <w:vertAlign w:val="superscript"/>
                <w:lang w:val="en-US"/>
              </w:rPr>
              <w:t>31</w:t>
            </w:r>
            <w:r>
              <w:rPr>
                <w:szCs w:val="21"/>
                <w:lang w:val="en-US"/>
              </w:rPr>
              <w:t>tsieŋ</w:t>
            </w:r>
            <w:r>
              <w:rPr>
                <w:szCs w:val="21"/>
                <w:vertAlign w:val="superscript"/>
                <w:lang w:val="en-US"/>
              </w:rPr>
              <w:t>31</w:t>
            </w:r>
            <w:r>
              <w:rPr>
                <w:szCs w:val="21"/>
                <w:vertAlign w:val="subscript"/>
                <w:lang w:val="en-US"/>
              </w:rPr>
              <w:t>45</w:t>
            </w:r>
            <w:r>
              <w:rPr>
                <w:szCs w:val="21"/>
                <w:lang w:val="en-US"/>
              </w:rPr>
              <w:t>ŋai</w:t>
            </w:r>
            <w:r>
              <w:rPr>
                <w:szCs w:val="21"/>
                <w:vertAlign w:val="superscript"/>
                <w:lang w:val="en-US"/>
              </w:rPr>
              <w:t>31</w:t>
            </w:r>
            <w:r>
              <w:rPr>
                <w:rFonts w:hint="eastAsia"/>
                <w:szCs w:val="21"/>
              </w:rPr>
              <w:t>〔</w:t>
            </w:r>
            <w:r>
              <w:rPr>
                <w:szCs w:val="21"/>
                <w:lang w:val="en-US"/>
              </w:rPr>
              <w:t>ts-)</w:t>
            </w:r>
          </w:p>
        </w:tc>
      </w:tr>
    </w:tbl>
    <w:p>
      <w:pPr>
        <w:jc w:val="left"/>
        <w:rPr>
          <w:szCs w:val="21"/>
          <w:lang w:val="en-US"/>
        </w:rPr>
      </w:pPr>
    </w:p>
    <w:tbl>
      <w:tblPr>
        <w:tblStyle w:val="TableGrid"/>
        <w:tblW w:w="0" w:type="auto"/>
        <w:tblLayout w:type="fixed"/>
        <w:tblLook w:val="04A0" w:firstRow="1" w:lastRow="0" w:firstColumn="1" w:lastColumn="0" w:noHBand="0" w:noVBand="1"/>
      </w:tblPr>
      <w:tblGrid>
        <w:gridCol w:w="1101"/>
        <w:gridCol w:w="3654"/>
        <w:gridCol w:w="3654"/>
      </w:tblGrid>
      <w:tr>
        <w:tc>
          <w:tcPr>
            <w:tcW w:w="1101" w:type="dxa"/>
          </w:tcPr>
          <w:p>
            <w:pPr>
              <w:jc w:val="center"/>
              <w:rPr>
                <w:szCs w:val="21"/>
                <w:lang w:val="en-US"/>
              </w:rPr>
            </w:pPr>
            <w:r>
              <w:rPr>
                <w:rFonts w:hint="eastAsia"/>
                <w:szCs w:val="21"/>
              </w:rPr>
              <w:t>詞目</w:t>
            </w:r>
            <w:r>
              <w:rPr>
                <w:szCs w:val="21"/>
                <w:lang w:val="en-US"/>
              </w:rPr>
              <w:br/>
            </w:r>
            <w:r>
              <w:rPr>
                <w:rFonts w:hint="eastAsia"/>
                <w:szCs w:val="21"/>
              </w:rPr>
              <w:t>方言点</w:t>
            </w:r>
          </w:p>
        </w:tc>
        <w:tc>
          <w:tcPr>
            <w:tcW w:w="3654" w:type="dxa"/>
          </w:tcPr>
          <w:p>
            <w:pPr>
              <w:jc w:val="left"/>
              <w:rPr>
                <w:b/>
                <w:szCs w:val="21"/>
                <w:lang w:val="en-US"/>
              </w:rPr>
            </w:pPr>
            <w:r>
              <w:rPr>
                <w:rFonts w:hint="eastAsia"/>
                <w:b/>
                <w:szCs w:val="21"/>
              </w:rPr>
              <w:t>指甲</w:t>
            </w:r>
            <w:r>
              <w:rPr>
                <w:b/>
                <w:szCs w:val="21"/>
                <w:lang w:val="en-US"/>
              </w:rPr>
              <w:t>t</w:t>
            </w:r>
            <w:r>
              <w:rPr>
                <w:rFonts w:ascii="Cambria Math" w:hAnsi="Cambria Math" w:cs="Cambria Math"/>
                <w:b/>
                <w:szCs w:val="21"/>
                <w:lang w:val="en-US"/>
              </w:rPr>
              <w:t>ʂʅ</w:t>
            </w:r>
            <w:r>
              <w:rPr>
                <w:b/>
                <w:szCs w:val="21"/>
                <w:vertAlign w:val="superscript"/>
                <w:lang w:val="en-US"/>
              </w:rPr>
              <w:t>214</w:t>
            </w:r>
            <w:r>
              <w:rPr>
                <w:b/>
                <w:szCs w:val="21"/>
                <w:vertAlign w:val="subscript"/>
                <w:lang w:val="en-US"/>
              </w:rPr>
              <w:t>55</w:t>
            </w:r>
            <w:r>
              <w:rPr>
                <w:b/>
                <w:szCs w:val="21"/>
                <w:lang w:val="en-US"/>
              </w:rPr>
              <w:t>t</w:t>
            </w:r>
            <w:r>
              <w:rPr>
                <w:rFonts w:ascii="Cambria Math" w:hAnsi="Cambria Math" w:cs="Cambria Math"/>
                <w:b/>
                <w:szCs w:val="21"/>
                <w:lang w:val="en-US"/>
              </w:rPr>
              <w:t>ɕ</w:t>
            </w:r>
            <w:r>
              <w:rPr>
                <w:b/>
                <w:szCs w:val="21"/>
                <w:lang w:val="en-US"/>
              </w:rPr>
              <w:t>ia</w:t>
            </w:r>
            <w:r>
              <w:rPr>
                <w:b/>
                <w:szCs w:val="21"/>
                <w:vertAlign w:val="superscript"/>
                <w:lang w:val="en-US"/>
              </w:rPr>
              <w:t>•</w:t>
            </w:r>
          </w:p>
        </w:tc>
        <w:tc>
          <w:tcPr>
            <w:tcW w:w="3654" w:type="dxa"/>
          </w:tcPr>
          <w:p>
            <w:pPr>
              <w:jc w:val="left"/>
              <w:rPr>
                <w:b/>
                <w:szCs w:val="21"/>
                <w:lang w:val="en-US"/>
              </w:rPr>
            </w:pPr>
            <w:r>
              <w:rPr>
                <w:rFonts w:hint="eastAsia"/>
                <w:b/>
                <w:szCs w:val="21"/>
              </w:rPr>
              <w:t>屁股</w:t>
            </w:r>
            <w:r>
              <w:rPr>
                <w:b/>
                <w:szCs w:val="21"/>
                <w:lang w:val="en-US"/>
              </w:rPr>
              <w:t>p'i</w:t>
            </w:r>
            <w:r>
              <w:rPr>
                <w:b/>
                <w:szCs w:val="21"/>
                <w:vertAlign w:val="superscript"/>
                <w:lang w:val="en-US"/>
              </w:rPr>
              <w:t>51</w:t>
            </w:r>
            <w:r>
              <w:rPr>
                <w:b/>
                <w:szCs w:val="21"/>
                <w:lang w:val="en-US"/>
              </w:rPr>
              <w:t>ku</w:t>
            </w:r>
            <w:r>
              <w:rPr>
                <w:b/>
                <w:szCs w:val="21"/>
                <w:vertAlign w:val="superscript"/>
                <w:lang w:val="en-US"/>
              </w:rPr>
              <w:t>•</w:t>
            </w:r>
          </w:p>
        </w:tc>
      </w:tr>
      <w:tr>
        <w:tc>
          <w:tcPr>
            <w:tcW w:w="1101" w:type="dxa"/>
          </w:tcPr>
          <w:p>
            <w:pPr>
              <w:jc w:val="center"/>
              <w:rPr>
                <w:szCs w:val="21"/>
                <w:lang w:val="en-US"/>
              </w:rPr>
            </w:pPr>
            <w:r>
              <w:rPr>
                <w:rFonts w:hint="eastAsia"/>
                <w:szCs w:val="21"/>
              </w:rPr>
              <w:t>北京</w:t>
            </w:r>
          </w:p>
        </w:tc>
        <w:tc>
          <w:tcPr>
            <w:tcW w:w="3654" w:type="dxa"/>
          </w:tcPr>
          <w:p>
            <w:pPr>
              <w:jc w:val="left"/>
              <w:rPr>
                <w:szCs w:val="21"/>
                <w:lang w:val="en-US"/>
              </w:rPr>
            </w:pPr>
            <w:r>
              <w:rPr>
                <w:rFonts w:hint="eastAsia"/>
                <w:szCs w:val="21"/>
              </w:rPr>
              <w:t>指甲</w:t>
            </w:r>
            <w:r>
              <w:rPr>
                <w:szCs w:val="21"/>
                <w:lang w:val="en-US"/>
              </w:rPr>
              <w:t>t</w:t>
            </w:r>
            <w:r>
              <w:rPr>
                <w:rFonts w:ascii="Cambria Math" w:hAnsi="Cambria Math" w:cs="Cambria Math"/>
                <w:szCs w:val="21"/>
                <w:lang w:val="en-US"/>
              </w:rPr>
              <w:t>ʂʅ</w:t>
            </w:r>
            <w:r>
              <w:rPr>
                <w:szCs w:val="21"/>
                <w:vertAlign w:val="superscript"/>
                <w:lang w:val="en-US"/>
              </w:rPr>
              <w:t>214</w:t>
            </w:r>
            <w:r>
              <w:rPr>
                <w:szCs w:val="21"/>
                <w:vertAlign w:val="subscript"/>
                <w:lang w:val="en-US"/>
              </w:rPr>
              <w:t>55</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w:t>
            </w:r>
          </w:p>
        </w:tc>
        <w:tc>
          <w:tcPr>
            <w:tcW w:w="3654" w:type="dxa"/>
          </w:tcPr>
          <w:p>
            <w:pPr>
              <w:jc w:val="left"/>
              <w:rPr>
                <w:szCs w:val="21"/>
                <w:lang w:val="en-US"/>
              </w:rPr>
            </w:pPr>
            <w:r>
              <w:rPr>
                <w:rFonts w:hint="eastAsia"/>
                <w:szCs w:val="21"/>
              </w:rPr>
              <w:t>屁股</w:t>
            </w:r>
            <w:r>
              <w:rPr>
                <w:szCs w:val="21"/>
                <w:lang w:val="en-US"/>
              </w:rPr>
              <w:t>p'i</w:t>
            </w:r>
            <w:r>
              <w:rPr>
                <w:szCs w:val="21"/>
                <w:vertAlign w:val="superscript"/>
                <w:lang w:val="en-US"/>
              </w:rPr>
              <w:t>51</w:t>
            </w:r>
            <w:r>
              <w:rPr>
                <w:szCs w:val="21"/>
                <w:lang w:val="en-US"/>
              </w:rPr>
              <w:t>ku</w:t>
            </w:r>
            <w:r>
              <w:rPr>
                <w:rFonts w:hint="eastAsia"/>
                <w:szCs w:val="21"/>
                <w:vertAlign w:val="superscript"/>
                <w:lang w:val="en-US"/>
              </w:rPr>
              <w:t>•</w:t>
            </w:r>
          </w:p>
        </w:tc>
      </w:tr>
      <w:tr>
        <w:tc>
          <w:tcPr>
            <w:tcW w:w="1101" w:type="dxa"/>
          </w:tcPr>
          <w:p>
            <w:pPr>
              <w:jc w:val="center"/>
              <w:rPr>
                <w:szCs w:val="21"/>
                <w:lang w:val="en-US"/>
              </w:rPr>
            </w:pPr>
            <w:r>
              <w:rPr>
                <w:rFonts w:hint="eastAsia"/>
                <w:szCs w:val="21"/>
              </w:rPr>
              <w:t>济南</w:t>
            </w:r>
          </w:p>
        </w:tc>
        <w:tc>
          <w:tcPr>
            <w:tcW w:w="3654" w:type="dxa"/>
          </w:tcPr>
          <w:p>
            <w:pPr>
              <w:jc w:val="left"/>
              <w:rPr>
                <w:szCs w:val="21"/>
                <w:lang w:val="en-US"/>
              </w:rPr>
            </w:pPr>
            <w:r>
              <w:rPr>
                <w:rFonts w:hint="eastAsia"/>
                <w:szCs w:val="21"/>
              </w:rPr>
              <w:t>指甲盖</w:t>
            </w:r>
            <w:r>
              <w:rPr>
                <w:szCs w:val="21"/>
                <w:lang w:val="en-US"/>
              </w:rPr>
              <w:t>t</w:t>
            </w:r>
            <w:r>
              <w:rPr>
                <w:rFonts w:ascii="Cambria Math" w:hAnsi="Cambria Math" w:cs="Cambria Math"/>
                <w:szCs w:val="21"/>
                <w:lang w:val="en-US"/>
              </w:rPr>
              <w:t>ʂʅ</w:t>
            </w:r>
            <w:r>
              <w:rPr>
                <w:szCs w:val="21"/>
                <w:vertAlign w:val="superscript"/>
                <w:lang w:val="en-US"/>
              </w:rPr>
              <w:t>55</w:t>
            </w:r>
            <w:r>
              <w:rPr>
                <w:szCs w:val="21"/>
                <w:vertAlign w:val="subscript"/>
                <w:lang w:val="en-US"/>
              </w:rPr>
              <w:t>213</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w:t>
            </w:r>
            <w:r>
              <w:rPr>
                <w:szCs w:val="21"/>
                <w:lang w:val="en-US"/>
              </w:rPr>
              <w:t>k</w:t>
            </w:r>
            <w:r>
              <w:rPr>
                <w:rFonts w:ascii="Cambria Math" w:hAnsi="Cambria Math" w:cs="Cambria Math"/>
                <w:szCs w:val="21"/>
                <w:lang w:val="en-US"/>
              </w:rPr>
              <w:t>ɛ</w:t>
            </w:r>
            <w:r>
              <w:rPr>
                <w:szCs w:val="21"/>
                <w:vertAlign w:val="superscript"/>
                <w:lang w:val="en-US"/>
              </w:rPr>
              <w:t>•</w:t>
            </w:r>
          </w:p>
        </w:tc>
        <w:tc>
          <w:tcPr>
            <w:tcW w:w="3654" w:type="dxa"/>
          </w:tcPr>
          <w:p>
            <w:pPr>
              <w:jc w:val="left"/>
              <w:rPr>
                <w:szCs w:val="21"/>
                <w:lang w:val="en-US"/>
              </w:rPr>
            </w:pPr>
            <w:r>
              <w:rPr>
                <w:rFonts w:hint="eastAsia"/>
                <w:szCs w:val="21"/>
              </w:rPr>
              <w:t>腚</w:t>
            </w:r>
            <w:r>
              <w:rPr>
                <w:szCs w:val="21"/>
                <w:lang w:val="en-US"/>
              </w:rPr>
              <w:t>tiŋ</w:t>
            </w:r>
            <w:r>
              <w:rPr>
                <w:szCs w:val="21"/>
                <w:vertAlign w:val="superscript"/>
                <w:lang w:val="en-US"/>
              </w:rPr>
              <w:t>21</w:t>
            </w:r>
          </w:p>
        </w:tc>
      </w:tr>
      <w:tr>
        <w:tc>
          <w:tcPr>
            <w:tcW w:w="1101" w:type="dxa"/>
          </w:tcPr>
          <w:p>
            <w:pPr>
              <w:jc w:val="center"/>
              <w:rPr>
                <w:szCs w:val="21"/>
                <w:lang w:val="en-US"/>
              </w:rPr>
            </w:pPr>
            <w:r>
              <w:rPr>
                <w:rFonts w:hint="eastAsia"/>
                <w:szCs w:val="21"/>
              </w:rPr>
              <w:t>沈阳</w:t>
            </w:r>
          </w:p>
        </w:tc>
        <w:tc>
          <w:tcPr>
            <w:tcW w:w="3654" w:type="dxa"/>
          </w:tcPr>
          <w:p>
            <w:pPr>
              <w:jc w:val="left"/>
              <w:rPr>
                <w:szCs w:val="21"/>
                <w:lang w:val="en-US"/>
              </w:rPr>
            </w:pPr>
            <w:r>
              <w:rPr>
                <w:rFonts w:hint="eastAsia"/>
                <w:szCs w:val="21"/>
              </w:rPr>
              <w:t>手指甲</w:t>
            </w:r>
            <w:r>
              <w:rPr>
                <w:szCs w:val="21"/>
                <w:lang w:val="en-US"/>
              </w:rPr>
              <w:t>sou</w:t>
            </w:r>
            <w:r>
              <w:rPr>
                <w:szCs w:val="21"/>
                <w:vertAlign w:val="superscript"/>
                <w:lang w:val="en-US"/>
              </w:rPr>
              <w:t>213</w:t>
            </w:r>
            <w:r>
              <w:rPr>
                <w:szCs w:val="21"/>
                <w:vertAlign w:val="subscript"/>
                <w:lang w:val="en-US"/>
              </w:rPr>
              <w:t>21</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213</w:t>
            </w:r>
            <w:r>
              <w:rPr>
                <w:szCs w:val="21"/>
                <w:vertAlign w:val="subscript"/>
                <w:lang w:val="en-US"/>
              </w:rPr>
              <w:t>35</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w:t>
            </w:r>
          </w:p>
        </w:tc>
        <w:tc>
          <w:tcPr>
            <w:tcW w:w="3654" w:type="dxa"/>
          </w:tcPr>
          <w:p>
            <w:pPr>
              <w:jc w:val="left"/>
              <w:rPr>
                <w:szCs w:val="21"/>
                <w:lang w:val="en-US"/>
              </w:rPr>
            </w:pPr>
            <w:r>
              <w:rPr>
                <w:rFonts w:hint="eastAsia"/>
                <w:szCs w:val="21"/>
              </w:rPr>
              <w:t>屁股</w:t>
            </w:r>
            <w:r>
              <w:rPr>
                <w:szCs w:val="21"/>
                <w:lang w:val="en-US"/>
              </w:rPr>
              <w:t>p'i</w:t>
            </w:r>
            <w:r>
              <w:rPr>
                <w:szCs w:val="21"/>
                <w:vertAlign w:val="superscript"/>
                <w:lang w:val="en-US"/>
              </w:rPr>
              <w:t>41</w:t>
            </w:r>
            <w:r>
              <w:rPr>
                <w:szCs w:val="21"/>
                <w:lang w:val="en-US"/>
              </w:rPr>
              <w:t>xu</w:t>
            </w:r>
            <w:r>
              <w:rPr>
                <w:szCs w:val="21"/>
                <w:vertAlign w:val="superscript"/>
                <w:lang w:val="en-US"/>
              </w:rPr>
              <w:t>•</w:t>
            </w:r>
            <w:r>
              <w:rPr>
                <w:szCs w:val="21"/>
                <w:lang w:val="en-US"/>
              </w:rPr>
              <w:t>(k-)</w:t>
            </w:r>
          </w:p>
        </w:tc>
      </w:tr>
      <w:tr>
        <w:tc>
          <w:tcPr>
            <w:tcW w:w="1101" w:type="dxa"/>
          </w:tcPr>
          <w:p>
            <w:pPr>
              <w:jc w:val="center"/>
              <w:rPr>
                <w:szCs w:val="21"/>
                <w:lang w:val="en-US"/>
              </w:rPr>
            </w:pPr>
            <w:r>
              <w:rPr>
                <w:rFonts w:hint="eastAsia"/>
                <w:szCs w:val="21"/>
              </w:rPr>
              <w:t>西安</w:t>
            </w:r>
          </w:p>
        </w:tc>
        <w:tc>
          <w:tcPr>
            <w:tcW w:w="3654" w:type="dxa"/>
          </w:tcPr>
          <w:p>
            <w:pPr>
              <w:jc w:val="left"/>
              <w:rPr>
                <w:szCs w:val="21"/>
                <w:lang w:val="en-US"/>
              </w:rPr>
            </w:pPr>
            <w:r>
              <w:rPr>
                <w:rFonts w:hint="eastAsia"/>
                <w:szCs w:val="21"/>
              </w:rPr>
              <w:t>指甲</w:t>
            </w:r>
            <w:r>
              <w:rPr>
                <w:szCs w:val="21"/>
                <w:lang w:val="en-US"/>
              </w:rPr>
              <w:t>ts</w:t>
            </w:r>
            <w:r>
              <w:rPr>
                <w:rFonts w:ascii="Tahoma" w:hAnsi="Tahoma" w:cs="Tahoma"/>
                <w:szCs w:val="21"/>
              </w:rPr>
              <w:t>ๅ</w:t>
            </w:r>
            <w:r>
              <w:rPr>
                <w:szCs w:val="21"/>
                <w:vertAlign w:val="superscript"/>
                <w:lang w:val="en-US"/>
              </w:rPr>
              <w:t>53</w:t>
            </w:r>
            <w:r>
              <w:rPr>
                <w:szCs w:val="21"/>
                <w:vertAlign w:val="subscript"/>
                <w:lang w:val="en-US"/>
              </w:rPr>
              <w:t>21</w:t>
            </w:r>
            <w:r>
              <w:rPr>
                <w:szCs w:val="21"/>
                <w:lang w:val="en-US"/>
              </w:rPr>
              <w:t>t</w:t>
            </w:r>
            <w:r>
              <w:rPr>
                <w:rFonts w:ascii="Cambria Math" w:hAnsi="Cambria Math" w:cs="Cambria Math"/>
                <w:szCs w:val="21"/>
                <w:lang w:val="en-US"/>
              </w:rPr>
              <w:t>ɕ</w:t>
            </w:r>
            <w:r>
              <w:rPr>
                <w:szCs w:val="21"/>
                <w:lang w:val="en-US"/>
              </w:rPr>
              <w:t>i</w:t>
            </w:r>
            <w:r>
              <w:rPr>
                <w:rFonts w:hint="eastAsia"/>
                <w:szCs w:val="21"/>
                <w:lang w:val="en-US"/>
              </w:rPr>
              <w:t>ɑ</w:t>
            </w:r>
            <w:r>
              <w:rPr>
                <w:szCs w:val="21"/>
                <w:vertAlign w:val="superscript"/>
                <w:lang w:val="en-US"/>
              </w:rPr>
              <w:t>•</w:t>
            </w:r>
          </w:p>
        </w:tc>
        <w:tc>
          <w:tcPr>
            <w:tcW w:w="3654" w:type="dxa"/>
          </w:tcPr>
          <w:p>
            <w:pPr>
              <w:jc w:val="left"/>
              <w:rPr>
                <w:szCs w:val="21"/>
                <w:lang w:val="en-US"/>
              </w:rPr>
            </w:pPr>
            <w:r>
              <w:rPr>
                <w:rFonts w:hint="eastAsia"/>
                <w:szCs w:val="21"/>
                <w:lang w:val="en-US"/>
              </w:rPr>
              <w:t>①</w:t>
            </w:r>
            <w:r>
              <w:rPr>
                <w:rFonts w:hint="eastAsia"/>
                <w:szCs w:val="21"/>
              </w:rPr>
              <w:t>尻子</w:t>
            </w:r>
            <w:r>
              <w:rPr>
                <w:szCs w:val="21"/>
                <w:lang w:val="en-US"/>
              </w:rPr>
              <w:t>kou</w:t>
            </w:r>
            <w:r>
              <w:rPr>
                <w:szCs w:val="21"/>
                <w:vertAlign w:val="superscript"/>
                <w:lang w:val="en-US"/>
              </w:rPr>
              <w:t>21</w:t>
            </w:r>
            <w:r>
              <w:rPr>
                <w:szCs w:val="21"/>
                <w:lang w:val="en-US"/>
              </w:rPr>
              <w:t>ts</w:t>
            </w:r>
            <w:r>
              <w:rPr>
                <w:rFonts w:ascii="Tahoma" w:hAnsi="Tahoma" w:cs="Tahoma"/>
                <w:szCs w:val="21"/>
              </w:rPr>
              <w:t>ๅ</w:t>
            </w:r>
            <w:r>
              <w:rPr>
                <w:szCs w:val="21"/>
                <w:vertAlign w:val="superscript"/>
                <w:lang w:val="en-US"/>
              </w:rPr>
              <w:t>•</w:t>
            </w:r>
            <w:r>
              <w:rPr>
                <w:szCs w:val="21"/>
                <w:vertAlign w:val="superscript"/>
                <w:lang w:val="en-US"/>
              </w:rPr>
              <w:br/>
            </w:r>
            <w:r>
              <w:rPr>
                <w:rFonts w:hint="eastAsia"/>
                <w:szCs w:val="21"/>
                <w:lang w:val="en-US"/>
              </w:rPr>
              <w:t>②</w:t>
            </w:r>
            <w:r>
              <w:rPr>
                <w:rFonts w:hint="eastAsia"/>
                <w:szCs w:val="21"/>
              </w:rPr>
              <w:t>屁股</w:t>
            </w:r>
            <w:r>
              <w:rPr>
                <w:szCs w:val="21"/>
                <w:lang w:val="en-US"/>
              </w:rPr>
              <w:t>p'i</w:t>
            </w:r>
            <w:r>
              <w:rPr>
                <w:szCs w:val="21"/>
                <w:vertAlign w:val="superscript"/>
                <w:lang w:val="en-US"/>
              </w:rPr>
              <w:t>45</w:t>
            </w:r>
            <w:r>
              <w:rPr>
                <w:szCs w:val="21"/>
                <w:lang w:val="en-US"/>
              </w:rPr>
              <w:t>ku</w:t>
            </w:r>
            <w:r>
              <w:rPr>
                <w:szCs w:val="21"/>
                <w:vertAlign w:val="superscript"/>
                <w:lang w:val="en-US"/>
              </w:rPr>
              <w:t>•</w:t>
            </w:r>
          </w:p>
        </w:tc>
      </w:tr>
      <w:tr>
        <w:tc>
          <w:tcPr>
            <w:tcW w:w="1101" w:type="dxa"/>
          </w:tcPr>
          <w:p>
            <w:pPr>
              <w:jc w:val="center"/>
              <w:rPr>
                <w:szCs w:val="21"/>
                <w:lang w:val="en-US"/>
              </w:rPr>
            </w:pPr>
            <w:r>
              <w:rPr>
                <w:rFonts w:hint="eastAsia"/>
                <w:szCs w:val="21"/>
              </w:rPr>
              <w:t>成都</w:t>
            </w:r>
          </w:p>
        </w:tc>
        <w:tc>
          <w:tcPr>
            <w:tcW w:w="3654" w:type="dxa"/>
          </w:tcPr>
          <w:p>
            <w:pPr>
              <w:jc w:val="left"/>
              <w:rPr>
                <w:szCs w:val="21"/>
                <w:lang w:val="en-US"/>
              </w:rPr>
            </w:pPr>
            <w:r>
              <w:rPr>
                <w:rFonts w:hint="eastAsia"/>
                <w:szCs w:val="21"/>
              </w:rPr>
              <w:t>指甲儿</w:t>
            </w:r>
            <w:r>
              <w:rPr>
                <w:szCs w:val="21"/>
                <w:lang w:val="en-US"/>
              </w:rPr>
              <w:t>ts</w:t>
            </w:r>
            <w:r>
              <w:rPr>
                <w:rFonts w:ascii="Tahoma" w:hAnsi="Tahoma" w:cs="Tahoma"/>
                <w:szCs w:val="21"/>
              </w:rPr>
              <w:t>ๅ</w:t>
            </w:r>
            <w:r>
              <w:rPr>
                <w:szCs w:val="21"/>
                <w:vertAlign w:val="superscript"/>
                <w:lang w:val="en-US"/>
              </w:rPr>
              <w:t>53</w:t>
            </w:r>
            <w:r>
              <w:rPr>
                <w:szCs w:val="21"/>
                <w:lang w:val="en-US"/>
              </w:rPr>
              <w:t>t</w:t>
            </w:r>
            <w:r>
              <w:rPr>
                <w:rFonts w:ascii="Cambria Math" w:hAnsi="Cambria Math" w:cs="Cambria Math"/>
                <w:szCs w:val="21"/>
                <w:lang w:val="en-US"/>
              </w:rPr>
              <w:t>ɕ</w:t>
            </w:r>
            <w:r>
              <w:rPr>
                <w:szCs w:val="21"/>
                <w:lang w:val="en-US"/>
              </w:rPr>
              <w:t>iər</w:t>
            </w:r>
            <w:r>
              <w:rPr>
                <w:szCs w:val="21"/>
                <w:vertAlign w:val="superscript"/>
                <w:lang w:val="en-US"/>
              </w:rPr>
              <w:t>31</w:t>
            </w:r>
          </w:p>
        </w:tc>
        <w:tc>
          <w:tcPr>
            <w:tcW w:w="3654" w:type="dxa"/>
          </w:tcPr>
          <w:p>
            <w:pPr>
              <w:jc w:val="left"/>
              <w:rPr>
                <w:szCs w:val="21"/>
                <w:lang w:val="en-US"/>
              </w:rPr>
            </w:pPr>
            <w:r>
              <w:rPr>
                <w:rFonts w:hint="eastAsia"/>
                <w:szCs w:val="21"/>
                <w:lang w:val="en-US"/>
              </w:rPr>
              <w:t>①</w:t>
            </w:r>
            <w:r>
              <w:rPr>
                <w:rFonts w:hint="eastAsia"/>
                <w:szCs w:val="21"/>
              </w:rPr>
              <w:t>尻子</w:t>
            </w:r>
            <w:r>
              <w:rPr>
                <w:szCs w:val="21"/>
                <w:lang w:val="en-US"/>
              </w:rPr>
              <w:t>kəu</w:t>
            </w:r>
            <w:r>
              <w:rPr>
                <w:szCs w:val="21"/>
                <w:vertAlign w:val="superscript"/>
                <w:lang w:val="en-US"/>
              </w:rPr>
              <w:t>44</w:t>
            </w:r>
            <w:r>
              <w:rPr>
                <w:szCs w:val="21"/>
                <w:lang w:val="en-US"/>
              </w:rPr>
              <w:t>ts</w:t>
            </w:r>
            <w:r>
              <w:rPr>
                <w:rFonts w:ascii="Tahoma" w:hAnsi="Tahoma" w:cs="Tahoma"/>
                <w:szCs w:val="21"/>
              </w:rPr>
              <w:t>ๅ</w:t>
            </w:r>
            <w:r>
              <w:rPr>
                <w:szCs w:val="21"/>
                <w:vertAlign w:val="superscript"/>
                <w:lang w:val="en-US"/>
              </w:rPr>
              <w:t>53</w:t>
            </w:r>
            <w:r>
              <w:rPr>
                <w:szCs w:val="21"/>
                <w:lang w:val="en-US"/>
              </w:rPr>
              <w:br/>
            </w:r>
            <w:r>
              <w:rPr>
                <w:rFonts w:hint="eastAsia"/>
                <w:szCs w:val="21"/>
                <w:lang w:val="en-US"/>
              </w:rPr>
              <w:t>②</w:t>
            </w:r>
            <w:r>
              <w:rPr>
                <w:rFonts w:hint="eastAsia"/>
                <w:szCs w:val="21"/>
              </w:rPr>
              <w:t>屁股</w:t>
            </w:r>
            <w:r>
              <w:rPr>
                <w:szCs w:val="21"/>
                <w:lang w:val="en-US"/>
              </w:rPr>
              <w:t>p'i</w:t>
            </w:r>
            <w:r>
              <w:rPr>
                <w:szCs w:val="21"/>
                <w:vertAlign w:val="superscript"/>
                <w:lang w:val="en-US"/>
              </w:rPr>
              <w:t>13</w:t>
            </w:r>
            <w:r>
              <w:rPr>
                <w:szCs w:val="21"/>
                <w:lang w:val="en-US"/>
              </w:rPr>
              <w:t>ku</w:t>
            </w:r>
            <w:r>
              <w:rPr>
                <w:szCs w:val="21"/>
                <w:vertAlign w:val="superscript"/>
                <w:lang w:val="en-US"/>
              </w:rPr>
              <w:t>53</w:t>
            </w:r>
          </w:p>
        </w:tc>
      </w:tr>
      <w:tr>
        <w:tc>
          <w:tcPr>
            <w:tcW w:w="1101" w:type="dxa"/>
          </w:tcPr>
          <w:p>
            <w:pPr>
              <w:jc w:val="center"/>
              <w:rPr>
                <w:szCs w:val="21"/>
                <w:lang w:val="en-US"/>
              </w:rPr>
            </w:pPr>
            <w:r>
              <w:rPr>
                <w:rFonts w:hint="eastAsia"/>
                <w:szCs w:val="21"/>
              </w:rPr>
              <w:t>昆明</w:t>
            </w:r>
          </w:p>
        </w:tc>
        <w:tc>
          <w:tcPr>
            <w:tcW w:w="3654" w:type="dxa"/>
          </w:tcPr>
          <w:p>
            <w:pPr>
              <w:jc w:val="left"/>
              <w:rPr>
                <w:szCs w:val="21"/>
                <w:lang w:val="en-US"/>
              </w:rPr>
            </w:pPr>
            <w:r>
              <w:rPr>
                <w:rFonts w:hint="eastAsia"/>
                <w:szCs w:val="21"/>
              </w:rPr>
              <w:t>指甲</w:t>
            </w:r>
            <w:r>
              <w:rPr>
                <w:szCs w:val="21"/>
                <w:lang w:val="en-US"/>
              </w:rPr>
              <w:t>t</w:t>
            </w:r>
            <w:r>
              <w:rPr>
                <w:rFonts w:ascii="Cambria Math" w:hAnsi="Cambria Math" w:cs="Cambria Math"/>
                <w:szCs w:val="21"/>
                <w:lang w:val="en-US"/>
              </w:rPr>
              <w:t>ʂʅ</w:t>
            </w:r>
            <w:r>
              <w:rPr>
                <w:szCs w:val="21"/>
                <w:vertAlign w:val="superscript"/>
                <w:lang w:val="en-US"/>
              </w:rPr>
              <w:t>31</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31</w:t>
            </w:r>
            <w:r>
              <w:rPr>
                <w:szCs w:val="21"/>
                <w:vertAlign w:val="subscript"/>
                <w:lang w:val="en-US"/>
              </w:rPr>
              <w:t>44</w:t>
            </w:r>
          </w:p>
        </w:tc>
        <w:tc>
          <w:tcPr>
            <w:tcW w:w="3654" w:type="dxa"/>
          </w:tcPr>
          <w:p>
            <w:pPr>
              <w:jc w:val="left"/>
              <w:rPr>
                <w:szCs w:val="21"/>
                <w:lang w:val="en-US"/>
              </w:rPr>
            </w:pPr>
            <w:r>
              <w:rPr>
                <w:rFonts w:hint="eastAsia"/>
                <w:szCs w:val="21"/>
              </w:rPr>
              <w:t>屁股</w:t>
            </w:r>
            <w:r>
              <w:rPr>
                <w:szCs w:val="21"/>
                <w:lang w:val="en-US"/>
              </w:rPr>
              <w:t>p‘i</w:t>
            </w:r>
            <w:r>
              <w:rPr>
                <w:szCs w:val="21"/>
                <w:vertAlign w:val="superscript"/>
                <w:lang w:val="en-US"/>
              </w:rPr>
              <w:t>13</w:t>
            </w:r>
            <w:r>
              <w:rPr>
                <w:szCs w:val="21"/>
                <w:lang w:val="en-US"/>
              </w:rPr>
              <w:t>ku</w:t>
            </w:r>
            <w:r>
              <w:rPr>
                <w:szCs w:val="21"/>
                <w:vertAlign w:val="superscript"/>
                <w:lang w:val="en-US"/>
              </w:rPr>
              <w:t>53</w:t>
            </w:r>
          </w:p>
        </w:tc>
      </w:tr>
      <w:tr>
        <w:tc>
          <w:tcPr>
            <w:tcW w:w="1101" w:type="dxa"/>
          </w:tcPr>
          <w:p>
            <w:pPr>
              <w:jc w:val="center"/>
              <w:rPr>
                <w:szCs w:val="21"/>
                <w:lang w:val="en-US"/>
              </w:rPr>
            </w:pPr>
            <w:r>
              <w:rPr>
                <w:rFonts w:hint="eastAsia"/>
                <w:szCs w:val="21"/>
              </w:rPr>
              <w:t>合肥</w:t>
            </w:r>
          </w:p>
        </w:tc>
        <w:tc>
          <w:tcPr>
            <w:tcW w:w="3654" w:type="dxa"/>
          </w:tcPr>
          <w:p>
            <w:pPr>
              <w:jc w:val="left"/>
              <w:rPr>
                <w:szCs w:val="21"/>
                <w:lang w:val="en-US"/>
              </w:rPr>
            </w:pPr>
            <w:r>
              <w:rPr>
                <w:rFonts w:hint="eastAsia"/>
                <w:szCs w:val="21"/>
              </w:rPr>
              <w:t>指甲</w:t>
            </w:r>
            <w:r>
              <w:rPr>
                <w:szCs w:val="21"/>
                <w:lang w:val="en-US"/>
              </w:rPr>
              <w:t>t</w:t>
            </w:r>
            <w:r>
              <w:rPr>
                <w:rFonts w:ascii="Cambria Math" w:hAnsi="Cambria Math" w:cs="Cambria Math"/>
                <w:szCs w:val="21"/>
                <w:lang w:val="en-US"/>
              </w:rPr>
              <w:t>ʂʅ</w:t>
            </w:r>
            <w:r>
              <w:rPr>
                <w:szCs w:val="21"/>
                <w:vertAlign w:val="superscript"/>
                <w:lang w:val="en-US"/>
              </w:rPr>
              <w:t>24</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ɐ</w:t>
            </w:r>
            <w:r>
              <w:rPr>
                <w:szCs w:val="21"/>
                <w:lang w:val="en-US"/>
              </w:rPr>
              <w:t>?</w:t>
            </w:r>
            <w:r>
              <w:rPr>
                <w:szCs w:val="21"/>
                <w:vertAlign w:val="superscript"/>
                <w:lang w:val="en-US"/>
              </w:rPr>
              <w:t>4</w:t>
            </w:r>
          </w:p>
        </w:tc>
        <w:tc>
          <w:tcPr>
            <w:tcW w:w="3654" w:type="dxa"/>
          </w:tcPr>
          <w:p>
            <w:pPr>
              <w:jc w:val="left"/>
              <w:rPr>
                <w:szCs w:val="21"/>
                <w:lang w:val="en-US"/>
              </w:rPr>
            </w:pPr>
            <w:r>
              <w:rPr>
                <w:rFonts w:hint="eastAsia"/>
                <w:szCs w:val="21"/>
              </w:rPr>
              <w:t>屁股</w:t>
            </w:r>
            <w:r>
              <w:rPr>
                <w:szCs w:val="21"/>
                <w:lang w:val="en-US"/>
              </w:rPr>
              <w:t>p'</w:t>
            </w:r>
            <w:r>
              <w:rPr>
                <w:rFonts w:ascii="Tahoma" w:hAnsi="Tahoma" w:cs="Tahoma"/>
                <w:szCs w:val="21"/>
              </w:rPr>
              <w:t>ๅ</w:t>
            </w:r>
            <w:r>
              <w:rPr>
                <w:szCs w:val="21"/>
                <w:vertAlign w:val="superscript"/>
                <w:lang w:val="en-US"/>
              </w:rPr>
              <w:t>53</w:t>
            </w:r>
            <w:r>
              <w:rPr>
                <w:szCs w:val="21"/>
                <w:lang w:val="en-US"/>
              </w:rPr>
              <w:t>ku</w:t>
            </w:r>
            <w:r>
              <w:rPr>
                <w:szCs w:val="21"/>
                <w:vertAlign w:val="superscript"/>
                <w:lang w:val="en-US"/>
              </w:rPr>
              <w:t>•</w:t>
            </w:r>
          </w:p>
        </w:tc>
      </w:tr>
      <w:tr>
        <w:tc>
          <w:tcPr>
            <w:tcW w:w="1101" w:type="dxa"/>
          </w:tcPr>
          <w:p>
            <w:pPr>
              <w:jc w:val="center"/>
              <w:rPr>
                <w:szCs w:val="21"/>
                <w:lang w:val="en-US"/>
              </w:rPr>
            </w:pPr>
            <w:r>
              <w:rPr>
                <w:rFonts w:hint="eastAsia"/>
                <w:szCs w:val="21"/>
              </w:rPr>
              <w:t>揚州</w:t>
            </w:r>
          </w:p>
        </w:tc>
        <w:tc>
          <w:tcPr>
            <w:tcW w:w="3654" w:type="dxa"/>
          </w:tcPr>
          <w:p>
            <w:pPr>
              <w:jc w:val="left"/>
              <w:rPr>
                <w:szCs w:val="21"/>
                <w:lang w:val="en-US"/>
              </w:rPr>
            </w:pPr>
            <w:r>
              <w:rPr>
                <w:rFonts w:hint="eastAsia"/>
                <w:szCs w:val="21"/>
              </w:rPr>
              <w:t>指掐</w:t>
            </w:r>
            <w:r>
              <w:rPr>
                <w:szCs w:val="21"/>
                <w:lang w:val="en-US"/>
              </w:rPr>
              <w:t>*ts</w:t>
            </w:r>
            <w:r>
              <w:rPr>
                <w:rFonts w:ascii="Tahoma" w:hAnsi="Tahoma" w:cs="Tahoma"/>
                <w:szCs w:val="21"/>
              </w:rPr>
              <w:t>ๅ</w:t>
            </w:r>
            <w:r>
              <w:rPr>
                <w:szCs w:val="21"/>
                <w:vertAlign w:val="superscript"/>
                <w:lang w:val="en-US"/>
              </w:rPr>
              <w:t>42</w:t>
            </w:r>
            <w:r>
              <w:rPr>
                <w:szCs w:val="21"/>
                <w:lang w:val="en-US"/>
              </w:rPr>
              <w:t>k'æ?</w:t>
            </w:r>
            <w:r>
              <w:rPr>
                <w:szCs w:val="21"/>
                <w:vertAlign w:val="superscript"/>
                <w:lang w:val="en-US"/>
              </w:rPr>
              <w:t>4</w:t>
            </w:r>
          </w:p>
        </w:tc>
        <w:tc>
          <w:tcPr>
            <w:tcW w:w="3654" w:type="dxa"/>
          </w:tcPr>
          <w:p>
            <w:pPr>
              <w:jc w:val="left"/>
              <w:rPr>
                <w:szCs w:val="21"/>
                <w:lang w:val="en-US"/>
              </w:rPr>
            </w:pPr>
            <w:r>
              <w:rPr>
                <w:rFonts w:hint="eastAsia"/>
                <w:szCs w:val="21"/>
              </w:rPr>
              <w:t>屁股</w:t>
            </w:r>
            <w:r>
              <w:rPr>
                <w:szCs w:val="21"/>
                <w:lang w:val="en-US"/>
              </w:rPr>
              <w:t>p'i</w:t>
            </w:r>
            <w:r>
              <w:rPr>
                <w:szCs w:val="21"/>
                <w:vertAlign w:val="superscript"/>
                <w:lang w:val="en-US"/>
              </w:rPr>
              <w:t>55</w:t>
            </w:r>
            <w:r>
              <w:rPr>
                <w:szCs w:val="21"/>
                <w:lang w:val="en-US"/>
              </w:rPr>
              <w:t>ku</w:t>
            </w:r>
            <w:r>
              <w:rPr>
                <w:szCs w:val="21"/>
                <w:vertAlign w:val="superscript"/>
                <w:lang w:val="en-US"/>
              </w:rPr>
              <w:t>42</w:t>
            </w:r>
          </w:p>
        </w:tc>
      </w:tr>
      <w:tr>
        <w:tc>
          <w:tcPr>
            <w:tcW w:w="1101" w:type="dxa"/>
          </w:tcPr>
          <w:p>
            <w:pPr>
              <w:jc w:val="center"/>
              <w:rPr>
                <w:szCs w:val="21"/>
                <w:lang w:val="en-US"/>
              </w:rPr>
            </w:pPr>
            <w:r>
              <w:rPr>
                <w:rFonts w:hint="eastAsia"/>
                <w:szCs w:val="21"/>
              </w:rPr>
              <w:t>苏州</w:t>
            </w:r>
          </w:p>
        </w:tc>
        <w:tc>
          <w:tcPr>
            <w:tcW w:w="3654" w:type="dxa"/>
          </w:tcPr>
          <w:p>
            <w:pPr>
              <w:jc w:val="left"/>
              <w:rPr>
                <w:szCs w:val="21"/>
                <w:lang w:val="en-US"/>
              </w:rPr>
            </w:pPr>
            <w:r>
              <w:rPr>
                <w:rFonts w:hint="eastAsia"/>
                <w:szCs w:val="21"/>
              </w:rPr>
              <w:t>手节</w:t>
            </w:r>
            <w:r>
              <w:rPr>
                <w:szCs w:val="21"/>
                <w:lang w:val="en-US"/>
              </w:rPr>
              <w:t>*</w:t>
            </w:r>
            <w:r>
              <w:rPr>
                <w:rFonts w:hint="eastAsia"/>
                <w:szCs w:val="21"/>
              </w:rPr>
              <w:t>掐</w:t>
            </w:r>
            <w:r>
              <w:rPr>
                <w:szCs w:val="21"/>
                <w:lang w:val="en-US"/>
              </w:rPr>
              <w:t>*sY</w:t>
            </w:r>
            <w:r>
              <w:rPr>
                <w:szCs w:val="21"/>
                <w:vertAlign w:val="superscript"/>
                <w:lang w:val="en-US"/>
              </w:rPr>
              <w:t>41</w:t>
            </w:r>
            <w:r>
              <w:rPr>
                <w:szCs w:val="21"/>
                <w:lang w:val="en-US"/>
              </w:rPr>
              <w:t>tsi</w:t>
            </w:r>
            <w:r>
              <w:rPr>
                <w:rFonts w:ascii="Cambria Math" w:hAnsi="Cambria Math" w:cs="Cambria Math"/>
                <w:szCs w:val="21"/>
                <w:lang w:val="en-US"/>
              </w:rPr>
              <w:t>ɪ</w:t>
            </w:r>
            <w:r>
              <w:rPr>
                <w:szCs w:val="21"/>
                <w:lang w:val="en-US"/>
              </w:rPr>
              <w:t>?</w:t>
            </w:r>
            <w:r>
              <w:rPr>
                <w:szCs w:val="21"/>
                <w:vertAlign w:val="superscript"/>
                <w:lang w:val="en-US"/>
              </w:rPr>
              <w:t>4</w:t>
            </w:r>
            <w:r>
              <w:rPr>
                <w:szCs w:val="21"/>
                <w:vertAlign w:val="subscript"/>
                <w:lang w:val="en-US"/>
              </w:rPr>
              <w:t>21</w:t>
            </w:r>
            <w:r>
              <w:rPr>
                <w:szCs w:val="21"/>
                <w:lang w:val="en-US"/>
              </w:rPr>
              <w:t>k'a?</w:t>
            </w:r>
            <w:r>
              <w:rPr>
                <w:szCs w:val="21"/>
                <w:vertAlign w:val="superscript"/>
                <w:lang w:val="en-US"/>
              </w:rPr>
              <w:t>4</w:t>
            </w:r>
            <w:r>
              <w:rPr>
                <w:szCs w:val="21"/>
                <w:vertAlign w:val="subscript"/>
                <w:lang w:val="en-US"/>
              </w:rPr>
              <w:t>21</w:t>
            </w:r>
          </w:p>
        </w:tc>
        <w:tc>
          <w:tcPr>
            <w:tcW w:w="3654" w:type="dxa"/>
          </w:tcPr>
          <w:p>
            <w:pPr>
              <w:jc w:val="left"/>
              <w:rPr>
                <w:szCs w:val="21"/>
                <w:lang w:val="en-US"/>
              </w:rPr>
            </w:pPr>
            <w:r>
              <w:rPr>
                <w:rFonts w:hint="eastAsia"/>
                <w:szCs w:val="21"/>
              </w:rPr>
              <w:t>屁股</w:t>
            </w:r>
            <w:r>
              <w:rPr>
                <w:szCs w:val="21"/>
                <w:lang w:val="en-US"/>
              </w:rPr>
              <w:t>p‘i</w:t>
            </w:r>
            <w:r>
              <w:rPr>
                <w:szCs w:val="21"/>
                <w:vertAlign w:val="superscript"/>
                <w:lang w:val="en-US"/>
              </w:rPr>
              <w:t>513</w:t>
            </w:r>
            <w:r>
              <w:rPr>
                <w:szCs w:val="21"/>
                <w:vertAlign w:val="subscript"/>
                <w:lang w:val="en-US"/>
              </w:rPr>
              <w:t>44</w:t>
            </w:r>
            <w:r>
              <w:rPr>
                <w:szCs w:val="21"/>
                <w:lang w:val="en-US"/>
              </w:rPr>
              <w:t>kəu</w:t>
            </w:r>
            <w:r>
              <w:rPr>
                <w:szCs w:val="21"/>
                <w:vertAlign w:val="superscript"/>
                <w:lang w:val="en-US"/>
              </w:rPr>
              <w:t>41</w:t>
            </w:r>
            <w:r>
              <w:rPr>
                <w:szCs w:val="21"/>
                <w:vertAlign w:val="subscript"/>
                <w:lang w:val="en-US"/>
              </w:rPr>
              <w:t>21</w:t>
            </w:r>
          </w:p>
        </w:tc>
      </w:tr>
      <w:tr>
        <w:tc>
          <w:tcPr>
            <w:tcW w:w="1101" w:type="dxa"/>
          </w:tcPr>
          <w:p>
            <w:pPr>
              <w:jc w:val="center"/>
              <w:rPr>
                <w:szCs w:val="21"/>
                <w:lang w:val="en-US"/>
              </w:rPr>
            </w:pPr>
            <w:r>
              <w:rPr>
                <w:rFonts w:hint="eastAsia"/>
                <w:szCs w:val="21"/>
              </w:rPr>
              <w:t>溫州</w:t>
            </w:r>
          </w:p>
        </w:tc>
        <w:tc>
          <w:tcPr>
            <w:tcW w:w="3654" w:type="dxa"/>
          </w:tcPr>
          <w:p>
            <w:pPr>
              <w:jc w:val="left"/>
              <w:rPr>
                <w:szCs w:val="21"/>
                <w:lang w:val="en-US"/>
              </w:rPr>
            </w:pPr>
            <w:r>
              <w:rPr>
                <w:rFonts w:hint="eastAsia"/>
                <w:szCs w:val="21"/>
              </w:rPr>
              <w:t>指甲</w:t>
            </w:r>
            <w:r>
              <w:rPr>
                <w:szCs w:val="21"/>
                <w:lang w:val="en-US"/>
              </w:rPr>
              <w:t>ts</w:t>
            </w:r>
            <w:r>
              <w:rPr>
                <w:rFonts w:ascii="Tahoma" w:hAnsi="Tahoma" w:cs="Tahoma"/>
                <w:szCs w:val="21"/>
              </w:rPr>
              <w:t>ๅ</w:t>
            </w:r>
            <w:r>
              <w:rPr>
                <w:szCs w:val="21"/>
                <w:vertAlign w:val="superscript"/>
                <w:lang w:val="en-US"/>
              </w:rPr>
              <w:t>45</w:t>
            </w:r>
            <w:r>
              <w:rPr>
                <w:szCs w:val="21"/>
                <w:lang w:val="en-US"/>
              </w:rPr>
              <w:t>ka</w:t>
            </w:r>
            <w:r>
              <w:rPr>
                <w:szCs w:val="21"/>
                <w:vertAlign w:val="superscript"/>
                <w:lang w:val="en-US"/>
              </w:rPr>
              <w:t>23</w:t>
            </w:r>
          </w:p>
        </w:tc>
        <w:tc>
          <w:tcPr>
            <w:tcW w:w="3654" w:type="dxa"/>
          </w:tcPr>
          <w:p>
            <w:pPr>
              <w:jc w:val="left"/>
              <w:rPr>
                <w:szCs w:val="21"/>
                <w:lang w:val="en-US"/>
              </w:rPr>
            </w:pPr>
            <w:r>
              <w:rPr>
                <w:rFonts w:hint="eastAsia"/>
                <w:szCs w:val="21"/>
              </w:rPr>
              <w:t>臀</w:t>
            </w:r>
            <w:r>
              <w:rPr>
                <w:szCs w:val="21"/>
                <w:lang w:val="en-US"/>
              </w:rPr>
              <w:t>dø</w:t>
            </w:r>
            <w:r>
              <w:rPr>
                <w:szCs w:val="21"/>
                <w:vertAlign w:val="superscript"/>
                <w:lang w:val="en-US"/>
              </w:rPr>
              <w:t>31</w:t>
            </w:r>
          </w:p>
        </w:tc>
      </w:tr>
      <w:tr>
        <w:tc>
          <w:tcPr>
            <w:tcW w:w="1101" w:type="dxa"/>
          </w:tcPr>
          <w:p>
            <w:pPr>
              <w:jc w:val="center"/>
              <w:rPr>
                <w:szCs w:val="21"/>
                <w:lang w:val="en-US"/>
              </w:rPr>
            </w:pPr>
            <w:r>
              <w:rPr>
                <w:rFonts w:hint="eastAsia"/>
                <w:szCs w:val="21"/>
              </w:rPr>
              <w:t>长沙</w:t>
            </w:r>
          </w:p>
        </w:tc>
        <w:tc>
          <w:tcPr>
            <w:tcW w:w="3654" w:type="dxa"/>
          </w:tcPr>
          <w:p>
            <w:pPr>
              <w:jc w:val="left"/>
              <w:rPr>
                <w:szCs w:val="21"/>
                <w:lang w:val="en-US"/>
              </w:rPr>
            </w:pPr>
            <w:r>
              <w:rPr>
                <w:rFonts w:hint="eastAsia"/>
                <w:szCs w:val="21"/>
              </w:rPr>
              <w:t>指甲子</w:t>
            </w:r>
            <w:r>
              <w:rPr>
                <w:szCs w:val="21"/>
                <w:lang w:val="en-US"/>
              </w:rPr>
              <w:t>ts</w:t>
            </w:r>
            <w:r>
              <w:rPr>
                <w:rFonts w:ascii="Tahoma" w:hAnsi="Tahoma" w:cs="Tahoma"/>
                <w:szCs w:val="21"/>
              </w:rPr>
              <w:t>ๅ</w:t>
            </w:r>
            <w:r>
              <w:rPr>
                <w:szCs w:val="21"/>
                <w:vertAlign w:val="superscript"/>
                <w:lang w:val="en-US"/>
              </w:rPr>
              <w:t>41</w:t>
            </w:r>
            <w:r>
              <w:rPr>
                <w:szCs w:val="21"/>
                <w:lang w:val="en-US"/>
              </w:rPr>
              <w:t>ka</w:t>
            </w:r>
            <w:r>
              <w:rPr>
                <w:szCs w:val="21"/>
                <w:vertAlign w:val="superscript"/>
                <w:lang w:val="en-US"/>
              </w:rPr>
              <w:t>24</w:t>
            </w:r>
            <w:r>
              <w:rPr>
                <w:szCs w:val="21"/>
                <w:lang w:val="en-US"/>
              </w:rPr>
              <w:t>ts</w:t>
            </w:r>
            <w:r>
              <w:rPr>
                <w:rFonts w:ascii="Tahoma" w:hAnsi="Tahoma" w:cs="Tahoma"/>
                <w:szCs w:val="21"/>
              </w:rPr>
              <w:t>ๅ</w:t>
            </w:r>
            <w:r>
              <w:rPr>
                <w:szCs w:val="21"/>
                <w:vertAlign w:val="superscript"/>
                <w:lang w:val="en-US"/>
              </w:rPr>
              <w:t>•</w:t>
            </w:r>
          </w:p>
        </w:tc>
        <w:tc>
          <w:tcPr>
            <w:tcW w:w="3654" w:type="dxa"/>
          </w:tcPr>
          <w:p>
            <w:pPr>
              <w:jc w:val="left"/>
              <w:rPr>
                <w:szCs w:val="21"/>
                <w:lang w:val="en-US"/>
              </w:rPr>
            </w:pPr>
            <w:r>
              <w:rPr>
                <w:rFonts w:hint="eastAsia"/>
                <w:szCs w:val="21"/>
              </w:rPr>
              <w:t>屁股</w:t>
            </w:r>
            <w:r>
              <w:rPr>
                <w:szCs w:val="21"/>
                <w:lang w:val="en-US"/>
              </w:rPr>
              <w:t>p‘i</w:t>
            </w:r>
            <w:r>
              <w:rPr>
                <w:szCs w:val="21"/>
                <w:vertAlign w:val="superscript"/>
                <w:lang w:val="en-US"/>
              </w:rPr>
              <w:t>55</w:t>
            </w:r>
            <w:r>
              <w:rPr>
                <w:szCs w:val="21"/>
                <w:lang w:val="en-US"/>
              </w:rPr>
              <w:t>ku</w:t>
            </w:r>
            <w:r>
              <w:rPr>
                <w:szCs w:val="21"/>
                <w:vertAlign w:val="superscript"/>
                <w:lang w:val="en-US"/>
              </w:rPr>
              <w:t>•</w:t>
            </w:r>
          </w:p>
        </w:tc>
      </w:tr>
      <w:tr>
        <w:tc>
          <w:tcPr>
            <w:tcW w:w="1101" w:type="dxa"/>
          </w:tcPr>
          <w:p>
            <w:pPr>
              <w:jc w:val="center"/>
              <w:rPr>
                <w:szCs w:val="21"/>
                <w:lang w:val="en-US"/>
              </w:rPr>
            </w:pPr>
            <w:r>
              <w:rPr>
                <w:rFonts w:hint="eastAsia"/>
                <w:szCs w:val="21"/>
              </w:rPr>
              <w:t>南昌</w:t>
            </w:r>
          </w:p>
        </w:tc>
        <w:tc>
          <w:tcPr>
            <w:tcW w:w="3654" w:type="dxa"/>
          </w:tcPr>
          <w:p>
            <w:pPr>
              <w:jc w:val="left"/>
              <w:rPr>
                <w:szCs w:val="21"/>
                <w:lang w:val="en-US"/>
              </w:rPr>
            </w:pPr>
            <w:r>
              <w:rPr>
                <w:rFonts w:hint="eastAsia"/>
                <w:szCs w:val="21"/>
              </w:rPr>
              <w:t>手职</w:t>
            </w:r>
            <w:r>
              <w:rPr>
                <w:szCs w:val="21"/>
                <w:lang w:val="en-US"/>
              </w:rPr>
              <w:t>*</w:t>
            </w:r>
            <w:r>
              <w:rPr>
                <w:rFonts w:hint="eastAsia"/>
                <w:szCs w:val="21"/>
              </w:rPr>
              <w:t>甲</w:t>
            </w:r>
            <w:r>
              <w:rPr>
                <w:szCs w:val="21"/>
                <w:lang w:val="en-US"/>
              </w:rPr>
              <w:t>səu</w:t>
            </w:r>
            <w:r>
              <w:rPr>
                <w:szCs w:val="21"/>
                <w:vertAlign w:val="superscript"/>
                <w:lang w:val="en-US"/>
              </w:rPr>
              <w:t>213</w:t>
            </w:r>
            <w:r>
              <w:rPr>
                <w:szCs w:val="21"/>
                <w:lang w:val="en-US"/>
              </w:rPr>
              <w:t>tsət</w:t>
            </w:r>
            <w:r>
              <w:rPr>
                <w:szCs w:val="21"/>
                <w:vertAlign w:val="superscript"/>
                <w:lang w:val="en-US"/>
              </w:rPr>
              <w:t>5</w:t>
            </w:r>
            <w:r>
              <w:rPr>
                <w:szCs w:val="21"/>
                <w:lang w:val="en-US"/>
              </w:rPr>
              <w:t>kat</w:t>
            </w:r>
            <w:r>
              <w:rPr>
                <w:szCs w:val="21"/>
                <w:vertAlign w:val="superscript"/>
                <w:lang w:val="en-US"/>
              </w:rPr>
              <w:t>5</w:t>
            </w:r>
          </w:p>
        </w:tc>
        <w:tc>
          <w:tcPr>
            <w:tcW w:w="3654" w:type="dxa"/>
          </w:tcPr>
          <w:p>
            <w:pPr>
              <w:jc w:val="left"/>
              <w:rPr>
                <w:szCs w:val="21"/>
                <w:lang w:val="en-US"/>
              </w:rPr>
            </w:pPr>
            <w:r>
              <w:rPr>
                <w:rFonts w:hint="eastAsia"/>
                <w:szCs w:val="21"/>
              </w:rPr>
              <w:t>屁股</w:t>
            </w:r>
            <w:r>
              <w:rPr>
                <w:szCs w:val="21"/>
                <w:lang w:val="en-US"/>
              </w:rPr>
              <w:t>p‘i</w:t>
            </w:r>
            <w:r>
              <w:rPr>
                <w:szCs w:val="21"/>
                <w:vertAlign w:val="superscript"/>
                <w:lang w:val="en-US"/>
              </w:rPr>
              <w:t>55</w:t>
            </w:r>
            <w:r>
              <w:rPr>
                <w:szCs w:val="21"/>
                <w:lang w:val="en-US"/>
              </w:rPr>
              <w:t>ku</w:t>
            </w:r>
            <w:r>
              <w:rPr>
                <w:szCs w:val="21"/>
                <w:vertAlign w:val="superscript"/>
                <w:lang w:val="en-US"/>
              </w:rPr>
              <w:t>213</w:t>
            </w:r>
          </w:p>
        </w:tc>
      </w:tr>
      <w:tr>
        <w:tc>
          <w:tcPr>
            <w:tcW w:w="1101" w:type="dxa"/>
          </w:tcPr>
          <w:p>
            <w:pPr>
              <w:jc w:val="center"/>
              <w:rPr>
                <w:szCs w:val="21"/>
                <w:lang w:val="en-US"/>
              </w:rPr>
            </w:pPr>
            <w:r>
              <w:rPr>
                <w:rFonts w:hint="eastAsia"/>
                <w:szCs w:val="21"/>
              </w:rPr>
              <w:t>梅县</w:t>
            </w:r>
          </w:p>
        </w:tc>
        <w:tc>
          <w:tcPr>
            <w:tcW w:w="3654" w:type="dxa"/>
          </w:tcPr>
          <w:p>
            <w:pPr>
              <w:jc w:val="left"/>
              <w:rPr>
                <w:szCs w:val="21"/>
                <w:lang w:val="en-US"/>
              </w:rPr>
            </w:pPr>
            <w:r>
              <w:rPr>
                <w:rFonts w:hint="eastAsia"/>
                <w:szCs w:val="21"/>
              </w:rPr>
              <w:t>手指甲</w:t>
            </w:r>
            <w:r>
              <w:rPr>
                <w:szCs w:val="21"/>
                <w:lang w:val="en-US"/>
              </w:rPr>
              <w:t>su</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31</w:t>
            </w:r>
            <w:r>
              <w:rPr>
                <w:szCs w:val="21"/>
                <w:lang w:val="en-US"/>
              </w:rPr>
              <w:t>kap</w:t>
            </w:r>
            <w:r>
              <w:rPr>
                <w:szCs w:val="21"/>
                <w:vertAlign w:val="superscript"/>
                <w:lang w:val="en-US"/>
              </w:rPr>
              <w:t>21</w:t>
            </w:r>
          </w:p>
        </w:tc>
        <w:tc>
          <w:tcPr>
            <w:tcW w:w="3654" w:type="dxa"/>
          </w:tcPr>
          <w:p>
            <w:pPr>
              <w:jc w:val="left"/>
              <w:rPr>
                <w:szCs w:val="21"/>
                <w:lang w:val="en-US"/>
              </w:rPr>
            </w:pPr>
            <w:r>
              <w:rPr>
                <w:rFonts w:hint="eastAsia"/>
                <w:szCs w:val="21"/>
              </w:rPr>
              <w:t>屎</w:t>
            </w:r>
            <w:r>
              <w:rPr>
                <w:rFonts w:ascii="Cambria Math" w:hAnsi="Cambria Math" w:cs="Cambria Math"/>
                <w:szCs w:val="21"/>
                <w:lang w:val="en-US"/>
              </w:rPr>
              <w:t>⃞</w:t>
            </w:r>
            <w:r>
              <w:rPr>
                <w:szCs w:val="21"/>
                <w:lang w:val="en-US"/>
              </w:rPr>
              <w:t>s</w:t>
            </w:r>
            <w:r>
              <w:rPr>
                <w:rFonts w:ascii="Tahoma" w:hAnsi="Tahoma" w:cs="Tahoma"/>
                <w:szCs w:val="21"/>
              </w:rPr>
              <w:t>ๅ</w:t>
            </w:r>
            <w:r>
              <w:rPr>
                <w:szCs w:val="21"/>
                <w:vertAlign w:val="superscript"/>
                <w:lang w:val="en-US"/>
              </w:rPr>
              <w:t>31</w:t>
            </w:r>
            <w:r>
              <w:rPr>
                <w:szCs w:val="21"/>
                <w:lang w:val="en-US"/>
              </w:rPr>
              <w:t>vut</w:t>
            </w:r>
            <w:r>
              <w:rPr>
                <w:szCs w:val="21"/>
                <w:vertAlign w:val="superscript"/>
                <w:lang w:val="en-US"/>
              </w:rPr>
              <w:t>21</w:t>
            </w:r>
          </w:p>
        </w:tc>
      </w:tr>
      <w:tr>
        <w:tc>
          <w:tcPr>
            <w:tcW w:w="1101" w:type="dxa"/>
          </w:tcPr>
          <w:p>
            <w:pPr>
              <w:jc w:val="center"/>
              <w:rPr>
                <w:szCs w:val="21"/>
                <w:lang w:val="en-US"/>
              </w:rPr>
            </w:pPr>
            <w:r>
              <w:rPr>
                <w:rFonts w:hint="eastAsia"/>
                <w:szCs w:val="21"/>
              </w:rPr>
              <w:t>广州</w:t>
            </w:r>
          </w:p>
        </w:tc>
        <w:tc>
          <w:tcPr>
            <w:tcW w:w="3654" w:type="dxa"/>
          </w:tcPr>
          <w:p>
            <w:pPr>
              <w:jc w:val="left"/>
              <w:rPr>
                <w:szCs w:val="21"/>
                <w:lang w:val="en-US"/>
              </w:rPr>
            </w:pPr>
            <w:r>
              <w:rPr>
                <w:rFonts w:hint="eastAsia"/>
                <w:szCs w:val="21"/>
              </w:rPr>
              <w:t>手指甲</w:t>
            </w:r>
            <w:r>
              <w:rPr>
                <w:rFonts w:ascii="Cambria Math" w:hAnsi="Cambria Math" w:cs="Cambria Math"/>
                <w:szCs w:val="21"/>
                <w:lang w:val="en-US"/>
              </w:rPr>
              <w:t>ʃɐ</w:t>
            </w:r>
            <w:r>
              <w:rPr>
                <w:szCs w:val="21"/>
                <w:lang w:val="en-US"/>
              </w:rPr>
              <w:t>u</w:t>
            </w:r>
            <w:r>
              <w:rPr>
                <w:szCs w:val="21"/>
                <w:vertAlign w:val="superscript"/>
                <w:lang w:val="en-US"/>
              </w:rPr>
              <w:t>35</w:t>
            </w:r>
            <w:r>
              <w:rPr>
                <w:szCs w:val="21"/>
                <w:lang w:val="en-US"/>
              </w:rPr>
              <w:t>t</w:t>
            </w:r>
            <w:r>
              <w:rPr>
                <w:rFonts w:ascii="Cambria Math" w:hAnsi="Cambria Math" w:cs="Cambria Math"/>
                <w:szCs w:val="21"/>
                <w:lang w:val="en-US"/>
              </w:rPr>
              <w:t>ʃ</w:t>
            </w:r>
            <w:r>
              <w:rPr>
                <w:szCs w:val="21"/>
                <w:lang w:val="en-US"/>
              </w:rPr>
              <w:t>i</w:t>
            </w:r>
            <w:r>
              <w:rPr>
                <w:szCs w:val="21"/>
                <w:vertAlign w:val="superscript"/>
                <w:lang w:val="en-US"/>
              </w:rPr>
              <w:t>35</w:t>
            </w:r>
            <w:r>
              <w:rPr>
                <w:szCs w:val="21"/>
                <w:lang w:val="en-US"/>
              </w:rPr>
              <w:t>kap</w:t>
            </w:r>
            <w:r>
              <w:rPr>
                <w:szCs w:val="21"/>
                <w:vertAlign w:val="superscript"/>
                <w:lang w:val="en-US"/>
              </w:rPr>
              <w:t>33</w:t>
            </w:r>
          </w:p>
        </w:tc>
        <w:tc>
          <w:tcPr>
            <w:tcW w:w="3654" w:type="dxa"/>
          </w:tcPr>
          <w:p>
            <w:pPr>
              <w:jc w:val="left"/>
              <w:rPr>
                <w:szCs w:val="21"/>
                <w:lang w:val="en-US"/>
              </w:rPr>
            </w:pPr>
            <w:r>
              <w:rPr>
                <w:rFonts w:hint="eastAsia"/>
                <w:szCs w:val="21"/>
                <w:lang w:val="en-US"/>
              </w:rPr>
              <w:t>①</w:t>
            </w:r>
            <w:r>
              <w:rPr>
                <w:rFonts w:hint="eastAsia"/>
                <w:szCs w:val="21"/>
              </w:rPr>
              <w:t>屎忽</w:t>
            </w:r>
            <w:r>
              <w:rPr>
                <w:szCs w:val="21"/>
                <w:lang w:val="en-US"/>
              </w:rPr>
              <w:t>*</w:t>
            </w:r>
            <w:r>
              <w:rPr>
                <w:rFonts w:ascii="Cambria Math" w:hAnsi="Cambria Math" w:cs="Cambria Math"/>
                <w:szCs w:val="21"/>
                <w:lang w:val="en-US"/>
              </w:rPr>
              <w:t>ʃ</w:t>
            </w:r>
            <w:r>
              <w:rPr>
                <w:szCs w:val="21"/>
                <w:lang w:val="en-US"/>
              </w:rPr>
              <w:t>i</w:t>
            </w:r>
            <w:r>
              <w:rPr>
                <w:szCs w:val="21"/>
                <w:vertAlign w:val="superscript"/>
                <w:lang w:val="en-US"/>
              </w:rPr>
              <w:t>35</w:t>
            </w:r>
            <w:r>
              <w:rPr>
                <w:szCs w:val="21"/>
                <w:lang w:val="en-US"/>
              </w:rPr>
              <w:t>f</w:t>
            </w:r>
            <w:r>
              <w:rPr>
                <w:rFonts w:ascii="Cambria Math" w:hAnsi="Cambria Math" w:cs="Cambria Math"/>
                <w:szCs w:val="21"/>
                <w:lang w:val="en-US"/>
              </w:rPr>
              <w:t>ɐ</w:t>
            </w:r>
            <w:r>
              <w:rPr>
                <w:szCs w:val="21"/>
                <w:lang w:val="en-US"/>
              </w:rPr>
              <w:t>t</w:t>
            </w:r>
            <w:r>
              <w:rPr>
                <w:szCs w:val="21"/>
                <w:vertAlign w:val="superscript"/>
                <w:lang w:val="en-US"/>
              </w:rPr>
              <w:t>5</w:t>
            </w:r>
            <w:r>
              <w:rPr>
                <w:szCs w:val="21"/>
                <w:lang w:val="en-US"/>
              </w:rPr>
              <w:br/>
            </w:r>
            <w:r>
              <w:rPr>
                <w:rFonts w:hint="eastAsia"/>
                <w:szCs w:val="21"/>
                <w:lang w:val="en-US"/>
              </w:rPr>
              <w:t>②□</w:t>
            </w:r>
            <w:r>
              <w:rPr>
                <w:rFonts w:hint="eastAsia"/>
                <w:szCs w:val="21"/>
              </w:rPr>
              <w:t>柚</w:t>
            </w:r>
            <w:r>
              <w:rPr>
                <w:szCs w:val="21"/>
                <w:lang w:val="en-US"/>
              </w:rPr>
              <w:t>*l</w:t>
            </w:r>
            <w:r>
              <w:rPr>
                <w:rFonts w:ascii="Cambria Math" w:hAnsi="Cambria Math" w:cs="Cambria Math"/>
                <w:szCs w:val="21"/>
                <w:lang w:val="en-US"/>
              </w:rPr>
              <w:t>ɔ</w:t>
            </w:r>
            <w:r>
              <w:rPr>
                <w:szCs w:val="21"/>
                <w:vertAlign w:val="superscript"/>
                <w:lang w:val="en-US"/>
              </w:rPr>
              <w:t>53</w:t>
            </w:r>
            <w:r>
              <w:rPr>
                <w:rFonts w:ascii="Cambria Math" w:hAnsi="Cambria Math" w:cs="Cambria Math"/>
                <w:szCs w:val="21"/>
                <w:lang w:val="en-US"/>
              </w:rPr>
              <w:t>ɐ</w:t>
            </w:r>
            <w:r>
              <w:rPr>
                <w:szCs w:val="21"/>
                <w:lang w:val="en-US"/>
              </w:rPr>
              <w:t>u</w:t>
            </w:r>
            <w:r>
              <w:rPr>
                <w:szCs w:val="21"/>
                <w:vertAlign w:val="superscript"/>
                <w:lang w:val="en-US"/>
              </w:rPr>
              <w:t>22</w:t>
            </w:r>
            <w:r>
              <w:rPr>
                <w:szCs w:val="21"/>
                <w:vertAlign w:val="subscript"/>
                <w:lang w:val="en-US"/>
              </w:rPr>
              <w:t>35</w:t>
            </w:r>
          </w:p>
        </w:tc>
      </w:tr>
      <w:tr>
        <w:tc>
          <w:tcPr>
            <w:tcW w:w="1101" w:type="dxa"/>
          </w:tcPr>
          <w:p>
            <w:pPr>
              <w:jc w:val="center"/>
              <w:rPr>
                <w:szCs w:val="21"/>
                <w:lang w:val="en-US"/>
              </w:rPr>
            </w:pPr>
            <w:r>
              <w:rPr>
                <w:rFonts w:hint="eastAsia"/>
                <w:szCs w:val="21"/>
              </w:rPr>
              <w:t>阳江</w:t>
            </w:r>
          </w:p>
        </w:tc>
        <w:tc>
          <w:tcPr>
            <w:tcW w:w="3654" w:type="dxa"/>
          </w:tcPr>
          <w:p>
            <w:pPr>
              <w:jc w:val="left"/>
              <w:rPr>
                <w:szCs w:val="21"/>
                <w:lang w:val="en-US"/>
              </w:rPr>
            </w:pPr>
            <w:r>
              <w:rPr>
                <w:rFonts w:hint="eastAsia"/>
                <w:szCs w:val="21"/>
              </w:rPr>
              <w:t>手甲</w:t>
            </w:r>
            <w:r>
              <w:rPr>
                <w:rFonts w:ascii="Cambria Math" w:hAnsi="Cambria Math" w:cs="Cambria Math"/>
                <w:szCs w:val="21"/>
                <w:lang w:val="en-US"/>
              </w:rPr>
              <w:t>ʃɐ</w:t>
            </w:r>
            <w:r>
              <w:rPr>
                <w:szCs w:val="21"/>
                <w:lang w:val="en-US"/>
              </w:rPr>
              <w:t>u</w:t>
            </w:r>
            <w:r>
              <w:rPr>
                <w:szCs w:val="21"/>
                <w:vertAlign w:val="superscript"/>
                <w:lang w:val="en-US"/>
              </w:rPr>
              <w:t>21</w:t>
            </w:r>
            <w:r>
              <w:rPr>
                <w:szCs w:val="21"/>
                <w:lang w:val="en-US"/>
              </w:rPr>
              <w:t>kap</w:t>
            </w:r>
            <w:r>
              <w:rPr>
                <w:szCs w:val="21"/>
                <w:vertAlign w:val="superscript"/>
                <w:lang w:val="en-US"/>
              </w:rPr>
              <w:t>21</w:t>
            </w:r>
          </w:p>
        </w:tc>
        <w:tc>
          <w:tcPr>
            <w:tcW w:w="3654" w:type="dxa"/>
          </w:tcPr>
          <w:p>
            <w:pPr>
              <w:jc w:val="left"/>
              <w:rPr>
                <w:szCs w:val="21"/>
                <w:lang w:val="en-US"/>
              </w:rPr>
            </w:pPr>
            <w:r>
              <w:rPr>
                <w:rFonts w:hint="eastAsia"/>
                <w:szCs w:val="21"/>
              </w:rPr>
              <w:t>屎忽</w:t>
            </w:r>
            <w:r>
              <w:rPr>
                <w:szCs w:val="21"/>
                <w:lang w:val="en-US"/>
              </w:rPr>
              <w:t>*</w:t>
            </w:r>
            <w:r>
              <w:rPr>
                <w:rFonts w:ascii="Cambria Math" w:hAnsi="Cambria Math" w:cs="Cambria Math"/>
                <w:szCs w:val="21"/>
                <w:lang w:val="en-US"/>
              </w:rPr>
              <w:t>ʃ</w:t>
            </w:r>
            <w:r>
              <w:rPr>
                <w:szCs w:val="21"/>
                <w:lang w:val="en-US"/>
              </w:rPr>
              <w:t>i</w:t>
            </w:r>
            <w:r>
              <w:rPr>
                <w:szCs w:val="21"/>
                <w:vertAlign w:val="superscript"/>
                <w:lang w:val="en-US"/>
              </w:rPr>
              <w:t>21</w:t>
            </w:r>
            <w:r>
              <w:rPr>
                <w:szCs w:val="21"/>
                <w:lang w:val="en-US"/>
              </w:rPr>
              <w:t>f</w:t>
            </w:r>
            <w:r>
              <w:rPr>
                <w:rFonts w:ascii="Cambria Math" w:hAnsi="Cambria Math" w:cs="Cambria Math"/>
                <w:szCs w:val="21"/>
                <w:lang w:val="en-US"/>
              </w:rPr>
              <w:t>ɐ</w:t>
            </w:r>
            <w:r>
              <w:rPr>
                <w:szCs w:val="21"/>
                <w:lang w:val="en-US"/>
              </w:rPr>
              <w:t>t</w:t>
            </w:r>
            <w:r>
              <w:rPr>
                <w:szCs w:val="21"/>
                <w:vertAlign w:val="superscript"/>
                <w:lang w:val="en-US"/>
              </w:rPr>
              <w:t>24</w:t>
            </w:r>
          </w:p>
        </w:tc>
      </w:tr>
      <w:tr>
        <w:tc>
          <w:tcPr>
            <w:tcW w:w="1101" w:type="dxa"/>
          </w:tcPr>
          <w:p>
            <w:pPr>
              <w:jc w:val="center"/>
              <w:rPr>
                <w:szCs w:val="21"/>
                <w:lang w:val="en-US"/>
              </w:rPr>
            </w:pPr>
            <w:r>
              <w:rPr>
                <w:rFonts w:hint="eastAsia"/>
                <w:szCs w:val="21"/>
              </w:rPr>
              <w:t>廈門</w:t>
            </w:r>
          </w:p>
        </w:tc>
        <w:tc>
          <w:tcPr>
            <w:tcW w:w="3654" w:type="dxa"/>
          </w:tcPr>
          <w:p>
            <w:pPr>
              <w:jc w:val="left"/>
              <w:rPr>
                <w:szCs w:val="21"/>
                <w:lang w:val="en-US"/>
              </w:rPr>
            </w:pPr>
            <w:r>
              <w:rPr>
                <w:rFonts w:hint="eastAsia"/>
                <w:szCs w:val="21"/>
              </w:rPr>
              <w:t>指甲</w:t>
            </w:r>
            <w:r>
              <w:rPr>
                <w:szCs w:val="21"/>
                <w:lang w:val="en-US"/>
              </w:rPr>
              <w:t>ts</w:t>
            </w:r>
            <w:r>
              <w:rPr>
                <w:rFonts w:ascii="Cambria Math" w:hAnsi="Cambria Math" w:cs="Cambria Math"/>
                <w:szCs w:val="21"/>
              </w:rPr>
              <w:t>ῃ</w:t>
            </w:r>
            <w:r>
              <w:rPr>
                <w:szCs w:val="21"/>
                <w:vertAlign w:val="superscript"/>
                <w:lang w:val="en-US"/>
              </w:rPr>
              <w:t>51</w:t>
            </w:r>
            <w:r>
              <w:rPr>
                <w:szCs w:val="21"/>
                <w:vertAlign w:val="subscript"/>
                <w:lang w:val="en-US"/>
              </w:rPr>
              <w:t>55</w:t>
            </w:r>
            <w:r>
              <w:rPr>
                <w:szCs w:val="21"/>
                <w:lang w:val="en-US"/>
              </w:rPr>
              <w:t>ka?</w:t>
            </w:r>
            <w:r>
              <w:rPr>
                <w:szCs w:val="21"/>
                <w:vertAlign w:val="superscript"/>
                <w:lang w:val="en-US"/>
              </w:rPr>
              <w:t>32</w:t>
            </w:r>
          </w:p>
        </w:tc>
        <w:tc>
          <w:tcPr>
            <w:tcW w:w="3654" w:type="dxa"/>
          </w:tcPr>
          <w:p>
            <w:pPr>
              <w:jc w:val="left"/>
              <w:rPr>
                <w:szCs w:val="21"/>
                <w:lang w:val="en-US"/>
              </w:rPr>
            </w:pPr>
            <w:r>
              <w:rPr>
                <w:rFonts w:hint="eastAsia"/>
                <w:szCs w:val="21"/>
              </w:rPr>
              <w:t>骹仓</w:t>
            </w:r>
            <w:r>
              <w:rPr>
                <w:szCs w:val="21"/>
                <w:lang w:val="en-US"/>
              </w:rPr>
              <w:t>*k'a</w:t>
            </w:r>
            <w:r>
              <w:rPr>
                <w:szCs w:val="21"/>
                <w:vertAlign w:val="superscript"/>
                <w:lang w:val="en-US"/>
              </w:rPr>
              <w:t>55</w:t>
            </w:r>
            <w:r>
              <w:rPr>
                <w:szCs w:val="21"/>
                <w:vertAlign w:val="subscript"/>
                <w:lang w:val="en-US"/>
              </w:rPr>
              <w:t>33</w:t>
            </w:r>
            <w:r>
              <w:rPr>
                <w:szCs w:val="21"/>
                <w:lang w:val="en-US"/>
              </w:rPr>
              <w:t>ts'</w:t>
            </w:r>
            <w:r>
              <w:rPr>
                <w:rFonts w:ascii="Cambria Math" w:hAnsi="Cambria Math" w:cs="Cambria Math"/>
                <w:szCs w:val="21"/>
              </w:rPr>
              <w:t>ῃ</w:t>
            </w:r>
            <w:r>
              <w:rPr>
                <w:szCs w:val="21"/>
                <w:vertAlign w:val="superscript"/>
                <w:lang w:val="en-US"/>
              </w:rPr>
              <w:t>55</w:t>
            </w:r>
          </w:p>
        </w:tc>
      </w:tr>
      <w:tr>
        <w:tc>
          <w:tcPr>
            <w:tcW w:w="1101" w:type="dxa"/>
          </w:tcPr>
          <w:p>
            <w:pPr>
              <w:jc w:val="center"/>
              <w:rPr>
                <w:szCs w:val="21"/>
                <w:lang w:val="en-US"/>
              </w:rPr>
            </w:pPr>
            <w:r>
              <w:rPr>
                <w:rFonts w:hint="eastAsia"/>
                <w:szCs w:val="21"/>
              </w:rPr>
              <w:t>潮州</w:t>
            </w:r>
          </w:p>
        </w:tc>
        <w:tc>
          <w:tcPr>
            <w:tcW w:w="3654" w:type="dxa"/>
          </w:tcPr>
          <w:p>
            <w:pPr>
              <w:jc w:val="left"/>
              <w:rPr>
                <w:szCs w:val="21"/>
                <w:lang w:val="en-US"/>
              </w:rPr>
            </w:pPr>
            <w:r>
              <w:rPr>
                <w:rFonts w:hint="eastAsia"/>
                <w:szCs w:val="21"/>
              </w:rPr>
              <w:t>指甲</w:t>
            </w:r>
            <w:r>
              <w:rPr>
                <w:szCs w:val="21"/>
                <w:lang w:val="en-US"/>
              </w:rPr>
              <w:t>ts</w:t>
            </w:r>
            <w:r>
              <w:rPr>
                <w:rFonts w:ascii="Cambria Math" w:hAnsi="Cambria Math" w:cs="Cambria Math"/>
                <w:szCs w:val="21"/>
                <w:lang w:val="en-US"/>
              </w:rPr>
              <w:t>ɯ</w:t>
            </w:r>
            <w:r>
              <w:rPr>
                <w:szCs w:val="21"/>
                <w:lang w:val="en-US"/>
              </w:rPr>
              <w:t>ŋ</w:t>
            </w:r>
            <w:r>
              <w:rPr>
                <w:szCs w:val="21"/>
                <w:vertAlign w:val="superscript"/>
                <w:lang w:val="en-US"/>
              </w:rPr>
              <w:t>53</w:t>
            </w:r>
            <w:r>
              <w:rPr>
                <w:szCs w:val="21"/>
                <w:vertAlign w:val="subscript"/>
                <w:lang w:val="en-US"/>
              </w:rPr>
              <w:t>24</w:t>
            </w:r>
            <w:r>
              <w:rPr>
                <w:szCs w:val="21"/>
                <w:lang w:val="en-US"/>
              </w:rPr>
              <w:t>ka?</w:t>
            </w:r>
            <w:r>
              <w:rPr>
                <w:szCs w:val="21"/>
                <w:vertAlign w:val="superscript"/>
                <w:lang w:val="en-US"/>
              </w:rPr>
              <w:t>21</w:t>
            </w:r>
          </w:p>
        </w:tc>
        <w:tc>
          <w:tcPr>
            <w:tcW w:w="3654" w:type="dxa"/>
          </w:tcPr>
          <w:p>
            <w:pPr>
              <w:jc w:val="left"/>
              <w:rPr>
                <w:szCs w:val="21"/>
                <w:lang w:val="en-US"/>
              </w:rPr>
            </w:pPr>
            <w:r>
              <w:rPr>
                <w:rFonts w:hint="eastAsia"/>
                <w:szCs w:val="21"/>
              </w:rPr>
              <w:t>胶仓</w:t>
            </w:r>
            <w:r>
              <w:rPr>
                <w:szCs w:val="21"/>
                <w:lang w:val="en-US"/>
              </w:rPr>
              <w:t>*</w:t>
            </w:r>
            <w:r>
              <w:rPr>
                <w:rFonts w:hint="eastAsia"/>
                <w:szCs w:val="21"/>
              </w:rPr>
              <w:t>板</w:t>
            </w:r>
            <w:r>
              <w:rPr>
                <w:szCs w:val="21"/>
                <w:lang w:val="en-US"/>
              </w:rPr>
              <w:t>k‘a</w:t>
            </w:r>
            <w:r>
              <w:rPr>
                <w:szCs w:val="21"/>
                <w:vertAlign w:val="superscript"/>
                <w:lang w:val="en-US"/>
              </w:rPr>
              <w:t>33</w:t>
            </w:r>
            <w:r>
              <w:rPr>
                <w:szCs w:val="21"/>
                <w:vertAlign w:val="subscript"/>
                <w:lang w:val="en-US"/>
              </w:rPr>
              <w:t>23</w:t>
            </w:r>
            <w:r>
              <w:rPr>
                <w:szCs w:val="21"/>
                <w:lang w:val="en-US"/>
              </w:rPr>
              <w:t>ts'</w:t>
            </w:r>
            <w:r>
              <w:rPr>
                <w:rFonts w:ascii="Cambria Math" w:hAnsi="Cambria Math" w:cs="Cambria Math"/>
                <w:szCs w:val="21"/>
                <w:lang w:val="en-US"/>
              </w:rPr>
              <w:t>ɯ</w:t>
            </w:r>
            <w:r>
              <w:rPr>
                <w:szCs w:val="21"/>
                <w:lang w:val="en-US"/>
              </w:rPr>
              <w:t>ŋ</w:t>
            </w:r>
            <w:r>
              <w:rPr>
                <w:szCs w:val="21"/>
                <w:vertAlign w:val="superscript"/>
                <w:lang w:val="en-US"/>
              </w:rPr>
              <w:t>33</w:t>
            </w:r>
            <w:r>
              <w:rPr>
                <w:szCs w:val="21"/>
                <w:vertAlign w:val="subscript"/>
                <w:lang w:val="en-US"/>
              </w:rPr>
              <w:t>23</w:t>
            </w:r>
            <w:r>
              <w:rPr>
                <w:szCs w:val="21"/>
                <w:lang w:val="en-US"/>
              </w:rPr>
              <w:t>põĩ</w:t>
            </w:r>
            <w:r>
              <w:rPr>
                <w:szCs w:val="21"/>
                <w:vertAlign w:val="superscript"/>
                <w:lang w:val="en-US"/>
              </w:rPr>
              <w:t>53</w:t>
            </w:r>
          </w:p>
        </w:tc>
      </w:tr>
      <w:tr>
        <w:tc>
          <w:tcPr>
            <w:tcW w:w="1101" w:type="dxa"/>
          </w:tcPr>
          <w:p>
            <w:pPr>
              <w:jc w:val="center"/>
              <w:rPr>
                <w:szCs w:val="21"/>
                <w:lang w:val="en-US"/>
              </w:rPr>
            </w:pPr>
            <w:r>
              <w:rPr>
                <w:rFonts w:hint="eastAsia"/>
                <w:szCs w:val="21"/>
              </w:rPr>
              <w:t>福州</w:t>
            </w:r>
          </w:p>
        </w:tc>
        <w:tc>
          <w:tcPr>
            <w:tcW w:w="3654" w:type="dxa"/>
          </w:tcPr>
          <w:p>
            <w:pPr>
              <w:jc w:val="left"/>
              <w:rPr>
                <w:szCs w:val="21"/>
                <w:lang w:val="en-US"/>
              </w:rPr>
            </w:pPr>
            <w:r>
              <w:rPr>
                <w:rFonts w:hint="eastAsia"/>
                <w:szCs w:val="21"/>
              </w:rPr>
              <w:t>〔手〕掌甲〔</w:t>
            </w:r>
            <w:r>
              <w:rPr>
                <w:szCs w:val="21"/>
                <w:lang w:val="en-US"/>
              </w:rPr>
              <w:t>ts‘iu</w:t>
            </w:r>
            <w:r>
              <w:rPr>
                <w:szCs w:val="21"/>
                <w:vertAlign w:val="superscript"/>
                <w:lang w:val="en-US"/>
              </w:rPr>
              <w:t>31</w:t>
            </w:r>
            <w:r>
              <w:rPr>
                <w:rFonts w:hint="eastAsia"/>
                <w:szCs w:val="21"/>
              </w:rPr>
              <w:t>〕</w:t>
            </w:r>
            <w:r>
              <w:rPr>
                <w:szCs w:val="21"/>
                <w:lang w:val="en-US"/>
              </w:rPr>
              <w:t>tsieŋ</w:t>
            </w:r>
            <w:r>
              <w:rPr>
                <w:szCs w:val="21"/>
                <w:vertAlign w:val="superscript"/>
                <w:lang w:val="en-US"/>
              </w:rPr>
              <w:t>31</w:t>
            </w:r>
            <w:r>
              <w:rPr>
                <w:szCs w:val="21"/>
                <w:vertAlign w:val="subscript"/>
                <w:lang w:val="en-US"/>
              </w:rPr>
              <w:t>44</w:t>
            </w:r>
            <w:r>
              <w:rPr>
                <w:szCs w:val="21"/>
                <w:lang w:val="en-US"/>
              </w:rPr>
              <w:t>ŋa?</w:t>
            </w:r>
            <w:r>
              <w:rPr>
                <w:szCs w:val="21"/>
                <w:vertAlign w:val="superscript"/>
                <w:lang w:val="en-US"/>
              </w:rPr>
              <w:t>23</w:t>
            </w:r>
            <w:r>
              <w:rPr>
                <w:szCs w:val="21"/>
                <w:lang w:val="en-US"/>
              </w:rPr>
              <w:t>(k-)</w:t>
            </w:r>
          </w:p>
        </w:tc>
        <w:tc>
          <w:tcPr>
            <w:tcW w:w="3654" w:type="dxa"/>
          </w:tcPr>
          <w:p>
            <w:pPr>
              <w:jc w:val="left"/>
              <w:rPr>
                <w:szCs w:val="21"/>
                <w:lang w:val="en-US"/>
              </w:rPr>
            </w:pPr>
            <w:r>
              <w:rPr>
                <w:rFonts w:hint="eastAsia"/>
                <w:szCs w:val="21"/>
              </w:rPr>
              <w:t>股穿</w:t>
            </w:r>
            <w:r>
              <w:rPr>
                <w:szCs w:val="21"/>
                <w:lang w:val="en-US"/>
              </w:rPr>
              <w:t>*ku</w:t>
            </w:r>
            <w:r>
              <w:rPr>
                <w:szCs w:val="21"/>
                <w:vertAlign w:val="superscript"/>
                <w:lang w:val="en-US"/>
              </w:rPr>
              <w:t>213</w:t>
            </w:r>
            <w:r>
              <w:rPr>
                <w:szCs w:val="21"/>
                <w:vertAlign w:val="subscript"/>
                <w:lang w:val="en-US"/>
              </w:rPr>
              <w:t>31</w:t>
            </w:r>
            <w:r>
              <w:rPr>
                <w:szCs w:val="21"/>
                <w:lang w:val="en-US"/>
              </w:rPr>
              <w:t>zu</w:t>
            </w:r>
            <w:r>
              <w:rPr>
                <w:rFonts w:ascii="Cambria Math" w:hAnsi="Cambria Math" w:cs="Cambria Math"/>
                <w:szCs w:val="21"/>
                <w:lang w:val="en-US"/>
              </w:rPr>
              <w:t>ɔ</w:t>
            </w:r>
            <w:r>
              <w:rPr>
                <w:szCs w:val="21"/>
                <w:lang w:val="en-US"/>
              </w:rPr>
              <w:t>ŋ</w:t>
            </w:r>
            <w:r>
              <w:rPr>
                <w:szCs w:val="21"/>
                <w:vertAlign w:val="superscript"/>
                <w:lang w:val="en-US"/>
              </w:rPr>
              <w:t>44</w:t>
            </w:r>
            <w:r>
              <w:rPr>
                <w:szCs w:val="21"/>
                <w:lang w:val="en-US"/>
              </w:rPr>
              <w:t>(ts'-)</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54"/>
        <w:gridCol w:w="3654"/>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54" w:type="dxa"/>
          </w:tcPr>
          <w:p>
            <w:pPr>
              <w:ind w:right="84"/>
              <w:jc w:val="left"/>
              <w:rPr>
                <w:b/>
                <w:szCs w:val="21"/>
                <w:lang w:val="en-US"/>
              </w:rPr>
            </w:pPr>
            <w:r>
              <w:rPr>
                <w:rFonts w:hint="eastAsia"/>
                <w:b/>
                <w:szCs w:val="21"/>
              </w:rPr>
              <w:t>大腿</w:t>
            </w:r>
            <w:r>
              <w:rPr>
                <w:b/>
                <w:szCs w:val="21"/>
                <w:lang w:val="en-US"/>
              </w:rPr>
              <w:t>ta</w:t>
            </w:r>
            <w:r>
              <w:rPr>
                <w:b/>
                <w:szCs w:val="21"/>
                <w:vertAlign w:val="superscript"/>
                <w:lang w:val="en-US"/>
              </w:rPr>
              <w:t>51</w:t>
            </w:r>
            <w:r>
              <w:rPr>
                <w:b/>
                <w:szCs w:val="21"/>
                <w:lang w:val="en-US"/>
              </w:rPr>
              <w:t>t‘uei</w:t>
            </w:r>
            <w:r>
              <w:rPr>
                <w:b/>
                <w:szCs w:val="21"/>
                <w:vertAlign w:val="superscript"/>
                <w:lang w:val="en-US"/>
              </w:rPr>
              <w:t>214</w:t>
            </w:r>
          </w:p>
        </w:tc>
        <w:tc>
          <w:tcPr>
            <w:tcW w:w="3654" w:type="dxa"/>
          </w:tcPr>
          <w:p>
            <w:pPr>
              <w:ind w:right="84"/>
              <w:jc w:val="left"/>
              <w:rPr>
                <w:b/>
                <w:szCs w:val="21"/>
                <w:lang w:val="en-US"/>
              </w:rPr>
            </w:pPr>
            <w:r>
              <w:rPr>
                <w:rFonts w:hint="eastAsia"/>
                <w:b/>
                <w:szCs w:val="21"/>
              </w:rPr>
              <w:t>膝盖</w:t>
            </w:r>
            <w:r>
              <w:rPr>
                <w:rFonts w:ascii="Cambria Math" w:hAnsi="Cambria Math" w:cs="Cambria Math"/>
                <w:b/>
                <w:szCs w:val="21"/>
                <w:lang w:val="en-US"/>
              </w:rPr>
              <w:t>ɕ</w:t>
            </w:r>
            <w:r>
              <w:rPr>
                <w:b/>
                <w:szCs w:val="21"/>
                <w:lang w:val="en-US"/>
              </w:rPr>
              <w:t>i</w:t>
            </w:r>
            <w:r>
              <w:rPr>
                <w:b/>
                <w:szCs w:val="21"/>
                <w:vertAlign w:val="superscript"/>
                <w:lang w:val="en-US"/>
              </w:rPr>
              <w:t>55</w:t>
            </w:r>
            <w:r>
              <w:rPr>
                <w:b/>
                <w:szCs w:val="21"/>
                <w:lang w:val="en-US"/>
              </w:rPr>
              <w:t>kai</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54" w:type="dxa"/>
          </w:tcPr>
          <w:p>
            <w:pPr>
              <w:ind w:right="84"/>
              <w:jc w:val="left"/>
              <w:rPr>
                <w:szCs w:val="21"/>
                <w:lang w:val="en-US"/>
              </w:rPr>
            </w:pPr>
            <w:r>
              <w:rPr>
                <w:rFonts w:hint="eastAsia"/>
                <w:szCs w:val="21"/>
              </w:rPr>
              <w:t>大腿</w:t>
            </w:r>
            <w:r>
              <w:rPr>
                <w:szCs w:val="21"/>
                <w:lang w:val="en-US"/>
              </w:rPr>
              <w:t>ta</w:t>
            </w:r>
            <w:r>
              <w:rPr>
                <w:szCs w:val="21"/>
                <w:vertAlign w:val="superscript"/>
                <w:lang w:val="en-US"/>
              </w:rPr>
              <w:t>51</w:t>
            </w:r>
            <w:r>
              <w:rPr>
                <w:szCs w:val="21"/>
                <w:lang w:val="en-US"/>
              </w:rPr>
              <w:t>t'uei</w:t>
            </w:r>
            <w:r>
              <w:rPr>
                <w:szCs w:val="21"/>
                <w:vertAlign w:val="superscript"/>
                <w:lang w:val="en-US"/>
              </w:rPr>
              <w:t>214</w:t>
            </w:r>
          </w:p>
        </w:tc>
        <w:tc>
          <w:tcPr>
            <w:tcW w:w="3654" w:type="dxa"/>
          </w:tcPr>
          <w:p>
            <w:pPr>
              <w:ind w:right="84"/>
              <w:jc w:val="left"/>
              <w:rPr>
                <w:szCs w:val="21"/>
                <w:lang w:val="en-US"/>
              </w:rPr>
            </w:pPr>
            <w:r>
              <w:rPr>
                <w:rFonts w:hint="eastAsia"/>
                <w:szCs w:val="21"/>
              </w:rPr>
              <w:t>膊</w:t>
            </w:r>
            <w:r>
              <w:rPr>
                <w:szCs w:val="21"/>
                <w:lang w:val="en-US"/>
              </w:rPr>
              <w:t>*</w:t>
            </w:r>
            <w:r>
              <w:rPr>
                <w:rFonts w:hint="eastAsia"/>
                <w:szCs w:val="21"/>
              </w:rPr>
              <w:t>楞</w:t>
            </w:r>
            <w:r>
              <w:rPr>
                <w:szCs w:val="21"/>
                <w:lang w:val="en-US"/>
              </w:rPr>
              <w:t>*</w:t>
            </w:r>
            <w:r>
              <w:rPr>
                <w:rFonts w:hint="eastAsia"/>
                <w:szCs w:val="21"/>
              </w:rPr>
              <w:t>盖儿</w:t>
            </w:r>
            <w:r>
              <w:rPr>
                <w:szCs w:val="21"/>
                <w:lang w:val="en-US"/>
              </w:rPr>
              <w:t>po</w:t>
            </w:r>
            <w:r>
              <w:rPr>
                <w:szCs w:val="21"/>
                <w:vertAlign w:val="superscript"/>
                <w:lang w:val="en-US"/>
              </w:rPr>
              <w:t>35</w:t>
            </w:r>
            <w:r>
              <w:rPr>
                <w:szCs w:val="21"/>
                <w:lang w:val="en-US"/>
              </w:rPr>
              <w:t>ləŋ</w:t>
            </w:r>
            <w:r>
              <w:rPr>
                <w:szCs w:val="21"/>
                <w:vertAlign w:val="superscript"/>
                <w:lang w:val="en-US"/>
              </w:rPr>
              <w:t>•</w:t>
            </w:r>
            <w:r>
              <w:rPr>
                <w:szCs w:val="21"/>
                <w:lang w:val="en-US"/>
              </w:rPr>
              <w:t>kair</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54" w:type="dxa"/>
          </w:tcPr>
          <w:p>
            <w:pPr>
              <w:ind w:right="84"/>
              <w:jc w:val="left"/>
              <w:rPr>
                <w:szCs w:val="21"/>
                <w:lang w:val="en-US"/>
              </w:rPr>
            </w:pPr>
            <w:r>
              <w:rPr>
                <w:rFonts w:hint="eastAsia"/>
                <w:szCs w:val="21"/>
              </w:rPr>
              <w:t>大腿</w:t>
            </w:r>
            <w:r>
              <w:rPr>
                <w:szCs w:val="21"/>
                <w:lang w:val="en-US"/>
              </w:rPr>
              <w:t>ta</w:t>
            </w:r>
            <w:r>
              <w:rPr>
                <w:szCs w:val="21"/>
                <w:vertAlign w:val="superscript"/>
                <w:lang w:val="en-US"/>
              </w:rPr>
              <w:t>21</w:t>
            </w:r>
            <w:r>
              <w:rPr>
                <w:szCs w:val="21"/>
                <w:lang w:val="en-US"/>
              </w:rPr>
              <w:t>t'uei</w:t>
            </w:r>
            <w:r>
              <w:rPr>
                <w:szCs w:val="21"/>
                <w:vertAlign w:val="superscript"/>
                <w:lang w:val="en-US"/>
              </w:rPr>
              <w:t>55</w:t>
            </w:r>
          </w:p>
        </w:tc>
        <w:tc>
          <w:tcPr>
            <w:tcW w:w="3654" w:type="dxa"/>
          </w:tcPr>
          <w:p>
            <w:pPr>
              <w:ind w:right="84"/>
              <w:jc w:val="left"/>
              <w:rPr>
                <w:szCs w:val="21"/>
                <w:lang w:val="en-US"/>
              </w:rPr>
            </w:pPr>
            <w:r>
              <w:rPr>
                <w:rFonts w:hint="eastAsia"/>
                <w:szCs w:val="21"/>
              </w:rPr>
              <w:t>膊</w:t>
            </w:r>
            <w:r>
              <w:rPr>
                <w:szCs w:val="21"/>
                <w:lang w:val="en-US"/>
              </w:rPr>
              <w:t>*</w:t>
            </w:r>
            <w:r>
              <w:rPr>
                <w:rFonts w:hint="eastAsia"/>
                <w:szCs w:val="21"/>
              </w:rPr>
              <w:t>拉</w:t>
            </w:r>
            <w:r>
              <w:rPr>
                <w:szCs w:val="21"/>
                <w:lang w:val="en-US"/>
              </w:rPr>
              <w:t>*</w:t>
            </w:r>
            <w:r>
              <w:rPr>
                <w:rFonts w:hint="eastAsia"/>
                <w:szCs w:val="21"/>
              </w:rPr>
              <w:t>盖</w:t>
            </w:r>
            <w:r>
              <w:rPr>
                <w:szCs w:val="21"/>
                <w:lang w:val="en-US"/>
              </w:rPr>
              <w:t>pə</w:t>
            </w:r>
            <w:r>
              <w:rPr>
                <w:szCs w:val="21"/>
                <w:vertAlign w:val="superscript"/>
                <w:lang w:val="en-US"/>
              </w:rPr>
              <w:t>42</w:t>
            </w:r>
            <w:r>
              <w:rPr>
                <w:szCs w:val="21"/>
                <w:lang w:val="en-US"/>
              </w:rPr>
              <w:t>lə</w:t>
            </w:r>
            <w:r>
              <w:rPr>
                <w:szCs w:val="21"/>
                <w:vertAlign w:val="superscript"/>
                <w:lang w:val="en-US"/>
              </w:rPr>
              <w:t>•</w:t>
            </w:r>
            <w:r>
              <w:rPr>
                <w:szCs w:val="21"/>
                <w:lang w:val="en-US"/>
              </w:rPr>
              <w:t>k</w:t>
            </w:r>
            <w:r>
              <w:rPr>
                <w:rFonts w:ascii="Cambria Math" w:hAnsi="Cambria Math" w:cs="Cambria Math"/>
                <w:szCs w:val="21"/>
                <w:lang w:val="en-US"/>
              </w:rPr>
              <w:t>ɛ</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54" w:type="dxa"/>
          </w:tcPr>
          <w:p>
            <w:pPr>
              <w:ind w:right="84"/>
              <w:jc w:val="left"/>
              <w:rPr>
                <w:szCs w:val="21"/>
                <w:lang w:val="en-US"/>
              </w:rPr>
            </w:pPr>
            <w:r>
              <w:rPr>
                <w:rFonts w:hint="eastAsia"/>
                <w:szCs w:val="21"/>
              </w:rPr>
              <w:t>大腿</w:t>
            </w:r>
            <w:r>
              <w:rPr>
                <w:szCs w:val="21"/>
                <w:lang w:val="en-US"/>
              </w:rPr>
              <w:t>ta</w:t>
            </w:r>
            <w:r>
              <w:rPr>
                <w:szCs w:val="21"/>
                <w:vertAlign w:val="superscript"/>
                <w:lang w:val="en-US"/>
              </w:rPr>
              <w:t>41</w:t>
            </w:r>
            <w:r>
              <w:rPr>
                <w:szCs w:val="21"/>
                <w:lang w:val="en-US"/>
              </w:rPr>
              <w:t>t'uei</w:t>
            </w:r>
            <w:r>
              <w:rPr>
                <w:szCs w:val="21"/>
                <w:vertAlign w:val="superscript"/>
                <w:lang w:val="en-US"/>
              </w:rPr>
              <w:t>213</w:t>
            </w:r>
          </w:p>
        </w:tc>
        <w:tc>
          <w:tcPr>
            <w:tcW w:w="3654" w:type="dxa"/>
          </w:tcPr>
          <w:p>
            <w:pPr>
              <w:ind w:right="84"/>
              <w:jc w:val="left"/>
              <w:rPr>
                <w:szCs w:val="21"/>
                <w:lang w:val="en-US"/>
              </w:rPr>
            </w:pPr>
            <w:r>
              <w:rPr>
                <w:rFonts w:hint="eastAsia"/>
                <w:szCs w:val="21"/>
              </w:rPr>
              <w:t>膊</w:t>
            </w:r>
            <w:r>
              <w:rPr>
                <w:szCs w:val="21"/>
                <w:lang w:val="en-US"/>
              </w:rPr>
              <w:t>*</w:t>
            </w:r>
            <w:r>
              <w:rPr>
                <w:rFonts w:hint="eastAsia"/>
                <w:szCs w:val="21"/>
              </w:rPr>
              <w:t>拉</w:t>
            </w:r>
            <w:r>
              <w:rPr>
                <w:szCs w:val="21"/>
                <w:lang w:val="en-US"/>
              </w:rPr>
              <w:t>*</w:t>
            </w:r>
            <w:r>
              <w:rPr>
                <w:rFonts w:hint="eastAsia"/>
                <w:szCs w:val="21"/>
              </w:rPr>
              <w:t>盖儿</w:t>
            </w:r>
            <w:r>
              <w:rPr>
                <w:szCs w:val="21"/>
                <w:lang w:val="en-US"/>
              </w:rPr>
              <w:t>pə</w:t>
            </w:r>
            <w:r>
              <w:rPr>
                <w:szCs w:val="21"/>
                <w:vertAlign w:val="superscript"/>
                <w:lang w:val="en-US"/>
              </w:rPr>
              <w:t>35</w:t>
            </w:r>
            <w:r>
              <w:rPr>
                <w:szCs w:val="21"/>
                <w:lang w:val="en-US"/>
              </w:rPr>
              <w:t>la</w:t>
            </w:r>
            <w:r>
              <w:rPr>
                <w:szCs w:val="21"/>
                <w:vertAlign w:val="superscript"/>
                <w:lang w:val="en-US"/>
              </w:rPr>
              <w:t>•</w:t>
            </w:r>
            <w:r>
              <w:rPr>
                <w:szCs w:val="21"/>
                <w:lang w:val="en-US"/>
              </w:rPr>
              <w:t>kair</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54" w:type="dxa"/>
          </w:tcPr>
          <w:p>
            <w:pPr>
              <w:ind w:right="84"/>
              <w:jc w:val="left"/>
              <w:rPr>
                <w:szCs w:val="21"/>
                <w:lang w:val="en-US"/>
              </w:rPr>
            </w:pPr>
            <w:r>
              <w:rPr>
                <w:rFonts w:hint="eastAsia"/>
                <w:szCs w:val="21"/>
              </w:rPr>
              <w:t>大腿</w:t>
            </w:r>
            <w:r>
              <w:rPr>
                <w:szCs w:val="21"/>
                <w:lang w:val="en-US"/>
              </w:rPr>
              <w:t>t</w:t>
            </w:r>
            <w:r>
              <w:rPr>
                <w:rFonts w:hint="eastAsia"/>
                <w:szCs w:val="21"/>
                <w:lang w:val="en-US"/>
              </w:rPr>
              <w:t>ɑ</w:t>
            </w:r>
            <w:r>
              <w:rPr>
                <w:szCs w:val="21"/>
                <w:vertAlign w:val="superscript"/>
                <w:lang w:val="en-US"/>
              </w:rPr>
              <w:t>45</w:t>
            </w:r>
            <w:r>
              <w:rPr>
                <w:szCs w:val="21"/>
                <w:lang w:val="en-US"/>
              </w:rPr>
              <w:t>t‘uei</w:t>
            </w:r>
            <w:r>
              <w:rPr>
                <w:szCs w:val="21"/>
                <w:vertAlign w:val="superscript"/>
                <w:lang w:val="en-US"/>
              </w:rPr>
              <w:t>53</w:t>
            </w:r>
          </w:p>
        </w:tc>
        <w:tc>
          <w:tcPr>
            <w:tcW w:w="3654" w:type="dxa"/>
          </w:tcPr>
          <w:p>
            <w:pPr>
              <w:ind w:right="84"/>
              <w:jc w:val="left"/>
              <w:rPr>
                <w:szCs w:val="21"/>
                <w:lang w:val="en-US"/>
              </w:rPr>
            </w:pPr>
            <w:r>
              <w:rPr>
                <w:rFonts w:hint="eastAsia"/>
                <w:szCs w:val="21"/>
              </w:rPr>
              <w:t>磕膝盖</w:t>
            </w:r>
            <w:r>
              <w:rPr>
                <w:szCs w:val="21"/>
                <w:lang w:val="en-US"/>
              </w:rPr>
              <w:t>k'ə</w:t>
            </w:r>
            <w:r>
              <w:rPr>
                <w:szCs w:val="21"/>
                <w:vertAlign w:val="superscript"/>
                <w:lang w:val="en-US"/>
              </w:rPr>
              <w:t>21</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21</w:t>
            </w:r>
            <w:r>
              <w:rPr>
                <w:szCs w:val="21"/>
                <w:lang w:val="en-US"/>
              </w:rPr>
              <w:t>kæ</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54" w:type="dxa"/>
          </w:tcPr>
          <w:p>
            <w:pPr>
              <w:ind w:right="84"/>
              <w:jc w:val="left"/>
              <w:rPr>
                <w:szCs w:val="21"/>
                <w:lang w:val="en-US"/>
              </w:rPr>
            </w:pPr>
            <w:r>
              <w:rPr>
                <w:rFonts w:hint="eastAsia"/>
                <w:szCs w:val="21"/>
              </w:rPr>
              <w:t>大腿</w:t>
            </w:r>
            <w:r>
              <w:rPr>
                <w:szCs w:val="21"/>
                <w:lang w:val="en-US"/>
              </w:rPr>
              <w:t>ta</w:t>
            </w:r>
            <w:r>
              <w:rPr>
                <w:szCs w:val="21"/>
                <w:vertAlign w:val="superscript"/>
                <w:lang w:val="en-US"/>
              </w:rPr>
              <w:t>13</w:t>
            </w:r>
            <w:r>
              <w:rPr>
                <w:szCs w:val="21"/>
                <w:lang w:val="en-US"/>
              </w:rPr>
              <w:t>t'uei</w:t>
            </w:r>
            <w:r>
              <w:rPr>
                <w:szCs w:val="21"/>
                <w:vertAlign w:val="superscript"/>
                <w:lang w:val="en-US"/>
              </w:rPr>
              <w:t>53</w:t>
            </w:r>
          </w:p>
        </w:tc>
        <w:tc>
          <w:tcPr>
            <w:tcW w:w="3654" w:type="dxa"/>
          </w:tcPr>
          <w:p>
            <w:pPr>
              <w:ind w:right="84"/>
              <w:jc w:val="left"/>
              <w:rPr>
                <w:szCs w:val="21"/>
                <w:lang w:val="en-US"/>
              </w:rPr>
            </w:pPr>
            <w:r>
              <w:rPr>
                <w:rFonts w:hint="eastAsia"/>
                <w:szCs w:val="21"/>
              </w:rPr>
              <w:t>磕膝头儿</w:t>
            </w:r>
            <w:r>
              <w:rPr>
                <w:szCs w:val="21"/>
                <w:lang w:val="en-US"/>
              </w:rPr>
              <w:t>k‘e</w:t>
            </w:r>
            <w:r>
              <w:rPr>
                <w:szCs w:val="21"/>
                <w:vertAlign w:val="superscript"/>
                <w:lang w:val="en-US"/>
              </w:rPr>
              <w:t>31</w:t>
            </w:r>
            <w:r>
              <w:rPr>
                <w:rFonts w:ascii="Cambria Math" w:hAnsi="Cambria Math" w:cs="Cambria Math"/>
                <w:szCs w:val="21"/>
                <w:lang w:val="en-US"/>
              </w:rPr>
              <w:t>ɕ</w:t>
            </w:r>
            <w:r>
              <w:rPr>
                <w:szCs w:val="21"/>
                <w:lang w:val="en-US"/>
              </w:rPr>
              <w:t>i</w:t>
            </w:r>
            <w:r>
              <w:rPr>
                <w:szCs w:val="21"/>
                <w:vertAlign w:val="superscript"/>
                <w:lang w:val="en-US"/>
              </w:rPr>
              <w:t>31</w:t>
            </w:r>
            <w:r>
              <w:rPr>
                <w:szCs w:val="21"/>
                <w:vertAlign w:val="subscript"/>
                <w:lang w:val="en-US"/>
              </w:rPr>
              <w:t>44</w:t>
            </w:r>
            <w:r>
              <w:rPr>
                <w:szCs w:val="21"/>
                <w:lang w:val="en-US"/>
              </w:rPr>
              <w:t>t'ər</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54" w:type="dxa"/>
          </w:tcPr>
          <w:p>
            <w:pPr>
              <w:ind w:right="84"/>
              <w:jc w:val="left"/>
              <w:rPr>
                <w:szCs w:val="21"/>
                <w:lang w:val="en-US"/>
              </w:rPr>
            </w:pPr>
            <w:r>
              <w:rPr>
                <w:rFonts w:hint="eastAsia"/>
                <w:szCs w:val="21"/>
              </w:rPr>
              <w:t>大腿</w:t>
            </w:r>
            <w:r>
              <w:rPr>
                <w:szCs w:val="21"/>
                <w:lang w:val="en-US"/>
              </w:rPr>
              <w:t>ta</w:t>
            </w:r>
            <w:r>
              <w:rPr>
                <w:szCs w:val="21"/>
                <w:vertAlign w:val="superscript"/>
                <w:lang w:val="en-US"/>
              </w:rPr>
              <w:t>13</w:t>
            </w:r>
            <w:r>
              <w:rPr>
                <w:szCs w:val="21"/>
                <w:lang w:val="en-US"/>
              </w:rPr>
              <w:t>t'ue</w:t>
            </w:r>
            <w:r>
              <w:rPr>
                <w:szCs w:val="21"/>
                <w:vertAlign w:val="superscript"/>
                <w:lang w:val="en-US"/>
              </w:rPr>
              <w:t>53</w:t>
            </w:r>
          </w:p>
        </w:tc>
        <w:tc>
          <w:tcPr>
            <w:tcW w:w="3654" w:type="dxa"/>
          </w:tcPr>
          <w:p>
            <w:pPr>
              <w:ind w:right="84"/>
              <w:jc w:val="left"/>
              <w:rPr>
                <w:szCs w:val="21"/>
                <w:lang w:val="en-US"/>
              </w:rPr>
            </w:pPr>
            <w:r>
              <w:rPr>
                <w:rFonts w:hint="eastAsia"/>
                <w:szCs w:val="21"/>
              </w:rPr>
              <w:t>磕膝头</w:t>
            </w:r>
            <w:r>
              <w:rPr>
                <w:szCs w:val="21"/>
                <w:lang w:val="en-US"/>
              </w:rPr>
              <w:t>k‘ə</w:t>
            </w:r>
            <w:r>
              <w:rPr>
                <w:szCs w:val="21"/>
                <w:vertAlign w:val="superscript"/>
                <w:lang w:val="en-US"/>
              </w:rPr>
              <w:t>31</w:t>
            </w:r>
            <w:r>
              <w:rPr>
                <w:rFonts w:ascii="Cambria Math" w:hAnsi="Cambria Math" w:cs="Cambria Math"/>
                <w:szCs w:val="21"/>
                <w:lang w:val="en-US"/>
              </w:rPr>
              <w:t>ɕ</w:t>
            </w:r>
            <w:r>
              <w:rPr>
                <w:szCs w:val="21"/>
                <w:lang w:val="en-US"/>
              </w:rPr>
              <w:t>i</w:t>
            </w:r>
            <w:r>
              <w:rPr>
                <w:szCs w:val="21"/>
                <w:vertAlign w:val="superscript"/>
                <w:lang w:val="en-US"/>
              </w:rPr>
              <w:t>31</w:t>
            </w:r>
            <w:r>
              <w:rPr>
                <w:szCs w:val="21"/>
                <w:vertAlign w:val="subscript"/>
                <w:lang w:val="en-US"/>
              </w:rPr>
              <w:t>44</w:t>
            </w:r>
            <w:r>
              <w:rPr>
                <w:szCs w:val="21"/>
                <w:lang w:val="en-US"/>
              </w:rPr>
              <w:t>t'əu</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54" w:type="dxa"/>
          </w:tcPr>
          <w:p>
            <w:pPr>
              <w:ind w:right="84"/>
              <w:jc w:val="left"/>
              <w:rPr>
                <w:szCs w:val="21"/>
                <w:lang w:val="en-US"/>
              </w:rPr>
            </w:pPr>
            <w:r>
              <w:rPr>
                <w:rFonts w:hint="eastAsia"/>
                <w:szCs w:val="21"/>
              </w:rPr>
              <w:t>大腿</w:t>
            </w:r>
            <w:r>
              <w:rPr>
                <w:szCs w:val="21"/>
                <w:lang w:val="en-US"/>
              </w:rPr>
              <w:t>ta</w:t>
            </w:r>
            <w:r>
              <w:rPr>
                <w:szCs w:val="21"/>
                <w:vertAlign w:val="superscript"/>
                <w:lang w:val="en-US"/>
              </w:rPr>
              <w:t>53</w:t>
            </w:r>
            <w:r>
              <w:rPr>
                <w:szCs w:val="21"/>
                <w:lang w:val="en-US"/>
              </w:rPr>
              <w:t>t'ei</w:t>
            </w:r>
            <w:r>
              <w:rPr>
                <w:szCs w:val="21"/>
                <w:vertAlign w:val="superscript"/>
                <w:lang w:val="en-US"/>
              </w:rPr>
              <w:t>24</w:t>
            </w:r>
          </w:p>
        </w:tc>
        <w:tc>
          <w:tcPr>
            <w:tcW w:w="3654" w:type="dxa"/>
          </w:tcPr>
          <w:p>
            <w:pPr>
              <w:ind w:right="84"/>
              <w:jc w:val="left"/>
              <w:rPr>
                <w:szCs w:val="21"/>
                <w:lang w:val="en-US"/>
              </w:rPr>
            </w:pPr>
            <w:r>
              <w:rPr>
                <w:rFonts w:hint="eastAsia"/>
                <w:szCs w:val="21"/>
              </w:rPr>
              <w:t>胳老头子</w:t>
            </w:r>
            <w:r>
              <w:rPr>
                <w:szCs w:val="21"/>
                <w:lang w:val="en-US"/>
              </w:rPr>
              <w:t>k</w:t>
            </w:r>
            <w:r>
              <w:rPr>
                <w:rFonts w:ascii="Cambria Math" w:hAnsi="Cambria Math" w:cs="Cambria Math"/>
                <w:szCs w:val="21"/>
                <w:lang w:val="en-US"/>
              </w:rPr>
              <w:t>ɐ</w:t>
            </w:r>
            <w:r>
              <w:rPr>
                <w:szCs w:val="21"/>
                <w:lang w:val="en-US"/>
              </w:rPr>
              <w:t>?</w:t>
            </w:r>
            <w:r>
              <w:rPr>
                <w:szCs w:val="21"/>
                <w:vertAlign w:val="superscript"/>
                <w:lang w:val="en-US"/>
              </w:rPr>
              <w:t>4</w:t>
            </w:r>
            <w:r>
              <w:rPr>
                <w:szCs w:val="21"/>
                <w:lang w:val="en-US"/>
              </w:rPr>
              <w:t>n</w:t>
            </w:r>
            <w:r>
              <w:rPr>
                <w:rFonts w:ascii="Cambria Math" w:hAnsi="Cambria Math" w:cs="Cambria Math"/>
                <w:szCs w:val="21"/>
                <w:lang w:val="en-US"/>
              </w:rPr>
              <w:t>ɔ</w:t>
            </w:r>
            <w:r>
              <w:rPr>
                <w:szCs w:val="21"/>
                <w:vertAlign w:val="superscript"/>
                <w:lang w:val="en-US"/>
              </w:rPr>
              <w:t>24</w:t>
            </w:r>
            <w:r>
              <w:rPr>
                <w:szCs w:val="21"/>
                <w:lang w:val="en-US"/>
              </w:rPr>
              <w:t>t'</w:t>
            </w:r>
            <w:r>
              <w:rPr>
                <w:rFonts w:ascii="Cambria Math" w:hAnsi="Cambria Math" w:cs="Cambria Math"/>
                <w:szCs w:val="21"/>
                <w:lang w:val="en-US"/>
              </w:rPr>
              <w:t>ɯ</w:t>
            </w:r>
            <w:r>
              <w:rPr>
                <w:szCs w:val="21"/>
                <w:vertAlign w:val="superscript"/>
                <w:lang w:val="en-US"/>
              </w:rPr>
              <w:t>55</w:t>
            </w:r>
            <w:r>
              <w:rPr>
                <w:szCs w:val="21"/>
                <w:lang w:val="en-US"/>
              </w:rPr>
              <w:t>tsə</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654" w:type="dxa"/>
          </w:tcPr>
          <w:p>
            <w:pPr>
              <w:ind w:right="84"/>
              <w:jc w:val="left"/>
              <w:rPr>
                <w:szCs w:val="21"/>
                <w:lang w:val="en-US"/>
              </w:rPr>
            </w:pPr>
            <w:r>
              <w:rPr>
                <w:rFonts w:hint="eastAsia"/>
                <w:szCs w:val="21"/>
              </w:rPr>
              <w:t>大腿</w:t>
            </w:r>
            <w:r>
              <w:rPr>
                <w:szCs w:val="21"/>
                <w:lang w:val="en-US"/>
              </w:rPr>
              <w:t>t</w:t>
            </w:r>
            <w:r>
              <w:rPr>
                <w:rFonts w:hint="eastAsia"/>
                <w:szCs w:val="21"/>
                <w:lang w:val="en-US"/>
              </w:rPr>
              <w:t>ɑ</w:t>
            </w:r>
            <w:r>
              <w:rPr>
                <w:szCs w:val="21"/>
                <w:vertAlign w:val="superscript"/>
                <w:lang w:val="en-US"/>
              </w:rPr>
              <w:t>55</w:t>
            </w:r>
            <w:r>
              <w:rPr>
                <w:szCs w:val="21"/>
                <w:lang w:val="en-US"/>
              </w:rPr>
              <w:t>t‘uəi</w:t>
            </w:r>
            <w:r>
              <w:rPr>
                <w:szCs w:val="21"/>
                <w:vertAlign w:val="superscript"/>
                <w:lang w:val="en-US"/>
              </w:rPr>
              <w:t>42</w:t>
            </w:r>
          </w:p>
        </w:tc>
        <w:tc>
          <w:tcPr>
            <w:tcW w:w="3654" w:type="dxa"/>
          </w:tcPr>
          <w:p>
            <w:pPr>
              <w:ind w:right="84"/>
              <w:jc w:val="left"/>
              <w:rPr>
                <w:szCs w:val="21"/>
                <w:lang w:val="en-US"/>
              </w:rPr>
            </w:pPr>
            <w:r>
              <w:rPr>
                <w:rFonts w:hint="eastAsia"/>
                <w:szCs w:val="21"/>
              </w:rPr>
              <w:t>胳膝头子</w:t>
            </w:r>
            <w:r>
              <w:rPr>
                <w:szCs w:val="21"/>
                <w:lang w:val="en-US"/>
              </w:rPr>
              <w:t>kə?</w:t>
            </w:r>
            <w:r>
              <w:rPr>
                <w:szCs w:val="21"/>
                <w:vertAlign w:val="superscript"/>
                <w:lang w:val="en-US"/>
              </w:rPr>
              <w:t>4</w:t>
            </w:r>
            <w:r>
              <w:rPr>
                <w:rFonts w:ascii="Cambria Math" w:hAnsi="Cambria Math" w:cs="Cambria Math"/>
                <w:szCs w:val="21"/>
                <w:lang w:val="en-US"/>
              </w:rPr>
              <w:t>ɕ</w:t>
            </w:r>
            <w:r>
              <w:rPr>
                <w:szCs w:val="21"/>
                <w:lang w:val="en-US"/>
              </w:rPr>
              <w:t>iə?</w:t>
            </w:r>
            <w:r>
              <w:rPr>
                <w:szCs w:val="21"/>
                <w:vertAlign w:val="superscript"/>
                <w:lang w:val="en-US"/>
              </w:rPr>
              <w:t>4</w:t>
            </w:r>
            <w:r>
              <w:rPr>
                <w:szCs w:val="21"/>
                <w:lang w:val="en-US"/>
              </w:rPr>
              <w:t>t'</w:t>
            </w:r>
            <w:r>
              <w:rPr>
                <w:rFonts w:ascii="Cambria Math" w:hAnsi="Cambria Math" w:cs="Cambria Math"/>
                <w:szCs w:val="21"/>
                <w:lang w:val="en-US"/>
              </w:rPr>
              <w:t>ɤɯ</w:t>
            </w:r>
            <w:r>
              <w:rPr>
                <w:szCs w:val="21"/>
                <w:vertAlign w:val="superscript"/>
                <w:lang w:val="en-US"/>
              </w:rPr>
              <w:t>34</w:t>
            </w:r>
            <w:r>
              <w:rPr>
                <w:szCs w:val="21"/>
                <w:lang w:val="en-US"/>
              </w:rPr>
              <w:t>ts</w:t>
            </w:r>
            <w:r>
              <w:rPr>
                <w:rFonts w:ascii="Cambria Math" w:hAnsi="Cambria Math" w:cs="Cambria Math"/>
                <w:szCs w:val="21"/>
                <w:lang w:val="en-US"/>
              </w:rPr>
              <w:t>ɛ</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54" w:type="dxa"/>
          </w:tcPr>
          <w:p>
            <w:pPr>
              <w:ind w:right="84"/>
              <w:jc w:val="left"/>
              <w:rPr>
                <w:szCs w:val="21"/>
                <w:lang w:val="en-US"/>
              </w:rPr>
            </w:pPr>
            <w:r>
              <w:rPr>
                <w:rFonts w:hint="eastAsia"/>
                <w:szCs w:val="21"/>
              </w:rPr>
              <w:t>大髈</w:t>
            </w:r>
            <w:r>
              <w:rPr>
                <w:szCs w:val="21"/>
                <w:lang w:val="en-US"/>
              </w:rPr>
              <w:t>dəu</w:t>
            </w:r>
            <w:r>
              <w:rPr>
                <w:szCs w:val="21"/>
                <w:vertAlign w:val="superscript"/>
                <w:lang w:val="en-US"/>
              </w:rPr>
              <w:t>31</w:t>
            </w:r>
            <w:r>
              <w:rPr>
                <w:szCs w:val="21"/>
                <w:vertAlign w:val="subscript"/>
                <w:lang w:val="en-US"/>
              </w:rPr>
              <w:t>22</w:t>
            </w:r>
            <w:r>
              <w:rPr>
                <w:szCs w:val="21"/>
                <w:lang w:val="en-US"/>
              </w:rPr>
              <w:t>p'</w:t>
            </w:r>
            <w:r>
              <w:rPr>
                <w:rFonts w:ascii="Cambria Math" w:hAnsi="Cambria Math" w:cs="Cambria Math"/>
                <w:szCs w:val="21"/>
                <w:lang w:val="en-US"/>
              </w:rPr>
              <w:t>ɒ</w:t>
            </w:r>
            <w:r>
              <w:rPr>
                <w:szCs w:val="21"/>
                <w:lang w:val="en-US"/>
              </w:rPr>
              <w:t>ŋ</w:t>
            </w:r>
            <w:r>
              <w:rPr>
                <w:szCs w:val="21"/>
                <w:vertAlign w:val="superscript"/>
                <w:lang w:val="en-US"/>
              </w:rPr>
              <w:t>513</w:t>
            </w:r>
            <w:r>
              <w:rPr>
                <w:szCs w:val="21"/>
                <w:vertAlign w:val="subscript"/>
                <w:lang w:val="en-US"/>
              </w:rPr>
              <w:t>44</w:t>
            </w:r>
          </w:p>
        </w:tc>
        <w:tc>
          <w:tcPr>
            <w:tcW w:w="3654" w:type="dxa"/>
          </w:tcPr>
          <w:p>
            <w:pPr>
              <w:ind w:right="84"/>
              <w:jc w:val="left"/>
              <w:rPr>
                <w:szCs w:val="21"/>
                <w:lang w:val="en-US"/>
              </w:rPr>
            </w:pPr>
            <w:r>
              <w:rPr>
                <w:rFonts w:hint="eastAsia"/>
                <w:szCs w:val="21"/>
                <w:lang w:val="en-US"/>
              </w:rPr>
              <w:t>①</w:t>
            </w:r>
            <w:r>
              <w:rPr>
                <w:rFonts w:hint="eastAsia"/>
                <w:szCs w:val="21"/>
              </w:rPr>
              <w:t>膝饅头</w:t>
            </w:r>
            <w:r>
              <w:rPr>
                <w:szCs w:val="21"/>
                <w:lang w:val="en-US"/>
              </w:rPr>
              <w:t>si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mø</w:t>
            </w:r>
            <w:r>
              <w:rPr>
                <w:szCs w:val="21"/>
                <w:vertAlign w:val="superscript"/>
                <w:lang w:val="en-US"/>
              </w:rPr>
              <w:t>24</w:t>
            </w:r>
            <w:r>
              <w:rPr>
                <w:szCs w:val="21"/>
                <w:lang w:val="en-US"/>
              </w:rPr>
              <w:t>dY</w:t>
            </w:r>
            <w:r>
              <w:rPr>
                <w:szCs w:val="21"/>
                <w:vertAlign w:val="superscript"/>
                <w:lang w:val="en-US"/>
              </w:rPr>
              <w:t>24</w:t>
            </w:r>
            <w:r>
              <w:rPr>
                <w:szCs w:val="21"/>
                <w:vertAlign w:val="subscript"/>
                <w:lang w:val="en-US"/>
              </w:rPr>
              <w:t>21</w:t>
            </w:r>
            <w:r>
              <w:rPr>
                <w:szCs w:val="21"/>
                <w:lang w:val="en-US"/>
              </w:rPr>
              <w:br/>
            </w:r>
            <w:r>
              <w:rPr>
                <w:rFonts w:hint="eastAsia"/>
                <w:szCs w:val="21"/>
                <w:lang w:val="en-US"/>
              </w:rPr>
              <w:t>②</w:t>
            </w:r>
            <w:r>
              <w:rPr>
                <w:rFonts w:hint="eastAsia"/>
                <w:szCs w:val="21"/>
              </w:rPr>
              <w:t>脚饅头</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ɒ</w:t>
            </w:r>
            <w:r>
              <w:rPr>
                <w:szCs w:val="21"/>
                <w:lang w:val="en-US"/>
              </w:rPr>
              <w:t>?</w:t>
            </w:r>
            <w:r>
              <w:rPr>
                <w:szCs w:val="21"/>
                <w:vertAlign w:val="superscript"/>
                <w:lang w:val="en-US"/>
              </w:rPr>
              <w:t>4</w:t>
            </w:r>
            <w:r>
              <w:rPr>
                <w:szCs w:val="21"/>
                <w:lang w:val="en-US"/>
              </w:rPr>
              <w:t>mø</w:t>
            </w:r>
            <w:r>
              <w:rPr>
                <w:szCs w:val="21"/>
                <w:vertAlign w:val="superscript"/>
                <w:lang w:val="en-US"/>
              </w:rPr>
              <w:t>24</w:t>
            </w:r>
            <w:r>
              <w:rPr>
                <w:szCs w:val="21"/>
                <w:lang w:val="en-US"/>
              </w:rPr>
              <w:t>dY</w:t>
            </w:r>
            <w:r>
              <w:rPr>
                <w:szCs w:val="21"/>
                <w:vertAlign w:val="superscript"/>
                <w:lang w:val="en-US"/>
              </w:rPr>
              <w:t>24</w:t>
            </w:r>
            <w:r>
              <w:rPr>
                <w:szCs w:val="21"/>
                <w:vertAlign w:val="subscript"/>
                <w:lang w:val="en-US"/>
              </w:rPr>
              <w:t>21</w:t>
            </w:r>
          </w:p>
        </w:tc>
      </w:tr>
      <w:tr>
        <w:tc>
          <w:tcPr>
            <w:tcW w:w="1101" w:type="dxa"/>
          </w:tcPr>
          <w:p>
            <w:pPr>
              <w:ind w:right="84"/>
              <w:jc w:val="center"/>
              <w:rPr>
                <w:szCs w:val="21"/>
                <w:lang w:val="en-US"/>
              </w:rPr>
            </w:pPr>
            <w:r>
              <w:rPr>
                <w:rFonts w:hint="eastAsia"/>
                <w:szCs w:val="21"/>
              </w:rPr>
              <w:t>温州</w:t>
            </w:r>
          </w:p>
        </w:tc>
        <w:tc>
          <w:tcPr>
            <w:tcW w:w="3654" w:type="dxa"/>
          </w:tcPr>
          <w:p>
            <w:pPr>
              <w:ind w:right="84"/>
              <w:jc w:val="left"/>
              <w:rPr>
                <w:szCs w:val="21"/>
                <w:lang w:val="en-US"/>
              </w:rPr>
            </w:pPr>
            <w:r>
              <w:rPr>
                <w:rFonts w:hint="eastAsia"/>
                <w:szCs w:val="21"/>
              </w:rPr>
              <w:t>脚肚段</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23</w:t>
            </w:r>
            <w:r>
              <w:rPr>
                <w:szCs w:val="21"/>
                <w:lang w:val="en-US"/>
              </w:rPr>
              <w:t>døy</w:t>
            </w:r>
            <w:r>
              <w:rPr>
                <w:szCs w:val="21"/>
                <w:vertAlign w:val="superscript"/>
                <w:lang w:val="en-US"/>
              </w:rPr>
              <w:t>24</w:t>
            </w:r>
            <w:r>
              <w:rPr>
                <w:szCs w:val="21"/>
                <w:lang w:val="en-US"/>
              </w:rPr>
              <w:t>daŋ</w:t>
            </w:r>
            <w:r>
              <w:rPr>
                <w:szCs w:val="21"/>
                <w:vertAlign w:val="superscript"/>
                <w:lang w:val="en-US"/>
              </w:rPr>
              <w:t>11</w:t>
            </w:r>
          </w:p>
        </w:tc>
        <w:tc>
          <w:tcPr>
            <w:tcW w:w="3654" w:type="dxa"/>
          </w:tcPr>
          <w:p>
            <w:pPr>
              <w:ind w:right="84"/>
              <w:jc w:val="left"/>
              <w:rPr>
                <w:szCs w:val="21"/>
                <w:lang w:val="en-US"/>
              </w:rPr>
            </w:pPr>
            <w:r>
              <w:rPr>
                <w:rFonts w:hint="eastAsia"/>
                <w:szCs w:val="21"/>
              </w:rPr>
              <w:t>脚坎头</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23</w:t>
            </w:r>
            <w:r>
              <w:rPr>
                <w:szCs w:val="21"/>
                <w:lang w:val="en-US"/>
              </w:rPr>
              <w:t>k'y</w:t>
            </w:r>
            <w:r>
              <w:rPr>
                <w:szCs w:val="21"/>
                <w:vertAlign w:val="superscript"/>
                <w:lang w:val="en-US"/>
              </w:rPr>
              <w:t>42</w:t>
            </w:r>
            <w:r>
              <w:rPr>
                <w:szCs w:val="21"/>
                <w:lang w:val="en-US"/>
              </w:rPr>
              <w:t>diu</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654" w:type="dxa"/>
          </w:tcPr>
          <w:p>
            <w:pPr>
              <w:ind w:right="84"/>
              <w:jc w:val="left"/>
              <w:rPr>
                <w:szCs w:val="21"/>
                <w:lang w:val="en-US"/>
              </w:rPr>
            </w:pPr>
            <w:r>
              <w:rPr>
                <w:rFonts w:hint="eastAsia"/>
                <w:szCs w:val="21"/>
              </w:rPr>
              <w:t>大腿</w:t>
            </w:r>
            <w:r>
              <w:rPr>
                <w:szCs w:val="21"/>
                <w:lang w:val="en-US"/>
              </w:rPr>
              <w:t>tai</w:t>
            </w:r>
            <w:r>
              <w:rPr>
                <w:szCs w:val="21"/>
                <w:vertAlign w:val="superscript"/>
                <w:lang w:val="en-US"/>
              </w:rPr>
              <w:t>21</w:t>
            </w:r>
            <w:r>
              <w:rPr>
                <w:szCs w:val="21"/>
                <w:lang w:val="en-US"/>
              </w:rPr>
              <w:t>t‘ei</w:t>
            </w:r>
            <w:r>
              <w:rPr>
                <w:szCs w:val="21"/>
                <w:vertAlign w:val="superscript"/>
                <w:lang w:val="en-US"/>
              </w:rPr>
              <w:t>41</w:t>
            </w:r>
          </w:p>
        </w:tc>
        <w:tc>
          <w:tcPr>
            <w:tcW w:w="3654" w:type="dxa"/>
          </w:tcPr>
          <w:p>
            <w:pPr>
              <w:ind w:right="84"/>
              <w:jc w:val="left"/>
              <w:rPr>
                <w:szCs w:val="21"/>
                <w:lang w:val="en-US"/>
              </w:rPr>
            </w:pPr>
            <w:r>
              <w:rPr>
                <w:rFonts w:hint="eastAsia"/>
                <w:szCs w:val="21"/>
              </w:rPr>
              <w:t>膝头骨</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24</w:t>
            </w:r>
            <w:r>
              <w:rPr>
                <w:szCs w:val="21"/>
                <w:lang w:val="en-US"/>
              </w:rPr>
              <w:t>təu</w:t>
            </w:r>
            <w:r>
              <w:rPr>
                <w:szCs w:val="21"/>
                <w:vertAlign w:val="superscript"/>
                <w:lang w:val="en-US"/>
              </w:rPr>
              <w:t>13</w:t>
            </w:r>
            <w:r>
              <w:rPr>
                <w:szCs w:val="21"/>
                <w:lang w:val="en-US"/>
              </w:rPr>
              <w:t>ku</w:t>
            </w:r>
            <w:r>
              <w:rPr>
                <w:szCs w:val="21"/>
                <w:vertAlign w:val="superscript"/>
                <w:lang w:val="en-US"/>
              </w:rPr>
              <w:t>24</w:t>
            </w:r>
          </w:p>
        </w:tc>
      </w:tr>
      <w:tr>
        <w:tc>
          <w:tcPr>
            <w:tcW w:w="1101" w:type="dxa"/>
          </w:tcPr>
          <w:p>
            <w:pPr>
              <w:ind w:right="84"/>
              <w:jc w:val="center"/>
              <w:rPr>
                <w:szCs w:val="21"/>
                <w:lang w:val="en-US"/>
              </w:rPr>
            </w:pPr>
            <w:r>
              <w:rPr>
                <w:rFonts w:hint="eastAsia"/>
                <w:szCs w:val="21"/>
              </w:rPr>
              <w:t>南昌</w:t>
            </w:r>
          </w:p>
        </w:tc>
        <w:tc>
          <w:tcPr>
            <w:tcW w:w="3654" w:type="dxa"/>
          </w:tcPr>
          <w:p>
            <w:pPr>
              <w:ind w:right="84"/>
              <w:jc w:val="left"/>
              <w:rPr>
                <w:szCs w:val="21"/>
                <w:lang w:val="en-US"/>
              </w:rPr>
            </w:pPr>
            <w:r>
              <w:rPr>
                <w:rFonts w:hint="eastAsia"/>
                <w:szCs w:val="21"/>
              </w:rPr>
              <w:t>大腿</w:t>
            </w:r>
            <w:r>
              <w:rPr>
                <w:szCs w:val="21"/>
                <w:lang w:val="en-US"/>
              </w:rPr>
              <w:t>t‘ai</w:t>
            </w:r>
            <w:r>
              <w:rPr>
                <w:szCs w:val="21"/>
                <w:vertAlign w:val="superscript"/>
                <w:lang w:val="en-US"/>
              </w:rPr>
              <w:t>31</w:t>
            </w:r>
            <w:r>
              <w:rPr>
                <w:szCs w:val="21"/>
                <w:lang w:val="en-US"/>
              </w:rPr>
              <w:t>t'ui</w:t>
            </w:r>
            <w:r>
              <w:rPr>
                <w:szCs w:val="21"/>
                <w:vertAlign w:val="superscript"/>
                <w:lang w:val="en-US"/>
              </w:rPr>
              <w:t>213</w:t>
            </w:r>
          </w:p>
        </w:tc>
        <w:tc>
          <w:tcPr>
            <w:tcW w:w="3654" w:type="dxa"/>
          </w:tcPr>
          <w:p>
            <w:pPr>
              <w:ind w:right="84"/>
              <w:jc w:val="left"/>
              <w:rPr>
                <w:szCs w:val="21"/>
                <w:lang w:val="en-US"/>
              </w:rPr>
            </w:pPr>
            <w:r>
              <w:rPr>
                <w:rFonts w:hint="eastAsia"/>
                <w:szCs w:val="21"/>
                <w:lang w:val="en-US"/>
              </w:rPr>
              <w:t>①</w:t>
            </w:r>
            <w:r>
              <w:rPr>
                <w:rFonts w:hint="eastAsia"/>
                <w:szCs w:val="21"/>
              </w:rPr>
              <w:t>膝老拐子</w:t>
            </w:r>
            <w:r>
              <w:rPr>
                <w:rFonts w:ascii="Cambria Math" w:hAnsi="Cambria Math" w:cs="Cambria Math"/>
                <w:szCs w:val="21"/>
                <w:lang w:val="en-US"/>
              </w:rPr>
              <w:t>ɕ</w:t>
            </w:r>
            <w:r>
              <w:rPr>
                <w:szCs w:val="21"/>
                <w:lang w:val="en-US"/>
              </w:rPr>
              <w:t>it</w:t>
            </w:r>
            <w:r>
              <w:rPr>
                <w:szCs w:val="21"/>
                <w:vertAlign w:val="superscript"/>
                <w:lang w:val="en-US"/>
              </w:rPr>
              <w:t>5</w:t>
            </w:r>
            <w:r>
              <w:rPr>
                <w:szCs w:val="21"/>
                <w:lang w:val="en-US"/>
              </w:rPr>
              <w:t>lau</w:t>
            </w:r>
            <w:r>
              <w:rPr>
                <w:szCs w:val="21"/>
                <w:vertAlign w:val="superscript"/>
                <w:lang w:val="en-US"/>
              </w:rPr>
              <w:t>213</w:t>
            </w:r>
            <w:r>
              <w:rPr>
                <w:szCs w:val="21"/>
                <w:lang w:val="en-US"/>
              </w:rPr>
              <w:t>kuai</w:t>
            </w:r>
            <w:r>
              <w:rPr>
                <w:szCs w:val="21"/>
                <w:vertAlign w:val="superscript"/>
                <w:lang w:val="en-US"/>
              </w:rPr>
              <w:t>213</w:t>
            </w:r>
            <w:r>
              <w:rPr>
                <w:szCs w:val="21"/>
                <w:lang w:val="en-US"/>
              </w:rPr>
              <w:t>ts</w:t>
            </w:r>
            <w:r>
              <w:rPr>
                <w:rFonts w:ascii="Tahoma" w:hAnsi="Tahoma" w:cs="Tahoma"/>
                <w:szCs w:val="21"/>
              </w:rPr>
              <w:t>ๅ</w:t>
            </w:r>
            <w:r>
              <w:rPr>
                <w:szCs w:val="21"/>
                <w:lang w:val="en-US"/>
              </w:rPr>
              <w:br/>
            </w:r>
            <w:r>
              <w:rPr>
                <w:rFonts w:hint="eastAsia"/>
                <w:szCs w:val="21"/>
                <w:lang w:val="en-US"/>
              </w:rPr>
              <w:t>②</w:t>
            </w:r>
            <w:r>
              <w:rPr>
                <w:rFonts w:ascii="Cambria Math" w:hAnsi="Cambria Math" w:cs="Cambria Math"/>
                <w:szCs w:val="21"/>
                <w:lang w:val="en-US"/>
              </w:rPr>
              <w:t>⃞</w:t>
            </w:r>
            <w:r>
              <w:rPr>
                <w:rFonts w:hint="eastAsia"/>
                <w:szCs w:val="21"/>
              </w:rPr>
              <w:t>膝</w:t>
            </w:r>
            <w:r>
              <w:rPr>
                <w:szCs w:val="21"/>
                <w:lang w:val="en-US"/>
              </w:rPr>
              <w:t>ki</w:t>
            </w:r>
            <w:r>
              <w:rPr>
                <w:rFonts w:ascii="Cambria Math" w:hAnsi="Cambria Math" w:cs="Cambria Math"/>
                <w:szCs w:val="21"/>
                <w:lang w:val="en-US"/>
              </w:rPr>
              <w:t>ɛ</w:t>
            </w:r>
            <w:r>
              <w:rPr>
                <w:szCs w:val="21"/>
                <w:lang w:val="en-US"/>
              </w:rPr>
              <w:t>t</w:t>
            </w:r>
            <w:r>
              <w:rPr>
                <w:szCs w:val="21"/>
                <w:vertAlign w:val="superscript"/>
                <w:lang w:val="en-US"/>
              </w:rPr>
              <w:t>5</w:t>
            </w:r>
            <w:r>
              <w:rPr>
                <w:szCs w:val="21"/>
                <w:lang w:val="en-US"/>
              </w:rPr>
              <w:t>hit</w:t>
            </w:r>
            <w:r>
              <w:rPr>
                <w:szCs w:val="21"/>
                <w:vertAlign w:val="superscript"/>
                <w:lang w:val="en-US"/>
              </w:rPr>
              <w:t>5</w:t>
            </w:r>
          </w:p>
        </w:tc>
      </w:tr>
      <w:tr>
        <w:tc>
          <w:tcPr>
            <w:tcW w:w="1101" w:type="dxa"/>
          </w:tcPr>
          <w:p>
            <w:pPr>
              <w:ind w:right="84"/>
              <w:jc w:val="center"/>
              <w:rPr>
                <w:szCs w:val="21"/>
                <w:lang w:val="en-US"/>
              </w:rPr>
            </w:pPr>
            <w:r>
              <w:rPr>
                <w:rFonts w:hint="eastAsia"/>
                <w:szCs w:val="21"/>
              </w:rPr>
              <w:t>梅县</w:t>
            </w:r>
          </w:p>
        </w:tc>
        <w:tc>
          <w:tcPr>
            <w:tcW w:w="3654" w:type="dxa"/>
          </w:tcPr>
          <w:p>
            <w:pPr>
              <w:ind w:right="84"/>
              <w:jc w:val="left"/>
              <w:rPr>
                <w:szCs w:val="21"/>
                <w:lang w:val="en-US"/>
              </w:rPr>
            </w:pPr>
            <w:r>
              <w:rPr>
                <w:rFonts w:hint="eastAsia"/>
                <w:szCs w:val="21"/>
              </w:rPr>
              <w:t>脚臂</w:t>
            </w:r>
            <w:r>
              <w:rPr>
                <w:szCs w:val="21"/>
                <w:lang w:val="en-US"/>
              </w:rPr>
              <w:t>ki</w:t>
            </w:r>
            <w:r>
              <w:rPr>
                <w:rFonts w:ascii="Cambria Math" w:hAnsi="Cambria Math" w:cs="Cambria Math"/>
                <w:szCs w:val="21"/>
                <w:lang w:val="en-US"/>
              </w:rPr>
              <w:t>ɔ</w:t>
            </w:r>
            <w:r>
              <w:rPr>
                <w:szCs w:val="21"/>
                <w:lang w:val="en-US"/>
              </w:rPr>
              <w:t>k</w:t>
            </w:r>
            <w:r>
              <w:rPr>
                <w:szCs w:val="21"/>
                <w:vertAlign w:val="superscript"/>
                <w:lang w:val="en-US"/>
              </w:rPr>
              <w:t>21</w:t>
            </w:r>
            <w:r>
              <w:rPr>
                <w:szCs w:val="21"/>
                <w:lang w:val="en-US"/>
              </w:rPr>
              <w:t>pi</w:t>
            </w:r>
            <w:r>
              <w:rPr>
                <w:szCs w:val="21"/>
                <w:vertAlign w:val="superscript"/>
                <w:lang w:val="en-US"/>
              </w:rPr>
              <w:t>31</w:t>
            </w:r>
          </w:p>
        </w:tc>
        <w:tc>
          <w:tcPr>
            <w:tcW w:w="3654" w:type="dxa"/>
          </w:tcPr>
          <w:p>
            <w:pPr>
              <w:ind w:right="84"/>
              <w:jc w:val="left"/>
              <w:rPr>
                <w:szCs w:val="21"/>
                <w:lang w:val="en-US"/>
              </w:rPr>
            </w:pPr>
            <w:r>
              <w:rPr>
                <w:rFonts w:hint="eastAsia"/>
                <w:szCs w:val="21"/>
              </w:rPr>
              <w:t>膝头</w:t>
            </w:r>
            <w:r>
              <w:rPr>
                <w:szCs w:val="21"/>
                <w:lang w:val="en-US"/>
              </w:rPr>
              <w:t>ts'it</w:t>
            </w:r>
            <w:r>
              <w:rPr>
                <w:szCs w:val="21"/>
                <w:vertAlign w:val="superscript"/>
                <w:lang w:val="en-US"/>
              </w:rPr>
              <w:t>21</w:t>
            </w:r>
            <w:r>
              <w:rPr>
                <w:szCs w:val="21"/>
                <w:lang w:val="en-US"/>
              </w:rPr>
              <w:t>t'</w:t>
            </w:r>
            <w:r>
              <w:rPr>
                <w:rFonts w:ascii="Cambria Math" w:hAnsi="Cambria Math" w:cs="Cambria Math"/>
                <w:szCs w:val="21"/>
                <w:lang w:val="en-US"/>
              </w:rPr>
              <w:t>ɛ</w:t>
            </w:r>
            <w:r>
              <w:rPr>
                <w:szCs w:val="21"/>
                <w:lang w:val="en-US"/>
              </w:rPr>
              <w:t>u</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54" w:type="dxa"/>
          </w:tcPr>
          <w:p>
            <w:pPr>
              <w:ind w:right="84"/>
              <w:jc w:val="left"/>
              <w:rPr>
                <w:szCs w:val="21"/>
                <w:lang w:val="en-US"/>
              </w:rPr>
            </w:pPr>
            <w:r>
              <w:rPr>
                <w:rFonts w:hint="eastAsia"/>
                <w:szCs w:val="21"/>
              </w:rPr>
              <w:t>大髀</w:t>
            </w:r>
            <w:r>
              <w:rPr>
                <w:szCs w:val="21"/>
                <w:lang w:val="en-US"/>
              </w:rPr>
              <w:t>tai</w:t>
            </w:r>
            <w:r>
              <w:rPr>
                <w:szCs w:val="21"/>
                <w:vertAlign w:val="superscript"/>
                <w:lang w:val="en-US"/>
              </w:rPr>
              <w:t>22</w:t>
            </w:r>
            <w:r>
              <w:rPr>
                <w:szCs w:val="21"/>
                <w:lang w:val="en-US"/>
              </w:rPr>
              <w:t>pei</w:t>
            </w:r>
            <w:r>
              <w:rPr>
                <w:szCs w:val="21"/>
                <w:vertAlign w:val="superscript"/>
                <w:lang w:val="en-US"/>
              </w:rPr>
              <w:t>35</w:t>
            </w:r>
          </w:p>
        </w:tc>
        <w:tc>
          <w:tcPr>
            <w:tcW w:w="3654" w:type="dxa"/>
          </w:tcPr>
          <w:p>
            <w:pPr>
              <w:ind w:right="84"/>
              <w:jc w:val="left"/>
              <w:rPr>
                <w:szCs w:val="21"/>
                <w:lang w:val="en-US"/>
              </w:rPr>
            </w:pPr>
            <w:r>
              <w:rPr>
                <w:rFonts w:hint="eastAsia"/>
                <w:szCs w:val="21"/>
              </w:rPr>
              <w:t>膝头哥</w:t>
            </w:r>
            <w:r>
              <w:rPr>
                <w:rFonts w:ascii="Cambria Math" w:hAnsi="Cambria Math" w:cs="Cambria Math"/>
                <w:szCs w:val="21"/>
                <w:lang w:val="en-US"/>
              </w:rPr>
              <w:t>ʃɐ</w:t>
            </w:r>
            <w:r>
              <w:rPr>
                <w:szCs w:val="21"/>
                <w:lang w:val="en-US"/>
              </w:rPr>
              <w:t>t</w:t>
            </w:r>
            <w:r>
              <w:rPr>
                <w:szCs w:val="21"/>
                <w:vertAlign w:val="superscript"/>
                <w:lang w:val="en-US"/>
              </w:rPr>
              <w:t>5</w:t>
            </w:r>
            <w:r>
              <w:rPr>
                <w:szCs w:val="21"/>
                <w:lang w:val="en-US"/>
              </w:rPr>
              <w:t>t'</w:t>
            </w:r>
            <w:r>
              <w:rPr>
                <w:rFonts w:ascii="Cambria Math" w:hAnsi="Cambria Math" w:cs="Cambria Math"/>
                <w:szCs w:val="21"/>
                <w:lang w:val="en-US"/>
              </w:rPr>
              <w:t>ɐ</w:t>
            </w:r>
            <w:r>
              <w:rPr>
                <w:szCs w:val="21"/>
                <w:lang w:val="en-US"/>
              </w:rPr>
              <w:t>u</w:t>
            </w:r>
            <w:r>
              <w:rPr>
                <w:szCs w:val="21"/>
                <w:vertAlign w:val="superscript"/>
                <w:lang w:val="en-US"/>
              </w:rPr>
              <w:t>21</w:t>
            </w:r>
            <w:r>
              <w:rPr>
                <w:szCs w:val="21"/>
                <w:lang w:val="en-US"/>
              </w:rPr>
              <w:t>k</w:t>
            </w:r>
            <w:r>
              <w:rPr>
                <w:rFonts w:ascii="Cambria Math" w:hAnsi="Cambria Math" w:cs="Cambria Math"/>
                <w:szCs w:val="21"/>
                <w:lang w:val="en-US"/>
              </w:rPr>
              <w:t>ɔ</w:t>
            </w:r>
            <w:r>
              <w:rPr>
                <w:szCs w:val="21"/>
                <w:vertAlign w:val="superscript"/>
                <w:lang w:val="en-US"/>
              </w:rPr>
              <w:t>55</w:t>
            </w:r>
          </w:p>
        </w:tc>
      </w:tr>
      <w:tr>
        <w:tc>
          <w:tcPr>
            <w:tcW w:w="1101" w:type="dxa"/>
          </w:tcPr>
          <w:p>
            <w:pPr>
              <w:ind w:right="84"/>
              <w:jc w:val="center"/>
              <w:rPr>
                <w:szCs w:val="21"/>
                <w:lang w:val="en-US"/>
              </w:rPr>
            </w:pPr>
            <w:r>
              <w:rPr>
                <w:rFonts w:hint="eastAsia"/>
                <w:szCs w:val="21"/>
              </w:rPr>
              <w:t>阳江</w:t>
            </w:r>
          </w:p>
        </w:tc>
        <w:tc>
          <w:tcPr>
            <w:tcW w:w="3654" w:type="dxa"/>
          </w:tcPr>
          <w:p>
            <w:pPr>
              <w:ind w:right="84"/>
              <w:jc w:val="left"/>
              <w:rPr>
                <w:szCs w:val="21"/>
                <w:lang w:val="en-US"/>
              </w:rPr>
            </w:pPr>
            <w:r>
              <w:rPr>
                <w:rFonts w:hint="eastAsia"/>
                <w:szCs w:val="21"/>
              </w:rPr>
              <w:t>大腿</w:t>
            </w:r>
            <w:r>
              <w:rPr>
                <w:szCs w:val="21"/>
                <w:lang w:val="en-US"/>
              </w:rPr>
              <w:t>tai</w:t>
            </w:r>
            <w:r>
              <w:rPr>
                <w:szCs w:val="21"/>
                <w:vertAlign w:val="superscript"/>
                <w:lang w:val="en-US"/>
              </w:rPr>
              <w:t>454</w:t>
            </w:r>
            <w:r>
              <w:rPr>
                <w:szCs w:val="21"/>
                <w:lang w:val="en-US"/>
              </w:rPr>
              <w:t>t'ui</w:t>
            </w:r>
            <w:r>
              <w:rPr>
                <w:szCs w:val="21"/>
                <w:vertAlign w:val="superscript"/>
                <w:lang w:val="en-US"/>
              </w:rPr>
              <w:t>21</w:t>
            </w:r>
          </w:p>
        </w:tc>
        <w:tc>
          <w:tcPr>
            <w:tcW w:w="3654" w:type="dxa"/>
          </w:tcPr>
          <w:p>
            <w:pPr>
              <w:ind w:right="84"/>
              <w:jc w:val="left"/>
              <w:rPr>
                <w:szCs w:val="21"/>
                <w:lang w:val="en-US"/>
              </w:rPr>
            </w:pPr>
            <w:r>
              <w:rPr>
                <w:rFonts w:hint="eastAsia"/>
                <w:szCs w:val="21"/>
              </w:rPr>
              <w:t>膝头</w:t>
            </w:r>
            <w:r>
              <w:rPr>
                <w:rFonts w:ascii="Cambria Math" w:hAnsi="Cambria Math" w:cs="Cambria Math"/>
                <w:szCs w:val="21"/>
                <w:lang w:val="en-US"/>
              </w:rPr>
              <w:t>ɬɐ</w:t>
            </w:r>
            <w:r>
              <w:rPr>
                <w:szCs w:val="21"/>
                <w:lang w:val="en-US"/>
              </w:rPr>
              <w:t>t</w:t>
            </w:r>
            <w:r>
              <w:rPr>
                <w:szCs w:val="21"/>
                <w:vertAlign w:val="superscript"/>
                <w:lang w:val="en-US"/>
              </w:rPr>
              <w:t>24</w:t>
            </w:r>
            <w:r>
              <w:rPr>
                <w:szCs w:val="21"/>
                <w:lang w:val="en-US"/>
              </w:rPr>
              <w:t>t'</w:t>
            </w:r>
            <w:r>
              <w:rPr>
                <w:rFonts w:ascii="Cambria Math" w:hAnsi="Cambria Math" w:cs="Cambria Math"/>
                <w:szCs w:val="21"/>
                <w:lang w:val="en-US"/>
              </w:rPr>
              <w:t>ɐ</w:t>
            </w:r>
            <w:r>
              <w:rPr>
                <w:szCs w:val="21"/>
                <w:lang w:val="en-US"/>
              </w:rPr>
              <w:t>u</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54" w:type="dxa"/>
          </w:tcPr>
          <w:p>
            <w:pPr>
              <w:ind w:right="84"/>
              <w:jc w:val="left"/>
              <w:rPr>
                <w:szCs w:val="21"/>
                <w:lang w:val="en-US"/>
              </w:rPr>
            </w:pPr>
            <w:r>
              <w:rPr>
                <w:rFonts w:hint="eastAsia"/>
                <w:szCs w:val="21"/>
              </w:rPr>
              <w:t>骹腿</w:t>
            </w:r>
            <w:r>
              <w:rPr>
                <w:szCs w:val="21"/>
                <w:lang w:val="en-US"/>
              </w:rPr>
              <w:t>k'a</w:t>
            </w:r>
            <w:r>
              <w:rPr>
                <w:szCs w:val="21"/>
                <w:vertAlign w:val="superscript"/>
                <w:lang w:val="en-US"/>
              </w:rPr>
              <w:t>55</w:t>
            </w:r>
            <w:r>
              <w:rPr>
                <w:szCs w:val="21"/>
                <w:vertAlign w:val="subscript"/>
                <w:lang w:val="en-US"/>
              </w:rPr>
              <w:t>33</w:t>
            </w:r>
            <w:r>
              <w:rPr>
                <w:szCs w:val="21"/>
                <w:lang w:val="en-US"/>
              </w:rPr>
              <w:t>t'ui</w:t>
            </w:r>
            <w:r>
              <w:rPr>
                <w:szCs w:val="21"/>
                <w:vertAlign w:val="superscript"/>
                <w:lang w:val="en-US"/>
              </w:rPr>
              <w:t>51</w:t>
            </w:r>
          </w:p>
        </w:tc>
        <w:tc>
          <w:tcPr>
            <w:tcW w:w="3654" w:type="dxa"/>
          </w:tcPr>
          <w:p>
            <w:pPr>
              <w:ind w:right="84"/>
              <w:jc w:val="left"/>
              <w:rPr>
                <w:szCs w:val="21"/>
                <w:lang w:val="en-US"/>
              </w:rPr>
            </w:pPr>
            <w:r>
              <w:rPr>
                <w:rFonts w:hint="eastAsia"/>
                <w:szCs w:val="21"/>
              </w:rPr>
              <w:t>骹头汚</w:t>
            </w:r>
            <w:r>
              <w:rPr>
                <w:szCs w:val="21"/>
                <w:lang w:val="en-US"/>
              </w:rPr>
              <w:t>*k'a</w:t>
            </w:r>
            <w:r>
              <w:rPr>
                <w:szCs w:val="21"/>
                <w:vertAlign w:val="superscript"/>
                <w:lang w:val="en-US"/>
              </w:rPr>
              <w:t>55</w:t>
            </w:r>
            <w:r>
              <w:rPr>
                <w:szCs w:val="21"/>
                <w:vertAlign w:val="subscript"/>
                <w:lang w:val="en-US"/>
              </w:rPr>
              <w:t>33</w:t>
            </w:r>
            <w:r>
              <w:rPr>
                <w:szCs w:val="21"/>
                <w:lang w:val="en-US"/>
              </w:rPr>
              <w:t>t'</w:t>
            </w:r>
            <w:r>
              <w:rPr>
                <w:rFonts w:ascii="Cambria Math" w:hAnsi="Cambria Math" w:cs="Cambria Math"/>
                <w:szCs w:val="21"/>
                <w:lang w:val="en-US"/>
              </w:rPr>
              <w:t>ɐ</w:t>
            </w:r>
            <w:r>
              <w:rPr>
                <w:szCs w:val="21"/>
                <w:lang w:val="en-US"/>
              </w:rPr>
              <w:t>u</w:t>
            </w:r>
            <w:r>
              <w:rPr>
                <w:szCs w:val="21"/>
                <w:vertAlign w:val="superscript"/>
                <w:lang w:val="en-US"/>
              </w:rPr>
              <w:t>24</w:t>
            </w:r>
            <w:r>
              <w:rPr>
                <w:szCs w:val="21"/>
                <w:vertAlign w:val="subscript"/>
                <w:lang w:val="en-US"/>
              </w:rPr>
              <w:t>33</w:t>
            </w:r>
            <w:r>
              <w:rPr>
                <w:szCs w:val="21"/>
                <w:lang w:val="en-US"/>
              </w:rPr>
              <w:t>u</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54" w:type="dxa"/>
          </w:tcPr>
          <w:p>
            <w:pPr>
              <w:ind w:right="84"/>
              <w:jc w:val="left"/>
              <w:rPr>
                <w:szCs w:val="21"/>
                <w:lang w:val="en-US"/>
              </w:rPr>
            </w:pPr>
            <w:r>
              <w:rPr>
                <w:rFonts w:hint="eastAsia"/>
                <w:szCs w:val="21"/>
                <w:lang w:val="en-US"/>
              </w:rPr>
              <w:t>①</w:t>
            </w:r>
            <w:r>
              <w:rPr>
                <w:rFonts w:hint="eastAsia"/>
                <w:szCs w:val="21"/>
              </w:rPr>
              <w:t>骹髀</w:t>
            </w:r>
            <w:r>
              <w:rPr>
                <w:szCs w:val="21"/>
                <w:lang w:val="en-US"/>
              </w:rPr>
              <w:t>k'a</w:t>
            </w:r>
            <w:r>
              <w:rPr>
                <w:szCs w:val="21"/>
                <w:vertAlign w:val="superscript"/>
                <w:lang w:val="en-US"/>
              </w:rPr>
              <w:t>33</w:t>
            </w:r>
            <w:r>
              <w:rPr>
                <w:szCs w:val="21"/>
                <w:vertAlign w:val="subscript"/>
                <w:lang w:val="en-US"/>
              </w:rPr>
              <w:t>23</w:t>
            </w:r>
            <w:r>
              <w:rPr>
                <w:szCs w:val="21"/>
                <w:lang w:val="en-US"/>
              </w:rPr>
              <w:t>pi</w:t>
            </w:r>
            <w:r>
              <w:rPr>
                <w:szCs w:val="21"/>
                <w:vertAlign w:val="superscript"/>
                <w:lang w:val="en-US"/>
              </w:rPr>
              <w:t>213</w:t>
            </w:r>
            <w:r>
              <w:rPr>
                <w:szCs w:val="21"/>
                <w:lang w:val="en-US"/>
              </w:rPr>
              <w:br/>
            </w:r>
            <w:r>
              <w:rPr>
                <w:rFonts w:hint="eastAsia"/>
                <w:szCs w:val="21"/>
                <w:lang w:val="en-US"/>
              </w:rPr>
              <w:t>②</w:t>
            </w:r>
            <w:r>
              <w:rPr>
                <w:rFonts w:hint="eastAsia"/>
                <w:szCs w:val="21"/>
              </w:rPr>
              <w:t>骹大腿</w:t>
            </w:r>
            <w:r>
              <w:rPr>
                <w:szCs w:val="21"/>
                <w:lang w:val="en-US"/>
              </w:rPr>
              <w:t>k'a</w:t>
            </w:r>
            <w:r>
              <w:rPr>
                <w:szCs w:val="21"/>
                <w:vertAlign w:val="superscript"/>
                <w:lang w:val="en-US"/>
              </w:rPr>
              <w:t>33</w:t>
            </w:r>
            <w:r>
              <w:rPr>
                <w:szCs w:val="21"/>
                <w:vertAlign w:val="subscript"/>
                <w:lang w:val="en-US"/>
              </w:rPr>
              <w:t>23</w:t>
            </w:r>
            <w:r>
              <w:rPr>
                <w:szCs w:val="21"/>
                <w:lang w:val="en-US"/>
              </w:rPr>
              <w:t>tua</w:t>
            </w:r>
            <w:r>
              <w:rPr>
                <w:szCs w:val="21"/>
                <w:vertAlign w:val="superscript"/>
                <w:lang w:val="en-US"/>
              </w:rPr>
              <w:t>11</w:t>
            </w:r>
            <w:r>
              <w:rPr>
                <w:szCs w:val="21"/>
                <w:vertAlign w:val="subscript"/>
                <w:lang w:val="en-US"/>
              </w:rPr>
              <w:t>12</w:t>
            </w:r>
            <w:r>
              <w:rPr>
                <w:szCs w:val="21"/>
                <w:lang w:val="en-US"/>
              </w:rPr>
              <w:t>t'ui</w:t>
            </w:r>
            <w:r>
              <w:rPr>
                <w:szCs w:val="21"/>
                <w:vertAlign w:val="superscript"/>
                <w:lang w:val="en-US"/>
              </w:rPr>
              <w:t>53</w:t>
            </w:r>
          </w:p>
        </w:tc>
        <w:tc>
          <w:tcPr>
            <w:tcW w:w="3654" w:type="dxa"/>
          </w:tcPr>
          <w:p>
            <w:pPr>
              <w:ind w:right="84"/>
              <w:jc w:val="left"/>
              <w:rPr>
                <w:szCs w:val="21"/>
                <w:lang w:val="en-US"/>
              </w:rPr>
            </w:pPr>
            <w:r>
              <w:rPr>
                <w:rFonts w:hint="eastAsia"/>
                <w:szCs w:val="21"/>
              </w:rPr>
              <w:t>骹头</w:t>
            </w:r>
            <w:r>
              <w:rPr>
                <w:szCs w:val="21"/>
                <w:lang w:val="en-US"/>
              </w:rPr>
              <w:t>*</w:t>
            </w:r>
            <w:r>
              <w:rPr>
                <w:rFonts w:hint="eastAsia"/>
                <w:szCs w:val="21"/>
              </w:rPr>
              <w:t>烏</w:t>
            </w:r>
            <w:r>
              <w:rPr>
                <w:szCs w:val="21"/>
                <w:lang w:val="en-US"/>
              </w:rPr>
              <w:t>k'a</w:t>
            </w:r>
            <w:r>
              <w:rPr>
                <w:szCs w:val="21"/>
                <w:vertAlign w:val="superscript"/>
                <w:lang w:val="en-US"/>
              </w:rPr>
              <w:t>33</w:t>
            </w:r>
            <w:r>
              <w:rPr>
                <w:szCs w:val="21"/>
                <w:vertAlign w:val="subscript"/>
                <w:lang w:val="en-US"/>
              </w:rPr>
              <w:t>23</w:t>
            </w:r>
            <w:r>
              <w:rPr>
                <w:szCs w:val="21"/>
                <w:lang w:val="en-US"/>
              </w:rPr>
              <w:t>t'au</w:t>
            </w:r>
            <w:r>
              <w:rPr>
                <w:szCs w:val="21"/>
                <w:vertAlign w:val="superscript"/>
                <w:lang w:val="en-US"/>
              </w:rPr>
              <w:t>55</w:t>
            </w:r>
            <w:r>
              <w:rPr>
                <w:szCs w:val="21"/>
                <w:vertAlign w:val="subscript"/>
                <w:lang w:val="en-US"/>
              </w:rPr>
              <w:t>213</w:t>
            </w:r>
            <w:r>
              <w:rPr>
                <w:szCs w:val="21"/>
                <w:lang w:val="en-US"/>
              </w:rPr>
              <w:t>u</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54" w:type="dxa"/>
          </w:tcPr>
          <w:p>
            <w:pPr>
              <w:ind w:right="84"/>
              <w:jc w:val="left"/>
              <w:rPr>
                <w:szCs w:val="21"/>
                <w:lang w:val="en-US"/>
              </w:rPr>
            </w:pPr>
            <w:r>
              <w:rPr>
                <w:rFonts w:hint="eastAsia"/>
                <w:szCs w:val="21"/>
              </w:rPr>
              <w:t>骹腿</w:t>
            </w:r>
            <w:r>
              <w:rPr>
                <w:szCs w:val="21"/>
                <w:lang w:val="en-US"/>
              </w:rPr>
              <w:t>k</w:t>
            </w:r>
            <w:r>
              <w:rPr>
                <w:rFonts w:hint="eastAsia"/>
                <w:szCs w:val="21"/>
                <w:lang w:val="en-US"/>
              </w:rPr>
              <w:t>‘</w:t>
            </w:r>
            <w:r>
              <w:rPr>
                <w:szCs w:val="21"/>
                <w:lang w:val="en-US"/>
              </w:rPr>
              <w:t>a</w:t>
            </w:r>
            <w:r>
              <w:rPr>
                <w:szCs w:val="21"/>
                <w:vertAlign w:val="superscript"/>
                <w:lang w:val="en-US"/>
              </w:rPr>
              <w:t>44</w:t>
            </w:r>
            <w:r>
              <w:rPr>
                <w:szCs w:val="21"/>
                <w:vertAlign w:val="subscript"/>
                <w:lang w:val="en-US"/>
              </w:rPr>
              <w:t>52</w:t>
            </w:r>
            <w:r>
              <w:rPr>
                <w:szCs w:val="21"/>
                <w:lang w:val="en-US"/>
              </w:rPr>
              <w:t>løy</w:t>
            </w:r>
            <w:r>
              <w:rPr>
                <w:szCs w:val="21"/>
                <w:vertAlign w:val="superscript"/>
                <w:lang w:val="en-US"/>
              </w:rPr>
              <w:t>31</w:t>
            </w:r>
            <w:r>
              <w:rPr>
                <w:szCs w:val="21"/>
                <w:lang w:val="en-US"/>
              </w:rPr>
              <w:t>(t</w:t>
            </w:r>
            <w:r>
              <w:rPr>
                <w:rFonts w:hint="eastAsia"/>
                <w:szCs w:val="21"/>
                <w:lang w:val="en-US"/>
              </w:rPr>
              <w:t>‘</w:t>
            </w:r>
            <w:r>
              <w:rPr>
                <w:szCs w:val="21"/>
                <w:lang w:val="en-US"/>
              </w:rPr>
              <w:t>_)</w:t>
            </w:r>
          </w:p>
        </w:tc>
        <w:tc>
          <w:tcPr>
            <w:tcW w:w="3654" w:type="dxa"/>
          </w:tcPr>
          <w:p>
            <w:pPr>
              <w:ind w:right="84"/>
              <w:jc w:val="left"/>
              <w:rPr>
                <w:szCs w:val="21"/>
                <w:lang w:val="en-US"/>
              </w:rPr>
            </w:pPr>
            <w:r>
              <w:rPr>
                <w:rFonts w:hint="eastAsia"/>
                <w:szCs w:val="21"/>
              </w:rPr>
              <w:t>骹腹头</w:t>
            </w:r>
            <w:r>
              <w:rPr>
                <w:szCs w:val="21"/>
                <w:lang w:val="en-US"/>
              </w:rPr>
              <w:t>k'a</w:t>
            </w:r>
            <w:r>
              <w:rPr>
                <w:szCs w:val="21"/>
                <w:vertAlign w:val="superscript"/>
                <w:lang w:val="en-US"/>
              </w:rPr>
              <w:t>44</w:t>
            </w:r>
            <w:r>
              <w:rPr>
                <w:szCs w:val="21"/>
                <w:vertAlign w:val="subscript"/>
                <w:lang w:val="en-US"/>
              </w:rPr>
              <w:t>52</w:t>
            </w:r>
            <w:r>
              <w:rPr>
                <w:rFonts w:hint="eastAsia"/>
                <w:szCs w:val="21"/>
              </w:rPr>
              <w:t>β</w:t>
            </w:r>
            <w:r>
              <w:rPr>
                <w:szCs w:val="21"/>
                <w:lang w:val="en-US"/>
              </w:rPr>
              <w:t>u?</w:t>
            </w:r>
            <w:r>
              <w:rPr>
                <w:szCs w:val="21"/>
                <w:vertAlign w:val="superscript"/>
                <w:lang w:val="en-US"/>
              </w:rPr>
              <w:t>23</w:t>
            </w:r>
            <w:r>
              <w:rPr>
                <w:szCs w:val="21"/>
                <w:vertAlign w:val="subscript"/>
                <w:lang w:val="en-US"/>
              </w:rPr>
              <w:t>31</w:t>
            </w:r>
            <w:r>
              <w:rPr>
                <w:szCs w:val="21"/>
                <w:lang w:val="en-US"/>
              </w:rPr>
              <w:t>lau</w:t>
            </w:r>
            <w:r>
              <w:rPr>
                <w:szCs w:val="21"/>
                <w:vertAlign w:val="superscript"/>
                <w:lang w:val="en-US"/>
              </w:rPr>
              <w:t>52</w:t>
            </w:r>
            <w:r>
              <w:rPr>
                <w:szCs w:val="21"/>
                <w:lang w:val="en-US"/>
              </w:rPr>
              <w:t>(t'-)</w:t>
            </w:r>
          </w:p>
        </w:tc>
      </w:tr>
    </w:tbl>
    <w:p>
      <w:pPr>
        <w:ind w:right="84"/>
        <w:jc w:val="left"/>
        <w:rPr>
          <w:szCs w:val="21"/>
          <w:lang w:val="en-US"/>
        </w:rPr>
      </w:pPr>
    </w:p>
    <w:tbl>
      <w:tblPr>
        <w:tblStyle w:val="TableGrid"/>
        <w:tblW w:w="0" w:type="auto"/>
        <w:tblLayout w:type="fixed"/>
        <w:tblLook w:val="04A0" w:firstRow="1" w:lastRow="0" w:firstColumn="1" w:lastColumn="0" w:noHBand="0" w:noVBand="1"/>
      </w:tblPr>
      <w:tblGrid>
        <w:gridCol w:w="1101"/>
        <w:gridCol w:w="3647"/>
        <w:gridCol w:w="3647"/>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47" w:type="dxa"/>
          </w:tcPr>
          <w:p>
            <w:pPr>
              <w:ind w:right="84"/>
              <w:jc w:val="left"/>
              <w:rPr>
                <w:b/>
                <w:szCs w:val="21"/>
                <w:lang w:val="en-US"/>
              </w:rPr>
            </w:pPr>
            <w:r>
              <w:rPr>
                <w:rFonts w:hint="eastAsia"/>
                <w:b/>
                <w:szCs w:val="21"/>
              </w:rPr>
              <w:t>男人</w:t>
            </w:r>
            <w:r>
              <w:rPr>
                <w:b/>
                <w:szCs w:val="21"/>
                <w:lang w:val="en-US"/>
              </w:rPr>
              <w:t>nan</w:t>
            </w:r>
            <w:r>
              <w:rPr>
                <w:b/>
                <w:szCs w:val="21"/>
                <w:vertAlign w:val="superscript"/>
                <w:lang w:val="en-US"/>
              </w:rPr>
              <w:t>35</w:t>
            </w:r>
            <w:r>
              <w:rPr>
                <w:rFonts w:ascii="Cambria Math" w:hAnsi="Cambria Math" w:cs="Cambria Math"/>
                <w:b/>
                <w:szCs w:val="21"/>
                <w:lang w:val="en-US"/>
              </w:rPr>
              <w:t>ʐ</w:t>
            </w:r>
            <w:r>
              <w:rPr>
                <w:b/>
                <w:szCs w:val="21"/>
                <w:lang w:val="en-US"/>
              </w:rPr>
              <w:t>ən</w:t>
            </w:r>
            <w:r>
              <w:rPr>
                <w:b/>
                <w:szCs w:val="21"/>
                <w:vertAlign w:val="superscript"/>
                <w:lang w:val="en-US"/>
              </w:rPr>
              <w:t>•</w:t>
            </w:r>
          </w:p>
        </w:tc>
        <w:tc>
          <w:tcPr>
            <w:tcW w:w="3647" w:type="dxa"/>
          </w:tcPr>
          <w:p>
            <w:pPr>
              <w:ind w:right="84"/>
              <w:jc w:val="left"/>
              <w:rPr>
                <w:b/>
                <w:szCs w:val="21"/>
                <w:lang w:val="en-US"/>
              </w:rPr>
            </w:pPr>
            <w:r>
              <w:rPr>
                <w:rFonts w:hint="eastAsia"/>
                <w:b/>
                <w:szCs w:val="21"/>
              </w:rPr>
              <w:t>女人</w:t>
            </w:r>
            <w:r>
              <w:rPr>
                <w:b/>
                <w:szCs w:val="21"/>
                <w:lang w:val="en-US"/>
              </w:rPr>
              <w:t>ny</w:t>
            </w:r>
            <w:r>
              <w:rPr>
                <w:b/>
                <w:szCs w:val="21"/>
                <w:vertAlign w:val="superscript"/>
                <w:lang w:val="en-US"/>
              </w:rPr>
              <w:t>214</w:t>
            </w:r>
            <w:r>
              <w:rPr>
                <w:b/>
                <w:szCs w:val="21"/>
                <w:vertAlign w:val="subscript"/>
                <w:lang w:val="en-US"/>
              </w:rPr>
              <w:t>21</w:t>
            </w:r>
            <w:r>
              <w:rPr>
                <w:rFonts w:ascii="Cambria Math" w:hAnsi="Cambria Math" w:cs="Cambria Math"/>
                <w:b/>
                <w:szCs w:val="21"/>
                <w:lang w:val="en-US"/>
              </w:rPr>
              <w:t>ʐ</w:t>
            </w:r>
            <w:r>
              <w:rPr>
                <w:b/>
                <w:szCs w:val="21"/>
                <w:lang w:val="en-US"/>
              </w:rPr>
              <w:t>ən</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47" w:type="dxa"/>
          </w:tcPr>
          <w:p>
            <w:pPr>
              <w:ind w:right="84"/>
              <w:jc w:val="left"/>
              <w:rPr>
                <w:szCs w:val="21"/>
                <w:lang w:val="en-US"/>
              </w:rPr>
            </w:pPr>
            <w:r>
              <w:rPr>
                <w:rFonts w:hint="eastAsia"/>
                <w:szCs w:val="21"/>
                <w:lang w:val="en-US"/>
              </w:rPr>
              <w:t>①</w:t>
            </w:r>
            <w:r>
              <w:rPr>
                <w:rFonts w:hint="eastAsia"/>
                <w:szCs w:val="21"/>
              </w:rPr>
              <w:t>男人</w:t>
            </w:r>
            <w:r>
              <w:rPr>
                <w:szCs w:val="21"/>
                <w:lang w:val="en-US"/>
              </w:rPr>
              <w:t>nan</w:t>
            </w:r>
            <w:r>
              <w:rPr>
                <w:szCs w:val="21"/>
                <w:vertAlign w:val="superscript"/>
                <w:lang w:val="en-US"/>
              </w:rPr>
              <w:t>35</w:t>
            </w:r>
            <w:r>
              <w:rPr>
                <w:rFonts w:ascii="Cambria Math" w:hAnsi="Cambria Math" w:cs="Cambria Math"/>
                <w:szCs w:val="21"/>
                <w:lang w:val="en-US"/>
              </w:rPr>
              <w:t>ʐ</w:t>
            </w:r>
            <w:r>
              <w:rPr>
                <w:szCs w:val="21"/>
                <w:lang w:val="en-US"/>
              </w:rPr>
              <w:t>ən</w:t>
            </w:r>
            <w:r>
              <w:rPr>
                <w:szCs w:val="21"/>
                <w:vertAlign w:val="superscript"/>
                <w:lang w:val="en-US"/>
              </w:rPr>
              <w:t>•</w:t>
            </w:r>
            <w:r>
              <w:rPr>
                <w:szCs w:val="21"/>
                <w:lang w:val="en-US"/>
              </w:rPr>
              <w:br/>
            </w:r>
            <w:r>
              <w:rPr>
                <w:rFonts w:hint="eastAsia"/>
                <w:szCs w:val="21"/>
                <w:lang w:val="en-US"/>
              </w:rPr>
              <w:t>②</w:t>
            </w:r>
            <w:r>
              <w:rPr>
                <w:rFonts w:hint="eastAsia"/>
                <w:szCs w:val="21"/>
              </w:rPr>
              <w:t>男的</w:t>
            </w:r>
            <w:r>
              <w:rPr>
                <w:szCs w:val="21"/>
                <w:lang w:val="en-US"/>
              </w:rPr>
              <w:t>nan</w:t>
            </w:r>
            <w:r>
              <w:rPr>
                <w:szCs w:val="21"/>
                <w:vertAlign w:val="superscript"/>
                <w:lang w:val="en-US"/>
              </w:rPr>
              <w:t>35</w:t>
            </w:r>
            <w:r>
              <w:rPr>
                <w:szCs w:val="21"/>
                <w:lang w:val="en-US"/>
              </w:rPr>
              <w:t>tə</w:t>
            </w:r>
            <w:r>
              <w:rPr>
                <w:szCs w:val="21"/>
                <w:vertAlign w:val="superscript"/>
                <w:lang w:val="en-US"/>
              </w:rPr>
              <w:t>•</w:t>
            </w:r>
            <w:r>
              <w:rPr>
                <w:szCs w:val="21"/>
                <w:vertAlign w:val="superscript"/>
                <w:lang w:val="en-US"/>
              </w:rPr>
              <w:br/>
            </w:r>
            <w:r>
              <w:rPr>
                <w:rFonts w:hint="eastAsia"/>
                <w:szCs w:val="21"/>
                <w:lang w:val="en-US"/>
              </w:rPr>
              <w:t>③</w:t>
            </w:r>
            <w:r>
              <w:rPr>
                <w:rFonts w:hint="eastAsia"/>
                <w:szCs w:val="21"/>
              </w:rPr>
              <w:t>爷們</w:t>
            </w:r>
            <w:r>
              <w:rPr>
                <w:szCs w:val="21"/>
                <w:lang w:val="en-US"/>
              </w:rPr>
              <w:t>ie</w:t>
            </w:r>
            <w:r>
              <w:rPr>
                <w:szCs w:val="21"/>
                <w:vertAlign w:val="superscript"/>
                <w:lang w:val="en-US"/>
              </w:rPr>
              <w:t>35</w:t>
            </w:r>
            <w:r>
              <w:rPr>
                <w:szCs w:val="21"/>
                <w:lang w:val="en-US"/>
              </w:rPr>
              <w:t>mən</w:t>
            </w:r>
            <w:r>
              <w:rPr>
                <w:szCs w:val="21"/>
                <w:vertAlign w:val="superscript"/>
                <w:lang w:val="en-US"/>
              </w:rPr>
              <w:t>•</w:t>
            </w:r>
          </w:p>
        </w:tc>
        <w:tc>
          <w:tcPr>
            <w:tcW w:w="3647" w:type="dxa"/>
          </w:tcPr>
          <w:p>
            <w:pPr>
              <w:ind w:right="84"/>
              <w:jc w:val="left"/>
              <w:rPr>
                <w:szCs w:val="21"/>
                <w:lang w:val="en-US"/>
              </w:rPr>
            </w:pPr>
            <w:r>
              <w:rPr>
                <w:rFonts w:hint="eastAsia"/>
                <w:szCs w:val="21"/>
                <w:lang w:val="en-US"/>
              </w:rPr>
              <w:t>①</w:t>
            </w:r>
            <w:r>
              <w:rPr>
                <w:rFonts w:hint="eastAsia"/>
                <w:szCs w:val="21"/>
              </w:rPr>
              <w:t>女人</w:t>
            </w:r>
            <w:r>
              <w:rPr>
                <w:szCs w:val="21"/>
                <w:lang w:val="en-US"/>
              </w:rPr>
              <w:t>ny</w:t>
            </w:r>
            <w:r>
              <w:rPr>
                <w:szCs w:val="21"/>
                <w:vertAlign w:val="superscript"/>
                <w:lang w:val="en-US"/>
              </w:rPr>
              <w:t>214</w:t>
            </w:r>
            <w:r>
              <w:rPr>
                <w:szCs w:val="21"/>
                <w:vertAlign w:val="subscript"/>
                <w:lang w:val="en-US"/>
              </w:rPr>
              <w:t>21</w:t>
            </w:r>
            <w:r>
              <w:rPr>
                <w:rFonts w:ascii="Cambria Math" w:hAnsi="Cambria Math" w:cs="Cambria Math"/>
                <w:szCs w:val="21"/>
                <w:lang w:val="en-US"/>
              </w:rPr>
              <w:t>ʐ</w:t>
            </w:r>
            <w:r>
              <w:rPr>
                <w:szCs w:val="21"/>
                <w:lang w:val="en-US"/>
              </w:rPr>
              <w:t>ən</w:t>
            </w:r>
            <w:r>
              <w:rPr>
                <w:szCs w:val="21"/>
                <w:vertAlign w:val="superscript"/>
                <w:lang w:val="en-US"/>
              </w:rPr>
              <w:t>•</w:t>
            </w:r>
            <w:r>
              <w:rPr>
                <w:szCs w:val="21"/>
                <w:vertAlign w:val="superscript"/>
                <w:lang w:val="en-US"/>
              </w:rPr>
              <w:br/>
            </w:r>
            <w:r>
              <w:rPr>
                <w:rFonts w:hint="eastAsia"/>
                <w:szCs w:val="21"/>
                <w:lang w:val="en-US"/>
              </w:rPr>
              <w:t>②</w:t>
            </w:r>
            <w:r>
              <w:rPr>
                <w:rFonts w:hint="eastAsia"/>
                <w:szCs w:val="21"/>
              </w:rPr>
              <w:t>女的</w:t>
            </w:r>
            <w:r>
              <w:rPr>
                <w:szCs w:val="21"/>
                <w:lang w:val="en-US"/>
              </w:rPr>
              <w:t>ny</w:t>
            </w:r>
            <w:r>
              <w:rPr>
                <w:szCs w:val="21"/>
                <w:vertAlign w:val="superscript"/>
                <w:lang w:val="en-US"/>
              </w:rPr>
              <w:t>214</w:t>
            </w:r>
            <w:r>
              <w:rPr>
                <w:szCs w:val="21"/>
                <w:vertAlign w:val="subscript"/>
                <w:lang w:val="en-US"/>
              </w:rPr>
              <w:t>21</w:t>
            </w:r>
            <w:r>
              <w:rPr>
                <w:szCs w:val="21"/>
                <w:lang w:val="en-US"/>
              </w:rPr>
              <w:t>tə</w:t>
            </w:r>
            <w:r>
              <w:rPr>
                <w:szCs w:val="21"/>
                <w:vertAlign w:val="superscript"/>
                <w:lang w:val="en-US"/>
              </w:rPr>
              <w:t>•</w:t>
            </w:r>
            <w:r>
              <w:rPr>
                <w:szCs w:val="21"/>
                <w:lang w:val="en-US"/>
              </w:rPr>
              <w:br/>
            </w:r>
            <w:r>
              <w:rPr>
                <w:rFonts w:hint="eastAsia"/>
                <w:szCs w:val="21"/>
                <w:lang w:val="en-US"/>
              </w:rPr>
              <w:t>③</w:t>
            </w:r>
            <w:r>
              <w:rPr>
                <w:rFonts w:hint="eastAsia"/>
                <w:szCs w:val="21"/>
              </w:rPr>
              <w:t>娘儿們</w:t>
            </w:r>
            <w:r>
              <w:rPr>
                <w:szCs w:val="21"/>
                <w:lang w:val="en-US"/>
              </w:rPr>
              <w:t>niaŋr</w:t>
            </w:r>
            <w:r>
              <w:rPr>
                <w:szCs w:val="21"/>
                <w:vertAlign w:val="superscript"/>
                <w:lang w:val="en-US"/>
              </w:rPr>
              <w:t>35</w:t>
            </w:r>
            <w:r>
              <w:rPr>
                <w:szCs w:val="21"/>
                <w:lang w:val="en-US"/>
              </w:rPr>
              <w:t>mən</w:t>
            </w:r>
            <w:r>
              <w:rPr>
                <w:szCs w:val="21"/>
                <w:vertAlign w:val="superscript"/>
                <w:lang w:val="en-US"/>
              </w:rPr>
              <w:t>•</w:t>
            </w:r>
            <w:r>
              <w:rPr>
                <w:rFonts w:ascii="MS Mincho" w:eastAsia="MS Mincho" w:hAnsi="MS Mincho" w:cs="MS Mincho" w:hint="eastAsia"/>
                <w:szCs w:val="21"/>
                <w:lang w:val="en-US"/>
              </w:rPr>
              <w:t>➋</w:t>
            </w:r>
          </w:p>
        </w:tc>
      </w:tr>
      <w:tr>
        <w:tc>
          <w:tcPr>
            <w:tcW w:w="1101" w:type="dxa"/>
          </w:tcPr>
          <w:p>
            <w:pPr>
              <w:ind w:right="84"/>
              <w:jc w:val="center"/>
              <w:rPr>
                <w:szCs w:val="21"/>
                <w:lang w:val="en-US"/>
              </w:rPr>
            </w:pPr>
            <w:r>
              <w:rPr>
                <w:rFonts w:hint="eastAsia"/>
                <w:szCs w:val="21"/>
              </w:rPr>
              <w:t>济南</w:t>
            </w:r>
          </w:p>
        </w:tc>
        <w:tc>
          <w:tcPr>
            <w:tcW w:w="3647" w:type="dxa"/>
          </w:tcPr>
          <w:p>
            <w:pPr>
              <w:ind w:right="84"/>
              <w:jc w:val="left"/>
              <w:rPr>
                <w:szCs w:val="21"/>
                <w:lang w:val="en-US"/>
              </w:rPr>
            </w:pPr>
            <w:r>
              <w:rPr>
                <w:rFonts w:hint="eastAsia"/>
                <w:szCs w:val="21"/>
                <w:lang w:val="en-US"/>
              </w:rPr>
              <w:t>①</w:t>
            </w:r>
            <w:r>
              <w:rPr>
                <w:rFonts w:hint="eastAsia"/>
                <w:szCs w:val="21"/>
              </w:rPr>
              <w:t>男人</w:t>
            </w:r>
            <w:r>
              <w:rPr>
                <w:szCs w:val="21"/>
                <w:lang w:val="en-US"/>
              </w:rPr>
              <w:t>n</w:t>
            </w:r>
            <w:r>
              <w:rPr>
                <w:rFonts w:ascii="Cambria Math" w:hAnsi="Cambria Math"/>
                <w:szCs w:val="21"/>
                <w:lang w:val="en-US"/>
              </w:rPr>
              <w:t>æ̃</w:t>
            </w:r>
            <w:r>
              <w:rPr>
                <w:szCs w:val="21"/>
                <w:vertAlign w:val="superscript"/>
                <w:lang w:val="en-US"/>
              </w:rPr>
              <w:t>42</w:t>
            </w:r>
            <w:r>
              <w:rPr>
                <w:rFonts w:ascii="Cambria Math" w:hAnsi="Cambria Math" w:cs="Cambria Math"/>
                <w:szCs w:val="21"/>
                <w:lang w:val="en-US"/>
              </w:rPr>
              <w:t>ʐ</w:t>
            </w:r>
            <w:r>
              <w:rPr>
                <w:szCs w:val="21"/>
                <w:lang w:val="en-US"/>
              </w:rPr>
              <w:t>ẽ</w:t>
            </w:r>
            <w:r>
              <w:rPr>
                <w:szCs w:val="21"/>
                <w:vertAlign w:val="superscript"/>
                <w:lang w:val="en-US"/>
              </w:rPr>
              <w:t>•</w:t>
            </w:r>
            <w:r>
              <w:rPr>
                <w:szCs w:val="21"/>
                <w:lang w:val="en-US"/>
              </w:rPr>
              <w:br/>
            </w:r>
            <w:r>
              <w:rPr>
                <w:rFonts w:hint="eastAsia"/>
                <w:szCs w:val="21"/>
                <w:lang w:val="en-US"/>
              </w:rPr>
              <w:t>②</w:t>
            </w:r>
            <w:r>
              <w:rPr>
                <w:rFonts w:hint="eastAsia"/>
                <w:szCs w:val="21"/>
              </w:rPr>
              <w:t>男的</w:t>
            </w:r>
            <w:r>
              <w:rPr>
                <w:szCs w:val="21"/>
                <w:lang w:val="en-US"/>
              </w:rPr>
              <w:t>n</w:t>
            </w:r>
            <w:r>
              <w:rPr>
                <w:rFonts w:ascii="Cambria Math" w:hAnsi="Cambria Math"/>
                <w:szCs w:val="21"/>
                <w:lang w:val="en-US"/>
              </w:rPr>
              <w:t>æ̃</w:t>
            </w:r>
            <w:r>
              <w:rPr>
                <w:szCs w:val="21"/>
                <w:vertAlign w:val="superscript"/>
                <w:lang w:val="en-US"/>
              </w:rPr>
              <w:t>42</w:t>
            </w:r>
            <w:r>
              <w:rPr>
                <w:szCs w:val="21"/>
                <w:lang w:val="en-US"/>
              </w:rPr>
              <w:t>ti</w:t>
            </w:r>
            <w:r>
              <w:rPr>
                <w:szCs w:val="21"/>
                <w:vertAlign w:val="superscript"/>
                <w:lang w:val="en-US"/>
              </w:rPr>
              <w:t>•</w:t>
            </w:r>
            <w:r>
              <w:rPr>
                <w:szCs w:val="21"/>
                <w:lang w:val="en-US"/>
              </w:rPr>
              <w:br/>
            </w:r>
            <w:r>
              <w:rPr>
                <w:rFonts w:hint="eastAsia"/>
                <w:szCs w:val="21"/>
                <w:lang w:val="en-US"/>
              </w:rPr>
              <w:t>③</w:t>
            </w:r>
            <w:r>
              <w:rPr>
                <w:rFonts w:hint="eastAsia"/>
                <w:szCs w:val="21"/>
              </w:rPr>
              <w:t>爷門儿</w:t>
            </w:r>
            <w:r>
              <w:rPr>
                <w:szCs w:val="21"/>
                <w:lang w:val="en-US"/>
              </w:rPr>
              <w:t>ie</w:t>
            </w:r>
            <w:r>
              <w:rPr>
                <w:szCs w:val="21"/>
                <w:vertAlign w:val="superscript"/>
                <w:lang w:val="en-US"/>
              </w:rPr>
              <w:t>42</w:t>
            </w:r>
            <w:r>
              <w:rPr>
                <w:szCs w:val="21"/>
                <w:lang w:val="en-US"/>
              </w:rPr>
              <w:t>mẽr</w:t>
            </w:r>
            <w:r>
              <w:rPr>
                <w:szCs w:val="21"/>
                <w:vertAlign w:val="superscript"/>
                <w:lang w:val="en-US"/>
              </w:rPr>
              <w:t>•</w:t>
            </w:r>
          </w:p>
        </w:tc>
        <w:tc>
          <w:tcPr>
            <w:tcW w:w="3647" w:type="dxa"/>
          </w:tcPr>
          <w:p>
            <w:pPr>
              <w:ind w:right="84"/>
              <w:jc w:val="left"/>
              <w:rPr>
                <w:szCs w:val="21"/>
                <w:lang w:val="en-US"/>
              </w:rPr>
            </w:pPr>
            <w:r>
              <w:rPr>
                <w:rFonts w:hint="eastAsia"/>
                <w:szCs w:val="21"/>
                <w:lang w:val="en-US"/>
              </w:rPr>
              <w:t>①</w:t>
            </w:r>
            <w:r>
              <w:rPr>
                <w:rFonts w:hint="eastAsia"/>
                <w:szCs w:val="21"/>
              </w:rPr>
              <w:t>女人</w:t>
            </w:r>
            <w:r>
              <w:rPr>
                <w:rFonts w:ascii="Cambria Math" w:hAnsi="Cambria Math" w:cs="Cambria Math"/>
                <w:szCs w:val="21"/>
                <w:lang w:val="en-US"/>
              </w:rPr>
              <w:t>ȵ</w:t>
            </w:r>
            <w:r>
              <w:rPr>
                <w:szCs w:val="21"/>
                <w:lang w:val="en-US"/>
              </w:rPr>
              <w:t>y</w:t>
            </w:r>
            <w:r>
              <w:rPr>
                <w:szCs w:val="21"/>
                <w:vertAlign w:val="superscript"/>
                <w:lang w:val="en-US"/>
              </w:rPr>
              <w:t>55</w:t>
            </w:r>
            <w:r>
              <w:rPr>
                <w:rFonts w:ascii="Cambria Math" w:hAnsi="Cambria Math" w:cs="Cambria Math"/>
                <w:szCs w:val="21"/>
                <w:lang w:val="en-US"/>
              </w:rPr>
              <w:t>ʐ</w:t>
            </w:r>
            <w:r>
              <w:rPr>
                <w:szCs w:val="21"/>
                <w:lang w:val="en-US"/>
              </w:rPr>
              <w:t>ẽ</w:t>
            </w:r>
            <w:r>
              <w:rPr>
                <w:szCs w:val="21"/>
                <w:vertAlign w:val="superscript"/>
                <w:lang w:val="en-US"/>
              </w:rPr>
              <w:t>•</w:t>
            </w:r>
            <w:r>
              <w:rPr>
                <w:szCs w:val="21"/>
                <w:lang w:val="en-US"/>
              </w:rPr>
              <w:br/>
            </w:r>
            <w:r>
              <w:rPr>
                <w:rFonts w:hint="eastAsia"/>
                <w:szCs w:val="21"/>
                <w:lang w:val="en-US"/>
              </w:rPr>
              <w:t>②</w:t>
            </w:r>
            <w:r>
              <w:rPr>
                <w:rFonts w:hint="eastAsia"/>
                <w:szCs w:val="21"/>
              </w:rPr>
              <w:t>女的</w:t>
            </w:r>
            <w:r>
              <w:rPr>
                <w:rFonts w:ascii="Cambria Math" w:hAnsi="Cambria Math" w:cs="Cambria Math"/>
                <w:szCs w:val="21"/>
                <w:lang w:val="en-US"/>
              </w:rPr>
              <w:t>ȵ</w:t>
            </w:r>
            <w:r>
              <w:rPr>
                <w:szCs w:val="21"/>
                <w:lang w:val="en-US"/>
              </w:rPr>
              <w:t>y</w:t>
            </w:r>
            <w:r>
              <w:rPr>
                <w:szCs w:val="21"/>
                <w:vertAlign w:val="superscript"/>
                <w:lang w:val="en-US"/>
              </w:rPr>
              <w:t>55</w:t>
            </w:r>
            <w:r>
              <w:rPr>
                <w:szCs w:val="21"/>
                <w:lang w:val="en-US"/>
              </w:rPr>
              <w:t>ti</w:t>
            </w:r>
            <w:r>
              <w:rPr>
                <w:szCs w:val="21"/>
                <w:vertAlign w:val="superscript"/>
                <w:lang w:val="en-US"/>
              </w:rPr>
              <w:t>•</w:t>
            </w:r>
            <w:r>
              <w:rPr>
                <w:szCs w:val="21"/>
                <w:lang w:val="en-US"/>
              </w:rPr>
              <w:br/>
            </w:r>
            <w:r>
              <w:rPr>
                <w:rFonts w:hint="eastAsia"/>
                <w:szCs w:val="21"/>
                <w:lang w:val="en-US"/>
              </w:rPr>
              <w:t>③</w:t>
            </w:r>
            <w:r>
              <w:rPr>
                <w:rFonts w:hint="eastAsia"/>
                <w:szCs w:val="21"/>
              </w:rPr>
              <w:t>娘們儿</w:t>
            </w:r>
            <w:r>
              <w:rPr>
                <w:rFonts w:ascii="Cambria Math" w:hAnsi="Cambria Math" w:cs="Cambria Math"/>
                <w:szCs w:val="21"/>
                <w:lang w:val="en-US"/>
              </w:rPr>
              <w:t>ȵ</w:t>
            </w:r>
            <w:r>
              <w:rPr>
                <w:szCs w:val="21"/>
                <w:lang w:val="en-US"/>
              </w:rPr>
              <w:t>iaŋ</w:t>
            </w:r>
            <w:r>
              <w:rPr>
                <w:szCs w:val="21"/>
                <w:vertAlign w:val="superscript"/>
                <w:lang w:val="en-US"/>
              </w:rPr>
              <w:t>42</w:t>
            </w:r>
            <w:r>
              <w:rPr>
                <w:szCs w:val="21"/>
                <w:lang w:val="en-US"/>
              </w:rPr>
              <w:t>mẽr</w:t>
            </w:r>
            <w:r>
              <w:rPr>
                <w:szCs w:val="21"/>
                <w:vertAlign w:val="superscript"/>
                <w:lang w:val="en-US"/>
              </w:rPr>
              <w:t>•</w:t>
            </w:r>
            <w:r>
              <w:rPr>
                <w:rFonts w:ascii="MS Mincho" w:eastAsia="MS Mincho" w:hAnsi="MS Mincho" w:cs="MS Mincho" w:hint="eastAsia"/>
                <w:szCs w:val="21"/>
                <w:lang w:val="en-US"/>
              </w:rPr>
              <w:t>➋</w:t>
            </w:r>
          </w:p>
        </w:tc>
      </w:tr>
      <w:tr>
        <w:tc>
          <w:tcPr>
            <w:tcW w:w="1101" w:type="dxa"/>
          </w:tcPr>
          <w:p>
            <w:pPr>
              <w:ind w:right="84"/>
              <w:jc w:val="center"/>
              <w:rPr>
                <w:szCs w:val="21"/>
                <w:lang w:val="en-US"/>
              </w:rPr>
            </w:pPr>
            <w:r>
              <w:rPr>
                <w:rFonts w:hint="eastAsia"/>
                <w:szCs w:val="21"/>
              </w:rPr>
              <w:t>沈阳</w:t>
            </w:r>
          </w:p>
        </w:tc>
        <w:tc>
          <w:tcPr>
            <w:tcW w:w="3647" w:type="dxa"/>
          </w:tcPr>
          <w:p>
            <w:pPr>
              <w:ind w:right="84"/>
              <w:jc w:val="left"/>
              <w:rPr>
                <w:szCs w:val="21"/>
                <w:lang w:val="en-US"/>
              </w:rPr>
            </w:pPr>
            <w:r>
              <w:rPr>
                <w:rFonts w:hint="eastAsia"/>
                <w:szCs w:val="21"/>
              </w:rPr>
              <w:t>男人</w:t>
            </w:r>
            <w:r>
              <w:rPr>
                <w:szCs w:val="21"/>
                <w:lang w:val="en-US"/>
              </w:rPr>
              <w:t>nan</w:t>
            </w:r>
            <w:r>
              <w:rPr>
                <w:szCs w:val="21"/>
                <w:vertAlign w:val="superscript"/>
                <w:lang w:val="en-US"/>
              </w:rPr>
              <w:t>35</w:t>
            </w:r>
            <w:r>
              <w:rPr>
                <w:szCs w:val="21"/>
                <w:lang w:val="en-US"/>
              </w:rPr>
              <w:t>in</w:t>
            </w:r>
            <w:r>
              <w:rPr>
                <w:szCs w:val="21"/>
                <w:vertAlign w:val="superscript"/>
                <w:lang w:val="en-US"/>
              </w:rPr>
              <w:t>•</w:t>
            </w:r>
          </w:p>
        </w:tc>
        <w:tc>
          <w:tcPr>
            <w:tcW w:w="3647" w:type="dxa"/>
          </w:tcPr>
          <w:p>
            <w:pPr>
              <w:ind w:right="84"/>
              <w:jc w:val="left"/>
              <w:rPr>
                <w:szCs w:val="21"/>
                <w:lang w:val="en-US"/>
              </w:rPr>
            </w:pPr>
            <w:r>
              <w:rPr>
                <w:rFonts w:hint="eastAsia"/>
                <w:szCs w:val="21"/>
              </w:rPr>
              <w:t>女人</w:t>
            </w:r>
            <w:r>
              <w:rPr>
                <w:rFonts w:ascii="Cambria Math" w:hAnsi="Cambria Math" w:cs="Cambria Math"/>
                <w:szCs w:val="21"/>
                <w:lang w:val="en-US"/>
              </w:rPr>
              <w:t>ȵ</w:t>
            </w:r>
            <w:r>
              <w:rPr>
                <w:szCs w:val="21"/>
                <w:lang w:val="en-US"/>
              </w:rPr>
              <w:t>y</w:t>
            </w:r>
            <w:r>
              <w:rPr>
                <w:szCs w:val="21"/>
                <w:vertAlign w:val="superscript"/>
                <w:lang w:val="en-US"/>
              </w:rPr>
              <w:t>213</w:t>
            </w:r>
            <w:r>
              <w:rPr>
                <w:szCs w:val="21"/>
                <w:vertAlign w:val="subscript"/>
                <w:lang w:val="en-US"/>
              </w:rPr>
              <w:t>21</w:t>
            </w:r>
            <w:r>
              <w:rPr>
                <w:szCs w:val="21"/>
                <w:lang w:val="en-US"/>
              </w:rPr>
              <w:t>in</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47" w:type="dxa"/>
          </w:tcPr>
          <w:p>
            <w:pPr>
              <w:ind w:right="84"/>
              <w:jc w:val="left"/>
              <w:rPr>
                <w:szCs w:val="21"/>
                <w:lang w:val="en-US"/>
              </w:rPr>
            </w:pPr>
            <w:r>
              <w:rPr>
                <w:rFonts w:hint="eastAsia"/>
                <w:szCs w:val="21"/>
              </w:rPr>
              <w:t>男人</w:t>
            </w:r>
            <w:r>
              <w:rPr>
                <w:szCs w:val="21"/>
                <w:lang w:val="en-US"/>
              </w:rPr>
              <w:t>n</w:t>
            </w:r>
            <w:r>
              <w:rPr>
                <w:rFonts w:ascii="Cambria Math" w:hAnsi="Cambria Math"/>
                <w:szCs w:val="21"/>
                <w:lang w:val="en-US"/>
              </w:rPr>
              <w:t>æ̃</w:t>
            </w:r>
            <w:r>
              <w:rPr>
                <w:szCs w:val="21"/>
                <w:vertAlign w:val="superscript"/>
                <w:lang w:val="en-US"/>
              </w:rPr>
              <w:t>24</w:t>
            </w:r>
            <w:r>
              <w:rPr>
                <w:rFonts w:ascii="Cambria Math" w:hAnsi="Cambria Math" w:cs="Cambria Math"/>
                <w:szCs w:val="21"/>
                <w:lang w:val="en-US"/>
              </w:rPr>
              <w:t>ʐ</w:t>
            </w:r>
            <w:r>
              <w:rPr>
                <w:szCs w:val="21"/>
                <w:lang w:val="en-US"/>
              </w:rPr>
              <w:t>ẽ</w:t>
            </w:r>
            <w:r>
              <w:rPr>
                <w:szCs w:val="21"/>
                <w:vertAlign w:val="superscript"/>
                <w:lang w:val="en-US"/>
              </w:rPr>
              <w:t>•</w:t>
            </w:r>
          </w:p>
        </w:tc>
        <w:tc>
          <w:tcPr>
            <w:tcW w:w="3647" w:type="dxa"/>
          </w:tcPr>
          <w:p>
            <w:pPr>
              <w:ind w:right="84"/>
              <w:jc w:val="left"/>
              <w:rPr>
                <w:szCs w:val="21"/>
                <w:lang w:val="en-US"/>
              </w:rPr>
            </w:pPr>
            <w:r>
              <w:rPr>
                <w:rFonts w:hint="eastAsia"/>
                <w:szCs w:val="21"/>
              </w:rPr>
              <w:t>女人</w:t>
            </w:r>
            <w:r>
              <w:rPr>
                <w:rFonts w:ascii="Cambria Math" w:hAnsi="Cambria Math" w:cs="Cambria Math"/>
                <w:szCs w:val="21"/>
                <w:lang w:val="en-US"/>
              </w:rPr>
              <w:t>ȵ</w:t>
            </w:r>
            <w:r>
              <w:rPr>
                <w:szCs w:val="21"/>
                <w:lang w:val="en-US"/>
              </w:rPr>
              <w:t>y</w:t>
            </w:r>
            <w:r>
              <w:rPr>
                <w:szCs w:val="21"/>
                <w:vertAlign w:val="superscript"/>
                <w:lang w:val="en-US"/>
              </w:rPr>
              <w:t>53</w:t>
            </w:r>
            <w:r>
              <w:rPr>
                <w:rFonts w:ascii="Cambria Math" w:hAnsi="Cambria Math" w:cs="Cambria Math"/>
                <w:szCs w:val="21"/>
                <w:lang w:val="en-US"/>
              </w:rPr>
              <w:t>ʐ</w:t>
            </w:r>
            <w:r>
              <w:rPr>
                <w:szCs w:val="21"/>
                <w:lang w:val="en-US"/>
              </w:rPr>
              <w:t>ẽ</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47" w:type="dxa"/>
          </w:tcPr>
          <w:p>
            <w:pPr>
              <w:ind w:right="84"/>
              <w:jc w:val="left"/>
              <w:rPr>
                <w:szCs w:val="21"/>
                <w:lang w:val="en-US"/>
              </w:rPr>
            </w:pPr>
            <w:r>
              <w:rPr>
                <w:rFonts w:hint="eastAsia"/>
                <w:szCs w:val="21"/>
              </w:rPr>
              <w:t>男的</w:t>
            </w:r>
            <w:r>
              <w:rPr>
                <w:szCs w:val="21"/>
                <w:lang w:val="en-US"/>
              </w:rPr>
              <w:t>nan</w:t>
            </w:r>
            <w:r>
              <w:rPr>
                <w:szCs w:val="21"/>
                <w:vertAlign w:val="superscript"/>
                <w:lang w:val="en-US"/>
              </w:rPr>
              <w:t>31</w:t>
            </w:r>
            <w:r>
              <w:rPr>
                <w:szCs w:val="21"/>
                <w:lang w:val="en-US"/>
              </w:rPr>
              <w:t>ni</w:t>
            </w:r>
            <w:r>
              <w:rPr>
                <w:szCs w:val="21"/>
                <w:vertAlign w:val="superscript"/>
                <w:lang w:val="en-US"/>
              </w:rPr>
              <w:t>44</w:t>
            </w:r>
          </w:p>
        </w:tc>
        <w:tc>
          <w:tcPr>
            <w:tcW w:w="3647" w:type="dxa"/>
          </w:tcPr>
          <w:p>
            <w:pPr>
              <w:ind w:right="84"/>
              <w:jc w:val="left"/>
              <w:rPr>
                <w:szCs w:val="21"/>
                <w:lang w:val="en-US"/>
              </w:rPr>
            </w:pPr>
            <w:r>
              <w:rPr>
                <w:rFonts w:hint="eastAsia"/>
                <w:szCs w:val="21"/>
              </w:rPr>
              <w:t>女的</w:t>
            </w:r>
            <w:r>
              <w:rPr>
                <w:rFonts w:ascii="Cambria Math" w:hAnsi="Cambria Math" w:cs="Cambria Math"/>
                <w:szCs w:val="21"/>
                <w:lang w:val="en-US"/>
              </w:rPr>
              <w:t>ȵ</w:t>
            </w:r>
            <w:r>
              <w:rPr>
                <w:szCs w:val="21"/>
                <w:lang w:val="en-US"/>
              </w:rPr>
              <w:t>y</w:t>
            </w:r>
            <w:r>
              <w:rPr>
                <w:szCs w:val="21"/>
                <w:vertAlign w:val="superscript"/>
                <w:lang w:val="en-US"/>
              </w:rPr>
              <w:t>53</w:t>
            </w:r>
            <w:r>
              <w:rPr>
                <w:szCs w:val="21"/>
                <w:lang w:val="en-US"/>
              </w:rPr>
              <w:t>ni</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47" w:type="dxa"/>
          </w:tcPr>
          <w:p>
            <w:pPr>
              <w:ind w:right="84"/>
              <w:jc w:val="left"/>
              <w:rPr>
                <w:szCs w:val="21"/>
                <w:lang w:val="en-US"/>
              </w:rPr>
            </w:pPr>
            <w:r>
              <w:rPr>
                <w:rFonts w:hint="eastAsia"/>
                <w:szCs w:val="21"/>
              </w:rPr>
              <w:t>男入</w:t>
            </w:r>
            <w:r>
              <w:rPr>
                <w:szCs w:val="21"/>
                <w:lang w:val="en-US"/>
              </w:rPr>
              <w:t>nã</w:t>
            </w:r>
            <w:r>
              <w:rPr>
                <w:szCs w:val="21"/>
                <w:vertAlign w:val="superscript"/>
                <w:lang w:val="en-US"/>
              </w:rPr>
              <w:t>31</w:t>
            </w:r>
            <w:r>
              <w:rPr>
                <w:rFonts w:ascii="Cambria Math" w:hAnsi="Cambria Math" w:cs="Cambria Math"/>
                <w:szCs w:val="21"/>
                <w:lang w:val="en-US"/>
              </w:rPr>
              <w:t>ʐ</w:t>
            </w:r>
            <w:r>
              <w:rPr>
                <w:rFonts w:ascii="Cambria Math" w:hAnsi="Cambria Math"/>
                <w:szCs w:val="21"/>
                <w:lang w:val="en-US"/>
              </w:rPr>
              <w:t>ə̃</w:t>
            </w:r>
            <w:r>
              <w:rPr>
                <w:szCs w:val="21"/>
                <w:vertAlign w:val="superscript"/>
                <w:lang w:val="en-US"/>
              </w:rPr>
              <w:t>31</w:t>
            </w:r>
          </w:p>
        </w:tc>
        <w:tc>
          <w:tcPr>
            <w:tcW w:w="3647" w:type="dxa"/>
          </w:tcPr>
          <w:p>
            <w:pPr>
              <w:ind w:right="84"/>
              <w:jc w:val="left"/>
              <w:rPr>
                <w:szCs w:val="21"/>
                <w:lang w:val="en-US"/>
              </w:rPr>
            </w:pPr>
            <w:r>
              <w:rPr>
                <w:rFonts w:hint="eastAsia"/>
                <w:szCs w:val="21"/>
              </w:rPr>
              <w:t>女人</w:t>
            </w:r>
            <w:r>
              <w:rPr>
                <w:szCs w:val="21"/>
                <w:lang w:val="en-US"/>
              </w:rPr>
              <w:t>ni</w:t>
            </w:r>
            <w:r>
              <w:rPr>
                <w:szCs w:val="21"/>
                <w:vertAlign w:val="superscript"/>
                <w:lang w:val="en-US"/>
              </w:rPr>
              <w:t>53</w:t>
            </w:r>
            <w:r>
              <w:rPr>
                <w:rFonts w:ascii="Cambria Math" w:hAnsi="Cambria Math" w:cs="Cambria Math"/>
                <w:szCs w:val="21"/>
                <w:lang w:val="en-US"/>
              </w:rPr>
              <w:t>ʐ</w:t>
            </w:r>
            <w:r>
              <w:rPr>
                <w:szCs w:val="21"/>
                <w:lang w:val="en-US"/>
              </w:rPr>
              <w:t>ẽ</w:t>
            </w:r>
            <w:r>
              <w:rPr>
                <w:szCs w:val="21"/>
                <w:vertAlign w:val="superscript"/>
                <w:lang w:val="en-US"/>
              </w:rPr>
              <w:t>1</w:t>
            </w:r>
          </w:p>
        </w:tc>
      </w:tr>
      <w:tr>
        <w:tc>
          <w:tcPr>
            <w:tcW w:w="1101" w:type="dxa"/>
          </w:tcPr>
          <w:p>
            <w:pPr>
              <w:ind w:right="84"/>
              <w:jc w:val="center"/>
              <w:rPr>
                <w:szCs w:val="21"/>
                <w:lang w:val="en-US"/>
              </w:rPr>
            </w:pPr>
            <w:r>
              <w:rPr>
                <w:rFonts w:hint="eastAsia"/>
                <w:szCs w:val="21"/>
              </w:rPr>
              <w:t>合肥</w:t>
            </w:r>
          </w:p>
        </w:tc>
        <w:tc>
          <w:tcPr>
            <w:tcW w:w="3647" w:type="dxa"/>
          </w:tcPr>
          <w:p>
            <w:pPr>
              <w:ind w:right="84"/>
              <w:jc w:val="left"/>
              <w:rPr>
                <w:szCs w:val="21"/>
                <w:lang w:val="en-US"/>
              </w:rPr>
            </w:pPr>
            <w:r>
              <w:rPr>
                <w:rFonts w:hint="eastAsia"/>
                <w:szCs w:val="21"/>
              </w:rPr>
              <w:t>男的</w:t>
            </w:r>
            <w:r>
              <w:rPr>
                <w:szCs w:val="21"/>
                <w:lang w:val="en-US"/>
              </w:rPr>
              <w:t>n</w:t>
            </w:r>
            <w:r>
              <w:rPr>
                <w:rFonts w:ascii="Cambria Math" w:hAnsi="Cambria Math"/>
                <w:szCs w:val="21"/>
                <w:lang w:val="en-US"/>
              </w:rPr>
              <w:t>æ̃</w:t>
            </w:r>
            <w:r>
              <w:rPr>
                <w:szCs w:val="21"/>
                <w:vertAlign w:val="superscript"/>
                <w:lang w:val="en-US"/>
              </w:rPr>
              <w:t>55</w:t>
            </w:r>
            <w:r>
              <w:rPr>
                <w:szCs w:val="21"/>
                <w:lang w:val="en-US"/>
              </w:rPr>
              <w:t>tə</w:t>
            </w:r>
            <w:r>
              <w:rPr>
                <w:szCs w:val="21"/>
                <w:vertAlign w:val="superscript"/>
                <w:lang w:val="en-US"/>
              </w:rPr>
              <w:t>•</w:t>
            </w:r>
          </w:p>
        </w:tc>
        <w:tc>
          <w:tcPr>
            <w:tcW w:w="3647" w:type="dxa"/>
          </w:tcPr>
          <w:p>
            <w:pPr>
              <w:ind w:right="84"/>
              <w:jc w:val="left"/>
              <w:rPr>
                <w:szCs w:val="21"/>
                <w:lang w:val="en-US"/>
              </w:rPr>
            </w:pPr>
            <w:r>
              <w:rPr>
                <w:rFonts w:hint="eastAsia"/>
                <w:szCs w:val="21"/>
              </w:rPr>
              <w:t>女的</w:t>
            </w:r>
            <w:r>
              <w:rPr>
                <w:szCs w:val="21"/>
                <w:lang w:val="en-US"/>
              </w:rPr>
              <w:t>ny</w:t>
            </w:r>
            <w:r>
              <w:rPr>
                <w:szCs w:val="21"/>
                <w:vertAlign w:val="superscript"/>
                <w:lang w:val="en-US"/>
              </w:rPr>
              <w:t>24</w:t>
            </w:r>
            <w:r>
              <w:rPr>
                <w:szCs w:val="21"/>
                <w:lang w:val="en-US"/>
              </w:rPr>
              <w:t>tə</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647" w:type="dxa"/>
          </w:tcPr>
          <w:p>
            <w:pPr>
              <w:ind w:right="84"/>
              <w:jc w:val="left"/>
              <w:rPr>
                <w:szCs w:val="21"/>
                <w:lang w:val="en-US"/>
              </w:rPr>
            </w:pPr>
            <w:r>
              <w:rPr>
                <w:rFonts w:hint="eastAsia"/>
                <w:szCs w:val="21"/>
              </w:rPr>
              <w:t>男人家</w:t>
            </w:r>
            <w:r>
              <w:rPr>
                <w:szCs w:val="21"/>
                <w:lang w:val="en-US"/>
              </w:rPr>
              <w:t>l</w:t>
            </w:r>
            <w:r>
              <w:rPr>
                <w:rFonts w:ascii="Cambria Math" w:hAnsi="Cambria Math" w:cs="Cambria Math"/>
                <w:szCs w:val="21"/>
              </w:rPr>
              <w:t>ɛ̃</w:t>
            </w:r>
            <w:r>
              <w:rPr>
                <w:szCs w:val="21"/>
                <w:vertAlign w:val="superscript"/>
                <w:lang w:val="en-US"/>
              </w:rPr>
              <w:t>34</w:t>
            </w:r>
            <w:r>
              <w:rPr>
                <w:szCs w:val="21"/>
                <w:lang w:val="en-US"/>
              </w:rPr>
              <w:t>ləŋ</w:t>
            </w:r>
            <w:r>
              <w:rPr>
                <w:szCs w:val="21"/>
                <w:vertAlign w:val="superscript"/>
                <w:lang w:val="en-US"/>
              </w:rPr>
              <w:t>34</w:t>
            </w:r>
            <w:r>
              <w:rPr>
                <w:szCs w:val="21"/>
                <w:lang w:val="en-US"/>
              </w:rPr>
              <w:t>t</w:t>
            </w:r>
            <w:r>
              <w:rPr>
                <w:rFonts w:ascii="Cambria Math" w:hAnsi="Cambria Math" w:cs="Cambria Math"/>
                <w:szCs w:val="21"/>
                <w:lang w:val="en-US"/>
              </w:rPr>
              <w:t>ɕ</w:t>
            </w:r>
            <w:r>
              <w:rPr>
                <w:szCs w:val="21"/>
                <w:lang w:val="en-US"/>
              </w:rPr>
              <w:t>i</w:t>
            </w:r>
            <w:r>
              <w:rPr>
                <w:rFonts w:hint="eastAsia"/>
                <w:szCs w:val="21"/>
                <w:lang w:val="en-US"/>
              </w:rPr>
              <w:t>ɑ</w:t>
            </w:r>
            <w:r>
              <w:rPr>
                <w:szCs w:val="21"/>
                <w:vertAlign w:val="superscript"/>
                <w:lang w:val="en-US"/>
              </w:rPr>
              <w:t>•</w:t>
            </w:r>
          </w:p>
        </w:tc>
        <w:tc>
          <w:tcPr>
            <w:tcW w:w="3647" w:type="dxa"/>
          </w:tcPr>
          <w:p>
            <w:pPr>
              <w:ind w:right="84"/>
              <w:jc w:val="left"/>
              <w:rPr>
                <w:szCs w:val="21"/>
                <w:lang w:val="en-US"/>
              </w:rPr>
            </w:pPr>
            <w:r>
              <w:rPr>
                <w:rFonts w:hint="eastAsia"/>
                <w:szCs w:val="21"/>
              </w:rPr>
              <w:t>女人家</w:t>
            </w:r>
            <w:r>
              <w:rPr>
                <w:szCs w:val="21"/>
                <w:lang w:val="en-US"/>
              </w:rPr>
              <w:t>ly</w:t>
            </w:r>
            <w:r>
              <w:rPr>
                <w:szCs w:val="21"/>
                <w:vertAlign w:val="superscript"/>
                <w:lang w:val="en-US"/>
              </w:rPr>
              <w:t>42</w:t>
            </w:r>
            <w:r>
              <w:rPr>
                <w:szCs w:val="21"/>
                <w:lang w:val="en-US"/>
              </w:rPr>
              <w:t>ləŋ</w:t>
            </w:r>
            <w:r>
              <w:rPr>
                <w:szCs w:val="21"/>
                <w:vertAlign w:val="superscript"/>
                <w:lang w:val="en-US"/>
              </w:rPr>
              <w:t>34</w:t>
            </w:r>
            <w:r>
              <w:rPr>
                <w:szCs w:val="21"/>
                <w:lang w:val="en-US"/>
              </w:rPr>
              <w:t>t</w:t>
            </w:r>
            <w:r>
              <w:rPr>
                <w:rFonts w:ascii="Cambria Math" w:hAnsi="Cambria Math" w:cs="Cambria Math"/>
                <w:szCs w:val="21"/>
                <w:lang w:val="en-US"/>
              </w:rPr>
              <w:t>ɕ</w:t>
            </w:r>
            <w:r>
              <w:rPr>
                <w:szCs w:val="21"/>
                <w:lang w:val="en-US"/>
              </w:rPr>
              <w:t>i</w:t>
            </w:r>
            <w:r>
              <w:rPr>
                <w:rFonts w:hint="eastAsia"/>
                <w:szCs w:val="21"/>
                <w:lang w:val="en-US"/>
              </w:rPr>
              <w:t>ɑ</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47" w:type="dxa"/>
          </w:tcPr>
          <w:p>
            <w:pPr>
              <w:ind w:right="84"/>
              <w:jc w:val="left"/>
              <w:rPr>
                <w:szCs w:val="21"/>
                <w:lang w:val="en-US"/>
              </w:rPr>
            </w:pPr>
            <w:r>
              <w:rPr>
                <w:rFonts w:hint="eastAsia"/>
                <w:szCs w:val="21"/>
              </w:rPr>
              <w:t>男人</w:t>
            </w:r>
            <w:r>
              <w:rPr>
                <w:szCs w:val="21"/>
                <w:lang w:val="en-US"/>
              </w:rPr>
              <w:t>nø</w:t>
            </w:r>
            <w:r>
              <w:rPr>
                <w:szCs w:val="21"/>
                <w:vertAlign w:val="superscript"/>
                <w:lang w:val="en-US"/>
              </w:rPr>
              <w:t>24</w:t>
            </w:r>
            <w:r>
              <w:rPr>
                <w:szCs w:val="21"/>
                <w:vertAlign w:val="subscript"/>
                <w:lang w:val="en-US"/>
              </w:rPr>
              <w:t>22</w:t>
            </w:r>
            <w:r>
              <w:rPr>
                <w:rFonts w:ascii="Cambria Math" w:hAnsi="Cambria Math" w:cs="Cambria Math"/>
                <w:szCs w:val="21"/>
                <w:lang w:val="en-US"/>
              </w:rPr>
              <w:t>ȵ</w:t>
            </w:r>
            <w:r>
              <w:rPr>
                <w:szCs w:val="21"/>
                <w:lang w:val="en-US"/>
              </w:rPr>
              <w:t>in</w:t>
            </w:r>
            <w:r>
              <w:rPr>
                <w:szCs w:val="21"/>
                <w:vertAlign w:val="superscript"/>
                <w:lang w:val="en-US"/>
              </w:rPr>
              <w:t>24</w:t>
            </w:r>
            <w:r>
              <w:rPr>
                <w:szCs w:val="21"/>
                <w:vertAlign w:val="subscript"/>
                <w:lang w:val="en-US"/>
              </w:rPr>
              <w:t>33</w:t>
            </w:r>
          </w:p>
        </w:tc>
        <w:tc>
          <w:tcPr>
            <w:tcW w:w="3647" w:type="dxa"/>
          </w:tcPr>
          <w:p>
            <w:pPr>
              <w:ind w:right="84"/>
              <w:jc w:val="left"/>
              <w:rPr>
                <w:szCs w:val="21"/>
                <w:lang w:val="en-US"/>
              </w:rPr>
            </w:pPr>
            <w:r>
              <w:rPr>
                <w:rFonts w:hint="eastAsia"/>
                <w:szCs w:val="21"/>
              </w:rPr>
              <w:t>女人</w:t>
            </w:r>
            <w:r>
              <w:rPr>
                <w:rFonts w:ascii="Cambria Math" w:hAnsi="Cambria Math" w:cs="Cambria Math"/>
                <w:szCs w:val="21"/>
                <w:lang w:val="en-US"/>
              </w:rPr>
              <w:t>ȵ</w:t>
            </w:r>
            <w:r>
              <w:rPr>
                <w:szCs w:val="21"/>
                <w:lang w:val="en-US"/>
              </w:rPr>
              <w:t>y</w:t>
            </w:r>
            <w:r>
              <w:rPr>
                <w:szCs w:val="21"/>
                <w:vertAlign w:val="superscript"/>
                <w:lang w:val="en-US"/>
              </w:rPr>
              <w:t>31</w:t>
            </w:r>
            <w:r>
              <w:rPr>
                <w:szCs w:val="21"/>
                <w:vertAlign w:val="subscript"/>
                <w:lang w:val="en-US"/>
              </w:rPr>
              <w:t>22</w:t>
            </w:r>
            <w:r>
              <w:rPr>
                <w:rFonts w:ascii="Cambria Math" w:hAnsi="Cambria Math" w:cs="Cambria Math"/>
                <w:szCs w:val="21"/>
                <w:lang w:val="en-US"/>
              </w:rPr>
              <w:t>ȵ</w:t>
            </w:r>
            <w:r>
              <w:rPr>
                <w:szCs w:val="21"/>
                <w:lang w:val="en-US"/>
              </w:rPr>
              <w:t>in</w:t>
            </w:r>
            <w:r>
              <w:rPr>
                <w:szCs w:val="21"/>
                <w:vertAlign w:val="superscript"/>
                <w:lang w:val="en-US"/>
              </w:rPr>
              <w:t>24</w:t>
            </w:r>
            <w:r>
              <w:rPr>
                <w:szCs w:val="21"/>
                <w:vertAlign w:val="subscript"/>
                <w:lang w:val="en-US"/>
              </w:rPr>
              <w:t>33</w:t>
            </w:r>
          </w:p>
        </w:tc>
      </w:tr>
      <w:tr>
        <w:tc>
          <w:tcPr>
            <w:tcW w:w="1101" w:type="dxa"/>
          </w:tcPr>
          <w:p>
            <w:pPr>
              <w:ind w:right="84"/>
              <w:jc w:val="center"/>
              <w:rPr>
                <w:szCs w:val="21"/>
                <w:lang w:val="en-US"/>
              </w:rPr>
            </w:pPr>
            <w:r>
              <w:rPr>
                <w:rFonts w:hint="eastAsia"/>
                <w:szCs w:val="21"/>
              </w:rPr>
              <w:t>溫州</w:t>
            </w:r>
          </w:p>
        </w:tc>
        <w:tc>
          <w:tcPr>
            <w:tcW w:w="3647" w:type="dxa"/>
          </w:tcPr>
          <w:p>
            <w:pPr>
              <w:ind w:right="84"/>
              <w:jc w:val="left"/>
              <w:rPr>
                <w:szCs w:val="21"/>
                <w:lang w:val="en-US"/>
              </w:rPr>
            </w:pPr>
            <w:r>
              <w:rPr>
                <w:rFonts w:hint="eastAsia"/>
                <w:szCs w:val="21"/>
                <w:lang w:val="en-US"/>
              </w:rPr>
              <w:t>①</w:t>
            </w:r>
            <w:r>
              <w:rPr>
                <w:rFonts w:hint="eastAsia"/>
                <w:szCs w:val="21"/>
              </w:rPr>
              <w:t>男</w:t>
            </w:r>
            <w:r>
              <w:rPr>
                <w:rFonts w:hint="eastAsia"/>
                <w:szCs w:val="21"/>
                <w:lang w:val="en-US"/>
              </w:rPr>
              <w:t>□</w:t>
            </w:r>
            <w:r>
              <w:rPr>
                <w:szCs w:val="21"/>
                <w:lang w:val="en-US"/>
              </w:rPr>
              <w:t>nø</w:t>
            </w:r>
            <w:r>
              <w:rPr>
                <w:szCs w:val="21"/>
                <w:vertAlign w:val="superscript"/>
                <w:lang w:val="en-US"/>
              </w:rPr>
              <w:t>31</w:t>
            </w:r>
            <w:r>
              <w:rPr>
                <w:szCs w:val="21"/>
                <w:lang w:val="en-US"/>
              </w:rPr>
              <w:t>gei</w:t>
            </w:r>
            <w:r>
              <w:rPr>
                <w:rFonts w:hint="eastAsia"/>
                <w:szCs w:val="21"/>
                <w:vertAlign w:val="superscript"/>
                <w:lang w:val="en-US"/>
              </w:rPr>
              <w:t>•</w:t>
            </w:r>
            <w:r>
              <w:rPr>
                <w:szCs w:val="21"/>
                <w:lang w:val="en-US"/>
              </w:rPr>
              <w:br/>
            </w:r>
            <w:r>
              <w:rPr>
                <w:rFonts w:hint="eastAsia"/>
                <w:szCs w:val="21"/>
                <w:lang w:val="en-US"/>
              </w:rPr>
              <w:t>②</w:t>
            </w:r>
            <w:r>
              <w:rPr>
                <w:rFonts w:hint="eastAsia"/>
                <w:szCs w:val="21"/>
              </w:rPr>
              <w:t>男子客</w:t>
            </w:r>
            <w:r>
              <w:rPr>
                <w:szCs w:val="21"/>
                <w:lang w:val="en-US"/>
              </w:rPr>
              <w:t>nø</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45</w:t>
            </w:r>
            <w:r>
              <w:rPr>
                <w:szCs w:val="21"/>
                <w:lang w:val="en-US"/>
              </w:rPr>
              <w:t>k'a</w:t>
            </w:r>
            <w:r>
              <w:rPr>
                <w:szCs w:val="21"/>
                <w:vertAlign w:val="superscript"/>
                <w:lang w:val="en-US"/>
              </w:rPr>
              <w:t>23</w:t>
            </w:r>
            <w:r>
              <w:rPr>
                <w:rFonts w:ascii="Cambria Math" w:hAnsi="Cambria Math" w:cs="Cambria Math"/>
                <w:szCs w:val="21"/>
                <w:lang w:val="en-US"/>
              </w:rPr>
              <w:t>❶</w:t>
            </w:r>
          </w:p>
        </w:tc>
        <w:tc>
          <w:tcPr>
            <w:tcW w:w="3647" w:type="dxa"/>
          </w:tcPr>
          <w:p>
            <w:pPr>
              <w:ind w:right="84"/>
              <w:jc w:val="left"/>
              <w:rPr>
                <w:szCs w:val="21"/>
                <w:lang w:val="en-US"/>
              </w:rPr>
            </w:pPr>
            <w:r>
              <w:rPr>
                <w:rFonts w:hint="eastAsia"/>
                <w:szCs w:val="21"/>
                <w:lang w:val="en-US"/>
              </w:rPr>
              <w:t>①</w:t>
            </w:r>
            <w:r>
              <w:rPr>
                <w:rFonts w:hint="eastAsia"/>
                <w:szCs w:val="21"/>
              </w:rPr>
              <w:t>女口</w:t>
            </w:r>
            <w:r>
              <w:rPr>
                <w:rFonts w:ascii="Cambria Math" w:hAnsi="Cambria Math" w:cs="Cambria Math"/>
                <w:szCs w:val="21"/>
                <w:lang w:val="en-US"/>
              </w:rPr>
              <w:t>ȵ</w:t>
            </w:r>
            <w:r>
              <w:rPr>
                <w:szCs w:val="21"/>
                <w:lang w:val="en-US"/>
              </w:rPr>
              <w:t>y</w:t>
            </w:r>
            <w:r>
              <w:rPr>
                <w:szCs w:val="21"/>
                <w:vertAlign w:val="superscript"/>
                <w:lang w:val="en-US"/>
              </w:rPr>
              <w:t>24</w:t>
            </w:r>
            <w:r>
              <w:rPr>
                <w:szCs w:val="21"/>
                <w:lang w:val="en-US"/>
              </w:rPr>
              <w:t>gei</w:t>
            </w:r>
            <w:r>
              <w:rPr>
                <w:szCs w:val="21"/>
                <w:vertAlign w:val="superscript"/>
                <w:lang w:val="en-US"/>
              </w:rPr>
              <w:t>•</w:t>
            </w:r>
            <w:r>
              <w:rPr>
                <w:szCs w:val="21"/>
                <w:lang w:val="en-US"/>
              </w:rPr>
              <w:br/>
            </w:r>
            <w:r>
              <w:rPr>
                <w:rFonts w:hint="eastAsia"/>
                <w:szCs w:val="21"/>
                <w:lang w:val="en-US"/>
              </w:rPr>
              <w:t>②</w:t>
            </w:r>
            <w:r>
              <w:rPr>
                <w:rFonts w:hint="eastAsia"/>
                <w:szCs w:val="21"/>
              </w:rPr>
              <w:t>老迎</w:t>
            </w:r>
            <w:r>
              <w:rPr>
                <w:szCs w:val="21"/>
                <w:lang w:val="en-US"/>
              </w:rPr>
              <w:t>*</w:t>
            </w:r>
            <w:r>
              <w:rPr>
                <w:rFonts w:hint="eastAsia"/>
                <w:szCs w:val="21"/>
              </w:rPr>
              <w:t>客</w:t>
            </w:r>
            <w:r>
              <w:rPr>
                <w:szCs w:val="21"/>
                <w:lang w:val="en-US"/>
              </w:rPr>
              <w:t>l</w:t>
            </w:r>
            <w:r>
              <w:rPr>
                <w:rFonts w:ascii="Cambria Math" w:hAnsi="Cambria Math" w:cs="Cambria Math"/>
                <w:szCs w:val="21"/>
                <w:lang w:val="en-US"/>
              </w:rPr>
              <w:t>ɜ</w:t>
            </w:r>
            <w:r>
              <w:rPr>
                <w:szCs w:val="21"/>
                <w:vertAlign w:val="superscript"/>
                <w:lang w:val="en-US"/>
              </w:rPr>
              <w:t>24</w:t>
            </w:r>
            <w:r>
              <w:rPr>
                <w:rFonts w:ascii="Cambria Math" w:hAnsi="Cambria Math" w:cs="Cambria Math"/>
                <w:szCs w:val="21"/>
                <w:lang w:val="en-US"/>
              </w:rPr>
              <w:t>ȵ</w:t>
            </w:r>
            <w:r>
              <w:rPr>
                <w:szCs w:val="21"/>
                <w:lang w:val="en-US"/>
              </w:rPr>
              <w:t>iaŋ</w:t>
            </w:r>
            <w:r>
              <w:rPr>
                <w:szCs w:val="21"/>
                <w:vertAlign w:val="superscript"/>
                <w:lang w:val="en-US"/>
              </w:rPr>
              <w:t>31</w:t>
            </w:r>
            <w:r>
              <w:rPr>
                <w:szCs w:val="21"/>
                <w:lang w:val="en-US"/>
              </w:rPr>
              <w:t>k'a</w:t>
            </w:r>
            <w:r>
              <w:rPr>
                <w:szCs w:val="21"/>
                <w:vertAlign w:val="superscript"/>
                <w:lang w:val="en-US"/>
              </w:rPr>
              <w:t>23</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长沙</w:t>
            </w:r>
          </w:p>
        </w:tc>
        <w:tc>
          <w:tcPr>
            <w:tcW w:w="3647" w:type="dxa"/>
          </w:tcPr>
          <w:p>
            <w:pPr>
              <w:ind w:right="84"/>
              <w:jc w:val="left"/>
              <w:rPr>
                <w:szCs w:val="21"/>
                <w:lang w:val="en-US"/>
              </w:rPr>
            </w:pPr>
            <w:r>
              <w:rPr>
                <w:rFonts w:hint="eastAsia"/>
                <w:szCs w:val="21"/>
              </w:rPr>
              <w:t>男人</w:t>
            </w:r>
            <w:r>
              <w:rPr>
                <w:szCs w:val="21"/>
                <w:lang w:val="en-US"/>
              </w:rPr>
              <w:t>lan</w:t>
            </w:r>
            <w:r>
              <w:rPr>
                <w:szCs w:val="21"/>
                <w:vertAlign w:val="superscript"/>
                <w:lang w:val="en-US"/>
              </w:rPr>
              <w:t>13</w:t>
            </w:r>
            <w:r>
              <w:rPr>
                <w:szCs w:val="21"/>
                <w:lang w:val="en-US"/>
              </w:rPr>
              <w:t>zən</w:t>
            </w:r>
            <w:r>
              <w:rPr>
                <w:szCs w:val="21"/>
                <w:vertAlign w:val="superscript"/>
                <w:lang w:val="en-US"/>
              </w:rPr>
              <w:t>13</w:t>
            </w:r>
          </w:p>
        </w:tc>
        <w:tc>
          <w:tcPr>
            <w:tcW w:w="3647" w:type="dxa"/>
          </w:tcPr>
          <w:p>
            <w:pPr>
              <w:ind w:right="84"/>
              <w:jc w:val="left"/>
              <w:rPr>
                <w:szCs w:val="21"/>
                <w:lang w:val="en-US"/>
              </w:rPr>
            </w:pPr>
            <w:r>
              <w:rPr>
                <w:rFonts w:hint="eastAsia"/>
                <w:szCs w:val="21"/>
                <w:lang w:val="en-US"/>
              </w:rPr>
              <w:t>①</w:t>
            </w:r>
            <w:r>
              <w:rPr>
                <w:rFonts w:hint="eastAsia"/>
                <w:szCs w:val="21"/>
              </w:rPr>
              <w:t>女人</w:t>
            </w:r>
            <w:r>
              <w:rPr>
                <w:rFonts w:ascii="Cambria Math" w:hAnsi="Cambria Math" w:cs="Cambria Math"/>
                <w:szCs w:val="21"/>
                <w:lang w:val="en-US"/>
              </w:rPr>
              <w:t>ȵ</w:t>
            </w:r>
            <w:r>
              <w:rPr>
                <w:szCs w:val="21"/>
                <w:lang w:val="en-US"/>
              </w:rPr>
              <w:t>y</w:t>
            </w:r>
            <w:r>
              <w:rPr>
                <w:szCs w:val="21"/>
                <w:vertAlign w:val="superscript"/>
                <w:lang w:val="en-US"/>
              </w:rPr>
              <w:t>41</w:t>
            </w:r>
            <w:r>
              <w:rPr>
                <w:szCs w:val="21"/>
                <w:lang w:val="en-US"/>
              </w:rPr>
              <w:t>zən</w:t>
            </w:r>
            <w:r>
              <w:rPr>
                <w:szCs w:val="21"/>
                <w:vertAlign w:val="superscript"/>
                <w:lang w:val="en-US"/>
              </w:rPr>
              <w:t>13</w:t>
            </w:r>
            <w:r>
              <w:rPr>
                <w:szCs w:val="21"/>
                <w:lang w:val="en-US"/>
              </w:rPr>
              <w:br/>
            </w:r>
            <w:r>
              <w:rPr>
                <w:rFonts w:hint="eastAsia"/>
                <w:szCs w:val="21"/>
                <w:lang w:val="en-US"/>
              </w:rPr>
              <w:t>②</w:t>
            </w:r>
            <w:r>
              <w:rPr>
                <w:rFonts w:hint="eastAsia"/>
                <w:szCs w:val="21"/>
              </w:rPr>
              <w:t>堂客們</w:t>
            </w:r>
            <w:r>
              <w:rPr>
                <w:szCs w:val="21"/>
                <w:lang w:val="en-US"/>
              </w:rPr>
              <w:t>tan</w:t>
            </w:r>
            <w:r>
              <w:rPr>
                <w:szCs w:val="21"/>
                <w:vertAlign w:val="superscript"/>
                <w:lang w:val="en-US"/>
              </w:rPr>
              <w:t>13</w:t>
            </w:r>
            <w:r>
              <w:rPr>
                <w:szCs w:val="21"/>
                <w:lang w:val="en-US"/>
              </w:rPr>
              <w:t>k'ə</w:t>
            </w:r>
            <w:r>
              <w:rPr>
                <w:szCs w:val="21"/>
                <w:vertAlign w:val="superscript"/>
                <w:lang w:val="en-US"/>
              </w:rPr>
              <w:t>24</w:t>
            </w:r>
            <w:r>
              <w:rPr>
                <w:szCs w:val="21"/>
                <w:lang w:val="en-US"/>
              </w:rPr>
              <w:t>mən</w:t>
            </w:r>
            <w:r>
              <w:rPr>
                <w:szCs w:val="21"/>
                <w:vertAlign w:val="superscript"/>
                <w:lang w:val="en-US"/>
              </w:rPr>
              <w:t>•</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南昌</w:t>
            </w:r>
          </w:p>
        </w:tc>
        <w:tc>
          <w:tcPr>
            <w:tcW w:w="3647" w:type="dxa"/>
          </w:tcPr>
          <w:p>
            <w:pPr>
              <w:ind w:right="84"/>
              <w:jc w:val="left"/>
              <w:rPr>
                <w:szCs w:val="21"/>
                <w:lang w:val="en-US"/>
              </w:rPr>
            </w:pPr>
            <w:r>
              <w:rPr>
                <w:rFonts w:hint="eastAsia"/>
                <w:szCs w:val="21"/>
              </w:rPr>
              <w:t>男人</w:t>
            </w:r>
            <w:r>
              <w:rPr>
                <w:szCs w:val="21"/>
                <w:lang w:val="en-US"/>
              </w:rPr>
              <w:t>lan</w:t>
            </w:r>
            <w:r>
              <w:rPr>
                <w:szCs w:val="21"/>
                <w:vertAlign w:val="superscript"/>
                <w:lang w:val="en-US"/>
              </w:rPr>
              <w:t>55</w:t>
            </w:r>
            <w:r>
              <w:rPr>
                <w:rFonts w:ascii="Cambria Math" w:hAnsi="Cambria Math" w:cs="Cambria Math"/>
                <w:szCs w:val="21"/>
                <w:lang w:val="en-US"/>
              </w:rPr>
              <w:t>ȵ</w:t>
            </w:r>
            <w:r>
              <w:rPr>
                <w:szCs w:val="21"/>
                <w:lang w:val="en-US"/>
              </w:rPr>
              <w:t>in</w:t>
            </w:r>
            <w:r>
              <w:rPr>
                <w:szCs w:val="21"/>
                <w:vertAlign w:val="superscript"/>
                <w:lang w:val="en-US"/>
              </w:rPr>
              <w:t>55</w:t>
            </w:r>
          </w:p>
        </w:tc>
        <w:tc>
          <w:tcPr>
            <w:tcW w:w="3647" w:type="dxa"/>
          </w:tcPr>
          <w:p>
            <w:pPr>
              <w:ind w:right="84"/>
              <w:jc w:val="left"/>
              <w:rPr>
                <w:szCs w:val="21"/>
                <w:lang w:val="en-US"/>
              </w:rPr>
            </w:pPr>
            <w:r>
              <w:rPr>
                <w:rFonts w:hint="eastAsia"/>
                <w:szCs w:val="21"/>
              </w:rPr>
              <w:t>女人</w:t>
            </w:r>
            <w:r>
              <w:rPr>
                <w:rFonts w:ascii="Cambria Math" w:hAnsi="Cambria Math" w:cs="Cambria Math"/>
                <w:szCs w:val="21"/>
                <w:lang w:val="en-US"/>
              </w:rPr>
              <w:t>ȵ</w:t>
            </w:r>
            <w:r>
              <w:rPr>
                <w:szCs w:val="21"/>
                <w:lang w:val="en-US"/>
              </w:rPr>
              <w:t>y</w:t>
            </w:r>
            <w:r>
              <w:rPr>
                <w:szCs w:val="21"/>
                <w:vertAlign w:val="superscript"/>
                <w:lang w:val="en-US"/>
              </w:rPr>
              <w:t>213</w:t>
            </w:r>
            <w:r>
              <w:rPr>
                <w:rFonts w:ascii="Cambria Math" w:hAnsi="Cambria Math" w:cs="Cambria Math"/>
                <w:szCs w:val="21"/>
                <w:lang w:val="en-US"/>
              </w:rPr>
              <w:t>ȵ</w:t>
            </w:r>
            <w:r>
              <w:rPr>
                <w:szCs w:val="21"/>
                <w:lang w:val="en-US"/>
              </w:rPr>
              <w:t>yin</w:t>
            </w:r>
            <w:r>
              <w:rPr>
                <w:szCs w:val="21"/>
                <w:vertAlign w:val="superscript"/>
                <w:lang w:val="en-US"/>
              </w:rPr>
              <w:t>55</w:t>
            </w:r>
          </w:p>
        </w:tc>
      </w:tr>
      <w:tr>
        <w:tc>
          <w:tcPr>
            <w:tcW w:w="1101" w:type="dxa"/>
          </w:tcPr>
          <w:p>
            <w:pPr>
              <w:ind w:right="84"/>
              <w:jc w:val="center"/>
              <w:rPr>
                <w:szCs w:val="21"/>
                <w:lang w:val="en-US"/>
              </w:rPr>
            </w:pPr>
            <w:r>
              <w:rPr>
                <w:rFonts w:hint="eastAsia"/>
                <w:szCs w:val="21"/>
              </w:rPr>
              <w:t>梅县</w:t>
            </w:r>
          </w:p>
        </w:tc>
        <w:tc>
          <w:tcPr>
            <w:tcW w:w="3647" w:type="dxa"/>
          </w:tcPr>
          <w:p>
            <w:pPr>
              <w:ind w:right="84"/>
              <w:jc w:val="left"/>
              <w:rPr>
                <w:szCs w:val="21"/>
                <w:lang w:val="en-US"/>
              </w:rPr>
            </w:pPr>
            <w:r>
              <w:rPr>
                <w:rFonts w:hint="eastAsia"/>
                <w:szCs w:val="21"/>
              </w:rPr>
              <w:t>男子人</w:t>
            </w:r>
            <w:r>
              <w:rPr>
                <w:szCs w:val="21"/>
                <w:lang w:val="en-US"/>
              </w:rPr>
              <w:t>nam</w:t>
            </w:r>
            <w:r>
              <w:rPr>
                <w:szCs w:val="21"/>
                <w:vertAlign w:val="superscript"/>
                <w:lang w:val="en-US"/>
              </w:rPr>
              <w:t>12</w:t>
            </w:r>
            <w:r>
              <w:rPr>
                <w:szCs w:val="21"/>
                <w:lang w:val="en-US"/>
              </w:rPr>
              <w:t>ts</w:t>
            </w:r>
            <w:r>
              <w:rPr>
                <w:rFonts w:ascii="Tahoma" w:hAnsi="Tahoma" w:cs="Tahoma"/>
                <w:szCs w:val="21"/>
              </w:rPr>
              <w:t>ๅ</w:t>
            </w:r>
            <w:r>
              <w:rPr>
                <w:szCs w:val="21"/>
                <w:vertAlign w:val="superscript"/>
                <w:lang w:val="en-US"/>
              </w:rPr>
              <w:t>31</w:t>
            </w:r>
            <w:r>
              <w:rPr>
                <w:rFonts w:ascii="Cambria Math" w:hAnsi="Cambria Math" w:cs="Cambria Math"/>
                <w:szCs w:val="21"/>
                <w:lang w:val="en-US"/>
              </w:rPr>
              <w:t>ȵ</w:t>
            </w:r>
            <w:r>
              <w:rPr>
                <w:szCs w:val="21"/>
                <w:lang w:val="en-US"/>
              </w:rPr>
              <w:t>in</w:t>
            </w:r>
            <w:r>
              <w:rPr>
                <w:szCs w:val="21"/>
                <w:vertAlign w:val="superscript"/>
                <w:lang w:val="en-US"/>
              </w:rPr>
              <w:t>12</w:t>
            </w:r>
          </w:p>
        </w:tc>
        <w:tc>
          <w:tcPr>
            <w:tcW w:w="3647" w:type="dxa"/>
          </w:tcPr>
          <w:p>
            <w:pPr>
              <w:ind w:right="84"/>
              <w:jc w:val="left"/>
              <w:rPr>
                <w:szCs w:val="21"/>
                <w:lang w:val="en-US"/>
              </w:rPr>
            </w:pPr>
            <w:r>
              <w:rPr>
                <w:rFonts w:hint="eastAsia"/>
                <w:szCs w:val="21"/>
              </w:rPr>
              <w:t>妇人家</w:t>
            </w:r>
            <w:r>
              <w:rPr>
                <w:szCs w:val="21"/>
                <w:lang w:val="en-US"/>
              </w:rPr>
              <w:t>fu</w:t>
            </w:r>
            <w:r>
              <w:rPr>
                <w:szCs w:val="21"/>
                <w:vertAlign w:val="superscript"/>
                <w:lang w:val="en-US"/>
              </w:rPr>
              <w:t>42</w:t>
            </w:r>
            <w:r>
              <w:rPr>
                <w:rFonts w:ascii="Cambria Math" w:hAnsi="Cambria Math" w:cs="Cambria Math"/>
                <w:szCs w:val="21"/>
                <w:lang w:val="en-US"/>
              </w:rPr>
              <w:t>ȵ</w:t>
            </w:r>
            <w:r>
              <w:rPr>
                <w:szCs w:val="21"/>
                <w:lang w:val="en-US"/>
              </w:rPr>
              <w:t>in</w:t>
            </w:r>
            <w:r>
              <w:rPr>
                <w:szCs w:val="21"/>
                <w:vertAlign w:val="superscript"/>
                <w:lang w:val="en-US"/>
              </w:rPr>
              <w:t>12</w:t>
            </w:r>
            <w:r>
              <w:rPr>
                <w:szCs w:val="21"/>
                <w:lang w:val="en-US"/>
              </w:rPr>
              <w:t>ka</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47" w:type="dxa"/>
          </w:tcPr>
          <w:p>
            <w:pPr>
              <w:ind w:right="84"/>
              <w:jc w:val="left"/>
              <w:rPr>
                <w:szCs w:val="21"/>
                <w:lang w:val="en-US"/>
              </w:rPr>
            </w:pPr>
            <w:r>
              <w:rPr>
                <w:rFonts w:hint="eastAsia"/>
                <w:szCs w:val="21"/>
                <w:lang w:val="en-US"/>
              </w:rPr>
              <w:t>①</w:t>
            </w:r>
            <w:r>
              <w:rPr>
                <w:rFonts w:hint="eastAsia"/>
                <w:szCs w:val="21"/>
              </w:rPr>
              <w:t>男人</w:t>
            </w:r>
            <w:r>
              <w:rPr>
                <w:szCs w:val="21"/>
                <w:lang w:val="en-US"/>
              </w:rPr>
              <w:t>nam</w:t>
            </w:r>
            <w:r>
              <w:rPr>
                <w:szCs w:val="21"/>
                <w:vertAlign w:val="superscript"/>
                <w:lang w:val="en-US"/>
              </w:rPr>
              <w:t>21</w:t>
            </w:r>
            <w:r>
              <w:rPr>
                <w:szCs w:val="21"/>
                <w:lang w:val="en-US"/>
              </w:rPr>
              <w:t>j</w:t>
            </w:r>
            <w:r>
              <w:rPr>
                <w:rFonts w:ascii="Cambria Math" w:hAnsi="Cambria Math" w:cs="Cambria Math"/>
                <w:szCs w:val="21"/>
                <w:lang w:val="en-US"/>
              </w:rPr>
              <w:t>ɐ</w:t>
            </w:r>
            <w:r>
              <w:rPr>
                <w:szCs w:val="21"/>
                <w:lang w:val="en-US"/>
              </w:rPr>
              <w:t>n</w:t>
            </w:r>
            <w:r>
              <w:rPr>
                <w:szCs w:val="21"/>
                <w:vertAlign w:val="superscript"/>
                <w:lang w:val="en-US"/>
              </w:rPr>
              <w:t>21</w:t>
            </w:r>
            <w:r>
              <w:rPr>
                <w:szCs w:val="21"/>
                <w:vertAlign w:val="subscript"/>
                <w:lang w:val="en-US"/>
              </w:rPr>
              <w:t>35</w:t>
            </w:r>
            <w:r>
              <w:rPr>
                <w:szCs w:val="21"/>
                <w:vertAlign w:val="subscript"/>
                <w:lang w:val="en-US"/>
              </w:rPr>
              <w:br/>
            </w:r>
            <w:r>
              <w:rPr>
                <w:rFonts w:hint="eastAsia"/>
                <w:szCs w:val="21"/>
                <w:lang w:val="en-US"/>
              </w:rPr>
              <w:t>②</w:t>
            </w:r>
            <w:r>
              <w:rPr>
                <w:rFonts w:hint="eastAsia"/>
                <w:szCs w:val="21"/>
              </w:rPr>
              <w:t>佬</w:t>
            </w:r>
            <w:r>
              <w:rPr>
                <w:szCs w:val="21"/>
                <w:lang w:val="en-US"/>
              </w:rPr>
              <w:t>lou</w:t>
            </w:r>
            <w:r>
              <w:rPr>
                <w:szCs w:val="21"/>
                <w:vertAlign w:val="superscript"/>
                <w:lang w:val="en-US"/>
              </w:rPr>
              <w:t>23</w:t>
            </w:r>
            <w:r>
              <w:rPr>
                <w:szCs w:val="21"/>
                <w:vertAlign w:val="subscript"/>
                <w:lang w:val="en-US"/>
              </w:rPr>
              <w:t>35</w:t>
            </w:r>
          </w:p>
        </w:tc>
        <w:tc>
          <w:tcPr>
            <w:tcW w:w="3647" w:type="dxa"/>
          </w:tcPr>
          <w:p>
            <w:pPr>
              <w:ind w:right="84"/>
              <w:jc w:val="left"/>
              <w:rPr>
                <w:szCs w:val="21"/>
                <w:lang w:val="en-US"/>
              </w:rPr>
            </w:pPr>
            <w:r>
              <w:rPr>
                <w:rFonts w:hint="eastAsia"/>
                <w:szCs w:val="21"/>
                <w:lang w:val="en-US"/>
              </w:rPr>
              <w:t>①</w:t>
            </w:r>
            <w:r>
              <w:rPr>
                <w:rFonts w:hint="eastAsia"/>
                <w:szCs w:val="21"/>
              </w:rPr>
              <w:t>女人</w:t>
            </w:r>
            <w:r>
              <w:rPr>
                <w:szCs w:val="21"/>
                <w:lang w:val="en-US"/>
              </w:rPr>
              <w:t>nøy</w:t>
            </w:r>
            <w:r>
              <w:rPr>
                <w:szCs w:val="21"/>
                <w:vertAlign w:val="superscript"/>
                <w:lang w:val="en-US"/>
              </w:rPr>
              <w:t>23</w:t>
            </w:r>
            <w:r>
              <w:rPr>
                <w:szCs w:val="21"/>
                <w:lang w:val="en-US"/>
              </w:rPr>
              <w:t>j</w:t>
            </w:r>
            <w:r>
              <w:rPr>
                <w:rFonts w:ascii="Cambria Math" w:hAnsi="Cambria Math" w:cs="Cambria Math"/>
                <w:szCs w:val="21"/>
                <w:lang w:val="en-US"/>
              </w:rPr>
              <w:t>ɐ</w:t>
            </w:r>
            <w:r>
              <w:rPr>
                <w:szCs w:val="21"/>
                <w:lang w:val="en-US"/>
              </w:rPr>
              <w:t>n</w:t>
            </w:r>
            <w:r>
              <w:rPr>
                <w:szCs w:val="21"/>
                <w:vertAlign w:val="superscript"/>
                <w:lang w:val="en-US"/>
              </w:rPr>
              <w:t>21</w:t>
            </w:r>
            <w:r>
              <w:rPr>
                <w:szCs w:val="21"/>
                <w:vertAlign w:val="subscript"/>
                <w:lang w:val="en-US"/>
              </w:rPr>
              <w:t>35</w:t>
            </w:r>
            <w:r>
              <w:rPr>
                <w:szCs w:val="21"/>
                <w:lang w:val="en-US"/>
              </w:rPr>
              <w:br/>
            </w:r>
            <w:r>
              <w:rPr>
                <w:rFonts w:hint="eastAsia"/>
                <w:szCs w:val="21"/>
                <w:lang w:val="en-US"/>
              </w:rPr>
              <w:t>②</w:t>
            </w:r>
            <w:r>
              <w:rPr>
                <w:rFonts w:hint="eastAsia"/>
                <w:szCs w:val="21"/>
              </w:rPr>
              <w:t>婆乸</w:t>
            </w:r>
            <w:r>
              <w:rPr>
                <w:szCs w:val="21"/>
                <w:lang w:val="en-US"/>
              </w:rPr>
              <w:t>p‘</w:t>
            </w:r>
            <w:r>
              <w:rPr>
                <w:rFonts w:ascii="Cambria Math" w:hAnsi="Cambria Math" w:cs="Cambria Math"/>
                <w:szCs w:val="21"/>
                <w:lang w:val="en-US"/>
              </w:rPr>
              <w:t>ɔ</w:t>
            </w:r>
            <w:r>
              <w:rPr>
                <w:szCs w:val="21"/>
                <w:vertAlign w:val="superscript"/>
                <w:lang w:val="en-US"/>
              </w:rPr>
              <w:t>21</w:t>
            </w:r>
            <w:r>
              <w:rPr>
                <w:szCs w:val="21"/>
                <w:vertAlign w:val="subscript"/>
                <w:lang w:val="en-US"/>
              </w:rPr>
              <w:t>35</w:t>
            </w:r>
            <w:r>
              <w:rPr>
                <w:szCs w:val="21"/>
                <w:lang w:val="en-US"/>
              </w:rPr>
              <w:t>na</w:t>
            </w:r>
            <w:r>
              <w:rPr>
                <w:szCs w:val="21"/>
                <w:vertAlign w:val="superscript"/>
                <w:lang w:val="en-US"/>
              </w:rPr>
              <w:t>35</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阳江</w:t>
            </w:r>
          </w:p>
        </w:tc>
        <w:tc>
          <w:tcPr>
            <w:tcW w:w="3647" w:type="dxa"/>
          </w:tcPr>
          <w:p>
            <w:pPr>
              <w:ind w:right="84"/>
              <w:jc w:val="left"/>
              <w:rPr>
                <w:szCs w:val="21"/>
                <w:lang w:val="en-US"/>
              </w:rPr>
            </w:pPr>
            <w:r>
              <w:rPr>
                <w:rFonts w:hint="eastAsia"/>
                <w:szCs w:val="21"/>
              </w:rPr>
              <w:t>佬仔</w:t>
            </w:r>
            <w:r>
              <w:rPr>
                <w:szCs w:val="21"/>
                <w:lang w:val="en-US"/>
              </w:rPr>
              <w:t>Iou</w:t>
            </w:r>
            <w:r>
              <w:rPr>
                <w:szCs w:val="21"/>
                <w:vertAlign w:val="superscript"/>
                <w:lang w:val="en-US"/>
              </w:rPr>
              <w:t>21</w:t>
            </w:r>
            <w:r>
              <w:rPr>
                <w:szCs w:val="21"/>
                <w:lang w:val="en-US"/>
              </w:rPr>
              <w:t>t</w:t>
            </w:r>
            <w:r>
              <w:rPr>
                <w:rFonts w:ascii="Cambria Math" w:hAnsi="Cambria Math" w:cs="Cambria Math"/>
                <w:szCs w:val="21"/>
                <w:lang w:val="en-US"/>
              </w:rPr>
              <w:t>ʃɐ</w:t>
            </w:r>
            <w:r>
              <w:rPr>
                <w:szCs w:val="21"/>
                <w:lang w:val="en-US"/>
              </w:rPr>
              <w:t>i</w:t>
            </w:r>
            <w:r>
              <w:rPr>
                <w:szCs w:val="21"/>
                <w:vertAlign w:val="superscript"/>
                <w:lang w:val="en-US"/>
              </w:rPr>
              <w:t>21</w:t>
            </w:r>
          </w:p>
        </w:tc>
        <w:tc>
          <w:tcPr>
            <w:tcW w:w="3647" w:type="dxa"/>
          </w:tcPr>
          <w:p>
            <w:pPr>
              <w:ind w:right="84"/>
              <w:jc w:val="left"/>
              <w:rPr>
                <w:szCs w:val="21"/>
                <w:lang w:val="en-US"/>
              </w:rPr>
            </w:pPr>
            <w:r>
              <w:rPr>
                <w:rFonts w:hint="eastAsia"/>
                <w:szCs w:val="21"/>
              </w:rPr>
              <w:t>夫娘婆</w:t>
            </w:r>
            <w:r>
              <w:rPr>
                <w:szCs w:val="21"/>
                <w:lang w:val="en-US"/>
              </w:rPr>
              <w:t>fu</w:t>
            </w:r>
            <w:r>
              <w:rPr>
                <w:szCs w:val="21"/>
                <w:vertAlign w:val="superscript"/>
                <w:lang w:val="en-US"/>
              </w:rPr>
              <w:t>33</w:t>
            </w:r>
            <w:r>
              <w:rPr>
                <w:szCs w:val="21"/>
                <w:lang w:val="en-US"/>
              </w:rPr>
              <w:t>ni</w:t>
            </w:r>
            <w:r>
              <w:rPr>
                <w:rFonts w:ascii="Cambria Math" w:hAnsi="Cambria Math" w:cs="Cambria Math"/>
                <w:szCs w:val="21"/>
                <w:lang w:val="en-US"/>
              </w:rPr>
              <w:t>ɛ</w:t>
            </w:r>
            <w:r>
              <w:rPr>
                <w:szCs w:val="21"/>
                <w:lang w:val="en-US"/>
              </w:rPr>
              <w:t>ŋ</w:t>
            </w:r>
            <w:r>
              <w:rPr>
                <w:szCs w:val="21"/>
                <w:vertAlign w:val="superscript"/>
                <w:lang w:val="en-US"/>
              </w:rPr>
              <w:t>443</w:t>
            </w:r>
            <w:r>
              <w:rPr>
                <w:szCs w:val="21"/>
                <w:lang w:val="en-US"/>
              </w:rPr>
              <w:t>p‘</w:t>
            </w:r>
            <w:r>
              <w:rPr>
                <w:rFonts w:ascii="Cambria Math" w:hAnsi="Cambria Math" w:cs="Cambria Math"/>
                <w:szCs w:val="21"/>
                <w:lang w:val="en-US"/>
              </w:rPr>
              <w:t>ɔ</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47" w:type="dxa"/>
          </w:tcPr>
          <w:p>
            <w:pPr>
              <w:ind w:right="84"/>
              <w:jc w:val="left"/>
              <w:rPr>
                <w:szCs w:val="21"/>
                <w:lang w:val="en-US"/>
              </w:rPr>
            </w:pPr>
            <w:r>
              <w:rPr>
                <w:rFonts w:hint="eastAsia"/>
                <w:szCs w:val="21"/>
                <w:lang w:val="en-US"/>
              </w:rPr>
              <w:t>□</w:t>
            </w:r>
            <w:r>
              <w:rPr>
                <w:rFonts w:hint="eastAsia"/>
                <w:szCs w:val="21"/>
              </w:rPr>
              <w:t>埔</w:t>
            </w:r>
            <w:r>
              <w:rPr>
                <w:szCs w:val="21"/>
                <w:lang w:val="en-US"/>
              </w:rPr>
              <w:t>*</w:t>
            </w:r>
            <w:r>
              <w:rPr>
                <w:rFonts w:hint="eastAsia"/>
                <w:szCs w:val="21"/>
              </w:rPr>
              <w:t>人</w:t>
            </w:r>
            <w:r>
              <w:rPr>
                <w:szCs w:val="21"/>
                <w:lang w:val="en-US"/>
              </w:rPr>
              <w:t>ta</w:t>
            </w:r>
            <w:r>
              <w:rPr>
                <w:szCs w:val="21"/>
                <w:vertAlign w:val="superscript"/>
                <w:lang w:val="en-US"/>
              </w:rPr>
              <w:t>55</w:t>
            </w:r>
            <w:r>
              <w:rPr>
                <w:szCs w:val="21"/>
                <w:vertAlign w:val="subscript"/>
                <w:lang w:val="en-US"/>
              </w:rPr>
              <w:t>33</w:t>
            </w:r>
            <w:r>
              <w:rPr>
                <w:szCs w:val="21"/>
                <w:lang w:val="en-US"/>
              </w:rPr>
              <w:t>po</w:t>
            </w:r>
            <w:r>
              <w:rPr>
                <w:szCs w:val="21"/>
                <w:vertAlign w:val="superscript"/>
                <w:lang w:val="en-US"/>
              </w:rPr>
              <w:t>55</w:t>
            </w:r>
            <w:r>
              <w:rPr>
                <w:szCs w:val="21"/>
                <w:vertAlign w:val="subscript"/>
                <w:lang w:val="en-US"/>
              </w:rPr>
              <w:t>33</w:t>
            </w:r>
            <w:r>
              <w:rPr>
                <w:szCs w:val="21"/>
                <w:lang w:val="en-US"/>
              </w:rPr>
              <w:t>laŋ</w:t>
            </w:r>
            <w:r>
              <w:rPr>
                <w:szCs w:val="21"/>
                <w:vertAlign w:val="superscript"/>
                <w:lang w:val="en-US"/>
              </w:rPr>
              <w:t>24</w:t>
            </w:r>
          </w:p>
        </w:tc>
        <w:tc>
          <w:tcPr>
            <w:tcW w:w="3647" w:type="dxa"/>
          </w:tcPr>
          <w:p>
            <w:pPr>
              <w:ind w:right="84"/>
              <w:jc w:val="left"/>
              <w:rPr>
                <w:szCs w:val="21"/>
                <w:lang w:val="en-US"/>
              </w:rPr>
            </w:pPr>
            <w:r>
              <w:rPr>
                <w:szCs w:val="21"/>
                <w:lang w:val="en-US"/>
              </w:rPr>
              <w:t>@@</w:t>
            </w:r>
            <w:r>
              <w:rPr>
                <w:rFonts w:hint="eastAsia"/>
                <w:szCs w:val="21"/>
              </w:rPr>
              <w:t>人</w:t>
            </w:r>
            <w:r>
              <w:rPr>
                <w:szCs w:val="21"/>
                <w:lang w:val="en-US"/>
              </w:rPr>
              <w:t>tsa</w:t>
            </w:r>
            <w:r>
              <w:rPr>
                <w:szCs w:val="21"/>
                <w:vertAlign w:val="superscript"/>
                <w:lang w:val="en-US"/>
              </w:rPr>
              <w:t>55</w:t>
            </w:r>
            <w:r>
              <w:rPr>
                <w:szCs w:val="21"/>
                <w:vertAlign w:val="subscript"/>
                <w:lang w:val="en-US"/>
              </w:rPr>
              <w:t>33</w:t>
            </w:r>
            <w:r>
              <w:rPr>
                <w:szCs w:val="21"/>
                <w:lang w:val="en-US"/>
              </w:rPr>
              <w:t>b</w:t>
            </w:r>
            <w:r>
              <w:rPr>
                <w:rFonts w:ascii="Cambria Math" w:hAnsi="Cambria Math" w:cs="Cambria Math"/>
                <w:szCs w:val="21"/>
                <w:lang w:val="en-US"/>
              </w:rPr>
              <w:t>ɔ</w:t>
            </w:r>
            <w:r>
              <w:rPr>
                <w:szCs w:val="21"/>
                <w:vertAlign w:val="superscript"/>
                <w:lang w:val="en-US"/>
              </w:rPr>
              <w:t>51</w:t>
            </w:r>
            <w:r>
              <w:rPr>
                <w:szCs w:val="21"/>
                <w:vertAlign w:val="subscript"/>
                <w:lang w:val="en-US"/>
              </w:rPr>
              <w:t>55</w:t>
            </w:r>
            <w:r>
              <w:rPr>
                <w:szCs w:val="21"/>
                <w:lang w:val="en-US"/>
              </w:rPr>
              <w:t>laŋ</w:t>
            </w:r>
            <w:r>
              <w:rPr>
                <w:szCs w:val="21"/>
                <w:vertAlign w:val="superscript"/>
                <w:lang w:val="en-US"/>
              </w:rPr>
              <w:t>24</w:t>
            </w:r>
          </w:p>
        </w:tc>
      </w:tr>
      <w:tr>
        <w:tc>
          <w:tcPr>
            <w:tcW w:w="1101" w:type="dxa"/>
          </w:tcPr>
          <w:p>
            <w:pPr>
              <w:ind w:right="84"/>
              <w:jc w:val="center"/>
              <w:rPr>
                <w:szCs w:val="21"/>
                <w:lang w:val="en-US"/>
              </w:rPr>
            </w:pPr>
            <w:r>
              <w:rPr>
                <w:rFonts w:hint="eastAsia"/>
                <w:szCs w:val="21"/>
              </w:rPr>
              <w:t>潮州</w:t>
            </w:r>
          </w:p>
        </w:tc>
        <w:tc>
          <w:tcPr>
            <w:tcW w:w="3647" w:type="dxa"/>
          </w:tcPr>
          <w:p>
            <w:pPr>
              <w:ind w:right="84"/>
              <w:jc w:val="left"/>
              <w:rPr>
                <w:szCs w:val="21"/>
                <w:lang w:val="en-US"/>
              </w:rPr>
            </w:pPr>
            <w:r>
              <w:rPr>
                <w:rFonts w:hint="eastAsia"/>
                <w:szCs w:val="21"/>
                <w:lang w:val="en-US"/>
              </w:rPr>
              <w:t>□</w:t>
            </w:r>
            <w:r>
              <w:rPr>
                <w:rFonts w:hint="eastAsia"/>
                <w:szCs w:val="21"/>
              </w:rPr>
              <w:t>埔</w:t>
            </w:r>
            <w:r>
              <w:rPr>
                <w:szCs w:val="21"/>
                <w:lang w:val="en-US"/>
              </w:rPr>
              <w:t>*ta</w:t>
            </w:r>
            <w:r>
              <w:rPr>
                <w:szCs w:val="21"/>
                <w:vertAlign w:val="superscript"/>
                <w:lang w:val="en-US"/>
              </w:rPr>
              <w:t>33</w:t>
            </w:r>
            <w:r>
              <w:rPr>
                <w:szCs w:val="21"/>
                <w:vertAlign w:val="subscript"/>
                <w:lang w:val="en-US"/>
              </w:rPr>
              <w:t>23</w:t>
            </w:r>
            <w:r>
              <w:rPr>
                <w:szCs w:val="21"/>
                <w:lang w:val="en-US"/>
              </w:rPr>
              <w:t>pou</w:t>
            </w:r>
            <w:r>
              <w:rPr>
                <w:szCs w:val="21"/>
                <w:vertAlign w:val="superscript"/>
                <w:lang w:val="en-US"/>
              </w:rPr>
              <w:t>33</w:t>
            </w:r>
          </w:p>
        </w:tc>
        <w:tc>
          <w:tcPr>
            <w:tcW w:w="3647" w:type="dxa"/>
          </w:tcPr>
          <w:p>
            <w:pPr>
              <w:ind w:right="84"/>
              <w:jc w:val="left"/>
              <w:rPr>
                <w:szCs w:val="21"/>
                <w:lang w:val="en-US"/>
              </w:rPr>
            </w:pPr>
            <w:r>
              <w:rPr>
                <w:rFonts w:hint="eastAsia"/>
                <w:szCs w:val="21"/>
              </w:rPr>
              <w:t>姿</w:t>
            </w:r>
            <w:r>
              <w:rPr>
                <w:szCs w:val="21"/>
                <w:lang w:val="en-US"/>
              </w:rPr>
              <w:t>*</w:t>
            </w:r>
            <w:r>
              <w:rPr>
                <w:rFonts w:hint="eastAsia"/>
                <w:szCs w:val="21"/>
              </w:rPr>
              <w:t>娘</w:t>
            </w:r>
            <w:r>
              <w:rPr>
                <w:szCs w:val="21"/>
                <w:lang w:val="en-US"/>
              </w:rPr>
              <w:t>ts</w:t>
            </w:r>
            <w:r>
              <w:rPr>
                <w:rFonts w:ascii="Tahoma" w:hAnsi="Tahoma" w:cs="Tahoma"/>
                <w:szCs w:val="21"/>
              </w:rPr>
              <w:t>ๅ</w:t>
            </w:r>
            <w:r>
              <w:rPr>
                <w:szCs w:val="21"/>
                <w:vertAlign w:val="superscript"/>
                <w:lang w:val="en-US"/>
              </w:rPr>
              <w:t>33</w:t>
            </w:r>
            <w:r>
              <w:rPr>
                <w:szCs w:val="21"/>
                <w:vertAlign w:val="subscript"/>
                <w:lang w:val="en-US"/>
              </w:rPr>
              <w:t>23</w:t>
            </w:r>
            <w:r>
              <w:rPr>
                <w:szCs w:val="21"/>
                <w:lang w:val="en-US"/>
              </w:rPr>
              <w:t>nie</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47" w:type="dxa"/>
          </w:tcPr>
          <w:p>
            <w:pPr>
              <w:ind w:right="84"/>
              <w:jc w:val="left"/>
              <w:rPr>
                <w:szCs w:val="21"/>
                <w:lang w:val="en-US"/>
              </w:rPr>
            </w:pPr>
            <w:r>
              <w:rPr>
                <w:rFonts w:hint="eastAsia"/>
                <w:szCs w:val="21"/>
                <w:lang w:val="en-US"/>
              </w:rPr>
              <w:t>①</w:t>
            </w:r>
            <w:r>
              <w:rPr>
                <w:rFonts w:hint="eastAsia"/>
                <w:szCs w:val="21"/>
              </w:rPr>
              <w:t>唐</w:t>
            </w:r>
            <w:r>
              <w:rPr>
                <w:szCs w:val="21"/>
                <w:lang w:val="en-US"/>
              </w:rPr>
              <w:t>*</w:t>
            </w:r>
            <w:r>
              <w:rPr>
                <w:rFonts w:hint="eastAsia"/>
                <w:szCs w:val="21"/>
              </w:rPr>
              <w:t>埔</w:t>
            </w:r>
            <w:r>
              <w:rPr>
                <w:szCs w:val="21"/>
                <w:lang w:val="en-US"/>
              </w:rPr>
              <w:t>*</w:t>
            </w:r>
            <w:r>
              <w:rPr>
                <w:rFonts w:hint="eastAsia"/>
                <w:szCs w:val="21"/>
              </w:rPr>
              <w:t>人</w:t>
            </w:r>
            <w:r>
              <w:rPr>
                <w:szCs w:val="21"/>
                <w:lang w:val="en-US"/>
              </w:rPr>
              <w:t>touŋ</w:t>
            </w:r>
            <w:r>
              <w:rPr>
                <w:szCs w:val="21"/>
                <w:vertAlign w:val="superscript"/>
                <w:lang w:val="en-US"/>
              </w:rPr>
              <w:t>52</w:t>
            </w:r>
            <w:r>
              <w:rPr>
                <w:szCs w:val="21"/>
                <w:vertAlign w:val="subscript"/>
                <w:lang w:val="en-US"/>
              </w:rPr>
              <w:t>31</w:t>
            </w:r>
            <w:r>
              <w:rPr>
                <w:szCs w:val="21"/>
                <w:lang w:val="en-US"/>
              </w:rPr>
              <w:t>mu</w:t>
            </w:r>
            <w:r>
              <w:rPr>
                <w:rFonts w:ascii="Cambria Math" w:hAnsi="Cambria Math" w:cs="Cambria Math"/>
                <w:szCs w:val="21"/>
                <w:lang w:val="en-US"/>
              </w:rPr>
              <w:t>ɔ</w:t>
            </w:r>
            <w:r>
              <w:rPr>
                <w:szCs w:val="21"/>
                <w:vertAlign w:val="superscript"/>
                <w:lang w:val="en-US"/>
              </w:rPr>
              <w:t>44</w:t>
            </w:r>
            <w:r>
              <w:rPr>
                <w:szCs w:val="21"/>
                <w:lang w:val="en-US"/>
              </w:rPr>
              <w:t>(p-)nøyŋ</w:t>
            </w:r>
            <w:r>
              <w:rPr>
                <w:szCs w:val="21"/>
                <w:vertAlign w:val="superscript"/>
                <w:lang w:val="en-US"/>
              </w:rPr>
              <w:t>52</w:t>
            </w:r>
            <w:r>
              <w:rPr>
                <w:szCs w:val="21"/>
                <w:lang w:val="en-US"/>
              </w:rPr>
              <w:br/>
            </w:r>
            <w:r>
              <w:rPr>
                <w:rFonts w:hint="eastAsia"/>
                <w:szCs w:val="21"/>
                <w:lang w:val="en-US"/>
              </w:rPr>
              <w:t>②</w:t>
            </w:r>
            <w:r>
              <w:rPr>
                <w:rFonts w:hint="eastAsia"/>
                <w:szCs w:val="21"/>
              </w:rPr>
              <w:t>男界</w:t>
            </w:r>
            <w:r>
              <w:rPr>
                <w:szCs w:val="21"/>
                <w:lang w:val="en-US"/>
              </w:rPr>
              <w:t>*naŋ</w:t>
            </w:r>
            <w:r>
              <w:rPr>
                <w:szCs w:val="21"/>
                <w:vertAlign w:val="superscript"/>
                <w:lang w:val="en-US"/>
              </w:rPr>
              <w:t>52</w:t>
            </w:r>
            <w:r>
              <w:rPr>
                <w:szCs w:val="21"/>
                <w:vertAlign w:val="subscript"/>
                <w:lang w:val="en-US"/>
              </w:rPr>
              <w:t>31</w:t>
            </w:r>
            <w:r>
              <w:rPr>
                <w:szCs w:val="21"/>
                <w:lang w:val="en-US"/>
              </w:rPr>
              <w:t>ŋai</w:t>
            </w:r>
            <w:r>
              <w:rPr>
                <w:szCs w:val="21"/>
                <w:vertAlign w:val="superscript"/>
                <w:lang w:val="en-US"/>
              </w:rPr>
              <w:t>213</w:t>
            </w:r>
            <w:r>
              <w:rPr>
                <w:szCs w:val="21"/>
                <w:lang w:val="en-US"/>
              </w:rPr>
              <w:t>(k-)</w:t>
            </w:r>
          </w:p>
        </w:tc>
        <w:tc>
          <w:tcPr>
            <w:tcW w:w="3647" w:type="dxa"/>
          </w:tcPr>
          <w:p>
            <w:pPr>
              <w:ind w:right="84"/>
              <w:jc w:val="left"/>
              <w:rPr>
                <w:szCs w:val="21"/>
                <w:lang w:val="en-US"/>
              </w:rPr>
            </w:pPr>
            <w:r>
              <w:rPr>
                <w:rFonts w:hint="eastAsia"/>
                <w:szCs w:val="21"/>
                <w:lang w:val="en-US"/>
              </w:rPr>
              <w:t>①</w:t>
            </w:r>
            <w:r>
              <w:rPr>
                <w:rFonts w:hint="eastAsia"/>
                <w:szCs w:val="21"/>
              </w:rPr>
              <w:t>諸</w:t>
            </w:r>
            <w:r>
              <w:rPr>
                <w:szCs w:val="21"/>
                <w:lang w:val="en-US"/>
              </w:rPr>
              <w:t>*</w:t>
            </w:r>
            <w:r>
              <w:rPr>
                <w:rFonts w:hint="eastAsia"/>
                <w:szCs w:val="21"/>
              </w:rPr>
              <w:t>娘人</w:t>
            </w:r>
            <w:r>
              <w:rPr>
                <w:szCs w:val="21"/>
                <w:lang w:val="en-US"/>
              </w:rPr>
              <w:t>tsy</w:t>
            </w:r>
            <w:r>
              <w:rPr>
                <w:szCs w:val="21"/>
                <w:vertAlign w:val="superscript"/>
                <w:lang w:val="en-US"/>
              </w:rPr>
              <w:t>44</w:t>
            </w:r>
            <w:r>
              <w:rPr>
                <w:szCs w:val="21"/>
                <w:lang w:val="en-US"/>
              </w:rPr>
              <w:t>nøyŋ</w:t>
            </w:r>
            <w:r>
              <w:rPr>
                <w:szCs w:val="21"/>
                <w:vertAlign w:val="superscript"/>
                <w:lang w:val="en-US"/>
              </w:rPr>
              <w:t>52</w:t>
            </w:r>
            <w:r>
              <w:rPr>
                <w:szCs w:val="21"/>
                <w:vertAlign w:val="subscript"/>
                <w:lang w:val="en-US"/>
              </w:rPr>
              <w:t>44</w:t>
            </w:r>
            <w:r>
              <w:rPr>
                <w:szCs w:val="21"/>
                <w:lang w:val="en-US"/>
              </w:rPr>
              <w:t>nøyŋ</w:t>
            </w:r>
            <w:r>
              <w:rPr>
                <w:szCs w:val="21"/>
                <w:vertAlign w:val="superscript"/>
                <w:lang w:val="en-US"/>
              </w:rPr>
              <w:t>52</w:t>
            </w:r>
            <w:r>
              <w:rPr>
                <w:szCs w:val="21"/>
                <w:lang w:val="en-US"/>
              </w:rPr>
              <w:br/>
            </w:r>
            <w:r>
              <w:rPr>
                <w:rFonts w:hint="eastAsia"/>
                <w:szCs w:val="21"/>
                <w:lang w:val="en-US"/>
              </w:rPr>
              <w:t>②</w:t>
            </w:r>
            <w:r>
              <w:rPr>
                <w:rFonts w:hint="eastAsia"/>
                <w:szCs w:val="21"/>
              </w:rPr>
              <w:t>女界</w:t>
            </w:r>
            <w:r>
              <w:rPr>
                <w:szCs w:val="21"/>
                <w:lang w:val="en-US"/>
              </w:rPr>
              <w:t>*ny</w:t>
            </w:r>
            <w:r>
              <w:rPr>
                <w:szCs w:val="21"/>
                <w:vertAlign w:val="superscript"/>
                <w:lang w:val="en-US"/>
              </w:rPr>
              <w:t>31</w:t>
            </w:r>
            <w:r>
              <w:rPr>
                <w:szCs w:val="21"/>
                <w:vertAlign w:val="subscript"/>
                <w:lang w:val="en-US"/>
              </w:rPr>
              <w:t>44</w:t>
            </w:r>
            <w:r>
              <w:rPr>
                <w:szCs w:val="21"/>
                <w:lang w:val="en-US"/>
              </w:rPr>
              <w:t>ai</w:t>
            </w:r>
            <w:r>
              <w:rPr>
                <w:szCs w:val="21"/>
                <w:vertAlign w:val="superscript"/>
                <w:lang w:val="en-US"/>
              </w:rPr>
              <w:t>213</w:t>
            </w:r>
            <w:r>
              <w:rPr>
                <w:szCs w:val="21"/>
                <w:lang w:val="en-US"/>
              </w:rPr>
              <w:t>(k-)</w:t>
            </w:r>
          </w:p>
        </w:tc>
      </w:tr>
    </w:tbl>
    <w:p>
      <w:pPr>
        <w:ind w:right="84"/>
        <w:jc w:val="left"/>
        <w:rPr>
          <w:szCs w:val="21"/>
        </w:rPr>
      </w:pPr>
      <w:r>
        <w:rPr>
          <w:rFonts w:ascii="Cambria Math" w:hAnsi="Cambria Math" w:cs="Cambria Math"/>
          <w:szCs w:val="21"/>
        </w:rPr>
        <w:t>❶</w:t>
      </w:r>
      <w:r>
        <w:rPr>
          <w:rFonts w:hint="eastAsia"/>
          <w:szCs w:val="21"/>
        </w:rPr>
        <w:t>①通称；②专指已婚的。</w:t>
      </w:r>
      <w:r>
        <w:rPr>
          <w:rFonts w:ascii="MS Mincho" w:eastAsia="MS Mincho" w:hAnsi="MS Mincho" w:cs="MS Mincho" w:hint="eastAsia"/>
          <w:szCs w:val="21"/>
        </w:rPr>
        <w:t>➋</w:t>
      </w:r>
      <w:r>
        <w:rPr>
          <w:rFonts w:hint="eastAsia"/>
          <w:szCs w:val="21"/>
        </w:rPr>
        <w:t>①②通称；③专指已婚的。</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672" w:type="dxa"/>
          </w:tcPr>
          <w:p>
            <w:pPr>
              <w:ind w:right="84"/>
              <w:jc w:val="left"/>
              <w:rPr>
                <w:b/>
                <w:szCs w:val="21"/>
              </w:rPr>
            </w:pPr>
            <w:r>
              <w:rPr>
                <w:rFonts w:hint="eastAsia"/>
                <w:b/>
                <w:szCs w:val="21"/>
              </w:rPr>
              <w:t>老头儿</w:t>
            </w:r>
            <w:r>
              <w:rPr>
                <w:b/>
                <w:szCs w:val="21"/>
              </w:rPr>
              <w:t>lau</w:t>
            </w:r>
            <w:r>
              <w:rPr>
                <w:b/>
                <w:szCs w:val="21"/>
                <w:vertAlign w:val="superscript"/>
              </w:rPr>
              <w:t>214</w:t>
            </w:r>
            <w:r>
              <w:rPr>
                <w:b/>
                <w:szCs w:val="21"/>
                <w:vertAlign w:val="subscript"/>
              </w:rPr>
              <w:t>21</w:t>
            </w:r>
            <w:r>
              <w:rPr>
                <w:b/>
                <w:szCs w:val="21"/>
              </w:rPr>
              <w:t>t</w:t>
            </w:r>
            <w:r>
              <w:rPr>
                <w:rFonts w:hint="eastAsia"/>
                <w:b/>
                <w:szCs w:val="21"/>
              </w:rPr>
              <w:t>‘</w:t>
            </w:r>
            <w:r>
              <w:rPr>
                <w:b/>
                <w:szCs w:val="21"/>
              </w:rPr>
              <w:t>our</w:t>
            </w:r>
            <w:r>
              <w:rPr>
                <w:b/>
                <w:szCs w:val="21"/>
                <w:vertAlign w:val="superscript"/>
              </w:rPr>
              <w:t>35</w:t>
            </w:r>
          </w:p>
        </w:tc>
        <w:tc>
          <w:tcPr>
            <w:tcW w:w="3673" w:type="dxa"/>
          </w:tcPr>
          <w:p>
            <w:pPr>
              <w:ind w:right="84"/>
              <w:jc w:val="left"/>
              <w:rPr>
                <w:b/>
                <w:szCs w:val="21"/>
                <w:lang w:val="en-US"/>
              </w:rPr>
            </w:pPr>
            <w:r>
              <w:rPr>
                <w:rFonts w:hint="eastAsia"/>
                <w:b/>
                <w:szCs w:val="21"/>
              </w:rPr>
              <w:t>老太婆</w:t>
            </w:r>
            <w:r>
              <w:rPr>
                <w:b/>
                <w:szCs w:val="21"/>
                <w:lang w:val="en-US"/>
              </w:rPr>
              <w:t>lau</w:t>
            </w:r>
            <w:r>
              <w:rPr>
                <w:b/>
                <w:szCs w:val="21"/>
                <w:vertAlign w:val="superscript"/>
                <w:lang w:val="en-US"/>
              </w:rPr>
              <w:t>214</w:t>
            </w:r>
            <w:r>
              <w:rPr>
                <w:b/>
                <w:szCs w:val="21"/>
                <w:vertAlign w:val="subscript"/>
                <w:lang w:val="en-US"/>
              </w:rPr>
              <w:t>21</w:t>
            </w:r>
            <w:r>
              <w:rPr>
                <w:b/>
                <w:szCs w:val="21"/>
                <w:lang w:val="en-US"/>
              </w:rPr>
              <w:t>t'ai</w:t>
            </w:r>
            <w:r>
              <w:rPr>
                <w:b/>
                <w:szCs w:val="21"/>
                <w:vertAlign w:val="superscript"/>
                <w:lang w:val="en-US"/>
              </w:rPr>
              <w:t>51</w:t>
            </w:r>
            <w:r>
              <w:rPr>
                <w:b/>
                <w:szCs w:val="21"/>
                <w:lang w:val="en-US"/>
              </w:rPr>
              <w:t>p</w:t>
            </w:r>
            <w:r>
              <w:rPr>
                <w:rFonts w:hint="eastAsia"/>
                <w:b/>
                <w:szCs w:val="21"/>
                <w:lang w:val="en-US"/>
              </w:rPr>
              <w:t>‘</w:t>
            </w:r>
            <w:r>
              <w:rPr>
                <w:b/>
                <w:szCs w:val="21"/>
                <w:lang w:val="en-US"/>
              </w:rPr>
              <w:t>o</w:t>
            </w:r>
            <w:r>
              <w:rPr>
                <w:b/>
                <w:szCs w:val="21"/>
                <w:vertAlign w:val="superscript"/>
                <w:lang w:val="en-US"/>
              </w:rPr>
              <w:t>35</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老头儿</w:t>
            </w:r>
            <w:r>
              <w:rPr>
                <w:szCs w:val="21"/>
              </w:rPr>
              <w:t>lau</w:t>
            </w:r>
            <w:r>
              <w:rPr>
                <w:szCs w:val="21"/>
                <w:vertAlign w:val="superscript"/>
              </w:rPr>
              <w:t>214</w:t>
            </w:r>
            <w:r>
              <w:rPr>
                <w:szCs w:val="21"/>
                <w:vertAlign w:val="subscript"/>
              </w:rPr>
              <w:t>21</w:t>
            </w:r>
            <w:r>
              <w:rPr>
                <w:szCs w:val="21"/>
              </w:rPr>
              <w:t>t</w:t>
            </w:r>
            <w:r>
              <w:rPr>
                <w:rFonts w:hint="eastAsia"/>
                <w:szCs w:val="21"/>
              </w:rPr>
              <w:t>‘</w:t>
            </w:r>
            <w:r>
              <w:rPr>
                <w:szCs w:val="21"/>
              </w:rPr>
              <w:t>our</w:t>
            </w:r>
            <w:r>
              <w:rPr>
                <w:szCs w:val="21"/>
                <w:vertAlign w:val="superscript"/>
              </w:rPr>
              <w:t>35</w:t>
            </w:r>
          </w:p>
        </w:tc>
        <w:tc>
          <w:tcPr>
            <w:tcW w:w="3673" w:type="dxa"/>
          </w:tcPr>
          <w:p>
            <w:pPr>
              <w:ind w:right="84"/>
              <w:jc w:val="left"/>
              <w:rPr>
                <w:szCs w:val="21"/>
                <w:lang w:val="en-US"/>
              </w:rPr>
            </w:pPr>
            <w:r>
              <w:rPr>
                <w:rFonts w:hint="eastAsia"/>
                <w:szCs w:val="21"/>
              </w:rPr>
              <w:t>老太太</w:t>
            </w:r>
            <w:r>
              <w:rPr>
                <w:szCs w:val="21"/>
                <w:lang w:val="en-US"/>
              </w:rPr>
              <w:t>lau</w:t>
            </w:r>
            <w:r>
              <w:rPr>
                <w:szCs w:val="21"/>
                <w:vertAlign w:val="superscript"/>
                <w:lang w:val="en-US"/>
              </w:rPr>
              <w:t>214</w:t>
            </w:r>
            <w:r>
              <w:rPr>
                <w:szCs w:val="21"/>
                <w:vertAlign w:val="subscript"/>
                <w:lang w:val="en-US"/>
              </w:rPr>
              <w:t>21</w:t>
            </w:r>
            <w:r>
              <w:rPr>
                <w:szCs w:val="21"/>
                <w:lang w:val="en-US"/>
              </w:rPr>
              <w:t>t'ai</w:t>
            </w:r>
            <w:r>
              <w:rPr>
                <w:szCs w:val="21"/>
                <w:vertAlign w:val="superscript"/>
                <w:lang w:val="en-US"/>
              </w:rPr>
              <w:t>51</w:t>
            </w:r>
            <w:r>
              <w:rPr>
                <w:szCs w:val="21"/>
                <w:lang w:val="en-US"/>
              </w:rPr>
              <w:t>t'ai</w:t>
            </w:r>
            <w:r>
              <w:rPr>
                <w:rFonts w:hint="eastAsia"/>
                <w:szCs w:val="21"/>
                <w:vertAlign w:val="superscript"/>
                <w:lang w:val="en-US"/>
              </w:rPr>
              <w:t>•</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老头</w:t>
            </w:r>
            <w:r>
              <w:rPr>
                <w:szCs w:val="21"/>
              </w:rPr>
              <w:t>l</w:t>
            </w:r>
            <w:r>
              <w:rPr>
                <w:rFonts w:ascii="Cambria Math" w:hAnsi="Cambria Math" w:cs="Cambria Math"/>
                <w:szCs w:val="21"/>
              </w:rPr>
              <w:t>ɔ</w:t>
            </w:r>
            <w:r>
              <w:rPr>
                <w:szCs w:val="21"/>
                <w:vertAlign w:val="superscript"/>
              </w:rPr>
              <w:t>55</w:t>
            </w:r>
            <w:r>
              <w:rPr>
                <w:szCs w:val="21"/>
              </w:rPr>
              <w:t>t'ou</w:t>
            </w:r>
            <w:r>
              <w:rPr>
                <w:szCs w:val="21"/>
                <w:vertAlign w:val="superscript"/>
              </w:rPr>
              <w:t>42</w:t>
            </w:r>
          </w:p>
        </w:tc>
        <w:tc>
          <w:tcPr>
            <w:tcW w:w="3673" w:type="dxa"/>
          </w:tcPr>
          <w:p>
            <w:pPr>
              <w:ind w:right="84"/>
              <w:jc w:val="left"/>
              <w:rPr>
                <w:szCs w:val="21"/>
                <w:lang w:val="en-US"/>
              </w:rPr>
            </w:pPr>
            <w:r>
              <w:rPr>
                <w:rFonts w:hint="eastAsia"/>
                <w:szCs w:val="21"/>
              </w:rPr>
              <w:t>老太太</w:t>
            </w:r>
            <w:r>
              <w:rPr>
                <w:szCs w:val="21"/>
                <w:lang w:val="en-US"/>
              </w:rPr>
              <w:t>l</w:t>
            </w:r>
            <w:r>
              <w:rPr>
                <w:rFonts w:ascii="Cambria Math" w:hAnsi="Cambria Math" w:cs="Cambria Math"/>
                <w:szCs w:val="21"/>
                <w:lang w:val="en-US"/>
              </w:rPr>
              <w:t>ɔ</w:t>
            </w:r>
            <w:r>
              <w:rPr>
                <w:szCs w:val="21"/>
                <w:vertAlign w:val="superscript"/>
                <w:lang w:val="en-US"/>
              </w:rPr>
              <w:t>55</w:t>
            </w:r>
            <w:r>
              <w:rPr>
                <w:szCs w:val="21"/>
                <w:lang w:val="en-US"/>
              </w:rPr>
              <w:t>t'</w:t>
            </w:r>
            <w:r>
              <w:rPr>
                <w:rFonts w:ascii="Cambria Math" w:hAnsi="Cambria Math" w:cs="Cambria Math"/>
                <w:szCs w:val="21"/>
                <w:lang w:val="en-US"/>
              </w:rPr>
              <w:t>ɛ</w:t>
            </w:r>
            <w:r>
              <w:rPr>
                <w:szCs w:val="21"/>
                <w:vertAlign w:val="superscript"/>
                <w:lang w:val="en-US"/>
              </w:rPr>
              <w:t>21</w:t>
            </w:r>
            <w:r>
              <w:rPr>
                <w:szCs w:val="21"/>
                <w:lang w:val="en-US"/>
              </w:rPr>
              <w:t>t'</w:t>
            </w:r>
            <w:r>
              <w:rPr>
                <w:rFonts w:ascii="Cambria Math" w:hAnsi="Cambria Math" w:cs="Cambria Math"/>
                <w:szCs w:val="21"/>
                <w:lang w:val="en-US"/>
              </w:rPr>
              <w:t>ɛ</w:t>
            </w:r>
            <w:r>
              <w:rPr>
                <w:szCs w:val="21"/>
                <w:vertAlign w:val="superscript"/>
                <w:lang w:val="en-US"/>
              </w:rPr>
              <w:t>•</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老头儿</w:t>
            </w:r>
            <w:r>
              <w:rPr>
                <w:szCs w:val="21"/>
              </w:rPr>
              <w:t>lau</w:t>
            </w:r>
            <w:r>
              <w:rPr>
                <w:szCs w:val="21"/>
                <w:vertAlign w:val="superscript"/>
              </w:rPr>
              <w:t>213</w:t>
            </w:r>
            <w:r>
              <w:rPr>
                <w:szCs w:val="21"/>
                <w:vertAlign w:val="subscript"/>
              </w:rPr>
              <w:t>21</w:t>
            </w:r>
            <w:r>
              <w:rPr>
                <w:szCs w:val="21"/>
              </w:rPr>
              <w:t>t'our</w:t>
            </w:r>
            <w:r>
              <w:rPr>
                <w:szCs w:val="21"/>
                <w:vertAlign w:val="superscript"/>
              </w:rPr>
              <w:t>35</w:t>
            </w:r>
          </w:p>
        </w:tc>
        <w:tc>
          <w:tcPr>
            <w:tcW w:w="3673" w:type="dxa"/>
          </w:tcPr>
          <w:p>
            <w:pPr>
              <w:ind w:right="84"/>
              <w:jc w:val="left"/>
              <w:rPr>
                <w:szCs w:val="21"/>
                <w:lang w:val="en-US"/>
              </w:rPr>
            </w:pPr>
            <w:r>
              <w:rPr>
                <w:rFonts w:hint="eastAsia"/>
                <w:szCs w:val="21"/>
              </w:rPr>
              <w:t>老太太</w:t>
            </w:r>
            <w:r>
              <w:rPr>
                <w:szCs w:val="21"/>
                <w:lang w:val="en-US"/>
              </w:rPr>
              <w:t>lau</w:t>
            </w:r>
            <w:r>
              <w:rPr>
                <w:szCs w:val="21"/>
                <w:vertAlign w:val="superscript"/>
                <w:lang w:val="en-US"/>
              </w:rPr>
              <w:t>213</w:t>
            </w:r>
            <w:r>
              <w:rPr>
                <w:szCs w:val="21"/>
                <w:vertAlign w:val="subscript"/>
                <w:lang w:val="en-US"/>
              </w:rPr>
              <w:t>21</w:t>
            </w:r>
            <w:r>
              <w:rPr>
                <w:szCs w:val="21"/>
                <w:lang w:val="en-US"/>
              </w:rPr>
              <w:t>t'ai</w:t>
            </w:r>
            <w:r>
              <w:rPr>
                <w:szCs w:val="21"/>
                <w:vertAlign w:val="superscript"/>
                <w:lang w:val="en-US"/>
              </w:rPr>
              <w:t>41</w:t>
            </w:r>
            <w:r>
              <w:rPr>
                <w:szCs w:val="21"/>
                <w:lang w:val="en-US"/>
              </w:rPr>
              <w:t>t'ai</w:t>
            </w:r>
            <w:r>
              <w:rPr>
                <w:rFonts w:hint="eastAsia"/>
                <w:szCs w:val="21"/>
                <w:vertAlign w:val="superscript"/>
                <w:lang w:val="en-US"/>
              </w:rPr>
              <w:t>•</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老汉</w:t>
            </w:r>
            <w:r>
              <w:rPr>
                <w:szCs w:val="21"/>
              </w:rPr>
              <w:t>l</w:t>
            </w:r>
            <w:r>
              <w:rPr>
                <w:rFonts w:hint="eastAsia"/>
                <w:szCs w:val="21"/>
              </w:rPr>
              <w:t>ɑ</w:t>
            </w:r>
            <w:r>
              <w:rPr>
                <w:szCs w:val="21"/>
              </w:rPr>
              <w:t>u</w:t>
            </w:r>
            <w:r>
              <w:rPr>
                <w:szCs w:val="21"/>
                <w:vertAlign w:val="superscript"/>
              </w:rPr>
              <w:t>53</w:t>
            </w:r>
            <w:r>
              <w:rPr>
                <w:szCs w:val="21"/>
              </w:rPr>
              <w:t>x</w:t>
            </w:r>
            <w:r>
              <w:rPr>
                <w:rFonts w:ascii="Cambria Math" w:hAnsi="Cambria Math"/>
                <w:szCs w:val="21"/>
                <w:lang w:val="en-US"/>
              </w:rPr>
              <w:t>æ̃</w:t>
            </w:r>
            <w:r>
              <w:rPr>
                <w:szCs w:val="21"/>
                <w:vertAlign w:val="superscript"/>
              </w:rPr>
              <w:t>45</w:t>
            </w:r>
          </w:p>
        </w:tc>
        <w:tc>
          <w:tcPr>
            <w:tcW w:w="3673" w:type="dxa"/>
          </w:tcPr>
          <w:p>
            <w:pPr>
              <w:ind w:right="84"/>
              <w:jc w:val="left"/>
              <w:rPr>
                <w:szCs w:val="21"/>
                <w:lang w:val="en-US"/>
              </w:rPr>
            </w:pPr>
            <w:r>
              <w:rPr>
                <w:rFonts w:hint="eastAsia"/>
                <w:szCs w:val="21"/>
              </w:rPr>
              <w:t>老太婆</w:t>
            </w:r>
            <w:r>
              <w:rPr>
                <w:szCs w:val="21"/>
                <w:lang w:val="en-US"/>
              </w:rPr>
              <w:t>l</w:t>
            </w:r>
            <w:r>
              <w:rPr>
                <w:rFonts w:hint="eastAsia"/>
                <w:szCs w:val="21"/>
                <w:lang w:val="en-US"/>
              </w:rPr>
              <w:t>ɑ</w:t>
            </w:r>
            <w:r>
              <w:rPr>
                <w:szCs w:val="21"/>
                <w:lang w:val="en-US"/>
              </w:rPr>
              <w:t>u</w:t>
            </w:r>
            <w:r>
              <w:rPr>
                <w:szCs w:val="21"/>
                <w:vertAlign w:val="superscript"/>
                <w:lang w:val="en-US"/>
              </w:rPr>
              <w:t>53</w:t>
            </w:r>
            <w:r>
              <w:rPr>
                <w:szCs w:val="21"/>
                <w:lang w:val="en-US"/>
              </w:rPr>
              <w:t>t'æ</w:t>
            </w:r>
            <w:r>
              <w:rPr>
                <w:szCs w:val="21"/>
                <w:vertAlign w:val="superscript"/>
                <w:lang w:val="en-US"/>
              </w:rPr>
              <w:t>45</w:t>
            </w:r>
            <w:r>
              <w:rPr>
                <w:szCs w:val="21"/>
                <w:lang w:val="en-US"/>
              </w:rPr>
              <w:t>p'o</w:t>
            </w:r>
            <w:r>
              <w:rPr>
                <w:szCs w:val="21"/>
                <w:vertAlign w:val="superscript"/>
                <w:lang w:val="en-US"/>
              </w:rPr>
              <w:t>24</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rPr>
            </w:pPr>
            <w:r>
              <w:rPr>
                <w:rFonts w:hint="eastAsia"/>
                <w:szCs w:val="21"/>
              </w:rPr>
              <w:t>老汉儿</w:t>
            </w:r>
            <w:r>
              <w:rPr>
                <w:szCs w:val="21"/>
              </w:rPr>
              <w:t>nau</w:t>
            </w:r>
            <w:r>
              <w:rPr>
                <w:szCs w:val="21"/>
                <w:vertAlign w:val="superscript"/>
              </w:rPr>
              <w:t>53</w:t>
            </w:r>
            <w:r>
              <w:rPr>
                <w:szCs w:val="21"/>
              </w:rPr>
              <w:t>xər</w:t>
            </w:r>
            <w:r>
              <w:rPr>
                <w:szCs w:val="21"/>
                <w:vertAlign w:val="superscript"/>
              </w:rPr>
              <w:t>13</w:t>
            </w:r>
          </w:p>
        </w:tc>
        <w:tc>
          <w:tcPr>
            <w:tcW w:w="3673" w:type="dxa"/>
          </w:tcPr>
          <w:p>
            <w:pPr>
              <w:ind w:right="84"/>
              <w:jc w:val="left"/>
              <w:rPr>
                <w:szCs w:val="21"/>
                <w:lang w:val="en-US"/>
              </w:rPr>
            </w:pPr>
            <w:r>
              <w:rPr>
                <w:rFonts w:hint="eastAsia"/>
                <w:szCs w:val="21"/>
              </w:rPr>
              <w:t>老婆婆儿</w:t>
            </w:r>
            <w:r>
              <w:rPr>
                <w:szCs w:val="21"/>
                <w:lang w:val="en-US"/>
              </w:rPr>
              <w:t>nau</w:t>
            </w:r>
            <w:r>
              <w:rPr>
                <w:szCs w:val="21"/>
                <w:vertAlign w:val="superscript"/>
                <w:lang w:val="en-US"/>
              </w:rPr>
              <w:t>53</w:t>
            </w:r>
            <w:r>
              <w:rPr>
                <w:szCs w:val="21"/>
                <w:lang w:val="en-US"/>
              </w:rPr>
              <w:t>p'o</w:t>
            </w:r>
            <w:r>
              <w:rPr>
                <w:szCs w:val="21"/>
                <w:vertAlign w:val="superscript"/>
                <w:lang w:val="en-US"/>
              </w:rPr>
              <w:t>31</w:t>
            </w:r>
            <w:r>
              <w:rPr>
                <w:szCs w:val="21"/>
                <w:lang w:val="en-US"/>
              </w:rPr>
              <w:t>p'ər</w:t>
            </w:r>
            <w:r>
              <w:rPr>
                <w:szCs w:val="21"/>
                <w:vertAlign w:val="superscript"/>
                <w:lang w:val="en-US"/>
              </w:rPr>
              <w:t>31</w:t>
            </w:r>
            <w:r>
              <w:rPr>
                <w:szCs w:val="21"/>
                <w:vertAlign w:val="subscript"/>
                <w:lang w:val="en-US"/>
              </w:rPr>
              <w:t>44</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lang w:val="en-US"/>
              </w:rPr>
            </w:pPr>
            <w:r>
              <w:rPr>
                <w:rFonts w:hint="eastAsia"/>
                <w:szCs w:val="21"/>
              </w:rPr>
              <w:t>老官</w:t>
            </w:r>
            <w:r>
              <w:rPr>
                <w:szCs w:val="21"/>
                <w:lang w:val="en-US"/>
              </w:rPr>
              <w:t>Iau</w:t>
            </w:r>
            <w:r>
              <w:rPr>
                <w:szCs w:val="21"/>
                <w:vertAlign w:val="superscript"/>
                <w:lang w:val="en-US"/>
              </w:rPr>
              <w:t>53</w:t>
            </w:r>
            <w:r>
              <w:rPr>
                <w:szCs w:val="21"/>
                <w:lang w:val="en-US"/>
              </w:rPr>
              <w:t>kuã</w:t>
            </w:r>
            <w:r>
              <w:rPr>
                <w:szCs w:val="21"/>
                <w:vertAlign w:val="superscript"/>
                <w:lang w:val="en-US"/>
              </w:rPr>
              <w:t>44</w:t>
            </w:r>
          </w:p>
        </w:tc>
        <w:tc>
          <w:tcPr>
            <w:tcW w:w="3673" w:type="dxa"/>
          </w:tcPr>
          <w:p>
            <w:pPr>
              <w:ind w:right="84"/>
              <w:jc w:val="left"/>
              <w:rPr>
                <w:szCs w:val="21"/>
                <w:lang w:val="en-US"/>
              </w:rPr>
            </w:pPr>
            <w:r>
              <w:rPr>
                <w:rFonts w:hint="eastAsia"/>
                <w:szCs w:val="21"/>
              </w:rPr>
              <w:t>老奶</w:t>
            </w:r>
            <w:r>
              <w:rPr>
                <w:szCs w:val="21"/>
                <w:lang w:val="en-US"/>
              </w:rPr>
              <w:t>lau</w:t>
            </w:r>
            <w:r>
              <w:rPr>
                <w:szCs w:val="21"/>
                <w:vertAlign w:val="superscript"/>
                <w:lang w:val="en-US"/>
              </w:rPr>
              <w:t>53</w:t>
            </w:r>
            <w:r>
              <w:rPr>
                <w:szCs w:val="21"/>
                <w:lang w:val="en-US"/>
              </w:rPr>
              <w:t>n</w:t>
            </w:r>
            <w:r>
              <w:rPr>
                <w:rFonts w:ascii="Cambria Math" w:hAnsi="Cambria Math" w:cs="Cambria Math"/>
                <w:szCs w:val="21"/>
                <w:lang w:val="en-US"/>
              </w:rPr>
              <w:t>ɛ</w:t>
            </w:r>
            <w:r>
              <w:rPr>
                <w:szCs w:val="21"/>
                <w:vertAlign w:val="superscript"/>
                <w:lang w:val="en-US"/>
              </w:rPr>
              <w:t>53</w:t>
            </w:r>
            <w:r>
              <w:rPr>
                <w:szCs w:val="21"/>
                <w:vertAlign w:val="subscript"/>
                <w:lang w:val="en-US"/>
              </w:rPr>
              <w:t>44</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rPr>
            </w:pPr>
            <w:r>
              <w:rPr>
                <w:rFonts w:hint="eastAsia"/>
                <w:szCs w:val="21"/>
              </w:rPr>
              <w:t>老头子</w:t>
            </w:r>
            <w:r>
              <w:rPr>
                <w:szCs w:val="21"/>
              </w:rPr>
              <w:t>n</w:t>
            </w:r>
            <w:r>
              <w:rPr>
                <w:rFonts w:ascii="Cambria Math" w:hAnsi="Cambria Math" w:cs="Cambria Math"/>
                <w:szCs w:val="21"/>
              </w:rPr>
              <w:t>ɔ</w:t>
            </w:r>
            <w:r>
              <w:rPr>
                <w:szCs w:val="21"/>
                <w:vertAlign w:val="superscript"/>
              </w:rPr>
              <w:t>24</w:t>
            </w:r>
            <w:r>
              <w:rPr>
                <w:szCs w:val="21"/>
              </w:rPr>
              <w:t>t‘</w:t>
            </w:r>
            <w:r>
              <w:rPr>
                <w:rFonts w:ascii="Cambria Math" w:hAnsi="Cambria Math" w:cs="Cambria Math"/>
                <w:szCs w:val="21"/>
              </w:rPr>
              <w:t>ɯ</w:t>
            </w:r>
            <w:r>
              <w:rPr>
                <w:szCs w:val="21"/>
                <w:vertAlign w:val="superscript"/>
              </w:rPr>
              <w:t>55</w:t>
            </w:r>
            <w:r>
              <w:rPr>
                <w:szCs w:val="21"/>
              </w:rPr>
              <w:t>tsə</w:t>
            </w:r>
            <w:r>
              <w:rPr>
                <w:szCs w:val="21"/>
                <w:vertAlign w:val="superscript"/>
              </w:rPr>
              <w:t>•</w:t>
            </w:r>
          </w:p>
        </w:tc>
        <w:tc>
          <w:tcPr>
            <w:tcW w:w="3673" w:type="dxa"/>
          </w:tcPr>
          <w:p>
            <w:pPr>
              <w:ind w:right="84"/>
              <w:jc w:val="left"/>
              <w:rPr>
                <w:szCs w:val="21"/>
                <w:lang w:val="en-US"/>
              </w:rPr>
            </w:pPr>
            <w:r>
              <w:rPr>
                <w:rFonts w:hint="eastAsia"/>
                <w:szCs w:val="21"/>
              </w:rPr>
              <w:t>老奶奶</w:t>
            </w:r>
            <w:r>
              <w:rPr>
                <w:szCs w:val="21"/>
                <w:lang w:val="en-US"/>
              </w:rPr>
              <w:t>n</w:t>
            </w:r>
            <w:r>
              <w:rPr>
                <w:rFonts w:ascii="Cambria Math" w:hAnsi="Cambria Math" w:cs="Cambria Math"/>
                <w:szCs w:val="21"/>
                <w:lang w:val="en-US"/>
              </w:rPr>
              <w:t>ɔ</w:t>
            </w:r>
            <w:r>
              <w:rPr>
                <w:szCs w:val="21"/>
                <w:vertAlign w:val="superscript"/>
                <w:lang w:val="en-US"/>
              </w:rPr>
              <w:t>24</w:t>
            </w:r>
            <w:r>
              <w:rPr>
                <w:szCs w:val="21"/>
                <w:lang w:val="en-US"/>
              </w:rPr>
              <w:t>nE</w:t>
            </w:r>
            <w:r>
              <w:rPr>
                <w:szCs w:val="21"/>
                <w:vertAlign w:val="superscript"/>
                <w:lang w:val="en-US"/>
              </w:rPr>
              <w:t>212</w:t>
            </w:r>
            <w:r>
              <w:rPr>
                <w:szCs w:val="21"/>
                <w:lang w:val="en-US"/>
              </w:rPr>
              <w:t>nE</w:t>
            </w:r>
            <w:r>
              <w:rPr>
                <w:szCs w:val="21"/>
                <w:vertAlign w:val="superscript"/>
                <w:lang w:val="en-US"/>
              </w:rPr>
              <w:t>212</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rPr>
            </w:pPr>
            <w:r>
              <w:rPr>
                <w:rFonts w:hint="eastAsia"/>
                <w:szCs w:val="21"/>
              </w:rPr>
              <w:t>老头子</w:t>
            </w:r>
            <w:r>
              <w:rPr>
                <w:szCs w:val="21"/>
              </w:rPr>
              <w:t>l</w:t>
            </w:r>
            <w:r>
              <w:rPr>
                <w:rFonts w:ascii="Cambria Math" w:hAnsi="Cambria Math" w:cs="Cambria Math"/>
                <w:szCs w:val="21"/>
              </w:rPr>
              <w:t>ɔ</w:t>
            </w:r>
            <w:r>
              <w:rPr>
                <w:szCs w:val="21"/>
                <w:vertAlign w:val="superscript"/>
              </w:rPr>
              <w:t>42</w:t>
            </w:r>
            <w:r>
              <w:rPr>
                <w:szCs w:val="21"/>
              </w:rPr>
              <w:t>t'</w:t>
            </w:r>
            <w:r>
              <w:rPr>
                <w:rFonts w:ascii="Cambria Math" w:hAnsi="Cambria Math" w:cs="Cambria Math"/>
                <w:szCs w:val="21"/>
              </w:rPr>
              <w:t>ɤɯ</w:t>
            </w:r>
            <w:r>
              <w:rPr>
                <w:szCs w:val="21"/>
                <w:vertAlign w:val="superscript"/>
              </w:rPr>
              <w:t>34</w:t>
            </w:r>
            <w:r>
              <w:rPr>
                <w:szCs w:val="21"/>
              </w:rPr>
              <w:t>ts</w:t>
            </w:r>
            <w:r>
              <w:rPr>
                <w:rFonts w:ascii="Cambria Math" w:hAnsi="Cambria Math" w:cs="Cambria Math"/>
                <w:szCs w:val="21"/>
              </w:rPr>
              <w:t>ɛ</w:t>
            </w:r>
            <w:r>
              <w:rPr>
                <w:szCs w:val="21"/>
                <w:vertAlign w:val="superscript"/>
              </w:rPr>
              <w:t>•</w:t>
            </w:r>
          </w:p>
        </w:tc>
        <w:tc>
          <w:tcPr>
            <w:tcW w:w="3673" w:type="dxa"/>
          </w:tcPr>
          <w:p>
            <w:pPr>
              <w:ind w:right="84"/>
              <w:jc w:val="left"/>
              <w:rPr>
                <w:szCs w:val="21"/>
              </w:rPr>
            </w:pPr>
            <w:r>
              <w:rPr>
                <w:szCs w:val="21"/>
              </w:rPr>
              <w:t>®</w:t>
            </w:r>
            <w:r>
              <w:rPr>
                <w:rFonts w:hint="eastAsia"/>
                <w:szCs w:val="21"/>
              </w:rPr>
              <w:t>老奶奶</w:t>
            </w:r>
            <w:r>
              <w:rPr>
                <w:szCs w:val="21"/>
              </w:rPr>
              <w:t>I</w:t>
            </w:r>
            <w:r>
              <w:rPr>
                <w:rFonts w:ascii="Cambria Math" w:hAnsi="Cambria Math" w:cs="Cambria Math"/>
                <w:szCs w:val="21"/>
              </w:rPr>
              <w:t>ɔ</w:t>
            </w:r>
            <w:r>
              <w:rPr>
                <w:szCs w:val="21"/>
                <w:vertAlign w:val="superscript"/>
              </w:rPr>
              <w:t>42</w:t>
            </w:r>
            <w:r>
              <w:rPr>
                <w:szCs w:val="21"/>
              </w:rPr>
              <w:t>l</w:t>
            </w:r>
            <w:r>
              <w:rPr>
                <w:rFonts w:ascii="Cambria Math" w:hAnsi="Cambria Math" w:cs="Cambria Math"/>
                <w:szCs w:val="21"/>
              </w:rPr>
              <w:t>ɛ</w:t>
            </w:r>
            <w:r>
              <w:rPr>
                <w:szCs w:val="21"/>
                <w:vertAlign w:val="superscript"/>
              </w:rPr>
              <w:t>42</w:t>
            </w:r>
            <w:r>
              <w:rPr>
                <w:szCs w:val="21"/>
              </w:rPr>
              <w:t>l</w:t>
            </w:r>
            <w:r>
              <w:rPr>
                <w:rFonts w:ascii="Cambria Math" w:hAnsi="Cambria Math" w:cs="Cambria Math"/>
                <w:szCs w:val="21"/>
              </w:rPr>
              <w:t>ɛ</w:t>
            </w:r>
            <w:r>
              <w:rPr>
                <w:szCs w:val="21"/>
                <w:vertAlign w:val="superscript"/>
              </w:rPr>
              <w:t>•</w:t>
            </w:r>
            <w:r>
              <w:rPr>
                <w:szCs w:val="21"/>
                <w:vertAlign w:val="superscript"/>
              </w:rPr>
              <w:br/>
            </w:r>
            <w:r>
              <w:rPr>
                <w:rFonts w:hint="eastAsia"/>
                <w:szCs w:val="21"/>
              </w:rPr>
              <w:t>②老太太</w:t>
            </w:r>
            <w:r>
              <w:rPr>
                <w:szCs w:val="21"/>
              </w:rPr>
              <w:t>l</w:t>
            </w:r>
            <w:r>
              <w:rPr>
                <w:rFonts w:ascii="Cambria Math" w:hAnsi="Cambria Math" w:cs="Cambria Math"/>
                <w:szCs w:val="21"/>
              </w:rPr>
              <w:t>ɔ</w:t>
            </w:r>
            <w:r>
              <w:rPr>
                <w:szCs w:val="21"/>
                <w:vertAlign w:val="superscript"/>
              </w:rPr>
              <w:t>42</w:t>
            </w:r>
            <w:r>
              <w:rPr>
                <w:szCs w:val="21"/>
              </w:rPr>
              <w:t>t'</w:t>
            </w:r>
            <w:r>
              <w:rPr>
                <w:rFonts w:ascii="Cambria Math" w:hAnsi="Cambria Math" w:cs="Cambria Math"/>
                <w:szCs w:val="21"/>
              </w:rPr>
              <w:t>ɛ</w:t>
            </w:r>
            <w:r>
              <w:rPr>
                <w:szCs w:val="21"/>
                <w:vertAlign w:val="superscript"/>
              </w:rPr>
              <w:t>55</w:t>
            </w:r>
            <w:r>
              <w:rPr>
                <w:szCs w:val="21"/>
              </w:rPr>
              <w:t>t‘</w:t>
            </w:r>
            <w:r>
              <w:rPr>
                <w:rFonts w:ascii="Cambria Math" w:hAnsi="Cambria Math" w:cs="Cambria Math"/>
                <w:szCs w:val="21"/>
              </w:rPr>
              <w:t>ɛ</w:t>
            </w:r>
            <w:r>
              <w:rPr>
                <w:szCs w:val="21"/>
                <w:vertAlign w:val="superscript"/>
              </w:rPr>
              <w:t>•</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rPr>
            </w:pPr>
            <w:r>
              <w:rPr>
                <w:rFonts w:hint="eastAsia"/>
                <w:szCs w:val="21"/>
              </w:rPr>
              <w:t>老老头</w:t>
            </w:r>
            <w:r>
              <w:rPr>
                <w:szCs w:val="21"/>
              </w:rPr>
              <w:t>læ</w:t>
            </w:r>
            <w:r>
              <w:rPr>
                <w:szCs w:val="21"/>
                <w:vertAlign w:val="superscript"/>
              </w:rPr>
              <w:t>31</w:t>
            </w:r>
            <w:r>
              <w:rPr>
                <w:szCs w:val="21"/>
                <w:vertAlign w:val="subscript"/>
              </w:rPr>
              <w:t>22</w:t>
            </w:r>
            <w:r>
              <w:rPr>
                <w:szCs w:val="21"/>
              </w:rPr>
              <w:t>læ</w:t>
            </w:r>
            <w:r>
              <w:rPr>
                <w:szCs w:val="21"/>
                <w:vertAlign w:val="superscript"/>
              </w:rPr>
              <w:t>31</w:t>
            </w:r>
            <w:r>
              <w:rPr>
                <w:szCs w:val="21"/>
                <w:vertAlign w:val="subscript"/>
              </w:rPr>
              <w:t>33</w:t>
            </w:r>
            <w:r>
              <w:rPr>
                <w:szCs w:val="21"/>
              </w:rPr>
              <w:t>dY</w:t>
            </w:r>
            <w:r>
              <w:rPr>
                <w:szCs w:val="21"/>
                <w:vertAlign w:val="superscript"/>
              </w:rPr>
              <w:t>24</w:t>
            </w:r>
            <w:r>
              <w:rPr>
                <w:szCs w:val="21"/>
                <w:vertAlign w:val="subscript"/>
              </w:rPr>
              <w:t>21</w:t>
            </w:r>
          </w:p>
        </w:tc>
        <w:tc>
          <w:tcPr>
            <w:tcW w:w="3673" w:type="dxa"/>
          </w:tcPr>
          <w:p>
            <w:pPr>
              <w:ind w:right="84"/>
              <w:jc w:val="left"/>
              <w:rPr>
                <w:szCs w:val="21"/>
                <w:lang w:val="en-US"/>
              </w:rPr>
            </w:pPr>
            <w:r>
              <w:rPr>
                <w:rFonts w:hint="eastAsia"/>
                <w:szCs w:val="21"/>
              </w:rPr>
              <w:t>老太婆</w:t>
            </w:r>
            <w:r>
              <w:rPr>
                <w:szCs w:val="21"/>
                <w:lang w:val="en-US"/>
              </w:rPr>
              <w:t>læ</w:t>
            </w:r>
            <w:r>
              <w:rPr>
                <w:szCs w:val="21"/>
                <w:vertAlign w:val="superscript"/>
                <w:lang w:val="en-US"/>
              </w:rPr>
              <w:t>31</w:t>
            </w:r>
            <w:r>
              <w:rPr>
                <w:szCs w:val="21"/>
                <w:vertAlign w:val="subscript"/>
                <w:lang w:val="en-US"/>
              </w:rPr>
              <w:t>22</w:t>
            </w:r>
            <w:r>
              <w:rPr>
                <w:szCs w:val="21"/>
                <w:lang w:val="en-US"/>
              </w:rPr>
              <w:t>t'</w:t>
            </w:r>
            <w:r>
              <w:rPr>
                <w:rFonts w:ascii="Cambria Math" w:hAnsi="Cambria Math" w:cs="Cambria Math"/>
                <w:szCs w:val="21"/>
                <w:lang w:val="en-US"/>
              </w:rPr>
              <w:t>ɒ</w:t>
            </w:r>
            <w:r>
              <w:rPr>
                <w:szCs w:val="21"/>
                <w:vertAlign w:val="superscript"/>
                <w:lang w:val="en-US"/>
              </w:rPr>
              <w:t>513</w:t>
            </w:r>
            <w:r>
              <w:rPr>
                <w:szCs w:val="21"/>
                <w:vertAlign w:val="subscript"/>
                <w:lang w:val="en-US"/>
              </w:rPr>
              <w:t>44</w:t>
            </w:r>
            <w:r>
              <w:rPr>
                <w:szCs w:val="21"/>
                <w:lang w:val="en-US"/>
              </w:rPr>
              <w:t>bu</w:t>
            </w:r>
            <w:r>
              <w:rPr>
                <w:szCs w:val="21"/>
                <w:vertAlign w:val="superscript"/>
                <w:lang w:val="en-US"/>
              </w:rPr>
              <w:t>24</w:t>
            </w:r>
            <w:r>
              <w:rPr>
                <w:szCs w:val="21"/>
                <w:vertAlign w:val="subscript"/>
                <w:lang w:val="en-US"/>
              </w:rPr>
              <w:t>21</w:t>
            </w:r>
          </w:p>
        </w:tc>
      </w:tr>
      <w:tr>
        <w:tc>
          <w:tcPr>
            <w:tcW w:w="1101" w:type="dxa"/>
          </w:tcPr>
          <w:p>
            <w:pPr>
              <w:ind w:right="84"/>
              <w:jc w:val="center"/>
              <w:rPr>
                <w:szCs w:val="21"/>
              </w:rPr>
            </w:pPr>
            <w:r>
              <w:rPr>
                <w:rFonts w:hint="eastAsia"/>
                <w:szCs w:val="21"/>
              </w:rPr>
              <w:t>温州</w:t>
            </w:r>
          </w:p>
        </w:tc>
        <w:tc>
          <w:tcPr>
            <w:tcW w:w="3672" w:type="dxa"/>
          </w:tcPr>
          <w:p>
            <w:pPr>
              <w:ind w:right="84"/>
              <w:jc w:val="left"/>
              <w:rPr>
                <w:szCs w:val="21"/>
                <w:lang w:val="en-US"/>
              </w:rPr>
            </w:pPr>
            <w:r>
              <w:rPr>
                <w:rFonts w:hint="eastAsia"/>
                <w:szCs w:val="21"/>
              </w:rPr>
              <w:t>老老</w:t>
            </w:r>
            <w:r>
              <w:rPr>
                <w:szCs w:val="21"/>
                <w:lang w:val="en-US"/>
              </w:rPr>
              <w:t>l</w:t>
            </w:r>
            <w:r>
              <w:rPr>
                <w:rFonts w:ascii="Cambria Math" w:hAnsi="Cambria Math" w:cs="Cambria Math"/>
                <w:szCs w:val="21"/>
                <w:lang w:val="en-US"/>
              </w:rPr>
              <w:t>ɜ</w:t>
            </w:r>
            <w:r>
              <w:rPr>
                <w:szCs w:val="21"/>
                <w:vertAlign w:val="superscript"/>
                <w:lang w:val="en-US"/>
              </w:rPr>
              <w:t>24</w:t>
            </w:r>
            <w:r>
              <w:rPr>
                <w:szCs w:val="21"/>
                <w:lang w:val="en-US"/>
              </w:rPr>
              <w:t>l</w:t>
            </w:r>
            <w:r>
              <w:rPr>
                <w:rFonts w:ascii="Cambria Math" w:hAnsi="Cambria Math" w:cs="Cambria Math"/>
                <w:szCs w:val="21"/>
                <w:lang w:val="en-US"/>
              </w:rPr>
              <w:t>ɜ</w:t>
            </w:r>
            <w:r>
              <w:rPr>
                <w:szCs w:val="21"/>
                <w:vertAlign w:val="superscript"/>
                <w:lang w:val="en-US"/>
              </w:rPr>
              <w:t>24</w:t>
            </w:r>
          </w:p>
        </w:tc>
        <w:tc>
          <w:tcPr>
            <w:tcW w:w="3673" w:type="dxa"/>
          </w:tcPr>
          <w:p>
            <w:pPr>
              <w:ind w:right="84"/>
              <w:jc w:val="left"/>
              <w:rPr>
                <w:szCs w:val="21"/>
                <w:lang w:val="en-US"/>
              </w:rPr>
            </w:pPr>
            <w:r>
              <w:rPr>
                <w:rFonts w:hint="eastAsia"/>
                <w:szCs w:val="21"/>
              </w:rPr>
              <w:t>老老娘儿</w:t>
            </w:r>
            <w:r>
              <w:rPr>
                <w:szCs w:val="21"/>
                <w:lang w:val="en-US"/>
              </w:rPr>
              <w:t>l</w:t>
            </w:r>
            <w:r>
              <w:rPr>
                <w:rFonts w:ascii="Cambria Math" w:hAnsi="Cambria Math" w:cs="Cambria Math"/>
                <w:szCs w:val="21"/>
                <w:lang w:val="en-US"/>
              </w:rPr>
              <w:t>ɜ</w:t>
            </w:r>
            <w:r>
              <w:rPr>
                <w:szCs w:val="21"/>
                <w:vertAlign w:val="superscript"/>
                <w:lang w:val="en-US"/>
              </w:rPr>
              <w:t>45</w:t>
            </w:r>
            <w:r>
              <w:rPr>
                <w:szCs w:val="21"/>
                <w:lang w:val="en-US"/>
              </w:rPr>
              <w:t>l</w:t>
            </w:r>
            <w:r>
              <w:rPr>
                <w:rFonts w:ascii="Cambria Math" w:hAnsi="Cambria Math" w:cs="Cambria Math"/>
                <w:szCs w:val="21"/>
                <w:lang w:val="en-US"/>
              </w:rPr>
              <w:t>ɜ</w:t>
            </w:r>
            <w:r>
              <w:rPr>
                <w:szCs w:val="21"/>
                <w:vertAlign w:val="superscript"/>
                <w:lang w:val="en-US"/>
              </w:rPr>
              <w:t>45</w:t>
            </w:r>
            <w:r>
              <w:rPr>
                <w:rFonts w:ascii="Cambria Math" w:hAnsi="Cambria Math" w:cs="Cambria Math"/>
                <w:szCs w:val="21"/>
                <w:lang w:val="en-US"/>
              </w:rPr>
              <w:t>ȵ</w:t>
            </w:r>
            <w:r>
              <w:rPr>
                <w:szCs w:val="21"/>
                <w:lang w:val="en-US"/>
              </w:rPr>
              <w:t>i</w:t>
            </w:r>
            <w:r>
              <w:rPr>
                <w:szCs w:val="21"/>
                <w:vertAlign w:val="superscript"/>
                <w:lang w:val="en-US"/>
              </w:rPr>
              <w:t>•</w:t>
            </w:r>
            <w:r>
              <w:rPr>
                <w:rFonts w:ascii="Cambria Math" w:hAnsi="Cambria Math" w:cs="Cambria Math"/>
                <w:szCs w:val="21"/>
              </w:rPr>
              <w:t>ῃ</w:t>
            </w:r>
            <w:r>
              <w:rPr>
                <w:szCs w:val="21"/>
                <w:vertAlign w:val="superscript"/>
                <w:lang w:val="en-US"/>
              </w:rPr>
              <w:t>•</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lang w:val="en-US"/>
              </w:rPr>
            </w:pPr>
            <w:r>
              <w:rPr>
                <w:rFonts w:hint="eastAsia"/>
                <w:szCs w:val="21"/>
              </w:rPr>
              <w:t>老官子</w:t>
            </w:r>
            <w:r>
              <w:rPr>
                <w:szCs w:val="21"/>
                <w:lang w:val="en-US"/>
              </w:rPr>
              <w:t>lau</w:t>
            </w:r>
            <w:r>
              <w:rPr>
                <w:szCs w:val="21"/>
                <w:vertAlign w:val="superscript"/>
                <w:lang w:val="en-US"/>
              </w:rPr>
              <w:t>41</w:t>
            </w:r>
            <w:r>
              <w:rPr>
                <w:szCs w:val="21"/>
                <w:lang w:val="en-US"/>
              </w:rPr>
              <w:t>kõ</w:t>
            </w:r>
            <w:r>
              <w:rPr>
                <w:szCs w:val="21"/>
                <w:vertAlign w:val="superscript"/>
                <w:lang w:val="en-US"/>
              </w:rPr>
              <w:t>33</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老婆婆</w:t>
            </w:r>
            <w:r>
              <w:rPr>
                <w:szCs w:val="21"/>
                <w:lang w:val="en-US"/>
              </w:rPr>
              <w:t>lau</w:t>
            </w:r>
            <w:r>
              <w:rPr>
                <w:szCs w:val="21"/>
                <w:vertAlign w:val="superscript"/>
                <w:lang w:val="en-US"/>
              </w:rPr>
              <w:t>41</w:t>
            </w:r>
            <w:r>
              <w:rPr>
                <w:szCs w:val="21"/>
                <w:lang w:val="en-US"/>
              </w:rPr>
              <w:t>po</w:t>
            </w:r>
            <w:r>
              <w:rPr>
                <w:szCs w:val="21"/>
                <w:vertAlign w:val="superscript"/>
                <w:lang w:val="en-US"/>
              </w:rPr>
              <w:t>13</w:t>
            </w:r>
            <w:r>
              <w:rPr>
                <w:szCs w:val="21"/>
                <w:lang w:val="en-US"/>
              </w:rPr>
              <w:t>po</w:t>
            </w:r>
            <w:r>
              <w:rPr>
                <w:szCs w:val="21"/>
                <w:vertAlign w:val="superscript"/>
                <w:lang w:val="en-US"/>
              </w:rPr>
              <w:t>13</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rPr>
            </w:pPr>
            <w:r>
              <w:rPr>
                <w:rFonts w:hint="eastAsia"/>
                <w:szCs w:val="21"/>
              </w:rPr>
              <w:t>①老头子</w:t>
            </w:r>
            <w:r>
              <w:rPr>
                <w:szCs w:val="21"/>
              </w:rPr>
              <w:t>lau</w:t>
            </w:r>
            <w:r>
              <w:rPr>
                <w:szCs w:val="21"/>
                <w:vertAlign w:val="superscript"/>
              </w:rPr>
              <w:t>213</w:t>
            </w:r>
            <w:r>
              <w:rPr>
                <w:szCs w:val="21"/>
              </w:rPr>
              <w:t>t'</w:t>
            </w:r>
            <w:r>
              <w:rPr>
                <w:rFonts w:ascii="Cambria Math" w:hAnsi="Cambria Math" w:cs="Cambria Math"/>
                <w:szCs w:val="21"/>
              </w:rPr>
              <w:t>ɛ</w:t>
            </w:r>
            <w:r>
              <w:rPr>
                <w:szCs w:val="21"/>
              </w:rPr>
              <w:t>u</w:t>
            </w:r>
            <w:r>
              <w:rPr>
                <w:szCs w:val="21"/>
                <w:vertAlign w:val="superscript"/>
              </w:rPr>
              <w:t>24</w:t>
            </w:r>
            <w:r>
              <w:rPr>
                <w:szCs w:val="21"/>
              </w:rPr>
              <w:t>ts</w:t>
            </w:r>
            <w:r>
              <w:rPr>
                <w:rFonts w:ascii="Tahoma" w:hAnsi="Tahoma" w:cs="Tahoma"/>
                <w:szCs w:val="21"/>
              </w:rPr>
              <w:t>ๅ</w:t>
            </w:r>
            <w:r>
              <w:rPr>
                <w:szCs w:val="21"/>
                <w:vertAlign w:val="superscript"/>
              </w:rPr>
              <w:t>•</w:t>
            </w:r>
            <w:r>
              <w:rPr>
                <w:szCs w:val="21"/>
              </w:rPr>
              <w:br/>
            </w:r>
            <w:r>
              <w:rPr>
                <w:rFonts w:hint="eastAsia"/>
                <w:szCs w:val="21"/>
              </w:rPr>
              <w:t>②老人家</w:t>
            </w:r>
            <w:r>
              <w:rPr>
                <w:szCs w:val="21"/>
              </w:rPr>
              <w:t>lau</w:t>
            </w:r>
            <w:r>
              <w:rPr>
                <w:szCs w:val="21"/>
                <w:vertAlign w:val="superscript"/>
              </w:rPr>
              <w:t>213</w:t>
            </w:r>
            <w:r>
              <w:rPr>
                <w:rFonts w:ascii="Cambria Math" w:hAnsi="Cambria Math" w:cs="Cambria Math"/>
                <w:szCs w:val="21"/>
              </w:rPr>
              <w:t>ȵ</w:t>
            </w:r>
            <w:r>
              <w:rPr>
                <w:szCs w:val="21"/>
              </w:rPr>
              <w:t>in</w:t>
            </w:r>
            <w:r>
              <w:rPr>
                <w:szCs w:val="21"/>
                <w:vertAlign w:val="superscript"/>
              </w:rPr>
              <w:t>55</w:t>
            </w:r>
            <w:r>
              <w:rPr>
                <w:szCs w:val="21"/>
              </w:rPr>
              <w:t>ka</w:t>
            </w:r>
            <w:r>
              <w:rPr>
                <w:szCs w:val="21"/>
                <w:vertAlign w:val="superscript"/>
              </w:rPr>
              <w:t>•</w:t>
            </w:r>
          </w:p>
        </w:tc>
        <w:tc>
          <w:tcPr>
            <w:tcW w:w="3673" w:type="dxa"/>
          </w:tcPr>
          <w:p>
            <w:pPr>
              <w:ind w:right="84"/>
              <w:jc w:val="left"/>
              <w:rPr>
                <w:szCs w:val="21"/>
                <w:lang w:val="en-US"/>
              </w:rPr>
            </w:pPr>
            <w:r>
              <w:rPr>
                <w:rFonts w:hint="eastAsia"/>
                <w:szCs w:val="21"/>
              </w:rPr>
              <w:t>老太婆</w:t>
            </w:r>
            <w:r>
              <w:rPr>
                <w:szCs w:val="21"/>
                <w:lang w:val="en-US"/>
              </w:rPr>
              <w:t>Iau</w:t>
            </w:r>
            <w:r>
              <w:rPr>
                <w:szCs w:val="21"/>
                <w:vertAlign w:val="superscript"/>
                <w:lang w:val="en-US"/>
              </w:rPr>
              <w:t>213</w:t>
            </w:r>
            <w:r>
              <w:rPr>
                <w:szCs w:val="21"/>
                <w:lang w:val="en-US"/>
              </w:rPr>
              <w:t>t'ai</w:t>
            </w:r>
            <w:r>
              <w:rPr>
                <w:szCs w:val="21"/>
                <w:vertAlign w:val="superscript"/>
                <w:lang w:val="en-US"/>
              </w:rPr>
              <w:t>213</w:t>
            </w:r>
            <w:r>
              <w:rPr>
                <w:szCs w:val="21"/>
                <w:lang w:val="en-US"/>
              </w:rPr>
              <w:t>p'</w:t>
            </w:r>
            <w:r>
              <w:rPr>
                <w:rFonts w:ascii="Cambria Math" w:hAnsi="Cambria Math" w:cs="Cambria Math"/>
                <w:szCs w:val="21"/>
                <w:lang w:val="en-US"/>
              </w:rPr>
              <w:t>ɔ</w:t>
            </w:r>
            <w:r>
              <w:rPr>
                <w:szCs w:val="21"/>
                <w:vertAlign w:val="superscript"/>
                <w:lang w:val="en-US"/>
              </w:rPr>
              <w:t>24</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lang w:val="en-US"/>
              </w:rPr>
            </w:pPr>
            <w:r>
              <w:rPr>
                <w:rFonts w:hint="eastAsia"/>
                <w:szCs w:val="21"/>
              </w:rPr>
              <w:t>老人家</w:t>
            </w:r>
            <w:r>
              <w:rPr>
                <w:szCs w:val="21"/>
                <w:lang w:val="en-US"/>
              </w:rPr>
              <w:t>lau</w:t>
            </w:r>
            <w:r>
              <w:rPr>
                <w:szCs w:val="21"/>
                <w:vertAlign w:val="superscript"/>
                <w:lang w:val="en-US"/>
              </w:rPr>
              <w:t>31</w:t>
            </w:r>
            <w:r>
              <w:rPr>
                <w:rFonts w:ascii="Cambria Math" w:hAnsi="Cambria Math" w:cs="Cambria Math"/>
                <w:szCs w:val="21"/>
                <w:lang w:val="en-US"/>
              </w:rPr>
              <w:t>ȵ</w:t>
            </w:r>
            <w:r>
              <w:rPr>
                <w:szCs w:val="21"/>
                <w:lang w:val="en-US"/>
              </w:rPr>
              <w:t>in</w:t>
            </w:r>
            <w:r>
              <w:rPr>
                <w:szCs w:val="21"/>
                <w:vertAlign w:val="superscript"/>
                <w:lang w:val="en-US"/>
              </w:rPr>
              <w:t>12</w:t>
            </w:r>
            <w:r>
              <w:rPr>
                <w:szCs w:val="21"/>
                <w:lang w:val="en-US"/>
              </w:rPr>
              <w:t>ka</w:t>
            </w:r>
            <w:r>
              <w:rPr>
                <w:szCs w:val="21"/>
                <w:vertAlign w:val="superscript"/>
                <w:lang w:val="en-US"/>
              </w:rPr>
              <w:t>44</w:t>
            </w:r>
          </w:p>
        </w:tc>
        <w:tc>
          <w:tcPr>
            <w:tcW w:w="3673" w:type="dxa"/>
          </w:tcPr>
          <w:p>
            <w:pPr>
              <w:ind w:right="84"/>
              <w:jc w:val="left"/>
              <w:rPr>
                <w:szCs w:val="21"/>
                <w:lang w:val="en-US"/>
              </w:rPr>
            </w:pPr>
            <w:r>
              <w:rPr>
                <w:rFonts w:hint="eastAsia"/>
                <w:szCs w:val="21"/>
              </w:rPr>
              <w:t>老阿婆</w:t>
            </w:r>
            <w:r>
              <w:rPr>
                <w:szCs w:val="21"/>
                <w:lang w:val="en-US"/>
              </w:rPr>
              <w:t>lau</w:t>
            </w:r>
            <w:r>
              <w:rPr>
                <w:szCs w:val="21"/>
                <w:vertAlign w:val="superscript"/>
                <w:lang w:val="en-US"/>
              </w:rPr>
              <w:t>31</w:t>
            </w:r>
            <w:r>
              <w:rPr>
                <w:szCs w:val="21"/>
                <w:lang w:val="en-US"/>
              </w:rPr>
              <w:t>a</w:t>
            </w:r>
            <w:r>
              <w:rPr>
                <w:szCs w:val="21"/>
                <w:vertAlign w:val="superscript"/>
                <w:lang w:val="en-US"/>
              </w:rPr>
              <w:t>44</w:t>
            </w:r>
            <w:r>
              <w:rPr>
                <w:szCs w:val="21"/>
                <w:lang w:val="en-US"/>
              </w:rPr>
              <w:t>p'</w:t>
            </w:r>
            <w:r>
              <w:rPr>
                <w:rFonts w:ascii="Cambria Math" w:hAnsi="Cambria Math" w:cs="Cambria Math"/>
                <w:szCs w:val="21"/>
                <w:lang w:val="en-US"/>
              </w:rPr>
              <w:t>ɔ</w:t>
            </w:r>
            <w:r>
              <w:rPr>
                <w:szCs w:val="21"/>
                <w:vertAlign w:val="superscript"/>
                <w:lang w:val="en-US"/>
              </w:rPr>
              <w:t>12</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rPr>
            </w:pPr>
            <w:r>
              <w:rPr>
                <w:rFonts w:hint="eastAsia"/>
                <w:szCs w:val="21"/>
              </w:rPr>
              <w:t>①伯爷公</w:t>
            </w:r>
            <w:r>
              <w:rPr>
                <w:szCs w:val="21"/>
              </w:rPr>
              <w:t>pak</w:t>
            </w:r>
            <w:r>
              <w:rPr>
                <w:szCs w:val="21"/>
                <w:vertAlign w:val="superscript"/>
              </w:rPr>
              <w:t>33</w:t>
            </w:r>
            <w:r>
              <w:rPr>
                <w:szCs w:val="21"/>
              </w:rPr>
              <w:t>j</w:t>
            </w:r>
            <w:r>
              <w:rPr>
                <w:rFonts w:ascii="Cambria Math" w:hAnsi="Cambria Math" w:cs="Cambria Math"/>
                <w:szCs w:val="21"/>
              </w:rPr>
              <w:t>ɛ</w:t>
            </w:r>
            <w:r>
              <w:rPr>
                <w:szCs w:val="21"/>
                <w:vertAlign w:val="superscript"/>
              </w:rPr>
              <w:t>21</w:t>
            </w:r>
            <w:r>
              <w:rPr>
                <w:szCs w:val="21"/>
                <w:vertAlign w:val="subscript"/>
              </w:rPr>
              <w:t>55</w:t>
            </w:r>
            <w:r>
              <w:rPr>
                <w:szCs w:val="21"/>
              </w:rPr>
              <w:t>k</w:t>
            </w:r>
            <w:r>
              <w:rPr>
                <w:rFonts w:ascii="Cambria Math" w:hAnsi="Cambria Math" w:cs="Cambria Math"/>
                <w:szCs w:val="21"/>
              </w:rPr>
              <w:t>ʊ</w:t>
            </w:r>
            <w:r>
              <w:rPr>
                <w:szCs w:val="21"/>
              </w:rPr>
              <w:t>ŋ</w:t>
            </w:r>
            <w:r>
              <w:rPr>
                <w:szCs w:val="21"/>
                <w:vertAlign w:val="superscript"/>
              </w:rPr>
              <w:t>53</w:t>
            </w:r>
            <w:r>
              <w:rPr>
                <w:rFonts w:hint="eastAsia"/>
                <w:szCs w:val="21"/>
              </w:rPr>
              <w:t>②老坑</w:t>
            </w:r>
            <w:r>
              <w:rPr>
                <w:szCs w:val="21"/>
              </w:rPr>
              <w:t>*lou</w:t>
            </w:r>
            <w:r>
              <w:rPr>
                <w:szCs w:val="21"/>
                <w:vertAlign w:val="superscript"/>
              </w:rPr>
              <w:t>23</w:t>
            </w:r>
            <w:r>
              <w:rPr>
                <w:szCs w:val="21"/>
              </w:rPr>
              <w:t>haŋ</w:t>
            </w:r>
            <w:r>
              <w:rPr>
                <w:szCs w:val="21"/>
                <w:vertAlign w:val="superscript"/>
              </w:rPr>
              <w:t>53</w:t>
            </w:r>
          </w:p>
        </w:tc>
        <w:tc>
          <w:tcPr>
            <w:tcW w:w="3673" w:type="dxa"/>
          </w:tcPr>
          <w:p>
            <w:pPr>
              <w:ind w:right="84"/>
              <w:jc w:val="left"/>
              <w:rPr>
                <w:szCs w:val="21"/>
              </w:rPr>
            </w:pPr>
            <w:r>
              <w:rPr>
                <w:rFonts w:hint="eastAsia"/>
                <w:szCs w:val="21"/>
              </w:rPr>
              <w:t>伯爷婆</w:t>
            </w:r>
            <w:r>
              <w:rPr>
                <w:szCs w:val="21"/>
              </w:rPr>
              <w:t>pak</w:t>
            </w:r>
            <w:r>
              <w:rPr>
                <w:szCs w:val="21"/>
                <w:vertAlign w:val="superscript"/>
              </w:rPr>
              <w:t>33</w:t>
            </w:r>
            <w:r>
              <w:rPr>
                <w:szCs w:val="21"/>
              </w:rPr>
              <w:t>j</w:t>
            </w:r>
            <w:r>
              <w:rPr>
                <w:rFonts w:ascii="Cambria Math" w:hAnsi="Cambria Math" w:cs="Cambria Math"/>
                <w:szCs w:val="21"/>
              </w:rPr>
              <w:t>ɛ</w:t>
            </w:r>
            <w:r>
              <w:rPr>
                <w:szCs w:val="21"/>
                <w:vertAlign w:val="superscript"/>
              </w:rPr>
              <w:t>21</w:t>
            </w:r>
            <w:r>
              <w:rPr>
                <w:szCs w:val="21"/>
                <w:vertAlign w:val="subscript"/>
              </w:rPr>
              <w:t>55</w:t>
            </w:r>
            <w:r>
              <w:rPr>
                <w:szCs w:val="21"/>
              </w:rPr>
              <w:t>p'</w:t>
            </w:r>
            <w:r>
              <w:rPr>
                <w:rFonts w:ascii="Cambria Math" w:hAnsi="Cambria Math" w:cs="Cambria Math"/>
                <w:szCs w:val="21"/>
              </w:rPr>
              <w:t>ɔ</w:t>
            </w:r>
            <w:r>
              <w:rPr>
                <w:szCs w:val="21"/>
                <w:vertAlign w:val="superscript"/>
              </w:rPr>
              <w:t>21</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lang w:val="en-US"/>
              </w:rPr>
            </w:pPr>
            <w:r>
              <w:rPr>
                <w:rFonts w:hint="eastAsia"/>
                <w:szCs w:val="21"/>
              </w:rPr>
              <w:t>老公仔</w:t>
            </w:r>
            <w:r>
              <w:rPr>
                <w:szCs w:val="21"/>
                <w:lang w:val="en-US"/>
              </w:rPr>
              <w:t>lou</w:t>
            </w:r>
            <w:r>
              <w:rPr>
                <w:szCs w:val="21"/>
                <w:vertAlign w:val="superscript"/>
                <w:lang w:val="en-US"/>
              </w:rPr>
              <w:t>21</w:t>
            </w:r>
            <w:r>
              <w:rPr>
                <w:szCs w:val="21"/>
                <w:lang w:val="en-US"/>
              </w:rPr>
              <w:t>k</w:t>
            </w:r>
            <w:r>
              <w:rPr>
                <w:rFonts w:ascii="Cambria Math" w:hAnsi="Cambria Math" w:cs="Cambria Math"/>
                <w:szCs w:val="21"/>
                <w:lang w:val="en-US"/>
              </w:rPr>
              <w:t>ʊ</w:t>
            </w:r>
            <w:r>
              <w:rPr>
                <w:szCs w:val="21"/>
                <w:lang w:val="en-US"/>
              </w:rPr>
              <w:t>ŋ</w:t>
            </w:r>
            <w:r>
              <w:rPr>
                <w:szCs w:val="21"/>
                <w:vertAlign w:val="superscript"/>
                <w:lang w:val="en-US"/>
              </w:rPr>
              <w:t>33</w:t>
            </w:r>
            <w:r>
              <w:rPr>
                <w:szCs w:val="21"/>
                <w:lang w:val="en-US"/>
              </w:rPr>
              <w:t>t</w:t>
            </w:r>
            <w:r>
              <w:rPr>
                <w:rFonts w:ascii="Cambria Math" w:hAnsi="Cambria Math" w:cs="Cambria Math"/>
                <w:szCs w:val="21"/>
                <w:lang w:val="en-US"/>
              </w:rPr>
              <w:t>ʃɐ</w:t>
            </w:r>
            <w:r>
              <w:rPr>
                <w:szCs w:val="21"/>
                <w:lang w:val="en-US"/>
              </w:rPr>
              <w:t>i</w:t>
            </w:r>
            <w:r>
              <w:rPr>
                <w:szCs w:val="21"/>
                <w:vertAlign w:val="superscript"/>
                <w:lang w:val="en-US"/>
              </w:rPr>
              <w:t>21</w:t>
            </w:r>
          </w:p>
        </w:tc>
        <w:tc>
          <w:tcPr>
            <w:tcW w:w="3673" w:type="dxa"/>
          </w:tcPr>
          <w:p>
            <w:pPr>
              <w:ind w:right="84"/>
              <w:jc w:val="left"/>
              <w:rPr>
                <w:szCs w:val="21"/>
                <w:lang w:val="en-US"/>
              </w:rPr>
            </w:pPr>
            <w:r>
              <w:rPr>
                <w:rFonts w:hint="eastAsia"/>
                <w:szCs w:val="21"/>
              </w:rPr>
              <w:t>老婆仔</w:t>
            </w:r>
            <w:r>
              <w:rPr>
                <w:szCs w:val="21"/>
                <w:lang w:val="en-US"/>
              </w:rPr>
              <w:t>lou</w:t>
            </w:r>
            <w:r>
              <w:rPr>
                <w:szCs w:val="21"/>
                <w:vertAlign w:val="superscript"/>
                <w:lang w:val="en-US"/>
              </w:rPr>
              <w:t>21</w:t>
            </w:r>
            <w:r>
              <w:rPr>
                <w:szCs w:val="21"/>
                <w:lang w:val="en-US"/>
              </w:rPr>
              <w:t>p'</w:t>
            </w:r>
            <w:r>
              <w:rPr>
                <w:rFonts w:ascii="Cambria Math" w:hAnsi="Cambria Math" w:cs="Cambria Math"/>
                <w:szCs w:val="21"/>
                <w:lang w:val="en-US"/>
              </w:rPr>
              <w:t>ɔ</w:t>
            </w:r>
            <w:r>
              <w:rPr>
                <w:szCs w:val="21"/>
                <w:vertAlign w:val="superscript"/>
                <w:lang w:val="en-US"/>
              </w:rPr>
              <w:t>443</w:t>
            </w:r>
            <w:r>
              <w:rPr>
                <w:szCs w:val="21"/>
                <w:lang w:val="en-US"/>
              </w:rPr>
              <w:t>t</w:t>
            </w:r>
            <w:r>
              <w:rPr>
                <w:rFonts w:ascii="Cambria Math" w:hAnsi="Cambria Math" w:cs="Cambria Math"/>
                <w:szCs w:val="21"/>
                <w:lang w:val="en-US"/>
              </w:rPr>
              <w:t>ʃɐ</w:t>
            </w:r>
            <w:r>
              <w:rPr>
                <w:szCs w:val="21"/>
                <w:lang w:val="en-US"/>
              </w:rPr>
              <w:t>i</w:t>
            </w:r>
            <w:r>
              <w:rPr>
                <w:szCs w:val="21"/>
                <w:vertAlign w:val="superscript"/>
                <w:lang w:val="en-US"/>
              </w:rPr>
              <w:t>21</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老大人</w:t>
            </w:r>
            <w:r>
              <w:rPr>
                <w:szCs w:val="21"/>
                <w:lang w:val="en-US"/>
              </w:rPr>
              <w:t>lau</w:t>
            </w:r>
            <w:r>
              <w:rPr>
                <w:szCs w:val="21"/>
                <w:vertAlign w:val="superscript"/>
                <w:lang w:val="en-US"/>
              </w:rPr>
              <w:t>33</w:t>
            </w:r>
            <w:r>
              <w:rPr>
                <w:szCs w:val="21"/>
                <w:vertAlign w:val="subscript"/>
                <w:lang w:val="en-US"/>
              </w:rPr>
              <w:t>11</w:t>
            </w:r>
            <w:r>
              <w:rPr>
                <w:szCs w:val="21"/>
                <w:lang w:val="en-US"/>
              </w:rPr>
              <w:t>tua</w:t>
            </w:r>
            <w:r>
              <w:rPr>
                <w:szCs w:val="21"/>
                <w:vertAlign w:val="superscript"/>
                <w:lang w:val="en-US"/>
              </w:rPr>
              <w:t>33</w:t>
            </w:r>
            <w:r>
              <w:rPr>
                <w:szCs w:val="21"/>
                <w:vertAlign w:val="subscript"/>
                <w:lang w:val="en-US"/>
              </w:rPr>
              <w:t>11</w:t>
            </w:r>
            <w:r>
              <w:rPr>
                <w:szCs w:val="21"/>
                <w:lang w:val="en-US"/>
              </w:rPr>
              <w:t>laŋ</w:t>
            </w:r>
            <w:r>
              <w:rPr>
                <w:szCs w:val="21"/>
                <w:vertAlign w:val="superscript"/>
                <w:lang w:val="en-US"/>
              </w:rPr>
              <w:t>24</w:t>
            </w:r>
            <w:r>
              <w:rPr>
                <w:szCs w:val="21"/>
                <w:lang w:val="en-US"/>
              </w:rPr>
              <w:br/>
            </w:r>
            <w:r>
              <w:rPr>
                <w:rFonts w:hint="eastAsia"/>
                <w:szCs w:val="21"/>
                <w:lang w:val="en-US"/>
              </w:rPr>
              <w:t>②</w:t>
            </w:r>
            <w:r>
              <w:rPr>
                <w:rFonts w:hint="eastAsia"/>
                <w:szCs w:val="21"/>
              </w:rPr>
              <w:t>老伙子</w:t>
            </w:r>
            <w:r>
              <w:rPr>
                <w:szCs w:val="21"/>
                <w:lang w:val="en-US"/>
              </w:rPr>
              <w:t>lau</w:t>
            </w:r>
            <w:r>
              <w:rPr>
                <w:szCs w:val="21"/>
                <w:vertAlign w:val="superscript"/>
                <w:lang w:val="en-US"/>
              </w:rPr>
              <w:t>33</w:t>
            </w:r>
            <w:r>
              <w:rPr>
                <w:szCs w:val="21"/>
                <w:vertAlign w:val="subscript"/>
                <w:lang w:val="en-US"/>
              </w:rPr>
              <w:t>11</w:t>
            </w:r>
            <w:r>
              <w:rPr>
                <w:szCs w:val="21"/>
                <w:lang w:val="en-US"/>
              </w:rPr>
              <w:t>he</w:t>
            </w:r>
            <w:r>
              <w:rPr>
                <w:szCs w:val="21"/>
                <w:vertAlign w:val="superscript"/>
                <w:lang w:val="en-US"/>
              </w:rPr>
              <w:t>51</w:t>
            </w:r>
            <w:r>
              <w:rPr>
                <w:szCs w:val="21"/>
                <w:vertAlign w:val="subscript"/>
                <w:lang w:val="en-US"/>
              </w:rPr>
              <w:t>55</w:t>
            </w:r>
            <w:r>
              <w:rPr>
                <w:szCs w:val="21"/>
                <w:lang w:val="en-US"/>
              </w:rPr>
              <w:t>a</w:t>
            </w:r>
            <w:r>
              <w:rPr>
                <w:szCs w:val="21"/>
                <w:vertAlign w:val="superscript"/>
                <w:lang w:val="en-US"/>
              </w:rPr>
              <w:t>51</w:t>
            </w:r>
          </w:p>
        </w:tc>
        <w:tc>
          <w:tcPr>
            <w:tcW w:w="3673" w:type="dxa"/>
          </w:tcPr>
          <w:p>
            <w:pPr>
              <w:ind w:right="84"/>
              <w:jc w:val="left"/>
              <w:rPr>
                <w:szCs w:val="21"/>
                <w:lang w:val="en-US"/>
              </w:rPr>
            </w:pPr>
            <w:r>
              <w:rPr>
                <w:rFonts w:hint="eastAsia"/>
                <w:szCs w:val="21"/>
                <w:lang w:val="en-US"/>
              </w:rPr>
              <w:t>①</w:t>
            </w:r>
            <w:r>
              <w:rPr>
                <w:rFonts w:hint="eastAsia"/>
                <w:szCs w:val="21"/>
              </w:rPr>
              <w:t>老阿婆</w:t>
            </w:r>
            <w:r>
              <w:rPr>
                <w:szCs w:val="21"/>
                <w:lang w:val="en-US"/>
              </w:rPr>
              <w:t>lau</w:t>
            </w:r>
            <w:r>
              <w:rPr>
                <w:szCs w:val="21"/>
                <w:vertAlign w:val="superscript"/>
                <w:lang w:val="en-US"/>
              </w:rPr>
              <w:t>33</w:t>
            </w:r>
            <w:r>
              <w:rPr>
                <w:szCs w:val="21"/>
                <w:vertAlign w:val="subscript"/>
                <w:lang w:val="en-US"/>
              </w:rPr>
              <w:t>11</w:t>
            </w:r>
            <w:r>
              <w:rPr>
                <w:szCs w:val="21"/>
                <w:lang w:val="en-US"/>
              </w:rPr>
              <w:t>a</w:t>
            </w:r>
            <w:r>
              <w:rPr>
                <w:szCs w:val="21"/>
                <w:vertAlign w:val="superscript"/>
                <w:lang w:val="en-US"/>
              </w:rPr>
              <w:t>55</w:t>
            </w:r>
            <w:r>
              <w:rPr>
                <w:szCs w:val="21"/>
                <w:vertAlign w:val="subscript"/>
                <w:lang w:val="en-US"/>
              </w:rPr>
              <w:t>33</w:t>
            </w:r>
            <w:r>
              <w:rPr>
                <w:szCs w:val="21"/>
                <w:lang w:val="en-US"/>
              </w:rPr>
              <w:t>po</w:t>
            </w:r>
            <w:r>
              <w:rPr>
                <w:szCs w:val="21"/>
                <w:vertAlign w:val="superscript"/>
                <w:lang w:val="en-US"/>
              </w:rPr>
              <w:t>24</w:t>
            </w:r>
            <w:r>
              <w:rPr>
                <w:szCs w:val="21"/>
                <w:lang w:val="en-US"/>
              </w:rPr>
              <w:br/>
            </w:r>
            <w:r>
              <w:rPr>
                <w:rFonts w:hint="eastAsia"/>
                <w:szCs w:val="21"/>
                <w:lang w:val="en-US"/>
              </w:rPr>
              <w:t>②</w:t>
            </w:r>
            <w:r>
              <w:rPr>
                <w:rFonts w:hint="eastAsia"/>
                <w:szCs w:val="21"/>
              </w:rPr>
              <w:t>老嬸婆</w:t>
            </w:r>
            <w:r>
              <w:rPr>
                <w:szCs w:val="21"/>
                <w:lang w:val="en-US"/>
              </w:rPr>
              <w:t>lau</w:t>
            </w:r>
            <w:r>
              <w:rPr>
                <w:szCs w:val="21"/>
                <w:vertAlign w:val="superscript"/>
                <w:lang w:val="en-US"/>
              </w:rPr>
              <w:t>33</w:t>
            </w:r>
            <w:r>
              <w:rPr>
                <w:szCs w:val="21"/>
                <w:vertAlign w:val="subscript"/>
                <w:lang w:val="en-US"/>
              </w:rPr>
              <w:t>11</w:t>
            </w:r>
            <w:r>
              <w:rPr>
                <w:szCs w:val="21"/>
                <w:lang w:val="en-US"/>
              </w:rPr>
              <w:t>tsim</w:t>
            </w:r>
            <w:r>
              <w:rPr>
                <w:szCs w:val="21"/>
                <w:vertAlign w:val="superscript"/>
                <w:lang w:val="en-US"/>
              </w:rPr>
              <w:t>51</w:t>
            </w:r>
            <w:r>
              <w:rPr>
                <w:szCs w:val="21"/>
                <w:vertAlign w:val="subscript"/>
                <w:lang w:val="en-US"/>
              </w:rPr>
              <w:t>55</w:t>
            </w:r>
            <w:r>
              <w:rPr>
                <w:szCs w:val="21"/>
                <w:lang w:val="en-US"/>
              </w:rPr>
              <w:t>po</w:t>
            </w:r>
            <w:r>
              <w:rPr>
                <w:szCs w:val="21"/>
                <w:vertAlign w:val="superscript"/>
                <w:lang w:val="en-US"/>
              </w:rPr>
              <w:t>24</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lang w:val="en-US"/>
              </w:rPr>
            </w:pPr>
            <w:r>
              <w:rPr>
                <w:rFonts w:hint="eastAsia"/>
                <w:szCs w:val="21"/>
              </w:rPr>
              <w:t>老人家</w:t>
            </w:r>
            <w:r>
              <w:rPr>
                <w:szCs w:val="21"/>
                <w:lang w:val="en-US"/>
              </w:rPr>
              <w:t>lau</w:t>
            </w:r>
            <w:r>
              <w:rPr>
                <w:szCs w:val="21"/>
                <w:vertAlign w:val="superscript"/>
                <w:lang w:val="en-US"/>
              </w:rPr>
              <w:t>35</w:t>
            </w:r>
            <w:r>
              <w:rPr>
                <w:szCs w:val="21"/>
                <w:vertAlign w:val="subscript"/>
                <w:lang w:val="en-US"/>
              </w:rPr>
              <w:t>21</w:t>
            </w:r>
            <w:r>
              <w:rPr>
                <w:szCs w:val="21"/>
                <w:lang w:val="en-US"/>
              </w:rPr>
              <w:t>naŋ</w:t>
            </w:r>
            <w:r>
              <w:rPr>
                <w:szCs w:val="21"/>
                <w:vertAlign w:val="superscript"/>
                <w:lang w:val="en-US"/>
              </w:rPr>
              <w:t>55</w:t>
            </w:r>
            <w:r>
              <w:rPr>
                <w:szCs w:val="21"/>
                <w:vertAlign w:val="subscript"/>
                <w:lang w:val="en-US"/>
              </w:rPr>
              <w:t>213</w:t>
            </w:r>
            <w:r>
              <w:rPr>
                <w:szCs w:val="21"/>
                <w:lang w:val="en-US"/>
              </w:rPr>
              <w:t>ke</w:t>
            </w:r>
            <w:r>
              <w:rPr>
                <w:szCs w:val="21"/>
                <w:vertAlign w:val="superscript"/>
                <w:lang w:val="en-US"/>
              </w:rPr>
              <w:t>33</w:t>
            </w:r>
          </w:p>
        </w:tc>
        <w:tc>
          <w:tcPr>
            <w:tcW w:w="3673" w:type="dxa"/>
          </w:tcPr>
          <w:p>
            <w:pPr>
              <w:ind w:right="84"/>
              <w:jc w:val="left"/>
              <w:rPr>
                <w:szCs w:val="21"/>
                <w:lang w:val="en-US"/>
              </w:rPr>
            </w:pPr>
            <w:r>
              <w:rPr>
                <w:rFonts w:hint="eastAsia"/>
                <w:szCs w:val="21"/>
              </w:rPr>
              <w:t>老太婆</w:t>
            </w:r>
            <w:r>
              <w:rPr>
                <w:szCs w:val="21"/>
                <w:lang w:val="en-US"/>
              </w:rPr>
              <w:t>lau</w:t>
            </w:r>
            <w:r>
              <w:rPr>
                <w:szCs w:val="21"/>
                <w:vertAlign w:val="superscript"/>
                <w:lang w:val="en-US"/>
              </w:rPr>
              <w:t>35</w:t>
            </w:r>
            <w:r>
              <w:rPr>
                <w:szCs w:val="21"/>
                <w:vertAlign w:val="subscript"/>
                <w:lang w:val="en-US"/>
              </w:rPr>
              <w:t>21</w:t>
            </w:r>
            <w:r>
              <w:rPr>
                <w:szCs w:val="21"/>
                <w:lang w:val="en-US"/>
              </w:rPr>
              <w:t>t'ai</w:t>
            </w:r>
            <w:r>
              <w:rPr>
                <w:szCs w:val="21"/>
                <w:vertAlign w:val="superscript"/>
                <w:lang w:val="en-US"/>
              </w:rPr>
              <w:t>213</w:t>
            </w:r>
            <w:r>
              <w:rPr>
                <w:szCs w:val="21"/>
                <w:vertAlign w:val="subscript"/>
                <w:lang w:val="en-US"/>
              </w:rPr>
              <w:t>53</w:t>
            </w:r>
            <w:r>
              <w:rPr>
                <w:szCs w:val="21"/>
                <w:lang w:val="en-US"/>
              </w:rPr>
              <w:t>p'ua</w:t>
            </w:r>
            <w:r>
              <w:rPr>
                <w:szCs w:val="21"/>
                <w:vertAlign w:val="superscript"/>
                <w:lang w:val="en-US"/>
              </w:rPr>
              <w:t>55</w:t>
            </w:r>
          </w:p>
        </w:tc>
      </w:tr>
      <w:tr>
        <w:tc>
          <w:tcPr>
            <w:tcW w:w="1101" w:type="dxa"/>
          </w:tcPr>
          <w:p>
            <w:pPr>
              <w:ind w:right="84"/>
              <w:jc w:val="center"/>
              <w:rPr>
                <w:szCs w:val="21"/>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老依</w:t>
            </w:r>
            <w:r>
              <w:rPr>
                <w:szCs w:val="21"/>
                <w:lang w:val="en-US"/>
              </w:rPr>
              <w:t>*</w:t>
            </w:r>
            <w:r>
              <w:rPr>
                <w:rFonts w:hint="eastAsia"/>
                <w:szCs w:val="21"/>
              </w:rPr>
              <w:t>伯</w:t>
            </w:r>
            <w:r>
              <w:rPr>
                <w:szCs w:val="21"/>
                <w:lang w:val="en-US"/>
              </w:rPr>
              <w:t>lan</w:t>
            </w:r>
            <w:r>
              <w:rPr>
                <w:szCs w:val="21"/>
                <w:vertAlign w:val="superscript"/>
                <w:lang w:val="en-US"/>
              </w:rPr>
              <w:t>242</w:t>
            </w:r>
            <w:r>
              <w:rPr>
                <w:szCs w:val="21"/>
                <w:vertAlign w:val="subscript"/>
                <w:lang w:val="en-US"/>
              </w:rPr>
              <w:t>44</w:t>
            </w:r>
            <w:r>
              <w:rPr>
                <w:szCs w:val="21"/>
                <w:lang w:val="en-US"/>
              </w:rPr>
              <w:t>i</w:t>
            </w:r>
            <w:r>
              <w:rPr>
                <w:szCs w:val="21"/>
                <w:vertAlign w:val="superscript"/>
                <w:lang w:val="en-US"/>
              </w:rPr>
              <w:t>44</w:t>
            </w:r>
            <w:r>
              <w:rPr>
                <w:szCs w:val="21"/>
                <w:lang w:val="en-US"/>
              </w:rPr>
              <w:t>pa?</w:t>
            </w:r>
            <w:r>
              <w:rPr>
                <w:szCs w:val="21"/>
                <w:vertAlign w:val="superscript"/>
                <w:lang w:val="en-US"/>
              </w:rPr>
              <w:t>25</w:t>
            </w:r>
            <w:r>
              <w:rPr>
                <w:szCs w:val="21"/>
                <w:lang w:val="en-US"/>
              </w:rPr>
              <w:br/>
            </w:r>
            <w:r>
              <w:rPr>
                <w:rFonts w:hint="eastAsia"/>
                <w:szCs w:val="21"/>
                <w:lang w:val="en-US"/>
              </w:rPr>
              <w:t>②</w:t>
            </w:r>
            <w:r>
              <w:rPr>
                <w:rFonts w:hint="eastAsia"/>
                <w:szCs w:val="21"/>
              </w:rPr>
              <w:t>老人</w:t>
            </w:r>
            <w:r>
              <w:rPr>
                <w:szCs w:val="21"/>
                <w:lang w:val="en-US"/>
              </w:rPr>
              <w:t>lau</w:t>
            </w:r>
            <w:r>
              <w:rPr>
                <w:szCs w:val="21"/>
                <w:vertAlign w:val="superscript"/>
                <w:lang w:val="en-US"/>
              </w:rPr>
              <w:t>242</w:t>
            </w:r>
            <w:r>
              <w:rPr>
                <w:szCs w:val="21"/>
                <w:vertAlign w:val="subscript"/>
                <w:lang w:val="en-US"/>
              </w:rPr>
              <w:t>44</w:t>
            </w:r>
            <w:r>
              <w:rPr>
                <w:szCs w:val="21"/>
                <w:lang w:val="en-US"/>
              </w:rPr>
              <w:t>nøyŋ</w:t>
            </w:r>
            <w:r>
              <w:rPr>
                <w:szCs w:val="21"/>
                <w:vertAlign w:val="superscript"/>
                <w:lang w:val="en-US"/>
              </w:rPr>
              <w:t>52</w:t>
            </w:r>
          </w:p>
        </w:tc>
        <w:tc>
          <w:tcPr>
            <w:tcW w:w="3673" w:type="dxa"/>
          </w:tcPr>
          <w:p>
            <w:pPr>
              <w:ind w:right="84"/>
              <w:jc w:val="left"/>
              <w:rPr>
                <w:szCs w:val="21"/>
                <w:lang w:val="en-US"/>
              </w:rPr>
            </w:pPr>
            <w:r>
              <w:rPr>
                <w:rFonts w:hint="eastAsia"/>
                <w:szCs w:val="21"/>
              </w:rPr>
              <w:t>老依</w:t>
            </w:r>
            <w:r>
              <w:rPr>
                <w:szCs w:val="21"/>
                <w:lang w:val="en-US"/>
              </w:rPr>
              <w:t>*</w:t>
            </w:r>
            <w:r>
              <w:rPr>
                <w:rFonts w:hint="eastAsia"/>
                <w:szCs w:val="21"/>
              </w:rPr>
              <w:t>婆</w:t>
            </w:r>
            <w:r>
              <w:rPr>
                <w:szCs w:val="21"/>
                <w:lang w:val="en-US"/>
              </w:rPr>
              <w:t>lau</w:t>
            </w:r>
            <w:r>
              <w:rPr>
                <w:szCs w:val="21"/>
                <w:vertAlign w:val="superscript"/>
                <w:lang w:val="en-US"/>
              </w:rPr>
              <w:t>242</w:t>
            </w:r>
            <w:r>
              <w:rPr>
                <w:szCs w:val="21"/>
                <w:vertAlign w:val="subscript"/>
                <w:lang w:val="en-US"/>
              </w:rPr>
              <w:t>31</w:t>
            </w:r>
            <w:r>
              <w:rPr>
                <w:szCs w:val="21"/>
                <w:lang w:val="en-US"/>
              </w:rPr>
              <w:t>i</w:t>
            </w:r>
            <w:r>
              <w:rPr>
                <w:szCs w:val="21"/>
                <w:vertAlign w:val="superscript"/>
                <w:lang w:val="en-US"/>
              </w:rPr>
              <w:t>44</w:t>
            </w:r>
            <w:r>
              <w:rPr>
                <w:szCs w:val="21"/>
              </w:rPr>
              <w:t>β</w:t>
            </w:r>
            <w:r>
              <w:rPr>
                <w:rFonts w:ascii="Cambria Math" w:hAnsi="Cambria Math" w:cs="Cambria Math"/>
                <w:szCs w:val="21"/>
                <w:lang w:val="en-US"/>
              </w:rPr>
              <w:t>ɔ</w:t>
            </w:r>
            <w:r>
              <w:rPr>
                <w:szCs w:val="21"/>
                <w:vertAlign w:val="superscript"/>
                <w:lang w:val="en-US"/>
              </w:rPr>
              <w:t>52</w:t>
            </w:r>
            <w:r>
              <w:rPr>
                <w:szCs w:val="21"/>
                <w:lang w:val="en-US"/>
              </w:rPr>
              <w:t>(p-)</w:t>
            </w:r>
          </w:p>
        </w:tc>
      </w:tr>
    </w:tbl>
    <w:p>
      <w:pPr>
        <w:ind w:right="84"/>
        <w:jc w:val="left"/>
        <w:rPr>
          <w:szCs w:val="21"/>
        </w:rPr>
      </w:pPr>
    </w:p>
    <w:tbl>
      <w:tblPr>
        <w:tblStyle w:val="TableGrid"/>
        <w:tblW w:w="0" w:type="auto"/>
        <w:tblLayout w:type="fixed"/>
        <w:tblLook w:val="04A0" w:firstRow="1" w:lastRow="0" w:firstColumn="1" w:lastColumn="0" w:noHBand="0" w:noVBand="1"/>
      </w:tblPr>
      <w:tblGrid>
        <w:gridCol w:w="1101"/>
        <w:gridCol w:w="3668"/>
        <w:gridCol w:w="3668"/>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668" w:type="dxa"/>
          </w:tcPr>
          <w:p>
            <w:pPr>
              <w:ind w:right="84"/>
              <w:jc w:val="left"/>
              <w:rPr>
                <w:b/>
                <w:szCs w:val="21"/>
                <w:lang w:val="en-US"/>
              </w:rPr>
            </w:pPr>
            <w:r>
              <w:rPr>
                <w:rFonts w:hint="eastAsia"/>
                <w:b/>
                <w:szCs w:val="21"/>
              </w:rPr>
              <w:t>小伙子</w:t>
            </w:r>
            <w:r>
              <w:rPr>
                <w:rFonts w:ascii="Cambria Math" w:hAnsi="Cambria Math" w:cs="Cambria Math"/>
                <w:b/>
                <w:szCs w:val="21"/>
                <w:lang w:val="en-US"/>
              </w:rPr>
              <w:t>ɕ</w:t>
            </w:r>
            <w:r>
              <w:rPr>
                <w:b/>
                <w:szCs w:val="21"/>
                <w:lang w:val="en-US"/>
              </w:rPr>
              <w:t>iau</w:t>
            </w:r>
            <w:r>
              <w:rPr>
                <w:b/>
                <w:szCs w:val="21"/>
                <w:vertAlign w:val="superscript"/>
                <w:lang w:val="en-US"/>
              </w:rPr>
              <w:t>214</w:t>
            </w:r>
            <w:r>
              <w:rPr>
                <w:b/>
                <w:szCs w:val="21"/>
                <w:vertAlign w:val="subscript"/>
                <w:lang w:val="en-US"/>
              </w:rPr>
              <w:t>35</w:t>
            </w:r>
            <w:r>
              <w:rPr>
                <w:b/>
                <w:szCs w:val="21"/>
                <w:lang w:val="en-US"/>
              </w:rPr>
              <w:t>xuo</w:t>
            </w:r>
            <w:r>
              <w:rPr>
                <w:b/>
                <w:szCs w:val="21"/>
                <w:vertAlign w:val="superscript"/>
                <w:lang w:val="en-US"/>
              </w:rPr>
              <w:t>214</w:t>
            </w:r>
            <w:r>
              <w:rPr>
                <w:b/>
                <w:szCs w:val="21"/>
                <w:vertAlign w:val="subscript"/>
                <w:lang w:val="en-US"/>
              </w:rPr>
              <w:t>21</w:t>
            </w:r>
            <w:r>
              <w:rPr>
                <w:b/>
                <w:szCs w:val="21"/>
                <w:lang w:val="en-US"/>
              </w:rPr>
              <w:t>ts</w:t>
            </w:r>
            <w:r>
              <w:rPr>
                <w:rFonts w:ascii="Tahoma" w:hAnsi="Tahoma" w:cs="Tahoma"/>
                <w:b/>
                <w:szCs w:val="21"/>
              </w:rPr>
              <w:t>ๅ</w:t>
            </w:r>
            <w:r>
              <w:rPr>
                <w:b/>
                <w:szCs w:val="21"/>
                <w:vertAlign w:val="superscript"/>
                <w:lang w:val="en-US"/>
              </w:rPr>
              <w:t>•</w:t>
            </w:r>
          </w:p>
        </w:tc>
        <w:tc>
          <w:tcPr>
            <w:tcW w:w="3668" w:type="dxa"/>
          </w:tcPr>
          <w:p>
            <w:pPr>
              <w:ind w:right="84"/>
              <w:jc w:val="left"/>
              <w:rPr>
                <w:b/>
                <w:szCs w:val="21"/>
                <w:lang w:val="en-US"/>
              </w:rPr>
            </w:pPr>
            <w:r>
              <w:rPr>
                <w:rFonts w:hint="eastAsia"/>
                <w:b/>
                <w:szCs w:val="21"/>
              </w:rPr>
              <w:t>小孩儿</w:t>
            </w:r>
            <w:r>
              <w:rPr>
                <w:rFonts w:ascii="Cambria Math" w:hAnsi="Cambria Math" w:cs="Cambria Math"/>
                <w:b/>
                <w:szCs w:val="21"/>
                <w:lang w:val="en-US"/>
              </w:rPr>
              <w:t>ɕ</w:t>
            </w:r>
            <w:r>
              <w:rPr>
                <w:b/>
                <w:szCs w:val="21"/>
                <w:lang w:val="en-US"/>
              </w:rPr>
              <w:t>iau</w:t>
            </w:r>
            <w:r>
              <w:rPr>
                <w:b/>
                <w:szCs w:val="21"/>
                <w:vertAlign w:val="superscript"/>
                <w:lang w:val="en-US"/>
              </w:rPr>
              <w:t>214</w:t>
            </w:r>
            <w:r>
              <w:rPr>
                <w:b/>
                <w:szCs w:val="21"/>
                <w:vertAlign w:val="subscript"/>
                <w:lang w:val="en-US"/>
              </w:rPr>
              <w:t>21</w:t>
            </w:r>
            <w:r>
              <w:rPr>
                <w:b/>
                <w:szCs w:val="21"/>
                <w:lang w:val="en-US"/>
              </w:rPr>
              <w:t>xair</w:t>
            </w:r>
            <w:r>
              <w:rPr>
                <w:b/>
                <w:szCs w:val="21"/>
                <w:vertAlign w:val="superscript"/>
                <w:lang w:val="en-US"/>
              </w:rPr>
              <w:t>35</w:t>
            </w:r>
          </w:p>
        </w:tc>
      </w:tr>
      <w:tr>
        <w:tc>
          <w:tcPr>
            <w:tcW w:w="1101" w:type="dxa"/>
          </w:tcPr>
          <w:p>
            <w:pPr>
              <w:ind w:right="84"/>
              <w:jc w:val="center"/>
              <w:rPr>
                <w:szCs w:val="21"/>
              </w:rPr>
            </w:pPr>
            <w:r>
              <w:rPr>
                <w:rFonts w:hint="eastAsia"/>
                <w:szCs w:val="21"/>
              </w:rPr>
              <w:t>北京</w:t>
            </w:r>
          </w:p>
        </w:tc>
        <w:tc>
          <w:tcPr>
            <w:tcW w:w="3668" w:type="dxa"/>
          </w:tcPr>
          <w:p>
            <w:pPr>
              <w:ind w:right="84"/>
              <w:jc w:val="left"/>
              <w:rPr>
                <w:szCs w:val="21"/>
                <w:lang w:val="en-US"/>
              </w:rPr>
            </w:pPr>
            <w:r>
              <w:rPr>
                <w:rFonts w:hint="eastAsia"/>
                <w:szCs w:val="21"/>
              </w:rPr>
              <w:t>小伙子</w:t>
            </w:r>
            <w:r>
              <w:rPr>
                <w:rFonts w:ascii="Cambria Math" w:hAnsi="Cambria Math" w:cs="Cambria Math"/>
                <w:szCs w:val="21"/>
                <w:lang w:val="en-US"/>
              </w:rPr>
              <w:t>ɕ</w:t>
            </w:r>
            <w:r>
              <w:rPr>
                <w:szCs w:val="21"/>
                <w:lang w:val="en-US"/>
              </w:rPr>
              <w:t>iau</w:t>
            </w:r>
            <w:r>
              <w:rPr>
                <w:szCs w:val="21"/>
                <w:vertAlign w:val="superscript"/>
                <w:lang w:val="en-US"/>
              </w:rPr>
              <w:t>214</w:t>
            </w:r>
            <w:r>
              <w:rPr>
                <w:szCs w:val="21"/>
                <w:vertAlign w:val="subscript"/>
                <w:lang w:val="en-US"/>
              </w:rPr>
              <w:t>35</w:t>
            </w:r>
            <w:r>
              <w:rPr>
                <w:szCs w:val="21"/>
                <w:lang w:val="en-US"/>
              </w:rPr>
              <w:t>xuo</w:t>
            </w:r>
            <w:r>
              <w:rPr>
                <w:szCs w:val="21"/>
                <w:vertAlign w:val="superscript"/>
                <w:lang w:val="en-US"/>
              </w:rPr>
              <w:t>214</w:t>
            </w:r>
            <w:r>
              <w:rPr>
                <w:szCs w:val="21"/>
                <w:vertAlign w:val="subscript"/>
                <w:lang w:val="en-US"/>
              </w:rPr>
              <w:t>21</w:t>
            </w:r>
            <w:r>
              <w:rPr>
                <w:szCs w:val="21"/>
                <w:lang w:val="en-US"/>
              </w:rPr>
              <w:t>ts</w:t>
            </w:r>
            <w:r>
              <w:rPr>
                <w:rFonts w:ascii="Tahoma" w:hAnsi="Tahoma" w:cs="Tahoma"/>
                <w:szCs w:val="21"/>
              </w:rPr>
              <w:t>ๅ</w:t>
            </w:r>
            <w:r>
              <w:rPr>
                <w:szCs w:val="21"/>
                <w:vertAlign w:val="superscript"/>
                <w:lang w:val="en-US"/>
              </w:rPr>
              <w:t>•</w:t>
            </w:r>
          </w:p>
        </w:tc>
        <w:tc>
          <w:tcPr>
            <w:tcW w:w="3668" w:type="dxa"/>
          </w:tcPr>
          <w:p>
            <w:pPr>
              <w:ind w:right="84"/>
              <w:jc w:val="left"/>
              <w:rPr>
                <w:szCs w:val="21"/>
                <w:lang w:val="en-US"/>
              </w:rPr>
            </w:pPr>
            <w:r>
              <w:rPr>
                <w:rFonts w:hint="eastAsia"/>
                <w:szCs w:val="21"/>
              </w:rPr>
              <w:t>小孩儿</w:t>
            </w:r>
            <w:r>
              <w:rPr>
                <w:rFonts w:ascii="Cambria Math" w:hAnsi="Cambria Math" w:cs="Cambria Math"/>
                <w:szCs w:val="21"/>
                <w:lang w:val="en-US"/>
              </w:rPr>
              <w:t>ɕ</w:t>
            </w:r>
            <w:r>
              <w:rPr>
                <w:szCs w:val="21"/>
                <w:lang w:val="en-US"/>
              </w:rPr>
              <w:t>iau</w:t>
            </w:r>
            <w:r>
              <w:rPr>
                <w:szCs w:val="21"/>
                <w:vertAlign w:val="superscript"/>
                <w:lang w:val="en-US"/>
              </w:rPr>
              <w:t>214</w:t>
            </w:r>
            <w:r>
              <w:rPr>
                <w:szCs w:val="21"/>
                <w:vertAlign w:val="subscript"/>
                <w:lang w:val="en-US"/>
              </w:rPr>
              <w:t>21</w:t>
            </w:r>
            <w:r>
              <w:rPr>
                <w:szCs w:val="21"/>
                <w:lang w:val="en-US"/>
              </w:rPr>
              <w:t>xair</w:t>
            </w:r>
            <w:r>
              <w:rPr>
                <w:szCs w:val="21"/>
                <w:vertAlign w:val="superscript"/>
                <w:lang w:val="en-US"/>
              </w:rPr>
              <w:t>35</w:t>
            </w:r>
          </w:p>
        </w:tc>
      </w:tr>
      <w:tr>
        <w:tc>
          <w:tcPr>
            <w:tcW w:w="1101" w:type="dxa"/>
          </w:tcPr>
          <w:p>
            <w:pPr>
              <w:ind w:right="84"/>
              <w:jc w:val="center"/>
              <w:rPr>
                <w:szCs w:val="21"/>
              </w:rPr>
            </w:pPr>
            <w:r>
              <w:rPr>
                <w:rFonts w:hint="eastAsia"/>
                <w:szCs w:val="21"/>
              </w:rPr>
              <w:t>济南</w:t>
            </w:r>
          </w:p>
        </w:tc>
        <w:tc>
          <w:tcPr>
            <w:tcW w:w="3668" w:type="dxa"/>
          </w:tcPr>
          <w:p>
            <w:pPr>
              <w:ind w:right="84"/>
              <w:jc w:val="left"/>
              <w:rPr>
                <w:szCs w:val="21"/>
              </w:rPr>
            </w:pPr>
            <w:r>
              <w:rPr>
                <w:rFonts w:hint="eastAsia"/>
                <w:szCs w:val="21"/>
              </w:rPr>
              <w:t>小伙子</w:t>
            </w:r>
            <w:r>
              <w:rPr>
                <w:rFonts w:ascii="Cambria Math" w:hAnsi="Cambria Math" w:cs="Cambria Math"/>
                <w:szCs w:val="21"/>
              </w:rPr>
              <w:t>ɕ</w:t>
            </w:r>
            <w:r>
              <w:rPr>
                <w:szCs w:val="21"/>
              </w:rPr>
              <w:t>i</w:t>
            </w:r>
            <w:r>
              <w:rPr>
                <w:rFonts w:ascii="Cambria Math" w:hAnsi="Cambria Math" w:cs="Cambria Math"/>
                <w:szCs w:val="21"/>
              </w:rPr>
              <w:t>ɔ</w:t>
            </w:r>
            <w:r>
              <w:rPr>
                <w:szCs w:val="21"/>
                <w:vertAlign w:val="superscript"/>
              </w:rPr>
              <w:t>55</w:t>
            </w:r>
            <w:r>
              <w:rPr>
                <w:szCs w:val="21"/>
              </w:rPr>
              <w:t>xuə</w:t>
            </w:r>
            <w:r>
              <w:rPr>
                <w:szCs w:val="21"/>
                <w:vertAlign w:val="superscript"/>
              </w:rPr>
              <w:t>213</w:t>
            </w:r>
            <w:r>
              <w:rPr>
                <w:szCs w:val="21"/>
              </w:rPr>
              <w:t>ts</w:t>
            </w:r>
            <w:r>
              <w:rPr>
                <w:rFonts w:ascii="Tahoma" w:hAnsi="Tahoma" w:cs="Tahoma"/>
                <w:szCs w:val="21"/>
              </w:rPr>
              <w:t>ๅ</w:t>
            </w:r>
            <w:r>
              <w:rPr>
                <w:szCs w:val="21"/>
                <w:vertAlign w:val="superscript"/>
              </w:rPr>
              <w:t>•</w:t>
            </w:r>
          </w:p>
        </w:tc>
        <w:tc>
          <w:tcPr>
            <w:tcW w:w="3668" w:type="dxa"/>
          </w:tcPr>
          <w:p>
            <w:pPr>
              <w:ind w:right="84"/>
              <w:jc w:val="left"/>
              <w:rPr>
                <w:szCs w:val="21"/>
                <w:lang w:val="en-US"/>
              </w:rPr>
            </w:pPr>
            <w:r>
              <w:rPr>
                <w:rFonts w:hint="eastAsia"/>
                <w:szCs w:val="21"/>
              </w:rPr>
              <w:t>小孩儿</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55</w:t>
            </w:r>
            <w:r>
              <w:rPr>
                <w:szCs w:val="21"/>
                <w:lang w:val="en-US"/>
              </w:rPr>
              <w:t>x</w:t>
            </w:r>
            <w:r>
              <w:rPr>
                <w:rFonts w:ascii="Cambria Math" w:hAnsi="Cambria Math" w:cs="Cambria Math"/>
                <w:szCs w:val="21"/>
                <w:lang w:val="en-US"/>
              </w:rPr>
              <w:t>ɛ</w:t>
            </w:r>
            <w:r>
              <w:rPr>
                <w:szCs w:val="21"/>
                <w:lang w:val="en-US"/>
              </w:rPr>
              <w:t>r</w:t>
            </w:r>
            <w:r>
              <w:rPr>
                <w:szCs w:val="21"/>
                <w:vertAlign w:val="superscript"/>
                <w:lang w:val="en-US"/>
              </w:rPr>
              <w:t>42</w:t>
            </w:r>
          </w:p>
        </w:tc>
      </w:tr>
      <w:tr>
        <w:tc>
          <w:tcPr>
            <w:tcW w:w="1101" w:type="dxa"/>
          </w:tcPr>
          <w:p>
            <w:pPr>
              <w:ind w:right="84"/>
              <w:jc w:val="center"/>
              <w:rPr>
                <w:szCs w:val="21"/>
              </w:rPr>
            </w:pPr>
            <w:r>
              <w:rPr>
                <w:rFonts w:hint="eastAsia"/>
                <w:szCs w:val="21"/>
              </w:rPr>
              <w:t>沈阳</w:t>
            </w:r>
          </w:p>
        </w:tc>
        <w:tc>
          <w:tcPr>
            <w:tcW w:w="3668" w:type="dxa"/>
          </w:tcPr>
          <w:p>
            <w:pPr>
              <w:ind w:right="84"/>
              <w:jc w:val="left"/>
              <w:rPr>
                <w:szCs w:val="21"/>
              </w:rPr>
            </w:pPr>
            <w:r>
              <w:rPr>
                <w:rFonts w:hint="eastAsia"/>
                <w:szCs w:val="21"/>
              </w:rPr>
              <w:t>小伙子</w:t>
            </w:r>
            <w:r>
              <w:rPr>
                <w:rFonts w:ascii="Cambria Math" w:hAnsi="Cambria Math" w:cs="Cambria Math"/>
                <w:szCs w:val="21"/>
              </w:rPr>
              <w:t>ɕ</w:t>
            </w:r>
            <w:r>
              <w:rPr>
                <w:szCs w:val="21"/>
              </w:rPr>
              <w:t>iau</w:t>
            </w:r>
            <w:r>
              <w:rPr>
                <w:szCs w:val="21"/>
                <w:vertAlign w:val="superscript"/>
              </w:rPr>
              <w:t>213</w:t>
            </w:r>
            <w:r>
              <w:rPr>
                <w:szCs w:val="21"/>
                <w:vertAlign w:val="subscript"/>
              </w:rPr>
              <w:t>35</w:t>
            </w:r>
            <w:r>
              <w:rPr>
                <w:szCs w:val="21"/>
              </w:rPr>
              <w:t>xuə</w:t>
            </w:r>
            <w:r>
              <w:rPr>
                <w:szCs w:val="21"/>
                <w:vertAlign w:val="superscript"/>
              </w:rPr>
              <w:t>213</w:t>
            </w:r>
            <w:r>
              <w:rPr>
                <w:szCs w:val="21"/>
                <w:vertAlign w:val="subscript"/>
              </w:rPr>
              <w:t>21</w:t>
            </w:r>
            <w:r>
              <w:rPr>
                <w:szCs w:val="21"/>
              </w:rPr>
              <w:t>ts</w:t>
            </w:r>
            <w:r>
              <w:rPr>
                <w:rFonts w:ascii="Tahoma" w:hAnsi="Tahoma" w:cs="Tahoma"/>
                <w:szCs w:val="21"/>
              </w:rPr>
              <w:t>ๅ</w:t>
            </w:r>
            <w:r>
              <w:rPr>
                <w:szCs w:val="21"/>
                <w:vertAlign w:val="superscript"/>
              </w:rPr>
              <w:t>•</w:t>
            </w:r>
          </w:p>
        </w:tc>
        <w:tc>
          <w:tcPr>
            <w:tcW w:w="3668" w:type="dxa"/>
          </w:tcPr>
          <w:p>
            <w:pPr>
              <w:ind w:right="84"/>
              <w:jc w:val="left"/>
              <w:rPr>
                <w:szCs w:val="21"/>
              </w:rPr>
            </w:pPr>
            <w:r>
              <w:rPr>
                <w:rFonts w:hint="eastAsia"/>
                <w:szCs w:val="21"/>
              </w:rPr>
              <w:t>①小孩儿</w:t>
            </w:r>
            <w:r>
              <w:rPr>
                <w:rFonts w:ascii="Cambria Math" w:hAnsi="Cambria Math" w:cs="Cambria Math"/>
                <w:szCs w:val="21"/>
              </w:rPr>
              <w:t>ɕ</w:t>
            </w:r>
            <w:r>
              <w:rPr>
                <w:szCs w:val="21"/>
              </w:rPr>
              <w:t>iau</w:t>
            </w:r>
            <w:r>
              <w:rPr>
                <w:szCs w:val="21"/>
                <w:vertAlign w:val="superscript"/>
              </w:rPr>
              <w:t>213</w:t>
            </w:r>
            <w:r>
              <w:rPr>
                <w:szCs w:val="21"/>
                <w:vertAlign w:val="subscript"/>
              </w:rPr>
              <w:t>21</w:t>
            </w:r>
            <w:r>
              <w:rPr>
                <w:szCs w:val="21"/>
              </w:rPr>
              <w:t>xair</w:t>
            </w:r>
            <w:r>
              <w:rPr>
                <w:szCs w:val="21"/>
                <w:vertAlign w:val="superscript"/>
              </w:rPr>
              <w:t>35</w:t>
            </w:r>
            <w:r>
              <w:rPr>
                <w:szCs w:val="21"/>
              </w:rPr>
              <w:br/>
            </w:r>
            <w:r>
              <w:rPr>
                <w:rFonts w:hint="eastAsia"/>
                <w:szCs w:val="21"/>
              </w:rPr>
              <w:t>②小嘎儿</w:t>
            </w:r>
            <w:r>
              <w:rPr>
                <w:rFonts w:ascii="Cambria Math" w:hAnsi="Cambria Math" w:cs="Cambria Math"/>
                <w:szCs w:val="21"/>
              </w:rPr>
              <w:t>ɕ</w:t>
            </w:r>
            <w:r>
              <w:rPr>
                <w:szCs w:val="21"/>
              </w:rPr>
              <w:t>iau</w:t>
            </w:r>
            <w:r>
              <w:rPr>
                <w:szCs w:val="21"/>
                <w:vertAlign w:val="superscript"/>
              </w:rPr>
              <w:t>213</w:t>
            </w:r>
            <w:r>
              <w:rPr>
                <w:szCs w:val="21"/>
                <w:vertAlign w:val="subscript"/>
              </w:rPr>
              <w:t>21</w:t>
            </w:r>
            <w:r>
              <w:rPr>
                <w:szCs w:val="21"/>
              </w:rPr>
              <w:t>kar</w:t>
            </w:r>
            <w:r>
              <w:rPr>
                <w:szCs w:val="21"/>
                <w:vertAlign w:val="superscript"/>
              </w:rPr>
              <w:t>33</w:t>
            </w:r>
          </w:p>
        </w:tc>
      </w:tr>
      <w:tr>
        <w:tc>
          <w:tcPr>
            <w:tcW w:w="1101" w:type="dxa"/>
          </w:tcPr>
          <w:p>
            <w:pPr>
              <w:ind w:right="84"/>
              <w:jc w:val="center"/>
              <w:rPr>
                <w:szCs w:val="21"/>
              </w:rPr>
            </w:pPr>
            <w:r>
              <w:rPr>
                <w:rFonts w:hint="eastAsia"/>
                <w:szCs w:val="21"/>
              </w:rPr>
              <w:t>西安</w:t>
            </w:r>
          </w:p>
        </w:tc>
        <w:tc>
          <w:tcPr>
            <w:tcW w:w="3668" w:type="dxa"/>
          </w:tcPr>
          <w:p>
            <w:pPr>
              <w:ind w:right="84"/>
              <w:jc w:val="left"/>
              <w:rPr>
                <w:szCs w:val="21"/>
                <w:lang w:val="en-US"/>
              </w:rPr>
            </w:pPr>
            <w:r>
              <w:rPr>
                <w:rFonts w:hint="eastAsia"/>
                <w:szCs w:val="21"/>
              </w:rPr>
              <w:t>小伙子</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u</w:t>
            </w:r>
            <w:r>
              <w:rPr>
                <w:szCs w:val="21"/>
                <w:vertAlign w:val="superscript"/>
                <w:lang w:val="en-US"/>
              </w:rPr>
              <w:t>53</w:t>
            </w:r>
            <w:r>
              <w:rPr>
                <w:szCs w:val="21"/>
                <w:vertAlign w:val="subscript"/>
                <w:lang w:val="en-US"/>
              </w:rPr>
              <w:t>21</w:t>
            </w:r>
            <w:r>
              <w:rPr>
                <w:szCs w:val="21"/>
                <w:lang w:val="en-US"/>
              </w:rPr>
              <w:t>xuo</w:t>
            </w:r>
            <w:r>
              <w:rPr>
                <w:szCs w:val="21"/>
                <w:vertAlign w:val="superscript"/>
                <w:lang w:val="en-US"/>
              </w:rPr>
              <w:t>•</w:t>
            </w:r>
            <w:r>
              <w:rPr>
                <w:szCs w:val="21"/>
                <w:lang w:val="en-US"/>
              </w:rPr>
              <w:t>ts</w:t>
            </w:r>
            <w:r>
              <w:rPr>
                <w:rFonts w:ascii="Tahoma" w:hAnsi="Tahoma" w:cs="Tahoma"/>
                <w:szCs w:val="21"/>
              </w:rPr>
              <w:t>ๅ</w:t>
            </w:r>
            <w:r>
              <w:rPr>
                <w:szCs w:val="21"/>
                <w:vertAlign w:val="superscript"/>
                <w:lang w:val="en-US"/>
              </w:rPr>
              <w:t>•</w:t>
            </w:r>
          </w:p>
        </w:tc>
        <w:tc>
          <w:tcPr>
            <w:tcW w:w="3668" w:type="dxa"/>
          </w:tcPr>
          <w:p>
            <w:pPr>
              <w:ind w:right="84"/>
              <w:jc w:val="left"/>
              <w:rPr>
                <w:szCs w:val="21"/>
                <w:lang w:val="en-US"/>
              </w:rPr>
            </w:pPr>
            <w:r>
              <w:rPr>
                <w:rFonts w:hint="eastAsia"/>
                <w:szCs w:val="21"/>
                <w:lang w:val="en-US"/>
              </w:rPr>
              <w:t>①</w:t>
            </w:r>
            <w:r>
              <w:rPr>
                <w:rFonts w:hint="eastAsia"/>
                <w:szCs w:val="21"/>
              </w:rPr>
              <w:t>娃</w:t>
            </w:r>
            <w:r>
              <w:rPr>
                <w:szCs w:val="21"/>
                <w:lang w:val="en-US"/>
              </w:rPr>
              <w:t>u</w:t>
            </w:r>
            <w:r>
              <w:rPr>
                <w:rFonts w:hint="eastAsia"/>
                <w:szCs w:val="21"/>
                <w:lang w:val="en-US"/>
              </w:rPr>
              <w:t>ɑ</w:t>
            </w:r>
            <w:r>
              <w:rPr>
                <w:szCs w:val="21"/>
                <w:vertAlign w:val="superscript"/>
                <w:lang w:val="en-US"/>
              </w:rPr>
              <w:t>45</w:t>
            </w:r>
            <w:r>
              <w:rPr>
                <w:szCs w:val="21"/>
                <w:lang w:val="en-US"/>
              </w:rPr>
              <w:br/>
            </w:r>
            <w:r>
              <w:rPr>
                <w:rFonts w:hint="eastAsia"/>
                <w:szCs w:val="21"/>
                <w:lang w:val="en-US"/>
              </w:rPr>
              <w:t>②</w:t>
            </w:r>
            <w:r>
              <w:rPr>
                <w:rFonts w:hint="eastAsia"/>
                <w:szCs w:val="21"/>
              </w:rPr>
              <w:t>小娃</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u</w:t>
            </w:r>
            <w:r>
              <w:rPr>
                <w:szCs w:val="21"/>
                <w:vertAlign w:val="superscript"/>
                <w:lang w:val="en-US"/>
              </w:rPr>
              <w:t>53</w:t>
            </w:r>
            <w:r>
              <w:rPr>
                <w:szCs w:val="21"/>
                <w:lang w:val="en-US"/>
              </w:rPr>
              <w:t>u</w:t>
            </w:r>
            <w:r>
              <w:rPr>
                <w:rFonts w:hint="eastAsia"/>
                <w:szCs w:val="21"/>
                <w:lang w:val="en-US"/>
              </w:rPr>
              <w:t>ɑ</w:t>
            </w:r>
            <w:r>
              <w:rPr>
                <w:szCs w:val="21"/>
                <w:vertAlign w:val="superscript"/>
                <w:lang w:val="en-US"/>
              </w:rPr>
              <w:t>•</w:t>
            </w:r>
          </w:p>
        </w:tc>
      </w:tr>
      <w:tr>
        <w:tc>
          <w:tcPr>
            <w:tcW w:w="1101" w:type="dxa"/>
          </w:tcPr>
          <w:p>
            <w:pPr>
              <w:ind w:right="84"/>
              <w:jc w:val="center"/>
              <w:rPr>
                <w:szCs w:val="21"/>
              </w:rPr>
            </w:pPr>
            <w:r>
              <w:rPr>
                <w:rFonts w:hint="eastAsia"/>
                <w:szCs w:val="21"/>
              </w:rPr>
              <w:t>成都</w:t>
            </w:r>
          </w:p>
        </w:tc>
        <w:tc>
          <w:tcPr>
            <w:tcW w:w="3668" w:type="dxa"/>
          </w:tcPr>
          <w:p>
            <w:pPr>
              <w:ind w:right="84"/>
              <w:jc w:val="left"/>
              <w:rPr>
                <w:szCs w:val="21"/>
                <w:lang w:val="en-US"/>
              </w:rPr>
            </w:pPr>
            <w:r>
              <w:rPr>
                <w:rFonts w:hint="eastAsia"/>
                <w:szCs w:val="21"/>
              </w:rPr>
              <w:t>小伙</w:t>
            </w:r>
            <w:r>
              <w:rPr>
                <w:rFonts w:ascii="Cambria Math" w:hAnsi="Cambria Math" w:cs="Cambria Math"/>
                <w:szCs w:val="21"/>
                <w:lang w:val="en-US"/>
              </w:rPr>
              <w:t>ɕ</w:t>
            </w:r>
            <w:r>
              <w:rPr>
                <w:szCs w:val="21"/>
                <w:lang w:val="en-US"/>
              </w:rPr>
              <w:t>iau</w:t>
            </w:r>
            <w:r>
              <w:rPr>
                <w:szCs w:val="21"/>
                <w:vertAlign w:val="superscript"/>
                <w:lang w:val="en-US"/>
              </w:rPr>
              <w:t>53</w:t>
            </w:r>
            <w:r>
              <w:rPr>
                <w:szCs w:val="21"/>
                <w:lang w:val="en-US"/>
              </w:rPr>
              <w:t>xor</w:t>
            </w:r>
            <w:r>
              <w:rPr>
                <w:szCs w:val="21"/>
                <w:vertAlign w:val="superscript"/>
                <w:lang w:val="en-US"/>
              </w:rPr>
              <w:t>53</w:t>
            </w:r>
          </w:p>
        </w:tc>
        <w:tc>
          <w:tcPr>
            <w:tcW w:w="3668" w:type="dxa"/>
          </w:tcPr>
          <w:p>
            <w:pPr>
              <w:ind w:right="84"/>
              <w:jc w:val="left"/>
              <w:rPr>
                <w:szCs w:val="21"/>
                <w:lang w:val="en-US"/>
              </w:rPr>
            </w:pPr>
            <w:r>
              <w:rPr>
                <w:rFonts w:hint="eastAsia"/>
                <w:szCs w:val="21"/>
              </w:rPr>
              <w:t>小娃儿</w:t>
            </w:r>
            <w:r>
              <w:rPr>
                <w:rFonts w:ascii="Cambria Math" w:hAnsi="Cambria Math" w:cs="Cambria Math"/>
                <w:szCs w:val="21"/>
                <w:lang w:val="en-US"/>
              </w:rPr>
              <w:t>ɕ</w:t>
            </w:r>
            <w:r>
              <w:rPr>
                <w:szCs w:val="21"/>
                <w:lang w:val="en-US"/>
              </w:rPr>
              <w:t>iau</w:t>
            </w:r>
            <w:r>
              <w:rPr>
                <w:szCs w:val="21"/>
                <w:vertAlign w:val="superscript"/>
                <w:lang w:val="en-US"/>
              </w:rPr>
              <w:t>53</w:t>
            </w:r>
            <w:r>
              <w:rPr>
                <w:szCs w:val="21"/>
                <w:lang w:val="en-US"/>
              </w:rPr>
              <w:t>ua</w:t>
            </w:r>
            <w:r>
              <w:rPr>
                <w:szCs w:val="21"/>
                <w:vertAlign w:val="superscript"/>
                <w:lang w:val="en-US"/>
              </w:rPr>
              <w:t>31</w:t>
            </w:r>
            <w:r>
              <w:rPr>
                <w:rFonts w:ascii="Cambria Math" w:hAnsi="Cambria Math" w:cs="Cambria Math"/>
                <w:szCs w:val="21"/>
                <w:lang w:val="en-US"/>
              </w:rPr>
              <w:t>ɚ</w:t>
            </w:r>
            <w:r>
              <w:rPr>
                <w:szCs w:val="21"/>
                <w:vertAlign w:val="superscript"/>
                <w:lang w:val="en-US"/>
              </w:rPr>
              <w:t>31</w:t>
            </w:r>
            <w:r>
              <w:rPr>
                <w:szCs w:val="21"/>
                <w:vertAlign w:val="subscript"/>
                <w:lang w:val="en-US"/>
              </w:rPr>
              <w:t>44</w:t>
            </w:r>
          </w:p>
        </w:tc>
      </w:tr>
      <w:tr>
        <w:tc>
          <w:tcPr>
            <w:tcW w:w="1101" w:type="dxa"/>
          </w:tcPr>
          <w:p>
            <w:pPr>
              <w:ind w:right="84"/>
              <w:jc w:val="center"/>
              <w:rPr>
                <w:szCs w:val="21"/>
              </w:rPr>
            </w:pPr>
            <w:r>
              <w:rPr>
                <w:rFonts w:hint="eastAsia"/>
                <w:szCs w:val="21"/>
              </w:rPr>
              <w:t>昆明</w:t>
            </w:r>
          </w:p>
        </w:tc>
        <w:tc>
          <w:tcPr>
            <w:tcW w:w="3668" w:type="dxa"/>
          </w:tcPr>
          <w:p>
            <w:pPr>
              <w:ind w:right="84"/>
              <w:jc w:val="left"/>
              <w:rPr>
                <w:szCs w:val="21"/>
                <w:lang w:val="en-US"/>
              </w:rPr>
            </w:pPr>
            <w:r>
              <w:rPr>
                <w:rFonts w:hint="eastAsia"/>
                <w:szCs w:val="21"/>
              </w:rPr>
              <w:t>小伙子</w:t>
            </w:r>
            <w:r>
              <w:rPr>
                <w:rFonts w:ascii="Cambria Math" w:hAnsi="Cambria Math" w:cs="Cambria Math"/>
                <w:szCs w:val="21"/>
                <w:lang w:val="en-US"/>
              </w:rPr>
              <w:t>ɕ</w:t>
            </w:r>
            <w:r>
              <w:rPr>
                <w:szCs w:val="21"/>
                <w:lang w:val="en-US"/>
              </w:rPr>
              <w:t>iau</w:t>
            </w:r>
            <w:r>
              <w:rPr>
                <w:szCs w:val="21"/>
                <w:vertAlign w:val="superscript"/>
                <w:lang w:val="en-US"/>
              </w:rPr>
              <w:t>53</w:t>
            </w:r>
            <w:r>
              <w:rPr>
                <w:szCs w:val="21"/>
                <w:lang w:val="en-US"/>
              </w:rPr>
              <w:t>xuo</w:t>
            </w:r>
            <w:r>
              <w:rPr>
                <w:szCs w:val="21"/>
                <w:vertAlign w:val="superscript"/>
                <w:lang w:val="en-US"/>
              </w:rPr>
              <w:t>53</w:t>
            </w:r>
            <w:r>
              <w:rPr>
                <w:szCs w:val="21"/>
                <w:lang w:val="en-US"/>
              </w:rPr>
              <w:t>ts</w:t>
            </w:r>
            <w:r>
              <w:rPr>
                <w:rFonts w:ascii="Tahoma" w:hAnsi="Tahoma" w:cs="Tahoma"/>
                <w:szCs w:val="21"/>
              </w:rPr>
              <w:t>ๅ</w:t>
            </w:r>
            <w:r>
              <w:rPr>
                <w:szCs w:val="21"/>
                <w:vertAlign w:val="superscript"/>
                <w:lang w:val="en-US"/>
              </w:rPr>
              <w:t>53</w:t>
            </w:r>
            <w:r>
              <w:rPr>
                <w:szCs w:val="21"/>
                <w:vertAlign w:val="subscript"/>
                <w:lang w:val="en-US"/>
              </w:rPr>
              <w:t>44</w:t>
            </w:r>
          </w:p>
        </w:tc>
        <w:tc>
          <w:tcPr>
            <w:tcW w:w="3668" w:type="dxa"/>
          </w:tcPr>
          <w:p>
            <w:pPr>
              <w:ind w:right="84"/>
              <w:jc w:val="left"/>
              <w:rPr>
                <w:szCs w:val="21"/>
                <w:lang w:val="en-US"/>
              </w:rPr>
            </w:pPr>
            <w:r>
              <w:rPr>
                <w:rFonts w:hint="eastAsia"/>
                <w:szCs w:val="21"/>
              </w:rPr>
              <w:t>小娃娃</w:t>
            </w:r>
            <w:r>
              <w:rPr>
                <w:rFonts w:ascii="Cambria Math" w:hAnsi="Cambria Math" w:cs="Cambria Math"/>
                <w:szCs w:val="21"/>
                <w:lang w:val="en-US"/>
              </w:rPr>
              <w:t>ɕ</w:t>
            </w:r>
            <w:r>
              <w:rPr>
                <w:szCs w:val="21"/>
                <w:lang w:val="en-US"/>
              </w:rPr>
              <w:t>iau</w:t>
            </w:r>
            <w:r>
              <w:rPr>
                <w:szCs w:val="21"/>
                <w:vertAlign w:val="superscript"/>
                <w:lang w:val="en-US"/>
              </w:rPr>
              <w:t>53</w:t>
            </w:r>
            <w:r>
              <w:rPr>
                <w:szCs w:val="21"/>
                <w:lang w:val="en-US"/>
              </w:rPr>
              <w:t>ua</w:t>
            </w:r>
            <w:r>
              <w:rPr>
                <w:szCs w:val="21"/>
                <w:vertAlign w:val="superscript"/>
                <w:lang w:val="en-US"/>
              </w:rPr>
              <w:t>31</w:t>
            </w:r>
            <w:r>
              <w:rPr>
                <w:szCs w:val="21"/>
                <w:lang w:val="en-US"/>
              </w:rPr>
              <w:t>ua</w:t>
            </w:r>
            <w:r>
              <w:rPr>
                <w:szCs w:val="21"/>
                <w:vertAlign w:val="superscript"/>
                <w:lang w:val="en-US"/>
              </w:rPr>
              <w:t>31</w:t>
            </w:r>
            <w:r>
              <w:rPr>
                <w:szCs w:val="21"/>
                <w:vertAlign w:val="subscript"/>
                <w:lang w:val="en-US"/>
              </w:rPr>
              <w:t>44</w:t>
            </w:r>
          </w:p>
        </w:tc>
      </w:tr>
      <w:tr>
        <w:tc>
          <w:tcPr>
            <w:tcW w:w="1101" w:type="dxa"/>
          </w:tcPr>
          <w:p>
            <w:pPr>
              <w:ind w:right="84"/>
              <w:jc w:val="center"/>
              <w:rPr>
                <w:szCs w:val="21"/>
              </w:rPr>
            </w:pPr>
            <w:r>
              <w:rPr>
                <w:rFonts w:hint="eastAsia"/>
                <w:szCs w:val="21"/>
              </w:rPr>
              <w:t>合肥</w:t>
            </w:r>
          </w:p>
        </w:tc>
        <w:tc>
          <w:tcPr>
            <w:tcW w:w="3668" w:type="dxa"/>
          </w:tcPr>
          <w:p>
            <w:pPr>
              <w:ind w:right="84"/>
              <w:jc w:val="left"/>
              <w:rPr>
                <w:szCs w:val="21"/>
              </w:rPr>
            </w:pPr>
            <w:r>
              <w:rPr>
                <w:rFonts w:hint="eastAsia"/>
                <w:szCs w:val="21"/>
              </w:rPr>
              <w:t>小伙子</w:t>
            </w:r>
            <w:r>
              <w:rPr>
                <w:rFonts w:ascii="Cambria Math" w:hAnsi="Cambria Math" w:cs="Cambria Math"/>
                <w:szCs w:val="21"/>
              </w:rPr>
              <w:t>ɕ</w:t>
            </w:r>
            <w:r>
              <w:rPr>
                <w:szCs w:val="21"/>
              </w:rPr>
              <w:t>i</w:t>
            </w:r>
            <w:r>
              <w:rPr>
                <w:rFonts w:ascii="Cambria Math" w:hAnsi="Cambria Math" w:cs="Cambria Math"/>
                <w:szCs w:val="21"/>
              </w:rPr>
              <w:t>ɔ</w:t>
            </w:r>
            <w:r>
              <w:rPr>
                <w:szCs w:val="21"/>
                <w:vertAlign w:val="superscript"/>
              </w:rPr>
              <w:t>24</w:t>
            </w:r>
            <w:r>
              <w:rPr>
                <w:szCs w:val="21"/>
              </w:rPr>
              <w:t>x</w:t>
            </w:r>
            <w:r>
              <w:rPr>
                <w:rFonts w:ascii="Cambria Math" w:hAnsi="Cambria Math" w:cs="Cambria Math"/>
                <w:szCs w:val="21"/>
              </w:rPr>
              <w:t>ʊ</w:t>
            </w:r>
            <w:r>
              <w:rPr>
                <w:szCs w:val="21"/>
                <w:vertAlign w:val="superscript"/>
              </w:rPr>
              <w:t>24</w:t>
            </w:r>
            <w:r>
              <w:rPr>
                <w:szCs w:val="21"/>
              </w:rPr>
              <w:t>tsə</w:t>
            </w:r>
            <w:r>
              <w:rPr>
                <w:szCs w:val="21"/>
                <w:vertAlign w:val="superscript"/>
              </w:rPr>
              <w:t>•</w:t>
            </w:r>
          </w:p>
        </w:tc>
        <w:tc>
          <w:tcPr>
            <w:tcW w:w="3668" w:type="dxa"/>
          </w:tcPr>
          <w:p>
            <w:pPr>
              <w:ind w:right="84"/>
              <w:jc w:val="left"/>
              <w:rPr>
                <w:szCs w:val="21"/>
                <w:lang w:val="en-US"/>
              </w:rPr>
            </w:pPr>
            <w:r>
              <w:rPr>
                <w:rFonts w:hint="eastAsia"/>
                <w:szCs w:val="21"/>
              </w:rPr>
              <w:t>小伢子</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24</w:t>
            </w:r>
            <w:r>
              <w:rPr>
                <w:szCs w:val="21"/>
                <w:lang w:val="en-US"/>
              </w:rPr>
              <w:t>ia</w:t>
            </w:r>
            <w:r>
              <w:rPr>
                <w:szCs w:val="21"/>
                <w:vertAlign w:val="superscript"/>
                <w:lang w:val="en-US"/>
              </w:rPr>
              <w:t>55</w:t>
            </w:r>
            <w:r>
              <w:rPr>
                <w:szCs w:val="21"/>
                <w:lang w:val="en-US"/>
              </w:rPr>
              <w:t>tsə</w:t>
            </w:r>
            <w:r>
              <w:rPr>
                <w:szCs w:val="21"/>
                <w:vertAlign w:val="superscript"/>
                <w:lang w:val="en-US"/>
              </w:rPr>
              <w:t>•</w:t>
            </w:r>
          </w:p>
        </w:tc>
      </w:tr>
      <w:tr>
        <w:tc>
          <w:tcPr>
            <w:tcW w:w="1101" w:type="dxa"/>
          </w:tcPr>
          <w:p>
            <w:pPr>
              <w:ind w:right="84"/>
              <w:jc w:val="center"/>
              <w:rPr>
                <w:szCs w:val="21"/>
              </w:rPr>
            </w:pPr>
            <w:r>
              <w:rPr>
                <w:rFonts w:hint="eastAsia"/>
                <w:szCs w:val="21"/>
              </w:rPr>
              <w:t>揚州</w:t>
            </w:r>
          </w:p>
        </w:tc>
        <w:tc>
          <w:tcPr>
            <w:tcW w:w="3668" w:type="dxa"/>
          </w:tcPr>
          <w:p>
            <w:pPr>
              <w:ind w:right="84"/>
              <w:jc w:val="left"/>
              <w:rPr>
                <w:szCs w:val="21"/>
                <w:lang w:val="en-US"/>
              </w:rPr>
            </w:pPr>
            <w:r>
              <w:rPr>
                <w:rFonts w:hint="eastAsia"/>
                <w:szCs w:val="21"/>
              </w:rPr>
              <w:t>少年人</w:t>
            </w:r>
            <w:r>
              <w:rPr>
                <w:szCs w:val="21"/>
                <w:lang w:val="en-US"/>
              </w:rPr>
              <w:t>s</w:t>
            </w:r>
            <w:r>
              <w:rPr>
                <w:rFonts w:ascii="Cambria Math" w:hAnsi="Cambria Math" w:cs="Cambria Math"/>
                <w:szCs w:val="21"/>
                <w:lang w:val="en-US"/>
              </w:rPr>
              <w:t>ɔ</w:t>
            </w:r>
            <w:r>
              <w:rPr>
                <w:szCs w:val="21"/>
                <w:vertAlign w:val="superscript"/>
                <w:lang w:val="en-US"/>
              </w:rPr>
              <w:t>55</w:t>
            </w:r>
            <w:r>
              <w:rPr>
                <w:szCs w:val="21"/>
                <w:lang w:val="en-US"/>
              </w:rPr>
              <w:t>liĩ</w:t>
            </w:r>
            <w:r>
              <w:rPr>
                <w:szCs w:val="21"/>
                <w:vertAlign w:val="superscript"/>
                <w:lang w:val="en-US"/>
              </w:rPr>
              <w:t>34</w:t>
            </w:r>
            <w:r>
              <w:rPr>
                <w:szCs w:val="21"/>
                <w:lang w:val="en-US"/>
              </w:rPr>
              <w:t>ləŋ</w:t>
            </w:r>
            <w:r>
              <w:rPr>
                <w:szCs w:val="21"/>
                <w:vertAlign w:val="superscript"/>
                <w:lang w:val="en-US"/>
              </w:rPr>
              <w:t>•</w:t>
            </w:r>
          </w:p>
        </w:tc>
        <w:tc>
          <w:tcPr>
            <w:tcW w:w="3668" w:type="dxa"/>
          </w:tcPr>
          <w:p>
            <w:pPr>
              <w:ind w:right="84"/>
              <w:jc w:val="left"/>
              <w:rPr>
                <w:szCs w:val="21"/>
                <w:lang w:val="en-US"/>
              </w:rPr>
            </w:pPr>
            <w:r>
              <w:rPr>
                <w:rFonts w:hint="eastAsia"/>
                <w:szCs w:val="21"/>
              </w:rPr>
              <w:t>小霞</w:t>
            </w:r>
            <w:r>
              <w:rPr>
                <w:szCs w:val="21"/>
                <w:lang w:val="en-US"/>
              </w:rPr>
              <w:t>*</w:t>
            </w:r>
            <w:r>
              <w:rPr>
                <w:rFonts w:hint="eastAsia"/>
                <w:szCs w:val="21"/>
              </w:rPr>
              <w:t>子</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42</w:t>
            </w:r>
            <w:r>
              <w:rPr>
                <w:rFonts w:ascii="Cambria Math" w:hAnsi="Cambria Math" w:cs="Cambria Math"/>
                <w:szCs w:val="21"/>
                <w:lang w:val="en-US"/>
              </w:rPr>
              <w:t>ɕ</w:t>
            </w:r>
            <w:r>
              <w:rPr>
                <w:szCs w:val="21"/>
                <w:lang w:val="en-US"/>
              </w:rPr>
              <w:t>i</w:t>
            </w:r>
            <w:r>
              <w:rPr>
                <w:rFonts w:hint="eastAsia"/>
                <w:szCs w:val="21"/>
                <w:lang w:val="en-US"/>
              </w:rPr>
              <w:t>ɑ</w:t>
            </w:r>
            <w:r>
              <w:rPr>
                <w:szCs w:val="21"/>
                <w:vertAlign w:val="superscript"/>
                <w:lang w:val="en-US"/>
              </w:rPr>
              <w:t>34</w:t>
            </w:r>
            <w:r>
              <w:rPr>
                <w:szCs w:val="21"/>
                <w:lang w:val="en-US"/>
              </w:rPr>
              <w:t>ts</w:t>
            </w:r>
            <w:r>
              <w:rPr>
                <w:rFonts w:ascii="Cambria Math" w:hAnsi="Cambria Math" w:cs="Cambria Math"/>
                <w:szCs w:val="21"/>
                <w:lang w:val="en-US"/>
              </w:rPr>
              <w:t>ɛ</w:t>
            </w:r>
            <w:r>
              <w:rPr>
                <w:szCs w:val="21"/>
                <w:vertAlign w:val="superscript"/>
                <w:lang w:val="en-US"/>
              </w:rPr>
              <w:t>•</w:t>
            </w:r>
          </w:p>
        </w:tc>
      </w:tr>
      <w:tr>
        <w:tc>
          <w:tcPr>
            <w:tcW w:w="1101" w:type="dxa"/>
          </w:tcPr>
          <w:p>
            <w:pPr>
              <w:ind w:right="84"/>
              <w:jc w:val="center"/>
              <w:rPr>
                <w:szCs w:val="21"/>
              </w:rPr>
            </w:pPr>
            <w:r>
              <w:rPr>
                <w:rFonts w:hint="eastAsia"/>
                <w:szCs w:val="21"/>
              </w:rPr>
              <w:t>苏州</w:t>
            </w:r>
          </w:p>
        </w:tc>
        <w:tc>
          <w:tcPr>
            <w:tcW w:w="3668" w:type="dxa"/>
          </w:tcPr>
          <w:p>
            <w:pPr>
              <w:ind w:right="84"/>
              <w:jc w:val="left"/>
              <w:rPr>
                <w:szCs w:val="21"/>
                <w:lang w:val="en-US"/>
              </w:rPr>
            </w:pPr>
            <w:r>
              <w:rPr>
                <w:rFonts w:hint="eastAsia"/>
                <w:szCs w:val="21"/>
              </w:rPr>
              <w:t>小伙子</w:t>
            </w:r>
            <w:r>
              <w:rPr>
                <w:szCs w:val="21"/>
                <w:lang w:val="en-US"/>
              </w:rPr>
              <w:t>siæ</w:t>
            </w:r>
            <w:r>
              <w:rPr>
                <w:szCs w:val="21"/>
                <w:vertAlign w:val="superscript"/>
                <w:lang w:val="en-US"/>
              </w:rPr>
              <w:t>41</w:t>
            </w:r>
            <w:r>
              <w:rPr>
                <w:szCs w:val="21"/>
                <w:lang w:val="en-US"/>
              </w:rPr>
              <w:t>həu</w:t>
            </w:r>
            <w:r>
              <w:rPr>
                <w:szCs w:val="21"/>
                <w:vertAlign w:val="superscript"/>
                <w:lang w:val="en-US"/>
              </w:rPr>
              <w:t>41</w:t>
            </w:r>
            <w:r>
              <w:rPr>
                <w:szCs w:val="21"/>
                <w:vertAlign w:val="subscript"/>
                <w:lang w:val="en-US"/>
              </w:rPr>
              <w:t>35</w:t>
            </w:r>
            <w:r>
              <w:rPr>
                <w:szCs w:val="21"/>
                <w:lang w:val="en-US"/>
              </w:rPr>
              <w:t>ts</w:t>
            </w:r>
            <w:r>
              <w:rPr>
                <w:rFonts w:ascii="Tahoma" w:hAnsi="Tahoma" w:cs="Tahoma"/>
                <w:szCs w:val="21"/>
              </w:rPr>
              <w:t>ๅ</w:t>
            </w:r>
            <w:r>
              <w:rPr>
                <w:szCs w:val="21"/>
                <w:vertAlign w:val="superscript"/>
                <w:lang w:val="en-US"/>
              </w:rPr>
              <w:t>41</w:t>
            </w:r>
            <w:r>
              <w:rPr>
                <w:szCs w:val="21"/>
                <w:vertAlign w:val="subscript"/>
                <w:lang w:val="en-US"/>
              </w:rPr>
              <w:t>21</w:t>
            </w:r>
          </w:p>
        </w:tc>
        <w:tc>
          <w:tcPr>
            <w:tcW w:w="3668" w:type="dxa"/>
          </w:tcPr>
          <w:p>
            <w:pPr>
              <w:ind w:right="84"/>
              <w:jc w:val="left"/>
              <w:rPr>
                <w:szCs w:val="21"/>
                <w:lang w:val="en-US"/>
              </w:rPr>
            </w:pPr>
            <w:r>
              <w:rPr>
                <w:rFonts w:hint="eastAsia"/>
                <w:szCs w:val="21"/>
                <w:lang w:val="en-US"/>
              </w:rPr>
              <w:t>①</w:t>
            </w:r>
            <w:r>
              <w:rPr>
                <w:rFonts w:hint="eastAsia"/>
                <w:szCs w:val="21"/>
              </w:rPr>
              <w:t>小干</w:t>
            </w:r>
            <w:r>
              <w:rPr>
                <w:szCs w:val="21"/>
                <w:lang w:val="en-US"/>
              </w:rPr>
              <w:t>*siæ</w:t>
            </w:r>
            <w:r>
              <w:rPr>
                <w:szCs w:val="21"/>
                <w:vertAlign w:val="superscript"/>
                <w:lang w:val="en-US"/>
              </w:rPr>
              <w:t>41</w:t>
            </w:r>
            <w:r>
              <w:rPr>
                <w:szCs w:val="21"/>
                <w:lang w:val="en-US"/>
              </w:rPr>
              <w:t>kø</w:t>
            </w:r>
            <w:r>
              <w:rPr>
                <w:szCs w:val="21"/>
                <w:vertAlign w:val="superscript"/>
                <w:lang w:val="en-US"/>
              </w:rPr>
              <w:t>44</w:t>
            </w:r>
            <w:r>
              <w:rPr>
                <w:szCs w:val="21"/>
                <w:vertAlign w:val="subscript"/>
                <w:lang w:val="en-US"/>
              </w:rPr>
              <w:t>35</w:t>
            </w:r>
            <w:r>
              <w:rPr>
                <w:szCs w:val="21"/>
                <w:lang w:val="en-US"/>
              </w:rPr>
              <w:br/>
            </w:r>
            <w:r>
              <w:rPr>
                <w:rFonts w:hint="eastAsia"/>
                <w:szCs w:val="21"/>
                <w:lang w:val="en-US"/>
              </w:rPr>
              <w:t>②</w:t>
            </w:r>
            <w:r>
              <w:rPr>
                <w:rFonts w:hint="eastAsia"/>
                <w:szCs w:val="21"/>
              </w:rPr>
              <w:t>小人</w:t>
            </w:r>
            <w:r>
              <w:rPr>
                <w:szCs w:val="21"/>
                <w:lang w:val="en-US"/>
              </w:rPr>
              <w:t>siæ</w:t>
            </w:r>
            <w:r>
              <w:rPr>
                <w:szCs w:val="21"/>
                <w:vertAlign w:val="superscript"/>
                <w:lang w:val="en-US"/>
              </w:rPr>
              <w:t>41</w:t>
            </w:r>
            <w:r>
              <w:rPr>
                <w:rFonts w:ascii="Cambria Math" w:hAnsi="Cambria Math" w:cs="Cambria Math"/>
                <w:szCs w:val="21"/>
                <w:lang w:val="en-US"/>
              </w:rPr>
              <w:t>ȵ</w:t>
            </w:r>
            <w:r>
              <w:rPr>
                <w:szCs w:val="21"/>
                <w:lang w:val="en-US"/>
              </w:rPr>
              <w:t>in</w:t>
            </w:r>
            <w:r>
              <w:rPr>
                <w:szCs w:val="21"/>
                <w:vertAlign w:val="superscript"/>
                <w:lang w:val="en-US"/>
              </w:rPr>
              <w:t>24</w:t>
            </w:r>
          </w:p>
        </w:tc>
      </w:tr>
      <w:tr>
        <w:tc>
          <w:tcPr>
            <w:tcW w:w="1101" w:type="dxa"/>
          </w:tcPr>
          <w:p>
            <w:pPr>
              <w:ind w:right="84"/>
              <w:jc w:val="center"/>
              <w:rPr>
                <w:szCs w:val="21"/>
              </w:rPr>
            </w:pPr>
            <w:r>
              <w:rPr>
                <w:rFonts w:hint="eastAsia"/>
                <w:szCs w:val="21"/>
              </w:rPr>
              <w:t>溫州</w:t>
            </w:r>
          </w:p>
        </w:tc>
        <w:tc>
          <w:tcPr>
            <w:tcW w:w="3668" w:type="dxa"/>
          </w:tcPr>
          <w:p>
            <w:pPr>
              <w:ind w:right="84"/>
              <w:jc w:val="left"/>
              <w:rPr>
                <w:szCs w:val="21"/>
                <w:lang w:val="en-US"/>
              </w:rPr>
            </w:pPr>
            <w:r>
              <w:rPr>
                <w:rFonts w:hint="eastAsia"/>
                <w:szCs w:val="21"/>
              </w:rPr>
              <w:t>后生儿</w:t>
            </w:r>
            <w:r>
              <w:rPr>
                <w:rFonts w:ascii="Cambria Math" w:hAnsi="Cambria Math" w:cs="Cambria Math"/>
                <w:szCs w:val="21"/>
                <w:lang w:val="en-US"/>
              </w:rPr>
              <w:t>ɦ</w:t>
            </w:r>
            <w:r>
              <w:rPr>
                <w:szCs w:val="21"/>
                <w:lang w:val="en-US"/>
              </w:rPr>
              <w:t>au</w:t>
            </w:r>
            <w:r>
              <w:rPr>
                <w:szCs w:val="21"/>
                <w:vertAlign w:val="superscript"/>
                <w:lang w:val="en-US"/>
              </w:rPr>
              <w:t>24</w:t>
            </w:r>
            <w:r>
              <w:rPr>
                <w:szCs w:val="21"/>
                <w:lang w:val="en-US"/>
              </w:rPr>
              <w:t>s</w:t>
            </w:r>
            <w:r>
              <w:rPr>
                <w:rFonts w:ascii="Cambria Math" w:hAnsi="Cambria Math" w:cs="Cambria Math"/>
                <w:szCs w:val="21"/>
                <w:lang w:val="en-US"/>
              </w:rPr>
              <w:t>ɛ</w:t>
            </w:r>
            <w:r>
              <w:rPr>
                <w:szCs w:val="21"/>
                <w:vertAlign w:val="superscript"/>
                <w:lang w:val="en-US"/>
              </w:rPr>
              <w:t>44</w:t>
            </w:r>
            <w:r>
              <w:rPr>
                <w:rFonts w:ascii="Cambria Math" w:hAnsi="Cambria Math" w:cs="Cambria Math"/>
                <w:szCs w:val="21"/>
              </w:rPr>
              <w:t>ῃ</w:t>
            </w:r>
            <w:r>
              <w:rPr>
                <w:szCs w:val="21"/>
                <w:vertAlign w:val="superscript"/>
                <w:lang w:val="en-US"/>
              </w:rPr>
              <w:t>•</w:t>
            </w:r>
          </w:p>
        </w:tc>
        <w:tc>
          <w:tcPr>
            <w:tcW w:w="3668" w:type="dxa"/>
          </w:tcPr>
          <w:p>
            <w:pPr>
              <w:ind w:right="84"/>
              <w:jc w:val="left"/>
              <w:rPr>
                <w:szCs w:val="21"/>
              </w:rPr>
            </w:pPr>
            <w:r>
              <w:rPr>
                <w:rFonts w:hint="eastAsia"/>
                <w:szCs w:val="21"/>
              </w:rPr>
              <w:t>細儿</w:t>
            </w:r>
            <w:r>
              <w:rPr>
                <w:szCs w:val="21"/>
              </w:rPr>
              <w:t>sei</w:t>
            </w:r>
            <w:r>
              <w:rPr>
                <w:szCs w:val="21"/>
                <w:vertAlign w:val="superscript"/>
              </w:rPr>
              <w:t>42</w:t>
            </w:r>
            <w:r>
              <w:rPr>
                <w:rFonts w:ascii="Cambria Math" w:hAnsi="Cambria Math" w:cs="Cambria Math"/>
                <w:szCs w:val="21"/>
              </w:rPr>
              <w:t>ῃ</w:t>
            </w:r>
            <w:r>
              <w:rPr>
                <w:szCs w:val="21"/>
                <w:vertAlign w:val="superscript"/>
              </w:rPr>
              <w:t>31</w:t>
            </w:r>
          </w:p>
        </w:tc>
      </w:tr>
      <w:tr>
        <w:tc>
          <w:tcPr>
            <w:tcW w:w="1101" w:type="dxa"/>
          </w:tcPr>
          <w:p>
            <w:pPr>
              <w:ind w:right="84"/>
              <w:jc w:val="center"/>
              <w:rPr>
                <w:szCs w:val="21"/>
              </w:rPr>
            </w:pPr>
            <w:r>
              <w:rPr>
                <w:rFonts w:hint="eastAsia"/>
                <w:szCs w:val="21"/>
              </w:rPr>
              <w:t>长沙</w:t>
            </w:r>
          </w:p>
        </w:tc>
        <w:tc>
          <w:tcPr>
            <w:tcW w:w="3668" w:type="dxa"/>
          </w:tcPr>
          <w:p>
            <w:pPr>
              <w:ind w:right="84"/>
              <w:jc w:val="left"/>
              <w:rPr>
                <w:szCs w:val="21"/>
                <w:lang w:val="en-US"/>
              </w:rPr>
            </w:pPr>
            <w:r>
              <w:rPr>
                <w:rFonts w:hint="eastAsia"/>
                <w:szCs w:val="21"/>
              </w:rPr>
              <w:t>后生子</w:t>
            </w:r>
            <w:r>
              <w:rPr>
                <w:szCs w:val="21"/>
                <w:lang w:val="en-US"/>
              </w:rPr>
              <w:t>xəu</w:t>
            </w:r>
            <w:r>
              <w:rPr>
                <w:szCs w:val="21"/>
                <w:vertAlign w:val="superscript"/>
                <w:lang w:val="en-US"/>
              </w:rPr>
              <w:t>21</w:t>
            </w:r>
            <w:r>
              <w:rPr>
                <w:szCs w:val="21"/>
                <w:lang w:val="en-US"/>
              </w:rPr>
              <w:t>sən</w:t>
            </w:r>
            <w:r>
              <w:rPr>
                <w:szCs w:val="21"/>
                <w:vertAlign w:val="superscript"/>
                <w:lang w:val="en-US"/>
              </w:rPr>
              <w:t>33</w:t>
            </w:r>
            <w:r>
              <w:rPr>
                <w:szCs w:val="21"/>
                <w:lang w:val="en-US"/>
              </w:rPr>
              <w:t>ts</w:t>
            </w:r>
            <w:r>
              <w:rPr>
                <w:rFonts w:ascii="Tahoma" w:hAnsi="Tahoma" w:cs="Tahoma"/>
                <w:szCs w:val="21"/>
              </w:rPr>
              <w:t>ๅ</w:t>
            </w:r>
            <w:r>
              <w:rPr>
                <w:szCs w:val="21"/>
                <w:vertAlign w:val="superscript"/>
                <w:lang w:val="en-US"/>
              </w:rPr>
              <w:t>•</w:t>
            </w:r>
          </w:p>
        </w:tc>
        <w:tc>
          <w:tcPr>
            <w:tcW w:w="3668" w:type="dxa"/>
          </w:tcPr>
          <w:p>
            <w:pPr>
              <w:ind w:right="84"/>
              <w:jc w:val="left"/>
              <w:rPr>
                <w:szCs w:val="21"/>
                <w:lang w:val="en-US"/>
              </w:rPr>
            </w:pPr>
            <w:r>
              <w:rPr>
                <w:rFonts w:hint="eastAsia"/>
                <w:szCs w:val="21"/>
              </w:rPr>
              <w:t>細伢子</w:t>
            </w:r>
            <w:r>
              <w:rPr>
                <w:rFonts w:ascii="Cambria Math" w:hAnsi="Cambria Math" w:cs="Cambria Math"/>
                <w:szCs w:val="21"/>
                <w:lang w:val="en-US"/>
              </w:rPr>
              <w:t>ɕ</w:t>
            </w:r>
            <w:r>
              <w:rPr>
                <w:szCs w:val="21"/>
                <w:lang w:val="en-US"/>
              </w:rPr>
              <w:t>i</w:t>
            </w:r>
            <w:r>
              <w:rPr>
                <w:szCs w:val="21"/>
                <w:vertAlign w:val="superscript"/>
                <w:lang w:val="en-US"/>
              </w:rPr>
              <w:t>55</w:t>
            </w:r>
            <w:r>
              <w:rPr>
                <w:szCs w:val="21"/>
                <w:lang w:val="en-US"/>
              </w:rPr>
              <w:t>ŋa</w:t>
            </w:r>
            <w:r>
              <w:rPr>
                <w:szCs w:val="21"/>
                <w:vertAlign w:val="superscript"/>
                <w:lang w:val="en-US"/>
              </w:rPr>
              <w:t>13</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rPr>
            </w:pPr>
            <w:r>
              <w:rPr>
                <w:rFonts w:hint="eastAsia"/>
                <w:szCs w:val="21"/>
              </w:rPr>
              <w:t>南昌</w:t>
            </w:r>
          </w:p>
        </w:tc>
        <w:tc>
          <w:tcPr>
            <w:tcW w:w="3668" w:type="dxa"/>
          </w:tcPr>
          <w:p>
            <w:pPr>
              <w:ind w:right="84"/>
              <w:jc w:val="left"/>
              <w:rPr>
                <w:szCs w:val="21"/>
                <w:lang w:val="en-US"/>
              </w:rPr>
            </w:pPr>
            <w:r>
              <w:rPr>
                <w:rFonts w:hint="eastAsia"/>
                <w:szCs w:val="21"/>
              </w:rPr>
              <w:t>后生</w:t>
            </w:r>
            <w:r>
              <w:rPr>
                <w:szCs w:val="21"/>
                <w:lang w:val="en-US"/>
              </w:rPr>
              <w:t>h</w:t>
            </w:r>
            <w:r>
              <w:rPr>
                <w:rFonts w:ascii="Cambria Math" w:hAnsi="Cambria Math" w:cs="Cambria Math"/>
                <w:szCs w:val="21"/>
                <w:lang w:val="en-US"/>
              </w:rPr>
              <w:t>ɛ</w:t>
            </w:r>
            <w:r>
              <w:rPr>
                <w:szCs w:val="21"/>
                <w:lang w:val="en-US"/>
              </w:rPr>
              <w:t>u</w:t>
            </w:r>
            <w:r>
              <w:rPr>
                <w:szCs w:val="21"/>
                <w:vertAlign w:val="superscript"/>
                <w:lang w:val="en-US"/>
              </w:rPr>
              <w:t>31</w:t>
            </w:r>
            <w:r>
              <w:rPr>
                <w:szCs w:val="21"/>
                <w:lang w:val="en-US"/>
              </w:rPr>
              <w:t>saŋ</w:t>
            </w:r>
            <w:r>
              <w:rPr>
                <w:szCs w:val="21"/>
                <w:vertAlign w:val="superscript"/>
                <w:lang w:val="en-US"/>
              </w:rPr>
              <w:t>42</w:t>
            </w:r>
          </w:p>
        </w:tc>
        <w:tc>
          <w:tcPr>
            <w:tcW w:w="3668" w:type="dxa"/>
          </w:tcPr>
          <w:p>
            <w:pPr>
              <w:ind w:right="84"/>
              <w:jc w:val="left"/>
              <w:rPr>
                <w:szCs w:val="21"/>
                <w:lang w:val="en-US"/>
              </w:rPr>
            </w:pPr>
            <w:r>
              <w:rPr>
                <w:rFonts w:hint="eastAsia"/>
                <w:szCs w:val="21"/>
                <w:lang w:val="en-US"/>
              </w:rPr>
              <w:t>①</w:t>
            </w:r>
            <w:r>
              <w:rPr>
                <w:rFonts w:hint="eastAsia"/>
                <w:szCs w:val="21"/>
              </w:rPr>
              <w:t>細人子</w:t>
            </w:r>
            <w:r>
              <w:rPr>
                <w:rFonts w:ascii="Cambria Math" w:hAnsi="Cambria Math" w:cs="Cambria Math"/>
                <w:szCs w:val="21"/>
                <w:lang w:val="en-US"/>
              </w:rPr>
              <w:t>ɕ</w:t>
            </w:r>
            <w:r>
              <w:rPr>
                <w:szCs w:val="21"/>
                <w:lang w:val="en-US"/>
              </w:rPr>
              <w:t>i</w:t>
            </w:r>
            <w:r>
              <w:rPr>
                <w:szCs w:val="21"/>
                <w:vertAlign w:val="superscript"/>
                <w:lang w:val="en-US"/>
              </w:rPr>
              <w:t>55</w:t>
            </w:r>
            <w:r>
              <w:rPr>
                <w:rFonts w:ascii="Cambria Math" w:hAnsi="Cambria Math" w:cs="Cambria Math"/>
                <w:szCs w:val="21"/>
                <w:lang w:val="en-US"/>
              </w:rPr>
              <w:t>ȵ</w:t>
            </w:r>
            <w:r>
              <w:rPr>
                <w:szCs w:val="21"/>
                <w:lang w:val="en-US"/>
              </w:rPr>
              <w:t>in</w:t>
            </w:r>
            <w:r>
              <w:rPr>
                <w:szCs w:val="21"/>
                <w:vertAlign w:val="superscript"/>
                <w:lang w:val="en-US"/>
              </w:rPr>
              <w:t>55</w:t>
            </w:r>
            <w:r>
              <w:rPr>
                <w:szCs w:val="21"/>
                <w:lang w:val="en-US"/>
              </w:rPr>
              <w:t>ts</w:t>
            </w:r>
            <w:r>
              <w:rPr>
                <w:rFonts w:ascii="Tahoma" w:hAnsi="Tahoma" w:cs="Tahoma"/>
                <w:szCs w:val="21"/>
              </w:rPr>
              <w:t>ๅ</w:t>
            </w:r>
            <w:r>
              <w:rPr>
                <w:szCs w:val="21"/>
                <w:vertAlign w:val="superscript"/>
                <w:lang w:val="en-US"/>
              </w:rPr>
              <w:t>•</w:t>
            </w:r>
            <w:r>
              <w:rPr>
                <w:szCs w:val="21"/>
                <w:lang w:val="en-US"/>
              </w:rPr>
              <w:br/>
            </w:r>
            <w:r>
              <w:rPr>
                <w:rFonts w:hint="eastAsia"/>
                <w:szCs w:val="21"/>
                <w:lang w:val="en-US"/>
              </w:rPr>
              <w:t>②</w:t>
            </w:r>
            <w:r>
              <w:rPr>
                <w:rFonts w:hint="eastAsia"/>
                <w:szCs w:val="21"/>
              </w:rPr>
              <w:t>細伢子</w:t>
            </w:r>
            <w:r>
              <w:rPr>
                <w:rFonts w:ascii="Cambria Math" w:hAnsi="Cambria Math" w:cs="Cambria Math"/>
                <w:szCs w:val="21"/>
                <w:lang w:val="en-US"/>
              </w:rPr>
              <w:t>ɕ</w:t>
            </w:r>
            <w:r>
              <w:rPr>
                <w:szCs w:val="21"/>
                <w:lang w:val="en-US"/>
              </w:rPr>
              <w:t>i</w:t>
            </w:r>
            <w:r>
              <w:rPr>
                <w:szCs w:val="21"/>
                <w:vertAlign w:val="superscript"/>
                <w:lang w:val="en-US"/>
              </w:rPr>
              <w:t>55</w:t>
            </w:r>
            <w:r>
              <w:rPr>
                <w:szCs w:val="21"/>
                <w:lang w:val="en-US"/>
              </w:rPr>
              <w:t>ŋa</w:t>
            </w:r>
            <w:r>
              <w:rPr>
                <w:szCs w:val="21"/>
                <w:vertAlign w:val="superscript"/>
                <w:lang w:val="en-US"/>
              </w:rPr>
              <w:t>55</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rPr>
            </w:pPr>
            <w:r>
              <w:rPr>
                <w:rFonts w:hint="eastAsia"/>
                <w:szCs w:val="21"/>
              </w:rPr>
              <w:t>梅县</w:t>
            </w:r>
          </w:p>
        </w:tc>
        <w:tc>
          <w:tcPr>
            <w:tcW w:w="3668" w:type="dxa"/>
          </w:tcPr>
          <w:p>
            <w:pPr>
              <w:ind w:right="84"/>
              <w:jc w:val="left"/>
              <w:rPr>
                <w:szCs w:val="21"/>
                <w:lang w:val="en-US"/>
              </w:rPr>
            </w:pPr>
            <w:r>
              <w:rPr>
                <w:rFonts w:hint="eastAsia"/>
                <w:szCs w:val="21"/>
              </w:rPr>
              <w:t>后生口</w:t>
            </w:r>
            <w:r>
              <w:rPr>
                <w:szCs w:val="21"/>
                <w:lang w:val="en-US"/>
              </w:rPr>
              <w:t>h</w:t>
            </w:r>
            <w:r>
              <w:rPr>
                <w:rFonts w:ascii="Cambria Math" w:hAnsi="Cambria Math" w:cs="Cambria Math"/>
                <w:szCs w:val="21"/>
                <w:lang w:val="en-US"/>
              </w:rPr>
              <w:t>ɛ</w:t>
            </w:r>
            <w:r>
              <w:rPr>
                <w:szCs w:val="21"/>
                <w:lang w:val="en-US"/>
              </w:rPr>
              <w:t>u</w:t>
            </w:r>
            <w:r>
              <w:rPr>
                <w:szCs w:val="21"/>
                <w:vertAlign w:val="superscript"/>
                <w:lang w:val="en-US"/>
              </w:rPr>
              <w:t>42</w:t>
            </w:r>
            <w:r>
              <w:rPr>
                <w:szCs w:val="21"/>
                <w:lang w:val="en-US"/>
              </w:rPr>
              <w:t>saŋ</w:t>
            </w:r>
            <w:r>
              <w:rPr>
                <w:szCs w:val="21"/>
                <w:vertAlign w:val="superscript"/>
                <w:lang w:val="en-US"/>
              </w:rPr>
              <w:t>44</w:t>
            </w:r>
            <w:r>
              <w:rPr>
                <w:rFonts w:ascii="Cambria Math" w:hAnsi="Cambria Math" w:cs="Cambria Math"/>
                <w:szCs w:val="21"/>
                <w:lang w:val="en-US"/>
              </w:rPr>
              <w:t>ɛ</w:t>
            </w:r>
            <w:r>
              <w:rPr>
                <w:szCs w:val="21"/>
                <w:vertAlign w:val="superscript"/>
                <w:lang w:val="en-US"/>
              </w:rPr>
              <w:t>•</w:t>
            </w:r>
          </w:p>
        </w:tc>
        <w:tc>
          <w:tcPr>
            <w:tcW w:w="3668" w:type="dxa"/>
          </w:tcPr>
          <w:p>
            <w:pPr>
              <w:ind w:right="84"/>
              <w:jc w:val="left"/>
              <w:rPr>
                <w:szCs w:val="21"/>
                <w:lang w:val="en-US"/>
              </w:rPr>
            </w:pPr>
            <w:r>
              <w:rPr>
                <w:rFonts w:hint="eastAsia"/>
                <w:szCs w:val="21"/>
                <w:lang w:val="en-US"/>
              </w:rPr>
              <w:t>①</w:t>
            </w:r>
            <w:r>
              <w:rPr>
                <w:rFonts w:hint="eastAsia"/>
                <w:szCs w:val="21"/>
              </w:rPr>
              <w:t>細佬哥</w:t>
            </w:r>
            <w:r>
              <w:rPr>
                <w:szCs w:val="21"/>
                <w:lang w:val="en-US"/>
              </w:rPr>
              <w:t>s</w:t>
            </w:r>
            <w:r>
              <w:rPr>
                <w:rFonts w:ascii="Cambria Math" w:hAnsi="Cambria Math" w:cs="Cambria Math"/>
                <w:szCs w:val="21"/>
                <w:lang w:val="en-US"/>
              </w:rPr>
              <w:t>ɛ</w:t>
            </w:r>
            <w:r>
              <w:rPr>
                <w:szCs w:val="21"/>
                <w:vertAlign w:val="superscript"/>
                <w:lang w:val="en-US"/>
              </w:rPr>
              <w:t>42</w:t>
            </w:r>
            <w:r>
              <w:rPr>
                <w:szCs w:val="21"/>
                <w:lang w:val="en-US"/>
              </w:rPr>
              <w:t>lau</w:t>
            </w:r>
            <w:r>
              <w:rPr>
                <w:szCs w:val="21"/>
                <w:vertAlign w:val="superscript"/>
                <w:lang w:val="en-US"/>
              </w:rPr>
              <w:t>31</w:t>
            </w:r>
            <w:r>
              <w:rPr>
                <w:szCs w:val="21"/>
                <w:lang w:val="en-US"/>
              </w:rPr>
              <w:t>k</w:t>
            </w:r>
            <w:r>
              <w:rPr>
                <w:rFonts w:ascii="Cambria Math" w:hAnsi="Cambria Math" w:cs="Cambria Math"/>
                <w:szCs w:val="21"/>
                <w:lang w:val="en-US"/>
              </w:rPr>
              <w:t>ɔ</w:t>
            </w:r>
            <w:r>
              <w:rPr>
                <w:szCs w:val="21"/>
                <w:vertAlign w:val="superscript"/>
                <w:lang w:val="en-US"/>
              </w:rPr>
              <w:t>44</w:t>
            </w:r>
            <w:r>
              <w:rPr>
                <w:szCs w:val="21"/>
                <w:lang w:val="en-US"/>
              </w:rPr>
              <w:br/>
            </w:r>
            <w:r>
              <w:rPr>
                <w:rFonts w:hint="eastAsia"/>
                <w:szCs w:val="21"/>
                <w:lang w:val="en-US"/>
              </w:rPr>
              <w:t>②</w:t>
            </w:r>
            <w:r>
              <w:rPr>
                <w:rFonts w:hint="eastAsia"/>
                <w:szCs w:val="21"/>
              </w:rPr>
              <w:t>細人</w:t>
            </w:r>
            <w:r>
              <w:rPr>
                <w:szCs w:val="21"/>
                <w:lang w:val="en-US"/>
              </w:rPr>
              <w:t>s</w:t>
            </w:r>
            <w:r>
              <w:rPr>
                <w:rFonts w:ascii="Cambria Math" w:hAnsi="Cambria Math" w:cs="Cambria Math"/>
                <w:szCs w:val="21"/>
                <w:lang w:val="en-US"/>
              </w:rPr>
              <w:t>ɛ</w:t>
            </w:r>
            <w:r>
              <w:rPr>
                <w:szCs w:val="21"/>
                <w:vertAlign w:val="superscript"/>
                <w:lang w:val="en-US"/>
              </w:rPr>
              <w:t>42</w:t>
            </w:r>
            <w:r>
              <w:rPr>
                <w:rFonts w:ascii="Cambria Math" w:hAnsi="Cambria Math" w:cs="Cambria Math"/>
                <w:szCs w:val="21"/>
                <w:lang w:val="en-US"/>
              </w:rPr>
              <w:t>ȵ</w:t>
            </w:r>
            <w:r>
              <w:rPr>
                <w:szCs w:val="21"/>
                <w:lang w:val="en-US"/>
              </w:rPr>
              <w:t>in</w:t>
            </w:r>
            <w:r>
              <w:rPr>
                <w:szCs w:val="21"/>
                <w:vertAlign w:val="superscript"/>
                <w:lang w:val="en-US"/>
              </w:rPr>
              <w:t>12</w:t>
            </w:r>
          </w:p>
        </w:tc>
      </w:tr>
      <w:tr>
        <w:tc>
          <w:tcPr>
            <w:tcW w:w="1101" w:type="dxa"/>
          </w:tcPr>
          <w:p>
            <w:pPr>
              <w:ind w:right="84"/>
              <w:jc w:val="center"/>
              <w:rPr>
                <w:szCs w:val="21"/>
              </w:rPr>
            </w:pPr>
            <w:r>
              <w:rPr>
                <w:rFonts w:hint="eastAsia"/>
                <w:szCs w:val="21"/>
              </w:rPr>
              <w:t>广州</w:t>
            </w:r>
          </w:p>
        </w:tc>
        <w:tc>
          <w:tcPr>
            <w:tcW w:w="3668" w:type="dxa"/>
          </w:tcPr>
          <w:p>
            <w:pPr>
              <w:ind w:right="84"/>
              <w:jc w:val="left"/>
              <w:rPr>
                <w:szCs w:val="21"/>
              </w:rPr>
            </w:pPr>
            <w:r>
              <w:rPr>
                <w:rFonts w:hint="eastAsia"/>
                <w:szCs w:val="21"/>
              </w:rPr>
              <w:t>后生仔</w:t>
            </w:r>
            <w:r>
              <w:rPr>
                <w:szCs w:val="21"/>
              </w:rPr>
              <w:t>h</w:t>
            </w:r>
            <w:r>
              <w:rPr>
                <w:rFonts w:ascii="Cambria Math" w:hAnsi="Cambria Math" w:cs="Cambria Math"/>
                <w:szCs w:val="21"/>
              </w:rPr>
              <w:t>ɐ</w:t>
            </w:r>
            <w:r>
              <w:rPr>
                <w:szCs w:val="21"/>
              </w:rPr>
              <w:t>u</w:t>
            </w:r>
            <w:r>
              <w:rPr>
                <w:szCs w:val="21"/>
                <w:vertAlign w:val="superscript"/>
              </w:rPr>
              <w:t>22</w:t>
            </w:r>
            <w:r>
              <w:rPr>
                <w:rFonts w:ascii="Cambria Math" w:hAnsi="Cambria Math" w:cs="Cambria Math"/>
                <w:szCs w:val="21"/>
              </w:rPr>
              <w:t>ʃ</w:t>
            </w:r>
            <w:r>
              <w:rPr>
                <w:szCs w:val="21"/>
              </w:rPr>
              <w:t>aŋ</w:t>
            </w:r>
            <w:r>
              <w:rPr>
                <w:szCs w:val="21"/>
                <w:vertAlign w:val="superscript"/>
              </w:rPr>
              <w:t>53</w:t>
            </w:r>
            <w:r>
              <w:rPr>
                <w:szCs w:val="21"/>
              </w:rPr>
              <w:t>t</w:t>
            </w:r>
            <w:r>
              <w:rPr>
                <w:rFonts w:ascii="Cambria Math" w:hAnsi="Cambria Math" w:cs="Cambria Math"/>
                <w:szCs w:val="21"/>
              </w:rPr>
              <w:t>ʃɐ</w:t>
            </w:r>
            <w:r>
              <w:rPr>
                <w:szCs w:val="21"/>
              </w:rPr>
              <w:t>i</w:t>
            </w:r>
            <w:r>
              <w:rPr>
                <w:szCs w:val="21"/>
                <w:vertAlign w:val="superscript"/>
              </w:rPr>
              <w:t>35</w:t>
            </w:r>
          </w:p>
        </w:tc>
        <w:tc>
          <w:tcPr>
            <w:tcW w:w="3668" w:type="dxa"/>
          </w:tcPr>
          <w:p>
            <w:pPr>
              <w:ind w:right="84"/>
              <w:jc w:val="left"/>
              <w:rPr>
                <w:szCs w:val="21"/>
              </w:rPr>
            </w:pPr>
            <w:r>
              <w:rPr>
                <w:rFonts w:hint="eastAsia"/>
                <w:szCs w:val="21"/>
              </w:rPr>
              <w:t>①細老哥</w:t>
            </w:r>
            <w:r>
              <w:rPr>
                <w:rFonts w:ascii="Cambria Math" w:hAnsi="Cambria Math" w:cs="Cambria Math"/>
                <w:szCs w:val="21"/>
              </w:rPr>
              <w:t>ʃɐ</w:t>
            </w:r>
            <w:r>
              <w:rPr>
                <w:szCs w:val="21"/>
              </w:rPr>
              <w:t>i</w:t>
            </w:r>
            <w:r>
              <w:rPr>
                <w:szCs w:val="21"/>
                <w:vertAlign w:val="superscript"/>
              </w:rPr>
              <w:t>33</w:t>
            </w:r>
            <w:r>
              <w:rPr>
                <w:szCs w:val="21"/>
              </w:rPr>
              <w:t>Iou</w:t>
            </w:r>
            <w:r>
              <w:rPr>
                <w:szCs w:val="21"/>
                <w:vertAlign w:val="superscript"/>
              </w:rPr>
              <w:t>23</w:t>
            </w:r>
            <w:r>
              <w:rPr>
                <w:szCs w:val="21"/>
                <w:vertAlign w:val="subscript"/>
              </w:rPr>
              <w:t>35</w:t>
            </w:r>
            <w:r>
              <w:rPr>
                <w:szCs w:val="21"/>
              </w:rPr>
              <w:t>k</w:t>
            </w:r>
            <w:r>
              <w:rPr>
                <w:rFonts w:ascii="Cambria Math" w:hAnsi="Cambria Math" w:cs="Cambria Math"/>
                <w:szCs w:val="21"/>
              </w:rPr>
              <w:t>ɔ</w:t>
            </w:r>
            <w:r>
              <w:rPr>
                <w:szCs w:val="21"/>
                <w:vertAlign w:val="superscript"/>
              </w:rPr>
              <w:t>53</w:t>
            </w:r>
            <w:r>
              <w:rPr>
                <w:szCs w:val="21"/>
              </w:rPr>
              <w:br/>
            </w:r>
            <w:r>
              <w:rPr>
                <w:rFonts w:hint="eastAsia"/>
                <w:szCs w:val="21"/>
              </w:rPr>
              <w:t>②細蚊仔</w:t>
            </w:r>
            <w:r>
              <w:rPr>
                <w:rFonts w:ascii="Cambria Math" w:hAnsi="Cambria Math" w:cs="Cambria Math"/>
                <w:szCs w:val="21"/>
              </w:rPr>
              <w:t>ʃ</w:t>
            </w:r>
            <w:r>
              <w:rPr>
                <w:szCs w:val="21"/>
              </w:rPr>
              <w:t>'</w:t>
            </w:r>
            <w:r>
              <w:rPr>
                <w:rFonts w:ascii="Cambria Math" w:hAnsi="Cambria Math" w:cs="Cambria Math"/>
                <w:szCs w:val="21"/>
              </w:rPr>
              <w:t>ɐ</w:t>
            </w:r>
            <w:r>
              <w:rPr>
                <w:szCs w:val="21"/>
              </w:rPr>
              <w:t>m</w:t>
            </w:r>
            <w:r>
              <w:rPr>
                <w:szCs w:val="21"/>
                <w:vertAlign w:val="superscript"/>
              </w:rPr>
              <w:t>53</w:t>
            </w:r>
            <w:r>
              <w:rPr>
                <w:szCs w:val="21"/>
              </w:rPr>
              <w:t>(</w:t>
            </w:r>
            <w:r>
              <w:rPr>
                <w:rFonts w:ascii="Cambria Math" w:hAnsi="Cambria Math" w:cs="Cambria Math"/>
                <w:szCs w:val="21"/>
              </w:rPr>
              <w:t>ʃɐ</w:t>
            </w:r>
            <w:r>
              <w:rPr>
                <w:szCs w:val="21"/>
              </w:rPr>
              <w:t>i)m</w:t>
            </w:r>
            <w:r>
              <w:rPr>
                <w:rFonts w:ascii="Cambria Math" w:hAnsi="Cambria Math" w:cs="Cambria Math"/>
                <w:szCs w:val="21"/>
              </w:rPr>
              <w:t>ɐ</w:t>
            </w:r>
            <w:r>
              <w:rPr>
                <w:szCs w:val="21"/>
              </w:rPr>
              <w:t>n</w:t>
            </w:r>
            <w:r>
              <w:rPr>
                <w:szCs w:val="21"/>
                <w:vertAlign w:val="superscript"/>
              </w:rPr>
              <w:t>55</w:t>
            </w:r>
            <w:r>
              <w:rPr>
                <w:szCs w:val="21"/>
              </w:rPr>
              <w:t>t</w:t>
            </w:r>
            <w:r>
              <w:rPr>
                <w:rFonts w:ascii="Cambria Math" w:hAnsi="Cambria Math" w:cs="Cambria Math"/>
                <w:szCs w:val="21"/>
              </w:rPr>
              <w:t>ʃɐ</w:t>
            </w:r>
            <w:r>
              <w:rPr>
                <w:szCs w:val="21"/>
              </w:rPr>
              <w:t>i</w:t>
            </w:r>
            <w:r>
              <w:rPr>
                <w:szCs w:val="21"/>
                <w:vertAlign w:val="superscript"/>
              </w:rPr>
              <w:t>35</w:t>
            </w:r>
          </w:p>
        </w:tc>
      </w:tr>
      <w:tr>
        <w:tc>
          <w:tcPr>
            <w:tcW w:w="1101" w:type="dxa"/>
          </w:tcPr>
          <w:p>
            <w:pPr>
              <w:ind w:right="84"/>
              <w:jc w:val="center"/>
              <w:rPr>
                <w:szCs w:val="21"/>
              </w:rPr>
            </w:pPr>
            <w:r>
              <w:rPr>
                <w:rFonts w:hint="eastAsia"/>
                <w:szCs w:val="21"/>
              </w:rPr>
              <w:t>阳江</w:t>
            </w:r>
          </w:p>
        </w:tc>
        <w:tc>
          <w:tcPr>
            <w:tcW w:w="3668" w:type="dxa"/>
          </w:tcPr>
          <w:p>
            <w:pPr>
              <w:ind w:right="84"/>
              <w:jc w:val="left"/>
              <w:rPr>
                <w:szCs w:val="21"/>
              </w:rPr>
            </w:pPr>
            <w:r>
              <w:rPr>
                <w:rFonts w:hint="eastAsia"/>
                <w:szCs w:val="21"/>
              </w:rPr>
              <w:t>后生仔</w:t>
            </w:r>
            <w:r>
              <w:rPr>
                <w:szCs w:val="21"/>
              </w:rPr>
              <w:t>h</w:t>
            </w:r>
            <w:r>
              <w:rPr>
                <w:rFonts w:ascii="Cambria Math" w:hAnsi="Cambria Math" w:cs="Cambria Math"/>
                <w:szCs w:val="21"/>
              </w:rPr>
              <w:t>ɐ</w:t>
            </w:r>
            <w:r>
              <w:rPr>
                <w:szCs w:val="21"/>
              </w:rPr>
              <w:t>u</w:t>
            </w:r>
            <w:r>
              <w:rPr>
                <w:szCs w:val="21"/>
                <w:vertAlign w:val="superscript"/>
              </w:rPr>
              <w:t>454</w:t>
            </w:r>
            <w:r>
              <w:rPr>
                <w:rFonts w:ascii="Cambria Math" w:hAnsi="Cambria Math" w:cs="Cambria Math"/>
                <w:szCs w:val="21"/>
              </w:rPr>
              <w:t>ʃ</w:t>
            </w:r>
            <w:r>
              <w:rPr>
                <w:szCs w:val="21"/>
              </w:rPr>
              <w:t>aŋ</w:t>
            </w:r>
            <w:r>
              <w:rPr>
                <w:szCs w:val="21"/>
                <w:vertAlign w:val="superscript"/>
              </w:rPr>
              <w:t>33</w:t>
            </w:r>
            <w:r>
              <w:rPr>
                <w:szCs w:val="21"/>
              </w:rPr>
              <w:t>t</w:t>
            </w:r>
            <w:r>
              <w:rPr>
                <w:rFonts w:ascii="Cambria Math" w:hAnsi="Cambria Math" w:cs="Cambria Math"/>
                <w:szCs w:val="21"/>
              </w:rPr>
              <w:t>ʃɐ</w:t>
            </w:r>
            <w:r>
              <w:rPr>
                <w:szCs w:val="21"/>
              </w:rPr>
              <w:t>i</w:t>
            </w:r>
          </w:p>
        </w:tc>
        <w:tc>
          <w:tcPr>
            <w:tcW w:w="3668" w:type="dxa"/>
          </w:tcPr>
          <w:p>
            <w:pPr>
              <w:ind w:right="84"/>
              <w:jc w:val="left"/>
              <w:rPr>
                <w:szCs w:val="21"/>
                <w:lang w:val="en-US"/>
              </w:rPr>
            </w:pPr>
            <w:r>
              <w:rPr>
                <w:rFonts w:hint="eastAsia"/>
                <w:szCs w:val="21"/>
              </w:rPr>
              <w:t>細仔</w:t>
            </w:r>
            <w:r>
              <w:rPr>
                <w:rFonts w:ascii="Cambria Math" w:hAnsi="Cambria Math" w:cs="Cambria Math"/>
                <w:szCs w:val="21"/>
                <w:lang w:val="en-US"/>
              </w:rPr>
              <w:t>ʃɐ</w:t>
            </w:r>
            <w:r>
              <w:rPr>
                <w:szCs w:val="21"/>
                <w:lang w:val="en-US"/>
              </w:rPr>
              <w:t>i</w:t>
            </w:r>
            <w:r>
              <w:rPr>
                <w:szCs w:val="21"/>
                <w:vertAlign w:val="superscript"/>
                <w:lang w:val="en-US"/>
              </w:rPr>
              <w:t>24</w:t>
            </w:r>
            <w:r>
              <w:rPr>
                <w:szCs w:val="21"/>
                <w:lang w:val="en-US"/>
              </w:rPr>
              <w:t>t</w:t>
            </w:r>
            <w:r>
              <w:rPr>
                <w:rFonts w:ascii="Cambria Math" w:hAnsi="Cambria Math" w:cs="Cambria Math"/>
                <w:szCs w:val="21"/>
                <w:lang w:val="en-US"/>
              </w:rPr>
              <w:t>ʃɐ</w:t>
            </w:r>
            <w:r>
              <w:rPr>
                <w:szCs w:val="21"/>
                <w:lang w:val="en-US"/>
              </w:rPr>
              <w:t>i</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68" w:type="dxa"/>
          </w:tcPr>
          <w:p>
            <w:pPr>
              <w:ind w:right="84"/>
              <w:jc w:val="left"/>
              <w:rPr>
                <w:szCs w:val="21"/>
                <w:lang w:val="en-US"/>
              </w:rPr>
            </w:pPr>
            <w:r>
              <w:rPr>
                <w:rFonts w:hint="eastAsia"/>
                <w:szCs w:val="21"/>
              </w:rPr>
              <w:t>少人家</w:t>
            </w:r>
            <w:r>
              <w:rPr>
                <w:szCs w:val="21"/>
                <w:lang w:val="en-US"/>
              </w:rPr>
              <w:t>siay</w:t>
            </w:r>
            <w:r>
              <w:rPr>
                <w:szCs w:val="21"/>
                <w:vertAlign w:val="superscript"/>
                <w:lang w:val="en-US"/>
              </w:rPr>
              <w:t>11</w:t>
            </w:r>
            <w:r>
              <w:rPr>
                <w:szCs w:val="21"/>
                <w:vertAlign w:val="subscript"/>
                <w:lang w:val="en-US"/>
              </w:rPr>
              <w:t>51</w:t>
            </w:r>
            <w:r>
              <w:rPr>
                <w:szCs w:val="21"/>
                <w:lang w:val="en-US"/>
              </w:rPr>
              <w:t>lian</w:t>
            </w:r>
            <w:r>
              <w:rPr>
                <w:szCs w:val="21"/>
                <w:vertAlign w:val="superscript"/>
                <w:lang w:val="en-US"/>
              </w:rPr>
              <w:t>24</w:t>
            </w:r>
            <w:r>
              <w:rPr>
                <w:szCs w:val="21"/>
                <w:vertAlign w:val="subscript"/>
                <w:lang w:val="en-US"/>
              </w:rPr>
              <w:t>33</w:t>
            </w:r>
            <w:r>
              <w:rPr>
                <w:szCs w:val="21"/>
                <w:lang w:val="en-US"/>
              </w:rPr>
              <w:t>ke</w:t>
            </w:r>
            <w:r>
              <w:rPr>
                <w:szCs w:val="21"/>
                <w:vertAlign w:val="superscript"/>
                <w:lang w:val="en-US"/>
              </w:rPr>
              <w:t>55</w:t>
            </w:r>
          </w:p>
        </w:tc>
        <w:tc>
          <w:tcPr>
            <w:tcW w:w="3668" w:type="dxa"/>
          </w:tcPr>
          <w:p>
            <w:pPr>
              <w:ind w:right="84"/>
              <w:jc w:val="left"/>
              <w:rPr>
                <w:szCs w:val="21"/>
                <w:lang w:val="en-US"/>
              </w:rPr>
            </w:pPr>
            <w:r>
              <w:rPr>
                <w:szCs w:val="21"/>
                <w:lang w:val="en-US"/>
              </w:rPr>
              <w:t>@</w:t>
            </w:r>
            <w:r>
              <w:rPr>
                <w:rFonts w:hint="eastAsia"/>
                <w:szCs w:val="21"/>
              </w:rPr>
              <w:t>仔</w:t>
            </w:r>
            <w:r>
              <w:rPr>
                <w:szCs w:val="21"/>
                <w:lang w:val="en-US"/>
              </w:rPr>
              <w:t>gin</w:t>
            </w:r>
            <w:r>
              <w:rPr>
                <w:szCs w:val="21"/>
                <w:vertAlign w:val="superscript"/>
                <w:lang w:val="en-US"/>
              </w:rPr>
              <w:t>51</w:t>
            </w:r>
            <w:r>
              <w:rPr>
                <w:szCs w:val="21"/>
                <w:vertAlign w:val="subscript"/>
                <w:lang w:val="en-US"/>
              </w:rPr>
              <w:t>55</w:t>
            </w:r>
            <w:r>
              <w:rPr>
                <w:szCs w:val="21"/>
                <w:lang w:val="en-US"/>
              </w:rPr>
              <w:t>a</w:t>
            </w:r>
            <w:r>
              <w:rPr>
                <w:szCs w:val="21"/>
                <w:vertAlign w:val="superscript"/>
                <w:lang w:val="en-US"/>
              </w:rPr>
              <w:t>51</w:t>
            </w:r>
          </w:p>
        </w:tc>
      </w:tr>
      <w:tr>
        <w:tc>
          <w:tcPr>
            <w:tcW w:w="1101" w:type="dxa"/>
          </w:tcPr>
          <w:p>
            <w:pPr>
              <w:ind w:right="84"/>
              <w:jc w:val="center"/>
              <w:rPr>
                <w:szCs w:val="21"/>
                <w:lang w:val="en-US"/>
              </w:rPr>
            </w:pPr>
            <w:r>
              <w:rPr>
                <w:rFonts w:hint="eastAsia"/>
                <w:szCs w:val="21"/>
              </w:rPr>
              <w:t>潮州</w:t>
            </w:r>
          </w:p>
        </w:tc>
        <w:tc>
          <w:tcPr>
            <w:tcW w:w="3668" w:type="dxa"/>
          </w:tcPr>
          <w:p>
            <w:pPr>
              <w:ind w:right="84"/>
              <w:jc w:val="left"/>
              <w:rPr>
                <w:szCs w:val="21"/>
                <w:lang w:val="en-US"/>
              </w:rPr>
            </w:pPr>
            <w:r>
              <w:rPr>
                <w:rFonts w:hint="eastAsia"/>
                <w:szCs w:val="21"/>
              </w:rPr>
              <w:t>后生仔</w:t>
            </w:r>
            <w:r>
              <w:rPr>
                <w:szCs w:val="21"/>
                <w:lang w:val="en-US"/>
              </w:rPr>
              <w:t>hau</w:t>
            </w:r>
            <w:r>
              <w:rPr>
                <w:szCs w:val="21"/>
                <w:vertAlign w:val="superscript"/>
                <w:lang w:val="en-US"/>
              </w:rPr>
              <w:t>35</w:t>
            </w:r>
            <w:r>
              <w:rPr>
                <w:szCs w:val="21"/>
                <w:vertAlign w:val="subscript"/>
                <w:lang w:val="en-US"/>
              </w:rPr>
              <w:t>21</w:t>
            </w:r>
            <w:r>
              <w:rPr>
                <w:szCs w:val="21"/>
                <w:lang w:val="en-US"/>
              </w:rPr>
              <w:t>sẽ</w:t>
            </w:r>
            <w:r>
              <w:rPr>
                <w:szCs w:val="21"/>
                <w:vertAlign w:val="superscript"/>
                <w:lang w:val="en-US"/>
              </w:rPr>
              <w:t>33</w:t>
            </w:r>
            <w:r>
              <w:rPr>
                <w:szCs w:val="21"/>
                <w:vertAlign w:val="subscript"/>
                <w:lang w:val="en-US"/>
              </w:rPr>
              <w:t>23</w:t>
            </w:r>
            <w:r>
              <w:rPr>
                <w:szCs w:val="21"/>
                <w:lang w:val="en-US"/>
              </w:rPr>
              <w:t>kĩã</w:t>
            </w:r>
            <w:r>
              <w:rPr>
                <w:szCs w:val="21"/>
                <w:vertAlign w:val="superscript"/>
                <w:lang w:val="en-US"/>
              </w:rPr>
              <w:t>53</w:t>
            </w:r>
          </w:p>
        </w:tc>
        <w:tc>
          <w:tcPr>
            <w:tcW w:w="3668" w:type="dxa"/>
          </w:tcPr>
          <w:p>
            <w:pPr>
              <w:ind w:right="84"/>
              <w:jc w:val="left"/>
              <w:rPr>
                <w:szCs w:val="21"/>
                <w:lang w:val="en-US"/>
              </w:rPr>
            </w:pPr>
            <w:r>
              <w:rPr>
                <w:rFonts w:hint="eastAsia"/>
                <w:szCs w:val="21"/>
              </w:rPr>
              <w:t>奴仔</w:t>
            </w:r>
            <w:r>
              <w:rPr>
                <w:szCs w:val="21"/>
                <w:lang w:val="en-US"/>
              </w:rPr>
              <w:t>nou</w:t>
            </w:r>
            <w:r>
              <w:rPr>
                <w:szCs w:val="21"/>
                <w:vertAlign w:val="superscript"/>
                <w:lang w:val="en-US"/>
              </w:rPr>
              <w:t>33</w:t>
            </w:r>
            <w:r>
              <w:rPr>
                <w:szCs w:val="21"/>
                <w:vertAlign w:val="subscript"/>
                <w:lang w:val="en-US"/>
              </w:rPr>
              <w:t>23</w:t>
            </w:r>
            <w:r>
              <w:rPr>
                <w:szCs w:val="21"/>
                <w:lang w:val="en-US"/>
              </w:rPr>
              <w:t>kĩã</w:t>
            </w:r>
            <w:r>
              <w:rPr>
                <w:szCs w:val="21"/>
                <w:vertAlign w:val="superscript"/>
                <w:lang w:val="en-US"/>
              </w:rPr>
              <w:t>53</w:t>
            </w:r>
            <w:r>
              <w:rPr>
                <w:szCs w:val="21"/>
                <w:lang w:val="en-US"/>
              </w:rPr>
              <w:t>,noŋ</w:t>
            </w:r>
            <w:r>
              <w:rPr>
                <w:szCs w:val="21"/>
                <w:vertAlign w:val="superscript"/>
                <w:lang w:val="en-US"/>
              </w:rPr>
              <w:t>33</w:t>
            </w:r>
            <w:r>
              <w:rPr>
                <w:szCs w:val="21"/>
                <w:vertAlign w:val="subscript"/>
                <w:lang w:val="en-US"/>
              </w:rPr>
              <w:t>23</w:t>
            </w:r>
            <w:r>
              <w:rPr>
                <w:szCs w:val="21"/>
                <w:lang w:val="en-US"/>
              </w:rPr>
              <w:t>kĩã</w:t>
            </w:r>
            <w:r>
              <w:rPr>
                <w:szCs w:val="21"/>
                <w:vertAlign w:val="superscript"/>
                <w:lang w:val="en-US"/>
              </w:rPr>
              <w:t>53</w:t>
            </w:r>
          </w:p>
        </w:tc>
      </w:tr>
      <w:tr>
        <w:tc>
          <w:tcPr>
            <w:tcW w:w="1101" w:type="dxa"/>
          </w:tcPr>
          <w:p>
            <w:pPr>
              <w:ind w:right="84"/>
              <w:jc w:val="center"/>
              <w:rPr>
                <w:szCs w:val="21"/>
                <w:lang w:val="en-US"/>
              </w:rPr>
            </w:pPr>
            <w:r>
              <w:rPr>
                <w:rFonts w:hint="eastAsia"/>
                <w:szCs w:val="21"/>
              </w:rPr>
              <w:t>福州</w:t>
            </w:r>
          </w:p>
        </w:tc>
        <w:tc>
          <w:tcPr>
            <w:tcW w:w="3668" w:type="dxa"/>
          </w:tcPr>
          <w:p>
            <w:pPr>
              <w:ind w:right="84"/>
              <w:jc w:val="left"/>
              <w:rPr>
                <w:szCs w:val="21"/>
                <w:lang w:val="en-US"/>
              </w:rPr>
            </w:pPr>
            <w:r>
              <w:rPr>
                <w:rFonts w:hint="eastAsia"/>
                <w:szCs w:val="21"/>
              </w:rPr>
              <w:t>后生仔</w:t>
            </w:r>
            <w:r>
              <w:rPr>
                <w:szCs w:val="21"/>
                <w:lang w:val="en-US"/>
              </w:rPr>
              <w:t>xau</w:t>
            </w:r>
            <w:r>
              <w:rPr>
                <w:szCs w:val="21"/>
                <w:vertAlign w:val="superscript"/>
                <w:lang w:val="en-US"/>
              </w:rPr>
              <w:t>242</w:t>
            </w:r>
            <w:r>
              <w:rPr>
                <w:szCs w:val="21"/>
                <w:vertAlign w:val="subscript"/>
                <w:lang w:val="en-US"/>
              </w:rPr>
              <w:t>44</w:t>
            </w:r>
            <w:r>
              <w:rPr>
                <w:szCs w:val="21"/>
                <w:lang w:val="en-US"/>
              </w:rPr>
              <w:t>Iaŋ</w:t>
            </w:r>
            <w:r>
              <w:rPr>
                <w:szCs w:val="21"/>
                <w:vertAlign w:val="superscript"/>
                <w:lang w:val="en-US"/>
              </w:rPr>
              <w:t>44</w:t>
            </w:r>
            <w:r>
              <w:rPr>
                <w:szCs w:val="21"/>
                <w:lang w:val="en-US"/>
              </w:rPr>
              <w:t>(s-)ŋaŋ</w:t>
            </w:r>
            <w:r>
              <w:rPr>
                <w:szCs w:val="21"/>
                <w:vertAlign w:val="superscript"/>
                <w:lang w:val="en-US"/>
              </w:rPr>
              <w:t>31</w:t>
            </w:r>
            <w:r>
              <w:rPr>
                <w:szCs w:val="21"/>
                <w:lang w:val="en-US"/>
              </w:rPr>
              <w:t>(k-)</w:t>
            </w:r>
          </w:p>
        </w:tc>
        <w:tc>
          <w:tcPr>
            <w:tcW w:w="3668" w:type="dxa"/>
          </w:tcPr>
          <w:p>
            <w:pPr>
              <w:ind w:right="84"/>
              <w:jc w:val="left"/>
              <w:rPr>
                <w:szCs w:val="21"/>
                <w:lang w:val="en-US"/>
              </w:rPr>
            </w:pPr>
            <w:r>
              <w:rPr>
                <w:rFonts w:hint="eastAsia"/>
                <w:szCs w:val="21"/>
              </w:rPr>
              <w:t>伲仔〔哥〕</w:t>
            </w:r>
            <w:r>
              <w:rPr>
                <w:szCs w:val="21"/>
                <w:lang w:val="en-US"/>
              </w:rPr>
              <w:t>nie</w:t>
            </w:r>
            <w:r>
              <w:rPr>
                <w:szCs w:val="21"/>
                <w:vertAlign w:val="superscript"/>
                <w:lang w:val="en-US"/>
              </w:rPr>
              <w:t>52</w:t>
            </w:r>
            <w:r>
              <w:rPr>
                <w:szCs w:val="21"/>
                <w:vertAlign w:val="subscript"/>
                <w:lang w:val="en-US"/>
              </w:rPr>
              <w:t>31</w:t>
            </w:r>
            <w:r>
              <w:rPr>
                <w:szCs w:val="21"/>
                <w:lang w:val="en-US"/>
              </w:rPr>
              <w:t>iaŋ</w:t>
            </w:r>
            <w:r>
              <w:rPr>
                <w:szCs w:val="21"/>
                <w:vertAlign w:val="superscript"/>
                <w:lang w:val="en-US"/>
              </w:rPr>
              <w:t>31</w:t>
            </w:r>
            <w:r>
              <w:rPr>
                <w:szCs w:val="21"/>
                <w:lang w:val="en-US"/>
              </w:rPr>
              <w:t>(k-)</w:t>
            </w:r>
            <w:r>
              <w:rPr>
                <w:rFonts w:hint="eastAsia"/>
                <w:szCs w:val="21"/>
              </w:rPr>
              <w:t>〔</w:t>
            </w:r>
            <w:r>
              <w:rPr>
                <w:szCs w:val="21"/>
                <w:lang w:val="en-US"/>
              </w:rPr>
              <w:t>ŋ</w:t>
            </w:r>
            <w:r>
              <w:rPr>
                <w:rFonts w:ascii="Cambria Math" w:hAnsi="Cambria Math" w:cs="Cambria Math"/>
                <w:szCs w:val="21"/>
                <w:lang w:val="en-US"/>
              </w:rPr>
              <w:t>ɔ</w:t>
            </w:r>
            <w:r>
              <w:rPr>
                <w:szCs w:val="21"/>
                <w:vertAlign w:val="superscript"/>
                <w:lang w:val="en-US"/>
              </w:rPr>
              <w:t>44</w:t>
            </w:r>
            <w:r>
              <w:rPr>
                <w:szCs w:val="21"/>
                <w:lang w:val="en-US"/>
              </w:rPr>
              <w:t>(k-)</w:t>
            </w:r>
            <w:r>
              <w:rPr>
                <w:rFonts w:hint="eastAsia"/>
                <w:szCs w:val="21"/>
              </w:rPr>
              <w:t>〕</w:t>
            </w:r>
            <w:r>
              <w:rPr>
                <w:rFonts w:hint="eastAsia"/>
                <w:szCs w:val="21"/>
                <w:lang w:val="en-US"/>
              </w:rPr>
              <w:t>，</w:t>
            </w:r>
            <w:r>
              <w:rPr>
                <w:szCs w:val="21"/>
                <w:lang w:val="en-US"/>
              </w:rPr>
              <w:t>niaŋ</w:t>
            </w:r>
            <w:r>
              <w:rPr>
                <w:szCs w:val="21"/>
                <w:vertAlign w:val="superscript"/>
                <w:lang w:val="en-US"/>
              </w:rPr>
              <w:t>31</w:t>
            </w:r>
            <w:r>
              <w:rPr>
                <w:rFonts w:hint="eastAsia"/>
                <w:szCs w:val="21"/>
              </w:rPr>
              <w:t>〔</w:t>
            </w:r>
            <w:r>
              <w:rPr>
                <w:szCs w:val="21"/>
                <w:lang w:val="en-US"/>
              </w:rPr>
              <w:t>ŋ</w:t>
            </w:r>
            <w:r>
              <w:rPr>
                <w:rFonts w:ascii="Cambria Math" w:hAnsi="Cambria Math" w:cs="Cambria Math"/>
                <w:szCs w:val="21"/>
                <w:lang w:val="en-US"/>
              </w:rPr>
              <w:t>ɔ</w:t>
            </w:r>
            <w:r>
              <w:rPr>
                <w:szCs w:val="21"/>
                <w:vertAlign w:val="superscript"/>
                <w:lang w:val="en-US"/>
              </w:rPr>
              <w:t>44</w:t>
            </w:r>
            <w:r>
              <w:rPr>
                <w:szCs w:val="21"/>
                <w:lang w:val="en-US"/>
              </w:rPr>
              <w:t>(k-)</w:t>
            </w:r>
            <w:r>
              <w:rPr>
                <w:rFonts w:hint="eastAsia"/>
                <w:szCs w:val="21"/>
              </w:rPr>
              <w:t>〕</w:t>
            </w:r>
          </w:p>
        </w:tc>
      </w:tr>
    </w:tbl>
    <w:p>
      <w:pPr>
        <w:ind w:right="84"/>
        <w:jc w:val="left"/>
        <w:rPr>
          <w:szCs w:val="21"/>
          <w:lang w:val="en-US"/>
        </w:rPr>
      </w:pPr>
    </w:p>
    <w:tbl>
      <w:tblPr>
        <w:tblStyle w:val="TableGrid"/>
        <w:tblW w:w="0" w:type="auto"/>
        <w:tblLayout w:type="fixed"/>
        <w:tblLook w:val="04A0" w:firstRow="1" w:lastRow="0" w:firstColumn="1" w:lastColumn="0" w:noHBand="0" w:noVBand="1"/>
      </w:tblPr>
      <w:tblGrid>
        <w:gridCol w:w="1101"/>
        <w:gridCol w:w="3661"/>
        <w:gridCol w:w="3661"/>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61" w:type="dxa"/>
          </w:tcPr>
          <w:p>
            <w:pPr>
              <w:ind w:right="84"/>
              <w:jc w:val="left"/>
              <w:rPr>
                <w:b/>
                <w:szCs w:val="21"/>
                <w:lang w:val="en-US"/>
              </w:rPr>
            </w:pPr>
            <w:r>
              <w:rPr>
                <w:rFonts w:hint="eastAsia"/>
                <w:b/>
                <w:szCs w:val="21"/>
              </w:rPr>
              <w:t>男孩儿</w:t>
            </w:r>
            <w:r>
              <w:rPr>
                <w:b/>
                <w:szCs w:val="21"/>
                <w:lang w:val="en-US"/>
              </w:rPr>
              <w:t>nan</w:t>
            </w:r>
            <w:r>
              <w:rPr>
                <w:b/>
                <w:szCs w:val="21"/>
                <w:vertAlign w:val="superscript"/>
                <w:lang w:val="en-US"/>
              </w:rPr>
              <w:t>35</w:t>
            </w:r>
            <w:r>
              <w:rPr>
                <w:b/>
                <w:szCs w:val="21"/>
                <w:lang w:val="en-US"/>
              </w:rPr>
              <w:t>xair</w:t>
            </w:r>
            <w:r>
              <w:rPr>
                <w:b/>
                <w:szCs w:val="21"/>
                <w:vertAlign w:val="superscript"/>
                <w:lang w:val="en-US"/>
              </w:rPr>
              <w:t>35</w:t>
            </w:r>
          </w:p>
        </w:tc>
        <w:tc>
          <w:tcPr>
            <w:tcW w:w="3661" w:type="dxa"/>
          </w:tcPr>
          <w:p>
            <w:pPr>
              <w:ind w:right="84"/>
              <w:jc w:val="left"/>
              <w:rPr>
                <w:b/>
                <w:szCs w:val="21"/>
                <w:lang w:val="en-US"/>
              </w:rPr>
            </w:pPr>
            <w:r>
              <w:rPr>
                <w:rFonts w:hint="eastAsia"/>
                <w:b/>
                <w:szCs w:val="21"/>
              </w:rPr>
              <w:t>女孩儿</w:t>
            </w:r>
            <w:r>
              <w:rPr>
                <w:b/>
                <w:szCs w:val="21"/>
                <w:lang w:val="en-US"/>
              </w:rPr>
              <w:t>ny</w:t>
            </w:r>
            <w:r>
              <w:rPr>
                <w:b/>
                <w:szCs w:val="21"/>
                <w:vertAlign w:val="superscript"/>
                <w:lang w:val="en-US"/>
              </w:rPr>
              <w:t>214</w:t>
            </w:r>
            <w:r>
              <w:rPr>
                <w:b/>
                <w:szCs w:val="21"/>
                <w:vertAlign w:val="subscript"/>
                <w:lang w:val="en-US"/>
              </w:rPr>
              <w:t>21</w:t>
            </w:r>
            <w:r>
              <w:rPr>
                <w:b/>
                <w:szCs w:val="21"/>
                <w:lang w:val="en-US"/>
              </w:rPr>
              <w:t>xair</w:t>
            </w:r>
            <w:r>
              <w:rPr>
                <w:b/>
                <w:szCs w:val="21"/>
                <w:vertAlign w:val="superscript"/>
                <w:lang w:val="en-US"/>
              </w:rPr>
              <w:t>35</w:t>
            </w:r>
          </w:p>
        </w:tc>
      </w:tr>
      <w:tr>
        <w:tc>
          <w:tcPr>
            <w:tcW w:w="1101" w:type="dxa"/>
          </w:tcPr>
          <w:p>
            <w:pPr>
              <w:ind w:right="84"/>
              <w:jc w:val="center"/>
              <w:rPr>
                <w:szCs w:val="21"/>
                <w:lang w:val="en-US"/>
              </w:rPr>
            </w:pPr>
            <w:r>
              <w:rPr>
                <w:rFonts w:hint="eastAsia"/>
                <w:szCs w:val="21"/>
              </w:rPr>
              <w:t>北京</w:t>
            </w:r>
          </w:p>
        </w:tc>
        <w:tc>
          <w:tcPr>
            <w:tcW w:w="3661" w:type="dxa"/>
          </w:tcPr>
          <w:p>
            <w:pPr>
              <w:ind w:right="84"/>
              <w:jc w:val="left"/>
              <w:rPr>
                <w:szCs w:val="21"/>
                <w:lang w:val="en-US"/>
              </w:rPr>
            </w:pPr>
            <w:r>
              <w:rPr>
                <w:rFonts w:hint="eastAsia"/>
                <w:szCs w:val="21"/>
              </w:rPr>
              <w:t>男孩儿</w:t>
            </w:r>
            <w:r>
              <w:rPr>
                <w:szCs w:val="21"/>
                <w:lang w:val="en-US"/>
              </w:rPr>
              <w:t>nan</w:t>
            </w:r>
            <w:r>
              <w:rPr>
                <w:szCs w:val="21"/>
                <w:vertAlign w:val="superscript"/>
                <w:lang w:val="en-US"/>
              </w:rPr>
              <w:t>35</w:t>
            </w:r>
            <w:r>
              <w:rPr>
                <w:szCs w:val="21"/>
                <w:lang w:val="en-US"/>
              </w:rPr>
              <w:t>xair</w:t>
            </w:r>
            <w:r>
              <w:rPr>
                <w:szCs w:val="21"/>
                <w:vertAlign w:val="superscript"/>
                <w:lang w:val="en-US"/>
              </w:rPr>
              <w:t>35</w:t>
            </w:r>
          </w:p>
        </w:tc>
        <w:tc>
          <w:tcPr>
            <w:tcW w:w="3661" w:type="dxa"/>
          </w:tcPr>
          <w:p>
            <w:pPr>
              <w:ind w:right="84"/>
              <w:jc w:val="left"/>
              <w:rPr>
                <w:szCs w:val="21"/>
                <w:lang w:val="en-US"/>
              </w:rPr>
            </w:pPr>
            <w:r>
              <w:rPr>
                <w:rFonts w:hint="eastAsia"/>
                <w:szCs w:val="21"/>
                <w:lang w:val="en-US"/>
              </w:rPr>
              <w:t>①</w:t>
            </w:r>
            <w:r>
              <w:rPr>
                <w:rFonts w:hint="eastAsia"/>
                <w:szCs w:val="21"/>
              </w:rPr>
              <w:t>閨女</w:t>
            </w:r>
            <w:r>
              <w:rPr>
                <w:szCs w:val="21"/>
                <w:lang w:val="en-US"/>
              </w:rPr>
              <w:t>kuei</w:t>
            </w:r>
            <w:r>
              <w:rPr>
                <w:szCs w:val="21"/>
                <w:vertAlign w:val="superscript"/>
                <w:lang w:val="en-US"/>
              </w:rPr>
              <w:t>55</w:t>
            </w:r>
            <w:r>
              <w:rPr>
                <w:szCs w:val="21"/>
                <w:lang w:val="en-US"/>
              </w:rPr>
              <w:t>ny</w:t>
            </w:r>
            <w:r>
              <w:rPr>
                <w:rFonts w:hint="eastAsia"/>
                <w:szCs w:val="21"/>
                <w:vertAlign w:val="superscript"/>
                <w:lang w:val="en-US"/>
              </w:rPr>
              <w:t>•</w:t>
            </w:r>
            <w:r>
              <w:rPr>
                <w:rFonts w:hint="eastAsia"/>
                <w:szCs w:val="21"/>
                <w:lang w:val="en-US"/>
              </w:rPr>
              <w:br/>
            </w:r>
            <w:r>
              <w:rPr>
                <w:rFonts w:hint="eastAsia"/>
                <w:szCs w:val="21"/>
                <w:lang w:val="en-US"/>
              </w:rPr>
              <w:t>②</w:t>
            </w:r>
            <w:r>
              <w:rPr>
                <w:rFonts w:hint="eastAsia"/>
                <w:szCs w:val="21"/>
              </w:rPr>
              <w:t>姑娘</w:t>
            </w:r>
            <w:r>
              <w:rPr>
                <w:szCs w:val="21"/>
                <w:lang w:val="en-US"/>
              </w:rPr>
              <w:t>ku</w:t>
            </w:r>
            <w:r>
              <w:rPr>
                <w:szCs w:val="21"/>
                <w:vertAlign w:val="superscript"/>
                <w:lang w:val="en-US"/>
              </w:rPr>
              <w:t>55</w:t>
            </w:r>
            <w:r>
              <w:rPr>
                <w:szCs w:val="21"/>
                <w:lang w:val="en-US"/>
              </w:rPr>
              <w:t>niaŋ</w:t>
            </w:r>
            <w:r>
              <w:rPr>
                <w:szCs w:val="21"/>
                <w:vertAlign w:val="superscript"/>
                <w:lang w:val="en-US"/>
              </w:rPr>
              <w:t>•</w:t>
            </w:r>
            <w:r>
              <w:rPr>
                <w:rFonts w:hint="eastAsia"/>
                <w:szCs w:val="21"/>
                <w:lang w:val="en-US"/>
              </w:rPr>
              <w:br/>
            </w:r>
            <w:r>
              <w:rPr>
                <w:rFonts w:hint="eastAsia"/>
                <w:szCs w:val="21"/>
                <w:lang w:val="en-US"/>
              </w:rPr>
              <w:t>③</w:t>
            </w:r>
            <w:r>
              <w:rPr>
                <w:rFonts w:hint="eastAsia"/>
                <w:szCs w:val="21"/>
              </w:rPr>
              <w:t>女花儿</w:t>
            </w:r>
            <w:r>
              <w:rPr>
                <w:szCs w:val="21"/>
                <w:lang w:val="en-US"/>
              </w:rPr>
              <w:t>ny</w:t>
            </w:r>
            <w:r>
              <w:rPr>
                <w:szCs w:val="21"/>
                <w:vertAlign w:val="superscript"/>
                <w:lang w:val="en-US"/>
              </w:rPr>
              <w:t>214</w:t>
            </w:r>
            <w:r>
              <w:rPr>
                <w:szCs w:val="21"/>
                <w:vertAlign w:val="subscript"/>
                <w:lang w:val="en-US"/>
              </w:rPr>
              <w:t>21</w:t>
            </w:r>
            <w:r>
              <w:rPr>
                <w:szCs w:val="21"/>
                <w:lang w:val="en-US"/>
              </w:rPr>
              <w:t>xuar</w:t>
            </w:r>
            <w:r>
              <w:rPr>
                <w:szCs w:val="21"/>
                <w:vertAlign w:val="superscript"/>
                <w:lang w:val="en-US"/>
              </w:rPr>
              <w:t>•</w:t>
            </w:r>
            <w:r>
              <w:rPr>
                <w:rFonts w:hint="eastAsia"/>
                <w:szCs w:val="21"/>
                <w:lang w:val="en-US"/>
              </w:rPr>
              <w:t>④</w:t>
            </w:r>
            <w:r>
              <w:rPr>
                <w:rFonts w:hint="eastAsia"/>
                <w:szCs w:val="21"/>
              </w:rPr>
              <w:t>妞儿</w:t>
            </w:r>
            <w:r>
              <w:rPr>
                <w:szCs w:val="21"/>
                <w:lang w:val="en-US"/>
              </w:rPr>
              <w:t>niour</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61" w:type="dxa"/>
          </w:tcPr>
          <w:p>
            <w:pPr>
              <w:ind w:right="84"/>
              <w:jc w:val="left"/>
              <w:rPr>
                <w:szCs w:val="21"/>
                <w:lang w:val="en-US"/>
              </w:rPr>
            </w:pPr>
            <w:r>
              <w:rPr>
                <w:rFonts w:hint="eastAsia"/>
                <w:szCs w:val="21"/>
                <w:lang w:val="en-US"/>
              </w:rPr>
              <w:t>①</w:t>
            </w:r>
            <w:r>
              <w:rPr>
                <w:rFonts w:hint="eastAsia"/>
                <w:szCs w:val="21"/>
              </w:rPr>
              <w:t>小子</w:t>
            </w:r>
            <w:r>
              <w:rPr>
                <w:rFonts w:ascii="Cambria Math" w:hAnsi="Cambria Math" w:cs="Cambria Math"/>
                <w:szCs w:val="21"/>
                <w:lang w:val="en-US"/>
              </w:rPr>
              <w:t>ɕ</w:t>
            </w:r>
            <w:r>
              <w:rPr>
                <w:szCs w:val="21"/>
                <w:lang w:val="en-US"/>
              </w:rPr>
              <w:t>io</w:t>
            </w:r>
            <w:r>
              <w:rPr>
                <w:szCs w:val="21"/>
                <w:vertAlign w:val="superscript"/>
                <w:lang w:val="en-US"/>
              </w:rPr>
              <w:t>55</w:t>
            </w:r>
            <w:r>
              <w:rPr>
                <w:szCs w:val="21"/>
                <w:lang w:val="en-US"/>
              </w:rPr>
              <w:t>ts</w:t>
            </w:r>
            <w:r>
              <w:rPr>
                <w:rFonts w:ascii="Tahoma" w:hAnsi="Tahoma" w:cs="Tahoma"/>
                <w:szCs w:val="21"/>
              </w:rPr>
              <w:t>ๅ</w:t>
            </w:r>
            <w:r>
              <w:rPr>
                <w:szCs w:val="21"/>
                <w:vertAlign w:val="superscript"/>
                <w:lang w:val="en-US"/>
              </w:rPr>
              <w:t>•</w:t>
            </w:r>
            <w:r>
              <w:rPr>
                <w:rFonts w:hint="eastAsia"/>
                <w:szCs w:val="21"/>
                <w:lang w:val="en-US"/>
              </w:rPr>
              <w:br/>
            </w:r>
            <w:r>
              <w:rPr>
                <w:rFonts w:hint="eastAsia"/>
                <w:szCs w:val="21"/>
                <w:lang w:val="en-US"/>
              </w:rPr>
              <w:t>②</w:t>
            </w:r>
            <w:r>
              <w:rPr>
                <w:rFonts w:hint="eastAsia"/>
                <w:szCs w:val="21"/>
              </w:rPr>
              <w:t>小小儿</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55</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lang w:val="en-US"/>
              </w:rPr>
              <w:t>r</w:t>
            </w:r>
            <w:r>
              <w:rPr>
                <w:szCs w:val="21"/>
                <w:vertAlign w:val="superscript"/>
                <w:lang w:val="en-US"/>
              </w:rPr>
              <w:t>55</w:t>
            </w:r>
          </w:p>
        </w:tc>
        <w:tc>
          <w:tcPr>
            <w:tcW w:w="3661" w:type="dxa"/>
          </w:tcPr>
          <w:p>
            <w:pPr>
              <w:ind w:right="84"/>
              <w:jc w:val="left"/>
              <w:rPr>
                <w:szCs w:val="21"/>
                <w:lang w:val="en-US"/>
              </w:rPr>
            </w:pPr>
            <w:r>
              <w:rPr>
                <w:rFonts w:hint="eastAsia"/>
                <w:szCs w:val="21"/>
                <w:lang w:val="en-US"/>
              </w:rPr>
              <w:t>①</w:t>
            </w:r>
            <w:r>
              <w:rPr>
                <w:rFonts w:hint="eastAsia"/>
                <w:szCs w:val="21"/>
              </w:rPr>
              <w:t>閨女</w:t>
            </w:r>
            <w:r>
              <w:rPr>
                <w:szCs w:val="21"/>
                <w:lang w:val="en-US"/>
              </w:rPr>
              <w:t>kuei</w:t>
            </w:r>
            <w:r>
              <w:rPr>
                <w:szCs w:val="21"/>
                <w:vertAlign w:val="superscript"/>
                <w:lang w:val="en-US"/>
              </w:rPr>
              <w:t>213</w:t>
            </w:r>
            <w:r>
              <w:rPr>
                <w:rFonts w:ascii="Cambria Math" w:hAnsi="Cambria Math" w:cs="Cambria Math"/>
                <w:szCs w:val="21"/>
                <w:lang w:val="en-US"/>
              </w:rPr>
              <w:t>ȵ</w:t>
            </w:r>
            <w:r>
              <w:rPr>
                <w:szCs w:val="21"/>
                <w:lang w:val="en-US"/>
              </w:rPr>
              <w:t>y</w:t>
            </w:r>
            <w:r>
              <w:rPr>
                <w:szCs w:val="21"/>
                <w:vertAlign w:val="superscript"/>
                <w:lang w:val="en-US"/>
              </w:rPr>
              <w:t>•</w:t>
            </w:r>
            <w:r>
              <w:rPr>
                <w:rFonts w:hint="eastAsia"/>
                <w:szCs w:val="21"/>
                <w:lang w:val="en-US"/>
              </w:rPr>
              <w:br/>
            </w:r>
            <w:r>
              <w:rPr>
                <w:rFonts w:hint="eastAsia"/>
                <w:szCs w:val="21"/>
                <w:lang w:val="en-US"/>
              </w:rPr>
              <w:t>②</w:t>
            </w:r>
            <w:r>
              <w:rPr>
                <w:rFonts w:hint="eastAsia"/>
                <w:szCs w:val="21"/>
              </w:rPr>
              <w:t>小妮儿</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55</w:t>
            </w:r>
            <w:r>
              <w:rPr>
                <w:rFonts w:ascii="Cambria Math" w:hAnsi="Cambria Math" w:cs="Cambria Math"/>
                <w:szCs w:val="21"/>
                <w:lang w:val="en-US"/>
              </w:rPr>
              <w:t>ȵ</w:t>
            </w:r>
            <w:r>
              <w:rPr>
                <w:szCs w:val="21"/>
                <w:lang w:val="en-US"/>
              </w:rPr>
              <w:t>ir</w:t>
            </w:r>
            <w:r>
              <w:rPr>
                <w:szCs w:val="21"/>
                <w:vertAlign w:val="superscript"/>
                <w:lang w:val="en-US"/>
              </w:rPr>
              <w:t>213</w:t>
            </w:r>
          </w:p>
        </w:tc>
      </w:tr>
      <w:tr>
        <w:tc>
          <w:tcPr>
            <w:tcW w:w="1101" w:type="dxa"/>
          </w:tcPr>
          <w:p>
            <w:pPr>
              <w:ind w:right="84"/>
              <w:jc w:val="center"/>
              <w:rPr>
                <w:szCs w:val="21"/>
                <w:lang w:val="en-US"/>
              </w:rPr>
            </w:pPr>
            <w:r>
              <w:rPr>
                <w:rFonts w:hint="eastAsia"/>
                <w:szCs w:val="21"/>
              </w:rPr>
              <w:t>汰阳</w:t>
            </w:r>
          </w:p>
        </w:tc>
        <w:tc>
          <w:tcPr>
            <w:tcW w:w="3661" w:type="dxa"/>
          </w:tcPr>
          <w:p>
            <w:pPr>
              <w:ind w:right="84"/>
              <w:jc w:val="left"/>
              <w:rPr>
                <w:szCs w:val="21"/>
                <w:lang w:val="en-US"/>
              </w:rPr>
            </w:pPr>
            <w:r>
              <w:rPr>
                <w:rFonts w:hint="eastAsia"/>
                <w:szCs w:val="21"/>
              </w:rPr>
              <w:t>小子</w:t>
            </w:r>
            <w:r>
              <w:rPr>
                <w:rFonts w:ascii="Cambria Math" w:hAnsi="Cambria Math" w:cs="Cambria Math"/>
                <w:szCs w:val="21"/>
                <w:lang w:val="en-US"/>
              </w:rPr>
              <w:t>ɕ</w:t>
            </w:r>
            <w:r>
              <w:rPr>
                <w:szCs w:val="21"/>
                <w:lang w:val="en-US"/>
              </w:rPr>
              <w:t>iau</w:t>
            </w:r>
            <w:r>
              <w:rPr>
                <w:szCs w:val="21"/>
                <w:vertAlign w:val="superscript"/>
                <w:lang w:val="en-US"/>
              </w:rPr>
              <w:t>213</w:t>
            </w:r>
            <w:r>
              <w:rPr>
                <w:szCs w:val="21"/>
                <w:vertAlign w:val="subscript"/>
                <w:lang w:val="en-US"/>
              </w:rPr>
              <w:t>21</w:t>
            </w:r>
            <w:r>
              <w:rPr>
                <w:szCs w:val="21"/>
                <w:lang w:val="en-US"/>
              </w:rPr>
              <w:t>ts</w:t>
            </w:r>
            <w:r>
              <w:rPr>
                <w:rFonts w:ascii="Tahoma" w:hAnsi="Tahoma" w:cs="Tahoma"/>
                <w:szCs w:val="21"/>
              </w:rPr>
              <w:t>ๅ</w:t>
            </w:r>
            <w:r>
              <w:rPr>
                <w:szCs w:val="21"/>
                <w:vertAlign w:val="superscript"/>
                <w:lang w:val="en-US"/>
              </w:rPr>
              <w:t>•</w:t>
            </w:r>
          </w:p>
        </w:tc>
        <w:tc>
          <w:tcPr>
            <w:tcW w:w="3661" w:type="dxa"/>
          </w:tcPr>
          <w:p>
            <w:pPr>
              <w:ind w:right="84"/>
              <w:jc w:val="left"/>
              <w:rPr>
                <w:szCs w:val="21"/>
                <w:lang w:val="en-US"/>
              </w:rPr>
            </w:pPr>
            <w:r>
              <w:rPr>
                <w:rFonts w:hint="eastAsia"/>
                <w:szCs w:val="21"/>
                <w:lang w:val="en-US"/>
              </w:rPr>
              <w:t>①</w:t>
            </w:r>
            <w:r>
              <w:rPr>
                <w:rFonts w:hint="eastAsia"/>
                <w:szCs w:val="21"/>
              </w:rPr>
              <w:t>姑娘</w:t>
            </w:r>
            <w:r>
              <w:rPr>
                <w:szCs w:val="21"/>
                <w:lang w:val="en-US"/>
              </w:rPr>
              <w:t>ku</w:t>
            </w:r>
            <w:r>
              <w:rPr>
                <w:szCs w:val="21"/>
                <w:vertAlign w:val="superscript"/>
                <w:lang w:val="en-US"/>
              </w:rPr>
              <w:t>33</w:t>
            </w:r>
            <w:r>
              <w:rPr>
                <w:rFonts w:ascii="Cambria Math" w:hAnsi="Cambria Math" w:cs="Cambria Math"/>
                <w:szCs w:val="21"/>
                <w:lang w:val="en-US"/>
              </w:rPr>
              <w:t>ȵ</w:t>
            </w:r>
            <w:r>
              <w:rPr>
                <w:szCs w:val="21"/>
                <w:lang w:val="en-US"/>
              </w:rPr>
              <w:t>iaŋ</w:t>
            </w:r>
            <w:r>
              <w:rPr>
                <w:szCs w:val="21"/>
                <w:vertAlign w:val="superscript"/>
                <w:lang w:val="en-US"/>
              </w:rPr>
              <w:t>•</w:t>
            </w:r>
            <w:r>
              <w:rPr>
                <w:rFonts w:hint="eastAsia"/>
                <w:szCs w:val="21"/>
                <w:lang w:val="en-US"/>
              </w:rPr>
              <w:br/>
            </w:r>
            <w:r>
              <w:rPr>
                <w:rFonts w:hint="eastAsia"/>
                <w:szCs w:val="21"/>
                <w:lang w:val="en-US"/>
              </w:rPr>
              <w:t>②</w:t>
            </w:r>
            <w:r>
              <w:rPr>
                <w:rFonts w:hint="eastAsia"/>
                <w:szCs w:val="21"/>
              </w:rPr>
              <w:t>丫头</w:t>
            </w:r>
            <w:r>
              <w:rPr>
                <w:szCs w:val="21"/>
                <w:lang w:val="en-US"/>
              </w:rPr>
              <w:t>ia</w:t>
            </w:r>
            <w:r>
              <w:rPr>
                <w:szCs w:val="21"/>
                <w:vertAlign w:val="superscript"/>
                <w:lang w:val="en-US"/>
              </w:rPr>
              <w:t>33</w:t>
            </w:r>
            <w:r>
              <w:rPr>
                <w:szCs w:val="21"/>
                <w:lang w:val="en-US"/>
              </w:rPr>
              <w:t>t'ou</w:t>
            </w:r>
            <w:r>
              <w:rPr>
                <w:rFonts w:hint="eastAsia"/>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61" w:type="dxa"/>
          </w:tcPr>
          <w:p>
            <w:pPr>
              <w:ind w:right="84"/>
              <w:jc w:val="left"/>
              <w:rPr>
                <w:szCs w:val="21"/>
                <w:lang w:val="en-US"/>
              </w:rPr>
            </w:pPr>
            <w:r>
              <w:rPr>
                <w:rFonts w:hint="eastAsia"/>
                <w:szCs w:val="21"/>
              </w:rPr>
              <w:t>男子娃</w:t>
            </w:r>
            <w:r>
              <w:rPr>
                <w:szCs w:val="21"/>
                <w:lang w:val="en-US"/>
              </w:rPr>
              <w:t>n</w:t>
            </w:r>
            <w:r>
              <w:rPr>
                <w:rFonts w:ascii="Cambria Math" w:hAnsi="Cambria Math"/>
                <w:szCs w:val="21"/>
                <w:lang w:val="en-US"/>
              </w:rPr>
              <w:t>æ̃</w:t>
            </w:r>
            <w:r>
              <w:rPr>
                <w:szCs w:val="21"/>
                <w:vertAlign w:val="superscript"/>
                <w:lang w:val="en-US"/>
              </w:rPr>
              <w:t>24</w:t>
            </w:r>
            <w:r>
              <w:rPr>
                <w:szCs w:val="21"/>
                <w:lang w:val="en-US"/>
              </w:rPr>
              <w:t>ts</w:t>
            </w:r>
            <w:r>
              <w:rPr>
                <w:rFonts w:ascii="Tahoma" w:hAnsi="Tahoma" w:cs="Tahoma"/>
                <w:szCs w:val="21"/>
              </w:rPr>
              <w:t>ๅ</w:t>
            </w:r>
            <w:r>
              <w:rPr>
                <w:szCs w:val="21"/>
                <w:vertAlign w:val="superscript"/>
                <w:lang w:val="en-US"/>
              </w:rPr>
              <w:t>•</w:t>
            </w:r>
            <w:r>
              <w:rPr>
                <w:szCs w:val="21"/>
                <w:lang w:val="en-US"/>
              </w:rPr>
              <w:t>u</w:t>
            </w:r>
            <w:r>
              <w:rPr>
                <w:rFonts w:hint="eastAsia"/>
                <w:szCs w:val="21"/>
                <w:lang w:val="en-US"/>
              </w:rPr>
              <w:t>ɑ</w:t>
            </w:r>
            <w:r>
              <w:rPr>
                <w:szCs w:val="21"/>
                <w:vertAlign w:val="superscript"/>
                <w:lang w:val="en-US"/>
              </w:rPr>
              <w:t>•</w:t>
            </w:r>
          </w:p>
        </w:tc>
        <w:tc>
          <w:tcPr>
            <w:tcW w:w="3661" w:type="dxa"/>
          </w:tcPr>
          <w:p>
            <w:pPr>
              <w:ind w:right="84"/>
              <w:jc w:val="left"/>
              <w:rPr>
                <w:szCs w:val="21"/>
                <w:lang w:val="en-US"/>
              </w:rPr>
            </w:pPr>
            <w:r>
              <w:rPr>
                <w:rFonts w:hint="eastAsia"/>
                <w:szCs w:val="21"/>
              </w:rPr>
              <w:t>女子娃</w:t>
            </w:r>
            <w:r>
              <w:rPr>
                <w:rFonts w:ascii="Cambria Math" w:hAnsi="Cambria Math" w:cs="Cambria Math"/>
                <w:szCs w:val="21"/>
                <w:lang w:val="en-US"/>
              </w:rPr>
              <w:t>ȵ</w:t>
            </w:r>
            <w:r>
              <w:rPr>
                <w:szCs w:val="21"/>
                <w:lang w:val="en-US"/>
              </w:rPr>
              <w:t>y</w:t>
            </w:r>
            <w:r>
              <w:rPr>
                <w:szCs w:val="21"/>
                <w:vertAlign w:val="superscript"/>
                <w:lang w:val="en-US"/>
              </w:rPr>
              <w:t>53</w:t>
            </w:r>
            <w:r>
              <w:rPr>
                <w:szCs w:val="21"/>
                <w:lang w:val="en-US"/>
              </w:rPr>
              <w:t>ts</w:t>
            </w:r>
            <w:r>
              <w:rPr>
                <w:rFonts w:ascii="Tahoma" w:hAnsi="Tahoma" w:cs="Tahoma"/>
                <w:szCs w:val="21"/>
              </w:rPr>
              <w:t>ๅ</w:t>
            </w:r>
            <w:r>
              <w:rPr>
                <w:szCs w:val="21"/>
                <w:vertAlign w:val="superscript"/>
                <w:lang w:val="en-US"/>
              </w:rPr>
              <w:t>•</w:t>
            </w:r>
            <w:r>
              <w:rPr>
                <w:szCs w:val="21"/>
                <w:lang w:val="en-US"/>
              </w:rPr>
              <w:t>u</w:t>
            </w:r>
            <w:r>
              <w:rPr>
                <w:rFonts w:hint="eastAsia"/>
                <w:szCs w:val="21"/>
                <w:lang w:val="en-US"/>
              </w:rPr>
              <w:t>ɑ</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61" w:type="dxa"/>
          </w:tcPr>
          <w:p>
            <w:pPr>
              <w:ind w:right="84"/>
              <w:jc w:val="left"/>
              <w:rPr>
                <w:szCs w:val="21"/>
                <w:lang w:val="en-US"/>
              </w:rPr>
            </w:pPr>
            <w:r>
              <w:rPr>
                <w:rFonts w:hint="eastAsia"/>
                <w:szCs w:val="21"/>
              </w:rPr>
              <w:t>儿娃子</w:t>
            </w:r>
            <w:r>
              <w:rPr>
                <w:rFonts w:ascii="Cambria Math" w:hAnsi="Cambria Math" w:cs="Cambria Math"/>
                <w:szCs w:val="21"/>
                <w:lang w:val="en-US"/>
              </w:rPr>
              <w:t>ɚ</w:t>
            </w:r>
            <w:r>
              <w:rPr>
                <w:szCs w:val="21"/>
                <w:vertAlign w:val="superscript"/>
                <w:lang w:val="en-US"/>
              </w:rPr>
              <w:t>31</w:t>
            </w:r>
            <w:r>
              <w:rPr>
                <w:szCs w:val="21"/>
                <w:lang w:val="en-US"/>
              </w:rPr>
              <w:t>ua</w:t>
            </w:r>
            <w:r>
              <w:rPr>
                <w:szCs w:val="21"/>
                <w:vertAlign w:val="superscript"/>
                <w:lang w:val="en-US"/>
              </w:rPr>
              <w:t>31</w:t>
            </w:r>
            <w:r>
              <w:rPr>
                <w:szCs w:val="21"/>
                <w:vertAlign w:val="subscript"/>
                <w:lang w:val="en-US"/>
              </w:rPr>
              <w:t>44</w:t>
            </w:r>
            <w:r>
              <w:rPr>
                <w:szCs w:val="21"/>
                <w:lang w:val="en-US"/>
              </w:rPr>
              <w:t>ts</w:t>
            </w:r>
            <w:r>
              <w:rPr>
                <w:rFonts w:ascii="Tahoma" w:hAnsi="Tahoma" w:cs="Tahoma"/>
                <w:szCs w:val="21"/>
              </w:rPr>
              <w:t>ๅ</w:t>
            </w:r>
            <w:r>
              <w:rPr>
                <w:szCs w:val="21"/>
                <w:vertAlign w:val="superscript"/>
                <w:lang w:val="en-US"/>
              </w:rPr>
              <w:t>53</w:t>
            </w:r>
          </w:p>
        </w:tc>
        <w:tc>
          <w:tcPr>
            <w:tcW w:w="3661" w:type="dxa"/>
          </w:tcPr>
          <w:p>
            <w:pPr>
              <w:ind w:right="84"/>
              <w:jc w:val="left"/>
              <w:rPr>
                <w:szCs w:val="21"/>
                <w:lang w:val="en-US"/>
              </w:rPr>
            </w:pPr>
            <w:r>
              <w:rPr>
                <w:rFonts w:hint="eastAsia"/>
                <w:szCs w:val="21"/>
              </w:rPr>
              <w:t>女娃子</w:t>
            </w:r>
            <w:r>
              <w:rPr>
                <w:rFonts w:ascii="Cambria Math" w:hAnsi="Cambria Math" w:cs="Cambria Math"/>
                <w:szCs w:val="21"/>
                <w:lang w:val="en-US"/>
              </w:rPr>
              <w:t>ȵ</w:t>
            </w:r>
            <w:r>
              <w:rPr>
                <w:szCs w:val="21"/>
                <w:lang w:val="en-US"/>
              </w:rPr>
              <w:t>y</w:t>
            </w:r>
            <w:r>
              <w:rPr>
                <w:szCs w:val="21"/>
                <w:vertAlign w:val="superscript"/>
                <w:lang w:val="en-US"/>
              </w:rPr>
              <w:t>53</w:t>
            </w:r>
            <w:r>
              <w:rPr>
                <w:szCs w:val="21"/>
                <w:lang w:val="en-US"/>
              </w:rPr>
              <w:t>ua</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61" w:type="dxa"/>
          </w:tcPr>
          <w:p>
            <w:pPr>
              <w:ind w:right="84"/>
              <w:jc w:val="left"/>
              <w:rPr>
                <w:szCs w:val="21"/>
                <w:lang w:val="en-US"/>
              </w:rPr>
            </w:pPr>
            <w:r>
              <w:rPr>
                <w:rFonts w:hint="eastAsia"/>
                <w:szCs w:val="21"/>
              </w:rPr>
              <w:t>小儿子</w:t>
            </w:r>
            <w:r>
              <w:rPr>
                <w:rFonts w:ascii="Cambria Math" w:hAnsi="Cambria Math" w:cs="Cambria Math"/>
                <w:szCs w:val="21"/>
                <w:lang w:val="en-US"/>
              </w:rPr>
              <w:t>ɕ</w:t>
            </w:r>
            <w:r>
              <w:rPr>
                <w:szCs w:val="21"/>
                <w:lang w:val="en-US"/>
              </w:rPr>
              <w:t>iau</w:t>
            </w:r>
            <w:r>
              <w:rPr>
                <w:szCs w:val="21"/>
                <w:vertAlign w:val="superscript"/>
                <w:lang w:val="en-US"/>
              </w:rPr>
              <w:t>53</w:t>
            </w:r>
            <w:r>
              <w:rPr>
                <w:szCs w:val="21"/>
                <w:lang w:val="en-US"/>
              </w:rPr>
              <w:t>ə</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53</w:t>
            </w:r>
          </w:p>
        </w:tc>
        <w:tc>
          <w:tcPr>
            <w:tcW w:w="3661" w:type="dxa"/>
          </w:tcPr>
          <w:p>
            <w:pPr>
              <w:ind w:right="84"/>
              <w:jc w:val="left"/>
              <w:rPr>
                <w:szCs w:val="21"/>
                <w:lang w:val="en-US"/>
              </w:rPr>
            </w:pPr>
            <w:r>
              <w:rPr>
                <w:rFonts w:hint="eastAsia"/>
                <w:szCs w:val="21"/>
              </w:rPr>
              <w:t>小姑娘</w:t>
            </w:r>
            <w:r>
              <w:rPr>
                <w:rFonts w:ascii="Cambria Math" w:hAnsi="Cambria Math" w:cs="Cambria Math"/>
                <w:szCs w:val="21"/>
                <w:lang w:val="en-US"/>
              </w:rPr>
              <w:t>ɕ</w:t>
            </w:r>
            <w:r>
              <w:rPr>
                <w:szCs w:val="21"/>
                <w:lang w:val="en-US"/>
              </w:rPr>
              <w:t>iau</w:t>
            </w:r>
            <w:r>
              <w:rPr>
                <w:szCs w:val="21"/>
                <w:vertAlign w:val="superscript"/>
                <w:lang w:val="en-US"/>
              </w:rPr>
              <w:t>53</w:t>
            </w:r>
            <w:r>
              <w:rPr>
                <w:szCs w:val="21"/>
                <w:lang w:val="en-US"/>
              </w:rPr>
              <w:t>ku</w:t>
            </w:r>
            <w:r>
              <w:rPr>
                <w:szCs w:val="21"/>
                <w:vertAlign w:val="superscript"/>
                <w:lang w:val="en-US"/>
              </w:rPr>
              <w:t>44</w:t>
            </w:r>
            <w:r>
              <w:rPr>
                <w:szCs w:val="21"/>
                <w:lang w:val="en-US"/>
              </w:rPr>
              <w:t>niã</w:t>
            </w:r>
            <w:r>
              <w:rPr>
                <w:szCs w:val="21"/>
                <w:vertAlign w:val="superscript"/>
                <w:lang w:val="en-US"/>
              </w:rPr>
              <w:t>31</w:t>
            </w:r>
            <w:r>
              <w:rPr>
                <w:szCs w:val="21"/>
                <w:vertAlign w:val="subscript"/>
                <w:lang w:val="en-US"/>
              </w:rPr>
              <w:t>44</w:t>
            </w:r>
          </w:p>
        </w:tc>
      </w:tr>
      <w:tr>
        <w:tc>
          <w:tcPr>
            <w:tcW w:w="1101" w:type="dxa"/>
          </w:tcPr>
          <w:p>
            <w:pPr>
              <w:ind w:right="84"/>
              <w:jc w:val="center"/>
              <w:rPr>
                <w:szCs w:val="21"/>
                <w:lang w:val="en-US"/>
              </w:rPr>
            </w:pPr>
            <w:r>
              <w:rPr>
                <w:rFonts w:hint="eastAsia"/>
                <w:szCs w:val="21"/>
              </w:rPr>
              <w:t>合肥</w:t>
            </w:r>
          </w:p>
        </w:tc>
        <w:tc>
          <w:tcPr>
            <w:tcW w:w="3661" w:type="dxa"/>
          </w:tcPr>
          <w:p>
            <w:pPr>
              <w:ind w:right="84"/>
              <w:jc w:val="left"/>
              <w:rPr>
                <w:szCs w:val="21"/>
                <w:lang w:val="en-US"/>
              </w:rPr>
            </w:pPr>
            <w:r>
              <w:rPr>
                <w:rFonts w:hint="eastAsia"/>
                <w:szCs w:val="21"/>
              </w:rPr>
              <w:t>小厮</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21</w:t>
            </w:r>
            <w:r>
              <w:rPr>
                <w:szCs w:val="21"/>
                <w:lang w:val="en-US"/>
              </w:rPr>
              <w:t>s</w:t>
            </w:r>
            <w:r>
              <w:rPr>
                <w:rFonts w:ascii="Tahoma" w:hAnsi="Tahoma" w:cs="Tahoma"/>
                <w:szCs w:val="21"/>
              </w:rPr>
              <w:t>ๅ</w:t>
            </w:r>
            <w:r>
              <w:rPr>
                <w:szCs w:val="21"/>
                <w:vertAlign w:val="superscript"/>
                <w:lang w:val="en-US"/>
              </w:rPr>
              <w:t>53</w:t>
            </w:r>
          </w:p>
        </w:tc>
        <w:tc>
          <w:tcPr>
            <w:tcW w:w="3661" w:type="dxa"/>
          </w:tcPr>
          <w:p>
            <w:pPr>
              <w:ind w:right="84"/>
              <w:jc w:val="left"/>
              <w:rPr>
                <w:szCs w:val="21"/>
                <w:lang w:val="en-US"/>
              </w:rPr>
            </w:pPr>
            <w:r>
              <w:rPr>
                <w:rFonts w:hint="eastAsia"/>
                <w:szCs w:val="21"/>
              </w:rPr>
              <w:t>丫头</w:t>
            </w:r>
            <w:r>
              <w:rPr>
                <w:szCs w:val="21"/>
                <w:lang w:val="en-US"/>
              </w:rPr>
              <w:t>ia</w:t>
            </w:r>
            <w:r>
              <w:rPr>
                <w:szCs w:val="21"/>
                <w:vertAlign w:val="superscript"/>
                <w:lang w:val="en-US"/>
              </w:rPr>
              <w:t>212</w:t>
            </w:r>
            <w:r>
              <w:rPr>
                <w:szCs w:val="21"/>
                <w:lang w:val="en-US"/>
              </w:rPr>
              <w:t>t'</w:t>
            </w:r>
            <w:r>
              <w:rPr>
                <w:rFonts w:ascii="Cambria Math" w:hAnsi="Cambria Math" w:cs="Cambria Math"/>
                <w:szCs w:val="21"/>
                <w:lang w:val="en-US"/>
              </w:rPr>
              <w:t>ɯ</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661" w:type="dxa"/>
          </w:tcPr>
          <w:p>
            <w:pPr>
              <w:ind w:right="84"/>
              <w:jc w:val="left"/>
              <w:rPr>
                <w:szCs w:val="21"/>
                <w:lang w:val="en-US"/>
              </w:rPr>
            </w:pPr>
            <w:r>
              <w:rPr>
                <w:rFonts w:hint="eastAsia"/>
                <w:szCs w:val="21"/>
              </w:rPr>
              <w:t>男霞</w:t>
            </w:r>
            <w:r>
              <w:rPr>
                <w:szCs w:val="21"/>
                <w:lang w:val="en-US"/>
              </w:rPr>
              <w:t>*</w:t>
            </w:r>
            <w:r>
              <w:rPr>
                <w:rFonts w:hint="eastAsia"/>
                <w:szCs w:val="21"/>
              </w:rPr>
              <w:t>子</w:t>
            </w:r>
            <w:r>
              <w:rPr>
                <w:szCs w:val="21"/>
                <w:lang w:val="en-US"/>
              </w:rPr>
              <w:t>l</w:t>
            </w:r>
            <w:r>
              <w:rPr>
                <w:rFonts w:ascii="Cambria Math" w:hAnsi="Cambria Math" w:cs="Cambria Math"/>
                <w:szCs w:val="21"/>
              </w:rPr>
              <w:t>ɛ̃</w:t>
            </w:r>
            <w:r>
              <w:rPr>
                <w:szCs w:val="21"/>
                <w:vertAlign w:val="superscript"/>
                <w:lang w:val="en-US"/>
              </w:rPr>
              <w:t>34</w:t>
            </w:r>
            <w:r>
              <w:rPr>
                <w:rFonts w:ascii="Cambria Math" w:hAnsi="Cambria Math" w:cs="Cambria Math"/>
                <w:szCs w:val="21"/>
                <w:lang w:val="en-US"/>
              </w:rPr>
              <w:t>ɕ</w:t>
            </w:r>
            <w:r>
              <w:rPr>
                <w:szCs w:val="21"/>
                <w:lang w:val="en-US"/>
              </w:rPr>
              <w:t>i</w:t>
            </w:r>
            <w:r>
              <w:rPr>
                <w:rFonts w:hint="eastAsia"/>
                <w:szCs w:val="21"/>
                <w:lang w:val="en-US"/>
              </w:rPr>
              <w:t>ɑ</w:t>
            </w:r>
            <w:r>
              <w:rPr>
                <w:szCs w:val="21"/>
                <w:vertAlign w:val="superscript"/>
                <w:lang w:val="en-US"/>
              </w:rPr>
              <w:t>34</w:t>
            </w:r>
            <w:r>
              <w:rPr>
                <w:szCs w:val="21"/>
                <w:lang w:val="en-US"/>
              </w:rPr>
              <w:t>ts</w:t>
            </w:r>
            <w:r>
              <w:rPr>
                <w:rFonts w:ascii="Cambria Math" w:hAnsi="Cambria Math" w:cs="Cambria Math"/>
                <w:szCs w:val="21"/>
                <w:lang w:val="en-US"/>
              </w:rPr>
              <w:t>ɛ</w:t>
            </w:r>
            <w:r>
              <w:rPr>
                <w:szCs w:val="21"/>
                <w:vertAlign w:val="superscript"/>
                <w:lang w:val="en-US"/>
              </w:rPr>
              <w:t>•</w:t>
            </w:r>
          </w:p>
        </w:tc>
        <w:tc>
          <w:tcPr>
            <w:tcW w:w="3661" w:type="dxa"/>
          </w:tcPr>
          <w:p>
            <w:pPr>
              <w:ind w:right="84"/>
              <w:jc w:val="left"/>
              <w:rPr>
                <w:szCs w:val="21"/>
                <w:lang w:val="en-US"/>
              </w:rPr>
            </w:pPr>
            <w:r>
              <w:rPr>
                <w:rFonts w:hint="eastAsia"/>
                <w:szCs w:val="21"/>
              </w:rPr>
              <w:t>女霞</w:t>
            </w:r>
            <w:r>
              <w:rPr>
                <w:szCs w:val="21"/>
                <w:lang w:val="en-US"/>
              </w:rPr>
              <w:t>*</w:t>
            </w:r>
            <w:r>
              <w:rPr>
                <w:rFonts w:hint="eastAsia"/>
                <w:szCs w:val="21"/>
              </w:rPr>
              <w:t>子</w:t>
            </w:r>
            <w:r>
              <w:rPr>
                <w:szCs w:val="21"/>
                <w:lang w:val="en-US"/>
              </w:rPr>
              <w:t>ly</w:t>
            </w:r>
            <w:r>
              <w:rPr>
                <w:szCs w:val="21"/>
                <w:vertAlign w:val="superscript"/>
                <w:lang w:val="en-US"/>
              </w:rPr>
              <w:t>42</w:t>
            </w:r>
            <w:r>
              <w:rPr>
                <w:rFonts w:ascii="Cambria Math" w:hAnsi="Cambria Math" w:cs="Cambria Math"/>
                <w:szCs w:val="21"/>
                <w:lang w:val="en-US"/>
              </w:rPr>
              <w:t>ɕ</w:t>
            </w:r>
            <w:r>
              <w:rPr>
                <w:szCs w:val="21"/>
                <w:lang w:val="en-US"/>
              </w:rPr>
              <w:t>i</w:t>
            </w:r>
            <w:r>
              <w:rPr>
                <w:rFonts w:hint="eastAsia"/>
                <w:szCs w:val="21"/>
                <w:lang w:val="en-US"/>
              </w:rPr>
              <w:t>ɑ</w:t>
            </w:r>
            <w:r>
              <w:rPr>
                <w:szCs w:val="21"/>
                <w:vertAlign w:val="superscript"/>
                <w:lang w:val="en-US"/>
              </w:rPr>
              <w:t>34</w:t>
            </w:r>
            <w:r>
              <w:rPr>
                <w:szCs w:val="21"/>
                <w:lang w:val="en-US"/>
              </w:rPr>
              <w:t>ts</w:t>
            </w:r>
            <w:r>
              <w:rPr>
                <w:rFonts w:ascii="Cambria Math" w:hAnsi="Cambria Math" w:cs="Cambria Math"/>
                <w:szCs w:val="21"/>
                <w:lang w:val="en-US"/>
              </w:rPr>
              <w:t>ɛ</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61" w:type="dxa"/>
          </w:tcPr>
          <w:p>
            <w:pPr>
              <w:ind w:right="84"/>
              <w:jc w:val="left"/>
              <w:rPr>
                <w:szCs w:val="21"/>
                <w:lang w:val="en-US"/>
              </w:rPr>
            </w:pPr>
            <w:r>
              <w:rPr>
                <w:rFonts w:hint="eastAsia"/>
                <w:szCs w:val="21"/>
                <w:lang w:val="en-US"/>
              </w:rPr>
              <w:t>①</w:t>
            </w:r>
            <w:r>
              <w:rPr>
                <w:rFonts w:hint="eastAsia"/>
                <w:szCs w:val="21"/>
              </w:rPr>
              <w:t>小干</w:t>
            </w:r>
            <w:r>
              <w:rPr>
                <w:szCs w:val="21"/>
                <w:lang w:val="en-US"/>
              </w:rPr>
              <w:t>*</w:t>
            </w:r>
            <w:r>
              <w:rPr>
                <w:rFonts w:hint="eastAsia"/>
                <w:szCs w:val="21"/>
              </w:rPr>
              <w:t>五</w:t>
            </w:r>
            <w:r>
              <w:rPr>
                <w:szCs w:val="21"/>
                <w:lang w:val="en-US"/>
              </w:rPr>
              <w:t>*siæ</w:t>
            </w:r>
            <w:r>
              <w:rPr>
                <w:szCs w:val="21"/>
                <w:vertAlign w:val="superscript"/>
                <w:lang w:val="en-US"/>
              </w:rPr>
              <w:t>41</w:t>
            </w:r>
            <w:r>
              <w:rPr>
                <w:szCs w:val="21"/>
                <w:lang w:val="en-US"/>
              </w:rPr>
              <w:t>kø</w:t>
            </w:r>
            <w:r>
              <w:rPr>
                <w:szCs w:val="21"/>
                <w:vertAlign w:val="superscript"/>
                <w:lang w:val="en-US"/>
              </w:rPr>
              <w:t>44</w:t>
            </w:r>
            <w:r>
              <w:rPr>
                <w:szCs w:val="21"/>
                <w:vertAlign w:val="subscript"/>
                <w:lang w:val="en-US"/>
              </w:rPr>
              <w:t>35</w:t>
            </w:r>
            <w:r>
              <w:rPr>
                <w:rFonts w:ascii="Cambria Math" w:hAnsi="Cambria Math" w:cs="Cambria Math"/>
                <w:szCs w:val="21"/>
              </w:rPr>
              <w:t>ῃ</w:t>
            </w:r>
            <w:r>
              <w:rPr>
                <w:szCs w:val="21"/>
                <w:vertAlign w:val="superscript"/>
                <w:lang w:val="en-US"/>
              </w:rPr>
              <w:t>31</w:t>
            </w:r>
            <w:r>
              <w:rPr>
                <w:szCs w:val="21"/>
                <w:vertAlign w:val="subscript"/>
                <w:lang w:val="en-US"/>
              </w:rPr>
              <w:t>21</w:t>
            </w:r>
            <w:r>
              <w:rPr>
                <w:rFonts w:hint="eastAsia"/>
                <w:szCs w:val="21"/>
                <w:lang w:val="en-US"/>
              </w:rPr>
              <w:br/>
            </w:r>
            <w:r>
              <w:rPr>
                <w:rFonts w:hint="eastAsia"/>
                <w:szCs w:val="21"/>
                <w:lang w:val="en-US"/>
              </w:rPr>
              <w:t>②</w:t>
            </w:r>
            <w:r>
              <w:rPr>
                <w:rFonts w:hint="eastAsia"/>
                <w:szCs w:val="21"/>
              </w:rPr>
              <w:t>男小干</w:t>
            </w:r>
            <w:r>
              <w:rPr>
                <w:szCs w:val="21"/>
                <w:lang w:val="en-US"/>
              </w:rPr>
              <w:t>*nø</w:t>
            </w:r>
            <w:r>
              <w:rPr>
                <w:szCs w:val="21"/>
                <w:vertAlign w:val="superscript"/>
                <w:lang w:val="en-US"/>
              </w:rPr>
              <w:t>24</w:t>
            </w:r>
            <w:r>
              <w:rPr>
                <w:szCs w:val="21"/>
                <w:vertAlign w:val="subscript"/>
                <w:lang w:val="en-US"/>
              </w:rPr>
              <w:t>22</w:t>
            </w:r>
            <w:r>
              <w:rPr>
                <w:szCs w:val="21"/>
                <w:lang w:val="en-US"/>
              </w:rPr>
              <w:t>siæ</w:t>
            </w:r>
            <w:r>
              <w:rPr>
                <w:szCs w:val="21"/>
                <w:vertAlign w:val="superscript"/>
                <w:lang w:val="en-US"/>
              </w:rPr>
              <w:t>41</w:t>
            </w:r>
            <w:r>
              <w:rPr>
                <w:szCs w:val="21"/>
                <w:vertAlign w:val="subscript"/>
                <w:lang w:val="en-US"/>
              </w:rPr>
              <w:t>44</w:t>
            </w:r>
            <w:r>
              <w:rPr>
                <w:szCs w:val="21"/>
                <w:lang w:val="en-US"/>
              </w:rPr>
              <w:t>kø</w:t>
            </w:r>
            <w:r>
              <w:rPr>
                <w:szCs w:val="21"/>
                <w:vertAlign w:val="superscript"/>
                <w:lang w:val="en-US"/>
              </w:rPr>
              <w:t>44</w:t>
            </w:r>
            <w:r>
              <w:rPr>
                <w:szCs w:val="21"/>
                <w:vertAlign w:val="subscript"/>
                <w:lang w:val="en-US"/>
              </w:rPr>
              <w:t>21</w:t>
            </w:r>
          </w:p>
        </w:tc>
        <w:tc>
          <w:tcPr>
            <w:tcW w:w="3661" w:type="dxa"/>
          </w:tcPr>
          <w:p>
            <w:pPr>
              <w:ind w:right="84"/>
              <w:jc w:val="left"/>
              <w:rPr>
                <w:szCs w:val="21"/>
                <w:lang w:val="en-US"/>
              </w:rPr>
            </w:pPr>
            <w:r>
              <w:rPr>
                <w:rFonts w:hint="eastAsia"/>
                <w:szCs w:val="21"/>
                <w:lang w:val="en-US"/>
              </w:rPr>
              <w:t>①</w:t>
            </w:r>
            <w:r>
              <w:rPr>
                <w:rFonts w:hint="eastAsia"/>
                <w:szCs w:val="21"/>
              </w:rPr>
              <w:t>小娘五</w:t>
            </w:r>
            <w:r>
              <w:rPr>
                <w:szCs w:val="21"/>
                <w:lang w:val="en-US"/>
              </w:rPr>
              <w:t>*siæ</w:t>
            </w:r>
            <w:r>
              <w:rPr>
                <w:szCs w:val="21"/>
                <w:vertAlign w:val="superscript"/>
                <w:lang w:val="en-US"/>
              </w:rPr>
              <w:t>41</w:t>
            </w:r>
            <w:r>
              <w:rPr>
                <w:rFonts w:ascii="Cambria Math" w:hAnsi="Cambria Math" w:cs="Cambria Math"/>
                <w:szCs w:val="21"/>
                <w:lang w:val="en-US"/>
              </w:rPr>
              <w:t>ȵ</w:t>
            </w:r>
            <w:r>
              <w:rPr>
                <w:szCs w:val="21"/>
                <w:lang w:val="en-US"/>
              </w:rPr>
              <w:t>iaŋ</w:t>
            </w:r>
            <w:r>
              <w:rPr>
                <w:szCs w:val="21"/>
                <w:vertAlign w:val="superscript"/>
                <w:lang w:val="en-US"/>
              </w:rPr>
              <w:t>21</w:t>
            </w:r>
            <w:r>
              <w:rPr>
                <w:rFonts w:ascii="Cambria Math" w:hAnsi="Cambria Math" w:cs="Cambria Math"/>
                <w:szCs w:val="21"/>
              </w:rPr>
              <w:t>ῃ</w:t>
            </w:r>
            <w:r>
              <w:rPr>
                <w:szCs w:val="21"/>
                <w:vertAlign w:val="superscript"/>
                <w:lang w:val="en-US"/>
              </w:rPr>
              <w:t>31</w:t>
            </w:r>
            <w:r>
              <w:rPr>
                <w:szCs w:val="21"/>
                <w:vertAlign w:val="subscript"/>
                <w:lang w:val="en-US"/>
              </w:rPr>
              <w:t>21</w:t>
            </w:r>
            <w:r>
              <w:rPr>
                <w:rFonts w:hint="eastAsia"/>
                <w:szCs w:val="21"/>
                <w:lang w:val="en-US"/>
              </w:rPr>
              <w:br/>
            </w:r>
            <w:r>
              <w:rPr>
                <w:rFonts w:hint="eastAsia"/>
                <w:szCs w:val="21"/>
                <w:lang w:val="en-US"/>
              </w:rPr>
              <w:t>②</w:t>
            </w:r>
            <w:r>
              <w:rPr>
                <w:rFonts w:hint="eastAsia"/>
                <w:szCs w:val="21"/>
              </w:rPr>
              <w:t>女小干</w:t>
            </w:r>
            <w:r>
              <w:rPr>
                <w:szCs w:val="21"/>
                <w:lang w:val="en-US"/>
              </w:rPr>
              <w:t>*</w:t>
            </w:r>
            <w:r>
              <w:rPr>
                <w:rFonts w:ascii="Cambria Math" w:hAnsi="Cambria Math" w:cs="Cambria Math"/>
                <w:szCs w:val="21"/>
                <w:lang w:val="en-US"/>
              </w:rPr>
              <w:t>ȵ</w:t>
            </w:r>
            <w:r>
              <w:rPr>
                <w:szCs w:val="21"/>
                <w:lang w:val="en-US"/>
              </w:rPr>
              <w:t>y</w:t>
            </w:r>
            <w:r>
              <w:rPr>
                <w:szCs w:val="21"/>
                <w:vertAlign w:val="superscript"/>
                <w:lang w:val="en-US"/>
              </w:rPr>
              <w:t>31</w:t>
            </w:r>
            <w:r>
              <w:rPr>
                <w:szCs w:val="21"/>
                <w:vertAlign w:val="subscript"/>
                <w:lang w:val="en-US"/>
              </w:rPr>
              <w:t>22</w:t>
            </w:r>
            <w:r>
              <w:rPr>
                <w:szCs w:val="21"/>
                <w:lang w:val="en-US"/>
              </w:rPr>
              <w:t>siæ</w:t>
            </w:r>
            <w:r>
              <w:rPr>
                <w:szCs w:val="21"/>
                <w:vertAlign w:val="superscript"/>
                <w:lang w:val="en-US"/>
              </w:rPr>
              <w:t>41</w:t>
            </w:r>
            <w:r>
              <w:rPr>
                <w:szCs w:val="21"/>
                <w:vertAlign w:val="subscript"/>
                <w:lang w:val="en-US"/>
              </w:rPr>
              <w:t>44</w:t>
            </w:r>
            <w:r>
              <w:rPr>
                <w:szCs w:val="21"/>
                <w:lang w:val="en-US"/>
              </w:rPr>
              <w:t>kø</w:t>
            </w:r>
            <w:r>
              <w:rPr>
                <w:szCs w:val="21"/>
                <w:vertAlign w:val="superscript"/>
                <w:lang w:val="en-US"/>
              </w:rPr>
              <w:t>44</w:t>
            </w:r>
            <w:r>
              <w:rPr>
                <w:szCs w:val="21"/>
                <w:vertAlign w:val="subscript"/>
                <w:lang w:val="en-US"/>
              </w:rPr>
              <w:t>21</w:t>
            </w:r>
          </w:p>
        </w:tc>
      </w:tr>
      <w:tr>
        <w:tc>
          <w:tcPr>
            <w:tcW w:w="1101" w:type="dxa"/>
          </w:tcPr>
          <w:p>
            <w:pPr>
              <w:ind w:right="84"/>
              <w:jc w:val="center"/>
              <w:rPr>
                <w:szCs w:val="21"/>
                <w:lang w:val="en-US"/>
              </w:rPr>
            </w:pPr>
            <w:r>
              <w:rPr>
                <w:rFonts w:hint="eastAsia"/>
                <w:szCs w:val="21"/>
              </w:rPr>
              <w:t>溫州</w:t>
            </w:r>
          </w:p>
        </w:tc>
        <w:tc>
          <w:tcPr>
            <w:tcW w:w="3661" w:type="dxa"/>
          </w:tcPr>
          <w:p>
            <w:pPr>
              <w:ind w:right="84"/>
              <w:jc w:val="left"/>
              <w:rPr>
                <w:szCs w:val="21"/>
                <w:lang w:val="en-US"/>
              </w:rPr>
            </w:pPr>
            <w:r>
              <w:rPr>
                <w:rFonts w:hint="eastAsia"/>
                <w:szCs w:val="21"/>
              </w:rPr>
              <w:t>男儿</w:t>
            </w:r>
            <w:r>
              <w:rPr>
                <w:szCs w:val="21"/>
                <w:lang w:val="en-US"/>
              </w:rPr>
              <w:t>nø</w:t>
            </w:r>
            <w:r>
              <w:rPr>
                <w:szCs w:val="21"/>
                <w:vertAlign w:val="superscript"/>
                <w:lang w:val="en-US"/>
              </w:rPr>
              <w:t>31</w:t>
            </w:r>
            <w:r>
              <w:rPr>
                <w:rFonts w:ascii="Cambria Math" w:hAnsi="Cambria Math" w:cs="Cambria Math"/>
                <w:szCs w:val="21"/>
              </w:rPr>
              <w:t>ῃ</w:t>
            </w:r>
            <w:r>
              <w:rPr>
                <w:szCs w:val="21"/>
                <w:vertAlign w:val="superscript"/>
                <w:lang w:val="en-US"/>
              </w:rPr>
              <w:t>•</w:t>
            </w:r>
          </w:p>
        </w:tc>
        <w:tc>
          <w:tcPr>
            <w:tcW w:w="3661" w:type="dxa"/>
          </w:tcPr>
          <w:p>
            <w:pPr>
              <w:ind w:right="84"/>
              <w:jc w:val="left"/>
              <w:rPr>
                <w:szCs w:val="21"/>
                <w:lang w:val="en-US"/>
              </w:rPr>
            </w:pPr>
            <w:r>
              <w:rPr>
                <w:rFonts w:hint="eastAsia"/>
                <w:szCs w:val="21"/>
                <w:lang w:val="en-US"/>
              </w:rPr>
              <w:t>①</w:t>
            </w:r>
            <w:r>
              <w:rPr>
                <w:rFonts w:hint="eastAsia"/>
                <w:szCs w:val="21"/>
              </w:rPr>
              <w:t>囡儿</w:t>
            </w:r>
            <w:r>
              <w:rPr>
                <w:szCs w:val="21"/>
                <w:lang w:val="en-US"/>
              </w:rPr>
              <w:t>na</w:t>
            </w:r>
            <w:r>
              <w:rPr>
                <w:szCs w:val="21"/>
                <w:vertAlign w:val="superscript"/>
                <w:lang w:val="en-US"/>
              </w:rPr>
              <w:t>31</w:t>
            </w:r>
            <w:r>
              <w:rPr>
                <w:rFonts w:ascii="Cambria Math" w:hAnsi="Cambria Math" w:cs="Cambria Math"/>
                <w:szCs w:val="21"/>
              </w:rPr>
              <w:t>ῃ</w:t>
            </w:r>
            <w:r>
              <w:rPr>
                <w:szCs w:val="21"/>
                <w:vertAlign w:val="superscript"/>
                <w:lang w:val="en-US"/>
              </w:rPr>
              <w:t>•</w:t>
            </w:r>
            <w:r>
              <w:rPr>
                <w:rFonts w:hint="eastAsia"/>
                <w:szCs w:val="21"/>
                <w:lang w:val="en-US"/>
              </w:rPr>
              <w:br/>
            </w:r>
            <w:r>
              <w:rPr>
                <w:rFonts w:hint="eastAsia"/>
                <w:szCs w:val="21"/>
                <w:lang w:val="en-US"/>
              </w:rPr>
              <w:t>②</w:t>
            </w:r>
            <w:r>
              <w:rPr>
                <w:rFonts w:hint="eastAsia"/>
                <w:szCs w:val="21"/>
              </w:rPr>
              <w:t>媛子儿</w:t>
            </w:r>
            <w:r>
              <w:rPr>
                <w:rFonts w:ascii="Cambria Math" w:hAnsi="Cambria Math" w:cs="Cambria Math"/>
                <w:szCs w:val="21"/>
                <w:lang w:val="en-US"/>
              </w:rPr>
              <w:t>ɦ</w:t>
            </w:r>
            <w:r>
              <w:rPr>
                <w:szCs w:val="21"/>
                <w:lang w:val="en-US"/>
              </w:rPr>
              <w:t>y</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45</w:t>
            </w:r>
            <w:r>
              <w:rPr>
                <w:rFonts w:ascii="Cambria Math" w:hAnsi="Cambria Math" w:cs="Cambria Math"/>
                <w:szCs w:val="21"/>
              </w:rPr>
              <w:t>ῃ</w:t>
            </w:r>
            <w:r>
              <w:rPr>
                <w:szCs w:val="21"/>
                <w:vertAlign w:val="superscript"/>
                <w:lang w:val="en-US"/>
              </w:rPr>
              <w:t>•</w:t>
            </w:r>
          </w:p>
        </w:tc>
      </w:tr>
      <w:tr>
        <w:tc>
          <w:tcPr>
            <w:tcW w:w="1101" w:type="dxa"/>
          </w:tcPr>
          <w:p>
            <w:pPr>
              <w:ind w:right="84"/>
              <w:jc w:val="center"/>
              <w:rPr>
                <w:szCs w:val="21"/>
                <w:lang w:val="en-US"/>
              </w:rPr>
            </w:pPr>
            <w:r>
              <w:rPr>
                <w:rFonts w:hint="eastAsia"/>
                <w:szCs w:val="21"/>
              </w:rPr>
              <w:t>长沙</w:t>
            </w:r>
          </w:p>
        </w:tc>
        <w:tc>
          <w:tcPr>
            <w:tcW w:w="3661" w:type="dxa"/>
          </w:tcPr>
          <w:p>
            <w:pPr>
              <w:ind w:right="84"/>
              <w:jc w:val="left"/>
              <w:rPr>
                <w:szCs w:val="21"/>
                <w:lang w:val="en-US"/>
              </w:rPr>
            </w:pPr>
            <w:r>
              <w:rPr>
                <w:rFonts w:hint="eastAsia"/>
                <w:szCs w:val="21"/>
              </w:rPr>
              <w:t>伢子</w:t>
            </w:r>
            <w:r>
              <w:rPr>
                <w:szCs w:val="21"/>
                <w:lang w:val="en-US"/>
              </w:rPr>
              <w:t>ŋa</w:t>
            </w:r>
            <w:r>
              <w:rPr>
                <w:szCs w:val="21"/>
                <w:vertAlign w:val="superscript"/>
                <w:lang w:val="en-US"/>
              </w:rPr>
              <w:t>13</w:t>
            </w:r>
            <w:r>
              <w:rPr>
                <w:szCs w:val="21"/>
                <w:lang w:val="en-US"/>
              </w:rPr>
              <w:t>ts</w:t>
            </w:r>
            <w:r>
              <w:rPr>
                <w:rFonts w:ascii="Tahoma" w:hAnsi="Tahoma" w:cs="Tahoma"/>
                <w:szCs w:val="21"/>
              </w:rPr>
              <w:t>ๅ</w:t>
            </w:r>
            <w:r>
              <w:rPr>
                <w:szCs w:val="21"/>
                <w:vertAlign w:val="superscript"/>
                <w:lang w:val="en-US"/>
              </w:rPr>
              <w:t>•</w:t>
            </w:r>
          </w:p>
        </w:tc>
        <w:tc>
          <w:tcPr>
            <w:tcW w:w="3661" w:type="dxa"/>
          </w:tcPr>
          <w:p>
            <w:pPr>
              <w:ind w:right="84"/>
              <w:jc w:val="left"/>
              <w:rPr>
                <w:szCs w:val="21"/>
                <w:lang w:val="en-US"/>
              </w:rPr>
            </w:pPr>
            <w:r>
              <w:rPr>
                <w:rFonts w:hint="eastAsia"/>
                <w:szCs w:val="21"/>
              </w:rPr>
              <w:t>〔細〕妹子〔</w:t>
            </w:r>
            <w:r>
              <w:rPr>
                <w:rFonts w:ascii="Cambria Math" w:hAnsi="Cambria Math" w:cs="Cambria Math"/>
                <w:szCs w:val="21"/>
                <w:lang w:val="en-US"/>
              </w:rPr>
              <w:t>ɕ</w:t>
            </w:r>
            <w:r>
              <w:rPr>
                <w:szCs w:val="21"/>
                <w:lang w:val="en-US"/>
              </w:rPr>
              <w:t>i</w:t>
            </w:r>
            <w:r>
              <w:rPr>
                <w:szCs w:val="21"/>
                <w:vertAlign w:val="superscript"/>
                <w:lang w:val="en-US"/>
              </w:rPr>
              <w:t>55</w:t>
            </w:r>
            <w:r>
              <w:rPr>
                <w:rFonts w:hint="eastAsia"/>
                <w:szCs w:val="21"/>
              </w:rPr>
              <w:t>〕</w:t>
            </w:r>
            <w:r>
              <w:rPr>
                <w:szCs w:val="21"/>
                <w:lang w:val="en-US"/>
              </w:rPr>
              <w:t>mei</w:t>
            </w:r>
            <w:r>
              <w:rPr>
                <w:szCs w:val="21"/>
                <w:vertAlign w:val="superscript"/>
                <w:lang w:val="en-US"/>
              </w:rPr>
              <w:t>21</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南昌</w:t>
            </w:r>
          </w:p>
        </w:tc>
        <w:tc>
          <w:tcPr>
            <w:tcW w:w="3661" w:type="dxa"/>
          </w:tcPr>
          <w:p>
            <w:pPr>
              <w:ind w:right="84"/>
              <w:jc w:val="left"/>
              <w:rPr>
                <w:szCs w:val="21"/>
                <w:lang w:val="en-US"/>
              </w:rPr>
            </w:pPr>
            <w:r>
              <w:rPr>
                <w:rFonts w:hint="eastAsia"/>
                <w:szCs w:val="21"/>
                <w:lang w:val="en-US"/>
              </w:rPr>
              <w:t>①</w:t>
            </w:r>
            <w:r>
              <w:rPr>
                <w:rFonts w:hint="eastAsia"/>
                <w:szCs w:val="21"/>
              </w:rPr>
              <w:t>崽立</w:t>
            </w:r>
            <w:r>
              <w:rPr>
                <w:szCs w:val="21"/>
                <w:lang w:val="en-US"/>
              </w:rPr>
              <w:t>*</w:t>
            </w:r>
            <w:r>
              <w:rPr>
                <w:rFonts w:hint="eastAsia"/>
                <w:szCs w:val="21"/>
              </w:rPr>
              <w:t>子</w:t>
            </w:r>
            <w:r>
              <w:rPr>
                <w:szCs w:val="21"/>
                <w:lang w:val="en-US"/>
              </w:rPr>
              <w:t>tsai</w:t>
            </w:r>
            <w:r>
              <w:rPr>
                <w:szCs w:val="21"/>
                <w:vertAlign w:val="superscript"/>
                <w:lang w:val="en-US"/>
              </w:rPr>
              <w:t>213</w:t>
            </w:r>
            <w:r>
              <w:rPr>
                <w:szCs w:val="21"/>
                <w:lang w:val="en-US"/>
              </w:rPr>
              <w:t>lit</w:t>
            </w:r>
            <w:r>
              <w:rPr>
                <w:szCs w:val="21"/>
                <w:vertAlign w:val="superscript"/>
                <w:lang w:val="en-US"/>
              </w:rPr>
              <w:t>5</w:t>
            </w:r>
            <w:r>
              <w:rPr>
                <w:szCs w:val="21"/>
                <w:lang w:val="en-US"/>
              </w:rPr>
              <w:t>ts</w:t>
            </w:r>
            <w:r>
              <w:rPr>
                <w:rFonts w:ascii="Tahoma" w:hAnsi="Tahoma" w:cs="Tahoma"/>
                <w:szCs w:val="21"/>
              </w:rPr>
              <w:t>ๅ</w:t>
            </w:r>
            <w:r>
              <w:rPr>
                <w:szCs w:val="21"/>
                <w:vertAlign w:val="superscript"/>
                <w:lang w:val="en-US"/>
              </w:rPr>
              <w:t>•</w:t>
            </w:r>
            <w:r>
              <w:rPr>
                <w:rFonts w:hint="eastAsia"/>
                <w:szCs w:val="21"/>
                <w:lang w:val="en-US"/>
              </w:rPr>
              <w:br/>
            </w:r>
            <w:r>
              <w:rPr>
                <w:rFonts w:hint="eastAsia"/>
                <w:szCs w:val="21"/>
                <w:lang w:val="en-US"/>
              </w:rPr>
              <w:t>②</w:t>
            </w:r>
            <w:r>
              <w:rPr>
                <w:rFonts w:hint="eastAsia"/>
                <w:szCs w:val="21"/>
              </w:rPr>
              <w:t>勇崽子</w:t>
            </w:r>
            <w:r>
              <w:rPr>
                <w:szCs w:val="21"/>
                <w:lang w:val="en-US"/>
              </w:rPr>
              <w:t>Ian</w:t>
            </w:r>
            <w:r>
              <w:rPr>
                <w:szCs w:val="21"/>
                <w:vertAlign w:val="superscript"/>
                <w:lang w:val="en-US"/>
              </w:rPr>
              <w:t>55</w:t>
            </w:r>
            <w:r>
              <w:rPr>
                <w:szCs w:val="21"/>
                <w:lang w:val="en-US"/>
              </w:rPr>
              <w:t>tsai</w:t>
            </w:r>
            <w:r>
              <w:rPr>
                <w:szCs w:val="21"/>
                <w:vertAlign w:val="superscript"/>
                <w:lang w:val="en-US"/>
              </w:rPr>
              <w:t>213</w:t>
            </w:r>
            <w:r>
              <w:rPr>
                <w:szCs w:val="21"/>
                <w:lang w:val="en-US"/>
              </w:rPr>
              <w:t>ts</w:t>
            </w:r>
            <w:r>
              <w:rPr>
                <w:rFonts w:ascii="Tahoma" w:hAnsi="Tahoma" w:cs="Tahoma"/>
                <w:szCs w:val="21"/>
              </w:rPr>
              <w:t>ๅ</w:t>
            </w:r>
            <w:r>
              <w:rPr>
                <w:szCs w:val="21"/>
                <w:vertAlign w:val="superscript"/>
                <w:lang w:val="en-US"/>
              </w:rPr>
              <w:t>•</w:t>
            </w:r>
          </w:p>
        </w:tc>
        <w:tc>
          <w:tcPr>
            <w:tcW w:w="3661" w:type="dxa"/>
          </w:tcPr>
          <w:p>
            <w:pPr>
              <w:ind w:right="84"/>
              <w:jc w:val="left"/>
              <w:rPr>
                <w:szCs w:val="21"/>
                <w:lang w:val="en-US"/>
              </w:rPr>
            </w:pPr>
            <w:r>
              <w:rPr>
                <w:rFonts w:hint="eastAsia"/>
                <w:szCs w:val="21"/>
              </w:rPr>
              <w:t>女崽子</w:t>
            </w:r>
            <w:r>
              <w:rPr>
                <w:rFonts w:ascii="Cambria Math" w:hAnsi="Cambria Math" w:cs="Cambria Math"/>
                <w:szCs w:val="21"/>
                <w:lang w:val="en-US"/>
              </w:rPr>
              <w:t>ȵ</w:t>
            </w:r>
            <w:r>
              <w:rPr>
                <w:szCs w:val="21"/>
                <w:lang w:val="en-US"/>
              </w:rPr>
              <w:t>y</w:t>
            </w:r>
            <w:r>
              <w:rPr>
                <w:szCs w:val="21"/>
                <w:vertAlign w:val="superscript"/>
                <w:lang w:val="en-US"/>
              </w:rPr>
              <w:t>213</w:t>
            </w:r>
            <w:r>
              <w:rPr>
                <w:szCs w:val="21"/>
                <w:lang w:val="en-US"/>
              </w:rPr>
              <w:t>tsai</w:t>
            </w:r>
            <w:r>
              <w:rPr>
                <w:szCs w:val="21"/>
                <w:vertAlign w:val="superscript"/>
                <w:lang w:val="en-US"/>
              </w:rPr>
              <w:t>213</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梅县</w:t>
            </w:r>
          </w:p>
        </w:tc>
        <w:tc>
          <w:tcPr>
            <w:tcW w:w="3661" w:type="dxa"/>
          </w:tcPr>
          <w:p>
            <w:pPr>
              <w:ind w:right="84"/>
              <w:jc w:val="left"/>
              <w:rPr>
                <w:szCs w:val="21"/>
                <w:lang w:val="en-US"/>
              </w:rPr>
            </w:pPr>
            <w:r>
              <w:rPr>
                <w:rFonts w:hint="eastAsia"/>
                <w:szCs w:val="21"/>
              </w:rPr>
              <w:t>細賴</w:t>
            </w:r>
            <w:r>
              <w:rPr>
                <w:szCs w:val="21"/>
                <w:lang w:val="en-US"/>
              </w:rPr>
              <w:t>*</w:t>
            </w:r>
            <w:r>
              <w:rPr>
                <w:rFonts w:ascii="Cambria Math" w:hAnsi="Cambria Math" w:cs="Cambria Math"/>
                <w:szCs w:val="21"/>
                <w:lang w:val="en-US"/>
              </w:rPr>
              <w:t>⃞</w:t>
            </w:r>
            <w:r>
              <w:rPr>
                <w:szCs w:val="21"/>
                <w:lang w:val="en-US"/>
              </w:rPr>
              <w:t>s</w:t>
            </w:r>
            <w:r>
              <w:rPr>
                <w:rFonts w:ascii="Cambria Math" w:hAnsi="Cambria Math" w:cs="Cambria Math"/>
                <w:szCs w:val="21"/>
                <w:lang w:val="en-US"/>
              </w:rPr>
              <w:t>ɛ</w:t>
            </w:r>
            <w:r>
              <w:rPr>
                <w:szCs w:val="21"/>
                <w:vertAlign w:val="superscript"/>
                <w:lang w:val="en-US"/>
              </w:rPr>
              <w:t>42</w:t>
            </w:r>
            <w:r>
              <w:rPr>
                <w:szCs w:val="21"/>
                <w:lang w:val="en-US"/>
              </w:rPr>
              <w:t>lai</w:t>
            </w:r>
            <w:r>
              <w:rPr>
                <w:szCs w:val="21"/>
                <w:vertAlign w:val="superscript"/>
                <w:lang w:val="en-US"/>
              </w:rPr>
              <w:t>42</w:t>
            </w:r>
            <w:r>
              <w:rPr>
                <w:rFonts w:ascii="Cambria Math" w:hAnsi="Cambria Math" w:cs="Cambria Math"/>
                <w:szCs w:val="21"/>
                <w:lang w:val="en-US"/>
              </w:rPr>
              <w:t>ɛ</w:t>
            </w:r>
            <w:r>
              <w:rPr>
                <w:szCs w:val="21"/>
                <w:vertAlign w:val="superscript"/>
                <w:lang w:val="en-US"/>
              </w:rPr>
              <w:t>•</w:t>
            </w:r>
          </w:p>
        </w:tc>
        <w:tc>
          <w:tcPr>
            <w:tcW w:w="3661" w:type="dxa"/>
          </w:tcPr>
          <w:p>
            <w:pPr>
              <w:ind w:right="84"/>
              <w:jc w:val="left"/>
              <w:rPr>
                <w:szCs w:val="21"/>
                <w:lang w:val="en-US"/>
              </w:rPr>
            </w:pPr>
            <w:r>
              <w:rPr>
                <w:rFonts w:hint="eastAsia"/>
                <w:szCs w:val="21"/>
              </w:rPr>
              <w:t>細妹口</w:t>
            </w:r>
            <w:r>
              <w:rPr>
                <w:szCs w:val="21"/>
                <w:lang w:val="en-US"/>
              </w:rPr>
              <w:t>s</w:t>
            </w:r>
            <w:r>
              <w:rPr>
                <w:rFonts w:ascii="Cambria Math" w:hAnsi="Cambria Math" w:cs="Cambria Math"/>
                <w:szCs w:val="21"/>
                <w:lang w:val="en-US"/>
              </w:rPr>
              <w:t>ɛ</w:t>
            </w:r>
            <w:r>
              <w:rPr>
                <w:szCs w:val="21"/>
                <w:vertAlign w:val="superscript"/>
                <w:lang w:val="en-US"/>
              </w:rPr>
              <w:t>42</w:t>
            </w:r>
            <w:r>
              <w:rPr>
                <w:szCs w:val="21"/>
                <w:lang w:val="en-US"/>
              </w:rPr>
              <w:t>m</w:t>
            </w:r>
            <w:r>
              <w:rPr>
                <w:rFonts w:ascii="Cambria Math" w:hAnsi="Cambria Math" w:cs="Cambria Math"/>
                <w:szCs w:val="21"/>
                <w:lang w:val="en-US"/>
              </w:rPr>
              <w:t>ɔ</w:t>
            </w:r>
            <w:r>
              <w:rPr>
                <w:szCs w:val="21"/>
                <w:lang w:val="en-US"/>
              </w:rPr>
              <w:t>i</w:t>
            </w:r>
            <w:r>
              <w:rPr>
                <w:szCs w:val="21"/>
                <w:vertAlign w:val="superscript"/>
                <w:lang w:val="en-US"/>
              </w:rPr>
              <w:t>42</w:t>
            </w:r>
            <w:r>
              <w:rPr>
                <w:rFonts w:ascii="Cambria Math" w:hAnsi="Cambria Math" w:cs="Cambria Math"/>
                <w:szCs w:val="21"/>
                <w:lang w:val="en-US"/>
              </w:rPr>
              <w:t>ɛ</w:t>
            </w:r>
            <w:r>
              <w:rPr>
                <w:szCs w:val="21"/>
                <w:vertAlign w:val="superscript"/>
                <w:lang w:val="en-US"/>
              </w:rPr>
              <w:t>•</w:t>
            </w:r>
          </w:p>
        </w:tc>
      </w:tr>
      <w:tr>
        <w:tc>
          <w:tcPr>
            <w:tcW w:w="1101" w:type="dxa"/>
          </w:tcPr>
          <w:p>
            <w:pPr>
              <w:ind w:right="84"/>
              <w:jc w:val="center"/>
              <w:rPr>
                <w:szCs w:val="21"/>
                <w:lang w:val="en-US"/>
              </w:rPr>
            </w:pPr>
            <w:r>
              <w:rPr>
                <w:rFonts w:hint="eastAsia"/>
                <w:szCs w:val="21"/>
              </w:rPr>
              <w:t>广州</w:t>
            </w:r>
          </w:p>
        </w:tc>
        <w:tc>
          <w:tcPr>
            <w:tcW w:w="3661" w:type="dxa"/>
          </w:tcPr>
          <w:p>
            <w:pPr>
              <w:ind w:right="84"/>
              <w:jc w:val="left"/>
              <w:rPr>
                <w:szCs w:val="21"/>
                <w:lang w:val="en-US"/>
              </w:rPr>
            </w:pPr>
            <w:r>
              <w:rPr>
                <w:rFonts w:hint="eastAsia"/>
                <w:szCs w:val="21"/>
              </w:rPr>
              <w:t>男仔</w:t>
            </w:r>
            <w:r>
              <w:rPr>
                <w:szCs w:val="21"/>
                <w:lang w:val="en-US"/>
              </w:rPr>
              <w:t>nam</w:t>
            </w:r>
            <w:r>
              <w:rPr>
                <w:szCs w:val="21"/>
                <w:vertAlign w:val="superscript"/>
                <w:lang w:val="en-US"/>
              </w:rPr>
              <w:t>21</w:t>
            </w:r>
            <w:r>
              <w:rPr>
                <w:szCs w:val="21"/>
                <w:lang w:val="en-US"/>
              </w:rPr>
              <w:t>t</w:t>
            </w:r>
            <w:r>
              <w:rPr>
                <w:rFonts w:ascii="Cambria Math" w:hAnsi="Cambria Math" w:cs="Cambria Math"/>
                <w:szCs w:val="21"/>
                <w:lang w:val="en-US"/>
              </w:rPr>
              <w:t>ʃɐ</w:t>
            </w:r>
            <w:r>
              <w:rPr>
                <w:szCs w:val="21"/>
                <w:lang w:val="en-US"/>
              </w:rPr>
              <w:t>i</w:t>
            </w:r>
            <w:r>
              <w:rPr>
                <w:szCs w:val="21"/>
                <w:vertAlign w:val="superscript"/>
                <w:lang w:val="en-US"/>
              </w:rPr>
              <w:t>35</w:t>
            </w:r>
          </w:p>
        </w:tc>
        <w:tc>
          <w:tcPr>
            <w:tcW w:w="3661" w:type="dxa"/>
          </w:tcPr>
          <w:p>
            <w:pPr>
              <w:ind w:right="84"/>
              <w:jc w:val="left"/>
              <w:rPr>
                <w:szCs w:val="21"/>
                <w:lang w:val="en-US"/>
              </w:rPr>
            </w:pPr>
            <w:r>
              <w:rPr>
                <w:rFonts w:hint="eastAsia"/>
                <w:szCs w:val="21"/>
                <w:lang w:val="en-US"/>
              </w:rPr>
              <w:t>①</w:t>
            </w:r>
            <w:r>
              <w:rPr>
                <w:rFonts w:hint="eastAsia"/>
                <w:szCs w:val="21"/>
              </w:rPr>
              <w:t>女仔</w:t>
            </w:r>
            <w:r>
              <w:rPr>
                <w:szCs w:val="21"/>
                <w:lang w:val="en-US"/>
              </w:rPr>
              <w:t>nøy</w:t>
            </w:r>
            <w:r>
              <w:rPr>
                <w:szCs w:val="21"/>
                <w:vertAlign w:val="superscript"/>
                <w:lang w:val="en-US"/>
              </w:rPr>
              <w:t>23</w:t>
            </w:r>
            <w:r>
              <w:rPr>
                <w:szCs w:val="21"/>
                <w:lang w:val="en-US"/>
              </w:rPr>
              <w:t>t</w:t>
            </w:r>
            <w:r>
              <w:rPr>
                <w:rFonts w:ascii="Cambria Math" w:hAnsi="Cambria Math" w:cs="Cambria Math"/>
                <w:szCs w:val="21"/>
                <w:lang w:val="en-US"/>
              </w:rPr>
              <w:t>ʃɐ</w:t>
            </w:r>
            <w:r>
              <w:rPr>
                <w:szCs w:val="21"/>
                <w:lang w:val="en-US"/>
              </w:rPr>
              <w:t>i</w:t>
            </w:r>
            <w:r>
              <w:rPr>
                <w:szCs w:val="21"/>
                <w:vertAlign w:val="superscript"/>
                <w:lang w:val="en-US"/>
              </w:rPr>
              <w:t>35</w:t>
            </w:r>
            <w:r>
              <w:rPr>
                <w:rFonts w:hint="eastAsia"/>
                <w:szCs w:val="21"/>
                <w:lang w:val="en-US"/>
              </w:rPr>
              <w:br/>
            </w:r>
            <w:r>
              <w:rPr>
                <w:rFonts w:hint="eastAsia"/>
                <w:szCs w:val="21"/>
                <w:lang w:val="en-US"/>
              </w:rPr>
              <w:t>②</w:t>
            </w:r>
            <w:r>
              <w:rPr>
                <w:rFonts w:hint="eastAsia"/>
                <w:szCs w:val="21"/>
              </w:rPr>
              <w:t>細佬女</w:t>
            </w:r>
            <w:r>
              <w:rPr>
                <w:rFonts w:ascii="Cambria Math" w:hAnsi="Cambria Math" w:cs="Cambria Math"/>
                <w:szCs w:val="21"/>
                <w:lang w:val="en-US"/>
              </w:rPr>
              <w:t>ʃɐ</w:t>
            </w:r>
            <w:r>
              <w:rPr>
                <w:szCs w:val="21"/>
                <w:lang w:val="en-US"/>
              </w:rPr>
              <w:t>i</w:t>
            </w:r>
            <w:r>
              <w:rPr>
                <w:szCs w:val="21"/>
                <w:vertAlign w:val="superscript"/>
                <w:lang w:val="en-US"/>
              </w:rPr>
              <w:t>33</w:t>
            </w:r>
            <w:r>
              <w:rPr>
                <w:szCs w:val="21"/>
                <w:lang w:val="en-US"/>
              </w:rPr>
              <w:t>lou</w:t>
            </w:r>
            <w:r>
              <w:rPr>
                <w:szCs w:val="21"/>
                <w:vertAlign w:val="superscript"/>
                <w:lang w:val="en-US"/>
              </w:rPr>
              <w:t>23</w:t>
            </w:r>
            <w:r>
              <w:rPr>
                <w:szCs w:val="21"/>
                <w:vertAlign w:val="subscript"/>
                <w:lang w:val="en-US"/>
              </w:rPr>
              <w:t>35</w:t>
            </w:r>
            <w:r>
              <w:rPr>
                <w:szCs w:val="21"/>
                <w:lang w:val="en-US"/>
              </w:rPr>
              <w:t>nøy</w:t>
            </w:r>
            <w:r>
              <w:rPr>
                <w:szCs w:val="21"/>
                <w:vertAlign w:val="superscript"/>
                <w:lang w:val="en-US"/>
              </w:rPr>
              <w:t>23</w:t>
            </w:r>
            <w:r>
              <w:rPr>
                <w:szCs w:val="21"/>
                <w:vertAlign w:val="subscript"/>
                <w:lang w:val="en-US"/>
              </w:rPr>
              <w:t>35</w:t>
            </w:r>
          </w:p>
        </w:tc>
      </w:tr>
      <w:tr>
        <w:tc>
          <w:tcPr>
            <w:tcW w:w="1101" w:type="dxa"/>
          </w:tcPr>
          <w:p>
            <w:pPr>
              <w:ind w:right="84"/>
              <w:jc w:val="center"/>
              <w:rPr>
                <w:szCs w:val="21"/>
                <w:lang w:val="en-US"/>
              </w:rPr>
            </w:pPr>
            <w:r>
              <w:rPr>
                <w:rFonts w:hint="eastAsia"/>
                <w:szCs w:val="21"/>
              </w:rPr>
              <w:t>阳江</w:t>
            </w:r>
          </w:p>
        </w:tc>
        <w:tc>
          <w:tcPr>
            <w:tcW w:w="3661" w:type="dxa"/>
          </w:tcPr>
          <w:p>
            <w:pPr>
              <w:ind w:right="84"/>
              <w:jc w:val="left"/>
              <w:rPr>
                <w:szCs w:val="21"/>
                <w:lang w:val="en-US"/>
              </w:rPr>
            </w:pPr>
            <w:r>
              <w:rPr>
                <w:rFonts w:hint="eastAsia"/>
                <w:szCs w:val="21"/>
              </w:rPr>
              <w:t>仔</w:t>
            </w:r>
            <w:r>
              <w:rPr>
                <w:szCs w:val="21"/>
                <w:lang w:val="en-US"/>
              </w:rPr>
              <w:t>t</w:t>
            </w:r>
            <w:r>
              <w:rPr>
                <w:rFonts w:ascii="Cambria Math" w:hAnsi="Cambria Math" w:cs="Cambria Math"/>
                <w:szCs w:val="21"/>
                <w:lang w:val="en-US"/>
              </w:rPr>
              <w:t>ʃɐ</w:t>
            </w:r>
            <w:r>
              <w:rPr>
                <w:szCs w:val="21"/>
                <w:lang w:val="en-US"/>
              </w:rPr>
              <w:t>i</w:t>
            </w:r>
            <w:r>
              <w:rPr>
                <w:szCs w:val="21"/>
                <w:vertAlign w:val="superscript"/>
                <w:lang w:val="en-US"/>
              </w:rPr>
              <w:t>21</w:t>
            </w:r>
          </w:p>
        </w:tc>
        <w:tc>
          <w:tcPr>
            <w:tcW w:w="3661" w:type="dxa"/>
          </w:tcPr>
          <w:p>
            <w:pPr>
              <w:ind w:right="84"/>
              <w:jc w:val="left"/>
              <w:rPr>
                <w:szCs w:val="21"/>
                <w:lang w:val="en-US"/>
              </w:rPr>
            </w:pPr>
            <w:r>
              <w:rPr>
                <w:rFonts w:hint="eastAsia"/>
                <w:szCs w:val="21"/>
              </w:rPr>
              <w:t>桓</w:t>
            </w:r>
            <w:r>
              <w:rPr>
                <w:szCs w:val="21"/>
                <w:lang w:val="en-US"/>
              </w:rPr>
              <w:t>*</w:t>
            </w:r>
            <w:r>
              <w:rPr>
                <w:rFonts w:hint="eastAsia"/>
                <w:szCs w:val="21"/>
              </w:rPr>
              <w:t>仔</w:t>
            </w:r>
            <w:r>
              <w:rPr>
                <w:szCs w:val="21"/>
                <w:lang w:val="en-US"/>
              </w:rPr>
              <w:t>fun</w:t>
            </w:r>
            <w:r>
              <w:rPr>
                <w:szCs w:val="21"/>
                <w:vertAlign w:val="superscript"/>
                <w:lang w:val="en-US"/>
              </w:rPr>
              <w:t>443</w:t>
            </w:r>
            <w:r>
              <w:rPr>
                <w:szCs w:val="21"/>
                <w:lang w:val="en-US"/>
              </w:rPr>
              <w:t>t</w:t>
            </w:r>
            <w:r>
              <w:rPr>
                <w:rFonts w:ascii="Cambria Math" w:hAnsi="Cambria Math" w:cs="Cambria Math"/>
                <w:szCs w:val="21"/>
                <w:lang w:val="en-US"/>
              </w:rPr>
              <w:t>ʃɐ</w:t>
            </w:r>
            <w:r>
              <w:rPr>
                <w:szCs w:val="21"/>
                <w:lang w:val="en-US"/>
              </w:rPr>
              <w:t>i</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61" w:type="dxa"/>
          </w:tcPr>
          <w:p>
            <w:pPr>
              <w:ind w:right="84"/>
              <w:jc w:val="left"/>
              <w:rPr>
                <w:szCs w:val="21"/>
                <w:lang w:val="en-US"/>
              </w:rPr>
            </w:pPr>
            <w:r>
              <w:rPr>
                <w:rFonts w:hint="eastAsia"/>
                <w:szCs w:val="21"/>
                <w:lang w:val="en-US"/>
              </w:rPr>
              <w:t>□</w:t>
            </w:r>
            <w:r>
              <w:rPr>
                <w:rFonts w:hint="eastAsia"/>
                <w:szCs w:val="21"/>
              </w:rPr>
              <w:t>埔</w:t>
            </w:r>
            <w:r>
              <w:rPr>
                <w:szCs w:val="21"/>
                <w:lang w:val="en-US"/>
              </w:rPr>
              <w:t>*@</w:t>
            </w:r>
            <w:r>
              <w:rPr>
                <w:rFonts w:hint="eastAsia"/>
                <w:szCs w:val="21"/>
              </w:rPr>
              <w:t>仔</w:t>
            </w:r>
            <w:r>
              <w:rPr>
                <w:szCs w:val="21"/>
                <w:lang w:val="en-US"/>
              </w:rPr>
              <w:t>ta</w:t>
            </w:r>
            <w:r>
              <w:rPr>
                <w:szCs w:val="21"/>
                <w:vertAlign w:val="superscript"/>
                <w:lang w:val="en-US"/>
              </w:rPr>
              <w:t>55</w:t>
            </w:r>
            <w:r>
              <w:rPr>
                <w:szCs w:val="21"/>
                <w:vertAlign w:val="subscript"/>
                <w:lang w:val="en-US"/>
              </w:rPr>
              <w:t>33</w:t>
            </w:r>
            <w:r>
              <w:rPr>
                <w:szCs w:val="21"/>
                <w:lang w:val="en-US"/>
              </w:rPr>
              <w:t>p</w:t>
            </w:r>
            <w:r>
              <w:rPr>
                <w:rFonts w:ascii="Cambria Math" w:hAnsi="Cambria Math" w:cs="Cambria Math"/>
                <w:szCs w:val="21"/>
                <w:lang w:val="en-US"/>
              </w:rPr>
              <w:t>ɔ</w:t>
            </w:r>
            <w:r>
              <w:rPr>
                <w:szCs w:val="21"/>
                <w:vertAlign w:val="superscript"/>
                <w:lang w:val="en-US"/>
              </w:rPr>
              <w:t>55</w:t>
            </w:r>
            <w:r>
              <w:rPr>
                <w:szCs w:val="21"/>
                <w:vertAlign w:val="subscript"/>
                <w:lang w:val="en-US"/>
              </w:rPr>
              <w:t>33</w:t>
            </w:r>
            <w:r>
              <w:rPr>
                <w:szCs w:val="21"/>
                <w:lang w:val="en-US"/>
              </w:rPr>
              <w:t>gin</w:t>
            </w:r>
            <w:r>
              <w:rPr>
                <w:szCs w:val="21"/>
                <w:vertAlign w:val="superscript"/>
                <w:lang w:val="en-US"/>
              </w:rPr>
              <w:t>51</w:t>
            </w:r>
            <w:r>
              <w:rPr>
                <w:szCs w:val="21"/>
                <w:vertAlign w:val="subscript"/>
                <w:lang w:val="en-US"/>
              </w:rPr>
              <w:t>55</w:t>
            </w:r>
            <w:r>
              <w:rPr>
                <w:szCs w:val="21"/>
                <w:lang w:val="en-US"/>
              </w:rPr>
              <w:t>a</w:t>
            </w:r>
            <w:r>
              <w:rPr>
                <w:szCs w:val="21"/>
                <w:vertAlign w:val="superscript"/>
                <w:lang w:val="en-US"/>
              </w:rPr>
              <w:t>51</w:t>
            </w:r>
          </w:p>
        </w:tc>
        <w:tc>
          <w:tcPr>
            <w:tcW w:w="3661" w:type="dxa"/>
          </w:tcPr>
          <w:p>
            <w:pPr>
              <w:ind w:right="84"/>
              <w:jc w:val="left"/>
              <w:rPr>
                <w:szCs w:val="21"/>
                <w:lang w:val="en-US"/>
              </w:rPr>
            </w:pPr>
            <w:r>
              <w:rPr>
                <w:szCs w:val="21"/>
                <w:lang w:val="en-US"/>
              </w:rPr>
              <w:t>@@@</w:t>
            </w:r>
            <w:r>
              <w:rPr>
                <w:rFonts w:hint="eastAsia"/>
                <w:szCs w:val="21"/>
              </w:rPr>
              <w:t>仔</w:t>
            </w:r>
            <w:r>
              <w:rPr>
                <w:szCs w:val="21"/>
                <w:lang w:val="en-US"/>
              </w:rPr>
              <w:t>tsa</w:t>
            </w:r>
            <w:r>
              <w:rPr>
                <w:szCs w:val="21"/>
                <w:vertAlign w:val="superscript"/>
                <w:lang w:val="en-US"/>
              </w:rPr>
              <w:t>24</w:t>
            </w:r>
            <w:r>
              <w:rPr>
                <w:szCs w:val="21"/>
                <w:vertAlign w:val="subscript"/>
                <w:lang w:val="en-US"/>
              </w:rPr>
              <w:t>33</w:t>
            </w:r>
            <w:r>
              <w:rPr>
                <w:szCs w:val="21"/>
                <w:lang w:val="en-US"/>
              </w:rPr>
              <w:t>9in</w:t>
            </w:r>
            <w:r>
              <w:rPr>
                <w:szCs w:val="21"/>
                <w:vertAlign w:val="superscript"/>
                <w:lang w:val="en-US"/>
              </w:rPr>
              <w:t>51</w:t>
            </w:r>
            <w:r>
              <w:rPr>
                <w:szCs w:val="21"/>
                <w:vertAlign w:val="subscript"/>
                <w:lang w:val="en-US"/>
              </w:rPr>
              <w:t>55</w:t>
            </w:r>
            <w:r>
              <w:rPr>
                <w:szCs w:val="21"/>
                <w:lang w:val="en-US"/>
              </w:rPr>
              <w:t>a</w:t>
            </w:r>
            <w:r>
              <w:rPr>
                <w:szCs w:val="21"/>
                <w:vertAlign w:val="superscript"/>
                <w:lang w:val="en-US"/>
              </w:rPr>
              <w:t>51</w:t>
            </w:r>
          </w:p>
        </w:tc>
      </w:tr>
      <w:tr>
        <w:tc>
          <w:tcPr>
            <w:tcW w:w="1101" w:type="dxa"/>
          </w:tcPr>
          <w:p>
            <w:pPr>
              <w:ind w:right="84"/>
              <w:jc w:val="center"/>
              <w:rPr>
                <w:szCs w:val="21"/>
                <w:lang w:val="en-US"/>
              </w:rPr>
            </w:pPr>
            <w:r>
              <w:rPr>
                <w:rFonts w:hint="eastAsia"/>
                <w:szCs w:val="21"/>
              </w:rPr>
              <w:t>潮州</w:t>
            </w:r>
          </w:p>
        </w:tc>
        <w:tc>
          <w:tcPr>
            <w:tcW w:w="3661" w:type="dxa"/>
          </w:tcPr>
          <w:p>
            <w:pPr>
              <w:ind w:right="84"/>
              <w:jc w:val="left"/>
              <w:rPr>
                <w:szCs w:val="21"/>
                <w:lang w:val="en-US"/>
              </w:rPr>
            </w:pPr>
            <w:r>
              <w:rPr>
                <w:rFonts w:hint="eastAsia"/>
                <w:szCs w:val="21"/>
                <w:lang w:val="en-US"/>
              </w:rPr>
              <w:t>□</w:t>
            </w:r>
            <w:r>
              <w:rPr>
                <w:rFonts w:hint="eastAsia"/>
                <w:szCs w:val="21"/>
              </w:rPr>
              <w:t>埔</w:t>
            </w:r>
            <w:r>
              <w:rPr>
                <w:szCs w:val="21"/>
                <w:lang w:val="en-US"/>
              </w:rPr>
              <w:t>*</w:t>
            </w:r>
            <w:r>
              <w:rPr>
                <w:rFonts w:hint="eastAsia"/>
                <w:szCs w:val="21"/>
              </w:rPr>
              <w:t>仔</w:t>
            </w:r>
            <w:r>
              <w:rPr>
                <w:szCs w:val="21"/>
                <w:lang w:val="en-US"/>
              </w:rPr>
              <w:t>ta</w:t>
            </w:r>
            <w:r>
              <w:rPr>
                <w:szCs w:val="21"/>
                <w:vertAlign w:val="superscript"/>
                <w:lang w:val="en-US"/>
              </w:rPr>
              <w:t>33</w:t>
            </w:r>
            <w:r>
              <w:rPr>
                <w:szCs w:val="21"/>
                <w:vertAlign w:val="subscript"/>
                <w:lang w:val="en-US"/>
              </w:rPr>
              <w:t>23</w:t>
            </w:r>
            <w:r>
              <w:rPr>
                <w:szCs w:val="21"/>
                <w:lang w:val="en-US"/>
              </w:rPr>
              <w:t>pou</w:t>
            </w:r>
            <w:r>
              <w:rPr>
                <w:szCs w:val="21"/>
                <w:vertAlign w:val="superscript"/>
                <w:lang w:val="en-US"/>
              </w:rPr>
              <w:t>33</w:t>
            </w:r>
            <w:r>
              <w:rPr>
                <w:szCs w:val="21"/>
                <w:vertAlign w:val="subscript"/>
                <w:lang w:val="en-US"/>
              </w:rPr>
              <w:t>23</w:t>
            </w:r>
            <w:r>
              <w:rPr>
                <w:szCs w:val="21"/>
                <w:lang w:val="en-US"/>
              </w:rPr>
              <w:t>kĩã</w:t>
            </w:r>
            <w:r>
              <w:rPr>
                <w:szCs w:val="21"/>
                <w:vertAlign w:val="superscript"/>
                <w:lang w:val="en-US"/>
              </w:rPr>
              <w:t>53</w:t>
            </w:r>
          </w:p>
        </w:tc>
        <w:tc>
          <w:tcPr>
            <w:tcW w:w="3661" w:type="dxa"/>
          </w:tcPr>
          <w:p>
            <w:pPr>
              <w:ind w:right="84"/>
              <w:jc w:val="left"/>
              <w:rPr>
                <w:szCs w:val="21"/>
                <w:lang w:val="en-US"/>
              </w:rPr>
            </w:pPr>
            <w:r>
              <w:rPr>
                <w:rFonts w:hint="eastAsia"/>
                <w:szCs w:val="21"/>
              </w:rPr>
              <w:t>姿</w:t>
            </w:r>
            <w:r>
              <w:rPr>
                <w:szCs w:val="21"/>
                <w:lang w:val="en-US"/>
              </w:rPr>
              <w:t>*</w:t>
            </w:r>
            <w:r>
              <w:rPr>
                <w:rFonts w:hint="eastAsia"/>
                <w:szCs w:val="21"/>
              </w:rPr>
              <w:t>娘仔</w:t>
            </w:r>
            <w:r>
              <w:rPr>
                <w:szCs w:val="21"/>
                <w:lang w:val="en-US"/>
              </w:rPr>
              <w:t>ts</w:t>
            </w:r>
            <w:r>
              <w:rPr>
                <w:rFonts w:ascii="Tahoma" w:hAnsi="Tahoma" w:cs="Tahoma"/>
                <w:szCs w:val="21"/>
              </w:rPr>
              <w:t>ๅ</w:t>
            </w:r>
            <w:r>
              <w:rPr>
                <w:szCs w:val="21"/>
                <w:vertAlign w:val="superscript"/>
                <w:lang w:val="en-US"/>
              </w:rPr>
              <w:t>33</w:t>
            </w:r>
            <w:r>
              <w:rPr>
                <w:szCs w:val="21"/>
                <w:vertAlign w:val="subscript"/>
                <w:lang w:val="en-US"/>
              </w:rPr>
              <w:t>23</w:t>
            </w:r>
            <w:r>
              <w:rPr>
                <w:szCs w:val="21"/>
                <w:lang w:val="en-US"/>
              </w:rPr>
              <w:t>nie</w:t>
            </w:r>
            <w:r>
              <w:rPr>
                <w:szCs w:val="21"/>
                <w:vertAlign w:val="superscript"/>
                <w:lang w:val="en-US"/>
              </w:rPr>
              <w:t>55</w:t>
            </w:r>
            <w:r>
              <w:rPr>
                <w:szCs w:val="21"/>
                <w:vertAlign w:val="subscript"/>
                <w:lang w:val="en-US"/>
              </w:rPr>
              <w:t>213</w:t>
            </w:r>
            <w:r>
              <w:rPr>
                <w:szCs w:val="21"/>
                <w:lang w:val="en-US"/>
              </w:rPr>
              <w:t>kĩã</w:t>
            </w:r>
            <w:r>
              <w:rPr>
                <w:szCs w:val="21"/>
                <w:vertAlign w:val="superscript"/>
                <w:lang w:val="en-US"/>
              </w:rPr>
              <w:t>53</w:t>
            </w:r>
          </w:p>
        </w:tc>
      </w:tr>
      <w:tr>
        <w:tc>
          <w:tcPr>
            <w:tcW w:w="1101" w:type="dxa"/>
          </w:tcPr>
          <w:p>
            <w:pPr>
              <w:ind w:right="84"/>
              <w:jc w:val="center"/>
              <w:rPr>
                <w:szCs w:val="21"/>
                <w:lang w:val="en-US"/>
              </w:rPr>
            </w:pPr>
            <w:r>
              <w:rPr>
                <w:rFonts w:hint="eastAsia"/>
                <w:szCs w:val="21"/>
              </w:rPr>
              <w:t>福州</w:t>
            </w:r>
          </w:p>
        </w:tc>
        <w:tc>
          <w:tcPr>
            <w:tcW w:w="3661" w:type="dxa"/>
          </w:tcPr>
          <w:p>
            <w:pPr>
              <w:ind w:right="84"/>
              <w:jc w:val="left"/>
              <w:rPr>
                <w:szCs w:val="21"/>
                <w:lang w:val="en-US"/>
              </w:rPr>
            </w:pPr>
            <w:r>
              <w:rPr>
                <w:rFonts w:hint="eastAsia"/>
                <w:szCs w:val="21"/>
              </w:rPr>
              <w:t>唐</w:t>
            </w:r>
            <w:r>
              <w:rPr>
                <w:szCs w:val="21"/>
                <w:lang w:val="en-US"/>
              </w:rPr>
              <w:t>*</w:t>
            </w:r>
            <w:r>
              <w:rPr>
                <w:rFonts w:hint="eastAsia"/>
                <w:szCs w:val="21"/>
              </w:rPr>
              <w:t>埔</w:t>
            </w:r>
            <w:r>
              <w:rPr>
                <w:szCs w:val="21"/>
                <w:lang w:val="en-US"/>
              </w:rPr>
              <w:t>*</w:t>
            </w:r>
            <w:r>
              <w:rPr>
                <w:rFonts w:hint="eastAsia"/>
                <w:szCs w:val="21"/>
              </w:rPr>
              <w:t>仔</w:t>
            </w:r>
            <w:r>
              <w:rPr>
                <w:szCs w:val="21"/>
                <w:lang w:val="en-US"/>
              </w:rPr>
              <w:t>touŋ</w:t>
            </w:r>
            <w:r>
              <w:rPr>
                <w:szCs w:val="21"/>
                <w:vertAlign w:val="superscript"/>
                <w:lang w:val="en-US"/>
              </w:rPr>
              <w:t>52</w:t>
            </w:r>
            <w:r>
              <w:rPr>
                <w:szCs w:val="21"/>
                <w:vertAlign w:val="subscript"/>
                <w:lang w:val="en-US"/>
              </w:rPr>
              <w:t>44</w:t>
            </w:r>
            <w:r>
              <w:rPr>
                <w:szCs w:val="21"/>
                <w:lang w:val="en-US"/>
              </w:rPr>
              <w:t>mu</w:t>
            </w:r>
            <w:r>
              <w:rPr>
                <w:rFonts w:ascii="Cambria Math" w:hAnsi="Cambria Math" w:cs="Cambria Math"/>
                <w:szCs w:val="21"/>
                <w:lang w:val="en-US"/>
              </w:rPr>
              <w:t>ɔ</w:t>
            </w:r>
            <w:r>
              <w:rPr>
                <w:szCs w:val="21"/>
                <w:vertAlign w:val="superscript"/>
                <w:lang w:val="en-US"/>
              </w:rPr>
              <w:t>44</w:t>
            </w:r>
            <w:r>
              <w:rPr>
                <w:szCs w:val="21"/>
                <w:lang w:val="en-US"/>
              </w:rPr>
              <w:t>(p-)iaŋ</w:t>
            </w:r>
            <w:r>
              <w:rPr>
                <w:szCs w:val="21"/>
                <w:vertAlign w:val="superscript"/>
                <w:lang w:val="en-US"/>
              </w:rPr>
              <w:t>31</w:t>
            </w:r>
            <w:r>
              <w:rPr>
                <w:szCs w:val="21"/>
                <w:lang w:val="en-US"/>
              </w:rPr>
              <w:t>(k-)</w:t>
            </w:r>
          </w:p>
        </w:tc>
        <w:tc>
          <w:tcPr>
            <w:tcW w:w="3661" w:type="dxa"/>
          </w:tcPr>
          <w:p>
            <w:pPr>
              <w:ind w:right="84"/>
              <w:jc w:val="left"/>
              <w:rPr>
                <w:szCs w:val="21"/>
                <w:lang w:val="en-US"/>
              </w:rPr>
            </w:pPr>
            <w:r>
              <w:rPr>
                <w:rFonts w:hint="eastAsia"/>
                <w:szCs w:val="21"/>
              </w:rPr>
              <w:t>諸</w:t>
            </w:r>
            <w:r>
              <w:rPr>
                <w:szCs w:val="21"/>
                <w:lang w:val="en-US"/>
              </w:rPr>
              <w:t>*</w:t>
            </w:r>
            <w:r>
              <w:rPr>
                <w:rFonts w:hint="eastAsia"/>
                <w:szCs w:val="21"/>
              </w:rPr>
              <w:t>娘仔</w:t>
            </w:r>
            <w:r>
              <w:rPr>
                <w:szCs w:val="21"/>
                <w:lang w:val="en-US"/>
              </w:rPr>
              <w:t>tsy</w:t>
            </w:r>
            <w:r>
              <w:rPr>
                <w:szCs w:val="21"/>
                <w:vertAlign w:val="superscript"/>
                <w:lang w:val="en-US"/>
              </w:rPr>
              <w:t>44</w:t>
            </w:r>
            <w:r>
              <w:rPr>
                <w:szCs w:val="21"/>
                <w:lang w:val="en-US"/>
              </w:rPr>
              <w:t>nøyŋ</w:t>
            </w:r>
            <w:r>
              <w:rPr>
                <w:szCs w:val="21"/>
                <w:vertAlign w:val="superscript"/>
                <w:lang w:val="en-US"/>
              </w:rPr>
              <w:t>52</w:t>
            </w:r>
            <w:r>
              <w:rPr>
                <w:szCs w:val="21"/>
                <w:lang w:val="en-US"/>
              </w:rPr>
              <w:t>ŋiaŋ</w:t>
            </w:r>
            <w:r>
              <w:rPr>
                <w:szCs w:val="21"/>
                <w:vertAlign w:val="superscript"/>
                <w:lang w:val="en-US"/>
              </w:rPr>
              <w:t>31</w:t>
            </w:r>
            <w:r>
              <w:rPr>
                <w:szCs w:val="21"/>
                <w:lang w:val="en-US"/>
              </w:rPr>
              <w:t>(k-)</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聋子</w:t>
            </w:r>
            <w:r>
              <w:rPr>
                <w:b/>
                <w:szCs w:val="21"/>
                <w:lang w:val="en-US"/>
              </w:rPr>
              <w:t>luŋ</w:t>
            </w:r>
            <w:r>
              <w:rPr>
                <w:b/>
                <w:szCs w:val="21"/>
                <w:vertAlign w:val="superscript"/>
                <w:lang w:val="en-US"/>
              </w:rPr>
              <w:t>35</w:t>
            </w:r>
            <w:r>
              <w:rPr>
                <w:b/>
                <w:szCs w:val="21"/>
                <w:lang w:val="en-US"/>
              </w:rPr>
              <w:t>ts</w:t>
            </w:r>
            <w:r>
              <w:rPr>
                <w:rFonts w:ascii="Tahoma" w:hAnsi="Tahoma" w:cs="Tahoma"/>
                <w:b/>
                <w:szCs w:val="21"/>
              </w:rPr>
              <w:t>ๅ</w:t>
            </w:r>
            <w:r>
              <w:rPr>
                <w:b/>
                <w:szCs w:val="21"/>
                <w:vertAlign w:val="superscript"/>
                <w:lang w:val="en-US"/>
              </w:rPr>
              <w:t>•</w:t>
            </w:r>
          </w:p>
        </w:tc>
        <w:tc>
          <w:tcPr>
            <w:tcW w:w="3673" w:type="dxa"/>
          </w:tcPr>
          <w:p>
            <w:pPr>
              <w:ind w:right="84"/>
              <w:jc w:val="left"/>
              <w:rPr>
                <w:b/>
                <w:szCs w:val="21"/>
                <w:lang w:val="en-US"/>
              </w:rPr>
            </w:pPr>
            <w:r>
              <w:rPr>
                <w:rFonts w:hint="eastAsia"/>
                <w:b/>
                <w:szCs w:val="21"/>
              </w:rPr>
              <w:t>瞎子</w:t>
            </w:r>
            <w:r>
              <w:rPr>
                <w:rFonts w:ascii="Cambria Math" w:hAnsi="Cambria Math" w:cs="Cambria Math"/>
                <w:b/>
                <w:szCs w:val="21"/>
                <w:lang w:val="en-US"/>
              </w:rPr>
              <w:t>ɕ</w:t>
            </w:r>
            <w:r>
              <w:rPr>
                <w:b/>
                <w:szCs w:val="21"/>
                <w:lang w:val="en-US"/>
              </w:rPr>
              <w:t>ia</w:t>
            </w:r>
            <w:r>
              <w:rPr>
                <w:b/>
                <w:szCs w:val="21"/>
                <w:vertAlign w:val="superscript"/>
                <w:lang w:val="en-US"/>
              </w:rPr>
              <w:t>55</w:t>
            </w:r>
            <w:r>
              <w:rPr>
                <w:b/>
                <w:szCs w:val="21"/>
                <w:lang w:val="en-US"/>
              </w:rPr>
              <w:t>ts</w:t>
            </w:r>
            <w:r>
              <w:rPr>
                <w:rFonts w:ascii="Tahoma" w:hAnsi="Tahoma" w:cs="Tahoma"/>
                <w:b/>
                <w:szCs w:val="21"/>
              </w:rPr>
              <w:t>ๅ</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聋子</w:t>
            </w:r>
            <w:r>
              <w:rPr>
                <w:szCs w:val="21"/>
                <w:lang w:val="en-US"/>
              </w:rPr>
              <w:t>luŋ</w:t>
            </w:r>
            <w:r>
              <w:rPr>
                <w:szCs w:val="21"/>
                <w:vertAlign w:val="superscript"/>
                <w:lang w:val="en-US"/>
              </w:rPr>
              <w:t>35</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瞎子</w:t>
            </w:r>
            <w:r>
              <w:rPr>
                <w:rFonts w:ascii="Cambria Math" w:hAnsi="Cambria Math" w:cs="Cambria Math"/>
                <w:szCs w:val="21"/>
                <w:lang w:val="en-US"/>
              </w:rPr>
              <w:t>ɕ</w:t>
            </w:r>
            <w:r>
              <w:rPr>
                <w:szCs w:val="21"/>
                <w:lang w:val="en-US"/>
              </w:rPr>
              <w:t>ia</w:t>
            </w:r>
            <w:r>
              <w:rPr>
                <w:szCs w:val="21"/>
                <w:vertAlign w:val="superscript"/>
                <w:lang w:val="en-US"/>
              </w:rPr>
              <w:t>55</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聋子</w:t>
            </w:r>
            <w:r>
              <w:rPr>
                <w:szCs w:val="21"/>
                <w:lang w:val="en-US"/>
              </w:rPr>
              <w:t>luŋ</w:t>
            </w:r>
            <w:r>
              <w:rPr>
                <w:szCs w:val="21"/>
                <w:vertAlign w:val="superscript"/>
                <w:lang w:val="en-US"/>
              </w:rPr>
              <w:t>42</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瞎子</w:t>
            </w:r>
            <w:r>
              <w:rPr>
                <w:rFonts w:ascii="Cambria Math" w:hAnsi="Cambria Math" w:cs="Cambria Math"/>
                <w:szCs w:val="21"/>
                <w:lang w:val="en-US"/>
              </w:rPr>
              <w:t>ɕ</w:t>
            </w:r>
            <w:r>
              <w:rPr>
                <w:szCs w:val="21"/>
                <w:lang w:val="en-US"/>
              </w:rPr>
              <w:t>ia</w:t>
            </w:r>
            <w:r>
              <w:rPr>
                <w:szCs w:val="21"/>
                <w:vertAlign w:val="superscript"/>
                <w:lang w:val="en-US"/>
              </w:rPr>
              <w:t>213</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聋子</w:t>
            </w:r>
            <w:r>
              <w:rPr>
                <w:szCs w:val="21"/>
                <w:lang w:val="en-US"/>
              </w:rPr>
              <w:t>luŋ</w:t>
            </w:r>
            <w:r>
              <w:rPr>
                <w:szCs w:val="21"/>
                <w:vertAlign w:val="superscript"/>
                <w:lang w:val="en-US"/>
              </w:rPr>
              <w:t>35</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瞎子</w:t>
            </w:r>
            <w:r>
              <w:rPr>
                <w:rFonts w:ascii="Cambria Math" w:hAnsi="Cambria Math" w:cs="Cambria Math"/>
                <w:szCs w:val="21"/>
                <w:lang w:val="en-US"/>
              </w:rPr>
              <w:t>ɕ</w:t>
            </w:r>
            <w:r>
              <w:rPr>
                <w:szCs w:val="21"/>
                <w:lang w:val="en-US"/>
              </w:rPr>
              <w:t>ia</w:t>
            </w:r>
            <w:r>
              <w:rPr>
                <w:szCs w:val="21"/>
                <w:vertAlign w:val="superscript"/>
                <w:lang w:val="en-US"/>
              </w:rPr>
              <w:t>33</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聋子</w:t>
            </w:r>
            <w:r>
              <w:rPr>
                <w:szCs w:val="21"/>
                <w:lang w:val="en-US"/>
              </w:rPr>
              <w:t>luoŋ</w:t>
            </w:r>
            <w:r>
              <w:rPr>
                <w:szCs w:val="21"/>
                <w:vertAlign w:val="superscript"/>
                <w:lang w:val="en-US"/>
              </w:rPr>
              <w:t>24</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瞎子</w:t>
            </w:r>
            <w:r>
              <w:rPr>
                <w:szCs w:val="21"/>
                <w:lang w:val="en-US"/>
              </w:rPr>
              <w:t>x</w:t>
            </w:r>
            <w:r>
              <w:rPr>
                <w:rFonts w:hint="eastAsia"/>
                <w:szCs w:val="21"/>
                <w:lang w:val="en-US"/>
              </w:rPr>
              <w:t>ɑ</w:t>
            </w:r>
            <w:r>
              <w:rPr>
                <w:szCs w:val="21"/>
                <w:vertAlign w:val="superscript"/>
                <w:lang w:val="en-US"/>
              </w:rPr>
              <w:t>21</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聋子</w:t>
            </w:r>
            <w:r>
              <w:rPr>
                <w:szCs w:val="21"/>
                <w:lang w:val="en-US"/>
              </w:rPr>
              <w:t>noŋ</w:t>
            </w:r>
            <w:r>
              <w:rPr>
                <w:szCs w:val="21"/>
                <w:vertAlign w:val="superscript"/>
                <w:lang w:val="en-US"/>
              </w:rPr>
              <w:t>44</w:t>
            </w:r>
            <w:r>
              <w:rPr>
                <w:szCs w:val="21"/>
                <w:lang w:val="en-US"/>
              </w:rPr>
              <w:t>ts</w:t>
            </w:r>
            <w:r>
              <w:rPr>
                <w:rFonts w:ascii="Tahoma" w:hAnsi="Tahoma" w:cs="Tahoma"/>
                <w:szCs w:val="21"/>
              </w:rPr>
              <w:t>ๅ</w:t>
            </w:r>
            <w:r>
              <w:rPr>
                <w:szCs w:val="21"/>
                <w:vertAlign w:val="superscript"/>
                <w:lang w:val="en-US"/>
              </w:rPr>
              <w:t>53</w:t>
            </w:r>
          </w:p>
        </w:tc>
        <w:tc>
          <w:tcPr>
            <w:tcW w:w="3673" w:type="dxa"/>
          </w:tcPr>
          <w:p>
            <w:pPr>
              <w:ind w:right="84"/>
              <w:jc w:val="left"/>
              <w:rPr>
                <w:szCs w:val="21"/>
                <w:lang w:val="en-US"/>
              </w:rPr>
            </w:pPr>
            <w:r>
              <w:rPr>
                <w:rFonts w:hint="eastAsia"/>
                <w:szCs w:val="21"/>
              </w:rPr>
              <w:t>瞎子</w:t>
            </w:r>
            <w:r>
              <w:rPr>
                <w:rFonts w:ascii="Cambria Math" w:hAnsi="Cambria Math" w:cs="Cambria Math"/>
                <w:szCs w:val="21"/>
                <w:lang w:val="en-US"/>
              </w:rPr>
              <w:t>ɕ</w:t>
            </w:r>
            <w:r>
              <w:rPr>
                <w:szCs w:val="21"/>
                <w:lang w:val="en-US"/>
              </w:rPr>
              <w:t>ia</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聋子</w:t>
            </w:r>
            <w:r>
              <w:rPr>
                <w:szCs w:val="21"/>
                <w:lang w:val="en-US"/>
              </w:rPr>
              <w:t>loŋ</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53</w:t>
            </w:r>
          </w:p>
        </w:tc>
        <w:tc>
          <w:tcPr>
            <w:tcW w:w="3673" w:type="dxa"/>
          </w:tcPr>
          <w:p>
            <w:pPr>
              <w:ind w:right="84"/>
              <w:jc w:val="left"/>
              <w:rPr>
                <w:szCs w:val="21"/>
                <w:lang w:val="en-US"/>
              </w:rPr>
            </w:pPr>
            <w:r>
              <w:rPr>
                <w:rFonts w:hint="eastAsia"/>
                <w:szCs w:val="21"/>
              </w:rPr>
              <w:t>瞎子</w:t>
            </w:r>
            <w:r>
              <w:rPr>
                <w:rFonts w:ascii="Cambria Math" w:hAnsi="Cambria Math" w:cs="Cambria Math"/>
                <w:szCs w:val="21"/>
                <w:lang w:val="en-US"/>
              </w:rPr>
              <w:t>ɕ</w:t>
            </w:r>
            <w:r>
              <w:rPr>
                <w:szCs w:val="21"/>
                <w:lang w:val="en-US"/>
              </w:rPr>
              <w:t>ia</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聋子</w:t>
            </w:r>
            <w:r>
              <w:rPr>
                <w:szCs w:val="21"/>
                <w:lang w:val="en-US"/>
              </w:rPr>
              <w:t>nəŋ</w:t>
            </w:r>
            <w:r>
              <w:rPr>
                <w:szCs w:val="21"/>
                <w:vertAlign w:val="superscript"/>
                <w:lang w:val="en-US"/>
              </w:rPr>
              <w:t>55</w:t>
            </w:r>
            <w:r>
              <w:rPr>
                <w:szCs w:val="21"/>
                <w:lang w:val="en-US"/>
              </w:rPr>
              <w:t>tsə</w:t>
            </w:r>
            <w:r>
              <w:rPr>
                <w:szCs w:val="21"/>
                <w:vertAlign w:val="superscript"/>
                <w:lang w:val="en-US"/>
              </w:rPr>
              <w:t>•</w:t>
            </w:r>
          </w:p>
        </w:tc>
        <w:tc>
          <w:tcPr>
            <w:tcW w:w="3673" w:type="dxa"/>
          </w:tcPr>
          <w:p>
            <w:pPr>
              <w:ind w:right="84"/>
              <w:jc w:val="left"/>
              <w:rPr>
                <w:szCs w:val="21"/>
                <w:lang w:val="en-US"/>
              </w:rPr>
            </w:pPr>
            <w:r>
              <w:rPr>
                <w:rFonts w:hint="eastAsia"/>
                <w:szCs w:val="21"/>
              </w:rPr>
              <w:t>瞎子</w:t>
            </w:r>
            <w:r>
              <w:rPr>
                <w:rFonts w:ascii="Cambria Math" w:hAnsi="Cambria Math" w:cs="Cambria Math"/>
                <w:szCs w:val="21"/>
                <w:lang w:val="en-US"/>
              </w:rPr>
              <w:t>ɕ</w:t>
            </w:r>
            <w:r>
              <w:rPr>
                <w:szCs w:val="21"/>
                <w:lang w:val="en-US"/>
              </w:rPr>
              <w:t>i</w:t>
            </w:r>
            <w:r>
              <w:rPr>
                <w:rFonts w:ascii="Cambria Math" w:hAnsi="Cambria Math" w:cs="Cambria Math"/>
                <w:szCs w:val="21"/>
                <w:lang w:val="en-US"/>
              </w:rPr>
              <w:t>ɐ</w:t>
            </w:r>
            <w:r>
              <w:rPr>
                <w:szCs w:val="21"/>
                <w:lang w:val="en-US"/>
              </w:rPr>
              <w:t>?</w:t>
            </w:r>
            <w:r>
              <w:rPr>
                <w:szCs w:val="21"/>
                <w:vertAlign w:val="superscript"/>
                <w:lang w:val="en-US"/>
              </w:rPr>
              <w:t>4</w:t>
            </w:r>
            <w:r>
              <w:rPr>
                <w:szCs w:val="21"/>
                <w:lang w:val="en-US"/>
              </w:rPr>
              <w:t>tsə'</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聋子</w:t>
            </w:r>
            <w:r>
              <w:rPr>
                <w:szCs w:val="21"/>
                <w:lang w:val="en-US"/>
              </w:rPr>
              <w:t>loŋ</w:t>
            </w:r>
            <w:r>
              <w:rPr>
                <w:szCs w:val="21"/>
                <w:vertAlign w:val="superscript"/>
                <w:lang w:val="en-US"/>
              </w:rPr>
              <w:t>34</w:t>
            </w:r>
            <w:r>
              <w:rPr>
                <w:szCs w:val="21"/>
                <w:lang w:val="en-US"/>
              </w:rPr>
              <w:t>ts</w:t>
            </w:r>
            <w:r>
              <w:rPr>
                <w:rFonts w:ascii="Cambria Math" w:hAnsi="Cambria Math" w:cs="Cambria Math"/>
                <w:szCs w:val="21"/>
                <w:lang w:val="en-US"/>
              </w:rPr>
              <w:t>ɛ</w:t>
            </w:r>
            <w:r>
              <w:rPr>
                <w:szCs w:val="21"/>
                <w:vertAlign w:val="superscript"/>
                <w:lang w:val="en-US"/>
              </w:rPr>
              <w:t>•</w:t>
            </w:r>
          </w:p>
        </w:tc>
        <w:tc>
          <w:tcPr>
            <w:tcW w:w="3673" w:type="dxa"/>
          </w:tcPr>
          <w:p>
            <w:pPr>
              <w:ind w:right="84"/>
              <w:jc w:val="left"/>
              <w:rPr>
                <w:szCs w:val="21"/>
                <w:lang w:val="en-US"/>
              </w:rPr>
            </w:pPr>
            <w:r>
              <w:rPr>
                <w:rFonts w:hint="eastAsia"/>
                <w:szCs w:val="21"/>
              </w:rPr>
              <w:t>瞎子</w:t>
            </w:r>
            <w:r>
              <w:rPr>
                <w:szCs w:val="21"/>
                <w:lang w:val="en-US"/>
              </w:rPr>
              <w:t>xæ?</w:t>
            </w:r>
            <w:r>
              <w:rPr>
                <w:szCs w:val="21"/>
                <w:vertAlign w:val="superscript"/>
                <w:lang w:val="en-US"/>
              </w:rPr>
              <w:t>4</w:t>
            </w:r>
            <w:r>
              <w:rPr>
                <w:szCs w:val="21"/>
                <w:lang w:val="en-US"/>
              </w:rPr>
              <w:t>ts</w:t>
            </w:r>
            <w:r>
              <w:rPr>
                <w:rFonts w:ascii="Cambria Math" w:hAnsi="Cambria Math" w:cs="Cambria Math"/>
                <w:szCs w:val="21"/>
                <w:lang w:val="en-US"/>
              </w:rPr>
              <w:t>ɛ</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聋甏</w:t>
            </w:r>
            <w:r>
              <w:rPr>
                <w:szCs w:val="21"/>
                <w:lang w:val="en-US"/>
              </w:rPr>
              <w:t>*loŋ</w:t>
            </w:r>
            <w:r>
              <w:rPr>
                <w:szCs w:val="21"/>
                <w:vertAlign w:val="superscript"/>
                <w:lang w:val="en-US"/>
              </w:rPr>
              <w:t>24</w:t>
            </w:r>
            <w:r>
              <w:rPr>
                <w:szCs w:val="21"/>
                <w:vertAlign w:val="subscript"/>
                <w:lang w:val="en-US"/>
              </w:rPr>
              <w:t>22</w:t>
            </w:r>
            <w:r>
              <w:rPr>
                <w:szCs w:val="21"/>
                <w:lang w:val="en-US"/>
              </w:rPr>
              <w:t>baŋ</w:t>
            </w:r>
            <w:r>
              <w:rPr>
                <w:szCs w:val="21"/>
                <w:vertAlign w:val="superscript"/>
                <w:lang w:val="en-US"/>
              </w:rPr>
              <w:t>31</w:t>
            </w:r>
            <w:r>
              <w:rPr>
                <w:szCs w:val="21"/>
                <w:vertAlign w:val="subscript"/>
                <w:lang w:val="en-US"/>
              </w:rPr>
              <w:t>33</w:t>
            </w:r>
          </w:p>
        </w:tc>
        <w:tc>
          <w:tcPr>
            <w:tcW w:w="3673" w:type="dxa"/>
          </w:tcPr>
          <w:p>
            <w:pPr>
              <w:ind w:right="84"/>
              <w:jc w:val="left"/>
              <w:rPr>
                <w:szCs w:val="21"/>
                <w:lang w:val="en-US"/>
              </w:rPr>
            </w:pPr>
            <w:r>
              <w:rPr>
                <w:rFonts w:hint="eastAsia"/>
                <w:szCs w:val="21"/>
              </w:rPr>
              <w:t>瞎子</w:t>
            </w:r>
            <w:r>
              <w:rPr>
                <w:szCs w:val="21"/>
                <w:lang w:val="en-US"/>
              </w:rPr>
              <w:t>ha?</w:t>
            </w:r>
            <w:r>
              <w:rPr>
                <w:szCs w:val="21"/>
                <w:vertAlign w:val="superscript"/>
                <w:lang w:val="en-US"/>
              </w:rPr>
              <w:t>4</w:t>
            </w:r>
            <w:r>
              <w:rPr>
                <w:szCs w:val="21"/>
                <w:lang w:val="en-US"/>
              </w:rPr>
              <w:t>ts</w:t>
            </w:r>
            <w:r>
              <w:rPr>
                <w:rFonts w:ascii="Tahoma" w:hAnsi="Tahoma" w:cs="Tahoma"/>
                <w:szCs w:val="21"/>
              </w:rPr>
              <w:t>ๅ</w:t>
            </w:r>
            <w:r>
              <w:rPr>
                <w:szCs w:val="21"/>
                <w:vertAlign w:val="superscript"/>
                <w:lang w:val="en-US"/>
              </w:rPr>
              <w:t>41</w:t>
            </w:r>
            <w:r>
              <w:rPr>
                <w:szCs w:val="21"/>
                <w:lang w:val="en-US"/>
              </w:rPr>
              <w:t>,ha?</w:t>
            </w:r>
            <w:r>
              <w:rPr>
                <w:szCs w:val="21"/>
                <w:vertAlign w:val="superscript"/>
                <w:lang w:val="en-US"/>
              </w:rPr>
              <w:t>4</w:t>
            </w:r>
            <w:r>
              <w:rPr>
                <w:szCs w:val="21"/>
                <w:lang w:val="en-US"/>
              </w:rPr>
              <w:t>ts</w:t>
            </w:r>
            <w:r>
              <w:rPr>
                <w:rFonts w:ascii="Tahoma" w:hAnsi="Tahoma" w:cs="Tahoma"/>
                <w:szCs w:val="21"/>
              </w:rPr>
              <w:t>ๅ</w:t>
            </w:r>
            <w:r>
              <w:rPr>
                <w:szCs w:val="21"/>
                <w:vertAlign w:val="superscript"/>
                <w:lang w:val="en-US"/>
              </w:rPr>
              <w:t>41</w:t>
            </w:r>
            <w:r>
              <w:rPr>
                <w:szCs w:val="21"/>
                <w:vertAlign w:val="subscript"/>
                <w:lang w:val="en-US"/>
              </w:rPr>
              <w:t>35</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聋膨</w:t>
            </w:r>
            <w:r>
              <w:rPr>
                <w:szCs w:val="21"/>
                <w:lang w:val="en-US"/>
              </w:rPr>
              <w:t>*loŋ</w:t>
            </w:r>
            <w:r>
              <w:rPr>
                <w:szCs w:val="21"/>
                <w:vertAlign w:val="superscript"/>
                <w:lang w:val="en-US"/>
              </w:rPr>
              <w:t>31</w:t>
            </w:r>
            <w:r>
              <w:rPr>
                <w:szCs w:val="21"/>
                <w:lang w:val="en-US"/>
              </w:rPr>
              <w:t>bi</w:t>
            </w:r>
            <w:r>
              <w:rPr>
                <w:rFonts w:ascii="Cambria Math" w:hAnsi="Cambria Math" w:cs="Cambria Math"/>
                <w:szCs w:val="21"/>
                <w:lang w:val="en-US"/>
              </w:rPr>
              <w:t>ɛ</w:t>
            </w:r>
            <w:r>
              <w:rPr>
                <w:szCs w:val="21"/>
                <w:vertAlign w:val="superscript"/>
                <w:lang w:val="en-US"/>
              </w:rPr>
              <w:t>31</w:t>
            </w:r>
          </w:p>
        </w:tc>
        <w:tc>
          <w:tcPr>
            <w:tcW w:w="3673" w:type="dxa"/>
          </w:tcPr>
          <w:p>
            <w:pPr>
              <w:ind w:right="84"/>
              <w:jc w:val="left"/>
              <w:rPr>
                <w:szCs w:val="21"/>
                <w:lang w:val="en-US"/>
              </w:rPr>
            </w:pPr>
            <w:r>
              <w:rPr>
                <w:rFonts w:hint="eastAsia"/>
                <w:szCs w:val="21"/>
                <w:lang w:val="en-US"/>
              </w:rPr>
              <w:t>□</w:t>
            </w:r>
            <w:r>
              <w:rPr>
                <w:rFonts w:hint="eastAsia"/>
                <w:szCs w:val="21"/>
              </w:rPr>
              <w:t>瞠人</w:t>
            </w:r>
            <w:r>
              <w:rPr>
                <w:szCs w:val="21"/>
                <w:lang w:val="en-US"/>
              </w:rPr>
              <w:t>mo</w:t>
            </w:r>
            <w:r>
              <w:rPr>
                <w:szCs w:val="21"/>
                <w:vertAlign w:val="superscript"/>
                <w:lang w:val="en-US"/>
              </w:rPr>
              <w:t>31</w:t>
            </w:r>
            <w:r>
              <w:rPr>
                <w:szCs w:val="21"/>
                <w:lang w:val="en-US"/>
              </w:rPr>
              <w:t>du</w:t>
            </w:r>
            <w:r>
              <w:rPr>
                <w:rFonts w:ascii="Cambria Math" w:hAnsi="Cambria Math" w:cs="Cambria Math"/>
                <w:szCs w:val="21"/>
                <w:lang w:val="en-US"/>
              </w:rPr>
              <w:t>ɔ</w:t>
            </w:r>
            <w:r>
              <w:rPr>
                <w:szCs w:val="21"/>
                <w:vertAlign w:val="superscript"/>
                <w:lang w:val="en-US"/>
              </w:rPr>
              <w:t>31</w:t>
            </w:r>
            <w:r>
              <w:rPr>
                <w:szCs w:val="21"/>
                <w:lang w:val="en-US"/>
              </w:rPr>
              <w:t>naŋ</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聋子</w:t>
            </w:r>
            <w:r>
              <w:rPr>
                <w:szCs w:val="21"/>
                <w:lang w:val="en-US"/>
              </w:rPr>
              <w:t>lən</w:t>
            </w:r>
            <w:r>
              <w:rPr>
                <w:szCs w:val="21"/>
                <w:vertAlign w:val="superscript"/>
                <w:lang w:val="en-US"/>
              </w:rPr>
              <w:t>13</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瞎子</w:t>
            </w:r>
            <w:r>
              <w:rPr>
                <w:szCs w:val="21"/>
                <w:lang w:val="en-US"/>
              </w:rPr>
              <w:t>xa</w:t>
            </w:r>
            <w:r>
              <w:rPr>
                <w:szCs w:val="21"/>
                <w:vertAlign w:val="superscript"/>
                <w:lang w:val="en-US"/>
              </w:rPr>
              <w:t>24</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聋子</w:t>
            </w:r>
            <w:r>
              <w:rPr>
                <w:szCs w:val="21"/>
                <w:lang w:val="en-US"/>
              </w:rPr>
              <w:t>luŋ</w:t>
            </w:r>
            <w:r>
              <w:rPr>
                <w:szCs w:val="21"/>
                <w:vertAlign w:val="superscript"/>
                <w:lang w:val="en-US"/>
              </w:rPr>
              <w:t>55</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瞎子</w:t>
            </w:r>
            <w:r>
              <w:rPr>
                <w:szCs w:val="21"/>
                <w:lang w:val="en-US"/>
              </w:rPr>
              <w:t>hat</w:t>
            </w:r>
            <w:r>
              <w:rPr>
                <w:szCs w:val="21"/>
                <w:vertAlign w:val="superscript"/>
                <w:lang w:val="en-US"/>
              </w:rPr>
              <w:t>5</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聋口</w:t>
            </w:r>
            <w:r>
              <w:rPr>
                <w:szCs w:val="21"/>
                <w:lang w:val="en-US"/>
              </w:rPr>
              <w:t>luŋ</w:t>
            </w:r>
            <w:r>
              <w:rPr>
                <w:szCs w:val="21"/>
                <w:vertAlign w:val="superscript"/>
                <w:lang w:val="en-US"/>
              </w:rPr>
              <w:t>44</w:t>
            </w:r>
            <w:r>
              <w:rPr>
                <w:rFonts w:ascii="Cambria Math" w:hAnsi="Cambria Math" w:cs="Cambria Math"/>
                <w:szCs w:val="21"/>
                <w:lang w:val="en-US"/>
              </w:rPr>
              <w:t>ɛ</w:t>
            </w:r>
            <w:r>
              <w:rPr>
                <w:szCs w:val="21"/>
                <w:vertAlign w:val="superscript"/>
                <w:lang w:val="en-US"/>
              </w:rPr>
              <w:t>•</w:t>
            </w:r>
          </w:p>
        </w:tc>
        <w:tc>
          <w:tcPr>
            <w:tcW w:w="3673" w:type="dxa"/>
          </w:tcPr>
          <w:p>
            <w:pPr>
              <w:ind w:right="84"/>
              <w:jc w:val="left"/>
              <w:rPr>
                <w:szCs w:val="21"/>
                <w:lang w:val="en-US"/>
              </w:rPr>
            </w:pPr>
            <w:r>
              <w:rPr>
                <w:rFonts w:hint="eastAsia"/>
                <w:szCs w:val="21"/>
              </w:rPr>
              <w:t>瞎目口</w:t>
            </w:r>
            <w:r>
              <w:rPr>
                <w:szCs w:val="21"/>
                <w:lang w:val="en-US"/>
              </w:rPr>
              <w:t>hat</w:t>
            </w:r>
            <w:r>
              <w:rPr>
                <w:szCs w:val="21"/>
                <w:vertAlign w:val="superscript"/>
                <w:lang w:val="en-US"/>
              </w:rPr>
              <w:t>21</w:t>
            </w:r>
            <w:r>
              <w:rPr>
                <w:szCs w:val="21"/>
                <w:lang w:val="en-US"/>
              </w:rPr>
              <w:t>muk</w:t>
            </w:r>
            <w:r>
              <w:rPr>
                <w:szCs w:val="21"/>
                <w:vertAlign w:val="superscript"/>
                <w:lang w:val="en-US"/>
              </w:rPr>
              <w:t>21</w:t>
            </w:r>
            <w:r>
              <w:rPr>
                <w:rFonts w:ascii="Cambria Math" w:hAnsi="Cambria Math" w:cs="Cambria Math"/>
                <w:szCs w:val="21"/>
                <w:lang w:val="en-US"/>
              </w:rPr>
              <w:t>ɛ</w:t>
            </w:r>
            <w:r>
              <w:rPr>
                <w:szCs w:val="21"/>
                <w:vertAlign w:val="superscript"/>
                <w:lang w:val="en-US"/>
              </w:rPr>
              <w:t>•</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聋佬</w:t>
            </w:r>
            <w:r>
              <w:rPr>
                <w:szCs w:val="21"/>
                <w:lang w:val="en-US"/>
              </w:rPr>
              <w:t>l</w:t>
            </w:r>
            <w:r>
              <w:rPr>
                <w:rFonts w:ascii="Cambria Math" w:hAnsi="Cambria Math" w:cs="Cambria Math"/>
                <w:szCs w:val="21"/>
                <w:lang w:val="en-US"/>
              </w:rPr>
              <w:t>ʊ</w:t>
            </w:r>
            <w:r>
              <w:rPr>
                <w:szCs w:val="21"/>
                <w:lang w:val="en-US"/>
              </w:rPr>
              <w:t>ŋ</w:t>
            </w:r>
            <w:r>
              <w:rPr>
                <w:szCs w:val="21"/>
                <w:vertAlign w:val="superscript"/>
                <w:lang w:val="en-US"/>
              </w:rPr>
              <w:t>21</w:t>
            </w:r>
            <w:r>
              <w:rPr>
                <w:szCs w:val="21"/>
                <w:lang w:val="en-US"/>
              </w:rPr>
              <w:t>lou</w:t>
            </w:r>
            <w:r>
              <w:rPr>
                <w:szCs w:val="21"/>
                <w:vertAlign w:val="superscript"/>
                <w:lang w:val="en-US"/>
              </w:rPr>
              <w:t>23</w:t>
            </w:r>
            <w:r>
              <w:rPr>
                <w:szCs w:val="21"/>
                <w:vertAlign w:val="subscript"/>
                <w:lang w:val="en-US"/>
              </w:rPr>
              <w:t>35</w:t>
            </w:r>
          </w:p>
        </w:tc>
        <w:tc>
          <w:tcPr>
            <w:tcW w:w="3673" w:type="dxa"/>
          </w:tcPr>
          <w:p>
            <w:pPr>
              <w:ind w:right="84"/>
              <w:jc w:val="left"/>
              <w:rPr>
                <w:szCs w:val="21"/>
                <w:lang w:val="en-US"/>
              </w:rPr>
            </w:pPr>
            <w:r>
              <w:rPr>
                <w:rFonts w:hint="eastAsia"/>
                <w:szCs w:val="21"/>
              </w:rPr>
              <w:t>盲公</w:t>
            </w:r>
            <w:r>
              <w:rPr>
                <w:szCs w:val="21"/>
                <w:lang w:val="en-US"/>
              </w:rPr>
              <w:t>maŋ</w:t>
            </w:r>
            <w:r>
              <w:rPr>
                <w:szCs w:val="21"/>
                <w:vertAlign w:val="superscript"/>
                <w:lang w:val="en-US"/>
              </w:rPr>
              <w:t>21</w:t>
            </w:r>
            <w:r>
              <w:rPr>
                <w:szCs w:val="21"/>
                <w:lang w:val="en-US"/>
              </w:rPr>
              <w:t>k</w:t>
            </w:r>
            <w:r>
              <w:rPr>
                <w:rFonts w:ascii="Cambria Math" w:hAnsi="Cambria Math" w:cs="Cambria Math"/>
                <w:szCs w:val="21"/>
                <w:lang w:val="en-US"/>
              </w:rPr>
              <w:t>ʊ</w:t>
            </w:r>
            <w:r>
              <w:rPr>
                <w:szCs w:val="21"/>
                <w:lang w:val="en-US"/>
              </w:rPr>
              <w:t>ŋ</w:t>
            </w:r>
            <w:r>
              <w:rPr>
                <w:szCs w:val="21"/>
                <w:vertAlign w:val="superscript"/>
                <w:lang w:val="en-US"/>
              </w:rPr>
              <w:t>53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聋佬</w:t>
            </w:r>
            <w:r>
              <w:rPr>
                <w:szCs w:val="21"/>
                <w:lang w:val="en-US"/>
              </w:rPr>
              <w:t>l</w:t>
            </w:r>
            <w:r>
              <w:rPr>
                <w:rFonts w:ascii="Cambria Math" w:hAnsi="Cambria Math" w:cs="Cambria Math"/>
                <w:szCs w:val="21"/>
                <w:lang w:val="en-US"/>
              </w:rPr>
              <w:t>ʊ</w:t>
            </w:r>
            <w:r>
              <w:rPr>
                <w:szCs w:val="21"/>
                <w:lang w:val="en-US"/>
              </w:rPr>
              <w:t>ŋ</w:t>
            </w:r>
            <w:r>
              <w:rPr>
                <w:szCs w:val="21"/>
                <w:vertAlign w:val="superscript"/>
                <w:lang w:val="en-US"/>
              </w:rPr>
              <w:t>443</w:t>
            </w:r>
            <w:r>
              <w:rPr>
                <w:szCs w:val="21"/>
                <w:lang w:val="en-US"/>
              </w:rPr>
              <w:t>lou</w:t>
            </w:r>
            <w:r>
              <w:rPr>
                <w:szCs w:val="21"/>
                <w:vertAlign w:val="superscript"/>
                <w:lang w:val="en-US"/>
              </w:rPr>
              <w:t>21</w:t>
            </w:r>
          </w:p>
        </w:tc>
        <w:tc>
          <w:tcPr>
            <w:tcW w:w="3673" w:type="dxa"/>
          </w:tcPr>
          <w:p>
            <w:pPr>
              <w:ind w:right="84"/>
              <w:jc w:val="left"/>
              <w:rPr>
                <w:szCs w:val="21"/>
                <w:lang w:val="en-US"/>
              </w:rPr>
            </w:pPr>
            <w:r>
              <w:rPr>
                <w:rFonts w:hint="eastAsia"/>
                <w:szCs w:val="21"/>
              </w:rPr>
              <w:t>盲眼佬</w:t>
            </w:r>
            <w:r>
              <w:rPr>
                <w:szCs w:val="21"/>
                <w:lang w:val="en-US"/>
              </w:rPr>
              <w:t>maŋ</w:t>
            </w:r>
            <w:r>
              <w:rPr>
                <w:szCs w:val="21"/>
                <w:vertAlign w:val="superscript"/>
                <w:lang w:val="en-US"/>
              </w:rPr>
              <w:t>21</w:t>
            </w:r>
            <w:r>
              <w:rPr>
                <w:szCs w:val="21"/>
                <w:lang w:val="en-US"/>
              </w:rPr>
              <w:t>ŋan</w:t>
            </w:r>
            <w:r>
              <w:rPr>
                <w:szCs w:val="21"/>
                <w:vertAlign w:val="superscript"/>
                <w:lang w:val="en-US"/>
              </w:rPr>
              <w:t>21</w:t>
            </w:r>
            <w:r>
              <w:rPr>
                <w:szCs w:val="21"/>
                <w:lang w:val="en-US"/>
              </w:rPr>
              <w:t>lou</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臭耳人</w:t>
            </w:r>
            <w:r>
              <w:rPr>
                <w:szCs w:val="21"/>
                <w:lang w:val="en-US"/>
              </w:rPr>
              <w:t>ts'au</w:t>
            </w:r>
            <w:r>
              <w:rPr>
                <w:szCs w:val="21"/>
                <w:vertAlign w:val="superscript"/>
                <w:lang w:val="en-US"/>
              </w:rPr>
              <w:t>11</w:t>
            </w:r>
            <w:r>
              <w:rPr>
                <w:szCs w:val="21"/>
                <w:vertAlign w:val="subscript"/>
                <w:lang w:val="en-US"/>
              </w:rPr>
              <w:t>51</w:t>
            </w:r>
            <w:r>
              <w:rPr>
                <w:szCs w:val="21"/>
                <w:lang w:val="en-US"/>
              </w:rPr>
              <w:t>hi</w:t>
            </w:r>
            <w:r>
              <w:rPr>
                <w:szCs w:val="21"/>
                <w:vertAlign w:val="superscript"/>
                <w:lang w:val="en-US"/>
              </w:rPr>
              <w:t>33</w:t>
            </w:r>
            <w:r>
              <w:rPr>
                <w:szCs w:val="21"/>
                <w:vertAlign w:val="subscript"/>
                <w:lang w:val="en-US"/>
              </w:rPr>
              <w:t>11</w:t>
            </w:r>
            <w:r>
              <w:rPr>
                <w:szCs w:val="21"/>
                <w:lang w:val="en-US"/>
              </w:rPr>
              <w:t>laŋ</w:t>
            </w:r>
            <w:r>
              <w:rPr>
                <w:szCs w:val="21"/>
                <w:vertAlign w:val="superscript"/>
                <w:lang w:val="en-US"/>
              </w:rPr>
              <w:t>24</w:t>
            </w:r>
          </w:p>
        </w:tc>
        <w:tc>
          <w:tcPr>
            <w:tcW w:w="3673" w:type="dxa"/>
          </w:tcPr>
          <w:p>
            <w:pPr>
              <w:ind w:right="84"/>
              <w:jc w:val="left"/>
              <w:rPr>
                <w:szCs w:val="21"/>
                <w:lang w:val="en-US"/>
              </w:rPr>
            </w:pPr>
            <w:r>
              <w:rPr>
                <w:rFonts w:hint="eastAsia"/>
                <w:szCs w:val="21"/>
              </w:rPr>
              <w:t>靑盲</w:t>
            </w:r>
            <w:r>
              <w:rPr>
                <w:szCs w:val="21"/>
                <w:lang w:val="en-US"/>
              </w:rPr>
              <w:t>ts‘ĩ</w:t>
            </w:r>
            <w:r>
              <w:rPr>
                <w:szCs w:val="21"/>
                <w:vertAlign w:val="superscript"/>
                <w:lang w:val="en-US"/>
              </w:rPr>
              <w:t>55</w:t>
            </w:r>
            <w:r>
              <w:rPr>
                <w:szCs w:val="21"/>
                <w:vertAlign w:val="subscript"/>
                <w:lang w:val="en-US"/>
              </w:rPr>
              <w:t>33</w:t>
            </w:r>
            <w:r>
              <w:rPr>
                <w:szCs w:val="21"/>
                <w:lang w:val="en-US"/>
              </w:rPr>
              <w:t>mĩ</w:t>
            </w:r>
            <w:r>
              <w:rPr>
                <w:szCs w:val="21"/>
                <w:vertAlign w:val="superscript"/>
                <w:lang w:val="en-US"/>
              </w:rPr>
              <w:t>24</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耳聋个</w:t>
            </w:r>
            <w:r>
              <w:rPr>
                <w:szCs w:val="21"/>
                <w:lang w:val="en-US"/>
              </w:rPr>
              <w:t>hĩ</w:t>
            </w:r>
            <w:r>
              <w:rPr>
                <w:szCs w:val="21"/>
                <w:vertAlign w:val="superscript"/>
                <w:lang w:val="en-US"/>
              </w:rPr>
              <w:t>35</w:t>
            </w:r>
            <w:r>
              <w:rPr>
                <w:szCs w:val="21"/>
                <w:vertAlign w:val="subscript"/>
                <w:lang w:val="en-US"/>
              </w:rPr>
              <w:t>21</w:t>
            </w:r>
            <w:r>
              <w:rPr>
                <w:szCs w:val="21"/>
                <w:lang w:val="en-US"/>
              </w:rPr>
              <w:t>laŋ</w:t>
            </w:r>
            <w:r>
              <w:rPr>
                <w:szCs w:val="21"/>
                <w:vertAlign w:val="superscript"/>
                <w:lang w:val="en-US"/>
              </w:rPr>
              <w:t>55</w:t>
            </w:r>
            <w:r>
              <w:rPr>
                <w:szCs w:val="21"/>
                <w:vertAlign w:val="subscript"/>
                <w:lang w:val="en-US"/>
              </w:rPr>
              <w:t>213</w:t>
            </w:r>
            <w:r>
              <w:rPr>
                <w:szCs w:val="21"/>
                <w:lang w:val="en-US"/>
              </w:rPr>
              <w:t>kai</w:t>
            </w:r>
            <w:r>
              <w:rPr>
                <w:szCs w:val="21"/>
                <w:vertAlign w:val="superscript"/>
                <w:lang w:val="en-US"/>
              </w:rPr>
              <w:t>55</w:t>
            </w:r>
            <w:r>
              <w:rPr>
                <w:szCs w:val="21"/>
                <w:vertAlign w:val="subscript"/>
                <w:lang w:val="en-US"/>
              </w:rPr>
              <w:t>21</w:t>
            </w:r>
          </w:p>
        </w:tc>
        <w:tc>
          <w:tcPr>
            <w:tcW w:w="3673" w:type="dxa"/>
          </w:tcPr>
          <w:p>
            <w:pPr>
              <w:ind w:right="84"/>
              <w:jc w:val="left"/>
              <w:rPr>
                <w:szCs w:val="21"/>
                <w:lang w:val="en-US"/>
              </w:rPr>
            </w:pPr>
            <w:r>
              <w:rPr>
                <w:rFonts w:hint="eastAsia"/>
                <w:szCs w:val="21"/>
              </w:rPr>
              <w:t>靑盲</w:t>
            </w:r>
            <w:r>
              <w:rPr>
                <w:szCs w:val="21"/>
                <w:lang w:val="en-US"/>
              </w:rPr>
              <w:t>ts'ẽ</w:t>
            </w:r>
            <w:r>
              <w:rPr>
                <w:szCs w:val="21"/>
                <w:vertAlign w:val="superscript"/>
                <w:lang w:val="en-US"/>
              </w:rPr>
              <w:t>33</w:t>
            </w:r>
            <w:r>
              <w:rPr>
                <w:szCs w:val="21"/>
                <w:vertAlign w:val="subscript"/>
                <w:lang w:val="en-US"/>
              </w:rPr>
              <w:t>23</w:t>
            </w:r>
            <w:r>
              <w:rPr>
                <w:szCs w:val="21"/>
                <w:lang w:val="en-US"/>
              </w:rPr>
              <w:t>me</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耳聋</w:t>
            </w:r>
            <w:r>
              <w:rPr>
                <w:szCs w:val="21"/>
                <w:lang w:val="en-US"/>
              </w:rPr>
              <w:t>ŋi</w:t>
            </w:r>
            <w:r>
              <w:rPr>
                <w:szCs w:val="21"/>
                <w:vertAlign w:val="superscript"/>
                <w:lang w:val="en-US"/>
              </w:rPr>
              <w:t>31</w:t>
            </w:r>
            <w:r>
              <w:rPr>
                <w:szCs w:val="21"/>
                <w:lang w:val="en-US"/>
              </w:rPr>
              <w:t>Iøyŋ</w:t>
            </w:r>
            <w:r>
              <w:rPr>
                <w:szCs w:val="21"/>
                <w:vertAlign w:val="superscript"/>
                <w:lang w:val="en-US"/>
              </w:rPr>
              <w:t>52</w:t>
            </w:r>
          </w:p>
        </w:tc>
        <w:tc>
          <w:tcPr>
            <w:tcW w:w="3673" w:type="dxa"/>
          </w:tcPr>
          <w:p>
            <w:pPr>
              <w:ind w:right="84"/>
              <w:jc w:val="left"/>
              <w:rPr>
                <w:szCs w:val="21"/>
                <w:lang w:val="en-US"/>
              </w:rPr>
            </w:pPr>
            <w:r>
              <w:rPr>
                <w:rFonts w:hint="eastAsia"/>
                <w:szCs w:val="21"/>
              </w:rPr>
              <w:t>靑盲</w:t>
            </w:r>
            <w:r>
              <w:rPr>
                <w:szCs w:val="21"/>
                <w:lang w:val="en-US"/>
              </w:rPr>
              <w:t>ts'aŋ</w:t>
            </w:r>
            <w:r>
              <w:rPr>
                <w:szCs w:val="21"/>
                <w:vertAlign w:val="superscript"/>
                <w:lang w:val="en-US"/>
              </w:rPr>
              <w:t>44</w:t>
            </w:r>
            <w:r>
              <w:rPr>
                <w:szCs w:val="21"/>
                <w:lang w:val="en-US"/>
              </w:rPr>
              <w:t>maŋ</w:t>
            </w:r>
            <w:r>
              <w:rPr>
                <w:szCs w:val="21"/>
                <w:vertAlign w:val="superscript"/>
                <w:lang w:val="en-US"/>
              </w:rPr>
              <w:t>52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哑吧</w:t>
            </w:r>
            <w:r>
              <w:rPr>
                <w:b/>
                <w:szCs w:val="21"/>
                <w:lang w:val="en-US"/>
              </w:rPr>
              <w:t>ia</w:t>
            </w:r>
            <w:r>
              <w:rPr>
                <w:b/>
                <w:szCs w:val="21"/>
                <w:vertAlign w:val="superscript"/>
                <w:lang w:val="en-US"/>
              </w:rPr>
              <w:t>214</w:t>
            </w:r>
            <w:r>
              <w:rPr>
                <w:b/>
                <w:szCs w:val="21"/>
                <w:vertAlign w:val="subscript"/>
                <w:lang w:val="en-US"/>
              </w:rPr>
              <w:t>21</w:t>
            </w:r>
            <w:r>
              <w:rPr>
                <w:b/>
                <w:szCs w:val="21"/>
                <w:lang w:val="en-US"/>
              </w:rPr>
              <w:t>pa</w:t>
            </w:r>
            <w:r>
              <w:rPr>
                <w:b/>
                <w:szCs w:val="21"/>
                <w:vertAlign w:val="superscript"/>
                <w:lang w:val="en-US"/>
              </w:rPr>
              <w:t>•</w:t>
            </w:r>
          </w:p>
        </w:tc>
        <w:tc>
          <w:tcPr>
            <w:tcW w:w="3673" w:type="dxa"/>
          </w:tcPr>
          <w:p>
            <w:pPr>
              <w:ind w:right="84"/>
              <w:jc w:val="left"/>
              <w:rPr>
                <w:b/>
                <w:szCs w:val="21"/>
                <w:lang w:val="en-US"/>
              </w:rPr>
            </w:pPr>
            <w:r>
              <w:rPr>
                <w:rFonts w:hint="eastAsia"/>
                <w:b/>
                <w:szCs w:val="21"/>
              </w:rPr>
              <w:t>結巴</w:t>
            </w:r>
            <w:r>
              <w:rPr>
                <w:b/>
                <w:szCs w:val="21"/>
                <w:lang w:val="en-US"/>
              </w:rPr>
              <w:t>t</w:t>
            </w:r>
            <w:r>
              <w:rPr>
                <w:rFonts w:ascii="Cambria Math" w:hAnsi="Cambria Math" w:cs="Cambria Math"/>
                <w:b/>
                <w:szCs w:val="21"/>
                <w:lang w:val="en-US"/>
              </w:rPr>
              <w:t>ɕ</w:t>
            </w:r>
            <w:r>
              <w:rPr>
                <w:b/>
                <w:szCs w:val="21"/>
                <w:lang w:val="en-US"/>
              </w:rPr>
              <w:t>ie</w:t>
            </w:r>
            <w:r>
              <w:rPr>
                <w:b/>
                <w:szCs w:val="21"/>
                <w:vertAlign w:val="superscript"/>
                <w:lang w:val="en-US"/>
              </w:rPr>
              <w:t>55</w:t>
            </w:r>
            <w:r>
              <w:rPr>
                <w:b/>
                <w:szCs w:val="21"/>
                <w:lang w:val="en-US"/>
              </w:rPr>
              <w:t>pa</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哑吧</w:t>
            </w:r>
            <w:r>
              <w:rPr>
                <w:szCs w:val="21"/>
                <w:lang w:val="en-US"/>
              </w:rPr>
              <w:t>ia</w:t>
            </w:r>
            <w:r>
              <w:rPr>
                <w:szCs w:val="21"/>
                <w:vertAlign w:val="superscript"/>
                <w:lang w:val="en-US"/>
              </w:rPr>
              <w:t>214</w:t>
            </w:r>
            <w:r>
              <w:rPr>
                <w:szCs w:val="21"/>
                <w:vertAlign w:val="subscript"/>
                <w:lang w:val="en-US"/>
              </w:rPr>
              <w:t>21</w:t>
            </w:r>
            <w:r>
              <w:rPr>
                <w:szCs w:val="21"/>
                <w:lang w:val="en-US"/>
              </w:rPr>
              <w:t>pa</w:t>
            </w:r>
            <w:r>
              <w:rPr>
                <w:rFonts w:hint="eastAsia"/>
                <w:szCs w:val="21"/>
                <w:vertAlign w:val="superscript"/>
                <w:lang w:val="en-US"/>
              </w:rPr>
              <w:t>•</w:t>
            </w:r>
          </w:p>
        </w:tc>
        <w:tc>
          <w:tcPr>
            <w:tcW w:w="3673" w:type="dxa"/>
          </w:tcPr>
          <w:p>
            <w:pPr>
              <w:ind w:right="84"/>
              <w:jc w:val="left"/>
              <w:rPr>
                <w:szCs w:val="21"/>
                <w:lang w:val="en-US"/>
              </w:rPr>
            </w:pPr>
            <w:r>
              <w:rPr>
                <w:rFonts w:hint="eastAsia"/>
                <w:szCs w:val="21"/>
              </w:rPr>
              <w:t>結巴</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55</w:t>
            </w:r>
            <w:r>
              <w:rPr>
                <w:szCs w:val="21"/>
                <w:lang w:val="en-US"/>
              </w:rPr>
              <w:t>pa</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哑吧</w:t>
            </w:r>
            <w:r>
              <w:rPr>
                <w:szCs w:val="21"/>
                <w:lang w:val="en-US"/>
              </w:rPr>
              <w:t>ia</w:t>
            </w:r>
            <w:r>
              <w:rPr>
                <w:szCs w:val="21"/>
                <w:vertAlign w:val="superscript"/>
                <w:lang w:val="en-US"/>
              </w:rPr>
              <w:t>55</w:t>
            </w:r>
            <w:r>
              <w:rPr>
                <w:szCs w:val="21"/>
                <w:lang w:val="en-US"/>
              </w:rPr>
              <w:t>pa</w:t>
            </w:r>
            <w:r>
              <w:rPr>
                <w:szCs w:val="21"/>
                <w:vertAlign w:val="superscript"/>
                <w:lang w:val="en-US"/>
              </w:rPr>
              <w:t>•</w:t>
            </w:r>
          </w:p>
        </w:tc>
        <w:tc>
          <w:tcPr>
            <w:tcW w:w="3673" w:type="dxa"/>
          </w:tcPr>
          <w:p>
            <w:pPr>
              <w:ind w:right="84"/>
              <w:jc w:val="left"/>
              <w:rPr>
                <w:szCs w:val="21"/>
                <w:lang w:val="en-US"/>
              </w:rPr>
            </w:pPr>
            <w:r>
              <w:rPr>
                <w:rFonts w:hint="eastAsia"/>
                <w:szCs w:val="21"/>
              </w:rPr>
              <w:t>結巴</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213</w:t>
            </w:r>
            <w:r>
              <w:rPr>
                <w:szCs w:val="21"/>
                <w:lang w:val="en-US"/>
              </w:rPr>
              <w:t>pa</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哑吧</w:t>
            </w:r>
            <w:r>
              <w:rPr>
                <w:szCs w:val="21"/>
                <w:lang w:val="en-US"/>
              </w:rPr>
              <w:t>ia</w:t>
            </w:r>
            <w:r>
              <w:rPr>
                <w:szCs w:val="21"/>
                <w:vertAlign w:val="superscript"/>
                <w:lang w:val="en-US"/>
              </w:rPr>
              <w:t>213</w:t>
            </w:r>
            <w:r>
              <w:rPr>
                <w:szCs w:val="21"/>
                <w:vertAlign w:val="subscript"/>
                <w:lang w:val="en-US"/>
              </w:rPr>
              <w:t>21</w:t>
            </w:r>
            <w:r>
              <w:rPr>
                <w:szCs w:val="21"/>
                <w:lang w:val="en-US"/>
              </w:rPr>
              <w:t>pa</w:t>
            </w:r>
            <w:r>
              <w:rPr>
                <w:szCs w:val="21"/>
                <w:vertAlign w:val="superscript"/>
                <w:lang w:val="en-US"/>
              </w:rPr>
              <w:t>•</w:t>
            </w:r>
          </w:p>
        </w:tc>
        <w:tc>
          <w:tcPr>
            <w:tcW w:w="3673" w:type="dxa"/>
          </w:tcPr>
          <w:p>
            <w:pPr>
              <w:ind w:right="84"/>
              <w:jc w:val="left"/>
              <w:rPr>
                <w:szCs w:val="21"/>
                <w:lang w:val="en-US"/>
              </w:rPr>
            </w:pPr>
            <w:r>
              <w:rPr>
                <w:rFonts w:hint="eastAsia"/>
                <w:szCs w:val="21"/>
              </w:rPr>
              <w:t>結巴</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33</w:t>
            </w:r>
            <w:r>
              <w:rPr>
                <w:szCs w:val="21"/>
                <w:lang w:val="en-US"/>
              </w:rPr>
              <w:t>pa</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哑吧</w:t>
            </w:r>
            <w:r>
              <w:rPr>
                <w:szCs w:val="21"/>
                <w:lang w:val="en-US"/>
              </w:rPr>
              <w:t>i</w:t>
            </w:r>
            <w:r>
              <w:rPr>
                <w:rFonts w:hint="eastAsia"/>
                <w:szCs w:val="21"/>
                <w:lang w:val="en-US"/>
              </w:rPr>
              <w:t>ɑ</w:t>
            </w:r>
            <w:r>
              <w:rPr>
                <w:szCs w:val="21"/>
                <w:vertAlign w:val="superscript"/>
                <w:lang w:val="en-US"/>
              </w:rPr>
              <w:t>53</w:t>
            </w:r>
            <w:r>
              <w:rPr>
                <w:szCs w:val="21"/>
                <w:lang w:val="en-US"/>
              </w:rPr>
              <w:t>p</w:t>
            </w:r>
            <w:r>
              <w:rPr>
                <w:rFonts w:hint="eastAsia"/>
                <w:szCs w:val="21"/>
                <w:lang w:val="en-US"/>
              </w:rPr>
              <w:t>ɑ</w:t>
            </w:r>
            <w:r>
              <w:rPr>
                <w:szCs w:val="21"/>
                <w:vertAlign w:val="superscript"/>
                <w:lang w:val="en-US"/>
              </w:rPr>
              <w:t>•</w:t>
            </w:r>
          </w:p>
        </w:tc>
        <w:tc>
          <w:tcPr>
            <w:tcW w:w="3673" w:type="dxa"/>
          </w:tcPr>
          <w:p>
            <w:pPr>
              <w:ind w:right="84"/>
              <w:jc w:val="left"/>
              <w:rPr>
                <w:szCs w:val="21"/>
                <w:lang w:val="en-US"/>
              </w:rPr>
            </w:pPr>
            <w:r>
              <w:rPr>
                <w:rFonts w:hint="eastAsia"/>
                <w:szCs w:val="21"/>
              </w:rPr>
              <w:t>結巴</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21</w:t>
            </w:r>
            <w:r>
              <w:rPr>
                <w:szCs w:val="21"/>
                <w:lang w:val="en-US"/>
              </w:rPr>
              <w:t>p</w:t>
            </w:r>
            <w:r>
              <w:rPr>
                <w:rFonts w:hint="eastAsia"/>
                <w:szCs w:val="21"/>
                <w:lang w:val="en-US"/>
              </w:rPr>
              <w:t>ɑ</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哑吧</w:t>
            </w:r>
            <w:r>
              <w:rPr>
                <w:szCs w:val="21"/>
                <w:lang w:val="en-US"/>
              </w:rPr>
              <w:t>ia</w:t>
            </w:r>
            <w:r>
              <w:rPr>
                <w:szCs w:val="21"/>
                <w:vertAlign w:val="superscript"/>
                <w:lang w:val="en-US"/>
              </w:rPr>
              <w:t>53</w:t>
            </w:r>
            <w:r>
              <w:rPr>
                <w:szCs w:val="21"/>
                <w:lang w:val="en-US"/>
              </w:rPr>
              <w:t>pa</w:t>
            </w:r>
            <w:r>
              <w:rPr>
                <w:szCs w:val="21"/>
                <w:vertAlign w:val="superscript"/>
                <w:lang w:val="en-US"/>
              </w:rPr>
              <w:t>44</w:t>
            </w:r>
          </w:p>
        </w:tc>
        <w:tc>
          <w:tcPr>
            <w:tcW w:w="3673" w:type="dxa"/>
          </w:tcPr>
          <w:p>
            <w:pPr>
              <w:ind w:right="84"/>
              <w:jc w:val="left"/>
              <w:rPr>
                <w:szCs w:val="21"/>
                <w:lang w:val="en-US"/>
              </w:rPr>
            </w:pPr>
            <w:r>
              <w:rPr>
                <w:rFonts w:hint="eastAsia"/>
                <w:szCs w:val="21"/>
              </w:rPr>
              <w:t>結子</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哑吧</w:t>
            </w:r>
            <w:r>
              <w:rPr>
                <w:szCs w:val="21"/>
                <w:lang w:val="en-US"/>
              </w:rPr>
              <w:t>ia</w:t>
            </w:r>
            <w:r>
              <w:rPr>
                <w:szCs w:val="21"/>
                <w:vertAlign w:val="superscript"/>
                <w:lang w:val="en-US"/>
              </w:rPr>
              <w:t>53</w:t>
            </w:r>
            <w:r>
              <w:rPr>
                <w:szCs w:val="21"/>
                <w:lang w:val="en-US"/>
              </w:rPr>
              <w:t>pa</w:t>
            </w:r>
            <w:r>
              <w:rPr>
                <w:szCs w:val="21"/>
                <w:vertAlign w:val="superscript"/>
                <w:lang w:val="en-US"/>
              </w:rPr>
              <w:t>44</w:t>
            </w:r>
          </w:p>
        </w:tc>
        <w:tc>
          <w:tcPr>
            <w:tcW w:w="3673" w:type="dxa"/>
          </w:tcPr>
          <w:p>
            <w:pPr>
              <w:ind w:right="84"/>
              <w:jc w:val="left"/>
              <w:rPr>
                <w:szCs w:val="21"/>
                <w:lang w:val="en-US"/>
              </w:rPr>
            </w:pPr>
            <w:r>
              <w:rPr>
                <w:rFonts w:hint="eastAsia"/>
                <w:szCs w:val="21"/>
              </w:rPr>
              <w:t>結巴</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31</w:t>
            </w:r>
            <w:r>
              <w:rPr>
                <w:szCs w:val="21"/>
                <w:lang w:val="en-US"/>
              </w:rPr>
              <w:t>pa</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哑吧子</w:t>
            </w:r>
            <w:r>
              <w:rPr>
                <w:szCs w:val="21"/>
                <w:lang w:val="en-US"/>
              </w:rPr>
              <w:t>ia</w:t>
            </w:r>
            <w:r>
              <w:rPr>
                <w:szCs w:val="21"/>
                <w:vertAlign w:val="superscript"/>
                <w:lang w:val="en-US"/>
              </w:rPr>
              <w:t>24</w:t>
            </w:r>
            <w:r>
              <w:rPr>
                <w:szCs w:val="21"/>
                <w:lang w:val="en-US"/>
              </w:rPr>
              <w:t>pa</w:t>
            </w:r>
            <w:r>
              <w:rPr>
                <w:szCs w:val="21"/>
                <w:vertAlign w:val="superscript"/>
                <w:lang w:val="en-US"/>
              </w:rPr>
              <w:t>•</w:t>
            </w:r>
            <w:r>
              <w:rPr>
                <w:szCs w:val="21"/>
                <w:lang w:val="en-US"/>
              </w:rPr>
              <w:t>tsə</w:t>
            </w:r>
            <w:r>
              <w:rPr>
                <w:szCs w:val="21"/>
                <w:vertAlign w:val="superscript"/>
                <w:lang w:val="en-US"/>
              </w:rPr>
              <w:t>•</w:t>
            </w:r>
          </w:p>
        </w:tc>
        <w:tc>
          <w:tcPr>
            <w:tcW w:w="3673" w:type="dxa"/>
          </w:tcPr>
          <w:p>
            <w:pPr>
              <w:ind w:right="84"/>
              <w:jc w:val="left"/>
              <w:rPr>
                <w:szCs w:val="21"/>
                <w:lang w:val="en-US"/>
              </w:rPr>
            </w:pPr>
            <w:r>
              <w:rPr>
                <w:rFonts w:hint="eastAsia"/>
                <w:szCs w:val="21"/>
              </w:rPr>
              <w:t>結巴子</w:t>
            </w:r>
            <w:r>
              <w:rPr>
                <w:szCs w:val="21"/>
                <w:lang w:val="en-US"/>
              </w:rPr>
              <w:t>t</w:t>
            </w:r>
            <w:r>
              <w:rPr>
                <w:rFonts w:ascii="Cambria Math" w:hAnsi="Cambria Math" w:cs="Cambria Math"/>
                <w:szCs w:val="21"/>
                <w:lang w:val="en-US"/>
              </w:rPr>
              <w:t>ɕ</w:t>
            </w:r>
            <w:r>
              <w:rPr>
                <w:szCs w:val="21"/>
                <w:lang w:val="en-US"/>
              </w:rPr>
              <w:t>iə?</w:t>
            </w:r>
            <w:r>
              <w:rPr>
                <w:szCs w:val="21"/>
                <w:vertAlign w:val="superscript"/>
                <w:lang w:val="en-US"/>
              </w:rPr>
              <w:t>4</w:t>
            </w:r>
            <w:r>
              <w:rPr>
                <w:szCs w:val="21"/>
                <w:lang w:val="en-US"/>
              </w:rPr>
              <w:t>pa</w:t>
            </w:r>
            <w:r>
              <w:rPr>
                <w:szCs w:val="21"/>
                <w:vertAlign w:val="superscript"/>
                <w:lang w:val="en-US"/>
              </w:rPr>
              <w:t>•</w:t>
            </w:r>
            <w:r>
              <w:rPr>
                <w:szCs w:val="21"/>
                <w:lang w:val="en-US"/>
              </w:rPr>
              <w:t>tsə</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哑吧</w:t>
            </w:r>
            <w:r>
              <w:rPr>
                <w:szCs w:val="21"/>
                <w:lang w:val="en-US"/>
              </w:rPr>
              <w:t>i</w:t>
            </w:r>
            <w:r>
              <w:rPr>
                <w:rFonts w:hint="eastAsia"/>
                <w:szCs w:val="21"/>
                <w:lang w:val="en-US"/>
              </w:rPr>
              <w:t>ɑ</w:t>
            </w:r>
            <w:r>
              <w:rPr>
                <w:szCs w:val="21"/>
                <w:vertAlign w:val="superscript"/>
                <w:lang w:val="en-US"/>
              </w:rPr>
              <w:t>42</w:t>
            </w:r>
            <w:r>
              <w:rPr>
                <w:szCs w:val="21"/>
                <w:lang w:val="en-US"/>
              </w:rPr>
              <w:t>p</w:t>
            </w:r>
            <w:r>
              <w:rPr>
                <w:rFonts w:hint="eastAsia"/>
                <w:szCs w:val="21"/>
                <w:lang w:val="en-US"/>
              </w:rPr>
              <w:t>ɑ</w:t>
            </w:r>
            <w:r>
              <w:rPr>
                <w:szCs w:val="21"/>
                <w:vertAlign w:val="superscript"/>
                <w:lang w:val="en-US"/>
              </w:rPr>
              <w:t>31</w:t>
            </w:r>
          </w:p>
        </w:tc>
        <w:tc>
          <w:tcPr>
            <w:tcW w:w="3673" w:type="dxa"/>
          </w:tcPr>
          <w:p>
            <w:pPr>
              <w:ind w:right="84"/>
              <w:jc w:val="left"/>
              <w:rPr>
                <w:szCs w:val="21"/>
                <w:lang w:val="en-US"/>
              </w:rPr>
            </w:pPr>
            <w:r>
              <w:rPr>
                <w:rFonts w:hint="eastAsia"/>
                <w:szCs w:val="21"/>
              </w:rPr>
              <w:t>結巴子</w:t>
            </w:r>
            <w:r>
              <w:rPr>
                <w:szCs w:val="21"/>
                <w:lang w:val="en-US"/>
              </w:rPr>
              <w:t>t</w:t>
            </w:r>
            <w:r>
              <w:rPr>
                <w:rFonts w:ascii="Cambria Math" w:hAnsi="Cambria Math" w:cs="Cambria Math"/>
                <w:szCs w:val="21"/>
                <w:lang w:val="en-US"/>
              </w:rPr>
              <w:t>ɕ</w:t>
            </w:r>
            <w:r>
              <w:rPr>
                <w:szCs w:val="21"/>
                <w:lang w:val="en-US"/>
              </w:rPr>
              <w:t>iə?</w:t>
            </w:r>
            <w:r>
              <w:rPr>
                <w:szCs w:val="21"/>
                <w:vertAlign w:val="superscript"/>
                <w:lang w:val="en-US"/>
              </w:rPr>
              <w:t>4</w:t>
            </w:r>
            <w:r>
              <w:rPr>
                <w:szCs w:val="21"/>
                <w:lang w:val="en-US"/>
              </w:rPr>
              <w:t>p</w:t>
            </w:r>
            <w:r>
              <w:rPr>
                <w:rFonts w:hint="eastAsia"/>
                <w:szCs w:val="21"/>
                <w:lang w:val="en-US"/>
              </w:rPr>
              <w:t>ɑ</w:t>
            </w:r>
            <w:r>
              <w:rPr>
                <w:szCs w:val="21"/>
                <w:vertAlign w:val="superscript"/>
                <w:lang w:val="en-US"/>
              </w:rPr>
              <w:t>31</w:t>
            </w:r>
            <w:r>
              <w:rPr>
                <w:szCs w:val="21"/>
                <w:lang w:val="en-US"/>
              </w:rPr>
              <w:t>ts</w:t>
            </w:r>
            <w:r>
              <w:rPr>
                <w:rFonts w:ascii="Cambria Math" w:hAnsi="Cambria Math" w:cs="Cambria Math"/>
                <w:szCs w:val="21"/>
                <w:lang w:val="en-US"/>
              </w:rPr>
              <w:t>ɛ</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哑子</w:t>
            </w:r>
            <w:r>
              <w:rPr>
                <w:szCs w:val="21"/>
                <w:lang w:val="en-US"/>
              </w:rPr>
              <w:t>o</w:t>
            </w:r>
            <w:r>
              <w:rPr>
                <w:szCs w:val="21"/>
                <w:vertAlign w:val="superscript"/>
                <w:lang w:val="en-US"/>
              </w:rPr>
              <w:t>41</w:t>
            </w:r>
            <w:r>
              <w:rPr>
                <w:szCs w:val="21"/>
                <w:lang w:val="en-US"/>
              </w:rPr>
              <w:t>ts</w:t>
            </w:r>
            <w:r>
              <w:rPr>
                <w:rFonts w:ascii="Tahoma" w:hAnsi="Tahoma" w:cs="Tahoma"/>
                <w:szCs w:val="21"/>
              </w:rPr>
              <w:t>ๅ</w:t>
            </w:r>
            <w:r>
              <w:rPr>
                <w:szCs w:val="21"/>
                <w:vertAlign w:val="superscript"/>
                <w:lang w:val="en-US"/>
              </w:rPr>
              <w:t>41</w:t>
            </w:r>
            <w:r>
              <w:rPr>
                <w:szCs w:val="21"/>
                <w:vertAlign w:val="subscript"/>
                <w:lang w:val="en-US"/>
              </w:rPr>
              <w:t>35</w:t>
            </w:r>
          </w:p>
        </w:tc>
        <w:tc>
          <w:tcPr>
            <w:tcW w:w="3673" w:type="dxa"/>
          </w:tcPr>
          <w:p>
            <w:pPr>
              <w:ind w:right="84"/>
              <w:jc w:val="left"/>
              <w:rPr>
                <w:szCs w:val="21"/>
                <w:lang w:val="en-US"/>
              </w:rPr>
            </w:pPr>
            <w:r>
              <w:rPr>
                <w:rFonts w:hint="eastAsia"/>
                <w:szCs w:val="21"/>
                <w:lang w:val="en-US"/>
              </w:rPr>
              <w:t>①</w:t>
            </w:r>
            <w:r>
              <w:rPr>
                <w:rFonts w:hint="eastAsia"/>
                <w:szCs w:val="21"/>
              </w:rPr>
              <w:t>篤</w:t>
            </w:r>
            <w:r>
              <w:rPr>
                <w:szCs w:val="21"/>
                <w:lang w:val="en-US"/>
              </w:rPr>
              <w:t>*</w:t>
            </w:r>
            <w:r>
              <w:rPr>
                <w:rFonts w:hint="eastAsia"/>
                <w:szCs w:val="21"/>
              </w:rPr>
              <w:t>咀</w:t>
            </w:r>
            <w:r>
              <w:rPr>
                <w:szCs w:val="21"/>
                <w:lang w:val="en-US"/>
              </w:rPr>
              <w:t>to?</w:t>
            </w:r>
            <w:r>
              <w:rPr>
                <w:szCs w:val="21"/>
                <w:vertAlign w:val="superscript"/>
                <w:lang w:val="en-US"/>
              </w:rPr>
              <w:t>4</w:t>
            </w:r>
            <w:r>
              <w:rPr>
                <w:szCs w:val="21"/>
                <w:lang w:val="en-US"/>
              </w:rPr>
              <w:t>ts</w:t>
            </w:r>
            <w:r>
              <w:rPr>
                <w:rFonts w:ascii="Cambria Math" w:hAnsi="Cambria Math" w:cs="Cambria Math"/>
                <w:szCs w:val="21"/>
                <w:lang w:val="en-US"/>
              </w:rPr>
              <w:t>ʮ</w:t>
            </w:r>
            <w:r>
              <w:rPr>
                <w:szCs w:val="21"/>
                <w:vertAlign w:val="superscript"/>
                <w:lang w:val="en-US"/>
              </w:rPr>
              <w:t>41</w:t>
            </w:r>
            <w:r>
              <w:rPr>
                <w:rFonts w:hint="eastAsia"/>
                <w:szCs w:val="21"/>
                <w:lang w:val="en-US"/>
              </w:rPr>
              <w:br/>
            </w:r>
            <w:r>
              <w:rPr>
                <w:rFonts w:hint="eastAsia"/>
                <w:szCs w:val="21"/>
                <w:lang w:val="en-US"/>
              </w:rPr>
              <w:t>②</w:t>
            </w:r>
            <w:r>
              <w:rPr>
                <w:rFonts w:hint="eastAsia"/>
                <w:szCs w:val="21"/>
              </w:rPr>
              <w:t>大舌头</w:t>
            </w:r>
            <w:r>
              <w:rPr>
                <w:szCs w:val="21"/>
                <w:lang w:val="en-US"/>
              </w:rPr>
              <w:t>dəu</w:t>
            </w:r>
            <w:r>
              <w:rPr>
                <w:szCs w:val="21"/>
                <w:vertAlign w:val="superscript"/>
                <w:lang w:val="en-US"/>
              </w:rPr>
              <w:t>31</w:t>
            </w:r>
            <w:r>
              <w:rPr>
                <w:szCs w:val="21"/>
                <w:vertAlign w:val="subscript"/>
                <w:lang w:val="en-US"/>
              </w:rPr>
              <w:t>22</w:t>
            </w:r>
            <w:r>
              <w:rPr>
                <w:szCs w:val="21"/>
                <w:lang w:val="en-US"/>
              </w:rPr>
              <w:t>z</w:t>
            </w:r>
            <w:r>
              <w:rPr>
                <w:rFonts w:ascii="Cambria Math" w:hAnsi="Cambria Math" w:cs="Cambria Math"/>
                <w:szCs w:val="21"/>
                <w:lang w:val="en-US"/>
              </w:rPr>
              <w:t>ɤ</w:t>
            </w:r>
            <w:r>
              <w:rPr>
                <w:szCs w:val="21"/>
                <w:lang w:val="en-US"/>
              </w:rPr>
              <w:t>?</w:t>
            </w:r>
            <w:r>
              <w:rPr>
                <w:szCs w:val="21"/>
                <w:vertAlign w:val="superscript"/>
                <w:lang w:val="en-US"/>
              </w:rPr>
              <w:t>23</w:t>
            </w:r>
            <w:r>
              <w:rPr>
                <w:szCs w:val="21"/>
                <w:lang w:val="en-US"/>
              </w:rPr>
              <w:t>dY</w:t>
            </w:r>
            <w:r>
              <w:rPr>
                <w:szCs w:val="21"/>
                <w:vertAlign w:val="superscript"/>
                <w:lang w:val="en-US"/>
              </w:rPr>
              <w:t>24</w:t>
            </w:r>
            <w:r>
              <w:rPr>
                <w:szCs w:val="21"/>
                <w:vertAlign w:val="subscript"/>
                <w:lang w:val="en-US"/>
              </w:rPr>
              <w:t>21</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哑佬</w:t>
            </w:r>
            <w:r>
              <w:rPr>
                <w:szCs w:val="21"/>
                <w:lang w:val="en-US"/>
              </w:rPr>
              <w:t>o</w:t>
            </w:r>
            <w:r>
              <w:rPr>
                <w:szCs w:val="21"/>
                <w:vertAlign w:val="superscript"/>
                <w:lang w:val="en-US"/>
              </w:rPr>
              <w:t>45</w:t>
            </w:r>
            <w:r>
              <w:rPr>
                <w:szCs w:val="21"/>
                <w:lang w:val="en-US"/>
              </w:rPr>
              <w:t>l</w:t>
            </w:r>
            <w:r>
              <w:rPr>
                <w:rFonts w:ascii="Cambria Math" w:hAnsi="Cambria Math" w:cs="Cambria Math"/>
                <w:szCs w:val="21"/>
                <w:lang w:val="en-US"/>
              </w:rPr>
              <w:t>ɜ</w:t>
            </w:r>
            <w:r>
              <w:rPr>
                <w:szCs w:val="21"/>
                <w:vertAlign w:val="superscript"/>
                <w:lang w:val="en-US"/>
              </w:rPr>
              <w:t>24</w:t>
            </w:r>
          </w:p>
        </w:tc>
        <w:tc>
          <w:tcPr>
            <w:tcW w:w="3673" w:type="dxa"/>
          </w:tcPr>
          <w:p>
            <w:pPr>
              <w:ind w:right="84"/>
              <w:jc w:val="left"/>
              <w:rPr>
                <w:szCs w:val="21"/>
                <w:lang w:val="en-US"/>
              </w:rPr>
            </w:pPr>
            <w:r>
              <w:rPr>
                <w:rFonts w:hint="eastAsia"/>
                <w:szCs w:val="21"/>
              </w:rPr>
              <w:t>大舌</w:t>
            </w:r>
            <w:r>
              <w:rPr>
                <w:szCs w:val="21"/>
                <w:lang w:val="en-US"/>
              </w:rPr>
              <w:t>du</w:t>
            </w:r>
            <w:r>
              <w:rPr>
                <w:szCs w:val="21"/>
                <w:vertAlign w:val="superscript"/>
                <w:lang w:val="en-US"/>
              </w:rPr>
              <w:t>11</w:t>
            </w:r>
            <w:r>
              <w:rPr>
                <w:rFonts w:ascii="Cambria Math" w:hAnsi="Cambria Math" w:cs="Cambria Math"/>
                <w:szCs w:val="21"/>
                <w:lang w:val="en-US"/>
              </w:rPr>
              <w:t>ɦ</w:t>
            </w:r>
            <w:r>
              <w:rPr>
                <w:szCs w:val="21"/>
                <w:lang w:val="en-US"/>
              </w:rPr>
              <w:t>i</w:t>
            </w:r>
            <w:r>
              <w:rPr>
                <w:szCs w:val="21"/>
                <w:vertAlign w:val="superscript"/>
                <w:lang w:val="en-US"/>
              </w:rPr>
              <w:t>12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哑吧</w:t>
            </w:r>
            <w:r>
              <w:rPr>
                <w:szCs w:val="21"/>
                <w:lang w:val="en-US"/>
              </w:rPr>
              <w:t>ia</w:t>
            </w:r>
            <w:r>
              <w:rPr>
                <w:szCs w:val="21"/>
                <w:vertAlign w:val="superscript"/>
                <w:lang w:val="en-US"/>
              </w:rPr>
              <w:t>41</w:t>
            </w:r>
            <w:r>
              <w:rPr>
                <w:szCs w:val="21"/>
                <w:lang w:val="en-US"/>
              </w:rPr>
              <w:t>pa</w:t>
            </w:r>
            <w:r>
              <w:rPr>
                <w:szCs w:val="21"/>
                <w:vertAlign w:val="superscript"/>
                <w:lang w:val="en-US"/>
              </w:rPr>
              <w:t>•</w:t>
            </w:r>
          </w:p>
        </w:tc>
        <w:tc>
          <w:tcPr>
            <w:tcW w:w="3673" w:type="dxa"/>
          </w:tcPr>
          <w:p>
            <w:pPr>
              <w:ind w:right="84"/>
              <w:jc w:val="left"/>
              <w:rPr>
                <w:szCs w:val="21"/>
                <w:lang w:val="en-US"/>
              </w:rPr>
            </w:pPr>
            <w:r>
              <w:rPr>
                <w:rFonts w:hint="eastAsia"/>
                <w:szCs w:val="21"/>
              </w:rPr>
              <w:t>結巴</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24</w:t>
            </w:r>
            <w:r>
              <w:rPr>
                <w:szCs w:val="21"/>
                <w:lang w:val="en-US"/>
              </w:rPr>
              <w:t>pa</w:t>
            </w:r>
            <w:r>
              <w:rPr>
                <w:szCs w:val="21"/>
                <w:vertAlign w:val="superscript"/>
                <w:lang w:val="en-US"/>
              </w:rPr>
              <w:t>•</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哑吧子</w:t>
            </w:r>
            <w:r>
              <w:rPr>
                <w:szCs w:val="21"/>
                <w:lang w:val="en-US"/>
              </w:rPr>
              <w:t>ŋa</w:t>
            </w:r>
            <w:r>
              <w:rPr>
                <w:szCs w:val="21"/>
                <w:vertAlign w:val="superscript"/>
                <w:lang w:val="en-US"/>
              </w:rPr>
              <w:t>213</w:t>
            </w:r>
            <w:r>
              <w:rPr>
                <w:szCs w:val="21"/>
                <w:lang w:val="en-US"/>
              </w:rPr>
              <w:t>pa</w:t>
            </w:r>
            <w:r>
              <w:rPr>
                <w:szCs w:val="21"/>
                <w:vertAlign w:val="superscript"/>
                <w:lang w:val="en-US"/>
              </w:rPr>
              <w:t>42</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結巴子</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lang w:val="en-US"/>
              </w:rPr>
              <w:t>t</w:t>
            </w:r>
            <w:r>
              <w:rPr>
                <w:szCs w:val="21"/>
                <w:vertAlign w:val="superscript"/>
                <w:lang w:val="en-US"/>
              </w:rPr>
              <w:t>5</w:t>
            </w:r>
            <w:r>
              <w:rPr>
                <w:szCs w:val="21"/>
                <w:lang w:val="en-US"/>
              </w:rPr>
              <w:t>pa</w:t>
            </w:r>
            <w:r>
              <w:rPr>
                <w:szCs w:val="21"/>
                <w:vertAlign w:val="superscript"/>
                <w:lang w:val="en-US"/>
              </w:rPr>
              <w:t>42</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哑佬</w:t>
            </w:r>
            <w:r>
              <w:rPr>
                <w:szCs w:val="21"/>
                <w:lang w:val="en-US"/>
              </w:rPr>
              <w:t>a</w:t>
            </w:r>
            <w:r>
              <w:rPr>
                <w:szCs w:val="21"/>
                <w:vertAlign w:val="superscript"/>
                <w:lang w:val="en-US"/>
              </w:rPr>
              <w:t>31</w:t>
            </w:r>
            <w:r>
              <w:rPr>
                <w:szCs w:val="21"/>
                <w:lang w:val="en-US"/>
              </w:rPr>
              <w:t>lau</w:t>
            </w:r>
            <w:r>
              <w:rPr>
                <w:szCs w:val="21"/>
                <w:vertAlign w:val="superscript"/>
                <w:lang w:val="en-US"/>
              </w:rPr>
              <w:t>31</w:t>
            </w:r>
          </w:p>
        </w:tc>
        <w:tc>
          <w:tcPr>
            <w:tcW w:w="3673" w:type="dxa"/>
          </w:tcPr>
          <w:p>
            <w:pPr>
              <w:ind w:right="84"/>
              <w:jc w:val="left"/>
              <w:rPr>
                <w:szCs w:val="21"/>
                <w:lang w:val="en-US"/>
              </w:rPr>
            </w:pPr>
            <w:r>
              <w:rPr>
                <w:rFonts w:hint="eastAsia"/>
                <w:szCs w:val="21"/>
                <w:lang w:val="en-US"/>
              </w:rPr>
              <w:t>①</w:t>
            </w:r>
            <w:r>
              <w:rPr>
                <w:rFonts w:hint="eastAsia"/>
                <w:szCs w:val="21"/>
              </w:rPr>
              <w:t>結舌</w:t>
            </w:r>
            <w:r>
              <w:rPr>
                <w:szCs w:val="21"/>
                <w:lang w:val="en-US"/>
              </w:rPr>
              <w:t>kiat</w:t>
            </w:r>
            <w:r>
              <w:rPr>
                <w:szCs w:val="21"/>
                <w:vertAlign w:val="superscript"/>
                <w:lang w:val="en-US"/>
              </w:rPr>
              <w:t>21</w:t>
            </w:r>
            <w:r>
              <w:rPr>
                <w:szCs w:val="21"/>
                <w:lang w:val="en-US"/>
              </w:rPr>
              <w:t>sat</w:t>
            </w:r>
            <w:r>
              <w:rPr>
                <w:szCs w:val="21"/>
                <w:vertAlign w:val="superscript"/>
                <w:lang w:val="en-US"/>
              </w:rPr>
              <w:t>4</w:t>
            </w:r>
            <w:r>
              <w:rPr>
                <w:rFonts w:hint="eastAsia"/>
                <w:szCs w:val="21"/>
                <w:lang w:val="en-US"/>
              </w:rPr>
              <w:br/>
            </w:r>
            <w:r>
              <w:rPr>
                <w:rFonts w:hint="eastAsia"/>
                <w:szCs w:val="21"/>
                <w:lang w:val="en-US"/>
              </w:rPr>
              <w:t>②</w:t>
            </w:r>
            <w:r>
              <w:rPr>
                <w:rFonts w:hint="eastAsia"/>
                <w:szCs w:val="21"/>
              </w:rPr>
              <w:t>大舌</w:t>
            </w:r>
            <w:r>
              <w:rPr>
                <w:szCs w:val="21"/>
                <w:lang w:val="en-US"/>
              </w:rPr>
              <w:t>t</w:t>
            </w:r>
            <w:r>
              <w:rPr>
                <w:rFonts w:hint="eastAsia"/>
                <w:szCs w:val="21"/>
                <w:lang w:val="en-US"/>
              </w:rPr>
              <w:t>‘</w:t>
            </w:r>
            <w:r>
              <w:rPr>
                <w:szCs w:val="21"/>
                <w:lang w:val="en-US"/>
              </w:rPr>
              <w:t>ai</w:t>
            </w:r>
            <w:r>
              <w:rPr>
                <w:szCs w:val="21"/>
                <w:vertAlign w:val="superscript"/>
                <w:lang w:val="en-US"/>
              </w:rPr>
              <w:t>42</w:t>
            </w:r>
            <w:r>
              <w:rPr>
                <w:szCs w:val="21"/>
                <w:lang w:val="en-US"/>
              </w:rPr>
              <w:t>sat</w:t>
            </w:r>
            <w:r>
              <w:rPr>
                <w:szCs w:val="21"/>
                <w:vertAlign w:val="superscript"/>
                <w:lang w:val="en-US"/>
              </w:rPr>
              <w:t>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哑佬</w:t>
            </w:r>
            <w:r>
              <w:rPr>
                <w:szCs w:val="21"/>
                <w:lang w:val="en-US"/>
              </w:rPr>
              <w:t>a</w:t>
            </w:r>
            <w:r>
              <w:rPr>
                <w:szCs w:val="21"/>
                <w:vertAlign w:val="superscript"/>
                <w:lang w:val="en-US"/>
              </w:rPr>
              <w:t>35</w:t>
            </w:r>
            <w:r>
              <w:rPr>
                <w:szCs w:val="21"/>
                <w:lang w:val="en-US"/>
              </w:rPr>
              <w:t>lou</w:t>
            </w:r>
            <w:r>
              <w:rPr>
                <w:szCs w:val="21"/>
                <w:vertAlign w:val="superscript"/>
                <w:lang w:val="en-US"/>
              </w:rPr>
              <w:t>23</w:t>
            </w:r>
            <w:r>
              <w:rPr>
                <w:szCs w:val="21"/>
                <w:vertAlign w:val="subscript"/>
                <w:lang w:val="en-US"/>
              </w:rPr>
              <w:t>35</w:t>
            </w:r>
          </w:p>
        </w:tc>
        <w:tc>
          <w:tcPr>
            <w:tcW w:w="3673" w:type="dxa"/>
          </w:tcPr>
          <w:p>
            <w:pPr>
              <w:ind w:right="84"/>
              <w:jc w:val="left"/>
              <w:rPr>
                <w:szCs w:val="21"/>
                <w:lang w:val="en-US"/>
              </w:rPr>
            </w:pPr>
            <w:r>
              <w:rPr>
                <w:rFonts w:hint="eastAsia"/>
                <w:szCs w:val="21"/>
                <w:lang w:val="en-US"/>
              </w:rPr>
              <w:t>①</w:t>
            </w:r>
            <w:r>
              <w:rPr>
                <w:rFonts w:hint="eastAsia"/>
                <w:szCs w:val="21"/>
              </w:rPr>
              <w:t>結巴</w:t>
            </w:r>
            <w:r>
              <w:rPr>
                <w:szCs w:val="21"/>
                <w:lang w:val="en-US"/>
              </w:rPr>
              <w:t>kit</w:t>
            </w:r>
            <w:r>
              <w:rPr>
                <w:szCs w:val="21"/>
                <w:vertAlign w:val="superscript"/>
                <w:lang w:val="en-US"/>
              </w:rPr>
              <w:t>33</w:t>
            </w:r>
            <w:r>
              <w:rPr>
                <w:szCs w:val="21"/>
                <w:lang w:val="en-US"/>
              </w:rPr>
              <w:t>pa</w:t>
            </w:r>
            <w:r>
              <w:rPr>
                <w:szCs w:val="21"/>
                <w:vertAlign w:val="superscript"/>
                <w:lang w:val="en-US"/>
              </w:rPr>
              <w:t>53</w:t>
            </w:r>
            <w:r>
              <w:rPr>
                <w:rFonts w:hint="eastAsia"/>
                <w:szCs w:val="21"/>
                <w:lang w:val="en-US"/>
              </w:rPr>
              <w:t>②</w:t>
            </w:r>
            <w:r>
              <w:rPr>
                <w:rFonts w:hint="eastAsia"/>
                <w:szCs w:val="21"/>
              </w:rPr>
              <w:t>大舌头</w:t>
            </w:r>
            <w:r>
              <w:rPr>
                <w:szCs w:val="21"/>
                <w:lang w:val="en-US"/>
              </w:rPr>
              <w:t>tai</w:t>
            </w:r>
            <w:r>
              <w:rPr>
                <w:szCs w:val="21"/>
                <w:vertAlign w:val="superscript"/>
                <w:lang w:val="en-US"/>
              </w:rPr>
              <w:t>22</w:t>
            </w:r>
            <w:r>
              <w:rPr>
                <w:rFonts w:ascii="Cambria Math" w:hAnsi="Cambria Math" w:cs="Cambria Math"/>
                <w:szCs w:val="21"/>
                <w:lang w:val="en-US"/>
              </w:rPr>
              <w:t>ʃ</w:t>
            </w:r>
            <w:r>
              <w:rPr>
                <w:szCs w:val="21"/>
                <w:lang w:val="en-US"/>
              </w:rPr>
              <w:t>it</w:t>
            </w:r>
            <w:r>
              <w:rPr>
                <w:szCs w:val="21"/>
                <w:vertAlign w:val="superscript"/>
                <w:lang w:val="en-US"/>
              </w:rPr>
              <w:t>22</w:t>
            </w:r>
            <w:r>
              <w:rPr>
                <w:szCs w:val="21"/>
                <w:lang w:val="en-US"/>
              </w:rPr>
              <w:t>t'</w:t>
            </w:r>
            <w:r>
              <w:rPr>
                <w:rFonts w:ascii="Cambria Math" w:hAnsi="Cambria Math" w:cs="Cambria Math"/>
                <w:szCs w:val="21"/>
                <w:lang w:val="en-US"/>
              </w:rPr>
              <w:t>ɐ</w:t>
            </w:r>
            <w:r>
              <w:rPr>
                <w:szCs w:val="21"/>
                <w:lang w:val="en-US"/>
              </w:rPr>
              <w:t>i</w:t>
            </w:r>
            <w:r>
              <w:rPr>
                <w:szCs w:val="21"/>
                <w:vertAlign w:val="superscript"/>
                <w:lang w:val="en-US"/>
              </w:rPr>
              <w:t>21</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哑佬</w:t>
            </w:r>
            <w:r>
              <w:rPr>
                <w:szCs w:val="21"/>
                <w:lang w:val="en-US"/>
              </w:rPr>
              <w:t>a</w:t>
            </w:r>
            <w:r>
              <w:rPr>
                <w:szCs w:val="21"/>
                <w:vertAlign w:val="superscript"/>
                <w:lang w:val="en-US"/>
              </w:rPr>
              <w:t>21</w:t>
            </w:r>
            <w:r>
              <w:rPr>
                <w:szCs w:val="21"/>
                <w:lang w:val="en-US"/>
              </w:rPr>
              <w:t>lou</w:t>
            </w:r>
            <w:r>
              <w:rPr>
                <w:szCs w:val="21"/>
                <w:vertAlign w:val="superscript"/>
                <w:lang w:val="en-US"/>
              </w:rPr>
              <w:t>21</w:t>
            </w:r>
          </w:p>
        </w:tc>
        <w:tc>
          <w:tcPr>
            <w:tcW w:w="3673" w:type="dxa"/>
          </w:tcPr>
          <w:p>
            <w:pPr>
              <w:ind w:right="84"/>
              <w:jc w:val="left"/>
              <w:rPr>
                <w:szCs w:val="21"/>
                <w:lang w:val="en-US"/>
              </w:rPr>
            </w:pPr>
            <w:r>
              <w:rPr>
                <w:rFonts w:hint="eastAsia"/>
                <w:szCs w:val="21"/>
              </w:rPr>
              <w:t>哑吉</w:t>
            </w:r>
            <w:r>
              <w:rPr>
                <w:szCs w:val="21"/>
                <w:lang w:val="en-US"/>
              </w:rPr>
              <w:t>*</w:t>
            </w:r>
            <w:r>
              <w:rPr>
                <w:rFonts w:hint="eastAsia"/>
                <w:szCs w:val="21"/>
              </w:rPr>
              <w:t>佬</w:t>
            </w:r>
            <w:r>
              <w:rPr>
                <w:szCs w:val="21"/>
                <w:lang w:val="en-US"/>
              </w:rPr>
              <w:t>a</w:t>
            </w:r>
            <w:r>
              <w:rPr>
                <w:szCs w:val="21"/>
                <w:vertAlign w:val="superscript"/>
                <w:lang w:val="en-US"/>
              </w:rPr>
              <w:t>21</w:t>
            </w:r>
            <w:r>
              <w:rPr>
                <w:szCs w:val="21"/>
                <w:lang w:val="en-US"/>
              </w:rPr>
              <w:t>k</w:t>
            </w:r>
            <w:r>
              <w:rPr>
                <w:rFonts w:ascii="Cambria Math" w:hAnsi="Cambria Math" w:cs="Cambria Math"/>
                <w:szCs w:val="21"/>
                <w:lang w:val="en-US"/>
              </w:rPr>
              <w:t>ɐ</w:t>
            </w:r>
            <w:r>
              <w:rPr>
                <w:szCs w:val="21"/>
                <w:lang w:val="en-US"/>
              </w:rPr>
              <w:t>t</w:t>
            </w:r>
            <w:r>
              <w:rPr>
                <w:szCs w:val="21"/>
                <w:vertAlign w:val="superscript"/>
                <w:lang w:val="en-US"/>
              </w:rPr>
              <w:t>24</w:t>
            </w:r>
            <w:r>
              <w:rPr>
                <w:szCs w:val="21"/>
                <w:lang w:val="en-US"/>
              </w:rPr>
              <w:t>lou</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哑狗</w:t>
            </w:r>
            <w:r>
              <w:rPr>
                <w:szCs w:val="21"/>
                <w:lang w:val="en-US"/>
              </w:rPr>
              <w:t>*e</w:t>
            </w:r>
            <w:r>
              <w:rPr>
                <w:szCs w:val="21"/>
                <w:vertAlign w:val="superscript"/>
                <w:lang w:val="en-US"/>
              </w:rPr>
              <w:t>51</w:t>
            </w:r>
            <w:r>
              <w:rPr>
                <w:szCs w:val="21"/>
                <w:vertAlign w:val="subscript"/>
                <w:lang w:val="en-US"/>
              </w:rPr>
              <w:t>55</w:t>
            </w:r>
            <w:r>
              <w:rPr>
                <w:szCs w:val="21"/>
                <w:lang w:val="en-US"/>
              </w:rPr>
              <w:t>kau</w:t>
            </w:r>
            <w:r>
              <w:rPr>
                <w:szCs w:val="21"/>
                <w:vertAlign w:val="superscript"/>
                <w:lang w:val="en-US"/>
              </w:rPr>
              <w:t>51</w:t>
            </w:r>
          </w:p>
        </w:tc>
        <w:tc>
          <w:tcPr>
            <w:tcW w:w="3673" w:type="dxa"/>
          </w:tcPr>
          <w:p>
            <w:pPr>
              <w:ind w:right="84"/>
              <w:jc w:val="left"/>
              <w:rPr>
                <w:szCs w:val="21"/>
                <w:lang w:val="en-US"/>
              </w:rPr>
            </w:pPr>
            <w:r>
              <w:rPr>
                <w:rFonts w:hint="eastAsia"/>
                <w:szCs w:val="21"/>
                <w:lang w:val="en-US"/>
              </w:rPr>
              <w:t>①</w:t>
            </w:r>
            <w:r>
              <w:rPr>
                <w:rFonts w:hint="eastAsia"/>
                <w:szCs w:val="21"/>
              </w:rPr>
              <w:t>臭人呆</w:t>
            </w:r>
            <w:r>
              <w:rPr>
                <w:szCs w:val="21"/>
                <w:lang w:val="en-US"/>
              </w:rPr>
              <w:t>ts'au</w:t>
            </w:r>
            <w:r>
              <w:rPr>
                <w:szCs w:val="21"/>
                <w:vertAlign w:val="superscript"/>
                <w:lang w:val="en-US"/>
              </w:rPr>
              <w:t>11</w:t>
            </w:r>
            <w:r>
              <w:rPr>
                <w:szCs w:val="21"/>
                <w:vertAlign w:val="subscript"/>
                <w:lang w:val="en-US"/>
              </w:rPr>
              <w:t>51</w:t>
            </w:r>
            <w:r>
              <w:rPr>
                <w:szCs w:val="21"/>
                <w:lang w:val="en-US"/>
              </w:rPr>
              <w:t>lin</w:t>
            </w:r>
            <w:r>
              <w:rPr>
                <w:szCs w:val="21"/>
                <w:vertAlign w:val="superscript"/>
                <w:lang w:val="en-US"/>
              </w:rPr>
              <w:t>24</w:t>
            </w:r>
            <w:r>
              <w:rPr>
                <w:szCs w:val="21"/>
                <w:vertAlign w:val="subscript"/>
                <w:lang w:val="en-US"/>
              </w:rPr>
              <w:t>33</w:t>
            </w:r>
            <w:r>
              <w:rPr>
                <w:szCs w:val="21"/>
                <w:lang w:val="en-US"/>
              </w:rPr>
              <w:t>tai</w:t>
            </w:r>
            <w:r>
              <w:rPr>
                <w:szCs w:val="21"/>
                <w:vertAlign w:val="superscript"/>
                <w:lang w:val="en-US"/>
              </w:rPr>
              <w:t>55</w:t>
            </w:r>
            <w:r>
              <w:rPr>
                <w:rFonts w:hint="eastAsia"/>
                <w:szCs w:val="21"/>
                <w:lang w:val="en-US"/>
              </w:rPr>
              <w:br/>
            </w:r>
            <w:r>
              <w:rPr>
                <w:rFonts w:hint="eastAsia"/>
                <w:szCs w:val="21"/>
                <w:lang w:val="en-US"/>
              </w:rPr>
              <w:t>②</w:t>
            </w:r>
            <w:r>
              <w:rPr>
                <w:rFonts w:hint="eastAsia"/>
                <w:szCs w:val="21"/>
              </w:rPr>
              <w:t>大舌</w:t>
            </w:r>
            <w:r>
              <w:rPr>
                <w:szCs w:val="21"/>
                <w:lang w:val="en-US"/>
              </w:rPr>
              <w:t>tua</w:t>
            </w:r>
            <w:r>
              <w:rPr>
                <w:szCs w:val="21"/>
                <w:vertAlign w:val="superscript"/>
                <w:lang w:val="en-US"/>
              </w:rPr>
              <w:t>33</w:t>
            </w:r>
            <w:r>
              <w:rPr>
                <w:szCs w:val="21"/>
                <w:vertAlign w:val="subscript"/>
                <w:lang w:val="en-US"/>
              </w:rPr>
              <w:t>11</w:t>
            </w:r>
            <w:r>
              <w:rPr>
                <w:szCs w:val="21"/>
                <w:lang w:val="en-US"/>
              </w:rPr>
              <w:t>tsi?</w:t>
            </w:r>
            <w:r>
              <w:rPr>
                <w:szCs w:val="21"/>
                <w:vertAlign w:val="superscript"/>
                <w:lang w:val="en-US"/>
              </w:rPr>
              <w:t>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哑仔</w:t>
            </w:r>
            <w:r>
              <w:rPr>
                <w:szCs w:val="21"/>
                <w:lang w:val="en-US"/>
              </w:rPr>
              <w:t>e</w:t>
            </w:r>
            <w:r>
              <w:rPr>
                <w:szCs w:val="21"/>
                <w:vertAlign w:val="superscript"/>
                <w:lang w:val="en-US"/>
              </w:rPr>
              <w:t>53</w:t>
            </w:r>
            <w:r>
              <w:rPr>
                <w:szCs w:val="21"/>
                <w:vertAlign w:val="subscript"/>
                <w:lang w:val="en-US"/>
              </w:rPr>
              <w:t>24</w:t>
            </w:r>
            <w:r>
              <w:rPr>
                <w:szCs w:val="21"/>
                <w:lang w:val="en-US"/>
              </w:rPr>
              <w:t>kĩã</w:t>
            </w:r>
            <w:r>
              <w:rPr>
                <w:szCs w:val="21"/>
                <w:vertAlign w:val="superscript"/>
                <w:lang w:val="en-US"/>
              </w:rPr>
              <w:t>53</w:t>
            </w:r>
            <w:r>
              <w:rPr>
                <w:szCs w:val="21"/>
                <w:vertAlign w:val="subscript"/>
                <w:lang w:val="en-US"/>
              </w:rPr>
              <w:t>21</w:t>
            </w:r>
          </w:p>
        </w:tc>
        <w:tc>
          <w:tcPr>
            <w:tcW w:w="3673" w:type="dxa"/>
          </w:tcPr>
          <w:p>
            <w:pPr>
              <w:ind w:right="84"/>
              <w:jc w:val="left"/>
              <w:rPr>
                <w:szCs w:val="21"/>
                <w:lang w:val="en-US"/>
              </w:rPr>
            </w:pPr>
            <w:r>
              <w:rPr>
                <w:rFonts w:hint="eastAsia"/>
                <w:szCs w:val="21"/>
              </w:rPr>
              <w:t>大舌</w:t>
            </w:r>
            <w:r>
              <w:rPr>
                <w:szCs w:val="21"/>
                <w:lang w:val="en-US"/>
              </w:rPr>
              <w:t>tua</w:t>
            </w:r>
            <w:r>
              <w:rPr>
                <w:szCs w:val="21"/>
                <w:vertAlign w:val="superscript"/>
                <w:lang w:val="en-US"/>
              </w:rPr>
              <w:t>11</w:t>
            </w:r>
            <w:r>
              <w:rPr>
                <w:szCs w:val="21"/>
                <w:vertAlign w:val="subscript"/>
                <w:lang w:val="en-US"/>
              </w:rPr>
              <w:t>12</w:t>
            </w:r>
            <w:r>
              <w:rPr>
                <w:szCs w:val="21"/>
                <w:lang w:val="en-US"/>
              </w:rPr>
              <w:t>tsi?</w:t>
            </w:r>
            <w:r>
              <w:rPr>
                <w:szCs w:val="21"/>
                <w:vertAlign w:val="superscript"/>
                <w:lang w:val="en-US"/>
              </w:rPr>
              <w:t>4</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病哑</w:t>
            </w:r>
            <w:r>
              <w:rPr>
                <w:szCs w:val="21"/>
                <w:lang w:val="en-US"/>
              </w:rPr>
              <w:t>paŋ</w:t>
            </w:r>
            <w:r>
              <w:rPr>
                <w:szCs w:val="21"/>
                <w:vertAlign w:val="superscript"/>
                <w:lang w:val="en-US"/>
              </w:rPr>
              <w:t>242</w:t>
            </w:r>
            <w:r>
              <w:rPr>
                <w:szCs w:val="21"/>
                <w:vertAlign w:val="subscript"/>
                <w:lang w:val="en-US"/>
              </w:rPr>
              <w:t>52</w:t>
            </w:r>
            <w:r>
              <w:rPr>
                <w:szCs w:val="21"/>
                <w:lang w:val="en-US"/>
              </w:rPr>
              <w:t>ŋa</w:t>
            </w:r>
            <w:r>
              <w:rPr>
                <w:szCs w:val="21"/>
                <w:vertAlign w:val="superscript"/>
                <w:lang w:val="en-US"/>
              </w:rPr>
              <w:t>31</w:t>
            </w:r>
            <w:r>
              <w:rPr>
                <w:szCs w:val="21"/>
                <w:lang w:val="en-US"/>
              </w:rPr>
              <w:t>(</w:t>
            </w:r>
            <w:r>
              <w:rPr>
                <w:rFonts w:hint="eastAsia"/>
                <w:szCs w:val="21"/>
              </w:rPr>
              <w:t>〇</w:t>
            </w:r>
            <w:r>
              <w:rPr>
                <w:szCs w:val="21"/>
                <w:lang w:val="en-US"/>
              </w:rPr>
              <w:t>-)</w:t>
            </w:r>
          </w:p>
        </w:tc>
        <w:tc>
          <w:tcPr>
            <w:tcW w:w="3673" w:type="dxa"/>
          </w:tcPr>
          <w:p>
            <w:pPr>
              <w:ind w:right="84"/>
              <w:jc w:val="left"/>
              <w:rPr>
                <w:szCs w:val="21"/>
                <w:lang w:val="en-US"/>
              </w:rPr>
            </w:pPr>
            <w:r>
              <w:rPr>
                <w:rFonts w:hint="eastAsia"/>
                <w:szCs w:val="21"/>
              </w:rPr>
              <w:t>大舌叵</w:t>
            </w:r>
            <w:r>
              <w:rPr>
                <w:szCs w:val="21"/>
                <w:lang w:val="en-US"/>
              </w:rPr>
              <w:t>tuai</w:t>
            </w:r>
            <w:r>
              <w:rPr>
                <w:szCs w:val="21"/>
                <w:vertAlign w:val="superscript"/>
                <w:lang w:val="en-US"/>
              </w:rPr>
              <w:t>242</w:t>
            </w:r>
            <w:r>
              <w:rPr>
                <w:szCs w:val="21"/>
                <w:vertAlign w:val="subscript"/>
                <w:lang w:val="en-US"/>
              </w:rPr>
              <w:t>52</w:t>
            </w:r>
            <w:r>
              <w:rPr>
                <w:szCs w:val="21"/>
                <w:lang w:val="en-US"/>
              </w:rPr>
              <w:t>lie?</w:t>
            </w:r>
            <w:r>
              <w:rPr>
                <w:szCs w:val="21"/>
                <w:vertAlign w:val="superscript"/>
                <w:lang w:val="en-US"/>
              </w:rPr>
              <w:t>4</w:t>
            </w:r>
            <w:r>
              <w:rPr>
                <w:szCs w:val="21"/>
                <w:vertAlign w:val="subscript"/>
                <w:lang w:val="en-US"/>
              </w:rPr>
              <w:t>31</w:t>
            </w:r>
            <w:r>
              <w:rPr>
                <w:szCs w:val="21"/>
                <w:lang w:val="en-US"/>
              </w:rPr>
              <w:t>(s-)pœ</w:t>
            </w:r>
            <w:r>
              <w:rPr>
                <w:szCs w:val="21"/>
                <w:vertAlign w:val="superscript"/>
                <w:lang w:val="en-US"/>
              </w:rPr>
              <w:t>31</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68"/>
        <w:gridCol w:w="3668"/>
      </w:tblGrid>
      <w:tr>
        <w:tc>
          <w:tcPr>
            <w:tcW w:w="1101" w:type="dxa"/>
          </w:tcPr>
          <w:p>
            <w:pPr>
              <w:ind w:right="84"/>
              <w:jc w:val="center"/>
              <w:rPr>
                <w:szCs w:val="21"/>
                <w:lang w:val="en-US"/>
              </w:rPr>
            </w:pPr>
            <w:r>
              <w:rPr>
                <w:rFonts w:hint="eastAsia"/>
                <w:szCs w:val="21"/>
              </w:rPr>
              <w:t>词目</w:t>
            </w:r>
            <w:r>
              <w:rPr>
                <w:rFonts w:hint="eastAsia"/>
                <w:szCs w:val="21"/>
                <w:lang w:val="en-US"/>
              </w:rPr>
              <w:br/>
            </w:r>
            <w:r>
              <w:rPr>
                <w:rFonts w:hint="eastAsia"/>
                <w:szCs w:val="21"/>
              </w:rPr>
              <w:t>方言点</w:t>
            </w:r>
          </w:p>
        </w:tc>
        <w:tc>
          <w:tcPr>
            <w:tcW w:w="3668" w:type="dxa"/>
          </w:tcPr>
          <w:p>
            <w:pPr>
              <w:ind w:right="84"/>
              <w:jc w:val="left"/>
              <w:rPr>
                <w:b/>
                <w:szCs w:val="21"/>
                <w:lang w:val="en-US"/>
              </w:rPr>
            </w:pPr>
            <w:r>
              <w:rPr>
                <w:rFonts w:hint="eastAsia"/>
                <w:b/>
                <w:szCs w:val="21"/>
              </w:rPr>
              <w:t>痲子</w:t>
            </w:r>
            <w:r>
              <w:rPr>
                <w:b/>
                <w:szCs w:val="21"/>
                <w:lang w:val="en-US"/>
              </w:rPr>
              <w:t>ma</w:t>
            </w:r>
            <w:r>
              <w:rPr>
                <w:b/>
                <w:szCs w:val="21"/>
                <w:vertAlign w:val="superscript"/>
                <w:lang w:val="en-US"/>
              </w:rPr>
              <w:t>3s</w:t>
            </w:r>
            <w:r>
              <w:rPr>
                <w:b/>
                <w:szCs w:val="21"/>
                <w:lang w:val="en-US"/>
              </w:rPr>
              <w:t>ts</w:t>
            </w:r>
            <w:r>
              <w:rPr>
                <w:rFonts w:ascii="Tahoma" w:hAnsi="Tahoma" w:cs="Tahoma"/>
                <w:b/>
                <w:szCs w:val="21"/>
              </w:rPr>
              <w:t>ๅ</w:t>
            </w:r>
            <w:r>
              <w:rPr>
                <w:b/>
                <w:szCs w:val="21"/>
                <w:vertAlign w:val="superscript"/>
                <w:lang w:val="en-US"/>
              </w:rPr>
              <w:t>•</w:t>
            </w:r>
          </w:p>
        </w:tc>
        <w:tc>
          <w:tcPr>
            <w:tcW w:w="3668" w:type="dxa"/>
          </w:tcPr>
          <w:p>
            <w:pPr>
              <w:ind w:right="84"/>
              <w:jc w:val="left"/>
              <w:rPr>
                <w:b/>
                <w:szCs w:val="21"/>
                <w:lang w:val="en-US"/>
              </w:rPr>
            </w:pPr>
            <w:r>
              <w:rPr>
                <w:rFonts w:hint="eastAsia"/>
                <w:b/>
                <w:szCs w:val="21"/>
              </w:rPr>
              <w:t>秀子</w:t>
            </w:r>
            <w:r>
              <w:rPr>
                <w:b/>
                <w:szCs w:val="21"/>
                <w:lang w:val="en-US"/>
              </w:rPr>
              <w:t>t'u</w:t>
            </w:r>
            <w:r>
              <w:rPr>
                <w:b/>
                <w:szCs w:val="21"/>
                <w:vertAlign w:val="superscript"/>
                <w:lang w:val="en-US"/>
              </w:rPr>
              <w:t>55</w:t>
            </w:r>
            <w:r>
              <w:rPr>
                <w:b/>
                <w:szCs w:val="21"/>
                <w:lang w:val="en-US"/>
              </w:rPr>
              <w:t>ts</w:t>
            </w:r>
            <w:r>
              <w:rPr>
                <w:rFonts w:ascii="Tahoma" w:hAnsi="Tahoma" w:cs="Tahoma"/>
                <w:b/>
                <w:szCs w:val="21"/>
              </w:rPr>
              <w:t>ๅ</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68" w:type="dxa"/>
          </w:tcPr>
          <w:p>
            <w:pPr>
              <w:ind w:right="84"/>
              <w:jc w:val="left"/>
              <w:rPr>
                <w:szCs w:val="21"/>
              </w:rPr>
            </w:pPr>
            <w:r>
              <w:rPr>
                <w:rFonts w:hint="eastAsia"/>
                <w:szCs w:val="21"/>
              </w:rPr>
              <w:t>麻子</w:t>
            </w:r>
            <w:r>
              <w:rPr>
                <w:szCs w:val="21"/>
                <w:lang w:val="en-US"/>
              </w:rPr>
              <w:t>ma</w:t>
            </w:r>
            <w:r>
              <w:rPr>
                <w:szCs w:val="21"/>
                <w:vertAlign w:val="superscript"/>
                <w:lang w:val="en-US"/>
              </w:rPr>
              <w:t>35</w:t>
            </w:r>
            <w:r>
              <w:rPr>
                <w:szCs w:val="21"/>
                <w:lang w:val="en-US"/>
              </w:rPr>
              <w:t>ts</w:t>
            </w:r>
            <w:r>
              <w:rPr>
                <w:rFonts w:ascii="Tahoma" w:hAnsi="Tahoma" w:cs="Tahoma"/>
                <w:szCs w:val="21"/>
              </w:rPr>
              <w:t>ๅ</w:t>
            </w:r>
            <w:r>
              <w:rPr>
                <w:szCs w:val="21"/>
                <w:vertAlign w:val="superscript"/>
                <w:lang w:val="en-US"/>
              </w:rPr>
              <w:t>•</w:t>
            </w:r>
          </w:p>
        </w:tc>
        <w:tc>
          <w:tcPr>
            <w:tcW w:w="3668" w:type="dxa"/>
          </w:tcPr>
          <w:p>
            <w:pPr>
              <w:ind w:right="84"/>
              <w:jc w:val="left"/>
              <w:rPr>
                <w:szCs w:val="21"/>
                <w:lang w:val="en-US"/>
              </w:rPr>
            </w:pPr>
            <w:r>
              <w:rPr>
                <w:rFonts w:hint="eastAsia"/>
                <w:szCs w:val="21"/>
              </w:rPr>
              <w:t>秀子</w:t>
            </w:r>
            <w:r>
              <w:rPr>
                <w:szCs w:val="21"/>
                <w:lang w:val="en-US"/>
              </w:rPr>
              <w:t>t'u</w:t>
            </w:r>
            <w:r>
              <w:rPr>
                <w:szCs w:val="21"/>
                <w:vertAlign w:val="superscript"/>
                <w:lang w:val="en-US"/>
              </w:rPr>
              <w:t>55</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68" w:type="dxa"/>
          </w:tcPr>
          <w:p>
            <w:pPr>
              <w:ind w:right="84"/>
              <w:jc w:val="left"/>
              <w:rPr>
                <w:szCs w:val="21"/>
                <w:lang w:val="en-US"/>
              </w:rPr>
            </w:pPr>
            <w:r>
              <w:rPr>
                <w:rFonts w:hint="eastAsia"/>
                <w:szCs w:val="21"/>
              </w:rPr>
              <w:t>麻子</w:t>
            </w:r>
            <w:r>
              <w:rPr>
                <w:szCs w:val="21"/>
                <w:lang w:val="en-US"/>
              </w:rPr>
              <w:t>ma</w:t>
            </w:r>
            <w:r>
              <w:rPr>
                <w:szCs w:val="21"/>
                <w:vertAlign w:val="superscript"/>
                <w:lang w:val="en-US"/>
              </w:rPr>
              <w:t>42</w:t>
            </w:r>
            <w:r>
              <w:rPr>
                <w:szCs w:val="21"/>
                <w:lang w:val="en-US"/>
              </w:rPr>
              <w:t>ts</w:t>
            </w:r>
            <w:r>
              <w:rPr>
                <w:rFonts w:ascii="Tahoma" w:hAnsi="Tahoma" w:cs="Tahoma"/>
                <w:szCs w:val="21"/>
              </w:rPr>
              <w:t>ๅ</w:t>
            </w:r>
            <w:r>
              <w:rPr>
                <w:szCs w:val="21"/>
                <w:vertAlign w:val="superscript"/>
                <w:lang w:val="en-US"/>
              </w:rPr>
              <w:t>•</w:t>
            </w:r>
          </w:p>
        </w:tc>
        <w:tc>
          <w:tcPr>
            <w:tcW w:w="3668" w:type="dxa"/>
          </w:tcPr>
          <w:p>
            <w:pPr>
              <w:ind w:right="84"/>
              <w:jc w:val="left"/>
              <w:rPr>
                <w:szCs w:val="21"/>
                <w:lang w:val="en-US"/>
              </w:rPr>
            </w:pPr>
            <w:r>
              <w:rPr>
                <w:rFonts w:hint="eastAsia"/>
                <w:szCs w:val="21"/>
              </w:rPr>
              <w:t>秀子</w:t>
            </w:r>
            <w:r>
              <w:rPr>
                <w:szCs w:val="21"/>
                <w:lang w:val="en-US"/>
              </w:rPr>
              <w:t>t'u</w:t>
            </w:r>
            <w:r>
              <w:rPr>
                <w:szCs w:val="21"/>
                <w:vertAlign w:val="superscript"/>
                <w:lang w:val="en-US"/>
              </w:rPr>
              <w:t>213</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68" w:type="dxa"/>
          </w:tcPr>
          <w:p>
            <w:pPr>
              <w:ind w:right="84"/>
              <w:jc w:val="left"/>
              <w:rPr>
                <w:szCs w:val="21"/>
              </w:rPr>
            </w:pPr>
            <w:r>
              <w:rPr>
                <w:rFonts w:hint="eastAsia"/>
                <w:szCs w:val="21"/>
              </w:rPr>
              <w:t>麻子</w:t>
            </w:r>
            <w:r>
              <w:rPr>
                <w:szCs w:val="21"/>
              </w:rPr>
              <w:t>ma</w:t>
            </w:r>
            <w:r>
              <w:rPr>
                <w:szCs w:val="21"/>
                <w:vertAlign w:val="superscript"/>
              </w:rPr>
              <w:t>35</w:t>
            </w:r>
            <w:r>
              <w:rPr>
                <w:szCs w:val="21"/>
              </w:rPr>
              <w:t>ts</w:t>
            </w:r>
            <w:r>
              <w:rPr>
                <w:rFonts w:ascii="Tahoma" w:hAnsi="Tahoma" w:cs="Tahoma"/>
                <w:szCs w:val="21"/>
              </w:rPr>
              <w:t>ๅ</w:t>
            </w:r>
            <w:r>
              <w:rPr>
                <w:szCs w:val="21"/>
                <w:vertAlign w:val="superscript"/>
              </w:rPr>
              <w:t>•</w:t>
            </w:r>
          </w:p>
        </w:tc>
        <w:tc>
          <w:tcPr>
            <w:tcW w:w="3668" w:type="dxa"/>
          </w:tcPr>
          <w:p>
            <w:pPr>
              <w:ind w:right="84"/>
              <w:jc w:val="left"/>
              <w:rPr>
                <w:szCs w:val="21"/>
                <w:lang w:val="en-US"/>
              </w:rPr>
            </w:pPr>
            <w:r>
              <w:rPr>
                <w:rFonts w:hint="eastAsia"/>
                <w:szCs w:val="21"/>
              </w:rPr>
              <w:t>秀子</w:t>
            </w:r>
            <w:r>
              <w:rPr>
                <w:szCs w:val="21"/>
                <w:lang w:val="en-US"/>
              </w:rPr>
              <w:t>t'u</w:t>
            </w:r>
            <w:r>
              <w:rPr>
                <w:szCs w:val="21"/>
                <w:vertAlign w:val="superscript"/>
                <w:lang w:val="en-US"/>
              </w:rPr>
              <w:t>33</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68" w:type="dxa"/>
          </w:tcPr>
          <w:p>
            <w:pPr>
              <w:ind w:right="84"/>
              <w:jc w:val="left"/>
              <w:rPr>
                <w:szCs w:val="21"/>
                <w:lang w:val="en-US"/>
              </w:rPr>
            </w:pPr>
            <w:r>
              <w:rPr>
                <w:rFonts w:hint="eastAsia"/>
                <w:szCs w:val="21"/>
              </w:rPr>
              <w:t>麻子</w:t>
            </w:r>
            <w:r>
              <w:rPr>
                <w:szCs w:val="21"/>
                <w:lang w:val="en-US"/>
              </w:rPr>
              <w:t>m</w:t>
            </w:r>
            <w:r>
              <w:rPr>
                <w:rFonts w:hint="eastAsia"/>
                <w:szCs w:val="21"/>
                <w:lang w:val="en-US"/>
              </w:rPr>
              <w:t>ɑ</w:t>
            </w:r>
            <w:r>
              <w:rPr>
                <w:szCs w:val="21"/>
                <w:vertAlign w:val="superscript"/>
                <w:lang w:val="en-US"/>
              </w:rPr>
              <w:t>24</w:t>
            </w:r>
            <w:r>
              <w:rPr>
                <w:szCs w:val="21"/>
                <w:lang w:val="en-US"/>
              </w:rPr>
              <w:t>ts</w:t>
            </w:r>
            <w:r>
              <w:rPr>
                <w:rFonts w:ascii="Tahoma" w:hAnsi="Tahoma" w:cs="Tahoma"/>
                <w:szCs w:val="21"/>
              </w:rPr>
              <w:t>ๅ</w:t>
            </w:r>
            <w:r>
              <w:rPr>
                <w:szCs w:val="21"/>
                <w:vertAlign w:val="superscript"/>
                <w:lang w:val="en-US"/>
              </w:rPr>
              <w:t>•</w:t>
            </w:r>
          </w:p>
        </w:tc>
        <w:tc>
          <w:tcPr>
            <w:tcW w:w="3668" w:type="dxa"/>
          </w:tcPr>
          <w:p>
            <w:pPr>
              <w:ind w:right="84"/>
              <w:jc w:val="left"/>
              <w:rPr>
                <w:szCs w:val="21"/>
                <w:lang w:val="en-US"/>
              </w:rPr>
            </w:pPr>
            <w:r>
              <w:rPr>
                <w:rFonts w:hint="eastAsia"/>
                <w:szCs w:val="21"/>
              </w:rPr>
              <w:t>禿子</w:t>
            </w:r>
            <w:r>
              <w:rPr>
                <w:szCs w:val="21"/>
                <w:lang w:val="en-US"/>
              </w:rPr>
              <w:t>t'ou</w:t>
            </w:r>
            <w:r>
              <w:rPr>
                <w:szCs w:val="21"/>
                <w:vertAlign w:val="superscript"/>
                <w:lang w:val="en-US"/>
              </w:rPr>
              <w:t>21</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68" w:type="dxa"/>
          </w:tcPr>
          <w:p>
            <w:pPr>
              <w:ind w:right="84"/>
              <w:jc w:val="left"/>
              <w:rPr>
                <w:szCs w:val="21"/>
                <w:lang w:val="en-US"/>
              </w:rPr>
            </w:pPr>
            <w:r>
              <w:rPr>
                <w:rFonts w:hint="eastAsia"/>
                <w:szCs w:val="21"/>
              </w:rPr>
              <w:t>麻子</w:t>
            </w:r>
            <w:r>
              <w:rPr>
                <w:szCs w:val="21"/>
                <w:lang w:val="en-US"/>
              </w:rPr>
              <w:t>ma</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53</w:t>
            </w:r>
          </w:p>
        </w:tc>
        <w:tc>
          <w:tcPr>
            <w:tcW w:w="3668" w:type="dxa"/>
          </w:tcPr>
          <w:p>
            <w:pPr>
              <w:ind w:right="84"/>
              <w:jc w:val="left"/>
              <w:rPr>
                <w:szCs w:val="21"/>
                <w:lang w:val="en-US"/>
              </w:rPr>
            </w:pPr>
            <w:r>
              <w:rPr>
                <w:rFonts w:hint="eastAsia"/>
                <w:szCs w:val="21"/>
              </w:rPr>
              <w:t>癩子</w:t>
            </w:r>
            <w:r>
              <w:rPr>
                <w:szCs w:val="21"/>
                <w:lang w:val="en-US"/>
              </w:rPr>
              <w:t>nai</w:t>
            </w:r>
            <w:r>
              <w:rPr>
                <w:szCs w:val="21"/>
                <w:vertAlign w:val="superscript"/>
                <w:lang w:val="en-US"/>
              </w:rPr>
              <w:t>13</w:t>
            </w:r>
            <w:r>
              <w:rPr>
                <w:szCs w:val="21"/>
                <w:lang w:val="en-US"/>
              </w:rPr>
              <w:t>ts</w:t>
            </w:r>
            <w:r>
              <w:rPr>
                <w:rFonts w:ascii="Tahoma" w:hAnsi="Tahoma" w:cs="Tahoma"/>
                <w:szCs w:val="21"/>
              </w:rPr>
              <w:t>ๅ</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68" w:type="dxa"/>
          </w:tcPr>
          <w:p>
            <w:pPr>
              <w:ind w:right="84"/>
              <w:jc w:val="left"/>
              <w:rPr>
                <w:szCs w:val="21"/>
                <w:lang w:val="en-US"/>
              </w:rPr>
            </w:pPr>
            <w:r>
              <w:rPr>
                <w:rFonts w:hint="eastAsia"/>
                <w:szCs w:val="21"/>
              </w:rPr>
              <w:t>麻子</w:t>
            </w:r>
            <w:r>
              <w:rPr>
                <w:szCs w:val="21"/>
                <w:lang w:val="en-US"/>
              </w:rPr>
              <w:t>ma</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53</w:t>
            </w:r>
          </w:p>
        </w:tc>
        <w:tc>
          <w:tcPr>
            <w:tcW w:w="3668" w:type="dxa"/>
          </w:tcPr>
          <w:p>
            <w:pPr>
              <w:ind w:right="84"/>
              <w:jc w:val="left"/>
              <w:rPr>
                <w:szCs w:val="21"/>
                <w:lang w:val="en-US"/>
              </w:rPr>
            </w:pPr>
            <w:r>
              <w:rPr>
                <w:rFonts w:hint="eastAsia"/>
                <w:szCs w:val="21"/>
              </w:rPr>
              <w:t>秃头</w:t>
            </w:r>
            <w:r>
              <w:rPr>
                <w:szCs w:val="21"/>
                <w:lang w:val="en-US"/>
              </w:rPr>
              <w:t>t'u</w:t>
            </w:r>
            <w:r>
              <w:rPr>
                <w:szCs w:val="21"/>
                <w:vertAlign w:val="superscript"/>
                <w:lang w:val="en-US"/>
              </w:rPr>
              <w:t>31</w:t>
            </w:r>
            <w:r>
              <w:rPr>
                <w:szCs w:val="21"/>
                <w:lang w:val="en-US"/>
              </w:rPr>
              <w:t>t'əu</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68" w:type="dxa"/>
          </w:tcPr>
          <w:p>
            <w:pPr>
              <w:ind w:right="84"/>
              <w:jc w:val="left"/>
              <w:rPr>
                <w:szCs w:val="21"/>
                <w:lang w:val="en-US"/>
              </w:rPr>
            </w:pPr>
            <w:r>
              <w:rPr>
                <w:rFonts w:hint="eastAsia"/>
                <w:szCs w:val="21"/>
              </w:rPr>
              <w:t>麻子</w:t>
            </w:r>
            <w:r>
              <w:rPr>
                <w:szCs w:val="21"/>
                <w:lang w:val="en-US"/>
              </w:rPr>
              <w:t>ma</w:t>
            </w:r>
            <w:r>
              <w:rPr>
                <w:szCs w:val="21"/>
                <w:vertAlign w:val="superscript"/>
                <w:lang w:val="en-US"/>
              </w:rPr>
              <w:t>55</w:t>
            </w:r>
            <w:r>
              <w:rPr>
                <w:szCs w:val="21"/>
                <w:lang w:val="en-US"/>
              </w:rPr>
              <w:t>tsə</w:t>
            </w:r>
            <w:r>
              <w:rPr>
                <w:szCs w:val="21"/>
                <w:vertAlign w:val="superscript"/>
                <w:lang w:val="en-US"/>
              </w:rPr>
              <w:t>•</w:t>
            </w:r>
          </w:p>
        </w:tc>
        <w:tc>
          <w:tcPr>
            <w:tcW w:w="3668" w:type="dxa"/>
          </w:tcPr>
          <w:p>
            <w:pPr>
              <w:ind w:right="84"/>
              <w:jc w:val="left"/>
              <w:rPr>
                <w:szCs w:val="21"/>
                <w:lang w:val="en-US"/>
              </w:rPr>
            </w:pPr>
            <w:r>
              <w:rPr>
                <w:rFonts w:hint="eastAsia"/>
                <w:szCs w:val="21"/>
              </w:rPr>
              <w:t>秃子</w:t>
            </w:r>
            <w:r>
              <w:rPr>
                <w:szCs w:val="21"/>
                <w:lang w:val="en-US"/>
              </w:rPr>
              <w:t>t'uə?tsə</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668" w:type="dxa"/>
          </w:tcPr>
          <w:p>
            <w:pPr>
              <w:ind w:right="84"/>
              <w:jc w:val="left"/>
              <w:rPr>
                <w:szCs w:val="21"/>
                <w:lang w:val="en-US"/>
              </w:rPr>
            </w:pPr>
            <w:r>
              <w:rPr>
                <w:rFonts w:hint="eastAsia"/>
                <w:szCs w:val="21"/>
              </w:rPr>
              <w:t>麻子</w:t>
            </w:r>
            <w:r>
              <w:rPr>
                <w:szCs w:val="21"/>
                <w:lang w:val="en-US"/>
              </w:rPr>
              <w:t>m</w:t>
            </w:r>
            <w:r>
              <w:rPr>
                <w:rFonts w:hint="eastAsia"/>
                <w:szCs w:val="21"/>
                <w:lang w:val="en-US"/>
              </w:rPr>
              <w:t>ɑ</w:t>
            </w:r>
            <w:r>
              <w:rPr>
                <w:szCs w:val="21"/>
                <w:vertAlign w:val="superscript"/>
                <w:lang w:val="en-US"/>
              </w:rPr>
              <w:t>34</w:t>
            </w:r>
            <w:r>
              <w:rPr>
                <w:szCs w:val="21"/>
                <w:lang w:val="en-US"/>
              </w:rPr>
              <w:t>ts</w:t>
            </w:r>
            <w:r>
              <w:rPr>
                <w:rFonts w:ascii="Cambria Math" w:hAnsi="Cambria Math" w:cs="Cambria Math"/>
                <w:szCs w:val="21"/>
                <w:lang w:val="en-US"/>
              </w:rPr>
              <w:t>ɛ</w:t>
            </w:r>
            <w:r>
              <w:rPr>
                <w:szCs w:val="21"/>
                <w:vertAlign w:val="superscript"/>
                <w:lang w:val="en-US"/>
              </w:rPr>
              <w:t>•</w:t>
            </w:r>
          </w:p>
        </w:tc>
        <w:tc>
          <w:tcPr>
            <w:tcW w:w="3668" w:type="dxa"/>
          </w:tcPr>
          <w:p>
            <w:pPr>
              <w:ind w:right="84"/>
              <w:jc w:val="left"/>
              <w:rPr>
                <w:szCs w:val="21"/>
                <w:lang w:val="en-US"/>
              </w:rPr>
            </w:pPr>
            <w:r>
              <w:rPr>
                <w:rFonts w:hint="eastAsia"/>
                <w:szCs w:val="21"/>
                <w:lang w:val="en-US"/>
              </w:rPr>
              <w:t>①</w:t>
            </w:r>
            <w:r>
              <w:rPr>
                <w:rFonts w:hint="eastAsia"/>
                <w:szCs w:val="21"/>
              </w:rPr>
              <w:t>秃子</w:t>
            </w:r>
            <w:r>
              <w:rPr>
                <w:szCs w:val="21"/>
                <w:lang w:val="en-US"/>
              </w:rPr>
              <w:t>t‘</w:t>
            </w:r>
            <w:r>
              <w:rPr>
                <w:rFonts w:ascii="Cambria Math" w:hAnsi="Cambria Math" w:cs="Cambria Math"/>
                <w:szCs w:val="21"/>
                <w:lang w:val="en-US"/>
              </w:rPr>
              <w:t>ɔ</w:t>
            </w:r>
            <w:r>
              <w:rPr>
                <w:szCs w:val="21"/>
                <w:lang w:val="en-US"/>
              </w:rPr>
              <w:t>?</w:t>
            </w:r>
            <w:r>
              <w:rPr>
                <w:szCs w:val="21"/>
                <w:vertAlign w:val="superscript"/>
                <w:lang w:val="en-US"/>
              </w:rPr>
              <w:t>4</w:t>
            </w:r>
            <w:r>
              <w:rPr>
                <w:szCs w:val="21"/>
                <w:lang w:val="en-US"/>
              </w:rPr>
              <w:t>ts</w:t>
            </w:r>
            <w:r>
              <w:rPr>
                <w:rFonts w:ascii="Cambria Math" w:hAnsi="Cambria Math" w:cs="Cambria Math"/>
                <w:szCs w:val="21"/>
                <w:lang w:val="en-US"/>
              </w:rPr>
              <w:t>ɛ</w:t>
            </w:r>
            <w:r>
              <w:rPr>
                <w:szCs w:val="21"/>
                <w:vertAlign w:val="superscript"/>
                <w:lang w:val="en-US"/>
              </w:rPr>
              <w:t>•</w:t>
            </w:r>
            <w:r>
              <w:rPr>
                <w:rFonts w:hint="eastAsia"/>
                <w:szCs w:val="21"/>
                <w:lang w:val="en-US"/>
              </w:rPr>
              <w:br/>
            </w:r>
            <w:r>
              <w:rPr>
                <w:rFonts w:hint="eastAsia"/>
                <w:szCs w:val="21"/>
                <w:lang w:val="en-US"/>
              </w:rPr>
              <w:t>②</w:t>
            </w:r>
            <w:r>
              <w:rPr>
                <w:rFonts w:hint="eastAsia"/>
                <w:szCs w:val="21"/>
              </w:rPr>
              <w:t>瘌子</w:t>
            </w:r>
            <w:r>
              <w:rPr>
                <w:szCs w:val="21"/>
                <w:lang w:val="en-US"/>
              </w:rPr>
              <w:t>læ?</w:t>
            </w:r>
            <w:r>
              <w:rPr>
                <w:szCs w:val="21"/>
                <w:vertAlign w:val="superscript"/>
                <w:lang w:val="en-US"/>
              </w:rPr>
              <w:t>4</w:t>
            </w:r>
            <w:r>
              <w:rPr>
                <w:szCs w:val="21"/>
                <w:lang w:val="en-US"/>
              </w:rPr>
              <w:t>ts</w:t>
            </w:r>
            <w:r>
              <w:rPr>
                <w:rFonts w:ascii="Cambria Math" w:hAnsi="Cambria Math" w:cs="Cambria Math"/>
                <w:szCs w:val="21"/>
                <w:lang w:val="en-US"/>
              </w:rPr>
              <w:t>ɛ</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68" w:type="dxa"/>
          </w:tcPr>
          <w:p>
            <w:pPr>
              <w:ind w:right="84"/>
              <w:jc w:val="left"/>
              <w:rPr>
                <w:szCs w:val="21"/>
                <w:lang w:val="en-US"/>
              </w:rPr>
            </w:pPr>
            <w:r>
              <w:rPr>
                <w:rFonts w:hint="eastAsia"/>
                <w:szCs w:val="21"/>
              </w:rPr>
              <w:t>麻子</w:t>
            </w:r>
            <w:r>
              <w:rPr>
                <w:szCs w:val="21"/>
                <w:lang w:val="en-US"/>
              </w:rPr>
              <w:t>mo</w:t>
            </w:r>
            <w:r>
              <w:rPr>
                <w:szCs w:val="21"/>
                <w:vertAlign w:val="superscript"/>
                <w:lang w:val="en-US"/>
              </w:rPr>
              <w:t>24</w:t>
            </w:r>
            <w:r>
              <w:rPr>
                <w:szCs w:val="21"/>
                <w:vertAlign w:val="subscript"/>
                <w:lang w:val="en-US"/>
              </w:rPr>
              <w:t>22</w:t>
            </w:r>
            <w:r>
              <w:rPr>
                <w:szCs w:val="21"/>
                <w:lang w:val="en-US"/>
              </w:rPr>
              <w:t>ts</w:t>
            </w:r>
            <w:r>
              <w:rPr>
                <w:rFonts w:ascii="Tahoma" w:hAnsi="Tahoma" w:cs="Tahoma"/>
                <w:szCs w:val="21"/>
              </w:rPr>
              <w:t>ๅ</w:t>
            </w:r>
            <w:r>
              <w:rPr>
                <w:szCs w:val="21"/>
                <w:vertAlign w:val="superscript"/>
                <w:lang w:val="en-US"/>
              </w:rPr>
              <w:t>41</w:t>
            </w:r>
            <w:r>
              <w:rPr>
                <w:szCs w:val="21"/>
                <w:vertAlign w:val="subscript"/>
                <w:lang w:val="en-US"/>
              </w:rPr>
              <w:t>44</w:t>
            </w:r>
          </w:p>
        </w:tc>
        <w:tc>
          <w:tcPr>
            <w:tcW w:w="3668" w:type="dxa"/>
          </w:tcPr>
          <w:p>
            <w:pPr>
              <w:ind w:right="84"/>
              <w:jc w:val="left"/>
              <w:rPr>
                <w:szCs w:val="21"/>
                <w:lang w:val="en-US"/>
              </w:rPr>
            </w:pPr>
            <w:r>
              <w:rPr>
                <w:rFonts w:hint="eastAsia"/>
                <w:szCs w:val="21"/>
              </w:rPr>
              <w:t>癩瘌头</w:t>
            </w:r>
            <w:r>
              <w:rPr>
                <w:szCs w:val="21"/>
                <w:lang w:val="en-US"/>
              </w:rPr>
              <w:t>la?</w:t>
            </w:r>
            <w:r>
              <w:rPr>
                <w:szCs w:val="21"/>
                <w:vertAlign w:val="superscript"/>
                <w:lang w:val="en-US"/>
              </w:rPr>
              <w:t>23</w:t>
            </w:r>
            <w:r>
              <w:rPr>
                <w:szCs w:val="21"/>
                <w:lang w:val="en-US"/>
              </w:rPr>
              <w:t>li</w:t>
            </w:r>
            <w:r>
              <w:rPr>
                <w:szCs w:val="21"/>
                <w:vertAlign w:val="superscript"/>
                <w:lang w:val="en-US"/>
              </w:rPr>
              <w:t>31</w:t>
            </w:r>
            <w:r>
              <w:rPr>
                <w:szCs w:val="21"/>
                <w:vertAlign w:val="subscript"/>
                <w:lang w:val="en-US"/>
              </w:rPr>
              <w:t>21</w:t>
            </w:r>
            <w:r>
              <w:rPr>
                <w:szCs w:val="21"/>
                <w:lang w:val="en-US"/>
              </w:rPr>
              <w:t>dY</w:t>
            </w:r>
            <w:r>
              <w:rPr>
                <w:szCs w:val="21"/>
                <w:vertAlign w:val="superscript"/>
                <w:lang w:val="en-US"/>
              </w:rPr>
              <w:t>24</w:t>
            </w:r>
            <w:r>
              <w:rPr>
                <w:szCs w:val="21"/>
                <w:vertAlign w:val="subscript"/>
                <w:lang w:val="en-US"/>
              </w:rPr>
              <w:t>21</w:t>
            </w:r>
          </w:p>
        </w:tc>
      </w:tr>
      <w:tr>
        <w:tc>
          <w:tcPr>
            <w:tcW w:w="1101" w:type="dxa"/>
          </w:tcPr>
          <w:p>
            <w:pPr>
              <w:ind w:right="84"/>
              <w:jc w:val="center"/>
              <w:rPr>
                <w:szCs w:val="21"/>
                <w:lang w:val="en-US"/>
              </w:rPr>
            </w:pPr>
            <w:r>
              <w:rPr>
                <w:rFonts w:hint="eastAsia"/>
                <w:szCs w:val="21"/>
              </w:rPr>
              <w:t>温州</w:t>
            </w:r>
          </w:p>
        </w:tc>
        <w:tc>
          <w:tcPr>
            <w:tcW w:w="3668" w:type="dxa"/>
          </w:tcPr>
          <w:p>
            <w:pPr>
              <w:ind w:right="84"/>
              <w:jc w:val="left"/>
              <w:rPr>
                <w:szCs w:val="21"/>
                <w:lang w:val="en-US"/>
              </w:rPr>
            </w:pPr>
            <w:r>
              <w:rPr>
                <w:rFonts w:hint="eastAsia"/>
                <w:szCs w:val="21"/>
              </w:rPr>
              <w:t>麻脸</w:t>
            </w:r>
            <w:r>
              <w:rPr>
                <w:szCs w:val="21"/>
                <w:lang w:val="en-US"/>
              </w:rPr>
              <w:t>mo</w:t>
            </w:r>
            <w:r>
              <w:rPr>
                <w:szCs w:val="21"/>
                <w:vertAlign w:val="superscript"/>
                <w:lang w:val="en-US"/>
              </w:rPr>
              <w:t>31</w:t>
            </w:r>
            <w:r>
              <w:rPr>
                <w:szCs w:val="21"/>
                <w:lang w:val="en-US"/>
              </w:rPr>
              <w:t>li</w:t>
            </w:r>
            <w:r>
              <w:rPr>
                <w:szCs w:val="21"/>
                <w:vertAlign w:val="superscript"/>
                <w:lang w:val="en-US"/>
              </w:rPr>
              <w:t>24</w:t>
            </w:r>
          </w:p>
        </w:tc>
        <w:tc>
          <w:tcPr>
            <w:tcW w:w="3668" w:type="dxa"/>
          </w:tcPr>
          <w:p>
            <w:pPr>
              <w:ind w:right="84"/>
              <w:jc w:val="left"/>
              <w:rPr>
                <w:szCs w:val="21"/>
                <w:lang w:val="en-US"/>
              </w:rPr>
            </w:pPr>
            <w:r>
              <w:rPr>
                <w:rFonts w:hint="eastAsia"/>
                <w:szCs w:val="21"/>
              </w:rPr>
              <w:t>癩头儿</w:t>
            </w:r>
            <w:r>
              <w:rPr>
                <w:szCs w:val="21"/>
                <w:lang w:val="en-US"/>
              </w:rPr>
              <w:t>la</w:t>
            </w:r>
            <w:r>
              <w:rPr>
                <w:szCs w:val="21"/>
                <w:vertAlign w:val="superscript"/>
                <w:lang w:val="en-US"/>
              </w:rPr>
              <w:t>11</w:t>
            </w:r>
            <w:r>
              <w:rPr>
                <w:szCs w:val="21"/>
                <w:lang w:val="en-US"/>
              </w:rPr>
              <w:t>diu</w:t>
            </w:r>
            <w:r>
              <w:rPr>
                <w:szCs w:val="21"/>
                <w:vertAlign w:val="superscript"/>
                <w:lang w:val="en-US"/>
              </w:rPr>
              <w:t>31</w:t>
            </w:r>
            <w:r>
              <w:rPr>
                <w:rFonts w:ascii="Cambria Math" w:hAnsi="Cambria Math" w:cs="Cambria Math"/>
                <w:szCs w:val="21"/>
              </w:rPr>
              <w:t>ῃ</w:t>
            </w:r>
            <w:r>
              <w:rPr>
                <w:szCs w:val="21"/>
                <w:vertAlign w:val="superscript"/>
                <w:lang w:val="en-US"/>
              </w:rPr>
              <w:t>•</w:t>
            </w:r>
          </w:p>
        </w:tc>
      </w:tr>
      <w:tr>
        <w:tc>
          <w:tcPr>
            <w:tcW w:w="1101" w:type="dxa"/>
          </w:tcPr>
          <w:p>
            <w:pPr>
              <w:ind w:right="84"/>
              <w:jc w:val="center"/>
              <w:rPr>
                <w:szCs w:val="21"/>
                <w:lang w:val="en-US"/>
              </w:rPr>
            </w:pPr>
            <w:r>
              <w:rPr>
                <w:rFonts w:hint="eastAsia"/>
                <w:szCs w:val="21"/>
              </w:rPr>
              <w:t>长沙</w:t>
            </w:r>
          </w:p>
        </w:tc>
        <w:tc>
          <w:tcPr>
            <w:tcW w:w="3668" w:type="dxa"/>
          </w:tcPr>
          <w:p>
            <w:pPr>
              <w:ind w:right="84"/>
              <w:jc w:val="left"/>
              <w:rPr>
                <w:szCs w:val="21"/>
              </w:rPr>
            </w:pPr>
            <w:r>
              <w:rPr>
                <w:rFonts w:hint="eastAsia"/>
                <w:szCs w:val="21"/>
              </w:rPr>
              <w:t>麻子</w:t>
            </w:r>
            <w:r>
              <w:rPr>
                <w:szCs w:val="21"/>
              </w:rPr>
              <w:t>ma</w:t>
            </w:r>
            <w:r>
              <w:rPr>
                <w:szCs w:val="21"/>
                <w:vertAlign w:val="superscript"/>
              </w:rPr>
              <w:t>13</w:t>
            </w:r>
            <w:r>
              <w:rPr>
                <w:szCs w:val="21"/>
              </w:rPr>
              <w:t>ts</w:t>
            </w:r>
            <w:r>
              <w:rPr>
                <w:rFonts w:ascii="Tahoma" w:hAnsi="Tahoma" w:cs="Tahoma"/>
                <w:szCs w:val="21"/>
              </w:rPr>
              <w:t>ๅ</w:t>
            </w:r>
            <w:r>
              <w:rPr>
                <w:szCs w:val="21"/>
                <w:vertAlign w:val="superscript"/>
              </w:rPr>
              <w:t>•</w:t>
            </w:r>
          </w:p>
        </w:tc>
        <w:tc>
          <w:tcPr>
            <w:tcW w:w="3668" w:type="dxa"/>
          </w:tcPr>
          <w:p>
            <w:pPr>
              <w:ind w:right="84"/>
              <w:jc w:val="left"/>
              <w:rPr>
                <w:szCs w:val="21"/>
                <w:lang w:val="en-US"/>
              </w:rPr>
            </w:pPr>
            <w:r>
              <w:rPr>
                <w:rFonts w:hint="eastAsia"/>
                <w:szCs w:val="21"/>
              </w:rPr>
              <w:t>秀子</w:t>
            </w:r>
            <w:r>
              <w:rPr>
                <w:szCs w:val="21"/>
                <w:lang w:val="en-US"/>
              </w:rPr>
              <w:t>t'əu</w:t>
            </w:r>
            <w:r>
              <w:rPr>
                <w:szCs w:val="21"/>
                <w:vertAlign w:val="superscript"/>
                <w:lang w:val="en-US"/>
              </w:rPr>
              <w:t>24</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南昌</w:t>
            </w:r>
          </w:p>
        </w:tc>
        <w:tc>
          <w:tcPr>
            <w:tcW w:w="3668" w:type="dxa"/>
          </w:tcPr>
          <w:p>
            <w:pPr>
              <w:ind w:right="84"/>
              <w:jc w:val="left"/>
              <w:rPr>
                <w:szCs w:val="21"/>
                <w:lang w:val="en-US"/>
              </w:rPr>
            </w:pPr>
            <w:r>
              <w:rPr>
                <w:rFonts w:hint="eastAsia"/>
                <w:szCs w:val="21"/>
              </w:rPr>
              <w:t>麻子</w:t>
            </w:r>
            <w:r>
              <w:rPr>
                <w:szCs w:val="21"/>
                <w:lang w:val="en-US"/>
              </w:rPr>
              <w:t>ma</w:t>
            </w:r>
            <w:r>
              <w:rPr>
                <w:szCs w:val="21"/>
                <w:vertAlign w:val="superscript"/>
                <w:lang w:val="en-US"/>
              </w:rPr>
              <w:t>55</w:t>
            </w:r>
            <w:r>
              <w:rPr>
                <w:szCs w:val="21"/>
                <w:lang w:val="en-US"/>
              </w:rPr>
              <w:t>ts</w:t>
            </w:r>
            <w:r>
              <w:rPr>
                <w:rFonts w:ascii="Tahoma" w:hAnsi="Tahoma" w:cs="Tahoma"/>
                <w:szCs w:val="21"/>
              </w:rPr>
              <w:t>ๅ</w:t>
            </w:r>
            <w:r>
              <w:rPr>
                <w:szCs w:val="21"/>
                <w:vertAlign w:val="superscript"/>
                <w:lang w:val="en-US"/>
              </w:rPr>
              <w:t>•</w:t>
            </w:r>
          </w:p>
        </w:tc>
        <w:tc>
          <w:tcPr>
            <w:tcW w:w="3668" w:type="dxa"/>
          </w:tcPr>
          <w:p>
            <w:pPr>
              <w:ind w:right="84"/>
              <w:jc w:val="left"/>
              <w:rPr>
                <w:szCs w:val="21"/>
                <w:lang w:val="en-US"/>
              </w:rPr>
            </w:pPr>
            <w:r>
              <w:rPr>
                <w:noProof/>
                <w:szCs w:val="21"/>
              </w:rPr>
              <w:drawing>
                <wp:inline distT="0" distB="0" distL="0" distR="0">
                  <wp:extent cx="190500" cy="190500"/>
                  <wp:effectExtent l="0" t="0" r="0" b="0"/>
                  <wp:docPr id="12" name="21DC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DC0.gif"/>
                          <pic:cNvPicPr/>
                        </pic:nvPicPr>
                        <pic:blipFill>
                          <a:blip r:embed="rId18" r:link="rId1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rFonts w:hint="eastAsia"/>
                <w:szCs w:val="21"/>
              </w:rPr>
              <w:t>头</w:t>
            </w:r>
            <w:r>
              <w:rPr>
                <w:szCs w:val="21"/>
                <w:lang w:val="en-US"/>
              </w:rPr>
              <w:t>k'ak</w:t>
            </w:r>
            <w:r>
              <w:rPr>
                <w:szCs w:val="21"/>
                <w:vertAlign w:val="superscript"/>
                <w:lang w:val="en-US"/>
              </w:rPr>
              <w:t>5</w:t>
            </w:r>
            <w:r>
              <w:rPr>
                <w:szCs w:val="21"/>
                <w:lang w:val="en-US"/>
              </w:rPr>
              <w:t>t'</w:t>
            </w:r>
            <w:r>
              <w:rPr>
                <w:rFonts w:ascii="Cambria Math" w:hAnsi="Cambria Math" w:cs="Cambria Math"/>
                <w:szCs w:val="21"/>
                <w:lang w:val="en-US"/>
              </w:rPr>
              <w:t>ɛ</w:t>
            </w:r>
            <w:r>
              <w:rPr>
                <w:szCs w:val="21"/>
                <w:lang w:val="en-US"/>
              </w:rPr>
              <w:t>u</w:t>
            </w:r>
            <w:r>
              <w:rPr>
                <w:szCs w:val="21"/>
                <w:vertAlign w:val="superscript"/>
                <w:lang w:val="en-US"/>
              </w:rPr>
              <w:t>24</w:t>
            </w:r>
          </w:p>
        </w:tc>
      </w:tr>
      <w:tr>
        <w:tc>
          <w:tcPr>
            <w:tcW w:w="1101" w:type="dxa"/>
          </w:tcPr>
          <w:p>
            <w:pPr>
              <w:ind w:right="84"/>
              <w:jc w:val="center"/>
              <w:rPr>
                <w:szCs w:val="21"/>
                <w:lang w:val="en-US"/>
              </w:rPr>
            </w:pPr>
            <w:r>
              <w:rPr>
                <w:rFonts w:hint="eastAsia"/>
                <w:szCs w:val="21"/>
              </w:rPr>
              <w:t>梅县</w:t>
            </w:r>
          </w:p>
        </w:tc>
        <w:tc>
          <w:tcPr>
            <w:tcW w:w="3668" w:type="dxa"/>
          </w:tcPr>
          <w:p>
            <w:pPr>
              <w:ind w:right="84"/>
              <w:jc w:val="left"/>
              <w:rPr>
                <w:szCs w:val="21"/>
                <w:lang w:val="en-US"/>
              </w:rPr>
            </w:pPr>
            <w:r>
              <w:rPr>
                <w:rFonts w:hint="eastAsia"/>
                <w:szCs w:val="21"/>
              </w:rPr>
              <w:t>斑皮</w:t>
            </w:r>
            <w:r>
              <w:rPr>
                <w:szCs w:val="21"/>
                <w:lang w:val="en-US"/>
              </w:rPr>
              <w:t>pan</w:t>
            </w:r>
            <w:r>
              <w:rPr>
                <w:szCs w:val="21"/>
                <w:vertAlign w:val="superscript"/>
                <w:lang w:val="en-US"/>
              </w:rPr>
              <w:t>44</w:t>
            </w:r>
            <w:r>
              <w:rPr>
                <w:szCs w:val="21"/>
                <w:lang w:val="en-US"/>
              </w:rPr>
              <w:t>p‘i</w:t>
            </w:r>
            <w:r>
              <w:rPr>
                <w:szCs w:val="21"/>
                <w:vertAlign w:val="superscript"/>
                <w:lang w:val="en-US"/>
              </w:rPr>
              <w:t>12</w:t>
            </w:r>
          </w:p>
        </w:tc>
        <w:tc>
          <w:tcPr>
            <w:tcW w:w="3668" w:type="dxa"/>
          </w:tcPr>
          <w:p>
            <w:pPr>
              <w:ind w:right="84"/>
              <w:jc w:val="left"/>
              <w:rPr>
                <w:szCs w:val="21"/>
                <w:lang w:val="en-US"/>
              </w:rPr>
            </w:pPr>
            <w:r>
              <w:rPr>
                <w:rFonts w:hint="eastAsia"/>
                <w:szCs w:val="21"/>
              </w:rPr>
              <w:t>光头</w:t>
            </w:r>
            <w:r>
              <w:rPr>
                <w:szCs w:val="21"/>
                <w:lang w:val="en-US"/>
              </w:rPr>
              <w:t>kuoŋ</w:t>
            </w:r>
            <w:r>
              <w:rPr>
                <w:szCs w:val="21"/>
                <w:vertAlign w:val="superscript"/>
                <w:lang w:val="en-US"/>
              </w:rPr>
              <w:t>44</w:t>
            </w:r>
            <w:r>
              <w:rPr>
                <w:szCs w:val="21"/>
                <w:lang w:val="en-US"/>
              </w:rPr>
              <w:t>t'</w:t>
            </w:r>
            <w:r>
              <w:rPr>
                <w:rFonts w:ascii="Cambria Math" w:hAnsi="Cambria Math" w:cs="Cambria Math"/>
                <w:szCs w:val="21"/>
                <w:lang w:val="en-US"/>
              </w:rPr>
              <w:t>ɛ</w:t>
            </w:r>
            <w:r>
              <w:rPr>
                <w:szCs w:val="21"/>
                <w:lang w:val="en-US"/>
              </w:rPr>
              <w:t>u</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68" w:type="dxa"/>
          </w:tcPr>
          <w:p>
            <w:pPr>
              <w:ind w:right="84"/>
              <w:jc w:val="left"/>
              <w:rPr>
                <w:szCs w:val="21"/>
                <w:lang w:val="en-US"/>
              </w:rPr>
            </w:pPr>
            <w:r>
              <w:rPr>
                <w:rFonts w:hint="eastAsia"/>
                <w:szCs w:val="21"/>
              </w:rPr>
              <w:t>豆皮佬</w:t>
            </w:r>
            <w:r>
              <w:rPr>
                <w:szCs w:val="21"/>
                <w:lang w:val="en-US"/>
              </w:rPr>
              <w:t>t</w:t>
            </w:r>
            <w:r>
              <w:rPr>
                <w:rFonts w:ascii="Cambria Math" w:hAnsi="Cambria Math" w:cs="Cambria Math"/>
                <w:szCs w:val="21"/>
                <w:lang w:val="en-US"/>
              </w:rPr>
              <w:t>ɐ</w:t>
            </w:r>
            <w:r>
              <w:rPr>
                <w:szCs w:val="21"/>
                <w:lang w:val="en-US"/>
              </w:rPr>
              <w:t>u</w:t>
            </w:r>
            <w:r>
              <w:rPr>
                <w:szCs w:val="21"/>
                <w:vertAlign w:val="superscript"/>
                <w:lang w:val="en-US"/>
              </w:rPr>
              <w:t>22</w:t>
            </w:r>
            <w:r>
              <w:rPr>
                <w:szCs w:val="21"/>
                <w:lang w:val="en-US"/>
              </w:rPr>
              <w:t>p'ei</w:t>
            </w:r>
            <w:r>
              <w:rPr>
                <w:szCs w:val="21"/>
                <w:vertAlign w:val="superscript"/>
                <w:lang w:val="en-US"/>
              </w:rPr>
              <w:t>21</w:t>
            </w:r>
            <w:r>
              <w:rPr>
                <w:szCs w:val="21"/>
                <w:lang w:val="en-US"/>
              </w:rPr>
              <w:t>lou</w:t>
            </w:r>
            <w:r>
              <w:rPr>
                <w:szCs w:val="21"/>
                <w:vertAlign w:val="superscript"/>
                <w:lang w:val="en-US"/>
              </w:rPr>
              <w:t>23</w:t>
            </w:r>
            <w:r>
              <w:rPr>
                <w:szCs w:val="21"/>
                <w:vertAlign w:val="subscript"/>
                <w:lang w:val="en-US"/>
              </w:rPr>
              <w:t>35</w:t>
            </w:r>
          </w:p>
        </w:tc>
        <w:tc>
          <w:tcPr>
            <w:tcW w:w="3668" w:type="dxa"/>
          </w:tcPr>
          <w:p>
            <w:pPr>
              <w:ind w:right="84"/>
              <w:jc w:val="left"/>
              <w:rPr>
                <w:szCs w:val="21"/>
                <w:lang w:val="en-US"/>
              </w:rPr>
            </w:pPr>
            <w:r>
              <w:rPr>
                <w:rFonts w:hint="eastAsia"/>
                <w:szCs w:val="21"/>
              </w:rPr>
              <w:t>光头佬</w:t>
            </w:r>
            <w:r>
              <w:rPr>
                <w:szCs w:val="21"/>
                <w:lang w:val="en-US"/>
              </w:rPr>
              <w:t>kw</w:t>
            </w:r>
            <w:r>
              <w:rPr>
                <w:rFonts w:ascii="Cambria Math" w:hAnsi="Cambria Math" w:cs="Cambria Math"/>
                <w:szCs w:val="21"/>
                <w:lang w:val="en-US"/>
              </w:rPr>
              <w:t>ɔ</w:t>
            </w:r>
            <w:r>
              <w:rPr>
                <w:szCs w:val="21"/>
                <w:lang w:val="en-US"/>
              </w:rPr>
              <w:t>ŋ</w:t>
            </w:r>
            <w:r>
              <w:rPr>
                <w:szCs w:val="21"/>
                <w:vertAlign w:val="superscript"/>
                <w:lang w:val="en-US"/>
              </w:rPr>
              <w:t>53</w:t>
            </w:r>
            <w:r>
              <w:rPr>
                <w:szCs w:val="21"/>
                <w:lang w:val="en-US"/>
              </w:rPr>
              <w:t>t'</w:t>
            </w:r>
            <w:r>
              <w:rPr>
                <w:rFonts w:ascii="Cambria Math" w:hAnsi="Cambria Math" w:cs="Cambria Math"/>
                <w:szCs w:val="21"/>
                <w:lang w:val="en-US"/>
              </w:rPr>
              <w:t>ɐ</w:t>
            </w:r>
            <w:r>
              <w:rPr>
                <w:szCs w:val="21"/>
                <w:lang w:val="en-US"/>
              </w:rPr>
              <w:t>u</w:t>
            </w:r>
            <w:r>
              <w:rPr>
                <w:szCs w:val="21"/>
                <w:vertAlign w:val="superscript"/>
                <w:lang w:val="en-US"/>
              </w:rPr>
              <w:t>21</w:t>
            </w:r>
            <w:r>
              <w:rPr>
                <w:szCs w:val="21"/>
                <w:lang w:val="en-US"/>
              </w:rPr>
              <w:t>lou</w:t>
            </w:r>
            <w:r>
              <w:rPr>
                <w:szCs w:val="21"/>
                <w:vertAlign w:val="superscript"/>
                <w:lang w:val="en-US"/>
              </w:rPr>
              <w:t>23</w:t>
            </w:r>
            <w:r>
              <w:rPr>
                <w:szCs w:val="21"/>
                <w:vertAlign w:val="subscript"/>
                <w:lang w:val="en-US"/>
              </w:rPr>
              <w:t>35</w:t>
            </w:r>
          </w:p>
        </w:tc>
      </w:tr>
      <w:tr>
        <w:tc>
          <w:tcPr>
            <w:tcW w:w="1101" w:type="dxa"/>
          </w:tcPr>
          <w:p>
            <w:pPr>
              <w:ind w:right="84"/>
              <w:jc w:val="center"/>
              <w:rPr>
                <w:szCs w:val="21"/>
                <w:lang w:val="en-US"/>
              </w:rPr>
            </w:pPr>
            <w:r>
              <w:rPr>
                <w:rFonts w:hint="eastAsia"/>
                <w:szCs w:val="21"/>
              </w:rPr>
              <w:t>阳江</w:t>
            </w:r>
          </w:p>
        </w:tc>
        <w:tc>
          <w:tcPr>
            <w:tcW w:w="3668" w:type="dxa"/>
          </w:tcPr>
          <w:p>
            <w:pPr>
              <w:ind w:right="84"/>
              <w:jc w:val="left"/>
              <w:rPr>
                <w:szCs w:val="21"/>
                <w:lang w:val="en-US"/>
              </w:rPr>
            </w:pPr>
            <w:r>
              <w:rPr>
                <w:rFonts w:hint="eastAsia"/>
                <w:szCs w:val="21"/>
              </w:rPr>
              <w:t>花面佬</w:t>
            </w:r>
            <w:r>
              <w:rPr>
                <w:szCs w:val="21"/>
                <w:lang w:val="en-US"/>
              </w:rPr>
              <w:t>fa</w:t>
            </w:r>
            <w:r>
              <w:rPr>
                <w:szCs w:val="21"/>
                <w:vertAlign w:val="superscript"/>
                <w:lang w:val="en-US"/>
              </w:rPr>
              <w:t>33</w:t>
            </w:r>
            <w:r>
              <w:rPr>
                <w:szCs w:val="21"/>
                <w:lang w:val="en-US"/>
              </w:rPr>
              <w:t>min</w:t>
            </w:r>
            <w:r>
              <w:rPr>
                <w:szCs w:val="21"/>
                <w:vertAlign w:val="superscript"/>
                <w:lang w:val="en-US"/>
              </w:rPr>
              <w:t>454</w:t>
            </w:r>
            <w:r>
              <w:rPr>
                <w:szCs w:val="21"/>
                <w:lang w:val="en-US"/>
              </w:rPr>
              <w:t>Iou</w:t>
            </w:r>
            <w:r>
              <w:rPr>
                <w:szCs w:val="21"/>
                <w:vertAlign w:val="superscript"/>
                <w:lang w:val="en-US"/>
              </w:rPr>
              <w:t>21</w:t>
            </w:r>
          </w:p>
        </w:tc>
        <w:tc>
          <w:tcPr>
            <w:tcW w:w="3668" w:type="dxa"/>
          </w:tcPr>
          <w:p>
            <w:pPr>
              <w:ind w:right="84"/>
              <w:jc w:val="left"/>
              <w:rPr>
                <w:szCs w:val="21"/>
                <w:lang w:val="en-US"/>
              </w:rPr>
            </w:pPr>
            <w:r>
              <w:rPr>
                <w:rFonts w:hint="eastAsia"/>
                <w:szCs w:val="21"/>
              </w:rPr>
              <w:t>光头佬</w:t>
            </w:r>
            <w:r>
              <w:rPr>
                <w:szCs w:val="21"/>
                <w:lang w:val="en-US"/>
              </w:rPr>
              <w:t>k</w:t>
            </w:r>
            <w:r>
              <w:rPr>
                <w:rFonts w:ascii="Cambria Math" w:hAnsi="Cambria Math" w:cs="Cambria Math"/>
                <w:szCs w:val="21"/>
                <w:lang w:val="en-US"/>
              </w:rPr>
              <w:t>ɔ</w:t>
            </w:r>
            <w:r>
              <w:rPr>
                <w:szCs w:val="21"/>
                <w:lang w:val="en-US"/>
              </w:rPr>
              <w:t>ŋ</w:t>
            </w:r>
            <w:r>
              <w:rPr>
                <w:szCs w:val="21"/>
                <w:vertAlign w:val="superscript"/>
                <w:lang w:val="en-US"/>
              </w:rPr>
              <w:t>33</w:t>
            </w:r>
            <w:r>
              <w:rPr>
                <w:szCs w:val="21"/>
                <w:lang w:val="en-US"/>
              </w:rPr>
              <w:t>t'</w:t>
            </w:r>
            <w:r>
              <w:rPr>
                <w:rFonts w:ascii="Cambria Math" w:hAnsi="Cambria Math" w:cs="Cambria Math"/>
                <w:szCs w:val="21"/>
                <w:lang w:val="en-US"/>
              </w:rPr>
              <w:t>ɐ</w:t>
            </w:r>
            <w:r>
              <w:rPr>
                <w:szCs w:val="21"/>
                <w:lang w:val="en-US"/>
              </w:rPr>
              <w:t>u</w:t>
            </w:r>
            <w:r>
              <w:rPr>
                <w:szCs w:val="21"/>
                <w:vertAlign w:val="superscript"/>
                <w:lang w:val="en-US"/>
              </w:rPr>
              <w:t>443</w:t>
            </w:r>
            <w:r>
              <w:rPr>
                <w:szCs w:val="21"/>
                <w:lang w:val="en-US"/>
              </w:rPr>
              <w:t>lou</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68" w:type="dxa"/>
          </w:tcPr>
          <w:p>
            <w:pPr>
              <w:ind w:right="84"/>
              <w:jc w:val="left"/>
              <w:rPr>
                <w:szCs w:val="21"/>
                <w:lang w:val="en-US"/>
              </w:rPr>
            </w:pPr>
            <w:r>
              <w:rPr>
                <w:rFonts w:hint="eastAsia"/>
                <w:szCs w:val="21"/>
              </w:rPr>
              <w:t>猫</w:t>
            </w:r>
            <w:r>
              <w:rPr>
                <w:szCs w:val="21"/>
                <w:lang w:val="en-US"/>
              </w:rPr>
              <w:t>*</w:t>
            </w:r>
            <w:r>
              <w:rPr>
                <w:rFonts w:hint="eastAsia"/>
                <w:szCs w:val="21"/>
              </w:rPr>
              <w:t>面</w:t>
            </w:r>
            <w:r>
              <w:rPr>
                <w:szCs w:val="21"/>
                <w:lang w:val="en-US"/>
              </w:rPr>
              <w:t>nĩãũ</w:t>
            </w:r>
            <w:r>
              <w:rPr>
                <w:szCs w:val="21"/>
                <w:vertAlign w:val="superscript"/>
                <w:lang w:val="en-US"/>
              </w:rPr>
              <w:t>55</w:t>
            </w:r>
            <w:r>
              <w:rPr>
                <w:szCs w:val="21"/>
                <w:vertAlign w:val="subscript"/>
                <w:lang w:val="en-US"/>
              </w:rPr>
              <w:t>33</w:t>
            </w:r>
            <w:r>
              <w:rPr>
                <w:szCs w:val="21"/>
                <w:lang w:val="en-US"/>
              </w:rPr>
              <w:t>bin</w:t>
            </w:r>
            <w:r>
              <w:rPr>
                <w:szCs w:val="21"/>
                <w:vertAlign w:val="superscript"/>
                <w:lang w:val="en-US"/>
              </w:rPr>
              <w:t>11</w:t>
            </w:r>
          </w:p>
        </w:tc>
        <w:tc>
          <w:tcPr>
            <w:tcW w:w="3668" w:type="dxa"/>
          </w:tcPr>
          <w:p>
            <w:pPr>
              <w:ind w:right="84"/>
              <w:jc w:val="left"/>
              <w:rPr>
                <w:szCs w:val="21"/>
                <w:lang w:val="en-US"/>
              </w:rPr>
            </w:pPr>
            <w:r>
              <w:rPr>
                <w:rFonts w:hint="eastAsia"/>
                <w:szCs w:val="21"/>
              </w:rPr>
              <w:t>琉璃头</w:t>
            </w:r>
            <w:r>
              <w:rPr>
                <w:szCs w:val="21"/>
                <w:lang w:val="en-US"/>
              </w:rPr>
              <w:t>liu</w:t>
            </w:r>
            <w:r>
              <w:rPr>
                <w:szCs w:val="21"/>
                <w:vertAlign w:val="superscript"/>
                <w:lang w:val="en-US"/>
              </w:rPr>
              <w:t>24</w:t>
            </w:r>
            <w:r>
              <w:rPr>
                <w:szCs w:val="21"/>
                <w:vertAlign w:val="subscript"/>
                <w:lang w:val="en-US"/>
              </w:rPr>
              <w:t>33</w:t>
            </w:r>
            <w:r>
              <w:rPr>
                <w:szCs w:val="21"/>
                <w:lang w:val="en-US"/>
              </w:rPr>
              <w:t>li</w:t>
            </w:r>
            <w:r>
              <w:rPr>
                <w:szCs w:val="21"/>
                <w:vertAlign w:val="superscript"/>
                <w:lang w:val="en-US"/>
              </w:rPr>
              <w:t>24</w:t>
            </w:r>
            <w:r>
              <w:rPr>
                <w:szCs w:val="21"/>
                <w:vertAlign w:val="subscript"/>
                <w:lang w:val="en-US"/>
              </w:rPr>
              <w:t>33</w:t>
            </w:r>
            <w:r>
              <w:rPr>
                <w:szCs w:val="21"/>
                <w:lang w:val="en-US"/>
              </w:rPr>
              <w:t>t'au</w:t>
            </w:r>
            <w:r>
              <w:rPr>
                <w:szCs w:val="21"/>
                <w:vertAlign w:val="superscript"/>
                <w:lang w:val="en-US"/>
              </w:rPr>
              <w:t>24</w:t>
            </w:r>
          </w:p>
        </w:tc>
      </w:tr>
      <w:tr>
        <w:tc>
          <w:tcPr>
            <w:tcW w:w="1101" w:type="dxa"/>
          </w:tcPr>
          <w:p>
            <w:pPr>
              <w:ind w:right="84"/>
              <w:jc w:val="center"/>
              <w:rPr>
                <w:szCs w:val="21"/>
                <w:lang w:val="en-US"/>
              </w:rPr>
            </w:pPr>
            <w:r>
              <w:rPr>
                <w:rFonts w:hint="eastAsia"/>
                <w:szCs w:val="21"/>
              </w:rPr>
              <w:t>潮州</w:t>
            </w:r>
          </w:p>
        </w:tc>
        <w:tc>
          <w:tcPr>
            <w:tcW w:w="3668" w:type="dxa"/>
          </w:tcPr>
          <w:p>
            <w:pPr>
              <w:ind w:right="84"/>
              <w:jc w:val="left"/>
              <w:rPr>
                <w:szCs w:val="21"/>
                <w:lang w:val="en-US"/>
              </w:rPr>
            </w:pPr>
            <w:r>
              <w:rPr>
                <w:rFonts w:hint="eastAsia"/>
                <w:szCs w:val="21"/>
              </w:rPr>
              <w:t>斑皮</w:t>
            </w:r>
            <w:r>
              <w:rPr>
                <w:szCs w:val="21"/>
                <w:lang w:val="en-US"/>
              </w:rPr>
              <w:t>põĩ</w:t>
            </w:r>
            <w:r>
              <w:rPr>
                <w:szCs w:val="21"/>
                <w:vertAlign w:val="superscript"/>
                <w:lang w:val="en-US"/>
              </w:rPr>
              <w:t>33</w:t>
            </w:r>
            <w:r>
              <w:rPr>
                <w:szCs w:val="21"/>
                <w:vertAlign w:val="subscript"/>
                <w:lang w:val="en-US"/>
              </w:rPr>
              <w:t>23</w:t>
            </w:r>
            <w:r>
              <w:rPr>
                <w:szCs w:val="21"/>
                <w:lang w:val="en-US"/>
              </w:rPr>
              <w:t>pue</w:t>
            </w:r>
            <w:r>
              <w:rPr>
                <w:szCs w:val="21"/>
                <w:vertAlign w:val="superscript"/>
                <w:lang w:val="en-US"/>
              </w:rPr>
              <w:t>55</w:t>
            </w:r>
          </w:p>
        </w:tc>
        <w:tc>
          <w:tcPr>
            <w:tcW w:w="3668" w:type="dxa"/>
          </w:tcPr>
          <w:p>
            <w:pPr>
              <w:ind w:right="84"/>
              <w:jc w:val="left"/>
              <w:rPr>
                <w:szCs w:val="21"/>
                <w:lang w:val="en-US"/>
              </w:rPr>
            </w:pPr>
            <w:r>
              <w:rPr>
                <w:rFonts w:hint="eastAsia"/>
                <w:szCs w:val="21"/>
              </w:rPr>
              <w:t>瘌卵头</w:t>
            </w:r>
            <w:r>
              <w:rPr>
                <w:szCs w:val="21"/>
                <w:lang w:val="en-US"/>
              </w:rPr>
              <w:t>Ia?</w:t>
            </w:r>
            <w:r>
              <w:rPr>
                <w:szCs w:val="21"/>
                <w:vertAlign w:val="superscript"/>
                <w:lang w:val="en-US"/>
              </w:rPr>
              <w:t>4</w:t>
            </w:r>
            <w:r>
              <w:rPr>
                <w:szCs w:val="21"/>
                <w:vertAlign w:val="subscript"/>
                <w:lang w:val="en-US"/>
              </w:rPr>
              <w:t>21</w:t>
            </w:r>
            <w:r>
              <w:rPr>
                <w:szCs w:val="21"/>
                <w:lang w:val="en-US"/>
              </w:rPr>
              <w:t>n</w:t>
            </w:r>
            <w:r>
              <w:rPr>
                <w:rFonts w:ascii="Cambria Math" w:hAnsi="Cambria Math" w:cs="Cambria Math"/>
                <w:szCs w:val="21"/>
                <w:lang w:val="en-US"/>
              </w:rPr>
              <w:t>ɯ</w:t>
            </w:r>
            <w:r>
              <w:rPr>
                <w:szCs w:val="21"/>
                <w:lang w:val="en-US"/>
              </w:rPr>
              <w:t>ŋ</w:t>
            </w:r>
            <w:r>
              <w:rPr>
                <w:szCs w:val="21"/>
                <w:vertAlign w:val="superscript"/>
                <w:lang w:val="en-US"/>
              </w:rPr>
              <w:t>35</w:t>
            </w:r>
            <w:r>
              <w:rPr>
                <w:szCs w:val="21"/>
                <w:vertAlign w:val="subscript"/>
                <w:lang w:val="en-US"/>
              </w:rPr>
              <w:t>21</w:t>
            </w:r>
            <w:r>
              <w:rPr>
                <w:szCs w:val="21"/>
                <w:lang w:val="en-US"/>
              </w:rPr>
              <w:t>t'au</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68" w:type="dxa"/>
          </w:tcPr>
          <w:p>
            <w:pPr>
              <w:ind w:right="84"/>
              <w:jc w:val="left"/>
              <w:rPr>
                <w:szCs w:val="21"/>
                <w:lang w:val="en-US"/>
              </w:rPr>
            </w:pPr>
            <w:r>
              <w:rPr>
                <w:rFonts w:hint="eastAsia"/>
                <w:szCs w:val="21"/>
              </w:rPr>
              <w:t>麻面</w:t>
            </w:r>
            <w:r>
              <w:rPr>
                <w:szCs w:val="21"/>
                <w:lang w:val="en-US"/>
              </w:rPr>
              <w:t>ma</w:t>
            </w:r>
            <w:r>
              <w:rPr>
                <w:szCs w:val="21"/>
                <w:vertAlign w:val="superscript"/>
                <w:lang w:val="en-US"/>
              </w:rPr>
              <w:t>52</w:t>
            </w:r>
            <w:r>
              <w:rPr>
                <w:szCs w:val="21"/>
                <w:vertAlign w:val="subscript"/>
                <w:lang w:val="en-US"/>
              </w:rPr>
              <w:t>31</w:t>
            </w:r>
            <w:r>
              <w:rPr>
                <w:szCs w:val="21"/>
                <w:lang w:val="en-US"/>
              </w:rPr>
              <w:t>meiŋ</w:t>
            </w:r>
            <w:r>
              <w:rPr>
                <w:szCs w:val="21"/>
                <w:vertAlign w:val="superscript"/>
                <w:lang w:val="en-US"/>
              </w:rPr>
              <w:t>213</w:t>
            </w:r>
          </w:p>
        </w:tc>
        <w:tc>
          <w:tcPr>
            <w:tcW w:w="3668" w:type="dxa"/>
          </w:tcPr>
          <w:p>
            <w:pPr>
              <w:ind w:right="84"/>
              <w:jc w:val="left"/>
              <w:rPr>
                <w:szCs w:val="21"/>
                <w:lang w:val="en-US"/>
              </w:rPr>
            </w:pPr>
            <w:r>
              <w:rPr>
                <w:rFonts w:hint="eastAsia"/>
                <w:szCs w:val="21"/>
              </w:rPr>
              <w:t>瘌仔</w:t>
            </w:r>
            <w:r>
              <w:rPr>
                <w:szCs w:val="21"/>
                <w:lang w:val="en-US"/>
              </w:rPr>
              <w:t>la?</w:t>
            </w:r>
            <w:r>
              <w:rPr>
                <w:szCs w:val="21"/>
                <w:vertAlign w:val="superscript"/>
                <w:lang w:val="en-US"/>
              </w:rPr>
              <w:t>4</w:t>
            </w:r>
            <w:r>
              <w:rPr>
                <w:szCs w:val="21"/>
                <w:vertAlign w:val="subscript"/>
                <w:lang w:val="en-US"/>
              </w:rPr>
              <w:t>31</w:t>
            </w:r>
            <w:r>
              <w:rPr>
                <w:szCs w:val="21"/>
                <w:lang w:val="en-US"/>
              </w:rPr>
              <w:t>iaŋ</w:t>
            </w:r>
            <w:r>
              <w:rPr>
                <w:szCs w:val="21"/>
                <w:vertAlign w:val="superscript"/>
                <w:lang w:val="en-US"/>
              </w:rPr>
              <w:t>31</w:t>
            </w:r>
            <w:r>
              <w:rPr>
                <w:szCs w:val="21"/>
                <w:lang w:val="en-US"/>
              </w:rPr>
              <w:t>(k-)</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駝子</w:t>
            </w:r>
            <w:r>
              <w:rPr>
                <w:b/>
                <w:szCs w:val="21"/>
                <w:lang w:val="en-US"/>
              </w:rPr>
              <w:t>t'uo</w:t>
            </w:r>
            <w:r>
              <w:rPr>
                <w:b/>
                <w:szCs w:val="21"/>
                <w:vertAlign w:val="superscript"/>
                <w:lang w:val="en-US"/>
              </w:rPr>
              <w:t>35</w:t>
            </w:r>
            <w:r>
              <w:rPr>
                <w:b/>
                <w:szCs w:val="21"/>
                <w:lang w:val="en-US"/>
              </w:rPr>
              <w:t>ts</w:t>
            </w:r>
            <w:r>
              <w:rPr>
                <w:rFonts w:ascii="Tahoma" w:hAnsi="Tahoma" w:cs="Tahoma"/>
                <w:b/>
                <w:szCs w:val="21"/>
              </w:rPr>
              <w:t>ๅ</w:t>
            </w:r>
            <w:r>
              <w:rPr>
                <w:b/>
                <w:szCs w:val="21"/>
                <w:vertAlign w:val="superscript"/>
                <w:lang w:val="en-US"/>
              </w:rPr>
              <w:t>•</w:t>
            </w:r>
          </w:p>
        </w:tc>
        <w:tc>
          <w:tcPr>
            <w:tcW w:w="3673" w:type="dxa"/>
          </w:tcPr>
          <w:p>
            <w:pPr>
              <w:ind w:right="84"/>
              <w:jc w:val="left"/>
              <w:rPr>
                <w:b/>
                <w:szCs w:val="21"/>
                <w:lang w:val="en-US"/>
              </w:rPr>
            </w:pPr>
            <w:r>
              <w:rPr>
                <w:rFonts w:hint="eastAsia"/>
                <w:b/>
                <w:szCs w:val="21"/>
              </w:rPr>
              <w:t>跛子</w:t>
            </w:r>
            <w:r>
              <w:rPr>
                <w:b/>
                <w:szCs w:val="21"/>
                <w:lang w:val="en-US"/>
              </w:rPr>
              <w:t>po</w:t>
            </w:r>
            <w:r>
              <w:rPr>
                <w:b/>
                <w:szCs w:val="21"/>
                <w:vertAlign w:val="superscript"/>
                <w:lang w:val="en-US"/>
              </w:rPr>
              <w:t>214</w:t>
            </w:r>
            <w:r>
              <w:rPr>
                <w:b/>
                <w:szCs w:val="21"/>
                <w:lang w:val="en-US"/>
              </w:rPr>
              <w:t>ts</w:t>
            </w:r>
            <w:r>
              <w:rPr>
                <w:rFonts w:ascii="Tahoma" w:hAnsi="Tahoma" w:cs="Tahoma"/>
                <w:b/>
                <w:szCs w:val="21"/>
              </w:rPr>
              <w:t>ๅ</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罗鍋儿</w:t>
            </w:r>
            <w:r>
              <w:rPr>
                <w:szCs w:val="21"/>
                <w:lang w:val="en-US"/>
              </w:rPr>
              <w:t>luo</w:t>
            </w:r>
            <w:r>
              <w:rPr>
                <w:szCs w:val="21"/>
                <w:vertAlign w:val="superscript"/>
                <w:lang w:val="en-US"/>
              </w:rPr>
              <w:t>35</w:t>
            </w:r>
            <w:r>
              <w:rPr>
                <w:szCs w:val="21"/>
                <w:lang w:val="en-US"/>
              </w:rPr>
              <w:t>kuor</w:t>
            </w:r>
            <w:r>
              <w:rPr>
                <w:szCs w:val="21"/>
                <w:vertAlign w:val="superscript"/>
                <w:lang w:val="en-US"/>
              </w:rPr>
              <w:t>55</w:t>
            </w:r>
          </w:p>
        </w:tc>
        <w:tc>
          <w:tcPr>
            <w:tcW w:w="3673" w:type="dxa"/>
          </w:tcPr>
          <w:p>
            <w:pPr>
              <w:ind w:right="84"/>
              <w:jc w:val="left"/>
              <w:rPr>
                <w:szCs w:val="21"/>
                <w:lang w:val="en-US"/>
              </w:rPr>
            </w:pPr>
            <w:r>
              <w:rPr>
                <w:rFonts w:hint="eastAsia"/>
                <w:szCs w:val="21"/>
              </w:rPr>
              <w:t>瘸子</w:t>
            </w:r>
            <w:r>
              <w:rPr>
                <w:szCs w:val="21"/>
                <w:lang w:val="en-US"/>
              </w:rPr>
              <w:t>t</w:t>
            </w:r>
            <w:r>
              <w:rPr>
                <w:rFonts w:ascii="Cambria Math" w:hAnsi="Cambria Math" w:cs="Cambria Math"/>
                <w:szCs w:val="21"/>
                <w:lang w:val="en-US"/>
              </w:rPr>
              <w:t>ɕ</w:t>
            </w:r>
            <w:r>
              <w:rPr>
                <w:szCs w:val="21"/>
                <w:lang w:val="en-US"/>
              </w:rPr>
              <w:t>'ye</w:t>
            </w:r>
            <w:r>
              <w:rPr>
                <w:szCs w:val="21"/>
                <w:vertAlign w:val="superscript"/>
                <w:lang w:val="en-US"/>
              </w:rPr>
              <w:t>35</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罗鍋腰</w:t>
            </w:r>
            <w:r>
              <w:rPr>
                <w:szCs w:val="21"/>
                <w:lang w:val="en-US"/>
              </w:rPr>
              <w:t>luə</w:t>
            </w:r>
            <w:r>
              <w:rPr>
                <w:szCs w:val="21"/>
                <w:vertAlign w:val="superscript"/>
                <w:lang w:val="en-US"/>
              </w:rPr>
              <w:t>42</w:t>
            </w:r>
            <w:r>
              <w:rPr>
                <w:szCs w:val="21"/>
                <w:lang w:val="en-US"/>
              </w:rPr>
              <w:t>kuə</w:t>
            </w:r>
            <w:r>
              <w:rPr>
                <w:szCs w:val="21"/>
                <w:vertAlign w:val="superscript"/>
                <w:lang w:val="en-US"/>
              </w:rPr>
              <w:t>213</w:t>
            </w:r>
            <w:r>
              <w:rPr>
                <w:szCs w:val="21"/>
                <w:lang w:val="en-US"/>
              </w:rPr>
              <w:t>i</w:t>
            </w:r>
            <w:r>
              <w:rPr>
                <w:rFonts w:ascii="Cambria Math" w:hAnsi="Cambria Math" w:cs="Cambria Math"/>
                <w:szCs w:val="21"/>
                <w:lang w:val="en-US"/>
              </w:rPr>
              <w:t>ɔ</w:t>
            </w:r>
            <w:r>
              <w:rPr>
                <w:szCs w:val="21"/>
                <w:vertAlign w:val="superscript"/>
                <w:lang w:val="en-US"/>
              </w:rPr>
              <w:t>213</w:t>
            </w:r>
          </w:p>
        </w:tc>
        <w:tc>
          <w:tcPr>
            <w:tcW w:w="3673" w:type="dxa"/>
          </w:tcPr>
          <w:p>
            <w:pPr>
              <w:ind w:right="84"/>
              <w:jc w:val="left"/>
              <w:rPr>
                <w:szCs w:val="21"/>
                <w:lang w:val="en-US"/>
              </w:rPr>
            </w:pPr>
            <w:r>
              <w:rPr>
                <w:rFonts w:hint="eastAsia"/>
                <w:szCs w:val="21"/>
              </w:rPr>
              <w:t>瘸子</w:t>
            </w:r>
            <w:r>
              <w:rPr>
                <w:szCs w:val="21"/>
                <w:lang w:val="en-US"/>
              </w:rPr>
              <w:t>t</w:t>
            </w:r>
            <w:r>
              <w:rPr>
                <w:rFonts w:ascii="Cambria Math" w:hAnsi="Cambria Math" w:cs="Cambria Math"/>
                <w:szCs w:val="21"/>
                <w:lang w:val="en-US"/>
              </w:rPr>
              <w:t>ɕ</w:t>
            </w:r>
            <w:r>
              <w:rPr>
                <w:szCs w:val="21"/>
                <w:lang w:val="en-US"/>
              </w:rPr>
              <w:t>‘ye</w:t>
            </w:r>
            <w:r>
              <w:rPr>
                <w:szCs w:val="21"/>
                <w:vertAlign w:val="superscript"/>
                <w:lang w:val="en-US"/>
              </w:rPr>
              <w:t>42</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罗鍋儿</w:t>
            </w:r>
            <w:r>
              <w:rPr>
                <w:szCs w:val="21"/>
                <w:lang w:val="en-US"/>
              </w:rPr>
              <w:t>luə</w:t>
            </w:r>
            <w:r>
              <w:rPr>
                <w:szCs w:val="21"/>
                <w:vertAlign w:val="superscript"/>
                <w:lang w:val="en-US"/>
              </w:rPr>
              <w:t>35</w:t>
            </w:r>
            <w:r>
              <w:rPr>
                <w:szCs w:val="21"/>
                <w:lang w:val="en-US"/>
              </w:rPr>
              <w:t>kuər</w:t>
            </w:r>
            <w:r>
              <w:rPr>
                <w:szCs w:val="21"/>
                <w:vertAlign w:val="superscript"/>
                <w:lang w:val="en-US"/>
              </w:rPr>
              <w:t>33</w:t>
            </w:r>
          </w:p>
        </w:tc>
        <w:tc>
          <w:tcPr>
            <w:tcW w:w="3673" w:type="dxa"/>
          </w:tcPr>
          <w:p>
            <w:pPr>
              <w:ind w:right="84"/>
              <w:jc w:val="left"/>
              <w:rPr>
                <w:szCs w:val="21"/>
                <w:lang w:val="en-US"/>
              </w:rPr>
            </w:pPr>
            <w:r>
              <w:rPr>
                <w:rFonts w:hint="eastAsia"/>
                <w:szCs w:val="21"/>
              </w:rPr>
              <w:t>瘸子</w:t>
            </w:r>
            <w:r>
              <w:rPr>
                <w:szCs w:val="21"/>
                <w:lang w:val="en-US"/>
              </w:rPr>
              <w:t>t</w:t>
            </w:r>
            <w:r>
              <w:rPr>
                <w:rFonts w:ascii="Cambria Math" w:hAnsi="Cambria Math" w:cs="Cambria Math"/>
                <w:szCs w:val="21"/>
                <w:lang w:val="en-US"/>
              </w:rPr>
              <w:t>ɕ</w:t>
            </w:r>
            <w:r>
              <w:rPr>
                <w:szCs w:val="21"/>
                <w:lang w:val="en-US"/>
              </w:rPr>
              <w:t>'ye</w:t>
            </w:r>
            <w:r>
              <w:rPr>
                <w:szCs w:val="21"/>
                <w:vertAlign w:val="superscript"/>
                <w:lang w:val="en-US"/>
              </w:rPr>
              <w:t>35</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罗鍋儿</w:t>
            </w:r>
            <w:r>
              <w:rPr>
                <w:szCs w:val="21"/>
                <w:lang w:val="en-US"/>
              </w:rPr>
              <w:t>luo</w:t>
            </w:r>
            <w:r>
              <w:rPr>
                <w:szCs w:val="21"/>
                <w:vertAlign w:val="superscript"/>
                <w:lang w:val="en-US"/>
              </w:rPr>
              <w:t>24</w:t>
            </w:r>
            <w:r>
              <w:rPr>
                <w:szCs w:val="21"/>
                <w:lang w:val="en-US"/>
              </w:rPr>
              <w:t>kuor</w:t>
            </w:r>
            <w:r>
              <w:rPr>
                <w:szCs w:val="21"/>
                <w:vertAlign w:val="superscript"/>
                <w:lang w:val="en-US"/>
              </w:rPr>
              <w:t>21</w:t>
            </w:r>
          </w:p>
        </w:tc>
        <w:tc>
          <w:tcPr>
            <w:tcW w:w="3673" w:type="dxa"/>
          </w:tcPr>
          <w:p>
            <w:pPr>
              <w:ind w:right="84"/>
              <w:jc w:val="left"/>
              <w:rPr>
                <w:szCs w:val="21"/>
                <w:lang w:val="en-US"/>
              </w:rPr>
            </w:pPr>
            <w:r>
              <w:rPr>
                <w:rFonts w:hint="eastAsia"/>
                <w:szCs w:val="21"/>
              </w:rPr>
              <w:t>跛子</w:t>
            </w:r>
            <w:r>
              <w:rPr>
                <w:szCs w:val="21"/>
                <w:lang w:val="en-US"/>
              </w:rPr>
              <w:t>po</w:t>
            </w:r>
            <w:r>
              <w:rPr>
                <w:szCs w:val="21"/>
                <w:vertAlign w:val="superscript"/>
                <w:lang w:val="en-US"/>
              </w:rPr>
              <w:t>53</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駝背子</w:t>
            </w:r>
            <w:r>
              <w:rPr>
                <w:szCs w:val="21"/>
                <w:lang w:val="en-US"/>
              </w:rPr>
              <w:t>t'o</w:t>
            </w:r>
            <w:r>
              <w:rPr>
                <w:szCs w:val="21"/>
                <w:vertAlign w:val="superscript"/>
                <w:lang w:val="en-US"/>
              </w:rPr>
              <w:t>31</w:t>
            </w:r>
            <w:r>
              <w:rPr>
                <w:szCs w:val="21"/>
                <w:lang w:val="en-US"/>
              </w:rPr>
              <w:t>pei</w:t>
            </w:r>
            <w:r>
              <w:rPr>
                <w:szCs w:val="21"/>
                <w:vertAlign w:val="superscript"/>
                <w:lang w:val="en-US"/>
              </w:rPr>
              <w:t>13</w:t>
            </w:r>
            <w:r>
              <w:rPr>
                <w:szCs w:val="21"/>
                <w:lang w:val="en-US"/>
              </w:rPr>
              <w:t>ts</w:t>
            </w:r>
            <w:r>
              <w:rPr>
                <w:rFonts w:ascii="Tahoma" w:hAnsi="Tahoma" w:cs="Tahoma"/>
                <w:szCs w:val="21"/>
              </w:rPr>
              <w:t>ๅ</w:t>
            </w:r>
            <w:r>
              <w:rPr>
                <w:szCs w:val="21"/>
                <w:vertAlign w:val="superscript"/>
                <w:lang w:val="en-US"/>
              </w:rPr>
              <w:t>53</w:t>
            </w:r>
          </w:p>
        </w:tc>
        <w:tc>
          <w:tcPr>
            <w:tcW w:w="3673" w:type="dxa"/>
          </w:tcPr>
          <w:p>
            <w:pPr>
              <w:ind w:right="84"/>
              <w:jc w:val="left"/>
              <w:rPr>
                <w:szCs w:val="21"/>
                <w:lang w:val="en-US"/>
              </w:rPr>
            </w:pPr>
            <w:r>
              <w:rPr>
                <w:szCs w:val="21"/>
                <w:lang w:val="en-US"/>
              </w:rPr>
              <w:t>@</w:t>
            </w:r>
            <w:r>
              <w:rPr>
                <w:rFonts w:hint="eastAsia"/>
                <w:szCs w:val="21"/>
              </w:rPr>
              <w:t>子</w:t>
            </w:r>
            <w:r>
              <w:rPr>
                <w:szCs w:val="21"/>
                <w:lang w:val="en-US"/>
              </w:rPr>
              <w:t>pai</w:t>
            </w:r>
            <w:r>
              <w:rPr>
                <w:szCs w:val="21"/>
                <w:vertAlign w:val="superscript"/>
                <w:lang w:val="en-US"/>
              </w:rPr>
              <w:t>44</w:t>
            </w:r>
            <w:r>
              <w:rPr>
                <w:szCs w:val="21"/>
                <w:lang w:val="en-US"/>
              </w:rPr>
              <w:t>ts</w:t>
            </w:r>
            <w:r>
              <w:rPr>
                <w:rFonts w:ascii="Tahoma" w:hAnsi="Tahoma" w:cs="Tahoma"/>
                <w:szCs w:val="21"/>
              </w:rPr>
              <w:t>ๅ</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背鍋</w:t>
            </w:r>
            <w:r>
              <w:rPr>
                <w:szCs w:val="21"/>
                <w:lang w:val="en-US"/>
              </w:rPr>
              <w:t>pe</w:t>
            </w:r>
            <w:r>
              <w:rPr>
                <w:szCs w:val="21"/>
                <w:vertAlign w:val="superscript"/>
                <w:lang w:val="en-US"/>
              </w:rPr>
              <w:t>44</w:t>
            </w:r>
            <w:r>
              <w:rPr>
                <w:szCs w:val="21"/>
                <w:lang w:val="en-US"/>
              </w:rPr>
              <w:t>kuo</w:t>
            </w:r>
            <w:r>
              <w:rPr>
                <w:szCs w:val="21"/>
                <w:vertAlign w:val="superscript"/>
                <w:lang w:val="en-US"/>
              </w:rPr>
              <w:t>44</w:t>
            </w:r>
          </w:p>
        </w:tc>
        <w:tc>
          <w:tcPr>
            <w:tcW w:w="3673" w:type="dxa"/>
          </w:tcPr>
          <w:p>
            <w:pPr>
              <w:ind w:right="84"/>
              <w:jc w:val="left"/>
              <w:rPr>
                <w:szCs w:val="21"/>
                <w:lang w:val="en-US"/>
              </w:rPr>
            </w:pPr>
            <w:r>
              <w:rPr>
                <w:szCs w:val="21"/>
                <w:lang w:val="en-US"/>
              </w:rPr>
              <w:t>@</w:t>
            </w:r>
            <w:r>
              <w:rPr>
                <w:rFonts w:hint="eastAsia"/>
                <w:szCs w:val="21"/>
              </w:rPr>
              <w:t>脚</w:t>
            </w:r>
            <w:r>
              <w:rPr>
                <w:szCs w:val="21"/>
                <w:lang w:val="en-US"/>
              </w:rPr>
              <w:t>p</w:t>
            </w:r>
            <w:r>
              <w:rPr>
                <w:rFonts w:ascii="Cambria Math" w:hAnsi="Cambria Math" w:cs="Cambria Math"/>
                <w:szCs w:val="21"/>
                <w:lang w:val="en-US"/>
              </w:rPr>
              <w:t>ɛ</w:t>
            </w:r>
            <w:r>
              <w:rPr>
                <w:szCs w:val="21"/>
                <w:vertAlign w:val="superscript"/>
                <w:lang w:val="en-US"/>
              </w:rPr>
              <w:t>44</w:t>
            </w:r>
            <w:r>
              <w:rPr>
                <w:szCs w:val="21"/>
                <w:lang w:val="en-US"/>
              </w:rPr>
              <w:t>t</w:t>
            </w:r>
            <w:r>
              <w:rPr>
                <w:rFonts w:ascii="Cambria Math" w:hAnsi="Cambria Math" w:cs="Cambria Math"/>
                <w:szCs w:val="21"/>
                <w:lang w:val="en-US"/>
              </w:rPr>
              <w:t>ɕ</w:t>
            </w:r>
            <w:r>
              <w:rPr>
                <w:szCs w:val="21"/>
                <w:lang w:val="en-US"/>
              </w:rPr>
              <w:t>io</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駝子</w:t>
            </w:r>
            <w:r>
              <w:rPr>
                <w:szCs w:val="21"/>
                <w:lang w:val="en-US"/>
              </w:rPr>
              <w:t>t'</w:t>
            </w:r>
            <w:r>
              <w:rPr>
                <w:rFonts w:ascii="Cambria Math" w:hAnsi="Cambria Math" w:cs="Cambria Math"/>
                <w:szCs w:val="21"/>
                <w:lang w:val="en-US"/>
              </w:rPr>
              <w:t>ʊ</w:t>
            </w:r>
            <w:r>
              <w:rPr>
                <w:szCs w:val="21"/>
                <w:vertAlign w:val="superscript"/>
                <w:lang w:val="en-US"/>
              </w:rPr>
              <w:t>55</w:t>
            </w:r>
            <w:r>
              <w:rPr>
                <w:szCs w:val="21"/>
                <w:lang w:val="en-US"/>
              </w:rPr>
              <w:t>tsə</w:t>
            </w:r>
            <w:r>
              <w:rPr>
                <w:szCs w:val="21"/>
                <w:vertAlign w:val="superscript"/>
                <w:lang w:val="en-US"/>
              </w:rPr>
              <w:t>•</w:t>
            </w:r>
          </w:p>
        </w:tc>
        <w:tc>
          <w:tcPr>
            <w:tcW w:w="3673" w:type="dxa"/>
          </w:tcPr>
          <w:p>
            <w:pPr>
              <w:ind w:right="84"/>
              <w:jc w:val="left"/>
              <w:rPr>
                <w:szCs w:val="21"/>
                <w:lang w:val="en-US"/>
              </w:rPr>
            </w:pPr>
            <w:r>
              <w:rPr>
                <w:rFonts w:hint="eastAsia"/>
                <w:szCs w:val="21"/>
              </w:rPr>
              <w:t>瘸〔胯〕子</w:t>
            </w:r>
            <w:r>
              <w:rPr>
                <w:szCs w:val="21"/>
                <w:lang w:val="en-US"/>
              </w:rPr>
              <w:t>t</w:t>
            </w:r>
            <w:r>
              <w:rPr>
                <w:rFonts w:ascii="Cambria Math" w:hAnsi="Cambria Math" w:cs="Cambria Math"/>
                <w:szCs w:val="21"/>
                <w:lang w:val="en-US"/>
              </w:rPr>
              <w:t>ɕ</w:t>
            </w:r>
            <w:r>
              <w:rPr>
                <w:szCs w:val="21"/>
                <w:lang w:val="en-US"/>
              </w:rPr>
              <w:t>‘y</w:t>
            </w:r>
            <w:r>
              <w:rPr>
                <w:szCs w:val="21"/>
                <w:vertAlign w:val="superscript"/>
                <w:lang w:val="en-US"/>
              </w:rPr>
              <w:t>55</w:t>
            </w:r>
            <w:r>
              <w:rPr>
                <w:rFonts w:hint="eastAsia"/>
                <w:szCs w:val="21"/>
              </w:rPr>
              <w:t>〔</w:t>
            </w:r>
            <w:r>
              <w:rPr>
                <w:szCs w:val="21"/>
                <w:lang w:val="en-US"/>
              </w:rPr>
              <w:t>k'ua</w:t>
            </w:r>
            <w:r>
              <w:rPr>
                <w:szCs w:val="21"/>
                <w:vertAlign w:val="superscript"/>
                <w:lang w:val="en-US"/>
              </w:rPr>
              <w:t>24</w:t>
            </w:r>
            <w:r>
              <w:rPr>
                <w:rFonts w:hint="eastAsia"/>
                <w:szCs w:val="21"/>
              </w:rPr>
              <w:t>〕</w:t>
            </w:r>
            <w:r>
              <w:rPr>
                <w:szCs w:val="21"/>
                <w:lang w:val="en-US"/>
              </w:rPr>
              <w:t>tsə</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駝子</w:t>
            </w:r>
            <w:r>
              <w:rPr>
                <w:szCs w:val="21"/>
                <w:lang w:val="en-US"/>
              </w:rPr>
              <w:t>t‘o</w:t>
            </w:r>
            <w:r>
              <w:rPr>
                <w:szCs w:val="21"/>
                <w:vertAlign w:val="superscript"/>
                <w:lang w:val="en-US"/>
              </w:rPr>
              <w:t>34</w:t>
            </w:r>
            <w:r>
              <w:rPr>
                <w:szCs w:val="21"/>
                <w:lang w:val="en-US"/>
              </w:rPr>
              <w:t>ts</w:t>
            </w:r>
            <w:r>
              <w:rPr>
                <w:rFonts w:ascii="Cambria Math" w:hAnsi="Cambria Math" w:cs="Cambria Math"/>
                <w:szCs w:val="21"/>
                <w:lang w:val="en-US"/>
              </w:rPr>
              <w:t>ɛ</w:t>
            </w:r>
            <w:r>
              <w:rPr>
                <w:szCs w:val="21"/>
                <w:vertAlign w:val="superscript"/>
                <w:lang w:val="en-US"/>
              </w:rPr>
              <w:t>•</w:t>
            </w:r>
          </w:p>
        </w:tc>
        <w:tc>
          <w:tcPr>
            <w:tcW w:w="3673" w:type="dxa"/>
          </w:tcPr>
          <w:p>
            <w:pPr>
              <w:ind w:right="84"/>
              <w:jc w:val="left"/>
              <w:rPr>
                <w:szCs w:val="21"/>
                <w:lang w:val="en-US"/>
              </w:rPr>
            </w:pPr>
            <w:r>
              <w:rPr>
                <w:rFonts w:hint="eastAsia"/>
                <w:szCs w:val="21"/>
              </w:rPr>
              <w:t>瘸子</w:t>
            </w:r>
            <w:r>
              <w:rPr>
                <w:szCs w:val="21"/>
                <w:lang w:val="en-US"/>
              </w:rPr>
              <w:t>ts'uəi</w:t>
            </w:r>
            <w:r>
              <w:rPr>
                <w:szCs w:val="21"/>
                <w:vertAlign w:val="superscript"/>
                <w:lang w:val="en-US"/>
              </w:rPr>
              <w:t>34</w:t>
            </w:r>
            <w:r>
              <w:rPr>
                <w:szCs w:val="21"/>
                <w:lang w:val="en-US"/>
              </w:rPr>
              <w:t>ts</w:t>
            </w:r>
            <w:r>
              <w:rPr>
                <w:rFonts w:ascii="Cambria Math" w:hAnsi="Cambria Math" w:cs="Cambria Math"/>
                <w:szCs w:val="21"/>
                <w:lang w:val="en-US"/>
              </w:rPr>
              <w:t>ɛ</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駝子</w:t>
            </w:r>
            <w:r>
              <w:rPr>
                <w:szCs w:val="21"/>
                <w:lang w:val="en-US"/>
              </w:rPr>
              <w:t>dəu</w:t>
            </w:r>
            <w:r>
              <w:rPr>
                <w:szCs w:val="21"/>
                <w:vertAlign w:val="superscript"/>
                <w:lang w:val="en-US"/>
              </w:rPr>
              <w:t>24</w:t>
            </w:r>
            <w:r>
              <w:rPr>
                <w:szCs w:val="21"/>
                <w:vertAlign w:val="subscript"/>
                <w:lang w:val="en-US"/>
              </w:rPr>
              <w:t>22</w:t>
            </w:r>
            <w:r>
              <w:rPr>
                <w:szCs w:val="21"/>
                <w:lang w:val="en-US"/>
              </w:rPr>
              <w:t>ts</w:t>
            </w:r>
            <w:r>
              <w:rPr>
                <w:rFonts w:ascii="Tahoma" w:hAnsi="Tahoma" w:cs="Tahoma"/>
                <w:szCs w:val="21"/>
              </w:rPr>
              <w:t>ๅ</w:t>
            </w:r>
            <w:r>
              <w:rPr>
                <w:szCs w:val="21"/>
                <w:vertAlign w:val="superscript"/>
                <w:lang w:val="en-US"/>
              </w:rPr>
              <w:t>41</w:t>
            </w:r>
            <w:r>
              <w:rPr>
                <w:szCs w:val="21"/>
                <w:vertAlign w:val="subscript"/>
                <w:lang w:val="en-US"/>
              </w:rPr>
              <w:t>44</w:t>
            </w:r>
          </w:p>
        </w:tc>
        <w:tc>
          <w:tcPr>
            <w:tcW w:w="3673" w:type="dxa"/>
          </w:tcPr>
          <w:p>
            <w:pPr>
              <w:ind w:right="84"/>
              <w:jc w:val="left"/>
              <w:rPr>
                <w:szCs w:val="21"/>
                <w:lang w:val="en-US"/>
              </w:rPr>
            </w:pPr>
            <w:r>
              <w:rPr>
                <w:rFonts w:hint="eastAsia"/>
                <w:szCs w:val="21"/>
              </w:rPr>
              <w:t>折脚</w:t>
            </w:r>
            <w:r>
              <w:rPr>
                <w:szCs w:val="21"/>
                <w:lang w:val="en-US"/>
              </w:rPr>
              <w:t>z</w:t>
            </w:r>
            <w:r>
              <w:rPr>
                <w:rFonts w:ascii="Cambria Math" w:hAnsi="Cambria Math" w:cs="Cambria Math"/>
                <w:szCs w:val="21"/>
                <w:lang w:val="en-US"/>
              </w:rPr>
              <w:t>ɤ</w:t>
            </w:r>
            <w:r>
              <w:rPr>
                <w:szCs w:val="21"/>
                <w:lang w:val="en-US"/>
              </w:rPr>
              <w:t>?</w:t>
            </w:r>
            <w:r>
              <w:rPr>
                <w:szCs w:val="21"/>
                <w:vertAlign w:val="superscript"/>
                <w:lang w:val="en-US"/>
              </w:rPr>
              <w:t>23</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ɒ</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lang w:val="en-US"/>
              </w:rPr>
              <w:t>□</w:t>
            </w:r>
            <w:r>
              <w:rPr>
                <w:rFonts w:hint="eastAsia"/>
                <w:szCs w:val="21"/>
              </w:rPr>
              <w:t>背</w:t>
            </w:r>
            <w:r>
              <w:rPr>
                <w:szCs w:val="21"/>
                <w:lang w:val="en-US"/>
              </w:rPr>
              <w:t>hau</w:t>
            </w:r>
            <w:r>
              <w:rPr>
                <w:szCs w:val="21"/>
                <w:vertAlign w:val="superscript"/>
                <w:lang w:val="en-US"/>
              </w:rPr>
              <w:t>44</w:t>
            </w:r>
            <w:r>
              <w:rPr>
                <w:szCs w:val="21"/>
                <w:lang w:val="en-US"/>
              </w:rPr>
              <w:t>pai</w:t>
            </w:r>
            <w:r>
              <w:rPr>
                <w:szCs w:val="21"/>
                <w:vertAlign w:val="superscript"/>
                <w:lang w:val="en-US"/>
              </w:rPr>
              <w:t>42</w:t>
            </w:r>
          </w:p>
        </w:tc>
        <w:tc>
          <w:tcPr>
            <w:tcW w:w="3673" w:type="dxa"/>
          </w:tcPr>
          <w:p>
            <w:pPr>
              <w:ind w:right="84"/>
              <w:jc w:val="left"/>
              <w:rPr>
                <w:szCs w:val="21"/>
                <w:lang w:val="en-US"/>
              </w:rPr>
            </w:pPr>
            <w:r>
              <w:rPr>
                <w:rFonts w:hint="eastAsia"/>
                <w:szCs w:val="21"/>
              </w:rPr>
              <w:t>撇</w:t>
            </w:r>
            <w:r>
              <w:rPr>
                <w:szCs w:val="21"/>
                <w:lang w:val="en-US"/>
              </w:rPr>
              <w:t>*</w:t>
            </w:r>
            <w:r>
              <w:rPr>
                <w:rFonts w:hint="eastAsia"/>
                <w:szCs w:val="21"/>
              </w:rPr>
              <w:t>脚</w:t>
            </w:r>
            <w:r>
              <w:rPr>
                <w:szCs w:val="21"/>
                <w:lang w:val="en-US"/>
              </w:rPr>
              <w:t>p‘i</w:t>
            </w:r>
            <w:r>
              <w:rPr>
                <w:szCs w:val="21"/>
                <w:vertAlign w:val="superscript"/>
                <w:lang w:val="en-US"/>
              </w:rPr>
              <w:t>23</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23</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駝子</w:t>
            </w:r>
            <w:r>
              <w:rPr>
                <w:szCs w:val="21"/>
                <w:lang w:val="en-US"/>
              </w:rPr>
              <w:t>to</w:t>
            </w:r>
            <w:r>
              <w:rPr>
                <w:szCs w:val="21"/>
                <w:vertAlign w:val="superscript"/>
                <w:lang w:val="en-US"/>
              </w:rPr>
              <w:t>13</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跛子</w:t>
            </w:r>
            <w:r>
              <w:rPr>
                <w:szCs w:val="21"/>
                <w:lang w:val="en-US"/>
              </w:rPr>
              <w:t>pai</w:t>
            </w:r>
            <w:r>
              <w:rPr>
                <w:szCs w:val="21"/>
                <w:vertAlign w:val="superscript"/>
                <w:lang w:val="en-US"/>
              </w:rPr>
              <w:t>33</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駝背子</w:t>
            </w:r>
            <w:r>
              <w:rPr>
                <w:szCs w:val="21"/>
                <w:lang w:val="en-US"/>
              </w:rPr>
              <w:t>t‘</w:t>
            </w:r>
            <w:r>
              <w:rPr>
                <w:rFonts w:ascii="Cambria Math" w:hAnsi="Cambria Math" w:cs="Cambria Math"/>
                <w:szCs w:val="21"/>
                <w:lang w:val="en-US"/>
              </w:rPr>
              <w:t>ɔ</w:t>
            </w:r>
            <w:r>
              <w:rPr>
                <w:szCs w:val="21"/>
                <w:vertAlign w:val="superscript"/>
                <w:lang w:val="en-US"/>
              </w:rPr>
              <w:t>24</w:t>
            </w:r>
            <w:r>
              <w:rPr>
                <w:szCs w:val="21"/>
                <w:lang w:val="en-US"/>
              </w:rPr>
              <w:t>pei</w:t>
            </w:r>
            <w:r>
              <w:rPr>
                <w:szCs w:val="21"/>
                <w:vertAlign w:val="superscript"/>
                <w:lang w:val="en-US"/>
              </w:rPr>
              <w:t>55</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拐子</w:t>
            </w:r>
            <w:r>
              <w:rPr>
                <w:szCs w:val="21"/>
                <w:lang w:val="en-US"/>
              </w:rPr>
              <w:t>kuai</w:t>
            </w:r>
            <w:r>
              <w:rPr>
                <w:szCs w:val="21"/>
                <w:vertAlign w:val="superscript"/>
                <w:lang w:val="en-US"/>
              </w:rPr>
              <w:t>213</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駝背</w:t>
            </w:r>
            <w:r>
              <w:rPr>
                <w:szCs w:val="21"/>
                <w:lang w:val="en-US"/>
              </w:rPr>
              <w:t>t‘</w:t>
            </w:r>
            <w:r>
              <w:rPr>
                <w:rFonts w:ascii="Cambria Math" w:hAnsi="Cambria Math" w:cs="Cambria Math"/>
                <w:szCs w:val="21"/>
                <w:lang w:val="en-US"/>
              </w:rPr>
              <w:t>ɔ</w:t>
            </w:r>
            <w:r>
              <w:rPr>
                <w:szCs w:val="21"/>
                <w:vertAlign w:val="superscript"/>
                <w:lang w:val="en-US"/>
              </w:rPr>
              <w:t>12</w:t>
            </w:r>
            <w:r>
              <w:rPr>
                <w:szCs w:val="21"/>
                <w:lang w:val="en-US"/>
              </w:rPr>
              <w:t>p</w:t>
            </w:r>
            <w:r>
              <w:rPr>
                <w:rFonts w:ascii="Cambria Math" w:hAnsi="Cambria Math" w:cs="Cambria Math"/>
                <w:szCs w:val="21"/>
                <w:lang w:val="en-US"/>
              </w:rPr>
              <w:t>ɔ</w:t>
            </w:r>
            <w:r>
              <w:rPr>
                <w:szCs w:val="21"/>
                <w:lang w:val="en-US"/>
              </w:rPr>
              <w:t>i</w:t>
            </w:r>
            <w:r>
              <w:rPr>
                <w:szCs w:val="21"/>
                <w:vertAlign w:val="superscript"/>
                <w:lang w:val="en-US"/>
              </w:rPr>
              <w:t>42</w:t>
            </w:r>
          </w:p>
        </w:tc>
        <w:tc>
          <w:tcPr>
            <w:tcW w:w="3673" w:type="dxa"/>
          </w:tcPr>
          <w:p>
            <w:pPr>
              <w:ind w:right="84"/>
              <w:jc w:val="left"/>
              <w:rPr>
                <w:szCs w:val="21"/>
                <w:lang w:val="en-US"/>
              </w:rPr>
            </w:pPr>
            <w:r>
              <w:rPr>
                <w:rFonts w:hint="eastAsia"/>
                <w:szCs w:val="21"/>
                <w:lang w:val="en-US"/>
              </w:rPr>
              <w:t>①</w:t>
            </w:r>
            <w:r>
              <w:rPr>
                <w:rFonts w:hint="eastAsia"/>
                <w:szCs w:val="21"/>
              </w:rPr>
              <w:t>跛脚口</w:t>
            </w:r>
            <w:r>
              <w:rPr>
                <w:szCs w:val="21"/>
                <w:lang w:val="en-US"/>
              </w:rPr>
              <w:t>pai</w:t>
            </w:r>
            <w:r>
              <w:rPr>
                <w:szCs w:val="21"/>
                <w:vertAlign w:val="superscript"/>
                <w:lang w:val="en-US"/>
              </w:rPr>
              <w:t>12</w:t>
            </w:r>
            <w:r>
              <w:rPr>
                <w:szCs w:val="21"/>
                <w:lang w:val="en-US"/>
              </w:rPr>
              <w:t>ki</w:t>
            </w:r>
            <w:r>
              <w:rPr>
                <w:rFonts w:ascii="Cambria Math" w:hAnsi="Cambria Math" w:cs="Cambria Math"/>
                <w:szCs w:val="21"/>
                <w:lang w:val="en-US"/>
              </w:rPr>
              <w:t>ɔ</w:t>
            </w:r>
            <w:r>
              <w:rPr>
                <w:szCs w:val="21"/>
                <w:lang w:val="en-US"/>
              </w:rPr>
              <w:t>k</w:t>
            </w:r>
            <w:r>
              <w:rPr>
                <w:szCs w:val="21"/>
                <w:vertAlign w:val="superscript"/>
                <w:lang w:val="en-US"/>
              </w:rPr>
              <w:t>21</w:t>
            </w:r>
            <w:r>
              <w:rPr>
                <w:rFonts w:ascii="Cambria Math" w:hAnsi="Cambria Math" w:cs="Cambria Math"/>
                <w:szCs w:val="21"/>
                <w:lang w:val="en-US"/>
              </w:rPr>
              <w:t>ɛ</w:t>
            </w:r>
            <w:r>
              <w:rPr>
                <w:szCs w:val="21"/>
                <w:vertAlign w:val="superscript"/>
                <w:lang w:val="en-US"/>
              </w:rPr>
              <w:t>•</w:t>
            </w:r>
            <w:r>
              <w:rPr>
                <w:rFonts w:hint="eastAsia"/>
                <w:szCs w:val="21"/>
                <w:lang w:val="en-US"/>
              </w:rPr>
              <w:br/>
            </w:r>
            <w:r>
              <w:rPr>
                <w:rFonts w:hint="eastAsia"/>
                <w:szCs w:val="21"/>
                <w:lang w:val="en-US"/>
              </w:rPr>
              <w:t>②</w:t>
            </w:r>
            <w:r>
              <w:rPr>
                <w:rFonts w:hint="eastAsia"/>
                <w:szCs w:val="21"/>
              </w:rPr>
              <w:t>瘸</w:t>
            </w:r>
            <w:r>
              <w:rPr>
                <w:rFonts w:hint="eastAsia"/>
                <w:szCs w:val="21"/>
                <w:lang w:val="en-US"/>
              </w:rPr>
              <w:t>□</w:t>
            </w:r>
            <w:r>
              <w:rPr>
                <w:szCs w:val="21"/>
                <w:lang w:val="en-US"/>
              </w:rPr>
              <w:t>k'iau</w:t>
            </w:r>
            <w:r>
              <w:rPr>
                <w:szCs w:val="21"/>
                <w:vertAlign w:val="superscript"/>
                <w:lang w:val="en-US"/>
              </w:rPr>
              <w:t>12</w:t>
            </w:r>
            <w:r>
              <w:rPr>
                <w:rFonts w:ascii="Cambria Math" w:hAnsi="Cambria Math" w:cs="Cambria Math"/>
                <w:szCs w:val="21"/>
                <w:lang w:val="en-US"/>
              </w:rPr>
              <w:t>ɛ</w:t>
            </w:r>
            <w:r>
              <w:rPr>
                <w:szCs w:val="21"/>
                <w:vertAlign w:val="superscript"/>
                <w:lang w:val="en-US"/>
              </w:rPr>
              <w:t>•</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駝背</w:t>
            </w:r>
            <w:r>
              <w:rPr>
                <w:szCs w:val="21"/>
                <w:lang w:val="en-US"/>
              </w:rPr>
              <w:t>t‘</w:t>
            </w:r>
            <w:r>
              <w:rPr>
                <w:rFonts w:ascii="Cambria Math" w:hAnsi="Cambria Math" w:cs="Cambria Math"/>
                <w:szCs w:val="21"/>
                <w:lang w:val="en-US"/>
              </w:rPr>
              <w:t>ɔ</w:t>
            </w:r>
            <w:r>
              <w:rPr>
                <w:szCs w:val="21"/>
                <w:vertAlign w:val="superscript"/>
                <w:lang w:val="en-US"/>
              </w:rPr>
              <w:t>21</w:t>
            </w:r>
            <w:r>
              <w:rPr>
                <w:szCs w:val="21"/>
                <w:lang w:val="en-US"/>
              </w:rPr>
              <w:t>pui</w:t>
            </w:r>
            <w:r>
              <w:rPr>
                <w:szCs w:val="21"/>
                <w:vertAlign w:val="superscript"/>
                <w:lang w:val="en-US"/>
              </w:rPr>
              <w:t>33</w:t>
            </w:r>
          </w:p>
        </w:tc>
        <w:tc>
          <w:tcPr>
            <w:tcW w:w="3673" w:type="dxa"/>
          </w:tcPr>
          <w:p>
            <w:pPr>
              <w:ind w:right="84"/>
              <w:jc w:val="left"/>
              <w:rPr>
                <w:szCs w:val="21"/>
                <w:lang w:val="en-US"/>
              </w:rPr>
            </w:pPr>
            <w:r>
              <w:rPr>
                <w:rFonts w:hint="eastAsia"/>
                <w:szCs w:val="21"/>
              </w:rPr>
              <w:t>跛脚佬</w:t>
            </w:r>
            <w:r>
              <w:rPr>
                <w:szCs w:val="21"/>
                <w:lang w:val="en-US"/>
              </w:rPr>
              <w:t>pei</w:t>
            </w:r>
            <w:r>
              <w:rPr>
                <w:szCs w:val="21"/>
                <w:vertAlign w:val="superscript"/>
                <w:lang w:val="en-US"/>
              </w:rPr>
              <w:t>53</w:t>
            </w:r>
            <w:r>
              <w:rPr>
                <w:szCs w:val="21"/>
                <w:lang w:val="en-US"/>
              </w:rPr>
              <w:t>kœk</w:t>
            </w:r>
            <w:r>
              <w:rPr>
                <w:szCs w:val="21"/>
                <w:vertAlign w:val="superscript"/>
                <w:lang w:val="en-US"/>
              </w:rPr>
              <w:t>33</w:t>
            </w:r>
            <w:r>
              <w:rPr>
                <w:szCs w:val="21"/>
                <w:lang w:val="en-US"/>
              </w:rPr>
              <w:t>Iou</w:t>
            </w:r>
            <w:r>
              <w:rPr>
                <w:szCs w:val="21"/>
                <w:vertAlign w:val="superscript"/>
                <w:lang w:val="en-US"/>
              </w:rPr>
              <w:t>23</w:t>
            </w:r>
            <w:r>
              <w:rPr>
                <w:szCs w:val="21"/>
                <w:vertAlign w:val="sub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lang w:val="en-US"/>
              </w:rPr>
              <w:t>□</w:t>
            </w:r>
            <w:r>
              <w:rPr>
                <w:rFonts w:hint="eastAsia"/>
                <w:szCs w:val="21"/>
              </w:rPr>
              <w:t>背佬</w:t>
            </w:r>
            <w:r>
              <w:rPr>
                <w:szCs w:val="21"/>
                <w:lang w:val="en-US"/>
              </w:rPr>
              <w:t>l</w:t>
            </w:r>
            <w:r>
              <w:rPr>
                <w:rFonts w:ascii="Cambria Math" w:hAnsi="Cambria Math" w:cs="Cambria Math"/>
                <w:szCs w:val="21"/>
                <w:lang w:val="en-US"/>
              </w:rPr>
              <w:t>ʊ</w:t>
            </w:r>
            <w:r>
              <w:rPr>
                <w:szCs w:val="21"/>
                <w:lang w:val="en-US"/>
              </w:rPr>
              <w:t>ŋ</w:t>
            </w:r>
            <w:r>
              <w:rPr>
                <w:szCs w:val="21"/>
                <w:vertAlign w:val="superscript"/>
                <w:lang w:val="en-US"/>
              </w:rPr>
              <w:t>24</w:t>
            </w:r>
            <w:r>
              <w:rPr>
                <w:szCs w:val="21"/>
                <w:lang w:val="en-US"/>
              </w:rPr>
              <w:t>pui</w:t>
            </w:r>
            <w:r>
              <w:rPr>
                <w:szCs w:val="21"/>
                <w:vertAlign w:val="superscript"/>
                <w:lang w:val="en-US"/>
              </w:rPr>
              <w:t>24</w:t>
            </w:r>
            <w:r>
              <w:rPr>
                <w:szCs w:val="21"/>
                <w:lang w:val="en-US"/>
              </w:rPr>
              <w:t>lou</w:t>
            </w:r>
            <w:r>
              <w:rPr>
                <w:szCs w:val="21"/>
                <w:vertAlign w:val="superscript"/>
                <w:lang w:val="en-US"/>
              </w:rPr>
              <w:t>21</w:t>
            </w:r>
          </w:p>
        </w:tc>
        <w:tc>
          <w:tcPr>
            <w:tcW w:w="3673" w:type="dxa"/>
          </w:tcPr>
          <w:p>
            <w:pPr>
              <w:ind w:right="84"/>
              <w:jc w:val="left"/>
              <w:rPr>
                <w:szCs w:val="21"/>
                <w:lang w:val="en-US"/>
              </w:rPr>
            </w:pPr>
            <w:r>
              <w:rPr>
                <w:rFonts w:hint="eastAsia"/>
                <w:szCs w:val="21"/>
                <w:lang w:val="en-US"/>
              </w:rPr>
              <w:t>□</w:t>
            </w:r>
            <w:r>
              <w:rPr>
                <w:rFonts w:hint="eastAsia"/>
                <w:szCs w:val="21"/>
              </w:rPr>
              <w:t>脚佬</w:t>
            </w:r>
            <w:r>
              <w:rPr>
                <w:szCs w:val="21"/>
                <w:lang w:val="en-US"/>
              </w:rPr>
              <w:t>k‘wai</w:t>
            </w:r>
            <w:r>
              <w:rPr>
                <w:szCs w:val="21"/>
                <w:vertAlign w:val="superscript"/>
                <w:lang w:val="en-US"/>
              </w:rPr>
              <w:t>21</w:t>
            </w:r>
            <w:r>
              <w:rPr>
                <w:szCs w:val="21"/>
                <w:lang w:val="en-US"/>
              </w:rPr>
              <w:t>ki</w:t>
            </w:r>
            <w:r>
              <w:rPr>
                <w:rFonts w:ascii="Cambria Math" w:hAnsi="Cambria Math" w:cs="Cambria Math"/>
                <w:szCs w:val="21"/>
                <w:lang w:val="en-US"/>
              </w:rPr>
              <w:t>ɛ</w:t>
            </w:r>
            <w:r>
              <w:rPr>
                <w:szCs w:val="21"/>
                <w:lang w:val="en-US"/>
              </w:rPr>
              <w:t>k</w:t>
            </w:r>
            <w:r>
              <w:rPr>
                <w:szCs w:val="21"/>
                <w:vertAlign w:val="superscript"/>
                <w:lang w:val="en-US"/>
              </w:rPr>
              <w:t>21</w:t>
            </w:r>
            <w:r>
              <w:rPr>
                <w:szCs w:val="21"/>
                <w:lang w:val="en-US"/>
              </w:rPr>
              <w:t>Iou</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w:t>
            </w:r>
            <w:r>
              <w:rPr>
                <w:szCs w:val="21"/>
                <w:lang w:val="en-US"/>
              </w:rPr>
              <w:t>un</w:t>
            </w:r>
            <w:r>
              <w:rPr>
                <w:szCs w:val="21"/>
                <w:vertAlign w:val="superscript"/>
                <w:lang w:val="en-US"/>
              </w:rPr>
              <w:t>51</w:t>
            </w:r>
            <w:r>
              <w:rPr>
                <w:szCs w:val="21"/>
                <w:vertAlign w:val="subscript"/>
                <w:lang w:val="en-US"/>
              </w:rPr>
              <w:t>55</w:t>
            </w:r>
            <w:r>
              <w:rPr>
                <w:szCs w:val="21"/>
                <w:lang w:val="en-US"/>
              </w:rPr>
              <w:t>ku</w:t>
            </w:r>
            <w:r>
              <w:rPr>
                <w:szCs w:val="21"/>
                <w:vertAlign w:val="superscript"/>
                <w:lang w:val="en-US"/>
              </w:rPr>
              <w:t>55</w:t>
            </w:r>
          </w:p>
        </w:tc>
        <w:tc>
          <w:tcPr>
            <w:tcW w:w="3673" w:type="dxa"/>
          </w:tcPr>
          <w:p>
            <w:pPr>
              <w:ind w:right="84"/>
              <w:jc w:val="left"/>
              <w:rPr>
                <w:szCs w:val="21"/>
                <w:lang w:val="en-US"/>
              </w:rPr>
            </w:pPr>
            <w:r>
              <w:rPr>
                <w:rFonts w:hint="eastAsia"/>
                <w:szCs w:val="21"/>
              </w:rPr>
              <w:t>摆</w:t>
            </w:r>
            <w:r>
              <w:rPr>
                <w:szCs w:val="21"/>
                <w:lang w:val="en-US"/>
              </w:rPr>
              <w:t>*</w:t>
            </w:r>
            <w:r>
              <w:rPr>
                <w:rFonts w:hint="eastAsia"/>
                <w:szCs w:val="21"/>
              </w:rPr>
              <w:t>骹</w:t>
            </w:r>
            <w:r>
              <w:rPr>
                <w:szCs w:val="21"/>
                <w:lang w:val="en-US"/>
              </w:rPr>
              <w:t>pãĩ</w:t>
            </w:r>
            <w:r>
              <w:rPr>
                <w:szCs w:val="21"/>
                <w:vertAlign w:val="superscript"/>
                <w:lang w:val="en-US"/>
              </w:rPr>
              <w:t>51</w:t>
            </w:r>
            <w:r>
              <w:rPr>
                <w:szCs w:val="21"/>
                <w:vertAlign w:val="subscript"/>
                <w:lang w:val="en-US"/>
              </w:rPr>
              <w:t>55</w:t>
            </w:r>
            <w:r>
              <w:rPr>
                <w:szCs w:val="21"/>
                <w:lang w:val="en-US"/>
              </w:rPr>
              <w:t>k'a</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腰痀</w:t>
            </w:r>
            <w:r>
              <w:rPr>
                <w:szCs w:val="21"/>
                <w:lang w:val="en-US"/>
              </w:rPr>
              <w:t>ie</w:t>
            </w:r>
            <w:r>
              <w:rPr>
                <w:szCs w:val="21"/>
                <w:vertAlign w:val="superscript"/>
                <w:lang w:val="en-US"/>
              </w:rPr>
              <w:t>33</w:t>
            </w:r>
            <w:r>
              <w:rPr>
                <w:szCs w:val="21"/>
                <w:vertAlign w:val="subscript"/>
                <w:lang w:val="en-US"/>
              </w:rPr>
              <w:t>23</w:t>
            </w:r>
            <w:r>
              <w:rPr>
                <w:szCs w:val="21"/>
                <w:lang w:val="en-US"/>
              </w:rPr>
              <w:t>ku'3</w:t>
            </w:r>
          </w:p>
        </w:tc>
        <w:tc>
          <w:tcPr>
            <w:tcW w:w="3673" w:type="dxa"/>
          </w:tcPr>
          <w:p>
            <w:pPr>
              <w:ind w:right="84"/>
              <w:jc w:val="left"/>
              <w:rPr>
                <w:szCs w:val="21"/>
                <w:lang w:val="en-US"/>
              </w:rPr>
            </w:pPr>
            <w:r>
              <w:rPr>
                <w:rFonts w:hint="eastAsia"/>
                <w:szCs w:val="21"/>
              </w:rPr>
              <w:t>拐骹仙</w:t>
            </w:r>
            <w:r>
              <w:rPr>
                <w:szCs w:val="21"/>
                <w:lang w:val="en-US"/>
              </w:rPr>
              <w:t>kuai</w:t>
            </w:r>
            <w:r>
              <w:rPr>
                <w:szCs w:val="21"/>
                <w:vertAlign w:val="superscript"/>
                <w:lang w:val="en-US"/>
              </w:rPr>
              <w:t>53</w:t>
            </w:r>
            <w:r>
              <w:rPr>
                <w:szCs w:val="21"/>
                <w:vertAlign w:val="subscript"/>
                <w:lang w:val="en-US"/>
              </w:rPr>
              <w:t>24</w:t>
            </w:r>
            <w:r>
              <w:rPr>
                <w:szCs w:val="21"/>
                <w:lang w:val="en-US"/>
              </w:rPr>
              <w:t>k'a</w:t>
            </w:r>
            <w:r>
              <w:rPr>
                <w:szCs w:val="21"/>
                <w:vertAlign w:val="superscript"/>
                <w:lang w:val="en-US"/>
              </w:rPr>
              <w:t>33</w:t>
            </w:r>
            <w:r>
              <w:rPr>
                <w:szCs w:val="21"/>
                <w:vertAlign w:val="subscript"/>
                <w:lang w:val="en-US"/>
              </w:rPr>
              <w:t>23</w:t>
            </w:r>
            <w:r>
              <w:rPr>
                <w:szCs w:val="21"/>
                <w:lang w:val="en-US"/>
              </w:rPr>
              <w:t>sieŋ</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郁駝</w:t>
            </w:r>
            <w:r>
              <w:rPr>
                <w:szCs w:val="21"/>
                <w:lang w:val="en-US"/>
              </w:rPr>
              <w:t>@uŋ</w:t>
            </w:r>
            <w:r>
              <w:rPr>
                <w:szCs w:val="21"/>
                <w:vertAlign w:val="superscript"/>
                <w:lang w:val="en-US"/>
              </w:rPr>
              <w:t>45</w:t>
            </w:r>
            <w:r>
              <w:rPr>
                <w:szCs w:val="21"/>
                <w:lang w:val="en-US"/>
              </w:rPr>
              <w:t>(ou?</w:t>
            </w:r>
            <w:r>
              <w:rPr>
                <w:szCs w:val="21"/>
                <w:vertAlign w:val="superscript"/>
                <w:lang w:val="en-US"/>
              </w:rPr>
              <w:t>23</w:t>
            </w:r>
            <w:r>
              <w:rPr>
                <w:szCs w:val="21"/>
                <w:lang w:val="en-US"/>
              </w:rPr>
              <w:t>)n</w:t>
            </w:r>
            <w:r>
              <w:rPr>
                <w:rFonts w:ascii="Cambria Math" w:hAnsi="Cambria Math" w:cs="Cambria Math"/>
                <w:szCs w:val="21"/>
                <w:lang w:val="en-US"/>
              </w:rPr>
              <w:t>ɔ</w:t>
            </w:r>
            <w:r>
              <w:rPr>
                <w:szCs w:val="21"/>
                <w:vertAlign w:val="superscript"/>
                <w:lang w:val="en-US"/>
              </w:rPr>
              <w:t>52</w:t>
            </w:r>
            <w:r>
              <w:rPr>
                <w:szCs w:val="21"/>
                <w:vertAlign w:val="subscript"/>
                <w:lang w:val="en-US"/>
              </w:rPr>
              <w:t>44</w:t>
            </w:r>
            <w:r>
              <w:rPr>
                <w:szCs w:val="21"/>
                <w:lang w:val="en-US"/>
              </w:rPr>
              <w:t>(t-)</w:t>
            </w:r>
            <w:r>
              <w:rPr>
                <w:szCs w:val="21"/>
              </w:rPr>
              <w:t>β</w:t>
            </w:r>
            <w:r>
              <w:rPr>
                <w:szCs w:val="21"/>
                <w:lang w:val="en-US"/>
              </w:rPr>
              <w:t>iaŋ</w:t>
            </w:r>
            <w:r>
              <w:rPr>
                <w:szCs w:val="21"/>
                <w:vertAlign w:val="superscript"/>
                <w:lang w:val="en-US"/>
              </w:rPr>
              <w:t>44</w:t>
            </w:r>
            <w:r>
              <w:rPr>
                <w:szCs w:val="21"/>
                <w:lang w:val="en-US"/>
              </w:rPr>
              <w:t>(p-)</w:t>
            </w:r>
          </w:p>
        </w:tc>
        <w:tc>
          <w:tcPr>
            <w:tcW w:w="3673" w:type="dxa"/>
          </w:tcPr>
          <w:p>
            <w:pPr>
              <w:ind w:right="84"/>
              <w:jc w:val="left"/>
              <w:rPr>
                <w:szCs w:val="21"/>
                <w:lang w:val="en-US"/>
              </w:rPr>
            </w:pPr>
            <w:r>
              <w:rPr>
                <w:rFonts w:hint="eastAsia"/>
                <w:szCs w:val="21"/>
                <w:lang w:val="en-US"/>
              </w:rPr>
              <w:t>□</w:t>
            </w:r>
            <w:r>
              <w:rPr>
                <w:rFonts w:hint="eastAsia"/>
                <w:szCs w:val="21"/>
              </w:rPr>
              <w:t>骹</w:t>
            </w:r>
            <w:r>
              <w:rPr>
                <w:szCs w:val="21"/>
                <w:lang w:val="en-US"/>
              </w:rPr>
              <w:t>p'iaŋ</w:t>
            </w:r>
            <w:r>
              <w:rPr>
                <w:szCs w:val="21"/>
                <w:vertAlign w:val="superscript"/>
                <w:lang w:val="en-US"/>
              </w:rPr>
              <w:t>31</w:t>
            </w:r>
            <w:r>
              <w:rPr>
                <w:szCs w:val="21"/>
                <w:lang w:val="en-US"/>
              </w:rPr>
              <w:t>ŋa</w:t>
            </w:r>
            <w:r>
              <w:rPr>
                <w:szCs w:val="21"/>
                <w:vertAlign w:val="superscript"/>
                <w:lang w:val="en-US"/>
              </w:rPr>
              <w:t>44</w:t>
            </w:r>
            <w:r>
              <w:rPr>
                <w:szCs w:val="21"/>
                <w:lang w:val="en-US"/>
              </w:rPr>
              <w:t>(k‘-)</w:t>
            </w:r>
          </w:p>
        </w:tc>
      </w:tr>
    </w:tbl>
    <w:p>
      <w:pPr>
        <w:ind w:right="84"/>
        <w:jc w:val="left"/>
        <w:rPr>
          <w:szCs w:val="21"/>
          <w:lang w:val="en-US"/>
        </w:rPr>
      </w:pPr>
    </w:p>
    <w:tbl>
      <w:tblPr>
        <w:tblStyle w:val="TableGrid"/>
        <w:tblW w:w="0" w:type="auto"/>
        <w:tblLayout w:type="fixed"/>
        <w:tblLook w:val="04A0" w:firstRow="1" w:lastRow="0" w:firstColumn="1" w:lastColumn="0" w:noHBand="0" w:noVBand="1"/>
      </w:tblPr>
      <w:tblGrid>
        <w:gridCol w:w="1101"/>
        <w:gridCol w:w="3668"/>
        <w:gridCol w:w="3668"/>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68" w:type="dxa"/>
          </w:tcPr>
          <w:p>
            <w:pPr>
              <w:ind w:right="84"/>
              <w:jc w:val="left"/>
              <w:rPr>
                <w:b/>
                <w:szCs w:val="21"/>
                <w:lang w:val="en-US"/>
              </w:rPr>
            </w:pPr>
            <w:r>
              <w:rPr>
                <w:rFonts w:hint="eastAsia"/>
                <w:b/>
                <w:szCs w:val="21"/>
              </w:rPr>
              <w:t>疯子</w:t>
            </w:r>
            <w:r>
              <w:rPr>
                <w:b/>
                <w:szCs w:val="21"/>
                <w:lang w:val="en-US"/>
              </w:rPr>
              <w:t>fəŋ</w:t>
            </w:r>
            <w:r>
              <w:rPr>
                <w:b/>
                <w:szCs w:val="21"/>
                <w:vertAlign w:val="superscript"/>
                <w:lang w:val="en-US"/>
              </w:rPr>
              <w:t>55</w:t>
            </w:r>
            <w:r>
              <w:rPr>
                <w:b/>
                <w:szCs w:val="21"/>
                <w:lang w:val="en-US"/>
              </w:rPr>
              <w:t>ts</w:t>
            </w:r>
            <w:r>
              <w:rPr>
                <w:rFonts w:ascii="Tahoma" w:hAnsi="Tahoma" w:cs="Tahoma"/>
                <w:b/>
                <w:szCs w:val="21"/>
              </w:rPr>
              <w:t>ๅ</w:t>
            </w:r>
            <w:r>
              <w:rPr>
                <w:b/>
                <w:szCs w:val="21"/>
                <w:vertAlign w:val="superscript"/>
                <w:lang w:val="en-US"/>
              </w:rPr>
              <w:t>•</w:t>
            </w:r>
          </w:p>
        </w:tc>
        <w:tc>
          <w:tcPr>
            <w:tcW w:w="3668" w:type="dxa"/>
          </w:tcPr>
          <w:p>
            <w:pPr>
              <w:ind w:right="84"/>
              <w:jc w:val="left"/>
              <w:rPr>
                <w:b/>
                <w:szCs w:val="21"/>
                <w:lang w:val="en-US"/>
              </w:rPr>
            </w:pPr>
            <w:r>
              <w:rPr>
                <w:rFonts w:hint="eastAsia"/>
                <w:b/>
                <w:szCs w:val="21"/>
              </w:rPr>
              <w:t>单身汉</w:t>
            </w:r>
            <w:r>
              <w:rPr>
                <w:b/>
                <w:szCs w:val="21"/>
                <w:lang w:val="en-US"/>
              </w:rPr>
              <w:t>tan</w:t>
            </w:r>
            <w:r>
              <w:rPr>
                <w:b/>
                <w:szCs w:val="21"/>
                <w:vertAlign w:val="superscript"/>
                <w:lang w:val="en-US"/>
              </w:rPr>
              <w:t>55</w:t>
            </w:r>
            <w:r>
              <w:rPr>
                <w:rFonts w:ascii="Cambria Math" w:hAnsi="Cambria Math" w:cs="Cambria Math"/>
                <w:b/>
                <w:szCs w:val="21"/>
                <w:lang w:val="en-US"/>
              </w:rPr>
              <w:t>ʂ</w:t>
            </w:r>
            <w:r>
              <w:rPr>
                <w:b/>
                <w:szCs w:val="21"/>
                <w:lang w:val="en-US"/>
              </w:rPr>
              <w:t>ən</w:t>
            </w:r>
            <w:r>
              <w:rPr>
                <w:b/>
                <w:szCs w:val="21"/>
                <w:vertAlign w:val="superscript"/>
                <w:lang w:val="en-US"/>
              </w:rPr>
              <w:t>•</w:t>
            </w:r>
            <w:r>
              <w:rPr>
                <w:b/>
                <w:szCs w:val="21"/>
                <w:lang w:val="en-US"/>
              </w:rPr>
              <w:t>xan</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68" w:type="dxa"/>
          </w:tcPr>
          <w:p>
            <w:pPr>
              <w:ind w:right="84"/>
              <w:jc w:val="left"/>
              <w:rPr>
                <w:szCs w:val="21"/>
                <w:lang w:val="en-US"/>
              </w:rPr>
            </w:pPr>
            <w:r>
              <w:rPr>
                <w:rFonts w:hint="eastAsia"/>
                <w:szCs w:val="21"/>
              </w:rPr>
              <w:t>疯子</w:t>
            </w:r>
            <w:r>
              <w:rPr>
                <w:szCs w:val="21"/>
                <w:lang w:val="en-US"/>
              </w:rPr>
              <w:t>fəŋ</w:t>
            </w:r>
            <w:r>
              <w:rPr>
                <w:szCs w:val="21"/>
                <w:vertAlign w:val="superscript"/>
                <w:lang w:val="en-US"/>
              </w:rPr>
              <w:t>55</w:t>
            </w:r>
            <w:r>
              <w:rPr>
                <w:szCs w:val="21"/>
                <w:lang w:val="en-US"/>
              </w:rPr>
              <w:t>ts</w:t>
            </w:r>
            <w:r>
              <w:rPr>
                <w:rFonts w:ascii="Tahoma" w:hAnsi="Tahoma" w:cs="Tahoma"/>
                <w:szCs w:val="21"/>
              </w:rPr>
              <w:t>ๅ</w:t>
            </w:r>
            <w:r>
              <w:rPr>
                <w:szCs w:val="21"/>
                <w:vertAlign w:val="superscript"/>
                <w:lang w:val="en-US"/>
              </w:rPr>
              <w:t>•</w:t>
            </w:r>
          </w:p>
        </w:tc>
        <w:tc>
          <w:tcPr>
            <w:tcW w:w="3668" w:type="dxa"/>
          </w:tcPr>
          <w:p>
            <w:pPr>
              <w:ind w:right="84"/>
              <w:jc w:val="left"/>
              <w:rPr>
                <w:szCs w:val="21"/>
                <w:lang w:val="en-US"/>
              </w:rPr>
            </w:pPr>
            <w:r>
              <w:rPr>
                <w:rFonts w:hint="eastAsia"/>
                <w:szCs w:val="21"/>
              </w:rPr>
              <w:t>光棍儿</w:t>
            </w:r>
            <w:r>
              <w:rPr>
                <w:szCs w:val="21"/>
                <w:lang w:val="en-US"/>
              </w:rPr>
              <w:t>kuaŋ</w:t>
            </w:r>
            <w:r>
              <w:rPr>
                <w:szCs w:val="21"/>
                <w:vertAlign w:val="superscript"/>
                <w:lang w:val="en-US"/>
              </w:rPr>
              <w:t>55</w:t>
            </w:r>
            <w:r>
              <w:rPr>
                <w:szCs w:val="21"/>
                <w:lang w:val="en-US"/>
              </w:rPr>
              <w:t>kuənr</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68" w:type="dxa"/>
          </w:tcPr>
          <w:p>
            <w:pPr>
              <w:ind w:right="84"/>
              <w:jc w:val="left"/>
              <w:rPr>
                <w:szCs w:val="21"/>
                <w:lang w:val="en-US"/>
              </w:rPr>
            </w:pPr>
            <w:r>
              <w:rPr>
                <w:rFonts w:hint="eastAsia"/>
                <w:szCs w:val="21"/>
              </w:rPr>
              <w:t>疯子</w:t>
            </w:r>
            <w:r>
              <w:rPr>
                <w:szCs w:val="21"/>
                <w:lang w:val="en-US"/>
              </w:rPr>
              <w:t>feŋ</w:t>
            </w:r>
            <w:r>
              <w:rPr>
                <w:szCs w:val="21"/>
                <w:vertAlign w:val="superscript"/>
                <w:lang w:val="en-US"/>
              </w:rPr>
              <w:t>213</w:t>
            </w:r>
            <w:r>
              <w:rPr>
                <w:szCs w:val="21"/>
                <w:lang w:val="en-US"/>
              </w:rPr>
              <w:t>ts</w:t>
            </w:r>
            <w:r>
              <w:rPr>
                <w:rFonts w:ascii="Tahoma" w:hAnsi="Tahoma" w:cs="Tahoma"/>
                <w:szCs w:val="21"/>
              </w:rPr>
              <w:t>ๅ</w:t>
            </w:r>
            <w:r>
              <w:rPr>
                <w:szCs w:val="21"/>
                <w:vertAlign w:val="superscript"/>
                <w:lang w:val="en-US"/>
              </w:rPr>
              <w:t>•</w:t>
            </w:r>
          </w:p>
        </w:tc>
        <w:tc>
          <w:tcPr>
            <w:tcW w:w="3668" w:type="dxa"/>
          </w:tcPr>
          <w:p>
            <w:pPr>
              <w:ind w:right="84"/>
              <w:jc w:val="left"/>
              <w:rPr>
                <w:szCs w:val="21"/>
                <w:lang w:val="en-US"/>
              </w:rPr>
            </w:pPr>
            <w:r>
              <w:rPr>
                <w:rFonts w:hint="eastAsia"/>
                <w:szCs w:val="21"/>
              </w:rPr>
              <w:t>光棍儿</w:t>
            </w:r>
            <w:r>
              <w:rPr>
                <w:szCs w:val="21"/>
                <w:lang w:val="en-US"/>
              </w:rPr>
              <w:t>kuaŋ</w:t>
            </w:r>
            <w:r>
              <w:rPr>
                <w:szCs w:val="21"/>
                <w:vertAlign w:val="superscript"/>
                <w:lang w:val="en-US"/>
              </w:rPr>
              <w:t>213</w:t>
            </w:r>
            <w:r>
              <w:rPr>
                <w:szCs w:val="21"/>
                <w:lang w:val="en-US"/>
              </w:rPr>
              <w:t>kuẽr</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68" w:type="dxa"/>
          </w:tcPr>
          <w:p>
            <w:pPr>
              <w:ind w:right="84"/>
              <w:jc w:val="left"/>
              <w:rPr>
                <w:szCs w:val="21"/>
                <w:lang w:val="en-US"/>
              </w:rPr>
            </w:pPr>
            <w:r>
              <w:rPr>
                <w:rFonts w:hint="eastAsia"/>
                <w:szCs w:val="21"/>
                <w:lang w:val="en-US"/>
              </w:rPr>
              <w:t>①</w:t>
            </w:r>
            <w:r>
              <w:rPr>
                <w:rFonts w:hint="eastAsia"/>
                <w:szCs w:val="21"/>
              </w:rPr>
              <w:t>疯子</w:t>
            </w:r>
            <w:r>
              <w:rPr>
                <w:szCs w:val="21"/>
                <w:lang w:val="en-US"/>
              </w:rPr>
              <w:t>fəŋ</w:t>
            </w:r>
            <w:r>
              <w:rPr>
                <w:szCs w:val="21"/>
                <w:vertAlign w:val="superscript"/>
                <w:lang w:val="en-US"/>
              </w:rPr>
              <w:t>33</w:t>
            </w:r>
            <w:r>
              <w:rPr>
                <w:szCs w:val="21"/>
                <w:lang w:val="en-US"/>
              </w:rPr>
              <w:t>ts</w:t>
            </w:r>
            <w:r>
              <w:rPr>
                <w:rFonts w:ascii="Tahoma" w:hAnsi="Tahoma" w:cs="Tahoma"/>
                <w:szCs w:val="21"/>
              </w:rPr>
              <w:t>ๅ</w:t>
            </w:r>
            <w:r>
              <w:rPr>
                <w:szCs w:val="21"/>
                <w:vertAlign w:val="superscript"/>
                <w:lang w:val="en-US"/>
              </w:rPr>
              <w:t>•</w:t>
            </w:r>
            <w:r>
              <w:rPr>
                <w:rFonts w:hint="eastAsia"/>
                <w:szCs w:val="21"/>
                <w:lang w:val="en-US"/>
              </w:rPr>
              <w:br/>
            </w:r>
            <w:r>
              <w:rPr>
                <w:rFonts w:hint="eastAsia"/>
                <w:szCs w:val="21"/>
                <w:lang w:val="en-US"/>
              </w:rPr>
              <w:t>②</w:t>
            </w:r>
            <w:r>
              <w:rPr>
                <w:rFonts w:hint="eastAsia"/>
                <w:szCs w:val="21"/>
              </w:rPr>
              <w:t>魔症</w:t>
            </w:r>
            <w:r>
              <w:rPr>
                <w:szCs w:val="21"/>
                <w:lang w:val="en-US"/>
              </w:rPr>
              <w:t>mə</w:t>
            </w:r>
            <w:r>
              <w:rPr>
                <w:szCs w:val="21"/>
                <w:vertAlign w:val="superscript"/>
                <w:lang w:val="en-US"/>
              </w:rPr>
              <w:t>35</w:t>
            </w:r>
            <w:r>
              <w:rPr>
                <w:szCs w:val="21"/>
                <w:lang w:val="en-US"/>
              </w:rPr>
              <w:t>tsəŋ</w:t>
            </w:r>
            <w:r>
              <w:rPr>
                <w:szCs w:val="21"/>
                <w:vertAlign w:val="superscript"/>
                <w:lang w:val="en-US"/>
              </w:rPr>
              <w:t>•</w:t>
            </w:r>
          </w:p>
        </w:tc>
        <w:tc>
          <w:tcPr>
            <w:tcW w:w="3668" w:type="dxa"/>
          </w:tcPr>
          <w:p>
            <w:pPr>
              <w:ind w:right="84"/>
              <w:jc w:val="left"/>
              <w:rPr>
                <w:szCs w:val="21"/>
                <w:lang w:val="en-US"/>
              </w:rPr>
            </w:pPr>
            <w:r>
              <w:rPr>
                <w:rFonts w:hint="eastAsia"/>
                <w:szCs w:val="21"/>
              </w:rPr>
              <w:t>光棍儿</w:t>
            </w:r>
            <w:r>
              <w:rPr>
                <w:szCs w:val="21"/>
                <w:lang w:val="en-US"/>
              </w:rPr>
              <w:t>kuaŋ</w:t>
            </w:r>
            <w:r>
              <w:rPr>
                <w:szCs w:val="21"/>
                <w:vertAlign w:val="superscript"/>
                <w:lang w:val="en-US"/>
              </w:rPr>
              <w:t>33</w:t>
            </w:r>
            <w:r>
              <w:rPr>
                <w:szCs w:val="21"/>
                <w:lang w:val="en-US"/>
              </w:rPr>
              <w:t>kuənr</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68" w:type="dxa"/>
          </w:tcPr>
          <w:p>
            <w:pPr>
              <w:ind w:right="84"/>
              <w:jc w:val="left"/>
              <w:rPr>
                <w:szCs w:val="21"/>
                <w:lang w:val="en-US"/>
              </w:rPr>
            </w:pPr>
            <w:r>
              <w:rPr>
                <w:rFonts w:hint="eastAsia"/>
                <w:szCs w:val="21"/>
              </w:rPr>
              <w:t>疯子</w:t>
            </w:r>
            <w:r>
              <w:rPr>
                <w:szCs w:val="21"/>
                <w:lang w:val="en-US"/>
              </w:rPr>
              <w:t>fəŋ</w:t>
            </w:r>
            <w:r>
              <w:rPr>
                <w:szCs w:val="21"/>
                <w:vertAlign w:val="superscript"/>
                <w:lang w:val="en-US"/>
              </w:rPr>
              <w:t>21</w:t>
            </w:r>
            <w:r>
              <w:rPr>
                <w:szCs w:val="21"/>
                <w:lang w:val="en-US"/>
              </w:rPr>
              <w:t>ts</w:t>
            </w:r>
            <w:r>
              <w:rPr>
                <w:rFonts w:ascii="Tahoma" w:hAnsi="Tahoma" w:cs="Tahoma"/>
                <w:szCs w:val="21"/>
              </w:rPr>
              <w:t>ๅ</w:t>
            </w:r>
            <w:r>
              <w:rPr>
                <w:szCs w:val="21"/>
                <w:vertAlign w:val="superscript"/>
                <w:lang w:val="en-US"/>
              </w:rPr>
              <w:t>•</w:t>
            </w:r>
          </w:p>
        </w:tc>
        <w:tc>
          <w:tcPr>
            <w:tcW w:w="3668" w:type="dxa"/>
          </w:tcPr>
          <w:p>
            <w:pPr>
              <w:ind w:right="84"/>
              <w:jc w:val="left"/>
              <w:rPr>
                <w:szCs w:val="21"/>
                <w:lang w:val="en-US"/>
              </w:rPr>
            </w:pPr>
            <w:r>
              <w:rPr>
                <w:rFonts w:hint="eastAsia"/>
                <w:szCs w:val="21"/>
              </w:rPr>
              <w:t>光棍儿</w:t>
            </w:r>
            <w:r>
              <w:rPr>
                <w:szCs w:val="21"/>
                <w:lang w:val="en-US"/>
              </w:rPr>
              <w:t>ku</w:t>
            </w:r>
            <w:r>
              <w:rPr>
                <w:rFonts w:hint="eastAsia"/>
                <w:szCs w:val="21"/>
                <w:lang w:val="en-US"/>
              </w:rPr>
              <w:t>ɑ</w:t>
            </w:r>
            <w:r>
              <w:rPr>
                <w:szCs w:val="21"/>
                <w:lang w:val="en-US"/>
              </w:rPr>
              <w:t>ŋ</w:t>
            </w:r>
            <w:r>
              <w:rPr>
                <w:szCs w:val="21"/>
                <w:vertAlign w:val="superscript"/>
                <w:lang w:val="en-US"/>
              </w:rPr>
              <w:t>21</w:t>
            </w:r>
            <w:r>
              <w:rPr>
                <w:szCs w:val="21"/>
                <w:lang w:val="en-US"/>
              </w:rPr>
              <w:t>kuẽr</w:t>
            </w:r>
            <w:r>
              <w:rPr>
                <w:szCs w:val="21"/>
                <w:vertAlign w:val="superscript"/>
                <w:lang w:val="en-US"/>
              </w:rPr>
              <w:t>53</w:t>
            </w:r>
          </w:p>
        </w:tc>
      </w:tr>
      <w:tr>
        <w:tc>
          <w:tcPr>
            <w:tcW w:w="1101" w:type="dxa"/>
          </w:tcPr>
          <w:p>
            <w:pPr>
              <w:ind w:right="84"/>
              <w:jc w:val="center"/>
              <w:rPr>
                <w:szCs w:val="21"/>
                <w:lang w:val="en-US"/>
              </w:rPr>
            </w:pPr>
            <w:r>
              <w:rPr>
                <w:rFonts w:hint="eastAsia"/>
                <w:szCs w:val="21"/>
              </w:rPr>
              <w:t>成都</w:t>
            </w:r>
          </w:p>
        </w:tc>
        <w:tc>
          <w:tcPr>
            <w:tcW w:w="3668" w:type="dxa"/>
          </w:tcPr>
          <w:p>
            <w:pPr>
              <w:ind w:right="84"/>
              <w:jc w:val="left"/>
              <w:rPr>
                <w:szCs w:val="21"/>
                <w:lang w:val="en-US"/>
              </w:rPr>
            </w:pPr>
            <w:r>
              <w:rPr>
                <w:rFonts w:hint="eastAsia"/>
                <w:szCs w:val="21"/>
              </w:rPr>
              <w:t>疯子</w:t>
            </w:r>
            <w:r>
              <w:rPr>
                <w:szCs w:val="21"/>
                <w:lang w:val="en-US"/>
              </w:rPr>
              <w:t>foŋ</w:t>
            </w:r>
            <w:r>
              <w:rPr>
                <w:szCs w:val="21"/>
                <w:vertAlign w:val="superscript"/>
                <w:lang w:val="en-US"/>
              </w:rPr>
              <w:t>44</w:t>
            </w:r>
            <w:r>
              <w:rPr>
                <w:szCs w:val="21"/>
                <w:lang w:val="en-US"/>
              </w:rPr>
              <w:t>ts</w:t>
            </w:r>
            <w:r>
              <w:rPr>
                <w:rFonts w:ascii="Tahoma" w:hAnsi="Tahoma" w:cs="Tahoma"/>
                <w:szCs w:val="21"/>
              </w:rPr>
              <w:t>ๅ</w:t>
            </w:r>
            <w:r>
              <w:rPr>
                <w:szCs w:val="21"/>
                <w:vertAlign w:val="superscript"/>
                <w:lang w:val="en-US"/>
              </w:rPr>
              <w:t>53</w:t>
            </w:r>
          </w:p>
        </w:tc>
        <w:tc>
          <w:tcPr>
            <w:tcW w:w="3668" w:type="dxa"/>
          </w:tcPr>
          <w:p>
            <w:pPr>
              <w:ind w:right="84"/>
              <w:jc w:val="left"/>
              <w:rPr>
                <w:szCs w:val="21"/>
                <w:lang w:val="en-US"/>
              </w:rPr>
            </w:pPr>
            <w:r>
              <w:rPr>
                <w:rFonts w:hint="eastAsia"/>
                <w:szCs w:val="21"/>
              </w:rPr>
              <w:t>单身汉儿</w:t>
            </w:r>
            <w:r>
              <w:rPr>
                <w:szCs w:val="21"/>
                <w:lang w:val="en-US"/>
              </w:rPr>
              <w:t>tan</w:t>
            </w:r>
            <w:r>
              <w:rPr>
                <w:szCs w:val="21"/>
                <w:vertAlign w:val="superscript"/>
                <w:lang w:val="en-US"/>
              </w:rPr>
              <w:t>44</w:t>
            </w:r>
            <w:r>
              <w:rPr>
                <w:szCs w:val="21"/>
                <w:lang w:val="en-US"/>
              </w:rPr>
              <w:t>sən</w:t>
            </w:r>
            <w:r>
              <w:rPr>
                <w:szCs w:val="21"/>
                <w:vertAlign w:val="superscript"/>
                <w:lang w:val="en-US"/>
              </w:rPr>
              <w:t>44</w:t>
            </w:r>
            <w:r>
              <w:rPr>
                <w:szCs w:val="21"/>
                <w:lang w:val="en-US"/>
              </w:rPr>
              <w:t>xər</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68" w:type="dxa"/>
          </w:tcPr>
          <w:p>
            <w:pPr>
              <w:ind w:right="84"/>
              <w:jc w:val="left"/>
              <w:rPr>
                <w:szCs w:val="21"/>
                <w:lang w:val="en-US"/>
              </w:rPr>
            </w:pPr>
            <w:r>
              <w:rPr>
                <w:rFonts w:hint="eastAsia"/>
                <w:szCs w:val="21"/>
              </w:rPr>
              <w:t>疯子</w:t>
            </w:r>
            <w:r>
              <w:rPr>
                <w:szCs w:val="21"/>
                <w:lang w:val="en-US"/>
              </w:rPr>
              <w:t>foŋ</w:t>
            </w:r>
            <w:r>
              <w:rPr>
                <w:szCs w:val="21"/>
                <w:vertAlign w:val="superscript"/>
                <w:lang w:val="en-US"/>
              </w:rPr>
              <w:t>44</w:t>
            </w:r>
            <w:r>
              <w:rPr>
                <w:szCs w:val="21"/>
                <w:lang w:val="en-US"/>
              </w:rPr>
              <w:t>ts</w:t>
            </w:r>
            <w:r>
              <w:rPr>
                <w:rFonts w:ascii="Tahoma" w:hAnsi="Tahoma" w:cs="Tahoma"/>
                <w:szCs w:val="21"/>
              </w:rPr>
              <w:t>ๅ</w:t>
            </w:r>
            <w:r>
              <w:rPr>
                <w:szCs w:val="21"/>
                <w:vertAlign w:val="superscript"/>
                <w:lang w:val="en-US"/>
              </w:rPr>
              <w:t>53</w:t>
            </w:r>
          </w:p>
        </w:tc>
        <w:tc>
          <w:tcPr>
            <w:tcW w:w="3668" w:type="dxa"/>
          </w:tcPr>
          <w:p>
            <w:pPr>
              <w:ind w:right="84"/>
              <w:jc w:val="left"/>
              <w:rPr>
                <w:szCs w:val="21"/>
                <w:lang w:val="en-US"/>
              </w:rPr>
            </w:pPr>
            <w:r>
              <w:rPr>
                <w:rFonts w:hint="eastAsia"/>
                <w:szCs w:val="21"/>
              </w:rPr>
              <w:t>单身汉</w:t>
            </w:r>
            <w:r>
              <w:rPr>
                <w:szCs w:val="21"/>
                <w:lang w:val="en-US"/>
              </w:rPr>
              <w:t>tã</w:t>
            </w:r>
            <w:r>
              <w:rPr>
                <w:szCs w:val="21"/>
                <w:vertAlign w:val="superscript"/>
                <w:lang w:val="en-US"/>
              </w:rPr>
              <w:t>44</w:t>
            </w:r>
            <w:r>
              <w:rPr>
                <w:rFonts w:ascii="Cambria Math" w:hAnsi="Cambria Math" w:cs="Cambria Math"/>
                <w:szCs w:val="21"/>
                <w:lang w:val="en-US"/>
              </w:rPr>
              <w:t>ʂ</w:t>
            </w:r>
            <w:r>
              <w:rPr>
                <w:rFonts w:ascii="Cambria Math" w:hAnsi="Cambria Math"/>
                <w:szCs w:val="21"/>
                <w:lang w:val="en-US"/>
              </w:rPr>
              <w:t>ə̃</w:t>
            </w:r>
            <w:r>
              <w:rPr>
                <w:szCs w:val="21"/>
                <w:vertAlign w:val="superscript"/>
                <w:lang w:val="en-US"/>
              </w:rPr>
              <w:t>44</w:t>
            </w:r>
            <w:r>
              <w:rPr>
                <w:szCs w:val="21"/>
                <w:lang w:val="en-US"/>
              </w:rPr>
              <w:t>xã</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68" w:type="dxa"/>
          </w:tcPr>
          <w:p>
            <w:pPr>
              <w:ind w:right="84"/>
              <w:jc w:val="left"/>
              <w:rPr>
                <w:szCs w:val="21"/>
                <w:lang w:val="en-US"/>
              </w:rPr>
            </w:pPr>
            <w:r>
              <w:rPr>
                <w:rFonts w:hint="eastAsia"/>
                <w:szCs w:val="21"/>
              </w:rPr>
              <w:t>疯子</w:t>
            </w:r>
            <w:r>
              <w:rPr>
                <w:szCs w:val="21"/>
                <w:lang w:val="en-US"/>
              </w:rPr>
              <w:t>fəŋ</w:t>
            </w:r>
            <w:r>
              <w:rPr>
                <w:szCs w:val="21"/>
                <w:vertAlign w:val="superscript"/>
                <w:lang w:val="en-US"/>
              </w:rPr>
              <w:t>212</w:t>
            </w:r>
            <w:r>
              <w:rPr>
                <w:szCs w:val="21"/>
                <w:lang w:val="en-US"/>
              </w:rPr>
              <w:t>tsə</w:t>
            </w:r>
            <w:r>
              <w:rPr>
                <w:szCs w:val="21"/>
                <w:vertAlign w:val="superscript"/>
                <w:lang w:val="en-US"/>
              </w:rPr>
              <w:t>•</w:t>
            </w:r>
          </w:p>
        </w:tc>
        <w:tc>
          <w:tcPr>
            <w:tcW w:w="3668" w:type="dxa"/>
          </w:tcPr>
          <w:p>
            <w:pPr>
              <w:ind w:right="84"/>
              <w:jc w:val="left"/>
              <w:rPr>
                <w:szCs w:val="21"/>
                <w:lang w:val="en-US"/>
              </w:rPr>
            </w:pPr>
            <w:r>
              <w:rPr>
                <w:rFonts w:hint="eastAsia"/>
                <w:szCs w:val="21"/>
              </w:rPr>
              <w:t>光杆子</w:t>
            </w:r>
            <w:r>
              <w:rPr>
                <w:szCs w:val="21"/>
                <w:lang w:val="en-US"/>
              </w:rPr>
              <w:t>kuã</w:t>
            </w:r>
            <w:r>
              <w:rPr>
                <w:szCs w:val="21"/>
                <w:vertAlign w:val="superscript"/>
                <w:lang w:val="en-US"/>
              </w:rPr>
              <w:t>212</w:t>
            </w:r>
            <w:r>
              <w:rPr>
                <w:szCs w:val="21"/>
                <w:lang w:val="en-US"/>
              </w:rPr>
              <w:t>kæ</w:t>
            </w:r>
            <w:r>
              <w:rPr>
                <w:szCs w:val="21"/>
                <w:vertAlign w:val="superscript"/>
                <w:lang w:val="en-US"/>
              </w:rPr>
              <w:t>212</w:t>
            </w:r>
            <w:r>
              <w:rPr>
                <w:szCs w:val="21"/>
                <w:lang w:val="en-US"/>
              </w:rPr>
              <w:t>tsə</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668" w:type="dxa"/>
          </w:tcPr>
          <w:p>
            <w:pPr>
              <w:ind w:right="84"/>
              <w:jc w:val="left"/>
              <w:rPr>
                <w:szCs w:val="21"/>
                <w:lang w:val="en-US"/>
              </w:rPr>
            </w:pPr>
            <w:r>
              <w:rPr>
                <w:rFonts w:hint="eastAsia"/>
                <w:szCs w:val="21"/>
              </w:rPr>
              <w:t>疯子</w:t>
            </w:r>
            <w:r>
              <w:rPr>
                <w:szCs w:val="21"/>
                <w:lang w:val="en-US"/>
              </w:rPr>
              <w:t>foŋ</w:t>
            </w:r>
            <w:r>
              <w:rPr>
                <w:szCs w:val="21"/>
                <w:vertAlign w:val="superscript"/>
                <w:lang w:val="en-US"/>
              </w:rPr>
              <w:t>31</w:t>
            </w:r>
            <w:r>
              <w:rPr>
                <w:szCs w:val="21"/>
                <w:lang w:val="en-US"/>
              </w:rPr>
              <w:t>ts</w:t>
            </w:r>
            <w:r>
              <w:rPr>
                <w:rFonts w:ascii="Cambria Math" w:hAnsi="Cambria Math" w:cs="Cambria Math"/>
                <w:szCs w:val="21"/>
                <w:lang w:val="en-US"/>
              </w:rPr>
              <w:t>ɛ</w:t>
            </w:r>
            <w:r>
              <w:rPr>
                <w:szCs w:val="21"/>
                <w:vertAlign w:val="superscript"/>
                <w:lang w:val="en-US"/>
              </w:rPr>
              <w:t>•</w:t>
            </w:r>
          </w:p>
        </w:tc>
        <w:tc>
          <w:tcPr>
            <w:tcW w:w="3668" w:type="dxa"/>
          </w:tcPr>
          <w:p>
            <w:pPr>
              <w:ind w:right="84"/>
              <w:jc w:val="left"/>
              <w:rPr>
                <w:szCs w:val="21"/>
                <w:lang w:val="en-US"/>
              </w:rPr>
            </w:pPr>
            <w:r>
              <w:rPr>
                <w:rFonts w:hint="eastAsia"/>
                <w:szCs w:val="21"/>
              </w:rPr>
              <w:t>寡汉条子</w:t>
            </w:r>
            <w:r>
              <w:rPr>
                <w:szCs w:val="21"/>
                <w:lang w:val="en-US"/>
              </w:rPr>
              <w:t>ku</w:t>
            </w:r>
            <w:r>
              <w:rPr>
                <w:rFonts w:hint="eastAsia"/>
                <w:szCs w:val="21"/>
                <w:lang w:val="en-US"/>
              </w:rPr>
              <w:t>ɑ</w:t>
            </w:r>
            <w:r>
              <w:rPr>
                <w:szCs w:val="21"/>
                <w:vertAlign w:val="superscript"/>
                <w:lang w:val="en-US"/>
              </w:rPr>
              <w:t>42</w:t>
            </w:r>
            <w:r>
              <w:rPr>
                <w:szCs w:val="21"/>
                <w:lang w:val="en-US"/>
              </w:rPr>
              <w:t>x</w:t>
            </w:r>
            <w:r>
              <w:rPr>
                <w:rFonts w:ascii="Cambria Math" w:hAnsi="Cambria Math" w:cs="Cambria Math"/>
                <w:szCs w:val="21"/>
              </w:rPr>
              <w:t>ɛ̃</w:t>
            </w:r>
            <w:r>
              <w:rPr>
                <w:szCs w:val="21"/>
                <w:vertAlign w:val="superscript"/>
                <w:lang w:val="en-US"/>
              </w:rPr>
              <w:t>55</w:t>
            </w:r>
            <w:r>
              <w:rPr>
                <w:szCs w:val="21"/>
                <w:lang w:val="en-US"/>
              </w:rPr>
              <w:t>t'i</w:t>
            </w:r>
            <w:r>
              <w:rPr>
                <w:rFonts w:ascii="Cambria Math" w:hAnsi="Cambria Math" w:cs="Cambria Math"/>
                <w:szCs w:val="21"/>
                <w:lang w:val="en-US"/>
              </w:rPr>
              <w:t>ɔ</w:t>
            </w:r>
            <w:r>
              <w:rPr>
                <w:szCs w:val="21"/>
                <w:vertAlign w:val="superscript"/>
                <w:lang w:val="en-US"/>
              </w:rPr>
              <w:t>34</w:t>
            </w:r>
            <w:r>
              <w:rPr>
                <w:szCs w:val="21"/>
                <w:lang w:val="en-US"/>
              </w:rPr>
              <w:t>ts</w:t>
            </w:r>
            <w:r>
              <w:rPr>
                <w:rFonts w:ascii="Cambria Math" w:hAnsi="Cambria Math" w:cs="Cambria Math"/>
                <w:szCs w:val="21"/>
                <w:lang w:val="en-US"/>
              </w:rPr>
              <w:t>ɛ</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68" w:type="dxa"/>
          </w:tcPr>
          <w:p>
            <w:pPr>
              <w:ind w:right="84"/>
              <w:jc w:val="left"/>
              <w:rPr>
                <w:szCs w:val="21"/>
                <w:lang w:val="en-US"/>
              </w:rPr>
            </w:pPr>
            <w:r>
              <w:rPr>
                <w:rFonts w:hint="eastAsia"/>
                <w:szCs w:val="21"/>
              </w:rPr>
              <w:t>痴子</w:t>
            </w:r>
            <w:r>
              <w:rPr>
                <w:szCs w:val="21"/>
                <w:lang w:val="en-US"/>
              </w:rPr>
              <w:t>ts'</w:t>
            </w:r>
            <w:r>
              <w:rPr>
                <w:rFonts w:ascii="Cambria Math" w:hAnsi="Cambria Math" w:cs="Cambria Math"/>
                <w:szCs w:val="21"/>
                <w:lang w:val="en-US"/>
              </w:rPr>
              <w:t>ʮ</w:t>
            </w:r>
            <w:r>
              <w:rPr>
                <w:szCs w:val="21"/>
                <w:vertAlign w:val="superscript"/>
                <w:lang w:val="en-US"/>
              </w:rPr>
              <w:t>44</w:t>
            </w:r>
            <w:r>
              <w:rPr>
                <w:szCs w:val="21"/>
                <w:lang w:val="en-US"/>
              </w:rPr>
              <w:t>ts</w:t>
            </w:r>
            <w:r>
              <w:rPr>
                <w:rFonts w:ascii="Tahoma" w:hAnsi="Tahoma" w:cs="Tahoma"/>
                <w:szCs w:val="21"/>
              </w:rPr>
              <w:t>ๅ</w:t>
            </w:r>
            <w:r>
              <w:rPr>
                <w:szCs w:val="21"/>
                <w:vertAlign w:val="superscript"/>
                <w:lang w:val="en-US"/>
              </w:rPr>
              <w:t>41</w:t>
            </w:r>
            <w:r>
              <w:rPr>
                <w:szCs w:val="21"/>
                <w:vertAlign w:val="subscript"/>
                <w:lang w:val="en-US"/>
              </w:rPr>
              <w:t>21</w:t>
            </w:r>
          </w:p>
        </w:tc>
        <w:tc>
          <w:tcPr>
            <w:tcW w:w="3668" w:type="dxa"/>
          </w:tcPr>
          <w:p>
            <w:pPr>
              <w:ind w:right="84"/>
              <w:jc w:val="left"/>
              <w:rPr>
                <w:szCs w:val="21"/>
                <w:lang w:val="en-US"/>
              </w:rPr>
            </w:pPr>
            <w:r>
              <w:rPr>
                <w:rFonts w:hint="eastAsia"/>
                <w:szCs w:val="21"/>
                <w:lang w:val="en-US"/>
              </w:rPr>
              <w:t>①</w:t>
            </w:r>
            <w:r>
              <w:rPr>
                <w:rFonts w:hint="eastAsia"/>
                <w:szCs w:val="21"/>
              </w:rPr>
              <w:t>单身汉</w:t>
            </w:r>
            <w:r>
              <w:rPr>
                <w:szCs w:val="21"/>
                <w:lang w:val="en-US"/>
              </w:rPr>
              <w:t>tE</w:t>
            </w:r>
            <w:r>
              <w:rPr>
                <w:szCs w:val="21"/>
                <w:vertAlign w:val="superscript"/>
                <w:lang w:val="en-US"/>
              </w:rPr>
              <w:t>44</w:t>
            </w:r>
            <w:r>
              <w:rPr>
                <w:szCs w:val="21"/>
                <w:lang w:val="en-US"/>
              </w:rPr>
              <w:t>sən</w:t>
            </w:r>
            <w:r>
              <w:rPr>
                <w:szCs w:val="21"/>
                <w:vertAlign w:val="superscript"/>
                <w:lang w:val="en-US"/>
              </w:rPr>
              <w:t>44</w:t>
            </w:r>
            <w:r>
              <w:rPr>
                <w:szCs w:val="21"/>
                <w:vertAlign w:val="subscript"/>
                <w:lang w:val="en-US"/>
              </w:rPr>
              <w:t>21</w:t>
            </w:r>
            <w:r>
              <w:rPr>
                <w:szCs w:val="21"/>
                <w:lang w:val="en-US"/>
              </w:rPr>
              <w:t>hø</w:t>
            </w:r>
            <w:r>
              <w:rPr>
                <w:szCs w:val="21"/>
                <w:vertAlign w:val="superscript"/>
                <w:lang w:val="en-US"/>
              </w:rPr>
              <w:t>513</w:t>
            </w:r>
            <w:r>
              <w:rPr>
                <w:szCs w:val="21"/>
                <w:vertAlign w:val="subscript"/>
                <w:lang w:val="en-US"/>
              </w:rPr>
              <w:t>21</w:t>
            </w:r>
            <w:r>
              <w:rPr>
                <w:rFonts w:hint="eastAsia"/>
                <w:szCs w:val="21"/>
                <w:lang w:val="en-US"/>
              </w:rPr>
              <w:t>②</w:t>
            </w:r>
            <w:r>
              <w:rPr>
                <w:rFonts w:hint="eastAsia"/>
                <w:szCs w:val="21"/>
              </w:rPr>
              <w:t>一干子</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kø</w:t>
            </w:r>
            <w:r>
              <w:rPr>
                <w:szCs w:val="21"/>
                <w:vertAlign w:val="superscript"/>
                <w:lang w:val="en-US"/>
              </w:rPr>
              <w:t>44</w:t>
            </w:r>
            <w:r>
              <w:rPr>
                <w:szCs w:val="21"/>
                <w:vertAlign w:val="subscript"/>
                <w:lang w:val="en-US"/>
              </w:rPr>
              <w:t>35</w:t>
            </w:r>
            <w:r>
              <w:rPr>
                <w:szCs w:val="21"/>
                <w:lang w:val="en-US"/>
              </w:rPr>
              <w:t>ts</w:t>
            </w:r>
            <w:r>
              <w:rPr>
                <w:rFonts w:ascii="Tahoma" w:hAnsi="Tahoma" w:cs="Tahoma"/>
                <w:szCs w:val="21"/>
              </w:rPr>
              <w:t>ๅ</w:t>
            </w:r>
            <w:r>
              <w:rPr>
                <w:szCs w:val="21"/>
                <w:vertAlign w:val="superscript"/>
                <w:lang w:val="en-US"/>
              </w:rPr>
              <w:t>41</w:t>
            </w:r>
            <w:r>
              <w:rPr>
                <w:szCs w:val="21"/>
                <w:vertAlign w:val="subscript"/>
                <w:lang w:val="en-US"/>
              </w:rPr>
              <w:t>21</w:t>
            </w:r>
          </w:p>
        </w:tc>
      </w:tr>
      <w:tr>
        <w:tc>
          <w:tcPr>
            <w:tcW w:w="1101" w:type="dxa"/>
          </w:tcPr>
          <w:p>
            <w:pPr>
              <w:ind w:right="84"/>
              <w:jc w:val="center"/>
              <w:rPr>
                <w:szCs w:val="21"/>
                <w:lang w:val="en-US"/>
              </w:rPr>
            </w:pPr>
            <w:r>
              <w:rPr>
                <w:rFonts w:hint="eastAsia"/>
                <w:szCs w:val="21"/>
              </w:rPr>
              <w:t>溫州</w:t>
            </w:r>
          </w:p>
        </w:tc>
        <w:tc>
          <w:tcPr>
            <w:tcW w:w="3668" w:type="dxa"/>
          </w:tcPr>
          <w:p>
            <w:pPr>
              <w:ind w:right="84"/>
              <w:jc w:val="left"/>
              <w:rPr>
                <w:szCs w:val="21"/>
                <w:lang w:val="en-US"/>
              </w:rPr>
            </w:pPr>
            <w:r>
              <w:rPr>
                <w:rFonts w:hint="eastAsia"/>
                <w:szCs w:val="21"/>
              </w:rPr>
              <w:t>癲人</w:t>
            </w:r>
            <w:r>
              <w:rPr>
                <w:szCs w:val="21"/>
                <w:lang w:val="en-US"/>
              </w:rPr>
              <w:t>ti</w:t>
            </w:r>
            <w:r>
              <w:rPr>
                <w:szCs w:val="21"/>
                <w:vertAlign w:val="superscript"/>
                <w:lang w:val="en-US"/>
              </w:rPr>
              <w:t>44</w:t>
            </w:r>
            <w:r>
              <w:rPr>
                <w:szCs w:val="21"/>
                <w:lang w:val="en-US"/>
              </w:rPr>
              <w:t>naŋ</w:t>
            </w:r>
            <w:r>
              <w:rPr>
                <w:szCs w:val="21"/>
                <w:vertAlign w:val="superscript"/>
                <w:lang w:val="en-US"/>
              </w:rPr>
              <w:t>31</w:t>
            </w:r>
          </w:p>
        </w:tc>
        <w:tc>
          <w:tcPr>
            <w:tcW w:w="3668" w:type="dxa"/>
          </w:tcPr>
          <w:p>
            <w:pPr>
              <w:ind w:right="84"/>
              <w:jc w:val="left"/>
              <w:rPr>
                <w:szCs w:val="21"/>
                <w:lang w:val="en-US"/>
              </w:rPr>
            </w:pPr>
            <w:r>
              <w:rPr>
                <w:rFonts w:hint="eastAsia"/>
                <w:szCs w:val="21"/>
              </w:rPr>
              <w:t>〔单〕独自人〔</w:t>
            </w:r>
            <w:r>
              <w:rPr>
                <w:szCs w:val="21"/>
                <w:lang w:val="en-US"/>
              </w:rPr>
              <w:t>ta</w:t>
            </w:r>
            <w:r>
              <w:rPr>
                <w:szCs w:val="21"/>
                <w:vertAlign w:val="superscript"/>
                <w:lang w:val="en-US"/>
              </w:rPr>
              <w:t>44</w:t>
            </w:r>
            <w:r>
              <w:rPr>
                <w:rFonts w:hint="eastAsia"/>
                <w:szCs w:val="21"/>
              </w:rPr>
              <w:t>〕</w:t>
            </w:r>
            <w:r>
              <w:rPr>
                <w:szCs w:val="21"/>
                <w:lang w:val="en-US"/>
              </w:rPr>
              <w:t>du</w:t>
            </w:r>
            <w:r>
              <w:rPr>
                <w:szCs w:val="21"/>
                <w:vertAlign w:val="superscript"/>
                <w:lang w:val="en-US"/>
              </w:rPr>
              <w:t>12</w:t>
            </w:r>
            <w:r>
              <w:rPr>
                <w:szCs w:val="21"/>
                <w:lang w:val="en-US"/>
              </w:rPr>
              <w:t>z</w:t>
            </w:r>
            <w:r>
              <w:rPr>
                <w:rFonts w:ascii="Tahoma" w:hAnsi="Tahoma" w:cs="Tahoma"/>
                <w:szCs w:val="21"/>
              </w:rPr>
              <w:t>ๅ</w:t>
            </w:r>
            <w:r>
              <w:rPr>
                <w:szCs w:val="21"/>
                <w:vertAlign w:val="superscript"/>
                <w:lang w:val="en-US"/>
              </w:rPr>
              <w:t>11</w:t>
            </w:r>
            <w:r>
              <w:rPr>
                <w:szCs w:val="21"/>
                <w:lang w:val="en-US"/>
              </w:rPr>
              <w:t>naŋ</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668" w:type="dxa"/>
          </w:tcPr>
          <w:p>
            <w:pPr>
              <w:ind w:right="84"/>
              <w:jc w:val="left"/>
              <w:rPr>
                <w:szCs w:val="21"/>
                <w:lang w:val="en-US"/>
              </w:rPr>
            </w:pPr>
            <w:r>
              <w:rPr>
                <w:rFonts w:hint="eastAsia"/>
                <w:szCs w:val="21"/>
              </w:rPr>
              <w:t>疯子</w:t>
            </w:r>
            <w:r>
              <w:rPr>
                <w:szCs w:val="21"/>
                <w:lang w:val="en-US"/>
              </w:rPr>
              <w:t>xən</w:t>
            </w:r>
            <w:r>
              <w:rPr>
                <w:szCs w:val="21"/>
                <w:vertAlign w:val="superscript"/>
                <w:lang w:val="en-US"/>
              </w:rPr>
              <w:t>33</w:t>
            </w:r>
            <w:r>
              <w:rPr>
                <w:szCs w:val="21"/>
                <w:lang w:val="en-US"/>
              </w:rPr>
              <w:t>ts</w:t>
            </w:r>
            <w:r>
              <w:rPr>
                <w:rFonts w:ascii="Tahoma" w:hAnsi="Tahoma" w:cs="Tahoma"/>
                <w:szCs w:val="21"/>
              </w:rPr>
              <w:t>ๅ</w:t>
            </w:r>
            <w:r>
              <w:rPr>
                <w:szCs w:val="21"/>
                <w:vertAlign w:val="superscript"/>
                <w:lang w:val="en-US"/>
              </w:rPr>
              <w:t>•</w:t>
            </w:r>
          </w:p>
        </w:tc>
        <w:tc>
          <w:tcPr>
            <w:tcW w:w="3668" w:type="dxa"/>
          </w:tcPr>
          <w:p>
            <w:pPr>
              <w:ind w:right="84"/>
              <w:jc w:val="left"/>
              <w:rPr>
                <w:szCs w:val="21"/>
                <w:lang w:val="en-US"/>
              </w:rPr>
            </w:pPr>
            <w:r>
              <w:rPr>
                <w:rFonts w:hint="eastAsia"/>
                <w:szCs w:val="21"/>
              </w:rPr>
              <w:t>单身汉</w:t>
            </w:r>
            <w:r>
              <w:rPr>
                <w:szCs w:val="21"/>
                <w:lang w:val="en-US"/>
              </w:rPr>
              <w:t>tan</w:t>
            </w:r>
            <w:r>
              <w:rPr>
                <w:szCs w:val="21"/>
                <w:vertAlign w:val="superscript"/>
                <w:lang w:val="en-US"/>
              </w:rPr>
              <w:t>33</w:t>
            </w:r>
            <w:r>
              <w:rPr>
                <w:szCs w:val="21"/>
                <w:lang w:val="en-US"/>
              </w:rPr>
              <w:t>sən</w:t>
            </w:r>
            <w:r>
              <w:rPr>
                <w:szCs w:val="21"/>
                <w:vertAlign w:val="superscript"/>
                <w:lang w:val="en-US"/>
              </w:rPr>
              <w:t>33</w:t>
            </w:r>
            <w:r>
              <w:rPr>
                <w:szCs w:val="21"/>
                <w:lang w:val="en-US"/>
              </w:rPr>
              <w:t>xan</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68" w:type="dxa"/>
          </w:tcPr>
          <w:p>
            <w:pPr>
              <w:ind w:right="84"/>
              <w:jc w:val="left"/>
              <w:rPr>
                <w:szCs w:val="21"/>
                <w:lang w:val="en-US"/>
              </w:rPr>
            </w:pPr>
            <w:r>
              <w:rPr>
                <w:rFonts w:hint="eastAsia"/>
                <w:szCs w:val="21"/>
              </w:rPr>
              <w:t>疯子</w:t>
            </w:r>
            <w:r>
              <w:rPr>
                <w:szCs w:val="21"/>
                <w:lang w:val="en-US"/>
              </w:rPr>
              <w:t>fuŋ</w:t>
            </w:r>
            <w:r>
              <w:rPr>
                <w:szCs w:val="21"/>
                <w:vertAlign w:val="superscript"/>
                <w:lang w:val="en-US"/>
              </w:rPr>
              <w:t>42</w:t>
            </w:r>
            <w:r>
              <w:rPr>
                <w:szCs w:val="21"/>
                <w:lang w:val="en-US"/>
              </w:rPr>
              <w:t>ts</w:t>
            </w:r>
            <w:r>
              <w:rPr>
                <w:rFonts w:ascii="Tahoma" w:hAnsi="Tahoma" w:cs="Tahoma"/>
                <w:szCs w:val="21"/>
              </w:rPr>
              <w:t>ๅ</w:t>
            </w:r>
            <w:r>
              <w:rPr>
                <w:szCs w:val="21"/>
                <w:vertAlign w:val="superscript"/>
                <w:lang w:val="en-US"/>
              </w:rPr>
              <w:t>•</w:t>
            </w:r>
          </w:p>
        </w:tc>
        <w:tc>
          <w:tcPr>
            <w:tcW w:w="3668" w:type="dxa"/>
          </w:tcPr>
          <w:p>
            <w:pPr>
              <w:ind w:right="84"/>
              <w:jc w:val="left"/>
              <w:rPr>
                <w:szCs w:val="21"/>
                <w:lang w:val="en-US"/>
              </w:rPr>
            </w:pPr>
            <w:r>
              <w:rPr>
                <w:rFonts w:hint="eastAsia"/>
                <w:szCs w:val="21"/>
              </w:rPr>
              <w:t>单身</w:t>
            </w:r>
            <w:r>
              <w:rPr>
                <w:szCs w:val="21"/>
                <w:lang w:val="en-US"/>
              </w:rPr>
              <w:t>tan</w:t>
            </w:r>
            <w:r>
              <w:rPr>
                <w:szCs w:val="21"/>
                <w:vertAlign w:val="superscript"/>
                <w:lang w:val="en-US"/>
              </w:rPr>
              <w:t>42</w:t>
            </w:r>
            <w:r>
              <w:rPr>
                <w:szCs w:val="21"/>
                <w:lang w:val="en-US"/>
              </w:rPr>
              <w:t>sən</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68" w:type="dxa"/>
          </w:tcPr>
          <w:p>
            <w:pPr>
              <w:ind w:right="84"/>
              <w:jc w:val="left"/>
              <w:rPr>
                <w:szCs w:val="21"/>
                <w:lang w:val="en-US"/>
              </w:rPr>
            </w:pPr>
            <w:r>
              <w:rPr>
                <w:rFonts w:hint="eastAsia"/>
                <w:szCs w:val="21"/>
              </w:rPr>
              <w:t>癲鬼</w:t>
            </w:r>
            <w:r>
              <w:rPr>
                <w:szCs w:val="21"/>
                <w:lang w:val="en-US"/>
              </w:rPr>
              <w:t>ti</w:t>
            </w:r>
            <w:r>
              <w:rPr>
                <w:rFonts w:ascii="Cambria Math" w:hAnsi="Cambria Math" w:cs="Cambria Math"/>
                <w:szCs w:val="21"/>
                <w:lang w:val="en-US"/>
              </w:rPr>
              <w:t>ɛ</w:t>
            </w:r>
            <w:r>
              <w:rPr>
                <w:szCs w:val="21"/>
                <w:lang w:val="en-US"/>
              </w:rPr>
              <w:t>n</w:t>
            </w:r>
            <w:r>
              <w:rPr>
                <w:szCs w:val="21"/>
                <w:vertAlign w:val="superscript"/>
                <w:lang w:val="en-US"/>
              </w:rPr>
              <w:t>44</w:t>
            </w:r>
            <w:r>
              <w:rPr>
                <w:szCs w:val="21"/>
                <w:lang w:val="en-US"/>
              </w:rPr>
              <w:t>kui</w:t>
            </w:r>
            <w:r>
              <w:rPr>
                <w:szCs w:val="21"/>
                <w:vertAlign w:val="superscript"/>
                <w:lang w:val="en-US"/>
              </w:rPr>
              <w:t>31</w:t>
            </w:r>
          </w:p>
        </w:tc>
        <w:tc>
          <w:tcPr>
            <w:tcW w:w="3668" w:type="dxa"/>
          </w:tcPr>
          <w:p>
            <w:pPr>
              <w:ind w:right="84"/>
              <w:jc w:val="left"/>
              <w:rPr>
                <w:szCs w:val="21"/>
                <w:lang w:val="en-US"/>
              </w:rPr>
            </w:pPr>
            <w:r>
              <w:rPr>
                <w:rFonts w:hint="eastAsia"/>
                <w:szCs w:val="21"/>
              </w:rPr>
              <w:t>单只哥</w:t>
            </w:r>
            <w:r>
              <w:rPr>
                <w:szCs w:val="21"/>
                <w:lang w:val="en-US"/>
              </w:rPr>
              <w:t>tan</w:t>
            </w:r>
            <w:r>
              <w:rPr>
                <w:szCs w:val="21"/>
                <w:vertAlign w:val="superscript"/>
                <w:lang w:val="en-US"/>
              </w:rPr>
              <w:t>44</w:t>
            </w:r>
            <w:r>
              <w:rPr>
                <w:szCs w:val="21"/>
                <w:lang w:val="en-US"/>
              </w:rPr>
              <w:t>tsak</w:t>
            </w:r>
            <w:r>
              <w:rPr>
                <w:szCs w:val="21"/>
                <w:vertAlign w:val="superscript"/>
                <w:lang w:val="en-US"/>
              </w:rPr>
              <w:t>21</w:t>
            </w:r>
            <w:r>
              <w:rPr>
                <w:szCs w:val="21"/>
                <w:lang w:val="en-US"/>
              </w:rPr>
              <w:t>k</w:t>
            </w:r>
            <w:r>
              <w:rPr>
                <w:rFonts w:ascii="Cambria Math" w:hAnsi="Cambria Math" w:cs="Cambria Math"/>
                <w:szCs w:val="21"/>
                <w:lang w:val="en-US"/>
              </w:rPr>
              <w:t>ɔ</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68" w:type="dxa"/>
          </w:tcPr>
          <w:p>
            <w:pPr>
              <w:ind w:right="84"/>
              <w:jc w:val="left"/>
              <w:rPr>
                <w:szCs w:val="21"/>
                <w:lang w:val="en-US"/>
              </w:rPr>
            </w:pPr>
            <w:r>
              <w:rPr>
                <w:rFonts w:hint="eastAsia"/>
                <w:szCs w:val="21"/>
              </w:rPr>
              <w:t>癲佬</w:t>
            </w:r>
            <w:r>
              <w:rPr>
                <w:szCs w:val="21"/>
                <w:lang w:val="en-US"/>
              </w:rPr>
              <w:t>tin</w:t>
            </w:r>
            <w:r>
              <w:rPr>
                <w:szCs w:val="21"/>
                <w:vertAlign w:val="superscript"/>
                <w:lang w:val="en-US"/>
              </w:rPr>
              <w:t>53</w:t>
            </w:r>
            <w:r>
              <w:rPr>
                <w:szCs w:val="21"/>
                <w:lang w:val="en-US"/>
              </w:rPr>
              <w:t>lou</w:t>
            </w:r>
            <w:r>
              <w:rPr>
                <w:szCs w:val="21"/>
                <w:vertAlign w:val="superscript"/>
                <w:lang w:val="en-US"/>
              </w:rPr>
              <w:t>23</w:t>
            </w:r>
            <w:r>
              <w:rPr>
                <w:szCs w:val="21"/>
                <w:vertAlign w:val="subscript"/>
                <w:lang w:val="en-US"/>
              </w:rPr>
              <w:t>35</w:t>
            </w:r>
          </w:p>
        </w:tc>
        <w:tc>
          <w:tcPr>
            <w:tcW w:w="3668" w:type="dxa"/>
          </w:tcPr>
          <w:p>
            <w:pPr>
              <w:ind w:right="84"/>
              <w:jc w:val="left"/>
              <w:rPr>
                <w:szCs w:val="21"/>
                <w:lang w:val="en-US"/>
              </w:rPr>
            </w:pPr>
            <w:r>
              <w:rPr>
                <w:rFonts w:hint="eastAsia"/>
                <w:szCs w:val="21"/>
              </w:rPr>
              <w:t>寡佬</w:t>
            </w:r>
            <w:r>
              <w:rPr>
                <w:szCs w:val="21"/>
                <w:lang w:val="en-US"/>
              </w:rPr>
              <w:t>kwa</w:t>
            </w:r>
            <w:r>
              <w:rPr>
                <w:szCs w:val="21"/>
                <w:vertAlign w:val="superscript"/>
                <w:lang w:val="en-US"/>
              </w:rPr>
              <w:t>35</w:t>
            </w:r>
            <w:r>
              <w:rPr>
                <w:szCs w:val="21"/>
                <w:lang w:val="en-US"/>
              </w:rPr>
              <w:t>lou</w:t>
            </w:r>
            <w:r>
              <w:rPr>
                <w:szCs w:val="21"/>
                <w:vertAlign w:val="superscript"/>
                <w:lang w:val="en-US"/>
              </w:rPr>
              <w:t>23</w:t>
            </w:r>
            <w:r>
              <w:rPr>
                <w:szCs w:val="21"/>
                <w:vertAlign w:val="subscript"/>
                <w:lang w:val="en-US"/>
              </w:rPr>
              <w:t>35</w:t>
            </w:r>
          </w:p>
        </w:tc>
      </w:tr>
      <w:tr>
        <w:tc>
          <w:tcPr>
            <w:tcW w:w="1101" w:type="dxa"/>
          </w:tcPr>
          <w:p>
            <w:pPr>
              <w:ind w:right="84"/>
              <w:jc w:val="center"/>
              <w:rPr>
                <w:szCs w:val="21"/>
                <w:lang w:val="en-US"/>
              </w:rPr>
            </w:pPr>
            <w:r>
              <w:rPr>
                <w:rFonts w:hint="eastAsia"/>
                <w:szCs w:val="21"/>
              </w:rPr>
              <w:t>阳江</w:t>
            </w:r>
          </w:p>
        </w:tc>
        <w:tc>
          <w:tcPr>
            <w:tcW w:w="3668" w:type="dxa"/>
          </w:tcPr>
          <w:p>
            <w:pPr>
              <w:ind w:right="84"/>
              <w:jc w:val="left"/>
              <w:rPr>
                <w:szCs w:val="21"/>
                <w:lang w:val="en-US"/>
              </w:rPr>
            </w:pPr>
            <w:r>
              <w:rPr>
                <w:rFonts w:hint="eastAsia"/>
                <w:szCs w:val="21"/>
              </w:rPr>
              <w:t>戆佬</w:t>
            </w:r>
            <w:r>
              <w:rPr>
                <w:szCs w:val="21"/>
                <w:lang w:val="en-US"/>
              </w:rPr>
              <w:t>ŋ</w:t>
            </w:r>
            <w:r>
              <w:rPr>
                <w:rFonts w:ascii="Cambria Math" w:hAnsi="Cambria Math" w:cs="Cambria Math"/>
                <w:szCs w:val="21"/>
                <w:lang w:val="en-US"/>
              </w:rPr>
              <w:t>ɔ</w:t>
            </w:r>
            <w:r>
              <w:rPr>
                <w:szCs w:val="21"/>
                <w:lang w:val="en-US"/>
              </w:rPr>
              <w:t>ŋ</w:t>
            </w:r>
            <w:r>
              <w:rPr>
                <w:szCs w:val="21"/>
                <w:vertAlign w:val="superscript"/>
                <w:lang w:val="en-US"/>
              </w:rPr>
              <w:t>454</w:t>
            </w:r>
            <w:r>
              <w:rPr>
                <w:szCs w:val="21"/>
                <w:lang w:val="en-US"/>
              </w:rPr>
              <w:t>lou</w:t>
            </w:r>
            <w:r>
              <w:rPr>
                <w:szCs w:val="21"/>
                <w:vertAlign w:val="superscript"/>
                <w:lang w:val="en-US"/>
              </w:rPr>
              <w:t>21</w:t>
            </w:r>
          </w:p>
        </w:tc>
        <w:tc>
          <w:tcPr>
            <w:tcW w:w="3668" w:type="dxa"/>
          </w:tcPr>
          <w:p>
            <w:pPr>
              <w:ind w:right="84"/>
              <w:jc w:val="left"/>
              <w:rPr>
                <w:szCs w:val="21"/>
                <w:lang w:val="en-US"/>
              </w:rPr>
            </w:pPr>
            <w:r>
              <w:rPr>
                <w:rFonts w:hint="eastAsia"/>
                <w:szCs w:val="21"/>
              </w:rPr>
              <w:t>寡佬</w:t>
            </w:r>
            <w:r>
              <w:rPr>
                <w:szCs w:val="21"/>
                <w:lang w:val="en-US"/>
              </w:rPr>
              <w:t>kwa</w:t>
            </w:r>
            <w:r>
              <w:rPr>
                <w:szCs w:val="21"/>
                <w:vertAlign w:val="superscript"/>
                <w:lang w:val="en-US"/>
              </w:rPr>
              <w:t>21</w:t>
            </w:r>
            <w:r>
              <w:rPr>
                <w:szCs w:val="21"/>
                <w:lang w:val="en-US"/>
              </w:rPr>
              <w:t>lou</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68" w:type="dxa"/>
          </w:tcPr>
          <w:p>
            <w:pPr>
              <w:ind w:right="84"/>
              <w:jc w:val="left"/>
              <w:rPr>
                <w:szCs w:val="21"/>
                <w:lang w:val="en-US"/>
              </w:rPr>
            </w:pPr>
            <w:r>
              <w:rPr>
                <w:rFonts w:hint="eastAsia"/>
                <w:szCs w:val="21"/>
              </w:rPr>
              <w:t>痟口</w:t>
            </w:r>
            <w:r>
              <w:rPr>
                <w:szCs w:val="21"/>
                <w:lang w:val="en-US"/>
              </w:rPr>
              <w:t>siau</w:t>
            </w:r>
            <w:r>
              <w:rPr>
                <w:szCs w:val="21"/>
                <w:vertAlign w:val="superscript"/>
                <w:lang w:val="en-US"/>
              </w:rPr>
              <w:t>51</w:t>
            </w:r>
            <w:r>
              <w:rPr>
                <w:szCs w:val="21"/>
                <w:lang w:val="en-US"/>
              </w:rPr>
              <w:t>e</w:t>
            </w:r>
            <w:r>
              <w:rPr>
                <w:szCs w:val="21"/>
                <w:vertAlign w:val="superscript"/>
                <w:lang w:val="en-US"/>
              </w:rPr>
              <w:t>24</w:t>
            </w:r>
            <w:r>
              <w:rPr>
                <w:szCs w:val="21"/>
                <w:vertAlign w:val="subscript"/>
                <w:lang w:val="en-US"/>
              </w:rPr>
              <w:t>11</w:t>
            </w:r>
            <w:r>
              <w:rPr>
                <w:rFonts w:ascii="Cambria Math" w:hAnsi="Cambria Math" w:cs="Cambria Math"/>
                <w:szCs w:val="21"/>
                <w:lang w:val="en-US"/>
              </w:rPr>
              <w:t>❶</w:t>
            </w:r>
          </w:p>
        </w:tc>
        <w:tc>
          <w:tcPr>
            <w:tcW w:w="3668" w:type="dxa"/>
          </w:tcPr>
          <w:p>
            <w:pPr>
              <w:ind w:right="84"/>
              <w:jc w:val="left"/>
              <w:rPr>
                <w:szCs w:val="21"/>
                <w:lang w:val="en-US"/>
              </w:rPr>
            </w:pPr>
            <w:r>
              <w:rPr>
                <w:rFonts w:hint="eastAsia"/>
                <w:szCs w:val="21"/>
              </w:rPr>
              <w:t>单身汉</w:t>
            </w:r>
            <w:r>
              <w:rPr>
                <w:szCs w:val="21"/>
                <w:lang w:val="en-US"/>
              </w:rPr>
              <w:t>tan</w:t>
            </w:r>
            <w:r>
              <w:rPr>
                <w:szCs w:val="21"/>
                <w:vertAlign w:val="superscript"/>
                <w:lang w:val="en-US"/>
              </w:rPr>
              <w:t>55</w:t>
            </w:r>
            <w:r>
              <w:rPr>
                <w:szCs w:val="21"/>
                <w:vertAlign w:val="subscript"/>
                <w:lang w:val="en-US"/>
              </w:rPr>
              <w:t>33</w:t>
            </w:r>
            <w:r>
              <w:rPr>
                <w:szCs w:val="21"/>
                <w:lang w:val="en-US"/>
              </w:rPr>
              <w:t>sin</w:t>
            </w:r>
            <w:r>
              <w:rPr>
                <w:szCs w:val="21"/>
                <w:vertAlign w:val="superscript"/>
                <w:lang w:val="en-US"/>
              </w:rPr>
              <w:t>55</w:t>
            </w:r>
            <w:r>
              <w:rPr>
                <w:szCs w:val="21"/>
                <w:vertAlign w:val="subscript"/>
                <w:lang w:val="en-US"/>
              </w:rPr>
              <w:t>33</w:t>
            </w:r>
            <w:r>
              <w:rPr>
                <w:szCs w:val="21"/>
                <w:lang w:val="en-US"/>
              </w:rPr>
              <w:t>han</w:t>
            </w:r>
            <w:r>
              <w:rPr>
                <w:szCs w:val="21"/>
                <w:vertAlign w:val="superscript"/>
                <w:lang w:val="en-US"/>
              </w:rPr>
              <w:t>11</w:t>
            </w:r>
          </w:p>
        </w:tc>
      </w:tr>
      <w:tr>
        <w:tc>
          <w:tcPr>
            <w:tcW w:w="1101" w:type="dxa"/>
          </w:tcPr>
          <w:p>
            <w:pPr>
              <w:ind w:right="84"/>
              <w:jc w:val="center"/>
              <w:rPr>
                <w:szCs w:val="21"/>
                <w:lang w:val="en-US"/>
              </w:rPr>
            </w:pPr>
            <w:r>
              <w:rPr>
                <w:rFonts w:hint="eastAsia"/>
                <w:szCs w:val="21"/>
              </w:rPr>
              <w:t>潮州</w:t>
            </w:r>
          </w:p>
        </w:tc>
        <w:tc>
          <w:tcPr>
            <w:tcW w:w="3668" w:type="dxa"/>
          </w:tcPr>
          <w:p>
            <w:pPr>
              <w:ind w:right="84"/>
              <w:jc w:val="left"/>
              <w:rPr>
                <w:szCs w:val="21"/>
                <w:lang w:val="en-US"/>
              </w:rPr>
            </w:pPr>
            <w:r>
              <w:rPr>
                <w:rFonts w:hint="eastAsia"/>
                <w:szCs w:val="21"/>
              </w:rPr>
              <w:t>痟</w:t>
            </w:r>
            <w:r>
              <w:rPr>
                <w:szCs w:val="21"/>
                <w:lang w:val="en-US"/>
              </w:rPr>
              <w:t>siəu</w:t>
            </w:r>
            <w:r>
              <w:rPr>
                <w:szCs w:val="21"/>
                <w:vertAlign w:val="superscript"/>
                <w:lang w:val="en-US"/>
              </w:rPr>
              <w:t>53</w:t>
            </w:r>
          </w:p>
        </w:tc>
        <w:tc>
          <w:tcPr>
            <w:tcW w:w="3668" w:type="dxa"/>
          </w:tcPr>
          <w:p>
            <w:pPr>
              <w:ind w:right="84"/>
              <w:jc w:val="left"/>
              <w:rPr>
                <w:szCs w:val="21"/>
                <w:lang w:val="en-US"/>
              </w:rPr>
            </w:pPr>
            <w:r>
              <w:rPr>
                <w:rFonts w:hint="eastAsia"/>
                <w:szCs w:val="21"/>
              </w:rPr>
              <w:t>单身仔</w:t>
            </w:r>
            <w:r>
              <w:rPr>
                <w:szCs w:val="21"/>
                <w:lang w:val="en-US"/>
              </w:rPr>
              <w:t>tũã</w:t>
            </w:r>
            <w:r>
              <w:rPr>
                <w:szCs w:val="21"/>
                <w:vertAlign w:val="superscript"/>
                <w:lang w:val="en-US"/>
              </w:rPr>
              <w:t>33</w:t>
            </w:r>
            <w:r>
              <w:rPr>
                <w:szCs w:val="21"/>
                <w:vertAlign w:val="subscript"/>
                <w:lang w:val="en-US"/>
              </w:rPr>
              <w:t>23</w:t>
            </w:r>
            <w:r>
              <w:rPr>
                <w:szCs w:val="21"/>
                <w:lang w:val="en-US"/>
              </w:rPr>
              <w:t>siŋ</w:t>
            </w:r>
            <w:r>
              <w:rPr>
                <w:szCs w:val="21"/>
                <w:vertAlign w:val="superscript"/>
                <w:lang w:val="en-US"/>
              </w:rPr>
              <w:t>33</w:t>
            </w:r>
            <w:r>
              <w:rPr>
                <w:szCs w:val="21"/>
                <w:vertAlign w:val="subscript"/>
                <w:lang w:val="en-US"/>
              </w:rPr>
              <w:t>23</w:t>
            </w:r>
            <w:r>
              <w:rPr>
                <w:szCs w:val="21"/>
                <w:lang w:val="en-US"/>
              </w:rPr>
              <w:t>kĩã</w:t>
            </w:r>
            <w:r>
              <w:rPr>
                <w:szCs w:val="21"/>
                <w:vertAlign w:val="superscript"/>
                <w:lang w:val="en-US"/>
              </w:rPr>
              <w:t>53</w:t>
            </w:r>
          </w:p>
        </w:tc>
      </w:tr>
      <w:tr>
        <w:tc>
          <w:tcPr>
            <w:tcW w:w="1101" w:type="dxa"/>
          </w:tcPr>
          <w:p>
            <w:pPr>
              <w:ind w:right="84"/>
              <w:jc w:val="center"/>
              <w:rPr>
                <w:szCs w:val="21"/>
                <w:lang w:val="en-US"/>
              </w:rPr>
            </w:pPr>
            <w:r>
              <w:rPr>
                <w:rFonts w:hint="eastAsia"/>
                <w:szCs w:val="21"/>
              </w:rPr>
              <w:t>福州</w:t>
            </w:r>
          </w:p>
        </w:tc>
        <w:tc>
          <w:tcPr>
            <w:tcW w:w="3668" w:type="dxa"/>
          </w:tcPr>
          <w:p>
            <w:pPr>
              <w:ind w:right="84"/>
              <w:jc w:val="left"/>
              <w:rPr>
                <w:szCs w:val="21"/>
                <w:lang w:val="en-US"/>
              </w:rPr>
            </w:pPr>
            <w:r>
              <w:rPr>
                <w:rFonts w:hint="eastAsia"/>
                <w:szCs w:val="21"/>
              </w:rPr>
              <w:t>癲口</w:t>
            </w:r>
            <w:r>
              <w:rPr>
                <w:szCs w:val="21"/>
                <w:lang w:val="en-US"/>
              </w:rPr>
              <w:t>tieŋ</w:t>
            </w:r>
            <w:r>
              <w:rPr>
                <w:szCs w:val="21"/>
                <w:vertAlign w:val="superscript"/>
                <w:lang w:val="en-US"/>
              </w:rPr>
              <w:t>44</w:t>
            </w:r>
            <w:r>
              <w:rPr>
                <w:szCs w:val="21"/>
                <w:lang w:val="en-US"/>
              </w:rPr>
              <w:t>p'a</w:t>
            </w:r>
            <w:r>
              <w:rPr>
                <w:szCs w:val="21"/>
                <w:vertAlign w:val="superscript"/>
                <w:lang w:val="en-US"/>
              </w:rPr>
              <w:t>44</w:t>
            </w:r>
            <w:r>
              <w:rPr>
                <w:szCs w:val="21"/>
                <w:lang w:val="en-US"/>
              </w:rPr>
              <w:t>(p-)</w:t>
            </w:r>
          </w:p>
        </w:tc>
        <w:tc>
          <w:tcPr>
            <w:tcW w:w="3668" w:type="dxa"/>
          </w:tcPr>
          <w:p>
            <w:pPr>
              <w:ind w:right="84"/>
              <w:jc w:val="left"/>
              <w:rPr>
                <w:szCs w:val="21"/>
                <w:lang w:val="en-US"/>
              </w:rPr>
            </w:pPr>
            <w:r>
              <w:rPr>
                <w:rFonts w:hint="eastAsia"/>
                <w:szCs w:val="21"/>
              </w:rPr>
              <w:t>单身哥</w:t>
            </w:r>
            <w:r>
              <w:rPr>
                <w:szCs w:val="21"/>
                <w:lang w:val="en-US"/>
              </w:rPr>
              <w:t>taŋ</w:t>
            </w:r>
            <w:r>
              <w:rPr>
                <w:szCs w:val="21"/>
                <w:vertAlign w:val="superscript"/>
                <w:lang w:val="en-US"/>
              </w:rPr>
              <w:t>44</w:t>
            </w:r>
            <w:r>
              <w:rPr>
                <w:szCs w:val="21"/>
                <w:vertAlign w:val="subscript"/>
                <w:lang w:val="en-US"/>
              </w:rPr>
              <w:t>31</w:t>
            </w:r>
            <w:r>
              <w:rPr>
                <w:szCs w:val="21"/>
                <w:lang w:val="en-US"/>
              </w:rPr>
              <w:t>niŋ</w:t>
            </w:r>
            <w:r>
              <w:rPr>
                <w:szCs w:val="21"/>
                <w:vertAlign w:val="superscript"/>
                <w:lang w:val="en-US"/>
              </w:rPr>
              <w:t>44</w:t>
            </w:r>
            <w:r>
              <w:rPr>
                <w:szCs w:val="21"/>
                <w:lang w:val="en-US"/>
              </w:rPr>
              <w:t>(s-)ŋ</w:t>
            </w:r>
            <w:r>
              <w:rPr>
                <w:rFonts w:ascii="Cambria Math" w:hAnsi="Cambria Math" w:cs="Cambria Math"/>
                <w:szCs w:val="21"/>
                <w:lang w:val="en-US"/>
              </w:rPr>
              <w:t>ɔ</w:t>
            </w:r>
            <w:r>
              <w:rPr>
                <w:szCs w:val="21"/>
                <w:vertAlign w:val="superscript"/>
                <w:lang w:val="en-US"/>
              </w:rPr>
              <w:t>44</w:t>
            </w:r>
            <w:r>
              <w:rPr>
                <w:szCs w:val="21"/>
                <w:lang w:val="en-US"/>
              </w:rPr>
              <w:t>(k-)</w:t>
            </w:r>
          </w:p>
        </w:tc>
      </w:tr>
    </w:tbl>
    <w:p>
      <w:pPr>
        <w:ind w:right="84"/>
        <w:jc w:val="left"/>
        <w:rPr>
          <w:szCs w:val="21"/>
        </w:rPr>
      </w:pPr>
      <w:r>
        <w:rPr>
          <w:rFonts w:ascii="Cambria Math" w:hAnsi="Cambria Math" w:cs="Cambria Math"/>
          <w:szCs w:val="21"/>
        </w:rPr>
        <w:t>❶</w:t>
      </w:r>
      <w:r>
        <w:rPr>
          <w:szCs w:val="21"/>
        </w:rPr>
        <w:t>“</w:t>
      </w:r>
      <w:r>
        <w:rPr>
          <w:rFonts w:hint="eastAsia"/>
          <w:szCs w:val="21"/>
        </w:rPr>
        <w:t>□</w:t>
      </w:r>
      <w:r>
        <w:rPr>
          <w:szCs w:val="21"/>
        </w:rPr>
        <w:t>"[e</w:t>
      </w:r>
      <w:r>
        <w:rPr>
          <w:szCs w:val="21"/>
          <w:vertAlign w:val="superscript"/>
        </w:rPr>
        <w:t>24</w:t>
      </w:r>
      <w:r>
        <w:rPr>
          <w:szCs w:val="21"/>
        </w:rPr>
        <w:t>]:</w:t>
      </w:r>
      <w:r>
        <w:rPr>
          <w:rFonts w:hint="eastAsia"/>
          <w:szCs w:val="21"/>
        </w:rPr>
        <w:t>的。</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rFonts w:hint="eastAsia"/>
                <w:szCs w:val="21"/>
              </w:rPr>
              <w:br/>
            </w:r>
            <w:r>
              <w:rPr>
                <w:rFonts w:hint="eastAsia"/>
                <w:szCs w:val="21"/>
              </w:rPr>
              <w:t>方言点</w:t>
            </w:r>
          </w:p>
        </w:tc>
        <w:tc>
          <w:tcPr>
            <w:tcW w:w="3672" w:type="dxa"/>
          </w:tcPr>
          <w:p>
            <w:pPr>
              <w:ind w:right="84"/>
              <w:jc w:val="left"/>
              <w:rPr>
                <w:b/>
                <w:szCs w:val="21"/>
              </w:rPr>
            </w:pPr>
            <w:r>
              <w:rPr>
                <w:rFonts w:hint="eastAsia"/>
                <w:b/>
                <w:szCs w:val="21"/>
              </w:rPr>
              <w:t>寡妇</w:t>
            </w:r>
            <w:r>
              <w:rPr>
                <w:b/>
                <w:szCs w:val="21"/>
              </w:rPr>
              <w:t>kua</w:t>
            </w:r>
            <w:r>
              <w:rPr>
                <w:b/>
                <w:szCs w:val="21"/>
                <w:vertAlign w:val="superscript"/>
              </w:rPr>
              <w:t>214</w:t>
            </w:r>
            <w:r>
              <w:rPr>
                <w:b/>
                <w:szCs w:val="21"/>
                <w:vertAlign w:val="subscript"/>
              </w:rPr>
              <w:t>21</w:t>
            </w:r>
            <w:r>
              <w:rPr>
                <w:b/>
                <w:szCs w:val="21"/>
              </w:rPr>
              <w:t>fu</w:t>
            </w:r>
            <w:r>
              <w:rPr>
                <w:b/>
                <w:szCs w:val="21"/>
                <w:vertAlign w:val="superscript"/>
              </w:rPr>
              <w:t>•</w:t>
            </w:r>
          </w:p>
        </w:tc>
        <w:tc>
          <w:tcPr>
            <w:tcW w:w="3673" w:type="dxa"/>
          </w:tcPr>
          <w:p>
            <w:pPr>
              <w:ind w:right="84"/>
              <w:jc w:val="left"/>
              <w:rPr>
                <w:b/>
                <w:szCs w:val="21"/>
              </w:rPr>
            </w:pPr>
            <w:r>
              <w:rPr>
                <w:rFonts w:hint="eastAsia"/>
                <w:b/>
                <w:szCs w:val="21"/>
              </w:rPr>
              <w:t>双胞胎</w:t>
            </w:r>
            <w:r>
              <w:rPr>
                <w:rFonts w:ascii="Cambria Math" w:hAnsi="Cambria Math" w:cs="Cambria Math"/>
                <w:b/>
                <w:szCs w:val="21"/>
              </w:rPr>
              <w:t>ʂ</w:t>
            </w:r>
            <w:r>
              <w:rPr>
                <w:b/>
                <w:szCs w:val="21"/>
              </w:rPr>
              <w:t>uaŋ</w:t>
            </w:r>
            <w:r>
              <w:rPr>
                <w:b/>
                <w:szCs w:val="21"/>
                <w:vertAlign w:val="superscript"/>
              </w:rPr>
              <w:t>55</w:t>
            </w:r>
            <w:r>
              <w:rPr>
                <w:b/>
                <w:szCs w:val="21"/>
              </w:rPr>
              <w:t>pau</w:t>
            </w:r>
            <w:r>
              <w:rPr>
                <w:b/>
                <w:szCs w:val="21"/>
                <w:vertAlign w:val="superscript"/>
              </w:rPr>
              <w:t>55</w:t>
            </w:r>
            <w:r>
              <w:rPr>
                <w:b/>
                <w:szCs w:val="21"/>
              </w:rPr>
              <w:t>t'ai</w:t>
            </w:r>
            <w:r>
              <w:rPr>
                <w:b/>
                <w:szCs w:val="21"/>
                <w:vertAlign w:val="superscript"/>
              </w:rPr>
              <w:t>55</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寡妇</w:t>
            </w:r>
            <w:r>
              <w:rPr>
                <w:szCs w:val="21"/>
              </w:rPr>
              <w:t>kua</w:t>
            </w:r>
            <w:r>
              <w:rPr>
                <w:szCs w:val="21"/>
                <w:vertAlign w:val="superscript"/>
              </w:rPr>
              <w:t>214</w:t>
            </w:r>
            <w:r>
              <w:rPr>
                <w:szCs w:val="21"/>
                <w:vertAlign w:val="subscript"/>
              </w:rPr>
              <w:t>21</w:t>
            </w:r>
            <w:r>
              <w:rPr>
                <w:szCs w:val="21"/>
              </w:rPr>
              <w:t>fu</w:t>
            </w:r>
            <w:r>
              <w:rPr>
                <w:rFonts w:hint="eastAsia"/>
                <w:szCs w:val="21"/>
                <w:vertAlign w:val="superscript"/>
              </w:rPr>
              <w:t>•</w:t>
            </w:r>
          </w:p>
        </w:tc>
        <w:tc>
          <w:tcPr>
            <w:tcW w:w="3673" w:type="dxa"/>
          </w:tcPr>
          <w:p>
            <w:pPr>
              <w:ind w:right="84"/>
              <w:jc w:val="left"/>
              <w:rPr>
                <w:szCs w:val="21"/>
              </w:rPr>
            </w:pPr>
            <w:r>
              <w:rPr>
                <w:rFonts w:hint="eastAsia"/>
                <w:szCs w:val="21"/>
              </w:rPr>
              <w:t>双膀儿</w:t>
            </w:r>
            <w:r>
              <w:rPr>
                <w:rFonts w:ascii="Cambria Math" w:hAnsi="Cambria Math" w:cs="Cambria Math"/>
                <w:szCs w:val="21"/>
              </w:rPr>
              <w:t>ʂ</w:t>
            </w:r>
            <w:r>
              <w:rPr>
                <w:szCs w:val="21"/>
              </w:rPr>
              <w:t>uaŋ</w:t>
            </w:r>
            <w:r>
              <w:rPr>
                <w:szCs w:val="21"/>
                <w:vertAlign w:val="superscript"/>
              </w:rPr>
              <w:t>55</w:t>
            </w:r>
            <w:r>
              <w:rPr>
                <w:szCs w:val="21"/>
              </w:rPr>
              <w:t>paŋr</w:t>
            </w:r>
            <w:r>
              <w:rPr>
                <w:szCs w:val="21"/>
                <w:vertAlign w:val="superscript"/>
              </w:rPr>
              <w:t>51</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寡妇</w:t>
            </w:r>
            <w:r>
              <w:rPr>
                <w:szCs w:val="21"/>
              </w:rPr>
              <w:t>kua</w:t>
            </w:r>
            <w:r>
              <w:rPr>
                <w:szCs w:val="21"/>
                <w:vertAlign w:val="superscript"/>
              </w:rPr>
              <w:t>55</w:t>
            </w:r>
            <w:r>
              <w:rPr>
                <w:szCs w:val="21"/>
              </w:rPr>
              <w:t>fu</w:t>
            </w:r>
            <w:r>
              <w:rPr>
                <w:rFonts w:hint="eastAsia"/>
                <w:szCs w:val="21"/>
                <w:vertAlign w:val="superscript"/>
              </w:rPr>
              <w:t>•</w:t>
            </w:r>
          </w:p>
        </w:tc>
        <w:tc>
          <w:tcPr>
            <w:tcW w:w="3673" w:type="dxa"/>
          </w:tcPr>
          <w:p>
            <w:pPr>
              <w:ind w:right="84"/>
              <w:jc w:val="left"/>
              <w:rPr>
                <w:szCs w:val="21"/>
              </w:rPr>
            </w:pPr>
            <w:r>
              <w:rPr>
                <w:rFonts w:hint="eastAsia"/>
                <w:szCs w:val="21"/>
              </w:rPr>
              <w:t>双膀</w:t>
            </w:r>
            <w:r>
              <w:rPr>
                <w:rFonts w:ascii="Cambria Math" w:hAnsi="Cambria Math" w:cs="Cambria Math"/>
                <w:szCs w:val="21"/>
              </w:rPr>
              <w:t>ʂ</w:t>
            </w:r>
            <w:r>
              <w:rPr>
                <w:szCs w:val="21"/>
              </w:rPr>
              <w:t>uaŋ</w:t>
            </w:r>
            <w:r>
              <w:rPr>
                <w:szCs w:val="21"/>
                <w:vertAlign w:val="superscript"/>
              </w:rPr>
              <w:t>213</w:t>
            </w:r>
            <w:r>
              <w:rPr>
                <w:szCs w:val="21"/>
              </w:rPr>
              <w:t>paŋ</w:t>
            </w:r>
            <w:r>
              <w:rPr>
                <w:szCs w:val="21"/>
                <w:vertAlign w:val="superscript"/>
              </w:rPr>
              <w:t>•</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寡妇</w:t>
            </w:r>
            <w:r>
              <w:rPr>
                <w:szCs w:val="21"/>
              </w:rPr>
              <w:t>kua</w:t>
            </w:r>
            <w:r>
              <w:rPr>
                <w:szCs w:val="21"/>
                <w:vertAlign w:val="superscript"/>
              </w:rPr>
              <w:t>213</w:t>
            </w:r>
            <w:r>
              <w:rPr>
                <w:szCs w:val="21"/>
                <w:vertAlign w:val="subscript"/>
              </w:rPr>
              <w:t>24</w:t>
            </w:r>
            <w:r>
              <w:rPr>
                <w:szCs w:val="21"/>
              </w:rPr>
              <w:t>fu</w:t>
            </w:r>
            <w:r>
              <w:rPr>
                <w:szCs w:val="21"/>
                <w:vertAlign w:val="superscript"/>
              </w:rPr>
              <w:t>•</w:t>
            </w:r>
          </w:p>
        </w:tc>
        <w:tc>
          <w:tcPr>
            <w:tcW w:w="3673" w:type="dxa"/>
          </w:tcPr>
          <w:p>
            <w:pPr>
              <w:ind w:right="84"/>
              <w:jc w:val="left"/>
              <w:rPr>
                <w:szCs w:val="21"/>
              </w:rPr>
            </w:pPr>
            <w:r>
              <w:rPr>
                <w:rFonts w:hint="eastAsia"/>
                <w:szCs w:val="21"/>
              </w:rPr>
              <w:t>双儿</w:t>
            </w:r>
            <w:r>
              <w:rPr>
                <w:szCs w:val="21"/>
              </w:rPr>
              <w:t>suaŋr</w:t>
            </w:r>
            <w:r>
              <w:rPr>
                <w:szCs w:val="21"/>
                <w:vertAlign w:val="superscript"/>
              </w:rPr>
              <w:t>41</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寡妇</w:t>
            </w:r>
            <w:r>
              <w:rPr>
                <w:szCs w:val="21"/>
              </w:rPr>
              <w:t>ku</w:t>
            </w:r>
            <w:r>
              <w:rPr>
                <w:rFonts w:hint="eastAsia"/>
                <w:szCs w:val="21"/>
              </w:rPr>
              <w:t>ɑ</w:t>
            </w:r>
            <w:r>
              <w:rPr>
                <w:szCs w:val="21"/>
                <w:vertAlign w:val="superscript"/>
              </w:rPr>
              <w:t>53</w:t>
            </w:r>
            <w:r>
              <w:rPr>
                <w:szCs w:val="21"/>
              </w:rPr>
              <w:t>fu</w:t>
            </w:r>
            <w:r>
              <w:rPr>
                <w:szCs w:val="21"/>
                <w:vertAlign w:val="superscript"/>
              </w:rPr>
              <w:t>•</w:t>
            </w:r>
          </w:p>
        </w:tc>
        <w:tc>
          <w:tcPr>
            <w:tcW w:w="3673" w:type="dxa"/>
          </w:tcPr>
          <w:p>
            <w:pPr>
              <w:ind w:right="84"/>
              <w:jc w:val="left"/>
              <w:rPr>
                <w:szCs w:val="21"/>
              </w:rPr>
            </w:pPr>
            <w:r>
              <w:rPr>
                <w:rFonts w:hint="eastAsia"/>
                <w:szCs w:val="21"/>
              </w:rPr>
              <w:t>双生儿</w:t>
            </w:r>
            <w:r>
              <w:rPr>
                <w:szCs w:val="21"/>
              </w:rPr>
              <w:t>f</w:t>
            </w:r>
            <w:r>
              <w:rPr>
                <w:rFonts w:hint="eastAsia"/>
                <w:szCs w:val="21"/>
              </w:rPr>
              <w:t>ɑ</w:t>
            </w:r>
            <w:r>
              <w:rPr>
                <w:szCs w:val="21"/>
              </w:rPr>
              <w:t>ŋ</w:t>
            </w:r>
            <w:r>
              <w:rPr>
                <w:szCs w:val="21"/>
                <w:vertAlign w:val="superscript"/>
              </w:rPr>
              <w:t>21</w:t>
            </w:r>
            <w:r>
              <w:rPr>
                <w:szCs w:val="21"/>
              </w:rPr>
              <w:t>səŋr</w:t>
            </w:r>
            <w:r>
              <w:rPr>
                <w:szCs w:val="21"/>
                <w:vertAlign w:val="superscript"/>
              </w:rPr>
              <w:t>•</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lang w:val="en-US"/>
              </w:rPr>
            </w:pPr>
            <w:r>
              <w:rPr>
                <w:rFonts w:hint="eastAsia"/>
                <w:szCs w:val="21"/>
              </w:rPr>
              <w:t>寡母儿</w:t>
            </w:r>
            <w:r>
              <w:rPr>
                <w:szCs w:val="21"/>
                <w:lang w:val="en-US"/>
              </w:rPr>
              <w:t>kua</w:t>
            </w:r>
            <w:r>
              <w:rPr>
                <w:szCs w:val="21"/>
                <w:vertAlign w:val="superscript"/>
                <w:lang w:val="en-US"/>
              </w:rPr>
              <w:t>53</w:t>
            </w:r>
            <w:r>
              <w:rPr>
                <w:szCs w:val="21"/>
                <w:lang w:val="en-US"/>
              </w:rPr>
              <w:t>mər</w:t>
            </w:r>
            <w:r>
              <w:rPr>
                <w:szCs w:val="21"/>
                <w:vertAlign w:val="superscript"/>
                <w:lang w:val="en-US"/>
              </w:rPr>
              <w:t>53</w:t>
            </w:r>
          </w:p>
        </w:tc>
        <w:tc>
          <w:tcPr>
            <w:tcW w:w="3673" w:type="dxa"/>
          </w:tcPr>
          <w:p>
            <w:pPr>
              <w:ind w:right="84"/>
              <w:jc w:val="left"/>
              <w:rPr>
                <w:szCs w:val="21"/>
              </w:rPr>
            </w:pPr>
            <w:r>
              <w:rPr>
                <w:rFonts w:hint="eastAsia"/>
                <w:szCs w:val="21"/>
              </w:rPr>
              <w:t>双儿</w:t>
            </w:r>
            <w:r>
              <w:rPr>
                <w:szCs w:val="21"/>
              </w:rPr>
              <w:t>suər</w:t>
            </w:r>
            <w:r>
              <w:rPr>
                <w:szCs w:val="21"/>
                <w:vertAlign w:val="superscript"/>
              </w:rPr>
              <w:t>44</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rPr>
            </w:pPr>
            <w:r>
              <w:rPr>
                <w:rFonts w:hint="eastAsia"/>
                <w:szCs w:val="21"/>
              </w:rPr>
              <w:t>寡妇</w:t>
            </w:r>
            <w:r>
              <w:rPr>
                <w:szCs w:val="21"/>
              </w:rPr>
              <w:t>kua</w:t>
            </w:r>
            <w:r>
              <w:rPr>
                <w:szCs w:val="21"/>
                <w:vertAlign w:val="superscript"/>
              </w:rPr>
              <w:t>53</w:t>
            </w:r>
            <w:r>
              <w:rPr>
                <w:szCs w:val="21"/>
              </w:rPr>
              <w:t>fu</w:t>
            </w:r>
            <w:r>
              <w:rPr>
                <w:szCs w:val="21"/>
                <w:vertAlign w:val="superscript"/>
              </w:rPr>
              <w:t>13</w:t>
            </w:r>
          </w:p>
        </w:tc>
        <w:tc>
          <w:tcPr>
            <w:tcW w:w="3673" w:type="dxa"/>
          </w:tcPr>
          <w:p>
            <w:pPr>
              <w:ind w:right="84"/>
              <w:jc w:val="left"/>
              <w:rPr>
                <w:szCs w:val="21"/>
              </w:rPr>
            </w:pPr>
            <w:r>
              <w:rPr>
                <w:rFonts w:hint="eastAsia"/>
                <w:szCs w:val="21"/>
              </w:rPr>
              <w:t>双胞胎</w:t>
            </w:r>
            <w:r>
              <w:rPr>
                <w:rFonts w:ascii="Cambria Math" w:hAnsi="Cambria Math" w:cs="Cambria Math"/>
                <w:szCs w:val="21"/>
              </w:rPr>
              <w:t>ʂ</w:t>
            </w:r>
            <w:r>
              <w:rPr>
                <w:szCs w:val="21"/>
              </w:rPr>
              <w:t>uã</w:t>
            </w:r>
            <w:r>
              <w:rPr>
                <w:szCs w:val="21"/>
                <w:vertAlign w:val="superscript"/>
              </w:rPr>
              <w:t>44</w:t>
            </w:r>
            <w:r>
              <w:rPr>
                <w:szCs w:val="21"/>
              </w:rPr>
              <w:t>pau</w:t>
            </w:r>
            <w:r>
              <w:rPr>
                <w:szCs w:val="21"/>
                <w:vertAlign w:val="superscript"/>
              </w:rPr>
              <w:t>44</w:t>
            </w:r>
            <w:r>
              <w:rPr>
                <w:szCs w:val="21"/>
              </w:rPr>
              <w:t>t'</w:t>
            </w:r>
            <w:r>
              <w:rPr>
                <w:rFonts w:ascii="Cambria Math" w:hAnsi="Cambria Math" w:cs="Cambria Math"/>
                <w:szCs w:val="21"/>
              </w:rPr>
              <w:t>ɛ</w:t>
            </w:r>
            <w:r>
              <w:rPr>
                <w:szCs w:val="21"/>
                <w:vertAlign w:val="superscript"/>
              </w:rPr>
              <w:t>44</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rPr>
            </w:pPr>
            <w:r>
              <w:rPr>
                <w:rFonts w:hint="eastAsia"/>
                <w:szCs w:val="21"/>
              </w:rPr>
              <w:t>寡妇</w:t>
            </w:r>
            <w:r>
              <w:rPr>
                <w:szCs w:val="21"/>
              </w:rPr>
              <w:t>kua</w:t>
            </w:r>
            <w:r>
              <w:rPr>
                <w:szCs w:val="21"/>
                <w:vertAlign w:val="superscript"/>
              </w:rPr>
              <w:t>24</w:t>
            </w:r>
            <w:r>
              <w:rPr>
                <w:szCs w:val="21"/>
              </w:rPr>
              <w:t>fu</w:t>
            </w:r>
            <w:r>
              <w:rPr>
                <w:szCs w:val="21"/>
                <w:vertAlign w:val="superscript"/>
              </w:rPr>
              <w:t>•</w:t>
            </w:r>
          </w:p>
        </w:tc>
        <w:tc>
          <w:tcPr>
            <w:tcW w:w="3673" w:type="dxa"/>
          </w:tcPr>
          <w:p>
            <w:pPr>
              <w:ind w:right="84"/>
              <w:jc w:val="left"/>
              <w:rPr>
                <w:szCs w:val="21"/>
              </w:rPr>
            </w:pPr>
            <w:r>
              <w:rPr>
                <w:rFonts w:hint="eastAsia"/>
                <w:szCs w:val="21"/>
              </w:rPr>
              <w:t>双胞子</w:t>
            </w:r>
            <w:r>
              <w:rPr>
                <w:rFonts w:ascii="Cambria Math" w:hAnsi="Cambria Math" w:cs="Cambria Math"/>
                <w:szCs w:val="21"/>
              </w:rPr>
              <w:t>ʂ</w:t>
            </w:r>
            <w:r>
              <w:rPr>
                <w:szCs w:val="21"/>
              </w:rPr>
              <w:t>u</w:t>
            </w:r>
            <w:r>
              <w:rPr>
                <w:rFonts w:ascii="Cambria Math" w:hAnsi="Cambria Math"/>
                <w:szCs w:val="21"/>
              </w:rPr>
              <w:t>ɑ̃</w:t>
            </w:r>
            <w:r>
              <w:rPr>
                <w:szCs w:val="21"/>
                <w:vertAlign w:val="superscript"/>
              </w:rPr>
              <w:t>212</w:t>
            </w:r>
            <w:r>
              <w:rPr>
                <w:szCs w:val="21"/>
              </w:rPr>
              <w:t>p</w:t>
            </w:r>
            <w:r>
              <w:rPr>
                <w:rFonts w:ascii="Cambria Math" w:hAnsi="Cambria Math" w:cs="Cambria Math"/>
                <w:szCs w:val="21"/>
              </w:rPr>
              <w:t>ɔ</w:t>
            </w:r>
            <w:r>
              <w:rPr>
                <w:szCs w:val="21"/>
                <w:vertAlign w:val="superscript"/>
              </w:rPr>
              <w:t>212</w:t>
            </w:r>
            <w:r>
              <w:rPr>
                <w:szCs w:val="21"/>
              </w:rPr>
              <w:t>tsə</w:t>
            </w:r>
            <w:r>
              <w:rPr>
                <w:szCs w:val="21"/>
                <w:vertAlign w:val="superscript"/>
              </w:rPr>
              <w:t>•</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rPr>
            </w:pPr>
            <w:r>
              <w:rPr>
                <w:rFonts w:hint="eastAsia"/>
                <w:szCs w:val="21"/>
              </w:rPr>
              <w:t>①寡妇</w:t>
            </w:r>
            <w:r>
              <w:rPr>
                <w:szCs w:val="21"/>
              </w:rPr>
              <w:t>ku</w:t>
            </w:r>
            <w:r>
              <w:rPr>
                <w:rFonts w:hint="eastAsia"/>
                <w:szCs w:val="21"/>
              </w:rPr>
              <w:t>ɑ</w:t>
            </w:r>
            <w:r>
              <w:rPr>
                <w:szCs w:val="21"/>
                <w:vertAlign w:val="superscript"/>
              </w:rPr>
              <w:t>42</w:t>
            </w:r>
            <w:r>
              <w:rPr>
                <w:szCs w:val="21"/>
              </w:rPr>
              <w:t>fu</w:t>
            </w:r>
            <w:r>
              <w:rPr>
                <w:rFonts w:hint="eastAsia"/>
                <w:szCs w:val="21"/>
                <w:vertAlign w:val="superscript"/>
              </w:rPr>
              <w:t>•</w:t>
            </w:r>
            <w:r>
              <w:rPr>
                <w:rFonts w:hint="eastAsia"/>
                <w:szCs w:val="21"/>
              </w:rPr>
              <w:br/>
            </w:r>
            <w:r>
              <w:rPr>
                <w:rFonts w:hint="eastAsia"/>
                <w:szCs w:val="21"/>
              </w:rPr>
              <w:t>②半边人</w:t>
            </w:r>
            <w:r>
              <w:rPr>
                <w:szCs w:val="21"/>
              </w:rPr>
              <w:t>põ</w:t>
            </w:r>
            <w:r>
              <w:rPr>
                <w:szCs w:val="21"/>
                <w:vertAlign w:val="superscript"/>
              </w:rPr>
              <w:t>55</w:t>
            </w:r>
            <w:r>
              <w:rPr>
                <w:szCs w:val="21"/>
              </w:rPr>
              <w:t>piĩ</w:t>
            </w:r>
            <w:r>
              <w:rPr>
                <w:szCs w:val="21"/>
                <w:vertAlign w:val="superscript"/>
              </w:rPr>
              <w:t>31</w:t>
            </w:r>
            <w:r>
              <w:rPr>
                <w:szCs w:val="21"/>
              </w:rPr>
              <w:t>ləŋ</w:t>
            </w:r>
            <w:r>
              <w:rPr>
                <w:szCs w:val="21"/>
                <w:vertAlign w:val="superscript"/>
              </w:rPr>
              <w:t>34</w:t>
            </w:r>
          </w:p>
        </w:tc>
        <w:tc>
          <w:tcPr>
            <w:tcW w:w="3673" w:type="dxa"/>
          </w:tcPr>
          <w:p>
            <w:pPr>
              <w:ind w:right="84"/>
              <w:jc w:val="left"/>
              <w:rPr>
                <w:szCs w:val="21"/>
              </w:rPr>
            </w:pPr>
            <w:r>
              <w:rPr>
                <w:rFonts w:hint="eastAsia"/>
                <w:szCs w:val="21"/>
              </w:rPr>
              <w:t>双胞子</w:t>
            </w:r>
            <w:r>
              <w:rPr>
                <w:szCs w:val="21"/>
              </w:rPr>
              <w:t>su</w:t>
            </w:r>
            <w:r>
              <w:rPr>
                <w:rFonts w:hint="eastAsia"/>
                <w:szCs w:val="21"/>
              </w:rPr>
              <w:t>ɑ</w:t>
            </w:r>
            <w:r>
              <w:rPr>
                <w:szCs w:val="21"/>
              </w:rPr>
              <w:t>ŋ</w:t>
            </w:r>
            <w:r>
              <w:rPr>
                <w:szCs w:val="21"/>
                <w:vertAlign w:val="superscript"/>
              </w:rPr>
              <w:t>31</w:t>
            </w:r>
            <w:r>
              <w:rPr>
                <w:szCs w:val="21"/>
              </w:rPr>
              <w:t>p</w:t>
            </w:r>
            <w:r>
              <w:rPr>
                <w:rFonts w:ascii="Cambria Math" w:hAnsi="Cambria Math" w:cs="Cambria Math"/>
                <w:szCs w:val="21"/>
              </w:rPr>
              <w:t>ɔ</w:t>
            </w:r>
            <w:r>
              <w:rPr>
                <w:szCs w:val="21"/>
                <w:vertAlign w:val="superscript"/>
              </w:rPr>
              <w:t>31</w:t>
            </w:r>
            <w:r>
              <w:rPr>
                <w:szCs w:val="21"/>
              </w:rPr>
              <w:t>ts</w:t>
            </w:r>
            <w:r>
              <w:rPr>
                <w:rFonts w:ascii="Cambria Math" w:hAnsi="Cambria Math" w:cs="Cambria Math"/>
                <w:szCs w:val="21"/>
              </w:rPr>
              <w:t>ɛ</w:t>
            </w:r>
            <w:r>
              <w:rPr>
                <w:szCs w:val="21"/>
                <w:vertAlign w:val="superscript"/>
              </w:rPr>
              <w:t>•</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rPr>
            </w:pPr>
            <w:r>
              <w:rPr>
                <w:rFonts w:hint="eastAsia"/>
                <w:szCs w:val="21"/>
              </w:rPr>
              <w:t>①寡妇</w:t>
            </w:r>
            <w:r>
              <w:rPr>
                <w:szCs w:val="21"/>
              </w:rPr>
              <w:t>ko</w:t>
            </w:r>
            <w:r>
              <w:rPr>
                <w:szCs w:val="21"/>
                <w:vertAlign w:val="superscript"/>
              </w:rPr>
              <w:t>41</w:t>
            </w:r>
            <w:r>
              <w:rPr>
                <w:szCs w:val="21"/>
              </w:rPr>
              <w:t>vu</w:t>
            </w:r>
            <w:r>
              <w:rPr>
                <w:szCs w:val="21"/>
                <w:vertAlign w:val="superscript"/>
              </w:rPr>
              <w:t>31</w:t>
            </w:r>
            <w:r>
              <w:rPr>
                <w:szCs w:val="21"/>
                <w:vertAlign w:val="subscript"/>
              </w:rPr>
              <w:t>24</w:t>
            </w:r>
            <w:r>
              <w:rPr>
                <w:rFonts w:hint="eastAsia"/>
                <w:szCs w:val="21"/>
                <w:vertAlign w:val="subscript"/>
              </w:rPr>
              <w:br/>
            </w:r>
            <w:r>
              <w:rPr>
                <w:rFonts w:hint="eastAsia"/>
                <w:szCs w:val="21"/>
              </w:rPr>
              <w:t>②孤孀</w:t>
            </w:r>
            <w:r>
              <w:rPr>
                <w:szCs w:val="21"/>
              </w:rPr>
              <w:t>kəu</w:t>
            </w:r>
            <w:r>
              <w:rPr>
                <w:szCs w:val="21"/>
                <w:vertAlign w:val="superscript"/>
              </w:rPr>
              <w:t>44</w:t>
            </w:r>
            <w:r>
              <w:rPr>
                <w:szCs w:val="21"/>
              </w:rPr>
              <w:t>s</w:t>
            </w:r>
            <w:r>
              <w:rPr>
                <w:rFonts w:ascii="Cambria Math" w:hAnsi="Cambria Math" w:cs="Cambria Math"/>
                <w:szCs w:val="21"/>
              </w:rPr>
              <w:t>ɒ</w:t>
            </w:r>
            <w:r>
              <w:rPr>
                <w:szCs w:val="21"/>
              </w:rPr>
              <w:t>ŋ</w:t>
            </w:r>
            <w:r>
              <w:rPr>
                <w:szCs w:val="21"/>
                <w:vertAlign w:val="superscript"/>
              </w:rPr>
              <w:t>44</w:t>
            </w:r>
            <w:r>
              <w:rPr>
                <w:szCs w:val="21"/>
                <w:vertAlign w:val="subscript"/>
              </w:rPr>
              <w:t>21</w:t>
            </w:r>
          </w:p>
        </w:tc>
        <w:tc>
          <w:tcPr>
            <w:tcW w:w="3673" w:type="dxa"/>
          </w:tcPr>
          <w:p>
            <w:pPr>
              <w:ind w:right="84"/>
              <w:jc w:val="left"/>
              <w:rPr>
                <w:szCs w:val="21"/>
              </w:rPr>
            </w:pPr>
            <w:r>
              <w:rPr>
                <w:rFonts w:hint="eastAsia"/>
                <w:szCs w:val="21"/>
              </w:rPr>
              <w:t>双胞胎</w:t>
            </w:r>
            <w:r>
              <w:rPr>
                <w:szCs w:val="21"/>
              </w:rPr>
              <w:t>s</w:t>
            </w:r>
            <w:r>
              <w:rPr>
                <w:rFonts w:ascii="Cambria Math" w:hAnsi="Cambria Math" w:cs="Cambria Math"/>
                <w:szCs w:val="21"/>
              </w:rPr>
              <w:t>ɒ</w:t>
            </w:r>
            <w:r>
              <w:rPr>
                <w:szCs w:val="21"/>
              </w:rPr>
              <w:t>ŋ</w:t>
            </w:r>
            <w:r>
              <w:rPr>
                <w:szCs w:val="21"/>
                <w:vertAlign w:val="superscript"/>
              </w:rPr>
              <w:t>44</w:t>
            </w:r>
            <w:r>
              <w:rPr>
                <w:szCs w:val="21"/>
              </w:rPr>
              <w:t>pæ</w:t>
            </w:r>
            <w:r>
              <w:rPr>
                <w:szCs w:val="21"/>
                <w:vertAlign w:val="superscript"/>
              </w:rPr>
              <w:t>44</w:t>
            </w:r>
            <w:r>
              <w:rPr>
                <w:szCs w:val="21"/>
                <w:vertAlign w:val="subscript"/>
              </w:rPr>
              <w:t>21</w:t>
            </w:r>
            <w:r>
              <w:rPr>
                <w:szCs w:val="21"/>
              </w:rPr>
              <w:t>t'E</w:t>
            </w:r>
            <w:r>
              <w:rPr>
                <w:szCs w:val="21"/>
                <w:vertAlign w:val="superscript"/>
              </w:rPr>
              <w:t>44</w:t>
            </w:r>
            <w:r>
              <w:rPr>
                <w:szCs w:val="21"/>
                <w:vertAlign w:val="subscript"/>
              </w:rPr>
              <w:t>21</w:t>
            </w:r>
          </w:p>
        </w:tc>
      </w:tr>
      <w:tr>
        <w:tc>
          <w:tcPr>
            <w:tcW w:w="1101" w:type="dxa"/>
          </w:tcPr>
          <w:p>
            <w:pPr>
              <w:ind w:right="84"/>
              <w:jc w:val="center"/>
              <w:rPr>
                <w:szCs w:val="21"/>
              </w:rPr>
            </w:pPr>
            <w:r>
              <w:rPr>
                <w:rFonts w:hint="eastAsia"/>
                <w:szCs w:val="21"/>
              </w:rPr>
              <w:t>温州</w:t>
            </w:r>
          </w:p>
        </w:tc>
        <w:tc>
          <w:tcPr>
            <w:tcW w:w="3672" w:type="dxa"/>
          </w:tcPr>
          <w:p>
            <w:pPr>
              <w:ind w:right="84"/>
              <w:jc w:val="left"/>
              <w:rPr>
                <w:szCs w:val="21"/>
              </w:rPr>
            </w:pPr>
            <w:r>
              <w:rPr>
                <w:rFonts w:hint="eastAsia"/>
                <w:szCs w:val="21"/>
              </w:rPr>
              <w:t>守寡老迎</w:t>
            </w:r>
            <w:r>
              <w:rPr>
                <w:szCs w:val="21"/>
              </w:rPr>
              <w:t>*</w:t>
            </w:r>
            <w:r>
              <w:rPr>
                <w:rFonts w:hint="eastAsia"/>
                <w:szCs w:val="21"/>
              </w:rPr>
              <w:t>儿</w:t>
            </w:r>
            <w:r>
              <w:rPr>
                <w:rFonts w:ascii="Cambria Math" w:hAnsi="Cambria Math" w:cs="Cambria Math"/>
                <w:szCs w:val="21"/>
              </w:rPr>
              <w:t>ɕ</w:t>
            </w:r>
            <w:r>
              <w:rPr>
                <w:szCs w:val="21"/>
              </w:rPr>
              <w:t>iu</w:t>
            </w:r>
            <w:r>
              <w:rPr>
                <w:szCs w:val="21"/>
                <w:vertAlign w:val="superscript"/>
              </w:rPr>
              <w:t>45</w:t>
            </w:r>
            <w:r>
              <w:rPr>
                <w:szCs w:val="21"/>
              </w:rPr>
              <w:t>ko</w:t>
            </w:r>
            <w:r>
              <w:rPr>
                <w:szCs w:val="21"/>
                <w:vertAlign w:val="superscript"/>
              </w:rPr>
              <w:t>45</w:t>
            </w:r>
            <w:r>
              <w:rPr>
                <w:szCs w:val="21"/>
              </w:rPr>
              <w:t>l</w:t>
            </w:r>
            <w:r>
              <w:rPr>
                <w:rFonts w:ascii="Cambria Math" w:hAnsi="Cambria Math" w:cs="Cambria Math"/>
                <w:szCs w:val="21"/>
              </w:rPr>
              <w:t>ɜ</w:t>
            </w:r>
            <w:r>
              <w:rPr>
                <w:szCs w:val="21"/>
                <w:vertAlign w:val="superscript"/>
              </w:rPr>
              <w:t>24</w:t>
            </w:r>
            <w:r>
              <w:rPr>
                <w:rFonts w:ascii="Cambria Math" w:hAnsi="Cambria Math" w:cs="Cambria Math"/>
                <w:szCs w:val="21"/>
              </w:rPr>
              <w:t>ȵ</w:t>
            </w:r>
            <w:r>
              <w:rPr>
                <w:szCs w:val="21"/>
              </w:rPr>
              <w:t>iaŋ</w:t>
            </w:r>
            <w:r>
              <w:rPr>
                <w:szCs w:val="21"/>
                <w:vertAlign w:val="superscript"/>
              </w:rPr>
              <w:t>31</w:t>
            </w:r>
            <w:r>
              <w:rPr>
                <w:rFonts w:ascii="Cambria Math" w:hAnsi="Cambria Math" w:cs="Cambria Math"/>
                <w:szCs w:val="21"/>
              </w:rPr>
              <w:t>ῃ</w:t>
            </w:r>
            <w:r>
              <w:rPr>
                <w:szCs w:val="21"/>
                <w:vertAlign w:val="superscript"/>
              </w:rPr>
              <w:t>•</w:t>
            </w:r>
          </w:p>
        </w:tc>
        <w:tc>
          <w:tcPr>
            <w:tcW w:w="3673" w:type="dxa"/>
          </w:tcPr>
          <w:p>
            <w:pPr>
              <w:ind w:right="84"/>
              <w:jc w:val="left"/>
              <w:rPr>
                <w:szCs w:val="21"/>
              </w:rPr>
            </w:pPr>
            <w:r>
              <w:rPr>
                <w:rFonts w:hint="eastAsia"/>
                <w:szCs w:val="21"/>
              </w:rPr>
              <w:t>双生娒</w:t>
            </w:r>
            <w:r>
              <w:rPr>
                <w:rFonts w:ascii="Cambria Math" w:hAnsi="Cambria Math" w:cs="Cambria Math"/>
                <w:szCs w:val="21"/>
              </w:rPr>
              <w:t>ɕ</w:t>
            </w:r>
            <w:r>
              <w:rPr>
                <w:szCs w:val="21"/>
              </w:rPr>
              <w:t>y</w:t>
            </w:r>
            <w:r>
              <w:rPr>
                <w:rFonts w:ascii="Cambria Math" w:hAnsi="Cambria Math" w:cs="Cambria Math"/>
                <w:szCs w:val="21"/>
              </w:rPr>
              <w:t>ɔ</w:t>
            </w:r>
            <w:r>
              <w:rPr>
                <w:szCs w:val="21"/>
                <w:vertAlign w:val="superscript"/>
              </w:rPr>
              <w:t>44</w:t>
            </w:r>
            <w:r>
              <w:rPr>
                <w:szCs w:val="21"/>
              </w:rPr>
              <w:t>s</w:t>
            </w:r>
            <w:r>
              <w:rPr>
                <w:rFonts w:ascii="Cambria Math" w:hAnsi="Cambria Math" w:cs="Cambria Math"/>
                <w:szCs w:val="21"/>
              </w:rPr>
              <w:t>ɛ</w:t>
            </w:r>
            <w:r>
              <w:rPr>
                <w:szCs w:val="21"/>
                <w:vertAlign w:val="superscript"/>
              </w:rPr>
              <w:t>44</w:t>
            </w:r>
            <w:r>
              <w:rPr>
                <w:szCs w:val="21"/>
              </w:rPr>
              <w:t>mai</w:t>
            </w:r>
            <w:r>
              <w:rPr>
                <w:szCs w:val="21"/>
                <w:vertAlign w:val="superscript"/>
              </w:rPr>
              <w:t>44</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rPr>
            </w:pPr>
            <w:r>
              <w:rPr>
                <w:rFonts w:hint="eastAsia"/>
                <w:szCs w:val="21"/>
              </w:rPr>
              <w:t>寡妇</w:t>
            </w:r>
            <w:r>
              <w:rPr>
                <w:szCs w:val="21"/>
              </w:rPr>
              <w:t>kua</w:t>
            </w:r>
            <w:r>
              <w:rPr>
                <w:szCs w:val="21"/>
                <w:vertAlign w:val="superscript"/>
              </w:rPr>
              <w:t>41</w:t>
            </w:r>
            <w:r>
              <w:rPr>
                <w:szCs w:val="21"/>
              </w:rPr>
              <w:t>fu</w:t>
            </w:r>
            <w:r>
              <w:rPr>
                <w:szCs w:val="21"/>
                <w:vertAlign w:val="superscript"/>
              </w:rPr>
              <w:t>21</w:t>
            </w:r>
          </w:p>
        </w:tc>
        <w:tc>
          <w:tcPr>
            <w:tcW w:w="3673" w:type="dxa"/>
          </w:tcPr>
          <w:p>
            <w:pPr>
              <w:ind w:right="84"/>
              <w:jc w:val="left"/>
              <w:rPr>
                <w:szCs w:val="21"/>
              </w:rPr>
            </w:pPr>
            <w:r>
              <w:rPr>
                <w:rFonts w:hint="eastAsia"/>
                <w:szCs w:val="21"/>
              </w:rPr>
              <w:t>双生子</w:t>
            </w:r>
            <w:r>
              <w:rPr>
                <w:rFonts w:ascii="Cambria Math" w:hAnsi="Cambria Math" w:cs="Cambria Math"/>
                <w:szCs w:val="21"/>
              </w:rPr>
              <w:t>ɕ</w:t>
            </w:r>
            <w:r>
              <w:rPr>
                <w:szCs w:val="21"/>
              </w:rPr>
              <w:t>yan</w:t>
            </w:r>
            <w:r>
              <w:rPr>
                <w:szCs w:val="21"/>
                <w:vertAlign w:val="superscript"/>
              </w:rPr>
              <w:t>33</w:t>
            </w:r>
            <w:r>
              <w:rPr>
                <w:szCs w:val="21"/>
              </w:rPr>
              <w:t>sən</w:t>
            </w:r>
            <w:r>
              <w:rPr>
                <w:szCs w:val="21"/>
                <w:vertAlign w:val="superscript"/>
              </w:rPr>
              <w:t>33</w:t>
            </w:r>
            <w:r>
              <w:rPr>
                <w:szCs w:val="21"/>
              </w:rPr>
              <w:t>ts</w:t>
            </w:r>
            <w:r>
              <w:rPr>
                <w:rFonts w:ascii="Tahoma" w:hAnsi="Tahoma" w:cs="Tahoma"/>
                <w:szCs w:val="21"/>
              </w:rPr>
              <w:t>ๅ</w:t>
            </w:r>
            <w:r>
              <w:rPr>
                <w:szCs w:val="21"/>
                <w:vertAlign w:val="superscript"/>
              </w:rPr>
              <w:t>•</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rPr>
            </w:pPr>
            <w:r>
              <w:rPr>
                <w:rFonts w:hint="eastAsia"/>
                <w:szCs w:val="21"/>
              </w:rPr>
              <w:t>寡妇</w:t>
            </w:r>
            <w:r>
              <w:rPr>
                <w:szCs w:val="21"/>
              </w:rPr>
              <w:t>kua</w:t>
            </w:r>
            <w:r>
              <w:rPr>
                <w:szCs w:val="21"/>
                <w:vertAlign w:val="superscript"/>
              </w:rPr>
              <w:t>213</w:t>
            </w:r>
            <w:r>
              <w:rPr>
                <w:szCs w:val="21"/>
              </w:rPr>
              <w:t>fu</w:t>
            </w:r>
            <w:r>
              <w:rPr>
                <w:szCs w:val="21"/>
                <w:vertAlign w:val="superscript"/>
              </w:rPr>
              <w:t>31</w:t>
            </w:r>
          </w:p>
        </w:tc>
        <w:tc>
          <w:tcPr>
            <w:tcW w:w="3673" w:type="dxa"/>
          </w:tcPr>
          <w:p>
            <w:pPr>
              <w:ind w:right="84"/>
              <w:jc w:val="left"/>
              <w:rPr>
                <w:szCs w:val="21"/>
              </w:rPr>
            </w:pPr>
            <w:r>
              <w:rPr>
                <w:rFonts w:hint="eastAsia"/>
                <w:szCs w:val="21"/>
              </w:rPr>
              <w:t>双生子</w:t>
            </w:r>
            <w:r>
              <w:rPr>
                <w:szCs w:val="21"/>
              </w:rPr>
              <w:t>səŋ</w:t>
            </w:r>
            <w:r>
              <w:rPr>
                <w:szCs w:val="21"/>
                <w:vertAlign w:val="superscript"/>
              </w:rPr>
              <w:t>42</w:t>
            </w:r>
            <w:r>
              <w:rPr>
                <w:szCs w:val="21"/>
              </w:rPr>
              <w:t>saŋ</w:t>
            </w:r>
            <w:r>
              <w:rPr>
                <w:szCs w:val="21"/>
                <w:vertAlign w:val="superscript"/>
              </w:rPr>
              <w:t>42</w:t>
            </w:r>
            <w:r>
              <w:rPr>
                <w:szCs w:val="21"/>
              </w:rPr>
              <w:t>ts</w:t>
            </w:r>
            <w:r>
              <w:rPr>
                <w:rFonts w:ascii="Tahoma" w:hAnsi="Tahoma" w:cs="Tahoma"/>
                <w:szCs w:val="21"/>
              </w:rPr>
              <w:t>ๅ</w:t>
            </w:r>
            <w:r>
              <w:rPr>
                <w:szCs w:val="21"/>
                <w:vertAlign w:val="superscript"/>
              </w:rPr>
              <w:t>•</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rPr>
            </w:pPr>
            <w:r>
              <w:rPr>
                <w:rFonts w:hint="eastAsia"/>
                <w:szCs w:val="21"/>
              </w:rPr>
              <w:t>寡妇</w:t>
            </w:r>
            <w:r>
              <w:rPr>
                <w:szCs w:val="21"/>
              </w:rPr>
              <w:t>kua</w:t>
            </w:r>
            <w:r>
              <w:rPr>
                <w:szCs w:val="21"/>
                <w:vertAlign w:val="superscript"/>
              </w:rPr>
              <w:t>31</w:t>
            </w:r>
            <w:r>
              <w:rPr>
                <w:szCs w:val="21"/>
              </w:rPr>
              <w:t>fu</w:t>
            </w:r>
            <w:r>
              <w:rPr>
                <w:szCs w:val="21"/>
                <w:vertAlign w:val="superscript"/>
              </w:rPr>
              <w:t>42</w:t>
            </w:r>
          </w:p>
        </w:tc>
        <w:tc>
          <w:tcPr>
            <w:tcW w:w="3673" w:type="dxa"/>
          </w:tcPr>
          <w:p>
            <w:pPr>
              <w:ind w:right="84"/>
              <w:jc w:val="left"/>
              <w:rPr>
                <w:szCs w:val="21"/>
              </w:rPr>
            </w:pPr>
            <w:r>
              <w:rPr>
                <w:rFonts w:hint="eastAsia"/>
                <w:szCs w:val="21"/>
              </w:rPr>
              <w:t>双巴</w:t>
            </w:r>
            <w:r>
              <w:rPr>
                <w:szCs w:val="21"/>
              </w:rPr>
              <w:t>suŋ</w:t>
            </w:r>
            <w:r>
              <w:rPr>
                <w:szCs w:val="21"/>
                <w:vertAlign w:val="superscript"/>
              </w:rPr>
              <w:t>44</w:t>
            </w:r>
            <w:r>
              <w:rPr>
                <w:szCs w:val="21"/>
              </w:rPr>
              <w:t>pa</w:t>
            </w:r>
            <w:r>
              <w:rPr>
                <w:szCs w:val="21"/>
                <w:vertAlign w:val="superscript"/>
              </w:rPr>
              <w:t>44</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lang w:val="en-US"/>
              </w:rPr>
            </w:pPr>
            <w:r>
              <w:rPr>
                <w:rFonts w:hint="eastAsia"/>
                <w:szCs w:val="21"/>
              </w:rPr>
              <w:t>寡姆婆</w:t>
            </w:r>
            <w:r>
              <w:rPr>
                <w:szCs w:val="21"/>
                <w:lang w:val="en-US"/>
              </w:rPr>
              <w:t>kwa</w:t>
            </w:r>
            <w:r>
              <w:rPr>
                <w:szCs w:val="21"/>
                <w:vertAlign w:val="superscript"/>
                <w:lang w:val="en-US"/>
              </w:rPr>
              <w:t>35</w:t>
            </w:r>
            <w:r>
              <w:rPr>
                <w:szCs w:val="21"/>
                <w:lang w:val="en-US"/>
              </w:rPr>
              <w:t>mou</w:t>
            </w:r>
            <w:r>
              <w:rPr>
                <w:szCs w:val="21"/>
                <w:vertAlign w:val="superscript"/>
                <w:lang w:val="en-US"/>
              </w:rPr>
              <w:t>23</w:t>
            </w:r>
            <w:r>
              <w:rPr>
                <w:szCs w:val="21"/>
                <w:lang w:val="en-US"/>
              </w:rPr>
              <w:t>p'</w:t>
            </w:r>
            <w:r>
              <w:rPr>
                <w:rFonts w:ascii="Cambria Math" w:hAnsi="Cambria Math" w:cs="Cambria Math"/>
                <w:szCs w:val="21"/>
                <w:lang w:val="en-US"/>
              </w:rPr>
              <w:t>ɔ</w:t>
            </w:r>
            <w:r>
              <w:rPr>
                <w:szCs w:val="21"/>
                <w:vertAlign w:val="superscript"/>
                <w:lang w:val="en-US"/>
              </w:rPr>
              <w:t>21</w:t>
            </w:r>
          </w:p>
        </w:tc>
        <w:tc>
          <w:tcPr>
            <w:tcW w:w="3673" w:type="dxa"/>
          </w:tcPr>
          <w:p>
            <w:pPr>
              <w:ind w:right="84"/>
              <w:jc w:val="left"/>
              <w:rPr>
                <w:szCs w:val="21"/>
                <w:lang w:val="en-US"/>
              </w:rPr>
            </w:pPr>
            <w:r>
              <w:rPr>
                <w:rFonts w:hint="eastAsia"/>
                <w:szCs w:val="21"/>
              </w:rPr>
              <w:t>孖生</w:t>
            </w:r>
            <w:r>
              <w:rPr>
                <w:szCs w:val="21"/>
                <w:lang w:val="en-US"/>
              </w:rPr>
              <w:t>ma</w:t>
            </w:r>
            <w:r>
              <w:rPr>
                <w:szCs w:val="21"/>
                <w:vertAlign w:val="superscript"/>
                <w:lang w:val="en-US"/>
              </w:rPr>
              <w:t>55</w:t>
            </w:r>
            <w:r>
              <w:rPr>
                <w:rFonts w:ascii="Cambria Math" w:hAnsi="Cambria Math" w:cs="Cambria Math"/>
                <w:szCs w:val="21"/>
                <w:lang w:val="en-US"/>
              </w:rPr>
              <w:t>ʃ</w:t>
            </w:r>
            <w:r>
              <w:rPr>
                <w:szCs w:val="21"/>
                <w:lang w:val="en-US"/>
              </w:rPr>
              <w:t>aŋ</w:t>
            </w:r>
            <w:r>
              <w:rPr>
                <w:szCs w:val="21"/>
                <w:vertAlign w:val="superscript"/>
                <w:lang w:val="en-US"/>
              </w:rPr>
              <w:t>53</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lang w:val="en-US"/>
              </w:rPr>
            </w:pPr>
            <w:r>
              <w:rPr>
                <w:rFonts w:hint="eastAsia"/>
                <w:szCs w:val="21"/>
              </w:rPr>
              <w:t>寡姆婆</w:t>
            </w:r>
            <w:r>
              <w:rPr>
                <w:szCs w:val="21"/>
                <w:lang w:val="en-US"/>
              </w:rPr>
              <w:t>kwa</w:t>
            </w:r>
            <w:r>
              <w:rPr>
                <w:szCs w:val="21"/>
                <w:vertAlign w:val="superscript"/>
                <w:lang w:val="en-US"/>
              </w:rPr>
              <w:t>21</w:t>
            </w:r>
            <w:r>
              <w:rPr>
                <w:szCs w:val="21"/>
                <w:lang w:val="en-US"/>
              </w:rPr>
              <w:t>mou</w:t>
            </w:r>
            <w:r>
              <w:rPr>
                <w:szCs w:val="21"/>
                <w:vertAlign w:val="superscript"/>
                <w:lang w:val="en-US"/>
              </w:rPr>
              <w:t>21</w:t>
            </w:r>
            <w:r>
              <w:rPr>
                <w:szCs w:val="21"/>
                <w:lang w:val="en-US"/>
              </w:rPr>
              <w:t>p'</w:t>
            </w:r>
            <w:r>
              <w:rPr>
                <w:rFonts w:ascii="Cambria Math" w:hAnsi="Cambria Math" w:cs="Cambria Math"/>
                <w:szCs w:val="21"/>
                <w:lang w:val="en-US"/>
              </w:rPr>
              <w:t>ɔ</w:t>
            </w:r>
            <w:r>
              <w:rPr>
                <w:szCs w:val="21"/>
                <w:vertAlign w:val="superscript"/>
                <w:lang w:val="en-US"/>
              </w:rPr>
              <w:t>443</w:t>
            </w:r>
          </w:p>
        </w:tc>
        <w:tc>
          <w:tcPr>
            <w:tcW w:w="3673" w:type="dxa"/>
          </w:tcPr>
          <w:p>
            <w:pPr>
              <w:ind w:right="84"/>
              <w:jc w:val="left"/>
              <w:rPr>
                <w:szCs w:val="21"/>
              </w:rPr>
            </w:pPr>
            <w:r>
              <w:rPr>
                <w:rFonts w:hint="eastAsia"/>
                <w:szCs w:val="21"/>
              </w:rPr>
              <w:t>双生</w:t>
            </w:r>
            <w:r>
              <w:rPr>
                <w:rFonts w:ascii="Cambria Math" w:hAnsi="Cambria Math" w:cs="Cambria Math"/>
                <w:szCs w:val="21"/>
              </w:rPr>
              <w:t>ʃɔ</w:t>
            </w:r>
            <w:r>
              <w:rPr>
                <w:szCs w:val="21"/>
              </w:rPr>
              <w:t>ŋ</w:t>
            </w:r>
            <w:r>
              <w:rPr>
                <w:szCs w:val="21"/>
                <w:vertAlign w:val="superscript"/>
              </w:rPr>
              <w:t>33</w:t>
            </w:r>
            <w:r>
              <w:rPr>
                <w:rFonts w:ascii="Cambria Math" w:hAnsi="Cambria Math" w:cs="Cambria Math"/>
                <w:szCs w:val="21"/>
              </w:rPr>
              <w:t>ʃ</w:t>
            </w:r>
            <w:r>
              <w:rPr>
                <w:szCs w:val="21"/>
              </w:rPr>
              <w:t>aŋ</w:t>
            </w:r>
            <w:r>
              <w:rPr>
                <w:szCs w:val="21"/>
                <w:vertAlign w:val="superscript"/>
              </w:rPr>
              <w:t>33</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rPr>
            </w:pPr>
            <w:r>
              <w:rPr>
                <w:rFonts w:hint="eastAsia"/>
                <w:szCs w:val="21"/>
              </w:rPr>
              <w:t>寡妇</w:t>
            </w:r>
            <w:r>
              <w:rPr>
                <w:szCs w:val="21"/>
              </w:rPr>
              <w:t>kua</w:t>
            </w:r>
            <w:r>
              <w:rPr>
                <w:szCs w:val="21"/>
                <w:vertAlign w:val="superscript"/>
              </w:rPr>
              <w:t>51</w:t>
            </w:r>
            <w:r>
              <w:rPr>
                <w:szCs w:val="21"/>
                <w:vertAlign w:val="subscript"/>
              </w:rPr>
              <w:t>55</w:t>
            </w:r>
            <w:r>
              <w:rPr>
                <w:szCs w:val="21"/>
              </w:rPr>
              <w:t>hu</w:t>
            </w:r>
            <w:r>
              <w:rPr>
                <w:szCs w:val="21"/>
                <w:vertAlign w:val="superscript"/>
              </w:rPr>
              <w:t>33</w:t>
            </w:r>
          </w:p>
        </w:tc>
        <w:tc>
          <w:tcPr>
            <w:tcW w:w="3673" w:type="dxa"/>
          </w:tcPr>
          <w:p>
            <w:pPr>
              <w:ind w:right="84"/>
              <w:jc w:val="left"/>
              <w:rPr>
                <w:szCs w:val="21"/>
              </w:rPr>
            </w:pPr>
            <w:r>
              <w:rPr>
                <w:rFonts w:hint="eastAsia"/>
                <w:szCs w:val="21"/>
              </w:rPr>
              <w:t>双生</w:t>
            </w:r>
            <w:r>
              <w:rPr>
                <w:szCs w:val="21"/>
              </w:rPr>
              <w:t>siaŋ</w:t>
            </w:r>
            <w:r>
              <w:rPr>
                <w:szCs w:val="21"/>
                <w:vertAlign w:val="superscript"/>
              </w:rPr>
              <w:t>55</w:t>
            </w:r>
            <w:r>
              <w:rPr>
                <w:szCs w:val="21"/>
                <w:vertAlign w:val="subscript"/>
              </w:rPr>
              <w:t>33</w:t>
            </w:r>
            <w:r>
              <w:rPr>
                <w:szCs w:val="21"/>
              </w:rPr>
              <w:t>sĩ</w:t>
            </w:r>
            <w:r>
              <w:rPr>
                <w:szCs w:val="21"/>
                <w:vertAlign w:val="superscript"/>
              </w:rPr>
              <w:t>55</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rPr>
            </w:pPr>
            <w:r>
              <w:rPr>
                <w:rFonts w:hint="eastAsia"/>
                <w:szCs w:val="21"/>
              </w:rPr>
              <w:t>寡妇</w:t>
            </w:r>
            <w:r>
              <w:rPr>
                <w:szCs w:val="21"/>
              </w:rPr>
              <w:t>kua</w:t>
            </w:r>
            <w:r>
              <w:rPr>
                <w:szCs w:val="21"/>
                <w:vertAlign w:val="superscript"/>
              </w:rPr>
              <w:t>53</w:t>
            </w:r>
            <w:r>
              <w:rPr>
                <w:szCs w:val="21"/>
                <w:vertAlign w:val="subscript"/>
              </w:rPr>
              <w:t>24</w:t>
            </w:r>
            <w:r>
              <w:rPr>
                <w:szCs w:val="21"/>
              </w:rPr>
              <w:t>hu</w:t>
            </w:r>
            <w:r>
              <w:rPr>
                <w:szCs w:val="21"/>
                <w:vertAlign w:val="superscript"/>
              </w:rPr>
              <w:t>35</w:t>
            </w:r>
          </w:p>
        </w:tc>
        <w:tc>
          <w:tcPr>
            <w:tcW w:w="3673" w:type="dxa"/>
          </w:tcPr>
          <w:p>
            <w:pPr>
              <w:ind w:right="84"/>
              <w:jc w:val="left"/>
              <w:rPr>
                <w:szCs w:val="21"/>
              </w:rPr>
            </w:pPr>
            <w:r>
              <w:rPr>
                <w:rFonts w:hint="eastAsia"/>
                <w:szCs w:val="21"/>
              </w:rPr>
              <w:t>双胞胎</w:t>
            </w:r>
            <w:r>
              <w:rPr>
                <w:szCs w:val="21"/>
              </w:rPr>
              <w:t>saŋ</w:t>
            </w:r>
            <w:r>
              <w:rPr>
                <w:szCs w:val="21"/>
                <w:vertAlign w:val="superscript"/>
              </w:rPr>
              <w:t>33</w:t>
            </w:r>
            <w:r>
              <w:rPr>
                <w:szCs w:val="21"/>
                <w:vertAlign w:val="subscript"/>
              </w:rPr>
              <w:t>23</w:t>
            </w:r>
            <w:r>
              <w:rPr>
                <w:szCs w:val="21"/>
              </w:rPr>
              <w:t>pau</w:t>
            </w:r>
            <w:r>
              <w:rPr>
                <w:szCs w:val="21"/>
                <w:vertAlign w:val="superscript"/>
              </w:rPr>
              <w:t>33</w:t>
            </w:r>
            <w:r>
              <w:rPr>
                <w:szCs w:val="21"/>
                <w:vertAlign w:val="subscript"/>
              </w:rPr>
              <w:t>23</w:t>
            </w:r>
            <w:r>
              <w:rPr>
                <w:szCs w:val="21"/>
              </w:rPr>
              <w:t>t'ai</w:t>
            </w:r>
            <w:r>
              <w:rPr>
                <w:szCs w:val="21"/>
                <w:vertAlign w:val="superscript"/>
              </w:rPr>
              <w:t>33</w:t>
            </w:r>
          </w:p>
        </w:tc>
      </w:tr>
      <w:tr>
        <w:tc>
          <w:tcPr>
            <w:tcW w:w="1101" w:type="dxa"/>
          </w:tcPr>
          <w:p>
            <w:pPr>
              <w:ind w:right="84"/>
              <w:jc w:val="center"/>
              <w:rPr>
                <w:szCs w:val="21"/>
              </w:rPr>
            </w:pPr>
            <w:r>
              <w:rPr>
                <w:rFonts w:hint="eastAsia"/>
                <w:szCs w:val="21"/>
              </w:rPr>
              <w:t>福州</w:t>
            </w:r>
          </w:p>
        </w:tc>
        <w:tc>
          <w:tcPr>
            <w:tcW w:w="3672" w:type="dxa"/>
          </w:tcPr>
          <w:p>
            <w:pPr>
              <w:ind w:right="84"/>
              <w:jc w:val="left"/>
              <w:rPr>
                <w:szCs w:val="21"/>
              </w:rPr>
            </w:pPr>
            <w:r>
              <w:rPr>
                <w:rFonts w:hint="eastAsia"/>
                <w:szCs w:val="21"/>
              </w:rPr>
              <w:t>孀居〔人〕</w:t>
            </w:r>
            <w:r>
              <w:rPr>
                <w:szCs w:val="21"/>
              </w:rPr>
              <w:t>souŋ</w:t>
            </w:r>
            <w:r>
              <w:rPr>
                <w:szCs w:val="21"/>
                <w:vertAlign w:val="superscript"/>
              </w:rPr>
              <w:t>44</w:t>
            </w:r>
            <w:r>
              <w:rPr>
                <w:szCs w:val="21"/>
              </w:rPr>
              <w:t>ŋy</w:t>
            </w:r>
            <w:r>
              <w:rPr>
                <w:szCs w:val="21"/>
                <w:vertAlign w:val="superscript"/>
              </w:rPr>
              <w:t>44</w:t>
            </w:r>
            <w:r>
              <w:rPr>
                <w:szCs w:val="21"/>
              </w:rPr>
              <w:t>(k-)</w:t>
            </w:r>
            <w:r>
              <w:rPr>
                <w:rFonts w:hint="eastAsia"/>
                <w:szCs w:val="21"/>
              </w:rPr>
              <w:t>〔</w:t>
            </w:r>
            <w:r>
              <w:rPr>
                <w:szCs w:val="21"/>
              </w:rPr>
              <w:t>nøyŋ</w:t>
            </w:r>
            <w:r>
              <w:rPr>
                <w:szCs w:val="21"/>
                <w:vertAlign w:val="superscript"/>
              </w:rPr>
              <w:t>52</w:t>
            </w:r>
            <w:r>
              <w:rPr>
                <w:szCs w:val="21"/>
              </w:rPr>
              <w:t>]</w:t>
            </w:r>
          </w:p>
        </w:tc>
        <w:tc>
          <w:tcPr>
            <w:tcW w:w="3673" w:type="dxa"/>
          </w:tcPr>
          <w:p>
            <w:pPr>
              <w:ind w:right="84"/>
              <w:jc w:val="left"/>
              <w:rPr>
                <w:szCs w:val="21"/>
              </w:rPr>
            </w:pPr>
            <w:r>
              <w:rPr>
                <w:rFonts w:hint="eastAsia"/>
                <w:szCs w:val="21"/>
              </w:rPr>
              <w:t>双生</w:t>
            </w:r>
            <w:r>
              <w:rPr>
                <w:szCs w:val="21"/>
              </w:rPr>
              <w:t>søyŋ</w:t>
            </w:r>
            <w:r>
              <w:rPr>
                <w:szCs w:val="21"/>
                <w:vertAlign w:val="superscript"/>
              </w:rPr>
              <w:t>44</w:t>
            </w:r>
            <w:r>
              <w:rPr>
                <w:szCs w:val="21"/>
              </w:rPr>
              <w:t>laŋ</w:t>
            </w:r>
            <w:r>
              <w:rPr>
                <w:szCs w:val="21"/>
                <w:vertAlign w:val="superscript"/>
              </w:rPr>
              <w:t>44</w:t>
            </w:r>
            <w:r>
              <w:rPr>
                <w:rFonts w:hint="eastAsia"/>
                <w:szCs w:val="21"/>
              </w:rPr>
              <w:t>（</w:t>
            </w:r>
            <w:r>
              <w:rPr>
                <w:szCs w:val="21"/>
              </w:rPr>
              <w:t>s-)</w:t>
            </w:r>
          </w:p>
        </w:tc>
      </w:tr>
    </w:tbl>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rFonts w:hint="eastAsia"/>
                <w:szCs w:val="21"/>
              </w:rPr>
              <w:br/>
            </w:r>
            <w:r>
              <w:rPr>
                <w:rFonts w:hint="eastAsia"/>
                <w:szCs w:val="21"/>
              </w:rPr>
              <w:t>方言点</w:t>
            </w:r>
          </w:p>
        </w:tc>
        <w:tc>
          <w:tcPr>
            <w:tcW w:w="3672" w:type="dxa"/>
          </w:tcPr>
          <w:p>
            <w:pPr>
              <w:ind w:right="84"/>
              <w:jc w:val="left"/>
              <w:rPr>
                <w:b/>
                <w:szCs w:val="21"/>
                <w:lang w:val="en-US"/>
              </w:rPr>
            </w:pPr>
            <w:r>
              <w:rPr>
                <w:rFonts w:hint="eastAsia"/>
                <w:b/>
                <w:szCs w:val="21"/>
              </w:rPr>
              <w:t>小偸</w:t>
            </w:r>
            <w:r>
              <w:rPr>
                <w:rFonts w:ascii="Cambria Math" w:hAnsi="Cambria Math" w:cs="Cambria Math"/>
                <w:b/>
                <w:szCs w:val="21"/>
                <w:lang w:val="en-US"/>
              </w:rPr>
              <w:t>ɕ</w:t>
            </w:r>
            <w:r>
              <w:rPr>
                <w:b/>
                <w:szCs w:val="21"/>
                <w:lang w:val="en-US"/>
              </w:rPr>
              <w:t>iau</w:t>
            </w:r>
            <w:r>
              <w:rPr>
                <w:b/>
                <w:szCs w:val="21"/>
                <w:vertAlign w:val="superscript"/>
                <w:lang w:val="en-US"/>
              </w:rPr>
              <w:t>214</w:t>
            </w:r>
            <w:r>
              <w:rPr>
                <w:b/>
                <w:szCs w:val="21"/>
                <w:vertAlign w:val="subscript"/>
                <w:lang w:val="en-US"/>
              </w:rPr>
              <w:t>21</w:t>
            </w:r>
            <w:r>
              <w:rPr>
                <w:b/>
                <w:szCs w:val="21"/>
                <w:lang w:val="en-US"/>
              </w:rPr>
              <w:t>t'ou</w:t>
            </w:r>
            <w:r>
              <w:rPr>
                <w:b/>
                <w:szCs w:val="21"/>
                <w:vertAlign w:val="superscript"/>
                <w:lang w:val="en-US"/>
              </w:rPr>
              <w:t>55</w:t>
            </w:r>
          </w:p>
        </w:tc>
        <w:tc>
          <w:tcPr>
            <w:tcW w:w="3673" w:type="dxa"/>
          </w:tcPr>
          <w:p>
            <w:pPr>
              <w:ind w:right="84"/>
              <w:jc w:val="left"/>
              <w:rPr>
                <w:b/>
                <w:szCs w:val="21"/>
              </w:rPr>
            </w:pPr>
            <w:r>
              <w:rPr>
                <w:rFonts w:hint="eastAsia"/>
                <w:b/>
                <w:szCs w:val="21"/>
              </w:rPr>
              <w:t>强盗</w:t>
            </w:r>
            <w:r>
              <w:rPr>
                <w:b/>
                <w:szCs w:val="21"/>
              </w:rPr>
              <w:t>t</w:t>
            </w:r>
            <w:r>
              <w:rPr>
                <w:rFonts w:ascii="Cambria Math" w:hAnsi="Cambria Math" w:cs="Cambria Math"/>
                <w:b/>
                <w:szCs w:val="21"/>
              </w:rPr>
              <w:t>ɕ</w:t>
            </w:r>
            <w:r>
              <w:rPr>
                <w:b/>
                <w:szCs w:val="21"/>
              </w:rPr>
              <w:t>'iaŋ</w:t>
            </w:r>
            <w:r>
              <w:rPr>
                <w:b/>
                <w:szCs w:val="21"/>
                <w:vertAlign w:val="superscript"/>
              </w:rPr>
              <w:t>35</w:t>
            </w:r>
            <w:r>
              <w:rPr>
                <w:b/>
                <w:szCs w:val="21"/>
              </w:rPr>
              <w:t>tau</w:t>
            </w:r>
            <w:r>
              <w:rPr>
                <w:b/>
                <w:szCs w:val="21"/>
                <w:vertAlign w:val="superscript"/>
              </w:rPr>
              <w:t>51</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lang w:val="en-US"/>
              </w:rPr>
            </w:pPr>
            <w:r>
              <w:rPr>
                <w:rFonts w:hint="eastAsia"/>
                <w:szCs w:val="21"/>
              </w:rPr>
              <w:t>小偷儿</w:t>
            </w:r>
            <w:r>
              <w:rPr>
                <w:rFonts w:ascii="Cambria Math" w:hAnsi="Cambria Math" w:cs="Cambria Math"/>
                <w:szCs w:val="21"/>
                <w:lang w:val="en-US"/>
              </w:rPr>
              <w:t>ɕ</w:t>
            </w:r>
            <w:r>
              <w:rPr>
                <w:szCs w:val="21"/>
                <w:lang w:val="en-US"/>
              </w:rPr>
              <w:t>iau</w:t>
            </w:r>
            <w:r>
              <w:rPr>
                <w:szCs w:val="21"/>
                <w:vertAlign w:val="superscript"/>
                <w:lang w:val="en-US"/>
              </w:rPr>
              <w:t>214</w:t>
            </w:r>
            <w:r>
              <w:rPr>
                <w:szCs w:val="21"/>
                <w:vertAlign w:val="subscript"/>
                <w:lang w:val="en-US"/>
              </w:rPr>
              <w:t>21</w:t>
            </w:r>
            <w:r>
              <w:rPr>
                <w:szCs w:val="21"/>
                <w:lang w:val="en-US"/>
              </w:rPr>
              <w:t>t'our</w:t>
            </w:r>
            <w:r>
              <w:rPr>
                <w:szCs w:val="21"/>
                <w:vertAlign w:val="superscript"/>
                <w:lang w:val="en-US"/>
              </w:rPr>
              <w:t>55</w:t>
            </w:r>
          </w:p>
        </w:tc>
        <w:tc>
          <w:tcPr>
            <w:tcW w:w="3673" w:type="dxa"/>
          </w:tcPr>
          <w:p>
            <w:pPr>
              <w:ind w:right="84"/>
              <w:jc w:val="left"/>
              <w:rPr>
                <w:szCs w:val="21"/>
                <w:lang w:val="en-US"/>
              </w:rPr>
            </w:pPr>
            <w:r>
              <w:rPr>
                <w:rFonts w:hint="eastAsia"/>
                <w:szCs w:val="21"/>
              </w:rPr>
              <w:t>土匪</w:t>
            </w:r>
            <w:r>
              <w:rPr>
                <w:szCs w:val="21"/>
                <w:lang w:val="en-US"/>
              </w:rPr>
              <w:t>t'u</w:t>
            </w:r>
            <w:r>
              <w:rPr>
                <w:szCs w:val="21"/>
                <w:vertAlign w:val="superscript"/>
                <w:lang w:val="en-US"/>
              </w:rPr>
              <w:t>214</w:t>
            </w:r>
            <w:r>
              <w:rPr>
                <w:szCs w:val="21"/>
                <w:vertAlign w:val="subscript"/>
                <w:lang w:val="en-US"/>
              </w:rPr>
              <w:t>35</w:t>
            </w:r>
            <w:r>
              <w:rPr>
                <w:szCs w:val="21"/>
                <w:lang w:val="en-US"/>
              </w:rPr>
              <w:t>fei</w:t>
            </w:r>
            <w:r>
              <w:rPr>
                <w:szCs w:val="21"/>
                <w:vertAlign w:val="superscript"/>
                <w:lang w:val="en-US"/>
              </w:rPr>
              <w:t>214</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lang w:val="en-US"/>
              </w:rPr>
            </w:pPr>
            <w:r>
              <w:rPr>
                <w:rFonts w:hint="eastAsia"/>
                <w:szCs w:val="21"/>
              </w:rPr>
              <w:t>小偷</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55</w:t>
            </w:r>
            <w:r>
              <w:rPr>
                <w:szCs w:val="21"/>
                <w:lang w:val="en-US"/>
              </w:rPr>
              <w:t>t'ou</w:t>
            </w:r>
            <w:r>
              <w:rPr>
                <w:szCs w:val="21"/>
                <w:vertAlign w:val="superscript"/>
                <w:lang w:val="en-US"/>
              </w:rPr>
              <w:t>213</w:t>
            </w:r>
          </w:p>
        </w:tc>
        <w:tc>
          <w:tcPr>
            <w:tcW w:w="3673" w:type="dxa"/>
          </w:tcPr>
          <w:p>
            <w:pPr>
              <w:ind w:right="84"/>
              <w:jc w:val="left"/>
              <w:rPr>
                <w:szCs w:val="21"/>
                <w:lang w:val="en-US"/>
              </w:rPr>
            </w:pPr>
            <w:r>
              <w:rPr>
                <w:rFonts w:hint="eastAsia"/>
                <w:szCs w:val="21"/>
              </w:rPr>
              <w:t>土匪</w:t>
            </w:r>
            <w:r>
              <w:rPr>
                <w:szCs w:val="21"/>
                <w:lang w:val="en-US"/>
              </w:rPr>
              <w:t>t'u</w:t>
            </w:r>
            <w:r>
              <w:rPr>
                <w:szCs w:val="21"/>
                <w:vertAlign w:val="superscript"/>
                <w:lang w:val="en-US"/>
              </w:rPr>
              <w:t>55</w:t>
            </w:r>
            <w:r>
              <w:rPr>
                <w:szCs w:val="21"/>
                <w:lang w:val="en-US"/>
              </w:rPr>
              <w:t>fei</w:t>
            </w:r>
            <w:r>
              <w:rPr>
                <w:szCs w:val="21"/>
                <w:vertAlign w:val="superscript"/>
                <w:lang w:val="en-US"/>
              </w:rPr>
              <w:t>213</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lang w:val="en-US"/>
              </w:rPr>
            </w:pPr>
            <w:r>
              <w:rPr>
                <w:rFonts w:hint="eastAsia"/>
                <w:szCs w:val="21"/>
              </w:rPr>
              <w:t>小偷儿</w:t>
            </w:r>
            <w:r>
              <w:rPr>
                <w:rFonts w:ascii="Cambria Math" w:hAnsi="Cambria Math" w:cs="Cambria Math"/>
                <w:szCs w:val="21"/>
                <w:lang w:val="en-US"/>
              </w:rPr>
              <w:t>ɕ</w:t>
            </w:r>
            <w:r>
              <w:rPr>
                <w:szCs w:val="21"/>
                <w:lang w:val="en-US"/>
              </w:rPr>
              <w:t>iau</w:t>
            </w:r>
            <w:r>
              <w:rPr>
                <w:szCs w:val="21"/>
                <w:vertAlign w:val="superscript"/>
                <w:lang w:val="en-US"/>
              </w:rPr>
              <w:t>213</w:t>
            </w:r>
            <w:r>
              <w:rPr>
                <w:szCs w:val="21"/>
                <w:vertAlign w:val="subscript"/>
                <w:lang w:val="en-US"/>
              </w:rPr>
              <w:t>21</w:t>
            </w:r>
            <w:r>
              <w:rPr>
                <w:szCs w:val="21"/>
                <w:lang w:val="en-US"/>
              </w:rPr>
              <w:t>t'our</w:t>
            </w:r>
            <w:r>
              <w:rPr>
                <w:szCs w:val="21"/>
                <w:vertAlign w:val="superscript"/>
                <w:lang w:val="en-US"/>
              </w:rPr>
              <w:t>33</w:t>
            </w:r>
          </w:p>
        </w:tc>
        <w:tc>
          <w:tcPr>
            <w:tcW w:w="3673" w:type="dxa"/>
          </w:tcPr>
          <w:p>
            <w:pPr>
              <w:ind w:right="84"/>
              <w:jc w:val="left"/>
              <w:rPr>
                <w:szCs w:val="21"/>
                <w:lang w:val="en-US"/>
              </w:rPr>
            </w:pPr>
            <w:r>
              <w:rPr>
                <w:rFonts w:hint="eastAsia"/>
                <w:szCs w:val="21"/>
                <w:lang w:val="en-US"/>
              </w:rPr>
              <w:t>①</w:t>
            </w:r>
            <w:r>
              <w:rPr>
                <w:rFonts w:hint="eastAsia"/>
                <w:szCs w:val="21"/>
              </w:rPr>
              <w:t>胡子</w:t>
            </w:r>
            <w:r>
              <w:rPr>
                <w:szCs w:val="21"/>
                <w:lang w:val="en-US"/>
              </w:rPr>
              <w:t>xu</w:t>
            </w:r>
            <w:r>
              <w:rPr>
                <w:szCs w:val="21"/>
                <w:vertAlign w:val="superscript"/>
                <w:lang w:val="en-US"/>
              </w:rPr>
              <w:t>35</w:t>
            </w:r>
            <w:r>
              <w:rPr>
                <w:szCs w:val="21"/>
                <w:lang w:val="en-US"/>
              </w:rPr>
              <w:t>ts</w:t>
            </w:r>
            <w:r>
              <w:rPr>
                <w:rFonts w:ascii="Tahoma" w:hAnsi="Tahoma" w:cs="Tahoma"/>
                <w:szCs w:val="21"/>
              </w:rPr>
              <w:t>ๅ</w:t>
            </w:r>
            <w:r>
              <w:rPr>
                <w:szCs w:val="21"/>
                <w:vertAlign w:val="superscript"/>
                <w:lang w:val="en-US"/>
              </w:rPr>
              <w:t>•</w:t>
            </w:r>
            <w:r>
              <w:rPr>
                <w:rFonts w:hint="eastAsia"/>
                <w:szCs w:val="21"/>
                <w:lang w:val="en-US"/>
              </w:rPr>
              <w:t>②</w:t>
            </w:r>
            <w:r>
              <w:rPr>
                <w:rFonts w:hint="eastAsia"/>
                <w:szCs w:val="21"/>
              </w:rPr>
              <w:t>胡匪</w:t>
            </w:r>
            <w:r>
              <w:rPr>
                <w:szCs w:val="21"/>
                <w:lang w:val="en-US"/>
              </w:rPr>
              <w:t>xu</w:t>
            </w:r>
            <w:r>
              <w:rPr>
                <w:szCs w:val="21"/>
                <w:vertAlign w:val="superscript"/>
                <w:lang w:val="en-US"/>
              </w:rPr>
              <w:t>35</w:t>
            </w:r>
            <w:r>
              <w:rPr>
                <w:szCs w:val="21"/>
                <w:lang w:val="en-US"/>
              </w:rPr>
              <w:t>fei</w:t>
            </w:r>
            <w:r>
              <w:rPr>
                <w:szCs w:val="21"/>
                <w:vertAlign w:val="superscript"/>
                <w:lang w:val="en-US"/>
              </w:rPr>
              <w:t>213</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lang w:val="en-US"/>
              </w:rPr>
            </w:pPr>
            <w:r>
              <w:rPr>
                <w:rFonts w:hint="eastAsia"/>
                <w:szCs w:val="21"/>
              </w:rPr>
              <w:t>賊娃子</w:t>
            </w:r>
            <w:r>
              <w:rPr>
                <w:szCs w:val="21"/>
                <w:lang w:val="en-US"/>
              </w:rPr>
              <w:t>tsei</w:t>
            </w:r>
            <w:r>
              <w:rPr>
                <w:szCs w:val="21"/>
                <w:vertAlign w:val="superscript"/>
                <w:lang w:val="en-US"/>
              </w:rPr>
              <w:t>24</w:t>
            </w:r>
            <w:r>
              <w:rPr>
                <w:szCs w:val="21"/>
                <w:lang w:val="en-US"/>
              </w:rPr>
              <w:t>u</w:t>
            </w:r>
            <w:r>
              <w:rPr>
                <w:rFonts w:hint="eastAsia"/>
                <w:szCs w:val="21"/>
                <w:lang w:val="en-US"/>
              </w:rPr>
              <w:t>ɑ</w:t>
            </w:r>
            <w:r>
              <w:rPr>
                <w:szCs w:val="21"/>
                <w:vertAlign w:val="superscript"/>
                <w:lang w:val="en-US"/>
              </w:rPr>
              <w:t>•</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土匪</w:t>
            </w:r>
            <w:r>
              <w:rPr>
                <w:szCs w:val="21"/>
                <w:lang w:val="en-US"/>
              </w:rPr>
              <w:t>t‘ou</w:t>
            </w:r>
            <w:r>
              <w:rPr>
                <w:szCs w:val="21"/>
                <w:vertAlign w:val="superscript"/>
                <w:lang w:val="en-US"/>
              </w:rPr>
              <w:t>53</w:t>
            </w:r>
            <w:r>
              <w:rPr>
                <w:szCs w:val="21"/>
                <w:vertAlign w:val="subscript"/>
                <w:lang w:val="en-US"/>
              </w:rPr>
              <w:t>21</w:t>
            </w:r>
            <w:r>
              <w:rPr>
                <w:szCs w:val="21"/>
                <w:lang w:val="en-US"/>
              </w:rPr>
              <w:t>fei</w:t>
            </w:r>
            <w:r>
              <w:rPr>
                <w:szCs w:val="21"/>
                <w:vertAlign w:val="superscript"/>
                <w:lang w:val="en-US"/>
              </w:rPr>
              <w:t>53</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rPr>
            </w:pPr>
            <w:r>
              <w:rPr>
                <w:rFonts w:hint="eastAsia"/>
                <w:szCs w:val="21"/>
              </w:rPr>
              <w:t>①口娃子</w:t>
            </w:r>
            <w:r>
              <w:rPr>
                <w:szCs w:val="21"/>
              </w:rPr>
              <w:t>tsuei</w:t>
            </w:r>
            <w:r>
              <w:rPr>
                <w:szCs w:val="21"/>
                <w:vertAlign w:val="superscript"/>
              </w:rPr>
              <w:t>31</w:t>
            </w:r>
            <w:r>
              <w:rPr>
                <w:szCs w:val="21"/>
              </w:rPr>
              <w:t>ua</w:t>
            </w:r>
            <w:r>
              <w:rPr>
                <w:szCs w:val="21"/>
                <w:vertAlign w:val="superscript"/>
              </w:rPr>
              <w:t>31</w:t>
            </w:r>
            <w:r>
              <w:rPr>
                <w:szCs w:val="21"/>
                <w:vertAlign w:val="subscript"/>
              </w:rPr>
              <w:t>44</w:t>
            </w:r>
            <w:r>
              <w:rPr>
                <w:szCs w:val="21"/>
              </w:rPr>
              <w:t>ts</w:t>
            </w:r>
            <w:r>
              <w:rPr>
                <w:rFonts w:ascii="Tahoma" w:hAnsi="Tahoma" w:cs="Tahoma"/>
                <w:szCs w:val="21"/>
              </w:rPr>
              <w:t>ๅ</w:t>
            </w:r>
            <w:r>
              <w:rPr>
                <w:szCs w:val="21"/>
                <w:vertAlign w:val="superscript"/>
              </w:rPr>
              <w:t>53</w:t>
            </w:r>
            <w:r>
              <w:rPr>
                <w:rFonts w:hint="eastAsia"/>
                <w:szCs w:val="21"/>
              </w:rPr>
              <w:br/>
            </w:r>
            <w:r>
              <w:rPr>
                <w:rFonts w:hint="eastAsia"/>
                <w:szCs w:val="21"/>
              </w:rPr>
              <w:t>②偷儿</w:t>
            </w:r>
            <w:r>
              <w:rPr>
                <w:szCs w:val="21"/>
              </w:rPr>
              <w:t>t'əu</w:t>
            </w:r>
            <w:r>
              <w:rPr>
                <w:szCs w:val="21"/>
                <w:vertAlign w:val="superscript"/>
              </w:rPr>
              <w:t>44</w:t>
            </w:r>
            <w:r>
              <w:rPr>
                <w:rFonts w:ascii="Cambria Math" w:hAnsi="Cambria Math" w:cs="Cambria Math"/>
                <w:szCs w:val="21"/>
              </w:rPr>
              <w:t>ɚ</w:t>
            </w:r>
            <w:r>
              <w:rPr>
                <w:szCs w:val="21"/>
                <w:vertAlign w:val="superscript"/>
              </w:rPr>
              <w:t>31</w:t>
            </w:r>
            <w:r>
              <w:rPr>
                <w:szCs w:val="21"/>
                <w:vertAlign w:val="subscript"/>
              </w:rPr>
              <w:t>13</w:t>
            </w:r>
          </w:p>
        </w:tc>
        <w:tc>
          <w:tcPr>
            <w:tcW w:w="3673" w:type="dxa"/>
          </w:tcPr>
          <w:p>
            <w:pPr>
              <w:ind w:right="84"/>
              <w:jc w:val="left"/>
              <w:rPr>
                <w:szCs w:val="21"/>
              </w:rPr>
            </w:pPr>
            <w:r>
              <w:rPr>
                <w:rFonts w:hint="eastAsia"/>
                <w:szCs w:val="21"/>
              </w:rPr>
              <w:t>①棒老二</w:t>
            </w:r>
            <w:r>
              <w:rPr>
                <w:szCs w:val="21"/>
              </w:rPr>
              <w:t>paŋ</w:t>
            </w:r>
            <w:r>
              <w:rPr>
                <w:szCs w:val="21"/>
                <w:vertAlign w:val="superscript"/>
              </w:rPr>
              <w:t>13</w:t>
            </w:r>
            <w:r>
              <w:rPr>
                <w:szCs w:val="21"/>
              </w:rPr>
              <w:t>nau</w:t>
            </w:r>
            <w:r>
              <w:rPr>
                <w:szCs w:val="21"/>
                <w:vertAlign w:val="superscript"/>
              </w:rPr>
              <w:t>53</w:t>
            </w:r>
            <w:r>
              <w:rPr>
                <w:rFonts w:ascii="Cambria Math" w:hAnsi="Cambria Math" w:cs="Cambria Math"/>
                <w:szCs w:val="21"/>
              </w:rPr>
              <w:t>ɚ</w:t>
            </w:r>
            <w:r>
              <w:rPr>
                <w:szCs w:val="21"/>
                <w:vertAlign w:val="superscript"/>
              </w:rPr>
              <w:t>13</w:t>
            </w:r>
            <w:r>
              <w:rPr>
                <w:rFonts w:hint="eastAsia"/>
                <w:szCs w:val="21"/>
              </w:rPr>
              <w:br/>
            </w:r>
            <w:r>
              <w:rPr>
                <w:rFonts w:hint="eastAsia"/>
                <w:szCs w:val="21"/>
              </w:rPr>
              <w:t>②棒客</w:t>
            </w:r>
            <w:r>
              <w:rPr>
                <w:szCs w:val="21"/>
              </w:rPr>
              <w:t>paŋ</w:t>
            </w:r>
            <w:r>
              <w:rPr>
                <w:szCs w:val="21"/>
                <w:vertAlign w:val="superscript"/>
              </w:rPr>
              <w:t>13</w:t>
            </w:r>
            <w:r>
              <w:rPr>
                <w:szCs w:val="21"/>
              </w:rPr>
              <w:t>k‘e</w:t>
            </w:r>
            <w:r>
              <w:rPr>
                <w:szCs w:val="21"/>
                <w:vertAlign w:val="superscript"/>
              </w:rPr>
              <w:t>31</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lang w:val="en-US"/>
              </w:rPr>
            </w:pPr>
            <w:r>
              <w:rPr>
                <w:rFonts w:hint="eastAsia"/>
                <w:szCs w:val="21"/>
              </w:rPr>
              <w:t>毛賊</w:t>
            </w:r>
            <w:r>
              <w:rPr>
                <w:szCs w:val="21"/>
                <w:lang w:val="en-US"/>
              </w:rPr>
              <w:t>mau</w:t>
            </w:r>
            <w:r>
              <w:rPr>
                <w:szCs w:val="21"/>
                <w:vertAlign w:val="superscript"/>
                <w:lang w:val="en-US"/>
              </w:rPr>
              <w:t>31</w:t>
            </w:r>
            <w:r>
              <w:rPr>
                <w:szCs w:val="21"/>
                <w:lang w:val="en-US"/>
              </w:rPr>
              <w:t>tse</w:t>
            </w:r>
            <w:r>
              <w:rPr>
                <w:szCs w:val="21"/>
                <w:vertAlign w:val="superscript"/>
                <w:lang w:val="en-US"/>
              </w:rPr>
              <w:t>31</w:t>
            </w:r>
          </w:p>
        </w:tc>
        <w:tc>
          <w:tcPr>
            <w:tcW w:w="3673" w:type="dxa"/>
          </w:tcPr>
          <w:p>
            <w:pPr>
              <w:ind w:right="84"/>
              <w:jc w:val="left"/>
              <w:rPr>
                <w:szCs w:val="21"/>
                <w:lang w:val="en-US"/>
              </w:rPr>
            </w:pPr>
            <w:r>
              <w:rPr>
                <w:rFonts w:hint="eastAsia"/>
                <w:szCs w:val="21"/>
              </w:rPr>
              <w:t>土匪</w:t>
            </w:r>
            <w:r>
              <w:rPr>
                <w:szCs w:val="21"/>
                <w:lang w:val="en-US"/>
              </w:rPr>
              <w:t>t'u</w:t>
            </w:r>
            <w:r>
              <w:rPr>
                <w:szCs w:val="21"/>
                <w:vertAlign w:val="superscript"/>
                <w:lang w:val="en-US"/>
              </w:rPr>
              <w:t>53</w:t>
            </w:r>
            <w:r>
              <w:rPr>
                <w:szCs w:val="21"/>
                <w:lang w:val="en-US"/>
              </w:rPr>
              <w:t>fe</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賊</w:t>
            </w:r>
            <w:r>
              <w:rPr>
                <w:szCs w:val="21"/>
                <w:lang w:val="en-US"/>
              </w:rPr>
              <w:t>tsei</w:t>
            </w:r>
            <w:r>
              <w:rPr>
                <w:szCs w:val="21"/>
                <w:vertAlign w:val="superscript"/>
                <w:lang w:val="en-US"/>
              </w:rPr>
              <w:t>55</w:t>
            </w:r>
          </w:p>
        </w:tc>
        <w:tc>
          <w:tcPr>
            <w:tcW w:w="3673" w:type="dxa"/>
          </w:tcPr>
          <w:p>
            <w:pPr>
              <w:ind w:right="84"/>
              <w:jc w:val="left"/>
              <w:rPr>
                <w:szCs w:val="21"/>
                <w:lang w:val="en-US"/>
              </w:rPr>
            </w:pPr>
            <w:r>
              <w:rPr>
                <w:rFonts w:hint="eastAsia"/>
                <w:szCs w:val="21"/>
              </w:rPr>
              <w:t>土匪</w:t>
            </w:r>
            <w:r>
              <w:rPr>
                <w:szCs w:val="21"/>
                <w:lang w:val="en-US"/>
              </w:rPr>
              <w:t>t</w:t>
            </w:r>
            <w:r>
              <w:rPr>
                <w:rFonts w:hint="eastAsia"/>
                <w:szCs w:val="21"/>
                <w:lang w:val="en-US"/>
              </w:rPr>
              <w:t>‘</w:t>
            </w:r>
            <w:r>
              <w:rPr>
                <w:szCs w:val="21"/>
                <w:lang w:val="en-US"/>
              </w:rPr>
              <w:t>u</w:t>
            </w:r>
            <w:r>
              <w:rPr>
                <w:szCs w:val="21"/>
                <w:vertAlign w:val="superscript"/>
                <w:lang w:val="en-US"/>
              </w:rPr>
              <w:t>24</w:t>
            </w:r>
            <w:r>
              <w:rPr>
                <w:szCs w:val="21"/>
                <w:lang w:val="en-US"/>
              </w:rPr>
              <w:t>fei</w:t>
            </w:r>
            <w:r>
              <w:rPr>
                <w:szCs w:val="21"/>
                <w:vertAlign w:val="superscript"/>
                <w:lang w:val="en-US"/>
              </w:rPr>
              <w:t>24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lang w:val="en-US"/>
              </w:rPr>
              <w:t>①</w:t>
            </w:r>
            <w:r>
              <w:rPr>
                <w:rFonts w:hint="eastAsia"/>
                <w:szCs w:val="21"/>
              </w:rPr>
              <w:t>小偷</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42</w:t>
            </w:r>
            <w:r>
              <w:rPr>
                <w:szCs w:val="21"/>
                <w:lang w:val="en-US"/>
              </w:rPr>
              <w:t>t'</w:t>
            </w:r>
            <w:r>
              <w:rPr>
                <w:rFonts w:ascii="Cambria Math" w:hAnsi="Cambria Math" w:cs="Cambria Math"/>
                <w:szCs w:val="21"/>
                <w:lang w:val="en-US"/>
              </w:rPr>
              <w:t>ɤɯ</w:t>
            </w:r>
            <w:r>
              <w:rPr>
                <w:szCs w:val="21"/>
                <w:vertAlign w:val="superscript"/>
                <w:lang w:val="en-US"/>
              </w:rPr>
              <w:t>31</w:t>
            </w:r>
            <w:r>
              <w:rPr>
                <w:rFonts w:hint="eastAsia"/>
                <w:szCs w:val="21"/>
                <w:lang w:val="en-US"/>
              </w:rPr>
              <w:t>②</w:t>
            </w:r>
            <w:r>
              <w:rPr>
                <w:rFonts w:hint="eastAsia"/>
                <w:szCs w:val="21"/>
              </w:rPr>
              <w:t>口</w:t>
            </w:r>
            <w:r>
              <w:rPr>
                <w:szCs w:val="21"/>
                <w:lang w:val="en-US"/>
              </w:rPr>
              <w:t>tsuəi</w:t>
            </w:r>
            <w:r>
              <w:rPr>
                <w:szCs w:val="21"/>
                <w:vertAlign w:val="superscript"/>
                <w:lang w:val="en-US"/>
              </w:rPr>
              <w:t>34</w:t>
            </w:r>
          </w:p>
        </w:tc>
        <w:tc>
          <w:tcPr>
            <w:tcW w:w="3673" w:type="dxa"/>
          </w:tcPr>
          <w:p>
            <w:pPr>
              <w:ind w:right="84"/>
              <w:jc w:val="left"/>
              <w:rPr>
                <w:szCs w:val="21"/>
                <w:lang w:val="en-US"/>
              </w:rPr>
            </w:pPr>
            <w:r>
              <w:rPr>
                <w:rFonts w:hint="eastAsia"/>
                <w:szCs w:val="21"/>
              </w:rPr>
              <w:t>强盜</w:t>
            </w:r>
            <w:r>
              <w:rPr>
                <w:szCs w:val="21"/>
                <w:lang w:val="en-US"/>
              </w:rPr>
              <w:t>t</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ŋ</w:t>
            </w:r>
            <w:r>
              <w:rPr>
                <w:szCs w:val="21"/>
                <w:vertAlign w:val="superscript"/>
                <w:lang w:val="en-US"/>
              </w:rPr>
              <w:t>34</w:t>
            </w:r>
            <w:r>
              <w:rPr>
                <w:szCs w:val="21"/>
                <w:lang w:val="en-US"/>
              </w:rPr>
              <w:t>t</w:t>
            </w:r>
            <w:r>
              <w:rPr>
                <w:rFonts w:ascii="Cambria Math" w:hAnsi="Cambria Math" w:cs="Cambria Math"/>
                <w:szCs w:val="21"/>
                <w:lang w:val="en-US"/>
              </w:rPr>
              <w:t>ɔ</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賊骨头</w:t>
            </w:r>
            <w:r>
              <w:rPr>
                <w:szCs w:val="21"/>
                <w:lang w:val="en-US"/>
              </w:rPr>
              <w:t>z</w:t>
            </w:r>
            <w:r>
              <w:rPr>
                <w:rFonts w:ascii="Cambria Math" w:hAnsi="Cambria Math" w:cs="Cambria Math"/>
                <w:szCs w:val="21"/>
                <w:lang w:val="en-US"/>
              </w:rPr>
              <w:t>ɤ</w:t>
            </w:r>
            <w:r>
              <w:rPr>
                <w:szCs w:val="21"/>
                <w:lang w:val="en-US"/>
              </w:rPr>
              <w:t>?</w:t>
            </w:r>
            <w:r>
              <w:rPr>
                <w:szCs w:val="21"/>
                <w:vertAlign w:val="superscript"/>
                <w:lang w:val="en-US"/>
              </w:rPr>
              <w:t>23</w:t>
            </w:r>
            <w:r>
              <w:rPr>
                <w:szCs w:val="21"/>
                <w:lang w:val="en-US"/>
              </w:rPr>
              <w:t>ku</w:t>
            </w:r>
            <w:r>
              <w:rPr>
                <w:rFonts w:ascii="Cambria Math" w:hAnsi="Cambria Math" w:cs="Cambria Math"/>
                <w:szCs w:val="21"/>
                <w:lang w:val="en-US"/>
              </w:rPr>
              <w:t>ɤ</w:t>
            </w:r>
            <w:r>
              <w:rPr>
                <w:szCs w:val="21"/>
                <w:lang w:val="en-US"/>
              </w:rPr>
              <w:t>?</w:t>
            </w:r>
            <w:r>
              <w:rPr>
                <w:szCs w:val="21"/>
                <w:vertAlign w:val="superscript"/>
                <w:lang w:val="en-US"/>
              </w:rPr>
              <w:t>4</w:t>
            </w:r>
            <w:r>
              <w:rPr>
                <w:szCs w:val="21"/>
                <w:lang w:val="en-US"/>
              </w:rPr>
              <w:t>dY</w:t>
            </w:r>
            <w:r>
              <w:rPr>
                <w:szCs w:val="21"/>
                <w:vertAlign w:val="superscript"/>
                <w:lang w:val="en-US"/>
              </w:rPr>
              <w:t>24</w:t>
            </w:r>
            <w:r>
              <w:rPr>
                <w:szCs w:val="21"/>
                <w:vertAlign w:val="subscript"/>
                <w:lang w:val="en-US"/>
              </w:rPr>
              <w:t>21</w:t>
            </w:r>
          </w:p>
        </w:tc>
        <w:tc>
          <w:tcPr>
            <w:tcW w:w="3673" w:type="dxa"/>
          </w:tcPr>
          <w:p>
            <w:pPr>
              <w:ind w:right="84"/>
              <w:jc w:val="left"/>
              <w:rPr>
                <w:szCs w:val="21"/>
                <w:lang w:val="en-US"/>
              </w:rPr>
            </w:pPr>
            <w:r>
              <w:rPr>
                <w:rFonts w:hint="eastAsia"/>
                <w:szCs w:val="21"/>
              </w:rPr>
              <w:t>强盜</w:t>
            </w:r>
            <w:r>
              <w:rPr>
                <w:szCs w:val="21"/>
                <w:lang w:val="en-US"/>
              </w:rPr>
              <w:t>d</w:t>
            </w:r>
            <w:r>
              <w:rPr>
                <w:rFonts w:ascii="Cambria Math" w:hAnsi="Cambria Math" w:cs="Cambria Math"/>
                <w:szCs w:val="21"/>
                <w:lang w:val="en-US"/>
              </w:rPr>
              <w:t>ʑ</w:t>
            </w:r>
            <w:r>
              <w:rPr>
                <w:szCs w:val="21"/>
                <w:lang w:val="en-US"/>
              </w:rPr>
              <w:t>iaŋ</w:t>
            </w:r>
            <w:r>
              <w:rPr>
                <w:szCs w:val="21"/>
                <w:vertAlign w:val="superscript"/>
                <w:lang w:val="en-US"/>
              </w:rPr>
              <w:t>24</w:t>
            </w:r>
            <w:r>
              <w:rPr>
                <w:szCs w:val="21"/>
                <w:vertAlign w:val="subscript"/>
                <w:lang w:val="en-US"/>
              </w:rPr>
              <w:t>22</w:t>
            </w:r>
            <w:r>
              <w:rPr>
                <w:szCs w:val="21"/>
                <w:lang w:val="en-US"/>
              </w:rPr>
              <w:t>dæ</w:t>
            </w:r>
            <w:r>
              <w:rPr>
                <w:szCs w:val="21"/>
                <w:vertAlign w:val="superscript"/>
                <w:lang w:val="en-US"/>
              </w:rPr>
              <w:t>31</w:t>
            </w:r>
            <w:r>
              <w:rPr>
                <w:szCs w:val="21"/>
                <w:vertAlign w:val="subscript"/>
                <w:lang w:val="en-US"/>
              </w:rPr>
              <w:t>33</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小偷儿</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vertAlign w:val="superscript"/>
                <w:lang w:val="en-US"/>
              </w:rPr>
              <w:t>45</w:t>
            </w:r>
            <w:r>
              <w:rPr>
                <w:szCs w:val="21"/>
                <w:lang w:val="en-US"/>
              </w:rPr>
              <w:t>t'au</w:t>
            </w:r>
            <w:r>
              <w:rPr>
                <w:szCs w:val="21"/>
                <w:vertAlign w:val="superscript"/>
                <w:lang w:val="en-US"/>
              </w:rPr>
              <w:t>44</w:t>
            </w:r>
            <w:r>
              <w:rPr>
                <w:rFonts w:ascii="Cambria Math" w:hAnsi="Cambria Math" w:cs="Cambria Math"/>
                <w:szCs w:val="21"/>
              </w:rPr>
              <w:t>ῃ</w:t>
            </w:r>
            <w:r>
              <w:rPr>
                <w:szCs w:val="21"/>
                <w:vertAlign w:val="superscript"/>
                <w:lang w:val="en-US"/>
              </w:rPr>
              <w:t>•</w:t>
            </w:r>
          </w:p>
        </w:tc>
        <w:tc>
          <w:tcPr>
            <w:tcW w:w="3673" w:type="dxa"/>
          </w:tcPr>
          <w:p>
            <w:pPr>
              <w:ind w:right="84"/>
              <w:jc w:val="left"/>
              <w:rPr>
                <w:szCs w:val="21"/>
                <w:lang w:val="en-US"/>
              </w:rPr>
            </w:pPr>
            <w:r>
              <w:rPr>
                <w:rFonts w:hint="eastAsia"/>
                <w:szCs w:val="21"/>
              </w:rPr>
              <w:t>强盜</w:t>
            </w:r>
            <w:r>
              <w:rPr>
                <w:szCs w:val="21"/>
                <w:lang w:val="en-US"/>
              </w:rPr>
              <w:t>d</w:t>
            </w:r>
            <w:r>
              <w:rPr>
                <w:rFonts w:ascii="Cambria Math" w:hAnsi="Cambria Math" w:cs="Cambria Math"/>
                <w:szCs w:val="21"/>
                <w:lang w:val="en-US"/>
              </w:rPr>
              <w:t>ʑ</w:t>
            </w:r>
            <w:r>
              <w:rPr>
                <w:szCs w:val="21"/>
                <w:lang w:val="en-US"/>
              </w:rPr>
              <w:t>i</w:t>
            </w:r>
            <w:r>
              <w:rPr>
                <w:szCs w:val="21"/>
                <w:vertAlign w:val="superscript"/>
                <w:lang w:val="en-US"/>
              </w:rPr>
              <w:t>31</w:t>
            </w:r>
            <w:r>
              <w:rPr>
                <w:szCs w:val="21"/>
                <w:lang w:val="en-US"/>
              </w:rPr>
              <w:t>d</w:t>
            </w:r>
            <w:r>
              <w:rPr>
                <w:rFonts w:ascii="Cambria Math" w:hAnsi="Cambria Math" w:cs="Cambria Math"/>
                <w:szCs w:val="21"/>
                <w:lang w:val="en-US"/>
              </w:rPr>
              <w:t>ɜ</w:t>
            </w:r>
            <w:r>
              <w:rPr>
                <w:szCs w:val="21"/>
                <w:vertAlign w:val="superscript"/>
                <w:lang w:val="en-US"/>
              </w:rPr>
              <w:t>11</w:t>
            </w:r>
            <w:r>
              <w:rPr>
                <w:szCs w:val="21"/>
                <w:vertAlign w:val="subscript"/>
                <w:lang w:val="en-US"/>
              </w:rPr>
              <w:t>31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賊</w:t>
            </w:r>
            <w:r>
              <w:rPr>
                <w:szCs w:val="21"/>
                <w:lang w:val="en-US"/>
              </w:rPr>
              <w:t>tsə</w:t>
            </w:r>
            <w:r>
              <w:rPr>
                <w:szCs w:val="21"/>
                <w:vertAlign w:val="superscript"/>
                <w:lang w:val="en-US"/>
              </w:rPr>
              <w:t>24</w:t>
            </w:r>
          </w:p>
        </w:tc>
        <w:tc>
          <w:tcPr>
            <w:tcW w:w="3673" w:type="dxa"/>
          </w:tcPr>
          <w:p>
            <w:pPr>
              <w:ind w:right="84"/>
              <w:jc w:val="left"/>
              <w:rPr>
                <w:szCs w:val="21"/>
                <w:lang w:val="en-US"/>
              </w:rPr>
            </w:pPr>
            <w:r>
              <w:rPr>
                <w:rFonts w:hint="eastAsia"/>
                <w:szCs w:val="21"/>
              </w:rPr>
              <w:t>土匪</w:t>
            </w:r>
            <w:r>
              <w:rPr>
                <w:szCs w:val="21"/>
                <w:lang w:val="en-US"/>
              </w:rPr>
              <w:t>t'əu</w:t>
            </w:r>
            <w:r>
              <w:rPr>
                <w:szCs w:val="21"/>
                <w:vertAlign w:val="superscript"/>
                <w:lang w:val="en-US"/>
              </w:rPr>
              <w:t>41</w:t>
            </w:r>
            <w:r>
              <w:rPr>
                <w:szCs w:val="21"/>
                <w:lang w:val="en-US"/>
              </w:rPr>
              <w:t>fei</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賊</w:t>
            </w:r>
            <w:r>
              <w:rPr>
                <w:szCs w:val="21"/>
                <w:lang w:val="en-US"/>
              </w:rPr>
              <w:t>ts'</w:t>
            </w:r>
            <w:r>
              <w:rPr>
                <w:rFonts w:ascii="Cambria Math" w:hAnsi="Cambria Math" w:cs="Cambria Math"/>
                <w:szCs w:val="21"/>
                <w:lang w:val="en-US"/>
              </w:rPr>
              <w:t>ɛ</w:t>
            </w:r>
            <w:r>
              <w:rPr>
                <w:szCs w:val="21"/>
                <w:lang w:val="en-US"/>
              </w:rPr>
              <w:t>t</w:t>
            </w:r>
            <w:r>
              <w:rPr>
                <w:szCs w:val="21"/>
                <w:vertAlign w:val="superscript"/>
                <w:lang w:val="en-US"/>
              </w:rPr>
              <w:t>5</w:t>
            </w:r>
          </w:p>
        </w:tc>
        <w:tc>
          <w:tcPr>
            <w:tcW w:w="3673" w:type="dxa"/>
          </w:tcPr>
          <w:p>
            <w:pPr>
              <w:ind w:right="84"/>
              <w:jc w:val="left"/>
              <w:rPr>
                <w:szCs w:val="21"/>
                <w:lang w:val="en-US"/>
              </w:rPr>
            </w:pPr>
            <w:r>
              <w:rPr>
                <w:rFonts w:hint="eastAsia"/>
                <w:szCs w:val="21"/>
              </w:rPr>
              <w:t>强盜</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lang w:val="en-US"/>
              </w:rPr>
              <w:t>ŋ</w:t>
            </w:r>
            <w:r>
              <w:rPr>
                <w:szCs w:val="21"/>
                <w:vertAlign w:val="superscript"/>
                <w:lang w:val="en-US"/>
              </w:rPr>
              <w:t>24</w:t>
            </w:r>
            <w:r>
              <w:rPr>
                <w:szCs w:val="21"/>
                <w:lang w:val="en-US"/>
              </w:rPr>
              <w:t>t'au</w:t>
            </w:r>
            <w:r>
              <w:rPr>
                <w:szCs w:val="21"/>
                <w:vertAlign w:val="superscript"/>
                <w:lang w:val="en-US"/>
              </w:rPr>
              <w:t>31</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lang w:val="en-US"/>
              </w:rPr>
              <w:t>①</w:t>
            </w:r>
            <w:r>
              <w:rPr>
                <w:rFonts w:hint="eastAsia"/>
                <w:szCs w:val="21"/>
              </w:rPr>
              <w:t>賊牯</w:t>
            </w:r>
            <w:r>
              <w:rPr>
                <w:szCs w:val="21"/>
                <w:lang w:val="en-US"/>
              </w:rPr>
              <w:t>ts'</w:t>
            </w:r>
            <w:r>
              <w:rPr>
                <w:rFonts w:ascii="Cambria Math" w:hAnsi="Cambria Math" w:cs="Cambria Math"/>
                <w:szCs w:val="21"/>
                <w:lang w:val="en-US"/>
              </w:rPr>
              <w:t>ɛ</w:t>
            </w:r>
            <w:r>
              <w:rPr>
                <w:szCs w:val="21"/>
                <w:lang w:val="en-US"/>
              </w:rPr>
              <w:t>t</w:t>
            </w:r>
            <w:r>
              <w:rPr>
                <w:szCs w:val="21"/>
                <w:vertAlign w:val="superscript"/>
                <w:lang w:val="en-US"/>
              </w:rPr>
              <w:t>4</w:t>
            </w:r>
            <w:r>
              <w:rPr>
                <w:szCs w:val="21"/>
                <w:lang w:val="en-US"/>
              </w:rPr>
              <w:t>ku</w:t>
            </w:r>
            <w:r>
              <w:rPr>
                <w:szCs w:val="21"/>
                <w:vertAlign w:val="superscript"/>
                <w:lang w:val="en-US"/>
              </w:rPr>
              <w:t>31</w:t>
            </w:r>
            <w:r>
              <w:rPr>
                <w:rFonts w:hint="eastAsia"/>
                <w:szCs w:val="21"/>
                <w:lang w:val="en-US"/>
              </w:rPr>
              <w:t>②</w:t>
            </w:r>
            <w:r>
              <w:rPr>
                <w:rFonts w:hint="eastAsia"/>
                <w:szCs w:val="21"/>
              </w:rPr>
              <w:t>賊口</w:t>
            </w:r>
            <w:r>
              <w:rPr>
                <w:szCs w:val="21"/>
                <w:lang w:val="en-US"/>
              </w:rPr>
              <w:t>ts'</w:t>
            </w:r>
            <w:r>
              <w:rPr>
                <w:rFonts w:ascii="Cambria Math" w:hAnsi="Cambria Math" w:cs="Cambria Math"/>
                <w:szCs w:val="21"/>
                <w:lang w:val="en-US"/>
              </w:rPr>
              <w:t>ɛ</w:t>
            </w:r>
            <w:r>
              <w:rPr>
                <w:szCs w:val="21"/>
                <w:lang w:val="en-US"/>
              </w:rPr>
              <w:t>t</w:t>
            </w:r>
            <w:r>
              <w:rPr>
                <w:szCs w:val="21"/>
                <w:vertAlign w:val="superscript"/>
                <w:lang w:val="en-US"/>
              </w:rPr>
              <w:t>4</w:t>
            </w:r>
            <w:r>
              <w:rPr>
                <w:rFonts w:ascii="Cambria Math" w:hAnsi="Cambria Math" w:cs="Cambria Math"/>
                <w:szCs w:val="21"/>
                <w:lang w:val="en-US"/>
              </w:rPr>
              <w:t>ɛ</w:t>
            </w:r>
            <w:r>
              <w:rPr>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賊牯</w:t>
            </w:r>
            <w:r>
              <w:rPr>
                <w:szCs w:val="21"/>
                <w:lang w:val="en-US"/>
              </w:rPr>
              <w:t>ts'</w:t>
            </w:r>
            <w:r>
              <w:rPr>
                <w:rFonts w:ascii="Cambria Math" w:hAnsi="Cambria Math" w:cs="Cambria Math"/>
                <w:szCs w:val="21"/>
                <w:lang w:val="en-US"/>
              </w:rPr>
              <w:t>ɛ</w:t>
            </w:r>
            <w:r>
              <w:rPr>
                <w:szCs w:val="21"/>
                <w:lang w:val="en-US"/>
              </w:rPr>
              <w:t>t</w:t>
            </w:r>
            <w:r>
              <w:rPr>
                <w:szCs w:val="21"/>
                <w:vertAlign w:val="superscript"/>
                <w:lang w:val="en-US"/>
              </w:rPr>
              <w:t>4</w:t>
            </w:r>
            <w:r>
              <w:rPr>
                <w:szCs w:val="21"/>
                <w:lang w:val="en-US"/>
              </w:rPr>
              <w:t>ku</w:t>
            </w:r>
            <w:r>
              <w:rPr>
                <w:szCs w:val="21"/>
                <w:vertAlign w:val="superscript"/>
                <w:lang w:val="en-US"/>
              </w:rPr>
              <w:t>31</w:t>
            </w:r>
            <w:r>
              <w:rPr>
                <w:rFonts w:hint="eastAsia"/>
                <w:szCs w:val="21"/>
                <w:lang w:val="en-US"/>
              </w:rPr>
              <w:t>②</w:t>
            </w:r>
            <w:r>
              <w:rPr>
                <w:rFonts w:hint="eastAsia"/>
                <w:szCs w:val="21"/>
              </w:rPr>
              <w:t>賊口</w:t>
            </w:r>
            <w:r>
              <w:rPr>
                <w:szCs w:val="21"/>
                <w:lang w:val="en-US"/>
              </w:rPr>
              <w:t>ts'</w:t>
            </w:r>
            <w:r>
              <w:rPr>
                <w:rFonts w:ascii="Cambria Math" w:hAnsi="Cambria Math" w:cs="Cambria Math"/>
                <w:szCs w:val="21"/>
                <w:lang w:val="en-US"/>
              </w:rPr>
              <w:t>ɛ</w:t>
            </w:r>
            <w:r>
              <w:rPr>
                <w:szCs w:val="21"/>
                <w:lang w:val="en-US"/>
              </w:rPr>
              <w:t>t</w:t>
            </w:r>
            <w:r>
              <w:rPr>
                <w:szCs w:val="21"/>
                <w:vertAlign w:val="superscript"/>
                <w:lang w:val="en-US"/>
              </w:rPr>
              <w:t>4</w:t>
            </w:r>
            <w:r>
              <w:rPr>
                <w:rFonts w:ascii="Cambria Math" w:hAnsi="Cambria Math" w:cs="Cambria Math"/>
                <w:szCs w:val="21"/>
                <w:lang w:val="en-US"/>
              </w:rPr>
              <w:t>ɛ</w:t>
            </w:r>
            <w:r>
              <w:rPr>
                <w:szCs w:val="21"/>
                <w:vertAlign w:val="superscript"/>
                <w:lang w:val="en-US"/>
              </w:rPr>
              <w:t>•</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鼠摸</w:t>
            </w:r>
            <w:r>
              <w:rPr>
                <w:rFonts w:ascii="Cambria Math" w:hAnsi="Cambria Math" w:cs="Cambria Math"/>
                <w:szCs w:val="21"/>
                <w:lang w:val="en-US"/>
              </w:rPr>
              <w:t>ʃ</w:t>
            </w:r>
            <w:r>
              <w:rPr>
                <w:szCs w:val="21"/>
                <w:lang w:val="en-US"/>
              </w:rPr>
              <w:t>y</w:t>
            </w:r>
            <w:r>
              <w:rPr>
                <w:szCs w:val="21"/>
                <w:vertAlign w:val="superscript"/>
                <w:lang w:val="en-US"/>
              </w:rPr>
              <w:t>35</w:t>
            </w:r>
            <w:r>
              <w:rPr>
                <w:szCs w:val="21"/>
                <w:lang w:val="en-US"/>
              </w:rPr>
              <w:t>m</w:t>
            </w:r>
            <w:r>
              <w:rPr>
                <w:rFonts w:ascii="Cambria Math" w:hAnsi="Cambria Math" w:cs="Cambria Math"/>
                <w:szCs w:val="21"/>
                <w:lang w:val="en-US"/>
              </w:rPr>
              <w:t>ɔ</w:t>
            </w:r>
            <w:r>
              <w:rPr>
                <w:szCs w:val="21"/>
                <w:vertAlign w:val="superscript"/>
                <w:lang w:val="en-US"/>
              </w:rPr>
              <w:t>53</w:t>
            </w:r>
          </w:p>
        </w:tc>
        <w:tc>
          <w:tcPr>
            <w:tcW w:w="3673" w:type="dxa"/>
          </w:tcPr>
          <w:p>
            <w:pPr>
              <w:ind w:right="84"/>
              <w:jc w:val="left"/>
              <w:rPr>
                <w:szCs w:val="21"/>
                <w:lang w:val="en-US"/>
              </w:rPr>
            </w:pPr>
            <w:r>
              <w:rPr>
                <w:rFonts w:hint="eastAsia"/>
                <w:szCs w:val="21"/>
              </w:rPr>
              <w:t>賊</w:t>
            </w:r>
            <w:r>
              <w:rPr>
                <w:szCs w:val="21"/>
                <w:lang w:val="en-US"/>
              </w:rPr>
              <w:t>t</w:t>
            </w:r>
            <w:r>
              <w:rPr>
                <w:rFonts w:ascii="Cambria Math" w:hAnsi="Cambria Math" w:cs="Cambria Math"/>
                <w:szCs w:val="21"/>
                <w:lang w:val="en-US"/>
              </w:rPr>
              <w:t>ʃ</w:t>
            </w:r>
            <w:r>
              <w:rPr>
                <w:szCs w:val="21"/>
                <w:lang w:val="en-US"/>
              </w:rPr>
              <w:t>'ak</w:t>
            </w:r>
            <w:r>
              <w:rPr>
                <w:szCs w:val="21"/>
                <w:vertAlign w:val="superscript"/>
                <w:lang w:val="en-US"/>
              </w:rPr>
              <w:t>22</w:t>
            </w:r>
            <w:r>
              <w:rPr>
                <w:szCs w:val="21"/>
                <w:vertAlign w:val="sub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〔鼠〕賊〔</w:t>
            </w:r>
            <w:r>
              <w:rPr>
                <w:rFonts w:ascii="Cambria Math" w:hAnsi="Cambria Math" w:cs="Cambria Math"/>
                <w:szCs w:val="21"/>
                <w:lang w:val="en-US"/>
              </w:rPr>
              <w:t>ʃ</w:t>
            </w:r>
            <w:r>
              <w:rPr>
                <w:szCs w:val="21"/>
                <w:lang w:val="en-US"/>
              </w:rPr>
              <w:t>i</w:t>
            </w:r>
            <w:r>
              <w:rPr>
                <w:szCs w:val="21"/>
                <w:vertAlign w:val="superscript"/>
                <w:lang w:val="en-US"/>
              </w:rPr>
              <w:t>21</w:t>
            </w:r>
            <w:r>
              <w:rPr>
                <w:rFonts w:hint="eastAsia"/>
                <w:szCs w:val="21"/>
              </w:rPr>
              <w:t>〕</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ɐ</w:t>
            </w:r>
            <w:r>
              <w:rPr>
                <w:szCs w:val="21"/>
                <w:lang w:val="en-US"/>
              </w:rPr>
              <w:t>k«</w:t>
            </w:r>
            <w:r>
              <w:rPr>
                <w:szCs w:val="21"/>
                <w:vertAlign w:val="superscript"/>
                <w:lang w:val="en-US"/>
              </w:rPr>
              <w:t>454</w:t>
            </w:r>
          </w:p>
        </w:tc>
        <w:tc>
          <w:tcPr>
            <w:tcW w:w="3673" w:type="dxa"/>
          </w:tcPr>
          <w:p>
            <w:pPr>
              <w:ind w:right="84"/>
              <w:jc w:val="left"/>
              <w:rPr>
                <w:szCs w:val="21"/>
                <w:lang w:val="en-US"/>
              </w:rPr>
            </w:pPr>
            <w:r>
              <w:rPr>
                <w:rFonts w:hint="eastAsia"/>
                <w:szCs w:val="21"/>
              </w:rPr>
              <w:t>〔大〕賊〔</w:t>
            </w:r>
            <w:r>
              <w:rPr>
                <w:szCs w:val="21"/>
                <w:lang w:val="en-US"/>
              </w:rPr>
              <w:t>tai</w:t>
            </w:r>
            <w:r>
              <w:rPr>
                <w:szCs w:val="21"/>
                <w:vertAlign w:val="superscript"/>
                <w:lang w:val="en-US"/>
              </w:rPr>
              <w:t>454</w:t>
            </w:r>
            <w:r>
              <w:rPr>
                <w:rFonts w:hint="eastAsia"/>
                <w:szCs w:val="21"/>
              </w:rPr>
              <w:t>〕</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ɐ</w:t>
            </w:r>
            <w:r>
              <w:rPr>
                <w:szCs w:val="21"/>
                <w:lang w:val="en-US"/>
              </w:rPr>
              <w:t>k</w:t>
            </w:r>
            <w:r>
              <w:rPr>
                <w:szCs w:val="21"/>
                <w:vertAlign w:val="superscript"/>
                <w:lang w:val="en-US"/>
              </w:rPr>
              <w:t>454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賊仔</w:t>
            </w:r>
            <w:r>
              <w:rPr>
                <w:szCs w:val="21"/>
                <w:lang w:val="en-US"/>
              </w:rPr>
              <w:t>ts‘at</w:t>
            </w:r>
            <w:r>
              <w:rPr>
                <w:szCs w:val="21"/>
                <w:vertAlign w:val="superscript"/>
                <w:lang w:val="en-US"/>
              </w:rPr>
              <w:t>32</w:t>
            </w:r>
            <w:r>
              <w:rPr>
                <w:szCs w:val="21"/>
                <w:vertAlign w:val="subscript"/>
                <w:lang w:val="en-US"/>
              </w:rPr>
              <w:t>5</w:t>
            </w:r>
            <w:r>
              <w:rPr>
                <w:szCs w:val="21"/>
                <w:lang w:val="en-US"/>
              </w:rPr>
              <w:t>a</w:t>
            </w:r>
            <w:r>
              <w:rPr>
                <w:szCs w:val="21"/>
                <w:vertAlign w:val="superscript"/>
                <w:lang w:val="en-US"/>
              </w:rPr>
              <w:t>51</w:t>
            </w:r>
          </w:p>
        </w:tc>
        <w:tc>
          <w:tcPr>
            <w:tcW w:w="3673" w:type="dxa"/>
          </w:tcPr>
          <w:p>
            <w:pPr>
              <w:ind w:right="84"/>
              <w:jc w:val="left"/>
              <w:rPr>
                <w:szCs w:val="21"/>
                <w:lang w:val="en-US"/>
              </w:rPr>
            </w:pPr>
            <w:r>
              <w:rPr>
                <w:rFonts w:hint="eastAsia"/>
                <w:szCs w:val="21"/>
              </w:rPr>
              <w:t>土匪</w:t>
            </w:r>
            <w:r>
              <w:rPr>
                <w:szCs w:val="21"/>
                <w:lang w:val="en-US"/>
              </w:rPr>
              <w:t>t'</w:t>
            </w:r>
            <w:r>
              <w:rPr>
                <w:rFonts w:ascii="Cambria Math" w:hAnsi="Cambria Math" w:cs="Cambria Math"/>
                <w:szCs w:val="21"/>
                <w:lang w:val="en-US"/>
              </w:rPr>
              <w:t>ɔ</w:t>
            </w:r>
            <w:r>
              <w:rPr>
                <w:szCs w:val="21"/>
                <w:vertAlign w:val="superscript"/>
                <w:lang w:val="en-US"/>
              </w:rPr>
              <w:t>51</w:t>
            </w:r>
            <w:r>
              <w:rPr>
                <w:szCs w:val="21"/>
                <w:vertAlign w:val="subscript"/>
                <w:lang w:val="en-US"/>
              </w:rPr>
              <w:t>55</w:t>
            </w:r>
            <w:r>
              <w:rPr>
                <w:szCs w:val="21"/>
                <w:lang w:val="en-US"/>
              </w:rPr>
              <w:t>hui</w:t>
            </w:r>
            <w:r>
              <w:rPr>
                <w:szCs w:val="21"/>
                <w:vertAlign w:val="superscript"/>
                <w:lang w:val="en-US"/>
              </w:rPr>
              <w:t>51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鼠賊仔</w:t>
            </w:r>
            <w:r>
              <w:rPr>
                <w:szCs w:val="21"/>
                <w:lang w:val="en-US"/>
              </w:rPr>
              <w:t>ts'</w:t>
            </w:r>
            <w:r>
              <w:rPr>
                <w:rFonts w:ascii="Cambria Math" w:hAnsi="Cambria Math" w:cs="Cambria Math"/>
                <w:szCs w:val="21"/>
                <w:lang w:val="en-US"/>
              </w:rPr>
              <w:t>ɯ</w:t>
            </w:r>
            <w:r>
              <w:rPr>
                <w:szCs w:val="21"/>
                <w:vertAlign w:val="superscript"/>
                <w:lang w:val="en-US"/>
              </w:rPr>
              <w:t>53</w:t>
            </w:r>
            <w:r>
              <w:rPr>
                <w:szCs w:val="21"/>
                <w:vertAlign w:val="subscript"/>
                <w:lang w:val="en-US"/>
              </w:rPr>
              <w:t>24</w:t>
            </w:r>
            <w:r>
              <w:rPr>
                <w:szCs w:val="21"/>
                <w:lang w:val="en-US"/>
              </w:rPr>
              <w:t>ts'ak</w:t>
            </w:r>
            <w:r>
              <w:rPr>
                <w:szCs w:val="21"/>
                <w:vertAlign w:val="superscript"/>
                <w:lang w:val="en-US"/>
              </w:rPr>
              <w:t>4</w:t>
            </w:r>
            <w:r>
              <w:rPr>
                <w:szCs w:val="21"/>
                <w:vertAlign w:val="subscript"/>
                <w:lang w:val="en-US"/>
              </w:rPr>
              <w:t>21</w:t>
            </w:r>
            <w:r>
              <w:rPr>
                <w:szCs w:val="21"/>
                <w:lang w:val="en-US"/>
              </w:rPr>
              <w:t>kĩã</w:t>
            </w:r>
          </w:p>
        </w:tc>
        <w:tc>
          <w:tcPr>
            <w:tcW w:w="3673" w:type="dxa"/>
          </w:tcPr>
          <w:p>
            <w:pPr>
              <w:ind w:right="84"/>
              <w:jc w:val="left"/>
              <w:rPr>
                <w:szCs w:val="21"/>
                <w:lang w:val="en-US"/>
              </w:rPr>
            </w:pPr>
            <w:r>
              <w:rPr>
                <w:rFonts w:hint="eastAsia"/>
                <w:szCs w:val="21"/>
              </w:rPr>
              <w:t>賊</w:t>
            </w:r>
            <w:r>
              <w:rPr>
                <w:szCs w:val="21"/>
                <w:lang w:val="en-US"/>
              </w:rPr>
              <w:t>ts'ak</w:t>
            </w:r>
            <w:r>
              <w:rPr>
                <w:szCs w:val="21"/>
                <w:vertAlign w:val="superscript"/>
                <w:lang w:val="en-US"/>
              </w:rPr>
              <w:t>4</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賊仔</w:t>
            </w:r>
            <w:r>
              <w:rPr>
                <w:szCs w:val="21"/>
                <w:lang w:val="en-US"/>
              </w:rPr>
              <w:t>tsei?</w:t>
            </w:r>
            <w:r>
              <w:rPr>
                <w:szCs w:val="21"/>
                <w:vertAlign w:val="superscript"/>
                <w:lang w:val="en-US"/>
              </w:rPr>
              <w:t>4</w:t>
            </w:r>
            <w:r>
              <w:rPr>
                <w:szCs w:val="21"/>
                <w:vertAlign w:val="subscript"/>
                <w:lang w:val="en-US"/>
              </w:rPr>
              <w:t>31</w:t>
            </w:r>
            <w:r>
              <w:rPr>
                <w:szCs w:val="21"/>
                <w:lang w:val="en-US"/>
              </w:rPr>
              <w:t>iaŋ</w:t>
            </w:r>
            <w:r>
              <w:rPr>
                <w:szCs w:val="21"/>
                <w:vertAlign w:val="superscript"/>
                <w:lang w:val="en-US"/>
              </w:rPr>
              <w:t>31</w:t>
            </w:r>
            <w:r>
              <w:rPr>
                <w:szCs w:val="21"/>
                <w:lang w:val="en-US"/>
              </w:rPr>
              <w:t>(k-)</w:t>
            </w:r>
          </w:p>
        </w:tc>
        <w:tc>
          <w:tcPr>
            <w:tcW w:w="3673" w:type="dxa"/>
          </w:tcPr>
          <w:p>
            <w:pPr>
              <w:ind w:right="84"/>
              <w:jc w:val="left"/>
              <w:rPr>
                <w:szCs w:val="21"/>
                <w:lang w:val="en-US"/>
              </w:rPr>
            </w:pPr>
            <w:r>
              <w:rPr>
                <w:rFonts w:hint="eastAsia"/>
                <w:szCs w:val="21"/>
              </w:rPr>
              <w:t>土匪</w:t>
            </w:r>
            <w:r>
              <w:rPr>
                <w:szCs w:val="21"/>
                <w:lang w:val="en-US"/>
              </w:rPr>
              <w:t>t'u</w:t>
            </w:r>
            <w:r>
              <w:rPr>
                <w:szCs w:val="21"/>
                <w:vertAlign w:val="superscript"/>
                <w:lang w:val="en-US"/>
              </w:rPr>
              <w:t>31</w:t>
            </w:r>
            <w:r>
              <w:rPr>
                <w:szCs w:val="21"/>
                <w:vertAlign w:val="subscript"/>
                <w:lang w:val="en-US"/>
              </w:rPr>
              <w:t>45</w:t>
            </w:r>
            <w:r>
              <w:rPr>
                <w:szCs w:val="21"/>
              </w:rPr>
              <w:t>β</w:t>
            </w:r>
            <w:r>
              <w:rPr>
                <w:szCs w:val="21"/>
                <w:lang w:val="en-US"/>
              </w:rPr>
              <w:t>i</w:t>
            </w:r>
            <w:r>
              <w:rPr>
                <w:szCs w:val="21"/>
                <w:vertAlign w:val="superscript"/>
                <w:lang w:val="en-US"/>
              </w:rPr>
              <w:t>31</w:t>
            </w:r>
            <w:r>
              <w:rPr>
                <w:szCs w:val="21"/>
                <w:lang w:val="en-US"/>
              </w:rPr>
              <w:t>(p-)</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爷爷</w:t>
            </w:r>
            <w:r>
              <w:rPr>
                <w:rFonts w:hint="eastAsia"/>
                <w:b/>
                <w:szCs w:val="21"/>
                <w:lang w:val="en-US"/>
              </w:rPr>
              <w:t>（</w:t>
            </w:r>
            <w:r>
              <w:rPr>
                <w:rFonts w:hint="eastAsia"/>
                <w:b/>
                <w:szCs w:val="21"/>
              </w:rPr>
              <w:t>对祖父的称呼</w:t>
            </w:r>
            <w:r>
              <w:rPr>
                <w:rFonts w:hint="eastAsia"/>
                <w:b/>
                <w:szCs w:val="21"/>
                <w:lang w:val="en-US"/>
              </w:rPr>
              <w:t>）</w:t>
            </w:r>
            <w:r>
              <w:rPr>
                <w:b/>
                <w:szCs w:val="21"/>
                <w:lang w:val="en-US"/>
              </w:rPr>
              <w:t>ie</w:t>
            </w:r>
            <w:r>
              <w:rPr>
                <w:b/>
                <w:szCs w:val="21"/>
                <w:vertAlign w:val="superscript"/>
                <w:lang w:val="en-US"/>
              </w:rPr>
              <w:t>35</w:t>
            </w:r>
            <w:r>
              <w:rPr>
                <w:b/>
                <w:szCs w:val="21"/>
                <w:lang w:val="en-US"/>
              </w:rPr>
              <w:t>ie</w:t>
            </w:r>
            <w:r>
              <w:rPr>
                <w:rFonts w:hint="eastAsia"/>
                <w:b/>
                <w:szCs w:val="21"/>
                <w:vertAlign w:val="superscript"/>
                <w:lang w:val="en-US"/>
              </w:rPr>
              <w:t>•</w:t>
            </w:r>
          </w:p>
        </w:tc>
        <w:tc>
          <w:tcPr>
            <w:tcW w:w="3673" w:type="dxa"/>
          </w:tcPr>
          <w:p>
            <w:pPr>
              <w:ind w:right="84"/>
              <w:jc w:val="left"/>
              <w:rPr>
                <w:b/>
                <w:szCs w:val="21"/>
                <w:lang w:val="en-US"/>
              </w:rPr>
            </w:pPr>
            <w:r>
              <w:rPr>
                <w:rFonts w:hint="eastAsia"/>
                <w:b/>
                <w:szCs w:val="21"/>
              </w:rPr>
              <w:t>奶奶</w:t>
            </w:r>
            <w:r>
              <w:rPr>
                <w:b/>
                <w:szCs w:val="21"/>
                <w:lang w:val="en-US"/>
              </w:rPr>
              <w:t>(</w:t>
            </w:r>
            <w:r>
              <w:rPr>
                <w:rFonts w:hint="eastAsia"/>
                <w:b/>
                <w:szCs w:val="21"/>
              </w:rPr>
              <w:t>对祖母的称呼</w:t>
            </w:r>
            <w:r>
              <w:rPr>
                <w:rFonts w:hint="eastAsia"/>
                <w:b/>
                <w:szCs w:val="21"/>
                <w:lang w:val="en-US"/>
              </w:rPr>
              <w:t>）</w:t>
            </w:r>
            <w:r>
              <w:rPr>
                <w:b/>
                <w:szCs w:val="21"/>
                <w:lang w:val="en-US"/>
              </w:rPr>
              <w:t>nai</w:t>
            </w:r>
            <w:r>
              <w:rPr>
                <w:b/>
                <w:szCs w:val="21"/>
                <w:vertAlign w:val="superscript"/>
                <w:lang w:val="en-US"/>
              </w:rPr>
              <w:t>214</w:t>
            </w:r>
            <w:r>
              <w:rPr>
                <w:b/>
                <w:szCs w:val="21"/>
                <w:vertAlign w:val="subscript"/>
                <w:lang w:val="en-US"/>
              </w:rPr>
              <w:t>21</w:t>
            </w:r>
            <w:r>
              <w:rPr>
                <w:b/>
                <w:szCs w:val="21"/>
                <w:lang w:val="en-US"/>
              </w:rPr>
              <w:t>nai</w:t>
            </w:r>
            <w:r>
              <w:rPr>
                <w:rFonts w:hint="eastAsia"/>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爷爷</w:t>
            </w:r>
            <w:r>
              <w:rPr>
                <w:szCs w:val="21"/>
                <w:lang w:val="en-US"/>
              </w:rPr>
              <w:t>ie</w:t>
            </w:r>
            <w:r>
              <w:rPr>
                <w:szCs w:val="21"/>
                <w:vertAlign w:val="superscript"/>
                <w:lang w:val="en-US"/>
              </w:rPr>
              <w:t>35</w:t>
            </w:r>
            <w:r>
              <w:rPr>
                <w:szCs w:val="21"/>
                <w:lang w:val="en-US"/>
              </w:rPr>
              <w:t>ie</w:t>
            </w:r>
            <w:r>
              <w:rPr>
                <w:rFonts w:hint="eastAsia"/>
                <w:szCs w:val="21"/>
                <w:vertAlign w:val="superscript"/>
                <w:lang w:val="en-US"/>
              </w:rPr>
              <w:t>•</w:t>
            </w:r>
          </w:p>
        </w:tc>
        <w:tc>
          <w:tcPr>
            <w:tcW w:w="3673" w:type="dxa"/>
          </w:tcPr>
          <w:p>
            <w:pPr>
              <w:ind w:right="84"/>
              <w:jc w:val="left"/>
              <w:rPr>
                <w:szCs w:val="21"/>
                <w:lang w:val="en-US"/>
              </w:rPr>
            </w:pPr>
            <w:r>
              <w:rPr>
                <w:rFonts w:hint="eastAsia"/>
                <w:szCs w:val="21"/>
              </w:rPr>
              <w:t>奶奶</w:t>
            </w:r>
            <w:r>
              <w:rPr>
                <w:szCs w:val="21"/>
                <w:lang w:val="en-US"/>
              </w:rPr>
              <w:t>nai</w:t>
            </w:r>
            <w:r>
              <w:rPr>
                <w:szCs w:val="21"/>
                <w:vertAlign w:val="superscript"/>
                <w:lang w:val="en-US"/>
              </w:rPr>
              <w:t>214</w:t>
            </w:r>
            <w:r>
              <w:rPr>
                <w:szCs w:val="21"/>
                <w:vertAlign w:val="subscript"/>
                <w:lang w:val="en-US"/>
              </w:rPr>
              <w:t>21</w:t>
            </w:r>
            <w:r>
              <w:rPr>
                <w:szCs w:val="21"/>
                <w:lang w:val="en-US"/>
              </w:rPr>
              <w:t>nai</w:t>
            </w:r>
            <w:r>
              <w:rPr>
                <w:rFonts w:hint="eastAsia"/>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爷爷</w:t>
            </w:r>
            <w:r>
              <w:rPr>
                <w:szCs w:val="21"/>
                <w:lang w:val="en-US"/>
              </w:rPr>
              <w:t>ie</w:t>
            </w:r>
            <w:r>
              <w:rPr>
                <w:szCs w:val="21"/>
                <w:vertAlign w:val="superscript"/>
                <w:lang w:val="en-US"/>
              </w:rPr>
              <w:t>42</w:t>
            </w:r>
            <w:r>
              <w:rPr>
                <w:szCs w:val="21"/>
                <w:lang w:val="en-US"/>
              </w:rPr>
              <w:t>ie</w:t>
            </w:r>
            <w:r>
              <w:rPr>
                <w:szCs w:val="21"/>
                <w:vertAlign w:val="superscript"/>
                <w:lang w:val="en-US"/>
              </w:rPr>
              <w:t>•</w:t>
            </w:r>
          </w:p>
        </w:tc>
        <w:tc>
          <w:tcPr>
            <w:tcW w:w="3673" w:type="dxa"/>
          </w:tcPr>
          <w:p>
            <w:pPr>
              <w:ind w:right="84"/>
              <w:jc w:val="left"/>
              <w:rPr>
                <w:szCs w:val="21"/>
                <w:lang w:val="en-US"/>
              </w:rPr>
            </w:pPr>
            <w:r>
              <w:rPr>
                <w:rFonts w:hint="eastAsia"/>
                <w:szCs w:val="21"/>
              </w:rPr>
              <w:t>奶奶</w:t>
            </w:r>
            <w:r>
              <w:rPr>
                <w:szCs w:val="21"/>
                <w:lang w:val="en-US"/>
              </w:rPr>
              <w:t>n</w:t>
            </w:r>
            <w:r>
              <w:rPr>
                <w:rFonts w:ascii="Cambria Math" w:hAnsi="Cambria Math" w:cs="Cambria Math"/>
                <w:szCs w:val="21"/>
                <w:lang w:val="en-US"/>
              </w:rPr>
              <w:t>ɛ</w:t>
            </w:r>
            <w:r>
              <w:rPr>
                <w:szCs w:val="21"/>
                <w:vertAlign w:val="superscript"/>
                <w:lang w:val="en-US"/>
              </w:rPr>
              <w:t>55</w:t>
            </w:r>
            <w:r>
              <w:rPr>
                <w:szCs w:val="21"/>
                <w:lang w:val="en-US"/>
              </w:rPr>
              <w:t>n</w:t>
            </w:r>
            <w:r>
              <w:rPr>
                <w:rFonts w:ascii="Cambria Math" w:hAnsi="Cambria Math" w:cs="Cambria Math"/>
                <w:szCs w:val="21"/>
                <w:lang w:val="en-US"/>
              </w:rPr>
              <w:t>ɛ</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爷爷</w:t>
            </w:r>
            <w:r>
              <w:rPr>
                <w:szCs w:val="21"/>
                <w:lang w:val="en-US"/>
              </w:rPr>
              <w:t>ie</w:t>
            </w:r>
            <w:r>
              <w:rPr>
                <w:szCs w:val="21"/>
                <w:vertAlign w:val="superscript"/>
                <w:lang w:val="en-US"/>
              </w:rPr>
              <w:t>35</w:t>
            </w:r>
            <w:r>
              <w:rPr>
                <w:szCs w:val="21"/>
                <w:lang w:val="en-US"/>
              </w:rPr>
              <w:t>ie</w:t>
            </w:r>
            <w:r>
              <w:rPr>
                <w:rFonts w:hint="eastAsia"/>
                <w:szCs w:val="21"/>
                <w:vertAlign w:val="superscript"/>
                <w:lang w:val="en-US"/>
              </w:rPr>
              <w:t>•</w:t>
            </w:r>
          </w:p>
        </w:tc>
        <w:tc>
          <w:tcPr>
            <w:tcW w:w="3673" w:type="dxa"/>
          </w:tcPr>
          <w:p>
            <w:pPr>
              <w:ind w:right="84"/>
              <w:jc w:val="left"/>
              <w:rPr>
                <w:szCs w:val="21"/>
                <w:lang w:val="en-US"/>
              </w:rPr>
            </w:pPr>
            <w:r>
              <w:rPr>
                <w:rFonts w:hint="eastAsia"/>
                <w:szCs w:val="21"/>
              </w:rPr>
              <w:t>奶奶</w:t>
            </w:r>
            <w:r>
              <w:rPr>
                <w:szCs w:val="21"/>
                <w:lang w:val="en-US"/>
              </w:rPr>
              <w:t>nai</w:t>
            </w:r>
            <w:r>
              <w:rPr>
                <w:szCs w:val="21"/>
                <w:vertAlign w:val="superscript"/>
                <w:lang w:val="en-US"/>
              </w:rPr>
              <w:t>213</w:t>
            </w:r>
            <w:r>
              <w:rPr>
                <w:szCs w:val="21"/>
                <w:vertAlign w:val="subscript"/>
                <w:lang w:val="en-US"/>
              </w:rPr>
              <w:t>21</w:t>
            </w:r>
            <w:r>
              <w:rPr>
                <w:szCs w:val="21"/>
                <w:lang w:val="en-US"/>
              </w:rPr>
              <w:t>nai</w:t>
            </w:r>
            <w:r>
              <w:rPr>
                <w:rFonts w:hint="eastAsia"/>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爷〔爷〕</w:t>
            </w:r>
            <w:r>
              <w:rPr>
                <w:szCs w:val="21"/>
                <w:lang w:val="en-US"/>
              </w:rPr>
              <w:t>ie</w:t>
            </w:r>
            <w:r>
              <w:rPr>
                <w:szCs w:val="21"/>
                <w:vertAlign w:val="superscript"/>
                <w:lang w:val="en-US"/>
              </w:rPr>
              <w:t>24</w:t>
            </w:r>
            <w:r>
              <w:rPr>
                <w:rFonts w:hint="eastAsia"/>
                <w:szCs w:val="21"/>
              </w:rPr>
              <w:t>〔</w:t>
            </w:r>
            <w:r>
              <w:rPr>
                <w:szCs w:val="21"/>
                <w:lang w:val="en-US"/>
              </w:rPr>
              <w:t>ie</w:t>
            </w:r>
            <w:r>
              <w:rPr>
                <w:rFonts w:hint="eastAsia"/>
                <w:szCs w:val="21"/>
                <w:vertAlign w:val="superscript"/>
                <w:lang w:val="en-US"/>
              </w:rPr>
              <w:t>•</w:t>
            </w:r>
            <w:r>
              <w:rPr>
                <w:rFonts w:hint="eastAsia"/>
                <w:szCs w:val="21"/>
              </w:rPr>
              <w:t>〕</w:t>
            </w:r>
          </w:p>
        </w:tc>
        <w:tc>
          <w:tcPr>
            <w:tcW w:w="3673" w:type="dxa"/>
          </w:tcPr>
          <w:p>
            <w:pPr>
              <w:ind w:right="84"/>
              <w:jc w:val="left"/>
              <w:rPr>
                <w:szCs w:val="21"/>
                <w:lang w:val="en-US"/>
              </w:rPr>
            </w:pPr>
            <w:r>
              <w:rPr>
                <w:rFonts w:hint="eastAsia"/>
                <w:szCs w:val="21"/>
              </w:rPr>
              <w:t>奶〔奶〕</w:t>
            </w:r>
            <w:r>
              <w:rPr>
                <w:szCs w:val="21"/>
                <w:lang w:val="en-US"/>
              </w:rPr>
              <w:t>næ</w:t>
            </w:r>
            <w:r>
              <w:rPr>
                <w:szCs w:val="21"/>
                <w:vertAlign w:val="superscript"/>
                <w:lang w:val="en-US"/>
              </w:rPr>
              <w:t>53</w:t>
            </w:r>
            <w:r>
              <w:rPr>
                <w:rFonts w:hint="eastAsia"/>
                <w:szCs w:val="21"/>
              </w:rPr>
              <w:t>〔</w:t>
            </w:r>
            <w:r>
              <w:rPr>
                <w:szCs w:val="21"/>
                <w:lang w:val="en-US"/>
              </w:rPr>
              <w:t>næ</w:t>
            </w:r>
            <w:r>
              <w:rPr>
                <w:rFonts w:hint="eastAsia"/>
                <w:szCs w:val="21"/>
                <w:vertAlign w:val="superscript"/>
                <w:lang w:val="en-US"/>
              </w:rPr>
              <w:t>•</w:t>
            </w:r>
            <w:r>
              <w:rPr>
                <w:rFonts w:hint="eastAsia"/>
                <w:szCs w:val="21"/>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爷爷</w:t>
            </w:r>
            <w:r>
              <w:rPr>
                <w:szCs w:val="21"/>
                <w:lang w:val="en-US"/>
              </w:rPr>
              <w:t>ie</w:t>
            </w:r>
            <w:r>
              <w:rPr>
                <w:szCs w:val="21"/>
                <w:vertAlign w:val="superscript"/>
                <w:lang w:val="en-US"/>
              </w:rPr>
              <w:t>31</w:t>
            </w:r>
            <w:r>
              <w:rPr>
                <w:szCs w:val="21"/>
                <w:lang w:val="en-US"/>
              </w:rPr>
              <w:t>ie</w:t>
            </w:r>
            <w:r>
              <w:rPr>
                <w:szCs w:val="21"/>
                <w:vertAlign w:val="superscript"/>
                <w:lang w:val="en-US"/>
              </w:rPr>
              <w:t>31</w:t>
            </w:r>
          </w:p>
        </w:tc>
        <w:tc>
          <w:tcPr>
            <w:tcW w:w="3673" w:type="dxa"/>
          </w:tcPr>
          <w:p>
            <w:pPr>
              <w:ind w:right="84"/>
              <w:jc w:val="left"/>
              <w:rPr>
                <w:szCs w:val="21"/>
                <w:lang w:val="en-US"/>
              </w:rPr>
            </w:pPr>
            <w:r>
              <w:rPr>
                <w:rFonts w:hint="eastAsia"/>
                <w:szCs w:val="21"/>
              </w:rPr>
              <w:t>婆婆</w:t>
            </w:r>
            <w:r>
              <w:rPr>
                <w:szCs w:val="21"/>
                <w:lang w:val="en-US"/>
              </w:rPr>
              <w:t>p'o</w:t>
            </w:r>
            <w:r>
              <w:rPr>
                <w:szCs w:val="21"/>
                <w:vertAlign w:val="superscript"/>
                <w:lang w:val="en-US"/>
              </w:rPr>
              <w:t>31</w:t>
            </w:r>
            <w:r>
              <w:rPr>
                <w:szCs w:val="21"/>
                <w:lang w:val="en-US"/>
              </w:rPr>
              <w:t>p'o</w:t>
            </w:r>
            <w:r>
              <w:rPr>
                <w:szCs w:val="21"/>
                <w:vertAlign w:val="superscript"/>
                <w:lang w:val="en-US"/>
              </w:rPr>
              <w:t>31</w:t>
            </w:r>
            <w:r>
              <w:rPr>
                <w:szCs w:val="21"/>
                <w:vertAlign w:val="sub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老爹</w:t>
            </w:r>
            <w:r>
              <w:rPr>
                <w:szCs w:val="21"/>
                <w:lang w:val="en-US"/>
              </w:rPr>
              <w:t>lau</w:t>
            </w:r>
            <w:r>
              <w:rPr>
                <w:szCs w:val="21"/>
                <w:vertAlign w:val="superscript"/>
                <w:lang w:val="en-US"/>
              </w:rPr>
              <w:t>53</w:t>
            </w:r>
            <w:r>
              <w:rPr>
                <w:szCs w:val="21"/>
                <w:lang w:val="en-US"/>
              </w:rPr>
              <w:t>tie</w:t>
            </w:r>
            <w:r>
              <w:rPr>
                <w:szCs w:val="21"/>
                <w:vertAlign w:val="superscript"/>
                <w:lang w:val="en-US"/>
              </w:rPr>
              <w:t>44</w:t>
            </w:r>
          </w:p>
        </w:tc>
        <w:tc>
          <w:tcPr>
            <w:tcW w:w="3673" w:type="dxa"/>
          </w:tcPr>
          <w:p>
            <w:pPr>
              <w:ind w:right="84"/>
              <w:jc w:val="left"/>
              <w:rPr>
                <w:szCs w:val="21"/>
                <w:lang w:val="en-US"/>
              </w:rPr>
            </w:pPr>
            <w:r>
              <w:rPr>
                <w:rFonts w:hint="eastAsia"/>
                <w:szCs w:val="21"/>
                <w:lang w:val="en-US"/>
              </w:rPr>
              <w:t>①</w:t>
            </w:r>
            <w:r>
              <w:rPr>
                <w:rFonts w:hint="eastAsia"/>
                <w:szCs w:val="21"/>
              </w:rPr>
              <w:t>奶</w:t>
            </w:r>
            <w:r>
              <w:rPr>
                <w:szCs w:val="21"/>
                <w:lang w:val="en-US"/>
              </w:rPr>
              <w:t>n</w:t>
            </w:r>
            <w:r>
              <w:rPr>
                <w:rFonts w:ascii="Cambria Math" w:hAnsi="Cambria Math" w:cs="Cambria Math"/>
                <w:szCs w:val="21"/>
                <w:lang w:val="en-US"/>
              </w:rPr>
              <w:t>ɛ</w:t>
            </w:r>
            <w:r>
              <w:rPr>
                <w:szCs w:val="21"/>
                <w:vertAlign w:val="superscript"/>
                <w:lang w:val="en-US"/>
              </w:rPr>
              <w:t>53</w:t>
            </w:r>
            <w:r>
              <w:rPr>
                <w:rFonts w:hint="eastAsia"/>
                <w:szCs w:val="21"/>
                <w:lang w:val="en-US"/>
              </w:rPr>
              <w:t>②</w:t>
            </w:r>
            <w:r>
              <w:rPr>
                <w:rFonts w:hint="eastAsia"/>
                <w:szCs w:val="21"/>
              </w:rPr>
              <w:t>奶奶</w:t>
            </w:r>
            <w:r>
              <w:rPr>
                <w:szCs w:val="21"/>
                <w:lang w:val="en-US"/>
              </w:rPr>
              <w:t>n</w:t>
            </w:r>
            <w:r>
              <w:rPr>
                <w:rFonts w:ascii="Cambria Math" w:hAnsi="Cambria Math" w:cs="Cambria Math"/>
                <w:szCs w:val="21"/>
                <w:lang w:val="en-US"/>
              </w:rPr>
              <w:t>ɛ</w:t>
            </w:r>
            <w:r>
              <w:rPr>
                <w:szCs w:val="21"/>
                <w:vertAlign w:val="superscript"/>
                <w:lang w:val="en-US"/>
              </w:rPr>
              <w:t>53</w:t>
            </w:r>
            <w:r>
              <w:rPr>
                <w:szCs w:val="21"/>
                <w:lang w:val="en-US"/>
              </w:rPr>
              <w:t>n</w:t>
            </w:r>
            <w:r>
              <w:rPr>
                <w:rFonts w:ascii="Cambria Math" w:hAnsi="Cambria Math" w:cs="Cambria Math"/>
                <w:szCs w:val="21"/>
                <w:lang w:val="en-US"/>
              </w:rPr>
              <w:t>ɛ</w:t>
            </w:r>
            <w:r>
              <w:rPr>
                <w:szCs w:val="21"/>
                <w:vertAlign w:val="superscript"/>
                <w:lang w:val="en-US"/>
              </w:rPr>
              <w:t>53</w:t>
            </w:r>
            <w:r>
              <w:rPr>
                <w:szCs w:val="21"/>
                <w:vertAlign w:val="subscript"/>
                <w:lang w:val="en-US"/>
              </w:rPr>
              <w:t>44</w:t>
            </w:r>
            <w:r>
              <w:rPr>
                <w:rFonts w:ascii="MS Mincho" w:eastAsia="MS Mincho" w:hAnsi="MS Mincho" w:cs="MS Mincho" w:hint="eastAsia"/>
                <w:szCs w:val="21"/>
                <w:lang w:val="en-US"/>
              </w:rPr>
              <w:t>➋</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rPr>
            </w:pPr>
            <w:r>
              <w:rPr>
                <w:rFonts w:hint="eastAsia"/>
                <w:szCs w:val="21"/>
              </w:rPr>
              <w:t>爹爹</w:t>
            </w:r>
            <w:r>
              <w:rPr>
                <w:szCs w:val="21"/>
              </w:rPr>
              <w:t>tei</w:t>
            </w:r>
            <w:r>
              <w:rPr>
                <w:szCs w:val="21"/>
                <w:vertAlign w:val="superscript"/>
              </w:rPr>
              <w:t>212</w:t>
            </w:r>
            <w:r>
              <w:rPr>
                <w:szCs w:val="21"/>
              </w:rPr>
              <w:t>tei</w:t>
            </w:r>
            <w:r>
              <w:rPr>
                <w:rFonts w:hint="eastAsia"/>
                <w:szCs w:val="21"/>
                <w:vertAlign w:val="superscript"/>
              </w:rPr>
              <w:t>•</w:t>
            </w:r>
          </w:p>
        </w:tc>
        <w:tc>
          <w:tcPr>
            <w:tcW w:w="3673" w:type="dxa"/>
          </w:tcPr>
          <w:p>
            <w:pPr>
              <w:ind w:right="84"/>
              <w:jc w:val="left"/>
              <w:rPr>
                <w:szCs w:val="21"/>
                <w:lang w:val="en-US"/>
              </w:rPr>
            </w:pPr>
            <w:r>
              <w:rPr>
                <w:rFonts w:hint="eastAsia"/>
                <w:szCs w:val="21"/>
              </w:rPr>
              <w:t>奶奶</w:t>
            </w:r>
            <w:r>
              <w:rPr>
                <w:szCs w:val="21"/>
                <w:lang w:val="en-US"/>
              </w:rPr>
              <w:t>nE</w:t>
            </w:r>
            <w:r>
              <w:rPr>
                <w:szCs w:val="21"/>
                <w:vertAlign w:val="superscript"/>
                <w:lang w:val="en-US"/>
              </w:rPr>
              <w:t>212</w:t>
            </w:r>
            <w:r>
              <w:rPr>
                <w:szCs w:val="21"/>
                <w:lang w:val="en-US"/>
              </w:rPr>
              <w:t>nE</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爹爹</w:t>
            </w:r>
            <w:r>
              <w:rPr>
                <w:szCs w:val="21"/>
                <w:lang w:val="en-US"/>
              </w:rPr>
              <w:t>ti</w:t>
            </w:r>
            <w:r>
              <w:rPr>
                <w:rFonts w:ascii="Cambria Math" w:hAnsi="Cambria Math" w:cs="Cambria Math"/>
                <w:szCs w:val="21"/>
                <w:lang w:val="en-US"/>
              </w:rPr>
              <w:t>ɪ</w:t>
            </w:r>
            <w:r>
              <w:rPr>
                <w:szCs w:val="21"/>
                <w:vertAlign w:val="superscript"/>
                <w:lang w:val="en-US"/>
              </w:rPr>
              <w:t>31</w:t>
            </w:r>
            <w:r>
              <w:rPr>
                <w:szCs w:val="21"/>
                <w:lang w:val="en-US"/>
              </w:rPr>
              <w:t>ti</w:t>
            </w:r>
            <w:r>
              <w:rPr>
                <w:rFonts w:ascii="Cambria Math" w:hAnsi="Cambria Math" w:cs="Cambria Math"/>
                <w:szCs w:val="21"/>
                <w:lang w:val="en-US"/>
              </w:rPr>
              <w:t>ɪ</w:t>
            </w:r>
            <w:r>
              <w:rPr>
                <w:szCs w:val="21"/>
                <w:vertAlign w:val="superscript"/>
                <w:lang w:val="en-US"/>
              </w:rPr>
              <w:t>31</w:t>
            </w:r>
          </w:p>
        </w:tc>
        <w:tc>
          <w:tcPr>
            <w:tcW w:w="3673" w:type="dxa"/>
          </w:tcPr>
          <w:p>
            <w:pPr>
              <w:ind w:right="84"/>
              <w:jc w:val="left"/>
              <w:rPr>
                <w:szCs w:val="21"/>
                <w:lang w:val="en-US"/>
              </w:rPr>
            </w:pPr>
            <w:r>
              <w:rPr>
                <w:rFonts w:hint="eastAsia"/>
                <w:szCs w:val="21"/>
              </w:rPr>
              <w:t>奶奶</w:t>
            </w:r>
            <w:r>
              <w:rPr>
                <w:szCs w:val="21"/>
                <w:lang w:val="en-US"/>
              </w:rPr>
              <w:t>l</w:t>
            </w:r>
            <w:r>
              <w:rPr>
                <w:rFonts w:ascii="Cambria Math" w:hAnsi="Cambria Math" w:cs="Cambria Math"/>
                <w:szCs w:val="21"/>
                <w:lang w:val="en-US"/>
              </w:rPr>
              <w:t>ɛ</w:t>
            </w:r>
            <w:r>
              <w:rPr>
                <w:szCs w:val="21"/>
                <w:vertAlign w:val="superscript"/>
                <w:lang w:val="en-US"/>
              </w:rPr>
              <w:t>42</w:t>
            </w:r>
            <w:r>
              <w:rPr>
                <w:szCs w:val="21"/>
                <w:lang w:val="en-US"/>
              </w:rPr>
              <w:t>I</w:t>
            </w:r>
            <w:r>
              <w:rPr>
                <w:rFonts w:ascii="Cambria Math" w:hAnsi="Cambria Math" w:cs="Cambria Math"/>
                <w:szCs w:val="21"/>
                <w:lang w:val="en-US"/>
              </w:rPr>
              <w:t>ɛ</w:t>
            </w:r>
            <w:r>
              <w:rPr>
                <w:szCs w:val="21"/>
                <w:vertAlign w:val="superscript"/>
                <w:lang w:val="en-US"/>
              </w:rPr>
              <w:t>42</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阿爹</w:t>
            </w:r>
            <w:r>
              <w:rPr>
                <w:szCs w:val="21"/>
                <w:lang w:val="en-US"/>
              </w:rPr>
              <w:t>a?</w:t>
            </w:r>
            <w:r>
              <w:rPr>
                <w:szCs w:val="21"/>
                <w:vertAlign w:val="superscript"/>
                <w:lang w:val="en-US"/>
              </w:rPr>
              <w:t>4</w:t>
            </w:r>
            <w:r>
              <w:rPr>
                <w:szCs w:val="21"/>
                <w:lang w:val="en-US"/>
              </w:rPr>
              <w:t>ti</w:t>
            </w:r>
            <w:r>
              <w:rPr>
                <w:rFonts w:ascii="Cambria Math" w:hAnsi="Cambria Math" w:cs="Cambria Math"/>
                <w:szCs w:val="21"/>
                <w:lang w:val="en-US"/>
              </w:rPr>
              <w:t>ɒ</w:t>
            </w:r>
            <w:r>
              <w:rPr>
                <w:szCs w:val="21"/>
                <w:vertAlign w:val="superscript"/>
                <w:lang w:val="en-US"/>
              </w:rPr>
              <w:t>44</w:t>
            </w:r>
            <w:r>
              <w:rPr>
                <w:szCs w:val="21"/>
                <w:vertAlign w:val="subscript"/>
                <w:lang w:val="en-US"/>
              </w:rPr>
              <w:t>35</w:t>
            </w:r>
          </w:p>
        </w:tc>
        <w:tc>
          <w:tcPr>
            <w:tcW w:w="3673" w:type="dxa"/>
          </w:tcPr>
          <w:p>
            <w:pPr>
              <w:ind w:right="84"/>
              <w:jc w:val="left"/>
              <w:rPr>
                <w:szCs w:val="21"/>
                <w:lang w:val="en-US"/>
              </w:rPr>
            </w:pPr>
            <w:r>
              <w:rPr>
                <w:rFonts w:hint="eastAsia"/>
                <w:szCs w:val="21"/>
              </w:rPr>
              <w:t>好婆</w:t>
            </w:r>
            <w:r>
              <w:rPr>
                <w:szCs w:val="21"/>
                <w:lang w:val="en-US"/>
              </w:rPr>
              <w:t>hæ</w:t>
            </w:r>
            <w:r>
              <w:rPr>
                <w:szCs w:val="21"/>
                <w:vertAlign w:val="superscript"/>
                <w:lang w:val="en-US"/>
              </w:rPr>
              <w:t>41</w:t>
            </w:r>
            <w:r>
              <w:rPr>
                <w:szCs w:val="21"/>
                <w:lang w:val="en-US"/>
              </w:rPr>
              <w:t>bu</w:t>
            </w:r>
            <w:r>
              <w:rPr>
                <w:szCs w:val="21"/>
                <w:vertAlign w:val="superscript"/>
                <w:lang w:val="en-US"/>
              </w:rPr>
              <w:t>24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lang w:val="en-US"/>
              </w:rPr>
              <w:t>①</w:t>
            </w:r>
            <w:r>
              <w:rPr>
                <w:rFonts w:hint="eastAsia"/>
                <w:szCs w:val="21"/>
              </w:rPr>
              <w:t>阿爷</w:t>
            </w:r>
            <w:r>
              <w:rPr>
                <w:szCs w:val="21"/>
                <w:lang w:val="en-US"/>
              </w:rPr>
              <w:t>a</w:t>
            </w:r>
            <w:r>
              <w:rPr>
                <w:szCs w:val="21"/>
                <w:vertAlign w:val="superscript"/>
                <w:lang w:val="en-US"/>
              </w:rPr>
              <w:t>23</w:t>
            </w:r>
            <w:r>
              <w:rPr>
                <w:rFonts w:ascii="Cambria Math" w:hAnsi="Cambria Math" w:cs="Cambria Math"/>
                <w:szCs w:val="21"/>
                <w:lang w:val="en-US"/>
              </w:rPr>
              <w:t>ɦ</w:t>
            </w:r>
            <w:r>
              <w:rPr>
                <w:szCs w:val="21"/>
                <w:lang w:val="en-US"/>
              </w:rPr>
              <w:t>i</w:t>
            </w:r>
            <w:r>
              <w:rPr>
                <w:szCs w:val="21"/>
                <w:vertAlign w:val="superscript"/>
                <w:lang w:val="en-US"/>
              </w:rPr>
              <w:t>31</w:t>
            </w:r>
            <w:r>
              <w:rPr>
                <w:rFonts w:hint="eastAsia"/>
                <w:szCs w:val="21"/>
                <w:vertAlign w:val="superscript"/>
                <w:lang w:val="en-US"/>
              </w:rPr>
              <w:br/>
            </w:r>
            <w:r>
              <w:rPr>
                <w:rFonts w:hint="eastAsia"/>
                <w:szCs w:val="21"/>
                <w:lang w:val="en-US"/>
              </w:rPr>
              <w:t>②</w:t>
            </w:r>
            <w:r>
              <w:rPr>
                <w:rFonts w:hint="eastAsia"/>
                <w:szCs w:val="21"/>
              </w:rPr>
              <w:t>阿公</w:t>
            </w:r>
            <w:r>
              <w:rPr>
                <w:szCs w:val="21"/>
                <w:lang w:val="en-US"/>
              </w:rPr>
              <w:t>a</w:t>
            </w:r>
            <w:r>
              <w:rPr>
                <w:szCs w:val="21"/>
                <w:vertAlign w:val="superscript"/>
                <w:lang w:val="en-US"/>
              </w:rPr>
              <w:t>23</w:t>
            </w:r>
            <w:r>
              <w:rPr>
                <w:szCs w:val="21"/>
                <w:lang w:val="en-US"/>
              </w:rPr>
              <w:t>koŋ</w:t>
            </w:r>
            <w:r>
              <w:rPr>
                <w:szCs w:val="21"/>
                <w:vertAlign w:val="superscript"/>
                <w:lang w:val="en-US"/>
              </w:rPr>
              <w:t>44</w:t>
            </w:r>
          </w:p>
        </w:tc>
        <w:tc>
          <w:tcPr>
            <w:tcW w:w="3673" w:type="dxa"/>
          </w:tcPr>
          <w:p>
            <w:pPr>
              <w:ind w:right="84"/>
              <w:jc w:val="left"/>
              <w:rPr>
                <w:szCs w:val="21"/>
                <w:lang w:val="en-US"/>
              </w:rPr>
            </w:pPr>
            <w:r>
              <w:rPr>
                <w:rFonts w:hint="eastAsia"/>
                <w:szCs w:val="21"/>
                <w:lang w:val="en-US"/>
              </w:rPr>
              <w:t>①</w:t>
            </w:r>
            <w:r>
              <w:rPr>
                <w:rFonts w:hint="eastAsia"/>
                <w:szCs w:val="21"/>
              </w:rPr>
              <w:t>娘娘</w:t>
            </w:r>
            <w:r>
              <w:rPr>
                <w:rFonts w:ascii="Cambria Math" w:hAnsi="Cambria Math" w:cs="Cambria Math"/>
                <w:szCs w:val="21"/>
                <w:lang w:val="en-US"/>
              </w:rPr>
              <w:t>ȵ</w:t>
            </w:r>
            <w:r>
              <w:rPr>
                <w:szCs w:val="21"/>
                <w:lang w:val="en-US"/>
              </w:rPr>
              <w:t>i</w:t>
            </w:r>
            <w:r>
              <w:rPr>
                <w:szCs w:val="21"/>
                <w:vertAlign w:val="superscript"/>
                <w:lang w:val="en-US"/>
              </w:rPr>
              <w:t>31</w:t>
            </w:r>
            <w:r>
              <w:rPr>
                <w:rFonts w:ascii="Cambria Math" w:hAnsi="Cambria Math" w:cs="Cambria Math"/>
                <w:szCs w:val="21"/>
                <w:lang w:val="en-US"/>
              </w:rPr>
              <w:t>ȵ</w:t>
            </w:r>
            <w:r>
              <w:rPr>
                <w:szCs w:val="21"/>
                <w:lang w:val="en-US"/>
              </w:rPr>
              <w:t>i</w:t>
            </w:r>
            <w:r>
              <w:rPr>
                <w:szCs w:val="21"/>
                <w:vertAlign w:val="superscript"/>
                <w:lang w:val="en-US"/>
              </w:rPr>
              <w:t>31</w:t>
            </w:r>
            <w:r>
              <w:rPr>
                <w:rFonts w:hint="eastAsia"/>
                <w:szCs w:val="21"/>
                <w:lang w:val="en-US"/>
              </w:rPr>
              <w:br/>
            </w:r>
            <w:r>
              <w:rPr>
                <w:rFonts w:hint="eastAsia"/>
                <w:szCs w:val="21"/>
                <w:lang w:val="en-US"/>
              </w:rPr>
              <w:t>②</w:t>
            </w:r>
            <w:r>
              <w:rPr>
                <w:rFonts w:hint="eastAsia"/>
                <w:szCs w:val="21"/>
              </w:rPr>
              <w:t>內婆</w:t>
            </w:r>
            <w:r>
              <w:rPr>
                <w:szCs w:val="21"/>
                <w:lang w:val="en-US"/>
              </w:rPr>
              <w:t>nai</w:t>
            </w:r>
            <w:r>
              <w:rPr>
                <w:szCs w:val="21"/>
                <w:vertAlign w:val="superscript"/>
                <w:lang w:val="en-US"/>
              </w:rPr>
              <w:t>11</w:t>
            </w:r>
            <w:r>
              <w:rPr>
                <w:szCs w:val="21"/>
                <w:lang w:val="en-US"/>
              </w:rPr>
              <w:t>bøy</w:t>
            </w:r>
            <w:r>
              <w:rPr>
                <w:szCs w:val="21"/>
                <w:vertAlign w:val="superscript"/>
                <w:lang w:val="en-US"/>
              </w:rPr>
              <w:t>31</w:t>
            </w:r>
            <w:r>
              <w:rPr>
                <w:rFonts w:hint="eastAsia"/>
                <w:szCs w:val="21"/>
                <w:lang w:val="en-US"/>
              </w:rPr>
              <w:br/>
            </w:r>
            <w:r>
              <w:rPr>
                <w:rFonts w:hint="eastAsia"/>
                <w:szCs w:val="21"/>
                <w:lang w:val="en-US"/>
              </w:rPr>
              <w:t>③</w:t>
            </w:r>
            <w:r>
              <w:rPr>
                <w:rFonts w:hint="eastAsia"/>
                <w:szCs w:val="21"/>
              </w:rPr>
              <w:t>祖婆〔娘〕</w:t>
            </w:r>
            <w:r>
              <w:rPr>
                <w:szCs w:val="21"/>
                <w:lang w:val="en-US"/>
              </w:rPr>
              <w:t>tsøy</w:t>
            </w:r>
            <w:r>
              <w:rPr>
                <w:szCs w:val="21"/>
                <w:vertAlign w:val="superscript"/>
                <w:lang w:val="en-US"/>
              </w:rPr>
              <w:t>45</w:t>
            </w:r>
            <w:r>
              <w:rPr>
                <w:szCs w:val="21"/>
                <w:lang w:val="en-US"/>
              </w:rPr>
              <w:t>bøy</w:t>
            </w:r>
            <w:r>
              <w:rPr>
                <w:szCs w:val="21"/>
                <w:vertAlign w:val="superscript"/>
                <w:lang w:val="en-US"/>
              </w:rPr>
              <w:t>31</w:t>
            </w:r>
            <w:r>
              <w:rPr>
                <w:rFonts w:hint="eastAsia"/>
                <w:szCs w:val="21"/>
              </w:rPr>
              <w:t>〔</w:t>
            </w:r>
            <w:r>
              <w:rPr>
                <w:rFonts w:ascii="Cambria Math" w:hAnsi="Cambria Math" w:cs="Cambria Math"/>
                <w:szCs w:val="21"/>
                <w:lang w:val="en-US"/>
              </w:rPr>
              <w:t>ȵ</w:t>
            </w:r>
            <w:r>
              <w:rPr>
                <w:szCs w:val="21"/>
                <w:lang w:val="en-US"/>
              </w:rPr>
              <w:t>i</w:t>
            </w:r>
            <w:r>
              <w:rPr>
                <w:szCs w:val="21"/>
                <w:vertAlign w:val="superscript"/>
                <w:lang w:val="en-US"/>
              </w:rPr>
              <w:t>31</w:t>
            </w:r>
            <w:r>
              <w:rPr>
                <w:rFonts w:hint="eastAsia"/>
                <w:szCs w:val="21"/>
              </w:rPr>
              <w:t>〕</w:t>
            </w:r>
            <w:r>
              <w:rPr>
                <w:rFonts w:ascii="MS Mincho" w:eastAsia="MS Mincho" w:hAnsi="MS Mincho" w:cs="MS Mincho" w:hint="eastAsia"/>
                <w:szCs w:val="21"/>
                <w:lang w:val="en-US"/>
              </w:rPr>
              <w:t>➌</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爹爹</w:t>
            </w:r>
            <w:r>
              <w:rPr>
                <w:szCs w:val="21"/>
                <w:lang w:val="en-US"/>
              </w:rPr>
              <w:t>tia</w:t>
            </w:r>
            <w:r>
              <w:rPr>
                <w:szCs w:val="21"/>
                <w:vertAlign w:val="superscript"/>
                <w:lang w:val="en-US"/>
              </w:rPr>
              <w:t>33</w:t>
            </w:r>
            <w:r>
              <w:rPr>
                <w:szCs w:val="21"/>
                <w:lang w:val="en-US"/>
              </w:rPr>
              <w:t>tia</w:t>
            </w:r>
            <w:r>
              <w:rPr>
                <w:szCs w:val="21"/>
                <w:vertAlign w:val="superscript"/>
                <w:lang w:val="en-US"/>
              </w:rPr>
              <w:t>33</w:t>
            </w:r>
          </w:p>
        </w:tc>
        <w:tc>
          <w:tcPr>
            <w:tcW w:w="3673" w:type="dxa"/>
          </w:tcPr>
          <w:p>
            <w:pPr>
              <w:ind w:right="84"/>
              <w:jc w:val="left"/>
              <w:rPr>
                <w:szCs w:val="21"/>
                <w:lang w:val="en-US"/>
              </w:rPr>
            </w:pPr>
            <w:r>
              <w:rPr>
                <w:rFonts w:hint="eastAsia"/>
                <w:szCs w:val="21"/>
              </w:rPr>
              <w:t>娭毑</w:t>
            </w:r>
            <w:r>
              <w:rPr>
                <w:szCs w:val="21"/>
                <w:lang w:val="en-US"/>
              </w:rPr>
              <w:t>ŋai</w:t>
            </w:r>
            <w:r>
              <w:rPr>
                <w:szCs w:val="21"/>
                <w:vertAlign w:val="superscript"/>
                <w:lang w:val="en-US"/>
              </w:rPr>
              <w:t>13</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lang w:val="en-US"/>
              </w:rPr>
              <w:t>①</w:t>
            </w:r>
            <w:r>
              <w:rPr>
                <w:rFonts w:hint="eastAsia"/>
                <w:szCs w:val="21"/>
              </w:rPr>
              <w:t>公公</w:t>
            </w:r>
            <w:r>
              <w:rPr>
                <w:szCs w:val="21"/>
                <w:lang w:val="en-US"/>
              </w:rPr>
              <w:t>kuŋ</w:t>
            </w:r>
            <w:r>
              <w:rPr>
                <w:szCs w:val="21"/>
                <w:vertAlign w:val="superscript"/>
                <w:lang w:val="en-US"/>
              </w:rPr>
              <w:t>42</w:t>
            </w:r>
            <w:r>
              <w:rPr>
                <w:szCs w:val="21"/>
                <w:lang w:val="en-US"/>
              </w:rPr>
              <w:t>kuŋ</w:t>
            </w:r>
            <w:r>
              <w:rPr>
                <w:szCs w:val="21"/>
                <w:vertAlign w:val="superscript"/>
                <w:lang w:val="en-US"/>
              </w:rPr>
              <w:t>•</w:t>
            </w:r>
            <w:r>
              <w:rPr>
                <w:rFonts w:hint="eastAsia"/>
                <w:szCs w:val="21"/>
                <w:lang w:val="en-US"/>
              </w:rPr>
              <w:br/>
            </w:r>
            <w:r>
              <w:rPr>
                <w:rFonts w:hint="eastAsia"/>
                <w:szCs w:val="21"/>
                <w:lang w:val="en-US"/>
              </w:rPr>
              <w:t>②</w:t>
            </w:r>
            <w:r>
              <w:rPr>
                <w:rFonts w:hint="eastAsia"/>
                <w:szCs w:val="21"/>
              </w:rPr>
              <w:t>爷爷</w:t>
            </w:r>
            <w:r>
              <w:rPr>
                <w:szCs w:val="21"/>
                <w:lang w:val="en-US"/>
              </w:rPr>
              <w:t>ia</w:t>
            </w:r>
            <w:r>
              <w:rPr>
                <w:szCs w:val="21"/>
                <w:vertAlign w:val="superscript"/>
                <w:lang w:val="en-US"/>
              </w:rPr>
              <w:t>55</w:t>
            </w:r>
            <w:r>
              <w:rPr>
                <w:szCs w:val="21"/>
                <w:lang w:val="en-US"/>
              </w:rPr>
              <w:t>ia</w:t>
            </w:r>
            <w:r>
              <w:rPr>
                <w:szCs w:val="21"/>
                <w:vertAlign w:val="superscript"/>
                <w:lang w:val="en-US"/>
              </w:rPr>
              <w:t>•</w:t>
            </w:r>
            <w:r>
              <w:rPr>
                <w:rFonts w:hint="eastAsia"/>
                <w:szCs w:val="21"/>
                <w:lang w:val="en-US"/>
              </w:rPr>
              <w:br/>
            </w:r>
            <w:r>
              <w:rPr>
                <w:rFonts w:hint="eastAsia"/>
                <w:szCs w:val="21"/>
                <w:lang w:val="en-US"/>
              </w:rPr>
              <w:t>③</w:t>
            </w:r>
            <w:r>
              <w:rPr>
                <w:rFonts w:hint="eastAsia"/>
                <w:szCs w:val="21"/>
              </w:rPr>
              <w:t>公家</w:t>
            </w:r>
            <w:r>
              <w:rPr>
                <w:szCs w:val="21"/>
                <w:lang w:val="en-US"/>
              </w:rPr>
              <w:t>kuŋ</w:t>
            </w:r>
            <w:r>
              <w:rPr>
                <w:szCs w:val="21"/>
                <w:vertAlign w:val="superscript"/>
                <w:lang w:val="en-US"/>
              </w:rPr>
              <w:t>42</w:t>
            </w:r>
            <w:r>
              <w:rPr>
                <w:szCs w:val="21"/>
                <w:lang w:val="en-US"/>
              </w:rPr>
              <w:t>ka</w:t>
            </w:r>
            <w:r>
              <w:rPr>
                <w:szCs w:val="21"/>
                <w:vertAlign w:val="superscript"/>
                <w:lang w:val="en-US"/>
              </w:rPr>
              <w:t>•</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lang w:val="en-US"/>
              </w:rPr>
              <w:t>①</w:t>
            </w:r>
            <w:r>
              <w:rPr>
                <w:rFonts w:hint="eastAsia"/>
                <w:szCs w:val="21"/>
              </w:rPr>
              <w:t>奶奶</w:t>
            </w:r>
            <w:r>
              <w:rPr>
                <w:szCs w:val="21"/>
                <w:lang w:val="en-US"/>
              </w:rPr>
              <w:t>lai</w:t>
            </w:r>
            <w:r>
              <w:rPr>
                <w:szCs w:val="21"/>
                <w:vertAlign w:val="superscript"/>
                <w:lang w:val="en-US"/>
              </w:rPr>
              <w:t>42</w:t>
            </w:r>
            <w:r>
              <w:rPr>
                <w:szCs w:val="21"/>
                <w:lang w:val="en-US"/>
              </w:rPr>
              <w:t>Iai</w:t>
            </w:r>
            <w:r>
              <w:rPr>
                <w:szCs w:val="21"/>
                <w:vertAlign w:val="superscript"/>
                <w:lang w:val="en-US"/>
              </w:rPr>
              <w:t>•</w:t>
            </w:r>
            <w:r>
              <w:rPr>
                <w:rFonts w:hint="eastAsia"/>
                <w:szCs w:val="21"/>
                <w:lang w:val="en-US"/>
              </w:rPr>
              <w:br/>
            </w:r>
            <w:r>
              <w:rPr>
                <w:rFonts w:hint="eastAsia"/>
                <w:szCs w:val="21"/>
                <w:lang w:val="en-US"/>
              </w:rPr>
              <w:t>②</w:t>
            </w:r>
            <w:r>
              <w:rPr>
                <w:rFonts w:hint="eastAsia"/>
                <w:szCs w:val="21"/>
              </w:rPr>
              <w:t>婆婆</w:t>
            </w:r>
            <w:r>
              <w:rPr>
                <w:szCs w:val="21"/>
                <w:lang w:val="en-US"/>
              </w:rPr>
              <w:t>p‘</w:t>
            </w:r>
            <w:r>
              <w:rPr>
                <w:rFonts w:ascii="Cambria Math" w:hAnsi="Cambria Math" w:cs="Cambria Math"/>
                <w:szCs w:val="21"/>
                <w:lang w:val="en-US"/>
              </w:rPr>
              <w:t>ɔ</w:t>
            </w:r>
            <w:r>
              <w:rPr>
                <w:szCs w:val="21"/>
                <w:vertAlign w:val="superscript"/>
                <w:lang w:val="en-US"/>
              </w:rPr>
              <w:t>24</w:t>
            </w:r>
            <w:r>
              <w:rPr>
                <w:szCs w:val="21"/>
                <w:lang w:val="en-US"/>
              </w:rPr>
              <w:t>p‘</w:t>
            </w:r>
            <w:r>
              <w:rPr>
                <w:rFonts w:ascii="Cambria Math" w:hAnsi="Cambria Math" w:cs="Cambria Math"/>
                <w:szCs w:val="21"/>
                <w:lang w:val="en-US"/>
              </w:rPr>
              <w:t>ɔ</w:t>
            </w:r>
            <w:r>
              <w:rPr>
                <w:szCs w:val="21"/>
                <w:vertAlign w:val="superscript"/>
                <w:lang w:val="en-US"/>
              </w:rPr>
              <w:t>•</w:t>
            </w:r>
            <w:r>
              <w:rPr>
                <w:rFonts w:ascii="MS Mincho" w:eastAsia="MS Mincho" w:hAnsi="MS Mincho" w:cs="MS Mincho" w:hint="eastAsia"/>
                <w:szCs w:val="21"/>
                <w:lang w:val="en-US"/>
              </w:rPr>
              <w:t>➍</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阿公</w:t>
            </w:r>
            <w:r>
              <w:rPr>
                <w:szCs w:val="21"/>
                <w:lang w:val="en-US"/>
              </w:rPr>
              <w:t>a</w:t>
            </w:r>
            <w:r>
              <w:rPr>
                <w:szCs w:val="21"/>
                <w:vertAlign w:val="superscript"/>
                <w:lang w:val="en-US"/>
              </w:rPr>
              <w:t>44</w:t>
            </w:r>
            <w:r>
              <w:rPr>
                <w:szCs w:val="21"/>
                <w:lang w:val="en-US"/>
              </w:rPr>
              <w:t>kuŋ</w:t>
            </w:r>
            <w:r>
              <w:rPr>
                <w:szCs w:val="21"/>
                <w:vertAlign w:val="superscript"/>
                <w:lang w:val="en-US"/>
              </w:rPr>
              <w:t>44</w:t>
            </w:r>
          </w:p>
        </w:tc>
        <w:tc>
          <w:tcPr>
            <w:tcW w:w="3673" w:type="dxa"/>
          </w:tcPr>
          <w:p>
            <w:pPr>
              <w:ind w:right="84"/>
              <w:jc w:val="left"/>
              <w:rPr>
                <w:szCs w:val="21"/>
                <w:lang w:val="en-US"/>
              </w:rPr>
            </w:pPr>
            <w:r>
              <w:rPr>
                <w:rFonts w:hint="eastAsia"/>
                <w:szCs w:val="21"/>
              </w:rPr>
              <w:t>阿婆</w:t>
            </w:r>
            <w:r>
              <w:rPr>
                <w:szCs w:val="21"/>
                <w:lang w:val="en-US"/>
              </w:rPr>
              <w:t>a</w:t>
            </w:r>
            <w:r>
              <w:rPr>
                <w:szCs w:val="21"/>
                <w:vertAlign w:val="superscript"/>
                <w:lang w:val="en-US"/>
              </w:rPr>
              <w:t>44</w:t>
            </w:r>
            <w:r>
              <w:rPr>
                <w:szCs w:val="21"/>
                <w:lang w:val="en-US"/>
              </w:rPr>
              <w:t>p'</w:t>
            </w:r>
            <w:r>
              <w:rPr>
                <w:rFonts w:ascii="Cambria Math" w:hAnsi="Cambria Math" w:cs="Cambria Math"/>
                <w:szCs w:val="21"/>
                <w:lang w:val="en-US"/>
              </w:rPr>
              <w:t>ɔ</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阿爷</w:t>
            </w:r>
            <w:r>
              <w:rPr>
                <w:szCs w:val="21"/>
                <w:lang w:val="en-US"/>
              </w:rPr>
              <w:t>a</w:t>
            </w:r>
            <w:r>
              <w:rPr>
                <w:szCs w:val="21"/>
                <w:vertAlign w:val="superscript"/>
                <w:lang w:val="en-US"/>
              </w:rPr>
              <w:t>33</w:t>
            </w:r>
            <w:r>
              <w:rPr>
                <w:szCs w:val="21"/>
                <w:lang w:val="en-US"/>
              </w:rPr>
              <w:t>j</w:t>
            </w:r>
            <w:r>
              <w:rPr>
                <w:rFonts w:ascii="Cambria Math" w:hAnsi="Cambria Math" w:cs="Cambria Math"/>
                <w:szCs w:val="21"/>
                <w:lang w:val="en-US"/>
              </w:rPr>
              <w:t>ɛ</w:t>
            </w:r>
            <w:r>
              <w:rPr>
                <w:szCs w:val="21"/>
                <w:vertAlign w:val="superscript"/>
                <w:lang w:val="en-US"/>
              </w:rPr>
              <w:t>21</w:t>
            </w:r>
          </w:p>
        </w:tc>
        <w:tc>
          <w:tcPr>
            <w:tcW w:w="3673" w:type="dxa"/>
          </w:tcPr>
          <w:p>
            <w:pPr>
              <w:ind w:right="84"/>
              <w:jc w:val="left"/>
              <w:rPr>
                <w:szCs w:val="21"/>
                <w:lang w:val="en-US"/>
              </w:rPr>
            </w:pPr>
            <w:r>
              <w:rPr>
                <w:rFonts w:hint="eastAsia"/>
                <w:szCs w:val="21"/>
              </w:rPr>
              <w:t>阿嫲</w:t>
            </w:r>
            <w:r>
              <w:rPr>
                <w:szCs w:val="21"/>
                <w:lang w:val="en-US"/>
              </w:rPr>
              <w:t>a</w:t>
            </w:r>
            <w:r>
              <w:rPr>
                <w:szCs w:val="21"/>
                <w:vertAlign w:val="superscript"/>
                <w:lang w:val="en-US"/>
              </w:rPr>
              <w:t>33</w:t>
            </w:r>
            <w:r>
              <w:rPr>
                <w:szCs w:val="21"/>
                <w:lang w:val="en-US"/>
              </w:rPr>
              <w:t>ma</w:t>
            </w:r>
            <w:r>
              <w:rPr>
                <w:szCs w:val="21"/>
                <w:vertAlign w:val="superscript"/>
                <w:lang w:val="en-US"/>
              </w:rPr>
              <w:t>21</w:t>
            </w:r>
            <w:r>
              <w:rPr>
                <w:szCs w:val="21"/>
                <w:lang w:val="en-US"/>
              </w:rPr>
              <w:t>,a</w:t>
            </w:r>
            <w:r>
              <w:rPr>
                <w:szCs w:val="21"/>
                <w:vertAlign w:val="superscript"/>
                <w:lang w:val="en-US"/>
              </w:rPr>
              <w:t>33</w:t>
            </w:r>
            <w:r>
              <w:rPr>
                <w:szCs w:val="21"/>
                <w:lang w:val="en-US"/>
              </w:rPr>
              <w:t>ma</w:t>
            </w:r>
            <w:r>
              <w:rPr>
                <w:szCs w:val="21"/>
                <w:vertAlign w:val="superscript"/>
                <w:lang w:val="en-US"/>
              </w:rPr>
              <w:t>21</w:t>
            </w:r>
            <w:r>
              <w:rPr>
                <w:szCs w:val="21"/>
                <w:vertAlign w:val="sub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阿公</w:t>
            </w:r>
            <w:r>
              <w:rPr>
                <w:szCs w:val="21"/>
                <w:lang w:val="en-US"/>
              </w:rPr>
              <w:t>a</w:t>
            </w:r>
            <w:r>
              <w:rPr>
                <w:szCs w:val="21"/>
                <w:vertAlign w:val="superscript"/>
                <w:lang w:val="en-US"/>
              </w:rPr>
              <w:t>33</w:t>
            </w:r>
            <w:r>
              <w:rPr>
                <w:szCs w:val="21"/>
                <w:lang w:val="en-US"/>
              </w:rPr>
              <w:t>k</w:t>
            </w:r>
            <w:r>
              <w:rPr>
                <w:rFonts w:ascii="Cambria Math" w:hAnsi="Cambria Math" w:cs="Cambria Math"/>
                <w:szCs w:val="21"/>
                <w:lang w:val="en-US"/>
              </w:rPr>
              <w:t>ʊ</w:t>
            </w:r>
            <w:r>
              <w:rPr>
                <w:szCs w:val="21"/>
                <w:lang w:val="en-US"/>
              </w:rPr>
              <w:t>ŋ</w:t>
            </w:r>
            <w:r>
              <w:rPr>
                <w:szCs w:val="21"/>
                <w:vertAlign w:val="superscript"/>
                <w:lang w:val="en-US"/>
              </w:rPr>
              <w:t>33</w:t>
            </w:r>
          </w:p>
        </w:tc>
        <w:tc>
          <w:tcPr>
            <w:tcW w:w="3673" w:type="dxa"/>
          </w:tcPr>
          <w:p>
            <w:pPr>
              <w:ind w:right="84"/>
              <w:jc w:val="left"/>
              <w:rPr>
                <w:szCs w:val="21"/>
                <w:lang w:val="en-US"/>
              </w:rPr>
            </w:pPr>
            <w:r>
              <w:rPr>
                <w:rFonts w:hint="eastAsia"/>
                <w:szCs w:val="21"/>
                <w:lang w:val="en-US"/>
              </w:rPr>
              <w:t>①</w:t>
            </w:r>
            <w:r>
              <w:rPr>
                <w:rFonts w:hint="eastAsia"/>
                <w:szCs w:val="21"/>
              </w:rPr>
              <w:t>阿嫲</w:t>
            </w:r>
            <w:r>
              <w:rPr>
                <w:szCs w:val="21"/>
                <w:lang w:val="en-US"/>
              </w:rPr>
              <w:t>a</w:t>
            </w:r>
            <w:r>
              <w:rPr>
                <w:szCs w:val="21"/>
                <w:vertAlign w:val="superscript"/>
                <w:lang w:val="en-US"/>
              </w:rPr>
              <w:t>33</w:t>
            </w:r>
            <w:r>
              <w:rPr>
                <w:szCs w:val="21"/>
                <w:lang w:val="en-US"/>
              </w:rPr>
              <w:t>ma</w:t>
            </w:r>
            <w:r>
              <w:rPr>
                <w:szCs w:val="21"/>
                <w:vertAlign w:val="superscript"/>
                <w:lang w:val="en-US"/>
              </w:rPr>
              <w:t>21</w:t>
            </w:r>
            <w:r>
              <w:rPr>
                <w:rFonts w:hint="eastAsia"/>
                <w:szCs w:val="21"/>
                <w:lang w:val="en-US"/>
              </w:rPr>
              <w:br/>
            </w:r>
            <w:r>
              <w:rPr>
                <w:rFonts w:hint="eastAsia"/>
                <w:szCs w:val="21"/>
                <w:lang w:val="en-US"/>
              </w:rPr>
              <w:t>②</w:t>
            </w:r>
            <w:r>
              <w:rPr>
                <w:rFonts w:hint="eastAsia"/>
                <w:szCs w:val="21"/>
              </w:rPr>
              <w:t>阿婆</w:t>
            </w:r>
            <w:r>
              <w:rPr>
                <w:szCs w:val="21"/>
                <w:lang w:val="en-US"/>
              </w:rPr>
              <w:t>a</w:t>
            </w:r>
            <w:r>
              <w:rPr>
                <w:szCs w:val="21"/>
                <w:vertAlign w:val="superscript"/>
                <w:lang w:val="en-US"/>
              </w:rPr>
              <w:t>33</w:t>
            </w:r>
            <w:r>
              <w:rPr>
                <w:szCs w:val="21"/>
                <w:lang w:val="en-US"/>
              </w:rPr>
              <w:t>p‘</w:t>
            </w:r>
            <w:r>
              <w:rPr>
                <w:rFonts w:ascii="Cambria Math" w:hAnsi="Cambria Math" w:cs="Cambria Math"/>
                <w:szCs w:val="21"/>
                <w:lang w:val="en-US"/>
              </w:rPr>
              <w:t>ɔ</w:t>
            </w:r>
            <w:r>
              <w:rPr>
                <w:szCs w:val="21"/>
                <w:vertAlign w:val="superscript"/>
                <w:lang w:val="en-US"/>
              </w:rPr>
              <w:t>443</w:t>
            </w:r>
            <w:r>
              <w:rPr>
                <w:rFonts w:ascii="MS Mincho" w:eastAsia="MS Mincho" w:hAnsi="MS Mincho" w:cs="MS Mincho" w:hint="eastAsia"/>
                <w:szCs w:val="21"/>
                <w:lang w:val="en-US"/>
              </w:rPr>
              <w:t>➍</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咹公</w:t>
            </w:r>
            <w:r>
              <w:rPr>
                <w:szCs w:val="21"/>
                <w:lang w:val="en-US"/>
              </w:rPr>
              <w:t>an</w:t>
            </w:r>
            <w:r>
              <w:rPr>
                <w:szCs w:val="21"/>
                <w:vertAlign w:val="superscript"/>
                <w:lang w:val="en-US"/>
              </w:rPr>
              <w:t>51</w:t>
            </w:r>
            <w:r>
              <w:rPr>
                <w:szCs w:val="21"/>
                <w:vertAlign w:val="subscript"/>
                <w:lang w:val="en-US"/>
              </w:rPr>
              <w:t>55</w:t>
            </w:r>
            <w:r>
              <w:rPr>
                <w:szCs w:val="21"/>
                <w:lang w:val="en-US"/>
              </w:rPr>
              <w:t>k</w:t>
            </w:r>
            <w:r>
              <w:rPr>
                <w:rFonts w:ascii="Cambria Math" w:hAnsi="Cambria Math" w:cs="Cambria Math"/>
                <w:szCs w:val="21"/>
                <w:lang w:val="en-US"/>
              </w:rPr>
              <w:t>ɔ</w:t>
            </w:r>
            <w:r>
              <w:rPr>
                <w:szCs w:val="21"/>
                <w:lang w:val="en-US"/>
              </w:rPr>
              <w:t>ŋ</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媽仔</w:t>
            </w:r>
            <w:r>
              <w:rPr>
                <w:szCs w:val="21"/>
                <w:lang w:val="en-US"/>
              </w:rPr>
              <w:t>mã</w:t>
            </w:r>
            <w:r>
              <w:rPr>
                <w:szCs w:val="21"/>
                <w:vertAlign w:val="superscript"/>
                <w:lang w:val="en-US"/>
              </w:rPr>
              <w:t>51</w:t>
            </w:r>
            <w:r>
              <w:rPr>
                <w:szCs w:val="21"/>
                <w:lang w:val="en-US"/>
              </w:rPr>
              <w:t>a</w:t>
            </w:r>
            <w:r>
              <w:rPr>
                <w:szCs w:val="21"/>
                <w:vertAlign w:val="superscript"/>
                <w:lang w:val="en-US"/>
              </w:rPr>
              <w:t>51</w:t>
            </w:r>
            <w:r>
              <w:rPr>
                <w:szCs w:val="21"/>
                <w:vertAlign w:val="subscript"/>
                <w:lang w:val="en-US"/>
              </w:rPr>
              <w:t>11</w:t>
            </w:r>
            <w:r>
              <w:rPr>
                <w:rFonts w:hint="eastAsia"/>
                <w:szCs w:val="21"/>
                <w:lang w:val="en-US"/>
              </w:rPr>
              <w:t>②</w:t>
            </w:r>
            <w:r>
              <w:rPr>
                <w:rFonts w:hint="eastAsia"/>
                <w:szCs w:val="21"/>
              </w:rPr>
              <w:t>咹媽</w:t>
            </w:r>
            <w:r>
              <w:rPr>
                <w:szCs w:val="21"/>
                <w:lang w:val="en-US"/>
              </w:rPr>
              <w:t>an</w:t>
            </w:r>
            <w:r>
              <w:rPr>
                <w:szCs w:val="21"/>
                <w:vertAlign w:val="superscript"/>
                <w:lang w:val="en-US"/>
              </w:rPr>
              <w:t>51</w:t>
            </w:r>
            <w:r>
              <w:rPr>
                <w:szCs w:val="21"/>
                <w:vertAlign w:val="subscript"/>
                <w:lang w:val="en-US"/>
              </w:rPr>
              <w:t>11</w:t>
            </w:r>
            <w:r>
              <w:rPr>
                <w:szCs w:val="21"/>
                <w:lang w:val="en-US"/>
              </w:rPr>
              <w:t>mã</w:t>
            </w:r>
            <w:r>
              <w:rPr>
                <w:szCs w:val="21"/>
                <w:vertAlign w:val="superscript"/>
                <w:lang w:val="en-US"/>
              </w:rPr>
              <w:t>51</w:t>
            </w:r>
            <w:r>
              <w:rPr>
                <w:rFonts w:ascii="MS Mincho" w:eastAsia="MS Mincho" w:hAnsi="MS Mincho" w:cs="MS Mincho" w:hint="eastAsia"/>
                <w:szCs w:val="21"/>
                <w:lang w:val="en-US"/>
              </w:rPr>
              <w:t>➍</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阿公</w:t>
            </w:r>
            <w:r>
              <w:rPr>
                <w:szCs w:val="21"/>
                <w:lang w:val="en-US"/>
              </w:rPr>
              <w:t>a</w:t>
            </w:r>
            <w:r>
              <w:rPr>
                <w:szCs w:val="21"/>
                <w:vertAlign w:val="superscript"/>
                <w:lang w:val="en-US"/>
              </w:rPr>
              <w:t>33</w:t>
            </w:r>
            <w:r>
              <w:rPr>
                <w:szCs w:val="21"/>
                <w:vertAlign w:val="subscript"/>
                <w:lang w:val="en-US"/>
              </w:rPr>
              <w:t>23</w:t>
            </w:r>
            <w:r>
              <w:rPr>
                <w:szCs w:val="21"/>
                <w:lang w:val="en-US"/>
              </w:rPr>
              <w:t>koŋ</w:t>
            </w:r>
            <w:r>
              <w:rPr>
                <w:szCs w:val="21"/>
                <w:vertAlign w:val="superscript"/>
                <w:lang w:val="en-US"/>
              </w:rPr>
              <w:t>33</w:t>
            </w:r>
          </w:p>
        </w:tc>
        <w:tc>
          <w:tcPr>
            <w:tcW w:w="3673" w:type="dxa"/>
          </w:tcPr>
          <w:p>
            <w:pPr>
              <w:ind w:right="84"/>
              <w:jc w:val="left"/>
              <w:rPr>
                <w:szCs w:val="21"/>
                <w:lang w:val="en-US"/>
              </w:rPr>
            </w:pPr>
            <w:r>
              <w:rPr>
                <w:rFonts w:hint="eastAsia"/>
                <w:szCs w:val="21"/>
              </w:rPr>
              <w:t>阿媽</w:t>
            </w:r>
            <w:r>
              <w:rPr>
                <w:szCs w:val="21"/>
                <w:lang w:val="en-US"/>
              </w:rPr>
              <w:t>a</w:t>
            </w:r>
            <w:r>
              <w:rPr>
                <w:szCs w:val="21"/>
                <w:vertAlign w:val="superscript"/>
                <w:lang w:val="en-US"/>
              </w:rPr>
              <w:t>33</w:t>
            </w:r>
            <w:r>
              <w:rPr>
                <w:szCs w:val="21"/>
                <w:vertAlign w:val="subscript"/>
                <w:lang w:val="en-US"/>
              </w:rPr>
              <w:t>23</w:t>
            </w:r>
            <w:r>
              <w:rPr>
                <w:szCs w:val="21"/>
                <w:lang w:val="en-US"/>
              </w:rPr>
              <w:t>ma</w:t>
            </w:r>
            <w:r>
              <w:rPr>
                <w:szCs w:val="21"/>
                <w:vertAlign w:val="superscript"/>
                <w:lang w:val="en-US"/>
              </w:rPr>
              <w:t>53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〔依</w:t>
            </w:r>
            <w:r>
              <w:rPr>
                <w:szCs w:val="21"/>
                <w:lang w:val="en-US"/>
              </w:rPr>
              <w:t>*</w:t>
            </w:r>
            <w:r>
              <w:rPr>
                <w:rFonts w:hint="eastAsia"/>
                <w:szCs w:val="21"/>
              </w:rPr>
              <w:t>〕公〔</w:t>
            </w:r>
            <w:r>
              <w:rPr>
                <w:szCs w:val="21"/>
                <w:lang w:val="en-US"/>
              </w:rPr>
              <w:t>i</w:t>
            </w:r>
            <w:r>
              <w:rPr>
                <w:szCs w:val="21"/>
                <w:vertAlign w:val="superscript"/>
                <w:lang w:val="en-US"/>
              </w:rPr>
              <w:t>44</w:t>
            </w:r>
            <w:r>
              <w:rPr>
                <w:rFonts w:hint="eastAsia"/>
                <w:szCs w:val="21"/>
              </w:rPr>
              <w:t>〕</w:t>
            </w:r>
            <w:r>
              <w:rPr>
                <w:szCs w:val="21"/>
                <w:lang w:val="en-US"/>
              </w:rPr>
              <w:t>kuŋ</w:t>
            </w:r>
            <w:r>
              <w:rPr>
                <w:szCs w:val="21"/>
                <w:vertAlign w:val="superscript"/>
                <w:lang w:val="en-US"/>
              </w:rPr>
              <w:t>44</w:t>
            </w:r>
          </w:p>
        </w:tc>
        <w:tc>
          <w:tcPr>
            <w:tcW w:w="3673" w:type="dxa"/>
          </w:tcPr>
          <w:p>
            <w:pPr>
              <w:ind w:right="84"/>
              <w:jc w:val="left"/>
              <w:rPr>
                <w:szCs w:val="21"/>
                <w:lang w:val="en-US"/>
              </w:rPr>
            </w:pPr>
            <w:r>
              <w:rPr>
                <w:rFonts w:hint="eastAsia"/>
                <w:szCs w:val="21"/>
              </w:rPr>
              <w:t>依</w:t>
            </w:r>
            <w:r>
              <w:rPr>
                <w:szCs w:val="21"/>
                <w:lang w:val="en-US"/>
              </w:rPr>
              <w:t>*</w:t>
            </w:r>
            <w:r>
              <w:rPr>
                <w:rFonts w:hint="eastAsia"/>
                <w:szCs w:val="21"/>
              </w:rPr>
              <w:t>嬷</w:t>
            </w:r>
            <w:r>
              <w:rPr>
                <w:szCs w:val="21"/>
                <w:lang w:val="en-US"/>
              </w:rPr>
              <w:t>i</w:t>
            </w:r>
            <w:r>
              <w:rPr>
                <w:szCs w:val="21"/>
                <w:vertAlign w:val="superscript"/>
                <w:lang w:val="en-US"/>
              </w:rPr>
              <w:t>44</w:t>
            </w:r>
            <w:r>
              <w:rPr>
                <w:szCs w:val="21"/>
                <w:vertAlign w:val="subscript"/>
                <w:lang w:val="en-US"/>
              </w:rPr>
              <w:t>52</w:t>
            </w:r>
            <w:r>
              <w:rPr>
                <w:szCs w:val="21"/>
                <w:lang w:val="en-US"/>
              </w:rPr>
              <w:t>ma</w:t>
            </w:r>
            <w:r>
              <w:rPr>
                <w:szCs w:val="21"/>
                <w:vertAlign w:val="superscript"/>
                <w:lang w:val="en-US"/>
              </w:rPr>
              <w:t>31</w:t>
            </w:r>
          </w:p>
        </w:tc>
      </w:tr>
    </w:tbl>
    <w:p>
      <w:pPr>
        <w:ind w:right="84"/>
        <w:jc w:val="left"/>
        <w:rPr>
          <w:szCs w:val="21"/>
        </w:rPr>
      </w:pPr>
      <w:r>
        <w:rPr>
          <w:rFonts w:ascii="Cambria Math" w:hAnsi="Cambria Math" w:cs="Cambria Math"/>
          <w:szCs w:val="21"/>
        </w:rPr>
        <w:t>❶</w:t>
      </w:r>
      <w:r>
        <w:rPr>
          <w:rFonts w:hint="eastAsia"/>
          <w:szCs w:val="21"/>
        </w:rPr>
        <w:t>①②对称；③引称，</w:t>
      </w:r>
      <w:r>
        <w:rPr>
          <w:rFonts w:ascii="MS Mincho" w:eastAsia="MS Mincho" w:hAnsi="MS Mincho" w:cs="MS Mincho" w:hint="eastAsia"/>
          <w:szCs w:val="21"/>
        </w:rPr>
        <w:t>➋</w:t>
      </w:r>
      <w:r>
        <w:rPr>
          <w:rFonts w:hint="eastAsia"/>
          <w:szCs w:val="21"/>
        </w:rPr>
        <w:t>①对称；②引称。</w:t>
      </w:r>
      <w:r>
        <w:rPr>
          <w:rFonts w:ascii="MS Mincho" w:eastAsia="MS Mincho" w:hAnsi="MS Mincho" w:cs="MS Mincho" w:hint="eastAsia"/>
          <w:szCs w:val="21"/>
        </w:rPr>
        <w:t>➌</w:t>
      </w:r>
      <w:r>
        <w:rPr>
          <w:rFonts w:hint="eastAsia"/>
          <w:szCs w:val="21"/>
        </w:rPr>
        <w:t>①对称；②③引称。</w:t>
      </w:r>
      <w:r>
        <w:rPr>
          <w:rFonts w:ascii="MS Mincho" w:eastAsia="MS Mincho" w:hAnsi="MS Mincho" w:cs="MS Mincho" w:hint="eastAsia"/>
          <w:szCs w:val="21"/>
        </w:rPr>
        <w:t>➍</w:t>
      </w:r>
      <w:r>
        <w:rPr>
          <w:rFonts w:hint="eastAsia"/>
          <w:szCs w:val="21"/>
        </w:rPr>
        <w:t>①对称；②对称和引称。</w:t>
      </w:r>
    </w:p>
    <w:p>
      <w:pPr>
        <w:ind w:right="84"/>
        <w:jc w:val="left"/>
        <w:rPr>
          <w:szCs w:val="21"/>
        </w:rPr>
      </w:pPr>
    </w:p>
    <w:tbl>
      <w:tblPr>
        <w:tblStyle w:val="TableGrid"/>
        <w:tblW w:w="0" w:type="auto"/>
        <w:tblLook w:val="04A0" w:firstRow="1" w:lastRow="0" w:firstColumn="1" w:lastColumn="0" w:noHBand="0" w:noVBand="1"/>
      </w:tblPr>
      <w:tblGrid>
        <w:gridCol w:w="1101"/>
        <w:gridCol w:w="3710"/>
        <w:gridCol w:w="3711"/>
      </w:tblGrid>
      <w:tr>
        <w:tc>
          <w:tcPr>
            <w:tcW w:w="1101" w:type="dxa"/>
          </w:tcPr>
          <w:p>
            <w:pPr>
              <w:ind w:right="84"/>
              <w:jc w:val="center"/>
              <w:rPr>
                <w:szCs w:val="21"/>
              </w:rPr>
            </w:pPr>
            <w:r>
              <w:rPr>
                <w:rFonts w:hint="eastAsia"/>
                <w:szCs w:val="21"/>
              </w:rPr>
              <w:t>詞目</w:t>
            </w:r>
            <w:r>
              <w:rPr>
                <w:rFonts w:hint="eastAsia"/>
                <w:szCs w:val="21"/>
              </w:rPr>
              <w:br/>
            </w:r>
            <w:r>
              <w:rPr>
                <w:rFonts w:hint="eastAsia"/>
                <w:szCs w:val="21"/>
              </w:rPr>
              <w:t>方言点</w:t>
            </w:r>
          </w:p>
        </w:tc>
        <w:tc>
          <w:tcPr>
            <w:tcW w:w="3710" w:type="dxa"/>
          </w:tcPr>
          <w:p>
            <w:pPr>
              <w:ind w:right="84"/>
              <w:jc w:val="left"/>
              <w:rPr>
                <w:b/>
                <w:szCs w:val="21"/>
              </w:rPr>
            </w:pPr>
            <w:r>
              <w:rPr>
                <w:rFonts w:hint="eastAsia"/>
                <w:b/>
                <w:szCs w:val="21"/>
              </w:rPr>
              <w:t>爸爸</w:t>
            </w:r>
            <w:r>
              <w:rPr>
                <w:b/>
                <w:szCs w:val="21"/>
              </w:rPr>
              <w:t>(</w:t>
            </w:r>
            <w:r>
              <w:rPr>
                <w:rFonts w:hint="eastAsia"/>
                <w:b/>
                <w:szCs w:val="21"/>
              </w:rPr>
              <w:t>对父亲的称呼）</w:t>
            </w:r>
            <w:r>
              <w:rPr>
                <w:b/>
                <w:szCs w:val="21"/>
              </w:rPr>
              <w:t>pa</w:t>
            </w:r>
            <w:r>
              <w:rPr>
                <w:b/>
                <w:szCs w:val="21"/>
                <w:vertAlign w:val="superscript"/>
              </w:rPr>
              <w:t>51</w:t>
            </w:r>
            <w:r>
              <w:rPr>
                <w:b/>
                <w:szCs w:val="21"/>
              </w:rPr>
              <w:t>pa</w:t>
            </w:r>
            <w:r>
              <w:rPr>
                <w:rFonts w:hint="eastAsia"/>
                <w:b/>
                <w:szCs w:val="21"/>
                <w:vertAlign w:val="superscript"/>
              </w:rPr>
              <w:t>•</w:t>
            </w:r>
          </w:p>
        </w:tc>
        <w:tc>
          <w:tcPr>
            <w:tcW w:w="3711" w:type="dxa"/>
          </w:tcPr>
          <w:p>
            <w:pPr>
              <w:ind w:right="84"/>
              <w:jc w:val="left"/>
              <w:rPr>
                <w:b/>
                <w:szCs w:val="21"/>
              </w:rPr>
            </w:pPr>
            <w:r>
              <w:rPr>
                <w:rFonts w:hint="eastAsia"/>
                <w:b/>
                <w:szCs w:val="21"/>
              </w:rPr>
              <w:t>媽媽（对母亲的称呼）</w:t>
            </w:r>
            <w:r>
              <w:rPr>
                <w:b/>
                <w:szCs w:val="21"/>
              </w:rPr>
              <w:t>ma</w:t>
            </w:r>
            <w:r>
              <w:rPr>
                <w:b/>
                <w:szCs w:val="21"/>
                <w:vertAlign w:val="superscript"/>
              </w:rPr>
              <w:t>55</w:t>
            </w:r>
            <w:r>
              <w:rPr>
                <w:b/>
                <w:szCs w:val="21"/>
              </w:rPr>
              <w:t>ma</w:t>
            </w:r>
            <w:r>
              <w:rPr>
                <w:rFonts w:hint="eastAsia"/>
                <w:b/>
                <w:szCs w:val="21"/>
                <w:vertAlign w:val="superscript"/>
              </w:rPr>
              <w:t>•</w:t>
            </w:r>
          </w:p>
        </w:tc>
      </w:tr>
      <w:tr>
        <w:tc>
          <w:tcPr>
            <w:tcW w:w="1101" w:type="dxa"/>
          </w:tcPr>
          <w:p>
            <w:pPr>
              <w:ind w:right="84"/>
              <w:jc w:val="center"/>
              <w:rPr>
                <w:szCs w:val="21"/>
              </w:rPr>
            </w:pPr>
            <w:r>
              <w:rPr>
                <w:rFonts w:hint="eastAsia"/>
                <w:szCs w:val="21"/>
              </w:rPr>
              <w:t>北京</w:t>
            </w:r>
          </w:p>
        </w:tc>
        <w:tc>
          <w:tcPr>
            <w:tcW w:w="3710" w:type="dxa"/>
          </w:tcPr>
          <w:p>
            <w:pPr>
              <w:ind w:right="84"/>
              <w:jc w:val="left"/>
              <w:rPr>
                <w:szCs w:val="21"/>
                <w:lang w:val="en-US"/>
              </w:rPr>
            </w:pPr>
            <w:r>
              <w:rPr>
                <w:rFonts w:hint="eastAsia"/>
                <w:szCs w:val="21"/>
                <w:lang w:val="en-US"/>
              </w:rPr>
              <w:t>①</w:t>
            </w:r>
            <w:r>
              <w:rPr>
                <w:rFonts w:hint="eastAsia"/>
                <w:szCs w:val="21"/>
              </w:rPr>
              <w:t>爸爸</w:t>
            </w:r>
            <w:r>
              <w:rPr>
                <w:szCs w:val="21"/>
                <w:lang w:val="en-US"/>
              </w:rPr>
              <w:t>pa</w:t>
            </w:r>
            <w:r>
              <w:rPr>
                <w:szCs w:val="21"/>
                <w:vertAlign w:val="superscript"/>
                <w:lang w:val="en-US"/>
              </w:rPr>
              <w:t>51</w:t>
            </w:r>
            <w:r>
              <w:rPr>
                <w:szCs w:val="21"/>
                <w:lang w:val="en-US"/>
              </w:rPr>
              <w:t>pa</w:t>
            </w:r>
            <w:r>
              <w:rPr>
                <w:szCs w:val="21"/>
                <w:vertAlign w:val="superscript"/>
                <w:lang w:val="en-US"/>
              </w:rPr>
              <w:t>•</w:t>
            </w:r>
            <w:r>
              <w:rPr>
                <w:rFonts w:hint="eastAsia"/>
                <w:szCs w:val="21"/>
                <w:lang w:val="en-US"/>
              </w:rPr>
              <w:br/>
            </w:r>
            <w:r>
              <w:rPr>
                <w:rFonts w:hint="eastAsia"/>
                <w:szCs w:val="21"/>
                <w:lang w:val="en-US"/>
              </w:rPr>
              <w:t>②</w:t>
            </w:r>
            <w:r>
              <w:rPr>
                <w:rFonts w:hint="eastAsia"/>
                <w:szCs w:val="21"/>
              </w:rPr>
              <w:t>爹</w:t>
            </w:r>
            <w:r>
              <w:rPr>
                <w:szCs w:val="21"/>
                <w:lang w:val="en-US"/>
              </w:rPr>
              <w:t>tie</w:t>
            </w:r>
            <w:r>
              <w:rPr>
                <w:szCs w:val="21"/>
                <w:vertAlign w:val="superscript"/>
                <w:lang w:val="en-US"/>
              </w:rPr>
              <w:t>55</w:t>
            </w:r>
          </w:p>
        </w:tc>
        <w:tc>
          <w:tcPr>
            <w:tcW w:w="3711" w:type="dxa"/>
          </w:tcPr>
          <w:p>
            <w:pPr>
              <w:ind w:right="84"/>
              <w:jc w:val="left"/>
              <w:rPr>
                <w:szCs w:val="21"/>
                <w:lang w:val="en-US"/>
              </w:rPr>
            </w:pPr>
            <w:r>
              <w:rPr>
                <w:rFonts w:hint="eastAsia"/>
                <w:szCs w:val="21"/>
                <w:lang w:val="en-US"/>
              </w:rPr>
              <w:t>①</w:t>
            </w:r>
            <w:r>
              <w:rPr>
                <w:rFonts w:hint="eastAsia"/>
                <w:szCs w:val="21"/>
              </w:rPr>
              <w:t>媽媽</w:t>
            </w:r>
            <w:r>
              <w:rPr>
                <w:szCs w:val="21"/>
                <w:lang w:val="en-US"/>
              </w:rPr>
              <w:t>ma</w:t>
            </w:r>
            <w:r>
              <w:rPr>
                <w:szCs w:val="21"/>
                <w:vertAlign w:val="superscript"/>
                <w:lang w:val="en-US"/>
              </w:rPr>
              <w:t>55</w:t>
            </w:r>
            <w:r>
              <w:rPr>
                <w:szCs w:val="21"/>
                <w:lang w:val="en-US"/>
              </w:rPr>
              <w:t>ma</w:t>
            </w:r>
            <w:r>
              <w:rPr>
                <w:szCs w:val="21"/>
                <w:vertAlign w:val="superscript"/>
                <w:lang w:val="en-US"/>
              </w:rPr>
              <w:t>•</w:t>
            </w:r>
            <w:r>
              <w:rPr>
                <w:rFonts w:hint="eastAsia"/>
                <w:szCs w:val="21"/>
                <w:lang w:val="en-US"/>
              </w:rPr>
              <w:br/>
            </w:r>
            <w:r>
              <w:rPr>
                <w:rFonts w:hint="eastAsia"/>
                <w:szCs w:val="21"/>
                <w:lang w:val="en-US"/>
              </w:rPr>
              <w:t>②</w:t>
            </w:r>
            <w:r>
              <w:rPr>
                <w:rFonts w:hint="eastAsia"/>
                <w:szCs w:val="21"/>
              </w:rPr>
              <w:t>娘</w:t>
            </w:r>
            <w:r>
              <w:rPr>
                <w:szCs w:val="21"/>
                <w:lang w:val="en-US"/>
              </w:rPr>
              <w:t>niaŋ</w:t>
            </w:r>
            <w:r>
              <w:rPr>
                <w:szCs w:val="21"/>
                <w:vertAlign w:val="superscript"/>
                <w:lang w:val="en-US"/>
              </w:rPr>
              <w:t>35</w:t>
            </w:r>
          </w:p>
        </w:tc>
      </w:tr>
      <w:tr>
        <w:tc>
          <w:tcPr>
            <w:tcW w:w="1101" w:type="dxa"/>
          </w:tcPr>
          <w:p>
            <w:pPr>
              <w:ind w:right="84"/>
              <w:jc w:val="center"/>
              <w:rPr>
                <w:szCs w:val="21"/>
              </w:rPr>
            </w:pPr>
            <w:r>
              <w:rPr>
                <w:rFonts w:hint="eastAsia"/>
                <w:szCs w:val="21"/>
              </w:rPr>
              <w:t>济南</w:t>
            </w:r>
          </w:p>
        </w:tc>
        <w:tc>
          <w:tcPr>
            <w:tcW w:w="3710" w:type="dxa"/>
          </w:tcPr>
          <w:p>
            <w:pPr>
              <w:ind w:right="84"/>
              <w:jc w:val="left"/>
              <w:rPr>
                <w:szCs w:val="21"/>
                <w:lang w:val="en-US"/>
              </w:rPr>
            </w:pPr>
            <w:r>
              <w:rPr>
                <w:rFonts w:hint="eastAsia"/>
                <w:szCs w:val="21"/>
              </w:rPr>
              <w:t>爸爸</w:t>
            </w:r>
            <w:r>
              <w:rPr>
                <w:szCs w:val="21"/>
                <w:lang w:val="en-US"/>
              </w:rPr>
              <w:t>pa</w:t>
            </w:r>
            <w:r>
              <w:rPr>
                <w:szCs w:val="21"/>
                <w:vertAlign w:val="superscript"/>
                <w:lang w:val="en-US"/>
              </w:rPr>
              <w:t>21</w:t>
            </w:r>
            <w:r>
              <w:rPr>
                <w:szCs w:val="21"/>
                <w:lang w:val="en-US"/>
              </w:rPr>
              <w:t>pa</w:t>
            </w:r>
            <w:r>
              <w:rPr>
                <w:szCs w:val="21"/>
                <w:vertAlign w:val="superscript"/>
                <w:lang w:val="en-US"/>
              </w:rPr>
              <w:t>•</w:t>
            </w:r>
          </w:p>
        </w:tc>
        <w:tc>
          <w:tcPr>
            <w:tcW w:w="3711" w:type="dxa"/>
          </w:tcPr>
          <w:p>
            <w:pPr>
              <w:ind w:right="84"/>
              <w:jc w:val="left"/>
              <w:rPr>
                <w:szCs w:val="21"/>
                <w:lang w:val="en-US"/>
              </w:rPr>
            </w:pPr>
            <w:r>
              <w:rPr>
                <w:rFonts w:hint="eastAsia"/>
                <w:szCs w:val="21"/>
              </w:rPr>
              <w:t>娘〔媽〕</w:t>
            </w:r>
            <w:r>
              <w:rPr>
                <w:rFonts w:ascii="Cambria Math" w:hAnsi="Cambria Math" w:cs="Cambria Math"/>
                <w:szCs w:val="21"/>
                <w:lang w:val="en-US"/>
              </w:rPr>
              <w:t>ȵ</w:t>
            </w:r>
            <w:r>
              <w:rPr>
                <w:szCs w:val="21"/>
                <w:lang w:val="en-US"/>
              </w:rPr>
              <w:t>iaŋ</w:t>
            </w:r>
            <w:r>
              <w:rPr>
                <w:szCs w:val="21"/>
                <w:vertAlign w:val="superscript"/>
                <w:lang w:val="en-US"/>
              </w:rPr>
              <w:t>42</w:t>
            </w:r>
            <w:r>
              <w:rPr>
                <w:rFonts w:hint="eastAsia"/>
                <w:szCs w:val="21"/>
              </w:rPr>
              <w:t>〔</w:t>
            </w:r>
            <w:r>
              <w:rPr>
                <w:szCs w:val="21"/>
                <w:lang w:val="en-US"/>
              </w:rPr>
              <w:t>ma</w:t>
            </w:r>
            <w:r>
              <w:rPr>
                <w:szCs w:val="21"/>
                <w:vertAlign w:val="superscript"/>
                <w:lang w:val="en-US"/>
              </w:rPr>
              <w:t>•</w:t>
            </w:r>
            <w:r>
              <w:rPr>
                <w:rFonts w:hint="eastAsia"/>
                <w:szCs w:val="21"/>
              </w:rPr>
              <w:t>〕</w:t>
            </w:r>
          </w:p>
        </w:tc>
      </w:tr>
      <w:tr>
        <w:tc>
          <w:tcPr>
            <w:tcW w:w="1101" w:type="dxa"/>
          </w:tcPr>
          <w:p>
            <w:pPr>
              <w:ind w:right="84"/>
              <w:jc w:val="center"/>
              <w:rPr>
                <w:szCs w:val="21"/>
              </w:rPr>
            </w:pPr>
            <w:r>
              <w:rPr>
                <w:rFonts w:hint="eastAsia"/>
                <w:szCs w:val="21"/>
              </w:rPr>
              <w:t>沈阳</w:t>
            </w:r>
          </w:p>
        </w:tc>
        <w:tc>
          <w:tcPr>
            <w:tcW w:w="3710" w:type="dxa"/>
          </w:tcPr>
          <w:p>
            <w:pPr>
              <w:ind w:right="84"/>
              <w:jc w:val="left"/>
              <w:rPr>
                <w:szCs w:val="21"/>
                <w:lang w:val="en-US"/>
              </w:rPr>
            </w:pPr>
            <w:r>
              <w:rPr>
                <w:rFonts w:hint="eastAsia"/>
                <w:szCs w:val="21"/>
                <w:lang w:val="en-US"/>
              </w:rPr>
              <w:t>①</w:t>
            </w:r>
            <w:r>
              <w:rPr>
                <w:rFonts w:hint="eastAsia"/>
                <w:szCs w:val="21"/>
              </w:rPr>
              <w:t>爸爸</w:t>
            </w:r>
            <w:r>
              <w:rPr>
                <w:szCs w:val="21"/>
                <w:lang w:val="en-US"/>
              </w:rPr>
              <w:t>pa</w:t>
            </w:r>
            <w:r>
              <w:rPr>
                <w:szCs w:val="21"/>
                <w:vertAlign w:val="superscript"/>
                <w:lang w:val="en-US"/>
              </w:rPr>
              <w:t>41</w:t>
            </w:r>
            <w:r>
              <w:rPr>
                <w:szCs w:val="21"/>
                <w:lang w:val="en-US"/>
              </w:rPr>
              <w:t>pa</w:t>
            </w:r>
            <w:r>
              <w:rPr>
                <w:rFonts w:hint="eastAsia"/>
                <w:szCs w:val="21"/>
                <w:vertAlign w:val="superscript"/>
                <w:lang w:val="en-US"/>
              </w:rPr>
              <w:t>•</w:t>
            </w:r>
            <w:r>
              <w:rPr>
                <w:rFonts w:hint="eastAsia"/>
                <w:szCs w:val="21"/>
                <w:vertAlign w:val="superscript"/>
                <w:lang w:val="en-US"/>
              </w:rPr>
              <w:br/>
            </w:r>
            <w:r>
              <w:rPr>
                <w:rFonts w:hint="eastAsia"/>
                <w:szCs w:val="21"/>
                <w:lang w:val="en-US"/>
              </w:rPr>
              <w:t>②</w:t>
            </w:r>
            <w:r>
              <w:rPr>
                <w:rFonts w:hint="eastAsia"/>
                <w:szCs w:val="21"/>
              </w:rPr>
              <w:t>爹</w:t>
            </w:r>
            <w:r>
              <w:rPr>
                <w:szCs w:val="21"/>
                <w:lang w:val="en-US"/>
              </w:rPr>
              <w:t>tie</w:t>
            </w:r>
            <w:r>
              <w:rPr>
                <w:szCs w:val="21"/>
                <w:vertAlign w:val="superscript"/>
                <w:lang w:val="en-US"/>
              </w:rPr>
              <w:t>33</w:t>
            </w:r>
          </w:p>
        </w:tc>
        <w:tc>
          <w:tcPr>
            <w:tcW w:w="3711" w:type="dxa"/>
          </w:tcPr>
          <w:p>
            <w:pPr>
              <w:ind w:right="84"/>
              <w:jc w:val="left"/>
              <w:rPr>
                <w:szCs w:val="21"/>
              </w:rPr>
            </w:pPr>
            <w:r>
              <w:rPr>
                <w:rFonts w:hint="eastAsia"/>
                <w:szCs w:val="21"/>
              </w:rPr>
              <w:t>媽媽</w:t>
            </w:r>
            <w:r>
              <w:rPr>
                <w:szCs w:val="21"/>
              </w:rPr>
              <w:t>ma</w:t>
            </w:r>
            <w:r>
              <w:rPr>
                <w:szCs w:val="21"/>
                <w:vertAlign w:val="superscript"/>
              </w:rPr>
              <w:t>33</w:t>
            </w:r>
            <w:r>
              <w:rPr>
                <w:szCs w:val="21"/>
              </w:rPr>
              <w:t>ma</w:t>
            </w:r>
            <w:r>
              <w:rPr>
                <w:rFonts w:hint="eastAsia"/>
                <w:szCs w:val="21"/>
                <w:vertAlign w:val="superscript"/>
              </w:rPr>
              <w:t>•</w:t>
            </w:r>
          </w:p>
        </w:tc>
      </w:tr>
      <w:tr>
        <w:tc>
          <w:tcPr>
            <w:tcW w:w="1101" w:type="dxa"/>
          </w:tcPr>
          <w:p>
            <w:pPr>
              <w:ind w:right="84"/>
              <w:jc w:val="center"/>
              <w:rPr>
                <w:szCs w:val="21"/>
              </w:rPr>
            </w:pPr>
            <w:r>
              <w:rPr>
                <w:rFonts w:hint="eastAsia"/>
                <w:szCs w:val="21"/>
              </w:rPr>
              <w:t>西安</w:t>
            </w:r>
          </w:p>
        </w:tc>
        <w:tc>
          <w:tcPr>
            <w:tcW w:w="3710" w:type="dxa"/>
          </w:tcPr>
          <w:p>
            <w:pPr>
              <w:ind w:right="84"/>
              <w:jc w:val="left"/>
              <w:rPr>
                <w:szCs w:val="21"/>
              </w:rPr>
            </w:pPr>
            <w:r>
              <w:rPr>
                <w:rFonts w:hint="eastAsia"/>
                <w:szCs w:val="21"/>
              </w:rPr>
              <w:t>①爸</w:t>
            </w:r>
            <w:r>
              <w:rPr>
                <w:szCs w:val="21"/>
              </w:rPr>
              <w:t>p</w:t>
            </w:r>
            <w:r>
              <w:rPr>
                <w:rFonts w:hint="eastAsia"/>
                <w:szCs w:val="21"/>
              </w:rPr>
              <w:t>ɑ</w:t>
            </w:r>
            <w:r>
              <w:rPr>
                <w:szCs w:val="21"/>
                <w:vertAlign w:val="superscript"/>
              </w:rPr>
              <w:t>45</w:t>
            </w:r>
            <w:r>
              <w:rPr>
                <w:rFonts w:hint="eastAsia"/>
                <w:szCs w:val="21"/>
              </w:rPr>
              <w:t>②达</w:t>
            </w:r>
            <w:r>
              <w:rPr>
                <w:szCs w:val="21"/>
              </w:rPr>
              <w:t>t</w:t>
            </w:r>
            <w:r>
              <w:rPr>
                <w:rFonts w:hint="eastAsia"/>
                <w:szCs w:val="21"/>
              </w:rPr>
              <w:t>ɑ</w:t>
            </w:r>
            <w:r>
              <w:rPr>
                <w:szCs w:val="21"/>
                <w:vertAlign w:val="superscript"/>
              </w:rPr>
              <w:t>24</w:t>
            </w:r>
          </w:p>
        </w:tc>
        <w:tc>
          <w:tcPr>
            <w:tcW w:w="3711" w:type="dxa"/>
          </w:tcPr>
          <w:p>
            <w:pPr>
              <w:ind w:right="84"/>
              <w:jc w:val="left"/>
              <w:rPr>
                <w:szCs w:val="21"/>
              </w:rPr>
            </w:pPr>
            <w:r>
              <w:rPr>
                <w:rFonts w:hint="eastAsia"/>
                <w:szCs w:val="21"/>
              </w:rPr>
              <w:t>媽</w:t>
            </w:r>
            <w:r>
              <w:rPr>
                <w:szCs w:val="21"/>
              </w:rPr>
              <w:t>m</w:t>
            </w:r>
            <w:r>
              <w:rPr>
                <w:rFonts w:hint="eastAsia"/>
                <w:szCs w:val="21"/>
              </w:rPr>
              <w:t>ɑ</w:t>
            </w:r>
            <w:r>
              <w:rPr>
                <w:szCs w:val="21"/>
                <w:vertAlign w:val="superscript"/>
              </w:rPr>
              <w:t>21</w:t>
            </w:r>
          </w:p>
        </w:tc>
      </w:tr>
      <w:tr>
        <w:tc>
          <w:tcPr>
            <w:tcW w:w="1101" w:type="dxa"/>
          </w:tcPr>
          <w:p>
            <w:pPr>
              <w:ind w:right="84"/>
              <w:jc w:val="center"/>
              <w:rPr>
                <w:szCs w:val="21"/>
              </w:rPr>
            </w:pPr>
            <w:r>
              <w:rPr>
                <w:rFonts w:hint="eastAsia"/>
                <w:szCs w:val="21"/>
              </w:rPr>
              <w:t>成都</w:t>
            </w:r>
          </w:p>
        </w:tc>
        <w:tc>
          <w:tcPr>
            <w:tcW w:w="3710" w:type="dxa"/>
          </w:tcPr>
          <w:p>
            <w:pPr>
              <w:ind w:right="84"/>
              <w:jc w:val="left"/>
              <w:rPr>
                <w:szCs w:val="21"/>
                <w:lang w:val="en-US"/>
              </w:rPr>
            </w:pPr>
            <w:r>
              <w:rPr>
                <w:rFonts w:hint="eastAsia"/>
                <w:szCs w:val="21"/>
              </w:rPr>
              <w:t>爸爸</w:t>
            </w:r>
            <w:r>
              <w:rPr>
                <w:szCs w:val="21"/>
                <w:lang w:val="en-US"/>
              </w:rPr>
              <w:t>pa</w:t>
            </w:r>
            <w:r>
              <w:rPr>
                <w:szCs w:val="21"/>
                <w:vertAlign w:val="superscript"/>
                <w:lang w:val="en-US"/>
              </w:rPr>
              <w:t>31</w:t>
            </w:r>
            <w:r>
              <w:rPr>
                <w:szCs w:val="21"/>
                <w:lang w:val="en-US"/>
              </w:rPr>
              <w:t>pa</w:t>
            </w:r>
            <w:r>
              <w:rPr>
                <w:szCs w:val="21"/>
                <w:vertAlign w:val="superscript"/>
                <w:lang w:val="en-US"/>
              </w:rPr>
              <w:t>31</w:t>
            </w:r>
            <w:r>
              <w:rPr>
                <w:szCs w:val="21"/>
                <w:vertAlign w:val="subscript"/>
                <w:lang w:val="en-US"/>
              </w:rPr>
              <w:t>44</w:t>
            </w:r>
          </w:p>
        </w:tc>
        <w:tc>
          <w:tcPr>
            <w:tcW w:w="3711" w:type="dxa"/>
          </w:tcPr>
          <w:p>
            <w:pPr>
              <w:ind w:right="84"/>
              <w:jc w:val="left"/>
              <w:rPr>
                <w:szCs w:val="21"/>
              </w:rPr>
            </w:pPr>
            <w:r>
              <w:rPr>
                <w:rFonts w:hint="eastAsia"/>
                <w:szCs w:val="21"/>
              </w:rPr>
              <w:t>媽媽</w:t>
            </w:r>
            <w:r>
              <w:rPr>
                <w:szCs w:val="21"/>
              </w:rPr>
              <w:t>ma</w:t>
            </w:r>
            <w:r>
              <w:rPr>
                <w:szCs w:val="21"/>
                <w:vertAlign w:val="superscript"/>
              </w:rPr>
              <w:t>44</w:t>
            </w:r>
            <w:r>
              <w:rPr>
                <w:szCs w:val="21"/>
              </w:rPr>
              <w:t>ma</w:t>
            </w:r>
            <w:r>
              <w:rPr>
                <w:szCs w:val="21"/>
                <w:vertAlign w:val="superscript"/>
              </w:rPr>
              <w:t>44</w:t>
            </w:r>
          </w:p>
        </w:tc>
      </w:tr>
      <w:tr>
        <w:tc>
          <w:tcPr>
            <w:tcW w:w="1101" w:type="dxa"/>
          </w:tcPr>
          <w:p>
            <w:pPr>
              <w:ind w:right="84"/>
              <w:jc w:val="center"/>
              <w:rPr>
                <w:szCs w:val="21"/>
              </w:rPr>
            </w:pPr>
            <w:r>
              <w:rPr>
                <w:rFonts w:hint="eastAsia"/>
                <w:szCs w:val="21"/>
              </w:rPr>
              <w:t>昆明</w:t>
            </w:r>
          </w:p>
        </w:tc>
        <w:tc>
          <w:tcPr>
            <w:tcW w:w="3710" w:type="dxa"/>
          </w:tcPr>
          <w:p>
            <w:pPr>
              <w:ind w:right="84"/>
              <w:jc w:val="left"/>
              <w:rPr>
                <w:szCs w:val="21"/>
                <w:lang w:val="en-US"/>
              </w:rPr>
            </w:pPr>
            <w:r>
              <w:rPr>
                <w:rFonts w:hint="eastAsia"/>
                <w:szCs w:val="21"/>
              </w:rPr>
              <w:t>爸爸</w:t>
            </w:r>
            <w:r>
              <w:rPr>
                <w:szCs w:val="21"/>
                <w:lang w:val="en-US"/>
              </w:rPr>
              <w:t>pa</w:t>
            </w:r>
            <w:r>
              <w:rPr>
                <w:szCs w:val="21"/>
                <w:vertAlign w:val="superscript"/>
                <w:lang w:val="en-US"/>
              </w:rPr>
              <w:t>31</w:t>
            </w:r>
            <w:r>
              <w:rPr>
                <w:szCs w:val="21"/>
                <w:lang w:val="en-US"/>
              </w:rPr>
              <w:t>pa</w:t>
            </w:r>
            <w:r>
              <w:rPr>
                <w:szCs w:val="21"/>
                <w:vertAlign w:val="superscript"/>
                <w:lang w:val="en-US"/>
              </w:rPr>
              <w:t>31</w:t>
            </w:r>
            <w:r>
              <w:rPr>
                <w:szCs w:val="21"/>
                <w:vertAlign w:val="subscript"/>
                <w:lang w:val="en-US"/>
              </w:rPr>
              <w:t>44</w:t>
            </w:r>
          </w:p>
        </w:tc>
        <w:tc>
          <w:tcPr>
            <w:tcW w:w="3711" w:type="dxa"/>
          </w:tcPr>
          <w:p>
            <w:pPr>
              <w:ind w:right="84"/>
              <w:jc w:val="left"/>
              <w:rPr>
                <w:szCs w:val="21"/>
                <w:lang w:val="en-US"/>
              </w:rPr>
            </w:pPr>
            <w:r>
              <w:rPr>
                <w:rFonts w:hint="eastAsia"/>
                <w:szCs w:val="21"/>
                <w:lang w:val="en-US"/>
              </w:rPr>
              <w:t>①</w:t>
            </w:r>
            <w:r>
              <w:rPr>
                <w:rFonts w:hint="eastAsia"/>
                <w:szCs w:val="21"/>
              </w:rPr>
              <w:t>媽</w:t>
            </w:r>
            <w:r>
              <w:rPr>
                <w:szCs w:val="21"/>
                <w:lang w:val="en-US"/>
              </w:rPr>
              <w:t>ma</w:t>
            </w:r>
            <w:r>
              <w:rPr>
                <w:szCs w:val="21"/>
                <w:vertAlign w:val="superscript"/>
                <w:lang w:val="en-US"/>
              </w:rPr>
              <w:t>53</w:t>
            </w:r>
            <w:r>
              <w:rPr>
                <w:rFonts w:hint="eastAsia"/>
                <w:szCs w:val="21"/>
                <w:lang w:val="en-US"/>
              </w:rPr>
              <w:br/>
            </w:r>
            <w:r>
              <w:rPr>
                <w:rFonts w:hint="eastAsia"/>
                <w:szCs w:val="21"/>
                <w:lang w:val="en-US"/>
              </w:rPr>
              <w:t>②</w:t>
            </w:r>
            <w:r>
              <w:rPr>
                <w:rFonts w:hint="eastAsia"/>
                <w:szCs w:val="21"/>
              </w:rPr>
              <w:t>媽媽</w:t>
            </w:r>
            <w:r>
              <w:rPr>
                <w:szCs w:val="21"/>
                <w:lang w:val="en-US"/>
              </w:rPr>
              <w:t>ma</w:t>
            </w:r>
            <w:r>
              <w:rPr>
                <w:szCs w:val="21"/>
                <w:vertAlign w:val="superscript"/>
                <w:lang w:val="en-US"/>
              </w:rPr>
              <w:t>44</w:t>
            </w:r>
            <w:r>
              <w:rPr>
                <w:szCs w:val="21"/>
                <w:lang w:val="en-US"/>
              </w:rPr>
              <w:t>ma</w:t>
            </w:r>
            <w:r>
              <w:rPr>
                <w:szCs w:val="21"/>
                <w:vertAlign w:val="superscript"/>
                <w:lang w:val="en-US"/>
              </w:rPr>
              <w:t>44</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合肥</w:t>
            </w:r>
          </w:p>
        </w:tc>
        <w:tc>
          <w:tcPr>
            <w:tcW w:w="3710" w:type="dxa"/>
          </w:tcPr>
          <w:p>
            <w:pPr>
              <w:ind w:right="84"/>
              <w:jc w:val="left"/>
              <w:rPr>
                <w:szCs w:val="21"/>
                <w:lang w:val="en-US"/>
              </w:rPr>
            </w:pPr>
            <w:r>
              <w:rPr>
                <w:rFonts w:hint="eastAsia"/>
                <w:szCs w:val="21"/>
              </w:rPr>
              <w:t>伯伯</w:t>
            </w:r>
            <w:r>
              <w:rPr>
                <w:szCs w:val="21"/>
                <w:lang w:val="en-US"/>
              </w:rPr>
              <w:t>p</w:t>
            </w:r>
            <w:r>
              <w:rPr>
                <w:rFonts w:ascii="Cambria Math" w:hAnsi="Cambria Math" w:cs="Cambria Math"/>
                <w:szCs w:val="21"/>
                <w:lang w:val="en-US"/>
              </w:rPr>
              <w:t>ɐ</w:t>
            </w:r>
            <w:r>
              <w:rPr>
                <w:szCs w:val="21"/>
                <w:lang w:val="en-US"/>
              </w:rPr>
              <w:t>?</w:t>
            </w:r>
            <w:r>
              <w:rPr>
                <w:szCs w:val="21"/>
                <w:vertAlign w:val="superscript"/>
                <w:lang w:val="en-US"/>
              </w:rPr>
              <w:t>4</w:t>
            </w:r>
            <w:r>
              <w:rPr>
                <w:szCs w:val="21"/>
                <w:lang w:val="en-US"/>
              </w:rPr>
              <w:t>p</w:t>
            </w:r>
            <w:r>
              <w:rPr>
                <w:rFonts w:ascii="Cambria Math" w:hAnsi="Cambria Math" w:cs="Cambria Math"/>
                <w:szCs w:val="21"/>
                <w:lang w:val="en-US"/>
              </w:rPr>
              <w:t>ɐ</w:t>
            </w:r>
            <w:r>
              <w:rPr>
                <w:szCs w:val="21"/>
                <w:lang w:val="en-US"/>
              </w:rPr>
              <w:t>?</w:t>
            </w:r>
            <w:r>
              <w:rPr>
                <w:szCs w:val="21"/>
                <w:vertAlign w:val="superscript"/>
                <w:lang w:val="en-US"/>
              </w:rPr>
              <w:t>4</w:t>
            </w:r>
          </w:p>
        </w:tc>
        <w:tc>
          <w:tcPr>
            <w:tcW w:w="3711" w:type="dxa"/>
          </w:tcPr>
          <w:p>
            <w:pPr>
              <w:ind w:right="84"/>
              <w:jc w:val="left"/>
              <w:rPr>
                <w:szCs w:val="21"/>
                <w:lang w:val="en-US"/>
              </w:rPr>
            </w:pPr>
            <w:r>
              <w:rPr>
                <w:rFonts w:hint="eastAsia"/>
                <w:szCs w:val="21"/>
              </w:rPr>
              <w:t>媽〔爷〕</w:t>
            </w:r>
            <w:r>
              <w:rPr>
                <w:szCs w:val="21"/>
                <w:lang w:val="en-US"/>
              </w:rPr>
              <w:t>ma</w:t>
            </w:r>
            <w:r>
              <w:rPr>
                <w:szCs w:val="21"/>
                <w:vertAlign w:val="superscript"/>
                <w:lang w:val="en-US"/>
              </w:rPr>
              <w:t>212</w:t>
            </w:r>
            <w:r>
              <w:rPr>
                <w:rFonts w:hint="eastAsia"/>
                <w:szCs w:val="21"/>
              </w:rPr>
              <w:t>〔</w:t>
            </w:r>
            <w:r>
              <w:rPr>
                <w:szCs w:val="21"/>
                <w:lang w:val="en-US"/>
              </w:rPr>
              <w:t>i</w:t>
            </w:r>
            <w:r>
              <w:rPr>
                <w:szCs w:val="21"/>
                <w:vertAlign w:val="superscript"/>
                <w:lang w:val="en-US"/>
              </w:rPr>
              <w:t>55</w:t>
            </w:r>
            <w:r>
              <w:rPr>
                <w:rFonts w:hint="eastAsia"/>
                <w:szCs w:val="21"/>
              </w:rPr>
              <w:t>〕</w:t>
            </w:r>
          </w:p>
        </w:tc>
      </w:tr>
      <w:tr>
        <w:tc>
          <w:tcPr>
            <w:tcW w:w="1101" w:type="dxa"/>
          </w:tcPr>
          <w:p>
            <w:pPr>
              <w:ind w:right="84"/>
              <w:jc w:val="center"/>
              <w:rPr>
                <w:szCs w:val="21"/>
                <w:lang w:val="en-US"/>
              </w:rPr>
            </w:pPr>
            <w:r>
              <w:rPr>
                <w:rFonts w:hint="eastAsia"/>
                <w:szCs w:val="21"/>
              </w:rPr>
              <w:t>揚州</w:t>
            </w:r>
          </w:p>
        </w:tc>
        <w:tc>
          <w:tcPr>
            <w:tcW w:w="3710" w:type="dxa"/>
          </w:tcPr>
          <w:p>
            <w:pPr>
              <w:ind w:right="84"/>
              <w:jc w:val="left"/>
              <w:rPr>
                <w:szCs w:val="21"/>
                <w:lang w:val="en-US"/>
              </w:rPr>
            </w:pPr>
            <w:r>
              <w:rPr>
                <w:rFonts w:hint="eastAsia"/>
                <w:szCs w:val="21"/>
                <w:lang w:val="en-US"/>
              </w:rPr>
              <w:t>①</w:t>
            </w:r>
            <w:r>
              <w:rPr>
                <w:rFonts w:hint="eastAsia"/>
                <w:szCs w:val="21"/>
              </w:rPr>
              <w:t>爸爸</w:t>
            </w:r>
            <w:r>
              <w:rPr>
                <w:szCs w:val="21"/>
                <w:lang w:val="en-US"/>
              </w:rPr>
              <w:t>p</w:t>
            </w:r>
            <w:r>
              <w:rPr>
                <w:rFonts w:hint="eastAsia"/>
                <w:szCs w:val="21"/>
                <w:lang w:val="en-US"/>
              </w:rPr>
              <w:t>ɑ</w:t>
            </w:r>
            <w:r>
              <w:rPr>
                <w:szCs w:val="21"/>
                <w:vertAlign w:val="superscript"/>
                <w:lang w:val="en-US"/>
              </w:rPr>
              <w:t>55</w:t>
            </w:r>
            <w:r>
              <w:rPr>
                <w:szCs w:val="21"/>
                <w:vertAlign w:val="subscript"/>
                <w:lang w:val="en-US"/>
              </w:rPr>
              <w:t>34</w:t>
            </w:r>
            <w:r>
              <w:rPr>
                <w:szCs w:val="21"/>
                <w:lang w:val="en-US"/>
              </w:rPr>
              <w:t>p</w:t>
            </w:r>
            <w:r>
              <w:rPr>
                <w:rFonts w:hint="eastAsia"/>
                <w:szCs w:val="21"/>
                <w:lang w:val="en-US"/>
              </w:rPr>
              <w:t>ɑ</w:t>
            </w:r>
            <w:r>
              <w:rPr>
                <w:szCs w:val="21"/>
                <w:vertAlign w:val="superscript"/>
                <w:lang w:val="en-US"/>
              </w:rPr>
              <w:t>55</w:t>
            </w:r>
            <w:r>
              <w:rPr>
                <w:rFonts w:hint="eastAsia"/>
                <w:szCs w:val="21"/>
                <w:lang w:val="en-US"/>
              </w:rPr>
              <w:br/>
            </w:r>
            <w:r>
              <w:rPr>
                <w:rFonts w:hint="eastAsia"/>
                <w:szCs w:val="21"/>
                <w:lang w:val="en-US"/>
              </w:rPr>
              <w:t>②</w:t>
            </w:r>
            <w:r>
              <w:rPr>
                <w:rFonts w:hint="eastAsia"/>
                <w:szCs w:val="21"/>
              </w:rPr>
              <w:t>爹爹</w:t>
            </w:r>
            <w:r>
              <w:rPr>
                <w:szCs w:val="21"/>
                <w:lang w:val="en-US"/>
              </w:rPr>
              <w:t>ti</w:t>
            </w:r>
            <w:r>
              <w:rPr>
                <w:rFonts w:hint="eastAsia"/>
                <w:szCs w:val="21"/>
                <w:lang w:val="en-US"/>
              </w:rPr>
              <w:t>ɑ</w:t>
            </w:r>
            <w:r>
              <w:rPr>
                <w:szCs w:val="21"/>
                <w:vertAlign w:val="superscript"/>
                <w:lang w:val="en-US"/>
              </w:rPr>
              <w:t>31</w:t>
            </w:r>
            <w:r>
              <w:rPr>
                <w:szCs w:val="21"/>
                <w:lang w:val="en-US"/>
              </w:rPr>
              <w:t>ti</w:t>
            </w:r>
            <w:r>
              <w:rPr>
                <w:rFonts w:hint="eastAsia"/>
                <w:szCs w:val="21"/>
                <w:lang w:val="en-US"/>
              </w:rPr>
              <w:t>ɑ</w:t>
            </w:r>
            <w:r>
              <w:rPr>
                <w:szCs w:val="21"/>
                <w:vertAlign w:val="superscript"/>
                <w:lang w:val="en-US"/>
              </w:rPr>
              <w:t>31</w:t>
            </w:r>
          </w:p>
        </w:tc>
        <w:tc>
          <w:tcPr>
            <w:tcW w:w="3711" w:type="dxa"/>
          </w:tcPr>
          <w:p>
            <w:pPr>
              <w:ind w:right="84"/>
              <w:jc w:val="left"/>
              <w:rPr>
                <w:szCs w:val="21"/>
                <w:lang w:val="en-US"/>
              </w:rPr>
            </w:pPr>
            <w:r>
              <w:rPr>
                <w:rFonts w:hint="eastAsia"/>
                <w:szCs w:val="21"/>
                <w:lang w:val="en-US"/>
              </w:rPr>
              <w:t>①</w:t>
            </w:r>
            <w:r>
              <w:rPr>
                <w:rFonts w:hint="eastAsia"/>
                <w:szCs w:val="21"/>
              </w:rPr>
              <w:t>媽媽</w:t>
            </w:r>
            <w:r>
              <w:rPr>
                <w:szCs w:val="21"/>
                <w:lang w:val="en-US"/>
              </w:rPr>
              <w:t>m</w:t>
            </w:r>
            <w:r>
              <w:rPr>
                <w:rFonts w:hint="eastAsia"/>
                <w:szCs w:val="21"/>
                <w:lang w:val="en-US"/>
              </w:rPr>
              <w:t>ɑ</w:t>
            </w:r>
            <w:r>
              <w:rPr>
                <w:szCs w:val="21"/>
                <w:vertAlign w:val="superscript"/>
                <w:lang w:val="en-US"/>
              </w:rPr>
              <w:t>31</w:t>
            </w:r>
            <w:r>
              <w:rPr>
                <w:szCs w:val="21"/>
                <w:lang w:val="en-US"/>
              </w:rPr>
              <w:t>m</w:t>
            </w:r>
            <w:r>
              <w:rPr>
                <w:rFonts w:hint="eastAsia"/>
                <w:szCs w:val="21"/>
                <w:lang w:val="en-US"/>
              </w:rPr>
              <w:t>ɑ</w:t>
            </w:r>
            <w:r>
              <w:rPr>
                <w:szCs w:val="21"/>
                <w:vertAlign w:val="superscript"/>
                <w:lang w:val="en-US"/>
              </w:rPr>
              <w:t>31</w:t>
            </w:r>
            <w:r>
              <w:rPr>
                <w:rFonts w:hint="eastAsia"/>
                <w:szCs w:val="21"/>
                <w:lang w:val="en-US"/>
              </w:rPr>
              <w:br/>
            </w:r>
            <w:r>
              <w:rPr>
                <w:rFonts w:hint="eastAsia"/>
                <w:szCs w:val="21"/>
                <w:lang w:val="en-US"/>
              </w:rPr>
              <w:t>②</w:t>
            </w:r>
            <w:r>
              <w:rPr>
                <w:rFonts w:hint="eastAsia"/>
                <w:szCs w:val="21"/>
              </w:rPr>
              <w:t>姆媽</w:t>
            </w:r>
            <w:r>
              <w:rPr>
                <w:rFonts w:ascii="Cambria Math" w:hAnsi="Cambria Math" w:cs="Cambria Math"/>
                <w:szCs w:val="21"/>
                <w:lang w:val="en-US"/>
              </w:rPr>
              <w:t>ṃ</w:t>
            </w:r>
            <w:r>
              <w:rPr>
                <w:szCs w:val="21"/>
                <w:vertAlign w:val="superscript"/>
                <w:lang w:val="en-US"/>
              </w:rPr>
              <w:t>34</w:t>
            </w:r>
            <w:r>
              <w:rPr>
                <w:szCs w:val="21"/>
                <w:lang w:val="en-US"/>
              </w:rPr>
              <w:t>m</w:t>
            </w:r>
            <w:r>
              <w:rPr>
                <w:rFonts w:hint="eastAsia"/>
                <w:szCs w:val="21"/>
                <w:lang w:val="en-US"/>
              </w:rPr>
              <w:t>ɑ</w:t>
            </w:r>
            <w:r>
              <w:rPr>
                <w:szCs w:val="21"/>
                <w:vertAlign w:val="superscript"/>
                <w:lang w:val="en-US"/>
              </w:rPr>
              <w:t>31</w:t>
            </w:r>
          </w:p>
        </w:tc>
      </w:tr>
      <w:tr>
        <w:tc>
          <w:tcPr>
            <w:tcW w:w="1101" w:type="dxa"/>
          </w:tcPr>
          <w:p>
            <w:pPr>
              <w:ind w:right="84"/>
              <w:jc w:val="center"/>
              <w:rPr>
                <w:szCs w:val="21"/>
              </w:rPr>
            </w:pPr>
            <w:r>
              <w:rPr>
                <w:rFonts w:hint="eastAsia"/>
                <w:szCs w:val="21"/>
              </w:rPr>
              <w:t>苏州</w:t>
            </w:r>
          </w:p>
        </w:tc>
        <w:tc>
          <w:tcPr>
            <w:tcW w:w="3710" w:type="dxa"/>
          </w:tcPr>
          <w:p>
            <w:pPr>
              <w:ind w:right="84"/>
              <w:jc w:val="left"/>
              <w:rPr>
                <w:szCs w:val="21"/>
              </w:rPr>
            </w:pPr>
            <w:r>
              <w:rPr>
                <w:rFonts w:hint="eastAsia"/>
                <w:szCs w:val="21"/>
              </w:rPr>
              <w:t>①爹爹</w:t>
            </w:r>
            <w:r>
              <w:rPr>
                <w:szCs w:val="21"/>
              </w:rPr>
              <w:t>ti</w:t>
            </w:r>
            <w:r>
              <w:rPr>
                <w:rFonts w:ascii="Cambria Math" w:hAnsi="Cambria Math" w:cs="Cambria Math"/>
                <w:szCs w:val="21"/>
              </w:rPr>
              <w:t>ɒ</w:t>
            </w:r>
            <w:r>
              <w:rPr>
                <w:szCs w:val="21"/>
                <w:vertAlign w:val="superscript"/>
              </w:rPr>
              <w:t>44</w:t>
            </w:r>
            <w:r>
              <w:rPr>
                <w:szCs w:val="21"/>
              </w:rPr>
              <w:t>ti</w:t>
            </w:r>
            <w:r>
              <w:rPr>
                <w:rFonts w:ascii="Cambria Math" w:hAnsi="Cambria Math" w:cs="Cambria Math"/>
                <w:szCs w:val="21"/>
              </w:rPr>
              <w:t>ɒ</w:t>
            </w:r>
            <w:r>
              <w:rPr>
                <w:szCs w:val="21"/>
                <w:vertAlign w:val="superscript"/>
              </w:rPr>
              <w:t>44</w:t>
            </w:r>
            <w:r>
              <w:rPr>
                <w:szCs w:val="21"/>
                <w:vertAlign w:val="subscript"/>
              </w:rPr>
              <w:t>21</w:t>
            </w:r>
            <w:r>
              <w:rPr>
                <w:rFonts w:hint="eastAsia"/>
                <w:szCs w:val="21"/>
                <w:vertAlign w:val="subscript"/>
              </w:rPr>
              <w:br/>
            </w:r>
            <w:r>
              <w:rPr>
                <w:rFonts w:hint="eastAsia"/>
                <w:szCs w:val="21"/>
              </w:rPr>
              <w:t>②爷</w:t>
            </w:r>
            <w:r>
              <w:rPr>
                <w:szCs w:val="21"/>
              </w:rPr>
              <w:t>i</w:t>
            </w:r>
            <w:r>
              <w:rPr>
                <w:rFonts w:ascii="Cambria Math" w:hAnsi="Cambria Math" w:cs="Cambria Math"/>
                <w:szCs w:val="21"/>
              </w:rPr>
              <w:t>ɒ</w:t>
            </w:r>
            <w:r>
              <w:rPr>
                <w:szCs w:val="21"/>
                <w:vertAlign w:val="superscript"/>
              </w:rPr>
              <w:t>24</w:t>
            </w:r>
            <w:r>
              <w:rPr>
                <w:rFonts w:ascii="Cambria Math" w:hAnsi="Cambria Math" w:cs="Cambria Math"/>
                <w:szCs w:val="21"/>
              </w:rPr>
              <w:t>❶</w:t>
            </w:r>
          </w:p>
        </w:tc>
        <w:tc>
          <w:tcPr>
            <w:tcW w:w="3711" w:type="dxa"/>
          </w:tcPr>
          <w:p>
            <w:pPr>
              <w:ind w:right="84"/>
              <w:jc w:val="left"/>
              <w:rPr>
                <w:szCs w:val="21"/>
              </w:rPr>
            </w:pPr>
            <w:r>
              <w:rPr>
                <w:rFonts w:hint="eastAsia"/>
                <w:szCs w:val="21"/>
              </w:rPr>
              <w:t>①姆媽</w:t>
            </w:r>
            <w:r>
              <w:rPr>
                <w:rFonts w:ascii="Cambria Math" w:hAnsi="Cambria Math" w:cs="Cambria Math"/>
                <w:szCs w:val="21"/>
              </w:rPr>
              <w:t>ṃ</w:t>
            </w:r>
            <w:r>
              <w:rPr>
                <w:szCs w:val="21"/>
                <w:vertAlign w:val="superscript"/>
              </w:rPr>
              <w:t>44</w:t>
            </w:r>
            <w:r>
              <w:rPr>
                <w:szCs w:val="21"/>
              </w:rPr>
              <w:t>m</w:t>
            </w:r>
            <w:r>
              <w:rPr>
                <w:rFonts w:ascii="Cambria Math" w:hAnsi="Cambria Math" w:cs="Cambria Math"/>
                <w:szCs w:val="21"/>
              </w:rPr>
              <w:t>ɒ</w:t>
            </w:r>
            <w:r>
              <w:rPr>
                <w:szCs w:val="21"/>
                <w:vertAlign w:val="superscript"/>
              </w:rPr>
              <w:t>44</w:t>
            </w:r>
            <w:r>
              <w:rPr>
                <w:szCs w:val="21"/>
                <w:vertAlign w:val="subscript"/>
              </w:rPr>
              <w:t>21</w:t>
            </w:r>
            <w:r>
              <w:rPr>
                <w:rFonts w:hint="eastAsia"/>
                <w:szCs w:val="21"/>
              </w:rPr>
              <w:br/>
            </w:r>
            <w:r>
              <w:rPr>
                <w:rFonts w:hint="eastAsia"/>
                <w:szCs w:val="21"/>
              </w:rPr>
              <w:t>②娘</w:t>
            </w:r>
            <w:r>
              <w:rPr>
                <w:rFonts w:ascii="Cambria Math" w:hAnsi="Cambria Math" w:cs="Cambria Math"/>
                <w:szCs w:val="21"/>
              </w:rPr>
              <w:t>ȵ</w:t>
            </w:r>
            <w:r>
              <w:rPr>
                <w:szCs w:val="21"/>
              </w:rPr>
              <w:t>iaŋ</w:t>
            </w:r>
            <w:r>
              <w:rPr>
                <w:szCs w:val="21"/>
                <w:vertAlign w:val="superscript"/>
              </w:rPr>
              <w:t>24</w:t>
            </w:r>
            <w:r>
              <w:rPr>
                <w:rFonts w:ascii="Cambria Math" w:hAnsi="Cambria Math" w:cs="Cambria Math"/>
                <w:szCs w:val="21"/>
              </w:rPr>
              <w:t>❶</w:t>
            </w:r>
          </w:p>
        </w:tc>
      </w:tr>
      <w:tr>
        <w:tc>
          <w:tcPr>
            <w:tcW w:w="1101" w:type="dxa"/>
          </w:tcPr>
          <w:p>
            <w:pPr>
              <w:ind w:right="84"/>
              <w:jc w:val="center"/>
              <w:rPr>
                <w:szCs w:val="21"/>
              </w:rPr>
            </w:pPr>
            <w:r>
              <w:rPr>
                <w:rFonts w:hint="eastAsia"/>
                <w:szCs w:val="21"/>
              </w:rPr>
              <w:t>溫州</w:t>
            </w:r>
          </w:p>
        </w:tc>
        <w:tc>
          <w:tcPr>
            <w:tcW w:w="3710" w:type="dxa"/>
          </w:tcPr>
          <w:p>
            <w:pPr>
              <w:ind w:right="84"/>
              <w:jc w:val="left"/>
              <w:rPr>
                <w:szCs w:val="21"/>
                <w:lang w:val="en-US"/>
              </w:rPr>
            </w:pPr>
            <w:r>
              <w:rPr>
                <w:rFonts w:hint="eastAsia"/>
                <w:szCs w:val="21"/>
                <w:lang w:val="en-US"/>
              </w:rPr>
              <w:t>①</w:t>
            </w:r>
            <w:r>
              <w:rPr>
                <w:rFonts w:hint="eastAsia"/>
                <w:szCs w:val="21"/>
              </w:rPr>
              <w:t>阿大</w:t>
            </w:r>
            <w:r>
              <w:rPr>
                <w:szCs w:val="21"/>
                <w:lang w:val="en-US"/>
              </w:rPr>
              <w:t>a</w:t>
            </w:r>
            <w:r>
              <w:rPr>
                <w:szCs w:val="21"/>
                <w:vertAlign w:val="superscript"/>
                <w:lang w:val="en-US"/>
              </w:rPr>
              <w:t>23</w:t>
            </w:r>
            <w:r>
              <w:rPr>
                <w:szCs w:val="21"/>
                <w:lang w:val="en-US"/>
              </w:rPr>
              <w:t>da</w:t>
            </w:r>
            <w:r>
              <w:rPr>
                <w:szCs w:val="21"/>
                <w:vertAlign w:val="superscript"/>
                <w:lang w:val="en-US"/>
              </w:rPr>
              <w:t>11</w:t>
            </w:r>
            <w:r>
              <w:rPr>
                <w:rFonts w:hint="eastAsia"/>
                <w:szCs w:val="21"/>
                <w:lang w:val="en-US"/>
              </w:rPr>
              <w:br/>
            </w:r>
            <w:r>
              <w:rPr>
                <w:rFonts w:hint="eastAsia"/>
                <w:szCs w:val="21"/>
                <w:lang w:val="en-US"/>
              </w:rPr>
              <w:t>②</w:t>
            </w:r>
            <w:r>
              <w:rPr>
                <w:rFonts w:hint="eastAsia"/>
                <w:szCs w:val="21"/>
              </w:rPr>
              <w:t>阿伯</w:t>
            </w:r>
            <w:r>
              <w:rPr>
                <w:szCs w:val="21"/>
                <w:lang w:val="en-US"/>
              </w:rPr>
              <w:t>a</w:t>
            </w:r>
            <w:r>
              <w:rPr>
                <w:szCs w:val="21"/>
                <w:vertAlign w:val="superscript"/>
                <w:lang w:val="en-US"/>
              </w:rPr>
              <w:t>23</w:t>
            </w:r>
            <w:r>
              <w:rPr>
                <w:szCs w:val="21"/>
                <w:lang w:val="en-US"/>
              </w:rPr>
              <w:t>pa</w:t>
            </w:r>
            <w:r>
              <w:rPr>
                <w:szCs w:val="21"/>
                <w:vertAlign w:val="superscript"/>
                <w:lang w:val="en-US"/>
              </w:rPr>
              <w:t>23</w:t>
            </w:r>
            <w:r>
              <w:rPr>
                <w:szCs w:val="21"/>
                <w:lang w:val="en-US"/>
              </w:rPr>
              <w:t>,a</w:t>
            </w:r>
            <w:r>
              <w:rPr>
                <w:szCs w:val="21"/>
                <w:vertAlign w:val="superscript"/>
                <w:lang w:val="en-US"/>
              </w:rPr>
              <w:t>23</w:t>
            </w:r>
            <w:r>
              <w:rPr>
                <w:szCs w:val="21"/>
                <w:lang w:val="en-US"/>
              </w:rPr>
              <w:t>pa</w:t>
            </w:r>
            <w:r>
              <w:rPr>
                <w:szCs w:val="21"/>
                <w:vertAlign w:val="superscript"/>
                <w:lang w:val="en-US"/>
              </w:rPr>
              <w:t>44</w:t>
            </w:r>
          </w:p>
        </w:tc>
        <w:tc>
          <w:tcPr>
            <w:tcW w:w="3711" w:type="dxa"/>
          </w:tcPr>
          <w:p>
            <w:pPr>
              <w:ind w:right="84"/>
              <w:jc w:val="left"/>
              <w:rPr>
                <w:szCs w:val="21"/>
                <w:lang w:val="en-US"/>
              </w:rPr>
            </w:pPr>
            <w:r>
              <w:rPr>
                <w:rFonts w:hint="eastAsia"/>
                <w:szCs w:val="21"/>
                <w:lang w:val="en-US"/>
              </w:rPr>
              <w:t>①</w:t>
            </w:r>
            <w:r>
              <w:rPr>
                <w:rFonts w:hint="eastAsia"/>
                <w:szCs w:val="21"/>
              </w:rPr>
              <w:t>阿媽</w:t>
            </w:r>
            <w:r>
              <w:rPr>
                <w:szCs w:val="21"/>
                <w:lang w:val="en-US"/>
              </w:rPr>
              <w:t>a</w:t>
            </w:r>
            <w:r>
              <w:rPr>
                <w:szCs w:val="21"/>
                <w:vertAlign w:val="superscript"/>
                <w:lang w:val="en-US"/>
              </w:rPr>
              <w:t>23</w:t>
            </w:r>
            <w:r>
              <w:rPr>
                <w:szCs w:val="21"/>
                <w:lang w:val="en-US"/>
              </w:rPr>
              <w:t>ma</w:t>
            </w:r>
            <w:r>
              <w:rPr>
                <w:szCs w:val="21"/>
                <w:vertAlign w:val="superscript"/>
                <w:lang w:val="en-US"/>
              </w:rPr>
              <w:t>45</w:t>
            </w:r>
            <w:r>
              <w:rPr>
                <w:rFonts w:hint="eastAsia"/>
                <w:szCs w:val="21"/>
                <w:lang w:val="en-US"/>
              </w:rPr>
              <w:br/>
            </w:r>
            <w:r>
              <w:rPr>
                <w:rFonts w:hint="eastAsia"/>
                <w:szCs w:val="21"/>
                <w:lang w:val="en-US"/>
              </w:rPr>
              <w:t>②</w:t>
            </w:r>
            <w:r>
              <w:rPr>
                <w:rFonts w:hint="eastAsia"/>
                <w:szCs w:val="21"/>
              </w:rPr>
              <w:t>〔阿〕奶〔</w:t>
            </w:r>
            <w:r>
              <w:rPr>
                <w:szCs w:val="21"/>
                <w:lang w:val="en-US"/>
              </w:rPr>
              <w:t>a</w:t>
            </w:r>
            <w:r>
              <w:rPr>
                <w:szCs w:val="21"/>
                <w:vertAlign w:val="superscript"/>
                <w:lang w:val="en-US"/>
              </w:rPr>
              <w:t>23</w:t>
            </w:r>
            <w:r>
              <w:rPr>
                <w:rFonts w:hint="eastAsia"/>
                <w:szCs w:val="21"/>
              </w:rPr>
              <w:t>〕</w:t>
            </w:r>
            <w:r>
              <w:rPr>
                <w:szCs w:val="21"/>
                <w:lang w:val="en-US"/>
              </w:rPr>
              <w:t>na</w:t>
            </w:r>
            <w:r>
              <w:rPr>
                <w:szCs w:val="21"/>
                <w:vertAlign w:val="superscript"/>
                <w:lang w:val="en-US"/>
              </w:rPr>
              <w:t>44</w:t>
            </w:r>
          </w:p>
        </w:tc>
      </w:tr>
      <w:tr>
        <w:tc>
          <w:tcPr>
            <w:tcW w:w="1101" w:type="dxa"/>
          </w:tcPr>
          <w:p>
            <w:pPr>
              <w:ind w:right="84"/>
              <w:jc w:val="center"/>
              <w:rPr>
                <w:szCs w:val="21"/>
                <w:lang w:val="en-US"/>
              </w:rPr>
            </w:pPr>
            <w:r>
              <w:rPr>
                <w:rFonts w:hint="eastAsia"/>
                <w:szCs w:val="21"/>
              </w:rPr>
              <w:t>长沙</w:t>
            </w:r>
          </w:p>
        </w:tc>
        <w:tc>
          <w:tcPr>
            <w:tcW w:w="3710" w:type="dxa"/>
          </w:tcPr>
          <w:p>
            <w:pPr>
              <w:ind w:right="84"/>
              <w:jc w:val="left"/>
              <w:rPr>
                <w:szCs w:val="21"/>
                <w:lang w:val="en-US"/>
              </w:rPr>
            </w:pPr>
            <w:r>
              <w:rPr>
                <w:rFonts w:hint="eastAsia"/>
                <w:szCs w:val="21"/>
                <w:lang w:val="en-US"/>
              </w:rPr>
              <w:t>①</w:t>
            </w:r>
            <w:r>
              <w:rPr>
                <w:rFonts w:hint="eastAsia"/>
                <w:szCs w:val="21"/>
              </w:rPr>
              <w:t>爹爹</w:t>
            </w:r>
            <w:r>
              <w:rPr>
                <w:szCs w:val="21"/>
                <w:lang w:val="en-US"/>
              </w:rPr>
              <w:t>tie</w:t>
            </w:r>
            <w:r>
              <w:rPr>
                <w:szCs w:val="21"/>
                <w:vertAlign w:val="superscript"/>
                <w:lang w:val="en-US"/>
              </w:rPr>
              <w:t>33</w:t>
            </w:r>
            <w:r>
              <w:rPr>
                <w:szCs w:val="21"/>
                <w:lang w:val="en-US"/>
              </w:rPr>
              <w:t>tie</w:t>
            </w:r>
            <w:r>
              <w:rPr>
                <w:szCs w:val="21"/>
                <w:vertAlign w:val="superscript"/>
                <w:lang w:val="en-US"/>
              </w:rPr>
              <w:t>33</w:t>
            </w:r>
            <w:r>
              <w:rPr>
                <w:rFonts w:hint="eastAsia"/>
                <w:szCs w:val="21"/>
                <w:lang w:val="en-US"/>
              </w:rPr>
              <w:t>②</w:t>
            </w:r>
            <w:r>
              <w:rPr>
                <w:rFonts w:hint="eastAsia"/>
                <w:szCs w:val="21"/>
              </w:rPr>
              <w:t>爷</w:t>
            </w:r>
            <w:r>
              <w:rPr>
                <w:szCs w:val="21"/>
                <w:lang w:val="en-US"/>
              </w:rPr>
              <w:t>ie</w:t>
            </w:r>
            <w:r>
              <w:rPr>
                <w:szCs w:val="21"/>
                <w:vertAlign w:val="superscript"/>
                <w:lang w:val="en-US"/>
              </w:rPr>
              <w:t>13</w:t>
            </w:r>
          </w:p>
        </w:tc>
        <w:tc>
          <w:tcPr>
            <w:tcW w:w="3711" w:type="dxa"/>
          </w:tcPr>
          <w:p>
            <w:pPr>
              <w:ind w:right="84"/>
              <w:jc w:val="left"/>
              <w:rPr>
                <w:szCs w:val="21"/>
                <w:lang w:val="en-US"/>
              </w:rPr>
            </w:pPr>
            <w:r>
              <w:rPr>
                <w:rFonts w:hint="eastAsia"/>
                <w:szCs w:val="21"/>
              </w:rPr>
              <w:t>媽媽</w:t>
            </w:r>
            <w:r>
              <w:rPr>
                <w:szCs w:val="21"/>
                <w:lang w:val="en-US"/>
              </w:rPr>
              <w:t>ma</w:t>
            </w:r>
            <w:r>
              <w:rPr>
                <w:szCs w:val="21"/>
                <w:vertAlign w:val="superscript"/>
                <w:lang w:val="en-US"/>
              </w:rPr>
              <w:t>33</w:t>
            </w:r>
            <w:r>
              <w:rPr>
                <w:szCs w:val="21"/>
                <w:lang w:val="en-US"/>
              </w:rPr>
              <w:t>ma</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710" w:type="dxa"/>
          </w:tcPr>
          <w:p>
            <w:pPr>
              <w:ind w:right="84"/>
              <w:jc w:val="left"/>
              <w:rPr>
                <w:szCs w:val="21"/>
                <w:lang w:val="en-US"/>
              </w:rPr>
            </w:pPr>
            <w:r>
              <w:rPr>
                <w:rFonts w:hint="eastAsia"/>
                <w:szCs w:val="21"/>
                <w:lang w:val="en-US"/>
              </w:rPr>
              <w:t>①</w:t>
            </w:r>
            <w:r>
              <w:rPr>
                <w:rFonts w:hint="eastAsia"/>
                <w:szCs w:val="21"/>
              </w:rPr>
              <w:t>爹爹</w:t>
            </w:r>
            <w:r>
              <w:rPr>
                <w:szCs w:val="21"/>
                <w:lang w:val="en-US"/>
              </w:rPr>
              <w:t>ti</w:t>
            </w:r>
            <w:r>
              <w:rPr>
                <w:rFonts w:ascii="Cambria Math" w:hAnsi="Cambria Math" w:cs="Cambria Math"/>
                <w:szCs w:val="21"/>
                <w:lang w:val="en-US"/>
              </w:rPr>
              <w:t>ɛ</w:t>
            </w:r>
            <w:r>
              <w:rPr>
                <w:szCs w:val="21"/>
                <w:vertAlign w:val="superscript"/>
                <w:lang w:val="en-US"/>
              </w:rPr>
              <w:t>42</w:t>
            </w:r>
            <w:r>
              <w:rPr>
                <w:szCs w:val="21"/>
                <w:lang w:val="en-US"/>
              </w:rPr>
              <w:t>ti</w:t>
            </w:r>
            <w:r>
              <w:rPr>
                <w:rFonts w:ascii="Cambria Math" w:hAnsi="Cambria Math" w:cs="Cambria Math"/>
                <w:szCs w:val="21"/>
                <w:lang w:val="en-US"/>
              </w:rPr>
              <w:t>ɛ</w:t>
            </w:r>
            <w:r>
              <w:rPr>
                <w:szCs w:val="21"/>
                <w:vertAlign w:val="superscript"/>
                <w:lang w:val="en-US"/>
              </w:rPr>
              <w:t>•</w:t>
            </w:r>
            <w:r>
              <w:rPr>
                <w:rFonts w:hint="eastAsia"/>
                <w:szCs w:val="21"/>
                <w:vertAlign w:val="superscript"/>
                <w:lang w:val="en-US"/>
              </w:rPr>
              <w:br/>
            </w:r>
            <w:r>
              <w:rPr>
                <w:rFonts w:hint="eastAsia"/>
                <w:szCs w:val="21"/>
                <w:lang w:val="en-US"/>
              </w:rPr>
              <w:t>②</w:t>
            </w:r>
            <w:r>
              <w:rPr>
                <w:rFonts w:hint="eastAsia"/>
                <w:szCs w:val="21"/>
              </w:rPr>
              <w:t>伯伯</w:t>
            </w:r>
            <w:r>
              <w:rPr>
                <w:szCs w:val="21"/>
                <w:lang w:val="en-US"/>
              </w:rPr>
              <w:t>pak</w:t>
            </w:r>
            <w:r>
              <w:rPr>
                <w:szCs w:val="21"/>
                <w:vertAlign w:val="superscript"/>
                <w:lang w:val="en-US"/>
              </w:rPr>
              <w:t>5</w:t>
            </w:r>
            <w:r>
              <w:rPr>
                <w:szCs w:val="21"/>
                <w:lang w:val="en-US"/>
              </w:rPr>
              <w:t>pak</w:t>
            </w:r>
            <w:r>
              <w:rPr>
                <w:szCs w:val="21"/>
                <w:vertAlign w:val="superscript"/>
                <w:lang w:val="en-US"/>
              </w:rPr>
              <w:t>•</w:t>
            </w:r>
            <w:r>
              <w:rPr>
                <w:rFonts w:hint="eastAsia"/>
                <w:szCs w:val="21"/>
                <w:lang w:val="en-US"/>
              </w:rPr>
              <w:br/>
            </w:r>
            <w:r>
              <w:rPr>
                <w:rFonts w:hint="eastAsia"/>
                <w:szCs w:val="21"/>
                <w:lang w:val="en-US"/>
              </w:rPr>
              <w:t>③</w:t>
            </w:r>
            <w:r>
              <w:rPr>
                <w:rFonts w:hint="eastAsia"/>
                <w:szCs w:val="21"/>
              </w:rPr>
              <w:t>爷</w:t>
            </w:r>
            <w:r>
              <w:rPr>
                <w:szCs w:val="21"/>
                <w:lang w:val="en-US"/>
              </w:rPr>
              <w:t>ia</w:t>
            </w:r>
            <w:r>
              <w:rPr>
                <w:szCs w:val="21"/>
                <w:vertAlign w:val="superscript"/>
                <w:lang w:val="en-US"/>
              </w:rPr>
              <w:t>55</w:t>
            </w:r>
            <w:r>
              <w:rPr>
                <w:rFonts w:ascii="MS Mincho" w:eastAsia="MS Mincho" w:hAnsi="MS Mincho" w:cs="MS Mincho" w:hint="eastAsia"/>
                <w:szCs w:val="21"/>
                <w:lang w:val="en-US"/>
              </w:rPr>
              <w:t>➋</w:t>
            </w:r>
          </w:p>
        </w:tc>
        <w:tc>
          <w:tcPr>
            <w:tcW w:w="3711" w:type="dxa"/>
          </w:tcPr>
          <w:p>
            <w:pPr>
              <w:ind w:right="84"/>
              <w:jc w:val="left"/>
              <w:rPr>
                <w:szCs w:val="21"/>
                <w:lang w:val="en-US"/>
              </w:rPr>
            </w:pPr>
            <w:r>
              <w:rPr>
                <w:rFonts w:hint="eastAsia"/>
                <w:szCs w:val="21"/>
                <w:lang w:val="en-US"/>
              </w:rPr>
              <w:t>①</w:t>
            </w:r>
            <w:r>
              <w:rPr>
                <w:rFonts w:hint="eastAsia"/>
                <w:szCs w:val="21"/>
              </w:rPr>
              <w:t>姆媽</w:t>
            </w:r>
            <w:r>
              <w:rPr>
                <w:rFonts w:ascii="Cambria Math" w:hAnsi="Cambria Math" w:cs="Cambria Math"/>
                <w:szCs w:val="21"/>
                <w:lang w:val="en-US"/>
              </w:rPr>
              <w:t>ṃ</w:t>
            </w:r>
            <w:r>
              <w:rPr>
                <w:szCs w:val="21"/>
                <w:vertAlign w:val="superscript"/>
                <w:lang w:val="en-US"/>
              </w:rPr>
              <w:t>42</w:t>
            </w:r>
            <w:r>
              <w:rPr>
                <w:szCs w:val="21"/>
                <w:lang w:val="en-US"/>
              </w:rPr>
              <w:t>ma</w:t>
            </w:r>
            <w:r>
              <w:rPr>
                <w:szCs w:val="21"/>
                <w:vertAlign w:val="superscript"/>
                <w:lang w:val="en-US"/>
              </w:rPr>
              <w:t>•</w:t>
            </w:r>
            <w:r>
              <w:rPr>
                <w:rFonts w:hint="eastAsia"/>
                <w:szCs w:val="21"/>
                <w:vertAlign w:val="superscript"/>
                <w:lang w:val="en-US"/>
              </w:rPr>
              <w:br/>
            </w:r>
            <w:r>
              <w:rPr>
                <w:rFonts w:hint="eastAsia"/>
                <w:szCs w:val="21"/>
                <w:lang w:val="en-US"/>
              </w:rPr>
              <w:t>②</w:t>
            </w:r>
            <w:r>
              <w:rPr>
                <w:rFonts w:hint="eastAsia"/>
                <w:szCs w:val="21"/>
              </w:rPr>
              <w:t>娘</w:t>
            </w:r>
            <w:r>
              <w:rPr>
                <w:rFonts w:ascii="Cambria Math" w:hAnsi="Cambria Math" w:cs="Cambria Math"/>
                <w:szCs w:val="21"/>
                <w:lang w:val="en-US"/>
              </w:rPr>
              <w:t>ȵ</w:t>
            </w:r>
            <w:r>
              <w:rPr>
                <w:szCs w:val="21"/>
                <w:lang w:val="en-US"/>
              </w:rPr>
              <w:t>i</w:t>
            </w:r>
            <w:r>
              <w:rPr>
                <w:rFonts w:ascii="Cambria Math" w:hAnsi="Cambria Math" w:cs="Cambria Math"/>
                <w:szCs w:val="21"/>
                <w:lang w:val="en-US"/>
              </w:rPr>
              <w:t>ɔ</w:t>
            </w:r>
            <w:r>
              <w:rPr>
                <w:szCs w:val="21"/>
                <w:lang w:val="en-US"/>
              </w:rPr>
              <w:t>ŋ</w:t>
            </w:r>
            <w:r>
              <w:rPr>
                <w:szCs w:val="21"/>
                <w:vertAlign w:val="superscript"/>
                <w:lang w:val="en-US"/>
              </w:rPr>
              <w:t>55</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梅县</w:t>
            </w:r>
          </w:p>
        </w:tc>
        <w:tc>
          <w:tcPr>
            <w:tcW w:w="3710" w:type="dxa"/>
          </w:tcPr>
          <w:p>
            <w:pPr>
              <w:ind w:right="84"/>
              <w:jc w:val="left"/>
              <w:rPr>
                <w:szCs w:val="21"/>
                <w:lang w:val="en-US"/>
              </w:rPr>
            </w:pPr>
            <w:r>
              <w:rPr>
                <w:rFonts w:hint="eastAsia"/>
                <w:szCs w:val="21"/>
                <w:lang w:val="en-US"/>
              </w:rPr>
              <w:t>①</w:t>
            </w:r>
            <w:r>
              <w:rPr>
                <w:rFonts w:hint="eastAsia"/>
                <w:szCs w:val="21"/>
              </w:rPr>
              <w:t>阿爸</w:t>
            </w:r>
            <w:r>
              <w:rPr>
                <w:szCs w:val="21"/>
                <w:lang w:val="en-US"/>
              </w:rPr>
              <w:t>a</w:t>
            </w:r>
            <w:r>
              <w:rPr>
                <w:szCs w:val="21"/>
                <w:vertAlign w:val="superscript"/>
                <w:lang w:val="en-US"/>
              </w:rPr>
              <w:t>44</w:t>
            </w:r>
            <w:r>
              <w:rPr>
                <w:szCs w:val="21"/>
                <w:lang w:val="en-US"/>
              </w:rPr>
              <w:t>pa</w:t>
            </w:r>
            <w:r>
              <w:rPr>
                <w:szCs w:val="21"/>
                <w:vertAlign w:val="superscript"/>
                <w:lang w:val="en-US"/>
              </w:rPr>
              <w:t>44</w:t>
            </w:r>
            <w:r>
              <w:rPr>
                <w:rFonts w:hint="eastAsia"/>
                <w:szCs w:val="21"/>
                <w:lang w:val="en-US"/>
              </w:rPr>
              <w:br/>
            </w:r>
            <w:r>
              <w:rPr>
                <w:rFonts w:hint="eastAsia"/>
                <w:szCs w:val="21"/>
                <w:lang w:val="en-US"/>
              </w:rPr>
              <w:t>②</w:t>
            </w:r>
            <w:r>
              <w:rPr>
                <w:rFonts w:hint="eastAsia"/>
                <w:szCs w:val="21"/>
              </w:rPr>
              <w:t>爷</w:t>
            </w:r>
            <w:r>
              <w:rPr>
                <w:szCs w:val="21"/>
                <w:lang w:val="en-US"/>
              </w:rPr>
              <w:t>ja</w:t>
            </w:r>
            <w:r>
              <w:rPr>
                <w:szCs w:val="21"/>
                <w:vertAlign w:val="superscript"/>
                <w:lang w:val="en-US"/>
              </w:rPr>
              <w:t>12</w:t>
            </w:r>
            <w:r>
              <w:rPr>
                <w:rFonts w:ascii="Cambria Math" w:hAnsi="Cambria Math" w:cs="Cambria Math"/>
                <w:szCs w:val="21"/>
                <w:lang w:val="en-US"/>
              </w:rPr>
              <w:t>❶</w:t>
            </w:r>
          </w:p>
        </w:tc>
        <w:tc>
          <w:tcPr>
            <w:tcW w:w="3711" w:type="dxa"/>
          </w:tcPr>
          <w:p>
            <w:pPr>
              <w:ind w:right="84"/>
              <w:jc w:val="left"/>
              <w:rPr>
                <w:szCs w:val="21"/>
                <w:lang w:val="en-US"/>
              </w:rPr>
            </w:pPr>
            <w:r>
              <w:rPr>
                <w:rFonts w:hint="eastAsia"/>
                <w:szCs w:val="21"/>
                <w:lang w:val="en-US"/>
              </w:rPr>
              <w:t>①</w:t>
            </w:r>
            <w:r>
              <w:rPr>
                <w:rFonts w:hint="eastAsia"/>
                <w:szCs w:val="21"/>
              </w:rPr>
              <w:t>阿姆</w:t>
            </w:r>
            <w:r>
              <w:rPr>
                <w:szCs w:val="21"/>
                <w:lang w:val="en-US"/>
              </w:rPr>
              <w:t>a</w:t>
            </w:r>
            <w:r>
              <w:rPr>
                <w:szCs w:val="21"/>
                <w:vertAlign w:val="superscript"/>
                <w:lang w:val="en-US"/>
              </w:rPr>
              <w:t>44</w:t>
            </w:r>
            <w:r>
              <w:rPr>
                <w:szCs w:val="21"/>
                <w:lang w:val="en-US"/>
              </w:rPr>
              <w:t>m</w:t>
            </w:r>
            <w:r>
              <w:rPr>
                <w:rFonts w:ascii="Cambria Math" w:hAnsi="Cambria Math" w:cs="Cambria Math"/>
                <w:szCs w:val="21"/>
                <w:lang w:val="en-US"/>
              </w:rPr>
              <w:t>ɛ</w:t>
            </w:r>
            <w:r>
              <w:rPr>
                <w:szCs w:val="21"/>
                <w:vertAlign w:val="superscript"/>
                <w:lang w:val="en-US"/>
              </w:rPr>
              <w:t>44</w:t>
            </w:r>
            <w:r>
              <w:rPr>
                <w:rFonts w:hint="eastAsia"/>
                <w:szCs w:val="21"/>
                <w:lang w:val="en-US"/>
              </w:rPr>
              <w:br/>
            </w:r>
            <w:r>
              <w:rPr>
                <w:rFonts w:hint="eastAsia"/>
                <w:szCs w:val="21"/>
                <w:lang w:val="en-US"/>
              </w:rPr>
              <w:t>②</w:t>
            </w:r>
            <w:r>
              <w:rPr>
                <w:szCs w:val="21"/>
                <w:lang w:val="en-US"/>
              </w:rPr>
              <w:t>@</w:t>
            </w:r>
            <w:r>
              <w:rPr>
                <w:rFonts w:hint="eastAsia"/>
                <w:szCs w:val="21"/>
                <w:lang w:val="en-US"/>
              </w:rPr>
              <w:t>□</w:t>
            </w:r>
            <w:r>
              <w:rPr>
                <w:rFonts w:ascii="Cambria Math" w:hAnsi="Cambria Math" w:cs="Cambria Math"/>
                <w:szCs w:val="21"/>
                <w:lang w:val="en-US"/>
              </w:rPr>
              <w:t>ɔ</w:t>
            </w:r>
            <w:r>
              <w:rPr>
                <w:szCs w:val="21"/>
                <w:lang w:val="en-US"/>
              </w:rPr>
              <w:t>i</w:t>
            </w:r>
            <w:r>
              <w:rPr>
                <w:szCs w:val="21"/>
                <w:vertAlign w:val="superscript"/>
                <w:lang w:val="en-US"/>
              </w:rPr>
              <w:t>44</w:t>
            </w:r>
            <w:r>
              <w:rPr>
                <w:rFonts w:ascii="Cambria Math" w:hAnsi="Cambria Math" w:cs="Cambria Math"/>
                <w:szCs w:val="21"/>
                <w:lang w:val="en-US"/>
              </w:rPr>
              <w:t>ɛ</w:t>
            </w:r>
            <w:r>
              <w:rPr>
                <w:szCs w:val="21"/>
                <w:vertAlign w:val="superscript"/>
                <w:lang w:val="en-US"/>
              </w:rPr>
              <w:t>•</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广州</w:t>
            </w:r>
          </w:p>
        </w:tc>
        <w:tc>
          <w:tcPr>
            <w:tcW w:w="3710" w:type="dxa"/>
          </w:tcPr>
          <w:p>
            <w:pPr>
              <w:ind w:right="84"/>
              <w:jc w:val="left"/>
              <w:rPr>
                <w:szCs w:val="21"/>
                <w:lang w:val="en-US"/>
              </w:rPr>
            </w:pPr>
            <w:r>
              <w:rPr>
                <w:rFonts w:hint="eastAsia"/>
                <w:szCs w:val="21"/>
                <w:lang w:val="en-US"/>
              </w:rPr>
              <w:t>①</w:t>
            </w:r>
            <w:r>
              <w:rPr>
                <w:rFonts w:hint="eastAsia"/>
                <w:szCs w:val="21"/>
              </w:rPr>
              <w:t>爸爸</w:t>
            </w:r>
            <w:r>
              <w:rPr>
                <w:szCs w:val="21"/>
                <w:lang w:val="en-US"/>
              </w:rPr>
              <w:t>pa</w:t>
            </w:r>
            <w:r>
              <w:rPr>
                <w:szCs w:val="21"/>
                <w:vertAlign w:val="superscript"/>
                <w:lang w:val="en-US"/>
              </w:rPr>
              <w:t>55</w:t>
            </w:r>
            <w:r>
              <w:rPr>
                <w:szCs w:val="21"/>
                <w:vertAlign w:val="subscript"/>
                <w:lang w:val="en-US"/>
              </w:rPr>
              <w:t>21</w:t>
            </w:r>
            <w:r>
              <w:rPr>
                <w:szCs w:val="21"/>
                <w:lang w:val="en-US"/>
              </w:rPr>
              <w:t>pa</w:t>
            </w:r>
            <w:r>
              <w:rPr>
                <w:szCs w:val="21"/>
                <w:vertAlign w:val="superscript"/>
                <w:lang w:val="en-US"/>
              </w:rPr>
              <w:t>55</w:t>
            </w:r>
            <w:r>
              <w:rPr>
                <w:rFonts w:hint="eastAsia"/>
                <w:szCs w:val="21"/>
                <w:lang w:val="en-US"/>
              </w:rPr>
              <w:br/>
            </w:r>
            <w:r>
              <w:rPr>
                <w:rFonts w:hint="eastAsia"/>
                <w:szCs w:val="21"/>
                <w:lang w:val="en-US"/>
              </w:rPr>
              <w:t>②</w:t>
            </w:r>
            <w:r>
              <w:rPr>
                <w:rFonts w:hint="eastAsia"/>
                <w:szCs w:val="21"/>
              </w:rPr>
              <w:t>老逗</w:t>
            </w:r>
            <w:r>
              <w:rPr>
                <w:szCs w:val="21"/>
                <w:lang w:val="en-US"/>
              </w:rPr>
              <w:t>*lou</w:t>
            </w:r>
            <w:r>
              <w:rPr>
                <w:szCs w:val="21"/>
                <w:vertAlign w:val="superscript"/>
                <w:lang w:val="en-US"/>
              </w:rPr>
              <w:t>23</w:t>
            </w:r>
            <w:r>
              <w:rPr>
                <w:szCs w:val="21"/>
                <w:lang w:val="en-US"/>
              </w:rPr>
              <w:t>t</w:t>
            </w:r>
            <w:r>
              <w:rPr>
                <w:rFonts w:ascii="Cambria Math" w:hAnsi="Cambria Math" w:cs="Cambria Math"/>
                <w:szCs w:val="21"/>
                <w:lang w:val="en-US"/>
              </w:rPr>
              <w:t>ɐ</w:t>
            </w:r>
            <w:r>
              <w:rPr>
                <w:szCs w:val="21"/>
                <w:lang w:val="en-US"/>
              </w:rPr>
              <w:t>u</w:t>
            </w:r>
            <w:r>
              <w:rPr>
                <w:szCs w:val="21"/>
                <w:vertAlign w:val="superscript"/>
                <w:lang w:val="en-US"/>
              </w:rPr>
              <w:t>22</w:t>
            </w:r>
            <w:r>
              <w:rPr>
                <w:rFonts w:ascii="Cambria Math" w:hAnsi="Cambria Math" w:cs="Cambria Math"/>
                <w:szCs w:val="21"/>
                <w:lang w:val="en-US"/>
              </w:rPr>
              <w:t>❶</w:t>
            </w:r>
          </w:p>
        </w:tc>
        <w:tc>
          <w:tcPr>
            <w:tcW w:w="3711" w:type="dxa"/>
          </w:tcPr>
          <w:p>
            <w:pPr>
              <w:ind w:right="84"/>
              <w:jc w:val="left"/>
              <w:rPr>
                <w:szCs w:val="21"/>
                <w:lang w:val="en-US"/>
              </w:rPr>
            </w:pPr>
            <w:r>
              <w:rPr>
                <w:rFonts w:hint="eastAsia"/>
                <w:szCs w:val="21"/>
                <w:lang w:val="en-US"/>
              </w:rPr>
              <w:t>①</w:t>
            </w:r>
            <w:r>
              <w:rPr>
                <w:rFonts w:hint="eastAsia"/>
                <w:szCs w:val="21"/>
              </w:rPr>
              <w:t>媽媽</w:t>
            </w:r>
            <w:r>
              <w:rPr>
                <w:szCs w:val="21"/>
                <w:lang w:val="en-US"/>
              </w:rPr>
              <w:t>ma</w:t>
            </w:r>
            <w:r>
              <w:rPr>
                <w:szCs w:val="21"/>
                <w:vertAlign w:val="superscript"/>
                <w:lang w:val="en-US"/>
              </w:rPr>
              <w:t>55</w:t>
            </w:r>
            <w:r>
              <w:rPr>
                <w:szCs w:val="21"/>
                <w:vertAlign w:val="subscript"/>
                <w:lang w:val="en-US"/>
              </w:rPr>
              <w:t>21</w:t>
            </w:r>
            <w:r>
              <w:rPr>
                <w:szCs w:val="21"/>
                <w:lang w:val="en-US"/>
              </w:rPr>
              <w:t>ma</w:t>
            </w:r>
            <w:r>
              <w:rPr>
                <w:szCs w:val="21"/>
                <w:vertAlign w:val="superscript"/>
                <w:lang w:val="en-US"/>
              </w:rPr>
              <w:t>55</w:t>
            </w:r>
            <w:r>
              <w:rPr>
                <w:rFonts w:hint="eastAsia"/>
                <w:szCs w:val="21"/>
                <w:lang w:val="en-US"/>
              </w:rPr>
              <w:br/>
            </w:r>
            <w:r>
              <w:rPr>
                <w:rFonts w:hint="eastAsia"/>
                <w:szCs w:val="21"/>
                <w:lang w:val="en-US"/>
              </w:rPr>
              <w:t>②</w:t>
            </w:r>
            <w:r>
              <w:rPr>
                <w:rFonts w:hint="eastAsia"/>
                <w:szCs w:val="21"/>
              </w:rPr>
              <w:t>老母</w:t>
            </w:r>
            <w:r>
              <w:rPr>
                <w:szCs w:val="21"/>
                <w:lang w:val="en-US"/>
              </w:rPr>
              <w:t>lou</w:t>
            </w:r>
            <w:r>
              <w:rPr>
                <w:szCs w:val="21"/>
                <w:vertAlign w:val="superscript"/>
                <w:lang w:val="en-US"/>
              </w:rPr>
              <w:t>23</w:t>
            </w:r>
            <w:r>
              <w:rPr>
                <w:szCs w:val="21"/>
                <w:lang w:val="en-US"/>
              </w:rPr>
              <w:t>mou</w:t>
            </w:r>
            <w:r>
              <w:rPr>
                <w:szCs w:val="21"/>
                <w:vertAlign w:val="superscript"/>
                <w:lang w:val="en-US"/>
              </w:rPr>
              <w:t>23</w:t>
            </w:r>
            <w:r>
              <w:rPr>
                <w:szCs w:val="21"/>
                <w:vertAlign w:val="subscript"/>
                <w:lang w:val="en-US"/>
              </w:rPr>
              <w:t>35</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阳江</w:t>
            </w:r>
          </w:p>
        </w:tc>
        <w:tc>
          <w:tcPr>
            <w:tcW w:w="3710" w:type="dxa"/>
          </w:tcPr>
          <w:p>
            <w:pPr>
              <w:ind w:right="84"/>
              <w:jc w:val="left"/>
              <w:rPr>
                <w:szCs w:val="21"/>
                <w:lang w:val="en-US"/>
              </w:rPr>
            </w:pPr>
            <w:r>
              <w:rPr>
                <w:rFonts w:hint="eastAsia"/>
                <w:szCs w:val="21"/>
                <w:lang w:val="en-US"/>
              </w:rPr>
              <w:t>①</w:t>
            </w:r>
            <w:r>
              <w:rPr>
                <w:rFonts w:hint="eastAsia"/>
                <w:szCs w:val="21"/>
              </w:rPr>
              <w:t>阿爸</w:t>
            </w:r>
            <w:r>
              <w:rPr>
                <w:szCs w:val="21"/>
                <w:lang w:val="en-US"/>
              </w:rPr>
              <w:t>a</w:t>
            </w:r>
            <w:r>
              <w:rPr>
                <w:szCs w:val="21"/>
                <w:vertAlign w:val="superscript"/>
                <w:lang w:val="en-US"/>
              </w:rPr>
              <w:t>33</w:t>
            </w:r>
            <w:r>
              <w:rPr>
                <w:szCs w:val="21"/>
                <w:lang w:val="en-US"/>
              </w:rPr>
              <w:t>pa</w:t>
            </w:r>
            <w:r>
              <w:rPr>
                <w:szCs w:val="21"/>
                <w:vertAlign w:val="superscript"/>
                <w:lang w:val="en-US"/>
              </w:rPr>
              <w:t>24</w:t>
            </w:r>
            <w:r>
              <w:rPr>
                <w:rFonts w:hint="eastAsia"/>
                <w:szCs w:val="21"/>
                <w:lang w:val="en-US"/>
              </w:rPr>
              <w:br/>
            </w:r>
            <w:r>
              <w:rPr>
                <w:rFonts w:hint="eastAsia"/>
                <w:szCs w:val="21"/>
                <w:lang w:val="en-US"/>
              </w:rPr>
              <w:t>②</w:t>
            </w:r>
            <w:r>
              <w:rPr>
                <w:rFonts w:hint="eastAsia"/>
                <w:szCs w:val="21"/>
              </w:rPr>
              <w:t>阿爷</w:t>
            </w:r>
            <w:r>
              <w:rPr>
                <w:szCs w:val="21"/>
                <w:lang w:val="en-US"/>
              </w:rPr>
              <w:t>a</w:t>
            </w:r>
            <w:r>
              <w:rPr>
                <w:szCs w:val="21"/>
                <w:vertAlign w:val="superscript"/>
                <w:lang w:val="en-US"/>
              </w:rPr>
              <w:t>33</w:t>
            </w:r>
            <w:r>
              <w:rPr>
                <w:szCs w:val="21"/>
                <w:lang w:val="en-US"/>
              </w:rPr>
              <w:t>j</w:t>
            </w:r>
            <w:r>
              <w:rPr>
                <w:rFonts w:ascii="Cambria Math" w:hAnsi="Cambria Math" w:cs="Cambria Math"/>
                <w:szCs w:val="21"/>
                <w:lang w:val="en-US"/>
              </w:rPr>
              <w:t>ɛ</w:t>
            </w:r>
            <w:r>
              <w:rPr>
                <w:szCs w:val="21"/>
                <w:vertAlign w:val="superscript"/>
                <w:lang w:val="en-US"/>
              </w:rPr>
              <w:t>443</w:t>
            </w:r>
            <w:r>
              <w:rPr>
                <w:rFonts w:hint="eastAsia"/>
                <w:szCs w:val="21"/>
                <w:lang w:val="en-US"/>
              </w:rPr>
              <w:t>③</w:t>
            </w:r>
            <w:r>
              <w:rPr>
                <w:rFonts w:hint="eastAsia"/>
                <w:szCs w:val="21"/>
              </w:rPr>
              <w:t>阿爹</w:t>
            </w:r>
            <w:r>
              <w:rPr>
                <w:szCs w:val="21"/>
                <w:lang w:val="en-US"/>
              </w:rPr>
              <w:t>a</w:t>
            </w:r>
            <w:r>
              <w:rPr>
                <w:szCs w:val="21"/>
                <w:vertAlign w:val="superscript"/>
                <w:lang w:val="en-US"/>
              </w:rPr>
              <w:t>33</w:t>
            </w:r>
            <w:r>
              <w:rPr>
                <w:szCs w:val="21"/>
                <w:lang w:val="en-US"/>
              </w:rPr>
              <w:t>t</w:t>
            </w:r>
            <w:r>
              <w:rPr>
                <w:rFonts w:ascii="Cambria Math" w:hAnsi="Cambria Math" w:cs="Cambria Math"/>
                <w:szCs w:val="21"/>
                <w:lang w:val="en-US"/>
              </w:rPr>
              <w:t>ɛ</w:t>
            </w:r>
            <w:r>
              <w:rPr>
                <w:szCs w:val="21"/>
                <w:vertAlign w:val="superscript"/>
                <w:lang w:val="en-US"/>
              </w:rPr>
              <w:t>33</w:t>
            </w:r>
            <w:r>
              <w:rPr>
                <w:rFonts w:ascii="MS Mincho" w:eastAsia="MS Mincho" w:hAnsi="MS Mincho" w:cs="MS Mincho" w:hint="eastAsia"/>
                <w:szCs w:val="21"/>
                <w:lang w:val="en-US"/>
              </w:rPr>
              <w:t>➌</w:t>
            </w:r>
          </w:p>
        </w:tc>
        <w:tc>
          <w:tcPr>
            <w:tcW w:w="3711" w:type="dxa"/>
          </w:tcPr>
          <w:p>
            <w:pPr>
              <w:ind w:right="84"/>
              <w:jc w:val="left"/>
              <w:rPr>
                <w:szCs w:val="21"/>
                <w:lang w:val="en-US"/>
              </w:rPr>
            </w:pPr>
            <w:r>
              <w:rPr>
                <w:rFonts w:hint="eastAsia"/>
                <w:szCs w:val="21"/>
                <w:lang w:val="en-US"/>
              </w:rPr>
              <w:t>①</w:t>
            </w:r>
            <w:r>
              <w:rPr>
                <w:rFonts w:hint="eastAsia"/>
                <w:szCs w:val="21"/>
              </w:rPr>
              <w:t>阿媽</w:t>
            </w:r>
            <w:r>
              <w:rPr>
                <w:szCs w:val="21"/>
                <w:lang w:val="en-US"/>
              </w:rPr>
              <w:t>a</w:t>
            </w:r>
            <w:r>
              <w:rPr>
                <w:szCs w:val="21"/>
                <w:vertAlign w:val="superscript"/>
                <w:lang w:val="en-US"/>
              </w:rPr>
              <w:t>33</w:t>
            </w:r>
            <w:r>
              <w:rPr>
                <w:szCs w:val="21"/>
                <w:lang w:val="en-US"/>
              </w:rPr>
              <w:t>ma</w:t>
            </w:r>
            <w:r>
              <w:rPr>
                <w:szCs w:val="21"/>
                <w:vertAlign w:val="superscript"/>
                <w:lang w:val="en-US"/>
              </w:rPr>
              <w:t>24</w:t>
            </w:r>
            <w:r>
              <w:rPr>
                <w:rFonts w:hint="eastAsia"/>
                <w:szCs w:val="21"/>
                <w:vertAlign w:val="superscript"/>
                <w:lang w:val="en-US"/>
              </w:rPr>
              <w:br/>
            </w:r>
            <w:r>
              <w:rPr>
                <w:rFonts w:hint="eastAsia"/>
                <w:szCs w:val="21"/>
                <w:lang w:val="en-US"/>
              </w:rPr>
              <w:t>②</w:t>
            </w:r>
            <w:r>
              <w:rPr>
                <w:rFonts w:hint="eastAsia"/>
                <w:szCs w:val="21"/>
              </w:rPr>
              <w:t>阿娘</w:t>
            </w:r>
            <w:r>
              <w:rPr>
                <w:szCs w:val="21"/>
                <w:lang w:val="en-US"/>
              </w:rPr>
              <w:t>a</w:t>
            </w:r>
            <w:r>
              <w:rPr>
                <w:szCs w:val="21"/>
                <w:vertAlign w:val="superscript"/>
                <w:lang w:val="en-US"/>
              </w:rPr>
              <w:t>33</w:t>
            </w:r>
            <w:r>
              <w:rPr>
                <w:szCs w:val="21"/>
                <w:lang w:val="en-US"/>
              </w:rPr>
              <w:t>ni</w:t>
            </w:r>
            <w:r>
              <w:rPr>
                <w:rFonts w:ascii="Cambria Math" w:hAnsi="Cambria Math" w:cs="Cambria Math"/>
                <w:szCs w:val="21"/>
                <w:lang w:val="en-US"/>
              </w:rPr>
              <w:t>ɛ</w:t>
            </w:r>
            <w:r>
              <w:rPr>
                <w:szCs w:val="21"/>
                <w:lang w:val="en-US"/>
              </w:rPr>
              <w:t>ŋ</w:t>
            </w:r>
            <w:r>
              <w:rPr>
                <w:szCs w:val="21"/>
                <w:vertAlign w:val="superscript"/>
                <w:lang w:val="en-US"/>
              </w:rPr>
              <w:t>443</w:t>
            </w:r>
            <w:r>
              <w:rPr>
                <w:rFonts w:hint="eastAsia"/>
                <w:szCs w:val="21"/>
                <w:lang w:val="en-US"/>
              </w:rPr>
              <w:br/>
            </w:r>
            <w:r>
              <w:rPr>
                <w:rFonts w:hint="eastAsia"/>
                <w:szCs w:val="21"/>
                <w:lang w:val="en-US"/>
              </w:rPr>
              <w:t>③</w:t>
            </w:r>
            <w:r>
              <w:rPr>
                <w:rFonts w:hint="eastAsia"/>
                <w:szCs w:val="21"/>
              </w:rPr>
              <w:t>阿奶</w:t>
            </w:r>
            <w:r>
              <w:rPr>
                <w:szCs w:val="21"/>
                <w:lang w:val="en-US"/>
              </w:rPr>
              <w:t>a</w:t>
            </w:r>
            <w:r>
              <w:rPr>
                <w:szCs w:val="21"/>
                <w:vertAlign w:val="superscript"/>
                <w:lang w:val="en-US"/>
              </w:rPr>
              <w:t>33</w:t>
            </w:r>
            <w:r>
              <w:rPr>
                <w:szCs w:val="21"/>
                <w:lang w:val="en-US"/>
              </w:rPr>
              <w:t>nai</w:t>
            </w:r>
            <w:r>
              <w:rPr>
                <w:szCs w:val="21"/>
                <w:vertAlign w:val="superscript"/>
                <w:lang w:val="en-US"/>
              </w:rPr>
              <w:t>21</w:t>
            </w:r>
            <w:r>
              <w:rPr>
                <w:rFonts w:ascii="MS Mincho" w:eastAsia="MS Mincho" w:hAnsi="MS Mincho" w:cs="MS Mincho" w:hint="eastAsia"/>
                <w:szCs w:val="21"/>
                <w:lang w:val="en-US"/>
              </w:rPr>
              <w:t>➋</w:t>
            </w:r>
          </w:p>
        </w:tc>
      </w:tr>
      <w:tr>
        <w:tc>
          <w:tcPr>
            <w:tcW w:w="1101" w:type="dxa"/>
          </w:tcPr>
          <w:p>
            <w:pPr>
              <w:ind w:right="84"/>
              <w:jc w:val="center"/>
              <w:rPr>
                <w:szCs w:val="21"/>
                <w:lang w:val="en-US"/>
              </w:rPr>
            </w:pPr>
            <w:r>
              <w:rPr>
                <w:rFonts w:hint="eastAsia"/>
                <w:szCs w:val="21"/>
              </w:rPr>
              <w:t>廈門</w:t>
            </w:r>
          </w:p>
        </w:tc>
        <w:tc>
          <w:tcPr>
            <w:tcW w:w="3710" w:type="dxa"/>
          </w:tcPr>
          <w:p>
            <w:pPr>
              <w:ind w:right="84"/>
              <w:jc w:val="left"/>
              <w:rPr>
                <w:szCs w:val="21"/>
                <w:lang w:val="en-US"/>
              </w:rPr>
            </w:pPr>
            <w:r>
              <w:rPr>
                <w:rFonts w:hint="eastAsia"/>
                <w:szCs w:val="21"/>
                <w:lang w:val="en-US"/>
              </w:rPr>
              <w:t>①</w:t>
            </w:r>
            <w:r>
              <w:rPr>
                <w:rFonts w:hint="eastAsia"/>
                <w:szCs w:val="21"/>
              </w:rPr>
              <w:t>阿爸</w:t>
            </w:r>
            <w:r>
              <w:rPr>
                <w:szCs w:val="21"/>
                <w:lang w:val="en-US"/>
              </w:rPr>
              <w:t>a</w:t>
            </w:r>
            <w:r>
              <w:rPr>
                <w:szCs w:val="21"/>
                <w:vertAlign w:val="superscript"/>
                <w:lang w:val="en-US"/>
              </w:rPr>
              <w:t>33</w:t>
            </w:r>
            <w:r>
              <w:rPr>
                <w:szCs w:val="21"/>
                <w:lang w:val="en-US"/>
              </w:rPr>
              <w:t>pa</w:t>
            </w:r>
            <w:r>
              <w:rPr>
                <w:szCs w:val="21"/>
                <w:vertAlign w:val="superscript"/>
                <w:lang w:val="en-US"/>
              </w:rPr>
              <w:t>55</w:t>
            </w:r>
            <w:r>
              <w:rPr>
                <w:rFonts w:hint="eastAsia"/>
                <w:szCs w:val="21"/>
                <w:lang w:val="en-US"/>
              </w:rPr>
              <w:br/>
            </w:r>
            <w:r>
              <w:rPr>
                <w:rFonts w:hint="eastAsia"/>
                <w:szCs w:val="21"/>
                <w:lang w:val="en-US"/>
              </w:rPr>
              <w:t>②</w:t>
            </w:r>
            <w:r>
              <w:rPr>
                <w:rFonts w:hint="eastAsia"/>
                <w:szCs w:val="21"/>
              </w:rPr>
              <w:t>老父</w:t>
            </w:r>
            <w:r>
              <w:rPr>
                <w:szCs w:val="21"/>
                <w:lang w:val="en-US"/>
              </w:rPr>
              <w:t>lau</w:t>
            </w:r>
            <w:r>
              <w:rPr>
                <w:szCs w:val="21"/>
                <w:vertAlign w:val="superscript"/>
                <w:lang w:val="en-US"/>
              </w:rPr>
              <w:t>33</w:t>
            </w:r>
            <w:r>
              <w:rPr>
                <w:szCs w:val="21"/>
                <w:vertAlign w:val="subscript"/>
                <w:lang w:val="en-US"/>
              </w:rPr>
              <w:t>11</w:t>
            </w:r>
            <w:r>
              <w:rPr>
                <w:szCs w:val="21"/>
                <w:lang w:val="en-US"/>
              </w:rPr>
              <w:t>pe</w:t>
            </w:r>
            <w:r>
              <w:rPr>
                <w:szCs w:val="21"/>
                <w:vertAlign w:val="superscript"/>
                <w:lang w:val="en-US"/>
              </w:rPr>
              <w:t>33</w:t>
            </w:r>
            <w:r>
              <w:rPr>
                <w:rFonts w:ascii="Cambria Math" w:hAnsi="Cambria Math" w:cs="Cambria Math"/>
                <w:szCs w:val="21"/>
                <w:lang w:val="en-US"/>
              </w:rPr>
              <w:t>❶</w:t>
            </w:r>
          </w:p>
        </w:tc>
        <w:tc>
          <w:tcPr>
            <w:tcW w:w="3711" w:type="dxa"/>
          </w:tcPr>
          <w:p>
            <w:pPr>
              <w:ind w:right="84"/>
              <w:jc w:val="left"/>
              <w:rPr>
                <w:szCs w:val="21"/>
                <w:lang w:val="en-US"/>
              </w:rPr>
            </w:pPr>
            <w:r>
              <w:rPr>
                <w:rFonts w:hint="eastAsia"/>
                <w:szCs w:val="21"/>
                <w:lang w:val="en-US"/>
              </w:rPr>
              <w:t>①</w:t>
            </w:r>
            <w:r>
              <w:rPr>
                <w:rFonts w:hint="eastAsia"/>
                <w:szCs w:val="21"/>
              </w:rPr>
              <w:t>阿母〔仔〕</w:t>
            </w:r>
            <w:r>
              <w:rPr>
                <w:szCs w:val="21"/>
                <w:lang w:val="en-US"/>
              </w:rPr>
              <w:t>a</w:t>
            </w:r>
            <w:r>
              <w:rPr>
                <w:szCs w:val="21"/>
                <w:vertAlign w:val="superscript"/>
                <w:lang w:val="en-US"/>
              </w:rPr>
              <w:t>55</w:t>
            </w:r>
            <w:r>
              <w:rPr>
                <w:szCs w:val="21"/>
                <w:vertAlign w:val="subscript"/>
                <w:lang w:val="en-US"/>
              </w:rPr>
              <w:t>33</w:t>
            </w:r>
            <w:r>
              <w:rPr>
                <w:szCs w:val="21"/>
                <w:lang w:val="en-US"/>
              </w:rPr>
              <w:t>bu</w:t>
            </w:r>
            <w:r>
              <w:rPr>
                <w:szCs w:val="21"/>
                <w:vertAlign w:val="superscript"/>
                <w:lang w:val="en-US"/>
              </w:rPr>
              <w:t>51</w:t>
            </w:r>
            <w:r>
              <w:rPr>
                <w:rFonts w:hint="eastAsia"/>
                <w:szCs w:val="21"/>
              </w:rPr>
              <w:t>〔</w:t>
            </w:r>
            <w:r>
              <w:rPr>
                <w:szCs w:val="21"/>
                <w:lang w:val="en-US"/>
              </w:rPr>
              <w:t>a</w:t>
            </w:r>
            <w:r>
              <w:rPr>
                <w:szCs w:val="21"/>
                <w:vertAlign w:val="superscript"/>
                <w:lang w:val="en-US"/>
              </w:rPr>
              <w:t>51</w:t>
            </w:r>
            <w:r>
              <w:rPr>
                <w:szCs w:val="21"/>
                <w:vertAlign w:val="subscript"/>
                <w:lang w:val="en-US"/>
              </w:rPr>
              <w:t>11</w:t>
            </w:r>
            <w:r>
              <w:rPr>
                <w:rFonts w:hint="eastAsia"/>
                <w:szCs w:val="21"/>
              </w:rPr>
              <w:t>〕</w:t>
            </w:r>
            <w:r>
              <w:rPr>
                <w:szCs w:val="21"/>
                <w:lang w:val="en-US"/>
              </w:rPr>
              <w:br/>
            </w:r>
            <w:r>
              <w:rPr>
                <w:rFonts w:hint="eastAsia"/>
                <w:szCs w:val="21"/>
                <w:lang w:val="en-US"/>
              </w:rPr>
              <w:t>②</w:t>
            </w:r>
            <w:r>
              <w:rPr>
                <w:rFonts w:hint="eastAsia"/>
                <w:szCs w:val="21"/>
              </w:rPr>
              <w:t>母仔</w:t>
            </w:r>
            <w:r>
              <w:rPr>
                <w:szCs w:val="21"/>
                <w:lang w:val="en-US"/>
              </w:rPr>
              <w:t>bu</w:t>
            </w:r>
            <w:r>
              <w:rPr>
                <w:szCs w:val="21"/>
                <w:vertAlign w:val="superscript"/>
                <w:lang w:val="en-US"/>
              </w:rPr>
              <w:t>51</w:t>
            </w:r>
            <w:r>
              <w:rPr>
                <w:szCs w:val="21"/>
                <w:lang w:val="en-US"/>
              </w:rPr>
              <w:t>a</w:t>
            </w:r>
            <w:r>
              <w:rPr>
                <w:szCs w:val="21"/>
                <w:vertAlign w:val="superscript"/>
                <w:lang w:val="en-US"/>
              </w:rPr>
              <w:t>51</w:t>
            </w:r>
            <w:r>
              <w:rPr>
                <w:szCs w:val="21"/>
                <w:vertAlign w:val="subscript"/>
                <w:lang w:val="en-US"/>
              </w:rPr>
              <w:t>11</w:t>
            </w:r>
            <w:r>
              <w:rPr>
                <w:rFonts w:hint="eastAsia"/>
                <w:szCs w:val="21"/>
                <w:lang w:val="en-US"/>
              </w:rPr>
              <w:br/>
            </w:r>
            <w:r>
              <w:rPr>
                <w:rFonts w:hint="eastAsia"/>
                <w:szCs w:val="21"/>
                <w:lang w:val="en-US"/>
              </w:rPr>
              <w:t>③</w:t>
            </w:r>
            <w:r>
              <w:rPr>
                <w:rFonts w:hint="eastAsia"/>
                <w:szCs w:val="21"/>
              </w:rPr>
              <w:t>老母</w:t>
            </w:r>
            <w:r>
              <w:rPr>
                <w:szCs w:val="21"/>
                <w:lang w:val="en-US"/>
              </w:rPr>
              <w:t>lau</w:t>
            </w:r>
            <w:r>
              <w:rPr>
                <w:szCs w:val="21"/>
                <w:vertAlign w:val="superscript"/>
                <w:lang w:val="en-US"/>
              </w:rPr>
              <w:t>33</w:t>
            </w:r>
            <w:r>
              <w:rPr>
                <w:szCs w:val="21"/>
                <w:vertAlign w:val="subscript"/>
                <w:lang w:val="en-US"/>
              </w:rPr>
              <w:t>11</w:t>
            </w:r>
            <w:r>
              <w:rPr>
                <w:szCs w:val="21"/>
                <w:lang w:val="en-US"/>
              </w:rPr>
              <w:t>bu</w:t>
            </w:r>
            <w:r>
              <w:rPr>
                <w:szCs w:val="21"/>
                <w:vertAlign w:val="superscript"/>
                <w:lang w:val="en-US"/>
              </w:rPr>
              <w:t>51</w:t>
            </w:r>
            <w:r>
              <w:rPr>
                <w:rFonts w:ascii="MS Mincho" w:eastAsia="MS Mincho" w:hAnsi="MS Mincho" w:cs="MS Mincho" w:hint="eastAsia"/>
                <w:szCs w:val="21"/>
                <w:lang w:val="en-US"/>
              </w:rPr>
              <w:t>➋</w:t>
            </w:r>
          </w:p>
        </w:tc>
      </w:tr>
      <w:tr>
        <w:tc>
          <w:tcPr>
            <w:tcW w:w="1101" w:type="dxa"/>
          </w:tcPr>
          <w:p>
            <w:pPr>
              <w:ind w:right="84"/>
              <w:jc w:val="center"/>
              <w:rPr>
                <w:szCs w:val="21"/>
                <w:lang w:val="en-US"/>
              </w:rPr>
            </w:pPr>
            <w:r>
              <w:rPr>
                <w:rFonts w:hint="eastAsia"/>
                <w:szCs w:val="21"/>
              </w:rPr>
              <w:t>潮州</w:t>
            </w:r>
          </w:p>
        </w:tc>
        <w:tc>
          <w:tcPr>
            <w:tcW w:w="3710" w:type="dxa"/>
          </w:tcPr>
          <w:p>
            <w:pPr>
              <w:ind w:right="84"/>
              <w:jc w:val="left"/>
              <w:rPr>
                <w:szCs w:val="21"/>
                <w:lang w:val="en-US"/>
              </w:rPr>
            </w:pPr>
            <w:r>
              <w:rPr>
                <w:rFonts w:hint="eastAsia"/>
                <w:szCs w:val="21"/>
                <w:lang w:val="en-US"/>
              </w:rPr>
              <w:t>①</w:t>
            </w:r>
            <w:r>
              <w:rPr>
                <w:rFonts w:hint="eastAsia"/>
                <w:szCs w:val="21"/>
              </w:rPr>
              <w:t>阿爸</w:t>
            </w:r>
            <w:r>
              <w:rPr>
                <w:szCs w:val="21"/>
                <w:lang w:val="en-US"/>
              </w:rPr>
              <w:t>a</w:t>
            </w:r>
            <w:r>
              <w:rPr>
                <w:szCs w:val="21"/>
                <w:vertAlign w:val="superscript"/>
                <w:lang w:val="en-US"/>
              </w:rPr>
              <w:t>33</w:t>
            </w:r>
            <w:r>
              <w:rPr>
                <w:szCs w:val="21"/>
                <w:vertAlign w:val="subscript"/>
                <w:lang w:val="en-US"/>
              </w:rPr>
              <w:t>23</w:t>
            </w:r>
            <w:r>
              <w:rPr>
                <w:szCs w:val="21"/>
                <w:lang w:val="en-US"/>
              </w:rPr>
              <w:t>pa</w:t>
            </w:r>
            <w:r>
              <w:rPr>
                <w:szCs w:val="21"/>
                <w:vertAlign w:val="superscript"/>
                <w:lang w:val="en-US"/>
              </w:rPr>
              <w:t>33</w:t>
            </w:r>
            <w:r>
              <w:rPr>
                <w:rFonts w:hint="eastAsia"/>
                <w:szCs w:val="21"/>
                <w:lang w:val="en-US"/>
              </w:rPr>
              <w:br/>
            </w:r>
            <w:r>
              <w:rPr>
                <w:rFonts w:hint="eastAsia"/>
                <w:szCs w:val="21"/>
                <w:lang w:val="en-US"/>
              </w:rPr>
              <w:t>②</w:t>
            </w:r>
            <w:r>
              <w:rPr>
                <w:rFonts w:hint="eastAsia"/>
                <w:szCs w:val="21"/>
              </w:rPr>
              <w:t>阿爹</w:t>
            </w:r>
            <w:r>
              <w:rPr>
                <w:szCs w:val="21"/>
                <w:lang w:val="en-US"/>
              </w:rPr>
              <w:t>a</w:t>
            </w:r>
            <w:r>
              <w:rPr>
                <w:szCs w:val="21"/>
                <w:vertAlign w:val="superscript"/>
                <w:lang w:val="en-US"/>
              </w:rPr>
              <w:t>33</w:t>
            </w:r>
            <w:r>
              <w:rPr>
                <w:szCs w:val="21"/>
                <w:vertAlign w:val="subscript"/>
                <w:lang w:val="en-US"/>
              </w:rPr>
              <w:t>23</w:t>
            </w:r>
            <w:r>
              <w:rPr>
                <w:szCs w:val="21"/>
                <w:lang w:val="en-US"/>
              </w:rPr>
              <w:t>tie</w:t>
            </w:r>
            <w:r>
              <w:rPr>
                <w:szCs w:val="21"/>
                <w:vertAlign w:val="superscript"/>
                <w:lang w:val="en-US"/>
              </w:rPr>
              <w:t>33</w:t>
            </w:r>
            <w:r>
              <w:rPr>
                <w:rFonts w:hint="eastAsia"/>
                <w:szCs w:val="21"/>
                <w:lang w:val="en-US"/>
              </w:rPr>
              <w:br/>
            </w:r>
            <w:r>
              <w:rPr>
                <w:rFonts w:hint="eastAsia"/>
                <w:szCs w:val="21"/>
                <w:lang w:val="en-US"/>
              </w:rPr>
              <w:t>③</w:t>
            </w:r>
            <w:r>
              <w:rPr>
                <w:rFonts w:hint="eastAsia"/>
                <w:szCs w:val="21"/>
              </w:rPr>
              <w:t>阿父</w:t>
            </w:r>
            <w:r>
              <w:rPr>
                <w:szCs w:val="21"/>
                <w:lang w:val="en-US"/>
              </w:rPr>
              <w:t>a</w:t>
            </w:r>
            <w:r>
              <w:rPr>
                <w:szCs w:val="21"/>
                <w:vertAlign w:val="superscript"/>
                <w:lang w:val="en-US"/>
              </w:rPr>
              <w:t>33</w:t>
            </w:r>
            <w:r>
              <w:rPr>
                <w:szCs w:val="21"/>
                <w:vertAlign w:val="subscript"/>
                <w:lang w:val="en-US"/>
              </w:rPr>
              <w:t>23</w:t>
            </w:r>
            <w:r>
              <w:rPr>
                <w:szCs w:val="21"/>
                <w:lang w:val="en-US"/>
              </w:rPr>
              <w:t>pe</w:t>
            </w:r>
            <w:r>
              <w:rPr>
                <w:szCs w:val="21"/>
                <w:vertAlign w:val="superscript"/>
                <w:lang w:val="en-US"/>
              </w:rPr>
              <w:t>35</w:t>
            </w:r>
            <w:r>
              <w:rPr>
                <w:rFonts w:ascii="MS Mincho" w:eastAsia="MS Mincho" w:hAnsi="MS Mincho" w:cs="MS Mincho" w:hint="eastAsia"/>
                <w:szCs w:val="21"/>
                <w:lang w:val="en-US"/>
              </w:rPr>
              <w:t>➋</w:t>
            </w:r>
          </w:p>
        </w:tc>
        <w:tc>
          <w:tcPr>
            <w:tcW w:w="3711" w:type="dxa"/>
          </w:tcPr>
          <w:p>
            <w:pPr>
              <w:ind w:right="84"/>
              <w:jc w:val="left"/>
              <w:rPr>
                <w:szCs w:val="21"/>
                <w:lang w:val="en-US"/>
              </w:rPr>
            </w:pPr>
            <w:r>
              <w:rPr>
                <w:rFonts w:hint="eastAsia"/>
                <w:szCs w:val="21"/>
                <w:lang w:val="en-US"/>
              </w:rPr>
              <w:t>①</w:t>
            </w:r>
            <w:r>
              <w:rPr>
                <w:rFonts w:hint="eastAsia"/>
                <w:szCs w:val="21"/>
              </w:rPr>
              <w:t>阿媽</w:t>
            </w:r>
            <w:r>
              <w:rPr>
                <w:szCs w:val="21"/>
                <w:lang w:val="en-US"/>
              </w:rPr>
              <w:t>a</w:t>
            </w:r>
            <w:r>
              <w:rPr>
                <w:szCs w:val="21"/>
                <w:vertAlign w:val="superscript"/>
                <w:lang w:val="en-US"/>
              </w:rPr>
              <w:t>33</w:t>
            </w:r>
            <w:r>
              <w:rPr>
                <w:szCs w:val="21"/>
                <w:vertAlign w:val="subscript"/>
                <w:lang w:val="en-US"/>
              </w:rPr>
              <w:t>23</w:t>
            </w:r>
            <w:r>
              <w:rPr>
                <w:szCs w:val="21"/>
                <w:lang w:val="en-US"/>
              </w:rPr>
              <w:t>ma</w:t>
            </w:r>
            <w:r>
              <w:rPr>
                <w:szCs w:val="21"/>
                <w:vertAlign w:val="superscript"/>
                <w:lang w:val="en-US"/>
              </w:rPr>
              <w:t>55</w:t>
            </w:r>
            <w:r>
              <w:rPr>
                <w:rFonts w:hint="eastAsia"/>
                <w:szCs w:val="21"/>
                <w:lang w:val="en-US"/>
              </w:rPr>
              <w:br/>
            </w:r>
            <w:r>
              <w:rPr>
                <w:rFonts w:hint="eastAsia"/>
                <w:szCs w:val="21"/>
                <w:lang w:val="en-US"/>
              </w:rPr>
              <w:t>②</w:t>
            </w:r>
            <w:r>
              <w:rPr>
                <w:rFonts w:hint="eastAsia"/>
                <w:szCs w:val="21"/>
              </w:rPr>
              <w:t>阿娘</w:t>
            </w:r>
            <w:r>
              <w:rPr>
                <w:szCs w:val="21"/>
                <w:lang w:val="en-US"/>
              </w:rPr>
              <w:t>a</w:t>
            </w:r>
            <w:r>
              <w:rPr>
                <w:szCs w:val="21"/>
                <w:vertAlign w:val="superscript"/>
                <w:lang w:val="en-US"/>
              </w:rPr>
              <w:t>33</w:t>
            </w:r>
            <w:r>
              <w:rPr>
                <w:szCs w:val="21"/>
                <w:vertAlign w:val="subscript"/>
                <w:lang w:val="en-US"/>
              </w:rPr>
              <w:t>23</w:t>
            </w:r>
            <w:r>
              <w:rPr>
                <w:szCs w:val="21"/>
                <w:lang w:val="en-US"/>
              </w:rPr>
              <w:t>nie</w:t>
            </w:r>
            <w:r>
              <w:rPr>
                <w:szCs w:val="21"/>
                <w:vertAlign w:val="superscript"/>
                <w:lang w:val="en-US"/>
              </w:rPr>
              <w:t>55</w:t>
            </w:r>
            <w:r>
              <w:rPr>
                <w:rFonts w:hint="eastAsia"/>
                <w:szCs w:val="21"/>
                <w:lang w:val="en-US"/>
              </w:rPr>
              <w:br/>
            </w:r>
            <w:r>
              <w:rPr>
                <w:rFonts w:hint="eastAsia"/>
                <w:szCs w:val="21"/>
                <w:lang w:val="en-US"/>
              </w:rPr>
              <w:t>③</w:t>
            </w:r>
            <w:r>
              <w:rPr>
                <w:rFonts w:hint="eastAsia"/>
                <w:szCs w:val="21"/>
              </w:rPr>
              <w:t>阿姈</w:t>
            </w:r>
            <w:r>
              <w:rPr>
                <w:szCs w:val="21"/>
                <w:lang w:val="en-US"/>
              </w:rPr>
              <w:t>a</w:t>
            </w:r>
            <w:r>
              <w:rPr>
                <w:szCs w:val="21"/>
                <w:vertAlign w:val="superscript"/>
                <w:lang w:val="en-US"/>
              </w:rPr>
              <w:t>33</w:t>
            </w:r>
            <w:r>
              <w:rPr>
                <w:szCs w:val="21"/>
                <w:vertAlign w:val="subscript"/>
                <w:lang w:val="en-US"/>
              </w:rPr>
              <w:t>23</w:t>
            </w:r>
            <w:r>
              <w:rPr>
                <w:szCs w:val="21"/>
                <w:lang w:val="en-US"/>
              </w:rPr>
              <w:t>ne</w:t>
            </w:r>
            <w:r>
              <w:rPr>
                <w:szCs w:val="21"/>
                <w:vertAlign w:val="superscript"/>
                <w:lang w:val="en-US"/>
              </w:rPr>
              <w:t>33</w:t>
            </w:r>
            <w:r>
              <w:rPr>
                <w:rFonts w:hint="eastAsia"/>
                <w:szCs w:val="21"/>
                <w:lang w:val="en-US"/>
              </w:rPr>
              <w:br/>
            </w:r>
            <w:r>
              <w:rPr>
                <w:rFonts w:hint="eastAsia"/>
                <w:szCs w:val="21"/>
                <w:lang w:val="en-US"/>
              </w:rPr>
              <w:t>④</w:t>
            </w:r>
            <w:r>
              <w:rPr>
                <w:rFonts w:hint="eastAsia"/>
                <w:szCs w:val="21"/>
              </w:rPr>
              <w:t>阿嬡</w:t>
            </w:r>
            <w:r>
              <w:rPr>
                <w:szCs w:val="21"/>
                <w:lang w:val="en-US"/>
              </w:rPr>
              <w:t>a</w:t>
            </w:r>
            <w:r>
              <w:rPr>
                <w:szCs w:val="21"/>
                <w:vertAlign w:val="superscript"/>
                <w:lang w:val="en-US"/>
              </w:rPr>
              <w:t>33</w:t>
            </w:r>
            <w:r>
              <w:rPr>
                <w:szCs w:val="21"/>
                <w:vertAlign w:val="subscript"/>
                <w:lang w:val="en-US"/>
              </w:rPr>
              <w:t>23</w:t>
            </w:r>
            <w:r>
              <w:rPr>
                <w:szCs w:val="21"/>
                <w:lang w:val="en-US"/>
              </w:rPr>
              <w:t>ai</w:t>
            </w:r>
            <w:r>
              <w:rPr>
                <w:szCs w:val="21"/>
                <w:vertAlign w:val="superscript"/>
                <w:lang w:val="en-US"/>
              </w:rPr>
              <w:t>55</w:t>
            </w:r>
            <w:r>
              <w:rPr>
                <w:rFonts w:ascii="MS Mincho" w:eastAsia="MS Mincho" w:hAnsi="MS Mincho" w:cs="MS Mincho" w:hint="eastAsia"/>
                <w:szCs w:val="21"/>
                <w:lang w:val="en-US"/>
              </w:rPr>
              <w:t>➍</w:t>
            </w:r>
          </w:p>
        </w:tc>
      </w:tr>
      <w:tr>
        <w:tc>
          <w:tcPr>
            <w:tcW w:w="1101" w:type="dxa"/>
          </w:tcPr>
          <w:p>
            <w:pPr>
              <w:ind w:right="84"/>
              <w:jc w:val="center"/>
              <w:rPr>
                <w:szCs w:val="21"/>
                <w:lang w:val="en-US"/>
              </w:rPr>
            </w:pPr>
            <w:r>
              <w:rPr>
                <w:rFonts w:hint="eastAsia"/>
                <w:szCs w:val="21"/>
              </w:rPr>
              <w:t>福州</w:t>
            </w:r>
          </w:p>
        </w:tc>
        <w:tc>
          <w:tcPr>
            <w:tcW w:w="3710" w:type="dxa"/>
          </w:tcPr>
          <w:p>
            <w:pPr>
              <w:ind w:right="84"/>
              <w:jc w:val="left"/>
              <w:rPr>
                <w:szCs w:val="21"/>
                <w:lang w:val="en-US"/>
              </w:rPr>
            </w:pPr>
            <w:r>
              <w:rPr>
                <w:rFonts w:hint="eastAsia"/>
                <w:szCs w:val="21"/>
                <w:lang w:val="en-US"/>
              </w:rPr>
              <w:t>①</w:t>
            </w:r>
            <w:r>
              <w:rPr>
                <w:rFonts w:hint="eastAsia"/>
                <w:szCs w:val="21"/>
              </w:rPr>
              <w:t>依</w:t>
            </w:r>
            <w:r>
              <w:rPr>
                <w:szCs w:val="21"/>
                <w:lang w:val="en-US"/>
              </w:rPr>
              <w:t>*</w:t>
            </w:r>
            <w:r>
              <w:rPr>
                <w:rFonts w:hint="eastAsia"/>
                <w:szCs w:val="21"/>
              </w:rPr>
              <w:t>爹</w:t>
            </w:r>
            <w:r>
              <w:rPr>
                <w:szCs w:val="21"/>
                <w:lang w:val="en-US"/>
              </w:rPr>
              <w:t>i</w:t>
            </w:r>
            <w:r>
              <w:rPr>
                <w:szCs w:val="21"/>
                <w:vertAlign w:val="superscript"/>
                <w:lang w:val="en-US"/>
              </w:rPr>
              <w:t>44</w:t>
            </w:r>
            <w:r>
              <w:rPr>
                <w:szCs w:val="21"/>
                <w:lang w:val="en-US"/>
              </w:rPr>
              <w:t>tie</w:t>
            </w:r>
            <w:r>
              <w:rPr>
                <w:szCs w:val="21"/>
                <w:vertAlign w:val="superscript"/>
                <w:lang w:val="en-US"/>
              </w:rPr>
              <w:t>44</w:t>
            </w:r>
            <w:r>
              <w:rPr>
                <w:rFonts w:hint="eastAsia"/>
                <w:szCs w:val="21"/>
                <w:lang w:val="en-US"/>
              </w:rPr>
              <w:br/>
            </w:r>
            <w:r>
              <w:rPr>
                <w:rFonts w:hint="eastAsia"/>
                <w:szCs w:val="21"/>
                <w:lang w:val="en-US"/>
              </w:rPr>
              <w:t>②</w:t>
            </w:r>
            <w:r>
              <w:rPr>
                <w:rFonts w:hint="eastAsia"/>
                <w:szCs w:val="21"/>
              </w:rPr>
              <w:t>依</w:t>
            </w:r>
            <w:r>
              <w:rPr>
                <w:szCs w:val="21"/>
                <w:lang w:val="en-US"/>
              </w:rPr>
              <w:t>*</w:t>
            </w:r>
            <w:r>
              <w:rPr>
                <w:rFonts w:hint="eastAsia"/>
                <w:szCs w:val="21"/>
              </w:rPr>
              <w:t>爷</w:t>
            </w:r>
            <w:r>
              <w:rPr>
                <w:szCs w:val="21"/>
                <w:lang w:val="en-US"/>
              </w:rPr>
              <w:t>i</w:t>
            </w:r>
            <w:r>
              <w:rPr>
                <w:szCs w:val="21"/>
                <w:vertAlign w:val="superscript"/>
                <w:lang w:val="en-US"/>
              </w:rPr>
              <w:t>44</w:t>
            </w:r>
            <w:r>
              <w:rPr>
                <w:szCs w:val="21"/>
                <w:lang w:val="en-US"/>
              </w:rPr>
              <w:t>ie</w:t>
            </w:r>
            <w:r>
              <w:rPr>
                <w:szCs w:val="21"/>
                <w:vertAlign w:val="superscript"/>
                <w:lang w:val="en-US"/>
              </w:rPr>
              <w:t>52</w:t>
            </w:r>
            <w:r>
              <w:rPr>
                <w:rFonts w:hint="eastAsia"/>
                <w:szCs w:val="21"/>
                <w:lang w:val="en-US"/>
              </w:rPr>
              <w:br/>
            </w:r>
            <w:r>
              <w:rPr>
                <w:rFonts w:hint="eastAsia"/>
                <w:szCs w:val="21"/>
                <w:lang w:val="en-US"/>
              </w:rPr>
              <w:t>③</w:t>
            </w:r>
            <w:r>
              <w:rPr>
                <w:rFonts w:hint="eastAsia"/>
                <w:szCs w:val="21"/>
              </w:rPr>
              <w:t>郞</w:t>
            </w:r>
            <w:r>
              <w:rPr>
                <w:szCs w:val="21"/>
                <w:lang w:val="en-US"/>
              </w:rPr>
              <w:t>*</w:t>
            </w:r>
            <w:r>
              <w:rPr>
                <w:rFonts w:hint="eastAsia"/>
                <w:szCs w:val="21"/>
              </w:rPr>
              <w:t>罢</w:t>
            </w:r>
            <w:r>
              <w:rPr>
                <w:szCs w:val="21"/>
                <w:lang w:val="en-US"/>
              </w:rPr>
              <w:t>*louŋ</w:t>
            </w:r>
            <w:r>
              <w:rPr>
                <w:szCs w:val="21"/>
                <w:vertAlign w:val="superscript"/>
                <w:lang w:val="en-US"/>
              </w:rPr>
              <w:t>52</w:t>
            </w:r>
            <w:r>
              <w:rPr>
                <w:szCs w:val="21"/>
                <w:vertAlign w:val="subscript"/>
                <w:lang w:val="en-US"/>
              </w:rPr>
              <w:t>31</w:t>
            </w:r>
            <w:r>
              <w:rPr>
                <w:szCs w:val="21"/>
                <w:lang w:val="en-US"/>
              </w:rPr>
              <w:t>ma</w:t>
            </w:r>
            <w:r>
              <w:rPr>
                <w:szCs w:val="21"/>
                <w:vertAlign w:val="superscript"/>
                <w:lang w:val="en-US"/>
              </w:rPr>
              <w:t>242</w:t>
            </w:r>
            <w:r>
              <w:rPr>
                <w:szCs w:val="21"/>
                <w:lang w:val="en-US"/>
              </w:rPr>
              <w:t>(p-)</w:t>
            </w:r>
          </w:p>
        </w:tc>
        <w:tc>
          <w:tcPr>
            <w:tcW w:w="3711" w:type="dxa"/>
          </w:tcPr>
          <w:p>
            <w:pPr>
              <w:ind w:right="84"/>
              <w:jc w:val="left"/>
              <w:rPr>
                <w:szCs w:val="21"/>
                <w:lang w:val="en-US"/>
              </w:rPr>
            </w:pPr>
            <w:r>
              <w:rPr>
                <w:rFonts w:hint="eastAsia"/>
                <w:szCs w:val="21"/>
                <w:lang w:val="en-US"/>
              </w:rPr>
              <w:t>①</w:t>
            </w:r>
            <w:r>
              <w:rPr>
                <w:rFonts w:hint="eastAsia"/>
                <w:szCs w:val="21"/>
              </w:rPr>
              <w:t>依</w:t>
            </w:r>
            <w:r>
              <w:rPr>
                <w:szCs w:val="21"/>
                <w:lang w:val="en-US"/>
              </w:rPr>
              <w:t>*</w:t>
            </w:r>
            <w:r>
              <w:rPr>
                <w:rFonts w:hint="eastAsia"/>
                <w:szCs w:val="21"/>
              </w:rPr>
              <w:t>媽</w:t>
            </w:r>
            <w:r>
              <w:rPr>
                <w:szCs w:val="21"/>
                <w:lang w:val="en-US"/>
              </w:rPr>
              <w:t>i</w:t>
            </w:r>
            <w:r>
              <w:rPr>
                <w:szCs w:val="21"/>
                <w:vertAlign w:val="superscript"/>
                <w:lang w:val="en-US"/>
              </w:rPr>
              <w:t>44</w:t>
            </w:r>
            <w:r>
              <w:rPr>
                <w:szCs w:val="21"/>
                <w:lang w:val="en-US"/>
              </w:rPr>
              <w:t>ma</w:t>
            </w:r>
            <w:r>
              <w:rPr>
                <w:szCs w:val="21"/>
                <w:vertAlign w:val="superscript"/>
                <w:lang w:val="en-US"/>
              </w:rPr>
              <w:t>44</w:t>
            </w:r>
            <w:r>
              <w:rPr>
                <w:rFonts w:hint="eastAsia"/>
                <w:szCs w:val="21"/>
                <w:lang w:val="en-US"/>
              </w:rPr>
              <w:br/>
            </w:r>
            <w:r>
              <w:rPr>
                <w:rFonts w:hint="eastAsia"/>
                <w:szCs w:val="21"/>
                <w:lang w:val="en-US"/>
              </w:rPr>
              <w:t>②</w:t>
            </w:r>
            <w:r>
              <w:rPr>
                <w:rFonts w:hint="eastAsia"/>
                <w:szCs w:val="21"/>
              </w:rPr>
              <w:t>依</w:t>
            </w:r>
            <w:r>
              <w:rPr>
                <w:szCs w:val="21"/>
                <w:lang w:val="en-US"/>
              </w:rPr>
              <w:t>*</w:t>
            </w:r>
            <w:r>
              <w:rPr>
                <w:rFonts w:hint="eastAsia"/>
                <w:szCs w:val="21"/>
              </w:rPr>
              <w:t>奶</w:t>
            </w:r>
            <w:r>
              <w:rPr>
                <w:szCs w:val="21"/>
                <w:lang w:val="en-US"/>
              </w:rPr>
              <w:t>i</w:t>
            </w:r>
            <w:r>
              <w:rPr>
                <w:szCs w:val="21"/>
                <w:vertAlign w:val="superscript"/>
                <w:lang w:val="en-US"/>
              </w:rPr>
              <w:t>44</w:t>
            </w:r>
            <w:r>
              <w:rPr>
                <w:szCs w:val="21"/>
                <w:vertAlign w:val="subscript"/>
                <w:lang w:val="en-US"/>
              </w:rPr>
              <w:t>52</w:t>
            </w:r>
            <w:r>
              <w:rPr>
                <w:szCs w:val="21"/>
                <w:lang w:val="en-US"/>
              </w:rPr>
              <w:t>n</w:t>
            </w:r>
            <w:r>
              <w:rPr>
                <w:rFonts w:ascii="Cambria Math" w:hAnsi="Cambria Math" w:cs="Cambria Math"/>
                <w:szCs w:val="21"/>
                <w:lang w:val="en-US"/>
              </w:rPr>
              <w:t>ɛ</w:t>
            </w:r>
            <w:r>
              <w:rPr>
                <w:szCs w:val="21"/>
                <w:vertAlign w:val="superscript"/>
                <w:lang w:val="en-US"/>
              </w:rPr>
              <w:t>31</w:t>
            </w:r>
            <w:r>
              <w:rPr>
                <w:rFonts w:hint="eastAsia"/>
                <w:szCs w:val="21"/>
                <w:lang w:val="en-US"/>
              </w:rPr>
              <w:br/>
            </w:r>
            <w:r>
              <w:rPr>
                <w:rFonts w:hint="eastAsia"/>
                <w:szCs w:val="21"/>
                <w:lang w:val="en-US"/>
              </w:rPr>
              <w:t>③</w:t>
            </w:r>
            <w:r>
              <w:rPr>
                <w:rFonts w:hint="eastAsia"/>
                <w:szCs w:val="21"/>
              </w:rPr>
              <w:t>娘奶</w:t>
            </w:r>
            <w:r>
              <w:rPr>
                <w:szCs w:val="21"/>
                <w:lang w:val="en-US"/>
              </w:rPr>
              <w:t>nouŋ</w:t>
            </w:r>
            <w:r>
              <w:rPr>
                <w:szCs w:val="21"/>
                <w:vertAlign w:val="superscript"/>
                <w:lang w:val="en-US"/>
              </w:rPr>
              <w:t>52</w:t>
            </w:r>
            <w:r>
              <w:rPr>
                <w:szCs w:val="21"/>
                <w:vertAlign w:val="subscript"/>
                <w:lang w:val="en-US"/>
              </w:rPr>
              <w:t>31</w:t>
            </w:r>
            <w:r>
              <w:rPr>
                <w:szCs w:val="21"/>
                <w:lang w:val="en-US"/>
              </w:rPr>
              <w:t>n</w:t>
            </w:r>
            <w:r>
              <w:rPr>
                <w:rFonts w:ascii="Cambria Math" w:hAnsi="Cambria Math" w:cs="Cambria Math"/>
                <w:szCs w:val="21"/>
                <w:lang w:val="en-US"/>
              </w:rPr>
              <w:t>ɛ</w:t>
            </w:r>
            <w:r>
              <w:rPr>
                <w:szCs w:val="21"/>
                <w:vertAlign w:val="superscript"/>
                <w:lang w:val="en-US"/>
              </w:rPr>
              <w:t>31</w:t>
            </w:r>
            <w:r>
              <w:rPr>
                <w:rFonts w:ascii="MS Mincho" w:eastAsia="MS Mincho" w:hAnsi="MS Mincho" w:cs="MS Mincho" w:hint="eastAsia"/>
                <w:szCs w:val="21"/>
                <w:lang w:val="en-US"/>
              </w:rPr>
              <w:t>➋</w:t>
            </w:r>
          </w:p>
        </w:tc>
      </w:tr>
    </w:tbl>
    <w:p>
      <w:pPr>
        <w:ind w:right="84"/>
        <w:jc w:val="left"/>
        <w:rPr>
          <w:szCs w:val="21"/>
        </w:rPr>
      </w:pPr>
      <w:r>
        <w:rPr>
          <w:rFonts w:ascii="Cambria Math" w:hAnsi="Cambria Math" w:cs="Cambria Math"/>
          <w:szCs w:val="21"/>
        </w:rPr>
        <w:t>❶</w:t>
      </w:r>
      <w:r>
        <w:rPr>
          <w:rFonts w:hint="eastAsia"/>
          <w:szCs w:val="21"/>
        </w:rPr>
        <w:t>①对称；②引称。</w:t>
      </w:r>
      <w:r>
        <w:rPr>
          <w:rFonts w:ascii="MS Mincho" w:eastAsia="MS Mincho" w:hAnsi="MS Mincho" w:cs="MS Mincho" w:hint="eastAsia"/>
          <w:szCs w:val="21"/>
        </w:rPr>
        <w:t>➋</w:t>
      </w:r>
      <w:r>
        <w:rPr>
          <w:rFonts w:hint="eastAsia"/>
          <w:szCs w:val="21"/>
        </w:rPr>
        <w:t>①②对称；③引称。</w:t>
      </w:r>
      <w:r>
        <w:rPr>
          <w:rFonts w:ascii="MS Mincho" w:eastAsia="MS Mincho" w:hAnsi="MS Mincho" w:cs="MS Mincho" w:hint="eastAsia"/>
          <w:szCs w:val="21"/>
        </w:rPr>
        <w:t>➌</w:t>
      </w:r>
      <w:r>
        <w:rPr>
          <w:rFonts w:hint="eastAsia"/>
          <w:szCs w:val="21"/>
        </w:rPr>
        <w:t>①②对称；③对称或引称。</w:t>
      </w:r>
      <w:r>
        <w:rPr>
          <w:rFonts w:ascii="MS Mincho" w:eastAsia="MS Mincho" w:hAnsi="MS Mincho" w:cs="MS Mincho" w:hint="eastAsia"/>
          <w:szCs w:val="21"/>
        </w:rPr>
        <w:t>➍</w:t>
      </w:r>
      <w:r>
        <w:rPr>
          <w:rFonts w:hint="eastAsia"/>
          <w:szCs w:val="21"/>
        </w:rPr>
        <w:t>①②③对称；④引称。</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rFonts w:hint="eastAsia"/>
                <w:szCs w:val="21"/>
              </w:rPr>
              <w:br/>
            </w:r>
            <w:r>
              <w:rPr>
                <w:rFonts w:hint="eastAsia"/>
                <w:szCs w:val="21"/>
              </w:rPr>
              <w:t>方言点</w:t>
            </w:r>
          </w:p>
        </w:tc>
        <w:tc>
          <w:tcPr>
            <w:tcW w:w="3672" w:type="dxa"/>
          </w:tcPr>
          <w:p>
            <w:pPr>
              <w:ind w:right="84"/>
              <w:jc w:val="left"/>
              <w:rPr>
                <w:b/>
                <w:szCs w:val="21"/>
              </w:rPr>
            </w:pPr>
            <w:r>
              <w:rPr>
                <w:rFonts w:hint="eastAsia"/>
                <w:b/>
                <w:szCs w:val="21"/>
              </w:rPr>
              <w:t>后母</w:t>
            </w:r>
            <w:r>
              <w:rPr>
                <w:b/>
                <w:szCs w:val="21"/>
              </w:rPr>
              <w:t>xou</w:t>
            </w:r>
            <w:r>
              <w:rPr>
                <w:b/>
                <w:szCs w:val="21"/>
                <w:vertAlign w:val="superscript"/>
              </w:rPr>
              <w:t>51</w:t>
            </w:r>
            <w:r>
              <w:rPr>
                <w:b/>
                <w:szCs w:val="21"/>
              </w:rPr>
              <w:t>mu</w:t>
            </w:r>
            <w:r>
              <w:rPr>
                <w:b/>
                <w:szCs w:val="21"/>
                <w:vertAlign w:val="superscript"/>
              </w:rPr>
              <w:t>214</w:t>
            </w:r>
          </w:p>
        </w:tc>
        <w:tc>
          <w:tcPr>
            <w:tcW w:w="3673" w:type="dxa"/>
          </w:tcPr>
          <w:p>
            <w:pPr>
              <w:ind w:right="84"/>
              <w:jc w:val="left"/>
              <w:rPr>
                <w:b/>
                <w:szCs w:val="21"/>
                <w:lang w:val="en-US"/>
              </w:rPr>
            </w:pPr>
            <w:r>
              <w:rPr>
                <w:rFonts w:hint="eastAsia"/>
                <w:b/>
                <w:szCs w:val="21"/>
              </w:rPr>
              <w:t>伯父</w:t>
            </w:r>
            <w:r>
              <w:rPr>
                <w:b/>
                <w:szCs w:val="21"/>
                <w:lang w:val="en-US"/>
              </w:rPr>
              <w:t>po</w:t>
            </w:r>
            <w:r>
              <w:rPr>
                <w:b/>
                <w:szCs w:val="21"/>
                <w:vertAlign w:val="superscript"/>
                <w:lang w:val="en-US"/>
              </w:rPr>
              <w:t>35</w:t>
            </w:r>
            <w:r>
              <w:rPr>
                <w:b/>
                <w:szCs w:val="21"/>
                <w:lang w:val="en-US"/>
              </w:rPr>
              <w:t>fu</w:t>
            </w:r>
            <w:r>
              <w:rPr>
                <w:b/>
                <w:szCs w:val="21"/>
                <w:vertAlign w:val="superscript"/>
                <w:lang w:val="en-US"/>
              </w:rPr>
              <w:t>51</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lang w:val="en-US"/>
              </w:rPr>
            </w:pPr>
            <w:r>
              <w:rPr>
                <w:rFonts w:hint="eastAsia"/>
                <w:szCs w:val="21"/>
              </w:rPr>
              <w:t>后媽</w:t>
            </w:r>
            <w:r>
              <w:rPr>
                <w:szCs w:val="21"/>
                <w:lang w:val="en-US"/>
              </w:rPr>
              <w:t>xou</w:t>
            </w:r>
            <w:r>
              <w:rPr>
                <w:szCs w:val="21"/>
                <w:vertAlign w:val="superscript"/>
                <w:lang w:val="en-US"/>
              </w:rPr>
              <w:t>51</w:t>
            </w:r>
            <w:r>
              <w:rPr>
                <w:szCs w:val="21"/>
                <w:lang w:val="en-US"/>
              </w:rPr>
              <w:t>ma</w:t>
            </w:r>
            <w:r>
              <w:rPr>
                <w:szCs w:val="21"/>
                <w:vertAlign w:val="superscript"/>
                <w:lang w:val="en-US"/>
              </w:rPr>
              <w:t>55</w:t>
            </w:r>
          </w:p>
        </w:tc>
        <w:tc>
          <w:tcPr>
            <w:tcW w:w="3673" w:type="dxa"/>
          </w:tcPr>
          <w:p>
            <w:pPr>
              <w:ind w:right="84"/>
              <w:jc w:val="left"/>
              <w:rPr>
                <w:szCs w:val="21"/>
              </w:rPr>
            </w:pPr>
            <w:r>
              <w:rPr>
                <w:rFonts w:hint="eastAsia"/>
                <w:szCs w:val="21"/>
              </w:rPr>
              <w:t>大爷</w:t>
            </w:r>
            <w:r>
              <w:rPr>
                <w:szCs w:val="21"/>
              </w:rPr>
              <w:t>ta</w:t>
            </w:r>
            <w:r>
              <w:rPr>
                <w:szCs w:val="21"/>
                <w:vertAlign w:val="superscript"/>
              </w:rPr>
              <w:t>51</w:t>
            </w:r>
            <w:r>
              <w:rPr>
                <w:szCs w:val="21"/>
              </w:rPr>
              <w:t>ie</w:t>
            </w:r>
            <w:r>
              <w:rPr>
                <w:rFonts w:hint="eastAsia"/>
                <w:szCs w:val="21"/>
                <w:vertAlign w:val="superscript"/>
              </w:rPr>
              <w:t>•</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lang w:val="en-US"/>
              </w:rPr>
            </w:pPr>
            <w:r>
              <w:rPr>
                <w:rFonts w:hint="eastAsia"/>
                <w:szCs w:val="21"/>
              </w:rPr>
              <w:t>后媽</w:t>
            </w:r>
            <w:r>
              <w:rPr>
                <w:szCs w:val="21"/>
                <w:lang w:val="en-US"/>
              </w:rPr>
              <w:t>xou</w:t>
            </w:r>
            <w:r>
              <w:rPr>
                <w:szCs w:val="21"/>
                <w:vertAlign w:val="superscript"/>
                <w:lang w:val="en-US"/>
              </w:rPr>
              <w:t>21</w:t>
            </w:r>
            <w:r>
              <w:rPr>
                <w:szCs w:val="21"/>
                <w:lang w:val="en-US"/>
              </w:rPr>
              <w:t>ma</w:t>
            </w:r>
            <w:r>
              <w:rPr>
                <w:szCs w:val="21"/>
                <w:vertAlign w:val="superscript"/>
                <w:lang w:val="en-US"/>
              </w:rPr>
              <w:t>213</w:t>
            </w:r>
          </w:p>
        </w:tc>
        <w:tc>
          <w:tcPr>
            <w:tcW w:w="3673" w:type="dxa"/>
          </w:tcPr>
          <w:p>
            <w:pPr>
              <w:ind w:right="84"/>
              <w:jc w:val="left"/>
              <w:rPr>
                <w:szCs w:val="21"/>
              </w:rPr>
            </w:pPr>
            <w:r>
              <w:rPr>
                <w:rFonts w:hint="eastAsia"/>
                <w:szCs w:val="21"/>
              </w:rPr>
              <w:t>大爷</w:t>
            </w:r>
            <w:r>
              <w:rPr>
                <w:szCs w:val="21"/>
              </w:rPr>
              <w:t>ta</w:t>
            </w:r>
            <w:r>
              <w:rPr>
                <w:szCs w:val="21"/>
                <w:vertAlign w:val="superscript"/>
              </w:rPr>
              <w:t>21</w:t>
            </w:r>
            <w:r>
              <w:rPr>
                <w:szCs w:val="21"/>
              </w:rPr>
              <w:t>ie</w:t>
            </w:r>
            <w:r>
              <w:rPr>
                <w:szCs w:val="21"/>
                <w:vertAlign w:val="superscript"/>
              </w:rPr>
              <w:t>42</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lang w:val="en-US"/>
              </w:rPr>
            </w:pPr>
            <w:r>
              <w:rPr>
                <w:rFonts w:hint="eastAsia"/>
                <w:szCs w:val="21"/>
              </w:rPr>
              <w:t>后媽</w:t>
            </w:r>
            <w:r>
              <w:rPr>
                <w:szCs w:val="21"/>
                <w:lang w:val="en-US"/>
              </w:rPr>
              <w:t>xou</w:t>
            </w:r>
            <w:r>
              <w:rPr>
                <w:szCs w:val="21"/>
                <w:vertAlign w:val="superscript"/>
                <w:lang w:val="en-US"/>
              </w:rPr>
              <w:t>41</w:t>
            </w:r>
            <w:r>
              <w:rPr>
                <w:szCs w:val="21"/>
                <w:lang w:val="en-US"/>
              </w:rPr>
              <w:t>ma</w:t>
            </w:r>
            <w:r>
              <w:rPr>
                <w:szCs w:val="21"/>
                <w:vertAlign w:val="superscript"/>
                <w:lang w:val="en-US"/>
              </w:rPr>
              <w:t>33</w:t>
            </w:r>
          </w:p>
        </w:tc>
        <w:tc>
          <w:tcPr>
            <w:tcW w:w="3673" w:type="dxa"/>
          </w:tcPr>
          <w:p>
            <w:pPr>
              <w:ind w:right="84"/>
              <w:jc w:val="left"/>
              <w:rPr>
                <w:szCs w:val="21"/>
              </w:rPr>
            </w:pPr>
            <w:r>
              <w:rPr>
                <w:rFonts w:hint="eastAsia"/>
                <w:szCs w:val="21"/>
              </w:rPr>
              <w:t>大爷</w:t>
            </w:r>
            <w:r>
              <w:rPr>
                <w:szCs w:val="21"/>
              </w:rPr>
              <w:t>ta</w:t>
            </w:r>
            <w:r>
              <w:rPr>
                <w:szCs w:val="21"/>
                <w:vertAlign w:val="superscript"/>
              </w:rPr>
              <w:t>41</w:t>
            </w:r>
            <w:r>
              <w:rPr>
                <w:szCs w:val="21"/>
              </w:rPr>
              <w:t>ie</w:t>
            </w:r>
            <w:r>
              <w:rPr>
                <w:rFonts w:hint="eastAsia"/>
                <w:szCs w:val="21"/>
                <w:vertAlign w:val="superscript"/>
              </w:rPr>
              <w:t>•</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lang w:val="en-US"/>
              </w:rPr>
            </w:pPr>
            <w:r>
              <w:rPr>
                <w:rFonts w:hint="eastAsia"/>
                <w:szCs w:val="21"/>
              </w:rPr>
              <w:t>后媽</w:t>
            </w:r>
            <w:r>
              <w:rPr>
                <w:szCs w:val="21"/>
                <w:lang w:val="en-US"/>
              </w:rPr>
              <w:t>xou</w:t>
            </w:r>
            <w:r>
              <w:rPr>
                <w:szCs w:val="21"/>
                <w:vertAlign w:val="superscript"/>
                <w:lang w:val="en-US"/>
              </w:rPr>
              <w:t>45</w:t>
            </w:r>
            <w:r>
              <w:rPr>
                <w:szCs w:val="21"/>
                <w:lang w:val="en-US"/>
              </w:rPr>
              <w:t>m</w:t>
            </w:r>
            <w:r>
              <w:rPr>
                <w:rFonts w:hint="eastAsia"/>
                <w:szCs w:val="21"/>
                <w:lang w:val="en-US"/>
              </w:rPr>
              <w:t>ɑ</w:t>
            </w:r>
            <w:r>
              <w:rPr>
                <w:rFonts w:hint="eastAsia"/>
                <w:szCs w:val="21"/>
                <w:vertAlign w:val="superscript"/>
                <w:lang w:val="en-US"/>
              </w:rPr>
              <w:t>•</w:t>
            </w:r>
          </w:p>
        </w:tc>
        <w:tc>
          <w:tcPr>
            <w:tcW w:w="3673" w:type="dxa"/>
          </w:tcPr>
          <w:p>
            <w:pPr>
              <w:ind w:right="84"/>
              <w:jc w:val="left"/>
              <w:rPr>
                <w:szCs w:val="21"/>
              </w:rPr>
            </w:pPr>
            <w:r>
              <w:rPr>
                <w:rFonts w:hint="eastAsia"/>
                <w:szCs w:val="21"/>
              </w:rPr>
              <w:t>伯</w:t>
            </w:r>
            <w:r>
              <w:rPr>
                <w:szCs w:val="21"/>
              </w:rPr>
              <w:t>pei</w:t>
            </w:r>
            <w:r>
              <w:rPr>
                <w:szCs w:val="21"/>
                <w:vertAlign w:val="superscript"/>
              </w:rPr>
              <w:t>21</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lang w:val="en-US"/>
              </w:rPr>
            </w:pPr>
            <w:r>
              <w:rPr>
                <w:rFonts w:hint="eastAsia"/>
                <w:szCs w:val="21"/>
              </w:rPr>
              <w:t>后娘</w:t>
            </w:r>
            <w:r>
              <w:rPr>
                <w:szCs w:val="21"/>
                <w:lang w:val="en-US"/>
              </w:rPr>
              <w:t>xəu</w:t>
            </w:r>
            <w:r>
              <w:rPr>
                <w:szCs w:val="21"/>
                <w:vertAlign w:val="superscript"/>
                <w:lang w:val="en-US"/>
              </w:rPr>
              <w:t>13</w:t>
            </w:r>
            <w:r>
              <w:rPr>
                <w:rFonts w:ascii="Cambria Math" w:hAnsi="Cambria Math" w:cs="Cambria Math"/>
                <w:szCs w:val="21"/>
                <w:lang w:val="en-US"/>
              </w:rPr>
              <w:t>ȵ</w:t>
            </w:r>
            <w:r>
              <w:rPr>
                <w:szCs w:val="21"/>
                <w:lang w:val="en-US"/>
              </w:rPr>
              <w:t>iaŋ</w:t>
            </w:r>
            <w:r>
              <w:rPr>
                <w:szCs w:val="21"/>
                <w:vertAlign w:val="superscript"/>
                <w:lang w:val="en-US"/>
              </w:rPr>
              <w:t>31</w:t>
            </w:r>
          </w:p>
        </w:tc>
        <w:tc>
          <w:tcPr>
            <w:tcW w:w="3673" w:type="dxa"/>
          </w:tcPr>
          <w:p>
            <w:pPr>
              <w:ind w:right="84"/>
              <w:jc w:val="left"/>
              <w:rPr>
                <w:szCs w:val="21"/>
                <w:lang w:val="en-US"/>
              </w:rPr>
            </w:pPr>
            <w:r>
              <w:rPr>
                <w:rFonts w:hint="eastAsia"/>
                <w:szCs w:val="21"/>
                <w:lang w:val="en-US"/>
              </w:rPr>
              <w:t>①</w:t>
            </w:r>
            <w:r>
              <w:rPr>
                <w:rFonts w:hint="eastAsia"/>
                <w:szCs w:val="21"/>
              </w:rPr>
              <w:t>伯伯</w:t>
            </w:r>
            <w:r>
              <w:rPr>
                <w:szCs w:val="21"/>
                <w:lang w:val="en-US"/>
              </w:rPr>
              <w:t>pe</w:t>
            </w:r>
            <w:r>
              <w:rPr>
                <w:szCs w:val="21"/>
                <w:vertAlign w:val="superscript"/>
                <w:lang w:val="en-US"/>
              </w:rPr>
              <w:t>31</w:t>
            </w:r>
            <w:r>
              <w:rPr>
                <w:szCs w:val="21"/>
                <w:lang w:val="en-US"/>
              </w:rPr>
              <w:t>pe</w:t>
            </w:r>
            <w:r>
              <w:rPr>
                <w:szCs w:val="21"/>
                <w:vertAlign w:val="superscript"/>
                <w:lang w:val="en-US"/>
              </w:rPr>
              <w:t>31</w:t>
            </w:r>
            <w:r>
              <w:rPr>
                <w:szCs w:val="21"/>
                <w:vertAlign w:val="subscript"/>
                <w:lang w:val="en-US"/>
              </w:rPr>
              <w:t>44</w:t>
            </w:r>
            <w:r>
              <w:rPr>
                <w:rFonts w:hint="eastAsia"/>
                <w:szCs w:val="21"/>
                <w:lang w:val="en-US"/>
              </w:rPr>
              <w:t>②</w:t>
            </w:r>
            <w:r>
              <w:rPr>
                <w:rFonts w:hint="eastAsia"/>
                <w:szCs w:val="21"/>
              </w:rPr>
              <w:t>伯儿</w:t>
            </w:r>
            <w:r>
              <w:rPr>
                <w:szCs w:val="21"/>
                <w:lang w:val="en-US"/>
              </w:rPr>
              <w:t>pər</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晚媽</w:t>
            </w:r>
            <w:r>
              <w:rPr>
                <w:szCs w:val="21"/>
                <w:lang w:val="en-US"/>
              </w:rPr>
              <w:t>uã</w:t>
            </w:r>
            <w:r>
              <w:rPr>
                <w:szCs w:val="21"/>
                <w:vertAlign w:val="superscript"/>
                <w:lang w:val="en-US"/>
              </w:rPr>
              <w:t>53</w:t>
            </w:r>
            <w:r>
              <w:rPr>
                <w:szCs w:val="21"/>
                <w:lang w:val="en-US"/>
              </w:rPr>
              <w:t>ma</w:t>
            </w:r>
            <w:r>
              <w:rPr>
                <w:szCs w:val="21"/>
                <w:vertAlign w:val="superscript"/>
                <w:lang w:val="en-US"/>
              </w:rPr>
              <w:t>44</w:t>
            </w:r>
          </w:p>
        </w:tc>
        <w:tc>
          <w:tcPr>
            <w:tcW w:w="3673" w:type="dxa"/>
          </w:tcPr>
          <w:p>
            <w:pPr>
              <w:ind w:right="84"/>
              <w:jc w:val="left"/>
              <w:rPr>
                <w:szCs w:val="21"/>
                <w:lang w:val="en-US"/>
              </w:rPr>
            </w:pPr>
            <w:r>
              <w:rPr>
                <w:rFonts w:hint="eastAsia"/>
                <w:szCs w:val="21"/>
              </w:rPr>
              <w:t>大爹</w:t>
            </w:r>
            <w:r>
              <w:rPr>
                <w:szCs w:val="21"/>
                <w:lang w:val="en-US"/>
              </w:rPr>
              <w:t>ta</w:t>
            </w:r>
            <w:r>
              <w:rPr>
                <w:szCs w:val="21"/>
                <w:vertAlign w:val="superscript"/>
                <w:lang w:val="en-US"/>
              </w:rPr>
              <w:t>13</w:t>
            </w:r>
            <w:r>
              <w:rPr>
                <w:szCs w:val="21"/>
                <w:lang w:val="en-US"/>
              </w:rPr>
              <w:t>tie</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晚媽</w:t>
            </w:r>
            <w:r>
              <w:rPr>
                <w:szCs w:val="21"/>
                <w:lang w:val="en-US"/>
              </w:rPr>
              <w:t>uæ</w:t>
            </w:r>
            <w:r>
              <w:rPr>
                <w:szCs w:val="21"/>
                <w:vertAlign w:val="superscript"/>
                <w:lang w:val="en-US"/>
              </w:rPr>
              <w:t>24</w:t>
            </w:r>
            <w:r>
              <w:rPr>
                <w:szCs w:val="21"/>
                <w:lang w:val="en-US"/>
              </w:rPr>
              <w:t>ma</w:t>
            </w:r>
            <w:r>
              <w:rPr>
                <w:szCs w:val="21"/>
                <w:vertAlign w:val="superscript"/>
                <w:lang w:val="en-US"/>
              </w:rPr>
              <w:t>•</w:t>
            </w:r>
          </w:p>
        </w:tc>
        <w:tc>
          <w:tcPr>
            <w:tcW w:w="3673" w:type="dxa"/>
          </w:tcPr>
          <w:p>
            <w:pPr>
              <w:ind w:right="84"/>
              <w:jc w:val="left"/>
              <w:rPr>
                <w:szCs w:val="21"/>
                <w:lang w:val="en-US"/>
              </w:rPr>
            </w:pPr>
            <w:r>
              <w:rPr>
                <w:rFonts w:hint="eastAsia"/>
                <w:szCs w:val="21"/>
              </w:rPr>
              <w:t>大伯伯</w:t>
            </w:r>
            <w:r>
              <w:rPr>
                <w:szCs w:val="21"/>
                <w:lang w:val="en-US"/>
              </w:rPr>
              <w:t>ta</w:t>
            </w:r>
            <w:r>
              <w:rPr>
                <w:szCs w:val="21"/>
                <w:vertAlign w:val="superscript"/>
                <w:lang w:val="en-US"/>
              </w:rPr>
              <w:t>53</w:t>
            </w:r>
            <w:r>
              <w:rPr>
                <w:szCs w:val="21"/>
                <w:lang w:val="en-US"/>
              </w:rPr>
              <w:t>p</w:t>
            </w:r>
            <w:r>
              <w:rPr>
                <w:rFonts w:ascii="Cambria Math" w:hAnsi="Cambria Math" w:cs="Cambria Math"/>
                <w:szCs w:val="21"/>
                <w:lang w:val="en-US"/>
              </w:rPr>
              <w:t>ɐ</w:t>
            </w:r>
            <w:r>
              <w:rPr>
                <w:szCs w:val="21"/>
                <w:lang w:val="en-US"/>
              </w:rPr>
              <w:t>?</w:t>
            </w:r>
            <w:r>
              <w:rPr>
                <w:szCs w:val="21"/>
                <w:vertAlign w:val="superscript"/>
                <w:lang w:val="en-US"/>
              </w:rPr>
              <w:t>4</w:t>
            </w:r>
            <w:r>
              <w:rPr>
                <w:szCs w:val="21"/>
                <w:lang w:val="en-US"/>
              </w:rPr>
              <w:t>p</w:t>
            </w:r>
            <w:r>
              <w:rPr>
                <w:rFonts w:ascii="Cambria Math" w:hAnsi="Cambria Math" w:cs="Cambria Math"/>
                <w:szCs w:val="21"/>
                <w:lang w:val="en-US"/>
              </w:rPr>
              <w:t>ɐ</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晚娘</w:t>
            </w:r>
            <w:r>
              <w:rPr>
                <w:szCs w:val="21"/>
                <w:lang w:val="en-US"/>
              </w:rPr>
              <w:t>u</w:t>
            </w:r>
            <w:r>
              <w:rPr>
                <w:rFonts w:ascii="Cambria Math" w:hAnsi="Cambria Math" w:cs="Cambria Math"/>
                <w:szCs w:val="21"/>
                <w:lang w:val="en-US"/>
              </w:rPr>
              <w:t>ɛ̃</w:t>
            </w:r>
            <w:r>
              <w:rPr>
                <w:szCs w:val="21"/>
                <w:vertAlign w:val="superscript"/>
                <w:lang w:val="en-US"/>
              </w:rPr>
              <w:t>42</w:t>
            </w:r>
            <w:r>
              <w:rPr>
                <w:szCs w:val="21"/>
                <w:lang w:val="en-US"/>
              </w:rPr>
              <w:t>li</w:t>
            </w:r>
            <w:r>
              <w:rPr>
                <w:rFonts w:hint="eastAsia"/>
                <w:szCs w:val="21"/>
                <w:lang w:val="en-US"/>
              </w:rPr>
              <w:t>ɑ</w:t>
            </w:r>
            <w:r>
              <w:rPr>
                <w:szCs w:val="21"/>
                <w:lang w:val="en-US"/>
              </w:rPr>
              <w:t>ŋ</w:t>
            </w:r>
            <w:r>
              <w:rPr>
                <w:szCs w:val="21"/>
                <w:vertAlign w:val="superscript"/>
                <w:lang w:val="en-US"/>
              </w:rPr>
              <w:t>34</w:t>
            </w:r>
          </w:p>
        </w:tc>
        <w:tc>
          <w:tcPr>
            <w:tcW w:w="3673" w:type="dxa"/>
          </w:tcPr>
          <w:p>
            <w:pPr>
              <w:ind w:right="84"/>
              <w:jc w:val="left"/>
              <w:rPr>
                <w:szCs w:val="21"/>
                <w:lang w:val="en-US"/>
              </w:rPr>
            </w:pPr>
            <w:r>
              <w:rPr>
                <w:rFonts w:hint="eastAsia"/>
                <w:szCs w:val="21"/>
              </w:rPr>
              <w:t>大大</w:t>
            </w:r>
            <w:r>
              <w:rPr>
                <w:szCs w:val="21"/>
                <w:lang w:val="en-US"/>
              </w:rPr>
              <w:t>t</w:t>
            </w:r>
            <w:r>
              <w:rPr>
                <w:rFonts w:hint="eastAsia"/>
                <w:szCs w:val="21"/>
                <w:lang w:val="en-US"/>
              </w:rPr>
              <w:t>ɑ</w:t>
            </w:r>
            <w:r>
              <w:rPr>
                <w:szCs w:val="21"/>
                <w:vertAlign w:val="superscript"/>
                <w:lang w:val="en-US"/>
              </w:rPr>
              <w:t>55</w:t>
            </w:r>
            <w:r>
              <w:rPr>
                <w:szCs w:val="21"/>
                <w:lang w:val="en-US"/>
              </w:rPr>
              <w:t>t</w:t>
            </w:r>
            <w:r>
              <w:rPr>
                <w:rFonts w:hint="eastAsia"/>
                <w:szCs w:val="21"/>
                <w:lang w:val="en-US"/>
              </w:rPr>
              <w:t>ɑ</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晚娘</w:t>
            </w:r>
            <w:r>
              <w:rPr>
                <w:szCs w:val="21"/>
                <w:lang w:val="en-US"/>
              </w:rPr>
              <w:t>niE</w:t>
            </w:r>
            <w:r>
              <w:rPr>
                <w:szCs w:val="21"/>
                <w:vertAlign w:val="superscript"/>
                <w:lang w:val="en-US"/>
              </w:rPr>
              <w:t>31</w:t>
            </w:r>
            <w:r>
              <w:rPr>
                <w:szCs w:val="21"/>
                <w:vertAlign w:val="subscript"/>
                <w:lang w:val="en-US"/>
              </w:rPr>
              <w:t>22</w:t>
            </w:r>
            <w:r>
              <w:rPr>
                <w:rFonts w:ascii="Cambria Math" w:hAnsi="Cambria Math" w:cs="Cambria Math"/>
                <w:szCs w:val="21"/>
                <w:lang w:val="en-US"/>
              </w:rPr>
              <w:t>ȵ</w:t>
            </w:r>
            <w:r>
              <w:rPr>
                <w:szCs w:val="21"/>
                <w:lang w:val="en-US"/>
              </w:rPr>
              <w:t>iaŋ</w:t>
            </w:r>
            <w:r>
              <w:rPr>
                <w:szCs w:val="21"/>
                <w:vertAlign w:val="superscript"/>
                <w:lang w:val="en-US"/>
              </w:rPr>
              <w:t>24</w:t>
            </w:r>
            <w:r>
              <w:rPr>
                <w:szCs w:val="21"/>
                <w:vertAlign w:val="subscript"/>
                <w:lang w:val="en-US"/>
              </w:rPr>
              <w:t>33</w:t>
            </w:r>
          </w:p>
        </w:tc>
        <w:tc>
          <w:tcPr>
            <w:tcW w:w="3673" w:type="dxa"/>
          </w:tcPr>
          <w:p>
            <w:pPr>
              <w:ind w:right="84"/>
              <w:jc w:val="left"/>
              <w:rPr>
                <w:szCs w:val="21"/>
                <w:lang w:val="en-US"/>
              </w:rPr>
            </w:pPr>
            <w:r>
              <w:rPr>
                <w:rFonts w:hint="eastAsia"/>
                <w:szCs w:val="21"/>
              </w:rPr>
              <w:t>伯伯</w:t>
            </w:r>
            <w:r>
              <w:rPr>
                <w:szCs w:val="21"/>
                <w:lang w:val="en-US"/>
              </w:rPr>
              <w:t>p</w:t>
            </w:r>
            <w:r>
              <w:rPr>
                <w:rFonts w:ascii="Cambria Math" w:hAnsi="Cambria Math" w:cs="Cambria Math"/>
                <w:szCs w:val="21"/>
                <w:lang w:val="en-US"/>
              </w:rPr>
              <w:t>ɒ</w:t>
            </w:r>
            <w:r>
              <w:rPr>
                <w:szCs w:val="21"/>
                <w:lang w:val="en-US"/>
              </w:rPr>
              <w:t>?</w:t>
            </w:r>
            <w:r>
              <w:rPr>
                <w:szCs w:val="21"/>
                <w:vertAlign w:val="superscript"/>
                <w:lang w:val="en-US"/>
              </w:rPr>
              <w:t>4</w:t>
            </w:r>
            <w:r>
              <w:rPr>
                <w:szCs w:val="21"/>
                <w:lang w:val="en-US"/>
              </w:rPr>
              <w:t>p</w:t>
            </w:r>
            <w:r>
              <w:rPr>
                <w:rFonts w:ascii="Cambria Math" w:hAnsi="Cambria Math" w:cs="Cambria Math"/>
                <w:szCs w:val="21"/>
                <w:lang w:val="en-US"/>
              </w:rPr>
              <w:t>ɒ</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lang w:val="en-US"/>
              </w:rPr>
              <w:t>①</w:t>
            </w:r>
            <w:r>
              <w:rPr>
                <w:rFonts w:hint="eastAsia"/>
                <w:szCs w:val="21"/>
              </w:rPr>
              <w:t>后娘</w:t>
            </w:r>
            <w:r>
              <w:rPr>
                <w:rFonts w:ascii="Cambria Math" w:hAnsi="Cambria Math" w:cs="Cambria Math"/>
                <w:szCs w:val="21"/>
                <w:lang w:val="en-US"/>
              </w:rPr>
              <w:t>ɦ</w:t>
            </w:r>
            <w:r>
              <w:rPr>
                <w:szCs w:val="21"/>
                <w:lang w:val="en-US"/>
              </w:rPr>
              <w:t>au</w:t>
            </w:r>
            <w:r>
              <w:rPr>
                <w:szCs w:val="21"/>
                <w:vertAlign w:val="superscript"/>
                <w:lang w:val="en-US"/>
              </w:rPr>
              <w:t>24</w:t>
            </w:r>
            <w:r>
              <w:rPr>
                <w:rFonts w:ascii="Cambria Math" w:hAnsi="Cambria Math" w:cs="Cambria Math"/>
                <w:szCs w:val="21"/>
                <w:lang w:val="en-US"/>
              </w:rPr>
              <w:t>ȵ</w:t>
            </w:r>
            <w:r>
              <w:rPr>
                <w:szCs w:val="21"/>
                <w:lang w:val="en-US"/>
              </w:rPr>
              <w:t>i</w:t>
            </w:r>
            <w:r>
              <w:rPr>
                <w:szCs w:val="21"/>
                <w:vertAlign w:val="superscript"/>
                <w:lang w:val="en-US"/>
              </w:rPr>
              <w:t>31</w:t>
            </w:r>
            <w:r>
              <w:rPr>
                <w:rFonts w:hint="eastAsia"/>
                <w:szCs w:val="21"/>
                <w:lang w:val="en-US"/>
              </w:rPr>
              <w:br/>
            </w:r>
            <w:r>
              <w:rPr>
                <w:rFonts w:hint="eastAsia"/>
                <w:szCs w:val="21"/>
                <w:lang w:val="en-US"/>
              </w:rPr>
              <w:t>②</w:t>
            </w:r>
            <w:r>
              <w:rPr>
                <w:rFonts w:hint="eastAsia"/>
                <w:szCs w:val="21"/>
              </w:rPr>
              <w:t>后嬸</w:t>
            </w:r>
            <w:r>
              <w:rPr>
                <w:rFonts w:ascii="Cambria Math" w:hAnsi="Cambria Math" w:cs="Cambria Math"/>
                <w:szCs w:val="21"/>
                <w:lang w:val="en-US"/>
              </w:rPr>
              <w:t>ɦ</w:t>
            </w:r>
            <w:r>
              <w:rPr>
                <w:szCs w:val="21"/>
                <w:lang w:val="en-US"/>
              </w:rPr>
              <w:t>au</w:t>
            </w:r>
            <w:r>
              <w:rPr>
                <w:szCs w:val="21"/>
                <w:vertAlign w:val="superscript"/>
                <w:lang w:val="en-US"/>
              </w:rPr>
              <w:t>24</w:t>
            </w:r>
            <w:r>
              <w:rPr>
                <w:szCs w:val="21"/>
                <w:lang w:val="en-US"/>
              </w:rPr>
              <w:t>saŋ</w:t>
            </w:r>
            <w:r>
              <w:rPr>
                <w:szCs w:val="21"/>
                <w:vertAlign w:val="superscript"/>
                <w:lang w:val="en-US"/>
              </w:rPr>
              <w:t>45</w:t>
            </w:r>
          </w:p>
        </w:tc>
        <w:tc>
          <w:tcPr>
            <w:tcW w:w="3673" w:type="dxa"/>
          </w:tcPr>
          <w:p>
            <w:pPr>
              <w:ind w:right="84"/>
              <w:jc w:val="left"/>
              <w:rPr>
                <w:szCs w:val="21"/>
                <w:lang w:val="en-US"/>
              </w:rPr>
            </w:pPr>
            <w:r>
              <w:rPr>
                <w:rFonts w:hint="eastAsia"/>
                <w:szCs w:val="21"/>
              </w:rPr>
              <w:t>伯伯</w:t>
            </w:r>
            <w:r>
              <w:rPr>
                <w:szCs w:val="21"/>
                <w:lang w:val="en-US"/>
              </w:rPr>
              <w:t>pa</w:t>
            </w:r>
            <w:r>
              <w:rPr>
                <w:szCs w:val="21"/>
                <w:vertAlign w:val="superscript"/>
                <w:lang w:val="en-US"/>
              </w:rPr>
              <w:t>23</w:t>
            </w:r>
            <w:r>
              <w:rPr>
                <w:szCs w:val="21"/>
                <w:lang w:val="en-US"/>
              </w:rPr>
              <w:t>pa</w:t>
            </w:r>
            <w:r>
              <w:rPr>
                <w:szCs w:val="21"/>
                <w:vertAlign w:val="superscript"/>
                <w:lang w:val="en-US"/>
              </w:rPr>
              <w:t>23</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后娘子</w:t>
            </w:r>
            <w:r>
              <w:rPr>
                <w:szCs w:val="21"/>
                <w:lang w:val="en-US"/>
              </w:rPr>
              <w:t>xəu</w:t>
            </w:r>
            <w:r>
              <w:rPr>
                <w:szCs w:val="21"/>
                <w:vertAlign w:val="superscript"/>
                <w:lang w:val="en-US"/>
              </w:rPr>
              <w:t>21</w:t>
            </w:r>
            <w:r>
              <w:rPr>
                <w:rFonts w:ascii="Cambria Math" w:hAnsi="Cambria Math" w:cs="Cambria Math"/>
                <w:szCs w:val="21"/>
                <w:lang w:val="en-US"/>
              </w:rPr>
              <w:t>ȵ</w:t>
            </w:r>
            <w:r>
              <w:rPr>
                <w:szCs w:val="21"/>
                <w:lang w:val="en-US"/>
              </w:rPr>
              <w:t>ian</w:t>
            </w:r>
            <w:r>
              <w:rPr>
                <w:szCs w:val="21"/>
                <w:vertAlign w:val="superscript"/>
                <w:lang w:val="en-US"/>
              </w:rPr>
              <w:t>13</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伯伯</w:t>
            </w:r>
            <w:r>
              <w:rPr>
                <w:szCs w:val="21"/>
                <w:lang w:val="en-US"/>
              </w:rPr>
              <w:t>pə</w:t>
            </w:r>
            <w:r>
              <w:rPr>
                <w:szCs w:val="21"/>
                <w:vertAlign w:val="superscript"/>
                <w:lang w:val="en-US"/>
              </w:rPr>
              <w:t>24</w:t>
            </w:r>
            <w:r>
              <w:rPr>
                <w:szCs w:val="21"/>
                <w:lang w:val="en-US"/>
              </w:rPr>
              <w:t>pə</w:t>
            </w:r>
            <w:r>
              <w:rPr>
                <w:szCs w:val="21"/>
                <w:vertAlign w:val="superscript"/>
                <w:lang w:val="en-US"/>
              </w:rPr>
              <w:t>24</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后娘</w:t>
            </w:r>
            <w:r>
              <w:rPr>
                <w:szCs w:val="21"/>
                <w:lang w:val="en-US"/>
              </w:rPr>
              <w:t>h</w:t>
            </w:r>
            <w:r>
              <w:rPr>
                <w:rFonts w:ascii="Cambria Math" w:hAnsi="Cambria Math" w:cs="Cambria Math"/>
                <w:szCs w:val="21"/>
                <w:lang w:val="en-US"/>
              </w:rPr>
              <w:t>ɛ</w:t>
            </w:r>
            <w:r>
              <w:rPr>
                <w:szCs w:val="21"/>
                <w:lang w:val="en-US"/>
              </w:rPr>
              <w:t>u</w:t>
            </w:r>
            <w:r>
              <w:rPr>
                <w:szCs w:val="21"/>
                <w:vertAlign w:val="superscript"/>
                <w:lang w:val="en-US"/>
              </w:rPr>
              <w:t>31</w:t>
            </w:r>
            <w:r>
              <w:rPr>
                <w:rFonts w:ascii="Cambria Math" w:hAnsi="Cambria Math" w:cs="Cambria Math"/>
                <w:szCs w:val="21"/>
                <w:lang w:val="en-US"/>
              </w:rPr>
              <w:t>ȵ</w:t>
            </w:r>
            <w:r>
              <w:rPr>
                <w:szCs w:val="21"/>
                <w:lang w:val="en-US"/>
              </w:rPr>
              <w:t>i</w:t>
            </w:r>
            <w:r>
              <w:rPr>
                <w:rFonts w:ascii="Cambria Math" w:hAnsi="Cambria Math" w:cs="Cambria Math"/>
                <w:szCs w:val="21"/>
                <w:lang w:val="en-US"/>
              </w:rPr>
              <w:t>ɔ</w:t>
            </w:r>
            <w:r>
              <w:rPr>
                <w:szCs w:val="21"/>
                <w:lang w:val="en-US"/>
              </w:rPr>
              <w:t>ŋ</w:t>
            </w:r>
            <w:r>
              <w:rPr>
                <w:szCs w:val="21"/>
                <w:vertAlign w:val="superscript"/>
                <w:lang w:val="en-US"/>
              </w:rPr>
              <w:t>55</w:t>
            </w:r>
          </w:p>
        </w:tc>
        <w:tc>
          <w:tcPr>
            <w:tcW w:w="3673" w:type="dxa"/>
          </w:tcPr>
          <w:p>
            <w:pPr>
              <w:ind w:right="84"/>
              <w:jc w:val="left"/>
              <w:rPr>
                <w:szCs w:val="21"/>
                <w:lang w:val="en-US"/>
              </w:rPr>
            </w:pPr>
            <w:r>
              <w:rPr>
                <w:rFonts w:hint="eastAsia"/>
                <w:szCs w:val="21"/>
              </w:rPr>
              <w:t>伯爷</w:t>
            </w:r>
            <w:r>
              <w:rPr>
                <w:szCs w:val="21"/>
                <w:lang w:val="en-US"/>
              </w:rPr>
              <w:t>pak</w:t>
            </w:r>
            <w:r>
              <w:rPr>
                <w:szCs w:val="21"/>
                <w:vertAlign w:val="superscript"/>
                <w:lang w:val="en-US"/>
              </w:rPr>
              <w:t>5</w:t>
            </w:r>
            <w:r>
              <w:rPr>
                <w:szCs w:val="21"/>
                <w:lang w:val="en-US"/>
              </w:rPr>
              <w:t>i</w:t>
            </w:r>
            <w:r>
              <w:rPr>
                <w:rFonts w:ascii="Cambria Math" w:hAnsi="Cambria Math" w:cs="Cambria Math"/>
                <w:szCs w:val="21"/>
                <w:lang w:val="en-US"/>
              </w:rPr>
              <w:t>ɛ</w:t>
            </w:r>
            <w:r>
              <w:rPr>
                <w:szCs w:val="21"/>
                <w:vertAlign w:val="superscript"/>
                <w:lang w:val="en-US"/>
              </w:rPr>
              <w:t>•</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后嫔</w:t>
            </w:r>
            <w:r>
              <w:rPr>
                <w:szCs w:val="21"/>
                <w:lang w:val="en-US"/>
              </w:rPr>
              <w:t>h</w:t>
            </w:r>
            <w:r>
              <w:rPr>
                <w:rFonts w:ascii="Cambria Math" w:hAnsi="Cambria Math" w:cs="Cambria Math"/>
                <w:szCs w:val="21"/>
                <w:lang w:val="en-US"/>
              </w:rPr>
              <w:t>ɛ</w:t>
            </w:r>
            <w:r>
              <w:rPr>
                <w:szCs w:val="21"/>
                <w:lang w:val="en-US"/>
              </w:rPr>
              <w:t>u</w:t>
            </w:r>
            <w:r>
              <w:rPr>
                <w:szCs w:val="21"/>
                <w:vertAlign w:val="superscript"/>
                <w:lang w:val="en-US"/>
              </w:rPr>
              <w:t>42</w:t>
            </w:r>
            <w:r>
              <w:rPr>
                <w:rFonts w:ascii="Cambria Math" w:hAnsi="Cambria Math" w:cs="Cambria Math"/>
                <w:szCs w:val="21"/>
                <w:lang w:val="en-US"/>
              </w:rPr>
              <w:t>ɔ</w:t>
            </w:r>
            <w:r>
              <w:rPr>
                <w:szCs w:val="21"/>
                <w:lang w:val="en-US"/>
              </w:rPr>
              <w:t>i</w:t>
            </w:r>
            <w:r>
              <w:rPr>
                <w:szCs w:val="21"/>
                <w:vertAlign w:val="superscript"/>
                <w:lang w:val="en-US"/>
              </w:rPr>
              <w:t>44</w:t>
            </w:r>
          </w:p>
        </w:tc>
        <w:tc>
          <w:tcPr>
            <w:tcW w:w="3673" w:type="dxa"/>
          </w:tcPr>
          <w:p>
            <w:pPr>
              <w:ind w:right="84"/>
              <w:jc w:val="left"/>
              <w:rPr>
                <w:szCs w:val="21"/>
                <w:lang w:val="en-US"/>
              </w:rPr>
            </w:pPr>
            <w:r>
              <w:rPr>
                <w:rFonts w:hint="eastAsia"/>
                <w:szCs w:val="21"/>
              </w:rPr>
              <w:t>阿伯</w:t>
            </w:r>
            <w:r>
              <w:rPr>
                <w:szCs w:val="21"/>
                <w:lang w:val="en-US"/>
              </w:rPr>
              <w:t>a</w:t>
            </w:r>
            <w:r>
              <w:rPr>
                <w:szCs w:val="21"/>
                <w:vertAlign w:val="superscript"/>
                <w:lang w:val="en-US"/>
              </w:rPr>
              <w:t>44</w:t>
            </w:r>
            <w:r>
              <w:rPr>
                <w:szCs w:val="21"/>
                <w:lang w:val="en-US"/>
              </w:rPr>
              <w:t>pak</w:t>
            </w:r>
            <w:r>
              <w:rPr>
                <w:szCs w:val="21"/>
                <w:vertAlign w:val="superscript"/>
                <w:lang w:val="en-US"/>
              </w:rPr>
              <w:t>21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后母</w:t>
            </w:r>
            <w:r>
              <w:rPr>
                <w:szCs w:val="21"/>
                <w:lang w:val="en-US"/>
              </w:rPr>
              <w:t>h</w:t>
            </w:r>
            <w:r>
              <w:rPr>
                <w:rFonts w:ascii="Cambria Math" w:hAnsi="Cambria Math" w:cs="Cambria Math"/>
                <w:szCs w:val="21"/>
                <w:lang w:val="en-US"/>
              </w:rPr>
              <w:t>ɐ</w:t>
            </w:r>
            <w:r>
              <w:rPr>
                <w:szCs w:val="21"/>
                <w:lang w:val="en-US"/>
              </w:rPr>
              <w:t>u</w:t>
            </w:r>
            <w:r>
              <w:rPr>
                <w:szCs w:val="21"/>
                <w:vertAlign w:val="superscript"/>
                <w:lang w:val="en-US"/>
              </w:rPr>
              <w:t>22</w:t>
            </w:r>
            <w:r>
              <w:rPr>
                <w:szCs w:val="21"/>
                <w:lang w:val="en-US"/>
              </w:rPr>
              <w:t>mou</w:t>
            </w:r>
            <w:r>
              <w:rPr>
                <w:szCs w:val="21"/>
                <w:vertAlign w:val="superscript"/>
                <w:lang w:val="en-US"/>
              </w:rPr>
              <w:t>23</w:t>
            </w:r>
          </w:p>
        </w:tc>
        <w:tc>
          <w:tcPr>
            <w:tcW w:w="3673" w:type="dxa"/>
          </w:tcPr>
          <w:p>
            <w:pPr>
              <w:ind w:right="84"/>
              <w:jc w:val="left"/>
              <w:rPr>
                <w:szCs w:val="21"/>
                <w:lang w:val="en-US"/>
              </w:rPr>
            </w:pPr>
            <w:r>
              <w:rPr>
                <w:rFonts w:hint="eastAsia"/>
                <w:szCs w:val="21"/>
              </w:rPr>
              <w:t>阿伯</w:t>
            </w:r>
            <w:r>
              <w:rPr>
                <w:szCs w:val="21"/>
                <w:lang w:val="en-US"/>
              </w:rPr>
              <w:t>a</w:t>
            </w:r>
            <w:r>
              <w:rPr>
                <w:szCs w:val="21"/>
                <w:vertAlign w:val="superscript"/>
                <w:lang w:val="en-US"/>
              </w:rPr>
              <w:t>33</w:t>
            </w:r>
            <w:r>
              <w:rPr>
                <w:szCs w:val="21"/>
                <w:lang w:val="en-US"/>
              </w:rPr>
              <w:t>pak</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背底奶</w:t>
            </w:r>
            <w:r>
              <w:rPr>
                <w:szCs w:val="21"/>
                <w:lang w:val="en-US"/>
              </w:rPr>
              <w:t>pui</w:t>
            </w:r>
            <w:r>
              <w:rPr>
                <w:szCs w:val="21"/>
                <w:vertAlign w:val="superscript"/>
                <w:lang w:val="en-US"/>
              </w:rPr>
              <w:t>24</w:t>
            </w:r>
            <w:r>
              <w:rPr>
                <w:szCs w:val="21"/>
                <w:lang w:val="en-US"/>
              </w:rPr>
              <w:t>t</w:t>
            </w:r>
            <w:r>
              <w:rPr>
                <w:rFonts w:ascii="Cambria Math" w:hAnsi="Cambria Math" w:cs="Cambria Math"/>
                <w:szCs w:val="21"/>
                <w:lang w:val="en-US"/>
              </w:rPr>
              <w:t>ɐ</w:t>
            </w:r>
            <w:r>
              <w:rPr>
                <w:szCs w:val="21"/>
                <w:lang w:val="en-US"/>
              </w:rPr>
              <w:t>i</w:t>
            </w:r>
            <w:r>
              <w:rPr>
                <w:szCs w:val="21"/>
                <w:vertAlign w:val="superscript"/>
                <w:lang w:val="en-US"/>
              </w:rPr>
              <w:t>21</w:t>
            </w:r>
            <w:r>
              <w:rPr>
                <w:szCs w:val="21"/>
                <w:lang w:val="en-US"/>
              </w:rPr>
              <w:t>nai</w:t>
            </w:r>
            <w:r>
              <w:rPr>
                <w:szCs w:val="21"/>
                <w:vertAlign w:val="superscript"/>
                <w:lang w:val="en-US"/>
              </w:rPr>
              <w:t>21</w:t>
            </w:r>
          </w:p>
        </w:tc>
        <w:tc>
          <w:tcPr>
            <w:tcW w:w="3673" w:type="dxa"/>
          </w:tcPr>
          <w:p>
            <w:pPr>
              <w:ind w:right="84"/>
              <w:jc w:val="left"/>
              <w:rPr>
                <w:szCs w:val="21"/>
                <w:lang w:val="en-US"/>
              </w:rPr>
            </w:pPr>
            <w:r>
              <w:rPr>
                <w:rFonts w:hint="eastAsia"/>
                <w:szCs w:val="21"/>
              </w:rPr>
              <w:t>阿伯</w:t>
            </w:r>
            <w:r>
              <w:rPr>
                <w:szCs w:val="21"/>
                <w:lang w:val="en-US"/>
              </w:rPr>
              <w:t>a</w:t>
            </w:r>
            <w:r>
              <w:rPr>
                <w:szCs w:val="21"/>
                <w:vertAlign w:val="superscript"/>
                <w:lang w:val="en-US"/>
              </w:rPr>
              <w:t>33</w:t>
            </w:r>
            <w:r>
              <w:rPr>
                <w:szCs w:val="21"/>
                <w:lang w:val="en-US"/>
              </w:rPr>
              <w:t>pak</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后母</w:t>
            </w:r>
            <w:r>
              <w:rPr>
                <w:szCs w:val="21"/>
                <w:lang w:val="en-US"/>
              </w:rPr>
              <w:t>au</w:t>
            </w:r>
            <w:r>
              <w:rPr>
                <w:szCs w:val="21"/>
                <w:vertAlign w:val="superscript"/>
                <w:lang w:val="en-US"/>
              </w:rPr>
              <w:t>33</w:t>
            </w:r>
            <w:r>
              <w:rPr>
                <w:szCs w:val="21"/>
                <w:vertAlign w:val="subscript"/>
                <w:lang w:val="en-US"/>
              </w:rPr>
              <w:t>11</w:t>
            </w:r>
            <w:r>
              <w:rPr>
                <w:szCs w:val="21"/>
                <w:lang w:val="en-US"/>
              </w:rPr>
              <w:t>bu</w:t>
            </w:r>
            <w:r>
              <w:rPr>
                <w:szCs w:val="21"/>
                <w:vertAlign w:val="superscript"/>
                <w:lang w:val="en-US"/>
              </w:rPr>
              <w:t>51</w:t>
            </w:r>
          </w:p>
        </w:tc>
        <w:tc>
          <w:tcPr>
            <w:tcW w:w="3673" w:type="dxa"/>
          </w:tcPr>
          <w:p>
            <w:pPr>
              <w:ind w:right="84"/>
              <w:jc w:val="left"/>
              <w:rPr>
                <w:szCs w:val="21"/>
                <w:lang w:val="en-US"/>
              </w:rPr>
            </w:pPr>
            <w:r>
              <w:rPr>
                <w:rFonts w:hint="eastAsia"/>
                <w:szCs w:val="21"/>
              </w:rPr>
              <w:t>阿伯</w:t>
            </w:r>
            <w:r>
              <w:rPr>
                <w:szCs w:val="21"/>
                <w:lang w:val="en-US"/>
              </w:rPr>
              <w:t>a</w:t>
            </w:r>
            <w:r>
              <w:rPr>
                <w:szCs w:val="21"/>
                <w:vertAlign w:val="superscript"/>
                <w:lang w:val="en-US"/>
              </w:rPr>
              <w:t>55</w:t>
            </w:r>
            <w:r>
              <w:rPr>
                <w:szCs w:val="21"/>
                <w:vertAlign w:val="subscript"/>
                <w:lang w:val="en-US"/>
              </w:rPr>
              <w:t>33</w:t>
            </w:r>
            <w:r>
              <w:rPr>
                <w:szCs w:val="21"/>
                <w:lang w:val="en-US"/>
              </w:rPr>
              <w:t>pe?</w:t>
            </w:r>
            <w:r>
              <w:rPr>
                <w:szCs w:val="21"/>
                <w:vertAlign w:val="superscript"/>
                <w:lang w:val="en-US"/>
              </w:rPr>
              <w:t>32</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后媛</w:t>
            </w:r>
            <w:r>
              <w:rPr>
                <w:szCs w:val="21"/>
                <w:lang w:val="en-US"/>
              </w:rPr>
              <w:t>au</w:t>
            </w:r>
            <w:r>
              <w:rPr>
                <w:szCs w:val="21"/>
                <w:vertAlign w:val="superscript"/>
                <w:lang w:val="en-US"/>
              </w:rPr>
              <w:t>35</w:t>
            </w:r>
            <w:r>
              <w:rPr>
                <w:szCs w:val="21"/>
                <w:vertAlign w:val="subscript"/>
                <w:lang w:val="en-US"/>
              </w:rPr>
              <w:t>21</w:t>
            </w:r>
            <w:r>
              <w:rPr>
                <w:szCs w:val="21"/>
                <w:lang w:val="en-US"/>
              </w:rPr>
              <w:t>ai</w:t>
            </w:r>
            <w:r>
              <w:rPr>
                <w:szCs w:val="21"/>
                <w:vertAlign w:val="superscript"/>
                <w:lang w:val="en-US"/>
              </w:rPr>
              <w:t>55</w:t>
            </w:r>
          </w:p>
        </w:tc>
        <w:tc>
          <w:tcPr>
            <w:tcW w:w="3673" w:type="dxa"/>
          </w:tcPr>
          <w:p>
            <w:pPr>
              <w:ind w:right="84"/>
              <w:jc w:val="left"/>
              <w:rPr>
                <w:szCs w:val="21"/>
                <w:lang w:val="en-US"/>
              </w:rPr>
            </w:pPr>
            <w:r>
              <w:rPr>
                <w:rFonts w:hint="eastAsia"/>
                <w:szCs w:val="21"/>
              </w:rPr>
              <w:t>阿伯</w:t>
            </w:r>
            <w:r>
              <w:rPr>
                <w:szCs w:val="21"/>
                <w:lang w:val="en-US"/>
              </w:rPr>
              <w:t>a</w:t>
            </w:r>
            <w:r>
              <w:rPr>
                <w:szCs w:val="21"/>
                <w:vertAlign w:val="superscript"/>
                <w:lang w:val="en-US"/>
              </w:rPr>
              <w:t>33</w:t>
            </w:r>
            <w:r>
              <w:rPr>
                <w:szCs w:val="21"/>
                <w:vertAlign w:val="subscript"/>
                <w:lang w:val="en-US"/>
              </w:rPr>
              <w:t>23</w:t>
            </w:r>
            <w:r>
              <w:rPr>
                <w:szCs w:val="21"/>
                <w:lang w:val="en-US"/>
              </w:rPr>
              <w:t>pe?</w:t>
            </w:r>
            <w:r>
              <w:rPr>
                <w:szCs w:val="21"/>
                <w:vertAlign w:val="superscript"/>
                <w:lang w:val="en-US"/>
              </w:rPr>
              <w:t>21</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后奶</w:t>
            </w:r>
            <w:r>
              <w:rPr>
                <w:szCs w:val="21"/>
                <w:lang w:val="en-US"/>
              </w:rPr>
              <w:t>au</w:t>
            </w:r>
            <w:r>
              <w:rPr>
                <w:szCs w:val="21"/>
                <w:vertAlign w:val="superscript"/>
                <w:lang w:val="en-US"/>
              </w:rPr>
              <w:t>242</w:t>
            </w:r>
            <w:r>
              <w:rPr>
                <w:szCs w:val="21"/>
                <w:vertAlign w:val="subscript"/>
                <w:lang w:val="en-US"/>
              </w:rPr>
              <w:t>52</w:t>
            </w:r>
            <w:r>
              <w:rPr>
                <w:szCs w:val="21"/>
                <w:lang w:val="en-US"/>
              </w:rPr>
              <w:t>n</w:t>
            </w:r>
            <w:r>
              <w:rPr>
                <w:rFonts w:ascii="Cambria Math" w:hAnsi="Cambria Math" w:cs="Cambria Math"/>
                <w:szCs w:val="21"/>
                <w:lang w:val="en-US"/>
              </w:rPr>
              <w:t>ɛ</w:t>
            </w:r>
            <w:r>
              <w:rPr>
                <w:szCs w:val="21"/>
                <w:vertAlign w:val="superscript"/>
                <w:lang w:val="en-US"/>
              </w:rPr>
              <w:t>31</w:t>
            </w:r>
          </w:p>
        </w:tc>
        <w:tc>
          <w:tcPr>
            <w:tcW w:w="3673" w:type="dxa"/>
          </w:tcPr>
          <w:p>
            <w:pPr>
              <w:ind w:right="84"/>
              <w:jc w:val="left"/>
              <w:rPr>
                <w:szCs w:val="21"/>
                <w:lang w:val="en-US"/>
              </w:rPr>
            </w:pPr>
            <w:r>
              <w:rPr>
                <w:rFonts w:hint="eastAsia"/>
                <w:szCs w:val="21"/>
              </w:rPr>
              <w:t>依</w:t>
            </w:r>
            <w:r>
              <w:rPr>
                <w:szCs w:val="21"/>
                <w:lang w:val="en-US"/>
              </w:rPr>
              <w:t>*</w:t>
            </w:r>
            <w:r>
              <w:rPr>
                <w:rFonts w:hint="eastAsia"/>
                <w:szCs w:val="21"/>
              </w:rPr>
              <w:t>伯</w:t>
            </w:r>
            <w:r>
              <w:rPr>
                <w:szCs w:val="21"/>
                <w:lang w:val="en-US"/>
              </w:rPr>
              <w:t>i</w:t>
            </w:r>
            <w:r>
              <w:rPr>
                <w:szCs w:val="21"/>
                <w:vertAlign w:val="superscript"/>
                <w:lang w:val="en-US"/>
              </w:rPr>
              <w:t>44</w:t>
            </w:r>
            <w:r>
              <w:rPr>
                <w:szCs w:val="21"/>
                <w:vertAlign w:val="subscript"/>
                <w:lang w:val="en-US"/>
              </w:rPr>
              <w:t>52</w:t>
            </w:r>
            <w:r>
              <w:rPr>
                <w:szCs w:val="21"/>
                <w:lang w:val="en-US"/>
              </w:rPr>
              <w:t>pa?</w:t>
            </w:r>
            <w:r>
              <w:rPr>
                <w:szCs w:val="21"/>
                <w:vertAlign w:val="superscript"/>
                <w:lang w:val="en-US"/>
              </w:rPr>
              <w:t>23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伯母</w:t>
            </w:r>
            <w:r>
              <w:rPr>
                <w:b/>
                <w:szCs w:val="21"/>
                <w:lang w:val="en-US"/>
              </w:rPr>
              <w:t>po</w:t>
            </w:r>
            <w:r>
              <w:rPr>
                <w:b/>
                <w:szCs w:val="21"/>
                <w:vertAlign w:val="superscript"/>
                <w:lang w:val="en-US"/>
              </w:rPr>
              <w:t>35</w:t>
            </w:r>
            <w:r>
              <w:rPr>
                <w:b/>
                <w:szCs w:val="21"/>
                <w:lang w:val="en-US"/>
              </w:rPr>
              <w:t>mu</w:t>
            </w:r>
            <w:r>
              <w:rPr>
                <w:b/>
                <w:szCs w:val="21"/>
                <w:vertAlign w:val="superscript"/>
                <w:lang w:val="en-US"/>
              </w:rPr>
              <w:t>214</w:t>
            </w:r>
          </w:p>
        </w:tc>
        <w:tc>
          <w:tcPr>
            <w:tcW w:w="3673" w:type="dxa"/>
          </w:tcPr>
          <w:p>
            <w:pPr>
              <w:ind w:right="84"/>
              <w:jc w:val="left"/>
              <w:rPr>
                <w:b/>
                <w:szCs w:val="21"/>
                <w:lang w:val="en-US"/>
              </w:rPr>
            </w:pPr>
            <w:r>
              <w:rPr>
                <w:rFonts w:hint="eastAsia"/>
                <w:b/>
                <w:szCs w:val="21"/>
              </w:rPr>
              <w:t>叔父</w:t>
            </w:r>
            <w:r>
              <w:rPr>
                <w:rFonts w:ascii="Cambria Math" w:hAnsi="Cambria Math" w:cs="Cambria Math"/>
                <w:b/>
                <w:szCs w:val="21"/>
                <w:lang w:val="en-US"/>
              </w:rPr>
              <w:t>ʂ</w:t>
            </w:r>
            <w:r>
              <w:rPr>
                <w:b/>
                <w:szCs w:val="21"/>
                <w:lang w:val="en-US"/>
              </w:rPr>
              <w:t>u</w:t>
            </w:r>
            <w:r>
              <w:rPr>
                <w:b/>
                <w:szCs w:val="21"/>
                <w:vertAlign w:val="superscript"/>
                <w:lang w:val="en-US"/>
              </w:rPr>
              <w:t>55</w:t>
            </w:r>
            <w:r>
              <w:rPr>
                <w:b/>
                <w:szCs w:val="21"/>
                <w:lang w:val="en-US"/>
              </w:rPr>
              <w:t>fu</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大媽</w:t>
            </w:r>
            <w:r>
              <w:rPr>
                <w:szCs w:val="21"/>
                <w:lang w:val="en-US"/>
              </w:rPr>
              <w:t>ta</w:t>
            </w:r>
            <w:r>
              <w:rPr>
                <w:szCs w:val="21"/>
                <w:vertAlign w:val="superscript"/>
                <w:lang w:val="en-US"/>
              </w:rPr>
              <w:t>51</w:t>
            </w:r>
            <w:r>
              <w:rPr>
                <w:szCs w:val="21"/>
                <w:lang w:val="en-US"/>
              </w:rPr>
              <w:t>ma</w:t>
            </w:r>
            <w:r>
              <w:rPr>
                <w:szCs w:val="21"/>
                <w:vertAlign w:val="superscript"/>
                <w:lang w:val="en-US"/>
              </w:rPr>
              <w:t>55</w:t>
            </w:r>
          </w:p>
        </w:tc>
        <w:tc>
          <w:tcPr>
            <w:tcW w:w="3673" w:type="dxa"/>
          </w:tcPr>
          <w:p>
            <w:pPr>
              <w:ind w:right="84"/>
              <w:jc w:val="left"/>
              <w:rPr>
                <w:szCs w:val="21"/>
                <w:lang w:val="en-US"/>
              </w:rPr>
            </w:pPr>
            <w:r>
              <w:rPr>
                <w:rFonts w:hint="eastAsia"/>
                <w:szCs w:val="21"/>
              </w:rPr>
              <w:t>叔叔</w:t>
            </w:r>
            <w:r>
              <w:rPr>
                <w:rFonts w:ascii="Cambria Math" w:hAnsi="Cambria Math" w:cs="Cambria Math"/>
                <w:szCs w:val="21"/>
                <w:lang w:val="en-US"/>
              </w:rPr>
              <w:t>ʂ</w:t>
            </w:r>
            <w:r>
              <w:rPr>
                <w:szCs w:val="21"/>
                <w:lang w:val="en-US"/>
              </w:rPr>
              <w:t>u</w:t>
            </w:r>
            <w:r>
              <w:rPr>
                <w:szCs w:val="21"/>
                <w:vertAlign w:val="superscript"/>
                <w:lang w:val="en-US"/>
              </w:rPr>
              <w:t>55</w:t>
            </w:r>
            <w:r>
              <w:rPr>
                <w:rFonts w:ascii="Cambria Math" w:hAnsi="Cambria Math" w:cs="Cambria Math"/>
                <w:szCs w:val="21"/>
                <w:lang w:val="en-US"/>
              </w:rPr>
              <w:t>ʂ</w:t>
            </w:r>
            <w:r>
              <w:rPr>
                <w:szCs w:val="21"/>
                <w:lang w:val="en-US"/>
              </w:rPr>
              <w:t>u</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大娘</w:t>
            </w:r>
            <w:r>
              <w:rPr>
                <w:szCs w:val="21"/>
                <w:lang w:val="en-US"/>
              </w:rPr>
              <w:t>ta</w:t>
            </w:r>
            <w:r>
              <w:rPr>
                <w:szCs w:val="21"/>
                <w:vertAlign w:val="superscript"/>
                <w:lang w:val="en-US"/>
              </w:rPr>
              <w:t>21</w:t>
            </w:r>
            <w:r>
              <w:rPr>
                <w:rFonts w:ascii="Cambria Math" w:hAnsi="Cambria Math" w:cs="Cambria Math"/>
                <w:szCs w:val="21"/>
                <w:lang w:val="en-US"/>
              </w:rPr>
              <w:t>ȵ</w:t>
            </w:r>
            <w:r>
              <w:rPr>
                <w:szCs w:val="21"/>
                <w:lang w:val="en-US"/>
              </w:rPr>
              <w:t>iaŋ</w:t>
            </w:r>
            <w:r>
              <w:rPr>
                <w:szCs w:val="21"/>
                <w:vertAlign w:val="superscript"/>
                <w:lang w:val="en-US"/>
              </w:rPr>
              <w:t>42</w:t>
            </w:r>
          </w:p>
        </w:tc>
        <w:tc>
          <w:tcPr>
            <w:tcW w:w="3673" w:type="dxa"/>
          </w:tcPr>
          <w:p>
            <w:pPr>
              <w:ind w:right="84"/>
              <w:jc w:val="left"/>
              <w:rPr>
                <w:szCs w:val="21"/>
                <w:lang w:val="en-US"/>
              </w:rPr>
            </w:pPr>
            <w:r>
              <w:rPr>
                <w:rFonts w:hint="eastAsia"/>
                <w:szCs w:val="21"/>
              </w:rPr>
              <w:t>叔叔</w:t>
            </w:r>
            <w:r>
              <w:rPr>
                <w:rFonts w:ascii="Cambria Math" w:hAnsi="Cambria Math" w:cs="Cambria Math"/>
                <w:szCs w:val="21"/>
                <w:lang w:val="en-US"/>
              </w:rPr>
              <w:t>ʂ</w:t>
            </w:r>
            <w:r>
              <w:rPr>
                <w:szCs w:val="21"/>
                <w:lang w:val="en-US"/>
              </w:rPr>
              <w:t>u</w:t>
            </w:r>
            <w:r>
              <w:rPr>
                <w:szCs w:val="21"/>
                <w:vertAlign w:val="superscript"/>
                <w:lang w:val="en-US"/>
              </w:rPr>
              <w:t>213</w:t>
            </w:r>
            <w:r>
              <w:rPr>
                <w:rFonts w:ascii="Cambria Math" w:hAnsi="Cambria Math" w:cs="Cambria Math"/>
                <w:szCs w:val="21"/>
                <w:lang w:val="en-US"/>
              </w:rPr>
              <w:t>ʂ</w:t>
            </w:r>
            <w:r>
              <w:rPr>
                <w:szCs w:val="21"/>
                <w:lang w:val="en-US"/>
              </w:rPr>
              <w:t>u</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大娘</w:t>
            </w:r>
            <w:r>
              <w:rPr>
                <w:szCs w:val="21"/>
                <w:lang w:val="en-US"/>
              </w:rPr>
              <w:t>ta</w:t>
            </w:r>
            <w:r>
              <w:rPr>
                <w:szCs w:val="21"/>
                <w:vertAlign w:val="superscript"/>
                <w:lang w:val="en-US"/>
              </w:rPr>
              <w:t>41</w:t>
            </w:r>
            <w:r>
              <w:rPr>
                <w:rFonts w:ascii="Cambria Math" w:hAnsi="Cambria Math" w:cs="Cambria Math"/>
                <w:szCs w:val="21"/>
                <w:lang w:val="en-US"/>
              </w:rPr>
              <w:t>ȵ</w:t>
            </w:r>
            <w:r>
              <w:rPr>
                <w:szCs w:val="21"/>
                <w:lang w:val="en-US"/>
              </w:rPr>
              <w:t>iaŋ</w:t>
            </w:r>
            <w:r>
              <w:rPr>
                <w:szCs w:val="21"/>
                <w:vertAlign w:val="superscript"/>
                <w:lang w:val="en-US"/>
              </w:rPr>
              <w:t>35</w:t>
            </w:r>
          </w:p>
        </w:tc>
        <w:tc>
          <w:tcPr>
            <w:tcW w:w="3673" w:type="dxa"/>
          </w:tcPr>
          <w:p>
            <w:pPr>
              <w:ind w:right="84"/>
              <w:jc w:val="left"/>
              <w:rPr>
                <w:szCs w:val="21"/>
                <w:lang w:val="en-US"/>
              </w:rPr>
            </w:pPr>
            <w:r>
              <w:rPr>
                <w:rFonts w:hint="eastAsia"/>
                <w:szCs w:val="21"/>
              </w:rPr>
              <w:t>叔叔</w:t>
            </w:r>
            <w:r>
              <w:rPr>
                <w:szCs w:val="21"/>
                <w:lang w:val="en-US"/>
              </w:rPr>
              <w:t>su</w:t>
            </w:r>
            <w:r>
              <w:rPr>
                <w:szCs w:val="21"/>
                <w:vertAlign w:val="superscript"/>
                <w:lang w:val="en-US"/>
              </w:rPr>
              <w:t>35</w:t>
            </w:r>
            <w:r>
              <w:rPr>
                <w:szCs w:val="21"/>
                <w:lang w:val="en-US"/>
              </w:rPr>
              <w:t>su</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嬷嬷</w:t>
            </w:r>
            <w:r>
              <w:rPr>
                <w:szCs w:val="21"/>
                <w:lang w:val="en-US"/>
              </w:rPr>
              <w:t>m</w:t>
            </w:r>
            <w:r>
              <w:rPr>
                <w:rFonts w:hint="eastAsia"/>
                <w:szCs w:val="21"/>
                <w:lang w:val="en-US"/>
              </w:rPr>
              <w:t>ɑ</w:t>
            </w:r>
            <w:r>
              <w:rPr>
                <w:szCs w:val="21"/>
                <w:vertAlign w:val="superscript"/>
                <w:lang w:val="en-US"/>
              </w:rPr>
              <w:t>45</w:t>
            </w:r>
            <w:r>
              <w:rPr>
                <w:szCs w:val="21"/>
                <w:lang w:val="en-US"/>
              </w:rPr>
              <w:t>m</w:t>
            </w:r>
            <w:r>
              <w:rPr>
                <w:rFonts w:hint="eastAsia"/>
                <w:szCs w:val="21"/>
                <w:lang w:val="en-US"/>
              </w:rPr>
              <w:t>ɑ</w:t>
            </w:r>
            <w:r>
              <w:rPr>
                <w:rFonts w:hint="eastAsia"/>
                <w:szCs w:val="21"/>
                <w:vertAlign w:val="superscript"/>
                <w:lang w:val="en-US"/>
              </w:rPr>
              <w:t>•</w:t>
            </w:r>
          </w:p>
        </w:tc>
        <w:tc>
          <w:tcPr>
            <w:tcW w:w="3673" w:type="dxa"/>
          </w:tcPr>
          <w:p>
            <w:pPr>
              <w:ind w:right="84"/>
              <w:jc w:val="left"/>
              <w:rPr>
                <w:szCs w:val="21"/>
              </w:rPr>
            </w:pPr>
            <w:r>
              <w:rPr>
                <w:rFonts w:hint="eastAsia"/>
                <w:szCs w:val="21"/>
              </w:rPr>
              <w:t>叔叔</w:t>
            </w:r>
            <w:r>
              <w:rPr>
                <w:szCs w:val="21"/>
              </w:rPr>
              <w:t>fu</w:t>
            </w:r>
            <w:r>
              <w:rPr>
                <w:szCs w:val="21"/>
                <w:vertAlign w:val="superscript"/>
              </w:rPr>
              <w:t>21</w:t>
            </w:r>
            <w:r>
              <w:rPr>
                <w:szCs w:val="21"/>
              </w:rPr>
              <w:t>fu</w:t>
            </w:r>
            <w:r>
              <w:rPr>
                <w:rFonts w:hint="eastAsia"/>
                <w:szCs w:val="21"/>
                <w:vertAlign w:val="superscript"/>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娘</w:t>
            </w:r>
            <w:r>
              <w:rPr>
                <w:rFonts w:ascii="Cambria Math" w:hAnsi="Cambria Math" w:cs="Cambria Math"/>
                <w:szCs w:val="21"/>
                <w:lang w:val="en-US"/>
              </w:rPr>
              <w:t>ȵ</w:t>
            </w:r>
            <w:r>
              <w:rPr>
                <w:szCs w:val="21"/>
                <w:lang w:val="en-US"/>
              </w:rPr>
              <w:t>iaŋ</w:t>
            </w:r>
            <w:r>
              <w:rPr>
                <w:szCs w:val="21"/>
                <w:vertAlign w:val="superscript"/>
                <w:lang w:val="en-US"/>
              </w:rPr>
              <w:t>31</w:t>
            </w:r>
          </w:p>
        </w:tc>
        <w:tc>
          <w:tcPr>
            <w:tcW w:w="3673" w:type="dxa"/>
          </w:tcPr>
          <w:p>
            <w:pPr>
              <w:ind w:right="84"/>
              <w:jc w:val="left"/>
              <w:rPr>
                <w:szCs w:val="21"/>
                <w:lang w:val="en-US"/>
              </w:rPr>
            </w:pPr>
            <w:r>
              <w:rPr>
                <w:rFonts w:hint="eastAsia"/>
                <w:szCs w:val="21"/>
              </w:rPr>
              <w:t>伯儿</w:t>
            </w:r>
            <w:r>
              <w:rPr>
                <w:szCs w:val="21"/>
                <w:lang w:val="en-US"/>
              </w:rPr>
              <w:t>pər</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大嬷</w:t>
            </w:r>
            <w:r>
              <w:rPr>
                <w:szCs w:val="21"/>
                <w:lang w:val="en-US"/>
              </w:rPr>
              <w:t>ta</w:t>
            </w:r>
            <w:r>
              <w:rPr>
                <w:szCs w:val="21"/>
                <w:vertAlign w:val="superscript"/>
                <w:lang w:val="en-US"/>
              </w:rPr>
              <w:t>13</w:t>
            </w:r>
            <w:r>
              <w:rPr>
                <w:szCs w:val="21"/>
                <w:lang w:val="en-US"/>
              </w:rPr>
              <w:t>mo</w:t>
            </w:r>
            <w:r>
              <w:rPr>
                <w:szCs w:val="21"/>
                <w:vertAlign w:val="superscript"/>
                <w:lang w:val="en-US"/>
              </w:rPr>
              <w:t>44</w:t>
            </w:r>
          </w:p>
        </w:tc>
        <w:tc>
          <w:tcPr>
            <w:tcW w:w="3673" w:type="dxa"/>
          </w:tcPr>
          <w:p>
            <w:pPr>
              <w:ind w:right="84"/>
              <w:jc w:val="left"/>
              <w:rPr>
                <w:szCs w:val="21"/>
                <w:lang w:val="en-US"/>
              </w:rPr>
            </w:pPr>
            <w:r>
              <w:rPr>
                <w:rFonts w:hint="eastAsia"/>
                <w:szCs w:val="21"/>
              </w:rPr>
              <w:t>叔叔</w:t>
            </w:r>
            <w:r>
              <w:rPr>
                <w:rFonts w:ascii="Cambria Math" w:hAnsi="Cambria Math" w:cs="Cambria Math"/>
                <w:szCs w:val="21"/>
                <w:lang w:val="en-US"/>
              </w:rPr>
              <w:t>ʂ</w:t>
            </w:r>
            <w:r>
              <w:rPr>
                <w:szCs w:val="21"/>
                <w:lang w:val="en-US"/>
              </w:rPr>
              <w:t>u</w:t>
            </w:r>
            <w:r>
              <w:rPr>
                <w:szCs w:val="21"/>
                <w:vertAlign w:val="superscript"/>
                <w:lang w:val="en-US"/>
              </w:rPr>
              <w:t>31</w:t>
            </w:r>
            <w:r>
              <w:rPr>
                <w:rFonts w:ascii="Cambria Math" w:hAnsi="Cambria Math" w:cs="Cambria Math"/>
                <w:szCs w:val="21"/>
                <w:lang w:val="en-US"/>
              </w:rPr>
              <w:t>ʂ</w:t>
            </w:r>
            <w:r>
              <w:rPr>
                <w:szCs w:val="21"/>
                <w:lang w:val="en-US"/>
              </w:rPr>
              <w:t>u</w:t>
            </w:r>
            <w:r>
              <w:rPr>
                <w:szCs w:val="21"/>
                <w:vertAlign w:val="superscript"/>
                <w:lang w:val="en-US"/>
              </w:rPr>
              <w:t>31</w:t>
            </w:r>
            <w:r>
              <w:rPr>
                <w:szCs w:val="21"/>
                <w:vertAlign w:val="sub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大大</w:t>
            </w:r>
            <w:r>
              <w:rPr>
                <w:szCs w:val="21"/>
                <w:lang w:val="en-US"/>
              </w:rPr>
              <w:t>ta</w:t>
            </w:r>
            <w:r>
              <w:rPr>
                <w:szCs w:val="21"/>
                <w:vertAlign w:val="superscript"/>
                <w:lang w:val="en-US"/>
              </w:rPr>
              <w:t>53</w:t>
            </w:r>
            <w:r>
              <w:rPr>
                <w:szCs w:val="21"/>
                <w:lang w:val="en-US"/>
              </w:rPr>
              <w:t>ta</w:t>
            </w:r>
            <w:r>
              <w:rPr>
                <w:rFonts w:hint="eastAsia"/>
                <w:szCs w:val="21"/>
                <w:vertAlign w:val="superscript"/>
                <w:lang w:val="en-US"/>
              </w:rPr>
              <w:t>•</w:t>
            </w:r>
          </w:p>
        </w:tc>
        <w:tc>
          <w:tcPr>
            <w:tcW w:w="3673" w:type="dxa"/>
          </w:tcPr>
          <w:p>
            <w:pPr>
              <w:ind w:right="84"/>
              <w:jc w:val="left"/>
              <w:rPr>
                <w:szCs w:val="21"/>
                <w:lang w:val="en-US"/>
              </w:rPr>
            </w:pPr>
            <w:r>
              <w:rPr>
                <w:rFonts w:hint="eastAsia"/>
                <w:szCs w:val="21"/>
              </w:rPr>
              <w:t>老爷</w:t>
            </w:r>
            <w:r>
              <w:rPr>
                <w:szCs w:val="21"/>
                <w:lang w:val="en-US"/>
              </w:rPr>
              <w:t>n</w:t>
            </w:r>
            <w:r>
              <w:rPr>
                <w:rFonts w:ascii="Cambria Math" w:hAnsi="Cambria Math" w:cs="Cambria Math"/>
                <w:szCs w:val="21"/>
                <w:lang w:val="en-US"/>
              </w:rPr>
              <w:t>ɔ</w:t>
            </w:r>
            <w:r>
              <w:rPr>
                <w:szCs w:val="21"/>
                <w:vertAlign w:val="superscript"/>
                <w:lang w:val="en-US"/>
              </w:rPr>
              <w:t>24</w:t>
            </w:r>
            <w:r>
              <w:rPr>
                <w:szCs w:val="21"/>
                <w:lang w:val="en-US"/>
              </w:rPr>
              <w:t>i</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大媽媽</w:t>
            </w:r>
            <w:r>
              <w:rPr>
                <w:szCs w:val="21"/>
                <w:lang w:val="en-US"/>
              </w:rPr>
              <w:t>t</w:t>
            </w:r>
            <w:r>
              <w:rPr>
                <w:rFonts w:hint="eastAsia"/>
                <w:szCs w:val="21"/>
                <w:lang w:val="en-US"/>
              </w:rPr>
              <w:t>ɑ</w:t>
            </w:r>
            <w:r>
              <w:rPr>
                <w:szCs w:val="21"/>
                <w:vertAlign w:val="superscript"/>
                <w:lang w:val="en-US"/>
              </w:rPr>
              <w:t>55</w:t>
            </w:r>
            <w:r>
              <w:rPr>
                <w:szCs w:val="21"/>
                <w:lang w:val="en-US"/>
              </w:rPr>
              <w:t>m</w:t>
            </w:r>
            <w:r>
              <w:rPr>
                <w:rFonts w:hint="eastAsia"/>
                <w:szCs w:val="21"/>
                <w:lang w:val="en-US"/>
              </w:rPr>
              <w:t>ɑ</w:t>
            </w:r>
            <w:r>
              <w:rPr>
                <w:szCs w:val="21"/>
                <w:vertAlign w:val="superscript"/>
                <w:lang w:val="en-US"/>
              </w:rPr>
              <w:t>31</w:t>
            </w:r>
            <w:r>
              <w:rPr>
                <w:szCs w:val="21"/>
                <w:lang w:val="en-US"/>
              </w:rPr>
              <w:t>m</w:t>
            </w:r>
            <w:r>
              <w:rPr>
                <w:rFonts w:hint="eastAsia"/>
                <w:szCs w:val="21"/>
                <w:lang w:val="en-US"/>
              </w:rPr>
              <w:t>ɑ</w:t>
            </w:r>
            <w:r>
              <w:rPr>
                <w:szCs w:val="21"/>
                <w:vertAlign w:val="superscript"/>
                <w:lang w:val="en-US"/>
              </w:rPr>
              <w:t>31</w:t>
            </w:r>
          </w:p>
        </w:tc>
        <w:tc>
          <w:tcPr>
            <w:tcW w:w="3673" w:type="dxa"/>
          </w:tcPr>
          <w:p>
            <w:pPr>
              <w:ind w:right="84"/>
              <w:jc w:val="left"/>
              <w:rPr>
                <w:szCs w:val="21"/>
                <w:lang w:val="en-US"/>
              </w:rPr>
            </w:pPr>
            <w:r>
              <w:rPr>
                <w:rFonts w:hint="eastAsia"/>
                <w:szCs w:val="21"/>
              </w:rPr>
              <w:t>爷爷</w:t>
            </w:r>
            <w:r>
              <w:rPr>
                <w:szCs w:val="21"/>
                <w:lang w:val="en-US"/>
              </w:rPr>
              <w:t>i</w:t>
            </w:r>
            <w:r>
              <w:rPr>
                <w:rFonts w:ascii="Cambria Math" w:hAnsi="Cambria Math" w:cs="Cambria Math"/>
                <w:szCs w:val="21"/>
                <w:lang w:val="en-US"/>
              </w:rPr>
              <w:t>ɪ</w:t>
            </w:r>
            <w:r>
              <w:rPr>
                <w:szCs w:val="21"/>
                <w:vertAlign w:val="superscript"/>
                <w:lang w:val="en-US"/>
              </w:rPr>
              <w:t>34</w:t>
            </w:r>
            <w:r>
              <w:rPr>
                <w:szCs w:val="21"/>
                <w:lang w:val="en-US"/>
              </w:rPr>
              <w:t>i</w:t>
            </w:r>
            <w:r>
              <w:rPr>
                <w:rFonts w:ascii="Cambria Math" w:hAnsi="Cambria Math" w:cs="Cambria Math"/>
                <w:szCs w:val="21"/>
                <w:lang w:val="en-US"/>
              </w:rPr>
              <w:t>ɪ</w:t>
            </w:r>
            <w:r>
              <w:rPr>
                <w:szCs w:val="21"/>
                <w:vertAlign w:val="superscript"/>
                <w:lang w:val="en-US"/>
              </w:rPr>
              <w:t>34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姆口</w:t>
            </w:r>
            <w:r>
              <w:rPr>
                <w:rFonts w:ascii="Cambria Math" w:hAnsi="Cambria Math" w:cs="Cambria Math"/>
                <w:szCs w:val="21"/>
                <w:lang w:val="en-US"/>
              </w:rPr>
              <w:t>ṃ</w:t>
            </w:r>
            <w:r>
              <w:rPr>
                <w:szCs w:val="21"/>
                <w:vertAlign w:val="superscript"/>
                <w:lang w:val="en-US"/>
              </w:rPr>
              <w:t>24</w:t>
            </w:r>
            <w:r>
              <w:rPr>
                <w:szCs w:val="21"/>
                <w:vertAlign w:val="subscript"/>
                <w:lang w:val="en-US"/>
              </w:rPr>
              <w:t>22</w:t>
            </w:r>
            <w:r>
              <w:rPr>
                <w:szCs w:val="21"/>
                <w:lang w:val="en-US"/>
              </w:rPr>
              <w:t>mE</w:t>
            </w:r>
            <w:r>
              <w:rPr>
                <w:szCs w:val="21"/>
                <w:vertAlign w:val="superscript"/>
                <w:lang w:val="en-US"/>
              </w:rPr>
              <w:t>31</w:t>
            </w:r>
            <w:r>
              <w:rPr>
                <w:szCs w:val="21"/>
                <w:vertAlign w:val="subscript"/>
                <w:lang w:val="en-US"/>
              </w:rPr>
              <w:t>33</w:t>
            </w:r>
          </w:p>
        </w:tc>
        <w:tc>
          <w:tcPr>
            <w:tcW w:w="3673" w:type="dxa"/>
          </w:tcPr>
          <w:p>
            <w:pPr>
              <w:ind w:right="84"/>
              <w:jc w:val="left"/>
              <w:rPr>
                <w:szCs w:val="21"/>
                <w:lang w:val="en-US"/>
              </w:rPr>
            </w:pPr>
            <w:r>
              <w:rPr>
                <w:rFonts w:hint="eastAsia"/>
                <w:szCs w:val="21"/>
                <w:lang w:val="en-US"/>
              </w:rPr>
              <w:t>①</w:t>
            </w:r>
            <w:r>
              <w:rPr>
                <w:rFonts w:hint="eastAsia"/>
                <w:szCs w:val="21"/>
              </w:rPr>
              <w:t>好叔</w:t>
            </w:r>
            <w:r>
              <w:rPr>
                <w:szCs w:val="21"/>
                <w:lang w:val="en-US"/>
              </w:rPr>
              <w:t>hæ</w:t>
            </w:r>
            <w:r>
              <w:rPr>
                <w:szCs w:val="21"/>
                <w:vertAlign w:val="superscript"/>
                <w:lang w:val="en-US"/>
              </w:rPr>
              <w:t>41</w:t>
            </w:r>
            <w:r>
              <w:rPr>
                <w:szCs w:val="21"/>
                <w:lang w:val="en-US"/>
              </w:rPr>
              <w:t>so?</w:t>
            </w:r>
            <w:r>
              <w:rPr>
                <w:szCs w:val="21"/>
                <w:vertAlign w:val="superscript"/>
                <w:lang w:val="en-US"/>
              </w:rPr>
              <w:t>4</w:t>
            </w:r>
            <w:r>
              <w:rPr>
                <w:rFonts w:hint="eastAsia"/>
                <w:szCs w:val="21"/>
                <w:lang w:val="en-US"/>
              </w:rPr>
              <w:br/>
            </w:r>
            <w:r>
              <w:rPr>
                <w:rFonts w:hint="eastAsia"/>
                <w:szCs w:val="21"/>
                <w:lang w:val="en-US"/>
              </w:rPr>
              <w:t>②</w:t>
            </w:r>
            <w:r>
              <w:rPr>
                <w:rFonts w:hint="eastAsia"/>
                <w:szCs w:val="21"/>
              </w:rPr>
              <w:t>叔叔</w:t>
            </w:r>
            <w:r>
              <w:rPr>
                <w:szCs w:val="21"/>
                <w:lang w:val="en-US"/>
              </w:rPr>
              <w:t>so?</w:t>
            </w:r>
            <w:r>
              <w:rPr>
                <w:szCs w:val="21"/>
                <w:vertAlign w:val="superscript"/>
                <w:lang w:val="en-US"/>
              </w:rPr>
              <w:t>4</w:t>
            </w:r>
            <w:r>
              <w:rPr>
                <w:szCs w:val="21"/>
                <w:lang w:val="en-US"/>
              </w:rPr>
              <w:t>so?</w:t>
            </w:r>
            <w:r>
              <w:rPr>
                <w:szCs w:val="21"/>
                <w:vertAlign w:val="superscript"/>
                <w:lang w:val="en-US"/>
              </w:rPr>
              <w:t>4</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阿嬷</w:t>
            </w:r>
            <w:r>
              <w:rPr>
                <w:szCs w:val="21"/>
                <w:lang w:val="en-US"/>
              </w:rPr>
              <w:t>a</w:t>
            </w:r>
            <w:r>
              <w:rPr>
                <w:szCs w:val="21"/>
                <w:vertAlign w:val="superscript"/>
                <w:lang w:val="en-US"/>
              </w:rPr>
              <w:t>23</w:t>
            </w:r>
            <w:r>
              <w:rPr>
                <w:szCs w:val="21"/>
                <w:lang w:val="en-US"/>
              </w:rPr>
              <w:t>mo</w:t>
            </w:r>
            <w:r>
              <w:rPr>
                <w:szCs w:val="21"/>
                <w:vertAlign w:val="superscript"/>
                <w:lang w:val="en-US"/>
              </w:rPr>
              <w:t>44</w:t>
            </w:r>
          </w:p>
        </w:tc>
        <w:tc>
          <w:tcPr>
            <w:tcW w:w="3673" w:type="dxa"/>
          </w:tcPr>
          <w:p>
            <w:pPr>
              <w:ind w:right="84"/>
              <w:jc w:val="left"/>
              <w:rPr>
                <w:szCs w:val="21"/>
                <w:lang w:val="en-US"/>
              </w:rPr>
            </w:pPr>
            <w:r>
              <w:rPr>
                <w:rFonts w:hint="eastAsia"/>
                <w:szCs w:val="21"/>
              </w:rPr>
              <w:t>阿叔</w:t>
            </w:r>
            <w:r>
              <w:rPr>
                <w:szCs w:val="21"/>
                <w:lang w:val="en-US"/>
              </w:rPr>
              <w:t>a</w:t>
            </w:r>
            <w:r>
              <w:rPr>
                <w:szCs w:val="21"/>
                <w:vertAlign w:val="superscript"/>
                <w:lang w:val="en-US"/>
              </w:rPr>
              <w:t>23</w:t>
            </w:r>
            <w:r>
              <w:rPr>
                <w:rFonts w:ascii="Cambria Math" w:hAnsi="Cambria Math" w:cs="Cambria Math"/>
                <w:szCs w:val="21"/>
                <w:lang w:val="en-US"/>
              </w:rPr>
              <w:t>ɕ</w:t>
            </w:r>
            <w:r>
              <w:rPr>
                <w:szCs w:val="21"/>
                <w:lang w:val="en-US"/>
              </w:rPr>
              <w:t>iu</w:t>
            </w:r>
            <w:r>
              <w:rPr>
                <w:szCs w:val="21"/>
                <w:vertAlign w:val="superscript"/>
                <w:lang w:val="en-US"/>
              </w:rPr>
              <w:t>23</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lang w:val="en-US"/>
              </w:rPr>
              <w:t>①</w:t>
            </w:r>
            <w:r>
              <w:rPr>
                <w:rFonts w:hint="eastAsia"/>
                <w:szCs w:val="21"/>
              </w:rPr>
              <w:t>伯媽</w:t>
            </w:r>
            <w:r>
              <w:rPr>
                <w:szCs w:val="21"/>
                <w:lang w:val="en-US"/>
              </w:rPr>
              <w:t>pə</w:t>
            </w:r>
            <w:r>
              <w:rPr>
                <w:szCs w:val="21"/>
                <w:vertAlign w:val="superscript"/>
                <w:lang w:val="en-US"/>
              </w:rPr>
              <w:t>24</w:t>
            </w:r>
            <w:r>
              <w:rPr>
                <w:szCs w:val="21"/>
                <w:lang w:val="en-US"/>
              </w:rPr>
              <w:t>ma</w:t>
            </w:r>
            <w:r>
              <w:rPr>
                <w:szCs w:val="21"/>
                <w:vertAlign w:val="superscript"/>
                <w:lang w:val="en-US"/>
              </w:rPr>
              <w:t>33</w:t>
            </w:r>
            <w:r>
              <w:rPr>
                <w:rFonts w:hint="eastAsia"/>
                <w:szCs w:val="21"/>
                <w:lang w:val="en-US"/>
              </w:rPr>
              <w:br/>
            </w:r>
            <w:r>
              <w:rPr>
                <w:rFonts w:hint="eastAsia"/>
                <w:szCs w:val="21"/>
                <w:lang w:val="en-US"/>
              </w:rPr>
              <w:t>②</w:t>
            </w:r>
            <w:r>
              <w:rPr>
                <w:rFonts w:hint="eastAsia"/>
                <w:szCs w:val="21"/>
              </w:rPr>
              <w:t>伯姐</w:t>
            </w:r>
            <w:r>
              <w:rPr>
                <w:szCs w:val="21"/>
                <w:lang w:val="en-US"/>
              </w:rPr>
              <w:t>pə</w:t>
            </w:r>
            <w:r>
              <w:rPr>
                <w:szCs w:val="21"/>
                <w:vertAlign w:val="superscript"/>
                <w:lang w:val="en-US"/>
              </w:rPr>
              <w:t>24</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33</w:t>
            </w:r>
          </w:p>
        </w:tc>
        <w:tc>
          <w:tcPr>
            <w:tcW w:w="3673" w:type="dxa"/>
          </w:tcPr>
          <w:p>
            <w:pPr>
              <w:ind w:right="84"/>
              <w:jc w:val="left"/>
              <w:rPr>
                <w:szCs w:val="21"/>
                <w:lang w:val="en-US"/>
              </w:rPr>
            </w:pPr>
            <w:r>
              <w:rPr>
                <w:rFonts w:hint="eastAsia"/>
                <w:szCs w:val="21"/>
              </w:rPr>
              <w:t>双双</w:t>
            </w:r>
            <w:r>
              <w:rPr>
                <w:szCs w:val="21"/>
                <w:lang w:val="en-US"/>
              </w:rPr>
              <w:t>səu</w:t>
            </w:r>
            <w:r>
              <w:rPr>
                <w:szCs w:val="21"/>
                <w:vertAlign w:val="superscript"/>
                <w:lang w:val="en-US"/>
              </w:rPr>
              <w:t>24</w:t>
            </w:r>
            <w:r>
              <w:rPr>
                <w:szCs w:val="21"/>
                <w:lang w:val="en-US"/>
              </w:rPr>
              <w:t>səu</w:t>
            </w:r>
            <w:r>
              <w:rPr>
                <w:szCs w:val="21"/>
                <w:vertAlign w:val="superscript"/>
                <w:lang w:val="en-US"/>
              </w:rPr>
              <w:t>24</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伯娘</w:t>
            </w:r>
            <w:r>
              <w:rPr>
                <w:szCs w:val="21"/>
                <w:lang w:val="en-US"/>
              </w:rPr>
              <w:t>pak</w:t>
            </w:r>
            <w:r>
              <w:rPr>
                <w:szCs w:val="21"/>
                <w:vertAlign w:val="superscript"/>
                <w:lang w:val="en-US"/>
              </w:rPr>
              <w:t>5</w:t>
            </w:r>
            <w:r>
              <w:rPr>
                <w:rFonts w:ascii="Cambria Math" w:hAnsi="Cambria Math" w:cs="Cambria Math"/>
                <w:szCs w:val="21"/>
                <w:lang w:val="en-US"/>
              </w:rPr>
              <w:t>ȵ</w:t>
            </w:r>
            <w:r>
              <w:rPr>
                <w:szCs w:val="21"/>
                <w:lang w:val="en-US"/>
              </w:rPr>
              <w:t>i</w:t>
            </w:r>
            <w:r>
              <w:rPr>
                <w:rFonts w:ascii="Cambria Math" w:hAnsi="Cambria Math" w:cs="Cambria Math"/>
                <w:szCs w:val="21"/>
                <w:lang w:val="en-US"/>
              </w:rPr>
              <w:t>ɔ</w:t>
            </w:r>
            <w:r>
              <w:rPr>
                <w:szCs w:val="21"/>
                <w:lang w:val="en-US"/>
              </w:rPr>
              <w:t>ŋ</w:t>
            </w:r>
            <w:r>
              <w:rPr>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叔叔</w:t>
            </w:r>
            <w:r>
              <w:rPr>
                <w:szCs w:val="21"/>
                <w:lang w:val="en-US"/>
              </w:rPr>
              <w:t>suk</w:t>
            </w:r>
            <w:r>
              <w:rPr>
                <w:szCs w:val="21"/>
                <w:vertAlign w:val="superscript"/>
                <w:lang w:val="en-US"/>
              </w:rPr>
              <w:t>5</w:t>
            </w:r>
            <w:r>
              <w:rPr>
                <w:szCs w:val="21"/>
                <w:lang w:val="en-US"/>
              </w:rPr>
              <w:t>suk</w:t>
            </w:r>
            <w:r>
              <w:rPr>
                <w:szCs w:val="21"/>
                <w:vertAlign w:val="superscript"/>
                <w:lang w:val="en-US"/>
              </w:rPr>
              <w:t>5</w:t>
            </w:r>
            <w:r>
              <w:rPr>
                <w:rFonts w:hint="eastAsia"/>
                <w:szCs w:val="21"/>
                <w:lang w:val="en-US"/>
              </w:rPr>
              <w:br/>
            </w:r>
            <w:r>
              <w:rPr>
                <w:rFonts w:hint="eastAsia"/>
                <w:szCs w:val="21"/>
                <w:lang w:val="en-US"/>
              </w:rPr>
              <w:t>②</w:t>
            </w:r>
            <w:r>
              <w:rPr>
                <w:rFonts w:hint="eastAsia"/>
                <w:szCs w:val="21"/>
              </w:rPr>
              <w:t>叔牛</w:t>
            </w:r>
            <w:r>
              <w:rPr>
                <w:szCs w:val="21"/>
                <w:lang w:val="en-US"/>
              </w:rPr>
              <w:t>suk</w:t>
            </w:r>
            <w:r>
              <w:rPr>
                <w:szCs w:val="21"/>
                <w:vertAlign w:val="superscript"/>
                <w:lang w:val="en-US"/>
              </w:rPr>
              <w:t>5</w:t>
            </w:r>
            <w:r>
              <w:rPr>
                <w:szCs w:val="21"/>
                <w:lang w:val="en-US"/>
              </w:rPr>
              <w:t>ts</w:t>
            </w:r>
            <w:r>
              <w:rPr>
                <w:rFonts w:ascii="Tahoma" w:hAnsi="Tahoma" w:cs="Tahoma"/>
                <w:szCs w:val="21"/>
              </w:rPr>
              <w:t>ๅ</w:t>
            </w:r>
            <w:r>
              <w:rPr>
                <w:szCs w:val="21"/>
                <w:vertAlign w:val="superscript"/>
                <w:lang w:val="en-US"/>
              </w:rPr>
              <w:t>•</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伯姆</w:t>
            </w:r>
            <w:r>
              <w:rPr>
                <w:szCs w:val="21"/>
                <w:lang w:val="en-US"/>
              </w:rPr>
              <w:t>pak</w:t>
            </w:r>
            <w:r>
              <w:rPr>
                <w:szCs w:val="21"/>
                <w:vertAlign w:val="superscript"/>
                <w:lang w:val="en-US"/>
              </w:rPr>
              <w:t>21</w:t>
            </w:r>
            <w:r>
              <w:rPr>
                <w:szCs w:val="21"/>
                <w:lang w:val="en-US"/>
              </w:rPr>
              <w:t>m</w:t>
            </w:r>
            <w:r>
              <w:rPr>
                <w:rFonts w:ascii="Cambria Math" w:hAnsi="Cambria Math" w:cs="Cambria Math"/>
                <w:szCs w:val="21"/>
                <w:lang w:val="en-US"/>
              </w:rPr>
              <w:t>ɛ</w:t>
            </w:r>
            <w:r>
              <w:rPr>
                <w:szCs w:val="21"/>
                <w:vertAlign w:val="superscript"/>
                <w:lang w:val="en-US"/>
              </w:rPr>
              <w:t>44</w:t>
            </w:r>
          </w:p>
        </w:tc>
        <w:tc>
          <w:tcPr>
            <w:tcW w:w="3673" w:type="dxa"/>
          </w:tcPr>
          <w:p>
            <w:pPr>
              <w:ind w:right="84"/>
              <w:jc w:val="left"/>
              <w:rPr>
                <w:szCs w:val="21"/>
                <w:lang w:val="en-US"/>
              </w:rPr>
            </w:pPr>
            <w:r>
              <w:rPr>
                <w:rFonts w:hint="eastAsia"/>
                <w:szCs w:val="21"/>
              </w:rPr>
              <w:t>阿叔</w:t>
            </w:r>
            <w:r>
              <w:rPr>
                <w:szCs w:val="21"/>
                <w:lang w:val="en-US"/>
              </w:rPr>
              <w:t>a</w:t>
            </w:r>
            <w:r>
              <w:rPr>
                <w:szCs w:val="21"/>
                <w:vertAlign w:val="superscript"/>
                <w:lang w:val="en-US"/>
              </w:rPr>
              <w:t>44</w:t>
            </w:r>
            <w:r>
              <w:rPr>
                <w:szCs w:val="21"/>
                <w:lang w:val="en-US"/>
              </w:rPr>
              <w:t>suk</w:t>
            </w:r>
            <w:r>
              <w:rPr>
                <w:szCs w:val="21"/>
                <w:vertAlign w:val="superscript"/>
                <w:lang w:val="en-US"/>
              </w:rPr>
              <w:t>21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伯娘</w:t>
            </w:r>
            <w:r>
              <w:rPr>
                <w:szCs w:val="21"/>
                <w:lang w:val="en-US"/>
              </w:rPr>
              <w:t>pak</w:t>
            </w:r>
            <w:r>
              <w:rPr>
                <w:szCs w:val="21"/>
                <w:vertAlign w:val="superscript"/>
                <w:lang w:val="en-US"/>
              </w:rPr>
              <w:t>33</w:t>
            </w:r>
            <w:r>
              <w:rPr>
                <w:szCs w:val="21"/>
                <w:lang w:val="en-US"/>
              </w:rPr>
              <w:t>nœŋ</w:t>
            </w:r>
            <w:r>
              <w:rPr>
                <w:szCs w:val="21"/>
                <w:vertAlign w:val="superscript"/>
                <w:lang w:val="en-US"/>
              </w:rPr>
              <w:t>21</w:t>
            </w:r>
          </w:p>
        </w:tc>
        <w:tc>
          <w:tcPr>
            <w:tcW w:w="3673" w:type="dxa"/>
          </w:tcPr>
          <w:p>
            <w:pPr>
              <w:ind w:right="84"/>
              <w:jc w:val="left"/>
              <w:rPr>
                <w:szCs w:val="21"/>
                <w:lang w:val="en-US"/>
              </w:rPr>
            </w:pPr>
            <w:r>
              <w:rPr>
                <w:rFonts w:hint="eastAsia"/>
                <w:szCs w:val="21"/>
              </w:rPr>
              <w:t>阿叔</w:t>
            </w:r>
            <w:r>
              <w:rPr>
                <w:szCs w:val="21"/>
                <w:lang w:val="en-US"/>
              </w:rPr>
              <w:t>a</w:t>
            </w:r>
            <w:r>
              <w:rPr>
                <w:szCs w:val="21"/>
                <w:vertAlign w:val="superscript"/>
                <w:lang w:val="en-US"/>
              </w:rPr>
              <w:t>33</w:t>
            </w:r>
            <w:r>
              <w:rPr>
                <w:rFonts w:ascii="Cambria Math" w:hAnsi="Cambria Math" w:cs="Cambria Math"/>
                <w:szCs w:val="21"/>
                <w:lang w:val="en-US"/>
              </w:rPr>
              <w:t>ʃʊ</w:t>
            </w:r>
            <w:r>
              <w:rPr>
                <w:szCs w:val="21"/>
                <w:lang w:val="en-US"/>
              </w:rPr>
              <w:t>k</w:t>
            </w:r>
            <w:r>
              <w:rPr>
                <w:szCs w:val="21"/>
                <w:vertAlign w:val="superscript"/>
                <w:lang w:val="en-US"/>
              </w:rPr>
              <w:t>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阿姆</w:t>
            </w:r>
            <w:r>
              <w:rPr>
                <w:szCs w:val="21"/>
                <w:lang w:val="en-US"/>
              </w:rPr>
              <w:t>a</w:t>
            </w:r>
            <w:r>
              <w:rPr>
                <w:szCs w:val="21"/>
                <w:vertAlign w:val="superscript"/>
                <w:lang w:val="en-US"/>
              </w:rPr>
              <w:t>33</w:t>
            </w:r>
            <w:r>
              <w:rPr>
                <w:szCs w:val="21"/>
                <w:lang w:val="en-US"/>
              </w:rPr>
              <w:t>mou</w:t>
            </w:r>
            <w:r>
              <w:rPr>
                <w:szCs w:val="21"/>
                <w:vertAlign w:val="superscript"/>
                <w:lang w:val="en-US"/>
              </w:rPr>
              <w:t>24</w:t>
            </w:r>
          </w:p>
        </w:tc>
        <w:tc>
          <w:tcPr>
            <w:tcW w:w="3673" w:type="dxa"/>
          </w:tcPr>
          <w:p>
            <w:pPr>
              <w:ind w:right="84"/>
              <w:jc w:val="left"/>
              <w:rPr>
                <w:szCs w:val="21"/>
                <w:lang w:val="en-US"/>
              </w:rPr>
            </w:pPr>
            <w:r>
              <w:rPr>
                <w:rFonts w:hint="eastAsia"/>
                <w:szCs w:val="21"/>
              </w:rPr>
              <w:t>阿叔</w:t>
            </w:r>
            <w:r>
              <w:rPr>
                <w:szCs w:val="21"/>
                <w:lang w:val="en-US"/>
              </w:rPr>
              <w:t>a</w:t>
            </w:r>
            <w:r>
              <w:rPr>
                <w:szCs w:val="21"/>
                <w:vertAlign w:val="superscript"/>
                <w:lang w:val="en-US"/>
              </w:rPr>
              <w:t>33</w:t>
            </w:r>
            <w:r>
              <w:rPr>
                <w:rFonts w:ascii="Cambria Math" w:hAnsi="Cambria Math" w:cs="Cambria Math"/>
                <w:szCs w:val="21"/>
                <w:lang w:val="en-US"/>
              </w:rPr>
              <w:t>ʃʊ</w:t>
            </w:r>
            <w:r>
              <w:rPr>
                <w:szCs w:val="21"/>
                <w:lang w:val="en-US"/>
              </w:rPr>
              <w:t>k</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阿姆</w:t>
            </w:r>
            <w:r>
              <w:rPr>
                <w:szCs w:val="21"/>
                <w:lang w:val="en-US"/>
              </w:rPr>
              <w:t>a</w:t>
            </w:r>
            <w:r>
              <w:rPr>
                <w:szCs w:val="21"/>
                <w:vertAlign w:val="superscript"/>
                <w:lang w:val="en-US"/>
              </w:rPr>
              <w:t>55</w:t>
            </w:r>
            <w:r>
              <w:rPr>
                <w:szCs w:val="21"/>
                <w:vertAlign w:val="subscript"/>
                <w:lang w:val="en-US"/>
              </w:rPr>
              <w:t>33</w:t>
            </w:r>
            <w:r>
              <w:rPr>
                <w:rFonts w:ascii="Cambria Math" w:hAnsi="Cambria Math" w:cs="Cambria Math"/>
                <w:szCs w:val="21"/>
                <w:lang w:val="en-US"/>
              </w:rPr>
              <w:t>ṃ</w:t>
            </w:r>
            <w:r>
              <w:rPr>
                <w:szCs w:val="21"/>
                <w:vertAlign w:val="superscript"/>
                <w:lang w:val="en-US"/>
              </w:rPr>
              <w:t>51</w:t>
            </w:r>
          </w:p>
        </w:tc>
        <w:tc>
          <w:tcPr>
            <w:tcW w:w="3673" w:type="dxa"/>
          </w:tcPr>
          <w:p>
            <w:pPr>
              <w:ind w:right="84"/>
              <w:jc w:val="left"/>
              <w:rPr>
                <w:szCs w:val="21"/>
                <w:lang w:val="en-US"/>
              </w:rPr>
            </w:pPr>
            <w:r>
              <w:rPr>
                <w:rFonts w:hint="eastAsia"/>
                <w:szCs w:val="21"/>
              </w:rPr>
              <w:t>阿叔</w:t>
            </w:r>
            <w:r>
              <w:rPr>
                <w:szCs w:val="21"/>
                <w:lang w:val="en-US"/>
              </w:rPr>
              <w:t>a</w:t>
            </w:r>
            <w:r>
              <w:rPr>
                <w:szCs w:val="21"/>
                <w:vertAlign w:val="superscript"/>
                <w:lang w:val="en-US"/>
              </w:rPr>
              <w:t>55</w:t>
            </w:r>
            <w:r>
              <w:rPr>
                <w:szCs w:val="21"/>
                <w:vertAlign w:val="subscript"/>
                <w:lang w:val="en-US"/>
              </w:rPr>
              <w:t>33</w:t>
            </w:r>
            <w:r>
              <w:rPr>
                <w:szCs w:val="21"/>
                <w:lang w:val="en-US"/>
              </w:rPr>
              <w:t>tsik</w:t>
            </w:r>
            <w:r>
              <w:rPr>
                <w:szCs w:val="21"/>
                <w:vertAlign w:val="superscript"/>
                <w:lang w:val="en-US"/>
              </w:rPr>
              <w:t>32</w:t>
            </w:r>
            <w:r>
              <w:rPr>
                <w:szCs w:val="21"/>
                <w:vertAlign w:val="subscript"/>
                <w:lang w:val="en-US"/>
              </w:rPr>
              <w:t>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阿姆</w:t>
            </w:r>
            <w:r>
              <w:rPr>
                <w:szCs w:val="21"/>
                <w:lang w:val="en-US"/>
              </w:rPr>
              <w:t>a</w:t>
            </w:r>
            <w:r>
              <w:rPr>
                <w:szCs w:val="21"/>
                <w:vertAlign w:val="superscript"/>
                <w:lang w:val="en-US"/>
              </w:rPr>
              <w:t>55</w:t>
            </w:r>
            <w:r>
              <w:rPr>
                <w:szCs w:val="21"/>
                <w:vertAlign w:val="subscript"/>
                <w:lang w:val="en-US"/>
              </w:rPr>
              <w:t>33</w:t>
            </w:r>
            <w:r>
              <w:rPr>
                <w:rFonts w:ascii="Cambria Math" w:hAnsi="Cambria Math" w:cs="Cambria Math"/>
                <w:szCs w:val="21"/>
                <w:lang w:val="en-US"/>
              </w:rPr>
              <w:t>ṃ</w:t>
            </w:r>
            <w:r>
              <w:rPr>
                <w:szCs w:val="21"/>
                <w:vertAlign w:val="superscript"/>
                <w:lang w:val="en-US"/>
              </w:rPr>
              <w:t>53</w:t>
            </w:r>
          </w:p>
        </w:tc>
        <w:tc>
          <w:tcPr>
            <w:tcW w:w="3673" w:type="dxa"/>
          </w:tcPr>
          <w:p>
            <w:pPr>
              <w:ind w:right="84"/>
              <w:jc w:val="left"/>
              <w:rPr>
                <w:szCs w:val="21"/>
                <w:lang w:val="en-US"/>
              </w:rPr>
            </w:pPr>
            <w:r>
              <w:rPr>
                <w:rFonts w:hint="eastAsia"/>
                <w:szCs w:val="21"/>
              </w:rPr>
              <w:t>阿叔</w:t>
            </w:r>
            <w:r>
              <w:rPr>
                <w:szCs w:val="21"/>
                <w:lang w:val="en-US"/>
              </w:rPr>
              <w:t>a</w:t>
            </w:r>
            <w:r>
              <w:rPr>
                <w:szCs w:val="21"/>
                <w:vertAlign w:val="superscript"/>
                <w:lang w:val="en-US"/>
              </w:rPr>
              <w:t>55</w:t>
            </w:r>
            <w:r>
              <w:rPr>
                <w:szCs w:val="21"/>
                <w:vertAlign w:val="subscript"/>
                <w:lang w:val="en-US"/>
              </w:rPr>
              <w:t>33</w:t>
            </w:r>
            <w:r>
              <w:rPr>
                <w:szCs w:val="21"/>
                <w:lang w:val="en-US"/>
              </w:rPr>
              <w:t>tsek</w:t>
            </w:r>
            <w:r>
              <w:rPr>
                <w:szCs w:val="21"/>
                <w:vertAlign w:val="superscript"/>
                <w:lang w:val="en-US"/>
              </w:rPr>
              <w:t>4</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依</w:t>
            </w:r>
            <w:r>
              <w:rPr>
                <w:szCs w:val="21"/>
                <w:lang w:val="en-US"/>
              </w:rPr>
              <w:t>*</w:t>
            </w:r>
            <w:r>
              <w:rPr>
                <w:rFonts w:hint="eastAsia"/>
                <w:szCs w:val="21"/>
              </w:rPr>
              <w:t>姆</w:t>
            </w:r>
            <w:r>
              <w:rPr>
                <w:szCs w:val="21"/>
                <w:lang w:val="en-US"/>
              </w:rPr>
              <w:t>i</w:t>
            </w:r>
            <w:r>
              <w:rPr>
                <w:szCs w:val="21"/>
                <w:vertAlign w:val="superscript"/>
                <w:lang w:val="en-US"/>
              </w:rPr>
              <w:t>44</w:t>
            </w:r>
            <w:r>
              <w:rPr>
                <w:szCs w:val="21"/>
                <w:vertAlign w:val="subscript"/>
                <w:lang w:val="en-US"/>
              </w:rPr>
              <w:t>52</w:t>
            </w:r>
            <w:r>
              <w:rPr>
                <w:szCs w:val="21"/>
                <w:lang w:val="en-US"/>
              </w:rPr>
              <w:t>mu</w:t>
            </w:r>
            <w:r>
              <w:rPr>
                <w:szCs w:val="21"/>
                <w:vertAlign w:val="superscript"/>
                <w:lang w:val="en-US"/>
              </w:rPr>
              <w:t>31</w:t>
            </w:r>
          </w:p>
        </w:tc>
        <w:tc>
          <w:tcPr>
            <w:tcW w:w="3673" w:type="dxa"/>
          </w:tcPr>
          <w:p>
            <w:pPr>
              <w:ind w:right="84"/>
              <w:jc w:val="left"/>
              <w:rPr>
                <w:szCs w:val="21"/>
                <w:lang w:val="en-US"/>
              </w:rPr>
            </w:pPr>
            <w:r>
              <w:rPr>
                <w:rFonts w:hint="eastAsia"/>
                <w:szCs w:val="21"/>
                <w:lang w:val="en-US"/>
              </w:rPr>
              <w:t>①</w:t>
            </w:r>
            <w:r>
              <w:rPr>
                <w:rFonts w:hint="eastAsia"/>
                <w:szCs w:val="21"/>
              </w:rPr>
              <w:t>依</w:t>
            </w:r>
            <w:r>
              <w:rPr>
                <w:szCs w:val="21"/>
                <w:lang w:val="en-US"/>
              </w:rPr>
              <w:t>*</w:t>
            </w:r>
            <w:r>
              <w:rPr>
                <w:rFonts w:hint="eastAsia"/>
                <w:szCs w:val="21"/>
              </w:rPr>
              <w:t>家</w:t>
            </w:r>
            <w:r>
              <w:rPr>
                <w:szCs w:val="21"/>
                <w:lang w:val="en-US"/>
              </w:rPr>
              <w:t>i</w:t>
            </w:r>
            <w:r>
              <w:rPr>
                <w:szCs w:val="21"/>
                <w:vertAlign w:val="superscript"/>
                <w:lang w:val="en-US"/>
              </w:rPr>
              <w:t>44</w:t>
            </w:r>
            <w:r>
              <w:rPr>
                <w:szCs w:val="21"/>
                <w:lang w:val="en-US"/>
              </w:rPr>
              <w:t>ka</w:t>
            </w:r>
            <w:r>
              <w:rPr>
                <w:szCs w:val="21"/>
                <w:vertAlign w:val="superscript"/>
                <w:lang w:val="en-US"/>
              </w:rPr>
              <w:t>44</w:t>
            </w:r>
            <w:r>
              <w:rPr>
                <w:rFonts w:hint="eastAsia"/>
                <w:szCs w:val="21"/>
                <w:lang w:val="en-US"/>
              </w:rPr>
              <w:br/>
            </w:r>
            <w:r>
              <w:rPr>
                <w:rFonts w:hint="eastAsia"/>
                <w:szCs w:val="21"/>
                <w:lang w:val="en-US"/>
              </w:rPr>
              <w:t>②</w:t>
            </w:r>
            <w:r>
              <w:rPr>
                <w:rFonts w:hint="eastAsia"/>
                <w:szCs w:val="21"/>
              </w:rPr>
              <w:t>家叔</w:t>
            </w:r>
            <w:r>
              <w:rPr>
                <w:szCs w:val="21"/>
                <w:lang w:val="en-US"/>
              </w:rPr>
              <w:t>ka</w:t>
            </w:r>
            <w:r>
              <w:rPr>
                <w:szCs w:val="21"/>
                <w:vertAlign w:val="superscript"/>
                <w:lang w:val="en-US"/>
              </w:rPr>
              <w:t>44</w:t>
            </w:r>
            <w:r>
              <w:rPr>
                <w:szCs w:val="21"/>
                <w:vertAlign w:val="subscript"/>
                <w:lang w:val="en-US"/>
              </w:rPr>
              <w:t>52</w:t>
            </w:r>
            <w:r>
              <w:rPr>
                <w:szCs w:val="21"/>
                <w:lang w:val="en-US"/>
              </w:rPr>
              <w:t>zøy?</w:t>
            </w:r>
            <w:r>
              <w:rPr>
                <w:szCs w:val="21"/>
                <w:vertAlign w:val="superscript"/>
                <w:lang w:val="en-US"/>
              </w:rPr>
              <w:t>23</w:t>
            </w:r>
            <w:r>
              <w:rPr>
                <w:szCs w:val="21"/>
                <w:lang w:val="en-US"/>
              </w:rPr>
              <w:t>(ts-)</w:t>
            </w:r>
          </w:p>
        </w:tc>
      </w:tr>
    </w:tbl>
    <w:p>
      <w:pPr>
        <w:ind w:right="84"/>
        <w:jc w:val="left"/>
        <w:rPr>
          <w:szCs w:val="21"/>
          <w:lang w:val="en-US"/>
        </w:rPr>
      </w:pPr>
      <w:r>
        <w:rPr>
          <w:rFonts w:ascii="Cambria Math" w:hAnsi="Cambria Math" w:cs="Cambria Math"/>
          <w:szCs w:val="21"/>
          <w:lang w:val="en-US"/>
        </w:rPr>
        <w:t>❶</w:t>
      </w:r>
      <w:r>
        <w:rPr>
          <w:rFonts w:hint="eastAsia"/>
          <w:szCs w:val="21"/>
          <w:lang w:val="en-US"/>
        </w:rPr>
        <w:t>①</w:t>
      </w:r>
      <w:r>
        <w:rPr>
          <w:rFonts w:hint="eastAsia"/>
          <w:szCs w:val="21"/>
        </w:rPr>
        <w:t>对称</w:t>
      </w:r>
      <w:r>
        <w:rPr>
          <w:rFonts w:hint="eastAsia"/>
          <w:szCs w:val="21"/>
          <w:lang w:val="en-US"/>
        </w:rPr>
        <w:t>；②</w:t>
      </w:r>
      <w:r>
        <w:rPr>
          <w:rFonts w:hint="eastAsia"/>
          <w:szCs w:val="21"/>
        </w:rPr>
        <w:t>引称。</w:t>
      </w:r>
    </w:p>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嬸母</w:t>
            </w:r>
            <w:r>
              <w:rPr>
                <w:rFonts w:ascii="Cambria Math" w:hAnsi="Cambria Math" w:cs="Cambria Math"/>
                <w:b/>
                <w:szCs w:val="21"/>
                <w:lang w:val="en-US"/>
              </w:rPr>
              <w:t>ʂ</w:t>
            </w:r>
            <w:r>
              <w:rPr>
                <w:b/>
                <w:szCs w:val="21"/>
                <w:lang w:val="en-US"/>
              </w:rPr>
              <w:t>ən</w:t>
            </w:r>
            <w:r>
              <w:rPr>
                <w:b/>
                <w:szCs w:val="21"/>
                <w:vertAlign w:val="superscript"/>
                <w:lang w:val="en-US"/>
              </w:rPr>
              <w:t>214</w:t>
            </w:r>
            <w:r>
              <w:rPr>
                <w:b/>
                <w:szCs w:val="21"/>
                <w:vertAlign w:val="subscript"/>
                <w:lang w:val="en-US"/>
              </w:rPr>
              <w:t>35</w:t>
            </w:r>
            <w:r>
              <w:rPr>
                <w:b/>
                <w:szCs w:val="21"/>
                <w:lang w:val="en-US"/>
              </w:rPr>
              <w:t>mu</w:t>
            </w:r>
            <w:r>
              <w:rPr>
                <w:b/>
                <w:szCs w:val="21"/>
                <w:vertAlign w:val="superscript"/>
                <w:lang w:val="en-US"/>
              </w:rPr>
              <w:t>214</w:t>
            </w:r>
          </w:p>
        </w:tc>
        <w:tc>
          <w:tcPr>
            <w:tcW w:w="3673" w:type="dxa"/>
          </w:tcPr>
          <w:p>
            <w:pPr>
              <w:ind w:right="84"/>
              <w:jc w:val="left"/>
              <w:rPr>
                <w:b/>
                <w:szCs w:val="21"/>
                <w:lang w:val="en-US"/>
              </w:rPr>
            </w:pPr>
            <w:r>
              <w:rPr>
                <w:rFonts w:hint="eastAsia"/>
                <w:b/>
                <w:szCs w:val="21"/>
              </w:rPr>
              <w:t>姑父</w:t>
            </w:r>
            <w:r>
              <w:rPr>
                <w:b/>
                <w:szCs w:val="21"/>
                <w:lang w:val="en-US"/>
              </w:rPr>
              <w:t>ku</w:t>
            </w:r>
            <w:r>
              <w:rPr>
                <w:b/>
                <w:szCs w:val="21"/>
                <w:vertAlign w:val="superscript"/>
                <w:lang w:val="en-US"/>
              </w:rPr>
              <w:t>55</w:t>
            </w:r>
            <w:r>
              <w:rPr>
                <w:b/>
                <w:szCs w:val="21"/>
                <w:lang w:val="en-US"/>
              </w:rPr>
              <w:t>fu</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嬸儿</w:t>
            </w:r>
            <w:r>
              <w:rPr>
                <w:rFonts w:ascii="Cambria Math" w:hAnsi="Cambria Math" w:cs="Cambria Math"/>
                <w:szCs w:val="21"/>
                <w:lang w:val="en-US"/>
              </w:rPr>
              <w:t>ʂ</w:t>
            </w:r>
            <w:r>
              <w:rPr>
                <w:szCs w:val="21"/>
                <w:lang w:val="en-US"/>
              </w:rPr>
              <w:t>ənr</w:t>
            </w:r>
            <w:r>
              <w:rPr>
                <w:szCs w:val="21"/>
                <w:vertAlign w:val="superscript"/>
                <w:lang w:val="en-US"/>
              </w:rPr>
              <w:t>214</w:t>
            </w:r>
          </w:p>
        </w:tc>
        <w:tc>
          <w:tcPr>
            <w:tcW w:w="3673" w:type="dxa"/>
          </w:tcPr>
          <w:p>
            <w:pPr>
              <w:ind w:right="84"/>
              <w:jc w:val="left"/>
              <w:rPr>
                <w:szCs w:val="21"/>
                <w:lang w:val="en-US"/>
              </w:rPr>
            </w:pPr>
            <w:r>
              <w:rPr>
                <w:rFonts w:hint="eastAsia"/>
                <w:szCs w:val="21"/>
              </w:rPr>
              <w:t>姑父</w:t>
            </w:r>
            <w:r>
              <w:rPr>
                <w:szCs w:val="21"/>
                <w:lang w:val="en-US"/>
              </w:rPr>
              <w:t>ku</w:t>
            </w:r>
            <w:r>
              <w:rPr>
                <w:szCs w:val="21"/>
                <w:vertAlign w:val="superscript"/>
                <w:lang w:val="en-US"/>
              </w:rPr>
              <w:t>55</w:t>
            </w:r>
            <w:r>
              <w:rPr>
                <w:szCs w:val="21"/>
                <w:lang w:val="en-US"/>
              </w:rPr>
              <w:t>fu</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嬸子</w:t>
            </w:r>
            <w:r>
              <w:rPr>
                <w:rFonts w:ascii="Cambria Math" w:hAnsi="Cambria Math" w:cs="Cambria Math"/>
                <w:szCs w:val="21"/>
                <w:lang w:val="en-US"/>
              </w:rPr>
              <w:t>ʂ</w:t>
            </w:r>
            <w:r>
              <w:rPr>
                <w:szCs w:val="21"/>
                <w:lang w:val="en-US"/>
              </w:rPr>
              <w:t>ẽ</w:t>
            </w:r>
            <w:r>
              <w:rPr>
                <w:szCs w:val="21"/>
                <w:vertAlign w:val="superscript"/>
                <w:lang w:val="en-US"/>
              </w:rPr>
              <w:t>55</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姑父</w:t>
            </w:r>
            <w:r>
              <w:rPr>
                <w:szCs w:val="21"/>
                <w:lang w:val="en-US"/>
              </w:rPr>
              <w:t>ku</w:t>
            </w:r>
            <w:r>
              <w:rPr>
                <w:szCs w:val="21"/>
                <w:vertAlign w:val="superscript"/>
                <w:lang w:val="en-US"/>
              </w:rPr>
              <w:t>213</w:t>
            </w:r>
            <w:r>
              <w:rPr>
                <w:szCs w:val="21"/>
                <w:lang w:val="en-US"/>
              </w:rPr>
              <w:t>fu</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嬸子</w:t>
            </w:r>
            <w:r>
              <w:rPr>
                <w:szCs w:val="21"/>
                <w:lang w:val="en-US"/>
              </w:rPr>
              <w:t>sən</w:t>
            </w:r>
            <w:r>
              <w:rPr>
                <w:szCs w:val="21"/>
                <w:vertAlign w:val="superscript"/>
                <w:lang w:val="en-US"/>
              </w:rPr>
              <w:t>213</w:t>
            </w:r>
            <w:r>
              <w:rPr>
                <w:szCs w:val="21"/>
                <w:vertAlign w:val="subscript"/>
                <w:lang w:val="en-US"/>
              </w:rPr>
              <w:t>21</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姑父</w:t>
            </w:r>
            <w:r>
              <w:rPr>
                <w:szCs w:val="21"/>
                <w:lang w:val="en-US"/>
              </w:rPr>
              <w:t>ku</w:t>
            </w:r>
            <w:r>
              <w:rPr>
                <w:szCs w:val="21"/>
                <w:vertAlign w:val="superscript"/>
                <w:lang w:val="en-US"/>
              </w:rPr>
              <w:t>33</w:t>
            </w:r>
            <w:r>
              <w:rPr>
                <w:szCs w:val="21"/>
                <w:lang w:val="en-US"/>
              </w:rPr>
              <w:t>fu</w:t>
            </w:r>
            <w:r>
              <w:rPr>
                <w:rFonts w:hint="eastAsia"/>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嬸</w:t>
            </w:r>
            <w:r>
              <w:rPr>
                <w:rFonts w:ascii="Cambria Math" w:hAnsi="Cambria Math" w:cs="Cambria Math"/>
                <w:szCs w:val="21"/>
                <w:lang w:val="en-US"/>
              </w:rPr>
              <w:t>ʂ</w:t>
            </w:r>
            <w:r>
              <w:rPr>
                <w:szCs w:val="21"/>
                <w:lang w:val="en-US"/>
              </w:rPr>
              <w:t>ẽ</w:t>
            </w:r>
            <w:r>
              <w:rPr>
                <w:szCs w:val="21"/>
                <w:vertAlign w:val="superscript"/>
                <w:lang w:val="en-US"/>
              </w:rPr>
              <w:t>53</w:t>
            </w:r>
          </w:p>
        </w:tc>
        <w:tc>
          <w:tcPr>
            <w:tcW w:w="3673" w:type="dxa"/>
          </w:tcPr>
          <w:p>
            <w:pPr>
              <w:ind w:right="84"/>
              <w:jc w:val="left"/>
              <w:rPr>
                <w:szCs w:val="21"/>
                <w:lang w:val="en-US"/>
              </w:rPr>
            </w:pPr>
            <w:r>
              <w:rPr>
                <w:rFonts w:hint="eastAsia"/>
                <w:szCs w:val="21"/>
              </w:rPr>
              <w:t>姑夫</w:t>
            </w:r>
            <w:r>
              <w:rPr>
                <w:szCs w:val="21"/>
                <w:lang w:val="en-US"/>
              </w:rPr>
              <w:t>ku</w:t>
            </w:r>
            <w:r>
              <w:rPr>
                <w:szCs w:val="21"/>
                <w:vertAlign w:val="superscript"/>
                <w:lang w:val="en-US"/>
              </w:rPr>
              <w:t>21</w:t>
            </w:r>
            <w:r>
              <w:rPr>
                <w:szCs w:val="21"/>
                <w:lang w:val="en-US"/>
              </w:rPr>
              <w:t>fu</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嬸嬸</w:t>
            </w:r>
            <w:r>
              <w:rPr>
                <w:szCs w:val="21"/>
                <w:lang w:val="en-US"/>
              </w:rPr>
              <w:t>sən</w:t>
            </w:r>
            <w:r>
              <w:rPr>
                <w:szCs w:val="21"/>
                <w:vertAlign w:val="superscript"/>
                <w:lang w:val="en-US"/>
              </w:rPr>
              <w:t>53</w:t>
            </w:r>
            <w:r>
              <w:rPr>
                <w:szCs w:val="21"/>
                <w:lang w:val="en-US"/>
              </w:rPr>
              <w:t>sən</w:t>
            </w:r>
            <w:r>
              <w:rPr>
                <w:szCs w:val="21"/>
                <w:vertAlign w:val="superscript"/>
                <w:lang w:val="en-US"/>
              </w:rPr>
              <w:t>53</w:t>
            </w:r>
            <w:r>
              <w:rPr>
                <w:szCs w:val="21"/>
                <w:vertAlign w:val="subscript"/>
                <w:lang w:val="en-US"/>
              </w:rPr>
              <w:t>31</w:t>
            </w:r>
          </w:p>
        </w:tc>
        <w:tc>
          <w:tcPr>
            <w:tcW w:w="3673" w:type="dxa"/>
          </w:tcPr>
          <w:p>
            <w:pPr>
              <w:ind w:right="84"/>
              <w:jc w:val="left"/>
              <w:rPr>
                <w:szCs w:val="21"/>
                <w:lang w:val="en-US"/>
              </w:rPr>
            </w:pPr>
            <w:r>
              <w:rPr>
                <w:rFonts w:hint="eastAsia"/>
                <w:szCs w:val="21"/>
              </w:rPr>
              <w:t>姑爷</w:t>
            </w:r>
            <w:r>
              <w:rPr>
                <w:szCs w:val="21"/>
                <w:lang w:val="en-US"/>
              </w:rPr>
              <w:t>ku</w:t>
            </w:r>
            <w:r>
              <w:rPr>
                <w:szCs w:val="21"/>
                <w:vertAlign w:val="superscript"/>
                <w:lang w:val="en-US"/>
              </w:rPr>
              <w:t>44</w:t>
            </w:r>
            <w:r>
              <w:rPr>
                <w:szCs w:val="21"/>
                <w:lang w:val="en-US"/>
              </w:rPr>
              <w:t>ie</w:t>
            </w:r>
            <w:r>
              <w:rPr>
                <w:szCs w:val="21"/>
                <w:vertAlign w:val="superscript"/>
                <w:lang w:val="en-US"/>
              </w:rPr>
              <w:t>31</w:t>
            </w:r>
            <w:r>
              <w:rPr>
                <w:szCs w:val="21"/>
                <w:vertAlign w:val="sub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嬸嬸</w:t>
            </w:r>
            <w:r>
              <w:rPr>
                <w:rFonts w:ascii="Cambria Math" w:hAnsi="Cambria Math" w:cs="Cambria Math"/>
                <w:szCs w:val="21"/>
                <w:lang w:val="en-US"/>
              </w:rPr>
              <w:t>ʂ</w:t>
            </w:r>
            <w:r>
              <w:rPr>
                <w:rFonts w:ascii="Cambria Math" w:hAnsi="Cambria Math"/>
                <w:szCs w:val="21"/>
                <w:lang w:val="en-US"/>
              </w:rPr>
              <w:t>ə̃</w:t>
            </w:r>
            <w:r>
              <w:rPr>
                <w:szCs w:val="21"/>
                <w:vertAlign w:val="superscript"/>
                <w:lang w:val="en-US"/>
              </w:rPr>
              <w:t>53</w:t>
            </w:r>
            <w:r>
              <w:rPr>
                <w:rFonts w:ascii="Cambria Math" w:hAnsi="Cambria Math" w:cs="Cambria Math"/>
                <w:szCs w:val="21"/>
                <w:lang w:val="en-US"/>
              </w:rPr>
              <w:t>ʂ</w:t>
            </w:r>
            <w:r>
              <w:rPr>
                <w:rFonts w:ascii="Cambria Math" w:hAnsi="Cambria Math"/>
                <w:szCs w:val="21"/>
                <w:lang w:val="en-US"/>
              </w:rPr>
              <w:t>ə̃</w:t>
            </w:r>
            <w:r>
              <w:rPr>
                <w:szCs w:val="21"/>
                <w:vertAlign w:val="superscript"/>
                <w:lang w:val="en-US"/>
              </w:rPr>
              <w:t>53</w:t>
            </w:r>
            <w:r>
              <w:rPr>
                <w:szCs w:val="21"/>
                <w:vertAlign w:val="subscript"/>
                <w:lang w:val="en-US"/>
              </w:rPr>
              <w:t>44</w:t>
            </w:r>
          </w:p>
        </w:tc>
        <w:tc>
          <w:tcPr>
            <w:tcW w:w="3673" w:type="dxa"/>
          </w:tcPr>
          <w:p>
            <w:pPr>
              <w:ind w:right="84"/>
              <w:jc w:val="left"/>
              <w:rPr>
                <w:szCs w:val="21"/>
                <w:lang w:val="en-US"/>
              </w:rPr>
            </w:pPr>
            <w:r>
              <w:rPr>
                <w:rFonts w:hint="eastAsia"/>
                <w:szCs w:val="21"/>
              </w:rPr>
              <w:t>姑爹</w:t>
            </w:r>
            <w:r>
              <w:rPr>
                <w:szCs w:val="21"/>
                <w:lang w:val="en-US"/>
              </w:rPr>
              <w:t>ku</w:t>
            </w:r>
            <w:r>
              <w:rPr>
                <w:szCs w:val="21"/>
                <w:vertAlign w:val="superscript"/>
                <w:lang w:val="en-US"/>
              </w:rPr>
              <w:t>44</w:t>
            </w:r>
            <w:r>
              <w:rPr>
                <w:szCs w:val="21"/>
                <w:lang w:val="en-US"/>
              </w:rPr>
              <w:t>tie</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老嬸嫫</w:t>
            </w:r>
            <w:r>
              <w:rPr>
                <w:szCs w:val="21"/>
                <w:lang w:val="en-US"/>
              </w:rPr>
              <w:t>n</w:t>
            </w:r>
            <w:r>
              <w:rPr>
                <w:rFonts w:ascii="Cambria Math" w:hAnsi="Cambria Math" w:cs="Cambria Math"/>
                <w:szCs w:val="21"/>
                <w:lang w:val="en-US"/>
              </w:rPr>
              <w:t>ɔ</w:t>
            </w:r>
            <w:r>
              <w:rPr>
                <w:szCs w:val="21"/>
                <w:vertAlign w:val="superscript"/>
                <w:lang w:val="en-US"/>
              </w:rPr>
              <w:t>24</w:t>
            </w:r>
            <w:r>
              <w:rPr>
                <w:rFonts w:ascii="Cambria Math" w:hAnsi="Cambria Math" w:cs="Cambria Math"/>
                <w:szCs w:val="21"/>
                <w:lang w:val="en-US"/>
              </w:rPr>
              <w:t>ʂ</w:t>
            </w:r>
            <w:r>
              <w:rPr>
                <w:szCs w:val="21"/>
                <w:lang w:val="en-US"/>
              </w:rPr>
              <w:t>ən</w:t>
            </w:r>
            <w:r>
              <w:rPr>
                <w:szCs w:val="21"/>
                <w:vertAlign w:val="superscript"/>
                <w:lang w:val="en-US"/>
              </w:rPr>
              <w:t>24</w:t>
            </w:r>
            <w:r>
              <w:rPr>
                <w:szCs w:val="21"/>
                <w:lang w:val="en-US"/>
              </w:rPr>
              <w:t>m</w:t>
            </w:r>
            <w:r>
              <w:rPr>
                <w:rFonts w:ascii="Cambria Math" w:hAnsi="Cambria Math" w:cs="Cambria Math"/>
                <w:szCs w:val="21"/>
                <w:lang w:val="en-US"/>
              </w:rPr>
              <w:t>ɐ</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rPr>
              <w:t>姑爷</w:t>
            </w:r>
            <w:r>
              <w:rPr>
                <w:szCs w:val="21"/>
                <w:lang w:val="en-US"/>
              </w:rPr>
              <w:t>ku</w:t>
            </w:r>
            <w:r>
              <w:rPr>
                <w:szCs w:val="21"/>
                <w:vertAlign w:val="superscript"/>
                <w:lang w:val="en-US"/>
              </w:rPr>
              <w:t>212</w:t>
            </w:r>
            <w:r>
              <w:rPr>
                <w:szCs w:val="21"/>
                <w:lang w:val="en-US"/>
              </w:rPr>
              <w:t>i</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娘娘</w:t>
            </w:r>
            <w:r>
              <w:rPr>
                <w:szCs w:val="21"/>
                <w:lang w:val="en-US"/>
              </w:rPr>
              <w:t>li</w:t>
            </w:r>
            <w:r>
              <w:rPr>
                <w:rFonts w:hint="eastAsia"/>
                <w:szCs w:val="21"/>
                <w:lang w:val="en-US"/>
              </w:rPr>
              <w:t>ɑ</w:t>
            </w:r>
            <w:r>
              <w:rPr>
                <w:szCs w:val="21"/>
                <w:lang w:val="en-US"/>
              </w:rPr>
              <w:t>ŋ</w:t>
            </w:r>
            <w:r>
              <w:rPr>
                <w:szCs w:val="21"/>
                <w:vertAlign w:val="superscript"/>
                <w:lang w:val="en-US"/>
              </w:rPr>
              <w:t>34</w:t>
            </w:r>
            <w:r>
              <w:rPr>
                <w:szCs w:val="21"/>
                <w:lang w:val="en-US"/>
              </w:rPr>
              <w:t>li</w:t>
            </w:r>
            <w:r>
              <w:rPr>
                <w:rFonts w:hint="eastAsia"/>
                <w:szCs w:val="21"/>
                <w:lang w:val="en-US"/>
              </w:rPr>
              <w:t>ɑ</w:t>
            </w:r>
            <w:r>
              <w:rPr>
                <w:szCs w:val="21"/>
                <w:lang w:val="en-US"/>
              </w:rPr>
              <w:t>ŋ</w:t>
            </w:r>
            <w:r>
              <w:rPr>
                <w:szCs w:val="21"/>
                <w:vertAlign w:val="superscript"/>
                <w:lang w:val="en-US"/>
              </w:rPr>
              <w:t>34</w:t>
            </w:r>
          </w:p>
        </w:tc>
        <w:tc>
          <w:tcPr>
            <w:tcW w:w="3673" w:type="dxa"/>
          </w:tcPr>
          <w:p>
            <w:pPr>
              <w:ind w:right="84"/>
              <w:jc w:val="left"/>
              <w:rPr>
                <w:szCs w:val="21"/>
                <w:lang w:val="en-US"/>
              </w:rPr>
            </w:pPr>
            <w:r>
              <w:rPr>
                <w:rFonts w:hint="eastAsia"/>
                <w:szCs w:val="21"/>
              </w:rPr>
              <w:t>姑夫</w:t>
            </w:r>
            <w:r>
              <w:rPr>
                <w:szCs w:val="21"/>
                <w:lang w:val="en-US"/>
              </w:rPr>
              <w:t>ku</w:t>
            </w:r>
            <w:r>
              <w:rPr>
                <w:szCs w:val="21"/>
                <w:vertAlign w:val="superscript"/>
                <w:lang w:val="en-US"/>
              </w:rPr>
              <w:t>31</w:t>
            </w:r>
            <w:r>
              <w:rPr>
                <w:szCs w:val="21"/>
                <w:lang w:val="en-US"/>
              </w:rPr>
              <w:t>fu</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lang w:val="en-US"/>
              </w:rPr>
              <w:t>①</w:t>
            </w:r>
            <w:r>
              <w:rPr>
                <w:rFonts w:hint="eastAsia"/>
                <w:szCs w:val="21"/>
              </w:rPr>
              <w:t>嬸嬸</w:t>
            </w:r>
            <w:r>
              <w:rPr>
                <w:szCs w:val="21"/>
                <w:lang w:val="en-US"/>
              </w:rPr>
              <w:t>sən</w:t>
            </w:r>
            <w:r>
              <w:rPr>
                <w:szCs w:val="21"/>
                <w:vertAlign w:val="superscript"/>
                <w:lang w:val="en-US"/>
              </w:rPr>
              <w:t>41</w:t>
            </w:r>
            <w:r>
              <w:rPr>
                <w:szCs w:val="21"/>
                <w:lang w:val="en-US"/>
              </w:rPr>
              <w:t>sən</w:t>
            </w:r>
            <w:r>
              <w:rPr>
                <w:szCs w:val="21"/>
                <w:vertAlign w:val="superscript"/>
                <w:lang w:val="en-US"/>
              </w:rPr>
              <w:t>41</w:t>
            </w:r>
            <w:r>
              <w:rPr>
                <w:szCs w:val="21"/>
                <w:vertAlign w:val="subscript"/>
                <w:lang w:val="en-US"/>
              </w:rPr>
              <w:t>35</w:t>
            </w:r>
            <w:r>
              <w:rPr>
                <w:rFonts w:hint="eastAsia"/>
                <w:szCs w:val="21"/>
                <w:lang w:val="en-US"/>
              </w:rPr>
              <w:br/>
            </w:r>
            <w:r>
              <w:rPr>
                <w:rFonts w:hint="eastAsia"/>
                <w:szCs w:val="21"/>
                <w:lang w:val="en-US"/>
              </w:rPr>
              <w:t>②</w:t>
            </w:r>
            <w:r>
              <w:rPr>
                <w:rFonts w:hint="eastAsia"/>
                <w:szCs w:val="21"/>
              </w:rPr>
              <w:t>阿嬸</w:t>
            </w:r>
            <w:r>
              <w:rPr>
                <w:szCs w:val="21"/>
                <w:lang w:val="en-US"/>
              </w:rPr>
              <w:t>a?</w:t>
            </w:r>
            <w:r>
              <w:rPr>
                <w:szCs w:val="21"/>
                <w:vertAlign w:val="superscript"/>
                <w:lang w:val="en-US"/>
              </w:rPr>
              <w:t>4</w:t>
            </w:r>
            <w:r>
              <w:rPr>
                <w:szCs w:val="21"/>
                <w:lang w:val="en-US"/>
              </w:rPr>
              <w:t>sən</w:t>
            </w:r>
            <w:r>
              <w:rPr>
                <w:szCs w:val="21"/>
                <w:vertAlign w:val="superscript"/>
                <w:lang w:val="en-US"/>
              </w:rPr>
              <w:t>41</w:t>
            </w:r>
          </w:p>
        </w:tc>
        <w:tc>
          <w:tcPr>
            <w:tcW w:w="3673" w:type="dxa"/>
          </w:tcPr>
          <w:p>
            <w:pPr>
              <w:ind w:right="84"/>
              <w:jc w:val="left"/>
              <w:rPr>
                <w:szCs w:val="21"/>
              </w:rPr>
            </w:pPr>
            <w:r>
              <w:rPr>
                <w:rFonts w:hint="eastAsia"/>
                <w:szCs w:val="21"/>
              </w:rPr>
              <w:t>夫夫</w:t>
            </w:r>
            <w:r>
              <w:rPr>
                <w:szCs w:val="21"/>
              </w:rPr>
              <w:t>fu</w:t>
            </w:r>
            <w:r>
              <w:rPr>
                <w:szCs w:val="21"/>
                <w:vertAlign w:val="superscript"/>
              </w:rPr>
              <w:t>44</w:t>
            </w:r>
            <w:r>
              <w:rPr>
                <w:szCs w:val="21"/>
              </w:rPr>
              <w:t>fu</w:t>
            </w:r>
            <w:r>
              <w:rPr>
                <w:szCs w:val="21"/>
                <w:vertAlign w:val="superscript"/>
              </w:rPr>
              <w:t>44</w:t>
            </w:r>
            <w:r>
              <w:rPr>
                <w:szCs w:val="21"/>
                <w:vertAlign w:val="subscript"/>
              </w:rPr>
              <w:t>21</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阿嬸</w:t>
            </w:r>
            <w:r>
              <w:rPr>
                <w:szCs w:val="21"/>
                <w:lang w:val="en-US"/>
              </w:rPr>
              <w:t>a</w:t>
            </w:r>
            <w:r>
              <w:rPr>
                <w:szCs w:val="21"/>
                <w:vertAlign w:val="superscript"/>
                <w:lang w:val="en-US"/>
              </w:rPr>
              <w:t>23</w:t>
            </w:r>
            <w:r>
              <w:rPr>
                <w:szCs w:val="21"/>
                <w:lang w:val="en-US"/>
              </w:rPr>
              <w:t>saŋ</w:t>
            </w:r>
            <w:r>
              <w:rPr>
                <w:szCs w:val="21"/>
                <w:vertAlign w:val="superscript"/>
                <w:lang w:val="en-US"/>
              </w:rPr>
              <w:t>45</w:t>
            </w:r>
          </w:p>
        </w:tc>
        <w:tc>
          <w:tcPr>
            <w:tcW w:w="3673" w:type="dxa"/>
          </w:tcPr>
          <w:p>
            <w:pPr>
              <w:ind w:right="84"/>
              <w:jc w:val="left"/>
              <w:rPr>
                <w:szCs w:val="21"/>
                <w:lang w:val="en-US"/>
              </w:rPr>
            </w:pPr>
            <w:r>
              <w:rPr>
                <w:rFonts w:hint="eastAsia"/>
                <w:szCs w:val="21"/>
              </w:rPr>
              <w:t>夫爷</w:t>
            </w:r>
            <w:r>
              <w:rPr>
                <w:szCs w:val="21"/>
                <w:lang w:val="en-US"/>
              </w:rPr>
              <w:t>føy</w:t>
            </w:r>
            <w:r>
              <w:rPr>
                <w:szCs w:val="21"/>
                <w:vertAlign w:val="superscript"/>
                <w:lang w:val="en-US"/>
              </w:rPr>
              <w:t>44</w:t>
            </w:r>
            <w:r>
              <w:rPr>
                <w:rFonts w:ascii="Cambria Math" w:hAnsi="Cambria Math" w:cs="Cambria Math"/>
                <w:szCs w:val="21"/>
                <w:lang w:val="en-US"/>
              </w:rPr>
              <w:t>ɦ</w:t>
            </w:r>
            <w:r>
              <w:rPr>
                <w:szCs w:val="21"/>
                <w:lang w:val="en-US"/>
              </w:rPr>
              <w:t>i</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嬸嬸</w:t>
            </w:r>
            <w:r>
              <w:rPr>
                <w:szCs w:val="21"/>
                <w:lang w:val="en-US"/>
              </w:rPr>
              <w:t>sən</w:t>
            </w:r>
            <w:r>
              <w:rPr>
                <w:szCs w:val="21"/>
                <w:vertAlign w:val="superscript"/>
                <w:lang w:val="en-US"/>
              </w:rPr>
              <w:t>41</w:t>
            </w:r>
            <w:r>
              <w:rPr>
                <w:szCs w:val="21"/>
                <w:lang w:val="en-US"/>
              </w:rPr>
              <w:t>sən</w:t>
            </w:r>
            <w:r>
              <w:rPr>
                <w:szCs w:val="21"/>
                <w:vertAlign w:val="superscript"/>
                <w:lang w:val="en-US"/>
              </w:rPr>
              <w:t>41</w:t>
            </w:r>
          </w:p>
        </w:tc>
        <w:tc>
          <w:tcPr>
            <w:tcW w:w="3673" w:type="dxa"/>
          </w:tcPr>
          <w:p>
            <w:pPr>
              <w:ind w:right="84"/>
              <w:jc w:val="left"/>
              <w:rPr>
                <w:szCs w:val="21"/>
                <w:lang w:val="en-US"/>
              </w:rPr>
            </w:pPr>
            <w:r>
              <w:rPr>
                <w:rFonts w:hint="eastAsia"/>
                <w:szCs w:val="21"/>
              </w:rPr>
              <w:t>姑爹</w:t>
            </w:r>
            <w:r>
              <w:rPr>
                <w:szCs w:val="21"/>
                <w:lang w:val="en-US"/>
              </w:rPr>
              <w:t>ku</w:t>
            </w:r>
            <w:r>
              <w:rPr>
                <w:szCs w:val="21"/>
                <w:vertAlign w:val="superscript"/>
                <w:lang w:val="en-US"/>
              </w:rPr>
              <w:t>33</w:t>
            </w:r>
            <w:r>
              <w:rPr>
                <w:szCs w:val="21"/>
                <w:lang w:val="en-US"/>
              </w:rPr>
              <w:t>tie</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lang w:val="en-US"/>
              </w:rPr>
              <w:t>①</w:t>
            </w:r>
            <w:r>
              <w:rPr>
                <w:rFonts w:hint="eastAsia"/>
                <w:szCs w:val="21"/>
              </w:rPr>
              <w:t>嬸嬸</w:t>
            </w:r>
            <w:r>
              <w:rPr>
                <w:szCs w:val="21"/>
                <w:lang w:val="en-US"/>
              </w:rPr>
              <w:t>sən</w:t>
            </w:r>
            <w:r>
              <w:rPr>
                <w:szCs w:val="21"/>
                <w:vertAlign w:val="superscript"/>
                <w:lang w:val="en-US"/>
              </w:rPr>
              <w:t>213</w:t>
            </w:r>
            <w:r>
              <w:rPr>
                <w:szCs w:val="21"/>
                <w:lang w:val="en-US"/>
              </w:rPr>
              <w:t>sən</w:t>
            </w:r>
            <w:r>
              <w:rPr>
                <w:szCs w:val="21"/>
                <w:vertAlign w:val="superscript"/>
                <w:lang w:val="en-US"/>
              </w:rPr>
              <w:t>•</w:t>
            </w:r>
            <w:r>
              <w:rPr>
                <w:rFonts w:hint="eastAsia"/>
                <w:szCs w:val="21"/>
                <w:lang w:val="en-US"/>
              </w:rPr>
              <w:br/>
            </w:r>
            <w:r>
              <w:rPr>
                <w:rFonts w:hint="eastAsia"/>
                <w:szCs w:val="21"/>
                <w:lang w:val="en-US"/>
              </w:rPr>
              <w:t>②</w:t>
            </w:r>
            <w:r>
              <w:rPr>
                <w:rFonts w:hint="eastAsia"/>
                <w:szCs w:val="21"/>
              </w:rPr>
              <w:t>嬸娘</w:t>
            </w:r>
            <w:r>
              <w:rPr>
                <w:szCs w:val="21"/>
                <w:lang w:val="en-US"/>
              </w:rPr>
              <w:t>sən</w:t>
            </w:r>
            <w:r>
              <w:rPr>
                <w:szCs w:val="21"/>
                <w:vertAlign w:val="superscript"/>
                <w:lang w:val="en-US"/>
              </w:rPr>
              <w:t>213</w:t>
            </w:r>
            <w:r>
              <w:rPr>
                <w:rFonts w:ascii="Cambria Math" w:hAnsi="Cambria Math" w:cs="Cambria Math"/>
                <w:szCs w:val="21"/>
                <w:lang w:val="en-US"/>
              </w:rPr>
              <w:t>ȵ</w:t>
            </w:r>
            <w:r>
              <w:rPr>
                <w:szCs w:val="21"/>
                <w:lang w:val="en-US"/>
              </w:rPr>
              <w:t>i</w:t>
            </w:r>
            <w:r>
              <w:rPr>
                <w:rFonts w:ascii="Cambria Math" w:hAnsi="Cambria Math" w:cs="Cambria Math"/>
                <w:szCs w:val="21"/>
                <w:lang w:val="en-US"/>
              </w:rPr>
              <w:t>ɔ</w:t>
            </w:r>
            <w:r>
              <w:rPr>
                <w:szCs w:val="21"/>
                <w:lang w:val="en-US"/>
              </w:rPr>
              <w:t>ŋ</w:t>
            </w:r>
            <w:r>
              <w:rPr>
                <w:szCs w:val="21"/>
                <w:vertAlign w:val="superscript"/>
                <w:lang w:val="en-US"/>
              </w:rPr>
              <w:t>•</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姑爷</w:t>
            </w:r>
            <w:r>
              <w:rPr>
                <w:szCs w:val="21"/>
                <w:lang w:val="en-US"/>
              </w:rPr>
              <w:t>ku</w:t>
            </w:r>
            <w:r>
              <w:rPr>
                <w:szCs w:val="21"/>
                <w:vertAlign w:val="superscript"/>
                <w:lang w:val="en-US"/>
              </w:rPr>
              <w:t>42</w:t>
            </w:r>
            <w:r>
              <w:rPr>
                <w:szCs w:val="21"/>
                <w:lang w:val="en-US"/>
              </w:rPr>
              <w:t>ia</w:t>
            </w:r>
            <w:r>
              <w:rPr>
                <w:szCs w:val="21"/>
                <w:vertAlign w:val="superscript"/>
                <w:lang w:val="en-US"/>
              </w:rPr>
              <w:t>•</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叔姆</w:t>
            </w:r>
            <w:r>
              <w:rPr>
                <w:szCs w:val="21"/>
                <w:lang w:val="en-US"/>
              </w:rPr>
              <w:t>suk</w:t>
            </w:r>
            <w:r>
              <w:rPr>
                <w:szCs w:val="21"/>
                <w:vertAlign w:val="superscript"/>
                <w:lang w:val="en-US"/>
              </w:rPr>
              <w:t>21</w:t>
            </w:r>
            <w:r>
              <w:rPr>
                <w:szCs w:val="21"/>
                <w:lang w:val="en-US"/>
              </w:rPr>
              <w:t>m</w:t>
            </w:r>
            <w:r>
              <w:rPr>
                <w:rFonts w:ascii="Cambria Math" w:hAnsi="Cambria Math" w:cs="Cambria Math"/>
                <w:szCs w:val="21"/>
                <w:lang w:val="en-US"/>
              </w:rPr>
              <w:t>ɛ</w:t>
            </w:r>
            <w:r>
              <w:rPr>
                <w:szCs w:val="21"/>
                <w:vertAlign w:val="superscript"/>
                <w:lang w:val="en-US"/>
              </w:rPr>
              <w:t>44</w:t>
            </w:r>
          </w:p>
        </w:tc>
        <w:tc>
          <w:tcPr>
            <w:tcW w:w="3673" w:type="dxa"/>
          </w:tcPr>
          <w:p>
            <w:pPr>
              <w:ind w:right="84"/>
              <w:jc w:val="left"/>
              <w:rPr>
                <w:szCs w:val="21"/>
                <w:lang w:val="en-US"/>
              </w:rPr>
            </w:pPr>
            <w:r>
              <w:rPr>
                <w:rFonts w:hint="eastAsia"/>
                <w:szCs w:val="21"/>
              </w:rPr>
              <w:t>姑丈</w:t>
            </w:r>
            <w:r>
              <w:rPr>
                <w:szCs w:val="21"/>
                <w:lang w:val="en-US"/>
              </w:rPr>
              <w:t>ku</w:t>
            </w:r>
            <w:r>
              <w:rPr>
                <w:szCs w:val="21"/>
                <w:vertAlign w:val="superscript"/>
                <w:lang w:val="en-US"/>
              </w:rPr>
              <w:t>44</w:t>
            </w:r>
            <w:r>
              <w:rPr>
                <w:szCs w:val="21"/>
                <w:lang w:val="en-US"/>
              </w:rPr>
              <w:t>«ts'</w:t>
            </w:r>
            <w:r>
              <w:rPr>
                <w:rFonts w:ascii="Cambria Math" w:hAnsi="Cambria Math" w:cs="Cambria Math"/>
                <w:szCs w:val="21"/>
                <w:lang w:val="en-US"/>
              </w:rPr>
              <w:t>ɔ</w:t>
            </w:r>
            <w:r>
              <w:rPr>
                <w:szCs w:val="21"/>
                <w:lang w:val="en-US"/>
              </w:rPr>
              <w:t>ŋ</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阿嬸</w:t>
            </w:r>
            <w:r>
              <w:rPr>
                <w:szCs w:val="21"/>
                <w:lang w:val="en-US"/>
              </w:rPr>
              <w:t>a</w:t>
            </w:r>
            <w:r>
              <w:rPr>
                <w:szCs w:val="21"/>
                <w:vertAlign w:val="superscript"/>
                <w:lang w:val="en-US"/>
              </w:rPr>
              <w:t>33</w:t>
            </w:r>
            <w:r>
              <w:rPr>
                <w:rFonts w:ascii="Cambria Math" w:hAnsi="Cambria Math" w:cs="Cambria Math"/>
                <w:szCs w:val="21"/>
                <w:lang w:val="en-US"/>
              </w:rPr>
              <w:t>ʃɐ</w:t>
            </w:r>
            <w:r>
              <w:rPr>
                <w:szCs w:val="21"/>
                <w:lang w:val="en-US"/>
              </w:rPr>
              <w:t>m</w:t>
            </w:r>
            <w:r>
              <w:rPr>
                <w:szCs w:val="21"/>
                <w:vertAlign w:val="superscript"/>
                <w:lang w:val="en-US"/>
              </w:rPr>
              <w:t>35</w:t>
            </w:r>
          </w:p>
        </w:tc>
        <w:tc>
          <w:tcPr>
            <w:tcW w:w="3673" w:type="dxa"/>
          </w:tcPr>
          <w:p>
            <w:pPr>
              <w:ind w:right="84"/>
              <w:jc w:val="left"/>
              <w:rPr>
                <w:szCs w:val="21"/>
                <w:lang w:val="en-US"/>
              </w:rPr>
            </w:pPr>
            <w:r>
              <w:rPr>
                <w:rFonts w:hint="eastAsia"/>
                <w:szCs w:val="21"/>
              </w:rPr>
              <w:t>姑丈</w:t>
            </w:r>
            <w:r>
              <w:rPr>
                <w:szCs w:val="21"/>
                <w:lang w:val="en-US"/>
              </w:rPr>
              <w:t>ku</w:t>
            </w:r>
            <w:r>
              <w:rPr>
                <w:szCs w:val="21"/>
                <w:vertAlign w:val="superscript"/>
                <w:lang w:val="en-US"/>
              </w:rPr>
              <w:t>53</w:t>
            </w:r>
            <w:r>
              <w:rPr>
                <w:szCs w:val="21"/>
                <w:lang w:val="en-US"/>
              </w:rPr>
              <w:t>t</w:t>
            </w:r>
            <w:r>
              <w:rPr>
                <w:rFonts w:ascii="Cambria Math" w:hAnsi="Cambria Math" w:cs="Cambria Math"/>
                <w:szCs w:val="21"/>
                <w:lang w:val="en-US"/>
              </w:rPr>
              <w:t>ʃ</w:t>
            </w:r>
            <w:r>
              <w:rPr>
                <w:szCs w:val="21"/>
                <w:lang w:val="en-US"/>
              </w:rPr>
              <w:t>œŋ</w:t>
            </w:r>
            <w:r>
              <w:rPr>
                <w:szCs w:val="21"/>
                <w:vertAlign w:val="superscript"/>
                <w:lang w:val="en-US"/>
              </w:rPr>
              <w:t>22</w:t>
            </w:r>
            <w:r>
              <w:rPr>
                <w:szCs w:val="21"/>
                <w:vertAlign w:val="sub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阿嬸</w:t>
            </w:r>
            <w:r>
              <w:rPr>
                <w:szCs w:val="21"/>
                <w:lang w:val="en-US"/>
              </w:rPr>
              <w:t>a</w:t>
            </w:r>
            <w:r>
              <w:rPr>
                <w:szCs w:val="21"/>
                <w:vertAlign w:val="superscript"/>
                <w:lang w:val="en-US"/>
              </w:rPr>
              <w:t>33</w:t>
            </w:r>
            <w:r>
              <w:rPr>
                <w:rFonts w:ascii="Cambria Math" w:hAnsi="Cambria Math" w:cs="Cambria Math"/>
                <w:szCs w:val="21"/>
                <w:lang w:val="en-US"/>
              </w:rPr>
              <w:t>ʃɐ</w:t>
            </w:r>
            <w:r>
              <w:rPr>
                <w:szCs w:val="21"/>
                <w:lang w:val="en-US"/>
              </w:rPr>
              <w:t>m</w:t>
            </w:r>
            <w:r>
              <w:rPr>
                <w:szCs w:val="21"/>
                <w:vertAlign w:val="superscript"/>
                <w:lang w:val="en-US"/>
              </w:rPr>
              <w:t>21</w:t>
            </w:r>
          </w:p>
        </w:tc>
        <w:tc>
          <w:tcPr>
            <w:tcW w:w="3673" w:type="dxa"/>
          </w:tcPr>
          <w:p>
            <w:pPr>
              <w:ind w:right="84"/>
              <w:jc w:val="left"/>
              <w:rPr>
                <w:szCs w:val="21"/>
                <w:lang w:val="en-US"/>
              </w:rPr>
            </w:pPr>
            <w:r>
              <w:rPr>
                <w:rFonts w:hint="eastAsia"/>
                <w:szCs w:val="21"/>
              </w:rPr>
              <w:t>姑爷</w:t>
            </w:r>
            <w:r>
              <w:rPr>
                <w:szCs w:val="21"/>
                <w:lang w:val="en-US"/>
              </w:rPr>
              <w:t>ku</w:t>
            </w:r>
            <w:r>
              <w:rPr>
                <w:szCs w:val="21"/>
                <w:vertAlign w:val="superscript"/>
                <w:lang w:val="en-US"/>
              </w:rPr>
              <w:t>33</w:t>
            </w:r>
            <w:r>
              <w:rPr>
                <w:szCs w:val="21"/>
                <w:lang w:val="en-US"/>
              </w:rPr>
              <w:t>j</w:t>
            </w:r>
            <w:r>
              <w:rPr>
                <w:rFonts w:ascii="Cambria Math" w:hAnsi="Cambria Math" w:cs="Cambria Math"/>
                <w:szCs w:val="21"/>
                <w:lang w:val="en-US"/>
              </w:rPr>
              <w:t>ɛ</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阿嬸</w:t>
            </w:r>
            <w:r>
              <w:rPr>
                <w:szCs w:val="21"/>
                <w:lang w:val="en-US"/>
              </w:rPr>
              <w:t>a</w:t>
            </w:r>
            <w:r>
              <w:rPr>
                <w:szCs w:val="21"/>
                <w:vertAlign w:val="superscript"/>
                <w:lang w:val="en-US"/>
              </w:rPr>
              <w:t>55</w:t>
            </w:r>
            <w:r>
              <w:rPr>
                <w:szCs w:val="21"/>
                <w:vertAlign w:val="subscript"/>
                <w:lang w:val="en-US"/>
              </w:rPr>
              <w:t>33</w:t>
            </w:r>
            <w:r>
              <w:rPr>
                <w:szCs w:val="21"/>
                <w:lang w:val="en-US"/>
              </w:rPr>
              <w:t>tsim</w:t>
            </w:r>
            <w:r>
              <w:rPr>
                <w:szCs w:val="21"/>
                <w:vertAlign w:val="superscript"/>
                <w:lang w:val="en-US"/>
              </w:rPr>
              <w:t>51</w:t>
            </w:r>
          </w:p>
        </w:tc>
        <w:tc>
          <w:tcPr>
            <w:tcW w:w="3673" w:type="dxa"/>
          </w:tcPr>
          <w:p>
            <w:pPr>
              <w:ind w:right="84"/>
              <w:jc w:val="left"/>
              <w:rPr>
                <w:szCs w:val="21"/>
                <w:lang w:val="en-US"/>
              </w:rPr>
            </w:pPr>
            <w:r>
              <w:rPr>
                <w:rFonts w:hint="eastAsia"/>
                <w:szCs w:val="21"/>
              </w:rPr>
              <w:t>〔姑〕丈〔</w:t>
            </w:r>
            <w:r>
              <w:rPr>
                <w:szCs w:val="21"/>
                <w:lang w:val="en-US"/>
              </w:rPr>
              <w:t>k</w:t>
            </w:r>
            <w:r>
              <w:rPr>
                <w:rFonts w:ascii="Cambria Math" w:hAnsi="Cambria Math" w:cs="Cambria Math"/>
                <w:szCs w:val="21"/>
                <w:lang w:val="en-US"/>
              </w:rPr>
              <w:t>ɔ</w:t>
            </w:r>
            <w:r>
              <w:rPr>
                <w:szCs w:val="21"/>
                <w:vertAlign w:val="superscript"/>
                <w:lang w:val="en-US"/>
              </w:rPr>
              <w:t>55</w:t>
            </w:r>
            <w:r>
              <w:rPr>
                <w:szCs w:val="21"/>
                <w:vertAlign w:val="subscript"/>
                <w:lang w:val="en-US"/>
              </w:rPr>
              <w:t>33</w:t>
            </w:r>
            <w:r>
              <w:rPr>
                <w:rFonts w:hint="eastAsia"/>
                <w:szCs w:val="21"/>
              </w:rPr>
              <w:t>〕</w:t>
            </w:r>
            <w:r>
              <w:rPr>
                <w:szCs w:val="21"/>
                <w:lang w:val="en-US"/>
              </w:rPr>
              <w:t>tĩũ</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阿嬸</w:t>
            </w:r>
            <w:r>
              <w:rPr>
                <w:szCs w:val="21"/>
                <w:lang w:val="en-US"/>
              </w:rPr>
              <w:t>a</w:t>
            </w:r>
            <w:r>
              <w:rPr>
                <w:szCs w:val="21"/>
                <w:vertAlign w:val="superscript"/>
                <w:lang w:val="en-US"/>
              </w:rPr>
              <w:t>33</w:t>
            </w:r>
            <w:r>
              <w:rPr>
                <w:szCs w:val="21"/>
                <w:vertAlign w:val="subscript"/>
                <w:lang w:val="en-US"/>
              </w:rPr>
              <w:t>23</w:t>
            </w:r>
            <w:r>
              <w:rPr>
                <w:szCs w:val="21"/>
                <w:lang w:val="en-US"/>
              </w:rPr>
              <w:t>sim</w:t>
            </w:r>
            <w:r>
              <w:rPr>
                <w:szCs w:val="21"/>
                <w:vertAlign w:val="superscript"/>
                <w:lang w:val="en-US"/>
              </w:rPr>
              <w:t>53</w:t>
            </w:r>
          </w:p>
        </w:tc>
        <w:tc>
          <w:tcPr>
            <w:tcW w:w="3673" w:type="dxa"/>
          </w:tcPr>
          <w:p>
            <w:pPr>
              <w:ind w:right="84"/>
              <w:jc w:val="left"/>
              <w:rPr>
                <w:szCs w:val="21"/>
                <w:lang w:val="en-US"/>
              </w:rPr>
            </w:pPr>
            <w:r>
              <w:rPr>
                <w:rFonts w:hint="eastAsia"/>
                <w:szCs w:val="21"/>
              </w:rPr>
              <w:t>阿丈</w:t>
            </w:r>
            <w:r>
              <w:rPr>
                <w:szCs w:val="21"/>
                <w:lang w:val="en-US"/>
              </w:rPr>
              <w:t>a</w:t>
            </w:r>
            <w:r>
              <w:rPr>
                <w:szCs w:val="21"/>
                <w:vertAlign w:val="superscript"/>
                <w:lang w:val="en-US"/>
              </w:rPr>
              <w:t>33</w:t>
            </w:r>
            <w:r>
              <w:rPr>
                <w:szCs w:val="21"/>
                <w:vertAlign w:val="subscript"/>
                <w:lang w:val="en-US"/>
              </w:rPr>
              <w:t>23</w:t>
            </w:r>
            <w:r>
              <w:rPr>
                <w:szCs w:val="21"/>
                <w:lang w:val="en-US"/>
              </w:rPr>
              <w:t>tĩẽ</w:t>
            </w:r>
            <w:r>
              <w:rPr>
                <w:szCs w:val="21"/>
                <w:vertAlign w:val="superscript"/>
                <w:lang w:val="en-US"/>
              </w:rPr>
              <w:t>35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依</w:t>
            </w:r>
            <w:r>
              <w:rPr>
                <w:szCs w:val="21"/>
                <w:lang w:val="en-US"/>
              </w:rPr>
              <w:t>*</w:t>
            </w:r>
            <w:r>
              <w:rPr>
                <w:rFonts w:hint="eastAsia"/>
                <w:szCs w:val="21"/>
              </w:rPr>
              <w:t>嬸</w:t>
            </w:r>
            <w:r>
              <w:rPr>
                <w:szCs w:val="21"/>
                <w:lang w:val="en-US"/>
              </w:rPr>
              <w:t>i</w:t>
            </w:r>
            <w:r>
              <w:rPr>
                <w:szCs w:val="21"/>
                <w:vertAlign w:val="superscript"/>
                <w:lang w:val="en-US"/>
              </w:rPr>
              <w:t>44</w:t>
            </w:r>
            <w:r>
              <w:rPr>
                <w:szCs w:val="21"/>
                <w:vertAlign w:val="subscript"/>
                <w:lang w:val="en-US"/>
              </w:rPr>
              <w:t>52</w:t>
            </w:r>
            <w:r>
              <w:rPr>
                <w:szCs w:val="21"/>
                <w:lang w:val="en-US"/>
              </w:rPr>
              <w:t>siŋ</w:t>
            </w:r>
            <w:r>
              <w:rPr>
                <w:szCs w:val="21"/>
                <w:vertAlign w:val="superscript"/>
                <w:lang w:val="en-US"/>
              </w:rPr>
              <w:t>31</w:t>
            </w:r>
            <w:r>
              <w:rPr>
                <w:rFonts w:hint="eastAsia"/>
                <w:szCs w:val="21"/>
                <w:lang w:val="en-US"/>
              </w:rPr>
              <w:br/>
            </w:r>
            <w:r>
              <w:rPr>
                <w:rFonts w:hint="eastAsia"/>
                <w:szCs w:val="21"/>
                <w:lang w:val="en-US"/>
              </w:rPr>
              <w:t>②</w:t>
            </w:r>
            <w:r>
              <w:rPr>
                <w:rFonts w:hint="eastAsia"/>
                <w:szCs w:val="21"/>
              </w:rPr>
              <w:t>家嬸</w:t>
            </w:r>
            <w:r>
              <w:rPr>
                <w:szCs w:val="21"/>
                <w:lang w:val="en-US"/>
              </w:rPr>
              <w:t>ka</w:t>
            </w:r>
            <w:r>
              <w:rPr>
                <w:szCs w:val="21"/>
                <w:vertAlign w:val="superscript"/>
                <w:lang w:val="en-US"/>
              </w:rPr>
              <w:t>44</w:t>
            </w:r>
            <w:r>
              <w:rPr>
                <w:szCs w:val="21"/>
                <w:vertAlign w:val="subscript"/>
                <w:lang w:val="en-US"/>
              </w:rPr>
              <w:t>52</w:t>
            </w:r>
            <w:r>
              <w:rPr>
                <w:szCs w:val="21"/>
                <w:lang w:val="en-US"/>
              </w:rPr>
              <w:t>liŋ</w:t>
            </w:r>
            <w:r>
              <w:rPr>
                <w:szCs w:val="21"/>
                <w:vertAlign w:val="superscript"/>
                <w:lang w:val="en-US"/>
              </w:rPr>
              <w:t>31</w:t>
            </w:r>
            <w:r>
              <w:rPr>
                <w:szCs w:val="21"/>
                <w:lang w:val="en-US"/>
              </w:rPr>
              <w:t>(s</w:t>
            </w:r>
            <w:r>
              <w:rPr>
                <w:rFonts w:hint="eastAsia"/>
                <w:szCs w:val="21"/>
                <w:lang w:val="en-US"/>
              </w:rPr>
              <w:t>-</w:t>
            </w:r>
            <w:r>
              <w:rPr>
                <w:szCs w:val="21"/>
                <w:lang w:val="en-US"/>
              </w:rPr>
              <w:t>)</w:t>
            </w:r>
          </w:p>
        </w:tc>
        <w:tc>
          <w:tcPr>
            <w:tcW w:w="3673" w:type="dxa"/>
          </w:tcPr>
          <w:p>
            <w:pPr>
              <w:ind w:right="84"/>
              <w:jc w:val="left"/>
              <w:rPr>
                <w:szCs w:val="21"/>
                <w:lang w:val="en-US"/>
              </w:rPr>
            </w:pPr>
            <w:r>
              <w:rPr>
                <w:rFonts w:hint="eastAsia"/>
                <w:szCs w:val="21"/>
              </w:rPr>
              <w:t>姑夫</w:t>
            </w:r>
            <w:r>
              <w:rPr>
                <w:szCs w:val="21"/>
                <w:lang w:val="en-US"/>
              </w:rPr>
              <w:t>ku</w:t>
            </w:r>
            <w:r>
              <w:rPr>
                <w:szCs w:val="21"/>
                <w:vertAlign w:val="superscript"/>
                <w:lang w:val="en-US"/>
              </w:rPr>
              <w:t>44</w:t>
            </w:r>
            <w:r>
              <w:rPr>
                <w:szCs w:val="21"/>
                <w:lang w:val="en-US"/>
              </w:rPr>
              <w:t>u</w:t>
            </w:r>
            <w:r>
              <w:rPr>
                <w:szCs w:val="21"/>
                <w:vertAlign w:val="superscript"/>
                <w:lang w:val="en-US"/>
              </w:rPr>
              <w:t>44</w:t>
            </w:r>
            <w:r>
              <w:rPr>
                <w:szCs w:val="21"/>
                <w:lang w:val="en-US"/>
              </w:rPr>
              <w:t>(x-)</w:t>
            </w:r>
          </w:p>
        </w:tc>
      </w:tr>
    </w:tbl>
    <w:p>
      <w:pPr>
        <w:ind w:right="84"/>
        <w:jc w:val="left"/>
        <w:rPr>
          <w:szCs w:val="21"/>
          <w:lang w:val="en-US"/>
        </w:rPr>
      </w:pPr>
      <w:r>
        <w:rPr>
          <w:rFonts w:ascii="Cambria Math" w:hAnsi="Cambria Math" w:cs="Cambria Math"/>
          <w:szCs w:val="21"/>
          <w:lang w:val="en-US"/>
        </w:rPr>
        <w:t>❶</w:t>
      </w:r>
      <w:r>
        <w:rPr>
          <w:rFonts w:hint="eastAsia"/>
          <w:szCs w:val="21"/>
          <w:lang w:val="en-US"/>
        </w:rPr>
        <w:t>①</w:t>
      </w:r>
      <w:r>
        <w:rPr>
          <w:rFonts w:hint="eastAsia"/>
          <w:szCs w:val="21"/>
        </w:rPr>
        <w:t>对称</w:t>
      </w:r>
      <w:r>
        <w:rPr>
          <w:szCs w:val="21"/>
          <w:lang w:val="en-US"/>
        </w:rPr>
        <w:t>;</w:t>
      </w:r>
      <w:r>
        <w:rPr>
          <w:rFonts w:hint="eastAsia"/>
          <w:szCs w:val="21"/>
          <w:lang w:val="en-US"/>
        </w:rPr>
        <w:t>②</w:t>
      </w:r>
      <w:r>
        <w:rPr>
          <w:rFonts w:hint="eastAsia"/>
          <w:szCs w:val="21"/>
        </w:rPr>
        <w:t>引称。</w:t>
      </w:r>
    </w:p>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姑母</w:t>
            </w:r>
            <w:r>
              <w:rPr>
                <w:b/>
                <w:szCs w:val="21"/>
                <w:lang w:val="en-US"/>
              </w:rPr>
              <w:t>ku</w:t>
            </w:r>
            <w:r>
              <w:rPr>
                <w:b/>
                <w:szCs w:val="21"/>
                <w:vertAlign w:val="superscript"/>
                <w:lang w:val="en-US"/>
              </w:rPr>
              <w:t>55</w:t>
            </w:r>
            <w:r>
              <w:rPr>
                <w:b/>
                <w:szCs w:val="21"/>
                <w:lang w:val="en-US"/>
              </w:rPr>
              <w:t>mu</w:t>
            </w:r>
            <w:r>
              <w:rPr>
                <w:b/>
                <w:szCs w:val="21"/>
                <w:vertAlign w:val="superscript"/>
                <w:lang w:val="en-US"/>
              </w:rPr>
              <w:t>214</w:t>
            </w:r>
          </w:p>
        </w:tc>
        <w:tc>
          <w:tcPr>
            <w:tcW w:w="3673" w:type="dxa"/>
          </w:tcPr>
          <w:p>
            <w:pPr>
              <w:ind w:right="84"/>
              <w:jc w:val="left"/>
              <w:rPr>
                <w:b/>
                <w:szCs w:val="21"/>
                <w:lang w:val="en-US"/>
              </w:rPr>
            </w:pPr>
            <w:r>
              <w:rPr>
                <w:rFonts w:hint="eastAsia"/>
                <w:b/>
                <w:szCs w:val="21"/>
              </w:rPr>
              <w:t>外公</w:t>
            </w:r>
            <w:r>
              <w:rPr>
                <w:b/>
                <w:szCs w:val="21"/>
                <w:lang w:val="en-US"/>
              </w:rPr>
              <w:t>(</w:t>
            </w:r>
            <w:r>
              <w:rPr>
                <w:rFonts w:hint="eastAsia"/>
                <w:b/>
                <w:szCs w:val="21"/>
              </w:rPr>
              <w:t>对外祖父的称呼</w:t>
            </w:r>
            <w:r>
              <w:rPr>
                <w:rFonts w:hint="eastAsia"/>
                <w:b/>
                <w:szCs w:val="21"/>
                <w:lang w:val="en-US"/>
              </w:rPr>
              <w:t>）</w:t>
            </w:r>
            <w:r>
              <w:rPr>
                <w:b/>
                <w:szCs w:val="21"/>
                <w:lang w:val="en-US"/>
              </w:rPr>
              <w:t>uai</w:t>
            </w:r>
            <w:r>
              <w:rPr>
                <w:b/>
                <w:szCs w:val="21"/>
                <w:vertAlign w:val="superscript"/>
                <w:lang w:val="en-US"/>
              </w:rPr>
              <w:t>51</w:t>
            </w:r>
            <w:r>
              <w:rPr>
                <w:b/>
                <w:szCs w:val="21"/>
                <w:lang w:val="en-US"/>
              </w:rPr>
              <w:t>kuŋ</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lang w:val="en-US"/>
              </w:rPr>
              <w:t>①</w:t>
            </w:r>
            <w:r>
              <w:rPr>
                <w:rFonts w:hint="eastAsia"/>
                <w:szCs w:val="21"/>
              </w:rPr>
              <w:t>姑媽</w:t>
            </w:r>
            <w:r>
              <w:rPr>
                <w:szCs w:val="21"/>
                <w:lang w:val="en-US"/>
              </w:rPr>
              <w:t>ku</w:t>
            </w:r>
            <w:r>
              <w:rPr>
                <w:szCs w:val="21"/>
                <w:vertAlign w:val="superscript"/>
                <w:lang w:val="en-US"/>
              </w:rPr>
              <w:t>55</w:t>
            </w:r>
            <w:r>
              <w:rPr>
                <w:szCs w:val="21"/>
                <w:lang w:val="en-US"/>
              </w:rPr>
              <w:t>ma</w:t>
            </w:r>
            <w:r>
              <w:rPr>
                <w:szCs w:val="21"/>
                <w:vertAlign w:val="superscript"/>
                <w:lang w:val="en-US"/>
              </w:rPr>
              <w:t>55</w:t>
            </w:r>
            <w:r>
              <w:rPr>
                <w:rFonts w:hint="eastAsia"/>
                <w:szCs w:val="21"/>
                <w:lang w:val="en-US"/>
              </w:rPr>
              <w:br/>
            </w:r>
            <w:r>
              <w:rPr>
                <w:rFonts w:hint="eastAsia"/>
                <w:szCs w:val="21"/>
                <w:lang w:val="en-US"/>
              </w:rPr>
              <w:t>②</w:t>
            </w:r>
            <w:r>
              <w:rPr>
                <w:rFonts w:hint="eastAsia"/>
                <w:szCs w:val="21"/>
              </w:rPr>
              <w:t>姑姑</w:t>
            </w:r>
            <w:r>
              <w:rPr>
                <w:szCs w:val="21"/>
                <w:lang w:val="en-US"/>
              </w:rPr>
              <w:t>ku</w:t>
            </w:r>
            <w:r>
              <w:rPr>
                <w:szCs w:val="21"/>
                <w:vertAlign w:val="superscript"/>
                <w:lang w:val="en-US"/>
              </w:rPr>
              <w:t>55</w:t>
            </w:r>
            <w:r>
              <w:rPr>
                <w:szCs w:val="21"/>
                <w:lang w:val="en-US"/>
              </w:rPr>
              <w:t>ku</w:t>
            </w:r>
            <w:r>
              <w:rPr>
                <w:szCs w:val="21"/>
                <w:vertAlign w:val="superscript"/>
                <w:lang w:val="en-US"/>
              </w:rPr>
              <w:t>•</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老爷</w:t>
            </w:r>
            <w:r>
              <w:rPr>
                <w:szCs w:val="21"/>
                <w:lang w:val="en-US"/>
              </w:rPr>
              <w:t>lau</w:t>
            </w:r>
            <w:r>
              <w:rPr>
                <w:szCs w:val="21"/>
                <w:vertAlign w:val="superscript"/>
                <w:lang w:val="en-US"/>
              </w:rPr>
              <w:t>214</w:t>
            </w:r>
            <w:r>
              <w:rPr>
                <w:szCs w:val="21"/>
                <w:vertAlign w:val="subscript"/>
                <w:lang w:val="en-US"/>
              </w:rPr>
              <w:t>21</w:t>
            </w:r>
            <w:r>
              <w:rPr>
                <w:szCs w:val="21"/>
                <w:lang w:val="en-US"/>
              </w:rPr>
              <w:t>ie</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姑〔姑〕</w:t>
            </w:r>
            <w:r>
              <w:rPr>
                <w:szCs w:val="21"/>
                <w:lang w:val="en-US"/>
              </w:rPr>
              <w:t>ku</w:t>
            </w:r>
            <w:r>
              <w:rPr>
                <w:szCs w:val="21"/>
                <w:vertAlign w:val="superscript"/>
                <w:lang w:val="en-US"/>
              </w:rPr>
              <w:t>213</w:t>
            </w:r>
            <w:r>
              <w:rPr>
                <w:rFonts w:hint="eastAsia"/>
                <w:szCs w:val="21"/>
              </w:rPr>
              <w:t>〔</w:t>
            </w:r>
            <w:r>
              <w:rPr>
                <w:szCs w:val="21"/>
                <w:lang w:val="en-US"/>
              </w:rPr>
              <w:t>ku</w:t>
            </w:r>
            <w:r>
              <w:rPr>
                <w:szCs w:val="21"/>
                <w:vertAlign w:val="superscript"/>
                <w:lang w:val="en-US"/>
              </w:rPr>
              <w:t>•</w:t>
            </w:r>
            <w:r>
              <w:rPr>
                <w:rFonts w:hint="eastAsia"/>
                <w:szCs w:val="21"/>
              </w:rPr>
              <w:t>〕</w:t>
            </w:r>
          </w:p>
        </w:tc>
        <w:tc>
          <w:tcPr>
            <w:tcW w:w="3673" w:type="dxa"/>
          </w:tcPr>
          <w:p>
            <w:pPr>
              <w:ind w:right="84"/>
              <w:jc w:val="left"/>
              <w:rPr>
                <w:szCs w:val="21"/>
                <w:lang w:val="en-US"/>
              </w:rPr>
            </w:pPr>
            <w:r>
              <w:rPr>
                <w:rFonts w:hint="eastAsia"/>
                <w:szCs w:val="21"/>
              </w:rPr>
              <w:t>老爷</w:t>
            </w:r>
            <w:r>
              <w:rPr>
                <w:szCs w:val="21"/>
                <w:lang w:val="en-US"/>
              </w:rPr>
              <w:t>l</w:t>
            </w:r>
            <w:r>
              <w:rPr>
                <w:rFonts w:ascii="Cambria Math" w:hAnsi="Cambria Math" w:cs="Cambria Math"/>
                <w:szCs w:val="21"/>
                <w:lang w:val="en-US"/>
              </w:rPr>
              <w:t>ɔ</w:t>
            </w:r>
            <w:r>
              <w:rPr>
                <w:szCs w:val="21"/>
                <w:vertAlign w:val="superscript"/>
                <w:lang w:val="en-US"/>
              </w:rPr>
              <w:t>55</w:t>
            </w:r>
            <w:r>
              <w:rPr>
                <w:szCs w:val="21"/>
                <w:lang w:val="en-US"/>
              </w:rPr>
              <w:t>ie</w:t>
            </w:r>
            <w:r>
              <w:rPr>
                <w:szCs w:val="21"/>
                <w:vertAlign w:val="superscript"/>
                <w:lang w:val="en-US"/>
              </w:rPr>
              <w:t>42</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姑姑</w:t>
            </w:r>
            <w:r>
              <w:rPr>
                <w:szCs w:val="21"/>
                <w:lang w:val="en-US"/>
              </w:rPr>
              <w:t>ku</w:t>
            </w:r>
            <w:r>
              <w:rPr>
                <w:szCs w:val="21"/>
                <w:vertAlign w:val="superscript"/>
                <w:lang w:val="en-US"/>
              </w:rPr>
              <w:t>33</w:t>
            </w:r>
            <w:r>
              <w:rPr>
                <w:szCs w:val="21"/>
                <w:lang w:val="en-US"/>
              </w:rPr>
              <w:t>ku</w:t>
            </w:r>
            <w:r>
              <w:rPr>
                <w:rFonts w:hint="eastAsia"/>
                <w:szCs w:val="21"/>
                <w:vertAlign w:val="superscript"/>
                <w:lang w:val="en-US"/>
              </w:rPr>
              <w:t>•</w:t>
            </w:r>
          </w:p>
        </w:tc>
        <w:tc>
          <w:tcPr>
            <w:tcW w:w="3673" w:type="dxa"/>
          </w:tcPr>
          <w:p>
            <w:pPr>
              <w:ind w:right="84"/>
              <w:jc w:val="left"/>
              <w:rPr>
                <w:szCs w:val="21"/>
                <w:lang w:val="en-US"/>
              </w:rPr>
            </w:pPr>
            <w:r>
              <w:rPr>
                <w:rFonts w:hint="eastAsia"/>
                <w:szCs w:val="21"/>
              </w:rPr>
              <w:t>老爷</w:t>
            </w:r>
            <w:r>
              <w:rPr>
                <w:szCs w:val="21"/>
                <w:lang w:val="en-US"/>
              </w:rPr>
              <w:t>Iau</w:t>
            </w:r>
            <w:r>
              <w:rPr>
                <w:szCs w:val="21"/>
                <w:vertAlign w:val="superscript"/>
                <w:lang w:val="en-US"/>
              </w:rPr>
              <w:t>213</w:t>
            </w:r>
            <w:r>
              <w:rPr>
                <w:szCs w:val="21"/>
                <w:vertAlign w:val="subscript"/>
                <w:lang w:val="en-US"/>
              </w:rPr>
              <w:t>21</w:t>
            </w:r>
            <w:r>
              <w:rPr>
                <w:szCs w:val="21"/>
                <w:lang w:val="en-US"/>
              </w:rPr>
              <w:t>ie</w:t>
            </w:r>
            <w:r>
              <w:rPr>
                <w:rFonts w:hint="eastAsia"/>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姑</w:t>
            </w:r>
            <w:r>
              <w:rPr>
                <w:szCs w:val="21"/>
                <w:lang w:val="en-US"/>
              </w:rPr>
              <w:t>ku</w:t>
            </w:r>
            <w:r>
              <w:rPr>
                <w:szCs w:val="21"/>
                <w:vertAlign w:val="superscript"/>
                <w:lang w:val="en-US"/>
              </w:rPr>
              <w:t>21</w:t>
            </w:r>
          </w:p>
        </w:tc>
        <w:tc>
          <w:tcPr>
            <w:tcW w:w="3673" w:type="dxa"/>
          </w:tcPr>
          <w:p>
            <w:pPr>
              <w:ind w:right="84"/>
              <w:jc w:val="left"/>
              <w:rPr>
                <w:szCs w:val="21"/>
                <w:lang w:val="en-US"/>
              </w:rPr>
            </w:pPr>
            <w:r>
              <w:rPr>
                <w:rFonts w:hint="eastAsia"/>
                <w:szCs w:val="21"/>
              </w:rPr>
              <w:t>外爷</w:t>
            </w:r>
            <w:r>
              <w:rPr>
                <w:szCs w:val="21"/>
                <w:lang w:val="en-US"/>
              </w:rPr>
              <w:t>uæ</w:t>
            </w:r>
            <w:r>
              <w:rPr>
                <w:szCs w:val="21"/>
                <w:vertAlign w:val="superscript"/>
                <w:lang w:val="en-US"/>
              </w:rPr>
              <w:t>45</w:t>
            </w:r>
            <w:r>
              <w:rPr>
                <w:szCs w:val="21"/>
                <w:lang w:val="en-US"/>
              </w:rPr>
              <w:t>ie</w:t>
            </w:r>
            <w:r>
              <w:rPr>
                <w:rFonts w:hint="eastAsia"/>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lang w:val="en-US"/>
              </w:rPr>
              <w:t>①</w:t>
            </w:r>
            <w:r>
              <w:rPr>
                <w:rFonts w:hint="eastAsia"/>
                <w:szCs w:val="21"/>
              </w:rPr>
              <w:t>姑媽</w:t>
            </w:r>
            <w:r>
              <w:rPr>
                <w:szCs w:val="21"/>
                <w:lang w:val="en-US"/>
              </w:rPr>
              <w:t>ku</w:t>
            </w:r>
            <w:r>
              <w:rPr>
                <w:szCs w:val="21"/>
                <w:vertAlign w:val="superscript"/>
                <w:lang w:val="en-US"/>
              </w:rPr>
              <w:t>44</w:t>
            </w:r>
            <w:r>
              <w:rPr>
                <w:szCs w:val="21"/>
                <w:lang w:val="en-US"/>
              </w:rPr>
              <w:t>ma</w:t>
            </w:r>
            <w:r>
              <w:rPr>
                <w:szCs w:val="21"/>
                <w:vertAlign w:val="superscript"/>
                <w:lang w:val="en-US"/>
              </w:rPr>
              <w:t>44</w:t>
            </w:r>
            <w:r>
              <w:rPr>
                <w:rFonts w:hint="eastAsia"/>
                <w:szCs w:val="21"/>
                <w:lang w:val="en-US"/>
              </w:rPr>
              <w:br/>
            </w:r>
            <w:r>
              <w:rPr>
                <w:rFonts w:hint="eastAsia"/>
                <w:szCs w:val="21"/>
                <w:lang w:val="en-US"/>
              </w:rPr>
              <w:t>②</w:t>
            </w:r>
            <w:r>
              <w:rPr>
                <w:rFonts w:hint="eastAsia"/>
                <w:szCs w:val="21"/>
              </w:rPr>
              <w:t>娘娘</w:t>
            </w:r>
            <w:r>
              <w:rPr>
                <w:rFonts w:ascii="Cambria Math" w:hAnsi="Cambria Math" w:cs="Cambria Math"/>
                <w:szCs w:val="21"/>
                <w:lang w:val="en-US"/>
              </w:rPr>
              <w:t>ȵ</w:t>
            </w:r>
            <w:r>
              <w:rPr>
                <w:szCs w:val="21"/>
                <w:lang w:val="en-US"/>
              </w:rPr>
              <w:t>iaŋ</w:t>
            </w:r>
            <w:r>
              <w:rPr>
                <w:szCs w:val="21"/>
                <w:vertAlign w:val="superscript"/>
                <w:lang w:val="en-US"/>
              </w:rPr>
              <w:t>44</w:t>
            </w:r>
            <w:r>
              <w:rPr>
                <w:rFonts w:ascii="Cambria Math" w:hAnsi="Cambria Math" w:cs="Cambria Math"/>
                <w:szCs w:val="21"/>
                <w:lang w:val="en-US"/>
              </w:rPr>
              <w:t>ȵ</w:t>
            </w:r>
            <w:r>
              <w:rPr>
                <w:szCs w:val="21"/>
                <w:lang w:val="en-US"/>
              </w:rPr>
              <w:t>iaŋ</w:t>
            </w:r>
            <w:r>
              <w:rPr>
                <w:szCs w:val="21"/>
                <w:vertAlign w:val="superscript"/>
                <w:lang w:val="en-US"/>
              </w:rPr>
              <w:t>44</w:t>
            </w:r>
            <w:r>
              <w:rPr>
                <w:rFonts w:ascii="MS Mincho" w:eastAsia="MS Mincho" w:hAnsi="MS Mincho" w:cs="MS Mincho" w:hint="eastAsia"/>
                <w:szCs w:val="21"/>
                <w:lang w:val="en-US"/>
              </w:rPr>
              <w:t>➋</w:t>
            </w:r>
          </w:p>
        </w:tc>
        <w:tc>
          <w:tcPr>
            <w:tcW w:w="3673" w:type="dxa"/>
          </w:tcPr>
          <w:p>
            <w:pPr>
              <w:ind w:right="84"/>
              <w:jc w:val="left"/>
              <w:rPr>
                <w:szCs w:val="21"/>
                <w:lang w:val="en-US"/>
              </w:rPr>
            </w:pPr>
            <w:r>
              <w:rPr>
                <w:rFonts w:hint="eastAsia"/>
                <w:szCs w:val="21"/>
              </w:rPr>
              <w:t>外爷</w:t>
            </w:r>
            <w:r>
              <w:rPr>
                <w:szCs w:val="21"/>
                <w:lang w:val="en-US"/>
              </w:rPr>
              <w:t>uei</w:t>
            </w:r>
            <w:r>
              <w:rPr>
                <w:szCs w:val="21"/>
                <w:vertAlign w:val="superscript"/>
                <w:lang w:val="en-US"/>
              </w:rPr>
              <w:t>13</w:t>
            </w:r>
            <w:r>
              <w:rPr>
                <w:szCs w:val="21"/>
                <w:lang w:val="en-US"/>
              </w:rPr>
              <w:t>(-ai)ie</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lang w:val="en-US"/>
              </w:rPr>
              <w:t>①</w:t>
            </w:r>
            <w:r>
              <w:rPr>
                <w:rFonts w:hint="eastAsia"/>
                <w:szCs w:val="21"/>
              </w:rPr>
              <w:t>姑媽</w:t>
            </w:r>
            <w:r>
              <w:rPr>
                <w:szCs w:val="21"/>
                <w:lang w:val="en-US"/>
              </w:rPr>
              <w:t>ku</w:t>
            </w:r>
            <w:r>
              <w:rPr>
                <w:szCs w:val="21"/>
                <w:vertAlign w:val="superscript"/>
                <w:lang w:val="en-US"/>
              </w:rPr>
              <w:t>44</w:t>
            </w:r>
            <w:r>
              <w:rPr>
                <w:szCs w:val="21"/>
                <w:lang w:val="en-US"/>
              </w:rPr>
              <w:t>ma</w:t>
            </w:r>
            <w:r>
              <w:rPr>
                <w:szCs w:val="21"/>
                <w:vertAlign w:val="superscript"/>
                <w:lang w:val="en-US"/>
              </w:rPr>
              <w:t>44</w:t>
            </w:r>
            <w:r>
              <w:rPr>
                <w:rFonts w:hint="eastAsia"/>
                <w:szCs w:val="21"/>
                <w:lang w:val="en-US"/>
              </w:rPr>
              <w:t>②</w:t>
            </w:r>
            <w:r>
              <w:rPr>
                <w:rFonts w:hint="eastAsia"/>
                <w:szCs w:val="21"/>
              </w:rPr>
              <w:t>娘</w:t>
            </w:r>
            <w:r>
              <w:rPr>
                <w:szCs w:val="21"/>
                <w:lang w:val="en-US"/>
              </w:rPr>
              <w:t>niã</w:t>
            </w:r>
            <w:r>
              <w:rPr>
                <w:szCs w:val="21"/>
                <w:vertAlign w:val="superscript"/>
                <w:lang w:val="en-US"/>
              </w:rPr>
              <w:t>44</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公公</w:t>
            </w:r>
            <w:r>
              <w:rPr>
                <w:szCs w:val="21"/>
                <w:lang w:val="en-US"/>
              </w:rPr>
              <w:t>koŋ</w:t>
            </w:r>
            <w:r>
              <w:rPr>
                <w:szCs w:val="21"/>
                <w:vertAlign w:val="superscript"/>
                <w:lang w:val="en-US"/>
              </w:rPr>
              <w:t>44</w:t>
            </w:r>
            <w:r>
              <w:rPr>
                <w:szCs w:val="21"/>
                <w:lang w:val="en-US"/>
              </w:rPr>
              <w:t>koŋ</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lang w:val="en-US"/>
              </w:rPr>
              <w:t>①</w:t>
            </w:r>
            <w:r>
              <w:rPr>
                <w:rFonts w:hint="eastAsia"/>
                <w:szCs w:val="21"/>
              </w:rPr>
              <w:t>姑媽</w:t>
            </w:r>
            <w:r>
              <w:rPr>
                <w:szCs w:val="21"/>
                <w:lang w:val="en-US"/>
              </w:rPr>
              <w:t>ku</w:t>
            </w:r>
            <w:r>
              <w:rPr>
                <w:szCs w:val="21"/>
                <w:vertAlign w:val="superscript"/>
                <w:lang w:val="en-US"/>
              </w:rPr>
              <w:t>212</w:t>
            </w:r>
            <w:r>
              <w:rPr>
                <w:szCs w:val="21"/>
                <w:lang w:val="en-US"/>
              </w:rPr>
              <w:t>ma</w:t>
            </w:r>
            <w:r>
              <w:rPr>
                <w:rFonts w:hint="eastAsia"/>
                <w:szCs w:val="21"/>
                <w:vertAlign w:val="superscript"/>
                <w:lang w:val="en-US"/>
              </w:rPr>
              <w:t>•</w:t>
            </w:r>
            <w:r>
              <w:rPr>
                <w:rFonts w:hint="eastAsia"/>
                <w:szCs w:val="21"/>
                <w:lang w:val="en-US"/>
              </w:rPr>
              <w:br/>
            </w:r>
            <w:r>
              <w:rPr>
                <w:rFonts w:hint="eastAsia"/>
                <w:szCs w:val="21"/>
                <w:lang w:val="en-US"/>
              </w:rPr>
              <w:t>②</w:t>
            </w:r>
            <w:r>
              <w:rPr>
                <w:rFonts w:hint="eastAsia"/>
                <w:szCs w:val="21"/>
              </w:rPr>
              <w:t>姑佬子</w:t>
            </w:r>
            <w:r>
              <w:rPr>
                <w:szCs w:val="21"/>
                <w:lang w:val="en-US"/>
              </w:rPr>
              <w:t>ku</w:t>
            </w:r>
            <w:r>
              <w:rPr>
                <w:szCs w:val="21"/>
                <w:vertAlign w:val="superscript"/>
                <w:lang w:val="en-US"/>
              </w:rPr>
              <w:t>212</w:t>
            </w:r>
            <w:r>
              <w:rPr>
                <w:szCs w:val="21"/>
                <w:lang w:val="en-US"/>
              </w:rPr>
              <w:t>n</w:t>
            </w:r>
            <w:r>
              <w:rPr>
                <w:rFonts w:ascii="Cambria Math" w:hAnsi="Cambria Math" w:cs="Cambria Math"/>
                <w:szCs w:val="21"/>
                <w:lang w:val="en-US"/>
              </w:rPr>
              <w:t>ɔ</w:t>
            </w:r>
            <w:r>
              <w:rPr>
                <w:szCs w:val="21"/>
                <w:vertAlign w:val="superscript"/>
                <w:lang w:val="en-US"/>
              </w:rPr>
              <w:t>24</w:t>
            </w:r>
            <w:r>
              <w:rPr>
                <w:szCs w:val="21"/>
                <w:lang w:val="en-US"/>
              </w:rPr>
              <w:t>tsə</w:t>
            </w:r>
            <w:r>
              <w:rPr>
                <w:szCs w:val="21"/>
                <w:vertAlign w:val="superscript"/>
                <w:lang w:val="en-US"/>
              </w:rPr>
              <w:t>•</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外爹爹</w:t>
            </w:r>
            <w:r>
              <w:rPr>
                <w:szCs w:val="21"/>
                <w:lang w:val="en-US"/>
              </w:rPr>
              <w:t>ui</w:t>
            </w:r>
            <w:r>
              <w:rPr>
                <w:szCs w:val="21"/>
                <w:vertAlign w:val="superscript"/>
                <w:lang w:val="en-US"/>
              </w:rPr>
              <w:t>53</w:t>
            </w:r>
            <w:r>
              <w:rPr>
                <w:szCs w:val="21"/>
                <w:lang w:val="en-US"/>
              </w:rPr>
              <w:t>tei</w:t>
            </w:r>
            <w:r>
              <w:rPr>
                <w:szCs w:val="21"/>
                <w:vertAlign w:val="superscript"/>
                <w:lang w:val="en-US"/>
              </w:rPr>
              <w:t>212</w:t>
            </w:r>
            <w:r>
              <w:rPr>
                <w:szCs w:val="21"/>
                <w:lang w:val="en-US"/>
              </w:rPr>
              <w:t>tei</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娘娘</w:t>
            </w:r>
            <w:r>
              <w:rPr>
                <w:szCs w:val="21"/>
                <w:lang w:val="en-US"/>
              </w:rPr>
              <w:t>li</w:t>
            </w:r>
            <w:r>
              <w:rPr>
                <w:rFonts w:hint="eastAsia"/>
                <w:szCs w:val="21"/>
                <w:lang w:val="en-US"/>
              </w:rPr>
              <w:t>ɑ</w:t>
            </w:r>
            <w:r>
              <w:rPr>
                <w:szCs w:val="21"/>
                <w:lang w:val="en-US"/>
              </w:rPr>
              <w:t>ŋ</w:t>
            </w:r>
            <w:r>
              <w:rPr>
                <w:szCs w:val="21"/>
                <w:vertAlign w:val="superscript"/>
                <w:lang w:val="en-US"/>
              </w:rPr>
              <w:t>31</w:t>
            </w:r>
            <w:r>
              <w:rPr>
                <w:szCs w:val="21"/>
                <w:lang w:val="en-US"/>
              </w:rPr>
              <w:t>li</w:t>
            </w:r>
            <w:r>
              <w:rPr>
                <w:rFonts w:hint="eastAsia"/>
                <w:szCs w:val="21"/>
                <w:lang w:val="en-US"/>
              </w:rPr>
              <w:t>ɑ</w:t>
            </w:r>
            <w:r>
              <w:rPr>
                <w:szCs w:val="21"/>
                <w:lang w:val="en-US"/>
              </w:rPr>
              <w:t>ŋ</w:t>
            </w:r>
            <w:r>
              <w:rPr>
                <w:szCs w:val="21"/>
                <w:vertAlign w:val="superscript"/>
                <w:lang w:val="en-US"/>
              </w:rPr>
              <w:t>31</w:t>
            </w:r>
          </w:p>
        </w:tc>
        <w:tc>
          <w:tcPr>
            <w:tcW w:w="3673" w:type="dxa"/>
          </w:tcPr>
          <w:p>
            <w:pPr>
              <w:ind w:right="84"/>
              <w:jc w:val="left"/>
              <w:rPr>
                <w:szCs w:val="21"/>
                <w:lang w:val="en-US"/>
              </w:rPr>
            </w:pPr>
            <w:r>
              <w:rPr>
                <w:rFonts w:hint="eastAsia"/>
                <w:szCs w:val="21"/>
              </w:rPr>
              <w:t>公公</w:t>
            </w:r>
            <w:r>
              <w:rPr>
                <w:szCs w:val="21"/>
                <w:lang w:val="en-US"/>
              </w:rPr>
              <w:t>koŋ</w:t>
            </w:r>
            <w:r>
              <w:rPr>
                <w:szCs w:val="21"/>
                <w:vertAlign w:val="superscript"/>
                <w:lang w:val="en-US"/>
              </w:rPr>
              <w:t>31</w:t>
            </w:r>
            <w:r>
              <w:rPr>
                <w:szCs w:val="21"/>
                <w:lang w:val="en-US"/>
              </w:rPr>
              <w:t>koŋ</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lang w:val="en-US"/>
              </w:rPr>
              <w:t>①</w:t>
            </w:r>
            <w:r>
              <w:rPr>
                <w:rFonts w:hint="eastAsia"/>
                <w:szCs w:val="21"/>
              </w:rPr>
              <w:t>馬</w:t>
            </w:r>
            <w:r>
              <w:rPr>
                <w:szCs w:val="21"/>
                <w:lang w:val="en-US"/>
              </w:rPr>
              <w:t>*</w:t>
            </w:r>
            <w:r>
              <w:rPr>
                <w:rFonts w:hint="eastAsia"/>
                <w:szCs w:val="21"/>
              </w:rPr>
              <w:t>馬</w:t>
            </w:r>
            <w:r>
              <w:rPr>
                <w:szCs w:val="21"/>
                <w:lang w:val="en-US"/>
              </w:rPr>
              <w:t>*mo</w:t>
            </w:r>
            <w:r>
              <w:rPr>
                <w:szCs w:val="21"/>
                <w:vertAlign w:val="superscript"/>
                <w:lang w:val="en-US"/>
              </w:rPr>
              <w:t>31</w:t>
            </w:r>
            <w:r>
              <w:rPr>
                <w:szCs w:val="21"/>
                <w:vertAlign w:val="subscript"/>
                <w:lang w:val="en-US"/>
              </w:rPr>
              <w:t>22</w:t>
            </w:r>
            <w:r>
              <w:rPr>
                <w:szCs w:val="21"/>
                <w:lang w:val="en-US"/>
              </w:rPr>
              <w:t>mo</w:t>
            </w:r>
            <w:r>
              <w:rPr>
                <w:szCs w:val="21"/>
                <w:vertAlign w:val="superscript"/>
                <w:lang w:val="en-US"/>
              </w:rPr>
              <w:t>31</w:t>
            </w:r>
            <w:r>
              <w:rPr>
                <w:szCs w:val="21"/>
                <w:vertAlign w:val="subscript"/>
                <w:lang w:val="en-US"/>
              </w:rPr>
              <w:t>33</w:t>
            </w:r>
            <w:r>
              <w:rPr>
                <w:rFonts w:hint="eastAsia"/>
                <w:szCs w:val="21"/>
                <w:lang w:val="en-US"/>
              </w:rPr>
              <w:br/>
            </w:r>
            <w:r>
              <w:rPr>
                <w:rFonts w:hint="eastAsia"/>
                <w:szCs w:val="21"/>
                <w:lang w:val="en-US"/>
              </w:rPr>
              <w:t>②</w:t>
            </w:r>
            <w:r>
              <w:rPr>
                <w:rFonts w:hint="eastAsia"/>
                <w:szCs w:val="21"/>
              </w:rPr>
              <w:t>娘娘</w:t>
            </w:r>
            <w:r>
              <w:rPr>
                <w:rFonts w:ascii="Cambria Math" w:hAnsi="Cambria Math" w:cs="Cambria Math"/>
                <w:szCs w:val="21"/>
                <w:lang w:val="en-US"/>
              </w:rPr>
              <w:t>ȵ</w:t>
            </w:r>
            <w:r>
              <w:rPr>
                <w:szCs w:val="21"/>
                <w:lang w:val="en-US"/>
              </w:rPr>
              <w:t>iaŋ</w:t>
            </w:r>
            <w:r>
              <w:rPr>
                <w:szCs w:val="21"/>
                <w:vertAlign w:val="superscript"/>
                <w:lang w:val="en-US"/>
              </w:rPr>
              <w:t>44</w:t>
            </w:r>
            <w:r>
              <w:rPr>
                <w:rFonts w:ascii="Cambria Math" w:hAnsi="Cambria Math" w:cs="Cambria Math"/>
                <w:szCs w:val="21"/>
                <w:lang w:val="en-US"/>
              </w:rPr>
              <w:t>ȵ</w:t>
            </w:r>
            <w:r>
              <w:rPr>
                <w:szCs w:val="21"/>
                <w:lang w:val="en-US"/>
              </w:rPr>
              <w:t>iaŋ</w:t>
            </w:r>
            <w:r>
              <w:rPr>
                <w:szCs w:val="21"/>
                <w:vertAlign w:val="superscript"/>
                <w:lang w:val="en-US"/>
              </w:rPr>
              <w:t>44</w:t>
            </w:r>
            <w:r>
              <w:rPr>
                <w:szCs w:val="21"/>
                <w:vertAlign w:val="subscript"/>
                <w:lang w:val="en-US"/>
              </w:rPr>
              <w:t>21</w:t>
            </w:r>
            <w:r>
              <w:rPr>
                <w:rFonts w:ascii="MS Mincho" w:eastAsia="MS Mincho" w:hAnsi="MS Mincho" w:cs="MS Mincho" w:hint="eastAsia"/>
                <w:szCs w:val="21"/>
                <w:lang w:val="en-US"/>
              </w:rPr>
              <w:t>➌</w:t>
            </w:r>
          </w:p>
        </w:tc>
        <w:tc>
          <w:tcPr>
            <w:tcW w:w="3673" w:type="dxa"/>
          </w:tcPr>
          <w:p>
            <w:pPr>
              <w:ind w:right="84"/>
              <w:jc w:val="left"/>
              <w:rPr>
                <w:szCs w:val="21"/>
                <w:lang w:val="en-US"/>
              </w:rPr>
            </w:pPr>
            <w:r>
              <w:rPr>
                <w:rFonts w:hint="eastAsia"/>
                <w:szCs w:val="21"/>
                <w:lang w:val="en-US"/>
              </w:rPr>
              <w:t>①</w:t>
            </w:r>
            <w:r>
              <w:rPr>
                <w:rFonts w:hint="eastAsia"/>
                <w:szCs w:val="21"/>
              </w:rPr>
              <w:t>外公</w:t>
            </w:r>
            <w:r>
              <w:rPr>
                <w:szCs w:val="21"/>
                <w:lang w:val="en-US"/>
              </w:rPr>
              <w:t>ŋ</w:t>
            </w:r>
            <w:r>
              <w:rPr>
                <w:rFonts w:ascii="Cambria Math" w:hAnsi="Cambria Math" w:cs="Cambria Math"/>
                <w:szCs w:val="21"/>
                <w:lang w:val="en-US"/>
              </w:rPr>
              <w:t>ɒ</w:t>
            </w:r>
            <w:r>
              <w:rPr>
                <w:szCs w:val="21"/>
                <w:vertAlign w:val="superscript"/>
                <w:lang w:val="en-US"/>
              </w:rPr>
              <w:t>31</w:t>
            </w:r>
            <w:r>
              <w:rPr>
                <w:szCs w:val="21"/>
                <w:vertAlign w:val="subscript"/>
                <w:lang w:val="en-US"/>
              </w:rPr>
              <w:t>22</w:t>
            </w:r>
            <w:r>
              <w:rPr>
                <w:szCs w:val="21"/>
                <w:lang w:val="en-US"/>
              </w:rPr>
              <w:t>koŋ</w:t>
            </w:r>
            <w:r>
              <w:rPr>
                <w:szCs w:val="21"/>
                <w:vertAlign w:val="superscript"/>
                <w:lang w:val="en-US"/>
              </w:rPr>
              <w:t>44</w:t>
            </w:r>
            <w:r>
              <w:rPr>
                <w:rFonts w:hint="eastAsia"/>
                <w:szCs w:val="21"/>
                <w:lang w:val="en-US"/>
              </w:rPr>
              <w:br/>
            </w:r>
            <w:r>
              <w:rPr>
                <w:rFonts w:hint="eastAsia"/>
                <w:szCs w:val="21"/>
                <w:lang w:val="en-US"/>
              </w:rPr>
              <w:t>②</w:t>
            </w:r>
            <w:r>
              <w:rPr>
                <w:rFonts w:hint="eastAsia"/>
                <w:szCs w:val="21"/>
              </w:rPr>
              <w:t>阿爹</w:t>
            </w:r>
            <w:r>
              <w:rPr>
                <w:szCs w:val="21"/>
                <w:lang w:val="en-US"/>
              </w:rPr>
              <w:t>a?</w:t>
            </w:r>
            <w:r>
              <w:rPr>
                <w:szCs w:val="21"/>
                <w:vertAlign w:val="superscript"/>
                <w:lang w:val="en-US"/>
              </w:rPr>
              <w:t>4</w:t>
            </w:r>
            <w:r>
              <w:rPr>
                <w:szCs w:val="21"/>
                <w:lang w:val="en-US"/>
              </w:rPr>
              <w:t>ti</w:t>
            </w:r>
            <w:r>
              <w:rPr>
                <w:rFonts w:ascii="Cambria Math" w:hAnsi="Cambria Math" w:cs="Cambria Math"/>
                <w:szCs w:val="21"/>
                <w:lang w:val="en-US"/>
              </w:rPr>
              <w:t>ɒ</w:t>
            </w:r>
            <w:r>
              <w:rPr>
                <w:szCs w:val="21"/>
                <w:vertAlign w:val="superscript"/>
                <w:lang w:val="en-US"/>
              </w:rPr>
              <w:t>44</w:t>
            </w:r>
            <w:r>
              <w:rPr>
                <w:szCs w:val="21"/>
                <w:vertAlign w:val="subscript"/>
                <w:lang w:val="en-US"/>
              </w:rPr>
              <w:t>35</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阿娘</w:t>
            </w:r>
            <w:r>
              <w:rPr>
                <w:szCs w:val="21"/>
                <w:lang w:val="en-US"/>
              </w:rPr>
              <w:t>a</w:t>
            </w:r>
            <w:r>
              <w:rPr>
                <w:szCs w:val="21"/>
                <w:vertAlign w:val="superscript"/>
                <w:lang w:val="en-US"/>
              </w:rPr>
              <w:t>23</w:t>
            </w:r>
            <w:r>
              <w:rPr>
                <w:rFonts w:ascii="Cambria Math" w:hAnsi="Cambria Math" w:cs="Cambria Math"/>
                <w:szCs w:val="21"/>
                <w:lang w:val="en-US"/>
              </w:rPr>
              <w:t>ȵ</w:t>
            </w:r>
            <w:r>
              <w:rPr>
                <w:szCs w:val="21"/>
                <w:lang w:val="en-US"/>
              </w:rPr>
              <w:t>i</w:t>
            </w:r>
            <w:r>
              <w:rPr>
                <w:szCs w:val="21"/>
                <w:vertAlign w:val="superscript"/>
                <w:lang w:val="en-US"/>
              </w:rPr>
              <w:t>44</w:t>
            </w:r>
          </w:p>
        </w:tc>
        <w:tc>
          <w:tcPr>
            <w:tcW w:w="3673" w:type="dxa"/>
          </w:tcPr>
          <w:p>
            <w:pPr>
              <w:ind w:right="84"/>
              <w:jc w:val="left"/>
              <w:rPr>
                <w:szCs w:val="21"/>
                <w:lang w:val="en-US"/>
              </w:rPr>
            </w:pPr>
            <w:r>
              <w:rPr>
                <w:rFonts w:hint="eastAsia"/>
                <w:szCs w:val="21"/>
                <w:lang w:val="en-US"/>
              </w:rPr>
              <w:t>①</w:t>
            </w:r>
            <w:r>
              <w:rPr>
                <w:rFonts w:hint="eastAsia"/>
                <w:szCs w:val="21"/>
              </w:rPr>
              <w:t>阿爷</w:t>
            </w:r>
            <w:r>
              <w:rPr>
                <w:szCs w:val="21"/>
                <w:lang w:val="en-US"/>
              </w:rPr>
              <w:t>a</w:t>
            </w:r>
            <w:r>
              <w:rPr>
                <w:szCs w:val="21"/>
                <w:vertAlign w:val="superscript"/>
                <w:lang w:val="en-US"/>
              </w:rPr>
              <w:t>23</w:t>
            </w:r>
            <w:r>
              <w:rPr>
                <w:rFonts w:ascii="Cambria Math" w:hAnsi="Cambria Math" w:cs="Cambria Math"/>
                <w:szCs w:val="21"/>
                <w:lang w:val="en-US"/>
              </w:rPr>
              <w:t>ɦ</w:t>
            </w:r>
            <w:r>
              <w:rPr>
                <w:szCs w:val="21"/>
                <w:lang w:val="en-US"/>
              </w:rPr>
              <w:t>i</w:t>
            </w:r>
            <w:r>
              <w:rPr>
                <w:szCs w:val="21"/>
                <w:vertAlign w:val="superscript"/>
                <w:lang w:val="en-US"/>
              </w:rPr>
              <w:t>31</w:t>
            </w:r>
            <w:r>
              <w:rPr>
                <w:rFonts w:hint="eastAsia"/>
                <w:szCs w:val="21"/>
                <w:lang w:val="en-US"/>
              </w:rPr>
              <w:br/>
            </w:r>
            <w:r>
              <w:rPr>
                <w:rFonts w:hint="eastAsia"/>
                <w:szCs w:val="21"/>
                <w:lang w:val="en-US"/>
              </w:rPr>
              <w:t>②</w:t>
            </w:r>
            <w:r>
              <w:rPr>
                <w:rFonts w:hint="eastAsia"/>
                <w:szCs w:val="21"/>
              </w:rPr>
              <w:t>外公〔爷〕</w:t>
            </w:r>
            <w:r>
              <w:rPr>
                <w:szCs w:val="21"/>
                <w:lang w:val="en-US"/>
              </w:rPr>
              <w:t>va</w:t>
            </w:r>
            <w:r>
              <w:rPr>
                <w:szCs w:val="21"/>
                <w:vertAlign w:val="superscript"/>
                <w:lang w:val="en-US"/>
              </w:rPr>
              <w:t>11</w:t>
            </w:r>
            <w:r>
              <w:rPr>
                <w:szCs w:val="21"/>
                <w:lang w:val="en-US"/>
              </w:rPr>
              <w:t>koŋ</w:t>
            </w:r>
            <w:r>
              <w:rPr>
                <w:szCs w:val="21"/>
                <w:vertAlign w:val="superscript"/>
                <w:lang w:val="en-US"/>
              </w:rPr>
              <w:t>44</w:t>
            </w:r>
            <w:r>
              <w:rPr>
                <w:rFonts w:hint="eastAsia"/>
                <w:szCs w:val="21"/>
              </w:rPr>
              <w:t>〔</w:t>
            </w:r>
            <w:r>
              <w:rPr>
                <w:rFonts w:ascii="Cambria Math" w:hAnsi="Cambria Math" w:cs="Cambria Math"/>
                <w:szCs w:val="21"/>
                <w:lang w:val="en-US"/>
              </w:rPr>
              <w:t>ɦ</w:t>
            </w:r>
            <w:r>
              <w:rPr>
                <w:szCs w:val="21"/>
                <w:lang w:val="en-US"/>
              </w:rPr>
              <w:t>i</w:t>
            </w:r>
            <w:r>
              <w:rPr>
                <w:szCs w:val="21"/>
                <w:vertAlign w:val="superscript"/>
                <w:lang w:val="en-US"/>
              </w:rPr>
              <w:t>31</w:t>
            </w:r>
            <w:r>
              <w:rPr>
                <w:rFonts w:hint="eastAsia"/>
                <w:szCs w:val="21"/>
              </w:rPr>
              <w:t>〕</w:t>
            </w:r>
            <w:r>
              <w:rPr>
                <w:rFonts w:ascii="Cambria Math" w:hAnsi="Cambria Math" w:cs="Cambria Math"/>
                <w:szCs w:val="21"/>
                <w:lang w:val="en-US"/>
              </w:rPr>
              <w:t>❺</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lang w:val="en-US"/>
              </w:rPr>
              <w:t>①</w:t>
            </w:r>
            <w:r>
              <w:rPr>
                <w:rFonts w:hint="eastAsia"/>
                <w:szCs w:val="21"/>
              </w:rPr>
              <w:t>姑媽</w:t>
            </w:r>
            <w:r>
              <w:rPr>
                <w:szCs w:val="21"/>
                <w:lang w:val="en-US"/>
              </w:rPr>
              <w:t>ku</w:t>
            </w:r>
            <w:r>
              <w:rPr>
                <w:szCs w:val="21"/>
                <w:vertAlign w:val="superscript"/>
                <w:lang w:val="en-US"/>
              </w:rPr>
              <w:t>33</w:t>
            </w:r>
            <w:r>
              <w:rPr>
                <w:szCs w:val="21"/>
                <w:lang w:val="en-US"/>
              </w:rPr>
              <w:t>ma</w:t>
            </w:r>
            <w:r>
              <w:rPr>
                <w:szCs w:val="21"/>
                <w:vertAlign w:val="superscript"/>
                <w:lang w:val="en-US"/>
              </w:rPr>
              <w:t>33</w:t>
            </w:r>
            <w:r>
              <w:rPr>
                <w:rFonts w:hint="eastAsia"/>
                <w:szCs w:val="21"/>
                <w:lang w:val="en-US"/>
              </w:rPr>
              <w:br/>
            </w:r>
            <w:r>
              <w:rPr>
                <w:rFonts w:hint="eastAsia"/>
                <w:szCs w:val="21"/>
                <w:lang w:val="en-US"/>
              </w:rPr>
              <w:t>②</w:t>
            </w:r>
            <w:r>
              <w:rPr>
                <w:rFonts w:hint="eastAsia"/>
                <w:szCs w:val="21"/>
              </w:rPr>
              <w:t>姑手</w:t>
            </w:r>
            <w:r>
              <w:rPr>
                <w:szCs w:val="21"/>
                <w:lang w:val="en-US"/>
              </w:rPr>
              <w:t>ku</w:t>
            </w:r>
            <w:r>
              <w:rPr>
                <w:szCs w:val="21"/>
                <w:vertAlign w:val="superscript"/>
                <w:lang w:val="en-US"/>
              </w:rPr>
              <w:t>33</w:t>
            </w:r>
            <w:r>
              <w:rPr>
                <w:szCs w:val="21"/>
                <w:lang w:val="en-US"/>
              </w:rPr>
              <w:t>ts</w:t>
            </w:r>
            <w:r>
              <w:rPr>
                <w:rFonts w:ascii="Tahoma" w:hAnsi="Tahoma" w:cs="Tahoma"/>
                <w:szCs w:val="21"/>
              </w:rPr>
              <w:t>ๅ</w:t>
            </w:r>
            <w:r>
              <w:rPr>
                <w:szCs w:val="21"/>
                <w:vertAlign w:val="superscript"/>
                <w:lang w:val="en-US"/>
              </w:rPr>
              <w:t>•</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外公</w:t>
            </w:r>
            <w:r>
              <w:rPr>
                <w:szCs w:val="21"/>
                <w:lang w:val="en-US"/>
              </w:rPr>
              <w:t>uai</w:t>
            </w:r>
            <w:r>
              <w:rPr>
                <w:szCs w:val="21"/>
                <w:vertAlign w:val="superscript"/>
                <w:lang w:val="en-US"/>
              </w:rPr>
              <w:t>21</w:t>
            </w:r>
            <w:r>
              <w:rPr>
                <w:szCs w:val="21"/>
                <w:lang w:val="en-US"/>
              </w:rPr>
              <w:t>kən</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lang w:val="en-US"/>
              </w:rPr>
              <w:t>①</w:t>
            </w:r>
            <w:r>
              <w:rPr>
                <w:rFonts w:hint="eastAsia"/>
                <w:szCs w:val="21"/>
              </w:rPr>
              <w:t>舵</w:t>
            </w:r>
            <w:r>
              <w:rPr>
                <w:szCs w:val="21"/>
                <w:lang w:val="en-US"/>
              </w:rPr>
              <w:t>*</w:t>
            </w:r>
            <w:r>
              <w:rPr>
                <w:rFonts w:hint="eastAsia"/>
                <w:szCs w:val="21"/>
              </w:rPr>
              <w:t>娘</w:t>
            </w:r>
            <w:r>
              <w:rPr>
                <w:szCs w:val="21"/>
                <w:lang w:val="en-US"/>
              </w:rPr>
              <w:t>t‘</w:t>
            </w:r>
            <w:r>
              <w:rPr>
                <w:rFonts w:ascii="Cambria Math" w:hAnsi="Cambria Math" w:cs="Cambria Math"/>
                <w:szCs w:val="21"/>
                <w:lang w:val="en-US"/>
              </w:rPr>
              <w:t>ɔ</w:t>
            </w:r>
            <w:r>
              <w:rPr>
                <w:szCs w:val="21"/>
                <w:vertAlign w:val="superscript"/>
                <w:lang w:val="en-US"/>
              </w:rPr>
              <w:t>31</w:t>
            </w:r>
            <w:r>
              <w:rPr>
                <w:rFonts w:ascii="Cambria Math" w:hAnsi="Cambria Math" w:cs="Cambria Math"/>
                <w:szCs w:val="21"/>
                <w:lang w:val="en-US"/>
              </w:rPr>
              <w:t>ȵ</w:t>
            </w:r>
            <w:r>
              <w:rPr>
                <w:szCs w:val="21"/>
                <w:lang w:val="en-US"/>
              </w:rPr>
              <w:t>i</w:t>
            </w:r>
            <w:r>
              <w:rPr>
                <w:rFonts w:ascii="Cambria Math" w:hAnsi="Cambria Math" w:cs="Cambria Math"/>
                <w:szCs w:val="21"/>
                <w:lang w:val="en-US"/>
              </w:rPr>
              <w:t>ɔ</w:t>
            </w:r>
            <w:r>
              <w:rPr>
                <w:szCs w:val="21"/>
                <w:lang w:val="en-US"/>
              </w:rPr>
              <w:t>ŋ</w:t>
            </w:r>
            <w:r>
              <w:rPr>
                <w:szCs w:val="21"/>
                <w:vertAlign w:val="superscript"/>
                <w:lang w:val="en-US"/>
              </w:rPr>
              <w:t>•</w:t>
            </w:r>
            <w:r>
              <w:rPr>
                <w:rFonts w:hint="eastAsia"/>
                <w:szCs w:val="21"/>
                <w:lang w:val="en-US"/>
              </w:rPr>
              <w:br/>
            </w:r>
            <w:r>
              <w:rPr>
                <w:rFonts w:hint="eastAsia"/>
                <w:szCs w:val="21"/>
                <w:lang w:val="en-US"/>
              </w:rPr>
              <w:t>②</w:t>
            </w:r>
            <w:r>
              <w:rPr>
                <w:rFonts w:hint="eastAsia"/>
                <w:szCs w:val="21"/>
              </w:rPr>
              <w:t>姑娘</w:t>
            </w:r>
            <w:r>
              <w:rPr>
                <w:szCs w:val="21"/>
                <w:lang w:val="en-US"/>
              </w:rPr>
              <w:t>ku</w:t>
            </w:r>
            <w:r>
              <w:rPr>
                <w:szCs w:val="21"/>
                <w:vertAlign w:val="superscript"/>
                <w:lang w:val="en-US"/>
              </w:rPr>
              <w:t>42</w:t>
            </w:r>
            <w:r>
              <w:rPr>
                <w:rFonts w:ascii="Cambria Math" w:hAnsi="Cambria Math" w:cs="Cambria Math"/>
                <w:szCs w:val="21"/>
                <w:lang w:val="en-US"/>
              </w:rPr>
              <w:t>ȵ</w:t>
            </w:r>
            <w:r>
              <w:rPr>
                <w:szCs w:val="21"/>
                <w:lang w:val="en-US"/>
              </w:rPr>
              <w:t>i</w:t>
            </w:r>
            <w:r>
              <w:rPr>
                <w:rFonts w:ascii="Cambria Math" w:hAnsi="Cambria Math" w:cs="Cambria Math"/>
                <w:szCs w:val="21"/>
                <w:lang w:val="en-US"/>
              </w:rPr>
              <w:t>ɔ</w:t>
            </w:r>
            <w:r>
              <w:rPr>
                <w:szCs w:val="21"/>
                <w:lang w:val="en-US"/>
              </w:rPr>
              <w:t>ŋ</w:t>
            </w:r>
            <w:r>
              <w:rPr>
                <w:szCs w:val="21"/>
                <w:vertAlign w:val="superscript"/>
                <w:lang w:val="en-US"/>
              </w:rPr>
              <w:t>•</w:t>
            </w:r>
            <w:r>
              <w:rPr>
                <w:rFonts w:hint="eastAsia"/>
                <w:szCs w:val="21"/>
                <w:vertAlign w:val="superscript"/>
                <w:lang w:val="en-US"/>
              </w:rPr>
              <w:br/>
            </w:r>
            <w:r>
              <w:rPr>
                <w:rFonts w:hint="eastAsia"/>
                <w:szCs w:val="21"/>
                <w:lang w:val="en-US"/>
              </w:rPr>
              <w:t>③</w:t>
            </w:r>
            <w:r>
              <w:rPr>
                <w:rFonts w:hint="eastAsia"/>
                <w:szCs w:val="21"/>
              </w:rPr>
              <w:t>姑姑</w:t>
            </w:r>
            <w:r>
              <w:rPr>
                <w:szCs w:val="21"/>
                <w:lang w:val="en-US"/>
              </w:rPr>
              <w:t>ku</w:t>
            </w:r>
            <w:r>
              <w:rPr>
                <w:szCs w:val="21"/>
                <w:vertAlign w:val="superscript"/>
                <w:lang w:val="en-US"/>
              </w:rPr>
              <w:t>42</w:t>
            </w:r>
            <w:r>
              <w:rPr>
                <w:szCs w:val="21"/>
                <w:lang w:val="en-US"/>
              </w:rPr>
              <w:t>ku</w:t>
            </w:r>
            <w:r>
              <w:rPr>
                <w:szCs w:val="21"/>
                <w:vertAlign w:val="superscript"/>
                <w:lang w:val="en-US"/>
              </w:rPr>
              <w:t>•</w:t>
            </w:r>
          </w:p>
        </w:tc>
        <w:tc>
          <w:tcPr>
            <w:tcW w:w="3673" w:type="dxa"/>
          </w:tcPr>
          <w:p>
            <w:pPr>
              <w:ind w:right="84"/>
              <w:jc w:val="left"/>
              <w:rPr>
                <w:szCs w:val="21"/>
                <w:lang w:val="en-US"/>
              </w:rPr>
            </w:pPr>
            <w:r>
              <w:rPr>
                <w:rFonts w:hint="eastAsia"/>
                <w:szCs w:val="21"/>
              </w:rPr>
              <w:t>外公</w:t>
            </w:r>
            <w:r>
              <w:rPr>
                <w:szCs w:val="21"/>
                <w:lang w:val="en-US"/>
              </w:rPr>
              <w:t>ŋa</w:t>
            </w:r>
            <w:r>
              <w:rPr>
                <w:szCs w:val="21"/>
                <w:vertAlign w:val="superscript"/>
                <w:lang w:val="en-US"/>
              </w:rPr>
              <w:t>31</w:t>
            </w:r>
            <w:r>
              <w:rPr>
                <w:szCs w:val="21"/>
                <w:lang w:val="en-US"/>
              </w:rPr>
              <w:t>kuŋ</w:t>
            </w:r>
            <w:r>
              <w:rPr>
                <w:szCs w:val="21"/>
                <w:vertAlign w:val="superscript"/>
                <w:lang w:val="en-US"/>
              </w:rPr>
              <w:t>•</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阿姑</w:t>
            </w:r>
            <w:r>
              <w:rPr>
                <w:szCs w:val="21"/>
                <w:lang w:val="en-US"/>
              </w:rPr>
              <w:t>a</w:t>
            </w:r>
            <w:r>
              <w:rPr>
                <w:szCs w:val="21"/>
                <w:vertAlign w:val="superscript"/>
                <w:lang w:val="en-US"/>
              </w:rPr>
              <w:t>44</w:t>
            </w:r>
            <w:r>
              <w:rPr>
                <w:szCs w:val="21"/>
                <w:lang w:val="en-US"/>
              </w:rPr>
              <w:t>ku</w:t>
            </w:r>
            <w:r>
              <w:rPr>
                <w:szCs w:val="21"/>
                <w:vertAlign w:val="superscript"/>
                <w:lang w:val="en-US"/>
              </w:rPr>
              <w:t>44</w:t>
            </w:r>
          </w:p>
        </w:tc>
        <w:tc>
          <w:tcPr>
            <w:tcW w:w="3673" w:type="dxa"/>
          </w:tcPr>
          <w:p>
            <w:pPr>
              <w:ind w:right="84"/>
              <w:jc w:val="left"/>
              <w:rPr>
                <w:szCs w:val="21"/>
                <w:lang w:val="en-US"/>
              </w:rPr>
            </w:pPr>
            <w:r>
              <w:rPr>
                <w:rFonts w:hint="eastAsia"/>
                <w:szCs w:val="21"/>
                <w:lang w:val="en-US"/>
              </w:rPr>
              <w:t>□</w:t>
            </w:r>
            <w:r>
              <w:rPr>
                <w:rFonts w:hint="eastAsia"/>
                <w:szCs w:val="21"/>
              </w:rPr>
              <w:t>公</w:t>
            </w:r>
            <w:r>
              <w:rPr>
                <w:szCs w:val="21"/>
                <w:lang w:val="en-US"/>
              </w:rPr>
              <w:t>tsia</w:t>
            </w:r>
            <w:r>
              <w:rPr>
                <w:szCs w:val="21"/>
                <w:vertAlign w:val="superscript"/>
                <w:lang w:val="en-US"/>
              </w:rPr>
              <w:t>31</w:t>
            </w:r>
            <w:r>
              <w:rPr>
                <w:szCs w:val="21"/>
                <w:lang w:val="en-US"/>
              </w:rPr>
              <w:t>kuŋ</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lang w:val="en-US"/>
              </w:rPr>
              <w:t>①</w:t>
            </w:r>
            <w:r>
              <w:rPr>
                <w:rFonts w:hint="eastAsia"/>
                <w:szCs w:val="21"/>
              </w:rPr>
              <w:t>姑媽</w:t>
            </w:r>
            <w:r>
              <w:rPr>
                <w:szCs w:val="21"/>
                <w:lang w:val="en-US"/>
              </w:rPr>
              <w:t>ku</w:t>
            </w:r>
            <w:r>
              <w:rPr>
                <w:szCs w:val="21"/>
                <w:vertAlign w:val="superscript"/>
                <w:lang w:val="en-US"/>
              </w:rPr>
              <w:t>55</w:t>
            </w:r>
            <w:r>
              <w:rPr>
                <w:szCs w:val="21"/>
                <w:lang w:val="en-US"/>
              </w:rPr>
              <w:t>ma</w:t>
            </w:r>
            <w:r>
              <w:rPr>
                <w:szCs w:val="21"/>
                <w:vertAlign w:val="superscript"/>
                <w:lang w:val="en-US"/>
              </w:rPr>
              <w:t>53</w:t>
            </w:r>
            <w:r>
              <w:rPr>
                <w:rFonts w:hint="eastAsia"/>
                <w:szCs w:val="21"/>
                <w:lang w:val="en-US"/>
              </w:rPr>
              <w:br/>
            </w:r>
            <w:r>
              <w:rPr>
                <w:rFonts w:hint="eastAsia"/>
                <w:szCs w:val="21"/>
                <w:lang w:val="en-US"/>
              </w:rPr>
              <w:t>②</w:t>
            </w:r>
            <w:r>
              <w:rPr>
                <w:rFonts w:hint="eastAsia"/>
                <w:szCs w:val="21"/>
              </w:rPr>
              <w:t>姑姐</w:t>
            </w:r>
            <w:r>
              <w:rPr>
                <w:szCs w:val="21"/>
                <w:lang w:val="en-US"/>
              </w:rPr>
              <w:t>ku</w:t>
            </w:r>
            <w:r>
              <w:rPr>
                <w:szCs w:val="21"/>
                <w:vertAlign w:val="superscript"/>
                <w:lang w:val="en-US"/>
              </w:rPr>
              <w:t>55</w:t>
            </w:r>
            <w:r>
              <w:rPr>
                <w:szCs w:val="21"/>
                <w:lang w:val="en-US"/>
              </w:rPr>
              <w:t>t</w:t>
            </w:r>
            <w:r>
              <w:rPr>
                <w:rFonts w:ascii="Cambria Math" w:hAnsi="Cambria Math" w:cs="Cambria Math"/>
                <w:szCs w:val="21"/>
                <w:lang w:val="en-US"/>
              </w:rPr>
              <w:t>ʃɛ</w:t>
            </w:r>
            <w:r>
              <w:rPr>
                <w:szCs w:val="21"/>
                <w:vertAlign w:val="superscript"/>
                <w:lang w:val="en-US"/>
              </w:rPr>
              <w:t>55</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lang w:val="en-US"/>
              </w:rPr>
              <w:t>①</w:t>
            </w:r>
            <w:r>
              <w:rPr>
                <w:rFonts w:hint="eastAsia"/>
                <w:szCs w:val="21"/>
              </w:rPr>
              <w:t>阿公</w:t>
            </w:r>
            <w:r>
              <w:rPr>
                <w:szCs w:val="21"/>
                <w:lang w:val="en-US"/>
              </w:rPr>
              <w:t>a</w:t>
            </w:r>
            <w:r>
              <w:rPr>
                <w:szCs w:val="21"/>
                <w:vertAlign w:val="superscript"/>
                <w:lang w:val="en-US"/>
              </w:rPr>
              <w:t>33</w:t>
            </w:r>
            <w:r>
              <w:rPr>
                <w:szCs w:val="21"/>
                <w:lang w:val="en-US"/>
              </w:rPr>
              <w:t>k</w:t>
            </w:r>
            <w:r>
              <w:rPr>
                <w:rFonts w:ascii="Cambria Math" w:hAnsi="Cambria Math" w:cs="Cambria Math"/>
                <w:szCs w:val="21"/>
                <w:lang w:val="en-US"/>
              </w:rPr>
              <w:t>ʊ</w:t>
            </w:r>
            <w:r>
              <w:rPr>
                <w:szCs w:val="21"/>
                <w:lang w:val="en-US"/>
              </w:rPr>
              <w:t>ŋ</w:t>
            </w:r>
            <w:r>
              <w:rPr>
                <w:szCs w:val="21"/>
                <w:vertAlign w:val="superscript"/>
                <w:lang w:val="en-US"/>
              </w:rPr>
              <w:t>53</w:t>
            </w:r>
            <w:r>
              <w:rPr>
                <w:rFonts w:hint="eastAsia"/>
                <w:szCs w:val="21"/>
                <w:lang w:val="en-US"/>
              </w:rPr>
              <w:br/>
            </w:r>
            <w:r>
              <w:rPr>
                <w:rFonts w:hint="eastAsia"/>
                <w:szCs w:val="21"/>
                <w:lang w:val="en-US"/>
              </w:rPr>
              <w:t>②</w:t>
            </w:r>
            <w:r>
              <w:rPr>
                <w:rFonts w:hint="eastAsia"/>
                <w:szCs w:val="21"/>
              </w:rPr>
              <w:t>外公</w:t>
            </w:r>
            <w:r>
              <w:rPr>
                <w:szCs w:val="21"/>
                <w:lang w:val="en-US"/>
              </w:rPr>
              <w:t>ŋ</w:t>
            </w:r>
            <w:r>
              <w:rPr>
                <w:rFonts w:ascii="Cambria Math" w:hAnsi="Cambria Math" w:cs="Cambria Math"/>
                <w:szCs w:val="21"/>
                <w:lang w:val="en-US"/>
              </w:rPr>
              <w:t>ɔ</w:t>
            </w:r>
            <w:r>
              <w:rPr>
                <w:szCs w:val="21"/>
                <w:lang w:val="en-US"/>
              </w:rPr>
              <w:t>i</w:t>
            </w:r>
            <w:r>
              <w:rPr>
                <w:szCs w:val="21"/>
                <w:vertAlign w:val="superscript"/>
                <w:lang w:val="en-US"/>
              </w:rPr>
              <w:t>22</w:t>
            </w:r>
            <w:r>
              <w:rPr>
                <w:szCs w:val="21"/>
                <w:lang w:val="en-US"/>
              </w:rPr>
              <w:t>k</w:t>
            </w:r>
            <w:r>
              <w:rPr>
                <w:rFonts w:ascii="Cambria Math" w:hAnsi="Cambria Math" w:cs="Cambria Math"/>
                <w:szCs w:val="21"/>
                <w:lang w:val="en-US"/>
              </w:rPr>
              <w:t>ʊ</w:t>
            </w:r>
            <w:r>
              <w:rPr>
                <w:szCs w:val="21"/>
                <w:lang w:val="en-US"/>
              </w:rPr>
              <w:t>ŋ</w:t>
            </w:r>
            <w:r>
              <w:rPr>
                <w:szCs w:val="21"/>
                <w:vertAlign w:val="superscript"/>
                <w:lang w:val="en-US"/>
              </w:rPr>
              <w:t>53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lang w:val="en-US"/>
              </w:rPr>
              <w:t>①</w:t>
            </w:r>
            <w:r>
              <w:rPr>
                <w:rFonts w:hint="eastAsia"/>
                <w:szCs w:val="21"/>
              </w:rPr>
              <w:t>大姑</w:t>
            </w:r>
            <w:r>
              <w:rPr>
                <w:szCs w:val="21"/>
                <w:lang w:val="en-US"/>
              </w:rPr>
              <w:t>tai</w:t>
            </w:r>
            <w:r>
              <w:rPr>
                <w:szCs w:val="21"/>
                <w:vertAlign w:val="superscript"/>
                <w:lang w:val="en-US"/>
              </w:rPr>
              <w:t>454</w:t>
            </w:r>
            <w:r>
              <w:rPr>
                <w:szCs w:val="21"/>
                <w:lang w:val="en-US"/>
              </w:rPr>
              <w:t>ku</w:t>
            </w:r>
            <w:r>
              <w:rPr>
                <w:szCs w:val="21"/>
                <w:vertAlign w:val="superscript"/>
                <w:lang w:val="en-US"/>
              </w:rPr>
              <w:t>33</w:t>
            </w:r>
            <w:r>
              <w:rPr>
                <w:rFonts w:hint="eastAsia"/>
                <w:szCs w:val="21"/>
                <w:lang w:val="en-US"/>
              </w:rPr>
              <w:br/>
            </w:r>
            <w:r>
              <w:rPr>
                <w:rFonts w:hint="eastAsia"/>
                <w:szCs w:val="21"/>
                <w:lang w:val="en-US"/>
              </w:rPr>
              <w:t>②</w:t>
            </w:r>
            <w:r>
              <w:rPr>
                <w:rFonts w:hint="eastAsia"/>
                <w:szCs w:val="21"/>
              </w:rPr>
              <w:t>阿姑</w:t>
            </w:r>
            <w:r>
              <w:rPr>
                <w:szCs w:val="21"/>
                <w:lang w:val="en-US"/>
              </w:rPr>
              <w:t>a</w:t>
            </w:r>
            <w:r>
              <w:rPr>
                <w:szCs w:val="21"/>
                <w:vertAlign w:val="superscript"/>
                <w:lang w:val="en-US"/>
              </w:rPr>
              <w:t>33</w:t>
            </w:r>
            <w:r>
              <w:rPr>
                <w:szCs w:val="21"/>
                <w:lang w:val="en-US"/>
              </w:rPr>
              <w:t>ku</w:t>
            </w:r>
            <w:r>
              <w:rPr>
                <w:szCs w:val="21"/>
                <w:vertAlign w:val="superscript"/>
                <w:lang w:val="en-US"/>
              </w:rPr>
              <w:t>33</w:t>
            </w:r>
            <w:r>
              <w:rPr>
                <w:rFonts w:ascii="MS Mincho" w:eastAsia="MS Mincho" w:hAnsi="MS Mincho" w:cs="MS Mincho" w:hint="eastAsia"/>
                <w:szCs w:val="21"/>
                <w:lang w:val="en-US"/>
              </w:rPr>
              <w:t>➌</w:t>
            </w:r>
          </w:p>
        </w:tc>
        <w:tc>
          <w:tcPr>
            <w:tcW w:w="3673" w:type="dxa"/>
          </w:tcPr>
          <w:p>
            <w:pPr>
              <w:ind w:right="84"/>
              <w:jc w:val="left"/>
              <w:rPr>
                <w:szCs w:val="21"/>
                <w:lang w:val="en-US"/>
              </w:rPr>
            </w:pPr>
            <w:r>
              <w:rPr>
                <w:rFonts w:hint="eastAsia"/>
                <w:szCs w:val="21"/>
              </w:rPr>
              <w:t>外公</w:t>
            </w:r>
            <w:r>
              <w:rPr>
                <w:szCs w:val="21"/>
                <w:lang w:val="en-US"/>
              </w:rPr>
              <w:t>wui</w:t>
            </w:r>
            <w:r>
              <w:rPr>
                <w:szCs w:val="21"/>
                <w:vertAlign w:val="superscript"/>
                <w:lang w:val="en-US"/>
              </w:rPr>
              <w:t>454</w:t>
            </w:r>
            <w:r>
              <w:rPr>
                <w:szCs w:val="21"/>
                <w:lang w:val="en-US"/>
              </w:rPr>
              <w:t>k</w:t>
            </w:r>
            <w:r>
              <w:rPr>
                <w:rFonts w:ascii="Cambria Math" w:hAnsi="Cambria Math" w:cs="Cambria Math"/>
                <w:szCs w:val="21"/>
                <w:lang w:val="en-US"/>
              </w:rPr>
              <w:t>ʊ</w:t>
            </w:r>
            <w:r>
              <w:rPr>
                <w:szCs w:val="21"/>
                <w:lang w:val="en-US"/>
              </w:rPr>
              <w:t>ŋ</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阿姑</w:t>
            </w:r>
            <w:r>
              <w:rPr>
                <w:szCs w:val="21"/>
                <w:lang w:val="en-US"/>
              </w:rPr>
              <w:t>a</w:t>
            </w:r>
            <w:r>
              <w:rPr>
                <w:szCs w:val="21"/>
                <w:vertAlign w:val="superscript"/>
                <w:lang w:val="en-US"/>
              </w:rPr>
              <w:t>55</w:t>
            </w:r>
            <w:r>
              <w:rPr>
                <w:szCs w:val="21"/>
                <w:vertAlign w:val="subscript"/>
                <w:lang w:val="en-US"/>
              </w:rPr>
              <w:t>33</w:t>
            </w:r>
            <w:r>
              <w:rPr>
                <w:szCs w:val="21"/>
                <w:lang w:val="en-US"/>
              </w:rPr>
              <w:t>k</w:t>
            </w:r>
            <w:r>
              <w:rPr>
                <w:rFonts w:ascii="Cambria Math" w:hAnsi="Cambria Math" w:cs="Cambria Math"/>
                <w:szCs w:val="21"/>
                <w:lang w:val="en-US"/>
              </w:rPr>
              <w:t>ɔ</w:t>
            </w:r>
            <w:r>
              <w:rPr>
                <w:szCs w:val="21"/>
                <w:vertAlign w:val="superscript"/>
                <w:lang w:val="en-US"/>
              </w:rPr>
              <w:t>55</w:t>
            </w:r>
          </w:p>
        </w:tc>
        <w:tc>
          <w:tcPr>
            <w:tcW w:w="3673" w:type="dxa"/>
          </w:tcPr>
          <w:p>
            <w:pPr>
              <w:ind w:right="84"/>
              <w:jc w:val="left"/>
              <w:rPr>
                <w:szCs w:val="21"/>
                <w:lang w:val="en-US"/>
              </w:rPr>
            </w:pPr>
            <w:r>
              <w:rPr>
                <w:rFonts w:hint="eastAsia"/>
                <w:szCs w:val="21"/>
              </w:rPr>
              <w:t>外公</w:t>
            </w:r>
            <w:r>
              <w:rPr>
                <w:szCs w:val="21"/>
                <w:lang w:val="en-US"/>
              </w:rPr>
              <w:t>gua</w:t>
            </w:r>
            <w:r>
              <w:rPr>
                <w:szCs w:val="21"/>
                <w:vertAlign w:val="superscript"/>
                <w:lang w:val="en-US"/>
              </w:rPr>
              <w:t>33</w:t>
            </w:r>
            <w:r>
              <w:rPr>
                <w:szCs w:val="21"/>
                <w:vertAlign w:val="subscript"/>
                <w:lang w:val="en-US"/>
              </w:rPr>
              <w:t>11</w:t>
            </w:r>
            <w:r>
              <w:rPr>
                <w:szCs w:val="21"/>
                <w:lang w:val="en-US"/>
              </w:rPr>
              <w:t>k</w:t>
            </w:r>
            <w:r>
              <w:rPr>
                <w:rFonts w:ascii="Cambria Math" w:hAnsi="Cambria Math" w:cs="Cambria Math"/>
                <w:szCs w:val="21"/>
                <w:lang w:val="en-US"/>
              </w:rPr>
              <w:t>ɔ</w:t>
            </w:r>
            <w:r>
              <w:rPr>
                <w:szCs w:val="21"/>
                <w:lang w:val="en-US"/>
              </w:rPr>
              <w:t>ŋ</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阿姑</w:t>
            </w:r>
            <w:r>
              <w:rPr>
                <w:szCs w:val="21"/>
                <w:lang w:val="en-US"/>
              </w:rPr>
              <w:t>a</w:t>
            </w:r>
            <w:r>
              <w:rPr>
                <w:szCs w:val="21"/>
                <w:vertAlign w:val="superscript"/>
                <w:lang w:val="en-US"/>
              </w:rPr>
              <w:t>33</w:t>
            </w:r>
            <w:r>
              <w:rPr>
                <w:szCs w:val="21"/>
                <w:vertAlign w:val="subscript"/>
                <w:lang w:val="en-US"/>
              </w:rPr>
              <w:t>23</w:t>
            </w:r>
            <w:r>
              <w:rPr>
                <w:szCs w:val="21"/>
                <w:lang w:val="en-US"/>
              </w:rPr>
              <w:t>kou</w:t>
            </w:r>
            <w:r>
              <w:rPr>
                <w:szCs w:val="21"/>
                <w:vertAlign w:val="superscript"/>
                <w:lang w:val="en-US"/>
              </w:rPr>
              <w:t>33</w:t>
            </w:r>
          </w:p>
        </w:tc>
        <w:tc>
          <w:tcPr>
            <w:tcW w:w="3673" w:type="dxa"/>
          </w:tcPr>
          <w:p>
            <w:pPr>
              <w:ind w:right="84"/>
              <w:jc w:val="left"/>
              <w:rPr>
                <w:szCs w:val="21"/>
                <w:lang w:val="en-US"/>
              </w:rPr>
            </w:pPr>
            <w:r>
              <w:rPr>
                <w:rFonts w:hint="eastAsia"/>
                <w:szCs w:val="21"/>
              </w:rPr>
              <w:t>外公</w:t>
            </w:r>
            <w:r>
              <w:rPr>
                <w:szCs w:val="21"/>
                <w:lang w:val="en-US"/>
              </w:rPr>
              <w:t>gua</w:t>
            </w:r>
            <w:r>
              <w:rPr>
                <w:szCs w:val="21"/>
                <w:vertAlign w:val="superscript"/>
                <w:lang w:val="en-US"/>
              </w:rPr>
              <w:t>11</w:t>
            </w:r>
            <w:r>
              <w:rPr>
                <w:szCs w:val="21"/>
                <w:vertAlign w:val="subscript"/>
                <w:lang w:val="en-US"/>
              </w:rPr>
              <w:t>12</w:t>
            </w:r>
            <w:r>
              <w:rPr>
                <w:szCs w:val="21"/>
                <w:lang w:val="en-US"/>
              </w:rPr>
              <w:t>koŋ</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姑媽</w:t>
            </w:r>
            <w:r>
              <w:rPr>
                <w:szCs w:val="21"/>
                <w:lang w:val="en-US"/>
              </w:rPr>
              <w:t>ku</w:t>
            </w:r>
            <w:r>
              <w:rPr>
                <w:szCs w:val="21"/>
                <w:vertAlign w:val="superscript"/>
                <w:lang w:val="en-US"/>
              </w:rPr>
              <w:t>44</w:t>
            </w:r>
            <w:r>
              <w:rPr>
                <w:szCs w:val="21"/>
                <w:lang w:val="en-US"/>
              </w:rPr>
              <w:t>ma</w:t>
            </w:r>
            <w:r>
              <w:rPr>
                <w:szCs w:val="21"/>
                <w:vertAlign w:val="superscript"/>
                <w:lang w:val="en-US"/>
              </w:rPr>
              <w:t>44</w:t>
            </w:r>
            <w:r>
              <w:rPr>
                <w:rFonts w:hint="eastAsia"/>
                <w:szCs w:val="21"/>
                <w:lang w:val="en-US"/>
              </w:rPr>
              <w:br/>
            </w:r>
            <w:r>
              <w:rPr>
                <w:rFonts w:hint="eastAsia"/>
                <w:szCs w:val="21"/>
                <w:lang w:val="en-US"/>
              </w:rPr>
              <w:t>②</w:t>
            </w:r>
            <w:r>
              <w:rPr>
                <w:rFonts w:hint="eastAsia"/>
                <w:szCs w:val="21"/>
              </w:rPr>
              <w:t>依</w:t>
            </w:r>
            <w:r>
              <w:rPr>
                <w:szCs w:val="21"/>
                <w:lang w:val="en-US"/>
              </w:rPr>
              <w:t>*</w:t>
            </w:r>
            <w:r>
              <w:rPr>
                <w:rFonts w:hint="eastAsia"/>
                <w:szCs w:val="21"/>
              </w:rPr>
              <w:t>姑</w:t>
            </w:r>
            <w:r>
              <w:rPr>
                <w:szCs w:val="21"/>
                <w:lang w:val="en-US"/>
              </w:rPr>
              <w:t>i</w:t>
            </w:r>
            <w:r>
              <w:rPr>
                <w:szCs w:val="21"/>
                <w:vertAlign w:val="superscript"/>
                <w:lang w:val="en-US"/>
              </w:rPr>
              <w:t>44</w:t>
            </w:r>
            <w:r>
              <w:rPr>
                <w:szCs w:val="21"/>
                <w:lang w:val="en-US"/>
              </w:rPr>
              <w:t>ku</w:t>
            </w:r>
            <w:r>
              <w:rPr>
                <w:szCs w:val="21"/>
                <w:vertAlign w:val="superscript"/>
                <w:lang w:val="en-US"/>
              </w:rPr>
              <w:t>44</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外公</w:t>
            </w:r>
            <w:r>
              <w:rPr>
                <w:szCs w:val="21"/>
                <w:lang w:val="en-US"/>
              </w:rPr>
              <w:t>ŋie</w:t>
            </w:r>
            <w:r>
              <w:rPr>
                <w:szCs w:val="21"/>
                <w:vertAlign w:val="superscript"/>
                <w:lang w:val="en-US"/>
              </w:rPr>
              <w:t>242</w:t>
            </w:r>
            <w:r>
              <w:rPr>
                <w:szCs w:val="21"/>
                <w:vertAlign w:val="subscript"/>
                <w:lang w:val="en-US"/>
              </w:rPr>
              <w:t>44</w:t>
            </w:r>
            <w:r>
              <w:rPr>
                <w:szCs w:val="21"/>
                <w:lang w:val="en-US"/>
              </w:rPr>
              <w:t>uŋ</w:t>
            </w:r>
            <w:r>
              <w:rPr>
                <w:szCs w:val="21"/>
                <w:vertAlign w:val="superscript"/>
                <w:lang w:val="en-US"/>
              </w:rPr>
              <w:t>44</w:t>
            </w:r>
            <w:r>
              <w:rPr>
                <w:szCs w:val="21"/>
                <w:lang w:val="en-US"/>
              </w:rPr>
              <w:t>(k-)</w:t>
            </w:r>
          </w:p>
        </w:tc>
      </w:tr>
    </w:tbl>
    <w:p>
      <w:pPr>
        <w:ind w:right="84"/>
        <w:jc w:val="left"/>
        <w:rPr>
          <w:szCs w:val="21"/>
          <w:lang w:val="en-US"/>
        </w:rPr>
      </w:pPr>
      <w:r>
        <w:rPr>
          <w:rFonts w:ascii="Cambria Math" w:hAnsi="Cambria Math" w:cs="Cambria Math"/>
          <w:szCs w:val="21"/>
          <w:lang w:val="en-US"/>
        </w:rPr>
        <w:t>❶</w:t>
      </w:r>
      <w:r>
        <w:rPr>
          <w:rFonts w:hint="eastAsia"/>
          <w:szCs w:val="21"/>
          <w:lang w:val="en-US"/>
        </w:rPr>
        <w:t>①</w:t>
      </w:r>
      <w:r>
        <w:rPr>
          <w:rFonts w:hint="eastAsia"/>
          <w:szCs w:val="21"/>
        </w:rPr>
        <w:t>巳婚</w:t>
      </w:r>
      <w:r>
        <w:rPr>
          <w:rFonts w:hint="eastAsia"/>
          <w:szCs w:val="21"/>
          <w:lang w:val="en-US"/>
        </w:rPr>
        <w:t>；②</w:t>
      </w:r>
      <w:r>
        <w:rPr>
          <w:rFonts w:hint="eastAsia"/>
          <w:szCs w:val="21"/>
        </w:rPr>
        <w:t>未婚。</w:t>
      </w:r>
      <w:r>
        <w:rPr>
          <w:rFonts w:ascii="MS Mincho" w:eastAsia="MS Mincho" w:hAnsi="MS Mincho" w:cs="MS Mincho" w:hint="eastAsia"/>
          <w:szCs w:val="21"/>
          <w:lang w:val="en-US"/>
        </w:rPr>
        <w:t>➋</w:t>
      </w:r>
      <w:r>
        <w:rPr>
          <w:rFonts w:hint="eastAsia"/>
          <w:szCs w:val="21"/>
          <w:lang w:val="en-US"/>
        </w:rPr>
        <w:t>①</w:t>
      </w:r>
      <w:r>
        <w:rPr>
          <w:rFonts w:hint="eastAsia"/>
          <w:szCs w:val="21"/>
        </w:rPr>
        <w:t>巳婚</w:t>
      </w:r>
      <w:r>
        <w:rPr>
          <w:rFonts w:hint="eastAsia"/>
          <w:szCs w:val="21"/>
          <w:lang w:val="en-US"/>
        </w:rPr>
        <w:t>；②</w:t>
      </w:r>
      <w:r>
        <w:rPr>
          <w:rFonts w:hint="eastAsia"/>
          <w:szCs w:val="21"/>
        </w:rPr>
        <w:t>已婚和未婚。</w:t>
      </w:r>
      <w:r>
        <w:rPr>
          <w:rFonts w:ascii="MS Mincho" w:eastAsia="MS Mincho" w:hAnsi="MS Mincho" w:cs="MS Mincho" w:hint="eastAsia"/>
          <w:szCs w:val="21"/>
          <w:lang w:val="en-US"/>
        </w:rPr>
        <w:t>➌</w:t>
      </w:r>
      <w:r>
        <w:rPr>
          <w:rFonts w:hint="eastAsia"/>
          <w:szCs w:val="21"/>
          <w:lang w:val="en-US"/>
        </w:rPr>
        <w:t>①</w:t>
      </w:r>
      <w:r>
        <w:rPr>
          <w:rFonts w:hint="eastAsia"/>
          <w:szCs w:val="21"/>
        </w:rPr>
        <w:t>父亲的姐姐</w:t>
      </w:r>
      <w:r>
        <w:rPr>
          <w:rFonts w:hint="eastAsia"/>
          <w:szCs w:val="21"/>
          <w:lang w:val="en-US"/>
        </w:rPr>
        <w:t>；②</w:t>
      </w:r>
      <w:r>
        <w:rPr>
          <w:rFonts w:hint="eastAsia"/>
          <w:szCs w:val="21"/>
        </w:rPr>
        <w:t>父亲的妹妹。</w:t>
      </w:r>
      <w:r>
        <w:rPr>
          <w:rFonts w:ascii="MS Mincho" w:eastAsia="MS Mincho" w:hAnsi="MS Mincho" w:cs="MS Mincho" w:hint="eastAsia"/>
          <w:szCs w:val="21"/>
          <w:lang w:val="en-US"/>
        </w:rPr>
        <w:t>➍</w:t>
      </w:r>
      <w:r>
        <w:rPr>
          <w:rFonts w:hint="eastAsia"/>
          <w:szCs w:val="21"/>
          <w:lang w:val="en-US"/>
        </w:rPr>
        <w:t>①</w:t>
      </w:r>
      <w:r>
        <w:rPr>
          <w:rFonts w:hint="eastAsia"/>
          <w:szCs w:val="21"/>
        </w:rPr>
        <w:t>父亲的姐姐</w:t>
      </w:r>
      <w:r>
        <w:rPr>
          <w:rFonts w:hint="eastAsia"/>
          <w:szCs w:val="21"/>
          <w:lang w:val="en-US"/>
        </w:rPr>
        <w:t>；②③</w:t>
      </w:r>
      <w:r>
        <w:rPr>
          <w:rFonts w:hint="eastAsia"/>
          <w:szCs w:val="21"/>
        </w:rPr>
        <w:t>父亲的妹妹。</w:t>
      </w:r>
      <w:r>
        <w:rPr>
          <w:rFonts w:ascii="Cambria Math" w:hAnsi="Cambria Math" w:cs="Cambria Math"/>
          <w:szCs w:val="21"/>
          <w:lang w:val="en-US"/>
        </w:rPr>
        <w:t>❺</w:t>
      </w:r>
      <w:r>
        <w:rPr>
          <w:rFonts w:hint="eastAsia"/>
          <w:szCs w:val="21"/>
          <w:lang w:val="en-US"/>
        </w:rPr>
        <w:t>①</w:t>
      </w:r>
      <w:r>
        <w:rPr>
          <w:rFonts w:hint="eastAsia"/>
          <w:szCs w:val="21"/>
        </w:rPr>
        <w:t>对称</w:t>
      </w:r>
      <w:r>
        <w:rPr>
          <w:rFonts w:hint="eastAsia"/>
          <w:szCs w:val="21"/>
          <w:lang w:val="en-US"/>
        </w:rPr>
        <w:t>；②</w:t>
      </w:r>
      <w:r>
        <w:rPr>
          <w:rFonts w:hint="eastAsia"/>
          <w:szCs w:val="21"/>
        </w:rPr>
        <w:t>引称。</w:t>
      </w:r>
    </w:p>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外婆</w:t>
            </w:r>
            <w:r>
              <w:rPr>
                <w:b/>
                <w:szCs w:val="21"/>
                <w:lang w:val="en-US"/>
              </w:rPr>
              <w:t>(</w:t>
            </w:r>
            <w:r>
              <w:rPr>
                <w:rFonts w:hint="eastAsia"/>
                <w:b/>
                <w:szCs w:val="21"/>
              </w:rPr>
              <w:t>对外祖母的称呼</w:t>
            </w:r>
            <w:r>
              <w:rPr>
                <w:rFonts w:hint="eastAsia"/>
                <w:b/>
                <w:szCs w:val="21"/>
                <w:lang w:val="en-US"/>
              </w:rPr>
              <w:t>）</w:t>
            </w:r>
            <w:r>
              <w:rPr>
                <w:b/>
                <w:szCs w:val="21"/>
                <w:lang w:val="en-US"/>
              </w:rPr>
              <w:t>uai</w:t>
            </w:r>
            <w:r>
              <w:rPr>
                <w:b/>
                <w:szCs w:val="21"/>
                <w:vertAlign w:val="superscript"/>
                <w:lang w:val="en-US"/>
              </w:rPr>
              <w:t>51</w:t>
            </w:r>
            <w:r>
              <w:rPr>
                <w:b/>
                <w:szCs w:val="21"/>
                <w:lang w:val="en-US"/>
              </w:rPr>
              <w:t>p'o</w:t>
            </w:r>
            <w:r>
              <w:rPr>
                <w:b/>
                <w:szCs w:val="21"/>
                <w:vertAlign w:val="superscript"/>
                <w:lang w:val="en-US"/>
              </w:rPr>
              <w:t>55</w:t>
            </w:r>
          </w:p>
        </w:tc>
        <w:tc>
          <w:tcPr>
            <w:tcW w:w="3673" w:type="dxa"/>
          </w:tcPr>
          <w:p>
            <w:pPr>
              <w:ind w:right="84"/>
              <w:jc w:val="left"/>
              <w:rPr>
                <w:b/>
                <w:szCs w:val="21"/>
                <w:lang w:val="en-US"/>
              </w:rPr>
            </w:pPr>
            <w:r>
              <w:rPr>
                <w:rFonts w:hint="eastAsia"/>
                <w:b/>
                <w:szCs w:val="21"/>
              </w:rPr>
              <w:t>舅父</w:t>
            </w:r>
            <w:r>
              <w:rPr>
                <w:b/>
                <w:szCs w:val="21"/>
                <w:lang w:val="en-US"/>
              </w:rPr>
              <w:t>t</w:t>
            </w:r>
            <w:r>
              <w:rPr>
                <w:rFonts w:ascii="Cambria Math" w:hAnsi="Cambria Math" w:cs="Cambria Math"/>
                <w:b/>
                <w:szCs w:val="21"/>
                <w:lang w:val="en-US"/>
              </w:rPr>
              <w:t>ɕ</w:t>
            </w:r>
            <w:r>
              <w:rPr>
                <w:b/>
                <w:szCs w:val="21"/>
                <w:lang w:val="en-US"/>
              </w:rPr>
              <w:t>iou</w:t>
            </w:r>
            <w:r>
              <w:rPr>
                <w:b/>
                <w:szCs w:val="21"/>
                <w:vertAlign w:val="superscript"/>
                <w:lang w:val="en-US"/>
              </w:rPr>
              <w:t>51</w:t>
            </w:r>
            <w:r>
              <w:rPr>
                <w:b/>
                <w:szCs w:val="21"/>
                <w:lang w:val="en-US"/>
              </w:rPr>
              <w:t>fu</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姥姥</w:t>
            </w:r>
            <w:r>
              <w:rPr>
                <w:szCs w:val="21"/>
                <w:lang w:val="en-US"/>
              </w:rPr>
              <w:t>lau</w:t>
            </w:r>
            <w:r>
              <w:rPr>
                <w:szCs w:val="21"/>
                <w:vertAlign w:val="superscript"/>
                <w:lang w:val="en-US"/>
              </w:rPr>
              <w:t>214</w:t>
            </w:r>
            <w:r>
              <w:rPr>
                <w:szCs w:val="21"/>
                <w:vertAlign w:val="subscript"/>
                <w:lang w:val="en-US"/>
              </w:rPr>
              <w:t>21</w:t>
            </w:r>
            <w:r>
              <w:rPr>
                <w:szCs w:val="21"/>
                <w:lang w:val="en-US"/>
              </w:rPr>
              <w:t>lau</w:t>
            </w:r>
            <w:r>
              <w:rPr>
                <w:szCs w:val="21"/>
                <w:vertAlign w:val="superscript"/>
                <w:lang w:val="en-US"/>
              </w:rPr>
              <w:t>•</w:t>
            </w:r>
          </w:p>
        </w:tc>
        <w:tc>
          <w:tcPr>
            <w:tcW w:w="3673" w:type="dxa"/>
          </w:tcPr>
          <w:p>
            <w:pPr>
              <w:ind w:right="84"/>
              <w:jc w:val="left"/>
              <w:rPr>
                <w:szCs w:val="21"/>
                <w:lang w:val="en-US"/>
              </w:rPr>
            </w:pPr>
            <w:r>
              <w:rPr>
                <w:rFonts w:hint="eastAsia"/>
                <w:szCs w:val="21"/>
              </w:rPr>
              <w:t>舅〔舅〕</w:t>
            </w:r>
            <w:r>
              <w:rPr>
                <w:szCs w:val="21"/>
                <w:lang w:val="en-US"/>
              </w:rPr>
              <w:t>t</w:t>
            </w:r>
            <w:r>
              <w:rPr>
                <w:rFonts w:ascii="Cambria Math" w:hAnsi="Cambria Math" w:cs="Cambria Math"/>
                <w:szCs w:val="21"/>
                <w:lang w:val="en-US"/>
              </w:rPr>
              <w:t>ɕ</w:t>
            </w:r>
            <w:r>
              <w:rPr>
                <w:szCs w:val="21"/>
                <w:lang w:val="en-US"/>
              </w:rPr>
              <w:t>iou</w:t>
            </w:r>
            <w:r>
              <w:rPr>
                <w:szCs w:val="21"/>
                <w:vertAlign w:val="superscript"/>
                <w:lang w:val="en-US"/>
              </w:rPr>
              <w:t>51</w:t>
            </w:r>
            <w:r>
              <w:rPr>
                <w:rFonts w:hint="eastAsia"/>
                <w:szCs w:val="21"/>
              </w:rPr>
              <w:t>〔</w:t>
            </w:r>
            <w:r>
              <w:rPr>
                <w:szCs w:val="21"/>
                <w:lang w:val="en-US"/>
              </w:rPr>
              <w:t>t</w:t>
            </w:r>
            <w:r>
              <w:rPr>
                <w:rFonts w:ascii="Cambria Math" w:hAnsi="Cambria Math" w:cs="Cambria Math"/>
                <w:szCs w:val="21"/>
                <w:lang w:val="en-US"/>
              </w:rPr>
              <w:t>ɕ</w:t>
            </w:r>
            <w:r>
              <w:rPr>
                <w:szCs w:val="21"/>
                <w:lang w:val="en-US"/>
              </w:rPr>
              <w:t>iou</w:t>
            </w:r>
            <w:r>
              <w:rPr>
                <w:szCs w:val="21"/>
                <w:vertAlign w:val="superscript"/>
                <w:lang w:val="en-US"/>
              </w:rPr>
              <w:t>•</w:t>
            </w:r>
            <w:r>
              <w:rPr>
                <w:rFonts w:hint="eastAsia"/>
                <w:szCs w:val="21"/>
              </w:rPr>
              <w:t>〕</w:t>
            </w:r>
            <w:r>
              <w:rPr>
                <w:szCs w:val="21"/>
                <w:lang w:val="en-US"/>
              </w:rPr>
              <w:t>.</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lang w:val="en-US"/>
              </w:rPr>
            </w:pPr>
            <w:r>
              <w:rPr>
                <w:rFonts w:hint="eastAsia"/>
                <w:szCs w:val="21"/>
              </w:rPr>
              <w:t>老娘</w:t>
            </w:r>
            <w:r>
              <w:rPr>
                <w:szCs w:val="21"/>
                <w:lang w:val="en-US"/>
              </w:rPr>
              <w:t>l</w:t>
            </w:r>
            <w:r>
              <w:rPr>
                <w:rFonts w:ascii="Cambria Math" w:hAnsi="Cambria Math" w:cs="Cambria Math"/>
                <w:szCs w:val="21"/>
                <w:lang w:val="en-US"/>
              </w:rPr>
              <w:t>ɔ</w:t>
            </w:r>
            <w:r>
              <w:rPr>
                <w:szCs w:val="21"/>
                <w:vertAlign w:val="superscript"/>
                <w:lang w:val="en-US"/>
              </w:rPr>
              <w:t>53</w:t>
            </w:r>
            <w:r>
              <w:rPr>
                <w:rFonts w:ascii="Cambria Math" w:hAnsi="Cambria Math" w:cs="Cambria Math"/>
                <w:szCs w:val="21"/>
                <w:lang w:val="en-US"/>
              </w:rPr>
              <w:t>ȵ</w:t>
            </w:r>
            <w:r>
              <w:rPr>
                <w:szCs w:val="21"/>
                <w:lang w:val="en-US"/>
              </w:rPr>
              <w:t>iaŋ</w:t>
            </w:r>
            <w:r>
              <w:rPr>
                <w:szCs w:val="21"/>
                <w:vertAlign w:val="superscript"/>
                <w:lang w:val="en-US"/>
              </w:rPr>
              <w:t>42</w:t>
            </w:r>
          </w:p>
        </w:tc>
        <w:tc>
          <w:tcPr>
            <w:tcW w:w="3673" w:type="dxa"/>
          </w:tcPr>
          <w:p>
            <w:pPr>
              <w:ind w:right="84"/>
              <w:jc w:val="left"/>
              <w:rPr>
                <w:szCs w:val="21"/>
                <w:lang w:val="en-US"/>
              </w:rPr>
            </w:pPr>
            <w:r>
              <w:rPr>
                <w:rFonts w:hint="eastAsia"/>
                <w:szCs w:val="21"/>
              </w:rPr>
              <w:t>舅舅</w:t>
            </w:r>
            <w:r>
              <w:rPr>
                <w:szCs w:val="21"/>
                <w:lang w:val="en-US"/>
              </w:rPr>
              <w:t>t</w:t>
            </w:r>
            <w:r>
              <w:rPr>
                <w:rFonts w:ascii="Cambria Math" w:hAnsi="Cambria Math" w:cs="Cambria Math"/>
                <w:szCs w:val="21"/>
                <w:lang w:val="en-US"/>
              </w:rPr>
              <w:t>ɕ</w:t>
            </w:r>
            <w:r>
              <w:rPr>
                <w:szCs w:val="21"/>
                <w:lang w:val="en-US"/>
              </w:rPr>
              <w:t>iou</w:t>
            </w:r>
            <w:r>
              <w:rPr>
                <w:szCs w:val="21"/>
                <w:vertAlign w:val="superscript"/>
                <w:lang w:val="en-US"/>
              </w:rPr>
              <w:t>21</w:t>
            </w:r>
            <w:r>
              <w:rPr>
                <w:szCs w:val="21"/>
                <w:lang w:val="en-US"/>
              </w:rPr>
              <w:t>t</w:t>
            </w:r>
            <w:r>
              <w:rPr>
                <w:rFonts w:ascii="Cambria Math" w:hAnsi="Cambria Math" w:cs="Cambria Math"/>
                <w:szCs w:val="21"/>
                <w:lang w:val="en-US"/>
              </w:rPr>
              <w:t>ɕ</w:t>
            </w:r>
            <w:r>
              <w:rPr>
                <w:szCs w:val="21"/>
                <w:lang w:val="en-US"/>
              </w:rPr>
              <w:t>iou</w:t>
            </w:r>
            <w:r>
              <w:rPr>
                <w:szCs w:val="21"/>
                <w:vertAlign w:val="superscript"/>
                <w:lang w:val="en-US"/>
              </w:rPr>
              <w:t>•</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lang w:val="en-US"/>
              </w:rPr>
            </w:pPr>
            <w:r>
              <w:rPr>
                <w:rFonts w:hint="eastAsia"/>
                <w:szCs w:val="21"/>
              </w:rPr>
              <w:t>老娘</w:t>
            </w:r>
            <w:r>
              <w:rPr>
                <w:szCs w:val="21"/>
                <w:lang w:val="en-US"/>
              </w:rPr>
              <w:t>lau</w:t>
            </w:r>
            <w:r>
              <w:rPr>
                <w:szCs w:val="21"/>
                <w:vertAlign w:val="superscript"/>
                <w:lang w:val="en-US"/>
              </w:rPr>
              <w:t>213</w:t>
            </w:r>
            <w:r>
              <w:rPr>
                <w:szCs w:val="21"/>
                <w:vertAlign w:val="subscript"/>
                <w:lang w:val="en-US"/>
              </w:rPr>
              <w:t>21</w:t>
            </w:r>
            <w:r>
              <w:rPr>
                <w:rFonts w:ascii="Cambria Math" w:hAnsi="Cambria Math" w:cs="Cambria Math"/>
                <w:szCs w:val="21"/>
                <w:lang w:val="en-US"/>
              </w:rPr>
              <w:t>ȵ</w:t>
            </w:r>
            <w:r>
              <w:rPr>
                <w:szCs w:val="21"/>
                <w:lang w:val="en-US"/>
              </w:rPr>
              <w:t>iŋ</w:t>
            </w:r>
            <w:r>
              <w:rPr>
                <w:szCs w:val="21"/>
                <w:vertAlign w:val="superscript"/>
                <w:lang w:val="en-US"/>
              </w:rPr>
              <w:t>•</w:t>
            </w:r>
            <w:r>
              <w:rPr>
                <w:szCs w:val="21"/>
                <w:lang w:val="en-US"/>
              </w:rPr>
              <w:t>(-iaŋ)</w:t>
            </w:r>
          </w:p>
        </w:tc>
        <w:tc>
          <w:tcPr>
            <w:tcW w:w="3673" w:type="dxa"/>
          </w:tcPr>
          <w:p>
            <w:pPr>
              <w:ind w:right="84"/>
              <w:jc w:val="left"/>
              <w:rPr>
                <w:szCs w:val="21"/>
                <w:lang w:val="en-US"/>
              </w:rPr>
            </w:pPr>
            <w:r>
              <w:rPr>
                <w:rFonts w:hint="eastAsia"/>
                <w:szCs w:val="21"/>
              </w:rPr>
              <w:t>舅舅</w:t>
            </w:r>
            <w:r>
              <w:rPr>
                <w:szCs w:val="21"/>
                <w:lang w:val="en-US"/>
              </w:rPr>
              <w:t>t</w:t>
            </w:r>
            <w:r>
              <w:rPr>
                <w:rFonts w:ascii="Cambria Math" w:hAnsi="Cambria Math" w:cs="Cambria Math"/>
                <w:szCs w:val="21"/>
                <w:lang w:val="en-US"/>
              </w:rPr>
              <w:t>ɕ</w:t>
            </w:r>
            <w:r>
              <w:rPr>
                <w:szCs w:val="21"/>
                <w:lang w:val="en-US"/>
              </w:rPr>
              <w:t>iou</w:t>
            </w:r>
            <w:r>
              <w:rPr>
                <w:szCs w:val="21"/>
                <w:vertAlign w:val="superscript"/>
                <w:lang w:val="en-US"/>
              </w:rPr>
              <w:t>41</w:t>
            </w:r>
            <w:r>
              <w:rPr>
                <w:szCs w:val="21"/>
                <w:lang w:val="en-US"/>
              </w:rPr>
              <w:t>t</w:t>
            </w:r>
            <w:r>
              <w:rPr>
                <w:rFonts w:ascii="Cambria Math" w:hAnsi="Cambria Math" w:cs="Cambria Math"/>
                <w:szCs w:val="21"/>
                <w:lang w:val="en-US"/>
              </w:rPr>
              <w:t>ɕ</w:t>
            </w:r>
            <w:r>
              <w:rPr>
                <w:szCs w:val="21"/>
                <w:lang w:val="en-US"/>
              </w:rPr>
              <w:t>iou</w:t>
            </w:r>
            <w:r>
              <w:rPr>
                <w:szCs w:val="21"/>
                <w:vertAlign w:val="superscript"/>
                <w:lang w:val="en-US"/>
              </w:rPr>
              <w:t>•</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lang w:val="en-US"/>
              </w:rPr>
            </w:pPr>
            <w:r>
              <w:rPr>
                <w:rFonts w:hint="eastAsia"/>
                <w:szCs w:val="21"/>
              </w:rPr>
              <w:t>外婆</w:t>
            </w:r>
            <w:r>
              <w:rPr>
                <w:szCs w:val="21"/>
                <w:lang w:val="en-US"/>
              </w:rPr>
              <w:t>uæ</w:t>
            </w:r>
            <w:r>
              <w:rPr>
                <w:szCs w:val="21"/>
                <w:vertAlign w:val="superscript"/>
                <w:lang w:val="en-US"/>
              </w:rPr>
              <w:t>45</w:t>
            </w:r>
            <w:r>
              <w:rPr>
                <w:szCs w:val="21"/>
                <w:lang w:val="en-US"/>
              </w:rPr>
              <w:t>p'o</w:t>
            </w:r>
            <w:r>
              <w:rPr>
                <w:szCs w:val="21"/>
                <w:vertAlign w:val="superscript"/>
                <w:lang w:val="en-US"/>
              </w:rPr>
              <w:t>•</w:t>
            </w:r>
          </w:p>
        </w:tc>
        <w:tc>
          <w:tcPr>
            <w:tcW w:w="3673" w:type="dxa"/>
          </w:tcPr>
          <w:p>
            <w:pPr>
              <w:ind w:right="84"/>
              <w:jc w:val="left"/>
              <w:rPr>
                <w:szCs w:val="21"/>
                <w:lang w:val="en-US"/>
              </w:rPr>
            </w:pPr>
            <w:r>
              <w:rPr>
                <w:rFonts w:hint="eastAsia"/>
                <w:szCs w:val="21"/>
              </w:rPr>
              <w:t>舅舅</w:t>
            </w:r>
            <w:r>
              <w:rPr>
                <w:szCs w:val="21"/>
                <w:lang w:val="en-US"/>
              </w:rPr>
              <w:t>t</w:t>
            </w:r>
            <w:r>
              <w:rPr>
                <w:rFonts w:ascii="Cambria Math" w:hAnsi="Cambria Math" w:cs="Cambria Math"/>
                <w:szCs w:val="21"/>
                <w:lang w:val="en-US"/>
              </w:rPr>
              <w:t>ɕ</w:t>
            </w:r>
            <w:r>
              <w:rPr>
                <w:szCs w:val="21"/>
                <w:lang w:val="en-US"/>
              </w:rPr>
              <w:t>iou</w:t>
            </w:r>
            <w:r>
              <w:rPr>
                <w:szCs w:val="21"/>
                <w:vertAlign w:val="superscript"/>
                <w:lang w:val="en-US"/>
              </w:rPr>
              <w:t>45</w:t>
            </w:r>
            <w:r>
              <w:rPr>
                <w:szCs w:val="21"/>
                <w:lang w:val="en-US"/>
              </w:rPr>
              <w:t>t</w:t>
            </w:r>
            <w:r>
              <w:rPr>
                <w:rFonts w:ascii="Cambria Math" w:hAnsi="Cambria Math" w:cs="Cambria Math"/>
                <w:szCs w:val="21"/>
                <w:lang w:val="en-US"/>
              </w:rPr>
              <w:t>ɕ</w:t>
            </w:r>
            <w:r>
              <w:rPr>
                <w:szCs w:val="21"/>
                <w:lang w:val="en-US"/>
              </w:rPr>
              <w:t>iou</w:t>
            </w:r>
            <w:r>
              <w:rPr>
                <w:szCs w:val="21"/>
                <w:vertAlign w:val="superscript"/>
                <w:lang w:val="en-US"/>
              </w:rPr>
              <w:t>•</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lang w:val="en-US"/>
              </w:rPr>
            </w:pPr>
            <w:r>
              <w:rPr>
                <w:rFonts w:hint="eastAsia"/>
                <w:szCs w:val="21"/>
              </w:rPr>
              <w:t>外婆</w:t>
            </w:r>
            <w:r>
              <w:rPr>
                <w:szCs w:val="21"/>
                <w:lang w:val="en-US"/>
              </w:rPr>
              <w:t>uei</w:t>
            </w:r>
            <w:r>
              <w:rPr>
                <w:szCs w:val="21"/>
                <w:vertAlign w:val="superscript"/>
                <w:lang w:val="en-US"/>
              </w:rPr>
              <w:t>13</w:t>
            </w:r>
            <w:r>
              <w:rPr>
                <w:szCs w:val="21"/>
                <w:lang w:val="en-US"/>
              </w:rPr>
              <w:t>(-ai)p'o</w:t>
            </w:r>
            <w:r>
              <w:rPr>
                <w:szCs w:val="21"/>
                <w:vertAlign w:val="superscript"/>
                <w:lang w:val="en-US"/>
              </w:rPr>
              <w:t>31</w:t>
            </w:r>
          </w:p>
        </w:tc>
        <w:tc>
          <w:tcPr>
            <w:tcW w:w="3673" w:type="dxa"/>
          </w:tcPr>
          <w:p>
            <w:pPr>
              <w:ind w:right="84"/>
              <w:jc w:val="left"/>
              <w:rPr>
                <w:szCs w:val="21"/>
                <w:lang w:val="en-US"/>
              </w:rPr>
            </w:pPr>
            <w:r>
              <w:rPr>
                <w:rFonts w:hint="eastAsia"/>
                <w:szCs w:val="21"/>
              </w:rPr>
              <w:t>舅舅</w:t>
            </w:r>
            <w:r>
              <w:rPr>
                <w:szCs w:val="21"/>
                <w:lang w:val="en-US"/>
              </w:rPr>
              <w:t>t</w:t>
            </w:r>
            <w:r>
              <w:rPr>
                <w:rFonts w:ascii="Cambria Math" w:hAnsi="Cambria Math" w:cs="Cambria Math"/>
                <w:szCs w:val="21"/>
                <w:lang w:val="en-US"/>
              </w:rPr>
              <w:t>ɕ</w:t>
            </w:r>
            <w:r>
              <w:rPr>
                <w:szCs w:val="21"/>
                <w:lang w:val="en-US"/>
              </w:rPr>
              <w:t>iəu</w:t>
            </w:r>
            <w:r>
              <w:rPr>
                <w:szCs w:val="21"/>
                <w:vertAlign w:val="superscript"/>
                <w:lang w:val="en-US"/>
              </w:rPr>
              <w:t>13</w:t>
            </w:r>
            <w:r>
              <w:rPr>
                <w:szCs w:val="21"/>
                <w:lang w:val="en-US"/>
              </w:rPr>
              <w:t>t</w:t>
            </w:r>
            <w:r>
              <w:rPr>
                <w:rFonts w:ascii="Cambria Math" w:hAnsi="Cambria Math" w:cs="Cambria Math"/>
                <w:szCs w:val="21"/>
                <w:lang w:val="en-US"/>
              </w:rPr>
              <w:t>ɕ</w:t>
            </w:r>
            <w:r>
              <w:rPr>
                <w:szCs w:val="21"/>
                <w:lang w:val="en-US"/>
              </w:rPr>
              <w:t>iəu</w:t>
            </w:r>
            <w:r>
              <w:rPr>
                <w:szCs w:val="21"/>
                <w:vertAlign w:val="superscript"/>
                <w:lang w:val="en-US"/>
              </w:rPr>
              <w:t>13</w:t>
            </w:r>
            <w:r>
              <w:rPr>
                <w:szCs w:val="21"/>
                <w:vertAlign w:val="subscript"/>
                <w:lang w:val="en-US"/>
              </w:rPr>
              <w:t>44</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lang w:val="en-US"/>
              </w:rPr>
            </w:pPr>
            <w:r>
              <w:rPr>
                <w:rFonts w:hint="eastAsia"/>
                <w:szCs w:val="21"/>
              </w:rPr>
              <w:t>婆婆</w:t>
            </w:r>
            <w:r>
              <w:rPr>
                <w:szCs w:val="21"/>
                <w:lang w:val="en-US"/>
              </w:rPr>
              <w:t>p‘o</w:t>
            </w:r>
            <w:r>
              <w:rPr>
                <w:szCs w:val="21"/>
                <w:vertAlign w:val="superscript"/>
                <w:lang w:val="en-US"/>
              </w:rPr>
              <w:t>31</w:t>
            </w:r>
            <w:r>
              <w:rPr>
                <w:szCs w:val="21"/>
                <w:lang w:val="en-US"/>
              </w:rPr>
              <w:t>p‘o</w:t>
            </w:r>
            <w:r>
              <w:rPr>
                <w:szCs w:val="21"/>
                <w:vertAlign w:val="superscript"/>
                <w:lang w:val="en-US"/>
              </w:rPr>
              <w:t>31</w:t>
            </w:r>
            <w:r>
              <w:rPr>
                <w:szCs w:val="21"/>
                <w:vertAlign w:val="subscript"/>
                <w:lang w:val="en-US"/>
              </w:rPr>
              <w:t>44</w:t>
            </w:r>
          </w:p>
        </w:tc>
        <w:tc>
          <w:tcPr>
            <w:tcW w:w="3673" w:type="dxa"/>
          </w:tcPr>
          <w:p>
            <w:pPr>
              <w:ind w:right="84"/>
              <w:jc w:val="left"/>
              <w:rPr>
                <w:szCs w:val="21"/>
                <w:lang w:val="en-US"/>
              </w:rPr>
            </w:pPr>
            <w:r>
              <w:rPr>
                <w:rFonts w:hint="eastAsia"/>
                <w:szCs w:val="21"/>
              </w:rPr>
              <w:t>舅爹</w:t>
            </w:r>
            <w:r>
              <w:rPr>
                <w:szCs w:val="21"/>
                <w:lang w:val="en-US"/>
              </w:rPr>
              <w:t>t</w:t>
            </w:r>
            <w:r>
              <w:rPr>
                <w:rFonts w:ascii="Cambria Math" w:hAnsi="Cambria Math" w:cs="Cambria Math"/>
                <w:szCs w:val="21"/>
                <w:lang w:val="en-US"/>
              </w:rPr>
              <w:t>ɕ</w:t>
            </w:r>
            <w:r>
              <w:rPr>
                <w:szCs w:val="21"/>
                <w:lang w:val="en-US"/>
              </w:rPr>
              <w:t>io</w:t>
            </w:r>
            <w:r>
              <w:rPr>
                <w:szCs w:val="21"/>
                <w:vertAlign w:val="superscript"/>
                <w:lang w:val="en-US"/>
              </w:rPr>
              <w:t>13</w:t>
            </w:r>
            <w:r>
              <w:rPr>
                <w:szCs w:val="21"/>
                <w:lang w:val="en-US"/>
              </w:rPr>
              <w:t>tie</w:t>
            </w:r>
            <w:r>
              <w:rPr>
                <w:szCs w:val="21"/>
                <w:vertAlign w:val="superscript"/>
                <w:lang w:val="en-US"/>
              </w:rPr>
              <w:t>44</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lang w:val="en-US"/>
              </w:rPr>
            </w:pPr>
            <w:r>
              <w:rPr>
                <w:rFonts w:hint="eastAsia"/>
                <w:szCs w:val="21"/>
              </w:rPr>
              <w:t>外奶奶</w:t>
            </w:r>
            <w:r>
              <w:rPr>
                <w:szCs w:val="21"/>
                <w:lang w:val="en-US"/>
              </w:rPr>
              <w:t>ui</w:t>
            </w:r>
            <w:r>
              <w:rPr>
                <w:szCs w:val="21"/>
                <w:vertAlign w:val="superscript"/>
                <w:lang w:val="en-US"/>
              </w:rPr>
              <w:t>53</w:t>
            </w:r>
            <w:r>
              <w:rPr>
                <w:szCs w:val="21"/>
                <w:lang w:val="en-US"/>
              </w:rPr>
              <w:t>nE</w:t>
            </w:r>
            <w:r>
              <w:rPr>
                <w:szCs w:val="21"/>
                <w:vertAlign w:val="superscript"/>
                <w:lang w:val="en-US"/>
              </w:rPr>
              <w:t>212</w:t>
            </w:r>
            <w:r>
              <w:rPr>
                <w:szCs w:val="21"/>
                <w:lang w:val="en-US"/>
              </w:rPr>
              <w:t>nE</w:t>
            </w:r>
            <w:r>
              <w:rPr>
                <w:szCs w:val="21"/>
                <w:vertAlign w:val="superscript"/>
                <w:lang w:val="en-US"/>
              </w:rPr>
              <w:t>212</w:t>
            </w:r>
          </w:p>
        </w:tc>
        <w:tc>
          <w:tcPr>
            <w:tcW w:w="3673" w:type="dxa"/>
          </w:tcPr>
          <w:p>
            <w:pPr>
              <w:ind w:right="84"/>
              <w:jc w:val="left"/>
              <w:rPr>
                <w:szCs w:val="21"/>
                <w:lang w:val="en-US"/>
              </w:rPr>
            </w:pPr>
            <w:r>
              <w:rPr>
                <w:rFonts w:hint="eastAsia"/>
                <w:szCs w:val="21"/>
              </w:rPr>
              <w:t>舅舅</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ɯ</w:t>
            </w:r>
            <w:r>
              <w:rPr>
                <w:szCs w:val="21"/>
                <w:vertAlign w:val="superscript"/>
                <w:lang w:val="en-US"/>
              </w:rPr>
              <w:t>53</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ɯ</w:t>
            </w:r>
            <w:r>
              <w:rPr>
                <w:szCs w:val="21"/>
                <w:vertAlign w:val="superscript"/>
                <w:lang w:val="en-US"/>
              </w:rPr>
              <w:t>•</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lang w:val="en-US"/>
              </w:rPr>
            </w:pPr>
            <w:r>
              <w:rPr>
                <w:rFonts w:hint="eastAsia"/>
                <w:szCs w:val="21"/>
              </w:rPr>
              <w:t>婆婆</w:t>
            </w:r>
            <w:r>
              <w:rPr>
                <w:szCs w:val="21"/>
                <w:lang w:val="en-US"/>
              </w:rPr>
              <w:t>p‘o</w:t>
            </w:r>
            <w:r>
              <w:rPr>
                <w:szCs w:val="21"/>
                <w:vertAlign w:val="superscript"/>
                <w:lang w:val="en-US"/>
              </w:rPr>
              <w:t>34</w:t>
            </w:r>
            <w:r>
              <w:rPr>
                <w:szCs w:val="21"/>
                <w:lang w:val="en-US"/>
              </w:rPr>
              <w:t>p‘o</w:t>
            </w:r>
            <w:r>
              <w:rPr>
                <w:szCs w:val="21"/>
                <w:vertAlign w:val="superscript"/>
                <w:lang w:val="en-US"/>
              </w:rPr>
              <w:t>34</w:t>
            </w:r>
          </w:p>
        </w:tc>
        <w:tc>
          <w:tcPr>
            <w:tcW w:w="3673" w:type="dxa"/>
          </w:tcPr>
          <w:p>
            <w:pPr>
              <w:ind w:right="84"/>
              <w:jc w:val="left"/>
              <w:rPr>
                <w:szCs w:val="21"/>
                <w:lang w:val="en-US"/>
              </w:rPr>
            </w:pPr>
            <w:r>
              <w:rPr>
                <w:rFonts w:hint="eastAsia"/>
                <w:szCs w:val="21"/>
              </w:rPr>
              <w:t>舅舅</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ɤɯ</w:t>
            </w:r>
            <w:r>
              <w:rPr>
                <w:szCs w:val="21"/>
                <w:vertAlign w:val="superscript"/>
                <w:lang w:val="en-US"/>
              </w:rPr>
              <w:t>55</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ɤɯ</w:t>
            </w:r>
            <w:r>
              <w:rPr>
                <w:szCs w:val="21"/>
                <w:vertAlign w:val="superscript"/>
                <w:lang w:val="en-US"/>
              </w:rPr>
              <w:t>55</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rPr>
            </w:pPr>
            <w:r>
              <w:rPr>
                <w:rFonts w:hint="eastAsia"/>
                <w:szCs w:val="21"/>
              </w:rPr>
              <w:t>①外婆</w:t>
            </w:r>
            <w:r>
              <w:rPr>
                <w:szCs w:val="21"/>
              </w:rPr>
              <w:t>ŋ</w:t>
            </w:r>
            <w:r>
              <w:rPr>
                <w:rFonts w:ascii="Cambria Math" w:hAnsi="Cambria Math" w:cs="Cambria Math"/>
                <w:szCs w:val="21"/>
              </w:rPr>
              <w:t>ɒ</w:t>
            </w:r>
            <w:r>
              <w:rPr>
                <w:szCs w:val="21"/>
                <w:vertAlign w:val="superscript"/>
              </w:rPr>
              <w:t>31</w:t>
            </w:r>
            <w:r>
              <w:rPr>
                <w:szCs w:val="21"/>
                <w:vertAlign w:val="subscript"/>
              </w:rPr>
              <w:t>22</w:t>
            </w:r>
            <w:r>
              <w:rPr>
                <w:szCs w:val="21"/>
              </w:rPr>
              <w:t>bu</w:t>
            </w:r>
            <w:r>
              <w:rPr>
                <w:szCs w:val="21"/>
                <w:vertAlign w:val="superscript"/>
              </w:rPr>
              <w:t>24</w:t>
            </w:r>
            <w:r>
              <w:rPr>
                <w:szCs w:val="21"/>
                <w:vertAlign w:val="subscript"/>
              </w:rPr>
              <w:t>33</w:t>
            </w:r>
            <w:r>
              <w:rPr>
                <w:rFonts w:hint="eastAsia"/>
                <w:szCs w:val="21"/>
              </w:rPr>
              <w:br/>
            </w:r>
            <w:r>
              <w:rPr>
                <w:rFonts w:hint="eastAsia"/>
                <w:szCs w:val="21"/>
              </w:rPr>
              <w:t>②好婆</w:t>
            </w:r>
            <w:r>
              <w:rPr>
                <w:szCs w:val="21"/>
              </w:rPr>
              <w:t>hæ</w:t>
            </w:r>
            <w:r>
              <w:rPr>
                <w:szCs w:val="21"/>
                <w:vertAlign w:val="superscript"/>
              </w:rPr>
              <w:t>41</w:t>
            </w:r>
            <w:r>
              <w:rPr>
                <w:szCs w:val="21"/>
              </w:rPr>
              <w:t>bu</w:t>
            </w:r>
            <w:r>
              <w:rPr>
                <w:szCs w:val="21"/>
                <w:vertAlign w:val="superscript"/>
              </w:rPr>
              <w:t>24</w:t>
            </w:r>
          </w:p>
        </w:tc>
        <w:tc>
          <w:tcPr>
            <w:tcW w:w="3673" w:type="dxa"/>
          </w:tcPr>
          <w:p>
            <w:pPr>
              <w:ind w:right="84"/>
              <w:jc w:val="left"/>
              <w:rPr>
                <w:szCs w:val="21"/>
                <w:lang w:val="en-US"/>
              </w:rPr>
            </w:pPr>
            <w:r>
              <w:rPr>
                <w:rFonts w:hint="eastAsia"/>
                <w:szCs w:val="21"/>
              </w:rPr>
              <w:t>娘舅</w:t>
            </w:r>
            <w:r>
              <w:rPr>
                <w:rFonts w:ascii="Cambria Math" w:hAnsi="Cambria Math" w:cs="Cambria Math"/>
                <w:szCs w:val="21"/>
                <w:lang w:val="en-US"/>
              </w:rPr>
              <w:t>ȵ</w:t>
            </w:r>
            <w:r>
              <w:rPr>
                <w:szCs w:val="21"/>
                <w:lang w:val="en-US"/>
              </w:rPr>
              <w:t>iaŋ</w:t>
            </w:r>
            <w:r>
              <w:rPr>
                <w:szCs w:val="21"/>
                <w:vertAlign w:val="superscript"/>
                <w:lang w:val="en-US"/>
              </w:rPr>
              <w:t>24</w:t>
            </w:r>
            <w:r>
              <w:rPr>
                <w:szCs w:val="21"/>
                <w:vertAlign w:val="subscript"/>
                <w:lang w:val="en-US"/>
              </w:rPr>
              <w:t>22</w:t>
            </w:r>
            <w:r>
              <w:rPr>
                <w:szCs w:val="21"/>
                <w:lang w:val="en-US"/>
              </w:rPr>
              <w:t>d</w:t>
            </w:r>
            <w:r>
              <w:rPr>
                <w:rFonts w:ascii="Cambria Math" w:hAnsi="Cambria Math" w:cs="Cambria Math"/>
                <w:szCs w:val="21"/>
                <w:lang w:val="en-US"/>
              </w:rPr>
              <w:t>ʑ</w:t>
            </w:r>
            <w:r>
              <w:rPr>
                <w:szCs w:val="21"/>
                <w:lang w:val="en-US"/>
              </w:rPr>
              <w:t>iY</w:t>
            </w:r>
            <w:r>
              <w:rPr>
                <w:szCs w:val="21"/>
                <w:vertAlign w:val="superscript"/>
                <w:lang w:val="en-US"/>
              </w:rPr>
              <w:t>31</w:t>
            </w:r>
            <w:r>
              <w:rPr>
                <w:szCs w:val="21"/>
                <w:vertAlign w:val="subscript"/>
                <w:lang w:val="en-US"/>
              </w:rPr>
              <w:t>33</w:t>
            </w:r>
          </w:p>
        </w:tc>
      </w:tr>
      <w:tr>
        <w:tc>
          <w:tcPr>
            <w:tcW w:w="1101" w:type="dxa"/>
          </w:tcPr>
          <w:p>
            <w:pPr>
              <w:ind w:right="84"/>
              <w:jc w:val="center"/>
              <w:rPr>
                <w:szCs w:val="21"/>
              </w:rPr>
            </w:pPr>
            <w:r>
              <w:rPr>
                <w:rFonts w:hint="eastAsia"/>
                <w:szCs w:val="21"/>
              </w:rPr>
              <w:t>温州</w:t>
            </w:r>
          </w:p>
        </w:tc>
        <w:tc>
          <w:tcPr>
            <w:tcW w:w="3672" w:type="dxa"/>
          </w:tcPr>
          <w:p>
            <w:pPr>
              <w:ind w:right="84"/>
              <w:jc w:val="left"/>
              <w:rPr>
                <w:szCs w:val="21"/>
              </w:rPr>
            </w:pPr>
            <w:r>
              <w:rPr>
                <w:rFonts w:hint="eastAsia"/>
                <w:szCs w:val="21"/>
              </w:rPr>
              <w:t>①娘娘</w:t>
            </w:r>
            <w:r>
              <w:rPr>
                <w:rFonts w:ascii="Cambria Math" w:hAnsi="Cambria Math" w:cs="Cambria Math"/>
                <w:szCs w:val="21"/>
              </w:rPr>
              <w:t>ȵ</w:t>
            </w:r>
            <w:r>
              <w:rPr>
                <w:szCs w:val="21"/>
              </w:rPr>
              <w:t>i</w:t>
            </w:r>
            <w:r>
              <w:rPr>
                <w:szCs w:val="21"/>
                <w:vertAlign w:val="superscript"/>
              </w:rPr>
              <w:t>31</w:t>
            </w:r>
            <w:r>
              <w:rPr>
                <w:rFonts w:ascii="Cambria Math" w:hAnsi="Cambria Math" w:cs="Cambria Math"/>
                <w:szCs w:val="21"/>
              </w:rPr>
              <w:t>ȵ</w:t>
            </w:r>
            <w:r>
              <w:rPr>
                <w:szCs w:val="21"/>
              </w:rPr>
              <w:t>i</w:t>
            </w:r>
            <w:r>
              <w:rPr>
                <w:szCs w:val="21"/>
                <w:vertAlign w:val="superscript"/>
              </w:rPr>
              <w:t>31</w:t>
            </w:r>
            <w:r>
              <w:rPr>
                <w:rFonts w:hint="eastAsia"/>
                <w:szCs w:val="21"/>
              </w:rPr>
              <w:br/>
            </w:r>
            <w:r>
              <w:rPr>
                <w:rFonts w:hint="eastAsia"/>
                <w:szCs w:val="21"/>
              </w:rPr>
              <w:t>②外婆〔娘〕</w:t>
            </w:r>
            <w:r>
              <w:rPr>
                <w:szCs w:val="21"/>
              </w:rPr>
              <w:t>va</w:t>
            </w:r>
            <w:r>
              <w:rPr>
                <w:szCs w:val="21"/>
                <w:vertAlign w:val="superscript"/>
              </w:rPr>
              <w:t>11</w:t>
            </w:r>
            <w:r>
              <w:rPr>
                <w:szCs w:val="21"/>
              </w:rPr>
              <w:t>bøy</w:t>
            </w:r>
            <w:r>
              <w:rPr>
                <w:szCs w:val="21"/>
                <w:vertAlign w:val="superscript"/>
              </w:rPr>
              <w:t>31</w:t>
            </w:r>
            <w:r>
              <w:rPr>
                <w:rFonts w:hint="eastAsia"/>
                <w:szCs w:val="21"/>
              </w:rPr>
              <w:t>〔</w:t>
            </w:r>
            <w:r>
              <w:rPr>
                <w:rFonts w:ascii="Cambria Math" w:hAnsi="Cambria Math" w:cs="Cambria Math"/>
                <w:szCs w:val="21"/>
              </w:rPr>
              <w:t>ȵ</w:t>
            </w:r>
            <w:r>
              <w:rPr>
                <w:szCs w:val="21"/>
              </w:rPr>
              <w:t>i</w:t>
            </w:r>
            <w:r>
              <w:rPr>
                <w:szCs w:val="21"/>
                <w:vertAlign w:val="superscript"/>
              </w:rPr>
              <w:t>31</w:t>
            </w:r>
            <w:r>
              <w:rPr>
                <w:rFonts w:hint="eastAsia"/>
                <w:szCs w:val="21"/>
              </w:rPr>
              <w:t>〕</w:t>
            </w:r>
            <w:r>
              <w:rPr>
                <w:rFonts w:ascii="Cambria Math" w:hAnsi="Cambria Math" w:cs="Cambria Math"/>
                <w:szCs w:val="21"/>
              </w:rPr>
              <w:t>❶</w:t>
            </w:r>
          </w:p>
        </w:tc>
        <w:tc>
          <w:tcPr>
            <w:tcW w:w="3673" w:type="dxa"/>
          </w:tcPr>
          <w:p>
            <w:pPr>
              <w:ind w:right="84"/>
              <w:jc w:val="left"/>
              <w:rPr>
                <w:szCs w:val="21"/>
                <w:lang w:val="en-US"/>
              </w:rPr>
            </w:pPr>
            <w:r>
              <w:rPr>
                <w:rFonts w:hint="eastAsia"/>
                <w:szCs w:val="21"/>
              </w:rPr>
              <w:t>舅舅</w:t>
            </w:r>
            <w:r>
              <w:rPr>
                <w:szCs w:val="21"/>
                <w:lang w:val="en-US"/>
              </w:rPr>
              <w:t>d</w:t>
            </w:r>
            <w:r>
              <w:rPr>
                <w:rFonts w:ascii="Cambria Math" w:hAnsi="Cambria Math" w:cs="Cambria Math"/>
                <w:szCs w:val="21"/>
                <w:lang w:val="en-US"/>
              </w:rPr>
              <w:t>ʑ</w:t>
            </w:r>
            <w:r>
              <w:rPr>
                <w:szCs w:val="21"/>
                <w:lang w:val="en-US"/>
              </w:rPr>
              <w:t>iau</w:t>
            </w:r>
            <w:r>
              <w:rPr>
                <w:szCs w:val="21"/>
                <w:vertAlign w:val="superscript"/>
                <w:lang w:val="en-US"/>
              </w:rPr>
              <w:t>24</w:t>
            </w:r>
            <w:r>
              <w:rPr>
                <w:szCs w:val="21"/>
                <w:lang w:val="en-US"/>
              </w:rPr>
              <w:t>d</w:t>
            </w:r>
            <w:r>
              <w:rPr>
                <w:rFonts w:ascii="Cambria Math" w:hAnsi="Cambria Math" w:cs="Cambria Math"/>
                <w:szCs w:val="21"/>
                <w:lang w:val="en-US"/>
              </w:rPr>
              <w:t>ʑ</w:t>
            </w:r>
            <w:r>
              <w:rPr>
                <w:szCs w:val="21"/>
                <w:lang w:val="en-US"/>
              </w:rPr>
              <w:t>iau</w:t>
            </w:r>
            <w:r>
              <w:rPr>
                <w:szCs w:val="21"/>
                <w:vertAlign w:val="superscript"/>
                <w:lang w:val="en-US"/>
              </w:rPr>
              <w:t>24</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lang w:val="en-US"/>
              </w:rPr>
            </w:pPr>
            <w:r>
              <w:rPr>
                <w:rFonts w:hint="eastAsia"/>
                <w:szCs w:val="21"/>
              </w:rPr>
              <w:t>外婆</w:t>
            </w:r>
            <w:r>
              <w:rPr>
                <w:szCs w:val="21"/>
                <w:lang w:val="en-US"/>
              </w:rPr>
              <w:t>nai</w:t>
            </w:r>
            <w:r>
              <w:rPr>
                <w:szCs w:val="21"/>
                <w:vertAlign w:val="superscript"/>
                <w:lang w:val="en-US"/>
              </w:rPr>
              <w:t>21</w:t>
            </w:r>
            <w:r>
              <w:rPr>
                <w:szCs w:val="21"/>
                <w:lang w:val="en-US"/>
              </w:rPr>
              <w:t>po</w:t>
            </w:r>
            <w:r>
              <w:rPr>
                <w:szCs w:val="21"/>
                <w:vertAlign w:val="superscript"/>
                <w:lang w:val="en-US"/>
              </w:rPr>
              <w:t>13</w:t>
            </w:r>
          </w:p>
        </w:tc>
        <w:tc>
          <w:tcPr>
            <w:tcW w:w="3673" w:type="dxa"/>
          </w:tcPr>
          <w:p>
            <w:pPr>
              <w:ind w:right="84"/>
              <w:jc w:val="left"/>
              <w:rPr>
                <w:szCs w:val="21"/>
                <w:lang w:val="en-US"/>
              </w:rPr>
            </w:pPr>
            <w:r>
              <w:rPr>
                <w:rFonts w:hint="eastAsia"/>
                <w:szCs w:val="21"/>
              </w:rPr>
              <w:t>舅舅</w:t>
            </w:r>
            <w:r>
              <w:rPr>
                <w:szCs w:val="21"/>
                <w:lang w:val="en-US"/>
              </w:rPr>
              <w:t>t</w:t>
            </w:r>
            <w:r>
              <w:rPr>
                <w:rFonts w:ascii="Cambria Math" w:hAnsi="Cambria Math" w:cs="Cambria Math"/>
                <w:szCs w:val="21"/>
                <w:lang w:val="en-US"/>
              </w:rPr>
              <w:t>ɕ</w:t>
            </w:r>
            <w:r>
              <w:rPr>
                <w:szCs w:val="21"/>
                <w:lang w:val="en-US"/>
              </w:rPr>
              <w:t>iəu</w:t>
            </w:r>
            <w:r>
              <w:rPr>
                <w:szCs w:val="21"/>
                <w:vertAlign w:val="superscript"/>
                <w:lang w:val="en-US"/>
              </w:rPr>
              <w:t>55</w:t>
            </w:r>
            <w:r>
              <w:rPr>
                <w:szCs w:val="21"/>
                <w:lang w:val="en-US"/>
              </w:rPr>
              <w:t>t</w:t>
            </w:r>
            <w:r>
              <w:rPr>
                <w:rFonts w:ascii="Cambria Math" w:hAnsi="Cambria Math" w:cs="Cambria Math"/>
                <w:szCs w:val="21"/>
                <w:lang w:val="en-US"/>
              </w:rPr>
              <w:t>ɕ</w:t>
            </w:r>
            <w:r>
              <w:rPr>
                <w:szCs w:val="21"/>
                <w:lang w:val="en-US"/>
              </w:rPr>
              <w:t>iəu</w:t>
            </w:r>
            <w:r>
              <w:rPr>
                <w:szCs w:val="21"/>
                <w:vertAlign w:val="superscript"/>
                <w:lang w:val="en-US"/>
              </w:rPr>
              <w:t>55</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lang w:val="en-US"/>
              </w:rPr>
            </w:pPr>
            <w:r>
              <w:rPr>
                <w:rFonts w:hint="eastAsia"/>
                <w:szCs w:val="21"/>
              </w:rPr>
              <w:t>外婆</w:t>
            </w:r>
            <w:r>
              <w:rPr>
                <w:szCs w:val="21"/>
                <w:lang w:val="en-US"/>
              </w:rPr>
              <w:t>ŋa</w:t>
            </w:r>
            <w:r>
              <w:rPr>
                <w:szCs w:val="21"/>
                <w:vertAlign w:val="superscript"/>
                <w:lang w:val="en-US"/>
              </w:rPr>
              <w:t>31</w:t>
            </w:r>
            <w:r>
              <w:rPr>
                <w:szCs w:val="21"/>
                <w:lang w:val="en-US"/>
              </w:rPr>
              <w:t>p'</w:t>
            </w:r>
            <w:r>
              <w:rPr>
                <w:rFonts w:ascii="Cambria Math" w:hAnsi="Cambria Math" w:cs="Cambria Math"/>
                <w:szCs w:val="21"/>
                <w:lang w:val="en-US"/>
              </w:rPr>
              <w:t>ɔ</w:t>
            </w:r>
            <w:r>
              <w:rPr>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舅舅</w:t>
            </w:r>
            <w:r>
              <w:rPr>
                <w:szCs w:val="21"/>
                <w:lang w:val="en-US"/>
              </w:rPr>
              <w:t>t</w:t>
            </w:r>
            <w:r>
              <w:rPr>
                <w:rFonts w:ascii="Cambria Math" w:hAnsi="Cambria Math" w:cs="Cambria Math"/>
                <w:szCs w:val="21"/>
                <w:lang w:val="en-US"/>
              </w:rPr>
              <w:t>ɕ</w:t>
            </w:r>
            <w:r>
              <w:rPr>
                <w:szCs w:val="21"/>
                <w:lang w:val="en-US"/>
              </w:rPr>
              <w:t>'iu</w:t>
            </w:r>
            <w:r>
              <w:rPr>
                <w:szCs w:val="21"/>
                <w:vertAlign w:val="superscript"/>
                <w:lang w:val="en-US"/>
              </w:rPr>
              <w:t>31</w:t>
            </w:r>
            <w:r>
              <w:rPr>
                <w:szCs w:val="21"/>
                <w:lang w:val="en-US"/>
              </w:rPr>
              <w:t>t</w:t>
            </w:r>
            <w:r>
              <w:rPr>
                <w:rFonts w:ascii="Cambria Math" w:hAnsi="Cambria Math" w:cs="Cambria Math"/>
                <w:szCs w:val="21"/>
                <w:lang w:val="en-US"/>
              </w:rPr>
              <w:t>ɕ</w:t>
            </w:r>
            <w:r>
              <w:rPr>
                <w:szCs w:val="21"/>
                <w:lang w:val="en-US"/>
              </w:rPr>
              <w:t>‘iu</w:t>
            </w:r>
            <w:r>
              <w:rPr>
                <w:szCs w:val="21"/>
                <w:vertAlign w:val="superscript"/>
                <w:lang w:val="en-US"/>
              </w:rPr>
              <w:t>•</w:t>
            </w:r>
            <w:r>
              <w:rPr>
                <w:rFonts w:hint="eastAsia"/>
                <w:szCs w:val="21"/>
                <w:lang w:val="en-US"/>
              </w:rPr>
              <w:br/>
            </w:r>
            <w:r>
              <w:rPr>
                <w:rFonts w:hint="eastAsia"/>
                <w:szCs w:val="21"/>
                <w:lang w:val="en-US"/>
              </w:rPr>
              <w:t>②</w:t>
            </w:r>
            <w:r>
              <w:rPr>
                <w:rFonts w:hint="eastAsia"/>
                <w:szCs w:val="21"/>
              </w:rPr>
              <w:t>母舅</w:t>
            </w:r>
            <w:r>
              <w:rPr>
                <w:szCs w:val="21"/>
                <w:lang w:val="en-US"/>
              </w:rPr>
              <w:t>mu</w:t>
            </w:r>
            <w:r>
              <w:rPr>
                <w:szCs w:val="21"/>
                <w:vertAlign w:val="superscript"/>
                <w:lang w:val="en-US"/>
              </w:rPr>
              <w:t>213</w:t>
            </w:r>
            <w:r>
              <w:rPr>
                <w:szCs w:val="21"/>
                <w:lang w:val="en-US"/>
              </w:rPr>
              <w:t>t</w:t>
            </w:r>
            <w:r>
              <w:rPr>
                <w:rFonts w:ascii="Cambria Math" w:hAnsi="Cambria Math" w:cs="Cambria Math"/>
                <w:szCs w:val="21"/>
                <w:lang w:val="en-US"/>
              </w:rPr>
              <w:t>ɕ</w:t>
            </w:r>
            <w:r>
              <w:rPr>
                <w:szCs w:val="21"/>
                <w:lang w:val="en-US"/>
              </w:rPr>
              <w:t>'iu</w:t>
            </w:r>
            <w:r>
              <w:rPr>
                <w:szCs w:val="21"/>
                <w:vertAlign w:val="superscript"/>
                <w:lang w:val="en-US"/>
              </w:rPr>
              <w:t>•</w:t>
            </w:r>
            <w:r>
              <w:rPr>
                <w:rFonts w:ascii="Cambria Math" w:hAnsi="Cambria Math" w:cs="Cambria Math"/>
                <w:szCs w:val="21"/>
                <w:lang w:val="en-US"/>
              </w:rPr>
              <w:t>❶</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lang w:val="en-US"/>
              </w:rPr>
            </w:pPr>
            <w:r>
              <w:rPr>
                <w:rFonts w:hint="eastAsia"/>
                <w:szCs w:val="21"/>
                <w:lang w:val="en-US"/>
              </w:rPr>
              <w:t>□</w:t>
            </w:r>
            <w:r>
              <w:rPr>
                <w:rFonts w:hint="eastAsia"/>
                <w:szCs w:val="21"/>
              </w:rPr>
              <w:t>婆</w:t>
            </w:r>
            <w:r>
              <w:rPr>
                <w:szCs w:val="21"/>
                <w:lang w:val="en-US"/>
              </w:rPr>
              <w:t>tsia</w:t>
            </w:r>
            <w:r>
              <w:rPr>
                <w:szCs w:val="21"/>
                <w:vertAlign w:val="superscript"/>
                <w:lang w:val="en-US"/>
              </w:rPr>
              <w:t>31</w:t>
            </w:r>
            <w:r>
              <w:rPr>
                <w:szCs w:val="21"/>
                <w:lang w:val="en-US"/>
              </w:rPr>
              <w:t>p'</w:t>
            </w:r>
            <w:r>
              <w:rPr>
                <w:rFonts w:ascii="Cambria Math" w:hAnsi="Cambria Math" w:cs="Cambria Math"/>
                <w:szCs w:val="21"/>
                <w:lang w:val="en-US"/>
              </w:rPr>
              <w:t>ɔ</w:t>
            </w:r>
            <w:r>
              <w:rPr>
                <w:szCs w:val="21"/>
                <w:vertAlign w:val="superscript"/>
                <w:lang w:val="en-US"/>
              </w:rPr>
              <w:t>12</w:t>
            </w:r>
          </w:p>
        </w:tc>
        <w:tc>
          <w:tcPr>
            <w:tcW w:w="3673" w:type="dxa"/>
          </w:tcPr>
          <w:p>
            <w:pPr>
              <w:ind w:right="84"/>
              <w:jc w:val="left"/>
              <w:rPr>
                <w:szCs w:val="21"/>
                <w:lang w:val="en-US"/>
              </w:rPr>
            </w:pPr>
            <w:r>
              <w:rPr>
                <w:rFonts w:hint="eastAsia"/>
                <w:szCs w:val="21"/>
              </w:rPr>
              <w:t>阿舅</w:t>
            </w:r>
            <w:r>
              <w:rPr>
                <w:szCs w:val="21"/>
                <w:lang w:val="en-US"/>
              </w:rPr>
              <w:t>a</w:t>
            </w:r>
            <w:r>
              <w:rPr>
                <w:szCs w:val="21"/>
                <w:vertAlign w:val="superscript"/>
                <w:lang w:val="en-US"/>
              </w:rPr>
              <w:t>44</w:t>
            </w:r>
            <w:r>
              <w:rPr>
                <w:szCs w:val="21"/>
                <w:lang w:val="en-US"/>
              </w:rPr>
              <w:t>k‘iu</w:t>
            </w:r>
            <w:r>
              <w:rPr>
                <w:szCs w:val="21"/>
                <w:vertAlign w:val="superscript"/>
                <w:lang w:val="en-US"/>
              </w:rPr>
              <w:t>44</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rPr>
            </w:pPr>
            <w:r>
              <w:rPr>
                <w:rFonts w:hint="eastAsia"/>
                <w:szCs w:val="21"/>
              </w:rPr>
              <w:t>①阿婆</w:t>
            </w:r>
            <w:r>
              <w:rPr>
                <w:szCs w:val="21"/>
              </w:rPr>
              <w:t>a</w:t>
            </w:r>
            <w:r>
              <w:rPr>
                <w:szCs w:val="21"/>
                <w:vertAlign w:val="superscript"/>
              </w:rPr>
              <w:t>33</w:t>
            </w:r>
            <w:r>
              <w:rPr>
                <w:szCs w:val="21"/>
              </w:rPr>
              <w:t>p'</w:t>
            </w:r>
            <w:r>
              <w:rPr>
                <w:rFonts w:ascii="Cambria Math" w:hAnsi="Cambria Math" w:cs="Cambria Math"/>
                <w:szCs w:val="21"/>
              </w:rPr>
              <w:t>ɔ</w:t>
            </w:r>
            <w:r>
              <w:rPr>
                <w:szCs w:val="21"/>
                <w:vertAlign w:val="superscript"/>
              </w:rPr>
              <w:t>21</w:t>
            </w:r>
            <w:r>
              <w:rPr>
                <w:rFonts w:hint="eastAsia"/>
                <w:szCs w:val="21"/>
              </w:rPr>
              <w:br/>
            </w:r>
            <w:r>
              <w:rPr>
                <w:rFonts w:hint="eastAsia"/>
                <w:szCs w:val="21"/>
              </w:rPr>
              <w:t>②外婆</w:t>
            </w:r>
            <w:r>
              <w:rPr>
                <w:szCs w:val="21"/>
              </w:rPr>
              <w:t>ŋ</w:t>
            </w:r>
            <w:r>
              <w:rPr>
                <w:rFonts w:ascii="Cambria Math" w:hAnsi="Cambria Math" w:cs="Cambria Math"/>
                <w:szCs w:val="21"/>
              </w:rPr>
              <w:t>ɔ</w:t>
            </w:r>
            <w:r>
              <w:rPr>
                <w:szCs w:val="21"/>
              </w:rPr>
              <w:t>i</w:t>
            </w:r>
            <w:r>
              <w:rPr>
                <w:szCs w:val="21"/>
                <w:vertAlign w:val="superscript"/>
              </w:rPr>
              <w:t>22</w:t>
            </w:r>
            <w:r>
              <w:rPr>
                <w:szCs w:val="21"/>
              </w:rPr>
              <w:t>p'</w:t>
            </w:r>
            <w:r>
              <w:rPr>
                <w:rFonts w:ascii="Cambria Math" w:hAnsi="Cambria Math" w:cs="Cambria Math"/>
                <w:szCs w:val="21"/>
              </w:rPr>
              <w:t>ɔ</w:t>
            </w:r>
            <w:r>
              <w:rPr>
                <w:szCs w:val="21"/>
                <w:vertAlign w:val="superscript"/>
              </w:rPr>
              <w:t>21</w:t>
            </w:r>
            <w:r>
              <w:rPr>
                <w:rFonts w:ascii="Cambria Math" w:hAnsi="Cambria Math" w:cs="Cambria Math"/>
                <w:szCs w:val="21"/>
              </w:rPr>
              <w:t>❶</w:t>
            </w:r>
          </w:p>
        </w:tc>
        <w:tc>
          <w:tcPr>
            <w:tcW w:w="3673" w:type="dxa"/>
          </w:tcPr>
          <w:p>
            <w:pPr>
              <w:ind w:right="84"/>
              <w:jc w:val="left"/>
              <w:rPr>
                <w:szCs w:val="21"/>
                <w:lang w:val="en-US"/>
              </w:rPr>
            </w:pPr>
            <w:r>
              <w:rPr>
                <w:rFonts w:hint="eastAsia"/>
                <w:szCs w:val="21"/>
              </w:rPr>
              <w:t>舅父</w:t>
            </w:r>
            <w:r>
              <w:rPr>
                <w:szCs w:val="21"/>
                <w:lang w:val="en-US"/>
              </w:rPr>
              <w:t>k‘</w:t>
            </w:r>
            <w:r>
              <w:rPr>
                <w:rFonts w:ascii="Cambria Math" w:hAnsi="Cambria Math" w:cs="Cambria Math"/>
                <w:szCs w:val="21"/>
                <w:lang w:val="en-US"/>
              </w:rPr>
              <w:t>ɐ</w:t>
            </w:r>
            <w:r>
              <w:rPr>
                <w:szCs w:val="21"/>
                <w:lang w:val="en-US"/>
              </w:rPr>
              <w:t>u</w:t>
            </w:r>
            <w:r>
              <w:rPr>
                <w:szCs w:val="21"/>
                <w:vertAlign w:val="superscript"/>
                <w:lang w:val="en-US"/>
              </w:rPr>
              <w:t>23</w:t>
            </w:r>
            <w:r>
              <w:rPr>
                <w:szCs w:val="21"/>
                <w:lang w:val="en-US"/>
              </w:rPr>
              <w:t>fu</w:t>
            </w:r>
            <w:r>
              <w:rPr>
                <w:szCs w:val="21"/>
                <w:vertAlign w:val="superscript"/>
                <w:lang w:val="en-US"/>
              </w:rPr>
              <w:t>22</w:t>
            </w:r>
            <w:r>
              <w:rPr>
                <w:szCs w:val="21"/>
                <w:vertAlign w:val="subscript"/>
                <w:lang w:val="en-US"/>
              </w:rPr>
              <w:t>35</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lang w:val="en-US"/>
              </w:rPr>
            </w:pPr>
            <w:r>
              <w:rPr>
                <w:rFonts w:hint="eastAsia"/>
                <w:szCs w:val="21"/>
              </w:rPr>
              <w:t>外婆</w:t>
            </w:r>
            <w:r>
              <w:rPr>
                <w:szCs w:val="21"/>
                <w:lang w:val="en-US"/>
              </w:rPr>
              <w:t>wui</w:t>
            </w:r>
            <w:r>
              <w:rPr>
                <w:szCs w:val="21"/>
                <w:vertAlign w:val="superscript"/>
                <w:lang w:val="en-US"/>
              </w:rPr>
              <w:t>454</w:t>
            </w:r>
            <w:r>
              <w:rPr>
                <w:szCs w:val="21"/>
                <w:lang w:val="en-US"/>
              </w:rPr>
              <w:t>p'o</w:t>
            </w:r>
            <w:r>
              <w:rPr>
                <w:szCs w:val="21"/>
                <w:vertAlign w:val="superscript"/>
                <w:lang w:val="en-US"/>
              </w:rPr>
              <w:t>443</w:t>
            </w:r>
          </w:p>
        </w:tc>
        <w:tc>
          <w:tcPr>
            <w:tcW w:w="3673" w:type="dxa"/>
          </w:tcPr>
          <w:p>
            <w:pPr>
              <w:ind w:right="84"/>
              <w:jc w:val="left"/>
              <w:rPr>
                <w:szCs w:val="21"/>
                <w:lang w:val="en-US"/>
              </w:rPr>
            </w:pPr>
            <w:r>
              <w:rPr>
                <w:rFonts w:hint="eastAsia"/>
                <w:szCs w:val="21"/>
              </w:rPr>
              <w:t>阿舅</w:t>
            </w:r>
            <w:r>
              <w:rPr>
                <w:szCs w:val="21"/>
                <w:lang w:val="en-US"/>
              </w:rPr>
              <w:t>a</w:t>
            </w:r>
            <w:r>
              <w:rPr>
                <w:szCs w:val="21"/>
                <w:vertAlign w:val="superscript"/>
                <w:lang w:val="en-US"/>
              </w:rPr>
              <w:t>33</w:t>
            </w:r>
            <w:r>
              <w:rPr>
                <w:szCs w:val="21"/>
                <w:lang w:val="en-US"/>
              </w:rPr>
              <w:t>k'i</w:t>
            </w:r>
            <w:r>
              <w:rPr>
                <w:rFonts w:ascii="Cambria Math" w:hAnsi="Cambria Math" w:cs="Cambria Math"/>
                <w:szCs w:val="21"/>
                <w:lang w:val="en-US"/>
              </w:rPr>
              <w:t>ɛ</w:t>
            </w:r>
            <w:r>
              <w:rPr>
                <w:szCs w:val="21"/>
                <w:lang w:val="en-US"/>
              </w:rPr>
              <w:t>u</w:t>
            </w:r>
            <w:r>
              <w:rPr>
                <w:szCs w:val="21"/>
                <w:vertAlign w:val="superscript"/>
                <w:lang w:val="en-US"/>
              </w:rPr>
              <w:t>21</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lang w:val="en-US"/>
              </w:rPr>
            </w:pPr>
            <w:r>
              <w:rPr>
                <w:rFonts w:hint="eastAsia"/>
                <w:szCs w:val="21"/>
              </w:rPr>
              <w:t>外媽</w:t>
            </w:r>
            <w:r>
              <w:rPr>
                <w:szCs w:val="21"/>
                <w:lang w:val="en-US"/>
              </w:rPr>
              <w:t>gua</w:t>
            </w:r>
            <w:r>
              <w:rPr>
                <w:szCs w:val="21"/>
                <w:vertAlign w:val="superscript"/>
                <w:lang w:val="en-US"/>
              </w:rPr>
              <w:t>33</w:t>
            </w:r>
            <w:r>
              <w:rPr>
                <w:szCs w:val="21"/>
                <w:vertAlign w:val="subscript"/>
                <w:lang w:val="en-US"/>
              </w:rPr>
              <w:t>11</w:t>
            </w:r>
            <w:r>
              <w:rPr>
                <w:szCs w:val="21"/>
                <w:lang w:val="en-US"/>
              </w:rPr>
              <w:t>mã</w:t>
            </w:r>
            <w:r>
              <w:rPr>
                <w:szCs w:val="21"/>
                <w:vertAlign w:val="superscript"/>
                <w:lang w:val="en-US"/>
              </w:rPr>
              <w:t>51</w:t>
            </w:r>
          </w:p>
        </w:tc>
        <w:tc>
          <w:tcPr>
            <w:tcW w:w="3673" w:type="dxa"/>
          </w:tcPr>
          <w:p>
            <w:pPr>
              <w:ind w:right="84"/>
              <w:jc w:val="left"/>
              <w:rPr>
                <w:szCs w:val="21"/>
                <w:lang w:val="en-US"/>
              </w:rPr>
            </w:pPr>
            <w:r>
              <w:rPr>
                <w:rFonts w:hint="eastAsia"/>
                <w:szCs w:val="21"/>
              </w:rPr>
              <w:t>阿舅</w:t>
            </w:r>
            <w:r>
              <w:rPr>
                <w:szCs w:val="21"/>
                <w:lang w:val="en-US"/>
              </w:rPr>
              <w:t>a</w:t>
            </w:r>
            <w:r>
              <w:rPr>
                <w:szCs w:val="21"/>
                <w:vertAlign w:val="superscript"/>
                <w:lang w:val="en-US"/>
              </w:rPr>
              <w:t>55</w:t>
            </w:r>
            <w:r>
              <w:rPr>
                <w:szCs w:val="21"/>
                <w:vertAlign w:val="subscript"/>
                <w:lang w:val="en-US"/>
              </w:rPr>
              <w:t>33</w:t>
            </w:r>
            <w:r>
              <w:rPr>
                <w:szCs w:val="21"/>
                <w:lang w:val="en-US"/>
              </w:rPr>
              <w:t>ku</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外媽</w:t>
            </w:r>
            <w:r>
              <w:rPr>
                <w:szCs w:val="21"/>
                <w:lang w:val="en-US"/>
              </w:rPr>
              <w:t>gua</w:t>
            </w:r>
            <w:r>
              <w:rPr>
                <w:szCs w:val="21"/>
                <w:vertAlign w:val="superscript"/>
                <w:lang w:val="en-US"/>
              </w:rPr>
              <w:t>11</w:t>
            </w:r>
            <w:r>
              <w:rPr>
                <w:szCs w:val="21"/>
                <w:vertAlign w:val="subscript"/>
                <w:lang w:val="en-US"/>
              </w:rPr>
              <w:t>12</w:t>
            </w:r>
            <w:r>
              <w:rPr>
                <w:szCs w:val="21"/>
                <w:lang w:val="en-US"/>
              </w:rPr>
              <w:t>ma</w:t>
            </w:r>
            <w:r>
              <w:rPr>
                <w:szCs w:val="21"/>
                <w:vertAlign w:val="superscript"/>
                <w:lang w:val="en-US"/>
              </w:rPr>
              <w:t>53</w:t>
            </w:r>
          </w:p>
        </w:tc>
        <w:tc>
          <w:tcPr>
            <w:tcW w:w="3673" w:type="dxa"/>
          </w:tcPr>
          <w:p>
            <w:pPr>
              <w:ind w:right="84"/>
              <w:jc w:val="left"/>
              <w:rPr>
                <w:szCs w:val="21"/>
                <w:lang w:val="en-US"/>
              </w:rPr>
            </w:pPr>
            <w:r>
              <w:rPr>
                <w:rFonts w:hint="eastAsia"/>
                <w:szCs w:val="21"/>
              </w:rPr>
              <w:t>阿舅</w:t>
            </w:r>
            <w:r>
              <w:rPr>
                <w:szCs w:val="21"/>
                <w:lang w:val="en-US"/>
              </w:rPr>
              <w:t>a</w:t>
            </w:r>
            <w:r>
              <w:rPr>
                <w:szCs w:val="21"/>
                <w:vertAlign w:val="superscript"/>
                <w:lang w:val="en-US"/>
              </w:rPr>
              <w:t>33</w:t>
            </w:r>
            <w:r>
              <w:rPr>
                <w:szCs w:val="21"/>
                <w:vertAlign w:val="subscript"/>
                <w:lang w:val="en-US"/>
              </w:rPr>
              <w:t>23</w:t>
            </w:r>
            <w:r>
              <w:rPr>
                <w:szCs w:val="21"/>
                <w:lang w:val="en-US"/>
              </w:rPr>
              <w:t>ku</w:t>
            </w:r>
            <w:r>
              <w:rPr>
                <w:szCs w:val="21"/>
                <w:vertAlign w:val="superscript"/>
                <w:lang w:val="en-US"/>
              </w:rPr>
              <w:t>35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外媽</w:t>
            </w:r>
            <w:r>
              <w:rPr>
                <w:szCs w:val="21"/>
                <w:lang w:val="en-US"/>
              </w:rPr>
              <w:t>ŋie</w:t>
            </w:r>
            <w:r>
              <w:rPr>
                <w:szCs w:val="21"/>
                <w:vertAlign w:val="superscript"/>
                <w:lang w:val="en-US"/>
              </w:rPr>
              <w:t>242</w:t>
            </w:r>
            <w:r>
              <w:rPr>
                <w:szCs w:val="21"/>
                <w:vertAlign w:val="subscript"/>
                <w:lang w:val="en-US"/>
              </w:rPr>
              <w:t>52</w:t>
            </w:r>
            <w:r>
              <w:rPr>
                <w:szCs w:val="21"/>
                <w:lang w:val="en-US"/>
              </w:rPr>
              <w:t>ma</w:t>
            </w:r>
            <w:r>
              <w:rPr>
                <w:szCs w:val="21"/>
                <w:vertAlign w:val="superscript"/>
                <w:lang w:val="en-US"/>
              </w:rPr>
              <w:t>31</w:t>
            </w:r>
          </w:p>
        </w:tc>
        <w:tc>
          <w:tcPr>
            <w:tcW w:w="3673" w:type="dxa"/>
          </w:tcPr>
          <w:p>
            <w:pPr>
              <w:ind w:right="84"/>
              <w:jc w:val="left"/>
              <w:rPr>
                <w:szCs w:val="21"/>
                <w:lang w:val="en-US"/>
              </w:rPr>
            </w:pPr>
            <w:r>
              <w:rPr>
                <w:rFonts w:hint="eastAsia"/>
                <w:szCs w:val="21"/>
                <w:lang w:val="en-US"/>
              </w:rPr>
              <w:t>①</w:t>
            </w:r>
            <w:r>
              <w:rPr>
                <w:rFonts w:hint="eastAsia"/>
                <w:szCs w:val="21"/>
              </w:rPr>
              <w:t>依</w:t>
            </w:r>
            <w:r>
              <w:rPr>
                <w:szCs w:val="21"/>
                <w:lang w:val="en-US"/>
              </w:rPr>
              <w:t>*</w:t>
            </w:r>
            <w:r>
              <w:rPr>
                <w:rFonts w:hint="eastAsia"/>
                <w:szCs w:val="21"/>
              </w:rPr>
              <w:t>舅</w:t>
            </w:r>
            <w:r>
              <w:rPr>
                <w:szCs w:val="21"/>
                <w:lang w:val="en-US"/>
              </w:rPr>
              <w:t>i</w:t>
            </w:r>
            <w:r>
              <w:rPr>
                <w:szCs w:val="21"/>
                <w:vertAlign w:val="superscript"/>
                <w:lang w:val="en-US"/>
              </w:rPr>
              <w:t>44</w:t>
            </w:r>
            <w:r>
              <w:rPr>
                <w:szCs w:val="21"/>
                <w:vertAlign w:val="subscript"/>
                <w:lang w:val="en-US"/>
              </w:rPr>
              <w:t>52</w:t>
            </w:r>
            <w:r>
              <w:rPr>
                <w:szCs w:val="21"/>
                <w:lang w:val="en-US"/>
              </w:rPr>
              <w:t>kiu</w:t>
            </w:r>
            <w:r>
              <w:rPr>
                <w:szCs w:val="21"/>
                <w:vertAlign w:val="superscript"/>
                <w:lang w:val="en-US"/>
              </w:rPr>
              <w:t>242</w:t>
            </w:r>
            <w:r>
              <w:rPr>
                <w:rFonts w:hint="eastAsia"/>
                <w:szCs w:val="21"/>
                <w:lang w:val="en-US"/>
              </w:rPr>
              <w:br/>
            </w:r>
            <w:r>
              <w:rPr>
                <w:rFonts w:hint="eastAsia"/>
                <w:szCs w:val="21"/>
                <w:lang w:val="en-US"/>
              </w:rPr>
              <w:t>②</w:t>
            </w:r>
            <w:r>
              <w:rPr>
                <w:rFonts w:hint="eastAsia"/>
                <w:szCs w:val="21"/>
              </w:rPr>
              <w:t>娘舅</w:t>
            </w:r>
            <w:r>
              <w:rPr>
                <w:szCs w:val="21"/>
                <w:lang w:val="en-US"/>
              </w:rPr>
              <w:t>nu</w:t>
            </w:r>
            <w:r>
              <w:rPr>
                <w:rFonts w:ascii="Cambria Math" w:hAnsi="Cambria Math" w:cs="Cambria Math"/>
                <w:szCs w:val="21"/>
                <w:lang w:val="en-US"/>
              </w:rPr>
              <w:t>ɔ</w:t>
            </w:r>
            <w:r>
              <w:rPr>
                <w:szCs w:val="21"/>
                <w:lang w:val="en-US"/>
              </w:rPr>
              <w:t>ŋ</w:t>
            </w:r>
            <w:r>
              <w:rPr>
                <w:szCs w:val="21"/>
                <w:vertAlign w:val="superscript"/>
                <w:lang w:val="en-US"/>
              </w:rPr>
              <w:t>52</w:t>
            </w:r>
            <w:r>
              <w:rPr>
                <w:szCs w:val="21"/>
                <w:vertAlign w:val="subscript"/>
                <w:lang w:val="en-US"/>
              </w:rPr>
              <w:t>31</w:t>
            </w:r>
            <w:r>
              <w:rPr>
                <w:szCs w:val="21"/>
                <w:lang w:val="en-US"/>
              </w:rPr>
              <w:t>kiu</w:t>
            </w:r>
            <w:r>
              <w:rPr>
                <w:szCs w:val="21"/>
                <w:vertAlign w:val="superscript"/>
                <w:lang w:val="en-US"/>
              </w:rPr>
              <w:t>242</w:t>
            </w:r>
          </w:p>
        </w:tc>
      </w:tr>
    </w:tbl>
    <w:p>
      <w:pPr>
        <w:ind w:right="84"/>
        <w:jc w:val="left"/>
        <w:rPr>
          <w:szCs w:val="21"/>
        </w:rPr>
      </w:pPr>
      <w:r>
        <w:rPr>
          <w:rFonts w:ascii="Cambria Math" w:hAnsi="Cambria Math" w:cs="Cambria Math"/>
          <w:szCs w:val="21"/>
          <w:lang w:val="en-US"/>
        </w:rPr>
        <w:t>❶</w:t>
      </w:r>
      <w:r>
        <w:rPr>
          <w:rFonts w:hint="eastAsia"/>
          <w:szCs w:val="21"/>
          <w:lang w:val="en-US"/>
        </w:rPr>
        <w:t>①</w:t>
      </w:r>
      <w:r>
        <w:rPr>
          <w:rFonts w:hint="eastAsia"/>
          <w:szCs w:val="21"/>
        </w:rPr>
        <w:t>对称</w:t>
      </w:r>
      <w:r>
        <w:rPr>
          <w:rFonts w:hint="eastAsia"/>
          <w:szCs w:val="21"/>
          <w:lang w:val="en-US"/>
        </w:rPr>
        <w:t>；②</w:t>
      </w:r>
      <w:r>
        <w:rPr>
          <w:rFonts w:hint="eastAsia"/>
          <w:szCs w:val="21"/>
        </w:rPr>
        <w:t>引称。</w:t>
      </w:r>
    </w:p>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舅母</w:t>
            </w:r>
            <w:r>
              <w:rPr>
                <w:b/>
                <w:szCs w:val="21"/>
                <w:lang w:val="en-US"/>
              </w:rPr>
              <w:t>t</w:t>
            </w:r>
            <w:r>
              <w:rPr>
                <w:rFonts w:ascii="Cambria Math" w:hAnsi="Cambria Math" w:cs="Cambria Math"/>
                <w:b/>
                <w:szCs w:val="21"/>
                <w:lang w:val="en-US"/>
              </w:rPr>
              <w:t>ɕ</w:t>
            </w:r>
            <w:r>
              <w:rPr>
                <w:b/>
                <w:szCs w:val="21"/>
                <w:lang w:val="en-US"/>
              </w:rPr>
              <w:t>iou</w:t>
            </w:r>
            <w:r>
              <w:rPr>
                <w:b/>
                <w:szCs w:val="21"/>
                <w:vertAlign w:val="superscript"/>
                <w:lang w:val="en-US"/>
              </w:rPr>
              <w:t>51</w:t>
            </w:r>
            <w:r>
              <w:rPr>
                <w:b/>
                <w:szCs w:val="21"/>
                <w:lang w:val="en-US"/>
              </w:rPr>
              <w:t>mu</w:t>
            </w:r>
            <w:r>
              <w:rPr>
                <w:b/>
                <w:szCs w:val="21"/>
                <w:vertAlign w:val="superscript"/>
                <w:lang w:val="en-US"/>
              </w:rPr>
              <w:t>214</w:t>
            </w:r>
          </w:p>
        </w:tc>
        <w:tc>
          <w:tcPr>
            <w:tcW w:w="3673" w:type="dxa"/>
          </w:tcPr>
          <w:p>
            <w:pPr>
              <w:ind w:right="84"/>
              <w:jc w:val="left"/>
              <w:rPr>
                <w:b/>
                <w:szCs w:val="21"/>
                <w:lang w:val="en-US"/>
              </w:rPr>
            </w:pPr>
            <w:r>
              <w:rPr>
                <w:rFonts w:hint="eastAsia"/>
                <w:b/>
                <w:szCs w:val="21"/>
              </w:rPr>
              <w:t>姨父</w:t>
            </w:r>
            <w:r>
              <w:rPr>
                <w:b/>
                <w:szCs w:val="21"/>
                <w:lang w:val="en-US"/>
              </w:rPr>
              <w:t>i</w:t>
            </w:r>
            <w:r>
              <w:rPr>
                <w:b/>
                <w:szCs w:val="21"/>
                <w:vertAlign w:val="superscript"/>
                <w:lang w:val="en-US"/>
              </w:rPr>
              <w:t>35</w:t>
            </w:r>
            <w:r>
              <w:rPr>
                <w:b/>
                <w:szCs w:val="21"/>
                <w:lang w:val="en-US"/>
              </w:rPr>
              <w:t>fu</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鼻母</w:t>
            </w:r>
            <w:r>
              <w:rPr>
                <w:szCs w:val="21"/>
                <w:lang w:val="en-US"/>
              </w:rPr>
              <w:t>t</w:t>
            </w:r>
            <w:r>
              <w:rPr>
                <w:rFonts w:ascii="Cambria Math" w:hAnsi="Cambria Math" w:cs="Cambria Math"/>
                <w:szCs w:val="21"/>
                <w:lang w:val="en-US"/>
              </w:rPr>
              <w:t>ɕ</w:t>
            </w:r>
            <w:r>
              <w:rPr>
                <w:szCs w:val="21"/>
                <w:lang w:val="en-US"/>
              </w:rPr>
              <w:t>iou</w:t>
            </w:r>
            <w:r>
              <w:rPr>
                <w:szCs w:val="21"/>
                <w:vertAlign w:val="superscript"/>
                <w:lang w:val="en-US"/>
              </w:rPr>
              <w:t>51</w:t>
            </w:r>
            <w:r>
              <w:rPr>
                <w:szCs w:val="21"/>
                <w:lang w:val="en-US"/>
              </w:rPr>
              <w:t>mu</w:t>
            </w:r>
            <w:r>
              <w:rPr>
                <w:szCs w:val="21"/>
                <w:vertAlign w:val="superscript"/>
                <w:lang w:val="en-US"/>
              </w:rPr>
              <w:t>•</w:t>
            </w:r>
          </w:p>
        </w:tc>
        <w:tc>
          <w:tcPr>
            <w:tcW w:w="3673" w:type="dxa"/>
          </w:tcPr>
          <w:p>
            <w:pPr>
              <w:ind w:right="84"/>
              <w:jc w:val="left"/>
              <w:rPr>
                <w:szCs w:val="21"/>
                <w:lang w:val="en-US"/>
              </w:rPr>
            </w:pPr>
            <w:r>
              <w:rPr>
                <w:rFonts w:hint="eastAsia"/>
                <w:szCs w:val="21"/>
              </w:rPr>
              <w:t>姨父</w:t>
            </w:r>
            <w:r>
              <w:rPr>
                <w:szCs w:val="21"/>
                <w:lang w:val="en-US"/>
              </w:rPr>
              <w:t>i</w:t>
            </w:r>
            <w:r>
              <w:rPr>
                <w:szCs w:val="21"/>
                <w:vertAlign w:val="superscript"/>
                <w:lang w:val="en-US"/>
              </w:rPr>
              <w:t>35</w:t>
            </w:r>
            <w:r>
              <w:rPr>
                <w:szCs w:val="21"/>
                <w:lang w:val="en-US"/>
              </w:rPr>
              <w:t>fu</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舅母</w:t>
            </w:r>
            <w:r>
              <w:rPr>
                <w:szCs w:val="21"/>
                <w:lang w:val="en-US"/>
              </w:rPr>
              <w:t>t</w:t>
            </w:r>
            <w:r>
              <w:rPr>
                <w:rFonts w:ascii="Cambria Math" w:hAnsi="Cambria Math" w:cs="Cambria Math"/>
                <w:szCs w:val="21"/>
                <w:lang w:val="en-US"/>
              </w:rPr>
              <w:t>ɕ</w:t>
            </w:r>
            <w:r>
              <w:rPr>
                <w:szCs w:val="21"/>
                <w:lang w:val="en-US"/>
              </w:rPr>
              <w:t>iou</w:t>
            </w:r>
            <w:r>
              <w:rPr>
                <w:szCs w:val="21"/>
                <w:vertAlign w:val="superscript"/>
                <w:lang w:val="en-US"/>
              </w:rPr>
              <w:t>21</w:t>
            </w:r>
            <w:r>
              <w:rPr>
                <w:szCs w:val="21"/>
                <w:lang w:val="en-US"/>
              </w:rPr>
              <w:t>mu</w:t>
            </w:r>
            <w:r>
              <w:rPr>
                <w:szCs w:val="21"/>
                <w:vertAlign w:val="superscript"/>
                <w:lang w:val="en-US"/>
              </w:rPr>
              <w:t>•</w:t>
            </w:r>
          </w:p>
        </w:tc>
        <w:tc>
          <w:tcPr>
            <w:tcW w:w="3673" w:type="dxa"/>
          </w:tcPr>
          <w:p>
            <w:pPr>
              <w:ind w:right="84"/>
              <w:jc w:val="left"/>
              <w:rPr>
                <w:szCs w:val="21"/>
                <w:lang w:val="en-US"/>
              </w:rPr>
            </w:pPr>
            <w:r>
              <w:rPr>
                <w:rFonts w:hint="eastAsia"/>
                <w:szCs w:val="21"/>
              </w:rPr>
              <w:t>姨父</w:t>
            </w:r>
            <w:r>
              <w:rPr>
                <w:szCs w:val="21"/>
                <w:lang w:val="en-US"/>
              </w:rPr>
              <w:t>i</w:t>
            </w:r>
            <w:r>
              <w:rPr>
                <w:szCs w:val="21"/>
                <w:vertAlign w:val="superscript"/>
                <w:lang w:val="en-US"/>
              </w:rPr>
              <w:t>42</w:t>
            </w:r>
            <w:r>
              <w:rPr>
                <w:szCs w:val="21"/>
                <w:lang w:val="en-US"/>
              </w:rPr>
              <w:t>fu</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舅媽</w:t>
            </w:r>
            <w:r>
              <w:rPr>
                <w:szCs w:val="21"/>
                <w:lang w:val="en-US"/>
              </w:rPr>
              <w:t>t</w:t>
            </w:r>
            <w:r>
              <w:rPr>
                <w:rFonts w:ascii="Cambria Math" w:hAnsi="Cambria Math" w:cs="Cambria Math"/>
                <w:szCs w:val="21"/>
                <w:lang w:val="en-US"/>
              </w:rPr>
              <w:t>ɕ</w:t>
            </w:r>
            <w:r>
              <w:rPr>
                <w:szCs w:val="21"/>
                <w:lang w:val="en-US"/>
              </w:rPr>
              <w:t>iou</w:t>
            </w:r>
            <w:r>
              <w:rPr>
                <w:szCs w:val="21"/>
                <w:vertAlign w:val="superscript"/>
                <w:lang w:val="en-US"/>
              </w:rPr>
              <w:t>41</w:t>
            </w:r>
            <w:r>
              <w:rPr>
                <w:szCs w:val="21"/>
                <w:lang w:val="en-US"/>
              </w:rPr>
              <w:t>məŋ</w:t>
            </w:r>
            <w:r>
              <w:rPr>
                <w:szCs w:val="21"/>
                <w:vertAlign w:val="superscript"/>
                <w:lang w:val="en-US"/>
              </w:rPr>
              <w:t>•</w:t>
            </w:r>
          </w:p>
        </w:tc>
        <w:tc>
          <w:tcPr>
            <w:tcW w:w="3673" w:type="dxa"/>
          </w:tcPr>
          <w:p>
            <w:pPr>
              <w:ind w:right="84"/>
              <w:jc w:val="left"/>
              <w:rPr>
                <w:szCs w:val="21"/>
                <w:lang w:val="en-US"/>
              </w:rPr>
            </w:pPr>
            <w:r>
              <w:rPr>
                <w:rFonts w:hint="eastAsia"/>
                <w:szCs w:val="21"/>
              </w:rPr>
              <w:t>姨父</w:t>
            </w:r>
            <w:r>
              <w:rPr>
                <w:szCs w:val="21"/>
                <w:lang w:val="en-US"/>
              </w:rPr>
              <w:t>i</w:t>
            </w:r>
            <w:r>
              <w:rPr>
                <w:szCs w:val="21"/>
                <w:vertAlign w:val="superscript"/>
                <w:lang w:val="en-US"/>
              </w:rPr>
              <w:t>35</w:t>
            </w:r>
            <w:r>
              <w:rPr>
                <w:szCs w:val="21"/>
                <w:lang w:val="en-US"/>
              </w:rPr>
              <w:t>fu</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妗子</w:t>
            </w:r>
            <w:r>
              <w:rPr>
                <w:szCs w:val="21"/>
                <w:lang w:val="en-US"/>
              </w:rPr>
              <w:t>t</w:t>
            </w:r>
            <w:r>
              <w:rPr>
                <w:rFonts w:ascii="Cambria Math" w:hAnsi="Cambria Math" w:cs="Cambria Math"/>
                <w:szCs w:val="21"/>
                <w:lang w:val="en-US"/>
              </w:rPr>
              <w:t>ɕ</w:t>
            </w:r>
            <w:r>
              <w:rPr>
                <w:szCs w:val="21"/>
                <w:lang w:val="en-US"/>
              </w:rPr>
              <w:t>iẽ</w:t>
            </w:r>
            <w:r>
              <w:rPr>
                <w:szCs w:val="21"/>
                <w:vertAlign w:val="superscript"/>
                <w:lang w:val="en-US"/>
              </w:rPr>
              <w:t>45</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姨夫</w:t>
            </w:r>
            <w:r>
              <w:rPr>
                <w:szCs w:val="21"/>
                <w:lang w:val="en-US"/>
              </w:rPr>
              <w:t>i</w:t>
            </w:r>
            <w:r>
              <w:rPr>
                <w:szCs w:val="21"/>
                <w:vertAlign w:val="superscript"/>
                <w:lang w:val="en-US"/>
              </w:rPr>
              <w:t>45</w:t>
            </w:r>
            <w:r>
              <w:rPr>
                <w:szCs w:val="21"/>
                <w:lang w:val="en-US"/>
              </w:rPr>
              <w:t>fu</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舅母儿</w:t>
            </w:r>
            <w:r>
              <w:rPr>
                <w:szCs w:val="21"/>
                <w:lang w:val="en-US"/>
              </w:rPr>
              <w:t>t</w:t>
            </w:r>
            <w:r>
              <w:rPr>
                <w:rFonts w:ascii="Cambria Math" w:hAnsi="Cambria Math" w:cs="Cambria Math"/>
                <w:szCs w:val="21"/>
                <w:lang w:val="en-US"/>
              </w:rPr>
              <w:t>ɕ</w:t>
            </w:r>
            <w:r>
              <w:rPr>
                <w:szCs w:val="21"/>
                <w:lang w:val="en-US"/>
              </w:rPr>
              <w:t>iəu</w:t>
            </w:r>
            <w:r>
              <w:rPr>
                <w:szCs w:val="21"/>
                <w:vertAlign w:val="superscript"/>
                <w:lang w:val="en-US"/>
              </w:rPr>
              <w:t>13</w:t>
            </w:r>
            <w:r>
              <w:rPr>
                <w:szCs w:val="21"/>
                <w:lang w:val="en-US"/>
              </w:rPr>
              <w:t>mər</w:t>
            </w:r>
            <w:r>
              <w:rPr>
                <w:szCs w:val="21"/>
                <w:vertAlign w:val="superscript"/>
                <w:lang w:val="en-US"/>
              </w:rPr>
              <w:t>53</w:t>
            </w:r>
          </w:p>
        </w:tc>
        <w:tc>
          <w:tcPr>
            <w:tcW w:w="3673" w:type="dxa"/>
          </w:tcPr>
          <w:p>
            <w:pPr>
              <w:ind w:right="84"/>
              <w:jc w:val="left"/>
              <w:rPr>
                <w:szCs w:val="21"/>
                <w:lang w:val="en-US"/>
              </w:rPr>
            </w:pPr>
            <w:r>
              <w:rPr>
                <w:rFonts w:hint="eastAsia"/>
                <w:szCs w:val="21"/>
              </w:rPr>
              <w:t>姨爹</w:t>
            </w:r>
            <w:r>
              <w:rPr>
                <w:szCs w:val="21"/>
                <w:lang w:val="en-US"/>
              </w:rPr>
              <w:t>i</w:t>
            </w:r>
            <w:r>
              <w:rPr>
                <w:szCs w:val="21"/>
                <w:vertAlign w:val="superscript"/>
                <w:lang w:val="en-US"/>
              </w:rPr>
              <w:t>31</w:t>
            </w:r>
            <w:r>
              <w:rPr>
                <w:szCs w:val="21"/>
                <w:lang w:val="en-US"/>
              </w:rPr>
              <w:t>tie</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舅媽</w:t>
            </w:r>
            <w:r>
              <w:rPr>
                <w:szCs w:val="21"/>
                <w:lang w:val="en-US"/>
              </w:rPr>
              <w:t>t</w:t>
            </w:r>
            <w:r>
              <w:rPr>
                <w:rFonts w:ascii="Cambria Math" w:hAnsi="Cambria Math" w:cs="Cambria Math"/>
                <w:szCs w:val="21"/>
                <w:lang w:val="en-US"/>
              </w:rPr>
              <w:t>ɕ</w:t>
            </w:r>
            <w:r>
              <w:rPr>
                <w:szCs w:val="21"/>
                <w:lang w:val="en-US"/>
              </w:rPr>
              <w:t>io</w:t>
            </w:r>
            <w:r>
              <w:rPr>
                <w:szCs w:val="21"/>
                <w:vertAlign w:val="superscript"/>
                <w:lang w:val="en-US"/>
              </w:rPr>
              <w:t>13</w:t>
            </w:r>
            <w:r>
              <w:rPr>
                <w:szCs w:val="21"/>
                <w:lang w:val="en-US"/>
              </w:rPr>
              <w:t>ma</w:t>
            </w:r>
            <w:r>
              <w:rPr>
                <w:szCs w:val="21"/>
                <w:vertAlign w:val="superscript"/>
                <w:lang w:val="en-US"/>
              </w:rPr>
              <w:t>44</w:t>
            </w:r>
          </w:p>
        </w:tc>
        <w:tc>
          <w:tcPr>
            <w:tcW w:w="3673" w:type="dxa"/>
          </w:tcPr>
          <w:p>
            <w:pPr>
              <w:ind w:right="84"/>
              <w:jc w:val="left"/>
              <w:rPr>
                <w:szCs w:val="21"/>
                <w:lang w:val="en-US"/>
              </w:rPr>
            </w:pPr>
            <w:r>
              <w:rPr>
                <w:rFonts w:hint="eastAsia"/>
                <w:szCs w:val="21"/>
              </w:rPr>
              <w:t>姨爹</w:t>
            </w:r>
            <w:r>
              <w:rPr>
                <w:szCs w:val="21"/>
                <w:lang w:val="en-US"/>
              </w:rPr>
              <w:t>i</w:t>
            </w:r>
            <w:r>
              <w:rPr>
                <w:szCs w:val="21"/>
                <w:vertAlign w:val="superscript"/>
                <w:lang w:val="en-US"/>
              </w:rPr>
              <w:t>31</w:t>
            </w:r>
            <w:r>
              <w:rPr>
                <w:szCs w:val="21"/>
                <w:lang w:val="en-US"/>
              </w:rPr>
              <w:t>tie</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舅嫫</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ɯ</w:t>
            </w:r>
            <w:r>
              <w:rPr>
                <w:szCs w:val="21"/>
                <w:vertAlign w:val="superscript"/>
                <w:lang w:val="en-US"/>
              </w:rPr>
              <w:t>53</w:t>
            </w:r>
            <w:r>
              <w:rPr>
                <w:szCs w:val="21"/>
                <w:lang w:val="en-US"/>
              </w:rPr>
              <w:t>m</w:t>
            </w:r>
            <w:r>
              <w:rPr>
                <w:rFonts w:ascii="Cambria Math" w:hAnsi="Cambria Math" w:cs="Cambria Math"/>
                <w:szCs w:val="21"/>
                <w:lang w:val="en-US"/>
              </w:rPr>
              <w:t>ɐ</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rPr>
              <w:t>姨夫</w:t>
            </w:r>
            <w:r>
              <w:rPr>
                <w:szCs w:val="21"/>
                <w:lang w:val="en-US"/>
              </w:rPr>
              <w:t>z</w:t>
            </w:r>
            <w:r>
              <w:rPr>
                <w:rFonts w:ascii="Tahoma" w:hAnsi="Tahoma" w:cs="Tahoma"/>
                <w:szCs w:val="21"/>
              </w:rPr>
              <w:t>ๅ</w:t>
            </w:r>
            <w:r>
              <w:rPr>
                <w:szCs w:val="21"/>
                <w:vertAlign w:val="superscript"/>
                <w:lang w:val="en-US"/>
              </w:rPr>
              <w:t>55</w:t>
            </w:r>
            <w:r>
              <w:rPr>
                <w:szCs w:val="21"/>
                <w:lang w:val="en-US"/>
              </w:rPr>
              <w:t>fu</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舅母</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ɤɯ</w:t>
            </w:r>
            <w:r>
              <w:rPr>
                <w:szCs w:val="21"/>
                <w:vertAlign w:val="superscript"/>
                <w:lang w:val="en-US"/>
              </w:rPr>
              <w:t>55</w:t>
            </w:r>
            <w:r>
              <w:rPr>
                <w:szCs w:val="21"/>
                <w:lang w:val="en-US"/>
              </w:rPr>
              <w:t>mo</w:t>
            </w:r>
            <w:r>
              <w:rPr>
                <w:szCs w:val="21"/>
                <w:vertAlign w:val="superscript"/>
                <w:lang w:val="en-US"/>
              </w:rPr>
              <w:t>•</w:t>
            </w:r>
          </w:p>
        </w:tc>
        <w:tc>
          <w:tcPr>
            <w:tcW w:w="3673" w:type="dxa"/>
          </w:tcPr>
          <w:p>
            <w:pPr>
              <w:ind w:right="84"/>
              <w:jc w:val="left"/>
              <w:rPr>
                <w:szCs w:val="21"/>
                <w:lang w:val="en-US"/>
              </w:rPr>
            </w:pPr>
            <w:r>
              <w:rPr>
                <w:rFonts w:hint="eastAsia"/>
                <w:szCs w:val="21"/>
              </w:rPr>
              <w:t>姨夫</w:t>
            </w:r>
            <w:r>
              <w:rPr>
                <w:szCs w:val="21"/>
                <w:lang w:val="en-US"/>
              </w:rPr>
              <w:t>i</w:t>
            </w:r>
            <w:r>
              <w:rPr>
                <w:szCs w:val="21"/>
                <w:vertAlign w:val="superscript"/>
                <w:lang w:val="en-US"/>
              </w:rPr>
              <w:t>34</w:t>
            </w:r>
            <w:r>
              <w:rPr>
                <w:szCs w:val="21"/>
                <w:lang w:val="en-US"/>
              </w:rPr>
              <w:t>fu</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舅姆</w:t>
            </w:r>
            <w:r>
              <w:rPr>
                <w:szCs w:val="21"/>
                <w:lang w:val="en-US"/>
              </w:rPr>
              <w:t>d</w:t>
            </w:r>
            <w:r>
              <w:rPr>
                <w:rFonts w:ascii="Cambria Math" w:hAnsi="Cambria Math" w:cs="Cambria Math"/>
                <w:szCs w:val="21"/>
                <w:lang w:val="en-US"/>
              </w:rPr>
              <w:t>ʑ</w:t>
            </w:r>
            <w:r>
              <w:rPr>
                <w:szCs w:val="21"/>
                <w:lang w:val="en-US"/>
              </w:rPr>
              <w:t>iY</w:t>
            </w:r>
            <w:r>
              <w:rPr>
                <w:szCs w:val="21"/>
                <w:vertAlign w:val="superscript"/>
                <w:lang w:val="en-US"/>
              </w:rPr>
              <w:t>31</w:t>
            </w:r>
            <w:r>
              <w:rPr>
                <w:szCs w:val="21"/>
                <w:vertAlign w:val="subscript"/>
                <w:lang w:val="en-US"/>
              </w:rPr>
              <w:t>22</w:t>
            </w:r>
            <w:r>
              <w:rPr>
                <w:rFonts w:ascii="Cambria Math" w:hAnsi="Cambria Math" w:cs="Cambria Math"/>
                <w:szCs w:val="21"/>
                <w:lang w:val="en-US"/>
              </w:rPr>
              <w:t>ṃ</w:t>
            </w:r>
            <w:r>
              <w:rPr>
                <w:szCs w:val="21"/>
                <w:vertAlign w:val="superscript"/>
                <w:lang w:val="en-US"/>
              </w:rPr>
              <w:t>24</w:t>
            </w:r>
            <w:r>
              <w:rPr>
                <w:szCs w:val="21"/>
                <w:vertAlign w:val="subscript"/>
                <w:lang w:val="en-US"/>
              </w:rPr>
              <w:t>33</w:t>
            </w:r>
          </w:p>
        </w:tc>
        <w:tc>
          <w:tcPr>
            <w:tcW w:w="3673" w:type="dxa"/>
          </w:tcPr>
          <w:p>
            <w:pPr>
              <w:ind w:right="84"/>
              <w:jc w:val="left"/>
              <w:rPr>
                <w:szCs w:val="21"/>
                <w:lang w:val="en-US"/>
              </w:rPr>
            </w:pPr>
            <w:r>
              <w:rPr>
                <w:rFonts w:hint="eastAsia"/>
                <w:szCs w:val="21"/>
              </w:rPr>
              <w:t>姨夫</w:t>
            </w:r>
            <w:r>
              <w:rPr>
                <w:szCs w:val="21"/>
                <w:lang w:val="en-US"/>
              </w:rPr>
              <w:t>i</w:t>
            </w:r>
            <w:r>
              <w:rPr>
                <w:szCs w:val="21"/>
                <w:vertAlign w:val="superscript"/>
                <w:lang w:val="en-US"/>
              </w:rPr>
              <w:t>24</w:t>
            </w:r>
            <w:r>
              <w:rPr>
                <w:szCs w:val="21"/>
                <w:vertAlign w:val="subscript"/>
                <w:lang w:val="en-US"/>
              </w:rPr>
              <w:t>22</w:t>
            </w:r>
            <w:r>
              <w:rPr>
                <w:szCs w:val="21"/>
                <w:lang w:val="en-US"/>
              </w:rPr>
              <w:t>fu</w:t>
            </w:r>
            <w:r>
              <w:rPr>
                <w:szCs w:val="21"/>
                <w:vertAlign w:val="superscript"/>
                <w:lang w:val="en-US"/>
              </w:rPr>
              <w:t>44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妗娘儿</w:t>
            </w:r>
            <w:r>
              <w:rPr>
                <w:szCs w:val="21"/>
                <w:lang w:val="en-US"/>
              </w:rPr>
              <w:t>d</w:t>
            </w:r>
            <w:r>
              <w:rPr>
                <w:rFonts w:ascii="Cambria Math" w:hAnsi="Cambria Math" w:cs="Cambria Math"/>
                <w:szCs w:val="21"/>
                <w:lang w:val="en-US"/>
              </w:rPr>
              <w:t>ʑ</w:t>
            </w:r>
            <w:r>
              <w:rPr>
                <w:szCs w:val="21"/>
                <w:lang w:val="en-US"/>
              </w:rPr>
              <w:t>iaŋ</w:t>
            </w:r>
            <w:r>
              <w:rPr>
                <w:szCs w:val="21"/>
                <w:vertAlign w:val="superscript"/>
                <w:lang w:val="en-US"/>
              </w:rPr>
              <w:t>24</w:t>
            </w:r>
            <w:r>
              <w:rPr>
                <w:rFonts w:ascii="Cambria Math" w:hAnsi="Cambria Math" w:cs="Cambria Math"/>
                <w:szCs w:val="21"/>
                <w:lang w:val="en-US"/>
              </w:rPr>
              <w:t>ȵ</w:t>
            </w:r>
            <w:r>
              <w:rPr>
                <w:szCs w:val="21"/>
                <w:lang w:val="en-US"/>
              </w:rPr>
              <w:t>i</w:t>
            </w:r>
            <w:r>
              <w:rPr>
                <w:szCs w:val="21"/>
                <w:vertAlign w:val="superscript"/>
                <w:lang w:val="en-US"/>
              </w:rPr>
              <w:t>31</w:t>
            </w:r>
            <w:r>
              <w:rPr>
                <w:rFonts w:ascii="Cambria Math" w:hAnsi="Cambria Math" w:cs="Cambria Math"/>
                <w:szCs w:val="21"/>
              </w:rPr>
              <w:t>ῃ</w:t>
            </w:r>
            <w:r>
              <w:rPr>
                <w:szCs w:val="21"/>
                <w:vertAlign w:val="superscript"/>
                <w:lang w:val="en-US"/>
              </w:rPr>
              <w:t>31</w:t>
            </w:r>
          </w:p>
        </w:tc>
        <w:tc>
          <w:tcPr>
            <w:tcW w:w="3673" w:type="dxa"/>
          </w:tcPr>
          <w:p>
            <w:pPr>
              <w:ind w:right="84"/>
              <w:jc w:val="left"/>
              <w:rPr>
                <w:szCs w:val="21"/>
                <w:lang w:val="en-US"/>
              </w:rPr>
            </w:pPr>
            <w:r>
              <w:rPr>
                <w:rFonts w:hint="eastAsia"/>
                <w:szCs w:val="21"/>
              </w:rPr>
              <w:t>夫爷</w:t>
            </w:r>
            <w:r>
              <w:rPr>
                <w:szCs w:val="21"/>
                <w:lang w:val="en-US"/>
              </w:rPr>
              <w:t>føy</w:t>
            </w:r>
            <w:r>
              <w:rPr>
                <w:szCs w:val="21"/>
                <w:vertAlign w:val="superscript"/>
                <w:lang w:val="en-US"/>
              </w:rPr>
              <w:t>44</w:t>
            </w:r>
            <w:r>
              <w:rPr>
                <w:rFonts w:ascii="Cambria Math" w:hAnsi="Cambria Math" w:cs="Cambria Math"/>
                <w:szCs w:val="21"/>
                <w:lang w:val="en-US"/>
              </w:rPr>
              <w:t>ɦ</w:t>
            </w:r>
            <w:r>
              <w:rPr>
                <w:szCs w:val="21"/>
                <w:lang w:val="en-US"/>
              </w:rPr>
              <w:t>i</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舅媽</w:t>
            </w:r>
            <w:r>
              <w:rPr>
                <w:szCs w:val="21"/>
                <w:lang w:val="en-US"/>
              </w:rPr>
              <w:t>t</w:t>
            </w:r>
            <w:r>
              <w:rPr>
                <w:rFonts w:ascii="Cambria Math" w:hAnsi="Cambria Math" w:cs="Cambria Math"/>
                <w:szCs w:val="21"/>
                <w:lang w:val="en-US"/>
              </w:rPr>
              <w:t>ɕ</w:t>
            </w:r>
            <w:r>
              <w:rPr>
                <w:szCs w:val="21"/>
                <w:lang w:val="en-US"/>
              </w:rPr>
              <w:t>iəu</w:t>
            </w:r>
            <w:r>
              <w:rPr>
                <w:szCs w:val="21"/>
                <w:vertAlign w:val="superscript"/>
                <w:lang w:val="en-US"/>
              </w:rPr>
              <w:t>55</w:t>
            </w:r>
            <w:r>
              <w:rPr>
                <w:szCs w:val="21"/>
                <w:lang w:val="en-US"/>
              </w:rPr>
              <w:t>ma</w:t>
            </w:r>
            <w:r>
              <w:rPr>
                <w:szCs w:val="21"/>
                <w:vertAlign w:val="superscript"/>
                <w:lang w:val="en-US"/>
              </w:rPr>
              <w:t>33</w:t>
            </w:r>
          </w:p>
        </w:tc>
        <w:tc>
          <w:tcPr>
            <w:tcW w:w="3673" w:type="dxa"/>
          </w:tcPr>
          <w:p>
            <w:pPr>
              <w:ind w:right="84"/>
              <w:jc w:val="left"/>
              <w:rPr>
                <w:szCs w:val="21"/>
                <w:lang w:val="en-US"/>
              </w:rPr>
            </w:pPr>
            <w:r>
              <w:rPr>
                <w:rFonts w:hint="eastAsia"/>
                <w:szCs w:val="21"/>
              </w:rPr>
              <w:t>姨爹</w:t>
            </w:r>
            <w:r>
              <w:rPr>
                <w:szCs w:val="21"/>
                <w:lang w:val="en-US"/>
              </w:rPr>
              <w:t>i</w:t>
            </w:r>
            <w:r>
              <w:rPr>
                <w:szCs w:val="21"/>
                <w:vertAlign w:val="superscript"/>
                <w:lang w:val="en-US"/>
              </w:rPr>
              <w:t>13</w:t>
            </w:r>
            <w:r>
              <w:rPr>
                <w:szCs w:val="21"/>
                <w:lang w:val="en-US"/>
              </w:rPr>
              <w:t>tie</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舅母</w:t>
            </w:r>
            <w:r>
              <w:rPr>
                <w:szCs w:val="21"/>
                <w:lang w:val="en-US"/>
              </w:rPr>
              <w:t>t</w:t>
            </w:r>
            <w:r>
              <w:rPr>
                <w:rFonts w:ascii="Cambria Math" w:hAnsi="Cambria Math" w:cs="Cambria Math"/>
                <w:szCs w:val="21"/>
                <w:lang w:val="en-US"/>
              </w:rPr>
              <w:t>ɕ</w:t>
            </w:r>
            <w:r>
              <w:rPr>
                <w:szCs w:val="21"/>
                <w:lang w:val="en-US"/>
              </w:rPr>
              <w:t>'iu</w:t>
            </w:r>
            <w:r>
              <w:rPr>
                <w:szCs w:val="21"/>
                <w:vertAlign w:val="superscript"/>
                <w:lang w:val="en-US"/>
              </w:rPr>
              <w:t>31</w:t>
            </w:r>
            <w:r>
              <w:rPr>
                <w:szCs w:val="21"/>
                <w:lang w:val="en-US"/>
              </w:rPr>
              <w:t>mu</w:t>
            </w:r>
            <w:r>
              <w:rPr>
                <w:szCs w:val="21"/>
                <w:vertAlign w:val="superscript"/>
                <w:lang w:val="en-US"/>
              </w:rPr>
              <w:t>•</w:t>
            </w:r>
          </w:p>
        </w:tc>
        <w:tc>
          <w:tcPr>
            <w:tcW w:w="3673" w:type="dxa"/>
          </w:tcPr>
          <w:p>
            <w:pPr>
              <w:ind w:right="84"/>
              <w:jc w:val="left"/>
              <w:rPr>
                <w:szCs w:val="21"/>
                <w:lang w:val="en-US"/>
              </w:rPr>
            </w:pPr>
            <w:r>
              <w:rPr>
                <w:rFonts w:hint="eastAsia"/>
                <w:szCs w:val="21"/>
              </w:rPr>
              <w:t>姨爹</w:t>
            </w:r>
            <w:r>
              <w:rPr>
                <w:szCs w:val="21"/>
                <w:lang w:val="en-US"/>
              </w:rPr>
              <w:t>i</w:t>
            </w:r>
            <w:r>
              <w:rPr>
                <w:szCs w:val="21"/>
                <w:vertAlign w:val="superscript"/>
                <w:lang w:val="en-US"/>
              </w:rPr>
              <w:t>55</w:t>
            </w:r>
            <w:r>
              <w:rPr>
                <w:szCs w:val="21"/>
                <w:lang w:val="en-US"/>
              </w:rPr>
              <w:t>tia</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舅姆</w:t>
            </w:r>
            <w:r>
              <w:rPr>
                <w:szCs w:val="21"/>
                <w:lang w:val="en-US"/>
              </w:rPr>
              <w:t>k'iu</w:t>
            </w:r>
            <w:r>
              <w:rPr>
                <w:szCs w:val="21"/>
                <w:vertAlign w:val="superscript"/>
                <w:lang w:val="en-US"/>
              </w:rPr>
              <w:t>44</w:t>
            </w:r>
            <w:r>
              <w:rPr>
                <w:szCs w:val="21"/>
                <w:lang w:val="en-US"/>
              </w:rPr>
              <w:t>m</w:t>
            </w:r>
            <w:r>
              <w:rPr>
                <w:rFonts w:ascii="Cambria Math" w:hAnsi="Cambria Math" w:cs="Cambria Math"/>
                <w:szCs w:val="21"/>
                <w:lang w:val="en-US"/>
              </w:rPr>
              <w:t>ɛ</w:t>
            </w:r>
            <w:r>
              <w:rPr>
                <w:szCs w:val="21"/>
                <w:vertAlign w:val="superscript"/>
                <w:lang w:val="en-US"/>
              </w:rPr>
              <w:t>44</w:t>
            </w:r>
          </w:p>
        </w:tc>
        <w:tc>
          <w:tcPr>
            <w:tcW w:w="3673" w:type="dxa"/>
          </w:tcPr>
          <w:p>
            <w:pPr>
              <w:ind w:right="84"/>
              <w:jc w:val="left"/>
              <w:rPr>
                <w:szCs w:val="21"/>
                <w:lang w:val="en-US"/>
              </w:rPr>
            </w:pPr>
            <w:r>
              <w:rPr>
                <w:rFonts w:hint="eastAsia"/>
                <w:szCs w:val="21"/>
              </w:rPr>
              <w:t>姨丈</w:t>
            </w:r>
            <w:r>
              <w:rPr>
                <w:szCs w:val="21"/>
                <w:lang w:val="en-US"/>
              </w:rPr>
              <w:t>ji</w:t>
            </w:r>
            <w:r>
              <w:rPr>
                <w:szCs w:val="21"/>
                <w:vertAlign w:val="superscript"/>
                <w:lang w:val="en-US"/>
              </w:rPr>
              <w:t>12</w:t>
            </w:r>
            <w:r>
              <w:rPr>
                <w:szCs w:val="21"/>
                <w:lang w:val="en-US"/>
              </w:rPr>
              <w:t>ts'</w:t>
            </w:r>
            <w:r>
              <w:rPr>
                <w:rFonts w:ascii="Cambria Math" w:hAnsi="Cambria Math" w:cs="Cambria Math"/>
                <w:szCs w:val="21"/>
                <w:lang w:val="en-US"/>
              </w:rPr>
              <w:t>ɔ</w:t>
            </w:r>
            <w:r>
              <w:rPr>
                <w:szCs w:val="21"/>
                <w:lang w:val="en-US"/>
              </w:rPr>
              <w:t>ŋ</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lang w:val="en-US"/>
              </w:rPr>
              <w:t>①</w:t>
            </w:r>
            <w:r>
              <w:rPr>
                <w:rFonts w:hint="eastAsia"/>
                <w:szCs w:val="21"/>
              </w:rPr>
              <w:t>舅母</w:t>
            </w:r>
            <w:r>
              <w:rPr>
                <w:szCs w:val="21"/>
                <w:lang w:val="en-US"/>
              </w:rPr>
              <w:t>k'</w:t>
            </w:r>
            <w:r>
              <w:rPr>
                <w:rFonts w:ascii="Cambria Math" w:hAnsi="Cambria Math" w:cs="Cambria Math"/>
                <w:szCs w:val="21"/>
                <w:lang w:val="en-US"/>
              </w:rPr>
              <w:t>ɐ</w:t>
            </w:r>
            <w:r>
              <w:rPr>
                <w:szCs w:val="21"/>
                <w:lang w:val="en-US"/>
              </w:rPr>
              <w:t>u</w:t>
            </w:r>
            <w:r>
              <w:rPr>
                <w:szCs w:val="21"/>
                <w:vertAlign w:val="superscript"/>
                <w:lang w:val="en-US"/>
              </w:rPr>
              <w:t>23</w:t>
            </w:r>
            <w:r>
              <w:rPr>
                <w:szCs w:val="21"/>
                <w:lang w:val="en-US"/>
              </w:rPr>
              <w:t>mou</w:t>
            </w:r>
            <w:r>
              <w:rPr>
                <w:szCs w:val="21"/>
                <w:vertAlign w:val="superscript"/>
                <w:lang w:val="en-US"/>
              </w:rPr>
              <w:t>23</w:t>
            </w:r>
            <w:r>
              <w:rPr>
                <w:rFonts w:hint="eastAsia"/>
                <w:szCs w:val="21"/>
                <w:lang w:val="en-US"/>
              </w:rPr>
              <w:br/>
            </w:r>
            <w:r>
              <w:rPr>
                <w:rFonts w:hint="eastAsia"/>
                <w:szCs w:val="21"/>
                <w:lang w:val="en-US"/>
              </w:rPr>
              <w:t>②</w:t>
            </w:r>
            <w:r>
              <w:rPr>
                <w:rFonts w:hint="eastAsia"/>
                <w:szCs w:val="21"/>
              </w:rPr>
              <w:t>妗母</w:t>
            </w:r>
            <w:r>
              <w:rPr>
                <w:szCs w:val="21"/>
                <w:lang w:val="en-US"/>
              </w:rPr>
              <w:t>k'</w:t>
            </w:r>
            <w:r>
              <w:rPr>
                <w:rFonts w:ascii="Cambria Math" w:hAnsi="Cambria Math" w:cs="Cambria Math"/>
                <w:szCs w:val="21"/>
                <w:lang w:val="en-US"/>
              </w:rPr>
              <w:t>ɐ</w:t>
            </w:r>
            <w:r>
              <w:rPr>
                <w:szCs w:val="21"/>
                <w:lang w:val="en-US"/>
              </w:rPr>
              <w:t>m</w:t>
            </w:r>
            <w:r>
              <w:rPr>
                <w:szCs w:val="21"/>
                <w:vertAlign w:val="superscript"/>
                <w:lang w:val="en-US"/>
              </w:rPr>
              <w:t>23</w:t>
            </w:r>
            <w:r>
              <w:rPr>
                <w:szCs w:val="21"/>
                <w:lang w:val="en-US"/>
              </w:rPr>
              <w:t>mou</w:t>
            </w:r>
            <w:r>
              <w:rPr>
                <w:szCs w:val="21"/>
                <w:vertAlign w:val="superscript"/>
                <w:lang w:val="en-US"/>
              </w:rPr>
              <w:t>23</w:t>
            </w:r>
          </w:p>
        </w:tc>
        <w:tc>
          <w:tcPr>
            <w:tcW w:w="3673" w:type="dxa"/>
          </w:tcPr>
          <w:p>
            <w:pPr>
              <w:ind w:right="84"/>
              <w:jc w:val="left"/>
              <w:rPr>
                <w:szCs w:val="21"/>
                <w:lang w:val="en-US"/>
              </w:rPr>
            </w:pPr>
            <w:r>
              <w:rPr>
                <w:rFonts w:hint="eastAsia"/>
                <w:szCs w:val="21"/>
              </w:rPr>
              <w:t>姨丈</w:t>
            </w:r>
            <w:r>
              <w:rPr>
                <w:szCs w:val="21"/>
                <w:lang w:val="en-US"/>
              </w:rPr>
              <w:t>ji</w:t>
            </w:r>
            <w:r>
              <w:rPr>
                <w:szCs w:val="21"/>
                <w:vertAlign w:val="superscript"/>
                <w:lang w:val="en-US"/>
              </w:rPr>
              <w:t>21</w:t>
            </w:r>
            <w:r>
              <w:rPr>
                <w:szCs w:val="21"/>
                <w:lang w:val="en-US"/>
              </w:rPr>
              <w:t>t</w:t>
            </w:r>
            <w:r>
              <w:rPr>
                <w:rFonts w:ascii="Cambria Math" w:hAnsi="Cambria Math" w:cs="Cambria Math"/>
                <w:szCs w:val="21"/>
                <w:lang w:val="en-US"/>
              </w:rPr>
              <w:t>ʃ</w:t>
            </w:r>
            <w:r>
              <w:rPr>
                <w:szCs w:val="21"/>
                <w:lang w:val="en-US"/>
              </w:rPr>
              <w:t>œŋ</w:t>
            </w:r>
            <w:r>
              <w:rPr>
                <w:szCs w:val="21"/>
                <w:vertAlign w:val="superscript"/>
                <w:lang w:val="en-US"/>
              </w:rPr>
              <w:t>22</w:t>
            </w:r>
            <w:r>
              <w:rPr>
                <w:szCs w:val="21"/>
                <w:vertAlign w:val="sub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lang w:val="en-US"/>
              </w:rPr>
              <w:t>①</w:t>
            </w:r>
            <w:r>
              <w:rPr>
                <w:rFonts w:hint="eastAsia"/>
                <w:szCs w:val="21"/>
              </w:rPr>
              <w:t>舅娘</w:t>
            </w:r>
            <w:r>
              <w:rPr>
                <w:szCs w:val="21"/>
                <w:lang w:val="en-US"/>
              </w:rPr>
              <w:t>ki</w:t>
            </w:r>
            <w:r>
              <w:rPr>
                <w:rFonts w:ascii="Cambria Math" w:hAnsi="Cambria Math" w:cs="Cambria Math"/>
                <w:szCs w:val="21"/>
                <w:lang w:val="en-US"/>
              </w:rPr>
              <w:t>ɛ</w:t>
            </w:r>
            <w:r>
              <w:rPr>
                <w:szCs w:val="21"/>
                <w:lang w:val="en-US"/>
              </w:rPr>
              <w:t>u</w:t>
            </w:r>
            <w:r>
              <w:rPr>
                <w:szCs w:val="21"/>
                <w:vertAlign w:val="superscript"/>
                <w:lang w:val="en-US"/>
              </w:rPr>
              <w:t>454</w:t>
            </w:r>
            <w:r>
              <w:rPr>
                <w:szCs w:val="21"/>
                <w:lang w:val="en-US"/>
              </w:rPr>
              <w:t>ni</w:t>
            </w:r>
            <w:r>
              <w:rPr>
                <w:rFonts w:ascii="Cambria Math" w:hAnsi="Cambria Math" w:cs="Cambria Math"/>
                <w:szCs w:val="21"/>
                <w:lang w:val="en-US"/>
              </w:rPr>
              <w:t>ɛ</w:t>
            </w:r>
            <w:r>
              <w:rPr>
                <w:szCs w:val="21"/>
                <w:lang w:val="en-US"/>
              </w:rPr>
              <w:t>ŋ</w:t>
            </w:r>
            <w:r>
              <w:rPr>
                <w:szCs w:val="21"/>
                <w:vertAlign w:val="superscript"/>
                <w:lang w:val="en-US"/>
              </w:rPr>
              <w:t>443</w:t>
            </w:r>
            <w:r>
              <w:rPr>
                <w:rFonts w:hint="eastAsia"/>
                <w:szCs w:val="21"/>
                <w:lang w:val="en-US"/>
              </w:rPr>
              <w:br/>
            </w:r>
            <w:r>
              <w:rPr>
                <w:rFonts w:hint="eastAsia"/>
                <w:szCs w:val="21"/>
                <w:lang w:val="en-US"/>
              </w:rPr>
              <w:t>②</w:t>
            </w:r>
            <w:r>
              <w:rPr>
                <w:rFonts w:hint="eastAsia"/>
                <w:szCs w:val="21"/>
              </w:rPr>
              <w:t>阿妗</w:t>
            </w:r>
            <w:r>
              <w:rPr>
                <w:szCs w:val="21"/>
                <w:lang w:val="en-US"/>
              </w:rPr>
              <w:t>a</w:t>
            </w:r>
            <w:r>
              <w:rPr>
                <w:szCs w:val="21"/>
                <w:vertAlign w:val="superscript"/>
                <w:lang w:val="en-US"/>
              </w:rPr>
              <w:t>33</w:t>
            </w:r>
            <w:r>
              <w:rPr>
                <w:szCs w:val="21"/>
                <w:lang w:val="en-US"/>
              </w:rPr>
              <w:t>k‘i</w:t>
            </w:r>
            <w:r>
              <w:rPr>
                <w:rFonts w:ascii="Cambria Math" w:hAnsi="Cambria Math" w:cs="Cambria Math"/>
                <w:szCs w:val="21"/>
                <w:lang w:val="en-US"/>
              </w:rPr>
              <w:t>ɛ</w:t>
            </w:r>
            <w:r>
              <w:rPr>
                <w:szCs w:val="21"/>
                <w:lang w:val="en-US"/>
              </w:rPr>
              <w:t>m</w:t>
            </w:r>
            <w:r>
              <w:rPr>
                <w:szCs w:val="21"/>
                <w:vertAlign w:val="superscript"/>
                <w:lang w:val="en-US"/>
              </w:rPr>
              <w:t>21</w:t>
            </w:r>
          </w:p>
        </w:tc>
        <w:tc>
          <w:tcPr>
            <w:tcW w:w="3673" w:type="dxa"/>
          </w:tcPr>
          <w:p>
            <w:pPr>
              <w:ind w:right="84"/>
              <w:jc w:val="left"/>
              <w:rPr>
                <w:szCs w:val="21"/>
                <w:lang w:val="en-US"/>
              </w:rPr>
            </w:pPr>
            <w:r>
              <w:rPr>
                <w:rFonts w:hint="eastAsia"/>
                <w:szCs w:val="21"/>
              </w:rPr>
              <w:t>姨丈</w:t>
            </w:r>
            <w:r>
              <w:rPr>
                <w:szCs w:val="21"/>
                <w:lang w:val="en-US"/>
              </w:rPr>
              <w:t>ji</w:t>
            </w:r>
            <w:r>
              <w:rPr>
                <w:szCs w:val="21"/>
                <w:vertAlign w:val="superscript"/>
                <w:lang w:val="en-US"/>
              </w:rPr>
              <w:t>443</w:t>
            </w:r>
            <w:r>
              <w:rPr>
                <w:szCs w:val="21"/>
                <w:lang w:val="en-US"/>
              </w:rPr>
              <w:t>t</w:t>
            </w:r>
            <w:r>
              <w:rPr>
                <w:rFonts w:ascii="Cambria Math" w:hAnsi="Cambria Math" w:cs="Cambria Math"/>
                <w:szCs w:val="21"/>
                <w:lang w:val="en-US"/>
              </w:rPr>
              <w:t>ʃ</w:t>
            </w:r>
            <w:r>
              <w:rPr>
                <w:szCs w:val="21"/>
                <w:lang w:val="en-US"/>
              </w:rPr>
              <w:t>i</w:t>
            </w:r>
            <w:r>
              <w:rPr>
                <w:rFonts w:ascii="Cambria Math" w:hAnsi="Cambria Math" w:cs="Cambria Math"/>
                <w:szCs w:val="21"/>
                <w:lang w:val="en-US"/>
              </w:rPr>
              <w:t>ɛ</w:t>
            </w:r>
            <w:r>
              <w:rPr>
                <w:szCs w:val="21"/>
                <w:lang w:val="en-US"/>
              </w:rPr>
              <w:t>ŋ</w:t>
            </w:r>
            <w:r>
              <w:rPr>
                <w:szCs w:val="21"/>
                <w:vertAlign w:val="superscript"/>
                <w:lang w:val="en-US"/>
              </w:rPr>
              <w:t>454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阿妗</w:t>
            </w:r>
            <w:r>
              <w:rPr>
                <w:szCs w:val="21"/>
                <w:lang w:val="en-US"/>
              </w:rPr>
              <w:t>a</w:t>
            </w:r>
            <w:r>
              <w:rPr>
                <w:szCs w:val="21"/>
                <w:vertAlign w:val="superscript"/>
                <w:lang w:val="en-US"/>
              </w:rPr>
              <w:t>55</w:t>
            </w:r>
            <w:r>
              <w:rPr>
                <w:szCs w:val="21"/>
                <w:vertAlign w:val="subscript"/>
                <w:lang w:val="en-US"/>
              </w:rPr>
              <w:t>33</w:t>
            </w:r>
            <w:r>
              <w:rPr>
                <w:szCs w:val="21"/>
                <w:lang w:val="en-US"/>
              </w:rPr>
              <w:t>kim</w:t>
            </w:r>
            <w:r>
              <w:rPr>
                <w:szCs w:val="21"/>
                <w:vertAlign w:val="superscript"/>
                <w:lang w:val="en-US"/>
              </w:rPr>
              <w:t>33</w:t>
            </w:r>
          </w:p>
        </w:tc>
        <w:tc>
          <w:tcPr>
            <w:tcW w:w="3673" w:type="dxa"/>
          </w:tcPr>
          <w:p>
            <w:pPr>
              <w:ind w:right="84"/>
              <w:jc w:val="left"/>
              <w:rPr>
                <w:szCs w:val="21"/>
                <w:lang w:val="en-US"/>
              </w:rPr>
            </w:pPr>
            <w:r>
              <w:rPr>
                <w:rFonts w:hint="eastAsia"/>
                <w:szCs w:val="21"/>
              </w:rPr>
              <w:t>〔姨〕丈〔</w:t>
            </w:r>
            <w:r>
              <w:rPr>
                <w:szCs w:val="21"/>
                <w:lang w:val="en-US"/>
              </w:rPr>
              <w:t>i</w:t>
            </w:r>
            <w:r>
              <w:rPr>
                <w:szCs w:val="21"/>
                <w:vertAlign w:val="superscript"/>
                <w:lang w:val="en-US"/>
              </w:rPr>
              <w:t>24</w:t>
            </w:r>
            <w:r>
              <w:rPr>
                <w:szCs w:val="21"/>
                <w:vertAlign w:val="subscript"/>
                <w:lang w:val="en-US"/>
              </w:rPr>
              <w:t>33</w:t>
            </w:r>
            <w:r>
              <w:rPr>
                <w:rFonts w:hint="eastAsia"/>
                <w:szCs w:val="21"/>
              </w:rPr>
              <w:t>〕</w:t>
            </w:r>
            <w:r>
              <w:rPr>
                <w:szCs w:val="21"/>
                <w:lang w:val="en-US"/>
              </w:rPr>
              <w:t>tĩũ</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阿妗</w:t>
            </w:r>
            <w:r>
              <w:rPr>
                <w:szCs w:val="21"/>
                <w:lang w:val="en-US"/>
              </w:rPr>
              <w:t>a</w:t>
            </w:r>
            <w:r>
              <w:rPr>
                <w:szCs w:val="21"/>
                <w:vertAlign w:val="superscript"/>
                <w:lang w:val="en-US"/>
              </w:rPr>
              <w:t>55</w:t>
            </w:r>
            <w:r>
              <w:rPr>
                <w:szCs w:val="21"/>
                <w:vertAlign w:val="subscript"/>
                <w:lang w:val="en-US"/>
              </w:rPr>
              <w:t>23</w:t>
            </w:r>
            <w:r>
              <w:rPr>
                <w:szCs w:val="21"/>
                <w:lang w:val="en-US"/>
              </w:rPr>
              <w:t>kim</w:t>
            </w:r>
            <w:r>
              <w:rPr>
                <w:szCs w:val="21"/>
                <w:vertAlign w:val="superscript"/>
                <w:lang w:val="en-US"/>
              </w:rPr>
              <w:t>35</w:t>
            </w:r>
          </w:p>
        </w:tc>
        <w:tc>
          <w:tcPr>
            <w:tcW w:w="3673" w:type="dxa"/>
          </w:tcPr>
          <w:p>
            <w:pPr>
              <w:ind w:right="84"/>
              <w:jc w:val="left"/>
              <w:rPr>
                <w:szCs w:val="21"/>
                <w:lang w:val="en-US"/>
              </w:rPr>
            </w:pPr>
            <w:r>
              <w:rPr>
                <w:rFonts w:hint="eastAsia"/>
                <w:szCs w:val="21"/>
              </w:rPr>
              <w:t>阿丈</w:t>
            </w:r>
            <w:r>
              <w:rPr>
                <w:szCs w:val="21"/>
                <w:lang w:val="en-US"/>
              </w:rPr>
              <w:t>a</w:t>
            </w:r>
            <w:r>
              <w:rPr>
                <w:szCs w:val="21"/>
                <w:vertAlign w:val="superscript"/>
                <w:lang w:val="en-US"/>
              </w:rPr>
              <w:t>33</w:t>
            </w:r>
            <w:r>
              <w:rPr>
                <w:szCs w:val="21"/>
                <w:vertAlign w:val="subscript"/>
                <w:lang w:val="en-US"/>
              </w:rPr>
              <w:t>23</w:t>
            </w:r>
            <w:r>
              <w:rPr>
                <w:szCs w:val="21"/>
                <w:lang w:val="en-US"/>
              </w:rPr>
              <w:t>tĩẽ</w:t>
            </w:r>
            <w:r>
              <w:rPr>
                <w:szCs w:val="21"/>
                <w:vertAlign w:val="superscript"/>
                <w:lang w:val="en-US"/>
              </w:rPr>
              <w:t>35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依</w:t>
            </w:r>
            <w:r>
              <w:rPr>
                <w:szCs w:val="21"/>
                <w:lang w:val="en-US"/>
              </w:rPr>
              <w:t>*</w:t>
            </w:r>
            <w:r>
              <w:rPr>
                <w:rFonts w:hint="eastAsia"/>
                <w:szCs w:val="21"/>
              </w:rPr>
              <w:t>妗</w:t>
            </w:r>
            <w:r>
              <w:rPr>
                <w:szCs w:val="21"/>
                <w:lang w:val="en-US"/>
              </w:rPr>
              <w:t>i</w:t>
            </w:r>
            <w:r>
              <w:rPr>
                <w:szCs w:val="21"/>
                <w:vertAlign w:val="superscript"/>
                <w:lang w:val="en-US"/>
              </w:rPr>
              <w:t>44</w:t>
            </w:r>
            <w:r>
              <w:rPr>
                <w:szCs w:val="21"/>
                <w:vertAlign w:val="subscript"/>
                <w:lang w:val="en-US"/>
              </w:rPr>
              <w:t>52</w:t>
            </w:r>
            <w:r>
              <w:rPr>
                <w:szCs w:val="21"/>
                <w:lang w:val="en-US"/>
              </w:rPr>
              <w:t>keiŋ</w:t>
            </w:r>
            <w:r>
              <w:rPr>
                <w:szCs w:val="21"/>
                <w:vertAlign w:val="superscript"/>
                <w:lang w:val="en-US"/>
              </w:rPr>
              <w:t>242</w:t>
            </w:r>
            <w:r>
              <w:rPr>
                <w:rFonts w:hint="eastAsia"/>
                <w:szCs w:val="21"/>
                <w:lang w:val="en-US"/>
              </w:rPr>
              <w:br/>
            </w:r>
            <w:r>
              <w:rPr>
                <w:rFonts w:hint="eastAsia"/>
                <w:szCs w:val="21"/>
                <w:lang w:val="en-US"/>
              </w:rPr>
              <w:t>②</w:t>
            </w:r>
            <w:r>
              <w:rPr>
                <w:rFonts w:hint="eastAsia"/>
                <w:szCs w:val="21"/>
              </w:rPr>
              <w:t>娘妗</w:t>
            </w:r>
            <w:r>
              <w:rPr>
                <w:szCs w:val="21"/>
                <w:lang w:val="en-US"/>
              </w:rPr>
              <w:t>nu</w:t>
            </w:r>
            <w:r>
              <w:rPr>
                <w:rFonts w:ascii="Cambria Math" w:hAnsi="Cambria Math" w:cs="Cambria Math"/>
                <w:szCs w:val="21"/>
                <w:lang w:val="en-US"/>
              </w:rPr>
              <w:t>ɔ</w:t>
            </w:r>
            <w:r>
              <w:rPr>
                <w:szCs w:val="21"/>
                <w:lang w:val="en-US"/>
              </w:rPr>
              <w:t>ŋ</w:t>
            </w:r>
            <w:r>
              <w:rPr>
                <w:szCs w:val="21"/>
                <w:vertAlign w:val="superscript"/>
                <w:lang w:val="en-US"/>
              </w:rPr>
              <w:t>52</w:t>
            </w:r>
            <w:r>
              <w:rPr>
                <w:szCs w:val="21"/>
                <w:vertAlign w:val="subscript"/>
                <w:lang w:val="en-US"/>
              </w:rPr>
              <w:t>31</w:t>
            </w:r>
            <w:r>
              <w:rPr>
                <w:szCs w:val="21"/>
                <w:lang w:val="en-US"/>
              </w:rPr>
              <w:t>keiŋ</w:t>
            </w:r>
            <w:r>
              <w:rPr>
                <w:szCs w:val="21"/>
                <w:vertAlign w:val="superscript"/>
                <w:lang w:val="en-US"/>
              </w:rPr>
              <w:t>242</w:t>
            </w:r>
          </w:p>
        </w:tc>
        <w:tc>
          <w:tcPr>
            <w:tcW w:w="3673" w:type="dxa"/>
          </w:tcPr>
          <w:p>
            <w:pPr>
              <w:ind w:right="84"/>
              <w:jc w:val="left"/>
              <w:rPr>
                <w:szCs w:val="21"/>
                <w:lang w:val="en-US"/>
              </w:rPr>
            </w:pPr>
            <w:r>
              <w:rPr>
                <w:rFonts w:hint="eastAsia"/>
                <w:szCs w:val="21"/>
              </w:rPr>
              <w:t>姨夫</w:t>
            </w:r>
            <w:r>
              <w:rPr>
                <w:szCs w:val="21"/>
                <w:lang w:val="en-US"/>
              </w:rPr>
              <w:t>i</w:t>
            </w:r>
            <w:r>
              <w:rPr>
                <w:szCs w:val="21"/>
                <w:vertAlign w:val="superscript"/>
                <w:lang w:val="en-US"/>
              </w:rPr>
              <w:t>52</w:t>
            </w:r>
            <w:r>
              <w:rPr>
                <w:szCs w:val="21"/>
                <w:vertAlign w:val="subscript"/>
                <w:lang w:val="en-US"/>
              </w:rPr>
              <w:t>44</w:t>
            </w:r>
            <w:r>
              <w:rPr>
                <w:szCs w:val="21"/>
                <w:lang w:val="en-US"/>
              </w:rPr>
              <w:t>u</w:t>
            </w:r>
            <w:r>
              <w:rPr>
                <w:szCs w:val="21"/>
                <w:vertAlign w:val="superscript"/>
                <w:lang w:val="en-US"/>
              </w:rPr>
              <w:t>44</w:t>
            </w:r>
            <w:r>
              <w:rPr>
                <w:szCs w:val="21"/>
                <w:lang w:val="en-US"/>
              </w:rPr>
              <w:t>(x-)</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姨母</w:t>
            </w:r>
            <w:r>
              <w:rPr>
                <w:b/>
                <w:szCs w:val="21"/>
                <w:lang w:val="en-US"/>
              </w:rPr>
              <w:t>i</w:t>
            </w:r>
            <w:r>
              <w:rPr>
                <w:b/>
                <w:szCs w:val="21"/>
                <w:vertAlign w:val="superscript"/>
                <w:lang w:val="en-US"/>
              </w:rPr>
              <w:t>35</w:t>
            </w:r>
            <w:r>
              <w:rPr>
                <w:b/>
                <w:szCs w:val="21"/>
                <w:lang w:val="en-US"/>
              </w:rPr>
              <w:t>mu</w:t>
            </w:r>
            <w:r>
              <w:rPr>
                <w:b/>
                <w:szCs w:val="21"/>
                <w:vertAlign w:val="superscript"/>
                <w:lang w:val="en-US"/>
              </w:rPr>
              <w:t>214</w:t>
            </w:r>
          </w:p>
        </w:tc>
        <w:tc>
          <w:tcPr>
            <w:tcW w:w="3673" w:type="dxa"/>
          </w:tcPr>
          <w:p>
            <w:pPr>
              <w:ind w:right="84"/>
              <w:jc w:val="left"/>
              <w:rPr>
                <w:b/>
                <w:szCs w:val="21"/>
                <w:lang w:val="en-US"/>
              </w:rPr>
            </w:pPr>
            <w:r>
              <w:rPr>
                <w:rFonts w:hint="eastAsia"/>
                <w:b/>
                <w:szCs w:val="21"/>
              </w:rPr>
              <w:t>丈人</w:t>
            </w:r>
            <w:r>
              <w:rPr>
                <w:b/>
                <w:szCs w:val="21"/>
                <w:lang w:val="en-US"/>
              </w:rPr>
              <w:t>t</w:t>
            </w:r>
            <w:r>
              <w:rPr>
                <w:rFonts w:ascii="Cambria Math" w:hAnsi="Cambria Math" w:cs="Cambria Math"/>
                <w:b/>
                <w:szCs w:val="21"/>
                <w:lang w:val="en-US"/>
              </w:rPr>
              <w:t>ʂ</w:t>
            </w:r>
            <w:r>
              <w:rPr>
                <w:b/>
                <w:szCs w:val="21"/>
                <w:lang w:val="en-US"/>
              </w:rPr>
              <w:t>aŋ</w:t>
            </w:r>
            <w:r>
              <w:rPr>
                <w:b/>
                <w:szCs w:val="21"/>
                <w:vertAlign w:val="superscript"/>
                <w:lang w:val="en-US"/>
              </w:rPr>
              <w:t>51</w:t>
            </w:r>
            <w:r>
              <w:rPr>
                <w:rFonts w:ascii="Cambria Math" w:hAnsi="Cambria Math" w:cs="Cambria Math"/>
                <w:b/>
                <w:szCs w:val="21"/>
                <w:lang w:val="en-US"/>
              </w:rPr>
              <w:t>ʐ</w:t>
            </w:r>
            <w:r>
              <w:rPr>
                <w:b/>
                <w:szCs w:val="21"/>
                <w:lang w:val="en-US"/>
              </w:rPr>
              <w:t>ən</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lang w:val="en-US"/>
              </w:rPr>
              <w:t>①</w:t>
            </w:r>
            <w:r>
              <w:rPr>
                <w:rFonts w:hint="eastAsia"/>
                <w:szCs w:val="21"/>
              </w:rPr>
              <w:t>姨媽</w:t>
            </w:r>
            <w:r>
              <w:rPr>
                <w:szCs w:val="21"/>
                <w:lang w:val="en-US"/>
              </w:rPr>
              <w:t>i</w:t>
            </w:r>
            <w:r>
              <w:rPr>
                <w:szCs w:val="21"/>
                <w:vertAlign w:val="superscript"/>
                <w:lang w:val="en-US"/>
              </w:rPr>
              <w:t>35</w:t>
            </w:r>
            <w:r>
              <w:rPr>
                <w:szCs w:val="21"/>
                <w:lang w:val="en-US"/>
              </w:rPr>
              <w:t>ma</w:t>
            </w:r>
            <w:r>
              <w:rPr>
                <w:szCs w:val="21"/>
                <w:vertAlign w:val="superscript"/>
                <w:lang w:val="en-US"/>
              </w:rPr>
              <w:t>55</w:t>
            </w:r>
            <w:r>
              <w:rPr>
                <w:rFonts w:hint="eastAsia"/>
                <w:szCs w:val="21"/>
                <w:lang w:val="en-US"/>
              </w:rPr>
              <w:br/>
            </w:r>
            <w:r>
              <w:rPr>
                <w:rFonts w:hint="eastAsia"/>
                <w:szCs w:val="21"/>
                <w:lang w:val="en-US"/>
              </w:rPr>
              <w:t>②</w:t>
            </w:r>
            <w:r>
              <w:rPr>
                <w:rFonts w:hint="eastAsia"/>
                <w:szCs w:val="21"/>
              </w:rPr>
              <w:t>姨儿</w:t>
            </w:r>
            <w:r>
              <w:rPr>
                <w:szCs w:val="21"/>
                <w:lang w:val="en-US"/>
              </w:rPr>
              <w:t>ir</w:t>
            </w:r>
            <w:r>
              <w:rPr>
                <w:szCs w:val="21"/>
                <w:vertAlign w:val="superscript"/>
                <w:lang w:val="en-US"/>
              </w:rPr>
              <w:t>35</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老丈人</w:t>
            </w:r>
            <w:r>
              <w:rPr>
                <w:szCs w:val="21"/>
                <w:lang w:val="en-US"/>
              </w:rPr>
              <w:t>lau</w:t>
            </w:r>
            <w:r>
              <w:rPr>
                <w:szCs w:val="21"/>
                <w:vertAlign w:val="superscript"/>
                <w:lang w:val="en-US"/>
              </w:rPr>
              <w:t>214</w:t>
            </w:r>
            <w:r>
              <w:rPr>
                <w:szCs w:val="21"/>
                <w:vertAlign w:val="subscript"/>
                <w:lang w:val="en-US"/>
              </w:rPr>
              <w:t>21</w:t>
            </w:r>
            <w:r>
              <w:rPr>
                <w:szCs w:val="21"/>
                <w:lang w:val="en-US"/>
              </w:rPr>
              <w:t>t</w:t>
            </w:r>
            <w:r>
              <w:rPr>
                <w:rFonts w:ascii="Cambria Math" w:hAnsi="Cambria Math" w:cs="Cambria Math"/>
                <w:szCs w:val="21"/>
                <w:lang w:val="en-US"/>
              </w:rPr>
              <w:t>ʂ</w:t>
            </w:r>
            <w:r>
              <w:rPr>
                <w:szCs w:val="21"/>
                <w:lang w:val="en-US"/>
              </w:rPr>
              <w:t>aŋ</w:t>
            </w:r>
            <w:r>
              <w:rPr>
                <w:szCs w:val="21"/>
                <w:vertAlign w:val="superscript"/>
                <w:lang w:val="en-US"/>
              </w:rPr>
              <w:t>51</w:t>
            </w:r>
            <w:r>
              <w:rPr>
                <w:rFonts w:ascii="Cambria Math" w:hAnsi="Cambria Math" w:cs="Cambria Math"/>
                <w:szCs w:val="21"/>
                <w:lang w:val="en-US"/>
              </w:rPr>
              <w:t>ʐ</w:t>
            </w:r>
            <w:r>
              <w:rPr>
                <w:szCs w:val="21"/>
                <w:lang w:val="en-US"/>
              </w:rPr>
              <w:t>ən</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姨</w:t>
            </w:r>
            <w:r>
              <w:rPr>
                <w:szCs w:val="21"/>
                <w:lang w:val="en-US"/>
              </w:rPr>
              <w:t>i</w:t>
            </w:r>
            <w:r>
              <w:rPr>
                <w:szCs w:val="21"/>
                <w:vertAlign w:val="superscript"/>
                <w:lang w:val="en-US"/>
              </w:rPr>
              <w:t>42</w:t>
            </w:r>
          </w:p>
        </w:tc>
        <w:tc>
          <w:tcPr>
            <w:tcW w:w="3673" w:type="dxa"/>
          </w:tcPr>
          <w:p>
            <w:pPr>
              <w:ind w:right="84"/>
              <w:jc w:val="left"/>
              <w:rPr>
                <w:szCs w:val="21"/>
                <w:lang w:val="en-US"/>
              </w:rPr>
            </w:pPr>
            <w:r>
              <w:rPr>
                <w:rFonts w:hint="eastAsia"/>
                <w:szCs w:val="21"/>
              </w:rPr>
              <w:t>丈人</w:t>
            </w:r>
            <w:r>
              <w:rPr>
                <w:szCs w:val="21"/>
                <w:lang w:val="en-US"/>
              </w:rPr>
              <w:t>t</w:t>
            </w:r>
            <w:r>
              <w:rPr>
                <w:rFonts w:ascii="Cambria Math" w:hAnsi="Cambria Math" w:cs="Cambria Math"/>
                <w:szCs w:val="21"/>
                <w:lang w:val="en-US"/>
              </w:rPr>
              <w:t>ʂ</w:t>
            </w:r>
            <w:r>
              <w:rPr>
                <w:szCs w:val="21"/>
                <w:lang w:val="en-US"/>
              </w:rPr>
              <w:t>aŋ</w:t>
            </w:r>
            <w:r>
              <w:rPr>
                <w:szCs w:val="21"/>
                <w:vertAlign w:val="superscript"/>
                <w:lang w:val="en-US"/>
              </w:rPr>
              <w:t>21</w:t>
            </w:r>
            <w:r>
              <w:rPr>
                <w:rFonts w:ascii="Cambria Math" w:hAnsi="Cambria Math" w:cs="Cambria Math"/>
                <w:szCs w:val="21"/>
                <w:lang w:val="en-US"/>
              </w:rPr>
              <w:t>ʐ</w:t>
            </w:r>
            <w:r>
              <w:rPr>
                <w:szCs w:val="21"/>
                <w:lang w:val="en-US"/>
              </w:rPr>
              <w:t>ẽ</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lang w:val="en-US"/>
              </w:rPr>
              <w:t>①</w:t>
            </w:r>
            <w:r>
              <w:rPr>
                <w:rFonts w:hint="eastAsia"/>
                <w:szCs w:val="21"/>
              </w:rPr>
              <w:t>姨娘</w:t>
            </w:r>
            <w:r>
              <w:rPr>
                <w:szCs w:val="21"/>
                <w:lang w:val="en-US"/>
              </w:rPr>
              <w:t>i</w:t>
            </w:r>
            <w:r>
              <w:rPr>
                <w:szCs w:val="21"/>
                <w:vertAlign w:val="superscript"/>
                <w:lang w:val="en-US"/>
              </w:rPr>
              <w:t>35</w:t>
            </w:r>
            <w:r>
              <w:rPr>
                <w:rFonts w:ascii="Cambria Math" w:hAnsi="Cambria Math" w:cs="Cambria Math"/>
                <w:szCs w:val="21"/>
                <w:lang w:val="en-US"/>
              </w:rPr>
              <w:t>ȵ</w:t>
            </w:r>
            <w:r>
              <w:rPr>
                <w:szCs w:val="21"/>
                <w:lang w:val="en-US"/>
              </w:rPr>
              <w:t>iŋ</w:t>
            </w:r>
            <w:r>
              <w:rPr>
                <w:szCs w:val="21"/>
                <w:vertAlign w:val="superscript"/>
                <w:lang w:val="en-US"/>
              </w:rPr>
              <w:t>•</w:t>
            </w:r>
            <w:r>
              <w:rPr>
                <w:szCs w:val="21"/>
                <w:lang w:val="en-US"/>
              </w:rPr>
              <w:t>(-iaŋ)</w:t>
            </w:r>
            <w:r>
              <w:rPr>
                <w:rFonts w:hint="eastAsia"/>
                <w:szCs w:val="21"/>
                <w:lang w:val="en-US"/>
              </w:rPr>
              <w:br/>
            </w:r>
            <w:r>
              <w:rPr>
                <w:rFonts w:hint="eastAsia"/>
                <w:szCs w:val="21"/>
                <w:lang w:val="en-US"/>
              </w:rPr>
              <w:t>②</w:t>
            </w:r>
            <w:r>
              <w:rPr>
                <w:rFonts w:hint="eastAsia"/>
                <w:szCs w:val="21"/>
              </w:rPr>
              <w:t>姨</w:t>
            </w:r>
            <w:r>
              <w:rPr>
                <w:szCs w:val="21"/>
                <w:lang w:val="en-US"/>
              </w:rPr>
              <w:t>i</w:t>
            </w:r>
            <w:r>
              <w:rPr>
                <w:szCs w:val="21"/>
                <w:vertAlign w:val="superscript"/>
                <w:lang w:val="en-US"/>
              </w:rPr>
              <w:t>35</w:t>
            </w:r>
            <w:r>
              <w:rPr>
                <w:rFonts w:ascii="MS Mincho" w:eastAsia="MS Mincho" w:hAnsi="MS Mincho" w:cs="MS Mincho" w:hint="eastAsia"/>
                <w:szCs w:val="21"/>
                <w:lang w:val="en-US"/>
              </w:rPr>
              <w:t>➋</w:t>
            </w:r>
          </w:p>
        </w:tc>
        <w:tc>
          <w:tcPr>
            <w:tcW w:w="3673" w:type="dxa"/>
          </w:tcPr>
          <w:p>
            <w:pPr>
              <w:ind w:right="84"/>
              <w:jc w:val="left"/>
              <w:rPr>
                <w:szCs w:val="21"/>
                <w:lang w:val="en-US"/>
              </w:rPr>
            </w:pPr>
            <w:r>
              <w:rPr>
                <w:rFonts w:hint="eastAsia"/>
                <w:szCs w:val="21"/>
              </w:rPr>
              <w:t>老丈人</w:t>
            </w:r>
            <w:r>
              <w:rPr>
                <w:szCs w:val="21"/>
                <w:lang w:val="en-US"/>
              </w:rPr>
              <w:t>lau</w:t>
            </w:r>
            <w:r>
              <w:rPr>
                <w:szCs w:val="21"/>
                <w:vertAlign w:val="superscript"/>
                <w:lang w:val="en-US"/>
              </w:rPr>
              <w:t>213</w:t>
            </w:r>
            <w:r>
              <w:rPr>
                <w:szCs w:val="21"/>
                <w:vertAlign w:val="subscript"/>
                <w:lang w:val="en-US"/>
              </w:rPr>
              <w:t>21</w:t>
            </w:r>
            <w:r>
              <w:rPr>
                <w:szCs w:val="21"/>
                <w:lang w:val="en-US"/>
              </w:rPr>
              <w:t>tsaŋ</w:t>
            </w:r>
            <w:r>
              <w:rPr>
                <w:szCs w:val="21"/>
                <w:vertAlign w:val="superscript"/>
                <w:lang w:val="en-US"/>
              </w:rPr>
              <w:t>41</w:t>
            </w:r>
            <w:r>
              <w:rPr>
                <w:szCs w:val="21"/>
                <w:lang w:val="en-US"/>
              </w:rPr>
              <w:t>in</w:t>
            </w:r>
            <w:r>
              <w:rPr>
                <w:szCs w:val="21"/>
                <w:vertAlign w:val="superscript"/>
                <w:lang w:val="en-US"/>
              </w:rPr>
              <w:t>35</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lang w:val="en-US"/>
              </w:rPr>
              <w:t>①</w:t>
            </w:r>
            <w:r>
              <w:rPr>
                <w:rFonts w:hint="eastAsia"/>
                <w:szCs w:val="21"/>
              </w:rPr>
              <w:t>姨媽</w:t>
            </w:r>
            <w:r>
              <w:rPr>
                <w:szCs w:val="21"/>
                <w:lang w:val="en-US"/>
              </w:rPr>
              <w:t>i</w:t>
            </w:r>
            <w:r>
              <w:rPr>
                <w:szCs w:val="21"/>
                <w:vertAlign w:val="superscript"/>
                <w:lang w:val="en-US"/>
              </w:rPr>
              <w:t>45</w:t>
            </w:r>
            <w:r>
              <w:rPr>
                <w:szCs w:val="21"/>
                <w:lang w:val="en-US"/>
              </w:rPr>
              <w:t>m</w:t>
            </w:r>
            <w:r>
              <w:rPr>
                <w:rFonts w:hint="eastAsia"/>
                <w:szCs w:val="21"/>
                <w:lang w:val="en-US"/>
              </w:rPr>
              <w:t>ɑ</w:t>
            </w:r>
            <w:r>
              <w:rPr>
                <w:szCs w:val="21"/>
                <w:vertAlign w:val="superscript"/>
                <w:lang w:val="en-US"/>
              </w:rPr>
              <w:t>21</w:t>
            </w:r>
            <w:r>
              <w:rPr>
                <w:szCs w:val="21"/>
                <w:vertAlign w:val="subscript"/>
                <w:lang w:val="en-US"/>
              </w:rPr>
              <w:t>24</w:t>
            </w:r>
            <w:r>
              <w:rPr>
                <w:rFonts w:hint="eastAsia"/>
                <w:szCs w:val="21"/>
                <w:lang w:val="en-US"/>
              </w:rPr>
              <w:br/>
            </w:r>
            <w:r>
              <w:rPr>
                <w:rFonts w:hint="eastAsia"/>
                <w:szCs w:val="21"/>
                <w:lang w:val="en-US"/>
              </w:rPr>
              <w:t>②</w:t>
            </w:r>
            <w:r>
              <w:rPr>
                <w:rFonts w:hint="eastAsia"/>
                <w:szCs w:val="21"/>
              </w:rPr>
              <w:t>姨</w:t>
            </w:r>
            <w:r>
              <w:rPr>
                <w:szCs w:val="21"/>
                <w:lang w:val="en-US"/>
              </w:rPr>
              <w:t>i</w:t>
            </w:r>
            <w:r>
              <w:rPr>
                <w:szCs w:val="21"/>
                <w:vertAlign w:val="superscript"/>
                <w:lang w:val="en-US"/>
              </w:rPr>
              <w:t>45</w:t>
            </w:r>
            <w:r>
              <w:rPr>
                <w:rFonts w:ascii="MS Mincho" w:eastAsia="MS Mincho" w:hAnsi="MS Mincho" w:cs="MS Mincho" w:hint="eastAsia"/>
                <w:szCs w:val="21"/>
                <w:lang w:val="en-US"/>
              </w:rPr>
              <w:t>➌</w:t>
            </w:r>
          </w:p>
        </w:tc>
        <w:tc>
          <w:tcPr>
            <w:tcW w:w="3673" w:type="dxa"/>
          </w:tcPr>
          <w:p>
            <w:pPr>
              <w:ind w:right="84"/>
              <w:jc w:val="left"/>
              <w:rPr>
                <w:szCs w:val="21"/>
                <w:lang w:val="en-US"/>
              </w:rPr>
            </w:pPr>
            <w:r>
              <w:rPr>
                <w:rFonts w:hint="eastAsia"/>
                <w:szCs w:val="21"/>
              </w:rPr>
              <w:t>丈人爸</w:t>
            </w:r>
            <w:r>
              <w:rPr>
                <w:szCs w:val="21"/>
                <w:lang w:val="en-US"/>
              </w:rPr>
              <w:t>t</w:t>
            </w:r>
            <w:r>
              <w:rPr>
                <w:rFonts w:ascii="Cambria Math" w:hAnsi="Cambria Math" w:cs="Cambria Math"/>
                <w:szCs w:val="21"/>
                <w:lang w:val="en-US"/>
              </w:rPr>
              <w:t>ʂ</w:t>
            </w:r>
            <w:r>
              <w:rPr>
                <w:rFonts w:hint="eastAsia"/>
                <w:szCs w:val="21"/>
                <w:lang w:val="en-US"/>
              </w:rPr>
              <w:t>ɑ</w:t>
            </w:r>
            <w:r>
              <w:rPr>
                <w:szCs w:val="21"/>
                <w:lang w:val="en-US"/>
              </w:rPr>
              <w:t>ŋ</w:t>
            </w:r>
            <w:r>
              <w:rPr>
                <w:szCs w:val="21"/>
                <w:vertAlign w:val="superscript"/>
                <w:lang w:val="en-US"/>
              </w:rPr>
              <w:t>45</w:t>
            </w:r>
            <w:r>
              <w:rPr>
                <w:rFonts w:ascii="Cambria Math" w:hAnsi="Cambria Math" w:cs="Cambria Math"/>
                <w:szCs w:val="21"/>
                <w:lang w:val="en-US"/>
              </w:rPr>
              <w:t>ʐ</w:t>
            </w:r>
            <w:r>
              <w:rPr>
                <w:szCs w:val="21"/>
                <w:lang w:val="en-US"/>
              </w:rPr>
              <w:t>ẽ</w:t>
            </w:r>
            <w:r>
              <w:rPr>
                <w:szCs w:val="21"/>
                <w:vertAlign w:val="superscript"/>
                <w:lang w:val="en-US"/>
              </w:rPr>
              <w:t>•</w:t>
            </w:r>
            <w:r>
              <w:rPr>
                <w:szCs w:val="21"/>
                <w:lang w:val="en-US"/>
              </w:rPr>
              <w:t>pa</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lang w:val="en-US"/>
              </w:rPr>
              <w:t>①</w:t>
            </w:r>
            <w:r>
              <w:rPr>
                <w:rFonts w:hint="eastAsia"/>
                <w:szCs w:val="21"/>
              </w:rPr>
              <w:t>姨媽</w:t>
            </w:r>
            <w:r>
              <w:rPr>
                <w:szCs w:val="21"/>
                <w:lang w:val="en-US"/>
              </w:rPr>
              <w:t>i</w:t>
            </w:r>
            <w:r>
              <w:rPr>
                <w:szCs w:val="21"/>
                <w:vertAlign w:val="superscript"/>
                <w:lang w:val="en-US"/>
              </w:rPr>
              <w:t>31</w:t>
            </w:r>
            <w:r>
              <w:rPr>
                <w:szCs w:val="21"/>
                <w:lang w:val="en-US"/>
              </w:rPr>
              <w:t>ma</w:t>
            </w:r>
            <w:r>
              <w:rPr>
                <w:szCs w:val="21"/>
                <w:vertAlign w:val="superscript"/>
                <w:lang w:val="en-US"/>
              </w:rPr>
              <w:t>44</w:t>
            </w:r>
            <w:r>
              <w:rPr>
                <w:rFonts w:hint="eastAsia"/>
                <w:szCs w:val="21"/>
                <w:lang w:val="en-US"/>
              </w:rPr>
              <w:br/>
            </w:r>
            <w:r>
              <w:rPr>
                <w:rFonts w:hint="eastAsia"/>
                <w:szCs w:val="21"/>
                <w:lang w:val="en-US"/>
              </w:rPr>
              <w:t>②</w:t>
            </w:r>
            <w:r>
              <w:rPr>
                <w:rFonts w:hint="eastAsia"/>
                <w:szCs w:val="21"/>
              </w:rPr>
              <w:t>娘娘</w:t>
            </w:r>
            <w:r>
              <w:rPr>
                <w:rFonts w:ascii="Cambria Math" w:hAnsi="Cambria Math" w:cs="Cambria Math"/>
                <w:szCs w:val="21"/>
                <w:lang w:val="en-US"/>
              </w:rPr>
              <w:t>ȵ</w:t>
            </w:r>
            <w:r>
              <w:rPr>
                <w:szCs w:val="21"/>
                <w:lang w:val="en-US"/>
              </w:rPr>
              <w:t>iaŋ</w:t>
            </w:r>
            <w:r>
              <w:rPr>
                <w:szCs w:val="21"/>
                <w:vertAlign w:val="superscript"/>
                <w:lang w:val="en-US"/>
              </w:rPr>
              <w:t>44</w:t>
            </w:r>
            <w:r>
              <w:rPr>
                <w:rFonts w:ascii="Cambria Math" w:hAnsi="Cambria Math" w:cs="Cambria Math"/>
                <w:szCs w:val="21"/>
                <w:lang w:val="en-US"/>
              </w:rPr>
              <w:t>ȵ</w:t>
            </w:r>
            <w:r>
              <w:rPr>
                <w:szCs w:val="21"/>
                <w:lang w:val="en-US"/>
              </w:rPr>
              <w:t>iaŋ</w:t>
            </w:r>
            <w:r>
              <w:rPr>
                <w:szCs w:val="21"/>
                <w:vertAlign w:val="superscript"/>
                <w:lang w:val="en-US"/>
              </w:rPr>
              <w:t>44</w:t>
            </w:r>
            <w:r>
              <w:rPr>
                <w:rFonts w:ascii="MS Mincho" w:eastAsia="MS Mincho" w:hAnsi="MS Mincho" w:cs="MS Mincho" w:hint="eastAsia"/>
                <w:szCs w:val="21"/>
                <w:lang w:val="en-US"/>
              </w:rPr>
              <w:t>➋</w:t>
            </w:r>
          </w:p>
        </w:tc>
        <w:tc>
          <w:tcPr>
            <w:tcW w:w="3673" w:type="dxa"/>
          </w:tcPr>
          <w:p>
            <w:pPr>
              <w:ind w:right="84"/>
              <w:jc w:val="left"/>
              <w:rPr>
                <w:szCs w:val="21"/>
                <w:lang w:val="en-US"/>
              </w:rPr>
            </w:pPr>
            <w:r>
              <w:rPr>
                <w:rFonts w:hint="eastAsia"/>
                <w:szCs w:val="21"/>
              </w:rPr>
              <w:t>老丈人</w:t>
            </w:r>
            <w:r>
              <w:rPr>
                <w:szCs w:val="21"/>
                <w:lang w:val="en-US"/>
              </w:rPr>
              <w:t>nau</w:t>
            </w:r>
            <w:r>
              <w:rPr>
                <w:szCs w:val="21"/>
                <w:vertAlign w:val="superscript"/>
                <w:lang w:val="en-US"/>
              </w:rPr>
              <w:t>53</w:t>
            </w:r>
            <w:r>
              <w:rPr>
                <w:szCs w:val="21"/>
                <w:lang w:val="en-US"/>
              </w:rPr>
              <w:t>tsaŋ</w:t>
            </w:r>
            <w:r>
              <w:rPr>
                <w:szCs w:val="21"/>
                <w:vertAlign w:val="superscript"/>
                <w:lang w:val="en-US"/>
              </w:rPr>
              <w:t>13</w:t>
            </w:r>
            <w:r>
              <w:rPr>
                <w:szCs w:val="21"/>
                <w:lang w:val="en-US"/>
              </w:rPr>
              <w:t>zən</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姨媽</w:t>
            </w:r>
            <w:r>
              <w:rPr>
                <w:szCs w:val="21"/>
                <w:lang w:val="en-US"/>
              </w:rPr>
              <w:t>i</w:t>
            </w:r>
            <w:r>
              <w:rPr>
                <w:szCs w:val="21"/>
                <w:vertAlign w:val="superscript"/>
                <w:lang w:val="en-US"/>
              </w:rPr>
              <w:t>31</w:t>
            </w:r>
            <w:r>
              <w:rPr>
                <w:szCs w:val="21"/>
                <w:lang w:val="en-US"/>
              </w:rPr>
              <w:t>ma</w:t>
            </w:r>
            <w:r>
              <w:rPr>
                <w:szCs w:val="21"/>
                <w:vertAlign w:val="superscript"/>
                <w:lang w:val="en-US"/>
              </w:rPr>
              <w:t>44</w:t>
            </w:r>
          </w:p>
        </w:tc>
        <w:tc>
          <w:tcPr>
            <w:tcW w:w="3673" w:type="dxa"/>
          </w:tcPr>
          <w:p>
            <w:pPr>
              <w:ind w:right="84"/>
              <w:jc w:val="left"/>
              <w:rPr>
                <w:szCs w:val="21"/>
                <w:lang w:val="en-US"/>
              </w:rPr>
            </w:pPr>
            <w:r>
              <w:rPr>
                <w:rFonts w:hint="eastAsia"/>
                <w:szCs w:val="21"/>
              </w:rPr>
              <w:t>老丈人</w:t>
            </w:r>
            <w:r>
              <w:rPr>
                <w:szCs w:val="21"/>
                <w:lang w:val="en-US"/>
              </w:rPr>
              <w:t>lau</w:t>
            </w:r>
            <w:r>
              <w:rPr>
                <w:szCs w:val="21"/>
                <w:vertAlign w:val="superscript"/>
                <w:lang w:val="en-US"/>
              </w:rPr>
              <w:t>53</w:t>
            </w:r>
            <w:r>
              <w:rPr>
                <w:szCs w:val="21"/>
                <w:lang w:val="en-US"/>
              </w:rPr>
              <w:t>t</w:t>
            </w:r>
            <w:r>
              <w:rPr>
                <w:rFonts w:ascii="Cambria Math" w:hAnsi="Cambria Math" w:cs="Cambria Math"/>
                <w:szCs w:val="21"/>
                <w:lang w:val="en-US"/>
              </w:rPr>
              <w:t>ʂ</w:t>
            </w:r>
            <w:r>
              <w:rPr>
                <w:szCs w:val="21"/>
                <w:lang w:val="en-US"/>
              </w:rPr>
              <w:t>ã</w:t>
            </w:r>
            <w:r>
              <w:rPr>
                <w:szCs w:val="21"/>
                <w:vertAlign w:val="superscript"/>
                <w:lang w:val="en-US"/>
              </w:rPr>
              <w:t>13</w:t>
            </w:r>
            <w:r>
              <w:rPr>
                <w:rFonts w:ascii="Cambria Math" w:hAnsi="Cambria Math" w:cs="Cambria Math"/>
                <w:szCs w:val="21"/>
                <w:lang w:val="en-US"/>
              </w:rPr>
              <w:t>ʐ</w:t>
            </w:r>
            <w:r>
              <w:rPr>
                <w:rFonts w:ascii="Cambria Math" w:hAnsi="Cambria Math"/>
                <w:szCs w:val="21"/>
                <w:lang w:val="en-US"/>
              </w:rPr>
              <w:t>ə̃</w:t>
            </w:r>
            <w:r>
              <w:rPr>
                <w:szCs w:val="21"/>
                <w:vertAlign w:val="superscript"/>
                <w:lang w:val="en-US"/>
              </w:rPr>
              <w:t>31</w:t>
            </w:r>
            <w:r>
              <w:rPr>
                <w:szCs w:val="21"/>
                <w:vertAlign w:val="sub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lang w:val="en-US"/>
              </w:rPr>
              <w:t>①</w:t>
            </w:r>
            <w:r>
              <w:rPr>
                <w:rFonts w:hint="eastAsia"/>
                <w:szCs w:val="21"/>
              </w:rPr>
              <w:t>姨娘</w:t>
            </w:r>
            <w:r>
              <w:rPr>
                <w:szCs w:val="21"/>
                <w:lang w:val="en-US"/>
              </w:rPr>
              <w:t>z</w:t>
            </w:r>
            <w:r>
              <w:rPr>
                <w:rFonts w:ascii="Tahoma" w:hAnsi="Tahoma" w:cs="Tahoma"/>
                <w:szCs w:val="21"/>
              </w:rPr>
              <w:t>ๅ</w:t>
            </w:r>
            <w:r>
              <w:rPr>
                <w:szCs w:val="21"/>
                <w:vertAlign w:val="superscript"/>
                <w:lang w:val="en-US"/>
              </w:rPr>
              <w:t>55</w:t>
            </w:r>
            <w:r>
              <w:rPr>
                <w:szCs w:val="21"/>
                <w:lang w:val="en-US"/>
              </w:rPr>
              <w:t>ni</w:t>
            </w:r>
            <w:r>
              <w:rPr>
                <w:rFonts w:ascii="Cambria Math" w:hAnsi="Cambria Math"/>
                <w:szCs w:val="21"/>
                <w:lang w:val="en-US"/>
              </w:rPr>
              <w:t>ɑ̃</w:t>
            </w:r>
            <w:r>
              <w:rPr>
                <w:szCs w:val="21"/>
                <w:vertAlign w:val="superscript"/>
                <w:lang w:val="en-US"/>
              </w:rPr>
              <w:t>55</w:t>
            </w:r>
            <w:r>
              <w:rPr>
                <w:rFonts w:hint="eastAsia"/>
                <w:szCs w:val="21"/>
                <w:lang w:val="en-US"/>
              </w:rPr>
              <w:t>②</w:t>
            </w:r>
            <w:r>
              <w:rPr>
                <w:rFonts w:hint="eastAsia"/>
                <w:szCs w:val="21"/>
              </w:rPr>
              <w:t>姨媽</w:t>
            </w:r>
            <w:r>
              <w:rPr>
                <w:szCs w:val="21"/>
                <w:lang w:val="en-US"/>
              </w:rPr>
              <w:t>z</w:t>
            </w:r>
            <w:r>
              <w:rPr>
                <w:rFonts w:ascii="Tahoma" w:hAnsi="Tahoma" w:cs="Tahoma"/>
                <w:szCs w:val="21"/>
              </w:rPr>
              <w:t>ๅ</w:t>
            </w:r>
            <w:r>
              <w:rPr>
                <w:szCs w:val="21"/>
                <w:vertAlign w:val="superscript"/>
                <w:lang w:val="en-US"/>
              </w:rPr>
              <w:t>55</w:t>
            </w:r>
            <w:r>
              <w:rPr>
                <w:szCs w:val="21"/>
                <w:lang w:val="en-US"/>
              </w:rPr>
              <w:t>ma</w:t>
            </w:r>
            <w:r>
              <w:rPr>
                <w:szCs w:val="21"/>
                <w:vertAlign w:val="superscript"/>
                <w:lang w:val="en-US"/>
              </w:rPr>
              <w:t>•</w:t>
            </w:r>
          </w:p>
        </w:tc>
        <w:tc>
          <w:tcPr>
            <w:tcW w:w="3673" w:type="dxa"/>
          </w:tcPr>
          <w:p>
            <w:pPr>
              <w:ind w:right="84"/>
              <w:jc w:val="left"/>
              <w:rPr>
                <w:szCs w:val="21"/>
                <w:lang w:val="en-US"/>
              </w:rPr>
            </w:pPr>
            <w:r>
              <w:rPr>
                <w:rFonts w:hint="eastAsia"/>
                <w:szCs w:val="21"/>
              </w:rPr>
              <w:t>老丈人</w:t>
            </w:r>
            <w:r>
              <w:rPr>
                <w:szCs w:val="21"/>
                <w:lang w:val="en-US"/>
              </w:rPr>
              <w:t>n</w:t>
            </w:r>
            <w:r>
              <w:rPr>
                <w:rFonts w:ascii="Cambria Math" w:hAnsi="Cambria Math" w:cs="Cambria Math"/>
                <w:szCs w:val="21"/>
                <w:lang w:val="en-US"/>
              </w:rPr>
              <w:t>ɔ</w:t>
            </w:r>
            <w:r>
              <w:rPr>
                <w:szCs w:val="21"/>
                <w:vertAlign w:val="superscript"/>
                <w:lang w:val="en-US"/>
              </w:rPr>
              <w:t>24</w:t>
            </w:r>
            <w:r>
              <w:rPr>
                <w:szCs w:val="21"/>
                <w:lang w:val="en-US"/>
              </w:rPr>
              <w:t>t</w:t>
            </w:r>
            <w:r>
              <w:rPr>
                <w:rFonts w:ascii="Cambria Math" w:hAnsi="Cambria Math" w:cs="Cambria Math"/>
                <w:szCs w:val="21"/>
                <w:lang w:val="en-US"/>
              </w:rPr>
              <w:t>ʂ</w:t>
            </w:r>
            <w:r>
              <w:rPr>
                <w:rFonts w:ascii="Cambria Math" w:hAnsi="Cambria Math"/>
                <w:szCs w:val="21"/>
              </w:rPr>
              <w:t>ɑ̃</w:t>
            </w:r>
            <w:r>
              <w:rPr>
                <w:szCs w:val="21"/>
                <w:vertAlign w:val="superscript"/>
                <w:lang w:val="en-US"/>
              </w:rPr>
              <w:t>53</w:t>
            </w:r>
            <w:r>
              <w:rPr>
                <w:rFonts w:ascii="Cambria Math" w:hAnsi="Cambria Math" w:cs="Cambria Math"/>
                <w:szCs w:val="21"/>
                <w:lang w:val="en-US"/>
              </w:rPr>
              <w:t>ʐ</w:t>
            </w:r>
            <w:r>
              <w:rPr>
                <w:rFonts w:ascii="Cambria Math" w:hAnsi="Cambria Math"/>
                <w:szCs w:val="21"/>
                <w:lang w:val="en-US"/>
              </w:rPr>
              <w:t>ə̃</w:t>
            </w:r>
            <w:r>
              <w:rPr>
                <w:szCs w:val="21"/>
                <w:lang w:val="en-US"/>
              </w:rPr>
              <w:t>n</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姨娘</w:t>
            </w:r>
            <w:r>
              <w:rPr>
                <w:szCs w:val="21"/>
                <w:lang w:val="en-US"/>
              </w:rPr>
              <w:t>i</w:t>
            </w:r>
            <w:r>
              <w:rPr>
                <w:szCs w:val="21"/>
                <w:vertAlign w:val="superscript"/>
                <w:lang w:val="en-US"/>
              </w:rPr>
              <w:t>34</w:t>
            </w:r>
            <w:r>
              <w:rPr>
                <w:szCs w:val="21"/>
                <w:lang w:val="en-US"/>
              </w:rPr>
              <w:t>li</w:t>
            </w:r>
            <w:r>
              <w:rPr>
                <w:rFonts w:hint="eastAsia"/>
                <w:szCs w:val="21"/>
                <w:lang w:val="en-US"/>
              </w:rPr>
              <w:t>ɑ</w:t>
            </w:r>
            <w:r>
              <w:rPr>
                <w:szCs w:val="21"/>
                <w:lang w:val="en-US"/>
              </w:rPr>
              <w:t>ŋ</w:t>
            </w:r>
            <w:r>
              <w:rPr>
                <w:szCs w:val="21"/>
                <w:vertAlign w:val="superscript"/>
                <w:lang w:val="en-US"/>
              </w:rPr>
              <w:t>•</w:t>
            </w:r>
          </w:p>
        </w:tc>
        <w:tc>
          <w:tcPr>
            <w:tcW w:w="3673" w:type="dxa"/>
          </w:tcPr>
          <w:p>
            <w:pPr>
              <w:ind w:right="84"/>
              <w:jc w:val="left"/>
              <w:rPr>
                <w:szCs w:val="21"/>
                <w:lang w:val="en-US"/>
              </w:rPr>
            </w:pPr>
            <w:r>
              <w:rPr>
                <w:rFonts w:hint="eastAsia"/>
                <w:szCs w:val="21"/>
              </w:rPr>
              <w:t>丈人</w:t>
            </w:r>
            <w:r>
              <w:rPr>
                <w:szCs w:val="21"/>
                <w:lang w:val="en-US"/>
              </w:rPr>
              <w:t>ts</w:t>
            </w:r>
            <w:r>
              <w:rPr>
                <w:rFonts w:hint="eastAsia"/>
                <w:szCs w:val="21"/>
                <w:lang w:val="en-US"/>
              </w:rPr>
              <w:t>ɑ</w:t>
            </w:r>
            <w:r>
              <w:rPr>
                <w:szCs w:val="21"/>
                <w:lang w:val="en-US"/>
              </w:rPr>
              <w:t>ŋ</w:t>
            </w:r>
            <w:r>
              <w:rPr>
                <w:szCs w:val="21"/>
                <w:vertAlign w:val="superscript"/>
                <w:lang w:val="en-US"/>
              </w:rPr>
              <w:t>55</w:t>
            </w:r>
            <w:r>
              <w:rPr>
                <w:szCs w:val="21"/>
                <w:lang w:val="en-US"/>
              </w:rPr>
              <w:t>Iəŋ</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lang w:val="en-US"/>
              </w:rPr>
              <w:t>①</w:t>
            </w:r>
            <w:r>
              <w:rPr>
                <w:rFonts w:hint="eastAsia"/>
                <w:szCs w:val="21"/>
              </w:rPr>
              <w:t>娘姨</w:t>
            </w:r>
            <w:r>
              <w:rPr>
                <w:rFonts w:hint="eastAsia"/>
                <w:szCs w:val="21"/>
                <w:lang w:val="en-US"/>
              </w:rPr>
              <w:t>□□</w:t>
            </w:r>
            <w:r>
              <w:rPr>
                <w:rFonts w:ascii="Cambria Math" w:hAnsi="Cambria Math" w:cs="Cambria Math"/>
                <w:szCs w:val="21"/>
                <w:lang w:val="en-US"/>
              </w:rPr>
              <w:t>ȵ</w:t>
            </w:r>
            <w:r>
              <w:rPr>
                <w:szCs w:val="21"/>
                <w:lang w:val="en-US"/>
              </w:rPr>
              <w:t>iaŋ</w:t>
            </w:r>
            <w:r>
              <w:rPr>
                <w:szCs w:val="21"/>
                <w:vertAlign w:val="superscript"/>
                <w:lang w:val="en-US"/>
              </w:rPr>
              <w:t>24</w:t>
            </w:r>
            <w:r>
              <w:rPr>
                <w:szCs w:val="21"/>
                <w:vertAlign w:val="subscript"/>
                <w:lang w:val="en-US"/>
              </w:rPr>
              <w:t>22</w:t>
            </w:r>
            <w:r>
              <w:rPr>
                <w:szCs w:val="21"/>
                <w:lang w:val="en-US"/>
              </w:rPr>
              <w:t>i</w:t>
            </w:r>
            <w:r>
              <w:rPr>
                <w:szCs w:val="21"/>
                <w:vertAlign w:val="superscript"/>
                <w:lang w:val="en-US"/>
              </w:rPr>
              <w:t>24</w:t>
            </w:r>
            <w:r>
              <w:rPr>
                <w:szCs w:val="21"/>
                <w:vertAlign w:val="subscript"/>
                <w:lang w:val="en-US"/>
              </w:rPr>
              <w:t>33</w:t>
            </w:r>
            <w:r>
              <w:rPr>
                <w:szCs w:val="21"/>
                <w:lang w:val="en-US"/>
              </w:rPr>
              <w:t>mE</w:t>
            </w:r>
            <w:r>
              <w:rPr>
                <w:szCs w:val="21"/>
                <w:vertAlign w:val="superscript"/>
                <w:lang w:val="en-US"/>
              </w:rPr>
              <w:t>31</w:t>
            </w:r>
            <w:r>
              <w:rPr>
                <w:szCs w:val="21"/>
                <w:vertAlign w:val="subscript"/>
                <w:lang w:val="en-US"/>
              </w:rPr>
              <w:t>21</w:t>
            </w:r>
            <w:r>
              <w:rPr>
                <w:szCs w:val="21"/>
                <w:lang w:val="en-US"/>
              </w:rPr>
              <w:t>mE</w:t>
            </w:r>
            <w:r>
              <w:rPr>
                <w:szCs w:val="21"/>
                <w:vertAlign w:val="superscript"/>
                <w:lang w:val="en-US"/>
              </w:rPr>
              <w:t>31</w:t>
            </w:r>
            <w:r>
              <w:rPr>
                <w:szCs w:val="21"/>
                <w:vertAlign w:val="subscript"/>
                <w:lang w:val="en-US"/>
              </w:rPr>
              <w:t>21</w:t>
            </w:r>
            <w:r>
              <w:rPr>
                <w:rFonts w:hint="eastAsia"/>
                <w:szCs w:val="21"/>
                <w:lang w:val="en-US"/>
              </w:rPr>
              <w:br/>
            </w:r>
            <w:r>
              <w:rPr>
                <w:rFonts w:hint="eastAsia"/>
                <w:szCs w:val="21"/>
                <w:lang w:val="en-US"/>
              </w:rPr>
              <w:t>②</w:t>
            </w:r>
            <w:r>
              <w:rPr>
                <w:rFonts w:hint="eastAsia"/>
                <w:szCs w:val="21"/>
              </w:rPr>
              <w:t>阿姨</w:t>
            </w:r>
            <w:r>
              <w:rPr>
                <w:rFonts w:ascii="Cambria Math" w:hAnsi="Cambria Math" w:cs="Cambria Math"/>
                <w:szCs w:val="21"/>
                <w:lang w:val="en-US"/>
              </w:rPr>
              <w:t>ɒ</w:t>
            </w:r>
            <w:r>
              <w:rPr>
                <w:szCs w:val="21"/>
                <w:vertAlign w:val="superscript"/>
                <w:lang w:val="en-US"/>
              </w:rPr>
              <w:t>44</w:t>
            </w:r>
            <w:r>
              <w:rPr>
                <w:szCs w:val="21"/>
                <w:lang w:val="en-US"/>
              </w:rPr>
              <w:t>i</w:t>
            </w:r>
            <w:r>
              <w:rPr>
                <w:szCs w:val="21"/>
                <w:vertAlign w:val="superscript"/>
                <w:lang w:val="en-US"/>
              </w:rPr>
              <w:t>24</w:t>
            </w:r>
            <w:r>
              <w:rPr>
                <w:szCs w:val="21"/>
                <w:vertAlign w:val="subscript"/>
                <w:lang w:val="en-US"/>
              </w:rPr>
              <w:t>21</w:t>
            </w:r>
            <w:r>
              <w:rPr>
                <w:rFonts w:ascii="MS Mincho" w:eastAsia="MS Mincho" w:hAnsi="MS Mincho" w:cs="MS Mincho" w:hint="eastAsia"/>
                <w:szCs w:val="21"/>
                <w:lang w:val="en-US"/>
              </w:rPr>
              <w:t>➌</w:t>
            </w:r>
          </w:p>
        </w:tc>
        <w:tc>
          <w:tcPr>
            <w:tcW w:w="3673" w:type="dxa"/>
          </w:tcPr>
          <w:p>
            <w:pPr>
              <w:ind w:right="84"/>
              <w:jc w:val="left"/>
              <w:rPr>
                <w:szCs w:val="21"/>
                <w:lang w:val="en-US"/>
              </w:rPr>
            </w:pPr>
            <w:r>
              <w:rPr>
                <w:rFonts w:hint="eastAsia"/>
                <w:szCs w:val="21"/>
              </w:rPr>
              <w:t>丈人</w:t>
            </w:r>
            <w:r>
              <w:rPr>
                <w:szCs w:val="21"/>
                <w:lang w:val="en-US"/>
              </w:rPr>
              <w:t>zaŋ</w:t>
            </w:r>
            <w:r>
              <w:rPr>
                <w:szCs w:val="21"/>
                <w:vertAlign w:val="superscript"/>
                <w:lang w:val="en-US"/>
              </w:rPr>
              <w:t>31</w:t>
            </w:r>
            <w:r>
              <w:rPr>
                <w:szCs w:val="21"/>
                <w:vertAlign w:val="subscript"/>
                <w:lang w:val="en-US"/>
              </w:rPr>
              <w:t>22</w:t>
            </w:r>
            <w:r>
              <w:rPr>
                <w:rFonts w:ascii="Cambria Math" w:hAnsi="Cambria Math" w:cs="Cambria Math"/>
                <w:szCs w:val="21"/>
                <w:lang w:val="en-US"/>
              </w:rPr>
              <w:t>ȵ</w:t>
            </w:r>
            <w:r>
              <w:rPr>
                <w:szCs w:val="21"/>
                <w:lang w:val="en-US"/>
              </w:rPr>
              <w:t>in</w:t>
            </w:r>
            <w:r>
              <w:rPr>
                <w:szCs w:val="21"/>
                <w:vertAlign w:val="superscript"/>
                <w:lang w:val="en-US"/>
              </w:rPr>
              <w:t>24</w:t>
            </w:r>
            <w:r>
              <w:rPr>
                <w:szCs w:val="21"/>
                <w:vertAlign w:val="subscript"/>
                <w:lang w:val="en-US"/>
              </w:rPr>
              <w:t>33</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阿娘</w:t>
            </w:r>
            <w:r>
              <w:rPr>
                <w:szCs w:val="21"/>
                <w:lang w:val="en-US"/>
              </w:rPr>
              <w:t>a</w:t>
            </w:r>
            <w:r>
              <w:rPr>
                <w:szCs w:val="21"/>
                <w:vertAlign w:val="superscript"/>
                <w:lang w:val="en-US"/>
              </w:rPr>
              <w:t>23</w:t>
            </w:r>
            <w:r>
              <w:rPr>
                <w:rFonts w:ascii="Cambria Math" w:hAnsi="Cambria Math" w:cs="Cambria Math"/>
                <w:szCs w:val="21"/>
                <w:lang w:val="en-US"/>
              </w:rPr>
              <w:t>ȵ</w:t>
            </w:r>
            <w:r>
              <w:rPr>
                <w:szCs w:val="21"/>
                <w:lang w:val="en-US"/>
              </w:rPr>
              <w:t>i</w:t>
            </w:r>
            <w:r>
              <w:rPr>
                <w:szCs w:val="21"/>
                <w:vertAlign w:val="superscript"/>
                <w:lang w:val="en-US"/>
              </w:rPr>
              <w:t>44</w:t>
            </w:r>
          </w:p>
        </w:tc>
        <w:tc>
          <w:tcPr>
            <w:tcW w:w="3673" w:type="dxa"/>
          </w:tcPr>
          <w:p>
            <w:pPr>
              <w:ind w:right="84"/>
              <w:jc w:val="left"/>
              <w:rPr>
                <w:szCs w:val="21"/>
                <w:lang w:val="en-US"/>
              </w:rPr>
            </w:pPr>
            <w:r>
              <w:rPr>
                <w:rFonts w:hint="eastAsia"/>
                <w:szCs w:val="21"/>
                <w:lang w:val="en-US"/>
              </w:rPr>
              <w:t>①</w:t>
            </w:r>
            <w:r>
              <w:rPr>
                <w:rFonts w:hint="eastAsia"/>
                <w:szCs w:val="21"/>
              </w:rPr>
              <w:t>丈老</w:t>
            </w:r>
            <w:r>
              <w:rPr>
                <w:szCs w:val="21"/>
                <w:lang w:val="en-US"/>
              </w:rPr>
              <w:t>d</w:t>
            </w:r>
            <w:r>
              <w:rPr>
                <w:rFonts w:ascii="Cambria Math" w:hAnsi="Cambria Math" w:cs="Cambria Math"/>
                <w:szCs w:val="21"/>
                <w:lang w:val="en-US"/>
              </w:rPr>
              <w:t>ʑ</w:t>
            </w:r>
            <w:r>
              <w:rPr>
                <w:szCs w:val="21"/>
                <w:lang w:val="en-US"/>
              </w:rPr>
              <w:t>i</w:t>
            </w:r>
            <w:r>
              <w:rPr>
                <w:szCs w:val="21"/>
                <w:vertAlign w:val="superscript"/>
                <w:lang w:val="en-US"/>
              </w:rPr>
              <w:t>24</w:t>
            </w:r>
            <w:r>
              <w:rPr>
                <w:szCs w:val="21"/>
                <w:lang w:val="en-US"/>
              </w:rPr>
              <w:t>I</w:t>
            </w:r>
            <w:r>
              <w:rPr>
                <w:rFonts w:ascii="Cambria Math" w:hAnsi="Cambria Math" w:cs="Cambria Math"/>
                <w:szCs w:val="21"/>
                <w:lang w:val="en-US"/>
              </w:rPr>
              <w:t>ɜ</w:t>
            </w:r>
            <w:r>
              <w:rPr>
                <w:szCs w:val="21"/>
                <w:vertAlign w:val="superscript"/>
                <w:lang w:val="en-US"/>
              </w:rPr>
              <w:t>24</w:t>
            </w:r>
            <w:r>
              <w:rPr>
                <w:rFonts w:hint="eastAsia"/>
                <w:szCs w:val="21"/>
                <w:lang w:val="en-US"/>
              </w:rPr>
              <w:br/>
            </w:r>
            <w:r>
              <w:rPr>
                <w:rFonts w:hint="eastAsia"/>
                <w:szCs w:val="21"/>
                <w:lang w:val="en-US"/>
              </w:rPr>
              <w:t>②</w:t>
            </w:r>
            <w:r>
              <w:rPr>
                <w:rFonts w:hint="eastAsia"/>
                <w:szCs w:val="21"/>
              </w:rPr>
              <w:t>丈迎</w:t>
            </w:r>
            <w:r>
              <w:rPr>
                <w:szCs w:val="21"/>
                <w:lang w:val="en-US"/>
              </w:rPr>
              <w:t>*</w:t>
            </w:r>
            <w:r>
              <w:rPr>
                <w:rFonts w:hint="eastAsia"/>
                <w:szCs w:val="21"/>
              </w:rPr>
              <w:t>〔老〕</w:t>
            </w:r>
            <w:r>
              <w:rPr>
                <w:szCs w:val="21"/>
                <w:lang w:val="en-US"/>
              </w:rPr>
              <w:t>d</w:t>
            </w:r>
            <w:r>
              <w:rPr>
                <w:rFonts w:ascii="Cambria Math" w:hAnsi="Cambria Math" w:cs="Cambria Math"/>
                <w:szCs w:val="21"/>
                <w:lang w:val="en-US"/>
              </w:rPr>
              <w:t>ʑ</w:t>
            </w:r>
            <w:r>
              <w:rPr>
                <w:szCs w:val="21"/>
                <w:lang w:val="en-US"/>
              </w:rPr>
              <w:t>i</w:t>
            </w:r>
            <w:r>
              <w:rPr>
                <w:szCs w:val="21"/>
                <w:vertAlign w:val="superscript"/>
                <w:lang w:val="en-US"/>
              </w:rPr>
              <w:t>24</w:t>
            </w:r>
            <w:r>
              <w:rPr>
                <w:rFonts w:ascii="Cambria Math" w:hAnsi="Cambria Math" w:cs="Cambria Math"/>
                <w:szCs w:val="21"/>
                <w:lang w:val="en-US"/>
              </w:rPr>
              <w:t>ȵ</w:t>
            </w:r>
            <w:r>
              <w:rPr>
                <w:szCs w:val="21"/>
                <w:lang w:val="en-US"/>
              </w:rPr>
              <w:t>iaŋ</w:t>
            </w:r>
            <w:r>
              <w:rPr>
                <w:szCs w:val="21"/>
                <w:vertAlign w:val="superscript"/>
                <w:lang w:val="en-US"/>
              </w:rPr>
              <w:t>31</w:t>
            </w:r>
            <w:r>
              <w:rPr>
                <w:rFonts w:hint="eastAsia"/>
                <w:szCs w:val="21"/>
              </w:rPr>
              <w:t>〔</w:t>
            </w:r>
            <w:r>
              <w:rPr>
                <w:szCs w:val="21"/>
                <w:lang w:val="en-US"/>
              </w:rPr>
              <w:t>I</w:t>
            </w:r>
            <w:r>
              <w:rPr>
                <w:rFonts w:ascii="Cambria Math" w:hAnsi="Cambria Math" w:cs="Cambria Math"/>
                <w:szCs w:val="21"/>
                <w:lang w:val="en-US"/>
              </w:rPr>
              <w:t>ɜ</w:t>
            </w:r>
            <w:r>
              <w:rPr>
                <w:szCs w:val="21"/>
                <w:vertAlign w:val="superscript"/>
                <w:lang w:val="en-US"/>
              </w:rPr>
              <w:t>24</w:t>
            </w:r>
            <w:r>
              <w:rPr>
                <w:rFonts w:hint="eastAsia"/>
                <w:szCs w:val="21"/>
              </w:rPr>
              <w:t>〕</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lang w:val="en-US"/>
              </w:rPr>
              <w:t>①</w:t>
            </w:r>
            <w:r>
              <w:rPr>
                <w:rFonts w:hint="eastAsia"/>
                <w:szCs w:val="21"/>
              </w:rPr>
              <w:t>姨媽</w:t>
            </w:r>
            <w:r>
              <w:rPr>
                <w:szCs w:val="21"/>
                <w:lang w:val="en-US"/>
              </w:rPr>
              <w:t>i</w:t>
            </w:r>
            <w:r>
              <w:rPr>
                <w:szCs w:val="21"/>
                <w:vertAlign w:val="superscript"/>
                <w:lang w:val="en-US"/>
              </w:rPr>
              <w:t>13</w:t>
            </w:r>
            <w:r>
              <w:rPr>
                <w:szCs w:val="21"/>
                <w:lang w:val="en-US"/>
              </w:rPr>
              <w:t>ma</w:t>
            </w:r>
            <w:r>
              <w:rPr>
                <w:szCs w:val="21"/>
                <w:vertAlign w:val="superscript"/>
                <w:lang w:val="en-US"/>
              </w:rPr>
              <w:t>33</w:t>
            </w:r>
            <w:r>
              <w:rPr>
                <w:rFonts w:hint="eastAsia"/>
                <w:szCs w:val="21"/>
                <w:lang w:val="en-US"/>
              </w:rPr>
              <w:br/>
            </w:r>
            <w:r>
              <w:rPr>
                <w:rFonts w:hint="eastAsia"/>
                <w:szCs w:val="21"/>
                <w:lang w:val="en-US"/>
              </w:rPr>
              <w:t>②</w:t>
            </w:r>
            <w:r>
              <w:rPr>
                <w:rFonts w:hint="eastAsia"/>
                <w:szCs w:val="21"/>
              </w:rPr>
              <w:t>姨子</w:t>
            </w:r>
            <w:r>
              <w:rPr>
                <w:szCs w:val="21"/>
                <w:lang w:val="en-US"/>
              </w:rPr>
              <w:t>i</w:t>
            </w:r>
            <w:r>
              <w:rPr>
                <w:szCs w:val="21"/>
                <w:vertAlign w:val="superscript"/>
                <w:lang w:val="en-US"/>
              </w:rPr>
              <w:t>13</w:t>
            </w:r>
            <w:r>
              <w:rPr>
                <w:szCs w:val="21"/>
                <w:lang w:val="en-US"/>
              </w:rPr>
              <w:t>ts</w:t>
            </w:r>
            <w:r>
              <w:rPr>
                <w:rFonts w:ascii="Tahoma" w:hAnsi="Tahoma" w:cs="Tahoma"/>
                <w:szCs w:val="21"/>
              </w:rPr>
              <w:t>ๅ</w:t>
            </w:r>
            <w:r>
              <w:rPr>
                <w:szCs w:val="21"/>
                <w:vertAlign w:val="superscript"/>
                <w:lang w:val="en-US"/>
              </w:rPr>
              <w:t>•</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lang w:val="en-US"/>
              </w:rPr>
              <w:t>①</w:t>
            </w:r>
            <w:r>
              <w:rPr>
                <w:rFonts w:hint="eastAsia"/>
                <w:szCs w:val="21"/>
              </w:rPr>
              <w:t>岳老子</w:t>
            </w:r>
            <w:r>
              <w:rPr>
                <w:szCs w:val="21"/>
                <w:lang w:val="en-US"/>
              </w:rPr>
              <w:t>io</w:t>
            </w:r>
            <w:r>
              <w:rPr>
                <w:szCs w:val="21"/>
                <w:vertAlign w:val="superscript"/>
                <w:lang w:val="en-US"/>
              </w:rPr>
              <w:t>24</w:t>
            </w:r>
            <w:r>
              <w:rPr>
                <w:szCs w:val="21"/>
                <w:lang w:val="en-US"/>
              </w:rPr>
              <w:t>lau</w:t>
            </w:r>
            <w:r>
              <w:rPr>
                <w:szCs w:val="21"/>
                <w:vertAlign w:val="superscript"/>
                <w:lang w:val="en-US"/>
              </w:rPr>
              <w:t>41</w:t>
            </w:r>
            <w:r>
              <w:rPr>
                <w:szCs w:val="21"/>
                <w:lang w:val="en-US"/>
              </w:rPr>
              <w:t>ts</w:t>
            </w:r>
            <w:r>
              <w:rPr>
                <w:rFonts w:ascii="Tahoma" w:hAnsi="Tahoma" w:cs="Tahoma"/>
                <w:szCs w:val="21"/>
              </w:rPr>
              <w:t>ๅ</w:t>
            </w:r>
            <w:r>
              <w:rPr>
                <w:szCs w:val="21"/>
                <w:vertAlign w:val="superscript"/>
                <w:lang w:val="en-US"/>
              </w:rPr>
              <w:t>•</w:t>
            </w:r>
            <w:r>
              <w:rPr>
                <w:rFonts w:hint="eastAsia"/>
                <w:szCs w:val="21"/>
                <w:lang w:val="en-US"/>
              </w:rPr>
              <w:br/>
            </w:r>
            <w:r>
              <w:rPr>
                <w:rFonts w:hint="eastAsia"/>
                <w:szCs w:val="21"/>
                <w:lang w:val="en-US"/>
              </w:rPr>
              <w:t>②</w:t>
            </w:r>
            <w:r>
              <w:rPr>
                <w:rFonts w:hint="eastAsia"/>
                <w:szCs w:val="21"/>
              </w:rPr>
              <w:t>丈人老子</w:t>
            </w:r>
            <w:r>
              <w:rPr>
                <w:szCs w:val="21"/>
                <w:lang w:val="en-US"/>
              </w:rPr>
              <w:t>tsan</w:t>
            </w:r>
            <w:r>
              <w:rPr>
                <w:szCs w:val="21"/>
                <w:vertAlign w:val="superscript"/>
                <w:lang w:val="en-US"/>
              </w:rPr>
              <w:t>21</w:t>
            </w:r>
            <w:r>
              <w:rPr>
                <w:szCs w:val="21"/>
                <w:lang w:val="en-US"/>
              </w:rPr>
              <w:t>zən</w:t>
            </w:r>
            <w:r>
              <w:rPr>
                <w:szCs w:val="21"/>
                <w:vertAlign w:val="superscript"/>
                <w:lang w:val="en-US"/>
              </w:rPr>
              <w:t>13</w:t>
            </w:r>
            <w:r>
              <w:rPr>
                <w:szCs w:val="21"/>
                <w:lang w:val="en-US"/>
              </w:rPr>
              <w:t>lau</w:t>
            </w:r>
            <w:r>
              <w:rPr>
                <w:szCs w:val="21"/>
                <w:vertAlign w:val="superscript"/>
                <w:lang w:val="en-US"/>
              </w:rPr>
              <w:t>41</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lang w:val="en-US"/>
              </w:rPr>
              <w:t>①</w:t>
            </w:r>
            <w:r>
              <w:rPr>
                <w:rFonts w:hint="eastAsia"/>
                <w:szCs w:val="21"/>
              </w:rPr>
              <w:t>姨子</w:t>
            </w:r>
            <w:r>
              <w:rPr>
                <w:szCs w:val="21"/>
                <w:lang w:val="en-US"/>
              </w:rPr>
              <w:t>i</w:t>
            </w:r>
            <w:r>
              <w:rPr>
                <w:szCs w:val="21"/>
                <w:vertAlign w:val="superscript"/>
                <w:lang w:val="en-US"/>
              </w:rPr>
              <w:t>55</w:t>
            </w:r>
            <w:r>
              <w:rPr>
                <w:szCs w:val="21"/>
                <w:lang w:val="en-US"/>
              </w:rPr>
              <w:t>ts</w:t>
            </w:r>
            <w:r>
              <w:rPr>
                <w:rFonts w:ascii="Tahoma" w:hAnsi="Tahoma" w:cs="Tahoma"/>
                <w:szCs w:val="21"/>
              </w:rPr>
              <w:t>ๅ</w:t>
            </w:r>
            <w:r>
              <w:rPr>
                <w:szCs w:val="21"/>
                <w:vertAlign w:val="superscript"/>
                <w:lang w:val="en-US"/>
              </w:rPr>
              <w:t>•</w:t>
            </w:r>
            <w:r>
              <w:rPr>
                <w:rFonts w:hint="eastAsia"/>
                <w:szCs w:val="21"/>
                <w:vertAlign w:val="superscript"/>
                <w:lang w:val="en-US"/>
              </w:rPr>
              <w:br/>
            </w:r>
            <w:r>
              <w:rPr>
                <w:rFonts w:hint="eastAsia"/>
                <w:szCs w:val="21"/>
                <w:lang w:val="en-US"/>
              </w:rPr>
              <w:t>②</w:t>
            </w:r>
            <w:r>
              <w:rPr>
                <w:rFonts w:hint="eastAsia"/>
                <w:szCs w:val="21"/>
              </w:rPr>
              <w:t>姨娘</w:t>
            </w:r>
            <w:r>
              <w:rPr>
                <w:szCs w:val="21"/>
                <w:lang w:val="en-US"/>
              </w:rPr>
              <w:t>i</w:t>
            </w:r>
            <w:r>
              <w:rPr>
                <w:szCs w:val="21"/>
                <w:vertAlign w:val="superscript"/>
                <w:lang w:val="en-US"/>
              </w:rPr>
              <w:t>55</w:t>
            </w:r>
            <w:r>
              <w:rPr>
                <w:rFonts w:ascii="Cambria Math" w:hAnsi="Cambria Math" w:cs="Cambria Math"/>
                <w:szCs w:val="21"/>
                <w:lang w:val="en-US"/>
              </w:rPr>
              <w:t>ȵ</w:t>
            </w:r>
            <w:r>
              <w:rPr>
                <w:szCs w:val="21"/>
                <w:lang w:val="en-US"/>
              </w:rPr>
              <w:t>i</w:t>
            </w:r>
            <w:r>
              <w:rPr>
                <w:rFonts w:ascii="Cambria Math" w:hAnsi="Cambria Math" w:cs="Cambria Math"/>
                <w:szCs w:val="21"/>
                <w:lang w:val="en-US"/>
              </w:rPr>
              <w:t>ɔ</w:t>
            </w:r>
            <w:r>
              <w:rPr>
                <w:szCs w:val="21"/>
                <w:lang w:val="en-US"/>
              </w:rPr>
              <w:t>ŋ</w:t>
            </w:r>
            <w:r>
              <w:rPr>
                <w:szCs w:val="21"/>
                <w:vertAlign w:val="superscript"/>
                <w:lang w:val="en-US"/>
              </w:rPr>
              <w:t>•</w:t>
            </w:r>
            <w:r>
              <w:rPr>
                <w:rFonts w:ascii="MS Mincho" w:eastAsia="MS Mincho" w:hAnsi="MS Mincho" w:cs="MS Mincho" w:hint="eastAsia"/>
                <w:szCs w:val="21"/>
                <w:lang w:val="en-US"/>
              </w:rPr>
              <w:t>➍</w:t>
            </w:r>
          </w:p>
        </w:tc>
        <w:tc>
          <w:tcPr>
            <w:tcW w:w="3673" w:type="dxa"/>
          </w:tcPr>
          <w:p>
            <w:pPr>
              <w:ind w:right="84"/>
              <w:jc w:val="left"/>
              <w:rPr>
                <w:szCs w:val="21"/>
                <w:lang w:val="en-US"/>
              </w:rPr>
            </w:pPr>
            <w:r>
              <w:rPr>
                <w:rFonts w:hint="eastAsia"/>
                <w:szCs w:val="21"/>
              </w:rPr>
              <w:t>丈人</w:t>
            </w:r>
            <w:r>
              <w:rPr>
                <w:szCs w:val="21"/>
                <w:lang w:val="en-US"/>
              </w:rPr>
              <w:t>ts'</w:t>
            </w:r>
            <w:r>
              <w:rPr>
                <w:rFonts w:ascii="Cambria Math" w:hAnsi="Cambria Math" w:cs="Cambria Math"/>
                <w:szCs w:val="21"/>
                <w:lang w:val="en-US"/>
              </w:rPr>
              <w:t>ɔ</w:t>
            </w:r>
            <w:r>
              <w:rPr>
                <w:szCs w:val="21"/>
                <w:lang w:val="en-US"/>
              </w:rPr>
              <w:t>ŋ</w:t>
            </w:r>
            <w:r>
              <w:rPr>
                <w:szCs w:val="21"/>
                <w:vertAlign w:val="superscript"/>
                <w:lang w:val="en-US"/>
              </w:rPr>
              <w:t>31</w:t>
            </w:r>
            <w:r>
              <w:rPr>
                <w:rFonts w:ascii="Cambria Math" w:hAnsi="Cambria Math" w:cs="Cambria Math"/>
                <w:szCs w:val="21"/>
                <w:lang w:val="en-US"/>
              </w:rPr>
              <w:t>ȵ</w:t>
            </w:r>
            <w:r>
              <w:rPr>
                <w:szCs w:val="21"/>
                <w:lang w:val="en-US"/>
              </w:rPr>
              <w:t>in</w:t>
            </w:r>
            <w:r>
              <w:rPr>
                <w:szCs w:val="21"/>
                <w:vertAlign w:val="superscript"/>
                <w:lang w:val="en-US"/>
              </w:rPr>
              <w:t>•</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阿姨</w:t>
            </w:r>
            <w:r>
              <w:rPr>
                <w:szCs w:val="21"/>
                <w:lang w:val="en-US"/>
              </w:rPr>
              <w:t>a</w:t>
            </w:r>
            <w:r>
              <w:rPr>
                <w:szCs w:val="21"/>
                <w:vertAlign w:val="superscript"/>
                <w:lang w:val="en-US"/>
              </w:rPr>
              <w:t>44</w:t>
            </w:r>
            <w:r>
              <w:rPr>
                <w:szCs w:val="21"/>
                <w:lang w:val="en-US"/>
              </w:rPr>
              <w:t>ji</w:t>
            </w:r>
            <w:r>
              <w:rPr>
                <w:szCs w:val="21"/>
                <w:vertAlign w:val="superscript"/>
                <w:lang w:val="en-US"/>
              </w:rPr>
              <w:t>12</w:t>
            </w:r>
          </w:p>
        </w:tc>
        <w:tc>
          <w:tcPr>
            <w:tcW w:w="3673" w:type="dxa"/>
          </w:tcPr>
          <w:p>
            <w:pPr>
              <w:ind w:right="84"/>
              <w:jc w:val="left"/>
              <w:rPr>
                <w:szCs w:val="21"/>
                <w:lang w:val="en-US"/>
              </w:rPr>
            </w:pPr>
            <w:r>
              <w:rPr>
                <w:rFonts w:hint="eastAsia"/>
                <w:szCs w:val="21"/>
              </w:rPr>
              <w:t>丈人佬</w:t>
            </w:r>
            <w:r>
              <w:rPr>
                <w:szCs w:val="21"/>
                <w:lang w:val="en-US"/>
              </w:rPr>
              <w:t>ts‘</w:t>
            </w:r>
            <w:r>
              <w:rPr>
                <w:rFonts w:ascii="Cambria Math" w:hAnsi="Cambria Math" w:cs="Cambria Math"/>
                <w:szCs w:val="21"/>
                <w:lang w:val="en-US"/>
              </w:rPr>
              <w:t>ɔ</w:t>
            </w:r>
            <w:r>
              <w:rPr>
                <w:szCs w:val="21"/>
                <w:lang w:val="en-US"/>
              </w:rPr>
              <w:t>ŋ</w:t>
            </w:r>
            <w:r>
              <w:rPr>
                <w:szCs w:val="21"/>
                <w:vertAlign w:val="superscript"/>
                <w:lang w:val="en-US"/>
              </w:rPr>
              <w:t>44</w:t>
            </w:r>
            <w:r>
              <w:rPr>
                <w:rFonts w:ascii="Cambria Math" w:hAnsi="Cambria Math" w:cs="Cambria Math"/>
                <w:szCs w:val="21"/>
                <w:lang w:val="en-US"/>
              </w:rPr>
              <w:t>ȵ</w:t>
            </w:r>
            <w:r>
              <w:rPr>
                <w:szCs w:val="21"/>
                <w:lang w:val="en-US"/>
              </w:rPr>
              <w:t>in</w:t>
            </w:r>
            <w:r>
              <w:rPr>
                <w:szCs w:val="21"/>
                <w:vertAlign w:val="superscript"/>
                <w:lang w:val="en-US"/>
              </w:rPr>
              <w:t>12</w:t>
            </w:r>
            <w:r>
              <w:rPr>
                <w:szCs w:val="21"/>
                <w:lang w:val="en-US"/>
              </w:rPr>
              <w:t>lau</w:t>
            </w:r>
            <w:r>
              <w:rPr>
                <w:szCs w:val="21"/>
                <w:vertAlign w:val="superscript"/>
                <w:lang w:val="en-US"/>
              </w:rPr>
              <w:t>31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lang w:val="en-US"/>
              </w:rPr>
              <w:t>①</w:t>
            </w:r>
            <w:r>
              <w:rPr>
                <w:rFonts w:hint="eastAsia"/>
                <w:szCs w:val="21"/>
              </w:rPr>
              <w:t>姨媽</w:t>
            </w:r>
            <w:r>
              <w:rPr>
                <w:szCs w:val="21"/>
                <w:lang w:val="en-US"/>
              </w:rPr>
              <w:t>ji</w:t>
            </w:r>
            <w:r>
              <w:rPr>
                <w:szCs w:val="21"/>
                <w:vertAlign w:val="superscript"/>
                <w:lang w:val="en-US"/>
              </w:rPr>
              <w:t>21</w:t>
            </w:r>
            <w:r>
              <w:rPr>
                <w:szCs w:val="21"/>
                <w:lang w:val="en-US"/>
              </w:rPr>
              <w:t>ma</w:t>
            </w:r>
            <w:r>
              <w:rPr>
                <w:szCs w:val="21"/>
                <w:vertAlign w:val="superscript"/>
                <w:lang w:val="en-US"/>
              </w:rPr>
              <w:t>55</w:t>
            </w:r>
            <w:r>
              <w:rPr>
                <w:rFonts w:hint="eastAsia"/>
                <w:szCs w:val="21"/>
                <w:lang w:val="en-US"/>
              </w:rPr>
              <w:br/>
            </w:r>
            <w:r>
              <w:rPr>
                <w:rFonts w:hint="eastAsia"/>
                <w:szCs w:val="21"/>
                <w:lang w:val="en-US"/>
              </w:rPr>
              <w:t>②</w:t>
            </w:r>
            <w:r>
              <w:rPr>
                <w:rFonts w:hint="eastAsia"/>
                <w:szCs w:val="21"/>
              </w:rPr>
              <w:t>阿姨</w:t>
            </w:r>
            <w:r>
              <w:rPr>
                <w:szCs w:val="21"/>
                <w:lang w:val="en-US"/>
              </w:rPr>
              <w:t>a</w:t>
            </w:r>
            <w:r>
              <w:rPr>
                <w:szCs w:val="21"/>
                <w:vertAlign w:val="superscript"/>
                <w:lang w:val="en-US"/>
              </w:rPr>
              <w:t>33</w:t>
            </w:r>
            <w:r>
              <w:rPr>
                <w:szCs w:val="21"/>
                <w:lang w:val="en-US"/>
              </w:rPr>
              <w:t>ji</w:t>
            </w:r>
            <w:r>
              <w:rPr>
                <w:szCs w:val="21"/>
                <w:vertAlign w:val="superscript"/>
                <w:lang w:val="en-US"/>
              </w:rPr>
              <w:t>21</w:t>
            </w:r>
            <w:r>
              <w:rPr>
                <w:szCs w:val="21"/>
                <w:vertAlign w:val="subscript"/>
                <w:lang w:val="en-US"/>
              </w:rPr>
              <w:t>35</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外佬</w:t>
            </w:r>
            <w:r>
              <w:rPr>
                <w:szCs w:val="21"/>
                <w:lang w:val="en-US"/>
              </w:rPr>
              <w:t>ŋ</w:t>
            </w:r>
            <w:r>
              <w:rPr>
                <w:rFonts w:ascii="Cambria Math" w:hAnsi="Cambria Math" w:cs="Cambria Math"/>
                <w:szCs w:val="21"/>
                <w:lang w:val="en-US"/>
              </w:rPr>
              <w:t>ɔ</w:t>
            </w:r>
            <w:r>
              <w:rPr>
                <w:szCs w:val="21"/>
                <w:lang w:val="en-US"/>
              </w:rPr>
              <w:t>i</w:t>
            </w:r>
            <w:r>
              <w:rPr>
                <w:szCs w:val="21"/>
                <w:vertAlign w:val="superscript"/>
                <w:lang w:val="en-US"/>
              </w:rPr>
              <w:t>22</w:t>
            </w:r>
            <w:r>
              <w:rPr>
                <w:szCs w:val="21"/>
                <w:lang w:val="en-US"/>
              </w:rPr>
              <w:t>lou</w:t>
            </w:r>
            <w:r>
              <w:rPr>
                <w:szCs w:val="21"/>
                <w:vertAlign w:val="superscript"/>
                <w:lang w:val="en-US"/>
              </w:rPr>
              <w:t>23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lang w:val="en-US"/>
              </w:rPr>
              <w:t>①</w:t>
            </w:r>
            <w:r>
              <w:rPr>
                <w:rFonts w:hint="eastAsia"/>
                <w:szCs w:val="21"/>
              </w:rPr>
              <w:t>大姨</w:t>
            </w:r>
            <w:r>
              <w:rPr>
                <w:szCs w:val="21"/>
                <w:lang w:val="en-US"/>
              </w:rPr>
              <w:t>tai</w:t>
            </w:r>
            <w:r>
              <w:rPr>
                <w:szCs w:val="21"/>
                <w:vertAlign w:val="superscript"/>
                <w:lang w:val="en-US"/>
              </w:rPr>
              <w:t>454</w:t>
            </w:r>
            <w:r>
              <w:rPr>
                <w:szCs w:val="21"/>
                <w:lang w:val="en-US"/>
              </w:rPr>
              <w:t>ji</w:t>
            </w:r>
            <w:r>
              <w:rPr>
                <w:szCs w:val="21"/>
                <w:vertAlign w:val="superscript"/>
                <w:lang w:val="en-US"/>
              </w:rPr>
              <w:t>443</w:t>
            </w:r>
            <w:r>
              <w:rPr>
                <w:rFonts w:hint="eastAsia"/>
                <w:szCs w:val="21"/>
                <w:lang w:val="en-US"/>
              </w:rPr>
              <w:br/>
            </w:r>
            <w:r>
              <w:rPr>
                <w:rFonts w:hint="eastAsia"/>
                <w:szCs w:val="21"/>
                <w:lang w:val="en-US"/>
              </w:rPr>
              <w:t>②</w:t>
            </w:r>
            <w:r>
              <w:rPr>
                <w:rFonts w:hint="eastAsia"/>
                <w:szCs w:val="21"/>
              </w:rPr>
              <w:t>阿姨</w:t>
            </w:r>
            <w:r>
              <w:rPr>
                <w:szCs w:val="21"/>
                <w:lang w:val="en-US"/>
              </w:rPr>
              <w:t>a</w:t>
            </w:r>
            <w:r>
              <w:rPr>
                <w:szCs w:val="21"/>
                <w:vertAlign w:val="superscript"/>
                <w:lang w:val="en-US"/>
              </w:rPr>
              <w:t>33</w:t>
            </w:r>
            <w:r>
              <w:rPr>
                <w:szCs w:val="21"/>
                <w:lang w:val="en-US"/>
              </w:rPr>
              <w:t>ji</w:t>
            </w:r>
            <w:r>
              <w:rPr>
                <w:szCs w:val="21"/>
                <w:vertAlign w:val="superscript"/>
                <w:lang w:val="en-US"/>
              </w:rPr>
              <w:t>443</w:t>
            </w:r>
            <w:r>
              <w:rPr>
                <w:rFonts w:ascii="MS Mincho" w:eastAsia="MS Mincho" w:hAnsi="MS Mincho" w:cs="MS Mincho" w:hint="eastAsia"/>
                <w:szCs w:val="21"/>
                <w:lang w:val="en-US"/>
              </w:rPr>
              <w:t>➌</w:t>
            </w:r>
          </w:p>
        </w:tc>
        <w:tc>
          <w:tcPr>
            <w:tcW w:w="3673" w:type="dxa"/>
          </w:tcPr>
          <w:p>
            <w:pPr>
              <w:ind w:right="84"/>
              <w:jc w:val="left"/>
              <w:rPr>
                <w:szCs w:val="21"/>
                <w:lang w:val="en-US"/>
              </w:rPr>
            </w:pPr>
            <w:r>
              <w:rPr>
                <w:rFonts w:hint="eastAsia"/>
                <w:szCs w:val="21"/>
              </w:rPr>
              <w:t>外佬</w:t>
            </w:r>
            <w:r>
              <w:rPr>
                <w:szCs w:val="21"/>
                <w:lang w:val="en-US"/>
              </w:rPr>
              <w:t>wui</w:t>
            </w:r>
            <w:r>
              <w:rPr>
                <w:szCs w:val="21"/>
                <w:vertAlign w:val="superscript"/>
                <w:lang w:val="en-US"/>
              </w:rPr>
              <w:t>454</w:t>
            </w:r>
            <w:r>
              <w:rPr>
                <w:szCs w:val="21"/>
                <w:lang w:val="en-US"/>
              </w:rPr>
              <w:t>Iou</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阿姨</w:t>
            </w:r>
            <w:r>
              <w:rPr>
                <w:szCs w:val="21"/>
                <w:lang w:val="en-US"/>
              </w:rPr>
              <w:t>a</w:t>
            </w:r>
            <w:r>
              <w:rPr>
                <w:szCs w:val="21"/>
                <w:vertAlign w:val="superscript"/>
                <w:lang w:val="en-US"/>
              </w:rPr>
              <w:t>55</w:t>
            </w:r>
            <w:r>
              <w:rPr>
                <w:szCs w:val="21"/>
                <w:vertAlign w:val="subscript"/>
                <w:lang w:val="en-US"/>
              </w:rPr>
              <w:t>33</w:t>
            </w:r>
            <w:r>
              <w:rPr>
                <w:szCs w:val="21"/>
                <w:lang w:val="en-US"/>
              </w:rPr>
              <w:t>i</w:t>
            </w:r>
            <w:r>
              <w:rPr>
                <w:szCs w:val="21"/>
                <w:vertAlign w:val="superscript"/>
                <w:lang w:val="en-US"/>
              </w:rPr>
              <w:t>24</w:t>
            </w:r>
          </w:p>
        </w:tc>
        <w:tc>
          <w:tcPr>
            <w:tcW w:w="3673" w:type="dxa"/>
          </w:tcPr>
          <w:p>
            <w:pPr>
              <w:ind w:right="84"/>
              <w:jc w:val="left"/>
              <w:rPr>
                <w:szCs w:val="21"/>
                <w:lang w:val="en-US"/>
              </w:rPr>
            </w:pPr>
            <w:r>
              <w:rPr>
                <w:rFonts w:hint="eastAsia"/>
                <w:szCs w:val="21"/>
              </w:rPr>
              <w:t>丈人</w:t>
            </w:r>
            <w:r>
              <w:rPr>
                <w:szCs w:val="21"/>
                <w:lang w:val="en-US"/>
              </w:rPr>
              <w:t>tĩũ</w:t>
            </w:r>
            <w:r>
              <w:rPr>
                <w:szCs w:val="21"/>
                <w:vertAlign w:val="superscript"/>
                <w:lang w:val="en-US"/>
              </w:rPr>
              <w:t>33</w:t>
            </w:r>
            <w:r>
              <w:rPr>
                <w:szCs w:val="21"/>
                <w:vertAlign w:val="subscript"/>
                <w:lang w:val="en-US"/>
              </w:rPr>
              <w:t>11</w:t>
            </w:r>
            <w:r>
              <w:rPr>
                <w:szCs w:val="21"/>
                <w:lang w:val="en-US"/>
              </w:rPr>
              <w:t>laŋ</w:t>
            </w:r>
            <w:r>
              <w:rPr>
                <w:szCs w:val="21"/>
                <w:vertAlign w:val="superscript"/>
                <w:lang w:val="en-US"/>
              </w:rPr>
              <w:t>24</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阿姨</w:t>
            </w:r>
            <w:r>
              <w:rPr>
                <w:szCs w:val="21"/>
                <w:lang w:val="en-US"/>
              </w:rPr>
              <w:t>a</w:t>
            </w:r>
            <w:r>
              <w:rPr>
                <w:szCs w:val="21"/>
                <w:vertAlign w:val="superscript"/>
                <w:lang w:val="en-US"/>
              </w:rPr>
              <w:t>33</w:t>
            </w:r>
            <w:r>
              <w:rPr>
                <w:szCs w:val="21"/>
                <w:vertAlign w:val="subscript"/>
                <w:lang w:val="en-US"/>
              </w:rPr>
              <w:t>23</w:t>
            </w:r>
            <w:r>
              <w:rPr>
                <w:szCs w:val="21"/>
                <w:lang w:val="en-US"/>
              </w:rPr>
              <w:t>i</w:t>
            </w:r>
            <w:r>
              <w:rPr>
                <w:szCs w:val="21"/>
                <w:vertAlign w:val="superscript"/>
                <w:lang w:val="en-US"/>
              </w:rPr>
              <w:t>55</w:t>
            </w:r>
          </w:p>
        </w:tc>
        <w:tc>
          <w:tcPr>
            <w:tcW w:w="3673" w:type="dxa"/>
          </w:tcPr>
          <w:p>
            <w:pPr>
              <w:ind w:right="84"/>
              <w:jc w:val="left"/>
              <w:rPr>
                <w:szCs w:val="21"/>
                <w:lang w:val="en-US"/>
              </w:rPr>
            </w:pPr>
            <w:r>
              <w:rPr>
                <w:rFonts w:hint="eastAsia"/>
                <w:szCs w:val="21"/>
              </w:rPr>
              <w:t>丈人</w:t>
            </w:r>
            <w:r>
              <w:rPr>
                <w:szCs w:val="21"/>
                <w:lang w:val="en-US"/>
              </w:rPr>
              <w:t>tĩẽ</w:t>
            </w:r>
            <w:r>
              <w:rPr>
                <w:szCs w:val="21"/>
                <w:vertAlign w:val="superscript"/>
                <w:lang w:val="en-US"/>
              </w:rPr>
              <w:t>53</w:t>
            </w:r>
            <w:r>
              <w:rPr>
                <w:szCs w:val="21"/>
                <w:vertAlign w:val="subscript"/>
                <w:lang w:val="en-US"/>
              </w:rPr>
              <w:t>21</w:t>
            </w:r>
            <w:r>
              <w:rPr>
                <w:szCs w:val="21"/>
                <w:lang w:val="en-US"/>
              </w:rPr>
              <w:t>naŋ</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依</w:t>
            </w:r>
            <w:r>
              <w:rPr>
                <w:szCs w:val="21"/>
                <w:lang w:val="en-US"/>
              </w:rPr>
              <w:t>*</w:t>
            </w:r>
            <w:r>
              <w:rPr>
                <w:rFonts w:hint="eastAsia"/>
                <w:szCs w:val="21"/>
              </w:rPr>
              <w:t>姨</w:t>
            </w:r>
            <w:r>
              <w:rPr>
                <w:szCs w:val="21"/>
                <w:lang w:val="en-US"/>
              </w:rPr>
              <w:t>i</w:t>
            </w:r>
            <w:r>
              <w:rPr>
                <w:szCs w:val="21"/>
                <w:vertAlign w:val="superscript"/>
                <w:lang w:val="en-US"/>
              </w:rPr>
              <w:t>44</w:t>
            </w:r>
            <w:r>
              <w:rPr>
                <w:szCs w:val="21"/>
                <w:lang w:val="en-US"/>
              </w:rPr>
              <w:t>i</w:t>
            </w:r>
            <w:r>
              <w:rPr>
                <w:szCs w:val="21"/>
                <w:vertAlign w:val="superscript"/>
                <w:lang w:val="en-US"/>
              </w:rPr>
              <w:t>52</w:t>
            </w:r>
          </w:p>
        </w:tc>
        <w:tc>
          <w:tcPr>
            <w:tcW w:w="3673" w:type="dxa"/>
          </w:tcPr>
          <w:p>
            <w:pPr>
              <w:ind w:right="84"/>
              <w:jc w:val="left"/>
              <w:rPr>
                <w:szCs w:val="21"/>
                <w:lang w:val="en-US"/>
              </w:rPr>
            </w:pPr>
            <w:r>
              <w:rPr>
                <w:rFonts w:hint="eastAsia"/>
                <w:szCs w:val="21"/>
              </w:rPr>
              <w:t>丈人</w:t>
            </w:r>
            <w:r>
              <w:rPr>
                <w:szCs w:val="21"/>
                <w:lang w:val="en-US"/>
              </w:rPr>
              <w:t>tu</w:t>
            </w:r>
            <w:r>
              <w:rPr>
                <w:rFonts w:ascii="Cambria Math" w:hAnsi="Cambria Math" w:cs="Cambria Math"/>
                <w:szCs w:val="21"/>
                <w:lang w:val="en-US"/>
              </w:rPr>
              <w:t>ɔ</w:t>
            </w:r>
            <w:r>
              <w:rPr>
                <w:szCs w:val="21"/>
                <w:lang w:val="en-US"/>
              </w:rPr>
              <w:t>ŋ</w:t>
            </w:r>
            <w:r>
              <w:rPr>
                <w:szCs w:val="21"/>
                <w:vertAlign w:val="superscript"/>
                <w:lang w:val="en-US"/>
              </w:rPr>
              <w:t>242</w:t>
            </w:r>
            <w:r>
              <w:rPr>
                <w:szCs w:val="21"/>
                <w:vertAlign w:val="subscript"/>
                <w:lang w:val="en-US"/>
              </w:rPr>
              <w:t>31</w:t>
            </w:r>
            <w:r>
              <w:rPr>
                <w:szCs w:val="21"/>
                <w:lang w:val="en-US"/>
              </w:rPr>
              <w:t>nøyŋ</w:t>
            </w:r>
            <w:r>
              <w:rPr>
                <w:szCs w:val="21"/>
                <w:vertAlign w:val="superscript"/>
                <w:lang w:val="en-US"/>
              </w:rPr>
              <w:t>52</w:t>
            </w:r>
          </w:p>
        </w:tc>
      </w:tr>
    </w:tbl>
    <w:p>
      <w:pPr>
        <w:ind w:right="84"/>
        <w:jc w:val="left"/>
        <w:rPr>
          <w:szCs w:val="21"/>
        </w:rPr>
      </w:pPr>
      <w:r>
        <w:rPr>
          <w:rFonts w:ascii="Cambria Math" w:hAnsi="Cambria Math" w:cs="Cambria Math"/>
          <w:szCs w:val="21"/>
          <w:lang w:val="en-US"/>
        </w:rPr>
        <w:t>❶</w:t>
      </w:r>
      <w:r>
        <w:rPr>
          <w:rFonts w:hint="eastAsia"/>
          <w:szCs w:val="21"/>
          <w:lang w:val="en-US"/>
        </w:rPr>
        <w:t>①</w:t>
      </w:r>
      <w:r>
        <w:rPr>
          <w:rFonts w:hint="eastAsia"/>
          <w:szCs w:val="21"/>
        </w:rPr>
        <w:t>已婚</w:t>
      </w:r>
      <w:r>
        <w:rPr>
          <w:rFonts w:hint="eastAsia"/>
          <w:szCs w:val="21"/>
          <w:lang w:val="en-US"/>
        </w:rPr>
        <w:t>；②</w:t>
      </w:r>
      <w:r>
        <w:rPr>
          <w:rFonts w:hint="eastAsia"/>
          <w:szCs w:val="21"/>
        </w:rPr>
        <w:t>未婚。</w:t>
      </w:r>
      <w:r>
        <w:rPr>
          <w:rFonts w:ascii="MS Mincho" w:eastAsia="MS Mincho" w:hAnsi="MS Mincho" w:cs="MS Mincho" w:hint="eastAsia"/>
          <w:szCs w:val="21"/>
          <w:lang w:val="en-US"/>
        </w:rPr>
        <w:t>➋</w:t>
      </w:r>
      <w:r>
        <w:rPr>
          <w:rFonts w:hint="eastAsia"/>
          <w:szCs w:val="21"/>
          <w:lang w:val="en-US"/>
        </w:rPr>
        <w:t>①</w:t>
      </w:r>
      <w:r>
        <w:rPr>
          <w:rFonts w:hint="eastAsia"/>
          <w:szCs w:val="21"/>
        </w:rPr>
        <w:t>已婚</w:t>
      </w:r>
      <w:r>
        <w:rPr>
          <w:rFonts w:hint="eastAsia"/>
          <w:szCs w:val="21"/>
          <w:lang w:val="en-US"/>
        </w:rPr>
        <w:t>；②</w:t>
      </w:r>
      <w:r>
        <w:rPr>
          <w:rFonts w:hint="eastAsia"/>
          <w:szCs w:val="21"/>
        </w:rPr>
        <w:t>已婚和未婚。</w:t>
      </w:r>
      <w:r>
        <w:rPr>
          <w:rFonts w:ascii="MS Mincho" w:eastAsia="MS Mincho" w:hAnsi="MS Mincho" w:cs="MS Mincho" w:hint="eastAsia"/>
          <w:szCs w:val="21"/>
        </w:rPr>
        <w:t>➌</w:t>
      </w:r>
      <w:r>
        <w:rPr>
          <w:rFonts w:hint="eastAsia"/>
          <w:szCs w:val="21"/>
        </w:rPr>
        <w:t>①母亲的姐姐；②母亲的妹妹。</w:t>
      </w:r>
      <w:r>
        <w:rPr>
          <w:rFonts w:ascii="MS Mincho" w:eastAsia="MS Mincho" w:hAnsi="MS Mincho" w:cs="MS Mincho" w:hint="eastAsia"/>
          <w:szCs w:val="21"/>
        </w:rPr>
        <w:t>➍</w:t>
      </w:r>
      <w:r>
        <w:rPr>
          <w:rFonts w:hint="eastAsia"/>
          <w:szCs w:val="21"/>
        </w:rPr>
        <w:t>①对称；②引称。</w:t>
      </w:r>
    </w:p>
    <w:p>
      <w:pPr>
        <w:ind w:right="84"/>
        <w:jc w:val="left"/>
        <w:rPr>
          <w:szCs w:val="21"/>
        </w:rPr>
      </w:pPr>
    </w:p>
    <w:tbl>
      <w:tblPr>
        <w:tblStyle w:val="TableGrid"/>
        <w:tblW w:w="0" w:type="auto"/>
        <w:tblLook w:val="04A0" w:firstRow="1" w:lastRow="0" w:firstColumn="1" w:lastColumn="0" w:noHBand="0" w:noVBand="1"/>
      </w:tblPr>
      <w:tblGrid>
        <w:gridCol w:w="1101"/>
        <w:gridCol w:w="3710"/>
        <w:gridCol w:w="3711"/>
      </w:tblGrid>
      <w:tr>
        <w:tc>
          <w:tcPr>
            <w:tcW w:w="1101" w:type="dxa"/>
          </w:tcPr>
          <w:p>
            <w:pPr>
              <w:ind w:right="84"/>
              <w:jc w:val="center"/>
              <w:rPr>
                <w:szCs w:val="21"/>
              </w:rPr>
            </w:pPr>
            <w:r>
              <w:rPr>
                <w:rFonts w:hint="eastAsia"/>
                <w:szCs w:val="21"/>
              </w:rPr>
              <w:t>詞目</w:t>
            </w:r>
            <w:r>
              <w:rPr>
                <w:rFonts w:hint="eastAsia"/>
                <w:szCs w:val="21"/>
              </w:rPr>
              <w:br/>
            </w:r>
            <w:r>
              <w:rPr>
                <w:rFonts w:hint="eastAsia"/>
                <w:szCs w:val="21"/>
              </w:rPr>
              <w:t>方言点</w:t>
            </w:r>
          </w:p>
        </w:tc>
        <w:tc>
          <w:tcPr>
            <w:tcW w:w="3710" w:type="dxa"/>
          </w:tcPr>
          <w:p>
            <w:pPr>
              <w:ind w:right="84"/>
              <w:jc w:val="left"/>
              <w:rPr>
                <w:b/>
                <w:szCs w:val="21"/>
              </w:rPr>
            </w:pPr>
            <w:r>
              <w:rPr>
                <w:rFonts w:hint="eastAsia"/>
                <w:b/>
                <w:szCs w:val="21"/>
              </w:rPr>
              <w:t>丈母</w:t>
            </w:r>
            <w:r>
              <w:rPr>
                <w:b/>
                <w:szCs w:val="21"/>
              </w:rPr>
              <w:t>t</w:t>
            </w:r>
            <w:r>
              <w:rPr>
                <w:rFonts w:ascii="Cambria Math" w:hAnsi="Cambria Math" w:cs="Cambria Math"/>
                <w:b/>
                <w:szCs w:val="21"/>
              </w:rPr>
              <w:t>ʂ</w:t>
            </w:r>
            <w:r>
              <w:rPr>
                <w:b/>
                <w:szCs w:val="21"/>
              </w:rPr>
              <w:t>aŋ</w:t>
            </w:r>
            <w:r>
              <w:rPr>
                <w:b/>
                <w:szCs w:val="21"/>
                <w:vertAlign w:val="superscript"/>
              </w:rPr>
              <w:t>51</w:t>
            </w:r>
            <w:r>
              <w:rPr>
                <w:b/>
                <w:szCs w:val="21"/>
              </w:rPr>
              <w:t>mu</w:t>
            </w:r>
            <w:r>
              <w:rPr>
                <w:b/>
                <w:szCs w:val="21"/>
                <w:vertAlign w:val="superscript"/>
              </w:rPr>
              <w:t>214</w:t>
            </w:r>
          </w:p>
        </w:tc>
        <w:tc>
          <w:tcPr>
            <w:tcW w:w="3711" w:type="dxa"/>
          </w:tcPr>
          <w:p>
            <w:pPr>
              <w:ind w:right="84"/>
              <w:jc w:val="left"/>
              <w:rPr>
                <w:b/>
                <w:szCs w:val="21"/>
              </w:rPr>
            </w:pPr>
            <w:r>
              <w:rPr>
                <w:rFonts w:hint="eastAsia"/>
                <w:b/>
                <w:szCs w:val="21"/>
              </w:rPr>
              <w:t>公公</w:t>
            </w:r>
            <w:r>
              <w:rPr>
                <w:b/>
                <w:szCs w:val="21"/>
              </w:rPr>
              <w:t>(</w:t>
            </w:r>
            <w:r>
              <w:rPr>
                <w:rFonts w:hint="eastAsia"/>
                <w:b/>
                <w:szCs w:val="21"/>
              </w:rPr>
              <w:t>对丈夫的父亲的称呼）</w:t>
            </w:r>
            <w:r>
              <w:rPr>
                <w:b/>
                <w:szCs w:val="21"/>
              </w:rPr>
              <w:t>kuŋ</w:t>
            </w:r>
            <w:r>
              <w:rPr>
                <w:b/>
                <w:szCs w:val="21"/>
                <w:vertAlign w:val="superscript"/>
              </w:rPr>
              <w:t>55</w:t>
            </w:r>
            <w:r>
              <w:rPr>
                <w:b/>
                <w:szCs w:val="21"/>
              </w:rPr>
              <w:t>kuŋ</w:t>
            </w:r>
            <w:r>
              <w:rPr>
                <w:b/>
                <w:szCs w:val="21"/>
                <w:vertAlign w:val="superscript"/>
              </w:rPr>
              <w:t>•</w:t>
            </w:r>
          </w:p>
        </w:tc>
      </w:tr>
      <w:tr>
        <w:tc>
          <w:tcPr>
            <w:tcW w:w="1101" w:type="dxa"/>
          </w:tcPr>
          <w:p>
            <w:pPr>
              <w:ind w:right="84"/>
              <w:jc w:val="center"/>
              <w:rPr>
                <w:szCs w:val="21"/>
              </w:rPr>
            </w:pPr>
            <w:r>
              <w:rPr>
                <w:rFonts w:hint="eastAsia"/>
                <w:szCs w:val="21"/>
              </w:rPr>
              <w:t>北京</w:t>
            </w:r>
          </w:p>
        </w:tc>
        <w:tc>
          <w:tcPr>
            <w:tcW w:w="3710" w:type="dxa"/>
          </w:tcPr>
          <w:p>
            <w:pPr>
              <w:ind w:right="84"/>
              <w:jc w:val="left"/>
              <w:rPr>
                <w:szCs w:val="21"/>
              </w:rPr>
            </w:pPr>
            <w:r>
              <w:rPr>
                <w:rFonts w:hint="eastAsia"/>
                <w:szCs w:val="21"/>
              </w:rPr>
              <w:t>丈母娘</w:t>
            </w:r>
            <w:r>
              <w:rPr>
                <w:szCs w:val="21"/>
              </w:rPr>
              <w:t>t</w:t>
            </w:r>
            <w:r>
              <w:rPr>
                <w:rFonts w:ascii="Cambria Math" w:hAnsi="Cambria Math" w:cs="Cambria Math"/>
                <w:szCs w:val="21"/>
              </w:rPr>
              <w:t>ʂ</w:t>
            </w:r>
            <w:r>
              <w:rPr>
                <w:szCs w:val="21"/>
              </w:rPr>
              <w:t>aŋ</w:t>
            </w:r>
            <w:r>
              <w:rPr>
                <w:szCs w:val="21"/>
                <w:vertAlign w:val="superscript"/>
              </w:rPr>
              <w:t>51</w:t>
            </w:r>
            <w:r>
              <w:rPr>
                <w:szCs w:val="21"/>
              </w:rPr>
              <w:t>mu</w:t>
            </w:r>
            <w:r>
              <w:rPr>
                <w:szCs w:val="21"/>
                <w:vertAlign w:val="superscript"/>
              </w:rPr>
              <w:t>214</w:t>
            </w:r>
            <w:r>
              <w:rPr>
                <w:szCs w:val="21"/>
                <w:vertAlign w:val="subscript"/>
              </w:rPr>
              <w:t>21</w:t>
            </w:r>
            <w:r>
              <w:rPr>
                <w:szCs w:val="21"/>
              </w:rPr>
              <w:t>niaŋ</w:t>
            </w:r>
            <w:r>
              <w:rPr>
                <w:szCs w:val="21"/>
                <w:vertAlign w:val="superscript"/>
              </w:rPr>
              <w:t>35</w:t>
            </w:r>
          </w:p>
        </w:tc>
        <w:tc>
          <w:tcPr>
            <w:tcW w:w="3711" w:type="dxa"/>
          </w:tcPr>
          <w:p>
            <w:pPr>
              <w:ind w:right="84"/>
              <w:jc w:val="left"/>
              <w:rPr>
                <w:szCs w:val="21"/>
              </w:rPr>
            </w:pPr>
            <w:r>
              <w:rPr>
                <w:rFonts w:hint="eastAsia"/>
                <w:szCs w:val="21"/>
              </w:rPr>
              <w:t>公公</w:t>
            </w:r>
            <w:r>
              <w:rPr>
                <w:szCs w:val="21"/>
              </w:rPr>
              <w:t>kuŋ</w:t>
            </w:r>
            <w:r>
              <w:rPr>
                <w:szCs w:val="21"/>
                <w:vertAlign w:val="superscript"/>
              </w:rPr>
              <w:t>55</w:t>
            </w:r>
            <w:r>
              <w:rPr>
                <w:szCs w:val="21"/>
              </w:rPr>
              <w:t>kuŋ</w:t>
            </w:r>
            <w:r>
              <w:rPr>
                <w:szCs w:val="21"/>
                <w:vertAlign w:val="superscript"/>
              </w:rPr>
              <w:t>•</w:t>
            </w:r>
          </w:p>
        </w:tc>
      </w:tr>
      <w:tr>
        <w:tc>
          <w:tcPr>
            <w:tcW w:w="1101" w:type="dxa"/>
          </w:tcPr>
          <w:p>
            <w:pPr>
              <w:ind w:right="84"/>
              <w:jc w:val="center"/>
              <w:rPr>
                <w:szCs w:val="21"/>
              </w:rPr>
            </w:pPr>
            <w:r>
              <w:rPr>
                <w:rFonts w:hint="eastAsia"/>
                <w:szCs w:val="21"/>
              </w:rPr>
              <w:t>济南</w:t>
            </w:r>
          </w:p>
        </w:tc>
        <w:tc>
          <w:tcPr>
            <w:tcW w:w="3710" w:type="dxa"/>
          </w:tcPr>
          <w:p>
            <w:pPr>
              <w:ind w:right="84"/>
              <w:jc w:val="left"/>
              <w:rPr>
                <w:szCs w:val="21"/>
              </w:rPr>
            </w:pPr>
            <w:r>
              <w:rPr>
                <w:rFonts w:hint="eastAsia"/>
                <w:szCs w:val="21"/>
              </w:rPr>
              <w:t>丈母娘</w:t>
            </w:r>
            <w:r>
              <w:rPr>
                <w:szCs w:val="21"/>
              </w:rPr>
              <w:t>t</w:t>
            </w:r>
            <w:r>
              <w:rPr>
                <w:rFonts w:ascii="Cambria Math" w:hAnsi="Cambria Math" w:cs="Cambria Math"/>
                <w:szCs w:val="21"/>
              </w:rPr>
              <w:t>ʂ</w:t>
            </w:r>
            <w:r>
              <w:rPr>
                <w:szCs w:val="21"/>
              </w:rPr>
              <w:t>aŋ</w:t>
            </w:r>
            <w:r>
              <w:rPr>
                <w:szCs w:val="21"/>
                <w:vertAlign w:val="superscript"/>
              </w:rPr>
              <w:t>21</w:t>
            </w:r>
            <w:r>
              <w:rPr>
                <w:szCs w:val="21"/>
              </w:rPr>
              <w:t>mu</w:t>
            </w:r>
            <w:r>
              <w:rPr>
                <w:szCs w:val="21"/>
                <w:vertAlign w:val="superscript"/>
              </w:rPr>
              <w:t>55</w:t>
            </w:r>
            <w:r>
              <w:rPr>
                <w:rFonts w:ascii="Cambria Math" w:hAnsi="Cambria Math" w:cs="Cambria Math"/>
                <w:szCs w:val="21"/>
              </w:rPr>
              <w:t>ȵ</w:t>
            </w:r>
            <w:r>
              <w:rPr>
                <w:szCs w:val="21"/>
              </w:rPr>
              <w:t>iaŋ</w:t>
            </w:r>
            <w:r>
              <w:rPr>
                <w:szCs w:val="21"/>
                <w:vertAlign w:val="superscript"/>
              </w:rPr>
              <w:t>42</w:t>
            </w:r>
          </w:p>
        </w:tc>
        <w:tc>
          <w:tcPr>
            <w:tcW w:w="3711" w:type="dxa"/>
          </w:tcPr>
          <w:p>
            <w:pPr>
              <w:ind w:right="84"/>
              <w:jc w:val="left"/>
              <w:rPr>
                <w:szCs w:val="21"/>
              </w:rPr>
            </w:pPr>
            <w:r>
              <w:rPr>
                <w:rFonts w:hint="eastAsia"/>
                <w:szCs w:val="21"/>
              </w:rPr>
              <w:t>公公</w:t>
            </w:r>
            <w:r>
              <w:rPr>
                <w:szCs w:val="21"/>
              </w:rPr>
              <w:t>kuŋ</w:t>
            </w:r>
            <w:r>
              <w:rPr>
                <w:szCs w:val="21"/>
                <w:vertAlign w:val="superscript"/>
              </w:rPr>
              <w:t>213</w:t>
            </w:r>
            <w:r>
              <w:rPr>
                <w:szCs w:val="21"/>
              </w:rPr>
              <w:t>kuŋ</w:t>
            </w:r>
            <w:r>
              <w:rPr>
                <w:szCs w:val="21"/>
                <w:vertAlign w:val="superscript"/>
              </w:rPr>
              <w:t>•</w:t>
            </w:r>
          </w:p>
        </w:tc>
      </w:tr>
      <w:tr>
        <w:tc>
          <w:tcPr>
            <w:tcW w:w="1101" w:type="dxa"/>
          </w:tcPr>
          <w:p>
            <w:pPr>
              <w:ind w:right="84"/>
              <w:jc w:val="center"/>
              <w:rPr>
                <w:szCs w:val="21"/>
              </w:rPr>
            </w:pPr>
            <w:r>
              <w:rPr>
                <w:rFonts w:hint="eastAsia"/>
                <w:szCs w:val="21"/>
              </w:rPr>
              <w:t>沈阳</w:t>
            </w:r>
          </w:p>
        </w:tc>
        <w:tc>
          <w:tcPr>
            <w:tcW w:w="3710" w:type="dxa"/>
          </w:tcPr>
          <w:p>
            <w:pPr>
              <w:ind w:right="84"/>
              <w:jc w:val="left"/>
              <w:rPr>
                <w:szCs w:val="21"/>
              </w:rPr>
            </w:pPr>
            <w:r>
              <w:rPr>
                <w:rFonts w:hint="eastAsia"/>
                <w:szCs w:val="21"/>
              </w:rPr>
              <w:t>丈母娘</w:t>
            </w:r>
            <w:r>
              <w:rPr>
                <w:szCs w:val="21"/>
              </w:rPr>
              <w:t>tsaŋ</w:t>
            </w:r>
            <w:r>
              <w:rPr>
                <w:szCs w:val="21"/>
                <w:vertAlign w:val="superscript"/>
              </w:rPr>
              <w:t>41</w:t>
            </w:r>
            <w:r>
              <w:rPr>
                <w:szCs w:val="21"/>
              </w:rPr>
              <w:t>mu</w:t>
            </w:r>
            <w:r>
              <w:rPr>
                <w:szCs w:val="21"/>
                <w:vertAlign w:val="superscript"/>
              </w:rPr>
              <w:t>213</w:t>
            </w:r>
            <w:r>
              <w:rPr>
                <w:szCs w:val="21"/>
                <w:vertAlign w:val="subscript"/>
              </w:rPr>
              <w:t>21</w:t>
            </w:r>
            <w:r>
              <w:rPr>
                <w:rFonts w:ascii="Cambria Math" w:hAnsi="Cambria Math" w:cs="Cambria Math"/>
                <w:szCs w:val="21"/>
              </w:rPr>
              <w:t>ȵ</w:t>
            </w:r>
            <w:r>
              <w:rPr>
                <w:szCs w:val="21"/>
              </w:rPr>
              <w:t>iaŋ</w:t>
            </w:r>
            <w:r>
              <w:rPr>
                <w:szCs w:val="21"/>
                <w:vertAlign w:val="superscript"/>
              </w:rPr>
              <w:t>35</w:t>
            </w:r>
          </w:p>
        </w:tc>
        <w:tc>
          <w:tcPr>
            <w:tcW w:w="3711" w:type="dxa"/>
          </w:tcPr>
          <w:p>
            <w:pPr>
              <w:ind w:right="84"/>
              <w:jc w:val="left"/>
              <w:rPr>
                <w:szCs w:val="21"/>
              </w:rPr>
            </w:pPr>
            <w:r>
              <w:rPr>
                <w:rFonts w:hint="eastAsia"/>
                <w:szCs w:val="21"/>
              </w:rPr>
              <w:t>老公公</w:t>
            </w:r>
            <w:r>
              <w:rPr>
                <w:szCs w:val="21"/>
              </w:rPr>
              <w:t>lau</w:t>
            </w:r>
            <w:r>
              <w:rPr>
                <w:szCs w:val="21"/>
                <w:vertAlign w:val="superscript"/>
              </w:rPr>
              <w:t>213</w:t>
            </w:r>
            <w:r>
              <w:rPr>
                <w:szCs w:val="21"/>
                <w:vertAlign w:val="subscript"/>
              </w:rPr>
              <w:t>21</w:t>
            </w:r>
            <w:r>
              <w:rPr>
                <w:szCs w:val="21"/>
              </w:rPr>
              <w:t>kuŋ</w:t>
            </w:r>
            <w:r>
              <w:rPr>
                <w:szCs w:val="21"/>
                <w:vertAlign w:val="superscript"/>
              </w:rPr>
              <w:t>33</w:t>
            </w:r>
            <w:r>
              <w:rPr>
                <w:szCs w:val="21"/>
              </w:rPr>
              <w:t>kuŋ</w:t>
            </w:r>
            <w:r>
              <w:rPr>
                <w:szCs w:val="21"/>
                <w:vertAlign w:val="superscript"/>
              </w:rPr>
              <w:t>•</w:t>
            </w:r>
          </w:p>
        </w:tc>
      </w:tr>
      <w:tr>
        <w:tc>
          <w:tcPr>
            <w:tcW w:w="1101" w:type="dxa"/>
          </w:tcPr>
          <w:p>
            <w:pPr>
              <w:ind w:right="84"/>
              <w:jc w:val="center"/>
              <w:rPr>
                <w:szCs w:val="21"/>
              </w:rPr>
            </w:pPr>
            <w:r>
              <w:rPr>
                <w:rFonts w:hint="eastAsia"/>
                <w:szCs w:val="21"/>
              </w:rPr>
              <w:t>西安</w:t>
            </w:r>
          </w:p>
        </w:tc>
        <w:tc>
          <w:tcPr>
            <w:tcW w:w="3710" w:type="dxa"/>
          </w:tcPr>
          <w:p>
            <w:pPr>
              <w:ind w:right="84"/>
              <w:jc w:val="left"/>
              <w:rPr>
                <w:szCs w:val="21"/>
              </w:rPr>
            </w:pPr>
            <w:r>
              <w:rPr>
                <w:rFonts w:hint="eastAsia"/>
                <w:szCs w:val="21"/>
              </w:rPr>
              <w:t>丈母娘</w:t>
            </w:r>
            <w:r>
              <w:rPr>
                <w:szCs w:val="21"/>
              </w:rPr>
              <w:t>t</w:t>
            </w:r>
            <w:r>
              <w:rPr>
                <w:rFonts w:ascii="Cambria Math" w:hAnsi="Cambria Math" w:cs="Cambria Math"/>
                <w:szCs w:val="21"/>
              </w:rPr>
              <w:t>ʂ</w:t>
            </w:r>
            <w:r>
              <w:rPr>
                <w:rFonts w:hint="eastAsia"/>
                <w:szCs w:val="21"/>
              </w:rPr>
              <w:t>ɑ</w:t>
            </w:r>
            <w:r>
              <w:rPr>
                <w:szCs w:val="21"/>
              </w:rPr>
              <w:t>ŋ</w:t>
            </w:r>
            <w:r>
              <w:rPr>
                <w:szCs w:val="21"/>
                <w:vertAlign w:val="superscript"/>
              </w:rPr>
              <w:t>45</w:t>
            </w:r>
            <w:r>
              <w:rPr>
                <w:szCs w:val="21"/>
              </w:rPr>
              <w:t>mu</w:t>
            </w:r>
            <w:r>
              <w:rPr>
                <w:szCs w:val="21"/>
                <w:vertAlign w:val="superscript"/>
              </w:rPr>
              <w:t>•</w:t>
            </w:r>
            <w:r>
              <w:rPr>
                <w:rFonts w:ascii="Cambria Math" w:hAnsi="Cambria Math" w:cs="Cambria Math"/>
                <w:szCs w:val="21"/>
              </w:rPr>
              <w:t>ȵ</w:t>
            </w:r>
            <w:r>
              <w:rPr>
                <w:szCs w:val="21"/>
              </w:rPr>
              <w:t>i</w:t>
            </w:r>
            <w:r>
              <w:rPr>
                <w:rFonts w:hint="eastAsia"/>
                <w:szCs w:val="21"/>
              </w:rPr>
              <w:t>ɑ</w:t>
            </w:r>
            <w:r>
              <w:rPr>
                <w:szCs w:val="21"/>
              </w:rPr>
              <w:t>ŋ</w:t>
            </w:r>
            <w:r>
              <w:rPr>
                <w:szCs w:val="21"/>
                <w:vertAlign w:val="superscript"/>
              </w:rPr>
              <w:t>24</w:t>
            </w:r>
          </w:p>
        </w:tc>
        <w:tc>
          <w:tcPr>
            <w:tcW w:w="3711" w:type="dxa"/>
          </w:tcPr>
          <w:p>
            <w:pPr>
              <w:ind w:right="84"/>
              <w:jc w:val="left"/>
              <w:rPr>
                <w:szCs w:val="21"/>
              </w:rPr>
            </w:pPr>
            <w:r>
              <w:rPr>
                <w:rFonts w:hint="eastAsia"/>
                <w:szCs w:val="21"/>
              </w:rPr>
              <w:t>①阿公ɑ</w:t>
            </w:r>
            <w:r>
              <w:rPr>
                <w:szCs w:val="21"/>
                <w:vertAlign w:val="superscript"/>
              </w:rPr>
              <w:t>21</w:t>
            </w:r>
            <w:r>
              <w:rPr>
                <w:szCs w:val="21"/>
              </w:rPr>
              <w:t>kuoŋ</w:t>
            </w:r>
            <w:r>
              <w:rPr>
                <w:szCs w:val="21"/>
                <w:vertAlign w:val="superscript"/>
              </w:rPr>
              <w:t>21</w:t>
            </w:r>
            <w:r>
              <w:rPr>
                <w:rFonts w:hint="eastAsia"/>
                <w:szCs w:val="21"/>
              </w:rPr>
              <w:br/>
            </w:r>
            <w:r>
              <w:rPr>
                <w:rFonts w:hint="eastAsia"/>
                <w:szCs w:val="21"/>
              </w:rPr>
              <w:t>②公公</w:t>
            </w:r>
            <w:r>
              <w:rPr>
                <w:szCs w:val="21"/>
              </w:rPr>
              <w:t>kuoŋ</w:t>
            </w:r>
            <w:r>
              <w:rPr>
                <w:szCs w:val="21"/>
                <w:vertAlign w:val="superscript"/>
              </w:rPr>
              <w:t>21</w:t>
            </w:r>
            <w:r>
              <w:rPr>
                <w:szCs w:val="21"/>
              </w:rPr>
              <w:t>kuoŋ</w:t>
            </w:r>
            <w:r>
              <w:rPr>
                <w:szCs w:val="21"/>
                <w:vertAlign w:val="superscript"/>
              </w:rPr>
              <w:t>•</w:t>
            </w:r>
          </w:p>
        </w:tc>
      </w:tr>
      <w:tr>
        <w:tc>
          <w:tcPr>
            <w:tcW w:w="1101" w:type="dxa"/>
          </w:tcPr>
          <w:p>
            <w:pPr>
              <w:ind w:right="84"/>
              <w:jc w:val="center"/>
              <w:rPr>
                <w:szCs w:val="21"/>
              </w:rPr>
            </w:pPr>
            <w:r>
              <w:rPr>
                <w:rFonts w:hint="eastAsia"/>
                <w:szCs w:val="21"/>
              </w:rPr>
              <w:t>成都</w:t>
            </w:r>
          </w:p>
        </w:tc>
        <w:tc>
          <w:tcPr>
            <w:tcW w:w="3710" w:type="dxa"/>
          </w:tcPr>
          <w:p>
            <w:pPr>
              <w:ind w:right="84"/>
              <w:jc w:val="left"/>
              <w:rPr>
                <w:szCs w:val="21"/>
              </w:rPr>
            </w:pPr>
            <w:r>
              <w:rPr>
                <w:rFonts w:hint="eastAsia"/>
                <w:szCs w:val="21"/>
              </w:rPr>
              <w:t>老丈母儿</w:t>
            </w:r>
            <w:r>
              <w:rPr>
                <w:szCs w:val="21"/>
              </w:rPr>
              <w:t>nau</w:t>
            </w:r>
            <w:r>
              <w:rPr>
                <w:szCs w:val="21"/>
                <w:vertAlign w:val="superscript"/>
              </w:rPr>
              <w:t>53</w:t>
            </w:r>
            <w:r>
              <w:rPr>
                <w:szCs w:val="21"/>
              </w:rPr>
              <w:t>tsaŋ</w:t>
            </w:r>
            <w:r>
              <w:rPr>
                <w:szCs w:val="21"/>
                <w:vertAlign w:val="superscript"/>
              </w:rPr>
              <w:t>13</w:t>
            </w:r>
            <w:r>
              <w:rPr>
                <w:szCs w:val="21"/>
              </w:rPr>
              <w:t>mər</w:t>
            </w:r>
            <w:r>
              <w:rPr>
                <w:szCs w:val="21"/>
                <w:vertAlign w:val="superscript"/>
              </w:rPr>
              <w:t>53</w:t>
            </w:r>
          </w:p>
        </w:tc>
        <w:tc>
          <w:tcPr>
            <w:tcW w:w="3711" w:type="dxa"/>
          </w:tcPr>
          <w:p>
            <w:pPr>
              <w:ind w:right="84"/>
              <w:jc w:val="left"/>
              <w:rPr>
                <w:szCs w:val="21"/>
                <w:lang w:val="en-US"/>
              </w:rPr>
            </w:pPr>
            <w:r>
              <w:rPr>
                <w:rFonts w:hint="eastAsia"/>
                <w:szCs w:val="21"/>
              </w:rPr>
              <w:t>老人公</w:t>
            </w:r>
            <w:r>
              <w:rPr>
                <w:szCs w:val="21"/>
                <w:lang w:val="en-US"/>
              </w:rPr>
              <w:t>nau</w:t>
            </w:r>
            <w:r>
              <w:rPr>
                <w:szCs w:val="21"/>
                <w:vertAlign w:val="superscript"/>
                <w:lang w:val="en-US"/>
              </w:rPr>
              <w:t>53</w:t>
            </w:r>
            <w:r>
              <w:rPr>
                <w:szCs w:val="21"/>
                <w:lang w:val="en-US"/>
              </w:rPr>
              <w:t>zən</w:t>
            </w:r>
            <w:r>
              <w:rPr>
                <w:szCs w:val="21"/>
                <w:vertAlign w:val="superscript"/>
                <w:lang w:val="en-US"/>
              </w:rPr>
              <w:t>31</w:t>
            </w:r>
            <w:r>
              <w:rPr>
                <w:szCs w:val="21"/>
                <w:lang w:val="en-US"/>
              </w:rPr>
              <w:t>koŋ</w:t>
            </w:r>
            <w:r>
              <w:rPr>
                <w:szCs w:val="21"/>
                <w:vertAlign w:val="superscript"/>
                <w:lang w:val="en-US"/>
              </w:rPr>
              <w:t>44</w:t>
            </w:r>
          </w:p>
        </w:tc>
      </w:tr>
      <w:tr>
        <w:tc>
          <w:tcPr>
            <w:tcW w:w="1101" w:type="dxa"/>
          </w:tcPr>
          <w:p>
            <w:pPr>
              <w:ind w:right="84"/>
              <w:jc w:val="center"/>
              <w:rPr>
                <w:szCs w:val="21"/>
              </w:rPr>
            </w:pPr>
            <w:r>
              <w:rPr>
                <w:rFonts w:hint="eastAsia"/>
                <w:szCs w:val="21"/>
              </w:rPr>
              <w:t>昆明</w:t>
            </w:r>
          </w:p>
        </w:tc>
        <w:tc>
          <w:tcPr>
            <w:tcW w:w="3710" w:type="dxa"/>
          </w:tcPr>
          <w:p>
            <w:pPr>
              <w:ind w:right="84"/>
              <w:jc w:val="left"/>
              <w:rPr>
                <w:szCs w:val="21"/>
                <w:lang w:val="en-US"/>
              </w:rPr>
            </w:pPr>
            <w:r>
              <w:rPr>
                <w:rFonts w:hint="eastAsia"/>
                <w:szCs w:val="21"/>
              </w:rPr>
              <w:t>老丈母</w:t>
            </w:r>
            <w:r>
              <w:rPr>
                <w:szCs w:val="21"/>
                <w:lang w:val="en-US"/>
              </w:rPr>
              <w:t>lau</w:t>
            </w:r>
            <w:r>
              <w:rPr>
                <w:szCs w:val="21"/>
                <w:vertAlign w:val="superscript"/>
                <w:lang w:val="en-US"/>
              </w:rPr>
              <w:t>53</w:t>
            </w:r>
            <w:r>
              <w:rPr>
                <w:szCs w:val="21"/>
                <w:lang w:val="en-US"/>
              </w:rPr>
              <w:t>t</w:t>
            </w:r>
            <w:r>
              <w:rPr>
                <w:rFonts w:ascii="Cambria Math" w:hAnsi="Cambria Math" w:cs="Cambria Math"/>
                <w:szCs w:val="21"/>
                <w:lang w:val="en-US"/>
              </w:rPr>
              <w:t>ʂ</w:t>
            </w:r>
            <w:r>
              <w:rPr>
                <w:szCs w:val="21"/>
                <w:lang w:val="en-US"/>
              </w:rPr>
              <w:t>ã</w:t>
            </w:r>
            <w:r>
              <w:rPr>
                <w:szCs w:val="21"/>
                <w:vertAlign w:val="superscript"/>
                <w:lang w:val="en-US"/>
              </w:rPr>
              <w:t>13</w:t>
            </w:r>
            <w:r>
              <w:rPr>
                <w:szCs w:val="21"/>
                <w:lang w:val="en-US"/>
              </w:rPr>
              <w:t>mu</w:t>
            </w:r>
            <w:r>
              <w:rPr>
                <w:szCs w:val="21"/>
                <w:vertAlign w:val="superscript"/>
                <w:lang w:val="en-US"/>
              </w:rPr>
              <w:t>53</w:t>
            </w:r>
          </w:p>
        </w:tc>
        <w:tc>
          <w:tcPr>
            <w:tcW w:w="3711" w:type="dxa"/>
          </w:tcPr>
          <w:p>
            <w:pPr>
              <w:ind w:right="84"/>
              <w:jc w:val="left"/>
              <w:rPr>
                <w:szCs w:val="21"/>
                <w:lang w:val="en-US"/>
              </w:rPr>
            </w:pPr>
            <w:r>
              <w:rPr>
                <w:rFonts w:hint="eastAsia"/>
                <w:szCs w:val="21"/>
              </w:rPr>
              <w:t>公公</w:t>
            </w:r>
            <w:r>
              <w:rPr>
                <w:szCs w:val="21"/>
                <w:lang w:val="en-US"/>
              </w:rPr>
              <w:t>koŋ</w:t>
            </w:r>
            <w:r>
              <w:rPr>
                <w:szCs w:val="21"/>
                <w:vertAlign w:val="superscript"/>
                <w:lang w:val="en-US"/>
              </w:rPr>
              <w:t>44</w:t>
            </w:r>
            <w:r>
              <w:rPr>
                <w:szCs w:val="21"/>
                <w:lang w:val="en-US"/>
              </w:rPr>
              <w:t>koŋ</w:t>
            </w:r>
            <w:r>
              <w:rPr>
                <w:szCs w:val="21"/>
                <w:vertAlign w:val="superscript"/>
                <w:lang w:val="en-US"/>
              </w:rPr>
              <w:t>44</w:t>
            </w:r>
          </w:p>
        </w:tc>
      </w:tr>
      <w:tr>
        <w:tc>
          <w:tcPr>
            <w:tcW w:w="1101" w:type="dxa"/>
          </w:tcPr>
          <w:p>
            <w:pPr>
              <w:ind w:right="84"/>
              <w:jc w:val="center"/>
              <w:rPr>
                <w:szCs w:val="21"/>
              </w:rPr>
            </w:pPr>
            <w:r>
              <w:rPr>
                <w:rFonts w:hint="eastAsia"/>
                <w:szCs w:val="21"/>
              </w:rPr>
              <w:t>合肥</w:t>
            </w:r>
          </w:p>
        </w:tc>
        <w:tc>
          <w:tcPr>
            <w:tcW w:w="3710" w:type="dxa"/>
          </w:tcPr>
          <w:p>
            <w:pPr>
              <w:ind w:right="84"/>
              <w:jc w:val="left"/>
              <w:rPr>
                <w:szCs w:val="21"/>
              </w:rPr>
            </w:pPr>
            <w:r>
              <w:rPr>
                <w:rFonts w:hint="eastAsia"/>
                <w:szCs w:val="21"/>
              </w:rPr>
              <w:t>丈嫫娘</w:t>
            </w:r>
            <w:r>
              <w:rPr>
                <w:szCs w:val="21"/>
              </w:rPr>
              <w:t>t</w:t>
            </w:r>
            <w:r>
              <w:rPr>
                <w:rFonts w:ascii="Cambria Math" w:hAnsi="Cambria Math" w:cs="Cambria Math"/>
                <w:szCs w:val="21"/>
              </w:rPr>
              <w:t>ʂ</w:t>
            </w:r>
            <w:r>
              <w:rPr>
                <w:rFonts w:ascii="Cambria Math" w:hAnsi="Cambria Math"/>
                <w:szCs w:val="21"/>
              </w:rPr>
              <w:t>ɑ̃</w:t>
            </w:r>
            <w:r>
              <w:rPr>
                <w:szCs w:val="21"/>
                <w:vertAlign w:val="superscript"/>
              </w:rPr>
              <w:t>53</w:t>
            </w:r>
            <w:r>
              <w:rPr>
                <w:szCs w:val="21"/>
              </w:rPr>
              <w:t>m</w:t>
            </w:r>
            <w:r>
              <w:rPr>
                <w:rFonts w:ascii="Cambria Math" w:hAnsi="Cambria Math" w:cs="Cambria Math"/>
                <w:szCs w:val="21"/>
              </w:rPr>
              <w:t>ɐ</w:t>
            </w:r>
            <w:r>
              <w:rPr>
                <w:szCs w:val="21"/>
              </w:rPr>
              <w:t>?</w:t>
            </w:r>
            <w:r>
              <w:rPr>
                <w:szCs w:val="21"/>
                <w:vertAlign w:val="superscript"/>
              </w:rPr>
              <w:t>4</w:t>
            </w:r>
            <w:r>
              <w:rPr>
                <w:szCs w:val="21"/>
              </w:rPr>
              <w:t>ni</w:t>
            </w:r>
            <w:r>
              <w:rPr>
                <w:rFonts w:ascii="Cambria Math" w:hAnsi="Cambria Math"/>
                <w:szCs w:val="21"/>
              </w:rPr>
              <w:t>ɑ̃</w:t>
            </w:r>
            <w:r>
              <w:rPr>
                <w:szCs w:val="21"/>
                <w:vertAlign w:val="superscript"/>
              </w:rPr>
              <w:t>55</w:t>
            </w:r>
          </w:p>
        </w:tc>
        <w:tc>
          <w:tcPr>
            <w:tcW w:w="3711" w:type="dxa"/>
          </w:tcPr>
          <w:p>
            <w:pPr>
              <w:ind w:right="84"/>
              <w:jc w:val="left"/>
              <w:rPr>
                <w:szCs w:val="21"/>
              </w:rPr>
            </w:pPr>
            <w:r>
              <w:rPr>
                <w:rFonts w:hint="eastAsia"/>
                <w:szCs w:val="21"/>
              </w:rPr>
              <w:t>老公公</w:t>
            </w:r>
            <w:r>
              <w:rPr>
                <w:szCs w:val="21"/>
              </w:rPr>
              <w:t>n</w:t>
            </w:r>
            <w:r>
              <w:rPr>
                <w:rFonts w:ascii="Cambria Math" w:hAnsi="Cambria Math" w:cs="Cambria Math"/>
                <w:szCs w:val="21"/>
              </w:rPr>
              <w:t>ɔ</w:t>
            </w:r>
            <w:r>
              <w:rPr>
                <w:szCs w:val="21"/>
                <w:vertAlign w:val="superscript"/>
              </w:rPr>
              <w:t>24</w:t>
            </w:r>
            <w:r>
              <w:rPr>
                <w:szCs w:val="21"/>
              </w:rPr>
              <w:t>kəŋ</w:t>
            </w:r>
            <w:r>
              <w:rPr>
                <w:szCs w:val="21"/>
                <w:vertAlign w:val="superscript"/>
              </w:rPr>
              <w:t>212</w:t>
            </w:r>
            <w:r>
              <w:rPr>
                <w:szCs w:val="21"/>
              </w:rPr>
              <w:t>kəŋ</w:t>
            </w:r>
            <w:r>
              <w:rPr>
                <w:szCs w:val="21"/>
                <w:vertAlign w:val="superscript"/>
              </w:rPr>
              <w:t>•</w:t>
            </w:r>
          </w:p>
        </w:tc>
      </w:tr>
      <w:tr>
        <w:tc>
          <w:tcPr>
            <w:tcW w:w="1101" w:type="dxa"/>
          </w:tcPr>
          <w:p>
            <w:pPr>
              <w:ind w:right="84"/>
              <w:jc w:val="center"/>
              <w:rPr>
                <w:szCs w:val="21"/>
              </w:rPr>
            </w:pPr>
            <w:r>
              <w:rPr>
                <w:rFonts w:hint="eastAsia"/>
                <w:szCs w:val="21"/>
              </w:rPr>
              <w:t>揚州</w:t>
            </w:r>
          </w:p>
        </w:tc>
        <w:tc>
          <w:tcPr>
            <w:tcW w:w="3710" w:type="dxa"/>
          </w:tcPr>
          <w:p>
            <w:pPr>
              <w:ind w:right="84"/>
              <w:jc w:val="left"/>
              <w:rPr>
                <w:szCs w:val="21"/>
                <w:lang w:val="en-US"/>
              </w:rPr>
            </w:pPr>
            <w:r>
              <w:rPr>
                <w:rFonts w:hint="eastAsia"/>
                <w:szCs w:val="21"/>
              </w:rPr>
              <w:t>丈母</w:t>
            </w:r>
            <w:r>
              <w:rPr>
                <w:szCs w:val="21"/>
                <w:lang w:val="en-US"/>
              </w:rPr>
              <w:t>ts</w:t>
            </w:r>
            <w:r>
              <w:rPr>
                <w:rFonts w:hint="eastAsia"/>
                <w:szCs w:val="21"/>
                <w:lang w:val="en-US"/>
              </w:rPr>
              <w:t>ɑ</w:t>
            </w:r>
            <w:r>
              <w:rPr>
                <w:szCs w:val="21"/>
                <w:lang w:val="en-US"/>
              </w:rPr>
              <w:t>ŋ</w:t>
            </w:r>
            <w:r>
              <w:rPr>
                <w:szCs w:val="21"/>
                <w:vertAlign w:val="superscript"/>
                <w:lang w:val="en-US"/>
              </w:rPr>
              <w:t>55</w:t>
            </w:r>
            <w:r>
              <w:rPr>
                <w:szCs w:val="21"/>
                <w:lang w:val="en-US"/>
              </w:rPr>
              <w:t>mo</w:t>
            </w:r>
            <w:r>
              <w:rPr>
                <w:szCs w:val="21"/>
                <w:vertAlign w:val="superscript"/>
                <w:lang w:val="en-US"/>
              </w:rPr>
              <w:t>•</w:t>
            </w:r>
          </w:p>
        </w:tc>
        <w:tc>
          <w:tcPr>
            <w:tcW w:w="3711" w:type="dxa"/>
          </w:tcPr>
          <w:p>
            <w:pPr>
              <w:ind w:right="84"/>
              <w:jc w:val="left"/>
              <w:rPr>
                <w:szCs w:val="21"/>
              </w:rPr>
            </w:pPr>
            <w:r>
              <w:rPr>
                <w:rFonts w:hint="eastAsia"/>
                <w:szCs w:val="21"/>
              </w:rPr>
              <w:t>公</w:t>
            </w:r>
            <w:r>
              <w:rPr>
                <w:szCs w:val="21"/>
              </w:rPr>
              <w:t>koŋ</w:t>
            </w:r>
            <w:r>
              <w:rPr>
                <w:szCs w:val="21"/>
                <w:vertAlign w:val="superscript"/>
              </w:rPr>
              <w:t>31</w:t>
            </w:r>
          </w:p>
        </w:tc>
      </w:tr>
      <w:tr>
        <w:tc>
          <w:tcPr>
            <w:tcW w:w="1101" w:type="dxa"/>
          </w:tcPr>
          <w:p>
            <w:pPr>
              <w:ind w:right="84"/>
              <w:jc w:val="center"/>
              <w:rPr>
                <w:szCs w:val="21"/>
              </w:rPr>
            </w:pPr>
            <w:r>
              <w:rPr>
                <w:rFonts w:hint="eastAsia"/>
                <w:szCs w:val="21"/>
              </w:rPr>
              <w:t>苏州</w:t>
            </w:r>
          </w:p>
        </w:tc>
        <w:tc>
          <w:tcPr>
            <w:tcW w:w="3710" w:type="dxa"/>
          </w:tcPr>
          <w:p>
            <w:pPr>
              <w:ind w:right="84"/>
              <w:jc w:val="left"/>
              <w:rPr>
                <w:szCs w:val="21"/>
              </w:rPr>
            </w:pPr>
            <w:r>
              <w:rPr>
                <w:rFonts w:hint="eastAsia"/>
                <w:szCs w:val="21"/>
              </w:rPr>
              <w:t>丈姆娘</w:t>
            </w:r>
            <w:r>
              <w:rPr>
                <w:szCs w:val="21"/>
              </w:rPr>
              <w:t>zaŋ</w:t>
            </w:r>
            <w:r>
              <w:rPr>
                <w:szCs w:val="21"/>
                <w:vertAlign w:val="superscript"/>
              </w:rPr>
              <w:t>31</w:t>
            </w:r>
            <w:r>
              <w:rPr>
                <w:szCs w:val="21"/>
                <w:vertAlign w:val="subscript"/>
              </w:rPr>
              <w:t>22</w:t>
            </w:r>
            <w:r>
              <w:rPr>
                <w:rFonts w:ascii="Cambria Math" w:hAnsi="Cambria Math" w:cs="Cambria Math"/>
                <w:szCs w:val="21"/>
              </w:rPr>
              <w:t>ṃ</w:t>
            </w:r>
            <w:r>
              <w:rPr>
                <w:szCs w:val="21"/>
                <w:vertAlign w:val="superscript"/>
              </w:rPr>
              <w:t>24</w:t>
            </w:r>
            <w:r>
              <w:rPr>
                <w:szCs w:val="21"/>
                <w:vertAlign w:val="subscript"/>
              </w:rPr>
              <w:t>33</w:t>
            </w:r>
            <w:r>
              <w:rPr>
                <w:rFonts w:ascii="Cambria Math" w:hAnsi="Cambria Math" w:cs="Cambria Math"/>
                <w:szCs w:val="21"/>
              </w:rPr>
              <w:t>ȵ</w:t>
            </w:r>
            <w:r>
              <w:rPr>
                <w:szCs w:val="21"/>
              </w:rPr>
              <w:t>iaŋ</w:t>
            </w:r>
            <w:r>
              <w:rPr>
                <w:szCs w:val="21"/>
                <w:vertAlign w:val="superscript"/>
              </w:rPr>
              <w:t>24</w:t>
            </w:r>
            <w:r>
              <w:rPr>
                <w:szCs w:val="21"/>
                <w:vertAlign w:val="subscript"/>
              </w:rPr>
              <w:t>21</w:t>
            </w:r>
          </w:p>
        </w:tc>
        <w:tc>
          <w:tcPr>
            <w:tcW w:w="3711" w:type="dxa"/>
          </w:tcPr>
          <w:p>
            <w:pPr>
              <w:ind w:right="84"/>
              <w:jc w:val="left"/>
              <w:rPr>
                <w:szCs w:val="21"/>
                <w:lang w:val="en-US"/>
              </w:rPr>
            </w:pPr>
            <w:r>
              <w:rPr>
                <w:rFonts w:hint="eastAsia"/>
                <w:szCs w:val="21"/>
              </w:rPr>
              <w:t>阿公</w:t>
            </w:r>
            <w:r>
              <w:rPr>
                <w:szCs w:val="21"/>
                <w:lang w:val="en-US"/>
              </w:rPr>
              <w:t>a?</w:t>
            </w:r>
            <w:r>
              <w:rPr>
                <w:szCs w:val="21"/>
                <w:vertAlign w:val="superscript"/>
                <w:lang w:val="en-US"/>
              </w:rPr>
              <w:t>4</w:t>
            </w:r>
            <w:r>
              <w:rPr>
                <w:szCs w:val="21"/>
                <w:lang w:val="en-US"/>
              </w:rPr>
              <w:t>koŋ</w:t>
            </w:r>
            <w:r>
              <w:rPr>
                <w:szCs w:val="21"/>
                <w:vertAlign w:val="superscript"/>
                <w:lang w:val="en-US"/>
              </w:rPr>
              <w:t>44</w:t>
            </w:r>
            <w:r>
              <w:rPr>
                <w:szCs w:val="21"/>
                <w:vertAlign w:val="subscript"/>
                <w:lang w:val="en-US"/>
              </w:rPr>
              <w:t>35</w:t>
            </w:r>
          </w:p>
        </w:tc>
      </w:tr>
      <w:tr>
        <w:tc>
          <w:tcPr>
            <w:tcW w:w="1101" w:type="dxa"/>
          </w:tcPr>
          <w:p>
            <w:pPr>
              <w:ind w:right="84"/>
              <w:jc w:val="center"/>
              <w:rPr>
                <w:szCs w:val="21"/>
              </w:rPr>
            </w:pPr>
            <w:r>
              <w:rPr>
                <w:rFonts w:hint="eastAsia"/>
                <w:szCs w:val="21"/>
              </w:rPr>
              <w:t>温州</w:t>
            </w:r>
          </w:p>
        </w:tc>
        <w:tc>
          <w:tcPr>
            <w:tcW w:w="3710" w:type="dxa"/>
          </w:tcPr>
          <w:p>
            <w:pPr>
              <w:ind w:right="84"/>
              <w:jc w:val="left"/>
              <w:rPr>
                <w:szCs w:val="21"/>
                <w:lang w:val="en-US"/>
              </w:rPr>
            </w:pPr>
            <w:r>
              <w:rPr>
                <w:rFonts w:hint="eastAsia"/>
                <w:szCs w:val="21"/>
              </w:rPr>
              <w:t>丈儿娘</w:t>
            </w:r>
            <w:r>
              <w:rPr>
                <w:szCs w:val="21"/>
                <w:lang w:val="en-US"/>
              </w:rPr>
              <w:t>d</w:t>
            </w:r>
            <w:r>
              <w:rPr>
                <w:rFonts w:ascii="Cambria Math" w:hAnsi="Cambria Math" w:cs="Cambria Math"/>
                <w:szCs w:val="21"/>
                <w:lang w:val="en-US"/>
              </w:rPr>
              <w:t>ʑ</w:t>
            </w:r>
            <w:r>
              <w:rPr>
                <w:szCs w:val="21"/>
                <w:lang w:val="en-US"/>
              </w:rPr>
              <w:t>i</w:t>
            </w:r>
            <w:r>
              <w:rPr>
                <w:szCs w:val="21"/>
                <w:vertAlign w:val="superscript"/>
                <w:lang w:val="en-US"/>
              </w:rPr>
              <w:t>24</w:t>
            </w:r>
            <w:r>
              <w:rPr>
                <w:rFonts w:ascii="Cambria Math" w:hAnsi="Cambria Math" w:cs="Cambria Math"/>
                <w:szCs w:val="21"/>
              </w:rPr>
              <w:t>ῃ</w:t>
            </w:r>
            <w:r>
              <w:rPr>
                <w:szCs w:val="21"/>
                <w:vertAlign w:val="superscript"/>
                <w:lang w:val="en-US"/>
              </w:rPr>
              <w:t>31</w:t>
            </w:r>
            <w:r>
              <w:rPr>
                <w:rFonts w:ascii="Cambria Math" w:hAnsi="Cambria Math" w:cs="Cambria Math"/>
                <w:szCs w:val="21"/>
                <w:lang w:val="en-US"/>
              </w:rPr>
              <w:t>ȵ</w:t>
            </w:r>
            <w:r>
              <w:rPr>
                <w:szCs w:val="21"/>
                <w:lang w:val="en-US"/>
              </w:rPr>
              <w:t>i</w:t>
            </w:r>
            <w:r>
              <w:rPr>
                <w:szCs w:val="21"/>
                <w:vertAlign w:val="superscript"/>
                <w:lang w:val="en-US"/>
              </w:rPr>
              <w:t>31</w:t>
            </w:r>
          </w:p>
        </w:tc>
        <w:tc>
          <w:tcPr>
            <w:tcW w:w="3711" w:type="dxa"/>
          </w:tcPr>
          <w:p>
            <w:pPr>
              <w:ind w:right="84"/>
              <w:jc w:val="left"/>
              <w:rPr>
                <w:szCs w:val="21"/>
              </w:rPr>
            </w:pPr>
            <w:r>
              <w:rPr>
                <w:rFonts w:hint="eastAsia"/>
                <w:szCs w:val="21"/>
              </w:rPr>
              <w:t>地家爷</w:t>
            </w:r>
            <w:r>
              <w:rPr>
                <w:szCs w:val="21"/>
              </w:rPr>
              <w:t>di</w:t>
            </w:r>
            <w:r>
              <w:rPr>
                <w:szCs w:val="21"/>
                <w:vertAlign w:val="superscript"/>
              </w:rPr>
              <w:t>11</w:t>
            </w:r>
            <w:r>
              <w:rPr>
                <w:szCs w:val="21"/>
              </w:rPr>
              <w:t>ko</w:t>
            </w:r>
            <w:r>
              <w:rPr>
                <w:szCs w:val="21"/>
                <w:vertAlign w:val="superscript"/>
              </w:rPr>
              <w:t>44</w:t>
            </w:r>
            <w:r>
              <w:rPr>
                <w:rFonts w:ascii="Cambria Math" w:hAnsi="Cambria Math" w:cs="Cambria Math"/>
                <w:szCs w:val="21"/>
              </w:rPr>
              <w:t>ɦ</w:t>
            </w:r>
            <w:r>
              <w:rPr>
                <w:szCs w:val="21"/>
              </w:rPr>
              <w:t>i</w:t>
            </w:r>
            <w:r>
              <w:rPr>
                <w:szCs w:val="21"/>
                <w:vertAlign w:val="superscript"/>
              </w:rPr>
              <w:t>•</w:t>
            </w:r>
          </w:p>
        </w:tc>
      </w:tr>
      <w:tr>
        <w:tc>
          <w:tcPr>
            <w:tcW w:w="1101" w:type="dxa"/>
          </w:tcPr>
          <w:p>
            <w:pPr>
              <w:ind w:right="84"/>
              <w:jc w:val="center"/>
              <w:rPr>
                <w:szCs w:val="21"/>
              </w:rPr>
            </w:pPr>
            <w:r>
              <w:rPr>
                <w:rFonts w:hint="eastAsia"/>
                <w:szCs w:val="21"/>
              </w:rPr>
              <w:t>长沙</w:t>
            </w:r>
          </w:p>
        </w:tc>
        <w:tc>
          <w:tcPr>
            <w:tcW w:w="3710" w:type="dxa"/>
          </w:tcPr>
          <w:p>
            <w:pPr>
              <w:ind w:right="84"/>
              <w:jc w:val="left"/>
              <w:rPr>
                <w:szCs w:val="21"/>
                <w:lang w:val="en-US"/>
              </w:rPr>
            </w:pPr>
            <w:r>
              <w:rPr>
                <w:rFonts w:hint="eastAsia"/>
                <w:szCs w:val="21"/>
                <w:lang w:val="en-US"/>
              </w:rPr>
              <w:t>①</w:t>
            </w:r>
            <w:r>
              <w:rPr>
                <w:rFonts w:hint="eastAsia"/>
                <w:szCs w:val="21"/>
              </w:rPr>
              <w:t>岳母娘</w:t>
            </w:r>
            <w:r>
              <w:rPr>
                <w:szCs w:val="21"/>
                <w:lang w:val="en-US"/>
              </w:rPr>
              <w:t>io</w:t>
            </w:r>
            <w:r>
              <w:rPr>
                <w:szCs w:val="21"/>
                <w:vertAlign w:val="superscript"/>
                <w:lang w:val="en-US"/>
              </w:rPr>
              <w:t>24</w:t>
            </w:r>
            <w:r>
              <w:rPr>
                <w:szCs w:val="21"/>
                <w:lang w:val="en-US"/>
              </w:rPr>
              <w:t>mo</w:t>
            </w:r>
            <w:r>
              <w:rPr>
                <w:szCs w:val="21"/>
                <w:vertAlign w:val="superscript"/>
                <w:lang w:val="en-US"/>
              </w:rPr>
              <w:t>41</w:t>
            </w:r>
            <w:r>
              <w:rPr>
                <w:rFonts w:ascii="Cambria Math" w:hAnsi="Cambria Math" w:cs="Cambria Math"/>
                <w:szCs w:val="21"/>
                <w:lang w:val="en-US"/>
              </w:rPr>
              <w:t>ȵ</w:t>
            </w:r>
            <w:r>
              <w:rPr>
                <w:szCs w:val="21"/>
                <w:lang w:val="en-US"/>
              </w:rPr>
              <w:t>ian</w:t>
            </w:r>
            <w:r>
              <w:rPr>
                <w:szCs w:val="21"/>
                <w:vertAlign w:val="superscript"/>
                <w:lang w:val="en-US"/>
              </w:rPr>
              <w:t>13</w:t>
            </w:r>
            <w:r>
              <w:rPr>
                <w:rFonts w:hint="eastAsia"/>
                <w:szCs w:val="21"/>
                <w:lang w:val="en-US"/>
              </w:rPr>
              <w:br/>
            </w:r>
            <w:r>
              <w:rPr>
                <w:rFonts w:hint="eastAsia"/>
                <w:szCs w:val="21"/>
                <w:lang w:val="en-US"/>
              </w:rPr>
              <w:t>②</w:t>
            </w:r>
            <w:r>
              <w:rPr>
                <w:rFonts w:hint="eastAsia"/>
                <w:szCs w:val="21"/>
              </w:rPr>
              <w:t>丈母娘</w:t>
            </w:r>
            <w:r>
              <w:rPr>
                <w:szCs w:val="21"/>
                <w:lang w:val="en-US"/>
              </w:rPr>
              <w:t>tsan</w:t>
            </w:r>
            <w:r>
              <w:rPr>
                <w:szCs w:val="21"/>
                <w:vertAlign w:val="superscript"/>
                <w:lang w:val="en-US"/>
              </w:rPr>
              <w:t>21</w:t>
            </w:r>
            <w:r>
              <w:rPr>
                <w:szCs w:val="21"/>
                <w:lang w:val="en-US"/>
              </w:rPr>
              <w:t>mo</w:t>
            </w:r>
            <w:r>
              <w:rPr>
                <w:szCs w:val="21"/>
                <w:vertAlign w:val="superscript"/>
                <w:lang w:val="en-US"/>
              </w:rPr>
              <w:t>41</w:t>
            </w:r>
            <w:r>
              <w:rPr>
                <w:rFonts w:ascii="Cambria Math" w:hAnsi="Cambria Math" w:cs="Cambria Math"/>
                <w:szCs w:val="21"/>
                <w:lang w:val="en-US"/>
              </w:rPr>
              <w:t>ȵ</w:t>
            </w:r>
            <w:r>
              <w:rPr>
                <w:szCs w:val="21"/>
                <w:lang w:val="en-US"/>
              </w:rPr>
              <w:t>ian</w:t>
            </w:r>
            <w:r>
              <w:rPr>
                <w:szCs w:val="21"/>
                <w:vertAlign w:val="superscript"/>
                <w:lang w:val="en-US"/>
              </w:rPr>
              <w:t>13</w:t>
            </w:r>
          </w:p>
        </w:tc>
        <w:tc>
          <w:tcPr>
            <w:tcW w:w="3711" w:type="dxa"/>
          </w:tcPr>
          <w:p>
            <w:pPr>
              <w:ind w:right="84"/>
              <w:jc w:val="left"/>
              <w:rPr>
                <w:szCs w:val="21"/>
              </w:rPr>
            </w:pPr>
            <w:r>
              <w:rPr>
                <w:rFonts w:hint="eastAsia"/>
                <w:szCs w:val="21"/>
              </w:rPr>
              <w:t>家爷</w:t>
            </w:r>
            <w:r>
              <w:rPr>
                <w:szCs w:val="21"/>
              </w:rPr>
              <w:t>ka</w:t>
            </w:r>
            <w:r>
              <w:rPr>
                <w:szCs w:val="21"/>
                <w:vertAlign w:val="superscript"/>
              </w:rPr>
              <w:t>33</w:t>
            </w:r>
            <w:r>
              <w:rPr>
                <w:szCs w:val="21"/>
              </w:rPr>
              <w:t>ia</w:t>
            </w:r>
            <w:r>
              <w:rPr>
                <w:szCs w:val="21"/>
                <w:vertAlign w:val="superscript"/>
              </w:rPr>
              <w:t>13</w:t>
            </w:r>
          </w:p>
        </w:tc>
      </w:tr>
      <w:tr>
        <w:tc>
          <w:tcPr>
            <w:tcW w:w="1101" w:type="dxa"/>
          </w:tcPr>
          <w:p>
            <w:pPr>
              <w:ind w:right="84"/>
              <w:jc w:val="center"/>
              <w:rPr>
                <w:szCs w:val="21"/>
              </w:rPr>
            </w:pPr>
            <w:r>
              <w:rPr>
                <w:rFonts w:hint="eastAsia"/>
                <w:szCs w:val="21"/>
              </w:rPr>
              <w:t>南昌</w:t>
            </w:r>
          </w:p>
        </w:tc>
        <w:tc>
          <w:tcPr>
            <w:tcW w:w="3710" w:type="dxa"/>
          </w:tcPr>
          <w:p>
            <w:pPr>
              <w:ind w:right="84"/>
              <w:jc w:val="left"/>
              <w:rPr>
                <w:szCs w:val="21"/>
              </w:rPr>
            </w:pPr>
            <w:r>
              <w:rPr>
                <w:rFonts w:hint="eastAsia"/>
                <w:szCs w:val="21"/>
              </w:rPr>
              <w:t>丈母</w:t>
            </w:r>
            <w:r>
              <w:rPr>
                <w:szCs w:val="21"/>
              </w:rPr>
              <w:t>ts'</w:t>
            </w:r>
            <w:r>
              <w:rPr>
                <w:rFonts w:ascii="Cambria Math" w:hAnsi="Cambria Math" w:cs="Cambria Math"/>
                <w:szCs w:val="21"/>
              </w:rPr>
              <w:t>ɔ</w:t>
            </w:r>
            <w:r>
              <w:rPr>
                <w:szCs w:val="21"/>
              </w:rPr>
              <w:t>ŋ</w:t>
            </w:r>
            <w:r>
              <w:rPr>
                <w:szCs w:val="21"/>
                <w:vertAlign w:val="superscript"/>
              </w:rPr>
              <w:t>31</w:t>
            </w:r>
            <w:r>
              <w:rPr>
                <w:szCs w:val="21"/>
              </w:rPr>
              <w:t>mu</w:t>
            </w:r>
            <w:r>
              <w:rPr>
                <w:szCs w:val="21"/>
                <w:vertAlign w:val="superscript"/>
              </w:rPr>
              <w:t>•</w:t>
            </w:r>
          </w:p>
        </w:tc>
        <w:tc>
          <w:tcPr>
            <w:tcW w:w="3711" w:type="dxa"/>
          </w:tcPr>
          <w:p>
            <w:pPr>
              <w:ind w:right="84"/>
              <w:jc w:val="left"/>
              <w:rPr>
                <w:szCs w:val="21"/>
              </w:rPr>
            </w:pPr>
            <w:r>
              <w:rPr>
                <w:rFonts w:hint="eastAsia"/>
                <w:szCs w:val="21"/>
              </w:rPr>
              <w:t>公公</w:t>
            </w:r>
            <w:r>
              <w:rPr>
                <w:szCs w:val="21"/>
              </w:rPr>
              <w:t>kuŋ</w:t>
            </w:r>
            <w:r>
              <w:rPr>
                <w:szCs w:val="21"/>
                <w:vertAlign w:val="superscript"/>
              </w:rPr>
              <w:t>42</w:t>
            </w:r>
            <w:r>
              <w:rPr>
                <w:szCs w:val="21"/>
              </w:rPr>
              <w:t>kuŋ</w:t>
            </w:r>
            <w:r>
              <w:rPr>
                <w:szCs w:val="21"/>
                <w:vertAlign w:val="superscript"/>
              </w:rPr>
              <w:t>•</w:t>
            </w:r>
          </w:p>
        </w:tc>
      </w:tr>
      <w:tr>
        <w:tc>
          <w:tcPr>
            <w:tcW w:w="1101" w:type="dxa"/>
          </w:tcPr>
          <w:p>
            <w:pPr>
              <w:ind w:right="84"/>
              <w:jc w:val="center"/>
              <w:rPr>
                <w:szCs w:val="21"/>
              </w:rPr>
            </w:pPr>
            <w:r>
              <w:rPr>
                <w:rFonts w:hint="eastAsia"/>
                <w:szCs w:val="21"/>
              </w:rPr>
              <w:t>梅县</w:t>
            </w:r>
          </w:p>
        </w:tc>
        <w:tc>
          <w:tcPr>
            <w:tcW w:w="3710" w:type="dxa"/>
          </w:tcPr>
          <w:p>
            <w:pPr>
              <w:ind w:right="84"/>
              <w:jc w:val="left"/>
              <w:rPr>
                <w:szCs w:val="21"/>
                <w:lang w:val="en-US"/>
              </w:rPr>
            </w:pPr>
            <w:r>
              <w:rPr>
                <w:rFonts w:hint="eastAsia"/>
                <w:szCs w:val="21"/>
              </w:rPr>
              <w:t>丈人婆</w:t>
            </w:r>
            <w:r>
              <w:rPr>
                <w:szCs w:val="21"/>
                <w:lang w:val="en-US"/>
              </w:rPr>
              <w:t>ts'</w:t>
            </w:r>
            <w:r>
              <w:rPr>
                <w:rFonts w:ascii="Cambria Math" w:hAnsi="Cambria Math" w:cs="Cambria Math"/>
                <w:szCs w:val="21"/>
                <w:lang w:val="en-US"/>
              </w:rPr>
              <w:t>ɔ</w:t>
            </w:r>
            <w:r>
              <w:rPr>
                <w:szCs w:val="21"/>
                <w:lang w:val="en-US"/>
              </w:rPr>
              <w:t>ŋ</w:t>
            </w:r>
            <w:r>
              <w:rPr>
                <w:szCs w:val="21"/>
                <w:vertAlign w:val="superscript"/>
                <w:lang w:val="en-US"/>
              </w:rPr>
              <w:t>44</w:t>
            </w:r>
            <w:r>
              <w:rPr>
                <w:rFonts w:ascii="Cambria Math" w:hAnsi="Cambria Math" w:cs="Cambria Math"/>
                <w:szCs w:val="21"/>
                <w:lang w:val="en-US"/>
              </w:rPr>
              <w:t>ȵ</w:t>
            </w:r>
            <w:r>
              <w:rPr>
                <w:szCs w:val="21"/>
                <w:lang w:val="en-US"/>
              </w:rPr>
              <w:t>in</w:t>
            </w:r>
            <w:r>
              <w:rPr>
                <w:szCs w:val="21"/>
                <w:vertAlign w:val="superscript"/>
                <w:lang w:val="en-US"/>
              </w:rPr>
              <w:t>12</w:t>
            </w:r>
            <w:r>
              <w:rPr>
                <w:szCs w:val="21"/>
                <w:lang w:val="en-US"/>
              </w:rPr>
              <w:t>p‘</w:t>
            </w:r>
            <w:r>
              <w:rPr>
                <w:rFonts w:ascii="Cambria Math" w:hAnsi="Cambria Math" w:cs="Cambria Math"/>
                <w:szCs w:val="21"/>
                <w:lang w:val="en-US"/>
              </w:rPr>
              <w:t>ɔ</w:t>
            </w:r>
            <w:r>
              <w:rPr>
                <w:szCs w:val="21"/>
                <w:vertAlign w:val="superscript"/>
                <w:lang w:val="en-US"/>
              </w:rPr>
              <w:t>12</w:t>
            </w:r>
          </w:p>
        </w:tc>
        <w:tc>
          <w:tcPr>
            <w:tcW w:w="3711" w:type="dxa"/>
          </w:tcPr>
          <w:p>
            <w:pPr>
              <w:ind w:right="84"/>
              <w:jc w:val="left"/>
              <w:rPr>
                <w:szCs w:val="21"/>
                <w:lang w:val="en-US"/>
              </w:rPr>
            </w:pPr>
            <w:r>
              <w:rPr>
                <w:rFonts w:hint="eastAsia"/>
                <w:szCs w:val="21"/>
                <w:lang w:val="en-US"/>
              </w:rPr>
              <w:t>①</w:t>
            </w:r>
            <w:r>
              <w:rPr>
                <w:rFonts w:hint="eastAsia"/>
                <w:szCs w:val="21"/>
              </w:rPr>
              <w:t>家公</w:t>
            </w:r>
            <w:r>
              <w:rPr>
                <w:szCs w:val="21"/>
                <w:lang w:val="en-US"/>
              </w:rPr>
              <w:t>ka</w:t>
            </w:r>
            <w:r>
              <w:rPr>
                <w:szCs w:val="21"/>
                <w:vertAlign w:val="superscript"/>
                <w:lang w:val="en-US"/>
              </w:rPr>
              <w:t>44</w:t>
            </w:r>
            <w:r>
              <w:rPr>
                <w:szCs w:val="21"/>
                <w:lang w:val="en-US"/>
              </w:rPr>
              <w:t>kuŋ</w:t>
            </w:r>
            <w:r>
              <w:rPr>
                <w:szCs w:val="21"/>
                <w:vertAlign w:val="superscript"/>
                <w:lang w:val="en-US"/>
              </w:rPr>
              <w:t>44</w:t>
            </w:r>
            <w:r>
              <w:rPr>
                <w:rFonts w:hint="eastAsia"/>
                <w:szCs w:val="21"/>
                <w:lang w:val="en-US"/>
              </w:rPr>
              <w:br/>
            </w:r>
            <w:r>
              <w:rPr>
                <w:rFonts w:hint="eastAsia"/>
                <w:szCs w:val="21"/>
                <w:lang w:val="en-US"/>
              </w:rPr>
              <w:t>②</w:t>
            </w:r>
            <w:r>
              <w:rPr>
                <w:rFonts w:hint="eastAsia"/>
                <w:szCs w:val="21"/>
              </w:rPr>
              <w:t>家官</w:t>
            </w:r>
            <w:r>
              <w:rPr>
                <w:szCs w:val="21"/>
                <w:lang w:val="en-US"/>
              </w:rPr>
              <w:t>ka</w:t>
            </w:r>
            <w:r>
              <w:rPr>
                <w:szCs w:val="21"/>
                <w:vertAlign w:val="superscript"/>
                <w:lang w:val="en-US"/>
              </w:rPr>
              <w:t>44</w:t>
            </w:r>
            <w:r>
              <w:rPr>
                <w:szCs w:val="21"/>
                <w:lang w:val="en-US"/>
              </w:rPr>
              <w:t>ku</w:t>
            </w:r>
            <w:r>
              <w:rPr>
                <w:rFonts w:ascii="Cambria Math" w:hAnsi="Cambria Math" w:cs="Cambria Math"/>
                <w:szCs w:val="21"/>
                <w:lang w:val="en-US"/>
              </w:rPr>
              <w:t>ɔ</w:t>
            </w:r>
            <w:r>
              <w:rPr>
                <w:szCs w:val="21"/>
                <w:lang w:val="en-US"/>
              </w:rPr>
              <w:t>n</w:t>
            </w:r>
            <w:r>
              <w:rPr>
                <w:szCs w:val="21"/>
                <w:vertAlign w:val="superscript"/>
                <w:lang w:val="en-US"/>
              </w:rPr>
              <w:t>44</w:t>
            </w:r>
          </w:p>
        </w:tc>
      </w:tr>
      <w:tr>
        <w:tc>
          <w:tcPr>
            <w:tcW w:w="1101" w:type="dxa"/>
          </w:tcPr>
          <w:p>
            <w:pPr>
              <w:ind w:right="84"/>
              <w:jc w:val="center"/>
              <w:rPr>
                <w:szCs w:val="21"/>
              </w:rPr>
            </w:pPr>
            <w:r>
              <w:rPr>
                <w:rFonts w:hint="eastAsia"/>
                <w:szCs w:val="21"/>
              </w:rPr>
              <w:t>广州</w:t>
            </w:r>
          </w:p>
        </w:tc>
        <w:tc>
          <w:tcPr>
            <w:tcW w:w="3710" w:type="dxa"/>
          </w:tcPr>
          <w:p>
            <w:pPr>
              <w:ind w:right="84"/>
              <w:jc w:val="left"/>
              <w:rPr>
                <w:szCs w:val="21"/>
                <w:lang w:val="en-US"/>
              </w:rPr>
            </w:pPr>
            <w:r>
              <w:rPr>
                <w:rFonts w:hint="eastAsia"/>
                <w:szCs w:val="21"/>
              </w:rPr>
              <w:t>外母</w:t>
            </w:r>
            <w:r>
              <w:rPr>
                <w:szCs w:val="21"/>
                <w:lang w:val="en-US"/>
              </w:rPr>
              <w:t>ŋ</w:t>
            </w:r>
            <w:r>
              <w:rPr>
                <w:rFonts w:ascii="Cambria Math" w:hAnsi="Cambria Math" w:cs="Cambria Math"/>
                <w:szCs w:val="21"/>
                <w:lang w:val="en-US"/>
              </w:rPr>
              <w:t>ɔ</w:t>
            </w:r>
            <w:r>
              <w:rPr>
                <w:szCs w:val="21"/>
                <w:lang w:val="en-US"/>
              </w:rPr>
              <w:t>i</w:t>
            </w:r>
            <w:r>
              <w:rPr>
                <w:szCs w:val="21"/>
                <w:vertAlign w:val="superscript"/>
                <w:lang w:val="en-US"/>
              </w:rPr>
              <w:t>22</w:t>
            </w:r>
            <w:r>
              <w:rPr>
                <w:szCs w:val="21"/>
                <w:lang w:val="en-US"/>
              </w:rPr>
              <w:t>mou</w:t>
            </w:r>
            <w:r>
              <w:rPr>
                <w:szCs w:val="21"/>
                <w:vertAlign w:val="superscript"/>
                <w:lang w:val="en-US"/>
              </w:rPr>
              <w:t>23</w:t>
            </w:r>
          </w:p>
        </w:tc>
        <w:tc>
          <w:tcPr>
            <w:tcW w:w="3711" w:type="dxa"/>
          </w:tcPr>
          <w:p>
            <w:pPr>
              <w:ind w:right="84"/>
              <w:jc w:val="left"/>
              <w:rPr>
                <w:szCs w:val="21"/>
                <w:lang w:val="en-US"/>
              </w:rPr>
            </w:pPr>
            <w:r>
              <w:rPr>
                <w:rFonts w:hint="eastAsia"/>
                <w:szCs w:val="21"/>
              </w:rPr>
              <w:t>家公</w:t>
            </w:r>
            <w:r>
              <w:rPr>
                <w:szCs w:val="21"/>
                <w:lang w:val="en-US"/>
              </w:rPr>
              <w:t>ka</w:t>
            </w:r>
            <w:r>
              <w:rPr>
                <w:szCs w:val="21"/>
                <w:vertAlign w:val="superscript"/>
                <w:lang w:val="en-US"/>
              </w:rPr>
              <w:t>55</w:t>
            </w:r>
            <w:r>
              <w:rPr>
                <w:szCs w:val="21"/>
                <w:lang w:val="en-US"/>
              </w:rPr>
              <w:t>k</w:t>
            </w:r>
            <w:r>
              <w:rPr>
                <w:rFonts w:ascii="Cambria Math" w:hAnsi="Cambria Math" w:cs="Cambria Math"/>
                <w:szCs w:val="21"/>
                <w:lang w:val="en-US"/>
              </w:rPr>
              <w:t>ʊ</w:t>
            </w:r>
            <w:r>
              <w:rPr>
                <w:szCs w:val="21"/>
                <w:lang w:val="en-US"/>
              </w:rPr>
              <w:t>ŋ</w:t>
            </w:r>
            <w:r>
              <w:rPr>
                <w:szCs w:val="21"/>
                <w:vertAlign w:val="superscript"/>
                <w:lang w:val="en-US"/>
              </w:rPr>
              <w:t>53</w:t>
            </w:r>
          </w:p>
        </w:tc>
      </w:tr>
      <w:tr>
        <w:tc>
          <w:tcPr>
            <w:tcW w:w="1101" w:type="dxa"/>
          </w:tcPr>
          <w:p>
            <w:pPr>
              <w:ind w:right="84"/>
              <w:jc w:val="center"/>
              <w:rPr>
                <w:szCs w:val="21"/>
              </w:rPr>
            </w:pPr>
            <w:r>
              <w:rPr>
                <w:rFonts w:hint="eastAsia"/>
                <w:szCs w:val="21"/>
              </w:rPr>
              <w:t>阳江</w:t>
            </w:r>
          </w:p>
        </w:tc>
        <w:tc>
          <w:tcPr>
            <w:tcW w:w="3710" w:type="dxa"/>
          </w:tcPr>
          <w:p>
            <w:pPr>
              <w:ind w:right="84"/>
              <w:jc w:val="left"/>
              <w:rPr>
                <w:szCs w:val="21"/>
                <w:lang w:val="en-US"/>
              </w:rPr>
            </w:pPr>
            <w:r>
              <w:rPr>
                <w:rFonts w:hint="eastAsia"/>
                <w:szCs w:val="21"/>
              </w:rPr>
              <w:t>外母</w:t>
            </w:r>
            <w:r>
              <w:rPr>
                <w:szCs w:val="21"/>
                <w:lang w:val="en-US"/>
              </w:rPr>
              <w:t>wui</w:t>
            </w:r>
            <w:r>
              <w:rPr>
                <w:szCs w:val="21"/>
                <w:vertAlign w:val="superscript"/>
                <w:lang w:val="en-US"/>
              </w:rPr>
              <w:t>454</w:t>
            </w:r>
            <w:r>
              <w:rPr>
                <w:szCs w:val="21"/>
                <w:lang w:val="en-US"/>
              </w:rPr>
              <w:t>mou</w:t>
            </w:r>
            <w:r>
              <w:rPr>
                <w:szCs w:val="21"/>
                <w:vertAlign w:val="superscript"/>
                <w:lang w:val="en-US"/>
              </w:rPr>
              <w:t>21</w:t>
            </w:r>
          </w:p>
        </w:tc>
        <w:tc>
          <w:tcPr>
            <w:tcW w:w="3711" w:type="dxa"/>
          </w:tcPr>
          <w:p>
            <w:pPr>
              <w:ind w:right="84"/>
              <w:jc w:val="left"/>
              <w:rPr>
                <w:szCs w:val="21"/>
                <w:lang w:val="en-US"/>
              </w:rPr>
            </w:pPr>
            <w:r>
              <w:rPr>
                <w:rFonts w:hint="eastAsia"/>
                <w:szCs w:val="21"/>
              </w:rPr>
              <w:t>家公</w:t>
            </w:r>
            <w:r>
              <w:rPr>
                <w:szCs w:val="21"/>
                <w:lang w:val="en-US"/>
              </w:rPr>
              <w:t>ka</w:t>
            </w:r>
            <w:r>
              <w:rPr>
                <w:szCs w:val="21"/>
                <w:vertAlign w:val="superscript"/>
                <w:lang w:val="en-US"/>
              </w:rPr>
              <w:t>33</w:t>
            </w:r>
            <w:r>
              <w:rPr>
                <w:szCs w:val="21"/>
                <w:lang w:val="en-US"/>
              </w:rPr>
              <w:t>k</w:t>
            </w:r>
            <w:r>
              <w:rPr>
                <w:rFonts w:ascii="Cambria Math" w:hAnsi="Cambria Math" w:cs="Cambria Math"/>
                <w:szCs w:val="21"/>
                <w:lang w:val="en-US"/>
              </w:rPr>
              <w:t>ʊ</w:t>
            </w:r>
            <w:r>
              <w:rPr>
                <w:szCs w:val="21"/>
                <w:lang w:val="en-US"/>
              </w:rPr>
              <w:t>ŋ</w:t>
            </w:r>
            <w:r>
              <w:rPr>
                <w:szCs w:val="21"/>
                <w:vertAlign w:val="superscript"/>
                <w:lang w:val="en-US"/>
              </w:rPr>
              <w:t>33</w:t>
            </w:r>
          </w:p>
        </w:tc>
      </w:tr>
      <w:tr>
        <w:tc>
          <w:tcPr>
            <w:tcW w:w="1101" w:type="dxa"/>
          </w:tcPr>
          <w:p>
            <w:pPr>
              <w:ind w:right="84"/>
              <w:jc w:val="center"/>
              <w:rPr>
                <w:szCs w:val="21"/>
              </w:rPr>
            </w:pPr>
            <w:r>
              <w:rPr>
                <w:rFonts w:hint="eastAsia"/>
                <w:szCs w:val="21"/>
              </w:rPr>
              <w:t>廈門</w:t>
            </w:r>
          </w:p>
        </w:tc>
        <w:tc>
          <w:tcPr>
            <w:tcW w:w="3710" w:type="dxa"/>
          </w:tcPr>
          <w:p>
            <w:pPr>
              <w:ind w:right="84"/>
              <w:jc w:val="left"/>
              <w:rPr>
                <w:szCs w:val="21"/>
                <w:lang w:val="en-US"/>
              </w:rPr>
            </w:pPr>
            <w:r>
              <w:rPr>
                <w:rFonts w:hint="eastAsia"/>
                <w:szCs w:val="21"/>
              </w:rPr>
              <w:t>丈姆</w:t>
            </w:r>
            <w:r>
              <w:rPr>
                <w:szCs w:val="21"/>
                <w:lang w:val="en-US"/>
              </w:rPr>
              <w:t>tĩũ</w:t>
            </w:r>
            <w:r>
              <w:rPr>
                <w:szCs w:val="21"/>
                <w:vertAlign w:val="superscript"/>
                <w:lang w:val="en-US"/>
              </w:rPr>
              <w:t>33</w:t>
            </w:r>
            <w:r>
              <w:rPr>
                <w:szCs w:val="21"/>
                <w:vertAlign w:val="subscript"/>
                <w:lang w:val="en-US"/>
              </w:rPr>
              <w:t>11</w:t>
            </w:r>
            <w:r>
              <w:rPr>
                <w:rFonts w:ascii="Cambria Math" w:hAnsi="Cambria Math" w:cs="Cambria Math"/>
                <w:szCs w:val="21"/>
                <w:lang w:val="en-US"/>
              </w:rPr>
              <w:t>ṃ</w:t>
            </w:r>
            <w:r>
              <w:rPr>
                <w:szCs w:val="21"/>
                <w:vertAlign w:val="superscript"/>
                <w:lang w:val="en-US"/>
              </w:rPr>
              <w:t>51</w:t>
            </w:r>
          </w:p>
        </w:tc>
        <w:tc>
          <w:tcPr>
            <w:tcW w:w="3711" w:type="dxa"/>
          </w:tcPr>
          <w:p>
            <w:pPr>
              <w:ind w:right="84"/>
              <w:jc w:val="left"/>
              <w:rPr>
                <w:szCs w:val="21"/>
                <w:lang w:val="en-US"/>
              </w:rPr>
            </w:pPr>
            <w:r>
              <w:rPr>
                <w:rFonts w:hint="eastAsia"/>
                <w:szCs w:val="21"/>
              </w:rPr>
              <w:t>大官</w:t>
            </w:r>
            <w:r>
              <w:rPr>
                <w:szCs w:val="21"/>
                <w:lang w:val="en-US"/>
              </w:rPr>
              <w:t>ta</w:t>
            </w:r>
            <w:r>
              <w:rPr>
                <w:szCs w:val="21"/>
                <w:vertAlign w:val="superscript"/>
                <w:lang w:val="en-US"/>
              </w:rPr>
              <w:t>55</w:t>
            </w:r>
            <w:r>
              <w:rPr>
                <w:szCs w:val="21"/>
                <w:vertAlign w:val="subscript"/>
                <w:lang w:val="en-US"/>
              </w:rPr>
              <w:t>33</w:t>
            </w:r>
            <w:r>
              <w:rPr>
                <w:szCs w:val="21"/>
                <w:lang w:val="en-US"/>
              </w:rPr>
              <w:t>kũã</w:t>
            </w:r>
            <w:r>
              <w:rPr>
                <w:szCs w:val="21"/>
                <w:vertAlign w:val="superscript"/>
                <w:lang w:val="en-US"/>
              </w:rPr>
              <w:t>55</w:t>
            </w:r>
          </w:p>
        </w:tc>
      </w:tr>
      <w:tr>
        <w:tc>
          <w:tcPr>
            <w:tcW w:w="1101" w:type="dxa"/>
          </w:tcPr>
          <w:p>
            <w:pPr>
              <w:ind w:right="84"/>
              <w:jc w:val="center"/>
              <w:rPr>
                <w:szCs w:val="21"/>
              </w:rPr>
            </w:pPr>
            <w:r>
              <w:rPr>
                <w:rFonts w:hint="eastAsia"/>
                <w:szCs w:val="21"/>
              </w:rPr>
              <w:t>潮州</w:t>
            </w:r>
          </w:p>
        </w:tc>
        <w:tc>
          <w:tcPr>
            <w:tcW w:w="3710" w:type="dxa"/>
          </w:tcPr>
          <w:p>
            <w:pPr>
              <w:ind w:right="84"/>
              <w:jc w:val="left"/>
              <w:rPr>
                <w:szCs w:val="21"/>
                <w:lang w:val="en-US"/>
              </w:rPr>
            </w:pPr>
            <w:r>
              <w:rPr>
                <w:rFonts w:hint="eastAsia"/>
                <w:szCs w:val="21"/>
              </w:rPr>
              <w:t>丈姆</w:t>
            </w:r>
            <w:r>
              <w:rPr>
                <w:szCs w:val="21"/>
                <w:lang w:val="en-US"/>
              </w:rPr>
              <w:t>tĩẽ</w:t>
            </w:r>
            <w:r>
              <w:rPr>
                <w:szCs w:val="21"/>
                <w:vertAlign w:val="superscript"/>
                <w:lang w:val="en-US"/>
              </w:rPr>
              <w:t>35</w:t>
            </w:r>
            <w:r>
              <w:rPr>
                <w:szCs w:val="21"/>
                <w:vertAlign w:val="subscript"/>
                <w:lang w:val="en-US"/>
              </w:rPr>
              <w:t>21</w:t>
            </w:r>
            <w:r>
              <w:rPr>
                <w:rFonts w:ascii="Cambria Math" w:hAnsi="Cambria Math" w:cs="Cambria Math"/>
                <w:szCs w:val="21"/>
                <w:lang w:val="en-US"/>
              </w:rPr>
              <w:t>ṃ</w:t>
            </w:r>
            <w:r>
              <w:rPr>
                <w:szCs w:val="21"/>
                <w:vertAlign w:val="superscript"/>
                <w:lang w:val="en-US"/>
              </w:rPr>
              <w:t>53</w:t>
            </w:r>
          </w:p>
        </w:tc>
        <w:tc>
          <w:tcPr>
            <w:tcW w:w="3711" w:type="dxa"/>
          </w:tcPr>
          <w:p>
            <w:pPr>
              <w:ind w:right="84"/>
              <w:jc w:val="left"/>
              <w:rPr>
                <w:szCs w:val="21"/>
                <w:lang w:val="en-US"/>
              </w:rPr>
            </w:pPr>
            <w:r>
              <w:rPr>
                <w:rFonts w:hint="eastAsia"/>
                <w:szCs w:val="21"/>
              </w:rPr>
              <w:t>大官</w:t>
            </w:r>
            <w:r>
              <w:rPr>
                <w:szCs w:val="21"/>
                <w:lang w:val="en-US"/>
              </w:rPr>
              <w:t>ta</w:t>
            </w:r>
            <w:r>
              <w:rPr>
                <w:szCs w:val="21"/>
                <w:vertAlign w:val="superscript"/>
                <w:lang w:val="en-US"/>
              </w:rPr>
              <w:t>33</w:t>
            </w:r>
            <w:r>
              <w:rPr>
                <w:szCs w:val="21"/>
                <w:vertAlign w:val="subscript"/>
                <w:lang w:val="en-US"/>
              </w:rPr>
              <w:t>23</w:t>
            </w:r>
            <w:r>
              <w:rPr>
                <w:szCs w:val="21"/>
                <w:lang w:val="en-US"/>
              </w:rPr>
              <w:t>kũã</w:t>
            </w:r>
            <w:r>
              <w:rPr>
                <w:szCs w:val="21"/>
                <w:vertAlign w:val="superscript"/>
                <w:lang w:val="en-US"/>
              </w:rPr>
              <w:t>33</w:t>
            </w:r>
          </w:p>
        </w:tc>
      </w:tr>
      <w:tr>
        <w:tc>
          <w:tcPr>
            <w:tcW w:w="1101" w:type="dxa"/>
          </w:tcPr>
          <w:p>
            <w:pPr>
              <w:ind w:right="84"/>
              <w:jc w:val="center"/>
              <w:rPr>
                <w:szCs w:val="21"/>
              </w:rPr>
            </w:pPr>
            <w:r>
              <w:rPr>
                <w:rFonts w:hint="eastAsia"/>
                <w:szCs w:val="21"/>
              </w:rPr>
              <w:t>福州</w:t>
            </w:r>
          </w:p>
        </w:tc>
        <w:tc>
          <w:tcPr>
            <w:tcW w:w="3710" w:type="dxa"/>
          </w:tcPr>
          <w:p>
            <w:pPr>
              <w:ind w:right="84"/>
              <w:jc w:val="left"/>
              <w:rPr>
                <w:szCs w:val="21"/>
                <w:lang w:val="en-US"/>
              </w:rPr>
            </w:pPr>
            <w:r>
              <w:rPr>
                <w:rFonts w:hint="eastAsia"/>
                <w:szCs w:val="21"/>
              </w:rPr>
              <w:t>丈奶</w:t>
            </w:r>
            <w:r>
              <w:rPr>
                <w:szCs w:val="21"/>
                <w:lang w:val="en-US"/>
              </w:rPr>
              <w:t>tu</w:t>
            </w:r>
            <w:r>
              <w:rPr>
                <w:rFonts w:ascii="Cambria Math" w:hAnsi="Cambria Math" w:cs="Cambria Math"/>
                <w:szCs w:val="21"/>
                <w:lang w:val="en-US"/>
              </w:rPr>
              <w:t>ɔ</w:t>
            </w:r>
            <w:r>
              <w:rPr>
                <w:szCs w:val="21"/>
                <w:lang w:val="en-US"/>
              </w:rPr>
              <w:t>ŋ</w:t>
            </w:r>
            <w:r>
              <w:rPr>
                <w:szCs w:val="21"/>
                <w:vertAlign w:val="superscript"/>
                <w:lang w:val="en-US"/>
              </w:rPr>
              <w:t>242</w:t>
            </w:r>
            <w:r>
              <w:rPr>
                <w:szCs w:val="21"/>
                <w:vertAlign w:val="subscript"/>
                <w:lang w:val="en-US"/>
              </w:rPr>
              <w:t>31</w:t>
            </w:r>
            <w:r>
              <w:rPr>
                <w:szCs w:val="21"/>
                <w:lang w:val="en-US"/>
              </w:rPr>
              <w:t>n</w:t>
            </w:r>
            <w:r>
              <w:rPr>
                <w:rFonts w:ascii="Cambria Math" w:hAnsi="Cambria Math" w:cs="Cambria Math"/>
                <w:szCs w:val="21"/>
                <w:lang w:val="en-US"/>
              </w:rPr>
              <w:t>ɛ</w:t>
            </w:r>
            <w:r>
              <w:rPr>
                <w:szCs w:val="21"/>
                <w:vertAlign w:val="superscript"/>
                <w:lang w:val="en-US"/>
              </w:rPr>
              <w:t>31</w:t>
            </w:r>
          </w:p>
        </w:tc>
        <w:tc>
          <w:tcPr>
            <w:tcW w:w="3711" w:type="dxa"/>
          </w:tcPr>
          <w:p>
            <w:pPr>
              <w:ind w:right="84"/>
              <w:jc w:val="left"/>
              <w:rPr>
                <w:szCs w:val="21"/>
                <w:lang w:val="en-US"/>
              </w:rPr>
            </w:pPr>
            <w:r>
              <w:rPr>
                <w:rFonts w:hint="eastAsia"/>
                <w:szCs w:val="21"/>
              </w:rPr>
              <w:t>老官</w:t>
            </w:r>
            <w:r>
              <w:rPr>
                <w:szCs w:val="21"/>
                <w:lang w:val="en-US"/>
              </w:rPr>
              <w:t>lau</w:t>
            </w:r>
            <w:r>
              <w:rPr>
                <w:szCs w:val="21"/>
                <w:vertAlign w:val="superscript"/>
                <w:lang w:val="en-US"/>
              </w:rPr>
              <w:t>242</w:t>
            </w:r>
            <w:r>
              <w:rPr>
                <w:szCs w:val="21"/>
                <w:vertAlign w:val="subscript"/>
                <w:lang w:val="en-US"/>
              </w:rPr>
              <w:t>44</w:t>
            </w:r>
            <w:r>
              <w:rPr>
                <w:szCs w:val="21"/>
                <w:lang w:val="en-US"/>
              </w:rPr>
              <w:t>uaŋ</w:t>
            </w:r>
            <w:r>
              <w:rPr>
                <w:szCs w:val="21"/>
                <w:vertAlign w:val="superscript"/>
                <w:lang w:val="en-US"/>
              </w:rPr>
              <w:t>44</w:t>
            </w:r>
            <w:r>
              <w:rPr>
                <w:szCs w:val="21"/>
                <w:lang w:val="en-US"/>
              </w:rPr>
              <w:t>(k-)</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婆婆</w:t>
            </w:r>
            <w:r>
              <w:rPr>
                <w:rFonts w:hint="eastAsia"/>
                <w:b/>
                <w:szCs w:val="21"/>
                <w:lang w:val="en-US"/>
              </w:rPr>
              <w:t>（</w:t>
            </w:r>
            <w:r>
              <w:rPr>
                <w:rFonts w:hint="eastAsia"/>
                <w:b/>
                <w:szCs w:val="21"/>
              </w:rPr>
              <w:t>对丈夫的母亲的称呼</w:t>
            </w:r>
            <w:r>
              <w:rPr>
                <w:rFonts w:hint="eastAsia"/>
                <w:b/>
                <w:szCs w:val="21"/>
                <w:lang w:val="en-US"/>
              </w:rPr>
              <w:t>）</w:t>
            </w:r>
            <w:r>
              <w:rPr>
                <w:b/>
                <w:szCs w:val="21"/>
                <w:lang w:val="en-US"/>
              </w:rPr>
              <w:t>p‘o</w:t>
            </w:r>
            <w:r>
              <w:rPr>
                <w:b/>
                <w:szCs w:val="21"/>
                <w:vertAlign w:val="superscript"/>
                <w:lang w:val="en-US"/>
              </w:rPr>
              <w:t>35</w:t>
            </w:r>
            <w:r>
              <w:rPr>
                <w:b/>
                <w:szCs w:val="21"/>
                <w:lang w:val="en-US"/>
              </w:rPr>
              <w:t>p'o</w:t>
            </w:r>
            <w:r>
              <w:rPr>
                <w:b/>
                <w:szCs w:val="21"/>
                <w:vertAlign w:val="superscript"/>
                <w:lang w:val="en-US"/>
              </w:rPr>
              <w:t>•</w:t>
            </w:r>
          </w:p>
        </w:tc>
        <w:tc>
          <w:tcPr>
            <w:tcW w:w="3673" w:type="dxa"/>
          </w:tcPr>
          <w:p>
            <w:pPr>
              <w:ind w:right="84"/>
              <w:jc w:val="left"/>
              <w:rPr>
                <w:b/>
                <w:szCs w:val="21"/>
                <w:lang w:val="en-US"/>
              </w:rPr>
            </w:pPr>
            <w:r>
              <w:rPr>
                <w:rFonts w:hint="eastAsia"/>
                <w:b/>
                <w:szCs w:val="21"/>
              </w:rPr>
              <w:t>丈夫</w:t>
            </w:r>
            <w:r>
              <w:rPr>
                <w:b/>
                <w:szCs w:val="21"/>
                <w:lang w:val="en-US"/>
              </w:rPr>
              <w:t>t</w:t>
            </w:r>
            <w:r>
              <w:rPr>
                <w:rFonts w:ascii="Cambria Math" w:hAnsi="Cambria Math" w:cs="Cambria Math"/>
                <w:b/>
                <w:szCs w:val="21"/>
                <w:lang w:val="en-US"/>
              </w:rPr>
              <w:t>ʂ</w:t>
            </w:r>
            <w:r>
              <w:rPr>
                <w:b/>
                <w:szCs w:val="21"/>
                <w:lang w:val="en-US"/>
              </w:rPr>
              <w:t>aŋ</w:t>
            </w:r>
            <w:r>
              <w:rPr>
                <w:b/>
                <w:szCs w:val="21"/>
                <w:vertAlign w:val="superscript"/>
                <w:lang w:val="en-US"/>
              </w:rPr>
              <w:t>51</w:t>
            </w:r>
            <w:r>
              <w:rPr>
                <w:b/>
                <w:szCs w:val="21"/>
                <w:lang w:val="en-US"/>
              </w:rPr>
              <w:t>fu</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婆婆</w:t>
            </w:r>
            <w:r>
              <w:rPr>
                <w:szCs w:val="21"/>
                <w:lang w:val="en-US"/>
              </w:rPr>
              <w:t>p'o</w:t>
            </w:r>
            <w:r>
              <w:rPr>
                <w:szCs w:val="21"/>
                <w:vertAlign w:val="superscript"/>
                <w:lang w:val="en-US"/>
              </w:rPr>
              <w:t>35</w:t>
            </w:r>
            <w:r>
              <w:rPr>
                <w:szCs w:val="21"/>
                <w:lang w:val="en-US"/>
              </w:rPr>
              <w:t>p'o</w:t>
            </w:r>
            <w:r>
              <w:rPr>
                <w:rFonts w:hint="eastAsia"/>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男人</w:t>
            </w:r>
            <w:r>
              <w:rPr>
                <w:szCs w:val="21"/>
                <w:lang w:val="en-US"/>
              </w:rPr>
              <w:t>nan</w:t>
            </w:r>
            <w:r>
              <w:rPr>
                <w:szCs w:val="21"/>
                <w:vertAlign w:val="superscript"/>
                <w:lang w:val="en-US"/>
              </w:rPr>
              <w:t>35</w:t>
            </w:r>
            <w:r>
              <w:rPr>
                <w:rFonts w:ascii="Cambria Math" w:hAnsi="Cambria Math" w:cs="Cambria Math"/>
                <w:szCs w:val="21"/>
                <w:lang w:val="en-US"/>
              </w:rPr>
              <w:t>ʐ</w:t>
            </w:r>
            <w:r>
              <w:rPr>
                <w:szCs w:val="21"/>
                <w:lang w:val="en-US"/>
              </w:rPr>
              <w:t>ən</w:t>
            </w:r>
            <w:r>
              <w:rPr>
                <w:szCs w:val="21"/>
                <w:vertAlign w:val="superscript"/>
                <w:lang w:val="en-US"/>
              </w:rPr>
              <w:t>•</w:t>
            </w:r>
            <w:r>
              <w:rPr>
                <w:rFonts w:hint="eastAsia"/>
                <w:szCs w:val="21"/>
                <w:lang w:val="en-US"/>
              </w:rPr>
              <w:br/>
            </w:r>
            <w:r>
              <w:rPr>
                <w:rFonts w:hint="eastAsia"/>
                <w:szCs w:val="21"/>
                <w:lang w:val="en-US"/>
              </w:rPr>
              <w:t>②</w:t>
            </w:r>
            <w:r>
              <w:rPr>
                <w:rFonts w:hint="eastAsia"/>
                <w:szCs w:val="21"/>
              </w:rPr>
              <w:t>爷们</w:t>
            </w:r>
            <w:r>
              <w:rPr>
                <w:szCs w:val="21"/>
                <w:lang w:val="en-US"/>
              </w:rPr>
              <w:t>ie</w:t>
            </w:r>
            <w:r>
              <w:rPr>
                <w:szCs w:val="21"/>
                <w:vertAlign w:val="superscript"/>
                <w:lang w:val="en-US"/>
              </w:rPr>
              <w:t>35</w:t>
            </w:r>
            <w:r>
              <w:rPr>
                <w:szCs w:val="21"/>
                <w:lang w:val="en-US"/>
              </w:rPr>
              <w:t>mən</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婆婆</w:t>
            </w:r>
            <w:r>
              <w:rPr>
                <w:szCs w:val="21"/>
                <w:lang w:val="en-US"/>
              </w:rPr>
              <w:t>p'ə</w:t>
            </w:r>
            <w:r>
              <w:rPr>
                <w:szCs w:val="21"/>
                <w:vertAlign w:val="superscript"/>
                <w:lang w:val="en-US"/>
              </w:rPr>
              <w:t>42</w:t>
            </w:r>
            <w:r>
              <w:rPr>
                <w:szCs w:val="21"/>
                <w:lang w:val="en-US"/>
              </w:rPr>
              <w:t>p'ə</w:t>
            </w:r>
            <w:r>
              <w:rPr>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男人</w:t>
            </w:r>
            <w:r>
              <w:rPr>
                <w:szCs w:val="21"/>
                <w:lang w:val="en-US"/>
              </w:rPr>
              <w:t>n</w:t>
            </w:r>
            <w:r>
              <w:rPr>
                <w:rFonts w:ascii="Cambria Math" w:hAnsi="Cambria Math"/>
                <w:szCs w:val="21"/>
                <w:lang w:val="en-US"/>
              </w:rPr>
              <w:t>æ̃</w:t>
            </w:r>
            <w:r>
              <w:rPr>
                <w:szCs w:val="21"/>
                <w:vertAlign w:val="superscript"/>
                <w:lang w:val="en-US"/>
              </w:rPr>
              <w:t>42</w:t>
            </w:r>
            <w:r>
              <w:rPr>
                <w:rFonts w:ascii="Cambria Math" w:hAnsi="Cambria Math" w:cs="Cambria Math"/>
                <w:szCs w:val="21"/>
                <w:lang w:val="en-US"/>
              </w:rPr>
              <w:t>ʐ</w:t>
            </w:r>
            <w:r>
              <w:rPr>
                <w:szCs w:val="21"/>
                <w:lang w:val="en-US"/>
              </w:rPr>
              <w:t>ẽ</w:t>
            </w:r>
            <w:r>
              <w:rPr>
                <w:szCs w:val="21"/>
                <w:vertAlign w:val="superscript"/>
                <w:lang w:val="en-US"/>
              </w:rPr>
              <w:t>•</w:t>
            </w:r>
            <w:r>
              <w:rPr>
                <w:rFonts w:hint="eastAsia"/>
                <w:szCs w:val="21"/>
                <w:lang w:val="en-US"/>
              </w:rPr>
              <w:br/>
            </w:r>
            <w:r>
              <w:rPr>
                <w:rFonts w:hint="eastAsia"/>
                <w:szCs w:val="21"/>
                <w:lang w:val="en-US"/>
              </w:rPr>
              <w:t>②</w:t>
            </w:r>
            <w:r>
              <w:rPr>
                <w:rFonts w:hint="eastAsia"/>
                <w:szCs w:val="21"/>
              </w:rPr>
              <w:t>男的</w:t>
            </w:r>
            <w:r>
              <w:rPr>
                <w:szCs w:val="21"/>
                <w:lang w:val="en-US"/>
              </w:rPr>
              <w:t>n</w:t>
            </w:r>
            <w:r>
              <w:rPr>
                <w:rFonts w:ascii="Cambria Math" w:hAnsi="Cambria Math"/>
                <w:szCs w:val="21"/>
                <w:lang w:val="en-US"/>
              </w:rPr>
              <w:t>æ̃</w:t>
            </w:r>
            <w:r>
              <w:rPr>
                <w:szCs w:val="21"/>
                <w:vertAlign w:val="superscript"/>
                <w:lang w:val="en-US"/>
              </w:rPr>
              <w:t>42</w:t>
            </w:r>
            <w:r>
              <w:rPr>
                <w:szCs w:val="21"/>
                <w:lang w:val="en-US"/>
              </w:rPr>
              <w:t>ti</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老婆婆</w:t>
            </w:r>
            <w:r>
              <w:rPr>
                <w:szCs w:val="21"/>
                <w:lang w:val="en-US"/>
              </w:rPr>
              <w:t>lau</w:t>
            </w:r>
            <w:r>
              <w:rPr>
                <w:szCs w:val="21"/>
                <w:vertAlign w:val="superscript"/>
                <w:lang w:val="en-US"/>
              </w:rPr>
              <w:t>213</w:t>
            </w:r>
            <w:r>
              <w:rPr>
                <w:szCs w:val="21"/>
                <w:vertAlign w:val="subscript"/>
                <w:lang w:val="en-US"/>
              </w:rPr>
              <w:t>21</w:t>
            </w:r>
            <w:r>
              <w:rPr>
                <w:szCs w:val="21"/>
                <w:lang w:val="en-US"/>
              </w:rPr>
              <w:t>p'ə</w:t>
            </w:r>
            <w:r>
              <w:rPr>
                <w:szCs w:val="21"/>
                <w:vertAlign w:val="superscript"/>
                <w:lang w:val="en-US"/>
              </w:rPr>
              <w:t>35</w:t>
            </w:r>
            <w:r>
              <w:rPr>
                <w:szCs w:val="21"/>
                <w:lang w:val="en-US"/>
              </w:rPr>
              <w:t>p'ə</w:t>
            </w:r>
            <w:r>
              <w:rPr>
                <w:szCs w:val="21"/>
                <w:vertAlign w:val="superscript"/>
                <w:lang w:val="en-US"/>
              </w:rPr>
              <w:t>•</w:t>
            </w:r>
          </w:p>
        </w:tc>
        <w:tc>
          <w:tcPr>
            <w:tcW w:w="3673" w:type="dxa"/>
          </w:tcPr>
          <w:p>
            <w:pPr>
              <w:ind w:right="84"/>
              <w:jc w:val="left"/>
              <w:rPr>
                <w:szCs w:val="21"/>
                <w:lang w:val="en-US"/>
              </w:rPr>
            </w:pPr>
            <w:r>
              <w:rPr>
                <w:rFonts w:hint="eastAsia"/>
                <w:szCs w:val="21"/>
              </w:rPr>
              <w:t>男人</w:t>
            </w:r>
            <w:r>
              <w:rPr>
                <w:szCs w:val="21"/>
                <w:lang w:val="en-US"/>
              </w:rPr>
              <w:t>nan</w:t>
            </w:r>
            <w:r>
              <w:rPr>
                <w:szCs w:val="21"/>
                <w:vertAlign w:val="superscript"/>
                <w:lang w:val="en-US"/>
              </w:rPr>
              <w:t>35</w:t>
            </w:r>
            <w:r>
              <w:rPr>
                <w:szCs w:val="21"/>
                <w:lang w:val="en-US"/>
              </w:rPr>
              <w:t>in</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〔阿〕婆〔</w:t>
            </w:r>
            <w:r>
              <w:rPr>
                <w:rFonts w:hint="eastAsia"/>
                <w:szCs w:val="21"/>
                <w:lang w:val="en-US"/>
              </w:rPr>
              <w:t>ɑ</w:t>
            </w:r>
            <w:r>
              <w:rPr>
                <w:szCs w:val="21"/>
                <w:vertAlign w:val="superscript"/>
                <w:lang w:val="en-US"/>
              </w:rPr>
              <w:t>21</w:t>
            </w:r>
            <w:r>
              <w:rPr>
                <w:rFonts w:hint="eastAsia"/>
                <w:szCs w:val="21"/>
              </w:rPr>
              <w:t>〕</w:t>
            </w:r>
            <w:r>
              <w:rPr>
                <w:szCs w:val="21"/>
                <w:lang w:val="en-US"/>
              </w:rPr>
              <w:t>p‘o</w:t>
            </w:r>
            <w:r>
              <w:rPr>
                <w:szCs w:val="21"/>
                <w:vertAlign w:val="superscript"/>
                <w:lang w:val="en-US"/>
              </w:rPr>
              <w:t>24</w:t>
            </w:r>
          </w:p>
        </w:tc>
        <w:tc>
          <w:tcPr>
            <w:tcW w:w="3673" w:type="dxa"/>
          </w:tcPr>
          <w:p>
            <w:pPr>
              <w:ind w:right="84"/>
              <w:jc w:val="left"/>
              <w:rPr>
                <w:szCs w:val="21"/>
                <w:lang w:val="en-US"/>
              </w:rPr>
            </w:pPr>
            <w:r>
              <w:rPr>
                <w:rFonts w:hint="eastAsia"/>
                <w:szCs w:val="21"/>
              </w:rPr>
              <w:t>男人</w:t>
            </w:r>
            <w:r>
              <w:rPr>
                <w:szCs w:val="21"/>
                <w:lang w:val="en-US"/>
              </w:rPr>
              <w:t>n</w:t>
            </w:r>
            <w:r>
              <w:rPr>
                <w:rFonts w:ascii="Cambria Math" w:hAnsi="Cambria Math"/>
                <w:szCs w:val="21"/>
                <w:lang w:val="en-US"/>
              </w:rPr>
              <w:t>æ̃</w:t>
            </w:r>
            <w:r>
              <w:rPr>
                <w:szCs w:val="21"/>
                <w:vertAlign w:val="superscript"/>
                <w:lang w:val="en-US"/>
              </w:rPr>
              <w:t>24</w:t>
            </w:r>
            <w:r>
              <w:rPr>
                <w:rFonts w:ascii="Cambria Math" w:hAnsi="Cambria Math" w:cs="Cambria Math"/>
                <w:szCs w:val="21"/>
                <w:lang w:val="en-US"/>
              </w:rPr>
              <w:t>ʐ</w:t>
            </w:r>
            <w:r>
              <w:rPr>
                <w:szCs w:val="21"/>
                <w:lang w:val="en-US"/>
              </w:rPr>
              <w:t>ẽ</w:t>
            </w:r>
            <w:r>
              <w:rPr>
                <w:szCs w:val="21"/>
                <w:vertAlign w:val="superscript"/>
                <w:lang w:val="en-US"/>
              </w:rPr>
              <w:t>•</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lang w:val="en-US"/>
              </w:rPr>
            </w:pPr>
            <w:r>
              <w:rPr>
                <w:rFonts w:hint="eastAsia"/>
                <w:szCs w:val="21"/>
              </w:rPr>
              <w:t>老人婆</w:t>
            </w:r>
            <w:r>
              <w:rPr>
                <w:szCs w:val="21"/>
                <w:lang w:val="en-US"/>
              </w:rPr>
              <w:t>nau</w:t>
            </w:r>
            <w:r>
              <w:rPr>
                <w:szCs w:val="21"/>
                <w:vertAlign w:val="superscript"/>
                <w:lang w:val="en-US"/>
              </w:rPr>
              <w:t>53</w:t>
            </w:r>
            <w:r>
              <w:rPr>
                <w:szCs w:val="21"/>
                <w:lang w:val="en-US"/>
              </w:rPr>
              <w:t>zən</w:t>
            </w:r>
            <w:r>
              <w:rPr>
                <w:szCs w:val="21"/>
                <w:vertAlign w:val="superscript"/>
                <w:lang w:val="en-US"/>
              </w:rPr>
              <w:t>31</w:t>
            </w:r>
            <w:r>
              <w:rPr>
                <w:szCs w:val="21"/>
                <w:lang w:val="en-US"/>
              </w:rPr>
              <w:t>p'o</w:t>
            </w:r>
            <w:r>
              <w:rPr>
                <w:szCs w:val="21"/>
                <w:vertAlign w:val="superscript"/>
                <w:lang w:val="en-US"/>
              </w:rPr>
              <w:t>31</w:t>
            </w:r>
          </w:p>
        </w:tc>
        <w:tc>
          <w:tcPr>
            <w:tcW w:w="3673" w:type="dxa"/>
          </w:tcPr>
          <w:p>
            <w:pPr>
              <w:ind w:right="84"/>
              <w:jc w:val="left"/>
              <w:rPr>
                <w:szCs w:val="21"/>
                <w:lang w:val="en-US"/>
              </w:rPr>
            </w:pPr>
            <w:r>
              <w:rPr>
                <w:rFonts w:hint="eastAsia"/>
                <w:szCs w:val="21"/>
              </w:rPr>
              <w:t>男人</w:t>
            </w:r>
            <w:r>
              <w:rPr>
                <w:szCs w:val="21"/>
                <w:lang w:val="en-US"/>
              </w:rPr>
              <w:t>nan</w:t>
            </w:r>
            <w:r>
              <w:rPr>
                <w:szCs w:val="21"/>
                <w:vertAlign w:val="superscript"/>
                <w:lang w:val="en-US"/>
              </w:rPr>
              <w:t>31</w:t>
            </w:r>
            <w:r>
              <w:rPr>
                <w:szCs w:val="21"/>
                <w:lang w:val="en-US"/>
              </w:rPr>
              <w:t>zən</w:t>
            </w:r>
            <w:r>
              <w:rPr>
                <w:szCs w:val="21"/>
                <w:vertAlign w:val="superscript"/>
                <w:lang w:val="en-US"/>
              </w:rPr>
              <w:t>31</w:t>
            </w:r>
            <w:r>
              <w:rPr>
                <w:szCs w:val="21"/>
                <w:vertAlign w:val="subscript"/>
                <w:lang w:val="en-US"/>
              </w:rPr>
              <w:t>44</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lang w:val="en-US"/>
              </w:rPr>
            </w:pPr>
            <w:r>
              <w:rPr>
                <w:rFonts w:hint="eastAsia"/>
                <w:szCs w:val="21"/>
              </w:rPr>
              <w:t>婆婆</w:t>
            </w:r>
            <w:r>
              <w:rPr>
                <w:szCs w:val="21"/>
                <w:lang w:val="en-US"/>
              </w:rPr>
              <w:t>p'o</w:t>
            </w:r>
            <w:r>
              <w:rPr>
                <w:szCs w:val="21"/>
                <w:vertAlign w:val="superscript"/>
                <w:lang w:val="en-US"/>
              </w:rPr>
              <w:t>31</w:t>
            </w:r>
            <w:r>
              <w:rPr>
                <w:szCs w:val="21"/>
                <w:lang w:val="en-US"/>
              </w:rPr>
              <w:t>p'o</w:t>
            </w:r>
            <w:r>
              <w:rPr>
                <w:szCs w:val="21"/>
                <w:vertAlign w:val="superscript"/>
                <w:lang w:val="en-US"/>
              </w:rPr>
              <w:t>31</w:t>
            </w:r>
            <w:r>
              <w:rPr>
                <w:szCs w:val="21"/>
                <w:vertAlign w:val="subscript"/>
                <w:lang w:val="en-US"/>
              </w:rPr>
              <w:t>44</w:t>
            </w:r>
          </w:p>
        </w:tc>
        <w:tc>
          <w:tcPr>
            <w:tcW w:w="3673" w:type="dxa"/>
          </w:tcPr>
          <w:p>
            <w:pPr>
              <w:ind w:right="84"/>
              <w:jc w:val="left"/>
              <w:rPr>
                <w:szCs w:val="21"/>
                <w:lang w:val="en-US"/>
              </w:rPr>
            </w:pPr>
            <w:r>
              <w:rPr>
                <w:rFonts w:hint="eastAsia"/>
                <w:szCs w:val="21"/>
              </w:rPr>
              <w:t>男人</w:t>
            </w:r>
            <w:r>
              <w:rPr>
                <w:szCs w:val="21"/>
                <w:lang w:val="en-US"/>
              </w:rPr>
              <w:t>nã</w:t>
            </w:r>
            <w:r>
              <w:rPr>
                <w:szCs w:val="21"/>
                <w:vertAlign w:val="superscript"/>
                <w:lang w:val="en-US"/>
              </w:rPr>
              <w:t>31</w:t>
            </w:r>
            <w:r>
              <w:rPr>
                <w:rFonts w:ascii="Cambria Math" w:hAnsi="Cambria Math" w:cs="Cambria Math"/>
                <w:szCs w:val="21"/>
                <w:lang w:val="en-US"/>
              </w:rPr>
              <w:t>ʐ</w:t>
            </w:r>
            <w:r>
              <w:rPr>
                <w:rFonts w:ascii="Cambria Math" w:hAnsi="Cambria Math"/>
                <w:szCs w:val="21"/>
                <w:lang w:val="en-US"/>
              </w:rPr>
              <w:t>ə̃</w:t>
            </w:r>
            <w:r>
              <w:rPr>
                <w:szCs w:val="21"/>
                <w:vertAlign w:val="superscript"/>
                <w:lang w:val="en-US"/>
              </w:rPr>
              <w:t>31</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lang w:val="en-US"/>
              </w:rPr>
            </w:pPr>
            <w:r>
              <w:rPr>
                <w:rFonts w:hint="eastAsia"/>
                <w:szCs w:val="21"/>
              </w:rPr>
              <w:t>老婆婆</w:t>
            </w:r>
            <w:r>
              <w:rPr>
                <w:szCs w:val="21"/>
                <w:lang w:val="en-US"/>
              </w:rPr>
              <w:t>n</w:t>
            </w:r>
            <w:r>
              <w:rPr>
                <w:rFonts w:ascii="Cambria Math" w:hAnsi="Cambria Math" w:cs="Cambria Math"/>
                <w:szCs w:val="21"/>
                <w:lang w:val="en-US"/>
              </w:rPr>
              <w:t>ɔ</w:t>
            </w:r>
            <w:r>
              <w:rPr>
                <w:szCs w:val="21"/>
                <w:vertAlign w:val="superscript"/>
                <w:lang w:val="en-US"/>
              </w:rPr>
              <w:t>24</w:t>
            </w:r>
            <w:r>
              <w:rPr>
                <w:szCs w:val="21"/>
                <w:lang w:val="en-US"/>
              </w:rPr>
              <w:t>p'</w:t>
            </w:r>
            <w:r>
              <w:rPr>
                <w:rFonts w:ascii="Cambria Math" w:hAnsi="Cambria Math" w:cs="Cambria Math"/>
                <w:szCs w:val="21"/>
                <w:lang w:val="en-US"/>
              </w:rPr>
              <w:t>ʊ</w:t>
            </w:r>
            <w:r>
              <w:rPr>
                <w:szCs w:val="21"/>
                <w:vertAlign w:val="superscript"/>
                <w:lang w:val="en-US"/>
              </w:rPr>
              <w:t>55</w:t>
            </w:r>
            <w:r>
              <w:rPr>
                <w:szCs w:val="21"/>
                <w:lang w:val="en-US"/>
              </w:rPr>
              <w:t>p‘</w:t>
            </w:r>
            <w:r>
              <w:rPr>
                <w:rFonts w:ascii="Cambria Math" w:hAnsi="Cambria Math" w:cs="Cambria Math"/>
                <w:szCs w:val="21"/>
                <w:lang w:val="en-US"/>
              </w:rPr>
              <w:t>ʊ</w:t>
            </w:r>
            <w:r>
              <w:rPr>
                <w:szCs w:val="21"/>
                <w:vertAlign w:val="superscript"/>
                <w:lang w:val="en-US"/>
              </w:rPr>
              <w:t>•</w:t>
            </w:r>
          </w:p>
        </w:tc>
        <w:tc>
          <w:tcPr>
            <w:tcW w:w="3673" w:type="dxa"/>
          </w:tcPr>
          <w:p>
            <w:pPr>
              <w:ind w:right="84"/>
              <w:jc w:val="left"/>
              <w:rPr>
                <w:szCs w:val="21"/>
                <w:lang w:val="en-US"/>
              </w:rPr>
            </w:pPr>
            <w:r>
              <w:rPr>
                <w:rFonts w:hint="eastAsia"/>
                <w:szCs w:val="21"/>
              </w:rPr>
              <w:t>丈夫</w:t>
            </w:r>
            <w:r>
              <w:rPr>
                <w:szCs w:val="21"/>
                <w:lang w:val="en-US"/>
              </w:rPr>
              <w:t>t</w:t>
            </w:r>
            <w:r>
              <w:rPr>
                <w:rFonts w:ascii="Cambria Math" w:hAnsi="Cambria Math" w:cs="Cambria Math"/>
                <w:szCs w:val="21"/>
                <w:lang w:val="en-US"/>
              </w:rPr>
              <w:t>ʂ</w:t>
            </w:r>
            <w:r>
              <w:rPr>
                <w:rFonts w:ascii="Cambria Math" w:hAnsi="Cambria Math"/>
                <w:szCs w:val="21"/>
              </w:rPr>
              <w:t>ɑ̃</w:t>
            </w:r>
            <w:r>
              <w:rPr>
                <w:szCs w:val="21"/>
                <w:vertAlign w:val="superscript"/>
                <w:lang w:val="en-US"/>
              </w:rPr>
              <w:t>53</w:t>
            </w:r>
            <w:r>
              <w:rPr>
                <w:szCs w:val="21"/>
                <w:lang w:val="en-US"/>
              </w:rPr>
              <w:t>fu</w:t>
            </w:r>
            <w:r>
              <w:rPr>
                <w:szCs w:val="21"/>
                <w:vertAlign w:val="superscript"/>
                <w:lang w:val="en-US"/>
              </w:rPr>
              <w:t>•</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rPr>
            </w:pPr>
            <w:r>
              <w:rPr>
                <w:rFonts w:hint="eastAsia"/>
                <w:szCs w:val="21"/>
              </w:rPr>
              <w:t>婆</w:t>
            </w:r>
            <w:r>
              <w:rPr>
                <w:szCs w:val="21"/>
              </w:rPr>
              <w:t>p'o</w:t>
            </w:r>
            <w:r>
              <w:rPr>
                <w:szCs w:val="21"/>
                <w:vertAlign w:val="superscript"/>
              </w:rPr>
              <w:t>34</w:t>
            </w:r>
          </w:p>
        </w:tc>
        <w:tc>
          <w:tcPr>
            <w:tcW w:w="3673" w:type="dxa"/>
          </w:tcPr>
          <w:p>
            <w:pPr>
              <w:ind w:right="84"/>
              <w:jc w:val="left"/>
              <w:rPr>
                <w:szCs w:val="21"/>
              </w:rPr>
            </w:pPr>
            <w:r>
              <w:rPr>
                <w:rFonts w:hint="eastAsia"/>
                <w:szCs w:val="21"/>
              </w:rPr>
              <w:t>①男人</w:t>
            </w:r>
            <w:r>
              <w:rPr>
                <w:szCs w:val="21"/>
              </w:rPr>
              <w:t>l</w:t>
            </w:r>
            <w:r>
              <w:rPr>
                <w:rFonts w:ascii="Cambria Math" w:hAnsi="Cambria Math" w:cs="Cambria Math"/>
                <w:szCs w:val="21"/>
              </w:rPr>
              <w:t>ɛ̃</w:t>
            </w:r>
            <w:r>
              <w:rPr>
                <w:szCs w:val="21"/>
                <w:vertAlign w:val="superscript"/>
              </w:rPr>
              <w:t>34</w:t>
            </w:r>
            <w:r>
              <w:rPr>
                <w:szCs w:val="21"/>
              </w:rPr>
              <w:t>ləŋ</w:t>
            </w:r>
            <w:r>
              <w:rPr>
                <w:szCs w:val="21"/>
                <w:vertAlign w:val="superscript"/>
              </w:rPr>
              <w:t>•</w:t>
            </w:r>
            <w:r>
              <w:rPr>
                <w:rFonts w:hint="eastAsia"/>
                <w:szCs w:val="21"/>
              </w:rPr>
              <w:br/>
            </w:r>
            <w:r>
              <w:rPr>
                <w:rFonts w:hint="eastAsia"/>
                <w:szCs w:val="21"/>
              </w:rPr>
              <w:t>②丈夫</w:t>
            </w:r>
            <w:r>
              <w:rPr>
                <w:szCs w:val="21"/>
              </w:rPr>
              <w:t>ts</w:t>
            </w:r>
            <w:r>
              <w:rPr>
                <w:rFonts w:hint="eastAsia"/>
                <w:szCs w:val="21"/>
              </w:rPr>
              <w:t>ɑ</w:t>
            </w:r>
            <w:r>
              <w:rPr>
                <w:szCs w:val="21"/>
              </w:rPr>
              <w:t>ŋ</w:t>
            </w:r>
            <w:r>
              <w:rPr>
                <w:szCs w:val="21"/>
                <w:vertAlign w:val="superscript"/>
              </w:rPr>
              <w:t>55</w:t>
            </w:r>
            <w:r>
              <w:rPr>
                <w:szCs w:val="21"/>
              </w:rPr>
              <w:t>fu</w:t>
            </w:r>
            <w:r>
              <w:rPr>
                <w:szCs w:val="21"/>
                <w:vertAlign w:val="superscript"/>
              </w:rPr>
              <w:t>•</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lang w:val="en-US"/>
              </w:rPr>
            </w:pPr>
            <w:r>
              <w:rPr>
                <w:rFonts w:hint="eastAsia"/>
                <w:szCs w:val="21"/>
              </w:rPr>
              <w:t>阿婆</w:t>
            </w:r>
            <w:r>
              <w:rPr>
                <w:szCs w:val="21"/>
                <w:lang w:val="en-US"/>
              </w:rPr>
              <w:t>a?</w:t>
            </w:r>
            <w:r>
              <w:rPr>
                <w:szCs w:val="21"/>
                <w:vertAlign w:val="superscript"/>
                <w:lang w:val="en-US"/>
              </w:rPr>
              <w:t>4</w:t>
            </w:r>
            <w:r>
              <w:rPr>
                <w:szCs w:val="21"/>
                <w:lang w:val="en-US"/>
              </w:rPr>
              <w:t>bu</w:t>
            </w:r>
            <w:r>
              <w:rPr>
                <w:szCs w:val="21"/>
                <w:vertAlign w:val="superscript"/>
                <w:lang w:val="en-US"/>
              </w:rPr>
              <w:t>24</w:t>
            </w:r>
          </w:p>
        </w:tc>
        <w:tc>
          <w:tcPr>
            <w:tcW w:w="3673" w:type="dxa"/>
          </w:tcPr>
          <w:p>
            <w:pPr>
              <w:ind w:right="84"/>
              <w:jc w:val="left"/>
              <w:rPr>
                <w:szCs w:val="21"/>
                <w:lang w:val="en-US"/>
              </w:rPr>
            </w:pPr>
            <w:r>
              <w:rPr>
                <w:rFonts w:hint="eastAsia"/>
                <w:szCs w:val="21"/>
              </w:rPr>
              <w:t>男人</w:t>
            </w:r>
            <w:r>
              <w:rPr>
                <w:szCs w:val="21"/>
                <w:lang w:val="en-US"/>
              </w:rPr>
              <w:t>nø</w:t>
            </w:r>
            <w:r>
              <w:rPr>
                <w:szCs w:val="21"/>
                <w:vertAlign w:val="superscript"/>
                <w:lang w:val="en-US"/>
              </w:rPr>
              <w:t>24</w:t>
            </w:r>
            <w:r>
              <w:rPr>
                <w:szCs w:val="21"/>
                <w:vertAlign w:val="subscript"/>
                <w:lang w:val="en-US"/>
              </w:rPr>
              <w:t>22</w:t>
            </w:r>
            <w:r>
              <w:rPr>
                <w:rFonts w:ascii="Cambria Math" w:hAnsi="Cambria Math" w:cs="Cambria Math"/>
                <w:szCs w:val="21"/>
                <w:lang w:val="en-US"/>
              </w:rPr>
              <w:t>ȵ</w:t>
            </w:r>
            <w:r>
              <w:rPr>
                <w:szCs w:val="21"/>
                <w:lang w:val="en-US"/>
              </w:rPr>
              <w:t>in</w:t>
            </w:r>
            <w:r>
              <w:rPr>
                <w:szCs w:val="21"/>
                <w:vertAlign w:val="superscript"/>
                <w:lang w:val="en-US"/>
              </w:rPr>
              <w:t>24</w:t>
            </w:r>
            <w:r>
              <w:rPr>
                <w:szCs w:val="21"/>
                <w:vertAlign w:val="subscript"/>
                <w:lang w:val="en-US"/>
              </w:rPr>
              <w:t>33</w:t>
            </w:r>
          </w:p>
        </w:tc>
      </w:tr>
      <w:tr>
        <w:tc>
          <w:tcPr>
            <w:tcW w:w="1101" w:type="dxa"/>
          </w:tcPr>
          <w:p>
            <w:pPr>
              <w:ind w:right="84"/>
              <w:jc w:val="center"/>
              <w:rPr>
                <w:szCs w:val="21"/>
              </w:rPr>
            </w:pPr>
            <w:r>
              <w:rPr>
                <w:rFonts w:hint="eastAsia"/>
                <w:szCs w:val="21"/>
              </w:rPr>
              <w:t>溫州</w:t>
            </w:r>
          </w:p>
        </w:tc>
        <w:tc>
          <w:tcPr>
            <w:tcW w:w="3672" w:type="dxa"/>
          </w:tcPr>
          <w:p>
            <w:pPr>
              <w:ind w:right="84"/>
              <w:jc w:val="left"/>
              <w:rPr>
                <w:szCs w:val="21"/>
                <w:lang w:val="en-US"/>
              </w:rPr>
            </w:pPr>
            <w:r>
              <w:rPr>
                <w:rFonts w:hint="eastAsia"/>
                <w:szCs w:val="21"/>
              </w:rPr>
              <w:t>地家娘</w:t>
            </w:r>
            <w:r>
              <w:rPr>
                <w:szCs w:val="21"/>
                <w:lang w:val="en-US"/>
              </w:rPr>
              <w:t>di</w:t>
            </w:r>
            <w:r>
              <w:rPr>
                <w:szCs w:val="21"/>
                <w:vertAlign w:val="superscript"/>
                <w:lang w:val="en-US"/>
              </w:rPr>
              <w:t>11</w:t>
            </w:r>
            <w:r>
              <w:rPr>
                <w:szCs w:val="21"/>
                <w:lang w:val="en-US"/>
              </w:rPr>
              <w:t>ko</w:t>
            </w:r>
            <w:r>
              <w:rPr>
                <w:szCs w:val="21"/>
                <w:vertAlign w:val="superscript"/>
                <w:lang w:val="en-US"/>
              </w:rPr>
              <w:t>44</w:t>
            </w:r>
            <w:r>
              <w:rPr>
                <w:rFonts w:ascii="Cambria Math" w:hAnsi="Cambria Math" w:cs="Cambria Math"/>
                <w:szCs w:val="21"/>
                <w:lang w:val="en-US"/>
              </w:rPr>
              <w:t>ȵ</w:t>
            </w:r>
            <w:r>
              <w:rPr>
                <w:szCs w:val="21"/>
                <w:lang w:val="en-US"/>
              </w:rPr>
              <w:t>i</w:t>
            </w:r>
            <w:r>
              <w:rPr>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老公</w:t>
            </w:r>
            <w:r>
              <w:rPr>
                <w:szCs w:val="21"/>
                <w:lang w:val="en-US"/>
              </w:rPr>
              <w:t>I</w:t>
            </w:r>
            <w:r>
              <w:rPr>
                <w:rFonts w:ascii="Cambria Math" w:hAnsi="Cambria Math" w:cs="Cambria Math"/>
                <w:szCs w:val="21"/>
                <w:lang w:val="en-US"/>
              </w:rPr>
              <w:t>ɜ</w:t>
            </w:r>
            <w:r>
              <w:rPr>
                <w:szCs w:val="21"/>
                <w:vertAlign w:val="superscript"/>
                <w:lang w:val="en-US"/>
              </w:rPr>
              <w:t>45</w:t>
            </w:r>
            <w:r>
              <w:rPr>
                <w:szCs w:val="21"/>
                <w:lang w:val="en-US"/>
              </w:rPr>
              <w:t>koŋ</w:t>
            </w:r>
            <w:r>
              <w:rPr>
                <w:szCs w:val="21"/>
                <w:vertAlign w:val="superscript"/>
                <w:lang w:val="en-US"/>
              </w:rPr>
              <w:t>44</w:t>
            </w:r>
            <w:r>
              <w:rPr>
                <w:rFonts w:hint="eastAsia"/>
                <w:szCs w:val="21"/>
                <w:lang w:val="en-US"/>
              </w:rPr>
              <w:br/>
            </w:r>
            <w:r>
              <w:rPr>
                <w:rFonts w:hint="eastAsia"/>
                <w:szCs w:val="21"/>
                <w:lang w:val="en-US"/>
              </w:rPr>
              <w:t>②</w:t>
            </w:r>
            <w:r>
              <w:rPr>
                <w:rFonts w:hint="eastAsia"/>
                <w:szCs w:val="21"/>
              </w:rPr>
              <w:t>男子客</w:t>
            </w:r>
            <w:r>
              <w:rPr>
                <w:szCs w:val="21"/>
                <w:lang w:val="en-US"/>
              </w:rPr>
              <w:t>nø</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45</w:t>
            </w:r>
            <w:r>
              <w:rPr>
                <w:szCs w:val="21"/>
                <w:lang w:val="en-US"/>
              </w:rPr>
              <w:t>k‘a</w:t>
            </w:r>
            <w:r>
              <w:rPr>
                <w:szCs w:val="21"/>
                <w:vertAlign w:val="superscript"/>
                <w:lang w:val="en-US"/>
              </w:rPr>
              <w:t>23</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lang w:val="en-US"/>
              </w:rPr>
            </w:pPr>
            <w:r>
              <w:rPr>
                <w:rFonts w:hint="eastAsia"/>
                <w:szCs w:val="21"/>
              </w:rPr>
              <w:t>家娘</w:t>
            </w:r>
            <w:r>
              <w:rPr>
                <w:szCs w:val="21"/>
                <w:lang w:val="en-US"/>
              </w:rPr>
              <w:t>ka</w:t>
            </w:r>
            <w:r>
              <w:rPr>
                <w:szCs w:val="21"/>
                <w:vertAlign w:val="superscript"/>
                <w:lang w:val="en-US"/>
              </w:rPr>
              <w:t>33</w:t>
            </w:r>
            <w:r>
              <w:rPr>
                <w:rFonts w:ascii="Cambria Math" w:hAnsi="Cambria Math" w:cs="Cambria Math"/>
                <w:szCs w:val="21"/>
                <w:lang w:val="en-US"/>
              </w:rPr>
              <w:t>ȵ</w:t>
            </w:r>
            <w:r>
              <w:rPr>
                <w:szCs w:val="21"/>
                <w:lang w:val="en-US"/>
              </w:rPr>
              <w:t>ian</w:t>
            </w:r>
            <w:r>
              <w:rPr>
                <w:szCs w:val="21"/>
                <w:vertAlign w:val="superscript"/>
                <w:lang w:val="en-US"/>
              </w:rPr>
              <w:t>13</w:t>
            </w:r>
          </w:p>
        </w:tc>
        <w:tc>
          <w:tcPr>
            <w:tcW w:w="3673" w:type="dxa"/>
          </w:tcPr>
          <w:p>
            <w:pPr>
              <w:ind w:right="84"/>
              <w:jc w:val="left"/>
              <w:rPr>
                <w:szCs w:val="21"/>
                <w:lang w:val="en-US"/>
              </w:rPr>
            </w:pPr>
            <w:r>
              <w:rPr>
                <w:rFonts w:hint="eastAsia"/>
                <w:szCs w:val="21"/>
              </w:rPr>
              <w:t>男人</w:t>
            </w:r>
            <w:r>
              <w:rPr>
                <w:szCs w:val="21"/>
                <w:lang w:val="en-US"/>
              </w:rPr>
              <w:t>lan</w:t>
            </w:r>
            <w:r>
              <w:rPr>
                <w:szCs w:val="21"/>
                <w:vertAlign w:val="superscript"/>
                <w:lang w:val="en-US"/>
              </w:rPr>
              <w:t>13</w:t>
            </w:r>
            <w:r>
              <w:rPr>
                <w:szCs w:val="21"/>
                <w:lang w:val="en-US"/>
              </w:rPr>
              <w:t>zən</w:t>
            </w:r>
            <w:r>
              <w:rPr>
                <w:szCs w:val="21"/>
                <w:vertAlign w:val="superscript"/>
                <w:lang w:val="en-US"/>
              </w:rPr>
              <w:t>13</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lang w:val="en-US"/>
              </w:rPr>
            </w:pPr>
            <w:r>
              <w:rPr>
                <w:rFonts w:hint="eastAsia"/>
                <w:szCs w:val="21"/>
              </w:rPr>
              <w:t>婆婆</w:t>
            </w:r>
            <w:r>
              <w:rPr>
                <w:szCs w:val="21"/>
                <w:lang w:val="en-US"/>
              </w:rPr>
              <w:t>p‘</w:t>
            </w:r>
            <w:r>
              <w:rPr>
                <w:rFonts w:ascii="Cambria Math" w:hAnsi="Cambria Math" w:cs="Cambria Math"/>
                <w:szCs w:val="21"/>
                <w:lang w:val="en-US"/>
              </w:rPr>
              <w:t>ɔ</w:t>
            </w:r>
            <w:r>
              <w:rPr>
                <w:szCs w:val="21"/>
                <w:vertAlign w:val="superscript"/>
                <w:lang w:val="en-US"/>
              </w:rPr>
              <w:t>24</w:t>
            </w:r>
            <w:r>
              <w:rPr>
                <w:szCs w:val="21"/>
                <w:lang w:val="en-US"/>
              </w:rPr>
              <w:t>p'</w:t>
            </w:r>
            <w:r>
              <w:rPr>
                <w:rFonts w:ascii="Cambria Math" w:hAnsi="Cambria Math" w:cs="Cambria Math"/>
                <w:szCs w:val="21"/>
                <w:lang w:val="en-US"/>
              </w:rPr>
              <w:t>ɔ</w:t>
            </w:r>
            <w:r>
              <w:rPr>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老公</w:t>
            </w:r>
            <w:r>
              <w:rPr>
                <w:szCs w:val="21"/>
                <w:lang w:val="en-US"/>
              </w:rPr>
              <w:t>lau</w:t>
            </w:r>
            <w:r>
              <w:rPr>
                <w:szCs w:val="21"/>
                <w:vertAlign w:val="superscript"/>
                <w:lang w:val="en-US"/>
              </w:rPr>
              <w:t>213</w:t>
            </w:r>
            <w:r>
              <w:rPr>
                <w:szCs w:val="21"/>
                <w:lang w:val="en-US"/>
              </w:rPr>
              <w:t>kuŋ</w:t>
            </w:r>
            <w:r>
              <w:rPr>
                <w:szCs w:val="21"/>
                <w:vertAlign w:val="superscript"/>
                <w:lang w:val="en-US"/>
              </w:rPr>
              <w:t>•</w:t>
            </w:r>
            <w:r>
              <w:rPr>
                <w:rFonts w:hint="eastAsia"/>
                <w:szCs w:val="21"/>
                <w:lang w:val="en-US"/>
              </w:rPr>
              <w:br/>
            </w:r>
            <w:r>
              <w:rPr>
                <w:rFonts w:hint="eastAsia"/>
                <w:szCs w:val="21"/>
                <w:lang w:val="en-US"/>
              </w:rPr>
              <w:t>②</w:t>
            </w:r>
            <w:r>
              <w:rPr>
                <w:rFonts w:hint="eastAsia"/>
                <w:szCs w:val="21"/>
              </w:rPr>
              <w:t>男客</w:t>
            </w:r>
            <w:r>
              <w:rPr>
                <w:szCs w:val="21"/>
                <w:lang w:val="en-US"/>
              </w:rPr>
              <w:t>lan</w:t>
            </w:r>
            <w:r>
              <w:rPr>
                <w:szCs w:val="21"/>
                <w:vertAlign w:val="superscript"/>
                <w:lang w:val="en-US"/>
              </w:rPr>
              <w:t>55</w:t>
            </w:r>
            <w:r>
              <w:rPr>
                <w:szCs w:val="21"/>
                <w:lang w:val="en-US"/>
              </w:rPr>
              <w:t>k'ak</w:t>
            </w:r>
            <w:r>
              <w:rPr>
                <w:rFonts w:hint="eastAsia"/>
                <w:szCs w:val="21"/>
                <w:vertAlign w:val="superscript"/>
                <w:lang w:val="en-US"/>
              </w:rPr>
              <w:t>•</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lang w:val="en-US"/>
              </w:rPr>
            </w:pPr>
            <w:r>
              <w:rPr>
                <w:rFonts w:hint="eastAsia"/>
                <w:szCs w:val="21"/>
              </w:rPr>
              <w:t>家婆</w:t>
            </w:r>
            <w:r>
              <w:rPr>
                <w:szCs w:val="21"/>
                <w:lang w:val="en-US"/>
              </w:rPr>
              <w:t>ka</w:t>
            </w:r>
            <w:r>
              <w:rPr>
                <w:szCs w:val="21"/>
                <w:vertAlign w:val="superscript"/>
                <w:lang w:val="en-US"/>
              </w:rPr>
              <w:t>44</w:t>
            </w:r>
            <w:r>
              <w:rPr>
                <w:szCs w:val="21"/>
                <w:lang w:val="en-US"/>
              </w:rPr>
              <w:t>p'</w:t>
            </w:r>
            <w:r>
              <w:rPr>
                <w:rFonts w:ascii="Cambria Math" w:hAnsi="Cambria Math" w:cs="Cambria Math"/>
                <w:szCs w:val="21"/>
                <w:lang w:val="en-US"/>
              </w:rPr>
              <w:t>ɔ</w:t>
            </w:r>
            <w:r>
              <w:rPr>
                <w:szCs w:val="21"/>
                <w:vertAlign w:val="superscript"/>
                <w:lang w:val="en-US"/>
              </w:rPr>
              <w:t>12</w:t>
            </w:r>
          </w:p>
        </w:tc>
        <w:tc>
          <w:tcPr>
            <w:tcW w:w="3673" w:type="dxa"/>
          </w:tcPr>
          <w:p>
            <w:pPr>
              <w:ind w:right="84"/>
              <w:jc w:val="left"/>
              <w:rPr>
                <w:szCs w:val="21"/>
                <w:lang w:val="en-US"/>
              </w:rPr>
            </w:pPr>
            <w:r>
              <w:rPr>
                <w:rFonts w:hint="eastAsia"/>
                <w:szCs w:val="21"/>
              </w:rPr>
              <w:t>老公</w:t>
            </w:r>
            <w:r>
              <w:rPr>
                <w:szCs w:val="21"/>
                <w:lang w:val="en-US"/>
              </w:rPr>
              <w:t>Iau</w:t>
            </w:r>
            <w:r>
              <w:rPr>
                <w:szCs w:val="21"/>
                <w:vertAlign w:val="superscript"/>
                <w:lang w:val="en-US"/>
              </w:rPr>
              <w:t>31</w:t>
            </w:r>
            <w:r>
              <w:rPr>
                <w:szCs w:val="21"/>
                <w:lang w:val="en-US"/>
              </w:rPr>
              <w:t>kuŋ</w:t>
            </w:r>
            <w:r>
              <w:rPr>
                <w:szCs w:val="21"/>
                <w:vertAlign w:val="superscript"/>
                <w:lang w:val="en-US"/>
              </w:rPr>
              <w:t>44</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lang w:val="en-US"/>
              </w:rPr>
            </w:pPr>
            <w:r>
              <w:rPr>
                <w:rFonts w:hint="eastAsia"/>
                <w:szCs w:val="21"/>
              </w:rPr>
              <w:t>家婆</w:t>
            </w:r>
            <w:r>
              <w:rPr>
                <w:szCs w:val="21"/>
                <w:lang w:val="en-US"/>
              </w:rPr>
              <w:t>ka</w:t>
            </w:r>
            <w:r>
              <w:rPr>
                <w:szCs w:val="21"/>
                <w:vertAlign w:val="superscript"/>
                <w:lang w:val="en-US"/>
              </w:rPr>
              <w:t>55</w:t>
            </w:r>
            <w:r>
              <w:rPr>
                <w:szCs w:val="21"/>
                <w:lang w:val="en-US"/>
              </w:rPr>
              <w:t>p'</w:t>
            </w:r>
            <w:r>
              <w:rPr>
                <w:rFonts w:ascii="Cambria Math" w:hAnsi="Cambria Math" w:cs="Cambria Math"/>
                <w:szCs w:val="21"/>
                <w:lang w:val="en-US"/>
              </w:rPr>
              <w:t>ɔ</w:t>
            </w:r>
            <w:r>
              <w:rPr>
                <w:szCs w:val="21"/>
                <w:vertAlign w:val="superscript"/>
                <w:lang w:val="en-US"/>
              </w:rPr>
              <w:t>21</w:t>
            </w:r>
          </w:p>
        </w:tc>
        <w:tc>
          <w:tcPr>
            <w:tcW w:w="3673" w:type="dxa"/>
          </w:tcPr>
          <w:p>
            <w:pPr>
              <w:ind w:right="84"/>
              <w:jc w:val="left"/>
              <w:rPr>
                <w:szCs w:val="21"/>
                <w:lang w:val="en-US"/>
              </w:rPr>
            </w:pPr>
            <w:r>
              <w:rPr>
                <w:rFonts w:hint="eastAsia"/>
                <w:szCs w:val="21"/>
              </w:rPr>
              <w:t>老公</w:t>
            </w:r>
            <w:r>
              <w:rPr>
                <w:szCs w:val="21"/>
                <w:lang w:val="en-US"/>
              </w:rPr>
              <w:t>lou</w:t>
            </w:r>
            <w:r>
              <w:rPr>
                <w:szCs w:val="21"/>
                <w:vertAlign w:val="superscript"/>
                <w:lang w:val="en-US"/>
              </w:rPr>
              <w:t>23</w:t>
            </w:r>
            <w:r>
              <w:rPr>
                <w:szCs w:val="21"/>
                <w:lang w:val="en-US"/>
              </w:rPr>
              <w:t>k</w:t>
            </w:r>
            <w:r>
              <w:rPr>
                <w:rFonts w:ascii="Cambria Math" w:hAnsi="Cambria Math" w:cs="Cambria Math"/>
                <w:szCs w:val="21"/>
                <w:lang w:val="en-US"/>
              </w:rPr>
              <w:t>ʊ</w:t>
            </w:r>
            <w:r>
              <w:rPr>
                <w:szCs w:val="21"/>
                <w:lang w:val="en-US"/>
              </w:rPr>
              <w:t>ŋ</w:t>
            </w:r>
            <w:r>
              <w:rPr>
                <w:szCs w:val="21"/>
                <w:vertAlign w:val="superscript"/>
                <w:lang w:val="en-US"/>
              </w:rPr>
              <w:t>53</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lang w:val="en-US"/>
              </w:rPr>
            </w:pPr>
            <w:r>
              <w:rPr>
                <w:rFonts w:hint="eastAsia"/>
                <w:szCs w:val="21"/>
              </w:rPr>
              <w:t>家婆</w:t>
            </w:r>
            <w:r>
              <w:rPr>
                <w:szCs w:val="21"/>
                <w:lang w:val="en-US"/>
              </w:rPr>
              <w:t>ka</w:t>
            </w:r>
            <w:r>
              <w:rPr>
                <w:szCs w:val="21"/>
                <w:vertAlign w:val="superscript"/>
                <w:lang w:val="en-US"/>
              </w:rPr>
              <w:t>33</w:t>
            </w:r>
            <w:r>
              <w:rPr>
                <w:szCs w:val="21"/>
                <w:lang w:val="en-US"/>
              </w:rPr>
              <w:t>p'</w:t>
            </w:r>
            <w:r>
              <w:rPr>
                <w:rFonts w:ascii="Cambria Math" w:hAnsi="Cambria Math" w:cs="Cambria Math"/>
                <w:szCs w:val="21"/>
                <w:lang w:val="en-US"/>
              </w:rPr>
              <w:t>ɔ</w:t>
            </w:r>
            <w:r>
              <w:rPr>
                <w:szCs w:val="21"/>
                <w:vertAlign w:val="superscript"/>
                <w:lang w:val="en-US"/>
              </w:rPr>
              <w:t>443</w:t>
            </w:r>
          </w:p>
        </w:tc>
        <w:tc>
          <w:tcPr>
            <w:tcW w:w="3673" w:type="dxa"/>
          </w:tcPr>
          <w:p>
            <w:pPr>
              <w:ind w:right="84"/>
              <w:jc w:val="left"/>
              <w:rPr>
                <w:szCs w:val="21"/>
                <w:lang w:val="en-US"/>
              </w:rPr>
            </w:pPr>
            <w:r>
              <w:rPr>
                <w:rFonts w:hint="eastAsia"/>
                <w:szCs w:val="21"/>
              </w:rPr>
              <w:t>老公</w:t>
            </w:r>
            <w:r>
              <w:rPr>
                <w:szCs w:val="21"/>
                <w:lang w:val="en-US"/>
              </w:rPr>
              <w:t>Iou</w:t>
            </w:r>
            <w:r>
              <w:rPr>
                <w:szCs w:val="21"/>
                <w:vertAlign w:val="superscript"/>
                <w:lang w:val="en-US"/>
              </w:rPr>
              <w:t>21</w:t>
            </w:r>
            <w:r>
              <w:rPr>
                <w:szCs w:val="21"/>
                <w:lang w:val="en-US"/>
              </w:rPr>
              <w:t>k</w:t>
            </w:r>
            <w:r>
              <w:rPr>
                <w:rFonts w:ascii="Cambria Math" w:hAnsi="Cambria Math" w:cs="Cambria Math"/>
                <w:szCs w:val="21"/>
                <w:lang w:val="en-US"/>
              </w:rPr>
              <w:t>ʊ</w:t>
            </w:r>
            <w:r>
              <w:rPr>
                <w:szCs w:val="21"/>
                <w:lang w:val="en-US"/>
              </w:rPr>
              <w:t>ŋ</w:t>
            </w:r>
            <w:r>
              <w:rPr>
                <w:szCs w:val="21"/>
                <w:vertAlign w:val="superscript"/>
                <w:lang w:val="en-US"/>
              </w:rPr>
              <w:t>33</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lang w:val="en-US"/>
              </w:rPr>
            </w:pPr>
            <w:r>
              <w:rPr>
                <w:rFonts w:hint="eastAsia"/>
                <w:szCs w:val="21"/>
              </w:rPr>
              <w:t>大家</w:t>
            </w:r>
            <w:r>
              <w:rPr>
                <w:szCs w:val="21"/>
                <w:lang w:val="en-US"/>
              </w:rPr>
              <w:t>ta</w:t>
            </w:r>
            <w:r>
              <w:rPr>
                <w:szCs w:val="21"/>
                <w:vertAlign w:val="superscript"/>
                <w:lang w:val="en-US"/>
              </w:rPr>
              <w:t>55</w:t>
            </w:r>
            <w:r>
              <w:rPr>
                <w:szCs w:val="21"/>
                <w:vertAlign w:val="subscript"/>
                <w:lang w:val="en-US"/>
              </w:rPr>
              <w:t>33</w:t>
            </w:r>
            <w:r>
              <w:rPr>
                <w:szCs w:val="21"/>
                <w:lang w:val="en-US"/>
              </w:rPr>
              <w:t>ke</w:t>
            </w:r>
            <w:r>
              <w:rPr>
                <w:szCs w:val="21"/>
                <w:vertAlign w:val="superscript"/>
                <w:lang w:val="en-US"/>
              </w:rPr>
              <w:t>55</w:t>
            </w:r>
          </w:p>
        </w:tc>
        <w:tc>
          <w:tcPr>
            <w:tcW w:w="3673" w:type="dxa"/>
          </w:tcPr>
          <w:p>
            <w:pPr>
              <w:ind w:right="84"/>
              <w:jc w:val="left"/>
              <w:rPr>
                <w:szCs w:val="21"/>
              </w:rPr>
            </w:pPr>
            <w:r>
              <w:rPr>
                <w:rFonts w:hint="eastAsia"/>
                <w:szCs w:val="21"/>
              </w:rPr>
              <w:t>翁</w:t>
            </w:r>
            <w:r>
              <w:rPr>
                <w:szCs w:val="21"/>
              </w:rPr>
              <w:t>a</w:t>
            </w:r>
            <w:r>
              <w:rPr>
                <w:rFonts w:ascii="Cambria Math" w:hAnsi="Cambria Math" w:cs="Cambria Math"/>
                <w:szCs w:val="21"/>
              </w:rPr>
              <w:t>ῃ</w:t>
            </w:r>
            <w:r>
              <w:rPr>
                <w:szCs w:val="21"/>
                <w:vertAlign w:val="superscript"/>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大家</w:t>
            </w:r>
            <w:r>
              <w:rPr>
                <w:szCs w:val="21"/>
                <w:lang w:val="en-US"/>
              </w:rPr>
              <w:t>ta</w:t>
            </w:r>
            <w:r>
              <w:rPr>
                <w:szCs w:val="21"/>
                <w:vertAlign w:val="superscript"/>
                <w:lang w:val="en-US"/>
              </w:rPr>
              <w:t>33</w:t>
            </w:r>
            <w:r>
              <w:rPr>
                <w:szCs w:val="21"/>
                <w:vertAlign w:val="subscript"/>
                <w:lang w:val="en-US"/>
              </w:rPr>
              <w:t>23</w:t>
            </w:r>
            <w:r>
              <w:rPr>
                <w:szCs w:val="21"/>
                <w:lang w:val="en-US"/>
              </w:rPr>
              <w:t>ke</w:t>
            </w:r>
            <w:r>
              <w:rPr>
                <w:szCs w:val="21"/>
                <w:vertAlign w:val="superscript"/>
                <w:lang w:val="en-US"/>
              </w:rPr>
              <w:t>33</w:t>
            </w:r>
          </w:p>
        </w:tc>
        <w:tc>
          <w:tcPr>
            <w:tcW w:w="3673" w:type="dxa"/>
          </w:tcPr>
          <w:p>
            <w:pPr>
              <w:ind w:right="84"/>
              <w:jc w:val="left"/>
              <w:rPr>
                <w:szCs w:val="21"/>
                <w:lang w:val="en-US"/>
              </w:rPr>
            </w:pPr>
            <w:r>
              <w:rPr>
                <w:rFonts w:hint="eastAsia"/>
                <w:szCs w:val="21"/>
              </w:rPr>
              <w:t>翁</w:t>
            </w:r>
            <w:r>
              <w:rPr>
                <w:szCs w:val="21"/>
                <w:lang w:val="en-US"/>
              </w:rPr>
              <w:t>a</w:t>
            </w:r>
            <w:r>
              <w:rPr>
                <w:rFonts w:ascii="Cambria Math" w:hAnsi="Cambria Math" w:cs="Cambria Math"/>
                <w:szCs w:val="21"/>
              </w:rPr>
              <w:t>ῃ</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大家</w:t>
            </w:r>
            <w:r>
              <w:rPr>
                <w:szCs w:val="21"/>
                <w:lang w:val="en-US"/>
              </w:rPr>
              <w:t>tai</w:t>
            </w:r>
            <w:r>
              <w:rPr>
                <w:szCs w:val="21"/>
                <w:vertAlign w:val="superscript"/>
                <w:lang w:val="en-US"/>
              </w:rPr>
              <w:t>242</w:t>
            </w:r>
            <w:r>
              <w:rPr>
                <w:szCs w:val="21"/>
                <w:vertAlign w:val="subscript"/>
                <w:lang w:val="en-US"/>
              </w:rPr>
              <w:t>31</w:t>
            </w:r>
            <w:r>
              <w:rPr>
                <w:szCs w:val="21"/>
                <w:lang w:val="en-US"/>
              </w:rPr>
              <w:t>a</w:t>
            </w:r>
            <w:r>
              <w:rPr>
                <w:szCs w:val="21"/>
                <w:vertAlign w:val="superscript"/>
                <w:lang w:val="en-US"/>
              </w:rPr>
              <w:t>44</w:t>
            </w:r>
            <w:r>
              <w:rPr>
                <w:szCs w:val="21"/>
                <w:lang w:val="en-US"/>
              </w:rPr>
              <w:t>(k-)</w:t>
            </w:r>
          </w:p>
        </w:tc>
        <w:tc>
          <w:tcPr>
            <w:tcW w:w="3673" w:type="dxa"/>
          </w:tcPr>
          <w:p>
            <w:pPr>
              <w:ind w:right="84"/>
              <w:jc w:val="left"/>
              <w:rPr>
                <w:szCs w:val="21"/>
                <w:lang w:val="en-US"/>
              </w:rPr>
            </w:pPr>
            <w:r>
              <w:rPr>
                <w:rFonts w:hint="eastAsia"/>
                <w:szCs w:val="21"/>
                <w:lang w:val="en-US"/>
              </w:rPr>
              <w:t>①</w:t>
            </w:r>
            <w:r>
              <w:rPr>
                <w:rFonts w:hint="eastAsia"/>
                <w:szCs w:val="21"/>
              </w:rPr>
              <w:t>唐</w:t>
            </w:r>
            <w:r>
              <w:rPr>
                <w:szCs w:val="21"/>
                <w:lang w:val="en-US"/>
              </w:rPr>
              <w:t>*</w:t>
            </w:r>
            <w:r>
              <w:rPr>
                <w:rFonts w:hint="eastAsia"/>
                <w:szCs w:val="21"/>
              </w:rPr>
              <w:t>埔</w:t>
            </w:r>
            <w:r>
              <w:rPr>
                <w:szCs w:val="21"/>
                <w:lang w:val="en-US"/>
              </w:rPr>
              <w:t>*touŋ</w:t>
            </w:r>
            <w:r>
              <w:rPr>
                <w:szCs w:val="21"/>
                <w:vertAlign w:val="superscript"/>
                <w:lang w:val="en-US"/>
              </w:rPr>
              <w:t>52</w:t>
            </w:r>
            <w:r>
              <w:rPr>
                <w:szCs w:val="21"/>
                <w:vertAlign w:val="subscript"/>
                <w:lang w:val="en-US"/>
              </w:rPr>
              <w:t>31</w:t>
            </w:r>
            <w:r>
              <w:rPr>
                <w:szCs w:val="21"/>
                <w:lang w:val="en-US"/>
              </w:rPr>
              <w:t>mu</w:t>
            </w:r>
            <w:r>
              <w:rPr>
                <w:rFonts w:ascii="Cambria Math" w:hAnsi="Cambria Math" w:cs="Cambria Math"/>
                <w:szCs w:val="21"/>
                <w:lang w:val="en-US"/>
              </w:rPr>
              <w:t>ɔ</w:t>
            </w:r>
            <w:r>
              <w:rPr>
                <w:szCs w:val="21"/>
                <w:vertAlign w:val="superscript"/>
                <w:lang w:val="en-US"/>
              </w:rPr>
              <w:t>44</w:t>
            </w:r>
            <w:r>
              <w:rPr>
                <w:szCs w:val="21"/>
                <w:lang w:val="en-US"/>
              </w:rPr>
              <w:t>(p-)</w:t>
            </w:r>
            <w:r>
              <w:rPr>
                <w:rFonts w:hint="eastAsia"/>
                <w:szCs w:val="21"/>
                <w:lang w:val="en-US"/>
              </w:rPr>
              <w:br/>
            </w:r>
            <w:r>
              <w:rPr>
                <w:rFonts w:hint="eastAsia"/>
                <w:szCs w:val="21"/>
                <w:lang w:val="en-US"/>
              </w:rPr>
              <w:t>②</w:t>
            </w:r>
            <w:r>
              <w:rPr>
                <w:rFonts w:hint="eastAsia"/>
                <w:szCs w:val="21"/>
              </w:rPr>
              <w:t>老公</w:t>
            </w:r>
            <w:r>
              <w:rPr>
                <w:szCs w:val="21"/>
                <w:lang w:val="en-US"/>
              </w:rPr>
              <w:t>lau</w:t>
            </w:r>
            <w:r>
              <w:rPr>
                <w:szCs w:val="21"/>
                <w:vertAlign w:val="superscript"/>
                <w:lang w:val="en-US"/>
              </w:rPr>
              <w:t>242</w:t>
            </w:r>
            <w:r>
              <w:rPr>
                <w:szCs w:val="21"/>
                <w:vertAlign w:val="subscript"/>
                <w:lang w:val="en-US"/>
              </w:rPr>
              <w:t>31</w:t>
            </w:r>
            <w:r>
              <w:rPr>
                <w:szCs w:val="21"/>
                <w:lang w:val="en-US"/>
              </w:rPr>
              <w:t>uŋ</w:t>
            </w:r>
            <w:r>
              <w:rPr>
                <w:szCs w:val="21"/>
                <w:vertAlign w:val="superscript"/>
                <w:lang w:val="en-US"/>
              </w:rPr>
              <w:t>44</w:t>
            </w:r>
            <w:r>
              <w:rPr>
                <w:szCs w:val="21"/>
                <w:lang w:val="en-US"/>
              </w:rPr>
              <w:t>(k-)</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83"/>
        <w:gridCol w:w="368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83" w:type="dxa"/>
          </w:tcPr>
          <w:p>
            <w:pPr>
              <w:ind w:right="84"/>
              <w:jc w:val="left"/>
              <w:rPr>
                <w:b/>
                <w:szCs w:val="21"/>
                <w:lang w:val="en-US"/>
              </w:rPr>
            </w:pPr>
            <w:r>
              <w:rPr>
                <w:rFonts w:hint="eastAsia"/>
                <w:b/>
                <w:szCs w:val="21"/>
              </w:rPr>
              <w:t>妻子</w:t>
            </w:r>
            <w:r>
              <w:rPr>
                <w:b/>
                <w:szCs w:val="21"/>
                <w:lang w:val="en-US"/>
              </w:rPr>
              <w:t>t</w:t>
            </w:r>
            <w:r>
              <w:rPr>
                <w:rFonts w:ascii="Cambria Math" w:hAnsi="Cambria Math" w:cs="Cambria Math"/>
                <w:b/>
                <w:szCs w:val="21"/>
                <w:lang w:val="en-US"/>
              </w:rPr>
              <w:t>ɕ</w:t>
            </w:r>
            <w:r>
              <w:rPr>
                <w:b/>
                <w:szCs w:val="21"/>
                <w:lang w:val="en-US"/>
              </w:rPr>
              <w:t>‘i</w:t>
            </w:r>
            <w:r>
              <w:rPr>
                <w:b/>
                <w:szCs w:val="21"/>
                <w:vertAlign w:val="superscript"/>
                <w:lang w:val="en-US"/>
              </w:rPr>
              <w:t>55</w:t>
            </w:r>
            <w:r>
              <w:rPr>
                <w:b/>
                <w:szCs w:val="21"/>
                <w:lang w:val="en-US"/>
              </w:rPr>
              <w:t>ts</w:t>
            </w:r>
            <w:r>
              <w:rPr>
                <w:rFonts w:ascii="Tahoma" w:hAnsi="Tahoma" w:cs="Tahoma"/>
                <w:b/>
                <w:szCs w:val="21"/>
              </w:rPr>
              <w:t>ๅ</w:t>
            </w:r>
            <w:r>
              <w:rPr>
                <w:b/>
                <w:szCs w:val="21"/>
                <w:vertAlign w:val="superscript"/>
                <w:lang w:val="en-US"/>
              </w:rPr>
              <w:t>•</w:t>
            </w:r>
          </w:p>
        </w:tc>
        <w:tc>
          <w:tcPr>
            <w:tcW w:w="3683" w:type="dxa"/>
          </w:tcPr>
          <w:p>
            <w:pPr>
              <w:ind w:right="84"/>
              <w:jc w:val="left"/>
              <w:rPr>
                <w:b/>
                <w:szCs w:val="21"/>
                <w:lang w:val="en-US"/>
              </w:rPr>
            </w:pPr>
            <w:r>
              <w:rPr>
                <w:rFonts w:hint="eastAsia"/>
                <w:b/>
                <w:szCs w:val="21"/>
              </w:rPr>
              <w:t>哥哥</w:t>
            </w:r>
            <w:r>
              <w:rPr>
                <w:b/>
                <w:szCs w:val="21"/>
                <w:lang w:val="en-US"/>
              </w:rPr>
              <w:t>kə</w:t>
            </w:r>
            <w:r>
              <w:rPr>
                <w:b/>
                <w:szCs w:val="21"/>
                <w:vertAlign w:val="superscript"/>
                <w:lang w:val="en-US"/>
              </w:rPr>
              <w:t>55</w:t>
            </w:r>
            <w:r>
              <w:rPr>
                <w:b/>
                <w:szCs w:val="21"/>
                <w:lang w:val="en-US"/>
              </w:rPr>
              <w:t>kə</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83" w:type="dxa"/>
          </w:tcPr>
          <w:p>
            <w:pPr>
              <w:ind w:right="84"/>
              <w:jc w:val="left"/>
              <w:rPr>
                <w:szCs w:val="21"/>
                <w:lang w:val="en-US"/>
              </w:rPr>
            </w:pPr>
            <w:r>
              <w:rPr>
                <w:rFonts w:hint="eastAsia"/>
                <w:szCs w:val="21"/>
              </w:rPr>
              <w:t>媳妇儿</w:t>
            </w:r>
            <w:r>
              <w:rPr>
                <w:rFonts w:ascii="Cambria Math" w:hAnsi="Cambria Math" w:cs="Cambria Math"/>
                <w:szCs w:val="21"/>
                <w:lang w:val="en-US"/>
              </w:rPr>
              <w:t>ɕ</w:t>
            </w:r>
            <w:r>
              <w:rPr>
                <w:szCs w:val="21"/>
                <w:lang w:val="en-US"/>
              </w:rPr>
              <w:t>i</w:t>
            </w:r>
            <w:r>
              <w:rPr>
                <w:szCs w:val="21"/>
                <w:vertAlign w:val="superscript"/>
                <w:lang w:val="en-US"/>
              </w:rPr>
              <w:t>35</w:t>
            </w:r>
            <w:r>
              <w:rPr>
                <w:szCs w:val="21"/>
                <w:lang w:val="en-US"/>
              </w:rPr>
              <w:t>fur</w:t>
            </w:r>
            <w:r>
              <w:rPr>
                <w:szCs w:val="21"/>
                <w:vertAlign w:val="superscript"/>
                <w:lang w:val="en-US"/>
              </w:rPr>
              <w:t>•</w:t>
            </w:r>
          </w:p>
        </w:tc>
        <w:tc>
          <w:tcPr>
            <w:tcW w:w="3683" w:type="dxa"/>
          </w:tcPr>
          <w:p>
            <w:pPr>
              <w:ind w:right="84"/>
              <w:jc w:val="left"/>
              <w:rPr>
                <w:szCs w:val="21"/>
                <w:lang w:val="en-US"/>
              </w:rPr>
            </w:pPr>
            <w:r>
              <w:rPr>
                <w:rFonts w:hint="eastAsia"/>
                <w:szCs w:val="21"/>
              </w:rPr>
              <w:t>哥哥</w:t>
            </w:r>
            <w:r>
              <w:rPr>
                <w:szCs w:val="21"/>
                <w:lang w:val="en-US"/>
              </w:rPr>
              <w:t>kə</w:t>
            </w:r>
            <w:r>
              <w:rPr>
                <w:szCs w:val="21"/>
                <w:vertAlign w:val="superscript"/>
                <w:lang w:val="en-US"/>
              </w:rPr>
              <w:t>55</w:t>
            </w:r>
            <w:r>
              <w:rPr>
                <w:szCs w:val="21"/>
                <w:lang w:val="en-US"/>
              </w:rPr>
              <w:t>kə</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83" w:type="dxa"/>
          </w:tcPr>
          <w:p>
            <w:pPr>
              <w:ind w:right="84"/>
              <w:jc w:val="left"/>
              <w:rPr>
                <w:szCs w:val="21"/>
                <w:lang w:val="en-US"/>
              </w:rPr>
            </w:pPr>
            <w:r>
              <w:rPr>
                <w:rFonts w:hint="eastAsia"/>
                <w:szCs w:val="21"/>
              </w:rPr>
              <w:t>老婆</w:t>
            </w:r>
            <w:r>
              <w:rPr>
                <w:szCs w:val="21"/>
                <w:lang w:val="en-US"/>
              </w:rPr>
              <w:t>lau</w:t>
            </w:r>
            <w:r>
              <w:rPr>
                <w:szCs w:val="21"/>
                <w:vertAlign w:val="superscript"/>
                <w:lang w:val="en-US"/>
              </w:rPr>
              <w:t>55</w:t>
            </w:r>
            <w:r>
              <w:rPr>
                <w:szCs w:val="21"/>
                <w:lang w:val="en-US"/>
              </w:rPr>
              <w:t>p'ə</w:t>
            </w:r>
            <w:r>
              <w:rPr>
                <w:szCs w:val="21"/>
                <w:vertAlign w:val="superscript"/>
                <w:lang w:val="en-US"/>
              </w:rPr>
              <w:t>•</w:t>
            </w:r>
          </w:p>
        </w:tc>
        <w:tc>
          <w:tcPr>
            <w:tcW w:w="3683" w:type="dxa"/>
          </w:tcPr>
          <w:p>
            <w:pPr>
              <w:ind w:right="84"/>
              <w:jc w:val="left"/>
              <w:rPr>
                <w:szCs w:val="21"/>
                <w:lang w:val="en-US"/>
              </w:rPr>
            </w:pPr>
            <w:r>
              <w:rPr>
                <w:rFonts w:hint="eastAsia"/>
                <w:szCs w:val="21"/>
              </w:rPr>
              <w:t>哥哥</w:t>
            </w:r>
            <w:r>
              <w:rPr>
                <w:szCs w:val="21"/>
                <w:lang w:val="en-US"/>
              </w:rPr>
              <w:t>kə</w:t>
            </w:r>
            <w:r>
              <w:rPr>
                <w:szCs w:val="21"/>
                <w:vertAlign w:val="superscript"/>
                <w:lang w:val="en-US"/>
              </w:rPr>
              <w:t>213</w:t>
            </w:r>
            <w:r>
              <w:rPr>
                <w:szCs w:val="21"/>
                <w:lang w:val="en-US"/>
              </w:rPr>
              <w:t>kə</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83" w:type="dxa"/>
          </w:tcPr>
          <w:p>
            <w:pPr>
              <w:ind w:right="84"/>
              <w:jc w:val="left"/>
              <w:rPr>
                <w:szCs w:val="21"/>
                <w:lang w:val="en-US"/>
              </w:rPr>
            </w:pPr>
            <w:r>
              <w:rPr>
                <w:rFonts w:hint="eastAsia"/>
                <w:szCs w:val="21"/>
              </w:rPr>
              <w:t>老婆</w:t>
            </w:r>
            <w:r>
              <w:rPr>
                <w:szCs w:val="21"/>
                <w:lang w:val="en-US"/>
              </w:rPr>
              <w:t>lan</w:t>
            </w:r>
            <w:r>
              <w:rPr>
                <w:szCs w:val="21"/>
                <w:vertAlign w:val="superscript"/>
                <w:lang w:val="en-US"/>
              </w:rPr>
              <w:t>213</w:t>
            </w:r>
            <w:r>
              <w:rPr>
                <w:szCs w:val="21"/>
                <w:vertAlign w:val="subscript"/>
                <w:lang w:val="en-US"/>
              </w:rPr>
              <w:t>21</w:t>
            </w:r>
            <w:r>
              <w:rPr>
                <w:szCs w:val="21"/>
                <w:lang w:val="en-US"/>
              </w:rPr>
              <w:t>p‘ə</w:t>
            </w:r>
            <w:r>
              <w:rPr>
                <w:szCs w:val="21"/>
                <w:vertAlign w:val="superscript"/>
                <w:lang w:val="en-US"/>
              </w:rPr>
              <w:t>•</w:t>
            </w:r>
          </w:p>
        </w:tc>
        <w:tc>
          <w:tcPr>
            <w:tcW w:w="3683" w:type="dxa"/>
          </w:tcPr>
          <w:p>
            <w:pPr>
              <w:ind w:right="84"/>
              <w:jc w:val="left"/>
              <w:rPr>
                <w:szCs w:val="21"/>
                <w:lang w:val="en-US"/>
              </w:rPr>
            </w:pPr>
            <w:r>
              <w:rPr>
                <w:rFonts w:hint="eastAsia"/>
                <w:szCs w:val="21"/>
              </w:rPr>
              <w:t>哥哥</w:t>
            </w:r>
            <w:r>
              <w:rPr>
                <w:szCs w:val="21"/>
                <w:lang w:val="en-US"/>
              </w:rPr>
              <w:t>kə</w:t>
            </w:r>
            <w:r>
              <w:rPr>
                <w:szCs w:val="21"/>
                <w:vertAlign w:val="superscript"/>
                <w:lang w:val="en-US"/>
              </w:rPr>
              <w:t>33</w:t>
            </w:r>
            <w:r>
              <w:rPr>
                <w:szCs w:val="21"/>
                <w:lang w:val="en-US"/>
              </w:rPr>
              <w:t>kə</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83" w:type="dxa"/>
          </w:tcPr>
          <w:p>
            <w:pPr>
              <w:ind w:right="84"/>
              <w:jc w:val="left"/>
              <w:rPr>
                <w:szCs w:val="21"/>
                <w:lang w:val="en-US"/>
              </w:rPr>
            </w:pPr>
            <w:r>
              <w:rPr>
                <w:rFonts w:hint="eastAsia"/>
                <w:szCs w:val="21"/>
              </w:rPr>
              <w:t>女人</w:t>
            </w:r>
            <w:r>
              <w:rPr>
                <w:rFonts w:ascii="Cambria Math" w:hAnsi="Cambria Math" w:cs="Cambria Math"/>
                <w:szCs w:val="21"/>
                <w:lang w:val="en-US"/>
              </w:rPr>
              <w:t>ȵ</w:t>
            </w:r>
            <w:r>
              <w:rPr>
                <w:szCs w:val="21"/>
                <w:lang w:val="en-US"/>
              </w:rPr>
              <w:t>y</w:t>
            </w:r>
            <w:r>
              <w:rPr>
                <w:szCs w:val="21"/>
                <w:vertAlign w:val="superscript"/>
                <w:lang w:val="en-US"/>
              </w:rPr>
              <w:t>53</w:t>
            </w:r>
            <w:r>
              <w:rPr>
                <w:rFonts w:ascii="Cambria Math" w:hAnsi="Cambria Math" w:cs="Cambria Math"/>
                <w:szCs w:val="21"/>
                <w:lang w:val="en-US"/>
              </w:rPr>
              <w:t>ʐ</w:t>
            </w:r>
            <w:r>
              <w:rPr>
                <w:szCs w:val="21"/>
                <w:lang w:val="en-US"/>
              </w:rPr>
              <w:t>ẽ</w:t>
            </w:r>
            <w:r>
              <w:rPr>
                <w:szCs w:val="21"/>
                <w:vertAlign w:val="superscript"/>
                <w:lang w:val="en-US"/>
              </w:rPr>
              <w:t>•</w:t>
            </w:r>
          </w:p>
        </w:tc>
        <w:tc>
          <w:tcPr>
            <w:tcW w:w="3683" w:type="dxa"/>
          </w:tcPr>
          <w:p>
            <w:pPr>
              <w:ind w:right="84"/>
              <w:jc w:val="left"/>
              <w:rPr>
                <w:szCs w:val="21"/>
                <w:lang w:val="en-US"/>
              </w:rPr>
            </w:pPr>
            <w:r>
              <w:rPr>
                <w:rFonts w:hint="eastAsia"/>
                <w:szCs w:val="21"/>
              </w:rPr>
              <w:t>哥〔哥〕</w:t>
            </w:r>
            <w:r>
              <w:rPr>
                <w:szCs w:val="21"/>
                <w:lang w:val="en-US"/>
              </w:rPr>
              <w:t>kə</w:t>
            </w:r>
            <w:r>
              <w:rPr>
                <w:szCs w:val="21"/>
                <w:vertAlign w:val="superscript"/>
                <w:lang w:val="en-US"/>
              </w:rPr>
              <w:t>21</w:t>
            </w:r>
            <w:r>
              <w:rPr>
                <w:rFonts w:hint="eastAsia"/>
                <w:szCs w:val="21"/>
              </w:rPr>
              <w:t>〔</w:t>
            </w:r>
            <w:r>
              <w:rPr>
                <w:szCs w:val="21"/>
                <w:lang w:val="en-US"/>
              </w:rPr>
              <w:t>kə</w:t>
            </w:r>
            <w:r>
              <w:rPr>
                <w:szCs w:val="21"/>
                <w:vertAlign w:val="superscript"/>
                <w:lang w:val="en-US"/>
              </w:rPr>
              <w:t>•</w:t>
            </w:r>
            <w:r>
              <w:rPr>
                <w:rFonts w:hint="eastAsia"/>
                <w:szCs w:val="21"/>
              </w:rPr>
              <w:t>〕</w:t>
            </w:r>
          </w:p>
        </w:tc>
      </w:tr>
      <w:tr>
        <w:tc>
          <w:tcPr>
            <w:tcW w:w="1101" w:type="dxa"/>
          </w:tcPr>
          <w:p>
            <w:pPr>
              <w:ind w:right="84"/>
              <w:jc w:val="center"/>
              <w:rPr>
                <w:szCs w:val="21"/>
                <w:lang w:val="en-US"/>
              </w:rPr>
            </w:pPr>
            <w:r>
              <w:rPr>
                <w:rFonts w:hint="eastAsia"/>
                <w:szCs w:val="21"/>
              </w:rPr>
              <w:t>成都</w:t>
            </w:r>
          </w:p>
        </w:tc>
        <w:tc>
          <w:tcPr>
            <w:tcW w:w="3683" w:type="dxa"/>
          </w:tcPr>
          <w:p>
            <w:pPr>
              <w:ind w:right="84"/>
              <w:jc w:val="left"/>
              <w:rPr>
                <w:szCs w:val="21"/>
                <w:lang w:val="en-US"/>
              </w:rPr>
            </w:pPr>
            <w:r>
              <w:rPr>
                <w:rFonts w:hint="eastAsia"/>
                <w:szCs w:val="21"/>
                <w:lang w:val="en-US"/>
              </w:rPr>
              <w:t>①</w:t>
            </w:r>
            <w:r>
              <w:rPr>
                <w:rFonts w:hint="eastAsia"/>
                <w:szCs w:val="21"/>
              </w:rPr>
              <w:t>婆娘</w:t>
            </w:r>
            <w:r>
              <w:rPr>
                <w:szCs w:val="21"/>
                <w:lang w:val="en-US"/>
              </w:rPr>
              <w:t>p‘o</w:t>
            </w:r>
            <w:r>
              <w:rPr>
                <w:szCs w:val="21"/>
                <w:vertAlign w:val="superscript"/>
                <w:lang w:val="en-US"/>
              </w:rPr>
              <w:t>13</w:t>
            </w:r>
            <w:r>
              <w:rPr>
                <w:rFonts w:ascii="Cambria Math" w:hAnsi="Cambria Math" w:cs="Cambria Math"/>
                <w:szCs w:val="21"/>
                <w:lang w:val="en-US"/>
              </w:rPr>
              <w:t>ȵ</w:t>
            </w:r>
            <w:r>
              <w:rPr>
                <w:szCs w:val="21"/>
                <w:lang w:val="en-US"/>
              </w:rPr>
              <w:t>iaŋ</w:t>
            </w:r>
            <w:r>
              <w:rPr>
                <w:szCs w:val="21"/>
                <w:vertAlign w:val="superscript"/>
                <w:lang w:val="en-US"/>
              </w:rPr>
              <w:t>31</w:t>
            </w:r>
            <w:r>
              <w:rPr>
                <w:szCs w:val="21"/>
                <w:vertAlign w:val="subscript"/>
                <w:lang w:val="en-US"/>
              </w:rPr>
              <w:t>44</w:t>
            </w:r>
            <w:r>
              <w:rPr>
                <w:rFonts w:hint="eastAsia"/>
                <w:szCs w:val="21"/>
                <w:lang w:val="en-US"/>
              </w:rPr>
              <w:br/>
            </w:r>
            <w:r>
              <w:rPr>
                <w:rFonts w:hint="eastAsia"/>
                <w:szCs w:val="21"/>
                <w:lang w:val="en-US"/>
              </w:rPr>
              <w:t>②</w:t>
            </w:r>
            <w:r>
              <w:rPr>
                <w:rFonts w:hint="eastAsia"/>
                <w:szCs w:val="21"/>
              </w:rPr>
              <w:t>女人</w:t>
            </w:r>
            <w:r>
              <w:rPr>
                <w:rFonts w:ascii="Cambria Math" w:hAnsi="Cambria Math" w:cs="Cambria Math"/>
                <w:szCs w:val="21"/>
                <w:lang w:val="en-US"/>
              </w:rPr>
              <w:t>ȵ</w:t>
            </w:r>
            <w:r>
              <w:rPr>
                <w:szCs w:val="21"/>
                <w:lang w:val="en-US"/>
              </w:rPr>
              <w:t>y</w:t>
            </w:r>
            <w:r>
              <w:rPr>
                <w:szCs w:val="21"/>
                <w:vertAlign w:val="superscript"/>
                <w:lang w:val="en-US"/>
              </w:rPr>
              <w:t>53</w:t>
            </w:r>
            <w:r>
              <w:rPr>
                <w:szCs w:val="21"/>
                <w:lang w:val="en-US"/>
              </w:rPr>
              <w:t>zən</w:t>
            </w:r>
            <w:r>
              <w:rPr>
                <w:szCs w:val="21"/>
                <w:vertAlign w:val="superscript"/>
                <w:lang w:val="en-US"/>
              </w:rPr>
              <w:t>31</w:t>
            </w:r>
          </w:p>
        </w:tc>
        <w:tc>
          <w:tcPr>
            <w:tcW w:w="3683" w:type="dxa"/>
          </w:tcPr>
          <w:p>
            <w:pPr>
              <w:ind w:right="84"/>
              <w:jc w:val="left"/>
              <w:rPr>
                <w:szCs w:val="21"/>
                <w:lang w:val="en-US"/>
              </w:rPr>
            </w:pPr>
            <w:r>
              <w:rPr>
                <w:rFonts w:hint="eastAsia"/>
                <w:szCs w:val="21"/>
              </w:rPr>
              <w:t>哥哥</w:t>
            </w:r>
            <w:r>
              <w:rPr>
                <w:szCs w:val="21"/>
                <w:lang w:val="en-US"/>
              </w:rPr>
              <w:t>ko</w:t>
            </w:r>
            <w:r>
              <w:rPr>
                <w:szCs w:val="21"/>
                <w:vertAlign w:val="superscript"/>
                <w:lang w:val="en-US"/>
              </w:rPr>
              <w:t>44</w:t>
            </w:r>
            <w:r>
              <w:rPr>
                <w:szCs w:val="21"/>
                <w:lang w:val="en-US"/>
              </w:rPr>
              <w:t>ko</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83" w:type="dxa"/>
          </w:tcPr>
          <w:p>
            <w:pPr>
              <w:ind w:right="84"/>
              <w:jc w:val="left"/>
              <w:rPr>
                <w:szCs w:val="21"/>
                <w:lang w:val="en-US"/>
              </w:rPr>
            </w:pPr>
            <w:r>
              <w:rPr>
                <w:rFonts w:hint="eastAsia"/>
                <w:szCs w:val="21"/>
              </w:rPr>
              <w:t>婆娘</w:t>
            </w:r>
            <w:r>
              <w:rPr>
                <w:szCs w:val="21"/>
                <w:lang w:val="en-US"/>
              </w:rPr>
              <w:t>p</w:t>
            </w:r>
            <w:r>
              <w:rPr>
                <w:rFonts w:hint="eastAsia"/>
                <w:szCs w:val="21"/>
                <w:lang w:val="en-US"/>
              </w:rPr>
              <w:t>‘</w:t>
            </w:r>
            <w:r>
              <w:rPr>
                <w:szCs w:val="21"/>
                <w:lang w:val="en-US"/>
              </w:rPr>
              <w:t>o</w:t>
            </w:r>
            <w:r>
              <w:rPr>
                <w:szCs w:val="21"/>
                <w:vertAlign w:val="superscript"/>
                <w:lang w:val="en-US"/>
              </w:rPr>
              <w:t>31</w:t>
            </w:r>
            <w:r>
              <w:rPr>
                <w:szCs w:val="21"/>
                <w:lang w:val="en-US"/>
              </w:rPr>
              <w:t>niã</w:t>
            </w:r>
            <w:r>
              <w:rPr>
                <w:szCs w:val="21"/>
                <w:vertAlign w:val="superscript"/>
                <w:lang w:val="en-US"/>
              </w:rPr>
              <w:t>31</w:t>
            </w:r>
            <w:r>
              <w:rPr>
                <w:szCs w:val="21"/>
                <w:vertAlign w:val="subscript"/>
                <w:lang w:val="en-US"/>
              </w:rPr>
              <w:t>44</w:t>
            </w:r>
          </w:p>
        </w:tc>
        <w:tc>
          <w:tcPr>
            <w:tcW w:w="3683" w:type="dxa"/>
          </w:tcPr>
          <w:p>
            <w:pPr>
              <w:ind w:right="84"/>
              <w:jc w:val="left"/>
              <w:rPr>
                <w:szCs w:val="21"/>
                <w:lang w:val="en-US"/>
              </w:rPr>
            </w:pPr>
            <w:r>
              <w:rPr>
                <w:rFonts w:hint="eastAsia"/>
                <w:szCs w:val="21"/>
              </w:rPr>
              <w:t>哥哥</w:t>
            </w:r>
            <w:r>
              <w:rPr>
                <w:szCs w:val="21"/>
                <w:lang w:val="en-US"/>
              </w:rPr>
              <w:t>kuo</w:t>
            </w:r>
            <w:r>
              <w:rPr>
                <w:szCs w:val="21"/>
                <w:vertAlign w:val="superscript"/>
                <w:lang w:val="en-US"/>
              </w:rPr>
              <w:t>44</w:t>
            </w:r>
            <w:r>
              <w:rPr>
                <w:szCs w:val="21"/>
                <w:lang w:val="en-US"/>
              </w:rPr>
              <w:t>kuo</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83" w:type="dxa"/>
          </w:tcPr>
          <w:p>
            <w:pPr>
              <w:ind w:right="84"/>
              <w:jc w:val="left"/>
              <w:rPr>
                <w:szCs w:val="21"/>
                <w:lang w:val="en-US"/>
              </w:rPr>
            </w:pPr>
            <w:r>
              <w:rPr>
                <w:rFonts w:hint="eastAsia"/>
                <w:szCs w:val="21"/>
              </w:rPr>
              <w:t>老婆</w:t>
            </w:r>
            <w:r>
              <w:rPr>
                <w:szCs w:val="21"/>
                <w:lang w:val="en-US"/>
              </w:rPr>
              <w:t>n</w:t>
            </w:r>
            <w:r>
              <w:rPr>
                <w:rFonts w:ascii="Cambria Math" w:hAnsi="Cambria Math" w:cs="Cambria Math"/>
                <w:szCs w:val="21"/>
                <w:lang w:val="en-US"/>
              </w:rPr>
              <w:t>ɔ</w:t>
            </w:r>
            <w:r>
              <w:rPr>
                <w:szCs w:val="21"/>
                <w:vertAlign w:val="superscript"/>
                <w:lang w:val="en-US"/>
              </w:rPr>
              <w:t>24</w:t>
            </w:r>
            <w:r>
              <w:rPr>
                <w:szCs w:val="21"/>
                <w:lang w:val="en-US"/>
              </w:rPr>
              <w:t>p'</w:t>
            </w:r>
            <w:r>
              <w:rPr>
                <w:rFonts w:ascii="Cambria Math" w:hAnsi="Cambria Math" w:cs="Cambria Math"/>
                <w:szCs w:val="21"/>
                <w:lang w:val="en-US"/>
              </w:rPr>
              <w:t>ʊ</w:t>
            </w:r>
            <w:r>
              <w:rPr>
                <w:szCs w:val="21"/>
                <w:vertAlign w:val="superscript"/>
                <w:lang w:val="en-US"/>
              </w:rPr>
              <w:t>55</w:t>
            </w:r>
          </w:p>
        </w:tc>
        <w:tc>
          <w:tcPr>
            <w:tcW w:w="3683" w:type="dxa"/>
          </w:tcPr>
          <w:p>
            <w:pPr>
              <w:ind w:right="84"/>
              <w:jc w:val="left"/>
              <w:rPr>
                <w:szCs w:val="21"/>
                <w:lang w:val="en-US"/>
              </w:rPr>
            </w:pPr>
            <w:r>
              <w:rPr>
                <w:rFonts w:hint="eastAsia"/>
                <w:szCs w:val="21"/>
              </w:rPr>
              <w:t>哥哥</w:t>
            </w:r>
            <w:r>
              <w:rPr>
                <w:szCs w:val="21"/>
                <w:lang w:val="en-US"/>
              </w:rPr>
              <w:t>k</w:t>
            </w:r>
            <w:r>
              <w:rPr>
                <w:rFonts w:ascii="Cambria Math" w:hAnsi="Cambria Math" w:cs="Cambria Math"/>
                <w:szCs w:val="21"/>
                <w:lang w:val="en-US"/>
              </w:rPr>
              <w:t>ʊ</w:t>
            </w:r>
            <w:r>
              <w:rPr>
                <w:szCs w:val="21"/>
                <w:vertAlign w:val="superscript"/>
                <w:lang w:val="en-US"/>
              </w:rPr>
              <w:t>212</w:t>
            </w:r>
            <w:r>
              <w:rPr>
                <w:szCs w:val="21"/>
                <w:lang w:val="en-US"/>
              </w:rPr>
              <w:t>k</w:t>
            </w:r>
            <w:r>
              <w:rPr>
                <w:rFonts w:ascii="Cambria Math" w:hAnsi="Cambria Math" w:cs="Cambria Math"/>
                <w:szCs w:val="21"/>
                <w:lang w:val="en-US"/>
              </w:rPr>
              <w:t>ʊ</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83" w:type="dxa"/>
          </w:tcPr>
          <w:p>
            <w:pPr>
              <w:ind w:right="84"/>
              <w:jc w:val="left"/>
              <w:rPr>
                <w:szCs w:val="21"/>
                <w:lang w:val="en-US"/>
              </w:rPr>
            </w:pPr>
            <w:r>
              <w:rPr>
                <w:rFonts w:hint="eastAsia"/>
                <w:szCs w:val="21"/>
                <w:lang w:val="en-US"/>
              </w:rPr>
              <w:t>①</w:t>
            </w:r>
            <w:r>
              <w:rPr>
                <w:rFonts w:hint="eastAsia"/>
                <w:szCs w:val="21"/>
              </w:rPr>
              <w:t>老婆</w:t>
            </w:r>
            <w:r>
              <w:rPr>
                <w:szCs w:val="21"/>
                <w:lang w:val="en-US"/>
              </w:rPr>
              <w:t>l</w:t>
            </w:r>
            <w:r>
              <w:rPr>
                <w:rFonts w:ascii="Cambria Math" w:hAnsi="Cambria Math" w:cs="Cambria Math"/>
                <w:szCs w:val="21"/>
                <w:lang w:val="en-US"/>
              </w:rPr>
              <w:t>ɔ</w:t>
            </w:r>
            <w:r>
              <w:rPr>
                <w:szCs w:val="21"/>
                <w:vertAlign w:val="superscript"/>
                <w:lang w:val="en-US"/>
              </w:rPr>
              <w:t>42</w:t>
            </w:r>
            <w:r>
              <w:rPr>
                <w:szCs w:val="21"/>
                <w:lang w:val="en-US"/>
              </w:rPr>
              <w:t>p‘o</w:t>
            </w:r>
            <w:r>
              <w:rPr>
                <w:szCs w:val="21"/>
                <w:vertAlign w:val="superscript"/>
                <w:lang w:val="en-US"/>
              </w:rPr>
              <w:t>•</w:t>
            </w:r>
            <w:r>
              <w:rPr>
                <w:rFonts w:hint="eastAsia"/>
                <w:szCs w:val="21"/>
                <w:vertAlign w:val="superscript"/>
                <w:lang w:val="en-US"/>
              </w:rPr>
              <w:br/>
            </w:r>
            <w:r>
              <w:rPr>
                <w:rFonts w:hint="eastAsia"/>
                <w:szCs w:val="21"/>
                <w:lang w:val="en-US"/>
              </w:rPr>
              <w:t>②</w:t>
            </w:r>
            <w:r>
              <w:rPr>
                <w:rFonts w:hint="eastAsia"/>
                <w:szCs w:val="21"/>
              </w:rPr>
              <w:t>女人</w:t>
            </w:r>
            <w:r>
              <w:rPr>
                <w:szCs w:val="21"/>
                <w:lang w:val="en-US"/>
              </w:rPr>
              <w:t>ly</w:t>
            </w:r>
            <w:r>
              <w:rPr>
                <w:szCs w:val="21"/>
                <w:vertAlign w:val="superscript"/>
                <w:lang w:val="en-US"/>
              </w:rPr>
              <w:t>42</w:t>
            </w:r>
            <w:r>
              <w:rPr>
                <w:szCs w:val="21"/>
                <w:lang w:val="en-US"/>
              </w:rPr>
              <w:t>ləŋ</w:t>
            </w:r>
            <w:r>
              <w:rPr>
                <w:szCs w:val="21"/>
                <w:vertAlign w:val="superscript"/>
                <w:lang w:val="en-US"/>
              </w:rPr>
              <w:t>•</w:t>
            </w:r>
            <w:r>
              <w:rPr>
                <w:rFonts w:hint="eastAsia"/>
                <w:szCs w:val="21"/>
                <w:lang w:val="en-US"/>
              </w:rPr>
              <w:br/>
            </w:r>
            <w:r>
              <w:rPr>
                <w:rFonts w:hint="eastAsia"/>
                <w:szCs w:val="21"/>
                <w:lang w:val="en-US"/>
              </w:rPr>
              <w:t>③</w:t>
            </w:r>
            <w:r>
              <w:rPr>
                <w:rFonts w:hint="eastAsia"/>
                <w:szCs w:val="21"/>
              </w:rPr>
              <w:t>堂客</w:t>
            </w:r>
            <w:r>
              <w:rPr>
                <w:szCs w:val="21"/>
                <w:lang w:val="en-US"/>
              </w:rPr>
              <w:t>f</w:t>
            </w:r>
            <w:r>
              <w:rPr>
                <w:rFonts w:hint="eastAsia"/>
                <w:szCs w:val="21"/>
                <w:lang w:val="en-US"/>
              </w:rPr>
              <w:t>ɑ</w:t>
            </w:r>
            <w:r>
              <w:rPr>
                <w:szCs w:val="21"/>
                <w:lang w:val="en-US"/>
              </w:rPr>
              <w:t>ŋ</w:t>
            </w:r>
            <w:r>
              <w:rPr>
                <w:szCs w:val="21"/>
                <w:vertAlign w:val="superscript"/>
                <w:lang w:val="en-US"/>
              </w:rPr>
              <w:t>34</w:t>
            </w:r>
            <w:r>
              <w:rPr>
                <w:szCs w:val="21"/>
                <w:lang w:val="en-US"/>
              </w:rPr>
              <w:t>k'ə?</w:t>
            </w:r>
            <w:r>
              <w:rPr>
                <w:szCs w:val="21"/>
                <w:vertAlign w:val="superscript"/>
                <w:lang w:val="en-US"/>
              </w:rPr>
              <w:t>4</w:t>
            </w:r>
          </w:p>
        </w:tc>
        <w:tc>
          <w:tcPr>
            <w:tcW w:w="3683" w:type="dxa"/>
          </w:tcPr>
          <w:p>
            <w:pPr>
              <w:ind w:right="84"/>
              <w:jc w:val="left"/>
              <w:rPr>
                <w:szCs w:val="21"/>
                <w:lang w:val="en-US"/>
              </w:rPr>
            </w:pPr>
            <w:r>
              <w:rPr>
                <w:rFonts w:hint="eastAsia"/>
                <w:szCs w:val="21"/>
              </w:rPr>
              <w:t>哥哥</w:t>
            </w:r>
            <w:r>
              <w:rPr>
                <w:szCs w:val="21"/>
                <w:lang w:val="en-US"/>
              </w:rPr>
              <w:t>k</w:t>
            </w:r>
            <w:r>
              <w:rPr>
                <w:rFonts w:ascii="Cambria Math" w:hAnsi="Cambria Math" w:cs="Cambria Math"/>
                <w:szCs w:val="21"/>
                <w:lang w:val="en-US"/>
              </w:rPr>
              <w:t>ɤɯ</w:t>
            </w:r>
            <w:r>
              <w:rPr>
                <w:szCs w:val="21"/>
                <w:vertAlign w:val="superscript"/>
                <w:lang w:val="en-US"/>
              </w:rPr>
              <w:t>31</w:t>
            </w:r>
            <w:r>
              <w:rPr>
                <w:szCs w:val="21"/>
                <w:lang w:val="en-US"/>
              </w:rPr>
              <w:t>k</w:t>
            </w:r>
            <w:r>
              <w:rPr>
                <w:rFonts w:ascii="Cambria Math" w:hAnsi="Cambria Math" w:cs="Cambria Math"/>
                <w:szCs w:val="21"/>
                <w:lang w:val="en-US"/>
              </w:rPr>
              <w:t>ɤɯ</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83" w:type="dxa"/>
          </w:tcPr>
          <w:p>
            <w:pPr>
              <w:ind w:right="84"/>
              <w:jc w:val="left"/>
              <w:rPr>
                <w:szCs w:val="21"/>
                <w:lang w:val="en-US"/>
              </w:rPr>
            </w:pPr>
            <w:r>
              <w:rPr>
                <w:rFonts w:hint="eastAsia"/>
                <w:szCs w:val="21"/>
                <w:lang w:val="en-US"/>
              </w:rPr>
              <w:t>①</w:t>
            </w:r>
            <w:r>
              <w:rPr>
                <w:rFonts w:hint="eastAsia"/>
                <w:szCs w:val="21"/>
              </w:rPr>
              <w:t>女人</w:t>
            </w:r>
            <w:r>
              <w:rPr>
                <w:rFonts w:ascii="Cambria Math" w:hAnsi="Cambria Math" w:cs="Cambria Math"/>
                <w:szCs w:val="21"/>
                <w:lang w:val="en-US"/>
              </w:rPr>
              <w:t>ȵ</w:t>
            </w:r>
            <w:r>
              <w:rPr>
                <w:szCs w:val="21"/>
                <w:lang w:val="en-US"/>
              </w:rPr>
              <w:t>y</w:t>
            </w:r>
            <w:r>
              <w:rPr>
                <w:szCs w:val="21"/>
                <w:vertAlign w:val="superscript"/>
                <w:lang w:val="en-US"/>
              </w:rPr>
              <w:t>31</w:t>
            </w:r>
            <w:r>
              <w:rPr>
                <w:szCs w:val="21"/>
                <w:vertAlign w:val="subscript"/>
                <w:lang w:val="en-US"/>
              </w:rPr>
              <w:t>22</w:t>
            </w:r>
            <w:r>
              <w:rPr>
                <w:rFonts w:ascii="Cambria Math" w:hAnsi="Cambria Math" w:cs="Cambria Math"/>
                <w:szCs w:val="21"/>
                <w:lang w:val="en-US"/>
              </w:rPr>
              <w:t>ȵ</w:t>
            </w:r>
            <w:r>
              <w:rPr>
                <w:szCs w:val="21"/>
                <w:lang w:val="en-US"/>
              </w:rPr>
              <w:t>in</w:t>
            </w:r>
            <w:r>
              <w:rPr>
                <w:szCs w:val="21"/>
                <w:vertAlign w:val="superscript"/>
                <w:lang w:val="en-US"/>
              </w:rPr>
              <w:t>24</w:t>
            </w:r>
            <w:r>
              <w:rPr>
                <w:szCs w:val="21"/>
                <w:vertAlign w:val="subscript"/>
                <w:lang w:val="en-US"/>
              </w:rPr>
              <w:t>33</w:t>
            </w:r>
            <w:r>
              <w:rPr>
                <w:rFonts w:hint="eastAsia"/>
                <w:szCs w:val="21"/>
                <w:lang w:val="en-US"/>
              </w:rPr>
              <w:br/>
            </w:r>
            <w:r>
              <w:rPr>
                <w:rFonts w:hint="eastAsia"/>
                <w:szCs w:val="21"/>
                <w:lang w:val="en-US"/>
              </w:rPr>
              <w:t>②</w:t>
            </w:r>
            <w:r>
              <w:rPr>
                <w:rFonts w:hint="eastAsia"/>
                <w:szCs w:val="21"/>
              </w:rPr>
              <w:t>家主婆</w:t>
            </w:r>
            <w:r>
              <w:rPr>
                <w:szCs w:val="21"/>
                <w:lang w:val="en-US"/>
              </w:rPr>
              <w:t>k</w:t>
            </w:r>
            <w:r>
              <w:rPr>
                <w:rFonts w:ascii="Cambria Math" w:hAnsi="Cambria Math" w:cs="Cambria Math"/>
                <w:szCs w:val="21"/>
                <w:lang w:val="en-US"/>
              </w:rPr>
              <w:t>ɒ</w:t>
            </w:r>
            <w:r>
              <w:rPr>
                <w:szCs w:val="21"/>
                <w:vertAlign w:val="superscript"/>
                <w:lang w:val="en-US"/>
              </w:rPr>
              <w:t>44</w:t>
            </w:r>
            <w:r>
              <w:rPr>
                <w:szCs w:val="21"/>
                <w:lang w:val="en-US"/>
              </w:rPr>
              <w:t>ts</w:t>
            </w:r>
            <w:r>
              <w:rPr>
                <w:rFonts w:ascii="Cambria Math" w:hAnsi="Cambria Math" w:cs="Cambria Math"/>
                <w:szCs w:val="21"/>
                <w:lang w:val="en-US"/>
              </w:rPr>
              <w:t>ʮ</w:t>
            </w:r>
            <w:r>
              <w:rPr>
                <w:szCs w:val="21"/>
                <w:vertAlign w:val="superscript"/>
                <w:lang w:val="en-US"/>
              </w:rPr>
              <w:t>41</w:t>
            </w:r>
            <w:r>
              <w:rPr>
                <w:szCs w:val="21"/>
                <w:vertAlign w:val="subscript"/>
                <w:lang w:val="en-US"/>
              </w:rPr>
              <w:t>21</w:t>
            </w:r>
            <w:r>
              <w:rPr>
                <w:szCs w:val="21"/>
                <w:lang w:val="en-US"/>
              </w:rPr>
              <w:t>bu</w:t>
            </w:r>
            <w:r>
              <w:rPr>
                <w:szCs w:val="21"/>
                <w:vertAlign w:val="superscript"/>
                <w:lang w:val="en-US"/>
              </w:rPr>
              <w:t>24</w:t>
            </w:r>
            <w:r>
              <w:rPr>
                <w:szCs w:val="21"/>
                <w:vertAlign w:val="subscript"/>
                <w:lang w:val="en-US"/>
              </w:rPr>
              <w:t>21</w:t>
            </w:r>
          </w:p>
        </w:tc>
        <w:tc>
          <w:tcPr>
            <w:tcW w:w="3683" w:type="dxa"/>
          </w:tcPr>
          <w:p>
            <w:pPr>
              <w:ind w:right="84"/>
              <w:jc w:val="left"/>
              <w:rPr>
                <w:szCs w:val="21"/>
                <w:lang w:val="en-US"/>
              </w:rPr>
            </w:pPr>
            <w:r>
              <w:rPr>
                <w:rFonts w:hint="eastAsia"/>
                <w:szCs w:val="21"/>
              </w:rPr>
              <w:t>阿哥</w:t>
            </w:r>
            <w:r>
              <w:rPr>
                <w:szCs w:val="21"/>
                <w:lang w:val="en-US"/>
              </w:rPr>
              <w:t>a?</w:t>
            </w:r>
            <w:r>
              <w:rPr>
                <w:szCs w:val="21"/>
                <w:vertAlign w:val="superscript"/>
                <w:lang w:val="en-US"/>
              </w:rPr>
              <w:t>4</w:t>
            </w:r>
            <w:r>
              <w:rPr>
                <w:szCs w:val="21"/>
                <w:lang w:val="en-US"/>
              </w:rPr>
              <w:t>kəu</w:t>
            </w:r>
            <w:r>
              <w:rPr>
                <w:szCs w:val="21"/>
                <w:vertAlign w:val="superscript"/>
                <w:lang w:val="en-US"/>
              </w:rPr>
              <w:t>44</w:t>
            </w:r>
            <w:r>
              <w:rPr>
                <w:szCs w:val="21"/>
                <w:vertAlign w:val="subscript"/>
                <w:lang w:val="en-US"/>
              </w:rPr>
              <w:t>35</w:t>
            </w:r>
          </w:p>
        </w:tc>
      </w:tr>
      <w:tr>
        <w:tc>
          <w:tcPr>
            <w:tcW w:w="1101" w:type="dxa"/>
          </w:tcPr>
          <w:p>
            <w:pPr>
              <w:ind w:right="84"/>
              <w:jc w:val="center"/>
              <w:rPr>
                <w:szCs w:val="21"/>
                <w:lang w:val="en-US"/>
              </w:rPr>
            </w:pPr>
            <w:r>
              <w:rPr>
                <w:rFonts w:hint="eastAsia"/>
                <w:szCs w:val="21"/>
              </w:rPr>
              <w:t>溫州</w:t>
            </w:r>
          </w:p>
        </w:tc>
        <w:tc>
          <w:tcPr>
            <w:tcW w:w="3683" w:type="dxa"/>
          </w:tcPr>
          <w:p>
            <w:pPr>
              <w:ind w:right="84"/>
              <w:jc w:val="left"/>
              <w:rPr>
                <w:szCs w:val="21"/>
                <w:lang w:val="en-US"/>
              </w:rPr>
            </w:pPr>
            <w:r>
              <w:rPr>
                <w:rFonts w:hint="eastAsia"/>
                <w:szCs w:val="21"/>
                <w:lang w:val="en-US"/>
              </w:rPr>
              <w:t>①</w:t>
            </w:r>
            <w:r>
              <w:rPr>
                <w:rFonts w:hint="eastAsia"/>
                <w:szCs w:val="21"/>
              </w:rPr>
              <w:t>老媪</w:t>
            </w:r>
            <w:r>
              <w:rPr>
                <w:szCs w:val="21"/>
                <w:lang w:val="en-US"/>
              </w:rPr>
              <w:t>l</w:t>
            </w:r>
            <w:r>
              <w:rPr>
                <w:rFonts w:ascii="Cambria Math" w:hAnsi="Cambria Math" w:cs="Cambria Math"/>
                <w:szCs w:val="21"/>
                <w:lang w:val="en-US"/>
              </w:rPr>
              <w:t>ɜ</w:t>
            </w:r>
            <w:r>
              <w:rPr>
                <w:szCs w:val="21"/>
                <w:vertAlign w:val="superscript"/>
                <w:lang w:val="en-US"/>
              </w:rPr>
              <w:t>45</w:t>
            </w:r>
            <w:r>
              <w:rPr>
                <w:szCs w:val="21"/>
                <w:lang w:val="en-US"/>
              </w:rPr>
              <w:t>y</w:t>
            </w:r>
            <w:r>
              <w:rPr>
                <w:szCs w:val="21"/>
                <w:vertAlign w:val="superscript"/>
                <w:lang w:val="en-US"/>
              </w:rPr>
              <w:t>44</w:t>
            </w:r>
            <w:r>
              <w:rPr>
                <w:rFonts w:hint="eastAsia"/>
                <w:szCs w:val="21"/>
                <w:lang w:val="en-US"/>
              </w:rPr>
              <w:br/>
            </w:r>
            <w:r>
              <w:rPr>
                <w:rFonts w:hint="eastAsia"/>
                <w:szCs w:val="21"/>
                <w:lang w:val="en-US"/>
              </w:rPr>
              <w:t>②</w:t>
            </w:r>
            <w:r>
              <w:rPr>
                <w:rFonts w:hint="eastAsia"/>
                <w:szCs w:val="21"/>
              </w:rPr>
              <w:t>荖迎</w:t>
            </w:r>
            <w:r>
              <w:rPr>
                <w:szCs w:val="21"/>
                <w:lang w:val="en-US"/>
              </w:rPr>
              <w:t>*</w:t>
            </w:r>
            <w:r>
              <w:rPr>
                <w:rFonts w:hint="eastAsia"/>
                <w:szCs w:val="21"/>
              </w:rPr>
              <w:t>客</w:t>
            </w:r>
            <w:r>
              <w:rPr>
                <w:szCs w:val="21"/>
                <w:lang w:val="en-US"/>
              </w:rPr>
              <w:t>l</w:t>
            </w:r>
            <w:r>
              <w:rPr>
                <w:rFonts w:ascii="Cambria Math" w:hAnsi="Cambria Math" w:cs="Cambria Math"/>
                <w:szCs w:val="21"/>
                <w:lang w:val="en-US"/>
              </w:rPr>
              <w:t>ɜ</w:t>
            </w:r>
            <w:r>
              <w:rPr>
                <w:szCs w:val="21"/>
                <w:vertAlign w:val="superscript"/>
                <w:lang w:val="en-US"/>
              </w:rPr>
              <w:t>45</w:t>
            </w:r>
            <w:r>
              <w:rPr>
                <w:rFonts w:ascii="Cambria Math" w:hAnsi="Cambria Math" w:cs="Cambria Math"/>
                <w:szCs w:val="21"/>
                <w:lang w:val="en-US"/>
              </w:rPr>
              <w:t>ȵ</w:t>
            </w:r>
            <w:r>
              <w:rPr>
                <w:szCs w:val="21"/>
                <w:lang w:val="en-US"/>
              </w:rPr>
              <w:t>iaŋ</w:t>
            </w:r>
            <w:r>
              <w:rPr>
                <w:szCs w:val="21"/>
                <w:vertAlign w:val="superscript"/>
                <w:lang w:val="en-US"/>
              </w:rPr>
              <w:t>31</w:t>
            </w:r>
            <w:r>
              <w:rPr>
                <w:szCs w:val="21"/>
                <w:lang w:val="en-US"/>
              </w:rPr>
              <w:t>k‘a</w:t>
            </w:r>
            <w:r>
              <w:rPr>
                <w:szCs w:val="21"/>
                <w:vertAlign w:val="superscript"/>
                <w:lang w:val="en-US"/>
              </w:rPr>
              <w:t>23</w:t>
            </w:r>
          </w:p>
        </w:tc>
        <w:tc>
          <w:tcPr>
            <w:tcW w:w="3683" w:type="dxa"/>
          </w:tcPr>
          <w:p>
            <w:pPr>
              <w:ind w:right="84"/>
              <w:jc w:val="left"/>
              <w:rPr>
                <w:szCs w:val="21"/>
                <w:lang w:val="en-US"/>
              </w:rPr>
            </w:pPr>
            <w:r>
              <w:rPr>
                <w:rFonts w:hint="eastAsia"/>
                <w:szCs w:val="21"/>
              </w:rPr>
              <w:t>阿哥</w:t>
            </w:r>
            <w:r>
              <w:rPr>
                <w:szCs w:val="21"/>
                <w:lang w:val="en-US"/>
              </w:rPr>
              <w:t>a</w:t>
            </w:r>
            <w:r>
              <w:rPr>
                <w:szCs w:val="21"/>
                <w:vertAlign w:val="superscript"/>
                <w:lang w:val="en-US"/>
              </w:rPr>
              <w:t>23</w:t>
            </w:r>
            <w:r>
              <w:rPr>
                <w:szCs w:val="21"/>
                <w:lang w:val="en-US"/>
              </w:rPr>
              <w:t>ku</w:t>
            </w:r>
            <w:r>
              <w:rPr>
                <w:szCs w:val="21"/>
                <w:vertAlign w:val="superscript"/>
                <w:lang w:val="en-US"/>
              </w:rPr>
              <w:t>44</w:t>
            </w:r>
          </w:p>
        </w:tc>
      </w:tr>
      <w:tr>
        <w:tc>
          <w:tcPr>
            <w:tcW w:w="1101" w:type="dxa"/>
          </w:tcPr>
          <w:p>
            <w:pPr>
              <w:ind w:right="84"/>
              <w:jc w:val="center"/>
              <w:rPr>
                <w:szCs w:val="21"/>
                <w:lang w:val="en-US"/>
              </w:rPr>
            </w:pPr>
            <w:r>
              <w:rPr>
                <w:rFonts w:hint="eastAsia"/>
                <w:szCs w:val="21"/>
              </w:rPr>
              <w:t>长沙</w:t>
            </w:r>
          </w:p>
        </w:tc>
        <w:tc>
          <w:tcPr>
            <w:tcW w:w="3683" w:type="dxa"/>
          </w:tcPr>
          <w:p>
            <w:pPr>
              <w:ind w:right="84"/>
              <w:jc w:val="left"/>
              <w:rPr>
                <w:szCs w:val="21"/>
                <w:lang w:val="en-US"/>
              </w:rPr>
            </w:pPr>
            <w:r>
              <w:rPr>
                <w:rFonts w:hint="eastAsia"/>
                <w:szCs w:val="21"/>
              </w:rPr>
              <w:t>堂客</w:t>
            </w:r>
            <w:r>
              <w:rPr>
                <w:szCs w:val="21"/>
                <w:lang w:val="en-US"/>
              </w:rPr>
              <w:t>tan</w:t>
            </w:r>
            <w:r>
              <w:rPr>
                <w:szCs w:val="21"/>
                <w:vertAlign w:val="superscript"/>
                <w:lang w:val="en-US"/>
              </w:rPr>
              <w:t>13</w:t>
            </w:r>
            <w:r>
              <w:rPr>
                <w:szCs w:val="21"/>
                <w:lang w:val="en-US"/>
              </w:rPr>
              <w:t>k‘ə</w:t>
            </w:r>
            <w:r>
              <w:rPr>
                <w:szCs w:val="21"/>
                <w:vertAlign w:val="superscript"/>
                <w:lang w:val="en-US"/>
              </w:rPr>
              <w:t>24</w:t>
            </w:r>
          </w:p>
        </w:tc>
        <w:tc>
          <w:tcPr>
            <w:tcW w:w="3683" w:type="dxa"/>
          </w:tcPr>
          <w:p>
            <w:pPr>
              <w:ind w:right="84"/>
              <w:jc w:val="left"/>
              <w:rPr>
                <w:szCs w:val="21"/>
                <w:lang w:val="en-US"/>
              </w:rPr>
            </w:pPr>
            <w:r>
              <w:rPr>
                <w:rFonts w:hint="eastAsia"/>
                <w:szCs w:val="21"/>
              </w:rPr>
              <w:t>哥哥</w:t>
            </w:r>
            <w:r>
              <w:rPr>
                <w:szCs w:val="21"/>
                <w:lang w:val="en-US"/>
              </w:rPr>
              <w:t>ko</w:t>
            </w:r>
            <w:r>
              <w:rPr>
                <w:szCs w:val="21"/>
                <w:vertAlign w:val="superscript"/>
                <w:lang w:val="en-US"/>
              </w:rPr>
              <w:t>33</w:t>
            </w:r>
            <w:r>
              <w:rPr>
                <w:szCs w:val="21"/>
                <w:lang w:val="en-US"/>
              </w:rPr>
              <w:t>ko</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83" w:type="dxa"/>
          </w:tcPr>
          <w:p>
            <w:pPr>
              <w:ind w:right="84"/>
              <w:jc w:val="left"/>
              <w:rPr>
                <w:szCs w:val="21"/>
                <w:lang w:val="en-US"/>
              </w:rPr>
            </w:pPr>
            <w:r>
              <w:rPr>
                <w:rFonts w:hint="eastAsia"/>
                <w:szCs w:val="21"/>
                <w:lang w:val="en-US"/>
              </w:rPr>
              <w:t>①</w:t>
            </w:r>
            <w:r>
              <w:rPr>
                <w:rFonts w:hint="eastAsia"/>
                <w:szCs w:val="21"/>
              </w:rPr>
              <w:t>老婆</w:t>
            </w:r>
            <w:r>
              <w:rPr>
                <w:szCs w:val="21"/>
                <w:lang w:val="en-US"/>
              </w:rPr>
              <w:t>lau</w:t>
            </w:r>
            <w:r>
              <w:rPr>
                <w:szCs w:val="21"/>
                <w:vertAlign w:val="superscript"/>
                <w:lang w:val="en-US"/>
              </w:rPr>
              <w:t>213</w:t>
            </w:r>
            <w:r>
              <w:rPr>
                <w:szCs w:val="21"/>
                <w:lang w:val="en-US"/>
              </w:rPr>
              <w:t>p'</w:t>
            </w:r>
            <w:r>
              <w:rPr>
                <w:rFonts w:ascii="Cambria Math" w:hAnsi="Cambria Math" w:cs="Cambria Math"/>
                <w:szCs w:val="21"/>
                <w:lang w:val="en-US"/>
              </w:rPr>
              <w:t>ɔ</w:t>
            </w:r>
            <w:r>
              <w:rPr>
                <w:szCs w:val="21"/>
                <w:vertAlign w:val="superscript"/>
                <w:lang w:val="en-US"/>
              </w:rPr>
              <w:t>24</w:t>
            </w:r>
            <w:r>
              <w:rPr>
                <w:rFonts w:hint="eastAsia"/>
                <w:szCs w:val="21"/>
                <w:lang w:val="en-US"/>
              </w:rPr>
              <w:br/>
            </w:r>
            <w:r>
              <w:rPr>
                <w:rFonts w:hint="eastAsia"/>
                <w:szCs w:val="21"/>
                <w:lang w:val="en-US"/>
              </w:rPr>
              <w:t>②</w:t>
            </w:r>
            <w:r>
              <w:rPr>
                <w:rFonts w:hint="eastAsia"/>
                <w:szCs w:val="21"/>
              </w:rPr>
              <w:t>女客</w:t>
            </w:r>
            <w:r>
              <w:rPr>
                <w:rFonts w:ascii="Cambria Math" w:hAnsi="Cambria Math" w:cs="Cambria Math"/>
                <w:szCs w:val="21"/>
                <w:lang w:val="en-US"/>
              </w:rPr>
              <w:t>ȵ</w:t>
            </w:r>
            <w:r>
              <w:rPr>
                <w:szCs w:val="21"/>
                <w:lang w:val="en-US"/>
              </w:rPr>
              <w:t>y</w:t>
            </w:r>
            <w:r>
              <w:rPr>
                <w:szCs w:val="21"/>
                <w:vertAlign w:val="superscript"/>
                <w:lang w:val="en-US"/>
              </w:rPr>
              <w:t>213</w:t>
            </w:r>
            <w:r>
              <w:rPr>
                <w:szCs w:val="21"/>
                <w:lang w:val="en-US"/>
              </w:rPr>
              <w:t>k'ak</w:t>
            </w:r>
            <w:r>
              <w:rPr>
                <w:szCs w:val="21"/>
                <w:vertAlign w:val="superscript"/>
                <w:lang w:val="en-US"/>
              </w:rPr>
              <w:t>•</w:t>
            </w:r>
          </w:p>
        </w:tc>
        <w:tc>
          <w:tcPr>
            <w:tcW w:w="3683" w:type="dxa"/>
          </w:tcPr>
          <w:p>
            <w:pPr>
              <w:ind w:right="84"/>
              <w:jc w:val="left"/>
              <w:rPr>
                <w:szCs w:val="21"/>
                <w:lang w:val="en-US"/>
              </w:rPr>
            </w:pPr>
            <w:r>
              <w:rPr>
                <w:rFonts w:hint="eastAsia"/>
                <w:szCs w:val="21"/>
                <w:lang w:val="en-US"/>
              </w:rPr>
              <w:t>①</w:t>
            </w:r>
            <w:r>
              <w:rPr>
                <w:rFonts w:hint="eastAsia"/>
                <w:szCs w:val="21"/>
              </w:rPr>
              <w:t>哥哥</w:t>
            </w:r>
            <w:r>
              <w:rPr>
                <w:szCs w:val="21"/>
                <w:lang w:val="en-US"/>
              </w:rPr>
              <w:t>k</w:t>
            </w:r>
            <w:r>
              <w:rPr>
                <w:rFonts w:ascii="Cambria Math" w:hAnsi="Cambria Math" w:cs="Cambria Math"/>
                <w:szCs w:val="21"/>
                <w:lang w:val="en-US"/>
              </w:rPr>
              <w:t>ɔ</w:t>
            </w:r>
            <w:r>
              <w:rPr>
                <w:szCs w:val="21"/>
                <w:vertAlign w:val="superscript"/>
                <w:lang w:val="en-US"/>
              </w:rPr>
              <w:t>42</w:t>
            </w:r>
            <w:r>
              <w:rPr>
                <w:szCs w:val="21"/>
                <w:lang w:val="en-US"/>
              </w:rPr>
              <w:t>k</w:t>
            </w:r>
            <w:r>
              <w:rPr>
                <w:rFonts w:ascii="Cambria Math" w:hAnsi="Cambria Math" w:cs="Cambria Math"/>
                <w:szCs w:val="21"/>
                <w:lang w:val="en-US"/>
              </w:rPr>
              <w:t>ɔ</w:t>
            </w:r>
            <w:r>
              <w:rPr>
                <w:szCs w:val="21"/>
                <w:vertAlign w:val="superscript"/>
                <w:lang w:val="en-US"/>
              </w:rPr>
              <w:t>•</w:t>
            </w:r>
            <w:r>
              <w:rPr>
                <w:rFonts w:hint="eastAsia"/>
                <w:szCs w:val="21"/>
                <w:lang w:val="en-US"/>
              </w:rPr>
              <w:br/>
            </w:r>
            <w:r>
              <w:rPr>
                <w:rFonts w:hint="eastAsia"/>
                <w:szCs w:val="21"/>
                <w:lang w:val="en-US"/>
              </w:rPr>
              <w:t>②</w:t>
            </w:r>
            <w:r>
              <w:rPr>
                <w:rFonts w:hint="eastAsia"/>
                <w:szCs w:val="21"/>
              </w:rPr>
              <w:t>兄</w:t>
            </w:r>
            <w:r>
              <w:rPr>
                <w:rFonts w:ascii="Cambria Math" w:hAnsi="Cambria Math" w:cs="Cambria Math"/>
                <w:szCs w:val="21"/>
                <w:lang w:val="en-US"/>
              </w:rPr>
              <w:t>ɕ</w:t>
            </w:r>
            <w:r>
              <w:rPr>
                <w:szCs w:val="21"/>
                <w:lang w:val="en-US"/>
              </w:rPr>
              <w:t>iaŋ</w:t>
            </w:r>
            <w:r>
              <w:rPr>
                <w:szCs w:val="21"/>
                <w:vertAlign w:val="superscript"/>
                <w:lang w:val="en-US"/>
              </w:rPr>
              <w:t>42</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梅县</w:t>
            </w:r>
          </w:p>
        </w:tc>
        <w:tc>
          <w:tcPr>
            <w:tcW w:w="3683" w:type="dxa"/>
          </w:tcPr>
          <w:p>
            <w:pPr>
              <w:ind w:right="84"/>
              <w:jc w:val="left"/>
              <w:rPr>
                <w:szCs w:val="21"/>
                <w:lang w:val="en-US"/>
              </w:rPr>
            </w:pPr>
            <w:r>
              <w:rPr>
                <w:rFonts w:hint="eastAsia"/>
                <w:szCs w:val="21"/>
              </w:rPr>
              <w:t>老婆</w:t>
            </w:r>
            <w:r>
              <w:rPr>
                <w:szCs w:val="21"/>
                <w:lang w:val="en-US"/>
              </w:rPr>
              <w:t>lau</w:t>
            </w:r>
            <w:r>
              <w:rPr>
                <w:szCs w:val="21"/>
                <w:vertAlign w:val="superscript"/>
                <w:lang w:val="en-US"/>
              </w:rPr>
              <w:t>31</w:t>
            </w:r>
            <w:r>
              <w:rPr>
                <w:szCs w:val="21"/>
                <w:lang w:val="en-US"/>
              </w:rPr>
              <w:t>p'</w:t>
            </w:r>
            <w:r>
              <w:rPr>
                <w:rFonts w:ascii="Cambria Math" w:hAnsi="Cambria Math" w:cs="Cambria Math"/>
                <w:szCs w:val="21"/>
                <w:lang w:val="en-US"/>
              </w:rPr>
              <w:t>ɔ</w:t>
            </w:r>
            <w:r>
              <w:rPr>
                <w:szCs w:val="21"/>
                <w:vertAlign w:val="superscript"/>
                <w:lang w:val="en-US"/>
              </w:rPr>
              <w:t>12</w:t>
            </w:r>
          </w:p>
        </w:tc>
        <w:tc>
          <w:tcPr>
            <w:tcW w:w="3683" w:type="dxa"/>
          </w:tcPr>
          <w:p>
            <w:pPr>
              <w:ind w:right="84"/>
              <w:jc w:val="left"/>
              <w:rPr>
                <w:szCs w:val="21"/>
                <w:lang w:val="en-US"/>
              </w:rPr>
            </w:pPr>
            <w:r>
              <w:rPr>
                <w:rFonts w:hint="eastAsia"/>
                <w:szCs w:val="21"/>
              </w:rPr>
              <w:t>阿哥</w:t>
            </w:r>
            <w:r>
              <w:rPr>
                <w:szCs w:val="21"/>
                <w:lang w:val="en-US"/>
              </w:rPr>
              <w:t>a</w:t>
            </w:r>
            <w:r>
              <w:rPr>
                <w:szCs w:val="21"/>
                <w:vertAlign w:val="superscript"/>
                <w:lang w:val="en-US"/>
              </w:rPr>
              <w:t>44</w:t>
            </w:r>
            <w:r>
              <w:rPr>
                <w:szCs w:val="21"/>
                <w:lang w:val="en-US"/>
              </w:rPr>
              <w:t>k</w:t>
            </w:r>
            <w:r>
              <w:rPr>
                <w:rFonts w:ascii="Cambria Math" w:hAnsi="Cambria Math" w:cs="Cambria Math"/>
                <w:szCs w:val="21"/>
                <w:lang w:val="en-US"/>
              </w:rPr>
              <w:t>ɔ</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83" w:type="dxa"/>
          </w:tcPr>
          <w:p>
            <w:pPr>
              <w:ind w:right="84"/>
              <w:jc w:val="left"/>
              <w:rPr>
                <w:szCs w:val="21"/>
                <w:lang w:val="en-US"/>
              </w:rPr>
            </w:pPr>
            <w:r>
              <w:rPr>
                <w:rFonts w:hint="eastAsia"/>
                <w:szCs w:val="21"/>
              </w:rPr>
              <w:t>老婆</w:t>
            </w:r>
            <w:r>
              <w:rPr>
                <w:szCs w:val="21"/>
                <w:lang w:val="en-US"/>
              </w:rPr>
              <w:t>lou</w:t>
            </w:r>
            <w:r>
              <w:rPr>
                <w:szCs w:val="21"/>
                <w:vertAlign w:val="superscript"/>
                <w:lang w:val="en-US"/>
              </w:rPr>
              <w:t>23</w:t>
            </w:r>
            <w:r>
              <w:rPr>
                <w:szCs w:val="21"/>
                <w:lang w:val="en-US"/>
              </w:rPr>
              <w:t>p'</w:t>
            </w:r>
            <w:r>
              <w:rPr>
                <w:rFonts w:ascii="Cambria Math" w:hAnsi="Cambria Math" w:cs="Cambria Math"/>
                <w:szCs w:val="21"/>
                <w:lang w:val="en-US"/>
              </w:rPr>
              <w:t>ɔ</w:t>
            </w:r>
            <w:r>
              <w:rPr>
                <w:szCs w:val="21"/>
                <w:vertAlign w:val="superscript"/>
                <w:lang w:val="en-US"/>
              </w:rPr>
              <w:t>21</w:t>
            </w:r>
          </w:p>
        </w:tc>
        <w:tc>
          <w:tcPr>
            <w:tcW w:w="3683" w:type="dxa"/>
          </w:tcPr>
          <w:p>
            <w:pPr>
              <w:ind w:right="84"/>
              <w:jc w:val="left"/>
              <w:rPr>
                <w:szCs w:val="21"/>
                <w:lang w:val="en-US"/>
              </w:rPr>
            </w:pPr>
            <w:r>
              <w:rPr>
                <w:rFonts w:hint="eastAsia"/>
                <w:szCs w:val="21"/>
                <w:lang w:val="en-US"/>
              </w:rPr>
              <w:t>①</w:t>
            </w:r>
            <w:r>
              <w:rPr>
                <w:rFonts w:hint="eastAsia"/>
                <w:szCs w:val="21"/>
              </w:rPr>
              <w:t>阿哥</w:t>
            </w:r>
            <w:r>
              <w:rPr>
                <w:szCs w:val="21"/>
                <w:lang w:val="en-US"/>
              </w:rPr>
              <w:t>a</w:t>
            </w:r>
            <w:r>
              <w:rPr>
                <w:szCs w:val="21"/>
                <w:vertAlign w:val="superscript"/>
                <w:lang w:val="en-US"/>
              </w:rPr>
              <w:t>33</w:t>
            </w:r>
            <w:r>
              <w:rPr>
                <w:szCs w:val="21"/>
                <w:lang w:val="en-US"/>
              </w:rPr>
              <w:t>k</w:t>
            </w:r>
            <w:r>
              <w:rPr>
                <w:rFonts w:ascii="Cambria Math" w:hAnsi="Cambria Math" w:cs="Cambria Math"/>
                <w:szCs w:val="21"/>
                <w:lang w:val="en-US"/>
              </w:rPr>
              <w:t>ɔ</w:t>
            </w:r>
            <w:r>
              <w:rPr>
                <w:szCs w:val="21"/>
                <w:vertAlign w:val="superscript"/>
                <w:lang w:val="en-US"/>
              </w:rPr>
              <w:t>55</w:t>
            </w:r>
            <w:r>
              <w:rPr>
                <w:rFonts w:hint="eastAsia"/>
                <w:szCs w:val="21"/>
                <w:vertAlign w:val="superscript"/>
                <w:lang w:val="en-US"/>
              </w:rPr>
              <w:br/>
            </w:r>
            <w:r>
              <w:rPr>
                <w:rFonts w:hint="eastAsia"/>
                <w:szCs w:val="21"/>
                <w:lang w:val="en-US"/>
              </w:rPr>
              <w:t>②</w:t>
            </w:r>
            <w:r>
              <w:rPr>
                <w:rFonts w:hint="eastAsia"/>
                <w:szCs w:val="21"/>
              </w:rPr>
              <w:t>哥哥</w:t>
            </w:r>
            <w:r>
              <w:rPr>
                <w:szCs w:val="21"/>
                <w:lang w:val="en-US"/>
              </w:rPr>
              <w:t>k</w:t>
            </w:r>
            <w:r>
              <w:rPr>
                <w:rFonts w:ascii="Cambria Math" w:hAnsi="Cambria Math" w:cs="Cambria Math"/>
                <w:szCs w:val="21"/>
                <w:lang w:val="en-US"/>
              </w:rPr>
              <w:t>ɔ</w:t>
            </w:r>
            <w:r>
              <w:rPr>
                <w:szCs w:val="21"/>
                <w:vertAlign w:val="superscript"/>
                <w:lang w:val="en-US"/>
              </w:rPr>
              <w:t>55</w:t>
            </w:r>
            <w:r>
              <w:rPr>
                <w:szCs w:val="21"/>
                <w:vertAlign w:val="subscript"/>
                <w:lang w:val="en-US"/>
              </w:rPr>
              <w:t>21</w:t>
            </w:r>
            <w:r>
              <w:rPr>
                <w:szCs w:val="21"/>
                <w:lang w:val="en-US"/>
              </w:rPr>
              <w:t>k</w:t>
            </w:r>
            <w:r>
              <w:rPr>
                <w:rFonts w:ascii="Cambria Math" w:hAnsi="Cambria Math" w:cs="Cambria Math"/>
                <w:szCs w:val="21"/>
                <w:lang w:val="en-US"/>
              </w:rPr>
              <w:t>ɔ</w:t>
            </w:r>
            <w:r>
              <w:rPr>
                <w:szCs w:val="21"/>
                <w:vertAlign w:val="superscript"/>
                <w:lang w:val="en-US"/>
              </w:rPr>
              <w:t>55</w:t>
            </w:r>
            <w:r>
              <w:rPr>
                <w:rFonts w:hint="eastAsia"/>
                <w:szCs w:val="21"/>
                <w:lang w:val="en-US"/>
              </w:rPr>
              <w:br/>
            </w:r>
            <w:r>
              <w:rPr>
                <w:rFonts w:hint="eastAsia"/>
                <w:szCs w:val="21"/>
                <w:lang w:val="en-US"/>
              </w:rPr>
              <w:t>③</w:t>
            </w:r>
            <w:r>
              <w:rPr>
                <w:rFonts w:hint="eastAsia"/>
                <w:szCs w:val="21"/>
              </w:rPr>
              <w:t>大佬</w:t>
            </w:r>
            <w:r>
              <w:rPr>
                <w:szCs w:val="21"/>
                <w:lang w:val="en-US"/>
              </w:rPr>
              <w:t>tai</w:t>
            </w:r>
            <w:r>
              <w:rPr>
                <w:szCs w:val="21"/>
                <w:vertAlign w:val="superscript"/>
                <w:lang w:val="en-US"/>
              </w:rPr>
              <w:t>22</w:t>
            </w:r>
            <w:r>
              <w:rPr>
                <w:szCs w:val="21"/>
                <w:lang w:val="en-US"/>
              </w:rPr>
              <w:t>lou</w:t>
            </w:r>
            <w:r>
              <w:rPr>
                <w:szCs w:val="21"/>
                <w:vertAlign w:val="superscript"/>
                <w:lang w:val="en-US"/>
              </w:rPr>
              <w:t>23</w:t>
            </w:r>
            <w:r>
              <w:rPr>
                <w:szCs w:val="21"/>
                <w:vertAlign w:val="subscript"/>
                <w:lang w:val="en-US"/>
              </w:rPr>
              <w:t>35</w:t>
            </w:r>
            <w:r>
              <w:rPr>
                <w:rFonts w:ascii="MS Mincho" w:eastAsia="MS Mincho" w:hAnsi="MS Mincho" w:cs="MS Mincho" w:hint="eastAsia"/>
                <w:szCs w:val="21"/>
                <w:lang w:val="en-US"/>
              </w:rPr>
              <w:t>➋</w:t>
            </w:r>
          </w:p>
        </w:tc>
      </w:tr>
      <w:tr>
        <w:tc>
          <w:tcPr>
            <w:tcW w:w="1101" w:type="dxa"/>
          </w:tcPr>
          <w:p>
            <w:pPr>
              <w:ind w:right="84"/>
              <w:jc w:val="center"/>
              <w:rPr>
                <w:szCs w:val="21"/>
                <w:lang w:val="en-US"/>
              </w:rPr>
            </w:pPr>
            <w:r>
              <w:rPr>
                <w:rFonts w:hint="eastAsia"/>
                <w:szCs w:val="21"/>
              </w:rPr>
              <w:t>阳江</w:t>
            </w:r>
          </w:p>
        </w:tc>
        <w:tc>
          <w:tcPr>
            <w:tcW w:w="3683" w:type="dxa"/>
          </w:tcPr>
          <w:p>
            <w:pPr>
              <w:ind w:right="84"/>
              <w:jc w:val="left"/>
              <w:rPr>
                <w:szCs w:val="21"/>
                <w:lang w:val="en-US"/>
              </w:rPr>
            </w:pPr>
            <w:r>
              <w:rPr>
                <w:rFonts w:hint="eastAsia"/>
                <w:szCs w:val="21"/>
              </w:rPr>
              <w:t>老婆</w:t>
            </w:r>
            <w:r>
              <w:rPr>
                <w:szCs w:val="21"/>
                <w:lang w:val="en-US"/>
              </w:rPr>
              <w:t>lou</w:t>
            </w:r>
            <w:r>
              <w:rPr>
                <w:szCs w:val="21"/>
                <w:vertAlign w:val="superscript"/>
                <w:lang w:val="en-US"/>
              </w:rPr>
              <w:t>21</w:t>
            </w:r>
            <w:r>
              <w:rPr>
                <w:szCs w:val="21"/>
                <w:lang w:val="en-US"/>
              </w:rPr>
              <w:t>p‘</w:t>
            </w:r>
            <w:r>
              <w:rPr>
                <w:rFonts w:ascii="Cambria Math" w:hAnsi="Cambria Math" w:cs="Cambria Math"/>
                <w:szCs w:val="21"/>
                <w:lang w:val="en-US"/>
              </w:rPr>
              <w:t>ɔ</w:t>
            </w:r>
            <w:r>
              <w:rPr>
                <w:szCs w:val="21"/>
                <w:vertAlign w:val="superscript"/>
                <w:lang w:val="en-US"/>
              </w:rPr>
              <w:t>443</w:t>
            </w:r>
          </w:p>
        </w:tc>
        <w:tc>
          <w:tcPr>
            <w:tcW w:w="3683" w:type="dxa"/>
          </w:tcPr>
          <w:p>
            <w:pPr>
              <w:ind w:right="84"/>
              <w:jc w:val="left"/>
              <w:rPr>
                <w:szCs w:val="21"/>
                <w:lang w:val="en-US"/>
              </w:rPr>
            </w:pPr>
            <w:r>
              <w:rPr>
                <w:rFonts w:hint="eastAsia"/>
                <w:szCs w:val="21"/>
              </w:rPr>
              <w:t>阿哥</w:t>
            </w:r>
            <w:r>
              <w:rPr>
                <w:szCs w:val="21"/>
                <w:lang w:val="en-US"/>
              </w:rPr>
              <w:t>a</w:t>
            </w:r>
            <w:r>
              <w:rPr>
                <w:szCs w:val="21"/>
                <w:vertAlign w:val="superscript"/>
                <w:lang w:val="en-US"/>
              </w:rPr>
              <w:t>53</w:t>
            </w:r>
            <w:r>
              <w:rPr>
                <w:szCs w:val="21"/>
                <w:lang w:val="en-US"/>
              </w:rPr>
              <w:t>k</w:t>
            </w:r>
            <w:r>
              <w:rPr>
                <w:rFonts w:ascii="Cambria Math" w:hAnsi="Cambria Math" w:cs="Cambria Math"/>
                <w:szCs w:val="21"/>
                <w:lang w:val="en-US"/>
              </w:rPr>
              <w:t>ɔ</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83" w:type="dxa"/>
          </w:tcPr>
          <w:p>
            <w:pPr>
              <w:ind w:right="84"/>
              <w:jc w:val="left"/>
              <w:rPr>
                <w:szCs w:val="21"/>
                <w:lang w:val="en-US"/>
              </w:rPr>
            </w:pPr>
            <w:r>
              <w:rPr>
                <w:szCs w:val="21"/>
                <w:lang w:val="en-US"/>
              </w:rPr>
              <w:t>@b</w:t>
            </w:r>
            <w:r>
              <w:rPr>
                <w:rFonts w:ascii="Cambria Math" w:hAnsi="Cambria Math" w:cs="Cambria Math"/>
                <w:szCs w:val="21"/>
                <w:lang w:val="en-US"/>
              </w:rPr>
              <w:t>ɔ</w:t>
            </w:r>
            <w:r>
              <w:rPr>
                <w:szCs w:val="21"/>
                <w:vertAlign w:val="superscript"/>
                <w:lang w:val="en-US"/>
              </w:rPr>
              <w:t>51</w:t>
            </w:r>
          </w:p>
        </w:tc>
        <w:tc>
          <w:tcPr>
            <w:tcW w:w="3683" w:type="dxa"/>
          </w:tcPr>
          <w:p>
            <w:pPr>
              <w:ind w:right="84"/>
              <w:jc w:val="left"/>
              <w:rPr>
                <w:szCs w:val="21"/>
                <w:lang w:val="en-US"/>
              </w:rPr>
            </w:pPr>
            <w:r>
              <w:rPr>
                <w:rFonts w:hint="eastAsia"/>
                <w:szCs w:val="21"/>
                <w:lang w:val="en-US"/>
              </w:rPr>
              <w:t>①</w:t>
            </w:r>
            <w:r>
              <w:rPr>
                <w:rFonts w:hint="eastAsia"/>
                <w:szCs w:val="21"/>
              </w:rPr>
              <w:t>阿兄</w:t>
            </w:r>
            <w:r>
              <w:rPr>
                <w:szCs w:val="21"/>
                <w:lang w:val="en-US"/>
              </w:rPr>
              <w:t>a</w:t>
            </w:r>
            <w:r>
              <w:rPr>
                <w:szCs w:val="21"/>
                <w:vertAlign w:val="superscript"/>
                <w:lang w:val="en-US"/>
              </w:rPr>
              <w:t>55</w:t>
            </w:r>
            <w:r>
              <w:rPr>
                <w:szCs w:val="21"/>
                <w:vertAlign w:val="subscript"/>
                <w:lang w:val="en-US"/>
              </w:rPr>
              <w:t>33</w:t>
            </w:r>
            <w:r>
              <w:rPr>
                <w:szCs w:val="21"/>
                <w:lang w:val="en-US"/>
              </w:rPr>
              <w:t>hĩã</w:t>
            </w:r>
            <w:r>
              <w:rPr>
                <w:szCs w:val="21"/>
                <w:vertAlign w:val="superscript"/>
                <w:lang w:val="en-US"/>
              </w:rPr>
              <w:t>55</w:t>
            </w:r>
            <w:r>
              <w:rPr>
                <w:rFonts w:hint="eastAsia"/>
                <w:szCs w:val="21"/>
                <w:vertAlign w:val="superscript"/>
                <w:lang w:val="en-US"/>
              </w:rPr>
              <w:br/>
            </w:r>
            <w:r>
              <w:rPr>
                <w:rFonts w:hint="eastAsia"/>
                <w:szCs w:val="21"/>
                <w:lang w:val="en-US"/>
              </w:rPr>
              <w:t>②</w:t>
            </w:r>
            <w:r>
              <w:rPr>
                <w:rFonts w:hint="eastAsia"/>
                <w:szCs w:val="21"/>
              </w:rPr>
              <w:t>哥仔</w:t>
            </w:r>
            <w:r>
              <w:rPr>
                <w:szCs w:val="21"/>
                <w:lang w:val="en-US"/>
              </w:rPr>
              <w:t>ko</w:t>
            </w:r>
            <w:r>
              <w:rPr>
                <w:szCs w:val="21"/>
                <w:vertAlign w:val="superscript"/>
                <w:lang w:val="en-US"/>
              </w:rPr>
              <w:t>55</w:t>
            </w:r>
            <w:r>
              <w:rPr>
                <w:szCs w:val="21"/>
                <w:lang w:val="en-US"/>
              </w:rPr>
              <w:t>a</w:t>
            </w:r>
            <w:r>
              <w:rPr>
                <w:szCs w:val="21"/>
                <w:vertAlign w:val="superscript"/>
                <w:lang w:val="en-US"/>
              </w:rPr>
              <w:t>51</w:t>
            </w:r>
            <w:r>
              <w:rPr>
                <w:szCs w:val="21"/>
                <w:vertAlign w:val="subscript"/>
                <w:lang w:val="en-US"/>
              </w:rPr>
              <w:t>11</w:t>
            </w:r>
            <w:r>
              <w:rPr>
                <w:rFonts w:hint="eastAsia"/>
                <w:szCs w:val="21"/>
                <w:lang w:val="en-US"/>
              </w:rPr>
              <w:br/>
            </w:r>
            <w:r>
              <w:rPr>
                <w:rFonts w:hint="eastAsia"/>
                <w:szCs w:val="21"/>
                <w:lang w:val="en-US"/>
              </w:rPr>
              <w:t>③</w:t>
            </w:r>
            <w:r>
              <w:rPr>
                <w:rFonts w:hint="eastAsia"/>
                <w:szCs w:val="21"/>
              </w:rPr>
              <w:t>咹兄</w:t>
            </w:r>
            <w:r>
              <w:rPr>
                <w:szCs w:val="21"/>
                <w:lang w:val="en-US"/>
              </w:rPr>
              <w:t>an</w:t>
            </w:r>
            <w:r>
              <w:rPr>
                <w:szCs w:val="21"/>
                <w:vertAlign w:val="superscript"/>
                <w:lang w:val="en-US"/>
              </w:rPr>
              <w:t>51</w:t>
            </w:r>
            <w:r>
              <w:rPr>
                <w:szCs w:val="21"/>
                <w:vertAlign w:val="subscript"/>
                <w:lang w:val="en-US"/>
              </w:rPr>
              <w:t>55</w:t>
            </w:r>
            <w:r>
              <w:rPr>
                <w:szCs w:val="21"/>
                <w:lang w:val="en-US"/>
              </w:rPr>
              <w:t>hĩã</w:t>
            </w:r>
            <w:r>
              <w:rPr>
                <w:szCs w:val="21"/>
                <w:vertAlign w:val="superscript"/>
                <w:lang w:val="en-US"/>
              </w:rPr>
              <w:t>55</w:t>
            </w:r>
            <w:r>
              <w:rPr>
                <w:rFonts w:ascii="MS Mincho" w:eastAsia="MS Mincho" w:hAnsi="MS Mincho" w:cs="MS Mincho" w:hint="eastAsia"/>
                <w:szCs w:val="21"/>
                <w:lang w:val="en-US"/>
              </w:rPr>
              <w:t>➋</w:t>
            </w:r>
          </w:p>
        </w:tc>
      </w:tr>
      <w:tr>
        <w:tc>
          <w:tcPr>
            <w:tcW w:w="1101" w:type="dxa"/>
          </w:tcPr>
          <w:p>
            <w:pPr>
              <w:ind w:right="84"/>
              <w:jc w:val="center"/>
              <w:rPr>
                <w:szCs w:val="21"/>
                <w:lang w:val="en-US"/>
              </w:rPr>
            </w:pPr>
            <w:r>
              <w:rPr>
                <w:rFonts w:hint="eastAsia"/>
                <w:szCs w:val="21"/>
              </w:rPr>
              <w:t>潮州</w:t>
            </w:r>
          </w:p>
        </w:tc>
        <w:tc>
          <w:tcPr>
            <w:tcW w:w="3683" w:type="dxa"/>
          </w:tcPr>
          <w:p>
            <w:pPr>
              <w:ind w:right="84"/>
              <w:jc w:val="left"/>
              <w:rPr>
                <w:szCs w:val="21"/>
                <w:lang w:val="en-US"/>
              </w:rPr>
            </w:pPr>
            <w:r>
              <w:rPr>
                <w:rFonts w:hint="eastAsia"/>
                <w:szCs w:val="21"/>
              </w:rPr>
              <w:t>嬷</w:t>
            </w:r>
            <w:r>
              <w:rPr>
                <w:szCs w:val="21"/>
                <w:lang w:val="en-US"/>
              </w:rPr>
              <w:t>bou</w:t>
            </w:r>
            <w:r>
              <w:rPr>
                <w:szCs w:val="21"/>
                <w:vertAlign w:val="superscript"/>
                <w:lang w:val="en-US"/>
              </w:rPr>
              <w:t>53</w:t>
            </w:r>
          </w:p>
        </w:tc>
        <w:tc>
          <w:tcPr>
            <w:tcW w:w="3683" w:type="dxa"/>
          </w:tcPr>
          <w:p>
            <w:pPr>
              <w:ind w:right="84"/>
              <w:jc w:val="left"/>
              <w:rPr>
                <w:szCs w:val="21"/>
                <w:lang w:val="en-US"/>
              </w:rPr>
            </w:pPr>
            <w:r>
              <w:rPr>
                <w:rFonts w:hint="eastAsia"/>
                <w:szCs w:val="21"/>
              </w:rPr>
              <w:t>阿兄</w:t>
            </w:r>
            <w:r>
              <w:rPr>
                <w:szCs w:val="21"/>
                <w:lang w:val="en-US"/>
              </w:rPr>
              <w:t>a</w:t>
            </w:r>
            <w:r>
              <w:rPr>
                <w:szCs w:val="21"/>
                <w:vertAlign w:val="superscript"/>
                <w:lang w:val="en-US"/>
              </w:rPr>
              <w:t>33</w:t>
            </w:r>
            <w:r>
              <w:rPr>
                <w:szCs w:val="21"/>
                <w:vertAlign w:val="subscript"/>
                <w:lang w:val="en-US"/>
              </w:rPr>
              <w:t>23</w:t>
            </w:r>
            <w:r>
              <w:rPr>
                <w:szCs w:val="21"/>
                <w:lang w:val="en-US"/>
              </w:rPr>
              <w:t>hĩã</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83" w:type="dxa"/>
          </w:tcPr>
          <w:p>
            <w:pPr>
              <w:ind w:right="84"/>
              <w:jc w:val="left"/>
              <w:rPr>
                <w:szCs w:val="21"/>
                <w:lang w:val="en-US"/>
              </w:rPr>
            </w:pPr>
            <w:r>
              <w:rPr>
                <w:rFonts w:hint="eastAsia"/>
                <w:szCs w:val="21"/>
              </w:rPr>
              <w:t>老嬷</w:t>
            </w:r>
            <w:r>
              <w:rPr>
                <w:szCs w:val="21"/>
                <w:lang w:val="en-US"/>
              </w:rPr>
              <w:t>lau</w:t>
            </w:r>
            <w:r>
              <w:rPr>
                <w:szCs w:val="21"/>
                <w:vertAlign w:val="superscript"/>
                <w:lang w:val="en-US"/>
              </w:rPr>
              <w:t>242</w:t>
            </w:r>
            <w:r>
              <w:rPr>
                <w:szCs w:val="21"/>
                <w:vertAlign w:val="subscript"/>
                <w:lang w:val="en-US"/>
              </w:rPr>
              <w:t>52</w:t>
            </w:r>
            <w:r>
              <w:rPr>
                <w:szCs w:val="21"/>
                <w:lang w:val="en-US"/>
              </w:rPr>
              <w:t>ma</w:t>
            </w:r>
            <w:r>
              <w:rPr>
                <w:szCs w:val="21"/>
                <w:vertAlign w:val="superscript"/>
                <w:lang w:val="en-US"/>
              </w:rPr>
              <w:t>31</w:t>
            </w:r>
          </w:p>
        </w:tc>
        <w:tc>
          <w:tcPr>
            <w:tcW w:w="3683" w:type="dxa"/>
          </w:tcPr>
          <w:p>
            <w:pPr>
              <w:ind w:right="84"/>
              <w:jc w:val="left"/>
              <w:rPr>
                <w:szCs w:val="21"/>
                <w:lang w:val="en-US"/>
              </w:rPr>
            </w:pPr>
            <w:r>
              <w:rPr>
                <w:rFonts w:hint="eastAsia"/>
                <w:szCs w:val="21"/>
              </w:rPr>
              <w:t>依</w:t>
            </w:r>
            <w:r>
              <w:rPr>
                <w:szCs w:val="21"/>
                <w:lang w:val="en-US"/>
              </w:rPr>
              <w:t>*</w:t>
            </w:r>
            <w:r>
              <w:rPr>
                <w:rFonts w:hint="eastAsia"/>
                <w:szCs w:val="21"/>
              </w:rPr>
              <w:t>哥</w:t>
            </w:r>
            <w:r>
              <w:rPr>
                <w:szCs w:val="21"/>
                <w:lang w:val="en-US"/>
              </w:rPr>
              <w:t>i</w:t>
            </w:r>
            <w:r>
              <w:rPr>
                <w:szCs w:val="21"/>
                <w:vertAlign w:val="superscript"/>
                <w:lang w:val="en-US"/>
              </w:rPr>
              <w:t>44</w:t>
            </w:r>
            <w:r>
              <w:rPr>
                <w:szCs w:val="21"/>
                <w:lang w:val="en-US"/>
              </w:rPr>
              <w:t>k</w:t>
            </w:r>
            <w:r>
              <w:rPr>
                <w:rFonts w:ascii="Cambria Math" w:hAnsi="Cambria Math" w:cs="Cambria Math"/>
                <w:szCs w:val="21"/>
                <w:lang w:val="en-US"/>
              </w:rPr>
              <w:t>ɔ</w:t>
            </w:r>
            <w:r>
              <w:rPr>
                <w:szCs w:val="21"/>
                <w:vertAlign w:val="superscript"/>
                <w:lang w:val="en-US"/>
              </w:rPr>
              <w:t>44</w:t>
            </w:r>
          </w:p>
        </w:tc>
      </w:tr>
    </w:tbl>
    <w:p>
      <w:pPr>
        <w:ind w:right="84"/>
        <w:jc w:val="left"/>
        <w:rPr>
          <w:b/>
          <w:szCs w:val="21"/>
        </w:rPr>
      </w:pPr>
      <w:r>
        <w:rPr>
          <w:rFonts w:ascii="Cambria Math" w:hAnsi="Cambria Math" w:cs="Cambria Math"/>
          <w:b/>
          <w:szCs w:val="21"/>
        </w:rPr>
        <w:t>❶</w:t>
      </w:r>
      <w:r>
        <w:rPr>
          <w:rFonts w:hint="eastAsia"/>
          <w:b/>
          <w:szCs w:val="21"/>
        </w:rPr>
        <w:t>①对称；②引称。</w:t>
      </w:r>
      <w:r>
        <w:rPr>
          <w:rFonts w:ascii="MS Mincho" w:eastAsia="MS Mincho" w:hAnsi="MS Mincho" w:cs="MS Mincho" w:hint="eastAsia"/>
          <w:b/>
          <w:szCs w:val="21"/>
        </w:rPr>
        <w:t>➋</w:t>
      </w:r>
      <w:r>
        <w:rPr>
          <w:rFonts w:hint="eastAsia"/>
          <w:b/>
          <w:szCs w:val="21"/>
        </w:rPr>
        <w:t>①②对称</w:t>
      </w:r>
      <w:r>
        <w:rPr>
          <w:b/>
          <w:szCs w:val="21"/>
        </w:rPr>
        <w:t>;</w:t>
      </w:r>
      <w:r>
        <w:rPr>
          <w:rFonts w:hint="eastAsia"/>
          <w:b/>
          <w:szCs w:val="21"/>
        </w:rPr>
        <w:t>③③引称。</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rFonts w:hint="eastAsia"/>
                <w:szCs w:val="21"/>
              </w:rPr>
              <w:br/>
            </w:r>
            <w:r>
              <w:rPr>
                <w:rFonts w:hint="eastAsia"/>
                <w:szCs w:val="21"/>
              </w:rPr>
              <w:t>方言点</w:t>
            </w:r>
          </w:p>
        </w:tc>
        <w:tc>
          <w:tcPr>
            <w:tcW w:w="3672" w:type="dxa"/>
          </w:tcPr>
          <w:p>
            <w:pPr>
              <w:ind w:right="84"/>
              <w:jc w:val="left"/>
              <w:rPr>
                <w:b/>
                <w:szCs w:val="21"/>
                <w:lang w:val="en-US"/>
              </w:rPr>
            </w:pPr>
            <w:r>
              <w:rPr>
                <w:rFonts w:hint="eastAsia"/>
                <w:b/>
                <w:szCs w:val="21"/>
              </w:rPr>
              <w:t>嫂子</w:t>
            </w:r>
            <w:r>
              <w:rPr>
                <w:b/>
                <w:szCs w:val="21"/>
                <w:lang w:val="en-US"/>
              </w:rPr>
              <w:t>sau</w:t>
            </w:r>
            <w:r>
              <w:rPr>
                <w:b/>
                <w:szCs w:val="21"/>
                <w:vertAlign w:val="superscript"/>
                <w:lang w:val="en-US"/>
              </w:rPr>
              <w:t>214</w:t>
            </w:r>
            <w:r>
              <w:rPr>
                <w:b/>
                <w:szCs w:val="21"/>
                <w:vertAlign w:val="subscript"/>
                <w:lang w:val="en-US"/>
              </w:rPr>
              <w:t>21</w:t>
            </w:r>
            <w:r>
              <w:rPr>
                <w:b/>
                <w:szCs w:val="21"/>
                <w:lang w:val="en-US"/>
              </w:rPr>
              <w:t>ts</w:t>
            </w:r>
            <w:r>
              <w:rPr>
                <w:rFonts w:ascii="Tahoma" w:hAnsi="Tahoma" w:cs="Tahoma"/>
                <w:b/>
                <w:szCs w:val="21"/>
              </w:rPr>
              <w:t>ๅ</w:t>
            </w:r>
            <w:r>
              <w:rPr>
                <w:b/>
                <w:szCs w:val="21"/>
                <w:vertAlign w:val="superscript"/>
                <w:lang w:val="en-US"/>
              </w:rPr>
              <w:t>•</w:t>
            </w:r>
          </w:p>
        </w:tc>
        <w:tc>
          <w:tcPr>
            <w:tcW w:w="3673" w:type="dxa"/>
          </w:tcPr>
          <w:p>
            <w:pPr>
              <w:ind w:right="84"/>
              <w:jc w:val="left"/>
              <w:rPr>
                <w:b/>
                <w:szCs w:val="21"/>
                <w:lang w:val="en-US"/>
              </w:rPr>
            </w:pPr>
            <w:r>
              <w:rPr>
                <w:rFonts w:hint="eastAsia"/>
                <w:b/>
                <w:szCs w:val="21"/>
              </w:rPr>
              <w:t>弟弟</w:t>
            </w:r>
            <w:r>
              <w:rPr>
                <w:b/>
                <w:szCs w:val="21"/>
                <w:lang w:val="en-US"/>
              </w:rPr>
              <w:t>ti</w:t>
            </w:r>
            <w:r>
              <w:rPr>
                <w:b/>
                <w:szCs w:val="21"/>
                <w:vertAlign w:val="superscript"/>
                <w:lang w:val="en-US"/>
              </w:rPr>
              <w:t>51</w:t>
            </w:r>
            <w:r>
              <w:rPr>
                <w:b/>
                <w:szCs w:val="21"/>
                <w:lang w:val="en-US"/>
              </w:rPr>
              <w:t>ti</w:t>
            </w:r>
            <w:r>
              <w:rPr>
                <w:b/>
                <w:szCs w:val="21"/>
                <w:vertAlign w:val="superscript"/>
                <w:lang w:val="en-US"/>
              </w:rPr>
              <w:t>•</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lang w:val="en-US"/>
              </w:rPr>
            </w:pPr>
            <w:r>
              <w:rPr>
                <w:rFonts w:hint="eastAsia"/>
                <w:szCs w:val="21"/>
              </w:rPr>
              <w:t>嫂子</w:t>
            </w:r>
            <w:r>
              <w:rPr>
                <w:szCs w:val="21"/>
                <w:lang w:val="en-US"/>
              </w:rPr>
              <w:t>sau</w:t>
            </w:r>
            <w:r>
              <w:rPr>
                <w:szCs w:val="21"/>
                <w:vertAlign w:val="superscript"/>
                <w:lang w:val="en-US"/>
              </w:rPr>
              <w:t>214</w:t>
            </w:r>
            <w:r>
              <w:rPr>
                <w:szCs w:val="21"/>
                <w:vertAlign w:val="subscript"/>
                <w:lang w:val="en-US"/>
              </w:rPr>
              <w:t>21</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兄弟</w:t>
            </w:r>
            <w:r>
              <w:rPr>
                <w:rFonts w:ascii="Cambria Math" w:hAnsi="Cambria Math" w:cs="Cambria Math"/>
                <w:szCs w:val="21"/>
                <w:lang w:val="en-US"/>
              </w:rPr>
              <w:t>ɕ</w:t>
            </w:r>
            <w:r>
              <w:rPr>
                <w:szCs w:val="21"/>
                <w:lang w:val="en-US"/>
              </w:rPr>
              <w:t>yŋ</w:t>
            </w:r>
            <w:r>
              <w:rPr>
                <w:szCs w:val="21"/>
                <w:vertAlign w:val="superscript"/>
                <w:lang w:val="en-US"/>
              </w:rPr>
              <w:t>55</w:t>
            </w:r>
            <w:r>
              <w:rPr>
                <w:szCs w:val="21"/>
                <w:lang w:val="en-US"/>
              </w:rPr>
              <w:t>ti</w:t>
            </w:r>
            <w:r>
              <w:rPr>
                <w:szCs w:val="21"/>
                <w:vertAlign w:val="superscript"/>
                <w:lang w:val="en-US"/>
              </w:rPr>
              <w:t>•</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lang w:val="en-US"/>
              </w:rPr>
            </w:pPr>
            <w:r>
              <w:rPr>
                <w:rFonts w:hint="eastAsia"/>
                <w:szCs w:val="21"/>
              </w:rPr>
              <w:t>嫂子</w:t>
            </w:r>
            <w:r>
              <w:rPr>
                <w:szCs w:val="21"/>
                <w:lang w:val="en-US"/>
              </w:rPr>
              <w:t>s</w:t>
            </w:r>
            <w:r>
              <w:rPr>
                <w:rFonts w:ascii="Cambria Math" w:hAnsi="Cambria Math" w:cs="Cambria Math"/>
                <w:szCs w:val="21"/>
                <w:lang w:val="en-US"/>
              </w:rPr>
              <w:t>ɔ</w:t>
            </w:r>
            <w:r>
              <w:rPr>
                <w:szCs w:val="21"/>
                <w:vertAlign w:val="superscript"/>
                <w:lang w:val="en-US"/>
              </w:rPr>
              <w:t>55</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弟弟</w:t>
            </w:r>
            <w:r>
              <w:rPr>
                <w:szCs w:val="21"/>
                <w:lang w:val="en-US"/>
              </w:rPr>
              <w:t>ti</w:t>
            </w:r>
            <w:r>
              <w:rPr>
                <w:szCs w:val="21"/>
                <w:vertAlign w:val="superscript"/>
                <w:lang w:val="en-US"/>
              </w:rPr>
              <w:t>21</w:t>
            </w:r>
            <w:r>
              <w:rPr>
                <w:szCs w:val="21"/>
                <w:lang w:val="en-US"/>
              </w:rPr>
              <w:t>ti</w:t>
            </w:r>
            <w:r>
              <w:rPr>
                <w:rFonts w:hint="eastAsia"/>
                <w:szCs w:val="21"/>
                <w:vertAlign w:val="superscript"/>
                <w:lang w:val="en-US"/>
              </w:rPr>
              <w:t>•</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lang w:val="en-US"/>
              </w:rPr>
            </w:pPr>
            <w:r>
              <w:rPr>
                <w:rFonts w:hint="eastAsia"/>
                <w:szCs w:val="21"/>
              </w:rPr>
              <w:t>嫂子</w:t>
            </w:r>
            <w:r>
              <w:rPr>
                <w:szCs w:val="21"/>
                <w:lang w:val="en-US"/>
              </w:rPr>
              <w:t>sau</w:t>
            </w:r>
            <w:r>
              <w:rPr>
                <w:szCs w:val="21"/>
                <w:vertAlign w:val="superscript"/>
                <w:lang w:val="en-US"/>
              </w:rPr>
              <w:t>213</w:t>
            </w:r>
            <w:r>
              <w:rPr>
                <w:szCs w:val="21"/>
                <w:vertAlign w:val="subscript"/>
                <w:lang w:val="en-US"/>
              </w:rPr>
              <w:t>21</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兄弟</w:t>
            </w:r>
            <w:r>
              <w:rPr>
                <w:rFonts w:ascii="Cambria Math" w:hAnsi="Cambria Math" w:cs="Cambria Math"/>
                <w:szCs w:val="21"/>
                <w:lang w:val="en-US"/>
              </w:rPr>
              <w:t>ɕ</w:t>
            </w:r>
            <w:r>
              <w:rPr>
                <w:szCs w:val="21"/>
                <w:lang w:val="en-US"/>
              </w:rPr>
              <w:t>yŋ</w:t>
            </w:r>
            <w:r>
              <w:rPr>
                <w:szCs w:val="21"/>
                <w:vertAlign w:val="superscript"/>
                <w:lang w:val="en-US"/>
              </w:rPr>
              <w:t>33</w:t>
            </w:r>
            <w:r>
              <w:rPr>
                <w:szCs w:val="21"/>
                <w:lang w:val="en-US"/>
              </w:rPr>
              <w:t>ti</w:t>
            </w:r>
            <w:r>
              <w:rPr>
                <w:szCs w:val="21"/>
                <w:vertAlign w:val="superscript"/>
                <w:lang w:val="en-US"/>
              </w:rPr>
              <w:t>•</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lang w:val="en-US"/>
              </w:rPr>
            </w:pPr>
            <w:r>
              <w:rPr>
                <w:rFonts w:hint="eastAsia"/>
                <w:szCs w:val="21"/>
              </w:rPr>
              <w:t>嫂子</w:t>
            </w:r>
            <w:r>
              <w:rPr>
                <w:szCs w:val="21"/>
                <w:lang w:val="en-US"/>
              </w:rPr>
              <w:t>s</w:t>
            </w:r>
            <w:r>
              <w:rPr>
                <w:rFonts w:hint="eastAsia"/>
                <w:szCs w:val="21"/>
                <w:lang w:val="en-US"/>
              </w:rPr>
              <w:t>ɑ</w:t>
            </w:r>
            <w:r>
              <w:rPr>
                <w:szCs w:val="21"/>
                <w:lang w:val="en-US"/>
              </w:rPr>
              <w:t>u</w:t>
            </w:r>
            <w:r>
              <w:rPr>
                <w:szCs w:val="21"/>
                <w:vertAlign w:val="superscript"/>
                <w:lang w:val="en-US"/>
              </w:rPr>
              <w:t>53</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兄弟</w:t>
            </w:r>
            <w:r>
              <w:rPr>
                <w:rFonts w:ascii="Cambria Math" w:hAnsi="Cambria Math" w:cs="Cambria Math"/>
                <w:szCs w:val="21"/>
                <w:lang w:val="en-US"/>
              </w:rPr>
              <w:t>ɕ</w:t>
            </w:r>
            <w:r>
              <w:rPr>
                <w:szCs w:val="21"/>
                <w:lang w:val="en-US"/>
              </w:rPr>
              <w:t>yoŋ</w:t>
            </w:r>
            <w:r>
              <w:rPr>
                <w:szCs w:val="21"/>
                <w:vertAlign w:val="superscript"/>
                <w:lang w:val="en-US"/>
              </w:rPr>
              <w:t>21</w:t>
            </w:r>
            <w:r>
              <w:rPr>
                <w:szCs w:val="21"/>
                <w:lang w:val="en-US"/>
              </w:rPr>
              <w:t>ti</w:t>
            </w:r>
            <w:r>
              <w:rPr>
                <w:szCs w:val="21"/>
                <w:vertAlign w:val="superscript"/>
                <w:lang w:val="en-US"/>
              </w:rPr>
              <w:t>•</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lang w:val="en-US"/>
              </w:rPr>
            </w:pPr>
            <w:r>
              <w:rPr>
                <w:rFonts w:hint="eastAsia"/>
                <w:szCs w:val="21"/>
              </w:rPr>
              <w:t>嫂嫂</w:t>
            </w:r>
            <w:r>
              <w:rPr>
                <w:szCs w:val="21"/>
                <w:lang w:val="en-US"/>
              </w:rPr>
              <w:t>sau</w:t>
            </w:r>
            <w:r>
              <w:rPr>
                <w:szCs w:val="21"/>
                <w:vertAlign w:val="superscript"/>
                <w:lang w:val="en-US"/>
              </w:rPr>
              <w:t>53</w:t>
            </w:r>
            <w:r>
              <w:rPr>
                <w:szCs w:val="21"/>
                <w:lang w:val="en-US"/>
              </w:rPr>
              <w:t>sau</w:t>
            </w:r>
            <w:r>
              <w:rPr>
                <w:szCs w:val="21"/>
                <w:vertAlign w:val="superscript"/>
                <w:lang w:val="en-US"/>
              </w:rPr>
              <w:t>53</w:t>
            </w:r>
            <w:r>
              <w:rPr>
                <w:szCs w:val="21"/>
                <w:vertAlign w:val="subscript"/>
                <w:lang w:val="en-US"/>
              </w:rPr>
              <w:t>31</w:t>
            </w:r>
          </w:p>
        </w:tc>
        <w:tc>
          <w:tcPr>
            <w:tcW w:w="3673" w:type="dxa"/>
          </w:tcPr>
          <w:p>
            <w:pPr>
              <w:ind w:right="84"/>
              <w:jc w:val="left"/>
              <w:rPr>
                <w:szCs w:val="21"/>
                <w:lang w:val="en-US"/>
              </w:rPr>
            </w:pPr>
            <w:r>
              <w:rPr>
                <w:rFonts w:hint="eastAsia"/>
                <w:szCs w:val="21"/>
                <w:lang w:val="en-US"/>
              </w:rPr>
              <w:t>①</w:t>
            </w:r>
            <w:r>
              <w:rPr>
                <w:rFonts w:hint="eastAsia"/>
                <w:szCs w:val="21"/>
              </w:rPr>
              <w:t>弟娃儿</w:t>
            </w:r>
            <w:r>
              <w:rPr>
                <w:szCs w:val="21"/>
                <w:lang w:val="en-US"/>
              </w:rPr>
              <w:t>ti</w:t>
            </w:r>
            <w:r>
              <w:rPr>
                <w:szCs w:val="21"/>
                <w:vertAlign w:val="superscript"/>
                <w:lang w:val="en-US"/>
              </w:rPr>
              <w:t>13</w:t>
            </w:r>
            <w:r>
              <w:rPr>
                <w:szCs w:val="21"/>
                <w:lang w:val="en-US"/>
              </w:rPr>
              <w:t>uər</w:t>
            </w:r>
            <w:r>
              <w:rPr>
                <w:szCs w:val="21"/>
                <w:vertAlign w:val="superscript"/>
                <w:lang w:val="en-US"/>
              </w:rPr>
              <w:t>31</w:t>
            </w:r>
            <w:r>
              <w:rPr>
                <w:rFonts w:hint="eastAsia"/>
                <w:szCs w:val="21"/>
                <w:lang w:val="en-US"/>
              </w:rPr>
              <w:br/>
            </w:r>
            <w:r>
              <w:rPr>
                <w:rFonts w:hint="eastAsia"/>
                <w:szCs w:val="21"/>
                <w:lang w:val="en-US"/>
              </w:rPr>
              <w:t>②</w:t>
            </w:r>
            <w:r>
              <w:rPr>
                <w:rFonts w:hint="eastAsia"/>
                <w:szCs w:val="21"/>
              </w:rPr>
              <w:t>兄弟</w:t>
            </w:r>
            <w:r>
              <w:rPr>
                <w:rFonts w:ascii="Cambria Math" w:hAnsi="Cambria Math" w:cs="Cambria Math"/>
                <w:szCs w:val="21"/>
                <w:lang w:val="en-US"/>
              </w:rPr>
              <w:t>ɕ</w:t>
            </w:r>
            <w:r>
              <w:rPr>
                <w:szCs w:val="21"/>
                <w:lang w:val="en-US"/>
              </w:rPr>
              <w:t>ioŋ</w:t>
            </w:r>
            <w:r>
              <w:rPr>
                <w:szCs w:val="21"/>
                <w:vertAlign w:val="superscript"/>
                <w:lang w:val="en-US"/>
              </w:rPr>
              <w:t>44</w:t>
            </w:r>
            <w:r>
              <w:rPr>
                <w:szCs w:val="21"/>
                <w:lang w:val="en-US"/>
              </w:rPr>
              <w:t>ti</w:t>
            </w:r>
            <w:r>
              <w:rPr>
                <w:szCs w:val="21"/>
                <w:vertAlign w:val="superscript"/>
                <w:lang w:val="en-US"/>
              </w:rPr>
              <w:t>13</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嫂嫂</w:t>
            </w:r>
            <w:r>
              <w:rPr>
                <w:szCs w:val="21"/>
                <w:lang w:val="en-US"/>
              </w:rPr>
              <w:t>sau</w:t>
            </w:r>
            <w:r>
              <w:rPr>
                <w:szCs w:val="21"/>
                <w:vertAlign w:val="superscript"/>
                <w:lang w:val="en-US"/>
              </w:rPr>
              <w:t>53</w:t>
            </w:r>
            <w:r>
              <w:rPr>
                <w:szCs w:val="21"/>
                <w:lang w:val="en-US"/>
              </w:rPr>
              <w:t>sau</w:t>
            </w:r>
            <w:r>
              <w:rPr>
                <w:szCs w:val="21"/>
                <w:vertAlign w:val="superscript"/>
                <w:lang w:val="en-US"/>
              </w:rPr>
              <w:t>53</w:t>
            </w:r>
          </w:p>
        </w:tc>
        <w:tc>
          <w:tcPr>
            <w:tcW w:w="3673" w:type="dxa"/>
          </w:tcPr>
          <w:p>
            <w:pPr>
              <w:ind w:right="84"/>
              <w:jc w:val="left"/>
              <w:rPr>
                <w:szCs w:val="21"/>
                <w:lang w:val="en-US"/>
              </w:rPr>
            </w:pPr>
            <w:r>
              <w:rPr>
                <w:rFonts w:hint="eastAsia"/>
                <w:szCs w:val="21"/>
              </w:rPr>
              <w:t>弟弟</w:t>
            </w:r>
            <w:r>
              <w:rPr>
                <w:szCs w:val="21"/>
                <w:lang w:val="en-US"/>
              </w:rPr>
              <w:t>ti</w:t>
            </w:r>
            <w:r>
              <w:rPr>
                <w:szCs w:val="21"/>
                <w:vertAlign w:val="superscript"/>
                <w:lang w:val="en-US"/>
              </w:rPr>
              <w:t>13</w:t>
            </w:r>
            <w:r>
              <w:rPr>
                <w:szCs w:val="21"/>
                <w:lang w:val="en-US"/>
              </w:rPr>
              <w:t>ti</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嫂子</w:t>
            </w:r>
            <w:r>
              <w:rPr>
                <w:szCs w:val="21"/>
                <w:lang w:val="en-US"/>
              </w:rPr>
              <w:t>s</w:t>
            </w:r>
            <w:r>
              <w:rPr>
                <w:rFonts w:ascii="Cambria Math" w:hAnsi="Cambria Math" w:cs="Cambria Math"/>
                <w:szCs w:val="21"/>
                <w:lang w:val="en-US"/>
              </w:rPr>
              <w:t>ɔ</w:t>
            </w:r>
            <w:r>
              <w:rPr>
                <w:szCs w:val="21"/>
                <w:vertAlign w:val="superscript"/>
                <w:lang w:val="en-US"/>
              </w:rPr>
              <w:t>24</w:t>
            </w:r>
            <w:r>
              <w:rPr>
                <w:szCs w:val="21"/>
                <w:lang w:val="en-US"/>
              </w:rPr>
              <w:t>tsə</w:t>
            </w:r>
            <w:r>
              <w:rPr>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弟弟</w:t>
            </w:r>
            <w:r>
              <w:rPr>
                <w:szCs w:val="21"/>
                <w:lang w:val="en-US"/>
              </w:rPr>
              <w:t>ts</w:t>
            </w:r>
            <w:r>
              <w:rPr>
                <w:rFonts w:ascii="Tahoma" w:hAnsi="Tahoma" w:cs="Tahoma"/>
                <w:szCs w:val="21"/>
              </w:rPr>
              <w:t>ๅ</w:t>
            </w:r>
            <w:r>
              <w:rPr>
                <w:szCs w:val="21"/>
                <w:vertAlign w:val="superscript"/>
                <w:lang w:val="en-US"/>
              </w:rPr>
              <w:t>53</w:t>
            </w:r>
            <w:r>
              <w:rPr>
                <w:szCs w:val="21"/>
                <w:lang w:val="en-US"/>
              </w:rPr>
              <w:t>ts</w:t>
            </w:r>
            <w:r>
              <w:rPr>
                <w:rFonts w:ascii="Tahoma" w:hAnsi="Tahoma" w:cs="Tahoma"/>
                <w:szCs w:val="21"/>
              </w:rPr>
              <w:t>ๅ</w:t>
            </w:r>
            <w:r>
              <w:rPr>
                <w:szCs w:val="21"/>
                <w:vertAlign w:val="superscript"/>
                <w:lang w:val="en-US"/>
              </w:rPr>
              <w:t>•</w:t>
            </w:r>
            <w:r>
              <w:rPr>
                <w:rFonts w:hint="eastAsia"/>
                <w:szCs w:val="21"/>
                <w:lang w:val="en-US"/>
              </w:rPr>
              <w:br/>
            </w:r>
            <w:r>
              <w:rPr>
                <w:rFonts w:hint="eastAsia"/>
                <w:szCs w:val="21"/>
                <w:lang w:val="en-US"/>
              </w:rPr>
              <w:t>②</w:t>
            </w:r>
            <w:r>
              <w:rPr>
                <w:rFonts w:hint="eastAsia"/>
                <w:szCs w:val="21"/>
              </w:rPr>
              <w:t>兄弟</w:t>
            </w:r>
            <w:r>
              <w:rPr>
                <w:rFonts w:ascii="Cambria Math" w:hAnsi="Cambria Math" w:cs="Cambria Math"/>
                <w:szCs w:val="21"/>
                <w:lang w:val="en-US"/>
              </w:rPr>
              <w:t>ɕ</w:t>
            </w:r>
            <w:r>
              <w:rPr>
                <w:szCs w:val="21"/>
                <w:lang w:val="en-US"/>
              </w:rPr>
              <w:t>iŋ</w:t>
            </w:r>
            <w:r>
              <w:rPr>
                <w:szCs w:val="21"/>
                <w:vertAlign w:val="superscript"/>
                <w:lang w:val="en-US"/>
              </w:rPr>
              <w:t>212</w:t>
            </w:r>
            <w:r>
              <w:rPr>
                <w:szCs w:val="21"/>
                <w:lang w:val="en-US"/>
              </w:rPr>
              <w:t>ts</w:t>
            </w:r>
            <w:r>
              <w:rPr>
                <w:rFonts w:ascii="Tahoma" w:hAnsi="Tahoma" w:cs="Tahoma"/>
                <w:szCs w:val="21"/>
              </w:rPr>
              <w:t>ๅ</w:t>
            </w:r>
            <w:r>
              <w:rPr>
                <w:szCs w:val="21"/>
                <w:vertAlign w:val="superscript"/>
                <w:lang w:val="en-US"/>
              </w:rPr>
              <w:t>•</w:t>
            </w:r>
            <w:r>
              <w:rPr>
                <w:rFonts w:ascii="MS Mincho" w:eastAsia="MS Mincho" w:hAnsi="MS Mincho" w:cs="MS Mincho" w:hint="eastAsia"/>
                <w:szCs w:val="21"/>
                <w:lang w:val="en-US"/>
              </w:rPr>
              <w:t>➋</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lang w:val="en-US"/>
              </w:rPr>
              <w:t>①</w:t>
            </w:r>
            <w:r>
              <w:rPr>
                <w:rFonts w:hint="eastAsia"/>
                <w:szCs w:val="21"/>
              </w:rPr>
              <w:t>嫂子</w:t>
            </w:r>
            <w:r>
              <w:rPr>
                <w:szCs w:val="21"/>
                <w:lang w:val="en-US"/>
              </w:rPr>
              <w:t>s</w:t>
            </w:r>
            <w:r>
              <w:rPr>
                <w:rFonts w:ascii="Cambria Math" w:hAnsi="Cambria Math" w:cs="Cambria Math"/>
                <w:szCs w:val="21"/>
                <w:lang w:val="en-US"/>
              </w:rPr>
              <w:t>ɔ</w:t>
            </w:r>
            <w:r>
              <w:rPr>
                <w:szCs w:val="21"/>
                <w:vertAlign w:val="superscript"/>
                <w:lang w:val="en-US"/>
              </w:rPr>
              <w:t>42</w:t>
            </w:r>
            <w:r>
              <w:rPr>
                <w:szCs w:val="21"/>
                <w:lang w:val="en-US"/>
              </w:rPr>
              <w:t>ts</w:t>
            </w:r>
            <w:r>
              <w:rPr>
                <w:rFonts w:ascii="Cambria Math" w:hAnsi="Cambria Math" w:cs="Cambria Math"/>
                <w:szCs w:val="21"/>
                <w:lang w:val="en-US"/>
              </w:rPr>
              <w:t>ɛ</w:t>
            </w:r>
            <w:r>
              <w:rPr>
                <w:szCs w:val="21"/>
                <w:vertAlign w:val="superscript"/>
                <w:lang w:val="en-US"/>
              </w:rPr>
              <w:t>•</w:t>
            </w:r>
            <w:r>
              <w:rPr>
                <w:rFonts w:hint="eastAsia"/>
                <w:szCs w:val="21"/>
                <w:vertAlign w:val="superscript"/>
                <w:lang w:val="en-US"/>
              </w:rPr>
              <w:br/>
            </w:r>
            <w:r>
              <w:rPr>
                <w:rFonts w:hint="eastAsia"/>
                <w:szCs w:val="21"/>
                <w:lang w:val="en-US"/>
              </w:rPr>
              <w:t>②</w:t>
            </w:r>
            <w:r>
              <w:rPr>
                <w:rFonts w:hint="eastAsia"/>
                <w:szCs w:val="21"/>
              </w:rPr>
              <w:t>嫂嫂</w:t>
            </w:r>
            <w:r>
              <w:rPr>
                <w:szCs w:val="21"/>
                <w:lang w:val="en-US"/>
              </w:rPr>
              <w:t>s</w:t>
            </w:r>
            <w:r>
              <w:rPr>
                <w:rFonts w:ascii="Cambria Math" w:hAnsi="Cambria Math" w:cs="Cambria Math"/>
                <w:szCs w:val="21"/>
                <w:lang w:val="en-US"/>
              </w:rPr>
              <w:t>ɔ</w:t>
            </w:r>
            <w:r>
              <w:rPr>
                <w:szCs w:val="21"/>
                <w:vertAlign w:val="superscript"/>
                <w:lang w:val="en-US"/>
              </w:rPr>
              <w:t>42</w:t>
            </w:r>
            <w:r>
              <w:rPr>
                <w:szCs w:val="21"/>
                <w:lang w:val="en-US"/>
              </w:rPr>
              <w:t>s</w:t>
            </w:r>
            <w:r>
              <w:rPr>
                <w:rFonts w:ascii="Cambria Math" w:hAnsi="Cambria Math" w:cs="Cambria Math"/>
                <w:szCs w:val="21"/>
                <w:lang w:val="en-US"/>
              </w:rPr>
              <w:t>ɔ</w:t>
            </w:r>
            <w:r>
              <w:rPr>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弟弟</w:t>
            </w:r>
            <w:r>
              <w:rPr>
                <w:szCs w:val="21"/>
                <w:lang w:val="en-US"/>
              </w:rPr>
              <w:t>ti</w:t>
            </w:r>
            <w:r>
              <w:rPr>
                <w:szCs w:val="21"/>
                <w:vertAlign w:val="superscript"/>
                <w:lang w:val="en-US"/>
              </w:rPr>
              <w:t>55</w:t>
            </w:r>
            <w:r>
              <w:rPr>
                <w:szCs w:val="21"/>
                <w:lang w:val="en-US"/>
              </w:rPr>
              <w:t>ti</w:t>
            </w:r>
            <w:r>
              <w:rPr>
                <w:szCs w:val="21"/>
                <w:vertAlign w:val="superscript"/>
                <w:lang w:val="en-US"/>
              </w:rPr>
              <w:t>•</w:t>
            </w:r>
            <w:r>
              <w:rPr>
                <w:rFonts w:hint="eastAsia"/>
                <w:szCs w:val="21"/>
                <w:lang w:val="en-US"/>
              </w:rPr>
              <w:br/>
            </w:r>
            <w:r>
              <w:rPr>
                <w:rFonts w:hint="eastAsia"/>
                <w:szCs w:val="21"/>
                <w:lang w:val="en-US"/>
              </w:rPr>
              <w:t>②</w:t>
            </w:r>
            <w:r>
              <w:rPr>
                <w:rFonts w:hint="eastAsia"/>
                <w:szCs w:val="21"/>
              </w:rPr>
              <w:t>兄弟</w:t>
            </w:r>
            <w:r>
              <w:rPr>
                <w:rFonts w:ascii="Cambria Math" w:hAnsi="Cambria Math" w:cs="Cambria Math"/>
                <w:szCs w:val="21"/>
                <w:lang w:val="en-US"/>
              </w:rPr>
              <w:t>ɕ</w:t>
            </w:r>
            <w:r>
              <w:rPr>
                <w:szCs w:val="21"/>
                <w:lang w:val="en-US"/>
              </w:rPr>
              <w:t>ioŋ</w:t>
            </w:r>
            <w:r>
              <w:rPr>
                <w:szCs w:val="21"/>
                <w:vertAlign w:val="superscript"/>
                <w:lang w:val="en-US"/>
              </w:rPr>
              <w:t>31</w:t>
            </w:r>
            <w:r>
              <w:rPr>
                <w:szCs w:val="21"/>
                <w:lang w:val="en-US"/>
              </w:rPr>
              <w:t>ti</w:t>
            </w:r>
            <w:r>
              <w:rPr>
                <w:szCs w:val="21"/>
                <w:vertAlign w:val="superscript"/>
                <w:lang w:val="en-US"/>
              </w:rPr>
              <w:t>•</w:t>
            </w:r>
            <w:r>
              <w:rPr>
                <w:rFonts w:ascii="MS Mincho" w:eastAsia="MS Mincho" w:hAnsi="MS Mincho" w:cs="MS Mincho" w:hint="eastAsia"/>
                <w:szCs w:val="21"/>
                <w:lang w:val="en-US"/>
              </w:rPr>
              <w:t>➋</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lang w:val="en-US"/>
              </w:rPr>
              <w:t>①</w:t>
            </w:r>
            <w:r>
              <w:rPr>
                <w:rFonts w:hint="eastAsia"/>
                <w:szCs w:val="21"/>
              </w:rPr>
              <w:t>嫂嫂</w:t>
            </w:r>
            <w:r>
              <w:rPr>
                <w:szCs w:val="21"/>
                <w:lang w:val="en-US"/>
              </w:rPr>
              <w:t>sæ</w:t>
            </w:r>
            <w:r>
              <w:rPr>
                <w:szCs w:val="21"/>
                <w:vertAlign w:val="superscript"/>
                <w:lang w:val="en-US"/>
              </w:rPr>
              <w:t>41</w:t>
            </w:r>
            <w:r>
              <w:rPr>
                <w:szCs w:val="21"/>
                <w:lang w:val="en-US"/>
              </w:rPr>
              <w:t>sæ</w:t>
            </w:r>
            <w:r>
              <w:rPr>
                <w:szCs w:val="21"/>
                <w:vertAlign w:val="superscript"/>
                <w:lang w:val="en-US"/>
              </w:rPr>
              <w:t>41</w:t>
            </w:r>
            <w:r>
              <w:rPr>
                <w:szCs w:val="21"/>
                <w:vertAlign w:val="subscript"/>
                <w:lang w:val="en-US"/>
              </w:rPr>
              <w:t>35</w:t>
            </w:r>
            <w:r>
              <w:rPr>
                <w:rFonts w:hint="eastAsia"/>
                <w:szCs w:val="21"/>
                <w:vertAlign w:val="subscript"/>
                <w:lang w:val="en-US"/>
              </w:rPr>
              <w:br/>
            </w:r>
            <w:r>
              <w:rPr>
                <w:rFonts w:hint="eastAsia"/>
                <w:szCs w:val="21"/>
                <w:lang w:val="en-US"/>
              </w:rPr>
              <w:t>②</w:t>
            </w:r>
            <w:r>
              <w:rPr>
                <w:rFonts w:hint="eastAsia"/>
                <w:szCs w:val="21"/>
              </w:rPr>
              <w:t>阿嫂</w:t>
            </w:r>
            <w:r>
              <w:rPr>
                <w:szCs w:val="21"/>
                <w:lang w:val="en-US"/>
              </w:rPr>
              <w:t>a?</w:t>
            </w:r>
            <w:r>
              <w:rPr>
                <w:szCs w:val="21"/>
                <w:vertAlign w:val="superscript"/>
                <w:lang w:val="en-US"/>
              </w:rPr>
              <w:t>4</w:t>
            </w:r>
            <w:r>
              <w:rPr>
                <w:szCs w:val="21"/>
                <w:lang w:val="en-US"/>
              </w:rPr>
              <w:t>sæ</w:t>
            </w:r>
            <w:r>
              <w:rPr>
                <w:szCs w:val="21"/>
                <w:vertAlign w:val="superscript"/>
                <w:lang w:val="en-US"/>
              </w:rPr>
              <w:t>41</w:t>
            </w:r>
          </w:p>
        </w:tc>
        <w:tc>
          <w:tcPr>
            <w:tcW w:w="3673" w:type="dxa"/>
          </w:tcPr>
          <w:p>
            <w:pPr>
              <w:ind w:right="84"/>
              <w:jc w:val="left"/>
              <w:rPr>
                <w:szCs w:val="21"/>
                <w:lang w:val="en-US"/>
              </w:rPr>
            </w:pPr>
            <w:r>
              <w:rPr>
                <w:rFonts w:hint="eastAsia"/>
                <w:szCs w:val="21"/>
                <w:lang w:val="en-US"/>
              </w:rPr>
              <w:t>①</w:t>
            </w:r>
            <w:r>
              <w:rPr>
                <w:rFonts w:hint="eastAsia"/>
                <w:szCs w:val="21"/>
              </w:rPr>
              <w:t>弟弟</w:t>
            </w:r>
            <w:r>
              <w:rPr>
                <w:szCs w:val="21"/>
                <w:lang w:val="en-US"/>
              </w:rPr>
              <w:t>di</w:t>
            </w:r>
            <w:r>
              <w:rPr>
                <w:szCs w:val="21"/>
                <w:vertAlign w:val="superscript"/>
                <w:lang w:val="en-US"/>
              </w:rPr>
              <w:t>31</w:t>
            </w:r>
            <w:r>
              <w:rPr>
                <w:szCs w:val="21"/>
                <w:vertAlign w:val="subscript"/>
                <w:lang w:val="en-US"/>
              </w:rPr>
              <w:t>22</w:t>
            </w:r>
            <w:r>
              <w:rPr>
                <w:szCs w:val="21"/>
                <w:lang w:val="en-US"/>
              </w:rPr>
              <w:t>di</w:t>
            </w:r>
            <w:r>
              <w:rPr>
                <w:szCs w:val="21"/>
                <w:vertAlign w:val="superscript"/>
                <w:lang w:val="en-US"/>
              </w:rPr>
              <w:t>31</w:t>
            </w:r>
            <w:r>
              <w:rPr>
                <w:szCs w:val="21"/>
                <w:vertAlign w:val="subscript"/>
                <w:lang w:val="en-US"/>
              </w:rPr>
              <w:t>33</w:t>
            </w:r>
            <w:r>
              <w:rPr>
                <w:rFonts w:hint="eastAsia"/>
                <w:szCs w:val="21"/>
                <w:lang w:val="en-US"/>
              </w:rPr>
              <w:br/>
            </w:r>
            <w:r>
              <w:rPr>
                <w:rFonts w:hint="eastAsia"/>
                <w:szCs w:val="21"/>
                <w:lang w:val="en-US"/>
              </w:rPr>
              <w:t>②</w:t>
            </w:r>
            <w:r>
              <w:rPr>
                <w:rFonts w:hint="eastAsia"/>
                <w:szCs w:val="21"/>
              </w:rPr>
              <w:t>兄弟</w:t>
            </w:r>
            <w:r>
              <w:rPr>
                <w:rFonts w:ascii="Cambria Math" w:hAnsi="Cambria Math" w:cs="Cambria Math"/>
                <w:szCs w:val="21"/>
                <w:lang w:val="en-US"/>
              </w:rPr>
              <w:t>ɕ</w:t>
            </w:r>
            <w:r>
              <w:rPr>
                <w:szCs w:val="21"/>
                <w:lang w:val="en-US"/>
              </w:rPr>
              <w:t>ioŋ</w:t>
            </w:r>
            <w:r>
              <w:rPr>
                <w:szCs w:val="21"/>
                <w:vertAlign w:val="superscript"/>
                <w:lang w:val="en-US"/>
              </w:rPr>
              <w:t>44</w:t>
            </w:r>
            <w:r>
              <w:rPr>
                <w:szCs w:val="21"/>
                <w:lang w:val="en-US"/>
              </w:rPr>
              <w:t>di</w:t>
            </w:r>
            <w:r>
              <w:rPr>
                <w:szCs w:val="21"/>
                <w:vertAlign w:val="superscript"/>
                <w:lang w:val="en-US"/>
              </w:rPr>
              <w:t>31</w:t>
            </w:r>
            <w:r>
              <w:rPr>
                <w:szCs w:val="21"/>
                <w:vertAlign w:val="subscript"/>
                <w:lang w:val="en-US"/>
              </w:rPr>
              <w:t>21</w:t>
            </w:r>
            <w:r>
              <w:rPr>
                <w:rFonts w:ascii="MS Mincho" w:eastAsia="MS Mincho" w:hAnsi="MS Mincho" w:cs="MS Mincho" w:hint="eastAsia"/>
                <w:szCs w:val="21"/>
                <w:lang w:val="en-US"/>
              </w:rPr>
              <w:t>➋</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阿嫂</w:t>
            </w:r>
            <w:r>
              <w:rPr>
                <w:szCs w:val="21"/>
                <w:lang w:val="en-US"/>
              </w:rPr>
              <w:t>a</w:t>
            </w:r>
            <w:r>
              <w:rPr>
                <w:szCs w:val="21"/>
                <w:vertAlign w:val="superscript"/>
                <w:lang w:val="en-US"/>
              </w:rPr>
              <w:t>23</w:t>
            </w:r>
            <w:r>
              <w:rPr>
                <w:szCs w:val="21"/>
                <w:lang w:val="en-US"/>
              </w:rPr>
              <w:t>s</w:t>
            </w:r>
            <w:r>
              <w:rPr>
                <w:rFonts w:ascii="Cambria Math" w:hAnsi="Cambria Math" w:cs="Cambria Math"/>
                <w:szCs w:val="21"/>
                <w:lang w:val="en-US"/>
              </w:rPr>
              <w:t>ɜ</w:t>
            </w:r>
            <w:r>
              <w:rPr>
                <w:szCs w:val="21"/>
                <w:vertAlign w:val="superscript"/>
                <w:lang w:val="en-US"/>
              </w:rPr>
              <w:t>45</w:t>
            </w:r>
          </w:p>
        </w:tc>
        <w:tc>
          <w:tcPr>
            <w:tcW w:w="3673" w:type="dxa"/>
          </w:tcPr>
          <w:p>
            <w:pPr>
              <w:ind w:right="84"/>
              <w:jc w:val="left"/>
              <w:rPr>
                <w:szCs w:val="21"/>
                <w:lang w:val="en-US"/>
              </w:rPr>
            </w:pPr>
            <w:r>
              <w:rPr>
                <w:rFonts w:hint="eastAsia"/>
                <w:szCs w:val="21"/>
              </w:rPr>
              <w:t>阿弟</w:t>
            </w:r>
            <w:r>
              <w:rPr>
                <w:szCs w:val="21"/>
                <w:lang w:val="en-US"/>
              </w:rPr>
              <w:t>a</w:t>
            </w:r>
            <w:r>
              <w:rPr>
                <w:szCs w:val="21"/>
                <w:vertAlign w:val="superscript"/>
                <w:lang w:val="en-US"/>
              </w:rPr>
              <w:t>23</w:t>
            </w:r>
            <w:r>
              <w:rPr>
                <w:szCs w:val="21"/>
                <w:lang w:val="en-US"/>
              </w:rPr>
              <w:t>di</w:t>
            </w:r>
            <w:r>
              <w:rPr>
                <w:szCs w:val="21"/>
                <w:vertAlign w:val="superscript"/>
                <w:lang w:val="en-US"/>
              </w:rPr>
              <w:t>24</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嫂嫂</w:t>
            </w:r>
            <w:r>
              <w:rPr>
                <w:szCs w:val="21"/>
                <w:lang w:val="en-US"/>
              </w:rPr>
              <w:t>sau</w:t>
            </w:r>
            <w:r>
              <w:rPr>
                <w:szCs w:val="21"/>
                <w:vertAlign w:val="superscript"/>
                <w:lang w:val="en-US"/>
              </w:rPr>
              <w:t>41</w:t>
            </w:r>
            <w:r>
              <w:rPr>
                <w:szCs w:val="21"/>
                <w:lang w:val="en-US"/>
              </w:rPr>
              <w:t>sau</w:t>
            </w:r>
            <w:r>
              <w:rPr>
                <w:szCs w:val="21"/>
                <w:vertAlign w:val="superscript"/>
                <w:lang w:val="en-US"/>
              </w:rPr>
              <w:t>41</w:t>
            </w:r>
          </w:p>
        </w:tc>
        <w:tc>
          <w:tcPr>
            <w:tcW w:w="3673" w:type="dxa"/>
          </w:tcPr>
          <w:p>
            <w:pPr>
              <w:ind w:right="84"/>
              <w:jc w:val="left"/>
              <w:rPr>
                <w:szCs w:val="21"/>
                <w:lang w:val="en-US"/>
              </w:rPr>
            </w:pPr>
            <w:r>
              <w:rPr>
                <w:rFonts w:hint="eastAsia"/>
                <w:szCs w:val="21"/>
                <w:lang w:val="en-US"/>
              </w:rPr>
              <w:t>①</w:t>
            </w:r>
            <w:r>
              <w:rPr>
                <w:rFonts w:hint="eastAsia"/>
                <w:szCs w:val="21"/>
              </w:rPr>
              <w:t>弟弟</w:t>
            </w:r>
            <w:r>
              <w:rPr>
                <w:szCs w:val="21"/>
                <w:lang w:val="en-US"/>
              </w:rPr>
              <w:t>ti</w:t>
            </w:r>
            <w:r>
              <w:rPr>
                <w:szCs w:val="21"/>
                <w:vertAlign w:val="superscript"/>
                <w:lang w:val="en-US"/>
              </w:rPr>
              <w:t>55</w:t>
            </w:r>
            <w:r>
              <w:rPr>
                <w:szCs w:val="21"/>
                <w:lang w:val="en-US"/>
              </w:rPr>
              <w:t>ti</w:t>
            </w:r>
            <w:r>
              <w:rPr>
                <w:szCs w:val="21"/>
                <w:vertAlign w:val="superscript"/>
                <w:lang w:val="en-US"/>
              </w:rPr>
              <w:t>55</w:t>
            </w:r>
            <w:r>
              <w:rPr>
                <w:rFonts w:hint="eastAsia"/>
                <w:szCs w:val="21"/>
                <w:lang w:val="en-US"/>
              </w:rPr>
              <w:br/>
            </w:r>
            <w:r>
              <w:rPr>
                <w:rFonts w:hint="eastAsia"/>
                <w:szCs w:val="21"/>
                <w:lang w:val="en-US"/>
              </w:rPr>
              <w:t>②</w:t>
            </w:r>
            <w:r>
              <w:rPr>
                <w:rFonts w:hint="eastAsia"/>
                <w:szCs w:val="21"/>
              </w:rPr>
              <w:t>老弟</w:t>
            </w:r>
            <w:r>
              <w:rPr>
                <w:szCs w:val="21"/>
                <w:lang w:val="en-US"/>
              </w:rPr>
              <w:t>lau</w:t>
            </w:r>
            <w:r>
              <w:rPr>
                <w:szCs w:val="21"/>
                <w:vertAlign w:val="superscript"/>
                <w:lang w:val="en-US"/>
              </w:rPr>
              <w:t>41</w:t>
            </w:r>
            <w:r>
              <w:rPr>
                <w:szCs w:val="21"/>
                <w:lang w:val="en-US"/>
              </w:rPr>
              <w:t>ti</w:t>
            </w:r>
            <w:r>
              <w:rPr>
                <w:szCs w:val="21"/>
                <w:vertAlign w:val="superscript"/>
                <w:lang w:val="en-US"/>
              </w:rPr>
              <w:t>21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嫂子</w:t>
            </w:r>
            <w:r>
              <w:rPr>
                <w:szCs w:val="21"/>
                <w:lang w:val="en-US"/>
              </w:rPr>
              <w:t>sau</w:t>
            </w:r>
            <w:r>
              <w:rPr>
                <w:szCs w:val="21"/>
                <w:vertAlign w:val="superscript"/>
                <w:lang w:val="en-US"/>
              </w:rPr>
              <w:t>213</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弟弟</w:t>
            </w:r>
            <w:r>
              <w:rPr>
                <w:szCs w:val="21"/>
                <w:lang w:val="en-US"/>
              </w:rPr>
              <w:t>t</w:t>
            </w:r>
            <w:r>
              <w:rPr>
                <w:rFonts w:hint="eastAsia"/>
                <w:szCs w:val="21"/>
                <w:lang w:val="en-US"/>
              </w:rPr>
              <w:t>‘</w:t>
            </w:r>
            <w:r>
              <w:rPr>
                <w:szCs w:val="21"/>
                <w:lang w:val="en-US"/>
              </w:rPr>
              <w:t>i</w:t>
            </w:r>
            <w:r>
              <w:rPr>
                <w:szCs w:val="21"/>
                <w:vertAlign w:val="superscript"/>
                <w:lang w:val="en-US"/>
              </w:rPr>
              <w:t>31</w:t>
            </w:r>
            <w:r>
              <w:rPr>
                <w:szCs w:val="21"/>
                <w:lang w:val="en-US"/>
              </w:rPr>
              <w:t>t</w:t>
            </w:r>
            <w:r>
              <w:rPr>
                <w:rFonts w:hint="eastAsia"/>
                <w:szCs w:val="21"/>
                <w:lang w:val="en-US"/>
              </w:rPr>
              <w:t>‘</w:t>
            </w:r>
            <w:r>
              <w:rPr>
                <w:szCs w:val="21"/>
                <w:lang w:val="en-US"/>
              </w:rPr>
              <w:t>i</w:t>
            </w:r>
            <w:r>
              <w:rPr>
                <w:rFonts w:hint="eastAsia"/>
                <w:szCs w:val="21"/>
                <w:vertAlign w:val="superscript"/>
                <w:lang w:val="en-US"/>
              </w:rPr>
              <w:t>•</w:t>
            </w:r>
            <w:r>
              <w:rPr>
                <w:rFonts w:hint="eastAsia"/>
                <w:szCs w:val="21"/>
                <w:lang w:val="en-US"/>
              </w:rPr>
              <w:br/>
            </w:r>
            <w:r>
              <w:rPr>
                <w:rFonts w:hint="eastAsia"/>
                <w:szCs w:val="21"/>
                <w:lang w:val="en-US"/>
              </w:rPr>
              <w:t>②</w:t>
            </w:r>
            <w:r>
              <w:rPr>
                <w:rFonts w:hint="eastAsia"/>
                <w:szCs w:val="21"/>
              </w:rPr>
              <w:t>老弟</w:t>
            </w:r>
            <w:r>
              <w:rPr>
                <w:szCs w:val="21"/>
                <w:lang w:val="en-US"/>
              </w:rPr>
              <w:t>lau</w:t>
            </w:r>
            <w:r>
              <w:rPr>
                <w:szCs w:val="21"/>
                <w:vertAlign w:val="superscript"/>
                <w:lang w:val="en-US"/>
              </w:rPr>
              <w:t>213</w:t>
            </w:r>
            <w:r>
              <w:rPr>
                <w:szCs w:val="21"/>
                <w:lang w:val="en-US"/>
              </w:rPr>
              <w:t>t'i</w:t>
            </w:r>
            <w:r>
              <w:rPr>
                <w:szCs w:val="21"/>
                <w:vertAlign w:val="superscript"/>
                <w:lang w:val="en-US"/>
              </w:rPr>
              <w:t>31</w:t>
            </w:r>
            <w:r>
              <w:rPr>
                <w:rFonts w:hint="eastAsia"/>
                <w:szCs w:val="21"/>
                <w:lang w:val="en-US"/>
              </w:rPr>
              <w:br/>
            </w:r>
            <w:r>
              <w:rPr>
                <w:rFonts w:hint="eastAsia"/>
                <w:szCs w:val="21"/>
                <w:lang w:val="en-US"/>
              </w:rPr>
              <w:t>③</w:t>
            </w:r>
            <w:r>
              <w:rPr>
                <w:rFonts w:hint="eastAsia"/>
                <w:szCs w:val="21"/>
              </w:rPr>
              <w:t>兄弟</w:t>
            </w:r>
            <w:r>
              <w:rPr>
                <w:rFonts w:ascii="Cambria Math" w:hAnsi="Cambria Math" w:cs="Cambria Math"/>
                <w:szCs w:val="21"/>
                <w:lang w:val="en-US"/>
              </w:rPr>
              <w:t>ɕ</w:t>
            </w:r>
            <w:r>
              <w:rPr>
                <w:szCs w:val="21"/>
                <w:lang w:val="en-US"/>
              </w:rPr>
              <w:t>iaŋ</w:t>
            </w:r>
            <w:r>
              <w:rPr>
                <w:szCs w:val="21"/>
                <w:vertAlign w:val="superscript"/>
                <w:lang w:val="en-US"/>
              </w:rPr>
              <w:t>42</w:t>
            </w:r>
            <w:r>
              <w:rPr>
                <w:szCs w:val="21"/>
                <w:lang w:val="en-US"/>
              </w:rPr>
              <w:t>t'i</w:t>
            </w:r>
            <w:r>
              <w:rPr>
                <w:szCs w:val="21"/>
                <w:vertAlign w:val="superscript"/>
                <w:lang w:val="en-US"/>
              </w:rPr>
              <w:t>•</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阿嫂</w:t>
            </w:r>
            <w:r>
              <w:rPr>
                <w:szCs w:val="21"/>
                <w:lang w:val="en-US"/>
              </w:rPr>
              <w:t>a</w:t>
            </w:r>
            <w:r>
              <w:rPr>
                <w:szCs w:val="21"/>
                <w:vertAlign w:val="superscript"/>
                <w:lang w:val="en-US"/>
              </w:rPr>
              <w:t>44</w:t>
            </w:r>
            <w:r>
              <w:rPr>
                <w:szCs w:val="21"/>
                <w:lang w:val="en-US"/>
              </w:rPr>
              <w:t>sau</w:t>
            </w:r>
            <w:r>
              <w:rPr>
                <w:szCs w:val="21"/>
                <w:vertAlign w:val="superscript"/>
                <w:lang w:val="en-US"/>
              </w:rPr>
              <w:t>31</w:t>
            </w:r>
          </w:p>
        </w:tc>
        <w:tc>
          <w:tcPr>
            <w:tcW w:w="3673" w:type="dxa"/>
          </w:tcPr>
          <w:p>
            <w:pPr>
              <w:ind w:right="84"/>
              <w:jc w:val="left"/>
              <w:rPr>
                <w:szCs w:val="21"/>
                <w:lang w:val="en-US"/>
              </w:rPr>
            </w:pPr>
            <w:r>
              <w:rPr>
                <w:rFonts w:hint="eastAsia"/>
                <w:szCs w:val="21"/>
              </w:rPr>
              <w:t>老弟</w:t>
            </w:r>
            <w:r>
              <w:rPr>
                <w:szCs w:val="21"/>
                <w:lang w:val="en-US"/>
              </w:rPr>
              <w:t>lau</w:t>
            </w:r>
            <w:r>
              <w:rPr>
                <w:szCs w:val="21"/>
                <w:vertAlign w:val="superscript"/>
                <w:lang w:val="en-US"/>
              </w:rPr>
              <w:t>31</w:t>
            </w:r>
            <w:r>
              <w:rPr>
                <w:szCs w:val="21"/>
                <w:lang w:val="en-US"/>
              </w:rPr>
              <w:t>t'ai</w:t>
            </w:r>
            <w:r>
              <w:rPr>
                <w:szCs w:val="21"/>
                <w:vertAlign w:val="superscript"/>
                <w:lang w:val="en-US"/>
              </w:rPr>
              <w:t>44</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阿嫂</w:t>
            </w:r>
            <w:r>
              <w:rPr>
                <w:szCs w:val="21"/>
                <w:lang w:val="en-US"/>
              </w:rPr>
              <w:t>a</w:t>
            </w:r>
            <w:r>
              <w:rPr>
                <w:szCs w:val="21"/>
                <w:vertAlign w:val="superscript"/>
                <w:lang w:val="en-US"/>
              </w:rPr>
              <w:t>33</w:t>
            </w:r>
            <w:r>
              <w:rPr>
                <w:rFonts w:ascii="Cambria Math" w:hAnsi="Cambria Math" w:cs="Cambria Math"/>
                <w:szCs w:val="21"/>
                <w:lang w:val="en-US"/>
              </w:rPr>
              <w:t>ʃ</w:t>
            </w:r>
            <w:r>
              <w:rPr>
                <w:szCs w:val="21"/>
                <w:lang w:val="en-US"/>
              </w:rPr>
              <w:t>ou</w:t>
            </w:r>
            <w:r>
              <w:rPr>
                <w:szCs w:val="21"/>
                <w:vertAlign w:val="superscript"/>
                <w:lang w:val="en-US"/>
              </w:rPr>
              <w:t>35</w:t>
            </w:r>
          </w:p>
        </w:tc>
        <w:tc>
          <w:tcPr>
            <w:tcW w:w="3673" w:type="dxa"/>
          </w:tcPr>
          <w:p>
            <w:pPr>
              <w:ind w:right="84"/>
              <w:jc w:val="left"/>
              <w:rPr>
                <w:szCs w:val="21"/>
                <w:lang w:val="en-US"/>
              </w:rPr>
            </w:pPr>
            <w:r>
              <w:rPr>
                <w:rFonts w:hint="eastAsia"/>
                <w:szCs w:val="21"/>
              </w:rPr>
              <w:t>細佬</w:t>
            </w:r>
            <w:r>
              <w:rPr>
                <w:rFonts w:ascii="Cambria Math" w:hAnsi="Cambria Math" w:cs="Cambria Math"/>
                <w:szCs w:val="21"/>
                <w:lang w:val="en-US"/>
              </w:rPr>
              <w:t>ʃɐ</w:t>
            </w:r>
            <w:r>
              <w:rPr>
                <w:szCs w:val="21"/>
                <w:lang w:val="en-US"/>
              </w:rPr>
              <w:t>i</w:t>
            </w:r>
            <w:r>
              <w:rPr>
                <w:szCs w:val="21"/>
                <w:vertAlign w:val="superscript"/>
                <w:lang w:val="en-US"/>
              </w:rPr>
              <w:t>33</w:t>
            </w:r>
            <w:r>
              <w:rPr>
                <w:szCs w:val="21"/>
                <w:lang w:val="en-US"/>
              </w:rPr>
              <w:t>lou</w:t>
            </w:r>
            <w:r>
              <w:rPr>
                <w:szCs w:val="21"/>
                <w:vertAlign w:val="superscript"/>
                <w:lang w:val="en-US"/>
              </w:rPr>
              <w:t>23</w:t>
            </w:r>
            <w:r>
              <w:rPr>
                <w:szCs w:val="21"/>
                <w:vertAlign w:val="subscript"/>
                <w:lang w:val="en-US"/>
              </w:rPr>
              <w:t>35</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阿嫂</w:t>
            </w:r>
            <w:r>
              <w:rPr>
                <w:szCs w:val="21"/>
                <w:lang w:val="en-US"/>
              </w:rPr>
              <w:t>a</w:t>
            </w:r>
            <w:r>
              <w:rPr>
                <w:szCs w:val="21"/>
                <w:vertAlign w:val="superscript"/>
                <w:lang w:val="en-US"/>
              </w:rPr>
              <w:t>33</w:t>
            </w:r>
            <w:r>
              <w:rPr>
                <w:rFonts w:ascii="Cambria Math" w:hAnsi="Cambria Math" w:cs="Cambria Math"/>
                <w:szCs w:val="21"/>
                <w:lang w:val="en-US"/>
              </w:rPr>
              <w:t>ɬ</w:t>
            </w:r>
            <w:r>
              <w:rPr>
                <w:szCs w:val="21"/>
                <w:lang w:val="en-US"/>
              </w:rPr>
              <w:t>ou</w:t>
            </w:r>
            <w:r>
              <w:rPr>
                <w:szCs w:val="21"/>
                <w:vertAlign w:val="superscript"/>
                <w:lang w:val="en-US"/>
              </w:rPr>
              <w:t>21</w:t>
            </w:r>
          </w:p>
        </w:tc>
        <w:tc>
          <w:tcPr>
            <w:tcW w:w="3673" w:type="dxa"/>
          </w:tcPr>
          <w:p>
            <w:pPr>
              <w:ind w:right="84"/>
              <w:jc w:val="left"/>
              <w:rPr>
                <w:szCs w:val="21"/>
                <w:lang w:val="en-US"/>
              </w:rPr>
            </w:pPr>
            <w:r>
              <w:rPr>
                <w:rFonts w:hint="eastAsia"/>
                <w:szCs w:val="21"/>
              </w:rPr>
              <w:t>小弟</w:t>
            </w:r>
            <w:r>
              <w:rPr>
                <w:rFonts w:ascii="Cambria Math" w:hAnsi="Cambria Math" w:cs="Cambria Math"/>
                <w:szCs w:val="21"/>
                <w:lang w:val="en-US"/>
              </w:rPr>
              <w:t>ɬ</w:t>
            </w:r>
            <w:r>
              <w:rPr>
                <w:szCs w:val="21"/>
                <w:lang w:val="en-US"/>
              </w:rPr>
              <w:t>iu</w:t>
            </w:r>
            <w:r>
              <w:rPr>
                <w:szCs w:val="21"/>
                <w:vertAlign w:val="superscript"/>
                <w:lang w:val="en-US"/>
              </w:rPr>
              <w:t>21</w:t>
            </w:r>
            <w:r>
              <w:rPr>
                <w:szCs w:val="21"/>
                <w:lang w:val="en-US"/>
              </w:rPr>
              <w:t>t'</w:t>
            </w:r>
            <w:r>
              <w:rPr>
                <w:rFonts w:ascii="Cambria Math" w:hAnsi="Cambria Math" w:cs="Cambria Math"/>
                <w:szCs w:val="21"/>
                <w:lang w:val="en-US"/>
              </w:rPr>
              <w:t>ɐ</w:t>
            </w:r>
            <w:r>
              <w:rPr>
                <w:szCs w:val="21"/>
                <w:lang w:val="en-US"/>
              </w:rPr>
              <w:t>i</w:t>
            </w:r>
            <w:r>
              <w:rPr>
                <w:szCs w:val="21"/>
                <w:vertAlign w:val="superscript"/>
                <w:lang w:val="en-US"/>
              </w:rPr>
              <w:t>21</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嫂仔</w:t>
            </w:r>
            <w:r>
              <w:rPr>
                <w:szCs w:val="21"/>
                <w:lang w:val="en-US"/>
              </w:rPr>
              <w:t>so</w:t>
            </w:r>
            <w:r>
              <w:rPr>
                <w:szCs w:val="21"/>
                <w:vertAlign w:val="superscript"/>
                <w:lang w:val="en-US"/>
              </w:rPr>
              <w:t>51</w:t>
            </w:r>
            <w:r>
              <w:rPr>
                <w:szCs w:val="21"/>
                <w:lang w:val="en-US"/>
              </w:rPr>
              <w:t>a</w:t>
            </w:r>
            <w:r>
              <w:rPr>
                <w:szCs w:val="21"/>
                <w:vertAlign w:val="superscript"/>
                <w:lang w:val="en-US"/>
              </w:rPr>
              <w:t>51</w:t>
            </w:r>
            <w:r>
              <w:rPr>
                <w:szCs w:val="21"/>
                <w:vertAlign w:val="subscript"/>
                <w:lang w:val="en-US"/>
              </w:rPr>
              <w:t>11</w:t>
            </w:r>
          </w:p>
        </w:tc>
        <w:tc>
          <w:tcPr>
            <w:tcW w:w="3673" w:type="dxa"/>
          </w:tcPr>
          <w:p>
            <w:pPr>
              <w:ind w:right="84"/>
              <w:jc w:val="left"/>
              <w:rPr>
                <w:szCs w:val="21"/>
                <w:lang w:val="en-US"/>
              </w:rPr>
            </w:pPr>
            <w:r>
              <w:rPr>
                <w:rFonts w:hint="eastAsia"/>
                <w:szCs w:val="21"/>
              </w:rPr>
              <w:t>小弟</w:t>
            </w:r>
            <w:r>
              <w:rPr>
                <w:szCs w:val="21"/>
                <w:lang w:val="en-US"/>
              </w:rPr>
              <w:t>sio</w:t>
            </w:r>
            <w:r>
              <w:rPr>
                <w:szCs w:val="21"/>
                <w:vertAlign w:val="superscript"/>
                <w:lang w:val="en-US"/>
              </w:rPr>
              <w:t>51</w:t>
            </w:r>
            <w:r>
              <w:rPr>
                <w:szCs w:val="21"/>
                <w:vertAlign w:val="subscript"/>
                <w:lang w:val="en-US"/>
              </w:rPr>
              <w:t>55</w:t>
            </w:r>
            <w:r>
              <w:rPr>
                <w:szCs w:val="21"/>
                <w:lang w:val="en-US"/>
              </w:rPr>
              <w:t>ti</w:t>
            </w:r>
            <w:r>
              <w:rPr>
                <w:szCs w:val="21"/>
                <w:vertAlign w:val="superscript"/>
                <w:lang w:val="en-US"/>
              </w:rPr>
              <w:t>33</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阿嫂</w:t>
            </w:r>
            <w:r>
              <w:rPr>
                <w:szCs w:val="21"/>
                <w:lang w:val="en-US"/>
              </w:rPr>
              <w:t>a</w:t>
            </w:r>
            <w:r>
              <w:rPr>
                <w:szCs w:val="21"/>
                <w:vertAlign w:val="superscript"/>
                <w:lang w:val="en-US"/>
              </w:rPr>
              <w:t>33</w:t>
            </w:r>
            <w:r>
              <w:rPr>
                <w:szCs w:val="21"/>
                <w:vertAlign w:val="subscript"/>
                <w:lang w:val="en-US"/>
              </w:rPr>
              <w:t>23</w:t>
            </w:r>
            <w:r>
              <w:rPr>
                <w:szCs w:val="21"/>
                <w:lang w:val="en-US"/>
              </w:rPr>
              <w:t>so</w:t>
            </w:r>
            <w:r>
              <w:rPr>
                <w:szCs w:val="21"/>
                <w:vertAlign w:val="superscript"/>
                <w:lang w:val="en-US"/>
              </w:rPr>
              <w:t>53</w:t>
            </w:r>
          </w:p>
        </w:tc>
        <w:tc>
          <w:tcPr>
            <w:tcW w:w="3673" w:type="dxa"/>
          </w:tcPr>
          <w:p>
            <w:pPr>
              <w:ind w:right="84"/>
              <w:jc w:val="left"/>
              <w:rPr>
                <w:szCs w:val="21"/>
                <w:lang w:val="en-US"/>
              </w:rPr>
            </w:pPr>
            <w:r>
              <w:rPr>
                <w:rFonts w:hint="eastAsia"/>
                <w:szCs w:val="21"/>
              </w:rPr>
              <w:t>阿弟</w:t>
            </w:r>
            <w:r>
              <w:rPr>
                <w:szCs w:val="21"/>
                <w:lang w:val="en-US"/>
              </w:rPr>
              <w:t>a</w:t>
            </w:r>
            <w:r>
              <w:rPr>
                <w:szCs w:val="21"/>
                <w:vertAlign w:val="superscript"/>
                <w:lang w:val="en-US"/>
              </w:rPr>
              <w:t>33</w:t>
            </w:r>
            <w:r>
              <w:rPr>
                <w:szCs w:val="21"/>
                <w:vertAlign w:val="subscript"/>
                <w:lang w:val="en-US"/>
              </w:rPr>
              <w:t>23</w:t>
            </w:r>
            <w:r>
              <w:rPr>
                <w:szCs w:val="21"/>
                <w:lang w:val="en-US"/>
              </w:rPr>
              <w:t>ti</w:t>
            </w:r>
            <w:r>
              <w:rPr>
                <w:szCs w:val="21"/>
                <w:vertAlign w:val="superscript"/>
                <w:lang w:val="en-US"/>
              </w:rPr>
              <w:t>35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依</w:t>
            </w:r>
            <w:r>
              <w:rPr>
                <w:szCs w:val="21"/>
                <w:lang w:val="en-US"/>
              </w:rPr>
              <w:t>*</w:t>
            </w:r>
            <w:r>
              <w:rPr>
                <w:rFonts w:hint="eastAsia"/>
                <w:szCs w:val="21"/>
              </w:rPr>
              <w:t>嫂</w:t>
            </w:r>
            <w:r>
              <w:rPr>
                <w:szCs w:val="21"/>
                <w:lang w:val="en-US"/>
              </w:rPr>
              <w:t>i</w:t>
            </w:r>
            <w:r>
              <w:rPr>
                <w:szCs w:val="21"/>
                <w:vertAlign w:val="superscript"/>
                <w:lang w:val="en-US"/>
              </w:rPr>
              <w:t>44</w:t>
            </w:r>
            <w:r>
              <w:rPr>
                <w:szCs w:val="21"/>
                <w:vertAlign w:val="subscript"/>
                <w:lang w:val="en-US"/>
              </w:rPr>
              <w:t>52</w:t>
            </w:r>
            <w:r>
              <w:rPr>
                <w:szCs w:val="21"/>
                <w:lang w:val="en-US"/>
              </w:rPr>
              <w:t>s</w:t>
            </w:r>
            <w:r>
              <w:rPr>
                <w:rFonts w:ascii="Cambria Math" w:hAnsi="Cambria Math" w:cs="Cambria Math"/>
                <w:szCs w:val="21"/>
                <w:lang w:val="en-US"/>
              </w:rPr>
              <w:t>ɔ</w:t>
            </w:r>
            <w:r>
              <w:rPr>
                <w:szCs w:val="21"/>
                <w:vertAlign w:val="superscript"/>
                <w:lang w:val="en-US"/>
              </w:rPr>
              <w:t>31</w:t>
            </w:r>
          </w:p>
        </w:tc>
        <w:tc>
          <w:tcPr>
            <w:tcW w:w="3673" w:type="dxa"/>
          </w:tcPr>
          <w:p>
            <w:pPr>
              <w:ind w:right="84"/>
              <w:jc w:val="left"/>
              <w:rPr>
                <w:szCs w:val="21"/>
                <w:lang w:val="en-US"/>
              </w:rPr>
            </w:pPr>
            <w:r>
              <w:rPr>
                <w:rFonts w:hint="eastAsia"/>
                <w:szCs w:val="21"/>
              </w:rPr>
              <w:t>依</w:t>
            </w:r>
            <w:r>
              <w:rPr>
                <w:szCs w:val="21"/>
                <w:lang w:val="en-US"/>
              </w:rPr>
              <w:t>*</w:t>
            </w:r>
            <w:r>
              <w:rPr>
                <w:rFonts w:hint="eastAsia"/>
                <w:szCs w:val="21"/>
              </w:rPr>
              <w:t>弟</w:t>
            </w:r>
            <w:r>
              <w:rPr>
                <w:szCs w:val="21"/>
                <w:lang w:val="en-US"/>
              </w:rPr>
              <w:t>i</w:t>
            </w:r>
            <w:r>
              <w:rPr>
                <w:szCs w:val="21"/>
                <w:vertAlign w:val="superscript"/>
                <w:lang w:val="en-US"/>
              </w:rPr>
              <w:t>44</w:t>
            </w:r>
            <w:r>
              <w:rPr>
                <w:szCs w:val="21"/>
                <w:vertAlign w:val="subscript"/>
                <w:lang w:val="en-US"/>
              </w:rPr>
              <w:t>52</w:t>
            </w:r>
            <w:r>
              <w:rPr>
                <w:szCs w:val="21"/>
                <w:lang w:val="en-US"/>
              </w:rPr>
              <w:t>tie</w:t>
            </w:r>
            <w:r>
              <w:rPr>
                <w:szCs w:val="21"/>
                <w:vertAlign w:val="superscript"/>
                <w:lang w:val="en-US"/>
              </w:rPr>
              <w:t>242</w:t>
            </w:r>
          </w:p>
        </w:tc>
      </w:tr>
    </w:tbl>
    <w:p>
      <w:pPr>
        <w:ind w:right="84"/>
        <w:jc w:val="left"/>
        <w:rPr>
          <w:szCs w:val="21"/>
        </w:rPr>
      </w:pPr>
      <w:r>
        <w:rPr>
          <w:rFonts w:ascii="Cambria Math" w:hAnsi="Cambria Math" w:cs="Cambria Math"/>
          <w:szCs w:val="21"/>
        </w:rPr>
        <w:t>❶</w:t>
      </w:r>
      <w:r>
        <w:rPr>
          <w:rFonts w:hint="eastAsia"/>
          <w:szCs w:val="21"/>
        </w:rPr>
        <w:t>該詞为引称。对称就叫名宇。</w:t>
      </w:r>
      <w:r>
        <w:rPr>
          <w:rFonts w:ascii="MS Mincho" w:eastAsia="MS Mincho" w:hAnsi="MS Mincho" w:cs="MS Mincho" w:hint="eastAsia"/>
          <w:szCs w:val="21"/>
        </w:rPr>
        <w:t>➋</w:t>
      </w:r>
      <w:r>
        <w:rPr>
          <w:rFonts w:hint="eastAsia"/>
          <w:szCs w:val="21"/>
        </w:rPr>
        <w:t>①对称；②引称。</w:t>
      </w:r>
      <w:r>
        <w:rPr>
          <w:rFonts w:ascii="MS Mincho" w:eastAsia="MS Mincho" w:hAnsi="MS Mincho" w:cs="MS Mincho" w:hint="eastAsia"/>
          <w:szCs w:val="21"/>
        </w:rPr>
        <w:t>➌</w:t>
      </w:r>
      <w:r>
        <w:rPr>
          <w:rFonts w:hint="eastAsia"/>
          <w:szCs w:val="21"/>
        </w:rPr>
        <w:t>①②对称；③引称。</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rFonts w:hint="eastAsia"/>
                <w:szCs w:val="21"/>
              </w:rPr>
              <w:br/>
            </w:r>
            <w:r>
              <w:rPr>
                <w:rFonts w:hint="eastAsia"/>
                <w:szCs w:val="21"/>
              </w:rPr>
              <w:t>方言点</w:t>
            </w:r>
          </w:p>
        </w:tc>
        <w:tc>
          <w:tcPr>
            <w:tcW w:w="3672" w:type="dxa"/>
          </w:tcPr>
          <w:p>
            <w:pPr>
              <w:ind w:right="84"/>
              <w:jc w:val="left"/>
              <w:rPr>
                <w:b/>
                <w:szCs w:val="21"/>
                <w:lang w:val="en-US"/>
              </w:rPr>
            </w:pPr>
            <w:r>
              <w:rPr>
                <w:rFonts w:hint="eastAsia"/>
                <w:b/>
                <w:szCs w:val="21"/>
              </w:rPr>
              <w:t>姐姐</w:t>
            </w:r>
            <w:r>
              <w:rPr>
                <w:b/>
                <w:szCs w:val="21"/>
                <w:lang w:val="en-US"/>
              </w:rPr>
              <w:t>t</w:t>
            </w:r>
            <w:r>
              <w:rPr>
                <w:rFonts w:ascii="Cambria Math" w:hAnsi="Cambria Math" w:cs="Cambria Math"/>
                <w:b/>
                <w:szCs w:val="21"/>
                <w:lang w:val="en-US"/>
              </w:rPr>
              <w:t>ɕ</w:t>
            </w:r>
            <w:r>
              <w:rPr>
                <w:b/>
                <w:szCs w:val="21"/>
                <w:lang w:val="en-US"/>
              </w:rPr>
              <w:t>ie</w:t>
            </w:r>
            <w:r>
              <w:rPr>
                <w:b/>
                <w:szCs w:val="21"/>
                <w:vertAlign w:val="superscript"/>
                <w:lang w:val="en-US"/>
              </w:rPr>
              <w:t>214</w:t>
            </w:r>
            <w:r>
              <w:rPr>
                <w:b/>
                <w:szCs w:val="21"/>
                <w:vertAlign w:val="subscript"/>
                <w:lang w:val="en-US"/>
              </w:rPr>
              <w:t>21</w:t>
            </w:r>
            <w:r>
              <w:rPr>
                <w:b/>
                <w:szCs w:val="21"/>
                <w:lang w:val="en-US"/>
              </w:rPr>
              <w:t>t</w:t>
            </w:r>
            <w:r>
              <w:rPr>
                <w:rFonts w:ascii="Cambria Math" w:hAnsi="Cambria Math" w:cs="Cambria Math"/>
                <w:b/>
                <w:szCs w:val="21"/>
                <w:lang w:val="en-US"/>
              </w:rPr>
              <w:t>ɕ</w:t>
            </w:r>
            <w:r>
              <w:rPr>
                <w:b/>
                <w:szCs w:val="21"/>
                <w:lang w:val="en-US"/>
              </w:rPr>
              <w:t>ie</w:t>
            </w:r>
            <w:r>
              <w:rPr>
                <w:b/>
                <w:szCs w:val="21"/>
                <w:vertAlign w:val="superscript"/>
                <w:lang w:val="en-US"/>
              </w:rPr>
              <w:t>•</w:t>
            </w:r>
          </w:p>
        </w:tc>
        <w:tc>
          <w:tcPr>
            <w:tcW w:w="3673" w:type="dxa"/>
          </w:tcPr>
          <w:p>
            <w:pPr>
              <w:ind w:right="84"/>
              <w:jc w:val="left"/>
              <w:rPr>
                <w:b/>
                <w:szCs w:val="21"/>
                <w:lang w:val="en-US"/>
              </w:rPr>
            </w:pPr>
            <w:r>
              <w:rPr>
                <w:rFonts w:hint="eastAsia"/>
                <w:b/>
                <w:szCs w:val="21"/>
              </w:rPr>
              <w:t>姐夫</w:t>
            </w:r>
            <w:r>
              <w:rPr>
                <w:b/>
                <w:szCs w:val="21"/>
                <w:lang w:val="en-US"/>
              </w:rPr>
              <w:t>t</w:t>
            </w:r>
            <w:r>
              <w:rPr>
                <w:rFonts w:ascii="Cambria Math" w:hAnsi="Cambria Math" w:cs="Cambria Math"/>
                <w:b/>
                <w:szCs w:val="21"/>
                <w:lang w:val="en-US"/>
              </w:rPr>
              <w:t>ɕ</w:t>
            </w:r>
            <w:r>
              <w:rPr>
                <w:b/>
                <w:szCs w:val="21"/>
                <w:lang w:val="en-US"/>
              </w:rPr>
              <w:t>ie</w:t>
            </w:r>
            <w:r>
              <w:rPr>
                <w:b/>
                <w:szCs w:val="21"/>
                <w:vertAlign w:val="superscript"/>
                <w:lang w:val="en-US"/>
              </w:rPr>
              <w:t>214</w:t>
            </w:r>
            <w:r>
              <w:rPr>
                <w:b/>
                <w:szCs w:val="21"/>
                <w:vertAlign w:val="subscript"/>
                <w:lang w:val="en-US"/>
              </w:rPr>
              <w:t>21</w:t>
            </w:r>
            <w:r>
              <w:rPr>
                <w:b/>
                <w:szCs w:val="21"/>
                <w:lang w:val="en-US"/>
              </w:rPr>
              <w:t>fu</w:t>
            </w:r>
            <w:r>
              <w:rPr>
                <w:b/>
                <w:szCs w:val="21"/>
                <w:vertAlign w:val="superscript"/>
                <w:lang w:val="en-US"/>
              </w:rPr>
              <w:t>•</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lang w:val="en-US"/>
              </w:rPr>
            </w:pPr>
            <w:r>
              <w:rPr>
                <w:rFonts w:hint="eastAsia"/>
                <w:szCs w:val="21"/>
              </w:rPr>
              <w:t>姐姐</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214</w:t>
            </w:r>
            <w:r>
              <w:rPr>
                <w:szCs w:val="21"/>
                <w:vertAlign w:val="subscript"/>
                <w:lang w:val="en-US"/>
              </w:rPr>
              <w:t>21</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w:t>
            </w:r>
          </w:p>
        </w:tc>
        <w:tc>
          <w:tcPr>
            <w:tcW w:w="3673" w:type="dxa"/>
          </w:tcPr>
          <w:p>
            <w:pPr>
              <w:ind w:right="84"/>
              <w:jc w:val="left"/>
              <w:rPr>
                <w:szCs w:val="21"/>
                <w:lang w:val="en-US"/>
              </w:rPr>
            </w:pPr>
            <w:r>
              <w:rPr>
                <w:rFonts w:hint="eastAsia"/>
                <w:szCs w:val="21"/>
              </w:rPr>
              <w:t>姐夫</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214</w:t>
            </w:r>
            <w:r>
              <w:rPr>
                <w:szCs w:val="21"/>
                <w:vertAlign w:val="subscript"/>
                <w:lang w:val="en-US"/>
              </w:rPr>
              <w:t>21</w:t>
            </w:r>
            <w:r>
              <w:rPr>
                <w:szCs w:val="21"/>
                <w:lang w:val="en-US"/>
              </w:rPr>
              <w:t>fu</w:t>
            </w:r>
            <w:r>
              <w:rPr>
                <w:szCs w:val="21"/>
                <w:vertAlign w:val="superscript"/>
                <w:lang w:val="en-US"/>
              </w:rPr>
              <w:t>•</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lang w:val="en-US"/>
              </w:rPr>
            </w:pPr>
            <w:r>
              <w:rPr>
                <w:rFonts w:hint="eastAsia"/>
                <w:szCs w:val="21"/>
              </w:rPr>
              <w:t>姐姐</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55</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w:t>
            </w:r>
          </w:p>
        </w:tc>
        <w:tc>
          <w:tcPr>
            <w:tcW w:w="3673" w:type="dxa"/>
          </w:tcPr>
          <w:p>
            <w:pPr>
              <w:ind w:right="84"/>
              <w:jc w:val="left"/>
              <w:rPr>
                <w:szCs w:val="21"/>
                <w:lang w:val="en-US"/>
              </w:rPr>
            </w:pPr>
            <w:r>
              <w:rPr>
                <w:rFonts w:hint="eastAsia"/>
                <w:szCs w:val="21"/>
              </w:rPr>
              <w:t>姐夫</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55</w:t>
            </w:r>
            <w:r>
              <w:rPr>
                <w:szCs w:val="21"/>
                <w:lang w:val="en-US"/>
              </w:rPr>
              <w:t>fu</w:t>
            </w:r>
            <w:r>
              <w:rPr>
                <w:szCs w:val="21"/>
                <w:vertAlign w:val="superscript"/>
                <w:lang w:val="en-US"/>
              </w:rPr>
              <w:t>•</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lang w:val="en-US"/>
              </w:rPr>
            </w:pPr>
            <w:r>
              <w:rPr>
                <w:rFonts w:hint="eastAsia"/>
                <w:szCs w:val="21"/>
              </w:rPr>
              <w:t>姐姐</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213</w:t>
            </w:r>
            <w:r>
              <w:rPr>
                <w:szCs w:val="21"/>
                <w:vertAlign w:val="subscript"/>
                <w:lang w:val="en-US"/>
              </w:rPr>
              <w:t>21</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w:t>
            </w:r>
          </w:p>
        </w:tc>
        <w:tc>
          <w:tcPr>
            <w:tcW w:w="3673" w:type="dxa"/>
          </w:tcPr>
          <w:p>
            <w:pPr>
              <w:ind w:right="84"/>
              <w:jc w:val="left"/>
              <w:rPr>
                <w:szCs w:val="21"/>
                <w:lang w:val="en-US"/>
              </w:rPr>
            </w:pPr>
            <w:r>
              <w:rPr>
                <w:rFonts w:hint="eastAsia"/>
                <w:szCs w:val="21"/>
              </w:rPr>
              <w:t>姐夫</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213</w:t>
            </w:r>
            <w:r>
              <w:rPr>
                <w:szCs w:val="21"/>
                <w:vertAlign w:val="subscript"/>
                <w:lang w:val="en-US"/>
              </w:rPr>
              <w:t>21</w:t>
            </w:r>
            <w:r>
              <w:rPr>
                <w:szCs w:val="21"/>
                <w:lang w:val="en-US"/>
              </w:rPr>
              <w:t>fu</w:t>
            </w:r>
            <w:r>
              <w:rPr>
                <w:szCs w:val="21"/>
                <w:vertAlign w:val="superscript"/>
                <w:lang w:val="en-US"/>
              </w:rPr>
              <w:t>•</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姐〔姐〕</w:t>
            </w:r>
            <w:r>
              <w:rPr>
                <w:szCs w:val="21"/>
              </w:rPr>
              <w:t>t</w:t>
            </w:r>
            <w:r>
              <w:rPr>
                <w:rFonts w:ascii="Cambria Math" w:hAnsi="Cambria Math" w:cs="Cambria Math"/>
                <w:szCs w:val="21"/>
              </w:rPr>
              <w:t>ɕ</w:t>
            </w:r>
            <w:r>
              <w:rPr>
                <w:szCs w:val="21"/>
              </w:rPr>
              <w:t>ie</w:t>
            </w:r>
            <w:r>
              <w:rPr>
                <w:szCs w:val="21"/>
                <w:vertAlign w:val="superscript"/>
              </w:rPr>
              <w:t>53</w:t>
            </w:r>
            <w:r>
              <w:rPr>
                <w:rFonts w:hint="eastAsia"/>
                <w:szCs w:val="21"/>
              </w:rPr>
              <w:t>〔</w:t>
            </w:r>
            <w:r>
              <w:rPr>
                <w:szCs w:val="21"/>
              </w:rPr>
              <w:t>t</w:t>
            </w:r>
            <w:r>
              <w:rPr>
                <w:rFonts w:ascii="Cambria Math" w:hAnsi="Cambria Math" w:cs="Cambria Math"/>
                <w:szCs w:val="21"/>
              </w:rPr>
              <w:t>ɕ</w:t>
            </w:r>
            <w:r>
              <w:rPr>
                <w:szCs w:val="21"/>
              </w:rPr>
              <w:t>ie</w:t>
            </w:r>
            <w:r>
              <w:rPr>
                <w:szCs w:val="21"/>
                <w:vertAlign w:val="superscript"/>
              </w:rPr>
              <w:t>•</w:t>
            </w:r>
            <w:r>
              <w:rPr>
                <w:rFonts w:hint="eastAsia"/>
                <w:szCs w:val="21"/>
              </w:rPr>
              <w:t>〕</w:t>
            </w:r>
          </w:p>
        </w:tc>
        <w:tc>
          <w:tcPr>
            <w:tcW w:w="3673" w:type="dxa"/>
          </w:tcPr>
          <w:p>
            <w:pPr>
              <w:ind w:right="84"/>
              <w:jc w:val="left"/>
              <w:rPr>
                <w:szCs w:val="21"/>
                <w:lang w:val="en-US"/>
              </w:rPr>
            </w:pPr>
            <w:r>
              <w:rPr>
                <w:rFonts w:hint="eastAsia"/>
                <w:szCs w:val="21"/>
              </w:rPr>
              <w:t>姐夫</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53</w:t>
            </w:r>
            <w:r>
              <w:rPr>
                <w:szCs w:val="21"/>
                <w:lang w:val="en-US"/>
              </w:rPr>
              <w:t>fu</w:t>
            </w:r>
            <w:r>
              <w:rPr>
                <w:szCs w:val="21"/>
                <w:vertAlign w:val="superscript"/>
                <w:lang w:val="en-US"/>
              </w:rPr>
              <w:t>•</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lang w:val="en-US"/>
              </w:rPr>
            </w:pPr>
            <w:r>
              <w:rPr>
                <w:rFonts w:hint="eastAsia"/>
                <w:szCs w:val="21"/>
              </w:rPr>
              <w:t>姐姐</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53</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53</w:t>
            </w:r>
            <w:r>
              <w:rPr>
                <w:szCs w:val="21"/>
                <w:vertAlign w:val="subscript"/>
                <w:lang w:val="en-US"/>
              </w:rPr>
              <w:t>31</w:t>
            </w:r>
          </w:p>
        </w:tc>
        <w:tc>
          <w:tcPr>
            <w:tcW w:w="3673" w:type="dxa"/>
          </w:tcPr>
          <w:p>
            <w:pPr>
              <w:ind w:right="84"/>
              <w:jc w:val="left"/>
              <w:rPr>
                <w:szCs w:val="21"/>
                <w:lang w:val="en-US"/>
              </w:rPr>
            </w:pPr>
            <w:r>
              <w:rPr>
                <w:rFonts w:hint="eastAsia"/>
                <w:szCs w:val="21"/>
              </w:rPr>
              <w:t>姐夫</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53</w:t>
            </w:r>
            <w:r>
              <w:rPr>
                <w:szCs w:val="21"/>
                <w:lang w:val="en-US"/>
              </w:rPr>
              <w:t>fu</w:t>
            </w:r>
            <w:r>
              <w:rPr>
                <w:szCs w:val="21"/>
                <w:vertAlign w:val="superscript"/>
                <w:lang w:val="en-US"/>
              </w:rPr>
              <w:t>44</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rPr>
            </w:pPr>
            <w:r>
              <w:rPr>
                <w:rFonts w:hint="eastAsia"/>
                <w:szCs w:val="21"/>
              </w:rPr>
              <w:t>①姐</w:t>
            </w:r>
            <w:r>
              <w:rPr>
                <w:szCs w:val="21"/>
              </w:rPr>
              <w:t>t</w:t>
            </w:r>
            <w:r>
              <w:rPr>
                <w:rFonts w:ascii="Cambria Math" w:hAnsi="Cambria Math" w:cs="Cambria Math"/>
                <w:szCs w:val="21"/>
              </w:rPr>
              <w:t>ɕ</w:t>
            </w:r>
            <w:r>
              <w:rPr>
                <w:szCs w:val="21"/>
              </w:rPr>
              <w:t>ie</w:t>
            </w:r>
            <w:r>
              <w:rPr>
                <w:szCs w:val="21"/>
                <w:vertAlign w:val="superscript"/>
              </w:rPr>
              <w:t>53</w:t>
            </w:r>
            <w:r>
              <w:rPr>
                <w:rFonts w:hint="eastAsia"/>
                <w:szCs w:val="21"/>
              </w:rPr>
              <w:br/>
            </w:r>
            <w:r>
              <w:rPr>
                <w:rFonts w:hint="eastAsia"/>
                <w:szCs w:val="21"/>
              </w:rPr>
              <w:t>②姐姐</w:t>
            </w:r>
            <w:r>
              <w:rPr>
                <w:szCs w:val="21"/>
              </w:rPr>
              <w:t>t</w:t>
            </w:r>
            <w:r>
              <w:rPr>
                <w:rFonts w:ascii="Cambria Math" w:hAnsi="Cambria Math" w:cs="Cambria Math"/>
                <w:szCs w:val="21"/>
              </w:rPr>
              <w:t>ɕ</w:t>
            </w:r>
            <w:r>
              <w:rPr>
                <w:szCs w:val="21"/>
              </w:rPr>
              <w:t>ie</w:t>
            </w:r>
            <w:r>
              <w:rPr>
                <w:szCs w:val="21"/>
                <w:vertAlign w:val="superscript"/>
              </w:rPr>
              <w:t>53</w:t>
            </w:r>
            <w:r>
              <w:rPr>
                <w:szCs w:val="21"/>
                <w:vertAlign w:val="subscript"/>
              </w:rPr>
              <w:t>44</w:t>
            </w:r>
            <w:r>
              <w:rPr>
                <w:szCs w:val="21"/>
              </w:rPr>
              <w:t>t</w:t>
            </w:r>
            <w:r>
              <w:rPr>
                <w:rFonts w:ascii="Cambria Math" w:hAnsi="Cambria Math" w:cs="Cambria Math"/>
                <w:szCs w:val="21"/>
              </w:rPr>
              <w:t>ɕ</w:t>
            </w:r>
            <w:r>
              <w:rPr>
                <w:szCs w:val="21"/>
              </w:rPr>
              <w:t>ie</w:t>
            </w:r>
            <w:r>
              <w:rPr>
                <w:szCs w:val="21"/>
                <w:vertAlign w:val="superscript"/>
              </w:rPr>
              <w:t>53</w:t>
            </w:r>
            <w:r>
              <w:rPr>
                <w:szCs w:val="21"/>
                <w:vertAlign w:val="subscript"/>
              </w:rPr>
              <w:t>44</w:t>
            </w:r>
            <w:r>
              <w:rPr>
                <w:rFonts w:ascii="Cambria Math" w:hAnsi="Cambria Math" w:cs="Cambria Math"/>
                <w:szCs w:val="21"/>
              </w:rPr>
              <w:t>❶</w:t>
            </w:r>
          </w:p>
        </w:tc>
        <w:tc>
          <w:tcPr>
            <w:tcW w:w="3673" w:type="dxa"/>
          </w:tcPr>
          <w:p>
            <w:pPr>
              <w:ind w:right="84"/>
              <w:jc w:val="left"/>
              <w:rPr>
                <w:szCs w:val="21"/>
                <w:lang w:val="en-US"/>
              </w:rPr>
            </w:pPr>
            <w:r>
              <w:rPr>
                <w:rFonts w:hint="eastAsia"/>
                <w:szCs w:val="21"/>
              </w:rPr>
              <w:t>姐夫</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53</w:t>
            </w:r>
            <w:r>
              <w:rPr>
                <w:szCs w:val="21"/>
                <w:lang w:val="en-US"/>
              </w:rPr>
              <w:t>fu</w:t>
            </w:r>
            <w:r>
              <w:rPr>
                <w:szCs w:val="21"/>
                <w:vertAlign w:val="superscript"/>
                <w:lang w:val="en-US"/>
              </w:rPr>
              <w:t>44</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lang w:val="en-US"/>
              </w:rPr>
            </w:pPr>
            <w:r>
              <w:rPr>
                <w:rFonts w:hint="eastAsia"/>
                <w:szCs w:val="21"/>
              </w:rPr>
              <w:t>姐姐</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24</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w:t>
            </w:r>
          </w:p>
        </w:tc>
        <w:tc>
          <w:tcPr>
            <w:tcW w:w="3673" w:type="dxa"/>
          </w:tcPr>
          <w:p>
            <w:pPr>
              <w:ind w:right="84"/>
              <w:jc w:val="left"/>
              <w:rPr>
                <w:szCs w:val="21"/>
              </w:rPr>
            </w:pPr>
            <w:r>
              <w:rPr>
                <w:rFonts w:hint="eastAsia"/>
                <w:szCs w:val="21"/>
              </w:rPr>
              <w:t>姐夫</w:t>
            </w:r>
            <w:r>
              <w:rPr>
                <w:szCs w:val="21"/>
              </w:rPr>
              <w:t>t</w:t>
            </w:r>
            <w:r>
              <w:rPr>
                <w:rFonts w:ascii="Cambria Math" w:hAnsi="Cambria Math" w:cs="Cambria Math"/>
                <w:szCs w:val="21"/>
              </w:rPr>
              <w:t>ɕ</w:t>
            </w:r>
            <w:r>
              <w:rPr>
                <w:szCs w:val="21"/>
              </w:rPr>
              <w:t>i</w:t>
            </w:r>
            <w:r>
              <w:rPr>
                <w:szCs w:val="21"/>
                <w:vertAlign w:val="superscript"/>
              </w:rPr>
              <w:t>24</w:t>
            </w:r>
            <w:r>
              <w:rPr>
                <w:szCs w:val="21"/>
              </w:rPr>
              <w:t>fu</w:t>
            </w:r>
            <w:r>
              <w:rPr>
                <w:szCs w:val="21"/>
                <w:vertAlign w:val="superscript"/>
              </w:rPr>
              <w:t>•</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rPr>
            </w:pPr>
            <w:r>
              <w:rPr>
                <w:rFonts w:hint="eastAsia"/>
                <w:szCs w:val="21"/>
              </w:rPr>
              <w:t>姐姐</w:t>
            </w:r>
            <w:r>
              <w:rPr>
                <w:szCs w:val="21"/>
              </w:rPr>
              <w:t>t</w:t>
            </w:r>
            <w:r>
              <w:rPr>
                <w:rFonts w:ascii="Cambria Math" w:hAnsi="Cambria Math" w:cs="Cambria Math"/>
                <w:szCs w:val="21"/>
              </w:rPr>
              <w:t>ɕ</w:t>
            </w:r>
            <w:r>
              <w:rPr>
                <w:szCs w:val="21"/>
              </w:rPr>
              <w:t>i</w:t>
            </w:r>
            <w:r>
              <w:rPr>
                <w:rFonts w:ascii="Cambria Math" w:hAnsi="Cambria Math" w:cs="Cambria Math"/>
                <w:szCs w:val="21"/>
              </w:rPr>
              <w:t>ɪ</w:t>
            </w:r>
            <w:r>
              <w:rPr>
                <w:szCs w:val="21"/>
                <w:vertAlign w:val="superscript"/>
              </w:rPr>
              <w:t>42</w:t>
            </w:r>
            <w:r>
              <w:rPr>
                <w:szCs w:val="21"/>
              </w:rPr>
              <w:t>t</w:t>
            </w:r>
            <w:r>
              <w:rPr>
                <w:rFonts w:ascii="Cambria Math" w:hAnsi="Cambria Math" w:cs="Cambria Math"/>
                <w:szCs w:val="21"/>
              </w:rPr>
              <w:t>ɕ</w:t>
            </w:r>
            <w:r>
              <w:rPr>
                <w:szCs w:val="21"/>
              </w:rPr>
              <w:t>i</w:t>
            </w:r>
            <w:r>
              <w:rPr>
                <w:rFonts w:ascii="Cambria Math" w:hAnsi="Cambria Math" w:cs="Cambria Math"/>
                <w:szCs w:val="21"/>
              </w:rPr>
              <w:t>ɪ</w:t>
            </w:r>
            <w:r>
              <w:rPr>
                <w:szCs w:val="21"/>
                <w:vertAlign w:val="superscript"/>
              </w:rPr>
              <w:t>42</w:t>
            </w:r>
          </w:p>
        </w:tc>
        <w:tc>
          <w:tcPr>
            <w:tcW w:w="3673" w:type="dxa"/>
          </w:tcPr>
          <w:p>
            <w:pPr>
              <w:ind w:right="84"/>
              <w:jc w:val="left"/>
              <w:rPr>
                <w:szCs w:val="21"/>
                <w:lang w:val="en-US"/>
              </w:rPr>
            </w:pPr>
            <w:r>
              <w:rPr>
                <w:rFonts w:hint="eastAsia"/>
                <w:szCs w:val="21"/>
              </w:rPr>
              <w:t>姐夫</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ɪ</w:t>
            </w:r>
            <w:r>
              <w:rPr>
                <w:szCs w:val="21"/>
                <w:vertAlign w:val="superscript"/>
                <w:lang w:val="en-US"/>
              </w:rPr>
              <w:t>42</w:t>
            </w:r>
            <w:r>
              <w:rPr>
                <w:szCs w:val="21"/>
                <w:lang w:val="en-US"/>
              </w:rPr>
              <w:t>fu</w:t>
            </w:r>
            <w:r>
              <w:rPr>
                <w:szCs w:val="21"/>
                <w:vertAlign w:val="superscript"/>
                <w:lang w:val="en-US"/>
              </w:rPr>
              <w:t>31</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lang w:val="en-US"/>
              </w:rPr>
            </w:pPr>
            <w:r>
              <w:rPr>
                <w:rFonts w:hint="eastAsia"/>
                <w:szCs w:val="21"/>
              </w:rPr>
              <w:t>阿姐</w:t>
            </w:r>
            <w:r>
              <w:rPr>
                <w:szCs w:val="21"/>
                <w:lang w:val="en-US"/>
              </w:rPr>
              <w:t>a?</w:t>
            </w:r>
            <w:r>
              <w:rPr>
                <w:szCs w:val="21"/>
                <w:vertAlign w:val="superscript"/>
                <w:lang w:val="en-US"/>
              </w:rPr>
              <w:t>4</w:t>
            </w:r>
            <w:r>
              <w:rPr>
                <w:szCs w:val="21"/>
                <w:lang w:val="en-US"/>
              </w:rPr>
              <w:t>tsi</w:t>
            </w:r>
            <w:r>
              <w:rPr>
                <w:rFonts w:ascii="Cambria Math" w:hAnsi="Cambria Math" w:cs="Cambria Math"/>
                <w:szCs w:val="21"/>
                <w:lang w:val="en-US"/>
              </w:rPr>
              <w:t>ɒ</w:t>
            </w:r>
            <w:r>
              <w:rPr>
                <w:szCs w:val="21"/>
                <w:vertAlign w:val="superscript"/>
                <w:lang w:val="en-US"/>
              </w:rPr>
              <w:t>41</w:t>
            </w:r>
          </w:p>
        </w:tc>
        <w:tc>
          <w:tcPr>
            <w:tcW w:w="3673" w:type="dxa"/>
          </w:tcPr>
          <w:p>
            <w:pPr>
              <w:ind w:right="84"/>
              <w:jc w:val="left"/>
              <w:rPr>
                <w:szCs w:val="21"/>
                <w:lang w:val="en-US"/>
              </w:rPr>
            </w:pPr>
            <w:r>
              <w:rPr>
                <w:rFonts w:hint="eastAsia"/>
                <w:szCs w:val="21"/>
              </w:rPr>
              <w:t>姐夫</w:t>
            </w:r>
            <w:r>
              <w:rPr>
                <w:szCs w:val="21"/>
                <w:lang w:val="en-US"/>
              </w:rPr>
              <w:t>tsi</w:t>
            </w:r>
            <w:r>
              <w:rPr>
                <w:rFonts w:ascii="Cambria Math" w:hAnsi="Cambria Math" w:cs="Cambria Math"/>
                <w:szCs w:val="21"/>
                <w:lang w:val="en-US"/>
              </w:rPr>
              <w:t>ɒ</w:t>
            </w:r>
            <w:r>
              <w:rPr>
                <w:szCs w:val="21"/>
                <w:vertAlign w:val="superscript"/>
                <w:lang w:val="en-US"/>
              </w:rPr>
              <w:t>41</w:t>
            </w:r>
            <w:r>
              <w:rPr>
                <w:szCs w:val="21"/>
                <w:lang w:val="en-US"/>
              </w:rPr>
              <w:t>fu</w:t>
            </w:r>
            <w:r>
              <w:rPr>
                <w:szCs w:val="21"/>
                <w:vertAlign w:val="superscript"/>
                <w:lang w:val="en-US"/>
              </w:rPr>
              <w:t>44</w:t>
            </w:r>
            <w:r>
              <w:rPr>
                <w:szCs w:val="21"/>
                <w:vertAlign w:val="subscript"/>
                <w:lang w:val="en-US"/>
              </w:rPr>
              <w:t>35</w:t>
            </w:r>
          </w:p>
        </w:tc>
      </w:tr>
      <w:tr>
        <w:tc>
          <w:tcPr>
            <w:tcW w:w="1101" w:type="dxa"/>
          </w:tcPr>
          <w:p>
            <w:pPr>
              <w:ind w:right="84"/>
              <w:jc w:val="center"/>
              <w:rPr>
                <w:szCs w:val="21"/>
              </w:rPr>
            </w:pPr>
            <w:r>
              <w:rPr>
                <w:rFonts w:hint="eastAsia"/>
                <w:szCs w:val="21"/>
              </w:rPr>
              <w:t>溫州</w:t>
            </w:r>
          </w:p>
        </w:tc>
        <w:tc>
          <w:tcPr>
            <w:tcW w:w="3672" w:type="dxa"/>
          </w:tcPr>
          <w:p>
            <w:pPr>
              <w:ind w:right="84"/>
              <w:jc w:val="left"/>
              <w:rPr>
                <w:szCs w:val="21"/>
                <w:lang w:val="en-US"/>
              </w:rPr>
            </w:pPr>
            <w:r>
              <w:rPr>
                <w:rFonts w:hint="eastAsia"/>
                <w:szCs w:val="21"/>
                <w:lang w:val="en-US"/>
              </w:rPr>
              <w:t>①</w:t>
            </w:r>
            <w:r>
              <w:rPr>
                <w:rFonts w:hint="eastAsia"/>
                <w:szCs w:val="21"/>
              </w:rPr>
              <w:t>阿</w:t>
            </w:r>
            <w:r>
              <w:rPr>
                <w:rFonts w:hint="eastAsia"/>
                <w:szCs w:val="21"/>
                <w:lang w:val="en-US"/>
              </w:rPr>
              <w:t>□</w:t>
            </w:r>
            <w:r>
              <w:rPr>
                <w:szCs w:val="21"/>
                <w:lang w:val="en-US"/>
              </w:rPr>
              <w:t>a</w:t>
            </w:r>
            <w:r>
              <w:rPr>
                <w:szCs w:val="21"/>
                <w:vertAlign w:val="superscript"/>
                <w:lang w:val="en-US"/>
              </w:rPr>
              <w:t>23</w:t>
            </w:r>
            <w:r>
              <w:rPr>
                <w:szCs w:val="21"/>
                <w:lang w:val="en-US"/>
              </w:rPr>
              <w:t>tsa</w:t>
            </w:r>
            <w:r>
              <w:rPr>
                <w:szCs w:val="21"/>
                <w:vertAlign w:val="superscript"/>
                <w:lang w:val="en-US"/>
              </w:rPr>
              <w:t>44</w:t>
            </w:r>
            <w:r>
              <w:rPr>
                <w:rFonts w:hint="eastAsia"/>
                <w:szCs w:val="21"/>
                <w:lang w:val="en-US"/>
              </w:rPr>
              <w:br/>
            </w:r>
            <w:r>
              <w:rPr>
                <w:rFonts w:hint="eastAsia"/>
                <w:szCs w:val="21"/>
                <w:lang w:val="en-US"/>
              </w:rPr>
              <w:t>②</w:t>
            </w:r>
            <w:r>
              <w:rPr>
                <w:rFonts w:hint="eastAsia"/>
                <w:szCs w:val="21"/>
              </w:rPr>
              <w:t>阿姐</w:t>
            </w:r>
            <w:r>
              <w:rPr>
                <w:szCs w:val="21"/>
                <w:lang w:val="en-US"/>
              </w:rPr>
              <w:t>a</w:t>
            </w:r>
            <w:r>
              <w:rPr>
                <w:szCs w:val="21"/>
                <w:vertAlign w:val="superscript"/>
                <w:lang w:val="en-US"/>
              </w:rPr>
              <w:t>23</w:t>
            </w:r>
            <w:r>
              <w:rPr>
                <w:szCs w:val="21"/>
                <w:lang w:val="en-US"/>
              </w:rPr>
              <w:t>tsei</w:t>
            </w:r>
            <w:r>
              <w:rPr>
                <w:szCs w:val="21"/>
                <w:vertAlign w:val="superscript"/>
                <w:lang w:val="en-US"/>
              </w:rPr>
              <w:t>45</w:t>
            </w:r>
          </w:p>
        </w:tc>
        <w:tc>
          <w:tcPr>
            <w:tcW w:w="3673" w:type="dxa"/>
          </w:tcPr>
          <w:p>
            <w:pPr>
              <w:ind w:right="84"/>
              <w:jc w:val="left"/>
              <w:rPr>
                <w:szCs w:val="21"/>
                <w:lang w:val="en-US"/>
              </w:rPr>
            </w:pPr>
            <w:r>
              <w:rPr>
                <w:rFonts w:hint="eastAsia"/>
                <w:szCs w:val="21"/>
              </w:rPr>
              <w:t>姊夫</w:t>
            </w:r>
            <w:r>
              <w:rPr>
                <w:szCs w:val="21"/>
                <w:lang w:val="en-US"/>
              </w:rPr>
              <w:t>ts</w:t>
            </w:r>
            <w:r>
              <w:rPr>
                <w:rFonts w:ascii="Tahoma" w:hAnsi="Tahoma" w:cs="Tahoma"/>
                <w:szCs w:val="21"/>
              </w:rPr>
              <w:t>ๅ</w:t>
            </w:r>
            <w:r>
              <w:rPr>
                <w:szCs w:val="21"/>
                <w:vertAlign w:val="superscript"/>
                <w:lang w:val="en-US"/>
              </w:rPr>
              <w:t>45</w:t>
            </w:r>
            <w:r>
              <w:rPr>
                <w:szCs w:val="21"/>
                <w:lang w:val="en-US"/>
              </w:rPr>
              <w:t>føy</w:t>
            </w:r>
            <w:r>
              <w:rPr>
                <w:szCs w:val="21"/>
                <w:vertAlign w:val="superscript"/>
                <w:lang w:val="en-US"/>
              </w:rPr>
              <w:t>44</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lang w:val="en-US"/>
              </w:rPr>
            </w:pPr>
            <w:r>
              <w:rPr>
                <w:rFonts w:hint="eastAsia"/>
                <w:szCs w:val="21"/>
              </w:rPr>
              <w:t>姐姐</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41</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41</w:t>
            </w:r>
          </w:p>
        </w:tc>
        <w:tc>
          <w:tcPr>
            <w:tcW w:w="3673" w:type="dxa"/>
          </w:tcPr>
          <w:p>
            <w:pPr>
              <w:ind w:right="84"/>
              <w:jc w:val="left"/>
              <w:rPr>
                <w:szCs w:val="21"/>
                <w:lang w:val="en-US"/>
              </w:rPr>
            </w:pPr>
            <w:r>
              <w:rPr>
                <w:rFonts w:hint="eastAsia"/>
                <w:szCs w:val="21"/>
              </w:rPr>
              <w:t>姐夫</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41</w:t>
            </w:r>
            <w:r>
              <w:rPr>
                <w:szCs w:val="21"/>
                <w:lang w:val="en-US"/>
              </w:rPr>
              <w:t>fu</w:t>
            </w:r>
            <w:r>
              <w:rPr>
                <w:szCs w:val="21"/>
                <w:vertAlign w:val="superscript"/>
                <w:lang w:val="en-US"/>
              </w:rPr>
              <w:t>33</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lang w:val="en-US"/>
              </w:rPr>
            </w:pPr>
            <w:r>
              <w:rPr>
                <w:rFonts w:hint="eastAsia"/>
                <w:szCs w:val="21"/>
              </w:rPr>
              <w:t>姐姐</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213</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w:t>
            </w:r>
          </w:p>
        </w:tc>
        <w:tc>
          <w:tcPr>
            <w:tcW w:w="3673" w:type="dxa"/>
          </w:tcPr>
          <w:p>
            <w:pPr>
              <w:ind w:right="84"/>
              <w:jc w:val="left"/>
              <w:rPr>
                <w:szCs w:val="21"/>
                <w:lang w:val="en-US"/>
              </w:rPr>
            </w:pPr>
            <w:r>
              <w:rPr>
                <w:rFonts w:hint="eastAsia"/>
                <w:szCs w:val="21"/>
              </w:rPr>
              <w:t>姐夫</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213</w:t>
            </w:r>
            <w:r>
              <w:rPr>
                <w:szCs w:val="21"/>
                <w:lang w:val="en-US"/>
              </w:rPr>
              <w:t>fu</w:t>
            </w:r>
            <w:r>
              <w:rPr>
                <w:szCs w:val="21"/>
                <w:vertAlign w:val="superscript"/>
                <w:lang w:val="en-US"/>
              </w:rPr>
              <w:t>42</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lang w:val="en-US"/>
              </w:rPr>
            </w:pPr>
            <w:r>
              <w:rPr>
                <w:rFonts w:hint="eastAsia"/>
                <w:szCs w:val="21"/>
              </w:rPr>
              <w:t>阿姊</w:t>
            </w:r>
            <w:r>
              <w:rPr>
                <w:szCs w:val="21"/>
                <w:lang w:val="en-US"/>
              </w:rPr>
              <w:t>a</w:t>
            </w:r>
            <w:r>
              <w:rPr>
                <w:szCs w:val="21"/>
                <w:vertAlign w:val="superscript"/>
                <w:lang w:val="en-US"/>
              </w:rPr>
              <w:t>44</w:t>
            </w:r>
            <w:r>
              <w:rPr>
                <w:szCs w:val="21"/>
                <w:lang w:val="en-US"/>
              </w:rPr>
              <w:t>tsi</w:t>
            </w:r>
            <w:r>
              <w:rPr>
                <w:szCs w:val="21"/>
                <w:vertAlign w:val="superscript"/>
                <w:lang w:val="en-US"/>
              </w:rPr>
              <w:t>31</w:t>
            </w:r>
          </w:p>
        </w:tc>
        <w:tc>
          <w:tcPr>
            <w:tcW w:w="3673" w:type="dxa"/>
          </w:tcPr>
          <w:p>
            <w:pPr>
              <w:ind w:right="84"/>
              <w:jc w:val="left"/>
              <w:rPr>
                <w:szCs w:val="21"/>
                <w:lang w:val="en-US"/>
              </w:rPr>
            </w:pPr>
            <w:r>
              <w:rPr>
                <w:rFonts w:hint="eastAsia"/>
                <w:szCs w:val="21"/>
              </w:rPr>
              <w:t>姊丈</w:t>
            </w:r>
            <w:r>
              <w:rPr>
                <w:szCs w:val="21"/>
                <w:lang w:val="en-US"/>
              </w:rPr>
              <w:t>tsi</w:t>
            </w:r>
            <w:r>
              <w:rPr>
                <w:szCs w:val="21"/>
                <w:vertAlign w:val="superscript"/>
                <w:lang w:val="en-US"/>
              </w:rPr>
              <w:t>31</w:t>
            </w:r>
            <w:r>
              <w:rPr>
                <w:szCs w:val="21"/>
                <w:lang w:val="en-US"/>
              </w:rPr>
              <w:t>ts'</w:t>
            </w:r>
            <w:r>
              <w:rPr>
                <w:rFonts w:ascii="Cambria Math" w:hAnsi="Cambria Math" w:cs="Cambria Math"/>
                <w:szCs w:val="21"/>
                <w:lang w:val="en-US"/>
              </w:rPr>
              <w:t>ɔ</w:t>
            </w:r>
            <w:r>
              <w:rPr>
                <w:szCs w:val="21"/>
                <w:lang w:val="en-US"/>
              </w:rPr>
              <w:t>ŋ</w:t>
            </w:r>
            <w:r>
              <w:rPr>
                <w:szCs w:val="21"/>
                <w:vertAlign w:val="superscript"/>
                <w:lang w:val="en-US"/>
              </w:rPr>
              <w:t>44</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rPr>
            </w:pPr>
            <w:r>
              <w:rPr>
                <w:rFonts w:hint="eastAsia"/>
                <w:szCs w:val="21"/>
              </w:rPr>
              <w:t>①阿姐</w:t>
            </w:r>
            <w:r>
              <w:rPr>
                <w:szCs w:val="21"/>
              </w:rPr>
              <w:t>a</w:t>
            </w:r>
            <w:r>
              <w:rPr>
                <w:szCs w:val="21"/>
                <w:vertAlign w:val="superscript"/>
              </w:rPr>
              <w:t>33</w:t>
            </w:r>
            <w:r>
              <w:rPr>
                <w:szCs w:val="21"/>
              </w:rPr>
              <w:t>t</w:t>
            </w:r>
            <w:r>
              <w:rPr>
                <w:rFonts w:ascii="Cambria Math" w:hAnsi="Cambria Math" w:cs="Cambria Math"/>
                <w:szCs w:val="21"/>
              </w:rPr>
              <w:t>ʃɛ</w:t>
            </w:r>
            <w:r>
              <w:rPr>
                <w:szCs w:val="21"/>
                <w:vertAlign w:val="superscript"/>
              </w:rPr>
              <w:t>55</w:t>
            </w:r>
            <w:r>
              <w:rPr>
                <w:rFonts w:hint="eastAsia"/>
                <w:szCs w:val="21"/>
              </w:rPr>
              <w:br/>
            </w:r>
            <w:r>
              <w:rPr>
                <w:rFonts w:hint="eastAsia"/>
                <w:szCs w:val="21"/>
              </w:rPr>
              <w:t>②姐姐</w:t>
            </w:r>
            <w:r>
              <w:rPr>
                <w:szCs w:val="21"/>
              </w:rPr>
              <w:t>t</w:t>
            </w:r>
            <w:r>
              <w:rPr>
                <w:rFonts w:ascii="Cambria Math" w:hAnsi="Cambria Math" w:cs="Cambria Math"/>
                <w:szCs w:val="21"/>
              </w:rPr>
              <w:t>ʃɛ</w:t>
            </w:r>
            <w:r>
              <w:rPr>
                <w:szCs w:val="21"/>
                <w:vertAlign w:val="superscript"/>
              </w:rPr>
              <w:t>55</w:t>
            </w:r>
            <w:r>
              <w:rPr>
                <w:szCs w:val="21"/>
                <w:vertAlign w:val="subscript"/>
              </w:rPr>
              <w:t>21</w:t>
            </w:r>
            <w:r>
              <w:rPr>
                <w:szCs w:val="21"/>
              </w:rPr>
              <w:t>t</w:t>
            </w:r>
            <w:r>
              <w:rPr>
                <w:rFonts w:ascii="Cambria Math" w:hAnsi="Cambria Math" w:cs="Cambria Math"/>
                <w:szCs w:val="21"/>
              </w:rPr>
              <w:t>ʃɛ</w:t>
            </w:r>
            <w:r>
              <w:rPr>
                <w:szCs w:val="21"/>
                <w:vertAlign w:val="superscript"/>
              </w:rPr>
              <w:t>55</w:t>
            </w:r>
            <w:r>
              <w:rPr>
                <w:rFonts w:hint="eastAsia"/>
                <w:szCs w:val="21"/>
              </w:rPr>
              <w:br/>
            </w:r>
            <w:r>
              <w:rPr>
                <w:rFonts w:hint="eastAsia"/>
                <w:szCs w:val="21"/>
              </w:rPr>
              <w:t>③家姐</w:t>
            </w:r>
            <w:r>
              <w:rPr>
                <w:szCs w:val="21"/>
              </w:rPr>
              <w:t>ka</w:t>
            </w:r>
            <w:r>
              <w:rPr>
                <w:szCs w:val="21"/>
                <w:vertAlign w:val="superscript"/>
              </w:rPr>
              <w:t>55</w:t>
            </w:r>
            <w:r>
              <w:rPr>
                <w:szCs w:val="21"/>
              </w:rPr>
              <w:t>t</w:t>
            </w:r>
            <w:r>
              <w:rPr>
                <w:rFonts w:ascii="Cambria Math" w:hAnsi="Cambria Math" w:cs="Cambria Math"/>
                <w:szCs w:val="21"/>
              </w:rPr>
              <w:t>ʃɛ</w:t>
            </w:r>
            <w:r>
              <w:rPr>
                <w:szCs w:val="21"/>
                <w:vertAlign w:val="superscript"/>
              </w:rPr>
              <w:t>55</w:t>
            </w:r>
            <w:r>
              <w:rPr>
                <w:rFonts w:ascii="MS Mincho" w:eastAsia="MS Mincho" w:hAnsi="MS Mincho" w:cs="MS Mincho" w:hint="eastAsia"/>
                <w:szCs w:val="21"/>
              </w:rPr>
              <w:t>➋</w:t>
            </w:r>
          </w:p>
        </w:tc>
        <w:tc>
          <w:tcPr>
            <w:tcW w:w="3673" w:type="dxa"/>
          </w:tcPr>
          <w:p>
            <w:pPr>
              <w:ind w:right="84"/>
              <w:jc w:val="left"/>
              <w:rPr>
                <w:szCs w:val="21"/>
                <w:lang w:val="en-US"/>
              </w:rPr>
            </w:pPr>
            <w:r>
              <w:rPr>
                <w:rFonts w:hint="eastAsia"/>
                <w:szCs w:val="21"/>
              </w:rPr>
              <w:t>姊夫</w:t>
            </w:r>
            <w:r>
              <w:rPr>
                <w:szCs w:val="21"/>
                <w:lang w:val="en-US"/>
              </w:rPr>
              <w:t>t</w:t>
            </w:r>
            <w:r>
              <w:rPr>
                <w:rFonts w:ascii="Cambria Math" w:hAnsi="Cambria Math" w:cs="Cambria Math"/>
                <w:szCs w:val="21"/>
                <w:lang w:val="en-US"/>
              </w:rPr>
              <w:t>ʃ</w:t>
            </w:r>
            <w:r>
              <w:rPr>
                <w:szCs w:val="21"/>
                <w:lang w:val="en-US"/>
              </w:rPr>
              <w:t>i</w:t>
            </w:r>
            <w:r>
              <w:rPr>
                <w:szCs w:val="21"/>
                <w:vertAlign w:val="superscript"/>
                <w:lang w:val="en-US"/>
              </w:rPr>
              <w:t>35</w:t>
            </w:r>
            <w:r>
              <w:rPr>
                <w:szCs w:val="21"/>
                <w:lang w:val="en-US"/>
              </w:rPr>
              <w:t>fu</w:t>
            </w:r>
            <w:r>
              <w:rPr>
                <w:szCs w:val="21"/>
                <w:vertAlign w:val="superscript"/>
                <w:lang w:val="en-US"/>
              </w:rPr>
              <w:t>55</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lang w:val="en-US"/>
              </w:rPr>
            </w:pPr>
            <w:r>
              <w:rPr>
                <w:rFonts w:hint="eastAsia"/>
                <w:szCs w:val="21"/>
              </w:rPr>
              <w:t>阿姐</w:t>
            </w:r>
            <w:r>
              <w:rPr>
                <w:szCs w:val="21"/>
                <w:lang w:val="en-US"/>
              </w:rPr>
              <w:t>a</w:t>
            </w:r>
            <w:r>
              <w:rPr>
                <w:szCs w:val="21"/>
                <w:vertAlign w:val="superscript"/>
                <w:lang w:val="en-US"/>
              </w:rPr>
              <w:t>33</w:t>
            </w:r>
            <w:r>
              <w:rPr>
                <w:szCs w:val="21"/>
                <w:lang w:val="en-US"/>
              </w:rPr>
              <w:t>t</w:t>
            </w:r>
            <w:r>
              <w:rPr>
                <w:rFonts w:ascii="Cambria Math" w:hAnsi="Cambria Math" w:cs="Cambria Math"/>
                <w:szCs w:val="21"/>
                <w:lang w:val="en-US"/>
              </w:rPr>
              <w:t>ʃɛ</w:t>
            </w:r>
            <w:r>
              <w:rPr>
                <w:szCs w:val="21"/>
                <w:vertAlign w:val="superscript"/>
                <w:lang w:val="en-US"/>
              </w:rPr>
              <w:t>21</w:t>
            </w:r>
          </w:p>
        </w:tc>
        <w:tc>
          <w:tcPr>
            <w:tcW w:w="3673" w:type="dxa"/>
          </w:tcPr>
          <w:p>
            <w:pPr>
              <w:ind w:right="84"/>
              <w:jc w:val="left"/>
              <w:rPr>
                <w:szCs w:val="21"/>
              </w:rPr>
            </w:pPr>
            <w:r>
              <w:rPr>
                <w:rFonts w:hint="eastAsia"/>
                <w:szCs w:val="21"/>
              </w:rPr>
              <w:t>姊夫</w:t>
            </w:r>
            <w:r>
              <w:rPr>
                <w:szCs w:val="21"/>
              </w:rPr>
              <w:t>t</w:t>
            </w:r>
            <w:r>
              <w:rPr>
                <w:rFonts w:ascii="Cambria Math" w:hAnsi="Cambria Math" w:cs="Cambria Math"/>
                <w:szCs w:val="21"/>
              </w:rPr>
              <w:t>ʃ</w:t>
            </w:r>
            <w:r>
              <w:rPr>
                <w:szCs w:val="21"/>
              </w:rPr>
              <w:t>ei</w:t>
            </w:r>
            <w:r>
              <w:rPr>
                <w:szCs w:val="21"/>
                <w:vertAlign w:val="superscript"/>
              </w:rPr>
              <w:t>21</w:t>
            </w:r>
            <w:r>
              <w:rPr>
                <w:szCs w:val="21"/>
              </w:rPr>
              <w:t>fu</w:t>
            </w:r>
            <w:r>
              <w:rPr>
                <w:szCs w:val="21"/>
                <w:vertAlign w:val="superscript"/>
              </w:rPr>
              <w:t>33</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〔阿〕姊仔〔</w:t>
            </w:r>
            <w:r>
              <w:rPr>
                <w:szCs w:val="21"/>
                <w:lang w:val="en-US"/>
              </w:rPr>
              <w:t>a</w:t>
            </w:r>
            <w:r>
              <w:rPr>
                <w:szCs w:val="21"/>
                <w:vertAlign w:val="superscript"/>
                <w:lang w:val="en-US"/>
              </w:rPr>
              <w:t>55</w:t>
            </w:r>
            <w:r>
              <w:rPr>
                <w:szCs w:val="21"/>
                <w:vertAlign w:val="subscript"/>
                <w:lang w:val="en-US"/>
              </w:rPr>
              <w:t>33</w:t>
            </w:r>
            <w:r>
              <w:rPr>
                <w:rFonts w:hint="eastAsia"/>
                <w:szCs w:val="21"/>
              </w:rPr>
              <w:t>〕</w:t>
            </w:r>
            <w:r>
              <w:rPr>
                <w:szCs w:val="21"/>
                <w:lang w:val="en-US"/>
              </w:rPr>
              <w:t>tsi</w:t>
            </w:r>
            <w:r>
              <w:rPr>
                <w:szCs w:val="21"/>
                <w:vertAlign w:val="superscript"/>
                <w:lang w:val="en-US"/>
              </w:rPr>
              <w:t>51</w:t>
            </w:r>
            <w:r>
              <w:rPr>
                <w:szCs w:val="21"/>
                <w:lang w:val="en-US"/>
              </w:rPr>
              <w:t>a</w:t>
            </w:r>
            <w:r>
              <w:rPr>
                <w:szCs w:val="21"/>
                <w:vertAlign w:val="superscript"/>
                <w:lang w:val="en-US"/>
              </w:rPr>
              <w:t>51</w:t>
            </w:r>
            <w:r>
              <w:rPr>
                <w:szCs w:val="21"/>
                <w:vertAlign w:val="subscript"/>
                <w:lang w:val="en-US"/>
              </w:rPr>
              <w:t>11</w:t>
            </w:r>
            <w:r>
              <w:rPr>
                <w:rFonts w:hint="eastAsia"/>
                <w:szCs w:val="21"/>
                <w:lang w:val="en-US"/>
              </w:rPr>
              <w:br/>
            </w:r>
            <w:r>
              <w:rPr>
                <w:rFonts w:hint="eastAsia"/>
                <w:szCs w:val="21"/>
                <w:lang w:val="en-US"/>
              </w:rPr>
              <w:t>②</w:t>
            </w:r>
            <w:r>
              <w:rPr>
                <w:rFonts w:hint="eastAsia"/>
                <w:szCs w:val="21"/>
              </w:rPr>
              <w:t>阿姊</w:t>
            </w:r>
            <w:r>
              <w:rPr>
                <w:szCs w:val="21"/>
                <w:lang w:val="en-US"/>
              </w:rPr>
              <w:t>a</w:t>
            </w:r>
            <w:r>
              <w:rPr>
                <w:szCs w:val="21"/>
                <w:vertAlign w:val="superscript"/>
                <w:lang w:val="en-US"/>
              </w:rPr>
              <w:t>55</w:t>
            </w:r>
            <w:r>
              <w:rPr>
                <w:szCs w:val="21"/>
                <w:vertAlign w:val="subscript"/>
                <w:lang w:val="en-US"/>
              </w:rPr>
              <w:t>33</w:t>
            </w:r>
            <w:r>
              <w:rPr>
                <w:szCs w:val="21"/>
                <w:lang w:val="en-US"/>
              </w:rPr>
              <w:t>tsi</w:t>
            </w:r>
            <w:r>
              <w:rPr>
                <w:szCs w:val="21"/>
                <w:vertAlign w:val="superscript"/>
                <w:lang w:val="en-US"/>
              </w:rPr>
              <w:t>51</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姊夫</w:t>
            </w:r>
            <w:r>
              <w:rPr>
                <w:szCs w:val="21"/>
                <w:lang w:val="en-US"/>
              </w:rPr>
              <w:t>tsi</w:t>
            </w:r>
            <w:r>
              <w:rPr>
                <w:szCs w:val="21"/>
                <w:vertAlign w:val="superscript"/>
                <w:lang w:val="en-US"/>
              </w:rPr>
              <w:t>51</w:t>
            </w:r>
            <w:r>
              <w:rPr>
                <w:szCs w:val="21"/>
                <w:vertAlign w:val="subscript"/>
                <w:lang w:val="en-US"/>
              </w:rPr>
              <w:t>55</w:t>
            </w:r>
            <w:r>
              <w:rPr>
                <w:szCs w:val="21"/>
                <w:lang w:val="en-US"/>
              </w:rPr>
              <w:t>hu</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阿姐</w:t>
            </w:r>
            <w:r>
              <w:rPr>
                <w:szCs w:val="21"/>
                <w:lang w:val="en-US"/>
              </w:rPr>
              <w:t>a</w:t>
            </w:r>
            <w:r>
              <w:rPr>
                <w:szCs w:val="21"/>
                <w:vertAlign w:val="superscript"/>
                <w:lang w:val="en-US"/>
              </w:rPr>
              <w:t>33</w:t>
            </w:r>
            <w:r>
              <w:rPr>
                <w:szCs w:val="21"/>
                <w:vertAlign w:val="subscript"/>
                <w:lang w:val="en-US"/>
              </w:rPr>
              <w:t>23</w:t>
            </w:r>
            <w:r>
              <w:rPr>
                <w:szCs w:val="21"/>
                <w:lang w:val="en-US"/>
              </w:rPr>
              <w:t>tse</w:t>
            </w:r>
            <w:r>
              <w:rPr>
                <w:szCs w:val="21"/>
                <w:vertAlign w:val="superscript"/>
                <w:lang w:val="en-US"/>
              </w:rPr>
              <w:t>53</w:t>
            </w:r>
          </w:p>
        </w:tc>
        <w:tc>
          <w:tcPr>
            <w:tcW w:w="3673" w:type="dxa"/>
          </w:tcPr>
          <w:p>
            <w:pPr>
              <w:ind w:right="84"/>
              <w:jc w:val="left"/>
              <w:rPr>
                <w:szCs w:val="21"/>
                <w:lang w:val="en-US"/>
              </w:rPr>
            </w:pPr>
            <w:r>
              <w:rPr>
                <w:rFonts w:hint="eastAsia"/>
                <w:szCs w:val="21"/>
              </w:rPr>
              <w:t>阿郞</w:t>
            </w:r>
            <w:r>
              <w:rPr>
                <w:szCs w:val="21"/>
                <w:lang w:val="en-US"/>
              </w:rPr>
              <w:t>a</w:t>
            </w:r>
            <w:r>
              <w:rPr>
                <w:szCs w:val="21"/>
                <w:vertAlign w:val="superscript"/>
                <w:lang w:val="en-US"/>
              </w:rPr>
              <w:t>33</w:t>
            </w:r>
            <w:r>
              <w:rPr>
                <w:szCs w:val="21"/>
                <w:vertAlign w:val="subscript"/>
                <w:lang w:val="en-US"/>
              </w:rPr>
              <w:t>23</w:t>
            </w:r>
            <w:r>
              <w:rPr>
                <w:szCs w:val="21"/>
                <w:lang w:val="en-US"/>
              </w:rPr>
              <w:t>n</w:t>
            </w:r>
            <w:r>
              <w:rPr>
                <w:rFonts w:ascii="Cambria Math" w:hAnsi="Cambria Math" w:cs="Cambria Math"/>
                <w:szCs w:val="21"/>
                <w:lang w:val="en-US"/>
              </w:rPr>
              <w:t>ɯ</w:t>
            </w:r>
            <w:r>
              <w:rPr>
                <w:szCs w:val="21"/>
                <w:lang w:val="en-US"/>
              </w:rPr>
              <w:t>ŋ</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依</w:t>
            </w:r>
            <w:r>
              <w:rPr>
                <w:szCs w:val="21"/>
                <w:lang w:val="en-US"/>
              </w:rPr>
              <w:t>*</w:t>
            </w:r>
            <w:r>
              <w:rPr>
                <w:rFonts w:hint="eastAsia"/>
                <w:szCs w:val="21"/>
              </w:rPr>
              <w:t>姐</w:t>
            </w:r>
            <w:r>
              <w:rPr>
                <w:szCs w:val="21"/>
                <w:lang w:val="en-US"/>
              </w:rPr>
              <w:t>i</w:t>
            </w:r>
            <w:r>
              <w:rPr>
                <w:szCs w:val="21"/>
                <w:vertAlign w:val="superscript"/>
                <w:lang w:val="en-US"/>
              </w:rPr>
              <w:t>44</w:t>
            </w:r>
            <w:r>
              <w:rPr>
                <w:szCs w:val="21"/>
                <w:vertAlign w:val="subscript"/>
                <w:lang w:val="en-US"/>
              </w:rPr>
              <w:t>52</w:t>
            </w:r>
            <w:r>
              <w:rPr>
                <w:szCs w:val="21"/>
                <w:lang w:val="en-US"/>
              </w:rPr>
              <w:t>tsia</w:t>
            </w:r>
            <w:r>
              <w:rPr>
                <w:szCs w:val="21"/>
                <w:vertAlign w:val="superscript"/>
                <w:lang w:val="en-US"/>
              </w:rPr>
              <w:t>31</w:t>
            </w:r>
          </w:p>
        </w:tc>
        <w:tc>
          <w:tcPr>
            <w:tcW w:w="3673" w:type="dxa"/>
          </w:tcPr>
          <w:p>
            <w:pPr>
              <w:ind w:right="84"/>
              <w:jc w:val="left"/>
              <w:rPr>
                <w:szCs w:val="21"/>
                <w:lang w:val="en-US"/>
              </w:rPr>
            </w:pPr>
            <w:r>
              <w:rPr>
                <w:rFonts w:hint="eastAsia"/>
                <w:szCs w:val="21"/>
              </w:rPr>
              <w:t>姐夫</w:t>
            </w:r>
            <w:r>
              <w:rPr>
                <w:szCs w:val="21"/>
                <w:lang w:val="en-US"/>
              </w:rPr>
              <w:t>tsia</w:t>
            </w:r>
            <w:r>
              <w:rPr>
                <w:szCs w:val="21"/>
                <w:vertAlign w:val="superscript"/>
                <w:lang w:val="en-US"/>
              </w:rPr>
              <w:t>31</w:t>
            </w:r>
            <w:r>
              <w:rPr>
                <w:szCs w:val="21"/>
                <w:lang w:val="en-US"/>
              </w:rPr>
              <w:t>u</w:t>
            </w:r>
            <w:r>
              <w:rPr>
                <w:szCs w:val="21"/>
                <w:vertAlign w:val="superscript"/>
                <w:lang w:val="en-US"/>
              </w:rPr>
              <w:t>44</w:t>
            </w:r>
            <w:r>
              <w:rPr>
                <w:szCs w:val="21"/>
                <w:lang w:val="en-US"/>
              </w:rPr>
              <w:t>(x-)</w:t>
            </w:r>
          </w:p>
        </w:tc>
      </w:tr>
    </w:tbl>
    <w:p>
      <w:pPr>
        <w:ind w:right="84"/>
        <w:jc w:val="left"/>
        <w:rPr>
          <w:szCs w:val="21"/>
        </w:rPr>
      </w:pPr>
      <w:r>
        <w:rPr>
          <w:rFonts w:ascii="Cambria Math" w:hAnsi="Cambria Math" w:cs="Cambria Math"/>
          <w:szCs w:val="21"/>
        </w:rPr>
        <w:t>❶</w:t>
      </w:r>
      <w:r>
        <w:rPr>
          <w:rFonts w:hint="eastAsia"/>
          <w:szCs w:val="21"/>
        </w:rPr>
        <w:t>①对称；③引称。</w:t>
      </w:r>
      <w:r>
        <w:rPr>
          <w:rFonts w:ascii="MS Mincho" w:eastAsia="MS Mincho" w:hAnsi="MS Mincho" w:cs="MS Mincho" w:hint="eastAsia"/>
          <w:szCs w:val="21"/>
        </w:rPr>
        <w:t>➋</w:t>
      </w:r>
      <w:r>
        <w:rPr>
          <w:rFonts w:hint="eastAsia"/>
          <w:szCs w:val="21"/>
        </w:rPr>
        <w:t>①②对称；③引称。</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rFonts w:hint="eastAsia"/>
                <w:szCs w:val="21"/>
              </w:rPr>
              <w:br/>
            </w:r>
            <w:r>
              <w:rPr>
                <w:rFonts w:hint="eastAsia"/>
                <w:szCs w:val="21"/>
              </w:rPr>
              <w:t>方言点</w:t>
            </w:r>
          </w:p>
        </w:tc>
        <w:tc>
          <w:tcPr>
            <w:tcW w:w="3672" w:type="dxa"/>
          </w:tcPr>
          <w:p>
            <w:pPr>
              <w:ind w:right="84"/>
              <w:jc w:val="left"/>
              <w:rPr>
                <w:b/>
                <w:szCs w:val="21"/>
              </w:rPr>
            </w:pPr>
            <w:r>
              <w:rPr>
                <w:rFonts w:hint="eastAsia"/>
                <w:b/>
                <w:szCs w:val="21"/>
              </w:rPr>
              <w:t>妹妹</w:t>
            </w:r>
            <w:r>
              <w:rPr>
                <w:b/>
                <w:szCs w:val="21"/>
              </w:rPr>
              <w:t>mei</w:t>
            </w:r>
            <w:r>
              <w:rPr>
                <w:b/>
                <w:szCs w:val="21"/>
                <w:vertAlign w:val="superscript"/>
              </w:rPr>
              <w:t>51</w:t>
            </w:r>
            <w:r>
              <w:rPr>
                <w:b/>
                <w:szCs w:val="21"/>
              </w:rPr>
              <w:t>mei</w:t>
            </w:r>
            <w:r>
              <w:rPr>
                <w:rFonts w:hint="eastAsia"/>
                <w:b/>
                <w:szCs w:val="21"/>
                <w:vertAlign w:val="superscript"/>
              </w:rPr>
              <w:t>•</w:t>
            </w:r>
          </w:p>
        </w:tc>
        <w:tc>
          <w:tcPr>
            <w:tcW w:w="3673" w:type="dxa"/>
          </w:tcPr>
          <w:p>
            <w:pPr>
              <w:ind w:right="84"/>
              <w:jc w:val="left"/>
              <w:rPr>
                <w:b/>
                <w:szCs w:val="21"/>
              </w:rPr>
            </w:pPr>
            <w:r>
              <w:rPr>
                <w:rFonts w:hint="eastAsia"/>
                <w:b/>
                <w:szCs w:val="21"/>
              </w:rPr>
              <w:t>妹夫</w:t>
            </w:r>
            <w:r>
              <w:rPr>
                <w:b/>
                <w:szCs w:val="21"/>
              </w:rPr>
              <w:t>mei</w:t>
            </w:r>
            <w:r>
              <w:rPr>
                <w:b/>
                <w:szCs w:val="21"/>
                <w:vertAlign w:val="superscript"/>
              </w:rPr>
              <w:t>51</w:t>
            </w:r>
            <w:r>
              <w:rPr>
                <w:b/>
                <w:szCs w:val="21"/>
              </w:rPr>
              <w:t>fu</w:t>
            </w:r>
            <w:r>
              <w:rPr>
                <w:rFonts w:hint="eastAsia"/>
                <w:b/>
                <w:szCs w:val="21"/>
                <w:vertAlign w:val="superscript"/>
              </w:rPr>
              <w:t>•</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妹妹</w:t>
            </w:r>
            <w:r>
              <w:rPr>
                <w:szCs w:val="21"/>
              </w:rPr>
              <w:t>mei</w:t>
            </w:r>
            <w:r>
              <w:rPr>
                <w:szCs w:val="21"/>
                <w:vertAlign w:val="superscript"/>
              </w:rPr>
              <w:t>51</w:t>
            </w:r>
            <w:r>
              <w:rPr>
                <w:szCs w:val="21"/>
              </w:rPr>
              <w:t>mei</w:t>
            </w:r>
            <w:r>
              <w:rPr>
                <w:rFonts w:hint="eastAsia"/>
                <w:szCs w:val="21"/>
                <w:vertAlign w:val="superscript"/>
              </w:rPr>
              <w:t>•</w:t>
            </w:r>
          </w:p>
        </w:tc>
        <w:tc>
          <w:tcPr>
            <w:tcW w:w="3673" w:type="dxa"/>
          </w:tcPr>
          <w:p>
            <w:pPr>
              <w:ind w:right="84"/>
              <w:jc w:val="left"/>
              <w:rPr>
                <w:szCs w:val="21"/>
              </w:rPr>
            </w:pPr>
            <w:r>
              <w:rPr>
                <w:rFonts w:hint="eastAsia"/>
                <w:szCs w:val="21"/>
              </w:rPr>
              <w:t>妹夫</w:t>
            </w:r>
            <w:r>
              <w:rPr>
                <w:szCs w:val="21"/>
              </w:rPr>
              <w:t>mei</w:t>
            </w:r>
            <w:r>
              <w:rPr>
                <w:szCs w:val="21"/>
                <w:vertAlign w:val="superscript"/>
              </w:rPr>
              <w:t>51</w:t>
            </w:r>
            <w:r>
              <w:rPr>
                <w:szCs w:val="21"/>
              </w:rPr>
              <w:t>fu</w:t>
            </w:r>
            <w:r>
              <w:rPr>
                <w:rFonts w:hint="eastAsia"/>
                <w:szCs w:val="21"/>
                <w:vertAlign w:val="superscript"/>
              </w:rPr>
              <w:t>•</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妹妹</w:t>
            </w:r>
            <w:r>
              <w:rPr>
                <w:szCs w:val="21"/>
              </w:rPr>
              <w:t>mei</w:t>
            </w:r>
            <w:r>
              <w:rPr>
                <w:szCs w:val="21"/>
                <w:vertAlign w:val="superscript"/>
              </w:rPr>
              <w:t>21</w:t>
            </w:r>
            <w:r>
              <w:rPr>
                <w:szCs w:val="21"/>
              </w:rPr>
              <w:t>mei</w:t>
            </w:r>
            <w:r>
              <w:rPr>
                <w:rFonts w:hint="eastAsia"/>
                <w:szCs w:val="21"/>
                <w:vertAlign w:val="superscript"/>
              </w:rPr>
              <w:t>•</w:t>
            </w:r>
          </w:p>
        </w:tc>
        <w:tc>
          <w:tcPr>
            <w:tcW w:w="3673" w:type="dxa"/>
          </w:tcPr>
          <w:p>
            <w:pPr>
              <w:ind w:right="84"/>
              <w:jc w:val="left"/>
              <w:rPr>
                <w:szCs w:val="21"/>
              </w:rPr>
            </w:pPr>
            <w:r>
              <w:rPr>
                <w:rFonts w:hint="eastAsia"/>
                <w:szCs w:val="21"/>
              </w:rPr>
              <w:t>妹夫</w:t>
            </w:r>
            <w:r>
              <w:rPr>
                <w:szCs w:val="21"/>
              </w:rPr>
              <w:t>mei</w:t>
            </w:r>
            <w:r>
              <w:rPr>
                <w:szCs w:val="21"/>
                <w:vertAlign w:val="superscript"/>
              </w:rPr>
              <w:t>21</w:t>
            </w:r>
            <w:r>
              <w:rPr>
                <w:szCs w:val="21"/>
              </w:rPr>
              <w:t>fu</w:t>
            </w:r>
            <w:r>
              <w:rPr>
                <w:rFonts w:hint="eastAsia"/>
                <w:szCs w:val="21"/>
                <w:vertAlign w:val="superscript"/>
              </w:rPr>
              <w:t>•</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妹妹</w:t>
            </w:r>
            <w:r>
              <w:rPr>
                <w:szCs w:val="21"/>
              </w:rPr>
              <w:t>mei</w:t>
            </w:r>
            <w:r>
              <w:rPr>
                <w:szCs w:val="21"/>
                <w:vertAlign w:val="superscript"/>
              </w:rPr>
              <w:t>41</w:t>
            </w:r>
            <w:r>
              <w:rPr>
                <w:szCs w:val="21"/>
              </w:rPr>
              <w:t>mei</w:t>
            </w:r>
            <w:r>
              <w:rPr>
                <w:rFonts w:hint="eastAsia"/>
                <w:szCs w:val="21"/>
                <w:vertAlign w:val="superscript"/>
              </w:rPr>
              <w:t>•</w:t>
            </w:r>
          </w:p>
        </w:tc>
        <w:tc>
          <w:tcPr>
            <w:tcW w:w="3673" w:type="dxa"/>
          </w:tcPr>
          <w:p>
            <w:pPr>
              <w:ind w:right="84"/>
              <w:jc w:val="left"/>
              <w:rPr>
                <w:szCs w:val="21"/>
              </w:rPr>
            </w:pPr>
            <w:r>
              <w:rPr>
                <w:rFonts w:hint="eastAsia"/>
                <w:szCs w:val="21"/>
              </w:rPr>
              <w:t>妹夫</w:t>
            </w:r>
            <w:r>
              <w:rPr>
                <w:szCs w:val="21"/>
              </w:rPr>
              <w:t>mei</w:t>
            </w:r>
            <w:r>
              <w:rPr>
                <w:szCs w:val="21"/>
                <w:vertAlign w:val="superscript"/>
              </w:rPr>
              <w:t>41</w:t>
            </w:r>
            <w:r>
              <w:rPr>
                <w:szCs w:val="21"/>
              </w:rPr>
              <w:t>fu</w:t>
            </w:r>
            <w:r>
              <w:rPr>
                <w:rFonts w:hint="eastAsia"/>
                <w:szCs w:val="21"/>
                <w:vertAlign w:val="superscript"/>
              </w:rPr>
              <w:t>•</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lang w:val="en-US"/>
              </w:rPr>
            </w:pPr>
            <w:r>
              <w:rPr>
                <w:rFonts w:hint="eastAsia"/>
                <w:szCs w:val="21"/>
              </w:rPr>
              <w:t>妹子</w:t>
            </w:r>
            <w:r>
              <w:rPr>
                <w:szCs w:val="21"/>
                <w:lang w:val="en-US"/>
              </w:rPr>
              <w:t>mei</w:t>
            </w:r>
            <w:r>
              <w:rPr>
                <w:szCs w:val="21"/>
                <w:vertAlign w:val="superscript"/>
                <w:lang w:val="en-US"/>
              </w:rPr>
              <w:t>45</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rPr>
            </w:pPr>
            <w:r>
              <w:rPr>
                <w:rFonts w:hint="eastAsia"/>
                <w:szCs w:val="21"/>
              </w:rPr>
              <w:t>妹夫</w:t>
            </w:r>
            <w:r>
              <w:rPr>
                <w:szCs w:val="21"/>
              </w:rPr>
              <w:t>mei</w:t>
            </w:r>
            <w:r>
              <w:rPr>
                <w:szCs w:val="21"/>
                <w:vertAlign w:val="superscript"/>
              </w:rPr>
              <w:t>45</w:t>
            </w:r>
            <w:r>
              <w:rPr>
                <w:szCs w:val="21"/>
              </w:rPr>
              <w:t>fu</w:t>
            </w:r>
            <w:r>
              <w:rPr>
                <w:szCs w:val="21"/>
                <w:vertAlign w:val="superscript"/>
              </w:rPr>
              <w:t>•</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rPr>
            </w:pPr>
            <w:r>
              <w:rPr>
                <w:rFonts w:hint="eastAsia"/>
                <w:szCs w:val="21"/>
              </w:rPr>
              <w:t>①妹儿</w:t>
            </w:r>
            <w:r>
              <w:rPr>
                <w:szCs w:val="21"/>
              </w:rPr>
              <w:t>mei</w:t>
            </w:r>
            <w:r>
              <w:rPr>
                <w:szCs w:val="21"/>
                <w:vertAlign w:val="superscript"/>
              </w:rPr>
              <w:t>13</w:t>
            </w:r>
            <w:r>
              <w:rPr>
                <w:rFonts w:ascii="Cambria Math" w:hAnsi="Cambria Math" w:cs="Cambria Math"/>
                <w:szCs w:val="21"/>
              </w:rPr>
              <w:t>ɚ</w:t>
            </w:r>
            <w:r>
              <w:rPr>
                <w:szCs w:val="21"/>
                <w:vertAlign w:val="superscript"/>
              </w:rPr>
              <w:t>31</w:t>
            </w:r>
            <w:r>
              <w:rPr>
                <w:rFonts w:hint="eastAsia"/>
                <w:szCs w:val="21"/>
              </w:rPr>
              <w:br/>
            </w:r>
            <w:r>
              <w:rPr>
                <w:rFonts w:hint="eastAsia"/>
                <w:szCs w:val="21"/>
              </w:rPr>
              <w:t>②妹妹</w:t>
            </w:r>
            <w:r>
              <w:rPr>
                <w:szCs w:val="21"/>
              </w:rPr>
              <w:t>mei</w:t>
            </w:r>
            <w:r>
              <w:rPr>
                <w:szCs w:val="21"/>
                <w:vertAlign w:val="superscript"/>
              </w:rPr>
              <w:t>13</w:t>
            </w:r>
            <w:r>
              <w:rPr>
                <w:szCs w:val="21"/>
              </w:rPr>
              <w:t>mei</w:t>
            </w:r>
            <w:r>
              <w:rPr>
                <w:szCs w:val="21"/>
                <w:vertAlign w:val="superscript"/>
              </w:rPr>
              <w:t>13</w:t>
            </w:r>
            <w:r>
              <w:rPr>
                <w:szCs w:val="21"/>
                <w:vertAlign w:val="subscript"/>
              </w:rPr>
              <w:t>44</w:t>
            </w:r>
            <w:r>
              <w:rPr>
                <w:rFonts w:ascii="Cambria Math" w:hAnsi="Cambria Math" w:cs="Cambria Math"/>
                <w:szCs w:val="21"/>
              </w:rPr>
              <w:t>❶</w:t>
            </w:r>
          </w:p>
        </w:tc>
        <w:tc>
          <w:tcPr>
            <w:tcW w:w="3673" w:type="dxa"/>
          </w:tcPr>
          <w:p>
            <w:pPr>
              <w:ind w:right="84"/>
              <w:jc w:val="left"/>
              <w:rPr>
                <w:szCs w:val="21"/>
              </w:rPr>
            </w:pPr>
            <w:r>
              <w:rPr>
                <w:rFonts w:hint="eastAsia"/>
                <w:szCs w:val="21"/>
              </w:rPr>
              <w:t>妹夫</w:t>
            </w:r>
            <w:r>
              <w:rPr>
                <w:szCs w:val="21"/>
              </w:rPr>
              <w:t>mei</w:t>
            </w:r>
            <w:r>
              <w:rPr>
                <w:szCs w:val="21"/>
                <w:vertAlign w:val="superscript"/>
              </w:rPr>
              <w:t>13</w:t>
            </w:r>
            <w:r>
              <w:rPr>
                <w:szCs w:val="21"/>
              </w:rPr>
              <w:t>fu</w:t>
            </w:r>
            <w:r>
              <w:rPr>
                <w:szCs w:val="21"/>
                <w:vertAlign w:val="superscript"/>
              </w:rPr>
              <w:t>44</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lang w:val="en-US"/>
              </w:rPr>
            </w:pPr>
            <w:r>
              <w:rPr>
                <w:rFonts w:hint="eastAsia"/>
                <w:szCs w:val="21"/>
              </w:rPr>
              <w:t>妹妹</w:t>
            </w:r>
            <w:r>
              <w:rPr>
                <w:szCs w:val="21"/>
                <w:lang w:val="en-US"/>
              </w:rPr>
              <w:t>me</w:t>
            </w:r>
            <w:r>
              <w:rPr>
                <w:szCs w:val="21"/>
                <w:vertAlign w:val="superscript"/>
                <w:lang w:val="en-US"/>
              </w:rPr>
              <w:t>13</w:t>
            </w:r>
            <w:r>
              <w:rPr>
                <w:szCs w:val="21"/>
                <w:vertAlign w:val="subscript"/>
                <w:lang w:val="en-US"/>
              </w:rPr>
              <w:t>44</w:t>
            </w:r>
            <w:r>
              <w:rPr>
                <w:szCs w:val="21"/>
                <w:lang w:val="en-US"/>
              </w:rPr>
              <w:t>me</w:t>
            </w:r>
            <w:r>
              <w:rPr>
                <w:szCs w:val="21"/>
                <w:vertAlign w:val="superscript"/>
                <w:lang w:val="en-US"/>
              </w:rPr>
              <w:t>13</w:t>
            </w:r>
            <w:r>
              <w:rPr>
                <w:szCs w:val="21"/>
                <w:vertAlign w:val="subscript"/>
                <w:lang w:val="en-US"/>
              </w:rPr>
              <w:t>44</w:t>
            </w:r>
          </w:p>
        </w:tc>
        <w:tc>
          <w:tcPr>
            <w:tcW w:w="3673" w:type="dxa"/>
          </w:tcPr>
          <w:p>
            <w:pPr>
              <w:ind w:right="84"/>
              <w:jc w:val="left"/>
              <w:rPr>
                <w:szCs w:val="21"/>
                <w:lang w:val="en-US"/>
              </w:rPr>
            </w:pPr>
            <w:r>
              <w:rPr>
                <w:rFonts w:hint="eastAsia"/>
                <w:szCs w:val="21"/>
              </w:rPr>
              <w:t>妹夫</w:t>
            </w:r>
            <w:r>
              <w:rPr>
                <w:szCs w:val="21"/>
                <w:lang w:val="en-US"/>
              </w:rPr>
              <w:t>me</w:t>
            </w:r>
            <w:r>
              <w:rPr>
                <w:szCs w:val="21"/>
                <w:vertAlign w:val="superscript"/>
                <w:lang w:val="en-US"/>
              </w:rPr>
              <w:t>13</w:t>
            </w:r>
            <w:r>
              <w:rPr>
                <w:szCs w:val="21"/>
                <w:lang w:val="en-US"/>
              </w:rPr>
              <w:t>fu</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妹妹</w:t>
            </w:r>
            <w:r>
              <w:rPr>
                <w:szCs w:val="21"/>
                <w:lang w:val="en-US"/>
              </w:rPr>
              <w:t>mei</w:t>
            </w:r>
            <w:r>
              <w:rPr>
                <w:szCs w:val="21"/>
                <w:vertAlign w:val="superscript"/>
                <w:lang w:val="en-US"/>
              </w:rPr>
              <w:t>53</w:t>
            </w:r>
            <w:r>
              <w:rPr>
                <w:szCs w:val="21"/>
                <w:lang w:val="en-US"/>
              </w:rPr>
              <w:t>mei</w:t>
            </w:r>
            <w:r>
              <w:rPr>
                <w:szCs w:val="21"/>
                <w:vertAlign w:val="superscript"/>
                <w:lang w:val="en-US"/>
              </w:rPr>
              <w:t>53</w:t>
            </w:r>
            <w:r>
              <w:rPr>
                <w:szCs w:val="21"/>
                <w:lang w:val="en-US"/>
              </w:rPr>
              <w:t>,m</w:t>
            </w:r>
            <w:r>
              <w:rPr>
                <w:rFonts w:ascii="Tahoma" w:hAnsi="Tahoma" w:cs="Tahoma"/>
                <w:szCs w:val="21"/>
              </w:rPr>
              <w:t>ๅ</w:t>
            </w:r>
            <w:r>
              <w:rPr>
                <w:szCs w:val="21"/>
                <w:vertAlign w:val="superscript"/>
                <w:lang w:val="en-US"/>
              </w:rPr>
              <w:t>53</w:t>
            </w:r>
            <w:r>
              <w:rPr>
                <w:szCs w:val="21"/>
                <w:lang w:val="en-US"/>
              </w:rPr>
              <w:t>m</w:t>
            </w:r>
            <w:r>
              <w:rPr>
                <w:rFonts w:ascii="Tahoma" w:hAnsi="Tahoma" w:cs="Tahoma"/>
                <w:szCs w:val="21"/>
              </w:rPr>
              <w:t>ๅ</w:t>
            </w:r>
            <w:r>
              <w:rPr>
                <w:szCs w:val="21"/>
                <w:vertAlign w:val="superscript"/>
                <w:lang w:val="en-US"/>
              </w:rPr>
              <w:t>53</w:t>
            </w:r>
          </w:p>
        </w:tc>
        <w:tc>
          <w:tcPr>
            <w:tcW w:w="3673" w:type="dxa"/>
          </w:tcPr>
          <w:p>
            <w:pPr>
              <w:ind w:right="84"/>
              <w:jc w:val="left"/>
              <w:rPr>
                <w:szCs w:val="21"/>
                <w:lang w:val="en-US"/>
              </w:rPr>
            </w:pPr>
            <w:r>
              <w:rPr>
                <w:rFonts w:hint="eastAsia"/>
                <w:szCs w:val="21"/>
              </w:rPr>
              <w:t>妹夫</w:t>
            </w:r>
            <w:r>
              <w:rPr>
                <w:szCs w:val="21"/>
                <w:lang w:val="en-US"/>
              </w:rPr>
              <w:t>mei</w:t>
            </w:r>
            <w:r>
              <w:rPr>
                <w:szCs w:val="21"/>
                <w:vertAlign w:val="superscript"/>
                <w:lang w:val="en-US"/>
              </w:rPr>
              <w:t>53</w:t>
            </w:r>
            <w:r>
              <w:rPr>
                <w:szCs w:val="21"/>
                <w:lang w:val="en-US"/>
              </w:rPr>
              <w:t>fu</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妹妹</w:t>
            </w:r>
            <w:r>
              <w:rPr>
                <w:szCs w:val="21"/>
                <w:lang w:val="en-US"/>
              </w:rPr>
              <w:t>məi</w:t>
            </w:r>
            <w:r>
              <w:rPr>
                <w:szCs w:val="21"/>
                <w:vertAlign w:val="superscript"/>
                <w:lang w:val="en-US"/>
              </w:rPr>
              <w:t>55</w:t>
            </w:r>
            <w:r>
              <w:rPr>
                <w:szCs w:val="21"/>
                <w:lang w:val="en-US"/>
              </w:rPr>
              <w:t>məi</w:t>
            </w:r>
            <w:r>
              <w:rPr>
                <w:szCs w:val="21"/>
                <w:vertAlign w:val="superscript"/>
                <w:lang w:val="en-US"/>
              </w:rPr>
              <w:t>55</w:t>
            </w:r>
          </w:p>
        </w:tc>
        <w:tc>
          <w:tcPr>
            <w:tcW w:w="3673" w:type="dxa"/>
          </w:tcPr>
          <w:p>
            <w:pPr>
              <w:ind w:right="84"/>
              <w:jc w:val="left"/>
              <w:rPr>
                <w:szCs w:val="21"/>
                <w:lang w:val="en-US"/>
              </w:rPr>
            </w:pPr>
            <w:r>
              <w:rPr>
                <w:rFonts w:hint="eastAsia"/>
                <w:szCs w:val="21"/>
              </w:rPr>
              <w:t>妹夫</w:t>
            </w:r>
            <w:r>
              <w:rPr>
                <w:szCs w:val="21"/>
                <w:lang w:val="en-US"/>
              </w:rPr>
              <w:t>məi</w:t>
            </w:r>
            <w:r>
              <w:rPr>
                <w:szCs w:val="21"/>
                <w:vertAlign w:val="superscript"/>
                <w:lang w:val="en-US"/>
              </w:rPr>
              <w:t>55</w:t>
            </w:r>
            <w:r>
              <w:rPr>
                <w:szCs w:val="21"/>
                <w:lang w:val="en-US"/>
              </w:rPr>
              <w:t>fu</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lang w:val="en-US"/>
              </w:rPr>
              <w:t>①</w:t>
            </w:r>
            <w:r>
              <w:rPr>
                <w:rFonts w:hint="eastAsia"/>
                <w:szCs w:val="21"/>
              </w:rPr>
              <w:t>妹妹</w:t>
            </w:r>
            <w:r>
              <w:rPr>
                <w:szCs w:val="21"/>
                <w:lang w:val="en-US"/>
              </w:rPr>
              <w:t>mE</w:t>
            </w:r>
            <w:r>
              <w:rPr>
                <w:szCs w:val="21"/>
                <w:vertAlign w:val="superscript"/>
                <w:lang w:val="en-US"/>
              </w:rPr>
              <w:t>31</w:t>
            </w:r>
            <w:r>
              <w:rPr>
                <w:szCs w:val="21"/>
                <w:vertAlign w:val="subscript"/>
                <w:lang w:val="en-US"/>
              </w:rPr>
              <w:t>22</w:t>
            </w:r>
            <w:r>
              <w:rPr>
                <w:szCs w:val="21"/>
                <w:lang w:val="en-US"/>
              </w:rPr>
              <w:t>mE</w:t>
            </w:r>
            <w:r>
              <w:rPr>
                <w:szCs w:val="21"/>
                <w:vertAlign w:val="superscript"/>
                <w:lang w:val="en-US"/>
              </w:rPr>
              <w:t>31</w:t>
            </w:r>
            <w:r>
              <w:rPr>
                <w:szCs w:val="21"/>
                <w:vertAlign w:val="subscript"/>
                <w:lang w:val="en-US"/>
              </w:rPr>
              <w:t>33</w:t>
            </w:r>
            <w:r>
              <w:rPr>
                <w:rFonts w:hint="eastAsia"/>
                <w:szCs w:val="21"/>
                <w:lang w:val="en-US"/>
              </w:rPr>
              <w:br/>
            </w:r>
            <w:r>
              <w:rPr>
                <w:rFonts w:hint="eastAsia"/>
                <w:szCs w:val="21"/>
                <w:lang w:val="en-US"/>
              </w:rPr>
              <w:t>②</w:t>
            </w:r>
            <w:r>
              <w:rPr>
                <w:rFonts w:hint="eastAsia"/>
                <w:szCs w:val="21"/>
              </w:rPr>
              <w:t>妹子</w:t>
            </w:r>
            <w:r>
              <w:rPr>
                <w:szCs w:val="21"/>
                <w:lang w:val="en-US"/>
              </w:rPr>
              <w:t>mE</w:t>
            </w:r>
            <w:r>
              <w:rPr>
                <w:szCs w:val="21"/>
                <w:vertAlign w:val="superscript"/>
                <w:lang w:val="en-US"/>
              </w:rPr>
              <w:t>31</w:t>
            </w:r>
            <w:r>
              <w:rPr>
                <w:szCs w:val="21"/>
                <w:vertAlign w:val="subscript"/>
                <w:lang w:val="en-US"/>
              </w:rPr>
              <w:t>22</w:t>
            </w:r>
            <w:r>
              <w:rPr>
                <w:szCs w:val="21"/>
                <w:lang w:val="en-US"/>
              </w:rPr>
              <w:t>ts</w:t>
            </w:r>
            <w:r>
              <w:rPr>
                <w:rFonts w:ascii="Tahoma" w:hAnsi="Tahoma" w:cs="Tahoma"/>
                <w:szCs w:val="21"/>
              </w:rPr>
              <w:t>ๅ</w:t>
            </w:r>
            <w:r>
              <w:rPr>
                <w:szCs w:val="21"/>
                <w:vertAlign w:val="superscript"/>
                <w:lang w:val="en-US"/>
              </w:rPr>
              <w:t>41</w:t>
            </w:r>
            <w:r>
              <w:rPr>
                <w:szCs w:val="21"/>
                <w:vertAlign w:val="subscript"/>
                <w:lang w:val="en-US"/>
              </w:rPr>
              <w:t>44</w:t>
            </w:r>
            <w:r>
              <w:rPr>
                <w:rFonts w:ascii="MS Mincho" w:eastAsia="MS Mincho" w:hAnsi="MS Mincho" w:cs="MS Mincho" w:hint="eastAsia"/>
                <w:szCs w:val="21"/>
                <w:lang w:val="en-US"/>
              </w:rPr>
              <w:t>➋</w:t>
            </w:r>
          </w:p>
        </w:tc>
        <w:tc>
          <w:tcPr>
            <w:tcW w:w="3673" w:type="dxa"/>
          </w:tcPr>
          <w:p>
            <w:pPr>
              <w:ind w:right="84"/>
              <w:jc w:val="left"/>
              <w:rPr>
                <w:szCs w:val="21"/>
                <w:lang w:val="en-US"/>
              </w:rPr>
            </w:pPr>
            <w:r>
              <w:rPr>
                <w:rFonts w:hint="eastAsia"/>
                <w:szCs w:val="21"/>
              </w:rPr>
              <w:t>妹夫</w:t>
            </w:r>
            <w:r>
              <w:rPr>
                <w:szCs w:val="21"/>
                <w:lang w:val="en-US"/>
              </w:rPr>
              <w:t>mE</w:t>
            </w:r>
            <w:r>
              <w:rPr>
                <w:szCs w:val="21"/>
                <w:vertAlign w:val="superscript"/>
                <w:lang w:val="en-US"/>
              </w:rPr>
              <w:t>31</w:t>
            </w:r>
            <w:r>
              <w:rPr>
                <w:szCs w:val="21"/>
                <w:vertAlign w:val="subscript"/>
                <w:lang w:val="en-US"/>
              </w:rPr>
              <w:t>22</w:t>
            </w:r>
            <w:r>
              <w:rPr>
                <w:szCs w:val="21"/>
                <w:lang w:val="en-US"/>
              </w:rPr>
              <w:t>fu</w:t>
            </w:r>
            <w:r>
              <w:rPr>
                <w:szCs w:val="21"/>
                <w:vertAlign w:val="superscript"/>
                <w:lang w:val="en-US"/>
              </w:rPr>
              <w:t>44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阿妹</w:t>
            </w:r>
            <w:r>
              <w:rPr>
                <w:szCs w:val="21"/>
                <w:lang w:val="en-US"/>
              </w:rPr>
              <w:t>a</w:t>
            </w:r>
            <w:r>
              <w:rPr>
                <w:szCs w:val="21"/>
                <w:vertAlign w:val="superscript"/>
                <w:lang w:val="en-US"/>
              </w:rPr>
              <w:t>23</w:t>
            </w:r>
            <w:r>
              <w:rPr>
                <w:szCs w:val="21"/>
                <w:lang w:val="en-US"/>
              </w:rPr>
              <w:t>mai</w:t>
            </w:r>
            <w:r>
              <w:rPr>
                <w:szCs w:val="21"/>
                <w:vertAlign w:val="superscript"/>
                <w:lang w:val="en-US"/>
              </w:rPr>
              <w:t>11</w:t>
            </w:r>
            <w:r>
              <w:rPr>
                <w:rFonts w:ascii="MS Mincho" w:eastAsia="MS Mincho" w:hAnsi="MS Mincho" w:cs="MS Mincho" w:hint="eastAsia"/>
                <w:szCs w:val="21"/>
                <w:lang w:val="en-US"/>
              </w:rPr>
              <w:t>➌</w:t>
            </w:r>
          </w:p>
        </w:tc>
        <w:tc>
          <w:tcPr>
            <w:tcW w:w="3673" w:type="dxa"/>
          </w:tcPr>
          <w:p>
            <w:pPr>
              <w:ind w:right="84"/>
              <w:jc w:val="left"/>
              <w:rPr>
                <w:szCs w:val="21"/>
                <w:lang w:val="en-US"/>
              </w:rPr>
            </w:pPr>
            <w:r>
              <w:rPr>
                <w:rFonts w:hint="eastAsia"/>
                <w:szCs w:val="21"/>
              </w:rPr>
              <w:t>妹夫</w:t>
            </w:r>
            <w:r>
              <w:rPr>
                <w:szCs w:val="21"/>
                <w:lang w:val="en-US"/>
              </w:rPr>
              <w:t>mai</w:t>
            </w:r>
            <w:r>
              <w:rPr>
                <w:szCs w:val="21"/>
                <w:vertAlign w:val="superscript"/>
                <w:lang w:val="en-US"/>
              </w:rPr>
              <w:t>11</w:t>
            </w:r>
            <w:r>
              <w:rPr>
                <w:szCs w:val="21"/>
                <w:lang w:val="en-US"/>
              </w:rPr>
              <w:t>føy</w:t>
            </w:r>
            <w:r>
              <w:rPr>
                <w:szCs w:val="21"/>
                <w:vertAlign w:val="superscript"/>
                <w:lang w:val="en-US"/>
              </w:rPr>
              <w:t>44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lang w:val="en-US"/>
              </w:rPr>
              <w:t>①</w:t>
            </w:r>
            <w:r>
              <w:rPr>
                <w:rFonts w:hint="eastAsia"/>
                <w:szCs w:val="21"/>
              </w:rPr>
              <w:t>妹妹</w:t>
            </w:r>
            <w:r>
              <w:rPr>
                <w:szCs w:val="21"/>
                <w:lang w:val="en-US"/>
              </w:rPr>
              <w:t>mei</w:t>
            </w:r>
            <w:r>
              <w:rPr>
                <w:szCs w:val="21"/>
                <w:vertAlign w:val="superscript"/>
                <w:lang w:val="en-US"/>
              </w:rPr>
              <w:t>55</w:t>
            </w:r>
            <w:r>
              <w:rPr>
                <w:szCs w:val="21"/>
                <w:lang w:val="en-US"/>
              </w:rPr>
              <w:t>mei</w:t>
            </w:r>
            <w:r>
              <w:rPr>
                <w:szCs w:val="21"/>
                <w:vertAlign w:val="superscript"/>
                <w:lang w:val="en-US"/>
              </w:rPr>
              <w:t>55</w:t>
            </w:r>
            <w:r>
              <w:rPr>
                <w:rFonts w:hint="eastAsia"/>
                <w:szCs w:val="21"/>
                <w:lang w:val="en-US"/>
              </w:rPr>
              <w:br/>
            </w:r>
            <w:r>
              <w:rPr>
                <w:rFonts w:hint="eastAsia"/>
                <w:szCs w:val="21"/>
                <w:lang w:val="en-US"/>
              </w:rPr>
              <w:t>②</w:t>
            </w:r>
            <w:r>
              <w:rPr>
                <w:rFonts w:hint="eastAsia"/>
                <w:szCs w:val="21"/>
              </w:rPr>
              <w:t>老妹</w:t>
            </w:r>
            <w:r>
              <w:rPr>
                <w:szCs w:val="21"/>
                <w:lang w:val="en-US"/>
              </w:rPr>
              <w:t>lau</w:t>
            </w:r>
            <w:r>
              <w:rPr>
                <w:szCs w:val="21"/>
                <w:vertAlign w:val="superscript"/>
                <w:lang w:val="en-US"/>
              </w:rPr>
              <w:t>41</w:t>
            </w:r>
            <w:r>
              <w:rPr>
                <w:szCs w:val="21"/>
                <w:lang w:val="en-US"/>
              </w:rPr>
              <w:t>mei</w:t>
            </w:r>
            <w:r>
              <w:rPr>
                <w:szCs w:val="21"/>
                <w:vertAlign w:val="superscript"/>
                <w:lang w:val="en-US"/>
              </w:rPr>
              <w:t>21</w:t>
            </w:r>
          </w:p>
        </w:tc>
        <w:tc>
          <w:tcPr>
            <w:tcW w:w="3673" w:type="dxa"/>
          </w:tcPr>
          <w:p>
            <w:pPr>
              <w:ind w:right="84"/>
              <w:jc w:val="left"/>
              <w:rPr>
                <w:szCs w:val="21"/>
                <w:lang w:val="en-US"/>
              </w:rPr>
            </w:pPr>
            <w:r>
              <w:rPr>
                <w:rFonts w:hint="eastAsia"/>
                <w:szCs w:val="21"/>
              </w:rPr>
              <w:t>妹夫子</w:t>
            </w:r>
            <w:r>
              <w:rPr>
                <w:szCs w:val="21"/>
                <w:lang w:val="en-US"/>
              </w:rPr>
              <w:t>mei</w:t>
            </w:r>
            <w:r>
              <w:rPr>
                <w:szCs w:val="21"/>
                <w:vertAlign w:val="superscript"/>
                <w:lang w:val="en-US"/>
              </w:rPr>
              <w:t>21</w:t>
            </w:r>
            <w:r>
              <w:rPr>
                <w:szCs w:val="21"/>
                <w:lang w:val="en-US"/>
              </w:rPr>
              <w:t>fu</w:t>
            </w:r>
            <w:r>
              <w:rPr>
                <w:szCs w:val="21"/>
                <w:vertAlign w:val="superscript"/>
                <w:lang w:val="en-US"/>
              </w:rPr>
              <w:t>33</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妹子</w:t>
            </w:r>
            <w:r>
              <w:rPr>
                <w:szCs w:val="21"/>
                <w:lang w:val="en-US"/>
              </w:rPr>
              <w:t>mei</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w:t>
            </w:r>
            <w:r>
              <w:rPr>
                <w:rFonts w:ascii="MS Mincho" w:eastAsia="MS Mincho" w:hAnsi="MS Mincho" w:cs="MS Mincho" w:hint="eastAsia"/>
                <w:szCs w:val="21"/>
                <w:lang w:val="en-US"/>
              </w:rPr>
              <w:t>➌</w:t>
            </w:r>
          </w:p>
        </w:tc>
        <w:tc>
          <w:tcPr>
            <w:tcW w:w="3673" w:type="dxa"/>
          </w:tcPr>
          <w:p>
            <w:pPr>
              <w:ind w:right="84"/>
              <w:jc w:val="left"/>
              <w:rPr>
                <w:szCs w:val="21"/>
                <w:lang w:val="en-US"/>
              </w:rPr>
            </w:pPr>
            <w:r>
              <w:rPr>
                <w:rFonts w:hint="eastAsia"/>
                <w:szCs w:val="21"/>
              </w:rPr>
              <w:t>妹夫</w:t>
            </w:r>
            <w:r>
              <w:rPr>
                <w:szCs w:val="21"/>
                <w:lang w:val="en-US"/>
              </w:rPr>
              <w:t>mei</w:t>
            </w:r>
            <w:r>
              <w:rPr>
                <w:szCs w:val="21"/>
                <w:vertAlign w:val="superscript"/>
                <w:lang w:val="en-US"/>
              </w:rPr>
              <w:t>31</w:t>
            </w:r>
            <w:r>
              <w:rPr>
                <w:szCs w:val="21"/>
                <w:lang w:val="en-US"/>
              </w:rPr>
              <w:t>fu</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老妹</w:t>
            </w:r>
            <w:r>
              <w:rPr>
                <w:szCs w:val="21"/>
                <w:lang w:val="en-US"/>
              </w:rPr>
              <w:t>lau</w:t>
            </w:r>
            <w:r>
              <w:rPr>
                <w:szCs w:val="21"/>
                <w:vertAlign w:val="superscript"/>
                <w:lang w:val="en-US"/>
              </w:rPr>
              <w:t>31</w:t>
            </w:r>
            <w:r>
              <w:rPr>
                <w:szCs w:val="21"/>
                <w:lang w:val="en-US"/>
              </w:rPr>
              <w:t>m</w:t>
            </w:r>
            <w:r>
              <w:rPr>
                <w:rFonts w:ascii="Cambria Math" w:hAnsi="Cambria Math" w:cs="Cambria Math"/>
                <w:szCs w:val="21"/>
                <w:lang w:val="en-US"/>
              </w:rPr>
              <w:t>ɔ</w:t>
            </w:r>
            <w:r>
              <w:rPr>
                <w:szCs w:val="21"/>
                <w:lang w:val="en-US"/>
              </w:rPr>
              <w:t>i</w:t>
            </w:r>
            <w:r>
              <w:rPr>
                <w:szCs w:val="21"/>
                <w:vertAlign w:val="superscript"/>
                <w:lang w:val="en-US"/>
              </w:rPr>
              <w:t>42</w:t>
            </w:r>
            <w:r>
              <w:rPr>
                <w:rFonts w:ascii="MS Mincho" w:eastAsia="MS Mincho" w:hAnsi="MS Mincho" w:cs="MS Mincho" w:hint="eastAsia"/>
                <w:szCs w:val="21"/>
                <w:lang w:val="en-US"/>
              </w:rPr>
              <w:t>➌</w:t>
            </w:r>
          </w:p>
        </w:tc>
        <w:tc>
          <w:tcPr>
            <w:tcW w:w="3673" w:type="dxa"/>
          </w:tcPr>
          <w:p>
            <w:pPr>
              <w:ind w:right="84"/>
              <w:jc w:val="left"/>
              <w:rPr>
                <w:szCs w:val="21"/>
                <w:lang w:val="en-US"/>
              </w:rPr>
            </w:pPr>
            <w:r>
              <w:rPr>
                <w:rFonts w:hint="eastAsia"/>
                <w:szCs w:val="21"/>
              </w:rPr>
              <w:t>妹郞</w:t>
            </w:r>
            <w:r>
              <w:rPr>
                <w:szCs w:val="21"/>
                <w:lang w:val="en-US"/>
              </w:rPr>
              <w:t>m</w:t>
            </w:r>
            <w:r>
              <w:rPr>
                <w:rFonts w:ascii="Cambria Math" w:hAnsi="Cambria Math" w:cs="Cambria Math"/>
                <w:szCs w:val="21"/>
                <w:lang w:val="en-US"/>
              </w:rPr>
              <w:t>ɔ</w:t>
            </w:r>
            <w:r>
              <w:rPr>
                <w:szCs w:val="21"/>
                <w:lang w:val="en-US"/>
              </w:rPr>
              <w:t>i</w:t>
            </w:r>
            <w:r>
              <w:rPr>
                <w:szCs w:val="21"/>
                <w:vertAlign w:val="superscript"/>
                <w:lang w:val="en-US"/>
              </w:rPr>
              <w:t>42</w:t>
            </w:r>
            <w:r>
              <w:rPr>
                <w:szCs w:val="21"/>
                <w:lang w:val="en-US"/>
              </w:rPr>
              <w:t>l</w:t>
            </w:r>
            <w:r>
              <w:rPr>
                <w:rFonts w:ascii="Cambria Math" w:hAnsi="Cambria Math" w:cs="Cambria Math"/>
                <w:szCs w:val="21"/>
                <w:lang w:val="en-US"/>
              </w:rPr>
              <w:t>ɔ</w:t>
            </w:r>
            <w:r>
              <w:rPr>
                <w:szCs w:val="21"/>
                <w:lang w:val="en-US"/>
              </w:rPr>
              <w:t>ŋ</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lang w:val="en-US"/>
              </w:rPr>
              <w:t>①</w:t>
            </w:r>
            <w:r>
              <w:rPr>
                <w:rFonts w:hint="eastAsia"/>
                <w:szCs w:val="21"/>
              </w:rPr>
              <w:t>細妹</w:t>
            </w:r>
            <w:r>
              <w:rPr>
                <w:rFonts w:ascii="Cambria Math" w:hAnsi="Cambria Math" w:cs="Cambria Math"/>
                <w:szCs w:val="21"/>
                <w:lang w:val="en-US"/>
              </w:rPr>
              <w:t>ʃɐ</w:t>
            </w:r>
            <w:r>
              <w:rPr>
                <w:szCs w:val="21"/>
                <w:lang w:val="en-US"/>
              </w:rPr>
              <w:t>i</w:t>
            </w:r>
            <w:r>
              <w:rPr>
                <w:szCs w:val="21"/>
                <w:vertAlign w:val="superscript"/>
                <w:lang w:val="en-US"/>
              </w:rPr>
              <w:t>33</w:t>
            </w:r>
            <w:r>
              <w:rPr>
                <w:szCs w:val="21"/>
                <w:lang w:val="en-US"/>
              </w:rPr>
              <w:t>mui</w:t>
            </w:r>
            <w:r>
              <w:rPr>
                <w:szCs w:val="21"/>
                <w:vertAlign w:val="superscript"/>
                <w:lang w:val="en-US"/>
              </w:rPr>
              <w:t>22</w:t>
            </w:r>
            <w:r>
              <w:rPr>
                <w:szCs w:val="21"/>
                <w:vertAlign w:val="subscript"/>
                <w:lang w:val="en-US"/>
              </w:rPr>
              <w:t>35</w:t>
            </w:r>
            <w:r>
              <w:rPr>
                <w:rFonts w:hint="eastAsia"/>
                <w:szCs w:val="21"/>
                <w:lang w:val="en-US"/>
              </w:rPr>
              <w:br/>
            </w:r>
            <w:r>
              <w:rPr>
                <w:rFonts w:hint="eastAsia"/>
                <w:szCs w:val="21"/>
                <w:lang w:val="en-US"/>
              </w:rPr>
              <w:t>②</w:t>
            </w:r>
            <w:r>
              <w:rPr>
                <w:rFonts w:hint="eastAsia"/>
                <w:szCs w:val="21"/>
              </w:rPr>
              <w:t>〔妹〕妹〔</w:t>
            </w:r>
            <w:r>
              <w:rPr>
                <w:szCs w:val="21"/>
                <w:lang w:val="en-US"/>
              </w:rPr>
              <w:t>mui</w:t>
            </w:r>
            <w:r>
              <w:rPr>
                <w:szCs w:val="21"/>
                <w:vertAlign w:val="superscript"/>
                <w:lang w:val="en-US"/>
              </w:rPr>
              <w:t>22</w:t>
            </w:r>
            <w:r>
              <w:rPr>
                <w:szCs w:val="21"/>
                <w:vertAlign w:val="subscript"/>
                <w:lang w:val="en-US"/>
              </w:rPr>
              <w:t>21</w:t>
            </w:r>
            <w:r>
              <w:rPr>
                <w:rFonts w:hint="eastAsia"/>
                <w:szCs w:val="21"/>
              </w:rPr>
              <w:t>〕</w:t>
            </w:r>
            <w:r>
              <w:rPr>
                <w:szCs w:val="21"/>
                <w:lang w:val="en-US"/>
              </w:rPr>
              <w:t>mui</w:t>
            </w:r>
            <w:r>
              <w:rPr>
                <w:szCs w:val="21"/>
                <w:vertAlign w:val="superscript"/>
                <w:lang w:val="en-US"/>
              </w:rPr>
              <w:t>22</w:t>
            </w:r>
            <w:r>
              <w:rPr>
                <w:szCs w:val="21"/>
                <w:vertAlign w:val="subscript"/>
                <w:lang w:val="en-US"/>
              </w:rPr>
              <w:t>35</w:t>
            </w:r>
            <w:r>
              <w:rPr>
                <w:rFonts w:ascii="MS Mincho" w:eastAsia="MS Mincho" w:hAnsi="MS Mincho" w:cs="MS Mincho" w:hint="eastAsia"/>
                <w:szCs w:val="21"/>
                <w:lang w:val="en-US"/>
              </w:rPr>
              <w:t>➌</w:t>
            </w:r>
          </w:p>
        </w:tc>
        <w:tc>
          <w:tcPr>
            <w:tcW w:w="3673" w:type="dxa"/>
          </w:tcPr>
          <w:p>
            <w:pPr>
              <w:ind w:right="84"/>
              <w:jc w:val="left"/>
              <w:rPr>
                <w:szCs w:val="21"/>
                <w:lang w:val="en-US"/>
              </w:rPr>
            </w:pPr>
            <w:r>
              <w:rPr>
                <w:rFonts w:hint="eastAsia"/>
                <w:szCs w:val="21"/>
              </w:rPr>
              <w:t>妹夫</w:t>
            </w:r>
            <w:r>
              <w:rPr>
                <w:szCs w:val="21"/>
                <w:lang w:val="en-US"/>
              </w:rPr>
              <w:t>mui</w:t>
            </w:r>
            <w:r>
              <w:rPr>
                <w:szCs w:val="21"/>
                <w:vertAlign w:val="superscript"/>
                <w:lang w:val="en-US"/>
              </w:rPr>
              <w:t>22</w:t>
            </w:r>
            <w:r>
              <w:rPr>
                <w:szCs w:val="21"/>
                <w:lang w:val="en-US"/>
              </w:rPr>
              <w:t>fu</w:t>
            </w:r>
            <w:r>
              <w:rPr>
                <w:szCs w:val="21"/>
                <w:vertAlign w:val="superscript"/>
                <w:lang w:val="en-US"/>
              </w:rPr>
              <w:t>55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小妹</w:t>
            </w:r>
            <w:r>
              <w:rPr>
                <w:rFonts w:ascii="Cambria Math" w:hAnsi="Cambria Math" w:cs="Cambria Math"/>
                <w:szCs w:val="21"/>
                <w:lang w:val="en-US"/>
              </w:rPr>
              <w:t>ɬ</w:t>
            </w:r>
            <w:r>
              <w:rPr>
                <w:szCs w:val="21"/>
                <w:lang w:val="en-US"/>
              </w:rPr>
              <w:t>iu</w:t>
            </w:r>
            <w:r>
              <w:rPr>
                <w:szCs w:val="21"/>
                <w:vertAlign w:val="superscript"/>
                <w:lang w:val="en-US"/>
              </w:rPr>
              <w:t>21</w:t>
            </w:r>
            <w:r>
              <w:rPr>
                <w:szCs w:val="21"/>
                <w:lang w:val="en-US"/>
              </w:rPr>
              <w:t>mui</w:t>
            </w:r>
            <w:r>
              <w:rPr>
                <w:szCs w:val="21"/>
                <w:vertAlign w:val="superscript"/>
                <w:lang w:val="en-US"/>
              </w:rPr>
              <w:t>454</w:t>
            </w:r>
            <w:r>
              <w:rPr>
                <w:rFonts w:ascii="MS Mincho" w:eastAsia="MS Mincho" w:hAnsi="MS Mincho" w:cs="MS Mincho" w:hint="eastAsia"/>
                <w:szCs w:val="21"/>
                <w:lang w:val="en-US"/>
              </w:rPr>
              <w:t>➌</w:t>
            </w:r>
          </w:p>
        </w:tc>
        <w:tc>
          <w:tcPr>
            <w:tcW w:w="3673" w:type="dxa"/>
          </w:tcPr>
          <w:p>
            <w:pPr>
              <w:ind w:right="84"/>
              <w:jc w:val="left"/>
              <w:rPr>
                <w:szCs w:val="21"/>
                <w:lang w:val="en-US"/>
              </w:rPr>
            </w:pPr>
            <w:r>
              <w:rPr>
                <w:rFonts w:hint="eastAsia"/>
                <w:szCs w:val="21"/>
              </w:rPr>
              <w:t>妹夫</w:t>
            </w:r>
            <w:r>
              <w:rPr>
                <w:szCs w:val="21"/>
                <w:lang w:val="en-US"/>
              </w:rPr>
              <w:t>mui</w:t>
            </w:r>
            <w:r>
              <w:rPr>
                <w:szCs w:val="21"/>
                <w:vertAlign w:val="superscript"/>
                <w:lang w:val="en-US"/>
              </w:rPr>
              <w:t>454</w:t>
            </w:r>
            <w:r>
              <w:rPr>
                <w:szCs w:val="21"/>
                <w:lang w:val="en-US"/>
              </w:rPr>
              <w:t>fu</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小妹</w:t>
            </w:r>
            <w:r>
              <w:rPr>
                <w:szCs w:val="21"/>
                <w:lang w:val="en-US"/>
              </w:rPr>
              <w:t>sio</w:t>
            </w:r>
            <w:r>
              <w:rPr>
                <w:szCs w:val="21"/>
                <w:vertAlign w:val="superscript"/>
                <w:lang w:val="en-US"/>
              </w:rPr>
              <w:t>51</w:t>
            </w:r>
            <w:r>
              <w:rPr>
                <w:szCs w:val="21"/>
                <w:vertAlign w:val="subscript"/>
                <w:lang w:val="en-US"/>
              </w:rPr>
              <w:t>55</w:t>
            </w:r>
            <w:r>
              <w:rPr>
                <w:szCs w:val="21"/>
                <w:lang w:val="en-US"/>
              </w:rPr>
              <w:t>be</w:t>
            </w:r>
            <w:r>
              <w:rPr>
                <w:szCs w:val="21"/>
                <w:vertAlign w:val="superscript"/>
                <w:lang w:val="en-US"/>
              </w:rPr>
              <w:t>33</w:t>
            </w:r>
            <w:r>
              <w:rPr>
                <w:rFonts w:ascii="MS Mincho" w:eastAsia="MS Mincho" w:hAnsi="MS Mincho" w:cs="MS Mincho" w:hint="eastAsia"/>
                <w:szCs w:val="21"/>
                <w:lang w:val="en-US"/>
              </w:rPr>
              <w:t>➌</w:t>
            </w:r>
          </w:p>
        </w:tc>
        <w:tc>
          <w:tcPr>
            <w:tcW w:w="3673" w:type="dxa"/>
          </w:tcPr>
          <w:p>
            <w:pPr>
              <w:ind w:right="84"/>
              <w:jc w:val="left"/>
              <w:rPr>
                <w:szCs w:val="21"/>
                <w:lang w:val="en-US"/>
              </w:rPr>
            </w:pPr>
            <w:r>
              <w:rPr>
                <w:rFonts w:hint="eastAsia"/>
                <w:szCs w:val="21"/>
              </w:rPr>
              <w:t>妹婿</w:t>
            </w:r>
            <w:r>
              <w:rPr>
                <w:szCs w:val="21"/>
                <w:lang w:val="en-US"/>
              </w:rPr>
              <w:t>be</w:t>
            </w:r>
            <w:r>
              <w:rPr>
                <w:szCs w:val="21"/>
                <w:vertAlign w:val="superscript"/>
                <w:lang w:val="en-US"/>
              </w:rPr>
              <w:t>33</w:t>
            </w:r>
            <w:r>
              <w:rPr>
                <w:szCs w:val="21"/>
                <w:vertAlign w:val="subscript"/>
                <w:lang w:val="en-US"/>
              </w:rPr>
              <w:t>11</w:t>
            </w:r>
            <w:r>
              <w:rPr>
                <w:szCs w:val="21"/>
                <w:lang w:val="en-US"/>
              </w:rPr>
              <w:t>sai</w:t>
            </w:r>
            <w:r>
              <w:rPr>
                <w:szCs w:val="21"/>
                <w:vertAlign w:val="superscript"/>
                <w:lang w:val="en-US"/>
              </w:rPr>
              <w:t>11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阿妹</w:t>
            </w:r>
            <w:r>
              <w:rPr>
                <w:szCs w:val="21"/>
                <w:lang w:val="en-US"/>
              </w:rPr>
              <w:t>a</w:t>
            </w:r>
            <w:r>
              <w:rPr>
                <w:szCs w:val="21"/>
                <w:vertAlign w:val="superscript"/>
                <w:lang w:val="en-US"/>
              </w:rPr>
              <w:t>33</w:t>
            </w:r>
            <w:r>
              <w:rPr>
                <w:szCs w:val="21"/>
                <w:vertAlign w:val="subscript"/>
                <w:lang w:val="en-US"/>
              </w:rPr>
              <w:t>23</w:t>
            </w:r>
            <w:r>
              <w:rPr>
                <w:szCs w:val="21"/>
                <w:lang w:val="en-US"/>
              </w:rPr>
              <w:t>mue</w:t>
            </w:r>
            <w:r>
              <w:rPr>
                <w:szCs w:val="21"/>
                <w:vertAlign w:val="superscript"/>
                <w:lang w:val="en-US"/>
              </w:rPr>
              <w:t>11</w:t>
            </w:r>
          </w:p>
        </w:tc>
        <w:tc>
          <w:tcPr>
            <w:tcW w:w="3673" w:type="dxa"/>
          </w:tcPr>
          <w:p>
            <w:pPr>
              <w:ind w:right="84"/>
              <w:jc w:val="left"/>
              <w:rPr>
                <w:szCs w:val="21"/>
                <w:lang w:val="en-US"/>
              </w:rPr>
            </w:pPr>
            <w:r>
              <w:rPr>
                <w:rFonts w:hint="eastAsia"/>
                <w:szCs w:val="21"/>
              </w:rPr>
              <w:t>阿郞</w:t>
            </w:r>
            <w:r>
              <w:rPr>
                <w:szCs w:val="21"/>
                <w:lang w:val="en-US"/>
              </w:rPr>
              <w:t>a</w:t>
            </w:r>
            <w:r>
              <w:rPr>
                <w:szCs w:val="21"/>
                <w:vertAlign w:val="superscript"/>
                <w:lang w:val="en-US"/>
              </w:rPr>
              <w:t>33</w:t>
            </w:r>
            <w:r>
              <w:rPr>
                <w:szCs w:val="21"/>
                <w:vertAlign w:val="subscript"/>
                <w:lang w:val="en-US"/>
              </w:rPr>
              <w:t>23</w:t>
            </w:r>
            <w:r>
              <w:rPr>
                <w:szCs w:val="21"/>
                <w:lang w:val="en-US"/>
              </w:rPr>
              <w:t>m</w:t>
            </w:r>
            <w:r>
              <w:rPr>
                <w:rFonts w:ascii="Cambria Math" w:hAnsi="Cambria Math" w:cs="Cambria Math"/>
                <w:szCs w:val="21"/>
                <w:lang w:val="en-US"/>
              </w:rPr>
              <w:t>ɯ</w:t>
            </w:r>
            <w:r>
              <w:rPr>
                <w:szCs w:val="21"/>
                <w:lang w:val="en-US"/>
              </w:rPr>
              <w:t>ŋ</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依</w:t>
            </w:r>
            <w:r>
              <w:rPr>
                <w:szCs w:val="21"/>
                <w:lang w:val="en-US"/>
              </w:rPr>
              <w:t>*</w:t>
            </w:r>
            <w:r>
              <w:rPr>
                <w:rFonts w:hint="eastAsia"/>
                <w:szCs w:val="21"/>
              </w:rPr>
              <w:t>妹</w:t>
            </w:r>
            <w:r>
              <w:rPr>
                <w:szCs w:val="21"/>
                <w:lang w:val="en-US"/>
              </w:rPr>
              <w:t>i</w:t>
            </w:r>
            <w:r>
              <w:rPr>
                <w:szCs w:val="21"/>
                <w:vertAlign w:val="superscript"/>
                <w:lang w:val="en-US"/>
              </w:rPr>
              <w:t>44</w:t>
            </w:r>
            <w:r>
              <w:rPr>
                <w:szCs w:val="21"/>
                <w:vertAlign w:val="subscript"/>
                <w:lang w:val="en-US"/>
              </w:rPr>
              <w:t>52</w:t>
            </w:r>
            <w:r>
              <w:rPr>
                <w:szCs w:val="21"/>
                <w:lang w:val="en-US"/>
              </w:rPr>
              <w:t>mui</w:t>
            </w:r>
            <w:r>
              <w:rPr>
                <w:szCs w:val="21"/>
                <w:vertAlign w:val="superscript"/>
                <w:lang w:val="en-US"/>
              </w:rPr>
              <w:t>242</w:t>
            </w:r>
          </w:p>
        </w:tc>
        <w:tc>
          <w:tcPr>
            <w:tcW w:w="3673" w:type="dxa"/>
          </w:tcPr>
          <w:p>
            <w:pPr>
              <w:ind w:right="84"/>
              <w:jc w:val="left"/>
              <w:rPr>
                <w:szCs w:val="21"/>
                <w:lang w:val="en-US"/>
              </w:rPr>
            </w:pPr>
            <w:r>
              <w:rPr>
                <w:rFonts w:hint="eastAsia"/>
                <w:szCs w:val="21"/>
              </w:rPr>
              <w:t>妹夫</w:t>
            </w:r>
            <w:r>
              <w:rPr>
                <w:szCs w:val="21"/>
                <w:lang w:val="en-US"/>
              </w:rPr>
              <w:t>mui</w:t>
            </w:r>
            <w:r>
              <w:rPr>
                <w:szCs w:val="21"/>
                <w:vertAlign w:val="superscript"/>
                <w:lang w:val="en-US"/>
              </w:rPr>
              <w:t>242</w:t>
            </w:r>
            <w:r>
              <w:rPr>
                <w:szCs w:val="21"/>
                <w:vertAlign w:val="subscript"/>
                <w:lang w:val="en-US"/>
              </w:rPr>
              <w:t>44</w:t>
            </w:r>
            <w:r>
              <w:rPr>
                <w:szCs w:val="21"/>
                <w:lang w:val="en-US"/>
              </w:rPr>
              <w:t>u</w:t>
            </w:r>
            <w:r>
              <w:rPr>
                <w:szCs w:val="21"/>
                <w:vertAlign w:val="superscript"/>
                <w:lang w:val="en-US"/>
              </w:rPr>
              <w:t>44</w:t>
            </w:r>
            <w:r>
              <w:rPr>
                <w:szCs w:val="21"/>
                <w:lang w:val="en-US"/>
              </w:rPr>
              <w:t>(x-)</w:t>
            </w:r>
          </w:p>
        </w:tc>
      </w:tr>
    </w:tbl>
    <w:p>
      <w:pPr>
        <w:ind w:right="84"/>
        <w:jc w:val="left"/>
        <w:rPr>
          <w:szCs w:val="21"/>
        </w:rPr>
      </w:pPr>
      <w:r>
        <w:rPr>
          <w:rFonts w:ascii="Cambria Math" w:hAnsi="Cambria Math" w:cs="Cambria Math"/>
          <w:szCs w:val="21"/>
        </w:rPr>
        <w:t>❶</w:t>
      </w:r>
      <w:r>
        <w:rPr>
          <w:rFonts w:hint="eastAsia"/>
          <w:szCs w:val="21"/>
        </w:rPr>
        <w:t>①对称和引称；②引称。</w:t>
      </w:r>
      <w:r>
        <w:rPr>
          <w:rFonts w:ascii="MS Mincho" w:eastAsia="MS Mincho" w:hAnsi="MS Mincho" w:cs="MS Mincho" w:hint="eastAsia"/>
          <w:szCs w:val="21"/>
        </w:rPr>
        <w:t>➋</w:t>
      </w:r>
      <w:r>
        <w:rPr>
          <w:rFonts w:hint="eastAsia"/>
          <w:szCs w:val="21"/>
        </w:rPr>
        <w:t>①对称；②引称。</w:t>
      </w:r>
      <w:r>
        <w:rPr>
          <w:rFonts w:ascii="MS Mincho" w:eastAsia="MS Mincho" w:hAnsi="MS Mincho" w:cs="MS Mincho" w:hint="eastAsia"/>
          <w:szCs w:val="21"/>
        </w:rPr>
        <w:t>➌</w:t>
      </w:r>
      <w:r>
        <w:rPr>
          <w:rFonts w:hint="eastAsia"/>
          <w:szCs w:val="21"/>
        </w:rPr>
        <w:t>該詞是引称。对称就叫名字。</w:t>
      </w:r>
    </w:p>
    <w:p>
      <w:pPr>
        <w:ind w:right="84"/>
        <w:jc w:val="left"/>
        <w:rPr>
          <w:szCs w:val="21"/>
        </w:rPr>
      </w:pPr>
    </w:p>
    <w:tbl>
      <w:tblPr>
        <w:tblStyle w:val="TableGrid"/>
        <w:tblW w:w="0" w:type="auto"/>
        <w:tblLook w:val="04A0" w:firstRow="1" w:lastRow="0" w:firstColumn="1" w:lastColumn="0" w:noHBand="0" w:noVBand="1"/>
      </w:tblPr>
      <w:tblGrid>
        <w:gridCol w:w="1101"/>
        <w:gridCol w:w="3710"/>
        <w:gridCol w:w="3711"/>
      </w:tblGrid>
      <w:tr>
        <w:tc>
          <w:tcPr>
            <w:tcW w:w="1101" w:type="dxa"/>
          </w:tcPr>
          <w:p>
            <w:pPr>
              <w:ind w:right="84"/>
              <w:jc w:val="center"/>
              <w:rPr>
                <w:szCs w:val="21"/>
              </w:rPr>
            </w:pPr>
            <w:r>
              <w:rPr>
                <w:rFonts w:hint="eastAsia"/>
                <w:szCs w:val="21"/>
              </w:rPr>
              <w:t>詞目</w:t>
            </w:r>
            <w:r>
              <w:rPr>
                <w:rFonts w:hint="eastAsia"/>
                <w:szCs w:val="21"/>
              </w:rPr>
              <w:br/>
            </w:r>
            <w:r>
              <w:rPr>
                <w:rFonts w:hint="eastAsia"/>
                <w:szCs w:val="21"/>
              </w:rPr>
              <w:t>方言点</w:t>
            </w:r>
          </w:p>
        </w:tc>
        <w:tc>
          <w:tcPr>
            <w:tcW w:w="3710" w:type="dxa"/>
          </w:tcPr>
          <w:p>
            <w:pPr>
              <w:ind w:right="84"/>
              <w:jc w:val="left"/>
              <w:rPr>
                <w:b/>
                <w:szCs w:val="21"/>
                <w:lang w:val="en-US"/>
              </w:rPr>
            </w:pPr>
            <w:r>
              <w:rPr>
                <w:rFonts w:hint="eastAsia"/>
                <w:b/>
                <w:szCs w:val="21"/>
              </w:rPr>
              <w:t>大伯子</w:t>
            </w:r>
            <w:r>
              <w:rPr>
                <w:b/>
                <w:szCs w:val="21"/>
                <w:lang w:val="en-US"/>
              </w:rPr>
              <w:t>ta</w:t>
            </w:r>
            <w:r>
              <w:rPr>
                <w:b/>
                <w:szCs w:val="21"/>
                <w:vertAlign w:val="superscript"/>
                <w:lang w:val="en-US"/>
              </w:rPr>
              <w:t>51</w:t>
            </w:r>
            <w:r>
              <w:rPr>
                <w:b/>
                <w:szCs w:val="21"/>
                <w:lang w:val="en-US"/>
              </w:rPr>
              <w:t>pai</w:t>
            </w:r>
            <w:r>
              <w:rPr>
                <w:b/>
                <w:szCs w:val="21"/>
                <w:vertAlign w:val="superscript"/>
                <w:lang w:val="en-US"/>
              </w:rPr>
              <w:t>214</w:t>
            </w:r>
            <w:r>
              <w:rPr>
                <w:b/>
                <w:szCs w:val="21"/>
                <w:vertAlign w:val="subscript"/>
                <w:lang w:val="en-US"/>
              </w:rPr>
              <w:t>21</w:t>
            </w:r>
            <w:r>
              <w:rPr>
                <w:b/>
                <w:szCs w:val="21"/>
                <w:lang w:val="en-US"/>
              </w:rPr>
              <w:t>ts</w:t>
            </w:r>
            <w:r>
              <w:rPr>
                <w:rFonts w:ascii="Tahoma" w:hAnsi="Tahoma" w:cs="Tahoma"/>
                <w:b/>
                <w:szCs w:val="21"/>
              </w:rPr>
              <w:t>ๅ</w:t>
            </w:r>
            <w:r>
              <w:rPr>
                <w:b/>
                <w:szCs w:val="21"/>
                <w:vertAlign w:val="superscript"/>
                <w:lang w:val="en-US"/>
              </w:rPr>
              <w:t>•</w:t>
            </w:r>
          </w:p>
        </w:tc>
        <w:tc>
          <w:tcPr>
            <w:tcW w:w="3711" w:type="dxa"/>
          </w:tcPr>
          <w:p>
            <w:pPr>
              <w:ind w:right="84"/>
              <w:jc w:val="left"/>
              <w:rPr>
                <w:b/>
                <w:szCs w:val="21"/>
                <w:lang w:val="en-US"/>
              </w:rPr>
            </w:pPr>
            <w:r>
              <w:rPr>
                <w:rFonts w:hint="eastAsia"/>
                <w:b/>
                <w:szCs w:val="21"/>
              </w:rPr>
              <w:t>小叔子</w:t>
            </w:r>
            <w:r>
              <w:rPr>
                <w:rFonts w:ascii="Cambria Math" w:hAnsi="Cambria Math" w:cs="Cambria Math"/>
                <w:b/>
                <w:szCs w:val="21"/>
                <w:lang w:val="en-US"/>
              </w:rPr>
              <w:t>ɕ</w:t>
            </w:r>
            <w:r>
              <w:rPr>
                <w:b/>
                <w:szCs w:val="21"/>
                <w:lang w:val="en-US"/>
              </w:rPr>
              <w:t>iau</w:t>
            </w:r>
            <w:r>
              <w:rPr>
                <w:b/>
                <w:szCs w:val="21"/>
                <w:vertAlign w:val="superscript"/>
                <w:lang w:val="en-US"/>
              </w:rPr>
              <w:t>214</w:t>
            </w:r>
            <w:r>
              <w:rPr>
                <w:b/>
                <w:szCs w:val="21"/>
                <w:vertAlign w:val="subscript"/>
                <w:lang w:val="en-US"/>
              </w:rPr>
              <w:t>21</w:t>
            </w:r>
            <w:r>
              <w:rPr>
                <w:rFonts w:ascii="Cambria Math" w:hAnsi="Cambria Math" w:cs="Cambria Math"/>
                <w:b/>
                <w:szCs w:val="21"/>
                <w:lang w:val="en-US"/>
              </w:rPr>
              <w:t>ʂ</w:t>
            </w:r>
            <w:r>
              <w:rPr>
                <w:b/>
                <w:szCs w:val="21"/>
                <w:lang w:val="en-US"/>
              </w:rPr>
              <w:t>u</w:t>
            </w:r>
            <w:r>
              <w:rPr>
                <w:b/>
                <w:szCs w:val="21"/>
                <w:vertAlign w:val="superscript"/>
                <w:lang w:val="en-US"/>
              </w:rPr>
              <w:t>55</w:t>
            </w:r>
            <w:r>
              <w:rPr>
                <w:b/>
                <w:szCs w:val="21"/>
                <w:lang w:val="en-US"/>
              </w:rPr>
              <w:t>ts</w:t>
            </w:r>
            <w:r>
              <w:rPr>
                <w:rFonts w:ascii="Tahoma" w:hAnsi="Tahoma" w:cs="Tahoma"/>
                <w:b/>
                <w:szCs w:val="21"/>
              </w:rPr>
              <w:t>ๅ</w:t>
            </w:r>
            <w:r>
              <w:rPr>
                <w:b/>
                <w:szCs w:val="21"/>
                <w:vertAlign w:val="superscript"/>
                <w:lang w:val="en-US"/>
              </w:rPr>
              <w:t>•</w:t>
            </w:r>
          </w:p>
        </w:tc>
      </w:tr>
      <w:tr>
        <w:tc>
          <w:tcPr>
            <w:tcW w:w="1101" w:type="dxa"/>
          </w:tcPr>
          <w:p>
            <w:pPr>
              <w:ind w:right="84"/>
              <w:jc w:val="center"/>
              <w:rPr>
                <w:szCs w:val="21"/>
              </w:rPr>
            </w:pPr>
            <w:r>
              <w:rPr>
                <w:rFonts w:hint="eastAsia"/>
                <w:szCs w:val="21"/>
              </w:rPr>
              <w:t>北京</w:t>
            </w:r>
          </w:p>
        </w:tc>
        <w:tc>
          <w:tcPr>
            <w:tcW w:w="3710" w:type="dxa"/>
          </w:tcPr>
          <w:p>
            <w:pPr>
              <w:ind w:right="84"/>
              <w:jc w:val="left"/>
              <w:rPr>
                <w:szCs w:val="21"/>
                <w:lang w:val="en-US"/>
              </w:rPr>
            </w:pPr>
            <w:r>
              <w:rPr>
                <w:rFonts w:hint="eastAsia"/>
                <w:szCs w:val="21"/>
              </w:rPr>
              <w:t>大伯子</w:t>
            </w:r>
            <w:r>
              <w:rPr>
                <w:szCs w:val="21"/>
                <w:lang w:val="en-US"/>
              </w:rPr>
              <w:t>ta</w:t>
            </w:r>
            <w:r>
              <w:rPr>
                <w:szCs w:val="21"/>
                <w:vertAlign w:val="superscript"/>
                <w:lang w:val="en-US"/>
              </w:rPr>
              <w:t>51</w:t>
            </w:r>
            <w:r>
              <w:rPr>
                <w:szCs w:val="21"/>
                <w:lang w:val="en-US"/>
              </w:rPr>
              <w:t>pai</w:t>
            </w:r>
            <w:r>
              <w:rPr>
                <w:szCs w:val="21"/>
                <w:vertAlign w:val="superscript"/>
                <w:lang w:val="en-US"/>
              </w:rPr>
              <w:t>214</w:t>
            </w:r>
            <w:r>
              <w:rPr>
                <w:szCs w:val="21"/>
                <w:vertAlign w:val="subscript"/>
                <w:lang w:val="en-US"/>
              </w:rPr>
              <w:t>21</w:t>
            </w:r>
            <w:r>
              <w:rPr>
                <w:szCs w:val="21"/>
                <w:lang w:val="en-US"/>
              </w:rPr>
              <w:t>ts</w:t>
            </w:r>
            <w:r>
              <w:rPr>
                <w:rFonts w:ascii="Tahoma" w:hAnsi="Tahoma" w:cs="Tahoma"/>
                <w:szCs w:val="21"/>
              </w:rPr>
              <w:t>ๅ</w:t>
            </w:r>
            <w:r>
              <w:rPr>
                <w:szCs w:val="21"/>
                <w:vertAlign w:val="superscript"/>
                <w:lang w:val="en-US"/>
              </w:rPr>
              <w:t>•</w:t>
            </w:r>
          </w:p>
        </w:tc>
        <w:tc>
          <w:tcPr>
            <w:tcW w:w="3711" w:type="dxa"/>
          </w:tcPr>
          <w:p>
            <w:pPr>
              <w:ind w:right="84"/>
              <w:jc w:val="left"/>
              <w:rPr>
                <w:szCs w:val="21"/>
                <w:lang w:val="en-US"/>
              </w:rPr>
            </w:pPr>
            <w:r>
              <w:rPr>
                <w:rFonts w:hint="eastAsia"/>
                <w:szCs w:val="21"/>
              </w:rPr>
              <w:t>小叔子</w:t>
            </w:r>
            <w:r>
              <w:rPr>
                <w:rFonts w:ascii="Cambria Math" w:hAnsi="Cambria Math" w:cs="Cambria Math"/>
                <w:szCs w:val="21"/>
                <w:lang w:val="en-US"/>
              </w:rPr>
              <w:t>ɕ</w:t>
            </w:r>
            <w:r>
              <w:rPr>
                <w:szCs w:val="21"/>
                <w:lang w:val="en-US"/>
              </w:rPr>
              <w:t>iau</w:t>
            </w:r>
            <w:r>
              <w:rPr>
                <w:szCs w:val="21"/>
                <w:vertAlign w:val="superscript"/>
                <w:lang w:val="en-US"/>
              </w:rPr>
              <w:t>214</w:t>
            </w:r>
            <w:r>
              <w:rPr>
                <w:szCs w:val="21"/>
                <w:vertAlign w:val="subscript"/>
                <w:lang w:val="en-US"/>
              </w:rPr>
              <w:t>21</w:t>
            </w:r>
            <w:r>
              <w:rPr>
                <w:rFonts w:ascii="Cambria Math" w:hAnsi="Cambria Math" w:cs="Cambria Math"/>
                <w:szCs w:val="21"/>
                <w:lang w:val="en-US"/>
              </w:rPr>
              <w:t>ʂ</w:t>
            </w:r>
            <w:r>
              <w:rPr>
                <w:szCs w:val="21"/>
                <w:lang w:val="en-US"/>
              </w:rPr>
              <w:t>u</w:t>
            </w:r>
            <w:r>
              <w:rPr>
                <w:szCs w:val="21"/>
                <w:vertAlign w:val="superscript"/>
                <w:lang w:val="en-US"/>
              </w:rPr>
              <w:t>55</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rPr>
            </w:pPr>
            <w:r>
              <w:rPr>
                <w:rFonts w:hint="eastAsia"/>
                <w:szCs w:val="21"/>
              </w:rPr>
              <w:t>济南</w:t>
            </w:r>
          </w:p>
        </w:tc>
        <w:tc>
          <w:tcPr>
            <w:tcW w:w="3710" w:type="dxa"/>
          </w:tcPr>
          <w:p>
            <w:pPr>
              <w:ind w:right="84"/>
              <w:jc w:val="left"/>
              <w:rPr>
                <w:szCs w:val="21"/>
                <w:lang w:val="en-US"/>
              </w:rPr>
            </w:pPr>
            <w:r>
              <w:rPr>
                <w:rFonts w:hint="eastAsia"/>
                <w:szCs w:val="21"/>
              </w:rPr>
              <w:t>大伯</w:t>
            </w:r>
            <w:r>
              <w:rPr>
                <w:szCs w:val="21"/>
                <w:lang w:val="en-US"/>
              </w:rPr>
              <w:t>ta</w:t>
            </w:r>
            <w:r>
              <w:rPr>
                <w:szCs w:val="21"/>
                <w:vertAlign w:val="superscript"/>
                <w:lang w:val="en-US"/>
              </w:rPr>
              <w:t>21</w:t>
            </w:r>
            <w:r>
              <w:rPr>
                <w:szCs w:val="21"/>
                <w:lang w:val="en-US"/>
              </w:rPr>
              <w:t>pei</w:t>
            </w:r>
            <w:r>
              <w:rPr>
                <w:szCs w:val="21"/>
                <w:vertAlign w:val="superscript"/>
                <w:lang w:val="en-US"/>
              </w:rPr>
              <w:t>•</w:t>
            </w:r>
          </w:p>
        </w:tc>
        <w:tc>
          <w:tcPr>
            <w:tcW w:w="3711" w:type="dxa"/>
          </w:tcPr>
          <w:p>
            <w:pPr>
              <w:ind w:right="84"/>
              <w:jc w:val="left"/>
              <w:rPr>
                <w:szCs w:val="21"/>
                <w:lang w:val="en-US"/>
              </w:rPr>
            </w:pPr>
            <w:r>
              <w:rPr>
                <w:rFonts w:hint="eastAsia"/>
                <w:szCs w:val="21"/>
              </w:rPr>
              <w:t>小叔子</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55</w:t>
            </w:r>
            <w:r>
              <w:rPr>
                <w:rFonts w:ascii="Cambria Math" w:hAnsi="Cambria Math" w:cs="Cambria Math"/>
                <w:szCs w:val="21"/>
                <w:lang w:val="en-US"/>
              </w:rPr>
              <w:t>ʂ</w:t>
            </w:r>
            <w:r>
              <w:rPr>
                <w:szCs w:val="21"/>
                <w:lang w:val="en-US"/>
              </w:rPr>
              <w:t>u</w:t>
            </w:r>
            <w:r>
              <w:rPr>
                <w:szCs w:val="21"/>
                <w:vertAlign w:val="superscript"/>
                <w:lang w:val="en-US"/>
              </w:rPr>
              <w:t>213</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rPr>
            </w:pPr>
            <w:r>
              <w:rPr>
                <w:rFonts w:hint="eastAsia"/>
                <w:szCs w:val="21"/>
              </w:rPr>
              <w:t>沈阳</w:t>
            </w:r>
          </w:p>
        </w:tc>
        <w:tc>
          <w:tcPr>
            <w:tcW w:w="3710" w:type="dxa"/>
          </w:tcPr>
          <w:p>
            <w:pPr>
              <w:ind w:right="84"/>
              <w:jc w:val="left"/>
              <w:rPr>
                <w:szCs w:val="21"/>
                <w:lang w:val="en-US"/>
              </w:rPr>
            </w:pPr>
            <w:r>
              <w:rPr>
                <w:rFonts w:hint="eastAsia"/>
                <w:szCs w:val="21"/>
              </w:rPr>
              <w:t>大伯子</w:t>
            </w:r>
            <w:r>
              <w:rPr>
                <w:szCs w:val="21"/>
                <w:lang w:val="en-US"/>
              </w:rPr>
              <w:t>ta</w:t>
            </w:r>
            <w:r>
              <w:rPr>
                <w:szCs w:val="21"/>
                <w:vertAlign w:val="superscript"/>
                <w:lang w:val="en-US"/>
              </w:rPr>
              <w:t>41</w:t>
            </w:r>
            <w:r>
              <w:rPr>
                <w:szCs w:val="21"/>
                <w:lang w:val="en-US"/>
              </w:rPr>
              <w:t>pai</w:t>
            </w:r>
            <w:r>
              <w:rPr>
                <w:szCs w:val="21"/>
                <w:vertAlign w:val="superscript"/>
                <w:lang w:val="en-US"/>
              </w:rPr>
              <w:t>33</w:t>
            </w:r>
            <w:r>
              <w:rPr>
                <w:szCs w:val="21"/>
                <w:lang w:val="en-US"/>
              </w:rPr>
              <w:t>ts</w:t>
            </w:r>
            <w:r>
              <w:rPr>
                <w:rFonts w:ascii="Tahoma" w:hAnsi="Tahoma" w:cs="Tahoma"/>
                <w:szCs w:val="21"/>
              </w:rPr>
              <w:t>ๅ</w:t>
            </w:r>
            <w:r>
              <w:rPr>
                <w:szCs w:val="21"/>
                <w:vertAlign w:val="superscript"/>
                <w:lang w:val="en-US"/>
              </w:rPr>
              <w:t>•</w:t>
            </w:r>
          </w:p>
        </w:tc>
        <w:tc>
          <w:tcPr>
            <w:tcW w:w="3711" w:type="dxa"/>
          </w:tcPr>
          <w:p>
            <w:pPr>
              <w:ind w:right="84"/>
              <w:jc w:val="left"/>
              <w:rPr>
                <w:szCs w:val="21"/>
                <w:lang w:val="en-US"/>
              </w:rPr>
            </w:pPr>
            <w:r>
              <w:rPr>
                <w:rFonts w:hint="eastAsia"/>
                <w:szCs w:val="21"/>
              </w:rPr>
              <w:t>小叔子</w:t>
            </w:r>
            <w:r>
              <w:rPr>
                <w:rFonts w:ascii="Cambria Math" w:hAnsi="Cambria Math" w:cs="Cambria Math"/>
                <w:szCs w:val="21"/>
                <w:lang w:val="en-US"/>
              </w:rPr>
              <w:t>ɕ</w:t>
            </w:r>
            <w:r>
              <w:rPr>
                <w:szCs w:val="21"/>
                <w:lang w:val="en-US"/>
              </w:rPr>
              <w:t>iau</w:t>
            </w:r>
            <w:r>
              <w:rPr>
                <w:szCs w:val="21"/>
                <w:vertAlign w:val="superscript"/>
                <w:lang w:val="en-US"/>
              </w:rPr>
              <w:t>213</w:t>
            </w:r>
            <w:r>
              <w:rPr>
                <w:szCs w:val="21"/>
                <w:vertAlign w:val="subscript"/>
                <w:lang w:val="en-US"/>
              </w:rPr>
              <w:t>21</w:t>
            </w:r>
            <w:r>
              <w:rPr>
                <w:szCs w:val="21"/>
                <w:lang w:val="en-US"/>
              </w:rPr>
              <w:t>su</w:t>
            </w:r>
            <w:r>
              <w:rPr>
                <w:szCs w:val="21"/>
                <w:vertAlign w:val="superscript"/>
                <w:lang w:val="en-US"/>
              </w:rPr>
              <w:t>33</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rPr>
            </w:pPr>
            <w:r>
              <w:rPr>
                <w:rFonts w:hint="eastAsia"/>
                <w:szCs w:val="21"/>
              </w:rPr>
              <w:t>西安</w:t>
            </w:r>
          </w:p>
        </w:tc>
        <w:tc>
          <w:tcPr>
            <w:tcW w:w="3710" w:type="dxa"/>
          </w:tcPr>
          <w:p>
            <w:pPr>
              <w:ind w:right="84"/>
              <w:jc w:val="left"/>
              <w:rPr>
                <w:szCs w:val="21"/>
              </w:rPr>
            </w:pPr>
            <w:r>
              <w:rPr>
                <w:rFonts w:hint="eastAsia"/>
                <w:szCs w:val="21"/>
              </w:rPr>
              <w:t>阿伯子〔哥〕ɑ</w:t>
            </w:r>
            <w:r>
              <w:rPr>
                <w:szCs w:val="21"/>
                <w:vertAlign w:val="superscript"/>
              </w:rPr>
              <w:t>21</w:t>
            </w:r>
            <w:r>
              <w:rPr>
                <w:szCs w:val="21"/>
              </w:rPr>
              <w:t>pei</w:t>
            </w:r>
            <w:r>
              <w:rPr>
                <w:szCs w:val="21"/>
                <w:vertAlign w:val="superscript"/>
              </w:rPr>
              <w:t>21</w:t>
            </w:r>
            <w:r>
              <w:rPr>
                <w:szCs w:val="21"/>
              </w:rPr>
              <w:t>ts</w:t>
            </w:r>
            <w:r>
              <w:rPr>
                <w:rFonts w:ascii="Tahoma" w:hAnsi="Tahoma" w:cs="Tahoma"/>
                <w:szCs w:val="21"/>
              </w:rPr>
              <w:t>ๅ</w:t>
            </w:r>
            <w:r>
              <w:rPr>
                <w:szCs w:val="21"/>
                <w:vertAlign w:val="superscript"/>
              </w:rPr>
              <w:t>•</w:t>
            </w:r>
            <w:r>
              <w:rPr>
                <w:rFonts w:hint="eastAsia"/>
                <w:szCs w:val="21"/>
              </w:rPr>
              <w:t>〔</w:t>
            </w:r>
            <w:r>
              <w:rPr>
                <w:szCs w:val="21"/>
              </w:rPr>
              <w:t>kə</w:t>
            </w:r>
            <w:r>
              <w:rPr>
                <w:szCs w:val="21"/>
                <w:vertAlign w:val="superscript"/>
              </w:rPr>
              <w:t>21</w:t>
            </w:r>
            <w:r>
              <w:rPr>
                <w:rFonts w:hint="eastAsia"/>
                <w:szCs w:val="21"/>
              </w:rPr>
              <w:t>〕</w:t>
            </w:r>
          </w:p>
        </w:tc>
        <w:tc>
          <w:tcPr>
            <w:tcW w:w="3711" w:type="dxa"/>
          </w:tcPr>
          <w:p>
            <w:pPr>
              <w:ind w:right="84"/>
              <w:jc w:val="left"/>
              <w:rPr>
                <w:szCs w:val="21"/>
                <w:lang w:val="en-US"/>
              </w:rPr>
            </w:pPr>
            <w:r>
              <w:rPr>
                <w:rFonts w:hint="eastAsia"/>
                <w:szCs w:val="21"/>
              </w:rPr>
              <w:t>小叔子</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u</w:t>
            </w:r>
            <w:r>
              <w:rPr>
                <w:szCs w:val="21"/>
                <w:vertAlign w:val="superscript"/>
                <w:lang w:val="en-US"/>
              </w:rPr>
              <w:t>53</w:t>
            </w:r>
            <w:r>
              <w:rPr>
                <w:szCs w:val="21"/>
                <w:lang w:val="en-US"/>
              </w:rPr>
              <w:t>fu</w:t>
            </w:r>
            <w:r>
              <w:rPr>
                <w:szCs w:val="21"/>
                <w:vertAlign w:val="superscript"/>
                <w:lang w:val="en-US"/>
              </w:rPr>
              <w:t>21</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rPr>
            </w:pPr>
            <w:r>
              <w:rPr>
                <w:rFonts w:hint="eastAsia"/>
                <w:szCs w:val="21"/>
              </w:rPr>
              <w:t>成都</w:t>
            </w:r>
          </w:p>
        </w:tc>
        <w:tc>
          <w:tcPr>
            <w:tcW w:w="3710" w:type="dxa"/>
          </w:tcPr>
          <w:p>
            <w:pPr>
              <w:ind w:right="84"/>
              <w:jc w:val="left"/>
              <w:rPr>
                <w:szCs w:val="21"/>
                <w:lang w:val="en-US"/>
              </w:rPr>
            </w:pPr>
            <w:r>
              <w:rPr>
                <w:rFonts w:hint="eastAsia"/>
                <w:szCs w:val="21"/>
              </w:rPr>
              <w:t>大伯子</w:t>
            </w:r>
            <w:r>
              <w:rPr>
                <w:szCs w:val="21"/>
                <w:lang w:val="en-US"/>
              </w:rPr>
              <w:t>ta</w:t>
            </w:r>
            <w:r>
              <w:rPr>
                <w:szCs w:val="21"/>
                <w:vertAlign w:val="superscript"/>
                <w:lang w:val="en-US"/>
              </w:rPr>
              <w:t>13</w:t>
            </w:r>
            <w:r>
              <w:rPr>
                <w:szCs w:val="21"/>
                <w:lang w:val="en-US"/>
              </w:rPr>
              <w:t>pe</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53</w:t>
            </w:r>
          </w:p>
        </w:tc>
        <w:tc>
          <w:tcPr>
            <w:tcW w:w="3711" w:type="dxa"/>
          </w:tcPr>
          <w:p>
            <w:pPr>
              <w:ind w:right="84"/>
              <w:jc w:val="left"/>
              <w:rPr>
                <w:szCs w:val="21"/>
                <w:lang w:val="en-US"/>
              </w:rPr>
            </w:pPr>
            <w:r>
              <w:rPr>
                <w:rFonts w:hint="eastAsia"/>
                <w:szCs w:val="21"/>
              </w:rPr>
              <w:t>小叔子</w:t>
            </w:r>
            <w:r>
              <w:rPr>
                <w:rFonts w:ascii="Cambria Math" w:hAnsi="Cambria Math" w:cs="Cambria Math"/>
                <w:szCs w:val="21"/>
                <w:lang w:val="en-US"/>
              </w:rPr>
              <w:t>ɕ</w:t>
            </w:r>
            <w:r>
              <w:rPr>
                <w:szCs w:val="21"/>
                <w:lang w:val="en-US"/>
              </w:rPr>
              <w:t>iau</w:t>
            </w:r>
            <w:r>
              <w:rPr>
                <w:szCs w:val="21"/>
                <w:vertAlign w:val="superscript"/>
                <w:lang w:val="en-US"/>
              </w:rPr>
              <w:t>53</w:t>
            </w:r>
            <w:r>
              <w:rPr>
                <w:szCs w:val="21"/>
                <w:lang w:val="en-US"/>
              </w:rPr>
              <w:t>su</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53</w:t>
            </w:r>
          </w:p>
        </w:tc>
      </w:tr>
      <w:tr>
        <w:tc>
          <w:tcPr>
            <w:tcW w:w="1101" w:type="dxa"/>
          </w:tcPr>
          <w:p>
            <w:pPr>
              <w:ind w:right="84"/>
              <w:jc w:val="center"/>
              <w:rPr>
                <w:szCs w:val="21"/>
              </w:rPr>
            </w:pPr>
            <w:r>
              <w:rPr>
                <w:rFonts w:hint="eastAsia"/>
                <w:szCs w:val="21"/>
              </w:rPr>
              <w:t>昆明</w:t>
            </w:r>
          </w:p>
        </w:tc>
        <w:tc>
          <w:tcPr>
            <w:tcW w:w="3710" w:type="dxa"/>
          </w:tcPr>
          <w:p>
            <w:pPr>
              <w:ind w:right="84"/>
              <w:jc w:val="left"/>
              <w:rPr>
                <w:szCs w:val="21"/>
                <w:lang w:val="en-US"/>
              </w:rPr>
            </w:pPr>
            <w:r>
              <w:rPr>
                <w:rFonts w:hint="eastAsia"/>
                <w:szCs w:val="21"/>
              </w:rPr>
              <w:t>大伯</w:t>
            </w:r>
            <w:r>
              <w:rPr>
                <w:szCs w:val="21"/>
                <w:lang w:val="en-US"/>
              </w:rPr>
              <w:t>ta</w:t>
            </w:r>
            <w:r>
              <w:rPr>
                <w:szCs w:val="21"/>
                <w:vertAlign w:val="superscript"/>
                <w:lang w:val="en-US"/>
              </w:rPr>
              <w:t>13</w:t>
            </w:r>
            <w:r>
              <w:rPr>
                <w:szCs w:val="21"/>
                <w:lang w:val="en-US"/>
              </w:rPr>
              <w:t>pə</w:t>
            </w:r>
            <w:r>
              <w:rPr>
                <w:szCs w:val="21"/>
                <w:vertAlign w:val="superscript"/>
                <w:lang w:val="en-US"/>
              </w:rPr>
              <w:t>31</w:t>
            </w:r>
          </w:p>
        </w:tc>
        <w:tc>
          <w:tcPr>
            <w:tcW w:w="3711" w:type="dxa"/>
          </w:tcPr>
          <w:p>
            <w:pPr>
              <w:ind w:right="84"/>
              <w:jc w:val="left"/>
              <w:rPr>
                <w:szCs w:val="21"/>
                <w:lang w:val="en-US"/>
              </w:rPr>
            </w:pPr>
            <w:r>
              <w:rPr>
                <w:rFonts w:hint="eastAsia"/>
                <w:szCs w:val="21"/>
              </w:rPr>
              <w:t>小叔</w:t>
            </w:r>
            <w:r>
              <w:rPr>
                <w:rFonts w:ascii="Cambria Math" w:hAnsi="Cambria Math" w:cs="Cambria Math"/>
                <w:szCs w:val="21"/>
                <w:lang w:val="en-US"/>
              </w:rPr>
              <w:t>ɕ</w:t>
            </w:r>
            <w:r>
              <w:rPr>
                <w:szCs w:val="21"/>
                <w:lang w:val="en-US"/>
              </w:rPr>
              <w:t>iau</w:t>
            </w:r>
            <w:r>
              <w:rPr>
                <w:szCs w:val="21"/>
                <w:vertAlign w:val="superscript"/>
                <w:lang w:val="en-US"/>
              </w:rPr>
              <w:t>53</w:t>
            </w:r>
            <w:r>
              <w:rPr>
                <w:rFonts w:ascii="Cambria Math" w:hAnsi="Cambria Math" w:cs="Cambria Math"/>
                <w:szCs w:val="21"/>
                <w:lang w:val="en-US"/>
              </w:rPr>
              <w:t>ʂ</w:t>
            </w:r>
            <w:r>
              <w:rPr>
                <w:szCs w:val="21"/>
                <w:lang w:val="en-US"/>
              </w:rPr>
              <w:t>u</w:t>
            </w:r>
            <w:r>
              <w:rPr>
                <w:szCs w:val="21"/>
                <w:vertAlign w:val="superscript"/>
                <w:lang w:val="en-US"/>
              </w:rPr>
              <w:t>31</w:t>
            </w:r>
          </w:p>
        </w:tc>
      </w:tr>
      <w:tr>
        <w:tc>
          <w:tcPr>
            <w:tcW w:w="1101" w:type="dxa"/>
          </w:tcPr>
          <w:p>
            <w:pPr>
              <w:ind w:right="84"/>
              <w:jc w:val="center"/>
              <w:rPr>
                <w:szCs w:val="21"/>
              </w:rPr>
            </w:pPr>
            <w:r>
              <w:rPr>
                <w:rFonts w:hint="eastAsia"/>
                <w:szCs w:val="21"/>
              </w:rPr>
              <w:t>合肥</w:t>
            </w:r>
          </w:p>
        </w:tc>
        <w:tc>
          <w:tcPr>
            <w:tcW w:w="3710" w:type="dxa"/>
          </w:tcPr>
          <w:p>
            <w:pPr>
              <w:ind w:right="84"/>
              <w:jc w:val="left"/>
              <w:rPr>
                <w:szCs w:val="21"/>
              </w:rPr>
            </w:pPr>
            <w:r>
              <w:rPr>
                <w:rFonts w:hint="eastAsia"/>
                <w:szCs w:val="21"/>
              </w:rPr>
              <w:t>大爷</w:t>
            </w:r>
            <w:r>
              <w:rPr>
                <w:szCs w:val="21"/>
              </w:rPr>
              <w:t>ta</w:t>
            </w:r>
            <w:r>
              <w:rPr>
                <w:szCs w:val="21"/>
                <w:vertAlign w:val="superscript"/>
              </w:rPr>
              <w:t>53</w:t>
            </w:r>
            <w:r>
              <w:rPr>
                <w:szCs w:val="21"/>
              </w:rPr>
              <w:t>i</w:t>
            </w:r>
            <w:r>
              <w:rPr>
                <w:szCs w:val="21"/>
                <w:vertAlign w:val="superscript"/>
              </w:rPr>
              <w:t>•</w:t>
            </w:r>
          </w:p>
        </w:tc>
        <w:tc>
          <w:tcPr>
            <w:tcW w:w="3711" w:type="dxa"/>
          </w:tcPr>
          <w:p>
            <w:pPr>
              <w:ind w:right="84"/>
              <w:jc w:val="left"/>
              <w:rPr>
                <w:szCs w:val="21"/>
              </w:rPr>
            </w:pPr>
            <w:r>
              <w:rPr>
                <w:rFonts w:hint="eastAsia"/>
                <w:szCs w:val="21"/>
              </w:rPr>
              <w:t>小叔子</w:t>
            </w:r>
            <w:r>
              <w:rPr>
                <w:rFonts w:ascii="Cambria Math" w:hAnsi="Cambria Math" w:cs="Cambria Math"/>
                <w:szCs w:val="21"/>
              </w:rPr>
              <w:t>ɕ</w:t>
            </w:r>
            <w:r>
              <w:rPr>
                <w:szCs w:val="21"/>
              </w:rPr>
              <w:t>i</w:t>
            </w:r>
            <w:r>
              <w:rPr>
                <w:rFonts w:ascii="Cambria Math" w:hAnsi="Cambria Math" w:cs="Cambria Math"/>
                <w:szCs w:val="21"/>
              </w:rPr>
              <w:t>ɔ</w:t>
            </w:r>
            <w:r>
              <w:rPr>
                <w:szCs w:val="21"/>
                <w:vertAlign w:val="superscript"/>
              </w:rPr>
              <w:t>24</w:t>
            </w:r>
            <w:r>
              <w:rPr>
                <w:rFonts w:ascii="Cambria Math" w:hAnsi="Cambria Math" w:cs="Cambria Math"/>
                <w:szCs w:val="21"/>
              </w:rPr>
              <w:t>ʂ</w:t>
            </w:r>
            <w:r>
              <w:rPr>
                <w:szCs w:val="21"/>
              </w:rPr>
              <w:t>uə?</w:t>
            </w:r>
            <w:r>
              <w:rPr>
                <w:szCs w:val="21"/>
                <w:vertAlign w:val="superscript"/>
              </w:rPr>
              <w:t>4</w:t>
            </w:r>
            <w:r>
              <w:rPr>
                <w:szCs w:val="21"/>
              </w:rPr>
              <w:t>tsə</w:t>
            </w:r>
            <w:r>
              <w:rPr>
                <w:szCs w:val="21"/>
                <w:vertAlign w:val="superscript"/>
              </w:rPr>
              <w:t>•</w:t>
            </w:r>
          </w:p>
        </w:tc>
      </w:tr>
      <w:tr>
        <w:tc>
          <w:tcPr>
            <w:tcW w:w="1101" w:type="dxa"/>
          </w:tcPr>
          <w:p>
            <w:pPr>
              <w:ind w:right="84"/>
              <w:jc w:val="center"/>
              <w:rPr>
                <w:szCs w:val="21"/>
              </w:rPr>
            </w:pPr>
            <w:r>
              <w:rPr>
                <w:rFonts w:hint="eastAsia"/>
                <w:szCs w:val="21"/>
              </w:rPr>
              <w:t>揚州</w:t>
            </w:r>
          </w:p>
        </w:tc>
        <w:tc>
          <w:tcPr>
            <w:tcW w:w="3710" w:type="dxa"/>
          </w:tcPr>
          <w:p>
            <w:pPr>
              <w:ind w:right="84"/>
              <w:jc w:val="left"/>
              <w:rPr>
                <w:szCs w:val="21"/>
                <w:lang w:val="en-US"/>
              </w:rPr>
            </w:pPr>
            <w:r>
              <w:rPr>
                <w:rFonts w:hint="eastAsia"/>
                <w:szCs w:val="21"/>
              </w:rPr>
              <w:t>大伯子</w:t>
            </w:r>
            <w:r>
              <w:rPr>
                <w:szCs w:val="21"/>
                <w:lang w:val="en-US"/>
              </w:rPr>
              <w:t>t</w:t>
            </w:r>
            <w:r>
              <w:rPr>
                <w:rFonts w:hint="eastAsia"/>
                <w:szCs w:val="21"/>
                <w:lang w:val="en-US"/>
              </w:rPr>
              <w:t>ɑ</w:t>
            </w:r>
            <w:r>
              <w:rPr>
                <w:szCs w:val="21"/>
                <w:vertAlign w:val="superscript"/>
                <w:lang w:val="en-US"/>
              </w:rPr>
              <w:t>55</w:t>
            </w:r>
            <w:r>
              <w:rPr>
                <w:szCs w:val="21"/>
                <w:lang w:val="en-US"/>
              </w:rPr>
              <w:t>p</w:t>
            </w:r>
            <w:r>
              <w:rPr>
                <w:rFonts w:ascii="Cambria Math" w:hAnsi="Cambria Math" w:cs="Cambria Math"/>
                <w:szCs w:val="21"/>
                <w:lang w:val="en-US"/>
              </w:rPr>
              <w:t>ɔ</w:t>
            </w:r>
            <w:r>
              <w:rPr>
                <w:szCs w:val="21"/>
                <w:lang w:val="en-US"/>
              </w:rPr>
              <w:t>?</w:t>
            </w:r>
            <w:r>
              <w:rPr>
                <w:szCs w:val="21"/>
                <w:vertAlign w:val="superscript"/>
                <w:lang w:val="en-US"/>
              </w:rPr>
              <w:t>4</w:t>
            </w:r>
            <w:r>
              <w:rPr>
                <w:szCs w:val="21"/>
                <w:lang w:val="en-US"/>
              </w:rPr>
              <w:t>ts</w:t>
            </w:r>
            <w:r>
              <w:rPr>
                <w:rFonts w:ascii="Cambria Math" w:hAnsi="Cambria Math" w:cs="Cambria Math"/>
                <w:szCs w:val="21"/>
                <w:lang w:val="en-US"/>
              </w:rPr>
              <w:t>ɛ</w:t>
            </w:r>
            <w:r>
              <w:rPr>
                <w:szCs w:val="21"/>
                <w:vertAlign w:val="superscript"/>
                <w:lang w:val="en-US"/>
              </w:rPr>
              <w:t>•</w:t>
            </w:r>
          </w:p>
        </w:tc>
        <w:tc>
          <w:tcPr>
            <w:tcW w:w="3711" w:type="dxa"/>
          </w:tcPr>
          <w:p>
            <w:pPr>
              <w:ind w:right="84"/>
              <w:jc w:val="left"/>
              <w:rPr>
                <w:szCs w:val="21"/>
                <w:lang w:val="en-US"/>
              </w:rPr>
            </w:pPr>
            <w:r>
              <w:rPr>
                <w:rFonts w:hint="eastAsia"/>
                <w:szCs w:val="21"/>
              </w:rPr>
              <w:t>小叔子</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42</w:t>
            </w:r>
            <w:r>
              <w:rPr>
                <w:szCs w:val="21"/>
                <w:lang w:val="en-US"/>
              </w:rPr>
              <w:t>s</w:t>
            </w:r>
            <w:r>
              <w:rPr>
                <w:rFonts w:ascii="Cambria Math" w:hAnsi="Cambria Math" w:cs="Cambria Math"/>
                <w:szCs w:val="21"/>
                <w:lang w:val="en-US"/>
              </w:rPr>
              <w:t>ɔ</w:t>
            </w:r>
            <w:r>
              <w:rPr>
                <w:szCs w:val="21"/>
                <w:lang w:val="en-US"/>
              </w:rPr>
              <w:t>?</w:t>
            </w:r>
            <w:r>
              <w:rPr>
                <w:szCs w:val="21"/>
                <w:vertAlign w:val="superscript"/>
                <w:lang w:val="en-US"/>
              </w:rPr>
              <w:t>4</w:t>
            </w:r>
            <w:r>
              <w:rPr>
                <w:szCs w:val="21"/>
                <w:lang w:val="en-US"/>
              </w:rPr>
              <w:t>ts</w:t>
            </w:r>
            <w:r>
              <w:rPr>
                <w:rFonts w:ascii="Cambria Math" w:hAnsi="Cambria Math" w:cs="Cambria Math"/>
                <w:szCs w:val="21"/>
                <w:lang w:val="en-US"/>
              </w:rPr>
              <w:t>ɛ</w:t>
            </w:r>
            <w:r>
              <w:rPr>
                <w:szCs w:val="21"/>
                <w:vertAlign w:val="superscript"/>
                <w:lang w:val="en-US"/>
              </w:rPr>
              <w:t>•</w:t>
            </w:r>
          </w:p>
        </w:tc>
      </w:tr>
      <w:tr>
        <w:tc>
          <w:tcPr>
            <w:tcW w:w="1101" w:type="dxa"/>
          </w:tcPr>
          <w:p>
            <w:pPr>
              <w:ind w:right="84"/>
              <w:jc w:val="center"/>
              <w:rPr>
                <w:szCs w:val="21"/>
              </w:rPr>
            </w:pPr>
            <w:r>
              <w:rPr>
                <w:rFonts w:hint="eastAsia"/>
                <w:szCs w:val="21"/>
              </w:rPr>
              <w:t>苏州</w:t>
            </w:r>
          </w:p>
        </w:tc>
        <w:tc>
          <w:tcPr>
            <w:tcW w:w="3710" w:type="dxa"/>
          </w:tcPr>
          <w:p>
            <w:pPr>
              <w:ind w:right="84"/>
              <w:jc w:val="left"/>
              <w:rPr>
                <w:szCs w:val="21"/>
                <w:lang w:val="en-US"/>
              </w:rPr>
            </w:pPr>
            <w:r>
              <w:rPr>
                <w:rFonts w:hint="eastAsia"/>
                <w:szCs w:val="21"/>
              </w:rPr>
              <w:t>伯伯</w:t>
            </w:r>
            <w:r>
              <w:rPr>
                <w:szCs w:val="21"/>
                <w:lang w:val="en-US"/>
              </w:rPr>
              <w:t>po?</w:t>
            </w:r>
            <w:r>
              <w:rPr>
                <w:szCs w:val="21"/>
                <w:vertAlign w:val="superscript"/>
                <w:lang w:val="en-US"/>
              </w:rPr>
              <w:t>4</w:t>
            </w:r>
            <w:r>
              <w:rPr>
                <w:szCs w:val="21"/>
                <w:lang w:val="en-US"/>
              </w:rPr>
              <w:t>po?</w:t>
            </w:r>
            <w:r>
              <w:rPr>
                <w:szCs w:val="21"/>
                <w:vertAlign w:val="superscript"/>
                <w:lang w:val="en-US"/>
              </w:rPr>
              <w:t>4</w:t>
            </w:r>
          </w:p>
        </w:tc>
        <w:tc>
          <w:tcPr>
            <w:tcW w:w="3711" w:type="dxa"/>
          </w:tcPr>
          <w:p>
            <w:pPr>
              <w:ind w:right="84"/>
              <w:jc w:val="left"/>
              <w:rPr>
                <w:szCs w:val="21"/>
                <w:lang w:val="en-US"/>
              </w:rPr>
            </w:pPr>
            <w:r>
              <w:rPr>
                <w:rFonts w:hint="eastAsia"/>
                <w:szCs w:val="21"/>
                <w:lang w:val="en-US"/>
              </w:rPr>
              <w:t>①</w:t>
            </w:r>
            <w:r>
              <w:rPr>
                <w:rFonts w:hint="eastAsia"/>
                <w:szCs w:val="21"/>
              </w:rPr>
              <w:t>阿叔</w:t>
            </w:r>
            <w:r>
              <w:rPr>
                <w:szCs w:val="21"/>
                <w:lang w:val="en-US"/>
              </w:rPr>
              <w:t>a?</w:t>
            </w:r>
            <w:r>
              <w:rPr>
                <w:szCs w:val="21"/>
                <w:vertAlign w:val="superscript"/>
                <w:lang w:val="en-US"/>
              </w:rPr>
              <w:t>4</w:t>
            </w:r>
            <w:r>
              <w:rPr>
                <w:szCs w:val="21"/>
                <w:lang w:val="en-US"/>
              </w:rPr>
              <w:t>so?</w:t>
            </w:r>
            <w:r>
              <w:rPr>
                <w:szCs w:val="21"/>
                <w:vertAlign w:val="superscript"/>
                <w:lang w:val="en-US"/>
              </w:rPr>
              <w:t>4</w:t>
            </w:r>
            <w:r>
              <w:rPr>
                <w:rFonts w:hint="eastAsia"/>
                <w:szCs w:val="21"/>
                <w:lang w:val="en-US"/>
              </w:rPr>
              <w:br/>
            </w:r>
            <w:r>
              <w:rPr>
                <w:rFonts w:hint="eastAsia"/>
                <w:szCs w:val="21"/>
                <w:lang w:val="en-US"/>
              </w:rPr>
              <w:t>②</w:t>
            </w:r>
            <w:r>
              <w:rPr>
                <w:rFonts w:hint="eastAsia"/>
                <w:szCs w:val="21"/>
              </w:rPr>
              <w:t>叔叔</w:t>
            </w:r>
            <w:r>
              <w:rPr>
                <w:szCs w:val="21"/>
                <w:lang w:val="en-US"/>
              </w:rPr>
              <w:t>so?</w:t>
            </w:r>
            <w:r>
              <w:rPr>
                <w:szCs w:val="21"/>
                <w:vertAlign w:val="superscript"/>
                <w:lang w:val="en-US"/>
              </w:rPr>
              <w:t>4</w:t>
            </w:r>
            <w:r>
              <w:rPr>
                <w:szCs w:val="21"/>
                <w:lang w:val="en-US"/>
              </w:rPr>
              <w:t>so?</w:t>
            </w:r>
            <w:r>
              <w:rPr>
                <w:szCs w:val="21"/>
                <w:vertAlign w:val="superscript"/>
                <w:lang w:val="en-US"/>
              </w:rPr>
              <w:t>4</w:t>
            </w:r>
          </w:p>
        </w:tc>
      </w:tr>
      <w:tr>
        <w:tc>
          <w:tcPr>
            <w:tcW w:w="1101" w:type="dxa"/>
          </w:tcPr>
          <w:p>
            <w:pPr>
              <w:ind w:right="84"/>
              <w:jc w:val="center"/>
              <w:rPr>
                <w:szCs w:val="21"/>
              </w:rPr>
            </w:pPr>
            <w:r>
              <w:rPr>
                <w:rFonts w:hint="eastAsia"/>
                <w:szCs w:val="21"/>
              </w:rPr>
              <w:t>温州</w:t>
            </w:r>
          </w:p>
        </w:tc>
        <w:tc>
          <w:tcPr>
            <w:tcW w:w="3710" w:type="dxa"/>
          </w:tcPr>
          <w:p>
            <w:pPr>
              <w:ind w:right="84"/>
              <w:jc w:val="left"/>
              <w:rPr>
                <w:szCs w:val="21"/>
                <w:lang w:val="en-US"/>
              </w:rPr>
            </w:pPr>
            <w:r>
              <w:rPr>
                <w:rFonts w:hint="eastAsia"/>
                <w:szCs w:val="21"/>
              </w:rPr>
              <w:t>大伯〔伯〕</w:t>
            </w:r>
            <w:r>
              <w:rPr>
                <w:szCs w:val="21"/>
                <w:lang w:val="en-US"/>
              </w:rPr>
              <w:t>du</w:t>
            </w:r>
            <w:r>
              <w:rPr>
                <w:szCs w:val="21"/>
                <w:vertAlign w:val="superscript"/>
                <w:lang w:val="en-US"/>
              </w:rPr>
              <w:t>11</w:t>
            </w:r>
            <w:r>
              <w:rPr>
                <w:szCs w:val="21"/>
                <w:lang w:val="en-US"/>
              </w:rPr>
              <w:t>pa</w:t>
            </w:r>
            <w:r>
              <w:rPr>
                <w:szCs w:val="21"/>
                <w:vertAlign w:val="superscript"/>
                <w:lang w:val="en-US"/>
              </w:rPr>
              <w:t>44</w:t>
            </w:r>
            <w:r>
              <w:rPr>
                <w:rFonts w:hint="eastAsia"/>
                <w:szCs w:val="21"/>
              </w:rPr>
              <w:t>〔</w:t>
            </w:r>
            <w:r>
              <w:rPr>
                <w:szCs w:val="21"/>
                <w:lang w:val="en-US"/>
              </w:rPr>
              <w:t>pa</w:t>
            </w:r>
            <w:r>
              <w:rPr>
                <w:szCs w:val="21"/>
                <w:vertAlign w:val="superscript"/>
                <w:lang w:val="en-US"/>
              </w:rPr>
              <w:t>44</w:t>
            </w:r>
            <w:r>
              <w:rPr>
                <w:rFonts w:hint="eastAsia"/>
                <w:szCs w:val="21"/>
              </w:rPr>
              <w:t>〕</w:t>
            </w:r>
          </w:p>
        </w:tc>
        <w:tc>
          <w:tcPr>
            <w:tcW w:w="3711" w:type="dxa"/>
          </w:tcPr>
          <w:p>
            <w:pPr>
              <w:ind w:right="84"/>
              <w:jc w:val="left"/>
              <w:rPr>
                <w:szCs w:val="21"/>
                <w:lang w:val="en-US"/>
              </w:rPr>
            </w:pPr>
            <w:r>
              <w:rPr>
                <w:rFonts w:hint="eastAsia"/>
                <w:szCs w:val="21"/>
              </w:rPr>
              <w:t>小叔</w:t>
            </w:r>
            <w:r>
              <w:rPr>
                <w:szCs w:val="21"/>
                <w:lang w:val="en-US"/>
              </w:rPr>
              <w:t>sai</w:t>
            </w:r>
            <w:r>
              <w:rPr>
                <w:szCs w:val="21"/>
                <w:vertAlign w:val="superscript"/>
                <w:lang w:val="en-US"/>
              </w:rPr>
              <w:t>45</w:t>
            </w:r>
            <w:r>
              <w:rPr>
                <w:rFonts w:ascii="Cambria Math" w:hAnsi="Cambria Math" w:cs="Cambria Math"/>
                <w:szCs w:val="21"/>
                <w:lang w:val="en-US"/>
              </w:rPr>
              <w:t>ɕ</w:t>
            </w:r>
            <w:r>
              <w:rPr>
                <w:szCs w:val="21"/>
                <w:lang w:val="en-US"/>
              </w:rPr>
              <w:t>iu</w:t>
            </w:r>
            <w:r>
              <w:rPr>
                <w:szCs w:val="21"/>
                <w:vertAlign w:val="superscript"/>
                <w:lang w:val="en-US"/>
              </w:rPr>
              <w:t>23</w:t>
            </w:r>
          </w:p>
        </w:tc>
      </w:tr>
      <w:tr>
        <w:tc>
          <w:tcPr>
            <w:tcW w:w="1101" w:type="dxa"/>
          </w:tcPr>
          <w:p>
            <w:pPr>
              <w:ind w:right="84"/>
              <w:jc w:val="center"/>
              <w:rPr>
                <w:szCs w:val="21"/>
              </w:rPr>
            </w:pPr>
            <w:r>
              <w:rPr>
                <w:rFonts w:hint="eastAsia"/>
                <w:szCs w:val="21"/>
              </w:rPr>
              <w:t>长沙</w:t>
            </w:r>
          </w:p>
        </w:tc>
        <w:tc>
          <w:tcPr>
            <w:tcW w:w="3710" w:type="dxa"/>
          </w:tcPr>
          <w:p>
            <w:pPr>
              <w:ind w:right="84"/>
              <w:jc w:val="left"/>
              <w:rPr>
                <w:szCs w:val="21"/>
                <w:lang w:val="en-US"/>
              </w:rPr>
            </w:pPr>
            <w:r>
              <w:rPr>
                <w:rFonts w:hint="eastAsia"/>
                <w:szCs w:val="21"/>
              </w:rPr>
              <w:t>大伯子</w:t>
            </w:r>
            <w:r>
              <w:rPr>
                <w:szCs w:val="21"/>
                <w:lang w:val="en-US"/>
              </w:rPr>
              <w:t>tai</w:t>
            </w:r>
            <w:r>
              <w:rPr>
                <w:szCs w:val="21"/>
                <w:vertAlign w:val="superscript"/>
                <w:lang w:val="en-US"/>
              </w:rPr>
              <w:t>21</w:t>
            </w:r>
            <w:r>
              <w:rPr>
                <w:szCs w:val="21"/>
                <w:lang w:val="en-US"/>
              </w:rPr>
              <w:t>pə</w:t>
            </w:r>
            <w:r>
              <w:rPr>
                <w:szCs w:val="21"/>
                <w:vertAlign w:val="superscript"/>
                <w:lang w:val="en-US"/>
              </w:rPr>
              <w:t>24</w:t>
            </w:r>
            <w:r>
              <w:rPr>
                <w:szCs w:val="21"/>
                <w:lang w:val="en-US"/>
              </w:rPr>
              <w:t>ts</w:t>
            </w:r>
            <w:r>
              <w:rPr>
                <w:rFonts w:ascii="Tahoma" w:hAnsi="Tahoma" w:cs="Tahoma"/>
                <w:szCs w:val="21"/>
              </w:rPr>
              <w:t>ๅ</w:t>
            </w:r>
            <w:r>
              <w:rPr>
                <w:szCs w:val="21"/>
                <w:vertAlign w:val="superscript"/>
                <w:lang w:val="en-US"/>
              </w:rPr>
              <w:t>•</w:t>
            </w:r>
          </w:p>
        </w:tc>
        <w:tc>
          <w:tcPr>
            <w:tcW w:w="3711" w:type="dxa"/>
          </w:tcPr>
          <w:p>
            <w:pPr>
              <w:ind w:right="84"/>
              <w:jc w:val="left"/>
              <w:rPr>
                <w:szCs w:val="21"/>
                <w:lang w:val="en-US"/>
              </w:rPr>
            </w:pPr>
            <w:r>
              <w:rPr>
                <w:rFonts w:hint="eastAsia"/>
                <w:szCs w:val="21"/>
              </w:rPr>
              <w:t>細叔子</w:t>
            </w:r>
            <w:r>
              <w:rPr>
                <w:rFonts w:ascii="Cambria Math" w:hAnsi="Cambria Math" w:cs="Cambria Math"/>
                <w:szCs w:val="21"/>
                <w:lang w:val="en-US"/>
              </w:rPr>
              <w:t>ɕ</w:t>
            </w:r>
            <w:r>
              <w:rPr>
                <w:szCs w:val="21"/>
                <w:lang w:val="en-US"/>
              </w:rPr>
              <w:t>i</w:t>
            </w:r>
            <w:r>
              <w:rPr>
                <w:szCs w:val="21"/>
                <w:vertAlign w:val="superscript"/>
                <w:lang w:val="en-US"/>
              </w:rPr>
              <w:t>55</w:t>
            </w:r>
            <w:r>
              <w:rPr>
                <w:szCs w:val="21"/>
                <w:lang w:val="en-US"/>
              </w:rPr>
              <w:t>səu</w:t>
            </w:r>
            <w:r>
              <w:rPr>
                <w:szCs w:val="21"/>
                <w:vertAlign w:val="superscript"/>
                <w:lang w:val="en-US"/>
              </w:rPr>
              <w:t>24</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rPr>
            </w:pPr>
            <w:r>
              <w:rPr>
                <w:rFonts w:hint="eastAsia"/>
                <w:szCs w:val="21"/>
              </w:rPr>
              <w:t>南昌</w:t>
            </w:r>
          </w:p>
        </w:tc>
        <w:tc>
          <w:tcPr>
            <w:tcW w:w="3710" w:type="dxa"/>
          </w:tcPr>
          <w:p>
            <w:pPr>
              <w:ind w:right="84"/>
              <w:jc w:val="left"/>
              <w:rPr>
                <w:szCs w:val="21"/>
                <w:lang w:val="en-US"/>
              </w:rPr>
            </w:pPr>
            <w:r>
              <w:rPr>
                <w:rFonts w:hint="eastAsia"/>
                <w:szCs w:val="21"/>
              </w:rPr>
              <w:t>大伯</w:t>
            </w:r>
            <w:r>
              <w:rPr>
                <w:szCs w:val="21"/>
                <w:lang w:val="en-US"/>
              </w:rPr>
              <w:t>t‘ai</w:t>
            </w:r>
            <w:r>
              <w:rPr>
                <w:szCs w:val="21"/>
                <w:vertAlign w:val="superscript"/>
                <w:lang w:val="en-US"/>
              </w:rPr>
              <w:t>31</w:t>
            </w:r>
            <w:r>
              <w:rPr>
                <w:szCs w:val="21"/>
                <w:lang w:val="en-US"/>
              </w:rPr>
              <w:t>pak</w:t>
            </w:r>
            <w:r>
              <w:rPr>
                <w:szCs w:val="21"/>
                <w:vertAlign w:val="superscript"/>
                <w:lang w:val="en-US"/>
              </w:rPr>
              <w:t>5</w:t>
            </w:r>
          </w:p>
        </w:tc>
        <w:tc>
          <w:tcPr>
            <w:tcW w:w="3711" w:type="dxa"/>
          </w:tcPr>
          <w:p>
            <w:pPr>
              <w:ind w:right="84"/>
              <w:jc w:val="left"/>
              <w:rPr>
                <w:szCs w:val="21"/>
                <w:lang w:val="en-US"/>
              </w:rPr>
            </w:pPr>
            <w:r>
              <w:rPr>
                <w:rFonts w:hint="eastAsia"/>
                <w:szCs w:val="21"/>
              </w:rPr>
              <w:t>小叔子</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lang w:val="en-US"/>
              </w:rPr>
              <w:t>u</w:t>
            </w:r>
            <w:r>
              <w:rPr>
                <w:szCs w:val="21"/>
                <w:vertAlign w:val="superscript"/>
                <w:lang w:val="en-US"/>
              </w:rPr>
              <w:t>213</w:t>
            </w:r>
            <w:r>
              <w:rPr>
                <w:szCs w:val="21"/>
                <w:lang w:val="en-US"/>
              </w:rPr>
              <w:t>suk</w:t>
            </w:r>
            <w:r>
              <w:rPr>
                <w:szCs w:val="21"/>
                <w:vertAlign w:val="superscript"/>
                <w:lang w:val="en-US"/>
              </w:rPr>
              <w:t>5</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rPr>
            </w:pPr>
            <w:r>
              <w:rPr>
                <w:rFonts w:hint="eastAsia"/>
                <w:szCs w:val="21"/>
              </w:rPr>
              <w:t>梅县</w:t>
            </w:r>
          </w:p>
        </w:tc>
        <w:tc>
          <w:tcPr>
            <w:tcW w:w="3710" w:type="dxa"/>
          </w:tcPr>
          <w:p>
            <w:pPr>
              <w:ind w:right="84"/>
              <w:jc w:val="left"/>
              <w:rPr>
                <w:szCs w:val="21"/>
                <w:lang w:val="en-US"/>
              </w:rPr>
            </w:pPr>
            <w:r>
              <w:rPr>
                <w:rFonts w:hint="eastAsia"/>
                <w:szCs w:val="21"/>
              </w:rPr>
              <w:t>大伯</w:t>
            </w:r>
            <w:r>
              <w:rPr>
                <w:szCs w:val="21"/>
                <w:lang w:val="en-US"/>
              </w:rPr>
              <w:t>t‘ai</w:t>
            </w:r>
            <w:r>
              <w:rPr>
                <w:szCs w:val="21"/>
                <w:vertAlign w:val="superscript"/>
                <w:lang w:val="en-US"/>
              </w:rPr>
              <w:t>42</w:t>
            </w:r>
            <w:r>
              <w:rPr>
                <w:szCs w:val="21"/>
                <w:lang w:val="en-US"/>
              </w:rPr>
              <w:t>pak</w:t>
            </w:r>
            <w:r>
              <w:rPr>
                <w:szCs w:val="21"/>
                <w:vertAlign w:val="superscript"/>
                <w:lang w:val="en-US"/>
              </w:rPr>
              <w:t>21</w:t>
            </w:r>
          </w:p>
        </w:tc>
        <w:tc>
          <w:tcPr>
            <w:tcW w:w="3711" w:type="dxa"/>
          </w:tcPr>
          <w:p>
            <w:pPr>
              <w:ind w:right="84"/>
              <w:jc w:val="left"/>
              <w:rPr>
                <w:szCs w:val="21"/>
                <w:lang w:val="en-US"/>
              </w:rPr>
            </w:pPr>
            <w:r>
              <w:rPr>
                <w:rFonts w:hint="eastAsia"/>
                <w:szCs w:val="21"/>
              </w:rPr>
              <w:t>細叔</w:t>
            </w:r>
            <w:r>
              <w:rPr>
                <w:szCs w:val="21"/>
                <w:lang w:val="en-US"/>
              </w:rPr>
              <w:t>s</w:t>
            </w:r>
            <w:r>
              <w:rPr>
                <w:rFonts w:ascii="Cambria Math" w:hAnsi="Cambria Math" w:cs="Cambria Math"/>
                <w:szCs w:val="21"/>
                <w:lang w:val="en-US"/>
              </w:rPr>
              <w:t>ɛ</w:t>
            </w:r>
            <w:r>
              <w:rPr>
                <w:szCs w:val="21"/>
                <w:vertAlign w:val="superscript"/>
                <w:lang w:val="en-US"/>
              </w:rPr>
              <w:t>42</w:t>
            </w:r>
            <w:r>
              <w:rPr>
                <w:szCs w:val="21"/>
                <w:lang w:val="en-US"/>
              </w:rPr>
              <w:t>suk</w:t>
            </w:r>
            <w:r>
              <w:rPr>
                <w:szCs w:val="21"/>
                <w:vertAlign w:val="superscript"/>
                <w:lang w:val="en-US"/>
              </w:rPr>
              <w:t>21</w:t>
            </w:r>
          </w:p>
        </w:tc>
      </w:tr>
      <w:tr>
        <w:tc>
          <w:tcPr>
            <w:tcW w:w="1101" w:type="dxa"/>
          </w:tcPr>
          <w:p>
            <w:pPr>
              <w:ind w:right="84"/>
              <w:jc w:val="center"/>
              <w:rPr>
                <w:szCs w:val="21"/>
              </w:rPr>
            </w:pPr>
            <w:r>
              <w:rPr>
                <w:rFonts w:hint="eastAsia"/>
                <w:szCs w:val="21"/>
              </w:rPr>
              <w:t>广州</w:t>
            </w:r>
          </w:p>
        </w:tc>
        <w:tc>
          <w:tcPr>
            <w:tcW w:w="3710" w:type="dxa"/>
          </w:tcPr>
          <w:p>
            <w:pPr>
              <w:ind w:right="84"/>
              <w:jc w:val="left"/>
              <w:rPr>
                <w:szCs w:val="21"/>
                <w:lang w:val="en-US"/>
              </w:rPr>
            </w:pPr>
            <w:r>
              <w:rPr>
                <w:rFonts w:hint="eastAsia"/>
                <w:szCs w:val="21"/>
              </w:rPr>
              <w:t>大伯</w:t>
            </w:r>
            <w:r>
              <w:rPr>
                <w:szCs w:val="21"/>
                <w:lang w:val="en-US"/>
              </w:rPr>
              <w:t>tai</w:t>
            </w:r>
            <w:r>
              <w:rPr>
                <w:szCs w:val="21"/>
                <w:vertAlign w:val="superscript"/>
                <w:lang w:val="en-US"/>
              </w:rPr>
              <w:t>22</w:t>
            </w:r>
            <w:r>
              <w:rPr>
                <w:szCs w:val="21"/>
                <w:lang w:val="en-US"/>
              </w:rPr>
              <w:t>pak</w:t>
            </w:r>
            <w:r>
              <w:rPr>
                <w:szCs w:val="21"/>
                <w:vertAlign w:val="superscript"/>
                <w:lang w:val="en-US"/>
              </w:rPr>
              <w:t>33</w:t>
            </w:r>
          </w:p>
        </w:tc>
        <w:tc>
          <w:tcPr>
            <w:tcW w:w="3711" w:type="dxa"/>
          </w:tcPr>
          <w:p>
            <w:pPr>
              <w:ind w:right="84"/>
              <w:jc w:val="left"/>
              <w:rPr>
                <w:szCs w:val="21"/>
                <w:lang w:val="en-US"/>
              </w:rPr>
            </w:pPr>
            <w:r>
              <w:rPr>
                <w:rFonts w:hint="eastAsia"/>
                <w:szCs w:val="21"/>
              </w:rPr>
              <w:t>阿叔</w:t>
            </w:r>
            <w:r>
              <w:rPr>
                <w:szCs w:val="21"/>
                <w:lang w:val="en-US"/>
              </w:rPr>
              <w:t>a</w:t>
            </w:r>
            <w:r>
              <w:rPr>
                <w:szCs w:val="21"/>
                <w:vertAlign w:val="superscript"/>
                <w:lang w:val="en-US"/>
              </w:rPr>
              <w:t>33</w:t>
            </w:r>
            <w:r>
              <w:rPr>
                <w:rFonts w:ascii="Cambria Math" w:hAnsi="Cambria Math" w:cs="Cambria Math"/>
                <w:szCs w:val="21"/>
                <w:lang w:val="en-US"/>
              </w:rPr>
              <w:t>ʃʊ</w:t>
            </w:r>
            <w:r>
              <w:rPr>
                <w:szCs w:val="21"/>
                <w:lang w:val="en-US"/>
              </w:rPr>
              <w:t>k</w:t>
            </w:r>
            <w:r>
              <w:rPr>
                <w:szCs w:val="21"/>
                <w:vertAlign w:val="superscript"/>
                <w:lang w:val="en-US"/>
              </w:rPr>
              <w:t>5</w:t>
            </w:r>
          </w:p>
        </w:tc>
      </w:tr>
      <w:tr>
        <w:tc>
          <w:tcPr>
            <w:tcW w:w="1101" w:type="dxa"/>
          </w:tcPr>
          <w:p>
            <w:pPr>
              <w:ind w:right="84"/>
              <w:jc w:val="center"/>
              <w:rPr>
                <w:szCs w:val="21"/>
              </w:rPr>
            </w:pPr>
            <w:r>
              <w:rPr>
                <w:rFonts w:hint="eastAsia"/>
                <w:szCs w:val="21"/>
              </w:rPr>
              <w:t>阳江</w:t>
            </w:r>
          </w:p>
        </w:tc>
        <w:tc>
          <w:tcPr>
            <w:tcW w:w="3710" w:type="dxa"/>
          </w:tcPr>
          <w:p>
            <w:pPr>
              <w:ind w:right="84"/>
              <w:jc w:val="left"/>
              <w:rPr>
                <w:szCs w:val="21"/>
                <w:lang w:val="en-US"/>
              </w:rPr>
            </w:pPr>
            <w:r>
              <w:rPr>
                <w:rFonts w:hint="eastAsia"/>
                <w:szCs w:val="21"/>
              </w:rPr>
              <w:t>大伯</w:t>
            </w:r>
            <w:r>
              <w:rPr>
                <w:szCs w:val="21"/>
                <w:lang w:val="en-US"/>
              </w:rPr>
              <w:t>tai</w:t>
            </w:r>
            <w:r>
              <w:rPr>
                <w:szCs w:val="21"/>
                <w:vertAlign w:val="superscript"/>
                <w:lang w:val="en-US"/>
              </w:rPr>
              <w:t>454</w:t>
            </w:r>
            <w:r>
              <w:rPr>
                <w:szCs w:val="21"/>
                <w:lang w:val="en-US"/>
              </w:rPr>
              <w:t>pak</w:t>
            </w:r>
            <w:r>
              <w:rPr>
                <w:szCs w:val="21"/>
                <w:vertAlign w:val="superscript"/>
                <w:lang w:val="en-US"/>
              </w:rPr>
              <w:t>21</w:t>
            </w:r>
          </w:p>
        </w:tc>
        <w:tc>
          <w:tcPr>
            <w:tcW w:w="3711" w:type="dxa"/>
          </w:tcPr>
          <w:p>
            <w:pPr>
              <w:ind w:right="84"/>
              <w:jc w:val="left"/>
              <w:rPr>
                <w:szCs w:val="21"/>
              </w:rPr>
            </w:pPr>
            <w:r>
              <w:rPr>
                <w:rFonts w:hint="eastAsia"/>
                <w:szCs w:val="21"/>
              </w:rPr>
              <w:t>叔爷</w:t>
            </w:r>
            <w:r>
              <w:rPr>
                <w:rFonts w:ascii="Cambria Math" w:hAnsi="Cambria Math" w:cs="Cambria Math"/>
                <w:szCs w:val="21"/>
              </w:rPr>
              <w:t>ʃʊ</w:t>
            </w:r>
            <w:r>
              <w:rPr>
                <w:szCs w:val="21"/>
              </w:rPr>
              <w:t>k</w:t>
            </w:r>
            <w:r>
              <w:rPr>
                <w:szCs w:val="21"/>
                <w:vertAlign w:val="superscript"/>
              </w:rPr>
              <w:t>24</w:t>
            </w:r>
            <w:r>
              <w:rPr>
                <w:szCs w:val="21"/>
              </w:rPr>
              <w:t>j</w:t>
            </w:r>
            <w:r>
              <w:rPr>
                <w:rFonts w:ascii="Cambria Math" w:hAnsi="Cambria Math" w:cs="Cambria Math"/>
                <w:szCs w:val="21"/>
              </w:rPr>
              <w:t>ɛ</w:t>
            </w:r>
            <w:r>
              <w:rPr>
                <w:szCs w:val="21"/>
                <w:vertAlign w:val="superscript"/>
              </w:rPr>
              <w:t>443</w:t>
            </w:r>
          </w:p>
        </w:tc>
      </w:tr>
      <w:tr>
        <w:tc>
          <w:tcPr>
            <w:tcW w:w="1101" w:type="dxa"/>
          </w:tcPr>
          <w:p>
            <w:pPr>
              <w:ind w:right="84"/>
              <w:jc w:val="center"/>
              <w:rPr>
                <w:szCs w:val="21"/>
              </w:rPr>
            </w:pPr>
            <w:r>
              <w:rPr>
                <w:rFonts w:hint="eastAsia"/>
                <w:szCs w:val="21"/>
              </w:rPr>
              <w:t>廈門</w:t>
            </w:r>
          </w:p>
        </w:tc>
        <w:tc>
          <w:tcPr>
            <w:tcW w:w="3710" w:type="dxa"/>
          </w:tcPr>
          <w:p>
            <w:pPr>
              <w:ind w:right="84"/>
              <w:jc w:val="left"/>
              <w:rPr>
                <w:szCs w:val="21"/>
                <w:lang w:val="en-US"/>
              </w:rPr>
            </w:pPr>
            <w:r>
              <w:rPr>
                <w:rFonts w:hint="eastAsia"/>
                <w:szCs w:val="21"/>
              </w:rPr>
              <w:t>大伯</w:t>
            </w:r>
            <w:r>
              <w:rPr>
                <w:szCs w:val="21"/>
                <w:lang w:val="en-US"/>
              </w:rPr>
              <w:t>tua</w:t>
            </w:r>
            <w:r>
              <w:rPr>
                <w:szCs w:val="21"/>
                <w:vertAlign w:val="superscript"/>
                <w:lang w:val="en-US"/>
              </w:rPr>
              <w:t>33</w:t>
            </w:r>
            <w:r>
              <w:rPr>
                <w:szCs w:val="21"/>
                <w:vertAlign w:val="subscript"/>
                <w:lang w:val="en-US"/>
              </w:rPr>
              <w:t>11</w:t>
            </w:r>
            <w:r>
              <w:rPr>
                <w:szCs w:val="21"/>
                <w:lang w:val="en-US"/>
              </w:rPr>
              <w:t>pe?</w:t>
            </w:r>
            <w:r>
              <w:rPr>
                <w:szCs w:val="21"/>
                <w:vertAlign w:val="superscript"/>
                <w:lang w:val="en-US"/>
              </w:rPr>
              <w:t>32</w:t>
            </w:r>
          </w:p>
        </w:tc>
        <w:tc>
          <w:tcPr>
            <w:tcW w:w="3711" w:type="dxa"/>
          </w:tcPr>
          <w:p>
            <w:pPr>
              <w:ind w:right="84"/>
              <w:jc w:val="left"/>
              <w:rPr>
                <w:szCs w:val="21"/>
                <w:lang w:val="en-US"/>
              </w:rPr>
            </w:pPr>
            <w:r>
              <w:rPr>
                <w:rFonts w:hint="eastAsia"/>
                <w:szCs w:val="21"/>
              </w:rPr>
              <w:t>小叔</w:t>
            </w:r>
            <w:r>
              <w:rPr>
                <w:szCs w:val="21"/>
                <w:lang w:val="en-US"/>
              </w:rPr>
              <w:t>sio</w:t>
            </w:r>
            <w:r>
              <w:rPr>
                <w:szCs w:val="21"/>
                <w:vertAlign w:val="superscript"/>
                <w:lang w:val="en-US"/>
              </w:rPr>
              <w:t>51</w:t>
            </w:r>
            <w:r>
              <w:rPr>
                <w:szCs w:val="21"/>
                <w:vertAlign w:val="subscript"/>
                <w:lang w:val="en-US"/>
              </w:rPr>
              <w:t>55</w:t>
            </w:r>
            <w:r>
              <w:rPr>
                <w:szCs w:val="21"/>
                <w:lang w:val="en-US"/>
              </w:rPr>
              <w:t>tsik</w:t>
            </w:r>
            <w:r>
              <w:rPr>
                <w:szCs w:val="21"/>
                <w:vertAlign w:val="superscript"/>
                <w:lang w:val="en-US"/>
              </w:rPr>
              <w:t>32</w:t>
            </w:r>
          </w:p>
        </w:tc>
      </w:tr>
      <w:tr>
        <w:tc>
          <w:tcPr>
            <w:tcW w:w="1101" w:type="dxa"/>
          </w:tcPr>
          <w:p>
            <w:pPr>
              <w:ind w:right="84"/>
              <w:jc w:val="center"/>
              <w:rPr>
                <w:szCs w:val="21"/>
              </w:rPr>
            </w:pPr>
            <w:r>
              <w:rPr>
                <w:rFonts w:hint="eastAsia"/>
                <w:szCs w:val="21"/>
              </w:rPr>
              <w:t>潮州</w:t>
            </w:r>
          </w:p>
        </w:tc>
        <w:tc>
          <w:tcPr>
            <w:tcW w:w="3710" w:type="dxa"/>
          </w:tcPr>
          <w:p>
            <w:pPr>
              <w:ind w:right="84"/>
              <w:jc w:val="left"/>
              <w:rPr>
                <w:szCs w:val="21"/>
                <w:lang w:val="en-US"/>
              </w:rPr>
            </w:pPr>
            <w:r>
              <w:rPr>
                <w:rFonts w:hint="eastAsia"/>
                <w:szCs w:val="21"/>
              </w:rPr>
              <w:t>阿伯</w:t>
            </w:r>
            <w:r>
              <w:rPr>
                <w:szCs w:val="21"/>
                <w:lang w:val="en-US"/>
              </w:rPr>
              <w:t>a</w:t>
            </w:r>
            <w:r>
              <w:rPr>
                <w:szCs w:val="21"/>
                <w:vertAlign w:val="superscript"/>
                <w:lang w:val="en-US"/>
              </w:rPr>
              <w:t>33</w:t>
            </w:r>
            <w:r>
              <w:rPr>
                <w:szCs w:val="21"/>
                <w:vertAlign w:val="subscript"/>
                <w:lang w:val="en-US"/>
              </w:rPr>
              <w:t>23</w:t>
            </w:r>
            <w:r>
              <w:rPr>
                <w:szCs w:val="21"/>
                <w:lang w:val="en-US"/>
              </w:rPr>
              <w:t>pe?</w:t>
            </w:r>
            <w:r>
              <w:rPr>
                <w:szCs w:val="21"/>
                <w:vertAlign w:val="superscript"/>
                <w:lang w:val="en-US"/>
              </w:rPr>
              <w:t>21</w:t>
            </w:r>
          </w:p>
        </w:tc>
        <w:tc>
          <w:tcPr>
            <w:tcW w:w="3711" w:type="dxa"/>
          </w:tcPr>
          <w:p>
            <w:pPr>
              <w:ind w:right="84"/>
              <w:jc w:val="left"/>
              <w:rPr>
                <w:szCs w:val="21"/>
                <w:lang w:val="en-US"/>
              </w:rPr>
            </w:pPr>
            <w:r>
              <w:rPr>
                <w:rFonts w:hint="eastAsia"/>
                <w:szCs w:val="21"/>
                <w:lang w:val="en-US"/>
              </w:rPr>
              <w:t>①</w:t>
            </w:r>
            <w:r>
              <w:rPr>
                <w:rFonts w:hint="eastAsia"/>
                <w:szCs w:val="21"/>
              </w:rPr>
              <w:t>阿叔</w:t>
            </w:r>
            <w:r>
              <w:rPr>
                <w:szCs w:val="21"/>
                <w:lang w:val="en-US"/>
              </w:rPr>
              <w:t>a</w:t>
            </w:r>
            <w:r>
              <w:rPr>
                <w:szCs w:val="21"/>
                <w:vertAlign w:val="superscript"/>
                <w:lang w:val="en-US"/>
              </w:rPr>
              <w:t>33</w:t>
            </w:r>
            <w:r>
              <w:rPr>
                <w:szCs w:val="21"/>
                <w:vertAlign w:val="subscript"/>
                <w:lang w:val="en-US"/>
              </w:rPr>
              <w:t>23</w:t>
            </w:r>
            <w:r>
              <w:rPr>
                <w:szCs w:val="21"/>
                <w:lang w:val="en-US"/>
              </w:rPr>
              <w:t>tsek</w:t>
            </w:r>
            <w:r>
              <w:rPr>
                <w:szCs w:val="21"/>
                <w:vertAlign w:val="superscript"/>
                <w:lang w:val="en-US"/>
              </w:rPr>
              <w:t>21</w:t>
            </w:r>
            <w:r>
              <w:rPr>
                <w:rFonts w:hint="eastAsia"/>
                <w:szCs w:val="21"/>
                <w:lang w:val="en-US"/>
              </w:rPr>
              <w:br/>
            </w:r>
            <w:r>
              <w:rPr>
                <w:rFonts w:hint="eastAsia"/>
                <w:szCs w:val="21"/>
                <w:lang w:val="en-US"/>
              </w:rPr>
              <w:t>②</w:t>
            </w:r>
            <w:r>
              <w:rPr>
                <w:rFonts w:hint="eastAsia"/>
                <w:szCs w:val="21"/>
              </w:rPr>
              <w:t>小郎</w:t>
            </w:r>
            <w:r>
              <w:rPr>
                <w:szCs w:val="21"/>
                <w:lang w:val="en-US"/>
              </w:rPr>
              <w:t>sie</w:t>
            </w:r>
            <w:r>
              <w:rPr>
                <w:szCs w:val="21"/>
                <w:vertAlign w:val="superscript"/>
                <w:lang w:val="en-US"/>
              </w:rPr>
              <w:t>53</w:t>
            </w:r>
            <w:r>
              <w:rPr>
                <w:szCs w:val="21"/>
                <w:vertAlign w:val="subscript"/>
                <w:lang w:val="en-US"/>
              </w:rPr>
              <w:t>24</w:t>
            </w:r>
            <w:r>
              <w:rPr>
                <w:szCs w:val="21"/>
                <w:lang w:val="en-US"/>
              </w:rPr>
              <w:t>n</w:t>
            </w:r>
            <w:r>
              <w:rPr>
                <w:rFonts w:ascii="Cambria Math" w:hAnsi="Cambria Math" w:cs="Cambria Math"/>
                <w:szCs w:val="21"/>
                <w:lang w:val="en-US"/>
              </w:rPr>
              <w:t>ɯ</w:t>
            </w:r>
            <w:r>
              <w:rPr>
                <w:szCs w:val="21"/>
                <w:lang w:val="en-US"/>
              </w:rPr>
              <w:t>ŋ</w:t>
            </w:r>
            <w:r>
              <w:rPr>
                <w:szCs w:val="21"/>
                <w:vertAlign w:val="superscript"/>
                <w:lang w:val="en-US"/>
              </w:rPr>
              <w:t>55</w:t>
            </w:r>
          </w:p>
        </w:tc>
      </w:tr>
      <w:tr>
        <w:tc>
          <w:tcPr>
            <w:tcW w:w="1101" w:type="dxa"/>
          </w:tcPr>
          <w:p>
            <w:pPr>
              <w:ind w:right="84"/>
              <w:jc w:val="center"/>
              <w:rPr>
                <w:szCs w:val="21"/>
              </w:rPr>
            </w:pPr>
            <w:r>
              <w:rPr>
                <w:rFonts w:hint="eastAsia"/>
                <w:szCs w:val="21"/>
              </w:rPr>
              <w:t>福州</w:t>
            </w:r>
          </w:p>
        </w:tc>
        <w:tc>
          <w:tcPr>
            <w:tcW w:w="3710" w:type="dxa"/>
          </w:tcPr>
          <w:p>
            <w:pPr>
              <w:ind w:right="84"/>
              <w:jc w:val="left"/>
              <w:rPr>
                <w:szCs w:val="21"/>
                <w:lang w:val="en-US"/>
              </w:rPr>
            </w:pPr>
            <w:r>
              <w:rPr>
                <w:rFonts w:hint="eastAsia"/>
                <w:szCs w:val="21"/>
              </w:rPr>
              <w:t>大伯</w:t>
            </w:r>
            <w:r>
              <w:rPr>
                <w:szCs w:val="21"/>
                <w:lang w:val="en-US"/>
              </w:rPr>
              <w:t>tuai</w:t>
            </w:r>
            <w:r>
              <w:rPr>
                <w:szCs w:val="21"/>
                <w:vertAlign w:val="superscript"/>
                <w:lang w:val="en-US"/>
              </w:rPr>
              <w:t>242</w:t>
            </w:r>
            <w:r>
              <w:rPr>
                <w:szCs w:val="21"/>
                <w:vertAlign w:val="subscript"/>
                <w:lang w:val="en-US"/>
              </w:rPr>
              <w:t>52</w:t>
            </w:r>
            <w:r>
              <w:rPr>
                <w:szCs w:val="21"/>
              </w:rPr>
              <w:t>β</w:t>
            </w:r>
            <w:r>
              <w:rPr>
                <w:szCs w:val="21"/>
                <w:lang w:val="en-US"/>
              </w:rPr>
              <w:t>a?</w:t>
            </w:r>
            <w:r>
              <w:rPr>
                <w:szCs w:val="21"/>
                <w:vertAlign w:val="superscript"/>
                <w:lang w:val="en-US"/>
              </w:rPr>
              <w:t>23</w:t>
            </w:r>
            <w:r>
              <w:rPr>
                <w:szCs w:val="21"/>
                <w:lang w:val="en-US"/>
              </w:rPr>
              <w:t>(p-)</w:t>
            </w:r>
          </w:p>
        </w:tc>
        <w:tc>
          <w:tcPr>
            <w:tcW w:w="3711" w:type="dxa"/>
          </w:tcPr>
          <w:p>
            <w:pPr>
              <w:ind w:right="84"/>
              <w:jc w:val="left"/>
              <w:rPr>
                <w:szCs w:val="21"/>
                <w:lang w:val="en-US"/>
              </w:rPr>
            </w:pPr>
            <w:r>
              <w:rPr>
                <w:rFonts w:hint="eastAsia"/>
                <w:szCs w:val="21"/>
              </w:rPr>
              <w:t>細叔</w:t>
            </w:r>
            <w:r>
              <w:rPr>
                <w:szCs w:val="21"/>
                <w:lang w:val="en-US"/>
              </w:rPr>
              <w:t>s</w:t>
            </w:r>
            <w:r>
              <w:rPr>
                <w:rFonts w:ascii="Cambria Math" w:hAnsi="Cambria Math" w:cs="Cambria Math"/>
                <w:szCs w:val="21"/>
                <w:lang w:val="en-US"/>
              </w:rPr>
              <w:t>ɛ</w:t>
            </w:r>
            <w:r>
              <w:rPr>
                <w:szCs w:val="21"/>
                <w:vertAlign w:val="superscript"/>
                <w:lang w:val="en-US"/>
              </w:rPr>
              <w:t>213</w:t>
            </w:r>
            <w:r>
              <w:rPr>
                <w:szCs w:val="21"/>
                <w:vertAlign w:val="subscript"/>
                <w:lang w:val="en-US"/>
              </w:rPr>
              <w:t>52</w:t>
            </w:r>
            <w:r>
              <w:rPr>
                <w:szCs w:val="21"/>
                <w:lang w:val="en-US"/>
              </w:rPr>
              <w:t>zøy?</w:t>
            </w:r>
            <w:r>
              <w:rPr>
                <w:szCs w:val="21"/>
                <w:vertAlign w:val="superscript"/>
                <w:lang w:val="en-US"/>
              </w:rPr>
              <w:t>23</w:t>
            </w:r>
            <w:r>
              <w:rPr>
                <w:szCs w:val="21"/>
                <w:lang w:val="en-US"/>
              </w:rPr>
              <w:t>(ts-)</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大姑子</w:t>
            </w:r>
            <w:r>
              <w:rPr>
                <w:b/>
                <w:szCs w:val="21"/>
                <w:lang w:val="en-US"/>
              </w:rPr>
              <w:t>ta</w:t>
            </w:r>
            <w:r>
              <w:rPr>
                <w:b/>
                <w:szCs w:val="21"/>
                <w:vertAlign w:val="superscript"/>
                <w:lang w:val="en-US"/>
              </w:rPr>
              <w:t>51</w:t>
            </w:r>
            <w:r>
              <w:rPr>
                <w:b/>
                <w:szCs w:val="21"/>
                <w:lang w:val="en-US"/>
              </w:rPr>
              <w:t>ku</w:t>
            </w:r>
            <w:r>
              <w:rPr>
                <w:b/>
                <w:szCs w:val="21"/>
                <w:vertAlign w:val="superscript"/>
                <w:lang w:val="en-US"/>
              </w:rPr>
              <w:t>55</w:t>
            </w:r>
            <w:r>
              <w:rPr>
                <w:b/>
                <w:szCs w:val="21"/>
                <w:lang w:val="en-US"/>
              </w:rPr>
              <w:t>ts</w:t>
            </w:r>
            <w:r>
              <w:rPr>
                <w:rFonts w:ascii="Tahoma" w:hAnsi="Tahoma" w:cs="Tahoma"/>
                <w:b/>
                <w:szCs w:val="21"/>
              </w:rPr>
              <w:t>ๅ</w:t>
            </w:r>
            <w:r>
              <w:rPr>
                <w:b/>
                <w:szCs w:val="21"/>
                <w:vertAlign w:val="superscript"/>
                <w:lang w:val="en-US"/>
              </w:rPr>
              <w:t>•</w:t>
            </w:r>
          </w:p>
        </w:tc>
        <w:tc>
          <w:tcPr>
            <w:tcW w:w="3673" w:type="dxa"/>
          </w:tcPr>
          <w:p>
            <w:pPr>
              <w:ind w:right="84"/>
              <w:jc w:val="left"/>
              <w:rPr>
                <w:b/>
                <w:szCs w:val="21"/>
                <w:lang w:val="en-US"/>
              </w:rPr>
            </w:pPr>
            <w:r>
              <w:rPr>
                <w:rFonts w:hint="eastAsia"/>
                <w:b/>
                <w:szCs w:val="21"/>
              </w:rPr>
              <w:t>小姑子</w:t>
            </w:r>
            <w:r>
              <w:rPr>
                <w:rFonts w:ascii="Cambria Math" w:hAnsi="Cambria Math" w:cs="Cambria Math"/>
                <w:b/>
                <w:szCs w:val="21"/>
                <w:lang w:val="en-US"/>
              </w:rPr>
              <w:t>ɕ</w:t>
            </w:r>
            <w:r>
              <w:rPr>
                <w:b/>
                <w:szCs w:val="21"/>
                <w:lang w:val="en-US"/>
              </w:rPr>
              <w:t>iau</w:t>
            </w:r>
            <w:r>
              <w:rPr>
                <w:b/>
                <w:szCs w:val="21"/>
                <w:vertAlign w:val="superscript"/>
                <w:lang w:val="en-US"/>
              </w:rPr>
              <w:t>214</w:t>
            </w:r>
            <w:r>
              <w:rPr>
                <w:b/>
                <w:szCs w:val="21"/>
                <w:vertAlign w:val="subscript"/>
                <w:lang w:val="en-US"/>
              </w:rPr>
              <w:t>21</w:t>
            </w:r>
            <w:r>
              <w:rPr>
                <w:b/>
                <w:szCs w:val="21"/>
                <w:lang w:val="en-US"/>
              </w:rPr>
              <w:t>ku</w:t>
            </w:r>
            <w:r>
              <w:rPr>
                <w:b/>
                <w:szCs w:val="21"/>
                <w:vertAlign w:val="superscript"/>
                <w:lang w:val="en-US"/>
              </w:rPr>
              <w:t>55</w:t>
            </w:r>
            <w:r>
              <w:rPr>
                <w:b/>
                <w:szCs w:val="21"/>
                <w:lang w:val="en-US"/>
              </w:rPr>
              <w:t>ts</w:t>
            </w:r>
            <w:r>
              <w:rPr>
                <w:rFonts w:ascii="Tahoma" w:hAnsi="Tahoma" w:cs="Tahoma"/>
                <w:b/>
                <w:szCs w:val="21"/>
              </w:rPr>
              <w:t>ๅ</w:t>
            </w:r>
            <w:r>
              <w:rPr>
                <w:b/>
                <w:szCs w:val="21"/>
                <w:vertAlign w:val="superscript"/>
                <w:lang w:val="en-US"/>
              </w:rPr>
              <w:t>•</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lang w:val="en-US"/>
              </w:rPr>
            </w:pPr>
            <w:r>
              <w:rPr>
                <w:rFonts w:hint="eastAsia"/>
                <w:szCs w:val="21"/>
              </w:rPr>
              <w:t>大姑子</w:t>
            </w:r>
            <w:r>
              <w:rPr>
                <w:szCs w:val="21"/>
                <w:lang w:val="en-US"/>
              </w:rPr>
              <w:t>ta</w:t>
            </w:r>
            <w:r>
              <w:rPr>
                <w:szCs w:val="21"/>
                <w:vertAlign w:val="superscript"/>
                <w:lang w:val="en-US"/>
              </w:rPr>
              <w:t>51</w:t>
            </w:r>
            <w:r>
              <w:rPr>
                <w:szCs w:val="21"/>
                <w:lang w:val="en-US"/>
              </w:rPr>
              <w:t>ku</w:t>
            </w:r>
            <w:r>
              <w:rPr>
                <w:szCs w:val="21"/>
                <w:vertAlign w:val="superscript"/>
                <w:lang w:val="en-US"/>
              </w:rPr>
              <w:t>55</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小姑子</w:t>
            </w:r>
            <w:r>
              <w:rPr>
                <w:rFonts w:ascii="Cambria Math" w:hAnsi="Cambria Math" w:cs="Cambria Math"/>
                <w:szCs w:val="21"/>
                <w:lang w:val="en-US"/>
              </w:rPr>
              <w:t>ɕ</w:t>
            </w:r>
            <w:r>
              <w:rPr>
                <w:szCs w:val="21"/>
                <w:lang w:val="en-US"/>
              </w:rPr>
              <w:t>iau</w:t>
            </w:r>
            <w:r>
              <w:rPr>
                <w:szCs w:val="21"/>
                <w:vertAlign w:val="superscript"/>
                <w:lang w:val="en-US"/>
              </w:rPr>
              <w:t>214</w:t>
            </w:r>
            <w:r>
              <w:rPr>
                <w:szCs w:val="21"/>
                <w:vertAlign w:val="subscript"/>
                <w:lang w:val="en-US"/>
              </w:rPr>
              <w:t>21</w:t>
            </w:r>
            <w:r>
              <w:rPr>
                <w:szCs w:val="21"/>
                <w:lang w:val="en-US"/>
              </w:rPr>
              <w:t>ku</w:t>
            </w:r>
            <w:r>
              <w:rPr>
                <w:szCs w:val="21"/>
                <w:vertAlign w:val="superscript"/>
                <w:lang w:val="en-US"/>
              </w:rPr>
              <w:t>55</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lang w:val="en-US"/>
              </w:rPr>
            </w:pPr>
            <w:r>
              <w:rPr>
                <w:rFonts w:hint="eastAsia"/>
                <w:szCs w:val="21"/>
              </w:rPr>
              <w:t>大姑子</w:t>
            </w:r>
            <w:r>
              <w:rPr>
                <w:szCs w:val="21"/>
                <w:lang w:val="en-US"/>
              </w:rPr>
              <w:t>ta</w:t>
            </w:r>
            <w:r>
              <w:rPr>
                <w:szCs w:val="21"/>
                <w:vertAlign w:val="superscript"/>
                <w:lang w:val="en-US"/>
              </w:rPr>
              <w:t>21</w:t>
            </w:r>
            <w:r>
              <w:rPr>
                <w:szCs w:val="21"/>
                <w:lang w:val="en-US"/>
              </w:rPr>
              <w:t>ku</w:t>
            </w:r>
            <w:r>
              <w:rPr>
                <w:szCs w:val="21"/>
                <w:vertAlign w:val="superscript"/>
                <w:lang w:val="en-US"/>
              </w:rPr>
              <w:t>213</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小姑子</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55</w:t>
            </w:r>
            <w:r>
              <w:rPr>
                <w:szCs w:val="21"/>
                <w:lang w:val="en-US"/>
              </w:rPr>
              <w:t>ku</w:t>
            </w:r>
            <w:r>
              <w:rPr>
                <w:szCs w:val="21"/>
                <w:vertAlign w:val="superscript"/>
                <w:lang w:val="en-US"/>
              </w:rPr>
              <w:t>213</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lang w:val="en-US"/>
              </w:rPr>
            </w:pPr>
            <w:r>
              <w:rPr>
                <w:rFonts w:hint="eastAsia"/>
                <w:szCs w:val="21"/>
              </w:rPr>
              <w:t>大姑子</w:t>
            </w:r>
            <w:r>
              <w:rPr>
                <w:szCs w:val="21"/>
                <w:lang w:val="en-US"/>
              </w:rPr>
              <w:t>ta</w:t>
            </w:r>
            <w:r>
              <w:rPr>
                <w:szCs w:val="21"/>
                <w:vertAlign w:val="superscript"/>
                <w:lang w:val="en-US"/>
              </w:rPr>
              <w:t>41</w:t>
            </w:r>
            <w:r>
              <w:rPr>
                <w:szCs w:val="21"/>
                <w:lang w:val="en-US"/>
              </w:rPr>
              <w:t>ku</w:t>
            </w:r>
            <w:r>
              <w:rPr>
                <w:szCs w:val="21"/>
                <w:vertAlign w:val="superscript"/>
                <w:lang w:val="en-US"/>
              </w:rPr>
              <w:t>33</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小姑子</w:t>
            </w:r>
            <w:r>
              <w:rPr>
                <w:rFonts w:ascii="Cambria Math" w:hAnsi="Cambria Math" w:cs="Cambria Math"/>
                <w:szCs w:val="21"/>
                <w:lang w:val="en-US"/>
              </w:rPr>
              <w:t>ɕ</w:t>
            </w:r>
            <w:r>
              <w:rPr>
                <w:szCs w:val="21"/>
                <w:lang w:val="en-US"/>
              </w:rPr>
              <w:t>iau</w:t>
            </w:r>
            <w:r>
              <w:rPr>
                <w:szCs w:val="21"/>
                <w:vertAlign w:val="superscript"/>
                <w:lang w:val="en-US"/>
              </w:rPr>
              <w:t>213</w:t>
            </w:r>
            <w:r>
              <w:rPr>
                <w:szCs w:val="21"/>
                <w:vertAlign w:val="subscript"/>
                <w:lang w:val="en-US"/>
              </w:rPr>
              <w:t>21</w:t>
            </w:r>
            <w:r>
              <w:rPr>
                <w:szCs w:val="21"/>
                <w:lang w:val="en-US"/>
              </w:rPr>
              <w:t>ku</w:t>
            </w:r>
            <w:r>
              <w:rPr>
                <w:szCs w:val="21"/>
                <w:vertAlign w:val="superscript"/>
                <w:lang w:val="en-US"/>
              </w:rPr>
              <w:t>33</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大姑子〔姐〕</w:t>
            </w:r>
            <w:r>
              <w:rPr>
                <w:szCs w:val="21"/>
              </w:rPr>
              <w:t>t</w:t>
            </w:r>
            <w:r>
              <w:rPr>
                <w:rFonts w:hint="eastAsia"/>
                <w:szCs w:val="21"/>
              </w:rPr>
              <w:t>ɑ</w:t>
            </w:r>
            <w:r>
              <w:rPr>
                <w:szCs w:val="21"/>
                <w:vertAlign w:val="superscript"/>
              </w:rPr>
              <w:t>45</w:t>
            </w:r>
            <w:r>
              <w:rPr>
                <w:szCs w:val="21"/>
              </w:rPr>
              <w:t>ku</w:t>
            </w:r>
            <w:r>
              <w:rPr>
                <w:szCs w:val="21"/>
                <w:vertAlign w:val="superscript"/>
              </w:rPr>
              <w:t>21</w:t>
            </w:r>
            <w:r>
              <w:rPr>
                <w:szCs w:val="21"/>
              </w:rPr>
              <w:t>ts</w:t>
            </w:r>
            <w:r>
              <w:rPr>
                <w:rFonts w:ascii="Tahoma" w:hAnsi="Tahoma" w:cs="Tahoma"/>
                <w:szCs w:val="21"/>
              </w:rPr>
              <w:t>ๅ</w:t>
            </w:r>
            <w:r>
              <w:rPr>
                <w:szCs w:val="21"/>
                <w:vertAlign w:val="superscript"/>
              </w:rPr>
              <w:t>•</w:t>
            </w:r>
            <w:r>
              <w:rPr>
                <w:rFonts w:hint="eastAsia"/>
                <w:szCs w:val="21"/>
              </w:rPr>
              <w:t>〔</w:t>
            </w:r>
            <w:r>
              <w:rPr>
                <w:szCs w:val="21"/>
              </w:rPr>
              <w:t>t</w:t>
            </w:r>
            <w:r>
              <w:rPr>
                <w:rFonts w:ascii="Cambria Math" w:hAnsi="Cambria Math" w:cs="Cambria Math"/>
                <w:szCs w:val="21"/>
              </w:rPr>
              <w:t>ɕ</w:t>
            </w:r>
            <w:r>
              <w:rPr>
                <w:szCs w:val="21"/>
              </w:rPr>
              <w:t>ie</w:t>
            </w:r>
            <w:r>
              <w:rPr>
                <w:szCs w:val="21"/>
                <w:vertAlign w:val="superscript"/>
              </w:rPr>
              <w:t>53</w:t>
            </w:r>
            <w:r>
              <w:rPr>
                <w:rFonts w:hint="eastAsia"/>
                <w:szCs w:val="21"/>
              </w:rPr>
              <w:t>〕</w:t>
            </w:r>
          </w:p>
        </w:tc>
        <w:tc>
          <w:tcPr>
            <w:tcW w:w="3673" w:type="dxa"/>
          </w:tcPr>
          <w:p>
            <w:pPr>
              <w:ind w:right="84"/>
              <w:jc w:val="left"/>
              <w:rPr>
                <w:szCs w:val="21"/>
              </w:rPr>
            </w:pPr>
            <w:r>
              <w:rPr>
                <w:rFonts w:hint="eastAsia"/>
                <w:szCs w:val="21"/>
              </w:rPr>
              <w:t>小姑子</w:t>
            </w:r>
            <w:r>
              <w:rPr>
                <w:rFonts w:ascii="Cambria Math" w:hAnsi="Cambria Math" w:cs="Cambria Math"/>
                <w:szCs w:val="21"/>
              </w:rPr>
              <w:t>ɕ</w:t>
            </w:r>
            <w:r>
              <w:rPr>
                <w:szCs w:val="21"/>
              </w:rPr>
              <w:t>i</w:t>
            </w:r>
            <w:r>
              <w:rPr>
                <w:rFonts w:hint="eastAsia"/>
                <w:szCs w:val="21"/>
              </w:rPr>
              <w:t>ɑ</w:t>
            </w:r>
            <w:r>
              <w:rPr>
                <w:szCs w:val="21"/>
              </w:rPr>
              <w:t>u</w:t>
            </w:r>
            <w:r>
              <w:rPr>
                <w:szCs w:val="21"/>
                <w:vertAlign w:val="superscript"/>
              </w:rPr>
              <w:t>53</w:t>
            </w:r>
            <w:r>
              <w:rPr>
                <w:szCs w:val="21"/>
              </w:rPr>
              <w:t>ku</w:t>
            </w:r>
            <w:r>
              <w:rPr>
                <w:szCs w:val="21"/>
                <w:vertAlign w:val="superscript"/>
              </w:rPr>
              <w:t>21</w:t>
            </w:r>
            <w:r>
              <w:rPr>
                <w:szCs w:val="21"/>
              </w:rPr>
              <w:t>ts</w:t>
            </w:r>
            <w:r>
              <w:rPr>
                <w:rFonts w:ascii="Tahoma" w:hAnsi="Tahoma" w:cs="Tahoma"/>
                <w:szCs w:val="21"/>
              </w:rPr>
              <w:t>ๅ</w:t>
            </w:r>
            <w:r>
              <w:rPr>
                <w:szCs w:val="21"/>
                <w:vertAlign w:val="superscript"/>
              </w:rPr>
              <w:t>•</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lang w:val="en-US"/>
              </w:rPr>
            </w:pPr>
            <w:r>
              <w:rPr>
                <w:rFonts w:hint="eastAsia"/>
                <w:szCs w:val="21"/>
              </w:rPr>
              <w:t>大姑子</w:t>
            </w:r>
            <w:r>
              <w:rPr>
                <w:szCs w:val="21"/>
                <w:lang w:val="en-US"/>
              </w:rPr>
              <w:t>ta</w:t>
            </w:r>
            <w:r>
              <w:rPr>
                <w:szCs w:val="21"/>
                <w:vertAlign w:val="superscript"/>
                <w:lang w:val="en-US"/>
              </w:rPr>
              <w:t>13</w:t>
            </w:r>
            <w:r>
              <w:rPr>
                <w:szCs w:val="21"/>
                <w:lang w:val="en-US"/>
              </w:rPr>
              <w:t>ku</w:t>
            </w:r>
            <w:r>
              <w:rPr>
                <w:szCs w:val="21"/>
                <w:vertAlign w:val="superscript"/>
                <w:lang w:val="en-US"/>
              </w:rPr>
              <w:t>44</w:t>
            </w:r>
            <w:r>
              <w:rPr>
                <w:szCs w:val="21"/>
                <w:lang w:val="en-US"/>
              </w:rPr>
              <w:t>ts</w:t>
            </w:r>
            <w:r>
              <w:rPr>
                <w:rFonts w:ascii="Tahoma" w:hAnsi="Tahoma" w:cs="Tahoma"/>
                <w:szCs w:val="21"/>
              </w:rPr>
              <w:t>ๅ</w:t>
            </w:r>
            <w:r>
              <w:rPr>
                <w:szCs w:val="21"/>
                <w:vertAlign w:val="superscript"/>
                <w:lang w:val="en-US"/>
              </w:rPr>
              <w:t>53</w:t>
            </w:r>
          </w:p>
        </w:tc>
        <w:tc>
          <w:tcPr>
            <w:tcW w:w="3673" w:type="dxa"/>
          </w:tcPr>
          <w:p>
            <w:pPr>
              <w:ind w:right="84"/>
              <w:jc w:val="left"/>
              <w:rPr>
                <w:szCs w:val="21"/>
                <w:lang w:val="en-US"/>
              </w:rPr>
            </w:pPr>
            <w:r>
              <w:rPr>
                <w:rFonts w:hint="eastAsia"/>
                <w:szCs w:val="21"/>
              </w:rPr>
              <w:t>小姑子</w:t>
            </w:r>
            <w:r>
              <w:rPr>
                <w:rFonts w:ascii="Cambria Math" w:hAnsi="Cambria Math" w:cs="Cambria Math"/>
                <w:szCs w:val="21"/>
                <w:lang w:val="en-US"/>
              </w:rPr>
              <w:t>ɕ</w:t>
            </w:r>
            <w:r>
              <w:rPr>
                <w:szCs w:val="21"/>
                <w:lang w:val="en-US"/>
              </w:rPr>
              <w:t>iau</w:t>
            </w:r>
            <w:r>
              <w:rPr>
                <w:szCs w:val="21"/>
                <w:vertAlign w:val="superscript"/>
                <w:lang w:val="en-US"/>
              </w:rPr>
              <w:t>53</w:t>
            </w:r>
            <w:r>
              <w:rPr>
                <w:szCs w:val="21"/>
                <w:lang w:val="en-US"/>
              </w:rPr>
              <w:t>ku</w:t>
            </w:r>
            <w:r>
              <w:rPr>
                <w:szCs w:val="21"/>
                <w:vertAlign w:val="superscript"/>
                <w:lang w:val="en-US"/>
              </w:rPr>
              <w:t>44</w:t>
            </w:r>
            <w:r>
              <w:rPr>
                <w:szCs w:val="21"/>
                <w:lang w:val="en-US"/>
              </w:rPr>
              <w:t>ts</w:t>
            </w:r>
            <w:r>
              <w:rPr>
                <w:rFonts w:ascii="Tahoma" w:hAnsi="Tahoma" w:cs="Tahoma"/>
                <w:szCs w:val="21"/>
              </w:rPr>
              <w:t>ๅ</w:t>
            </w:r>
            <w:r>
              <w:rPr>
                <w:szCs w:val="21"/>
                <w:vertAlign w:val="superscript"/>
                <w:lang w:val="en-US"/>
              </w:rPr>
              <w:t>53</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lang w:val="en-US"/>
              </w:rPr>
            </w:pPr>
            <w:r>
              <w:rPr>
                <w:rFonts w:hint="eastAsia"/>
                <w:szCs w:val="21"/>
              </w:rPr>
              <w:t>大姑</w:t>
            </w:r>
            <w:r>
              <w:rPr>
                <w:szCs w:val="21"/>
                <w:lang w:val="en-US"/>
              </w:rPr>
              <w:t>ta</w:t>
            </w:r>
            <w:r>
              <w:rPr>
                <w:szCs w:val="21"/>
                <w:vertAlign w:val="superscript"/>
                <w:lang w:val="en-US"/>
              </w:rPr>
              <w:t>13</w:t>
            </w:r>
            <w:r>
              <w:rPr>
                <w:szCs w:val="21"/>
                <w:lang w:val="en-US"/>
              </w:rPr>
              <w:t>ku</w:t>
            </w:r>
            <w:r>
              <w:rPr>
                <w:szCs w:val="21"/>
                <w:vertAlign w:val="superscript"/>
                <w:lang w:val="en-US"/>
              </w:rPr>
              <w:t>44</w:t>
            </w:r>
          </w:p>
        </w:tc>
        <w:tc>
          <w:tcPr>
            <w:tcW w:w="3673" w:type="dxa"/>
          </w:tcPr>
          <w:p>
            <w:pPr>
              <w:ind w:right="84"/>
              <w:jc w:val="left"/>
              <w:rPr>
                <w:szCs w:val="21"/>
                <w:lang w:val="en-US"/>
              </w:rPr>
            </w:pPr>
            <w:r>
              <w:rPr>
                <w:rFonts w:hint="eastAsia"/>
                <w:szCs w:val="21"/>
                <w:lang w:val="en-US"/>
              </w:rPr>
              <w:t>①</w:t>
            </w:r>
            <w:r>
              <w:rPr>
                <w:rFonts w:hint="eastAsia"/>
                <w:szCs w:val="21"/>
              </w:rPr>
              <w:t>小姑</w:t>
            </w:r>
            <w:r>
              <w:rPr>
                <w:rFonts w:ascii="Cambria Math" w:hAnsi="Cambria Math" w:cs="Cambria Math"/>
                <w:szCs w:val="21"/>
                <w:lang w:val="en-US"/>
              </w:rPr>
              <w:t>ɕ</w:t>
            </w:r>
            <w:r>
              <w:rPr>
                <w:szCs w:val="21"/>
                <w:lang w:val="en-US"/>
              </w:rPr>
              <w:t>iau</w:t>
            </w:r>
            <w:r>
              <w:rPr>
                <w:szCs w:val="21"/>
                <w:vertAlign w:val="superscript"/>
                <w:lang w:val="en-US"/>
              </w:rPr>
              <w:t>53</w:t>
            </w:r>
            <w:r>
              <w:rPr>
                <w:szCs w:val="21"/>
                <w:lang w:val="en-US"/>
              </w:rPr>
              <w:t>ku</w:t>
            </w:r>
            <w:r>
              <w:rPr>
                <w:szCs w:val="21"/>
                <w:vertAlign w:val="superscript"/>
                <w:lang w:val="en-US"/>
              </w:rPr>
              <w:t>44</w:t>
            </w:r>
            <w:r>
              <w:rPr>
                <w:rFonts w:hint="eastAsia"/>
                <w:szCs w:val="21"/>
                <w:lang w:val="en-US"/>
              </w:rPr>
              <w:br/>
            </w:r>
            <w:r>
              <w:rPr>
                <w:rFonts w:hint="eastAsia"/>
                <w:szCs w:val="21"/>
                <w:lang w:val="en-US"/>
              </w:rPr>
              <w:t>②</w:t>
            </w:r>
            <w:r>
              <w:rPr>
                <w:rFonts w:hint="eastAsia"/>
                <w:szCs w:val="21"/>
              </w:rPr>
              <w:t>姑太</w:t>
            </w:r>
            <w:r>
              <w:rPr>
                <w:szCs w:val="21"/>
                <w:lang w:val="en-US"/>
              </w:rPr>
              <w:t>ku</w:t>
            </w:r>
            <w:r>
              <w:rPr>
                <w:szCs w:val="21"/>
                <w:vertAlign w:val="superscript"/>
                <w:lang w:val="en-US"/>
              </w:rPr>
              <w:t>44</w:t>
            </w:r>
            <w:r>
              <w:rPr>
                <w:szCs w:val="21"/>
                <w:lang w:val="en-US"/>
              </w:rPr>
              <w:t>t'</w:t>
            </w:r>
            <w:r>
              <w:rPr>
                <w:rFonts w:ascii="Cambria Math" w:hAnsi="Cambria Math" w:cs="Cambria Math"/>
                <w:szCs w:val="21"/>
                <w:lang w:val="en-US"/>
              </w:rPr>
              <w:t>ɛ</w:t>
            </w:r>
            <w:r>
              <w:rPr>
                <w:szCs w:val="21"/>
                <w:vertAlign w:val="superscript"/>
                <w:lang w:val="en-US"/>
              </w:rPr>
              <w:t>13</w:t>
            </w:r>
            <w:r>
              <w:rPr>
                <w:rFonts w:ascii="Cambria Math" w:hAnsi="Cambria Math" w:cs="Cambria Math"/>
                <w:szCs w:val="21"/>
                <w:lang w:val="en-US"/>
              </w:rPr>
              <w:t>❶</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lang w:val="en-US"/>
              </w:rPr>
            </w:pPr>
            <w:r>
              <w:rPr>
                <w:rFonts w:hint="eastAsia"/>
                <w:szCs w:val="21"/>
              </w:rPr>
              <w:t>大姑子</w:t>
            </w:r>
            <w:r>
              <w:rPr>
                <w:szCs w:val="21"/>
                <w:lang w:val="en-US"/>
              </w:rPr>
              <w:t>ta</w:t>
            </w:r>
            <w:r>
              <w:rPr>
                <w:szCs w:val="21"/>
                <w:vertAlign w:val="superscript"/>
                <w:lang w:val="en-US"/>
              </w:rPr>
              <w:t>53</w:t>
            </w:r>
            <w:r>
              <w:rPr>
                <w:szCs w:val="21"/>
                <w:lang w:val="en-US"/>
              </w:rPr>
              <w:t>ku</w:t>
            </w:r>
            <w:r>
              <w:rPr>
                <w:szCs w:val="21"/>
                <w:vertAlign w:val="superscript"/>
                <w:lang w:val="en-US"/>
              </w:rPr>
              <w:t>212</w:t>
            </w:r>
            <w:r>
              <w:rPr>
                <w:szCs w:val="21"/>
                <w:lang w:val="en-US"/>
              </w:rPr>
              <w:t>tsə</w:t>
            </w:r>
            <w:r>
              <w:rPr>
                <w:szCs w:val="21"/>
                <w:vertAlign w:val="superscript"/>
                <w:lang w:val="en-US"/>
              </w:rPr>
              <w:t>•</w:t>
            </w:r>
          </w:p>
        </w:tc>
        <w:tc>
          <w:tcPr>
            <w:tcW w:w="3673" w:type="dxa"/>
          </w:tcPr>
          <w:p>
            <w:pPr>
              <w:ind w:right="84"/>
              <w:jc w:val="left"/>
              <w:rPr>
                <w:szCs w:val="21"/>
                <w:lang w:val="en-US"/>
              </w:rPr>
            </w:pPr>
            <w:r>
              <w:rPr>
                <w:rFonts w:hint="eastAsia"/>
                <w:szCs w:val="21"/>
              </w:rPr>
              <w:t>小姑子</w:t>
            </w:r>
            <w:r>
              <w:rPr>
                <w:rFonts w:ascii="Cambria Math" w:hAnsi="Cambria Math" w:cs="Cambria Math"/>
                <w:szCs w:val="21"/>
                <w:lang w:val="en-US"/>
              </w:rPr>
              <w:t>ɕ</w:t>
            </w:r>
            <w:r>
              <w:rPr>
                <w:szCs w:val="21"/>
                <w:lang w:val="en-US"/>
              </w:rPr>
              <w:t>io</w:t>
            </w:r>
            <w:r>
              <w:rPr>
                <w:szCs w:val="21"/>
                <w:vertAlign w:val="superscript"/>
                <w:lang w:val="en-US"/>
              </w:rPr>
              <w:t>24</w:t>
            </w:r>
            <w:r>
              <w:rPr>
                <w:szCs w:val="21"/>
                <w:lang w:val="en-US"/>
              </w:rPr>
              <w:t>ku</w:t>
            </w:r>
            <w:r>
              <w:rPr>
                <w:szCs w:val="21"/>
                <w:vertAlign w:val="superscript"/>
                <w:lang w:val="en-US"/>
              </w:rPr>
              <w:t>212</w:t>
            </w:r>
            <w:r>
              <w:rPr>
                <w:szCs w:val="21"/>
                <w:lang w:val="en-US"/>
              </w:rPr>
              <w:t>tsə</w:t>
            </w:r>
            <w:r>
              <w:rPr>
                <w:szCs w:val="21"/>
                <w:vertAlign w:val="superscript"/>
                <w:lang w:val="en-US"/>
              </w:rPr>
              <w:t>•</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lang w:val="en-US"/>
              </w:rPr>
            </w:pPr>
            <w:r>
              <w:rPr>
                <w:rFonts w:hint="eastAsia"/>
                <w:szCs w:val="21"/>
              </w:rPr>
              <w:t>大姑子</w:t>
            </w:r>
            <w:r>
              <w:rPr>
                <w:szCs w:val="21"/>
                <w:lang w:val="en-US"/>
              </w:rPr>
              <w:t>ta</w:t>
            </w:r>
            <w:r>
              <w:rPr>
                <w:szCs w:val="21"/>
                <w:vertAlign w:val="superscript"/>
                <w:lang w:val="en-US"/>
              </w:rPr>
              <w:t>55</w:t>
            </w:r>
            <w:r>
              <w:rPr>
                <w:szCs w:val="21"/>
                <w:lang w:val="en-US"/>
              </w:rPr>
              <w:t>ku</w:t>
            </w:r>
            <w:r>
              <w:rPr>
                <w:szCs w:val="21"/>
                <w:vertAlign w:val="superscript"/>
                <w:lang w:val="en-US"/>
              </w:rPr>
              <w:t>31</w:t>
            </w:r>
            <w:r>
              <w:rPr>
                <w:szCs w:val="21"/>
                <w:lang w:val="en-US"/>
              </w:rPr>
              <w:t>ts</w:t>
            </w:r>
            <w:r>
              <w:rPr>
                <w:rFonts w:ascii="Cambria Math" w:hAnsi="Cambria Math" w:cs="Cambria Math"/>
                <w:szCs w:val="21"/>
                <w:lang w:val="en-US"/>
              </w:rPr>
              <w:t>ɛ</w:t>
            </w:r>
            <w:r>
              <w:rPr>
                <w:szCs w:val="21"/>
                <w:vertAlign w:val="superscript"/>
                <w:lang w:val="en-US"/>
              </w:rPr>
              <w:t>•</w:t>
            </w:r>
          </w:p>
        </w:tc>
        <w:tc>
          <w:tcPr>
            <w:tcW w:w="3673" w:type="dxa"/>
          </w:tcPr>
          <w:p>
            <w:pPr>
              <w:ind w:right="84"/>
              <w:jc w:val="left"/>
              <w:rPr>
                <w:szCs w:val="21"/>
                <w:lang w:val="en-US"/>
              </w:rPr>
            </w:pPr>
            <w:r>
              <w:rPr>
                <w:rFonts w:hint="eastAsia"/>
                <w:szCs w:val="21"/>
              </w:rPr>
              <w:t>小姑子</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42</w:t>
            </w:r>
            <w:r>
              <w:rPr>
                <w:szCs w:val="21"/>
                <w:lang w:val="en-US"/>
              </w:rPr>
              <w:t>ku</w:t>
            </w:r>
            <w:r>
              <w:rPr>
                <w:szCs w:val="21"/>
                <w:vertAlign w:val="superscript"/>
                <w:lang w:val="en-US"/>
              </w:rPr>
              <w:t>31</w:t>
            </w:r>
            <w:r>
              <w:rPr>
                <w:szCs w:val="21"/>
                <w:lang w:val="en-US"/>
              </w:rPr>
              <w:t>ts</w:t>
            </w:r>
            <w:r>
              <w:rPr>
                <w:rFonts w:ascii="Cambria Math" w:hAnsi="Cambria Math" w:cs="Cambria Math"/>
                <w:szCs w:val="21"/>
                <w:lang w:val="en-US"/>
              </w:rPr>
              <w:t>ɛ</w:t>
            </w:r>
            <w:r>
              <w:rPr>
                <w:szCs w:val="21"/>
                <w:vertAlign w:val="superscript"/>
                <w:lang w:val="en-US"/>
              </w:rPr>
              <w:t>•</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lang w:val="en-US"/>
              </w:rPr>
            </w:pPr>
            <w:r>
              <w:rPr>
                <w:rFonts w:hint="eastAsia"/>
                <w:szCs w:val="21"/>
              </w:rPr>
              <w:t>姑娘</w:t>
            </w:r>
            <w:r>
              <w:rPr>
                <w:szCs w:val="21"/>
                <w:lang w:val="en-US"/>
              </w:rPr>
              <w:t>kəu</w:t>
            </w:r>
            <w:r>
              <w:rPr>
                <w:szCs w:val="21"/>
                <w:vertAlign w:val="superscript"/>
                <w:lang w:val="en-US"/>
              </w:rPr>
              <w:t>44</w:t>
            </w:r>
            <w:r>
              <w:rPr>
                <w:rFonts w:ascii="Cambria Math" w:hAnsi="Cambria Math" w:cs="Cambria Math"/>
                <w:szCs w:val="21"/>
                <w:lang w:val="en-US"/>
              </w:rPr>
              <w:t>ȵ</w:t>
            </w:r>
            <w:r>
              <w:rPr>
                <w:szCs w:val="21"/>
                <w:lang w:val="en-US"/>
              </w:rPr>
              <w:t>iaŋ</w:t>
            </w:r>
            <w:r>
              <w:rPr>
                <w:szCs w:val="21"/>
                <w:vertAlign w:val="superscript"/>
                <w:lang w:val="en-US"/>
              </w:rPr>
              <w:t>24</w:t>
            </w:r>
            <w:r>
              <w:rPr>
                <w:szCs w:val="21"/>
                <w:vertAlign w:val="subscript"/>
                <w:lang w:val="en-US"/>
              </w:rPr>
              <w:t>21</w:t>
            </w:r>
          </w:p>
        </w:tc>
        <w:tc>
          <w:tcPr>
            <w:tcW w:w="3673" w:type="dxa"/>
          </w:tcPr>
          <w:p>
            <w:pPr>
              <w:ind w:right="84"/>
              <w:jc w:val="left"/>
              <w:rPr>
                <w:szCs w:val="21"/>
                <w:lang w:val="en-US"/>
              </w:rPr>
            </w:pPr>
            <w:r>
              <w:rPr>
                <w:rFonts w:hint="eastAsia"/>
                <w:szCs w:val="21"/>
              </w:rPr>
              <w:t>姑娘</w:t>
            </w:r>
            <w:r>
              <w:rPr>
                <w:szCs w:val="21"/>
                <w:lang w:val="en-US"/>
              </w:rPr>
              <w:t>kəu</w:t>
            </w:r>
            <w:r>
              <w:rPr>
                <w:szCs w:val="21"/>
                <w:vertAlign w:val="superscript"/>
                <w:lang w:val="en-US"/>
              </w:rPr>
              <w:t>44</w:t>
            </w:r>
            <w:r>
              <w:rPr>
                <w:rFonts w:ascii="Cambria Math" w:hAnsi="Cambria Math" w:cs="Cambria Math"/>
                <w:szCs w:val="21"/>
                <w:lang w:val="en-US"/>
              </w:rPr>
              <w:t>ȵ</w:t>
            </w:r>
            <w:r>
              <w:rPr>
                <w:szCs w:val="21"/>
                <w:lang w:val="en-US"/>
              </w:rPr>
              <w:t>iaŋ</w:t>
            </w:r>
            <w:r>
              <w:rPr>
                <w:szCs w:val="21"/>
                <w:vertAlign w:val="superscript"/>
                <w:lang w:val="en-US"/>
              </w:rPr>
              <w:t>24</w:t>
            </w:r>
            <w:r>
              <w:rPr>
                <w:szCs w:val="21"/>
                <w:vertAlign w:val="subscript"/>
                <w:lang w:val="en-US"/>
              </w:rPr>
              <w:t>21</w:t>
            </w:r>
          </w:p>
        </w:tc>
      </w:tr>
      <w:tr>
        <w:tc>
          <w:tcPr>
            <w:tcW w:w="1101" w:type="dxa"/>
          </w:tcPr>
          <w:p>
            <w:pPr>
              <w:ind w:right="84"/>
              <w:jc w:val="center"/>
              <w:rPr>
                <w:szCs w:val="21"/>
              </w:rPr>
            </w:pPr>
            <w:r>
              <w:rPr>
                <w:rFonts w:hint="eastAsia"/>
                <w:szCs w:val="21"/>
              </w:rPr>
              <w:t>溫州</w:t>
            </w:r>
          </w:p>
        </w:tc>
        <w:tc>
          <w:tcPr>
            <w:tcW w:w="3672" w:type="dxa"/>
          </w:tcPr>
          <w:p>
            <w:pPr>
              <w:ind w:right="84"/>
              <w:jc w:val="left"/>
              <w:rPr>
                <w:szCs w:val="21"/>
                <w:lang w:val="en-US"/>
              </w:rPr>
            </w:pPr>
            <w:r>
              <w:rPr>
                <w:rFonts w:hint="eastAsia"/>
                <w:szCs w:val="21"/>
              </w:rPr>
              <w:t>大姑娘</w:t>
            </w:r>
            <w:r>
              <w:rPr>
                <w:szCs w:val="21"/>
                <w:lang w:val="en-US"/>
              </w:rPr>
              <w:t>du</w:t>
            </w:r>
            <w:r>
              <w:rPr>
                <w:szCs w:val="21"/>
                <w:vertAlign w:val="superscript"/>
                <w:lang w:val="en-US"/>
              </w:rPr>
              <w:t>11</w:t>
            </w:r>
            <w:r>
              <w:rPr>
                <w:szCs w:val="21"/>
                <w:lang w:val="en-US"/>
              </w:rPr>
              <w:t>ku</w:t>
            </w:r>
            <w:r>
              <w:rPr>
                <w:szCs w:val="21"/>
                <w:vertAlign w:val="superscript"/>
                <w:lang w:val="en-US"/>
              </w:rPr>
              <w:t>44</w:t>
            </w:r>
            <w:r>
              <w:rPr>
                <w:rFonts w:ascii="Cambria Math" w:hAnsi="Cambria Math" w:cs="Cambria Math"/>
                <w:szCs w:val="21"/>
                <w:lang w:val="en-US"/>
              </w:rPr>
              <w:t>ȵ</w:t>
            </w:r>
            <w:r>
              <w:rPr>
                <w:szCs w:val="21"/>
                <w:lang w:val="en-US"/>
              </w:rPr>
              <w:t>i</w:t>
            </w:r>
            <w:r>
              <w:rPr>
                <w:szCs w:val="21"/>
                <w:vertAlign w:val="superscript"/>
                <w:lang w:val="en-US"/>
              </w:rPr>
              <w:t>31</w:t>
            </w:r>
          </w:p>
        </w:tc>
        <w:tc>
          <w:tcPr>
            <w:tcW w:w="3673" w:type="dxa"/>
          </w:tcPr>
          <w:p>
            <w:pPr>
              <w:ind w:right="84"/>
              <w:jc w:val="left"/>
              <w:rPr>
                <w:szCs w:val="21"/>
                <w:lang w:val="en-US"/>
              </w:rPr>
            </w:pPr>
            <w:r>
              <w:rPr>
                <w:rFonts w:hint="eastAsia"/>
                <w:szCs w:val="21"/>
              </w:rPr>
              <w:t>小姑娘</w:t>
            </w:r>
            <w:r>
              <w:rPr>
                <w:szCs w:val="21"/>
                <w:lang w:val="en-US"/>
              </w:rPr>
              <w:t>sai</w:t>
            </w:r>
            <w:r>
              <w:rPr>
                <w:szCs w:val="21"/>
                <w:vertAlign w:val="superscript"/>
                <w:lang w:val="en-US"/>
              </w:rPr>
              <w:t>45</w:t>
            </w:r>
            <w:r>
              <w:rPr>
                <w:szCs w:val="21"/>
                <w:lang w:val="en-US"/>
              </w:rPr>
              <w:t>ku</w:t>
            </w:r>
            <w:r>
              <w:rPr>
                <w:szCs w:val="21"/>
                <w:vertAlign w:val="superscript"/>
                <w:lang w:val="en-US"/>
              </w:rPr>
              <w:t>44</w:t>
            </w:r>
            <w:r>
              <w:rPr>
                <w:rFonts w:ascii="Cambria Math" w:hAnsi="Cambria Math" w:cs="Cambria Math"/>
                <w:szCs w:val="21"/>
                <w:lang w:val="en-US"/>
              </w:rPr>
              <w:t>ȵ</w:t>
            </w:r>
            <w:r>
              <w:rPr>
                <w:szCs w:val="21"/>
                <w:lang w:val="en-US"/>
              </w:rPr>
              <w:t>i</w:t>
            </w:r>
            <w:r>
              <w:rPr>
                <w:szCs w:val="21"/>
                <w:vertAlign w:val="superscript"/>
                <w:lang w:val="en-US"/>
              </w:rPr>
              <w:t>31</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lang w:val="en-US"/>
              </w:rPr>
            </w:pPr>
            <w:r>
              <w:rPr>
                <w:rFonts w:hint="eastAsia"/>
                <w:szCs w:val="21"/>
              </w:rPr>
              <w:t>大姑子</w:t>
            </w:r>
            <w:r>
              <w:rPr>
                <w:szCs w:val="21"/>
                <w:lang w:val="en-US"/>
              </w:rPr>
              <w:t>tai</w:t>
            </w:r>
            <w:r>
              <w:rPr>
                <w:szCs w:val="21"/>
                <w:vertAlign w:val="superscript"/>
                <w:lang w:val="en-US"/>
              </w:rPr>
              <w:t>21</w:t>
            </w:r>
            <w:r>
              <w:rPr>
                <w:szCs w:val="21"/>
                <w:lang w:val="en-US"/>
              </w:rPr>
              <w:t>ku</w:t>
            </w:r>
            <w:r>
              <w:rPr>
                <w:szCs w:val="21"/>
                <w:vertAlign w:val="superscript"/>
                <w:lang w:val="en-US"/>
              </w:rPr>
              <w:t>33</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細姑子</w:t>
            </w:r>
            <w:r>
              <w:rPr>
                <w:rFonts w:ascii="Cambria Math" w:hAnsi="Cambria Math" w:cs="Cambria Math"/>
                <w:szCs w:val="21"/>
                <w:lang w:val="en-US"/>
              </w:rPr>
              <w:t>ɕ</w:t>
            </w:r>
            <w:r>
              <w:rPr>
                <w:szCs w:val="21"/>
                <w:lang w:val="en-US"/>
              </w:rPr>
              <w:t>i</w:t>
            </w:r>
            <w:r>
              <w:rPr>
                <w:szCs w:val="21"/>
                <w:vertAlign w:val="superscript"/>
                <w:lang w:val="en-US"/>
              </w:rPr>
              <w:t>55</w:t>
            </w:r>
            <w:r>
              <w:rPr>
                <w:szCs w:val="21"/>
                <w:lang w:val="en-US"/>
              </w:rPr>
              <w:t>ku</w:t>
            </w:r>
            <w:r>
              <w:rPr>
                <w:szCs w:val="21"/>
                <w:vertAlign w:val="superscript"/>
                <w:lang w:val="en-US"/>
              </w:rPr>
              <w:t>33</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lang w:val="en-US"/>
              </w:rPr>
            </w:pPr>
            <w:r>
              <w:rPr>
                <w:rFonts w:hint="eastAsia"/>
                <w:szCs w:val="21"/>
              </w:rPr>
              <w:t>大姑</w:t>
            </w:r>
            <w:r>
              <w:rPr>
                <w:szCs w:val="21"/>
                <w:lang w:val="en-US"/>
              </w:rPr>
              <w:t>t'ai</w:t>
            </w:r>
            <w:r>
              <w:rPr>
                <w:szCs w:val="21"/>
                <w:vertAlign w:val="superscript"/>
                <w:lang w:val="en-US"/>
              </w:rPr>
              <w:t>31</w:t>
            </w:r>
            <w:r>
              <w:rPr>
                <w:szCs w:val="21"/>
                <w:lang w:val="en-US"/>
              </w:rPr>
              <w:t>ku</w:t>
            </w:r>
            <w:r>
              <w:rPr>
                <w:szCs w:val="21"/>
                <w:vertAlign w:val="superscript"/>
                <w:lang w:val="en-US"/>
              </w:rPr>
              <w:t>42</w:t>
            </w:r>
          </w:p>
        </w:tc>
        <w:tc>
          <w:tcPr>
            <w:tcW w:w="3673" w:type="dxa"/>
          </w:tcPr>
          <w:p>
            <w:pPr>
              <w:ind w:right="84"/>
              <w:jc w:val="left"/>
              <w:rPr>
                <w:szCs w:val="21"/>
                <w:lang w:val="en-US"/>
              </w:rPr>
            </w:pPr>
            <w:r>
              <w:rPr>
                <w:rFonts w:hint="eastAsia"/>
                <w:szCs w:val="21"/>
              </w:rPr>
              <w:t>小姑</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lang w:val="en-US"/>
              </w:rPr>
              <w:t>u</w:t>
            </w:r>
            <w:r>
              <w:rPr>
                <w:szCs w:val="21"/>
                <w:vertAlign w:val="superscript"/>
                <w:lang w:val="en-US"/>
              </w:rPr>
              <w:t>213</w:t>
            </w:r>
            <w:r>
              <w:rPr>
                <w:szCs w:val="21"/>
                <w:lang w:val="en-US"/>
              </w:rPr>
              <w:t>ku</w:t>
            </w:r>
            <w:r>
              <w:rPr>
                <w:szCs w:val="21"/>
                <w:vertAlign w:val="superscript"/>
                <w:lang w:val="en-US"/>
              </w:rPr>
              <w:t>42</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lang w:val="en-US"/>
              </w:rPr>
            </w:pPr>
            <w:r>
              <w:rPr>
                <w:rFonts w:hint="eastAsia"/>
                <w:szCs w:val="21"/>
              </w:rPr>
              <w:t>大姑</w:t>
            </w:r>
            <w:r>
              <w:rPr>
                <w:szCs w:val="21"/>
                <w:lang w:val="en-US"/>
              </w:rPr>
              <w:t>t'ai</w:t>
            </w:r>
            <w:r>
              <w:rPr>
                <w:szCs w:val="21"/>
                <w:vertAlign w:val="superscript"/>
                <w:lang w:val="en-US"/>
              </w:rPr>
              <w:t>42</w:t>
            </w:r>
            <w:r>
              <w:rPr>
                <w:szCs w:val="21"/>
                <w:lang w:val="en-US"/>
              </w:rPr>
              <w:t>ku</w:t>
            </w:r>
            <w:r>
              <w:rPr>
                <w:szCs w:val="21"/>
                <w:vertAlign w:val="superscript"/>
                <w:lang w:val="en-US"/>
              </w:rPr>
              <w:t>44</w:t>
            </w:r>
          </w:p>
        </w:tc>
        <w:tc>
          <w:tcPr>
            <w:tcW w:w="3673" w:type="dxa"/>
          </w:tcPr>
          <w:p>
            <w:pPr>
              <w:ind w:right="84"/>
              <w:jc w:val="left"/>
              <w:rPr>
                <w:szCs w:val="21"/>
                <w:lang w:val="en-US"/>
              </w:rPr>
            </w:pPr>
            <w:r>
              <w:rPr>
                <w:rFonts w:hint="eastAsia"/>
                <w:szCs w:val="21"/>
              </w:rPr>
              <w:t>細姑</w:t>
            </w:r>
            <w:r>
              <w:rPr>
                <w:szCs w:val="21"/>
                <w:lang w:val="en-US"/>
              </w:rPr>
              <w:t>s</w:t>
            </w:r>
            <w:r>
              <w:rPr>
                <w:rFonts w:ascii="Cambria Math" w:hAnsi="Cambria Math" w:cs="Cambria Math"/>
                <w:szCs w:val="21"/>
                <w:lang w:val="en-US"/>
              </w:rPr>
              <w:t>ɛ</w:t>
            </w:r>
            <w:r>
              <w:rPr>
                <w:szCs w:val="21"/>
                <w:vertAlign w:val="superscript"/>
                <w:lang w:val="en-US"/>
              </w:rPr>
              <w:t>42</w:t>
            </w:r>
            <w:r>
              <w:rPr>
                <w:szCs w:val="21"/>
                <w:lang w:val="en-US"/>
              </w:rPr>
              <w:t>ku</w:t>
            </w:r>
            <w:r>
              <w:rPr>
                <w:szCs w:val="21"/>
                <w:vertAlign w:val="superscript"/>
                <w:lang w:val="en-US"/>
              </w:rPr>
              <w:t>44</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lang w:val="en-US"/>
              </w:rPr>
            </w:pPr>
            <w:r>
              <w:rPr>
                <w:rFonts w:hint="eastAsia"/>
                <w:szCs w:val="21"/>
              </w:rPr>
              <w:t>大姑</w:t>
            </w:r>
            <w:r>
              <w:rPr>
                <w:szCs w:val="21"/>
                <w:lang w:val="en-US"/>
              </w:rPr>
              <w:t>tai</w:t>
            </w:r>
            <w:r>
              <w:rPr>
                <w:szCs w:val="21"/>
                <w:vertAlign w:val="superscript"/>
                <w:lang w:val="en-US"/>
              </w:rPr>
              <w:t>22</w:t>
            </w:r>
            <w:r>
              <w:rPr>
                <w:szCs w:val="21"/>
                <w:lang w:val="en-US"/>
              </w:rPr>
              <w:t>ku</w:t>
            </w:r>
            <w:r>
              <w:rPr>
                <w:szCs w:val="21"/>
                <w:vertAlign w:val="superscript"/>
                <w:lang w:val="en-US"/>
              </w:rPr>
              <w:t>53</w:t>
            </w:r>
          </w:p>
        </w:tc>
        <w:tc>
          <w:tcPr>
            <w:tcW w:w="3673" w:type="dxa"/>
          </w:tcPr>
          <w:p>
            <w:pPr>
              <w:ind w:right="84"/>
              <w:jc w:val="left"/>
              <w:rPr>
                <w:szCs w:val="21"/>
                <w:lang w:val="en-US"/>
              </w:rPr>
            </w:pPr>
            <w:r>
              <w:rPr>
                <w:rFonts w:hint="eastAsia"/>
                <w:szCs w:val="21"/>
              </w:rPr>
              <w:t>阿姑</w:t>
            </w:r>
            <w:r>
              <w:rPr>
                <w:szCs w:val="21"/>
                <w:lang w:val="en-US"/>
              </w:rPr>
              <w:t>a</w:t>
            </w:r>
            <w:r>
              <w:rPr>
                <w:szCs w:val="21"/>
                <w:vertAlign w:val="superscript"/>
                <w:lang w:val="en-US"/>
              </w:rPr>
              <w:t>33</w:t>
            </w:r>
            <w:r>
              <w:rPr>
                <w:szCs w:val="21"/>
                <w:lang w:val="en-US"/>
              </w:rPr>
              <w:t>ku</w:t>
            </w:r>
            <w:r>
              <w:rPr>
                <w:szCs w:val="21"/>
                <w:vertAlign w:val="superscript"/>
                <w:lang w:val="en-US"/>
              </w:rPr>
              <w:t>53</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lang w:val="en-US"/>
              </w:rPr>
            </w:pPr>
            <w:r>
              <w:rPr>
                <w:rFonts w:hint="eastAsia"/>
                <w:szCs w:val="21"/>
              </w:rPr>
              <w:t>大姑</w:t>
            </w:r>
            <w:r>
              <w:rPr>
                <w:szCs w:val="21"/>
                <w:lang w:val="en-US"/>
              </w:rPr>
              <w:t>ta</w:t>
            </w:r>
            <w:r>
              <w:rPr>
                <w:szCs w:val="21"/>
                <w:vertAlign w:val="superscript"/>
                <w:lang w:val="en-US"/>
              </w:rPr>
              <w:t>454</w:t>
            </w:r>
            <w:r>
              <w:rPr>
                <w:szCs w:val="21"/>
                <w:lang w:val="en-US"/>
              </w:rPr>
              <w:t>ku</w:t>
            </w:r>
            <w:r>
              <w:rPr>
                <w:szCs w:val="21"/>
                <w:vertAlign w:val="superscript"/>
                <w:lang w:val="en-US"/>
              </w:rPr>
              <w:t>33</w:t>
            </w:r>
          </w:p>
        </w:tc>
        <w:tc>
          <w:tcPr>
            <w:tcW w:w="3673" w:type="dxa"/>
          </w:tcPr>
          <w:p>
            <w:pPr>
              <w:ind w:right="84"/>
              <w:jc w:val="left"/>
              <w:rPr>
                <w:szCs w:val="21"/>
                <w:lang w:val="en-US"/>
              </w:rPr>
            </w:pPr>
            <w:r>
              <w:rPr>
                <w:rFonts w:hint="eastAsia"/>
                <w:szCs w:val="21"/>
              </w:rPr>
              <w:t>阿姑</w:t>
            </w:r>
            <w:r>
              <w:rPr>
                <w:szCs w:val="21"/>
                <w:lang w:val="en-US"/>
              </w:rPr>
              <w:t>a</w:t>
            </w:r>
            <w:r>
              <w:rPr>
                <w:szCs w:val="21"/>
                <w:vertAlign w:val="superscript"/>
                <w:lang w:val="en-US"/>
              </w:rPr>
              <w:t>33</w:t>
            </w:r>
            <w:r>
              <w:rPr>
                <w:szCs w:val="21"/>
                <w:lang w:val="en-US"/>
              </w:rPr>
              <w:t>ku</w:t>
            </w:r>
            <w:r>
              <w:rPr>
                <w:szCs w:val="21"/>
                <w:vertAlign w:val="superscript"/>
                <w:lang w:val="en-US"/>
              </w:rPr>
              <w:t>33</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lang w:val="en-US"/>
              </w:rPr>
            </w:pPr>
            <w:r>
              <w:rPr>
                <w:rFonts w:hint="eastAsia"/>
                <w:szCs w:val="21"/>
              </w:rPr>
              <w:t>大姑</w:t>
            </w:r>
            <w:r>
              <w:rPr>
                <w:szCs w:val="21"/>
                <w:lang w:val="en-US"/>
              </w:rPr>
              <w:t>tua</w:t>
            </w:r>
            <w:r>
              <w:rPr>
                <w:szCs w:val="21"/>
                <w:vertAlign w:val="superscript"/>
                <w:lang w:val="en-US"/>
              </w:rPr>
              <w:t>33</w:t>
            </w:r>
            <w:r>
              <w:rPr>
                <w:szCs w:val="21"/>
                <w:vertAlign w:val="subscript"/>
                <w:lang w:val="en-US"/>
              </w:rPr>
              <w:t>11</w:t>
            </w:r>
          </w:p>
        </w:tc>
        <w:tc>
          <w:tcPr>
            <w:tcW w:w="3673" w:type="dxa"/>
          </w:tcPr>
          <w:p>
            <w:pPr>
              <w:ind w:right="84"/>
              <w:jc w:val="left"/>
              <w:rPr>
                <w:szCs w:val="21"/>
                <w:lang w:val="en-US"/>
              </w:rPr>
            </w:pPr>
            <w:r>
              <w:rPr>
                <w:rFonts w:hint="eastAsia"/>
                <w:szCs w:val="21"/>
              </w:rPr>
              <w:t>小姑</w:t>
            </w:r>
            <w:r>
              <w:rPr>
                <w:szCs w:val="21"/>
                <w:lang w:val="en-US"/>
              </w:rPr>
              <w:t>sio</w:t>
            </w:r>
            <w:r>
              <w:rPr>
                <w:szCs w:val="21"/>
                <w:vertAlign w:val="superscript"/>
                <w:lang w:val="en-US"/>
              </w:rPr>
              <w:t>51</w:t>
            </w:r>
            <w:r>
              <w:rPr>
                <w:szCs w:val="21"/>
                <w:vertAlign w:val="subscript"/>
                <w:lang w:val="en-US"/>
              </w:rPr>
              <w:t>55</w:t>
            </w:r>
            <w:r>
              <w:rPr>
                <w:szCs w:val="21"/>
                <w:lang w:val="en-US"/>
              </w:rPr>
              <w:t>k</w:t>
            </w:r>
            <w:r>
              <w:rPr>
                <w:rFonts w:ascii="Cambria Math" w:hAnsi="Cambria Math" w:cs="Cambria Math"/>
                <w:szCs w:val="21"/>
                <w:lang w:val="en-US"/>
              </w:rPr>
              <w:t>ɔ</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阿姑</w:t>
            </w:r>
            <w:r>
              <w:rPr>
                <w:szCs w:val="21"/>
                <w:lang w:val="en-US"/>
              </w:rPr>
              <w:t>a</w:t>
            </w:r>
            <w:r>
              <w:rPr>
                <w:szCs w:val="21"/>
                <w:vertAlign w:val="superscript"/>
                <w:lang w:val="en-US"/>
              </w:rPr>
              <w:t>33</w:t>
            </w:r>
            <w:r>
              <w:rPr>
                <w:szCs w:val="21"/>
                <w:vertAlign w:val="subscript"/>
                <w:lang w:val="en-US"/>
              </w:rPr>
              <w:t>23</w:t>
            </w:r>
            <w:r>
              <w:rPr>
                <w:szCs w:val="21"/>
                <w:lang w:val="en-US"/>
              </w:rPr>
              <w:t>kou</w:t>
            </w:r>
            <w:r>
              <w:rPr>
                <w:szCs w:val="21"/>
                <w:vertAlign w:val="superscript"/>
                <w:lang w:val="en-US"/>
              </w:rPr>
              <w:t>33</w:t>
            </w:r>
          </w:p>
        </w:tc>
        <w:tc>
          <w:tcPr>
            <w:tcW w:w="3673" w:type="dxa"/>
          </w:tcPr>
          <w:p>
            <w:pPr>
              <w:ind w:right="84"/>
              <w:jc w:val="left"/>
              <w:rPr>
                <w:szCs w:val="21"/>
                <w:lang w:val="en-US"/>
              </w:rPr>
            </w:pPr>
            <w:r>
              <w:rPr>
                <w:rFonts w:hint="eastAsia"/>
                <w:szCs w:val="21"/>
              </w:rPr>
              <w:t>阿姑</w:t>
            </w:r>
            <w:r>
              <w:rPr>
                <w:szCs w:val="21"/>
                <w:lang w:val="en-US"/>
              </w:rPr>
              <w:t>a</w:t>
            </w:r>
            <w:r>
              <w:rPr>
                <w:szCs w:val="21"/>
                <w:vertAlign w:val="superscript"/>
                <w:lang w:val="en-US"/>
              </w:rPr>
              <w:t>23</w:t>
            </w:r>
            <w:r>
              <w:rPr>
                <w:szCs w:val="21"/>
                <w:lang w:val="en-US"/>
              </w:rPr>
              <w:t>kou</w:t>
            </w:r>
            <w:r>
              <w:rPr>
                <w:szCs w:val="21"/>
                <w:vertAlign w:val="superscript"/>
                <w:lang w:val="en-US"/>
              </w:rPr>
              <w:t>35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大姑</w:t>
            </w:r>
            <w:r>
              <w:rPr>
                <w:szCs w:val="21"/>
                <w:lang w:val="en-US"/>
              </w:rPr>
              <w:t>tuai</w:t>
            </w:r>
            <w:r>
              <w:rPr>
                <w:szCs w:val="21"/>
                <w:vertAlign w:val="superscript"/>
                <w:lang w:val="en-US"/>
              </w:rPr>
              <w:t>242</w:t>
            </w:r>
            <w:r>
              <w:rPr>
                <w:szCs w:val="21"/>
                <w:vertAlign w:val="subscript"/>
                <w:lang w:val="en-US"/>
              </w:rPr>
              <w:t>44</w:t>
            </w:r>
            <w:r>
              <w:rPr>
                <w:szCs w:val="21"/>
                <w:lang w:val="en-US"/>
              </w:rPr>
              <w:t>u</w:t>
            </w:r>
            <w:r>
              <w:rPr>
                <w:szCs w:val="21"/>
                <w:vertAlign w:val="superscript"/>
                <w:lang w:val="en-US"/>
              </w:rPr>
              <w:t>44</w:t>
            </w:r>
            <w:r>
              <w:rPr>
                <w:szCs w:val="21"/>
                <w:lang w:val="en-US"/>
              </w:rPr>
              <w:t>(k-)</w:t>
            </w:r>
          </w:p>
        </w:tc>
        <w:tc>
          <w:tcPr>
            <w:tcW w:w="3673" w:type="dxa"/>
          </w:tcPr>
          <w:p>
            <w:pPr>
              <w:ind w:right="84"/>
              <w:jc w:val="left"/>
              <w:rPr>
                <w:szCs w:val="21"/>
                <w:lang w:val="en-US"/>
              </w:rPr>
            </w:pPr>
            <w:r>
              <w:rPr>
                <w:rFonts w:hint="eastAsia"/>
                <w:szCs w:val="21"/>
              </w:rPr>
              <w:t>小姑</w:t>
            </w:r>
            <w:r>
              <w:rPr>
                <w:szCs w:val="21"/>
                <w:lang w:val="en-US"/>
              </w:rPr>
              <w:t>siu</w:t>
            </w:r>
            <w:r>
              <w:rPr>
                <w:szCs w:val="21"/>
                <w:vertAlign w:val="superscript"/>
                <w:lang w:val="en-US"/>
              </w:rPr>
              <w:t>31</w:t>
            </w:r>
            <w:r>
              <w:rPr>
                <w:szCs w:val="21"/>
                <w:lang w:val="en-US"/>
              </w:rPr>
              <w:t>u</w:t>
            </w:r>
            <w:r>
              <w:rPr>
                <w:szCs w:val="21"/>
                <w:vertAlign w:val="superscript"/>
                <w:lang w:val="en-US"/>
              </w:rPr>
              <w:t>44</w:t>
            </w:r>
            <w:r>
              <w:rPr>
                <w:szCs w:val="21"/>
                <w:lang w:val="en-US"/>
              </w:rPr>
              <w:t>(k-)</w:t>
            </w:r>
          </w:p>
        </w:tc>
      </w:tr>
    </w:tbl>
    <w:p>
      <w:pPr>
        <w:ind w:right="84"/>
        <w:jc w:val="left"/>
        <w:rPr>
          <w:szCs w:val="21"/>
        </w:rPr>
      </w:pPr>
      <w:r>
        <w:rPr>
          <w:rFonts w:ascii="Cambria Math" w:hAnsi="Cambria Math" w:cs="Cambria Math"/>
          <w:szCs w:val="21"/>
        </w:rPr>
        <w:t>❶</w:t>
      </w:r>
      <w:r>
        <w:rPr>
          <w:rFonts w:hint="eastAsia"/>
          <w:szCs w:val="21"/>
        </w:rPr>
        <w:t>①未婚；②已婚。</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儿子</w:t>
            </w:r>
            <w:r>
              <w:rPr>
                <w:rFonts w:ascii="Cambria Math" w:hAnsi="Cambria Math" w:cs="Cambria Math"/>
                <w:b/>
                <w:szCs w:val="21"/>
                <w:lang w:val="en-US"/>
              </w:rPr>
              <w:t>ɚ</w:t>
            </w:r>
            <w:r>
              <w:rPr>
                <w:b/>
                <w:szCs w:val="21"/>
                <w:vertAlign w:val="superscript"/>
                <w:lang w:val="en-US"/>
              </w:rPr>
              <w:t>35</w:t>
            </w:r>
            <w:r>
              <w:rPr>
                <w:b/>
                <w:szCs w:val="21"/>
                <w:lang w:val="en-US"/>
              </w:rPr>
              <w:t>ts</w:t>
            </w:r>
            <w:r>
              <w:rPr>
                <w:rFonts w:ascii="Tahoma" w:hAnsi="Tahoma" w:cs="Tahoma"/>
                <w:b/>
                <w:szCs w:val="21"/>
              </w:rPr>
              <w:t>ๅ</w:t>
            </w:r>
            <w:r>
              <w:rPr>
                <w:b/>
                <w:szCs w:val="21"/>
                <w:vertAlign w:val="superscript"/>
                <w:lang w:val="en-US"/>
              </w:rPr>
              <w:t>•</w:t>
            </w:r>
          </w:p>
        </w:tc>
        <w:tc>
          <w:tcPr>
            <w:tcW w:w="3673" w:type="dxa"/>
          </w:tcPr>
          <w:p>
            <w:pPr>
              <w:ind w:right="84"/>
              <w:jc w:val="left"/>
              <w:rPr>
                <w:b/>
                <w:szCs w:val="21"/>
                <w:lang w:val="en-US"/>
              </w:rPr>
            </w:pPr>
            <w:r>
              <w:rPr>
                <w:rFonts w:hint="eastAsia"/>
                <w:b/>
                <w:szCs w:val="21"/>
              </w:rPr>
              <w:t>媳妇</w:t>
            </w:r>
            <w:r>
              <w:rPr>
                <w:rFonts w:ascii="Cambria Math" w:hAnsi="Cambria Math" w:cs="Cambria Math"/>
                <w:b/>
                <w:szCs w:val="21"/>
                <w:lang w:val="en-US"/>
              </w:rPr>
              <w:t>ɕ</w:t>
            </w:r>
            <w:r>
              <w:rPr>
                <w:b/>
                <w:szCs w:val="21"/>
                <w:lang w:val="en-US"/>
              </w:rPr>
              <w:t>i</w:t>
            </w:r>
            <w:r>
              <w:rPr>
                <w:b/>
                <w:szCs w:val="21"/>
                <w:vertAlign w:val="superscript"/>
                <w:lang w:val="en-US"/>
              </w:rPr>
              <w:t>35</w:t>
            </w:r>
            <w:r>
              <w:rPr>
                <w:b/>
                <w:szCs w:val="21"/>
                <w:lang w:val="en-US"/>
              </w:rPr>
              <w:t>fu</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儿子</w:t>
            </w:r>
            <w:r>
              <w:rPr>
                <w:rFonts w:ascii="Cambria Math" w:hAnsi="Cambria Math" w:cs="Cambria Math"/>
                <w:szCs w:val="21"/>
                <w:lang w:val="en-US"/>
              </w:rPr>
              <w:t>ɚ</w:t>
            </w:r>
            <w:r>
              <w:rPr>
                <w:szCs w:val="21"/>
                <w:vertAlign w:val="superscript"/>
                <w:lang w:val="en-US"/>
              </w:rPr>
              <w:t>35</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〔儿〕媳妇儿〔</w:t>
            </w:r>
            <w:r>
              <w:rPr>
                <w:rFonts w:ascii="Cambria Math" w:hAnsi="Cambria Math" w:cs="Cambria Math"/>
                <w:szCs w:val="21"/>
                <w:lang w:val="en-US"/>
              </w:rPr>
              <w:t>ɚ</w:t>
            </w:r>
            <w:r>
              <w:rPr>
                <w:szCs w:val="21"/>
                <w:vertAlign w:val="superscript"/>
                <w:lang w:val="en-US"/>
              </w:rPr>
              <w:t>35</w:t>
            </w:r>
            <w:r>
              <w:rPr>
                <w:rFonts w:hint="eastAsia"/>
                <w:szCs w:val="21"/>
              </w:rPr>
              <w:t>〕</w:t>
            </w:r>
            <w:r>
              <w:rPr>
                <w:rFonts w:ascii="Cambria Math" w:hAnsi="Cambria Math" w:cs="Cambria Math"/>
                <w:szCs w:val="21"/>
                <w:lang w:val="en-US"/>
              </w:rPr>
              <w:t>ɕ</w:t>
            </w:r>
            <w:r>
              <w:rPr>
                <w:szCs w:val="21"/>
                <w:lang w:val="en-US"/>
              </w:rPr>
              <w:t>i</w:t>
            </w:r>
            <w:r>
              <w:rPr>
                <w:szCs w:val="21"/>
                <w:vertAlign w:val="superscript"/>
                <w:lang w:val="en-US"/>
              </w:rPr>
              <w:t>35</w:t>
            </w:r>
            <w:r>
              <w:rPr>
                <w:szCs w:val="21"/>
                <w:lang w:val="en-US"/>
              </w:rPr>
              <w:t>fur</w:t>
            </w:r>
            <w:r>
              <w:rPr>
                <w:szCs w:val="21"/>
                <w:vertAlign w:val="superscript"/>
                <w:lang w:val="en-US"/>
              </w:rPr>
              <w:t>•</w:t>
            </w:r>
            <w:r>
              <w:rPr>
                <w:rFonts w:ascii="MS Mincho" w:eastAsia="MS Mincho" w:hAnsi="MS Mincho" w:cs="MS Mincho" w:hint="eastAsia"/>
                <w:szCs w:val="21"/>
                <w:lang w:val="en-US"/>
              </w:rPr>
              <w:t>➋</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小子</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55</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媳妇</w:t>
            </w:r>
            <w:r>
              <w:rPr>
                <w:rFonts w:ascii="Cambria Math" w:hAnsi="Cambria Math" w:cs="Cambria Math"/>
                <w:szCs w:val="21"/>
                <w:lang w:val="en-US"/>
              </w:rPr>
              <w:t>ɕ</w:t>
            </w:r>
            <w:r>
              <w:rPr>
                <w:szCs w:val="21"/>
                <w:lang w:val="en-US"/>
              </w:rPr>
              <w:t>i</w:t>
            </w:r>
            <w:r>
              <w:rPr>
                <w:szCs w:val="21"/>
                <w:vertAlign w:val="superscript"/>
                <w:lang w:val="en-US"/>
              </w:rPr>
              <w:t>2i3</w:t>
            </w:r>
            <w:r>
              <w:rPr>
                <w:szCs w:val="21"/>
                <w:lang w:val="en-US"/>
              </w:rPr>
              <w:t>fu</w:t>
            </w:r>
            <w:r>
              <w:rPr>
                <w:szCs w:val="21"/>
                <w:vertAlign w:val="superscript"/>
                <w:lang w:val="en-US"/>
              </w:rPr>
              <w:t>21</w:t>
            </w:r>
          </w:p>
        </w:tc>
      </w:tr>
      <w:tr>
        <w:tc>
          <w:tcPr>
            <w:tcW w:w="1101" w:type="dxa"/>
          </w:tcPr>
          <w:p>
            <w:pPr>
              <w:ind w:right="84"/>
              <w:jc w:val="center"/>
              <w:rPr>
                <w:szCs w:val="21"/>
                <w:lang w:val="en-US"/>
              </w:rPr>
            </w:pPr>
          </w:p>
        </w:tc>
        <w:tc>
          <w:tcPr>
            <w:tcW w:w="3672" w:type="dxa"/>
          </w:tcPr>
          <w:p>
            <w:pPr>
              <w:ind w:right="84"/>
              <w:jc w:val="left"/>
              <w:rPr>
                <w:szCs w:val="21"/>
                <w:lang w:val="en-US"/>
              </w:rPr>
            </w:pPr>
          </w:p>
        </w:tc>
        <w:tc>
          <w:tcPr>
            <w:tcW w:w="3673" w:type="dxa"/>
          </w:tcPr>
          <w:p>
            <w:pPr>
              <w:ind w:right="84"/>
              <w:jc w:val="left"/>
              <w:rPr>
                <w:szCs w:val="21"/>
                <w:lang w:val="en-US"/>
              </w:rPr>
            </w:pP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儿子</w:t>
            </w:r>
            <w:r>
              <w:rPr>
                <w:rFonts w:ascii="Cambria Math" w:hAnsi="Cambria Math" w:cs="Cambria Math"/>
                <w:szCs w:val="21"/>
                <w:lang w:val="en-US"/>
              </w:rPr>
              <w:t>ɚ</w:t>
            </w:r>
            <w:r>
              <w:rPr>
                <w:szCs w:val="21"/>
                <w:vertAlign w:val="superscript"/>
                <w:lang w:val="en-US"/>
              </w:rPr>
              <w:t>35</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〔儿〕媳妇〔</w:t>
            </w:r>
            <w:r>
              <w:rPr>
                <w:rFonts w:ascii="Cambria Math" w:hAnsi="Cambria Math" w:cs="Cambria Math"/>
                <w:szCs w:val="21"/>
                <w:lang w:val="en-US"/>
              </w:rPr>
              <w:t>ɚ</w:t>
            </w:r>
            <w:r>
              <w:rPr>
                <w:szCs w:val="21"/>
                <w:vertAlign w:val="superscript"/>
                <w:lang w:val="en-US"/>
              </w:rPr>
              <w:t>35</w:t>
            </w:r>
            <w:r>
              <w:rPr>
                <w:rFonts w:hint="eastAsia"/>
                <w:szCs w:val="21"/>
              </w:rPr>
              <w:t>〕</w:t>
            </w:r>
            <w:r>
              <w:rPr>
                <w:rFonts w:ascii="Cambria Math" w:hAnsi="Cambria Math" w:cs="Cambria Math"/>
                <w:szCs w:val="21"/>
                <w:lang w:val="en-US"/>
              </w:rPr>
              <w:t>ɕ</w:t>
            </w:r>
            <w:r>
              <w:rPr>
                <w:szCs w:val="21"/>
                <w:lang w:val="en-US"/>
              </w:rPr>
              <w:t>i</w:t>
            </w:r>
            <w:r>
              <w:rPr>
                <w:szCs w:val="21"/>
                <w:vertAlign w:val="superscript"/>
                <w:lang w:val="en-US"/>
              </w:rPr>
              <w:t>213</w:t>
            </w:r>
            <w:r>
              <w:rPr>
                <w:szCs w:val="21"/>
                <w:vertAlign w:val="subscript"/>
                <w:lang w:val="en-US"/>
              </w:rPr>
              <w:t>21</w:t>
            </w:r>
            <w:r>
              <w:rPr>
                <w:szCs w:val="21"/>
                <w:lang w:val="en-US"/>
              </w:rPr>
              <w:t>fu</w:t>
            </w:r>
            <w:r>
              <w:rPr>
                <w:szCs w:val="21"/>
                <w:vertAlign w:val="superscript"/>
                <w:lang w:val="en-US"/>
              </w:rPr>
              <w:t>•</w:t>
            </w:r>
            <w:r>
              <w:rPr>
                <w:rFonts w:ascii="MS Mincho" w:eastAsia="MS Mincho" w:hAnsi="MS Mincho" w:cs="MS Mincho" w:hint="eastAsia"/>
                <w:szCs w:val="21"/>
                <w:lang w:val="en-US"/>
              </w:rPr>
              <w:t>➋</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儿子</w:t>
            </w:r>
            <w:r>
              <w:rPr>
                <w:rFonts w:ascii="Cambria Math" w:hAnsi="Cambria Math" w:cs="Cambria Math"/>
                <w:szCs w:val="21"/>
                <w:lang w:val="en-US"/>
              </w:rPr>
              <w:t>ɚ</w:t>
            </w:r>
            <w:r>
              <w:rPr>
                <w:szCs w:val="21"/>
                <w:vertAlign w:val="superscript"/>
                <w:lang w:val="en-US"/>
              </w:rPr>
              <w:t>24</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媳妇儿</w:t>
            </w:r>
            <w:r>
              <w:rPr>
                <w:rFonts w:ascii="Cambria Math" w:hAnsi="Cambria Math" w:cs="Cambria Math"/>
                <w:szCs w:val="21"/>
                <w:lang w:val="en-US"/>
              </w:rPr>
              <w:t>ɕ</w:t>
            </w:r>
            <w:r>
              <w:rPr>
                <w:szCs w:val="21"/>
                <w:lang w:val="en-US"/>
              </w:rPr>
              <w:t>i</w:t>
            </w:r>
            <w:r>
              <w:rPr>
                <w:szCs w:val="21"/>
                <w:vertAlign w:val="superscript"/>
                <w:lang w:val="en-US"/>
              </w:rPr>
              <w:t>21</w:t>
            </w:r>
            <w:r>
              <w:rPr>
                <w:szCs w:val="21"/>
                <w:lang w:val="en-US"/>
              </w:rPr>
              <w:t>fur</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儿</w:t>
            </w:r>
            <w:r>
              <w:rPr>
                <w:rFonts w:ascii="Cambria Math" w:hAnsi="Cambria Math" w:cs="Cambria Math"/>
                <w:szCs w:val="21"/>
                <w:lang w:val="en-US"/>
              </w:rPr>
              <w:t>ɚ</w:t>
            </w:r>
            <w:r>
              <w:rPr>
                <w:szCs w:val="21"/>
                <w:vertAlign w:val="superscript"/>
                <w:lang w:val="en-US"/>
              </w:rPr>
              <w:t>31</w:t>
            </w:r>
          </w:p>
        </w:tc>
        <w:tc>
          <w:tcPr>
            <w:tcW w:w="3673" w:type="dxa"/>
          </w:tcPr>
          <w:p>
            <w:pPr>
              <w:ind w:right="84"/>
              <w:jc w:val="left"/>
              <w:rPr>
                <w:szCs w:val="21"/>
                <w:lang w:val="en-US"/>
              </w:rPr>
            </w:pPr>
            <w:r>
              <w:rPr>
                <w:rFonts w:hint="eastAsia"/>
                <w:szCs w:val="21"/>
              </w:rPr>
              <w:t>媳妇儿</w:t>
            </w:r>
            <w:r>
              <w:rPr>
                <w:rFonts w:ascii="Cambria Math" w:hAnsi="Cambria Math" w:cs="Cambria Math"/>
                <w:szCs w:val="21"/>
                <w:lang w:val="en-US"/>
              </w:rPr>
              <w:t>ɕ</w:t>
            </w:r>
            <w:r>
              <w:rPr>
                <w:szCs w:val="21"/>
                <w:lang w:val="en-US"/>
              </w:rPr>
              <w:t>i</w:t>
            </w:r>
            <w:r>
              <w:rPr>
                <w:szCs w:val="21"/>
                <w:vertAlign w:val="superscript"/>
                <w:lang w:val="en-US"/>
              </w:rPr>
              <w:t>31</w:t>
            </w:r>
            <w:r>
              <w:rPr>
                <w:szCs w:val="21"/>
                <w:lang w:val="en-US"/>
              </w:rPr>
              <w:t>fər</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儿子</w:t>
            </w:r>
            <w:r>
              <w:rPr>
                <w:szCs w:val="21"/>
                <w:lang w:val="en-US"/>
              </w:rPr>
              <w:t>ə</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53</w:t>
            </w:r>
          </w:p>
        </w:tc>
        <w:tc>
          <w:tcPr>
            <w:tcW w:w="3673" w:type="dxa"/>
          </w:tcPr>
          <w:p>
            <w:pPr>
              <w:ind w:right="84"/>
              <w:jc w:val="left"/>
              <w:rPr>
                <w:szCs w:val="21"/>
                <w:lang w:val="en-US"/>
              </w:rPr>
            </w:pPr>
            <w:r>
              <w:rPr>
                <w:rFonts w:hint="eastAsia"/>
                <w:szCs w:val="21"/>
              </w:rPr>
              <w:t>媳妇</w:t>
            </w:r>
            <w:r>
              <w:rPr>
                <w:rFonts w:ascii="Cambria Math" w:hAnsi="Cambria Math" w:cs="Cambria Math"/>
                <w:szCs w:val="21"/>
                <w:lang w:val="en-US"/>
              </w:rPr>
              <w:t>ɕ</w:t>
            </w:r>
            <w:r>
              <w:rPr>
                <w:szCs w:val="21"/>
                <w:lang w:val="en-US"/>
              </w:rPr>
              <w:t>i</w:t>
            </w:r>
            <w:r>
              <w:rPr>
                <w:szCs w:val="21"/>
                <w:vertAlign w:val="superscript"/>
                <w:lang w:val="en-US"/>
              </w:rPr>
              <w:t>31</w:t>
            </w:r>
            <w:r>
              <w:rPr>
                <w:szCs w:val="21"/>
                <w:lang w:val="en-US"/>
              </w:rPr>
              <w:t>fu</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儿子</w:t>
            </w:r>
            <w:r>
              <w:rPr>
                <w:szCs w:val="21"/>
                <w:lang w:val="en-US"/>
              </w:rPr>
              <w:t>a</w:t>
            </w:r>
            <w:r>
              <w:rPr>
                <w:szCs w:val="21"/>
                <w:vertAlign w:val="superscript"/>
                <w:lang w:val="en-US"/>
              </w:rPr>
              <w:t>55</w:t>
            </w:r>
            <w:r>
              <w:rPr>
                <w:szCs w:val="21"/>
                <w:lang w:val="en-US"/>
              </w:rPr>
              <w:t>tsə</w:t>
            </w:r>
            <w:r>
              <w:rPr>
                <w:szCs w:val="21"/>
                <w:vertAlign w:val="superscript"/>
                <w:lang w:val="en-US"/>
              </w:rPr>
              <w:t>•</w:t>
            </w:r>
          </w:p>
        </w:tc>
        <w:tc>
          <w:tcPr>
            <w:tcW w:w="3673" w:type="dxa"/>
          </w:tcPr>
          <w:p>
            <w:pPr>
              <w:ind w:right="84"/>
              <w:jc w:val="left"/>
              <w:rPr>
                <w:szCs w:val="21"/>
                <w:lang w:val="en-US"/>
              </w:rPr>
            </w:pPr>
            <w:r>
              <w:rPr>
                <w:rFonts w:hint="eastAsia"/>
                <w:szCs w:val="21"/>
              </w:rPr>
              <w:t>媳妇</w:t>
            </w:r>
            <w:r>
              <w:rPr>
                <w:rFonts w:ascii="Cambria Math" w:hAnsi="Cambria Math" w:cs="Cambria Math"/>
                <w:szCs w:val="21"/>
                <w:lang w:val="en-US"/>
              </w:rPr>
              <w:t>ɕ</w:t>
            </w:r>
            <w:r>
              <w:rPr>
                <w:szCs w:val="21"/>
                <w:lang w:val="en-US"/>
              </w:rPr>
              <w:t>iə?</w:t>
            </w:r>
            <w:r>
              <w:rPr>
                <w:szCs w:val="21"/>
                <w:vertAlign w:val="superscript"/>
                <w:lang w:val="en-US"/>
              </w:rPr>
              <w:t>4</w:t>
            </w:r>
            <w:r>
              <w:rPr>
                <w:szCs w:val="21"/>
                <w:lang w:val="en-US"/>
              </w:rPr>
              <w:t>fu</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儿子</w:t>
            </w:r>
            <w:r>
              <w:rPr>
                <w:rFonts w:hint="eastAsia"/>
                <w:szCs w:val="21"/>
                <w:lang w:val="en-US"/>
              </w:rPr>
              <w:t>ɑ</w:t>
            </w:r>
            <w:r>
              <w:rPr>
                <w:szCs w:val="21"/>
                <w:vertAlign w:val="superscript"/>
                <w:lang w:val="en-US"/>
              </w:rPr>
              <w:t>34</w:t>
            </w:r>
            <w:r>
              <w:rPr>
                <w:szCs w:val="21"/>
                <w:lang w:val="en-US"/>
              </w:rPr>
              <w:t>ts</w:t>
            </w:r>
            <w:r>
              <w:rPr>
                <w:rFonts w:ascii="Cambria Math" w:hAnsi="Cambria Math" w:cs="Cambria Math"/>
                <w:szCs w:val="21"/>
                <w:lang w:val="en-US"/>
              </w:rPr>
              <w:t>ɛ</w:t>
            </w:r>
            <w:r>
              <w:rPr>
                <w:szCs w:val="21"/>
                <w:vertAlign w:val="superscript"/>
                <w:lang w:val="en-US"/>
              </w:rPr>
              <w:t>•</w:t>
            </w:r>
          </w:p>
        </w:tc>
        <w:tc>
          <w:tcPr>
            <w:tcW w:w="3673" w:type="dxa"/>
          </w:tcPr>
          <w:p>
            <w:pPr>
              <w:ind w:right="84"/>
              <w:jc w:val="left"/>
              <w:rPr>
                <w:szCs w:val="21"/>
                <w:lang w:val="en-US"/>
              </w:rPr>
            </w:pPr>
            <w:r>
              <w:rPr>
                <w:rFonts w:hint="eastAsia"/>
                <w:szCs w:val="21"/>
              </w:rPr>
              <w:t>媳妇</w:t>
            </w:r>
            <w:r>
              <w:rPr>
                <w:rFonts w:ascii="Cambria Math" w:hAnsi="Cambria Math" w:cs="Cambria Math"/>
                <w:szCs w:val="21"/>
                <w:lang w:val="en-US"/>
              </w:rPr>
              <w:t>ɕ</w:t>
            </w:r>
            <w:r>
              <w:rPr>
                <w:szCs w:val="21"/>
                <w:lang w:val="en-US"/>
              </w:rPr>
              <w:t>iə?</w:t>
            </w:r>
            <w:r>
              <w:rPr>
                <w:szCs w:val="21"/>
                <w:vertAlign w:val="superscript"/>
                <w:lang w:val="en-US"/>
              </w:rPr>
              <w:t>4</w:t>
            </w:r>
            <w:r>
              <w:rPr>
                <w:szCs w:val="21"/>
                <w:lang w:val="en-US"/>
              </w:rPr>
              <w:t>fu</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儿子</w:t>
            </w:r>
            <w:r>
              <w:rPr>
                <w:rFonts w:ascii="Cambria Math" w:hAnsi="Cambria Math" w:cs="Cambria Math"/>
                <w:szCs w:val="21"/>
                <w:lang w:val="en-US"/>
              </w:rPr>
              <w:t>ȵ</w:t>
            </w:r>
            <w:r>
              <w:rPr>
                <w:szCs w:val="21"/>
                <w:lang w:val="en-US"/>
              </w:rPr>
              <w:t>i</w:t>
            </w:r>
            <w:r>
              <w:rPr>
                <w:szCs w:val="21"/>
                <w:vertAlign w:val="superscript"/>
                <w:lang w:val="en-US"/>
              </w:rPr>
              <w:t>24</w:t>
            </w:r>
            <w:r>
              <w:rPr>
                <w:szCs w:val="21"/>
                <w:vertAlign w:val="subscript"/>
                <w:lang w:val="en-US"/>
              </w:rPr>
              <w:t>22</w:t>
            </w:r>
            <w:r>
              <w:rPr>
                <w:szCs w:val="21"/>
                <w:lang w:val="en-US"/>
              </w:rPr>
              <w:t>ts</w:t>
            </w:r>
            <w:r>
              <w:rPr>
                <w:rFonts w:ascii="Tahoma" w:hAnsi="Tahoma" w:cs="Tahoma"/>
                <w:szCs w:val="21"/>
              </w:rPr>
              <w:t>ๅ</w:t>
            </w:r>
            <w:r>
              <w:rPr>
                <w:szCs w:val="21"/>
                <w:vertAlign w:val="superscript"/>
                <w:lang w:val="en-US"/>
              </w:rPr>
              <w:t>41</w:t>
            </w:r>
            <w:r>
              <w:rPr>
                <w:szCs w:val="21"/>
                <w:vertAlign w:val="subscript"/>
                <w:lang w:val="en-US"/>
              </w:rPr>
              <w:t>44</w:t>
            </w:r>
          </w:p>
        </w:tc>
        <w:tc>
          <w:tcPr>
            <w:tcW w:w="3673" w:type="dxa"/>
          </w:tcPr>
          <w:p>
            <w:pPr>
              <w:ind w:right="84"/>
              <w:jc w:val="left"/>
              <w:rPr>
                <w:szCs w:val="21"/>
                <w:lang w:val="en-US"/>
              </w:rPr>
            </w:pPr>
            <w:r>
              <w:rPr>
                <w:rFonts w:hint="eastAsia"/>
                <w:szCs w:val="21"/>
              </w:rPr>
              <w:t>新妇</w:t>
            </w:r>
            <w:r>
              <w:rPr>
                <w:szCs w:val="21"/>
                <w:lang w:val="en-US"/>
              </w:rPr>
              <w:t>sin</w:t>
            </w:r>
            <w:r>
              <w:rPr>
                <w:szCs w:val="21"/>
                <w:vertAlign w:val="superscript"/>
                <w:lang w:val="en-US"/>
              </w:rPr>
              <w:t>44</w:t>
            </w:r>
            <w:r>
              <w:rPr>
                <w:szCs w:val="21"/>
                <w:lang w:val="en-US"/>
              </w:rPr>
              <w:t>vu</w:t>
            </w:r>
            <w:r>
              <w:rPr>
                <w:szCs w:val="21"/>
                <w:vertAlign w:val="superscript"/>
                <w:lang w:val="en-US"/>
              </w:rPr>
              <w:t>31</w:t>
            </w:r>
            <w:r>
              <w:rPr>
                <w:szCs w:val="21"/>
                <w:vertAlign w:val="subscript"/>
                <w:lang w:val="en-US"/>
              </w:rPr>
              <w:t>21</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儿</w:t>
            </w:r>
            <w:r>
              <w:rPr>
                <w:rFonts w:ascii="Cambria Math" w:hAnsi="Cambria Math" w:cs="Cambria Math"/>
                <w:szCs w:val="21"/>
              </w:rPr>
              <w:t>ῃ</w:t>
            </w:r>
            <w:r>
              <w:rPr>
                <w:szCs w:val="21"/>
                <w:vertAlign w:val="superscript"/>
                <w:lang w:val="en-US"/>
              </w:rPr>
              <w:t>31</w:t>
            </w:r>
          </w:p>
        </w:tc>
        <w:tc>
          <w:tcPr>
            <w:tcW w:w="3673" w:type="dxa"/>
          </w:tcPr>
          <w:p>
            <w:pPr>
              <w:ind w:right="84"/>
              <w:jc w:val="left"/>
              <w:rPr>
                <w:szCs w:val="21"/>
                <w:lang w:val="en-US"/>
              </w:rPr>
            </w:pPr>
            <w:r>
              <w:rPr>
                <w:rFonts w:hint="eastAsia"/>
                <w:szCs w:val="21"/>
              </w:rPr>
              <w:t>新妇</w:t>
            </w:r>
            <w:r>
              <w:rPr>
                <w:szCs w:val="21"/>
                <w:lang w:val="en-US"/>
              </w:rPr>
              <w:t>saŋ</w:t>
            </w:r>
            <w:r>
              <w:rPr>
                <w:szCs w:val="21"/>
                <w:vertAlign w:val="superscript"/>
                <w:lang w:val="en-US"/>
              </w:rPr>
              <w:t>44</w:t>
            </w:r>
            <w:r>
              <w:rPr>
                <w:szCs w:val="21"/>
                <w:lang w:val="en-US"/>
              </w:rPr>
              <w:t>vøy</w:t>
            </w:r>
            <w:r>
              <w:rPr>
                <w:szCs w:val="21"/>
                <w:vertAlign w:val="superscript"/>
                <w:lang w:val="en-US"/>
              </w:rPr>
              <w:t>24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lang w:val="en-US"/>
              </w:rPr>
              <w:t>①</w:t>
            </w:r>
            <w:r>
              <w:rPr>
                <w:rFonts w:hint="eastAsia"/>
                <w:szCs w:val="21"/>
              </w:rPr>
              <w:t>伢子</w:t>
            </w:r>
            <w:r>
              <w:rPr>
                <w:szCs w:val="21"/>
                <w:lang w:val="en-US"/>
              </w:rPr>
              <w:t>ŋa</w:t>
            </w:r>
            <w:r>
              <w:rPr>
                <w:szCs w:val="21"/>
                <w:vertAlign w:val="superscript"/>
                <w:lang w:val="en-US"/>
              </w:rPr>
              <w:t>13</w:t>
            </w:r>
            <w:r>
              <w:rPr>
                <w:szCs w:val="21"/>
                <w:lang w:val="en-US"/>
              </w:rPr>
              <w:t>ts</w:t>
            </w:r>
            <w:r>
              <w:rPr>
                <w:rFonts w:ascii="Tahoma" w:hAnsi="Tahoma" w:cs="Tahoma"/>
                <w:szCs w:val="21"/>
              </w:rPr>
              <w:t>ๅ</w:t>
            </w:r>
            <w:r>
              <w:rPr>
                <w:szCs w:val="21"/>
                <w:vertAlign w:val="superscript"/>
                <w:lang w:val="en-US"/>
              </w:rPr>
              <w:t>•</w:t>
            </w:r>
            <w:r>
              <w:rPr>
                <w:rFonts w:hint="eastAsia"/>
                <w:szCs w:val="21"/>
                <w:vertAlign w:val="superscript"/>
                <w:lang w:val="en-US"/>
              </w:rPr>
              <w:br/>
            </w:r>
            <w:r>
              <w:rPr>
                <w:rFonts w:hint="eastAsia"/>
                <w:szCs w:val="21"/>
                <w:lang w:val="en-US"/>
              </w:rPr>
              <w:t>②</w:t>
            </w:r>
            <w:r>
              <w:rPr>
                <w:rFonts w:hint="eastAsia"/>
                <w:szCs w:val="21"/>
              </w:rPr>
              <w:t>崽</w:t>
            </w:r>
            <w:r>
              <w:rPr>
                <w:szCs w:val="21"/>
                <w:lang w:val="en-US"/>
              </w:rPr>
              <w:t>tsai</w:t>
            </w:r>
            <w:r>
              <w:rPr>
                <w:szCs w:val="21"/>
                <w:vertAlign w:val="superscript"/>
                <w:lang w:val="en-US"/>
              </w:rPr>
              <w:t>41</w:t>
            </w:r>
          </w:p>
        </w:tc>
        <w:tc>
          <w:tcPr>
            <w:tcW w:w="3673" w:type="dxa"/>
          </w:tcPr>
          <w:p>
            <w:pPr>
              <w:ind w:right="84"/>
              <w:jc w:val="left"/>
              <w:rPr>
                <w:szCs w:val="21"/>
                <w:lang w:val="en-US"/>
              </w:rPr>
            </w:pPr>
            <w:r>
              <w:rPr>
                <w:rFonts w:hint="eastAsia"/>
                <w:szCs w:val="21"/>
              </w:rPr>
              <w:t>媳妇</w:t>
            </w:r>
            <w:r>
              <w:rPr>
                <w:rFonts w:ascii="Cambria Math" w:hAnsi="Cambria Math" w:cs="Cambria Math"/>
                <w:szCs w:val="21"/>
                <w:lang w:val="en-US"/>
              </w:rPr>
              <w:t>ɕ</w:t>
            </w:r>
            <w:r>
              <w:rPr>
                <w:szCs w:val="21"/>
                <w:lang w:val="en-US"/>
              </w:rPr>
              <w:t>i</w:t>
            </w:r>
            <w:r>
              <w:rPr>
                <w:szCs w:val="21"/>
                <w:vertAlign w:val="superscript"/>
                <w:lang w:val="en-US"/>
              </w:rPr>
              <w:t>24</w:t>
            </w:r>
            <w:r>
              <w:rPr>
                <w:szCs w:val="21"/>
                <w:lang w:val="en-US"/>
              </w:rPr>
              <w:t>fu</w:t>
            </w:r>
            <w:r>
              <w:rPr>
                <w:szCs w:val="21"/>
                <w:vertAlign w:val="superscript"/>
                <w:lang w:val="en-US"/>
              </w:rPr>
              <w:t>•</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崽</w:t>
            </w:r>
            <w:r>
              <w:rPr>
                <w:szCs w:val="21"/>
                <w:lang w:val="en-US"/>
              </w:rPr>
              <w:t>tsai</w:t>
            </w:r>
            <w:r>
              <w:rPr>
                <w:szCs w:val="21"/>
                <w:vertAlign w:val="superscript"/>
                <w:lang w:val="en-US"/>
              </w:rPr>
              <w:t>213</w:t>
            </w:r>
          </w:p>
        </w:tc>
        <w:tc>
          <w:tcPr>
            <w:tcW w:w="3673" w:type="dxa"/>
          </w:tcPr>
          <w:p>
            <w:pPr>
              <w:ind w:right="84"/>
              <w:jc w:val="left"/>
              <w:rPr>
                <w:szCs w:val="21"/>
                <w:lang w:val="en-US"/>
              </w:rPr>
            </w:pPr>
            <w:r>
              <w:rPr>
                <w:rFonts w:hint="eastAsia"/>
                <w:szCs w:val="21"/>
              </w:rPr>
              <w:t>新妇</w:t>
            </w:r>
            <w:r>
              <w:rPr>
                <w:rFonts w:ascii="Cambria Math" w:hAnsi="Cambria Math" w:cs="Cambria Math"/>
                <w:szCs w:val="21"/>
                <w:lang w:val="en-US"/>
              </w:rPr>
              <w:t>ɕ</w:t>
            </w:r>
            <w:r>
              <w:rPr>
                <w:szCs w:val="21"/>
                <w:lang w:val="en-US"/>
              </w:rPr>
              <w:t>in</w:t>
            </w:r>
            <w:r>
              <w:rPr>
                <w:szCs w:val="21"/>
                <w:vertAlign w:val="superscript"/>
                <w:lang w:val="en-US"/>
              </w:rPr>
              <w:t>42</w:t>
            </w:r>
            <w:r>
              <w:rPr>
                <w:szCs w:val="21"/>
                <w:lang w:val="en-US"/>
              </w:rPr>
              <w:t>fu</w:t>
            </w:r>
            <w:r>
              <w:rPr>
                <w:szCs w:val="21"/>
                <w:vertAlign w:val="superscript"/>
                <w:lang w:val="en-US"/>
              </w:rPr>
              <w:t>31</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賴</w:t>
            </w:r>
            <w:r>
              <w:rPr>
                <w:szCs w:val="21"/>
                <w:lang w:val="en-US"/>
              </w:rPr>
              <w:t>*</w:t>
            </w:r>
            <w:r>
              <w:rPr>
                <w:rFonts w:hint="eastAsia"/>
                <w:szCs w:val="21"/>
              </w:rPr>
              <w:t>口</w:t>
            </w:r>
            <w:r>
              <w:rPr>
                <w:szCs w:val="21"/>
                <w:lang w:val="en-US"/>
              </w:rPr>
              <w:t>lai</w:t>
            </w:r>
            <w:r>
              <w:rPr>
                <w:szCs w:val="21"/>
                <w:vertAlign w:val="superscript"/>
                <w:lang w:val="en-US"/>
              </w:rPr>
              <w:t>42</w:t>
            </w:r>
            <w:r>
              <w:rPr>
                <w:rFonts w:ascii="Cambria Math" w:hAnsi="Cambria Math" w:cs="Cambria Math"/>
                <w:szCs w:val="21"/>
                <w:lang w:val="en-US"/>
              </w:rPr>
              <w:t>ɛ</w:t>
            </w:r>
            <w:r>
              <w:rPr>
                <w:szCs w:val="21"/>
                <w:vertAlign w:val="superscript"/>
                <w:lang w:val="en-US"/>
              </w:rPr>
              <w:t>•</w:t>
            </w:r>
          </w:p>
        </w:tc>
        <w:tc>
          <w:tcPr>
            <w:tcW w:w="3673" w:type="dxa"/>
          </w:tcPr>
          <w:p>
            <w:pPr>
              <w:ind w:right="84"/>
              <w:jc w:val="left"/>
              <w:rPr>
                <w:szCs w:val="21"/>
                <w:lang w:val="en-US"/>
              </w:rPr>
            </w:pPr>
            <w:r>
              <w:rPr>
                <w:rFonts w:hint="eastAsia"/>
                <w:szCs w:val="21"/>
                <w:lang w:val="en-US"/>
              </w:rPr>
              <w:t>□□</w:t>
            </w:r>
            <w:r>
              <w:rPr>
                <w:szCs w:val="21"/>
                <w:lang w:val="en-US"/>
              </w:rPr>
              <w:t>aim</w:t>
            </w:r>
            <w:r>
              <w:rPr>
                <w:szCs w:val="21"/>
                <w:vertAlign w:val="superscript"/>
                <w:lang w:val="en-US"/>
              </w:rPr>
              <w:t>44</w:t>
            </w:r>
            <w:r>
              <w:rPr>
                <w:szCs w:val="21"/>
                <w:lang w:val="en-US"/>
              </w:rPr>
              <w:t>k'iu</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仔</w:t>
            </w:r>
            <w:r>
              <w:rPr>
                <w:szCs w:val="21"/>
                <w:lang w:val="en-US"/>
              </w:rPr>
              <w:t>t</w:t>
            </w:r>
            <w:r>
              <w:rPr>
                <w:rFonts w:ascii="Cambria Math" w:hAnsi="Cambria Math" w:cs="Cambria Math"/>
                <w:szCs w:val="21"/>
                <w:lang w:val="en-US"/>
              </w:rPr>
              <w:t>ʃɐ</w:t>
            </w:r>
            <w:r>
              <w:rPr>
                <w:szCs w:val="21"/>
                <w:lang w:val="en-US"/>
              </w:rPr>
              <w:t>i</w:t>
            </w:r>
            <w:r>
              <w:rPr>
                <w:szCs w:val="21"/>
                <w:vertAlign w:val="superscript"/>
                <w:lang w:val="en-US"/>
              </w:rPr>
              <w:t>35</w:t>
            </w:r>
          </w:p>
        </w:tc>
        <w:tc>
          <w:tcPr>
            <w:tcW w:w="3673" w:type="dxa"/>
          </w:tcPr>
          <w:p>
            <w:pPr>
              <w:ind w:right="84"/>
              <w:jc w:val="left"/>
              <w:rPr>
                <w:szCs w:val="21"/>
                <w:lang w:val="en-US"/>
              </w:rPr>
            </w:pPr>
            <w:r>
              <w:rPr>
                <w:rFonts w:hint="eastAsia"/>
                <w:szCs w:val="21"/>
              </w:rPr>
              <w:t>新抱</w:t>
            </w:r>
            <w:r>
              <w:rPr>
                <w:szCs w:val="21"/>
                <w:lang w:val="en-US"/>
              </w:rPr>
              <w:t>*</w:t>
            </w:r>
            <w:r>
              <w:rPr>
                <w:rFonts w:ascii="Cambria Math" w:hAnsi="Cambria Math" w:cs="Cambria Math"/>
                <w:szCs w:val="21"/>
                <w:lang w:val="en-US"/>
              </w:rPr>
              <w:t>ʃɐ</w:t>
            </w:r>
            <w:r>
              <w:rPr>
                <w:szCs w:val="21"/>
                <w:lang w:val="en-US"/>
              </w:rPr>
              <w:t>m</w:t>
            </w:r>
            <w:r>
              <w:rPr>
                <w:szCs w:val="21"/>
                <w:vertAlign w:val="superscript"/>
                <w:lang w:val="en-US"/>
              </w:rPr>
              <w:t>53</w:t>
            </w:r>
            <w:r>
              <w:rPr>
                <w:szCs w:val="21"/>
                <w:lang w:val="en-US"/>
              </w:rPr>
              <w:t>(-n)p‘ou</w:t>
            </w:r>
            <w:r>
              <w:rPr>
                <w:szCs w:val="21"/>
                <w:vertAlign w:val="superscript"/>
                <w:lang w:val="en-US"/>
              </w:rPr>
              <w:t>23</w:t>
            </w:r>
            <w:r>
              <w:rPr>
                <w:szCs w:val="21"/>
                <w:vertAlign w:val="sub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仔</w:t>
            </w:r>
            <w:r>
              <w:rPr>
                <w:szCs w:val="21"/>
                <w:lang w:val="en-US"/>
              </w:rPr>
              <w:t>t</w:t>
            </w:r>
            <w:r>
              <w:rPr>
                <w:rFonts w:ascii="Cambria Math" w:hAnsi="Cambria Math" w:cs="Cambria Math"/>
                <w:szCs w:val="21"/>
                <w:lang w:val="en-US"/>
              </w:rPr>
              <w:t>ʃɐ</w:t>
            </w:r>
            <w:r>
              <w:rPr>
                <w:szCs w:val="21"/>
                <w:lang w:val="en-US"/>
              </w:rPr>
              <w:t>i</w:t>
            </w:r>
            <w:r>
              <w:rPr>
                <w:szCs w:val="21"/>
                <w:vertAlign w:val="superscript"/>
                <w:lang w:val="en-US"/>
              </w:rPr>
              <w:t>21</w:t>
            </w:r>
          </w:p>
        </w:tc>
        <w:tc>
          <w:tcPr>
            <w:tcW w:w="3673" w:type="dxa"/>
          </w:tcPr>
          <w:p>
            <w:pPr>
              <w:ind w:right="84"/>
              <w:jc w:val="left"/>
              <w:rPr>
                <w:szCs w:val="21"/>
                <w:lang w:val="en-US"/>
              </w:rPr>
            </w:pPr>
            <w:r>
              <w:rPr>
                <w:rFonts w:hint="eastAsia"/>
                <w:szCs w:val="21"/>
              </w:rPr>
              <w:t>新府</w:t>
            </w:r>
            <w:r>
              <w:rPr>
                <w:szCs w:val="21"/>
                <w:lang w:val="en-US"/>
              </w:rPr>
              <w:t>*</w:t>
            </w:r>
            <w:r>
              <w:rPr>
                <w:rFonts w:ascii="Cambria Math" w:hAnsi="Cambria Math" w:cs="Cambria Math"/>
                <w:szCs w:val="21"/>
                <w:lang w:val="en-US"/>
              </w:rPr>
              <w:t>ɬɐ</w:t>
            </w:r>
            <w:r>
              <w:rPr>
                <w:szCs w:val="21"/>
                <w:lang w:val="en-US"/>
              </w:rPr>
              <w:t>i</w:t>
            </w:r>
            <w:r>
              <w:rPr>
                <w:szCs w:val="21"/>
                <w:vertAlign w:val="superscript"/>
                <w:lang w:val="en-US"/>
              </w:rPr>
              <w:t>33</w:t>
            </w:r>
            <w:r>
              <w:rPr>
                <w:szCs w:val="21"/>
                <w:lang w:val="en-US"/>
              </w:rPr>
              <w:t>fu</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仔</w:t>
            </w:r>
            <w:r>
              <w:rPr>
                <w:szCs w:val="21"/>
                <w:lang w:val="en-US"/>
              </w:rPr>
              <w:t>kĩã</w:t>
            </w:r>
            <w:r>
              <w:rPr>
                <w:szCs w:val="21"/>
                <w:vertAlign w:val="superscript"/>
                <w:lang w:val="en-US"/>
              </w:rPr>
              <w:t>51</w:t>
            </w:r>
            <w:r>
              <w:rPr>
                <w:rFonts w:hint="eastAsia"/>
                <w:szCs w:val="21"/>
                <w:lang w:val="en-US"/>
              </w:rPr>
              <w:t>②</w:t>
            </w:r>
            <w:r>
              <w:rPr>
                <w:rFonts w:hint="eastAsia"/>
                <w:szCs w:val="21"/>
              </w:rPr>
              <w:t>后生</w:t>
            </w:r>
            <w:r>
              <w:rPr>
                <w:szCs w:val="21"/>
                <w:lang w:val="en-US"/>
              </w:rPr>
              <w:t>hau</w:t>
            </w:r>
            <w:r>
              <w:rPr>
                <w:szCs w:val="21"/>
                <w:vertAlign w:val="superscript"/>
                <w:lang w:val="en-US"/>
              </w:rPr>
              <w:t>33</w:t>
            </w:r>
            <w:r>
              <w:rPr>
                <w:szCs w:val="21"/>
                <w:vertAlign w:val="subscript"/>
                <w:lang w:val="en-US"/>
              </w:rPr>
              <w:t>11</w:t>
            </w:r>
            <w:r>
              <w:rPr>
                <w:szCs w:val="21"/>
                <w:lang w:val="en-US"/>
              </w:rPr>
              <w:t>sĩ</w:t>
            </w:r>
            <w:r>
              <w:rPr>
                <w:szCs w:val="21"/>
                <w:vertAlign w:val="superscript"/>
                <w:lang w:val="en-US"/>
              </w:rPr>
              <w:t>55</w:t>
            </w:r>
          </w:p>
        </w:tc>
        <w:tc>
          <w:tcPr>
            <w:tcW w:w="3673" w:type="dxa"/>
          </w:tcPr>
          <w:p>
            <w:pPr>
              <w:ind w:right="84"/>
              <w:jc w:val="left"/>
              <w:rPr>
                <w:szCs w:val="21"/>
                <w:lang w:val="en-US"/>
              </w:rPr>
            </w:pPr>
            <w:r>
              <w:rPr>
                <w:rFonts w:hint="eastAsia"/>
                <w:szCs w:val="21"/>
              </w:rPr>
              <w:t>新妇</w:t>
            </w:r>
            <w:r>
              <w:rPr>
                <w:szCs w:val="21"/>
                <w:lang w:val="en-US"/>
              </w:rPr>
              <w:t>sim</w:t>
            </w:r>
            <w:r>
              <w:rPr>
                <w:szCs w:val="21"/>
                <w:vertAlign w:val="superscript"/>
                <w:lang w:val="en-US"/>
              </w:rPr>
              <w:t>55</w:t>
            </w:r>
            <w:r>
              <w:rPr>
                <w:szCs w:val="21"/>
                <w:vertAlign w:val="subscript"/>
                <w:lang w:val="en-US"/>
              </w:rPr>
              <w:t>33</w:t>
            </w:r>
            <w:r>
              <w:rPr>
                <w:szCs w:val="21"/>
                <w:lang w:val="en-US"/>
              </w:rPr>
              <w:t>(-n)pu</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〔逗</w:t>
            </w:r>
            <w:r>
              <w:rPr>
                <w:szCs w:val="21"/>
                <w:lang w:val="en-US"/>
              </w:rPr>
              <w:t>*</w:t>
            </w:r>
            <w:r>
              <w:rPr>
                <w:rFonts w:hint="eastAsia"/>
                <w:szCs w:val="21"/>
              </w:rPr>
              <w:t>〕仔〔</w:t>
            </w:r>
            <w:r>
              <w:rPr>
                <w:szCs w:val="21"/>
                <w:lang w:val="en-US"/>
              </w:rPr>
              <w:t>tau</w:t>
            </w:r>
            <w:r>
              <w:rPr>
                <w:szCs w:val="21"/>
                <w:vertAlign w:val="superscript"/>
                <w:lang w:val="en-US"/>
              </w:rPr>
              <w:t>33</w:t>
            </w:r>
            <w:r>
              <w:rPr>
                <w:szCs w:val="21"/>
                <w:vertAlign w:val="subscript"/>
                <w:lang w:val="en-US"/>
              </w:rPr>
              <w:t>23</w:t>
            </w:r>
            <w:r>
              <w:rPr>
                <w:rFonts w:hint="eastAsia"/>
                <w:szCs w:val="21"/>
              </w:rPr>
              <w:t>〕</w:t>
            </w:r>
            <w:r>
              <w:rPr>
                <w:szCs w:val="21"/>
                <w:lang w:val="en-US"/>
              </w:rPr>
              <w:t>kĩã</w:t>
            </w:r>
            <w:r>
              <w:rPr>
                <w:szCs w:val="21"/>
                <w:vertAlign w:val="superscript"/>
                <w:lang w:val="en-US"/>
              </w:rPr>
              <w:t>53</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新妇</w:t>
            </w:r>
            <w:r>
              <w:rPr>
                <w:szCs w:val="21"/>
                <w:lang w:val="en-US"/>
              </w:rPr>
              <w:t>sim</w:t>
            </w:r>
            <w:r>
              <w:rPr>
                <w:szCs w:val="21"/>
                <w:vertAlign w:val="superscript"/>
                <w:lang w:val="en-US"/>
              </w:rPr>
              <w:t>33</w:t>
            </w:r>
            <w:r>
              <w:rPr>
                <w:szCs w:val="21"/>
                <w:vertAlign w:val="subscript"/>
                <w:lang w:val="en-US"/>
              </w:rPr>
              <w:t>23</w:t>
            </w:r>
            <w:r>
              <w:rPr>
                <w:szCs w:val="21"/>
                <w:lang w:val="en-US"/>
              </w:rPr>
              <w:t>(-ŋ)pu</w:t>
            </w:r>
            <w:r>
              <w:rPr>
                <w:szCs w:val="21"/>
                <w:vertAlign w:val="superscript"/>
                <w:lang w:val="en-US"/>
              </w:rPr>
              <w:t>35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仔</w:t>
            </w:r>
            <w:r>
              <w:rPr>
                <w:szCs w:val="21"/>
                <w:lang w:val="en-US"/>
              </w:rPr>
              <w:t>kiaŋ</w:t>
            </w:r>
            <w:r>
              <w:rPr>
                <w:szCs w:val="21"/>
                <w:vertAlign w:val="superscript"/>
                <w:lang w:val="en-US"/>
              </w:rPr>
              <w:t>31</w:t>
            </w:r>
          </w:p>
        </w:tc>
        <w:tc>
          <w:tcPr>
            <w:tcW w:w="3673" w:type="dxa"/>
          </w:tcPr>
          <w:p>
            <w:pPr>
              <w:ind w:right="84"/>
              <w:jc w:val="left"/>
              <w:rPr>
                <w:szCs w:val="21"/>
                <w:lang w:val="en-US"/>
              </w:rPr>
            </w:pPr>
            <w:r>
              <w:rPr>
                <w:rFonts w:hint="eastAsia"/>
                <w:szCs w:val="21"/>
              </w:rPr>
              <w:t>新妇</w:t>
            </w:r>
            <w:r>
              <w:rPr>
                <w:szCs w:val="21"/>
                <w:lang w:val="en-US"/>
              </w:rPr>
              <w:t>siŋ</w:t>
            </w:r>
            <w:r>
              <w:rPr>
                <w:szCs w:val="21"/>
                <w:vertAlign w:val="superscript"/>
                <w:lang w:val="en-US"/>
              </w:rPr>
              <w:t>44</w:t>
            </w:r>
            <w:r>
              <w:rPr>
                <w:szCs w:val="21"/>
                <w:vertAlign w:val="subscript"/>
                <w:lang w:val="en-US"/>
              </w:rPr>
              <w:t>52</w:t>
            </w:r>
            <w:r>
              <w:rPr>
                <w:szCs w:val="21"/>
                <w:lang w:val="en-US"/>
              </w:rPr>
              <w:t>mou</w:t>
            </w:r>
            <w:r>
              <w:rPr>
                <w:szCs w:val="21"/>
                <w:vertAlign w:val="superscript"/>
                <w:lang w:val="en-US"/>
              </w:rPr>
              <w:t>242</w:t>
            </w:r>
            <w:r>
              <w:rPr>
                <w:szCs w:val="21"/>
                <w:lang w:val="en-US"/>
              </w:rPr>
              <w:t>(p-)</w:t>
            </w:r>
          </w:p>
        </w:tc>
      </w:tr>
    </w:tbl>
    <w:p>
      <w:pPr>
        <w:ind w:right="84"/>
        <w:jc w:val="left"/>
        <w:rPr>
          <w:szCs w:val="21"/>
        </w:rPr>
      </w:pPr>
      <w:r>
        <w:rPr>
          <w:rFonts w:ascii="Cambria Math" w:hAnsi="Cambria Math" w:cs="Cambria Math"/>
          <w:szCs w:val="21"/>
        </w:rPr>
        <w:t>❶</w:t>
      </w:r>
      <w:r>
        <w:rPr>
          <w:szCs w:val="21"/>
        </w:rPr>
        <w:t>“</w:t>
      </w:r>
      <w:r>
        <w:rPr>
          <w:rFonts w:hint="eastAsia"/>
          <w:szCs w:val="21"/>
        </w:rPr>
        <w:t>逗”</w:t>
      </w:r>
      <w:r>
        <w:rPr>
          <w:szCs w:val="21"/>
        </w:rPr>
        <w:t>[tau</w:t>
      </w:r>
      <w:r>
        <w:rPr>
          <w:szCs w:val="21"/>
          <w:vertAlign w:val="superscript"/>
        </w:rPr>
        <w:t>33</w:t>
      </w:r>
      <w:r>
        <w:rPr>
          <w:szCs w:val="21"/>
        </w:rPr>
        <w:t>]:“</w:t>
      </w:r>
      <w:r>
        <w:rPr>
          <w:rFonts w:hint="eastAsia"/>
          <w:szCs w:val="21"/>
        </w:rPr>
        <w:t>□埔</w:t>
      </w:r>
      <w:r>
        <w:rPr>
          <w:szCs w:val="21"/>
        </w:rPr>
        <w:t>*”[ta</w:t>
      </w:r>
      <w:r>
        <w:rPr>
          <w:szCs w:val="21"/>
          <w:vertAlign w:val="superscript"/>
        </w:rPr>
        <w:t>33</w:t>
      </w:r>
      <w:r>
        <w:rPr>
          <w:szCs w:val="21"/>
          <w:vertAlign w:val="subscript"/>
        </w:rPr>
        <w:t>23</w:t>
      </w:r>
      <w:r>
        <w:rPr>
          <w:szCs w:val="21"/>
        </w:rPr>
        <w:t>pou</w:t>
      </w:r>
      <w:r>
        <w:rPr>
          <w:szCs w:val="21"/>
          <w:vertAlign w:val="superscript"/>
        </w:rPr>
        <w:t>33</w:t>
      </w:r>
      <w:r>
        <w:rPr>
          <w:szCs w:val="21"/>
        </w:rPr>
        <w:t>]</w:t>
      </w:r>
      <w:r>
        <w:rPr>
          <w:rFonts w:hint="eastAsia"/>
          <w:szCs w:val="21"/>
        </w:rPr>
        <w:t>的合音。</w:t>
      </w:r>
      <w:r>
        <w:rPr>
          <w:rFonts w:ascii="MS Mincho" w:eastAsia="MS Mincho" w:hAnsi="MS Mincho" w:cs="MS Mincho" w:hint="eastAsia"/>
          <w:szCs w:val="21"/>
        </w:rPr>
        <w:t>➋</w:t>
      </w:r>
      <w:r>
        <w:rPr>
          <w:szCs w:val="21"/>
        </w:rPr>
        <w:t>“</w:t>
      </w:r>
      <w:r>
        <w:rPr>
          <w:rFonts w:hint="eastAsia"/>
          <w:szCs w:val="21"/>
        </w:rPr>
        <w:t>儿媳妇〔儿〕”：公公说</w:t>
      </w:r>
      <w:r>
        <w:rPr>
          <w:rFonts w:hint="eastAsia"/>
          <w:szCs w:val="21"/>
          <w:vertAlign w:val="subscript"/>
        </w:rPr>
        <w:t>；</w:t>
      </w:r>
      <w:r>
        <w:rPr>
          <w:szCs w:val="21"/>
        </w:rPr>
        <w:t>“</w:t>
      </w:r>
      <w:r>
        <w:rPr>
          <w:rFonts w:hint="eastAsia"/>
          <w:szCs w:val="21"/>
        </w:rPr>
        <w:t>媳妇〔儿〕”</w:t>
      </w:r>
      <w:r>
        <w:rPr>
          <w:szCs w:val="21"/>
        </w:rPr>
        <w:t>:</w:t>
      </w:r>
      <w:r>
        <w:rPr>
          <w:szCs w:val="21"/>
          <w:vertAlign w:val="subscript"/>
        </w:rPr>
        <w:t>£</w:t>
      </w:r>
      <w:r>
        <w:rPr>
          <w:rFonts w:hint="eastAsia"/>
          <w:szCs w:val="21"/>
        </w:rPr>
        <w:t>婆婆说。</w:t>
      </w:r>
    </w:p>
    <w:p>
      <w:pPr>
        <w:ind w:right="84"/>
        <w:jc w:val="left"/>
        <w:rPr>
          <w:szCs w:val="21"/>
        </w:rPr>
      </w:pPr>
    </w:p>
    <w:tbl>
      <w:tblPr>
        <w:tblStyle w:val="TableGrid"/>
        <w:tblW w:w="0" w:type="auto"/>
        <w:tblLayout w:type="fixed"/>
        <w:tblLook w:val="04A0" w:firstRow="1" w:lastRow="0" w:firstColumn="1" w:lastColumn="0" w:noHBand="0" w:noVBand="1"/>
      </w:tblPr>
      <w:tblGrid>
        <w:gridCol w:w="1101"/>
        <w:gridCol w:w="3710"/>
        <w:gridCol w:w="3711"/>
      </w:tblGrid>
      <w:tr>
        <w:tc>
          <w:tcPr>
            <w:tcW w:w="1101" w:type="dxa"/>
          </w:tcPr>
          <w:p>
            <w:pPr>
              <w:ind w:right="84"/>
              <w:jc w:val="center"/>
              <w:rPr>
                <w:szCs w:val="21"/>
              </w:rPr>
            </w:pPr>
            <w:r>
              <w:rPr>
                <w:rFonts w:hint="eastAsia"/>
                <w:szCs w:val="21"/>
              </w:rPr>
              <w:t>詞目</w:t>
            </w:r>
            <w:r>
              <w:rPr>
                <w:rFonts w:hint="eastAsia"/>
                <w:szCs w:val="21"/>
              </w:rPr>
              <w:br/>
            </w:r>
            <w:r>
              <w:rPr>
                <w:rFonts w:hint="eastAsia"/>
                <w:szCs w:val="21"/>
              </w:rPr>
              <w:t>方言点</w:t>
            </w:r>
          </w:p>
        </w:tc>
        <w:tc>
          <w:tcPr>
            <w:tcW w:w="3710" w:type="dxa"/>
          </w:tcPr>
          <w:p>
            <w:pPr>
              <w:ind w:right="84"/>
              <w:jc w:val="left"/>
              <w:rPr>
                <w:b/>
                <w:szCs w:val="21"/>
                <w:lang w:val="en-US"/>
              </w:rPr>
            </w:pPr>
            <w:r>
              <w:rPr>
                <w:rFonts w:hint="eastAsia"/>
                <w:b/>
                <w:szCs w:val="21"/>
              </w:rPr>
              <w:t>女儿</w:t>
            </w:r>
            <w:r>
              <w:rPr>
                <w:b/>
                <w:szCs w:val="21"/>
                <w:lang w:val="en-US"/>
              </w:rPr>
              <w:t>ny</w:t>
            </w:r>
            <w:r>
              <w:rPr>
                <w:b/>
                <w:szCs w:val="21"/>
                <w:vertAlign w:val="superscript"/>
                <w:lang w:val="en-US"/>
              </w:rPr>
              <w:t>214</w:t>
            </w:r>
            <w:r>
              <w:rPr>
                <w:b/>
                <w:szCs w:val="21"/>
                <w:vertAlign w:val="subscript"/>
                <w:lang w:val="en-US"/>
              </w:rPr>
              <w:t>21</w:t>
            </w:r>
            <w:r>
              <w:rPr>
                <w:rFonts w:ascii="Cambria Math" w:hAnsi="Cambria Math" w:cs="Cambria Math"/>
                <w:b/>
                <w:szCs w:val="21"/>
                <w:lang w:val="en-US"/>
              </w:rPr>
              <w:t>ɚ</w:t>
            </w:r>
            <w:r>
              <w:rPr>
                <w:b/>
                <w:szCs w:val="21"/>
                <w:vertAlign w:val="superscript"/>
                <w:lang w:val="en-US"/>
              </w:rPr>
              <w:t>35</w:t>
            </w:r>
          </w:p>
        </w:tc>
        <w:tc>
          <w:tcPr>
            <w:tcW w:w="3711" w:type="dxa"/>
          </w:tcPr>
          <w:p>
            <w:pPr>
              <w:ind w:right="84"/>
              <w:jc w:val="left"/>
              <w:rPr>
                <w:b/>
                <w:szCs w:val="21"/>
                <w:lang w:val="en-US"/>
              </w:rPr>
            </w:pPr>
            <w:r>
              <w:rPr>
                <w:rFonts w:hint="eastAsia"/>
                <w:b/>
                <w:szCs w:val="21"/>
              </w:rPr>
              <w:t>女婿</w:t>
            </w:r>
            <w:r>
              <w:rPr>
                <w:b/>
                <w:szCs w:val="21"/>
                <w:lang w:val="en-US"/>
              </w:rPr>
              <w:t>ny</w:t>
            </w:r>
            <w:r>
              <w:rPr>
                <w:b/>
                <w:szCs w:val="21"/>
                <w:vertAlign w:val="superscript"/>
                <w:lang w:val="en-US"/>
              </w:rPr>
              <w:t>214</w:t>
            </w:r>
            <w:r>
              <w:rPr>
                <w:b/>
                <w:szCs w:val="21"/>
                <w:vertAlign w:val="subscript"/>
                <w:lang w:val="en-US"/>
              </w:rPr>
              <w:t>21</w:t>
            </w:r>
            <w:r>
              <w:rPr>
                <w:rFonts w:ascii="Cambria Math" w:hAnsi="Cambria Math" w:cs="Cambria Math"/>
                <w:b/>
                <w:szCs w:val="21"/>
                <w:lang w:val="en-US"/>
              </w:rPr>
              <w:t>ɕ</w:t>
            </w:r>
            <w:r>
              <w:rPr>
                <w:b/>
                <w:szCs w:val="21"/>
                <w:lang w:val="en-US"/>
              </w:rPr>
              <w:t>y</w:t>
            </w:r>
            <w:r>
              <w:rPr>
                <w:b/>
                <w:szCs w:val="21"/>
                <w:vertAlign w:val="superscript"/>
                <w:lang w:val="en-US"/>
              </w:rPr>
              <w:t>•</w:t>
            </w:r>
          </w:p>
        </w:tc>
      </w:tr>
      <w:tr>
        <w:tc>
          <w:tcPr>
            <w:tcW w:w="1101" w:type="dxa"/>
          </w:tcPr>
          <w:p>
            <w:pPr>
              <w:ind w:right="84"/>
              <w:jc w:val="center"/>
              <w:rPr>
                <w:szCs w:val="21"/>
              </w:rPr>
            </w:pPr>
            <w:r>
              <w:rPr>
                <w:rFonts w:hint="eastAsia"/>
                <w:szCs w:val="21"/>
              </w:rPr>
              <w:t>北京</w:t>
            </w:r>
          </w:p>
        </w:tc>
        <w:tc>
          <w:tcPr>
            <w:tcW w:w="3710" w:type="dxa"/>
          </w:tcPr>
          <w:p>
            <w:pPr>
              <w:ind w:right="84"/>
              <w:jc w:val="left"/>
              <w:rPr>
                <w:szCs w:val="21"/>
              </w:rPr>
            </w:pPr>
            <w:r>
              <w:rPr>
                <w:rFonts w:hint="eastAsia"/>
                <w:szCs w:val="21"/>
              </w:rPr>
              <w:t>①閨女</w:t>
            </w:r>
            <w:r>
              <w:rPr>
                <w:szCs w:val="21"/>
              </w:rPr>
              <w:t>kuei</w:t>
            </w:r>
            <w:r>
              <w:rPr>
                <w:szCs w:val="21"/>
                <w:vertAlign w:val="superscript"/>
              </w:rPr>
              <w:t>55</w:t>
            </w:r>
            <w:r>
              <w:rPr>
                <w:szCs w:val="21"/>
              </w:rPr>
              <w:t>ny</w:t>
            </w:r>
            <w:r>
              <w:rPr>
                <w:szCs w:val="21"/>
                <w:vertAlign w:val="superscript"/>
              </w:rPr>
              <w:t>•</w:t>
            </w:r>
            <w:r>
              <w:rPr>
                <w:rFonts w:hint="eastAsia"/>
                <w:szCs w:val="21"/>
                <w:vertAlign w:val="superscript"/>
              </w:rPr>
              <w:br/>
            </w:r>
            <w:r>
              <w:rPr>
                <w:rFonts w:hint="eastAsia"/>
                <w:szCs w:val="21"/>
              </w:rPr>
              <w:t>②姑娘</w:t>
            </w:r>
            <w:r>
              <w:rPr>
                <w:szCs w:val="21"/>
              </w:rPr>
              <w:t>ku</w:t>
            </w:r>
            <w:r>
              <w:rPr>
                <w:szCs w:val="21"/>
                <w:vertAlign w:val="superscript"/>
              </w:rPr>
              <w:t>55</w:t>
            </w:r>
            <w:r>
              <w:rPr>
                <w:szCs w:val="21"/>
              </w:rPr>
              <w:t>niaŋ</w:t>
            </w:r>
            <w:r>
              <w:rPr>
                <w:szCs w:val="21"/>
                <w:vertAlign w:val="superscript"/>
              </w:rPr>
              <w:t>•</w:t>
            </w:r>
            <w:r>
              <w:rPr>
                <w:rFonts w:hint="eastAsia"/>
                <w:szCs w:val="21"/>
              </w:rPr>
              <w:br/>
            </w:r>
            <w:r>
              <w:rPr>
                <w:rFonts w:hint="eastAsia"/>
                <w:szCs w:val="21"/>
              </w:rPr>
              <w:t>③丫头</w:t>
            </w:r>
            <w:r>
              <w:rPr>
                <w:szCs w:val="21"/>
              </w:rPr>
              <w:t>ia</w:t>
            </w:r>
            <w:r>
              <w:rPr>
                <w:szCs w:val="21"/>
                <w:vertAlign w:val="superscript"/>
              </w:rPr>
              <w:t>55</w:t>
            </w:r>
            <w:r>
              <w:rPr>
                <w:szCs w:val="21"/>
              </w:rPr>
              <w:t>t'ou</w:t>
            </w:r>
            <w:r>
              <w:rPr>
                <w:szCs w:val="21"/>
                <w:vertAlign w:val="superscript"/>
              </w:rPr>
              <w:t>•</w:t>
            </w:r>
            <w:r>
              <w:rPr>
                <w:rFonts w:hint="eastAsia"/>
                <w:szCs w:val="21"/>
              </w:rPr>
              <w:br/>
            </w:r>
            <w:r>
              <w:rPr>
                <w:rFonts w:hint="eastAsia"/>
                <w:szCs w:val="21"/>
              </w:rPr>
              <w:t>④女花儿</w:t>
            </w:r>
            <w:r>
              <w:rPr>
                <w:szCs w:val="21"/>
              </w:rPr>
              <w:t>ny</w:t>
            </w:r>
            <w:r>
              <w:rPr>
                <w:szCs w:val="21"/>
                <w:vertAlign w:val="superscript"/>
              </w:rPr>
              <w:t>214</w:t>
            </w:r>
            <w:r>
              <w:rPr>
                <w:szCs w:val="21"/>
                <w:vertAlign w:val="subscript"/>
              </w:rPr>
              <w:t>21</w:t>
            </w:r>
            <w:r>
              <w:rPr>
                <w:szCs w:val="21"/>
              </w:rPr>
              <w:t>xuar</w:t>
            </w:r>
            <w:r>
              <w:rPr>
                <w:szCs w:val="21"/>
                <w:vertAlign w:val="superscript"/>
              </w:rPr>
              <w:t>•</w:t>
            </w:r>
          </w:p>
        </w:tc>
        <w:tc>
          <w:tcPr>
            <w:tcW w:w="3711" w:type="dxa"/>
          </w:tcPr>
          <w:p>
            <w:pPr>
              <w:ind w:right="84"/>
              <w:jc w:val="left"/>
              <w:rPr>
                <w:szCs w:val="21"/>
              </w:rPr>
            </w:pPr>
            <w:r>
              <w:rPr>
                <w:rFonts w:hint="eastAsia"/>
                <w:szCs w:val="21"/>
              </w:rPr>
              <w:t>姑爷</w:t>
            </w:r>
            <w:r>
              <w:rPr>
                <w:szCs w:val="21"/>
              </w:rPr>
              <w:t>ku</w:t>
            </w:r>
            <w:r>
              <w:rPr>
                <w:szCs w:val="21"/>
                <w:vertAlign w:val="superscript"/>
              </w:rPr>
              <w:t>55</w:t>
            </w:r>
            <w:r>
              <w:rPr>
                <w:szCs w:val="21"/>
              </w:rPr>
              <w:t>ie</w:t>
            </w:r>
            <w:r>
              <w:rPr>
                <w:szCs w:val="21"/>
                <w:vertAlign w:val="superscript"/>
              </w:rPr>
              <w:t>•</w:t>
            </w:r>
          </w:p>
        </w:tc>
      </w:tr>
      <w:tr>
        <w:tc>
          <w:tcPr>
            <w:tcW w:w="1101" w:type="dxa"/>
          </w:tcPr>
          <w:p>
            <w:pPr>
              <w:ind w:right="84"/>
              <w:jc w:val="center"/>
              <w:rPr>
                <w:szCs w:val="21"/>
              </w:rPr>
            </w:pPr>
            <w:r>
              <w:rPr>
                <w:rFonts w:hint="eastAsia"/>
                <w:szCs w:val="21"/>
              </w:rPr>
              <w:t>济南</w:t>
            </w:r>
          </w:p>
        </w:tc>
        <w:tc>
          <w:tcPr>
            <w:tcW w:w="3710" w:type="dxa"/>
          </w:tcPr>
          <w:p>
            <w:pPr>
              <w:ind w:right="84"/>
              <w:jc w:val="left"/>
              <w:rPr>
                <w:szCs w:val="21"/>
              </w:rPr>
            </w:pPr>
            <w:r>
              <w:rPr>
                <w:rFonts w:hint="eastAsia"/>
                <w:szCs w:val="21"/>
              </w:rPr>
              <w:t>①閨女</w:t>
            </w:r>
            <w:r>
              <w:rPr>
                <w:szCs w:val="21"/>
              </w:rPr>
              <w:t>kuei</w:t>
            </w:r>
            <w:r>
              <w:rPr>
                <w:szCs w:val="21"/>
                <w:vertAlign w:val="superscript"/>
              </w:rPr>
              <w:t>213</w:t>
            </w:r>
            <w:r>
              <w:rPr>
                <w:rFonts w:ascii="Cambria Math" w:hAnsi="Cambria Math" w:cs="Cambria Math"/>
                <w:szCs w:val="21"/>
              </w:rPr>
              <w:t>ȵ</w:t>
            </w:r>
            <w:r>
              <w:rPr>
                <w:szCs w:val="21"/>
              </w:rPr>
              <w:t>y</w:t>
            </w:r>
            <w:r>
              <w:rPr>
                <w:szCs w:val="21"/>
                <w:vertAlign w:val="superscript"/>
              </w:rPr>
              <w:t>•</w:t>
            </w:r>
            <w:r>
              <w:rPr>
                <w:rFonts w:hint="eastAsia"/>
                <w:szCs w:val="21"/>
              </w:rPr>
              <w:br/>
            </w:r>
            <w:r>
              <w:rPr>
                <w:rFonts w:hint="eastAsia"/>
                <w:szCs w:val="21"/>
              </w:rPr>
              <w:t>②小妮儿</w:t>
            </w:r>
            <w:r>
              <w:rPr>
                <w:rFonts w:ascii="Cambria Math" w:hAnsi="Cambria Math" w:cs="Cambria Math"/>
                <w:szCs w:val="21"/>
              </w:rPr>
              <w:t>ɕ</w:t>
            </w:r>
            <w:r>
              <w:rPr>
                <w:szCs w:val="21"/>
              </w:rPr>
              <w:t>i</w:t>
            </w:r>
            <w:r>
              <w:rPr>
                <w:rFonts w:ascii="Cambria Math" w:hAnsi="Cambria Math" w:cs="Cambria Math"/>
                <w:szCs w:val="21"/>
              </w:rPr>
              <w:t>ɔ</w:t>
            </w:r>
            <w:r>
              <w:rPr>
                <w:szCs w:val="21"/>
                <w:vertAlign w:val="superscript"/>
              </w:rPr>
              <w:t>55</w:t>
            </w:r>
            <w:r>
              <w:rPr>
                <w:rFonts w:ascii="Cambria Math" w:hAnsi="Cambria Math" w:cs="Cambria Math"/>
                <w:szCs w:val="21"/>
              </w:rPr>
              <w:t>ȵ</w:t>
            </w:r>
            <w:r>
              <w:rPr>
                <w:szCs w:val="21"/>
              </w:rPr>
              <w:t>ir</w:t>
            </w:r>
            <w:r>
              <w:rPr>
                <w:szCs w:val="21"/>
                <w:vertAlign w:val="superscript"/>
              </w:rPr>
              <w:t>213</w:t>
            </w:r>
          </w:p>
        </w:tc>
        <w:tc>
          <w:tcPr>
            <w:tcW w:w="3711" w:type="dxa"/>
          </w:tcPr>
          <w:p>
            <w:pPr>
              <w:ind w:right="84"/>
              <w:jc w:val="left"/>
              <w:rPr>
                <w:szCs w:val="21"/>
              </w:rPr>
            </w:pPr>
            <w:r>
              <w:rPr>
                <w:rFonts w:hint="eastAsia"/>
                <w:szCs w:val="21"/>
              </w:rPr>
              <w:t>姑爷</w:t>
            </w:r>
            <w:r>
              <w:rPr>
                <w:szCs w:val="21"/>
              </w:rPr>
              <w:t>ku</w:t>
            </w:r>
            <w:r>
              <w:rPr>
                <w:szCs w:val="21"/>
                <w:vertAlign w:val="superscript"/>
              </w:rPr>
              <w:t>213</w:t>
            </w:r>
            <w:r>
              <w:rPr>
                <w:szCs w:val="21"/>
              </w:rPr>
              <w:t>ie</w:t>
            </w:r>
            <w:r>
              <w:rPr>
                <w:szCs w:val="21"/>
                <w:vertAlign w:val="superscript"/>
              </w:rPr>
              <w:t>42</w:t>
            </w:r>
          </w:p>
        </w:tc>
      </w:tr>
      <w:tr>
        <w:tc>
          <w:tcPr>
            <w:tcW w:w="1101" w:type="dxa"/>
          </w:tcPr>
          <w:p>
            <w:pPr>
              <w:ind w:right="84"/>
              <w:jc w:val="center"/>
              <w:rPr>
                <w:szCs w:val="21"/>
              </w:rPr>
            </w:pPr>
            <w:r>
              <w:rPr>
                <w:rFonts w:hint="eastAsia"/>
                <w:szCs w:val="21"/>
              </w:rPr>
              <w:t>沈阳</w:t>
            </w:r>
          </w:p>
        </w:tc>
        <w:tc>
          <w:tcPr>
            <w:tcW w:w="3710" w:type="dxa"/>
          </w:tcPr>
          <w:p>
            <w:pPr>
              <w:ind w:right="84"/>
              <w:jc w:val="left"/>
              <w:rPr>
                <w:szCs w:val="21"/>
              </w:rPr>
            </w:pPr>
            <w:r>
              <w:rPr>
                <w:rFonts w:hint="eastAsia"/>
                <w:szCs w:val="21"/>
              </w:rPr>
              <w:t>①姑娘</w:t>
            </w:r>
            <w:r>
              <w:rPr>
                <w:szCs w:val="21"/>
              </w:rPr>
              <w:t>ku</w:t>
            </w:r>
            <w:r>
              <w:rPr>
                <w:szCs w:val="21"/>
                <w:vertAlign w:val="superscript"/>
              </w:rPr>
              <w:t>33</w:t>
            </w:r>
            <w:r>
              <w:rPr>
                <w:rFonts w:ascii="Cambria Math" w:hAnsi="Cambria Math" w:cs="Cambria Math"/>
                <w:szCs w:val="21"/>
              </w:rPr>
              <w:t>ȵ</w:t>
            </w:r>
            <w:r>
              <w:rPr>
                <w:szCs w:val="21"/>
              </w:rPr>
              <w:t>iaŋ</w:t>
            </w:r>
            <w:r>
              <w:rPr>
                <w:szCs w:val="21"/>
                <w:vertAlign w:val="superscript"/>
              </w:rPr>
              <w:t>•</w:t>
            </w:r>
            <w:r>
              <w:rPr>
                <w:rFonts w:hint="eastAsia"/>
                <w:szCs w:val="21"/>
              </w:rPr>
              <w:br/>
            </w:r>
            <w:r>
              <w:rPr>
                <w:rFonts w:hint="eastAsia"/>
                <w:szCs w:val="21"/>
              </w:rPr>
              <w:t>②丫头</w:t>
            </w:r>
            <w:r>
              <w:rPr>
                <w:szCs w:val="21"/>
              </w:rPr>
              <w:t>ia</w:t>
            </w:r>
            <w:r>
              <w:rPr>
                <w:szCs w:val="21"/>
                <w:vertAlign w:val="superscript"/>
              </w:rPr>
              <w:t>33</w:t>
            </w:r>
            <w:r>
              <w:rPr>
                <w:szCs w:val="21"/>
              </w:rPr>
              <w:t>t'ou</w:t>
            </w:r>
            <w:r>
              <w:rPr>
                <w:rFonts w:hint="eastAsia"/>
                <w:szCs w:val="21"/>
                <w:vertAlign w:val="superscript"/>
              </w:rPr>
              <w:t>•</w:t>
            </w:r>
          </w:p>
        </w:tc>
        <w:tc>
          <w:tcPr>
            <w:tcW w:w="3711" w:type="dxa"/>
          </w:tcPr>
          <w:p>
            <w:pPr>
              <w:ind w:right="84"/>
              <w:jc w:val="left"/>
              <w:rPr>
                <w:szCs w:val="21"/>
              </w:rPr>
            </w:pPr>
            <w:r>
              <w:rPr>
                <w:rFonts w:hint="eastAsia"/>
                <w:szCs w:val="21"/>
              </w:rPr>
              <w:t>姑爷儿</w:t>
            </w:r>
            <w:r>
              <w:rPr>
                <w:szCs w:val="21"/>
              </w:rPr>
              <w:t>ku</w:t>
            </w:r>
            <w:r>
              <w:rPr>
                <w:szCs w:val="21"/>
                <w:vertAlign w:val="superscript"/>
              </w:rPr>
              <w:t>33</w:t>
            </w:r>
            <w:r>
              <w:rPr>
                <w:szCs w:val="21"/>
              </w:rPr>
              <w:t>ier</w:t>
            </w:r>
            <w:r>
              <w:rPr>
                <w:szCs w:val="21"/>
                <w:vertAlign w:val="superscript"/>
              </w:rPr>
              <w:t>35</w:t>
            </w:r>
          </w:p>
        </w:tc>
      </w:tr>
      <w:tr>
        <w:tc>
          <w:tcPr>
            <w:tcW w:w="1101" w:type="dxa"/>
          </w:tcPr>
          <w:p>
            <w:pPr>
              <w:ind w:right="84"/>
              <w:jc w:val="center"/>
              <w:rPr>
                <w:szCs w:val="21"/>
              </w:rPr>
            </w:pPr>
            <w:r>
              <w:rPr>
                <w:rFonts w:hint="eastAsia"/>
                <w:szCs w:val="21"/>
              </w:rPr>
              <w:t>西安</w:t>
            </w:r>
          </w:p>
        </w:tc>
        <w:tc>
          <w:tcPr>
            <w:tcW w:w="3710" w:type="dxa"/>
          </w:tcPr>
          <w:p>
            <w:pPr>
              <w:ind w:right="84"/>
              <w:jc w:val="left"/>
              <w:rPr>
                <w:szCs w:val="21"/>
                <w:lang w:val="en-US"/>
              </w:rPr>
            </w:pPr>
            <w:r>
              <w:rPr>
                <w:rFonts w:hint="eastAsia"/>
                <w:szCs w:val="21"/>
              </w:rPr>
              <w:t>女儿</w:t>
            </w:r>
            <w:r>
              <w:rPr>
                <w:rFonts w:ascii="Cambria Math" w:hAnsi="Cambria Math" w:cs="Cambria Math"/>
                <w:szCs w:val="21"/>
                <w:lang w:val="en-US"/>
              </w:rPr>
              <w:t>ȵ</w:t>
            </w:r>
            <w:r>
              <w:rPr>
                <w:szCs w:val="21"/>
                <w:lang w:val="en-US"/>
              </w:rPr>
              <w:t>y</w:t>
            </w:r>
            <w:r>
              <w:rPr>
                <w:szCs w:val="21"/>
                <w:vertAlign w:val="superscript"/>
                <w:lang w:val="en-US"/>
              </w:rPr>
              <w:t>53</w:t>
            </w:r>
            <w:r>
              <w:rPr>
                <w:rFonts w:ascii="Cambria Math" w:hAnsi="Cambria Math" w:cs="Cambria Math"/>
                <w:szCs w:val="21"/>
                <w:lang w:val="en-US"/>
              </w:rPr>
              <w:t>ɚ</w:t>
            </w:r>
            <w:r>
              <w:rPr>
                <w:szCs w:val="21"/>
                <w:vertAlign w:val="superscript"/>
                <w:lang w:val="en-US"/>
              </w:rPr>
              <w:t>•</w:t>
            </w:r>
          </w:p>
        </w:tc>
        <w:tc>
          <w:tcPr>
            <w:tcW w:w="3711" w:type="dxa"/>
          </w:tcPr>
          <w:p>
            <w:pPr>
              <w:ind w:right="84"/>
              <w:jc w:val="left"/>
              <w:rPr>
                <w:szCs w:val="21"/>
                <w:lang w:val="en-US"/>
              </w:rPr>
            </w:pPr>
            <w:r>
              <w:rPr>
                <w:rFonts w:hint="eastAsia"/>
                <w:szCs w:val="21"/>
              </w:rPr>
              <w:t>女婿</w:t>
            </w:r>
            <w:r>
              <w:rPr>
                <w:rFonts w:ascii="Cambria Math" w:hAnsi="Cambria Math" w:cs="Cambria Math"/>
                <w:szCs w:val="21"/>
                <w:lang w:val="en-US"/>
              </w:rPr>
              <w:t>ȵ</w:t>
            </w:r>
            <w:r>
              <w:rPr>
                <w:szCs w:val="21"/>
                <w:lang w:val="en-US"/>
              </w:rPr>
              <w:t>y</w:t>
            </w:r>
            <w:r>
              <w:rPr>
                <w:szCs w:val="21"/>
                <w:vertAlign w:val="superscript"/>
                <w:lang w:val="en-US"/>
              </w:rPr>
              <w:t>53</w:t>
            </w:r>
            <w:r>
              <w:rPr>
                <w:rFonts w:ascii="Cambria Math" w:hAnsi="Cambria Math" w:cs="Cambria Math"/>
                <w:szCs w:val="21"/>
                <w:lang w:val="en-US"/>
              </w:rPr>
              <w:t>ɕ</w:t>
            </w:r>
            <w:r>
              <w:rPr>
                <w:szCs w:val="21"/>
                <w:lang w:val="en-US"/>
              </w:rPr>
              <w:t>y</w:t>
            </w:r>
            <w:r>
              <w:rPr>
                <w:szCs w:val="21"/>
                <w:vertAlign w:val="superscript"/>
                <w:lang w:val="en-US"/>
              </w:rPr>
              <w:t>21</w:t>
            </w:r>
          </w:p>
        </w:tc>
      </w:tr>
      <w:tr>
        <w:tc>
          <w:tcPr>
            <w:tcW w:w="1101" w:type="dxa"/>
          </w:tcPr>
          <w:p>
            <w:pPr>
              <w:ind w:right="84"/>
              <w:jc w:val="center"/>
              <w:rPr>
                <w:szCs w:val="21"/>
              </w:rPr>
            </w:pPr>
            <w:r>
              <w:rPr>
                <w:rFonts w:hint="eastAsia"/>
                <w:szCs w:val="21"/>
              </w:rPr>
              <w:t>成都</w:t>
            </w:r>
          </w:p>
        </w:tc>
        <w:tc>
          <w:tcPr>
            <w:tcW w:w="3710" w:type="dxa"/>
          </w:tcPr>
          <w:p>
            <w:pPr>
              <w:ind w:right="84"/>
              <w:jc w:val="left"/>
              <w:rPr>
                <w:szCs w:val="21"/>
              </w:rPr>
            </w:pPr>
            <w:r>
              <w:rPr>
                <w:rFonts w:hint="eastAsia"/>
                <w:szCs w:val="21"/>
              </w:rPr>
              <w:t>女儿</w:t>
            </w:r>
            <w:r>
              <w:rPr>
                <w:rFonts w:ascii="Cambria Math" w:hAnsi="Cambria Math" w:cs="Cambria Math"/>
                <w:szCs w:val="21"/>
              </w:rPr>
              <w:t>ȵ</w:t>
            </w:r>
            <w:r>
              <w:rPr>
                <w:szCs w:val="21"/>
              </w:rPr>
              <w:t>yər</w:t>
            </w:r>
            <w:r>
              <w:rPr>
                <w:szCs w:val="21"/>
                <w:vertAlign w:val="superscript"/>
              </w:rPr>
              <w:t>53</w:t>
            </w:r>
          </w:p>
        </w:tc>
        <w:tc>
          <w:tcPr>
            <w:tcW w:w="3711" w:type="dxa"/>
          </w:tcPr>
          <w:p>
            <w:pPr>
              <w:ind w:right="84"/>
              <w:jc w:val="left"/>
              <w:rPr>
                <w:szCs w:val="21"/>
                <w:lang w:val="en-US"/>
              </w:rPr>
            </w:pPr>
            <w:r>
              <w:rPr>
                <w:rFonts w:hint="eastAsia"/>
                <w:szCs w:val="21"/>
              </w:rPr>
              <w:t>女婿</w:t>
            </w:r>
            <w:r>
              <w:rPr>
                <w:rFonts w:ascii="Cambria Math" w:hAnsi="Cambria Math" w:cs="Cambria Math"/>
                <w:szCs w:val="21"/>
                <w:lang w:val="en-US"/>
              </w:rPr>
              <w:t>ȵ</w:t>
            </w:r>
            <w:r>
              <w:rPr>
                <w:szCs w:val="21"/>
                <w:lang w:val="en-US"/>
              </w:rPr>
              <w:t>y</w:t>
            </w:r>
            <w:r>
              <w:rPr>
                <w:szCs w:val="21"/>
                <w:vertAlign w:val="superscript"/>
                <w:lang w:val="en-US"/>
              </w:rPr>
              <w:t>53</w:t>
            </w:r>
            <w:r>
              <w:rPr>
                <w:rFonts w:ascii="Cambria Math" w:hAnsi="Cambria Math" w:cs="Cambria Math"/>
                <w:szCs w:val="21"/>
                <w:lang w:val="en-US"/>
              </w:rPr>
              <w:t>ɕ</w:t>
            </w:r>
            <w:r>
              <w:rPr>
                <w:szCs w:val="21"/>
                <w:lang w:val="en-US"/>
              </w:rPr>
              <w:t>i</w:t>
            </w:r>
            <w:r>
              <w:rPr>
                <w:szCs w:val="21"/>
                <w:vertAlign w:val="superscript"/>
                <w:lang w:val="en-US"/>
              </w:rPr>
              <w:t>31</w:t>
            </w:r>
          </w:p>
        </w:tc>
      </w:tr>
      <w:tr>
        <w:tc>
          <w:tcPr>
            <w:tcW w:w="1101" w:type="dxa"/>
          </w:tcPr>
          <w:p>
            <w:pPr>
              <w:ind w:right="84"/>
              <w:jc w:val="center"/>
              <w:rPr>
                <w:szCs w:val="21"/>
              </w:rPr>
            </w:pPr>
            <w:r>
              <w:rPr>
                <w:rFonts w:hint="eastAsia"/>
                <w:szCs w:val="21"/>
              </w:rPr>
              <w:t>昆明</w:t>
            </w:r>
          </w:p>
        </w:tc>
        <w:tc>
          <w:tcPr>
            <w:tcW w:w="3710" w:type="dxa"/>
          </w:tcPr>
          <w:p>
            <w:pPr>
              <w:ind w:right="84"/>
              <w:jc w:val="left"/>
              <w:rPr>
                <w:szCs w:val="21"/>
              </w:rPr>
            </w:pPr>
            <w:r>
              <w:rPr>
                <w:rFonts w:hint="eastAsia"/>
                <w:szCs w:val="21"/>
              </w:rPr>
              <w:t>①囡儿</w:t>
            </w:r>
            <w:r>
              <w:rPr>
                <w:szCs w:val="21"/>
              </w:rPr>
              <w:t>nuãr</w:t>
            </w:r>
            <w:r>
              <w:rPr>
                <w:szCs w:val="21"/>
                <w:vertAlign w:val="superscript"/>
              </w:rPr>
              <w:t>31</w:t>
            </w:r>
            <w:r>
              <w:rPr>
                <w:rFonts w:hint="eastAsia"/>
                <w:szCs w:val="21"/>
              </w:rPr>
              <w:br/>
            </w:r>
            <w:r>
              <w:rPr>
                <w:rFonts w:hint="eastAsia"/>
                <w:szCs w:val="21"/>
              </w:rPr>
              <w:t>②姑娘</w:t>
            </w:r>
            <w:r>
              <w:rPr>
                <w:szCs w:val="21"/>
              </w:rPr>
              <w:t>ku</w:t>
            </w:r>
            <w:r>
              <w:rPr>
                <w:szCs w:val="21"/>
                <w:vertAlign w:val="superscript"/>
              </w:rPr>
              <w:t>44</w:t>
            </w:r>
            <w:r>
              <w:rPr>
                <w:szCs w:val="21"/>
              </w:rPr>
              <w:t>niã</w:t>
            </w:r>
            <w:r>
              <w:rPr>
                <w:szCs w:val="21"/>
                <w:vertAlign w:val="superscript"/>
              </w:rPr>
              <w:t>31</w:t>
            </w:r>
            <w:r>
              <w:rPr>
                <w:szCs w:val="21"/>
                <w:vertAlign w:val="subscript"/>
              </w:rPr>
              <w:t>44</w:t>
            </w:r>
          </w:p>
        </w:tc>
        <w:tc>
          <w:tcPr>
            <w:tcW w:w="3711" w:type="dxa"/>
          </w:tcPr>
          <w:p>
            <w:pPr>
              <w:ind w:right="84"/>
              <w:jc w:val="left"/>
              <w:rPr>
                <w:szCs w:val="21"/>
              </w:rPr>
            </w:pPr>
            <w:r>
              <w:rPr>
                <w:rFonts w:hint="eastAsia"/>
                <w:szCs w:val="21"/>
              </w:rPr>
              <w:t>姑爷</w:t>
            </w:r>
            <w:r>
              <w:rPr>
                <w:szCs w:val="21"/>
              </w:rPr>
              <w:t>ku</w:t>
            </w:r>
            <w:r>
              <w:rPr>
                <w:szCs w:val="21"/>
                <w:vertAlign w:val="superscript"/>
              </w:rPr>
              <w:t>44</w:t>
            </w:r>
            <w:r>
              <w:rPr>
                <w:szCs w:val="21"/>
              </w:rPr>
              <w:t>ie</w:t>
            </w:r>
            <w:r>
              <w:rPr>
                <w:szCs w:val="21"/>
                <w:vertAlign w:val="superscript"/>
              </w:rPr>
              <w:t>31</w:t>
            </w:r>
            <w:r>
              <w:rPr>
                <w:szCs w:val="21"/>
                <w:vertAlign w:val="subscript"/>
              </w:rPr>
              <w:t>44</w:t>
            </w:r>
          </w:p>
        </w:tc>
      </w:tr>
      <w:tr>
        <w:tc>
          <w:tcPr>
            <w:tcW w:w="1101" w:type="dxa"/>
          </w:tcPr>
          <w:p>
            <w:pPr>
              <w:ind w:right="84"/>
              <w:jc w:val="center"/>
              <w:rPr>
                <w:szCs w:val="21"/>
              </w:rPr>
            </w:pPr>
            <w:r>
              <w:rPr>
                <w:rFonts w:hint="eastAsia"/>
                <w:szCs w:val="21"/>
              </w:rPr>
              <w:t>合肥</w:t>
            </w:r>
          </w:p>
        </w:tc>
        <w:tc>
          <w:tcPr>
            <w:tcW w:w="3710" w:type="dxa"/>
          </w:tcPr>
          <w:p>
            <w:pPr>
              <w:ind w:right="84"/>
              <w:jc w:val="left"/>
              <w:rPr>
                <w:szCs w:val="21"/>
                <w:lang w:val="en-US"/>
              </w:rPr>
            </w:pPr>
            <w:r>
              <w:rPr>
                <w:rFonts w:hint="eastAsia"/>
                <w:szCs w:val="21"/>
              </w:rPr>
              <w:t>女儿</w:t>
            </w:r>
            <w:r>
              <w:rPr>
                <w:szCs w:val="21"/>
                <w:lang w:val="en-US"/>
              </w:rPr>
              <w:t>ny</w:t>
            </w:r>
            <w:r>
              <w:rPr>
                <w:szCs w:val="21"/>
                <w:vertAlign w:val="superscript"/>
                <w:lang w:val="en-US"/>
              </w:rPr>
              <w:t>24</w:t>
            </w:r>
            <w:r>
              <w:rPr>
                <w:szCs w:val="21"/>
                <w:lang w:val="en-US"/>
              </w:rPr>
              <w:t>a</w:t>
            </w:r>
            <w:r>
              <w:rPr>
                <w:szCs w:val="21"/>
                <w:vertAlign w:val="superscript"/>
                <w:lang w:val="en-US"/>
              </w:rPr>
              <w:t>•</w:t>
            </w:r>
          </w:p>
        </w:tc>
        <w:tc>
          <w:tcPr>
            <w:tcW w:w="3711" w:type="dxa"/>
          </w:tcPr>
          <w:p>
            <w:pPr>
              <w:ind w:right="84"/>
              <w:jc w:val="left"/>
              <w:rPr>
                <w:szCs w:val="21"/>
                <w:lang w:val="en-US"/>
              </w:rPr>
            </w:pPr>
            <w:r>
              <w:rPr>
                <w:rFonts w:hint="eastAsia"/>
                <w:szCs w:val="21"/>
              </w:rPr>
              <w:t>女媳</w:t>
            </w:r>
            <w:r>
              <w:rPr>
                <w:szCs w:val="21"/>
                <w:lang w:val="en-US"/>
              </w:rPr>
              <w:t>ny</w:t>
            </w:r>
            <w:r>
              <w:rPr>
                <w:szCs w:val="21"/>
                <w:vertAlign w:val="superscript"/>
                <w:lang w:val="en-US"/>
              </w:rPr>
              <w:t>24</w:t>
            </w:r>
            <w:r>
              <w:rPr>
                <w:szCs w:val="21"/>
                <w:lang w:val="en-US"/>
              </w:rPr>
              <w:t>piə?</w:t>
            </w:r>
            <w:r>
              <w:rPr>
                <w:szCs w:val="21"/>
                <w:vertAlign w:val="superscript"/>
                <w:lang w:val="en-US"/>
              </w:rPr>
              <w:t>4</w:t>
            </w:r>
          </w:p>
        </w:tc>
      </w:tr>
      <w:tr>
        <w:tc>
          <w:tcPr>
            <w:tcW w:w="1101" w:type="dxa"/>
          </w:tcPr>
          <w:p>
            <w:pPr>
              <w:ind w:right="84"/>
              <w:jc w:val="center"/>
              <w:rPr>
                <w:szCs w:val="21"/>
              </w:rPr>
            </w:pPr>
            <w:r>
              <w:rPr>
                <w:rFonts w:hint="eastAsia"/>
                <w:szCs w:val="21"/>
              </w:rPr>
              <w:t>揚州</w:t>
            </w:r>
          </w:p>
        </w:tc>
        <w:tc>
          <w:tcPr>
            <w:tcW w:w="3710" w:type="dxa"/>
          </w:tcPr>
          <w:p>
            <w:pPr>
              <w:ind w:right="84"/>
              <w:jc w:val="left"/>
              <w:rPr>
                <w:szCs w:val="21"/>
                <w:lang w:val="en-US"/>
              </w:rPr>
            </w:pPr>
            <w:r>
              <w:rPr>
                <w:rFonts w:hint="eastAsia"/>
                <w:szCs w:val="21"/>
              </w:rPr>
              <w:t>女儿</w:t>
            </w:r>
            <w:r>
              <w:rPr>
                <w:szCs w:val="21"/>
                <w:lang w:val="en-US"/>
              </w:rPr>
              <w:t>ly</w:t>
            </w:r>
            <w:r>
              <w:rPr>
                <w:szCs w:val="21"/>
                <w:vertAlign w:val="superscript"/>
                <w:lang w:val="en-US"/>
              </w:rPr>
              <w:t>42</w:t>
            </w:r>
            <w:r>
              <w:rPr>
                <w:rFonts w:hint="eastAsia"/>
                <w:szCs w:val="21"/>
                <w:lang w:val="en-US"/>
              </w:rPr>
              <w:t>ɑ</w:t>
            </w:r>
            <w:r>
              <w:rPr>
                <w:szCs w:val="21"/>
                <w:vertAlign w:val="superscript"/>
                <w:lang w:val="en-US"/>
              </w:rPr>
              <w:t>•</w:t>
            </w:r>
          </w:p>
        </w:tc>
        <w:tc>
          <w:tcPr>
            <w:tcW w:w="3711" w:type="dxa"/>
          </w:tcPr>
          <w:p>
            <w:pPr>
              <w:ind w:right="84"/>
              <w:jc w:val="left"/>
              <w:rPr>
                <w:szCs w:val="21"/>
                <w:lang w:val="en-US"/>
              </w:rPr>
            </w:pPr>
            <w:r>
              <w:rPr>
                <w:rFonts w:hint="eastAsia"/>
                <w:szCs w:val="21"/>
              </w:rPr>
              <w:t>女婿</w:t>
            </w:r>
            <w:r>
              <w:rPr>
                <w:szCs w:val="21"/>
                <w:lang w:val="en-US"/>
              </w:rPr>
              <w:t>ly</w:t>
            </w:r>
            <w:r>
              <w:rPr>
                <w:szCs w:val="21"/>
                <w:vertAlign w:val="superscript"/>
                <w:lang w:val="en-US"/>
              </w:rPr>
              <w:t>42</w:t>
            </w:r>
            <w:r>
              <w:rPr>
                <w:rFonts w:ascii="Cambria Math" w:hAnsi="Cambria Math" w:cs="Cambria Math"/>
                <w:szCs w:val="21"/>
                <w:lang w:val="en-US"/>
              </w:rPr>
              <w:t>ɕ</w:t>
            </w:r>
            <w:r>
              <w:rPr>
                <w:szCs w:val="21"/>
                <w:lang w:val="en-US"/>
              </w:rPr>
              <w:t>y</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710" w:type="dxa"/>
          </w:tcPr>
          <w:p>
            <w:pPr>
              <w:ind w:right="84"/>
              <w:jc w:val="left"/>
              <w:rPr>
                <w:szCs w:val="21"/>
                <w:lang w:val="en-US"/>
              </w:rPr>
            </w:pPr>
            <w:r>
              <w:rPr>
                <w:rFonts w:hint="eastAsia"/>
                <w:szCs w:val="21"/>
              </w:rPr>
              <w:t>囡五</w:t>
            </w:r>
            <w:r>
              <w:rPr>
                <w:szCs w:val="21"/>
                <w:lang w:val="en-US"/>
              </w:rPr>
              <w:t>*nø</w:t>
            </w:r>
            <w:r>
              <w:rPr>
                <w:szCs w:val="21"/>
                <w:vertAlign w:val="superscript"/>
                <w:lang w:val="en-US"/>
              </w:rPr>
              <w:t>24</w:t>
            </w:r>
            <w:r>
              <w:rPr>
                <w:szCs w:val="21"/>
                <w:vertAlign w:val="subscript"/>
                <w:lang w:val="en-US"/>
              </w:rPr>
              <w:t>22</w:t>
            </w:r>
            <w:r>
              <w:rPr>
                <w:rFonts w:ascii="Cambria Math" w:hAnsi="Cambria Math" w:cs="Cambria Math"/>
                <w:szCs w:val="21"/>
              </w:rPr>
              <w:t>ῃ</w:t>
            </w:r>
            <w:r>
              <w:rPr>
                <w:szCs w:val="21"/>
                <w:vertAlign w:val="superscript"/>
                <w:lang w:val="en-US"/>
              </w:rPr>
              <w:t>31</w:t>
            </w:r>
            <w:r>
              <w:rPr>
                <w:szCs w:val="21"/>
                <w:vertAlign w:val="subscript"/>
                <w:lang w:val="en-US"/>
              </w:rPr>
              <w:t>33</w:t>
            </w:r>
          </w:p>
        </w:tc>
        <w:tc>
          <w:tcPr>
            <w:tcW w:w="3711" w:type="dxa"/>
          </w:tcPr>
          <w:p>
            <w:pPr>
              <w:ind w:right="84"/>
              <w:jc w:val="left"/>
              <w:rPr>
                <w:szCs w:val="21"/>
                <w:lang w:val="en-US"/>
              </w:rPr>
            </w:pPr>
            <w:r>
              <w:rPr>
                <w:rFonts w:hint="eastAsia"/>
                <w:szCs w:val="21"/>
              </w:rPr>
              <w:t>女婿</w:t>
            </w:r>
            <w:r>
              <w:rPr>
                <w:rFonts w:ascii="Cambria Math" w:hAnsi="Cambria Math" w:cs="Cambria Math"/>
                <w:szCs w:val="21"/>
                <w:lang w:val="en-US"/>
              </w:rPr>
              <w:t>ȵ</w:t>
            </w:r>
            <w:r>
              <w:rPr>
                <w:szCs w:val="21"/>
                <w:lang w:val="en-US"/>
              </w:rPr>
              <w:t>y</w:t>
            </w:r>
            <w:r>
              <w:rPr>
                <w:szCs w:val="21"/>
                <w:vertAlign w:val="superscript"/>
                <w:lang w:val="en-US"/>
              </w:rPr>
              <w:t>31</w:t>
            </w:r>
            <w:r>
              <w:rPr>
                <w:szCs w:val="21"/>
                <w:vertAlign w:val="subscript"/>
                <w:lang w:val="en-US"/>
              </w:rPr>
              <w:t>22</w:t>
            </w:r>
            <w:r>
              <w:rPr>
                <w:szCs w:val="21"/>
                <w:lang w:val="en-US"/>
              </w:rPr>
              <w:t>si</w:t>
            </w:r>
            <w:r>
              <w:rPr>
                <w:szCs w:val="21"/>
                <w:vertAlign w:val="superscript"/>
                <w:lang w:val="en-US"/>
              </w:rPr>
              <w:t>44</w:t>
            </w:r>
          </w:p>
        </w:tc>
      </w:tr>
      <w:tr>
        <w:tc>
          <w:tcPr>
            <w:tcW w:w="1101" w:type="dxa"/>
          </w:tcPr>
          <w:p>
            <w:pPr>
              <w:ind w:right="84"/>
              <w:jc w:val="center"/>
              <w:rPr>
                <w:szCs w:val="21"/>
                <w:lang w:val="en-US"/>
              </w:rPr>
            </w:pPr>
            <w:r>
              <w:rPr>
                <w:rFonts w:hint="eastAsia"/>
                <w:szCs w:val="21"/>
              </w:rPr>
              <w:t>溫州</w:t>
            </w:r>
          </w:p>
        </w:tc>
        <w:tc>
          <w:tcPr>
            <w:tcW w:w="3710" w:type="dxa"/>
          </w:tcPr>
          <w:p>
            <w:pPr>
              <w:ind w:right="84"/>
              <w:jc w:val="left"/>
              <w:rPr>
                <w:szCs w:val="21"/>
                <w:lang w:val="en-US"/>
              </w:rPr>
            </w:pPr>
            <w:r>
              <w:rPr>
                <w:rFonts w:hint="eastAsia"/>
                <w:szCs w:val="21"/>
              </w:rPr>
              <w:t>囡儿</w:t>
            </w:r>
            <w:r>
              <w:rPr>
                <w:szCs w:val="21"/>
                <w:lang w:val="en-US"/>
              </w:rPr>
              <w:t>na</w:t>
            </w:r>
            <w:r>
              <w:rPr>
                <w:szCs w:val="21"/>
                <w:vertAlign w:val="superscript"/>
                <w:lang w:val="en-US"/>
              </w:rPr>
              <w:t>31</w:t>
            </w:r>
            <w:r>
              <w:rPr>
                <w:rFonts w:ascii="Cambria Math" w:hAnsi="Cambria Math" w:cs="Cambria Math"/>
                <w:szCs w:val="21"/>
              </w:rPr>
              <w:t>ῃ</w:t>
            </w:r>
            <w:r>
              <w:rPr>
                <w:szCs w:val="21"/>
                <w:vertAlign w:val="superscript"/>
                <w:lang w:val="en-US"/>
              </w:rPr>
              <w:t>•</w:t>
            </w:r>
          </w:p>
        </w:tc>
        <w:tc>
          <w:tcPr>
            <w:tcW w:w="3711" w:type="dxa"/>
          </w:tcPr>
          <w:p>
            <w:pPr>
              <w:ind w:right="84"/>
              <w:jc w:val="left"/>
              <w:rPr>
                <w:szCs w:val="21"/>
                <w:lang w:val="en-US"/>
              </w:rPr>
            </w:pPr>
            <w:r>
              <w:rPr>
                <w:rFonts w:hint="eastAsia"/>
                <w:szCs w:val="21"/>
              </w:rPr>
              <w:t>囡儿婿</w:t>
            </w:r>
            <w:r>
              <w:rPr>
                <w:szCs w:val="21"/>
                <w:lang w:val="en-US"/>
              </w:rPr>
              <w:t>na</w:t>
            </w:r>
            <w:r>
              <w:rPr>
                <w:szCs w:val="21"/>
                <w:vertAlign w:val="superscript"/>
                <w:lang w:val="en-US"/>
              </w:rPr>
              <w:t>24</w:t>
            </w:r>
            <w:r>
              <w:rPr>
                <w:rFonts w:ascii="Cambria Math" w:hAnsi="Cambria Math" w:cs="Cambria Math"/>
                <w:szCs w:val="21"/>
              </w:rPr>
              <w:t>ῃ</w:t>
            </w:r>
            <w:r>
              <w:rPr>
                <w:szCs w:val="21"/>
                <w:vertAlign w:val="superscript"/>
                <w:lang w:val="en-US"/>
              </w:rPr>
              <w:t>31</w:t>
            </w:r>
            <w:r>
              <w:rPr>
                <w:szCs w:val="21"/>
                <w:lang w:val="en-US"/>
              </w:rPr>
              <w:t>sei</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710" w:type="dxa"/>
          </w:tcPr>
          <w:p>
            <w:pPr>
              <w:ind w:right="84"/>
              <w:jc w:val="left"/>
              <w:rPr>
                <w:szCs w:val="21"/>
                <w:lang w:val="en-US"/>
              </w:rPr>
            </w:pPr>
            <w:r>
              <w:rPr>
                <w:rFonts w:hint="eastAsia"/>
                <w:szCs w:val="21"/>
                <w:lang w:val="en-US"/>
              </w:rPr>
              <w:t>①</w:t>
            </w:r>
            <w:r>
              <w:rPr>
                <w:rFonts w:hint="eastAsia"/>
                <w:szCs w:val="21"/>
              </w:rPr>
              <w:t>女</w:t>
            </w:r>
            <w:r>
              <w:rPr>
                <w:rFonts w:ascii="Cambria Math" w:hAnsi="Cambria Math" w:cs="Cambria Math"/>
                <w:szCs w:val="21"/>
                <w:lang w:val="en-US"/>
              </w:rPr>
              <w:t>ȵ</w:t>
            </w:r>
            <w:r>
              <w:rPr>
                <w:szCs w:val="21"/>
                <w:lang w:val="en-US"/>
              </w:rPr>
              <w:t>y</w:t>
            </w:r>
            <w:r>
              <w:rPr>
                <w:szCs w:val="21"/>
                <w:vertAlign w:val="superscript"/>
                <w:lang w:val="en-US"/>
              </w:rPr>
              <w:t>41</w:t>
            </w:r>
            <w:r>
              <w:rPr>
                <w:rFonts w:hint="eastAsia"/>
                <w:szCs w:val="21"/>
                <w:lang w:val="en-US"/>
              </w:rPr>
              <w:br/>
            </w:r>
            <w:r>
              <w:rPr>
                <w:rFonts w:hint="eastAsia"/>
                <w:szCs w:val="21"/>
                <w:lang w:val="en-US"/>
              </w:rPr>
              <w:t>②</w:t>
            </w:r>
            <w:r>
              <w:rPr>
                <w:rFonts w:hint="eastAsia"/>
                <w:szCs w:val="21"/>
              </w:rPr>
              <w:t>妹子</w:t>
            </w:r>
            <w:r>
              <w:rPr>
                <w:szCs w:val="21"/>
                <w:lang w:val="en-US"/>
              </w:rPr>
              <w:t>mei</w:t>
            </w:r>
            <w:r>
              <w:rPr>
                <w:szCs w:val="21"/>
                <w:vertAlign w:val="superscript"/>
                <w:lang w:val="en-US"/>
              </w:rPr>
              <w:t>21</w:t>
            </w:r>
            <w:r>
              <w:rPr>
                <w:szCs w:val="21"/>
                <w:lang w:val="en-US"/>
              </w:rPr>
              <w:t>ts</w:t>
            </w:r>
            <w:r>
              <w:rPr>
                <w:rFonts w:ascii="Tahoma" w:hAnsi="Tahoma" w:cs="Tahoma"/>
                <w:szCs w:val="21"/>
              </w:rPr>
              <w:t>ๅ</w:t>
            </w:r>
            <w:r>
              <w:rPr>
                <w:szCs w:val="21"/>
                <w:vertAlign w:val="superscript"/>
                <w:lang w:val="en-US"/>
              </w:rPr>
              <w:t>•</w:t>
            </w:r>
          </w:p>
        </w:tc>
        <w:tc>
          <w:tcPr>
            <w:tcW w:w="3711" w:type="dxa"/>
          </w:tcPr>
          <w:p>
            <w:pPr>
              <w:ind w:right="84"/>
              <w:jc w:val="left"/>
              <w:rPr>
                <w:szCs w:val="21"/>
                <w:lang w:val="en-US"/>
              </w:rPr>
            </w:pPr>
            <w:r>
              <w:rPr>
                <w:rFonts w:hint="eastAsia"/>
                <w:szCs w:val="21"/>
                <w:lang w:val="en-US"/>
              </w:rPr>
              <w:t>①</w:t>
            </w:r>
            <w:r>
              <w:rPr>
                <w:rFonts w:hint="eastAsia"/>
                <w:szCs w:val="21"/>
              </w:rPr>
              <w:t>姑爷</w:t>
            </w:r>
            <w:r>
              <w:rPr>
                <w:szCs w:val="21"/>
                <w:lang w:val="en-US"/>
              </w:rPr>
              <w:t>ku</w:t>
            </w:r>
            <w:r>
              <w:rPr>
                <w:szCs w:val="21"/>
                <w:vertAlign w:val="superscript"/>
                <w:lang w:val="en-US"/>
              </w:rPr>
              <w:t>33</w:t>
            </w:r>
            <w:r>
              <w:rPr>
                <w:szCs w:val="21"/>
                <w:lang w:val="en-US"/>
              </w:rPr>
              <w:t>ie</w:t>
            </w:r>
            <w:r>
              <w:rPr>
                <w:szCs w:val="21"/>
                <w:vertAlign w:val="superscript"/>
                <w:lang w:val="en-US"/>
              </w:rPr>
              <w:t>13</w:t>
            </w:r>
            <w:r>
              <w:rPr>
                <w:rFonts w:hint="eastAsia"/>
                <w:szCs w:val="21"/>
                <w:lang w:val="en-US"/>
              </w:rPr>
              <w:br/>
            </w:r>
            <w:r>
              <w:rPr>
                <w:rFonts w:hint="eastAsia"/>
                <w:szCs w:val="21"/>
                <w:lang w:val="en-US"/>
              </w:rPr>
              <w:t>②</w:t>
            </w:r>
            <w:r>
              <w:rPr>
                <w:rFonts w:hint="eastAsia"/>
                <w:szCs w:val="21"/>
              </w:rPr>
              <w:t>郞</w:t>
            </w:r>
            <w:r>
              <w:rPr>
                <w:szCs w:val="21"/>
                <w:lang w:val="en-US"/>
              </w:rPr>
              <w:t>lan</w:t>
            </w:r>
            <w:r>
              <w:rPr>
                <w:szCs w:val="21"/>
                <w:vertAlign w:val="superscript"/>
                <w:lang w:val="en-US"/>
              </w:rPr>
              <w:t>13</w:t>
            </w:r>
          </w:p>
        </w:tc>
      </w:tr>
      <w:tr>
        <w:tc>
          <w:tcPr>
            <w:tcW w:w="1101" w:type="dxa"/>
          </w:tcPr>
          <w:p>
            <w:pPr>
              <w:ind w:right="84"/>
              <w:jc w:val="center"/>
              <w:rPr>
                <w:szCs w:val="21"/>
                <w:lang w:val="en-US"/>
              </w:rPr>
            </w:pPr>
            <w:r>
              <w:rPr>
                <w:rFonts w:hint="eastAsia"/>
                <w:szCs w:val="21"/>
              </w:rPr>
              <w:t>南昌</w:t>
            </w:r>
          </w:p>
        </w:tc>
        <w:tc>
          <w:tcPr>
            <w:tcW w:w="3710" w:type="dxa"/>
          </w:tcPr>
          <w:p>
            <w:pPr>
              <w:ind w:right="84"/>
              <w:jc w:val="left"/>
              <w:rPr>
                <w:szCs w:val="21"/>
                <w:lang w:val="en-US"/>
              </w:rPr>
            </w:pPr>
            <w:r>
              <w:rPr>
                <w:rFonts w:hint="eastAsia"/>
                <w:szCs w:val="21"/>
              </w:rPr>
              <w:t>女</w:t>
            </w:r>
            <w:r>
              <w:rPr>
                <w:rFonts w:ascii="Cambria Math" w:hAnsi="Cambria Math" w:cs="Cambria Math"/>
                <w:szCs w:val="21"/>
                <w:lang w:val="en-US"/>
              </w:rPr>
              <w:t>ȵ</w:t>
            </w:r>
            <w:r>
              <w:rPr>
                <w:szCs w:val="21"/>
                <w:lang w:val="en-US"/>
              </w:rPr>
              <w:t>y</w:t>
            </w:r>
            <w:r>
              <w:rPr>
                <w:szCs w:val="21"/>
                <w:vertAlign w:val="superscript"/>
                <w:lang w:val="en-US"/>
              </w:rPr>
              <w:t>213</w:t>
            </w:r>
          </w:p>
        </w:tc>
        <w:tc>
          <w:tcPr>
            <w:tcW w:w="3711" w:type="dxa"/>
          </w:tcPr>
          <w:p>
            <w:pPr>
              <w:ind w:right="84"/>
              <w:jc w:val="left"/>
              <w:rPr>
                <w:szCs w:val="21"/>
                <w:lang w:val="en-US"/>
              </w:rPr>
            </w:pPr>
            <w:r>
              <w:rPr>
                <w:rFonts w:hint="eastAsia"/>
                <w:szCs w:val="21"/>
                <w:lang w:val="en-US"/>
              </w:rPr>
              <w:t>①</w:t>
            </w:r>
            <w:r>
              <w:rPr>
                <w:rFonts w:hint="eastAsia"/>
                <w:szCs w:val="21"/>
              </w:rPr>
              <w:t>姑爷</w:t>
            </w:r>
            <w:r>
              <w:rPr>
                <w:szCs w:val="21"/>
                <w:lang w:val="en-US"/>
              </w:rPr>
              <w:t>ku</w:t>
            </w:r>
            <w:r>
              <w:rPr>
                <w:szCs w:val="21"/>
                <w:vertAlign w:val="superscript"/>
                <w:lang w:val="en-US"/>
              </w:rPr>
              <w:t>42</w:t>
            </w:r>
            <w:r>
              <w:rPr>
                <w:szCs w:val="21"/>
                <w:lang w:val="en-US"/>
              </w:rPr>
              <w:t>ia</w:t>
            </w:r>
            <w:r>
              <w:rPr>
                <w:szCs w:val="21"/>
                <w:vertAlign w:val="superscript"/>
                <w:lang w:val="en-US"/>
              </w:rPr>
              <w:t>•</w:t>
            </w:r>
            <w:r>
              <w:rPr>
                <w:rFonts w:hint="eastAsia"/>
                <w:szCs w:val="21"/>
                <w:lang w:val="en-US"/>
              </w:rPr>
              <w:br/>
            </w:r>
            <w:r>
              <w:rPr>
                <w:rFonts w:hint="eastAsia"/>
                <w:szCs w:val="21"/>
                <w:lang w:val="en-US"/>
              </w:rPr>
              <w:t>②</w:t>
            </w:r>
            <w:r>
              <w:rPr>
                <w:rFonts w:hint="eastAsia"/>
                <w:szCs w:val="21"/>
              </w:rPr>
              <w:t>郞</w:t>
            </w:r>
            <w:r>
              <w:rPr>
                <w:szCs w:val="21"/>
                <w:lang w:val="en-US"/>
              </w:rPr>
              <w:t>l</w:t>
            </w:r>
            <w:r>
              <w:rPr>
                <w:rFonts w:ascii="Cambria Math" w:hAnsi="Cambria Math" w:cs="Cambria Math"/>
                <w:szCs w:val="21"/>
                <w:lang w:val="en-US"/>
              </w:rPr>
              <w:t>ɔ</w:t>
            </w:r>
            <w:r>
              <w:rPr>
                <w:szCs w:val="21"/>
                <w:lang w:val="en-US"/>
              </w:rPr>
              <w:t>ŋ</w:t>
            </w:r>
            <w:r>
              <w:rPr>
                <w:szCs w:val="21"/>
                <w:vertAlign w:val="superscript"/>
                <w:lang w:val="en-US"/>
              </w:rPr>
              <w:t>55</w:t>
            </w:r>
            <w:r>
              <w:rPr>
                <w:rFonts w:ascii="MS Mincho" w:eastAsia="MS Mincho" w:hAnsi="MS Mincho" w:cs="MS Mincho" w:hint="eastAsia"/>
                <w:szCs w:val="21"/>
                <w:lang w:val="en-US"/>
              </w:rPr>
              <w:t>➋</w:t>
            </w:r>
          </w:p>
        </w:tc>
      </w:tr>
      <w:tr>
        <w:tc>
          <w:tcPr>
            <w:tcW w:w="1101" w:type="dxa"/>
          </w:tcPr>
          <w:p>
            <w:pPr>
              <w:ind w:right="84"/>
              <w:jc w:val="center"/>
              <w:rPr>
                <w:szCs w:val="21"/>
                <w:lang w:val="en-US"/>
              </w:rPr>
            </w:pPr>
            <w:r>
              <w:rPr>
                <w:rFonts w:hint="eastAsia"/>
                <w:szCs w:val="21"/>
              </w:rPr>
              <w:t>梅县</w:t>
            </w:r>
          </w:p>
        </w:tc>
        <w:tc>
          <w:tcPr>
            <w:tcW w:w="3710" w:type="dxa"/>
          </w:tcPr>
          <w:p>
            <w:pPr>
              <w:ind w:right="84"/>
              <w:jc w:val="left"/>
              <w:rPr>
                <w:szCs w:val="21"/>
                <w:lang w:val="en-US"/>
              </w:rPr>
            </w:pPr>
            <w:r>
              <w:rPr>
                <w:rFonts w:hint="eastAsia"/>
                <w:szCs w:val="21"/>
                <w:lang w:val="en-US"/>
              </w:rPr>
              <w:t>①</w:t>
            </w:r>
            <w:r>
              <w:rPr>
                <w:rFonts w:hint="eastAsia"/>
                <w:szCs w:val="21"/>
              </w:rPr>
              <w:t>女</w:t>
            </w:r>
            <w:r>
              <w:rPr>
                <w:rFonts w:ascii="Cambria Math" w:hAnsi="Cambria Math" w:cs="Cambria Math"/>
                <w:szCs w:val="21"/>
                <w:lang w:val="en-US"/>
              </w:rPr>
              <w:t>ȵ</w:t>
            </w:r>
            <w:r>
              <w:rPr>
                <w:szCs w:val="21"/>
                <w:lang w:val="en-US"/>
              </w:rPr>
              <w:t>i</w:t>
            </w:r>
            <w:r>
              <w:rPr>
                <w:szCs w:val="21"/>
                <w:vertAlign w:val="superscript"/>
                <w:lang w:val="en-US"/>
              </w:rPr>
              <w:t>31</w:t>
            </w:r>
            <w:r>
              <w:rPr>
                <w:rFonts w:hint="eastAsia"/>
                <w:szCs w:val="21"/>
                <w:lang w:val="en-US"/>
              </w:rPr>
              <w:t>②</w:t>
            </w:r>
            <w:r>
              <w:rPr>
                <w:rFonts w:hint="eastAsia"/>
                <w:szCs w:val="21"/>
              </w:rPr>
              <w:t>口</w:t>
            </w:r>
            <w:r>
              <w:rPr>
                <w:rFonts w:ascii="Cambria Math" w:hAnsi="Cambria Math" w:cs="Cambria Math"/>
                <w:szCs w:val="21"/>
              </w:rPr>
              <w:t>ῃ</w:t>
            </w:r>
            <w:r>
              <w:rPr>
                <w:szCs w:val="21"/>
                <w:vertAlign w:val="superscript"/>
                <w:lang w:val="en-US"/>
              </w:rPr>
              <w:t>31</w:t>
            </w:r>
          </w:p>
        </w:tc>
        <w:tc>
          <w:tcPr>
            <w:tcW w:w="3711" w:type="dxa"/>
          </w:tcPr>
          <w:p>
            <w:pPr>
              <w:ind w:right="84"/>
              <w:jc w:val="left"/>
              <w:rPr>
                <w:szCs w:val="21"/>
                <w:lang w:val="en-US"/>
              </w:rPr>
            </w:pPr>
            <w:r>
              <w:rPr>
                <w:rFonts w:hint="eastAsia"/>
                <w:szCs w:val="21"/>
              </w:rPr>
              <w:t>婿郞</w:t>
            </w:r>
            <w:r>
              <w:rPr>
                <w:szCs w:val="21"/>
                <w:lang w:val="en-US"/>
              </w:rPr>
              <w:t>s</w:t>
            </w:r>
            <w:r>
              <w:rPr>
                <w:rFonts w:ascii="Cambria Math" w:hAnsi="Cambria Math" w:cs="Cambria Math"/>
                <w:szCs w:val="21"/>
                <w:lang w:val="en-US"/>
              </w:rPr>
              <w:t>ɛ</w:t>
            </w:r>
            <w:r>
              <w:rPr>
                <w:szCs w:val="21"/>
                <w:vertAlign w:val="superscript"/>
                <w:lang w:val="en-US"/>
              </w:rPr>
              <w:t>42</w:t>
            </w:r>
            <w:r>
              <w:rPr>
                <w:szCs w:val="21"/>
                <w:lang w:val="en-US"/>
              </w:rPr>
              <w:t>l</w:t>
            </w:r>
            <w:r>
              <w:rPr>
                <w:rFonts w:ascii="Cambria Math" w:hAnsi="Cambria Math" w:cs="Cambria Math"/>
                <w:szCs w:val="21"/>
                <w:lang w:val="en-US"/>
              </w:rPr>
              <w:t>ɔ</w:t>
            </w:r>
            <w:r>
              <w:rPr>
                <w:szCs w:val="21"/>
                <w:lang w:val="en-US"/>
              </w:rPr>
              <w:t>ŋ</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710" w:type="dxa"/>
          </w:tcPr>
          <w:p>
            <w:pPr>
              <w:ind w:right="84"/>
              <w:jc w:val="left"/>
              <w:rPr>
                <w:szCs w:val="21"/>
                <w:lang w:val="en-US"/>
              </w:rPr>
            </w:pPr>
            <w:r>
              <w:rPr>
                <w:rFonts w:hint="eastAsia"/>
                <w:szCs w:val="21"/>
              </w:rPr>
              <w:t>女</w:t>
            </w:r>
            <w:r>
              <w:rPr>
                <w:szCs w:val="21"/>
                <w:lang w:val="en-US"/>
              </w:rPr>
              <w:t>nøy</w:t>
            </w:r>
            <w:r>
              <w:rPr>
                <w:szCs w:val="21"/>
                <w:vertAlign w:val="superscript"/>
                <w:lang w:val="en-US"/>
              </w:rPr>
              <w:t>23</w:t>
            </w:r>
            <w:r>
              <w:rPr>
                <w:szCs w:val="21"/>
                <w:vertAlign w:val="subscript"/>
                <w:lang w:val="en-US"/>
              </w:rPr>
              <w:t>35</w:t>
            </w:r>
          </w:p>
        </w:tc>
        <w:tc>
          <w:tcPr>
            <w:tcW w:w="3711" w:type="dxa"/>
          </w:tcPr>
          <w:p>
            <w:pPr>
              <w:ind w:right="84"/>
              <w:jc w:val="left"/>
              <w:rPr>
                <w:szCs w:val="21"/>
                <w:lang w:val="en-US"/>
              </w:rPr>
            </w:pPr>
            <w:r>
              <w:rPr>
                <w:rFonts w:hint="eastAsia"/>
                <w:szCs w:val="21"/>
              </w:rPr>
              <w:t>女婿</w:t>
            </w:r>
            <w:r>
              <w:rPr>
                <w:szCs w:val="21"/>
                <w:lang w:val="en-US"/>
              </w:rPr>
              <w:t>nøy</w:t>
            </w:r>
            <w:r>
              <w:rPr>
                <w:szCs w:val="21"/>
                <w:vertAlign w:val="superscript"/>
                <w:lang w:val="en-US"/>
              </w:rPr>
              <w:t>23</w:t>
            </w:r>
            <w:r>
              <w:rPr>
                <w:rFonts w:ascii="Cambria Math" w:hAnsi="Cambria Math" w:cs="Cambria Math"/>
                <w:szCs w:val="21"/>
                <w:lang w:val="en-US"/>
              </w:rPr>
              <w:t>ʃɐ</w:t>
            </w:r>
            <w:r>
              <w:rPr>
                <w:szCs w:val="21"/>
                <w:lang w:val="en-US"/>
              </w:rPr>
              <w:t>i</w:t>
            </w:r>
            <w:r>
              <w:rPr>
                <w:szCs w:val="21"/>
                <w:vertAlign w:val="superscript"/>
                <w:lang w:val="en-US"/>
              </w:rPr>
              <w:t>33</w:t>
            </w:r>
            <w:r>
              <w:rPr>
                <w:szCs w:val="21"/>
                <w:vertAlign w:val="subscript"/>
                <w:lang w:val="en-US"/>
              </w:rPr>
              <w:t>35</w:t>
            </w:r>
          </w:p>
        </w:tc>
      </w:tr>
      <w:tr>
        <w:tc>
          <w:tcPr>
            <w:tcW w:w="1101" w:type="dxa"/>
          </w:tcPr>
          <w:p>
            <w:pPr>
              <w:ind w:right="84"/>
              <w:jc w:val="center"/>
              <w:rPr>
                <w:szCs w:val="21"/>
                <w:lang w:val="en-US"/>
              </w:rPr>
            </w:pPr>
            <w:r>
              <w:rPr>
                <w:rFonts w:hint="eastAsia"/>
                <w:szCs w:val="21"/>
              </w:rPr>
              <w:t>阳江</w:t>
            </w:r>
          </w:p>
        </w:tc>
        <w:tc>
          <w:tcPr>
            <w:tcW w:w="3710" w:type="dxa"/>
          </w:tcPr>
          <w:p>
            <w:pPr>
              <w:ind w:right="84"/>
              <w:jc w:val="left"/>
              <w:rPr>
                <w:szCs w:val="21"/>
                <w:lang w:val="en-US"/>
              </w:rPr>
            </w:pPr>
            <w:r>
              <w:rPr>
                <w:rFonts w:hint="eastAsia"/>
                <w:szCs w:val="21"/>
              </w:rPr>
              <w:t>桓</w:t>
            </w:r>
            <w:r>
              <w:rPr>
                <w:szCs w:val="21"/>
                <w:lang w:val="en-US"/>
              </w:rPr>
              <w:t>*</w:t>
            </w:r>
            <w:r>
              <w:rPr>
                <w:rFonts w:hint="eastAsia"/>
                <w:szCs w:val="21"/>
              </w:rPr>
              <w:t>仔</w:t>
            </w:r>
            <w:r>
              <w:rPr>
                <w:szCs w:val="21"/>
                <w:lang w:val="en-US"/>
              </w:rPr>
              <w:t>fun</w:t>
            </w:r>
            <w:r>
              <w:rPr>
                <w:szCs w:val="21"/>
                <w:vertAlign w:val="superscript"/>
                <w:lang w:val="en-US"/>
              </w:rPr>
              <w:t>443</w:t>
            </w:r>
            <w:r>
              <w:rPr>
                <w:szCs w:val="21"/>
                <w:lang w:val="en-US"/>
              </w:rPr>
              <w:t>t</w:t>
            </w:r>
            <w:r>
              <w:rPr>
                <w:rFonts w:ascii="Cambria Math" w:hAnsi="Cambria Math" w:cs="Cambria Math"/>
                <w:szCs w:val="21"/>
                <w:lang w:val="en-US"/>
              </w:rPr>
              <w:t>ʃɐ</w:t>
            </w:r>
            <w:r>
              <w:rPr>
                <w:szCs w:val="21"/>
                <w:lang w:val="en-US"/>
              </w:rPr>
              <w:t>i</w:t>
            </w:r>
            <w:r>
              <w:rPr>
                <w:szCs w:val="21"/>
                <w:vertAlign w:val="superscript"/>
                <w:lang w:val="en-US"/>
              </w:rPr>
              <w:t>21</w:t>
            </w:r>
          </w:p>
        </w:tc>
        <w:tc>
          <w:tcPr>
            <w:tcW w:w="3711" w:type="dxa"/>
          </w:tcPr>
          <w:p>
            <w:pPr>
              <w:ind w:right="84"/>
              <w:jc w:val="left"/>
              <w:rPr>
                <w:szCs w:val="21"/>
                <w:lang w:val="en-US"/>
              </w:rPr>
            </w:pPr>
            <w:r>
              <w:rPr>
                <w:rFonts w:hint="eastAsia"/>
                <w:szCs w:val="21"/>
              </w:rPr>
              <w:t>郞家</w:t>
            </w:r>
            <w:r>
              <w:rPr>
                <w:szCs w:val="21"/>
                <w:lang w:val="en-US"/>
              </w:rPr>
              <w:t>l</w:t>
            </w:r>
            <w:r>
              <w:rPr>
                <w:rFonts w:ascii="Cambria Math" w:hAnsi="Cambria Math" w:cs="Cambria Math"/>
                <w:szCs w:val="21"/>
                <w:lang w:val="en-US"/>
              </w:rPr>
              <w:t>ɔ</w:t>
            </w:r>
            <w:r>
              <w:rPr>
                <w:szCs w:val="21"/>
                <w:lang w:val="en-US"/>
              </w:rPr>
              <w:t>ŋ</w:t>
            </w:r>
            <w:r>
              <w:rPr>
                <w:szCs w:val="21"/>
                <w:vertAlign w:val="superscript"/>
                <w:lang w:val="en-US"/>
              </w:rPr>
              <w:t>443</w:t>
            </w:r>
            <w:r>
              <w:rPr>
                <w:szCs w:val="21"/>
                <w:lang w:val="en-US"/>
              </w:rPr>
              <w:t>ka</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710" w:type="dxa"/>
          </w:tcPr>
          <w:p>
            <w:pPr>
              <w:ind w:right="84"/>
              <w:jc w:val="left"/>
              <w:rPr>
                <w:szCs w:val="21"/>
                <w:lang w:val="en-US"/>
              </w:rPr>
            </w:pPr>
            <w:r>
              <w:rPr>
                <w:szCs w:val="21"/>
                <w:lang w:val="en-US"/>
              </w:rPr>
              <w:t>@@</w:t>
            </w:r>
            <w:r>
              <w:rPr>
                <w:rFonts w:hint="eastAsia"/>
                <w:szCs w:val="21"/>
              </w:rPr>
              <w:t>仔</w:t>
            </w:r>
            <w:r>
              <w:rPr>
                <w:szCs w:val="21"/>
                <w:lang w:val="en-US"/>
              </w:rPr>
              <w:t>tsa</w:t>
            </w:r>
            <w:r>
              <w:rPr>
                <w:szCs w:val="21"/>
                <w:vertAlign w:val="superscript"/>
                <w:lang w:val="en-US"/>
              </w:rPr>
              <w:t>24</w:t>
            </w:r>
            <w:r>
              <w:rPr>
                <w:szCs w:val="21"/>
                <w:vertAlign w:val="subscript"/>
                <w:lang w:val="en-US"/>
              </w:rPr>
              <w:t>33</w:t>
            </w:r>
            <w:r>
              <w:rPr>
                <w:szCs w:val="21"/>
                <w:lang w:val="en-US"/>
              </w:rPr>
              <w:t>b</w:t>
            </w:r>
            <w:r>
              <w:rPr>
                <w:rFonts w:ascii="Cambria Math" w:hAnsi="Cambria Math" w:cs="Cambria Math"/>
                <w:szCs w:val="21"/>
                <w:lang w:val="en-US"/>
              </w:rPr>
              <w:t>ɔ</w:t>
            </w:r>
            <w:r>
              <w:rPr>
                <w:szCs w:val="21"/>
                <w:vertAlign w:val="superscript"/>
                <w:lang w:val="en-US"/>
              </w:rPr>
              <w:t>51</w:t>
            </w:r>
            <w:r>
              <w:rPr>
                <w:szCs w:val="21"/>
                <w:vertAlign w:val="subscript"/>
                <w:lang w:val="en-US"/>
              </w:rPr>
              <w:t>55</w:t>
            </w:r>
            <w:r>
              <w:rPr>
                <w:szCs w:val="21"/>
                <w:lang w:val="en-US"/>
              </w:rPr>
              <w:t>kĩã</w:t>
            </w:r>
            <w:r>
              <w:rPr>
                <w:szCs w:val="21"/>
                <w:vertAlign w:val="superscript"/>
                <w:lang w:val="en-US"/>
              </w:rPr>
              <w:t>51</w:t>
            </w:r>
          </w:p>
        </w:tc>
        <w:tc>
          <w:tcPr>
            <w:tcW w:w="3711" w:type="dxa"/>
          </w:tcPr>
          <w:p>
            <w:pPr>
              <w:ind w:right="84"/>
              <w:jc w:val="left"/>
              <w:rPr>
                <w:szCs w:val="21"/>
                <w:lang w:val="en-US"/>
              </w:rPr>
            </w:pPr>
            <w:r>
              <w:rPr>
                <w:rFonts w:hint="eastAsia"/>
                <w:szCs w:val="21"/>
              </w:rPr>
              <w:t>仔婿</w:t>
            </w:r>
            <w:r>
              <w:rPr>
                <w:szCs w:val="21"/>
                <w:lang w:val="en-US"/>
              </w:rPr>
              <w:t>kĩã</w:t>
            </w:r>
            <w:r>
              <w:rPr>
                <w:szCs w:val="21"/>
                <w:vertAlign w:val="superscript"/>
                <w:lang w:val="en-US"/>
              </w:rPr>
              <w:t>51</w:t>
            </w:r>
            <w:r>
              <w:rPr>
                <w:szCs w:val="21"/>
                <w:vertAlign w:val="subscript"/>
                <w:lang w:val="en-US"/>
              </w:rPr>
              <w:t>55</w:t>
            </w:r>
            <w:r>
              <w:rPr>
                <w:szCs w:val="21"/>
                <w:lang w:val="en-US"/>
              </w:rPr>
              <w:t>sai</w:t>
            </w:r>
            <w:r>
              <w:rPr>
                <w:szCs w:val="21"/>
                <w:vertAlign w:val="superscript"/>
                <w:lang w:val="en-US"/>
              </w:rPr>
              <w:t>11</w:t>
            </w:r>
          </w:p>
        </w:tc>
      </w:tr>
      <w:tr>
        <w:tc>
          <w:tcPr>
            <w:tcW w:w="1101" w:type="dxa"/>
          </w:tcPr>
          <w:p>
            <w:pPr>
              <w:ind w:right="84"/>
              <w:jc w:val="center"/>
              <w:rPr>
                <w:szCs w:val="21"/>
                <w:lang w:val="en-US"/>
              </w:rPr>
            </w:pPr>
            <w:r>
              <w:rPr>
                <w:rFonts w:hint="eastAsia"/>
                <w:szCs w:val="21"/>
              </w:rPr>
              <w:t>潮州</w:t>
            </w:r>
          </w:p>
        </w:tc>
        <w:tc>
          <w:tcPr>
            <w:tcW w:w="3710" w:type="dxa"/>
          </w:tcPr>
          <w:p>
            <w:pPr>
              <w:ind w:right="84"/>
              <w:jc w:val="left"/>
              <w:rPr>
                <w:szCs w:val="21"/>
                <w:lang w:val="en-US"/>
              </w:rPr>
            </w:pPr>
            <w:r>
              <w:rPr>
                <w:rFonts w:hint="eastAsia"/>
                <w:szCs w:val="21"/>
              </w:rPr>
              <w:t>走</w:t>
            </w:r>
            <w:r>
              <w:rPr>
                <w:szCs w:val="21"/>
                <w:lang w:val="en-US"/>
              </w:rPr>
              <w:t>*</w:t>
            </w:r>
            <w:r>
              <w:rPr>
                <w:rFonts w:hint="eastAsia"/>
                <w:szCs w:val="21"/>
              </w:rPr>
              <w:t>仔</w:t>
            </w:r>
            <w:r>
              <w:rPr>
                <w:szCs w:val="21"/>
                <w:lang w:val="en-US"/>
              </w:rPr>
              <w:t>tsau</w:t>
            </w:r>
            <w:r>
              <w:rPr>
                <w:szCs w:val="21"/>
                <w:vertAlign w:val="superscript"/>
                <w:lang w:val="en-US"/>
              </w:rPr>
              <w:t>53</w:t>
            </w:r>
            <w:r>
              <w:rPr>
                <w:szCs w:val="21"/>
                <w:vertAlign w:val="subscript"/>
                <w:lang w:val="en-US"/>
              </w:rPr>
              <w:t>24</w:t>
            </w:r>
            <w:r>
              <w:rPr>
                <w:szCs w:val="21"/>
                <w:lang w:val="en-US"/>
              </w:rPr>
              <w:t>kĩã</w:t>
            </w:r>
            <w:r>
              <w:rPr>
                <w:szCs w:val="21"/>
                <w:vertAlign w:val="superscript"/>
                <w:lang w:val="en-US"/>
              </w:rPr>
              <w:t>53</w:t>
            </w:r>
            <w:r>
              <w:rPr>
                <w:rFonts w:ascii="Cambria Math" w:hAnsi="Cambria Math" w:cs="Cambria Math"/>
                <w:szCs w:val="21"/>
                <w:lang w:val="en-US"/>
              </w:rPr>
              <w:t>❶</w:t>
            </w:r>
          </w:p>
        </w:tc>
        <w:tc>
          <w:tcPr>
            <w:tcW w:w="3711" w:type="dxa"/>
          </w:tcPr>
          <w:p>
            <w:pPr>
              <w:ind w:right="84"/>
              <w:jc w:val="left"/>
              <w:rPr>
                <w:szCs w:val="21"/>
                <w:lang w:val="en-US"/>
              </w:rPr>
            </w:pPr>
            <w:r>
              <w:rPr>
                <w:rFonts w:hint="eastAsia"/>
                <w:szCs w:val="21"/>
                <w:lang w:val="en-US"/>
              </w:rPr>
              <w:t>①</w:t>
            </w:r>
            <w:r>
              <w:rPr>
                <w:rFonts w:hint="eastAsia"/>
                <w:szCs w:val="21"/>
              </w:rPr>
              <w:t>阿郞</w:t>
            </w:r>
            <w:r>
              <w:rPr>
                <w:szCs w:val="21"/>
                <w:lang w:val="en-US"/>
              </w:rPr>
              <w:t>a</w:t>
            </w:r>
            <w:r>
              <w:rPr>
                <w:szCs w:val="21"/>
                <w:vertAlign w:val="superscript"/>
                <w:lang w:val="en-US"/>
              </w:rPr>
              <w:t>33</w:t>
            </w:r>
            <w:r>
              <w:rPr>
                <w:szCs w:val="21"/>
                <w:vertAlign w:val="subscript"/>
                <w:lang w:val="en-US"/>
              </w:rPr>
              <w:t>23</w:t>
            </w:r>
            <w:r>
              <w:rPr>
                <w:szCs w:val="21"/>
                <w:lang w:val="en-US"/>
              </w:rPr>
              <w:t>n</w:t>
            </w:r>
            <w:r>
              <w:rPr>
                <w:rFonts w:ascii="Cambria Math" w:hAnsi="Cambria Math" w:cs="Cambria Math"/>
                <w:szCs w:val="21"/>
                <w:lang w:val="en-US"/>
              </w:rPr>
              <w:t>ɯ</w:t>
            </w:r>
            <w:r>
              <w:rPr>
                <w:szCs w:val="21"/>
                <w:lang w:val="en-US"/>
              </w:rPr>
              <w:t>ŋ</w:t>
            </w:r>
            <w:r>
              <w:rPr>
                <w:szCs w:val="21"/>
                <w:vertAlign w:val="superscript"/>
                <w:lang w:val="en-US"/>
              </w:rPr>
              <w:t>55</w:t>
            </w:r>
            <w:r>
              <w:rPr>
                <w:rFonts w:hint="eastAsia"/>
                <w:szCs w:val="21"/>
                <w:lang w:val="en-US"/>
              </w:rPr>
              <w:br/>
            </w:r>
            <w:r>
              <w:rPr>
                <w:rFonts w:hint="eastAsia"/>
                <w:szCs w:val="21"/>
                <w:lang w:val="en-US"/>
              </w:rPr>
              <w:t>②</w:t>
            </w:r>
            <w:r>
              <w:rPr>
                <w:rFonts w:hint="eastAsia"/>
                <w:szCs w:val="21"/>
              </w:rPr>
              <w:t>仔婿</w:t>
            </w:r>
            <w:r>
              <w:rPr>
                <w:szCs w:val="21"/>
                <w:lang w:val="en-US"/>
              </w:rPr>
              <w:t>kĩã</w:t>
            </w:r>
            <w:r>
              <w:rPr>
                <w:szCs w:val="21"/>
                <w:vertAlign w:val="superscript"/>
                <w:lang w:val="en-US"/>
              </w:rPr>
              <w:t>53</w:t>
            </w:r>
            <w:r>
              <w:rPr>
                <w:szCs w:val="21"/>
                <w:vertAlign w:val="subscript"/>
                <w:lang w:val="en-US"/>
              </w:rPr>
              <w:t>24</w:t>
            </w:r>
            <w:r>
              <w:rPr>
                <w:szCs w:val="21"/>
                <w:lang w:val="en-US"/>
              </w:rPr>
              <w:t>sai</w:t>
            </w:r>
            <w:r>
              <w:rPr>
                <w:szCs w:val="21"/>
                <w:vertAlign w:val="superscript"/>
                <w:lang w:val="en-US"/>
              </w:rPr>
              <w:t>213</w:t>
            </w:r>
            <w:r>
              <w:rPr>
                <w:rFonts w:ascii="MS Mincho" w:eastAsia="MS Mincho" w:hAnsi="MS Mincho" w:cs="MS Mincho" w:hint="eastAsia"/>
                <w:szCs w:val="21"/>
                <w:lang w:val="en-US"/>
              </w:rPr>
              <w:t>➋</w:t>
            </w:r>
          </w:p>
        </w:tc>
      </w:tr>
      <w:tr>
        <w:tc>
          <w:tcPr>
            <w:tcW w:w="1101" w:type="dxa"/>
          </w:tcPr>
          <w:p>
            <w:pPr>
              <w:ind w:right="84"/>
              <w:jc w:val="center"/>
              <w:rPr>
                <w:szCs w:val="21"/>
                <w:lang w:val="en-US"/>
              </w:rPr>
            </w:pPr>
            <w:r>
              <w:rPr>
                <w:rFonts w:hint="eastAsia"/>
                <w:szCs w:val="21"/>
              </w:rPr>
              <w:t>福州</w:t>
            </w:r>
          </w:p>
        </w:tc>
        <w:tc>
          <w:tcPr>
            <w:tcW w:w="3710" w:type="dxa"/>
          </w:tcPr>
          <w:p>
            <w:pPr>
              <w:ind w:right="84"/>
              <w:jc w:val="left"/>
              <w:rPr>
                <w:szCs w:val="21"/>
                <w:lang w:val="en-US"/>
              </w:rPr>
            </w:pPr>
            <w:r>
              <w:rPr>
                <w:rFonts w:hint="eastAsia"/>
                <w:szCs w:val="21"/>
              </w:rPr>
              <w:t>諸</w:t>
            </w:r>
            <w:r>
              <w:rPr>
                <w:szCs w:val="21"/>
                <w:lang w:val="en-US"/>
              </w:rPr>
              <w:t>*</w:t>
            </w:r>
            <w:r>
              <w:rPr>
                <w:rFonts w:hint="eastAsia"/>
                <w:szCs w:val="21"/>
              </w:rPr>
              <w:t>娘子</w:t>
            </w:r>
            <w:r>
              <w:rPr>
                <w:szCs w:val="21"/>
                <w:lang w:val="en-US"/>
              </w:rPr>
              <w:t>tsy</w:t>
            </w:r>
            <w:r>
              <w:rPr>
                <w:szCs w:val="21"/>
                <w:vertAlign w:val="superscript"/>
                <w:lang w:val="en-US"/>
              </w:rPr>
              <w:t>44</w:t>
            </w:r>
            <w:r>
              <w:rPr>
                <w:szCs w:val="21"/>
                <w:lang w:val="en-US"/>
              </w:rPr>
              <w:t>nøyŋ</w:t>
            </w:r>
            <w:r>
              <w:rPr>
                <w:szCs w:val="21"/>
                <w:vertAlign w:val="superscript"/>
                <w:lang w:val="en-US"/>
              </w:rPr>
              <w:t>52</w:t>
            </w:r>
            <w:r>
              <w:rPr>
                <w:szCs w:val="21"/>
                <w:lang w:val="en-US"/>
              </w:rPr>
              <w:t>ŋiaŋ</w:t>
            </w:r>
            <w:r>
              <w:rPr>
                <w:szCs w:val="21"/>
                <w:vertAlign w:val="superscript"/>
                <w:lang w:val="en-US"/>
              </w:rPr>
              <w:t>31</w:t>
            </w:r>
            <w:r>
              <w:rPr>
                <w:szCs w:val="21"/>
                <w:lang w:val="en-US"/>
              </w:rPr>
              <w:t>(k-)</w:t>
            </w:r>
          </w:p>
        </w:tc>
        <w:tc>
          <w:tcPr>
            <w:tcW w:w="3711" w:type="dxa"/>
          </w:tcPr>
          <w:p>
            <w:pPr>
              <w:ind w:right="84"/>
              <w:jc w:val="left"/>
              <w:rPr>
                <w:szCs w:val="21"/>
                <w:lang w:val="en-US"/>
              </w:rPr>
            </w:pPr>
            <w:r>
              <w:rPr>
                <w:rFonts w:hint="eastAsia"/>
                <w:szCs w:val="21"/>
              </w:rPr>
              <w:t>伲婿</w:t>
            </w:r>
            <w:r>
              <w:rPr>
                <w:szCs w:val="21"/>
                <w:lang w:val="en-US"/>
              </w:rPr>
              <w:t>nie</w:t>
            </w:r>
            <w:r>
              <w:rPr>
                <w:szCs w:val="21"/>
                <w:vertAlign w:val="superscript"/>
                <w:lang w:val="en-US"/>
              </w:rPr>
              <w:t>52</w:t>
            </w:r>
            <w:r>
              <w:rPr>
                <w:szCs w:val="21"/>
                <w:vertAlign w:val="subscript"/>
                <w:lang w:val="en-US"/>
              </w:rPr>
              <w:t>31</w:t>
            </w:r>
            <w:r>
              <w:rPr>
                <w:szCs w:val="21"/>
                <w:lang w:val="en-US"/>
              </w:rPr>
              <w:t>lai</w:t>
            </w:r>
            <w:r>
              <w:rPr>
                <w:szCs w:val="21"/>
                <w:vertAlign w:val="superscript"/>
                <w:lang w:val="en-US"/>
              </w:rPr>
              <w:t>213</w:t>
            </w:r>
            <w:r>
              <w:rPr>
                <w:szCs w:val="21"/>
                <w:lang w:val="en-US"/>
              </w:rPr>
              <w:t>(s-)</w:t>
            </w:r>
            <w:r>
              <w:rPr>
                <w:rFonts w:hint="eastAsia"/>
                <w:szCs w:val="21"/>
                <w:lang w:val="en-US"/>
              </w:rPr>
              <w:t>，</w:t>
            </w:r>
            <w:r>
              <w:rPr>
                <w:szCs w:val="21"/>
                <w:lang w:val="en-US"/>
              </w:rPr>
              <w:t>nieŋ</w:t>
            </w:r>
            <w:r>
              <w:rPr>
                <w:szCs w:val="21"/>
                <w:vertAlign w:val="superscript"/>
                <w:lang w:val="en-US"/>
              </w:rPr>
              <w:t>52</w:t>
            </w:r>
            <w:r>
              <w:rPr>
                <w:szCs w:val="21"/>
                <w:vertAlign w:val="subscript"/>
                <w:lang w:val="en-US"/>
              </w:rPr>
              <w:t>31</w:t>
            </w:r>
            <w:r>
              <w:rPr>
                <w:szCs w:val="21"/>
                <w:lang w:val="en-US"/>
              </w:rPr>
              <w:t>nai</w:t>
            </w:r>
            <w:r>
              <w:rPr>
                <w:szCs w:val="21"/>
                <w:vertAlign w:val="superscript"/>
                <w:lang w:val="en-US"/>
              </w:rPr>
              <w:t>213</w:t>
            </w:r>
            <w:r>
              <w:rPr>
                <w:szCs w:val="21"/>
                <w:lang w:val="en-US"/>
              </w:rPr>
              <w:t>(s-)</w:t>
            </w:r>
          </w:p>
        </w:tc>
      </w:tr>
    </w:tbl>
    <w:p>
      <w:pPr>
        <w:ind w:right="84"/>
        <w:jc w:val="left"/>
        <w:rPr>
          <w:szCs w:val="21"/>
        </w:rPr>
      </w:pPr>
      <w:r>
        <w:rPr>
          <w:rFonts w:ascii="Cambria Math" w:hAnsi="Cambria Math" w:cs="Cambria Math"/>
          <w:szCs w:val="21"/>
          <w:lang w:val="en-US"/>
        </w:rPr>
        <w:t>❶</w:t>
      </w:r>
      <w:r>
        <w:rPr>
          <w:szCs w:val="21"/>
          <w:lang w:val="en-US"/>
        </w:rPr>
        <w:t>“</w:t>
      </w:r>
      <w:r>
        <w:rPr>
          <w:rFonts w:hint="eastAsia"/>
          <w:szCs w:val="21"/>
        </w:rPr>
        <w:t>走</w:t>
      </w:r>
      <w:r>
        <w:rPr>
          <w:rFonts w:hint="eastAsia"/>
          <w:szCs w:val="21"/>
          <w:lang w:val="en-US"/>
        </w:rPr>
        <w:t>”</w:t>
      </w:r>
      <w:r>
        <w:rPr>
          <w:szCs w:val="21"/>
          <w:lang w:val="en-US"/>
        </w:rPr>
        <w:t>[tsau</w:t>
      </w:r>
      <w:r>
        <w:rPr>
          <w:szCs w:val="21"/>
          <w:vertAlign w:val="superscript"/>
          <w:lang w:val="en-US"/>
        </w:rPr>
        <w:t>53</w:t>
      </w:r>
      <w:r>
        <w:rPr>
          <w:szCs w:val="21"/>
          <w:lang w:val="en-US"/>
        </w:rPr>
        <w:t>]:“@@”</w:t>
      </w:r>
      <w:r>
        <w:rPr>
          <w:b/>
          <w:szCs w:val="21"/>
          <w:lang w:val="en-US"/>
        </w:rPr>
        <w:t>[tsa</w:t>
      </w:r>
      <w:r>
        <w:rPr>
          <w:b/>
          <w:szCs w:val="21"/>
          <w:vertAlign w:val="superscript"/>
          <w:lang w:val="en-US"/>
        </w:rPr>
        <w:t>24</w:t>
      </w:r>
      <w:r>
        <w:rPr>
          <w:b/>
          <w:szCs w:val="21"/>
          <w:vertAlign w:val="subscript"/>
          <w:lang w:val="en-US"/>
        </w:rPr>
        <w:t>33</w:t>
      </w:r>
      <w:r>
        <w:rPr>
          <w:b/>
          <w:szCs w:val="21"/>
          <w:lang w:val="en-US"/>
        </w:rPr>
        <w:t>bon</w:t>
      </w:r>
      <w:r>
        <w:rPr>
          <w:b/>
          <w:szCs w:val="21"/>
          <w:vertAlign w:val="superscript"/>
          <w:lang w:val="en-US"/>
        </w:rPr>
        <w:t>55</w:t>
      </w:r>
      <w:r>
        <w:rPr>
          <w:b/>
          <w:szCs w:val="21"/>
          <w:lang w:val="en-US"/>
        </w:rPr>
        <w:t>]</w:t>
      </w:r>
      <w:r>
        <w:rPr>
          <w:rFonts w:hint="eastAsia"/>
          <w:szCs w:val="21"/>
        </w:rPr>
        <w:t>的合音。</w:t>
      </w:r>
      <w:r>
        <w:rPr>
          <w:rFonts w:ascii="MS Mincho" w:eastAsia="MS Mincho" w:hAnsi="MS Mincho" w:cs="MS Mincho" w:hint="eastAsia"/>
          <w:szCs w:val="21"/>
        </w:rPr>
        <w:t>➋</w:t>
      </w:r>
      <w:r>
        <w:rPr>
          <w:rFonts w:hint="eastAsia"/>
          <w:szCs w:val="21"/>
        </w:rPr>
        <w:t>①对称；②引称。</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rFonts w:hint="eastAsia"/>
                <w:szCs w:val="21"/>
              </w:rPr>
              <w:br/>
            </w:r>
            <w:r>
              <w:rPr>
                <w:rFonts w:hint="eastAsia"/>
                <w:szCs w:val="21"/>
              </w:rPr>
              <w:t>方言点</w:t>
            </w:r>
          </w:p>
        </w:tc>
        <w:tc>
          <w:tcPr>
            <w:tcW w:w="3672" w:type="dxa"/>
          </w:tcPr>
          <w:p>
            <w:pPr>
              <w:ind w:right="84"/>
              <w:jc w:val="left"/>
              <w:rPr>
                <w:b/>
                <w:szCs w:val="21"/>
              </w:rPr>
            </w:pPr>
            <w:r>
              <w:rPr>
                <w:rFonts w:hint="eastAsia"/>
                <w:b/>
                <w:szCs w:val="21"/>
              </w:rPr>
              <w:t>侄儿</w:t>
            </w:r>
            <w:r>
              <w:rPr>
                <w:b/>
                <w:szCs w:val="21"/>
              </w:rPr>
              <w:t>t</w:t>
            </w:r>
            <w:r>
              <w:rPr>
                <w:rFonts w:ascii="Cambria Math" w:hAnsi="Cambria Math" w:cs="Cambria Math"/>
                <w:b/>
                <w:szCs w:val="21"/>
              </w:rPr>
              <w:t>ʂʅ</w:t>
            </w:r>
            <w:r>
              <w:rPr>
                <w:b/>
                <w:szCs w:val="21"/>
              </w:rPr>
              <w:t>r</w:t>
            </w:r>
            <w:r>
              <w:rPr>
                <w:b/>
                <w:szCs w:val="21"/>
                <w:vertAlign w:val="superscript"/>
              </w:rPr>
              <w:t>35</w:t>
            </w:r>
          </w:p>
        </w:tc>
        <w:tc>
          <w:tcPr>
            <w:tcW w:w="3673" w:type="dxa"/>
          </w:tcPr>
          <w:p>
            <w:pPr>
              <w:ind w:right="84"/>
              <w:jc w:val="left"/>
              <w:rPr>
                <w:b/>
                <w:szCs w:val="21"/>
                <w:lang w:val="en-US"/>
              </w:rPr>
            </w:pPr>
            <w:r>
              <w:rPr>
                <w:rFonts w:hint="eastAsia"/>
                <w:b/>
                <w:szCs w:val="21"/>
              </w:rPr>
              <w:t>姪女</w:t>
            </w:r>
            <w:r>
              <w:rPr>
                <w:b/>
                <w:szCs w:val="21"/>
                <w:lang w:val="en-US"/>
              </w:rPr>
              <w:t>t</w:t>
            </w:r>
            <w:r>
              <w:rPr>
                <w:rFonts w:ascii="Cambria Math" w:hAnsi="Cambria Math" w:cs="Cambria Math"/>
                <w:b/>
                <w:szCs w:val="21"/>
                <w:lang w:val="en-US"/>
              </w:rPr>
              <w:t>ʂʅ</w:t>
            </w:r>
            <w:r>
              <w:rPr>
                <w:b/>
                <w:szCs w:val="21"/>
                <w:vertAlign w:val="superscript"/>
                <w:lang w:val="en-US"/>
              </w:rPr>
              <w:t>35</w:t>
            </w:r>
            <w:r>
              <w:rPr>
                <w:b/>
                <w:szCs w:val="21"/>
                <w:lang w:val="en-US"/>
              </w:rPr>
              <w:t>ny</w:t>
            </w:r>
            <w:r>
              <w:rPr>
                <w:b/>
                <w:szCs w:val="21"/>
                <w:vertAlign w:val="superscript"/>
                <w:lang w:val="en-US"/>
              </w:rPr>
              <w:t>•</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lang w:val="en-US"/>
              </w:rPr>
            </w:pPr>
            <w:r>
              <w:rPr>
                <w:rFonts w:hint="eastAsia"/>
                <w:szCs w:val="21"/>
              </w:rPr>
              <w:t>侄儿</w:t>
            </w:r>
            <w:r>
              <w:rPr>
                <w:szCs w:val="21"/>
                <w:lang w:val="en-US"/>
              </w:rPr>
              <w:t>t</w:t>
            </w:r>
            <w:r>
              <w:rPr>
                <w:rFonts w:ascii="Cambria Math" w:hAnsi="Cambria Math" w:cs="Cambria Math"/>
                <w:szCs w:val="21"/>
                <w:lang w:val="en-US"/>
              </w:rPr>
              <w:t>ʂʅ</w:t>
            </w:r>
            <w:r>
              <w:rPr>
                <w:szCs w:val="21"/>
                <w:lang w:val="en-US"/>
              </w:rPr>
              <w:t>r</w:t>
            </w:r>
            <w:r>
              <w:rPr>
                <w:szCs w:val="21"/>
                <w:vertAlign w:val="superscript"/>
                <w:lang w:val="en-US"/>
              </w:rPr>
              <w:t>35</w:t>
            </w:r>
          </w:p>
        </w:tc>
        <w:tc>
          <w:tcPr>
            <w:tcW w:w="3673" w:type="dxa"/>
          </w:tcPr>
          <w:p>
            <w:pPr>
              <w:ind w:right="84"/>
              <w:jc w:val="left"/>
              <w:rPr>
                <w:szCs w:val="21"/>
                <w:lang w:val="en-US"/>
              </w:rPr>
            </w:pPr>
            <w:r>
              <w:rPr>
                <w:rFonts w:hint="eastAsia"/>
                <w:szCs w:val="21"/>
              </w:rPr>
              <w:t>侄女儿</w:t>
            </w:r>
            <w:r>
              <w:rPr>
                <w:szCs w:val="21"/>
                <w:lang w:val="en-US"/>
              </w:rPr>
              <w:t>t</w:t>
            </w:r>
            <w:r>
              <w:rPr>
                <w:rFonts w:ascii="Cambria Math" w:hAnsi="Cambria Math" w:cs="Cambria Math"/>
                <w:szCs w:val="21"/>
                <w:lang w:val="en-US"/>
              </w:rPr>
              <w:t>ʂʅ</w:t>
            </w:r>
            <w:r>
              <w:rPr>
                <w:szCs w:val="21"/>
                <w:vertAlign w:val="superscript"/>
                <w:lang w:val="en-US"/>
              </w:rPr>
              <w:t>35</w:t>
            </w:r>
            <w:r>
              <w:rPr>
                <w:szCs w:val="21"/>
                <w:lang w:val="en-US"/>
              </w:rPr>
              <w:t>nyr</w:t>
            </w:r>
            <w:r>
              <w:rPr>
                <w:szCs w:val="21"/>
                <w:vertAlign w:val="superscript"/>
                <w:lang w:val="en-US"/>
              </w:rPr>
              <w:t>•</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侄儿</w:t>
            </w:r>
            <w:r>
              <w:rPr>
                <w:szCs w:val="21"/>
              </w:rPr>
              <w:t>t</w:t>
            </w:r>
            <w:r>
              <w:rPr>
                <w:rFonts w:ascii="Cambria Math" w:hAnsi="Cambria Math" w:cs="Cambria Math"/>
                <w:szCs w:val="21"/>
              </w:rPr>
              <w:t>ʂʅ</w:t>
            </w:r>
            <w:r>
              <w:rPr>
                <w:szCs w:val="21"/>
              </w:rPr>
              <w:t>r</w:t>
            </w:r>
            <w:r>
              <w:rPr>
                <w:szCs w:val="21"/>
                <w:vertAlign w:val="superscript"/>
              </w:rPr>
              <w:t>42</w:t>
            </w:r>
          </w:p>
        </w:tc>
        <w:tc>
          <w:tcPr>
            <w:tcW w:w="3673" w:type="dxa"/>
          </w:tcPr>
          <w:p>
            <w:pPr>
              <w:ind w:right="84"/>
              <w:jc w:val="left"/>
              <w:rPr>
                <w:szCs w:val="21"/>
                <w:lang w:val="en-US"/>
              </w:rPr>
            </w:pPr>
            <w:r>
              <w:rPr>
                <w:rFonts w:hint="eastAsia"/>
                <w:szCs w:val="21"/>
              </w:rPr>
              <w:t>侄女儿</w:t>
            </w:r>
            <w:r>
              <w:rPr>
                <w:szCs w:val="21"/>
                <w:lang w:val="en-US"/>
              </w:rPr>
              <w:t>t</w:t>
            </w:r>
            <w:r>
              <w:rPr>
                <w:rFonts w:ascii="Cambria Math" w:hAnsi="Cambria Math" w:cs="Cambria Math"/>
                <w:szCs w:val="21"/>
                <w:lang w:val="en-US"/>
              </w:rPr>
              <w:t>ʂʅ</w:t>
            </w:r>
            <w:r>
              <w:rPr>
                <w:szCs w:val="21"/>
                <w:vertAlign w:val="superscript"/>
                <w:lang w:val="en-US"/>
              </w:rPr>
              <w:t>42</w:t>
            </w:r>
            <w:r>
              <w:rPr>
                <w:rFonts w:ascii="Cambria Math" w:hAnsi="Cambria Math" w:cs="Cambria Math"/>
                <w:szCs w:val="21"/>
                <w:lang w:val="en-US"/>
              </w:rPr>
              <w:t>ȵ</w:t>
            </w:r>
            <w:r>
              <w:rPr>
                <w:szCs w:val="21"/>
                <w:lang w:val="en-US"/>
              </w:rPr>
              <w:t>yr</w:t>
            </w:r>
            <w:r>
              <w:rPr>
                <w:szCs w:val="21"/>
                <w:vertAlign w:val="superscript"/>
                <w:lang w:val="en-US"/>
              </w:rPr>
              <w:t>•</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lang w:val="en-US"/>
              </w:rPr>
            </w:pPr>
            <w:r>
              <w:rPr>
                <w:rFonts w:hint="eastAsia"/>
                <w:szCs w:val="21"/>
              </w:rPr>
              <w:t>侄儿</w:t>
            </w:r>
            <w:r>
              <w:rPr>
                <w:szCs w:val="21"/>
                <w:lang w:val="en-US"/>
              </w:rPr>
              <w:t>ts</w:t>
            </w:r>
            <w:r>
              <w:rPr>
                <w:rFonts w:ascii="Tahoma" w:hAnsi="Tahoma" w:cs="Tahoma"/>
                <w:szCs w:val="21"/>
              </w:rPr>
              <w:t>ๅ</w:t>
            </w:r>
            <w:r>
              <w:rPr>
                <w:szCs w:val="21"/>
                <w:lang w:val="en-US"/>
              </w:rPr>
              <w:t>r</w:t>
            </w:r>
            <w:r>
              <w:rPr>
                <w:szCs w:val="21"/>
                <w:vertAlign w:val="superscript"/>
                <w:lang w:val="en-US"/>
              </w:rPr>
              <w:t>35</w:t>
            </w:r>
          </w:p>
        </w:tc>
        <w:tc>
          <w:tcPr>
            <w:tcW w:w="3673" w:type="dxa"/>
          </w:tcPr>
          <w:p>
            <w:pPr>
              <w:ind w:right="84"/>
              <w:jc w:val="left"/>
              <w:rPr>
                <w:szCs w:val="21"/>
                <w:lang w:val="en-US"/>
              </w:rPr>
            </w:pPr>
            <w:r>
              <w:rPr>
                <w:rFonts w:hint="eastAsia"/>
                <w:szCs w:val="21"/>
              </w:rPr>
              <w:t>侄女儿</w:t>
            </w:r>
            <w:r>
              <w:rPr>
                <w:szCs w:val="21"/>
                <w:lang w:val="en-US"/>
              </w:rPr>
              <w:t>ts</w:t>
            </w:r>
            <w:r>
              <w:rPr>
                <w:rFonts w:ascii="Tahoma" w:hAnsi="Tahoma" w:cs="Tahoma"/>
                <w:szCs w:val="21"/>
              </w:rPr>
              <w:t>ๅ</w:t>
            </w:r>
            <w:r>
              <w:rPr>
                <w:szCs w:val="21"/>
                <w:vertAlign w:val="superscript"/>
                <w:lang w:val="en-US"/>
              </w:rPr>
              <w:t>35</w:t>
            </w:r>
            <w:r>
              <w:rPr>
                <w:rFonts w:ascii="Cambria Math" w:hAnsi="Cambria Math" w:cs="Cambria Math"/>
                <w:szCs w:val="21"/>
                <w:lang w:val="en-US"/>
              </w:rPr>
              <w:t>ȵ</w:t>
            </w:r>
            <w:r>
              <w:rPr>
                <w:szCs w:val="21"/>
                <w:lang w:val="en-US"/>
              </w:rPr>
              <w:t>yr</w:t>
            </w:r>
            <w:r>
              <w:rPr>
                <w:szCs w:val="21"/>
                <w:vertAlign w:val="superscript"/>
                <w:lang w:val="en-US"/>
              </w:rPr>
              <w:t>213</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侄儿</w:t>
            </w:r>
            <w:r>
              <w:rPr>
                <w:szCs w:val="21"/>
              </w:rPr>
              <w:t>t</w:t>
            </w:r>
            <w:r>
              <w:rPr>
                <w:rFonts w:ascii="Cambria Math" w:hAnsi="Cambria Math" w:cs="Cambria Math"/>
                <w:szCs w:val="21"/>
              </w:rPr>
              <w:t>ʂʅ</w:t>
            </w:r>
            <w:r>
              <w:rPr>
                <w:szCs w:val="21"/>
              </w:rPr>
              <w:t>r</w:t>
            </w:r>
            <w:r>
              <w:rPr>
                <w:szCs w:val="21"/>
                <w:vertAlign w:val="superscript"/>
              </w:rPr>
              <w:t>24</w:t>
            </w:r>
          </w:p>
        </w:tc>
        <w:tc>
          <w:tcPr>
            <w:tcW w:w="3673" w:type="dxa"/>
          </w:tcPr>
          <w:p>
            <w:pPr>
              <w:ind w:right="84"/>
              <w:jc w:val="left"/>
              <w:rPr>
                <w:szCs w:val="21"/>
                <w:lang w:val="en-US"/>
              </w:rPr>
            </w:pPr>
            <w:r>
              <w:rPr>
                <w:rFonts w:hint="eastAsia"/>
                <w:szCs w:val="21"/>
              </w:rPr>
              <w:t>侄女儿</w:t>
            </w:r>
            <w:r>
              <w:rPr>
                <w:szCs w:val="21"/>
                <w:lang w:val="en-US"/>
              </w:rPr>
              <w:t>t</w:t>
            </w:r>
            <w:r>
              <w:rPr>
                <w:rFonts w:ascii="Cambria Math" w:hAnsi="Cambria Math" w:cs="Cambria Math"/>
                <w:szCs w:val="21"/>
                <w:lang w:val="en-US"/>
              </w:rPr>
              <w:t>ʂʅ</w:t>
            </w:r>
            <w:r>
              <w:rPr>
                <w:szCs w:val="21"/>
                <w:vertAlign w:val="superscript"/>
                <w:lang w:val="en-US"/>
              </w:rPr>
              <w:t>24</w:t>
            </w:r>
            <w:r>
              <w:rPr>
                <w:rFonts w:ascii="Cambria Math" w:hAnsi="Cambria Math" w:cs="Cambria Math"/>
                <w:szCs w:val="21"/>
                <w:lang w:val="en-US"/>
              </w:rPr>
              <w:t>ȵ</w:t>
            </w:r>
            <w:r>
              <w:rPr>
                <w:szCs w:val="21"/>
                <w:lang w:val="en-US"/>
              </w:rPr>
              <w:t>yr</w:t>
            </w:r>
            <w:r>
              <w:rPr>
                <w:szCs w:val="21"/>
                <w:vertAlign w:val="superscript"/>
                <w:lang w:val="en-US"/>
              </w:rPr>
              <w:t>•</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lang w:val="en-US"/>
              </w:rPr>
            </w:pPr>
            <w:r>
              <w:rPr>
                <w:rFonts w:hint="eastAsia"/>
                <w:szCs w:val="21"/>
              </w:rPr>
              <w:t>侄儿</w:t>
            </w:r>
            <w:r>
              <w:rPr>
                <w:szCs w:val="21"/>
                <w:lang w:val="en-US"/>
              </w:rPr>
              <w:t>ts</w:t>
            </w:r>
            <w:r>
              <w:rPr>
                <w:rFonts w:ascii="Tahoma" w:hAnsi="Tahoma" w:cs="Tahoma"/>
                <w:szCs w:val="21"/>
              </w:rPr>
              <w:t>ๅ</w:t>
            </w:r>
            <w:r>
              <w:rPr>
                <w:szCs w:val="21"/>
                <w:vertAlign w:val="superscript"/>
                <w:lang w:val="en-US"/>
              </w:rPr>
              <w:t>31</w:t>
            </w:r>
            <w:r>
              <w:rPr>
                <w:rFonts w:ascii="Cambria Math" w:hAnsi="Cambria Math" w:cs="Cambria Math"/>
                <w:szCs w:val="21"/>
                <w:lang w:val="en-US"/>
              </w:rPr>
              <w:t>ɚ</w:t>
            </w:r>
            <w:r>
              <w:rPr>
                <w:szCs w:val="21"/>
                <w:vertAlign w:val="superscript"/>
                <w:lang w:val="en-US"/>
              </w:rPr>
              <w:t>31</w:t>
            </w:r>
          </w:p>
        </w:tc>
        <w:tc>
          <w:tcPr>
            <w:tcW w:w="3673" w:type="dxa"/>
          </w:tcPr>
          <w:p>
            <w:pPr>
              <w:ind w:right="84"/>
              <w:jc w:val="left"/>
              <w:rPr>
                <w:szCs w:val="21"/>
                <w:lang w:val="en-US"/>
              </w:rPr>
            </w:pPr>
            <w:r>
              <w:rPr>
                <w:rFonts w:hint="eastAsia"/>
                <w:szCs w:val="21"/>
              </w:rPr>
              <w:t>侄女儿</w:t>
            </w:r>
            <w:r>
              <w:rPr>
                <w:szCs w:val="21"/>
                <w:lang w:val="en-US"/>
              </w:rPr>
              <w:t>ts</w:t>
            </w:r>
            <w:r>
              <w:rPr>
                <w:rFonts w:ascii="Tahoma" w:hAnsi="Tahoma" w:cs="Tahoma"/>
                <w:szCs w:val="21"/>
              </w:rPr>
              <w:t>ๅ</w:t>
            </w:r>
            <w:r>
              <w:rPr>
                <w:szCs w:val="21"/>
                <w:vertAlign w:val="superscript"/>
                <w:lang w:val="en-US"/>
              </w:rPr>
              <w:t>31</w:t>
            </w:r>
            <w:r>
              <w:rPr>
                <w:rFonts w:ascii="Cambria Math" w:hAnsi="Cambria Math" w:cs="Cambria Math"/>
                <w:szCs w:val="21"/>
                <w:lang w:val="en-US"/>
              </w:rPr>
              <w:t>ȵ</w:t>
            </w:r>
            <w:r>
              <w:rPr>
                <w:szCs w:val="21"/>
                <w:lang w:val="en-US"/>
              </w:rPr>
              <w:t>yər</w:t>
            </w:r>
            <w:r>
              <w:rPr>
                <w:szCs w:val="21"/>
                <w:vertAlign w:val="superscript"/>
                <w:lang w:val="en-US"/>
              </w:rPr>
              <w:t>53</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lang w:val="en-US"/>
              </w:rPr>
            </w:pPr>
            <w:r>
              <w:rPr>
                <w:rFonts w:hint="eastAsia"/>
                <w:szCs w:val="21"/>
              </w:rPr>
              <w:t>侄儿子</w:t>
            </w:r>
            <w:r>
              <w:rPr>
                <w:szCs w:val="21"/>
                <w:lang w:val="en-US"/>
              </w:rPr>
              <w:t>t</w:t>
            </w:r>
            <w:r>
              <w:rPr>
                <w:rFonts w:ascii="Cambria Math" w:hAnsi="Cambria Math" w:cs="Cambria Math"/>
                <w:szCs w:val="21"/>
                <w:lang w:val="en-US"/>
              </w:rPr>
              <w:t>ʂʅ</w:t>
            </w:r>
            <w:r>
              <w:rPr>
                <w:szCs w:val="21"/>
                <w:vertAlign w:val="superscript"/>
                <w:lang w:val="en-US"/>
              </w:rPr>
              <w:t>31</w:t>
            </w:r>
            <w:r>
              <w:rPr>
                <w:szCs w:val="21"/>
                <w:lang w:val="en-US"/>
              </w:rPr>
              <w:t>ə</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53</w:t>
            </w:r>
          </w:p>
        </w:tc>
        <w:tc>
          <w:tcPr>
            <w:tcW w:w="3673" w:type="dxa"/>
          </w:tcPr>
          <w:p>
            <w:pPr>
              <w:ind w:right="84"/>
              <w:jc w:val="left"/>
              <w:rPr>
                <w:szCs w:val="21"/>
                <w:lang w:val="en-US"/>
              </w:rPr>
            </w:pPr>
            <w:r>
              <w:rPr>
                <w:rFonts w:hint="eastAsia"/>
                <w:szCs w:val="21"/>
              </w:rPr>
              <w:t>姪囡儿</w:t>
            </w:r>
            <w:r>
              <w:rPr>
                <w:szCs w:val="21"/>
                <w:lang w:val="en-US"/>
              </w:rPr>
              <w:t>t</w:t>
            </w:r>
            <w:r>
              <w:rPr>
                <w:rFonts w:ascii="Cambria Math" w:hAnsi="Cambria Math" w:cs="Cambria Math"/>
                <w:szCs w:val="21"/>
                <w:lang w:val="en-US"/>
              </w:rPr>
              <w:t>ʂʅ</w:t>
            </w:r>
            <w:r>
              <w:rPr>
                <w:szCs w:val="21"/>
                <w:vertAlign w:val="superscript"/>
                <w:lang w:val="en-US"/>
              </w:rPr>
              <w:t>31</w:t>
            </w:r>
            <w:r>
              <w:rPr>
                <w:szCs w:val="21"/>
                <w:lang w:val="en-US"/>
              </w:rPr>
              <w:t>nuãr</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侄儿</w:t>
            </w:r>
            <w:r>
              <w:rPr>
                <w:szCs w:val="21"/>
                <w:lang w:val="en-US"/>
              </w:rPr>
              <w:t>t</w:t>
            </w:r>
            <w:r>
              <w:rPr>
                <w:rFonts w:ascii="Cambria Math" w:hAnsi="Cambria Math" w:cs="Cambria Math"/>
                <w:szCs w:val="21"/>
                <w:lang w:val="en-US"/>
              </w:rPr>
              <w:t>ʂ</w:t>
            </w:r>
            <w:r>
              <w:rPr>
                <w:szCs w:val="21"/>
                <w:lang w:val="en-US"/>
              </w:rPr>
              <w:t>ə?</w:t>
            </w:r>
            <w:r>
              <w:rPr>
                <w:szCs w:val="21"/>
                <w:vertAlign w:val="superscript"/>
                <w:lang w:val="en-US"/>
              </w:rPr>
              <w:t>4</w:t>
            </w:r>
            <w:r>
              <w:rPr>
                <w:szCs w:val="21"/>
                <w:lang w:val="en-US"/>
              </w:rPr>
              <w:t>a</w:t>
            </w:r>
            <w:r>
              <w:rPr>
                <w:szCs w:val="21"/>
                <w:vertAlign w:val="superscript"/>
                <w:lang w:val="en-US"/>
              </w:rPr>
              <w:t>•</w:t>
            </w:r>
          </w:p>
        </w:tc>
        <w:tc>
          <w:tcPr>
            <w:tcW w:w="3673" w:type="dxa"/>
          </w:tcPr>
          <w:p>
            <w:pPr>
              <w:ind w:right="84"/>
              <w:jc w:val="left"/>
              <w:rPr>
                <w:szCs w:val="21"/>
                <w:lang w:val="en-US"/>
              </w:rPr>
            </w:pPr>
            <w:r>
              <w:rPr>
                <w:rFonts w:hint="eastAsia"/>
                <w:szCs w:val="21"/>
              </w:rPr>
              <w:t>姪女儿</w:t>
            </w:r>
            <w:r>
              <w:rPr>
                <w:szCs w:val="21"/>
                <w:lang w:val="en-US"/>
              </w:rPr>
              <w:t>t</w:t>
            </w:r>
            <w:r>
              <w:rPr>
                <w:rFonts w:ascii="Cambria Math" w:hAnsi="Cambria Math" w:cs="Cambria Math"/>
                <w:szCs w:val="21"/>
                <w:lang w:val="en-US"/>
              </w:rPr>
              <w:t>ʂ</w:t>
            </w:r>
            <w:r>
              <w:rPr>
                <w:szCs w:val="21"/>
                <w:lang w:val="en-US"/>
              </w:rPr>
              <w:t>ə?</w:t>
            </w:r>
            <w:r>
              <w:rPr>
                <w:szCs w:val="21"/>
                <w:vertAlign w:val="superscript"/>
                <w:lang w:val="en-US"/>
              </w:rPr>
              <w:t>4</w:t>
            </w:r>
            <w:r>
              <w:rPr>
                <w:szCs w:val="21"/>
                <w:lang w:val="en-US"/>
              </w:rPr>
              <w:t>ny</w:t>
            </w:r>
            <w:r>
              <w:rPr>
                <w:szCs w:val="21"/>
                <w:vertAlign w:val="superscript"/>
                <w:lang w:val="en-US"/>
              </w:rPr>
              <w:t>24</w:t>
            </w:r>
            <w:r>
              <w:rPr>
                <w:szCs w:val="21"/>
                <w:lang w:val="en-US"/>
              </w:rPr>
              <w:t>a</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侄子</w:t>
            </w:r>
            <w:r>
              <w:rPr>
                <w:szCs w:val="21"/>
                <w:lang w:val="en-US"/>
              </w:rPr>
              <w:t>tsə?</w:t>
            </w:r>
            <w:r>
              <w:rPr>
                <w:szCs w:val="21"/>
                <w:vertAlign w:val="superscript"/>
                <w:lang w:val="en-US"/>
              </w:rPr>
              <w:t>4</w:t>
            </w:r>
            <w:r>
              <w:rPr>
                <w:szCs w:val="21"/>
                <w:lang w:val="en-US"/>
              </w:rPr>
              <w:t>ts</w:t>
            </w:r>
            <w:r>
              <w:rPr>
                <w:rFonts w:ascii="Cambria Math" w:hAnsi="Cambria Math" w:cs="Cambria Math"/>
                <w:szCs w:val="21"/>
                <w:lang w:val="en-US"/>
              </w:rPr>
              <w:t>ɛ</w:t>
            </w:r>
            <w:r>
              <w:rPr>
                <w:szCs w:val="21"/>
                <w:vertAlign w:val="superscript"/>
                <w:lang w:val="en-US"/>
              </w:rPr>
              <w:t>•</w:t>
            </w:r>
          </w:p>
        </w:tc>
        <w:tc>
          <w:tcPr>
            <w:tcW w:w="3673" w:type="dxa"/>
          </w:tcPr>
          <w:p>
            <w:pPr>
              <w:ind w:right="84"/>
              <w:jc w:val="left"/>
              <w:rPr>
                <w:szCs w:val="21"/>
                <w:lang w:val="en-US"/>
              </w:rPr>
            </w:pPr>
            <w:r>
              <w:rPr>
                <w:rFonts w:hint="eastAsia"/>
                <w:szCs w:val="21"/>
              </w:rPr>
              <w:t>姪女儿</w:t>
            </w:r>
            <w:r>
              <w:rPr>
                <w:szCs w:val="21"/>
                <w:lang w:val="en-US"/>
              </w:rPr>
              <w:t>tsə?</w:t>
            </w:r>
            <w:r>
              <w:rPr>
                <w:szCs w:val="21"/>
                <w:vertAlign w:val="superscript"/>
                <w:lang w:val="en-US"/>
              </w:rPr>
              <w:t>4</w:t>
            </w:r>
            <w:r>
              <w:rPr>
                <w:szCs w:val="21"/>
                <w:lang w:val="en-US"/>
              </w:rPr>
              <w:t>ly</w:t>
            </w:r>
            <w:r>
              <w:rPr>
                <w:szCs w:val="21"/>
                <w:vertAlign w:val="superscript"/>
                <w:lang w:val="en-US"/>
              </w:rPr>
              <w:t>42</w:t>
            </w:r>
            <w:r>
              <w:rPr>
                <w:rFonts w:hint="eastAsia"/>
                <w:szCs w:val="21"/>
                <w:lang w:val="en-US"/>
              </w:rPr>
              <w:t>ɑ</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阿侄</w:t>
            </w:r>
            <w:r>
              <w:rPr>
                <w:szCs w:val="21"/>
                <w:lang w:val="en-US"/>
              </w:rPr>
              <w:t>a?</w:t>
            </w:r>
            <w:r>
              <w:rPr>
                <w:szCs w:val="21"/>
                <w:vertAlign w:val="superscript"/>
                <w:lang w:val="en-US"/>
              </w:rPr>
              <w:t>4</w:t>
            </w:r>
            <w:r>
              <w:rPr>
                <w:szCs w:val="21"/>
                <w:lang w:val="en-US"/>
              </w:rPr>
              <w:t>z</w:t>
            </w:r>
            <w:r>
              <w:rPr>
                <w:rFonts w:ascii="Cambria Math" w:hAnsi="Cambria Math" w:cs="Cambria Math"/>
                <w:szCs w:val="21"/>
                <w:lang w:val="en-US"/>
              </w:rPr>
              <w:t>ɤ</w:t>
            </w:r>
            <w:r>
              <w:rPr>
                <w:szCs w:val="21"/>
                <w:lang w:val="en-US"/>
              </w:rPr>
              <w:t>?</w:t>
            </w:r>
            <w:r>
              <w:rPr>
                <w:szCs w:val="21"/>
                <w:vertAlign w:val="superscript"/>
                <w:lang w:val="en-US"/>
              </w:rPr>
              <w:t>23</w:t>
            </w:r>
          </w:p>
        </w:tc>
        <w:tc>
          <w:tcPr>
            <w:tcW w:w="3673" w:type="dxa"/>
          </w:tcPr>
          <w:p>
            <w:pPr>
              <w:ind w:right="84"/>
              <w:jc w:val="left"/>
              <w:rPr>
                <w:szCs w:val="21"/>
                <w:lang w:val="en-US"/>
              </w:rPr>
            </w:pPr>
            <w:r>
              <w:rPr>
                <w:rFonts w:hint="eastAsia"/>
                <w:szCs w:val="21"/>
              </w:rPr>
              <w:t>姪囡五</w:t>
            </w:r>
            <w:r>
              <w:rPr>
                <w:szCs w:val="21"/>
                <w:lang w:val="en-US"/>
              </w:rPr>
              <w:t>*z</w:t>
            </w:r>
            <w:r>
              <w:rPr>
                <w:rFonts w:ascii="Cambria Math" w:hAnsi="Cambria Math" w:cs="Cambria Math"/>
                <w:szCs w:val="21"/>
                <w:lang w:val="en-US"/>
              </w:rPr>
              <w:t>ɤ</w:t>
            </w:r>
            <w:r>
              <w:rPr>
                <w:szCs w:val="21"/>
                <w:lang w:val="en-US"/>
              </w:rPr>
              <w:t>?</w:t>
            </w:r>
            <w:r>
              <w:rPr>
                <w:szCs w:val="21"/>
                <w:vertAlign w:val="superscript"/>
                <w:lang w:val="en-US"/>
              </w:rPr>
              <w:t>23</w:t>
            </w:r>
            <w:r>
              <w:rPr>
                <w:szCs w:val="21"/>
                <w:lang w:val="en-US"/>
              </w:rPr>
              <w:t>nø</w:t>
            </w:r>
            <w:r>
              <w:rPr>
                <w:szCs w:val="21"/>
                <w:vertAlign w:val="superscript"/>
                <w:lang w:val="en-US"/>
              </w:rPr>
              <w:t>24</w:t>
            </w:r>
            <w:r>
              <w:rPr>
                <w:szCs w:val="21"/>
                <w:vertAlign w:val="subscript"/>
                <w:lang w:val="en-US"/>
              </w:rPr>
              <w:t>21</w:t>
            </w:r>
            <w:r>
              <w:rPr>
                <w:rFonts w:ascii="Cambria Math" w:hAnsi="Cambria Math" w:cs="Cambria Math"/>
                <w:szCs w:val="21"/>
              </w:rPr>
              <w:t>ῃ</w:t>
            </w:r>
            <w:r>
              <w:rPr>
                <w:szCs w:val="21"/>
                <w:vertAlign w:val="superscript"/>
                <w:lang w:val="en-US"/>
              </w:rPr>
              <w:t>31</w:t>
            </w:r>
            <w:r>
              <w:rPr>
                <w:szCs w:val="21"/>
                <w:vertAlign w:val="subscript"/>
                <w:lang w:val="en-US"/>
              </w:rPr>
              <w:t>21</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阿侄</w:t>
            </w:r>
            <w:r>
              <w:rPr>
                <w:szCs w:val="21"/>
                <w:lang w:val="en-US"/>
              </w:rPr>
              <w:t>a</w:t>
            </w:r>
            <w:r>
              <w:rPr>
                <w:szCs w:val="21"/>
                <w:vertAlign w:val="superscript"/>
                <w:lang w:val="en-US"/>
              </w:rPr>
              <w:t>23</w:t>
            </w:r>
            <w:r>
              <w:rPr>
                <w:szCs w:val="21"/>
                <w:lang w:val="en-US"/>
              </w:rPr>
              <w:t>dzai</w:t>
            </w:r>
            <w:r>
              <w:rPr>
                <w:szCs w:val="21"/>
                <w:vertAlign w:val="superscript"/>
                <w:lang w:val="en-US"/>
              </w:rPr>
              <w:t>12</w:t>
            </w:r>
          </w:p>
        </w:tc>
        <w:tc>
          <w:tcPr>
            <w:tcW w:w="3673" w:type="dxa"/>
          </w:tcPr>
          <w:p>
            <w:pPr>
              <w:ind w:right="84"/>
              <w:jc w:val="left"/>
              <w:rPr>
                <w:szCs w:val="21"/>
                <w:lang w:val="en-US"/>
              </w:rPr>
            </w:pPr>
            <w:r>
              <w:rPr>
                <w:rFonts w:hint="eastAsia"/>
                <w:szCs w:val="21"/>
              </w:rPr>
              <w:t>娃女</w:t>
            </w:r>
            <w:r>
              <w:rPr>
                <w:szCs w:val="21"/>
                <w:lang w:val="en-US"/>
              </w:rPr>
              <w:t>dzai</w:t>
            </w:r>
            <w:r>
              <w:rPr>
                <w:szCs w:val="21"/>
                <w:vertAlign w:val="superscript"/>
                <w:lang w:val="en-US"/>
              </w:rPr>
              <w:t>12</w:t>
            </w:r>
            <w:r>
              <w:rPr>
                <w:rFonts w:ascii="Cambria Math" w:hAnsi="Cambria Math" w:cs="Cambria Math"/>
                <w:szCs w:val="21"/>
                <w:lang w:val="en-US"/>
              </w:rPr>
              <w:t>ȵ</w:t>
            </w:r>
            <w:r>
              <w:rPr>
                <w:szCs w:val="21"/>
                <w:lang w:val="en-US"/>
              </w:rPr>
              <w:t>y</w:t>
            </w:r>
            <w:r>
              <w:rPr>
                <w:szCs w:val="21"/>
                <w:vertAlign w:val="superscript"/>
                <w:lang w:val="en-US"/>
              </w:rPr>
              <w:t>41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侄儿子</w:t>
            </w:r>
            <w:r>
              <w:rPr>
                <w:szCs w:val="21"/>
                <w:lang w:val="en-US"/>
              </w:rPr>
              <w:t>ts</w:t>
            </w:r>
            <w:r>
              <w:rPr>
                <w:rFonts w:ascii="Tahoma" w:hAnsi="Tahoma" w:cs="Tahoma"/>
                <w:szCs w:val="21"/>
              </w:rPr>
              <w:t>ๅ</w:t>
            </w:r>
            <w:r>
              <w:rPr>
                <w:szCs w:val="21"/>
                <w:vertAlign w:val="superscript"/>
                <w:lang w:val="en-US"/>
              </w:rPr>
              <w:t>24</w:t>
            </w:r>
            <w:r>
              <w:rPr>
                <w:szCs w:val="21"/>
                <w:lang w:val="en-US"/>
              </w:rPr>
              <w:t>ə</w:t>
            </w:r>
            <w:r>
              <w:rPr>
                <w:szCs w:val="21"/>
                <w:vertAlign w:val="superscript"/>
                <w:lang w:val="en-US"/>
              </w:rPr>
              <w:t>13</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娃女</w:t>
            </w:r>
            <w:r>
              <w:rPr>
                <w:szCs w:val="21"/>
                <w:lang w:val="en-US"/>
              </w:rPr>
              <w:t>ts</w:t>
            </w:r>
            <w:r>
              <w:rPr>
                <w:rFonts w:ascii="Tahoma" w:hAnsi="Tahoma" w:cs="Tahoma"/>
                <w:szCs w:val="21"/>
              </w:rPr>
              <w:t>ๅ</w:t>
            </w:r>
            <w:r>
              <w:rPr>
                <w:szCs w:val="21"/>
                <w:vertAlign w:val="superscript"/>
                <w:lang w:val="en-US"/>
              </w:rPr>
              <w:t>24</w:t>
            </w:r>
            <w:r>
              <w:rPr>
                <w:rFonts w:ascii="Cambria Math" w:hAnsi="Cambria Math" w:cs="Cambria Math"/>
                <w:szCs w:val="21"/>
                <w:lang w:val="en-US"/>
              </w:rPr>
              <w:t>ȵ</w:t>
            </w:r>
            <w:r>
              <w:rPr>
                <w:szCs w:val="21"/>
                <w:lang w:val="en-US"/>
              </w:rPr>
              <w:t>y</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侄子</w:t>
            </w:r>
            <w:r>
              <w:rPr>
                <w:szCs w:val="21"/>
                <w:lang w:val="en-US"/>
              </w:rPr>
              <w:t>ts'ət</w:t>
            </w:r>
            <w:r>
              <w:rPr>
                <w:szCs w:val="21"/>
                <w:vertAlign w:val="superscript"/>
                <w:lang w:val="en-US"/>
              </w:rPr>
              <w:t>5</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姪女子</w:t>
            </w:r>
            <w:r>
              <w:rPr>
                <w:szCs w:val="21"/>
                <w:lang w:val="en-US"/>
              </w:rPr>
              <w:t>ts‘ət</w:t>
            </w:r>
            <w:r>
              <w:rPr>
                <w:szCs w:val="21"/>
                <w:vertAlign w:val="superscript"/>
                <w:lang w:val="en-US"/>
              </w:rPr>
              <w:t>5</w:t>
            </w:r>
            <w:r>
              <w:rPr>
                <w:rFonts w:ascii="Cambria Math" w:hAnsi="Cambria Math" w:cs="Cambria Math"/>
                <w:szCs w:val="21"/>
                <w:lang w:val="en-US"/>
              </w:rPr>
              <w:t>ȵ</w:t>
            </w:r>
            <w:r>
              <w:rPr>
                <w:szCs w:val="21"/>
                <w:lang w:val="en-US"/>
              </w:rPr>
              <w:t>y</w:t>
            </w:r>
            <w:r>
              <w:rPr>
                <w:szCs w:val="21"/>
                <w:vertAlign w:val="superscript"/>
                <w:lang w:val="en-US"/>
              </w:rPr>
              <w:t>213</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侄</w:t>
            </w:r>
            <w:r>
              <w:rPr>
                <w:rFonts w:ascii="Cambria Math" w:hAnsi="Cambria Math" w:cs="Cambria Math"/>
                <w:szCs w:val="21"/>
                <w:lang w:val="en-US"/>
              </w:rPr>
              <w:t>⃞</w:t>
            </w:r>
            <w:r>
              <w:rPr>
                <w:szCs w:val="21"/>
                <w:lang w:val="en-US"/>
              </w:rPr>
              <w:t>ts'ət</w:t>
            </w:r>
            <w:r>
              <w:rPr>
                <w:szCs w:val="21"/>
                <w:vertAlign w:val="superscript"/>
                <w:lang w:val="en-US"/>
              </w:rPr>
              <w:t>4</w:t>
            </w:r>
            <w:r>
              <w:rPr>
                <w:rFonts w:ascii="Cambria Math" w:hAnsi="Cambria Math" w:cs="Cambria Math"/>
                <w:szCs w:val="21"/>
                <w:lang w:val="en-US"/>
              </w:rPr>
              <w:t>ɛ</w:t>
            </w:r>
            <w:r>
              <w:rPr>
                <w:szCs w:val="21"/>
                <w:vertAlign w:val="superscript"/>
                <w:lang w:val="en-US"/>
              </w:rPr>
              <w:t>•</w:t>
            </w:r>
          </w:p>
        </w:tc>
        <w:tc>
          <w:tcPr>
            <w:tcW w:w="3673" w:type="dxa"/>
          </w:tcPr>
          <w:p>
            <w:pPr>
              <w:ind w:right="84"/>
              <w:jc w:val="left"/>
              <w:rPr>
                <w:szCs w:val="21"/>
                <w:lang w:val="en-US"/>
              </w:rPr>
            </w:pPr>
            <w:r>
              <w:rPr>
                <w:rFonts w:hint="eastAsia"/>
                <w:szCs w:val="21"/>
              </w:rPr>
              <w:t>姪口</w:t>
            </w:r>
            <w:r>
              <w:rPr>
                <w:szCs w:val="21"/>
                <w:lang w:val="en-US"/>
              </w:rPr>
              <w:t>ts‘ət</w:t>
            </w:r>
            <w:r>
              <w:rPr>
                <w:szCs w:val="21"/>
                <w:vertAlign w:val="superscript"/>
                <w:lang w:val="en-US"/>
              </w:rPr>
              <w:t>4</w:t>
            </w:r>
            <w:r>
              <w:rPr>
                <w:rFonts w:ascii="Cambria Math" w:hAnsi="Cambria Math" w:cs="Cambria Math"/>
                <w:szCs w:val="21"/>
              </w:rPr>
              <w:t>ῃ</w:t>
            </w:r>
            <w:r>
              <w:rPr>
                <w:szCs w:val="21"/>
                <w:vertAlign w:val="superscript"/>
                <w:lang w:val="en-US"/>
              </w:rPr>
              <w:t>31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侄</w:t>
            </w:r>
            <w:r>
              <w:rPr>
                <w:szCs w:val="21"/>
                <w:lang w:val="en-US"/>
              </w:rPr>
              <w:t>t</w:t>
            </w:r>
            <w:r>
              <w:rPr>
                <w:rFonts w:ascii="Cambria Math" w:hAnsi="Cambria Math" w:cs="Cambria Math"/>
                <w:szCs w:val="21"/>
                <w:lang w:val="en-US"/>
              </w:rPr>
              <w:t>ʃɐ</w:t>
            </w:r>
            <w:r>
              <w:rPr>
                <w:szCs w:val="21"/>
                <w:lang w:val="en-US"/>
              </w:rPr>
              <w:t>t</w:t>
            </w:r>
            <w:r>
              <w:rPr>
                <w:szCs w:val="21"/>
                <w:vertAlign w:val="superscript"/>
                <w:lang w:val="en-US"/>
              </w:rPr>
              <w:t>2</w:t>
            </w:r>
          </w:p>
        </w:tc>
        <w:tc>
          <w:tcPr>
            <w:tcW w:w="3673" w:type="dxa"/>
          </w:tcPr>
          <w:p>
            <w:pPr>
              <w:ind w:right="84"/>
              <w:jc w:val="left"/>
              <w:rPr>
                <w:szCs w:val="21"/>
                <w:lang w:val="en-US"/>
              </w:rPr>
            </w:pPr>
            <w:r>
              <w:rPr>
                <w:rFonts w:hint="eastAsia"/>
                <w:szCs w:val="21"/>
              </w:rPr>
              <w:t>姪女</w:t>
            </w:r>
            <w:r>
              <w:rPr>
                <w:szCs w:val="21"/>
                <w:lang w:val="en-US"/>
              </w:rPr>
              <w:t>t</w:t>
            </w:r>
            <w:r>
              <w:rPr>
                <w:rFonts w:ascii="Cambria Math" w:hAnsi="Cambria Math" w:cs="Cambria Math"/>
                <w:szCs w:val="21"/>
                <w:lang w:val="en-US"/>
              </w:rPr>
              <w:t>ʃɐ</w:t>
            </w:r>
            <w:r>
              <w:rPr>
                <w:szCs w:val="21"/>
                <w:lang w:val="en-US"/>
              </w:rPr>
              <w:t>t</w:t>
            </w:r>
            <w:r>
              <w:rPr>
                <w:szCs w:val="21"/>
                <w:vertAlign w:val="superscript"/>
                <w:lang w:val="en-US"/>
              </w:rPr>
              <w:t>2</w:t>
            </w:r>
            <w:r>
              <w:rPr>
                <w:szCs w:val="21"/>
                <w:lang w:val="en-US"/>
              </w:rPr>
              <w:t>nøy</w:t>
            </w:r>
            <w:r>
              <w:rPr>
                <w:szCs w:val="21"/>
                <w:vertAlign w:val="superscript"/>
                <w:lang w:val="en-US"/>
              </w:rPr>
              <w:t>23</w:t>
            </w:r>
            <w:r>
              <w:rPr>
                <w:szCs w:val="21"/>
                <w:vertAlign w:val="sub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阿侄</w:t>
            </w:r>
            <w:r>
              <w:rPr>
                <w:szCs w:val="21"/>
                <w:lang w:val="en-US"/>
              </w:rPr>
              <w:t>a</w:t>
            </w:r>
            <w:r>
              <w:rPr>
                <w:szCs w:val="21"/>
                <w:vertAlign w:val="superscript"/>
                <w:lang w:val="en-US"/>
              </w:rPr>
              <w:t>33</w:t>
            </w:r>
            <w:r>
              <w:rPr>
                <w:szCs w:val="21"/>
                <w:lang w:val="en-US"/>
              </w:rPr>
              <w:t>t</w:t>
            </w:r>
            <w:r>
              <w:rPr>
                <w:rFonts w:ascii="Cambria Math" w:hAnsi="Cambria Math" w:cs="Cambria Math"/>
                <w:szCs w:val="21"/>
                <w:lang w:val="en-US"/>
              </w:rPr>
              <w:t>ʃɐ</w:t>
            </w:r>
            <w:r>
              <w:rPr>
                <w:szCs w:val="21"/>
                <w:lang w:val="en-US"/>
              </w:rPr>
              <w:t>t</w:t>
            </w:r>
            <w:r>
              <w:rPr>
                <w:szCs w:val="21"/>
                <w:vertAlign w:val="superscript"/>
                <w:lang w:val="en-US"/>
              </w:rPr>
              <w:t>454</w:t>
            </w:r>
          </w:p>
        </w:tc>
        <w:tc>
          <w:tcPr>
            <w:tcW w:w="3673" w:type="dxa"/>
          </w:tcPr>
          <w:p>
            <w:pPr>
              <w:ind w:right="84"/>
              <w:jc w:val="left"/>
              <w:rPr>
                <w:szCs w:val="21"/>
                <w:lang w:val="en-US"/>
              </w:rPr>
            </w:pPr>
            <w:r>
              <w:rPr>
                <w:rFonts w:hint="eastAsia"/>
                <w:szCs w:val="21"/>
              </w:rPr>
              <w:t>姪女</w:t>
            </w:r>
            <w:r>
              <w:rPr>
                <w:szCs w:val="21"/>
                <w:lang w:val="en-US"/>
              </w:rPr>
              <w:t>t</w:t>
            </w:r>
            <w:r>
              <w:rPr>
                <w:rFonts w:ascii="Cambria Math" w:hAnsi="Cambria Math" w:cs="Cambria Math"/>
                <w:szCs w:val="21"/>
                <w:lang w:val="en-US"/>
              </w:rPr>
              <w:t>ʃɐ</w:t>
            </w:r>
            <w:r>
              <w:rPr>
                <w:szCs w:val="21"/>
                <w:lang w:val="en-US"/>
              </w:rPr>
              <w:t>t</w:t>
            </w:r>
            <w:r>
              <w:rPr>
                <w:szCs w:val="21"/>
                <w:vertAlign w:val="superscript"/>
                <w:lang w:val="en-US"/>
              </w:rPr>
              <w:t>454</w:t>
            </w:r>
            <w:r>
              <w:rPr>
                <w:szCs w:val="21"/>
                <w:lang w:val="en-US"/>
              </w:rPr>
              <w:t>nei</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侄仔</w:t>
            </w:r>
            <w:r>
              <w:rPr>
                <w:szCs w:val="21"/>
                <w:lang w:val="en-US"/>
              </w:rPr>
              <w:t>tit</w:t>
            </w:r>
            <w:r>
              <w:rPr>
                <w:szCs w:val="21"/>
                <w:vertAlign w:val="superscript"/>
                <w:lang w:val="en-US"/>
              </w:rPr>
              <w:t>5</w:t>
            </w:r>
            <w:r>
              <w:rPr>
                <w:szCs w:val="21"/>
                <w:vertAlign w:val="subscript"/>
                <w:lang w:val="en-US"/>
              </w:rPr>
              <w:t>32</w:t>
            </w:r>
            <w:r>
              <w:rPr>
                <w:szCs w:val="21"/>
                <w:lang w:val="en-US"/>
              </w:rPr>
              <w:t>a</w:t>
            </w:r>
            <w:r>
              <w:rPr>
                <w:szCs w:val="21"/>
                <w:vertAlign w:val="superscript"/>
                <w:lang w:val="en-US"/>
              </w:rPr>
              <w:t>51</w:t>
            </w:r>
            <w:r>
              <w:rPr>
                <w:rFonts w:hint="eastAsia"/>
                <w:szCs w:val="21"/>
                <w:lang w:val="en-US"/>
              </w:rPr>
              <w:t>②</w:t>
            </w:r>
            <w:r>
              <w:rPr>
                <w:rFonts w:hint="eastAsia"/>
                <w:szCs w:val="21"/>
              </w:rPr>
              <w:t>孙</w:t>
            </w:r>
            <w:r>
              <w:rPr>
                <w:szCs w:val="21"/>
                <w:lang w:val="en-US"/>
              </w:rPr>
              <w:t>sun</w:t>
            </w:r>
            <w:r>
              <w:rPr>
                <w:szCs w:val="21"/>
                <w:vertAlign w:val="superscript"/>
                <w:lang w:val="en-US"/>
              </w:rPr>
              <w:t>55</w:t>
            </w:r>
          </w:p>
        </w:tc>
        <w:tc>
          <w:tcPr>
            <w:tcW w:w="3673" w:type="dxa"/>
          </w:tcPr>
          <w:p>
            <w:pPr>
              <w:ind w:right="84"/>
              <w:jc w:val="left"/>
              <w:rPr>
                <w:szCs w:val="21"/>
                <w:lang w:val="en-US"/>
              </w:rPr>
            </w:pPr>
            <w:r>
              <w:rPr>
                <w:rFonts w:hint="eastAsia"/>
                <w:szCs w:val="21"/>
              </w:rPr>
              <w:t>姪女</w:t>
            </w:r>
            <w:r>
              <w:rPr>
                <w:szCs w:val="21"/>
                <w:lang w:val="en-US"/>
              </w:rPr>
              <w:t>tit</w:t>
            </w:r>
            <w:r>
              <w:rPr>
                <w:szCs w:val="21"/>
                <w:vertAlign w:val="superscript"/>
                <w:lang w:val="en-US"/>
              </w:rPr>
              <w:t>5</w:t>
            </w:r>
            <w:r>
              <w:rPr>
                <w:szCs w:val="21"/>
                <w:vertAlign w:val="subscript"/>
                <w:lang w:val="en-US"/>
              </w:rPr>
              <w:t>32</w:t>
            </w:r>
            <w:r>
              <w:rPr>
                <w:szCs w:val="21"/>
                <w:lang w:val="en-US"/>
              </w:rPr>
              <w:t>lu</w:t>
            </w:r>
            <w:r>
              <w:rPr>
                <w:szCs w:val="21"/>
                <w:vertAlign w:val="superscript"/>
                <w:lang w:val="en-US"/>
              </w:rPr>
              <w:t>51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逗</w:t>
            </w:r>
            <w:r>
              <w:rPr>
                <w:szCs w:val="21"/>
                <w:lang w:val="en-US"/>
              </w:rPr>
              <w:t>*</w:t>
            </w:r>
            <w:r>
              <w:rPr>
                <w:rFonts w:hint="eastAsia"/>
                <w:szCs w:val="21"/>
              </w:rPr>
              <w:t>孙</w:t>
            </w:r>
            <w:r>
              <w:rPr>
                <w:szCs w:val="21"/>
                <w:lang w:val="en-US"/>
              </w:rPr>
              <w:t>tau</w:t>
            </w:r>
            <w:r>
              <w:rPr>
                <w:szCs w:val="21"/>
                <w:vertAlign w:val="superscript"/>
                <w:lang w:val="en-US"/>
              </w:rPr>
              <w:t>33</w:t>
            </w:r>
            <w:r>
              <w:rPr>
                <w:szCs w:val="21"/>
                <w:vertAlign w:val="subscript"/>
                <w:lang w:val="en-US"/>
              </w:rPr>
              <w:t>23</w:t>
            </w:r>
            <w:r>
              <w:rPr>
                <w:szCs w:val="21"/>
                <w:lang w:val="en-US"/>
              </w:rPr>
              <w:t>suŋ</w:t>
            </w:r>
            <w:r>
              <w:rPr>
                <w:szCs w:val="21"/>
                <w:vertAlign w:val="superscript"/>
                <w:lang w:val="en-US"/>
              </w:rPr>
              <w:t>33</w:t>
            </w:r>
          </w:p>
        </w:tc>
        <w:tc>
          <w:tcPr>
            <w:tcW w:w="3673" w:type="dxa"/>
          </w:tcPr>
          <w:p>
            <w:pPr>
              <w:ind w:right="84"/>
              <w:jc w:val="left"/>
              <w:rPr>
                <w:szCs w:val="21"/>
                <w:lang w:val="en-US"/>
              </w:rPr>
            </w:pPr>
            <w:r>
              <w:rPr>
                <w:rFonts w:hint="eastAsia"/>
                <w:szCs w:val="21"/>
              </w:rPr>
              <w:t>走</w:t>
            </w:r>
            <w:r>
              <w:rPr>
                <w:szCs w:val="21"/>
                <w:lang w:val="en-US"/>
              </w:rPr>
              <w:t>*</w:t>
            </w:r>
            <w:r>
              <w:rPr>
                <w:rFonts w:hint="eastAsia"/>
                <w:szCs w:val="21"/>
              </w:rPr>
              <w:t>孙</w:t>
            </w:r>
            <w:r>
              <w:rPr>
                <w:szCs w:val="21"/>
                <w:lang w:val="en-US"/>
              </w:rPr>
              <w:t>tsau</w:t>
            </w:r>
            <w:r>
              <w:rPr>
                <w:szCs w:val="21"/>
                <w:vertAlign w:val="superscript"/>
                <w:lang w:val="en-US"/>
              </w:rPr>
              <w:t>53</w:t>
            </w:r>
            <w:r>
              <w:rPr>
                <w:szCs w:val="21"/>
                <w:vertAlign w:val="subscript"/>
                <w:lang w:val="en-US"/>
              </w:rPr>
              <w:t>24</w:t>
            </w:r>
            <w:r>
              <w:rPr>
                <w:szCs w:val="21"/>
                <w:lang w:val="en-US"/>
              </w:rPr>
              <w:t>suŋ</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侄</w:t>
            </w:r>
            <w:r>
              <w:rPr>
                <w:szCs w:val="21"/>
                <w:lang w:val="en-US"/>
              </w:rPr>
              <w:t>ti?</w:t>
            </w:r>
            <w:r>
              <w:rPr>
                <w:szCs w:val="21"/>
                <w:vertAlign w:val="superscript"/>
                <w:lang w:val="en-US"/>
              </w:rPr>
              <w:t>4</w:t>
            </w:r>
            <w:r>
              <w:rPr>
                <w:rFonts w:hint="eastAsia"/>
                <w:szCs w:val="21"/>
                <w:lang w:val="en-US"/>
              </w:rPr>
              <w:t>②</w:t>
            </w:r>
            <w:r>
              <w:rPr>
                <w:rFonts w:hint="eastAsia"/>
                <w:szCs w:val="21"/>
              </w:rPr>
              <w:t>孙</w:t>
            </w:r>
            <w:r>
              <w:rPr>
                <w:szCs w:val="21"/>
                <w:lang w:val="en-US"/>
              </w:rPr>
              <w:t>souŋ</w:t>
            </w:r>
            <w:r>
              <w:rPr>
                <w:szCs w:val="21"/>
                <w:vertAlign w:val="superscript"/>
                <w:lang w:val="en-US"/>
              </w:rPr>
              <w:t>44</w:t>
            </w:r>
          </w:p>
        </w:tc>
        <w:tc>
          <w:tcPr>
            <w:tcW w:w="3673" w:type="dxa"/>
          </w:tcPr>
          <w:p>
            <w:pPr>
              <w:ind w:right="84"/>
              <w:jc w:val="left"/>
              <w:rPr>
                <w:szCs w:val="21"/>
                <w:lang w:val="en-US"/>
              </w:rPr>
            </w:pPr>
            <w:r>
              <w:rPr>
                <w:rFonts w:hint="eastAsia"/>
                <w:szCs w:val="21"/>
              </w:rPr>
              <w:t>姪女</w:t>
            </w:r>
            <w:r>
              <w:rPr>
                <w:szCs w:val="21"/>
                <w:lang w:val="en-US"/>
              </w:rPr>
              <w:t>ti?</w:t>
            </w:r>
            <w:r>
              <w:rPr>
                <w:szCs w:val="21"/>
                <w:vertAlign w:val="superscript"/>
                <w:lang w:val="en-US"/>
              </w:rPr>
              <w:t>4</w:t>
            </w:r>
            <w:r>
              <w:rPr>
                <w:szCs w:val="21"/>
                <w:vertAlign w:val="subscript"/>
                <w:lang w:val="en-US"/>
              </w:rPr>
              <w:t>31</w:t>
            </w:r>
            <w:r>
              <w:rPr>
                <w:szCs w:val="21"/>
                <w:lang w:val="en-US"/>
              </w:rPr>
              <w:t>ny</w:t>
            </w:r>
            <w:r>
              <w:rPr>
                <w:szCs w:val="21"/>
                <w:vertAlign w:val="superscript"/>
                <w:lang w:val="en-US"/>
              </w:rPr>
              <w:t>31</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外甥</w:t>
            </w:r>
            <w:r>
              <w:rPr>
                <w:b/>
                <w:szCs w:val="21"/>
                <w:lang w:val="en-US"/>
              </w:rPr>
              <w:t>uai</w:t>
            </w:r>
            <w:r>
              <w:rPr>
                <w:b/>
                <w:szCs w:val="21"/>
                <w:vertAlign w:val="superscript"/>
                <w:lang w:val="en-US"/>
              </w:rPr>
              <w:t>51</w:t>
            </w:r>
            <w:r>
              <w:rPr>
                <w:rFonts w:ascii="Cambria Math" w:hAnsi="Cambria Math" w:cs="Cambria Math"/>
                <w:b/>
                <w:szCs w:val="21"/>
                <w:lang w:val="en-US"/>
              </w:rPr>
              <w:t>ʂ</w:t>
            </w:r>
            <w:r>
              <w:rPr>
                <w:b/>
                <w:szCs w:val="21"/>
                <w:lang w:val="en-US"/>
              </w:rPr>
              <w:t>əŋ</w:t>
            </w:r>
            <w:r>
              <w:rPr>
                <w:b/>
                <w:szCs w:val="21"/>
                <w:vertAlign w:val="superscript"/>
                <w:lang w:val="en-US"/>
              </w:rPr>
              <w:t>•</w:t>
            </w:r>
          </w:p>
        </w:tc>
        <w:tc>
          <w:tcPr>
            <w:tcW w:w="3673" w:type="dxa"/>
          </w:tcPr>
          <w:p>
            <w:pPr>
              <w:ind w:right="84"/>
              <w:jc w:val="left"/>
              <w:rPr>
                <w:b/>
                <w:szCs w:val="21"/>
                <w:lang w:val="en-US"/>
              </w:rPr>
            </w:pPr>
            <w:r>
              <w:rPr>
                <w:rFonts w:hint="eastAsia"/>
                <w:b/>
                <w:szCs w:val="21"/>
              </w:rPr>
              <w:t>孙子</w:t>
            </w:r>
            <w:r>
              <w:rPr>
                <w:b/>
                <w:szCs w:val="21"/>
                <w:lang w:val="en-US"/>
              </w:rPr>
              <w:t>suən</w:t>
            </w:r>
            <w:r>
              <w:rPr>
                <w:b/>
                <w:szCs w:val="21"/>
                <w:vertAlign w:val="superscript"/>
                <w:lang w:val="en-US"/>
              </w:rPr>
              <w:t>55</w:t>
            </w:r>
            <w:r>
              <w:rPr>
                <w:b/>
                <w:szCs w:val="21"/>
                <w:lang w:val="en-US"/>
              </w:rPr>
              <w:t>ts</w:t>
            </w:r>
            <w:r>
              <w:rPr>
                <w:rFonts w:ascii="Tahoma" w:hAnsi="Tahoma" w:cs="Tahoma"/>
                <w:b/>
                <w:szCs w:val="21"/>
              </w:rPr>
              <w:t>ๅ</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外甥</w:t>
            </w:r>
            <w:r>
              <w:rPr>
                <w:szCs w:val="21"/>
                <w:lang w:val="en-US"/>
              </w:rPr>
              <w:t>uai</w:t>
            </w:r>
            <w:r>
              <w:rPr>
                <w:szCs w:val="21"/>
                <w:vertAlign w:val="superscript"/>
                <w:lang w:val="en-US"/>
              </w:rPr>
              <w:t>51</w:t>
            </w:r>
            <w:r>
              <w:rPr>
                <w:rFonts w:ascii="Cambria Math" w:hAnsi="Cambria Math" w:cs="Cambria Math"/>
                <w:szCs w:val="21"/>
                <w:lang w:val="en-US"/>
              </w:rPr>
              <w:t>ʂ</w:t>
            </w:r>
            <w:r>
              <w:rPr>
                <w:szCs w:val="21"/>
                <w:lang w:val="en-US"/>
              </w:rPr>
              <w:t>əŋ</w:t>
            </w:r>
            <w:r>
              <w:rPr>
                <w:szCs w:val="21"/>
                <w:vertAlign w:val="superscript"/>
                <w:lang w:val="en-US"/>
              </w:rPr>
              <w:t>•</w:t>
            </w:r>
          </w:p>
        </w:tc>
        <w:tc>
          <w:tcPr>
            <w:tcW w:w="3673" w:type="dxa"/>
          </w:tcPr>
          <w:p>
            <w:pPr>
              <w:ind w:right="84"/>
              <w:jc w:val="left"/>
              <w:rPr>
                <w:szCs w:val="21"/>
                <w:lang w:val="en-US"/>
              </w:rPr>
            </w:pPr>
            <w:r>
              <w:rPr>
                <w:rFonts w:hint="eastAsia"/>
                <w:szCs w:val="21"/>
              </w:rPr>
              <w:t>孙子</w:t>
            </w:r>
            <w:r>
              <w:rPr>
                <w:szCs w:val="21"/>
                <w:lang w:val="en-US"/>
              </w:rPr>
              <w:t>suən</w:t>
            </w:r>
            <w:r>
              <w:rPr>
                <w:szCs w:val="21"/>
                <w:vertAlign w:val="superscript"/>
                <w:lang w:val="en-US"/>
              </w:rPr>
              <w:t>55</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外甥</w:t>
            </w:r>
            <w:r>
              <w:rPr>
                <w:szCs w:val="21"/>
                <w:lang w:val="en-US"/>
              </w:rPr>
              <w:t>u</w:t>
            </w:r>
            <w:r>
              <w:rPr>
                <w:rFonts w:ascii="Cambria Math" w:hAnsi="Cambria Math" w:cs="Cambria Math"/>
                <w:szCs w:val="21"/>
                <w:lang w:val="en-US"/>
              </w:rPr>
              <w:t>ɛ</w:t>
            </w:r>
            <w:r>
              <w:rPr>
                <w:szCs w:val="21"/>
                <w:vertAlign w:val="superscript"/>
                <w:lang w:val="en-US"/>
              </w:rPr>
              <w:t>21</w:t>
            </w:r>
            <w:r>
              <w:rPr>
                <w:szCs w:val="21"/>
                <w:vertAlign w:val="subscript"/>
                <w:lang w:val="en-US"/>
              </w:rPr>
              <w:t>55</w:t>
            </w:r>
            <w:r>
              <w:rPr>
                <w:rFonts w:ascii="Cambria Math" w:hAnsi="Cambria Math" w:cs="Cambria Math"/>
                <w:szCs w:val="21"/>
                <w:lang w:val="en-US"/>
              </w:rPr>
              <w:t>ʂ</w:t>
            </w:r>
            <w:r>
              <w:rPr>
                <w:szCs w:val="21"/>
                <w:lang w:val="en-US"/>
              </w:rPr>
              <w:t>əŋ</w:t>
            </w:r>
            <w:r>
              <w:rPr>
                <w:szCs w:val="21"/>
                <w:vertAlign w:val="superscript"/>
                <w:lang w:val="en-US"/>
              </w:rPr>
              <w:t>•</w:t>
            </w:r>
          </w:p>
        </w:tc>
        <w:tc>
          <w:tcPr>
            <w:tcW w:w="3673" w:type="dxa"/>
          </w:tcPr>
          <w:p>
            <w:pPr>
              <w:ind w:right="84"/>
              <w:jc w:val="left"/>
              <w:rPr>
                <w:szCs w:val="21"/>
                <w:lang w:val="en-US"/>
              </w:rPr>
            </w:pPr>
            <w:r>
              <w:rPr>
                <w:rFonts w:hint="eastAsia"/>
                <w:szCs w:val="21"/>
              </w:rPr>
              <w:t>孙子儿</w:t>
            </w:r>
            <w:r>
              <w:rPr>
                <w:szCs w:val="21"/>
                <w:lang w:val="en-US"/>
              </w:rPr>
              <w:t>suẽ</w:t>
            </w:r>
            <w:r>
              <w:rPr>
                <w:szCs w:val="21"/>
                <w:vertAlign w:val="superscript"/>
                <w:lang w:val="en-US"/>
              </w:rPr>
              <w:t>213</w:t>
            </w:r>
            <w:r>
              <w:rPr>
                <w:szCs w:val="21"/>
                <w:lang w:val="en-US"/>
              </w:rPr>
              <w:t>ts</w:t>
            </w:r>
            <w:r>
              <w:rPr>
                <w:rFonts w:ascii="Tahoma" w:hAnsi="Tahoma" w:cs="Tahoma"/>
                <w:szCs w:val="21"/>
              </w:rPr>
              <w:t>ๅ</w:t>
            </w:r>
            <w:r>
              <w:rPr>
                <w:szCs w:val="21"/>
                <w:lang w:val="en-US"/>
              </w:rPr>
              <w:t>r</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外甥</w:t>
            </w:r>
            <w:r>
              <w:rPr>
                <w:szCs w:val="21"/>
                <w:lang w:val="en-US"/>
              </w:rPr>
              <w:t>uai</w:t>
            </w:r>
            <w:r>
              <w:rPr>
                <w:szCs w:val="21"/>
                <w:vertAlign w:val="superscript"/>
                <w:lang w:val="en-US"/>
              </w:rPr>
              <w:t>41</w:t>
            </w:r>
            <w:r>
              <w:rPr>
                <w:szCs w:val="21"/>
                <w:lang w:val="en-US"/>
              </w:rPr>
              <w:t>səŋ</w:t>
            </w:r>
            <w:r>
              <w:rPr>
                <w:szCs w:val="21"/>
                <w:vertAlign w:val="superscript"/>
                <w:lang w:val="en-US"/>
              </w:rPr>
              <w:t>•</w:t>
            </w:r>
          </w:p>
        </w:tc>
        <w:tc>
          <w:tcPr>
            <w:tcW w:w="3673" w:type="dxa"/>
          </w:tcPr>
          <w:p>
            <w:pPr>
              <w:ind w:right="84"/>
              <w:jc w:val="left"/>
              <w:rPr>
                <w:szCs w:val="21"/>
                <w:lang w:val="en-US"/>
              </w:rPr>
            </w:pPr>
            <w:r>
              <w:rPr>
                <w:rFonts w:hint="eastAsia"/>
                <w:szCs w:val="21"/>
              </w:rPr>
              <w:t>孙子</w:t>
            </w:r>
            <w:r>
              <w:rPr>
                <w:szCs w:val="21"/>
                <w:lang w:val="en-US"/>
              </w:rPr>
              <w:t>suən</w:t>
            </w:r>
            <w:r>
              <w:rPr>
                <w:szCs w:val="21"/>
                <w:vertAlign w:val="superscript"/>
                <w:lang w:val="en-US"/>
              </w:rPr>
              <w:t>33</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外甥</w:t>
            </w:r>
            <w:r>
              <w:rPr>
                <w:szCs w:val="21"/>
                <w:lang w:val="en-US"/>
              </w:rPr>
              <w:t>uæ</w:t>
            </w:r>
            <w:r>
              <w:rPr>
                <w:szCs w:val="21"/>
                <w:vertAlign w:val="superscript"/>
                <w:lang w:val="en-US"/>
              </w:rPr>
              <w:t>45</w:t>
            </w:r>
            <w:r>
              <w:rPr>
                <w:szCs w:val="21"/>
                <w:lang w:val="en-US"/>
              </w:rPr>
              <w:t>səŋ</w:t>
            </w:r>
            <w:r>
              <w:rPr>
                <w:szCs w:val="21"/>
                <w:vertAlign w:val="superscript"/>
                <w:lang w:val="en-US"/>
              </w:rPr>
              <w:t>•</w:t>
            </w:r>
          </w:p>
        </w:tc>
        <w:tc>
          <w:tcPr>
            <w:tcW w:w="3673" w:type="dxa"/>
          </w:tcPr>
          <w:p>
            <w:pPr>
              <w:ind w:right="84"/>
              <w:jc w:val="left"/>
              <w:rPr>
                <w:szCs w:val="21"/>
                <w:lang w:val="en-US"/>
              </w:rPr>
            </w:pPr>
            <w:r>
              <w:rPr>
                <w:rFonts w:hint="eastAsia"/>
                <w:szCs w:val="21"/>
              </w:rPr>
              <w:t>孙子</w:t>
            </w:r>
            <w:r>
              <w:rPr>
                <w:szCs w:val="21"/>
                <w:lang w:val="en-US"/>
              </w:rPr>
              <w:t>suẽ</w:t>
            </w:r>
            <w:r>
              <w:rPr>
                <w:szCs w:val="21"/>
                <w:vertAlign w:val="superscript"/>
                <w:lang w:val="en-US"/>
              </w:rPr>
              <w:t>21</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外姪儿</w:t>
            </w:r>
            <w:r>
              <w:rPr>
                <w:szCs w:val="21"/>
                <w:lang w:val="en-US"/>
              </w:rPr>
              <w:t>uai</w:t>
            </w:r>
            <w:r>
              <w:rPr>
                <w:szCs w:val="21"/>
                <w:vertAlign w:val="superscript"/>
                <w:lang w:val="en-US"/>
              </w:rPr>
              <w:t>13</w:t>
            </w:r>
            <w:r>
              <w:rPr>
                <w:szCs w:val="21"/>
                <w:lang w:val="en-US"/>
              </w:rPr>
              <w:t>tsər</w:t>
            </w:r>
            <w:r>
              <w:rPr>
                <w:szCs w:val="21"/>
                <w:vertAlign w:val="superscript"/>
                <w:lang w:val="en-US"/>
              </w:rPr>
              <w:t>31</w:t>
            </w:r>
          </w:p>
        </w:tc>
        <w:tc>
          <w:tcPr>
            <w:tcW w:w="3673" w:type="dxa"/>
          </w:tcPr>
          <w:p>
            <w:pPr>
              <w:ind w:right="84"/>
              <w:jc w:val="left"/>
              <w:rPr>
                <w:szCs w:val="21"/>
                <w:lang w:val="en-US"/>
              </w:rPr>
            </w:pPr>
            <w:r>
              <w:rPr>
                <w:rFonts w:hint="eastAsia"/>
                <w:szCs w:val="21"/>
              </w:rPr>
              <w:t>孙儿</w:t>
            </w:r>
            <w:r>
              <w:rPr>
                <w:szCs w:val="21"/>
                <w:lang w:val="en-US"/>
              </w:rPr>
              <w:t>sər</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外甥</w:t>
            </w:r>
            <w:r>
              <w:rPr>
                <w:szCs w:val="21"/>
                <w:lang w:val="en-US"/>
              </w:rPr>
              <w:t>u</w:t>
            </w:r>
            <w:r>
              <w:rPr>
                <w:rFonts w:ascii="Cambria Math" w:hAnsi="Cambria Math" w:cs="Cambria Math"/>
                <w:szCs w:val="21"/>
                <w:lang w:val="en-US"/>
              </w:rPr>
              <w:t>ɛ</w:t>
            </w:r>
            <w:r>
              <w:rPr>
                <w:szCs w:val="21"/>
                <w:vertAlign w:val="superscript"/>
                <w:lang w:val="en-US"/>
              </w:rPr>
              <w:t>13</w:t>
            </w:r>
            <w:r>
              <w:rPr>
                <w:szCs w:val="21"/>
                <w:lang w:val="en-US"/>
              </w:rPr>
              <w:t>s</w:t>
            </w:r>
            <w:r>
              <w:rPr>
                <w:rFonts w:ascii="Cambria Math" w:hAnsi="Cambria Math"/>
                <w:szCs w:val="21"/>
                <w:lang w:val="en-US"/>
              </w:rPr>
              <w:t>ə̃</w:t>
            </w:r>
            <w:r>
              <w:rPr>
                <w:szCs w:val="21"/>
                <w:vertAlign w:val="superscript"/>
                <w:lang w:val="en-US"/>
              </w:rPr>
              <w:t>44</w:t>
            </w:r>
          </w:p>
        </w:tc>
        <w:tc>
          <w:tcPr>
            <w:tcW w:w="3673" w:type="dxa"/>
          </w:tcPr>
          <w:p>
            <w:pPr>
              <w:ind w:right="84"/>
              <w:jc w:val="left"/>
              <w:rPr>
                <w:szCs w:val="21"/>
                <w:lang w:val="en-US"/>
              </w:rPr>
            </w:pPr>
            <w:r>
              <w:rPr>
                <w:rFonts w:hint="eastAsia"/>
                <w:szCs w:val="21"/>
              </w:rPr>
              <w:t>孙子</w:t>
            </w:r>
            <w:r>
              <w:rPr>
                <w:szCs w:val="21"/>
                <w:lang w:val="en-US"/>
              </w:rPr>
              <w:t>suẽ</w:t>
            </w:r>
            <w:r>
              <w:rPr>
                <w:szCs w:val="21"/>
                <w:vertAlign w:val="superscript"/>
                <w:lang w:val="en-US"/>
              </w:rPr>
              <w:t>44</w:t>
            </w:r>
            <w:r>
              <w:rPr>
                <w:szCs w:val="21"/>
                <w:lang w:val="en-US"/>
              </w:rPr>
              <w:t>ts</w:t>
            </w:r>
            <w:r>
              <w:rPr>
                <w:rFonts w:ascii="Tahoma" w:hAnsi="Tahoma" w:cs="Tahoma"/>
                <w:szCs w:val="21"/>
              </w:rPr>
              <w:t>ๅ</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外甥子</w:t>
            </w:r>
            <w:r>
              <w:rPr>
                <w:szCs w:val="21"/>
                <w:lang w:val="en-US"/>
              </w:rPr>
              <w:t>uE</w:t>
            </w:r>
            <w:r>
              <w:rPr>
                <w:szCs w:val="21"/>
                <w:vertAlign w:val="superscript"/>
                <w:lang w:val="en-US"/>
              </w:rPr>
              <w:t>53</w:t>
            </w:r>
            <w:r>
              <w:rPr>
                <w:szCs w:val="21"/>
                <w:lang w:val="en-US"/>
              </w:rPr>
              <w:t>sən</w:t>
            </w:r>
            <w:r>
              <w:rPr>
                <w:szCs w:val="21"/>
                <w:vertAlign w:val="superscript"/>
                <w:lang w:val="en-US"/>
              </w:rPr>
              <w:t>212</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孙子</w:t>
            </w:r>
            <w:r>
              <w:rPr>
                <w:szCs w:val="21"/>
                <w:lang w:val="en-US"/>
              </w:rPr>
              <w:t>sən</w:t>
            </w:r>
            <w:r>
              <w:rPr>
                <w:szCs w:val="21"/>
                <w:vertAlign w:val="superscript"/>
                <w:lang w:val="en-US"/>
              </w:rPr>
              <w:t>212</w:t>
            </w:r>
            <w:r>
              <w:rPr>
                <w:szCs w:val="21"/>
                <w:lang w:val="en-US"/>
              </w:rPr>
              <w:t>tse</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外孙子</w:t>
            </w:r>
            <w:r>
              <w:rPr>
                <w:szCs w:val="21"/>
                <w:lang w:val="en-US"/>
              </w:rPr>
              <w:t>u</w:t>
            </w:r>
            <w:r>
              <w:rPr>
                <w:rFonts w:ascii="Cambria Math" w:hAnsi="Cambria Math" w:cs="Cambria Math"/>
                <w:szCs w:val="21"/>
                <w:lang w:val="en-US"/>
              </w:rPr>
              <w:t>ɛ</w:t>
            </w:r>
            <w:r>
              <w:rPr>
                <w:szCs w:val="21"/>
                <w:vertAlign w:val="superscript"/>
                <w:lang w:val="en-US"/>
              </w:rPr>
              <w:t>55</w:t>
            </w:r>
            <w:r>
              <w:rPr>
                <w:szCs w:val="21"/>
                <w:lang w:val="en-US"/>
              </w:rPr>
              <w:t>suəŋ</w:t>
            </w:r>
            <w:r>
              <w:rPr>
                <w:szCs w:val="21"/>
                <w:vertAlign w:val="superscript"/>
                <w:lang w:val="en-US"/>
              </w:rPr>
              <w:t>31</w:t>
            </w:r>
            <w:r>
              <w:rPr>
                <w:szCs w:val="21"/>
                <w:lang w:val="en-US"/>
              </w:rPr>
              <w:t>ts</w:t>
            </w:r>
            <w:r>
              <w:rPr>
                <w:rFonts w:ascii="Cambria Math" w:hAnsi="Cambria Math" w:cs="Cambria Math"/>
                <w:szCs w:val="21"/>
                <w:lang w:val="en-US"/>
              </w:rPr>
              <w:t>ɛ</w:t>
            </w:r>
            <w:r>
              <w:rPr>
                <w:szCs w:val="21"/>
                <w:vertAlign w:val="superscript"/>
                <w:lang w:val="en-US"/>
              </w:rPr>
              <w:t>•</w:t>
            </w:r>
          </w:p>
        </w:tc>
        <w:tc>
          <w:tcPr>
            <w:tcW w:w="3673" w:type="dxa"/>
          </w:tcPr>
          <w:p>
            <w:pPr>
              <w:ind w:right="84"/>
              <w:jc w:val="left"/>
              <w:rPr>
                <w:szCs w:val="21"/>
                <w:lang w:val="en-US"/>
              </w:rPr>
            </w:pPr>
            <w:r>
              <w:rPr>
                <w:rFonts w:hint="eastAsia"/>
                <w:szCs w:val="21"/>
              </w:rPr>
              <w:t>孙子</w:t>
            </w:r>
            <w:r>
              <w:rPr>
                <w:szCs w:val="21"/>
                <w:lang w:val="en-US"/>
              </w:rPr>
              <w:t>suəŋ</w:t>
            </w:r>
            <w:r>
              <w:rPr>
                <w:szCs w:val="21"/>
                <w:vertAlign w:val="superscript"/>
                <w:lang w:val="en-US"/>
              </w:rPr>
              <w:t>31</w:t>
            </w:r>
            <w:r>
              <w:rPr>
                <w:szCs w:val="21"/>
                <w:lang w:val="en-US"/>
              </w:rPr>
              <w:t>ts</w:t>
            </w:r>
            <w:r>
              <w:rPr>
                <w:rFonts w:ascii="Cambria Math" w:hAnsi="Cambria Math" w:cs="Cambria Math"/>
                <w:szCs w:val="21"/>
                <w:lang w:val="en-US"/>
              </w:rPr>
              <w:t>ɛ</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外甥</w:t>
            </w:r>
            <w:r>
              <w:rPr>
                <w:szCs w:val="21"/>
                <w:lang w:val="en-US"/>
              </w:rPr>
              <w:t>ŋ</w:t>
            </w:r>
            <w:r>
              <w:rPr>
                <w:rFonts w:ascii="Cambria Math" w:hAnsi="Cambria Math" w:cs="Cambria Math"/>
                <w:szCs w:val="21"/>
                <w:lang w:val="en-US"/>
              </w:rPr>
              <w:t>ɒ</w:t>
            </w:r>
            <w:r>
              <w:rPr>
                <w:szCs w:val="21"/>
                <w:vertAlign w:val="superscript"/>
                <w:lang w:val="en-US"/>
              </w:rPr>
              <w:t>31</w:t>
            </w:r>
            <w:r>
              <w:rPr>
                <w:szCs w:val="21"/>
                <w:vertAlign w:val="subscript"/>
                <w:lang w:val="en-US"/>
              </w:rPr>
              <w:t>22</w:t>
            </w:r>
            <w:r>
              <w:rPr>
                <w:szCs w:val="21"/>
                <w:lang w:val="en-US"/>
              </w:rPr>
              <w:t>saŋ</w:t>
            </w:r>
            <w:r>
              <w:rPr>
                <w:szCs w:val="21"/>
                <w:vertAlign w:val="superscript"/>
                <w:lang w:val="en-US"/>
              </w:rPr>
              <w:t>44</w:t>
            </w:r>
          </w:p>
        </w:tc>
        <w:tc>
          <w:tcPr>
            <w:tcW w:w="3673" w:type="dxa"/>
          </w:tcPr>
          <w:p>
            <w:pPr>
              <w:ind w:right="84"/>
              <w:jc w:val="left"/>
              <w:rPr>
                <w:szCs w:val="21"/>
                <w:lang w:val="en-US"/>
              </w:rPr>
            </w:pPr>
            <w:r>
              <w:rPr>
                <w:rFonts w:hint="eastAsia"/>
                <w:szCs w:val="21"/>
              </w:rPr>
              <w:t>孙子</w:t>
            </w:r>
            <w:r>
              <w:rPr>
                <w:szCs w:val="21"/>
                <w:lang w:val="en-US"/>
              </w:rPr>
              <w:t>sən</w:t>
            </w:r>
            <w:r>
              <w:rPr>
                <w:szCs w:val="21"/>
                <w:vertAlign w:val="superscript"/>
                <w:lang w:val="en-US"/>
              </w:rPr>
              <w:t>44</w:t>
            </w:r>
            <w:r>
              <w:rPr>
                <w:szCs w:val="21"/>
                <w:lang w:val="en-US"/>
              </w:rPr>
              <w:t>ts</w:t>
            </w:r>
            <w:r>
              <w:rPr>
                <w:rFonts w:ascii="Tahoma" w:hAnsi="Tahoma" w:cs="Tahoma"/>
                <w:szCs w:val="21"/>
              </w:rPr>
              <w:t>ๅ</w:t>
            </w:r>
            <w:r>
              <w:rPr>
                <w:szCs w:val="21"/>
                <w:vertAlign w:val="superscript"/>
                <w:lang w:val="en-US"/>
              </w:rPr>
              <w:t>41</w:t>
            </w:r>
            <w:r>
              <w:rPr>
                <w:szCs w:val="21"/>
                <w:vertAlign w:val="subscript"/>
                <w:lang w:val="en-US"/>
              </w:rPr>
              <w:t>21</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外甥儿</w:t>
            </w:r>
            <w:r>
              <w:rPr>
                <w:szCs w:val="21"/>
                <w:lang w:val="en-US"/>
              </w:rPr>
              <w:t>va</w:t>
            </w:r>
            <w:r>
              <w:rPr>
                <w:szCs w:val="21"/>
                <w:vertAlign w:val="superscript"/>
                <w:lang w:val="en-US"/>
              </w:rPr>
              <w:t>11</w:t>
            </w:r>
            <w:r>
              <w:rPr>
                <w:szCs w:val="21"/>
                <w:lang w:val="en-US"/>
              </w:rPr>
              <w:t>s</w:t>
            </w:r>
            <w:r>
              <w:rPr>
                <w:rFonts w:ascii="Cambria Math" w:hAnsi="Cambria Math" w:cs="Cambria Math"/>
                <w:szCs w:val="21"/>
                <w:lang w:val="en-US"/>
              </w:rPr>
              <w:t>ɛ</w:t>
            </w:r>
            <w:r>
              <w:rPr>
                <w:szCs w:val="21"/>
                <w:vertAlign w:val="superscript"/>
                <w:lang w:val="en-US"/>
              </w:rPr>
              <w:t>44</w:t>
            </w:r>
            <w:r>
              <w:rPr>
                <w:rFonts w:ascii="Cambria Math" w:hAnsi="Cambria Math" w:cs="Cambria Math"/>
                <w:szCs w:val="21"/>
              </w:rPr>
              <w:t>ῃ</w:t>
            </w:r>
            <w:r>
              <w:rPr>
                <w:szCs w:val="21"/>
                <w:vertAlign w:val="superscript"/>
                <w:lang w:val="en-US"/>
              </w:rPr>
              <w:t>•</w:t>
            </w:r>
          </w:p>
        </w:tc>
        <w:tc>
          <w:tcPr>
            <w:tcW w:w="3673" w:type="dxa"/>
          </w:tcPr>
          <w:p>
            <w:pPr>
              <w:ind w:right="84"/>
              <w:jc w:val="left"/>
              <w:rPr>
                <w:szCs w:val="21"/>
                <w:lang w:val="en-US"/>
              </w:rPr>
            </w:pPr>
            <w:r>
              <w:rPr>
                <w:rFonts w:hint="eastAsia"/>
                <w:szCs w:val="21"/>
              </w:rPr>
              <w:t>孙儿</w:t>
            </w:r>
            <w:r>
              <w:rPr>
                <w:szCs w:val="21"/>
                <w:lang w:val="en-US"/>
              </w:rPr>
              <w:t>sø</w:t>
            </w:r>
            <w:r>
              <w:rPr>
                <w:szCs w:val="21"/>
                <w:vertAlign w:val="superscript"/>
                <w:lang w:val="en-US"/>
              </w:rPr>
              <w:t>44</w:t>
            </w:r>
            <w:r>
              <w:rPr>
                <w:rFonts w:ascii="Cambria Math" w:hAnsi="Cambria Math" w:cs="Cambria Math"/>
                <w:szCs w:val="21"/>
              </w:rPr>
              <w:t>ῃ</w:t>
            </w:r>
            <w:r>
              <w:rPr>
                <w:szCs w:val="21"/>
                <w:vertAlign w:val="superscript"/>
                <w:lang w:val="en-US"/>
              </w:rPr>
              <w:t>•</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外甥</w:t>
            </w:r>
            <w:r>
              <w:rPr>
                <w:szCs w:val="21"/>
                <w:lang w:val="en-US"/>
              </w:rPr>
              <w:t>uai</w:t>
            </w:r>
            <w:r>
              <w:rPr>
                <w:szCs w:val="21"/>
                <w:vertAlign w:val="superscript"/>
                <w:lang w:val="en-US"/>
              </w:rPr>
              <w:t>21</w:t>
            </w:r>
            <w:r>
              <w:rPr>
                <w:szCs w:val="21"/>
                <w:lang w:val="en-US"/>
              </w:rPr>
              <w:t>sən</w:t>
            </w:r>
            <w:r>
              <w:rPr>
                <w:szCs w:val="21"/>
                <w:vertAlign w:val="superscript"/>
                <w:lang w:val="en-US"/>
              </w:rPr>
              <w:t>33</w:t>
            </w:r>
          </w:p>
        </w:tc>
        <w:tc>
          <w:tcPr>
            <w:tcW w:w="3673" w:type="dxa"/>
          </w:tcPr>
          <w:p>
            <w:pPr>
              <w:ind w:right="84"/>
              <w:jc w:val="left"/>
              <w:rPr>
                <w:szCs w:val="21"/>
                <w:lang w:val="en-US"/>
              </w:rPr>
            </w:pPr>
            <w:r>
              <w:rPr>
                <w:rFonts w:hint="eastAsia"/>
                <w:szCs w:val="21"/>
                <w:lang w:val="en-US"/>
              </w:rPr>
              <w:t>①</w:t>
            </w:r>
            <w:r>
              <w:rPr>
                <w:rFonts w:hint="eastAsia"/>
                <w:szCs w:val="21"/>
              </w:rPr>
              <w:t>孙伢子</w:t>
            </w:r>
            <w:r>
              <w:rPr>
                <w:szCs w:val="21"/>
                <w:lang w:val="en-US"/>
              </w:rPr>
              <w:t>sən</w:t>
            </w:r>
            <w:r>
              <w:rPr>
                <w:szCs w:val="21"/>
                <w:vertAlign w:val="superscript"/>
                <w:lang w:val="en-US"/>
              </w:rPr>
              <w:t>33</w:t>
            </w:r>
            <w:r>
              <w:rPr>
                <w:szCs w:val="21"/>
                <w:lang w:val="en-US"/>
              </w:rPr>
              <w:t>ŋa</w:t>
            </w:r>
            <w:r>
              <w:rPr>
                <w:szCs w:val="21"/>
                <w:vertAlign w:val="superscript"/>
                <w:lang w:val="en-US"/>
              </w:rPr>
              <w:t>15</w:t>
            </w:r>
            <w:r>
              <w:rPr>
                <w:szCs w:val="21"/>
                <w:lang w:val="en-US"/>
              </w:rPr>
              <w:t>ts</w:t>
            </w:r>
            <w:r>
              <w:rPr>
                <w:rFonts w:ascii="Tahoma" w:hAnsi="Tahoma" w:cs="Tahoma"/>
                <w:szCs w:val="21"/>
              </w:rPr>
              <w:t>ๅ</w:t>
            </w:r>
            <w:r>
              <w:rPr>
                <w:szCs w:val="21"/>
                <w:vertAlign w:val="superscript"/>
                <w:lang w:val="en-US"/>
              </w:rPr>
              <w:t>•</w:t>
            </w:r>
            <w:r>
              <w:rPr>
                <w:rFonts w:hint="eastAsia"/>
                <w:szCs w:val="21"/>
                <w:lang w:val="en-US"/>
              </w:rPr>
              <w:br/>
            </w:r>
            <w:r>
              <w:rPr>
                <w:rFonts w:hint="eastAsia"/>
                <w:szCs w:val="21"/>
                <w:lang w:val="en-US"/>
              </w:rPr>
              <w:t>②</w:t>
            </w:r>
            <w:r>
              <w:rPr>
                <w:rFonts w:hint="eastAsia"/>
                <w:szCs w:val="21"/>
              </w:rPr>
              <w:t>孙崽</w:t>
            </w:r>
            <w:r>
              <w:rPr>
                <w:szCs w:val="21"/>
                <w:lang w:val="en-US"/>
              </w:rPr>
              <w:t>sən</w:t>
            </w:r>
            <w:r>
              <w:rPr>
                <w:szCs w:val="21"/>
                <w:vertAlign w:val="superscript"/>
                <w:lang w:val="en-US"/>
              </w:rPr>
              <w:t>33</w:t>
            </w:r>
            <w:r>
              <w:rPr>
                <w:szCs w:val="21"/>
                <w:lang w:val="en-US"/>
              </w:rPr>
              <w:t>tsai</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外甥</w:t>
            </w:r>
            <w:r>
              <w:rPr>
                <w:szCs w:val="21"/>
                <w:lang w:val="en-US"/>
              </w:rPr>
              <w:t>uai</w:t>
            </w:r>
            <w:r>
              <w:rPr>
                <w:szCs w:val="21"/>
                <w:vertAlign w:val="superscript"/>
                <w:lang w:val="en-US"/>
              </w:rPr>
              <w:t>31</w:t>
            </w:r>
            <w:r>
              <w:rPr>
                <w:szCs w:val="21"/>
                <w:lang w:val="en-US"/>
              </w:rPr>
              <w:t>saŋ</w:t>
            </w:r>
            <w:r>
              <w:rPr>
                <w:szCs w:val="21"/>
                <w:vertAlign w:val="superscript"/>
                <w:lang w:val="en-US"/>
              </w:rPr>
              <w:t>42</w:t>
            </w:r>
          </w:p>
        </w:tc>
        <w:tc>
          <w:tcPr>
            <w:tcW w:w="3673" w:type="dxa"/>
          </w:tcPr>
          <w:p>
            <w:pPr>
              <w:ind w:right="84"/>
              <w:jc w:val="left"/>
              <w:rPr>
                <w:szCs w:val="21"/>
                <w:lang w:val="en-US"/>
              </w:rPr>
            </w:pPr>
            <w:r>
              <w:rPr>
                <w:rFonts w:hint="eastAsia"/>
                <w:szCs w:val="21"/>
              </w:rPr>
              <w:t>孙子</w:t>
            </w:r>
            <w:r>
              <w:rPr>
                <w:szCs w:val="21"/>
                <w:lang w:val="en-US"/>
              </w:rPr>
              <w:t>sun</w:t>
            </w:r>
            <w:r>
              <w:rPr>
                <w:szCs w:val="21"/>
                <w:vertAlign w:val="superscript"/>
                <w:lang w:val="en-US"/>
              </w:rPr>
              <w:t>42</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外甥</w:t>
            </w:r>
            <w:r>
              <w:rPr>
                <w:szCs w:val="21"/>
                <w:lang w:val="en-US"/>
              </w:rPr>
              <w:t>ŋuai</w:t>
            </w:r>
            <w:r>
              <w:rPr>
                <w:szCs w:val="21"/>
                <w:vertAlign w:val="superscript"/>
                <w:lang w:val="en-US"/>
              </w:rPr>
              <w:t>42</w:t>
            </w:r>
            <w:r>
              <w:rPr>
                <w:szCs w:val="21"/>
                <w:lang w:val="en-US"/>
              </w:rPr>
              <w:t>s</w:t>
            </w:r>
            <w:r>
              <w:rPr>
                <w:rFonts w:ascii="Cambria Math" w:hAnsi="Cambria Math" w:cs="Cambria Math"/>
                <w:szCs w:val="21"/>
                <w:lang w:val="en-US"/>
              </w:rPr>
              <w:t>ɛ</w:t>
            </w:r>
            <w:r>
              <w:rPr>
                <w:szCs w:val="21"/>
                <w:lang w:val="en-US"/>
              </w:rPr>
              <w:t>n</w:t>
            </w:r>
            <w:r>
              <w:rPr>
                <w:szCs w:val="21"/>
                <w:vertAlign w:val="superscript"/>
                <w:lang w:val="en-US"/>
              </w:rPr>
              <w:t>44</w:t>
            </w:r>
          </w:p>
        </w:tc>
        <w:tc>
          <w:tcPr>
            <w:tcW w:w="3673" w:type="dxa"/>
          </w:tcPr>
          <w:p>
            <w:pPr>
              <w:ind w:right="84"/>
              <w:jc w:val="left"/>
              <w:rPr>
                <w:szCs w:val="21"/>
                <w:lang w:val="en-US"/>
              </w:rPr>
            </w:pPr>
            <w:r>
              <w:rPr>
                <w:rFonts w:hint="eastAsia"/>
                <w:szCs w:val="21"/>
              </w:rPr>
              <w:t>孙</w:t>
            </w:r>
            <w:r>
              <w:rPr>
                <w:szCs w:val="21"/>
                <w:lang w:val="en-US"/>
              </w:rPr>
              <w:t>sun</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外甥</w:t>
            </w:r>
            <w:r>
              <w:rPr>
                <w:szCs w:val="21"/>
                <w:lang w:val="en-US"/>
              </w:rPr>
              <w:t>ŋ</w:t>
            </w:r>
            <w:r>
              <w:rPr>
                <w:rFonts w:ascii="Cambria Math" w:hAnsi="Cambria Math" w:cs="Cambria Math"/>
                <w:szCs w:val="21"/>
                <w:lang w:val="en-US"/>
              </w:rPr>
              <w:t>ɔ</w:t>
            </w:r>
            <w:r>
              <w:rPr>
                <w:szCs w:val="21"/>
                <w:lang w:val="en-US"/>
              </w:rPr>
              <w:t>i</w:t>
            </w:r>
            <w:r>
              <w:rPr>
                <w:szCs w:val="21"/>
                <w:vertAlign w:val="superscript"/>
                <w:lang w:val="en-US"/>
              </w:rPr>
              <w:t>22</w:t>
            </w:r>
            <w:r>
              <w:rPr>
                <w:rFonts w:ascii="Cambria Math" w:hAnsi="Cambria Math" w:cs="Cambria Math"/>
                <w:szCs w:val="21"/>
                <w:lang w:val="en-US"/>
              </w:rPr>
              <w:t>ʃ</w:t>
            </w:r>
            <w:r>
              <w:rPr>
                <w:szCs w:val="21"/>
                <w:lang w:val="en-US"/>
              </w:rPr>
              <w:t>aŋ</w:t>
            </w:r>
            <w:r>
              <w:rPr>
                <w:szCs w:val="21"/>
                <w:vertAlign w:val="superscript"/>
                <w:lang w:val="en-US"/>
              </w:rPr>
              <w:t>53</w:t>
            </w:r>
          </w:p>
        </w:tc>
        <w:tc>
          <w:tcPr>
            <w:tcW w:w="3673" w:type="dxa"/>
          </w:tcPr>
          <w:p>
            <w:pPr>
              <w:ind w:right="84"/>
              <w:jc w:val="left"/>
              <w:rPr>
                <w:szCs w:val="21"/>
                <w:lang w:val="en-US"/>
              </w:rPr>
            </w:pPr>
            <w:r>
              <w:rPr>
                <w:rFonts w:hint="eastAsia"/>
                <w:szCs w:val="21"/>
              </w:rPr>
              <w:t>孙</w:t>
            </w:r>
            <w:r>
              <w:rPr>
                <w:rFonts w:ascii="Cambria Math" w:hAnsi="Cambria Math" w:cs="Cambria Math"/>
                <w:szCs w:val="21"/>
                <w:lang w:val="en-US"/>
              </w:rPr>
              <w:t>ʃ</w:t>
            </w:r>
            <w:r>
              <w:rPr>
                <w:szCs w:val="21"/>
                <w:lang w:val="en-US"/>
              </w:rPr>
              <w:t>yn</w:t>
            </w:r>
            <w:r>
              <w:rPr>
                <w:szCs w:val="21"/>
                <w:vertAlign w:val="superscript"/>
                <w:lang w:val="en-US"/>
              </w:rPr>
              <w:t>53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外甥</w:t>
            </w:r>
            <w:r>
              <w:rPr>
                <w:szCs w:val="21"/>
                <w:lang w:val="en-US"/>
              </w:rPr>
              <w:t>wui</w:t>
            </w:r>
            <w:r>
              <w:rPr>
                <w:szCs w:val="21"/>
                <w:vertAlign w:val="superscript"/>
                <w:lang w:val="en-US"/>
              </w:rPr>
              <w:t>454</w:t>
            </w:r>
            <w:r>
              <w:rPr>
                <w:rFonts w:ascii="Cambria Math" w:hAnsi="Cambria Math" w:cs="Cambria Math"/>
                <w:szCs w:val="21"/>
                <w:lang w:val="en-US"/>
              </w:rPr>
              <w:t>ʃ</w:t>
            </w:r>
            <w:r>
              <w:rPr>
                <w:szCs w:val="21"/>
                <w:lang w:val="en-US"/>
              </w:rPr>
              <w:t>aŋ</w:t>
            </w:r>
            <w:r>
              <w:rPr>
                <w:szCs w:val="21"/>
                <w:vertAlign w:val="superscript"/>
                <w:lang w:val="en-US"/>
              </w:rPr>
              <w:t>33</w:t>
            </w:r>
          </w:p>
        </w:tc>
        <w:tc>
          <w:tcPr>
            <w:tcW w:w="3673" w:type="dxa"/>
          </w:tcPr>
          <w:p>
            <w:pPr>
              <w:ind w:right="84"/>
              <w:jc w:val="left"/>
              <w:rPr>
                <w:szCs w:val="21"/>
                <w:lang w:val="en-US"/>
              </w:rPr>
            </w:pPr>
            <w:r>
              <w:rPr>
                <w:rFonts w:hint="eastAsia"/>
                <w:szCs w:val="21"/>
              </w:rPr>
              <w:t>孙</w:t>
            </w:r>
            <w:r>
              <w:rPr>
                <w:rFonts w:ascii="Cambria Math" w:hAnsi="Cambria Math" w:cs="Cambria Math"/>
                <w:szCs w:val="21"/>
                <w:lang w:val="en-US"/>
              </w:rPr>
              <w:t>ɬ</w:t>
            </w:r>
            <w:r>
              <w:rPr>
                <w:szCs w:val="21"/>
                <w:lang w:val="en-US"/>
              </w:rPr>
              <w:t>un</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外甥</w:t>
            </w:r>
            <w:r>
              <w:rPr>
                <w:szCs w:val="21"/>
                <w:lang w:val="en-US"/>
              </w:rPr>
              <w:t>gua</w:t>
            </w:r>
            <w:r>
              <w:rPr>
                <w:szCs w:val="21"/>
                <w:vertAlign w:val="superscript"/>
                <w:lang w:val="en-US"/>
              </w:rPr>
              <w:t>33</w:t>
            </w:r>
            <w:r>
              <w:rPr>
                <w:szCs w:val="21"/>
                <w:vertAlign w:val="subscript"/>
                <w:lang w:val="en-US"/>
              </w:rPr>
              <w:t>11</w:t>
            </w:r>
            <w:r>
              <w:rPr>
                <w:szCs w:val="21"/>
                <w:lang w:val="en-US"/>
              </w:rPr>
              <w:t>siŋ</w:t>
            </w:r>
            <w:r>
              <w:rPr>
                <w:szCs w:val="21"/>
                <w:vertAlign w:val="superscript"/>
                <w:lang w:val="en-US"/>
              </w:rPr>
              <w:t>55</w:t>
            </w:r>
          </w:p>
        </w:tc>
        <w:tc>
          <w:tcPr>
            <w:tcW w:w="3673" w:type="dxa"/>
          </w:tcPr>
          <w:p>
            <w:pPr>
              <w:ind w:right="84"/>
              <w:jc w:val="left"/>
              <w:rPr>
                <w:szCs w:val="21"/>
                <w:lang w:val="en-US"/>
              </w:rPr>
            </w:pPr>
            <w:r>
              <w:rPr>
                <w:rFonts w:hint="eastAsia"/>
                <w:szCs w:val="21"/>
              </w:rPr>
              <w:t>孙</w:t>
            </w:r>
            <w:r>
              <w:rPr>
                <w:szCs w:val="21"/>
                <w:lang w:val="en-US"/>
              </w:rPr>
              <w:t>sun</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外甥</w:t>
            </w:r>
            <w:r>
              <w:rPr>
                <w:szCs w:val="21"/>
                <w:lang w:val="en-US"/>
              </w:rPr>
              <w:t>gua</w:t>
            </w:r>
            <w:r>
              <w:rPr>
                <w:szCs w:val="21"/>
                <w:vertAlign w:val="superscript"/>
                <w:lang w:val="en-US"/>
              </w:rPr>
              <w:t>11</w:t>
            </w:r>
            <w:r>
              <w:rPr>
                <w:szCs w:val="21"/>
                <w:vertAlign w:val="subscript"/>
                <w:lang w:val="en-US"/>
              </w:rPr>
              <w:t>12</w:t>
            </w:r>
            <w:r>
              <w:rPr>
                <w:szCs w:val="21"/>
                <w:lang w:val="en-US"/>
              </w:rPr>
              <w:t>seŋ</w:t>
            </w:r>
            <w:r>
              <w:rPr>
                <w:szCs w:val="21"/>
                <w:vertAlign w:val="superscript"/>
                <w:lang w:val="en-US"/>
              </w:rPr>
              <w:t>33</w:t>
            </w:r>
          </w:p>
        </w:tc>
        <w:tc>
          <w:tcPr>
            <w:tcW w:w="3673" w:type="dxa"/>
          </w:tcPr>
          <w:p>
            <w:pPr>
              <w:ind w:right="84"/>
              <w:jc w:val="left"/>
              <w:rPr>
                <w:szCs w:val="21"/>
                <w:lang w:val="en-US"/>
              </w:rPr>
            </w:pPr>
            <w:r>
              <w:rPr>
                <w:rFonts w:hint="eastAsia"/>
                <w:szCs w:val="21"/>
              </w:rPr>
              <w:t>孙</w:t>
            </w:r>
            <w:r>
              <w:rPr>
                <w:szCs w:val="21"/>
                <w:lang w:val="en-US"/>
              </w:rPr>
              <w:t>suŋ</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外甥</w:t>
            </w:r>
            <w:r>
              <w:rPr>
                <w:szCs w:val="21"/>
                <w:lang w:val="en-US"/>
              </w:rPr>
              <w:t>ŋie242</w:t>
            </w:r>
            <w:r>
              <w:rPr>
                <w:szCs w:val="21"/>
                <w:vertAlign w:val="subscript"/>
                <w:lang w:val="en-US"/>
              </w:rPr>
              <w:t>44</w:t>
            </w:r>
            <w:r>
              <w:rPr>
                <w:szCs w:val="21"/>
                <w:lang w:val="en-US"/>
              </w:rPr>
              <w:t>leiŋ</w:t>
            </w:r>
            <w:r>
              <w:rPr>
                <w:szCs w:val="21"/>
                <w:vertAlign w:val="superscript"/>
                <w:lang w:val="en-US"/>
              </w:rPr>
              <w:t>44</w:t>
            </w:r>
            <w:r>
              <w:rPr>
                <w:szCs w:val="21"/>
                <w:lang w:val="en-US"/>
              </w:rPr>
              <w:t>(s-)</w:t>
            </w:r>
          </w:p>
        </w:tc>
        <w:tc>
          <w:tcPr>
            <w:tcW w:w="3673" w:type="dxa"/>
          </w:tcPr>
          <w:p>
            <w:pPr>
              <w:ind w:right="84"/>
              <w:jc w:val="left"/>
              <w:rPr>
                <w:szCs w:val="21"/>
                <w:lang w:val="en-US"/>
              </w:rPr>
            </w:pPr>
            <w:r>
              <w:rPr>
                <w:rFonts w:hint="eastAsia"/>
                <w:szCs w:val="21"/>
              </w:rPr>
              <w:t>孙</w:t>
            </w:r>
            <w:r>
              <w:rPr>
                <w:szCs w:val="21"/>
                <w:lang w:val="en-US"/>
              </w:rPr>
              <w:t>souŋ</w:t>
            </w:r>
            <w:r>
              <w:rPr>
                <w:szCs w:val="21"/>
                <w:vertAlign w:val="superscript"/>
                <w:lang w:val="en-US"/>
              </w:rPr>
              <w:t>44</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孙女</w:t>
            </w:r>
            <w:r>
              <w:rPr>
                <w:b/>
                <w:szCs w:val="21"/>
                <w:lang w:val="en-US"/>
              </w:rPr>
              <w:t>suən</w:t>
            </w:r>
            <w:r>
              <w:rPr>
                <w:b/>
                <w:szCs w:val="21"/>
                <w:vertAlign w:val="superscript"/>
                <w:lang w:val="en-US"/>
              </w:rPr>
              <w:t>55</w:t>
            </w:r>
            <w:r>
              <w:rPr>
                <w:b/>
                <w:szCs w:val="21"/>
                <w:lang w:val="en-US"/>
              </w:rPr>
              <w:t>ny</w:t>
            </w:r>
            <w:r>
              <w:rPr>
                <w:b/>
                <w:szCs w:val="21"/>
                <w:vertAlign w:val="superscript"/>
                <w:lang w:val="en-US"/>
              </w:rPr>
              <w:t>•</w:t>
            </w:r>
          </w:p>
        </w:tc>
        <w:tc>
          <w:tcPr>
            <w:tcW w:w="3673" w:type="dxa"/>
          </w:tcPr>
          <w:p>
            <w:pPr>
              <w:ind w:right="84"/>
              <w:jc w:val="left"/>
              <w:rPr>
                <w:b/>
                <w:szCs w:val="21"/>
                <w:lang w:val="en-US"/>
              </w:rPr>
            </w:pPr>
            <w:r>
              <w:rPr>
                <w:rFonts w:hint="eastAsia"/>
                <w:b/>
                <w:szCs w:val="21"/>
              </w:rPr>
              <w:t>夕孙</w:t>
            </w:r>
            <w:r>
              <w:rPr>
                <w:b/>
                <w:szCs w:val="21"/>
                <w:lang w:val="en-US"/>
              </w:rPr>
              <w:t>uai</w:t>
            </w:r>
            <w:r>
              <w:rPr>
                <w:b/>
                <w:szCs w:val="21"/>
                <w:vertAlign w:val="superscript"/>
                <w:lang w:val="en-US"/>
              </w:rPr>
              <w:t>51</w:t>
            </w:r>
            <w:r>
              <w:rPr>
                <w:b/>
                <w:szCs w:val="21"/>
                <w:lang w:val="en-US"/>
              </w:rPr>
              <w:t>suən</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孙女儿</w:t>
            </w:r>
            <w:r>
              <w:rPr>
                <w:szCs w:val="21"/>
                <w:lang w:val="en-US"/>
              </w:rPr>
              <w:t>suən</w:t>
            </w:r>
            <w:r>
              <w:rPr>
                <w:szCs w:val="21"/>
                <w:vertAlign w:val="superscript"/>
                <w:lang w:val="en-US"/>
              </w:rPr>
              <w:t>55</w:t>
            </w:r>
            <w:r>
              <w:rPr>
                <w:szCs w:val="21"/>
                <w:lang w:val="en-US"/>
              </w:rPr>
              <w:t>nyr</w:t>
            </w:r>
            <w:r>
              <w:rPr>
                <w:szCs w:val="21"/>
                <w:vertAlign w:val="superscript"/>
                <w:lang w:val="en-US"/>
              </w:rPr>
              <w:t>•</w:t>
            </w:r>
          </w:p>
        </w:tc>
        <w:tc>
          <w:tcPr>
            <w:tcW w:w="3673" w:type="dxa"/>
          </w:tcPr>
          <w:p>
            <w:pPr>
              <w:ind w:right="84"/>
              <w:jc w:val="left"/>
              <w:rPr>
                <w:szCs w:val="21"/>
                <w:lang w:val="en-US"/>
              </w:rPr>
            </w:pPr>
            <w:r>
              <w:rPr>
                <w:rFonts w:hint="eastAsia"/>
                <w:szCs w:val="21"/>
              </w:rPr>
              <w:t>外孙子</w:t>
            </w:r>
            <w:r>
              <w:rPr>
                <w:szCs w:val="21"/>
                <w:lang w:val="en-US"/>
              </w:rPr>
              <w:t>uai</w:t>
            </w:r>
            <w:r>
              <w:rPr>
                <w:szCs w:val="21"/>
                <w:vertAlign w:val="superscript"/>
                <w:lang w:val="en-US"/>
              </w:rPr>
              <w:t>51</w:t>
            </w:r>
            <w:r>
              <w:rPr>
                <w:szCs w:val="21"/>
                <w:lang w:val="en-US"/>
              </w:rPr>
              <w:t>suən</w:t>
            </w:r>
            <w:r>
              <w:rPr>
                <w:szCs w:val="21"/>
                <w:vertAlign w:val="superscript"/>
                <w:lang w:val="en-US"/>
              </w:rPr>
              <w:t>55</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孙女儿</w:t>
            </w:r>
            <w:r>
              <w:rPr>
                <w:szCs w:val="21"/>
                <w:lang w:val="en-US"/>
              </w:rPr>
              <w:t>suẽ</w:t>
            </w:r>
            <w:r>
              <w:rPr>
                <w:szCs w:val="21"/>
                <w:vertAlign w:val="superscript"/>
                <w:lang w:val="en-US"/>
              </w:rPr>
              <w:t>213</w:t>
            </w:r>
            <w:r>
              <w:rPr>
                <w:rFonts w:ascii="Cambria Math" w:hAnsi="Cambria Math" w:cs="Cambria Math"/>
                <w:szCs w:val="21"/>
                <w:lang w:val="en-US"/>
              </w:rPr>
              <w:t>ȵ</w:t>
            </w:r>
            <w:r>
              <w:rPr>
                <w:szCs w:val="21"/>
                <w:lang w:val="en-US"/>
              </w:rPr>
              <w:t>yr</w:t>
            </w:r>
            <w:r>
              <w:rPr>
                <w:szCs w:val="21"/>
                <w:vertAlign w:val="superscript"/>
                <w:lang w:val="en-US"/>
              </w:rPr>
              <w:t>•</w:t>
            </w:r>
          </w:p>
        </w:tc>
        <w:tc>
          <w:tcPr>
            <w:tcW w:w="3673" w:type="dxa"/>
          </w:tcPr>
          <w:p>
            <w:pPr>
              <w:ind w:right="84"/>
              <w:jc w:val="left"/>
              <w:rPr>
                <w:szCs w:val="21"/>
                <w:lang w:val="en-US"/>
              </w:rPr>
            </w:pPr>
            <w:r>
              <w:rPr>
                <w:rFonts w:hint="eastAsia"/>
                <w:szCs w:val="21"/>
              </w:rPr>
              <w:t>外甥</w:t>
            </w:r>
            <w:r>
              <w:rPr>
                <w:szCs w:val="21"/>
                <w:lang w:val="en-US"/>
              </w:rPr>
              <w:t>u</w:t>
            </w:r>
            <w:r>
              <w:rPr>
                <w:rFonts w:ascii="Cambria Math" w:hAnsi="Cambria Math" w:cs="Cambria Math"/>
                <w:szCs w:val="21"/>
                <w:lang w:val="en-US"/>
              </w:rPr>
              <w:t>ɛ</w:t>
            </w:r>
            <w:r>
              <w:rPr>
                <w:szCs w:val="21"/>
                <w:vertAlign w:val="superscript"/>
                <w:lang w:val="en-US"/>
              </w:rPr>
              <w:t>21</w:t>
            </w:r>
            <w:r>
              <w:rPr>
                <w:szCs w:val="21"/>
                <w:vertAlign w:val="subscript"/>
                <w:lang w:val="en-US"/>
              </w:rPr>
              <w:t>55</w:t>
            </w:r>
            <w:r>
              <w:rPr>
                <w:rFonts w:ascii="Cambria Math" w:hAnsi="Cambria Math" w:cs="Cambria Math"/>
                <w:szCs w:val="21"/>
                <w:lang w:val="en-US"/>
              </w:rPr>
              <w:t>ʂ</w:t>
            </w:r>
            <w:r>
              <w:rPr>
                <w:szCs w:val="21"/>
                <w:lang w:val="en-US"/>
              </w:rPr>
              <w:t>əŋ</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孙女儿</w:t>
            </w:r>
            <w:r>
              <w:rPr>
                <w:szCs w:val="21"/>
                <w:lang w:val="en-US"/>
              </w:rPr>
              <w:t>suən</w:t>
            </w:r>
            <w:r>
              <w:rPr>
                <w:szCs w:val="21"/>
                <w:vertAlign w:val="superscript"/>
                <w:lang w:val="en-US"/>
              </w:rPr>
              <w:t>33</w:t>
            </w:r>
            <w:r>
              <w:rPr>
                <w:rFonts w:ascii="Cambria Math" w:hAnsi="Cambria Math" w:cs="Cambria Math"/>
                <w:szCs w:val="21"/>
                <w:lang w:val="en-US"/>
              </w:rPr>
              <w:t>ȵ</w:t>
            </w:r>
            <w:r>
              <w:rPr>
                <w:szCs w:val="21"/>
                <w:lang w:val="en-US"/>
              </w:rPr>
              <w:t>yr</w:t>
            </w:r>
            <w:r>
              <w:rPr>
                <w:szCs w:val="21"/>
                <w:vertAlign w:val="superscript"/>
                <w:lang w:val="en-US"/>
              </w:rPr>
              <w:t>•</w:t>
            </w:r>
          </w:p>
        </w:tc>
        <w:tc>
          <w:tcPr>
            <w:tcW w:w="3673" w:type="dxa"/>
          </w:tcPr>
          <w:p>
            <w:pPr>
              <w:ind w:right="84"/>
              <w:jc w:val="left"/>
              <w:rPr>
                <w:szCs w:val="21"/>
                <w:lang w:val="en-US"/>
              </w:rPr>
            </w:pPr>
            <w:r>
              <w:rPr>
                <w:rFonts w:hint="eastAsia"/>
                <w:szCs w:val="21"/>
              </w:rPr>
              <w:t>外孙子</w:t>
            </w:r>
            <w:r>
              <w:rPr>
                <w:szCs w:val="21"/>
                <w:lang w:val="en-US"/>
              </w:rPr>
              <w:t>uai</w:t>
            </w:r>
            <w:r>
              <w:rPr>
                <w:szCs w:val="21"/>
                <w:vertAlign w:val="superscript"/>
                <w:lang w:val="en-US"/>
              </w:rPr>
              <w:t>41</w:t>
            </w:r>
            <w:r>
              <w:rPr>
                <w:szCs w:val="21"/>
                <w:lang w:val="en-US"/>
              </w:rPr>
              <w:t>suən</w:t>
            </w:r>
            <w:r>
              <w:rPr>
                <w:szCs w:val="21"/>
                <w:vertAlign w:val="superscript"/>
                <w:lang w:val="en-US"/>
              </w:rPr>
              <w:t>33</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孙女儿</w:t>
            </w:r>
            <w:r>
              <w:rPr>
                <w:szCs w:val="21"/>
                <w:lang w:val="en-US"/>
              </w:rPr>
              <w:t>suẽ</w:t>
            </w:r>
            <w:r>
              <w:rPr>
                <w:szCs w:val="21"/>
                <w:vertAlign w:val="superscript"/>
                <w:lang w:val="en-US"/>
              </w:rPr>
              <w:t>21</w:t>
            </w:r>
            <w:r>
              <w:rPr>
                <w:rFonts w:ascii="Cambria Math" w:hAnsi="Cambria Math" w:cs="Cambria Math"/>
                <w:szCs w:val="21"/>
                <w:lang w:val="en-US"/>
              </w:rPr>
              <w:t>ȵ</w:t>
            </w:r>
            <w:r>
              <w:rPr>
                <w:szCs w:val="21"/>
                <w:lang w:val="en-US"/>
              </w:rPr>
              <w:t>yr</w:t>
            </w:r>
            <w:r>
              <w:rPr>
                <w:szCs w:val="21"/>
                <w:vertAlign w:val="superscript"/>
                <w:lang w:val="en-US"/>
              </w:rPr>
              <w:t>•</w:t>
            </w:r>
          </w:p>
        </w:tc>
        <w:tc>
          <w:tcPr>
            <w:tcW w:w="3673" w:type="dxa"/>
          </w:tcPr>
          <w:p>
            <w:pPr>
              <w:ind w:right="84"/>
              <w:jc w:val="left"/>
              <w:rPr>
                <w:szCs w:val="21"/>
                <w:lang w:val="en-US"/>
              </w:rPr>
            </w:pPr>
            <w:r>
              <w:rPr>
                <w:rFonts w:hint="eastAsia"/>
                <w:szCs w:val="21"/>
              </w:rPr>
              <w:t>外孙子</w:t>
            </w:r>
            <w:r>
              <w:rPr>
                <w:szCs w:val="21"/>
                <w:lang w:val="en-US"/>
              </w:rPr>
              <w:t>u</w:t>
            </w:r>
            <w:r>
              <w:rPr>
                <w:rFonts w:ascii="Cambria Math" w:hAnsi="Cambria Math"/>
                <w:szCs w:val="21"/>
                <w:lang w:val="en-US"/>
              </w:rPr>
              <w:t>æ̃</w:t>
            </w:r>
            <w:r>
              <w:rPr>
                <w:szCs w:val="21"/>
                <w:vertAlign w:val="superscript"/>
                <w:lang w:val="en-US"/>
              </w:rPr>
              <w:t>45</w:t>
            </w:r>
            <w:r>
              <w:rPr>
                <w:szCs w:val="21"/>
                <w:lang w:val="en-US"/>
              </w:rPr>
              <w:t>suẽ</w:t>
            </w:r>
            <w:r>
              <w:rPr>
                <w:szCs w:val="21"/>
                <w:vertAlign w:val="superscript"/>
                <w:lang w:val="en-US"/>
              </w:rPr>
              <w:t>21</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孙女儿</w:t>
            </w:r>
            <w:r>
              <w:rPr>
                <w:szCs w:val="21"/>
                <w:lang w:val="en-US"/>
              </w:rPr>
              <w:t>sən</w:t>
            </w:r>
            <w:r>
              <w:rPr>
                <w:szCs w:val="21"/>
                <w:vertAlign w:val="superscript"/>
                <w:lang w:val="en-US"/>
              </w:rPr>
              <w:t>44</w:t>
            </w:r>
            <w:r>
              <w:rPr>
                <w:rFonts w:ascii="Cambria Math" w:hAnsi="Cambria Math" w:cs="Cambria Math"/>
                <w:szCs w:val="21"/>
                <w:lang w:val="en-US"/>
              </w:rPr>
              <w:t>ȵ</w:t>
            </w:r>
            <w:r>
              <w:rPr>
                <w:szCs w:val="21"/>
                <w:lang w:val="en-US"/>
              </w:rPr>
              <w:t>yər</w:t>
            </w:r>
            <w:r>
              <w:rPr>
                <w:szCs w:val="21"/>
                <w:vertAlign w:val="superscript"/>
                <w:lang w:val="en-US"/>
              </w:rPr>
              <w:t>53</w:t>
            </w:r>
          </w:p>
        </w:tc>
        <w:tc>
          <w:tcPr>
            <w:tcW w:w="3673" w:type="dxa"/>
          </w:tcPr>
          <w:p>
            <w:pPr>
              <w:ind w:right="84"/>
              <w:jc w:val="left"/>
              <w:rPr>
                <w:szCs w:val="21"/>
                <w:lang w:val="en-US"/>
              </w:rPr>
            </w:pPr>
            <w:r>
              <w:rPr>
                <w:rFonts w:hint="eastAsia"/>
                <w:szCs w:val="21"/>
              </w:rPr>
              <w:t>外孙儿</w:t>
            </w:r>
            <w:r>
              <w:rPr>
                <w:szCs w:val="21"/>
                <w:lang w:val="en-US"/>
              </w:rPr>
              <w:t>uai</w:t>
            </w:r>
            <w:r>
              <w:rPr>
                <w:szCs w:val="21"/>
                <w:vertAlign w:val="superscript"/>
                <w:lang w:val="en-US"/>
              </w:rPr>
              <w:t>13</w:t>
            </w:r>
            <w:r>
              <w:rPr>
                <w:szCs w:val="21"/>
                <w:lang w:val="en-US"/>
              </w:rPr>
              <w:t>sər</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孙囡儿</w:t>
            </w:r>
            <w:r>
              <w:rPr>
                <w:szCs w:val="21"/>
                <w:lang w:val="en-US"/>
              </w:rPr>
              <w:t>su</w:t>
            </w:r>
            <w:r>
              <w:rPr>
                <w:rFonts w:ascii="Cambria Math" w:hAnsi="Cambria Math"/>
                <w:szCs w:val="21"/>
                <w:lang w:val="en-US"/>
              </w:rPr>
              <w:t>ə̃</w:t>
            </w:r>
            <w:r>
              <w:rPr>
                <w:szCs w:val="21"/>
                <w:vertAlign w:val="superscript"/>
                <w:lang w:val="en-US"/>
              </w:rPr>
              <w:t>44</w:t>
            </w:r>
            <w:r>
              <w:rPr>
                <w:szCs w:val="21"/>
                <w:lang w:val="en-US"/>
              </w:rPr>
              <w:t>nuãr</w:t>
            </w:r>
            <w:r>
              <w:rPr>
                <w:szCs w:val="21"/>
                <w:vertAlign w:val="superscript"/>
                <w:lang w:val="en-US"/>
              </w:rPr>
              <w:t>31</w:t>
            </w:r>
          </w:p>
        </w:tc>
        <w:tc>
          <w:tcPr>
            <w:tcW w:w="3673" w:type="dxa"/>
          </w:tcPr>
          <w:p>
            <w:pPr>
              <w:ind w:right="84"/>
              <w:jc w:val="left"/>
              <w:rPr>
                <w:szCs w:val="21"/>
                <w:lang w:val="en-US"/>
              </w:rPr>
            </w:pPr>
            <w:r>
              <w:rPr>
                <w:rFonts w:hint="eastAsia"/>
                <w:szCs w:val="21"/>
              </w:rPr>
              <w:t>外孙儿</w:t>
            </w:r>
            <w:r>
              <w:rPr>
                <w:szCs w:val="21"/>
                <w:lang w:val="en-US"/>
              </w:rPr>
              <w:t>u</w:t>
            </w:r>
            <w:r>
              <w:rPr>
                <w:rFonts w:ascii="Cambria Math" w:hAnsi="Cambria Math" w:cs="Cambria Math"/>
                <w:szCs w:val="21"/>
                <w:lang w:val="en-US"/>
              </w:rPr>
              <w:t>ɛ</w:t>
            </w:r>
            <w:r>
              <w:rPr>
                <w:szCs w:val="21"/>
                <w:vertAlign w:val="superscript"/>
                <w:lang w:val="en-US"/>
              </w:rPr>
              <w:t>13</w:t>
            </w:r>
            <w:r>
              <w:rPr>
                <w:szCs w:val="21"/>
                <w:lang w:val="en-US"/>
              </w:rPr>
              <w:t>su</w:t>
            </w:r>
            <w:r>
              <w:rPr>
                <w:rFonts w:ascii="Cambria Math" w:hAnsi="Cambria Math"/>
                <w:szCs w:val="21"/>
                <w:lang w:val="en-US"/>
              </w:rPr>
              <w:t>ə̃</w:t>
            </w:r>
            <w:r>
              <w:rPr>
                <w:szCs w:val="21"/>
                <w:lang w:val="en-US"/>
              </w:rPr>
              <w:t>r</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孙女儿</w:t>
            </w:r>
            <w:r>
              <w:rPr>
                <w:szCs w:val="21"/>
                <w:lang w:val="en-US"/>
              </w:rPr>
              <w:t>sən</w:t>
            </w:r>
            <w:r>
              <w:rPr>
                <w:szCs w:val="21"/>
                <w:vertAlign w:val="superscript"/>
                <w:lang w:val="en-US"/>
              </w:rPr>
              <w:t>212</w:t>
            </w:r>
            <w:r>
              <w:rPr>
                <w:szCs w:val="21"/>
                <w:lang w:val="en-US"/>
              </w:rPr>
              <w:t>ny</w:t>
            </w:r>
            <w:r>
              <w:rPr>
                <w:szCs w:val="21"/>
                <w:vertAlign w:val="superscript"/>
                <w:lang w:val="en-US"/>
              </w:rPr>
              <w:t>24</w:t>
            </w:r>
            <w:r>
              <w:rPr>
                <w:szCs w:val="21"/>
                <w:lang w:val="en-US"/>
              </w:rPr>
              <w:t>a</w:t>
            </w:r>
            <w:r>
              <w:rPr>
                <w:szCs w:val="21"/>
                <w:vertAlign w:val="superscript"/>
                <w:lang w:val="en-US"/>
              </w:rPr>
              <w:t>•</w:t>
            </w:r>
          </w:p>
        </w:tc>
        <w:tc>
          <w:tcPr>
            <w:tcW w:w="3673" w:type="dxa"/>
          </w:tcPr>
          <w:p>
            <w:pPr>
              <w:ind w:right="84"/>
              <w:jc w:val="left"/>
              <w:rPr>
                <w:szCs w:val="21"/>
                <w:lang w:val="en-US"/>
              </w:rPr>
            </w:pPr>
            <w:r>
              <w:rPr>
                <w:rFonts w:hint="eastAsia"/>
                <w:szCs w:val="21"/>
              </w:rPr>
              <w:t>外甥子</w:t>
            </w:r>
            <w:r>
              <w:rPr>
                <w:szCs w:val="21"/>
                <w:lang w:val="en-US"/>
              </w:rPr>
              <w:t>uE</w:t>
            </w:r>
            <w:r>
              <w:rPr>
                <w:szCs w:val="21"/>
                <w:vertAlign w:val="superscript"/>
                <w:lang w:val="en-US"/>
              </w:rPr>
              <w:t>53</w:t>
            </w:r>
            <w:r>
              <w:rPr>
                <w:szCs w:val="21"/>
                <w:lang w:val="en-US"/>
              </w:rPr>
              <w:t>sən</w:t>
            </w:r>
            <w:r>
              <w:rPr>
                <w:szCs w:val="21"/>
                <w:vertAlign w:val="superscript"/>
                <w:lang w:val="en-US"/>
              </w:rPr>
              <w:t>212</w:t>
            </w:r>
            <w:r>
              <w:rPr>
                <w:szCs w:val="21"/>
                <w:lang w:val="en-US"/>
              </w:rPr>
              <w:t>tsə</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孙女儿</w:t>
            </w:r>
            <w:r>
              <w:rPr>
                <w:szCs w:val="21"/>
                <w:lang w:val="en-US"/>
              </w:rPr>
              <w:t>suəŋ</w:t>
            </w:r>
            <w:r>
              <w:rPr>
                <w:szCs w:val="21"/>
                <w:vertAlign w:val="superscript"/>
                <w:lang w:val="en-US"/>
              </w:rPr>
              <w:t>31</w:t>
            </w:r>
            <w:r>
              <w:rPr>
                <w:szCs w:val="21"/>
                <w:lang w:val="en-US"/>
              </w:rPr>
              <w:t>ly</w:t>
            </w:r>
            <w:r>
              <w:rPr>
                <w:szCs w:val="21"/>
                <w:vertAlign w:val="superscript"/>
                <w:lang w:val="en-US"/>
              </w:rPr>
              <w:t>42</w:t>
            </w:r>
            <w:r>
              <w:rPr>
                <w:rFonts w:hint="eastAsia"/>
                <w:szCs w:val="21"/>
                <w:lang w:val="en-US"/>
              </w:rPr>
              <w:t>ɑ</w:t>
            </w:r>
            <w:r>
              <w:rPr>
                <w:szCs w:val="21"/>
                <w:vertAlign w:val="superscript"/>
                <w:lang w:val="en-US"/>
              </w:rPr>
              <w:t>•</w:t>
            </w:r>
          </w:p>
        </w:tc>
        <w:tc>
          <w:tcPr>
            <w:tcW w:w="3673" w:type="dxa"/>
          </w:tcPr>
          <w:p>
            <w:pPr>
              <w:ind w:right="84"/>
              <w:jc w:val="left"/>
              <w:rPr>
                <w:szCs w:val="21"/>
                <w:lang w:val="en-US"/>
              </w:rPr>
            </w:pPr>
            <w:r>
              <w:rPr>
                <w:rFonts w:hint="eastAsia"/>
                <w:szCs w:val="21"/>
              </w:rPr>
              <w:t>外孙子</w:t>
            </w:r>
            <w:r>
              <w:rPr>
                <w:szCs w:val="21"/>
                <w:lang w:val="en-US"/>
              </w:rPr>
              <w:t>u</w:t>
            </w:r>
            <w:r>
              <w:rPr>
                <w:rFonts w:ascii="Cambria Math" w:hAnsi="Cambria Math" w:cs="Cambria Math"/>
                <w:szCs w:val="21"/>
                <w:lang w:val="en-US"/>
              </w:rPr>
              <w:t>ɛ</w:t>
            </w:r>
            <w:r>
              <w:rPr>
                <w:szCs w:val="21"/>
                <w:vertAlign w:val="superscript"/>
                <w:lang w:val="en-US"/>
              </w:rPr>
              <w:t>55</w:t>
            </w:r>
            <w:r>
              <w:rPr>
                <w:szCs w:val="21"/>
                <w:lang w:val="en-US"/>
              </w:rPr>
              <w:t>suəŋ</w:t>
            </w:r>
            <w:r>
              <w:rPr>
                <w:szCs w:val="21"/>
                <w:vertAlign w:val="superscript"/>
                <w:lang w:val="en-US"/>
              </w:rPr>
              <w:t>31</w:t>
            </w:r>
            <w:r>
              <w:rPr>
                <w:szCs w:val="21"/>
                <w:lang w:val="en-US"/>
              </w:rPr>
              <w:t>ts</w:t>
            </w:r>
            <w:r>
              <w:rPr>
                <w:rFonts w:ascii="Cambria Math" w:hAnsi="Cambria Math" w:cs="Cambria Math"/>
                <w:szCs w:val="21"/>
                <w:lang w:val="en-US"/>
              </w:rPr>
              <w:t>ɛ</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孙囡五</w:t>
            </w:r>
            <w:r>
              <w:rPr>
                <w:szCs w:val="21"/>
                <w:lang w:val="en-US"/>
              </w:rPr>
              <w:t>*sən</w:t>
            </w:r>
            <w:r>
              <w:rPr>
                <w:szCs w:val="21"/>
                <w:vertAlign w:val="superscript"/>
                <w:lang w:val="en-US"/>
              </w:rPr>
              <w:t>44</w:t>
            </w:r>
            <w:r>
              <w:rPr>
                <w:szCs w:val="21"/>
                <w:lang w:val="en-US"/>
              </w:rPr>
              <w:t>nø</w:t>
            </w:r>
            <w:r>
              <w:rPr>
                <w:szCs w:val="21"/>
                <w:vertAlign w:val="superscript"/>
                <w:lang w:val="en-US"/>
              </w:rPr>
              <w:t>24</w:t>
            </w:r>
            <w:r>
              <w:rPr>
                <w:szCs w:val="21"/>
                <w:vertAlign w:val="subscript"/>
                <w:lang w:val="en-US"/>
              </w:rPr>
              <w:t>21</w:t>
            </w:r>
            <w:r>
              <w:rPr>
                <w:rFonts w:ascii="Cambria Math" w:hAnsi="Cambria Math" w:cs="Cambria Math"/>
                <w:szCs w:val="21"/>
              </w:rPr>
              <w:t>ῃ</w:t>
            </w:r>
            <w:r>
              <w:rPr>
                <w:szCs w:val="21"/>
                <w:vertAlign w:val="superscript"/>
                <w:lang w:val="en-US"/>
              </w:rPr>
              <w:t>31</w:t>
            </w:r>
            <w:r>
              <w:rPr>
                <w:szCs w:val="21"/>
                <w:vertAlign w:val="subscript"/>
                <w:lang w:val="en-US"/>
              </w:rPr>
              <w:t>21</w:t>
            </w:r>
          </w:p>
        </w:tc>
        <w:tc>
          <w:tcPr>
            <w:tcW w:w="3673" w:type="dxa"/>
          </w:tcPr>
          <w:p>
            <w:pPr>
              <w:ind w:right="84"/>
              <w:jc w:val="left"/>
              <w:rPr>
                <w:szCs w:val="21"/>
                <w:lang w:val="en-US"/>
              </w:rPr>
            </w:pPr>
            <w:r>
              <w:rPr>
                <w:rFonts w:hint="eastAsia"/>
                <w:szCs w:val="21"/>
              </w:rPr>
              <w:t>外甥</w:t>
            </w:r>
            <w:r>
              <w:rPr>
                <w:szCs w:val="21"/>
                <w:lang w:val="en-US"/>
              </w:rPr>
              <w:t>ŋ</w:t>
            </w:r>
            <w:r>
              <w:rPr>
                <w:rFonts w:ascii="Cambria Math" w:hAnsi="Cambria Math" w:cs="Cambria Math"/>
                <w:szCs w:val="21"/>
                <w:lang w:val="en-US"/>
              </w:rPr>
              <w:t>ɒ</w:t>
            </w:r>
            <w:r>
              <w:rPr>
                <w:szCs w:val="21"/>
                <w:vertAlign w:val="superscript"/>
                <w:lang w:val="en-US"/>
              </w:rPr>
              <w:t>31</w:t>
            </w:r>
            <w:r>
              <w:rPr>
                <w:szCs w:val="21"/>
                <w:vertAlign w:val="subscript"/>
                <w:lang w:val="en-US"/>
              </w:rPr>
              <w:t>22</w:t>
            </w:r>
            <w:r>
              <w:rPr>
                <w:szCs w:val="21"/>
                <w:lang w:val="en-US"/>
              </w:rPr>
              <w:t>saŋ</w:t>
            </w:r>
            <w:r>
              <w:rPr>
                <w:szCs w:val="21"/>
                <w:vertAlign w:val="superscript"/>
                <w:lang w:val="en-US"/>
              </w:rPr>
              <w:t>44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孙女</w:t>
            </w:r>
            <w:r>
              <w:rPr>
                <w:szCs w:val="21"/>
                <w:lang w:val="en-US"/>
              </w:rPr>
              <w:t>sø</w:t>
            </w:r>
            <w:r>
              <w:rPr>
                <w:szCs w:val="21"/>
                <w:vertAlign w:val="superscript"/>
                <w:lang w:val="en-US"/>
              </w:rPr>
              <w:t>44</w:t>
            </w:r>
            <w:r>
              <w:rPr>
                <w:rFonts w:ascii="Cambria Math" w:hAnsi="Cambria Math" w:cs="Cambria Math"/>
                <w:szCs w:val="21"/>
                <w:lang w:val="en-US"/>
              </w:rPr>
              <w:t>ȵ</w:t>
            </w:r>
            <w:r>
              <w:rPr>
                <w:szCs w:val="21"/>
                <w:lang w:val="en-US"/>
              </w:rPr>
              <w:t>y</w:t>
            </w:r>
            <w:r>
              <w:rPr>
                <w:szCs w:val="21"/>
                <w:vertAlign w:val="superscript"/>
                <w:lang w:val="en-US"/>
              </w:rPr>
              <w:t>24</w:t>
            </w:r>
          </w:p>
        </w:tc>
        <w:tc>
          <w:tcPr>
            <w:tcW w:w="3673" w:type="dxa"/>
          </w:tcPr>
          <w:p>
            <w:pPr>
              <w:ind w:right="84"/>
              <w:jc w:val="left"/>
              <w:rPr>
                <w:szCs w:val="21"/>
                <w:lang w:val="en-US"/>
              </w:rPr>
            </w:pPr>
            <w:r>
              <w:rPr>
                <w:rFonts w:hint="eastAsia"/>
                <w:szCs w:val="21"/>
                <w:lang w:val="en-US"/>
              </w:rPr>
              <w:t>①</w:t>
            </w:r>
            <w:r>
              <w:rPr>
                <w:rFonts w:hint="eastAsia"/>
                <w:szCs w:val="21"/>
              </w:rPr>
              <w:t>外孙儿</w:t>
            </w:r>
            <w:r>
              <w:rPr>
                <w:szCs w:val="21"/>
                <w:lang w:val="en-US"/>
              </w:rPr>
              <w:t>va</w:t>
            </w:r>
            <w:r>
              <w:rPr>
                <w:szCs w:val="21"/>
                <w:vertAlign w:val="superscript"/>
                <w:lang w:val="en-US"/>
              </w:rPr>
              <w:t>11</w:t>
            </w:r>
            <w:r>
              <w:rPr>
                <w:szCs w:val="21"/>
                <w:lang w:val="en-US"/>
              </w:rPr>
              <w:t>sø</w:t>
            </w:r>
            <w:r>
              <w:rPr>
                <w:szCs w:val="21"/>
                <w:vertAlign w:val="superscript"/>
                <w:lang w:val="en-US"/>
              </w:rPr>
              <w:t>44</w:t>
            </w:r>
            <w:r>
              <w:rPr>
                <w:rFonts w:ascii="Cambria Math" w:hAnsi="Cambria Math" w:cs="Cambria Math"/>
                <w:szCs w:val="21"/>
              </w:rPr>
              <w:t>ῃ</w:t>
            </w:r>
            <w:r>
              <w:rPr>
                <w:szCs w:val="21"/>
                <w:vertAlign w:val="superscript"/>
                <w:lang w:val="en-US"/>
              </w:rPr>
              <w:t>•</w:t>
            </w:r>
            <w:r>
              <w:rPr>
                <w:rFonts w:hint="eastAsia"/>
                <w:szCs w:val="21"/>
                <w:lang w:val="en-US"/>
              </w:rPr>
              <w:t>②</w:t>
            </w:r>
            <w:r>
              <w:rPr>
                <w:rFonts w:hint="eastAsia"/>
                <w:szCs w:val="21"/>
              </w:rPr>
              <w:t>外甥孙</w:t>
            </w:r>
            <w:r>
              <w:rPr>
                <w:szCs w:val="21"/>
                <w:lang w:val="en-US"/>
              </w:rPr>
              <w:t>va</w:t>
            </w:r>
            <w:r>
              <w:rPr>
                <w:szCs w:val="21"/>
                <w:vertAlign w:val="superscript"/>
                <w:lang w:val="en-US"/>
              </w:rPr>
              <w:t>11</w:t>
            </w:r>
            <w:r>
              <w:rPr>
                <w:szCs w:val="21"/>
                <w:lang w:val="en-US"/>
              </w:rPr>
              <w:t>s</w:t>
            </w:r>
            <w:r>
              <w:rPr>
                <w:rFonts w:ascii="Cambria Math" w:hAnsi="Cambria Math" w:cs="Cambria Math"/>
                <w:szCs w:val="21"/>
                <w:lang w:val="en-US"/>
              </w:rPr>
              <w:t>ɛ</w:t>
            </w:r>
            <w:r>
              <w:rPr>
                <w:szCs w:val="21"/>
                <w:vertAlign w:val="superscript"/>
                <w:lang w:val="en-US"/>
              </w:rPr>
              <w:t>44</w:t>
            </w:r>
            <w:r>
              <w:rPr>
                <w:szCs w:val="21"/>
                <w:lang w:val="en-US"/>
              </w:rPr>
              <w:t>sø</w:t>
            </w:r>
            <w:r>
              <w:rPr>
                <w:szCs w:val="21"/>
                <w:vertAlign w:val="superscript"/>
                <w:lang w:val="en-US"/>
              </w:rPr>
              <w:t>44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孙女</w:t>
            </w:r>
            <w:r>
              <w:rPr>
                <w:szCs w:val="21"/>
                <w:lang w:val="en-US"/>
              </w:rPr>
              <w:t>sən</w:t>
            </w:r>
            <w:r>
              <w:rPr>
                <w:szCs w:val="21"/>
                <w:vertAlign w:val="superscript"/>
                <w:lang w:val="en-US"/>
              </w:rPr>
              <w:t>33</w:t>
            </w:r>
            <w:r>
              <w:rPr>
                <w:rFonts w:ascii="Cambria Math" w:hAnsi="Cambria Math" w:cs="Cambria Math"/>
                <w:szCs w:val="21"/>
                <w:lang w:val="en-US"/>
              </w:rPr>
              <w:t>ȵ</w:t>
            </w:r>
            <w:r>
              <w:rPr>
                <w:szCs w:val="21"/>
                <w:lang w:val="en-US"/>
              </w:rPr>
              <w:t>y</w:t>
            </w:r>
            <w:r>
              <w:rPr>
                <w:szCs w:val="21"/>
                <w:vertAlign w:val="superscript"/>
                <w:lang w:val="en-US"/>
              </w:rPr>
              <w:t>41</w:t>
            </w:r>
          </w:p>
        </w:tc>
        <w:tc>
          <w:tcPr>
            <w:tcW w:w="3673" w:type="dxa"/>
          </w:tcPr>
          <w:p>
            <w:pPr>
              <w:ind w:right="84"/>
              <w:jc w:val="left"/>
              <w:rPr>
                <w:szCs w:val="21"/>
                <w:lang w:val="en-US"/>
              </w:rPr>
            </w:pPr>
            <w:r>
              <w:rPr>
                <w:rFonts w:hint="eastAsia"/>
                <w:szCs w:val="21"/>
              </w:rPr>
              <w:t>外孙</w:t>
            </w:r>
            <w:r>
              <w:rPr>
                <w:szCs w:val="21"/>
                <w:lang w:val="en-US"/>
              </w:rPr>
              <w:t>uai</w:t>
            </w:r>
            <w:r>
              <w:rPr>
                <w:szCs w:val="21"/>
                <w:vertAlign w:val="superscript"/>
                <w:lang w:val="en-US"/>
              </w:rPr>
              <w:t>21</w:t>
            </w:r>
            <w:r>
              <w:rPr>
                <w:szCs w:val="21"/>
                <w:lang w:val="en-US"/>
              </w:rPr>
              <w:t>sən</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孙女</w:t>
            </w:r>
            <w:r>
              <w:rPr>
                <w:szCs w:val="21"/>
                <w:lang w:val="en-US"/>
              </w:rPr>
              <w:t>sun</w:t>
            </w:r>
            <w:r>
              <w:rPr>
                <w:szCs w:val="21"/>
                <w:vertAlign w:val="superscript"/>
                <w:lang w:val="en-US"/>
              </w:rPr>
              <w:t>42</w:t>
            </w:r>
            <w:r>
              <w:rPr>
                <w:rFonts w:ascii="Cambria Math" w:hAnsi="Cambria Math" w:cs="Cambria Math"/>
                <w:szCs w:val="21"/>
                <w:lang w:val="en-US"/>
              </w:rPr>
              <w:t>ȵ</w:t>
            </w:r>
            <w:r>
              <w:rPr>
                <w:szCs w:val="21"/>
                <w:lang w:val="en-US"/>
              </w:rPr>
              <w:t>y</w:t>
            </w:r>
            <w:r>
              <w:rPr>
                <w:szCs w:val="21"/>
                <w:vertAlign w:val="superscript"/>
                <w:lang w:val="en-US"/>
              </w:rPr>
              <w:t>213</w:t>
            </w:r>
          </w:p>
        </w:tc>
        <w:tc>
          <w:tcPr>
            <w:tcW w:w="3673" w:type="dxa"/>
          </w:tcPr>
          <w:p>
            <w:pPr>
              <w:ind w:right="84"/>
              <w:jc w:val="left"/>
              <w:rPr>
                <w:szCs w:val="21"/>
                <w:lang w:val="en-US"/>
              </w:rPr>
            </w:pPr>
            <w:r>
              <w:rPr>
                <w:rFonts w:hint="eastAsia"/>
                <w:szCs w:val="21"/>
              </w:rPr>
              <w:t>外甥</w:t>
            </w:r>
            <w:r>
              <w:rPr>
                <w:szCs w:val="21"/>
                <w:lang w:val="en-US"/>
              </w:rPr>
              <w:t>uai</w:t>
            </w:r>
            <w:r>
              <w:rPr>
                <w:szCs w:val="21"/>
                <w:vertAlign w:val="superscript"/>
                <w:lang w:val="en-US"/>
              </w:rPr>
              <w:t>31</w:t>
            </w:r>
            <w:r>
              <w:rPr>
                <w:szCs w:val="21"/>
                <w:lang w:val="en-US"/>
              </w:rPr>
              <w:t>saŋ</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孙</w:t>
            </w:r>
            <w:r>
              <w:rPr>
                <w:rFonts w:ascii="Cambria Math" w:hAnsi="Cambria Math" w:cs="Cambria Math"/>
                <w:szCs w:val="21"/>
                <w:lang w:val="en-US"/>
              </w:rPr>
              <w:t>⃞</w:t>
            </w:r>
            <w:r>
              <w:rPr>
                <w:szCs w:val="21"/>
                <w:lang w:val="en-US"/>
              </w:rPr>
              <w:t>sun</w:t>
            </w:r>
            <w:r>
              <w:rPr>
                <w:szCs w:val="21"/>
                <w:vertAlign w:val="superscript"/>
                <w:lang w:val="en-US"/>
              </w:rPr>
              <w:t>44</w:t>
            </w:r>
            <w:r>
              <w:rPr>
                <w:rFonts w:ascii="Cambria Math" w:hAnsi="Cambria Math" w:cs="Cambria Math"/>
                <w:szCs w:val="21"/>
              </w:rPr>
              <w:t>ῃ</w:t>
            </w:r>
            <w:r>
              <w:rPr>
                <w:szCs w:val="21"/>
                <w:vertAlign w:val="superscript"/>
                <w:lang w:val="en-US"/>
              </w:rPr>
              <w:t>31</w:t>
            </w:r>
          </w:p>
        </w:tc>
        <w:tc>
          <w:tcPr>
            <w:tcW w:w="3673" w:type="dxa"/>
          </w:tcPr>
          <w:p>
            <w:pPr>
              <w:ind w:right="84"/>
              <w:jc w:val="left"/>
              <w:rPr>
                <w:szCs w:val="21"/>
                <w:lang w:val="en-US"/>
              </w:rPr>
            </w:pPr>
            <w:r>
              <w:rPr>
                <w:rFonts w:hint="eastAsia"/>
                <w:szCs w:val="21"/>
              </w:rPr>
              <w:t>外甥</w:t>
            </w:r>
            <w:r>
              <w:rPr>
                <w:szCs w:val="21"/>
                <w:lang w:val="en-US"/>
              </w:rPr>
              <w:t>ŋuai</w:t>
            </w:r>
            <w:r>
              <w:rPr>
                <w:szCs w:val="21"/>
                <w:vertAlign w:val="superscript"/>
                <w:lang w:val="en-US"/>
              </w:rPr>
              <w:t>42</w:t>
            </w:r>
            <w:r>
              <w:rPr>
                <w:szCs w:val="21"/>
                <w:lang w:val="en-US"/>
              </w:rPr>
              <w:t>s</w:t>
            </w:r>
            <w:r>
              <w:rPr>
                <w:rFonts w:ascii="Cambria Math" w:hAnsi="Cambria Math" w:cs="Cambria Math"/>
                <w:szCs w:val="21"/>
                <w:lang w:val="en-US"/>
              </w:rPr>
              <w:t>ɛ</w:t>
            </w:r>
            <w:r>
              <w:rPr>
                <w:szCs w:val="21"/>
                <w:lang w:val="en-US"/>
              </w:rPr>
              <w:t>n</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孙女</w:t>
            </w:r>
            <w:r>
              <w:rPr>
                <w:rFonts w:ascii="Cambria Math" w:hAnsi="Cambria Math" w:cs="Cambria Math"/>
                <w:szCs w:val="21"/>
                <w:lang w:val="en-US"/>
              </w:rPr>
              <w:t>ʃ</w:t>
            </w:r>
            <w:r>
              <w:rPr>
                <w:szCs w:val="21"/>
                <w:lang w:val="en-US"/>
              </w:rPr>
              <w:t>yn</w:t>
            </w:r>
            <w:r>
              <w:rPr>
                <w:szCs w:val="21"/>
                <w:vertAlign w:val="superscript"/>
                <w:lang w:val="en-US"/>
              </w:rPr>
              <w:t>53</w:t>
            </w:r>
            <w:r>
              <w:rPr>
                <w:szCs w:val="21"/>
                <w:lang w:val="en-US"/>
              </w:rPr>
              <w:t>nøy</w:t>
            </w:r>
            <w:r>
              <w:rPr>
                <w:szCs w:val="21"/>
                <w:vertAlign w:val="superscript"/>
                <w:lang w:val="en-US"/>
              </w:rPr>
              <w:t>23</w:t>
            </w:r>
            <w:r>
              <w:rPr>
                <w:szCs w:val="21"/>
                <w:vertAlign w:val="subscript"/>
                <w:lang w:val="en-US"/>
              </w:rPr>
              <w:t>35</w:t>
            </w:r>
          </w:p>
        </w:tc>
        <w:tc>
          <w:tcPr>
            <w:tcW w:w="3673" w:type="dxa"/>
          </w:tcPr>
          <w:p>
            <w:pPr>
              <w:ind w:right="84"/>
              <w:jc w:val="left"/>
              <w:rPr>
                <w:szCs w:val="21"/>
                <w:lang w:val="en-US"/>
              </w:rPr>
            </w:pPr>
            <w:r>
              <w:rPr>
                <w:rFonts w:hint="eastAsia"/>
                <w:szCs w:val="21"/>
              </w:rPr>
              <w:t>外孙</w:t>
            </w:r>
            <w:r>
              <w:rPr>
                <w:szCs w:val="21"/>
                <w:lang w:val="en-US"/>
              </w:rPr>
              <w:t>ŋ</w:t>
            </w:r>
            <w:r>
              <w:rPr>
                <w:rFonts w:ascii="Cambria Math" w:hAnsi="Cambria Math" w:cs="Cambria Math"/>
                <w:szCs w:val="21"/>
                <w:lang w:val="en-US"/>
              </w:rPr>
              <w:t>ɔ</w:t>
            </w:r>
            <w:r>
              <w:rPr>
                <w:szCs w:val="21"/>
                <w:lang w:val="en-US"/>
              </w:rPr>
              <w:t>i</w:t>
            </w:r>
            <w:r>
              <w:rPr>
                <w:szCs w:val="21"/>
                <w:vertAlign w:val="superscript"/>
                <w:lang w:val="en-US"/>
              </w:rPr>
              <w:t>22</w:t>
            </w:r>
            <w:r>
              <w:rPr>
                <w:rFonts w:ascii="Cambria Math" w:hAnsi="Cambria Math" w:cs="Cambria Math"/>
                <w:szCs w:val="21"/>
                <w:lang w:val="en-US"/>
              </w:rPr>
              <w:t>ʃ</w:t>
            </w:r>
            <w:r>
              <w:rPr>
                <w:szCs w:val="21"/>
                <w:lang w:val="en-US"/>
              </w:rPr>
              <w:t>yn</w:t>
            </w:r>
            <w:r>
              <w:rPr>
                <w:szCs w:val="21"/>
                <w:vertAlign w:val="superscript"/>
                <w:lang w:val="en-US"/>
              </w:rPr>
              <w:t>53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孙女</w:t>
            </w:r>
            <w:r>
              <w:rPr>
                <w:rFonts w:ascii="Cambria Math" w:hAnsi="Cambria Math" w:cs="Cambria Math"/>
                <w:szCs w:val="21"/>
                <w:lang w:val="en-US"/>
              </w:rPr>
              <w:t>ɬ</w:t>
            </w:r>
            <w:r>
              <w:rPr>
                <w:szCs w:val="21"/>
                <w:lang w:val="en-US"/>
              </w:rPr>
              <w:t>un</w:t>
            </w:r>
            <w:r>
              <w:rPr>
                <w:szCs w:val="21"/>
                <w:vertAlign w:val="superscript"/>
                <w:lang w:val="en-US"/>
              </w:rPr>
              <w:t>33</w:t>
            </w:r>
            <w:r>
              <w:rPr>
                <w:szCs w:val="21"/>
                <w:lang w:val="en-US"/>
              </w:rPr>
              <w:t>nei</w:t>
            </w:r>
            <w:r>
              <w:rPr>
                <w:szCs w:val="21"/>
                <w:vertAlign w:val="superscript"/>
                <w:lang w:val="en-US"/>
              </w:rPr>
              <w:t>21</w:t>
            </w:r>
          </w:p>
        </w:tc>
        <w:tc>
          <w:tcPr>
            <w:tcW w:w="3673" w:type="dxa"/>
          </w:tcPr>
          <w:p>
            <w:pPr>
              <w:ind w:right="84"/>
              <w:jc w:val="left"/>
              <w:rPr>
                <w:szCs w:val="21"/>
                <w:lang w:val="en-US"/>
              </w:rPr>
            </w:pPr>
            <w:r>
              <w:rPr>
                <w:rFonts w:hint="eastAsia"/>
                <w:szCs w:val="21"/>
              </w:rPr>
              <w:t>外甥</w:t>
            </w:r>
            <w:r>
              <w:rPr>
                <w:szCs w:val="21"/>
                <w:lang w:val="en-US"/>
              </w:rPr>
              <w:t>wui</w:t>
            </w:r>
            <w:r>
              <w:rPr>
                <w:szCs w:val="21"/>
                <w:vertAlign w:val="superscript"/>
                <w:lang w:val="en-US"/>
              </w:rPr>
              <w:t>454</w:t>
            </w:r>
            <w:r>
              <w:rPr>
                <w:rFonts w:ascii="Cambria Math" w:hAnsi="Cambria Math" w:cs="Cambria Math"/>
                <w:szCs w:val="21"/>
                <w:lang w:val="en-US"/>
              </w:rPr>
              <w:t>ʃ</w:t>
            </w:r>
            <w:r>
              <w:rPr>
                <w:szCs w:val="21"/>
                <w:lang w:val="en-US"/>
              </w:rPr>
              <w:t>aŋ</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szCs w:val="21"/>
                <w:lang w:val="en-US"/>
              </w:rPr>
              <w:t>@@</w:t>
            </w:r>
            <w:r>
              <w:rPr>
                <w:rFonts w:hint="eastAsia"/>
                <w:szCs w:val="21"/>
              </w:rPr>
              <w:t>孙</w:t>
            </w:r>
            <w:r>
              <w:rPr>
                <w:szCs w:val="21"/>
                <w:lang w:val="en-US"/>
              </w:rPr>
              <w:t>tsa</w:t>
            </w:r>
            <w:r>
              <w:rPr>
                <w:szCs w:val="21"/>
                <w:vertAlign w:val="superscript"/>
                <w:lang w:val="en-US"/>
              </w:rPr>
              <w:t>55</w:t>
            </w:r>
            <w:r>
              <w:rPr>
                <w:szCs w:val="21"/>
                <w:vertAlign w:val="subscript"/>
                <w:lang w:val="en-US"/>
              </w:rPr>
              <w:t>33</w:t>
            </w:r>
            <w:r>
              <w:rPr>
                <w:szCs w:val="21"/>
                <w:lang w:val="en-US"/>
              </w:rPr>
              <w:t>b</w:t>
            </w:r>
            <w:r>
              <w:rPr>
                <w:rFonts w:ascii="Cambria Math" w:hAnsi="Cambria Math" w:cs="Cambria Math"/>
                <w:szCs w:val="21"/>
                <w:lang w:val="en-US"/>
              </w:rPr>
              <w:t>ɔ</w:t>
            </w:r>
            <w:r>
              <w:rPr>
                <w:szCs w:val="21"/>
                <w:vertAlign w:val="superscript"/>
                <w:lang w:val="en-US"/>
              </w:rPr>
              <w:t>51</w:t>
            </w:r>
            <w:r>
              <w:rPr>
                <w:szCs w:val="21"/>
                <w:vertAlign w:val="subscript"/>
                <w:lang w:val="en-US"/>
              </w:rPr>
              <w:t>55</w:t>
            </w:r>
            <w:r>
              <w:rPr>
                <w:szCs w:val="21"/>
                <w:lang w:val="en-US"/>
              </w:rPr>
              <w:t>sun</w:t>
            </w:r>
            <w:r>
              <w:rPr>
                <w:szCs w:val="21"/>
                <w:vertAlign w:val="superscript"/>
                <w:lang w:val="en-US"/>
              </w:rPr>
              <w:t>55</w:t>
            </w:r>
          </w:p>
        </w:tc>
        <w:tc>
          <w:tcPr>
            <w:tcW w:w="3673" w:type="dxa"/>
          </w:tcPr>
          <w:p>
            <w:pPr>
              <w:ind w:right="84"/>
              <w:jc w:val="left"/>
              <w:rPr>
                <w:szCs w:val="21"/>
                <w:lang w:val="en-US"/>
              </w:rPr>
            </w:pPr>
            <w:r>
              <w:rPr>
                <w:rFonts w:hint="eastAsia"/>
                <w:szCs w:val="21"/>
              </w:rPr>
              <w:t>〔外〕孙〔</w:t>
            </w:r>
            <w:r>
              <w:rPr>
                <w:szCs w:val="21"/>
                <w:lang w:val="en-US"/>
              </w:rPr>
              <w:t>gua</w:t>
            </w:r>
            <w:r>
              <w:rPr>
                <w:szCs w:val="21"/>
                <w:vertAlign w:val="superscript"/>
                <w:lang w:val="en-US"/>
              </w:rPr>
              <w:t>33</w:t>
            </w:r>
            <w:r>
              <w:rPr>
                <w:szCs w:val="21"/>
                <w:vertAlign w:val="subscript"/>
                <w:lang w:val="en-US"/>
              </w:rPr>
              <w:t>11</w:t>
            </w:r>
            <w:r>
              <w:rPr>
                <w:rFonts w:hint="eastAsia"/>
                <w:szCs w:val="21"/>
              </w:rPr>
              <w:t>〕</w:t>
            </w:r>
            <w:r>
              <w:rPr>
                <w:szCs w:val="21"/>
                <w:lang w:val="en-US"/>
              </w:rPr>
              <w:t>sun</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孙女</w:t>
            </w:r>
            <w:r>
              <w:rPr>
                <w:szCs w:val="21"/>
                <w:lang w:val="en-US"/>
              </w:rPr>
              <w:t>suŋ</w:t>
            </w:r>
            <w:r>
              <w:rPr>
                <w:szCs w:val="21"/>
                <w:vertAlign w:val="superscript"/>
                <w:lang w:val="en-US"/>
              </w:rPr>
              <w:t>33</w:t>
            </w:r>
            <w:r>
              <w:rPr>
                <w:szCs w:val="21"/>
                <w:vertAlign w:val="subscript"/>
                <w:lang w:val="en-US"/>
              </w:rPr>
              <w:t>23</w:t>
            </w:r>
            <w:r>
              <w:rPr>
                <w:szCs w:val="21"/>
                <w:lang w:val="en-US"/>
              </w:rPr>
              <w:t>n</w:t>
            </w:r>
            <w:r>
              <w:rPr>
                <w:rFonts w:ascii="Cambria Math" w:hAnsi="Cambria Math" w:cs="Cambria Math"/>
                <w:szCs w:val="21"/>
                <w:lang w:val="en-US"/>
              </w:rPr>
              <w:t>ɯ</w:t>
            </w:r>
            <w:r>
              <w:rPr>
                <w:szCs w:val="21"/>
                <w:lang w:val="en-US"/>
              </w:rPr>
              <w:t>ŋ</w:t>
            </w:r>
            <w:r>
              <w:rPr>
                <w:szCs w:val="21"/>
                <w:vertAlign w:val="superscript"/>
                <w:lang w:val="en-US"/>
              </w:rPr>
              <w:t>53</w:t>
            </w:r>
          </w:p>
        </w:tc>
        <w:tc>
          <w:tcPr>
            <w:tcW w:w="3673" w:type="dxa"/>
          </w:tcPr>
          <w:p>
            <w:pPr>
              <w:ind w:right="84"/>
              <w:jc w:val="left"/>
              <w:rPr>
                <w:szCs w:val="21"/>
                <w:lang w:val="en-US"/>
              </w:rPr>
            </w:pPr>
            <w:r>
              <w:rPr>
                <w:rFonts w:hint="eastAsia"/>
                <w:szCs w:val="21"/>
              </w:rPr>
              <w:t>外孙</w:t>
            </w:r>
            <w:r>
              <w:rPr>
                <w:szCs w:val="21"/>
                <w:lang w:val="en-US"/>
              </w:rPr>
              <w:t>gua</w:t>
            </w:r>
            <w:r>
              <w:rPr>
                <w:szCs w:val="21"/>
                <w:vertAlign w:val="superscript"/>
                <w:lang w:val="en-US"/>
              </w:rPr>
              <w:t>11</w:t>
            </w:r>
            <w:r>
              <w:rPr>
                <w:szCs w:val="21"/>
                <w:vertAlign w:val="subscript"/>
                <w:lang w:val="en-US"/>
              </w:rPr>
              <w:t>12</w:t>
            </w:r>
            <w:r>
              <w:rPr>
                <w:szCs w:val="21"/>
                <w:lang w:val="en-US"/>
              </w:rPr>
              <w:t>suŋ</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諸</w:t>
            </w:r>
            <w:r>
              <w:rPr>
                <w:szCs w:val="21"/>
                <w:lang w:val="en-US"/>
              </w:rPr>
              <w:t>*</w:t>
            </w:r>
            <w:r>
              <w:rPr>
                <w:rFonts w:hint="eastAsia"/>
                <w:szCs w:val="21"/>
              </w:rPr>
              <w:t>娘孙</w:t>
            </w:r>
            <w:r>
              <w:rPr>
                <w:szCs w:val="21"/>
                <w:lang w:val="en-US"/>
              </w:rPr>
              <w:t>tsy</w:t>
            </w:r>
            <w:r>
              <w:rPr>
                <w:szCs w:val="21"/>
                <w:vertAlign w:val="superscript"/>
                <w:lang w:val="en-US"/>
              </w:rPr>
              <w:t>44</w:t>
            </w:r>
            <w:r>
              <w:rPr>
                <w:szCs w:val="21"/>
                <w:lang w:val="en-US"/>
              </w:rPr>
              <w:t>nu</w:t>
            </w:r>
            <w:r>
              <w:rPr>
                <w:rFonts w:ascii="Cambria Math" w:hAnsi="Cambria Math" w:cs="Cambria Math"/>
                <w:szCs w:val="21"/>
                <w:lang w:val="en-US"/>
              </w:rPr>
              <w:t>ɔ</w:t>
            </w:r>
            <w:r>
              <w:rPr>
                <w:szCs w:val="21"/>
                <w:lang w:val="en-US"/>
              </w:rPr>
              <w:t>ŋ</w:t>
            </w:r>
            <w:r>
              <w:rPr>
                <w:szCs w:val="21"/>
                <w:vertAlign w:val="superscript"/>
                <w:lang w:val="en-US"/>
              </w:rPr>
              <w:t>52</w:t>
            </w:r>
            <w:r>
              <w:rPr>
                <w:szCs w:val="21"/>
                <w:lang w:val="en-US"/>
              </w:rPr>
              <w:t>nouŋ</w:t>
            </w:r>
            <w:r>
              <w:rPr>
                <w:szCs w:val="21"/>
                <w:vertAlign w:val="superscript"/>
                <w:lang w:val="en-US"/>
              </w:rPr>
              <w:t>44</w:t>
            </w:r>
            <w:r>
              <w:rPr>
                <w:szCs w:val="21"/>
                <w:lang w:val="en-US"/>
              </w:rPr>
              <w:t>(s-)</w:t>
            </w:r>
          </w:p>
        </w:tc>
        <w:tc>
          <w:tcPr>
            <w:tcW w:w="3673" w:type="dxa"/>
          </w:tcPr>
          <w:p>
            <w:pPr>
              <w:ind w:right="84"/>
              <w:jc w:val="left"/>
              <w:rPr>
                <w:szCs w:val="21"/>
                <w:lang w:val="en-US"/>
              </w:rPr>
            </w:pPr>
            <w:r>
              <w:rPr>
                <w:rFonts w:hint="eastAsia"/>
                <w:szCs w:val="21"/>
              </w:rPr>
              <w:t>外甥〔孙〕</w:t>
            </w:r>
            <w:r>
              <w:rPr>
                <w:szCs w:val="21"/>
                <w:lang w:val="en-US"/>
              </w:rPr>
              <w:t>ŋie</w:t>
            </w:r>
            <w:r>
              <w:rPr>
                <w:szCs w:val="21"/>
                <w:vertAlign w:val="superscript"/>
                <w:lang w:val="en-US"/>
              </w:rPr>
              <w:t>242</w:t>
            </w:r>
            <w:r>
              <w:rPr>
                <w:szCs w:val="21"/>
                <w:vertAlign w:val="subscript"/>
                <w:lang w:val="en-US"/>
              </w:rPr>
              <w:t>44</w:t>
            </w:r>
            <w:r>
              <w:rPr>
                <w:szCs w:val="21"/>
                <w:lang w:val="en-US"/>
              </w:rPr>
              <w:t>leiŋ</w:t>
            </w:r>
            <w:r>
              <w:rPr>
                <w:szCs w:val="21"/>
                <w:vertAlign w:val="superscript"/>
                <w:lang w:val="en-US"/>
              </w:rPr>
              <w:t>44</w:t>
            </w:r>
            <w:r>
              <w:rPr>
                <w:szCs w:val="21"/>
                <w:lang w:val="en-US"/>
              </w:rPr>
              <w:t>(s-)</w:t>
            </w:r>
            <w:r>
              <w:rPr>
                <w:rFonts w:hint="eastAsia"/>
                <w:szCs w:val="21"/>
              </w:rPr>
              <w:t>〔</w:t>
            </w:r>
            <w:r>
              <w:rPr>
                <w:szCs w:val="21"/>
                <w:lang w:val="en-US"/>
              </w:rPr>
              <w:t>nouŋ</w:t>
            </w:r>
            <w:r>
              <w:rPr>
                <w:szCs w:val="21"/>
                <w:vertAlign w:val="superscript"/>
                <w:lang w:val="en-US"/>
              </w:rPr>
              <w:t>44</w:t>
            </w:r>
            <w:r>
              <w:rPr>
                <w:szCs w:val="21"/>
                <w:lang w:val="en-US"/>
              </w:rPr>
              <w:t>(s-)</w:t>
            </w:r>
            <w:r>
              <w:rPr>
                <w:rFonts w:hint="eastAsia"/>
                <w:szCs w:val="21"/>
              </w:rPr>
              <w:t>〕</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前面</w:t>
            </w:r>
            <w:r>
              <w:rPr>
                <w:b/>
                <w:szCs w:val="21"/>
                <w:lang w:val="en-US"/>
              </w:rPr>
              <w:t>t</w:t>
            </w:r>
            <w:r>
              <w:rPr>
                <w:rFonts w:ascii="Cambria Math" w:hAnsi="Cambria Math" w:cs="Cambria Math"/>
                <w:b/>
                <w:szCs w:val="21"/>
                <w:lang w:val="en-US"/>
              </w:rPr>
              <w:t>ɕ</w:t>
            </w:r>
            <w:r>
              <w:rPr>
                <w:b/>
                <w:szCs w:val="21"/>
                <w:lang w:val="en-US"/>
              </w:rPr>
              <w:t>'ian</w:t>
            </w:r>
            <w:r>
              <w:rPr>
                <w:b/>
                <w:szCs w:val="21"/>
                <w:vertAlign w:val="superscript"/>
                <w:lang w:val="en-US"/>
              </w:rPr>
              <w:t>35</w:t>
            </w:r>
            <w:r>
              <w:rPr>
                <w:b/>
                <w:szCs w:val="21"/>
                <w:lang w:val="en-US"/>
              </w:rPr>
              <w:t>mian</w:t>
            </w:r>
            <w:r>
              <w:rPr>
                <w:b/>
                <w:szCs w:val="21"/>
                <w:vertAlign w:val="superscript"/>
                <w:lang w:val="en-US"/>
              </w:rPr>
              <w:t>•</w:t>
            </w:r>
          </w:p>
        </w:tc>
        <w:tc>
          <w:tcPr>
            <w:tcW w:w="3673" w:type="dxa"/>
          </w:tcPr>
          <w:p>
            <w:pPr>
              <w:ind w:right="84"/>
              <w:jc w:val="left"/>
              <w:rPr>
                <w:b/>
                <w:szCs w:val="21"/>
                <w:lang w:val="en-US"/>
              </w:rPr>
            </w:pPr>
            <w:r>
              <w:rPr>
                <w:rFonts w:hint="eastAsia"/>
                <w:b/>
                <w:szCs w:val="21"/>
              </w:rPr>
              <w:t>后面</w:t>
            </w:r>
            <w:r>
              <w:rPr>
                <w:b/>
                <w:szCs w:val="21"/>
                <w:lang w:val="en-US"/>
              </w:rPr>
              <w:t>xou</w:t>
            </w:r>
            <w:r>
              <w:rPr>
                <w:b/>
                <w:szCs w:val="21"/>
                <w:vertAlign w:val="superscript"/>
                <w:lang w:val="en-US"/>
              </w:rPr>
              <w:t>51</w:t>
            </w:r>
            <w:r>
              <w:rPr>
                <w:b/>
                <w:szCs w:val="21"/>
                <w:lang w:val="en-US"/>
              </w:rPr>
              <w:t>mian</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lang w:val="en-US"/>
              </w:rPr>
              <w:t>①</w:t>
            </w:r>
            <w:r>
              <w:rPr>
                <w:rFonts w:hint="eastAsia"/>
                <w:szCs w:val="21"/>
              </w:rPr>
              <w:t>前头</w:t>
            </w:r>
            <w:r>
              <w:rPr>
                <w:szCs w:val="21"/>
                <w:lang w:val="en-US"/>
              </w:rPr>
              <w:t>t</w:t>
            </w:r>
            <w:r>
              <w:rPr>
                <w:rFonts w:ascii="Cambria Math" w:hAnsi="Cambria Math" w:cs="Cambria Math"/>
                <w:szCs w:val="21"/>
                <w:lang w:val="en-US"/>
              </w:rPr>
              <w:t>ɕ</w:t>
            </w:r>
            <w:r>
              <w:rPr>
                <w:szCs w:val="21"/>
                <w:lang w:val="en-US"/>
              </w:rPr>
              <w:t>‘ian</w:t>
            </w:r>
            <w:r>
              <w:rPr>
                <w:szCs w:val="21"/>
                <w:vertAlign w:val="superscript"/>
                <w:lang w:val="en-US"/>
              </w:rPr>
              <w:t>35</w:t>
            </w:r>
            <w:r>
              <w:rPr>
                <w:szCs w:val="21"/>
                <w:lang w:val="en-US"/>
              </w:rPr>
              <w:t>t'ou</w:t>
            </w:r>
            <w:r>
              <w:rPr>
                <w:szCs w:val="21"/>
                <w:vertAlign w:val="superscript"/>
                <w:lang w:val="en-US"/>
              </w:rPr>
              <w:t>•</w:t>
            </w:r>
            <w:r>
              <w:rPr>
                <w:rFonts w:hint="eastAsia"/>
                <w:szCs w:val="21"/>
                <w:lang w:val="en-US"/>
              </w:rPr>
              <w:br/>
            </w:r>
            <w:r>
              <w:rPr>
                <w:rFonts w:hint="eastAsia"/>
                <w:szCs w:val="21"/>
                <w:lang w:val="en-US"/>
              </w:rPr>
              <w:t>②</w:t>
            </w:r>
            <w:r>
              <w:rPr>
                <w:rFonts w:hint="eastAsia"/>
                <w:szCs w:val="21"/>
              </w:rPr>
              <w:t>前边儿</w:t>
            </w:r>
            <w:r>
              <w:rPr>
                <w:szCs w:val="21"/>
                <w:lang w:val="en-US"/>
              </w:rPr>
              <w:t>t</w:t>
            </w:r>
            <w:r>
              <w:rPr>
                <w:rFonts w:ascii="Cambria Math" w:hAnsi="Cambria Math" w:cs="Cambria Math"/>
                <w:szCs w:val="21"/>
                <w:lang w:val="en-US"/>
              </w:rPr>
              <w:t>ɕ</w:t>
            </w:r>
            <w:r>
              <w:rPr>
                <w:szCs w:val="21"/>
                <w:lang w:val="en-US"/>
              </w:rPr>
              <w:t>'ian</w:t>
            </w:r>
            <w:r>
              <w:rPr>
                <w:szCs w:val="21"/>
                <w:vertAlign w:val="superscript"/>
                <w:lang w:val="en-US"/>
              </w:rPr>
              <w:t>35</w:t>
            </w:r>
            <w:r>
              <w:rPr>
                <w:szCs w:val="21"/>
                <w:lang w:val="en-US"/>
              </w:rPr>
              <w:t>pianr</w:t>
            </w:r>
            <w:r>
              <w:rPr>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后头</w:t>
            </w:r>
            <w:r>
              <w:rPr>
                <w:szCs w:val="21"/>
                <w:lang w:val="en-US"/>
              </w:rPr>
              <w:t>xou</w:t>
            </w:r>
            <w:r>
              <w:rPr>
                <w:szCs w:val="21"/>
                <w:vertAlign w:val="superscript"/>
                <w:lang w:val="en-US"/>
              </w:rPr>
              <w:t>51</w:t>
            </w:r>
            <w:r>
              <w:rPr>
                <w:szCs w:val="21"/>
                <w:lang w:val="en-US"/>
              </w:rPr>
              <w:t>t‘ou</w:t>
            </w:r>
            <w:r>
              <w:rPr>
                <w:szCs w:val="21"/>
                <w:vertAlign w:val="superscript"/>
                <w:lang w:val="en-US"/>
              </w:rPr>
              <w:t>•</w:t>
            </w:r>
            <w:r>
              <w:rPr>
                <w:rFonts w:hint="eastAsia"/>
                <w:szCs w:val="21"/>
                <w:lang w:val="en-US"/>
              </w:rPr>
              <w:br/>
            </w:r>
            <w:r>
              <w:rPr>
                <w:rFonts w:hint="eastAsia"/>
                <w:szCs w:val="21"/>
                <w:lang w:val="en-US"/>
              </w:rPr>
              <w:t>②</w:t>
            </w:r>
            <w:r>
              <w:rPr>
                <w:rFonts w:hint="eastAsia"/>
                <w:szCs w:val="21"/>
              </w:rPr>
              <w:t>后边儿</w:t>
            </w:r>
            <w:r>
              <w:rPr>
                <w:szCs w:val="21"/>
                <w:lang w:val="en-US"/>
              </w:rPr>
              <w:t>xou</w:t>
            </w:r>
            <w:r>
              <w:rPr>
                <w:szCs w:val="21"/>
                <w:vertAlign w:val="superscript"/>
                <w:lang w:val="en-US"/>
              </w:rPr>
              <w:t>51</w:t>
            </w:r>
            <w:r>
              <w:rPr>
                <w:szCs w:val="21"/>
                <w:lang w:val="en-US"/>
              </w:rPr>
              <w:t>pianr</w:t>
            </w:r>
            <w:r>
              <w:rPr>
                <w:rFonts w:hint="eastAsia"/>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前边儿</w:t>
            </w:r>
            <w:r>
              <w:rPr>
                <w:szCs w:val="21"/>
                <w:lang w:val="en-US"/>
              </w:rPr>
              <w:t>t</w:t>
            </w:r>
            <w:r>
              <w:rPr>
                <w:rFonts w:ascii="Cambria Math" w:hAnsi="Cambria Math" w:cs="Cambria Math"/>
                <w:szCs w:val="21"/>
                <w:lang w:val="en-US"/>
              </w:rPr>
              <w:t>ɕ</w:t>
            </w:r>
            <w:r>
              <w:rPr>
                <w:szCs w:val="21"/>
                <w:lang w:val="en-US"/>
              </w:rPr>
              <w:t>‘i</w:t>
            </w:r>
            <w:r>
              <w:rPr>
                <w:rFonts w:ascii="Cambria Math" w:hAnsi="Cambria Math"/>
                <w:szCs w:val="21"/>
                <w:lang w:val="en-US"/>
              </w:rPr>
              <w:t>æ̃</w:t>
            </w:r>
            <w:r>
              <w:rPr>
                <w:szCs w:val="21"/>
                <w:vertAlign w:val="superscript"/>
                <w:lang w:val="en-US"/>
              </w:rPr>
              <w:t>42</w:t>
            </w:r>
            <w:r>
              <w:rPr>
                <w:szCs w:val="21"/>
                <w:lang w:val="en-US"/>
              </w:rPr>
              <w:t>p</w:t>
            </w:r>
            <w:r>
              <w:rPr>
                <w:rFonts w:ascii="Cambria Math" w:hAnsi="Cambria Math" w:cs="Cambria Math"/>
                <w:szCs w:val="21"/>
                <w:lang w:val="en-US"/>
              </w:rPr>
              <w:t>ɛ</w:t>
            </w:r>
            <w:r>
              <w:rPr>
                <w:szCs w:val="21"/>
                <w:lang w:val="en-US"/>
              </w:rPr>
              <w:t>r</w:t>
            </w:r>
            <w:r>
              <w:rPr>
                <w:szCs w:val="21"/>
                <w:vertAlign w:val="superscript"/>
                <w:lang w:val="en-US"/>
              </w:rPr>
              <w:t>•</w:t>
            </w:r>
          </w:p>
        </w:tc>
        <w:tc>
          <w:tcPr>
            <w:tcW w:w="3673" w:type="dxa"/>
          </w:tcPr>
          <w:p>
            <w:pPr>
              <w:ind w:right="84"/>
              <w:jc w:val="left"/>
              <w:rPr>
                <w:szCs w:val="21"/>
                <w:lang w:val="en-US"/>
              </w:rPr>
            </w:pPr>
            <w:r>
              <w:rPr>
                <w:rFonts w:hint="eastAsia"/>
                <w:szCs w:val="21"/>
              </w:rPr>
              <w:t>后边儿</w:t>
            </w:r>
            <w:r>
              <w:rPr>
                <w:szCs w:val="21"/>
                <w:lang w:val="en-US"/>
              </w:rPr>
              <w:t>xou</w:t>
            </w:r>
            <w:r>
              <w:rPr>
                <w:szCs w:val="21"/>
                <w:vertAlign w:val="superscript"/>
                <w:lang w:val="en-US"/>
              </w:rPr>
              <w:t>21</w:t>
            </w:r>
            <w:r>
              <w:rPr>
                <w:szCs w:val="21"/>
                <w:lang w:val="en-US"/>
              </w:rPr>
              <w:t>p</w:t>
            </w:r>
            <w:r>
              <w:rPr>
                <w:rFonts w:ascii="Cambria Math" w:hAnsi="Cambria Math" w:cs="Cambria Math"/>
                <w:szCs w:val="21"/>
                <w:lang w:val="en-US"/>
              </w:rPr>
              <w:t>ɛ</w:t>
            </w:r>
            <w:r>
              <w:rPr>
                <w:szCs w:val="21"/>
                <w:lang w:val="en-US"/>
              </w:rPr>
              <w:t>r</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前边儿</w:t>
            </w:r>
            <w:r>
              <w:rPr>
                <w:szCs w:val="21"/>
                <w:lang w:val="en-US"/>
              </w:rPr>
              <w:t>t</w:t>
            </w:r>
            <w:r>
              <w:rPr>
                <w:rFonts w:ascii="Cambria Math" w:hAnsi="Cambria Math" w:cs="Cambria Math"/>
                <w:szCs w:val="21"/>
                <w:lang w:val="en-US"/>
              </w:rPr>
              <w:t>ɕ</w:t>
            </w:r>
            <w:r>
              <w:rPr>
                <w:szCs w:val="21"/>
                <w:lang w:val="en-US"/>
              </w:rPr>
              <w:t>'ian</w:t>
            </w:r>
            <w:r>
              <w:rPr>
                <w:szCs w:val="21"/>
                <w:vertAlign w:val="superscript"/>
                <w:lang w:val="en-US"/>
              </w:rPr>
              <w:t>35</w:t>
            </w:r>
            <w:r>
              <w:rPr>
                <w:szCs w:val="21"/>
                <w:lang w:val="en-US"/>
              </w:rPr>
              <w:t>pianr</w:t>
            </w:r>
            <w:r>
              <w:rPr>
                <w:szCs w:val="21"/>
                <w:vertAlign w:val="superscript"/>
                <w:lang w:val="en-US"/>
              </w:rPr>
              <w:t>•</w:t>
            </w:r>
          </w:p>
        </w:tc>
        <w:tc>
          <w:tcPr>
            <w:tcW w:w="3673" w:type="dxa"/>
          </w:tcPr>
          <w:p>
            <w:pPr>
              <w:ind w:right="84"/>
              <w:jc w:val="left"/>
              <w:rPr>
                <w:szCs w:val="21"/>
                <w:lang w:val="en-US"/>
              </w:rPr>
            </w:pPr>
            <w:r>
              <w:rPr>
                <w:rFonts w:hint="eastAsia"/>
                <w:szCs w:val="21"/>
              </w:rPr>
              <w:t>后边儿</w:t>
            </w:r>
            <w:r>
              <w:rPr>
                <w:szCs w:val="21"/>
                <w:lang w:val="en-US"/>
              </w:rPr>
              <w:t>xou</w:t>
            </w:r>
            <w:r>
              <w:rPr>
                <w:szCs w:val="21"/>
                <w:vertAlign w:val="superscript"/>
                <w:lang w:val="en-US"/>
              </w:rPr>
              <w:t>41</w:t>
            </w:r>
            <w:r>
              <w:rPr>
                <w:szCs w:val="21"/>
                <w:lang w:val="en-US"/>
              </w:rPr>
              <w:t>pianr</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前头</w:t>
            </w:r>
            <w:r>
              <w:rPr>
                <w:szCs w:val="21"/>
                <w:lang w:val="en-US"/>
              </w:rPr>
              <w:t>t</w:t>
            </w:r>
            <w:r>
              <w:rPr>
                <w:rFonts w:ascii="Cambria Math" w:hAnsi="Cambria Math" w:cs="Cambria Math"/>
                <w:szCs w:val="21"/>
                <w:lang w:val="en-US"/>
              </w:rPr>
              <w:t>ɕ</w:t>
            </w:r>
            <w:r>
              <w:rPr>
                <w:szCs w:val="21"/>
                <w:lang w:val="en-US"/>
              </w:rPr>
              <w:t>‘i</w:t>
            </w:r>
            <w:r>
              <w:rPr>
                <w:rFonts w:ascii="Cambria Math" w:hAnsi="Cambria Math"/>
                <w:szCs w:val="21"/>
                <w:lang w:val="en-US"/>
              </w:rPr>
              <w:t>æ̃</w:t>
            </w:r>
            <w:r>
              <w:rPr>
                <w:szCs w:val="21"/>
                <w:vertAlign w:val="superscript"/>
                <w:lang w:val="en-US"/>
              </w:rPr>
              <w:t>24</w:t>
            </w:r>
            <w:r>
              <w:rPr>
                <w:szCs w:val="21"/>
                <w:lang w:val="en-US"/>
              </w:rPr>
              <w:t>t'ou</w:t>
            </w:r>
            <w:r>
              <w:rPr>
                <w:szCs w:val="21"/>
                <w:vertAlign w:val="superscript"/>
                <w:lang w:val="en-US"/>
              </w:rPr>
              <w:t>•</w:t>
            </w:r>
          </w:p>
        </w:tc>
        <w:tc>
          <w:tcPr>
            <w:tcW w:w="3673" w:type="dxa"/>
          </w:tcPr>
          <w:p>
            <w:pPr>
              <w:ind w:right="84"/>
              <w:jc w:val="left"/>
              <w:rPr>
                <w:szCs w:val="21"/>
                <w:lang w:val="en-US"/>
              </w:rPr>
            </w:pPr>
            <w:r>
              <w:rPr>
                <w:rFonts w:hint="eastAsia"/>
                <w:szCs w:val="21"/>
              </w:rPr>
              <w:t>后头</w:t>
            </w:r>
            <w:r>
              <w:rPr>
                <w:szCs w:val="21"/>
                <w:lang w:val="en-US"/>
              </w:rPr>
              <w:t>xou</w:t>
            </w:r>
            <w:r>
              <w:rPr>
                <w:szCs w:val="21"/>
                <w:vertAlign w:val="superscript"/>
                <w:lang w:val="en-US"/>
              </w:rPr>
              <w:t>45</w:t>
            </w:r>
            <w:r>
              <w:rPr>
                <w:szCs w:val="21"/>
                <w:lang w:val="en-US"/>
              </w:rPr>
              <w:t>t'ou</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前头</w:t>
            </w:r>
            <w:r>
              <w:rPr>
                <w:szCs w:val="21"/>
                <w:lang w:val="en-US"/>
              </w:rPr>
              <w:t>t</w:t>
            </w:r>
            <w:r>
              <w:rPr>
                <w:rFonts w:ascii="Cambria Math" w:hAnsi="Cambria Math" w:cs="Cambria Math"/>
                <w:szCs w:val="21"/>
                <w:lang w:val="en-US"/>
              </w:rPr>
              <w:t>ɕ</w:t>
            </w:r>
            <w:r>
              <w:rPr>
                <w:szCs w:val="21"/>
                <w:lang w:val="en-US"/>
              </w:rPr>
              <w:t>‘ian</w:t>
            </w:r>
            <w:r>
              <w:rPr>
                <w:szCs w:val="21"/>
                <w:vertAlign w:val="superscript"/>
                <w:lang w:val="en-US"/>
              </w:rPr>
              <w:t>31</w:t>
            </w:r>
            <w:r>
              <w:rPr>
                <w:szCs w:val="21"/>
                <w:lang w:val="en-US"/>
              </w:rPr>
              <w:t>t'əu</w:t>
            </w:r>
            <w:r>
              <w:rPr>
                <w:szCs w:val="21"/>
                <w:vertAlign w:val="superscript"/>
                <w:lang w:val="en-US"/>
              </w:rPr>
              <w:t>31</w:t>
            </w:r>
            <w:r>
              <w:rPr>
                <w:szCs w:val="21"/>
                <w:vertAlign w:val="subscript"/>
                <w:lang w:val="en-US"/>
              </w:rPr>
              <w:t>44</w:t>
            </w:r>
          </w:p>
        </w:tc>
        <w:tc>
          <w:tcPr>
            <w:tcW w:w="3673" w:type="dxa"/>
          </w:tcPr>
          <w:p>
            <w:pPr>
              <w:ind w:right="84"/>
              <w:jc w:val="left"/>
              <w:rPr>
                <w:szCs w:val="21"/>
                <w:lang w:val="en-US"/>
              </w:rPr>
            </w:pPr>
            <w:r>
              <w:rPr>
                <w:rFonts w:hint="eastAsia"/>
                <w:szCs w:val="21"/>
              </w:rPr>
              <w:t>后头</w:t>
            </w:r>
            <w:r>
              <w:rPr>
                <w:szCs w:val="21"/>
                <w:lang w:val="en-US"/>
              </w:rPr>
              <w:t>xəu</w:t>
            </w:r>
            <w:r>
              <w:rPr>
                <w:szCs w:val="21"/>
                <w:vertAlign w:val="superscript"/>
                <w:lang w:val="en-US"/>
              </w:rPr>
              <w:t>13</w:t>
            </w:r>
            <w:r>
              <w:rPr>
                <w:szCs w:val="21"/>
                <w:lang w:val="en-US"/>
              </w:rPr>
              <w:t>t'əu</w:t>
            </w:r>
            <w:r>
              <w:rPr>
                <w:szCs w:val="21"/>
                <w:vertAlign w:val="superscript"/>
                <w:lang w:val="en-US"/>
              </w:rPr>
              <w:t>31</w:t>
            </w:r>
            <w:r>
              <w:rPr>
                <w:szCs w:val="21"/>
                <w:vertAlign w:val="sub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前首</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vertAlign w:val="superscript"/>
                <w:lang w:val="en-US"/>
              </w:rPr>
              <w:t>31</w:t>
            </w:r>
            <w:r>
              <w:rPr>
                <w:rFonts w:ascii="Cambria Math" w:hAnsi="Cambria Math" w:cs="Cambria Math"/>
                <w:szCs w:val="21"/>
                <w:lang w:val="en-US"/>
              </w:rPr>
              <w:t>ʂ</w:t>
            </w:r>
            <w:r>
              <w:rPr>
                <w:szCs w:val="21"/>
                <w:lang w:val="en-US"/>
              </w:rPr>
              <w:t>əu</w:t>
            </w:r>
            <w:r>
              <w:rPr>
                <w:szCs w:val="21"/>
                <w:vertAlign w:val="superscript"/>
                <w:lang w:val="en-US"/>
              </w:rPr>
              <w:t>53</w:t>
            </w:r>
          </w:p>
        </w:tc>
        <w:tc>
          <w:tcPr>
            <w:tcW w:w="3673" w:type="dxa"/>
          </w:tcPr>
          <w:p>
            <w:pPr>
              <w:ind w:right="84"/>
              <w:jc w:val="left"/>
              <w:rPr>
                <w:szCs w:val="21"/>
                <w:lang w:val="en-US"/>
              </w:rPr>
            </w:pPr>
            <w:r>
              <w:rPr>
                <w:rFonts w:hint="eastAsia"/>
                <w:szCs w:val="21"/>
              </w:rPr>
              <w:t>后首</w:t>
            </w:r>
            <w:r>
              <w:rPr>
                <w:szCs w:val="21"/>
                <w:lang w:val="en-US"/>
              </w:rPr>
              <w:t>xəu</w:t>
            </w:r>
            <w:r>
              <w:rPr>
                <w:szCs w:val="21"/>
                <w:vertAlign w:val="superscript"/>
                <w:lang w:val="en-US"/>
              </w:rPr>
              <w:t>13</w:t>
            </w:r>
            <w:r>
              <w:rPr>
                <w:rFonts w:ascii="Cambria Math" w:hAnsi="Cambria Math" w:cs="Cambria Math"/>
                <w:szCs w:val="21"/>
                <w:lang w:val="en-US"/>
              </w:rPr>
              <w:t>ʂ</w:t>
            </w:r>
            <w:r>
              <w:rPr>
                <w:szCs w:val="21"/>
                <w:lang w:val="en-US"/>
              </w:rPr>
              <w:t>əu</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前头</w:t>
            </w:r>
            <w:r>
              <w:rPr>
                <w:szCs w:val="21"/>
                <w:lang w:val="en-US"/>
              </w:rPr>
              <w:t>t</w:t>
            </w:r>
            <w:r>
              <w:rPr>
                <w:rFonts w:ascii="Cambria Math" w:hAnsi="Cambria Math" w:cs="Cambria Math"/>
                <w:szCs w:val="21"/>
                <w:lang w:val="en-US"/>
              </w:rPr>
              <w:t>ɕ</w:t>
            </w:r>
            <w:r>
              <w:rPr>
                <w:szCs w:val="21"/>
                <w:lang w:val="en-US"/>
              </w:rPr>
              <w:t>'iĩ</w:t>
            </w:r>
            <w:r>
              <w:rPr>
                <w:szCs w:val="21"/>
                <w:vertAlign w:val="superscript"/>
                <w:lang w:val="en-US"/>
              </w:rPr>
              <w:t>55</w:t>
            </w:r>
            <w:r>
              <w:rPr>
                <w:szCs w:val="21"/>
                <w:lang w:val="en-US"/>
              </w:rPr>
              <w:t>t'</w:t>
            </w:r>
            <w:r>
              <w:rPr>
                <w:rFonts w:ascii="Cambria Math" w:hAnsi="Cambria Math" w:cs="Cambria Math"/>
                <w:szCs w:val="21"/>
                <w:lang w:val="en-US"/>
              </w:rPr>
              <w:t>ɯ</w:t>
            </w:r>
            <w:r>
              <w:rPr>
                <w:szCs w:val="21"/>
                <w:vertAlign w:val="superscript"/>
                <w:lang w:val="en-US"/>
              </w:rPr>
              <w:t>•</w:t>
            </w:r>
          </w:p>
        </w:tc>
        <w:tc>
          <w:tcPr>
            <w:tcW w:w="3673" w:type="dxa"/>
          </w:tcPr>
          <w:p>
            <w:pPr>
              <w:ind w:right="84"/>
              <w:jc w:val="left"/>
              <w:rPr>
                <w:szCs w:val="21"/>
                <w:lang w:val="en-US"/>
              </w:rPr>
            </w:pPr>
            <w:r>
              <w:rPr>
                <w:rFonts w:hint="eastAsia"/>
                <w:szCs w:val="21"/>
              </w:rPr>
              <w:t>后头</w:t>
            </w:r>
            <w:r>
              <w:rPr>
                <w:szCs w:val="21"/>
                <w:lang w:val="en-US"/>
              </w:rPr>
              <w:t>x</w:t>
            </w:r>
            <w:r>
              <w:rPr>
                <w:rFonts w:ascii="Cambria Math" w:hAnsi="Cambria Math" w:cs="Cambria Math"/>
                <w:szCs w:val="21"/>
                <w:lang w:val="en-US"/>
              </w:rPr>
              <w:t>ɯ</w:t>
            </w:r>
            <w:r>
              <w:rPr>
                <w:szCs w:val="21"/>
                <w:vertAlign w:val="superscript"/>
                <w:lang w:val="en-US"/>
              </w:rPr>
              <w:t>53</w:t>
            </w:r>
            <w:r>
              <w:rPr>
                <w:szCs w:val="21"/>
                <w:lang w:val="en-US"/>
              </w:rPr>
              <w:t>t'</w:t>
            </w:r>
            <w:r>
              <w:rPr>
                <w:rFonts w:ascii="Cambria Math" w:hAnsi="Cambria Math" w:cs="Cambria Math"/>
                <w:szCs w:val="21"/>
                <w:lang w:val="en-US"/>
              </w:rPr>
              <w:t>ɯ</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前头</w:t>
            </w:r>
            <w:r>
              <w:rPr>
                <w:szCs w:val="21"/>
                <w:lang w:val="en-US"/>
              </w:rPr>
              <w:t>t</w:t>
            </w:r>
            <w:r>
              <w:rPr>
                <w:rFonts w:ascii="Cambria Math" w:hAnsi="Cambria Math" w:cs="Cambria Math"/>
                <w:szCs w:val="21"/>
                <w:lang w:val="en-US"/>
              </w:rPr>
              <w:t>ɕ</w:t>
            </w:r>
            <w:r>
              <w:rPr>
                <w:szCs w:val="21"/>
                <w:lang w:val="en-US"/>
              </w:rPr>
              <w:t>‘iĩ</w:t>
            </w:r>
            <w:r>
              <w:rPr>
                <w:szCs w:val="21"/>
                <w:vertAlign w:val="superscript"/>
                <w:lang w:val="en-US"/>
              </w:rPr>
              <w:t>34</w:t>
            </w:r>
            <w:r>
              <w:rPr>
                <w:szCs w:val="21"/>
                <w:lang w:val="en-US"/>
              </w:rPr>
              <w:t>t'</w:t>
            </w:r>
            <w:r>
              <w:rPr>
                <w:rFonts w:ascii="Cambria Math" w:hAnsi="Cambria Math" w:cs="Cambria Math"/>
                <w:szCs w:val="21"/>
                <w:lang w:val="en-US"/>
              </w:rPr>
              <w:t>ɤɯ</w:t>
            </w:r>
            <w:r>
              <w:rPr>
                <w:szCs w:val="21"/>
                <w:vertAlign w:val="superscript"/>
                <w:lang w:val="en-US"/>
              </w:rPr>
              <w:t>•</w:t>
            </w:r>
          </w:p>
        </w:tc>
        <w:tc>
          <w:tcPr>
            <w:tcW w:w="3673" w:type="dxa"/>
          </w:tcPr>
          <w:p>
            <w:pPr>
              <w:ind w:right="84"/>
              <w:jc w:val="left"/>
              <w:rPr>
                <w:szCs w:val="21"/>
                <w:lang w:val="en-US"/>
              </w:rPr>
            </w:pPr>
            <w:r>
              <w:rPr>
                <w:rFonts w:hint="eastAsia"/>
                <w:szCs w:val="21"/>
              </w:rPr>
              <w:t>后头</w:t>
            </w:r>
            <w:r>
              <w:rPr>
                <w:szCs w:val="21"/>
                <w:lang w:val="en-US"/>
              </w:rPr>
              <w:t>x</w:t>
            </w:r>
            <w:r>
              <w:rPr>
                <w:rFonts w:ascii="Cambria Math" w:hAnsi="Cambria Math" w:cs="Cambria Math"/>
                <w:szCs w:val="21"/>
                <w:lang w:val="en-US"/>
              </w:rPr>
              <w:t>ɤɯ</w:t>
            </w:r>
            <w:r>
              <w:rPr>
                <w:szCs w:val="21"/>
                <w:vertAlign w:val="superscript"/>
                <w:lang w:val="en-US"/>
              </w:rPr>
              <w:t>55</w:t>
            </w:r>
            <w:r>
              <w:rPr>
                <w:szCs w:val="21"/>
                <w:lang w:val="en-US"/>
              </w:rPr>
              <w:t>t‘</w:t>
            </w:r>
            <w:r>
              <w:rPr>
                <w:rFonts w:ascii="Cambria Math" w:hAnsi="Cambria Math" w:cs="Cambria Math"/>
                <w:szCs w:val="21"/>
                <w:lang w:val="en-US"/>
              </w:rPr>
              <w:t>ɤɯ</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前头</w:t>
            </w:r>
            <w:r>
              <w:rPr>
                <w:szCs w:val="21"/>
                <w:lang w:val="en-US"/>
              </w:rPr>
              <w:t>zi</w:t>
            </w:r>
            <w:r>
              <w:rPr>
                <w:rFonts w:ascii="Cambria Math" w:hAnsi="Cambria Math" w:cs="Cambria Math"/>
                <w:szCs w:val="21"/>
                <w:lang w:val="en-US"/>
              </w:rPr>
              <w:t>ɪ</w:t>
            </w:r>
            <w:r>
              <w:rPr>
                <w:szCs w:val="21"/>
                <w:vertAlign w:val="superscript"/>
                <w:lang w:val="en-US"/>
              </w:rPr>
              <w:t>24</w:t>
            </w:r>
            <w:r>
              <w:rPr>
                <w:szCs w:val="21"/>
                <w:vertAlign w:val="subscript"/>
                <w:lang w:val="en-US"/>
              </w:rPr>
              <w:t>22</w:t>
            </w:r>
            <w:r>
              <w:rPr>
                <w:szCs w:val="21"/>
                <w:lang w:val="en-US"/>
              </w:rPr>
              <w:t>dY</w:t>
            </w:r>
            <w:r>
              <w:rPr>
                <w:szCs w:val="21"/>
                <w:vertAlign w:val="superscript"/>
                <w:lang w:val="en-US"/>
              </w:rPr>
              <w:t>24</w:t>
            </w:r>
            <w:r>
              <w:rPr>
                <w:szCs w:val="21"/>
                <w:vertAlign w:val="subscript"/>
                <w:lang w:val="en-US"/>
              </w:rPr>
              <w:t>33</w:t>
            </w:r>
          </w:p>
        </w:tc>
        <w:tc>
          <w:tcPr>
            <w:tcW w:w="3673" w:type="dxa"/>
          </w:tcPr>
          <w:p>
            <w:pPr>
              <w:ind w:right="84"/>
              <w:jc w:val="left"/>
              <w:rPr>
                <w:szCs w:val="21"/>
                <w:lang w:val="en-US"/>
              </w:rPr>
            </w:pPr>
            <w:r>
              <w:rPr>
                <w:rFonts w:hint="eastAsia"/>
                <w:szCs w:val="21"/>
              </w:rPr>
              <w:t>后头</w:t>
            </w:r>
            <w:r>
              <w:rPr>
                <w:rFonts w:ascii="Cambria Math" w:hAnsi="Cambria Math" w:cs="Cambria Math"/>
                <w:szCs w:val="21"/>
                <w:lang w:val="en-US"/>
              </w:rPr>
              <w:t>ɦ</w:t>
            </w:r>
            <w:r>
              <w:rPr>
                <w:szCs w:val="21"/>
                <w:lang w:val="en-US"/>
              </w:rPr>
              <w:t>Y</w:t>
            </w:r>
            <w:r>
              <w:rPr>
                <w:szCs w:val="21"/>
                <w:vertAlign w:val="superscript"/>
                <w:lang w:val="en-US"/>
              </w:rPr>
              <w:t>31</w:t>
            </w:r>
            <w:r>
              <w:rPr>
                <w:szCs w:val="21"/>
                <w:vertAlign w:val="subscript"/>
                <w:lang w:val="en-US"/>
              </w:rPr>
              <w:t>22</w:t>
            </w:r>
            <w:r>
              <w:rPr>
                <w:szCs w:val="21"/>
                <w:lang w:val="en-US"/>
              </w:rPr>
              <w:t>dY</w:t>
            </w:r>
            <w:r>
              <w:rPr>
                <w:szCs w:val="21"/>
                <w:vertAlign w:val="superscript"/>
                <w:lang w:val="en-US"/>
              </w:rPr>
              <w:t>24</w:t>
            </w:r>
            <w:r>
              <w:rPr>
                <w:szCs w:val="21"/>
                <w:vertAlign w:val="subscript"/>
                <w:lang w:val="en-US"/>
              </w:rPr>
              <w:t>33</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門前</w:t>
            </w:r>
            <w:r>
              <w:rPr>
                <w:szCs w:val="21"/>
                <w:lang w:val="en-US"/>
              </w:rPr>
              <w:t>maŋ</w:t>
            </w:r>
            <w:r>
              <w:rPr>
                <w:szCs w:val="21"/>
                <w:vertAlign w:val="superscript"/>
                <w:lang w:val="en-US"/>
              </w:rPr>
              <w:t>31</w:t>
            </w:r>
            <w:r>
              <w:rPr>
                <w:rFonts w:ascii="Cambria Math" w:hAnsi="Cambria Math" w:cs="Cambria Math"/>
                <w:szCs w:val="21"/>
                <w:lang w:val="en-US"/>
              </w:rPr>
              <w:t>ɦ</w:t>
            </w:r>
            <w:r>
              <w:rPr>
                <w:szCs w:val="21"/>
                <w:lang w:val="en-US"/>
              </w:rPr>
              <w:t>i</w:t>
            </w:r>
            <w:r>
              <w:rPr>
                <w:szCs w:val="21"/>
                <w:vertAlign w:val="superscript"/>
                <w:lang w:val="en-US"/>
              </w:rPr>
              <w:t>31</w:t>
            </w:r>
          </w:p>
        </w:tc>
        <w:tc>
          <w:tcPr>
            <w:tcW w:w="3673" w:type="dxa"/>
          </w:tcPr>
          <w:p>
            <w:pPr>
              <w:ind w:right="84"/>
              <w:jc w:val="left"/>
              <w:rPr>
                <w:szCs w:val="21"/>
                <w:lang w:val="en-US"/>
              </w:rPr>
            </w:pPr>
            <w:r>
              <w:rPr>
                <w:rFonts w:hint="eastAsia"/>
                <w:szCs w:val="21"/>
                <w:lang w:val="en-US"/>
              </w:rPr>
              <w:t>①</w:t>
            </w:r>
            <w:r>
              <w:rPr>
                <w:rFonts w:hint="eastAsia"/>
                <w:szCs w:val="21"/>
              </w:rPr>
              <w:t>后</w:t>
            </w:r>
            <w:r>
              <w:rPr>
                <w:rFonts w:hint="eastAsia"/>
                <w:szCs w:val="21"/>
                <w:lang w:val="en-US"/>
              </w:rPr>
              <w:t>□</w:t>
            </w:r>
            <w:r>
              <w:rPr>
                <w:rFonts w:ascii="Cambria Math" w:hAnsi="Cambria Math" w:cs="Cambria Math"/>
                <w:szCs w:val="21"/>
                <w:lang w:val="en-US"/>
              </w:rPr>
              <w:t>ɦ</w:t>
            </w:r>
            <w:r>
              <w:rPr>
                <w:szCs w:val="21"/>
                <w:lang w:val="en-US"/>
              </w:rPr>
              <w:t>au</w:t>
            </w:r>
            <w:r>
              <w:rPr>
                <w:szCs w:val="21"/>
                <w:vertAlign w:val="superscript"/>
                <w:lang w:val="en-US"/>
              </w:rPr>
              <w:t>24</w:t>
            </w:r>
            <w:r>
              <w:rPr>
                <w:szCs w:val="21"/>
                <w:lang w:val="en-US"/>
              </w:rPr>
              <w:t>pø</w:t>
            </w:r>
            <w:r>
              <w:rPr>
                <w:szCs w:val="21"/>
                <w:vertAlign w:val="superscript"/>
                <w:lang w:val="en-US"/>
              </w:rPr>
              <w:t>44</w:t>
            </w:r>
            <w:r>
              <w:rPr>
                <w:rFonts w:hint="eastAsia"/>
                <w:szCs w:val="21"/>
                <w:lang w:val="en-US"/>
              </w:rPr>
              <w:br/>
            </w:r>
            <w:r>
              <w:rPr>
                <w:rFonts w:hint="eastAsia"/>
                <w:szCs w:val="21"/>
                <w:lang w:val="en-US"/>
              </w:rPr>
              <w:t>②</w:t>
            </w:r>
            <w:r>
              <w:rPr>
                <w:rFonts w:hint="eastAsia"/>
                <w:szCs w:val="21"/>
              </w:rPr>
              <w:t>后面</w:t>
            </w:r>
            <w:r>
              <w:rPr>
                <w:rFonts w:ascii="Cambria Math" w:hAnsi="Cambria Math" w:cs="Cambria Math"/>
                <w:szCs w:val="21"/>
                <w:lang w:val="en-US"/>
              </w:rPr>
              <w:t>ɦ</w:t>
            </w:r>
            <w:r>
              <w:rPr>
                <w:szCs w:val="21"/>
                <w:lang w:val="en-US"/>
              </w:rPr>
              <w:t>au</w:t>
            </w:r>
            <w:r>
              <w:rPr>
                <w:szCs w:val="21"/>
                <w:vertAlign w:val="superscript"/>
                <w:lang w:val="en-US"/>
              </w:rPr>
              <w:t>24</w:t>
            </w:r>
            <w:r>
              <w:rPr>
                <w:szCs w:val="21"/>
                <w:lang w:val="en-US"/>
              </w:rPr>
              <w:t>mai</w:t>
            </w:r>
            <w:r>
              <w:rPr>
                <w:szCs w:val="21"/>
                <w:vertAlign w:val="superscript"/>
                <w:lang w:val="en-US"/>
              </w:rPr>
              <w:t>11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前头</w:t>
            </w:r>
            <w:r>
              <w:rPr>
                <w:szCs w:val="21"/>
                <w:lang w:val="en-US"/>
              </w:rPr>
              <w:t>t</w:t>
            </w:r>
            <w:r>
              <w:rPr>
                <w:rFonts w:ascii="Cambria Math" w:hAnsi="Cambria Math" w:cs="Cambria Math"/>
                <w:szCs w:val="21"/>
                <w:lang w:val="en-US"/>
              </w:rPr>
              <w:t>ɕ</w:t>
            </w:r>
            <w:r>
              <w:rPr>
                <w:szCs w:val="21"/>
                <w:lang w:val="en-US"/>
              </w:rPr>
              <w:t>iẽ</w:t>
            </w:r>
            <w:r>
              <w:rPr>
                <w:szCs w:val="21"/>
                <w:vertAlign w:val="superscript"/>
                <w:lang w:val="en-US"/>
              </w:rPr>
              <w:t>13</w:t>
            </w:r>
            <w:r>
              <w:rPr>
                <w:szCs w:val="21"/>
                <w:lang w:val="en-US"/>
              </w:rPr>
              <w:t>təu</w:t>
            </w:r>
            <w:r>
              <w:rPr>
                <w:szCs w:val="21"/>
                <w:vertAlign w:val="superscript"/>
                <w:lang w:val="en-US"/>
              </w:rPr>
              <w:t>•</w:t>
            </w:r>
          </w:p>
        </w:tc>
        <w:tc>
          <w:tcPr>
            <w:tcW w:w="3673" w:type="dxa"/>
          </w:tcPr>
          <w:p>
            <w:pPr>
              <w:ind w:right="84"/>
              <w:jc w:val="left"/>
              <w:rPr>
                <w:szCs w:val="21"/>
                <w:lang w:val="en-US"/>
              </w:rPr>
            </w:pPr>
            <w:r>
              <w:rPr>
                <w:rFonts w:hint="eastAsia"/>
                <w:szCs w:val="21"/>
              </w:rPr>
              <w:t>后头</w:t>
            </w:r>
            <w:r>
              <w:rPr>
                <w:szCs w:val="21"/>
                <w:lang w:val="en-US"/>
              </w:rPr>
              <w:t>xəu</w:t>
            </w:r>
            <w:r>
              <w:rPr>
                <w:szCs w:val="21"/>
                <w:vertAlign w:val="superscript"/>
                <w:lang w:val="en-US"/>
              </w:rPr>
              <w:t>21</w:t>
            </w:r>
            <w:r>
              <w:rPr>
                <w:szCs w:val="21"/>
                <w:lang w:val="en-US"/>
              </w:rPr>
              <w:t>təu</w:t>
            </w:r>
            <w:r>
              <w:rPr>
                <w:szCs w:val="21"/>
                <w:vertAlign w:val="superscript"/>
                <w:lang w:val="en-US"/>
              </w:rPr>
              <w:t>•</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前头</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lang w:val="en-US"/>
              </w:rPr>
              <w:t>n</w:t>
            </w:r>
            <w:r>
              <w:rPr>
                <w:szCs w:val="21"/>
                <w:vertAlign w:val="superscript"/>
                <w:lang w:val="en-US"/>
              </w:rPr>
              <w:t>24</w:t>
            </w:r>
            <w:r>
              <w:rPr>
                <w:szCs w:val="21"/>
                <w:lang w:val="en-US"/>
              </w:rPr>
              <w:t>t'</w:t>
            </w:r>
            <w:r>
              <w:rPr>
                <w:rFonts w:ascii="Cambria Math" w:hAnsi="Cambria Math" w:cs="Cambria Math"/>
                <w:szCs w:val="21"/>
                <w:lang w:val="en-US"/>
              </w:rPr>
              <w:t>ɛ</w:t>
            </w:r>
            <w:r>
              <w:rPr>
                <w:szCs w:val="21"/>
                <w:lang w:val="en-US"/>
              </w:rPr>
              <w:t>u</w:t>
            </w:r>
            <w:r>
              <w:rPr>
                <w:szCs w:val="21"/>
                <w:vertAlign w:val="superscript"/>
                <w:lang w:val="en-US"/>
              </w:rPr>
              <w:t>24</w:t>
            </w:r>
          </w:p>
        </w:tc>
        <w:tc>
          <w:tcPr>
            <w:tcW w:w="3673" w:type="dxa"/>
          </w:tcPr>
          <w:p>
            <w:pPr>
              <w:ind w:right="84"/>
              <w:jc w:val="left"/>
              <w:rPr>
                <w:szCs w:val="21"/>
                <w:lang w:val="en-US"/>
              </w:rPr>
            </w:pPr>
            <w:r>
              <w:rPr>
                <w:rFonts w:hint="eastAsia"/>
                <w:szCs w:val="21"/>
              </w:rPr>
              <w:t>后头</w:t>
            </w:r>
            <w:r>
              <w:rPr>
                <w:szCs w:val="21"/>
                <w:lang w:val="en-US"/>
              </w:rPr>
              <w:t>h</w:t>
            </w:r>
            <w:r>
              <w:rPr>
                <w:rFonts w:ascii="Cambria Math" w:hAnsi="Cambria Math" w:cs="Cambria Math"/>
                <w:szCs w:val="21"/>
                <w:lang w:val="en-US"/>
              </w:rPr>
              <w:t>ɛ</w:t>
            </w:r>
            <w:r>
              <w:rPr>
                <w:szCs w:val="21"/>
                <w:lang w:val="en-US"/>
              </w:rPr>
              <w:t>u</w:t>
            </w:r>
            <w:r>
              <w:rPr>
                <w:szCs w:val="21"/>
                <w:vertAlign w:val="superscript"/>
                <w:lang w:val="en-US"/>
              </w:rPr>
              <w:t>31</w:t>
            </w:r>
            <w:r>
              <w:rPr>
                <w:szCs w:val="21"/>
                <w:lang w:val="en-US"/>
              </w:rPr>
              <w:t>t'</w:t>
            </w:r>
            <w:r>
              <w:rPr>
                <w:rFonts w:ascii="Cambria Math" w:hAnsi="Cambria Math" w:cs="Cambria Math"/>
                <w:szCs w:val="21"/>
                <w:lang w:val="en-US"/>
              </w:rPr>
              <w:t>ɛ</w:t>
            </w:r>
            <w:r>
              <w:rPr>
                <w:szCs w:val="21"/>
                <w:lang w:val="en-US"/>
              </w:rPr>
              <w:t>u</w:t>
            </w:r>
            <w:r>
              <w:rPr>
                <w:szCs w:val="21"/>
                <w:vertAlign w:val="superscript"/>
                <w:lang w:val="en-US"/>
              </w:rPr>
              <w:t>24</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面前</w:t>
            </w:r>
            <w:r>
              <w:rPr>
                <w:szCs w:val="21"/>
                <w:lang w:val="en-US"/>
              </w:rPr>
              <w:t>mi</w:t>
            </w:r>
            <w:r>
              <w:rPr>
                <w:rFonts w:ascii="Cambria Math" w:hAnsi="Cambria Math" w:cs="Cambria Math"/>
                <w:szCs w:val="21"/>
                <w:lang w:val="en-US"/>
              </w:rPr>
              <w:t>ɛ</w:t>
            </w:r>
            <w:r>
              <w:rPr>
                <w:szCs w:val="21"/>
                <w:lang w:val="en-US"/>
              </w:rPr>
              <w:t>n</w:t>
            </w:r>
            <w:r>
              <w:rPr>
                <w:szCs w:val="21"/>
                <w:vertAlign w:val="superscript"/>
                <w:lang w:val="en-US"/>
              </w:rPr>
              <w:t>42</w:t>
            </w:r>
            <w:r>
              <w:rPr>
                <w:szCs w:val="21"/>
                <w:lang w:val="en-US"/>
              </w:rPr>
              <w:t>ts'i</w:t>
            </w:r>
            <w:r>
              <w:rPr>
                <w:rFonts w:ascii="Cambria Math" w:hAnsi="Cambria Math" w:cs="Cambria Math"/>
                <w:szCs w:val="21"/>
                <w:lang w:val="en-US"/>
              </w:rPr>
              <w:t>ɛ</w:t>
            </w:r>
            <w:r>
              <w:rPr>
                <w:szCs w:val="21"/>
                <w:lang w:val="en-US"/>
              </w:rPr>
              <w:t>n</w:t>
            </w:r>
            <w:r>
              <w:rPr>
                <w:szCs w:val="21"/>
                <w:vertAlign w:val="superscript"/>
                <w:lang w:val="en-US"/>
              </w:rPr>
              <w:t>12</w:t>
            </w:r>
          </w:p>
        </w:tc>
        <w:tc>
          <w:tcPr>
            <w:tcW w:w="3673" w:type="dxa"/>
          </w:tcPr>
          <w:p>
            <w:pPr>
              <w:ind w:right="84"/>
              <w:jc w:val="left"/>
              <w:rPr>
                <w:szCs w:val="21"/>
                <w:lang w:val="en-US"/>
              </w:rPr>
            </w:pPr>
            <w:r>
              <w:rPr>
                <w:rFonts w:hint="eastAsia"/>
                <w:szCs w:val="21"/>
              </w:rPr>
              <w:t>背后</w:t>
            </w:r>
            <w:r>
              <w:rPr>
                <w:szCs w:val="21"/>
                <w:lang w:val="en-US"/>
              </w:rPr>
              <w:t>p</w:t>
            </w:r>
            <w:r>
              <w:rPr>
                <w:rFonts w:ascii="Cambria Math" w:hAnsi="Cambria Math" w:cs="Cambria Math"/>
                <w:szCs w:val="21"/>
                <w:lang w:val="en-US"/>
              </w:rPr>
              <w:t>ɔ</w:t>
            </w:r>
            <w:r>
              <w:rPr>
                <w:szCs w:val="21"/>
                <w:lang w:val="en-US"/>
              </w:rPr>
              <w:t>i</w:t>
            </w:r>
            <w:r>
              <w:rPr>
                <w:szCs w:val="21"/>
                <w:vertAlign w:val="superscript"/>
                <w:lang w:val="en-US"/>
              </w:rPr>
              <w:t>42</w:t>
            </w:r>
            <w:r>
              <w:rPr>
                <w:szCs w:val="21"/>
                <w:lang w:val="en-US"/>
              </w:rPr>
              <w:t>h</w:t>
            </w:r>
            <w:r>
              <w:rPr>
                <w:rFonts w:ascii="Cambria Math" w:hAnsi="Cambria Math" w:cs="Cambria Math"/>
                <w:szCs w:val="21"/>
                <w:lang w:val="en-US"/>
              </w:rPr>
              <w:t>ɛ</w:t>
            </w:r>
            <w:r>
              <w:rPr>
                <w:szCs w:val="21"/>
                <w:lang w:val="en-US"/>
              </w:rPr>
              <w:t>u</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前便</w:t>
            </w:r>
            <w:r>
              <w:rPr>
                <w:szCs w:val="21"/>
                <w:lang w:val="en-US"/>
              </w:rPr>
              <w:t>*t</w:t>
            </w:r>
            <w:r>
              <w:rPr>
                <w:rFonts w:ascii="Cambria Math" w:hAnsi="Cambria Math" w:cs="Cambria Math"/>
                <w:szCs w:val="21"/>
                <w:lang w:val="en-US"/>
              </w:rPr>
              <w:t>ʃ</w:t>
            </w:r>
            <w:r>
              <w:rPr>
                <w:szCs w:val="21"/>
                <w:lang w:val="en-US"/>
              </w:rPr>
              <w:t>'in</w:t>
            </w:r>
            <w:r>
              <w:rPr>
                <w:szCs w:val="21"/>
                <w:vertAlign w:val="superscript"/>
                <w:lang w:val="en-US"/>
              </w:rPr>
              <w:t>21</w:t>
            </w:r>
            <w:r>
              <w:rPr>
                <w:szCs w:val="21"/>
                <w:lang w:val="en-US"/>
              </w:rPr>
              <w:t>pin</w:t>
            </w:r>
            <w:r>
              <w:rPr>
                <w:szCs w:val="21"/>
                <w:vertAlign w:val="superscript"/>
                <w:lang w:val="en-US"/>
              </w:rPr>
              <w:t>22</w:t>
            </w:r>
          </w:p>
        </w:tc>
        <w:tc>
          <w:tcPr>
            <w:tcW w:w="3673" w:type="dxa"/>
          </w:tcPr>
          <w:p>
            <w:pPr>
              <w:ind w:right="84"/>
              <w:jc w:val="left"/>
              <w:rPr>
                <w:szCs w:val="21"/>
                <w:lang w:val="en-US"/>
              </w:rPr>
            </w:pPr>
            <w:r>
              <w:rPr>
                <w:rFonts w:hint="eastAsia"/>
                <w:szCs w:val="21"/>
              </w:rPr>
              <w:t>后便</w:t>
            </w:r>
            <w:r>
              <w:rPr>
                <w:szCs w:val="21"/>
                <w:lang w:val="en-US"/>
              </w:rPr>
              <w:t>*h</w:t>
            </w:r>
            <w:r>
              <w:rPr>
                <w:rFonts w:ascii="Cambria Math" w:hAnsi="Cambria Math" w:cs="Cambria Math"/>
                <w:szCs w:val="21"/>
                <w:lang w:val="en-US"/>
              </w:rPr>
              <w:t>ɐ</w:t>
            </w:r>
            <w:r>
              <w:rPr>
                <w:szCs w:val="21"/>
                <w:lang w:val="en-US"/>
              </w:rPr>
              <w:t>u</w:t>
            </w:r>
            <w:r>
              <w:rPr>
                <w:szCs w:val="21"/>
                <w:vertAlign w:val="superscript"/>
                <w:lang w:val="en-US"/>
              </w:rPr>
              <w:t>22</w:t>
            </w:r>
            <w:r>
              <w:rPr>
                <w:szCs w:val="21"/>
                <w:lang w:val="en-US"/>
              </w:rPr>
              <w:t>pin</w:t>
            </w:r>
            <w:r>
              <w:rPr>
                <w:szCs w:val="21"/>
                <w:vertAlign w:val="superscript"/>
                <w:lang w:val="en-US"/>
              </w:rPr>
              <w:t>22</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面前</w:t>
            </w:r>
            <w:r>
              <w:rPr>
                <w:szCs w:val="21"/>
                <w:lang w:val="en-US"/>
              </w:rPr>
              <w:t>min</w:t>
            </w:r>
            <w:r>
              <w:rPr>
                <w:szCs w:val="21"/>
                <w:vertAlign w:val="superscript"/>
                <w:lang w:val="en-US"/>
              </w:rPr>
              <w:t>454</w:t>
            </w:r>
            <w:r>
              <w:rPr>
                <w:szCs w:val="21"/>
                <w:lang w:val="en-US"/>
              </w:rPr>
              <w:t>t</w:t>
            </w:r>
            <w:r>
              <w:rPr>
                <w:rFonts w:ascii="Cambria Math" w:hAnsi="Cambria Math" w:cs="Cambria Math"/>
                <w:szCs w:val="21"/>
                <w:lang w:val="en-US"/>
              </w:rPr>
              <w:t>ʃ</w:t>
            </w:r>
            <w:r>
              <w:rPr>
                <w:szCs w:val="21"/>
                <w:lang w:val="en-US"/>
              </w:rPr>
              <w:t>'in</w:t>
            </w:r>
            <w:r>
              <w:rPr>
                <w:szCs w:val="21"/>
                <w:vertAlign w:val="superscript"/>
                <w:lang w:val="en-US"/>
              </w:rPr>
              <w:t>443</w:t>
            </w:r>
          </w:p>
        </w:tc>
        <w:tc>
          <w:tcPr>
            <w:tcW w:w="3673" w:type="dxa"/>
          </w:tcPr>
          <w:p>
            <w:pPr>
              <w:ind w:right="84"/>
              <w:jc w:val="left"/>
              <w:rPr>
                <w:szCs w:val="21"/>
                <w:lang w:val="en-US"/>
              </w:rPr>
            </w:pPr>
            <w:r>
              <w:rPr>
                <w:rFonts w:hint="eastAsia"/>
                <w:szCs w:val="21"/>
                <w:lang w:val="en-US"/>
              </w:rPr>
              <w:t>①</w:t>
            </w:r>
            <w:r>
              <w:rPr>
                <w:rFonts w:hint="eastAsia"/>
                <w:szCs w:val="21"/>
              </w:rPr>
              <w:t>背尾</w:t>
            </w:r>
            <w:r>
              <w:rPr>
                <w:szCs w:val="21"/>
                <w:lang w:val="en-US"/>
              </w:rPr>
              <w:t>pui</w:t>
            </w:r>
            <w:r>
              <w:rPr>
                <w:szCs w:val="21"/>
                <w:vertAlign w:val="superscript"/>
                <w:lang w:val="en-US"/>
              </w:rPr>
              <w:t>24</w:t>
            </w:r>
            <w:r>
              <w:rPr>
                <w:szCs w:val="21"/>
                <w:lang w:val="en-US"/>
              </w:rPr>
              <w:t>mei</w:t>
            </w:r>
            <w:r>
              <w:rPr>
                <w:szCs w:val="21"/>
                <w:vertAlign w:val="superscript"/>
                <w:lang w:val="en-US"/>
              </w:rPr>
              <w:t>21</w:t>
            </w:r>
            <w:r>
              <w:rPr>
                <w:rFonts w:hint="eastAsia"/>
                <w:szCs w:val="21"/>
                <w:lang w:val="en-US"/>
              </w:rPr>
              <w:br/>
            </w:r>
            <w:r>
              <w:rPr>
                <w:rFonts w:hint="eastAsia"/>
                <w:szCs w:val="21"/>
                <w:lang w:val="en-US"/>
              </w:rPr>
              <w:t>②</w:t>
            </w:r>
            <w:r>
              <w:rPr>
                <w:rFonts w:hint="eastAsia"/>
                <w:szCs w:val="21"/>
              </w:rPr>
              <w:t>背底</w:t>
            </w:r>
            <w:r>
              <w:rPr>
                <w:szCs w:val="21"/>
                <w:lang w:val="en-US"/>
              </w:rPr>
              <w:t>pui</w:t>
            </w:r>
            <w:r>
              <w:rPr>
                <w:szCs w:val="21"/>
                <w:vertAlign w:val="superscript"/>
                <w:lang w:val="en-US"/>
              </w:rPr>
              <w:t>21</w:t>
            </w:r>
            <w:r>
              <w:rPr>
                <w:szCs w:val="21"/>
                <w:lang w:val="en-US"/>
              </w:rPr>
              <w:t>t</w:t>
            </w:r>
            <w:r>
              <w:rPr>
                <w:rFonts w:ascii="Cambria Math" w:hAnsi="Cambria Math" w:cs="Cambria Math"/>
                <w:szCs w:val="21"/>
                <w:lang w:val="en-US"/>
              </w:rPr>
              <w:t>ɐ</w:t>
            </w:r>
            <w:r>
              <w:rPr>
                <w:szCs w:val="21"/>
                <w:lang w:val="en-US"/>
              </w:rPr>
              <w:t>i</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头前</w:t>
            </w:r>
            <w:r>
              <w:rPr>
                <w:szCs w:val="21"/>
                <w:lang w:val="en-US"/>
              </w:rPr>
              <w:t>t'au</w:t>
            </w:r>
            <w:r>
              <w:rPr>
                <w:szCs w:val="21"/>
                <w:vertAlign w:val="superscript"/>
                <w:lang w:val="en-US"/>
              </w:rPr>
              <w:t>24</w:t>
            </w:r>
            <w:r>
              <w:rPr>
                <w:szCs w:val="21"/>
                <w:vertAlign w:val="subscript"/>
                <w:lang w:val="en-US"/>
              </w:rPr>
              <w:t>33</w:t>
            </w:r>
            <w:r>
              <w:rPr>
                <w:szCs w:val="21"/>
                <w:lang w:val="en-US"/>
              </w:rPr>
              <w:t>tsiŋ</w:t>
            </w:r>
            <w:r>
              <w:rPr>
                <w:szCs w:val="21"/>
                <w:vertAlign w:val="superscript"/>
                <w:lang w:val="en-US"/>
              </w:rPr>
              <w:t>24</w:t>
            </w:r>
          </w:p>
        </w:tc>
        <w:tc>
          <w:tcPr>
            <w:tcW w:w="3673" w:type="dxa"/>
          </w:tcPr>
          <w:p>
            <w:pPr>
              <w:ind w:right="84"/>
              <w:jc w:val="left"/>
              <w:rPr>
                <w:szCs w:val="21"/>
                <w:lang w:val="en-US"/>
              </w:rPr>
            </w:pPr>
            <w:r>
              <w:rPr>
                <w:rFonts w:hint="eastAsia"/>
                <w:szCs w:val="21"/>
                <w:lang w:val="en-US"/>
              </w:rPr>
              <w:t>①</w:t>
            </w:r>
            <w:r>
              <w:rPr>
                <w:rFonts w:hint="eastAsia"/>
                <w:szCs w:val="21"/>
              </w:rPr>
              <w:t>后面</w:t>
            </w:r>
            <w:r>
              <w:rPr>
                <w:szCs w:val="21"/>
                <w:lang w:val="en-US"/>
              </w:rPr>
              <w:t>au</w:t>
            </w:r>
            <w:r>
              <w:rPr>
                <w:szCs w:val="21"/>
                <w:vertAlign w:val="superscript"/>
                <w:lang w:val="en-US"/>
              </w:rPr>
              <w:t>33</w:t>
            </w:r>
            <w:r>
              <w:rPr>
                <w:szCs w:val="21"/>
                <w:vertAlign w:val="subscript"/>
                <w:lang w:val="en-US"/>
              </w:rPr>
              <w:t>11</w:t>
            </w:r>
            <w:r>
              <w:rPr>
                <w:szCs w:val="21"/>
                <w:lang w:val="en-US"/>
              </w:rPr>
              <w:t>bin</w:t>
            </w:r>
            <w:r>
              <w:rPr>
                <w:szCs w:val="21"/>
                <w:vertAlign w:val="superscript"/>
                <w:lang w:val="en-US"/>
              </w:rPr>
              <w:t>33</w:t>
            </w:r>
            <w:r>
              <w:rPr>
                <w:rFonts w:hint="eastAsia"/>
                <w:szCs w:val="21"/>
                <w:lang w:val="en-US"/>
              </w:rPr>
              <w:br/>
            </w:r>
            <w:r>
              <w:rPr>
                <w:rFonts w:hint="eastAsia"/>
                <w:szCs w:val="21"/>
                <w:lang w:val="en-US"/>
              </w:rPr>
              <w:t>②</w:t>
            </w:r>
            <w:r>
              <w:rPr>
                <w:rFonts w:hint="eastAsia"/>
                <w:szCs w:val="21"/>
              </w:rPr>
              <w:t>后壁</w:t>
            </w:r>
            <w:r>
              <w:rPr>
                <w:szCs w:val="21"/>
                <w:lang w:val="en-US"/>
              </w:rPr>
              <w:t>au</w:t>
            </w:r>
            <w:r>
              <w:rPr>
                <w:szCs w:val="21"/>
                <w:vertAlign w:val="superscript"/>
                <w:lang w:val="en-US"/>
              </w:rPr>
              <w:t>33</w:t>
            </w:r>
            <w:r>
              <w:rPr>
                <w:szCs w:val="21"/>
                <w:vertAlign w:val="subscript"/>
                <w:lang w:val="en-US"/>
              </w:rPr>
              <w:t>11</w:t>
            </w:r>
            <w:r>
              <w:rPr>
                <w:szCs w:val="21"/>
                <w:lang w:val="en-US"/>
              </w:rPr>
              <w:t>pia?</w:t>
            </w:r>
            <w:r>
              <w:rPr>
                <w:szCs w:val="21"/>
                <w:vertAlign w:val="superscript"/>
                <w:lang w:val="en-US"/>
              </w:rPr>
              <w:t>32</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头前</w:t>
            </w:r>
            <w:r>
              <w:rPr>
                <w:szCs w:val="21"/>
                <w:lang w:val="en-US"/>
              </w:rPr>
              <w:t>t‘au</w:t>
            </w:r>
            <w:r>
              <w:rPr>
                <w:szCs w:val="21"/>
                <w:vertAlign w:val="superscript"/>
                <w:lang w:val="en-US"/>
              </w:rPr>
              <w:t>55</w:t>
            </w:r>
            <w:r>
              <w:rPr>
                <w:szCs w:val="21"/>
                <w:vertAlign w:val="subscript"/>
                <w:lang w:val="en-US"/>
              </w:rPr>
              <w:t>213</w:t>
            </w:r>
            <w:r>
              <w:rPr>
                <w:szCs w:val="21"/>
                <w:lang w:val="en-US"/>
              </w:rPr>
              <w:t>tsõĩ</w:t>
            </w:r>
            <w:r>
              <w:rPr>
                <w:szCs w:val="21"/>
                <w:vertAlign w:val="superscript"/>
                <w:lang w:val="en-US"/>
              </w:rPr>
              <w:t>55</w:t>
            </w:r>
          </w:p>
        </w:tc>
        <w:tc>
          <w:tcPr>
            <w:tcW w:w="3673" w:type="dxa"/>
          </w:tcPr>
          <w:p>
            <w:pPr>
              <w:ind w:right="84"/>
              <w:jc w:val="left"/>
              <w:rPr>
                <w:szCs w:val="21"/>
                <w:lang w:val="en-US"/>
              </w:rPr>
            </w:pPr>
            <w:r>
              <w:rPr>
                <w:rFonts w:hint="eastAsia"/>
                <w:szCs w:val="21"/>
              </w:rPr>
              <w:t>后畔</w:t>
            </w:r>
            <w:r>
              <w:rPr>
                <w:szCs w:val="21"/>
                <w:lang w:val="en-US"/>
              </w:rPr>
              <w:t>au</w:t>
            </w:r>
            <w:r>
              <w:rPr>
                <w:szCs w:val="21"/>
                <w:vertAlign w:val="superscript"/>
                <w:lang w:val="en-US"/>
              </w:rPr>
              <w:t>35</w:t>
            </w:r>
            <w:r>
              <w:rPr>
                <w:szCs w:val="21"/>
                <w:vertAlign w:val="subscript"/>
                <w:lang w:val="en-US"/>
              </w:rPr>
              <w:t>21</w:t>
            </w:r>
            <w:r>
              <w:rPr>
                <w:szCs w:val="21"/>
                <w:lang w:val="en-US"/>
              </w:rPr>
              <w:t>põĩ</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前头</w:t>
            </w:r>
            <w:r>
              <w:rPr>
                <w:szCs w:val="21"/>
                <w:lang w:val="en-US"/>
              </w:rPr>
              <w:t>seiŋ</w:t>
            </w:r>
            <w:r>
              <w:rPr>
                <w:szCs w:val="21"/>
                <w:vertAlign w:val="superscript"/>
                <w:lang w:val="en-US"/>
              </w:rPr>
              <w:t>52</w:t>
            </w:r>
            <w:r>
              <w:rPr>
                <w:szCs w:val="21"/>
                <w:vertAlign w:val="subscript"/>
                <w:lang w:val="en-US"/>
              </w:rPr>
              <w:t>31</w:t>
            </w:r>
            <w:r>
              <w:rPr>
                <w:szCs w:val="21"/>
                <w:lang w:val="en-US"/>
              </w:rPr>
              <w:t>nau</w:t>
            </w:r>
            <w:r>
              <w:rPr>
                <w:szCs w:val="21"/>
                <w:vertAlign w:val="superscript"/>
                <w:lang w:val="en-US"/>
              </w:rPr>
              <w:t>31</w:t>
            </w:r>
            <w:r>
              <w:rPr>
                <w:szCs w:val="21"/>
                <w:lang w:val="en-US"/>
              </w:rPr>
              <w:t>(t-)</w:t>
            </w:r>
          </w:p>
        </w:tc>
        <w:tc>
          <w:tcPr>
            <w:tcW w:w="3673" w:type="dxa"/>
          </w:tcPr>
          <w:p>
            <w:pPr>
              <w:ind w:right="84"/>
              <w:jc w:val="left"/>
              <w:rPr>
                <w:szCs w:val="21"/>
                <w:lang w:val="en-US"/>
              </w:rPr>
            </w:pPr>
            <w:r>
              <w:rPr>
                <w:rFonts w:hint="eastAsia"/>
                <w:szCs w:val="21"/>
              </w:rPr>
              <w:t>后头</w:t>
            </w:r>
            <w:r>
              <w:rPr>
                <w:szCs w:val="21"/>
                <w:lang w:val="en-US"/>
              </w:rPr>
              <w:t>at</w:t>
            </w:r>
            <w:r>
              <w:rPr>
                <w:szCs w:val="21"/>
                <w:vertAlign w:val="superscript"/>
                <w:lang w:val="en-US"/>
              </w:rPr>
              <w:t>242</w:t>
            </w:r>
            <w:r>
              <w:rPr>
                <w:szCs w:val="21"/>
                <w:vertAlign w:val="subscript"/>
                <w:lang w:val="en-US"/>
              </w:rPr>
              <w:t>31</w:t>
            </w:r>
            <w:r>
              <w:rPr>
                <w:szCs w:val="21"/>
                <w:lang w:val="en-US"/>
              </w:rPr>
              <w:t>lau</w:t>
            </w:r>
            <w:r>
              <w:rPr>
                <w:szCs w:val="21"/>
                <w:vertAlign w:val="superscript"/>
                <w:lang w:val="en-US"/>
              </w:rPr>
              <w:t>31</w:t>
            </w:r>
            <w:r>
              <w:rPr>
                <w:szCs w:val="21"/>
                <w:lang w:val="en-US"/>
              </w:rPr>
              <w:t>(t-)</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里面</w:t>
            </w:r>
            <w:r>
              <w:rPr>
                <w:b/>
                <w:szCs w:val="21"/>
                <w:lang w:val="en-US"/>
              </w:rPr>
              <w:t>li</w:t>
            </w:r>
            <w:r>
              <w:rPr>
                <w:b/>
                <w:szCs w:val="21"/>
                <w:vertAlign w:val="superscript"/>
                <w:lang w:val="en-US"/>
              </w:rPr>
              <w:t>214</w:t>
            </w:r>
            <w:r>
              <w:rPr>
                <w:b/>
                <w:szCs w:val="21"/>
                <w:vertAlign w:val="subscript"/>
                <w:lang w:val="en-US"/>
              </w:rPr>
              <w:t>21</w:t>
            </w:r>
            <w:r>
              <w:rPr>
                <w:b/>
                <w:szCs w:val="21"/>
                <w:lang w:val="en-US"/>
              </w:rPr>
              <w:t>mian</w:t>
            </w:r>
            <w:r>
              <w:rPr>
                <w:rFonts w:hint="eastAsia"/>
                <w:b/>
                <w:szCs w:val="21"/>
                <w:vertAlign w:val="superscript"/>
                <w:lang w:val="en-US"/>
              </w:rPr>
              <w:t>•</w:t>
            </w:r>
          </w:p>
        </w:tc>
        <w:tc>
          <w:tcPr>
            <w:tcW w:w="3673" w:type="dxa"/>
          </w:tcPr>
          <w:p>
            <w:pPr>
              <w:ind w:right="84"/>
              <w:jc w:val="left"/>
              <w:rPr>
                <w:b/>
                <w:szCs w:val="21"/>
                <w:lang w:val="en-US"/>
              </w:rPr>
            </w:pPr>
            <w:r>
              <w:rPr>
                <w:rFonts w:hint="eastAsia"/>
                <w:b/>
                <w:szCs w:val="21"/>
              </w:rPr>
              <w:t>外面</w:t>
            </w:r>
            <w:r>
              <w:rPr>
                <w:b/>
                <w:szCs w:val="21"/>
                <w:lang w:val="en-US"/>
              </w:rPr>
              <w:t>uai</w:t>
            </w:r>
            <w:r>
              <w:rPr>
                <w:b/>
                <w:szCs w:val="21"/>
                <w:vertAlign w:val="superscript"/>
                <w:lang w:val="en-US"/>
              </w:rPr>
              <w:t>51</w:t>
            </w:r>
            <w:r>
              <w:rPr>
                <w:b/>
                <w:szCs w:val="21"/>
                <w:lang w:val="en-US"/>
              </w:rPr>
              <w:t>mian</w:t>
            </w:r>
            <w:r>
              <w:rPr>
                <w:rFonts w:hint="eastAsia"/>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lang w:val="en-US"/>
              </w:rPr>
              <w:t>①</w:t>
            </w:r>
            <w:r>
              <w:rPr>
                <w:rFonts w:hint="eastAsia"/>
                <w:szCs w:val="21"/>
              </w:rPr>
              <w:t>里头</w:t>
            </w:r>
            <w:r>
              <w:rPr>
                <w:szCs w:val="21"/>
                <w:lang w:val="en-US"/>
              </w:rPr>
              <w:t>li</w:t>
            </w:r>
            <w:r>
              <w:rPr>
                <w:szCs w:val="21"/>
                <w:vertAlign w:val="superscript"/>
                <w:lang w:val="en-US"/>
              </w:rPr>
              <w:t>214</w:t>
            </w:r>
            <w:r>
              <w:rPr>
                <w:szCs w:val="21"/>
                <w:vertAlign w:val="subscript"/>
                <w:lang w:val="en-US"/>
              </w:rPr>
              <w:t>21</w:t>
            </w:r>
            <w:r>
              <w:rPr>
                <w:szCs w:val="21"/>
                <w:lang w:val="en-US"/>
              </w:rPr>
              <w:t>t'ou</w:t>
            </w:r>
            <w:r>
              <w:rPr>
                <w:rFonts w:hint="eastAsia"/>
                <w:szCs w:val="21"/>
                <w:vertAlign w:val="superscript"/>
                <w:lang w:val="en-US"/>
              </w:rPr>
              <w:t>•</w:t>
            </w:r>
            <w:r>
              <w:rPr>
                <w:rFonts w:hint="eastAsia"/>
                <w:szCs w:val="21"/>
                <w:lang w:val="en-US"/>
              </w:rPr>
              <w:br/>
            </w:r>
            <w:r>
              <w:rPr>
                <w:rFonts w:hint="eastAsia"/>
                <w:szCs w:val="21"/>
                <w:lang w:val="en-US"/>
              </w:rPr>
              <w:t>②</w:t>
            </w:r>
            <w:r>
              <w:rPr>
                <w:rFonts w:hint="eastAsia"/>
                <w:szCs w:val="21"/>
              </w:rPr>
              <w:t>里边儿</w:t>
            </w:r>
            <w:r>
              <w:rPr>
                <w:szCs w:val="21"/>
                <w:lang w:val="en-US"/>
              </w:rPr>
              <w:t>li</w:t>
            </w:r>
            <w:r>
              <w:rPr>
                <w:szCs w:val="21"/>
                <w:vertAlign w:val="superscript"/>
                <w:lang w:val="en-US"/>
              </w:rPr>
              <w:t>214</w:t>
            </w:r>
            <w:r>
              <w:rPr>
                <w:szCs w:val="21"/>
                <w:vertAlign w:val="subscript"/>
                <w:lang w:val="en-US"/>
              </w:rPr>
              <w:t>21</w:t>
            </w:r>
            <w:r>
              <w:rPr>
                <w:szCs w:val="21"/>
                <w:lang w:val="en-US"/>
              </w:rPr>
              <w:t>pianr</w:t>
            </w:r>
            <w:r>
              <w:rPr>
                <w:rFonts w:hint="eastAsia"/>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外头</w:t>
            </w:r>
            <w:r>
              <w:rPr>
                <w:szCs w:val="21"/>
                <w:lang w:val="en-US"/>
              </w:rPr>
              <w:t>uai</w:t>
            </w:r>
            <w:r>
              <w:rPr>
                <w:szCs w:val="21"/>
                <w:vertAlign w:val="superscript"/>
                <w:lang w:val="en-US"/>
              </w:rPr>
              <w:t>51</w:t>
            </w:r>
            <w:r>
              <w:rPr>
                <w:szCs w:val="21"/>
                <w:lang w:val="en-US"/>
              </w:rPr>
              <w:t>t'ou</w:t>
            </w:r>
            <w:r>
              <w:rPr>
                <w:rFonts w:hint="eastAsia"/>
                <w:szCs w:val="21"/>
                <w:vertAlign w:val="superscript"/>
                <w:lang w:val="en-US"/>
              </w:rPr>
              <w:t>•</w:t>
            </w:r>
            <w:r>
              <w:rPr>
                <w:rFonts w:hint="eastAsia"/>
                <w:szCs w:val="21"/>
                <w:lang w:val="en-US"/>
              </w:rPr>
              <w:br/>
            </w:r>
            <w:r>
              <w:rPr>
                <w:rFonts w:hint="eastAsia"/>
                <w:szCs w:val="21"/>
                <w:lang w:val="en-US"/>
              </w:rPr>
              <w:t>②</w:t>
            </w:r>
            <w:r>
              <w:rPr>
                <w:rFonts w:hint="eastAsia"/>
                <w:szCs w:val="21"/>
              </w:rPr>
              <w:t>夕</w:t>
            </w:r>
            <w:r>
              <w:rPr>
                <w:szCs w:val="21"/>
                <w:lang w:val="en-US"/>
              </w:rPr>
              <w:t>i</w:t>
            </w:r>
            <w:r>
              <w:rPr>
                <w:rFonts w:hint="eastAsia"/>
                <w:szCs w:val="21"/>
              </w:rPr>
              <w:t>边儿</w:t>
            </w:r>
            <w:r>
              <w:rPr>
                <w:szCs w:val="21"/>
                <w:lang w:val="en-US"/>
              </w:rPr>
              <w:t>uai</w:t>
            </w:r>
            <w:r>
              <w:rPr>
                <w:szCs w:val="21"/>
                <w:vertAlign w:val="superscript"/>
                <w:lang w:val="en-US"/>
              </w:rPr>
              <w:t>51</w:t>
            </w:r>
            <w:r>
              <w:rPr>
                <w:szCs w:val="21"/>
                <w:lang w:val="en-US"/>
              </w:rPr>
              <w:t>pianr</w:t>
            </w:r>
            <w:r>
              <w:rPr>
                <w:rFonts w:hint="eastAsia"/>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里边儿</w:t>
            </w:r>
            <w:r>
              <w:rPr>
                <w:szCs w:val="21"/>
                <w:lang w:val="en-US"/>
              </w:rPr>
              <w:t>li</w:t>
            </w:r>
            <w:r>
              <w:rPr>
                <w:szCs w:val="21"/>
                <w:vertAlign w:val="superscript"/>
                <w:lang w:val="en-US"/>
              </w:rPr>
              <w:t>55</w:t>
            </w:r>
            <w:r>
              <w:rPr>
                <w:szCs w:val="21"/>
                <w:lang w:val="en-US"/>
              </w:rPr>
              <w:t>p</w:t>
            </w:r>
            <w:r>
              <w:rPr>
                <w:rFonts w:ascii="Cambria Math" w:hAnsi="Cambria Math" w:cs="Cambria Math"/>
                <w:szCs w:val="21"/>
                <w:lang w:val="en-US"/>
              </w:rPr>
              <w:t>ɛ</w:t>
            </w:r>
            <w:r>
              <w:rPr>
                <w:szCs w:val="21"/>
                <w:lang w:val="en-US"/>
              </w:rPr>
              <w:t>r</w:t>
            </w:r>
            <w:r>
              <w:rPr>
                <w:szCs w:val="21"/>
                <w:vertAlign w:val="superscript"/>
                <w:lang w:val="en-US"/>
              </w:rPr>
              <w:t>•</w:t>
            </w:r>
          </w:p>
        </w:tc>
        <w:tc>
          <w:tcPr>
            <w:tcW w:w="3673" w:type="dxa"/>
          </w:tcPr>
          <w:p>
            <w:pPr>
              <w:ind w:right="84"/>
              <w:jc w:val="left"/>
              <w:rPr>
                <w:szCs w:val="21"/>
                <w:lang w:val="en-US"/>
              </w:rPr>
            </w:pPr>
            <w:r>
              <w:rPr>
                <w:rFonts w:hint="eastAsia"/>
                <w:szCs w:val="21"/>
              </w:rPr>
              <w:t>外边儿</w:t>
            </w:r>
            <w:r>
              <w:rPr>
                <w:szCs w:val="21"/>
                <w:lang w:val="en-US"/>
              </w:rPr>
              <w:t>u</w:t>
            </w:r>
            <w:r>
              <w:rPr>
                <w:rFonts w:ascii="Cambria Math" w:hAnsi="Cambria Math" w:cs="Cambria Math"/>
                <w:szCs w:val="21"/>
                <w:lang w:val="en-US"/>
              </w:rPr>
              <w:t>ɛ</w:t>
            </w:r>
            <w:r>
              <w:rPr>
                <w:szCs w:val="21"/>
                <w:vertAlign w:val="superscript"/>
                <w:lang w:val="en-US"/>
              </w:rPr>
              <w:t>21</w:t>
            </w:r>
            <w:r>
              <w:rPr>
                <w:szCs w:val="21"/>
                <w:lang w:val="en-US"/>
              </w:rPr>
              <w:t>p</w:t>
            </w:r>
            <w:r>
              <w:rPr>
                <w:rFonts w:ascii="Cambria Math" w:hAnsi="Cambria Math" w:cs="Cambria Math"/>
                <w:szCs w:val="21"/>
                <w:lang w:val="en-US"/>
              </w:rPr>
              <w:t>ɛ</w:t>
            </w:r>
            <w:r>
              <w:rPr>
                <w:szCs w:val="21"/>
                <w:lang w:val="en-US"/>
              </w:rPr>
              <w:t>r</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里头</w:t>
            </w:r>
            <w:r>
              <w:rPr>
                <w:szCs w:val="21"/>
                <w:lang w:val="en-US"/>
              </w:rPr>
              <w:t>li</w:t>
            </w:r>
            <w:r>
              <w:rPr>
                <w:szCs w:val="21"/>
                <w:vertAlign w:val="superscript"/>
                <w:lang w:val="en-US"/>
              </w:rPr>
              <w:t>213</w:t>
            </w:r>
            <w:r>
              <w:rPr>
                <w:szCs w:val="21"/>
                <w:vertAlign w:val="subscript"/>
                <w:lang w:val="en-US"/>
              </w:rPr>
              <w:t>21</w:t>
            </w:r>
            <w:r>
              <w:rPr>
                <w:szCs w:val="21"/>
                <w:lang w:val="en-US"/>
              </w:rPr>
              <w:t>t'ou</w:t>
            </w:r>
            <w:r>
              <w:rPr>
                <w:rFonts w:hint="eastAsia"/>
                <w:szCs w:val="21"/>
                <w:vertAlign w:val="superscript"/>
                <w:lang w:val="en-US"/>
              </w:rPr>
              <w:t>•</w:t>
            </w:r>
          </w:p>
        </w:tc>
        <w:tc>
          <w:tcPr>
            <w:tcW w:w="3673" w:type="dxa"/>
          </w:tcPr>
          <w:p>
            <w:pPr>
              <w:ind w:right="84"/>
              <w:jc w:val="left"/>
              <w:rPr>
                <w:szCs w:val="21"/>
                <w:lang w:val="en-US"/>
              </w:rPr>
            </w:pPr>
            <w:r>
              <w:rPr>
                <w:rFonts w:hint="eastAsia"/>
                <w:szCs w:val="21"/>
              </w:rPr>
              <w:t>外头</w:t>
            </w:r>
            <w:r>
              <w:rPr>
                <w:szCs w:val="21"/>
                <w:lang w:val="en-US"/>
              </w:rPr>
              <w:t>uai</w:t>
            </w:r>
            <w:r>
              <w:rPr>
                <w:szCs w:val="21"/>
                <w:vertAlign w:val="superscript"/>
                <w:lang w:val="en-US"/>
              </w:rPr>
              <w:t>41</w:t>
            </w:r>
            <w:r>
              <w:rPr>
                <w:szCs w:val="21"/>
                <w:lang w:val="en-US"/>
              </w:rPr>
              <w:t>t'ou</w:t>
            </w:r>
            <w:r>
              <w:rPr>
                <w:rFonts w:hint="eastAsia"/>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里头</w:t>
            </w:r>
            <w:r>
              <w:rPr>
                <w:szCs w:val="21"/>
                <w:lang w:val="en-US"/>
              </w:rPr>
              <w:t>li</w:t>
            </w:r>
            <w:r>
              <w:rPr>
                <w:szCs w:val="21"/>
                <w:vertAlign w:val="superscript"/>
                <w:lang w:val="en-US"/>
              </w:rPr>
              <w:t>53</w:t>
            </w:r>
            <w:r>
              <w:rPr>
                <w:szCs w:val="21"/>
                <w:lang w:val="en-US"/>
              </w:rPr>
              <w:t>t</w:t>
            </w:r>
            <w:r>
              <w:rPr>
                <w:rFonts w:hint="eastAsia"/>
                <w:szCs w:val="21"/>
                <w:lang w:val="en-US"/>
              </w:rPr>
              <w:t>‘</w:t>
            </w:r>
            <w:r>
              <w:rPr>
                <w:szCs w:val="21"/>
                <w:lang w:val="en-US"/>
              </w:rPr>
              <w:t>ou</w:t>
            </w:r>
            <w:r>
              <w:rPr>
                <w:rFonts w:hint="eastAsia"/>
                <w:szCs w:val="21"/>
                <w:vertAlign w:val="superscript"/>
                <w:lang w:val="en-US"/>
              </w:rPr>
              <w:t>•</w:t>
            </w:r>
          </w:p>
        </w:tc>
        <w:tc>
          <w:tcPr>
            <w:tcW w:w="3673" w:type="dxa"/>
          </w:tcPr>
          <w:p>
            <w:pPr>
              <w:ind w:right="84"/>
              <w:jc w:val="left"/>
              <w:rPr>
                <w:szCs w:val="21"/>
                <w:lang w:val="en-US"/>
              </w:rPr>
            </w:pPr>
            <w:r>
              <w:rPr>
                <w:rFonts w:hint="eastAsia"/>
                <w:szCs w:val="21"/>
              </w:rPr>
              <w:t>外头</w:t>
            </w:r>
            <w:r>
              <w:rPr>
                <w:szCs w:val="21"/>
                <w:lang w:val="en-US"/>
              </w:rPr>
              <w:t>uæ</w:t>
            </w:r>
            <w:r>
              <w:rPr>
                <w:szCs w:val="21"/>
                <w:vertAlign w:val="superscript"/>
                <w:lang w:val="en-US"/>
              </w:rPr>
              <w:t>45</w:t>
            </w:r>
            <w:r>
              <w:rPr>
                <w:szCs w:val="21"/>
                <w:lang w:val="en-US"/>
              </w:rPr>
              <w:t>t'ou</w:t>
            </w:r>
            <w:r>
              <w:rPr>
                <w:rFonts w:hint="eastAsia"/>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lang w:val="en-US"/>
              </w:rPr>
              <w:t>①</w:t>
            </w:r>
            <w:r>
              <w:rPr>
                <w:rFonts w:hint="eastAsia"/>
                <w:szCs w:val="21"/>
              </w:rPr>
              <w:t>后头</w:t>
            </w:r>
            <w:r>
              <w:rPr>
                <w:szCs w:val="21"/>
                <w:lang w:val="en-US"/>
              </w:rPr>
              <w:t>xəu</w:t>
            </w:r>
            <w:r>
              <w:rPr>
                <w:szCs w:val="21"/>
                <w:vertAlign w:val="superscript"/>
                <w:lang w:val="en-US"/>
              </w:rPr>
              <w:t>13</w:t>
            </w:r>
            <w:r>
              <w:rPr>
                <w:szCs w:val="21"/>
                <w:vertAlign w:val="subscript"/>
                <w:lang w:val="en-US"/>
              </w:rPr>
              <w:t>53</w:t>
            </w:r>
            <w:r>
              <w:rPr>
                <w:szCs w:val="21"/>
                <w:lang w:val="en-US"/>
              </w:rPr>
              <w:t>t'əu</w:t>
            </w:r>
            <w:r>
              <w:rPr>
                <w:szCs w:val="21"/>
                <w:vertAlign w:val="superscript"/>
                <w:lang w:val="en-US"/>
              </w:rPr>
              <w:t>31</w:t>
            </w:r>
            <w:r>
              <w:rPr>
                <w:rFonts w:hint="eastAsia"/>
                <w:szCs w:val="21"/>
                <w:lang w:val="en-US"/>
              </w:rPr>
              <w:br/>
            </w:r>
            <w:r>
              <w:rPr>
                <w:rFonts w:hint="eastAsia"/>
                <w:szCs w:val="21"/>
                <w:lang w:val="en-US"/>
              </w:rPr>
              <w:t>②</w:t>
            </w:r>
            <w:r>
              <w:rPr>
                <w:rFonts w:hint="eastAsia"/>
                <w:szCs w:val="21"/>
              </w:rPr>
              <w:t>里头</w:t>
            </w:r>
            <w:r>
              <w:rPr>
                <w:szCs w:val="21"/>
                <w:lang w:val="en-US"/>
              </w:rPr>
              <w:t>i</w:t>
            </w:r>
            <w:r>
              <w:rPr>
                <w:szCs w:val="21"/>
                <w:vertAlign w:val="superscript"/>
                <w:lang w:val="en-US"/>
              </w:rPr>
              <w:t>53</w:t>
            </w:r>
            <w:r>
              <w:rPr>
                <w:szCs w:val="21"/>
                <w:lang w:val="en-US"/>
              </w:rPr>
              <w:t>(n-)t‘əu</w:t>
            </w:r>
            <w:r>
              <w:rPr>
                <w:szCs w:val="21"/>
                <w:vertAlign w:val="superscript"/>
                <w:lang w:val="en-US"/>
              </w:rPr>
              <w:t>31</w:t>
            </w:r>
          </w:p>
        </w:tc>
        <w:tc>
          <w:tcPr>
            <w:tcW w:w="3673" w:type="dxa"/>
          </w:tcPr>
          <w:p>
            <w:pPr>
              <w:ind w:right="84"/>
              <w:jc w:val="left"/>
              <w:rPr>
                <w:szCs w:val="21"/>
                <w:lang w:val="en-US"/>
              </w:rPr>
            </w:pPr>
            <w:r>
              <w:rPr>
                <w:rFonts w:hint="eastAsia"/>
                <w:szCs w:val="21"/>
              </w:rPr>
              <w:t>外头</w:t>
            </w:r>
            <w:r>
              <w:rPr>
                <w:szCs w:val="21"/>
                <w:lang w:val="en-US"/>
              </w:rPr>
              <w:t>uai</w:t>
            </w:r>
            <w:r>
              <w:rPr>
                <w:szCs w:val="21"/>
                <w:vertAlign w:val="superscript"/>
                <w:lang w:val="en-US"/>
              </w:rPr>
              <w:t>13</w:t>
            </w:r>
            <w:r>
              <w:rPr>
                <w:szCs w:val="21"/>
                <w:lang w:val="en-US"/>
              </w:rPr>
              <w:t>t'əu</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里首</w:t>
            </w:r>
            <w:r>
              <w:rPr>
                <w:szCs w:val="21"/>
                <w:lang w:val="en-US"/>
              </w:rPr>
              <w:t>i</w:t>
            </w:r>
            <w:r>
              <w:rPr>
                <w:szCs w:val="21"/>
                <w:vertAlign w:val="superscript"/>
                <w:lang w:val="en-US"/>
              </w:rPr>
              <w:t>53</w:t>
            </w:r>
            <w:r>
              <w:rPr>
                <w:szCs w:val="21"/>
                <w:lang w:val="en-US"/>
              </w:rPr>
              <w:t>(l-)</w:t>
            </w:r>
            <w:r>
              <w:rPr>
                <w:rFonts w:ascii="Cambria Math" w:hAnsi="Cambria Math" w:cs="Cambria Math"/>
                <w:szCs w:val="21"/>
                <w:lang w:val="en-US"/>
              </w:rPr>
              <w:t>ʂ</w:t>
            </w:r>
            <w:r>
              <w:rPr>
                <w:szCs w:val="21"/>
                <w:lang w:val="en-US"/>
              </w:rPr>
              <w:t>əu</w:t>
            </w:r>
            <w:r>
              <w:rPr>
                <w:szCs w:val="21"/>
                <w:vertAlign w:val="superscript"/>
                <w:lang w:val="en-US"/>
              </w:rPr>
              <w:t>53</w:t>
            </w:r>
          </w:p>
        </w:tc>
        <w:tc>
          <w:tcPr>
            <w:tcW w:w="3673" w:type="dxa"/>
          </w:tcPr>
          <w:p>
            <w:pPr>
              <w:ind w:right="84"/>
              <w:jc w:val="left"/>
              <w:rPr>
                <w:szCs w:val="21"/>
                <w:lang w:val="en-US"/>
              </w:rPr>
            </w:pPr>
            <w:r>
              <w:rPr>
                <w:rFonts w:hint="eastAsia"/>
                <w:szCs w:val="21"/>
              </w:rPr>
              <w:t>外首</w:t>
            </w:r>
            <w:r>
              <w:rPr>
                <w:szCs w:val="21"/>
                <w:lang w:val="en-US"/>
              </w:rPr>
              <w:t>u</w:t>
            </w:r>
            <w:r>
              <w:rPr>
                <w:rFonts w:ascii="Cambria Math" w:hAnsi="Cambria Math" w:cs="Cambria Math"/>
                <w:szCs w:val="21"/>
                <w:lang w:val="en-US"/>
              </w:rPr>
              <w:t>ɛ</w:t>
            </w:r>
            <w:r>
              <w:rPr>
                <w:szCs w:val="21"/>
                <w:vertAlign w:val="superscript"/>
                <w:lang w:val="en-US"/>
              </w:rPr>
              <w:t>13</w:t>
            </w:r>
            <w:r>
              <w:rPr>
                <w:rFonts w:ascii="Cambria Math" w:hAnsi="Cambria Math" w:cs="Cambria Math"/>
                <w:szCs w:val="21"/>
                <w:lang w:val="en-US"/>
              </w:rPr>
              <w:t>ʂ</w:t>
            </w:r>
            <w:r>
              <w:rPr>
                <w:szCs w:val="21"/>
                <w:lang w:val="en-US"/>
              </w:rPr>
              <w:t>əu</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里头</w:t>
            </w:r>
            <w:r>
              <w:rPr>
                <w:szCs w:val="21"/>
                <w:lang w:val="en-US"/>
              </w:rPr>
              <w:t>z</w:t>
            </w:r>
            <w:r>
              <w:rPr>
                <w:rFonts w:ascii="Tahoma" w:hAnsi="Tahoma" w:cs="Tahoma"/>
                <w:szCs w:val="21"/>
              </w:rPr>
              <w:t>ๅ</w:t>
            </w:r>
            <w:r>
              <w:rPr>
                <w:szCs w:val="21"/>
                <w:vertAlign w:val="superscript"/>
                <w:lang w:val="en-US"/>
              </w:rPr>
              <w:t>24</w:t>
            </w:r>
            <w:r>
              <w:rPr>
                <w:szCs w:val="21"/>
                <w:lang w:val="en-US"/>
              </w:rPr>
              <w:t>t'</w:t>
            </w:r>
            <w:r>
              <w:rPr>
                <w:rFonts w:ascii="Cambria Math" w:hAnsi="Cambria Math" w:cs="Cambria Math"/>
                <w:szCs w:val="21"/>
                <w:lang w:val="en-US"/>
              </w:rPr>
              <w:t>ɯ</w:t>
            </w:r>
            <w:r>
              <w:rPr>
                <w:szCs w:val="21"/>
                <w:vertAlign w:val="superscript"/>
                <w:lang w:val="en-US"/>
              </w:rPr>
              <w:t>•</w:t>
            </w:r>
          </w:p>
        </w:tc>
        <w:tc>
          <w:tcPr>
            <w:tcW w:w="3673" w:type="dxa"/>
          </w:tcPr>
          <w:p>
            <w:pPr>
              <w:ind w:right="84"/>
              <w:jc w:val="left"/>
              <w:rPr>
                <w:szCs w:val="21"/>
                <w:lang w:val="en-US"/>
              </w:rPr>
            </w:pPr>
            <w:r>
              <w:rPr>
                <w:rFonts w:hint="eastAsia"/>
                <w:szCs w:val="21"/>
              </w:rPr>
              <w:t>外头</w:t>
            </w:r>
            <w:r>
              <w:rPr>
                <w:szCs w:val="21"/>
                <w:lang w:val="en-US"/>
              </w:rPr>
              <w:t>uE</w:t>
            </w:r>
            <w:r>
              <w:rPr>
                <w:szCs w:val="21"/>
                <w:vertAlign w:val="superscript"/>
                <w:lang w:val="en-US"/>
              </w:rPr>
              <w:t>53</w:t>
            </w:r>
            <w:r>
              <w:rPr>
                <w:szCs w:val="21"/>
                <w:lang w:val="en-US"/>
              </w:rPr>
              <w:t>t'</w:t>
            </w:r>
            <w:r>
              <w:rPr>
                <w:rFonts w:ascii="Cambria Math" w:hAnsi="Cambria Math" w:cs="Cambria Math"/>
                <w:szCs w:val="21"/>
                <w:lang w:val="en-US"/>
              </w:rPr>
              <w:t>ɯ</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里头</w:t>
            </w:r>
            <w:r>
              <w:rPr>
                <w:szCs w:val="21"/>
                <w:lang w:val="en-US"/>
              </w:rPr>
              <w:t>li</w:t>
            </w:r>
            <w:r>
              <w:rPr>
                <w:szCs w:val="21"/>
                <w:vertAlign w:val="superscript"/>
                <w:lang w:val="en-US"/>
              </w:rPr>
              <w:t>42</w:t>
            </w:r>
            <w:r>
              <w:rPr>
                <w:szCs w:val="21"/>
                <w:lang w:val="en-US"/>
              </w:rPr>
              <w:t>t'</w:t>
            </w:r>
            <w:r>
              <w:rPr>
                <w:rFonts w:ascii="Cambria Math" w:hAnsi="Cambria Math" w:cs="Cambria Math"/>
                <w:szCs w:val="21"/>
                <w:lang w:val="en-US"/>
              </w:rPr>
              <w:t>ɤɯ</w:t>
            </w:r>
            <w:r>
              <w:rPr>
                <w:szCs w:val="21"/>
                <w:vertAlign w:val="superscript"/>
                <w:lang w:val="en-US"/>
              </w:rPr>
              <w:t>•</w:t>
            </w:r>
          </w:p>
        </w:tc>
        <w:tc>
          <w:tcPr>
            <w:tcW w:w="3673" w:type="dxa"/>
          </w:tcPr>
          <w:p>
            <w:pPr>
              <w:ind w:right="84"/>
              <w:jc w:val="left"/>
              <w:rPr>
                <w:szCs w:val="21"/>
                <w:lang w:val="en-US"/>
              </w:rPr>
            </w:pPr>
            <w:r>
              <w:rPr>
                <w:rFonts w:hint="eastAsia"/>
                <w:szCs w:val="21"/>
              </w:rPr>
              <w:t>外头</w:t>
            </w:r>
            <w:r>
              <w:rPr>
                <w:szCs w:val="21"/>
                <w:lang w:val="en-US"/>
              </w:rPr>
              <w:t>u</w:t>
            </w:r>
            <w:r>
              <w:rPr>
                <w:rFonts w:ascii="Cambria Math" w:hAnsi="Cambria Math" w:cs="Cambria Math"/>
                <w:szCs w:val="21"/>
                <w:lang w:val="en-US"/>
              </w:rPr>
              <w:t>ɛ</w:t>
            </w:r>
            <w:r>
              <w:rPr>
                <w:szCs w:val="21"/>
                <w:vertAlign w:val="superscript"/>
                <w:lang w:val="en-US"/>
              </w:rPr>
              <w:t>55</w:t>
            </w:r>
            <w:r>
              <w:rPr>
                <w:szCs w:val="21"/>
                <w:lang w:val="en-US"/>
              </w:rPr>
              <w:t>t'</w:t>
            </w:r>
            <w:r>
              <w:rPr>
                <w:rFonts w:ascii="Cambria Math" w:hAnsi="Cambria Math" w:cs="Cambria Math"/>
                <w:szCs w:val="21"/>
                <w:lang w:val="en-US"/>
              </w:rPr>
              <w:t>ɤɯ</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里向</w:t>
            </w:r>
            <w:r>
              <w:rPr>
                <w:szCs w:val="21"/>
                <w:lang w:val="en-US"/>
              </w:rPr>
              <w:t>li</w:t>
            </w:r>
            <w:r>
              <w:rPr>
                <w:szCs w:val="21"/>
                <w:vertAlign w:val="superscript"/>
                <w:lang w:val="en-US"/>
              </w:rPr>
              <w:t>31</w:t>
            </w:r>
            <w:r>
              <w:rPr>
                <w:szCs w:val="21"/>
                <w:vertAlign w:val="subscript"/>
                <w:lang w:val="en-US"/>
              </w:rPr>
              <w:t>22</w:t>
            </w:r>
            <w:r>
              <w:rPr>
                <w:rFonts w:ascii="Cambria Math" w:hAnsi="Cambria Math" w:cs="Cambria Math"/>
                <w:szCs w:val="21"/>
                <w:lang w:val="en-US"/>
              </w:rPr>
              <w:t>ɕ</w:t>
            </w:r>
            <w:r>
              <w:rPr>
                <w:szCs w:val="21"/>
                <w:lang w:val="en-US"/>
              </w:rPr>
              <w:t>iaŋ</w:t>
            </w:r>
            <w:r>
              <w:rPr>
                <w:szCs w:val="21"/>
                <w:vertAlign w:val="superscript"/>
                <w:lang w:val="en-US"/>
              </w:rPr>
              <w:t>513</w:t>
            </w:r>
            <w:r>
              <w:rPr>
                <w:szCs w:val="21"/>
                <w:vertAlign w:val="subscript"/>
                <w:lang w:val="en-US"/>
              </w:rPr>
              <w:t>44</w:t>
            </w:r>
          </w:p>
        </w:tc>
        <w:tc>
          <w:tcPr>
            <w:tcW w:w="3673" w:type="dxa"/>
          </w:tcPr>
          <w:p>
            <w:pPr>
              <w:ind w:right="84"/>
              <w:jc w:val="left"/>
              <w:rPr>
                <w:szCs w:val="21"/>
                <w:lang w:val="en-US"/>
              </w:rPr>
            </w:pPr>
            <w:r>
              <w:rPr>
                <w:rFonts w:hint="eastAsia"/>
                <w:szCs w:val="21"/>
              </w:rPr>
              <w:t>外头</w:t>
            </w:r>
            <w:r>
              <w:rPr>
                <w:szCs w:val="21"/>
                <w:lang w:val="en-US"/>
              </w:rPr>
              <w:t>ŋ</w:t>
            </w:r>
            <w:r>
              <w:rPr>
                <w:rFonts w:ascii="Cambria Math" w:hAnsi="Cambria Math" w:cs="Cambria Math"/>
                <w:szCs w:val="21"/>
                <w:lang w:val="en-US"/>
              </w:rPr>
              <w:t>ɒ</w:t>
            </w:r>
            <w:r>
              <w:rPr>
                <w:szCs w:val="21"/>
                <w:vertAlign w:val="superscript"/>
                <w:lang w:val="en-US"/>
              </w:rPr>
              <w:t>31</w:t>
            </w:r>
            <w:r>
              <w:rPr>
                <w:szCs w:val="21"/>
                <w:vertAlign w:val="subscript"/>
                <w:lang w:val="en-US"/>
              </w:rPr>
              <w:t>22</w:t>
            </w:r>
            <w:r>
              <w:rPr>
                <w:szCs w:val="21"/>
                <w:lang w:val="en-US"/>
              </w:rPr>
              <w:t>dY</w:t>
            </w:r>
            <w:r>
              <w:rPr>
                <w:szCs w:val="21"/>
                <w:vertAlign w:val="superscript"/>
                <w:lang w:val="en-US"/>
              </w:rPr>
              <w:t>24</w:t>
            </w:r>
            <w:r>
              <w:rPr>
                <w:szCs w:val="21"/>
                <w:vertAlign w:val="subscript"/>
                <w:lang w:val="en-US"/>
              </w:rPr>
              <w:t>33</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底面</w:t>
            </w:r>
            <w:r>
              <w:rPr>
                <w:szCs w:val="21"/>
                <w:lang w:val="en-US"/>
              </w:rPr>
              <w:t>tei</w:t>
            </w:r>
            <w:r>
              <w:rPr>
                <w:szCs w:val="21"/>
                <w:vertAlign w:val="superscript"/>
                <w:lang w:val="en-US"/>
              </w:rPr>
              <w:t>45</w:t>
            </w:r>
            <w:r>
              <w:rPr>
                <w:szCs w:val="21"/>
                <w:lang w:val="en-US"/>
              </w:rPr>
              <w:t>mai</w:t>
            </w:r>
            <w:r>
              <w:rPr>
                <w:szCs w:val="21"/>
                <w:vertAlign w:val="superscript"/>
                <w:lang w:val="en-US"/>
              </w:rPr>
              <w:t>11</w:t>
            </w:r>
          </w:p>
        </w:tc>
        <w:tc>
          <w:tcPr>
            <w:tcW w:w="3673" w:type="dxa"/>
          </w:tcPr>
          <w:p>
            <w:pPr>
              <w:ind w:right="84"/>
              <w:jc w:val="left"/>
              <w:rPr>
                <w:szCs w:val="21"/>
                <w:lang w:val="en-US"/>
              </w:rPr>
            </w:pPr>
            <w:r>
              <w:rPr>
                <w:rFonts w:hint="eastAsia"/>
                <w:szCs w:val="21"/>
              </w:rPr>
              <w:t>外面</w:t>
            </w:r>
            <w:r>
              <w:rPr>
                <w:szCs w:val="21"/>
                <w:lang w:val="en-US"/>
              </w:rPr>
              <w:t>va</w:t>
            </w:r>
            <w:r>
              <w:rPr>
                <w:szCs w:val="21"/>
                <w:vertAlign w:val="superscript"/>
                <w:lang w:val="en-US"/>
              </w:rPr>
              <w:t>11</w:t>
            </w:r>
            <w:r>
              <w:rPr>
                <w:szCs w:val="21"/>
                <w:lang w:val="en-US"/>
              </w:rPr>
              <w:t>mai</w:t>
            </w:r>
            <w:r>
              <w:rPr>
                <w:szCs w:val="21"/>
                <w:vertAlign w:val="superscript"/>
                <w:lang w:val="en-US"/>
              </w:rPr>
              <w:t>11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里头</w:t>
            </w:r>
            <w:r>
              <w:rPr>
                <w:szCs w:val="21"/>
                <w:lang w:val="en-US"/>
              </w:rPr>
              <w:t>li</w:t>
            </w:r>
            <w:r>
              <w:rPr>
                <w:szCs w:val="21"/>
                <w:vertAlign w:val="superscript"/>
                <w:lang w:val="en-US"/>
              </w:rPr>
              <w:t>41</w:t>
            </w:r>
            <w:r>
              <w:rPr>
                <w:szCs w:val="21"/>
                <w:lang w:val="en-US"/>
              </w:rPr>
              <w:t>təu</w:t>
            </w:r>
            <w:r>
              <w:rPr>
                <w:szCs w:val="21"/>
                <w:vertAlign w:val="superscript"/>
                <w:lang w:val="en-US"/>
              </w:rPr>
              <w:t>•</w:t>
            </w:r>
          </w:p>
        </w:tc>
        <w:tc>
          <w:tcPr>
            <w:tcW w:w="3673" w:type="dxa"/>
          </w:tcPr>
          <w:p>
            <w:pPr>
              <w:ind w:right="84"/>
              <w:jc w:val="left"/>
              <w:rPr>
                <w:szCs w:val="21"/>
                <w:lang w:val="en-US"/>
              </w:rPr>
            </w:pPr>
            <w:r>
              <w:rPr>
                <w:rFonts w:hint="eastAsia"/>
                <w:szCs w:val="21"/>
              </w:rPr>
              <w:t>外头</w:t>
            </w:r>
            <w:r>
              <w:rPr>
                <w:szCs w:val="21"/>
                <w:lang w:val="en-US"/>
              </w:rPr>
              <w:t>uai</w:t>
            </w:r>
            <w:r>
              <w:rPr>
                <w:szCs w:val="21"/>
                <w:vertAlign w:val="superscript"/>
                <w:lang w:val="en-US"/>
              </w:rPr>
              <w:t>21</w:t>
            </w:r>
            <w:r>
              <w:rPr>
                <w:szCs w:val="21"/>
                <w:lang w:val="en-US"/>
              </w:rPr>
              <w:t>təu</w:t>
            </w:r>
            <w:r>
              <w:rPr>
                <w:szCs w:val="21"/>
                <w:vertAlign w:val="superscript"/>
                <w:lang w:val="en-US"/>
              </w:rPr>
              <w:t>•</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里头</w:t>
            </w:r>
            <w:r>
              <w:rPr>
                <w:szCs w:val="21"/>
                <w:lang w:val="en-US"/>
              </w:rPr>
              <w:t>Ii</w:t>
            </w:r>
            <w:r>
              <w:rPr>
                <w:szCs w:val="21"/>
                <w:vertAlign w:val="superscript"/>
                <w:lang w:val="en-US"/>
              </w:rPr>
              <w:t>213</w:t>
            </w:r>
            <w:r>
              <w:rPr>
                <w:szCs w:val="21"/>
                <w:lang w:val="en-US"/>
              </w:rPr>
              <w:t>t'</w:t>
            </w:r>
            <w:r>
              <w:rPr>
                <w:rFonts w:ascii="Cambria Math" w:hAnsi="Cambria Math" w:cs="Cambria Math"/>
                <w:szCs w:val="21"/>
                <w:lang w:val="en-US"/>
              </w:rPr>
              <w:t>ɛ</w:t>
            </w:r>
            <w:r>
              <w:rPr>
                <w:szCs w:val="21"/>
                <w:lang w:val="en-US"/>
              </w:rPr>
              <w:t>u</w:t>
            </w:r>
            <w:r>
              <w:rPr>
                <w:szCs w:val="21"/>
                <w:vertAlign w:val="superscript"/>
                <w:lang w:val="en-US"/>
              </w:rPr>
              <w:t>24</w:t>
            </w:r>
          </w:p>
        </w:tc>
        <w:tc>
          <w:tcPr>
            <w:tcW w:w="3673" w:type="dxa"/>
          </w:tcPr>
          <w:p>
            <w:pPr>
              <w:ind w:right="84"/>
              <w:jc w:val="left"/>
              <w:rPr>
                <w:szCs w:val="21"/>
                <w:lang w:val="en-US"/>
              </w:rPr>
            </w:pPr>
            <w:r>
              <w:rPr>
                <w:rFonts w:hint="eastAsia"/>
                <w:szCs w:val="21"/>
              </w:rPr>
              <w:t>外头</w:t>
            </w:r>
            <w:r>
              <w:rPr>
                <w:szCs w:val="21"/>
                <w:lang w:val="en-US"/>
              </w:rPr>
              <w:t>uai</w:t>
            </w:r>
            <w:r>
              <w:rPr>
                <w:szCs w:val="21"/>
                <w:vertAlign w:val="superscript"/>
                <w:lang w:val="en-US"/>
              </w:rPr>
              <w:t>31</w:t>
            </w:r>
            <w:r>
              <w:rPr>
                <w:szCs w:val="21"/>
                <w:lang w:val="en-US"/>
              </w:rPr>
              <w:t>t'</w:t>
            </w:r>
            <w:r>
              <w:rPr>
                <w:rFonts w:ascii="Cambria Math" w:hAnsi="Cambria Math" w:cs="Cambria Math"/>
                <w:szCs w:val="21"/>
                <w:lang w:val="en-US"/>
              </w:rPr>
              <w:t>ɛ</w:t>
            </w:r>
            <w:r>
              <w:rPr>
                <w:szCs w:val="21"/>
                <w:lang w:val="en-US"/>
              </w:rPr>
              <w:t>u</w:t>
            </w:r>
            <w:r>
              <w:rPr>
                <w:szCs w:val="21"/>
                <w:vertAlign w:val="superscript"/>
                <w:lang w:val="en-US"/>
              </w:rPr>
              <w:t>24</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低背</w:t>
            </w:r>
            <w:r>
              <w:rPr>
                <w:szCs w:val="21"/>
                <w:lang w:val="en-US"/>
              </w:rPr>
              <w:t>*ti</w:t>
            </w:r>
            <w:r>
              <w:rPr>
                <w:szCs w:val="21"/>
                <w:vertAlign w:val="superscript"/>
                <w:lang w:val="en-US"/>
              </w:rPr>
              <w:t>44</w:t>
            </w:r>
            <w:r>
              <w:rPr>
                <w:szCs w:val="21"/>
                <w:lang w:val="en-US"/>
              </w:rPr>
              <w:t>p</w:t>
            </w:r>
            <w:r>
              <w:rPr>
                <w:rFonts w:ascii="Cambria Math" w:hAnsi="Cambria Math" w:cs="Cambria Math"/>
                <w:szCs w:val="21"/>
                <w:lang w:val="en-US"/>
              </w:rPr>
              <w:t>ɔ</w:t>
            </w:r>
            <w:r>
              <w:rPr>
                <w:szCs w:val="21"/>
                <w:lang w:val="en-US"/>
              </w:rPr>
              <w:t>i</w:t>
            </w:r>
            <w:r>
              <w:rPr>
                <w:szCs w:val="21"/>
                <w:vertAlign w:val="superscript"/>
                <w:lang w:val="en-US"/>
              </w:rPr>
              <w:t>42</w:t>
            </w:r>
          </w:p>
        </w:tc>
        <w:tc>
          <w:tcPr>
            <w:tcW w:w="3673" w:type="dxa"/>
          </w:tcPr>
          <w:p>
            <w:pPr>
              <w:ind w:right="84"/>
              <w:jc w:val="left"/>
              <w:rPr>
                <w:szCs w:val="21"/>
                <w:lang w:val="en-US"/>
              </w:rPr>
            </w:pPr>
            <w:r>
              <w:rPr>
                <w:rFonts w:hint="eastAsia"/>
                <w:szCs w:val="21"/>
              </w:rPr>
              <w:t>外背</w:t>
            </w:r>
            <w:r>
              <w:rPr>
                <w:szCs w:val="21"/>
                <w:lang w:val="en-US"/>
              </w:rPr>
              <w:t>*ŋuai</w:t>
            </w:r>
            <w:r>
              <w:rPr>
                <w:szCs w:val="21"/>
                <w:vertAlign w:val="superscript"/>
                <w:lang w:val="en-US"/>
              </w:rPr>
              <w:t>42</w:t>
            </w:r>
            <w:r>
              <w:rPr>
                <w:szCs w:val="21"/>
                <w:lang w:val="en-US"/>
              </w:rPr>
              <w:t>p</w:t>
            </w:r>
            <w:r>
              <w:rPr>
                <w:rFonts w:ascii="Cambria Math" w:hAnsi="Cambria Math" w:cs="Cambria Math"/>
                <w:szCs w:val="21"/>
                <w:lang w:val="en-US"/>
              </w:rPr>
              <w:t>ɔ</w:t>
            </w:r>
            <w:r>
              <w:rPr>
                <w:szCs w:val="21"/>
                <w:lang w:val="en-US"/>
              </w:rPr>
              <w:t>i</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lang w:val="en-US"/>
              </w:rPr>
              <w:t>①</w:t>
            </w:r>
            <w:r>
              <w:rPr>
                <w:rFonts w:hint="eastAsia"/>
                <w:szCs w:val="21"/>
              </w:rPr>
              <w:t>里便</w:t>
            </w:r>
            <w:r>
              <w:rPr>
                <w:szCs w:val="21"/>
                <w:lang w:val="en-US"/>
              </w:rPr>
              <w:t>*Iøy</w:t>
            </w:r>
            <w:r>
              <w:rPr>
                <w:szCs w:val="21"/>
                <w:vertAlign w:val="superscript"/>
                <w:lang w:val="en-US"/>
              </w:rPr>
              <w:t>23</w:t>
            </w:r>
            <w:r>
              <w:rPr>
                <w:szCs w:val="21"/>
                <w:lang w:val="en-US"/>
              </w:rPr>
              <w:t>pin</w:t>
            </w:r>
            <w:r>
              <w:rPr>
                <w:szCs w:val="21"/>
                <w:vertAlign w:val="superscript"/>
                <w:lang w:val="en-US"/>
              </w:rPr>
              <w:t>22</w:t>
            </w:r>
            <w:r>
              <w:rPr>
                <w:rFonts w:hint="eastAsia"/>
                <w:szCs w:val="21"/>
                <w:lang w:val="en-US"/>
              </w:rPr>
              <w:br/>
            </w:r>
            <w:r>
              <w:rPr>
                <w:rFonts w:hint="eastAsia"/>
                <w:szCs w:val="21"/>
                <w:lang w:val="en-US"/>
              </w:rPr>
              <w:t>②</w:t>
            </w:r>
            <w:r>
              <w:rPr>
                <w:rFonts w:hint="eastAsia"/>
                <w:szCs w:val="21"/>
              </w:rPr>
              <w:t>入便</w:t>
            </w:r>
            <w:r>
              <w:rPr>
                <w:szCs w:val="21"/>
                <w:lang w:val="en-US"/>
              </w:rPr>
              <w:t>*j</w:t>
            </w:r>
            <w:r>
              <w:rPr>
                <w:rFonts w:ascii="Cambria Math" w:hAnsi="Cambria Math" w:cs="Cambria Math"/>
                <w:szCs w:val="21"/>
                <w:lang w:val="en-US"/>
              </w:rPr>
              <w:t>ɐ</w:t>
            </w:r>
            <w:r>
              <w:rPr>
                <w:szCs w:val="21"/>
                <w:lang w:val="en-US"/>
              </w:rPr>
              <w:t>p</w:t>
            </w:r>
            <w:r>
              <w:rPr>
                <w:szCs w:val="21"/>
                <w:vertAlign w:val="superscript"/>
                <w:lang w:val="en-US"/>
              </w:rPr>
              <w:t>2</w:t>
            </w:r>
            <w:r>
              <w:rPr>
                <w:szCs w:val="21"/>
                <w:lang w:val="en-US"/>
              </w:rPr>
              <w:t>pin</w:t>
            </w:r>
            <w:r>
              <w:rPr>
                <w:szCs w:val="21"/>
                <w:vertAlign w:val="superscript"/>
                <w:lang w:val="en-US"/>
              </w:rPr>
              <w:t>22</w:t>
            </w:r>
          </w:p>
        </w:tc>
        <w:tc>
          <w:tcPr>
            <w:tcW w:w="3673" w:type="dxa"/>
          </w:tcPr>
          <w:p>
            <w:pPr>
              <w:ind w:right="84"/>
              <w:jc w:val="left"/>
              <w:rPr>
                <w:szCs w:val="21"/>
                <w:lang w:val="en-US"/>
              </w:rPr>
            </w:pPr>
            <w:r>
              <w:rPr>
                <w:rFonts w:hint="eastAsia"/>
                <w:szCs w:val="21"/>
              </w:rPr>
              <w:t>外便</w:t>
            </w:r>
            <w:r>
              <w:rPr>
                <w:szCs w:val="21"/>
                <w:lang w:val="en-US"/>
              </w:rPr>
              <w:t>*ŋ</w:t>
            </w:r>
            <w:r>
              <w:rPr>
                <w:rFonts w:ascii="Cambria Math" w:hAnsi="Cambria Math" w:cs="Cambria Math"/>
                <w:szCs w:val="21"/>
                <w:lang w:val="en-US"/>
              </w:rPr>
              <w:t>ɔ</w:t>
            </w:r>
            <w:r>
              <w:rPr>
                <w:szCs w:val="21"/>
                <w:lang w:val="en-US"/>
              </w:rPr>
              <w:t>i</w:t>
            </w:r>
            <w:r>
              <w:rPr>
                <w:szCs w:val="21"/>
                <w:vertAlign w:val="superscript"/>
                <w:lang w:val="en-US"/>
              </w:rPr>
              <w:t>22</w:t>
            </w:r>
            <w:r>
              <w:rPr>
                <w:szCs w:val="21"/>
                <w:lang w:val="en-US"/>
              </w:rPr>
              <w:t>pin</w:t>
            </w:r>
            <w:r>
              <w:rPr>
                <w:szCs w:val="21"/>
                <w:vertAlign w:val="superscript"/>
                <w:lang w:val="en-US"/>
              </w:rPr>
              <w:t>22</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里头</w:t>
            </w:r>
            <w:r>
              <w:rPr>
                <w:szCs w:val="21"/>
                <w:lang w:val="en-US"/>
              </w:rPr>
              <w:t>lei</w:t>
            </w:r>
            <w:r>
              <w:rPr>
                <w:szCs w:val="21"/>
                <w:vertAlign w:val="superscript"/>
                <w:lang w:val="en-US"/>
              </w:rPr>
              <w:t>21</w:t>
            </w:r>
            <w:r>
              <w:rPr>
                <w:szCs w:val="21"/>
                <w:lang w:val="en-US"/>
              </w:rPr>
              <w:t>t'</w:t>
            </w:r>
            <w:r>
              <w:rPr>
                <w:rFonts w:ascii="Cambria Math" w:hAnsi="Cambria Math" w:cs="Cambria Math"/>
                <w:szCs w:val="21"/>
                <w:lang w:val="en-US"/>
              </w:rPr>
              <w:t>ɐ</w:t>
            </w:r>
            <w:r>
              <w:rPr>
                <w:szCs w:val="21"/>
                <w:lang w:val="en-US"/>
              </w:rPr>
              <w:t>u</w:t>
            </w:r>
            <w:r>
              <w:rPr>
                <w:szCs w:val="21"/>
                <w:vertAlign w:val="superscript"/>
                <w:lang w:val="en-US"/>
              </w:rPr>
              <w:t>443</w:t>
            </w:r>
          </w:p>
        </w:tc>
        <w:tc>
          <w:tcPr>
            <w:tcW w:w="3673" w:type="dxa"/>
          </w:tcPr>
          <w:p>
            <w:pPr>
              <w:ind w:right="84"/>
              <w:jc w:val="left"/>
              <w:rPr>
                <w:szCs w:val="21"/>
                <w:lang w:val="en-US"/>
              </w:rPr>
            </w:pPr>
            <w:r>
              <w:rPr>
                <w:rFonts w:hint="eastAsia"/>
                <w:szCs w:val="21"/>
              </w:rPr>
              <w:t>外低</w:t>
            </w:r>
            <w:r>
              <w:rPr>
                <w:szCs w:val="21"/>
                <w:lang w:val="en-US"/>
              </w:rPr>
              <w:t>wui</w:t>
            </w:r>
            <w:r>
              <w:rPr>
                <w:szCs w:val="21"/>
                <w:vertAlign w:val="superscript"/>
                <w:lang w:val="en-US"/>
              </w:rPr>
              <w:t>454</w:t>
            </w:r>
            <w:r>
              <w:rPr>
                <w:szCs w:val="21"/>
                <w:lang w:val="en-US"/>
              </w:rPr>
              <w:t>t</w:t>
            </w:r>
            <w:r>
              <w:rPr>
                <w:rFonts w:ascii="Cambria Math" w:hAnsi="Cambria Math" w:cs="Cambria Math"/>
                <w:szCs w:val="21"/>
                <w:lang w:val="en-US"/>
              </w:rPr>
              <w:t>ɐ</w:t>
            </w:r>
            <w:r>
              <w:rPr>
                <w:szCs w:val="21"/>
                <w:lang w:val="en-US"/>
              </w:rPr>
              <w:t>i</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內面</w:t>
            </w:r>
            <w:r>
              <w:rPr>
                <w:szCs w:val="21"/>
                <w:lang w:val="en-US"/>
              </w:rPr>
              <w:t>lai</w:t>
            </w:r>
            <w:r>
              <w:rPr>
                <w:szCs w:val="21"/>
                <w:vertAlign w:val="superscript"/>
                <w:lang w:val="en-US"/>
              </w:rPr>
              <w:t>33</w:t>
            </w:r>
            <w:r>
              <w:rPr>
                <w:szCs w:val="21"/>
                <w:vertAlign w:val="subscript"/>
                <w:lang w:val="en-US"/>
              </w:rPr>
              <w:t>11</w:t>
            </w:r>
            <w:r>
              <w:rPr>
                <w:szCs w:val="21"/>
                <w:lang w:val="en-US"/>
              </w:rPr>
              <w:t>bin</w:t>
            </w:r>
            <w:r>
              <w:rPr>
                <w:szCs w:val="21"/>
                <w:vertAlign w:val="superscript"/>
                <w:lang w:val="en-US"/>
              </w:rPr>
              <w:t>33</w:t>
            </w:r>
          </w:p>
        </w:tc>
        <w:tc>
          <w:tcPr>
            <w:tcW w:w="3673" w:type="dxa"/>
          </w:tcPr>
          <w:p>
            <w:pPr>
              <w:ind w:right="84"/>
              <w:jc w:val="left"/>
              <w:rPr>
                <w:szCs w:val="21"/>
                <w:lang w:val="en-US"/>
              </w:rPr>
            </w:pPr>
            <w:r>
              <w:rPr>
                <w:rFonts w:hint="eastAsia"/>
                <w:szCs w:val="21"/>
              </w:rPr>
              <w:t>外面</w:t>
            </w:r>
            <w:r>
              <w:rPr>
                <w:szCs w:val="21"/>
                <w:lang w:val="en-US"/>
              </w:rPr>
              <w:t>gua</w:t>
            </w:r>
            <w:r>
              <w:rPr>
                <w:szCs w:val="21"/>
                <w:vertAlign w:val="superscript"/>
                <w:lang w:val="en-US"/>
              </w:rPr>
              <w:t>33</w:t>
            </w:r>
            <w:r>
              <w:rPr>
                <w:szCs w:val="21"/>
                <w:vertAlign w:val="subscript"/>
                <w:lang w:val="en-US"/>
              </w:rPr>
              <w:t>11</w:t>
            </w:r>
            <w:r>
              <w:rPr>
                <w:szCs w:val="21"/>
                <w:lang w:val="en-US"/>
              </w:rPr>
              <w:t>bin</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①</w:t>
            </w:r>
            <w:r>
              <w:rPr>
                <w:rFonts w:hint="eastAsia"/>
                <w:szCs w:val="21"/>
              </w:rPr>
              <w:t>內畔</w:t>
            </w:r>
            <w:r>
              <w:rPr>
                <w:szCs w:val="21"/>
                <w:lang w:val="en-US"/>
              </w:rPr>
              <w:t>lai</w:t>
            </w:r>
            <w:r>
              <w:rPr>
                <w:szCs w:val="21"/>
                <w:vertAlign w:val="superscript"/>
                <w:lang w:val="en-US"/>
              </w:rPr>
              <w:t>35</w:t>
            </w:r>
            <w:r>
              <w:rPr>
                <w:szCs w:val="21"/>
                <w:vertAlign w:val="subscript"/>
                <w:lang w:val="en-US"/>
              </w:rPr>
              <w:t>21</w:t>
            </w:r>
            <w:r>
              <w:rPr>
                <w:szCs w:val="21"/>
                <w:lang w:val="en-US"/>
              </w:rPr>
              <w:t>põĩ</w:t>
            </w:r>
            <w:r>
              <w:rPr>
                <w:szCs w:val="21"/>
                <w:vertAlign w:val="superscript"/>
                <w:lang w:val="en-US"/>
              </w:rPr>
              <w:t>55</w:t>
            </w:r>
            <w:r>
              <w:rPr>
                <w:rFonts w:hint="eastAsia"/>
                <w:szCs w:val="21"/>
                <w:lang w:val="en-US"/>
              </w:rPr>
              <w:br/>
            </w:r>
            <w:r>
              <w:rPr>
                <w:rFonts w:hint="eastAsia"/>
                <w:szCs w:val="21"/>
                <w:lang w:val="en-US"/>
              </w:rPr>
              <w:t>②</w:t>
            </w:r>
            <w:r>
              <w:rPr>
                <w:rFonts w:hint="eastAsia"/>
                <w:szCs w:val="21"/>
              </w:rPr>
              <w:t>底畔</w:t>
            </w:r>
            <w:r>
              <w:rPr>
                <w:szCs w:val="21"/>
                <w:lang w:val="en-US"/>
              </w:rPr>
              <w:t>tõĩ</w:t>
            </w:r>
            <w:r>
              <w:rPr>
                <w:szCs w:val="21"/>
                <w:vertAlign w:val="superscript"/>
                <w:lang w:val="en-US"/>
              </w:rPr>
              <w:t>53</w:t>
            </w:r>
            <w:r>
              <w:rPr>
                <w:szCs w:val="21"/>
                <w:vertAlign w:val="subscript"/>
                <w:lang w:val="en-US"/>
              </w:rPr>
              <w:t>24</w:t>
            </w:r>
            <w:r>
              <w:rPr>
                <w:szCs w:val="21"/>
                <w:lang w:val="en-US"/>
              </w:rPr>
              <w:t>põĩ</w:t>
            </w:r>
            <w:r>
              <w:rPr>
                <w:szCs w:val="21"/>
                <w:vertAlign w:val="superscript"/>
                <w:lang w:val="en-US"/>
              </w:rPr>
              <w:t>55</w:t>
            </w:r>
          </w:p>
        </w:tc>
        <w:tc>
          <w:tcPr>
            <w:tcW w:w="3673" w:type="dxa"/>
          </w:tcPr>
          <w:p>
            <w:pPr>
              <w:ind w:right="84"/>
              <w:jc w:val="left"/>
              <w:rPr>
                <w:szCs w:val="21"/>
                <w:lang w:val="en-US"/>
              </w:rPr>
            </w:pPr>
            <w:r>
              <w:rPr>
                <w:rFonts w:hint="eastAsia"/>
                <w:szCs w:val="21"/>
              </w:rPr>
              <w:t>外畔</w:t>
            </w:r>
            <w:r>
              <w:rPr>
                <w:szCs w:val="21"/>
                <w:lang w:val="en-US"/>
              </w:rPr>
              <w:t>gua</w:t>
            </w:r>
            <w:r>
              <w:rPr>
                <w:szCs w:val="21"/>
                <w:vertAlign w:val="superscript"/>
                <w:lang w:val="en-US"/>
              </w:rPr>
              <w:t>11</w:t>
            </w:r>
            <w:r>
              <w:rPr>
                <w:szCs w:val="21"/>
                <w:vertAlign w:val="subscript"/>
                <w:lang w:val="en-US"/>
              </w:rPr>
              <w:t>12</w:t>
            </w:r>
            <w:r>
              <w:rPr>
                <w:szCs w:val="21"/>
                <w:lang w:val="en-US"/>
              </w:rPr>
              <w:t>põĩ</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底势</w:t>
            </w:r>
            <w:r>
              <w:rPr>
                <w:szCs w:val="21"/>
                <w:lang w:val="en-US"/>
              </w:rPr>
              <w:t>tie</w:t>
            </w:r>
            <w:r>
              <w:rPr>
                <w:szCs w:val="21"/>
                <w:vertAlign w:val="superscript"/>
                <w:lang w:val="en-US"/>
              </w:rPr>
              <w:t>31</w:t>
            </w:r>
            <w:r>
              <w:rPr>
                <w:szCs w:val="21"/>
                <w:vertAlign w:val="subscript"/>
                <w:lang w:val="en-US"/>
              </w:rPr>
              <w:t>44</w:t>
            </w:r>
            <w:r>
              <w:rPr>
                <w:szCs w:val="21"/>
                <w:lang w:val="en-US"/>
              </w:rPr>
              <w:t>lie</w:t>
            </w:r>
            <w:r>
              <w:rPr>
                <w:szCs w:val="21"/>
                <w:vertAlign w:val="superscript"/>
                <w:lang w:val="en-US"/>
              </w:rPr>
              <w:t>213</w:t>
            </w:r>
            <w:r>
              <w:rPr>
                <w:szCs w:val="21"/>
                <w:lang w:val="en-US"/>
              </w:rPr>
              <w:t>(s-)</w:t>
            </w:r>
          </w:p>
        </w:tc>
        <w:tc>
          <w:tcPr>
            <w:tcW w:w="3673" w:type="dxa"/>
          </w:tcPr>
          <w:p>
            <w:pPr>
              <w:ind w:right="84"/>
              <w:jc w:val="left"/>
              <w:rPr>
                <w:szCs w:val="21"/>
                <w:lang w:val="en-US"/>
              </w:rPr>
            </w:pPr>
            <w:r>
              <w:rPr>
                <w:rFonts w:hint="eastAsia"/>
                <w:szCs w:val="21"/>
              </w:rPr>
              <w:t>外头</w:t>
            </w:r>
            <w:r>
              <w:rPr>
                <w:szCs w:val="21"/>
                <w:lang w:val="en-US"/>
              </w:rPr>
              <w:t>ŋie</w:t>
            </w:r>
            <w:r>
              <w:rPr>
                <w:szCs w:val="21"/>
                <w:vertAlign w:val="superscript"/>
                <w:lang w:val="en-US"/>
              </w:rPr>
              <w:t>242</w:t>
            </w:r>
            <w:r>
              <w:rPr>
                <w:szCs w:val="21"/>
                <w:vertAlign w:val="subscript"/>
                <w:lang w:val="en-US"/>
              </w:rPr>
              <w:t>31</w:t>
            </w:r>
            <w:r>
              <w:rPr>
                <w:szCs w:val="21"/>
                <w:lang w:val="en-US"/>
              </w:rPr>
              <w:t>lau</w:t>
            </w:r>
            <w:r>
              <w:rPr>
                <w:szCs w:val="21"/>
                <w:vertAlign w:val="superscript"/>
                <w:lang w:val="en-US"/>
              </w:rPr>
              <w:t>31</w:t>
            </w:r>
            <w:r>
              <w:rPr>
                <w:szCs w:val="21"/>
                <w:lang w:val="en-US"/>
              </w:rPr>
              <w:t>(t-)</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710"/>
        <w:gridCol w:w="3711"/>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710" w:type="dxa"/>
          </w:tcPr>
          <w:p>
            <w:pPr>
              <w:ind w:right="84"/>
              <w:jc w:val="left"/>
              <w:rPr>
                <w:b/>
                <w:szCs w:val="21"/>
                <w:lang w:val="en-US"/>
              </w:rPr>
            </w:pPr>
            <w:r>
              <w:rPr>
                <w:rFonts w:hint="eastAsia"/>
                <w:b/>
                <w:szCs w:val="21"/>
              </w:rPr>
              <w:t>上面</w:t>
            </w:r>
            <w:r>
              <w:rPr>
                <w:rFonts w:ascii="Cambria Math" w:hAnsi="Cambria Math" w:cs="Cambria Math"/>
                <w:b/>
                <w:szCs w:val="21"/>
                <w:lang w:val="en-US"/>
              </w:rPr>
              <w:t>ʂ</w:t>
            </w:r>
            <w:r>
              <w:rPr>
                <w:b/>
                <w:szCs w:val="21"/>
                <w:lang w:val="en-US"/>
              </w:rPr>
              <w:t>aŋ</w:t>
            </w:r>
            <w:r>
              <w:rPr>
                <w:b/>
                <w:szCs w:val="21"/>
                <w:vertAlign w:val="superscript"/>
                <w:lang w:val="en-US"/>
              </w:rPr>
              <w:t>51</w:t>
            </w:r>
            <w:r>
              <w:rPr>
                <w:b/>
                <w:szCs w:val="21"/>
                <w:lang w:val="en-US"/>
              </w:rPr>
              <w:t>mian</w:t>
            </w:r>
            <w:r>
              <w:rPr>
                <w:b/>
                <w:szCs w:val="21"/>
                <w:vertAlign w:val="superscript"/>
                <w:lang w:val="en-US"/>
              </w:rPr>
              <w:t>•</w:t>
            </w:r>
          </w:p>
        </w:tc>
        <w:tc>
          <w:tcPr>
            <w:tcW w:w="3711" w:type="dxa"/>
          </w:tcPr>
          <w:p>
            <w:pPr>
              <w:ind w:right="84"/>
              <w:jc w:val="left"/>
              <w:rPr>
                <w:b/>
                <w:szCs w:val="21"/>
                <w:lang w:val="en-US"/>
              </w:rPr>
            </w:pPr>
            <w:r>
              <w:rPr>
                <w:rFonts w:hint="eastAsia"/>
                <w:b/>
                <w:szCs w:val="21"/>
              </w:rPr>
              <w:t>下面</w:t>
            </w:r>
            <w:r>
              <w:rPr>
                <w:rFonts w:ascii="Cambria Math" w:hAnsi="Cambria Math" w:cs="Cambria Math"/>
                <w:b/>
                <w:szCs w:val="21"/>
                <w:lang w:val="en-US"/>
              </w:rPr>
              <w:t>ɕ</w:t>
            </w:r>
            <w:r>
              <w:rPr>
                <w:b/>
                <w:szCs w:val="21"/>
                <w:lang w:val="en-US"/>
              </w:rPr>
              <w:t>ia</w:t>
            </w:r>
            <w:r>
              <w:rPr>
                <w:b/>
                <w:szCs w:val="21"/>
                <w:vertAlign w:val="superscript"/>
                <w:lang w:val="en-US"/>
              </w:rPr>
              <w:t>51</w:t>
            </w:r>
            <w:r>
              <w:rPr>
                <w:b/>
                <w:szCs w:val="21"/>
                <w:lang w:val="en-US"/>
              </w:rPr>
              <w:t>mian</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710" w:type="dxa"/>
          </w:tcPr>
          <w:p>
            <w:pPr>
              <w:ind w:right="84"/>
              <w:jc w:val="left"/>
              <w:rPr>
                <w:szCs w:val="21"/>
                <w:lang w:val="en-US"/>
              </w:rPr>
            </w:pPr>
            <w:r>
              <w:rPr>
                <w:rFonts w:hint="eastAsia"/>
                <w:szCs w:val="21"/>
              </w:rPr>
              <w:t>上头</w:t>
            </w:r>
            <w:r>
              <w:rPr>
                <w:rFonts w:ascii="Cambria Math" w:hAnsi="Cambria Math" w:cs="Cambria Math"/>
                <w:szCs w:val="21"/>
                <w:lang w:val="en-US"/>
              </w:rPr>
              <w:t>ʂ</w:t>
            </w:r>
            <w:r>
              <w:rPr>
                <w:szCs w:val="21"/>
                <w:lang w:val="en-US"/>
              </w:rPr>
              <w:t>aŋ</w:t>
            </w:r>
            <w:r>
              <w:rPr>
                <w:szCs w:val="21"/>
                <w:vertAlign w:val="superscript"/>
                <w:lang w:val="en-US"/>
              </w:rPr>
              <w:t>51</w:t>
            </w:r>
            <w:r>
              <w:rPr>
                <w:szCs w:val="21"/>
                <w:lang w:val="en-US"/>
              </w:rPr>
              <w:t>t'ou</w:t>
            </w:r>
            <w:r>
              <w:rPr>
                <w:szCs w:val="21"/>
                <w:vertAlign w:val="superscript"/>
                <w:lang w:val="en-US"/>
              </w:rPr>
              <w:t>•</w:t>
            </w:r>
          </w:p>
        </w:tc>
        <w:tc>
          <w:tcPr>
            <w:tcW w:w="3711" w:type="dxa"/>
          </w:tcPr>
          <w:p>
            <w:pPr>
              <w:ind w:right="84"/>
              <w:jc w:val="left"/>
              <w:rPr>
                <w:szCs w:val="21"/>
                <w:lang w:val="en-US"/>
              </w:rPr>
            </w:pPr>
            <w:r>
              <w:rPr>
                <w:rFonts w:hint="eastAsia"/>
                <w:szCs w:val="21"/>
                <w:lang w:val="en-US"/>
              </w:rPr>
              <w:t>①</w:t>
            </w:r>
            <w:r>
              <w:rPr>
                <w:rFonts w:hint="eastAsia"/>
                <w:szCs w:val="21"/>
              </w:rPr>
              <w:t>底下</w:t>
            </w:r>
            <w:r>
              <w:rPr>
                <w:szCs w:val="21"/>
                <w:lang w:val="en-US"/>
              </w:rPr>
              <w:t>ti</w:t>
            </w:r>
            <w:r>
              <w:rPr>
                <w:szCs w:val="21"/>
                <w:vertAlign w:val="superscript"/>
                <w:lang w:val="en-US"/>
              </w:rPr>
              <w:t>214</w:t>
            </w:r>
            <w:r>
              <w:rPr>
                <w:szCs w:val="21"/>
                <w:vertAlign w:val="subscript"/>
                <w:lang w:val="en-US"/>
              </w:rPr>
              <w:t>21</w:t>
            </w:r>
            <w:r>
              <w:rPr>
                <w:rFonts w:ascii="Cambria Math" w:hAnsi="Cambria Math" w:cs="Cambria Math"/>
                <w:szCs w:val="21"/>
                <w:lang w:val="en-US"/>
              </w:rPr>
              <w:t>ɕ</w:t>
            </w:r>
            <w:r>
              <w:rPr>
                <w:szCs w:val="21"/>
                <w:lang w:val="en-US"/>
              </w:rPr>
              <w:t>ia</w:t>
            </w:r>
            <w:r>
              <w:rPr>
                <w:szCs w:val="21"/>
                <w:vertAlign w:val="superscript"/>
                <w:lang w:val="en-US"/>
              </w:rPr>
              <w:t>•</w:t>
            </w:r>
            <w:r>
              <w:rPr>
                <w:rFonts w:hint="eastAsia"/>
                <w:szCs w:val="21"/>
                <w:lang w:val="en-US"/>
              </w:rPr>
              <w:br/>
            </w:r>
            <w:r>
              <w:rPr>
                <w:rFonts w:hint="eastAsia"/>
                <w:szCs w:val="21"/>
                <w:lang w:val="en-US"/>
              </w:rPr>
              <w:t>②</w:t>
            </w:r>
            <w:r>
              <w:rPr>
                <w:rFonts w:hint="eastAsia"/>
                <w:szCs w:val="21"/>
              </w:rPr>
              <w:t>下头</w:t>
            </w:r>
            <w:r>
              <w:rPr>
                <w:rFonts w:ascii="Cambria Math" w:hAnsi="Cambria Math" w:cs="Cambria Math"/>
                <w:szCs w:val="21"/>
                <w:lang w:val="en-US"/>
              </w:rPr>
              <w:t>ɕ</w:t>
            </w:r>
            <w:r>
              <w:rPr>
                <w:szCs w:val="21"/>
                <w:lang w:val="en-US"/>
              </w:rPr>
              <w:t>ia</w:t>
            </w:r>
            <w:r>
              <w:rPr>
                <w:szCs w:val="21"/>
                <w:vertAlign w:val="superscript"/>
                <w:lang w:val="en-US"/>
              </w:rPr>
              <w:t>51</w:t>
            </w:r>
            <w:r>
              <w:rPr>
                <w:szCs w:val="21"/>
                <w:lang w:val="en-US"/>
              </w:rPr>
              <w:t>t'ou</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710" w:type="dxa"/>
          </w:tcPr>
          <w:p>
            <w:pPr>
              <w:ind w:right="84"/>
              <w:jc w:val="left"/>
              <w:rPr>
                <w:szCs w:val="21"/>
                <w:lang w:val="en-US"/>
              </w:rPr>
            </w:pPr>
            <w:r>
              <w:rPr>
                <w:rFonts w:hint="eastAsia"/>
                <w:szCs w:val="21"/>
              </w:rPr>
              <w:t>上边儿</w:t>
            </w:r>
            <w:r>
              <w:rPr>
                <w:rFonts w:ascii="Cambria Math" w:hAnsi="Cambria Math" w:cs="Cambria Math"/>
                <w:szCs w:val="21"/>
                <w:lang w:val="en-US"/>
              </w:rPr>
              <w:t>ʂ</w:t>
            </w:r>
            <w:r>
              <w:rPr>
                <w:szCs w:val="21"/>
                <w:lang w:val="en-US"/>
              </w:rPr>
              <w:t>aŋ</w:t>
            </w:r>
            <w:r>
              <w:rPr>
                <w:szCs w:val="21"/>
                <w:vertAlign w:val="superscript"/>
                <w:lang w:val="en-US"/>
              </w:rPr>
              <w:t>21</w:t>
            </w:r>
            <w:r>
              <w:rPr>
                <w:szCs w:val="21"/>
                <w:lang w:val="en-US"/>
              </w:rPr>
              <w:t>p</w:t>
            </w:r>
            <w:r>
              <w:rPr>
                <w:rFonts w:ascii="Cambria Math" w:hAnsi="Cambria Math" w:cs="Cambria Math"/>
                <w:szCs w:val="21"/>
                <w:lang w:val="en-US"/>
              </w:rPr>
              <w:t>ɛ</w:t>
            </w:r>
            <w:r>
              <w:rPr>
                <w:szCs w:val="21"/>
                <w:lang w:val="en-US"/>
              </w:rPr>
              <w:t>r</w:t>
            </w:r>
            <w:r>
              <w:rPr>
                <w:szCs w:val="21"/>
                <w:vertAlign w:val="superscript"/>
                <w:lang w:val="en-US"/>
              </w:rPr>
              <w:t>•</w:t>
            </w:r>
          </w:p>
        </w:tc>
        <w:tc>
          <w:tcPr>
            <w:tcW w:w="3711" w:type="dxa"/>
          </w:tcPr>
          <w:p>
            <w:pPr>
              <w:ind w:right="84"/>
              <w:jc w:val="left"/>
              <w:rPr>
                <w:szCs w:val="21"/>
                <w:lang w:val="en-US"/>
              </w:rPr>
            </w:pPr>
            <w:r>
              <w:rPr>
                <w:rFonts w:hint="eastAsia"/>
                <w:szCs w:val="21"/>
              </w:rPr>
              <w:t>下边儿</w:t>
            </w:r>
            <w:r>
              <w:rPr>
                <w:rFonts w:ascii="Cambria Math" w:hAnsi="Cambria Math" w:cs="Cambria Math"/>
                <w:szCs w:val="21"/>
                <w:lang w:val="en-US"/>
              </w:rPr>
              <w:t>ɕ</w:t>
            </w:r>
            <w:r>
              <w:rPr>
                <w:szCs w:val="21"/>
                <w:lang w:val="en-US"/>
              </w:rPr>
              <w:t>ia</w:t>
            </w:r>
            <w:r>
              <w:rPr>
                <w:szCs w:val="21"/>
                <w:vertAlign w:val="superscript"/>
                <w:lang w:val="en-US"/>
              </w:rPr>
              <w:t>21</w:t>
            </w:r>
            <w:r>
              <w:rPr>
                <w:szCs w:val="21"/>
                <w:lang w:val="en-US"/>
              </w:rPr>
              <w:t>p</w:t>
            </w:r>
            <w:r>
              <w:rPr>
                <w:rFonts w:ascii="Cambria Math" w:hAnsi="Cambria Math" w:cs="Cambria Math"/>
                <w:szCs w:val="21"/>
                <w:lang w:val="en-US"/>
              </w:rPr>
              <w:t>ɛ</w:t>
            </w:r>
            <w:r>
              <w:rPr>
                <w:szCs w:val="21"/>
                <w:lang w:val="en-US"/>
              </w:rPr>
              <w:t>r</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710" w:type="dxa"/>
          </w:tcPr>
          <w:p>
            <w:pPr>
              <w:ind w:right="84"/>
              <w:jc w:val="left"/>
              <w:rPr>
                <w:szCs w:val="21"/>
                <w:lang w:val="en-US"/>
              </w:rPr>
            </w:pPr>
            <w:r>
              <w:rPr>
                <w:rFonts w:hint="eastAsia"/>
                <w:szCs w:val="21"/>
              </w:rPr>
              <w:t>上面</w:t>
            </w:r>
            <w:r>
              <w:rPr>
                <w:szCs w:val="21"/>
                <w:lang w:val="en-US"/>
              </w:rPr>
              <w:t>saŋ</w:t>
            </w:r>
            <w:r>
              <w:rPr>
                <w:szCs w:val="21"/>
                <w:vertAlign w:val="superscript"/>
                <w:lang w:val="en-US"/>
              </w:rPr>
              <w:t>41</w:t>
            </w:r>
            <w:r>
              <w:rPr>
                <w:szCs w:val="21"/>
                <w:lang w:val="en-US"/>
              </w:rPr>
              <w:t>mian</w:t>
            </w:r>
            <w:r>
              <w:rPr>
                <w:szCs w:val="21"/>
                <w:vertAlign w:val="superscript"/>
                <w:lang w:val="en-US"/>
              </w:rPr>
              <w:t>•</w:t>
            </w:r>
          </w:p>
        </w:tc>
        <w:tc>
          <w:tcPr>
            <w:tcW w:w="3711" w:type="dxa"/>
          </w:tcPr>
          <w:p>
            <w:pPr>
              <w:ind w:right="84"/>
              <w:jc w:val="left"/>
              <w:rPr>
                <w:szCs w:val="21"/>
                <w:lang w:val="en-US"/>
              </w:rPr>
            </w:pPr>
            <w:r>
              <w:rPr>
                <w:rFonts w:hint="eastAsia"/>
                <w:szCs w:val="21"/>
              </w:rPr>
              <w:t>下面</w:t>
            </w:r>
            <w:r>
              <w:rPr>
                <w:rFonts w:ascii="Cambria Math" w:hAnsi="Cambria Math" w:cs="Cambria Math"/>
                <w:szCs w:val="21"/>
                <w:lang w:val="en-US"/>
              </w:rPr>
              <w:t>ɕ</w:t>
            </w:r>
            <w:r>
              <w:rPr>
                <w:szCs w:val="21"/>
                <w:lang w:val="en-US"/>
              </w:rPr>
              <w:t>ia</w:t>
            </w:r>
            <w:r>
              <w:rPr>
                <w:szCs w:val="21"/>
                <w:vertAlign w:val="superscript"/>
                <w:lang w:val="en-US"/>
              </w:rPr>
              <w:t>41</w:t>
            </w:r>
            <w:r>
              <w:rPr>
                <w:szCs w:val="21"/>
                <w:lang w:val="en-US"/>
              </w:rPr>
              <w:t>mian</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710" w:type="dxa"/>
          </w:tcPr>
          <w:p>
            <w:pPr>
              <w:ind w:right="84"/>
              <w:jc w:val="left"/>
              <w:rPr>
                <w:szCs w:val="21"/>
                <w:lang w:val="en-US"/>
              </w:rPr>
            </w:pPr>
            <w:r>
              <w:rPr>
                <w:rFonts w:hint="eastAsia"/>
                <w:szCs w:val="21"/>
              </w:rPr>
              <w:t>上头</w:t>
            </w:r>
            <w:r>
              <w:rPr>
                <w:rFonts w:ascii="Cambria Math" w:hAnsi="Cambria Math" w:cs="Cambria Math"/>
                <w:szCs w:val="21"/>
                <w:lang w:val="en-US"/>
              </w:rPr>
              <w:t>ʂ</w:t>
            </w:r>
            <w:r>
              <w:rPr>
                <w:rFonts w:hint="eastAsia"/>
                <w:szCs w:val="21"/>
                <w:lang w:val="en-US"/>
              </w:rPr>
              <w:t>ɑ</w:t>
            </w:r>
            <w:r>
              <w:rPr>
                <w:szCs w:val="21"/>
                <w:lang w:val="en-US"/>
              </w:rPr>
              <w:t>ŋ</w:t>
            </w:r>
            <w:r>
              <w:rPr>
                <w:szCs w:val="21"/>
                <w:vertAlign w:val="superscript"/>
                <w:lang w:val="en-US"/>
              </w:rPr>
              <w:t>45</w:t>
            </w:r>
            <w:r>
              <w:rPr>
                <w:szCs w:val="21"/>
                <w:lang w:val="en-US"/>
              </w:rPr>
              <w:t>t'ou</w:t>
            </w:r>
            <w:r>
              <w:rPr>
                <w:szCs w:val="21"/>
                <w:vertAlign w:val="superscript"/>
                <w:lang w:val="en-US"/>
              </w:rPr>
              <w:t>•</w:t>
            </w:r>
          </w:p>
        </w:tc>
        <w:tc>
          <w:tcPr>
            <w:tcW w:w="3711" w:type="dxa"/>
          </w:tcPr>
          <w:p>
            <w:pPr>
              <w:ind w:right="84"/>
              <w:jc w:val="left"/>
              <w:rPr>
                <w:szCs w:val="21"/>
                <w:lang w:val="en-US"/>
              </w:rPr>
            </w:pPr>
            <w:r>
              <w:rPr>
                <w:rFonts w:hint="eastAsia"/>
                <w:szCs w:val="21"/>
                <w:lang w:val="en-US"/>
              </w:rPr>
              <w:t>①</w:t>
            </w:r>
            <w:r>
              <w:rPr>
                <w:rFonts w:hint="eastAsia"/>
                <w:szCs w:val="21"/>
              </w:rPr>
              <w:t>底下</w:t>
            </w:r>
            <w:r>
              <w:rPr>
                <w:szCs w:val="21"/>
                <w:lang w:val="en-US"/>
              </w:rPr>
              <w:t>ti</w:t>
            </w:r>
            <w:r>
              <w:rPr>
                <w:szCs w:val="21"/>
                <w:vertAlign w:val="superscript"/>
                <w:lang w:val="en-US"/>
              </w:rPr>
              <w:t>53</w:t>
            </w:r>
            <w:r>
              <w:rPr>
                <w:szCs w:val="21"/>
                <w:lang w:val="en-US"/>
              </w:rPr>
              <w:t>x</w:t>
            </w:r>
            <w:r>
              <w:rPr>
                <w:rFonts w:hint="eastAsia"/>
                <w:szCs w:val="21"/>
                <w:lang w:val="en-US"/>
              </w:rPr>
              <w:t>ɑ</w:t>
            </w:r>
            <w:r>
              <w:rPr>
                <w:szCs w:val="21"/>
                <w:vertAlign w:val="superscript"/>
                <w:lang w:val="en-US"/>
              </w:rPr>
              <w:t>•</w:t>
            </w:r>
            <w:r>
              <w:rPr>
                <w:rFonts w:hint="eastAsia"/>
                <w:szCs w:val="21"/>
                <w:vertAlign w:val="superscript"/>
                <w:lang w:val="en-US"/>
              </w:rPr>
              <w:br/>
            </w:r>
            <w:r>
              <w:rPr>
                <w:rFonts w:hint="eastAsia"/>
                <w:szCs w:val="21"/>
                <w:lang w:val="en-US"/>
              </w:rPr>
              <w:t>②</w:t>
            </w:r>
            <w:r>
              <w:rPr>
                <w:rFonts w:hint="eastAsia"/>
                <w:szCs w:val="21"/>
              </w:rPr>
              <w:t>下头</w:t>
            </w:r>
            <w:r>
              <w:rPr>
                <w:szCs w:val="21"/>
                <w:lang w:val="en-US"/>
              </w:rPr>
              <w:t>x</w:t>
            </w:r>
            <w:r>
              <w:rPr>
                <w:rFonts w:hint="eastAsia"/>
                <w:szCs w:val="21"/>
                <w:lang w:val="en-US"/>
              </w:rPr>
              <w:t>ɑ</w:t>
            </w:r>
            <w:r>
              <w:rPr>
                <w:szCs w:val="21"/>
                <w:vertAlign w:val="superscript"/>
                <w:lang w:val="en-US"/>
              </w:rPr>
              <w:t>45</w:t>
            </w:r>
            <w:r>
              <w:rPr>
                <w:szCs w:val="21"/>
                <w:lang w:val="en-US"/>
              </w:rPr>
              <w:t>t'ou</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710" w:type="dxa"/>
          </w:tcPr>
          <w:p>
            <w:pPr>
              <w:ind w:right="84"/>
              <w:jc w:val="left"/>
              <w:rPr>
                <w:szCs w:val="21"/>
                <w:lang w:val="en-US"/>
              </w:rPr>
            </w:pPr>
            <w:r>
              <w:rPr>
                <w:rFonts w:hint="eastAsia"/>
                <w:szCs w:val="21"/>
                <w:lang w:val="en-US"/>
              </w:rPr>
              <w:t>①</w:t>
            </w:r>
            <w:r>
              <w:rPr>
                <w:rFonts w:hint="eastAsia"/>
                <w:szCs w:val="21"/>
              </w:rPr>
              <w:t>高头</w:t>
            </w:r>
            <w:r>
              <w:rPr>
                <w:szCs w:val="21"/>
                <w:lang w:val="en-US"/>
              </w:rPr>
              <w:t>kau</w:t>
            </w:r>
            <w:r>
              <w:rPr>
                <w:szCs w:val="21"/>
                <w:vertAlign w:val="superscript"/>
                <w:lang w:val="en-US"/>
              </w:rPr>
              <w:t>44</w:t>
            </w:r>
            <w:r>
              <w:rPr>
                <w:szCs w:val="21"/>
                <w:lang w:val="en-US"/>
              </w:rPr>
              <w:t>t'əu</w:t>
            </w:r>
            <w:r>
              <w:rPr>
                <w:szCs w:val="21"/>
                <w:vertAlign w:val="superscript"/>
                <w:lang w:val="en-US"/>
              </w:rPr>
              <w:t>31</w:t>
            </w:r>
            <w:r>
              <w:rPr>
                <w:rFonts w:hint="eastAsia"/>
                <w:szCs w:val="21"/>
                <w:lang w:val="en-US"/>
              </w:rPr>
              <w:br/>
            </w:r>
            <w:r>
              <w:rPr>
                <w:rFonts w:hint="eastAsia"/>
                <w:szCs w:val="21"/>
                <w:lang w:val="en-US"/>
              </w:rPr>
              <w:t>②</w:t>
            </w:r>
            <w:r>
              <w:rPr>
                <w:rFonts w:hint="eastAsia"/>
                <w:szCs w:val="21"/>
              </w:rPr>
              <w:t>上头</w:t>
            </w:r>
            <w:r>
              <w:rPr>
                <w:szCs w:val="21"/>
                <w:lang w:val="en-US"/>
              </w:rPr>
              <w:t>saŋ</w:t>
            </w:r>
            <w:r>
              <w:rPr>
                <w:szCs w:val="21"/>
                <w:vertAlign w:val="superscript"/>
                <w:lang w:val="en-US"/>
              </w:rPr>
              <w:t>13</w:t>
            </w:r>
            <w:r>
              <w:rPr>
                <w:szCs w:val="21"/>
                <w:lang w:val="en-US"/>
              </w:rPr>
              <w:t>t'əu</w:t>
            </w:r>
            <w:r>
              <w:rPr>
                <w:szCs w:val="21"/>
                <w:vertAlign w:val="superscript"/>
                <w:lang w:val="en-US"/>
              </w:rPr>
              <w:t>31</w:t>
            </w:r>
          </w:p>
        </w:tc>
        <w:tc>
          <w:tcPr>
            <w:tcW w:w="3711" w:type="dxa"/>
          </w:tcPr>
          <w:p>
            <w:pPr>
              <w:ind w:right="84"/>
              <w:jc w:val="left"/>
              <w:rPr>
                <w:szCs w:val="21"/>
                <w:lang w:val="en-US"/>
              </w:rPr>
            </w:pPr>
            <w:r>
              <w:rPr>
                <w:rFonts w:hint="eastAsia"/>
                <w:szCs w:val="21"/>
                <w:lang w:val="en-US"/>
              </w:rPr>
              <w:t>①</w:t>
            </w:r>
            <w:r>
              <w:rPr>
                <w:rFonts w:hint="eastAsia"/>
                <w:szCs w:val="21"/>
              </w:rPr>
              <w:t>底下</w:t>
            </w:r>
            <w:r>
              <w:rPr>
                <w:szCs w:val="21"/>
                <w:lang w:val="en-US"/>
              </w:rPr>
              <w:t>ti</w:t>
            </w:r>
            <w:r>
              <w:rPr>
                <w:szCs w:val="21"/>
                <w:vertAlign w:val="superscript"/>
                <w:lang w:val="en-US"/>
              </w:rPr>
              <w:t>53</w:t>
            </w:r>
            <w:r>
              <w:rPr>
                <w:rFonts w:ascii="Cambria Math" w:hAnsi="Cambria Math" w:cs="Cambria Math"/>
                <w:szCs w:val="21"/>
                <w:lang w:val="en-US"/>
              </w:rPr>
              <w:t>ɕ</w:t>
            </w:r>
            <w:r>
              <w:rPr>
                <w:szCs w:val="21"/>
                <w:lang w:val="en-US"/>
              </w:rPr>
              <w:t>ia</w:t>
            </w:r>
            <w:r>
              <w:rPr>
                <w:szCs w:val="21"/>
                <w:vertAlign w:val="superscript"/>
                <w:lang w:val="en-US"/>
              </w:rPr>
              <w:t>13</w:t>
            </w:r>
            <w:r>
              <w:rPr>
                <w:szCs w:val="21"/>
                <w:vertAlign w:val="subscript"/>
                <w:lang w:val="en-US"/>
              </w:rPr>
              <w:t>31</w:t>
            </w:r>
            <w:r>
              <w:rPr>
                <w:rFonts w:hint="eastAsia"/>
                <w:szCs w:val="21"/>
                <w:lang w:val="en-US"/>
              </w:rPr>
              <w:br/>
            </w:r>
            <w:r>
              <w:rPr>
                <w:rFonts w:hint="eastAsia"/>
                <w:szCs w:val="21"/>
                <w:lang w:val="en-US"/>
              </w:rPr>
              <w:t>②</w:t>
            </w:r>
            <w:r>
              <w:rPr>
                <w:rFonts w:hint="eastAsia"/>
                <w:szCs w:val="21"/>
              </w:rPr>
              <w:t>下头</w:t>
            </w:r>
            <w:r>
              <w:rPr>
                <w:rFonts w:ascii="Cambria Math" w:hAnsi="Cambria Math" w:cs="Cambria Math"/>
                <w:szCs w:val="21"/>
                <w:lang w:val="en-US"/>
              </w:rPr>
              <w:t>ɕ</w:t>
            </w:r>
            <w:r>
              <w:rPr>
                <w:szCs w:val="21"/>
                <w:lang w:val="en-US"/>
              </w:rPr>
              <w:t>ia</w:t>
            </w:r>
            <w:r>
              <w:rPr>
                <w:szCs w:val="21"/>
                <w:vertAlign w:val="superscript"/>
                <w:lang w:val="en-US"/>
              </w:rPr>
              <w:t>13</w:t>
            </w:r>
            <w:r>
              <w:rPr>
                <w:szCs w:val="21"/>
                <w:lang w:val="en-US"/>
              </w:rPr>
              <w:t>t'əu</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710" w:type="dxa"/>
          </w:tcPr>
          <w:p>
            <w:pPr>
              <w:ind w:right="84"/>
              <w:jc w:val="left"/>
              <w:rPr>
                <w:szCs w:val="21"/>
                <w:lang w:val="en-US"/>
              </w:rPr>
            </w:pPr>
            <w:r>
              <w:rPr>
                <w:rFonts w:hint="eastAsia"/>
                <w:szCs w:val="21"/>
              </w:rPr>
              <w:t>上首</w:t>
            </w:r>
            <w:r>
              <w:rPr>
                <w:rFonts w:ascii="Cambria Math" w:hAnsi="Cambria Math" w:cs="Cambria Math"/>
                <w:szCs w:val="21"/>
                <w:lang w:val="en-US"/>
              </w:rPr>
              <w:t>ʂ</w:t>
            </w:r>
            <w:r>
              <w:rPr>
                <w:szCs w:val="21"/>
                <w:lang w:val="en-US"/>
              </w:rPr>
              <w:t>ã</w:t>
            </w:r>
            <w:r>
              <w:rPr>
                <w:szCs w:val="21"/>
                <w:vertAlign w:val="superscript"/>
                <w:lang w:val="en-US"/>
              </w:rPr>
              <w:t>13</w:t>
            </w:r>
            <w:r>
              <w:rPr>
                <w:rFonts w:ascii="Cambria Math" w:hAnsi="Cambria Math" w:cs="Cambria Math"/>
                <w:szCs w:val="21"/>
                <w:lang w:val="en-US"/>
              </w:rPr>
              <w:t>ʂ</w:t>
            </w:r>
            <w:r>
              <w:rPr>
                <w:szCs w:val="21"/>
                <w:lang w:val="en-US"/>
              </w:rPr>
              <w:t>əu</w:t>
            </w:r>
            <w:r>
              <w:rPr>
                <w:szCs w:val="21"/>
                <w:vertAlign w:val="superscript"/>
                <w:lang w:val="en-US"/>
              </w:rPr>
              <w:t>53</w:t>
            </w:r>
          </w:p>
        </w:tc>
        <w:tc>
          <w:tcPr>
            <w:tcW w:w="3711" w:type="dxa"/>
          </w:tcPr>
          <w:p>
            <w:pPr>
              <w:ind w:right="84"/>
              <w:jc w:val="left"/>
              <w:rPr>
                <w:szCs w:val="21"/>
                <w:lang w:val="en-US"/>
              </w:rPr>
            </w:pPr>
            <w:r>
              <w:rPr>
                <w:rFonts w:hint="eastAsia"/>
                <w:szCs w:val="21"/>
              </w:rPr>
              <w:t>下首</w:t>
            </w:r>
            <w:r>
              <w:rPr>
                <w:rFonts w:ascii="Cambria Math" w:hAnsi="Cambria Math" w:cs="Cambria Math"/>
                <w:szCs w:val="21"/>
                <w:lang w:val="en-US"/>
              </w:rPr>
              <w:t>ɕ</w:t>
            </w:r>
            <w:r>
              <w:rPr>
                <w:szCs w:val="21"/>
                <w:lang w:val="en-US"/>
              </w:rPr>
              <w:t>ia</w:t>
            </w:r>
            <w:r>
              <w:rPr>
                <w:szCs w:val="21"/>
                <w:vertAlign w:val="superscript"/>
                <w:lang w:val="en-US"/>
              </w:rPr>
              <w:t>13</w:t>
            </w:r>
            <w:r>
              <w:rPr>
                <w:rFonts w:ascii="Cambria Math" w:hAnsi="Cambria Math" w:cs="Cambria Math"/>
                <w:szCs w:val="21"/>
                <w:lang w:val="en-US"/>
              </w:rPr>
              <w:t>ʂ</w:t>
            </w:r>
            <w:r>
              <w:rPr>
                <w:szCs w:val="21"/>
                <w:lang w:val="en-US"/>
              </w:rPr>
              <w:t>əu</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710" w:type="dxa"/>
          </w:tcPr>
          <w:p>
            <w:pPr>
              <w:ind w:right="84"/>
              <w:jc w:val="left"/>
              <w:rPr>
                <w:szCs w:val="21"/>
                <w:lang w:val="en-US"/>
              </w:rPr>
            </w:pPr>
            <w:r>
              <w:rPr>
                <w:rFonts w:hint="eastAsia"/>
                <w:szCs w:val="21"/>
                <w:lang w:val="en-US"/>
              </w:rPr>
              <w:t>①</w:t>
            </w:r>
            <w:r>
              <w:rPr>
                <w:rFonts w:hint="eastAsia"/>
                <w:szCs w:val="21"/>
              </w:rPr>
              <w:t>割</w:t>
            </w:r>
            <w:r>
              <w:rPr>
                <w:szCs w:val="21"/>
                <w:lang w:val="en-US"/>
              </w:rPr>
              <w:t>*</w:t>
            </w:r>
            <w:r>
              <w:rPr>
                <w:rFonts w:hint="eastAsia"/>
                <w:szCs w:val="21"/>
              </w:rPr>
              <w:t>头</w:t>
            </w:r>
            <w:r>
              <w:rPr>
                <w:szCs w:val="21"/>
                <w:lang w:val="en-US"/>
              </w:rPr>
              <w:t>k</w:t>
            </w:r>
            <w:r>
              <w:rPr>
                <w:rFonts w:ascii="Cambria Math" w:hAnsi="Cambria Math" w:cs="Cambria Math"/>
                <w:szCs w:val="21"/>
                <w:lang w:val="en-US"/>
              </w:rPr>
              <w:t>ɐ</w:t>
            </w:r>
            <w:r>
              <w:rPr>
                <w:szCs w:val="21"/>
                <w:lang w:val="en-US"/>
              </w:rPr>
              <w:t>?</w:t>
            </w:r>
            <w:r>
              <w:rPr>
                <w:szCs w:val="21"/>
                <w:vertAlign w:val="superscript"/>
                <w:lang w:val="en-US"/>
              </w:rPr>
              <w:t>4</w:t>
            </w:r>
            <w:r>
              <w:rPr>
                <w:szCs w:val="21"/>
                <w:lang w:val="en-US"/>
              </w:rPr>
              <w:t>t'</w:t>
            </w:r>
            <w:r>
              <w:rPr>
                <w:rFonts w:ascii="Cambria Math" w:hAnsi="Cambria Math" w:cs="Cambria Math"/>
                <w:szCs w:val="21"/>
                <w:lang w:val="en-US"/>
              </w:rPr>
              <w:t>ɯ</w:t>
            </w:r>
            <w:r>
              <w:rPr>
                <w:szCs w:val="21"/>
                <w:vertAlign w:val="superscript"/>
                <w:lang w:val="en-US"/>
              </w:rPr>
              <w:t>•</w:t>
            </w:r>
            <w:r>
              <w:rPr>
                <w:rFonts w:hint="eastAsia"/>
                <w:szCs w:val="21"/>
                <w:lang w:val="en-US"/>
              </w:rPr>
              <w:br/>
            </w:r>
            <w:r>
              <w:rPr>
                <w:rFonts w:hint="eastAsia"/>
                <w:szCs w:val="21"/>
                <w:lang w:val="en-US"/>
              </w:rPr>
              <w:t>②</w:t>
            </w:r>
            <w:r>
              <w:rPr>
                <w:rFonts w:hint="eastAsia"/>
                <w:szCs w:val="21"/>
              </w:rPr>
              <w:t>上头</w:t>
            </w:r>
            <w:r>
              <w:rPr>
                <w:rFonts w:ascii="Cambria Math" w:hAnsi="Cambria Math" w:cs="Cambria Math"/>
                <w:szCs w:val="21"/>
                <w:lang w:val="en-US"/>
              </w:rPr>
              <w:t>ʂ</w:t>
            </w:r>
            <w:r>
              <w:rPr>
                <w:rFonts w:ascii="Cambria Math" w:hAnsi="Cambria Math"/>
                <w:szCs w:val="21"/>
              </w:rPr>
              <w:t>ɑ̃</w:t>
            </w:r>
            <w:r>
              <w:rPr>
                <w:szCs w:val="21"/>
                <w:vertAlign w:val="superscript"/>
                <w:lang w:val="en-US"/>
              </w:rPr>
              <w:t>53</w:t>
            </w:r>
            <w:r>
              <w:rPr>
                <w:szCs w:val="21"/>
                <w:lang w:val="en-US"/>
              </w:rPr>
              <w:t>t'</w:t>
            </w:r>
            <w:r>
              <w:rPr>
                <w:rFonts w:ascii="Cambria Math" w:hAnsi="Cambria Math" w:cs="Cambria Math"/>
                <w:szCs w:val="21"/>
                <w:lang w:val="en-US"/>
              </w:rPr>
              <w:t>ɯ</w:t>
            </w:r>
            <w:r>
              <w:rPr>
                <w:szCs w:val="21"/>
                <w:vertAlign w:val="superscript"/>
                <w:lang w:val="en-US"/>
              </w:rPr>
              <w:t>•</w:t>
            </w:r>
          </w:p>
        </w:tc>
        <w:tc>
          <w:tcPr>
            <w:tcW w:w="3711" w:type="dxa"/>
          </w:tcPr>
          <w:p>
            <w:pPr>
              <w:ind w:right="84"/>
              <w:jc w:val="left"/>
              <w:rPr>
                <w:szCs w:val="21"/>
                <w:lang w:val="en-US"/>
              </w:rPr>
            </w:pPr>
            <w:r>
              <w:rPr>
                <w:rFonts w:hint="eastAsia"/>
                <w:szCs w:val="21"/>
                <w:lang w:val="en-US"/>
              </w:rPr>
              <w:t>①</w:t>
            </w:r>
            <w:r>
              <w:rPr>
                <w:rFonts w:hint="eastAsia"/>
                <w:szCs w:val="21"/>
              </w:rPr>
              <w:t>下头</w:t>
            </w:r>
            <w:r>
              <w:rPr>
                <w:rFonts w:ascii="Cambria Math" w:hAnsi="Cambria Math" w:cs="Cambria Math"/>
                <w:szCs w:val="21"/>
                <w:lang w:val="en-US"/>
              </w:rPr>
              <w:t>ɕ</w:t>
            </w:r>
            <w:r>
              <w:rPr>
                <w:szCs w:val="21"/>
                <w:lang w:val="en-US"/>
              </w:rPr>
              <w:t>ia</w:t>
            </w:r>
            <w:r>
              <w:rPr>
                <w:szCs w:val="21"/>
                <w:vertAlign w:val="superscript"/>
                <w:lang w:val="en-US"/>
              </w:rPr>
              <w:t>53</w:t>
            </w:r>
            <w:r>
              <w:rPr>
                <w:szCs w:val="21"/>
                <w:lang w:val="en-US"/>
              </w:rPr>
              <w:t>t'</w:t>
            </w:r>
            <w:r>
              <w:rPr>
                <w:rFonts w:ascii="Cambria Math" w:hAnsi="Cambria Math" w:cs="Cambria Math"/>
                <w:szCs w:val="21"/>
                <w:lang w:val="en-US"/>
              </w:rPr>
              <w:t>ɯ</w:t>
            </w:r>
            <w:r>
              <w:rPr>
                <w:szCs w:val="21"/>
                <w:vertAlign w:val="superscript"/>
                <w:lang w:val="en-US"/>
              </w:rPr>
              <w:t>•</w:t>
            </w:r>
            <w:r>
              <w:rPr>
                <w:rFonts w:hint="eastAsia"/>
                <w:szCs w:val="21"/>
                <w:vertAlign w:val="superscript"/>
                <w:lang w:val="en-US"/>
              </w:rPr>
              <w:br/>
            </w:r>
            <w:r>
              <w:rPr>
                <w:rFonts w:hint="eastAsia"/>
                <w:szCs w:val="21"/>
                <w:lang w:val="en-US"/>
              </w:rPr>
              <w:t>②</w:t>
            </w:r>
            <w:r>
              <w:rPr>
                <w:rFonts w:hint="eastAsia"/>
                <w:szCs w:val="21"/>
              </w:rPr>
              <w:t>底下</w:t>
            </w:r>
            <w:r>
              <w:rPr>
                <w:szCs w:val="21"/>
                <w:lang w:val="en-US"/>
              </w:rPr>
              <w:t>ts</w:t>
            </w:r>
            <w:r>
              <w:rPr>
                <w:rFonts w:ascii="Tahoma" w:hAnsi="Tahoma" w:cs="Tahoma"/>
                <w:szCs w:val="21"/>
              </w:rPr>
              <w:t>ๅ</w:t>
            </w:r>
            <w:r>
              <w:rPr>
                <w:szCs w:val="21"/>
                <w:vertAlign w:val="superscript"/>
                <w:lang w:val="en-US"/>
              </w:rPr>
              <w:t>24</w:t>
            </w:r>
            <w:r>
              <w:rPr>
                <w:rFonts w:ascii="Cambria Math" w:hAnsi="Cambria Math" w:cs="Cambria Math"/>
                <w:szCs w:val="21"/>
                <w:lang w:val="en-US"/>
              </w:rPr>
              <w:t>ɕ</w:t>
            </w:r>
            <w:r>
              <w:rPr>
                <w:szCs w:val="21"/>
                <w:lang w:val="en-US"/>
              </w:rPr>
              <w:t>ia</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710" w:type="dxa"/>
          </w:tcPr>
          <w:p>
            <w:pPr>
              <w:ind w:right="84"/>
              <w:jc w:val="left"/>
              <w:rPr>
                <w:szCs w:val="21"/>
                <w:lang w:val="en-US"/>
              </w:rPr>
            </w:pPr>
            <w:r>
              <w:rPr>
                <w:rFonts w:hint="eastAsia"/>
                <w:szCs w:val="21"/>
                <w:lang w:val="en-US"/>
              </w:rPr>
              <w:t>①</w:t>
            </w:r>
            <w:r>
              <w:rPr>
                <w:rFonts w:hint="eastAsia"/>
                <w:szCs w:val="21"/>
              </w:rPr>
              <w:t>高头</w:t>
            </w:r>
            <w:r>
              <w:rPr>
                <w:szCs w:val="21"/>
                <w:lang w:val="en-US"/>
              </w:rPr>
              <w:t>k</w:t>
            </w:r>
            <w:r>
              <w:rPr>
                <w:rFonts w:ascii="Cambria Math" w:hAnsi="Cambria Math" w:cs="Cambria Math"/>
                <w:szCs w:val="21"/>
                <w:lang w:val="en-US"/>
              </w:rPr>
              <w:t>ɔ</w:t>
            </w:r>
            <w:r>
              <w:rPr>
                <w:szCs w:val="21"/>
                <w:vertAlign w:val="superscript"/>
                <w:lang w:val="en-US"/>
              </w:rPr>
              <w:t>31</w:t>
            </w:r>
            <w:r>
              <w:rPr>
                <w:szCs w:val="21"/>
                <w:lang w:val="en-US"/>
              </w:rPr>
              <w:t>t'</w:t>
            </w:r>
            <w:r>
              <w:rPr>
                <w:rFonts w:ascii="Cambria Math" w:hAnsi="Cambria Math" w:cs="Cambria Math"/>
                <w:szCs w:val="21"/>
                <w:lang w:val="en-US"/>
              </w:rPr>
              <w:t>ɤɯ</w:t>
            </w:r>
            <w:r>
              <w:rPr>
                <w:szCs w:val="21"/>
                <w:vertAlign w:val="superscript"/>
                <w:lang w:val="en-US"/>
              </w:rPr>
              <w:t>•</w:t>
            </w:r>
            <w:r>
              <w:rPr>
                <w:rFonts w:hint="eastAsia"/>
                <w:szCs w:val="21"/>
                <w:lang w:val="en-US"/>
              </w:rPr>
              <w:br/>
            </w:r>
            <w:r>
              <w:rPr>
                <w:rFonts w:hint="eastAsia"/>
                <w:szCs w:val="21"/>
                <w:lang w:val="en-US"/>
              </w:rPr>
              <w:t>②</w:t>
            </w:r>
            <w:r>
              <w:rPr>
                <w:rFonts w:hint="eastAsia"/>
                <w:szCs w:val="21"/>
              </w:rPr>
              <w:t>上头</w:t>
            </w:r>
            <w:r>
              <w:rPr>
                <w:szCs w:val="21"/>
                <w:lang w:val="en-US"/>
              </w:rPr>
              <w:t>saŋ</w:t>
            </w:r>
            <w:r>
              <w:rPr>
                <w:szCs w:val="21"/>
                <w:vertAlign w:val="superscript"/>
                <w:lang w:val="en-US"/>
              </w:rPr>
              <w:t>55</w:t>
            </w:r>
            <w:r>
              <w:rPr>
                <w:szCs w:val="21"/>
                <w:lang w:val="en-US"/>
              </w:rPr>
              <w:t>t'</w:t>
            </w:r>
            <w:r>
              <w:rPr>
                <w:rFonts w:ascii="Cambria Math" w:hAnsi="Cambria Math" w:cs="Cambria Math"/>
                <w:szCs w:val="21"/>
                <w:lang w:val="en-US"/>
              </w:rPr>
              <w:t>ɤɯ</w:t>
            </w:r>
            <w:r>
              <w:rPr>
                <w:szCs w:val="21"/>
                <w:vertAlign w:val="superscript"/>
                <w:lang w:val="en-US"/>
              </w:rPr>
              <w:t>•</w:t>
            </w:r>
          </w:p>
        </w:tc>
        <w:tc>
          <w:tcPr>
            <w:tcW w:w="3711" w:type="dxa"/>
          </w:tcPr>
          <w:p>
            <w:pPr>
              <w:ind w:right="84"/>
              <w:jc w:val="left"/>
              <w:rPr>
                <w:szCs w:val="21"/>
                <w:lang w:val="en-US"/>
              </w:rPr>
            </w:pPr>
            <w:r>
              <w:rPr>
                <w:rFonts w:hint="eastAsia"/>
                <w:szCs w:val="21"/>
                <w:lang w:val="en-US"/>
              </w:rPr>
              <w:t>①</w:t>
            </w:r>
            <w:r>
              <w:rPr>
                <w:rFonts w:hint="eastAsia"/>
                <w:szCs w:val="21"/>
              </w:rPr>
              <w:t>下头</w:t>
            </w:r>
            <w:r>
              <w:rPr>
                <w:szCs w:val="21"/>
                <w:lang w:val="en-US"/>
              </w:rPr>
              <w:t>x</w:t>
            </w:r>
            <w:r>
              <w:rPr>
                <w:rFonts w:hint="eastAsia"/>
                <w:szCs w:val="21"/>
                <w:lang w:val="en-US"/>
              </w:rPr>
              <w:t>ɑ</w:t>
            </w:r>
            <w:r>
              <w:rPr>
                <w:szCs w:val="21"/>
                <w:vertAlign w:val="superscript"/>
                <w:lang w:val="en-US"/>
              </w:rPr>
              <w:t>55</w:t>
            </w:r>
            <w:r>
              <w:rPr>
                <w:szCs w:val="21"/>
                <w:lang w:val="en-US"/>
              </w:rPr>
              <w:t>t'</w:t>
            </w:r>
            <w:r>
              <w:rPr>
                <w:rFonts w:ascii="Cambria Math" w:hAnsi="Cambria Math" w:cs="Cambria Math"/>
                <w:szCs w:val="21"/>
                <w:lang w:val="en-US"/>
              </w:rPr>
              <w:t>ɤɯ</w:t>
            </w:r>
            <w:r>
              <w:rPr>
                <w:szCs w:val="21"/>
                <w:vertAlign w:val="superscript"/>
                <w:lang w:val="en-US"/>
              </w:rPr>
              <w:t>•</w:t>
            </w:r>
            <w:r>
              <w:rPr>
                <w:rFonts w:hint="eastAsia"/>
                <w:szCs w:val="21"/>
                <w:vertAlign w:val="superscript"/>
                <w:lang w:val="en-US"/>
              </w:rPr>
              <w:br/>
            </w:r>
            <w:r>
              <w:rPr>
                <w:rFonts w:hint="eastAsia"/>
                <w:szCs w:val="21"/>
                <w:lang w:val="en-US"/>
              </w:rPr>
              <w:t>②</w:t>
            </w:r>
            <w:r>
              <w:rPr>
                <w:rFonts w:hint="eastAsia"/>
                <w:szCs w:val="21"/>
              </w:rPr>
              <w:t>底下</w:t>
            </w:r>
            <w:r>
              <w:rPr>
                <w:szCs w:val="21"/>
                <w:lang w:val="en-US"/>
              </w:rPr>
              <w:t>ti</w:t>
            </w:r>
            <w:r>
              <w:rPr>
                <w:szCs w:val="21"/>
                <w:vertAlign w:val="superscript"/>
                <w:lang w:val="en-US"/>
              </w:rPr>
              <w:t>42</w:t>
            </w:r>
            <w:r>
              <w:rPr>
                <w:rFonts w:ascii="Cambria Math" w:hAnsi="Cambria Math" w:cs="Cambria Math"/>
                <w:szCs w:val="21"/>
                <w:lang w:val="en-US"/>
              </w:rPr>
              <w:t>ɕ</w:t>
            </w:r>
            <w:r>
              <w:rPr>
                <w:szCs w:val="21"/>
                <w:lang w:val="en-US"/>
              </w:rPr>
              <w:t>i</w:t>
            </w:r>
            <w:r>
              <w:rPr>
                <w:rFonts w:hint="eastAsia"/>
                <w:szCs w:val="21"/>
                <w:lang w:val="en-US"/>
              </w:rPr>
              <w:t>ɑ</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710" w:type="dxa"/>
          </w:tcPr>
          <w:p>
            <w:pPr>
              <w:ind w:right="84"/>
              <w:jc w:val="left"/>
              <w:rPr>
                <w:szCs w:val="21"/>
                <w:lang w:val="en-US"/>
              </w:rPr>
            </w:pPr>
            <w:r>
              <w:rPr>
                <w:rFonts w:hint="eastAsia"/>
                <w:szCs w:val="21"/>
              </w:rPr>
              <w:t>上头</w:t>
            </w:r>
            <w:r>
              <w:rPr>
                <w:szCs w:val="21"/>
                <w:lang w:val="en-US"/>
              </w:rPr>
              <w:t>z</w:t>
            </w:r>
            <w:r>
              <w:rPr>
                <w:rFonts w:ascii="Cambria Math" w:hAnsi="Cambria Math" w:cs="Cambria Math"/>
                <w:szCs w:val="21"/>
                <w:lang w:val="en-US"/>
              </w:rPr>
              <w:t>ɒ</w:t>
            </w:r>
            <w:r>
              <w:rPr>
                <w:szCs w:val="21"/>
                <w:lang w:val="en-US"/>
              </w:rPr>
              <w:t>ŋ</w:t>
            </w:r>
            <w:r>
              <w:rPr>
                <w:szCs w:val="21"/>
                <w:vertAlign w:val="superscript"/>
                <w:lang w:val="en-US"/>
              </w:rPr>
              <w:t>31</w:t>
            </w:r>
            <w:r>
              <w:rPr>
                <w:szCs w:val="21"/>
                <w:vertAlign w:val="subscript"/>
                <w:lang w:val="en-US"/>
              </w:rPr>
              <w:t>22</w:t>
            </w:r>
            <w:r>
              <w:rPr>
                <w:szCs w:val="21"/>
                <w:lang w:val="en-US"/>
              </w:rPr>
              <w:t>dY</w:t>
            </w:r>
            <w:r>
              <w:rPr>
                <w:szCs w:val="21"/>
                <w:vertAlign w:val="superscript"/>
                <w:lang w:val="en-US"/>
              </w:rPr>
              <w:t>24</w:t>
            </w:r>
            <w:r>
              <w:rPr>
                <w:szCs w:val="21"/>
                <w:vertAlign w:val="subscript"/>
                <w:lang w:val="en-US"/>
              </w:rPr>
              <w:t>33</w:t>
            </w:r>
          </w:p>
        </w:tc>
        <w:tc>
          <w:tcPr>
            <w:tcW w:w="3711" w:type="dxa"/>
          </w:tcPr>
          <w:p>
            <w:pPr>
              <w:ind w:right="84"/>
              <w:jc w:val="left"/>
              <w:rPr>
                <w:szCs w:val="21"/>
                <w:lang w:val="en-US"/>
              </w:rPr>
            </w:pPr>
            <w:r>
              <w:rPr>
                <w:rFonts w:hint="eastAsia"/>
                <w:szCs w:val="21"/>
              </w:rPr>
              <w:t>下头</w:t>
            </w:r>
            <w:r>
              <w:rPr>
                <w:rFonts w:ascii="Cambria Math" w:hAnsi="Cambria Math" w:cs="Cambria Math"/>
                <w:szCs w:val="21"/>
                <w:lang w:val="en-US"/>
              </w:rPr>
              <w:t>ɦ</w:t>
            </w:r>
            <w:r>
              <w:rPr>
                <w:szCs w:val="21"/>
                <w:lang w:val="en-US"/>
              </w:rPr>
              <w:t>o</w:t>
            </w:r>
            <w:r>
              <w:rPr>
                <w:szCs w:val="21"/>
                <w:vertAlign w:val="superscript"/>
                <w:lang w:val="en-US"/>
              </w:rPr>
              <w:t>31</w:t>
            </w:r>
            <w:r>
              <w:rPr>
                <w:szCs w:val="21"/>
                <w:vertAlign w:val="subscript"/>
                <w:lang w:val="en-US"/>
              </w:rPr>
              <w:t>22</w:t>
            </w:r>
            <w:r>
              <w:rPr>
                <w:szCs w:val="21"/>
                <w:lang w:val="en-US"/>
              </w:rPr>
              <w:t>dY</w:t>
            </w:r>
            <w:r>
              <w:rPr>
                <w:szCs w:val="21"/>
                <w:vertAlign w:val="superscript"/>
                <w:lang w:val="en-US"/>
              </w:rPr>
              <w:t>24</w:t>
            </w:r>
            <w:r>
              <w:rPr>
                <w:szCs w:val="21"/>
                <w:vertAlign w:val="subscript"/>
                <w:lang w:val="en-US"/>
              </w:rPr>
              <w:t>33</w:t>
            </w:r>
          </w:p>
        </w:tc>
      </w:tr>
      <w:tr>
        <w:tc>
          <w:tcPr>
            <w:tcW w:w="1101" w:type="dxa"/>
          </w:tcPr>
          <w:p>
            <w:pPr>
              <w:ind w:right="84"/>
              <w:jc w:val="center"/>
              <w:rPr>
                <w:szCs w:val="21"/>
                <w:lang w:val="en-US"/>
              </w:rPr>
            </w:pPr>
            <w:r>
              <w:rPr>
                <w:rFonts w:hint="eastAsia"/>
                <w:szCs w:val="21"/>
              </w:rPr>
              <w:t>温州</w:t>
            </w:r>
          </w:p>
        </w:tc>
        <w:tc>
          <w:tcPr>
            <w:tcW w:w="3710" w:type="dxa"/>
          </w:tcPr>
          <w:p>
            <w:pPr>
              <w:ind w:right="84"/>
              <w:jc w:val="left"/>
              <w:rPr>
                <w:szCs w:val="21"/>
                <w:lang w:val="en-US"/>
              </w:rPr>
            </w:pPr>
            <w:r>
              <w:rPr>
                <w:rFonts w:hint="eastAsia"/>
                <w:szCs w:val="21"/>
              </w:rPr>
              <w:t>上面</w:t>
            </w:r>
            <w:r>
              <w:rPr>
                <w:rFonts w:ascii="Cambria Math" w:hAnsi="Cambria Math" w:cs="Cambria Math"/>
                <w:szCs w:val="21"/>
                <w:lang w:val="en-US"/>
              </w:rPr>
              <w:t>ɦ</w:t>
            </w:r>
            <w:r>
              <w:rPr>
                <w:szCs w:val="21"/>
                <w:lang w:val="en-US"/>
              </w:rPr>
              <w:t>i</w:t>
            </w:r>
            <w:r>
              <w:rPr>
                <w:szCs w:val="21"/>
                <w:vertAlign w:val="superscript"/>
                <w:lang w:val="en-US"/>
              </w:rPr>
              <w:t>11</w:t>
            </w:r>
            <w:r>
              <w:rPr>
                <w:szCs w:val="21"/>
                <w:lang w:val="en-US"/>
              </w:rPr>
              <w:t>mai</w:t>
            </w:r>
            <w:r>
              <w:rPr>
                <w:szCs w:val="21"/>
                <w:vertAlign w:val="superscript"/>
                <w:lang w:val="en-US"/>
              </w:rPr>
              <w:t>11</w:t>
            </w:r>
          </w:p>
        </w:tc>
        <w:tc>
          <w:tcPr>
            <w:tcW w:w="3711" w:type="dxa"/>
          </w:tcPr>
          <w:p>
            <w:pPr>
              <w:ind w:right="84"/>
              <w:jc w:val="left"/>
              <w:rPr>
                <w:szCs w:val="21"/>
                <w:lang w:val="en-US"/>
              </w:rPr>
            </w:pPr>
            <w:r>
              <w:rPr>
                <w:rFonts w:hint="eastAsia"/>
                <w:szCs w:val="21"/>
              </w:rPr>
              <w:t>下面</w:t>
            </w:r>
            <w:r>
              <w:rPr>
                <w:szCs w:val="21"/>
                <w:lang w:val="en-US"/>
              </w:rPr>
              <w:t>ho</w:t>
            </w:r>
            <w:r>
              <w:rPr>
                <w:szCs w:val="21"/>
                <w:vertAlign w:val="superscript"/>
                <w:lang w:val="en-US"/>
              </w:rPr>
              <w:t>24</w:t>
            </w:r>
            <w:r>
              <w:rPr>
                <w:szCs w:val="21"/>
                <w:lang w:val="en-US"/>
              </w:rPr>
              <w:t>mai</w:t>
            </w:r>
            <w:r>
              <w:rPr>
                <w:szCs w:val="21"/>
                <w:vertAlign w:val="superscript"/>
                <w:lang w:val="en-US"/>
              </w:rPr>
              <w:t>11</w:t>
            </w:r>
          </w:p>
        </w:tc>
      </w:tr>
      <w:tr>
        <w:tc>
          <w:tcPr>
            <w:tcW w:w="1101" w:type="dxa"/>
          </w:tcPr>
          <w:p>
            <w:pPr>
              <w:ind w:right="84"/>
              <w:jc w:val="center"/>
              <w:rPr>
                <w:szCs w:val="21"/>
                <w:lang w:val="en-US"/>
              </w:rPr>
            </w:pPr>
            <w:r>
              <w:rPr>
                <w:rFonts w:hint="eastAsia"/>
                <w:szCs w:val="21"/>
              </w:rPr>
              <w:t>长沙</w:t>
            </w:r>
          </w:p>
        </w:tc>
        <w:tc>
          <w:tcPr>
            <w:tcW w:w="3710" w:type="dxa"/>
          </w:tcPr>
          <w:p>
            <w:pPr>
              <w:ind w:right="84"/>
              <w:jc w:val="left"/>
              <w:rPr>
                <w:szCs w:val="21"/>
                <w:lang w:val="en-US"/>
              </w:rPr>
            </w:pPr>
            <w:r>
              <w:rPr>
                <w:rFonts w:hint="eastAsia"/>
                <w:szCs w:val="21"/>
              </w:rPr>
              <w:t>上头</w:t>
            </w:r>
            <w:r>
              <w:rPr>
                <w:szCs w:val="21"/>
                <w:lang w:val="en-US"/>
              </w:rPr>
              <w:t>san</w:t>
            </w:r>
            <w:r>
              <w:rPr>
                <w:szCs w:val="21"/>
                <w:vertAlign w:val="superscript"/>
                <w:lang w:val="en-US"/>
              </w:rPr>
              <w:t>21</w:t>
            </w:r>
            <w:r>
              <w:rPr>
                <w:szCs w:val="21"/>
                <w:lang w:val="en-US"/>
              </w:rPr>
              <w:t>təu</w:t>
            </w:r>
            <w:r>
              <w:rPr>
                <w:szCs w:val="21"/>
                <w:vertAlign w:val="superscript"/>
                <w:lang w:val="en-US"/>
              </w:rPr>
              <w:t>•</w:t>
            </w:r>
          </w:p>
        </w:tc>
        <w:tc>
          <w:tcPr>
            <w:tcW w:w="3711" w:type="dxa"/>
          </w:tcPr>
          <w:p>
            <w:pPr>
              <w:ind w:right="84"/>
              <w:jc w:val="left"/>
              <w:rPr>
                <w:szCs w:val="21"/>
                <w:lang w:val="en-US"/>
              </w:rPr>
            </w:pPr>
            <w:r>
              <w:rPr>
                <w:rFonts w:hint="eastAsia"/>
                <w:szCs w:val="21"/>
              </w:rPr>
              <w:t>下头</w:t>
            </w:r>
            <w:r>
              <w:rPr>
                <w:szCs w:val="21"/>
                <w:lang w:val="en-US"/>
              </w:rPr>
              <w:t>xa</w:t>
            </w:r>
            <w:r>
              <w:rPr>
                <w:szCs w:val="21"/>
                <w:vertAlign w:val="superscript"/>
                <w:lang w:val="en-US"/>
              </w:rPr>
              <w:t>21</w:t>
            </w:r>
            <w:r>
              <w:rPr>
                <w:szCs w:val="21"/>
                <w:lang w:val="en-US"/>
              </w:rPr>
              <w:t>təu</w:t>
            </w:r>
            <w:r>
              <w:rPr>
                <w:szCs w:val="21"/>
                <w:vertAlign w:val="superscript"/>
                <w:lang w:val="en-US"/>
              </w:rPr>
              <w:t>•</w:t>
            </w:r>
          </w:p>
        </w:tc>
      </w:tr>
      <w:tr>
        <w:tc>
          <w:tcPr>
            <w:tcW w:w="1101" w:type="dxa"/>
          </w:tcPr>
          <w:p>
            <w:pPr>
              <w:ind w:right="84"/>
              <w:jc w:val="center"/>
              <w:rPr>
                <w:szCs w:val="21"/>
                <w:lang w:val="en-US"/>
              </w:rPr>
            </w:pPr>
            <w:r>
              <w:rPr>
                <w:rFonts w:hint="eastAsia"/>
                <w:szCs w:val="21"/>
              </w:rPr>
              <w:t>南昌</w:t>
            </w:r>
          </w:p>
        </w:tc>
        <w:tc>
          <w:tcPr>
            <w:tcW w:w="3710" w:type="dxa"/>
          </w:tcPr>
          <w:p>
            <w:pPr>
              <w:ind w:right="84"/>
              <w:jc w:val="left"/>
              <w:rPr>
                <w:szCs w:val="21"/>
                <w:lang w:val="en-US"/>
              </w:rPr>
            </w:pPr>
            <w:r>
              <w:rPr>
                <w:rFonts w:hint="eastAsia"/>
                <w:szCs w:val="21"/>
                <w:lang w:val="en-US"/>
              </w:rPr>
              <w:t>①</w:t>
            </w:r>
            <w:r>
              <w:rPr>
                <w:rFonts w:hint="eastAsia"/>
                <w:szCs w:val="21"/>
              </w:rPr>
              <w:t>上头</w:t>
            </w:r>
            <w:r>
              <w:rPr>
                <w:szCs w:val="21"/>
                <w:lang w:val="en-US"/>
              </w:rPr>
              <w:t>s</w:t>
            </w:r>
            <w:r>
              <w:rPr>
                <w:rFonts w:ascii="Cambria Math" w:hAnsi="Cambria Math" w:cs="Cambria Math"/>
                <w:szCs w:val="21"/>
                <w:lang w:val="en-US"/>
              </w:rPr>
              <w:t>ɔ</w:t>
            </w:r>
            <w:r>
              <w:rPr>
                <w:szCs w:val="21"/>
                <w:lang w:val="en-US"/>
              </w:rPr>
              <w:t>ŋ</w:t>
            </w:r>
            <w:r>
              <w:rPr>
                <w:szCs w:val="21"/>
                <w:vertAlign w:val="superscript"/>
                <w:lang w:val="en-US"/>
              </w:rPr>
              <w:t>31</w:t>
            </w:r>
            <w:r>
              <w:rPr>
                <w:szCs w:val="21"/>
                <w:lang w:val="en-US"/>
              </w:rPr>
              <w:t>t'</w:t>
            </w:r>
            <w:r>
              <w:rPr>
                <w:rFonts w:ascii="Cambria Math" w:hAnsi="Cambria Math" w:cs="Cambria Math"/>
                <w:szCs w:val="21"/>
                <w:lang w:val="en-US"/>
              </w:rPr>
              <w:t>ɛ</w:t>
            </w:r>
            <w:r>
              <w:rPr>
                <w:szCs w:val="21"/>
                <w:lang w:val="en-US"/>
              </w:rPr>
              <w:t>u</w:t>
            </w:r>
            <w:r>
              <w:rPr>
                <w:szCs w:val="21"/>
                <w:vertAlign w:val="superscript"/>
                <w:lang w:val="en-US"/>
              </w:rPr>
              <w:t>24</w:t>
            </w:r>
            <w:r>
              <w:rPr>
                <w:rFonts w:hint="eastAsia"/>
                <w:szCs w:val="21"/>
                <w:lang w:val="en-US"/>
              </w:rPr>
              <w:br/>
            </w:r>
            <w:r>
              <w:rPr>
                <w:rFonts w:hint="eastAsia"/>
                <w:szCs w:val="21"/>
                <w:lang w:val="en-US"/>
              </w:rPr>
              <w:t>②</w:t>
            </w:r>
            <w:r>
              <w:rPr>
                <w:rFonts w:hint="eastAsia"/>
                <w:szCs w:val="21"/>
              </w:rPr>
              <w:t>上</w:t>
            </w:r>
            <w:r>
              <w:rPr>
                <w:rFonts w:hint="eastAsia"/>
                <w:szCs w:val="21"/>
                <w:lang w:val="en-US"/>
              </w:rPr>
              <w:t>□</w:t>
            </w:r>
            <w:r>
              <w:rPr>
                <w:szCs w:val="21"/>
                <w:lang w:val="en-US"/>
              </w:rPr>
              <w:t>s</w:t>
            </w:r>
            <w:r>
              <w:rPr>
                <w:rFonts w:ascii="Cambria Math" w:hAnsi="Cambria Math" w:cs="Cambria Math"/>
                <w:szCs w:val="21"/>
                <w:lang w:val="en-US"/>
              </w:rPr>
              <w:t>ɔ</w:t>
            </w:r>
            <w:r>
              <w:rPr>
                <w:szCs w:val="21"/>
                <w:lang w:val="en-US"/>
              </w:rPr>
              <w:t>ŋ</w:t>
            </w:r>
            <w:r>
              <w:rPr>
                <w:szCs w:val="21"/>
                <w:vertAlign w:val="superscript"/>
                <w:lang w:val="en-US"/>
              </w:rPr>
              <w:t>31</w:t>
            </w:r>
            <w:r>
              <w:rPr>
                <w:szCs w:val="21"/>
                <w:lang w:val="en-US"/>
              </w:rPr>
              <w:t>tit</w:t>
            </w:r>
            <w:r>
              <w:rPr>
                <w:szCs w:val="21"/>
                <w:vertAlign w:val="superscript"/>
                <w:lang w:val="en-US"/>
              </w:rPr>
              <w:t>5</w:t>
            </w:r>
          </w:p>
        </w:tc>
        <w:tc>
          <w:tcPr>
            <w:tcW w:w="3711" w:type="dxa"/>
          </w:tcPr>
          <w:p>
            <w:pPr>
              <w:ind w:right="84"/>
              <w:jc w:val="left"/>
              <w:rPr>
                <w:szCs w:val="21"/>
                <w:lang w:val="en-US"/>
              </w:rPr>
            </w:pPr>
            <w:r>
              <w:rPr>
                <w:rFonts w:hint="eastAsia"/>
                <w:szCs w:val="21"/>
                <w:lang w:val="en-US"/>
              </w:rPr>
              <w:t>①</w:t>
            </w:r>
            <w:r>
              <w:rPr>
                <w:rFonts w:hint="eastAsia"/>
                <w:szCs w:val="21"/>
              </w:rPr>
              <w:t>下头</w:t>
            </w:r>
            <w:r>
              <w:rPr>
                <w:szCs w:val="21"/>
                <w:lang w:val="en-US"/>
              </w:rPr>
              <w:t>ha</w:t>
            </w:r>
            <w:r>
              <w:rPr>
                <w:szCs w:val="21"/>
                <w:vertAlign w:val="superscript"/>
                <w:lang w:val="en-US"/>
              </w:rPr>
              <w:t>31</w:t>
            </w:r>
            <w:r>
              <w:rPr>
                <w:szCs w:val="21"/>
                <w:lang w:val="en-US"/>
              </w:rPr>
              <w:t>t'</w:t>
            </w:r>
            <w:r>
              <w:rPr>
                <w:rFonts w:ascii="Cambria Math" w:hAnsi="Cambria Math" w:cs="Cambria Math"/>
                <w:szCs w:val="21"/>
                <w:lang w:val="en-US"/>
              </w:rPr>
              <w:t>ɛ</w:t>
            </w:r>
            <w:r>
              <w:rPr>
                <w:szCs w:val="21"/>
                <w:lang w:val="en-US"/>
              </w:rPr>
              <w:t>u</w:t>
            </w:r>
            <w:r>
              <w:rPr>
                <w:szCs w:val="21"/>
                <w:vertAlign w:val="superscript"/>
                <w:lang w:val="en-US"/>
              </w:rPr>
              <w:t>24</w:t>
            </w:r>
            <w:r>
              <w:rPr>
                <w:rFonts w:hint="eastAsia"/>
                <w:szCs w:val="21"/>
                <w:lang w:val="en-US"/>
              </w:rPr>
              <w:br/>
            </w:r>
            <w:r>
              <w:rPr>
                <w:rFonts w:hint="eastAsia"/>
                <w:szCs w:val="21"/>
                <w:lang w:val="en-US"/>
              </w:rPr>
              <w:t>②</w:t>
            </w:r>
            <w:r>
              <w:rPr>
                <w:rFonts w:hint="eastAsia"/>
                <w:szCs w:val="21"/>
              </w:rPr>
              <w:t>下口</w:t>
            </w:r>
            <w:r>
              <w:rPr>
                <w:szCs w:val="21"/>
                <w:lang w:val="en-US"/>
              </w:rPr>
              <w:t>ha</w:t>
            </w:r>
            <w:r>
              <w:rPr>
                <w:szCs w:val="21"/>
                <w:vertAlign w:val="superscript"/>
                <w:lang w:val="en-US"/>
              </w:rPr>
              <w:t>31</w:t>
            </w:r>
            <w:r>
              <w:rPr>
                <w:szCs w:val="21"/>
                <w:lang w:val="en-US"/>
              </w:rPr>
              <w:t>tit</w:t>
            </w:r>
            <w:r>
              <w:rPr>
                <w:szCs w:val="21"/>
                <w:vertAlign w:val="superscript"/>
                <w:lang w:val="en-US"/>
              </w:rPr>
              <w:t>5</w:t>
            </w:r>
          </w:p>
        </w:tc>
      </w:tr>
      <w:tr>
        <w:tc>
          <w:tcPr>
            <w:tcW w:w="1101" w:type="dxa"/>
          </w:tcPr>
          <w:p>
            <w:pPr>
              <w:ind w:right="84"/>
              <w:jc w:val="center"/>
              <w:rPr>
                <w:szCs w:val="21"/>
                <w:lang w:val="en-US"/>
              </w:rPr>
            </w:pPr>
            <w:r>
              <w:rPr>
                <w:rFonts w:hint="eastAsia"/>
                <w:szCs w:val="21"/>
              </w:rPr>
              <w:t>梅县</w:t>
            </w:r>
          </w:p>
        </w:tc>
        <w:tc>
          <w:tcPr>
            <w:tcW w:w="3710" w:type="dxa"/>
          </w:tcPr>
          <w:p>
            <w:pPr>
              <w:ind w:right="84"/>
              <w:jc w:val="left"/>
              <w:rPr>
                <w:szCs w:val="21"/>
                <w:lang w:val="en-US"/>
              </w:rPr>
            </w:pPr>
            <w:r>
              <w:rPr>
                <w:rFonts w:hint="eastAsia"/>
                <w:szCs w:val="21"/>
              </w:rPr>
              <w:t>上背</w:t>
            </w:r>
            <w:r>
              <w:rPr>
                <w:szCs w:val="21"/>
                <w:lang w:val="en-US"/>
              </w:rPr>
              <w:t>*s</w:t>
            </w:r>
            <w:r>
              <w:rPr>
                <w:rFonts w:ascii="Cambria Math" w:hAnsi="Cambria Math" w:cs="Cambria Math"/>
                <w:szCs w:val="21"/>
                <w:lang w:val="en-US"/>
              </w:rPr>
              <w:t>ɔ</w:t>
            </w:r>
            <w:r>
              <w:rPr>
                <w:szCs w:val="21"/>
                <w:lang w:val="en-US"/>
              </w:rPr>
              <w:t>ŋ</w:t>
            </w:r>
            <w:r>
              <w:rPr>
                <w:szCs w:val="21"/>
                <w:vertAlign w:val="superscript"/>
                <w:lang w:val="en-US"/>
              </w:rPr>
              <w:t>42</w:t>
            </w:r>
            <w:r>
              <w:rPr>
                <w:szCs w:val="21"/>
                <w:lang w:val="en-US"/>
              </w:rPr>
              <w:t>p</w:t>
            </w:r>
            <w:r>
              <w:rPr>
                <w:rFonts w:ascii="Cambria Math" w:hAnsi="Cambria Math" w:cs="Cambria Math"/>
                <w:szCs w:val="21"/>
                <w:lang w:val="en-US"/>
              </w:rPr>
              <w:t>ɔ</w:t>
            </w:r>
            <w:r>
              <w:rPr>
                <w:szCs w:val="21"/>
                <w:lang w:val="en-US"/>
              </w:rPr>
              <w:t>i</w:t>
            </w:r>
            <w:r>
              <w:rPr>
                <w:szCs w:val="21"/>
                <w:vertAlign w:val="superscript"/>
                <w:lang w:val="en-US"/>
              </w:rPr>
              <w:t>42</w:t>
            </w:r>
          </w:p>
        </w:tc>
        <w:tc>
          <w:tcPr>
            <w:tcW w:w="3711" w:type="dxa"/>
          </w:tcPr>
          <w:p>
            <w:pPr>
              <w:ind w:right="84"/>
              <w:jc w:val="left"/>
              <w:rPr>
                <w:szCs w:val="21"/>
                <w:lang w:val="en-US"/>
              </w:rPr>
            </w:pPr>
            <w:r>
              <w:rPr>
                <w:rFonts w:hint="eastAsia"/>
                <w:szCs w:val="21"/>
              </w:rPr>
              <w:t>下背</w:t>
            </w:r>
            <w:r>
              <w:rPr>
                <w:szCs w:val="21"/>
                <w:lang w:val="en-US"/>
              </w:rPr>
              <w:t>ha</w:t>
            </w:r>
            <w:r>
              <w:rPr>
                <w:szCs w:val="21"/>
                <w:vertAlign w:val="superscript"/>
                <w:lang w:val="en-US"/>
              </w:rPr>
              <w:t>24</w:t>
            </w:r>
            <w:r>
              <w:rPr>
                <w:szCs w:val="21"/>
                <w:lang w:val="en-US"/>
              </w:rPr>
              <w:t>p</w:t>
            </w:r>
            <w:r>
              <w:rPr>
                <w:rFonts w:ascii="Cambria Math" w:hAnsi="Cambria Math" w:cs="Cambria Math"/>
                <w:szCs w:val="21"/>
                <w:lang w:val="en-US"/>
              </w:rPr>
              <w:t>ɔ</w:t>
            </w:r>
            <w:r>
              <w:rPr>
                <w:szCs w:val="21"/>
                <w:lang w:val="en-US"/>
              </w:rPr>
              <w:t>i</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710" w:type="dxa"/>
          </w:tcPr>
          <w:p>
            <w:pPr>
              <w:ind w:right="84"/>
              <w:jc w:val="left"/>
              <w:rPr>
                <w:szCs w:val="21"/>
                <w:lang w:val="en-US"/>
              </w:rPr>
            </w:pPr>
            <w:r>
              <w:rPr>
                <w:rFonts w:hint="eastAsia"/>
                <w:szCs w:val="21"/>
              </w:rPr>
              <w:t>上便</w:t>
            </w:r>
            <w:r>
              <w:rPr>
                <w:szCs w:val="21"/>
                <w:lang w:val="en-US"/>
              </w:rPr>
              <w:t>*</w:t>
            </w:r>
            <w:r>
              <w:rPr>
                <w:rFonts w:ascii="Cambria Math" w:hAnsi="Cambria Math" w:cs="Cambria Math"/>
                <w:szCs w:val="21"/>
                <w:lang w:val="en-US"/>
              </w:rPr>
              <w:t>ʃ</w:t>
            </w:r>
            <w:r>
              <w:rPr>
                <w:szCs w:val="21"/>
                <w:lang w:val="en-US"/>
              </w:rPr>
              <w:t>œŋ</w:t>
            </w:r>
            <w:r>
              <w:rPr>
                <w:szCs w:val="21"/>
                <w:vertAlign w:val="superscript"/>
                <w:lang w:val="en-US"/>
              </w:rPr>
              <w:t>22</w:t>
            </w:r>
            <w:r>
              <w:rPr>
                <w:szCs w:val="21"/>
                <w:lang w:val="en-US"/>
              </w:rPr>
              <w:t>pin</w:t>
            </w:r>
            <w:r>
              <w:rPr>
                <w:szCs w:val="21"/>
                <w:vertAlign w:val="superscript"/>
                <w:lang w:val="en-US"/>
              </w:rPr>
              <w:t>22</w:t>
            </w:r>
          </w:p>
        </w:tc>
        <w:tc>
          <w:tcPr>
            <w:tcW w:w="3711" w:type="dxa"/>
          </w:tcPr>
          <w:p>
            <w:pPr>
              <w:ind w:right="84"/>
              <w:jc w:val="left"/>
              <w:rPr>
                <w:szCs w:val="21"/>
                <w:lang w:val="en-US"/>
              </w:rPr>
            </w:pPr>
            <w:r>
              <w:rPr>
                <w:rFonts w:hint="eastAsia"/>
                <w:szCs w:val="21"/>
              </w:rPr>
              <w:t>下便</w:t>
            </w:r>
            <w:r>
              <w:rPr>
                <w:szCs w:val="21"/>
                <w:lang w:val="en-US"/>
              </w:rPr>
              <w:t>*ha</w:t>
            </w:r>
            <w:r>
              <w:rPr>
                <w:szCs w:val="21"/>
                <w:vertAlign w:val="superscript"/>
                <w:lang w:val="en-US"/>
              </w:rPr>
              <w:t>22</w:t>
            </w:r>
            <w:r>
              <w:rPr>
                <w:szCs w:val="21"/>
                <w:lang w:val="en-US"/>
              </w:rPr>
              <w:t>pin</w:t>
            </w:r>
            <w:r>
              <w:rPr>
                <w:szCs w:val="21"/>
                <w:vertAlign w:val="superscript"/>
                <w:lang w:val="en-US"/>
              </w:rPr>
              <w:t>22</w:t>
            </w:r>
          </w:p>
        </w:tc>
      </w:tr>
      <w:tr>
        <w:tc>
          <w:tcPr>
            <w:tcW w:w="1101" w:type="dxa"/>
          </w:tcPr>
          <w:p>
            <w:pPr>
              <w:ind w:right="84"/>
              <w:jc w:val="center"/>
              <w:rPr>
                <w:szCs w:val="21"/>
                <w:lang w:val="en-US"/>
              </w:rPr>
            </w:pPr>
            <w:r>
              <w:rPr>
                <w:rFonts w:hint="eastAsia"/>
                <w:szCs w:val="21"/>
              </w:rPr>
              <w:t>阳江</w:t>
            </w:r>
          </w:p>
        </w:tc>
        <w:tc>
          <w:tcPr>
            <w:tcW w:w="3710" w:type="dxa"/>
          </w:tcPr>
          <w:p>
            <w:pPr>
              <w:ind w:right="84"/>
              <w:jc w:val="left"/>
              <w:rPr>
                <w:szCs w:val="21"/>
                <w:lang w:val="en-US"/>
              </w:rPr>
            </w:pPr>
            <w:r>
              <w:rPr>
                <w:rFonts w:hint="eastAsia"/>
                <w:szCs w:val="21"/>
              </w:rPr>
              <w:t>上高</w:t>
            </w:r>
            <w:r>
              <w:rPr>
                <w:rFonts w:ascii="Cambria Math" w:hAnsi="Cambria Math" w:cs="Cambria Math"/>
                <w:szCs w:val="21"/>
                <w:lang w:val="en-US"/>
              </w:rPr>
              <w:t>ʃ</w:t>
            </w:r>
            <w:r>
              <w:rPr>
                <w:szCs w:val="21"/>
                <w:lang w:val="en-US"/>
              </w:rPr>
              <w:t>i</w:t>
            </w:r>
            <w:r>
              <w:rPr>
                <w:rFonts w:ascii="Cambria Math" w:hAnsi="Cambria Math" w:cs="Cambria Math"/>
                <w:szCs w:val="21"/>
                <w:lang w:val="en-US"/>
              </w:rPr>
              <w:t>ɛ</w:t>
            </w:r>
            <w:r>
              <w:rPr>
                <w:szCs w:val="21"/>
                <w:lang w:val="en-US"/>
              </w:rPr>
              <w:t>ŋ</w:t>
            </w:r>
            <w:r>
              <w:rPr>
                <w:szCs w:val="21"/>
                <w:vertAlign w:val="superscript"/>
                <w:lang w:val="en-US"/>
              </w:rPr>
              <w:t>454</w:t>
            </w:r>
            <w:r>
              <w:rPr>
                <w:szCs w:val="21"/>
                <w:lang w:val="en-US"/>
              </w:rPr>
              <w:t>kou</w:t>
            </w:r>
            <w:r>
              <w:rPr>
                <w:szCs w:val="21"/>
                <w:vertAlign w:val="superscript"/>
                <w:lang w:val="en-US"/>
              </w:rPr>
              <w:t>33</w:t>
            </w:r>
          </w:p>
        </w:tc>
        <w:tc>
          <w:tcPr>
            <w:tcW w:w="3711" w:type="dxa"/>
          </w:tcPr>
          <w:p>
            <w:pPr>
              <w:ind w:right="84"/>
              <w:jc w:val="left"/>
              <w:rPr>
                <w:szCs w:val="21"/>
                <w:lang w:val="en-US"/>
              </w:rPr>
            </w:pPr>
            <w:r>
              <w:rPr>
                <w:rFonts w:hint="eastAsia"/>
                <w:szCs w:val="21"/>
              </w:rPr>
              <w:t>下低</w:t>
            </w:r>
            <w:r>
              <w:rPr>
                <w:szCs w:val="21"/>
                <w:lang w:val="en-US"/>
              </w:rPr>
              <w:t>ha</w:t>
            </w:r>
            <w:r>
              <w:rPr>
                <w:szCs w:val="21"/>
                <w:vertAlign w:val="superscript"/>
                <w:lang w:val="en-US"/>
              </w:rPr>
              <w:t>454</w:t>
            </w:r>
            <w:r>
              <w:rPr>
                <w:szCs w:val="21"/>
                <w:lang w:val="en-US"/>
              </w:rPr>
              <w:t>t</w:t>
            </w:r>
            <w:r>
              <w:rPr>
                <w:rFonts w:ascii="Cambria Math" w:hAnsi="Cambria Math" w:cs="Cambria Math"/>
                <w:szCs w:val="21"/>
                <w:lang w:val="en-US"/>
              </w:rPr>
              <w:t>ɐ</w:t>
            </w:r>
            <w:r>
              <w:rPr>
                <w:szCs w:val="21"/>
                <w:lang w:val="en-US"/>
              </w:rPr>
              <w:t>i</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710" w:type="dxa"/>
          </w:tcPr>
          <w:p>
            <w:pPr>
              <w:ind w:right="84"/>
              <w:jc w:val="left"/>
              <w:rPr>
                <w:szCs w:val="21"/>
                <w:lang w:val="en-US"/>
              </w:rPr>
            </w:pPr>
            <w:r>
              <w:rPr>
                <w:rFonts w:hint="eastAsia"/>
                <w:szCs w:val="21"/>
                <w:lang w:val="en-US"/>
              </w:rPr>
              <w:t>①</w:t>
            </w:r>
            <w:r>
              <w:rPr>
                <w:rFonts w:hint="eastAsia"/>
                <w:szCs w:val="21"/>
              </w:rPr>
              <w:t>頂面</w:t>
            </w:r>
            <w:r>
              <w:rPr>
                <w:szCs w:val="21"/>
                <w:lang w:val="en-US"/>
              </w:rPr>
              <w:t>tiŋ</w:t>
            </w:r>
            <w:r>
              <w:rPr>
                <w:szCs w:val="21"/>
                <w:vertAlign w:val="superscript"/>
                <w:lang w:val="en-US"/>
              </w:rPr>
              <w:t>51</w:t>
            </w:r>
            <w:r>
              <w:rPr>
                <w:szCs w:val="21"/>
                <w:vertAlign w:val="subscript"/>
                <w:lang w:val="en-US"/>
              </w:rPr>
              <w:t>55</w:t>
            </w:r>
            <w:r>
              <w:rPr>
                <w:szCs w:val="21"/>
                <w:lang w:val="en-US"/>
              </w:rPr>
              <w:t>bin</w:t>
            </w:r>
            <w:r>
              <w:rPr>
                <w:szCs w:val="21"/>
                <w:vertAlign w:val="superscript"/>
                <w:lang w:val="en-US"/>
              </w:rPr>
              <w:t>33</w:t>
            </w:r>
            <w:r>
              <w:rPr>
                <w:rFonts w:hint="eastAsia"/>
                <w:szCs w:val="21"/>
                <w:lang w:val="en-US"/>
              </w:rPr>
              <w:br/>
            </w:r>
            <w:r>
              <w:rPr>
                <w:rFonts w:hint="eastAsia"/>
                <w:szCs w:val="21"/>
                <w:lang w:val="en-US"/>
              </w:rPr>
              <w:t>②</w:t>
            </w:r>
            <w:r>
              <w:rPr>
                <w:rFonts w:hint="eastAsia"/>
                <w:szCs w:val="21"/>
              </w:rPr>
              <w:t>頂头</w:t>
            </w:r>
            <w:r>
              <w:rPr>
                <w:szCs w:val="21"/>
                <w:lang w:val="en-US"/>
              </w:rPr>
              <w:t>tiŋ</w:t>
            </w:r>
            <w:r>
              <w:rPr>
                <w:szCs w:val="21"/>
                <w:vertAlign w:val="superscript"/>
                <w:lang w:val="en-US"/>
              </w:rPr>
              <w:t>51</w:t>
            </w:r>
            <w:r>
              <w:rPr>
                <w:szCs w:val="21"/>
                <w:vertAlign w:val="subscript"/>
                <w:lang w:val="en-US"/>
              </w:rPr>
              <w:t>55</w:t>
            </w:r>
            <w:r>
              <w:rPr>
                <w:szCs w:val="21"/>
                <w:lang w:val="en-US"/>
              </w:rPr>
              <w:t>t'au</w:t>
            </w:r>
            <w:r>
              <w:rPr>
                <w:szCs w:val="21"/>
                <w:vertAlign w:val="superscript"/>
                <w:lang w:val="en-US"/>
              </w:rPr>
              <w:t>24</w:t>
            </w:r>
          </w:p>
        </w:tc>
        <w:tc>
          <w:tcPr>
            <w:tcW w:w="3711" w:type="dxa"/>
          </w:tcPr>
          <w:p>
            <w:pPr>
              <w:ind w:right="84"/>
              <w:jc w:val="left"/>
              <w:rPr>
                <w:szCs w:val="21"/>
                <w:lang w:val="en-US"/>
              </w:rPr>
            </w:pPr>
            <w:r>
              <w:rPr>
                <w:rFonts w:hint="eastAsia"/>
                <w:szCs w:val="21"/>
                <w:lang w:val="en-US"/>
              </w:rPr>
              <w:t>①</w:t>
            </w:r>
            <w:r>
              <w:rPr>
                <w:rFonts w:hint="eastAsia"/>
                <w:szCs w:val="21"/>
              </w:rPr>
              <w:t>下骹</w:t>
            </w:r>
            <w:r>
              <w:rPr>
                <w:szCs w:val="21"/>
                <w:lang w:val="en-US"/>
              </w:rPr>
              <w:t>e</w:t>
            </w:r>
            <w:r>
              <w:rPr>
                <w:szCs w:val="21"/>
                <w:vertAlign w:val="superscript"/>
                <w:lang w:val="en-US"/>
              </w:rPr>
              <w:t>33</w:t>
            </w:r>
            <w:r>
              <w:rPr>
                <w:szCs w:val="21"/>
                <w:vertAlign w:val="subscript"/>
                <w:lang w:val="en-US"/>
              </w:rPr>
              <w:t>11</w:t>
            </w:r>
            <w:r>
              <w:rPr>
                <w:szCs w:val="21"/>
                <w:lang w:val="en-US"/>
              </w:rPr>
              <w:t>k'a</w:t>
            </w:r>
            <w:r>
              <w:rPr>
                <w:szCs w:val="21"/>
                <w:vertAlign w:val="superscript"/>
                <w:lang w:val="en-US"/>
              </w:rPr>
              <w:t>44</w:t>
            </w:r>
            <w:r>
              <w:rPr>
                <w:rFonts w:hint="eastAsia"/>
                <w:szCs w:val="21"/>
                <w:lang w:val="en-US"/>
              </w:rPr>
              <w:br/>
            </w:r>
            <w:r>
              <w:rPr>
                <w:rFonts w:hint="eastAsia"/>
                <w:szCs w:val="21"/>
                <w:lang w:val="en-US"/>
              </w:rPr>
              <w:t>②</w:t>
            </w:r>
            <w:r>
              <w:rPr>
                <w:rFonts w:hint="eastAsia"/>
                <w:szCs w:val="21"/>
              </w:rPr>
              <w:t>下面</w:t>
            </w:r>
            <w:r>
              <w:rPr>
                <w:szCs w:val="21"/>
                <w:lang w:val="en-US"/>
              </w:rPr>
              <w:t>e</w:t>
            </w:r>
            <w:r>
              <w:rPr>
                <w:szCs w:val="21"/>
                <w:vertAlign w:val="superscript"/>
                <w:lang w:val="en-US"/>
              </w:rPr>
              <w:t>33</w:t>
            </w:r>
            <w:r>
              <w:rPr>
                <w:szCs w:val="21"/>
                <w:vertAlign w:val="subscript"/>
                <w:lang w:val="en-US"/>
              </w:rPr>
              <w:t>11</w:t>
            </w:r>
            <w:r>
              <w:rPr>
                <w:szCs w:val="21"/>
                <w:lang w:val="en-US"/>
              </w:rPr>
              <w:t>bin</w:t>
            </w:r>
            <w:r>
              <w:rPr>
                <w:szCs w:val="21"/>
                <w:vertAlign w:val="superscript"/>
                <w:lang w:val="en-US"/>
              </w:rPr>
              <w:t>33</w:t>
            </w:r>
            <w:r>
              <w:rPr>
                <w:rFonts w:hint="eastAsia"/>
                <w:szCs w:val="21"/>
                <w:lang w:val="en-US"/>
              </w:rPr>
              <w:br/>
            </w:r>
            <w:r>
              <w:rPr>
                <w:rFonts w:hint="eastAsia"/>
                <w:szCs w:val="21"/>
                <w:lang w:val="en-US"/>
              </w:rPr>
              <w:t>③</w:t>
            </w:r>
            <w:r>
              <w:rPr>
                <w:rFonts w:hint="eastAsia"/>
                <w:szCs w:val="21"/>
              </w:rPr>
              <w:t>下底</w:t>
            </w:r>
            <w:r>
              <w:rPr>
                <w:szCs w:val="21"/>
                <w:lang w:val="en-US"/>
              </w:rPr>
              <w:t>e</w:t>
            </w:r>
            <w:r>
              <w:rPr>
                <w:szCs w:val="21"/>
                <w:vertAlign w:val="superscript"/>
                <w:lang w:val="en-US"/>
              </w:rPr>
              <w:t>33</w:t>
            </w:r>
            <w:r>
              <w:rPr>
                <w:szCs w:val="21"/>
                <w:vertAlign w:val="subscript"/>
                <w:lang w:val="en-US"/>
              </w:rPr>
              <w:t>11</w:t>
            </w:r>
            <w:r>
              <w:rPr>
                <w:szCs w:val="21"/>
                <w:lang w:val="en-US"/>
              </w:rPr>
              <w:t>tue</w:t>
            </w:r>
            <w:r>
              <w:rPr>
                <w:szCs w:val="21"/>
                <w:vertAlign w:val="superscript"/>
                <w:lang w:val="en-US"/>
              </w:rPr>
              <w:t>51</w:t>
            </w:r>
          </w:p>
        </w:tc>
      </w:tr>
      <w:tr>
        <w:tc>
          <w:tcPr>
            <w:tcW w:w="1101" w:type="dxa"/>
          </w:tcPr>
          <w:p>
            <w:pPr>
              <w:ind w:right="84"/>
              <w:jc w:val="center"/>
              <w:rPr>
                <w:szCs w:val="21"/>
                <w:lang w:val="en-US"/>
              </w:rPr>
            </w:pPr>
            <w:r>
              <w:rPr>
                <w:rFonts w:hint="eastAsia"/>
                <w:szCs w:val="21"/>
              </w:rPr>
              <w:t>潮州</w:t>
            </w:r>
          </w:p>
        </w:tc>
        <w:tc>
          <w:tcPr>
            <w:tcW w:w="3710" w:type="dxa"/>
          </w:tcPr>
          <w:p>
            <w:pPr>
              <w:ind w:right="84"/>
              <w:jc w:val="left"/>
              <w:rPr>
                <w:szCs w:val="21"/>
                <w:lang w:val="en-US"/>
              </w:rPr>
            </w:pPr>
            <w:r>
              <w:rPr>
                <w:rFonts w:hint="eastAsia"/>
                <w:szCs w:val="21"/>
              </w:rPr>
              <w:t>頂畔</w:t>
            </w:r>
            <w:r>
              <w:rPr>
                <w:szCs w:val="21"/>
                <w:lang w:val="en-US"/>
              </w:rPr>
              <w:t>teŋ</w:t>
            </w:r>
            <w:r>
              <w:rPr>
                <w:szCs w:val="21"/>
                <w:vertAlign w:val="superscript"/>
                <w:lang w:val="en-US"/>
              </w:rPr>
              <w:t>53</w:t>
            </w:r>
            <w:r>
              <w:rPr>
                <w:szCs w:val="21"/>
                <w:vertAlign w:val="subscript"/>
                <w:lang w:val="en-US"/>
              </w:rPr>
              <w:t>213</w:t>
            </w:r>
            <w:r>
              <w:rPr>
                <w:szCs w:val="21"/>
                <w:lang w:val="en-US"/>
              </w:rPr>
              <w:t>põĩ</w:t>
            </w:r>
            <w:r>
              <w:rPr>
                <w:szCs w:val="21"/>
                <w:vertAlign w:val="superscript"/>
                <w:lang w:val="en-US"/>
              </w:rPr>
              <w:t>55</w:t>
            </w:r>
          </w:p>
        </w:tc>
        <w:tc>
          <w:tcPr>
            <w:tcW w:w="3711" w:type="dxa"/>
          </w:tcPr>
          <w:p>
            <w:pPr>
              <w:ind w:right="84"/>
              <w:jc w:val="left"/>
              <w:rPr>
                <w:szCs w:val="21"/>
                <w:lang w:val="en-US"/>
              </w:rPr>
            </w:pPr>
            <w:r>
              <w:rPr>
                <w:rFonts w:hint="eastAsia"/>
                <w:szCs w:val="21"/>
              </w:rPr>
              <w:t>下畔</w:t>
            </w:r>
            <w:r>
              <w:rPr>
                <w:szCs w:val="21"/>
                <w:lang w:val="en-US"/>
              </w:rPr>
              <w:t>e</w:t>
            </w:r>
            <w:r>
              <w:rPr>
                <w:szCs w:val="21"/>
                <w:vertAlign w:val="superscript"/>
                <w:lang w:val="en-US"/>
              </w:rPr>
              <w:t>35</w:t>
            </w:r>
            <w:r>
              <w:rPr>
                <w:szCs w:val="21"/>
                <w:vertAlign w:val="subscript"/>
                <w:lang w:val="en-US"/>
              </w:rPr>
              <w:t>21</w:t>
            </w:r>
            <w:r>
              <w:rPr>
                <w:szCs w:val="21"/>
                <w:lang w:val="en-US"/>
              </w:rPr>
              <w:t>põi</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710" w:type="dxa"/>
          </w:tcPr>
          <w:p>
            <w:pPr>
              <w:ind w:right="84"/>
              <w:jc w:val="left"/>
              <w:rPr>
                <w:szCs w:val="21"/>
                <w:lang w:val="en-US"/>
              </w:rPr>
            </w:pPr>
            <w:r>
              <w:rPr>
                <w:rFonts w:hint="eastAsia"/>
                <w:szCs w:val="21"/>
              </w:rPr>
              <w:t>悬頂</w:t>
            </w:r>
            <w:r>
              <w:rPr>
                <w:szCs w:val="21"/>
                <w:lang w:val="en-US"/>
              </w:rPr>
              <w:t>k</w:t>
            </w:r>
            <w:r>
              <w:rPr>
                <w:rFonts w:ascii="Cambria Math" w:hAnsi="Cambria Math" w:cs="Cambria Math"/>
                <w:szCs w:val="21"/>
                <w:lang w:val="en-US"/>
              </w:rPr>
              <w:t>ɛ</w:t>
            </w:r>
            <w:r>
              <w:rPr>
                <w:szCs w:val="21"/>
                <w:vertAlign w:val="superscript"/>
                <w:lang w:val="en-US"/>
              </w:rPr>
              <w:t>31</w:t>
            </w:r>
            <w:r>
              <w:rPr>
                <w:szCs w:val="21"/>
                <w:lang w:val="en-US"/>
              </w:rPr>
              <w:t>(keiŋ</w:t>
            </w:r>
            <w:r>
              <w:rPr>
                <w:szCs w:val="21"/>
                <w:vertAlign w:val="superscript"/>
                <w:lang w:val="en-US"/>
              </w:rPr>
              <w:t>52</w:t>
            </w:r>
            <w:r>
              <w:rPr>
                <w:szCs w:val="21"/>
                <w:lang w:val="en-US"/>
              </w:rPr>
              <w:t>)leiŋ</w:t>
            </w:r>
            <w:r>
              <w:rPr>
                <w:szCs w:val="21"/>
                <w:vertAlign w:val="superscript"/>
                <w:lang w:val="en-US"/>
              </w:rPr>
              <w:t>31</w:t>
            </w:r>
            <w:r>
              <w:rPr>
                <w:szCs w:val="21"/>
                <w:lang w:val="en-US"/>
              </w:rPr>
              <w:t>(t-)</w:t>
            </w:r>
          </w:p>
        </w:tc>
        <w:tc>
          <w:tcPr>
            <w:tcW w:w="3711" w:type="dxa"/>
          </w:tcPr>
          <w:p>
            <w:pPr>
              <w:ind w:right="84"/>
              <w:jc w:val="left"/>
              <w:rPr>
                <w:szCs w:val="21"/>
                <w:lang w:val="en-US"/>
              </w:rPr>
            </w:pPr>
            <w:r>
              <w:rPr>
                <w:rFonts w:hint="eastAsia"/>
                <w:szCs w:val="21"/>
              </w:rPr>
              <w:t>下底</w:t>
            </w:r>
            <w:r>
              <w:rPr>
                <w:szCs w:val="21"/>
                <w:lang w:val="en-US"/>
              </w:rPr>
              <w:t>a</w:t>
            </w:r>
            <w:r>
              <w:rPr>
                <w:szCs w:val="21"/>
                <w:vertAlign w:val="superscript"/>
                <w:lang w:val="en-US"/>
              </w:rPr>
              <w:t>242</w:t>
            </w:r>
            <w:r>
              <w:rPr>
                <w:szCs w:val="21"/>
                <w:vertAlign w:val="subscript"/>
                <w:lang w:val="en-US"/>
              </w:rPr>
              <w:t>31</w:t>
            </w:r>
            <w:r>
              <w:rPr>
                <w:szCs w:val="21"/>
                <w:lang w:val="en-US"/>
              </w:rPr>
              <w:t>I</w:t>
            </w:r>
            <w:r>
              <w:rPr>
                <w:rFonts w:ascii="Cambria Math" w:hAnsi="Cambria Math" w:cs="Cambria Math"/>
                <w:szCs w:val="21"/>
                <w:lang w:val="en-US"/>
              </w:rPr>
              <w:t>ɛ</w:t>
            </w:r>
            <w:r>
              <w:rPr>
                <w:szCs w:val="21"/>
                <w:vertAlign w:val="superscript"/>
                <w:lang w:val="en-US"/>
              </w:rPr>
              <w:t>31</w:t>
            </w:r>
            <w:r>
              <w:rPr>
                <w:szCs w:val="21"/>
                <w:lang w:val="en-US"/>
              </w:rPr>
              <w:t>(t-)</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中間</w:t>
            </w:r>
            <w:r>
              <w:rPr>
                <w:b/>
                <w:szCs w:val="21"/>
                <w:lang w:val="en-US"/>
              </w:rPr>
              <w:t>t</w:t>
            </w:r>
            <w:r>
              <w:rPr>
                <w:rFonts w:ascii="Cambria Math" w:hAnsi="Cambria Math" w:cs="Cambria Math"/>
                <w:b/>
                <w:szCs w:val="21"/>
                <w:lang w:val="en-US"/>
              </w:rPr>
              <w:t>ʂ</w:t>
            </w:r>
            <w:r>
              <w:rPr>
                <w:b/>
                <w:szCs w:val="21"/>
                <w:lang w:val="en-US"/>
              </w:rPr>
              <w:t>uŋ</w:t>
            </w:r>
            <w:r>
              <w:rPr>
                <w:b/>
                <w:szCs w:val="21"/>
                <w:vertAlign w:val="superscript"/>
                <w:lang w:val="en-US"/>
              </w:rPr>
              <w:t>55</w:t>
            </w:r>
            <w:r>
              <w:rPr>
                <w:b/>
                <w:szCs w:val="21"/>
                <w:lang w:val="en-US"/>
              </w:rPr>
              <w:t>t</w:t>
            </w:r>
            <w:r>
              <w:rPr>
                <w:rFonts w:ascii="Cambria Math" w:hAnsi="Cambria Math" w:cs="Cambria Math"/>
                <w:b/>
                <w:szCs w:val="21"/>
                <w:lang w:val="en-US"/>
              </w:rPr>
              <w:t>ɕ</w:t>
            </w:r>
            <w:r>
              <w:rPr>
                <w:b/>
                <w:szCs w:val="21"/>
                <w:lang w:val="en-US"/>
              </w:rPr>
              <w:t>ian</w:t>
            </w:r>
            <w:r>
              <w:rPr>
                <w:b/>
                <w:szCs w:val="21"/>
                <w:vertAlign w:val="superscript"/>
                <w:lang w:val="en-US"/>
              </w:rPr>
              <w:t>55</w:t>
            </w:r>
          </w:p>
        </w:tc>
        <w:tc>
          <w:tcPr>
            <w:tcW w:w="3673" w:type="dxa"/>
          </w:tcPr>
          <w:p>
            <w:pPr>
              <w:ind w:right="84"/>
              <w:jc w:val="left"/>
              <w:rPr>
                <w:b/>
                <w:szCs w:val="21"/>
                <w:lang w:val="en-US"/>
              </w:rPr>
            </w:pPr>
            <w:r>
              <w:rPr>
                <w:rFonts w:hint="eastAsia"/>
                <w:b/>
                <w:szCs w:val="21"/>
              </w:rPr>
              <w:t>旁边</w:t>
            </w:r>
            <w:r>
              <w:rPr>
                <w:b/>
                <w:szCs w:val="21"/>
                <w:lang w:val="en-US"/>
              </w:rPr>
              <w:t>p‘aŋ</w:t>
            </w:r>
            <w:r>
              <w:rPr>
                <w:b/>
                <w:szCs w:val="21"/>
                <w:vertAlign w:val="superscript"/>
                <w:lang w:val="en-US"/>
              </w:rPr>
              <w:t>35</w:t>
            </w:r>
            <w:r>
              <w:rPr>
                <w:b/>
                <w:szCs w:val="21"/>
                <w:lang w:val="en-US"/>
              </w:rPr>
              <w:t>pian</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当間儿</w:t>
            </w:r>
            <w:r>
              <w:rPr>
                <w:szCs w:val="21"/>
                <w:lang w:val="en-US"/>
              </w:rPr>
              <w:t>taŋ</w:t>
            </w:r>
            <w:r>
              <w:rPr>
                <w:szCs w:val="21"/>
                <w:vertAlign w:val="superscript"/>
                <w:lang w:val="en-US"/>
              </w:rPr>
              <w:t>55</w:t>
            </w:r>
            <w:r>
              <w:rPr>
                <w:szCs w:val="21"/>
                <w:lang w:val="en-US"/>
              </w:rPr>
              <w:t>t</w:t>
            </w:r>
            <w:r>
              <w:rPr>
                <w:rFonts w:ascii="Cambria Math" w:hAnsi="Cambria Math" w:cs="Cambria Math"/>
                <w:szCs w:val="21"/>
                <w:lang w:val="en-US"/>
              </w:rPr>
              <w:t>ɕ</w:t>
            </w:r>
            <w:r>
              <w:rPr>
                <w:szCs w:val="21"/>
                <w:lang w:val="en-US"/>
              </w:rPr>
              <w:t>ianr</w:t>
            </w:r>
            <w:r>
              <w:rPr>
                <w:szCs w:val="21"/>
                <w:vertAlign w:val="superscript"/>
                <w:lang w:val="en-US"/>
              </w:rPr>
              <w:t>•</w:t>
            </w:r>
          </w:p>
        </w:tc>
        <w:tc>
          <w:tcPr>
            <w:tcW w:w="3673" w:type="dxa"/>
          </w:tcPr>
          <w:p>
            <w:pPr>
              <w:ind w:right="84"/>
              <w:jc w:val="left"/>
              <w:rPr>
                <w:szCs w:val="21"/>
                <w:lang w:val="en-US"/>
              </w:rPr>
            </w:pPr>
            <w:r>
              <w:rPr>
                <w:rFonts w:hint="eastAsia"/>
                <w:szCs w:val="21"/>
              </w:rPr>
              <w:t>旁边儿</w:t>
            </w:r>
            <w:r>
              <w:rPr>
                <w:szCs w:val="21"/>
                <w:lang w:val="en-US"/>
              </w:rPr>
              <w:t>p‘aŋ</w:t>
            </w:r>
            <w:r>
              <w:rPr>
                <w:szCs w:val="21"/>
                <w:vertAlign w:val="superscript"/>
                <w:lang w:val="en-US"/>
              </w:rPr>
              <w:t>35</w:t>
            </w:r>
            <w:r>
              <w:rPr>
                <w:szCs w:val="21"/>
                <w:lang w:val="en-US"/>
              </w:rPr>
              <w:t>pianr</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当中間儿</w:t>
            </w:r>
            <w:r>
              <w:rPr>
                <w:szCs w:val="21"/>
                <w:lang w:val="en-US"/>
              </w:rPr>
              <w:t>taŋ</w:t>
            </w:r>
            <w:r>
              <w:rPr>
                <w:szCs w:val="21"/>
                <w:vertAlign w:val="superscript"/>
                <w:lang w:val="en-US"/>
              </w:rPr>
              <w:t>213</w:t>
            </w:r>
            <w:r>
              <w:rPr>
                <w:szCs w:val="21"/>
                <w:lang w:val="en-US"/>
              </w:rPr>
              <w:t>t</w:t>
            </w:r>
            <w:r>
              <w:rPr>
                <w:rFonts w:ascii="Cambria Math" w:hAnsi="Cambria Math" w:cs="Cambria Math"/>
                <w:szCs w:val="21"/>
                <w:lang w:val="en-US"/>
              </w:rPr>
              <w:t>ʂ</w:t>
            </w:r>
            <w:r>
              <w:rPr>
                <w:szCs w:val="21"/>
                <w:lang w:val="en-US"/>
              </w:rPr>
              <w:t>uŋ</w:t>
            </w:r>
            <w:r>
              <w:rPr>
                <w:szCs w:val="21"/>
                <w:vertAlign w:val="superscript"/>
                <w:lang w:val="en-US"/>
              </w:rPr>
              <w:t>213</w:t>
            </w:r>
            <w:r>
              <w:rPr>
                <w:szCs w:val="21"/>
                <w:lang w:val="en-US"/>
              </w:rPr>
              <w:t>t</w:t>
            </w:r>
            <w:r>
              <w:rPr>
                <w:rFonts w:ascii="Cambria Math" w:hAnsi="Cambria Math" w:cs="Cambria Math"/>
                <w:szCs w:val="21"/>
                <w:lang w:val="en-US"/>
              </w:rPr>
              <w:t>ɕ</w:t>
            </w:r>
            <w:r>
              <w:rPr>
                <w:szCs w:val="21"/>
                <w:lang w:val="en-US"/>
              </w:rPr>
              <w:t>i</w:t>
            </w:r>
            <w:r>
              <w:rPr>
                <w:rFonts w:ascii="Cambria Math" w:hAnsi="Cambria Math"/>
                <w:szCs w:val="21"/>
                <w:lang w:val="en-US"/>
              </w:rPr>
              <w:t>æ̃</w:t>
            </w:r>
            <w:r>
              <w:rPr>
                <w:szCs w:val="21"/>
                <w:lang w:val="en-US"/>
              </w:rPr>
              <w:t>r</w:t>
            </w:r>
            <w:r>
              <w:rPr>
                <w:szCs w:val="21"/>
                <w:vertAlign w:val="superscript"/>
                <w:lang w:val="en-US"/>
              </w:rPr>
              <w:t>21</w:t>
            </w:r>
          </w:p>
        </w:tc>
        <w:tc>
          <w:tcPr>
            <w:tcW w:w="3673" w:type="dxa"/>
          </w:tcPr>
          <w:p>
            <w:pPr>
              <w:ind w:right="84"/>
              <w:jc w:val="left"/>
              <w:rPr>
                <w:szCs w:val="21"/>
                <w:lang w:val="en-US"/>
              </w:rPr>
            </w:pPr>
            <w:r>
              <w:rPr>
                <w:rFonts w:hint="eastAsia"/>
                <w:szCs w:val="21"/>
              </w:rPr>
              <w:t>旁边儿</w:t>
            </w:r>
            <w:r>
              <w:rPr>
                <w:szCs w:val="21"/>
                <w:lang w:val="en-US"/>
              </w:rPr>
              <w:t>p'aŋ</w:t>
            </w:r>
            <w:r>
              <w:rPr>
                <w:szCs w:val="21"/>
                <w:vertAlign w:val="superscript"/>
                <w:lang w:val="en-US"/>
              </w:rPr>
              <w:t>42</w:t>
            </w:r>
            <w:r>
              <w:rPr>
                <w:szCs w:val="21"/>
                <w:lang w:val="en-US"/>
              </w:rPr>
              <w:t>pi</w:t>
            </w:r>
            <w:r>
              <w:rPr>
                <w:rFonts w:ascii="Cambria Math" w:hAnsi="Cambria Math"/>
                <w:szCs w:val="21"/>
                <w:lang w:val="en-US"/>
              </w:rPr>
              <w:t>æ̃</w:t>
            </w:r>
            <w:r>
              <w:rPr>
                <w:szCs w:val="21"/>
                <w:lang w:val="en-US"/>
              </w:rPr>
              <w:t>r</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当問儿</w:t>
            </w:r>
            <w:r>
              <w:rPr>
                <w:szCs w:val="21"/>
                <w:lang w:val="en-US"/>
              </w:rPr>
              <w:t>taŋ</w:t>
            </w:r>
            <w:r>
              <w:rPr>
                <w:szCs w:val="21"/>
                <w:vertAlign w:val="superscript"/>
                <w:lang w:val="en-US"/>
              </w:rPr>
              <w:t>33</w:t>
            </w:r>
            <w:r>
              <w:rPr>
                <w:szCs w:val="21"/>
                <w:lang w:val="en-US"/>
              </w:rPr>
              <w:t>t</w:t>
            </w:r>
            <w:r>
              <w:rPr>
                <w:rFonts w:ascii="Cambria Math" w:hAnsi="Cambria Math" w:cs="Cambria Math"/>
                <w:szCs w:val="21"/>
                <w:lang w:val="en-US"/>
              </w:rPr>
              <w:t>ɕ</w:t>
            </w:r>
            <w:r>
              <w:rPr>
                <w:szCs w:val="21"/>
                <w:lang w:val="en-US"/>
              </w:rPr>
              <w:t>ianr</w:t>
            </w:r>
            <w:r>
              <w:rPr>
                <w:szCs w:val="21"/>
                <w:vertAlign w:val="superscript"/>
                <w:lang w:val="en-US"/>
              </w:rPr>
              <w:t>41</w:t>
            </w:r>
          </w:p>
        </w:tc>
        <w:tc>
          <w:tcPr>
            <w:tcW w:w="3673" w:type="dxa"/>
          </w:tcPr>
          <w:p>
            <w:pPr>
              <w:ind w:right="84"/>
              <w:jc w:val="left"/>
              <w:rPr>
                <w:szCs w:val="21"/>
                <w:lang w:val="en-US"/>
              </w:rPr>
            </w:pPr>
            <w:r>
              <w:rPr>
                <w:rFonts w:hint="eastAsia"/>
                <w:szCs w:val="21"/>
              </w:rPr>
              <w:t>旁边儿</w:t>
            </w:r>
            <w:r>
              <w:rPr>
                <w:szCs w:val="21"/>
                <w:lang w:val="en-US"/>
              </w:rPr>
              <w:t>p'aŋ</w:t>
            </w:r>
            <w:r>
              <w:rPr>
                <w:szCs w:val="21"/>
                <w:vertAlign w:val="superscript"/>
                <w:lang w:val="en-US"/>
              </w:rPr>
              <w:t>35</w:t>
            </w:r>
            <w:r>
              <w:rPr>
                <w:szCs w:val="21"/>
                <w:lang w:val="en-US"/>
              </w:rPr>
              <w:t>pianr</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中間儿</w:t>
            </w:r>
            <w:r>
              <w:rPr>
                <w:szCs w:val="21"/>
                <w:lang w:val="en-US"/>
              </w:rPr>
              <w:t>pfəŋ</w:t>
            </w:r>
            <w:r>
              <w:rPr>
                <w:szCs w:val="21"/>
                <w:vertAlign w:val="superscript"/>
                <w:lang w:val="en-US"/>
              </w:rPr>
              <w:t>21</w:t>
            </w:r>
            <w:r>
              <w:rPr>
                <w:szCs w:val="21"/>
                <w:lang w:val="en-US"/>
              </w:rPr>
              <w:t>t</w:t>
            </w:r>
            <w:r>
              <w:rPr>
                <w:rFonts w:ascii="Cambria Math" w:hAnsi="Cambria Math" w:cs="Cambria Math"/>
                <w:szCs w:val="21"/>
                <w:lang w:val="en-US"/>
              </w:rPr>
              <w:t>ɕ</w:t>
            </w:r>
            <w:r>
              <w:rPr>
                <w:szCs w:val="21"/>
                <w:lang w:val="en-US"/>
              </w:rPr>
              <w:t>i</w:t>
            </w:r>
            <w:r>
              <w:rPr>
                <w:rFonts w:ascii="Cambria Math" w:hAnsi="Cambria Math"/>
                <w:szCs w:val="21"/>
                <w:lang w:val="en-US"/>
              </w:rPr>
              <w:t>æ̃</w:t>
            </w:r>
            <w:r>
              <w:rPr>
                <w:szCs w:val="21"/>
                <w:lang w:val="en-US"/>
              </w:rPr>
              <w:t>r</w:t>
            </w:r>
            <w:r>
              <w:rPr>
                <w:szCs w:val="21"/>
                <w:vertAlign w:val="superscript"/>
                <w:lang w:val="en-US"/>
              </w:rPr>
              <w:t>53</w:t>
            </w:r>
          </w:p>
        </w:tc>
        <w:tc>
          <w:tcPr>
            <w:tcW w:w="3673" w:type="dxa"/>
          </w:tcPr>
          <w:p>
            <w:pPr>
              <w:ind w:right="84"/>
              <w:jc w:val="left"/>
              <w:rPr>
                <w:szCs w:val="21"/>
                <w:lang w:val="en-US"/>
              </w:rPr>
            </w:pPr>
            <w:r>
              <w:rPr>
                <w:rFonts w:hint="eastAsia"/>
                <w:szCs w:val="21"/>
              </w:rPr>
              <w:t>偏岸儿</w:t>
            </w:r>
            <w:r>
              <w:rPr>
                <w:szCs w:val="21"/>
                <w:lang w:val="en-US"/>
              </w:rPr>
              <w:t>p‘i</w:t>
            </w:r>
            <w:r>
              <w:rPr>
                <w:rFonts w:ascii="Cambria Math" w:hAnsi="Cambria Math"/>
                <w:szCs w:val="21"/>
                <w:lang w:val="en-US"/>
              </w:rPr>
              <w:t>æ̃</w:t>
            </w:r>
            <w:r>
              <w:rPr>
                <w:szCs w:val="21"/>
                <w:vertAlign w:val="superscript"/>
                <w:lang w:val="en-US"/>
              </w:rPr>
              <w:t>21</w:t>
            </w:r>
            <w:r>
              <w:rPr>
                <w:szCs w:val="21"/>
                <w:lang w:val="en-US"/>
              </w:rPr>
              <w:t>ŋ</w:t>
            </w:r>
            <w:r>
              <w:rPr>
                <w:rFonts w:ascii="Cambria Math" w:hAnsi="Cambria Math"/>
                <w:szCs w:val="21"/>
                <w:lang w:val="en-US"/>
              </w:rPr>
              <w:t>æ̃</w:t>
            </w:r>
            <w:r>
              <w:rPr>
                <w:szCs w:val="21"/>
                <w:lang w:val="en-US"/>
              </w:rPr>
              <w:t>r</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中問</w:t>
            </w:r>
            <w:r>
              <w:rPr>
                <w:szCs w:val="21"/>
                <w:lang w:val="en-US"/>
              </w:rPr>
              <w:t>tsoŋ</w:t>
            </w:r>
            <w:r>
              <w:rPr>
                <w:szCs w:val="21"/>
                <w:vertAlign w:val="superscript"/>
                <w:lang w:val="en-US"/>
              </w:rPr>
              <w:t>44</w:t>
            </w:r>
            <w:r>
              <w:rPr>
                <w:szCs w:val="21"/>
                <w:lang w:val="en-US"/>
              </w:rPr>
              <w:t>t</w:t>
            </w:r>
            <w:r>
              <w:rPr>
                <w:rFonts w:ascii="Cambria Math" w:hAnsi="Cambria Math" w:cs="Cambria Math"/>
                <w:szCs w:val="21"/>
                <w:lang w:val="en-US"/>
              </w:rPr>
              <w:t>ɕ</w:t>
            </w:r>
            <w:r>
              <w:rPr>
                <w:szCs w:val="21"/>
                <w:lang w:val="en-US"/>
              </w:rPr>
              <w:t>ian</w:t>
            </w:r>
            <w:r>
              <w:rPr>
                <w:szCs w:val="21"/>
                <w:vertAlign w:val="superscript"/>
                <w:lang w:val="en-US"/>
              </w:rPr>
              <w:t>44</w:t>
            </w:r>
          </w:p>
        </w:tc>
        <w:tc>
          <w:tcPr>
            <w:tcW w:w="3673" w:type="dxa"/>
          </w:tcPr>
          <w:p>
            <w:pPr>
              <w:ind w:right="84"/>
              <w:jc w:val="left"/>
              <w:rPr>
                <w:szCs w:val="21"/>
                <w:lang w:val="en-US"/>
              </w:rPr>
            </w:pPr>
            <w:r>
              <w:rPr>
                <w:rFonts w:hint="eastAsia"/>
                <w:szCs w:val="21"/>
              </w:rPr>
              <w:t>側边</w:t>
            </w:r>
            <w:r>
              <w:rPr>
                <w:szCs w:val="21"/>
                <w:lang w:val="en-US"/>
              </w:rPr>
              <w:t>tse</w:t>
            </w:r>
            <w:r>
              <w:rPr>
                <w:szCs w:val="21"/>
                <w:vertAlign w:val="superscript"/>
                <w:lang w:val="en-US"/>
              </w:rPr>
              <w:t>31</w:t>
            </w:r>
            <w:r>
              <w:rPr>
                <w:szCs w:val="21"/>
                <w:lang w:val="en-US"/>
              </w:rPr>
              <w:t>pian</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中間</w:t>
            </w:r>
            <w:r>
              <w:rPr>
                <w:szCs w:val="21"/>
                <w:lang w:val="en-US"/>
              </w:rPr>
              <w:t>t</w:t>
            </w:r>
            <w:r>
              <w:rPr>
                <w:rFonts w:ascii="Cambria Math" w:hAnsi="Cambria Math" w:cs="Cambria Math"/>
                <w:szCs w:val="21"/>
                <w:lang w:val="en-US"/>
              </w:rPr>
              <w:t>ʂ</w:t>
            </w:r>
            <w:r>
              <w:rPr>
                <w:szCs w:val="21"/>
                <w:lang w:val="en-US"/>
              </w:rPr>
              <w:t>oŋ</w:t>
            </w:r>
            <w:r>
              <w:rPr>
                <w:szCs w:val="21"/>
                <w:vertAlign w:val="superscript"/>
                <w:lang w:val="en-US"/>
              </w:rPr>
              <w:t>44</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vertAlign w:val="superscript"/>
                <w:lang w:val="en-US"/>
              </w:rPr>
              <w:t>44</w:t>
            </w:r>
          </w:p>
        </w:tc>
        <w:tc>
          <w:tcPr>
            <w:tcW w:w="3673" w:type="dxa"/>
          </w:tcPr>
          <w:p>
            <w:pPr>
              <w:ind w:right="84"/>
              <w:jc w:val="left"/>
              <w:rPr>
                <w:szCs w:val="21"/>
                <w:lang w:val="en-US"/>
              </w:rPr>
            </w:pPr>
            <w:r>
              <w:rPr>
                <w:rFonts w:hint="eastAsia"/>
                <w:szCs w:val="21"/>
              </w:rPr>
              <w:t>旁边</w:t>
            </w:r>
            <w:r>
              <w:rPr>
                <w:szCs w:val="21"/>
                <w:lang w:val="en-US"/>
              </w:rPr>
              <w:t>p'ã</w:t>
            </w:r>
            <w:r>
              <w:rPr>
                <w:szCs w:val="21"/>
                <w:vertAlign w:val="superscript"/>
                <w:lang w:val="en-US"/>
              </w:rPr>
              <w:t>31</w:t>
            </w:r>
            <w:r>
              <w:rPr>
                <w:szCs w:val="21"/>
                <w:lang w:val="en-US"/>
              </w:rPr>
              <w:t>pi</w:t>
            </w:r>
            <w:r>
              <w:rPr>
                <w:rFonts w:ascii="Cambria Math" w:hAnsi="Cambria Math" w:cs="Cambria Math"/>
                <w:szCs w:val="21"/>
                <w:lang w:val="en-US"/>
              </w:rPr>
              <w:t>ɛ</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当中</w:t>
            </w:r>
            <w:r>
              <w:rPr>
                <w:szCs w:val="21"/>
                <w:lang w:val="en-US"/>
              </w:rPr>
              <w:t>t</w:t>
            </w:r>
            <w:r>
              <w:rPr>
                <w:rFonts w:ascii="Cambria Math" w:hAnsi="Cambria Math"/>
                <w:szCs w:val="21"/>
              </w:rPr>
              <w:t>ɑ̃</w:t>
            </w:r>
            <w:r>
              <w:rPr>
                <w:szCs w:val="21"/>
                <w:vertAlign w:val="superscript"/>
                <w:lang w:val="en-US"/>
              </w:rPr>
              <w:t>212</w:t>
            </w:r>
            <w:r>
              <w:rPr>
                <w:szCs w:val="21"/>
                <w:lang w:val="en-US"/>
              </w:rPr>
              <w:t>t</w:t>
            </w:r>
            <w:r>
              <w:rPr>
                <w:rFonts w:ascii="Cambria Math" w:hAnsi="Cambria Math" w:cs="Cambria Math"/>
                <w:szCs w:val="21"/>
                <w:lang w:val="en-US"/>
              </w:rPr>
              <w:t>ʂ</w:t>
            </w:r>
            <w:r>
              <w:rPr>
                <w:szCs w:val="21"/>
                <w:lang w:val="en-US"/>
              </w:rPr>
              <w:t>əŋ</w:t>
            </w:r>
            <w:r>
              <w:rPr>
                <w:szCs w:val="21"/>
                <w:vertAlign w:val="superscript"/>
                <w:lang w:val="en-US"/>
              </w:rPr>
              <w:t>212</w:t>
            </w:r>
          </w:p>
        </w:tc>
        <w:tc>
          <w:tcPr>
            <w:tcW w:w="3673" w:type="dxa"/>
          </w:tcPr>
          <w:p>
            <w:pPr>
              <w:ind w:right="84"/>
              <w:jc w:val="left"/>
              <w:rPr>
                <w:szCs w:val="21"/>
                <w:lang w:val="en-US"/>
              </w:rPr>
            </w:pPr>
            <w:r>
              <w:rPr>
                <w:rFonts w:hint="eastAsia"/>
                <w:szCs w:val="21"/>
              </w:rPr>
              <w:t>边上</w:t>
            </w:r>
            <w:r>
              <w:rPr>
                <w:szCs w:val="21"/>
                <w:lang w:val="en-US"/>
              </w:rPr>
              <w:t>piĩ</w:t>
            </w:r>
            <w:r>
              <w:rPr>
                <w:szCs w:val="21"/>
                <w:vertAlign w:val="superscript"/>
                <w:lang w:val="en-US"/>
              </w:rPr>
              <w:t>212</w:t>
            </w:r>
            <w:r>
              <w:rPr>
                <w:rFonts w:ascii="Cambria Math" w:hAnsi="Cambria Math" w:cs="Cambria Math"/>
                <w:szCs w:val="21"/>
                <w:lang w:val="en-US"/>
              </w:rPr>
              <w:t>ʂ</w:t>
            </w:r>
            <w:r>
              <w:rPr>
                <w:rFonts w:ascii="Cambria Math" w:hAnsi="Cambria Math"/>
                <w:szCs w:val="21"/>
              </w:rPr>
              <w:t>ɑ̃</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lang w:val="en-US"/>
              </w:rPr>
              <w:t>①</w:t>
            </w:r>
            <w:r>
              <w:rPr>
                <w:rFonts w:hint="eastAsia"/>
                <w:szCs w:val="21"/>
              </w:rPr>
              <w:t>中間</w:t>
            </w:r>
            <w:r>
              <w:rPr>
                <w:szCs w:val="21"/>
                <w:lang w:val="en-US"/>
              </w:rPr>
              <w:t>tsoŋ</w:t>
            </w:r>
            <w:r>
              <w:rPr>
                <w:szCs w:val="21"/>
                <w:vertAlign w:val="superscript"/>
                <w:lang w:val="en-US"/>
              </w:rPr>
              <w:t>31</w:t>
            </w:r>
            <w:r>
              <w:rPr>
                <w:szCs w:val="21"/>
                <w:lang w:val="en-US"/>
              </w:rPr>
              <w:t>k</w:t>
            </w:r>
            <w:r>
              <w:rPr>
                <w:rFonts w:ascii="Cambria Math" w:hAnsi="Cambria Math" w:cs="Cambria Math"/>
                <w:szCs w:val="21"/>
              </w:rPr>
              <w:t>ɛ̃</w:t>
            </w:r>
            <w:r>
              <w:rPr>
                <w:szCs w:val="21"/>
                <w:vertAlign w:val="superscript"/>
                <w:lang w:val="en-US"/>
              </w:rPr>
              <w:t>31</w:t>
            </w:r>
            <w:r>
              <w:rPr>
                <w:rFonts w:hint="eastAsia"/>
                <w:szCs w:val="21"/>
                <w:lang w:val="en-US"/>
              </w:rPr>
              <w:br/>
            </w:r>
            <w:r>
              <w:rPr>
                <w:rFonts w:hint="eastAsia"/>
                <w:szCs w:val="21"/>
                <w:lang w:val="en-US"/>
              </w:rPr>
              <w:t>②</w:t>
            </w:r>
            <w:r>
              <w:rPr>
                <w:rFonts w:hint="eastAsia"/>
                <w:szCs w:val="21"/>
              </w:rPr>
              <w:t>当中</w:t>
            </w:r>
            <w:r>
              <w:rPr>
                <w:szCs w:val="21"/>
                <w:lang w:val="en-US"/>
              </w:rPr>
              <w:t>t</w:t>
            </w:r>
            <w:r>
              <w:rPr>
                <w:rFonts w:hint="eastAsia"/>
                <w:szCs w:val="21"/>
                <w:lang w:val="en-US"/>
              </w:rPr>
              <w:t>ɑ</w:t>
            </w:r>
            <w:r>
              <w:rPr>
                <w:szCs w:val="21"/>
                <w:lang w:val="en-US"/>
              </w:rPr>
              <w:t>ŋ</w:t>
            </w:r>
            <w:r>
              <w:rPr>
                <w:szCs w:val="21"/>
                <w:vertAlign w:val="superscript"/>
                <w:lang w:val="en-US"/>
              </w:rPr>
              <w:t>31</w:t>
            </w:r>
            <w:r>
              <w:rPr>
                <w:szCs w:val="21"/>
                <w:lang w:val="en-US"/>
              </w:rPr>
              <w:t>tsoŋ</w:t>
            </w:r>
            <w:r>
              <w:rPr>
                <w:szCs w:val="21"/>
                <w:vertAlign w:val="superscript"/>
                <w:lang w:val="en-US"/>
              </w:rPr>
              <w:t>31</w:t>
            </w:r>
          </w:p>
        </w:tc>
        <w:tc>
          <w:tcPr>
            <w:tcW w:w="3673" w:type="dxa"/>
          </w:tcPr>
          <w:p>
            <w:pPr>
              <w:ind w:right="84"/>
              <w:jc w:val="left"/>
              <w:rPr>
                <w:szCs w:val="21"/>
                <w:lang w:val="en-US"/>
              </w:rPr>
            </w:pPr>
            <w:r>
              <w:rPr>
                <w:rFonts w:hint="eastAsia"/>
                <w:szCs w:val="21"/>
              </w:rPr>
              <w:t>旁边</w:t>
            </w:r>
            <w:r>
              <w:rPr>
                <w:szCs w:val="21"/>
                <w:lang w:val="en-US"/>
              </w:rPr>
              <w:t>p‘</w:t>
            </w:r>
            <w:r>
              <w:rPr>
                <w:rFonts w:hint="eastAsia"/>
                <w:szCs w:val="21"/>
                <w:lang w:val="en-US"/>
              </w:rPr>
              <w:t>ɑ</w:t>
            </w:r>
            <w:r>
              <w:rPr>
                <w:szCs w:val="21"/>
                <w:lang w:val="en-US"/>
              </w:rPr>
              <w:t>ŋ</w:t>
            </w:r>
            <w:r>
              <w:rPr>
                <w:szCs w:val="21"/>
                <w:vertAlign w:val="superscript"/>
                <w:lang w:val="en-US"/>
              </w:rPr>
              <w:t>34</w:t>
            </w:r>
            <w:r>
              <w:rPr>
                <w:szCs w:val="21"/>
                <w:lang w:val="en-US"/>
              </w:rPr>
              <w:t>piĩ</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当中</w:t>
            </w:r>
            <w:r>
              <w:rPr>
                <w:szCs w:val="21"/>
                <w:lang w:val="en-US"/>
              </w:rPr>
              <w:t>t</w:t>
            </w:r>
            <w:r>
              <w:rPr>
                <w:rFonts w:ascii="Cambria Math" w:hAnsi="Cambria Math" w:cs="Cambria Math"/>
                <w:szCs w:val="21"/>
                <w:lang w:val="en-US"/>
              </w:rPr>
              <w:t>ɒ</w:t>
            </w:r>
            <w:r>
              <w:rPr>
                <w:szCs w:val="21"/>
                <w:lang w:val="en-US"/>
              </w:rPr>
              <w:t>ŋ</w:t>
            </w:r>
            <w:r>
              <w:rPr>
                <w:szCs w:val="21"/>
                <w:vertAlign w:val="superscript"/>
                <w:lang w:val="en-US"/>
              </w:rPr>
              <w:t>44</w:t>
            </w:r>
            <w:r>
              <w:rPr>
                <w:szCs w:val="21"/>
                <w:lang w:val="en-US"/>
              </w:rPr>
              <w:t>tsoŋ</w:t>
            </w:r>
            <w:r>
              <w:rPr>
                <w:szCs w:val="21"/>
                <w:vertAlign w:val="superscript"/>
                <w:lang w:val="en-US"/>
              </w:rPr>
              <w:t>44</w:t>
            </w:r>
            <w:r>
              <w:rPr>
                <w:szCs w:val="21"/>
                <w:vertAlign w:val="subscript"/>
                <w:lang w:val="en-US"/>
              </w:rPr>
              <w:t>21</w:t>
            </w:r>
          </w:p>
        </w:tc>
        <w:tc>
          <w:tcPr>
            <w:tcW w:w="3673" w:type="dxa"/>
          </w:tcPr>
          <w:p>
            <w:pPr>
              <w:ind w:right="84"/>
              <w:jc w:val="left"/>
              <w:rPr>
                <w:szCs w:val="21"/>
                <w:lang w:val="en-US"/>
              </w:rPr>
            </w:pPr>
            <w:r>
              <w:rPr>
                <w:rFonts w:hint="eastAsia"/>
                <w:szCs w:val="21"/>
              </w:rPr>
              <w:t>边浪</w:t>
            </w:r>
            <w:r>
              <w:rPr>
                <w:szCs w:val="21"/>
                <w:lang w:val="en-US"/>
              </w:rPr>
              <w:t>*pi</w:t>
            </w:r>
            <w:r>
              <w:rPr>
                <w:rFonts w:ascii="Cambria Math" w:hAnsi="Cambria Math" w:cs="Cambria Math"/>
                <w:szCs w:val="21"/>
                <w:lang w:val="en-US"/>
              </w:rPr>
              <w:t>ɪ</w:t>
            </w:r>
            <w:r>
              <w:rPr>
                <w:szCs w:val="21"/>
                <w:vertAlign w:val="superscript"/>
                <w:lang w:val="en-US"/>
              </w:rPr>
              <w:t>44</w:t>
            </w:r>
            <w:r>
              <w:rPr>
                <w:szCs w:val="21"/>
                <w:lang w:val="en-US"/>
              </w:rPr>
              <w:t>I</w:t>
            </w:r>
            <w:r>
              <w:rPr>
                <w:rFonts w:ascii="Cambria Math" w:hAnsi="Cambria Math" w:cs="Cambria Math"/>
                <w:szCs w:val="21"/>
                <w:lang w:val="en-US"/>
              </w:rPr>
              <w:t>ɒ</w:t>
            </w:r>
            <w:r>
              <w:rPr>
                <w:szCs w:val="21"/>
                <w:lang w:val="en-US"/>
              </w:rPr>
              <w:t>ŋ</w:t>
            </w:r>
            <w:r>
              <w:rPr>
                <w:szCs w:val="21"/>
                <w:vertAlign w:val="superscript"/>
                <w:lang w:val="en-US"/>
              </w:rPr>
              <w:t>31</w:t>
            </w:r>
            <w:r>
              <w:rPr>
                <w:szCs w:val="21"/>
                <w:vertAlign w:val="subscript"/>
                <w:lang w:val="en-US"/>
              </w:rPr>
              <w:t>21</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当中</w:t>
            </w:r>
            <w:r>
              <w:rPr>
                <w:szCs w:val="21"/>
                <w:lang w:val="en-US"/>
              </w:rPr>
              <w:t>tu</w:t>
            </w:r>
            <w:r>
              <w:rPr>
                <w:rFonts w:ascii="Cambria Math" w:hAnsi="Cambria Math" w:cs="Cambria Math"/>
                <w:szCs w:val="21"/>
                <w:lang w:val="en-US"/>
              </w:rPr>
              <w:t>ɔ</w:t>
            </w:r>
            <w:r>
              <w:rPr>
                <w:szCs w:val="21"/>
                <w:vertAlign w:val="superscript"/>
                <w:lang w:val="en-US"/>
              </w:rPr>
              <w:t>44</w:t>
            </w:r>
            <w:r>
              <w:rPr>
                <w:szCs w:val="21"/>
                <w:lang w:val="en-US"/>
              </w:rPr>
              <w:t>t</w:t>
            </w:r>
            <w:r>
              <w:rPr>
                <w:rFonts w:ascii="Cambria Math" w:hAnsi="Cambria Math" w:cs="Cambria Math"/>
                <w:szCs w:val="21"/>
                <w:lang w:val="en-US"/>
              </w:rPr>
              <w:t>ɕ</w:t>
            </w:r>
            <w:r>
              <w:rPr>
                <w:szCs w:val="21"/>
                <w:lang w:val="en-US"/>
              </w:rPr>
              <w:t>yoŋ</w:t>
            </w:r>
            <w:r>
              <w:rPr>
                <w:szCs w:val="21"/>
                <w:vertAlign w:val="superscript"/>
                <w:lang w:val="en-US"/>
              </w:rPr>
              <w:t>44</w:t>
            </w:r>
          </w:p>
        </w:tc>
        <w:tc>
          <w:tcPr>
            <w:tcW w:w="3673" w:type="dxa"/>
          </w:tcPr>
          <w:p>
            <w:pPr>
              <w:ind w:right="84"/>
              <w:jc w:val="left"/>
              <w:rPr>
                <w:szCs w:val="21"/>
                <w:lang w:val="en-US"/>
              </w:rPr>
            </w:pPr>
            <w:r>
              <w:rPr>
                <w:rFonts w:hint="eastAsia"/>
                <w:szCs w:val="21"/>
              </w:rPr>
              <w:t>边廂</w:t>
            </w:r>
            <w:r>
              <w:rPr>
                <w:szCs w:val="21"/>
                <w:lang w:val="en-US"/>
              </w:rPr>
              <w:t>pi</w:t>
            </w:r>
            <w:r>
              <w:rPr>
                <w:szCs w:val="21"/>
                <w:vertAlign w:val="superscript"/>
                <w:lang w:val="en-US"/>
              </w:rPr>
              <w:t>44</w:t>
            </w:r>
            <w:r>
              <w:rPr>
                <w:rFonts w:ascii="Cambria Math" w:hAnsi="Cambria Math" w:cs="Cambria Math"/>
                <w:szCs w:val="21"/>
                <w:lang w:val="en-US"/>
              </w:rPr>
              <w:t>ɕ</w:t>
            </w:r>
            <w:r>
              <w:rPr>
                <w:szCs w:val="21"/>
                <w:lang w:val="en-US"/>
              </w:rPr>
              <w:t>i</w:t>
            </w:r>
            <w:r>
              <w:rPr>
                <w:szCs w:val="21"/>
                <w:vertAlign w:val="superscript"/>
                <w:lang w:val="en-US"/>
              </w:rPr>
              <w:t>44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中間</w:t>
            </w:r>
            <w:r>
              <w:rPr>
                <w:szCs w:val="21"/>
                <w:lang w:val="en-US"/>
              </w:rPr>
              <w:t>tsən</w:t>
            </w:r>
            <w:r>
              <w:rPr>
                <w:szCs w:val="21"/>
                <w:vertAlign w:val="superscript"/>
                <w:lang w:val="en-US"/>
              </w:rPr>
              <w:t>33</w:t>
            </w:r>
            <w:r>
              <w:rPr>
                <w:szCs w:val="21"/>
                <w:lang w:val="en-US"/>
              </w:rPr>
              <w:t>kan</w:t>
            </w:r>
            <w:r>
              <w:rPr>
                <w:szCs w:val="21"/>
                <w:vertAlign w:val="superscript"/>
                <w:lang w:val="en-US"/>
              </w:rPr>
              <w:t>33</w:t>
            </w:r>
          </w:p>
        </w:tc>
        <w:tc>
          <w:tcPr>
            <w:tcW w:w="3673" w:type="dxa"/>
          </w:tcPr>
          <w:p>
            <w:pPr>
              <w:ind w:right="84"/>
              <w:jc w:val="left"/>
              <w:rPr>
                <w:szCs w:val="21"/>
                <w:lang w:val="en-US"/>
              </w:rPr>
            </w:pPr>
            <w:r>
              <w:rPr>
                <w:rFonts w:hint="eastAsia"/>
                <w:szCs w:val="21"/>
              </w:rPr>
              <w:t>側边</w:t>
            </w:r>
            <w:r>
              <w:rPr>
                <w:szCs w:val="21"/>
                <w:lang w:val="en-US"/>
              </w:rPr>
              <w:t>tsə</w:t>
            </w:r>
            <w:r>
              <w:rPr>
                <w:szCs w:val="21"/>
                <w:vertAlign w:val="superscript"/>
                <w:lang w:val="en-US"/>
              </w:rPr>
              <w:t>24</w:t>
            </w:r>
            <w:r>
              <w:rPr>
                <w:szCs w:val="21"/>
                <w:lang w:val="en-US"/>
              </w:rPr>
              <w:t>piẽ</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lang w:val="en-US"/>
              </w:rPr>
              <w:t>①</w:t>
            </w:r>
            <w:r>
              <w:rPr>
                <w:rFonts w:hint="eastAsia"/>
                <w:szCs w:val="21"/>
              </w:rPr>
              <w:t>中間</w:t>
            </w:r>
            <w:r>
              <w:rPr>
                <w:szCs w:val="21"/>
                <w:lang w:val="en-US"/>
              </w:rPr>
              <w:t>tsuŋ</w:t>
            </w:r>
            <w:r>
              <w:rPr>
                <w:szCs w:val="21"/>
                <w:vertAlign w:val="superscript"/>
                <w:lang w:val="en-US"/>
              </w:rPr>
              <w:t>42</w:t>
            </w:r>
            <w:r>
              <w:rPr>
                <w:szCs w:val="21"/>
                <w:lang w:val="en-US"/>
              </w:rPr>
              <w:t>kan</w:t>
            </w:r>
            <w:r>
              <w:rPr>
                <w:szCs w:val="21"/>
                <w:vertAlign w:val="superscript"/>
                <w:lang w:val="en-US"/>
              </w:rPr>
              <w:t>42</w:t>
            </w:r>
            <w:r>
              <w:rPr>
                <w:rFonts w:hint="eastAsia"/>
                <w:szCs w:val="21"/>
                <w:lang w:val="en-US"/>
              </w:rPr>
              <w:br/>
            </w:r>
            <w:r>
              <w:rPr>
                <w:rFonts w:hint="eastAsia"/>
                <w:szCs w:val="21"/>
                <w:lang w:val="en-US"/>
              </w:rPr>
              <w:t>②</w:t>
            </w:r>
            <w:r>
              <w:rPr>
                <w:rFonts w:hint="eastAsia"/>
                <w:szCs w:val="21"/>
              </w:rPr>
              <w:t>当中</w:t>
            </w:r>
            <w:r>
              <w:rPr>
                <w:szCs w:val="21"/>
                <w:lang w:val="en-US"/>
              </w:rPr>
              <w:t>t</w:t>
            </w:r>
            <w:r>
              <w:rPr>
                <w:rFonts w:ascii="Cambria Math" w:hAnsi="Cambria Math" w:cs="Cambria Math"/>
                <w:szCs w:val="21"/>
                <w:lang w:val="en-US"/>
              </w:rPr>
              <w:t>ɔ</w:t>
            </w:r>
            <w:r>
              <w:rPr>
                <w:szCs w:val="21"/>
                <w:lang w:val="en-US"/>
              </w:rPr>
              <w:t>ŋ</w:t>
            </w:r>
            <w:r>
              <w:rPr>
                <w:szCs w:val="21"/>
                <w:vertAlign w:val="superscript"/>
                <w:lang w:val="en-US"/>
              </w:rPr>
              <w:t>42</w:t>
            </w:r>
            <w:r>
              <w:rPr>
                <w:szCs w:val="21"/>
                <w:lang w:val="en-US"/>
              </w:rPr>
              <w:t>tsuŋ</w:t>
            </w:r>
            <w:r>
              <w:rPr>
                <w:szCs w:val="21"/>
                <w:vertAlign w:val="superscript"/>
                <w:lang w:val="en-US"/>
              </w:rPr>
              <w:t>42</w:t>
            </w:r>
          </w:p>
        </w:tc>
        <w:tc>
          <w:tcPr>
            <w:tcW w:w="3673" w:type="dxa"/>
          </w:tcPr>
          <w:p>
            <w:pPr>
              <w:ind w:right="84"/>
              <w:jc w:val="left"/>
              <w:rPr>
                <w:szCs w:val="21"/>
                <w:lang w:val="en-US"/>
              </w:rPr>
            </w:pPr>
            <w:r>
              <w:rPr>
                <w:rFonts w:hint="eastAsia"/>
                <w:szCs w:val="21"/>
                <w:lang w:val="en-US"/>
              </w:rPr>
              <w:t>①</w:t>
            </w:r>
            <w:r>
              <w:rPr>
                <w:rFonts w:hint="eastAsia"/>
                <w:szCs w:val="21"/>
              </w:rPr>
              <w:t>旁边</w:t>
            </w:r>
            <w:r>
              <w:rPr>
                <w:szCs w:val="21"/>
                <w:lang w:val="en-US"/>
              </w:rPr>
              <w:t>p‘</w:t>
            </w:r>
            <w:r>
              <w:rPr>
                <w:rFonts w:ascii="Cambria Math" w:hAnsi="Cambria Math" w:cs="Cambria Math"/>
                <w:szCs w:val="21"/>
                <w:lang w:val="en-US"/>
              </w:rPr>
              <w:t>ɔ</w:t>
            </w:r>
            <w:r>
              <w:rPr>
                <w:szCs w:val="21"/>
                <w:lang w:val="en-US"/>
              </w:rPr>
              <w:t>ŋ</w:t>
            </w:r>
            <w:r>
              <w:rPr>
                <w:szCs w:val="21"/>
                <w:vertAlign w:val="superscript"/>
                <w:lang w:val="en-US"/>
              </w:rPr>
              <w:t>24</w:t>
            </w:r>
            <w:r>
              <w:rPr>
                <w:szCs w:val="21"/>
                <w:lang w:val="en-US"/>
              </w:rPr>
              <w:t>pi</w:t>
            </w:r>
            <w:r>
              <w:rPr>
                <w:rFonts w:ascii="Cambria Math" w:hAnsi="Cambria Math" w:cs="Cambria Math"/>
                <w:szCs w:val="21"/>
                <w:lang w:val="en-US"/>
              </w:rPr>
              <w:t>ɛ</w:t>
            </w:r>
            <w:r>
              <w:rPr>
                <w:szCs w:val="21"/>
                <w:lang w:val="en-US"/>
              </w:rPr>
              <w:t>n</w:t>
            </w:r>
            <w:r>
              <w:rPr>
                <w:szCs w:val="21"/>
                <w:vertAlign w:val="superscript"/>
                <w:lang w:val="en-US"/>
              </w:rPr>
              <w:t>42</w:t>
            </w:r>
            <w:r>
              <w:rPr>
                <w:rFonts w:hint="eastAsia"/>
                <w:szCs w:val="21"/>
                <w:lang w:val="en-US"/>
              </w:rPr>
              <w:br/>
            </w:r>
            <w:r>
              <w:rPr>
                <w:rFonts w:hint="eastAsia"/>
                <w:szCs w:val="21"/>
                <w:lang w:val="en-US"/>
              </w:rPr>
              <w:t>②</w:t>
            </w:r>
            <w:r>
              <w:rPr>
                <w:rFonts w:hint="eastAsia"/>
                <w:szCs w:val="21"/>
              </w:rPr>
              <w:t>边上</w:t>
            </w:r>
            <w:r>
              <w:rPr>
                <w:szCs w:val="21"/>
                <w:lang w:val="en-US"/>
              </w:rPr>
              <w:t>pi</w:t>
            </w:r>
            <w:r>
              <w:rPr>
                <w:rFonts w:ascii="Cambria Math" w:hAnsi="Cambria Math" w:cs="Cambria Math"/>
                <w:szCs w:val="21"/>
                <w:lang w:val="en-US"/>
              </w:rPr>
              <w:t>ɛ</w:t>
            </w:r>
            <w:r>
              <w:rPr>
                <w:szCs w:val="21"/>
                <w:lang w:val="en-US"/>
              </w:rPr>
              <w:t>n</w:t>
            </w:r>
            <w:r>
              <w:rPr>
                <w:szCs w:val="21"/>
                <w:vertAlign w:val="superscript"/>
                <w:lang w:val="en-US"/>
              </w:rPr>
              <w:t>42</w:t>
            </w:r>
            <w:r>
              <w:rPr>
                <w:szCs w:val="21"/>
                <w:lang w:val="en-US"/>
              </w:rPr>
              <w:t>s</w:t>
            </w:r>
            <w:r>
              <w:rPr>
                <w:rFonts w:ascii="Cambria Math" w:hAnsi="Cambria Math" w:cs="Cambria Math"/>
                <w:szCs w:val="21"/>
                <w:lang w:val="en-US"/>
              </w:rPr>
              <w:t>ɔ</w:t>
            </w:r>
            <w:r>
              <w:rPr>
                <w:szCs w:val="21"/>
                <w:lang w:val="en-US"/>
              </w:rPr>
              <w:t>ŋ</w:t>
            </w:r>
            <w:r>
              <w:rPr>
                <w:szCs w:val="21"/>
                <w:vertAlign w:val="superscript"/>
                <w:lang w:val="en-US"/>
              </w:rPr>
              <w:t>31</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中心</w:t>
            </w:r>
            <w:r>
              <w:rPr>
                <w:szCs w:val="21"/>
                <w:lang w:val="en-US"/>
              </w:rPr>
              <w:t>tsuŋ</w:t>
            </w:r>
            <w:r>
              <w:rPr>
                <w:szCs w:val="21"/>
                <w:vertAlign w:val="superscript"/>
                <w:lang w:val="en-US"/>
              </w:rPr>
              <w:t>44</w:t>
            </w:r>
            <w:r>
              <w:rPr>
                <w:szCs w:val="21"/>
                <w:lang w:val="en-US"/>
              </w:rPr>
              <w:t>sim</w:t>
            </w:r>
            <w:r>
              <w:rPr>
                <w:szCs w:val="21"/>
                <w:vertAlign w:val="superscript"/>
                <w:lang w:val="en-US"/>
              </w:rPr>
              <w:t>44</w:t>
            </w:r>
          </w:p>
        </w:tc>
        <w:tc>
          <w:tcPr>
            <w:tcW w:w="3673" w:type="dxa"/>
          </w:tcPr>
          <w:p>
            <w:pPr>
              <w:ind w:right="84"/>
              <w:jc w:val="left"/>
              <w:rPr>
                <w:szCs w:val="21"/>
                <w:lang w:val="en-US"/>
              </w:rPr>
            </w:pPr>
            <w:r>
              <w:rPr>
                <w:rFonts w:hint="eastAsia"/>
                <w:szCs w:val="21"/>
              </w:rPr>
              <w:t>旁片</w:t>
            </w:r>
            <w:r>
              <w:rPr>
                <w:szCs w:val="21"/>
                <w:lang w:val="en-US"/>
              </w:rPr>
              <w:t>*p'</w:t>
            </w:r>
            <w:r>
              <w:rPr>
                <w:rFonts w:ascii="Cambria Math" w:hAnsi="Cambria Math" w:cs="Cambria Math"/>
                <w:szCs w:val="21"/>
                <w:lang w:val="en-US"/>
              </w:rPr>
              <w:t>ɔ</w:t>
            </w:r>
            <w:r>
              <w:rPr>
                <w:szCs w:val="21"/>
                <w:lang w:val="en-US"/>
              </w:rPr>
              <w:t>ŋ</w:t>
            </w:r>
            <w:r>
              <w:rPr>
                <w:szCs w:val="21"/>
                <w:vertAlign w:val="superscript"/>
                <w:lang w:val="en-US"/>
              </w:rPr>
              <w:t>12</w:t>
            </w:r>
            <w:r>
              <w:rPr>
                <w:szCs w:val="21"/>
                <w:lang w:val="en-US"/>
              </w:rPr>
              <w:t>p'i</w:t>
            </w:r>
            <w:r>
              <w:rPr>
                <w:rFonts w:ascii="Cambria Math" w:hAnsi="Cambria Math" w:cs="Cambria Math"/>
                <w:szCs w:val="21"/>
                <w:lang w:val="en-US"/>
              </w:rPr>
              <w:t>ɛ</w:t>
            </w:r>
            <w:r>
              <w:rPr>
                <w:szCs w:val="21"/>
                <w:lang w:val="en-US"/>
              </w:rPr>
              <w:t>n</w:t>
            </w:r>
            <w:r>
              <w:rPr>
                <w:szCs w:val="21"/>
                <w:vertAlign w:val="superscript"/>
                <w:lang w:val="en-US"/>
              </w:rPr>
              <w:t>31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中間</w:t>
            </w:r>
            <w:r>
              <w:rPr>
                <w:szCs w:val="21"/>
                <w:lang w:val="en-US"/>
              </w:rPr>
              <w:t>t</w:t>
            </w:r>
            <w:r>
              <w:rPr>
                <w:rFonts w:ascii="Cambria Math" w:hAnsi="Cambria Math" w:cs="Cambria Math"/>
                <w:szCs w:val="21"/>
                <w:lang w:val="en-US"/>
              </w:rPr>
              <w:t>ʃʊ</w:t>
            </w:r>
            <w:r>
              <w:rPr>
                <w:szCs w:val="21"/>
                <w:lang w:val="en-US"/>
              </w:rPr>
              <w:t>ŋ</w:t>
            </w:r>
            <w:r>
              <w:rPr>
                <w:szCs w:val="21"/>
                <w:vertAlign w:val="superscript"/>
                <w:lang w:val="en-US"/>
              </w:rPr>
              <w:t>55</w:t>
            </w:r>
            <w:r>
              <w:rPr>
                <w:szCs w:val="21"/>
                <w:lang w:val="en-US"/>
              </w:rPr>
              <w:t>kan</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旁边</w:t>
            </w:r>
            <w:r>
              <w:rPr>
                <w:szCs w:val="21"/>
                <w:lang w:val="en-US"/>
              </w:rPr>
              <w:t>p‘</w:t>
            </w:r>
            <w:r>
              <w:rPr>
                <w:rFonts w:ascii="Cambria Math" w:hAnsi="Cambria Math" w:cs="Cambria Math"/>
                <w:szCs w:val="21"/>
                <w:lang w:val="en-US"/>
              </w:rPr>
              <w:t>ɔ</w:t>
            </w:r>
            <w:r>
              <w:rPr>
                <w:szCs w:val="21"/>
                <w:lang w:val="en-US"/>
              </w:rPr>
              <w:t>ŋ</w:t>
            </w:r>
            <w:r>
              <w:rPr>
                <w:szCs w:val="21"/>
                <w:vertAlign w:val="superscript"/>
                <w:lang w:val="en-US"/>
              </w:rPr>
              <w:t>21</w:t>
            </w:r>
            <w:r>
              <w:rPr>
                <w:szCs w:val="21"/>
                <w:lang w:val="en-US"/>
              </w:rPr>
              <w:t>pin</w:t>
            </w:r>
            <w:r>
              <w:rPr>
                <w:szCs w:val="21"/>
                <w:vertAlign w:val="superscript"/>
                <w:lang w:val="en-US"/>
              </w:rPr>
              <w:t>55</w:t>
            </w:r>
            <w:r>
              <w:rPr>
                <w:rFonts w:hint="eastAsia"/>
                <w:szCs w:val="21"/>
                <w:lang w:val="en-US"/>
              </w:rPr>
              <w:br/>
            </w:r>
            <w:r>
              <w:rPr>
                <w:rFonts w:hint="eastAsia"/>
                <w:szCs w:val="21"/>
                <w:lang w:val="en-US"/>
              </w:rPr>
              <w:t>②</w:t>
            </w:r>
            <w:r>
              <w:rPr>
                <w:rFonts w:hint="eastAsia"/>
                <w:szCs w:val="21"/>
              </w:rPr>
              <w:t>側边</w:t>
            </w:r>
            <w:r>
              <w:rPr>
                <w:szCs w:val="21"/>
                <w:lang w:val="en-US"/>
              </w:rPr>
              <w:t>t</w:t>
            </w:r>
            <w:r>
              <w:rPr>
                <w:rFonts w:ascii="Cambria Math" w:hAnsi="Cambria Math" w:cs="Cambria Math"/>
                <w:szCs w:val="21"/>
                <w:lang w:val="en-US"/>
              </w:rPr>
              <w:t>ʃɐ</w:t>
            </w:r>
            <w:r>
              <w:rPr>
                <w:szCs w:val="21"/>
                <w:lang w:val="en-US"/>
              </w:rPr>
              <w:t>k</w:t>
            </w:r>
            <w:r>
              <w:rPr>
                <w:szCs w:val="21"/>
                <w:vertAlign w:val="superscript"/>
                <w:lang w:val="en-US"/>
              </w:rPr>
              <w:t>5</w:t>
            </w:r>
            <w:r>
              <w:rPr>
                <w:szCs w:val="21"/>
                <w:lang w:val="en-US"/>
              </w:rPr>
              <w:t>pin</w:t>
            </w:r>
            <w:r>
              <w:rPr>
                <w:szCs w:val="21"/>
                <w:vertAlign w:val="superscript"/>
                <w:lang w:val="en-US"/>
              </w:rPr>
              <w:t>55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中間</w:t>
            </w:r>
            <w:r>
              <w:rPr>
                <w:szCs w:val="21"/>
                <w:lang w:val="en-US"/>
              </w:rPr>
              <w:t>t</w:t>
            </w:r>
            <w:r>
              <w:rPr>
                <w:rFonts w:ascii="Cambria Math" w:hAnsi="Cambria Math" w:cs="Cambria Math"/>
                <w:szCs w:val="21"/>
                <w:lang w:val="en-US"/>
              </w:rPr>
              <w:t>ʃʊ</w:t>
            </w:r>
            <w:r>
              <w:rPr>
                <w:szCs w:val="21"/>
                <w:lang w:val="en-US"/>
              </w:rPr>
              <w:t>ŋ</w:t>
            </w:r>
            <w:r>
              <w:rPr>
                <w:szCs w:val="21"/>
                <w:vertAlign w:val="superscript"/>
                <w:lang w:val="en-US"/>
              </w:rPr>
              <w:t>33</w:t>
            </w:r>
            <w:r>
              <w:rPr>
                <w:szCs w:val="21"/>
                <w:lang w:val="en-US"/>
              </w:rPr>
              <w:t>kan</w:t>
            </w:r>
            <w:r>
              <w:rPr>
                <w:szCs w:val="21"/>
                <w:vertAlign w:val="superscript"/>
                <w:lang w:val="en-US"/>
              </w:rPr>
              <w:t>33</w:t>
            </w:r>
          </w:p>
        </w:tc>
        <w:tc>
          <w:tcPr>
            <w:tcW w:w="3673" w:type="dxa"/>
          </w:tcPr>
          <w:p>
            <w:pPr>
              <w:ind w:right="84"/>
              <w:jc w:val="left"/>
              <w:rPr>
                <w:szCs w:val="21"/>
                <w:lang w:val="en-US"/>
              </w:rPr>
            </w:pPr>
            <w:r>
              <w:rPr>
                <w:rFonts w:hint="eastAsia"/>
                <w:szCs w:val="21"/>
              </w:rPr>
              <w:t>岩</w:t>
            </w:r>
            <w:r>
              <w:rPr>
                <w:szCs w:val="21"/>
                <w:lang w:val="en-US"/>
              </w:rPr>
              <w:t>*ŋam</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中央</w:t>
            </w:r>
            <w:r>
              <w:rPr>
                <w:szCs w:val="21"/>
                <w:lang w:val="en-US"/>
              </w:rPr>
              <w:t>ti</w:t>
            </w:r>
            <w:r>
              <w:rPr>
                <w:rFonts w:ascii="Cambria Math" w:hAnsi="Cambria Math" w:cs="Cambria Math"/>
                <w:szCs w:val="21"/>
                <w:lang w:val="en-US"/>
              </w:rPr>
              <w:t>ɔ</w:t>
            </w:r>
            <w:r>
              <w:rPr>
                <w:szCs w:val="21"/>
                <w:lang w:val="en-US"/>
              </w:rPr>
              <w:t>ŋ</w:t>
            </w:r>
            <w:r>
              <w:rPr>
                <w:szCs w:val="21"/>
                <w:vertAlign w:val="superscript"/>
                <w:lang w:val="en-US"/>
              </w:rPr>
              <w:t>55</w:t>
            </w:r>
            <w:r>
              <w:rPr>
                <w:szCs w:val="21"/>
                <w:vertAlign w:val="subscript"/>
                <w:lang w:val="en-US"/>
              </w:rPr>
              <w:t>33</w:t>
            </w:r>
            <w:r>
              <w:rPr>
                <w:rFonts w:ascii="Cambria Math" w:hAnsi="Cambria Math" w:cs="Cambria Math"/>
                <w:szCs w:val="21"/>
              </w:rPr>
              <w:t>ῃ</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边头</w:t>
            </w:r>
            <w:r>
              <w:rPr>
                <w:szCs w:val="21"/>
                <w:lang w:val="en-US"/>
              </w:rPr>
              <w:t>pi</w:t>
            </w:r>
            <w:r>
              <w:rPr>
                <w:szCs w:val="21"/>
                <w:vertAlign w:val="superscript"/>
                <w:lang w:val="en-US"/>
              </w:rPr>
              <w:t>55</w:t>
            </w:r>
            <w:r>
              <w:rPr>
                <w:szCs w:val="21"/>
                <w:lang w:val="en-US"/>
              </w:rPr>
              <w:t>t'au</w:t>
            </w:r>
            <w:r>
              <w:rPr>
                <w:szCs w:val="21"/>
                <w:vertAlign w:val="superscript"/>
                <w:lang w:val="en-US"/>
              </w:rPr>
              <w:t>24</w:t>
            </w:r>
            <w:r>
              <w:rPr>
                <w:szCs w:val="21"/>
                <w:vertAlign w:val="subscript"/>
                <w:lang w:val="en-US"/>
              </w:rPr>
              <w:t>11</w:t>
            </w:r>
            <w:r>
              <w:rPr>
                <w:rFonts w:hint="eastAsia"/>
                <w:szCs w:val="21"/>
                <w:lang w:val="en-US"/>
              </w:rPr>
              <w:br/>
            </w:r>
            <w:r>
              <w:rPr>
                <w:rFonts w:hint="eastAsia"/>
                <w:szCs w:val="21"/>
                <w:lang w:val="en-US"/>
              </w:rPr>
              <w:t>②</w:t>
            </w:r>
            <w:r>
              <w:rPr>
                <w:rFonts w:hint="eastAsia"/>
                <w:szCs w:val="21"/>
              </w:rPr>
              <w:t>边仔</w:t>
            </w:r>
            <w:r>
              <w:rPr>
                <w:szCs w:val="21"/>
                <w:lang w:val="en-US"/>
              </w:rPr>
              <w:t>pĩ</w:t>
            </w:r>
            <w:r>
              <w:rPr>
                <w:szCs w:val="21"/>
                <w:vertAlign w:val="superscript"/>
                <w:lang w:val="en-US"/>
              </w:rPr>
              <w:t>55</w:t>
            </w:r>
            <w:r>
              <w:rPr>
                <w:szCs w:val="21"/>
                <w:lang w:val="en-US"/>
              </w:rPr>
              <w:t>a</w:t>
            </w:r>
            <w:r>
              <w:rPr>
                <w:szCs w:val="21"/>
                <w:vertAlign w:val="superscript"/>
                <w:lang w:val="en-US"/>
              </w:rPr>
              <w:t>51</w:t>
            </w:r>
            <w:r>
              <w:rPr>
                <w:szCs w:val="21"/>
                <w:vertAlign w:val="subscript"/>
                <w:lang w:val="en-US"/>
              </w:rPr>
              <w:t>11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w:t>
            </w:r>
            <w:r>
              <w:rPr>
                <w:rFonts w:hint="eastAsia"/>
                <w:szCs w:val="21"/>
              </w:rPr>
              <w:t>中</w:t>
            </w:r>
            <w:r>
              <w:rPr>
                <w:szCs w:val="21"/>
                <w:lang w:val="en-US"/>
              </w:rPr>
              <w:t>liŋ</w:t>
            </w:r>
            <w:r>
              <w:rPr>
                <w:szCs w:val="21"/>
                <w:vertAlign w:val="superscript"/>
                <w:lang w:val="en-US"/>
              </w:rPr>
              <w:t>213</w:t>
            </w:r>
            <w:r>
              <w:rPr>
                <w:szCs w:val="21"/>
                <w:vertAlign w:val="subscript"/>
                <w:lang w:val="en-US"/>
              </w:rPr>
              <w:t>42</w:t>
            </w:r>
            <w:r>
              <w:rPr>
                <w:szCs w:val="21"/>
                <w:lang w:val="en-US"/>
              </w:rPr>
              <w:t>taŋ</w:t>
            </w:r>
            <w:r>
              <w:rPr>
                <w:szCs w:val="21"/>
                <w:vertAlign w:val="superscript"/>
                <w:lang w:val="en-US"/>
              </w:rPr>
              <w:t>33</w:t>
            </w:r>
          </w:p>
        </w:tc>
        <w:tc>
          <w:tcPr>
            <w:tcW w:w="3673" w:type="dxa"/>
          </w:tcPr>
          <w:p>
            <w:pPr>
              <w:ind w:right="84"/>
              <w:jc w:val="left"/>
              <w:rPr>
                <w:szCs w:val="21"/>
                <w:lang w:val="en-US"/>
              </w:rPr>
            </w:pPr>
            <w:r>
              <w:rPr>
                <w:rFonts w:hint="eastAsia"/>
                <w:szCs w:val="21"/>
                <w:lang w:val="en-US"/>
              </w:rPr>
              <w:t>①</w:t>
            </w:r>
            <w:r>
              <w:rPr>
                <w:rFonts w:hint="eastAsia"/>
                <w:szCs w:val="21"/>
              </w:rPr>
              <w:t>墘头</w:t>
            </w:r>
            <w:r>
              <w:rPr>
                <w:szCs w:val="21"/>
                <w:lang w:val="en-US"/>
              </w:rPr>
              <w:t>kĩ</w:t>
            </w:r>
            <w:r>
              <w:rPr>
                <w:szCs w:val="21"/>
                <w:vertAlign w:val="superscript"/>
                <w:lang w:val="en-US"/>
              </w:rPr>
              <w:t>55</w:t>
            </w:r>
            <w:r>
              <w:rPr>
                <w:szCs w:val="21"/>
                <w:lang w:val="en-US"/>
              </w:rPr>
              <w:t>t'au</w:t>
            </w:r>
            <w:r>
              <w:rPr>
                <w:szCs w:val="21"/>
                <w:vertAlign w:val="superscript"/>
                <w:lang w:val="en-US"/>
              </w:rPr>
              <w:t>55</w:t>
            </w:r>
            <w:r>
              <w:rPr>
                <w:szCs w:val="21"/>
                <w:vertAlign w:val="subscript"/>
                <w:lang w:val="en-US"/>
              </w:rPr>
              <w:t>21</w:t>
            </w:r>
            <w:r>
              <w:rPr>
                <w:rFonts w:hint="eastAsia"/>
                <w:szCs w:val="21"/>
                <w:lang w:val="en-US"/>
              </w:rPr>
              <w:br/>
            </w:r>
            <w:r>
              <w:rPr>
                <w:rFonts w:hint="eastAsia"/>
                <w:szCs w:val="21"/>
                <w:lang w:val="en-US"/>
              </w:rPr>
              <w:t>②</w:t>
            </w:r>
            <w:r>
              <w:rPr>
                <w:rFonts w:hint="eastAsia"/>
                <w:szCs w:val="21"/>
              </w:rPr>
              <w:t>側跟</w:t>
            </w:r>
            <w:r>
              <w:rPr>
                <w:szCs w:val="21"/>
                <w:lang w:val="en-US"/>
              </w:rPr>
              <w:t>tsak</w:t>
            </w:r>
            <w:r>
              <w:rPr>
                <w:szCs w:val="21"/>
                <w:vertAlign w:val="superscript"/>
                <w:lang w:val="en-US"/>
              </w:rPr>
              <w:t>21</w:t>
            </w:r>
            <w:r>
              <w:rPr>
                <w:szCs w:val="21"/>
                <w:vertAlign w:val="subscript"/>
                <w:lang w:val="en-US"/>
              </w:rPr>
              <w:t>4</w:t>
            </w:r>
            <w:r>
              <w:rPr>
                <w:szCs w:val="21"/>
                <w:lang w:val="en-US"/>
              </w:rPr>
              <w:t>k</w:t>
            </w:r>
            <w:r>
              <w:rPr>
                <w:rFonts w:ascii="Cambria Math" w:hAnsi="Cambria Math" w:cs="Cambria Math"/>
                <w:szCs w:val="21"/>
                <w:lang w:val="en-US"/>
              </w:rPr>
              <w:t>ɯ</w:t>
            </w:r>
            <w:r>
              <w:rPr>
                <w:szCs w:val="21"/>
                <w:lang w:val="en-US"/>
              </w:rPr>
              <w:t>ŋ</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w:t>
            </w:r>
            <w:r>
              <w:rPr>
                <w:rFonts w:hint="eastAsia"/>
                <w:szCs w:val="21"/>
              </w:rPr>
              <w:t>当</w:t>
            </w:r>
            <w:r>
              <w:rPr>
                <w:szCs w:val="21"/>
                <w:lang w:val="en-US"/>
              </w:rPr>
              <w:t>tai</w:t>
            </w:r>
            <w:r>
              <w:rPr>
                <w:szCs w:val="21"/>
                <w:vertAlign w:val="superscript"/>
                <w:lang w:val="en-US"/>
              </w:rPr>
              <w:t>44</w:t>
            </w:r>
            <w:r>
              <w:rPr>
                <w:szCs w:val="21"/>
                <w:lang w:val="en-US"/>
              </w:rPr>
              <w:t>louŋ</w:t>
            </w:r>
            <w:r>
              <w:rPr>
                <w:szCs w:val="21"/>
                <w:vertAlign w:val="superscript"/>
                <w:lang w:val="en-US"/>
              </w:rPr>
              <w:t>44</w:t>
            </w:r>
            <w:r>
              <w:rPr>
                <w:szCs w:val="21"/>
                <w:lang w:val="en-US"/>
              </w:rPr>
              <w:t>(t-)</w:t>
            </w:r>
          </w:p>
        </w:tc>
        <w:tc>
          <w:tcPr>
            <w:tcW w:w="3673" w:type="dxa"/>
          </w:tcPr>
          <w:p>
            <w:pPr>
              <w:ind w:right="84"/>
              <w:jc w:val="left"/>
              <w:rPr>
                <w:szCs w:val="21"/>
                <w:lang w:val="en-US"/>
              </w:rPr>
            </w:pPr>
            <w:r>
              <w:rPr>
                <w:rFonts w:hint="eastAsia"/>
                <w:szCs w:val="21"/>
              </w:rPr>
              <w:t>旁边</w:t>
            </w:r>
            <w:r>
              <w:rPr>
                <w:szCs w:val="21"/>
                <w:lang w:val="en-US"/>
              </w:rPr>
              <w:t>pu</w:t>
            </w:r>
            <w:r>
              <w:rPr>
                <w:rFonts w:ascii="Cambria Math" w:hAnsi="Cambria Math" w:cs="Cambria Math"/>
                <w:szCs w:val="21"/>
                <w:lang w:val="en-US"/>
              </w:rPr>
              <w:t>ɔ</w:t>
            </w:r>
            <w:r>
              <w:rPr>
                <w:szCs w:val="21"/>
                <w:lang w:val="en-US"/>
              </w:rPr>
              <w:t>ŋ</w:t>
            </w:r>
            <w:r>
              <w:rPr>
                <w:szCs w:val="21"/>
                <w:vertAlign w:val="superscript"/>
                <w:lang w:val="en-US"/>
              </w:rPr>
              <w:t>52</w:t>
            </w:r>
            <w:r>
              <w:rPr>
                <w:szCs w:val="21"/>
                <w:vertAlign w:val="subscript"/>
                <w:lang w:val="en-US"/>
              </w:rPr>
              <w:t>31</w:t>
            </w:r>
            <w:r>
              <w:rPr>
                <w:szCs w:val="21"/>
                <w:lang w:val="en-US"/>
              </w:rPr>
              <w:t>mieŋ</w:t>
            </w:r>
            <w:r>
              <w:rPr>
                <w:szCs w:val="21"/>
                <w:vertAlign w:val="superscript"/>
                <w:lang w:val="en-US"/>
              </w:rPr>
              <w:t>44</w:t>
            </w:r>
            <w:r>
              <w:rPr>
                <w:szCs w:val="21"/>
                <w:lang w:val="en-US"/>
              </w:rPr>
              <w:t>(p-)</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隔壁</w:t>
            </w:r>
            <w:r>
              <w:rPr>
                <w:b/>
                <w:szCs w:val="21"/>
                <w:lang w:val="en-US"/>
              </w:rPr>
              <w:t>kə</w:t>
            </w:r>
            <w:r>
              <w:rPr>
                <w:b/>
                <w:szCs w:val="21"/>
                <w:vertAlign w:val="superscript"/>
                <w:lang w:val="en-US"/>
              </w:rPr>
              <w:t>35</w:t>
            </w:r>
            <w:r>
              <w:rPr>
                <w:b/>
                <w:szCs w:val="21"/>
                <w:lang w:val="en-US"/>
              </w:rPr>
              <w:t>pi</w:t>
            </w:r>
            <w:r>
              <w:rPr>
                <w:b/>
                <w:szCs w:val="21"/>
                <w:vertAlign w:val="superscript"/>
                <w:lang w:val="en-US"/>
              </w:rPr>
              <w:t>51</w:t>
            </w:r>
          </w:p>
        </w:tc>
        <w:tc>
          <w:tcPr>
            <w:tcW w:w="3673" w:type="dxa"/>
          </w:tcPr>
          <w:p>
            <w:pPr>
              <w:ind w:right="84"/>
              <w:jc w:val="left"/>
              <w:rPr>
                <w:b/>
                <w:szCs w:val="21"/>
                <w:lang w:val="en-US"/>
              </w:rPr>
            </w:pPr>
            <w:r>
              <w:rPr>
                <w:rFonts w:hint="eastAsia"/>
                <w:b/>
                <w:szCs w:val="21"/>
              </w:rPr>
              <w:t>城里</w:t>
            </w:r>
            <w:r>
              <w:rPr>
                <w:b/>
                <w:szCs w:val="21"/>
                <w:lang w:val="en-US"/>
              </w:rPr>
              <w:t>t</w:t>
            </w:r>
            <w:r>
              <w:rPr>
                <w:rFonts w:ascii="Cambria Math" w:hAnsi="Cambria Math" w:cs="Cambria Math"/>
                <w:b/>
                <w:szCs w:val="21"/>
                <w:lang w:val="en-US"/>
              </w:rPr>
              <w:t>ʂ</w:t>
            </w:r>
            <w:r>
              <w:rPr>
                <w:b/>
                <w:szCs w:val="21"/>
                <w:lang w:val="en-US"/>
              </w:rPr>
              <w:t>'əŋ</w:t>
            </w:r>
            <w:r>
              <w:rPr>
                <w:b/>
                <w:szCs w:val="21"/>
                <w:vertAlign w:val="superscript"/>
                <w:lang w:val="en-US"/>
              </w:rPr>
              <w:t>35</w:t>
            </w:r>
            <w:r>
              <w:rPr>
                <w:b/>
                <w:szCs w:val="21"/>
                <w:lang w:val="en-US"/>
              </w:rPr>
              <w:t>li</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隔壁儿</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51</w:t>
            </w:r>
            <w:r>
              <w:rPr>
                <w:szCs w:val="21"/>
                <w:lang w:val="en-US"/>
              </w:rPr>
              <w:t>pir</w:t>
            </w:r>
            <w:r>
              <w:rPr>
                <w:szCs w:val="21"/>
                <w:vertAlign w:val="superscript"/>
                <w:lang w:val="en-US"/>
              </w:rPr>
              <w:t>•</w:t>
            </w:r>
          </w:p>
        </w:tc>
        <w:tc>
          <w:tcPr>
            <w:tcW w:w="3673" w:type="dxa"/>
          </w:tcPr>
          <w:p>
            <w:pPr>
              <w:ind w:right="84"/>
              <w:jc w:val="left"/>
              <w:rPr>
                <w:szCs w:val="21"/>
                <w:lang w:val="en-US"/>
              </w:rPr>
            </w:pPr>
            <w:r>
              <w:rPr>
                <w:rFonts w:hint="eastAsia"/>
                <w:szCs w:val="21"/>
              </w:rPr>
              <w:t>城里</w:t>
            </w:r>
            <w:r>
              <w:rPr>
                <w:szCs w:val="21"/>
                <w:lang w:val="en-US"/>
              </w:rPr>
              <w:t>t</w:t>
            </w:r>
            <w:r>
              <w:rPr>
                <w:rFonts w:ascii="Cambria Math" w:hAnsi="Cambria Math" w:cs="Cambria Math"/>
                <w:szCs w:val="21"/>
                <w:lang w:val="en-US"/>
              </w:rPr>
              <w:t>ʂ</w:t>
            </w:r>
            <w:r>
              <w:rPr>
                <w:szCs w:val="21"/>
                <w:lang w:val="en-US"/>
              </w:rPr>
              <w:t>'əŋ</w:t>
            </w:r>
            <w:r>
              <w:rPr>
                <w:szCs w:val="21"/>
                <w:vertAlign w:val="superscript"/>
                <w:lang w:val="en-US"/>
              </w:rPr>
              <w:t>35</w:t>
            </w:r>
            <w:r>
              <w:rPr>
                <w:szCs w:val="21"/>
                <w:lang w:val="en-US"/>
              </w:rPr>
              <w:t>Ii</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隔壁</w:t>
            </w:r>
            <w:r>
              <w:rPr>
                <w:szCs w:val="21"/>
                <w:lang w:val="en-US"/>
              </w:rPr>
              <w:t>kə</w:t>
            </w:r>
            <w:r>
              <w:rPr>
                <w:szCs w:val="21"/>
                <w:vertAlign w:val="superscript"/>
                <w:lang w:val="en-US"/>
              </w:rPr>
              <w:t>213</w:t>
            </w:r>
            <w:r>
              <w:rPr>
                <w:szCs w:val="21"/>
                <w:lang w:val="en-US"/>
              </w:rPr>
              <w:t>pi</w:t>
            </w:r>
            <w:r>
              <w:rPr>
                <w:szCs w:val="21"/>
                <w:vertAlign w:val="superscript"/>
                <w:lang w:val="en-US"/>
              </w:rPr>
              <w:t>•</w:t>
            </w:r>
          </w:p>
        </w:tc>
        <w:tc>
          <w:tcPr>
            <w:tcW w:w="3673" w:type="dxa"/>
          </w:tcPr>
          <w:p>
            <w:pPr>
              <w:ind w:right="84"/>
              <w:jc w:val="left"/>
              <w:rPr>
                <w:szCs w:val="21"/>
                <w:lang w:val="en-US"/>
              </w:rPr>
            </w:pPr>
            <w:r>
              <w:rPr>
                <w:rFonts w:hint="eastAsia"/>
                <w:szCs w:val="21"/>
              </w:rPr>
              <w:t>城里</w:t>
            </w:r>
            <w:r>
              <w:rPr>
                <w:szCs w:val="21"/>
                <w:lang w:val="en-US"/>
              </w:rPr>
              <w:t>t</w:t>
            </w:r>
            <w:r>
              <w:rPr>
                <w:rFonts w:ascii="Cambria Math" w:hAnsi="Cambria Math" w:cs="Cambria Math"/>
                <w:szCs w:val="21"/>
                <w:lang w:val="en-US"/>
              </w:rPr>
              <w:t>ʂ</w:t>
            </w:r>
            <w:r>
              <w:rPr>
                <w:szCs w:val="21"/>
                <w:lang w:val="en-US"/>
              </w:rPr>
              <w:t>‘əŋ</w:t>
            </w:r>
            <w:r>
              <w:rPr>
                <w:szCs w:val="21"/>
                <w:vertAlign w:val="superscript"/>
                <w:lang w:val="en-US"/>
              </w:rPr>
              <w:t>42</w:t>
            </w:r>
            <w:r>
              <w:rPr>
                <w:szCs w:val="21"/>
                <w:lang w:val="en-US"/>
              </w:rPr>
              <w:t>li</w:t>
            </w:r>
            <w:r>
              <w:rPr>
                <w:szCs w:val="21"/>
                <w:vertAlign w:val="superscript"/>
                <w:lang w:val="en-US"/>
              </w:rPr>
              <w:t>55</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隔壁儿</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41</w:t>
            </w:r>
            <w:r>
              <w:rPr>
                <w:szCs w:val="21"/>
                <w:lang w:val="en-US"/>
              </w:rPr>
              <w:t>pir</w:t>
            </w:r>
            <w:r>
              <w:rPr>
                <w:szCs w:val="21"/>
                <w:vertAlign w:val="superscript"/>
                <w:lang w:val="en-US"/>
              </w:rPr>
              <w:t>33</w:t>
            </w:r>
          </w:p>
        </w:tc>
        <w:tc>
          <w:tcPr>
            <w:tcW w:w="3673" w:type="dxa"/>
          </w:tcPr>
          <w:p>
            <w:pPr>
              <w:ind w:right="84"/>
              <w:jc w:val="left"/>
              <w:rPr>
                <w:szCs w:val="21"/>
                <w:lang w:val="en-US"/>
              </w:rPr>
            </w:pPr>
            <w:r>
              <w:rPr>
                <w:rFonts w:hint="eastAsia"/>
                <w:szCs w:val="21"/>
              </w:rPr>
              <w:t>城里</w:t>
            </w:r>
            <w:r>
              <w:rPr>
                <w:szCs w:val="21"/>
                <w:lang w:val="en-US"/>
              </w:rPr>
              <w:t>ts'əŋ</w:t>
            </w:r>
            <w:r>
              <w:rPr>
                <w:szCs w:val="21"/>
                <w:vertAlign w:val="superscript"/>
                <w:lang w:val="en-US"/>
              </w:rPr>
              <w:t>35</w:t>
            </w:r>
            <w:r>
              <w:rPr>
                <w:szCs w:val="21"/>
                <w:lang w:val="en-US"/>
              </w:rPr>
              <w:t>li</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隔壁儿</w:t>
            </w:r>
            <w:r>
              <w:rPr>
                <w:szCs w:val="21"/>
                <w:lang w:val="en-US"/>
              </w:rPr>
              <w:t>kei</w:t>
            </w:r>
            <w:r>
              <w:rPr>
                <w:szCs w:val="21"/>
                <w:vertAlign w:val="superscript"/>
                <w:lang w:val="en-US"/>
              </w:rPr>
              <w:t>21</w:t>
            </w:r>
            <w:r>
              <w:rPr>
                <w:szCs w:val="21"/>
                <w:vertAlign w:val="subscript"/>
                <w:lang w:val="en-US"/>
              </w:rPr>
              <w:t>24</w:t>
            </w:r>
            <w:r>
              <w:rPr>
                <w:szCs w:val="21"/>
                <w:lang w:val="en-US"/>
              </w:rPr>
              <w:t>pir</w:t>
            </w:r>
            <w:r>
              <w:rPr>
                <w:szCs w:val="21"/>
                <w:vertAlign w:val="superscript"/>
                <w:lang w:val="en-US"/>
              </w:rPr>
              <w:t>21</w:t>
            </w:r>
          </w:p>
        </w:tc>
        <w:tc>
          <w:tcPr>
            <w:tcW w:w="3673" w:type="dxa"/>
          </w:tcPr>
          <w:p>
            <w:pPr>
              <w:ind w:right="84"/>
              <w:jc w:val="left"/>
              <w:rPr>
                <w:szCs w:val="21"/>
                <w:lang w:val="en-US"/>
              </w:rPr>
            </w:pPr>
            <w:r>
              <w:rPr>
                <w:rFonts w:hint="eastAsia"/>
                <w:szCs w:val="21"/>
              </w:rPr>
              <w:t>城里</w:t>
            </w:r>
            <w:r>
              <w:rPr>
                <w:szCs w:val="21"/>
                <w:lang w:val="en-US"/>
              </w:rPr>
              <w:t>t</w:t>
            </w:r>
            <w:r>
              <w:rPr>
                <w:rFonts w:ascii="Cambria Math" w:hAnsi="Cambria Math" w:cs="Cambria Math"/>
                <w:szCs w:val="21"/>
                <w:lang w:val="en-US"/>
              </w:rPr>
              <w:t>ʂ</w:t>
            </w:r>
            <w:r>
              <w:rPr>
                <w:szCs w:val="21"/>
                <w:lang w:val="en-US"/>
              </w:rPr>
              <w:t>‘əŋ</w:t>
            </w:r>
            <w:r>
              <w:rPr>
                <w:szCs w:val="21"/>
                <w:vertAlign w:val="superscript"/>
                <w:lang w:val="en-US"/>
              </w:rPr>
              <w:t>24</w:t>
            </w:r>
            <w:r>
              <w:rPr>
                <w:szCs w:val="21"/>
                <w:lang w:val="en-US"/>
              </w:rPr>
              <w:t>li</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隔壁</w:t>
            </w:r>
            <w:r>
              <w:rPr>
                <w:szCs w:val="21"/>
                <w:lang w:val="en-US"/>
              </w:rPr>
              <w:t>ke</w:t>
            </w:r>
            <w:r>
              <w:rPr>
                <w:szCs w:val="21"/>
                <w:vertAlign w:val="superscript"/>
                <w:lang w:val="en-US"/>
              </w:rPr>
              <w:t>31</w:t>
            </w:r>
            <w:r>
              <w:rPr>
                <w:szCs w:val="21"/>
                <w:lang w:val="en-US"/>
              </w:rPr>
              <w:t>pi</w:t>
            </w:r>
            <w:r>
              <w:rPr>
                <w:szCs w:val="21"/>
                <w:vertAlign w:val="superscript"/>
                <w:lang w:val="en-US"/>
              </w:rPr>
              <w:t>31</w:t>
            </w:r>
          </w:p>
        </w:tc>
        <w:tc>
          <w:tcPr>
            <w:tcW w:w="3673" w:type="dxa"/>
          </w:tcPr>
          <w:p>
            <w:pPr>
              <w:ind w:right="84"/>
              <w:jc w:val="left"/>
              <w:rPr>
                <w:szCs w:val="21"/>
                <w:lang w:val="en-US"/>
              </w:rPr>
            </w:pPr>
            <w:r>
              <w:rPr>
                <w:rFonts w:hint="eastAsia"/>
                <w:szCs w:val="21"/>
                <w:lang w:val="en-US"/>
              </w:rPr>
              <w:t>①</w:t>
            </w:r>
            <w:r>
              <w:rPr>
                <w:rFonts w:hint="eastAsia"/>
                <w:szCs w:val="21"/>
              </w:rPr>
              <w:t>城里头</w:t>
            </w:r>
            <w:r>
              <w:rPr>
                <w:szCs w:val="21"/>
                <w:lang w:val="en-US"/>
              </w:rPr>
              <w:t>ts'ən</w:t>
            </w:r>
            <w:r>
              <w:rPr>
                <w:szCs w:val="21"/>
                <w:vertAlign w:val="superscript"/>
                <w:lang w:val="en-US"/>
              </w:rPr>
              <w:t>31</w:t>
            </w:r>
            <w:r>
              <w:rPr>
                <w:szCs w:val="21"/>
                <w:lang w:val="en-US"/>
              </w:rPr>
              <w:t>i</w:t>
            </w:r>
            <w:r>
              <w:rPr>
                <w:szCs w:val="21"/>
                <w:vertAlign w:val="superscript"/>
                <w:lang w:val="en-US"/>
              </w:rPr>
              <w:t>53</w:t>
            </w:r>
            <w:r>
              <w:rPr>
                <w:szCs w:val="21"/>
                <w:lang w:val="en-US"/>
              </w:rPr>
              <w:t>(n-)t'əu</w:t>
            </w:r>
            <w:r>
              <w:rPr>
                <w:szCs w:val="21"/>
                <w:vertAlign w:val="superscript"/>
                <w:lang w:val="en-US"/>
              </w:rPr>
              <w:t>31</w:t>
            </w:r>
            <w:r>
              <w:rPr>
                <w:rFonts w:hint="eastAsia"/>
                <w:szCs w:val="21"/>
                <w:lang w:val="en-US"/>
              </w:rPr>
              <w:br/>
            </w:r>
            <w:r>
              <w:rPr>
                <w:rFonts w:hint="eastAsia"/>
                <w:szCs w:val="21"/>
                <w:lang w:val="en-US"/>
              </w:rPr>
              <w:t>②</w:t>
            </w:r>
            <w:r>
              <w:rPr>
                <w:rFonts w:hint="eastAsia"/>
                <w:szCs w:val="21"/>
              </w:rPr>
              <w:t>城后头</w:t>
            </w:r>
            <w:r>
              <w:rPr>
                <w:szCs w:val="21"/>
                <w:lang w:val="en-US"/>
              </w:rPr>
              <w:t>ts'ən</w:t>
            </w:r>
            <w:r>
              <w:rPr>
                <w:szCs w:val="21"/>
                <w:vertAlign w:val="superscript"/>
                <w:lang w:val="en-US"/>
              </w:rPr>
              <w:t>31</w:t>
            </w:r>
            <w:r>
              <w:rPr>
                <w:szCs w:val="21"/>
                <w:lang w:val="en-US"/>
              </w:rPr>
              <w:t>xəu</w:t>
            </w:r>
            <w:r>
              <w:rPr>
                <w:szCs w:val="21"/>
                <w:vertAlign w:val="superscript"/>
                <w:lang w:val="en-US"/>
              </w:rPr>
              <w:t>13</w:t>
            </w:r>
            <w:r>
              <w:rPr>
                <w:szCs w:val="21"/>
                <w:vertAlign w:val="subscript"/>
                <w:lang w:val="en-US"/>
              </w:rPr>
              <w:t>53</w:t>
            </w:r>
            <w:r>
              <w:rPr>
                <w:szCs w:val="21"/>
                <w:lang w:val="en-US"/>
              </w:rPr>
              <w:t>t'əu</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隔壁</w:t>
            </w:r>
            <w:r>
              <w:rPr>
                <w:szCs w:val="21"/>
                <w:lang w:val="en-US"/>
              </w:rPr>
              <w:t>kə</w:t>
            </w:r>
            <w:r>
              <w:rPr>
                <w:szCs w:val="21"/>
                <w:vertAlign w:val="superscript"/>
                <w:lang w:val="en-US"/>
              </w:rPr>
              <w:t>31</w:t>
            </w:r>
            <w:r>
              <w:rPr>
                <w:szCs w:val="21"/>
                <w:lang w:val="en-US"/>
              </w:rPr>
              <w:t>pi</w:t>
            </w:r>
            <w:r>
              <w:rPr>
                <w:szCs w:val="21"/>
                <w:vertAlign w:val="superscript"/>
                <w:lang w:val="en-US"/>
              </w:rPr>
              <w:t>31</w:t>
            </w:r>
          </w:p>
        </w:tc>
        <w:tc>
          <w:tcPr>
            <w:tcW w:w="3673" w:type="dxa"/>
          </w:tcPr>
          <w:p>
            <w:pPr>
              <w:ind w:right="84"/>
              <w:jc w:val="left"/>
              <w:rPr>
                <w:szCs w:val="21"/>
                <w:lang w:val="en-US"/>
              </w:rPr>
            </w:pPr>
            <w:r>
              <w:rPr>
                <w:rFonts w:hint="eastAsia"/>
                <w:szCs w:val="21"/>
              </w:rPr>
              <w:t>城〔里〕首</w:t>
            </w:r>
            <w:r>
              <w:rPr>
                <w:szCs w:val="21"/>
                <w:lang w:val="en-US"/>
              </w:rPr>
              <w:t>t</w:t>
            </w:r>
            <w:r>
              <w:rPr>
                <w:rFonts w:ascii="Cambria Math" w:hAnsi="Cambria Math" w:cs="Cambria Math"/>
                <w:szCs w:val="21"/>
                <w:lang w:val="en-US"/>
              </w:rPr>
              <w:t>ʂ</w:t>
            </w:r>
            <w:r>
              <w:rPr>
                <w:szCs w:val="21"/>
                <w:lang w:val="en-US"/>
              </w:rPr>
              <w:t>‘</w:t>
            </w:r>
            <w:r>
              <w:rPr>
                <w:rFonts w:ascii="Cambria Math" w:hAnsi="Cambria Math"/>
                <w:szCs w:val="21"/>
                <w:lang w:val="en-US"/>
              </w:rPr>
              <w:t>ə̃</w:t>
            </w:r>
            <w:r>
              <w:rPr>
                <w:szCs w:val="21"/>
                <w:vertAlign w:val="superscript"/>
                <w:lang w:val="en-US"/>
              </w:rPr>
              <w:t>31</w:t>
            </w:r>
            <w:r>
              <w:rPr>
                <w:rFonts w:hint="eastAsia"/>
                <w:szCs w:val="21"/>
              </w:rPr>
              <w:t>〔</w:t>
            </w:r>
            <w:r>
              <w:rPr>
                <w:szCs w:val="21"/>
                <w:lang w:val="en-US"/>
              </w:rPr>
              <w:t>i</w:t>
            </w:r>
            <w:r>
              <w:rPr>
                <w:szCs w:val="21"/>
                <w:vertAlign w:val="superscript"/>
                <w:lang w:val="en-US"/>
              </w:rPr>
              <w:t>53</w:t>
            </w:r>
            <w:r>
              <w:rPr>
                <w:szCs w:val="21"/>
                <w:lang w:val="en-US"/>
              </w:rPr>
              <w:t>(l-)</w:t>
            </w:r>
            <w:r>
              <w:rPr>
                <w:rFonts w:hint="eastAsia"/>
                <w:szCs w:val="21"/>
              </w:rPr>
              <w:t>〕</w:t>
            </w:r>
            <w:r>
              <w:rPr>
                <w:rFonts w:ascii="Cambria Math" w:hAnsi="Cambria Math" w:cs="Cambria Math"/>
                <w:szCs w:val="21"/>
                <w:lang w:val="en-US"/>
              </w:rPr>
              <w:t>ʂ</w:t>
            </w:r>
            <w:r>
              <w:rPr>
                <w:szCs w:val="21"/>
                <w:lang w:val="en-US"/>
              </w:rPr>
              <w:t>əu</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隔壁</w:t>
            </w:r>
            <w:r>
              <w:rPr>
                <w:szCs w:val="21"/>
                <w:lang w:val="en-US"/>
              </w:rPr>
              <w:t>kə?</w:t>
            </w:r>
            <w:r>
              <w:rPr>
                <w:szCs w:val="21"/>
                <w:vertAlign w:val="superscript"/>
                <w:lang w:val="en-US"/>
              </w:rPr>
              <w:t>4</w:t>
            </w:r>
            <w:r>
              <w:rPr>
                <w:szCs w:val="21"/>
                <w:lang w:val="en-US"/>
              </w:rPr>
              <w:t>piə?</w:t>
            </w:r>
            <w:r>
              <w:rPr>
                <w:szCs w:val="21"/>
                <w:vertAlign w:val="superscript"/>
                <w:lang w:val="en-US"/>
              </w:rPr>
              <w:t>4</w:t>
            </w:r>
          </w:p>
        </w:tc>
        <w:tc>
          <w:tcPr>
            <w:tcW w:w="3673" w:type="dxa"/>
          </w:tcPr>
          <w:p>
            <w:pPr>
              <w:ind w:right="84"/>
              <w:jc w:val="left"/>
              <w:rPr>
                <w:szCs w:val="21"/>
                <w:lang w:val="en-US"/>
              </w:rPr>
            </w:pPr>
            <w:r>
              <w:rPr>
                <w:rFonts w:hint="eastAsia"/>
                <w:szCs w:val="21"/>
              </w:rPr>
              <w:t>城里头</w:t>
            </w:r>
            <w:r>
              <w:rPr>
                <w:szCs w:val="21"/>
                <w:lang w:val="en-US"/>
              </w:rPr>
              <w:t>t</w:t>
            </w:r>
            <w:r>
              <w:rPr>
                <w:rFonts w:ascii="Cambria Math" w:hAnsi="Cambria Math" w:cs="Cambria Math"/>
                <w:szCs w:val="21"/>
                <w:lang w:val="en-US"/>
              </w:rPr>
              <w:t>ʂ</w:t>
            </w:r>
            <w:r>
              <w:rPr>
                <w:szCs w:val="21"/>
                <w:lang w:val="en-US"/>
              </w:rPr>
              <w:t>‘ən</w:t>
            </w:r>
            <w:r>
              <w:rPr>
                <w:szCs w:val="21"/>
                <w:vertAlign w:val="superscript"/>
                <w:lang w:val="en-US"/>
              </w:rPr>
              <w:t>55</w:t>
            </w:r>
            <w:r>
              <w:rPr>
                <w:szCs w:val="21"/>
                <w:lang w:val="en-US"/>
              </w:rPr>
              <w:t>n</w:t>
            </w:r>
            <w:r>
              <w:rPr>
                <w:rFonts w:ascii="Tahoma" w:hAnsi="Tahoma" w:cs="Tahoma"/>
                <w:szCs w:val="21"/>
              </w:rPr>
              <w:t>ๅ</w:t>
            </w:r>
            <w:r>
              <w:rPr>
                <w:szCs w:val="21"/>
                <w:vertAlign w:val="superscript"/>
                <w:lang w:val="en-US"/>
              </w:rPr>
              <w:t>24</w:t>
            </w:r>
            <w:r>
              <w:rPr>
                <w:szCs w:val="21"/>
                <w:lang w:val="en-US"/>
              </w:rPr>
              <w:t>t'</w:t>
            </w:r>
            <w:r>
              <w:rPr>
                <w:rFonts w:ascii="Cambria Math" w:hAnsi="Cambria Math" w:cs="Cambria Math"/>
                <w:szCs w:val="21"/>
                <w:lang w:val="en-US"/>
              </w:rPr>
              <w:t>ɯ</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lang w:val="en-US"/>
              </w:rPr>
              <w:t>①</w:t>
            </w:r>
            <w:r>
              <w:rPr>
                <w:rFonts w:hint="eastAsia"/>
                <w:szCs w:val="21"/>
              </w:rPr>
              <w:t>隔壁</w:t>
            </w:r>
            <w:r>
              <w:rPr>
                <w:szCs w:val="21"/>
                <w:lang w:val="en-US"/>
              </w:rPr>
              <w:t>kə?</w:t>
            </w:r>
            <w:r>
              <w:rPr>
                <w:szCs w:val="21"/>
                <w:vertAlign w:val="superscript"/>
                <w:lang w:val="en-US"/>
              </w:rPr>
              <w:t>4</w:t>
            </w:r>
            <w:r>
              <w:rPr>
                <w:szCs w:val="21"/>
                <w:lang w:val="en-US"/>
              </w:rPr>
              <w:t>piə?</w:t>
            </w:r>
            <w:r>
              <w:rPr>
                <w:szCs w:val="21"/>
                <w:vertAlign w:val="superscript"/>
                <w:lang w:val="en-US"/>
              </w:rPr>
              <w:t>4</w:t>
            </w:r>
            <w:r>
              <w:rPr>
                <w:rFonts w:hint="eastAsia"/>
                <w:szCs w:val="21"/>
                <w:lang w:val="en-US"/>
              </w:rPr>
              <w:br/>
            </w:r>
            <w:r>
              <w:rPr>
                <w:rFonts w:hint="eastAsia"/>
                <w:szCs w:val="21"/>
                <w:lang w:val="en-US"/>
              </w:rPr>
              <w:t>②</w:t>
            </w:r>
            <w:r>
              <w:rPr>
                <w:rFonts w:hint="eastAsia"/>
                <w:szCs w:val="21"/>
              </w:rPr>
              <w:t>间壁</w:t>
            </w:r>
            <w:r>
              <w:rPr>
                <w:szCs w:val="21"/>
                <w:lang w:val="en-US"/>
              </w:rPr>
              <w:t>k</w:t>
            </w:r>
            <w:r>
              <w:rPr>
                <w:rFonts w:ascii="Cambria Math" w:hAnsi="Cambria Math" w:cs="Cambria Math"/>
                <w:szCs w:val="21"/>
              </w:rPr>
              <w:t>ɛ̃</w:t>
            </w:r>
            <w:r>
              <w:rPr>
                <w:szCs w:val="21"/>
                <w:vertAlign w:val="superscript"/>
                <w:lang w:val="en-US"/>
              </w:rPr>
              <w:t>31</w:t>
            </w:r>
            <w:r>
              <w:rPr>
                <w:szCs w:val="21"/>
                <w:lang w:val="en-US"/>
              </w:rPr>
              <w:t>piə?</w:t>
            </w:r>
            <w:r>
              <w:rPr>
                <w:szCs w:val="21"/>
                <w:vertAlign w:val="superscript"/>
                <w:lang w:val="en-US"/>
              </w:rPr>
              <w:t>4</w:t>
            </w:r>
          </w:p>
        </w:tc>
        <w:tc>
          <w:tcPr>
            <w:tcW w:w="3673" w:type="dxa"/>
          </w:tcPr>
          <w:p>
            <w:pPr>
              <w:ind w:right="84"/>
              <w:jc w:val="left"/>
              <w:rPr>
                <w:szCs w:val="21"/>
                <w:lang w:val="en-US"/>
              </w:rPr>
            </w:pPr>
            <w:r>
              <w:rPr>
                <w:rFonts w:hint="eastAsia"/>
                <w:szCs w:val="21"/>
              </w:rPr>
              <w:t>城里</w:t>
            </w:r>
            <w:r>
              <w:rPr>
                <w:szCs w:val="21"/>
                <w:lang w:val="en-US"/>
              </w:rPr>
              <w:t>ts'əŋ</w:t>
            </w:r>
            <w:r>
              <w:rPr>
                <w:szCs w:val="21"/>
                <w:vertAlign w:val="superscript"/>
                <w:lang w:val="en-US"/>
              </w:rPr>
              <w:t>34</w:t>
            </w:r>
            <w:r>
              <w:rPr>
                <w:szCs w:val="21"/>
                <w:lang w:val="en-US"/>
              </w:rPr>
              <w:t>li</w:t>
            </w:r>
            <w:r>
              <w:rPr>
                <w:szCs w:val="21"/>
                <w:vertAlign w:val="superscript"/>
                <w:lang w:val="en-US"/>
              </w:rPr>
              <w:t>42</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隔壁</w:t>
            </w:r>
            <w:r>
              <w:rPr>
                <w:szCs w:val="21"/>
                <w:lang w:val="en-US"/>
              </w:rPr>
              <w:t>ka?</w:t>
            </w:r>
            <w:r>
              <w:rPr>
                <w:szCs w:val="21"/>
                <w:vertAlign w:val="superscript"/>
                <w:lang w:val="en-US"/>
              </w:rPr>
              <w:t>4</w:t>
            </w:r>
            <w:r>
              <w:rPr>
                <w:szCs w:val="21"/>
                <w:lang w:val="en-US"/>
              </w:rPr>
              <w:t>pi</w:t>
            </w:r>
            <w:r>
              <w:rPr>
                <w:rFonts w:ascii="Cambria Math" w:hAnsi="Cambria Math" w:cs="Cambria Math"/>
                <w:szCs w:val="21"/>
                <w:lang w:val="en-US"/>
              </w:rPr>
              <w:t>ɪ</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rPr>
              <w:t>城里向</w:t>
            </w:r>
            <w:r>
              <w:rPr>
                <w:szCs w:val="21"/>
                <w:lang w:val="en-US"/>
              </w:rPr>
              <w:t>zən</w:t>
            </w:r>
            <w:r>
              <w:rPr>
                <w:szCs w:val="21"/>
                <w:vertAlign w:val="superscript"/>
                <w:lang w:val="en-US"/>
              </w:rPr>
              <w:t>24</w:t>
            </w:r>
            <w:r>
              <w:rPr>
                <w:szCs w:val="21"/>
                <w:vertAlign w:val="subscript"/>
                <w:lang w:val="en-US"/>
              </w:rPr>
              <w:t>22</w:t>
            </w:r>
            <w:r>
              <w:rPr>
                <w:szCs w:val="21"/>
                <w:lang w:val="en-US"/>
              </w:rPr>
              <w:t>li</w:t>
            </w:r>
            <w:r>
              <w:rPr>
                <w:szCs w:val="21"/>
                <w:vertAlign w:val="superscript"/>
                <w:lang w:val="en-US"/>
              </w:rPr>
              <w:t>31</w:t>
            </w:r>
            <w:r>
              <w:rPr>
                <w:szCs w:val="21"/>
                <w:vertAlign w:val="subscript"/>
                <w:lang w:val="en-US"/>
              </w:rPr>
              <w:t>33</w:t>
            </w:r>
            <w:r>
              <w:rPr>
                <w:rFonts w:ascii="Cambria Math" w:hAnsi="Cambria Math" w:cs="Cambria Math"/>
                <w:szCs w:val="21"/>
                <w:lang w:val="en-US"/>
              </w:rPr>
              <w:t>ɕ</w:t>
            </w:r>
            <w:r>
              <w:rPr>
                <w:szCs w:val="21"/>
                <w:lang w:val="en-US"/>
              </w:rPr>
              <w:t>iaŋ</w:t>
            </w:r>
            <w:r>
              <w:rPr>
                <w:szCs w:val="21"/>
                <w:vertAlign w:val="superscript"/>
                <w:lang w:val="en-US"/>
              </w:rPr>
              <w:t>513</w:t>
            </w:r>
            <w:r>
              <w:rPr>
                <w:szCs w:val="21"/>
                <w:vertAlign w:val="subscript"/>
                <w:lang w:val="en-US"/>
              </w:rPr>
              <w:t>21</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隔壁</w:t>
            </w:r>
            <w:r>
              <w:rPr>
                <w:szCs w:val="21"/>
                <w:lang w:val="en-US"/>
              </w:rPr>
              <w:t>ka</w:t>
            </w:r>
            <w:r>
              <w:rPr>
                <w:szCs w:val="21"/>
                <w:vertAlign w:val="superscript"/>
                <w:lang w:val="en-US"/>
              </w:rPr>
              <w:t>23</w:t>
            </w:r>
            <w:r>
              <w:rPr>
                <w:szCs w:val="21"/>
                <w:lang w:val="en-US"/>
              </w:rPr>
              <w:t>pi</w:t>
            </w:r>
            <w:r>
              <w:rPr>
                <w:szCs w:val="21"/>
                <w:vertAlign w:val="superscript"/>
                <w:lang w:val="en-US"/>
              </w:rPr>
              <w:t>23</w:t>
            </w:r>
          </w:p>
        </w:tc>
        <w:tc>
          <w:tcPr>
            <w:tcW w:w="3673" w:type="dxa"/>
          </w:tcPr>
          <w:p>
            <w:pPr>
              <w:ind w:right="84"/>
              <w:jc w:val="left"/>
              <w:rPr>
                <w:szCs w:val="21"/>
                <w:lang w:val="en-US"/>
              </w:rPr>
            </w:pPr>
            <w:r>
              <w:rPr>
                <w:rFonts w:hint="eastAsia"/>
                <w:szCs w:val="21"/>
              </w:rPr>
              <w:t>城底</w:t>
            </w:r>
            <w:r>
              <w:rPr>
                <w:szCs w:val="21"/>
                <w:lang w:val="en-US"/>
              </w:rPr>
              <w:t>zəŋ</w:t>
            </w:r>
            <w:r>
              <w:rPr>
                <w:szCs w:val="21"/>
                <w:vertAlign w:val="superscript"/>
                <w:lang w:val="en-US"/>
              </w:rPr>
              <w:t>31</w:t>
            </w:r>
            <w:r>
              <w:rPr>
                <w:szCs w:val="21"/>
                <w:lang w:val="en-US"/>
              </w:rPr>
              <w:t>tei</w:t>
            </w:r>
            <w:r>
              <w:rPr>
                <w:szCs w:val="21"/>
                <w:vertAlign w:val="superscript"/>
                <w:lang w:val="en-US"/>
              </w:rPr>
              <w:t>45</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隔壁</w:t>
            </w:r>
            <w:r>
              <w:rPr>
                <w:szCs w:val="21"/>
                <w:lang w:val="en-US"/>
              </w:rPr>
              <w:t>kə</w:t>
            </w:r>
            <w:r>
              <w:rPr>
                <w:szCs w:val="21"/>
                <w:vertAlign w:val="superscript"/>
                <w:lang w:val="en-US"/>
              </w:rPr>
              <w:t>24</w:t>
            </w:r>
            <w:r>
              <w:rPr>
                <w:szCs w:val="21"/>
                <w:lang w:val="en-US"/>
              </w:rPr>
              <w:t>pi</w:t>
            </w:r>
            <w:r>
              <w:rPr>
                <w:szCs w:val="21"/>
                <w:vertAlign w:val="superscript"/>
                <w:lang w:val="en-US"/>
              </w:rPr>
              <w:t>24</w:t>
            </w:r>
          </w:p>
        </w:tc>
        <w:tc>
          <w:tcPr>
            <w:tcW w:w="3673" w:type="dxa"/>
          </w:tcPr>
          <w:p>
            <w:pPr>
              <w:ind w:right="84"/>
              <w:jc w:val="left"/>
              <w:rPr>
                <w:szCs w:val="21"/>
                <w:lang w:val="en-US"/>
              </w:rPr>
            </w:pPr>
            <w:r>
              <w:rPr>
                <w:rFonts w:hint="eastAsia"/>
                <w:szCs w:val="21"/>
              </w:rPr>
              <w:t>城里</w:t>
            </w:r>
            <w:r>
              <w:rPr>
                <w:szCs w:val="21"/>
                <w:lang w:val="en-US"/>
              </w:rPr>
              <w:t>tsən</w:t>
            </w:r>
            <w:r>
              <w:rPr>
                <w:szCs w:val="21"/>
                <w:vertAlign w:val="superscript"/>
                <w:lang w:val="en-US"/>
              </w:rPr>
              <w:t>13</w:t>
            </w:r>
            <w:r>
              <w:rPr>
                <w:szCs w:val="21"/>
                <w:lang w:val="en-US"/>
              </w:rPr>
              <w:t>li</w:t>
            </w:r>
            <w:r>
              <w:rPr>
                <w:szCs w:val="21"/>
                <w:vertAlign w:val="superscript"/>
                <w:lang w:val="en-US"/>
              </w:rPr>
              <w:t>•</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隔壁</w:t>
            </w:r>
            <w:r>
              <w:rPr>
                <w:szCs w:val="21"/>
                <w:lang w:val="en-US"/>
              </w:rPr>
              <w:t>kat</w:t>
            </w:r>
            <w:r>
              <w:rPr>
                <w:szCs w:val="21"/>
                <w:vertAlign w:val="superscript"/>
                <w:lang w:val="en-US"/>
              </w:rPr>
              <w:t>5</w:t>
            </w:r>
            <w:r>
              <w:rPr>
                <w:szCs w:val="21"/>
                <w:lang w:val="en-US"/>
              </w:rPr>
              <w:t>piak</w:t>
            </w:r>
            <w:r>
              <w:rPr>
                <w:szCs w:val="21"/>
                <w:vertAlign w:val="superscript"/>
                <w:lang w:val="en-US"/>
              </w:rPr>
              <w:t>5</w:t>
            </w:r>
          </w:p>
        </w:tc>
        <w:tc>
          <w:tcPr>
            <w:tcW w:w="3673" w:type="dxa"/>
          </w:tcPr>
          <w:p>
            <w:pPr>
              <w:ind w:right="84"/>
              <w:jc w:val="left"/>
              <w:rPr>
                <w:szCs w:val="21"/>
                <w:lang w:val="en-US"/>
              </w:rPr>
            </w:pPr>
            <w:r>
              <w:rPr>
                <w:rFonts w:hint="eastAsia"/>
                <w:szCs w:val="21"/>
              </w:rPr>
              <w:t>城里</w:t>
            </w:r>
            <w:r>
              <w:rPr>
                <w:szCs w:val="21"/>
                <w:lang w:val="en-US"/>
              </w:rPr>
              <w:t>ts'ən</w:t>
            </w:r>
            <w:r>
              <w:rPr>
                <w:szCs w:val="21"/>
                <w:vertAlign w:val="superscript"/>
                <w:lang w:val="en-US"/>
              </w:rPr>
              <w:t>24</w:t>
            </w:r>
            <w:r>
              <w:rPr>
                <w:szCs w:val="21"/>
                <w:lang w:val="en-US"/>
              </w:rPr>
              <w:t>li</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隔壁</w:t>
            </w:r>
            <w:r>
              <w:rPr>
                <w:szCs w:val="21"/>
                <w:lang w:val="en-US"/>
              </w:rPr>
              <w:t>kak</w:t>
            </w:r>
            <w:r>
              <w:rPr>
                <w:szCs w:val="21"/>
                <w:vertAlign w:val="superscript"/>
                <w:lang w:val="en-US"/>
              </w:rPr>
              <w:t>21</w:t>
            </w:r>
            <w:r>
              <w:rPr>
                <w:szCs w:val="21"/>
                <w:lang w:val="en-US"/>
              </w:rPr>
              <w:t>piak</w:t>
            </w:r>
            <w:r>
              <w:rPr>
                <w:szCs w:val="21"/>
                <w:vertAlign w:val="superscript"/>
                <w:lang w:val="en-US"/>
              </w:rPr>
              <w:t>21</w:t>
            </w:r>
          </w:p>
        </w:tc>
        <w:tc>
          <w:tcPr>
            <w:tcW w:w="3673" w:type="dxa"/>
          </w:tcPr>
          <w:p>
            <w:pPr>
              <w:ind w:right="84"/>
              <w:jc w:val="left"/>
              <w:rPr>
                <w:szCs w:val="21"/>
                <w:lang w:val="en-US"/>
              </w:rPr>
            </w:pPr>
            <w:r>
              <w:rPr>
                <w:rFonts w:hint="eastAsia"/>
                <w:szCs w:val="21"/>
              </w:rPr>
              <w:t>城肚里</w:t>
            </w:r>
            <w:r>
              <w:rPr>
                <w:szCs w:val="21"/>
                <w:lang w:val="en-US"/>
              </w:rPr>
              <w:t>saŋ</w:t>
            </w:r>
            <w:r>
              <w:rPr>
                <w:szCs w:val="21"/>
                <w:vertAlign w:val="superscript"/>
                <w:lang w:val="en-US"/>
              </w:rPr>
              <w:t>12</w:t>
            </w:r>
            <w:r>
              <w:rPr>
                <w:szCs w:val="21"/>
                <w:lang w:val="en-US"/>
              </w:rPr>
              <w:t>tu</w:t>
            </w:r>
            <w:r>
              <w:rPr>
                <w:szCs w:val="21"/>
                <w:vertAlign w:val="superscript"/>
                <w:lang w:val="en-US"/>
              </w:rPr>
              <w:t>31</w:t>
            </w:r>
            <w:r>
              <w:rPr>
                <w:szCs w:val="21"/>
                <w:lang w:val="en-US"/>
              </w:rPr>
              <w:t>li</w:t>
            </w:r>
            <w:r>
              <w:rPr>
                <w:szCs w:val="21"/>
                <w:vertAlign w:val="superscript"/>
                <w:lang w:val="en-US"/>
              </w:rPr>
              <w:t>31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隔篱</w:t>
            </w:r>
            <w:r>
              <w:rPr>
                <w:szCs w:val="21"/>
                <w:lang w:val="en-US"/>
              </w:rPr>
              <w:t>kak</w:t>
            </w:r>
            <w:r>
              <w:rPr>
                <w:szCs w:val="21"/>
                <w:vertAlign w:val="superscript"/>
                <w:lang w:val="en-US"/>
              </w:rPr>
              <w:t>33</w:t>
            </w:r>
            <w:r>
              <w:rPr>
                <w:szCs w:val="21"/>
                <w:lang w:val="en-US"/>
              </w:rPr>
              <w:t>lei</w:t>
            </w:r>
            <w:r>
              <w:rPr>
                <w:szCs w:val="21"/>
                <w:vertAlign w:val="superscript"/>
                <w:lang w:val="en-US"/>
              </w:rPr>
              <w:t>21</w:t>
            </w:r>
          </w:p>
        </w:tc>
        <w:tc>
          <w:tcPr>
            <w:tcW w:w="3673" w:type="dxa"/>
          </w:tcPr>
          <w:p>
            <w:pPr>
              <w:ind w:right="84"/>
              <w:jc w:val="left"/>
              <w:rPr>
                <w:szCs w:val="21"/>
                <w:lang w:val="en-US"/>
              </w:rPr>
            </w:pPr>
            <w:r>
              <w:rPr>
                <w:rFonts w:hint="eastAsia"/>
                <w:szCs w:val="21"/>
              </w:rPr>
              <w:t>城內</w:t>
            </w:r>
            <w:r>
              <w:rPr>
                <w:rFonts w:ascii="Cambria Math" w:hAnsi="Cambria Math" w:cs="Cambria Math"/>
                <w:szCs w:val="21"/>
                <w:lang w:val="en-US"/>
              </w:rPr>
              <w:t>ʃɛ</w:t>
            </w:r>
            <w:r>
              <w:rPr>
                <w:szCs w:val="21"/>
                <w:lang w:val="en-US"/>
              </w:rPr>
              <w:t>ŋ</w:t>
            </w:r>
            <w:r>
              <w:rPr>
                <w:szCs w:val="21"/>
                <w:vertAlign w:val="superscript"/>
                <w:lang w:val="en-US"/>
              </w:rPr>
              <w:t>21</w:t>
            </w:r>
            <w:r>
              <w:rPr>
                <w:szCs w:val="21"/>
                <w:lang w:val="en-US"/>
              </w:rPr>
              <w:t>n</w:t>
            </w:r>
            <w:r>
              <w:rPr>
                <w:rFonts w:ascii="Cambria Math" w:hAnsi="Cambria Math" w:cs="Cambria Math"/>
                <w:szCs w:val="21"/>
                <w:lang w:val="en-US"/>
              </w:rPr>
              <w:t>ɔ</w:t>
            </w:r>
            <w:r>
              <w:rPr>
                <w:szCs w:val="21"/>
                <w:lang w:val="en-US"/>
              </w:rPr>
              <w:t>i</w:t>
            </w:r>
            <w:r>
              <w:rPr>
                <w:szCs w:val="21"/>
                <w:vertAlign w:val="superscript"/>
                <w:lang w:val="en-US"/>
              </w:rPr>
              <w:t>22</w:t>
            </w:r>
          </w:p>
        </w:tc>
      </w:tr>
      <w:tr>
        <w:tc>
          <w:tcPr>
            <w:tcW w:w="1101" w:type="dxa"/>
          </w:tcPr>
          <w:p>
            <w:pPr>
              <w:ind w:right="84"/>
              <w:jc w:val="center"/>
              <w:rPr>
                <w:szCs w:val="21"/>
                <w:lang w:val="en-US"/>
              </w:rPr>
            </w:pPr>
            <w:r>
              <w:rPr>
                <w:rFonts w:hint="eastAsia"/>
                <w:szCs w:val="21"/>
              </w:rPr>
              <w:t>阳红</w:t>
            </w:r>
          </w:p>
        </w:tc>
        <w:tc>
          <w:tcPr>
            <w:tcW w:w="3672" w:type="dxa"/>
          </w:tcPr>
          <w:p>
            <w:pPr>
              <w:ind w:right="84"/>
              <w:jc w:val="left"/>
              <w:rPr>
                <w:szCs w:val="21"/>
                <w:lang w:val="en-US"/>
              </w:rPr>
            </w:pPr>
            <w:r>
              <w:rPr>
                <w:rFonts w:hint="eastAsia"/>
                <w:szCs w:val="21"/>
              </w:rPr>
              <w:t>隔篱</w:t>
            </w:r>
            <w:r>
              <w:rPr>
                <w:szCs w:val="21"/>
                <w:lang w:val="en-US"/>
              </w:rPr>
              <w:t>kak</w:t>
            </w:r>
            <w:r>
              <w:rPr>
                <w:szCs w:val="21"/>
                <w:vertAlign w:val="superscript"/>
                <w:lang w:val="en-US"/>
              </w:rPr>
              <w:t>21</w:t>
            </w:r>
            <w:r>
              <w:rPr>
                <w:szCs w:val="21"/>
                <w:lang w:val="en-US"/>
              </w:rPr>
              <w:t>lei</w:t>
            </w:r>
            <w:r>
              <w:rPr>
                <w:szCs w:val="21"/>
                <w:vertAlign w:val="superscript"/>
                <w:lang w:val="en-US"/>
              </w:rPr>
              <w:t>443</w:t>
            </w:r>
          </w:p>
        </w:tc>
        <w:tc>
          <w:tcPr>
            <w:tcW w:w="3673" w:type="dxa"/>
          </w:tcPr>
          <w:p>
            <w:pPr>
              <w:ind w:right="84"/>
              <w:jc w:val="left"/>
              <w:rPr>
                <w:szCs w:val="21"/>
                <w:lang w:val="en-US"/>
              </w:rPr>
            </w:pPr>
            <w:r>
              <w:rPr>
                <w:rFonts w:hint="eastAsia"/>
                <w:szCs w:val="21"/>
              </w:rPr>
              <w:t>城里</w:t>
            </w:r>
            <w:r>
              <w:rPr>
                <w:rFonts w:ascii="Cambria Math" w:hAnsi="Cambria Math" w:cs="Cambria Math"/>
                <w:szCs w:val="21"/>
                <w:lang w:val="en-US"/>
              </w:rPr>
              <w:t>ʃ</w:t>
            </w:r>
            <w:r>
              <w:rPr>
                <w:szCs w:val="21"/>
                <w:lang w:val="en-US"/>
              </w:rPr>
              <w:t>iŋ</w:t>
            </w:r>
            <w:r>
              <w:rPr>
                <w:szCs w:val="21"/>
                <w:vertAlign w:val="superscript"/>
                <w:lang w:val="en-US"/>
              </w:rPr>
              <w:t>443</w:t>
            </w:r>
            <w:r>
              <w:rPr>
                <w:szCs w:val="21"/>
                <w:lang w:val="en-US"/>
              </w:rPr>
              <w:t>lei</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隔壁</w:t>
            </w:r>
            <w:r>
              <w:rPr>
                <w:szCs w:val="21"/>
                <w:lang w:val="en-US"/>
              </w:rPr>
              <w:t>ke?</w:t>
            </w:r>
            <w:r>
              <w:rPr>
                <w:szCs w:val="21"/>
                <w:vertAlign w:val="superscript"/>
                <w:lang w:val="en-US"/>
              </w:rPr>
              <w:t>32</w:t>
            </w:r>
            <w:r>
              <w:rPr>
                <w:szCs w:val="21"/>
                <w:vertAlign w:val="subscript"/>
                <w:lang w:val="en-US"/>
              </w:rPr>
              <w:t>5</w:t>
            </w:r>
            <w:r>
              <w:rPr>
                <w:szCs w:val="21"/>
                <w:lang w:val="en-US"/>
              </w:rPr>
              <w:t>pia?</w:t>
            </w:r>
            <w:r>
              <w:rPr>
                <w:szCs w:val="21"/>
                <w:vertAlign w:val="superscript"/>
                <w:lang w:val="en-US"/>
              </w:rPr>
              <w:t>32</w:t>
            </w:r>
            <w:r>
              <w:rPr>
                <w:szCs w:val="21"/>
                <w:vertAlign w:val="subscript"/>
                <w:lang w:val="en-US"/>
              </w:rPr>
              <w:t>5</w:t>
            </w:r>
          </w:p>
        </w:tc>
        <w:tc>
          <w:tcPr>
            <w:tcW w:w="3673" w:type="dxa"/>
          </w:tcPr>
          <w:p>
            <w:pPr>
              <w:ind w:right="84"/>
              <w:jc w:val="left"/>
              <w:rPr>
                <w:szCs w:val="21"/>
                <w:lang w:val="en-US"/>
              </w:rPr>
            </w:pPr>
            <w:r>
              <w:rPr>
                <w:rFonts w:hint="eastAsia"/>
                <w:szCs w:val="21"/>
              </w:rPr>
              <w:t>城內</w:t>
            </w:r>
            <w:r>
              <w:rPr>
                <w:szCs w:val="21"/>
                <w:lang w:val="en-US"/>
              </w:rPr>
              <w:t>sĩã</w:t>
            </w:r>
            <w:r>
              <w:rPr>
                <w:szCs w:val="21"/>
                <w:vertAlign w:val="superscript"/>
                <w:lang w:val="en-US"/>
              </w:rPr>
              <w:t>24</w:t>
            </w:r>
            <w:r>
              <w:rPr>
                <w:szCs w:val="21"/>
                <w:vertAlign w:val="subscript"/>
                <w:lang w:val="en-US"/>
              </w:rPr>
              <w:t>33</w:t>
            </w:r>
            <w:r>
              <w:rPr>
                <w:szCs w:val="21"/>
                <w:lang w:val="en-US"/>
              </w:rPr>
              <w:t>lai</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隔壁</w:t>
            </w:r>
            <w:r>
              <w:rPr>
                <w:szCs w:val="21"/>
                <w:lang w:val="en-US"/>
              </w:rPr>
              <w:t>ke?</w:t>
            </w:r>
            <w:r>
              <w:rPr>
                <w:szCs w:val="21"/>
                <w:vertAlign w:val="superscript"/>
                <w:lang w:val="en-US"/>
              </w:rPr>
              <w:t>21</w:t>
            </w:r>
            <w:r>
              <w:rPr>
                <w:szCs w:val="21"/>
                <w:vertAlign w:val="subscript"/>
                <w:lang w:val="en-US"/>
              </w:rPr>
              <w:t>3</w:t>
            </w:r>
            <w:r>
              <w:rPr>
                <w:szCs w:val="21"/>
                <w:lang w:val="en-US"/>
              </w:rPr>
              <w:t>pia?</w:t>
            </w:r>
            <w:r>
              <w:rPr>
                <w:szCs w:val="21"/>
                <w:vertAlign w:val="superscript"/>
                <w:lang w:val="en-US"/>
              </w:rPr>
              <w:t>21</w:t>
            </w:r>
          </w:p>
        </w:tc>
        <w:tc>
          <w:tcPr>
            <w:tcW w:w="3673" w:type="dxa"/>
          </w:tcPr>
          <w:p>
            <w:pPr>
              <w:ind w:right="84"/>
              <w:jc w:val="left"/>
              <w:rPr>
                <w:szCs w:val="21"/>
                <w:lang w:val="en-US"/>
              </w:rPr>
            </w:pPr>
            <w:r>
              <w:rPr>
                <w:rFonts w:hint="eastAsia"/>
                <w:szCs w:val="21"/>
              </w:rPr>
              <w:t>城內</w:t>
            </w:r>
            <w:r>
              <w:rPr>
                <w:szCs w:val="21"/>
                <w:lang w:val="en-US"/>
              </w:rPr>
              <w:t>sĩã</w:t>
            </w:r>
            <w:r>
              <w:rPr>
                <w:szCs w:val="21"/>
                <w:vertAlign w:val="superscript"/>
                <w:lang w:val="en-US"/>
              </w:rPr>
              <w:t>55</w:t>
            </w:r>
            <w:r>
              <w:rPr>
                <w:szCs w:val="21"/>
                <w:vertAlign w:val="subscript"/>
                <w:lang w:val="en-US"/>
              </w:rPr>
              <w:t>213</w:t>
            </w:r>
            <w:r>
              <w:rPr>
                <w:szCs w:val="21"/>
                <w:lang w:val="en-US"/>
              </w:rPr>
              <w:t>lai</w:t>
            </w:r>
            <w:r>
              <w:rPr>
                <w:szCs w:val="21"/>
                <w:vertAlign w:val="superscript"/>
                <w:lang w:val="en-US"/>
              </w:rPr>
              <w:t>35</w:t>
            </w:r>
          </w:p>
        </w:tc>
      </w:tr>
      <w:tr>
        <w:tc>
          <w:tcPr>
            <w:tcW w:w="1101" w:type="dxa"/>
          </w:tcPr>
          <w:p>
            <w:pPr>
              <w:ind w:right="84"/>
              <w:jc w:val="center"/>
              <w:rPr>
                <w:szCs w:val="21"/>
                <w:lang w:val="en-US"/>
              </w:rPr>
            </w:pPr>
            <w:r>
              <w:rPr>
                <w:rFonts w:hint="eastAsia"/>
                <w:szCs w:val="21"/>
              </w:rPr>
              <w:t>福洲</w:t>
            </w:r>
          </w:p>
        </w:tc>
        <w:tc>
          <w:tcPr>
            <w:tcW w:w="3672" w:type="dxa"/>
          </w:tcPr>
          <w:p>
            <w:pPr>
              <w:ind w:right="84"/>
              <w:jc w:val="left"/>
              <w:rPr>
                <w:szCs w:val="21"/>
                <w:lang w:val="en-US"/>
              </w:rPr>
            </w:pPr>
            <w:r>
              <w:rPr>
                <w:rFonts w:hint="eastAsia"/>
                <w:szCs w:val="21"/>
              </w:rPr>
              <w:t>間壁</w:t>
            </w:r>
            <w:r>
              <w:rPr>
                <w:szCs w:val="21"/>
                <w:lang w:val="en-US"/>
              </w:rPr>
              <w:t>kaŋ</w:t>
            </w:r>
            <w:r>
              <w:rPr>
                <w:szCs w:val="21"/>
                <w:vertAlign w:val="superscript"/>
                <w:lang w:val="en-US"/>
              </w:rPr>
              <w:t>44</w:t>
            </w:r>
            <w:r>
              <w:rPr>
                <w:szCs w:val="21"/>
                <w:vertAlign w:val="subscript"/>
                <w:lang w:val="en-US"/>
              </w:rPr>
              <w:t>52</w:t>
            </w:r>
            <w:r>
              <w:rPr>
                <w:szCs w:val="21"/>
                <w:lang w:val="en-US"/>
              </w:rPr>
              <w:t>mie?</w:t>
            </w:r>
            <w:r>
              <w:rPr>
                <w:szCs w:val="21"/>
                <w:vertAlign w:val="superscript"/>
                <w:lang w:val="en-US"/>
              </w:rPr>
              <w:t>23</w:t>
            </w:r>
            <w:r>
              <w:rPr>
                <w:szCs w:val="21"/>
                <w:lang w:val="en-US"/>
              </w:rPr>
              <w:t>(p-)</w:t>
            </w:r>
          </w:p>
        </w:tc>
        <w:tc>
          <w:tcPr>
            <w:tcW w:w="3673" w:type="dxa"/>
          </w:tcPr>
          <w:p>
            <w:pPr>
              <w:ind w:right="84"/>
              <w:jc w:val="left"/>
              <w:rPr>
                <w:szCs w:val="21"/>
                <w:lang w:val="en-US"/>
              </w:rPr>
            </w:pPr>
            <w:r>
              <w:rPr>
                <w:rFonts w:hint="eastAsia"/>
                <w:szCs w:val="21"/>
              </w:rPr>
              <w:t>城里</w:t>
            </w:r>
            <w:r>
              <w:rPr>
                <w:szCs w:val="21"/>
                <w:lang w:val="en-US"/>
              </w:rPr>
              <w:t>siaŋ</w:t>
            </w:r>
            <w:r>
              <w:rPr>
                <w:szCs w:val="21"/>
                <w:vertAlign w:val="superscript"/>
                <w:lang w:val="en-US"/>
              </w:rPr>
              <w:t>52</w:t>
            </w:r>
            <w:r>
              <w:rPr>
                <w:szCs w:val="21"/>
                <w:vertAlign w:val="subscript"/>
                <w:lang w:val="en-US"/>
              </w:rPr>
              <w:t>31</w:t>
            </w:r>
            <w:r>
              <w:rPr>
                <w:szCs w:val="21"/>
                <w:lang w:val="en-US"/>
              </w:rPr>
              <w:t>nie</w:t>
            </w:r>
            <w:r>
              <w:rPr>
                <w:szCs w:val="21"/>
                <w:vertAlign w:val="superscript"/>
                <w:lang w:val="en-US"/>
              </w:rPr>
              <w:t>31</w:t>
            </w:r>
            <w:r>
              <w:rPr>
                <w:szCs w:val="21"/>
                <w:lang w:val="en-US"/>
              </w:rPr>
              <w:t>(l-)</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乡下</w:t>
            </w:r>
            <w:r>
              <w:rPr>
                <w:rFonts w:ascii="Cambria Math" w:hAnsi="Cambria Math" w:cs="Cambria Math"/>
                <w:b/>
                <w:szCs w:val="21"/>
                <w:lang w:val="en-US"/>
              </w:rPr>
              <w:t>ɕ</w:t>
            </w:r>
            <w:r>
              <w:rPr>
                <w:b/>
                <w:szCs w:val="21"/>
                <w:lang w:val="en-US"/>
              </w:rPr>
              <w:t>iaŋ</w:t>
            </w:r>
            <w:r>
              <w:rPr>
                <w:b/>
                <w:szCs w:val="21"/>
                <w:vertAlign w:val="superscript"/>
                <w:lang w:val="en-US"/>
              </w:rPr>
              <w:t>55</w:t>
            </w:r>
            <w:r>
              <w:rPr>
                <w:rFonts w:ascii="Cambria Math" w:hAnsi="Cambria Math" w:cs="Cambria Math"/>
                <w:b/>
                <w:szCs w:val="21"/>
                <w:lang w:val="en-US"/>
              </w:rPr>
              <w:t>ɕ</w:t>
            </w:r>
            <w:r>
              <w:rPr>
                <w:b/>
                <w:szCs w:val="21"/>
                <w:lang w:val="en-US"/>
              </w:rPr>
              <w:t>ia</w:t>
            </w:r>
            <w:r>
              <w:rPr>
                <w:b/>
                <w:szCs w:val="21"/>
                <w:vertAlign w:val="superscript"/>
                <w:lang w:val="en-US"/>
              </w:rPr>
              <w:t>•</w:t>
            </w:r>
          </w:p>
        </w:tc>
        <w:tc>
          <w:tcPr>
            <w:tcW w:w="3673" w:type="dxa"/>
          </w:tcPr>
          <w:p>
            <w:pPr>
              <w:ind w:right="84"/>
              <w:jc w:val="left"/>
              <w:rPr>
                <w:b/>
                <w:szCs w:val="21"/>
                <w:lang w:val="en-US"/>
              </w:rPr>
            </w:pPr>
            <w:r>
              <w:rPr>
                <w:rFonts w:hint="eastAsia"/>
                <w:b/>
                <w:szCs w:val="21"/>
              </w:rPr>
              <w:t>东西</w:t>
            </w:r>
            <w:r>
              <w:rPr>
                <w:b/>
                <w:szCs w:val="21"/>
                <w:lang w:val="en-US"/>
              </w:rPr>
              <w:t>tuŋ</w:t>
            </w:r>
            <w:r>
              <w:rPr>
                <w:b/>
                <w:szCs w:val="21"/>
                <w:vertAlign w:val="superscript"/>
                <w:lang w:val="en-US"/>
              </w:rPr>
              <w:t>55</w:t>
            </w:r>
            <w:r>
              <w:rPr>
                <w:rFonts w:ascii="Cambria Math" w:hAnsi="Cambria Math" w:cs="Cambria Math"/>
                <w:b/>
                <w:szCs w:val="21"/>
                <w:lang w:val="en-US"/>
              </w:rPr>
              <w:t>ɕ</w:t>
            </w:r>
            <w:r>
              <w:rPr>
                <w:b/>
                <w:szCs w:val="21"/>
                <w:lang w:val="en-US"/>
              </w:rPr>
              <w:t>i</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乡下</w:t>
            </w:r>
            <w:r>
              <w:rPr>
                <w:rFonts w:ascii="Cambria Math" w:hAnsi="Cambria Math" w:cs="Cambria Math"/>
                <w:szCs w:val="21"/>
                <w:lang w:val="en-US"/>
              </w:rPr>
              <w:t>ɕ</w:t>
            </w:r>
            <w:r>
              <w:rPr>
                <w:szCs w:val="21"/>
                <w:lang w:val="en-US"/>
              </w:rPr>
              <w:t>iaŋ</w:t>
            </w:r>
            <w:r>
              <w:rPr>
                <w:szCs w:val="21"/>
                <w:vertAlign w:val="superscript"/>
                <w:lang w:val="en-US"/>
              </w:rPr>
              <w:t>55</w:t>
            </w:r>
            <w:r>
              <w:rPr>
                <w:rFonts w:ascii="Cambria Math" w:hAnsi="Cambria Math" w:cs="Cambria Math"/>
                <w:szCs w:val="21"/>
                <w:lang w:val="en-US"/>
              </w:rPr>
              <w:t>ɕ</w:t>
            </w:r>
            <w:r>
              <w:rPr>
                <w:szCs w:val="21"/>
                <w:lang w:val="en-US"/>
              </w:rPr>
              <w:t>ia</w:t>
            </w:r>
            <w:r>
              <w:rPr>
                <w:szCs w:val="21"/>
                <w:vertAlign w:val="superscript"/>
                <w:lang w:val="en-US"/>
              </w:rPr>
              <w:t>•</w:t>
            </w:r>
          </w:p>
        </w:tc>
        <w:tc>
          <w:tcPr>
            <w:tcW w:w="3673" w:type="dxa"/>
          </w:tcPr>
          <w:p>
            <w:pPr>
              <w:ind w:right="84"/>
              <w:jc w:val="left"/>
              <w:rPr>
                <w:szCs w:val="21"/>
                <w:lang w:val="en-US"/>
              </w:rPr>
            </w:pPr>
            <w:r>
              <w:rPr>
                <w:rFonts w:hint="eastAsia"/>
                <w:szCs w:val="21"/>
              </w:rPr>
              <w:t>东西</w:t>
            </w:r>
            <w:r>
              <w:rPr>
                <w:szCs w:val="21"/>
                <w:lang w:val="en-US"/>
              </w:rPr>
              <w:t>tuŋ</w:t>
            </w:r>
            <w:r>
              <w:rPr>
                <w:szCs w:val="21"/>
                <w:vertAlign w:val="superscript"/>
                <w:lang w:val="en-US"/>
              </w:rPr>
              <w:t>55</w:t>
            </w:r>
            <w:r>
              <w:rPr>
                <w:rFonts w:ascii="Cambria Math" w:hAnsi="Cambria Math" w:cs="Cambria Math"/>
                <w:szCs w:val="21"/>
                <w:lang w:val="en-US"/>
              </w:rPr>
              <w:t>ɕ</w:t>
            </w:r>
            <w:r>
              <w:rPr>
                <w:szCs w:val="21"/>
                <w:lang w:val="en-US"/>
              </w:rPr>
              <w:t>i</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乡下</w:t>
            </w:r>
            <w:r>
              <w:rPr>
                <w:rFonts w:ascii="Cambria Math" w:hAnsi="Cambria Math" w:cs="Cambria Math"/>
                <w:szCs w:val="21"/>
                <w:lang w:val="en-US"/>
              </w:rPr>
              <w:t>ɕ</w:t>
            </w:r>
            <w:r>
              <w:rPr>
                <w:szCs w:val="21"/>
                <w:lang w:val="en-US"/>
              </w:rPr>
              <w:t>iaŋ</w:t>
            </w:r>
            <w:r>
              <w:rPr>
                <w:szCs w:val="21"/>
                <w:vertAlign w:val="superscript"/>
                <w:lang w:val="en-US"/>
              </w:rPr>
              <w:t>213</w:t>
            </w:r>
            <w:r>
              <w:rPr>
                <w:rFonts w:ascii="Cambria Math" w:hAnsi="Cambria Math" w:cs="Cambria Math"/>
                <w:szCs w:val="21"/>
                <w:lang w:val="en-US"/>
              </w:rPr>
              <w:t>ɕ</w:t>
            </w:r>
            <w:r>
              <w:rPr>
                <w:szCs w:val="21"/>
                <w:lang w:val="en-US"/>
              </w:rPr>
              <w:t>ia</w:t>
            </w:r>
            <w:r>
              <w:rPr>
                <w:szCs w:val="21"/>
                <w:vertAlign w:val="superscript"/>
                <w:lang w:val="en-US"/>
              </w:rPr>
              <w:t>55</w:t>
            </w:r>
          </w:p>
        </w:tc>
        <w:tc>
          <w:tcPr>
            <w:tcW w:w="3673" w:type="dxa"/>
          </w:tcPr>
          <w:p>
            <w:pPr>
              <w:ind w:right="84"/>
              <w:jc w:val="left"/>
              <w:rPr>
                <w:szCs w:val="21"/>
                <w:lang w:val="en-US"/>
              </w:rPr>
            </w:pPr>
            <w:r>
              <w:rPr>
                <w:rFonts w:hint="eastAsia"/>
                <w:szCs w:val="21"/>
              </w:rPr>
              <w:t>东西</w:t>
            </w:r>
            <w:r>
              <w:rPr>
                <w:szCs w:val="21"/>
                <w:lang w:val="en-US"/>
              </w:rPr>
              <w:t>tuŋ</w:t>
            </w:r>
            <w:r>
              <w:rPr>
                <w:szCs w:val="21"/>
                <w:vertAlign w:val="superscript"/>
                <w:lang w:val="en-US"/>
              </w:rPr>
              <w:t>213</w:t>
            </w:r>
            <w:r>
              <w:rPr>
                <w:rFonts w:ascii="Cambria Math" w:hAnsi="Cambria Math" w:cs="Cambria Math"/>
                <w:szCs w:val="21"/>
                <w:lang w:val="en-US"/>
              </w:rPr>
              <w:t>ɕ</w:t>
            </w:r>
            <w:r>
              <w:rPr>
                <w:szCs w:val="21"/>
                <w:lang w:val="en-US"/>
              </w:rPr>
              <w:t>i</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乡下</w:t>
            </w:r>
            <w:r>
              <w:rPr>
                <w:rFonts w:ascii="Cambria Math" w:hAnsi="Cambria Math" w:cs="Cambria Math"/>
                <w:szCs w:val="21"/>
                <w:lang w:val="en-US"/>
              </w:rPr>
              <w:t>ɕ</w:t>
            </w:r>
            <w:r>
              <w:rPr>
                <w:szCs w:val="21"/>
                <w:lang w:val="en-US"/>
              </w:rPr>
              <w:t>iaŋ</w:t>
            </w:r>
            <w:r>
              <w:rPr>
                <w:szCs w:val="21"/>
                <w:vertAlign w:val="superscript"/>
                <w:lang w:val="en-US"/>
              </w:rPr>
              <w:t>33</w:t>
            </w:r>
            <w:r>
              <w:rPr>
                <w:rFonts w:ascii="Cambria Math" w:hAnsi="Cambria Math" w:cs="Cambria Math"/>
                <w:szCs w:val="21"/>
                <w:lang w:val="en-US"/>
              </w:rPr>
              <w:t>ɕ</w:t>
            </w:r>
            <w:r>
              <w:rPr>
                <w:szCs w:val="21"/>
                <w:lang w:val="en-US"/>
              </w:rPr>
              <w:t>ia</w:t>
            </w:r>
            <w:r>
              <w:rPr>
                <w:szCs w:val="21"/>
                <w:vertAlign w:val="superscript"/>
                <w:lang w:val="en-US"/>
              </w:rPr>
              <w:t>•</w:t>
            </w:r>
          </w:p>
        </w:tc>
        <w:tc>
          <w:tcPr>
            <w:tcW w:w="3673" w:type="dxa"/>
          </w:tcPr>
          <w:p>
            <w:pPr>
              <w:ind w:right="84"/>
              <w:jc w:val="left"/>
              <w:rPr>
                <w:szCs w:val="21"/>
                <w:lang w:val="en-US"/>
              </w:rPr>
            </w:pPr>
            <w:r>
              <w:rPr>
                <w:rFonts w:hint="eastAsia"/>
                <w:szCs w:val="21"/>
              </w:rPr>
              <w:t>东西</w:t>
            </w:r>
            <w:r>
              <w:rPr>
                <w:szCs w:val="21"/>
                <w:lang w:val="en-US"/>
              </w:rPr>
              <w:t>tuŋ</w:t>
            </w:r>
            <w:r>
              <w:rPr>
                <w:szCs w:val="21"/>
                <w:vertAlign w:val="superscript"/>
                <w:lang w:val="en-US"/>
              </w:rPr>
              <w:t>33</w:t>
            </w:r>
            <w:r>
              <w:rPr>
                <w:rFonts w:ascii="Cambria Math" w:hAnsi="Cambria Math" w:cs="Cambria Math"/>
                <w:szCs w:val="21"/>
                <w:lang w:val="en-US"/>
              </w:rPr>
              <w:t>ɕ</w:t>
            </w:r>
            <w:r>
              <w:rPr>
                <w:szCs w:val="21"/>
                <w:lang w:val="en-US"/>
              </w:rPr>
              <w:t>i</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乡里</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ŋ</w:t>
            </w:r>
            <w:r>
              <w:rPr>
                <w:szCs w:val="21"/>
                <w:vertAlign w:val="superscript"/>
                <w:lang w:val="en-US"/>
              </w:rPr>
              <w:t>21</w:t>
            </w:r>
            <w:r>
              <w:rPr>
                <w:szCs w:val="21"/>
                <w:lang w:val="en-US"/>
              </w:rPr>
              <w:t>li</w:t>
            </w:r>
            <w:r>
              <w:rPr>
                <w:szCs w:val="21"/>
                <w:vertAlign w:val="superscript"/>
                <w:lang w:val="en-US"/>
              </w:rPr>
              <w:t>•</w:t>
            </w:r>
          </w:p>
        </w:tc>
        <w:tc>
          <w:tcPr>
            <w:tcW w:w="3673" w:type="dxa"/>
          </w:tcPr>
          <w:p>
            <w:pPr>
              <w:ind w:right="84"/>
              <w:jc w:val="left"/>
              <w:rPr>
                <w:szCs w:val="21"/>
                <w:lang w:val="en-US"/>
              </w:rPr>
            </w:pPr>
            <w:r>
              <w:rPr>
                <w:rFonts w:hint="eastAsia"/>
                <w:szCs w:val="21"/>
              </w:rPr>
              <w:t>东西</w:t>
            </w:r>
            <w:r>
              <w:rPr>
                <w:szCs w:val="21"/>
                <w:lang w:val="en-US"/>
              </w:rPr>
              <w:t>tuoŋ</w:t>
            </w:r>
            <w:r>
              <w:rPr>
                <w:szCs w:val="21"/>
                <w:vertAlign w:val="superscript"/>
                <w:lang w:val="en-US"/>
              </w:rPr>
              <w:t>21</w:t>
            </w:r>
            <w:r>
              <w:rPr>
                <w:rFonts w:ascii="Cambria Math" w:hAnsi="Cambria Math" w:cs="Cambria Math"/>
                <w:szCs w:val="21"/>
                <w:lang w:val="en-US"/>
              </w:rPr>
              <w:t>ɕ</w:t>
            </w:r>
            <w:r>
              <w:rPr>
                <w:szCs w:val="21"/>
                <w:lang w:val="en-US"/>
              </w:rPr>
              <w:t>i</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乡垻头</w:t>
            </w:r>
            <w:r>
              <w:rPr>
                <w:rFonts w:ascii="Cambria Math" w:hAnsi="Cambria Math" w:cs="Cambria Math"/>
                <w:szCs w:val="21"/>
                <w:lang w:val="en-US"/>
              </w:rPr>
              <w:t>ɕ</w:t>
            </w:r>
            <w:r>
              <w:rPr>
                <w:szCs w:val="21"/>
                <w:lang w:val="en-US"/>
              </w:rPr>
              <w:t>iaŋ</w:t>
            </w:r>
            <w:r>
              <w:rPr>
                <w:szCs w:val="21"/>
                <w:vertAlign w:val="superscript"/>
                <w:lang w:val="en-US"/>
              </w:rPr>
              <w:t>44</w:t>
            </w:r>
            <w:r>
              <w:rPr>
                <w:szCs w:val="21"/>
                <w:lang w:val="en-US"/>
              </w:rPr>
              <w:t>pa</w:t>
            </w:r>
            <w:r>
              <w:rPr>
                <w:szCs w:val="21"/>
                <w:vertAlign w:val="superscript"/>
                <w:lang w:val="en-US"/>
              </w:rPr>
              <w:t>13</w:t>
            </w:r>
            <w:r>
              <w:rPr>
                <w:szCs w:val="21"/>
                <w:lang w:val="en-US"/>
              </w:rPr>
              <w:t>t'əu</w:t>
            </w:r>
            <w:r>
              <w:rPr>
                <w:szCs w:val="21"/>
                <w:vertAlign w:val="superscript"/>
                <w:lang w:val="en-US"/>
              </w:rPr>
              <w:t>31</w:t>
            </w:r>
          </w:p>
        </w:tc>
        <w:tc>
          <w:tcPr>
            <w:tcW w:w="3673" w:type="dxa"/>
          </w:tcPr>
          <w:p>
            <w:pPr>
              <w:ind w:right="84"/>
              <w:jc w:val="left"/>
              <w:rPr>
                <w:szCs w:val="21"/>
                <w:lang w:val="en-US"/>
              </w:rPr>
            </w:pPr>
            <w:r>
              <w:rPr>
                <w:rFonts w:hint="eastAsia"/>
                <w:szCs w:val="21"/>
              </w:rPr>
              <w:t>东西</w:t>
            </w:r>
            <w:r>
              <w:rPr>
                <w:szCs w:val="21"/>
                <w:lang w:val="en-US"/>
              </w:rPr>
              <w:t>toŋ</w:t>
            </w:r>
            <w:r>
              <w:rPr>
                <w:szCs w:val="21"/>
                <w:vertAlign w:val="superscript"/>
                <w:lang w:val="en-US"/>
              </w:rPr>
              <w:t>44</w:t>
            </w:r>
            <w:r>
              <w:rPr>
                <w:rFonts w:ascii="Cambria Math" w:hAnsi="Cambria Math" w:cs="Cambria Math"/>
                <w:szCs w:val="21"/>
                <w:lang w:val="en-US"/>
              </w:rPr>
              <w:t>ɕ</w:t>
            </w:r>
            <w:r>
              <w:rPr>
                <w:szCs w:val="21"/>
                <w:lang w:val="en-US"/>
              </w:rPr>
              <w:t>i</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村子首</w:t>
            </w:r>
            <w:r>
              <w:rPr>
                <w:szCs w:val="21"/>
                <w:lang w:val="en-US"/>
              </w:rPr>
              <w:t>ts‘u</w:t>
            </w:r>
            <w:r>
              <w:rPr>
                <w:rFonts w:ascii="Cambria Math" w:hAnsi="Cambria Math"/>
                <w:szCs w:val="21"/>
                <w:lang w:val="en-US"/>
              </w:rPr>
              <w:t>ə̃</w:t>
            </w:r>
            <w:r>
              <w:rPr>
                <w:szCs w:val="21"/>
                <w:vertAlign w:val="superscript"/>
                <w:lang w:val="en-US"/>
              </w:rPr>
              <w:t>44</w:t>
            </w:r>
            <w:r>
              <w:rPr>
                <w:szCs w:val="21"/>
                <w:lang w:val="en-US"/>
              </w:rPr>
              <w:t>ts</w:t>
            </w:r>
            <w:r>
              <w:rPr>
                <w:rFonts w:ascii="Tahoma" w:hAnsi="Tahoma" w:cs="Tahoma"/>
                <w:szCs w:val="21"/>
              </w:rPr>
              <w:t>ๅ</w:t>
            </w:r>
            <w:r>
              <w:rPr>
                <w:szCs w:val="21"/>
                <w:vertAlign w:val="superscript"/>
                <w:lang w:val="en-US"/>
              </w:rPr>
              <w:t>53</w:t>
            </w:r>
            <w:r>
              <w:rPr>
                <w:rFonts w:ascii="Cambria Math" w:hAnsi="Cambria Math" w:cs="Cambria Math"/>
                <w:szCs w:val="21"/>
                <w:lang w:val="en-US"/>
              </w:rPr>
              <w:t>ʂ</w:t>
            </w:r>
            <w:r>
              <w:rPr>
                <w:szCs w:val="21"/>
                <w:lang w:val="en-US"/>
              </w:rPr>
              <w:t>əu</w:t>
            </w:r>
            <w:r>
              <w:rPr>
                <w:szCs w:val="21"/>
                <w:vertAlign w:val="superscript"/>
                <w:lang w:val="en-US"/>
              </w:rPr>
              <w:t>53</w:t>
            </w:r>
          </w:p>
        </w:tc>
        <w:tc>
          <w:tcPr>
            <w:tcW w:w="3673" w:type="dxa"/>
          </w:tcPr>
          <w:p>
            <w:pPr>
              <w:ind w:right="84"/>
              <w:jc w:val="left"/>
              <w:rPr>
                <w:szCs w:val="21"/>
                <w:lang w:val="en-US"/>
              </w:rPr>
            </w:pPr>
            <w:r>
              <w:rPr>
                <w:rFonts w:hint="eastAsia"/>
                <w:szCs w:val="21"/>
              </w:rPr>
              <w:t>东西</w:t>
            </w:r>
            <w:r>
              <w:rPr>
                <w:szCs w:val="21"/>
                <w:lang w:val="en-US"/>
              </w:rPr>
              <w:t>toŋ</w:t>
            </w:r>
            <w:r>
              <w:rPr>
                <w:szCs w:val="21"/>
                <w:vertAlign w:val="superscript"/>
                <w:lang w:val="en-US"/>
              </w:rPr>
              <w:t>44</w:t>
            </w:r>
            <w:r>
              <w:rPr>
                <w:rFonts w:ascii="Cambria Math" w:hAnsi="Cambria Math" w:cs="Cambria Math"/>
                <w:szCs w:val="21"/>
                <w:lang w:val="en-US"/>
              </w:rPr>
              <w:t>ɕ</w:t>
            </w:r>
            <w:r>
              <w:rPr>
                <w:szCs w:val="21"/>
                <w:lang w:val="en-US"/>
              </w:rPr>
              <w:t>i</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乡里头</w:t>
            </w:r>
            <w:r>
              <w:rPr>
                <w:rFonts w:ascii="Cambria Math" w:hAnsi="Cambria Math" w:cs="Cambria Math"/>
                <w:szCs w:val="21"/>
                <w:lang w:val="en-US"/>
              </w:rPr>
              <w:t>ɕ</w:t>
            </w:r>
            <w:r>
              <w:rPr>
                <w:szCs w:val="21"/>
                <w:lang w:val="en-US"/>
              </w:rPr>
              <w:t>i</w:t>
            </w:r>
            <w:r>
              <w:rPr>
                <w:rFonts w:ascii="Cambria Math" w:hAnsi="Cambria Math"/>
                <w:szCs w:val="21"/>
              </w:rPr>
              <w:t>ɑ̃</w:t>
            </w:r>
            <w:r>
              <w:rPr>
                <w:szCs w:val="21"/>
                <w:vertAlign w:val="superscript"/>
                <w:lang w:val="en-US"/>
              </w:rPr>
              <w:t>212</w:t>
            </w:r>
            <w:r>
              <w:rPr>
                <w:szCs w:val="21"/>
                <w:lang w:val="en-US"/>
              </w:rPr>
              <w:t>n</w:t>
            </w:r>
            <w:r>
              <w:rPr>
                <w:rFonts w:ascii="Tahoma" w:hAnsi="Tahoma" w:cs="Tahoma"/>
                <w:szCs w:val="21"/>
              </w:rPr>
              <w:t>ๅ</w:t>
            </w:r>
            <w:r>
              <w:rPr>
                <w:szCs w:val="21"/>
                <w:vertAlign w:val="superscript"/>
                <w:lang w:val="en-US"/>
              </w:rPr>
              <w:t>24</w:t>
            </w:r>
            <w:r>
              <w:rPr>
                <w:szCs w:val="21"/>
                <w:lang w:val="en-US"/>
              </w:rPr>
              <w:t>t'</w:t>
            </w:r>
            <w:r>
              <w:rPr>
                <w:rFonts w:ascii="Cambria Math" w:hAnsi="Cambria Math" w:cs="Cambria Math"/>
                <w:szCs w:val="21"/>
                <w:lang w:val="en-US"/>
              </w:rPr>
              <w:t>ɯ</w:t>
            </w:r>
            <w:r>
              <w:rPr>
                <w:szCs w:val="21"/>
                <w:vertAlign w:val="superscript"/>
                <w:lang w:val="en-US"/>
              </w:rPr>
              <w:t>•</w:t>
            </w:r>
          </w:p>
        </w:tc>
        <w:tc>
          <w:tcPr>
            <w:tcW w:w="3673" w:type="dxa"/>
          </w:tcPr>
          <w:p>
            <w:pPr>
              <w:ind w:right="84"/>
              <w:jc w:val="left"/>
              <w:rPr>
                <w:szCs w:val="21"/>
                <w:lang w:val="en-US"/>
              </w:rPr>
            </w:pPr>
            <w:r>
              <w:rPr>
                <w:rFonts w:hint="eastAsia"/>
                <w:szCs w:val="21"/>
              </w:rPr>
              <w:t>东西</w:t>
            </w:r>
            <w:r>
              <w:rPr>
                <w:szCs w:val="21"/>
                <w:lang w:val="en-US"/>
              </w:rPr>
              <w:t>təŋ</w:t>
            </w:r>
            <w:r>
              <w:rPr>
                <w:szCs w:val="21"/>
                <w:vertAlign w:val="superscript"/>
                <w:lang w:val="en-US"/>
              </w:rPr>
              <w:t>212</w:t>
            </w:r>
            <w:r>
              <w:rPr>
                <w:szCs w:val="21"/>
                <w:lang w:val="en-US"/>
              </w:rPr>
              <w: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乡下</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ŋ</w:t>
            </w:r>
            <w:r>
              <w:rPr>
                <w:szCs w:val="21"/>
                <w:vertAlign w:val="superscript"/>
                <w:lang w:val="en-US"/>
              </w:rPr>
              <w:t>31</w:t>
            </w:r>
            <w:r>
              <w:rPr>
                <w:rFonts w:ascii="Cambria Math" w:hAnsi="Cambria Math" w:cs="Cambria Math"/>
                <w:szCs w:val="21"/>
                <w:lang w:val="en-US"/>
              </w:rPr>
              <w:t>ɕ</w:t>
            </w:r>
            <w:r>
              <w:rPr>
                <w:szCs w:val="21"/>
                <w:lang w:val="en-US"/>
              </w:rPr>
              <w:t>i</w:t>
            </w:r>
            <w:r>
              <w:rPr>
                <w:rFonts w:hint="eastAsia"/>
                <w:szCs w:val="21"/>
                <w:lang w:val="en-US"/>
              </w:rPr>
              <w:t>ɑ</w:t>
            </w:r>
            <w:r>
              <w:rPr>
                <w:szCs w:val="21"/>
                <w:vertAlign w:val="superscript"/>
                <w:lang w:val="en-US"/>
              </w:rPr>
              <w:t>•</w:t>
            </w:r>
          </w:p>
        </w:tc>
        <w:tc>
          <w:tcPr>
            <w:tcW w:w="3673" w:type="dxa"/>
          </w:tcPr>
          <w:p>
            <w:pPr>
              <w:ind w:right="84"/>
              <w:jc w:val="left"/>
              <w:rPr>
                <w:szCs w:val="21"/>
                <w:lang w:val="en-US"/>
              </w:rPr>
            </w:pPr>
            <w:r>
              <w:rPr>
                <w:rFonts w:hint="eastAsia"/>
                <w:szCs w:val="21"/>
              </w:rPr>
              <w:t>东子</w:t>
            </w:r>
            <w:r>
              <w:rPr>
                <w:szCs w:val="21"/>
                <w:lang w:val="en-US"/>
              </w:rPr>
              <w:t>toŋ</w:t>
            </w:r>
            <w:r>
              <w:rPr>
                <w:szCs w:val="21"/>
                <w:vertAlign w:val="superscript"/>
                <w:lang w:val="en-US"/>
              </w:rPr>
              <w:t>31</w:t>
            </w:r>
            <w:r>
              <w:rPr>
                <w:szCs w:val="21"/>
                <w:lang w:val="en-US"/>
              </w:rPr>
              <w:t>ts</w:t>
            </w:r>
            <w:r>
              <w:rPr>
                <w:rFonts w:ascii="Cambria Math" w:hAnsi="Cambria Math" w:cs="Cambria Math"/>
                <w:szCs w:val="21"/>
                <w:lang w:val="en-US"/>
              </w:rPr>
              <w:t>ɛ</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乡下头</w:t>
            </w:r>
            <w:r>
              <w:rPr>
                <w:rFonts w:ascii="Cambria Math" w:hAnsi="Cambria Math" w:cs="Cambria Math"/>
                <w:szCs w:val="21"/>
                <w:lang w:val="en-US"/>
              </w:rPr>
              <w:t>ɕ</w:t>
            </w:r>
            <w:r>
              <w:rPr>
                <w:szCs w:val="21"/>
                <w:lang w:val="en-US"/>
              </w:rPr>
              <w:t>iaŋ</w:t>
            </w:r>
            <w:r>
              <w:rPr>
                <w:szCs w:val="21"/>
                <w:vertAlign w:val="superscript"/>
                <w:lang w:val="en-US"/>
              </w:rPr>
              <w:t>44</w:t>
            </w:r>
            <w:r>
              <w:rPr>
                <w:rFonts w:ascii="Cambria Math" w:hAnsi="Cambria Math" w:cs="Cambria Math"/>
                <w:szCs w:val="21"/>
                <w:lang w:val="en-US"/>
              </w:rPr>
              <w:t>ɦ</w:t>
            </w:r>
            <w:r>
              <w:rPr>
                <w:szCs w:val="21"/>
                <w:lang w:val="en-US"/>
              </w:rPr>
              <w:t>o</w:t>
            </w:r>
            <w:r>
              <w:rPr>
                <w:szCs w:val="21"/>
                <w:vertAlign w:val="superscript"/>
                <w:lang w:val="en-US"/>
              </w:rPr>
              <w:t>31</w:t>
            </w:r>
            <w:r>
              <w:rPr>
                <w:szCs w:val="21"/>
                <w:vertAlign w:val="subscript"/>
                <w:lang w:val="en-US"/>
              </w:rPr>
              <w:t>21</w:t>
            </w:r>
            <w:r>
              <w:rPr>
                <w:szCs w:val="21"/>
                <w:lang w:val="en-US"/>
              </w:rPr>
              <w:t>dY</w:t>
            </w:r>
            <w:r>
              <w:rPr>
                <w:szCs w:val="21"/>
                <w:vertAlign w:val="superscript"/>
                <w:lang w:val="en-US"/>
              </w:rPr>
              <w:t>24</w:t>
            </w:r>
            <w:r>
              <w:rPr>
                <w:szCs w:val="21"/>
                <w:vertAlign w:val="subscript"/>
                <w:lang w:val="en-US"/>
              </w:rPr>
              <w:t>21</w:t>
            </w:r>
          </w:p>
        </w:tc>
        <w:tc>
          <w:tcPr>
            <w:tcW w:w="3673" w:type="dxa"/>
          </w:tcPr>
          <w:p>
            <w:pPr>
              <w:ind w:right="84"/>
              <w:jc w:val="left"/>
              <w:rPr>
                <w:szCs w:val="21"/>
                <w:lang w:val="en-US"/>
              </w:rPr>
            </w:pPr>
            <w:r>
              <w:rPr>
                <w:rFonts w:hint="eastAsia"/>
                <w:szCs w:val="21"/>
              </w:rPr>
              <w:t>物事</w:t>
            </w:r>
            <w:r>
              <w:rPr>
                <w:szCs w:val="21"/>
                <w:lang w:val="en-US"/>
              </w:rPr>
              <w:t>m</w:t>
            </w:r>
            <w:r>
              <w:rPr>
                <w:rFonts w:ascii="Cambria Math" w:hAnsi="Cambria Math" w:cs="Cambria Math"/>
                <w:szCs w:val="21"/>
                <w:lang w:val="en-US"/>
              </w:rPr>
              <w:t>ɤ</w:t>
            </w:r>
            <w:r>
              <w:rPr>
                <w:szCs w:val="21"/>
                <w:lang w:val="en-US"/>
              </w:rPr>
              <w:t>?</w:t>
            </w:r>
            <w:r>
              <w:rPr>
                <w:szCs w:val="21"/>
                <w:vertAlign w:val="superscript"/>
                <w:lang w:val="en-US"/>
              </w:rPr>
              <w:t>23</w:t>
            </w:r>
            <w:r>
              <w:rPr>
                <w:szCs w:val="21"/>
                <w:lang w:val="en-US"/>
              </w:rPr>
              <w:t>z</w:t>
            </w:r>
            <w:r>
              <w:rPr>
                <w:rFonts w:ascii="Tahoma" w:hAnsi="Tahoma" w:cs="Tahoma"/>
                <w:szCs w:val="21"/>
              </w:rPr>
              <w:t>ๅ</w:t>
            </w:r>
            <w:r>
              <w:rPr>
                <w:szCs w:val="21"/>
                <w:vertAlign w:val="superscript"/>
                <w:lang w:val="en-US"/>
              </w:rPr>
              <w:t>31</w:t>
            </w:r>
            <w:r>
              <w:rPr>
                <w:szCs w:val="21"/>
                <w:vertAlign w:val="subscript"/>
                <w:lang w:val="en-US"/>
              </w:rPr>
              <w:t>21</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乡下</w:t>
            </w:r>
            <w:r>
              <w:rPr>
                <w:rFonts w:ascii="Cambria Math" w:hAnsi="Cambria Math" w:cs="Cambria Math"/>
                <w:szCs w:val="21"/>
                <w:lang w:val="en-US"/>
              </w:rPr>
              <w:t>ɕ</w:t>
            </w:r>
            <w:r>
              <w:rPr>
                <w:szCs w:val="21"/>
                <w:lang w:val="en-US"/>
              </w:rPr>
              <w:t>i</w:t>
            </w:r>
            <w:r>
              <w:rPr>
                <w:szCs w:val="21"/>
                <w:vertAlign w:val="superscript"/>
                <w:lang w:val="en-US"/>
              </w:rPr>
              <w:t>44</w:t>
            </w:r>
            <w:r>
              <w:rPr>
                <w:rFonts w:ascii="Cambria Math" w:hAnsi="Cambria Math" w:cs="Cambria Math"/>
                <w:szCs w:val="21"/>
                <w:lang w:val="en-US"/>
              </w:rPr>
              <w:t>ɦ</w:t>
            </w:r>
            <w:r>
              <w:rPr>
                <w:szCs w:val="21"/>
                <w:lang w:val="en-US"/>
              </w:rPr>
              <w:t>o</w:t>
            </w:r>
            <w:r>
              <w:rPr>
                <w:szCs w:val="21"/>
                <w:vertAlign w:val="superscript"/>
                <w:lang w:val="en-US"/>
              </w:rPr>
              <w:t>24</w:t>
            </w:r>
          </w:p>
        </w:tc>
        <w:tc>
          <w:tcPr>
            <w:tcW w:w="3673" w:type="dxa"/>
          </w:tcPr>
          <w:p>
            <w:pPr>
              <w:ind w:right="84"/>
              <w:jc w:val="left"/>
              <w:rPr>
                <w:szCs w:val="21"/>
                <w:lang w:val="en-US"/>
              </w:rPr>
            </w:pPr>
            <w:r>
              <w:rPr>
                <w:rFonts w:hint="eastAsia"/>
                <w:szCs w:val="21"/>
              </w:rPr>
              <w:t>魔</w:t>
            </w:r>
            <w:r>
              <w:rPr>
                <w:szCs w:val="21"/>
                <w:lang w:val="en-US"/>
              </w:rPr>
              <w:t>*</w:t>
            </w:r>
            <w:r>
              <w:rPr>
                <w:rFonts w:hint="eastAsia"/>
                <w:szCs w:val="21"/>
              </w:rPr>
              <w:t>事</w:t>
            </w:r>
            <w:r>
              <w:rPr>
                <w:szCs w:val="21"/>
                <w:lang w:val="en-US"/>
              </w:rPr>
              <w:t>møy</w:t>
            </w:r>
            <w:r>
              <w:rPr>
                <w:szCs w:val="21"/>
                <w:vertAlign w:val="superscript"/>
                <w:lang w:val="en-US"/>
              </w:rPr>
              <w:t>31</w:t>
            </w:r>
            <w:r>
              <w:rPr>
                <w:szCs w:val="21"/>
                <w:lang w:val="en-US"/>
              </w:rPr>
              <w:t>z</w:t>
            </w:r>
            <w:r>
              <w:rPr>
                <w:rFonts w:ascii="Tahoma" w:hAnsi="Tahoma" w:cs="Tahoma"/>
                <w:szCs w:val="21"/>
              </w:rPr>
              <w:t>ๅ</w:t>
            </w:r>
            <w:r>
              <w:rPr>
                <w:szCs w:val="21"/>
                <w:vertAlign w:val="superscript"/>
                <w:lang w:val="en-US"/>
              </w:rPr>
              <w:t>11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乡里</w:t>
            </w:r>
            <w:r>
              <w:rPr>
                <w:rFonts w:ascii="Cambria Math" w:hAnsi="Cambria Math" w:cs="Cambria Math"/>
                <w:szCs w:val="21"/>
                <w:lang w:val="en-US"/>
              </w:rPr>
              <w:t>ɕ</w:t>
            </w:r>
            <w:r>
              <w:rPr>
                <w:szCs w:val="21"/>
                <w:lang w:val="en-US"/>
              </w:rPr>
              <w:t>ian</w:t>
            </w:r>
            <w:r>
              <w:rPr>
                <w:szCs w:val="21"/>
                <w:vertAlign w:val="superscript"/>
                <w:lang w:val="en-US"/>
              </w:rPr>
              <w:t>44</w:t>
            </w:r>
            <w:r>
              <w:rPr>
                <w:szCs w:val="21"/>
                <w:lang w:val="en-US"/>
              </w:rPr>
              <w:t>li</w:t>
            </w:r>
            <w:r>
              <w:rPr>
                <w:szCs w:val="21"/>
                <w:vertAlign w:val="superscript"/>
                <w:lang w:val="en-US"/>
              </w:rPr>
              <w:t>•</w:t>
            </w:r>
          </w:p>
        </w:tc>
        <w:tc>
          <w:tcPr>
            <w:tcW w:w="3673" w:type="dxa"/>
          </w:tcPr>
          <w:p>
            <w:pPr>
              <w:ind w:right="84"/>
              <w:jc w:val="left"/>
              <w:rPr>
                <w:szCs w:val="21"/>
                <w:lang w:val="en-US"/>
              </w:rPr>
            </w:pPr>
            <w:r>
              <w:rPr>
                <w:rFonts w:hint="eastAsia"/>
                <w:szCs w:val="21"/>
              </w:rPr>
              <w:t>东西</w:t>
            </w:r>
            <w:r>
              <w:rPr>
                <w:szCs w:val="21"/>
                <w:lang w:val="en-US"/>
              </w:rPr>
              <w:t>tən</w:t>
            </w:r>
            <w:r>
              <w:rPr>
                <w:szCs w:val="21"/>
                <w:vertAlign w:val="superscript"/>
                <w:lang w:val="en-US"/>
              </w:rPr>
              <w:t>33</w:t>
            </w:r>
            <w:r>
              <w:rPr>
                <w:rFonts w:ascii="Cambria Math" w:hAnsi="Cambria Math" w:cs="Cambria Math"/>
                <w:szCs w:val="21"/>
                <w:lang w:val="en-US"/>
              </w:rPr>
              <w:t>ɕ</w:t>
            </w:r>
            <w:r>
              <w:rPr>
                <w:szCs w:val="21"/>
                <w:lang w:val="en-US"/>
              </w:rPr>
              <w:t>i</w:t>
            </w:r>
            <w:r>
              <w:rPr>
                <w:szCs w:val="21"/>
                <w:vertAlign w:val="superscript"/>
                <w:lang w:val="en-US"/>
              </w:rPr>
              <w:t>•</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乡下</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lang w:val="en-US"/>
              </w:rPr>
              <w:t>ŋ</w:t>
            </w:r>
            <w:r>
              <w:rPr>
                <w:szCs w:val="21"/>
                <w:vertAlign w:val="superscript"/>
                <w:lang w:val="en-US"/>
              </w:rPr>
              <w:t>42</w:t>
            </w:r>
            <w:r>
              <w:rPr>
                <w:szCs w:val="21"/>
                <w:lang w:val="en-US"/>
              </w:rPr>
              <w:t>ha</w:t>
            </w:r>
            <w:r>
              <w:rPr>
                <w:szCs w:val="21"/>
                <w:vertAlign w:val="superscript"/>
                <w:lang w:val="en-US"/>
              </w:rPr>
              <w:t>31</w:t>
            </w:r>
          </w:p>
        </w:tc>
        <w:tc>
          <w:tcPr>
            <w:tcW w:w="3673" w:type="dxa"/>
          </w:tcPr>
          <w:p>
            <w:pPr>
              <w:ind w:right="84"/>
              <w:jc w:val="left"/>
              <w:rPr>
                <w:szCs w:val="21"/>
                <w:lang w:val="en-US"/>
              </w:rPr>
            </w:pPr>
            <w:r>
              <w:rPr>
                <w:rFonts w:hint="eastAsia"/>
                <w:szCs w:val="21"/>
              </w:rPr>
              <w:t>东西</w:t>
            </w:r>
            <w:r>
              <w:rPr>
                <w:szCs w:val="21"/>
                <w:lang w:val="en-US"/>
              </w:rPr>
              <w:t>tuŋ</w:t>
            </w:r>
            <w:r>
              <w:rPr>
                <w:szCs w:val="21"/>
                <w:vertAlign w:val="superscript"/>
                <w:lang w:val="en-US"/>
              </w:rPr>
              <w:t>42</w:t>
            </w:r>
            <w:r>
              <w:rPr>
                <w:rFonts w:ascii="Cambria Math" w:hAnsi="Cambria Math" w:cs="Cambria Math"/>
                <w:szCs w:val="21"/>
                <w:lang w:val="en-US"/>
              </w:rPr>
              <w:t>ɕ</w:t>
            </w:r>
            <w:r>
              <w:rPr>
                <w:szCs w:val="21"/>
                <w:lang w:val="en-US"/>
              </w:rPr>
              <w:t>i</w:t>
            </w:r>
            <w:r>
              <w:rPr>
                <w:szCs w:val="21"/>
                <w:vertAlign w:val="superscript"/>
                <w:lang w:val="en-US"/>
              </w:rPr>
              <w:t>•</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乡下</w:t>
            </w:r>
            <w:r>
              <w:rPr>
                <w:szCs w:val="21"/>
                <w:lang w:val="en-US"/>
              </w:rPr>
              <w:t>hi</w:t>
            </w:r>
            <w:r>
              <w:rPr>
                <w:rFonts w:ascii="Cambria Math" w:hAnsi="Cambria Math" w:cs="Cambria Math"/>
                <w:szCs w:val="21"/>
                <w:lang w:val="en-US"/>
              </w:rPr>
              <w:t>ɔ</w:t>
            </w:r>
            <w:r>
              <w:rPr>
                <w:szCs w:val="21"/>
                <w:lang w:val="en-US"/>
              </w:rPr>
              <w:t>ŋ</w:t>
            </w:r>
            <w:r>
              <w:rPr>
                <w:szCs w:val="21"/>
                <w:vertAlign w:val="superscript"/>
                <w:lang w:val="en-US"/>
              </w:rPr>
              <w:t>44</w:t>
            </w:r>
            <w:r>
              <w:rPr>
                <w:szCs w:val="21"/>
                <w:lang w:val="en-US"/>
              </w:rPr>
              <w:t>ha</w:t>
            </w:r>
            <w:r>
              <w:rPr>
                <w:szCs w:val="21"/>
                <w:vertAlign w:val="superscript"/>
                <w:lang w:val="en-US"/>
              </w:rPr>
              <w:t>42</w:t>
            </w:r>
          </w:p>
        </w:tc>
        <w:tc>
          <w:tcPr>
            <w:tcW w:w="3673" w:type="dxa"/>
          </w:tcPr>
          <w:p>
            <w:pPr>
              <w:ind w:right="84"/>
              <w:jc w:val="left"/>
              <w:rPr>
                <w:szCs w:val="21"/>
                <w:lang w:val="en-US"/>
              </w:rPr>
            </w:pPr>
            <w:r>
              <w:rPr>
                <w:rFonts w:hint="eastAsia"/>
                <w:szCs w:val="21"/>
              </w:rPr>
              <w:t>东西</w:t>
            </w:r>
            <w:r>
              <w:rPr>
                <w:szCs w:val="21"/>
                <w:lang w:val="en-US"/>
              </w:rPr>
              <w:t>tuŋ</w:t>
            </w:r>
            <w:r>
              <w:rPr>
                <w:szCs w:val="21"/>
                <w:vertAlign w:val="superscript"/>
                <w:lang w:val="en-US"/>
              </w:rPr>
              <w:t>44</w:t>
            </w:r>
            <w:r>
              <w:rPr>
                <w:szCs w:val="21"/>
                <w:lang w:val="en-US"/>
              </w:rPr>
              <w:t>si</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乡下</w:t>
            </w:r>
            <w:r>
              <w:rPr>
                <w:szCs w:val="21"/>
                <w:lang w:val="en-US"/>
              </w:rPr>
              <w:t>hœŋ</w:t>
            </w:r>
            <w:r>
              <w:rPr>
                <w:szCs w:val="21"/>
                <w:vertAlign w:val="superscript"/>
                <w:lang w:val="en-US"/>
              </w:rPr>
              <w:t>53</w:t>
            </w:r>
            <w:r>
              <w:rPr>
                <w:szCs w:val="21"/>
                <w:lang w:val="en-US"/>
              </w:rPr>
              <w:t>ha</w:t>
            </w:r>
            <w:r>
              <w:rPr>
                <w:szCs w:val="21"/>
                <w:vertAlign w:val="superscript"/>
                <w:lang w:val="en-US"/>
              </w:rPr>
              <w:t>23</w:t>
            </w:r>
            <w:r>
              <w:rPr>
                <w:szCs w:val="21"/>
                <w:vertAlign w:val="subscript"/>
                <w:lang w:val="en-US"/>
              </w:rPr>
              <w:t>35</w:t>
            </w:r>
          </w:p>
        </w:tc>
        <w:tc>
          <w:tcPr>
            <w:tcW w:w="3673" w:type="dxa"/>
          </w:tcPr>
          <w:p>
            <w:pPr>
              <w:ind w:right="84"/>
              <w:jc w:val="left"/>
              <w:rPr>
                <w:szCs w:val="21"/>
                <w:lang w:val="en-US"/>
              </w:rPr>
            </w:pPr>
            <w:r>
              <w:rPr>
                <w:rFonts w:hint="eastAsia"/>
                <w:szCs w:val="21"/>
              </w:rPr>
              <w:t>嘢</w:t>
            </w:r>
            <w:r>
              <w:rPr>
                <w:szCs w:val="21"/>
                <w:lang w:val="en-US"/>
              </w:rPr>
              <w:t>j</w:t>
            </w:r>
            <w:r>
              <w:rPr>
                <w:rFonts w:ascii="Cambria Math" w:hAnsi="Cambria Math" w:cs="Cambria Math"/>
                <w:szCs w:val="21"/>
                <w:lang w:val="en-US"/>
              </w:rPr>
              <w:t>ɛ</w:t>
            </w:r>
            <w:r>
              <w:rPr>
                <w:szCs w:val="21"/>
                <w:vertAlign w:val="superscript"/>
                <w:lang w:val="en-US"/>
              </w:rPr>
              <w:t>23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乡下</w:t>
            </w:r>
            <w:r>
              <w:rPr>
                <w:szCs w:val="21"/>
                <w:lang w:val="en-US"/>
              </w:rPr>
              <w:t>li</w:t>
            </w:r>
            <w:r>
              <w:rPr>
                <w:rFonts w:ascii="Cambria Math" w:hAnsi="Cambria Math" w:cs="Cambria Math"/>
                <w:szCs w:val="21"/>
                <w:lang w:val="en-US"/>
              </w:rPr>
              <w:t>ɛ</w:t>
            </w:r>
            <w:r>
              <w:rPr>
                <w:szCs w:val="21"/>
                <w:lang w:val="en-US"/>
              </w:rPr>
              <w:t>ŋ</w:t>
            </w:r>
            <w:r>
              <w:rPr>
                <w:szCs w:val="21"/>
                <w:vertAlign w:val="superscript"/>
                <w:lang w:val="en-US"/>
              </w:rPr>
              <w:t>33</w:t>
            </w:r>
            <w:r>
              <w:rPr>
                <w:szCs w:val="21"/>
                <w:lang w:val="en-US"/>
              </w:rPr>
              <w:t>ha</w:t>
            </w:r>
            <w:r>
              <w:rPr>
                <w:szCs w:val="21"/>
                <w:vertAlign w:val="superscript"/>
                <w:lang w:val="en-US"/>
              </w:rPr>
              <w:t>454</w:t>
            </w:r>
          </w:p>
        </w:tc>
        <w:tc>
          <w:tcPr>
            <w:tcW w:w="3673" w:type="dxa"/>
          </w:tcPr>
          <w:p>
            <w:pPr>
              <w:ind w:right="84"/>
              <w:jc w:val="left"/>
              <w:rPr>
                <w:szCs w:val="21"/>
                <w:lang w:val="en-US"/>
              </w:rPr>
            </w:pPr>
            <w:r>
              <w:rPr>
                <w:rFonts w:hint="eastAsia"/>
                <w:szCs w:val="21"/>
              </w:rPr>
              <w:t>嘢</w:t>
            </w:r>
            <w:r>
              <w:rPr>
                <w:szCs w:val="21"/>
                <w:lang w:val="en-US"/>
              </w:rPr>
              <w:t>j</w:t>
            </w:r>
            <w:r>
              <w:rPr>
                <w:rFonts w:ascii="Cambria Math" w:hAnsi="Cambria Math" w:cs="Cambria Math"/>
                <w:szCs w:val="21"/>
                <w:lang w:val="en-US"/>
              </w:rPr>
              <w:t>ɛ</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乡下</w:t>
            </w:r>
            <w:r>
              <w:rPr>
                <w:szCs w:val="21"/>
                <w:lang w:val="en-US"/>
              </w:rPr>
              <w:t>hĩũ</w:t>
            </w:r>
            <w:r>
              <w:rPr>
                <w:szCs w:val="21"/>
                <w:vertAlign w:val="superscript"/>
                <w:lang w:val="en-US"/>
              </w:rPr>
              <w:t>55</w:t>
            </w:r>
            <w:r>
              <w:rPr>
                <w:szCs w:val="21"/>
                <w:vertAlign w:val="subscript"/>
                <w:lang w:val="en-US"/>
              </w:rPr>
              <w:t>33</w:t>
            </w:r>
            <w:r>
              <w:rPr>
                <w:szCs w:val="21"/>
                <w:lang w:val="en-US"/>
              </w:rPr>
              <w:t>e</w:t>
            </w:r>
            <w:r>
              <w:rPr>
                <w:szCs w:val="21"/>
                <w:vertAlign w:val="superscript"/>
                <w:lang w:val="en-US"/>
              </w:rPr>
              <w:t>33</w:t>
            </w:r>
          </w:p>
        </w:tc>
        <w:tc>
          <w:tcPr>
            <w:tcW w:w="3673" w:type="dxa"/>
          </w:tcPr>
          <w:p>
            <w:pPr>
              <w:ind w:right="84"/>
              <w:jc w:val="left"/>
              <w:rPr>
                <w:szCs w:val="21"/>
                <w:lang w:val="en-US"/>
              </w:rPr>
            </w:pPr>
            <w:r>
              <w:rPr>
                <w:rFonts w:hint="eastAsia"/>
                <w:szCs w:val="21"/>
              </w:rPr>
              <w:t>物件</w:t>
            </w:r>
            <w:r>
              <w:rPr>
                <w:szCs w:val="21"/>
                <w:lang w:val="en-US"/>
              </w:rPr>
              <w:t>mĩ?</w:t>
            </w:r>
            <w:r>
              <w:rPr>
                <w:szCs w:val="21"/>
                <w:vertAlign w:val="superscript"/>
                <w:lang w:val="en-US"/>
              </w:rPr>
              <w:t>5</w:t>
            </w:r>
            <w:r>
              <w:rPr>
                <w:szCs w:val="21"/>
                <w:vertAlign w:val="subscript"/>
                <w:lang w:val="en-US"/>
              </w:rPr>
              <w:t>32</w:t>
            </w:r>
            <w:r>
              <w:rPr>
                <w:szCs w:val="21"/>
                <w:lang w:val="en-US"/>
              </w:rPr>
              <w:t>kĩã</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乡下</w:t>
            </w:r>
            <w:r>
              <w:rPr>
                <w:szCs w:val="21"/>
                <w:lang w:val="en-US"/>
              </w:rPr>
              <w:t>hĩẽ</w:t>
            </w:r>
            <w:r>
              <w:rPr>
                <w:szCs w:val="21"/>
                <w:vertAlign w:val="superscript"/>
                <w:lang w:val="en-US"/>
              </w:rPr>
              <w:t>33</w:t>
            </w:r>
            <w:r>
              <w:rPr>
                <w:szCs w:val="21"/>
                <w:vertAlign w:val="subscript"/>
                <w:lang w:val="en-US"/>
              </w:rPr>
              <w:t>23</w:t>
            </w:r>
            <w:r>
              <w:rPr>
                <w:szCs w:val="21"/>
                <w:lang w:val="en-US"/>
              </w:rPr>
              <w:t>e</w:t>
            </w:r>
            <w:r>
              <w:rPr>
                <w:szCs w:val="21"/>
                <w:vertAlign w:val="superscript"/>
                <w:lang w:val="en-US"/>
              </w:rPr>
              <w:t>35</w:t>
            </w:r>
          </w:p>
        </w:tc>
        <w:tc>
          <w:tcPr>
            <w:tcW w:w="3673" w:type="dxa"/>
          </w:tcPr>
          <w:p>
            <w:pPr>
              <w:ind w:right="84"/>
              <w:jc w:val="left"/>
              <w:rPr>
                <w:szCs w:val="21"/>
                <w:lang w:val="en-US"/>
              </w:rPr>
            </w:pPr>
            <w:r>
              <w:rPr>
                <w:rFonts w:hint="eastAsia"/>
                <w:szCs w:val="21"/>
              </w:rPr>
              <w:t>物件</w:t>
            </w:r>
            <w:r>
              <w:rPr>
                <w:szCs w:val="21"/>
                <w:lang w:val="en-US"/>
              </w:rPr>
              <w:t>mue?</w:t>
            </w:r>
            <w:r>
              <w:rPr>
                <w:szCs w:val="21"/>
                <w:vertAlign w:val="superscript"/>
                <w:lang w:val="en-US"/>
              </w:rPr>
              <w:t>4</w:t>
            </w:r>
            <w:r>
              <w:rPr>
                <w:szCs w:val="21"/>
                <w:vertAlign w:val="subscript"/>
                <w:lang w:val="en-US"/>
              </w:rPr>
              <w:t>21</w:t>
            </w:r>
            <w:r>
              <w:rPr>
                <w:szCs w:val="21"/>
                <w:lang w:val="en-US"/>
              </w:rPr>
              <w:t>kĩã</w:t>
            </w:r>
            <w:r>
              <w:rPr>
                <w:szCs w:val="21"/>
                <w:vertAlign w:val="superscript"/>
                <w:lang w:val="en-US"/>
              </w:rPr>
              <w:t>53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乡下</w:t>
            </w:r>
            <w:r>
              <w:rPr>
                <w:szCs w:val="21"/>
                <w:lang w:val="en-US"/>
              </w:rPr>
              <w:t>xy</w:t>
            </w:r>
            <w:r>
              <w:rPr>
                <w:rFonts w:ascii="Cambria Math" w:hAnsi="Cambria Math" w:cs="Cambria Math"/>
                <w:szCs w:val="21"/>
                <w:lang w:val="en-US"/>
              </w:rPr>
              <w:t>ɔ</w:t>
            </w:r>
            <w:r>
              <w:rPr>
                <w:szCs w:val="21"/>
                <w:lang w:val="en-US"/>
              </w:rPr>
              <w:t>ŋ</w:t>
            </w:r>
            <w:r>
              <w:rPr>
                <w:szCs w:val="21"/>
                <w:vertAlign w:val="superscript"/>
                <w:lang w:val="en-US"/>
              </w:rPr>
              <w:t>44</w:t>
            </w:r>
            <w:r>
              <w:rPr>
                <w:szCs w:val="21"/>
                <w:vertAlign w:val="subscript"/>
                <w:lang w:val="en-US"/>
              </w:rPr>
              <w:t>52</w:t>
            </w:r>
            <w:r>
              <w:rPr>
                <w:szCs w:val="21"/>
                <w:lang w:val="en-US"/>
              </w:rPr>
              <w:t>ŋa</w:t>
            </w:r>
            <w:r>
              <w:rPr>
                <w:szCs w:val="21"/>
                <w:vertAlign w:val="superscript"/>
                <w:lang w:val="en-US"/>
              </w:rPr>
              <w:t>242</w:t>
            </w:r>
            <w:r>
              <w:rPr>
                <w:szCs w:val="21"/>
                <w:lang w:val="en-US"/>
              </w:rPr>
              <w:t>(x-)</w:t>
            </w:r>
          </w:p>
        </w:tc>
        <w:tc>
          <w:tcPr>
            <w:tcW w:w="3673" w:type="dxa"/>
          </w:tcPr>
          <w:p>
            <w:pPr>
              <w:ind w:right="84"/>
              <w:jc w:val="left"/>
              <w:rPr>
                <w:szCs w:val="21"/>
                <w:lang w:val="en-US"/>
              </w:rPr>
            </w:pPr>
            <w:r>
              <w:rPr>
                <w:rFonts w:hint="eastAsia"/>
                <w:szCs w:val="21"/>
              </w:rPr>
              <w:t>乇</w:t>
            </w:r>
            <w:r>
              <w:rPr>
                <w:szCs w:val="21"/>
                <w:lang w:val="en-US"/>
              </w:rPr>
              <w:t>n</w:t>
            </w:r>
            <w:r>
              <w:rPr>
                <w:rFonts w:ascii="Cambria Math" w:hAnsi="Cambria Math" w:cs="Cambria Math"/>
                <w:szCs w:val="21"/>
                <w:lang w:val="en-US"/>
              </w:rPr>
              <w:t>ɔ</w:t>
            </w:r>
            <w:r>
              <w:rPr>
                <w:szCs w:val="21"/>
                <w:lang w:val="en-US"/>
              </w:rPr>
              <w:t>?</w:t>
            </w:r>
            <w:r>
              <w:rPr>
                <w:szCs w:val="21"/>
                <w:vertAlign w:val="superscript"/>
                <w:lang w:val="en-US"/>
              </w:rPr>
              <w:t>23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粉</w:t>
            </w:r>
            <w:r>
              <w:rPr>
                <w:rFonts w:hint="eastAsia"/>
                <w:b/>
                <w:szCs w:val="21"/>
                <w:lang w:val="en-US"/>
              </w:rPr>
              <w:t>（</w:t>
            </w:r>
            <w:r>
              <w:rPr>
                <w:rFonts w:hint="eastAsia"/>
                <w:b/>
                <w:szCs w:val="21"/>
              </w:rPr>
              <w:t>粉状物</w:t>
            </w:r>
            <w:r>
              <w:rPr>
                <w:rFonts w:hint="eastAsia"/>
                <w:b/>
                <w:szCs w:val="21"/>
                <w:lang w:val="en-US"/>
              </w:rPr>
              <w:t>）</w:t>
            </w:r>
            <w:r>
              <w:rPr>
                <w:b/>
                <w:szCs w:val="21"/>
                <w:lang w:val="en-US"/>
              </w:rPr>
              <w:t>fən</w:t>
            </w:r>
            <w:r>
              <w:rPr>
                <w:b/>
                <w:szCs w:val="21"/>
                <w:vertAlign w:val="superscript"/>
                <w:lang w:val="en-US"/>
              </w:rPr>
              <w:t>214</w:t>
            </w:r>
          </w:p>
        </w:tc>
        <w:tc>
          <w:tcPr>
            <w:tcW w:w="3673" w:type="dxa"/>
          </w:tcPr>
          <w:p>
            <w:pPr>
              <w:ind w:right="84"/>
              <w:jc w:val="left"/>
              <w:rPr>
                <w:b/>
                <w:szCs w:val="21"/>
                <w:lang w:val="en-US"/>
              </w:rPr>
            </w:pPr>
            <w:r>
              <w:rPr>
                <w:rFonts w:hint="eastAsia"/>
                <w:b/>
                <w:szCs w:val="21"/>
              </w:rPr>
              <w:t>末子</w:t>
            </w:r>
            <w:r>
              <w:rPr>
                <w:b/>
                <w:szCs w:val="21"/>
                <w:lang w:val="en-US"/>
              </w:rPr>
              <w:t>mo</w:t>
            </w:r>
            <w:r>
              <w:rPr>
                <w:b/>
                <w:szCs w:val="21"/>
                <w:vertAlign w:val="superscript"/>
                <w:lang w:val="en-US"/>
              </w:rPr>
              <w:t>51</w:t>
            </w:r>
            <w:r>
              <w:rPr>
                <w:b/>
                <w:szCs w:val="21"/>
                <w:lang w:val="en-US"/>
              </w:rPr>
              <w:t>ts</w:t>
            </w:r>
            <w:r>
              <w:rPr>
                <w:rFonts w:ascii="Tahoma" w:hAnsi="Tahoma" w:cs="Tahoma"/>
                <w:b/>
                <w:szCs w:val="21"/>
              </w:rPr>
              <w:t>ๅ</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面儿</w:t>
            </w:r>
            <w:r>
              <w:rPr>
                <w:szCs w:val="21"/>
                <w:lang w:val="en-US"/>
              </w:rPr>
              <w:t>mianr</w:t>
            </w:r>
            <w:r>
              <w:rPr>
                <w:szCs w:val="21"/>
                <w:vertAlign w:val="superscript"/>
                <w:lang w:val="en-US"/>
              </w:rPr>
              <w:t>51</w:t>
            </w:r>
          </w:p>
        </w:tc>
        <w:tc>
          <w:tcPr>
            <w:tcW w:w="3673" w:type="dxa"/>
          </w:tcPr>
          <w:p>
            <w:pPr>
              <w:ind w:right="84"/>
              <w:jc w:val="left"/>
              <w:rPr>
                <w:szCs w:val="21"/>
                <w:lang w:val="en-US"/>
              </w:rPr>
            </w:pPr>
            <w:r>
              <w:rPr>
                <w:rFonts w:hint="eastAsia"/>
                <w:szCs w:val="21"/>
                <w:lang w:val="en-US"/>
              </w:rPr>
              <w:t>①</w:t>
            </w:r>
            <w:r>
              <w:rPr>
                <w:rFonts w:hint="eastAsia"/>
                <w:szCs w:val="21"/>
              </w:rPr>
              <w:t>末儿</w:t>
            </w:r>
            <w:r>
              <w:rPr>
                <w:szCs w:val="21"/>
                <w:lang w:val="en-US"/>
              </w:rPr>
              <w:t>mor</w:t>
            </w:r>
            <w:r>
              <w:rPr>
                <w:szCs w:val="21"/>
                <w:vertAlign w:val="superscript"/>
                <w:lang w:val="en-US"/>
              </w:rPr>
              <w:t>51</w:t>
            </w:r>
            <w:r>
              <w:rPr>
                <w:rFonts w:hint="eastAsia"/>
                <w:szCs w:val="21"/>
                <w:lang w:val="en-US"/>
              </w:rPr>
              <w:br/>
            </w:r>
            <w:r>
              <w:rPr>
                <w:rFonts w:hint="eastAsia"/>
                <w:szCs w:val="21"/>
                <w:lang w:val="en-US"/>
              </w:rPr>
              <w:t>②</w:t>
            </w:r>
            <w:r>
              <w:rPr>
                <w:rFonts w:hint="eastAsia"/>
                <w:szCs w:val="21"/>
              </w:rPr>
              <w:t>末子</w:t>
            </w:r>
            <w:r>
              <w:rPr>
                <w:szCs w:val="21"/>
                <w:lang w:val="en-US"/>
              </w:rPr>
              <w:t>mo</w:t>
            </w:r>
            <w:r>
              <w:rPr>
                <w:szCs w:val="21"/>
                <w:vertAlign w:val="superscript"/>
                <w:lang w:val="en-US"/>
              </w:rPr>
              <w:t>51</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面儿</w:t>
            </w:r>
            <w:r>
              <w:rPr>
                <w:szCs w:val="21"/>
                <w:lang w:val="en-US"/>
              </w:rPr>
              <w:t>mi</w:t>
            </w:r>
            <w:r>
              <w:rPr>
                <w:rFonts w:ascii="Cambria Math" w:hAnsi="Cambria Math"/>
                <w:szCs w:val="21"/>
                <w:lang w:val="en-US"/>
              </w:rPr>
              <w:t>æ̃</w:t>
            </w:r>
            <w:r>
              <w:rPr>
                <w:szCs w:val="21"/>
                <w:lang w:val="en-US"/>
              </w:rPr>
              <w:t>r</w:t>
            </w:r>
            <w:r>
              <w:rPr>
                <w:szCs w:val="21"/>
                <w:vertAlign w:val="superscript"/>
                <w:lang w:val="en-US"/>
              </w:rPr>
              <w:t>21</w:t>
            </w:r>
          </w:p>
        </w:tc>
        <w:tc>
          <w:tcPr>
            <w:tcW w:w="3673" w:type="dxa"/>
          </w:tcPr>
          <w:p>
            <w:pPr>
              <w:ind w:right="84"/>
              <w:jc w:val="left"/>
              <w:rPr>
                <w:szCs w:val="21"/>
                <w:lang w:val="en-US"/>
              </w:rPr>
            </w:pPr>
            <w:r>
              <w:rPr>
                <w:rFonts w:hint="eastAsia"/>
                <w:szCs w:val="21"/>
              </w:rPr>
              <w:t>末儿</w:t>
            </w:r>
            <w:r>
              <w:rPr>
                <w:szCs w:val="21"/>
                <w:lang w:val="en-US"/>
              </w:rPr>
              <w:t>mər</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面儿</w:t>
            </w:r>
            <w:r>
              <w:rPr>
                <w:szCs w:val="21"/>
                <w:lang w:val="en-US"/>
              </w:rPr>
              <w:t>mianr</w:t>
            </w:r>
            <w:r>
              <w:rPr>
                <w:szCs w:val="21"/>
                <w:vertAlign w:val="superscript"/>
                <w:lang w:val="en-US"/>
              </w:rPr>
              <w:t>41</w:t>
            </w:r>
          </w:p>
        </w:tc>
        <w:tc>
          <w:tcPr>
            <w:tcW w:w="3673" w:type="dxa"/>
          </w:tcPr>
          <w:p>
            <w:pPr>
              <w:ind w:right="84"/>
              <w:jc w:val="left"/>
              <w:rPr>
                <w:szCs w:val="21"/>
                <w:lang w:val="en-US"/>
              </w:rPr>
            </w:pPr>
            <w:r>
              <w:rPr>
                <w:rFonts w:hint="eastAsia"/>
                <w:szCs w:val="21"/>
                <w:lang w:val="en-US"/>
              </w:rPr>
              <w:t>①</w:t>
            </w:r>
            <w:r>
              <w:rPr>
                <w:rFonts w:hint="eastAsia"/>
                <w:szCs w:val="21"/>
              </w:rPr>
              <w:t>末儿</w:t>
            </w:r>
            <w:r>
              <w:rPr>
                <w:szCs w:val="21"/>
                <w:lang w:val="en-US"/>
              </w:rPr>
              <w:t>mər</w:t>
            </w:r>
            <w:r>
              <w:rPr>
                <w:szCs w:val="21"/>
                <w:vertAlign w:val="superscript"/>
                <w:lang w:val="en-US"/>
              </w:rPr>
              <w:t>41</w:t>
            </w:r>
            <w:r>
              <w:rPr>
                <w:rFonts w:hint="eastAsia"/>
                <w:szCs w:val="21"/>
                <w:vertAlign w:val="superscript"/>
                <w:lang w:val="en-US"/>
              </w:rPr>
              <w:br/>
            </w:r>
            <w:r>
              <w:rPr>
                <w:rFonts w:hint="eastAsia"/>
                <w:szCs w:val="21"/>
                <w:lang w:val="en-US"/>
              </w:rPr>
              <w:t>②</w:t>
            </w:r>
            <w:r>
              <w:rPr>
                <w:rFonts w:hint="eastAsia"/>
                <w:szCs w:val="21"/>
              </w:rPr>
              <w:t>末子</w:t>
            </w:r>
            <w:r>
              <w:rPr>
                <w:szCs w:val="21"/>
                <w:lang w:val="en-US"/>
              </w:rPr>
              <w:t>mə</w:t>
            </w:r>
            <w:r>
              <w:rPr>
                <w:szCs w:val="21"/>
                <w:vertAlign w:val="superscript"/>
                <w:lang w:val="en-US"/>
              </w:rPr>
              <w:t>41</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面面儿</w:t>
            </w:r>
            <w:r>
              <w:rPr>
                <w:szCs w:val="21"/>
                <w:lang w:val="en-US"/>
              </w:rPr>
              <w:t>mi</w:t>
            </w:r>
            <w:r>
              <w:rPr>
                <w:rFonts w:ascii="Cambria Math" w:hAnsi="Cambria Math"/>
                <w:szCs w:val="21"/>
                <w:lang w:val="en-US"/>
              </w:rPr>
              <w:t>æ̃</w:t>
            </w:r>
            <w:r>
              <w:rPr>
                <w:szCs w:val="21"/>
                <w:vertAlign w:val="superscript"/>
                <w:lang w:val="en-US"/>
              </w:rPr>
              <w:t>45</w:t>
            </w:r>
            <w:r>
              <w:rPr>
                <w:szCs w:val="21"/>
                <w:lang w:val="en-US"/>
              </w:rPr>
              <w:t>mi</w:t>
            </w:r>
            <w:r>
              <w:rPr>
                <w:rFonts w:ascii="Cambria Math" w:hAnsi="Cambria Math"/>
                <w:szCs w:val="21"/>
                <w:lang w:val="en-US"/>
              </w:rPr>
              <w:t>æ̃</w:t>
            </w:r>
            <w:r>
              <w:rPr>
                <w:szCs w:val="21"/>
                <w:lang w:val="en-US"/>
              </w:rPr>
              <w:t>r</w:t>
            </w:r>
            <w:r>
              <w:rPr>
                <w:rFonts w:hint="eastAsia"/>
                <w:szCs w:val="21"/>
                <w:vertAlign w:val="superscript"/>
                <w:lang w:val="en-US"/>
              </w:rPr>
              <w:t>•</w:t>
            </w:r>
          </w:p>
        </w:tc>
        <w:tc>
          <w:tcPr>
            <w:tcW w:w="3673" w:type="dxa"/>
          </w:tcPr>
          <w:p>
            <w:pPr>
              <w:ind w:right="84"/>
              <w:jc w:val="left"/>
              <w:rPr>
                <w:szCs w:val="21"/>
                <w:lang w:val="en-US"/>
              </w:rPr>
            </w:pPr>
            <w:r>
              <w:rPr>
                <w:rFonts w:hint="eastAsia"/>
                <w:szCs w:val="21"/>
              </w:rPr>
              <w:t>末儿</w:t>
            </w:r>
            <w:r>
              <w:rPr>
                <w:szCs w:val="21"/>
                <w:lang w:val="en-US"/>
              </w:rPr>
              <w:t>mor</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面面儿</w:t>
            </w:r>
            <w:r>
              <w:rPr>
                <w:szCs w:val="21"/>
                <w:lang w:val="en-US"/>
              </w:rPr>
              <w:t>mian</w:t>
            </w:r>
            <w:r>
              <w:rPr>
                <w:szCs w:val="21"/>
                <w:vertAlign w:val="superscript"/>
                <w:lang w:val="en-US"/>
              </w:rPr>
              <w:t>13</w:t>
            </w:r>
            <w:r>
              <w:rPr>
                <w:szCs w:val="21"/>
                <w:lang w:val="en-US"/>
              </w:rPr>
              <w:t>miər</w:t>
            </w:r>
            <w:r>
              <w:rPr>
                <w:szCs w:val="21"/>
                <w:vertAlign w:val="superscript"/>
                <w:lang w:val="en-US"/>
              </w:rPr>
              <w:t>13</w:t>
            </w:r>
            <w:r>
              <w:rPr>
                <w:szCs w:val="21"/>
                <w:vertAlign w:val="subscript"/>
                <w:lang w:val="en-US"/>
              </w:rPr>
              <w:t>44</w:t>
            </w:r>
          </w:p>
        </w:tc>
        <w:tc>
          <w:tcPr>
            <w:tcW w:w="3673" w:type="dxa"/>
          </w:tcPr>
          <w:p>
            <w:pPr>
              <w:ind w:right="84"/>
              <w:jc w:val="left"/>
              <w:rPr>
                <w:szCs w:val="21"/>
                <w:lang w:val="en-US"/>
              </w:rPr>
            </w:pPr>
            <w:r>
              <w:rPr>
                <w:rFonts w:hint="eastAsia"/>
                <w:szCs w:val="21"/>
              </w:rPr>
              <w:t>脚脚</w:t>
            </w:r>
            <w:r>
              <w:rPr>
                <w:szCs w:val="21"/>
                <w:lang w:val="en-US"/>
              </w:rPr>
              <w:t>t</w:t>
            </w:r>
            <w:r>
              <w:rPr>
                <w:rFonts w:ascii="Cambria Math" w:hAnsi="Cambria Math" w:cs="Cambria Math"/>
                <w:szCs w:val="21"/>
                <w:lang w:val="en-US"/>
              </w:rPr>
              <w:t>ɕ</w:t>
            </w:r>
            <w:r>
              <w:rPr>
                <w:szCs w:val="21"/>
                <w:lang w:val="en-US"/>
              </w:rPr>
              <w:t>yo</w:t>
            </w:r>
            <w:r>
              <w:rPr>
                <w:szCs w:val="21"/>
                <w:vertAlign w:val="superscript"/>
                <w:lang w:val="en-US"/>
              </w:rPr>
              <w:t>31</w:t>
            </w:r>
            <w:r>
              <w:rPr>
                <w:szCs w:val="21"/>
                <w:lang w:val="en-US"/>
              </w:rPr>
              <w:t>t</w:t>
            </w:r>
            <w:r>
              <w:rPr>
                <w:rFonts w:ascii="Cambria Math" w:hAnsi="Cambria Math" w:cs="Cambria Math"/>
                <w:szCs w:val="21"/>
                <w:lang w:val="en-US"/>
              </w:rPr>
              <w:t>ɕ</w:t>
            </w:r>
            <w:r>
              <w:rPr>
                <w:szCs w:val="21"/>
                <w:lang w:val="en-US"/>
              </w:rPr>
              <w:t>yo</w:t>
            </w:r>
            <w:r>
              <w:rPr>
                <w:szCs w:val="21"/>
                <w:vertAlign w:val="superscript"/>
                <w:lang w:val="en-US"/>
              </w:rPr>
              <w:t>31</w:t>
            </w:r>
            <w:r>
              <w:rPr>
                <w:szCs w:val="21"/>
                <w:vertAlign w:val="sub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面面</w:t>
            </w:r>
            <w:r>
              <w:rPr>
                <w:szCs w:val="21"/>
                <w:lang w:val="en-US"/>
              </w:rPr>
              <w:t>mi</w:t>
            </w:r>
            <w:r>
              <w:rPr>
                <w:rFonts w:ascii="Cambria Math" w:hAnsi="Cambria Math" w:cs="Cambria Math"/>
                <w:szCs w:val="21"/>
                <w:lang w:val="en-US"/>
              </w:rPr>
              <w:t>ɛ</w:t>
            </w:r>
            <w:r>
              <w:rPr>
                <w:szCs w:val="21"/>
                <w:vertAlign w:val="superscript"/>
                <w:lang w:val="en-US"/>
              </w:rPr>
              <w:t>13</w:t>
            </w:r>
            <w:r>
              <w:rPr>
                <w:szCs w:val="21"/>
                <w:lang w:val="en-US"/>
              </w:rPr>
              <w:t>mi</w:t>
            </w:r>
            <w:r>
              <w:rPr>
                <w:rFonts w:ascii="Cambria Math" w:hAnsi="Cambria Math" w:cs="Cambria Math"/>
                <w:szCs w:val="21"/>
                <w:lang w:val="en-US"/>
              </w:rPr>
              <w:t>ɛ</w:t>
            </w:r>
            <w:r>
              <w:rPr>
                <w:szCs w:val="21"/>
                <w:vertAlign w:val="superscript"/>
                <w:lang w:val="en-US"/>
              </w:rPr>
              <w:t>13</w:t>
            </w:r>
            <w:r>
              <w:rPr>
                <w:szCs w:val="21"/>
                <w:vertAlign w:val="subscript"/>
                <w:lang w:val="en-US"/>
              </w:rPr>
              <w:t>44</w:t>
            </w:r>
          </w:p>
        </w:tc>
        <w:tc>
          <w:tcPr>
            <w:tcW w:w="3673" w:type="dxa"/>
          </w:tcPr>
          <w:p>
            <w:pPr>
              <w:ind w:right="84"/>
              <w:jc w:val="left"/>
              <w:rPr>
                <w:szCs w:val="21"/>
                <w:lang w:val="en-US"/>
              </w:rPr>
            </w:pPr>
            <w:r>
              <w:rPr>
                <w:rFonts w:hint="eastAsia"/>
                <w:szCs w:val="21"/>
              </w:rPr>
              <w:t>末子</w:t>
            </w:r>
            <w:r>
              <w:rPr>
                <w:szCs w:val="21"/>
                <w:lang w:val="en-US"/>
              </w:rPr>
              <w:t>mo</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面</w:t>
            </w:r>
            <w:r>
              <w:rPr>
                <w:szCs w:val="21"/>
                <w:lang w:val="en-US"/>
              </w:rPr>
              <w:t>miĩ</w:t>
            </w:r>
            <w:r>
              <w:rPr>
                <w:szCs w:val="21"/>
                <w:vertAlign w:val="superscript"/>
                <w:lang w:val="en-US"/>
              </w:rPr>
              <w:t>53</w:t>
            </w:r>
          </w:p>
        </w:tc>
        <w:tc>
          <w:tcPr>
            <w:tcW w:w="3673" w:type="dxa"/>
          </w:tcPr>
          <w:p>
            <w:pPr>
              <w:ind w:right="84"/>
              <w:jc w:val="left"/>
              <w:rPr>
                <w:szCs w:val="21"/>
                <w:lang w:val="en-US"/>
              </w:rPr>
            </w:pPr>
            <w:r>
              <w:rPr>
                <w:rFonts w:hint="eastAsia"/>
                <w:szCs w:val="21"/>
              </w:rPr>
              <w:t>末子</w:t>
            </w:r>
            <w:r>
              <w:rPr>
                <w:szCs w:val="21"/>
                <w:lang w:val="en-US"/>
              </w:rPr>
              <w:t>m</w:t>
            </w:r>
            <w:r>
              <w:rPr>
                <w:rFonts w:ascii="Cambria Math" w:hAnsi="Cambria Math" w:cs="Cambria Math"/>
                <w:szCs w:val="21"/>
                <w:lang w:val="en-US"/>
              </w:rPr>
              <w:t>ɐ</w:t>
            </w:r>
            <w:r>
              <w:rPr>
                <w:szCs w:val="21"/>
                <w:lang w:val="en-US"/>
              </w:rPr>
              <w:t>?</w:t>
            </w:r>
            <w:r>
              <w:rPr>
                <w:szCs w:val="21"/>
                <w:vertAlign w:val="superscript"/>
                <w:lang w:val="en-US"/>
              </w:rPr>
              <w:t>4</w:t>
            </w:r>
            <w:r>
              <w:rPr>
                <w:szCs w:val="21"/>
                <w:lang w:val="en-US"/>
              </w:rPr>
              <w:t>tsə</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面</w:t>
            </w:r>
            <w:r>
              <w:rPr>
                <w:szCs w:val="21"/>
                <w:lang w:val="en-US"/>
              </w:rPr>
              <w:t>miĩ</w:t>
            </w:r>
            <w:r>
              <w:rPr>
                <w:szCs w:val="21"/>
                <w:vertAlign w:val="superscript"/>
                <w:lang w:val="en-US"/>
              </w:rPr>
              <w:t>55</w:t>
            </w:r>
          </w:p>
        </w:tc>
        <w:tc>
          <w:tcPr>
            <w:tcW w:w="3673" w:type="dxa"/>
          </w:tcPr>
          <w:p>
            <w:pPr>
              <w:ind w:right="84"/>
              <w:jc w:val="left"/>
              <w:rPr>
                <w:szCs w:val="21"/>
                <w:lang w:val="en-US"/>
              </w:rPr>
            </w:pPr>
            <w:r>
              <w:rPr>
                <w:rFonts w:hint="eastAsia"/>
                <w:szCs w:val="21"/>
              </w:rPr>
              <w:t>末子</w:t>
            </w:r>
            <w:r>
              <w:rPr>
                <w:szCs w:val="21"/>
                <w:lang w:val="en-US"/>
              </w:rPr>
              <w:t>mo?</w:t>
            </w:r>
            <w:r>
              <w:rPr>
                <w:szCs w:val="21"/>
                <w:vertAlign w:val="superscript"/>
                <w:lang w:val="en-US"/>
              </w:rPr>
              <w:t>4</w:t>
            </w:r>
            <w:r>
              <w:rPr>
                <w:szCs w:val="21"/>
                <w:lang w:val="en-US"/>
              </w:rPr>
              <w:t>ts</w:t>
            </w:r>
            <w:r>
              <w:rPr>
                <w:rFonts w:ascii="Cambria Math" w:hAnsi="Cambria Math" w:cs="Cambria Math"/>
                <w:szCs w:val="21"/>
                <w:lang w:val="en-US"/>
              </w:rPr>
              <w:t>ɛ</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粉</w:t>
            </w:r>
            <w:r>
              <w:rPr>
                <w:szCs w:val="21"/>
                <w:lang w:val="en-US"/>
              </w:rPr>
              <w:t>fən</w:t>
            </w:r>
            <w:r>
              <w:rPr>
                <w:szCs w:val="21"/>
                <w:vertAlign w:val="superscript"/>
                <w:lang w:val="en-US"/>
              </w:rPr>
              <w:t>41</w:t>
            </w:r>
          </w:p>
        </w:tc>
        <w:tc>
          <w:tcPr>
            <w:tcW w:w="3673" w:type="dxa"/>
          </w:tcPr>
          <w:p>
            <w:pPr>
              <w:ind w:right="84"/>
              <w:jc w:val="left"/>
              <w:rPr>
                <w:szCs w:val="21"/>
                <w:lang w:val="en-US"/>
              </w:rPr>
            </w:pPr>
            <w:r>
              <w:rPr>
                <w:rFonts w:hint="eastAsia"/>
                <w:szCs w:val="21"/>
              </w:rPr>
              <w:t>末末头</w:t>
            </w:r>
            <w:r>
              <w:rPr>
                <w:szCs w:val="21"/>
                <w:lang w:val="en-US"/>
              </w:rPr>
              <w:t>m</w:t>
            </w:r>
            <w:r>
              <w:rPr>
                <w:rFonts w:ascii="Cambria Math" w:hAnsi="Cambria Math" w:cs="Cambria Math"/>
                <w:szCs w:val="21"/>
                <w:lang w:val="en-US"/>
              </w:rPr>
              <w:t>ɤ</w:t>
            </w:r>
            <w:r>
              <w:rPr>
                <w:szCs w:val="21"/>
                <w:lang w:val="en-US"/>
              </w:rPr>
              <w:t>?</w:t>
            </w:r>
            <w:r>
              <w:rPr>
                <w:szCs w:val="21"/>
                <w:vertAlign w:val="superscript"/>
                <w:lang w:val="en-US"/>
              </w:rPr>
              <w:t>23</w:t>
            </w:r>
            <w:r>
              <w:rPr>
                <w:szCs w:val="21"/>
                <w:lang w:val="en-US"/>
              </w:rPr>
              <w:t>m</w:t>
            </w:r>
            <w:r>
              <w:rPr>
                <w:rFonts w:ascii="Cambria Math" w:hAnsi="Cambria Math" w:cs="Cambria Math"/>
                <w:szCs w:val="21"/>
                <w:lang w:val="en-US"/>
              </w:rPr>
              <w:t>ɤ</w:t>
            </w:r>
            <w:r>
              <w:rPr>
                <w:szCs w:val="21"/>
                <w:lang w:val="en-US"/>
              </w:rPr>
              <w:t>?</w:t>
            </w:r>
            <w:r>
              <w:rPr>
                <w:szCs w:val="21"/>
                <w:vertAlign w:val="superscript"/>
                <w:lang w:val="en-US"/>
              </w:rPr>
              <w:t>23</w:t>
            </w:r>
            <w:r>
              <w:rPr>
                <w:szCs w:val="21"/>
                <w:lang w:val="en-US"/>
              </w:rPr>
              <w:t>dY</w:t>
            </w:r>
            <w:r>
              <w:rPr>
                <w:szCs w:val="21"/>
                <w:vertAlign w:val="superscript"/>
                <w:lang w:val="en-US"/>
              </w:rPr>
              <w:t>24</w:t>
            </w:r>
            <w:r>
              <w:rPr>
                <w:szCs w:val="21"/>
                <w:vertAlign w:val="subscript"/>
                <w:lang w:val="en-US"/>
              </w:rPr>
              <w:t>21</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粉</w:t>
            </w:r>
            <w:r>
              <w:rPr>
                <w:szCs w:val="21"/>
                <w:lang w:val="en-US"/>
              </w:rPr>
              <w:t>faŋ</w:t>
            </w:r>
            <w:r>
              <w:rPr>
                <w:szCs w:val="21"/>
                <w:vertAlign w:val="superscript"/>
                <w:lang w:val="en-US"/>
              </w:rPr>
              <w:t>45</w:t>
            </w:r>
          </w:p>
        </w:tc>
        <w:tc>
          <w:tcPr>
            <w:tcW w:w="3673" w:type="dxa"/>
          </w:tcPr>
          <w:p>
            <w:pPr>
              <w:ind w:right="84"/>
              <w:jc w:val="left"/>
              <w:rPr>
                <w:szCs w:val="21"/>
                <w:lang w:val="en-US"/>
              </w:rPr>
            </w:pPr>
            <w:r>
              <w:rPr>
                <w:rFonts w:hint="eastAsia"/>
                <w:szCs w:val="21"/>
              </w:rPr>
              <w:t>末</w:t>
            </w:r>
            <w:r>
              <w:rPr>
                <w:szCs w:val="21"/>
                <w:lang w:val="en-US"/>
              </w:rPr>
              <w:t>mo</w:t>
            </w:r>
            <w:r>
              <w:rPr>
                <w:szCs w:val="21"/>
                <w:vertAlign w:val="superscript"/>
                <w:lang w:val="en-US"/>
              </w:rPr>
              <w:t>12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粉子</w:t>
            </w:r>
            <w:r>
              <w:rPr>
                <w:szCs w:val="21"/>
                <w:lang w:val="en-US"/>
              </w:rPr>
              <w:t>fən</w:t>
            </w:r>
            <w:r>
              <w:rPr>
                <w:szCs w:val="21"/>
                <w:vertAlign w:val="superscript"/>
                <w:lang w:val="en-US"/>
              </w:rPr>
              <w:t>41</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碎末子</w:t>
            </w:r>
            <w:r>
              <w:rPr>
                <w:szCs w:val="21"/>
                <w:lang w:val="en-US"/>
              </w:rPr>
              <w:t>sei</w:t>
            </w:r>
            <w:r>
              <w:rPr>
                <w:szCs w:val="21"/>
                <w:vertAlign w:val="superscript"/>
                <w:lang w:val="en-US"/>
              </w:rPr>
              <w:t>55</w:t>
            </w:r>
            <w:r>
              <w:rPr>
                <w:szCs w:val="21"/>
                <w:lang w:val="en-US"/>
              </w:rPr>
              <w:t>mə</w:t>
            </w:r>
            <w:r>
              <w:rPr>
                <w:szCs w:val="21"/>
                <w:vertAlign w:val="superscript"/>
                <w:lang w:val="en-US"/>
              </w:rPr>
              <w:t>24</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粉</w:t>
            </w:r>
            <w:r>
              <w:rPr>
                <w:szCs w:val="21"/>
                <w:lang w:val="en-US"/>
              </w:rPr>
              <w:t>fən</w:t>
            </w:r>
            <w:r>
              <w:rPr>
                <w:szCs w:val="21"/>
                <w:vertAlign w:val="superscript"/>
                <w:lang w:val="en-US"/>
              </w:rPr>
              <w:t>213</w:t>
            </w:r>
          </w:p>
        </w:tc>
        <w:tc>
          <w:tcPr>
            <w:tcW w:w="3673" w:type="dxa"/>
          </w:tcPr>
          <w:p>
            <w:pPr>
              <w:ind w:right="84"/>
              <w:jc w:val="left"/>
              <w:rPr>
                <w:szCs w:val="21"/>
                <w:lang w:val="en-US"/>
              </w:rPr>
            </w:pPr>
            <w:r>
              <w:rPr>
                <w:rFonts w:hint="eastAsia"/>
                <w:szCs w:val="21"/>
              </w:rPr>
              <w:t>末子</w:t>
            </w:r>
            <w:r>
              <w:rPr>
                <w:szCs w:val="21"/>
                <w:lang w:val="en-US"/>
              </w:rPr>
              <w:t>m</w:t>
            </w:r>
            <w:r>
              <w:rPr>
                <w:rFonts w:ascii="Cambria Math" w:hAnsi="Cambria Math" w:cs="Cambria Math"/>
                <w:szCs w:val="21"/>
                <w:lang w:val="en-US"/>
              </w:rPr>
              <w:t>ɔ</w:t>
            </w:r>
            <w:r>
              <w:rPr>
                <w:szCs w:val="21"/>
                <w:lang w:val="en-US"/>
              </w:rPr>
              <w:t>t</w:t>
            </w:r>
            <w:r>
              <w:rPr>
                <w:szCs w:val="21"/>
                <w:vertAlign w:val="superscript"/>
                <w:lang w:val="en-US"/>
              </w:rPr>
              <w:t>5</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粉</w:t>
            </w:r>
            <w:r>
              <w:rPr>
                <w:szCs w:val="21"/>
                <w:lang w:val="en-US"/>
              </w:rPr>
              <w:t>fun</w:t>
            </w:r>
            <w:r>
              <w:rPr>
                <w:szCs w:val="21"/>
                <w:vertAlign w:val="superscript"/>
                <w:lang w:val="en-US"/>
              </w:rPr>
              <w:t>31</w:t>
            </w:r>
          </w:p>
        </w:tc>
        <w:tc>
          <w:tcPr>
            <w:tcW w:w="3673" w:type="dxa"/>
          </w:tcPr>
          <w:p>
            <w:pPr>
              <w:ind w:right="84"/>
              <w:jc w:val="left"/>
              <w:rPr>
                <w:szCs w:val="21"/>
                <w:lang w:val="en-US"/>
              </w:rPr>
            </w:pPr>
            <w:r>
              <w:rPr>
                <w:rFonts w:hint="eastAsia"/>
                <w:szCs w:val="21"/>
              </w:rPr>
              <w:t>末</w:t>
            </w:r>
            <w:r>
              <w:rPr>
                <w:szCs w:val="21"/>
                <w:lang w:val="en-US"/>
              </w:rPr>
              <w:t>mat</w:t>
            </w:r>
            <w:r>
              <w:rPr>
                <w:szCs w:val="21"/>
                <w:vertAlign w:val="superscript"/>
                <w:lang w:val="en-US"/>
              </w:rPr>
              <w:t>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粉</w:t>
            </w:r>
            <w:r>
              <w:rPr>
                <w:szCs w:val="21"/>
                <w:lang w:val="en-US"/>
              </w:rPr>
              <w:t>f</w:t>
            </w:r>
            <w:r>
              <w:rPr>
                <w:rFonts w:ascii="Cambria Math" w:hAnsi="Cambria Math" w:cs="Cambria Math"/>
                <w:szCs w:val="21"/>
                <w:lang w:val="en-US"/>
              </w:rPr>
              <w:t>ɐ</w:t>
            </w:r>
            <w:r>
              <w:rPr>
                <w:szCs w:val="21"/>
                <w:lang w:val="en-US"/>
              </w:rPr>
              <w:t>n</w:t>
            </w:r>
            <w:r>
              <w:rPr>
                <w:szCs w:val="21"/>
                <w:vertAlign w:val="superscript"/>
                <w:lang w:val="en-US"/>
              </w:rPr>
              <w:t>35</w:t>
            </w:r>
          </w:p>
        </w:tc>
        <w:tc>
          <w:tcPr>
            <w:tcW w:w="3673" w:type="dxa"/>
          </w:tcPr>
          <w:p>
            <w:pPr>
              <w:ind w:right="84"/>
              <w:jc w:val="left"/>
              <w:rPr>
                <w:szCs w:val="21"/>
                <w:lang w:val="en-US"/>
              </w:rPr>
            </w:pPr>
            <w:r>
              <w:rPr>
                <w:rFonts w:hint="eastAsia"/>
                <w:szCs w:val="21"/>
              </w:rPr>
              <w:t>碎</w:t>
            </w:r>
            <w:r>
              <w:rPr>
                <w:rFonts w:ascii="Cambria Math" w:hAnsi="Cambria Math" w:cs="Cambria Math"/>
                <w:szCs w:val="21"/>
                <w:lang w:val="en-US"/>
              </w:rPr>
              <w:t>ʃ</w:t>
            </w:r>
            <w:r>
              <w:rPr>
                <w:szCs w:val="21"/>
                <w:lang w:val="en-US"/>
              </w:rPr>
              <w:t>øy</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粉</w:t>
            </w:r>
            <w:r>
              <w:rPr>
                <w:szCs w:val="21"/>
                <w:lang w:val="en-US"/>
              </w:rPr>
              <w:t>f</w:t>
            </w:r>
            <w:r>
              <w:rPr>
                <w:rFonts w:ascii="Cambria Math" w:hAnsi="Cambria Math" w:cs="Cambria Math"/>
                <w:szCs w:val="21"/>
                <w:lang w:val="en-US"/>
              </w:rPr>
              <w:t>ɐ</w:t>
            </w:r>
            <w:r>
              <w:rPr>
                <w:szCs w:val="21"/>
                <w:lang w:val="en-US"/>
              </w:rPr>
              <w:t>n</w:t>
            </w:r>
            <w:r>
              <w:rPr>
                <w:szCs w:val="21"/>
                <w:vertAlign w:val="superscript"/>
                <w:lang w:val="en-US"/>
              </w:rPr>
              <w:t>21</w:t>
            </w:r>
          </w:p>
        </w:tc>
        <w:tc>
          <w:tcPr>
            <w:tcW w:w="3673" w:type="dxa"/>
          </w:tcPr>
          <w:p>
            <w:pPr>
              <w:ind w:right="84"/>
              <w:jc w:val="left"/>
              <w:rPr>
                <w:szCs w:val="21"/>
                <w:lang w:val="en-US"/>
              </w:rPr>
            </w:pPr>
            <w:r>
              <w:rPr>
                <w:rFonts w:hint="eastAsia"/>
                <w:szCs w:val="21"/>
              </w:rPr>
              <w:t>碎</w:t>
            </w:r>
            <w:r>
              <w:rPr>
                <w:rFonts w:ascii="Cambria Math" w:hAnsi="Cambria Math" w:cs="Cambria Math"/>
                <w:szCs w:val="21"/>
                <w:lang w:val="en-US"/>
              </w:rPr>
              <w:t>ɬ</w:t>
            </w:r>
            <w:r>
              <w:rPr>
                <w:szCs w:val="21"/>
                <w:lang w:val="en-US"/>
              </w:rPr>
              <w:t>ui</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粉</w:t>
            </w:r>
            <w:r>
              <w:rPr>
                <w:szCs w:val="21"/>
                <w:lang w:val="en-US"/>
              </w:rPr>
              <w:t>hun</w:t>
            </w:r>
            <w:r>
              <w:rPr>
                <w:szCs w:val="21"/>
                <w:vertAlign w:val="superscript"/>
                <w:lang w:val="en-US"/>
              </w:rPr>
              <w:t>51</w:t>
            </w:r>
          </w:p>
        </w:tc>
        <w:tc>
          <w:tcPr>
            <w:tcW w:w="3673" w:type="dxa"/>
          </w:tcPr>
          <w:p>
            <w:pPr>
              <w:ind w:right="84"/>
              <w:jc w:val="left"/>
              <w:rPr>
                <w:szCs w:val="21"/>
                <w:lang w:val="en-US"/>
              </w:rPr>
            </w:pPr>
            <w:r>
              <w:rPr>
                <w:rFonts w:hint="eastAsia"/>
                <w:szCs w:val="21"/>
                <w:lang w:val="en-US"/>
              </w:rPr>
              <w:t>①</w:t>
            </w:r>
            <w:r>
              <w:rPr>
                <w:rFonts w:hint="eastAsia"/>
                <w:szCs w:val="21"/>
              </w:rPr>
              <w:t>末</w:t>
            </w:r>
            <w:r>
              <w:rPr>
                <w:szCs w:val="21"/>
                <w:lang w:val="en-US"/>
              </w:rPr>
              <w:t>bua?</w:t>
            </w:r>
            <w:r>
              <w:rPr>
                <w:szCs w:val="21"/>
                <w:vertAlign w:val="superscript"/>
                <w:lang w:val="en-US"/>
              </w:rPr>
              <w:t>5</w:t>
            </w:r>
            <w:r>
              <w:rPr>
                <w:rFonts w:hint="eastAsia"/>
                <w:szCs w:val="21"/>
                <w:lang w:val="en-US"/>
              </w:rPr>
              <w:t>②</w:t>
            </w:r>
            <w:r>
              <w:rPr>
                <w:rFonts w:hint="eastAsia"/>
                <w:szCs w:val="21"/>
              </w:rPr>
              <w:t>幼</w:t>
            </w:r>
            <w:r>
              <w:rPr>
                <w:szCs w:val="21"/>
                <w:lang w:val="en-US"/>
              </w:rPr>
              <w:t>*iu</w:t>
            </w:r>
            <w:r>
              <w:rPr>
                <w:szCs w:val="21"/>
                <w:vertAlign w:val="superscript"/>
                <w:lang w:val="en-US"/>
              </w:rPr>
              <w:t>11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粉</w:t>
            </w:r>
            <w:r>
              <w:rPr>
                <w:szCs w:val="21"/>
                <w:lang w:val="en-US"/>
              </w:rPr>
              <w:t>huŋ</w:t>
            </w:r>
            <w:r>
              <w:rPr>
                <w:szCs w:val="21"/>
                <w:vertAlign w:val="superscript"/>
                <w:lang w:val="en-US"/>
              </w:rPr>
              <w:t>53</w:t>
            </w:r>
          </w:p>
        </w:tc>
        <w:tc>
          <w:tcPr>
            <w:tcW w:w="3673" w:type="dxa"/>
          </w:tcPr>
          <w:p>
            <w:pPr>
              <w:ind w:right="84"/>
              <w:jc w:val="left"/>
              <w:rPr>
                <w:szCs w:val="21"/>
                <w:lang w:val="en-US"/>
              </w:rPr>
            </w:pPr>
            <w:r>
              <w:rPr>
                <w:rFonts w:hint="eastAsia"/>
                <w:szCs w:val="21"/>
              </w:rPr>
              <w:t>碎</w:t>
            </w:r>
            <w:r>
              <w:rPr>
                <w:szCs w:val="21"/>
                <w:lang w:val="en-US"/>
              </w:rPr>
              <w:t>ts‘ui</w:t>
            </w:r>
            <w:r>
              <w:rPr>
                <w:szCs w:val="21"/>
                <w:vertAlign w:val="superscript"/>
                <w:lang w:val="en-US"/>
              </w:rPr>
              <w:t>53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粉粉</w:t>
            </w:r>
            <w:r>
              <w:rPr>
                <w:szCs w:val="21"/>
                <w:lang w:val="en-US"/>
              </w:rPr>
              <w:t>xuŋ</w:t>
            </w:r>
            <w:r>
              <w:rPr>
                <w:szCs w:val="21"/>
                <w:vertAlign w:val="superscript"/>
                <w:lang w:val="en-US"/>
              </w:rPr>
              <w:t>31</w:t>
            </w:r>
            <w:r>
              <w:rPr>
                <w:szCs w:val="21"/>
                <w:lang w:val="en-US"/>
              </w:rPr>
              <w:t>ŋuŋ</w:t>
            </w:r>
            <w:r>
              <w:rPr>
                <w:szCs w:val="21"/>
                <w:vertAlign w:val="superscript"/>
                <w:lang w:val="en-US"/>
              </w:rPr>
              <w:t>31</w:t>
            </w:r>
            <w:r>
              <w:rPr>
                <w:szCs w:val="21"/>
                <w:lang w:val="en-US"/>
              </w:rPr>
              <w:t>(X-)</w:t>
            </w:r>
          </w:p>
        </w:tc>
        <w:tc>
          <w:tcPr>
            <w:tcW w:w="3673" w:type="dxa"/>
          </w:tcPr>
          <w:p>
            <w:pPr>
              <w:ind w:right="84"/>
              <w:jc w:val="left"/>
              <w:rPr>
                <w:szCs w:val="21"/>
                <w:lang w:val="en-US"/>
              </w:rPr>
            </w:pPr>
            <w:r>
              <w:rPr>
                <w:rFonts w:hint="eastAsia"/>
                <w:szCs w:val="21"/>
              </w:rPr>
              <w:t>屑屑</w:t>
            </w:r>
            <w:r>
              <w:rPr>
                <w:szCs w:val="21"/>
                <w:lang w:val="en-US"/>
              </w:rPr>
              <w:t>sou?</w:t>
            </w:r>
            <w:r>
              <w:rPr>
                <w:szCs w:val="21"/>
                <w:vertAlign w:val="superscript"/>
                <w:lang w:val="en-US"/>
              </w:rPr>
              <w:t>23</w:t>
            </w:r>
            <w:r>
              <w:rPr>
                <w:szCs w:val="21"/>
                <w:vertAlign w:val="subscript"/>
                <w:lang w:val="en-US"/>
              </w:rPr>
              <w:t>31</w:t>
            </w:r>
            <w:r>
              <w:rPr>
                <w:szCs w:val="21"/>
                <w:lang w:val="en-US"/>
              </w:rPr>
              <w:t>lau?</w:t>
            </w:r>
            <w:r>
              <w:rPr>
                <w:szCs w:val="21"/>
                <w:vertAlign w:val="superscript"/>
                <w:lang w:val="en-US"/>
              </w:rPr>
              <w:t>23</w:t>
            </w:r>
            <w:r>
              <w:rPr>
                <w:szCs w:val="21"/>
                <w:lang w:val="en-US"/>
              </w:rPr>
              <w:t>(s-)</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泡沫</w:t>
            </w:r>
            <w:r>
              <w:rPr>
                <w:b/>
                <w:szCs w:val="21"/>
                <w:lang w:val="en-US"/>
              </w:rPr>
              <w:t>p'au</w:t>
            </w:r>
            <w:r>
              <w:rPr>
                <w:b/>
                <w:szCs w:val="21"/>
                <w:vertAlign w:val="superscript"/>
                <w:lang w:val="en-US"/>
              </w:rPr>
              <w:t>51</w:t>
            </w:r>
            <w:r>
              <w:rPr>
                <w:b/>
                <w:szCs w:val="21"/>
                <w:lang w:val="en-US"/>
              </w:rPr>
              <w:t>mo</w:t>
            </w:r>
            <w:r>
              <w:rPr>
                <w:b/>
                <w:szCs w:val="21"/>
                <w:vertAlign w:val="superscript"/>
                <w:lang w:val="en-US"/>
              </w:rPr>
              <w:t>•</w:t>
            </w:r>
          </w:p>
        </w:tc>
        <w:tc>
          <w:tcPr>
            <w:tcW w:w="3673" w:type="dxa"/>
          </w:tcPr>
          <w:p>
            <w:pPr>
              <w:ind w:right="84"/>
              <w:jc w:val="left"/>
              <w:rPr>
                <w:b/>
                <w:szCs w:val="21"/>
                <w:lang w:val="en-US"/>
              </w:rPr>
            </w:pPr>
            <w:r>
              <w:rPr>
                <w:rFonts w:hint="eastAsia"/>
                <w:b/>
                <w:szCs w:val="21"/>
              </w:rPr>
              <w:t>口水</w:t>
            </w:r>
            <w:r>
              <w:rPr>
                <w:b/>
                <w:szCs w:val="21"/>
                <w:lang w:val="en-US"/>
              </w:rPr>
              <w:t>k'ou</w:t>
            </w:r>
            <w:r>
              <w:rPr>
                <w:b/>
                <w:szCs w:val="21"/>
                <w:vertAlign w:val="superscript"/>
                <w:lang w:val="en-US"/>
              </w:rPr>
              <w:t>214</w:t>
            </w:r>
            <w:r>
              <w:rPr>
                <w:b/>
                <w:szCs w:val="21"/>
                <w:vertAlign w:val="subscript"/>
                <w:lang w:val="en-US"/>
              </w:rPr>
              <w:t>35</w:t>
            </w:r>
            <w:r>
              <w:rPr>
                <w:rFonts w:ascii="Cambria Math" w:hAnsi="Cambria Math" w:cs="Cambria Math"/>
                <w:b/>
                <w:szCs w:val="21"/>
                <w:lang w:val="en-US"/>
              </w:rPr>
              <w:t>ʂ</w:t>
            </w:r>
            <w:r>
              <w:rPr>
                <w:b/>
                <w:szCs w:val="21"/>
                <w:lang w:val="en-US"/>
              </w:rPr>
              <w:t>uei</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lang w:val="en-US"/>
              </w:rPr>
              <w:t>①</w:t>
            </w:r>
            <w:r>
              <w:rPr>
                <w:rFonts w:hint="eastAsia"/>
                <w:szCs w:val="21"/>
              </w:rPr>
              <w:t>泡沫</w:t>
            </w:r>
            <w:r>
              <w:rPr>
                <w:szCs w:val="21"/>
                <w:lang w:val="en-US"/>
              </w:rPr>
              <w:t>p'au</w:t>
            </w:r>
            <w:r>
              <w:rPr>
                <w:szCs w:val="21"/>
                <w:vertAlign w:val="superscript"/>
                <w:lang w:val="en-US"/>
              </w:rPr>
              <w:t>51</w:t>
            </w:r>
            <w:r>
              <w:rPr>
                <w:szCs w:val="21"/>
                <w:lang w:val="en-US"/>
              </w:rPr>
              <w:t>mo</w:t>
            </w:r>
            <w:r>
              <w:rPr>
                <w:szCs w:val="21"/>
                <w:vertAlign w:val="superscript"/>
                <w:lang w:val="en-US"/>
              </w:rPr>
              <w:t>•</w:t>
            </w:r>
            <w:r>
              <w:rPr>
                <w:rFonts w:hint="eastAsia"/>
                <w:szCs w:val="21"/>
                <w:lang w:val="en-US"/>
              </w:rPr>
              <w:t>②</w:t>
            </w:r>
            <w:r>
              <w:rPr>
                <w:rFonts w:hint="eastAsia"/>
                <w:szCs w:val="21"/>
              </w:rPr>
              <w:t>沫儿</w:t>
            </w:r>
            <w:r>
              <w:rPr>
                <w:szCs w:val="21"/>
                <w:lang w:val="en-US"/>
              </w:rPr>
              <w:t>mor</w:t>
            </w:r>
            <w:r>
              <w:rPr>
                <w:szCs w:val="21"/>
                <w:vertAlign w:val="superscript"/>
                <w:lang w:val="en-US"/>
              </w:rPr>
              <w:t>51</w:t>
            </w:r>
          </w:p>
        </w:tc>
        <w:tc>
          <w:tcPr>
            <w:tcW w:w="3673" w:type="dxa"/>
          </w:tcPr>
          <w:p>
            <w:pPr>
              <w:ind w:right="84"/>
              <w:jc w:val="left"/>
              <w:rPr>
                <w:szCs w:val="21"/>
                <w:lang w:val="en-US"/>
              </w:rPr>
            </w:pPr>
            <w:r>
              <w:rPr>
                <w:rFonts w:hint="eastAsia"/>
                <w:szCs w:val="21"/>
              </w:rPr>
              <w:t>哈</w:t>
            </w:r>
            <w:r>
              <w:rPr>
                <w:szCs w:val="21"/>
                <w:lang w:val="en-US"/>
              </w:rPr>
              <w:t>*</w:t>
            </w:r>
            <w:r>
              <w:rPr>
                <w:rFonts w:hint="eastAsia"/>
                <w:szCs w:val="21"/>
              </w:rPr>
              <w:t>拉</w:t>
            </w:r>
            <w:r>
              <w:rPr>
                <w:szCs w:val="21"/>
                <w:lang w:val="en-US"/>
              </w:rPr>
              <w:t>*</w:t>
            </w:r>
            <w:r>
              <w:rPr>
                <w:rFonts w:hint="eastAsia"/>
                <w:szCs w:val="21"/>
              </w:rPr>
              <w:t>子</w:t>
            </w:r>
            <w:r>
              <w:rPr>
                <w:szCs w:val="21"/>
                <w:lang w:val="en-US"/>
              </w:rPr>
              <w:t>xa</w:t>
            </w:r>
            <w:r>
              <w:rPr>
                <w:szCs w:val="21"/>
                <w:vertAlign w:val="superscript"/>
                <w:lang w:val="en-US"/>
              </w:rPr>
              <w:t>55</w:t>
            </w:r>
            <w:r>
              <w:rPr>
                <w:szCs w:val="21"/>
                <w:lang w:val="en-US"/>
              </w:rPr>
              <w:t>la</w:t>
            </w:r>
            <w:r>
              <w:rPr>
                <w:szCs w:val="21"/>
                <w:vertAlign w:val="superscript"/>
                <w:lang w:val="en-US"/>
              </w:rPr>
              <w:t>55</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沫</w:t>
            </w:r>
            <w:r>
              <w:rPr>
                <w:szCs w:val="21"/>
                <w:lang w:val="en-US"/>
              </w:rPr>
              <w:t>mə</w:t>
            </w:r>
            <w:r>
              <w:rPr>
                <w:szCs w:val="21"/>
                <w:vertAlign w:val="superscript"/>
                <w:lang w:val="en-US"/>
              </w:rPr>
              <w:t>21</w:t>
            </w:r>
          </w:p>
        </w:tc>
        <w:tc>
          <w:tcPr>
            <w:tcW w:w="3673" w:type="dxa"/>
          </w:tcPr>
          <w:p>
            <w:pPr>
              <w:ind w:right="84"/>
              <w:jc w:val="left"/>
              <w:rPr>
                <w:szCs w:val="21"/>
                <w:lang w:val="en-US"/>
              </w:rPr>
            </w:pPr>
            <w:r>
              <w:rPr>
                <w:rFonts w:hint="eastAsia"/>
                <w:szCs w:val="21"/>
              </w:rPr>
              <w:t>吃拉</w:t>
            </w:r>
            <w:r>
              <w:rPr>
                <w:szCs w:val="21"/>
                <w:lang w:val="en-US"/>
              </w:rPr>
              <w:t>*</w:t>
            </w:r>
            <w:r>
              <w:rPr>
                <w:rFonts w:hint="eastAsia"/>
                <w:szCs w:val="21"/>
              </w:rPr>
              <w:t>拉</w:t>
            </w:r>
            <w:r>
              <w:rPr>
                <w:szCs w:val="21"/>
                <w:lang w:val="en-US"/>
              </w:rPr>
              <w:t>*t</w:t>
            </w:r>
            <w:r>
              <w:rPr>
                <w:rFonts w:ascii="Cambria Math" w:hAnsi="Cambria Math" w:cs="Cambria Math"/>
                <w:szCs w:val="21"/>
                <w:lang w:val="en-US"/>
              </w:rPr>
              <w:t>ʂ</w:t>
            </w:r>
            <w:r>
              <w:rPr>
                <w:szCs w:val="21"/>
                <w:lang w:val="en-US"/>
              </w:rPr>
              <w:t>‘</w:t>
            </w:r>
            <w:r>
              <w:rPr>
                <w:rFonts w:ascii="Cambria Math" w:hAnsi="Cambria Math" w:cs="Cambria Math"/>
                <w:szCs w:val="21"/>
                <w:lang w:val="en-US"/>
              </w:rPr>
              <w:t>ʅ</w:t>
            </w:r>
            <w:r>
              <w:rPr>
                <w:szCs w:val="21"/>
                <w:vertAlign w:val="superscript"/>
                <w:lang w:val="en-US"/>
              </w:rPr>
              <w:t>213</w:t>
            </w:r>
            <w:r>
              <w:rPr>
                <w:szCs w:val="21"/>
                <w:lang w:val="en-US"/>
              </w:rPr>
              <w:t>la</w:t>
            </w:r>
            <w:r>
              <w:rPr>
                <w:szCs w:val="21"/>
                <w:vertAlign w:val="superscript"/>
                <w:lang w:val="en-US"/>
              </w:rPr>
              <w:t>•</w:t>
            </w:r>
            <w:r>
              <w:rPr>
                <w:szCs w:val="21"/>
                <w:lang w:val="en-US"/>
              </w:rPr>
              <w:t>la</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泡沫</w:t>
            </w:r>
            <w:r>
              <w:rPr>
                <w:szCs w:val="21"/>
                <w:lang w:val="en-US"/>
              </w:rPr>
              <w:t>p'au</w:t>
            </w:r>
            <w:r>
              <w:rPr>
                <w:szCs w:val="21"/>
                <w:vertAlign w:val="superscript"/>
                <w:lang w:val="en-US"/>
              </w:rPr>
              <w:t>41</w:t>
            </w:r>
            <w:r>
              <w:rPr>
                <w:szCs w:val="21"/>
                <w:lang w:val="en-US"/>
              </w:rPr>
              <w:t>mə</w:t>
            </w:r>
            <w:r>
              <w:rPr>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吃水</w:t>
            </w:r>
            <w:r>
              <w:rPr>
                <w:szCs w:val="21"/>
                <w:lang w:val="en-US"/>
              </w:rPr>
              <w:t>ts'</w:t>
            </w:r>
            <w:r>
              <w:rPr>
                <w:rFonts w:ascii="Tahoma" w:hAnsi="Tahoma" w:cs="Tahoma"/>
                <w:szCs w:val="21"/>
              </w:rPr>
              <w:t>ๅ</w:t>
            </w:r>
            <w:r>
              <w:rPr>
                <w:szCs w:val="21"/>
                <w:vertAlign w:val="superscript"/>
                <w:lang w:val="en-US"/>
              </w:rPr>
              <w:t>33</w:t>
            </w:r>
            <w:r>
              <w:rPr>
                <w:szCs w:val="21"/>
                <w:lang w:val="en-US"/>
              </w:rPr>
              <w:t>suei</w:t>
            </w:r>
            <w:r>
              <w:rPr>
                <w:szCs w:val="21"/>
                <w:vertAlign w:val="superscript"/>
                <w:lang w:val="en-US"/>
              </w:rPr>
              <w:t>213</w:t>
            </w:r>
            <w:r>
              <w:rPr>
                <w:rFonts w:hint="eastAsia"/>
                <w:szCs w:val="21"/>
                <w:lang w:val="en-US"/>
              </w:rPr>
              <w:br/>
            </w:r>
            <w:r>
              <w:rPr>
                <w:rFonts w:hint="eastAsia"/>
                <w:szCs w:val="21"/>
                <w:lang w:val="en-US"/>
              </w:rPr>
              <w:t>②</w:t>
            </w:r>
            <w:r>
              <w:rPr>
                <w:rFonts w:hint="eastAsia"/>
                <w:szCs w:val="21"/>
              </w:rPr>
              <w:t>哈</w:t>
            </w:r>
            <w:r>
              <w:rPr>
                <w:szCs w:val="21"/>
                <w:lang w:val="en-US"/>
              </w:rPr>
              <w:t>*</w:t>
            </w:r>
            <w:r>
              <w:rPr>
                <w:rFonts w:hint="eastAsia"/>
                <w:szCs w:val="21"/>
              </w:rPr>
              <w:t>拉</w:t>
            </w:r>
            <w:r>
              <w:rPr>
                <w:szCs w:val="21"/>
                <w:lang w:val="en-US"/>
              </w:rPr>
              <w:t>*</w:t>
            </w:r>
            <w:r>
              <w:rPr>
                <w:rFonts w:hint="eastAsia"/>
                <w:szCs w:val="21"/>
              </w:rPr>
              <w:t>子</w:t>
            </w:r>
            <w:r>
              <w:rPr>
                <w:szCs w:val="21"/>
                <w:lang w:val="en-US"/>
              </w:rPr>
              <w:t>xa</w:t>
            </w:r>
            <w:r>
              <w:rPr>
                <w:szCs w:val="21"/>
                <w:vertAlign w:val="superscript"/>
                <w:lang w:val="en-US"/>
              </w:rPr>
              <w:t>33</w:t>
            </w:r>
            <w:r>
              <w:rPr>
                <w:szCs w:val="21"/>
                <w:lang w:val="en-US"/>
              </w:rPr>
              <w:t>la</w:t>
            </w:r>
            <w:r>
              <w:rPr>
                <w:szCs w:val="21"/>
                <w:vertAlign w:val="superscript"/>
                <w:lang w:val="en-US"/>
              </w:rPr>
              <w:t>33</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泡沫</w:t>
            </w:r>
            <w:r>
              <w:rPr>
                <w:szCs w:val="21"/>
                <w:lang w:val="en-US"/>
              </w:rPr>
              <w:t>p'</w:t>
            </w:r>
            <w:r>
              <w:rPr>
                <w:rFonts w:hint="eastAsia"/>
                <w:szCs w:val="21"/>
                <w:lang w:val="en-US"/>
              </w:rPr>
              <w:t>ɑ</w:t>
            </w:r>
            <w:r>
              <w:rPr>
                <w:szCs w:val="21"/>
                <w:lang w:val="en-US"/>
              </w:rPr>
              <w:t>u</w:t>
            </w:r>
            <w:r>
              <w:rPr>
                <w:szCs w:val="21"/>
                <w:vertAlign w:val="superscript"/>
                <w:lang w:val="en-US"/>
              </w:rPr>
              <w:t>45</w:t>
            </w:r>
            <w:r>
              <w:rPr>
                <w:szCs w:val="21"/>
                <w:lang w:val="en-US"/>
              </w:rPr>
              <w:t>mo</w:t>
            </w:r>
            <w:r>
              <w:rPr>
                <w:szCs w:val="21"/>
                <w:vertAlign w:val="superscript"/>
                <w:lang w:val="en-US"/>
              </w:rPr>
              <w:t>21</w:t>
            </w:r>
          </w:p>
        </w:tc>
        <w:tc>
          <w:tcPr>
            <w:tcW w:w="3673" w:type="dxa"/>
          </w:tcPr>
          <w:p>
            <w:pPr>
              <w:ind w:right="84"/>
              <w:jc w:val="left"/>
              <w:rPr>
                <w:szCs w:val="21"/>
                <w:lang w:val="en-US"/>
              </w:rPr>
            </w:pPr>
            <w:r>
              <w:rPr>
                <w:rFonts w:hint="eastAsia"/>
                <w:szCs w:val="21"/>
              </w:rPr>
              <w:t>頷水</w:t>
            </w:r>
            <w:r>
              <w:rPr>
                <w:szCs w:val="21"/>
                <w:lang w:val="en-US"/>
              </w:rPr>
              <w:t>x</w:t>
            </w:r>
            <w:r>
              <w:rPr>
                <w:rFonts w:ascii="Cambria Math" w:hAnsi="Cambria Math"/>
                <w:szCs w:val="21"/>
                <w:lang w:val="en-US"/>
              </w:rPr>
              <w:t>æ̃</w:t>
            </w:r>
            <w:r>
              <w:rPr>
                <w:szCs w:val="21"/>
                <w:vertAlign w:val="superscript"/>
                <w:lang w:val="en-US"/>
              </w:rPr>
              <w:t>21</w:t>
            </w:r>
            <w:r>
              <w:rPr>
                <w:szCs w:val="21"/>
                <w:lang w:val="en-US"/>
              </w:rPr>
              <w:t>fei</w:t>
            </w:r>
            <w:r>
              <w:rPr>
                <w:rFonts w:hint="eastAsia"/>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泡泡儿</w:t>
            </w:r>
            <w:r>
              <w:rPr>
                <w:szCs w:val="21"/>
                <w:lang w:val="en-US"/>
              </w:rPr>
              <w:t>p‘au</w:t>
            </w:r>
            <w:r>
              <w:rPr>
                <w:szCs w:val="21"/>
                <w:vertAlign w:val="superscript"/>
                <w:lang w:val="en-US"/>
              </w:rPr>
              <w:t>13</w:t>
            </w:r>
            <w:r>
              <w:rPr>
                <w:szCs w:val="21"/>
                <w:lang w:val="en-US"/>
              </w:rPr>
              <w:t>p'ər</w:t>
            </w:r>
            <w:r>
              <w:rPr>
                <w:szCs w:val="21"/>
                <w:vertAlign w:val="superscript"/>
                <w:lang w:val="en-US"/>
              </w:rPr>
              <w:t>13</w:t>
            </w:r>
            <w:r>
              <w:rPr>
                <w:szCs w:val="21"/>
                <w:vertAlign w:val="subscript"/>
                <w:lang w:val="en-US"/>
              </w:rPr>
              <w:t>44</w:t>
            </w:r>
          </w:p>
        </w:tc>
        <w:tc>
          <w:tcPr>
            <w:tcW w:w="3673" w:type="dxa"/>
          </w:tcPr>
          <w:p>
            <w:pPr>
              <w:ind w:right="84"/>
              <w:jc w:val="left"/>
              <w:rPr>
                <w:szCs w:val="21"/>
                <w:lang w:val="en-US"/>
              </w:rPr>
            </w:pPr>
            <w:r>
              <w:rPr>
                <w:rFonts w:hint="eastAsia"/>
                <w:szCs w:val="21"/>
              </w:rPr>
              <w:t>口水</w:t>
            </w:r>
            <w:r>
              <w:rPr>
                <w:szCs w:val="21"/>
                <w:lang w:val="en-US"/>
              </w:rPr>
              <w:t>k'əu</w:t>
            </w:r>
            <w:r>
              <w:rPr>
                <w:szCs w:val="21"/>
                <w:vertAlign w:val="superscript"/>
                <w:lang w:val="en-US"/>
              </w:rPr>
              <w:t>53</w:t>
            </w:r>
            <w:r>
              <w:rPr>
                <w:szCs w:val="21"/>
                <w:lang w:val="en-US"/>
              </w:rPr>
              <w:t>suei</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泡泳</w:t>
            </w:r>
            <w:r>
              <w:rPr>
                <w:szCs w:val="21"/>
                <w:lang w:val="en-US"/>
              </w:rPr>
              <w:t>p'au</w:t>
            </w:r>
            <w:r>
              <w:rPr>
                <w:szCs w:val="21"/>
                <w:vertAlign w:val="superscript"/>
                <w:lang w:val="en-US"/>
              </w:rPr>
              <w:t>13</w:t>
            </w:r>
            <w:r>
              <w:rPr>
                <w:szCs w:val="21"/>
                <w:lang w:val="en-US"/>
              </w:rPr>
              <w:t>mo</w:t>
            </w:r>
            <w:r>
              <w:rPr>
                <w:szCs w:val="21"/>
                <w:vertAlign w:val="superscript"/>
                <w:lang w:val="en-US"/>
              </w:rPr>
              <w:t>31</w:t>
            </w:r>
          </w:p>
        </w:tc>
        <w:tc>
          <w:tcPr>
            <w:tcW w:w="3673" w:type="dxa"/>
          </w:tcPr>
          <w:p>
            <w:pPr>
              <w:ind w:right="84"/>
              <w:jc w:val="left"/>
              <w:rPr>
                <w:szCs w:val="21"/>
                <w:lang w:val="en-US"/>
              </w:rPr>
            </w:pPr>
            <w:r>
              <w:rPr>
                <w:rFonts w:hint="eastAsia"/>
                <w:szCs w:val="21"/>
              </w:rPr>
              <w:t>口水</w:t>
            </w:r>
            <w:r>
              <w:rPr>
                <w:szCs w:val="21"/>
                <w:lang w:val="en-US"/>
              </w:rPr>
              <w:t>k'əu</w:t>
            </w:r>
            <w:r>
              <w:rPr>
                <w:szCs w:val="21"/>
                <w:vertAlign w:val="superscript"/>
                <w:lang w:val="en-US"/>
              </w:rPr>
              <w:t>53</w:t>
            </w:r>
            <w:r>
              <w:rPr>
                <w:rFonts w:ascii="Cambria Math" w:hAnsi="Cambria Math" w:cs="Cambria Math"/>
                <w:szCs w:val="21"/>
                <w:lang w:val="en-US"/>
              </w:rPr>
              <w:t>ʂ</w:t>
            </w:r>
            <w:r>
              <w:rPr>
                <w:szCs w:val="21"/>
                <w:lang w:val="en-US"/>
              </w:rPr>
              <w:t>ue</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泡泡子</w:t>
            </w:r>
            <w:r>
              <w:rPr>
                <w:szCs w:val="21"/>
                <w:lang w:val="en-US"/>
              </w:rPr>
              <w:t>p'</w:t>
            </w:r>
            <w:r>
              <w:rPr>
                <w:rFonts w:ascii="Cambria Math" w:hAnsi="Cambria Math" w:cs="Cambria Math"/>
                <w:szCs w:val="21"/>
                <w:lang w:val="en-US"/>
              </w:rPr>
              <w:t>ɔ</w:t>
            </w:r>
            <w:r>
              <w:rPr>
                <w:szCs w:val="21"/>
                <w:vertAlign w:val="superscript"/>
                <w:lang w:val="en-US"/>
              </w:rPr>
              <w:t>53</w:t>
            </w:r>
            <w:r>
              <w:rPr>
                <w:szCs w:val="21"/>
                <w:lang w:val="en-US"/>
              </w:rPr>
              <w:t>p'</w:t>
            </w:r>
            <w:r>
              <w:rPr>
                <w:rFonts w:ascii="Cambria Math" w:hAnsi="Cambria Math" w:cs="Cambria Math"/>
                <w:szCs w:val="21"/>
                <w:lang w:val="en-US"/>
              </w:rPr>
              <w:t>ɔ</w:t>
            </w:r>
            <w:r>
              <w:rPr>
                <w:szCs w:val="21"/>
                <w:vertAlign w:val="superscript"/>
                <w:lang w:val="en-US"/>
              </w:rPr>
              <w:t>53</w:t>
            </w:r>
            <w:r>
              <w:rPr>
                <w:szCs w:val="21"/>
                <w:lang w:val="en-US"/>
              </w:rPr>
              <w:t>tsə</w:t>
            </w:r>
            <w:r>
              <w:rPr>
                <w:szCs w:val="21"/>
                <w:vertAlign w:val="superscript"/>
                <w:lang w:val="en-US"/>
              </w:rPr>
              <w:t>•</w:t>
            </w:r>
          </w:p>
        </w:tc>
        <w:tc>
          <w:tcPr>
            <w:tcW w:w="3673" w:type="dxa"/>
          </w:tcPr>
          <w:p>
            <w:pPr>
              <w:ind w:right="84"/>
              <w:jc w:val="left"/>
              <w:rPr>
                <w:szCs w:val="21"/>
                <w:lang w:val="en-US"/>
              </w:rPr>
            </w:pPr>
            <w:r>
              <w:rPr>
                <w:rFonts w:hint="eastAsia"/>
                <w:szCs w:val="21"/>
              </w:rPr>
              <w:t>口水</w:t>
            </w:r>
            <w:r>
              <w:rPr>
                <w:szCs w:val="21"/>
                <w:lang w:val="en-US"/>
              </w:rPr>
              <w:t>k'</w:t>
            </w:r>
            <w:r>
              <w:rPr>
                <w:rFonts w:ascii="Cambria Math" w:hAnsi="Cambria Math" w:cs="Cambria Math"/>
                <w:szCs w:val="21"/>
                <w:lang w:val="en-US"/>
              </w:rPr>
              <w:t>ɯ</w:t>
            </w:r>
            <w:r>
              <w:rPr>
                <w:szCs w:val="21"/>
                <w:vertAlign w:val="superscript"/>
                <w:lang w:val="en-US"/>
              </w:rPr>
              <w:t>24</w:t>
            </w:r>
            <w:r>
              <w:rPr>
                <w:rFonts w:ascii="Cambria Math" w:hAnsi="Cambria Math" w:cs="Cambria Math"/>
                <w:szCs w:val="21"/>
                <w:lang w:val="en-US"/>
              </w:rPr>
              <w:t>ʂ</w:t>
            </w:r>
            <w:r>
              <w:rPr>
                <w:szCs w:val="21"/>
                <w:lang w:val="en-US"/>
              </w:rPr>
              <w:t>ui</w:t>
            </w:r>
            <w:r>
              <w:rPr>
                <w:szCs w:val="21"/>
                <w:vertAlign w:val="superscript"/>
                <w:lang w:val="en-US"/>
              </w:rPr>
              <w:t>24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泡泡子</w:t>
            </w:r>
            <w:r>
              <w:rPr>
                <w:szCs w:val="21"/>
                <w:lang w:val="en-US"/>
              </w:rPr>
              <w:t>p'</w:t>
            </w:r>
            <w:r>
              <w:rPr>
                <w:rFonts w:ascii="Cambria Math" w:hAnsi="Cambria Math" w:cs="Cambria Math"/>
                <w:szCs w:val="21"/>
                <w:lang w:val="en-US"/>
              </w:rPr>
              <w:t>ɔ</w:t>
            </w:r>
            <w:r>
              <w:rPr>
                <w:szCs w:val="21"/>
                <w:vertAlign w:val="superscript"/>
                <w:lang w:val="en-US"/>
              </w:rPr>
              <w:t>31</w:t>
            </w:r>
            <w:r>
              <w:rPr>
                <w:szCs w:val="21"/>
                <w:lang w:val="en-US"/>
              </w:rPr>
              <w:t>p'</w:t>
            </w:r>
            <w:r>
              <w:rPr>
                <w:rFonts w:ascii="Cambria Math" w:hAnsi="Cambria Math" w:cs="Cambria Math"/>
                <w:szCs w:val="21"/>
                <w:lang w:val="en-US"/>
              </w:rPr>
              <w:t>ɔ</w:t>
            </w:r>
            <w:r>
              <w:rPr>
                <w:szCs w:val="21"/>
                <w:vertAlign w:val="superscript"/>
                <w:lang w:val="en-US"/>
              </w:rPr>
              <w:t>31</w:t>
            </w:r>
            <w:r>
              <w:rPr>
                <w:szCs w:val="21"/>
                <w:lang w:val="en-US"/>
              </w:rPr>
              <w:t>ts</w:t>
            </w:r>
            <w:r>
              <w:rPr>
                <w:rFonts w:ascii="Cambria Math" w:hAnsi="Cambria Math" w:cs="Cambria Math"/>
                <w:szCs w:val="21"/>
                <w:lang w:val="en-US"/>
              </w:rPr>
              <w:t>ɛ</w:t>
            </w:r>
            <w:r>
              <w:rPr>
                <w:szCs w:val="21"/>
                <w:vertAlign w:val="superscript"/>
                <w:lang w:val="en-US"/>
              </w:rPr>
              <w:t>•</w:t>
            </w:r>
          </w:p>
        </w:tc>
        <w:tc>
          <w:tcPr>
            <w:tcW w:w="3673" w:type="dxa"/>
          </w:tcPr>
          <w:p>
            <w:pPr>
              <w:ind w:right="84"/>
              <w:jc w:val="left"/>
              <w:rPr>
                <w:szCs w:val="21"/>
                <w:lang w:val="en-US"/>
              </w:rPr>
            </w:pPr>
            <w:r>
              <w:rPr>
                <w:rFonts w:hint="eastAsia"/>
                <w:szCs w:val="21"/>
              </w:rPr>
              <w:t>口水</w:t>
            </w:r>
            <w:r>
              <w:rPr>
                <w:szCs w:val="21"/>
                <w:lang w:val="en-US"/>
              </w:rPr>
              <w:t>k'</w:t>
            </w:r>
            <w:r>
              <w:rPr>
                <w:rFonts w:ascii="Cambria Math" w:hAnsi="Cambria Math" w:cs="Cambria Math"/>
                <w:szCs w:val="21"/>
                <w:lang w:val="en-US"/>
              </w:rPr>
              <w:t>ɤɯ</w:t>
            </w:r>
            <w:r>
              <w:rPr>
                <w:szCs w:val="21"/>
                <w:vertAlign w:val="superscript"/>
                <w:lang w:val="en-US"/>
              </w:rPr>
              <w:t>42</w:t>
            </w:r>
            <w:r>
              <w:rPr>
                <w:szCs w:val="21"/>
                <w:lang w:val="en-US"/>
              </w:rPr>
              <w:t>suəi</w:t>
            </w:r>
            <w:r>
              <w:rPr>
                <w:szCs w:val="21"/>
                <w:vertAlign w:val="superscript"/>
                <w:lang w:val="en-US"/>
              </w:rPr>
              <w:t>42</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泡泡</w:t>
            </w:r>
            <w:r>
              <w:rPr>
                <w:szCs w:val="21"/>
                <w:lang w:val="en-US"/>
              </w:rPr>
              <w:t>p'æ</w:t>
            </w:r>
            <w:r>
              <w:rPr>
                <w:szCs w:val="21"/>
                <w:vertAlign w:val="superscript"/>
                <w:lang w:val="en-US"/>
              </w:rPr>
              <w:t>44</w:t>
            </w:r>
            <w:r>
              <w:rPr>
                <w:szCs w:val="21"/>
                <w:lang w:val="en-US"/>
              </w:rPr>
              <w:t>p'æ</w:t>
            </w:r>
            <w:r>
              <w:rPr>
                <w:szCs w:val="21"/>
                <w:vertAlign w:val="superscript"/>
                <w:lang w:val="en-US"/>
              </w:rPr>
              <w:t>44</w:t>
            </w:r>
            <w:r>
              <w:rPr>
                <w:szCs w:val="21"/>
                <w:vertAlign w:val="subscript"/>
                <w:lang w:val="en-US"/>
              </w:rPr>
              <w:t>21</w:t>
            </w:r>
          </w:p>
        </w:tc>
        <w:tc>
          <w:tcPr>
            <w:tcW w:w="3673" w:type="dxa"/>
          </w:tcPr>
          <w:p>
            <w:pPr>
              <w:ind w:right="84"/>
              <w:jc w:val="left"/>
              <w:rPr>
                <w:szCs w:val="21"/>
                <w:lang w:val="en-US"/>
              </w:rPr>
            </w:pPr>
            <w:r>
              <w:rPr>
                <w:rFonts w:hint="eastAsia"/>
                <w:szCs w:val="21"/>
              </w:rPr>
              <w:t>馋唾</w:t>
            </w:r>
            <w:r>
              <w:rPr>
                <w:szCs w:val="21"/>
                <w:lang w:val="en-US"/>
              </w:rPr>
              <w:t>zE</w:t>
            </w:r>
            <w:r>
              <w:rPr>
                <w:szCs w:val="21"/>
                <w:vertAlign w:val="superscript"/>
                <w:lang w:val="en-US"/>
              </w:rPr>
              <w:t>24</w:t>
            </w:r>
            <w:r>
              <w:rPr>
                <w:szCs w:val="21"/>
                <w:vertAlign w:val="subscript"/>
                <w:lang w:val="en-US"/>
              </w:rPr>
              <w:t>22</w:t>
            </w:r>
            <w:r>
              <w:rPr>
                <w:szCs w:val="21"/>
                <w:lang w:val="en-US"/>
              </w:rPr>
              <w:t>t'əu</w:t>
            </w:r>
            <w:r>
              <w:rPr>
                <w:szCs w:val="21"/>
                <w:vertAlign w:val="superscript"/>
                <w:lang w:val="en-US"/>
              </w:rPr>
              <w:t>513</w:t>
            </w:r>
            <w:r>
              <w:rPr>
                <w:szCs w:val="21"/>
                <w:vertAlign w:val="subscript"/>
                <w:lang w:val="en-US"/>
              </w:rPr>
              <w:t>44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白哺</w:t>
            </w:r>
            <w:r>
              <w:rPr>
                <w:szCs w:val="21"/>
                <w:lang w:val="en-US"/>
              </w:rPr>
              <w:t>*ba</w:t>
            </w:r>
            <w:r>
              <w:rPr>
                <w:szCs w:val="21"/>
                <w:vertAlign w:val="superscript"/>
                <w:lang w:val="en-US"/>
              </w:rPr>
              <w:t>23</w:t>
            </w:r>
            <w:r>
              <w:rPr>
                <w:szCs w:val="21"/>
                <w:lang w:val="en-US"/>
              </w:rPr>
              <w:t>bu</w:t>
            </w:r>
            <w:r>
              <w:rPr>
                <w:szCs w:val="21"/>
                <w:vertAlign w:val="superscript"/>
                <w:lang w:val="en-US"/>
              </w:rPr>
              <w:t>23</w:t>
            </w:r>
          </w:p>
        </w:tc>
        <w:tc>
          <w:tcPr>
            <w:tcW w:w="3673" w:type="dxa"/>
          </w:tcPr>
          <w:p>
            <w:pPr>
              <w:ind w:right="84"/>
              <w:jc w:val="left"/>
              <w:rPr>
                <w:szCs w:val="21"/>
                <w:lang w:val="en-US"/>
              </w:rPr>
            </w:pPr>
            <w:r>
              <w:rPr>
                <w:rFonts w:hint="eastAsia"/>
                <w:szCs w:val="21"/>
              </w:rPr>
              <w:t>口灠水</w:t>
            </w:r>
            <w:r>
              <w:rPr>
                <w:szCs w:val="21"/>
                <w:lang w:val="en-US"/>
              </w:rPr>
              <w:t>k'au</w:t>
            </w:r>
            <w:r>
              <w:rPr>
                <w:szCs w:val="21"/>
                <w:vertAlign w:val="superscript"/>
                <w:lang w:val="en-US"/>
              </w:rPr>
              <w:t>45</w:t>
            </w:r>
            <w:r>
              <w:rPr>
                <w:szCs w:val="21"/>
                <w:lang w:val="en-US"/>
              </w:rPr>
              <w:t>la</w:t>
            </w:r>
            <w:r>
              <w:rPr>
                <w:szCs w:val="21"/>
                <w:vertAlign w:val="superscript"/>
                <w:lang w:val="en-US"/>
              </w:rPr>
              <w:t>24</w:t>
            </w:r>
            <w:r>
              <w:rPr>
                <w:szCs w:val="21"/>
                <w:lang w:val="en-US"/>
              </w:rPr>
              <w:t>s</w:t>
            </w:r>
            <w:r>
              <w:rPr>
                <w:rFonts w:ascii="Tahoma" w:hAnsi="Tahoma" w:cs="Tahoma"/>
                <w:szCs w:val="21"/>
              </w:rPr>
              <w:t>ๅ</w:t>
            </w:r>
            <w:r>
              <w:rPr>
                <w:szCs w:val="21"/>
                <w:vertAlign w:val="superscript"/>
                <w:lang w:val="en-US"/>
              </w:rPr>
              <w:t>45</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泡子</w:t>
            </w:r>
            <w:r>
              <w:rPr>
                <w:szCs w:val="21"/>
                <w:lang w:val="en-US"/>
              </w:rPr>
              <w:t>p'au</w:t>
            </w:r>
            <w:r>
              <w:rPr>
                <w:szCs w:val="21"/>
                <w:vertAlign w:val="superscript"/>
                <w:lang w:val="en-US"/>
              </w:rPr>
              <w:t>21</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馋</w:t>
            </w:r>
            <w:r>
              <w:rPr>
                <w:szCs w:val="21"/>
                <w:lang w:val="en-US"/>
              </w:rPr>
              <w:t>tsan</w:t>
            </w:r>
            <w:r>
              <w:rPr>
                <w:szCs w:val="21"/>
                <w:vertAlign w:val="superscript"/>
                <w:lang w:val="en-US"/>
              </w:rPr>
              <w:t>13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泡沫</w:t>
            </w:r>
            <w:r>
              <w:rPr>
                <w:szCs w:val="21"/>
                <w:lang w:val="en-US"/>
              </w:rPr>
              <w:t>p'au</w:t>
            </w:r>
            <w:r>
              <w:rPr>
                <w:szCs w:val="21"/>
                <w:vertAlign w:val="superscript"/>
                <w:lang w:val="en-US"/>
              </w:rPr>
              <w:t>213</w:t>
            </w:r>
            <w:r>
              <w:rPr>
                <w:szCs w:val="21"/>
                <w:lang w:val="en-US"/>
              </w:rPr>
              <w:t>m</w:t>
            </w:r>
            <w:r>
              <w:rPr>
                <w:rFonts w:ascii="Cambria Math" w:hAnsi="Cambria Math" w:cs="Cambria Math"/>
                <w:szCs w:val="21"/>
                <w:lang w:val="en-US"/>
              </w:rPr>
              <w:t>ɔ</w:t>
            </w:r>
            <w:r>
              <w:rPr>
                <w:szCs w:val="21"/>
                <w:lang w:val="en-US"/>
              </w:rPr>
              <w:t>t</w:t>
            </w:r>
            <w:r>
              <w:rPr>
                <w:szCs w:val="21"/>
                <w:vertAlign w:val="superscript"/>
                <w:lang w:val="en-US"/>
              </w:rPr>
              <w:t>5</w:t>
            </w:r>
          </w:p>
        </w:tc>
        <w:tc>
          <w:tcPr>
            <w:tcW w:w="3673" w:type="dxa"/>
          </w:tcPr>
          <w:p>
            <w:pPr>
              <w:ind w:right="84"/>
              <w:jc w:val="left"/>
              <w:rPr>
                <w:szCs w:val="21"/>
                <w:lang w:val="en-US"/>
              </w:rPr>
            </w:pPr>
            <w:r>
              <w:rPr>
                <w:rFonts w:hint="eastAsia"/>
                <w:szCs w:val="21"/>
              </w:rPr>
              <w:t>涎</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lang w:val="en-US"/>
              </w:rPr>
              <w:t>n</w:t>
            </w:r>
            <w:r>
              <w:rPr>
                <w:szCs w:val="21"/>
                <w:vertAlign w:val="superscript"/>
                <w:lang w:val="en-US"/>
              </w:rPr>
              <w:t>55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lang w:val="en-US"/>
              </w:rPr>
              <w:t>□</w:t>
            </w:r>
            <w:r>
              <w:rPr>
                <w:szCs w:val="21"/>
                <w:lang w:val="en-US"/>
              </w:rPr>
              <w:t>p'</w:t>
            </w:r>
            <w:r>
              <w:rPr>
                <w:rFonts w:ascii="Cambria Math" w:hAnsi="Cambria Math" w:cs="Cambria Math"/>
                <w:szCs w:val="21"/>
                <w:lang w:val="en-US"/>
              </w:rPr>
              <w:t>ɔ</w:t>
            </w:r>
            <w:r>
              <w:rPr>
                <w:szCs w:val="21"/>
                <w:vertAlign w:val="superscript"/>
                <w:lang w:val="en-US"/>
              </w:rPr>
              <w:t>44</w:t>
            </w:r>
          </w:p>
        </w:tc>
        <w:tc>
          <w:tcPr>
            <w:tcW w:w="3673" w:type="dxa"/>
          </w:tcPr>
          <w:p>
            <w:pPr>
              <w:ind w:right="84"/>
              <w:jc w:val="left"/>
              <w:rPr>
                <w:szCs w:val="21"/>
                <w:lang w:val="en-US"/>
              </w:rPr>
            </w:pPr>
            <w:r>
              <w:rPr>
                <w:rFonts w:hint="eastAsia"/>
                <w:szCs w:val="21"/>
              </w:rPr>
              <w:t>口</w:t>
            </w:r>
            <w:r>
              <w:rPr>
                <w:szCs w:val="21"/>
                <w:lang w:val="en-US"/>
              </w:rPr>
              <w:t>k'</w:t>
            </w:r>
            <w:r>
              <w:rPr>
                <w:rFonts w:ascii="Cambria Math" w:hAnsi="Cambria Math" w:cs="Cambria Math"/>
                <w:szCs w:val="21"/>
                <w:lang w:val="en-US"/>
              </w:rPr>
              <w:t>ɛ</w:t>
            </w:r>
            <w:r>
              <w:rPr>
                <w:szCs w:val="21"/>
                <w:lang w:val="en-US"/>
              </w:rPr>
              <w:t>u</w:t>
            </w:r>
            <w:r>
              <w:rPr>
                <w:szCs w:val="21"/>
                <w:vertAlign w:val="superscript"/>
                <w:lang w:val="en-US"/>
              </w:rPr>
              <w:t>31</w:t>
            </w:r>
            <w:r>
              <w:rPr>
                <w:szCs w:val="21"/>
                <w:lang w:val="en-US"/>
              </w:rPr>
              <w:t>lan</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泡</w:t>
            </w:r>
            <w:r>
              <w:rPr>
                <w:szCs w:val="21"/>
                <w:lang w:val="en-US"/>
              </w:rPr>
              <w:t>p‘ou</w:t>
            </w:r>
            <w:r>
              <w:rPr>
                <w:szCs w:val="21"/>
                <w:vertAlign w:val="superscript"/>
                <w:lang w:val="en-US"/>
              </w:rPr>
              <w:t>23</w:t>
            </w:r>
          </w:p>
        </w:tc>
        <w:tc>
          <w:tcPr>
            <w:tcW w:w="3673" w:type="dxa"/>
          </w:tcPr>
          <w:p>
            <w:pPr>
              <w:ind w:right="84"/>
              <w:jc w:val="left"/>
              <w:rPr>
                <w:szCs w:val="21"/>
                <w:lang w:val="en-US"/>
              </w:rPr>
            </w:pPr>
            <w:r>
              <w:rPr>
                <w:rFonts w:hint="eastAsia"/>
                <w:szCs w:val="21"/>
              </w:rPr>
              <w:t>口水</w:t>
            </w:r>
            <w:r>
              <w:rPr>
                <w:szCs w:val="21"/>
                <w:lang w:val="en-US"/>
              </w:rPr>
              <w:t>h</w:t>
            </w:r>
            <w:r>
              <w:rPr>
                <w:rFonts w:ascii="Cambria Math" w:hAnsi="Cambria Math" w:cs="Cambria Math"/>
                <w:szCs w:val="21"/>
                <w:lang w:val="en-US"/>
              </w:rPr>
              <w:t>ɐ</w:t>
            </w:r>
            <w:r>
              <w:rPr>
                <w:szCs w:val="21"/>
                <w:lang w:val="en-US"/>
              </w:rPr>
              <w:t>u</w:t>
            </w:r>
            <w:r>
              <w:rPr>
                <w:szCs w:val="21"/>
                <w:vertAlign w:val="superscript"/>
                <w:lang w:val="en-US"/>
              </w:rPr>
              <w:t>35</w:t>
            </w:r>
            <w:r>
              <w:rPr>
                <w:rFonts w:ascii="Cambria Math" w:hAnsi="Cambria Math" w:cs="Cambria Math"/>
                <w:szCs w:val="21"/>
                <w:lang w:val="en-US"/>
              </w:rPr>
              <w:t>ʃ</w:t>
            </w:r>
            <w:r>
              <w:rPr>
                <w:szCs w:val="21"/>
                <w:lang w:val="en-US"/>
              </w:rPr>
              <w:t>øy</w:t>
            </w:r>
            <w:r>
              <w:rPr>
                <w:szCs w:val="21"/>
                <w:vertAlign w:val="super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lang w:val="en-US"/>
              </w:rPr>
              <w:t>□</w:t>
            </w:r>
            <w:r>
              <w:rPr>
                <w:szCs w:val="21"/>
                <w:lang w:val="en-US"/>
              </w:rPr>
              <w:t>p‘</w:t>
            </w:r>
            <w:r>
              <w:rPr>
                <w:rFonts w:ascii="Cambria Math" w:hAnsi="Cambria Math" w:cs="Cambria Math"/>
                <w:szCs w:val="21"/>
                <w:lang w:val="en-US"/>
              </w:rPr>
              <w:t>ɐ</w:t>
            </w:r>
            <w:r>
              <w:rPr>
                <w:szCs w:val="21"/>
                <w:lang w:val="en-US"/>
              </w:rPr>
              <w:t>u</w:t>
            </w:r>
            <w:r>
              <w:rPr>
                <w:szCs w:val="21"/>
                <w:vertAlign w:val="superscript"/>
                <w:lang w:val="en-US"/>
              </w:rPr>
              <w:t>21</w:t>
            </w:r>
          </w:p>
        </w:tc>
        <w:tc>
          <w:tcPr>
            <w:tcW w:w="3673" w:type="dxa"/>
          </w:tcPr>
          <w:p>
            <w:pPr>
              <w:ind w:right="84"/>
              <w:jc w:val="left"/>
              <w:rPr>
                <w:szCs w:val="21"/>
                <w:lang w:val="en-US"/>
              </w:rPr>
            </w:pPr>
            <w:r>
              <w:rPr>
                <w:rFonts w:hint="eastAsia"/>
                <w:szCs w:val="21"/>
              </w:rPr>
              <w:t>口水</w:t>
            </w:r>
            <w:r>
              <w:rPr>
                <w:szCs w:val="21"/>
                <w:lang w:val="en-US"/>
              </w:rPr>
              <w:t>h</w:t>
            </w:r>
            <w:r>
              <w:rPr>
                <w:rFonts w:ascii="Cambria Math" w:hAnsi="Cambria Math" w:cs="Cambria Math"/>
                <w:szCs w:val="21"/>
                <w:lang w:val="en-US"/>
              </w:rPr>
              <w:t>ɐ</w:t>
            </w:r>
            <w:r>
              <w:rPr>
                <w:szCs w:val="21"/>
                <w:lang w:val="en-US"/>
              </w:rPr>
              <w:t>u</w:t>
            </w:r>
            <w:r>
              <w:rPr>
                <w:szCs w:val="21"/>
                <w:vertAlign w:val="superscript"/>
                <w:lang w:val="en-US"/>
              </w:rPr>
              <w:t>21</w:t>
            </w:r>
            <w:r>
              <w:rPr>
                <w:rFonts w:ascii="Cambria Math" w:hAnsi="Cambria Math" w:cs="Cambria Math"/>
                <w:szCs w:val="21"/>
                <w:lang w:val="en-US"/>
              </w:rPr>
              <w:t>ʃ</w:t>
            </w:r>
            <w:r>
              <w:rPr>
                <w:szCs w:val="21"/>
                <w:lang w:val="en-US"/>
              </w:rPr>
              <w:t>ui</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起</w:t>
            </w:r>
            <w:r>
              <w:rPr>
                <w:szCs w:val="21"/>
                <w:lang w:val="en-US"/>
              </w:rPr>
              <w:t>*</w:t>
            </w:r>
            <w:r>
              <w:rPr>
                <w:rFonts w:hint="eastAsia"/>
                <w:szCs w:val="21"/>
              </w:rPr>
              <w:t>泡</w:t>
            </w:r>
            <w:r>
              <w:rPr>
                <w:szCs w:val="21"/>
                <w:lang w:val="en-US"/>
              </w:rPr>
              <w:t>k‘i</w:t>
            </w:r>
            <w:r>
              <w:rPr>
                <w:szCs w:val="21"/>
                <w:vertAlign w:val="superscript"/>
                <w:lang w:val="en-US"/>
              </w:rPr>
              <w:t>51</w:t>
            </w:r>
            <w:r>
              <w:rPr>
                <w:szCs w:val="21"/>
                <w:vertAlign w:val="subscript"/>
                <w:lang w:val="en-US"/>
              </w:rPr>
              <w:t>55</w:t>
            </w:r>
            <w:r>
              <w:rPr>
                <w:szCs w:val="21"/>
                <w:lang w:val="en-US"/>
              </w:rPr>
              <w:t>p'e?</w:t>
            </w:r>
            <w:r>
              <w:rPr>
                <w:szCs w:val="21"/>
                <w:vertAlign w:val="superscript"/>
                <w:lang w:val="en-US"/>
              </w:rPr>
              <w:t>5</w:t>
            </w:r>
          </w:p>
        </w:tc>
        <w:tc>
          <w:tcPr>
            <w:tcW w:w="3673" w:type="dxa"/>
          </w:tcPr>
          <w:p>
            <w:pPr>
              <w:ind w:right="84"/>
              <w:jc w:val="left"/>
              <w:rPr>
                <w:szCs w:val="21"/>
                <w:lang w:val="en-US"/>
              </w:rPr>
            </w:pPr>
            <w:r>
              <w:rPr>
                <w:rFonts w:hint="eastAsia"/>
                <w:szCs w:val="21"/>
              </w:rPr>
              <w:t>灠</w:t>
            </w:r>
            <w:r>
              <w:rPr>
                <w:szCs w:val="21"/>
                <w:lang w:val="en-US"/>
              </w:rPr>
              <w:t>nũã</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w:t>
            </w:r>
            <w:r>
              <w:rPr>
                <w:szCs w:val="21"/>
                <w:lang w:val="en-US"/>
              </w:rPr>
              <w:t>p'ue?</w:t>
            </w:r>
            <w:r>
              <w:rPr>
                <w:szCs w:val="21"/>
                <w:vertAlign w:val="superscript"/>
                <w:lang w:val="en-US"/>
              </w:rPr>
              <w:t>4</w:t>
            </w:r>
          </w:p>
        </w:tc>
        <w:tc>
          <w:tcPr>
            <w:tcW w:w="3673" w:type="dxa"/>
          </w:tcPr>
          <w:p>
            <w:pPr>
              <w:ind w:right="84"/>
              <w:jc w:val="left"/>
              <w:rPr>
                <w:szCs w:val="21"/>
                <w:lang w:val="en-US"/>
              </w:rPr>
            </w:pPr>
            <w:r>
              <w:rPr>
                <w:rFonts w:hint="eastAsia"/>
                <w:szCs w:val="21"/>
              </w:rPr>
              <w:t>灠</w:t>
            </w:r>
            <w:r>
              <w:rPr>
                <w:szCs w:val="21"/>
                <w:lang w:val="en-US"/>
              </w:rPr>
              <w:t>nua</w:t>
            </w:r>
            <w:r>
              <w:rPr>
                <w:szCs w:val="21"/>
                <w:vertAlign w:val="superscript"/>
                <w:lang w:val="en-US"/>
              </w:rPr>
              <w:t>35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泡</w:t>
            </w:r>
            <w:r>
              <w:rPr>
                <w:szCs w:val="21"/>
                <w:lang w:val="en-US"/>
              </w:rPr>
              <w:t>p'au</w:t>
            </w:r>
            <w:r>
              <w:rPr>
                <w:szCs w:val="21"/>
                <w:vertAlign w:val="superscript"/>
                <w:lang w:val="en-US"/>
              </w:rPr>
              <w:t>213</w:t>
            </w:r>
          </w:p>
        </w:tc>
        <w:tc>
          <w:tcPr>
            <w:tcW w:w="3673" w:type="dxa"/>
          </w:tcPr>
          <w:p>
            <w:pPr>
              <w:ind w:right="84"/>
              <w:jc w:val="left"/>
              <w:rPr>
                <w:szCs w:val="21"/>
                <w:lang w:val="en-US"/>
              </w:rPr>
            </w:pPr>
            <w:r>
              <w:rPr>
                <w:rFonts w:hint="eastAsia"/>
                <w:szCs w:val="21"/>
              </w:rPr>
              <w:t>灠</w:t>
            </w:r>
            <w:r>
              <w:rPr>
                <w:szCs w:val="21"/>
                <w:lang w:val="en-US"/>
              </w:rPr>
              <w:t>laŋ</w:t>
            </w:r>
            <w:r>
              <w:rPr>
                <w:szCs w:val="21"/>
                <w:vertAlign w:val="superscript"/>
                <w:lang w:val="en-US"/>
              </w:rPr>
              <w:t>31</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垃圾</w:t>
            </w:r>
            <w:r>
              <w:rPr>
                <w:b/>
                <w:szCs w:val="21"/>
                <w:lang w:val="en-US"/>
              </w:rPr>
              <w:t>la</w:t>
            </w:r>
            <w:r>
              <w:rPr>
                <w:b/>
                <w:szCs w:val="21"/>
                <w:vertAlign w:val="superscript"/>
                <w:lang w:val="en-US"/>
              </w:rPr>
              <w:t>55</w:t>
            </w:r>
            <w:r>
              <w:rPr>
                <w:b/>
                <w:szCs w:val="21"/>
                <w:lang w:val="en-US"/>
              </w:rPr>
              <w:t>t</w:t>
            </w:r>
            <w:r>
              <w:rPr>
                <w:rFonts w:ascii="Cambria Math" w:hAnsi="Cambria Math" w:cs="Cambria Math"/>
                <w:b/>
                <w:szCs w:val="21"/>
                <w:lang w:val="en-US"/>
              </w:rPr>
              <w:t>ɕ</w:t>
            </w:r>
            <w:r>
              <w:rPr>
                <w:b/>
                <w:szCs w:val="21"/>
                <w:lang w:val="en-US"/>
              </w:rPr>
              <w:t>i</w:t>
            </w:r>
            <w:r>
              <w:rPr>
                <w:b/>
                <w:szCs w:val="21"/>
                <w:vertAlign w:val="superscript"/>
                <w:lang w:val="en-US"/>
              </w:rPr>
              <w:t>55</w:t>
            </w:r>
          </w:p>
        </w:tc>
        <w:tc>
          <w:tcPr>
            <w:tcW w:w="3673" w:type="dxa"/>
          </w:tcPr>
          <w:p>
            <w:pPr>
              <w:ind w:right="84"/>
              <w:jc w:val="left"/>
              <w:rPr>
                <w:b/>
                <w:szCs w:val="21"/>
                <w:lang w:val="en-US"/>
              </w:rPr>
            </w:pPr>
            <w:r>
              <w:rPr>
                <w:rFonts w:hint="eastAsia"/>
                <w:b/>
                <w:szCs w:val="21"/>
              </w:rPr>
              <w:t>角落</w:t>
            </w:r>
            <w:r>
              <w:rPr>
                <w:b/>
                <w:szCs w:val="21"/>
                <w:lang w:val="en-US"/>
              </w:rPr>
              <w:t>t</w:t>
            </w:r>
            <w:r>
              <w:rPr>
                <w:rFonts w:ascii="Cambria Math" w:hAnsi="Cambria Math" w:cs="Cambria Math"/>
                <w:b/>
                <w:szCs w:val="21"/>
                <w:lang w:val="en-US"/>
              </w:rPr>
              <w:t>ɕ</w:t>
            </w:r>
            <w:r>
              <w:rPr>
                <w:b/>
                <w:szCs w:val="21"/>
                <w:lang w:val="en-US"/>
              </w:rPr>
              <w:t>iau</w:t>
            </w:r>
            <w:r>
              <w:rPr>
                <w:b/>
                <w:szCs w:val="21"/>
                <w:vertAlign w:val="superscript"/>
                <w:lang w:val="en-US"/>
              </w:rPr>
              <w:t>214</w:t>
            </w:r>
            <w:r>
              <w:rPr>
                <w:b/>
                <w:szCs w:val="21"/>
                <w:vertAlign w:val="subscript"/>
                <w:lang w:val="en-US"/>
              </w:rPr>
              <w:t>21</w:t>
            </w:r>
            <w:r>
              <w:rPr>
                <w:b/>
                <w:szCs w:val="21"/>
                <w:lang w:val="en-US"/>
              </w:rPr>
              <w:t>luo</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髒土</w:t>
            </w:r>
            <w:r>
              <w:rPr>
                <w:szCs w:val="21"/>
                <w:lang w:val="en-US"/>
              </w:rPr>
              <w:t>tsaŋ</w:t>
            </w:r>
            <w:r>
              <w:rPr>
                <w:szCs w:val="21"/>
                <w:vertAlign w:val="superscript"/>
                <w:lang w:val="en-US"/>
              </w:rPr>
              <w:t>55</w:t>
            </w:r>
            <w:r>
              <w:rPr>
                <w:szCs w:val="21"/>
                <w:lang w:val="en-US"/>
              </w:rPr>
              <w:t>t'u</w:t>
            </w:r>
            <w:r>
              <w:rPr>
                <w:szCs w:val="21"/>
                <w:vertAlign w:val="superscript"/>
                <w:lang w:val="en-US"/>
              </w:rPr>
              <w:t>214</w:t>
            </w:r>
          </w:p>
        </w:tc>
        <w:tc>
          <w:tcPr>
            <w:tcW w:w="3673" w:type="dxa"/>
          </w:tcPr>
          <w:p>
            <w:pPr>
              <w:ind w:right="84"/>
              <w:jc w:val="left"/>
              <w:rPr>
                <w:szCs w:val="21"/>
                <w:lang w:val="en-US"/>
              </w:rPr>
            </w:pPr>
            <w:r>
              <w:rPr>
                <w:rFonts w:hint="eastAsia"/>
                <w:szCs w:val="21"/>
              </w:rPr>
              <w:t>旮旯儿</w:t>
            </w:r>
            <w:r>
              <w:rPr>
                <w:szCs w:val="21"/>
                <w:lang w:val="en-US"/>
              </w:rPr>
              <w:t>ka</w:t>
            </w:r>
            <w:r>
              <w:rPr>
                <w:szCs w:val="21"/>
                <w:vertAlign w:val="superscript"/>
                <w:lang w:val="en-US"/>
              </w:rPr>
              <w:t>55</w:t>
            </w:r>
            <w:r>
              <w:rPr>
                <w:szCs w:val="21"/>
                <w:lang w:val="en-US"/>
              </w:rPr>
              <w:t>lar</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脏</w:t>
            </w:r>
            <w:r>
              <w:rPr>
                <w:rFonts w:hint="eastAsia"/>
                <w:szCs w:val="21"/>
                <w:lang w:val="en-US"/>
              </w:rPr>
              <w:t>□</w:t>
            </w:r>
            <w:r>
              <w:rPr>
                <w:szCs w:val="21"/>
                <w:lang w:val="en-US"/>
              </w:rPr>
              <w:t>tsaŋ</w:t>
            </w:r>
            <w:r>
              <w:rPr>
                <w:szCs w:val="21"/>
                <w:vertAlign w:val="superscript"/>
                <w:lang w:val="en-US"/>
              </w:rPr>
              <w:t>213</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w:t>
            </w:r>
          </w:p>
        </w:tc>
        <w:tc>
          <w:tcPr>
            <w:tcW w:w="3673" w:type="dxa"/>
          </w:tcPr>
          <w:p>
            <w:pPr>
              <w:ind w:right="84"/>
              <w:jc w:val="left"/>
              <w:rPr>
                <w:szCs w:val="21"/>
                <w:lang w:val="en-US"/>
              </w:rPr>
            </w:pPr>
            <w:r>
              <w:rPr>
                <w:rFonts w:hint="eastAsia"/>
                <w:szCs w:val="21"/>
              </w:rPr>
              <w:t>旮旯儿</w:t>
            </w:r>
            <w:r>
              <w:rPr>
                <w:szCs w:val="21"/>
                <w:lang w:val="en-US"/>
              </w:rPr>
              <w:t>ka</w:t>
            </w:r>
            <w:r>
              <w:rPr>
                <w:szCs w:val="21"/>
                <w:vertAlign w:val="superscript"/>
                <w:lang w:val="en-US"/>
              </w:rPr>
              <w:t>213</w:t>
            </w:r>
            <w:r>
              <w:rPr>
                <w:szCs w:val="21"/>
                <w:lang w:val="en-US"/>
              </w:rPr>
              <w:t>Iar</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格</w:t>
            </w:r>
            <w:r>
              <w:rPr>
                <w:szCs w:val="21"/>
                <w:lang w:val="en-US"/>
              </w:rPr>
              <w:t>*</w:t>
            </w:r>
            <w:r>
              <w:rPr>
                <w:rFonts w:hint="eastAsia"/>
                <w:szCs w:val="21"/>
              </w:rPr>
              <w:t>骯</w:t>
            </w:r>
            <w:r>
              <w:rPr>
                <w:szCs w:val="21"/>
                <w:lang w:val="en-US"/>
              </w:rPr>
              <w:t>kə</w:t>
            </w:r>
            <w:r>
              <w:rPr>
                <w:szCs w:val="21"/>
                <w:vertAlign w:val="superscript"/>
                <w:lang w:val="en-US"/>
              </w:rPr>
              <w:t>33</w:t>
            </w:r>
            <w:r>
              <w:rPr>
                <w:szCs w:val="21"/>
                <w:lang w:val="en-US"/>
              </w:rPr>
              <w:t>naŋ</w:t>
            </w:r>
            <w:r>
              <w:rPr>
                <w:szCs w:val="21"/>
                <w:vertAlign w:val="superscript"/>
                <w:lang w:val="en-US"/>
              </w:rPr>
              <w:t>•</w:t>
            </w:r>
          </w:p>
        </w:tc>
        <w:tc>
          <w:tcPr>
            <w:tcW w:w="3673" w:type="dxa"/>
          </w:tcPr>
          <w:p>
            <w:pPr>
              <w:ind w:right="84"/>
              <w:jc w:val="left"/>
              <w:rPr>
                <w:szCs w:val="21"/>
                <w:lang w:val="en-US"/>
              </w:rPr>
            </w:pPr>
            <w:r>
              <w:rPr>
                <w:rFonts w:hint="eastAsia"/>
                <w:szCs w:val="21"/>
              </w:rPr>
              <w:t>旮旯</w:t>
            </w:r>
            <w:r>
              <w:rPr>
                <w:szCs w:val="21"/>
                <w:lang w:val="en-US"/>
              </w:rPr>
              <w:t>ka</w:t>
            </w:r>
            <w:r>
              <w:rPr>
                <w:szCs w:val="21"/>
                <w:vertAlign w:val="superscript"/>
                <w:lang w:val="en-US"/>
              </w:rPr>
              <w:t>33</w:t>
            </w:r>
            <w:r>
              <w:rPr>
                <w:szCs w:val="21"/>
                <w:lang w:val="en-US"/>
              </w:rPr>
              <w:t>la</w:t>
            </w:r>
            <w:r>
              <w:rPr>
                <w:szCs w:val="21"/>
                <w:vertAlign w:val="superscript"/>
                <w:lang w:val="en-US"/>
              </w:rPr>
              <w:t>35</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恶口</w:t>
            </w:r>
            <w:r>
              <w:rPr>
                <w:szCs w:val="21"/>
                <w:lang w:val="en-US"/>
              </w:rPr>
              <w:t>ŋə</w:t>
            </w:r>
            <w:r>
              <w:rPr>
                <w:szCs w:val="21"/>
                <w:vertAlign w:val="superscript"/>
                <w:lang w:val="en-US"/>
              </w:rPr>
              <w:t>21</w:t>
            </w:r>
            <w:r>
              <w:rPr>
                <w:szCs w:val="21"/>
                <w:lang w:val="en-US"/>
              </w:rPr>
              <w:t>s</w:t>
            </w:r>
            <w:r>
              <w:rPr>
                <w:rFonts w:hint="eastAsia"/>
                <w:szCs w:val="21"/>
                <w:lang w:val="en-US"/>
              </w:rPr>
              <w:t>ɑ</w:t>
            </w:r>
            <w:r>
              <w:rPr>
                <w:szCs w:val="21"/>
                <w:vertAlign w:val="superscript"/>
                <w:lang w:val="en-US"/>
              </w:rPr>
              <w:t>•</w:t>
            </w:r>
          </w:p>
        </w:tc>
        <w:tc>
          <w:tcPr>
            <w:tcW w:w="3673" w:type="dxa"/>
          </w:tcPr>
          <w:p>
            <w:pPr>
              <w:ind w:right="84"/>
              <w:jc w:val="left"/>
              <w:rPr>
                <w:szCs w:val="21"/>
                <w:lang w:val="en-US"/>
              </w:rPr>
            </w:pPr>
            <w:r>
              <w:rPr>
                <w:rFonts w:hint="eastAsia"/>
                <w:szCs w:val="21"/>
              </w:rPr>
              <w:t>拐角儿</w:t>
            </w:r>
            <w:r>
              <w:rPr>
                <w:szCs w:val="21"/>
                <w:lang w:val="en-US"/>
              </w:rPr>
              <w:t>kuæ</w:t>
            </w:r>
            <w:r>
              <w:rPr>
                <w:szCs w:val="21"/>
                <w:vertAlign w:val="superscript"/>
                <w:lang w:val="en-US"/>
              </w:rPr>
              <w:t>53</w:t>
            </w:r>
            <w:r>
              <w:rPr>
                <w:szCs w:val="21"/>
                <w:lang w:val="en-US"/>
              </w:rPr>
              <w:t>t</w:t>
            </w:r>
            <w:r>
              <w:rPr>
                <w:rFonts w:ascii="Cambria Math" w:hAnsi="Cambria Math" w:cs="Cambria Math"/>
                <w:szCs w:val="21"/>
                <w:lang w:val="en-US"/>
              </w:rPr>
              <w:t>ɕ</w:t>
            </w:r>
            <w:r>
              <w:rPr>
                <w:szCs w:val="21"/>
                <w:lang w:val="en-US"/>
              </w:rPr>
              <w:t>yor</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lang w:val="en-US"/>
              </w:rPr>
              <w:t>①</w:t>
            </w:r>
            <w:r>
              <w:rPr>
                <w:rFonts w:hint="eastAsia"/>
                <w:szCs w:val="21"/>
              </w:rPr>
              <w:t>渣渣</w:t>
            </w:r>
            <w:r>
              <w:rPr>
                <w:szCs w:val="21"/>
                <w:lang w:val="en-US"/>
              </w:rPr>
              <w:t>tsa</w:t>
            </w:r>
            <w:r>
              <w:rPr>
                <w:szCs w:val="21"/>
                <w:vertAlign w:val="superscript"/>
                <w:lang w:val="en-US"/>
              </w:rPr>
              <w:t>44</w:t>
            </w:r>
            <w:r>
              <w:rPr>
                <w:szCs w:val="21"/>
                <w:lang w:val="en-US"/>
              </w:rPr>
              <w:t>tsa</w:t>
            </w:r>
            <w:r>
              <w:rPr>
                <w:szCs w:val="21"/>
                <w:vertAlign w:val="superscript"/>
                <w:lang w:val="en-US"/>
              </w:rPr>
              <w:t>44</w:t>
            </w:r>
            <w:r>
              <w:rPr>
                <w:rFonts w:hint="eastAsia"/>
                <w:szCs w:val="21"/>
                <w:lang w:val="en-US"/>
              </w:rPr>
              <w:t>②</w:t>
            </w:r>
            <w:r>
              <w:rPr>
                <w:rFonts w:hint="eastAsia"/>
                <w:szCs w:val="21"/>
              </w:rPr>
              <w:t>渣滓</w:t>
            </w:r>
            <w:r>
              <w:rPr>
                <w:szCs w:val="21"/>
                <w:lang w:val="en-US"/>
              </w:rPr>
              <w:t>tsa</w:t>
            </w:r>
            <w:r>
              <w:rPr>
                <w:szCs w:val="21"/>
                <w:vertAlign w:val="superscript"/>
                <w:lang w:val="en-US"/>
              </w:rPr>
              <w:t>44</w:t>
            </w:r>
            <w:r>
              <w:rPr>
                <w:szCs w:val="21"/>
                <w:lang w:val="en-US"/>
              </w:rPr>
              <w:t>ts</w:t>
            </w:r>
            <w:r>
              <w:rPr>
                <w:rFonts w:ascii="Tahoma" w:hAnsi="Tahoma" w:cs="Tahoma"/>
                <w:szCs w:val="21"/>
              </w:rPr>
              <w:t>ๅ</w:t>
            </w:r>
            <w:r>
              <w:rPr>
                <w:szCs w:val="21"/>
                <w:vertAlign w:val="superscript"/>
                <w:lang w:val="en-US"/>
              </w:rPr>
              <w:t>53</w:t>
            </w:r>
          </w:p>
        </w:tc>
        <w:tc>
          <w:tcPr>
            <w:tcW w:w="3673" w:type="dxa"/>
          </w:tcPr>
          <w:p>
            <w:pPr>
              <w:ind w:right="84"/>
              <w:jc w:val="left"/>
              <w:rPr>
                <w:szCs w:val="21"/>
                <w:lang w:val="en-US"/>
              </w:rPr>
            </w:pPr>
            <w:r>
              <w:rPr>
                <w:rFonts w:hint="eastAsia"/>
                <w:szCs w:val="21"/>
                <w:lang w:val="en-US"/>
              </w:rPr>
              <w:t>①</w:t>
            </w:r>
            <w:r>
              <w:rPr>
                <w:rFonts w:hint="eastAsia"/>
                <w:szCs w:val="21"/>
              </w:rPr>
              <w:t>角角</w:t>
            </w:r>
            <w:r>
              <w:rPr>
                <w:szCs w:val="21"/>
                <w:lang w:val="en-US"/>
              </w:rPr>
              <w:t>ko</w:t>
            </w:r>
            <w:r>
              <w:rPr>
                <w:szCs w:val="21"/>
                <w:vertAlign w:val="superscript"/>
                <w:lang w:val="en-US"/>
              </w:rPr>
              <w:t>31</w:t>
            </w:r>
            <w:r>
              <w:rPr>
                <w:szCs w:val="21"/>
                <w:lang w:val="en-US"/>
              </w:rPr>
              <w:t>ko</w:t>
            </w:r>
            <w:r>
              <w:rPr>
                <w:szCs w:val="21"/>
                <w:vertAlign w:val="superscript"/>
                <w:lang w:val="en-US"/>
              </w:rPr>
              <w:t>31</w:t>
            </w:r>
            <w:r>
              <w:rPr>
                <w:szCs w:val="21"/>
                <w:lang w:val="en-US"/>
              </w:rPr>
              <w:t>,ko</w:t>
            </w:r>
            <w:r>
              <w:rPr>
                <w:szCs w:val="21"/>
                <w:vertAlign w:val="superscript"/>
                <w:lang w:val="en-US"/>
              </w:rPr>
              <w:t>31</w:t>
            </w:r>
            <w:r>
              <w:rPr>
                <w:szCs w:val="21"/>
                <w:lang w:val="en-US"/>
              </w:rPr>
              <w:t>ko</w:t>
            </w:r>
            <w:r>
              <w:rPr>
                <w:szCs w:val="21"/>
                <w:vertAlign w:val="superscript"/>
                <w:lang w:val="en-US"/>
              </w:rPr>
              <w:t>31</w:t>
            </w:r>
            <w:r>
              <w:rPr>
                <w:szCs w:val="21"/>
                <w:vertAlign w:val="subscript"/>
                <w:lang w:val="en-US"/>
              </w:rPr>
              <w:t>44</w:t>
            </w:r>
            <w:r>
              <w:rPr>
                <w:rFonts w:hint="eastAsia"/>
                <w:szCs w:val="21"/>
                <w:lang w:val="en-US"/>
              </w:rPr>
              <w:br/>
            </w:r>
            <w:r>
              <w:rPr>
                <w:rFonts w:hint="eastAsia"/>
                <w:szCs w:val="21"/>
                <w:lang w:val="en-US"/>
              </w:rPr>
              <w:t>②□□</w:t>
            </w:r>
            <w:r>
              <w:rPr>
                <w:szCs w:val="21"/>
                <w:lang w:val="en-US"/>
              </w:rPr>
              <w:t>k'a</w:t>
            </w:r>
            <w:r>
              <w:rPr>
                <w:szCs w:val="21"/>
                <w:vertAlign w:val="superscript"/>
                <w:lang w:val="en-US"/>
              </w:rPr>
              <w:t>44</w:t>
            </w:r>
            <w:r>
              <w:rPr>
                <w:szCs w:val="21"/>
                <w:lang w:val="en-US"/>
              </w:rPr>
              <w:t>k'a</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lang w:val="en-US"/>
              </w:rPr>
              <w:t>□□</w:t>
            </w:r>
            <w:r>
              <w:rPr>
                <w:szCs w:val="21"/>
                <w:lang w:val="en-US"/>
              </w:rPr>
              <w:t>fã</w:t>
            </w:r>
            <w:r>
              <w:rPr>
                <w:szCs w:val="21"/>
                <w:vertAlign w:val="superscript"/>
                <w:lang w:val="en-US"/>
              </w:rPr>
              <w:t>13</w:t>
            </w:r>
            <w:r>
              <w:rPr>
                <w:szCs w:val="21"/>
                <w:lang w:val="en-US"/>
              </w:rPr>
              <w:t>ts'au</w:t>
            </w:r>
            <w:r>
              <w:rPr>
                <w:szCs w:val="21"/>
                <w:vertAlign w:val="superscript"/>
                <w:lang w:val="en-US"/>
              </w:rPr>
              <w:t>53</w:t>
            </w:r>
          </w:p>
        </w:tc>
        <w:tc>
          <w:tcPr>
            <w:tcW w:w="3673" w:type="dxa"/>
          </w:tcPr>
          <w:p>
            <w:pPr>
              <w:ind w:right="84"/>
              <w:jc w:val="left"/>
              <w:rPr>
                <w:szCs w:val="21"/>
                <w:lang w:val="en-US"/>
              </w:rPr>
            </w:pPr>
            <w:r>
              <w:rPr>
                <w:rFonts w:hint="eastAsia"/>
                <w:szCs w:val="21"/>
              </w:rPr>
              <w:t>角落</w:t>
            </w:r>
            <w:r>
              <w:rPr>
                <w:szCs w:val="21"/>
                <w:lang w:val="en-US"/>
              </w:rPr>
              <w:t>kuo</w:t>
            </w:r>
            <w:r>
              <w:rPr>
                <w:szCs w:val="21"/>
                <w:vertAlign w:val="superscript"/>
                <w:lang w:val="en-US"/>
              </w:rPr>
              <w:t>31</w:t>
            </w:r>
            <w:r>
              <w:rPr>
                <w:szCs w:val="21"/>
                <w:lang w:val="en-US"/>
              </w:rPr>
              <w:t>luo</w:t>
            </w:r>
            <w:r>
              <w:rPr>
                <w:szCs w:val="21"/>
                <w:vertAlign w:val="superscript"/>
                <w:lang w:val="en-US"/>
              </w:rPr>
              <w:t>31</w:t>
            </w:r>
            <w:r>
              <w:rPr>
                <w:szCs w:val="21"/>
                <w:vertAlign w:val="sub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髒</w:t>
            </w:r>
            <w:r>
              <w:rPr>
                <w:szCs w:val="21"/>
                <w:lang w:val="en-US"/>
              </w:rPr>
              <w:t>ts</w:t>
            </w:r>
            <w:r>
              <w:rPr>
                <w:rFonts w:ascii="Cambria Math" w:hAnsi="Cambria Math"/>
                <w:szCs w:val="21"/>
              </w:rPr>
              <w:t>ɑ̃</w:t>
            </w:r>
            <w:r>
              <w:rPr>
                <w:szCs w:val="21"/>
                <w:vertAlign w:val="superscript"/>
                <w:lang w:val="en-US"/>
              </w:rPr>
              <w:t>212</w:t>
            </w:r>
          </w:p>
        </w:tc>
        <w:tc>
          <w:tcPr>
            <w:tcW w:w="3673" w:type="dxa"/>
          </w:tcPr>
          <w:p>
            <w:pPr>
              <w:ind w:right="84"/>
              <w:jc w:val="left"/>
              <w:rPr>
                <w:szCs w:val="21"/>
                <w:lang w:val="en-US"/>
              </w:rPr>
            </w:pPr>
            <w:r>
              <w:rPr>
                <w:rFonts w:hint="eastAsia"/>
                <w:szCs w:val="21"/>
              </w:rPr>
              <w:t>拐子</w:t>
            </w:r>
            <w:r>
              <w:rPr>
                <w:szCs w:val="21"/>
                <w:lang w:val="en-US"/>
              </w:rPr>
              <w:t>kuE</w:t>
            </w:r>
            <w:r>
              <w:rPr>
                <w:szCs w:val="21"/>
                <w:vertAlign w:val="superscript"/>
                <w:lang w:val="en-US"/>
              </w:rPr>
              <w:t>24</w:t>
            </w:r>
            <w:r>
              <w:rPr>
                <w:szCs w:val="21"/>
                <w:lang w:val="en-US"/>
              </w:rPr>
              <w:t>tsə</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灰</w:t>
            </w:r>
            <w:r>
              <w:rPr>
                <w:szCs w:val="21"/>
                <w:lang w:val="en-US"/>
              </w:rPr>
              <w:t>xuəi</w:t>
            </w:r>
            <w:r>
              <w:rPr>
                <w:szCs w:val="21"/>
                <w:vertAlign w:val="superscript"/>
                <w:lang w:val="en-US"/>
              </w:rPr>
              <w:t>31</w:t>
            </w:r>
          </w:p>
        </w:tc>
        <w:tc>
          <w:tcPr>
            <w:tcW w:w="3673" w:type="dxa"/>
          </w:tcPr>
          <w:p>
            <w:pPr>
              <w:ind w:right="84"/>
              <w:jc w:val="left"/>
              <w:rPr>
                <w:szCs w:val="21"/>
                <w:lang w:val="en-US"/>
              </w:rPr>
            </w:pPr>
            <w:r>
              <w:rPr>
                <w:rFonts w:hint="eastAsia"/>
                <w:szCs w:val="21"/>
              </w:rPr>
              <w:t>角落</w:t>
            </w:r>
            <w:r>
              <w:rPr>
                <w:szCs w:val="21"/>
                <w:lang w:val="en-US"/>
              </w:rPr>
              <w:t>k</w:t>
            </w:r>
            <w:r>
              <w:rPr>
                <w:rFonts w:hint="eastAsia"/>
                <w:szCs w:val="21"/>
                <w:lang w:val="en-US"/>
              </w:rPr>
              <w:t>ɑ</w:t>
            </w:r>
            <w:r>
              <w:rPr>
                <w:szCs w:val="21"/>
                <w:lang w:val="en-US"/>
              </w:rPr>
              <w:t>?</w:t>
            </w:r>
            <w:r>
              <w:rPr>
                <w:szCs w:val="21"/>
                <w:vertAlign w:val="superscript"/>
                <w:lang w:val="en-US"/>
              </w:rPr>
              <w:t>4</w:t>
            </w:r>
            <w:r>
              <w:rPr>
                <w:szCs w:val="21"/>
                <w:lang w:val="en-US"/>
              </w:rPr>
              <w:t>l</w:t>
            </w:r>
            <w:r>
              <w:rPr>
                <w:rFonts w:hint="eastAsia"/>
                <w:szCs w:val="21"/>
                <w:lang w:val="en-US"/>
              </w:rPr>
              <w:t>ɑ</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垃圾</w:t>
            </w:r>
            <w:r>
              <w:rPr>
                <w:szCs w:val="21"/>
                <w:lang w:val="en-US"/>
              </w:rPr>
              <w:t>l</w:t>
            </w:r>
            <w:r>
              <w:rPr>
                <w:rFonts w:ascii="Cambria Math" w:hAnsi="Cambria Math" w:cs="Cambria Math"/>
                <w:szCs w:val="21"/>
                <w:lang w:val="en-US"/>
              </w:rPr>
              <w:t>ɒ</w:t>
            </w:r>
            <w:r>
              <w:rPr>
                <w:szCs w:val="21"/>
                <w:vertAlign w:val="superscript"/>
                <w:lang w:val="en-US"/>
              </w:rPr>
              <w:t>31</w:t>
            </w:r>
            <w:r>
              <w:rPr>
                <w:szCs w:val="21"/>
                <w:vertAlign w:val="subscript"/>
                <w:lang w:val="en-US"/>
              </w:rPr>
              <w:t>22</w:t>
            </w:r>
            <w:r>
              <w:rPr>
                <w:szCs w:val="21"/>
                <w:lang w:val="en-US"/>
              </w:rPr>
              <w:t>si</w:t>
            </w:r>
            <w:r>
              <w:rPr>
                <w:szCs w:val="21"/>
                <w:vertAlign w:val="superscript"/>
                <w:lang w:val="en-US"/>
              </w:rPr>
              <w:t>44</w:t>
            </w:r>
          </w:p>
        </w:tc>
        <w:tc>
          <w:tcPr>
            <w:tcW w:w="3673" w:type="dxa"/>
          </w:tcPr>
          <w:p>
            <w:pPr>
              <w:ind w:right="84"/>
              <w:jc w:val="left"/>
              <w:rPr>
                <w:szCs w:val="21"/>
                <w:lang w:val="en-US"/>
              </w:rPr>
            </w:pPr>
            <w:r>
              <w:rPr>
                <w:rFonts w:hint="eastAsia"/>
                <w:szCs w:val="21"/>
              </w:rPr>
              <w:t>角落头</w:t>
            </w:r>
            <w:r>
              <w:rPr>
                <w:szCs w:val="21"/>
                <w:lang w:val="en-US"/>
              </w:rPr>
              <w:t>ko?</w:t>
            </w:r>
            <w:r>
              <w:rPr>
                <w:szCs w:val="21"/>
                <w:vertAlign w:val="superscript"/>
                <w:lang w:val="en-US"/>
              </w:rPr>
              <w:t>4</w:t>
            </w:r>
            <w:r>
              <w:rPr>
                <w:szCs w:val="21"/>
                <w:lang w:val="en-US"/>
              </w:rPr>
              <w:t>lo?</w:t>
            </w:r>
            <w:r>
              <w:rPr>
                <w:szCs w:val="21"/>
                <w:vertAlign w:val="superscript"/>
                <w:lang w:val="en-US"/>
              </w:rPr>
              <w:t>23</w:t>
            </w:r>
            <w:r>
              <w:rPr>
                <w:szCs w:val="21"/>
                <w:lang w:val="en-US"/>
              </w:rPr>
              <w:t>dY</w:t>
            </w:r>
            <w:r>
              <w:rPr>
                <w:szCs w:val="21"/>
                <w:vertAlign w:val="superscript"/>
                <w:lang w:val="en-US"/>
              </w:rPr>
              <w:t>24</w:t>
            </w:r>
            <w:r>
              <w:rPr>
                <w:szCs w:val="21"/>
                <w:vertAlign w:val="subscript"/>
                <w:lang w:val="en-US"/>
              </w:rPr>
              <w:t>21</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塳扫</w:t>
            </w:r>
            <w:r>
              <w:rPr>
                <w:szCs w:val="21"/>
                <w:lang w:val="en-US"/>
              </w:rPr>
              <w:t>baŋ</w:t>
            </w:r>
            <w:r>
              <w:rPr>
                <w:szCs w:val="21"/>
                <w:vertAlign w:val="superscript"/>
                <w:lang w:val="en-US"/>
              </w:rPr>
              <w:t>31</w:t>
            </w:r>
            <w:r>
              <w:rPr>
                <w:szCs w:val="21"/>
                <w:lang w:val="en-US"/>
              </w:rPr>
              <w:t>s</w:t>
            </w:r>
            <w:r>
              <w:rPr>
                <w:rFonts w:ascii="Cambria Math" w:hAnsi="Cambria Math" w:cs="Cambria Math"/>
                <w:szCs w:val="21"/>
                <w:lang w:val="en-US"/>
              </w:rPr>
              <w:t>ɜ</w:t>
            </w:r>
            <w:r>
              <w:rPr>
                <w:szCs w:val="21"/>
                <w:vertAlign w:val="superscript"/>
                <w:lang w:val="en-US"/>
              </w:rPr>
              <w:t>42</w:t>
            </w:r>
          </w:p>
        </w:tc>
        <w:tc>
          <w:tcPr>
            <w:tcW w:w="3673" w:type="dxa"/>
          </w:tcPr>
          <w:p>
            <w:pPr>
              <w:ind w:right="84"/>
              <w:jc w:val="left"/>
              <w:rPr>
                <w:szCs w:val="21"/>
                <w:lang w:val="en-US"/>
              </w:rPr>
            </w:pPr>
            <w:r>
              <w:rPr>
                <w:rFonts w:hint="eastAsia"/>
                <w:szCs w:val="21"/>
                <w:lang w:val="en-US"/>
              </w:rPr>
              <w:t>①</w:t>
            </w:r>
            <w:r>
              <w:rPr>
                <w:rFonts w:hint="eastAsia"/>
                <w:szCs w:val="21"/>
              </w:rPr>
              <w:t>角攏</w:t>
            </w:r>
            <w:r>
              <w:rPr>
                <w:szCs w:val="21"/>
                <w:lang w:val="en-US"/>
              </w:rPr>
              <w:t>*ko</w:t>
            </w:r>
            <w:r>
              <w:rPr>
                <w:szCs w:val="21"/>
                <w:vertAlign w:val="superscript"/>
                <w:lang w:val="en-US"/>
              </w:rPr>
              <w:t>23</w:t>
            </w:r>
            <w:r>
              <w:rPr>
                <w:szCs w:val="21"/>
                <w:lang w:val="en-US"/>
              </w:rPr>
              <w:t>Ioŋ</w:t>
            </w:r>
            <w:r>
              <w:rPr>
                <w:szCs w:val="21"/>
                <w:vertAlign w:val="superscript"/>
                <w:lang w:val="en-US"/>
              </w:rPr>
              <w:t>24</w:t>
            </w:r>
            <w:r>
              <w:rPr>
                <w:rFonts w:hint="eastAsia"/>
                <w:szCs w:val="21"/>
                <w:lang w:val="en-US"/>
              </w:rPr>
              <w:br/>
            </w:r>
            <w:r>
              <w:rPr>
                <w:rFonts w:hint="eastAsia"/>
                <w:szCs w:val="21"/>
                <w:lang w:val="en-US"/>
              </w:rPr>
              <w:t>②</w:t>
            </w:r>
            <w:r>
              <w:rPr>
                <w:rFonts w:hint="eastAsia"/>
                <w:szCs w:val="21"/>
              </w:rPr>
              <w:t>角落头儿</w:t>
            </w:r>
            <w:r>
              <w:rPr>
                <w:szCs w:val="21"/>
                <w:lang w:val="en-US"/>
              </w:rPr>
              <w:t>ko</w:t>
            </w:r>
            <w:r>
              <w:rPr>
                <w:szCs w:val="21"/>
                <w:vertAlign w:val="superscript"/>
                <w:lang w:val="en-US"/>
              </w:rPr>
              <w:t>23</w:t>
            </w:r>
            <w:r>
              <w:rPr>
                <w:szCs w:val="21"/>
                <w:lang w:val="en-US"/>
              </w:rPr>
              <w:t>lo</w:t>
            </w:r>
            <w:r>
              <w:rPr>
                <w:szCs w:val="21"/>
                <w:vertAlign w:val="superscript"/>
                <w:lang w:val="en-US"/>
              </w:rPr>
              <w:t>12</w:t>
            </w:r>
            <w:r>
              <w:rPr>
                <w:szCs w:val="21"/>
                <w:lang w:val="en-US"/>
              </w:rPr>
              <w:t>diu</w:t>
            </w:r>
            <w:r>
              <w:rPr>
                <w:szCs w:val="21"/>
                <w:vertAlign w:val="superscript"/>
                <w:lang w:val="en-US"/>
              </w:rPr>
              <w:t>31</w:t>
            </w:r>
            <w:r>
              <w:rPr>
                <w:rFonts w:ascii="Cambria Math" w:hAnsi="Cambria Math" w:cs="Cambria Math"/>
                <w:szCs w:val="21"/>
              </w:rPr>
              <w:t>ῃ</w:t>
            </w:r>
            <w:r>
              <w:rPr>
                <w:szCs w:val="21"/>
                <w:vertAlign w:val="superscript"/>
                <w:lang w:val="en-US"/>
              </w:rPr>
              <w:t>•</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屑子</w:t>
            </w:r>
            <w:r>
              <w:rPr>
                <w:rFonts w:ascii="Cambria Math" w:hAnsi="Cambria Math" w:cs="Cambria Math"/>
                <w:szCs w:val="21"/>
                <w:lang w:val="en-US"/>
              </w:rPr>
              <w:t>ɕ</w:t>
            </w:r>
            <w:r>
              <w:rPr>
                <w:szCs w:val="21"/>
                <w:lang w:val="en-US"/>
              </w:rPr>
              <w:t>ie</w:t>
            </w:r>
            <w:r>
              <w:rPr>
                <w:szCs w:val="21"/>
                <w:vertAlign w:val="superscript"/>
                <w:lang w:val="en-US"/>
              </w:rPr>
              <w:t>24</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角落</w:t>
            </w:r>
            <w:r>
              <w:rPr>
                <w:szCs w:val="21"/>
                <w:lang w:val="en-US"/>
              </w:rPr>
              <w:t>ko</w:t>
            </w:r>
            <w:r>
              <w:rPr>
                <w:szCs w:val="21"/>
                <w:vertAlign w:val="superscript"/>
                <w:lang w:val="en-US"/>
              </w:rPr>
              <w:t>24</w:t>
            </w:r>
            <w:r>
              <w:rPr>
                <w:szCs w:val="21"/>
                <w:lang w:val="en-US"/>
              </w:rPr>
              <w:t>lo</w:t>
            </w:r>
            <w:r>
              <w:rPr>
                <w:szCs w:val="21"/>
                <w:vertAlign w:val="superscript"/>
                <w:lang w:val="en-US"/>
              </w:rPr>
              <w:t>24</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lang w:val="en-US"/>
              </w:rPr>
              <w:t>□</w:t>
            </w:r>
            <w:r>
              <w:rPr>
                <w:rFonts w:hint="eastAsia"/>
                <w:szCs w:val="21"/>
              </w:rPr>
              <w:t>屑</w:t>
            </w:r>
            <w:r>
              <w:rPr>
                <w:szCs w:val="21"/>
                <w:lang w:val="en-US"/>
              </w:rPr>
              <w:t>ŋ</w:t>
            </w:r>
            <w:r>
              <w:rPr>
                <w:rFonts w:ascii="Cambria Math" w:hAnsi="Cambria Math" w:cs="Cambria Math"/>
                <w:szCs w:val="21"/>
                <w:lang w:val="en-US"/>
              </w:rPr>
              <w:t>ɔ</w:t>
            </w:r>
            <w:r>
              <w:rPr>
                <w:szCs w:val="21"/>
                <w:lang w:val="en-US"/>
              </w:rPr>
              <w:t>t</w:t>
            </w:r>
            <w:r>
              <w:rPr>
                <w:szCs w:val="21"/>
                <w:vertAlign w:val="superscript"/>
                <w:lang w:val="en-US"/>
              </w:rPr>
              <w:t>5</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lang w:val="en-US"/>
              </w:rPr>
              <w:t>t</w:t>
            </w:r>
            <w:r>
              <w:rPr>
                <w:szCs w:val="21"/>
                <w:vertAlign w:val="superscript"/>
                <w:lang w:val="en-US"/>
              </w:rPr>
              <w:t>5</w:t>
            </w:r>
          </w:p>
        </w:tc>
        <w:tc>
          <w:tcPr>
            <w:tcW w:w="3673" w:type="dxa"/>
          </w:tcPr>
          <w:p>
            <w:pPr>
              <w:ind w:right="84"/>
              <w:jc w:val="left"/>
              <w:rPr>
                <w:szCs w:val="21"/>
                <w:lang w:val="en-US"/>
              </w:rPr>
            </w:pPr>
            <w:r>
              <w:rPr>
                <w:rFonts w:hint="eastAsia"/>
                <w:szCs w:val="21"/>
              </w:rPr>
              <w:t>角落</w:t>
            </w:r>
            <w:r>
              <w:rPr>
                <w:szCs w:val="21"/>
                <w:lang w:val="en-US"/>
              </w:rPr>
              <w:t>k</w:t>
            </w:r>
            <w:r>
              <w:rPr>
                <w:rFonts w:ascii="Cambria Math" w:hAnsi="Cambria Math" w:cs="Cambria Math"/>
                <w:szCs w:val="21"/>
                <w:lang w:val="en-US"/>
              </w:rPr>
              <w:t>ɔ</w:t>
            </w:r>
            <w:r>
              <w:rPr>
                <w:szCs w:val="21"/>
                <w:lang w:val="en-US"/>
              </w:rPr>
              <w:t>k</w:t>
            </w:r>
            <w:r>
              <w:rPr>
                <w:szCs w:val="21"/>
                <w:vertAlign w:val="superscript"/>
                <w:lang w:val="en-US"/>
              </w:rPr>
              <w:t>5</w:t>
            </w:r>
            <w:r>
              <w:rPr>
                <w:szCs w:val="21"/>
                <w:lang w:val="en-US"/>
              </w:rPr>
              <w:t>I</w:t>
            </w:r>
            <w:r>
              <w:rPr>
                <w:rFonts w:ascii="Cambria Math" w:hAnsi="Cambria Math" w:cs="Cambria Math"/>
                <w:szCs w:val="21"/>
                <w:lang w:val="en-US"/>
              </w:rPr>
              <w:t>ɔ</w:t>
            </w:r>
            <w:r>
              <w:rPr>
                <w:szCs w:val="21"/>
                <w:lang w:val="en-US"/>
              </w:rPr>
              <w:t>k</w:t>
            </w:r>
            <w:r>
              <w:rPr>
                <w:szCs w:val="21"/>
                <w:vertAlign w:val="superscript"/>
                <w:lang w:val="en-US"/>
              </w:rPr>
              <w:t>•</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垃圾</w:t>
            </w:r>
            <w:r>
              <w:rPr>
                <w:szCs w:val="21"/>
                <w:lang w:val="en-US"/>
              </w:rPr>
              <w:t>lap</w:t>
            </w:r>
            <w:r>
              <w:rPr>
                <w:szCs w:val="21"/>
                <w:vertAlign w:val="superscript"/>
                <w:lang w:val="en-US"/>
              </w:rPr>
              <w:t>21</w:t>
            </w:r>
            <w:r>
              <w:rPr>
                <w:szCs w:val="21"/>
                <w:lang w:val="en-US"/>
              </w:rPr>
              <w:t>sap</w:t>
            </w:r>
            <w:r>
              <w:rPr>
                <w:szCs w:val="21"/>
                <w:vertAlign w:val="superscript"/>
                <w:lang w:val="en-US"/>
              </w:rPr>
              <w:t>21</w:t>
            </w:r>
          </w:p>
        </w:tc>
        <w:tc>
          <w:tcPr>
            <w:tcW w:w="3673" w:type="dxa"/>
          </w:tcPr>
          <w:p>
            <w:pPr>
              <w:ind w:right="84"/>
              <w:jc w:val="left"/>
              <w:rPr>
                <w:szCs w:val="21"/>
                <w:lang w:val="en-US"/>
              </w:rPr>
            </w:pPr>
            <w:r>
              <w:rPr>
                <w:rFonts w:hint="eastAsia"/>
                <w:szCs w:val="21"/>
                <w:lang w:val="en-US"/>
              </w:rPr>
              <w:t>①</w:t>
            </w:r>
            <w:r>
              <w:rPr>
                <w:rFonts w:hint="eastAsia"/>
                <w:szCs w:val="21"/>
              </w:rPr>
              <w:t>角落</w:t>
            </w:r>
            <w:r>
              <w:rPr>
                <w:szCs w:val="21"/>
                <w:lang w:val="en-US"/>
              </w:rPr>
              <w:t>k</w:t>
            </w:r>
            <w:r>
              <w:rPr>
                <w:rFonts w:ascii="Cambria Math" w:hAnsi="Cambria Math" w:cs="Cambria Math"/>
                <w:szCs w:val="21"/>
                <w:lang w:val="en-US"/>
              </w:rPr>
              <w:t>ɔ</w:t>
            </w:r>
            <w:r>
              <w:rPr>
                <w:szCs w:val="21"/>
                <w:lang w:val="en-US"/>
              </w:rPr>
              <w:t>k</w:t>
            </w:r>
            <w:r>
              <w:rPr>
                <w:szCs w:val="21"/>
                <w:vertAlign w:val="superscript"/>
                <w:lang w:val="en-US"/>
              </w:rPr>
              <w:t>21</w:t>
            </w:r>
            <w:r>
              <w:rPr>
                <w:szCs w:val="21"/>
                <w:lang w:val="en-US"/>
              </w:rPr>
              <w:t>I</w:t>
            </w:r>
            <w:r>
              <w:rPr>
                <w:rFonts w:ascii="Cambria Math" w:hAnsi="Cambria Math" w:cs="Cambria Math"/>
                <w:szCs w:val="21"/>
                <w:lang w:val="en-US"/>
              </w:rPr>
              <w:t>ɔ</w:t>
            </w:r>
            <w:r>
              <w:rPr>
                <w:szCs w:val="21"/>
                <w:lang w:val="en-US"/>
              </w:rPr>
              <w:t>k</w:t>
            </w:r>
            <w:r>
              <w:rPr>
                <w:szCs w:val="21"/>
                <w:vertAlign w:val="superscript"/>
                <w:lang w:val="en-US"/>
              </w:rPr>
              <w:t>4</w:t>
            </w:r>
            <w:r>
              <w:rPr>
                <w:rFonts w:hint="eastAsia"/>
                <w:szCs w:val="21"/>
                <w:lang w:val="en-US"/>
              </w:rPr>
              <w:br/>
            </w:r>
            <w:r>
              <w:rPr>
                <w:rFonts w:hint="eastAsia"/>
                <w:szCs w:val="21"/>
                <w:lang w:val="en-US"/>
              </w:rPr>
              <w:t>②</w:t>
            </w:r>
            <w:r>
              <w:rPr>
                <w:rFonts w:hint="eastAsia"/>
                <w:szCs w:val="21"/>
              </w:rPr>
              <w:t>角脚</w:t>
            </w:r>
            <w:r>
              <w:rPr>
                <w:szCs w:val="21"/>
                <w:lang w:val="en-US"/>
              </w:rPr>
              <w:t>k</w:t>
            </w:r>
            <w:r>
              <w:rPr>
                <w:rFonts w:ascii="Cambria Math" w:hAnsi="Cambria Math" w:cs="Cambria Math"/>
                <w:szCs w:val="21"/>
                <w:lang w:val="en-US"/>
              </w:rPr>
              <w:t>ɔ</w:t>
            </w:r>
            <w:r>
              <w:rPr>
                <w:szCs w:val="21"/>
                <w:lang w:val="en-US"/>
              </w:rPr>
              <w:t>k</w:t>
            </w:r>
            <w:r>
              <w:rPr>
                <w:szCs w:val="21"/>
                <w:vertAlign w:val="superscript"/>
                <w:lang w:val="en-US"/>
              </w:rPr>
              <w:t>21</w:t>
            </w:r>
            <w:r>
              <w:rPr>
                <w:szCs w:val="21"/>
                <w:lang w:val="en-US"/>
              </w:rPr>
              <w:t>ki</w:t>
            </w:r>
            <w:r>
              <w:rPr>
                <w:rFonts w:ascii="Cambria Math" w:hAnsi="Cambria Math" w:cs="Cambria Math"/>
                <w:szCs w:val="21"/>
                <w:lang w:val="en-US"/>
              </w:rPr>
              <w:t>ɔ</w:t>
            </w:r>
            <w:r>
              <w:rPr>
                <w:szCs w:val="21"/>
                <w:lang w:val="en-US"/>
              </w:rPr>
              <w:t>k</w:t>
            </w:r>
            <w:r>
              <w:rPr>
                <w:szCs w:val="21"/>
                <w:vertAlign w:val="superscript"/>
                <w:lang w:val="en-US"/>
              </w:rPr>
              <w:t>21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垃圾</w:t>
            </w:r>
            <w:r>
              <w:rPr>
                <w:szCs w:val="21"/>
                <w:lang w:val="en-US"/>
              </w:rPr>
              <w:t>lap</w:t>
            </w:r>
            <w:r>
              <w:rPr>
                <w:szCs w:val="21"/>
                <w:vertAlign w:val="superscript"/>
                <w:lang w:val="en-US"/>
              </w:rPr>
              <w:t>22</w:t>
            </w:r>
            <w:r>
              <w:rPr>
                <w:rFonts w:ascii="Cambria Math" w:hAnsi="Cambria Math" w:cs="Cambria Math"/>
                <w:szCs w:val="21"/>
                <w:lang w:val="en-US"/>
              </w:rPr>
              <w:t>ʃ</w:t>
            </w:r>
            <w:r>
              <w:rPr>
                <w:szCs w:val="21"/>
                <w:lang w:val="en-US"/>
              </w:rPr>
              <w:t>ap</w:t>
            </w:r>
            <w:r>
              <w:rPr>
                <w:szCs w:val="21"/>
                <w:vertAlign w:val="superscript"/>
                <w:lang w:val="en-US"/>
              </w:rPr>
              <w:t>33</w:t>
            </w:r>
          </w:p>
        </w:tc>
        <w:tc>
          <w:tcPr>
            <w:tcW w:w="3673" w:type="dxa"/>
          </w:tcPr>
          <w:p>
            <w:pPr>
              <w:ind w:right="84"/>
              <w:jc w:val="left"/>
              <w:rPr>
                <w:szCs w:val="21"/>
                <w:lang w:val="en-US"/>
              </w:rPr>
            </w:pPr>
            <w:r>
              <w:rPr>
                <w:rFonts w:hint="eastAsia"/>
                <w:szCs w:val="21"/>
              </w:rPr>
              <w:t>角落头</w:t>
            </w:r>
            <w:r>
              <w:rPr>
                <w:szCs w:val="21"/>
                <w:lang w:val="en-US"/>
              </w:rPr>
              <w:t>k</w:t>
            </w:r>
            <w:r>
              <w:rPr>
                <w:rFonts w:ascii="Cambria Math" w:hAnsi="Cambria Math" w:cs="Cambria Math"/>
                <w:szCs w:val="21"/>
                <w:lang w:val="en-US"/>
              </w:rPr>
              <w:t>ɔ</w:t>
            </w:r>
            <w:r>
              <w:rPr>
                <w:szCs w:val="21"/>
                <w:lang w:val="en-US"/>
              </w:rPr>
              <w:t>k</w:t>
            </w:r>
            <w:r>
              <w:rPr>
                <w:szCs w:val="21"/>
                <w:vertAlign w:val="superscript"/>
                <w:lang w:val="en-US"/>
              </w:rPr>
              <w:t>33</w:t>
            </w:r>
            <w:r>
              <w:rPr>
                <w:szCs w:val="21"/>
                <w:lang w:val="en-US"/>
              </w:rPr>
              <w:t>l</w:t>
            </w:r>
            <w:r>
              <w:rPr>
                <w:rFonts w:ascii="Cambria Math" w:hAnsi="Cambria Math" w:cs="Cambria Math"/>
                <w:szCs w:val="21"/>
                <w:lang w:val="en-US"/>
              </w:rPr>
              <w:t>ɔ</w:t>
            </w:r>
            <w:r>
              <w:rPr>
                <w:szCs w:val="21"/>
                <w:lang w:val="en-US"/>
              </w:rPr>
              <w:t>k</w:t>
            </w:r>
            <w:r>
              <w:rPr>
                <w:szCs w:val="21"/>
                <w:vertAlign w:val="superscript"/>
                <w:lang w:val="en-US"/>
              </w:rPr>
              <w:t>33</w:t>
            </w:r>
            <w:r>
              <w:rPr>
                <w:szCs w:val="21"/>
                <w:vertAlign w:val="subscript"/>
                <w:lang w:val="en-US"/>
              </w:rPr>
              <w:t>55</w:t>
            </w:r>
            <w:r>
              <w:rPr>
                <w:szCs w:val="21"/>
                <w:lang w:val="en-US"/>
              </w:rPr>
              <w:t>t'</w:t>
            </w:r>
            <w:r>
              <w:rPr>
                <w:rFonts w:ascii="Cambria Math" w:hAnsi="Cambria Math" w:cs="Cambria Math"/>
                <w:szCs w:val="21"/>
                <w:lang w:val="en-US"/>
              </w:rPr>
              <w:t>ɐ</w:t>
            </w:r>
            <w:r>
              <w:rPr>
                <w:szCs w:val="21"/>
                <w:lang w:val="en-US"/>
              </w:rPr>
              <w:t>u</w:t>
            </w:r>
            <w:r>
              <w:rPr>
                <w:szCs w:val="21"/>
                <w:vertAlign w:val="superscript"/>
                <w:lang w:val="en-US"/>
              </w:rPr>
              <w:t>21</w:t>
            </w:r>
            <w:r>
              <w:rPr>
                <w:szCs w:val="21"/>
                <w:vertAlign w:val="sub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垃圾</w:t>
            </w:r>
            <w:r>
              <w:rPr>
                <w:szCs w:val="21"/>
                <w:lang w:val="en-US"/>
              </w:rPr>
              <w:t>lap</w:t>
            </w:r>
            <w:r>
              <w:rPr>
                <w:szCs w:val="21"/>
                <w:vertAlign w:val="superscript"/>
                <w:lang w:val="en-US"/>
              </w:rPr>
              <w:t>454</w:t>
            </w:r>
            <w:r>
              <w:rPr>
                <w:rFonts w:ascii="Cambria Math" w:hAnsi="Cambria Math" w:cs="Cambria Math"/>
                <w:szCs w:val="21"/>
                <w:lang w:val="en-US"/>
              </w:rPr>
              <w:t>ʃ</w:t>
            </w:r>
            <w:r>
              <w:rPr>
                <w:szCs w:val="21"/>
                <w:lang w:val="en-US"/>
              </w:rPr>
              <w:t>ap</w:t>
            </w:r>
            <w:r>
              <w:rPr>
                <w:szCs w:val="21"/>
                <w:vertAlign w:val="superscript"/>
                <w:lang w:val="en-US"/>
              </w:rPr>
              <w:t>24</w:t>
            </w:r>
          </w:p>
        </w:tc>
        <w:tc>
          <w:tcPr>
            <w:tcW w:w="3673" w:type="dxa"/>
          </w:tcPr>
          <w:p>
            <w:pPr>
              <w:ind w:right="84"/>
              <w:jc w:val="left"/>
              <w:rPr>
                <w:szCs w:val="21"/>
                <w:lang w:val="en-US"/>
              </w:rPr>
            </w:pPr>
            <w:r>
              <w:rPr>
                <w:rFonts w:hint="eastAsia"/>
                <w:szCs w:val="21"/>
              </w:rPr>
              <w:t>角仔</w:t>
            </w:r>
            <w:r>
              <w:rPr>
                <w:szCs w:val="21"/>
                <w:lang w:val="en-US"/>
              </w:rPr>
              <w:t>k</w:t>
            </w:r>
            <w:r>
              <w:rPr>
                <w:rFonts w:ascii="Cambria Math" w:hAnsi="Cambria Math" w:cs="Cambria Math"/>
                <w:szCs w:val="21"/>
                <w:lang w:val="en-US"/>
              </w:rPr>
              <w:t>ɔ</w:t>
            </w:r>
            <w:r>
              <w:rPr>
                <w:szCs w:val="21"/>
                <w:lang w:val="en-US"/>
              </w:rPr>
              <w:t>k</w:t>
            </w:r>
            <w:r>
              <w:rPr>
                <w:szCs w:val="21"/>
                <w:vertAlign w:val="superscript"/>
                <w:lang w:val="en-US"/>
              </w:rPr>
              <w:t>21</w:t>
            </w:r>
            <w:r>
              <w:rPr>
                <w:szCs w:val="21"/>
                <w:lang w:val="en-US"/>
              </w:rPr>
              <w:t>t</w:t>
            </w:r>
            <w:r>
              <w:rPr>
                <w:rFonts w:ascii="Cambria Math" w:hAnsi="Cambria Math" w:cs="Cambria Math"/>
                <w:szCs w:val="21"/>
                <w:lang w:val="en-US"/>
              </w:rPr>
              <w:t>ʃɐ</w:t>
            </w:r>
            <w:r>
              <w:rPr>
                <w:szCs w:val="21"/>
                <w:lang w:val="en-US"/>
              </w:rPr>
              <w:t>i</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粪扫</w:t>
            </w:r>
            <w:r>
              <w:rPr>
                <w:szCs w:val="21"/>
                <w:lang w:val="en-US"/>
              </w:rPr>
              <w:t>pun</w:t>
            </w:r>
            <w:r>
              <w:rPr>
                <w:szCs w:val="21"/>
                <w:vertAlign w:val="superscript"/>
                <w:lang w:val="en-US"/>
              </w:rPr>
              <w:t>11</w:t>
            </w:r>
            <w:r>
              <w:rPr>
                <w:szCs w:val="21"/>
                <w:vertAlign w:val="subscript"/>
                <w:lang w:val="en-US"/>
              </w:rPr>
              <w:t>51</w:t>
            </w:r>
            <w:r>
              <w:rPr>
                <w:szCs w:val="21"/>
                <w:lang w:val="en-US"/>
              </w:rPr>
              <w:t>so</w:t>
            </w:r>
            <w:r>
              <w:rPr>
                <w:szCs w:val="21"/>
                <w:vertAlign w:val="superscript"/>
                <w:lang w:val="en-US"/>
              </w:rPr>
              <w:t>11</w:t>
            </w:r>
          </w:p>
        </w:tc>
        <w:tc>
          <w:tcPr>
            <w:tcW w:w="3673" w:type="dxa"/>
          </w:tcPr>
          <w:p>
            <w:pPr>
              <w:ind w:right="84"/>
              <w:jc w:val="left"/>
              <w:rPr>
                <w:szCs w:val="21"/>
                <w:lang w:val="en-US"/>
              </w:rPr>
            </w:pPr>
            <w:r>
              <w:rPr>
                <w:rFonts w:hint="eastAsia"/>
                <w:szCs w:val="21"/>
              </w:rPr>
              <w:t>角〔头〕</w:t>
            </w:r>
            <w:r>
              <w:rPr>
                <w:szCs w:val="21"/>
                <w:lang w:val="en-US"/>
              </w:rPr>
              <w:t>kak</w:t>
            </w:r>
            <w:r>
              <w:rPr>
                <w:szCs w:val="21"/>
                <w:vertAlign w:val="superscript"/>
                <w:lang w:val="en-US"/>
              </w:rPr>
              <w:t>32</w:t>
            </w:r>
            <w:r>
              <w:rPr>
                <w:szCs w:val="21"/>
                <w:lang w:val="en-US"/>
              </w:rPr>
              <w:t>(t'au</w:t>
            </w:r>
            <w:r>
              <w:rPr>
                <w:szCs w:val="21"/>
                <w:vertAlign w:val="superscript"/>
                <w:lang w:val="en-US"/>
              </w:rPr>
              <w:t>24</w:t>
            </w:r>
            <w:r>
              <w:rPr>
                <w:szCs w:val="21"/>
                <w:vertAlign w:val="subscript"/>
                <w:lang w:val="en-US"/>
              </w:rPr>
              <w:t>11</w:t>
            </w:r>
            <w:r>
              <w:rPr>
                <w:szCs w:val="21"/>
                <w:lang w:val="en-US"/>
              </w:rPr>
              <w:t>)</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垃圾</w:t>
            </w:r>
            <w:r>
              <w:rPr>
                <w:szCs w:val="21"/>
                <w:lang w:val="en-US"/>
              </w:rPr>
              <w:t>Ia?</w:t>
            </w:r>
            <w:r>
              <w:rPr>
                <w:szCs w:val="21"/>
                <w:vertAlign w:val="superscript"/>
                <w:lang w:val="en-US"/>
              </w:rPr>
              <w:t>21</w:t>
            </w:r>
            <w:r>
              <w:rPr>
                <w:szCs w:val="21"/>
                <w:vertAlign w:val="subscript"/>
                <w:lang w:val="en-US"/>
              </w:rPr>
              <w:t>3</w:t>
            </w:r>
            <w:r>
              <w:rPr>
                <w:szCs w:val="21"/>
                <w:lang w:val="en-US"/>
              </w:rPr>
              <w:t>sap</w:t>
            </w:r>
            <w:r>
              <w:rPr>
                <w:szCs w:val="21"/>
                <w:vertAlign w:val="superscript"/>
                <w:lang w:val="en-US"/>
              </w:rPr>
              <w:t>21</w:t>
            </w:r>
          </w:p>
        </w:tc>
        <w:tc>
          <w:tcPr>
            <w:tcW w:w="3673" w:type="dxa"/>
          </w:tcPr>
          <w:p>
            <w:pPr>
              <w:ind w:right="84"/>
              <w:jc w:val="left"/>
              <w:rPr>
                <w:szCs w:val="21"/>
                <w:lang w:val="en-US"/>
              </w:rPr>
            </w:pPr>
            <w:r>
              <w:rPr>
                <w:rFonts w:hint="eastAsia"/>
                <w:szCs w:val="21"/>
              </w:rPr>
              <w:t>角头</w:t>
            </w:r>
            <w:r>
              <w:rPr>
                <w:szCs w:val="21"/>
                <w:lang w:val="en-US"/>
              </w:rPr>
              <w:t>k'ak</w:t>
            </w:r>
            <w:r>
              <w:rPr>
                <w:szCs w:val="21"/>
                <w:vertAlign w:val="superscript"/>
                <w:lang w:val="en-US"/>
              </w:rPr>
              <w:t>21</w:t>
            </w:r>
            <w:r>
              <w:rPr>
                <w:szCs w:val="21"/>
                <w:vertAlign w:val="subscript"/>
                <w:lang w:val="en-US"/>
              </w:rPr>
              <w:t>4</w:t>
            </w:r>
            <w:r>
              <w:rPr>
                <w:szCs w:val="21"/>
                <w:lang w:val="en-US"/>
              </w:rPr>
              <w:t>t'au</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粪扫</w:t>
            </w:r>
            <w:r>
              <w:rPr>
                <w:szCs w:val="21"/>
                <w:lang w:val="en-US"/>
              </w:rPr>
              <w:t>pouŋ</w:t>
            </w:r>
            <w:r>
              <w:rPr>
                <w:szCs w:val="21"/>
                <w:vertAlign w:val="superscript"/>
                <w:lang w:val="en-US"/>
              </w:rPr>
              <w:t>213</w:t>
            </w:r>
            <w:r>
              <w:rPr>
                <w:szCs w:val="21"/>
                <w:vertAlign w:val="subscript"/>
                <w:lang w:val="en-US"/>
              </w:rPr>
              <w:t>52</w:t>
            </w:r>
            <w:r>
              <w:rPr>
                <w:szCs w:val="21"/>
                <w:lang w:val="en-US"/>
              </w:rPr>
              <w:t>n</w:t>
            </w:r>
            <w:r>
              <w:rPr>
                <w:rFonts w:ascii="Cambria Math" w:hAnsi="Cambria Math" w:cs="Cambria Math"/>
                <w:szCs w:val="21"/>
                <w:lang w:val="en-US"/>
              </w:rPr>
              <w:t>ɔ</w:t>
            </w:r>
            <w:r>
              <w:rPr>
                <w:szCs w:val="21"/>
                <w:vertAlign w:val="superscript"/>
                <w:lang w:val="en-US"/>
              </w:rPr>
              <w:t>213</w:t>
            </w:r>
            <w:r>
              <w:rPr>
                <w:szCs w:val="21"/>
                <w:lang w:val="en-US"/>
              </w:rPr>
              <w:t>(s-)</w:t>
            </w:r>
          </w:p>
        </w:tc>
        <w:tc>
          <w:tcPr>
            <w:tcW w:w="3673" w:type="dxa"/>
          </w:tcPr>
          <w:p>
            <w:pPr>
              <w:ind w:right="84"/>
              <w:jc w:val="left"/>
              <w:rPr>
                <w:szCs w:val="21"/>
                <w:lang w:val="en-US"/>
              </w:rPr>
            </w:pPr>
            <w:r>
              <w:rPr>
                <w:rFonts w:hint="eastAsia"/>
                <w:szCs w:val="21"/>
              </w:rPr>
              <w:t>角角</w:t>
            </w:r>
            <w:r>
              <w:rPr>
                <w:szCs w:val="21"/>
                <w:lang w:val="en-US"/>
              </w:rPr>
              <w:t>kœ</w:t>
            </w:r>
            <w:r>
              <w:rPr>
                <w:szCs w:val="21"/>
                <w:vertAlign w:val="superscript"/>
                <w:lang w:val="en-US"/>
              </w:rPr>
              <w:t>31</w:t>
            </w:r>
            <w:r>
              <w:rPr>
                <w:szCs w:val="21"/>
                <w:lang w:val="en-US"/>
              </w:rPr>
              <w:t>(k</w:t>
            </w:r>
            <w:r>
              <w:rPr>
                <w:rFonts w:ascii="Cambria Math" w:hAnsi="Cambria Math" w:cs="Cambria Math"/>
                <w:szCs w:val="21"/>
                <w:lang w:val="en-US"/>
              </w:rPr>
              <w:t>ʚ</w:t>
            </w:r>
            <w:r>
              <w:rPr>
                <w:szCs w:val="21"/>
                <w:lang w:val="en-US"/>
              </w:rPr>
              <w:t>y?</w:t>
            </w:r>
            <w:r>
              <w:rPr>
                <w:szCs w:val="21"/>
                <w:vertAlign w:val="superscript"/>
                <w:lang w:val="en-US"/>
              </w:rPr>
              <w:t>23</w:t>
            </w:r>
            <w:r>
              <w:rPr>
                <w:szCs w:val="21"/>
                <w:lang w:val="en-US"/>
              </w:rPr>
              <w:t>)(k-)</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窟窿</w:t>
            </w:r>
            <w:r>
              <w:rPr>
                <w:b/>
                <w:szCs w:val="21"/>
                <w:lang w:val="en-US"/>
              </w:rPr>
              <w:t>k‘u</w:t>
            </w:r>
            <w:r>
              <w:rPr>
                <w:b/>
                <w:szCs w:val="21"/>
                <w:vertAlign w:val="superscript"/>
                <w:lang w:val="en-US"/>
              </w:rPr>
              <w:t>55</w:t>
            </w:r>
            <w:r>
              <w:rPr>
                <w:b/>
                <w:szCs w:val="21"/>
                <w:lang w:val="en-US"/>
              </w:rPr>
              <w:t>luŋ</w:t>
            </w:r>
            <w:r>
              <w:rPr>
                <w:b/>
                <w:szCs w:val="21"/>
                <w:vertAlign w:val="superscript"/>
                <w:lang w:val="en-US"/>
              </w:rPr>
              <w:t>•</w:t>
            </w:r>
          </w:p>
        </w:tc>
        <w:tc>
          <w:tcPr>
            <w:tcW w:w="3673" w:type="dxa"/>
          </w:tcPr>
          <w:p>
            <w:pPr>
              <w:ind w:right="84"/>
              <w:jc w:val="left"/>
              <w:rPr>
                <w:b/>
                <w:szCs w:val="21"/>
                <w:lang w:val="en-US"/>
              </w:rPr>
            </w:pPr>
            <w:r>
              <w:rPr>
                <w:rFonts w:hint="eastAsia"/>
                <w:b/>
                <w:szCs w:val="21"/>
              </w:rPr>
              <w:t>猪围</w:t>
            </w:r>
            <w:r>
              <w:rPr>
                <w:b/>
                <w:szCs w:val="21"/>
                <w:lang w:val="en-US"/>
              </w:rPr>
              <w:t>t</w:t>
            </w:r>
            <w:r>
              <w:rPr>
                <w:rFonts w:ascii="Cambria Math" w:hAnsi="Cambria Math" w:cs="Cambria Math"/>
                <w:b/>
                <w:szCs w:val="21"/>
                <w:lang w:val="en-US"/>
              </w:rPr>
              <w:t>ʂ</w:t>
            </w:r>
            <w:r>
              <w:rPr>
                <w:b/>
                <w:szCs w:val="21"/>
                <w:lang w:val="en-US"/>
              </w:rPr>
              <w:t>u</w:t>
            </w:r>
            <w:r>
              <w:rPr>
                <w:b/>
                <w:szCs w:val="21"/>
                <w:vertAlign w:val="superscript"/>
                <w:lang w:val="en-US"/>
              </w:rPr>
              <w:t>55</w:t>
            </w:r>
            <w:r>
              <w:rPr>
                <w:b/>
                <w:szCs w:val="21"/>
                <w:lang w:val="en-US"/>
              </w:rPr>
              <w:t>t</w:t>
            </w:r>
            <w:r>
              <w:rPr>
                <w:rFonts w:ascii="Cambria Math" w:hAnsi="Cambria Math" w:cs="Cambria Math"/>
                <w:b/>
                <w:szCs w:val="21"/>
                <w:lang w:val="en-US"/>
              </w:rPr>
              <w:t>ɕ</w:t>
            </w:r>
            <w:r>
              <w:rPr>
                <w:b/>
                <w:szCs w:val="21"/>
                <w:lang w:val="en-US"/>
              </w:rPr>
              <w:t>jan</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窟窿</w:t>
            </w:r>
            <w:r>
              <w:rPr>
                <w:szCs w:val="21"/>
                <w:lang w:val="en-US"/>
              </w:rPr>
              <w:t>k‘u</w:t>
            </w:r>
            <w:r>
              <w:rPr>
                <w:szCs w:val="21"/>
                <w:vertAlign w:val="superscript"/>
                <w:lang w:val="en-US"/>
              </w:rPr>
              <w:t>55</w:t>
            </w:r>
            <w:r>
              <w:rPr>
                <w:szCs w:val="21"/>
                <w:lang w:val="en-US"/>
              </w:rPr>
              <w:t>luŋ</w:t>
            </w:r>
            <w:r>
              <w:rPr>
                <w:szCs w:val="21"/>
                <w:vertAlign w:val="superscript"/>
                <w:lang w:val="en-US"/>
              </w:rPr>
              <w:t>•</w:t>
            </w:r>
          </w:p>
        </w:tc>
        <w:tc>
          <w:tcPr>
            <w:tcW w:w="3673" w:type="dxa"/>
          </w:tcPr>
          <w:p>
            <w:pPr>
              <w:ind w:right="84"/>
              <w:jc w:val="left"/>
              <w:rPr>
                <w:szCs w:val="21"/>
                <w:lang w:val="en-US"/>
              </w:rPr>
            </w:pPr>
            <w:r>
              <w:rPr>
                <w:rFonts w:hint="eastAsia"/>
                <w:szCs w:val="21"/>
              </w:rPr>
              <w:t>猪圏</w:t>
            </w:r>
            <w:r>
              <w:rPr>
                <w:szCs w:val="21"/>
                <w:lang w:val="en-US"/>
              </w:rPr>
              <w:t>t</w:t>
            </w:r>
            <w:r>
              <w:rPr>
                <w:rFonts w:ascii="Cambria Math" w:hAnsi="Cambria Math" w:cs="Cambria Math"/>
                <w:szCs w:val="21"/>
                <w:lang w:val="en-US"/>
              </w:rPr>
              <w:t>ʂ</w:t>
            </w:r>
            <w:r>
              <w:rPr>
                <w:szCs w:val="21"/>
                <w:lang w:val="en-US"/>
              </w:rPr>
              <w:t>u</w:t>
            </w:r>
            <w:r>
              <w:rPr>
                <w:szCs w:val="21"/>
                <w:vertAlign w:val="superscript"/>
                <w:lang w:val="en-US"/>
              </w:rPr>
              <w:t>55</w:t>
            </w:r>
            <w:r>
              <w:rPr>
                <w:szCs w:val="21"/>
                <w:lang w:val="en-US"/>
              </w:rPr>
              <w:t>t</w:t>
            </w:r>
            <w:r>
              <w:rPr>
                <w:rFonts w:ascii="Cambria Math" w:hAnsi="Cambria Math" w:cs="Cambria Math"/>
                <w:szCs w:val="21"/>
                <w:lang w:val="en-US"/>
              </w:rPr>
              <w:t>ɕ</w:t>
            </w:r>
            <w:r>
              <w:rPr>
                <w:szCs w:val="21"/>
                <w:lang w:val="en-US"/>
              </w:rPr>
              <w:t>yan</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窟窿</w:t>
            </w:r>
            <w:r>
              <w:rPr>
                <w:szCs w:val="21"/>
                <w:lang w:val="en-US"/>
              </w:rPr>
              <w:t>k'u</w:t>
            </w:r>
            <w:r>
              <w:rPr>
                <w:szCs w:val="21"/>
                <w:vertAlign w:val="superscript"/>
                <w:lang w:val="en-US"/>
              </w:rPr>
              <w:t>213</w:t>
            </w:r>
            <w:r>
              <w:rPr>
                <w:szCs w:val="21"/>
                <w:lang w:val="en-US"/>
              </w:rPr>
              <w:t>luŋ</w:t>
            </w:r>
            <w:r>
              <w:rPr>
                <w:szCs w:val="21"/>
                <w:vertAlign w:val="superscript"/>
                <w:lang w:val="en-US"/>
              </w:rPr>
              <w:t>•</w:t>
            </w:r>
          </w:p>
        </w:tc>
        <w:tc>
          <w:tcPr>
            <w:tcW w:w="3673" w:type="dxa"/>
          </w:tcPr>
          <w:p>
            <w:pPr>
              <w:ind w:right="84"/>
              <w:jc w:val="left"/>
              <w:rPr>
                <w:szCs w:val="21"/>
                <w:lang w:val="en-US"/>
              </w:rPr>
            </w:pPr>
            <w:r>
              <w:rPr>
                <w:rFonts w:hint="eastAsia"/>
                <w:szCs w:val="21"/>
              </w:rPr>
              <w:t>猪圏</w:t>
            </w:r>
            <w:r>
              <w:rPr>
                <w:szCs w:val="21"/>
                <w:lang w:val="en-US"/>
              </w:rPr>
              <w:t>t</w:t>
            </w:r>
            <w:r>
              <w:rPr>
                <w:rFonts w:ascii="Cambria Math" w:hAnsi="Cambria Math" w:cs="Cambria Math"/>
                <w:szCs w:val="21"/>
                <w:lang w:val="en-US"/>
              </w:rPr>
              <w:t>ʂ</w:t>
            </w:r>
            <w:r>
              <w:rPr>
                <w:szCs w:val="21"/>
                <w:lang w:val="en-US"/>
              </w:rPr>
              <w:t>u</w:t>
            </w:r>
            <w:r>
              <w:rPr>
                <w:szCs w:val="21"/>
                <w:vertAlign w:val="superscript"/>
                <w:lang w:val="en-US"/>
              </w:rPr>
              <w:t>213</w:t>
            </w:r>
            <w:r>
              <w:rPr>
                <w:szCs w:val="21"/>
                <w:lang w:val="en-US"/>
              </w:rPr>
              <w:t>t</w:t>
            </w:r>
            <w:r>
              <w:rPr>
                <w:rFonts w:ascii="Cambria Math" w:hAnsi="Cambria Math" w:cs="Cambria Math"/>
                <w:szCs w:val="21"/>
                <w:lang w:val="en-US"/>
              </w:rPr>
              <w:t>ɕ</w:t>
            </w:r>
            <w:r>
              <w:rPr>
                <w:szCs w:val="21"/>
                <w:lang w:val="en-US"/>
              </w:rPr>
              <w:t>y</w:t>
            </w:r>
            <w:r>
              <w:rPr>
                <w:rFonts w:ascii="Cambria Math" w:hAnsi="Cambria Math"/>
                <w:szCs w:val="21"/>
                <w:lang w:val="en-US"/>
              </w:rPr>
              <w:t>æ̃</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窟窿</w:t>
            </w:r>
            <w:r>
              <w:rPr>
                <w:szCs w:val="21"/>
                <w:lang w:val="en-US"/>
              </w:rPr>
              <w:t>k‘u</w:t>
            </w:r>
            <w:r>
              <w:rPr>
                <w:szCs w:val="21"/>
                <w:vertAlign w:val="superscript"/>
                <w:lang w:val="en-US"/>
              </w:rPr>
              <w:t>33</w:t>
            </w:r>
            <w:r>
              <w:rPr>
                <w:szCs w:val="21"/>
                <w:lang w:val="en-US"/>
              </w:rPr>
              <w:t>luŋ</w:t>
            </w:r>
            <w:r>
              <w:rPr>
                <w:szCs w:val="21"/>
                <w:vertAlign w:val="superscript"/>
                <w:lang w:val="en-US"/>
              </w:rPr>
              <w:t>•</w:t>
            </w:r>
          </w:p>
        </w:tc>
        <w:tc>
          <w:tcPr>
            <w:tcW w:w="3673" w:type="dxa"/>
          </w:tcPr>
          <w:p>
            <w:pPr>
              <w:ind w:right="84"/>
              <w:jc w:val="left"/>
              <w:rPr>
                <w:szCs w:val="21"/>
                <w:lang w:val="en-US"/>
              </w:rPr>
            </w:pPr>
            <w:r>
              <w:rPr>
                <w:rFonts w:hint="eastAsia"/>
                <w:szCs w:val="21"/>
              </w:rPr>
              <w:t>猪圈</w:t>
            </w:r>
            <w:r>
              <w:rPr>
                <w:szCs w:val="21"/>
                <w:lang w:val="en-US"/>
              </w:rPr>
              <w:t>tsu</w:t>
            </w:r>
            <w:r>
              <w:rPr>
                <w:szCs w:val="21"/>
                <w:vertAlign w:val="superscript"/>
                <w:lang w:val="en-US"/>
              </w:rPr>
              <w:t>33</w:t>
            </w:r>
            <w:r>
              <w:rPr>
                <w:szCs w:val="21"/>
                <w:lang w:val="en-US"/>
              </w:rPr>
              <w:t>t</w:t>
            </w:r>
            <w:r>
              <w:rPr>
                <w:rFonts w:ascii="Cambria Math" w:hAnsi="Cambria Math" w:cs="Cambria Math"/>
                <w:szCs w:val="21"/>
                <w:lang w:val="en-US"/>
              </w:rPr>
              <w:t>ɕ</w:t>
            </w:r>
            <w:r>
              <w:rPr>
                <w:szCs w:val="21"/>
                <w:lang w:val="en-US"/>
              </w:rPr>
              <w:t>yan</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窟窿</w:t>
            </w:r>
            <w:r>
              <w:rPr>
                <w:szCs w:val="21"/>
                <w:lang w:val="en-US"/>
              </w:rPr>
              <w:t>k'u</w:t>
            </w:r>
            <w:r>
              <w:rPr>
                <w:szCs w:val="21"/>
                <w:vertAlign w:val="superscript"/>
                <w:lang w:val="en-US"/>
              </w:rPr>
              <w:t>21</w:t>
            </w:r>
            <w:r>
              <w:rPr>
                <w:szCs w:val="21"/>
                <w:lang w:val="en-US"/>
              </w:rPr>
              <w:t>luoŋ</w:t>
            </w:r>
            <w:r>
              <w:rPr>
                <w:szCs w:val="21"/>
                <w:vertAlign w:val="superscript"/>
                <w:lang w:val="en-US"/>
              </w:rPr>
              <w:t>•</w:t>
            </w:r>
          </w:p>
        </w:tc>
        <w:tc>
          <w:tcPr>
            <w:tcW w:w="3673" w:type="dxa"/>
          </w:tcPr>
          <w:p>
            <w:pPr>
              <w:ind w:right="84"/>
              <w:jc w:val="left"/>
              <w:rPr>
                <w:szCs w:val="21"/>
                <w:lang w:val="en-US"/>
              </w:rPr>
            </w:pPr>
            <w:r>
              <w:rPr>
                <w:rFonts w:hint="eastAsia"/>
                <w:szCs w:val="21"/>
              </w:rPr>
              <w:t>猪圏</w:t>
            </w:r>
            <w:r>
              <w:rPr>
                <w:szCs w:val="21"/>
                <w:lang w:val="en-US"/>
              </w:rPr>
              <w:t>pfu</w:t>
            </w:r>
            <w:r>
              <w:rPr>
                <w:szCs w:val="21"/>
                <w:vertAlign w:val="superscript"/>
                <w:lang w:val="en-US"/>
              </w:rPr>
              <w:t>21</w:t>
            </w:r>
            <w:r>
              <w:rPr>
                <w:szCs w:val="21"/>
                <w:lang w:val="en-US"/>
              </w:rPr>
              <w:t>t</w:t>
            </w:r>
            <w:r>
              <w:rPr>
                <w:rFonts w:ascii="Cambria Math" w:hAnsi="Cambria Math" w:cs="Cambria Math"/>
                <w:szCs w:val="21"/>
                <w:lang w:val="en-US"/>
              </w:rPr>
              <w:t>ɕ</w:t>
            </w:r>
            <w:r>
              <w:rPr>
                <w:szCs w:val="21"/>
                <w:lang w:val="en-US"/>
              </w:rPr>
              <w:t>y</w:t>
            </w:r>
            <w:r>
              <w:rPr>
                <w:rFonts w:ascii="Cambria Math" w:hAnsi="Cambria Math"/>
                <w:szCs w:val="21"/>
                <w:lang w:val="en-US"/>
              </w:rPr>
              <w:t>æ̃</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洞</w:t>
            </w:r>
            <w:r>
              <w:rPr>
                <w:szCs w:val="21"/>
                <w:lang w:val="en-US"/>
              </w:rPr>
              <w:t>toŋ</w:t>
            </w:r>
            <w:r>
              <w:rPr>
                <w:szCs w:val="21"/>
                <w:vertAlign w:val="superscript"/>
                <w:lang w:val="en-US"/>
              </w:rPr>
              <w:t>13</w:t>
            </w:r>
          </w:p>
        </w:tc>
        <w:tc>
          <w:tcPr>
            <w:tcW w:w="3673" w:type="dxa"/>
          </w:tcPr>
          <w:p>
            <w:pPr>
              <w:ind w:right="84"/>
              <w:jc w:val="left"/>
              <w:rPr>
                <w:szCs w:val="21"/>
                <w:lang w:val="en-US"/>
              </w:rPr>
            </w:pPr>
            <w:r>
              <w:rPr>
                <w:rFonts w:hint="eastAsia"/>
                <w:szCs w:val="21"/>
              </w:rPr>
              <w:t>猪圈</w:t>
            </w:r>
            <w:r>
              <w:rPr>
                <w:szCs w:val="21"/>
                <w:lang w:val="en-US"/>
              </w:rPr>
              <w:t>tsu</w:t>
            </w:r>
            <w:r>
              <w:rPr>
                <w:szCs w:val="21"/>
                <w:vertAlign w:val="superscript"/>
                <w:lang w:val="en-US"/>
              </w:rPr>
              <w:t>44</w:t>
            </w:r>
            <w:r>
              <w:rPr>
                <w:szCs w:val="21"/>
                <w:lang w:val="en-US"/>
              </w:rPr>
              <w:t>t</w:t>
            </w:r>
            <w:r>
              <w:rPr>
                <w:rFonts w:ascii="Cambria Math" w:hAnsi="Cambria Math" w:cs="Cambria Math"/>
                <w:szCs w:val="21"/>
                <w:lang w:val="en-US"/>
              </w:rPr>
              <w:t>ɕ</w:t>
            </w:r>
            <w:r>
              <w:rPr>
                <w:szCs w:val="21"/>
                <w:lang w:val="en-US"/>
              </w:rPr>
              <w:t>yan</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洞</w:t>
            </w:r>
            <w:r>
              <w:rPr>
                <w:szCs w:val="21"/>
                <w:lang w:val="en-US"/>
              </w:rPr>
              <w:t>toŋ</w:t>
            </w:r>
            <w:r>
              <w:rPr>
                <w:szCs w:val="21"/>
                <w:vertAlign w:val="superscript"/>
                <w:lang w:val="en-US"/>
              </w:rPr>
              <w:t>13</w:t>
            </w:r>
          </w:p>
        </w:tc>
        <w:tc>
          <w:tcPr>
            <w:tcW w:w="3673" w:type="dxa"/>
          </w:tcPr>
          <w:p>
            <w:pPr>
              <w:ind w:right="84"/>
              <w:jc w:val="left"/>
              <w:rPr>
                <w:szCs w:val="21"/>
                <w:lang w:val="en-US"/>
              </w:rPr>
            </w:pPr>
            <w:r>
              <w:rPr>
                <w:rFonts w:hint="eastAsia"/>
                <w:szCs w:val="21"/>
              </w:rPr>
              <w:t>猪圏</w:t>
            </w:r>
            <w:r>
              <w:rPr>
                <w:szCs w:val="21"/>
                <w:lang w:val="en-US"/>
              </w:rPr>
              <w:t>t</w:t>
            </w:r>
            <w:r>
              <w:rPr>
                <w:rFonts w:ascii="Cambria Math" w:hAnsi="Cambria Math" w:cs="Cambria Math"/>
                <w:szCs w:val="21"/>
                <w:lang w:val="en-US"/>
              </w:rPr>
              <w:t>ʂ</w:t>
            </w:r>
            <w:r>
              <w:rPr>
                <w:szCs w:val="21"/>
                <w:lang w:val="en-US"/>
              </w:rPr>
              <w:t>u</w:t>
            </w:r>
            <w:r>
              <w:rPr>
                <w:szCs w:val="21"/>
                <w:vertAlign w:val="superscript"/>
                <w:lang w:val="en-US"/>
              </w:rPr>
              <w:t>44</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洞</w:t>
            </w:r>
            <w:r>
              <w:rPr>
                <w:szCs w:val="21"/>
                <w:lang w:val="en-US"/>
              </w:rPr>
              <w:t>təŋ</w:t>
            </w:r>
            <w:r>
              <w:rPr>
                <w:szCs w:val="21"/>
                <w:vertAlign w:val="superscript"/>
                <w:lang w:val="en-US"/>
              </w:rPr>
              <w:t>53</w:t>
            </w:r>
          </w:p>
        </w:tc>
        <w:tc>
          <w:tcPr>
            <w:tcW w:w="3673" w:type="dxa"/>
          </w:tcPr>
          <w:p>
            <w:pPr>
              <w:ind w:right="84"/>
              <w:jc w:val="left"/>
              <w:rPr>
                <w:szCs w:val="21"/>
                <w:lang w:val="en-US"/>
              </w:rPr>
            </w:pPr>
            <w:r>
              <w:rPr>
                <w:rFonts w:hint="eastAsia"/>
                <w:szCs w:val="21"/>
              </w:rPr>
              <w:t>猪圏</w:t>
            </w:r>
            <w:r>
              <w:rPr>
                <w:szCs w:val="21"/>
                <w:lang w:val="en-US"/>
              </w:rPr>
              <w:t>t</w:t>
            </w:r>
            <w:r>
              <w:rPr>
                <w:rFonts w:ascii="Cambria Math" w:hAnsi="Cambria Math" w:cs="Cambria Math"/>
                <w:szCs w:val="21"/>
                <w:lang w:val="en-US"/>
              </w:rPr>
              <w:t>ʂ</w:t>
            </w:r>
            <w:r>
              <w:rPr>
                <w:szCs w:val="21"/>
                <w:lang w:val="en-US"/>
              </w:rPr>
              <w:t>u</w:t>
            </w:r>
            <w:r>
              <w:rPr>
                <w:szCs w:val="21"/>
                <w:vertAlign w:val="superscript"/>
                <w:lang w:val="en-US"/>
              </w:rPr>
              <w:t>212</w:t>
            </w:r>
            <w:r>
              <w:rPr>
                <w:szCs w:val="21"/>
                <w:lang w:val="en-US"/>
              </w:rPr>
              <w:t>t</w:t>
            </w:r>
            <w:r>
              <w:rPr>
                <w:rFonts w:ascii="Cambria Math" w:hAnsi="Cambria Math" w:cs="Cambria Math"/>
                <w:szCs w:val="21"/>
                <w:lang w:val="en-US"/>
              </w:rPr>
              <w:t>ɕ</w:t>
            </w:r>
            <w:r>
              <w:rPr>
                <w:szCs w:val="21"/>
                <w:lang w:val="en-US"/>
              </w:rPr>
              <w:t>yĩ</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洞</w:t>
            </w:r>
            <w:r>
              <w:rPr>
                <w:szCs w:val="21"/>
                <w:lang w:val="en-US"/>
              </w:rPr>
              <w:t>toŋ</w:t>
            </w:r>
            <w:r>
              <w:rPr>
                <w:szCs w:val="21"/>
                <w:vertAlign w:val="superscript"/>
                <w:lang w:val="en-US"/>
              </w:rPr>
              <w:t>55</w:t>
            </w:r>
          </w:p>
        </w:tc>
        <w:tc>
          <w:tcPr>
            <w:tcW w:w="3673" w:type="dxa"/>
          </w:tcPr>
          <w:p>
            <w:pPr>
              <w:ind w:right="84"/>
              <w:jc w:val="left"/>
              <w:rPr>
                <w:szCs w:val="21"/>
                <w:lang w:val="en-US"/>
              </w:rPr>
            </w:pPr>
            <w:r>
              <w:rPr>
                <w:rFonts w:hint="eastAsia"/>
                <w:szCs w:val="21"/>
              </w:rPr>
              <w:t>猪圏</w:t>
            </w:r>
            <w:r>
              <w:rPr>
                <w:szCs w:val="21"/>
                <w:lang w:val="en-US"/>
              </w:rPr>
              <w:t>tsu</w:t>
            </w:r>
            <w:r>
              <w:rPr>
                <w:szCs w:val="21"/>
                <w:vertAlign w:val="superscript"/>
                <w:lang w:val="en-US"/>
              </w:rPr>
              <w:t>31</w:t>
            </w:r>
            <w:r>
              <w:rPr>
                <w:szCs w:val="21"/>
                <w:lang w:val="en-US"/>
              </w:rPr>
              <w:t>t</w:t>
            </w:r>
            <w:r>
              <w:rPr>
                <w:rFonts w:ascii="Cambria Math" w:hAnsi="Cambria Math" w:cs="Cambria Math"/>
                <w:szCs w:val="21"/>
                <w:lang w:val="en-US"/>
              </w:rPr>
              <w:t>ɕ</w:t>
            </w:r>
            <w:r>
              <w:rPr>
                <w:szCs w:val="21"/>
                <w:lang w:val="en-US"/>
              </w:rPr>
              <w:t>yĩ</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洞</w:t>
            </w:r>
            <w:r>
              <w:rPr>
                <w:szCs w:val="21"/>
                <w:lang w:val="en-US"/>
              </w:rPr>
              <w:t>doŋ</w:t>
            </w:r>
            <w:r>
              <w:rPr>
                <w:szCs w:val="21"/>
                <w:vertAlign w:val="superscript"/>
                <w:lang w:val="en-US"/>
              </w:rPr>
              <w:t>31</w:t>
            </w:r>
          </w:p>
        </w:tc>
        <w:tc>
          <w:tcPr>
            <w:tcW w:w="3673" w:type="dxa"/>
          </w:tcPr>
          <w:p>
            <w:pPr>
              <w:ind w:right="84"/>
              <w:jc w:val="left"/>
              <w:rPr>
                <w:szCs w:val="21"/>
                <w:lang w:val="en-US"/>
              </w:rPr>
            </w:pPr>
            <w:r>
              <w:rPr>
                <w:rFonts w:hint="eastAsia"/>
                <w:szCs w:val="21"/>
              </w:rPr>
              <w:t>猪圈</w:t>
            </w:r>
            <w:r>
              <w:rPr>
                <w:szCs w:val="21"/>
                <w:lang w:val="en-US"/>
              </w:rPr>
              <w:t>ts</w:t>
            </w:r>
            <w:r>
              <w:rPr>
                <w:rFonts w:ascii="Cambria Math" w:hAnsi="Cambria Math" w:cs="Cambria Math"/>
                <w:szCs w:val="21"/>
                <w:lang w:val="en-US"/>
              </w:rPr>
              <w:t>ʮ</w:t>
            </w:r>
            <w:r>
              <w:rPr>
                <w:szCs w:val="21"/>
                <w:vertAlign w:val="superscript"/>
                <w:lang w:val="en-US"/>
              </w:rPr>
              <w:t>44</w:t>
            </w:r>
            <w:r>
              <w:rPr>
                <w:szCs w:val="21"/>
                <w:lang w:val="en-US"/>
              </w:rPr>
              <w:t>d</w:t>
            </w:r>
            <w:r>
              <w:rPr>
                <w:rFonts w:ascii="Cambria Math" w:hAnsi="Cambria Math" w:cs="Cambria Math"/>
                <w:szCs w:val="21"/>
                <w:lang w:val="en-US"/>
              </w:rPr>
              <w:t>ʑ</w:t>
            </w:r>
            <w:r>
              <w:rPr>
                <w:szCs w:val="21"/>
                <w:lang w:val="en-US"/>
              </w:rPr>
              <w:t>iø</w:t>
            </w:r>
            <w:r>
              <w:rPr>
                <w:szCs w:val="21"/>
                <w:vertAlign w:val="superscript"/>
                <w:lang w:val="en-US"/>
              </w:rPr>
              <w:t>31</w:t>
            </w:r>
            <w:r>
              <w:rPr>
                <w:szCs w:val="21"/>
                <w:vertAlign w:val="subscript"/>
                <w:lang w:val="en-US"/>
              </w:rPr>
              <w:t>21</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lang w:val="en-US"/>
              </w:rPr>
              <w:t>①</w:t>
            </w:r>
            <w:r>
              <w:rPr>
                <w:rFonts w:hint="eastAsia"/>
                <w:szCs w:val="21"/>
              </w:rPr>
              <w:t>窟〔窿〕</w:t>
            </w:r>
            <w:r>
              <w:rPr>
                <w:szCs w:val="21"/>
                <w:lang w:val="en-US"/>
              </w:rPr>
              <w:t>k‘y</w:t>
            </w:r>
            <w:r>
              <w:rPr>
                <w:szCs w:val="21"/>
                <w:vertAlign w:val="superscript"/>
                <w:lang w:val="en-US"/>
              </w:rPr>
              <w:t>23</w:t>
            </w:r>
            <w:r>
              <w:rPr>
                <w:rFonts w:hint="eastAsia"/>
                <w:szCs w:val="21"/>
              </w:rPr>
              <w:t>〔</w:t>
            </w:r>
            <w:r>
              <w:rPr>
                <w:szCs w:val="21"/>
                <w:lang w:val="en-US"/>
              </w:rPr>
              <w:t>loŋ</w:t>
            </w:r>
            <w:r>
              <w:rPr>
                <w:szCs w:val="21"/>
                <w:vertAlign w:val="superscript"/>
                <w:lang w:val="en-US"/>
              </w:rPr>
              <w:t>44</w:t>
            </w:r>
            <w:r>
              <w:rPr>
                <w:rFonts w:hint="eastAsia"/>
                <w:szCs w:val="21"/>
              </w:rPr>
              <w:t>〕</w:t>
            </w:r>
            <w:r>
              <w:rPr>
                <w:szCs w:val="21"/>
                <w:lang w:val="en-US"/>
              </w:rPr>
              <w:br/>
            </w:r>
            <w:r>
              <w:rPr>
                <w:rFonts w:hint="eastAsia"/>
                <w:szCs w:val="21"/>
                <w:lang w:val="en-US"/>
              </w:rPr>
              <w:t>②</w:t>
            </w:r>
            <w:r>
              <w:rPr>
                <w:rFonts w:hint="eastAsia"/>
                <w:szCs w:val="21"/>
              </w:rPr>
              <w:t>洞</w:t>
            </w:r>
            <w:r>
              <w:rPr>
                <w:szCs w:val="21"/>
                <w:lang w:val="en-US"/>
              </w:rPr>
              <w:t>doŋ</w:t>
            </w:r>
            <w:r>
              <w:rPr>
                <w:szCs w:val="21"/>
                <w:vertAlign w:val="superscript"/>
                <w:lang w:val="en-US"/>
              </w:rPr>
              <w:t>11</w:t>
            </w:r>
          </w:p>
        </w:tc>
        <w:tc>
          <w:tcPr>
            <w:tcW w:w="3673" w:type="dxa"/>
          </w:tcPr>
          <w:p>
            <w:pPr>
              <w:ind w:right="84"/>
              <w:jc w:val="left"/>
              <w:rPr>
                <w:szCs w:val="21"/>
                <w:lang w:val="en-US"/>
              </w:rPr>
            </w:pPr>
            <w:r>
              <w:rPr>
                <w:rFonts w:hint="eastAsia"/>
                <w:szCs w:val="21"/>
              </w:rPr>
              <w:t>猪栏</w:t>
            </w:r>
            <w:r>
              <w:rPr>
                <w:szCs w:val="21"/>
                <w:lang w:val="en-US"/>
              </w:rPr>
              <w:t>tsei</w:t>
            </w:r>
            <w:r>
              <w:rPr>
                <w:szCs w:val="21"/>
                <w:vertAlign w:val="superscript"/>
                <w:lang w:val="en-US"/>
              </w:rPr>
              <w:t>44</w:t>
            </w:r>
            <w:r>
              <w:rPr>
                <w:szCs w:val="21"/>
                <w:lang w:val="en-US"/>
              </w:rPr>
              <w:t>la</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洞</w:t>
            </w:r>
            <w:r>
              <w:rPr>
                <w:szCs w:val="21"/>
                <w:lang w:val="en-US"/>
              </w:rPr>
              <w:t>tən</w:t>
            </w:r>
            <w:r>
              <w:rPr>
                <w:szCs w:val="21"/>
                <w:vertAlign w:val="superscript"/>
                <w:lang w:val="en-US"/>
              </w:rPr>
              <w:t>21</w:t>
            </w:r>
          </w:p>
        </w:tc>
        <w:tc>
          <w:tcPr>
            <w:tcW w:w="3673" w:type="dxa"/>
          </w:tcPr>
          <w:p>
            <w:pPr>
              <w:ind w:right="84"/>
              <w:jc w:val="left"/>
              <w:rPr>
                <w:szCs w:val="21"/>
                <w:lang w:val="en-US"/>
              </w:rPr>
            </w:pPr>
            <w:r>
              <w:rPr>
                <w:rFonts w:hint="eastAsia"/>
                <w:szCs w:val="21"/>
              </w:rPr>
              <w:t>猪栏</w:t>
            </w:r>
            <w:r>
              <w:rPr>
                <w:szCs w:val="21"/>
                <w:lang w:val="en-US"/>
              </w:rPr>
              <w:t>t</w:t>
            </w:r>
            <w:r>
              <w:rPr>
                <w:rFonts w:ascii="Cambria Math" w:hAnsi="Cambria Math" w:cs="Cambria Math"/>
                <w:szCs w:val="21"/>
                <w:lang w:val="en-US"/>
              </w:rPr>
              <w:t>ɕ</w:t>
            </w:r>
            <w:r>
              <w:rPr>
                <w:szCs w:val="21"/>
                <w:lang w:val="en-US"/>
              </w:rPr>
              <w:t>y</w:t>
            </w:r>
            <w:r>
              <w:rPr>
                <w:szCs w:val="21"/>
                <w:vertAlign w:val="superscript"/>
                <w:lang w:val="en-US"/>
              </w:rPr>
              <w:t>33</w:t>
            </w:r>
            <w:r>
              <w:rPr>
                <w:szCs w:val="21"/>
                <w:lang w:val="en-US"/>
              </w:rPr>
              <w:t>lan</w:t>
            </w:r>
            <w:r>
              <w:rPr>
                <w:szCs w:val="21"/>
                <w:vertAlign w:val="superscript"/>
                <w:lang w:val="en-US"/>
              </w:rPr>
              <w:t>13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洞</w:t>
            </w:r>
            <w:r>
              <w:rPr>
                <w:szCs w:val="21"/>
                <w:lang w:val="en-US"/>
              </w:rPr>
              <w:t>t'uŋ</w:t>
            </w:r>
            <w:r>
              <w:rPr>
                <w:szCs w:val="21"/>
                <w:vertAlign w:val="superscript"/>
                <w:lang w:val="en-US"/>
              </w:rPr>
              <w:t>31</w:t>
            </w:r>
          </w:p>
        </w:tc>
        <w:tc>
          <w:tcPr>
            <w:tcW w:w="3673" w:type="dxa"/>
          </w:tcPr>
          <w:p>
            <w:pPr>
              <w:ind w:right="84"/>
              <w:jc w:val="left"/>
              <w:rPr>
                <w:szCs w:val="21"/>
                <w:lang w:val="en-US"/>
              </w:rPr>
            </w:pPr>
            <w:r>
              <w:rPr>
                <w:rFonts w:hint="eastAsia"/>
                <w:szCs w:val="21"/>
              </w:rPr>
              <w:t>猪口</w:t>
            </w:r>
            <w:r>
              <w:rPr>
                <w:szCs w:val="21"/>
                <w:lang w:val="en-US"/>
              </w:rPr>
              <w:t>t</w:t>
            </w:r>
            <w:r>
              <w:rPr>
                <w:rFonts w:ascii="Cambria Math" w:hAnsi="Cambria Math" w:cs="Cambria Math"/>
                <w:szCs w:val="21"/>
                <w:lang w:val="en-US"/>
              </w:rPr>
              <w:t>ɕ</w:t>
            </w:r>
            <w:r>
              <w:rPr>
                <w:szCs w:val="21"/>
                <w:lang w:val="en-US"/>
              </w:rPr>
              <w:t>y</w:t>
            </w:r>
            <w:r>
              <w:rPr>
                <w:szCs w:val="21"/>
                <w:vertAlign w:val="superscript"/>
                <w:lang w:val="en-US"/>
              </w:rPr>
              <w:t>42</w:t>
            </w:r>
            <w:r>
              <w:rPr>
                <w:szCs w:val="21"/>
                <w:lang w:val="en-US"/>
              </w:rPr>
              <w:t>t</w:t>
            </w:r>
            <w:r>
              <w:rPr>
                <w:rFonts w:ascii="Cambria Math" w:hAnsi="Cambria Math" w:cs="Cambria Math"/>
                <w:szCs w:val="21"/>
                <w:lang w:val="en-US"/>
              </w:rPr>
              <w:t>ɕ</w:t>
            </w:r>
            <w:r>
              <w:rPr>
                <w:szCs w:val="21"/>
                <w:lang w:val="en-US"/>
              </w:rPr>
              <w:t>'iu</w:t>
            </w:r>
            <w:r>
              <w:rPr>
                <w:szCs w:val="21"/>
                <w:vertAlign w:val="superscript"/>
                <w:lang w:val="en-US"/>
              </w:rPr>
              <w:t>•</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窿</w:t>
            </w:r>
            <w:r>
              <w:rPr>
                <w:szCs w:val="21"/>
                <w:lang w:val="en-US"/>
              </w:rPr>
              <w:t>luŋ</w:t>
            </w:r>
            <w:r>
              <w:rPr>
                <w:szCs w:val="21"/>
                <w:vertAlign w:val="superscript"/>
                <w:lang w:val="en-US"/>
              </w:rPr>
              <w:t>44</w:t>
            </w:r>
          </w:p>
        </w:tc>
        <w:tc>
          <w:tcPr>
            <w:tcW w:w="3673" w:type="dxa"/>
          </w:tcPr>
          <w:p>
            <w:pPr>
              <w:ind w:right="84"/>
              <w:jc w:val="left"/>
              <w:rPr>
                <w:szCs w:val="21"/>
                <w:lang w:val="en-US"/>
              </w:rPr>
            </w:pPr>
            <w:r>
              <w:rPr>
                <w:rFonts w:hint="eastAsia"/>
                <w:szCs w:val="21"/>
              </w:rPr>
              <w:t>猪門</w:t>
            </w:r>
            <w:r>
              <w:rPr>
                <w:szCs w:val="21"/>
                <w:lang w:val="en-US"/>
              </w:rPr>
              <w:t>*tsu</w:t>
            </w:r>
            <w:r>
              <w:rPr>
                <w:szCs w:val="21"/>
                <w:vertAlign w:val="superscript"/>
                <w:lang w:val="en-US"/>
              </w:rPr>
              <w:t>44</w:t>
            </w:r>
            <w:r>
              <w:rPr>
                <w:szCs w:val="21"/>
                <w:lang w:val="en-US"/>
              </w:rPr>
              <w:t>t</w:t>
            </w:r>
            <w:r>
              <w:rPr>
                <w:rFonts w:ascii="Cambria Math" w:hAnsi="Cambria Math" w:cs="Cambria Math"/>
                <w:szCs w:val="21"/>
                <w:lang w:val="en-US"/>
              </w:rPr>
              <w:t>ɛ</w:t>
            </w:r>
            <w:r>
              <w:rPr>
                <w:szCs w:val="21"/>
                <w:lang w:val="en-US"/>
              </w:rPr>
              <w:t>u</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窿</w:t>
            </w:r>
            <w:r>
              <w:rPr>
                <w:szCs w:val="21"/>
                <w:lang w:val="en-US"/>
              </w:rPr>
              <w:t>l</w:t>
            </w:r>
            <w:r>
              <w:rPr>
                <w:rFonts w:ascii="Cambria Math" w:hAnsi="Cambria Math" w:cs="Cambria Math"/>
                <w:szCs w:val="21"/>
                <w:lang w:val="en-US"/>
              </w:rPr>
              <w:t>ʊ</w:t>
            </w:r>
            <w:r>
              <w:rPr>
                <w:szCs w:val="21"/>
                <w:lang w:val="en-US"/>
              </w:rPr>
              <w:t>ŋ</w:t>
            </w:r>
            <w:r>
              <w:rPr>
                <w:szCs w:val="21"/>
                <w:vertAlign w:val="superscript"/>
                <w:lang w:val="en-US"/>
              </w:rPr>
              <w:t>53</w:t>
            </w:r>
          </w:p>
        </w:tc>
        <w:tc>
          <w:tcPr>
            <w:tcW w:w="3673" w:type="dxa"/>
          </w:tcPr>
          <w:p>
            <w:pPr>
              <w:ind w:right="84"/>
              <w:jc w:val="left"/>
              <w:rPr>
                <w:szCs w:val="21"/>
                <w:lang w:val="en-US"/>
              </w:rPr>
            </w:pPr>
            <w:r>
              <w:rPr>
                <w:rFonts w:hint="eastAsia"/>
                <w:szCs w:val="21"/>
              </w:rPr>
              <w:t>猪栏</w:t>
            </w:r>
            <w:r>
              <w:rPr>
                <w:szCs w:val="21"/>
                <w:lang w:val="en-US"/>
              </w:rPr>
              <w:t>t</w:t>
            </w:r>
            <w:r>
              <w:rPr>
                <w:rFonts w:ascii="Cambria Math" w:hAnsi="Cambria Math" w:cs="Cambria Math"/>
                <w:szCs w:val="21"/>
                <w:lang w:val="en-US"/>
              </w:rPr>
              <w:t>ʃ</w:t>
            </w:r>
            <w:r>
              <w:rPr>
                <w:szCs w:val="21"/>
                <w:lang w:val="en-US"/>
              </w:rPr>
              <w:t>y</w:t>
            </w:r>
            <w:r>
              <w:rPr>
                <w:szCs w:val="21"/>
                <w:vertAlign w:val="superscript"/>
                <w:lang w:val="en-US"/>
              </w:rPr>
              <w:t>55</w:t>
            </w:r>
            <w:r>
              <w:rPr>
                <w:szCs w:val="21"/>
                <w:lang w:val="en-US"/>
              </w:rPr>
              <w:t>lan</w:t>
            </w:r>
            <w:r>
              <w:rPr>
                <w:szCs w:val="21"/>
                <w:vertAlign w:val="superscript"/>
                <w:lang w:val="en-US"/>
              </w:rPr>
              <w:t>21</w:t>
            </w:r>
            <w:r>
              <w:rPr>
                <w:szCs w:val="21"/>
                <w:vertAlign w:val="subscript"/>
                <w:lang w:val="en-US"/>
              </w:rPr>
              <w:t>55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窿</w:t>
            </w:r>
            <w:r>
              <w:rPr>
                <w:szCs w:val="21"/>
                <w:lang w:val="en-US"/>
              </w:rPr>
              <w:t>l</w:t>
            </w:r>
            <w:r>
              <w:rPr>
                <w:rFonts w:ascii="Cambria Math" w:hAnsi="Cambria Math" w:cs="Cambria Math"/>
                <w:szCs w:val="21"/>
                <w:lang w:val="en-US"/>
              </w:rPr>
              <w:t>ʊ</w:t>
            </w:r>
            <w:r>
              <w:rPr>
                <w:szCs w:val="21"/>
                <w:lang w:val="en-US"/>
              </w:rPr>
              <w:t>ŋ</w:t>
            </w:r>
            <w:r>
              <w:rPr>
                <w:szCs w:val="21"/>
                <w:vertAlign w:val="superscript"/>
                <w:lang w:val="en-US"/>
              </w:rPr>
              <w:t>33</w:t>
            </w:r>
          </w:p>
        </w:tc>
        <w:tc>
          <w:tcPr>
            <w:tcW w:w="3673" w:type="dxa"/>
          </w:tcPr>
          <w:p>
            <w:pPr>
              <w:ind w:right="84"/>
              <w:jc w:val="left"/>
              <w:rPr>
                <w:szCs w:val="21"/>
                <w:lang w:val="en-US"/>
              </w:rPr>
            </w:pPr>
            <w:r>
              <w:rPr>
                <w:rFonts w:hint="eastAsia"/>
                <w:szCs w:val="21"/>
              </w:rPr>
              <w:t>猪六</w:t>
            </w:r>
            <w:r>
              <w:rPr>
                <w:szCs w:val="21"/>
                <w:lang w:val="en-US"/>
              </w:rPr>
              <w:t>*t</w:t>
            </w:r>
            <w:r>
              <w:rPr>
                <w:rFonts w:ascii="Cambria Math" w:hAnsi="Cambria Math" w:cs="Cambria Math"/>
                <w:szCs w:val="21"/>
                <w:lang w:val="en-US"/>
              </w:rPr>
              <w:t>ʃ</w:t>
            </w:r>
            <w:r>
              <w:rPr>
                <w:szCs w:val="21"/>
                <w:lang w:val="en-US"/>
              </w:rPr>
              <w:t>i</w:t>
            </w:r>
            <w:r>
              <w:rPr>
                <w:szCs w:val="21"/>
                <w:vertAlign w:val="superscript"/>
                <w:lang w:val="en-US"/>
              </w:rPr>
              <w:t>33</w:t>
            </w:r>
            <w:r>
              <w:rPr>
                <w:szCs w:val="21"/>
                <w:lang w:val="en-US"/>
              </w:rPr>
              <w:t>l</w:t>
            </w:r>
            <w:r>
              <w:rPr>
                <w:rFonts w:ascii="Cambria Math" w:hAnsi="Cambria Math" w:cs="Cambria Math"/>
                <w:szCs w:val="21"/>
                <w:lang w:val="en-US"/>
              </w:rPr>
              <w:t>ʊ</w:t>
            </w:r>
            <w:r>
              <w:rPr>
                <w:szCs w:val="21"/>
                <w:lang w:val="en-US"/>
              </w:rPr>
              <w:t>k</w:t>
            </w:r>
            <w:r>
              <w:rPr>
                <w:szCs w:val="21"/>
                <w:vertAlign w:val="superscript"/>
                <w:lang w:val="en-US"/>
              </w:rPr>
              <w:t>454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埪</w:t>
            </w:r>
            <w:r>
              <w:rPr>
                <w:szCs w:val="21"/>
                <w:lang w:val="en-US"/>
              </w:rPr>
              <w:t>k'aŋ</w:t>
            </w:r>
            <w:r>
              <w:rPr>
                <w:szCs w:val="21"/>
                <w:vertAlign w:val="superscript"/>
                <w:lang w:val="en-US"/>
              </w:rPr>
              <w:t>55</w:t>
            </w:r>
          </w:p>
        </w:tc>
        <w:tc>
          <w:tcPr>
            <w:tcW w:w="3673" w:type="dxa"/>
          </w:tcPr>
          <w:p>
            <w:pPr>
              <w:ind w:right="84"/>
              <w:jc w:val="left"/>
              <w:rPr>
                <w:szCs w:val="21"/>
                <w:lang w:val="en-US"/>
              </w:rPr>
            </w:pPr>
            <w:r>
              <w:rPr>
                <w:rFonts w:hint="eastAsia"/>
                <w:szCs w:val="21"/>
              </w:rPr>
              <w:t>猪</w:t>
            </w:r>
            <w:r>
              <w:rPr>
                <w:rFonts w:ascii="Cambria Math" w:hAnsi="Cambria Math" w:cs="Cambria Math"/>
                <w:szCs w:val="21"/>
                <w:lang w:val="en-US"/>
              </w:rPr>
              <w:t>⃞</w:t>
            </w:r>
            <w:r>
              <w:rPr>
                <w:szCs w:val="21"/>
                <w:lang w:val="en-US"/>
              </w:rPr>
              <w:t>ti</w:t>
            </w:r>
            <w:r>
              <w:rPr>
                <w:szCs w:val="21"/>
                <w:vertAlign w:val="superscript"/>
                <w:lang w:val="en-US"/>
              </w:rPr>
              <w:t>55</w:t>
            </w:r>
            <w:r>
              <w:rPr>
                <w:szCs w:val="21"/>
                <w:vertAlign w:val="subscript"/>
                <w:lang w:val="en-US"/>
              </w:rPr>
              <w:t>33</w:t>
            </w:r>
            <w:r>
              <w:rPr>
                <w:szCs w:val="21"/>
                <w:lang w:val="en-US"/>
              </w:rPr>
              <w:t>tiau</w:t>
            </w:r>
            <w:r>
              <w:rPr>
                <w:szCs w:val="21"/>
                <w:vertAlign w:val="superscript"/>
                <w:lang w:val="en-US"/>
              </w:rPr>
              <w:t>52</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埪</w:t>
            </w:r>
            <w:r>
              <w:rPr>
                <w:szCs w:val="21"/>
                <w:lang w:val="en-US"/>
              </w:rPr>
              <w:t>k'aŋ</w:t>
            </w:r>
            <w:r>
              <w:rPr>
                <w:szCs w:val="21"/>
                <w:vertAlign w:val="superscript"/>
                <w:lang w:val="en-US"/>
              </w:rPr>
              <w:t>33</w:t>
            </w:r>
          </w:p>
        </w:tc>
        <w:tc>
          <w:tcPr>
            <w:tcW w:w="3673" w:type="dxa"/>
          </w:tcPr>
          <w:p>
            <w:pPr>
              <w:ind w:right="84"/>
              <w:jc w:val="left"/>
              <w:rPr>
                <w:szCs w:val="21"/>
                <w:lang w:val="en-US"/>
              </w:rPr>
            </w:pPr>
            <w:r>
              <w:rPr>
                <w:rFonts w:hint="eastAsia"/>
                <w:szCs w:val="21"/>
              </w:rPr>
              <w:t>猪門</w:t>
            </w:r>
            <w:r>
              <w:rPr>
                <w:szCs w:val="21"/>
                <w:lang w:val="en-US"/>
              </w:rPr>
              <w:t>*t</w:t>
            </w:r>
            <w:r>
              <w:rPr>
                <w:rFonts w:ascii="Cambria Math" w:hAnsi="Cambria Math" w:cs="Cambria Math"/>
                <w:szCs w:val="21"/>
                <w:lang w:val="en-US"/>
              </w:rPr>
              <w:t>ɯ</w:t>
            </w:r>
            <w:r>
              <w:rPr>
                <w:szCs w:val="21"/>
                <w:vertAlign w:val="superscript"/>
                <w:lang w:val="en-US"/>
              </w:rPr>
              <w:t>33</w:t>
            </w:r>
            <w:r>
              <w:rPr>
                <w:szCs w:val="21"/>
                <w:vertAlign w:val="subscript"/>
                <w:lang w:val="en-US"/>
              </w:rPr>
              <w:t>23</w:t>
            </w:r>
            <w:r>
              <w:rPr>
                <w:szCs w:val="21"/>
                <w:lang w:val="en-US"/>
              </w:rPr>
              <w:t>tau</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埪埪</w:t>
            </w:r>
            <w:r>
              <w:rPr>
                <w:szCs w:val="21"/>
                <w:lang w:val="en-US"/>
              </w:rPr>
              <w:t>k'øyŋ</w:t>
            </w:r>
            <w:r>
              <w:rPr>
                <w:szCs w:val="21"/>
                <w:vertAlign w:val="superscript"/>
                <w:lang w:val="en-US"/>
              </w:rPr>
              <w:t>44</w:t>
            </w:r>
            <w:r>
              <w:rPr>
                <w:szCs w:val="21"/>
                <w:vertAlign w:val="subscript"/>
                <w:lang w:val="en-US"/>
              </w:rPr>
              <w:t>31</w:t>
            </w:r>
            <w:r>
              <w:rPr>
                <w:szCs w:val="21"/>
                <w:lang w:val="en-US"/>
              </w:rPr>
              <w:t>ŋøyŋ</w:t>
            </w:r>
            <w:r>
              <w:rPr>
                <w:szCs w:val="21"/>
                <w:vertAlign w:val="superscript"/>
                <w:lang w:val="en-US"/>
              </w:rPr>
              <w:t>44</w:t>
            </w:r>
            <w:r>
              <w:rPr>
                <w:szCs w:val="21"/>
                <w:lang w:val="en-US"/>
              </w:rPr>
              <w:t>(k'-)</w:t>
            </w:r>
            <w:r>
              <w:rPr>
                <w:rFonts w:hint="eastAsia"/>
                <w:szCs w:val="21"/>
                <w:lang w:val="en-US"/>
              </w:rPr>
              <w:br/>
            </w:r>
            <w:r>
              <w:rPr>
                <w:rFonts w:hint="eastAsia"/>
                <w:szCs w:val="21"/>
                <w:lang w:val="en-US"/>
              </w:rPr>
              <w:t>②</w:t>
            </w:r>
            <w:r>
              <w:rPr>
                <w:rFonts w:hint="eastAsia"/>
                <w:szCs w:val="21"/>
              </w:rPr>
              <w:t>窟窿</w:t>
            </w:r>
            <w:r>
              <w:rPr>
                <w:szCs w:val="21"/>
                <w:lang w:val="en-US"/>
              </w:rPr>
              <w:t>k'œ</w:t>
            </w:r>
            <w:r>
              <w:rPr>
                <w:szCs w:val="21"/>
                <w:vertAlign w:val="superscript"/>
                <w:lang w:val="en-US"/>
              </w:rPr>
              <w:t>31</w:t>
            </w:r>
            <w:r>
              <w:rPr>
                <w:szCs w:val="21"/>
                <w:lang w:val="en-US"/>
              </w:rPr>
              <w:t>(k'ou?</w:t>
            </w:r>
            <w:r>
              <w:rPr>
                <w:szCs w:val="21"/>
                <w:vertAlign w:val="superscript"/>
                <w:lang w:val="en-US"/>
              </w:rPr>
              <w:t>23</w:t>
            </w:r>
            <w:r>
              <w:rPr>
                <w:rFonts w:hint="eastAsia"/>
                <w:szCs w:val="21"/>
                <w:lang w:val="en-US"/>
              </w:rPr>
              <w:t>）</w:t>
            </w:r>
            <w:r>
              <w:rPr>
                <w:szCs w:val="21"/>
                <w:lang w:val="en-US"/>
              </w:rPr>
              <w:t>løyŋ</w:t>
            </w:r>
            <w:r>
              <w:rPr>
                <w:szCs w:val="21"/>
                <w:vertAlign w:val="superscript"/>
                <w:lang w:val="en-US"/>
              </w:rPr>
              <w:t>44</w:t>
            </w:r>
          </w:p>
        </w:tc>
        <w:tc>
          <w:tcPr>
            <w:tcW w:w="3673" w:type="dxa"/>
          </w:tcPr>
          <w:p>
            <w:pPr>
              <w:ind w:right="84"/>
              <w:jc w:val="left"/>
              <w:rPr>
                <w:szCs w:val="21"/>
                <w:lang w:val="en-US"/>
              </w:rPr>
            </w:pPr>
            <w:r>
              <w:rPr>
                <w:rFonts w:hint="eastAsia"/>
                <w:szCs w:val="21"/>
              </w:rPr>
              <w:t>猪栏</w:t>
            </w:r>
            <w:r>
              <w:rPr>
                <w:szCs w:val="21"/>
                <w:lang w:val="en-US"/>
              </w:rPr>
              <w:t>ty</w:t>
            </w:r>
            <w:r>
              <w:rPr>
                <w:szCs w:val="21"/>
                <w:vertAlign w:val="superscript"/>
                <w:lang w:val="en-US"/>
              </w:rPr>
              <w:t>44</w:t>
            </w:r>
            <w:r>
              <w:rPr>
                <w:szCs w:val="21"/>
                <w:lang w:val="en-US"/>
              </w:rPr>
              <w:t>laŋ</w:t>
            </w:r>
            <w:r>
              <w:rPr>
                <w:szCs w:val="21"/>
                <w:vertAlign w:val="superscript"/>
                <w:lang w:val="en-US"/>
              </w:rPr>
              <w:t>52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鸡窩</w:t>
            </w:r>
            <w:r>
              <w:rPr>
                <w:b/>
                <w:szCs w:val="21"/>
                <w:lang w:val="en-US"/>
              </w:rPr>
              <w:t>t</w:t>
            </w:r>
            <w:r>
              <w:rPr>
                <w:rFonts w:ascii="Cambria Math" w:hAnsi="Cambria Math" w:cs="Cambria Math"/>
                <w:b/>
                <w:szCs w:val="21"/>
                <w:lang w:val="en-US"/>
              </w:rPr>
              <w:t>ɕ</w:t>
            </w:r>
            <w:r>
              <w:rPr>
                <w:b/>
                <w:szCs w:val="21"/>
                <w:lang w:val="en-US"/>
              </w:rPr>
              <w:t>i</w:t>
            </w:r>
            <w:r>
              <w:rPr>
                <w:b/>
                <w:szCs w:val="21"/>
                <w:vertAlign w:val="superscript"/>
                <w:lang w:val="en-US"/>
              </w:rPr>
              <w:t>55</w:t>
            </w:r>
            <w:r>
              <w:rPr>
                <w:b/>
                <w:szCs w:val="21"/>
                <w:lang w:val="en-US"/>
              </w:rPr>
              <w:t>uo</w:t>
            </w:r>
            <w:r>
              <w:rPr>
                <w:b/>
                <w:szCs w:val="21"/>
                <w:vertAlign w:val="superscript"/>
                <w:lang w:val="en-US"/>
              </w:rPr>
              <w:t>55</w:t>
            </w:r>
          </w:p>
        </w:tc>
        <w:tc>
          <w:tcPr>
            <w:tcW w:w="3673" w:type="dxa"/>
          </w:tcPr>
          <w:p>
            <w:pPr>
              <w:ind w:right="84"/>
              <w:jc w:val="left"/>
              <w:rPr>
                <w:b/>
                <w:szCs w:val="21"/>
                <w:lang w:val="en-US"/>
              </w:rPr>
            </w:pPr>
            <w:r>
              <w:rPr>
                <w:rFonts w:hint="eastAsia"/>
                <w:b/>
                <w:szCs w:val="21"/>
              </w:rPr>
              <w:t>坟</w:t>
            </w:r>
            <w:r>
              <w:rPr>
                <w:b/>
                <w:szCs w:val="21"/>
                <w:lang w:val="en-US"/>
              </w:rPr>
              <w:t>fən</w:t>
            </w:r>
            <w:r>
              <w:rPr>
                <w:b/>
                <w:szCs w:val="21"/>
                <w:vertAlign w:val="superscript"/>
                <w:lang w:val="en-US"/>
              </w:rPr>
              <w:t>35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鸡窩</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55</w:t>
            </w:r>
            <w:r>
              <w:rPr>
                <w:szCs w:val="21"/>
                <w:lang w:val="en-US"/>
              </w:rPr>
              <w:t>uo</w:t>
            </w:r>
            <w:r>
              <w:rPr>
                <w:szCs w:val="21"/>
                <w:vertAlign w:val="superscript"/>
                <w:lang w:val="en-US"/>
              </w:rPr>
              <w:t>55</w:t>
            </w:r>
          </w:p>
        </w:tc>
        <w:tc>
          <w:tcPr>
            <w:tcW w:w="3673" w:type="dxa"/>
          </w:tcPr>
          <w:p>
            <w:pPr>
              <w:ind w:right="84"/>
              <w:jc w:val="left"/>
              <w:rPr>
                <w:szCs w:val="21"/>
                <w:lang w:val="en-US"/>
              </w:rPr>
            </w:pPr>
            <w:r>
              <w:rPr>
                <w:rFonts w:hint="eastAsia"/>
                <w:szCs w:val="21"/>
              </w:rPr>
              <w:t>坟</w:t>
            </w:r>
            <w:r>
              <w:rPr>
                <w:szCs w:val="21"/>
                <w:lang w:val="en-US"/>
              </w:rPr>
              <w:t>fən</w:t>
            </w:r>
            <w:r>
              <w:rPr>
                <w:szCs w:val="21"/>
                <w:vertAlign w:val="superscript"/>
                <w:lang w:val="en-US"/>
              </w:rPr>
              <w:t>35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鸡窩子</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213</w:t>
            </w:r>
            <w:r>
              <w:rPr>
                <w:szCs w:val="21"/>
                <w:lang w:val="en-US"/>
              </w:rPr>
              <w:t>uə</w:t>
            </w:r>
            <w:r>
              <w:rPr>
                <w:szCs w:val="21"/>
                <w:vertAlign w:val="superscript"/>
                <w:lang w:val="en-US"/>
              </w:rPr>
              <w:t>•</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坟</w:t>
            </w:r>
            <w:r>
              <w:rPr>
                <w:szCs w:val="21"/>
                <w:lang w:val="en-US"/>
              </w:rPr>
              <w:t>fẽ</w:t>
            </w:r>
            <w:r>
              <w:rPr>
                <w:szCs w:val="21"/>
                <w:vertAlign w:val="superscript"/>
                <w:lang w:val="en-US"/>
              </w:rPr>
              <w:t>42</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鸡架</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33</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41</w:t>
            </w:r>
          </w:p>
        </w:tc>
        <w:tc>
          <w:tcPr>
            <w:tcW w:w="3673" w:type="dxa"/>
          </w:tcPr>
          <w:p>
            <w:pPr>
              <w:ind w:right="84"/>
              <w:jc w:val="left"/>
              <w:rPr>
                <w:szCs w:val="21"/>
                <w:lang w:val="en-US"/>
              </w:rPr>
            </w:pPr>
            <w:r>
              <w:rPr>
                <w:rFonts w:hint="eastAsia"/>
                <w:szCs w:val="21"/>
              </w:rPr>
              <w:t>坟</w:t>
            </w:r>
            <w:r>
              <w:rPr>
                <w:szCs w:val="21"/>
                <w:lang w:val="en-US"/>
              </w:rPr>
              <w:t>fən</w:t>
            </w:r>
            <w:r>
              <w:rPr>
                <w:szCs w:val="21"/>
                <w:vertAlign w:val="superscript"/>
                <w:lang w:val="en-US"/>
              </w:rPr>
              <w:t>35</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鸡窩</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21</w:t>
            </w:r>
            <w:r>
              <w:rPr>
                <w:szCs w:val="21"/>
                <w:vertAlign w:val="subscript"/>
                <w:lang w:val="en-US"/>
              </w:rPr>
              <w:t>24</w:t>
            </w:r>
            <w:r>
              <w:rPr>
                <w:szCs w:val="21"/>
                <w:lang w:val="en-US"/>
              </w:rPr>
              <w:t>uo</w:t>
            </w:r>
            <w:r>
              <w:rPr>
                <w:szCs w:val="21"/>
                <w:vertAlign w:val="superscript"/>
                <w:lang w:val="en-US"/>
              </w:rPr>
              <w:t>21</w:t>
            </w:r>
          </w:p>
        </w:tc>
        <w:tc>
          <w:tcPr>
            <w:tcW w:w="3673" w:type="dxa"/>
          </w:tcPr>
          <w:p>
            <w:pPr>
              <w:ind w:right="84"/>
              <w:jc w:val="left"/>
              <w:rPr>
                <w:szCs w:val="21"/>
                <w:lang w:val="en-US"/>
              </w:rPr>
            </w:pPr>
            <w:r>
              <w:rPr>
                <w:rFonts w:hint="eastAsia"/>
                <w:szCs w:val="21"/>
              </w:rPr>
              <w:t>坟</w:t>
            </w:r>
            <w:r>
              <w:rPr>
                <w:szCs w:val="21"/>
                <w:lang w:val="en-US"/>
              </w:rPr>
              <w:t>fẽ</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鸡窩</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44</w:t>
            </w:r>
            <w:r>
              <w:rPr>
                <w:szCs w:val="21"/>
                <w:lang w:val="en-US"/>
              </w:rPr>
              <w:t>o</w:t>
            </w:r>
            <w:r>
              <w:rPr>
                <w:szCs w:val="21"/>
                <w:vertAlign w:val="superscript"/>
                <w:lang w:val="en-US"/>
              </w:rPr>
              <w:t>44</w:t>
            </w:r>
          </w:p>
        </w:tc>
        <w:tc>
          <w:tcPr>
            <w:tcW w:w="3673" w:type="dxa"/>
          </w:tcPr>
          <w:p>
            <w:pPr>
              <w:ind w:right="84"/>
              <w:jc w:val="left"/>
              <w:rPr>
                <w:szCs w:val="21"/>
                <w:lang w:val="en-US"/>
              </w:rPr>
            </w:pPr>
            <w:r>
              <w:rPr>
                <w:rFonts w:hint="eastAsia"/>
                <w:szCs w:val="21"/>
              </w:rPr>
              <w:t>坟</w:t>
            </w:r>
            <w:r>
              <w:rPr>
                <w:szCs w:val="21"/>
                <w:lang w:val="en-US"/>
              </w:rPr>
              <w:t>fən</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鸡窩</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44</w:t>
            </w:r>
            <w:r>
              <w:rPr>
                <w:szCs w:val="21"/>
                <w:lang w:val="en-US"/>
              </w:rPr>
              <w:t>uo</w:t>
            </w:r>
            <w:r>
              <w:rPr>
                <w:szCs w:val="21"/>
                <w:vertAlign w:val="superscript"/>
                <w:lang w:val="en-US"/>
              </w:rPr>
              <w:t>44</w:t>
            </w:r>
          </w:p>
        </w:tc>
        <w:tc>
          <w:tcPr>
            <w:tcW w:w="3673" w:type="dxa"/>
          </w:tcPr>
          <w:p>
            <w:pPr>
              <w:ind w:right="84"/>
              <w:jc w:val="left"/>
              <w:rPr>
                <w:szCs w:val="21"/>
                <w:lang w:val="en-US"/>
              </w:rPr>
            </w:pPr>
            <w:r>
              <w:rPr>
                <w:rFonts w:hint="eastAsia"/>
                <w:szCs w:val="21"/>
              </w:rPr>
              <w:t>坟</w:t>
            </w:r>
            <w:r>
              <w:rPr>
                <w:szCs w:val="21"/>
                <w:lang w:val="en-US"/>
              </w:rPr>
              <w:t>f</w:t>
            </w:r>
            <w:r>
              <w:rPr>
                <w:rFonts w:ascii="Cambria Math" w:hAnsi="Cambria Math"/>
                <w:szCs w:val="21"/>
                <w:lang w:val="en-US"/>
              </w:rPr>
              <w:t>ə̃</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鸡窩</w:t>
            </w:r>
            <w:r>
              <w:rPr>
                <w:szCs w:val="21"/>
                <w:lang w:val="en-US"/>
              </w:rPr>
              <w:t>ts</w:t>
            </w:r>
            <w:r>
              <w:rPr>
                <w:rFonts w:ascii="Tahoma" w:hAnsi="Tahoma" w:cs="Tahoma"/>
                <w:szCs w:val="21"/>
              </w:rPr>
              <w:t>ๅ</w:t>
            </w:r>
            <w:r>
              <w:rPr>
                <w:szCs w:val="21"/>
                <w:vertAlign w:val="superscript"/>
                <w:lang w:val="en-US"/>
              </w:rPr>
              <w:t>212</w:t>
            </w:r>
            <w:r>
              <w:rPr>
                <w:rFonts w:ascii="Cambria Math" w:hAnsi="Cambria Math" w:cs="Cambria Math"/>
                <w:szCs w:val="21"/>
                <w:lang w:val="en-US"/>
              </w:rPr>
              <w:t>ʊ</w:t>
            </w:r>
            <w:r>
              <w:rPr>
                <w:szCs w:val="21"/>
                <w:vertAlign w:val="superscript"/>
                <w:lang w:val="en-US"/>
              </w:rPr>
              <w:t>212</w:t>
            </w:r>
          </w:p>
        </w:tc>
        <w:tc>
          <w:tcPr>
            <w:tcW w:w="3673" w:type="dxa"/>
          </w:tcPr>
          <w:p>
            <w:pPr>
              <w:ind w:right="84"/>
              <w:jc w:val="left"/>
              <w:rPr>
                <w:szCs w:val="21"/>
                <w:lang w:val="en-US"/>
              </w:rPr>
            </w:pPr>
            <w:r>
              <w:rPr>
                <w:rFonts w:hint="eastAsia"/>
                <w:szCs w:val="21"/>
              </w:rPr>
              <w:t>坟堰</w:t>
            </w:r>
            <w:r>
              <w:rPr>
                <w:szCs w:val="21"/>
                <w:lang w:val="en-US"/>
              </w:rPr>
              <w:t>fən</w:t>
            </w:r>
            <w:r>
              <w:rPr>
                <w:szCs w:val="21"/>
                <w:vertAlign w:val="superscript"/>
                <w:lang w:val="en-US"/>
              </w:rPr>
              <w:t>55</w:t>
            </w:r>
            <w:r>
              <w:rPr>
                <w:szCs w:val="21"/>
                <w:lang w:val="en-US"/>
              </w:rPr>
              <w:t>iĩ</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鸡窩</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31</w:t>
            </w:r>
            <w:r>
              <w:rPr>
                <w:szCs w:val="21"/>
                <w:lang w:val="en-US"/>
              </w:rPr>
              <w:t>o</w:t>
            </w:r>
            <w:r>
              <w:rPr>
                <w:szCs w:val="21"/>
                <w:vertAlign w:val="superscript"/>
                <w:lang w:val="en-US"/>
              </w:rPr>
              <w:t>31</w:t>
            </w:r>
          </w:p>
        </w:tc>
        <w:tc>
          <w:tcPr>
            <w:tcW w:w="3673" w:type="dxa"/>
          </w:tcPr>
          <w:p>
            <w:pPr>
              <w:ind w:right="84"/>
              <w:jc w:val="left"/>
              <w:rPr>
                <w:szCs w:val="21"/>
                <w:lang w:val="en-US"/>
              </w:rPr>
            </w:pPr>
            <w:r>
              <w:rPr>
                <w:rFonts w:hint="eastAsia"/>
                <w:szCs w:val="21"/>
              </w:rPr>
              <w:t>坟〔摊〕</w:t>
            </w:r>
            <w:r>
              <w:rPr>
                <w:szCs w:val="21"/>
                <w:lang w:val="en-US"/>
              </w:rPr>
              <w:t>fəŋ</w:t>
            </w:r>
            <w:r>
              <w:rPr>
                <w:szCs w:val="21"/>
                <w:vertAlign w:val="superscript"/>
                <w:lang w:val="en-US"/>
              </w:rPr>
              <w:t>34</w:t>
            </w:r>
            <w:r>
              <w:rPr>
                <w:rFonts w:hint="eastAsia"/>
                <w:szCs w:val="21"/>
              </w:rPr>
              <w:t>〔</w:t>
            </w:r>
            <w:r>
              <w:rPr>
                <w:szCs w:val="21"/>
                <w:lang w:val="en-US"/>
              </w:rPr>
              <w:t>t'</w:t>
            </w:r>
            <w:r>
              <w:rPr>
                <w:rFonts w:ascii="Cambria Math" w:hAnsi="Cambria Math" w:cs="Cambria Math"/>
                <w:szCs w:val="21"/>
              </w:rPr>
              <w:t>ɛ̃</w:t>
            </w:r>
            <w:r>
              <w:rPr>
                <w:szCs w:val="21"/>
                <w:vertAlign w:val="superscript"/>
                <w:lang w:val="en-US"/>
              </w:rPr>
              <w:t>31</w:t>
            </w:r>
            <w:r>
              <w:rPr>
                <w:rFonts w:hint="eastAsia"/>
                <w:szCs w:val="21"/>
              </w:rPr>
              <w:t>〕</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鸡棚</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44</w:t>
            </w:r>
            <w:r>
              <w:rPr>
                <w:szCs w:val="21"/>
                <w:lang w:val="en-US"/>
              </w:rPr>
              <w:t>baŋ</w:t>
            </w:r>
            <w:r>
              <w:rPr>
                <w:szCs w:val="21"/>
                <w:vertAlign w:val="superscript"/>
                <w:lang w:val="en-US"/>
              </w:rPr>
              <w:t>24</w:t>
            </w:r>
            <w:r>
              <w:rPr>
                <w:szCs w:val="21"/>
                <w:vertAlign w:val="subscript"/>
                <w:lang w:val="en-US"/>
              </w:rPr>
              <w:t>21</w:t>
            </w:r>
          </w:p>
        </w:tc>
        <w:tc>
          <w:tcPr>
            <w:tcW w:w="3673" w:type="dxa"/>
          </w:tcPr>
          <w:p>
            <w:pPr>
              <w:ind w:right="84"/>
              <w:jc w:val="left"/>
              <w:rPr>
                <w:szCs w:val="21"/>
                <w:lang w:val="en-US"/>
              </w:rPr>
            </w:pPr>
            <w:r>
              <w:rPr>
                <w:rFonts w:hint="eastAsia"/>
                <w:szCs w:val="21"/>
              </w:rPr>
              <w:t>坟</w:t>
            </w:r>
            <w:r>
              <w:rPr>
                <w:szCs w:val="21"/>
                <w:lang w:val="en-US"/>
              </w:rPr>
              <w:t>vən</w:t>
            </w:r>
            <w:r>
              <w:rPr>
                <w:szCs w:val="21"/>
                <w:vertAlign w:val="superscript"/>
                <w:lang w:val="en-US"/>
              </w:rPr>
              <w:t>24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鸡窠</w:t>
            </w:r>
            <w:r>
              <w:rPr>
                <w:szCs w:val="21"/>
                <w:lang w:val="en-US"/>
              </w:rPr>
              <w:t>ts</w:t>
            </w:r>
            <w:r>
              <w:rPr>
                <w:rFonts w:ascii="Tahoma" w:hAnsi="Tahoma" w:cs="Tahoma"/>
                <w:szCs w:val="21"/>
              </w:rPr>
              <w:t>ๅ</w:t>
            </w:r>
            <w:r>
              <w:rPr>
                <w:szCs w:val="21"/>
                <w:vertAlign w:val="superscript"/>
                <w:lang w:val="en-US"/>
              </w:rPr>
              <w:t>44</w:t>
            </w:r>
            <w:r>
              <w:rPr>
                <w:szCs w:val="21"/>
                <w:lang w:val="en-US"/>
              </w:rPr>
              <w:t>k'u</w:t>
            </w:r>
            <w:r>
              <w:rPr>
                <w:szCs w:val="21"/>
                <w:vertAlign w:val="superscript"/>
                <w:lang w:val="en-US"/>
              </w:rPr>
              <w:t>44</w:t>
            </w:r>
          </w:p>
        </w:tc>
        <w:tc>
          <w:tcPr>
            <w:tcW w:w="3673" w:type="dxa"/>
          </w:tcPr>
          <w:p>
            <w:pPr>
              <w:ind w:right="84"/>
              <w:jc w:val="left"/>
              <w:rPr>
                <w:szCs w:val="21"/>
                <w:lang w:val="en-US"/>
              </w:rPr>
            </w:pPr>
            <w:r>
              <w:rPr>
                <w:rFonts w:hint="eastAsia"/>
                <w:szCs w:val="21"/>
              </w:rPr>
              <w:t>坟</w:t>
            </w:r>
            <w:r>
              <w:rPr>
                <w:szCs w:val="21"/>
                <w:lang w:val="en-US"/>
              </w:rPr>
              <w:t>vaŋ</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鸡窩</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33</w:t>
            </w:r>
            <w:r>
              <w:rPr>
                <w:szCs w:val="21"/>
                <w:lang w:val="en-US"/>
              </w:rPr>
              <w:t>o</w:t>
            </w:r>
            <w:r>
              <w:rPr>
                <w:szCs w:val="21"/>
                <w:vertAlign w:val="superscript"/>
                <w:lang w:val="en-US"/>
              </w:rPr>
              <w:t>33</w:t>
            </w:r>
          </w:p>
        </w:tc>
        <w:tc>
          <w:tcPr>
            <w:tcW w:w="3673" w:type="dxa"/>
          </w:tcPr>
          <w:p>
            <w:pPr>
              <w:ind w:right="84"/>
              <w:jc w:val="left"/>
              <w:rPr>
                <w:szCs w:val="21"/>
                <w:lang w:val="en-US"/>
              </w:rPr>
            </w:pPr>
            <w:r>
              <w:rPr>
                <w:rFonts w:hint="eastAsia"/>
                <w:szCs w:val="21"/>
              </w:rPr>
              <w:t>坟</w:t>
            </w:r>
            <w:r>
              <w:rPr>
                <w:szCs w:val="21"/>
                <w:lang w:val="en-US"/>
              </w:rPr>
              <w:t>fən</w:t>
            </w:r>
            <w:r>
              <w:rPr>
                <w:szCs w:val="21"/>
                <w:vertAlign w:val="superscript"/>
                <w:lang w:val="en-US"/>
              </w:rPr>
              <w:t>13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鸡窩</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42</w:t>
            </w:r>
            <w:r>
              <w:rPr>
                <w:szCs w:val="21"/>
                <w:lang w:val="en-US"/>
              </w:rPr>
              <w:t>uo</w:t>
            </w:r>
            <w:r>
              <w:rPr>
                <w:szCs w:val="21"/>
                <w:vertAlign w:val="superscript"/>
                <w:lang w:val="en-US"/>
              </w:rPr>
              <w:t>213</w:t>
            </w:r>
          </w:p>
        </w:tc>
        <w:tc>
          <w:tcPr>
            <w:tcW w:w="3673" w:type="dxa"/>
          </w:tcPr>
          <w:p>
            <w:pPr>
              <w:ind w:right="84"/>
              <w:jc w:val="left"/>
              <w:rPr>
                <w:szCs w:val="21"/>
                <w:lang w:val="en-US"/>
              </w:rPr>
            </w:pPr>
            <w:r>
              <w:rPr>
                <w:rFonts w:hint="eastAsia"/>
                <w:szCs w:val="21"/>
              </w:rPr>
              <w:t>坟</w:t>
            </w:r>
            <w:r>
              <w:rPr>
                <w:szCs w:val="21"/>
                <w:lang w:val="en-US"/>
              </w:rPr>
              <w:t>fən</w:t>
            </w:r>
            <w:r>
              <w:rPr>
                <w:szCs w:val="21"/>
                <w:vertAlign w:val="superscript"/>
                <w:lang w:val="en-US"/>
              </w:rPr>
              <w:t>55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鸡棲</w:t>
            </w:r>
            <w:r>
              <w:rPr>
                <w:szCs w:val="21"/>
                <w:lang w:val="en-US"/>
              </w:rPr>
              <w:t>k</w:t>
            </w:r>
            <w:r>
              <w:rPr>
                <w:rFonts w:ascii="Cambria Math" w:hAnsi="Cambria Math" w:cs="Cambria Math"/>
                <w:szCs w:val="21"/>
                <w:lang w:val="en-US"/>
              </w:rPr>
              <w:t>ɛ</w:t>
            </w:r>
            <w:r>
              <w:rPr>
                <w:szCs w:val="21"/>
                <w:vertAlign w:val="superscript"/>
                <w:lang w:val="en-US"/>
              </w:rPr>
              <w:t>44</w:t>
            </w:r>
            <w:r>
              <w:rPr>
                <w:szCs w:val="21"/>
                <w:lang w:val="en-US"/>
              </w:rPr>
              <w:t>ts'i</w:t>
            </w:r>
            <w:r>
              <w:rPr>
                <w:szCs w:val="21"/>
                <w:vertAlign w:val="superscript"/>
                <w:lang w:val="en-US"/>
              </w:rPr>
              <w:t>42</w:t>
            </w:r>
          </w:p>
        </w:tc>
        <w:tc>
          <w:tcPr>
            <w:tcW w:w="3673" w:type="dxa"/>
          </w:tcPr>
          <w:p>
            <w:pPr>
              <w:ind w:right="84"/>
              <w:jc w:val="left"/>
              <w:rPr>
                <w:szCs w:val="21"/>
                <w:lang w:val="en-US"/>
              </w:rPr>
            </w:pPr>
            <w:r>
              <w:rPr>
                <w:rFonts w:hint="eastAsia"/>
                <w:szCs w:val="21"/>
              </w:rPr>
              <w:t>地</w:t>
            </w:r>
            <w:r>
              <w:rPr>
                <w:szCs w:val="21"/>
                <w:lang w:val="en-US"/>
              </w:rPr>
              <w:t>t‘i</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鸡口</w:t>
            </w:r>
            <w:r>
              <w:rPr>
                <w:szCs w:val="21"/>
                <w:lang w:val="en-US"/>
              </w:rPr>
              <w:t>k</w:t>
            </w:r>
            <w:r>
              <w:rPr>
                <w:rFonts w:ascii="Cambria Math" w:hAnsi="Cambria Math" w:cs="Cambria Math"/>
                <w:szCs w:val="21"/>
                <w:lang w:val="en-US"/>
              </w:rPr>
              <w:t>ɐ</w:t>
            </w:r>
            <w:r>
              <w:rPr>
                <w:szCs w:val="21"/>
                <w:lang w:val="en-US"/>
              </w:rPr>
              <w:t>i</w:t>
            </w:r>
            <w:r>
              <w:rPr>
                <w:szCs w:val="21"/>
                <w:vertAlign w:val="superscript"/>
                <w:lang w:val="en-US"/>
              </w:rPr>
              <w:t>53</w:t>
            </w:r>
            <w:r>
              <w:rPr>
                <w:szCs w:val="21"/>
                <w:lang w:val="en-US"/>
              </w:rPr>
              <w:t>t</w:t>
            </w:r>
            <w:r>
              <w:rPr>
                <w:rFonts w:ascii="Cambria Math" w:hAnsi="Cambria Math" w:cs="Cambria Math"/>
                <w:szCs w:val="21"/>
                <w:lang w:val="en-US"/>
              </w:rPr>
              <w:t>ɐ</w:t>
            </w:r>
            <w:r>
              <w:rPr>
                <w:szCs w:val="21"/>
                <w:lang w:val="en-US"/>
              </w:rPr>
              <w:t>u</w:t>
            </w:r>
            <w:r>
              <w:rPr>
                <w:szCs w:val="21"/>
                <w:vertAlign w:val="superscript"/>
                <w:lang w:val="en-US"/>
              </w:rPr>
              <w:t>33</w:t>
            </w:r>
          </w:p>
        </w:tc>
        <w:tc>
          <w:tcPr>
            <w:tcW w:w="3673" w:type="dxa"/>
          </w:tcPr>
          <w:p>
            <w:pPr>
              <w:ind w:right="84"/>
              <w:jc w:val="left"/>
              <w:rPr>
                <w:szCs w:val="21"/>
                <w:lang w:val="en-US"/>
              </w:rPr>
            </w:pPr>
            <w:r>
              <w:rPr>
                <w:rFonts w:hint="eastAsia"/>
                <w:szCs w:val="21"/>
              </w:rPr>
              <w:t>坟墓</w:t>
            </w:r>
            <w:r>
              <w:rPr>
                <w:szCs w:val="21"/>
                <w:lang w:val="en-US"/>
              </w:rPr>
              <w:t>f</w:t>
            </w:r>
            <w:r>
              <w:rPr>
                <w:rFonts w:ascii="Cambria Math" w:hAnsi="Cambria Math" w:cs="Cambria Math"/>
                <w:szCs w:val="21"/>
                <w:lang w:val="en-US"/>
              </w:rPr>
              <w:t>ɐ</w:t>
            </w:r>
            <w:r>
              <w:rPr>
                <w:szCs w:val="21"/>
                <w:lang w:val="en-US"/>
              </w:rPr>
              <w:t>n</w:t>
            </w:r>
            <w:r>
              <w:rPr>
                <w:szCs w:val="21"/>
                <w:vertAlign w:val="superscript"/>
                <w:lang w:val="en-US"/>
              </w:rPr>
              <w:t>21</w:t>
            </w:r>
            <w:r>
              <w:rPr>
                <w:szCs w:val="21"/>
                <w:lang w:val="en-US"/>
              </w:rPr>
              <w:t>mou</w:t>
            </w:r>
            <w:r>
              <w:rPr>
                <w:szCs w:val="21"/>
                <w:vertAlign w:val="superscript"/>
                <w:lang w:val="en-US"/>
              </w:rPr>
              <w:t>22</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鸡口</w:t>
            </w:r>
            <w:r>
              <w:rPr>
                <w:szCs w:val="21"/>
                <w:lang w:val="en-US"/>
              </w:rPr>
              <w:t>k</w:t>
            </w:r>
            <w:r>
              <w:rPr>
                <w:rFonts w:ascii="Cambria Math" w:hAnsi="Cambria Math" w:cs="Cambria Math"/>
                <w:szCs w:val="21"/>
                <w:lang w:val="en-US"/>
              </w:rPr>
              <w:t>ɐ</w:t>
            </w:r>
            <w:r>
              <w:rPr>
                <w:szCs w:val="21"/>
                <w:lang w:val="en-US"/>
              </w:rPr>
              <w:t>i</w:t>
            </w:r>
            <w:r>
              <w:rPr>
                <w:szCs w:val="21"/>
                <w:vertAlign w:val="superscript"/>
                <w:lang w:val="en-US"/>
              </w:rPr>
              <w:t>33</w:t>
            </w:r>
            <w:r>
              <w:rPr>
                <w:szCs w:val="21"/>
                <w:lang w:val="en-US"/>
              </w:rPr>
              <w:t>t'</w:t>
            </w:r>
            <w:r>
              <w:rPr>
                <w:rFonts w:ascii="Cambria Math" w:hAnsi="Cambria Math" w:cs="Cambria Math"/>
                <w:szCs w:val="21"/>
                <w:lang w:val="en-US"/>
              </w:rPr>
              <w:t>ɐ</w:t>
            </w:r>
            <w:r>
              <w:rPr>
                <w:szCs w:val="21"/>
                <w:lang w:val="en-US"/>
              </w:rPr>
              <w:t>u</w:t>
            </w:r>
            <w:r>
              <w:rPr>
                <w:szCs w:val="21"/>
                <w:vertAlign w:val="superscript"/>
                <w:lang w:val="en-US"/>
              </w:rPr>
              <w:t>24</w:t>
            </w:r>
          </w:p>
        </w:tc>
        <w:tc>
          <w:tcPr>
            <w:tcW w:w="3673" w:type="dxa"/>
          </w:tcPr>
          <w:p>
            <w:pPr>
              <w:ind w:right="84"/>
              <w:jc w:val="left"/>
              <w:rPr>
                <w:szCs w:val="21"/>
                <w:lang w:val="en-US"/>
              </w:rPr>
            </w:pPr>
            <w:r>
              <w:rPr>
                <w:rFonts w:hint="eastAsia"/>
                <w:szCs w:val="21"/>
              </w:rPr>
              <w:t>山</w:t>
            </w:r>
            <w:r>
              <w:rPr>
                <w:rFonts w:ascii="Cambria Math" w:hAnsi="Cambria Math" w:cs="Cambria Math"/>
                <w:szCs w:val="21"/>
                <w:lang w:val="en-US"/>
              </w:rPr>
              <w:t>ʃ</w:t>
            </w:r>
            <w:r>
              <w:rPr>
                <w:szCs w:val="21"/>
                <w:lang w:val="en-US"/>
              </w:rPr>
              <w:t>an</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鸡口</w:t>
            </w:r>
            <w:r>
              <w:rPr>
                <w:szCs w:val="21"/>
                <w:lang w:val="en-US"/>
              </w:rPr>
              <w:t>kue</w:t>
            </w:r>
            <w:r>
              <w:rPr>
                <w:szCs w:val="21"/>
                <w:vertAlign w:val="superscript"/>
                <w:lang w:val="en-US"/>
              </w:rPr>
              <w:t>55</w:t>
            </w:r>
            <w:r>
              <w:rPr>
                <w:szCs w:val="21"/>
                <w:vertAlign w:val="subscript"/>
                <w:lang w:val="en-US"/>
              </w:rPr>
              <w:t>33</w:t>
            </w:r>
            <w:r>
              <w:rPr>
                <w:szCs w:val="21"/>
                <w:lang w:val="en-US"/>
              </w:rPr>
              <w:t>siu</w:t>
            </w:r>
            <w:r>
              <w:rPr>
                <w:szCs w:val="21"/>
                <w:vertAlign w:val="superscript"/>
                <w:lang w:val="en-US"/>
              </w:rPr>
              <w:t>33</w:t>
            </w:r>
          </w:p>
        </w:tc>
        <w:tc>
          <w:tcPr>
            <w:tcW w:w="3673" w:type="dxa"/>
          </w:tcPr>
          <w:p>
            <w:pPr>
              <w:ind w:right="84"/>
              <w:jc w:val="left"/>
              <w:rPr>
                <w:szCs w:val="21"/>
                <w:lang w:val="en-US"/>
              </w:rPr>
            </w:pPr>
            <w:r>
              <w:rPr>
                <w:rFonts w:hint="eastAsia"/>
                <w:szCs w:val="21"/>
                <w:lang w:val="en-US"/>
              </w:rPr>
              <w:t>①</w:t>
            </w:r>
            <w:r>
              <w:rPr>
                <w:rFonts w:hint="eastAsia"/>
                <w:szCs w:val="21"/>
              </w:rPr>
              <w:t>墓</w:t>
            </w:r>
            <w:r>
              <w:rPr>
                <w:szCs w:val="21"/>
                <w:lang w:val="en-US"/>
              </w:rPr>
              <w:t>b</w:t>
            </w:r>
            <w:r>
              <w:rPr>
                <w:rFonts w:ascii="Cambria Math" w:hAnsi="Cambria Math" w:cs="Cambria Math"/>
                <w:szCs w:val="21"/>
                <w:lang w:val="en-US"/>
              </w:rPr>
              <w:t>ɔ</w:t>
            </w:r>
            <w:r>
              <w:rPr>
                <w:szCs w:val="21"/>
                <w:lang w:val="en-US"/>
              </w:rPr>
              <w:t>ŋ</w:t>
            </w:r>
            <w:r>
              <w:rPr>
                <w:szCs w:val="21"/>
                <w:vertAlign w:val="superscript"/>
                <w:lang w:val="en-US"/>
              </w:rPr>
              <w:t>33</w:t>
            </w:r>
            <w:r>
              <w:rPr>
                <w:rFonts w:hint="eastAsia"/>
                <w:szCs w:val="21"/>
                <w:lang w:val="en-US"/>
              </w:rPr>
              <w:t>②</w:t>
            </w:r>
            <w:r>
              <w:rPr>
                <w:rFonts w:hint="eastAsia"/>
                <w:szCs w:val="21"/>
              </w:rPr>
              <w:t>风水</w:t>
            </w:r>
            <w:r>
              <w:rPr>
                <w:szCs w:val="21"/>
                <w:lang w:val="en-US"/>
              </w:rPr>
              <w:t>h</w:t>
            </w:r>
            <w:r>
              <w:rPr>
                <w:rFonts w:ascii="Cambria Math" w:hAnsi="Cambria Math" w:cs="Cambria Math"/>
                <w:szCs w:val="21"/>
                <w:lang w:val="en-US"/>
              </w:rPr>
              <w:t>ɔ</w:t>
            </w:r>
            <w:r>
              <w:rPr>
                <w:szCs w:val="21"/>
                <w:lang w:val="en-US"/>
              </w:rPr>
              <w:t>ŋ</w:t>
            </w:r>
            <w:r>
              <w:rPr>
                <w:szCs w:val="21"/>
                <w:vertAlign w:val="superscript"/>
                <w:lang w:val="en-US"/>
              </w:rPr>
              <w:t>55</w:t>
            </w:r>
            <w:r>
              <w:rPr>
                <w:szCs w:val="21"/>
                <w:vertAlign w:val="subscript"/>
                <w:lang w:val="en-US"/>
              </w:rPr>
              <w:t>33</w:t>
            </w:r>
            <w:r>
              <w:rPr>
                <w:szCs w:val="21"/>
                <w:lang w:val="en-US"/>
              </w:rPr>
              <w:t>sui</w:t>
            </w:r>
            <w:r>
              <w:rPr>
                <w:szCs w:val="21"/>
                <w:vertAlign w:val="superscript"/>
                <w:lang w:val="en-US"/>
              </w:rPr>
              <w:t>51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鸡寮</w:t>
            </w:r>
            <w:r>
              <w:rPr>
                <w:szCs w:val="21"/>
                <w:lang w:val="en-US"/>
              </w:rPr>
              <w:t>koi</w:t>
            </w:r>
            <w:r>
              <w:rPr>
                <w:szCs w:val="21"/>
                <w:vertAlign w:val="superscript"/>
                <w:lang w:val="en-US"/>
              </w:rPr>
              <w:t>33</w:t>
            </w:r>
            <w:r>
              <w:rPr>
                <w:szCs w:val="21"/>
                <w:vertAlign w:val="subscript"/>
                <w:lang w:val="en-US"/>
              </w:rPr>
              <w:t>23</w:t>
            </w:r>
            <w:r>
              <w:rPr>
                <w:szCs w:val="21"/>
                <w:lang w:val="en-US"/>
              </w:rPr>
              <w:t>liəu</w:t>
            </w:r>
            <w:r>
              <w:rPr>
                <w:szCs w:val="21"/>
                <w:vertAlign w:val="superscript"/>
                <w:lang w:val="en-US"/>
              </w:rPr>
              <w:t>55</w:t>
            </w:r>
          </w:p>
        </w:tc>
        <w:tc>
          <w:tcPr>
            <w:tcW w:w="3673" w:type="dxa"/>
          </w:tcPr>
          <w:p>
            <w:pPr>
              <w:ind w:right="84"/>
              <w:jc w:val="left"/>
              <w:rPr>
                <w:szCs w:val="21"/>
                <w:lang w:val="en-US"/>
              </w:rPr>
            </w:pPr>
            <w:r>
              <w:rPr>
                <w:rFonts w:hint="eastAsia"/>
                <w:szCs w:val="21"/>
              </w:rPr>
              <w:t>坟</w:t>
            </w:r>
            <w:r>
              <w:rPr>
                <w:szCs w:val="21"/>
                <w:lang w:val="en-US"/>
              </w:rPr>
              <w:t>p'uŋ</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鸡籠</w:t>
            </w:r>
            <w:r>
              <w:rPr>
                <w:szCs w:val="21"/>
                <w:lang w:val="en-US"/>
              </w:rPr>
              <w:t>kie</w:t>
            </w:r>
            <w:r>
              <w:rPr>
                <w:szCs w:val="21"/>
                <w:vertAlign w:val="superscript"/>
                <w:lang w:val="en-US"/>
              </w:rPr>
              <w:t>44</w:t>
            </w:r>
            <w:r>
              <w:rPr>
                <w:szCs w:val="21"/>
                <w:lang w:val="en-US"/>
              </w:rPr>
              <w:t>løyŋ</w:t>
            </w:r>
            <w:r>
              <w:rPr>
                <w:szCs w:val="21"/>
                <w:vertAlign w:val="superscript"/>
                <w:lang w:val="en-US"/>
              </w:rPr>
              <w:t>52</w:t>
            </w:r>
          </w:p>
        </w:tc>
        <w:tc>
          <w:tcPr>
            <w:tcW w:w="3673" w:type="dxa"/>
          </w:tcPr>
          <w:p>
            <w:pPr>
              <w:ind w:right="84"/>
              <w:jc w:val="left"/>
              <w:rPr>
                <w:szCs w:val="21"/>
                <w:lang w:val="en-US"/>
              </w:rPr>
            </w:pPr>
            <w:r>
              <w:rPr>
                <w:rFonts w:hint="eastAsia"/>
                <w:szCs w:val="21"/>
              </w:rPr>
              <w:t>墓</w:t>
            </w:r>
            <w:r>
              <w:rPr>
                <w:szCs w:val="21"/>
                <w:lang w:val="en-US"/>
              </w:rPr>
              <w:t>mu</w:t>
            </w:r>
            <w:r>
              <w:rPr>
                <w:rFonts w:ascii="Cambria Math" w:hAnsi="Cambria Math" w:cs="Cambria Math"/>
                <w:szCs w:val="21"/>
                <w:lang w:val="en-US"/>
              </w:rPr>
              <w:t>ɔ</w:t>
            </w:r>
            <w:r>
              <w:rPr>
                <w:szCs w:val="21"/>
                <w:vertAlign w:val="superscript"/>
                <w:lang w:val="en-US"/>
              </w:rPr>
              <w:t>213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棺材</w:t>
            </w:r>
            <w:r>
              <w:rPr>
                <w:b/>
                <w:szCs w:val="21"/>
                <w:lang w:val="en-US"/>
              </w:rPr>
              <w:t>kuan</w:t>
            </w:r>
            <w:r>
              <w:rPr>
                <w:b/>
                <w:szCs w:val="21"/>
                <w:vertAlign w:val="superscript"/>
                <w:lang w:val="en-US"/>
              </w:rPr>
              <w:t>55</w:t>
            </w:r>
            <w:r>
              <w:rPr>
                <w:b/>
                <w:szCs w:val="21"/>
                <w:lang w:val="en-US"/>
              </w:rPr>
              <w:t>ts'ai</w:t>
            </w:r>
            <w:r>
              <w:rPr>
                <w:b/>
                <w:szCs w:val="21"/>
                <w:vertAlign w:val="superscript"/>
                <w:lang w:val="en-US"/>
              </w:rPr>
              <w:t>•</w:t>
            </w:r>
          </w:p>
        </w:tc>
        <w:tc>
          <w:tcPr>
            <w:tcW w:w="3673" w:type="dxa"/>
          </w:tcPr>
          <w:p>
            <w:pPr>
              <w:ind w:right="84"/>
              <w:jc w:val="left"/>
              <w:rPr>
                <w:b/>
                <w:szCs w:val="21"/>
                <w:lang w:val="en-US"/>
              </w:rPr>
            </w:pPr>
            <w:r>
              <w:rPr>
                <w:rFonts w:hint="eastAsia"/>
                <w:b/>
                <w:szCs w:val="21"/>
              </w:rPr>
              <w:t>事情</w:t>
            </w:r>
            <w:r>
              <w:rPr>
                <w:rFonts w:ascii="Cambria Math" w:hAnsi="Cambria Math" w:cs="Cambria Math"/>
                <w:b/>
                <w:szCs w:val="21"/>
                <w:lang w:val="en-US"/>
              </w:rPr>
              <w:t>ʂʅ</w:t>
            </w:r>
            <w:r>
              <w:rPr>
                <w:b/>
                <w:szCs w:val="21"/>
                <w:vertAlign w:val="superscript"/>
                <w:lang w:val="en-US"/>
              </w:rPr>
              <w:t>51</w:t>
            </w:r>
            <w:r>
              <w:rPr>
                <w:b/>
                <w:szCs w:val="21"/>
                <w:lang w:val="en-US"/>
              </w:rPr>
              <w:t>t</w:t>
            </w:r>
            <w:r>
              <w:rPr>
                <w:rFonts w:ascii="Cambria Math" w:hAnsi="Cambria Math" w:cs="Cambria Math"/>
                <w:b/>
                <w:szCs w:val="21"/>
                <w:lang w:val="en-US"/>
              </w:rPr>
              <w:t>ɕ</w:t>
            </w:r>
            <w:r>
              <w:rPr>
                <w:b/>
                <w:szCs w:val="21"/>
                <w:lang w:val="en-US"/>
              </w:rPr>
              <w:t>'iŋ</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棺材</w:t>
            </w:r>
            <w:r>
              <w:rPr>
                <w:szCs w:val="21"/>
                <w:lang w:val="en-US"/>
              </w:rPr>
              <w:t>kuan</w:t>
            </w:r>
            <w:r>
              <w:rPr>
                <w:szCs w:val="21"/>
                <w:vertAlign w:val="superscript"/>
                <w:lang w:val="en-US"/>
              </w:rPr>
              <w:t>55</w:t>
            </w:r>
            <w:r>
              <w:rPr>
                <w:szCs w:val="21"/>
                <w:lang w:val="en-US"/>
              </w:rPr>
              <w:t>ts'ai</w:t>
            </w:r>
            <w:r>
              <w:rPr>
                <w:szCs w:val="21"/>
                <w:vertAlign w:val="superscript"/>
                <w:lang w:val="en-US"/>
              </w:rPr>
              <w:t>•</w:t>
            </w:r>
          </w:p>
        </w:tc>
        <w:tc>
          <w:tcPr>
            <w:tcW w:w="3673" w:type="dxa"/>
          </w:tcPr>
          <w:p>
            <w:pPr>
              <w:ind w:right="84"/>
              <w:jc w:val="left"/>
              <w:rPr>
                <w:szCs w:val="21"/>
                <w:lang w:val="en-US"/>
              </w:rPr>
            </w:pPr>
            <w:r>
              <w:rPr>
                <w:rFonts w:hint="eastAsia"/>
                <w:szCs w:val="21"/>
              </w:rPr>
              <w:t>事儿</w:t>
            </w:r>
            <w:r>
              <w:rPr>
                <w:rFonts w:ascii="Cambria Math" w:hAnsi="Cambria Math" w:cs="Cambria Math"/>
                <w:szCs w:val="21"/>
                <w:lang w:val="en-US"/>
              </w:rPr>
              <w:t>ʂʅ</w:t>
            </w:r>
            <w:r>
              <w:rPr>
                <w:szCs w:val="21"/>
                <w:lang w:val="en-US"/>
              </w:rPr>
              <w:t>r</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棺材</w:t>
            </w:r>
            <w:r>
              <w:rPr>
                <w:szCs w:val="21"/>
                <w:lang w:val="en-US"/>
              </w:rPr>
              <w:t>ku</w:t>
            </w:r>
            <w:r>
              <w:rPr>
                <w:rFonts w:ascii="Cambria Math" w:hAnsi="Cambria Math"/>
                <w:szCs w:val="21"/>
                <w:lang w:val="en-US"/>
              </w:rPr>
              <w:t>æ̃</w:t>
            </w:r>
            <w:r>
              <w:rPr>
                <w:szCs w:val="21"/>
                <w:vertAlign w:val="superscript"/>
                <w:lang w:val="en-US"/>
              </w:rPr>
              <w:t>213</w:t>
            </w:r>
            <w:r>
              <w:rPr>
                <w:szCs w:val="21"/>
                <w:lang w:val="en-US"/>
              </w:rPr>
              <w:t>ts'</w:t>
            </w:r>
            <w:r>
              <w:rPr>
                <w:rFonts w:ascii="Cambria Math" w:hAnsi="Cambria Math" w:cs="Cambria Math"/>
                <w:szCs w:val="21"/>
                <w:lang w:val="en-US"/>
              </w:rPr>
              <w:t>ɛ</w:t>
            </w:r>
            <w:r>
              <w:rPr>
                <w:szCs w:val="21"/>
                <w:vertAlign w:val="superscript"/>
                <w:lang w:val="en-US"/>
              </w:rPr>
              <w:t>•</w:t>
            </w:r>
          </w:p>
        </w:tc>
        <w:tc>
          <w:tcPr>
            <w:tcW w:w="3673" w:type="dxa"/>
          </w:tcPr>
          <w:p>
            <w:pPr>
              <w:ind w:right="84"/>
              <w:jc w:val="left"/>
              <w:rPr>
                <w:szCs w:val="21"/>
                <w:lang w:val="en-US"/>
              </w:rPr>
            </w:pPr>
            <w:r>
              <w:rPr>
                <w:rFonts w:hint="eastAsia"/>
                <w:szCs w:val="21"/>
              </w:rPr>
              <w:t>事儿</w:t>
            </w:r>
            <w:r>
              <w:rPr>
                <w:rFonts w:ascii="Cambria Math" w:hAnsi="Cambria Math" w:cs="Cambria Math"/>
                <w:szCs w:val="21"/>
                <w:lang w:val="en-US"/>
              </w:rPr>
              <w:t>ʂʅ</w:t>
            </w:r>
            <w:r>
              <w:rPr>
                <w:szCs w:val="21"/>
                <w:lang w:val="en-US"/>
              </w:rPr>
              <w:t>r</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棺材</w:t>
            </w:r>
            <w:r>
              <w:rPr>
                <w:szCs w:val="21"/>
                <w:lang w:val="en-US"/>
              </w:rPr>
              <w:t>kuan</w:t>
            </w:r>
            <w:r>
              <w:rPr>
                <w:szCs w:val="21"/>
                <w:vertAlign w:val="superscript"/>
                <w:lang w:val="en-US"/>
              </w:rPr>
              <w:t>33</w:t>
            </w:r>
            <w:r>
              <w:rPr>
                <w:szCs w:val="21"/>
                <w:lang w:val="en-US"/>
              </w:rPr>
              <w:t>ts'ai</w:t>
            </w:r>
            <w:r>
              <w:rPr>
                <w:szCs w:val="21"/>
                <w:vertAlign w:val="superscript"/>
                <w:lang w:val="en-US"/>
              </w:rPr>
              <w:t>•</w:t>
            </w:r>
          </w:p>
        </w:tc>
        <w:tc>
          <w:tcPr>
            <w:tcW w:w="3673" w:type="dxa"/>
          </w:tcPr>
          <w:p>
            <w:pPr>
              <w:ind w:right="84"/>
              <w:jc w:val="left"/>
              <w:rPr>
                <w:szCs w:val="21"/>
                <w:lang w:val="en-US"/>
              </w:rPr>
            </w:pPr>
            <w:r>
              <w:rPr>
                <w:rFonts w:hint="eastAsia"/>
                <w:szCs w:val="21"/>
              </w:rPr>
              <w:t>事儿</w:t>
            </w:r>
            <w:r>
              <w:rPr>
                <w:szCs w:val="21"/>
                <w:lang w:val="en-US"/>
              </w:rPr>
              <w:t>s</w:t>
            </w:r>
            <w:r>
              <w:rPr>
                <w:rFonts w:ascii="Tahoma" w:hAnsi="Tahoma" w:cs="Tahoma"/>
                <w:szCs w:val="21"/>
              </w:rPr>
              <w:t>ๅ</w:t>
            </w:r>
            <w:r>
              <w:rPr>
                <w:szCs w:val="21"/>
                <w:lang w:val="en-US"/>
              </w:rPr>
              <w:t>r</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枋</w:t>
            </w:r>
            <w:r>
              <w:rPr>
                <w:szCs w:val="21"/>
                <w:lang w:val="en-US"/>
              </w:rPr>
              <w:t>f</w:t>
            </w:r>
            <w:r>
              <w:rPr>
                <w:rFonts w:hint="eastAsia"/>
                <w:szCs w:val="21"/>
                <w:lang w:val="en-US"/>
              </w:rPr>
              <w:t>ɑ</w:t>
            </w:r>
            <w:r>
              <w:rPr>
                <w:szCs w:val="21"/>
                <w:lang w:val="en-US"/>
              </w:rPr>
              <w:t>ŋ</w:t>
            </w:r>
            <w:r>
              <w:rPr>
                <w:szCs w:val="21"/>
                <w:vertAlign w:val="superscript"/>
                <w:lang w:val="en-US"/>
              </w:rPr>
              <w:t>21</w:t>
            </w:r>
          </w:p>
        </w:tc>
        <w:tc>
          <w:tcPr>
            <w:tcW w:w="3673" w:type="dxa"/>
          </w:tcPr>
          <w:p>
            <w:pPr>
              <w:ind w:right="84"/>
              <w:jc w:val="left"/>
              <w:rPr>
                <w:szCs w:val="21"/>
                <w:lang w:val="en-US"/>
              </w:rPr>
            </w:pPr>
            <w:r>
              <w:rPr>
                <w:rFonts w:hint="eastAsia"/>
                <w:szCs w:val="21"/>
              </w:rPr>
              <w:t>事情</w:t>
            </w:r>
            <w:r>
              <w:rPr>
                <w:rFonts w:ascii="Cambria Math" w:hAnsi="Cambria Math" w:cs="Cambria Math"/>
                <w:szCs w:val="21"/>
                <w:lang w:val="en-US"/>
              </w:rPr>
              <w:t>ʂʅ</w:t>
            </w:r>
            <w:r>
              <w:rPr>
                <w:szCs w:val="21"/>
                <w:vertAlign w:val="superscript"/>
                <w:lang w:val="en-US"/>
              </w:rPr>
              <w:t>45</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棺材</w:t>
            </w:r>
            <w:r>
              <w:rPr>
                <w:szCs w:val="21"/>
                <w:lang w:val="en-US"/>
              </w:rPr>
              <w:t>kuan</w:t>
            </w:r>
            <w:r>
              <w:rPr>
                <w:szCs w:val="21"/>
                <w:vertAlign w:val="superscript"/>
                <w:lang w:val="en-US"/>
              </w:rPr>
              <w:t>44</w:t>
            </w:r>
            <w:r>
              <w:rPr>
                <w:szCs w:val="21"/>
                <w:lang w:val="en-US"/>
              </w:rPr>
              <w:t>ts'ai</w:t>
            </w:r>
            <w:r>
              <w:rPr>
                <w:szCs w:val="21"/>
                <w:vertAlign w:val="superscript"/>
                <w:lang w:val="en-US"/>
              </w:rPr>
              <w:t>31</w:t>
            </w:r>
          </w:p>
        </w:tc>
        <w:tc>
          <w:tcPr>
            <w:tcW w:w="3673" w:type="dxa"/>
          </w:tcPr>
          <w:p>
            <w:pPr>
              <w:ind w:right="84"/>
              <w:jc w:val="left"/>
              <w:rPr>
                <w:szCs w:val="21"/>
                <w:lang w:val="en-US"/>
              </w:rPr>
            </w:pPr>
            <w:r>
              <w:rPr>
                <w:rFonts w:hint="eastAsia"/>
                <w:szCs w:val="21"/>
              </w:rPr>
              <w:t>事情</w:t>
            </w:r>
            <w:r>
              <w:rPr>
                <w:szCs w:val="21"/>
                <w:lang w:val="en-US"/>
              </w:rPr>
              <w:t>s</w:t>
            </w:r>
            <w:r>
              <w:rPr>
                <w:rFonts w:ascii="Tahoma" w:hAnsi="Tahoma" w:cs="Tahoma"/>
                <w:szCs w:val="21"/>
              </w:rPr>
              <w:t>ๅ</w:t>
            </w:r>
            <w:r>
              <w:rPr>
                <w:szCs w:val="21"/>
                <w:vertAlign w:val="superscript"/>
                <w:lang w:val="en-US"/>
              </w:rPr>
              <w:t>13</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棺材</w:t>
            </w:r>
            <w:r>
              <w:rPr>
                <w:szCs w:val="21"/>
                <w:lang w:val="en-US"/>
              </w:rPr>
              <w:t>kuã</w:t>
            </w:r>
            <w:r>
              <w:rPr>
                <w:szCs w:val="21"/>
                <w:vertAlign w:val="superscript"/>
                <w:lang w:val="en-US"/>
              </w:rPr>
              <w:t>44</w:t>
            </w:r>
            <w:r>
              <w:rPr>
                <w:szCs w:val="21"/>
                <w:lang w:val="en-US"/>
              </w:rPr>
              <w:t>ts'</w:t>
            </w:r>
            <w:r>
              <w:rPr>
                <w:rFonts w:ascii="Cambria Math" w:hAnsi="Cambria Math" w:cs="Cambria Math"/>
                <w:szCs w:val="21"/>
                <w:lang w:val="en-US"/>
              </w:rPr>
              <w:t>ɛ</w:t>
            </w:r>
            <w:r>
              <w:rPr>
                <w:szCs w:val="21"/>
                <w:vertAlign w:val="superscript"/>
                <w:lang w:val="en-US"/>
              </w:rPr>
              <w:t>31</w:t>
            </w:r>
            <w:r>
              <w:rPr>
                <w:szCs w:val="21"/>
                <w:vertAlign w:val="subscript"/>
                <w:lang w:val="en-US"/>
              </w:rPr>
              <w:t>44</w:t>
            </w:r>
          </w:p>
        </w:tc>
        <w:tc>
          <w:tcPr>
            <w:tcW w:w="3673" w:type="dxa"/>
          </w:tcPr>
          <w:p>
            <w:pPr>
              <w:ind w:right="84"/>
              <w:jc w:val="left"/>
              <w:rPr>
                <w:szCs w:val="21"/>
                <w:lang w:val="en-US"/>
              </w:rPr>
            </w:pPr>
            <w:r>
              <w:rPr>
                <w:rFonts w:hint="eastAsia"/>
                <w:szCs w:val="21"/>
              </w:rPr>
              <w:t>事情</w:t>
            </w:r>
            <w:r>
              <w:rPr>
                <w:rFonts w:ascii="Cambria Math" w:hAnsi="Cambria Math" w:cs="Cambria Math"/>
                <w:szCs w:val="21"/>
                <w:lang w:val="en-US"/>
              </w:rPr>
              <w:t>ʂʅ</w:t>
            </w:r>
            <w:r>
              <w:rPr>
                <w:szCs w:val="21"/>
                <w:vertAlign w:val="superscript"/>
                <w:lang w:val="en-US"/>
              </w:rPr>
              <w:t>13</w:t>
            </w:r>
            <w:r>
              <w:rPr>
                <w:szCs w:val="21"/>
                <w:lang w:val="en-US"/>
              </w:rPr>
              <w:t>t</w:t>
            </w:r>
            <w:r>
              <w:rPr>
                <w:rFonts w:ascii="Cambria Math" w:hAnsi="Cambria Math" w:cs="Cambria Math"/>
                <w:szCs w:val="21"/>
                <w:lang w:val="en-US"/>
              </w:rPr>
              <w:t>ɕ</w:t>
            </w:r>
            <w:r>
              <w:rPr>
                <w:szCs w:val="21"/>
                <w:lang w:val="en-US"/>
              </w:rPr>
              <w:t>‘ĩ</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棺材</w:t>
            </w:r>
            <w:r>
              <w:rPr>
                <w:szCs w:val="21"/>
                <w:lang w:val="en-US"/>
              </w:rPr>
              <w:t>k</w:t>
            </w:r>
            <w:r>
              <w:rPr>
                <w:rFonts w:ascii="Cambria Math" w:hAnsi="Cambria Math" w:cs="Cambria Math"/>
                <w:szCs w:val="21"/>
                <w:lang w:val="en-US"/>
              </w:rPr>
              <w:t>ʊ̃</w:t>
            </w:r>
            <w:r>
              <w:rPr>
                <w:szCs w:val="21"/>
                <w:vertAlign w:val="superscript"/>
                <w:lang w:val="en-US"/>
              </w:rPr>
              <w:t>212</w:t>
            </w:r>
            <w:r>
              <w:rPr>
                <w:szCs w:val="21"/>
                <w:lang w:val="en-US"/>
              </w:rPr>
              <w:t>ts'E</w:t>
            </w:r>
            <w:r>
              <w:rPr>
                <w:szCs w:val="21"/>
                <w:vertAlign w:val="superscript"/>
                <w:lang w:val="en-US"/>
              </w:rPr>
              <w:t>55</w:t>
            </w:r>
          </w:p>
        </w:tc>
        <w:tc>
          <w:tcPr>
            <w:tcW w:w="3673" w:type="dxa"/>
          </w:tcPr>
          <w:p>
            <w:pPr>
              <w:ind w:right="84"/>
              <w:jc w:val="left"/>
              <w:rPr>
                <w:szCs w:val="21"/>
                <w:lang w:val="en-US"/>
              </w:rPr>
            </w:pPr>
            <w:r>
              <w:rPr>
                <w:rFonts w:hint="eastAsia"/>
                <w:szCs w:val="21"/>
              </w:rPr>
              <w:t>事</w:t>
            </w:r>
            <w:r>
              <w:rPr>
                <w:szCs w:val="21"/>
                <w:lang w:val="en-US"/>
              </w:rPr>
              <w:t>s</w:t>
            </w:r>
            <w:r>
              <w:rPr>
                <w:rFonts w:ascii="Tahoma" w:hAnsi="Tahoma" w:cs="Tahoma"/>
                <w:szCs w:val="21"/>
              </w:rPr>
              <w:t>ๅ</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棺材</w:t>
            </w:r>
            <w:r>
              <w:rPr>
                <w:szCs w:val="21"/>
                <w:lang w:val="en-US"/>
              </w:rPr>
              <w:t>kõ</w:t>
            </w:r>
            <w:r>
              <w:rPr>
                <w:szCs w:val="21"/>
                <w:vertAlign w:val="superscript"/>
                <w:lang w:val="en-US"/>
              </w:rPr>
              <w:t>31</w:t>
            </w:r>
            <w:r>
              <w:rPr>
                <w:szCs w:val="21"/>
                <w:lang w:val="en-US"/>
              </w:rPr>
              <w:t>ts'</w:t>
            </w:r>
            <w:r>
              <w:rPr>
                <w:rFonts w:ascii="Cambria Math" w:hAnsi="Cambria Math" w:cs="Cambria Math"/>
                <w:szCs w:val="21"/>
                <w:lang w:val="en-US"/>
              </w:rPr>
              <w:t>ɛ</w:t>
            </w:r>
            <w:r>
              <w:rPr>
                <w:szCs w:val="21"/>
                <w:vertAlign w:val="superscript"/>
                <w:lang w:val="en-US"/>
              </w:rPr>
              <w:t>•</w:t>
            </w:r>
          </w:p>
        </w:tc>
        <w:tc>
          <w:tcPr>
            <w:tcW w:w="3673" w:type="dxa"/>
          </w:tcPr>
          <w:p>
            <w:pPr>
              <w:ind w:right="84"/>
              <w:jc w:val="left"/>
              <w:rPr>
                <w:szCs w:val="21"/>
                <w:lang w:val="en-US"/>
              </w:rPr>
            </w:pPr>
            <w:r>
              <w:rPr>
                <w:rFonts w:hint="eastAsia"/>
                <w:szCs w:val="21"/>
              </w:rPr>
              <w:t>事情</w:t>
            </w:r>
            <w:r>
              <w:rPr>
                <w:szCs w:val="21"/>
                <w:lang w:val="en-US"/>
              </w:rPr>
              <w:t>s</w:t>
            </w:r>
            <w:r>
              <w:rPr>
                <w:rFonts w:ascii="Tahoma" w:hAnsi="Tahoma" w:cs="Tahoma"/>
                <w:szCs w:val="21"/>
              </w:rPr>
              <w:t>ๅ</w:t>
            </w:r>
            <w:r>
              <w:rPr>
                <w:szCs w:val="21"/>
                <w:vertAlign w:val="superscript"/>
                <w:lang w:val="en-US"/>
              </w:rPr>
              <w:t>55</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棺材</w:t>
            </w:r>
            <w:r>
              <w:rPr>
                <w:szCs w:val="21"/>
                <w:lang w:val="en-US"/>
              </w:rPr>
              <w:t>kuø</w:t>
            </w:r>
            <w:r>
              <w:rPr>
                <w:szCs w:val="21"/>
                <w:vertAlign w:val="superscript"/>
                <w:lang w:val="en-US"/>
              </w:rPr>
              <w:t>44</w:t>
            </w:r>
            <w:r>
              <w:rPr>
                <w:szCs w:val="21"/>
                <w:lang w:val="en-US"/>
              </w:rPr>
              <w:t>zE</w:t>
            </w:r>
            <w:r>
              <w:rPr>
                <w:szCs w:val="21"/>
                <w:vertAlign w:val="superscript"/>
                <w:lang w:val="en-US"/>
              </w:rPr>
              <w:t>24</w:t>
            </w:r>
            <w:r>
              <w:rPr>
                <w:szCs w:val="21"/>
                <w:vertAlign w:val="subscript"/>
                <w:lang w:val="en-US"/>
              </w:rPr>
              <w:t>21</w:t>
            </w:r>
          </w:p>
        </w:tc>
        <w:tc>
          <w:tcPr>
            <w:tcW w:w="3673" w:type="dxa"/>
          </w:tcPr>
          <w:p>
            <w:pPr>
              <w:ind w:right="84"/>
              <w:jc w:val="left"/>
              <w:rPr>
                <w:szCs w:val="21"/>
                <w:lang w:val="en-US"/>
              </w:rPr>
            </w:pPr>
            <w:r>
              <w:rPr>
                <w:rFonts w:hint="eastAsia"/>
                <w:szCs w:val="21"/>
              </w:rPr>
              <w:t>事体</w:t>
            </w:r>
            <w:r>
              <w:rPr>
                <w:szCs w:val="21"/>
                <w:lang w:val="en-US"/>
              </w:rPr>
              <w:t>z</w:t>
            </w:r>
            <w:r>
              <w:rPr>
                <w:rFonts w:ascii="Tahoma" w:hAnsi="Tahoma" w:cs="Tahoma"/>
                <w:szCs w:val="21"/>
              </w:rPr>
              <w:t>ๅ</w:t>
            </w:r>
            <w:r>
              <w:rPr>
                <w:szCs w:val="21"/>
                <w:vertAlign w:val="superscript"/>
                <w:lang w:val="en-US"/>
              </w:rPr>
              <w:t>31</w:t>
            </w:r>
            <w:r>
              <w:rPr>
                <w:szCs w:val="21"/>
                <w:vertAlign w:val="subscript"/>
                <w:lang w:val="en-US"/>
              </w:rPr>
              <w:t>22</w:t>
            </w:r>
            <w:r>
              <w:rPr>
                <w:szCs w:val="21"/>
                <w:lang w:val="en-US"/>
              </w:rPr>
              <w:t>t'i</w:t>
            </w:r>
            <w:r>
              <w:rPr>
                <w:szCs w:val="21"/>
                <w:vertAlign w:val="superscript"/>
                <w:lang w:val="en-US"/>
              </w:rPr>
              <w:t>41</w:t>
            </w:r>
            <w:r>
              <w:rPr>
                <w:szCs w:val="21"/>
                <w:vertAlign w:val="subscript"/>
                <w:lang w:val="en-US"/>
              </w:rPr>
              <w:t>44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棺材</w:t>
            </w:r>
            <w:r>
              <w:rPr>
                <w:szCs w:val="21"/>
                <w:lang w:val="en-US"/>
              </w:rPr>
              <w:t>kø</w:t>
            </w:r>
            <w:r>
              <w:rPr>
                <w:szCs w:val="21"/>
                <w:vertAlign w:val="superscript"/>
                <w:lang w:val="en-US"/>
              </w:rPr>
              <w:t>44</w:t>
            </w:r>
            <w:r>
              <w:rPr>
                <w:szCs w:val="21"/>
                <w:lang w:val="en-US"/>
              </w:rPr>
              <w:t>zE</w:t>
            </w:r>
            <w:r>
              <w:rPr>
                <w:szCs w:val="21"/>
                <w:vertAlign w:val="superscript"/>
                <w:lang w:val="en-US"/>
              </w:rPr>
              <w:t>31</w:t>
            </w:r>
          </w:p>
        </w:tc>
        <w:tc>
          <w:tcPr>
            <w:tcW w:w="3673" w:type="dxa"/>
          </w:tcPr>
          <w:p>
            <w:pPr>
              <w:ind w:right="84"/>
              <w:jc w:val="left"/>
              <w:rPr>
                <w:szCs w:val="21"/>
                <w:lang w:val="en-US"/>
              </w:rPr>
            </w:pPr>
            <w:r>
              <w:rPr>
                <w:rFonts w:hint="eastAsia"/>
                <w:szCs w:val="21"/>
              </w:rPr>
              <w:t>事干</w:t>
            </w:r>
            <w:r>
              <w:rPr>
                <w:szCs w:val="21"/>
                <w:lang w:val="en-US"/>
              </w:rPr>
              <w:t>z</w:t>
            </w:r>
            <w:r>
              <w:rPr>
                <w:rFonts w:ascii="Tahoma" w:hAnsi="Tahoma" w:cs="Tahoma"/>
                <w:szCs w:val="21"/>
              </w:rPr>
              <w:t>ๅ</w:t>
            </w:r>
            <w:r>
              <w:rPr>
                <w:szCs w:val="21"/>
                <w:vertAlign w:val="superscript"/>
                <w:lang w:val="en-US"/>
              </w:rPr>
              <w:t>11</w:t>
            </w:r>
            <w:r>
              <w:rPr>
                <w:szCs w:val="21"/>
                <w:lang w:val="en-US"/>
              </w:rPr>
              <w:t>ky</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棺材</w:t>
            </w:r>
            <w:r>
              <w:rPr>
                <w:szCs w:val="21"/>
                <w:lang w:val="en-US"/>
              </w:rPr>
              <w:t>kõ</w:t>
            </w:r>
            <w:r>
              <w:rPr>
                <w:szCs w:val="21"/>
                <w:vertAlign w:val="superscript"/>
                <w:lang w:val="en-US"/>
              </w:rPr>
              <w:t>33</w:t>
            </w:r>
            <w:r>
              <w:rPr>
                <w:szCs w:val="21"/>
                <w:lang w:val="en-US"/>
              </w:rPr>
              <w:t>tsai</w:t>
            </w:r>
            <w:r>
              <w:rPr>
                <w:szCs w:val="21"/>
                <w:vertAlign w:val="superscript"/>
                <w:lang w:val="en-US"/>
              </w:rPr>
              <w:t>13</w:t>
            </w:r>
          </w:p>
        </w:tc>
        <w:tc>
          <w:tcPr>
            <w:tcW w:w="3673" w:type="dxa"/>
          </w:tcPr>
          <w:p>
            <w:pPr>
              <w:ind w:right="84"/>
              <w:jc w:val="left"/>
              <w:rPr>
                <w:szCs w:val="21"/>
                <w:lang w:val="en-US"/>
              </w:rPr>
            </w:pPr>
            <w:r>
              <w:rPr>
                <w:rFonts w:hint="eastAsia"/>
                <w:szCs w:val="21"/>
              </w:rPr>
              <w:t>事情</w:t>
            </w:r>
            <w:r>
              <w:rPr>
                <w:szCs w:val="21"/>
                <w:lang w:val="en-US"/>
              </w:rPr>
              <w:t>s</w:t>
            </w:r>
            <w:r>
              <w:rPr>
                <w:rFonts w:ascii="Tahoma" w:hAnsi="Tahoma" w:cs="Tahoma"/>
                <w:szCs w:val="21"/>
              </w:rPr>
              <w:t>ๅ</w:t>
            </w:r>
            <w:r>
              <w:rPr>
                <w:szCs w:val="21"/>
                <w:vertAlign w:val="superscript"/>
                <w:lang w:val="en-US"/>
              </w:rPr>
              <w:t>21</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棺材</w:t>
            </w:r>
            <w:r>
              <w:rPr>
                <w:szCs w:val="21"/>
                <w:lang w:val="en-US"/>
              </w:rPr>
              <w:t>ku</w:t>
            </w:r>
            <w:r>
              <w:rPr>
                <w:rFonts w:ascii="Cambria Math" w:hAnsi="Cambria Math" w:cs="Cambria Math"/>
                <w:szCs w:val="21"/>
                <w:lang w:val="en-US"/>
              </w:rPr>
              <w:t>ɔ</w:t>
            </w:r>
            <w:r>
              <w:rPr>
                <w:szCs w:val="21"/>
                <w:lang w:val="en-US"/>
              </w:rPr>
              <w:t>n</w:t>
            </w:r>
            <w:r>
              <w:rPr>
                <w:szCs w:val="21"/>
                <w:vertAlign w:val="superscript"/>
                <w:lang w:val="en-US"/>
              </w:rPr>
              <w:t>42</w:t>
            </w:r>
            <w:r>
              <w:rPr>
                <w:szCs w:val="21"/>
                <w:lang w:val="en-US"/>
              </w:rPr>
              <w:t>ts'ai</w:t>
            </w:r>
            <w:r>
              <w:rPr>
                <w:szCs w:val="21"/>
                <w:vertAlign w:val="superscript"/>
                <w:lang w:val="en-US"/>
              </w:rPr>
              <w:t>24</w:t>
            </w:r>
          </w:p>
        </w:tc>
        <w:tc>
          <w:tcPr>
            <w:tcW w:w="3673" w:type="dxa"/>
          </w:tcPr>
          <w:p>
            <w:pPr>
              <w:ind w:right="84"/>
              <w:jc w:val="left"/>
              <w:rPr>
                <w:szCs w:val="21"/>
                <w:lang w:val="en-US"/>
              </w:rPr>
            </w:pPr>
            <w:r>
              <w:rPr>
                <w:rFonts w:hint="eastAsia"/>
                <w:szCs w:val="21"/>
              </w:rPr>
              <w:t>事</w:t>
            </w:r>
            <w:r>
              <w:rPr>
                <w:szCs w:val="21"/>
                <w:lang w:val="en-US"/>
              </w:rPr>
              <w:t>s</w:t>
            </w:r>
            <w:r>
              <w:rPr>
                <w:rFonts w:ascii="Tahoma" w:hAnsi="Tahoma" w:cs="Tahoma"/>
                <w:szCs w:val="21"/>
              </w:rPr>
              <w:t>ๅ</w:t>
            </w:r>
            <w:r>
              <w:rPr>
                <w:szCs w:val="21"/>
                <w:vertAlign w:val="superscript"/>
                <w:lang w:val="en-US"/>
              </w:rPr>
              <w:t>31</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棺材</w:t>
            </w:r>
            <w:r>
              <w:rPr>
                <w:szCs w:val="21"/>
                <w:lang w:val="en-US"/>
              </w:rPr>
              <w:t>ku</w:t>
            </w:r>
            <w:r>
              <w:rPr>
                <w:rFonts w:ascii="Cambria Math" w:hAnsi="Cambria Math" w:cs="Cambria Math"/>
                <w:szCs w:val="21"/>
                <w:lang w:val="en-US"/>
              </w:rPr>
              <w:t>ɔ</w:t>
            </w:r>
            <w:r>
              <w:rPr>
                <w:szCs w:val="21"/>
                <w:lang w:val="en-US"/>
              </w:rPr>
              <w:t>n</w:t>
            </w:r>
            <w:r>
              <w:rPr>
                <w:szCs w:val="21"/>
                <w:vertAlign w:val="superscript"/>
                <w:lang w:val="en-US"/>
              </w:rPr>
              <w:t>44</w:t>
            </w:r>
            <w:r>
              <w:rPr>
                <w:szCs w:val="21"/>
                <w:lang w:val="en-US"/>
              </w:rPr>
              <w:t>ts'ai</w:t>
            </w:r>
            <w:r>
              <w:rPr>
                <w:szCs w:val="21"/>
                <w:vertAlign w:val="superscript"/>
                <w:lang w:val="en-US"/>
              </w:rPr>
              <w:t>12</w:t>
            </w:r>
          </w:p>
        </w:tc>
        <w:tc>
          <w:tcPr>
            <w:tcW w:w="3673" w:type="dxa"/>
          </w:tcPr>
          <w:p>
            <w:pPr>
              <w:ind w:right="84"/>
              <w:jc w:val="left"/>
              <w:rPr>
                <w:szCs w:val="21"/>
                <w:lang w:val="en-US"/>
              </w:rPr>
            </w:pPr>
            <w:r>
              <w:rPr>
                <w:rFonts w:hint="eastAsia"/>
                <w:szCs w:val="21"/>
              </w:rPr>
              <w:t>事情</w:t>
            </w:r>
            <w:r>
              <w:rPr>
                <w:szCs w:val="21"/>
                <w:lang w:val="en-US"/>
              </w:rPr>
              <w:t>s</w:t>
            </w:r>
            <w:r>
              <w:rPr>
                <w:rFonts w:ascii="Tahoma" w:hAnsi="Tahoma" w:cs="Tahoma"/>
                <w:szCs w:val="21"/>
              </w:rPr>
              <w:t>ๅ</w:t>
            </w:r>
            <w:r>
              <w:rPr>
                <w:szCs w:val="21"/>
                <w:vertAlign w:val="superscript"/>
                <w:lang w:val="en-US"/>
              </w:rPr>
              <w:t>42</w:t>
            </w:r>
            <w:r>
              <w:rPr>
                <w:szCs w:val="21"/>
                <w:lang w:val="en-US"/>
              </w:rPr>
              <w:t>ts'</w:t>
            </w:r>
            <w:r>
              <w:rPr>
                <w:rFonts w:ascii="Cambria Math" w:hAnsi="Cambria Math" w:cs="Cambria Math"/>
                <w:szCs w:val="21"/>
                <w:lang w:val="en-US"/>
              </w:rPr>
              <w:t>ɪ</w:t>
            </w:r>
            <w:r>
              <w:rPr>
                <w:szCs w:val="21"/>
                <w:lang w:val="en-US"/>
              </w:rPr>
              <w:t>n</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棺材</w:t>
            </w:r>
            <w:r>
              <w:rPr>
                <w:szCs w:val="21"/>
                <w:lang w:val="en-US"/>
              </w:rPr>
              <w:t>kun</w:t>
            </w:r>
            <w:r>
              <w:rPr>
                <w:szCs w:val="21"/>
                <w:vertAlign w:val="superscript"/>
                <w:lang w:val="en-US"/>
              </w:rPr>
              <w:t>53</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ɔ</w:t>
            </w:r>
            <w:r>
              <w:rPr>
                <w:szCs w:val="21"/>
                <w:lang w:val="en-US"/>
              </w:rPr>
              <w:t>i</w:t>
            </w:r>
            <w:r>
              <w:rPr>
                <w:szCs w:val="21"/>
                <w:vertAlign w:val="superscript"/>
                <w:lang w:val="en-US"/>
              </w:rPr>
              <w:t>21</w:t>
            </w:r>
          </w:p>
        </w:tc>
        <w:tc>
          <w:tcPr>
            <w:tcW w:w="3673" w:type="dxa"/>
          </w:tcPr>
          <w:p>
            <w:pPr>
              <w:ind w:right="84"/>
              <w:jc w:val="left"/>
              <w:rPr>
                <w:szCs w:val="21"/>
                <w:lang w:val="en-US"/>
              </w:rPr>
            </w:pPr>
            <w:r>
              <w:rPr>
                <w:rFonts w:hint="eastAsia"/>
                <w:szCs w:val="21"/>
              </w:rPr>
              <w:t>事千</w:t>
            </w:r>
            <w:r>
              <w:rPr>
                <w:rFonts w:ascii="Cambria Math" w:hAnsi="Cambria Math" w:cs="Cambria Math"/>
                <w:szCs w:val="21"/>
                <w:lang w:val="en-US"/>
              </w:rPr>
              <w:t>ʃ</w:t>
            </w:r>
            <w:r>
              <w:rPr>
                <w:szCs w:val="21"/>
                <w:lang w:val="en-US"/>
              </w:rPr>
              <w:t>i</w:t>
            </w:r>
            <w:r>
              <w:rPr>
                <w:szCs w:val="21"/>
                <w:vertAlign w:val="superscript"/>
                <w:lang w:val="en-US"/>
              </w:rPr>
              <w:t>22</w:t>
            </w:r>
            <w:r>
              <w:rPr>
                <w:szCs w:val="21"/>
                <w:lang w:val="en-US"/>
              </w:rPr>
              <w:t>k</w:t>
            </w:r>
            <w:r>
              <w:rPr>
                <w:rFonts w:ascii="Cambria Math" w:hAnsi="Cambria Math" w:cs="Cambria Math"/>
                <w:szCs w:val="21"/>
                <w:lang w:val="en-US"/>
              </w:rPr>
              <w:t>ɔ</w:t>
            </w:r>
            <w:r>
              <w:rPr>
                <w:szCs w:val="21"/>
                <w:lang w:val="en-US"/>
              </w:rPr>
              <w:t>n</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棺材</w:t>
            </w:r>
            <w:r>
              <w:rPr>
                <w:szCs w:val="21"/>
                <w:lang w:val="en-US"/>
              </w:rPr>
              <w:t>kun</w:t>
            </w:r>
            <w:r>
              <w:rPr>
                <w:szCs w:val="21"/>
                <w:vertAlign w:val="superscript"/>
                <w:lang w:val="en-US"/>
              </w:rPr>
              <w:t>33</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ɔ</w:t>
            </w:r>
            <w:r>
              <w:rPr>
                <w:szCs w:val="21"/>
                <w:lang w:val="en-US"/>
              </w:rPr>
              <w:t>i</w:t>
            </w:r>
            <w:r>
              <w:rPr>
                <w:szCs w:val="21"/>
                <w:vertAlign w:val="superscript"/>
                <w:lang w:val="en-US"/>
              </w:rPr>
              <w:t>443</w:t>
            </w:r>
          </w:p>
        </w:tc>
        <w:tc>
          <w:tcPr>
            <w:tcW w:w="3673" w:type="dxa"/>
          </w:tcPr>
          <w:p>
            <w:pPr>
              <w:ind w:right="84"/>
              <w:jc w:val="left"/>
              <w:rPr>
                <w:szCs w:val="21"/>
                <w:lang w:val="en-US"/>
              </w:rPr>
            </w:pPr>
            <w:r>
              <w:rPr>
                <w:rFonts w:hint="eastAsia"/>
                <w:szCs w:val="21"/>
              </w:rPr>
              <w:t>事</w:t>
            </w:r>
            <w:r>
              <w:rPr>
                <w:rFonts w:ascii="Cambria Math" w:hAnsi="Cambria Math" w:cs="Cambria Math"/>
                <w:szCs w:val="21"/>
                <w:lang w:val="en-US"/>
              </w:rPr>
              <w:t>ʃ</w:t>
            </w:r>
            <w:r>
              <w:rPr>
                <w:szCs w:val="21"/>
                <w:lang w:val="en-US"/>
              </w:rPr>
              <w:t>i</w:t>
            </w:r>
            <w:r>
              <w:rPr>
                <w:szCs w:val="21"/>
                <w:vertAlign w:val="superscript"/>
                <w:lang w:val="en-US"/>
              </w:rPr>
              <w:t>454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棺柴</w:t>
            </w:r>
            <w:r>
              <w:rPr>
                <w:szCs w:val="21"/>
                <w:lang w:val="en-US"/>
              </w:rPr>
              <w:t>*kũã</w:t>
            </w:r>
            <w:r>
              <w:rPr>
                <w:szCs w:val="21"/>
                <w:vertAlign w:val="superscript"/>
                <w:lang w:val="en-US"/>
              </w:rPr>
              <w:t>55</w:t>
            </w:r>
            <w:r>
              <w:rPr>
                <w:szCs w:val="21"/>
                <w:vertAlign w:val="subscript"/>
                <w:lang w:val="en-US"/>
              </w:rPr>
              <w:t>33</w:t>
            </w:r>
            <w:r>
              <w:rPr>
                <w:szCs w:val="21"/>
                <w:lang w:val="en-US"/>
              </w:rPr>
              <w:t>ts‘a</w:t>
            </w:r>
            <w:r>
              <w:rPr>
                <w:szCs w:val="21"/>
                <w:vertAlign w:val="superscript"/>
                <w:lang w:val="en-US"/>
              </w:rPr>
              <w:t>24</w:t>
            </w:r>
          </w:p>
        </w:tc>
        <w:tc>
          <w:tcPr>
            <w:tcW w:w="3673" w:type="dxa"/>
          </w:tcPr>
          <w:p>
            <w:pPr>
              <w:ind w:right="84"/>
              <w:jc w:val="left"/>
              <w:rPr>
                <w:szCs w:val="21"/>
                <w:lang w:val="en-US"/>
              </w:rPr>
            </w:pPr>
            <w:r>
              <w:rPr>
                <w:rFonts w:hint="eastAsia"/>
                <w:szCs w:val="21"/>
              </w:rPr>
              <w:t>代</w:t>
            </w:r>
            <w:r>
              <w:rPr>
                <w:szCs w:val="21"/>
                <w:lang w:val="en-US"/>
              </w:rPr>
              <w:t>*</w:t>
            </w:r>
            <w:r>
              <w:rPr>
                <w:rFonts w:ascii="Cambria Math" w:hAnsi="Cambria Math" w:cs="Cambria Math"/>
                <w:szCs w:val="21"/>
                <w:lang w:val="en-US"/>
              </w:rPr>
              <w:t>⃞</w:t>
            </w:r>
            <w:r>
              <w:rPr>
                <w:szCs w:val="21"/>
                <w:lang w:val="en-US"/>
              </w:rPr>
              <w:t>tai</w:t>
            </w:r>
            <w:r>
              <w:rPr>
                <w:szCs w:val="21"/>
                <w:vertAlign w:val="superscript"/>
                <w:lang w:val="en-US"/>
              </w:rPr>
              <w:t>33</w:t>
            </w:r>
            <w:r>
              <w:rPr>
                <w:szCs w:val="21"/>
                <w:vertAlign w:val="subscript"/>
                <w:lang w:val="en-US"/>
              </w:rPr>
              <w:t>11</w:t>
            </w:r>
            <w:r>
              <w:rPr>
                <w:szCs w:val="21"/>
                <w:lang w:val="en-US"/>
              </w:rPr>
              <w:t>tsi</w:t>
            </w:r>
            <w:r>
              <w:rPr>
                <w:szCs w:val="21"/>
                <w:vertAlign w:val="superscript"/>
                <w:lang w:val="en-US"/>
              </w:rPr>
              <w:t>11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棺柴</w:t>
            </w:r>
            <w:r>
              <w:rPr>
                <w:szCs w:val="21"/>
                <w:lang w:val="en-US"/>
              </w:rPr>
              <w:t>*kũã</w:t>
            </w:r>
            <w:r>
              <w:rPr>
                <w:szCs w:val="21"/>
                <w:vertAlign w:val="superscript"/>
                <w:lang w:val="en-US"/>
              </w:rPr>
              <w:t>33</w:t>
            </w:r>
            <w:r>
              <w:rPr>
                <w:szCs w:val="21"/>
                <w:vertAlign w:val="subscript"/>
                <w:lang w:val="en-US"/>
              </w:rPr>
              <w:t>23</w:t>
            </w:r>
            <w:r>
              <w:rPr>
                <w:szCs w:val="21"/>
                <w:lang w:val="en-US"/>
              </w:rPr>
              <w:t>ts‘a</w:t>
            </w:r>
            <w:r>
              <w:rPr>
                <w:szCs w:val="21"/>
                <w:vertAlign w:val="superscript"/>
                <w:lang w:val="en-US"/>
              </w:rPr>
              <w:t>55</w:t>
            </w:r>
          </w:p>
        </w:tc>
        <w:tc>
          <w:tcPr>
            <w:tcW w:w="3673" w:type="dxa"/>
          </w:tcPr>
          <w:p>
            <w:pPr>
              <w:ind w:right="84"/>
              <w:jc w:val="left"/>
              <w:rPr>
                <w:szCs w:val="21"/>
                <w:lang w:val="en-US"/>
              </w:rPr>
            </w:pPr>
            <w:r>
              <w:rPr>
                <w:rFonts w:hint="eastAsia"/>
                <w:szCs w:val="21"/>
              </w:rPr>
              <w:t>事</w:t>
            </w:r>
            <w:r>
              <w:rPr>
                <w:szCs w:val="21"/>
                <w:lang w:val="en-US"/>
              </w:rPr>
              <w:t>s</w:t>
            </w:r>
            <w:r>
              <w:rPr>
                <w:rFonts w:ascii="Tahoma" w:hAnsi="Tahoma" w:cs="Tahoma"/>
                <w:szCs w:val="21"/>
              </w:rPr>
              <w:t>ๅ</w:t>
            </w:r>
            <w:r>
              <w:rPr>
                <w:szCs w:val="21"/>
                <w:vertAlign w:val="superscript"/>
                <w:lang w:val="en-US"/>
              </w:rPr>
              <w:t>11</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棺材</w:t>
            </w:r>
            <w:r>
              <w:rPr>
                <w:szCs w:val="21"/>
                <w:lang w:val="en-US"/>
              </w:rPr>
              <w:t>kuaŋ</w:t>
            </w:r>
            <w:r>
              <w:rPr>
                <w:szCs w:val="21"/>
                <w:vertAlign w:val="superscript"/>
                <w:lang w:val="en-US"/>
              </w:rPr>
              <w:t>44</w:t>
            </w:r>
            <w:r>
              <w:rPr>
                <w:szCs w:val="21"/>
                <w:lang w:val="en-US"/>
              </w:rPr>
              <w:t>ŋai</w:t>
            </w:r>
            <w:r>
              <w:rPr>
                <w:szCs w:val="21"/>
                <w:vertAlign w:val="superscript"/>
                <w:lang w:val="en-US"/>
              </w:rPr>
              <w:t>52</w:t>
            </w:r>
            <w:r>
              <w:rPr>
                <w:szCs w:val="21"/>
                <w:lang w:val="en-US"/>
              </w:rPr>
              <w:t>(ts'</w:t>
            </w:r>
            <w:r>
              <w:rPr>
                <w:rFonts w:hint="eastAsia"/>
                <w:szCs w:val="21"/>
                <w:lang w:val="en-US"/>
              </w:rPr>
              <w:t>-</w:t>
            </w:r>
            <w:r>
              <w:rPr>
                <w:szCs w:val="21"/>
                <w:lang w:val="en-US"/>
              </w:rPr>
              <w:t>)</w:t>
            </w:r>
          </w:p>
        </w:tc>
        <w:tc>
          <w:tcPr>
            <w:tcW w:w="3673" w:type="dxa"/>
          </w:tcPr>
          <w:p>
            <w:pPr>
              <w:ind w:right="84"/>
              <w:jc w:val="left"/>
              <w:rPr>
                <w:szCs w:val="21"/>
                <w:lang w:val="en-US"/>
              </w:rPr>
            </w:pPr>
            <w:r>
              <w:rPr>
                <w:rFonts w:hint="eastAsia"/>
                <w:szCs w:val="21"/>
              </w:rPr>
              <w:t>大</w:t>
            </w:r>
            <w:r>
              <w:rPr>
                <w:szCs w:val="21"/>
                <w:lang w:val="en-US"/>
              </w:rPr>
              <w:t>*</w:t>
            </w:r>
            <w:r>
              <w:rPr>
                <w:rFonts w:hint="eastAsia"/>
                <w:szCs w:val="21"/>
              </w:rPr>
              <w:t>計</w:t>
            </w:r>
            <w:r>
              <w:rPr>
                <w:szCs w:val="21"/>
                <w:lang w:val="en-US"/>
              </w:rPr>
              <w:t>tai</w:t>
            </w:r>
            <w:r>
              <w:rPr>
                <w:szCs w:val="21"/>
                <w:vertAlign w:val="superscript"/>
                <w:lang w:val="en-US"/>
              </w:rPr>
              <w:t>242</w:t>
            </w:r>
            <w:r>
              <w:rPr>
                <w:szCs w:val="21"/>
                <w:vertAlign w:val="subscript"/>
                <w:lang w:val="en-US"/>
              </w:rPr>
              <w:t>52</w:t>
            </w:r>
            <w:r>
              <w:rPr>
                <w:szCs w:val="21"/>
                <w:lang w:val="en-US"/>
              </w:rPr>
              <w:t>ie</w:t>
            </w:r>
            <w:r>
              <w:rPr>
                <w:szCs w:val="21"/>
                <w:vertAlign w:val="superscript"/>
                <w:lang w:val="en-US"/>
              </w:rPr>
              <w:t>213</w:t>
            </w:r>
            <w:r>
              <w:rPr>
                <w:szCs w:val="21"/>
                <w:lang w:val="en-US"/>
              </w:rPr>
              <w:t>(k-)</w:t>
            </w:r>
          </w:p>
        </w:tc>
      </w:tr>
    </w:tbl>
    <w:p>
      <w:pPr>
        <w:ind w:right="84"/>
        <w:jc w:val="left"/>
        <w:rPr>
          <w:szCs w:val="21"/>
        </w:rPr>
      </w:pPr>
      <w:r>
        <w:rPr>
          <w:rFonts w:hint="eastAsia"/>
          <w:szCs w:val="21"/>
        </w:rPr>
        <w:t>注：“棺材”条未收各种避违说法。</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rFonts w:hint="eastAsia"/>
                <w:szCs w:val="21"/>
              </w:rPr>
              <w:br/>
            </w:r>
            <w:r>
              <w:rPr>
                <w:rFonts w:hint="eastAsia"/>
                <w:szCs w:val="21"/>
              </w:rPr>
              <w:t>方言点</w:t>
            </w:r>
          </w:p>
        </w:tc>
        <w:tc>
          <w:tcPr>
            <w:tcW w:w="3672" w:type="dxa"/>
          </w:tcPr>
          <w:p>
            <w:pPr>
              <w:ind w:right="84"/>
              <w:jc w:val="left"/>
              <w:rPr>
                <w:b/>
                <w:szCs w:val="21"/>
                <w:lang w:val="en-US"/>
              </w:rPr>
            </w:pPr>
            <w:r>
              <w:rPr>
                <w:rFonts w:hint="eastAsia"/>
                <w:b/>
                <w:szCs w:val="21"/>
              </w:rPr>
              <w:t>刮風</w:t>
            </w:r>
            <w:r>
              <w:rPr>
                <w:b/>
                <w:szCs w:val="21"/>
                <w:lang w:val="en-US"/>
              </w:rPr>
              <w:t>kua</w:t>
            </w:r>
            <w:r>
              <w:rPr>
                <w:b/>
                <w:szCs w:val="21"/>
                <w:vertAlign w:val="superscript"/>
                <w:lang w:val="en-US"/>
              </w:rPr>
              <w:t>55</w:t>
            </w:r>
            <w:r>
              <w:rPr>
                <w:b/>
                <w:szCs w:val="21"/>
                <w:lang w:val="en-US"/>
              </w:rPr>
              <w:t>fəŋ</w:t>
            </w:r>
            <w:r>
              <w:rPr>
                <w:b/>
                <w:szCs w:val="21"/>
                <w:vertAlign w:val="superscript"/>
                <w:lang w:val="en-US"/>
              </w:rPr>
              <w:t>55</w:t>
            </w:r>
          </w:p>
        </w:tc>
        <w:tc>
          <w:tcPr>
            <w:tcW w:w="3673" w:type="dxa"/>
          </w:tcPr>
          <w:p>
            <w:pPr>
              <w:ind w:right="84"/>
              <w:jc w:val="left"/>
              <w:rPr>
                <w:b/>
                <w:szCs w:val="21"/>
                <w:lang w:val="en-US"/>
              </w:rPr>
            </w:pPr>
            <w:r>
              <w:rPr>
                <w:rFonts w:hint="eastAsia"/>
                <w:b/>
                <w:szCs w:val="21"/>
              </w:rPr>
              <w:t>下雨</w:t>
            </w:r>
            <w:r>
              <w:rPr>
                <w:rFonts w:ascii="Cambria Math" w:hAnsi="Cambria Math" w:cs="Cambria Math"/>
                <w:b/>
                <w:szCs w:val="21"/>
                <w:lang w:val="en-US"/>
              </w:rPr>
              <w:t>ɕ</w:t>
            </w:r>
            <w:r>
              <w:rPr>
                <w:b/>
                <w:szCs w:val="21"/>
                <w:lang w:val="en-US"/>
              </w:rPr>
              <w:t>ia</w:t>
            </w:r>
            <w:r>
              <w:rPr>
                <w:b/>
                <w:szCs w:val="21"/>
                <w:vertAlign w:val="superscript"/>
                <w:lang w:val="en-US"/>
              </w:rPr>
              <w:t>51</w:t>
            </w:r>
            <w:r>
              <w:rPr>
                <w:b/>
                <w:szCs w:val="21"/>
                <w:lang w:val="en-US"/>
              </w:rPr>
              <w:t>y</w:t>
            </w:r>
            <w:r>
              <w:rPr>
                <w:b/>
                <w:szCs w:val="21"/>
                <w:vertAlign w:val="superscript"/>
                <w:lang w:val="en-US"/>
              </w:rPr>
              <w:t>214</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刮风</w:t>
            </w:r>
            <w:r>
              <w:rPr>
                <w:szCs w:val="21"/>
              </w:rPr>
              <w:t>kua</w:t>
            </w:r>
            <w:r>
              <w:rPr>
                <w:szCs w:val="21"/>
                <w:vertAlign w:val="superscript"/>
              </w:rPr>
              <w:t>55</w:t>
            </w:r>
            <w:r>
              <w:rPr>
                <w:szCs w:val="21"/>
              </w:rPr>
              <w:t>fəŋ</w:t>
            </w:r>
            <w:r>
              <w:rPr>
                <w:szCs w:val="21"/>
                <w:vertAlign w:val="superscript"/>
              </w:rPr>
              <w:t>55</w:t>
            </w:r>
          </w:p>
        </w:tc>
        <w:tc>
          <w:tcPr>
            <w:tcW w:w="3673" w:type="dxa"/>
          </w:tcPr>
          <w:p>
            <w:pPr>
              <w:ind w:right="84"/>
              <w:jc w:val="left"/>
              <w:rPr>
                <w:szCs w:val="21"/>
                <w:lang w:val="en-US"/>
              </w:rPr>
            </w:pPr>
            <w:r>
              <w:rPr>
                <w:rFonts w:hint="eastAsia"/>
                <w:szCs w:val="21"/>
              </w:rPr>
              <w:t>下雨</w:t>
            </w:r>
            <w:r>
              <w:rPr>
                <w:rFonts w:ascii="Cambria Math" w:hAnsi="Cambria Math" w:cs="Cambria Math"/>
                <w:szCs w:val="21"/>
                <w:lang w:val="en-US"/>
              </w:rPr>
              <w:t>ɕ</w:t>
            </w:r>
            <w:r>
              <w:rPr>
                <w:szCs w:val="21"/>
                <w:lang w:val="en-US"/>
              </w:rPr>
              <w:t>ia</w:t>
            </w:r>
            <w:r>
              <w:rPr>
                <w:szCs w:val="21"/>
                <w:vertAlign w:val="superscript"/>
                <w:lang w:val="en-US"/>
              </w:rPr>
              <w:t>51</w:t>
            </w:r>
            <w:r>
              <w:rPr>
                <w:szCs w:val="21"/>
                <w:lang w:val="en-US"/>
              </w:rPr>
              <w:t>y</w:t>
            </w:r>
            <w:r>
              <w:rPr>
                <w:szCs w:val="21"/>
                <w:vertAlign w:val="superscript"/>
                <w:lang w:val="en-US"/>
              </w:rPr>
              <w:t>214</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刮风</w:t>
            </w:r>
            <w:r>
              <w:rPr>
                <w:szCs w:val="21"/>
              </w:rPr>
              <w:t>kua</w:t>
            </w:r>
            <w:r>
              <w:rPr>
                <w:szCs w:val="21"/>
                <w:vertAlign w:val="superscript"/>
              </w:rPr>
              <w:t>213</w:t>
            </w:r>
            <w:r>
              <w:rPr>
                <w:szCs w:val="21"/>
              </w:rPr>
              <w:t>fəŋ</w:t>
            </w:r>
            <w:r>
              <w:rPr>
                <w:szCs w:val="21"/>
                <w:vertAlign w:val="superscript"/>
              </w:rPr>
              <w:t>212</w:t>
            </w:r>
          </w:p>
        </w:tc>
        <w:tc>
          <w:tcPr>
            <w:tcW w:w="3673" w:type="dxa"/>
          </w:tcPr>
          <w:p>
            <w:pPr>
              <w:ind w:right="84"/>
              <w:jc w:val="left"/>
              <w:rPr>
                <w:szCs w:val="21"/>
                <w:lang w:val="en-US"/>
              </w:rPr>
            </w:pPr>
            <w:r>
              <w:rPr>
                <w:rFonts w:hint="eastAsia"/>
                <w:szCs w:val="21"/>
              </w:rPr>
              <w:t>下雨</w:t>
            </w:r>
            <w:r>
              <w:rPr>
                <w:rFonts w:ascii="Cambria Math" w:hAnsi="Cambria Math" w:cs="Cambria Math"/>
                <w:szCs w:val="21"/>
                <w:lang w:val="en-US"/>
              </w:rPr>
              <w:t>ɕ</w:t>
            </w:r>
            <w:r>
              <w:rPr>
                <w:szCs w:val="21"/>
                <w:lang w:val="en-US"/>
              </w:rPr>
              <w:t>ia</w:t>
            </w:r>
            <w:r>
              <w:rPr>
                <w:szCs w:val="21"/>
                <w:vertAlign w:val="superscript"/>
                <w:lang w:val="en-US"/>
              </w:rPr>
              <w:t>21</w:t>
            </w:r>
            <w:r>
              <w:rPr>
                <w:szCs w:val="21"/>
                <w:lang w:val="en-US"/>
              </w:rPr>
              <w:t>y</w:t>
            </w:r>
            <w:r>
              <w:rPr>
                <w:szCs w:val="21"/>
                <w:vertAlign w:val="superscript"/>
                <w:lang w:val="en-US"/>
              </w:rPr>
              <w:t>55</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刮风</w:t>
            </w:r>
            <w:r>
              <w:rPr>
                <w:szCs w:val="21"/>
              </w:rPr>
              <w:t>kua</w:t>
            </w:r>
            <w:r>
              <w:rPr>
                <w:szCs w:val="21"/>
                <w:vertAlign w:val="superscript"/>
              </w:rPr>
              <w:t>213</w:t>
            </w:r>
            <w:r>
              <w:rPr>
                <w:szCs w:val="21"/>
              </w:rPr>
              <w:t>fəŋ</w:t>
            </w:r>
            <w:r>
              <w:rPr>
                <w:szCs w:val="21"/>
                <w:vertAlign w:val="superscript"/>
              </w:rPr>
              <w:t>33</w:t>
            </w:r>
          </w:p>
        </w:tc>
        <w:tc>
          <w:tcPr>
            <w:tcW w:w="3673" w:type="dxa"/>
          </w:tcPr>
          <w:p>
            <w:pPr>
              <w:ind w:right="84"/>
              <w:jc w:val="left"/>
              <w:rPr>
                <w:szCs w:val="21"/>
                <w:lang w:val="en-US"/>
              </w:rPr>
            </w:pPr>
            <w:r>
              <w:rPr>
                <w:rFonts w:hint="eastAsia"/>
                <w:szCs w:val="21"/>
              </w:rPr>
              <w:t>下雨</w:t>
            </w:r>
            <w:r>
              <w:rPr>
                <w:rFonts w:ascii="Cambria Math" w:hAnsi="Cambria Math" w:cs="Cambria Math"/>
                <w:szCs w:val="21"/>
                <w:lang w:val="en-US"/>
              </w:rPr>
              <w:t>ɕ</w:t>
            </w:r>
            <w:r>
              <w:rPr>
                <w:szCs w:val="21"/>
                <w:lang w:val="en-US"/>
              </w:rPr>
              <w:t>ia</w:t>
            </w:r>
            <w:r>
              <w:rPr>
                <w:szCs w:val="21"/>
                <w:vertAlign w:val="superscript"/>
                <w:lang w:val="en-US"/>
              </w:rPr>
              <w:t>41</w:t>
            </w:r>
            <w:r>
              <w:rPr>
                <w:szCs w:val="21"/>
                <w:lang w:val="en-US"/>
              </w:rPr>
              <w:t>y</w:t>
            </w:r>
            <w:r>
              <w:rPr>
                <w:szCs w:val="21"/>
                <w:vertAlign w:val="superscript"/>
                <w:lang w:val="en-US"/>
              </w:rPr>
              <w:t>213</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刮风</w:t>
            </w:r>
            <w:r>
              <w:rPr>
                <w:szCs w:val="21"/>
              </w:rPr>
              <w:t>ku</w:t>
            </w:r>
            <w:r>
              <w:rPr>
                <w:rFonts w:hint="eastAsia"/>
                <w:szCs w:val="21"/>
              </w:rPr>
              <w:t>ɑ</w:t>
            </w:r>
            <w:r>
              <w:rPr>
                <w:szCs w:val="21"/>
                <w:vertAlign w:val="superscript"/>
              </w:rPr>
              <w:t>21</w:t>
            </w:r>
            <w:r>
              <w:rPr>
                <w:szCs w:val="21"/>
                <w:vertAlign w:val="subscript"/>
              </w:rPr>
              <w:t>24</w:t>
            </w:r>
            <w:r>
              <w:rPr>
                <w:szCs w:val="21"/>
              </w:rPr>
              <w:t>fəŋ</w:t>
            </w:r>
            <w:r>
              <w:rPr>
                <w:szCs w:val="21"/>
                <w:vertAlign w:val="superscript"/>
              </w:rPr>
              <w:t>21</w:t>
            </w:r>
          </w:p>
        </w:tc>
        <w:tc>
          <w:tcPr>
            <w:tcW w:w="3673" w:type="dxa"/>
          </w:tcPr>
          <w:p>
            <w:pPr>
              <w:ind w:right="84"/>
              <w:jc w:val="left"/>
              <w:rPr>
                <w:szCs w:val="21"/>
                <w:lang w:val="en-US"/>
              </w:rPr>
            </w:pPr>
            <w:r>
              <w:rPr>
                <w:rFonts w:hint="eastAsia"/>
                <w:szCs w:val="21"/>
              </w:rPr>
              <w:t>下雨</w:t>
            </w:r>
            <w:r>
              <w:rPr>
                <w:rFonts w:ascii="Cambria Math" w:hAnsi="Cambria Math" w:cs="Cambria Math"/>
                <w:szCs w:val="21"/>
                <w:lang w:val="en-US"/>
              </w:rPr>
              <w:t>ɕ</w:t>
            </w:r>
            <w:r>
              <w:rPr>
                <w:szCs w:val="21"/>
                <w:lang w:val="en-US"/>
              </w:rPr>
              <w:t>ia</w:t>
            </w:r>
            <w:r>
              <w:rPr>
                <w:szCs w:val="21"/>
                <w:vertAlign w:val="superscript"/>
                <w:lang w:val="en-US"/>
              </w:rPr>
              <w:t>45</w:t>
            </w:r>
            <w:r>
              <w:rPr>
                <w:szCs w:val="21"/>
                <w:lang w:val="en-US"/>
              </w:rPr>
              <w:t>y</w:t>
            </w:r>
            <w:r>
              <w:rPr>
                <w:szCs w:val="21"/>
                <w:vertAlign w:val="superscript"/>
                <w:lang w:val="en-US"/>
              </w:rPr>
              <w:t>53</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rPr>
            </w:pPr>
            <w:r>
              <w:rPr>
                <w:rFonts w:hint="eastAsia"/>
                <w:szCs w:val="21"/>
              </w:rPr>
              <w:t>吹风</w:t>
            </w:r>
            <w:r>
              <w:rPr>
                <w:szCs w:val="21"/>
              </w:rPr>
              <w:t>ts'uei</w:t>
            </w:r>
            <w:r>
              <w:rPr>
                <w:szCs w:val="21"/>
                <w:vertAlign w:val="superscript"/>
              </w:rPr>
              <w:t>44</w:t>
            </w:r>
            <w:r>
              <w:rPr>
                <w:szCs w:val="21"/>
              </w:rPr>
              <w:t>foŋ</w:t>
            </w:r>
            <w:r>
              <w:rPr>
                <w:szCs w:val="21"/>
                <w:vertAlign w:val="superscript"/>
              </w:rPr>
              <w:t>44</w:t>
            </w:r>
          </w:p>
        </w:tc>
        <w:tc>
          <w:tcPr>
            <w:tcW w:w="3673" w:type="dxa"/>
          </w:tcPr>
          <w:p>
            <w:pPr>
              <w:ind w:right="84"/>
              <w:jc w:val="left"/>
              <w:rPr>
                <w:szCs w:val="21"/>
                <w:lang w:val="en-US"/>
              </w:rPr>
            </w:pPr>
            <w:r>
              <w:rPr>
                <w:rFonts w:hint="eastAsia"/>
                <w:szCs w:val="21"/>
              </w:rPr>
              <w:t>下雨</w:t>
            </w:r>
            <w:r>
              <w:rPr>
                <w:rFonts w:ascii="Cambria Math" w:hAnsi="Cambria Math" w:cs="Cambria Math"/>
                <w:szCs w:val="21"/>
                <w:lang w:val="en-US"/>
              </w:rPr>
              <w:t>ɕ</w:t>
            </w:r>
            <w:r>
              <w:rPr>
                <w:szCs w:val="21"/>
                <w:lang w:val="en-US"/>
              </w:rPr>
              <w:t>ia</w:t>
            </w:r>
            <w:r>
              <w:rPr>
                <w:szCs w:val="21"/>
                <w:vertAlign w:val="superscript"/>
                <w:lang w:val="en-US"/>
              </w:rPr>
              <w:t>13</w:t>
            </w:r>
            <w:r>
              <w:rPr>
                <w:szCs w:val="21"/>
                <w:lang w:val="en-US"/>
              </w:rPr>
              <w:t>y</w:t>
            </w:r>
            <w:r>
              <w:rPr>
                <w:szCs w:val="21"/>
                <w:vertAlign w:val="superscript"/>
                <w:lang w:val="en-US"/>
              </w:rPr>
              <w:t>53</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rPr>
            </w:pPr>
            <w:r>
              <w:rPr>
                <w:rFonts w:hint="eastAsia"/>
                <w:szCs w:val="21"/>
              </w:rPr>
              <w:t>刮风</w:t>
            </w:r>
            <w:r>
              <w:rPr>
                <w:szCs w:val="21"/>
              </w:rPr>
              <w:t>kua</w:t>
            </w:r>
            <w:r>
              <w:rPr>
                <w:szCs w:val="21"/>
                <w:vertAlign w:val="superscript"/>
              </w:rPr>
              <w:t>31</w:t>
            </w:r>
            <w:r>
              <w:rPr>
                <w:szCs w:val="21"/>
              </w:rPr>
              <w:t>foŋ</w:t>
            </w:r>
            <w:r>
              <w:rPr>
                <w:szCs w:val="21"/>
                <w:vertAlign w:val="superscript"/>
              </w:rPr>
              <w:t>44</w:t>
            </w:r>
          </w:p>
        </w:tc>
        <w:tc>
          <w:tcPr>
            <w:tcW w:w="3673" w:type="dxa"/>
          </w:tcPr>
          <w:p>
            <w:pPr>
              <w:ind w:right="84"/>
              <w:jc w:val="left"/>
              <w:rPr>
                <w:szCs w:val="21"/>
                <w:lang w:val="en-US"/>
              </w:rPr>
            </w:pPr>
            <w:r>
              <w:rPr>
                <w:rFonts w:hint="eastAsia"/>
                <w:szCs w:val="21"/>
              </w:rPr>
              <w:t>下雨</w:t>
            </w:r>
            <w:r>
              <w:rPr>
                <w:rFonts w:ascii="Cambria Math" w:hAnsi="Cambria Math" w:cs="Cambria Math"/>
                <w:szCs w:val="21"/>
                <w:lang w:val="en-US"/>
              </w:rPr>
              <w:t>ɕ</w:t>
            </w:r>
            <w:r>
              <w:rPr>
                <w:szCs w:val="21"/>
                <w:lang w:val="en-US"/>
              </w:rPr>
              <w:t>ia</w:t>
            </w:r>
            <w:r>
              <w:rPr>
                <w:szCs w:val="21"/>
                <w:vertAlign w:val="superscript"/>
                <w:lang w:val="en-US"/>
              </w:rPr>
              <w:t>13</w:t>
            </w:r>
            <w:r>
              <w:rPr>
                <w:szCs w:val="21"/>
                <w:lang w:val="en-US"/>
              </w:rPr>
              <w:t>i</w:t>
            </w:r>
            <w:r>
              <w:rPr>
                <w:szCs w:val="21"/>
                <w:vertAlign w:val="superscript"/>
                <w:lang w:val="en-US"/>
              </w:rPr>
              <w:t>53</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rPr>
            </w:pPr>
            <w:r>
              <w:rPr>
                <w:rFonts w:hint="eastAsia"/>
                <w:szCs w:val="21"/>
              </w:rPr>
              <w:t>①刮风</w:t>
            </w:r>
            <w:r>
              <w:rPr>
                <w:szCs w:val="21"/>
              </w:rPr>
              <w:t>ku</w:t>
            </w:r>
            <w:r>
              <w:rPr>
                <w:rFonts w:ascii="Cambria Math" w:hAnsi="Cambria Math" w:cs="Cambria Math"/>
                <w:szCs w:val="21"/>
              </w:rPr>
              <w:t>ɐ</w:t>
            </w:r>
            <w:r>
              <w:rPr>
                <w:szCs w:val="21"/>
              </w:rPr>
              <w:t>?</w:t>
            </w:r>
            <w:r>
              <w:rPr>
                <w:szCs w:val="21"/>
                <w:vertAlign w:val="superscript"/>
              </w:rPr>
              <w:t>4</w:t>
            </w:r>
            <w:r>
              <w:rPr>
                <w:szCs w:val="21"/>
              </w:rPr>
              <w:t>fəŋ</w:t>
            </w:r>
            <w:r>
              <w:rPr>
                <w:szCs w:val="21"/>
                <w:vertAlign w:val="superscript"/>
              </w:rPr>
              <w:t>212</w:t>
            </w:r>
            <w:r>
              <w:rPr>
                <w:rFonts w:hint="eastAsia"/>
                <w:szCs w:val="21"/>
              </w:rPr>
              <w:br/>
            </w:r>
            <w:r>
              <w:rPr>
                <w:rFonts w:hint="eastAsia"/>
                <w:szCs w:val="21"/>
              </w:rPr>
              <w:t>②起风</w:t>
            </w:r>
            <w:r>
              <w:rPr>
                <w:szCs w:val="21"/>
              </w:rPr>
              <w:t>ts‘</w:t>
            </w:r>
            <w:r>
              <w:rPr>
                <w:rFonts w:ascii="Tahoma" w:hAnsi="Tahoma" w:cs="Tahoma"/>
                <w:szCs w:val="21"/>
              </w:rPr>
              <w:t>ๅ</w:t>
            </w:r>
            <w:r>
              <w:rPr>
                <w:szCs w:val="21"/>
                <w:vertAlign w:val="superscript"/>
              </w:rPr>
              <w:t>24</w:t>
            </w:r>
            <w:r>
              <w:rPr>
                <w:szCs w:val="21"/>
              </w:rPr>
              <w:t>fəŋ</w:t>
            </w:r>
            <w:r>
              <w:rPr>
                <w:szCs w:val="21"/>
                <w:vertAlign w:val="superscript"/>
              </w:rPr>
              <w:t>212</w:t>
            </w:r>
          </w:p>
        </w:tc>
        <w:tc>
          <w:tcPr>
            <w:tcW w:w="3673" w:type="dxa"/>
          </w:tcPr>
          <w:p>
            <w:pPr>
              <w:ind w:right="84"/>
              <w:jc w:val="left"/>
              <w:rPr>
                <w:szCs w:val="21"/>
                <w:lang w:val="en-US"/>
              </w:rPr>
            </w:pPr>
            <w:r>
              <w:rPr>
                <w:rFonts w:hint="eastAsia"/>
                <w:szCs w:val="21"/>
                <w:lang w:val="en-US"/>
              </w:rPr>
              <w:t>①</w:t>
            </w:r>
            <w:r>
              <w:rPr>
                <w:rFonts w:hint="eastAsia"/>
                <w:szCs w:val="21"/>
              </w:rPr>
              <w:t>下雨</w:t>
            </w:r>
            <w:r>
              <w:rPr>
                <w:rFonts w:ascii="Cambria Math" w:hAnsi="Cambria Math" w:cs="Cambria Math"/>
                <w:szCs w:val="21"/>
                <w:lang w:val="en-US"/>
              </w:rPr>
              <w:t>ɕ</w:t>
            </w:r>
            <w:r>
              <w:rPr>
                <w:szCs w:val="21"/>
                <w:lang w:val="en-US"/>
              </w:rPr>
              <w:t>ia</w:t>
            </w:r>
            <w:r>
              <w:rPr>
                <w:szCs w:val="21"/>
                <w:vertAlign w:val="superscript"/>
                <w:lang w:val="en-US"/>
              </w:rPr>
              <w:t>53</w:t>
            </w:r>
            <w:r>
              <w:rPr>
                <w:szCs w:val="21"/>
                <w:lang w:val="en-US"/>
              </w:rPr>
              <w:t>y</w:t>
            </w:r>
            <w:r>
              <w:rPr>
                <w:szCs w:val="21"/>
                <w:vertAlign w:val="superscript"/>
                <w:lang w:val="en-US"/>
              </w:rPr>
              <w:t>24</w:t>
            </w:r>
            <w:r>
              <w:rPr>
                <w:rFonts w:hint="eastAsia"/>
                <w:szCs w:val="21"/>
                <w:lang w:val="en-US"/>
              </w:rPr>
              <w:br/>
            </w:r>
            <w:r>
              <w:rPr>
                <w:rFonts w:hint="eastAsia"/>
                <w:szCs w:val="21"/>
                <w:lang w:val="en-US"/>
              </w:rPr>
              <w:t>②</w:t>
            </w:r>
            <w:r>
              <w:rPr>
                <w:rFonts w:hint="eastAsia"/>
                <w:szCs w:val="21"/>
              </w:rPr>
              <w:t>落雨</w:t>
            </w:r>
            <w:r>
              <w:rPr>
                <w:szCs w:val="21"/>
                <w:lang w:val="en-US"/>
              </w:rPr>
              <w:t>nə?</w:t>
            </w:r>
            <w:r>
              <w:rPr>
                <w:szCs w:val="21"/>
                <w:vertAlign w:val="superscript"/>
                <w:lang w:val="en-US"/>
              </w:rPr>
              <w:t>4</w:t>
            </w:r>
            <w:r>
              <w:rPr>
                <w:szCs w:val="21"/>
                <w:lang w:val="en-US"/>
              </w:rPr>
              <w:t>y</w:t>
            </w:r>
            <w:r>
              <w:rPr>
                <w:szCs w:val="21"/>
                <w:vertAlign w:val="superscript"/>
                <w:lang w:val="en-US"/>
              </w:rPr>
              <w:t>24</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rPr>
            </w:pPr>
            <w:r>
              <w:rPr>
                <w:rFonts w:hint="eastAsia"/>
                <w:szCs w:val="21"/>
              </w:rPr>
              <w:t>刮风</w:t>
            </w:r>
            <w:r>
              <w:rPr>
                <w:szCs w:val="21"/>
              </w:rPr>
              <w:t>kuæ?</w:t>
            </w:r>
            <w:r>
              <w:rPr>
                <w:szCs w:val="21"/>
                <w:vertAlign w:val="superscript"/>
              </w:rPr>
              <w:t>4</w:t>
            </w:r>
            <w:r>
              <w:rPr>
                <w:szCs w:val="21"/>
              </w:rPr>
              <w:t>foŋ</w:t>
            </w:r>
            <w:r>
              <w:rPr>
                <w:szCs w:val="21"/>
                <w:vertAlign w:val="superscript"/>
              </w:rPr>
              <w:t>31</w:t>
            </w:r>
          </w:p>
        </w:tc>
        <w:tc>
          <w:tcPr>
            <w:tcW w:w="3673" w:type="dxa"/>
          </w:tcPr>
          <w:p>
            <w:pPr>
              <w:ind w:right="84"/>
              <w:jc w:val="left"/>
              <w:rPr>
                <w:szCs w:val="21"/>
                <w:lang w:val="en-US"/>
              </w:rPr>
            </w:pPr>
            <w:r>
              <w:rPr>
                <w:rFonts w:hint="eastAsia"/>
                <w:szCs w:val="21"/>
              </w:rPr>
              <w:t>下雨</w:t>
            </w:r>
            <w:r>
              <w:rPr>
                <w:rFonts w:ascii="Cambria Math" w:hAnsi="Cambria Math" w:cs="Cambria Math"/>
                <w:szCs w:val="21"/>
                <w:lang w:val="en-US"/>
              </w:rPr>
              <w:t>ɕ</w:t>
            </w:r>
            <w:r>
              <w:rPr>
                <w:szCs w:val="21"/>
                <w:lang w:val="en-US"/>
              </w:rPr>
              <w:t>i</w:t>
            </w:r>
            <w:r>
              <w:rPr>
                <w:rFonts w:hint="eastAsia"/>
                <w:szCs w:val="21"/>
                <w:lang w:val="en-US"/>
              </w:rPr>
              <w:t>ɑ</w:t>
            </w:r>
            <w:r>
              <w:rPr>
                <w:szCs w:val="21"/>
                <w:vertAlign w:val="superscript"/>
                <w:lang w:val="en-US"/>
              </w:rPr>
              <w:t>55</w:t>
            </w:r>
            <w:r>
              <w:rPr>
                <w:szCs w:val="21"/>
                <w:lang w:val="en-US"/>
              </w:rPr>
              <w:t>y</w:t>
            </w:r>
            <w:r>
              <w:rPr>
                <w:szCs w:val="21"/>
                <w:vertAlign w:val="superscript"/>
                <w:lang w:val="en-US"/>
              </w:rPr>
              <w:t>42</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rPr>
            </w:pPr>
            <w:r>
              <w:rPr>
                <w:rFonts w:hint="eastAsia"/>
                <w:szCs w:val="21"/>
              </w:rPr>
              <w:t>①吹风</w:t>
            </w:r>
            <w:r>
              <w:rPr>
                <w:szCs w:val="21"/>
              </w:rPr>
              <w:t>ts'</w:t>
            </w:r>
            <w:r>
              <w:rPr>
                <w:rFonts w:ascii="Cambria Math" w:hAnsi="Cambria Math" w:cs="Cambria Math"/>
                <w:szCs w:val="21"/>
              </w:rPr>
              <w:t>ʮ</w:t>
            </w:r>
            <w:r>
              <w:rPr>
                <w:szCs w:val="21"/>
                <w:vertAlign w:val="superscript"/>
              </w:rPr>
              <w:t>44</w:t>
            </w:r>
            <w:r>
              <w:rPr>
                <w:szCs w:val="21"/>
              </w:rPr>
              <w:t>foŋ</w:t>
            </w:r>
            <w:r>
              <w:rPr>
                <w:szCs w:val="21"/>
                <w:vertAlign w:val="superscript"/>
              </w:rPr>
              <w:t>44</w:t>
            </w:r>
            <w:r>
              <w:rPr>
                <w:rFonts w:hint="eastAsia"/>
                <w:szCs w:val="21"/>
              </w:rPr>
              <w:br/>
            </w:r>
            <w:r>
              <w:rPr>
                <w:rFonts w:hint="eastAsia"/>
                <w:szCs w:val="21"/>
              </w:rPr>
              <w:t>②刮风</w:t>
            </w:r>
            <w:r>
              <w:rPr>
                <w:szCs w:val="21"/>
              </w:rPr>
              <w:t>kua?</w:t>
            </w:r>
            <w:r>
              <w:rPr>
                <w:szCs w:val="21"/>
                <w:vertAlign w:val="superscript"/>
              </w:rPr>
              <w:t>4</w:t>
            </w:r>
            <w:r>
              <w:rPr>
                <w:szCs w:val="21"/>
              </w:rPr>
              <w:t>foŋ</w:t>
            </w:r>
            <w:r>
              <w:rPr>
                <w:szCs w:val="21"/>
                <w:vertAlign w:val="superscript"/>
              </w:rPr>
              <w:t>44</w:t>
            </w:r>
            <w:r>
              <w:rPr>
                <w:szCs w:val="21"/>
                <w:vertAlign w:val="subscript"/>
              </w:rPr>
              <w:t>35</w:t>
            </w:r>
            <w:r>
              <w:rPr>
                <w:rFonts w:ascii="Cambria Math" w:hAnsi="Cambria Math" w:cs="Cambria Math"/>
                <w:szCs w:val="21"/>
              </w:rPr>
              <w:t>❶</w:t>
            </w:r>
          </w:p>
        </w:tc>
        <w:tc>
          <w:tcPr>
            <w:tcW w:w="3673" w:type="dxa"/>
          </w:tcPr>
          <w:p>
            <w:pPr>
              <w:ind w:right="84"/>
              <w:jc w:val="left"/>
              <w:rPr>
                <w:szCs w:val="21"/>
                <w:lang w:val="en-US"/>
              </w:rPr>
            </w:pPr>
            <w:r>
              <w:rPr>
                <w:rFonts w:hint="eastAsia"/>
                <w:szCs w:val="21"/>
              </w:rPr>
              <w:t>落雨</w:t>
            </w:r>
            <w:r>
              <w:rPr>
                <w:szCs w:val="21"/>
                <w:lang w:val="en-US"/>
              </w:rPr>
              <w:t>lo?</w:t>
            </w:r>
            <w:r>
              <w:rPr>
                <w:szCs w:val="21"/>
                <w:vertAlign w:val="superscript"/>
                <w:lang w:val="en-US"/>
              </w:rPr>
              <w:t>23</w:t>
            </w:r>
            <w:r>
              <w:rPr>
                <w:szCs w:val="21"/>
                <w:lang w:val="en-US"/>
              </w:rPr>
              <w:t>y</w:t>
            </w:r>
            <w:r>
              <w:rPr>
                <w:szCs w:val="21"/>
                <w:vertAlign w:val="superscript"/>
                <w:lang w:val="en-US"/>
              </w:rPr>
              <w:t>31</w:t>
            </w:r>
          </w:p>
        </w:tc>
      </w:tr>
      <w:tr>
        <w:tc>
          <w:tcPr>
            <w:tcW w:w="1101" w:type="dxa"/>
          </w:tcPr>
          <w:p>
            <w:pPr>
              <w:ind w:right="84"/>
              <w:jc w:val="center"/>
              <w:rPr>
                <w:szCs w:val="21"/>
              </w:rPr>
            </w:pPr>
            <w:r>
              <w:rPr>
                <w:rFonts w:hint="eastAsia"/>
                <w:szCs w:val="21"/>
              </w:rPr>
              <w:t>温州</w:t>
            </w:r>
          </w:p>
        </w:tc>
        <w:tc>
          <w:tcPr>
            <w:tcW w:w="3672" w:type="dxa"/>
          </w:tcPr>
          <w:p>
            <w:pPr>
              <w:ind w:right="84"/>
              <w:jc w:val="left"/>
              <w:rPr>
                <w:szCs w:val="21"/>
              </w:rPr>
            </w:pPr>
            <w:r>
              <w:rPr>
                <w:rFonts w:hint="eastAsia"/>
                <w:szCs w:val="21"/>
              </w:rPr>
              <w:t>打风</w:t>
            </w:r>
            <w:r>
              <w:rPr>
                <w:szCs w:val="21"/>
              </w:rPr>
              <w:t>ti</w:t>
            </w:r>
            <w:r>
              <w:rPr>
                <w:rFonts w:ascii="Cambria Math" w:hAnsi="Cambria Math" w:cs="Cambria Math"/>
                <w:szCs w:val="21"/>
              </w:rPr>
              <w:t>ɛ</w:t>
            </w:r>
            <w:r>
              <w:rPr>
                <w:szCs w:val="21"/>
                <w:vertAlign w:val="superscript"/>
              </w:rPr>
              <w:t>45</w:t>
            </w:r>
            <w:r>
              <w:rPr>
                <w:szCs w:val="21"/>
              </w:rPr>
              <w:t>hoŋ</w:t>
            </w:r>
            <w:r>
              <w:rPr>
                <w:szCs w:val="21"/>
                <w:vertAlign w:val="superscript"/>
              </w:rPr>
              <w:t>44</w:t>
            </w:r>
          </w:p>
        </w:tc>
        <w:tc>
          <w:tcPr>
            <w:tcW w:w="3673" w:type="dxa"/>
          </w:tcPr>
          <w:p>
            <w:pPr>
              <w:ind w:right="84"/>
              <w:jc w:val="left"/>
              <w:rPr>
                <w:szCs w:val="21"/>
                <w:lang w:val="en-US"/>
              </w:rPr>
            </w:pPr>
            <w:r>
              <w:rPr>
                <w:rFonts w:hint="eastAsia"/>
                <w:szCs w:val="21"/>
              </w:rPr>
              <w:t>落雨</w:t>
            </w:r>
            <w:r>
              <w:rPr>
                <w:szCs w:val="21"/>
                <w:lang w:val="en-US"/>
              </w:rPr>
              <w:t>lo</w:t>
            </w:r>
            <w:r>
              <w:rPr>
                <w:szCs w:val="21"/>
                <w:vertAlign w:val="superscript"/>
                <w:lang w:val="en-US"/>
              </w:rPr>
              <w:t>12</w:t>
            </w:r>
            <w:r>
              <w:rPr>
                <w:szCs w:val="21"/>
                <w:lang w:val="en-US"/>
              </w:rPr>
              <w:t>vu</w:t>
            </w:r>
            <w:r>
              <w:rPr>
                <w:szCs w:val="21"/>
                <w:vertAlign w:val="superscript"/>
                <w:lang w:val="en-US"/>
              </w:rPr>
              <w:t>24</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rPr>
            </w:pPr>
            <w:r>
              <w:rPr>
                <w:rFonts w:hint="eastAsia"/>
                <w:szCs w:val="21"/>
              </w:rPr>
              <w:t>发风</w:t>
            </w:r>
            <w:r>
              <w:rPr>
                <w:szCs w:val="21"/>
              </w:rPr>
              <w:t>fa</w:t>
            </w:r>
            <w:r>
              <w:rPr>
                <w:szCs w:val="21"/>
                <w:vertAlign w:val="superscript"/>
              </w:rPr>
              <w:t>24</w:t>
            </w:r>
            <w:r>
              <w:rPr>
                <w:szCs w:val="21"/>
              </w:rPr>
              <w:t>xən</w:t>
            </w:r>
            <w:r>
              <w:rPr>
                <w:szCs w:val="21"/>
                <w:vertAlign w:val="superscript"/>
              </w:rPr>
              <w:t>44</w:t>
            </w:r>
          </w:p>
        </w:tc>
        <w:tc>
          <w:tcPr>
            <w:tcW w:w="3673" w:type="dxa"/>
          </w:tcPr>
          <w:p>
            <w:pPr>
              <w:ind w:right="84"/>
              <w:jc w:val="left"/>
              <w:rPr>
                <w:szCs w:val="21"/>
                <w:lang w:val="en-US"/>
              </w:rPr>
            </w:pPr>
            <w:r>
              <w:rPr>
                <w:rFonts w:hint="eastAsia"/>
                <w:szCs w:val="21"/>
              </w:rPr>
              <w:t>落雨</w:t>
            </w:r>
            <w:r>
              <w:rPr>
                <w:szCs w:val="21"/>
                <w:lang w:val="en-US"/>
              </w:rPr>
              <w:t>Io</w:t>
            </w:r>
            <w:r>
              <w:rPr>
                <w:szCs w:val="21"/>
                <w:vertAlign w:val="superscript"/>
                <w:lang w:val="en-US"/>
              </w:rPr>
              <w:t>24</w:t>
            </w:r>
            <w:r>
              <w:rPr>
                <w:szCs w:val="21"/>
                <w:lang w:val="en-US"/>
              </w:rPr>
              <w:t>y</w:t>
            </w:r>
            <w:r>
              <w:rPr>
                <w:szCs w:val="21"/>
                <w:vertAlign w:val="superscript"/>
                <w:lang w:val="en-US"/>
              </w:rPr>
              <w:t>41</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rPr>
            </w:pPr>
            <w:r>
              <w:rPr>
                <w:rFonts w:hint="eastAsia"/>
                <w:szCs w:val="21"/>
              </w:rPr>
              <w:t>起风</w:t>
            </w:r>
            <w:r>
              <w:rPr>
                <w:szCs w:val="21"/>
              </w:rPr>
              <w:t>t</w:t>
            </w:r>
            <w:r>
              <w:rPr>
                <w:rFonts w:ascii="Cambria Math" w:hAnsi="Cambria Math" w:cs="Cambria Math"/>
                <w:szCs w:val="21"/>
              </w:rPr>
              <w:t>ɕ</w:t>
            </w:r>
            <w:r>
              <w:rPr>
                <w:szCs w:val="21"/>
              </w:rPr>
              <w:t>‘i</w:t>
            </w:r>
            <w:r>
              <w:rPr>
                <w:szCs w:val="21"/>
                <w:vertAlign w:val="superscript"/>
              </w:rPr>
              <w:t>213</w:t>
            </w:r>
            <w:r>
              <w:rPr>
                <w:szCs w:val="21"/>
              </w:rPr>
              <w:t>fuŋ</w:t>
            </w:r>
            <w:r>
              <w:rPr>
                <w:szCs w:val="21"/>
                <w:vertAlign w:val="superscript"/>
              </w:rPr>
              <w:t>42</w:t>
            </w:r>
          </w:p>
        </w:tc>
        <w:tc>
          <w:tcPr>
            <w:tcW w:w="3673" w:type="dxa"/>
          </w:tcPr>
          <w:p>
            <w:pPr>
              <w:ind w:right="84"/>
              <w:jc w:val="left"/>
              <w:rPr>
                <w:szCs w:val="21"/>
                <w:lang w:val="en-US"/>
              </w:rPr>
            </w:pPr>
            <w:r>
              <w:rPr>
                <w:rFonts w:hint="eastAsia"/>
                <w:szCs w:val="21"/>
              </w:rPr>
              <w:t>落雨</w:t>
            </w:r>
            <w:r>
              <w:rPr>
                <w:szCs w:val="21"/>
                <w:lang w:val="en-US"/>
              </w:rPr>
              <w:t>l</w:t>
            </w:r>
            <w:r>
              <w:rPr>
                <w:rFonts w:ascii="Cambria Math" w:hAnsi="Cambria Math" w:cs="Cambria Math"/>
                <w:szCs w:val="21"/>
                <w:lang w:val="en-US"/>
              </w:rPr>
              <w:t>ɔ</w:t>
            </w:r>
            <w:r>
              <w:rPr>
                <w:szCs w:val="21"/>
                <w:lang w:val="en-US"/>
              </w:rPr>
              <w:t>k</w:t>
            </w:r>
            <w:r>
              <w:rPr>
                <w:szCs w:val="21"/>
                <w:vertAlign w:val="superscript"/>
                <w:lang w:val="en-US"/>
              </w:rPr>
              <w:t>5</w:t>
            </w:r>
            <w:r>
              <w:rPr>
                <w:szCs w:val="21"/>
                <w:lang w:val="en-US"/>
              </w:rPr>
              <w:t>y</w:t>
            </w:r>
            <w:r>
              <w:rPr>
                <w:szCs w:val="21"/>
                <w:vertAlign w:val="superscript"/>
                <w:lang w:val="en-US"/>
              </w:rPr>
              <w:t>213</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rPr>
            </w:pPr>
            <w:r>
              <w:rPr>
                <w:rFonts w:hint="eastAsia"/>
                <w:szCs w:val="21"/>
              </w:rPr>
              <w:t>不</w:t>
            </w:r>
            <w:r>
              <w:rPr>
                <w:szCs w:val="21"/>
              </w:rPr>
              <w:t>*</w:t>
            </w:r>
            <w:r>
              <w:rPr>
                <w:rFonts w:hint="eastAsia"/>
                <w:szCs w:val="21"/>
              </w:rPr>
              <w:t>风</w:t>
            </w:r>
            <w:r>
              <w:rPr>
                <w:szCs w:val="21"/>
              </w:rPr>
              <w:t>put</w:t>
            </w:r>
            <w:r>
              <w:rPr>
                <w:szCs w:val="21"/>
                <w:vertAlign w:val="superscript"/>
              </w:rPr>
              <w:t>21</w:t>
            </w:r>
            <w:r>
              <w:rPr>
                <w:szCs w:val="21"/>
              </w:rPr>
              <w:t>fuŋ</w:t>
            </w:r>
            <w:r>
              <w:rPr>
                <w:szCs w:val="21"/>
                <w:vertAlign w:val="superscript"/>
              </w:rPr>
              <w:t>44</w:t>
            </w:r>
          </w:p>
        </w:tc>
        <w:tc>
          <w:tcPr>
            <w:tcW w:w="3673" w:type="dxa"/>
          </w:tcPr>
          <w:p>
            <w:pPr>
              <w:ind w:right="84"/>
              <w:jc w:val="left"/>
              <w:rPr>
                <w:szCs w:val="21"/>
              </w:rPr>
            </w:pPr>
            <w:r>
              <w:rPr>
                <w:rFonts w:hint="eastAsia"/>
                <w:szCs w:val="21"/>
              </w:rPr>
              <w:t>①落雨</w:t>
            </w:r>
            <w:r>
              <w:rPr>
                <w:szCs w:val="21"/>
              </w:rPr>
              <w:t>l</w:t>
            </w:r>
            <w:r>
              <w:rPr>
                <w:rFonts w:ascii="Cambria Math" w:hAnsi="Cambria Math" w:cs="Cambria Math"/>
                <w:szCs w:val="21"/>
              </w:rPr>
              <w:t>ɔ</w:t>
            </w:r>
            <w:r>
              <w:rPr>
                <w:szCs w:val="21"/>
              </w:rPr>
              <w:t>k</w:t>
            </w:r>
            <w:r>
              <w:rPr>
                <w:szCs w:val="21"/>
                <w:vertAlign w:val="superscript"/>
              </w:rPr>
              <w:t>4</w:t>
            </w:r>
            <w:r>
              <w:rPr>
                <w:szCs w:val="21"/>
              </w:rPr>
              <w:t>ji</w:t>
            </w:r>
            <w:r>
              <w:rPr>
                <w:szCs w:val="21"/>
                <w:vertAlign w:val="superscript"/>
              </w:rPr>
              <w:t>31</w:t>
            </w:r>
            <w:r>
              <w:rPr>
                <w:rFonts w:hint="eastAsia"/>
                <w:szCs w:val="21"/>
              </w:rPr>
              <w:br/>
            </w:r>
            <w:r>
              <w:rPr>
                <w:rFonts w:hint="eastAsia"/>
                <w:szCs w:val="21"/>
              </w:rPr>
              <w:t>②落水</w:t>
            </w:r>
            <w:r>
              <w:rPr>
                <w:szCs w:val="21"/>
              </w:rPr>
              <w:t>l</w:t>
            </w:r>
            <w:r>
              <w:rPr>
                <w:rFonts w:ascii="Cambria Math" w:hAnsi="Cambria Math" w:cs="Cambria Math"/>
                <w:szCs w:val="21"/>
              </w:rPr>
              <w:t>ɔ</w:t>
            </w:r>
            <w:r>
              <w:rPr>
                <w:szCs w:val="21"/>
              </w:rPr>
              <w:t>k</w:t>
            </w:r>
            <w:r>
              <w:rPr>
                <w:szCs w:val="21"/>
                <w:vertAlign w:val="superscript"/>
              </w:rPr>
              <w:t>4</w:t>
            </w:r>
            <w:r>
              <w:rPr>
                <w:szCs w:val="21"/>
              </w:rPr>
              <w:t>sui</w:t>
            </w:r>
            <w:r>
              <w:rPr>
                <w:szCs w:val="21"/>
                <w:vertAlign w:val="superscript"/>
              </w:rPr>
              <w:t>31</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rPr>
            </w:pPr>
            <w:r>
              <w:rPr>
                <w:rFonts w:hint="eastAsia"/>
                <w:szCs w:val="21"/>
              </w:rPr>
              <w:t>①翻风</w:t>
            </w:r>
            <w:r>
              <w:rPr>
                <w:szCs w:val="21"/>
              </w:rPr>
              <w:t>fan</w:t>
            </w:r>
            <w:r>
              <w:rPr>
                <w:szCs w:val="21"/>
                <w:vertAlign w:val="superscript"/>
              </w:rPr>
              <w:t>53</w:t>
            </w:r>
            <w:r>
              <w:rPr>
                <w:szCs w:val="21"/>
              </w:rPr>
              <w:t>f</w:t>
            </w:r>
            <w:r>
              <w:rPr>
                <w:rFonts w:ascii="Cambria Math" w:hAnsi="Cambria Math" w:cs="Cambria Math"/>
                <w:szCs w:val="21"/>
              </w:rPr>
              <w:t>ʊ</w:t>
            </w:r>
            <w:r>
              <w:rPr>
                <w:szCs w:val="21"/>
              </w:rPr>
              <w:t>ŋ</w:t>
            </w:r>
            <w:r>
              <w:rPr>
                <w:szCs w:val="21"/>
                <w:vertAlign w:val="superscript"/>
              </w:rPr>
              <w:t>53</w:t>
            </w:r>
            <w:r>
              <w:rPr>
                <w:rFonts w:hint="eastAsia"/>
                <w:szCs w:val="21"/>
              </w:rPr>
              <w:br/>
            </w:r>
            <w:r>
              <w:rPr>
                <w:rFonts w:hint="eastAsia"/>
                <w:szCs w:val="21"/>
              </w:rPr>
              <w:t>②打风</w:t>
            </w:r>
            <w:r>
              <w:rPr>
                <w:szCs w:val="21"/>
              </w:rPr>
              <w:t>ta</w:t>
            </w:r>
            <w:r>
              <w:rPr>
                <w:szCs w:val="21"/>
                <w:vertAlign w:val="superscript"/>
              </w:rPr>
              <w:t>35</w:t>
            </w:r>
            <w:r>
              <w:rPr>
                <w:szCs w:val="21"/>
              </w:rPr>
              <w:t>f</w:t>
            </w:r>
            <w:r>
              <w:rPr>
                <w:rFonts w:ascii="Cambria Math" w:hAnsi="Cambria Math" w:cs="Cambria Math"/>
                <w:szCs w:val="21"/>
              </w:rPr>
              <w:t>ʊ</w:t>
            </w:r>
            <w:r>
              <w:rPr>
                <w:szCs w:val="21"/>
              </w:rPr>
              <w:t>ŋ</w:t>
            </w:r>
            <w:r>
              <w:rPr>
                <w:szCs w:val="21"/>
                <w:vertAlign w:val="superscript"/>
              </w:rPr>
              <w:t>53</w:t>
            </w:r>
            <w:r>
              <w:rPr>
                <w:rFonts w:ascii="Cambria Math" w:hAnsi="Cambria Math" w:cs="Cambria Math"/>
                <w:szCs w:val="21"/>
              </w:rPr>
              <w:t>❶</w:t>
            </w:r>
          </w:p>
        </w:tc>
        <w:tc>
          <w:tcPr>
            <w:tcW w:w="3673" w:type="dxa"/>
          </w:tcPr>
          <w:p>
            <w:pPr>
              <w:ind w:right="84"/>
              <w:jc w:val="left"/>
              <w:rPr>
                <w:szCs w:val="21"/>
              </w:rPr>
            </w:pPr>
            <w:r>
              <w:rPr>
                <w:rFonts w:hint="eastAsia"/>
                <w:szCs w:val="21"/>
              </w:rPr>
              <w:t>①落雨</w:t>
            </w:r>
            <w:r>
              <w:rPr>
                <w:szCs w:val="21"/>
              </w:rPr>
              <w:t>l</w:t>
            </w:r>
            <w:r>
              <w:rPr>
                <w:rFonts w:ascii="Cambria Math" w:hAnsi="Cambria Math" w:cs="Cambria Math"/>
                <w:szCs w:val="21"/>
              </w:rPr>
              <w:t>ɔ</w:t>
            </w:r>
            <w:r>
              <w:rPr>
                <w:szCs w:val="21"/>
              </w:rPr>
              <w:t>k</w:t>
            </w:r>
            <w:r>
              <w:rPr>
                <w:szCs w:val="21"/>
                <w:vertAlign w:val="superscript"/>
              </w:rPr>
              <w:t>22</w:t>
            </w:r>
            <w:r>
              <w:rPr>
                <w:szCs w:val="21"/>
              </w:rPr>
              <w:t>jy</w:t>
            </w:r>
            <w:r>
              <w:rPr>
                <w:szCs w:val="21"/>
                <w:vertAlign w:val="superscript"/>
              </w:rPr>
              <w:t>23</w:t>
            </w:r>
            <w:r>
              <w:rPr>
                <w:rFonts w:hint="eastAsia"/>
                <w:szCs w:val="21"/>
              </w:rPr>
              <w:br/>
            </w:r>
            <w:r>
              <w:rPr>
                <w:rFonts w:hint="eastAsia"/>
                <w:szCs w:val="21"/>
              </w:rPr>
              <w:t>②落水</w:t>
            </w:r>
            <w:r>
              <w:rPr>
                <w:szCs w:val="21"/>
              </w:rPr>
              <w:t>l</w:t>
            </w:r>
            <w:r>
              <w:rPr>
                <w:rFonts w:ascii="Cambria Math" w:hAnsi="Cambria Math" w:cs="Cambria Math"/>
                <w:szCs w:val="21"/>
              </w:rPr>
              <w:t>ɔ</w:t>
            </w:r>
            <w:r>
              <w:rPr>
                <w:szCs w:val="21"/>
              </w:rPr>
              <w:t>k</w:t>
            </w:r>
            <w:r>
              <w:rPr>
                <w:szCs w:val="21"/>
                <w:vertAlign w:val="superscript"/>
              </w:rPr>
              <w:t>22</w:t>
            </w:r>
            <w:r>
              <w:rPr>
                <w:rFonts w:ascii="Cambria Math" w:hAnsi="Cambria Math" w:cs="Cambria Math"/>
                <w:szCs w:val="21"/>
              </w:rPr>
              <w:t>ʃ</w:t>
            </w:r>
            <w:r>
              <w:rPr>
                <w:szCs w:val="21"/>
              </w:rPr>
              <w:t>øy</w:t>
            </w:r>
            <w:r>
              <w:rPr>
                <w:szCs w:val="21"/>
                <w:vertAlign w:val="superscript"/>
              </w:rPr>
              <w:t>35</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rPr>
            </w:pPr>
            <w:r>
              <w:rPr>
                <w:rFonts w:hint="eastAsia"/>
                <w:szCs w:val="21"/>
              </w:rPr>
              <w:t>透风</w:t>
            </w:r>
            <w:r>
              <w:rPr>
                <w:szCs w:val="21"/>
              </w:rPr>
              <w:t>t'</w:t>
            </w:r>
            <w:r>
              <w:rPr>
                <w:rFonts w:ascii="Cambria Math" w:hAnsi="Cambria Math" w:cs="Cambria Math"/>
                <w:szCs w:val="21"/>
              </w:rPr>
              <w:t>ɐ</w:t>
            </w:r>
            <w:r>
              <w:rPr>
                <w:szCs w:val="21"/>
              </w:rPr>
              <w:t>u</w:t>
            </w:r>
            <w:r>
              <w:rPr>
                <w:szCs w:val="21"/>
                <w:vertAlign w:val="superscript"/>
              </w:rPr>
              <w:t>24</w:t>
            </w:r>
            <w:r>
              <w:rPr>
                <w:szCs w:val="21"/>
              </w:rPr>
              <w:t>f</w:t>
            </w:r>
            <w:r>
              <w:rPr>
                <w:rFonts w:ascii="Cambria Math" w:hAnsi="Cambria Math" w:cs="Cambria Math"/>
                <w:szCs w:val="21"/>
              </w:rPr>
              <w:t>ʊ</w:t>
            </w:r>
            <w:r>
              <w:rPr>
                <w:szCs w:val="21"/>
              </w:rPr>
              <w:t>ŋ</w:t>
            </w:r>
            <w:r>
              <w:rPr>
                <w:szCs w:val="21"/>
                <w:vertAlign w:val="superscript"/>
              </w:rPr>
              <w:t>33</w:t>
            </w:r>
          </w:p>
        </w:tc>
        <w:tc>
          <w:tcPr>
            <w:tcW w:w="3673" w:type="dxa"/>
          </w:tcPr>
          <w:p>
            <w:pPr>
              <w:ind w:right="84"/>
              <w:jc w:val="left"/>
              <w:rPr>
                <w:szCs w:val="21"/>
                <w:lang w:val="en-US"/>
              </w:rPr>
            </w:pPr>
            <w:r>
              <w:rPr>
                <w:rFonts w:hint="eastAsia"/>
                <w:szCs w:val="21"/>
              </w:rPr>
              <w:t>落水</w:t>
            </w:r>
            <w:r>
              <w:rPr>
                <w:szCs w:val="21"/>
                <w:lang w:val="en-US"/>
              </w:rPr>
              <w:t>I</w:t>
            </w:r>
            <w:r>
              <w:rPr>
                <w:rFonts w:ascii="Cambria Math" w:hAnsi="Cambria Math" w:cs="Cambria Math"/>
                <w:szCs w:val="21"/>
                <w:lang w:val="en-US"/>
              </w:rPr>
              <w:t>ɔ</w:t>
            </w:r>
            <w:r>
              <w:rPr>
                <w:szCs w:val="21"/>
                <w:lang w:val="en-US"/>
              </w:rPr>
              <w:t>k</w:t>
            </w:r>
            <w:r>
              <w:rPr>
                <w:szCs w:val="21"/>
                <w:vertAlign w:val="superscript"/>
                <w:lang w:val="en-US"/>
              </w:rPr>
              <w:t>454</w:t>
            </w:r>
            <w:r>
              <w:rPr>
                <w:rFonts w:ascii="Cambria Math" w:hAnsi="Cambria Math" w:cs="Cambria Math"/>
                <w:szCs w:val="21"/>
                <w:lang w:val="en-US"/>
              </w:rPr>
              <w:t>ʃ</w:t>
            </w:r>
            <w:r>
              <w:rPr>
                <w:szCs w:val="21"/>
                <w:lang w:val="en-US"/>
              </w:rPr>
              <w:t>ui</w:t>
            </w:r>
            <w:r>
              <w:rPr>
                <w:szCs w:val="21"/>
                <w:vertAlign w:val="superscript"/>
                <w:lang w:val="en-US"/>
              </w:rPr>
              <w:t>21</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rPr>
            </w:pPr>
            <w:r>
              <w:rPr>
                <w:rFonts w:hint="eastAsia"/>
                <w:szCs w:val="21"/>
              </w:rPr>
              <w:t>起风</w:t>
            </w:r>
            <w:r>
              <w:rPr>
                <w:szCs w:val="21"/>
              </w:rPr>
              <w:t>k‘i</w:t>
            </w:r>
            <w:r>
              <w:rPr>
                <w:szCs w:val="21"/>
                <w:vertAlign w:val="superscript"/>
              </w:rPr>
              <w:t>51</w:t>
            </w:r>
            <w:r>
              <w:rPr>
                <w:szCs w:val="21"/>
                <w:vertAlign w:val="subscript"/>
              </w:rPr>
              <w:t>55</w:t>
            </w:r>
            <w:r>
              <w:rPr>
                <w:szCs w:val="21"/>
              </w:rPr>
              <w:t>h</w:t>
            </w:r>
            <w:r>
              <w:rPr>
                <w:rFonts w:ascii="Cambria Math" w:hAnsi="Cambria Math" w:cs="Cambria Math"/>
                <w:szCs w:val="21"/>
              </w:rPr>
              <w:t>ɔ</w:t>
            </w:r>
            <w:r>
              <w:rPr>
                <w:szCs w:val="21"/>
              </w:rPr>
              <w:t>ŋ</w:t>
            </w:r>
            <w:r>
              <w:rPr>
                <w:szCs w:val="21"/>
                <w:vertAlign w:val="superscript"/>
              </w:rPr>
              <w:t>55</w:t>
            </w:r>
          </w:p>
        </w:tc>
        <w:tc>
          <w:tcPr>
            <w:tcW w:w="3673" w:type="dxa"/>
          </w:tcPr>
          <w:p>
            <w:pPr>
              <w:ind w:right="84"/>
              <w:jc w:val="left"/>
              <w:rPr>
                <w:szCs w:val="21"/>
                <w:lang w:val="en-US"/>
              </w:rPr>
            </w:pPr>
            <w:r>
              <w:rPr>
                <w:rFonts w:hint="eastAsia"/>
                <w:szCs w:val="21"/>
              </w:rPr>
              <w:t>落雨</w:t>
            </w:r>
            <w:r>
              <w:rPr>
                <w:szCs w:val="21"/>
                <w:lang w:val="en-US"/>
              </w:rPr>
              <w:t>lo?</w:t>
            </w:r>
            <w:r>
              <w:rPr>
                <w:szCs w:val="21"/>
                <w:vertAlign w:val="superscript"/>
                <w:lang w:val="en-US"/>
              </w:rPr>
              <w:t>5</w:t>
            </w:r>
            <w:r>
              <w:rPr>
                <w:szCs w:val="21"/>
                <w:vertAlign w:val="subscript"/>
                <w:lang w:val="en-US"/>
              </w:rPr>
              <w:t>32</w:t>
            </w:r>
            <w:r>
              <w:rPr>
                <w:szCs w:val="21"/>
                <w:lang w:val="en-US"/>
              </w:rPr>
              <w:t>h</w:t>
            </w:r>
            <w:r>
              <w:rPr>
                <w:rFonts w:ascii="Cambria Math" w:hAnsi="Cambria Math" w:cs="Cambria Math"/>
                <w:szCs w:val="21"/>
                <w:lang w:val="en-US"/>
              </w:rPr>
              <w:t>ɔ</w:t>
            </w:r>
            <w:r>
              <w:rPr>
                <w:szCs w:val="21"/>
                <w:vertAlign w:val="superscript"/>
                <w:lang w:val="en-US"/>
              </w:rPr>
              <w:t>33</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rPr>
            </w:pPr>
            <w:r>
              <w:rPr>
                <w:rFonts w:hint="eastAsia"/>
                <w:szCs w:val="21"/>
              </w:rPr>
              <w:t>透风</w:t>
            </w:r>
            <w:r>
              <w:rPr>
                <w:szCs w:val="21"/>
              </w:rPr>
              <w:t>t‘au</w:t>
            </w:r>
            <w:r>
              <w:rPr>
                <w:szCs w:val="21"/>
                <w:vertAlign w:val="superscript"/>
              </w:rPr>
              <w:t>213</w:t>
            </w:r>
            <w:r>
              <w:rPr>
                <w:szCs w:val="21"/>
                <w:vertAlign w:val="subscript"/>
              </w:rPr>
              <w:t>42</w:t>
            </w:r>
            <w:r>
              <w:rPr>
                <w:szCs w:val="21"/>
              </w:rPr>
              <w:t>huaŋ</w:t>
            </w:r>
            <w:r>
              <w:rPr>
                <w:szCs w:val="21"/>
                <w:vertAlign w:val="superscript"/>
              </w:rPr>
              <w:t>33</w:t>
            </w:r>
          </w:p>
        </w:tc>
        <w:tc>
          <w:tcPr>
            <w:tcW w:w="3673" w:type="dxa"/>
          </w:tcPr>
          <w:p>
            <w:pPr>
              <w:ind w:right="84"/>
              <w:jc w:val="left"/>
              <w:rPr>
                <w:szCs w:val="21"/>
                <w:lang w:val="en-US"/>
              </w:rPr>
            </w:pPr>
            <w:r>
              <w:rPr>
                <w:rFonts w:hint="eastAsia"/>
                <w:szCs w:val="21"/>
              </w:rPr>
              <w:t>落雨</w:t>
            </w:r>
            <w:r>
              <w:rPr>
                <w:szCs w:val="21"/>
                <w:lang w:val="en-US"/>
              </w:rPr>
              <w:t>lo?</w:t>
            </w:r>
            <w:r>
              <w:rPr>
                <w:szCs w:val="21"/>
                <w:vertAlign w:val="superscript"/>
                <w:lang w:val="en-US"/>
              </w:rPr>
              <w:t>4</w:t>
            </w:r>
            <w:r>
              <w:rPr>
                <w:szCs w:val="21"/>
                <w:vertAlign w:val="subscript"/>
                <w:lang w:val="en-US"/>
              </w:rPr>
              <w:t>21</w:t>
            </w:r>
            <w:r>
              <w:rPr>
                <w:szCs w:val="21"/>
                <w:lang w:val="en-US"/>
              </w:rPr>
              <w:t>hou</w:t>
            </w:r>
            <w:r>
              <w:rPr>
                <w:szCs w:val="21"/>
                <w:vertAlign w:val="superscript"/>
                <w:lang w:val="en-US"/>
              </w:rPr>
              <w:t>35</w:t>
            </w:r>
          </w:p>
        </w:tc>
      </w:tr>
      <w:tr>
        <w:tc>
          <w:tcPr>
            <w:tcW w:w="1101" w:type="dxa"/>
          </w:tcPr>
          <w:p>
            <w:pPr>
              <w:ind w:right="84"/>
              <w:jc w:val="center"/>
              <w:rPr>
                <w:szCs w:val="21"/>
              </w:rPr>
            </w:pPr>
            <w:r>
              <w:rPr>
                <w:rFonts w:hint="eastAsia"/>
                <w:szCs w:val="21"/>
              </w:rPr>
              <w:t>福州</w:t>
            </w:r>
          </w:p>
        </w:tc>
        <w:tc>
          <w:tcPr>
            <w:tcW w:w="3672" w:type="dxa"/>
          </w:tcPr>
          <w:p>
            <w:pPr>
              <w:ind w:right="84"/>
              <w:jc w:val="left"/>
              <w:rPr>
                <w:szCs w:val="21"/>
              </w:rPr>
            </w:pPr>
            <w:r>
              <w:rPr>
                <w:rFonts w:hint="eastAsia"/>
                <w:szCs w:val="21"/>
              </w:rPr>
              <w:t>起风</w:t>
            </w:r>
            <w:r>
              <w:rPr>
                <w:szCs w:val="21"/>
              </w:rPr>
              <w:t>k‘i</w:t>
            </w:r>
            <w:r>
              <w:rPr>
                <w:szCs w:val="21"/>
                <w:vertAlign w:val="superscript"/>
              </w:rPr>
              <w:t>31</w:t>
            </w:r>
            <w:r>
              <w:rPr>
                <w:szCs w:val="21"/>
              </w:rPr>
              <w:t>uŋ</w:t>
            </w:r>
            <w:r>
              <w:rPr>
                <w:szCs w:val="21"/>
                <w:vertAlign w:val="superscript"/>
              </w:rPr>
              <w:t>44</w:t>
            </w:r>
            <w:r>
              <w:rPr>
                <w:szCs w:val="21"/>
              </w:rPr>
              <w:t>(x-)</w:t>
            </w:r>
          </w:p>
        </w:tc>
        <w:tc>
          <w:tcPr>
            <w:tcW w:w="3673" w:type="dxa"/>
          </w:tcPr>
          <w:p>
            <w:pPr>
              <w:ind w:right="84"/>
              <w:jc w:val="left"/>
              <w:rPr>
                <w:szCs w:val="21"/>
                <w:lang w:val="en-US"/>
              </w:rPr>
            </w:pPr>
            <w:r>
              <w:rPr>
                <w:rFonts w:hint="eastAsia"/>
                <w:szCs w:val="21"/>
              </w:rPr>
              <w:t>挏雨</w:t>
            </w:r>
            <w:r>
              <w:rPr>
                <w:szCs w:val="21"/>
                <w:lang w:val="en-US"/>
              </w:rPr>
              <w:t>touŋ</w:t>
            </w:r>
            <w:r>
              <w:rPr>
                <w:szCs w:val="21"/>
                <w:vertAlign w:val="superscript"/>
                <w:lang w:val="en-US"/>
              </w:rPr>
              <w:t>242</w:t>
            </w:r>
            <w:r>
              <w:rPr>
                <w:szCs w:val="21"/>
                <w:vertAlign w:val="subscript"/>
                <w:lang w:val="en-US"/>
              </w:rPr>
              <w:t>52</w:t>
            </w:r>
            <w:r>
              <w:rPr>
                <w:szCs w:val="21"/>
                <w:lang w:val="en-US"/>
              </w:rPr>
              <w:t>ŋy</w:t>
            </w:r>
            <w:r>
              <w:rPr>
                <w:szCs w:val="21"/>
                <w:vertAlign w:val="superscript"/>
                <w:lang w:val="en-US"/>
              </w:rPr>
              <w:t>31</w:t>
            </w:r>
            <w:r>
              <w:rPr>
                <w:szCs w:val="21"/>
                <w:lang w:val="en-US"/>
              </w:rPr>
              <w:t>(O-)</w:t>
            </w:r>
          </w:p>
        </w:tc>
      </w:tr>
    </w:tbl>
    <w:p>
      <w:pPr>
        <w:ind w:right="84"/>
        <w:jc w:val="left"/>
        <w:rPr>
          <w:szCs w:val="21"/>
        </w:rPr>
      </w:pPr>
      <w:r>
        <w:rPr>
          <w:rFonts w:ascii="Cambria Math" w:hAnsi="Cambria Math" w:cs="Cambria Math"/>
          <w:szCs w:val="21"/>
        </w:rPr>
        <w:t>❶</w:t>
      </w:r>
      <w:r>
        <w:rPr>
          <w:rFonts w:hint="eastAsia"/>
          <w:szCs w:val="21"/>
        </w:rPr>
        <w:t>①括小风；②括大风。</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left"/>
              <w:rPr>
                <w:szCs w:val="21"/>
              </w:rPr>
            </w:pPr>
            <w:r>
              <w:rPr>
                <w:rFonts w:hint="eastAsia"/>
                <w:szCs w:val="21"/>
              </w:rPr>
              <w:t>詞目</w:t>
            </w:r>
            <w:r>
              <w:rPr>
                <w:rFonts w:hint="eastAsia"/>
                <w:szCs w:val="21"/>
              </w:rPr>
              <w:br/>
            </w:r>
            <w:r>
              <w:rPr>
                <w:rFonts w:hint="eastAsia"/>
                <w:szCs w:val="21"/>
              </w:rPr>
              <w:t>方言点</w:t>
            </w:r>
          </w:p>
        </w:tc>
        <w:tc>
          <w:tcPr>
            <w:tcW w:w="3672" w:type="dxa"/>
          </w:tcPr>
          <w:p>
            <w:pPr>
              <w:ind w:right="84"/>
              <w:jc w:val="left"/>
              <w:rPr>
                <w:b/>
                <w:szCs w:val="21"/>
                <w:lang w:val="en-US"/>
              </w:rPr>
            </w:pPr>
            <w:r>
              <w:rPr>
                <w:rFonts w:hint="eastAsia"/>
                <w:b/>
                <w:szCs w:val="21"/>
              </w:rPr>
              <w:t>打閃</w:t>
            </w:r>
            <w:r>
              <w:rPr>
                <w:b/>
                <w:szCs w:val="21"/>
                <w:lang w:val="en-US"/>
              </w:rPr>
              <w:t>ta</w:t>
            </w:r>
            <w:r>
              <w:rPr>
                <w:b/>
                <w:szCs w:val="21"/>
                <w:vertAlign w:val="superscript"/>
                <w:lang w:val="en-US"/>
              </w:rPr>
              <w:t>214</w:t>
            </w:r>
            <w:r>
              <w:rPr>
                <w:b/>
                <w:szCs w:val="21"/>
                <w:vertAlign w:val="subscript"/>
                <w:lang w:val="en-US"/>
              </w:rPr>
              <w:t>35</w:t>
            </w:r>
            <w:r>
              <w:rPr>
                <w:rFonts w:ascii="Cambria Math" w:hAnsi="Cambria Math" w:cs="Cambria Math"/>
                <w:b/>
                <w:szCs w:val="21"/>
                <w:lang w:val="en-US"/>
              </w:rPr>
              <w:t>ʂ</w:t>
            </w:r>
            <w:r>
              <w:rPr>
                <w:b/>
                <w:szCs w:val="21"/>
                <w:lang w:val="en-US"/>
              </w:rPr>
              <w:t>an</w:t>
            </w:r>
            <w:r>
              <w:rPr>
                <w:b/>
                <w:szCs w:val="21"/>
                <w:vertAlign w:val="superscript"/>
                <w:lang w:val="en-US"/>
              </w:rPr>
              <w:t>214</w:t>
            </w:r>
          </w:p>
        </w:tc>
        <w:tc>
          <w:tcPr>
            <w:tcW w:w="3673" w:type="dxa"/>
          </w:tcPr>
          <w:p>
            <w:pPr>
              <w:ind w:right="84"/>
              <w:jc w:val="left"/>
              <w:rPr>
                <w:b/>
                <w:szCs w:val="21"/>
                <w:lang w:val="en-US"/>
              </w:rPr>
            </w:pPr>
            <w:r>
              <w:rPr>
                <w:rFonts w:hint="eastAsia"/>
                <w:b/>
                <w:szCs w:val="21"/>
              </w:rPr>
              <w:t>打雷</w:t>
            </w:r>
            <w:r>
              <w:rPr>
                <w:b/>
                <w:szCs w:val="21"/>
                <w:lang w:val="en-US"/>
              </w:rPr>
              <w:t>ta</w:t>
            </w:r>
            <w:r>
              <w:rPr>
                <w:b/>
                <w:szCs w:val="21"/>
                <w:vertAlign w:val="superscript"/>
                <w:lang w:val="en-US"/>
              </w:rPr>
              <w:t>214</w:t>
            </w:r>
            <w:r>
              <w:rPr>
                <w:b/>
                <w:szCs w:val="21"/>
                <w:vertAlign w:val="subscript"/>
                <w:lang w:val="en-US"/>
              </w:rPr>
              <w:t>35</w:t>
            </w:r>
            <w:r>
              <w:rPr>
                <w:b/>
                <w:szCs w:val="21"/>
                <w:lang w:val="en-US"/>
              </w:rPr>
              <w:t>lei</w:t>
            </w:r>
            <w:r>
              <w:rPr>
                <w:b/>
                <w:szCs w:val="21"/>
                <w:vertAlign w:val="superscript"/>
                <w:lang w:val="en-US"/>
              </w:rPr>
              <w:t>35</w:t>
            </w:r>
          </w:p>
        </w:tc>
      </w:tr>
      <w:tr>
        <w:tc>
          <w:tcPr>
            <w:tcW w:w="1101" w:type="dxa"/>
          </w:tcPr>
          <w:p>
            <w:pPr>
              <w:ind w:right="84"/>
              <w:jc w:val="left"/>
              <w:rPr>
                <w:szCs w:val="21"/>
              </w:rPr>
            </w:pPr>
            <w:r>
              <w:rPr>
                <w:rFonts w:hint="eastAsia"/>
                <w:szCs w:val="21"/>
              </w:rPr>
              <w:t>北京</w:t>
            </w:r>
          </w:p>
        </w:tc>
        <w:tc>
          <w:tcPr>
            <w:tcW w:w="3672" w:type="dxa"/>
          </w:tcPr>
          <w:p>
            <w:pPr>
              <w:ind w:right="84"/>
              <w:jc w:val="left"/>
              <w:rPr>
                <w:szCs w:val="21"/>
                <w:lang w:val="en-US"/>
              </w:rPr>
            </w:pPr>
            <w:r>
              <w:rPr>
                <w:rFonts w:hint="eastAsia"/>
                <w:szCs w:val="21"/>
              </w:rPr>
              <w:t>打閃</w:t>
            </w:r>
            <w:r>
              <w:rPr>
                <w:szCs w:val="21"/>
                <w:lang w:val="en-US"/>
              </w:rPr>
              <w:t>ta</w:t>
            </w:r>
            <w:r>
              <w:rPr>
                <w:szCs w:val="21"/>
                <w:vertAlign w:val="superscript"/>
                <w:lang w:val="en-US"/>
              </w:rPr>
              <w:t>214</w:t>
            </w:r>
            <w:r>
              <w:rPr>
                <w:szCs w:val="21"/>
                <w:vertAlign w:val="subscript"/>
                <w:lang w:val="en-US"/>
              </w:rPr>
              <w:t>35</w:t>
            </w:r>
            <w:r>
              <w:rPr>
                <w:rFonts w:ascii="Cambria Math" w:hAnsi="Cambria Math" w:cs="Cambria Math"/>
                <w:szCs w:val="21"/>
                <w:lang w:val="en-US"/>
              </w:rPr>
              <w:t>ʂ</w:t>
            </w:r>
            <w:r>
              <w:rPr>
                <w:szCs w:val="21"/>
                <w:lang w:val="en-US"/>
              </w:rPr>
              <w:t>an</w:t>
            </w:r>
            <w:r>
              <w:rPr>
                <w:szCs w:val="21"/>
                <w:vertAlign w:val="superscript"/>
                <w:lang w:val="en-US"/>
              </w:rPr>
              <w:t>214</w:t>
            </w:r>
          </w:p>
        </w:tc>
        <w:tc>
          <w:tcPr>
            <w:tcW w:w="3673" w:type="dxa"/>
          </w:tcPr>
          <w:p>
            <w:pPr>
              <w:ind w:right="84"/>
              <w:jc w:val="left"/>
              <w:rPr>
                <w:szCs w:val="21"/>
                <w:lang w:val="en-US"/>
              </w:rPr>
            </w:pPr>
            <w:r>
              <w:rPr>
                <w:rFonts w:hint="eastAsia"/>
                <w:szCs w:val="21"/>
              </w:rPr>
              <w:t>打雷</w:t>
            </w:r>
            <w:r>
              <w:rPr>
                <w:szCs w:val="21"/>
                <w:lang w:val="en-US"/>
              </w:rPr>
              <w:t>ta</w:t>
            </w:r>
            <w:r>
              <w:rPr>
                <w:szCs w:val="21"/>
                <w:vertAlign w:val="superscript"/>
                <w:lang w:val="en-US"/>
              </w:rPr>
              <w:t>214</w:t>
            </w:r>
            <w:r>
              <w:rPr>
                <w:szCs w:val="21"/>
                <w:vertAlign w:val="subscript"/>
                <w:lang w:val="en-US"/>
              </w:rPr>
              <w:t>21</w:t>
            </w:r>
            <w:r>
              <w:rPr>
                <w:szCs w:val="21"/>
                <w:lang w:val="en-US"/>
              </w:rPr>
              <w:t>lei</w:t>
            </w:r>
            <w:r>
              <w:rPr>
                <w:szCs w:val="21"/>
                <w:vertAlign w:val="superscript"/>
                <w:lang w:val="en-US"/>
              </w:rPr>
              <w:t>33</w:t>
            </w:r>
          </w:p>
        </w:tc>
      </w:tr>
      <w:tr>
        <w:tc>
          <w:tcPr>
            <w:tcW w:w="1101" w:type="dxa"/>
          </w:tcPr>
          <w:p>
            <w:pPr>
              <w:ind w:right="84"/>
              <w:jc w:val="left"/>
              <w:rPr>
                <w:szCs w:val="21"/>
              </w:rPr>
            </w:pPr>
            <w:r>
              <w:rPr>
                <w:rFonts w:hint="eastAsia"/>
                <w:szCs w:val="21"/>
              </w:rPr>
              <w:t>济南</w:t>
            </w:r>
          </w:p>
        </w:tc>
        <w:tc>
          <w:tcPr>
            <w:tcW w:w="3672" w:type="dxa"/>
          </w:tcPr>
          <w:p>
            <w:pPr>
              <w:ind w:right="84"/>
              <w:jc w:val="left"/>
              <w:rPr>
                <w:szCs w:val="21"/>
                <w:lang w:val="en-US"/>
              </w:rPr>
            </w:pPr>
            <w:r>
              <w:rPr>
                <w:rFonts w:hint="eastAsia"/>
                <w:szCs w:val="21"/>
              </w:rPr>
              <w:t>打閃</w:t>
            </w:r>
            <w:r>
              <w:rPr>
                <w:szCs w:val="21"/>
                <w:lang w:val="en-US"/>
              </w:rPr>
              <w:t>ta</w:t>
            </w:r>
            <w:r>
              <w:rPr>
                <w:szCs w:val="21"/>
                <w:vertAlign w:val="superscript"/>
                <w:lang w:val="en-US"/>
              </w:rPr>
              <w:t>55</w:t>
            </w:r>
            <w:r>
              <w:rPr>
                <w:rFonts w:ascii="Cambria Math" w:hAnsi="Cambria Math" w:cs="Cambria Math"/>
                <w:szCs w:val="21"/>
                <w:lang w:val="en-US"/>
              </w:rPr>
              <w:t>ʂ</w:t>
            </w:r>
            <w:r>
              <w:rPr>
                <w:rFonts w:ascii="Cambria Math" w:hAnsi="Cambria Math"/>
                <w:szCs w:val="21"/>
                <w:lang w:val="en-US"/>
              </w:rPr>
              <w:t>æ̃</w:t>
            </w:r>
            <w:r>
              <w:rPr>
                <w:szCs w:val="21"/>
                <w:vertAlign w:val="superscript"/>
                <w:lang w:val="en-US"/>
              </w:rPr>
              <w:t>55</w:t>
            </w:r>
          </w:p>
        </w:tc>
        <w:tc>
          <w:tcPr>
            <w:tcW w:w="3673" w:type="dxa"/>
          </w:tcPr>
          <w:p>
            <w:pPr>
              <w:ind w:right="84"/>
              <w:jc w:val="left"/>
              <w:rPr>
                <w:szCs w:val="21"/>
                <w:lang w:val="en-US"/>
              </w:rPr>
            </w:pPr>
            <w:r>
              <w:rPr>
                <w:rFonts w:hint="eastAsia"/>
                <w:szCs w:val="21"/>
              </w:rPr>
              <w:t>打雷</w:t>
            </w:r>
            <w:r>
              <w:rPr>
                <w:szCs w:val="21"/>
                <w:lang w:val="en-US"/>
              </w:rPr>
              <w:t>ta</w:t>
            </w:r>
            <w:r>
              <w:rPr>
                <w:szCs w:val="21"/>
                <w:vertAlign w:val="superscript"/>
                <w:lang w:val="en-US"/>
              </w:rPr>
              <w:t>55</w:t>
            </w:r>
            <w:r>
              <w:rPr>
                <w:szCs w:val="21"/>
                <w:lang w:val="en-US"/>
              </w:rPr>
              <w:t>luei</w:t>
            </w:r>
            <w:r>
              <w:rPr>
                <w:szCs w:val="21"/>
                <w:vertAlign w:val="superscript"/>
                <w:lang w:val="en-US"/>
              </w:rPr>
              <w:t>42</w:t>
            </w:r>
          </w:p>
        </w:tc>
      </w:tr>
      <w:tr>
        <w:tc>
          <w:tcPr>
            <w:tcW w:w="1101" w:type="dxa"/>
          </w:tcPr>
          <w:p>
            <w:pPr>
              <w:ind w:right="84"/>
              <w:jc w:val="left"/>
              <w:rPr>
                <w:szCs w:val="21"/>
              </w:rPr>
            </w:pPr>
            <w:r>
              <w:rPr>
                <w:rFonts w:hint="eastAsia"/>
                <w:szCs w:val="21"/>
              </w:rPr>
              <w:t>沈阳</w:t>
            </w:r>
          </w:p>
        </w:tc>
        <w:tc>
          <w:tcPr>
            <w:tcW w:w="3672" w:type="dxa"/>
          </w:tcPr>
          <w:p>
            <w:pPr>
              <w:ind w:right="84"/>
              <w:jc w:val="left"/>
              <w:rPr>
                <w:szCs w:val="21"/>
                <w:lang w:val="en-US"/>
              </w:rPr>
            </w:pPr>
            <w:r>
              <w:rPr>
                <w:rFonts w:hint="eastAsia"/>
                <w:szCs w:val="21"/>
              </w:rPr>
              <w:t>打閃</w:t>
            </w:r>
            <w:r>
              <w:rPr>
                <w:szCs w:val="21"/>
                <w:lang w:val="en-US"/>
              </w:rPr>
              <w:t>ta</w:t>
            </w:r>
            <w:r>
              <w:rPr>
                <w:szCs w:val="21"/>
                <w:vertAlign w:val="superscript"/>
                <w:lang w:val="en-US"/>
              </w:rPr>
              <w:t>213</w:t>
            </w:r>
            <w:r>
              <w:rPr>
                <w:szCs w:val="21"/>
                <w:vertAlign w:val="subscript"/>
                <w:lang w:val="en-US"/>
              </w:rPr>
              <w:t>35</w:t>
            </w:r>
            <w:r>
              <w:rPr>
                <w:szCs w:val="21"/>
                <w:lang w:val="en-US"/>
              </w:rPr>
              <w:t>san</w:t>
            </w:r>
            <w:r>
              <w:rPr>
                <w:szCs w:val="21"/>
                <w:vertAlign w:val="superscript"/>
                <w:lang w:val="en-US"/>
              </w:rPr>
              <w:t>213</w:t>
            </w:r>
          </w:p>
        </w:tc>
        <w:tc>
          <w:tcPr>
            <w:tcW w:w="3673" w:type="dxa"/>
          </w:tcPr>
          <w:p>
            <w:pPr>
              <w:ind w:right="84"/>
              <w:jc w:val="left"/>
              <w:rPr>
                <w:szCs w:val="21"/>
                <w:lang w:val="en-US"/>
              </w:rPr>
            </w:pPr>
            <w:r>
              <w:rPr>
                <w:rFonts w:hint="eastAsia"/>
                <w:szCs w:val="21"/>
              </w:rPr>
              <w:t>打雷</w:t>
            </w:r>
            <w:r>
              <w:rPr>
                <w:szCs w:val="21"/>
                <w:lang w:val="en-US"/>
              </w:rPr>
              <w:t>ta</w:t>
            </w:r>
            <w:r>
              <w:rPr>
                <w:szCs w:val="21"/>
                <w:vertAlign w:val="superscript"/>
                <w:lang w:val="en-US"/>
              </w:rPr>
              <w:t>213</w:t>
            </w:r>
            <w:r>
              <w:rPr>
                <w:szCs w:val="21"/>
                <w:vertAlign w:val="subscript"/>
                <w:lang w:val="en-US"/>
              </w:rPr>
              <w:t>21</w:t>
            </w:r>
            <w:r>
              <w:rPr>
                <w:szCs w:val="21"/>
                <w:lang w:val="en-US"/>
              </w:rPr>
              <w:t>lei</w:t>
            </w:r>
            <w:r>
              <w:rPr>
                <w:szCs w:val="21"/>
                <w:vertAlign w:val="superscript"/>
                <w:lang w:val="en-US"/>
              </w:rPr>
              <w:t>35</w:t>
            </w:r>
          </w:p>
        </w:tc>
      </w:tr>
      <w:tr>
        <w:tc>
          <w:tcPr>
            <w:tcW w:w="1101" w:type="dxa"/>
          </w:tcPr>
          <w:p>
            <w:pPr>
              <w:ind w:right="84"/>
              <w:jc w:val="left"/>
              <w:rPr>
                <w:szCs w:val="21"/>
              </w:rPr>
            </w:pPr>
            <w:r>
              <w:rPr>
                <w:rFonts w:hint="eastAsia"/>
                <w:szCs w:val="21"/>
              </w:rPr>
              <w:t>西安</w:t>
            </w:r>
          </w:p>
        </w:tc>
        <w:tc>
          <w:tcPr>
            <w:tcW w:w="3672" w:type="dxa"/>
          </w:tcPr>
          <w:p>
            <w:pPr>
              <w:ind w:right="84"/>
              <w:jc w:val="left"/>
              <w:rPr>
                <w:szCs w:val="21"/>
                <w:lang w:val="en-US"/>
              </w:rPr>
            </w:pPr>
            <w:r>
              <w:rPr>
                <w:rFonts w:hint="eastAsia"/>
                <w:szCs w:val="21"/>
              </w:rPr>
              <w:t>打閃</w:t>
            </w:r>
            <w:r>
              <w:rPr>
                <w:szCs w:val="21"/>
                <w:lang w:val="en-US"/>
              </w:rPr>
              <w:t>t</w:t>
            </w:r>
            <w:r>
              <w:rPr>
                <w:rFonts w:hint="eastAsia"/>
                <w:szCs w:val="21"/>
                <w:lang w:val="en-US"/>
              </w:rPr>
              <w:t>ɑ</w:t>
            </w:r>
            <w:r>
              <w:rPr>
                <w:szCs w:val="21"/>
                <w:vertAlign w:val="superscript"/>
                <w:lang w:val="en-US"/>
              </w:rPr>
              <w:t>53</w:t>
            </w:r>
            <w:r>
              <w:rPr>
                <w:rFonts w:ascii="Cambria Math" w:hAnsi="Cambria Math" w:cs="Cambria Math"/>
                <w:szCs w:val="21"/>
                <w:lang w:val="en-US"/>
              </w:rPr>
              <w:t>ʂ</w:t>
            </w:r>
            <w:r>
              <w:rPr>
                <w:rFonts w:ascii="Cambria Math" w:hAnsi="Cambria Math"/>
                <w:szCs w:val="21"/>
                <w:lang w:val="en-US"/>
              </w:rPr>
              <w:t>æ̃</w:t>
            </w:r>
            <w:r>
              <w:rPr>
                <w:szCs w:val="21"/>
                <w:vertAlign w:val="superscript"/>
                <w:lang w:val="en-US"/>
              </w:rPr>
              <w:t>53</w:t>
            </w:r>
          </w:p>
        </w:tc>
        <w:tc>
          <w:tcPr>
            <w:tcW w:w="3673" w:type="dxa"/>
          </w:tcPr>
          <w:p>
            <w:pPr>
              <w:ind w:right="84"/>
              <w:jc w:val="left"/>
              <w:rPr>
                <w:szCs w:val="21"/>
              </w:rPr>
            </w:pPr>
            <w:r>
              <w:rPr>
                <w:rFonts w:hint="eastAsia"/>
                <w:szCs w:val="21"/>
              </w:rPr>
              <w:t>响雷</w:t>
            </w:r>
            <w:r>
              <w:rPr>
                <w:rFonts w:ascii="Cambria Math" w:hAnsi="Cambria Math" w:cs="Cambria Math"/>
                <w:szCs w:val="21"/>
              </w:rPr>
              <w:t>ɕ</w:t>
            </w:r>
            <w:r>
              <w:rPr>
                <w:szCs w:val="21"/>
              </w:rPr>
              <w:t>i</w:t>
            </w:r>
            <w:r>
              <w:rPr>
                <w:rFonts w:hint="eastAsia"/>
                <w:szCs w:val="21"/>
              </w:rPr>
              <w:t>ɑ</w:t>
            </w:r>
            <w:r>
              <w:rPr>
                <w:szCs w:val="21"/>
              </w:rPr>
              <w:t>ŋ</w:t>
            </w:r>
            <w:r>
              <w:rPr>
                <w:szCs w:val="21"/>
                <w:vertAlign w:val="superscript"/>
              </w:rPr>
              <w:t>53</w:t>
            </w:r>
            <w:r>
              <w:rPr>
                <w:szCs w:val="21"/>
              </w:rPr>
              <w:t>luei</w:t>
            </w:r>
            <w:r>
              <w:rPr>
                <w:szCs w:val="21"/>
                <w:vertAlign w:val="superscript"/>
              </w:rPr>
              <w:t>24</w:t>
            </w:r>
          </w:p>
        </w:tc>
      </w:tr>
      <w:tr>
        <w:tc>
          <w:tcPr>
            <w:tcW w:w="1101" w:type="dxa"/>
          </w:tcPr>
          <w:p>
            <w:pPr>
              <w:ind w:right="84"/>
              <w:jc w:val="left"/>
              <w:rPr>
                <w:szCs w:val="21"/>
              </w:rPr>
            </w:pPr>
            <w:r>
              <w:rPr>
                <w:rFonts w:hint="eastAsia"/>
                <w:szCs w:val="21"/>
              </w:rPr>
              <w:t>成都</w:t>
            </w:r>
          </w:p>
        </w:tc>
        <w:tc>
          <w:tcPr>
            <w:tcW w:w="3672" w:type="dxa"/>
          </w:tcPr>
          <w:p>
            <w:pPr>
              <w:ind w:right="84"/>
              <w:jc w:val="left"/>
              <w:rPr>
                <w:szCs w:val="21"/>
                <w:lang w:val="en-US"/>
              </w:rPr>
            </w:pPr>
            <w:r>
              <w:rPr>
                <w:rFonts w:hint="eastAsia"/>
                <w:szCs w:val="21"/>
              </w:rPr>
              <w:t>扯火閃</w:t>
            </w:r>
            <w:r>
              <w:rPr>
                <w:szCs w:val="21"/>
                <w:lang w:val="en-US"/>
              </w:rPr>
              <w:t>ts</w:t>
            </w:r>
            <w:r>
              <w:rPr>
                <w:rFonts w:hint="eastAsia"/>
                <w:szCs w:val="21"/>
                <w:lang w:val="en-US"/>
              </w:rPr>
              <w:t>‘</w:t>
            </w:r>
            <w:r>
              <w:rPr>
                <w:szCs w:val="21"/>
                <w:lang w:val="en-US"/>
              </w:rPr>
              <w:t>e</w:t>
            </w:r>
            <w:r>
              <w:rPr>
                <w:szCs w:val="21"/>
                <w:vertAlign w:val="superscript"/>
                <w:lang w:val="en-US"/>
              </w:rPr>
              <w:t>53</w:t>
            </w:r>
            <w:r>
              <w:rPr>
                <w:szCs w:val="21"/>
                <w:lang w:val="en-US"/>
              </w:rPr>
              <w:t>xo</w:t>
            </w:r>
            <w:r>
              <w:rPr>
                <w:szCs w:val="21"/>
                <w:vertAlign w:val="superscript"/>
                <w:lang w:val="en-US"/>
              </w:rPr>
              <w:t>53</w:t>
            </w:r>
            <w:r>
              <w:rPr>
                <w:szCs w:val="21"/>
                <w:lang w:val="en-US"/>
              </w:rPr>
              <w:t>san</w:t>
            </w:r>
            <w:r>
              <w:rPr>
                <w:szCs w:val="21"/>
                <w:vertAlign w:val="superscript"/>
                <w:lang w:val="en-US"/>
              </w:rPr>
              <w:t>53</w:t>
            </w:r>
          </w:p>
        </w:tc>
        <w:tc>
          <w:tcPr>
            <w:tcW w:w="3673" w:type="dxa"/>
          </w:tcPr>
          <w:p>
            <w:pPr>
              <w:ind w:right="84"/>
              <w:jc w:val="left"/>
              <w:rPr>
                <w:szCs w:val="21"/>
                <w:lang w:val="en-US"/>
              </w:rPr>
            </w:pPr>
            <w:r>
              <w:rPr>
                <w:rFonts w:hint="eastAsia"/>
                <w:szCs w:val="21"/>
              </w:rPr>
              <w:t>打雷</w:t>
            </w:r>
            <w:r>
              <w:rPr>
                <w:szCs w:val="21"/>
                <w:lang w:val="en-US"/>
              </w:rPr>
              <w:t>ta</w:t>
            </w:r>
            <w:r>
              <w:rPr>
                <w:szCs w:val="21"/>
                <w:vertAlign w:val="superscript"/>
                <w:lang w:val="en-US"/>
              </w:rPr>
              <w:t>53</w:t>
            </w:r>
            <w:r>
              <w:rPr>
                <w:szCs w:val="21"/>
                <w:lang w:val="en-US"/>
              </w:rPr>
              <w:t>nuei</w:t>
            </w:r>
            <w:r>
              <w:rPr>
                <w:szCs w:val="21"/>
                <w:vertAlign w:val="superscript"/>
                <w:lang w:val="en-US"/>
              </w:rPr>
              <w:t>31</w:t>
            </w:r>
          </w:p>
        </w:tc>
      </w:tr>
      <w:tr>
        <w:tc>
          <w:tcPr>
            <w:tcW w:w="1101" w:type="dxa"/>
          </w:tcPr>
          <w:p>
            <w:pPr>
              <w:ind w:right="84"/>
              <w:jc w:val="left"/>
              <w:rPr>
                <w:szCs w:val="21"/>
              </w:rPr>
            </w:pPr>
            <w:r>
              <w:rPr>
                <w:rFonts w:hint="eastAsia"/>
                <w:szCs w:val="21"/>
              </w:rPr>
              <w:t>昆明</w:t>
            </w:r>
          </w:p>
        </w:tc>
        <w:tc>
          <w:tcPr>
            <w:tcW w:w="3672" w:type="dxa"/>
          </w:tcPr>
          <w:p>
            <w:pPr>
              <w:ind w:right="84"/>
              <w:jc w:val="left"/>
              <w:rPr>
                <w:szCs w:val="21"/>
                <w:lang w:val="en-US"/>
              </w:rPr>
            </w:pPr>
            <w:r>
              <w:rPr>
                <w:rFonts w:hint="eastAsia"/>
                <w:szCs w:val="21"/>
              </w:rPr>
              <w:t>扯閃</w:t>
            </w:r>
            <w:r>
              <w:rPr>
                <w:szCs w:val="21"/>
                <w:lang w:val="en-US"/>
              </w:rPr>
              <w:t>t</w:t>
            </w:r>
            <w:r>
              <w:rPr>
                <w:rFonts w:ascii="Cambria Math" w:hAnsi="Cambria Math" w:cs="Cambria Math"/>
                <w:szCs w:val="21"/>
                <w:lang w:val="en-US"/>
              </w:rPr>
              <w:t>ʂ</w:t>
            </w:r>
            <w:r>
              <w:rPr>
                <w:szCs w:val="21"/>
                <w:lang w:val="en-US"/>
              </w:rPr>
              <w:t>'ə</w:t>
            </w:r>
            <w:r>
              <w:rPr>
                <w:szCs w:val="21"/>
                <w:vertAlign w:val="superscript"/>
                <w:lang w:val="en-US"/>
              </w:rPr>
              <w:t>53</w:t>
            </w:r>
            <w:r>
              <w:rPr>
                <w:rFonts w:ascii="Cambria Math" w:hAnsi="Cambria Math" w:cs="Cambria Math"/>
                <w:szCs w:val="21"/>
                <w:lang w:val="en-US"/>
              </w:rPr>
              <w:t>ʂ</w:t>
            </w:r>
            <w:r>
              <w:rPr>
                <w:szCs w:val="21"/>
                <w:lang w:val="en-US"/>
              </w:rPr>
              <w:t>ã</w:t>
            </w:r>
            <w:r>
              <w:rPr>
                <w:szCs w:val="21"/>
                <w:vertAlign w:val="superscript"/>
                <w:lang w:val="en-US"/>
              </w:rPr>
              <w:t>53</w:t>
            </w:r>
          </w:p>
        </w:tc>
        <w:tc>
          <w:tcPr>
            <w:tcW w:w="3673" w:type="dxa"/>
          </w:tcPr>
          <w:p>
            <w:pPr>
              <w:ind w:right="84"/>
              <w:jc w:val="left"/>
              <w:rPr>
                <w:szCs w:val="21"/>
                <w:lang w:val="en-US"/>
              </w:rPr>
            </w:pPr>
            <w:r>
              <w:rPr>
                <w:rFonts w:hint="eastAsia"/>
                <w:szCs w:val="21"/>
              </w:rPr>
              <w:t>打雷</w:t>
            </w:r>
            <w:r>
              <w:rPr>
                <w:szCs w:val="21"/>
                <w:lang w:val="en-US"/>
              </w:rPr>
              <w:t>ta</w:t>
            </w:r>
            <w:r>
              <w:rPr>
                <w:szCs w:val="21"/>
                <w:vertAlign w:val="superscript"/>
                <w:lang w:val="en-US"/>
              </w:rPr>
              <w:t>53</w:t>
            </w:r>
            <w:r>
              <w:rPr>
                <w:szCs w:val="21"/>
                <w:lang w:val="en-US"/>
              </w:rPr>
              <w:t>lue</w:t>
            </w:r>
            <w:r>
              <w:rPr>
                <w:szCs w:val="21"/>
                <w:vertAlign w:val="superscript"/>
                <w:lang w:val="en-US"/>
              </w:rPr>
              <w:t>31</w:t>
            </w:r>
          </w:p>
        </w:tc>
      </w:tr>
      <w:tr>
        <w:tc>
          <w:tcPr>
            <w:tcW w:w="1101" w:type="dxa"/>
          </w:tcPr>
          <w:p>
            <w:pPr>
              <w:ind w:right="84"/>
              <w:jc w:val="left"/>
              <w:rPr>
                <w:szCs w:val="21"/>
              </w:rPr>
            </w:pPr>
            <w:r>
              <w:rPr>
                <w:rFonts w:hint="eastAsia"/>
                <w:szCs w:val="21"/>
              </w:rPr>
              <w:t>合肥</w:t>
            </w:r>
          </w:p>
        </w:tc>
        <w:tc>
          <w:tcPr>
            <w:tcW w:w="3672" w:type="dxa"/>
          </w:tcPr>
          <w:p>
            <w:pPr>
              <w:ind w:right="84"/>
              <w:jc w:val="left"/>
              <w:rPr>
                <w:szCs w:val="21"/>
                <w:lang w:val="en-US"/>
              </w:rPr>
            </w:pPr>
            <w:r>
              <w:rPr>
                <w:rFonts w:hint="eastAsia"/>
                <w:szCs w:val="21"/>
              </w:rPr>
              <w:t>打閃</w:t>
            </w:r>
            <w:r>
              <w:rPr>
                <w:szCs w:val="21"/>
                <w:lang w:val="en-US"/>
              </w:rPr>
              <w:t>ta</w:t>
            </w:r>
            <w:r>
              <w:rPr>
                <w:szCs w:val="21"/>
                <w:vertAlign w:val="superscript"/>
                <w:lang w:val="en-US"/>
              </w:rPr>
              <w:t>24</w:t>
            </w:r>
            <w:r>
              <w:rPr>
                <w:rFonts w:ascii="Cambria Math" w:hAnsi="Cambria Math" w:cs="Cambria Math"/>
                <w:szCs w:val="21"/>
                <w:lang w:val="en-US"/>
              </w:rPr>
              <w:t>ʂ</w:t>
            </w:r>
            <w:r>
              <w:rPr>
                <w:szCs w:val="21"/>
                <w:lang w:val="en-US"/>
              </w:rPr>
              <w:t>ən</w:t>
            </w:r>
            <w:r>
              <w:rPr>
                <w:szCs w:val="21"/>
                <w:vertAlign w:val="superscript"/>
                <w:lang w:val="en-US"/>
              </w:rPr>
              <w:t>24</w:t>
            </w:r>
          </w:p>
        </w:tc>
        <w:tc>
          <w:tcPr>
            <w:tcW w:w="3673" w:type="dxa"/>
          </w:tcPr>
          <w:p>
            <w:pPr>
              <w:ind w:right="84"/>
              <w:jc w:val="left"/>
              <w:rPr>
                <w:szCs w:val="21"/>
                <w:lang w:val="en-US"/>
              </w:rPr>
            </w:pPr>
            <w:r>
              <w:rPr>
                <w:rFonts w:hint="eastAsia"/>
                <w:szCs w:val="21"/>
              </w:rPr>
              <w:t>打雷</w:t>
            </w:r>
            <w:r>
              <w:rPr>
                <w:szCs w:val="21"/>
                <w:lang w:val="en-US"/>
              </w:rPr>
              <w:t>ta</w:t>
            </w:r>
            <w:r>
              <w:rPr>
                <w:szCs w:val="21"/>
                <w:vertAlign w:val="superscript"/>
                <w:lang w:val="en-US"/>
              </w:rPr>
              <w:t>24</w:t>
            </w:r>
            <w:r>
              <w:rPr>
                <w:szCs w:val="21"/>
                <w:lang w:val="en-US"/>
              </w:rPr>
              <w:t>lei</w:t>
            </w:r>
            <w:r>
              <w:rPr>
                <w:szCs w:val="21"/>
                <w:vertAlign w:val="superscript"/>
                <w:lang w:val="en-US"/>
              </w:rPr>
              <w:t>55</w:t>
            </w:r>
          </w:p>
        </w:tc>
      </w:tr>
      <w:tr>
        <w:tc>
          <w:tcPr>
            <w:tcW w:w="1101" w:type="dxa"/>
          </w:tcPr>
          <w:p>
            <w:pPr>
              <w:ind w:right="84"/>
              <w:jc w:val="left"/>
              <w:rPr>
                <w:szCs w:val="21"/>
              </w:rPr>
            </w:pPr>
            <w:r>
              <w:rPr>
                <w:rFonts w:hint="eastAsia"/>
                <w:szCs w:val="21"/>
              </w:rPr>
              <w:t>揚州</w:t>
            </w:r>
          </w:p>
        </w:tc>
        <w:tc>
          <w:tcPr>
            <w:tcW w:w="3672" w:type="dxa"/>
          </w:tcPr>
          <w:p>
            <w:pPr>
              <w:ind w:right="84"/>
              <w:jc w:val="left"/>
              <w:rPr>
                <w:szCs w:val="21"/>
                <w:lang w:val="en-US"/>
              </w:rPr>
            </w:pPr>
            <w:r>
              <w:rPr>
                <w:rFonts w:hint="eastAsia"/>
                <w:szCs w:val="21"/>
              </w:rPr>
              <w:t>打閃</w:t>
            </w:r>
            <w:r>
              <w:rPr>
                <w:szCs w:val="21"/>
                <w:lang w:val="en-US"/>
              </w:rPr>
              <w:t>t</w:t>
            </w:r>
            <w:r>
              <w:rPr>
                <w:rFonts w:hint="eastAsia"/>
                <w:szCs w:val="21"/>
                <w:lang w:val="en-US"/>
              </w:rPr>
              <w:t>ɑ</w:t>
            </w:r>
            <w:r>
              <w:rPr>
                <w:szCs w:val="21"/>
                <w:vertAlign w:val="superscript"/>
                <w:lang w:val="en-US"/>
              </w:rPr>
              <w:t>42</w:t>
            </w:r>
            <w:r>
              <w:rPr>
                <w:rFonts w:ascii="Cambria Math" w:hAnsi="Cambria Math" w:cs="Cambria Math"/>
                <w:szCs w:val="21"/>
                <w:lang w:val="en-US"/>
              </w:rPr>
              <w:t>ɕ</w:t>
            </w:r>
            <w:r>
              <w:rPr>
                <w:szCs w:val="21"/>
                <w:lang w:val="en-US"/>
              </w:rPr>
              <w:t>iĩ</w:t>
            </w:r>
            <w:r>
              <w:rPr>
                <w:szCs w:val="21"/>
                <w:vertAlign w:val="superscript"/>
                <w:lang w:val="en-US"/>
              </w:rPr>
              <w:t>42</w:t>
            </w:r>
          </w:p>
        </w:tc>
        <w:tc>
          <w:tcPr>
            <w:tcW w:w="3673" w:type="dxa"/>
          </w:tcPr>
          <w:p>
            <w:pPr>
              <w:ind w:right="84"/>
              <w:jc w:val="left"/>
              <w:rPr>
                <w:szCs w:val="21"/>
              </w:rPr>
            </w:pPr>
            <w:r>
              <w:rPr>
                <w:rFonts w:hint="eastAsia"/>
                <w:szCs w:val="21"/>
              </w:rPr>
              <w:t>响雷</w:t>
            </w:r>
            <w:r>
              <w:rPr>
                <w:rFonts w:ascii="Cambria Math" w:hAnsi="Cambria Math" w:cs="Cambria Math"/>
                <w:szCs w:val="21"/>
              </w:rPr>
              <w:t>ɕ</w:t>
            </w:r>
            <w:r>
              <w:rPr>
                <w:szCs w:val="21"/>
              </w:rPr>
              <w:t>i</w:t>
            </w:r>
            <w:r>
              <w:rPr>
                <w:rFonts w:hint="eastAsia"/>
                <w:szCs w:val="21"/>
              </w:rPr>
              <w:t>ɑ</w:t>
            </w:r>
            <w:r>
              <w:rPr>
                <w:szCs w:val="21"/>
              </w:rPr>
              <w:t>ŋ</w:t>
            </w:r>
            <w:r>
              <w:rPr>
                <w:szCs w:val="21"/>
                <w:vertAlign w:val="superscript"/>
              </w:rPr>
              <w:t>42</w:t>
            </w:r>
            <w:r>
              <w:rPr>
                <w:szCs w:val="21"/>
              </w:rPr>
              <w:t>luəi</w:t>
            </w:r>
            <w:r>
              <w:rPr>
                <w:szCs w:val="21"/>
                <w:vertAlign w:val="superscript"/>
              </w:rPr>
              <w:t>34</w:t>
            </w:r>
          </w:p>
        </w:tc>
      </w:tr>
      <w:tr>
        <w:tc>
          <w:tcPr>
            <w:tcW w:w="1101" w:type="dxa"/>
          </w:tcPr>
          <w:p>
            <w:pPr>
              <w:ind w:right="84"/>
              <w:jc w:val="left"/>
              <w:rPr>
                <w:szCs w:val="21"/>
              </w:rPr>
            </w:pPr>
            <w:r>
              <w:rPr>
                <w:rFonts w:hint="eastAsia"/>
                <w:szCs w:val="21"/>
              </w:rPr>
              <w:t>苏州</w:t>
            </w:r>
          </w:p>
        </w:tc>
        <w:tc>
          <w:tcPr>
            <w:tcW w:w="3672" w:type="dxa"/>
          </w:tcPr>
          <w:p>
            <w:pPr>
              <w:ind w:right="84"/>
              <w:jc w:val="left"/>
              <w:rPr>
                <w:szCs w:val="21"/>
              </w:rPr>
            </w:pPr>
            <w:r>
              <w:rPr>
                <w:rFonts w:hint="eastAsia"/>
                <w:szCs w:val="21"/>
              </w:rPr>
              <w:t>打霍险</w:t>
            </w:r>
            <w:r>
              <w:rPr>
                <w:szCs w:val="21"/>
              </w:rPr>
              <w:t>*taŋ</w:t>
            </w:r>
            <w:r>
              <w:rPr>
                <w:szCs w:val="21"/>
                <w:vertAlign w:val="superscript"/>
              </w:rPr>
              <w:t>41</w:t>
            </w:r>
            <w:r>
              <w:rPr>
                <w:szCs w:val="21"/>
              </w:rPr>
              <w:t>ho?</w:t>
            </w:r>
            <w:r>
              <w:rPr>
                <w:szCs w:val="21"/>
                <w:vertAlign w:val="superscript"/>
              </w:rPr>
              <w:t>4</w:t>
            </w:r>
            <w:r>
              <w:rPr>
                <w:rFonts w:ascii="Cambria Math" w:hAnsi="Cambria Math" w:cs="Cambria Math"/>
                <w:szCs w:val="21"/>
              </w:rPr>
              <w:t>ɕ</w:t>
            </w:r>
            <w:r>
              <w:rPr>
                <w:szCs w:val="21"/>
              </w:rPr>
              <w:t>i</w:t>
            </w:r>
            <w:r>
              <w:rPr>
                <w:rFonts w:ascii="Cambria Math" w:hAnsi="Cambria Math" w:cs="Cambria Math"/>
                <w:szCs w:val="21"/>
              </w:rPr>
              <w:t>ɪ</w:t>
            </w:r>
            <w:r>
              <w:rPr>
                <w:szCs w:val="21"/>
                <w:vertAlign w:val="superscript"/>
              </w:rPr>
              <w:t>41</w:t>
            </w:r>
          </w:p>
        </w:tc>
        <w:tc>
          <w:tcPr>
            <w:tcW w:w="3673" w:type="dxa"/>
          </w:tcPr>
          <w:p>
            <w:pPr>
              <w:ind w:right="84"/>
              <w:jc w:val="left"/>
              <w:rPr>
                <w:szCs w:val="21"/>
              </w:rPr>
            </w:pPr>
            <w:r>
              <w:rPr>
                <w:rFonts w:hint="eastAsia"/>
                <w:szCs w:val="21"/>
              </w:rPr>
              <w:t>①雷响</w:t>
            </w:r>
            <w:r>
              <w:rPr>
                <w:szCs w:val="21"/>
              </w:rPr>
              <w:t>IE</w:t>
            </w:r>
            <w:r>
              <w:rPr>
                <w:szCs w:val="21"/>
                <w:vertAlign w:val="superscript"/>
              </w:rPr>
              <w:t>24</w:t>
            </w:r>
            <w:r>
              <w:rPr>
                <w:szCs w:val="21"/>
                <w:vertAlign w:val="subscript"/>
              </w:rPr>
              <w:t>22</w:t>
            </w:r>
            <w:r>
              <w:rPr>
                <w:rFonts w:ascii="Cambria Math" w:hAnsi="Cambria Math" w:cs="Cambria Math"/>
                <w:szCs w:val="21"/>
              </w:rPr>
              <w:t>ɕ</w:t>
            </w:r>
            <w:r>
              <w:rPr>
                <w:szCs w:val="21"/>
              </w:rPr>
              <w:t>iaŋ</w:t>
            </w:r>
            <w:r>
              <w:rPr>
                <w:szCs w:val="21"/>
                <w:vertAlign w:val="superscript"/>
              </w:rPr>
              <w:t>41</w:t>
            </w:r>
            <w:r>
              <w:rPr>
                <w:szCs w:val="21"/>
                <w:vertAlign w:val="subscript"/>
              </w:rPr>
              <w:t>44</w:t>
            </w:r>
            <w:r>
              <w:rPr>
                <w:rFonts w:hint="eastAsia"/>
                <w:szCs w:val="21"/>
              </w:rPr>
              <w:br/>
            </w:r>
            <w:r>
              <w:rPr>
                <w:rFonts w:hint="eastAsia"/>
                <w:szCs w:val="21"/>
              </w:rPr>
              <w:t>②响雷</w:t>
            </w:r>
            <w:r>
              <w:rPr>
                <w:rFonts w:ascii="Cambria Math" w:hAnsi="Cambria Math" w:cs="Cambria Math"/>
                <w:szCs w:val="21"/>
              </w:rPr>
              <w:t>ɕ</w:t>
            </w:r>
            <w:r>
              <w:rPr>
                <w:szCs w:val="21"/>
              </w:rPr>
              <w:t>iaŋ</w:t>
            </w:r>
            <w:r>
              <w:rPr>
                <w:szCs w:val="21"/>
                <w:vertAlign w:val="superscript"/>
              </w:rPr>
              <w:t>41</w:t>
            </w:r>
            <w:r>
              <w:rPr>
                <w:szCs w:val="21"/>
              </w:rPr>
              <w:t>lE</w:t>
            </w:r>
            <w:r>
              <w:rPr>
                <w:szCs w:val="21"/>
                <w:vertAlign w:val="superscript"/>
              </w:rPr>
              <w:t>24</w:t>
            </w:r>
          </w:p>
        </w:tc>
      </w:tr>
      <w:tr>
        <w:tc>
          <w:tcPr>
            <w:tcW w:w="1101" w:type="dxa"/>
          </w:tcPr>
          <w:p>
            <w:pPr>
              <w:ind w:right="84"/>
              <w:jc w:val="left"/>
              <w:rPr>
                <w:szCs w:val="21"/>
              </w:rPr>
            </w:pPr>
            <w:r>
              <w:rPr>
                <w:rFonts w:hint="eastAsia"/>
                <w:szCs w:val="21"/>
              </w:rPr>
              <w:t>溫州</w:t>
            </w:r>
          </w:p>
        </w:tc>
        <w:tc>
          <w:tcPr>
            <w:tcW w:w="3672" w:type="dxa"/>
          </w:tcPr>
          <w:p>
            <w:pPr>
              <w:ind w:right="84"/>
              <w:jc w:val="left"/>
              <w:rPr>
                <w:szCs w:val="21"/>
              </w:rPr>
            </w:pPr>
            <w:r>
              <w:rPr>
                <w:rFonts w:hint="eastAsia"/>
                <w:szCs w:val="21"/>
              </w:rPr>
              <w:t>閃龙</w:t>
            </w:r>
            <w:r>
              <w:rPr>
                <w:rFonts w:ascii="Cambria Math" w:hAnsi="Cambria Math" w:cs="Cambria Math"/>
                <w:szCs w:val="21"/>
              </w:rPr>
              <w:t>ɕ</w:t>
            </w:r>
            <w:r>
              <w:rPr>
                <w:szCs w:val="21"/>
              </w:rPr>
              <w:t>ia</w:t>
            </w:r>
            <w:r>
              <w:rPr>
                <w:szCs w:val="21"/>
                <w:vertAlign w:val="superscript"/>
              </w:rPr>
              <w:t>23</w:t>
            </w:r>
            <w:r>
              <w:rPr>
                <w:szCs w:val="21"/>
              </w:rPr>
              <w:t>li</w:t>
            </w:r>
            <w:r>
              <w:rPr>
                <w:rFonts w:ascii="Cambria Math" w:hAnsi="Cambria Math" w:cs="Cambria Math"/>
                <w:szCs w:val="21"/>
              </w:rPr>
              <w:t>ɛ</w:t>
            </w:r>
            <w:r>
              <w:rPr>
                <w:szCs w:val="21"/>
                <w:vertAlign w:val="superscript"/>
              </w:rPr>
              <w:t>31</w:t>
            </w:r>
          </w:p>
        </w:tc>
        <w:tc>
          <w:tcPr>
            <w:tcW w:w="3673" w:type="dxa"/>
          </w:tcPr>
          <w:p>
            <w:pPr>
              <w:ind w:right="84"/>
              <w:jc w:val="left"/>
              <w:rPr>
                <w:szCs w:val="21"/>
              </w:rPr>
            </w:pPr>
            <w:r>
              <w:rPr>
                <w:rFonts w:hint="eastAsia"/>
                <w:szCs w:val="21"/>
              </w:rPr>
              <w:t>①响佛</w:t>
            </w:r>
            <w:r>
              <w:rPr>
                <w:rFonts w:ascii="Cambria Math" w:hAnsi="Cambria Math" w:cs="Cambria Math"/>
                <w:szCs w:val="21"/>
              </w:rPr>
              <w:t>ɕ</w:t>
            </w:r>
            <w:r>
              <w:rPr>
                <w:szCs w:val="21"/>
              </w:rPr>
              <w:t>i</w:t>
            </w:r>
            <w:r>
              <w:rPr>
                <w:szCs w:val="21"/>
                <w:vertAlign w:val="superscript"/>
              </w:rPr>
              <w:t>45</w:t>
            </w:r>
            <w:r>
              <w:rPr>
                <w:szCs w:val="21"/>
              </w:rPr>
              <w:t>vai</w:t>
            </w:r>
            <w:r>
              <w:rPr>
                <w:szCs w:val="21"/>
                <w:vertAlign w:val="superscript"/>
              </w:rPr>
              <w:t>12</w:t>
            </w:r>
            <w:r>
              <w:rPr>
                <w:rFonts w:hint="eastAsia"/>
                <w:szCs w:val="21"/>
                <w:vertAlign w:val="superscript"/>
              </w:rPr>
              <w:br/>
            </w:r>
            <w:r>
              <w:rPr>
                <w:rFonts w:hint="eastAsia"/>
                <w:szCs w:val="21"/>
              </w:rPr>
              <w:t>②响雷</w:t>
            </w:r>
            <w:r>
              <w:rPr>
                <w:rFonts w:ascii="Cambria Math" w:hAnsi="Cambria Math" w:cs="Cambria Math"/>
                <w:szCs w:val="21"/>
              </w:rPr>
              <w:t>ɕ</w:t>
            </w:r>
            <w:r>
              <w:rPr>
                <w:szCs w:val="21"/>
              </w:rPr>
              <w:t>i</w:t>
            </w:r>
            <w:r>
              <w:rPr>
                <w:szCs w:val="21"/>
                <w:vertAlign w:val="superscript"/>
              </w:rPr>
              <w:t>45</w:t>
            </w:r>
            <w:r>
              <w:rPr>
                <w:szCs w:val="21"/>
              </w:rPr>
              <w:t>lai</w:t>
            </w:r>
            <w:r>
              <w:rPr>
                <w:szCs w:val="21"/>
                <w:vertAlign w:val="superscript"/>
              </w:rPr>
              <w:t>31</w:t>
            </w:r>
          </w:p>
        </w:tc>
      </w:tr>
      <w:tr>
        <w:tc>
          <w:tcPr>
            <w:tcW w:w="1101" w:type="dxa"/>
          </w:tcPr>
          <w:p>
            <w:pPr>
              <w:ind w:right="84"/>
              <w:jc w:val="left"/>
              <w:rPr>
                <w:szCs w:val="21"/>
              </w:rPr>
            </w:pPr>
            <w:r>
              <w:rPr>
                <w:rFonts w:hint="eastAsia"/>
                <w:szCs w:val="21"/>
              </w:rPr>
              <w:t>长沙</w:t>
            </w:r>
          </w:p>
        </w:tc>
        <w:tc>
          <w:tcPr>
            <w:tcW w:w="3672" w:type="dxa"/>
          </w:tcPr>
          <w:p>
            <w:pPr>
              <w:ind w:right="84"/>
              <w:jc w:val="left"/>
              <w:rPr>
                <w:szCs w:val="21"/>
                <w:lang w:val="en-US"/>
              </w:rPr>
            </w:pPr>
            <w:r>
              <w:rPr>
                <w:rFonts w:hint="eastAsia"/>
                <w:szCs w:val="21"/>
              </w:rPr>
              <w:t>扯閃</w:t>
            </w:r>
            <w:r>
              <w:rPr>
                <w:szCs w:val="21"/>
                <w:lang w:val="en-US"/>
              </w:rPr>
              <w:t>ts'ə</w:t>
            </w:r>
            <w:r>
              <w:rPr>
                <w:szCs w:val="21"/>
                <w:vertAlign w:val="superscript"/>
                <w:lang w:val="en-US"/>
              </w:rPr>
              <w:t>41</w:t>
            </w:r>
            <w:r>
              <w:rPr>
                <w:szCs w:val="21"/>
                <w:lang w:val="en-US"/>
              </w:rPr>
              <w:t>s</w:t>
            </w:r>
            <w:r>
              <w:rPr>
                <w:rFonts w:ascii="Cambria Math" w:hAnsi="Cambria Math" w:cs="Cambria Math"/>
                <w:szCs w:val="21"/>
                <w:lang w:val="en-US"/>
              </w:rPr>
              <w:t>ɤ</w:t>
            </w:r>
            <w:r>
              <w:rPr>
                <w:szCs w:val="21"/>
                <w:lang w:val="en-US"/>
              </w:rPr>
              <w:t>n</w:t>
            </w:r>
            <w:r>
              <w:rPr>
                <w:szCs w:val="21"/>
                <w:vertAlign w:val="superscript"/>
                <w:lang w:val="en-US"/>
              </w:rPr>
              <w:t>41</w:t>
            </w:r>
          </w:p>
        </w:tc>
        <w:tc>
          <w:tcPr>
            <w:tcW w:w="3673" w:type="dxa"/>
          </w:tcPr>
          <w:p>
            <w:pPr>
              <w:ind w:right="84"/>
              <w:jc w:val="left"/>
              <w:rPr>
                <w:szCs w:val="21"/>
                <w:lang w:val="en-US"/>
              </w:rPr>
            </w:pPr>
            <w:r>
              <w:rPr>
                <w:rFonts w:hint="eastAsia"/>
                <w:szCs w:val="21"/>
              </w:rPr>
              <w:t>打雷</w:t>
            </w:r>
            <w:r>
              <w:rPr>
                <w:szCs w:val="21"/>
                <w:lang w:val="en-US"/>
              </w:rPr>
              <w:t>ta</w:t>
            </w:r>
            <w:r>
              <w:rPr>
                <w:szCs w:val="21"/>
                <w:vertAlign w:val="superscript"/>
                <w:lang w:val="en-US"/>
              </w:rPr>
              <w:t>41</w:t>
            </w:r>
            <w:r>
              <w:rPr>
                <w:szCs w:val="21"/>
                <w:lang w:val="en-US"/>
              </w:rPr>
              <w:t>lei</w:t>
            </w:r>
            <w:r>
              <w:rPr>
                <w:szCs w:val="21"/>
                <w:vertAlign w:val="superscript"/>
                <w:lang w:val="en-US"/>
              </w:rPr>
              <w:t>13</w:t>
            </w:r>
          </w:p>
        </w:tc>
      </w:tr>
      <w:tr>
        <w:tc>
          <w:tcPr>
            <w:tcW w:w="1101" w:type="dxa"/>
          </w:tcPr>
          <w:p>
            <w:pPr>
              <w:ind w:right="84"/>
              <w:jc w:val="left"/>
              <w:rPr>
                <w:szCs w:val="21"/>
              </w:rPr>
            </w:pPr>
            <w:r>
              <w:rPr>
                <w:rFonts w:hint="eastAsia"/>
                <w:szCs w:val="21"/>
              </w:rPr>
              <w:t>南昌</w:t>
            </w:r>
          </w:p>
        </w:tc>
        <w:tc>
          <w:tcPr>
            <w:tcW w:w="3672" w:type="dxa"/>
          </w:tcPr>
          <w:p>
            <w:pPr>
              <w:ind w:right="84"/>
              <w:jc w:val="left"/>
              <w:rPr>
                <w:szCs w:val="21"/>
                <w:lang w:val="en-US"/>
              </w:rPr>
            </w:pPr>
            <w:r>
              <w:rPr>
                <w:rFonts w:hint="eastAsia"/>
                <w:szCs w:val="21"/>
              </w:rPr>
              <w:t>打霍閃</w:t>
            </w:r>
            <w:r>
              <w:rPr>
                <w:szCs w:val="21"/>
                <w:lang w:val="en-US"/>
              </w:rPr>
              <w:t>to</w:t>
            </w:r>
            <w:r>
              <w:rPr>
                <w:szCs w:val="21"/>
                <w:vertAlign w:val="superscript"/>
                <w:lang w:val="en-US"/>
              </w:rPr>
              <w:t>213</w:t>
            </w:r>
            <w:r>
              <w:rPr>
                <w:szCs w:val="21"/>
                <w:lang w:val="en-US"/>
              </w:rPr>
              <w:t>f</w:t>
            </w:r>
            <w:r>
              <w:rPr>
                <w:rFonts w:ascii="Cambria Math" w:hAnsi="Cambria Math" w:cs="Cambria Math"/>
                <w:szCs w:val="21"/>
                <w:lang w:val="en-US"/>
              </w:rPr>
              <w:t>ɔ</w:t>
            </w:r>
            <w:r>
              <w:rPr>
                <w:szCs w:val="21"/>
                <w:lang w:val="en-US"/>
              </w:rPr>
              <w:t>k</w:t>
            </w:r>
            <w:r>
              <w:rPr>
                <w:szCs w:val="21"/>
                <w:vertAlign w:val="superscript"/>
                <w:lang w:val="en-US"/>
              </w:rPr>
              <w:t>5</w:t>
            </w:r>
            <w:r>
              <w:rPr>
                <w:szCs w:val="21"/>
                <w:lang w:val="en-US"/>
              </w:rPr>
              <w:t>s</w:t>
            </w:r>
            <w:r>
              <w:rPr>
                <w:rFonts w:ascii="Cambria Math" w:hAnsi="Cambria Math" w:cs="Cambria Math"/>
                <w:szCs w:val="21"/>
                <w:lang w:val="en-US"/>
              </w:rPr>
              <w:t>ɛ</w:t>
            </w:r>
            <w:r>
              <w:rPr>
                <w:szCs w:val="21"/>
                <w:lang w:val="en-US"/>
              </w:rPr>
              <w:t>n</w:t>
            </w:r>
            <w:r>
              <w:rPr>
                <w:szCs w:val="21"/>
                <w:vertAlign w:val="superscript"/>
                <w:lang w:val="en-US"/>
              </w:rPr>
              <w:t>213</w:t>
            </w:r>
          </w:p>
        </w:tc>
        <w:tc>
          <w:tcPr>
            <w:tcW w:w="3673" w:type="dxa"/>
          </w:tcPr>
          <w:p>
            <w:pPr>
              <w:ind w:right="84"/>
              <w:jc w:val="left"/>
              <w:rPr>
                <w:szCs w:val="21"/>
                <w:lang w:val="en-US"/>
              </w:rPr>
            </w:pPr>
            <w:r>
              <w:rPr>
                <w:rFonts w:hint="eastAsia"/>
                <w:szCs w:val="21"/>
              </w:rPr>
              <w:t>打雷</w:t>
            </w:r>
            <w:r>
              <w:rPr>
                <w:szCs w:val="21"/>
                <w:lang w:val="en-US"/>
              </w:rPr>
              <w:t>ta</w:t>
            </w:r>
            <w:r>
              <w:rPr>
                <w:szCs w:val="21"/>
                <w:vertAlign w:val="superscript"/>
                <w:lang w:val="en-US"/>
              </w:rPr>
              <w:t>213</w:t>
            </w:r>
            <w:r>
              <w:rPr>
                <w:szCs w:val="21"/>
                <w:lang w:val="en-US"/>
              </w:rPr>
              <w:t>lui</w:t>
            </w:r>
            <w:r>
              <w:rPr>
                <w:szCs w:val="21"/>
                <w:vertAlign w:val="superscript"/>
                <w:lang w:val="en-US"/>
              </w:rPr>
              <w:t>55</w:t>
            </w:r>
          </w:p>
        </w:tc>
      </w:tr>
      <w:tr>
        <w:tc>
          <w:tcPr>
            <w:tcW w:w="1101" w:type="dxa"/>
          </w:tcPr>
          <w:p>
            <w:pPr>
              <w:ind w:right="84"/>
              <w:jc w:val="left"/>
              <w:rPr>
                <w:szCs w:val="21"/>
              </w:rPr>
            </w:pPr>
            <w:r>
              <w:rPr>
                <w:rFonts w:hint="eastAsia"/>
                <w:szCs w:val="21"/>
              </w:rPr>
              <w:t>梅县</w:t>
            </w:r>
          </w:p>
        </w:tc>
        <w:tc>
          <w:tcPr>
            <w:tcW w:w="3672" w:type="dxa"/>
          </w:tcPr>
          <w:p>
            <w:pPr>
              <w:ind w:right="84"/>
              <w:jc w:val="left"/>
              <w:rPr>
                <w:szCs w:val="21"/>
                <w:lang w:val="en-US"/>
              </w:rPr>
            </w:pPr>
            <w:r>
              <w:rPr>
                <w:rFonts w:hint="eastAsia"/>
                <w:szCs w:val="21"/>
                <w:lang w:val="en-US"/>
              </w:rPr>
              <w:t>□□</w:t>
            </w:r>
            <w:r>
              <w:rPr>
                <w:rFonts w:ascii="Cambria Math" w:hAnsi="Cambria Math" w:cs="Cambria Math"/>
                <w:szCs w:val="21"/>
                <w:lang w:val="en-US"/>
              </w:rPr>
              <w:t>ȵ</w:t>
            </w:r>
            <w:r>
              <w:rPr>
                <w:szCs w:val="21"/>
                <w:lang w:val="en-US"/>
              </w:rPr>
              <w:t>iap</w:t>
            </w:r>
            <w:r>
              <w:rPr>
                <w:szCs w:val="21"/>
                <w:vertAlign w:val="superscript"/>
                <w:lang w:val="en-US"/>
              </w:rPr>
              <w:t>21</w:t>
            </w:r>
            <w:r>
              <w:rPr>
                <w:szCs w:val="21"/>
                <w:lang w:val="en-US"/>
              </w:rPr>
              <w:t>laŋ</w:t>
            </w:r>
            <w:r>
              <w:rPr>
                <w:szCs w:val="21"/>
                <w:vertAlign w:val="superscript"/>
                <w:lang w:val="en-US"/>
              </w:rPr>
              <w:t>42</w:t>
            </w:r>
          </w:p>
        </w:tc>
        <w:tc>
          <w:tcPr>
            <w:tcW w:w="3673" w:type="dxa"/>
          </w:tcPr>
          <w:p>
            <w:pPr>
              <w:ind w:right="84"/>
              <w:jc w:val="left"/>
              <w:rPr>
                <w:szCs w:val="21"/>
              </w:rPr>
            </w:pPr>
            <w:r>
              <w:rPr>
                <w:rFonts w:hint="eastAsia"/>
                <w:szCs w:val="21"/>
              </w:rPr>
              <w:t>响雷</w:t>
            </w:r>
            <w:r>
              <w:rPr>
                <w:szCs w:val="21"/>
              </w:rPr>
              <w:t>hi</w:t>
            </w:r>
            <w:r>
              <w:rPr>
                <w:rFonts w:ascii="Cambria Math" w:hAnsi="Cambria Math" w:cs="Cambria Math"/>
                <w:szCs w:val="21"/>
              </w:rPr>
              <w:t>ɔ</w:t>
            </w:r>
            <w:r>
              <w:rPr>
                <w:szCs w:val="21"/>
              </w:rPr>
              <w:t>ŋ</w:t>
            </w:r>
            <w:r>
              <w:rPr>
                <w:szCs w:val="21"/>
                <w:vertAlign w:val="superscript"/>
              </w:rPr>
              <w:t>31</w:t>
            </w:r>
            <w:r>
              <w:rPr>
                <w:szCs w:val="21"/>
              </w:rPr>
              <w:t>lui</w:t>
            </w:r>
            <w:r>
              <w:rPr>
                <w:szCs w:val="21"/>
                <w:vertAlign w:val="superscript"/>
              </w:rPr>
              <w:t>12</w:t>
            </w:r>
          </w:p>
        </w:tc>
      </w:tr>
      <w:tr>
        <w:tc>
          <w:tcPr>
            <w:tcW w:w="1101" w:type="dxa"/>
          </w:tcPr>
          <w:p>
            <w:pPr>
              <w:ind w:right="84"/>
              <w:jc w:val="left"/>
              <w:rPr>
                <w:szCs w:val="21"/>
              </w:rPr>
            </w:pPr>
            <w:r>
              <w:rPr>
                <w:rFonts w:hint="eastAsia"/>
                <w:szCs w:val="21"/>
              </w:rPr>
              <w:t>广州</w:t>
            </w:r>
          </w:p>
        </w:tc>
        <w:tc>
          <w:tcPr>
            <w:tcW w:w="3672" w:type="dxa"/>
          </w:tcPr>
          <w:p>
            <w:pPr>
              <w:ind w:right="84"/>
              <w:jc w:val="left"/>
              <w:rPr>
                <w:szCs w:val="21"/>
              </w:rPr>
            </w:pPr>
            <w:r>
              <w:rPr>
                <w:rFonts w:hint="eastAsia"/>
                <w:szCs w:val="21"/>
              </w:rPr>
              <w:t>閃电</w:t>
            </w:r>
            <w:r>
              <w:rPr>
                <w:rFonts w:ascii="Cambria Math" w:hAnsi="Cambria Math" w:cs="Cambria Math"/>
                <w:szCs w:val="21"/>
              </w:rPr>
              <w:t>ʃ</w:t>
            </w:r>
            <w:r>
              <w:rPr>
                <w:szCs w:val="21"/>
              </w:rPr>
              <w:t>im</w:t>
            </w:r>
            <w:r>
              <w:rPr>
                <w:szCs w:val="21"/>
                <w:vertAlign w:val="superscript"/>
              </w:rPr>
              <w:t>35</w:t>
            </w:r>
            <w:r>
              <w:rPr>
                <w:szCs w:val="21"/>
              </w:rPr>
              <w:t>tin</w:t>
            </w:r>
            <w:r>
              <w:rPr>
                <w:szCs w:val="21"/>
                <w:vertAlign w:val="superscript"/>
              </w:rPr>
              <w:t>22</w:t>
            </w:r>
          </w:p>
        </w:tc>
        <w:tc>
          <w:tcPr>
            <w:tcW w:w="3673" w:type="dxa"/>
          </w:tcPr>
          <w:p>
            <w:pPr>
              <w:ind w:right="84"/>
              <w:jc w:val="left"/>
              <w:rPr>
                <w:szCs w:val="21"/>
                <w:lang w:val="en-US"/>
              </w:rPr>
            </w:pPr>
            <w:r>
              <w:rPr>
                <w:rFonts w:hint="eastAsia"/>
                <w:szCs w:val="21"/>
              </w:rPr>
              <w:t>行雷</w:t>
            </w:r>
            <w:r>
              <w:rPr>
                <w:szCs w:val="21"/>
                <w:lang w:val="en-US"/>
              </w:rPr>
              <w:t>haŋ</w:t>
            </w:r>
            <w:r>
              <w:rPr>
                <w:szCs w:val="21"/>
                <w:vertAlign w:val="superscript"/>
                <w:lang w:val="en-US"/>
              </w:rPr>
              <w:t>21</w:t>
            </w:r>
            <w:r>
              <w:rPr>
                <w:szCs w:val="21"/>
                <w:lang w:val="en-US"/>
              </w:rPr>
              <w:t>løy</w:t>
            </w:r>
            <w:r>
              <w:rPr>
                <w:szCs w:val="21"/>
                <w:vertAlign w:val="superscript"/>
                <w:lang w:val="en-US"/>
              </w:rPr>
              <w:t>21</w:t>
            </w:r>
          </w:p>
        </w:tc>
      </w:tr>
      <w:tr>
        <w:tc>
          <w:tcPr>
            <w:tcW w:w="1101" w:type="dxa"/>
          </w:tcPr>
          <w:p>
            <w:pPr>
              <w:ind w:right="84"/>
              <w:jc w:val="left"/>
              <w:rPr>
                <w:szCs w:val="21"/>
              </w:rPr>
            </w:pPr>
            <w:r>
              <w:rPr>
                <w:rFonts w:hint="eastAsia"/>
                <w:szCs w:val="21"/>
              </w:rPr>
              <w:t>阳江</w:t>
            </w:r>
          </w:p>
        </w:tc>
        <w:tc>
          <w:tcPr>
            <w:tcW w:w="3672" w:type="dxa"/>
          </w:tcPr>
          <w:p>
            <w:pPr>
              <w:ind w:right="84"/>
              <w:jc w:val="left"/>
              <w:rPr>
                <w:szCs w:val="21"/>
                <w:lang w:val="en-US"/>
              </w:rPr>
            </w:pPr>
            <w:r>
              <w:rPr>
                <w:rFonts w:hint="eastAsia"/>
                <w:szCs w:val="21"/>
              </w:rPr>
              <w:t>天閃</w:t>
            </w:r>
            <w:r>
              <w:rPr>
                <w:szCs w:val="21"/>
                <w:lang w:val="en-US"/>
              </w:rPr>
              <w:t>t'in</w:t>
            </w:r>
            <w:r>
              <w:rPr>
                <w:szCs w:val="21"/>
                <w:vertAlign w:val="superscript"/>
                <w:lang w:val="en-US"/>
              </w:rPr>
              <w:t>33</w:t>
            </w:r>
            <w:r>
              <w:rPr>
                <w:rFonts w:ascii="Cambria Math" w:hAnsi="Cambria Math" w:cs="Cambria Math"/>
                <w:szCs w:val="21"/>
                <w:lang w:val="en-US"/>
              </w:rPr>
              <w:t>ʃ</w:t>
            </w:r>
            <w:r>
              <w:rPr>
                <w:szCs w:val="21"/>
                <w:lang w:val="en-US"/>
              </w:rPr>
              <w:t>ip</w:t>
            </w:r>
            <w:r>
              <w:rPr>
                <w:szCs w:val="21"/>
                <w:vertAlign w:val="superscript"/>
                <w:lang w:val="en-US"/>
              </w:rPr>
              <w:t>21</w:t>
            </w:r>
          </w:p>
        </w:tc>
        <w:tc>
          <w:tcPr>
            <w:tcW w:w="3673" w:type="dxa"/>
          </w:tcPr>
          <w:p>
            <w:pPr>
              <w:ind w:right="84"/>
              <w:jc w:val="left"/>
              <w:rPr>
                <w:szCs w:val="21"/>
                <w:lang w:val="en-US"/>
              </w:rPr>
            </w:pPr>
            <w:r>
              <w:rPr>
                <w:rFonts w:hint="eastAsia"/>
                <w:szCs w:val="21"/>
                <w:lang w:val="en-US"/>
              </w:rPr>
              <w:t>①</w:t>
            </w:r>
            <w:r>
              <w:rPr>
                <w:rFonts w:hint="eastAsia"/>
                <w:szCs w:val="21"/>
              </w:rPr>
              <w:t>雷公响</w:t>
            </w:r>
            <w:r>
              <w:rPr>
                <w:szCs w:val="21"/>
                <w:lang w:val="en-US"/>
              </w:rPr>
              <w:t>lui</w:t>
            </w:r>
            <w:r>
              <w:rPr>
                <w:szCs w:val="21"/>
                <w:vertAlign w:val="superscript"/>
                <w:lang w:val="en-US"/>
              </w:rPr>
              <w:t>443</w:t>
            </w:r>
            <w:r>
              <w:rPr>
                <w:szCs w:val="21"/>
                <w:lang w:val="en-US"/>
              </w:rPr>
              <w:t>k</w:t>
            </w:r>
            <w:r>
              <w:rPr>
                <w:rFonts w:ascii="Cambria Math" w:hAnsi="Cambria Math" w:cs="Cambria Math"/>
                <w:szCs w:val="21"/>
                <w:lang w:val="en-US"/>
              </w:rPr>
              <w:t>ʊ</w:t>
            </w:r>
            <w:r>
              <w:rPr>
                <w:szCs w:val="21"/>
                <w:lang w:val="en-US"/>
              </w:rPr>
              <w:t>ŋ</w:t>
            </w:r>
            <w:r>
              <w:rPr>
                <w:szCs w:val="21"/>
                <w:vertAlign w:val="superscript"/>
                <w:lang w:val="en-US"/>
              </w:rPr>
              <w:t>33</w:t>
            </w:r>
            <w:r>
              <w:rPr>
                <w:szCs w:val="21"/>
                <w:lang w:val="en-US"/>
              </w:rPr>
              <w:t>hi</w:t>
            </w:r>
            <w:r>
              <w:rPr>
                <w:rFonts w:ascii="Cambria Math" w:hAnsi="Cambria Math" w:cs="Cambria Math"/>
                <w:szCs w:val="21"/>
                <w:lang w:val="en-US"/>
              </w:rPr>
              <w:t>ɛ</w:t>
            </w:r>
            <w:r>
              <w:rPr>
                <w:szCs w:val="21"/>
                <w:lang w:val="en-US"/>
              </w:rPr>
              <w:t>ŋ</w:t>
            </w:r>
            <w:r>
              <w:rPr>
                <w:szCs w:val="21"/>
                <w:vertAlign w:val="superscript"/>
                <w:lang w:val="en-US"/>
              </w:rPr>
              <w:t>21</w:t>
            </w:r>
            <w:r>
              <w:rPr>
                <w:rFonts w:hint="eastAsia"/>
                <w:szCs w:val="21"/>
                <w:lang w:val="en-US"/>
              </w:rPr>
              <w:br/>
            </w:r>
            <w:r>
              <w:rPr>
                <w:rFonts w:hint="eastAsia"/>
                <w:szCs w:val="21"/>
                <w:lang w:val="en-US"/>
              </w:rPr>
              <w:t>②</w:t>
            </w:r>
            <w:r>
              <w:rPr>
                <w:rFonts w:hint="eastAsia"/>
                <w:szCs w:val="21"/>
              </w:rPr>
              <w:t>公行令</w:t>
            </w:r>
            <w:r>
              <w:rPr>
                <w:szCs w:val="21"/>
                <w:lang w:val="en-US"/>
              </w:rPr>
              <w:t>k</w:t>
            </w:r>
            <w:r>
              <w:rPr>
                <w:rFonts w:ascii="Cambria Math" w:hAnsi="Cambria Math" w:cs="Cambria Math"/>
                <w:szCs w:val="21"/>
                <w:lang w:val="en-US"/>
              </w:rPr>
              <w:t>ʊ</w:t>
            </w:r>
            <w:r>
              <w:rPr>
                <w:szCs w:val="21"/>
                <w:lang w:val="en-US"/>
              </w:rPr>
              <w:t>ŋ</w:t>
            </w:r>
            <w:r>
              <w:rPr>
                <w:szCs w:val="21"/>
                <w:vertAlign w:val="superscript"/>
                <w:lang w:val="en-US"/>
              </w:rPr>
              <w:t>33</w:t>
            </w:r>
            <w:r>
              <w:rPr>
                <w:szCs w:val="21"/>
                <w:lang w:val="en-US"/>
              </w:rPr>
              <w:t>haŋ</w:t>
            </w:r>
            <w:r>
              <w:rPr>
                <w:szCs w:val="21"/>
                <w:vertAlign w:val="superscript"/>
                <w:lang w:val="en-US"/>
              </w:rPr>
              <w:t>443</w:t>
            </w:r>
            <w:r>
              <w:rPr>
                <w:szCs w:val="21"/>
                <w:lang w:val="en-US"/>
              </w:rPr>
              <w:t>l</w:t>
            </w:r>
            <w:r>
              <w:rPr>
                <w:rFonts w:ascii="Cambria Math" w:hAnsi="Cambria Math" w:cs="Cambria Math"/>
                <w:szCs w:val="21"/>
                <w:lang w:val="en-US"/>
              </w:rPr>
              <w:t>ɪ</w:t>
            </w:r>
            <w:r>
              <w:rPr>
                <w:szCs w:val="21"/>
                <w:lang w:val="en-US"/>
              </w:rPr>
              <w:t>ŋ</w:t>
            </w:r>
            <w:r>
              <w:rPr>
                <w:szCs w:val="21"/>
                <w:vertAlign w:val="superscript"/>
                <w:lang w:val="en-US"/>
              </w:rPr>
              <w:t>454</w:t>
            </w:r>
          </w:p>
        </w:tc>
      </w:tr>
      <w:tr>
        <w:tc>
          <w:tcPr>
            <w:tcW w:w="1101" w:type="dxa"/>
          </w:tcPr>
          <w:p>
            <w:pPr>
              <w:ind w:right="84"/>
              <w:jc w:val="left"/>
              <w:rPr>
                <w:szCs w:val="21"/>
              </w:rPr>
            </w:pPr>
            <w:r>
              <w:rPr>
                <w:rFonts w:hint="eastAsia"/>
                <w:szCs w:val="21"/>
              </w:rPr>
              <w:t>廈門</w:t>
            </w:r>
          </w:p>
        </w:tc>
        <w:tc>
          <w:tcPr>
            <w:tcW w:w="3672" w:type="dxa"/>
          </w:tcPr>
          <w:p>
            <w:pPr>
              <w:ind w:right="84"/>
              <w:jc w:val="left"/>
              <w:rPr>
                <w:szCs w:val="21"/>
              </w:rPr>
            </w:pPr>
            <w:r>
              <w:rPr>
                <w:rFonts w:hint="eastAsia"/>
                <w:szCs w:val="21"/>
              </w:rPr>
              <w:t>①</w:t>
            </w:r>
            <w:r>
              <w:rPr>
                <w:rFonts w:ascii="Cambria Math" w:hAnsi="Cambria Math" w:cs="Cambria Math"/>
                <w:szCs w:val="21"/>
              </w:rPr>
              <w:t>⃞⃞</w:t>
            </w:r>
            <w:r>
              <w:rPr>
                <w:szCs w:val="21"/>
              </w:rPr>
              <w:t>ts'i?</w:t>
            </w:r>
            <w:r>
              <w:rPr>
                <w:szCs w:val="21"/>
                <w:vertAlign w:val="superscript"/>
              </w:rPr>
              <w:t>32</w:t>
            </w:r>
            <w:r>
              <w:rPr>
                <w:szCs w:val="21"/>
                <w:vertAlign w:val="subscript"/>
              </w:rPr>
              <w:t>5</w:t>
            </w:r>
            <w:r>
              <w:rPr>
                <w:szCs w:val="21"/>
              </w:rPr>
              <w:t>ts'ua?</w:t>
            </w:r>
            <w:r>
              <w:rPr>
                <w:szCs w:val="21"/>
                <w:vertAlign w:val="superscript"/>
              </w:rPr>
              <w:t>32</w:t>
            </w:r>
            <w:r>
              <w:rPr>
                <w:rFonts w:hint="eastAsia"/>
                <w:szCs w:val="21"/>
              </w:rPr>
              <w:t>②</w:t>
            </w:r>
            <w:r>
              <w:rPr>
                <w:rFonts w:ascii="Cambria Math" w:hAnsi="Cambria Math" w:cs="Cambria Math"/>
                <w:szCs w:val="21"/>
              </w:rPr>
              <w:t>⃞⃞</w:t>
            </w:r>
            <w:r>
              <w:rPr>
                <w:szCs w:val="21"/>
              </w:rPr>
              <w:t>si?</w:t>
            </w:r>
            <w:r>
              <w:rPr>
                <w:szCs w:val="21"/>
                <w:vertAlign w:val="superscript"/>
              </w:rPr>
              <w:t>32</w:t>
            </w:r>
            <w:r>
              <w:rPr>
                <w:szCs w:val="21"/>
                <w:vertAlign w:val="subscript"/>
              </w:rPr>
              <w:t>5</w:t>
            </w:r>
            <w:r>
              <w:rPr>
                <w:szCs w:val="21"/>
              </w:rPr>
              <w:t>nã</w:t>
            </w:r>
            <w:r>
              <w:rPr>
                <w:szCs w:val="21"/>
                <w:vertAlign w:val="superscript"/>
              </w:rPr>
              <w:t>11</w:t>
            </w:r>
          </w:p>
        </w:tc>
        <w:tc>
          <w:tcPr>
            <w:tcW w:w="3673" w:type="dxa"/>
          </w:tcPr>
          <w:p>
            <w:pPr>
              <w:ind w:right="84"/>
              <w:jc w:val="left"/>
              <w:rPr>
                <w:szCs w:val="21"/>
              </w:rPr>
            </w:pPr>
            <w:r>
              <w:rPr>
                <w:rFonts w:hint="eastAsia"/>
                <w:szCs w:val="21"/>
              </w:rPr>
              <w:t>①弹雷</w:t>
            </w:r>
            <w:r>
              <w:rPr>
                <w:szCs w:val="21"/>
              </w:rPr>
              <w:t>tan</w:t>
            </w:r>
            <w:r>
              <w:rPr>
                <w:szCs w:val="21"/>
                <w:vertAlign w:val="superscript"/>
              </w:rPr>
              <w:t>24</w:t>
            </w:r>
            <w:r>
              <w:rPr>
                <w:szCs w:val="21"/>
                <w:vertAlign w:val="subscript"/>
              </w:rPr>
              <w:t>33</w:t>
            </w:r>
            <w:r>
              <w:rPr>
                <w:szCs w:val="21"/>
              </w:rPr>
              <w:t>Iui</w:t>
            </w:r>
            <w:r>
              <w:rPr>
                <w:szCs w:val="21"/>
                <w:vertAlign w:val="superscript"/>
              </w:rPr>
              <w:t>24</w:t>
            </w:r>
            <w:r>
              <w:rPr>
                <w:rFonts w:hint="eastAsia"/>
                <w:szCs w:val="21"/>
              </w:rPr>
              <w:br/>
            </w:r>
            <w:r>
              <w:rPr>
                <w:rFonts w:hint="eastAsia"/>
                <w:szCs w:val="21"/>
              </w:rPr>
              <w:t>②雷公响</w:t>
            </w:r>
            <w:r>
              <w:rPr>
                <w:szCs w:val="21"/>
              </w:rPr>
              <w:t>lui</w:t>
            </w:r>
            <w:r>
              <w:rPr>
                <w:szCs w:val="21"/>
                <w:vertAlign w:val="superscript"/>
              </w:rPr>
              <w:t>24</w:t>
            </w:r>
            <w:r>
              <w:rPr>
                <w:szCs w:val="21"/>
                <w:vertAlign w:val="subscript"/>
              </w:rPr>
              <w:t>33</w:t>
            </w:r>
            <w:r>
              <w:rPr>
                <w:szCs w:val="21"/>
              </w:rPr>
              <w:t>k</w:t>
            </w:r>
            <w:r>
              <w:rPr>
                <w:rFonts w:ascii="Cambria Math" w:hAnsi="Cambria Math" w:cs="Cambria Math"/>
                <w:szCs w:val="21"/>
              </w:rPr>
              <w:t>ɔ</w:t>
            </w:r>
            <w:r>
              <w:rPr>
                <w:szCs w:val="21"/>
              </w:rPr>
              <w:t>ŋ</w:t>
            </w:r>
            <w:r>
              <w:rPr>
                <w:szCs w:val="21"/>
                <w:vertAlign w:val="superscript"/>
              </w:rPr>
              <w:t>55</w:t>
            </w:r>
            <w:r>
              <w:rPr>
                <w:szCs w:val="21"/>
                <w:vertAlign w:val="subscript"/>
              </w:rPr>
              <w:t>33</w:t>
            </w:r>
            <w:r>
              <w:rPr>
                <w:szCs w:val="21"/>
              </w:rPr>
              <w:t>hian</w:t>
            </w:r>
            <w:r>
              <w:rPr>
                <w:szCs w:val="21"/>
                <w:vertAlign w:val="superscript"/>
              </w:rPr>
              <w:t>51</w:t>
            </w:r>
          </w:p>
        </w:tc>
      </w:tr>
      <w:tr>
        <w:tc>
          <w:tcPr>
            <w:tcW w:w="1101" w:type="dxa"/>
          </w:tcPr>
          <w:p>
            <w:pPr>
              <w:ind w:right="84"/>
              <w:jc w:val="left"/>
              <w:rPr>
                <w:szCs w:val="21"/>
              </w:rPr>
            </w:pPr>
            <w:r>
              <w:rPr>
                <w:rFonts w:hint="eastAsia"/>
                <w:szCs w:val="21"/>
              </w:rPr>
              <w:t>潮州</w:t>
            </w:r>
          </w:p>
        </w:tc>
        <w:tc>
          <w:tcPr>
            <w:tcW w:w="3672" w:type="dxa"/>
          </w:tcPr>
          <w:p>
            <w:pPr>
              <w:ind w:right="84"/>
              <w:jc w:val="left"/>
              <w:rPr>
                <w:szCs w:val="21"/>
                <w:lang w:val="en-US"/>
              </w:rPr>
            </w:pPr>
            <w:r>
              <w:rPr>
                <w:rFonts w:hint="eastAsia"/>
                <w:szCs w:val="21"/>
                <w:lang w:val="en-US"/>
              </w:rPr>
              <w:t>①</w:t>
            </w:r>
            <w:r>
              <w:rPr>
                <w:rFonts w:hint="eastAsia"/>
                <w:szCs w:val="21"/>
              </w:rPr>
              <w:t>阿公</w:t>
            </w:r>
            <w:r>
              <w:rPr>
                <w:szCs w:val="21"/>
                <w:lang w:val="en-US"/>
              </w:rPr>
              <w:t>@</w:t>
            </w:r>
            <w:r>
              <w:rPr>
                <w:rFonts w:hint="eastAsia"/>
                <w:szCs w:val="21"/>
              </w:rPr>
              <w:t>目</w:t>
            </w:r>
            <w:r>
              <w:rPr>
                <w:szCs w:val="21"/>
                <w:lang w:val="en-US"/>
              </w:rPr>
              <w:t>a</w:t>
            </w:r>
            <w:r>
              <w:rPr>
                <w:szCs w:val="21"/>
                <w:vertAlign w:val="superscript"/>
                <w:lang w:val="en-US"/>
              </w:rPr>
              <w:t>33</w:t>
            </w:r>
            <w:r>
              <w:rPr>
                <w:szCs w:val="21"/>
                <w:vertAlign w:val="subscript"/>
                <w:lang w:val="en-US"/>
              </w:rPr>
              <w:t>23</w:t>
            </w:r>
            <w:r>
              <w:rPr>
                <w:szCs w:val="21"/>
                <w:lang w:val="en-US"/>
              </w:rPr>
              <w:t>koŋ</w:t>
            </w:r>
            <w:r>
              <w:rPr>
                <w:szCs w:val="21"/>
                <w:vertAlign w:val="superscript"/>
                <w:lang w:val="en-US"/>
              </w:rPr>
              <w:t>33</w:t>
            </w:r>
            <w:r>
              <w:rPr>
                <w:szCs w:val="21"/>
                <w:vertAlign w:val="subscript"/>
                <w:lang w:val="en-US"/>
              </w:rPr>
              <w:t>23</w:t>
            </w:r>
            <w:r>
              <w:rPr>
                <w:szCs w:val="21"/>
                <w:lang w:val="en-US"/>
              </w:rPr>
              <w:t>mak</w:t>
            </w:r>
            <w:r>
              <w:rPr>
                <w:szCs w:val="21"/>
                <w:vertAlign w:val="superscript"/>
                <w:lang w:val="en-US"/>
              </w:rPr>
              <w:t>4</w:t>
            </w:r>
            <w:r>
              <w:rPr>
                <w:rFonts w:hint="eastAsia"/>
                <w:szCs w:val="21"/>
                <w:lang w:val="en-US"/>
              </w:rPr>
              <w:br/>
            </w:r>
            <w:r>
              <w:rPr>
                <w:rFonts w:hint="eastAsia"/>
                <w:szCs w:val="21"/>
                <w:lang w:val="en-US"/>
              </w:rPr>
              <w:t>②</w:t>
            </w:r>
            <w:r>
              <w:rPr>
                <w:rFonts w:hint="eastAsia"/>
                <w:szCs w:val="21"/>
              </w:rPr>
              <w:t>霎霎</w:t>
            </w:r>
            <w:r>
              <w:rPr>
                <w:szCs w:val="21"/>
                <w:lang w:val="en-US"/>
              </w:rPr>
              <w:t>@siəp</w:t>
            </w:r>
            <w:r>
              <w:rPr>
                <w:szCs w:val="21"/>
                <w:vertAlign w:val="superscript"/>
                <w:lang w:val="en-US"/>
              </w:rPr>
              <w:t>21</w:t>
            </w:r>
            <w:r>
              <w:rPr>
                <w:szCs w:val="21"/>
                <w:lang w:val="en-US"/>
              </w:rPr>
              <w:t>siəp</w:t>
            </w:r>
            <w:r>
              <w:rPr>
                <w:szCs w:val="21"/>
                <w:vertAlign w:val="superscript"/>
                <w:lang w:val="en-US"/>
              </w:rPr>
              <w:t>21</w:t>
            </w:r>
            <w:r>
              <w:rPr>
                <w:szCs w:val="21"/>
                <w:lang w:val="en-US"/>
              </w:rPr>
              <w:t>ni?</w:t>
            </w:r>
            <w:r>
              <w:rPr>
                <w:szCs w:val="21"/>
                <w:vertAlign w:val="superscript"/>
                <w:lang w:val="en-US"/>
              </w:rPr>
              <w:t>21</w:t>
            </w:r>
          </w:p>
        </w:tc>
        <w:tc>
          <w:tcPr>
            <w:tcW w:w="3673" w:type="dxa"/>
          </w:tcPr>
          <w:p>
            <w:pPr>
              <w:ind w:right="84"/>
              <w:jc w:val="left"/>
              <w:rPr>
                <w:szCs w:val="21"/>
                <w:lang w:val="en-US"/>
              </w:rPr>
            </w:pPr>
            <w:r>
              <w:rPr>
                <w:rFonts w:hint="eastAsia"/>
                <w:szCs w:val="21"/>
                <w:lang w:val="en-US"/>
              </w:rPr>
              <w:t>①</w:t>
            </w:r>
            <w:r>
              <w:rPr>
                <w:rFonts w:hint="eastAsia"/>
                <w:szCs w:val="21"/>
              </w:rPr>
              <w:t>拍雷</w:t>
            </w:r>
            <w:r>
              <w:rPr>
                <w:szCs w:val="21"/>
                <w:lang w:val="en-US"/>
              </w:rPr>
              <w:t>p'a?</w:t>
            </w:r>
            <w:r>
              <w:rPr>
                <w:szCs w:val="21"/>
                <w:vertAlign w:val="superscript"/>
                <w:lang w:val="en-US"/>
              </w:rPr>
              <w:t>21</w:t>
            </w:r>
            <w:r>
              <w:rPr>
                <w:szCs w:val="21"/>
                <w:lang w:val="en-US"/>
              </w:rPr>
              <w:t>lui</w:t>
            </w:r>
            <w:r>
              <w:rPr>
                <w:szCs w:val="21"/>
                <w:vertAlign w:val="superscript"/>
                <w:lang w:val="en-US"/>
              </w:rPr>
              <w:t>55</w:t>
            </w:r>
            <w:r>
              <w:rPr>
                <w:rFonts w:hint="eastAsia"/>
                <w:szCs w:val="21"/>
                <w:lang w:val="en-US"/>
              </w:rPr>
              <w:br/>
            </w:r>
            <w:r>
              <w:rPr>
                <w:rFonts w:hint="eastAsia"/>
                <w:szCs w:val="21"/>
                <w:lang w:val="en-US"/>
              </w:rPr>
              <w:t>②</w:t>
            </w:r>
            <w:r>
              <w:rPr>
                <w:rFonts w:hint="eastAsia"/>
                <w:szCs w:val="21"/>
              </w:rPr>
              <w:t>雷哃</w:t>
            </w:r>
            <w:r>
              <w:rPr>
                <w:szCs w:val="21"/>
                <w:lang w:val="en-US"/>
              </w:rPr>
              <w:t>lui</w:t>
            </w:r>
            <w:r>
              <w:rPr>
                <w:szCs w:val="21"/>
                <w:vertAlign w:val="superscript"/>
                <w:lang w:val="en-US"/>
              </w:rPr>
              <w:t>55</w:t>
            </w:r>
            <w:r>
              <w:rPr>
                <w:szCs w:val="21"/>
                <w:lang w:val="en-US"/>
              </w:rPr>
              <w:t>taŋ</w:t>
            </w:r>
            <w:r>
              <w:rPr>
                <w:szCs w:val="21"/>
                <w:vertAlign w:val="superscript"/>
                <w:lang w:val="en-US"/>
              </w:rPr>
              <w:t>11</w:t>
            </w:r>
          </w:p>
        </w:tc>
      </w:tr>
      <w:tr>
        <w:tc>
          <w:tcPr>
            <w:tcW w:w="1101" w:type="dxa"/>
          </w:tcPr>
          <w:p>
            <w:pPr>
              <w:ind w:right="84"/>
              <w:jc w:val="left"/>
              <w:rPr>
                <w:szCs w:val="21"/>
              </w:rPr>
            </w:pPr>
            <w:r>
              <w:rPr>
                <w:rFonts w:hint="eastAsia"/>
                <w:szCs w:val="21"/>
              </w:rPr>
              <w:t>福州</w:t>
            </w:r>
          </w:p>
        </w:tc>
        <w:tc>
          <w:tcPr>
            <w:tcW w:w="3672" w:type="dxa"/>
          </w:tcPr>
          <w:p>
            <w:pPr>
              <w:ind w:right="84"/>
              <w:jc w:val="left"/>
              <w:rPr>
                <w:szCs w:val="21"/>
                <w:lang w:val="en-US"/>
              </w:rPr>
            </w:pPr>
            <w:r>
              <w:rPr>
                <w:rFonts w:hint="eastAsia"/>
                <w:szCs w:val="21"/>
                <w:lang w:val="en-US"/>
              </w:rPr>
              <w:t>□□</w:t>
            </w:r>
            <w:r>
              <w:rPr>
                <w:szCs w:val="21"/>
                <w:lang w:val="en-US"/>
              </w:rPr>
              <w:t>@niaŋ</w:t>
            </w:r>
            <w:r>
              <w:rPr>
                <w:szCs w:val="21"/>
                <w:vertAlign w:val="superscript"/>
                <w:lang w:val="en-US"/>
              </w:rPr>
              <w:t>213</w:t>
            </w:r>
            <w:r>
              <w:rPr>
                <w:szCs w:val="21"/>
                <w:vertAlign w:val="subscript"/>
                <w:lang w:val="en-US"/>
              </w:rPr>
              <w:t>44</w:t>
            </w:r>
            <w:r>
              <w:rPr>
                <w:szCs w:val="21"/>
                <w:lang w:val="en-US"/>
              </w:rPr>
              <w:t>niaŋ</w:t>
            </w:r>
            <w:r>
              <w:rPr>
                <w:szCs w:val="21"/>
                <w:vertAlign w:val="superscript"/>
                <w:lang w:val="en-US"/>
              </w:rPr>
              <w:t>213</w:t>
            </w:r>
            <w:r>
              <w:rPr>
                <w:szCs w:val="21"/>
                <w:lang w:val="en-US"/>
              </w:rPr>
              <w:t>nia?</w:t>
            </w:r>
            <w:r>
              <w:rPr>
                <w:szCs w:val="21"/>
                <w:vertAlign w:val="superscript"/>
                <w:lang w:val="en-US"/>
              </w:rPr>
              <w:t>23</w:t>
            </w:r>
          </w:p>
        </w:tc>
        <w:tc>
          <w:tcPr>
            <w:tcW w:w="3673" w:type="dxa"/>
          </w:tcPr>
          <w:p>
            <w:pPr>
              <w:ind w:right="84"/>
              <w:jc w:val="left"/>
              <w:rPr>
                <w:szCs w:val="21"/>
                <w:lang w:val="en-US"/>
              </w:rPr>
            </w:pPr>
            <w:r>
              <w:rPr>
                <w:rFonts w:hint="eastAsia"/>
                <w:szCs w:val="21"/>
                <w:lang w:val="en-US"/>
              </w:rPr>
              <w:t>①</w:t>
            </w:r>
            <w:r>
              <w:rPr>
                <w:rFonts w:hint="eastAsia"/>
                <w:szCs w:val="21"/>
              </w:rPr>
              <w:t>雷公响</w:t>
            </w:r>
            <w:r>
              <w:rPr>
                <w:szCs w:val="21"/>
                <w:lang w:val="en-US"/>
              </w:rPr>
              <w:t>lai</w:t>
            </w:r>
            <w:r>
              <w:rPr>
                <w:szCs w:val="21"/>
                <w:vertAlign w:val="superscript"/>
                <w:lang w:val="en-US"/>
              </w:rPr>
              <w:t>52</w:t>
            </w:r>
            <w:r>
              <w:rPr>
                <w:szCs w:val="21"/>
                <w:vertAlign w:val="subscript"/>
                <w:lang w:val="en-US"/>
              </w:rPr>
              <w:t>31</w:t>
            </w:r>
            <w:r>
              <w:rPr>
                <w:szCs w:val="21"/>
                <w:lang w:val="en-US"/>
              </w:rPr>
              <w:t>ug</w:t>
            </w:r>
            <w:r>
              <w:rPr>
                <w:szCs w:val="21"/>
                <w:vertAlign w:val="superscript"/>
                <w:lang w:val="en-US"/>
              </w:rPr>
              <w:t>44</w:t>
            </w:r>
            <w:r>
              <w:rPr>
                <w:szCs w:val="21"/>
                <w:lang w:val="en-US"/>
              </w:rPr>
              <w:t>(k-)xy</w:t>
            </w:r>
            <w:r>
              <w:rPr>
                <w:rFonts w:ascii="Cambria Math" w:hAnsi="Cambria Math" w:cs="Cambria Math"/>
                <w:szCs w:val="21"/>
                <w:lang w:val="en-US"/>
              </w:rPr>
              <w:t>ɔ</w:t>
            </w:r>
            <w:r>
              <w:rPr>
                <w:szCs w:val="21"/>
                <w:lang w:val="en-US"/>
              </w:rPr>
              <w:t>ŋ</w:t>
            </w:r>
            <w:r>
              <w:rPr>
                <w:rFonts w:hint="eastAsia"/>
                <w:szCs w:val="21"/>
                <w:lang w:val="en-US"/>
              </w:rPr>
              <w:br/>
            </w:r>
            <w:r>
              <w:rPr>
                <w:rFonts w:hint="eastAsia"/>
                <w:szCs w:val="21"/>
                <w:lang w:val="en-US"/>
              </w:rPr>
              <w:t>②</w:t>
            </w:r>
            <w:r>
              <w:rPr>
                <w:rFonts w:hint="eastAsia"/>
                <w:szCs w:val="21"/>
              </w:rPr>
              <w:t>拍雷</w:t>
            </w:r>
            <w:r>
              <w:rPr>
                <w:szCs w:val="21"/>
                <w:lang w:val="en-US"/>
              </w:rPr>
              <w:t>p'a?</w:t>
            </w:r>
            <w:r>
              <w:rPr>
                <w:szCs w:val="21"/>
                <w:vertAlign w:val="superscript"/>
                <w:lang w:val="en-US"/>
              </w:rPr>
              <w:t>23</w:t>
            </w:r>
            <w:r>
              <w:rPr>
                <w:szCs w:val="21"/>
                <w:vertAlign w:val="subscript"/>
                <w:lang w:val="en-US"/>
              </w:rPr>
              <w:t>31</w:t>
            </w:r>
            <w:r>
              <w:rPr>
                <w:szCs w:val="21"/>
                <w:lang w:val="en-US"/>
              </w:rPr>
              <w:t>lai</w:t>
            </w:r>
            <w:r>
              <w:rPr>
                <w:szCs w:val="21"/>
                <w:vertAlign w:val="superscript"/>
                <w:lang w:val="en-US"/>
              </w:rPr>
              <w:t>52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結冰</w:t>
            </w:r>
            <w:r>
              <w:rPr>
                <w:b/>
                <w:szCs w:val="21"/>
                <w:lang w:val="en-US"/>
              </w:rPr>
              <w:t>t</w:t>
            </w:r>
            <w:r>
              <w:rPr>
                <w:rFonts w:ascii="Cambria Math" w:hAnsi="Cambria Math" w:cs="Cambria Math"/>
                <w:b/>
                <w:szCs w:val="21"/>
                <w:lang w:val="en-US"/>
              </w:rPr>
              <w:t>ɕ</w:t>
            </w:r>
            <w:r>
              <w:rPr>
                <w:b/>
                <w:szCs w:val="21"/>
                <w:lang w:val="en-US"/>
              </w:rPr>
              <w:t>ie</w:t>
            </w:r>
            <w:r>
              <w:rPr>
                <w:b/>
                <w:szCs w:val="21"/>
                <w:vertAlign w:val="superscript"/>
                <w:lang w:val="en-US"/>
              </w:rPr>
              <w:t>35</w:t>
            </w:r>
            <w:r>
              <w:rPr>
                <w:b/>
                <w:szCs w:val="21"/>
                <w:lang w:val="en-US"/>
              </w:rPr>
              <w:t>piŋ</w:t>
            </w:r>
            <w:r>
              <w:rPr>
                <w:b/>
                <w:szCs w:val="21"/>
                <w:vertAlign w:val="superscript"/>
                <w:lang w:val="en-US"/>
              </w:rPr>
              <w:t>55</w:t>
            </w:r>
          </w:p>
        </w:tc>
        <w:tc>
          <w:tcPr>
            <w:tcW w:w="3673" w:type="dxa"/>
          </w:tcPr>
          <w:p>
            <w:pPr>
              <w:ind w:right="84"/>
              <w:jc w:val="left"/>
              <w:rPr>
                <w:b/>
                <w:szCs w:val="21"/>
                <w:lang w:val="en-US"/>
              </w:rPr>
            </w:pPr>
            <w:r>
              <w:rPr>
                <w:rFonts w:hint="eastAsia"/>
                <w:b/>
                <w:szCs w:val="21"/>
              </w:rPr>
              <w:t>化雪</w:t>
            </w:r>
            <w:r>
              <w:rPr>
                <w:b/>
                <w:szCs w:val="21"/>
                <w:lang w:val="en-US"/>
              </w:rPr>
              <w:t>xua</w:t>
            </w:r>
            <w:r>
              <w:rPr>
                <w:b/>
                <w:szCs w:val="21"/>
                <w:vertAlign w:val="superscript"/>
                <w:lang w:val="en-US"/>
              </w:rPr>
              <w:t>51</w:t>
            </w:r>
            <w:r>
              <w:rPr>
                <w:rFonts w:ascii="Cambria Math" w:hAnsi="Cambria Math" w:cs="Cambria Math"/>
                <w:b/>
                <w:szCs w:val="21"/>
                <w:lang w:val="en-US"/>
              </w:rPr>
              <w:t>ɕ</w:t>
            </w:r>
            <w:r>
              <w:rPr>
                <w:b/>
                <w:szCs w:val="21"/>
                <w:lang w:val="en-US"/>
              </w:rPr>
              <w:t>ye</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冻冰</w:t>
            </w:r>
            <w:r>
              <w:rPr>
                <w:szCs w:val="21"/>
                <w:lang w:val="en-US"/>
              </w:rPr>
              <w:t>tuŋ</w:t>
            </w:r>
            <w:r>
              <w:rPr>
                <w:szCs w:val="21"/>
                <w:vertAlign w:val="superscript"/>
                <w:lang w:val="en-US"/>
              </w:rPr>
              <w:t>51</w:t>
            </w:r>
            <w:r>
              <w:rPr>
                <w:szCs w:val="21"/>
                <w:lang w:val="en-US"/>
              </w:rPr>
              <w:t>piŋ</w:t>
            </w:r>
            <w:r>
              <w:rPr>
                <w:szCs w:val="21"/>
                <w:vertAlign w:val="superscript"/>
                <w:lang w:val="en-US"/>
              </w:rPr>
              <w:t>55</w:t>
            </w:r>
          </w:p>
        </w:tc>
        <w:tc>
          <w:tcPr>
            <w:tcW w:w="3673" w:type="dxa"/>
          </w:tcPr>
          <w:p>
            <w:pPr>
              <w:ind w:right="84"/>
              <w:jc w:val="left"/>
              <w:rPr>
                <w:szCs w:val="21"/>
                <w:lang w:val="en-US"/>
              </w:rPr>
            </w:pPr>
            <w:r>
              <w:rPr>
                <w:rFonts w:hint="eastAsia"/>
                <w:szCs w:val="21"/>
              </w:rPr>
              <w:t>化雪</w:t>
            </w:r>
            <w:r>
              <w:rPr>
                <w:szCs w:val="21"/>
                <w:lang w:val="en-US"/>
              </w:rPr>
              <w:t>xua</w:t>
            </w:r>
            <w:r>
              <w:rPr>
                <w:szCs w:val="21"/>
                <w:vertAlign w:val="superscript"/>
                <w:lang w:val="en-US"/>
              </w:rPr>
              <w:t>51</w:t>
            </w:r>
            <w:r>
              <w:rPr>
                <w:rFonts w:ascii="Cambria Math" w:hAnsi="Cambria Math" w:cs="Cambria Math"/>
                <w:szCs w:val="21"/>
                <w:lang w:val="en-US"/>
              </w:rPr>
              <w:t>ɕ</w:t>
            </w:r>
            <w:r>
              <w:rPr>
                <w:szCs w:val="21"/>
                <w:lang w:val="en-US"/>
              </w:rPr>
              <w:t>ye</w:t>
            </w:r>
            <w:r>
              <w:rPr>
                <w:szCs w:val="21"/>
                <w:vertAlign w:val="superscript"/>
                <w:lang w:val="en-US"/>
              </w:rPr>
              <w:t>214</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冻冰</w:t>
            </w:r>
            <w:r>
              <w:rPr>
                <w:szCs w:val="21"/>
              </w:rPr>
              <w:t>tuŋ</w:t>
            </w:r>
            <w:r>
              <w:rPr>
                <w:szCs w:val="21"/>
                <w:vertAlign w:val="superscript"/>
              </w:rPr>
              <w:t>21</w:t>
            </w:r>
            <w:r>
              <w:rPr>
                <w:szCs w:val="21"/>
              </w:rPr>
              <w:t>piŋ</w:t>
            </w:r>
            <w:r>
              <w:rPr>
                <w:szCs w:val="21"/>
                <w:vertAlign w:val="superscript"/>
              </w:rPr>
              <w:t>213</w:t>
            </w:r>
          </w:p>
        </w:tc>
        <w:tc>
          <w:tcPr>
            <w:tcW w:w="3673" w:type="dxa"/>
          </w:tcPr>
          <w:p>
            <w:pPr>
              <w:ind w:right="84"/>
              <w:jc w:val="left"/>
              <w:rPr>
                <w:szCs w:val="21"/>
                <w:lang w:val="en-US"/>
              </w:rPr>
            </w:pPr>
            <w:r>
              <w:rPr>
                <w:rFonts w:hint="eastAsia"/>
                <w:szCs w:val="21"/>
              </w:rPr>
              <w:t>化雪</w:t>
            </w:r>
            <w:r>
              <w:rPr>
                <w:szCs w:val="21"/>
                <w:lang w:val="en-US"/>
              </w:rPr>
              <w:t>xua</w:t>
            </w:r>
            <w:r>
              <w:rPr>
                <w:szCs w:val="21"/>
                <w:vertAlign w:val="superscript"/>
                <w:lang w:val="en-US"/>
              </w:rPr>
              <w:t>21</w:t>
            </w:r>
            <w:r>
              <w:rPr>
                <w:rFonts w:ascii="Cambria Math" w:hAnsi="Cambria Math" w:cs="Cambria Math"/>
                <w:szCs w:val="21"/>
                <w:lang w:val="en-US"/>
              </w:rPr>
              <w:t>ɕ</w:t>
            </w:r>
            <w:r>
              <w:rPr>
                <w:szCs w:val="21"/>
                <w:lang w:val="en-US"/>
              </w:rPr>
              <w:t>ye</w:t>
            </w:r>
            <w:r>
              <w:rPr>
                <w:szCs w:val="21"/>
                <w:vertAlign w:val="superscript"/>
                <w:lang w:val="en-US"/>
              </w:rPr>
              <w:t>213</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lang w:val="en-US"/>
              </w:rPr>
            </w:pPr>
            <w:r>
              <w:rPr>
                <w:rFonts w:hint="eastAsia"/>
                <w:szCs w:val="21"/>
              </w:rPr>
              <w:t>結冰</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213</w:t>
            </w:r>
            <w:r>
              <w:rPr>
                <w:szCs w:val="21"/>
                <w:vertAlign w:val="subscript"/>
                <w:lang w:val="en-US"/>
              </w:rPr>
              <w:t>21</w:t>
            </w:r>
            <w:r>
              <w:rPr>
                <w:szCs w:val="21"/>
                <w:lang w:val="en-US"/>
              </w:rPr>
              <w:t>piŋ</w:t>
            </w:r>
            <w:r>
              <w:rPr>
                <w:szCs w:val="21"/>
                <w:vertAlign w:val="superscript"/>
                <w:lang w:val="en-US"/>
              </w:rPr>
              <w:t>33</w:t>
            </w:r>
          </w:p>
        </w:tc>
        <w:tc>
          <w:tcPr>
            <w:tcW w:w="3673" w:type="dxa"/>
          </w:tcPr>
          <w:p>
            <w:pPr>
              <w:ind w:right="84"/>
              <w:jc w:val="left"/>
              <w:rPr>
                <w:szCs w:val="21"/>
                <w:lang w:val="en-US"/>
              </w:rPr>
            </w:pPr>
            <w:r>
              <w:rPr>
                <w:rFonts w:hint="eastAsia"/>
                <w:szCs w:val="21"/>
              </w:rPr>
              <w:t>化雪</w:t>
            </w:r>
            <w:r>
              <w:rPr>
                <w:szCs w:val="21"/>
                <w:lang w:val="en-US"/>
              </w:rPr>
              <w:t>xua</w:t>
            </w:r>
            <w:r>
              <w:rPr>
                <w:szCs w:val="21"/>
                <w:vertAlign w:val="superscript"/>
                <w:lang w:val="en-US"/>
              </w:rPr>
              <w:t>41</w:t>
            </w:r>
            <w:r>
              <w:rPr>
                <w:rFonts w:ascii="Cambria Math" w:hAnsi="Cambria Math" w:cs="Cambria Math"/>
                <w:szCs w:val="21"/>
                <w:lang w:val="en-US"/>
              </w:rPr>
              <w:t>ɕ</w:t>
            </w:r>
            <w:r>
              <w:rPr>
                <w:szCs w:val="21"/>
                <w:lang w:val="en-US"/>
              </w:rPr>
              <w:t>ye</w:t>
            </w:r>
            <w:r>
              <w:rPr>
                <w:szCs w:val="21"/>
                <w:vertAlign w:val="superscript"/>
                <w:lang w:val="en-US"/>
              </w:rPr>
              <w:t>213</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冻冰</w:t>
            </w:r>
            <w:r>
              <w:rPr>
                <w:szCs w:val="21"/>
              </w:rPr>
              <w:t>tuoŋ</w:t>
            </w:r>
            <w:r>
              <w:rPr>
                <w:szCs w:val="21"/>
                <w:vertAlign w:val="superscript"/>
              </w:rPr>
              <w:t>45</w:t>
            </w:r>
            <w:r>
              <w:rPr>
                <w:szCs w:val="21"/>
              </w:rPr>
              <w:t>piŋ</w:t>
            </w:r>
            <w:r>
              <w:rPr>
                <w:szCs w:val="21"/>
                <w:vertAlign w:val="superscript"/>
              </w:rPr>
              <w:t>21</w:t>
            </w:r>
          </w:p>
        </w:tc>
        <w:tc>
          <w:tcPr>
            <w:tcW w:w="3673" w:type="dxa"/>
          </w:tcPr>
          <w:p>
            <w:pPr>
              <w:ind w:right="84"/>
              <w:jc w:val="left"/>
              <w:rPr>
                <w:szCs w:val="21"/>
                <w:lang w:val="en-US"/>
              </w:rPr>
            </w:pPr>
            <w:r>
              <w:rPr>
                <w:rFonts w:hint="eastAsia"/>
                <w:szCs w:val="21"/>
              </w:rPr>
              <w:t>消雪</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u</w:t>
            </w:r>
            <w:r>
              <w:rPr>
                <w:szCs w:val="21"/>
                <w:vertAlign w:val="superscript"/>
                <w:lang w:val="en-US"/>
              </w:rPr>
              <w:t>21</w:t>
            </w:r>
            <w:r>
              <w:rPr>
                <w:rFonts w:ascii="Cambria Math" w:hAnsi="Cambria Math" w:cs="Cambria Math"/>
                <w:szCs w:val="21"/>
                <w:lang w:val="en-US"/>
              </w:rPr>
              <w:t>ɕ</w:t>
            </w:r>
            <w:r>
              <w:rPr>
                <w:szCs w:val="21"/>
                <w:lang w:val="en-US"/>
              </w:rPr>
              <w:t>ye</w:t>
            </w:r>
            <w:r>
              <w:rPr>
                <w:szCs w:val="21"/>
                <w:vertAlign w:val="superscript"/>
                <w:lang w:val="en-US"/>
              </w:rPr>
              <w:t>21</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lang w:val="en-US"/>
              </w:rPr>
            </w:pPr>
            <w:r>
              <w:rPr>
                <w:rFonts w:hint="eastAsia"/>
                <w:szCs w:val="21"/>
              </w:rPr>
              <w:t>結冰</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31</w:t>
            </w:r>
            <w:r>
              <w:rPr>
                <w:szCs w:val="21"/>
                <w:lang w:val="en-US"/>
              </w:rPr>
              <w:t>pin</w:t>
            </w:r>
            <w:r>
              <w:rPr>
                <w:szCs w:val="21"/>
                <w:vertAlign w:val="superscript"/>
                <w:lang w:val="en-US"/>
              </w:rPr>
              <w:t>44</w:t>
            </w:r>
          </w:p>
        </w:tc>
        <w:tc>
          <w:tcPr>
            <w:tcW w:w="3673" w:type="dxa"/>
          </w:tcPr>
          <w:p>
            <w:pPr>
              <w:ind w:right="84"/>
              <w:jc w:val="left"/>
              <w:rPr>
                <w:szCs w:val="21"/>
                <w:lang w:val="en-US"/>
              </w:rPr>
            </w:pPr>
            <w:r>
              <w:rPr>
                <w:rFonts w:hint="eastAsia"/>
                <w:szCs w:val="21"/>
              </w:rPr>
              <w:t>化雪</w:t>
            </w:r>
            <w:r>
              <w:rPr>
                <w:szCs w:val="21"/>
                <w:lang w:val="en-US"/>
              </w:rPr>
              <w:t>xua</w:t>
            </w:r>
            <w:r>
              <w:rPr>
                <w:szCs w:val="21"/>
                <w:vertAlign w:val="superscript"/>
                <w:lang w:val="en-US"/>
              </w:rPr>
              <w:t>13</w:t>
            </w:r>
            <w:r>
              <w:rPr>
                <w:rFonts w:ascii="Cambria Math" w:hAnsi="Cambria Math" w:cs="Cambria Math"/>
                <w:szCs w:val="21"/>
                <w:lang w:val="en-US"/>
              </w:rPr>
              <w:t>ɕ</w:t>
            </w:r>
            <w:r>
              <w:rPr>
                <w:szCs w:val="21"/>
                <w:lang w:val="en-US"/>
              </w:rPr>
              <w:t>ye</w:t>
            </w:r>
            <w:r>
              <w:rPr>
                <w:szCs w:val="21"/>
                <w:vertAlign w:val="superscript"/>
                <w:lang w:val="en-US"/>
              </w:rPr>
              <w:t>31</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lang w:val="en-US"/>
              </w:rPr>
            </w:pPr>
            <w:r>
              <w:rPr>
                <w:rFonts w:hint="eastAsia"/>
                <w:szCs w:val="21"/>
              </w:rPr>
              <w:t>結冰</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31</w:t>
            </w:r>
            <w:r>
              <w:rPr>
                <w:rFonts w:ascii="Cambria Math" w:hAnsi="Cambria Math" w:cs="Cambria Math"/>
                <w:szCs w:val="21"/>
                <w:lang w:val="en-US"/>
              </w:rPr>
              <w:t>ɕ</w:t>
            </w:r>
            <w:r>
              <w:rPr>
                <w:szCs w:val="21"/>
                <w:lang w:val="en-US"/>
              </w:rPr>
              <w:t>ĩ</w:t>
            </w:r>
            <w:r>
              <w:rPr>
                <w:szCs w:val="21"/>
                <w:vertAlign w:val="superscript"/>
                <w:lang w:val="en-US"/>
              </w:rPr>
              <w:t>44</w:t>
            </w:r>
          </w:p>
        </w:tc>
        <w:tc>
          <w:tcPr>
            <w:tcW w:w="3673" w:type="dxa"/>
          </w:tcPr>
          <w:p>
            <w:pPr>
              <w:ind w:right="84"/>
              <w:jc w:val="left"/>
              <w:rPr>
                <w:szCs w:val="21"/>
                <w:lang w:val="en-US"/>
              </w:rPr>
            </w:pPr>
            <w:r>
              <w:rPr>
                <w:rFonts w:hint="eastAsia"/>
                <w:szCs w:val="21"/>
              </w:rPr>
              <w:t>化雪</w:t>
            </w:r>
            <w:r>
              <w:rPr>
                <w:szCs w:val="21"/>
                <w:lang w:val="en-US"/>
              </w:rPr>
              <w:t>xua</w:t>
            </w:r>
            <w:r>
              <w:rPr>
                <w:szCs w:val="21"/>
                <w:vertAlign w:val="superscript"/>
                <w:lang w:val="en-US"/>
              </w:rPr>
              <w:t>13</w:t>
            </w:r>
            <w:r>
              <w:rPr>
                <w:rFonts w:ascii="Cambria Math" w:hAnsi="Cambria Math" w:cs="Cambria Math"/>
                <w:szCs w:val="21"/>
                <w:lang w:val="en-US"/>
              </w:rPr>
              <w:t>ɕ</w:t>
            </w:r>
            <w:r>
              <w:rPr>
                <w:szCs w:val="21"/>
                <w:lang w:val="en-US"/>
              </w:rPr>
              <w:t>ie</w:t>
            </w:r>
            <w:r>
              <w:rPr>
                <w:szCs w:val="21"/>
                <w:vertAlign w:val="superscript"/>
                <w:lang w:val="en-US"/>
              </w:rPr>
              <w:t>31</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lang w:val="en-US"/>
              </w:rPr>
            </w:pPr>
            <w:r>
              <w:rPr>
                <w:rFonts w:hint="eastAsia"/>
                <w:szCs w:val="21"/>
              </w:rPr>
              <w:t>結冰</w:t>
            </w:r>
            <w:r>
              <w:rPr>
                <w:szCs w:val="21"/>
                <w:lang w:val="en-US"/>
              </w:rPr>
              <w:t>t</w:t>
            </w:r>
            <w:r>
              <w:rPr>
                <w:rFonts w:ascii="Cambria Math" w:hAnsi="Cambria Math" w:cs="Cambria Math"/>
                <w:szCs w:val="21"/>
                <w:lang w:val="en-US"/>
              </w:rPr>
              <w:t>ɕ</w:t>
            </w:r>
            <w:r>
              <w:rPr>
                <w:szCs w:val="21"/>
                <w:lang w:val="en-US"/>
              </w:rPr>
              <w:t>iə?</w:t>
            </w:r>
            <w:r>
              <w:rPr>
                <w:szCs w:val="21"/>
                <w:vertAlign w:val="superscript"/>
                <w:lang w:val="en-US"/>
              </w:rPr>
              <w:t>4</w:t>
            </w:r>
            <w:r>
              <w:rPr>
                <w:szCs w:val="21"/>
                <w:lang w:val="en-US"/>
              </w:rPr>
              <w:t>pin</w:t>
            </w:r>
            <w:r>
              <w:rPr>
                <w:szCs w:val="21"/>
                <w:vertAlign w:val="superscript"/>
                <w:lang w:val="en-US"/>
              </w:rPr>
              <w:t>212</w:t>
            </w:r>
          </w:p>
        </w:tc>
        <w:tc>
          <w:tcPr>
            <w:tcW w:w="3673" w:type="dxa"/>
          </w:tcPr>
          <w:p>
            <w:pPr>
              <w:ind w:right="84"/>
              <w:jc w:val="left"/>
              <w:rPr>
                <w:szCs w:val="21"/>
                <w:lang w:val="en-US"/>
              </w:rPr>
            </w:pPr>
            <w:r>
              <w:rPr>
                <w:rFonts w:hint="eastAsia"/>
                <w:szCs w:val="21"/>
              </w:rPr>
              <w:t>化雪</w:t>
            </w:r>
            <w:r>
              <w:rPr>
                <w:szCs w:val="21"/>
                <w:lang w:val="en-US"/>
              </w:rPr>
              <w:t>xua</w:t>
            </w:r>
            <w:r>
              <w:rPr>
                <w:szCs w:val="21"/>
                <w:vertAlign w:val="superscript"/>
                <w:lang w:val="en-US"/>
              </w:rPr>
              <w:t>53</w:t>
            </w:r>
            <w:r>
              <w:rPr>
                <w:rFonts w:ascii="Cambria Math" w:hAnsi="Cambria Math" w:cs="Cambria Math"/>
                <w:szCs w:val="21"/>
                <w:lang w:val="en-US"/>
              </w:rPr>
              <w:t>ɕ</w:t>
            </w:r>
            <w:r>
              <w:rPr>
                <w:szCs w:val="21"/>
                <w:lang w:val="en-US"/>
              </w:rPr>
              <w:t>y</w:t>
            </w:r>
            <w:r>
              <w:rPr>
                <w:rFonts w:ascii="Cambria Math" w:hAnsi="Cambria Math" w:cs="Cambria Math"/>
                <w:szCs w:val="21"/>
                <w:lang w:val="en-US"/>
              </w:rPr>
              <w:t>ɐ</w:t>
            </w:r>
            <w:r>
              <w:rPr>
                <w:szCs w:val="21"/>
                <w:lang w:val="en-US"/>
              </w:rPr>
              <w:t>?</w:t>
            </w:r>
            <w:r>
              <w:rPr>
                <w:szCs w:val="21"/>
                <w:vertAlign w:val="superscript"/>
                <w:lang w:val="en-US"/>
              </w:rPr>
              <w:t>4</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rPr>
            </w:pPr>
            <w:r>
              <w:rPr>
                <w:rFonts w:hint="eastAsia"/>
                <w:szCs w:val="21"/>
              </w:rPr>
              <w:t>上冻</w:t>
            </w:r>
            <w:r>
              <w:rPr>
                <w:szCs w:val="21"/>
              </w:rPr>
              <w:t>s</w:t>
            </w:r>
            <w:r>
              <w:rPr>
                <w:rFonts w:hint="eastAsia"/>
                <w:szCs w:val="21"/>
              </w:rPr>
              <w:t>ɑ</w:t>
            </w:r>
            <w:r>
              <w:rPr>
                <w:szCs w:val="21"/>
              </w:rPr>
              <w:t>ŋ</w:t>
            </w:r>
            <w:r>
              <w:rPr>
                <w:szCs w:val="21"/>
                <w:vertAlign w:val="superscript"/>
              </w:rPr>
              <w:t>55</w:t>
            </w:r>
            <w:r>
              <w:rPr>
                <w:szCs w:val="21"/>
              </w:rPr>
              <w:t>toŋ</w:t>
            </w:r>
            <w:r>
              <w:rPr>
                <w:szCs w:val="21"/>
                <w:vertAlign w:val="superscript"/>
              </w:rPr>
              <w:t>BB</w:t>
            </w:r>
          </w:p>
        </w:tc>
        <w:tc>
          <w:tcPr>
            <w:tcW w:w="3673" w:type="dxa"/>
          </w:tcPr>
          <w:p>
            <w:pPr>
              <w:ind w:right="84"/>
              <w:jc w:val="left"/>
              <w:rPr>
                <w:szCs w:val="21"/>
              </w:rPr>
            </w:pPr>
            <w:r>
              <w:rPr>
                <w:rFonts w:hint="eastAsia"/>
                <w:szCs w:val="21"/>
              </w:rPr>
              <w:t>化雪</w:t>
            </w:r>
            <w:r>
              <w:rPr>
                <w:szCs w:val="21"/>
              </w:rPr>
              <w:t>xu</w:t>
            </w:r>
            <w:r>
              <w:rPr>
                <w:rFonts w:hint="eastAsia"/>
                <w:szCs w:val="21"/>
              </w:rPr>
              <w:t>ɑ</w:t>
            </w:r>
            <w:r>
              <w:rPr>
                <w:szCs w:val="21"/>
                <w:vertAlign w:val="superscript"/>
              </w:rPr>
              <w:t>55</w:t>
            </w:r>
            <w:r>
              <w:rPr>
                <w:rFonts w:ascii="Cambria Math" w:hAnsi="Cambria Math" w:cs="Cambria Math"/>
                <w:szCs w:val="21"/>
              </w:rPr>
              <w:t>ɕ</w:t>
            </w:r>
            <w:r>
              <w:rPr>
                <w:szCs w:val="21"/>
              </w:rPr>
              <w:t>yə?</w:t>
            </w:r>
            <w:r>
              <w:rPr>
                <w:szCs w:val="21"/>
                <w:vertAlign w:val="superscript"/>
              </w:rPr>
              <w:t>4</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lang w:val="en-US"/>
              </w:rPr>
            </w:pPr>
            <w:r>
              <w:rPr>
                <w:rFonts w:hint="eastAsia"/>
                <w:szCs w:val="21"/>
              </w:rPr>
              <w:t>結冰</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pin</w:t>
            </w:r>
            <w:r>
              <w:rPr>
                <w:szCs w:val="21"/>
                <w:vertAlign w:val="superscript"/>
                <w:lang w:val="en-US"/>
              </w:rPr>
              <w:t>44</w:t>
            </w:r>
            <w:r>
              <w:rPr>
                <w:szCs w:val="21"/>
                <w:vertAlign w:val="subscript"/>
                <w:lang w:val="en-US"/>
              </w:rPr>
              <w:t>35</w:t>
            </w:r>
          </w:p>
        </w:tc>
        <w:tc>
          <w:tcPr>
            <w:tcW w:w="3673" w:type="dxa"/>
          </w:tcPr>
          <w:p>
            <w:pPr>
              <w:ind w:right="84"/>
              <w:jc w:val="left"/>
              <w:rPr>
                <w:szCs w:val="21"/>
                <w:lang w:val="en-US"/>
              </w:rPr>
            </w:pPr>
            <w:r>
              <w:rPr>
                <w:rFonts w:hint="eastAsia"/>
                <w:szCs w:val="21"/>
              </w:rPr>
              <w:t>烊雪</w:t>
            </w:r>
            <w:r>
              <w:rPr>
                <w:szCs w:val="21"/>
                <w:lang w:val="en-US"/>
              </w:rPr>
              <w:t>iaŋ</w:t>
            </w:r>
            <w:r>
              <w:rPr>
                <w:szCs w:val="21"/>
                <w:vertAlign w:val="superscript"/>
                <w:lang w:val="en-US"/>
              </w:rPr>
              <w:t>24</w:t>
            </w:r>
            <w:r>
              <w:rPr>
                <w:szCs w:val="21"/>
                <w:vertAlign w:val="subscript"/>
                <w:lang w:val="en-US"/>
              </w:rPr>
              <w:t>22</w:t>
            </w:r>
            <w:r>
              <w:rPr>
                <w:szCs w:val="21"/>
                <w:lang w:val="en-US"/>
              </w:rPr>
              <w:t>si</w:t>
            </w:r>
            <w:r>
              <w:rPr>
                <w:rFonts w:ascii="Cambria Math" w:hAnsi="Cambria Math" w:cs="Cambria Math"/>
                <w:szCs w:val="21"/>
                <w:lang w:val="en-US"/>
              </w:rPr>
              <w:t>ɪ</w:t>
            </w:r>
            <w:r>
              <w:rPr>
                <w:szCs w:val="21"/>
                <w:lang w:val="en-US"/>
              </w:rPr>
              <w:t>?</w:t>
            </w:r>
            <w:r>
              <w:rPr>
                <w:szCs w:val="21"/>
                <w:vertAlign w:val="superscript"/>
                <w:lang w:val="en-US"/>
              </w:rPr>
              <w:t>4</w:t>
            </w:r>
          </w:p>
        </w:tc>
      </w:tr>
      <w:tr>
        <w:tc>
          <w:tcPr>
            <w:tcW w:w="1101" w:type="dxa"/>
          </w:tcPr>
          <w:p>
            <w:pPr>
              <w:ind w:right="84"/>
              <w:jc w:val="center"/>
              <w:rPr>
                <w:szCs w:val="21"/>
              </w:rPr>
            </w:pPr>
            <w:r>
              <w:rPr>
                <w:rFonts w:hint="eastAsia"/>
                <w:szCs w:val="21"/>
              </w:rPr>
              <w:t>温州</w:t>
            </w:r>
          </w:p>
        </w:tc>
        <w:tc>
          <w:tcPr>
            <w:tcW w:w="3672" w:type="dxa"/>
          </w:tcPr>
          <w:p>
            <w:pPr>
              <w:ind w:right="84"/>
              <w:jc w:val="left"/>
              <w:rPr>
                <w:szCs w:val="21"/>
              </w:rPr>
            </w:pPr>
            <w:r>
              <w:rPr>
                <w:rFonts w:hint="eastAsia"/>
                <w:szCs w:val="21"/>
              </w:rPr>
              <w:t>①結冰</w:t>
            </w:r>
            <w:r>
              <w:rPr>
                <w:szCs w:val="21"/>
              </w:rPr>
              <w:t>t</w:t>
            </w:r>
            <w:r>
              <w:rPr>
                <w:rFonts w:ascii="Cambria Math" w:hAnsi="Cambria Math" w:cs="Cambria Math"/>
                <w:szCs w:val="21"/>
              </w:rPr>
              <w:t>ɕ</w:t>
            </w:r>
            <w:r>
              <w:rPr>
                <w:szCs w:val="21"/>
              </w:rPr>
              <w:t>i</w:t>
            </w:r>
            <w:r>
              <w:rPr>
                <w:szCs w:val="21"/>
                <w:vertAlign w:val="superscript"/>
              </w:rPr>
              <w:t>23</w:t>
            </w:r>
            <w:r>
              <w:rPr>
                <w:szCs w:val="21"/>
              </w:rPr>
              <w:t>pəŋ</w:t>
            </w:r>
            <w:r>
              <w:rPr>
                <w:szCs w:val="21"/>
                <w:vertAlign w:val="superscript"/>
              </w:rPr>
              <w:t>44</w:t>
            </w:r>
            <w:r>
              <w:rPr>
                <w:rFonts w:hint="eastAsia"/>
                <w:szCs w:val="21"/>
              </w:rPr>
              <w:br/>
            </w:r>
            <w:r>
              <w:rPr>
                <w:rFonts w:hint="eastAsia"/>
                <w:szCs w:val="21"/>
              </w:rPr>
              <w:t>②冻冰</w:t>
            </w:r>
            <w:r>
              <w:rPr>
                <w:szCs w:val="21"/>
              </w:rPr>
              <w:t>toŋ</w:t>
            </w:r>
            <w:r>
              <w:rPr>
                <w:szCs w:val="21"/>
                <w:vertAlign w:val="superscript"/>
              </w:rPr>
              <w:t>42</w:t>
            </w:r>
            <w:r>
              <w:rPr>
                <w:szCs w:val="21"/>
              </w:rPr>
              <w:t>pəŋ</w:t>
            </w:r>
            <w:r>
              <w:rPr>
                <w:szCs w:val="21"/>
                <w:vertAlign w:val="superscript"/>
              </w:rPr>
              <w:t>44</w:t>
            </w:r>
          </w:p>
        </w:tc>
        <w:tc>
          <w:tcPr>
            <w:tcW w:w="3673" w:type="dxa"/>
          </w:tcPr>
          <w:p>
            <w:pPr>
              <w:ind w:right="84"/>
              <w:jc w:val="left"/>
              <w:rPr>
                <w:szCs w:val="21"/>
                <w:lang w:val="en-US"/>
              </w:rPr>
            </w:pPr>
            <w:r>
              <w:rPr>
                <w:rFonts w:hint="eastAsia"/>
                <w:szCs w:val="21"/>
              </w:rPr>
              <w:t>烊雪</w:t>
            </w:r>
            <w:r>
              <w:rPr>
                <w:rFonts w:ascii="Cambria Math" w:hAnsi="Cambria Math" w:cs="Cambria Math"/>
                <w:szCs w:val="21"/>
                <w:lang w:val="en-US"/>
              </w:rPr>
              <w:t>ɦ</w:t>
            </w:r>
            <w:r>
              <w:rPr>
                <w:szCs w:val="21"/>
                <w:lang w:val="en-US"/>
              </w:rPr>
              <w:t>i</w:t>
            </w:r>
            <w:r>
              <w:rPr>
                <w:szCs w:val="21"/>
                <w:vertAlign w:val="superscript"/>
                <w:lang w:val="en-US"/>
              </w:rPr>
              <w:t>31</w:t>
            </w:r>
            <w:r>
              <w:rPr>
                <w:rFonts w:ascii="Cambria Math" w:hAnsi="Cambria Math" w:cs="Cambria Math"/>
                <w:szCs w:val="21"/>
                <w:lang w:val="en-US"/>
              </w:rPr>
              <w:t>ɕ</w:t>
            </w:r>
            <w:r>
              <w:rPr>
                <w:szCs w:val="21"/>
                <w:lang w:val="en-US"/>
              </w:rPr>
              <w:t>y</w:t>
            </w:r>
            <w:r>
              <w:rPr>
                <w:szCs w:val="21"/>
                <w:vertAlign w:val="superscript"/>
                <w:lang w:val="en-US"/>
              </w:rPr>
              <w:t>23</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lang w:val="en-US"/>
              </w:rPr>
            </w:pPr>
            <w:r>
              <w:rPr>
                <w:rFonts w:hint="eastAsia"/>
                <w:szCs w:val="21"/>
              </w:rPr>
              <w:t>結冰</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24</w:t>
            </w:r>
            <w:r>
              <w:rPr>
                <w:szCs w:val="21"/>
                <w:lang w:val="en-US"/>
              </w:rPr>
              <w:t>pin</w:t>
            </w:r>
            <w:r>
              <w:rPr>
                <w:szCs w:val="21"/>
                <w:vertAlign w:val="superscript"/>
                <w:lang w:val="en-US"/>
              </w:rPr>
              <w:t>33</w:t>
            </w:r>
          </w:p>
        </w:tc>
        <w:tc>
          <w:tcPr>
            <w:tcW w:w="3673" w:type="dxa"/>
          </w:tcPr>
          <w:p>
            <w:pPr>
              <w:ind w:right="84"/>
              <w:jc w:val="left"/>
              <w:rPr>
                <w:szCs w:val="21"/>
                <w:lang w:val="en-US"/>
              </w:rPr>
            </w:pPr>
            <w:r>
              <w:rPr>
                <w:rFonts w:hint="eastAsia"/>
                <w:szCs w:val="21"/>
              </w:rPr>
              <w:t>融雪</w:t>
            </w:r>
            <w:r>
              <w:rPr>
                <w:szCs w:val="21"/>
                <w:lang w:val="en-US"/>
              </w:rPr>
              <w:t>in</w:t>
            </w:r>
            <w:r>
              <w:rPr>
                <w:szCs w:val="21"/>
                <w:vertAlign w:val="superscript"/>
                <w:lang w:val="en-US"/>
              </w:rPr>
              <w:t>13</w:t>
            </w:r>
            <w:r>
              <w:rPr>
                <w:rFonts w:ascii="Cambria Math" w:hAnsi="Cambria Math" w:cs="Cambria Math"/>
                <w:szCs w:val="21"/>
                <w:lang w:val="en-US"/>
              </w:rPr>
              <w:t>ɕ</w:t>
            </w:r>
            <w:r>
              <w:rPr>
                <w:szCs w:val="21"/>
                <w:lang w:val="en-US"/>
              </w:rPr>
              <w:t>ie</w:t>
            </w:r>
            <w:r>
              <w:rPr>
                <w:szCs w:val="21"/>
                <w:vertAlign w:val="superscript"/>
                <w:lang w:val="en-US"/>
              </w:rPr>
              <w:t>24</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rPr>
            </w:pPr>
            <w:r>
              <w:rPr>
                <w:rFonts w:hint="eastAsia"/>
                <w:szCs w:val="21"/>
              </w:rPr>
              <w:t>冻冰</w:t>
            </w:r>
            <w:r>
              <w:rPr>
                <w:szCs w:val="21"/>
              </w:rPr>
              <w:t>tuŋ</w:t>
            </w:r>
            <w:r>
              <w:rPr>
                <w:szCs w:val="21"/>
                <w:vertAlign w:val="superscript"/>
              </w:rPr>
              <w:t>55</w:t>
            </w:r>
            <w:r>
              <w:rPr>
                <w:szCs w:val="21"/>
              </w:rPr>
              <w:t>pin</w:t>
            </w:r>
            <w:r>
              <w:rPr>
                <w:szCs w:val="21"/>
                <w:vertAlign w:val="superscript"/>
              </w:rPr>
              <w:t>42</w:t>
            </w:r>
          </w:p>
        </w:tc>
        <w:tc>
          <w:tcPr>
            <w:tcW w:w="3673" w:type="dxa"/>
          </w:tcPr>
          <w:p>
            <w:pPr>
              <w:ind w:right="84"/>
              <w:jc w:val="left"/>
              <w:rPr>
                <w:szCs w:val="21"/>
              </w:rPr>
            </w:pPr>
            <w:r>
              <w:rPr>
                <w:rFonts w:hint="eastAsia"/>
                <w:szCs w:val="21"/>
              </w:rPr>
              <w:t>①烊雪</w:t>
            </w:r>
            <w:r>
              <w:rPr>
                <w:szCs w:val="21"/>
              </w:rPr>
              <w:t>i</w:t>
            </w:r>
            <w:r>
              <w:rPr>
                <w:rFonts w:ascii="Cambria Math" w:hAnsi="Cambria Math" w:cs="Cambria Math"/>
                <w:szCs w:val="21"/>
              </w:rPr>
              <w:t>ɔ</w:t>
            </w:r>
            <w:r>
              <w:rPr>
                <w:szCs w:val="21"/>
              </w:rPr>
              <w:t>ŋ</w:t>
            </w:r>
            <w:r>
              <w:rPr>
                <w:szCs w:val="21"/>
                <w:vertAlign w:val="superscript"/>
              </w:rPr>
              <w:t>55</w:t>
            </w:r>
            <w:r>
              <w:rPr>
                <w:rFonts w:ascii="Cambria Math" w:hAnsi="Cambria Math" w:cs="Cambria Math"/>
                <w:szCs w:val="21"/>
              </w:rPr>
              <w:t>ɕ</w:t>
            </w:r>
            <w:r>
              <w:rPr>
                <w:szCs w:val="21"/>
              </w:rPr>
              <w:t>y</w:t>
            </w:r>
            <w:r>
              <w:rPr>
                <w:rFonts w:ascii="Cambria Math" w:hAnsi="Cambria Math" w:cs="Cambria Math"/>
                <w:szCs w:val="21"/>
              </w:rPr>
              <w:t>ɔ</w:t>
            </w:r>
            <w:r>
              <w:rPr>
                <w:szCs w:val="21"/>
              </w:rPr>
              <w:t>t</w:t>
            </w:r>
            <w:r>
              <w:rPr>
                <w:szCs w:val="21"/>
                <w:vertAlign w:val="superscript"/>
              </w:rPr>
              <w:t>5</w:t>
            </w:r>
            <w:r>
              <w:rPr>
                <w:rFonts w:hint="eastAsia"/>
                <w:szCs w:val="21"/>
              </w:rPr>
              <w:br/>
            </w:r>
            <w:r>
              <w:rPr>
                <w:rFonts w:hint="eastAsia"/>
                <w:szCs w:val="21"/>
              </w:rPr>
              <w:t>②融雪</w:t>
            </w:r>
            <w:r>
              <w:rPr>
                <w:szCs w:val="21"/>
              </w:rPr>
              <w:t>iuŋ</w:t>
            </w:r>
            <w:r>
              <w:rPr>
                <w:szCs w:val="21"/>
                <w:vertAlign w:val="superscript"/>
              </w:rPr>
              <w:t>55</w:t>
            </w:r>
            <w:r>
              <w:rPr>
                <w:rFonts w:ascii="Cambria Math" w:hAnsi="Cambria Math" w:cs="Cambria Math"/>
                <w:szCs w:val="21"/>
              </w:rPr>
              <w:t>ɕ</w:t>
            </w:r>
            <w:r>
              <w:rPr>
                <w:szCs w:val="21"/>
              </w:rPr>
              <w:t>y</w:t>
            </w:r>
            <w:r>
              <w:rPr>
                <w:rFonts w:ascii="Cambria Math" w:hAnsi="Cambria Math" w:cs="Cambria Math"/>
                <w:szCs w:val="21"/>
              </w:rPr>
              <w:t>ɔ</w:t>
            </w:r>
            <w:r>
              <w:rPr>
                <w:szCs w:val="21"/>
              </w:rPr>
              <w:t>t</w:t>
            </w:r>
            <w:r>
              <w:rPr>
                <w:szCs w:val="21"/>
                <w:vertAlign w:val="superscript"/>
              </w:rPr>
              <w:t>5</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lang w:val="en-US"/>
              </w:rPr>
            </w:pPr>
            <w:r>
              <w:rPr>
                <w:rFonts w:hint="eastAsia"/>
                <w:szCs w:val="21"/>
              </w:rPr>
              <w:t>結冰</w:t>
            </w:r>
            <w:r>
              <w:rPr>
                <w:szCs w:val="21"/>
                <w:lang w:val="en-US"/>
              </w:rPr>
              <w:t>ki</w:t>
            </w:r>
            <w:r>
              <w:rPr>
                <w:rFonts w:ascii="Cambria Math" w:hAnsi="Cambria Math" w:cs="Cambria Math"/>
                <w:szCs w:val="21"/>
                <w:lang w:val="en-US"/>
              </w:rPr>
              <w:t>ɛ</w:t>
            </w:r>
            <w:r>
              <w:rPr>
                <w:szCs w:val="21"/>
                <w:lang w:val="en-US"/>
              </w:rPr>
              <w:t>t</w:t>
            </w:r>
            <w:r>
              <w:rPr>
                <w:szCs w:val="21"/>
                <w:vertAlign w:val="superscript"/>
                <w:lang w:val="en-US"/>
              </w:rPr>
              <w:t>21</w:t>
            </w:r>
            <w:r>
              <w:rPr>
                <w:szCs w:val="21"/>
                <w:lang w:val="en-US"/>
              </w:rPr>
              <w:t>p</w:t>
            </w:r>
            <w:r>
              <w:rPr>
                <w:rFonts w:ascii="Cambria Math" w:hAnsi="Cambria Math" w:cs="Cambria Math"/>
                <w:szCs w:val="21"/>
                <w:lang w:val="en-US"/>
              </w:rPr>
              <w:t>ɛ</w:t>
            </w:r>
            <w:r>
              <w:rPr>
                <w:szCs w:val="21"/>
                <w:lang w:val="en-US"/>
              </w:rPr>
              <w:t>n</w:t>
            </w:r>
            <w:r>
              <w:rPr>
                <w:szCs w:val="21"/>
                <w:vertAlign w:val="superscript"/>
                <w:lang w:val="en-US"/>
              </w:rPr>
              <w:t>44</w:t>
            </w:r>
          </w:p>
        </w:tc>
        <w:tc>
          <w:tcPr>
            <w:tcW w:w="3673" w:type="dxa"/>
          </w:tcPr>
          <w:p>
            <w:pPr>
              <w:ind w:right="84"/>
              <w:jc w:val="left"/>
              <w:rPr>
                <w:szCs w:val="21"/>
                <w:lang w:val="en-US"/>
              </w:rPr>
            </w:pPr>
            <w:r>
              <w:rPr>
                <w:rFonts w:hint="eastAsia"/>
                <w:szCs w:val="21"/>
              </w:rPr>
              <w:t>融雪</w:t>
            </w:r>
            <w:r>
              <w:rPr>
                <w:szCs w:val="21"/>
                <w:lang w:val="en-US"/>
              </w:rPr>
              <w:t>juŋ</w:t>
            </w:r>
            <w:r>
              <w:rPr>
                <w:szCs w:val="21"/>
                <w:vertAlign w:val="superscript"/>
                <w:lang w:val="en-US"/>
              </w:rPr>
              <w:t>12</w:t>
            </w:r>
            <w:r>
              <w:rPr>
                <w:szCs w:val="21"/>
                <w:lang w:val="en-US"/>
              </w:rPr>
              <w:t>si</w:t>
            </w:r>
            <w:r>
              <w:rPr>
                <w:rFonts w:ascii="Cambria Math" w:hAnsi="Cambria Math" w:cs="Cambria Math"/>
                <w:szCs w:val="21"/>
                <w:lang w:val="en-US"/>
              </w:rPr>
              <w:t>ɛ</w:t>
            </w:r>
            <w:r>
              <w:rPr>
                <w:szCs w:val="21"/>
                <w:lang w:val="en-US"/>
              </w:rPr>
              <w:t>t</w:t>
            </w:r>
            <w:r>
              <w:rPr>
                <w:szCs w:val="21"/>
                <w:vertAlign w:val="superscript"/>
                <w:lang w:val="en-US"/>
              </w:rPr>
              <w:t>21</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lang w:val="en-US"/>
              </w:rPr>
            </w:pPr>
            <w:r>
              <w:rPr>
                <w:rFonts w:hint="eastAsia"/>
                <w:szCs w:val="21"/>
              </w:rPr>
              <w:t>結冰</w:t>
            </w:r>
            <w:r>
              <w:rPr>
                <w:szCs w:val="21"/>
                <w:lang w:val="en-US"/>
              </w:rPr>
              <w:t>kit</w:t>
            </w:r>
            <w:r>
              <w:rPr>
                <w:szCs w:val="21"/>
                <w:vertAlign w:val="superscript"/>
                <w:lang w:val="en-US"/>
              </w:rPr>
              <w:t>33</w:t>
            </w:r>
            <w:r>
              <w:rPr>
                <w:szCs w:val="21"/>
                <w:lang w:val="en-US"/>
              </w:rPr>
              <w:t>piŋ</w:t>
            </w:r>
            <w:r>
              <w:rPr>
                <w:szCs w:val="21"/>
                <w:vertAlign w:val="superscript"/>
                <w:lang w:val="en-US"/>
              </w:rPr>
              <w:t>53</w:t>
            </w:r>
          </w:p>
        </w:tc>
        <w:tc>
          <w:tcPr>
            <w:tcW w:w="3673" w:type="dxa"/>
          </w:tcPr>
          <w:p>
            <w:pPr>
              <w:ind w:right="84"/>
              <w:jc w:val="left"/>
              <w:rPr>
                <w:szCs w:val="21"/>
                <w:lang w:val="en-US"/>
              </w:rPr>
            </w:pPr>
            <w:r>
              <w:rPr>
                <w:rFonts w:hint="eastAsia"/>
                <w:szCs w:val="21"/>
              </w:rPr>
              <w:t>雪融</w:t>
            </w:r>
            <w:r>
              <w:rPr>
                <w:rFonts w:ascii="Cambria Math" w:hAnsi="Cambria Math" w:cs="Cambria Math"/>
                <w:szCs w:val="21"/>
                <w:lang w:val="en-US"/>
              </w:rPr>
              <w:t>ʃ</w:t>
            </w:r>
            <w:r>
              <w:rPr>
                <w:szCs w:val="21"/>
                <w:lang w:val="en-US"/>
              </w:rPr>
              <w:t>yt</w:t>
            </w:r>
            <w:r>
              <w:rPr>
                <w:szCs w:val="21"/>
                <w:vertAlign w:val="superscript"/>
                <w:lang w:val="en-US"/>
              </w:rPr>
              <w:t>33</w:t>
            </w:r>
            <w:r>
              <w:rPr>
                <w:szCs w:val="21"/>
                <w:lang w:val="en-US"/>
              </w:rPr>
              <w:t>j</w:t>
            </w:r>
            <w:r>
              <w:rPr>
                <w:rFonts w:ascii="Cambria Math" w:hAnsi="Cambria Math" w:cs="Cambria Math"/>
                <w:szCs w:val="21"/>
                <w:lang w:val="en-US"/>
              </w:rPr>
              <w:t>ʊ</w:t>
            </w:r>
            <w:r>
              <w:rPr>
                <w:szCs w:val="21"/>
                <w:lang w:val="en-US"/>
              </w:rPr>
              <w:t>ŋ</w:t>
            </w:r>
            <w:r>
              <w:rPr>
                <w:szCs w:val="21"/>
                <w:vertAlign w:val="superscript"/>
                <w:lang w:val="en-US"/>
              </w:rPr>
              <w:t>21</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lang w:val="en-US"/>
              </w:rPr>
            </w:pPr>
            <w:r>
              <w:rPr>
                <w:rFonts w:hint="eastAsia"/>
                <w:szCs w:val="21"/>
              </w:rPr>
              <w:t>結冰</w:t>
            </w:r>
            <w:r>
              <w:rPr>
                <w:szCs w:val="21"/>
                <w:lang w:val="en-US"/>
              </w:rPr>
              <w:t>kit</w:t>
            </w:r>
            <w:r>
              <w:rPr>
                <w:szCs w:val="21"/>
                <w:vertAlign w:val="superscript"/>
                <w:lang w:val="en-US"/>
              </w:rPr>
              <w:t>21</w:t>
            </w:r>
            <w:r>
              <w:rPr>
                <w:szCs w:val="21"/>
                <w:lang w:val="en-US"/>
              </w:rPr>
              <w:t>p</w:t>
            </w:r>
            <w:r>
              <w:rPr>
                <w:rFonts w:ascii="Cambria Math" w:hAnsi="Cambria Math" w:cs="Cambria Math"/>
                <w:szCs w:val="21"/>
                <w:lang w:val="en-US"/>
              </w:rPr>
              <w:t>ɪ</w:t>
            </w:r>
            <w:r>
              <w:rPr>
                <w:szCs w:val="21"/>
                <w:lang w:val="en-US"/>
              </w:rPr>
              <w:t>ŋ</w:t>
            </w:r>
            <w:r>
              <w:rPr>
                <w:szCs w:val="21"/>
                <w:vertAlign w:val="superscript"/>
                <w:lang w:val="en-US"/>
              </w:rPr>
              <w:t>33</w:t>
            </w:r>
          </w:p>
        </w:tc>
        <w:tc>
          <w:tcPr>
            <w:tcW w:w="3673" w:type="dxa"/>
          </w:tcPr>
          <w:p>
            <w:pPr>
              <w:ind w:right="84"/>
              <w:jc w:val="left"/>
              <w:rPr>
                <w:szCs w:val="21"/>
                <w:lang w:val="en-US"/>
              </w:rPr>
            </w:pPr>
            <w:r>
              <w:rPr>
                <w:rFonts w:hint="eastAsia"/>
                <w:szCs w:val="21"/>
              </w:rPr>
              <w:t>雪融</w:t>
            </w:r>
            <w:r>
              <w:rPr>
                <w:rFonts w:ascii="Cambria Math" w:hAnsi="Cambria Math" w:cs="Cambria Math"/>
                <w:szCs w:val="21"/>
                <w:lang w:val="en-US"/>
              </w:rPr>
              <w:t>ɬ</w:t>
            </w:r>
            <w:r>
              <w:rPr>
                <w:szCs w:val="21"/>
                <w:lang w:val="en-US"/>
              </w:rPr>
              <w:t>it</w:t>
            </w:r>
            <w:r>
              <w:rPr>
                <w:szCs w:val="21"/>
                <w:vertAlign w:val="superscript"/>
                <w:lang w:val="en-US"/>
              </w:rPr>
              <w:t>21</w:t>
            </w:r>
            <w:r>
              <w:rPr>
                <w:szCs w:val="21"/>
                <w:lang w:val="en-US"/>
              </w:rPr>
              <w:t>j</w:t>
            </w:r>
            <w:r>
              <w:rPr>
                <w:rFonts w:ascii="Cambria Math" w:hAnsi="Cambria Math" w:cs="Cambria Math"/>
                <w:szCs w:val="21"/>
                <w:lang w:val="en-US"/>
              </w:rPr>
              <w:t>ʊ</w:t>
            </w:r>
            <w:r>
              <w:rPr>
                <w:szCs w:val="21"/>
                <w:lang w:val="en-US"/>
              </w:rPr>
              <w:t>ŋ</w:t>
            </w:r>
            <w:r>
              <w:rPr>
                <w:szCs w:val="21"/>
                <w:vertAlign w:val="superscript"/>
                <w:lang w:val="en-US"/>
              </w:rPr>
              <w:t>443</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rPr>
            </w:pPr>
            <w:r>
              <w:rPr>
                <w:rFonts w:hint="eastAsia"/>
                <w:szCs w:val="21"/>
              </w:rPr>
              <w:t>①結霜</w:t>
            </w:r>
            <w:r>
              <w:rPr>
                <w:szCs w:val="21"/>
              </w:rPr>
              <w:t>kiat</w:t>
            </w:r>
            <w:r>
              <w:rPr>
                <w:szCs w:val="21"/>
                <w:vertAlign w:val="superscript"/>
              </w:rPr>
              <w:t>32</w:t>
            </w:r>
            <w:r>
              <w:rPr>
                <w:szCs w:val="21"/>
                <w:vertAlign w:val="subscript"/>
              </w:rPr>
              <w:t>5</w:t>
            </w:r>
            <w:r>
              <w:rPr>
                <w:szCs w:val="21"/>
              </w:rPr>
              <w:t>s</w:t>
            </w:r>
            <w:r>
              <w:rPr>
                <w:rFonts w:ascii="Cambria Math" w:hAnsi="Cambria Math" w:cs="Cambria Math"/>
                <w:szCs w:val="21"/>
              </w:rPr>
              <w:t>ῃ</w:t>
            </w:r>
            <w:r>
              <w:rPr>
                <w:szCs w:val="21"/>
                <w:vertAlign w:val="superscript"/>
              </w:rPr>
              <w:t>55</w:t>
            </w:r>
            <w:r>
              <w:rPr>
                <w:rFonts w:hint="eastAsia"/>
                <w:szCs w:val="21"/>
              </w:rPr>
              <w:br/>
            </w:r>
            <w:r>
              <w:rPr>
                <w:rFonts w:hint="eastAsia"/>
                <w:szCs w:val="21"/>
              </w:rPr>
              <w:t>②冻霜</w:t>
            </w:r>
            <w:r>
              <w:rPr>
                <w:szCs w:val="21"/>
              </w:rPr>
              <w:t>taŋ</w:t>
            </w:r>
            <w:r>
              <w:rPr>
                <w:szCs w:val="21"/>
                <w:vertAlign w:val="superscript"/>
              </w:rPr>
              <w:t>11</w:t>
            </w:r>
            <w:r>
              <w:rPr>
                <w:szCs w:val="21"/>
                <w:vertAlign w:val="subscript"/>
              </w:rPr>
              <w:t>51</w:t>
            </w:r>
            <w:r>
              <w:rPr>
                <w:szCs w:val="21"/>
              </w:rPr>
              <w:t>s</w:t>
            </w:r>
            <w:r>
              <w:rPr>
                <w:rFonts w:ascii="Cambria Math" w:hAnsi="Cambria Math" w:cs="Cambria Math"/>
                <w:szCs w:val="21"/>
              </w:rPr>
              <w:t>ῃ</w:t>
            </w:r>
            <w:r>
              <w:rPr>
                <w:szCs w:val="21"/>
                <w:vertAlign w:val="superscript"/>
              </w:rPr>
              <w:t>55</w:t>
            </w:r>
          </w:p>
        </w:tc>
        <w:tc>
          <w:tcPr>
            <w:tcW w:w="3673" w:type="dxa"/>
          </w:tcPr>
          <w:p>
            <w:pPr>
              <w:ind w:right="84"/>
              <w:jc w:val="left"/>
              <w:rPr>
                <w:szCs w:val="21"/>
                <w:lang w:val="en-US"/>
              </w:rPr>
            </w:pPr>
            <w:r>
              <w:rPr>
                <w:rFonts w:hint="eastAsia"/>
                <w:szCs w:val="21"/>
              </w:rPr>
              <w:t>融雪</w:t>
            </w:r>
            <w:r>
              <w:rPr>
                <w:szCs w:val="21"/>
                <w:lang w:val="en-US"/>
              </w:rPr>
              <w:t>ĩũ</w:t>
            </w:r>
            <w:r>
              <w:rPr>
                <w:szCs w:val="21"/>
                <w:vertAlign w:val="superscript"/>
                <w:lang w:val="en-US"/>
              </w:rPr>
              <w:t>24</w:t>
            </w:r>
            <w:r>
              <w:rPr>
                <w:szCs w:val="21"/>
                <w:vertAlign w:val="subscript"/>
                <w:lang w:val="en-US"/>
              </w:rPr>
              <w:t>33</w:t>
            </w:r>
            <w:r>
              <w:rPr>
                <w:szCs w:val="21"/>
                <w:lang w:val="en-US"/>
              </w:rPr>
              <w:t>se?</w:t>
            </w:r>
            <w:r>
              <w:rPr>
                <w:szCs w:val="21"/>
                <w:vertAlign w:val="superscript"/>
                <w:lang w:val="en-US"/>
              </w:rPr>
              <w:t>32</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lang w:val="en-US"/>
              </w:rPr>
            </w:pPr>
            <w:r>
              <w:rPr>
                <w:rFonts w:hint="eastAsia"/>
                <w:szCs w:val="21"/>
              </w:rPr>
              <w:t>結冰</w:t>
            </w:r>
            <w:r>
              <w:rPr>
                <w:szCs w:val="21"/>
                <w:lang w:val="en-US"/>
              </w:rPr>
              <w:t>kak</w:t>
            </w:r>
            <w:r>
              <w:rPr>
                <w:szCs w:val="21"/>
                <w:vertAlign w:val="superscript"/>
                <w:lang w:val="en-US"/>
              </w:rPr>
              <w:t>21</w:t>
            </w:r>
            <w:r>
              <w:rPr>
                <w:szCs w:val="21"/>
                <w:vertAlign w:val="subscript"/>
                <w:lang w:val="en-US"/>
              </w:rPr>
              <w:t>3</w:t>
            </w:r>
            <w:r>
              <w:rPr>
                <w:szCs w:val="21"/>
                <w:lang w:val="en-US"/>
              </w:rPr>
              <w:t>pĩã</w:t>
            </w:r>
            <w:r>
              <w:rPr>
                <w:szCs w:val="21"/>
                <w:vertAlign w:val="superscript"/>
                <w:lang w:val="en-US"/>
              </w:rPr>
              <w:t>33</w:t>
            </w:r>
          </w:p>
        </w:tc>
        <w:tc>
          <w:tcPr>
            <w:tcW w:w="3673" w:type="dxa"/>
          </w:tcPr>
          <w:p>
            <w:pPr>
              <w:ind w:right="84"/>
              <w:jc w:val="left"/>
              <w:rPr>
                <w:szCs w:val="21"/>
                <w:lang w:val="en-US"/>
              </w:rPr>
            </w:pPr>
            <w:r>
              <w:rPr>
                <w:rFonts w:hint="eastAsia"/>
                <w:szCs w:val="21"/>
              </w:rPr>
              <w:t>雪融</w:t>
            </w:r>
            <w:r>
              <w:rPr>
                <w:szCs w:val="21"/>
                <w:lang w:val="en-US"/>
              </w:rPr>
              <w:t>so?</w:t>
            </w:r>
            <w:r>
              <w:rPr>
                <w:szCs w:val="21"/>
                <w:vertAlign w:val="superscript"/>
                <w:lang w:val="en-US"/>
              </w:rPr>
              <w:t>21</w:t>
            </w:r>
            <w:r>
              <w:rPr>
                <w:szCs w:val="21"/>
                <w:lang w:val="en-US"/>
              </w:rPr>
              <w:t>ĩẽ</w:t>
            </w:r>
            <w:r>
              <w:rPr>
                <w:szCs w:val="21"/>
                <w:vertAlign w:val="superscript"/>
                <w:lang w:val="en-US"/>
              </w:rPr>
              <w:t>55</w:t>
            </w:r>
          </w:p>
        </w:tc>
      </w:tr>
      <w:tr>
        <w:tc>
          <w:tcPr>
            <w:tcW w:w="1101" w:type="dxa"/>
          </w:tcPr>
          <w:p>
            <w:pPr>
              <w:ind w:right="84"/>
              <w:jc w:val="center"/>
              <w:rPr>
                <w:szCs w:val="21"/>
              </w:rPr>
            </w:pPr>
            <w:r>
              <w:rPr>
                <w:rFonts w:hint="eastAsia"/>
                <w:szCs w:val="21"/>
              </w:rPr>
              <w:t>福州</w:t>
            </w:r>
          </w:p>
        </w:tc>
        <w:tc>
          <w:tcPr>
            <w:tcW w:w="3672" w:type="dxa"/>
          </w:tcPr>
          <w:p>
            <w:pPr>
              <w:ind w:right="84"/>
              <w:jc w:val="left"/>
              <w:rPr>
                <w:szCs w:val="21"/>
                <w:lang w:val="en-US"/>
              </w:rPr>
            </w:pPr>
            <w:r>
              <w:rPr>
                <w:rFonts w:hint="eastAsia"/>
                <w:szCs w:val="21"/>
              </w:rPr>
              <w:t>結冰</w:t>
            </w:r>
            <w:r>
              <w:rPr>
                <w:szCs w:val="21"/>
                <w:lang w:val="en-US"/>
              </w:rPr>
              <w:t>kie?</w:t>
            </w:r>
            <w:r>
              <w:rPr>
                <w:szCs w:val="21"/>
                <w:vertAlign w:val="superscript"/>
                <w:lang w:val="en-US"/>
              </w:rPr>
              <w:t>23</w:t>
            </w:r>
            <w:r>
              <w:rPr>
                <w:szCs w:val="21"/>
                <w:vertAlign w:val="subscript"/>
                <w:lang w:val="en-US"/>
              </w:rPr>
              <w:t>31</w:t>
            </w:r>
            <w:r>
              <w:rPr>
                <w:szCs w:val="21"/>
                <w:lang w:val="en-US"/>
              </w:rPr>
              <w:t>piŋ</w:t>
            </w:r>
            <w:r>
              <w:rPr>
                <w:szCs w:val="21"/>
                <w:vertAlign w:val="superscript"/>
                <w:lang w:val="en-US"/>
              </w:rPr>
              <w:t>44</w:t>
            </w:r>
          </w:p>
        </w:tc>
        <w:tc>
          <w:tcPr>
            <w:tcW w:w="3673" w:type="dxa"/>
          </w:tcPr>
          <w:p>
            <w:pPr>
              <w:ind w:right="84"/>
              <w:jc w:val="left"/>
              <w:rPr>
                <w:szCs w:val="21"/>
                <w:lang w:val="en-US"/>
              </w:rPr>
            </w:pPr>
            <w:r>
              <w:rPr>
                <w:rFonts w:hint="eastAsia"/>
                <w:szCs w:val="21"/>
              </w:rPr>
              <w:t>雪烊</w:t>
            </w:r>
            <w:r>
              <w:rPr>
                <w:szCs w:val="21"/>
                <w:lang w:val="en-US"/>
              </w:rPr>
              <w:t>su</w:t>
            </w:r>
            <w:r>
              <w:rPr>
                <w:rFonts w:ascii="Cambria Math" w:hAnsi="Cambria Math" w:cs="Cambria Math"/>
                <w:szCs w:val="21"/>
                <w:lang w:val="en-US"/>
              </w:rPr>
              <w:t>ɔ</w:t>
            </w:r>
            <w:r>
              <w:rPr>
                <w:szCs w:val="21"/>
                <w:lang w:val="en-US"/>
              </w:rPr>
              <w:t>?</w:t>
            </w:r>
            <w:r>
              <w:rPr>
                <w:szCs w:val="21"/>
                <w:vertAlign w:val="superscript"/>
                <w:lang w:val="en-US"/>
              </w:rPr>
              <w:t>23</w:t>
            </w:r>
            <w:r>
              <w:rPr>
                <w:szCs w:val="21"/>
                <w:lang w:val="en-US"/>
              </w:rPr>
              <w:t>y</w:t>
            </w:r>
            <w:r>
              <w:rPr>
                <w:rFonts w:ascii="Cambria Math" w:hAnsi="Cambria Math" w:cs="Cambria Math"/>
                <w:szCs w:val="21"/>
                <w:lang w:val="en-US"/>
              </w:rPr>
              <w:t>ɔ</w:t>
            </w:r>
            <w:r>
              <w:rPr>
                <w:szCs w:val="21"/>
                <w:lang w:val="en-US"/>
              </w:rPr>
              <w:t>ŋ</w:t>
            </w:r>
            <w:r>
              <w:rPr>
                <w:szCs w:val="21"/>
                <w:vertAlign w:val="superscript"/>
                <w:lang w:val="en-US"/>
              </w:rPr>
              <w:t>52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淋雨</w:t>
            </w:r>
            <w:r>
              <w:rPr>
                <w:b/>
                <w:szCs w:val="21"/>
                <w:lang w:val="en-US"/>
              </w:rPr>
              <w:t>lin</w:t>
            </w:r>
            <w:r>
              <w:rPr>
                <w:b/>
                <w:szCs w:val="21"/>
                <w:vertAlign w:val="superscript"/>
                <w:lang w:val="en-US"/>
              </w:rPr>
              <w:t>35</w:t>
            </w:r>
            <w:r>
              <w:rPr>
                <w:b/>
                <w:szCs w:val="21"/>
                <w:lang w:val="en-US"/>
              </w:rPr>
              <w:t>y</w:t>
            </w:r>
            <w:r>
              <w:rPr>
                <w:b/>
                <w:szCs w:val="21"/>
                <w:vertAlign w:val="superscript"/>
                <w:lang w:val="en-US"/>
              </w:rPr>
              <w:t>214</w:t>
            </w:r>
          </w:p>
        </w:tc>
        <w:tc>
          <w:tcPr>
            <w:tcW w:w="3673" w:type="dxa"/>
          </w:tcPr>
          <w:p>
            <w:pPr>
              <w:ind w:right="84"/>
              <w:jc w:val="left"/>
              <w:rPr>
                <w:b/>
                <w:szCs w:val="21"/>
                <w:lang w:val="en-US"/>
              </w:rPr>
            </w:pPr>
            <w:r>
              <w:rPr>
                <w:rFonts w:hint="eastAsia"/>
                <w:b/>
                <w:szCs w:val="21"/>
              </w:rPr>
              <w:t>退色</w:t>
            </w:r>
            <w:r>
              <w:rPr>
                <w:b/>
                <w:szCs w:val="21"/>
                <w:lang w:val="en-US"/>
              </w:rPr>
              <w:t>t‘uei</w:t>
            </w:r>
            <w:r>
              <w:rPr>
                <w:b/>
                <w:szCs w:val="21"/>
                <w:vertAlign w:val="superscript"/>
                <w:lang w:val="en-US"/>
              </w:rPr>
              <w:t>51</w:t>
            </w:r>
            <w:r>
              <w:rPr>
                <w:rFonts w:ascii="Cambria Math" w:hAnsi="Cambria Math" w:cs="Cambria Math"/>
                <w:b/>
                <w:szCs w:val="21"/>
                <w:lang w:val="en-US"/>
              </w:rPr>
              <w:t>ʂ</w:t>
            </w:r>
            <w:r>
              <w:rPr>
                <w:b/>
                <w:szCs w:val="21"/>
                <w:lang w:val="en-US"/>
              </w:rPr>
              <w:t>ai</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lang w:val="en-US"/>
              </w:rPr>
              <w:t>①</w:t>
            </w:r>
            <w:r>
              <w:rPr>
                <w:rFonts w:hint="eastAsia"/>
                <w:szCs w:val="21"/>
              </w:rPr>
              <w:t>淋雨</w:t>
            </w:r>
            <w:r>
              <w:rPr>
                <w:szCs w:val="21"/>
                <w:lang w:val="en-US"/>
              </w:rPr>
              <w:t>lin</w:t>
            </w:r>
            <w:r>
              <w:rPr>
                <w:szCs w:val="21"/>
                <w:vertAlign w:val="superscript"/>
                <w:lang w:val="en-US"/>
              </w:rPr>
              <w:t>35</w:t>
            </w:r>
            <w:r>
              <w:rPr>
                <w:szCs w:val="21"/>
                <w:lang w:val="en-US"/>
              </w:rPr>
              <w:t>y</w:t>
            </w:r>
            <w:r>
              <w:rPr>
                <w:szCs w:val="21"/>
                <w:vertAlign w:val="superscript"/>
                <w:lang w:val="en-US"/>
              </w:rPr>
              <w:t>214</w:t>
            </w:r>
            <w:r>
              <w:rPr>
                <w:rFonts w:hint="eastAsia"/>
                <w:szCs w:val="21"/>
                <w:lang w:val="en-US"/>
              </w:rPr>
              <w:br/>
            </w:r>
            <w:r>
              <w:rPr>
                <w:rFonts w:hint="eastAsia"/>
                <w:szCs w:val="21"/>
                <w:lang w:val="en-US"/>
              </w:rPr>
              <w:t>②</w:t>
            </w:r>
            <w:r>
              <w:rPr>
                <w:szCs w:val="21"/>
                <w:lang w:val="en-US"/>
              </w:rPr>
              <w:t>@</w:t>
            </w:r>
            <w:r>
              <w:rPr>
                <w:rFonts w:hint="eastAsia"/>
                <w:szCs w:val="21"/>
              </w:rPr>
              <w:t>雨</w:t>
            </w:r>
            <w:r>
              <w:rPr>
                <w:szCs w:val="21"/>
                <w:lang w:val="en-US"/>
              </w:rPr>
              <w:t>t</w:t>
            </w:r>
            <w:r>
              <w:rPr>
                <w:rFonts w:ascii="Cambria Math" w:hAnsi="Cambria Math" w:cs="Cambria Math"/>
                <w:szCs w:val="21"/>
                <w:lang w:val="en-US"/>
              </w:rPr>
              <w:t>ʂ</w:t>
            </w:r>
            <w:r>
              <w:rPr>
                <w:szCs w:val="21"/>
                <w:lang w:val="en-US"/>
              </w:rPr>
              <w:t>uo</w:t>
            </w:r>
            <w:r>
              <w:rPr>
                <w:szCs w:val="21"/>
                <w:vertAlign w:val="superscript"/>
                <w:lang w:val="en-US"/>
              </w:rPr>
              <w:t>35</w:t>
            </w:r>
            <w:r>
              <w:rPr>
                <w:szCs w:val="21"/>
                <w:lang w:val="en-US"/>
              </w:rPr>
              <w:t>y</w:t>
            </w:r>
            <w:r>
              <w:rPr>
                <w:szCs w:val="21"/>
                <w:vertAlign w:val="superscript"/>
                <w:lang w:val="en-US"/>
              </w:rPr>
              <w:t>214</w:t>
            </w:r>
          </w:p>
        </w:tc>
        <w:tc>
          <w:tcPr>
            <w:tcW w:w="3673" w:type="dxa"/>
          </w:tcPr>
          <w:p>
            <w:pPr>
              <w:ind w:right="84"/>
              <w:jc w:val="left"/>
              <w:rPr>
                <w:szCs w:val="21"/>
                <w:lang w:val="en-US"/>
              </w:rPr>
            </w:pPr>
            <w:r>
              <w:rPr>
                <w:rFonts w:hint="eastAsia"/>
                <w:szCs w:val="21"/>
                <w:lang w:val="en-US"/>
              </w:rPr>
              <w:t>①</w:t>
            </w:r>
            <w:r>
              <w:rPr>
                <w:rFonts w:hint="eastAsia"/>
                <w:szCs w:val="21"/>
              </w:rPr>
              <w:t>掉色儿</w:t>
            </w:r>
            <w:r>
              <w:rPr>
                <w:szCs w:val="21"/>
                <w:lang w:val="en-US"/>
              </w:rPr>
              <w:t>tiau</w:t>
            </w:r>
            <w:r>
              <w:rPr>
                <w:szCs w:val="21"/>
                <w:vertAlign w:val="superscript"/>
                <w:lang w:val="en-US"/>
              </w:rPr>
              <w:t>51</w:t>
            </w:r>
            <w:r>
              <w:rPr>
                <w:rFonts w:ascii="Cambria Math" w:hAnsi="Cambria Math" w:cs="Cambria Math"/>
                <w:szCs w:val="21"/>
                <w:lang w:val="en-US"/>
              </w:rPr>
              <w:t>ʂ</w:t>
            </w:r>
            <w:r>
              <w:rPr>
                <w:szCs w:val="21"/>
                <w:lang w:val="en-US"/>
              </w:rPr>
              <w:t>air</w:t>
            </w:r>
            <w:r>
              <w:rPr>
                <w:szCs w:val="21"/>
                <w:vertAlign w:val="superscript"/>
                <w:lang w:val="en-US"/>
              </w:rPr>
              <w:t>214</w:t>
            </w:r>
            <w:r>
              <w:rPr>
                <w:rFonts w:hint="eastAsia"/>
                <w:szCs w:val="21"/>
                <w:lang w:val="en-US"/>
              </w:rPr>
              <w:br/>
            </w:r>
            <w:r>
              <w:rPr>
                <w:rFonts w:hint="eastAsia"/>
                <w:szCs w:val="21"/>
                <w:lang w:val="en-US"/>
              </w:rPr>
              <w:t>②</w:t>
            </w:r>
            <w:r>
              <w:rPr>
                <w:rFonts w:hint="eastAsia"/>
                <w:szCs w:val="21"/>
              </w:rPr>
              <w:t>落色儿</w:t>
            </w:r>
            <w:r>
              <w:rPr>
                <w:szCs w:val="21"/>
                <w:lang w:val="en-US"/>
              </w:rPr>
              <w:t>lau</w:t>
            </w:r>
            <w:r>
              <w:rPr>
                <w:szCs w:val="21"/>
                <w:vertAlign w:val="superscript"/>
                <w:lang w:val="en-US"/>
              </w:rPr>
              <w:t>51</w:t>
            </w:r>
            <w:r>
              <w:rPr>
                <w:rFonts w:ascii="Cambria Math" w:hAnsi="Cambria Math" w:cs="Cambria Math"/>
                <w:szCs w:val="21"/>
                <w:lang w:val="en-US"/>
              </w:rPr>
              <w:t>ʂ</w:t>
            </w:r>
            <w:r>
              <w:rPr>
                <w:szCs w:val="21"/>
                <w:lang w:val="en-US"/>
              </w:rPr>
              <w:t>air</w:t>
            </w:r>
            <w:r>
              <w:rPr>
                <w:szCs w:val="21"/>
                <w:vertAlign w:val="superscript"/>
                <w:lang w:val="en-US"/>
              </w:rPr>
              <w:t>214</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lang w:val="en-US"/>
              </w:rPr>
            </w:pPr>
            <w:r>
              <w:rPr>
                <w:rFonts w:hint="eastAsia"/>
                <w:szCs w:val="21"/>
              </w:rPr>
              <w:t>淋雨</w:t>
            </w:r>
            <w:r>
              <w:rPr>
                <w:szCs w:val="21"/>
                <w:lang w:val="en-US"/>
              </w:rPr>
              <w:t>luẽ</w:t>
            </w:r>
            <w:r>
              <w:rPr>
                <w:szCs w:val="21"/>
                <w:vertAlign w:val="superscript"/>
                <w:lang w:val="en-US"/>
              </w:rPr>
              <w:t>42</w:t>
            </w:r>
            <w:r>
              <w:rPr>
                <w:szCs w:val="21"/>
                <w:lang w:val="en-US"/>
              </w:rPr>
              <w:t>y</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掉色</w:t>
            </w:r>
            <w:r>
              <w:rPr>
                <w:szCs w:val="21"/>
                <w:lang w:val="en-US"/>
              </w:rPr>
              <w:t>ti</w:t>
            </w:r>
            <w:r>
              <w:rPr>
                <w:rFonts w:ascii="Cambria Math" w:hAnsi="Cambria Math" w:cs="Cambria Math"/>
                <w:szCs w:val="21"/>
                <w:lang w:val="en-US"/>
              </w:rPr>
              <w:t>ɔ</w:t>
            </w:r>
            <w:r>
              <w:rPr>
                <w:szCs w:val="21"/>
                <w:vertAlign w:val="superscript"/>
                <w:lang w:val="en-US"/>
              </w:rPr>
              <w:t>21</w:t>
            </w:r>
            <w:r>
              <w:rPr>
                <w:rFonts w:ascii="Cambria Math" w:hAnsi="Cambria Math" w:cs="Cambria Math"/>
                <w:szCs w:val="21"/>
                <w:lang w:val="en-US"/>
              </w:rPr>
              <w:t>ʂ</w:t>
            </w:r>
            <w:r>
              <w:rPr>
                <w:szCs w:val="21"/>
                <w:lang w:val="en-US"/>
              </w:rPr>
              <w:t>ei</w:t>
            </w:r>
            <w:r>
              <w:rPr>
                <w:szCs w:val="21"/>
                <w:vertAlign w:val="superscript"/>
                <w:lang w:val="en-US"/>
              </w:rPr>
              <w:t>213</w:t>
            </w:r>
            <w:r>
              <w:rPr>
                <w:rFonts w:hint="eastAsia"/>
                <w:szCs w:val="21"/>
                <w:lang w:val="en-US"/>
              </w:rPr>
              <w:br/>
            </w:r>
            <w:r>
              <w:rPr>
                <w:rFonts w:hint="eastAsia"/>
                <w:szCs w:val="21"/>
                <w:lang w:val="en-US"/>
              </w:rPr>
              <w:t>②□</w:t>
            </w:r>
            <w:r>
              <w:rPr>
                <w:rFonts w:hint="eastAsia"/>
                <w:szCs w:val="21"/>
              </w:rPr>
              <w:t>色</w:t>
            </w:r>
            <w:r>
              <w:rPr>
                <w:szCs w:val="21"/>
                <w:lang w:val="en-US"/>
              </w:rPr>
              <w:t>ie</w:t>
            </w:r>
            <w:r>
              <w:rPr>
                <w:szCs w:val="21"/>
                <w:vertAlign w:val="superscript"/>
                <w:lang w:val="en-US"/>
              </w:rPr>
              <w:t>213</w:t>
            </w:r>
            <w:r>
              <w:rPr>
                <w:rFonts w:ascii="Cambria Math" w:hAnsi="Cambria Math" w:cs="Cambria Math"/>
                <w:szCs w:val="21"/>
                <w:lang w:val="en-US"/>
              </w:rPr>
              <w:t>ʂ</w:t>
            </w:r>
            <w:r>
              <w:rPr>
                <w:szCs w:val="21"/>
                <w:lang w:val="en-US"/>
              </w:rPr>
              <w:t>ei</w:t>
            </w:r>
            <w:r>
              <w:rPr>
                <w:szCs w:val="21"/>
                <w:vertAlign w:val="superscript"/>
                <w:lang w:val="en-US"/>
              </w:rPr>
              <w:t>213</w:t>
            </w:r>
            <w:r>
              <w:rPr>
                <w:rFonts w:ascii="MS Mincho" w:eastAsia="MS Mincho" w:hAnsi="MS Mincho" w:cs="MS Mincho" w:hint="eastAsia"/>
                <w:szCs w:val="21"/>
                <w:lang w:val="en-US"/>
              </w:rPr>
              <w:t>➋</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lang w:val="en-US"/>
              </w:rPr>
            </w:pPr>
            <w:r>
              <w:rPr>
                <w:rFonts w:hint="eastAsia"/>
                <w:szCs w:val="21"/>
              </w:rPr>
              <w:t>淋雨</w:t>
            </w:r>
            <w:r>
              <w:rPr>
                <w:szCs w:val="21"/>
                <w:lang w:val="en-US"/>
              </w:rPr>
              <w:t>lin</w:t>
            </w:r>
            <w:r>
              <w:rPr>
                <w:szCs w:val="21"/>
                <w:vertAlign w:val="superscript"/>
                <w:lang w:val="en-US"/>
              </w:rPr>
              <w:t>35</w:t>
            </w:r>
            <w:r>
              <w:rPr>
                <w:szCs w:val="21"/>
                <w:lang w:val="en-US"/>
              </w:rPr>
              <w:t>y</w:t>
            </w:r>
            <w:r>
              <w:rPr>
                <w:szCs w:val="21"/>
                <w:vertAlign w:val="superscript"/>
                <w:lang w:val="en-US"/>
              </w:rPr>
              <w:t>213</w:t>
            </w:r>
          </w:p>
        </w:tc>
        <w:tc>
          <w:tcPr>
            <w:tcW w:w="3673" w:type="dxa"/>
          </w:tcPr>
          <w:p>
            <w:pPr>
              <w:ind w:right="84"/>
              <w:jc w:val="left"/>
              <w:rPr>
                <w:szCs w:val="21"/>
                <w:lang w:val="en-US"/>
              </w:rPr>
            </w:pPr>
            <w:r>
              <w:rPr>
                <w:rFonts w:hint="eastAsia"/>
                <w:szCs w:val="21"/>
                <w:lang w:val="en-US"/>
              </w:rPr>
              <w:t>①</w:t>
            </w:r>
            <w:r>
              <w:rPr>
                <w:rFonts w:hint="eastAsia"/>
                <w:szCs w:val="21"/>
              </w:rPr>
              <w:t>掉色</w:t>
            </w:r>
            <w:r>
              <w:rPr>
                <w:szCs w:val="21"/>
                <w:lang w:val="en-US"/>
              </w:rPr>
              <w:t>tiau</w:t>
            </w:r>
            <w:r>
              <w:rPr>
                <w:szCs w:val="21"/>
                <w:vertAlign w:val="superscript"/>
                <w:lang w:val="en-US"/>
              </w:rPr>
              <w:t>41</w:t>
            </w:r>
            <w:r>
              <w:rPr>
                <w:szCs w:val="21"/>
                <w:lang w:val="en-US"/>
              </w:rPr>
              <w:t>sai</w:t>
            </w:r>
            <w:r>
              <w:rPr>
                <w:szCs w:val="21"/>
                <w:vertAlign w:val="superscript"/>
                <w:lang w:val="en-US"/>
              </w:rPr>
              <w:t>213</w:t>
            </w:r>
            <w:r>
              <w:rPr>
                <w:rFonts w:hint="eastAsia"/>
                <w:szCs w:val="21"/>
                <w:lang w:val="en-US"/>
              </w:rPr>
              <w:br/>
            </w:r>
            <w:r>
              <w:rPr>
                <w:rFonts w:hint="eastAsia"/>
                <w:szCs w:val="21"/>
                <w:lang w:val="en-US"/>
              </w:rPr>
              <w:t>②</w:t>
            </w:r>
            <w:r>
              <w:rPr>
                <w:rFonts w:hint="eastAsia"/>
                <w:szCs w:val="21"/>
              </w:rPr>
              <w:t>少</w:t>
            </w:r>
            <w:r>
              <w:rPr>
                <w:szCs w:val="21"/>
                <w:lang w:val="en-US"/>
              </w:rPr>
              <w:t>*</w:t>
            </w:r>
            <w:r>
              <w:rPr>
                <w:rFonts w:hint="eastAsia"/>
                <w:szCs w:val="21"/>
              </w:rPr>
              <w:t>色</w:t>
            </w:r>
            <w:r>
              <w:rPr>
                <w:szCs w:val="21"/>
                <w:lang w:val="en-US"/>
              </w:rPr>
              <w:t>sau</w:t>
            </w:r>
            <w:r>
              <w:rPr>
                <w:szCs w:val="21"/>
                <w:vertAlign w:val="superscript"/>
                <w:lang w:val="en-US"/>
              </w:rPr>
              <w:t>41</w:t>
            </w:r>
            <w:r>
              <w:rPr>
                <w:szCs w:val="21"/>
                <w:lang w:val="en-US"/>
              </w:rPr>
              <w:t>sai</w:t>
            </w:r>
            <w:r>
              <w:rPr>
                <w:szCs w:val="21"/>
                <w:vertAlign w:val="superscript"/>
                <w:lang w:val="en-US"/>
              </w:rPr>
              <w:t>213</w:t>
            </w:r>
            <w:r>
              <w:rPr>
                <w:rFonts w:hint="eastAsia"/>
                <w:szCs w:val="21"/>
                <w:lang w:val="en-US"/>
              </w:rPr>
              <w:br/>
            </w:r>
            <w:r>
              <w:rPr>
                <w:rFonts w:hint="eastAsia"/>
                <w:szCs w:val="21"/>
                <w:lang w:val="en-US"/>
              </w:rPr>
              <w:t>③</w:t>
            </w:r>
            <w:r>
              <w:rPr>
                <w:rFonts w:hint="eastAsia"/>
                <w:szCs w:val="21"/>
              </w:rPr>
              <w:t>退色</w:t>
            </w:r>
            <w:r>
              <w:rPr>
                <w:szCs w:val="21"/>
                <w:lang w:val="en-US"/>
              </w:rPr>
              <w:t>t'uei</w:t>
            </w:r>
            <w:r>
              <w:rPr>
                <w:szCs w:val="21"/>
                <w:vertAlign w:val="superscript"/>
                <w:lang w:val="en-US"/>
              </w:rPr>
              <w:t>41</w:t>
            </w:r>
            <w:r>
              <w:rPr>
                <w:szCs w:val="21"/>
                <w:lang w:val="en-US"/>
              </w:rPr>
              <w:t>sai</w:t>
            </w:r>
            <w:r>
              <w:rPr>
                <w:szCs w:val="21"/>
                <w:vertAlign w:val="superscript"/>
                <w:lang w:val="en-US"/>
              </w:rPr>
              <w:t>213</w:t>
            </w:r>
            <w:r>
              <w:rPr>
                <w:rFonts w:ascii="MS Mincho" w:eastAsia="MS Mincho" w:hAnsi="MS Mincho" w:cs="MS Mincho" w:hint="eastAsia"/>
                <w:szCs w:val="21"/>
                <w:lang w:val="en-US"/>
              </w:rPr>
              <w:t>➌</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lang w:val="en-US"/>
              </w:rPr>
            </w:pPr>
            <w:r>
              <w:rPr>
                <w:rFonts w:hint="eastAsia"/>
                <w:szCs w:val="21"/>
              </w:rPr>
              <w:t>淋雨</w:t>
            </w:r>
            <w:r>
              <w:rPr>
                <w:szCs w:val="21"/>
                <w:lang w:val="en-US"/>
              </w:rPr>
              <w:t>luẽ</w:t>
            </w:r>
            <w:r>
              <w:rPr>
                <w:szCs w:val="21"/>
                <w:vertAlign w:val="superscript"/>
                <w:lang w:val="en-US"/>
              </w:rPr>
              <w:t>24</w:t>
            </w:r>
            <w:r>
              <w:rPr>
                <w:szCs w:val="21"/>
                <w:lang w:val="en-US"/>
              </w:rPr>
              <w:t>y</w:t>
            </w:r>
            <w:r>
              <w:rPr>
                <w:szCs w:val="21"/>
                <w:vertAlign w:val="superscript"/>
                <w:lang w:val="en-US"/>
              </w:rPr>
              <w:t>53</w:t>
            </w:r>
          </w:p>
        </w:tc>
        <w:tc>
          <w:tcPr>
            <w:tcW w:w="3673" w:type="dxa"/>
          </w:tcPr>
          <w:p>
            <w:pPr>
              <w:ind w:right="84"/>
              <w:jc w:val="left"/>
              <w:rPr>
                <w:szCs w:val="21"/>
                <w:lang w:val="en-US"/>
              </w:rPr>
            </w:pPr>
            <w:r>
              <w:rPr>
                <w:rFonts w:hint="eastAsia"/>
                <w:szCs w:val="21"/>
                <w:lang w:val="en-US"/>
              </w:rPr>
              <w:t>①</w:t>
            </w:r>
            <w:r>
              <w:rPr>
                <w:rFonts w:hint="eastAsia"/>
                <w:szCs w:val="21"/>
              </w:rPr>
              <w:t>掉色</w:t>
            </w:r>
            <w:r>
              <w:rPr>
                <w:szCs w:val="21"/>
                <w:lang w:val="en-US"/>
              </w:rPr>
              <w:t>ti</w:t>
            </w:r>
            <w:r>
              <w:rPr>
                <w:rFonts w:hint="eastAsia"/>
                <w:szCs w:val="21"/>
                <w:lang w:val="en-US"/>
              </w:rPr>
              <w:t>ɑ</w:t>
            </w:r>
            <w:r>
              <w:rPr>
                <w:szCs w:val="21"/>
                <w:lang w:val="en-US"/>
              </w:rPr>
              <w:t>u</w:t>
            </w:r>
            <w:r>
              <w:rPr>
                <w:szCs w:val="21"/>
                <w:vertAlign w:val="superscript"/>
                <w:lang w:val="en-US"/>
              </w:rPr>
              <w:t>45</w:t>
            </w:r>
            <w:r>
              <w:rPr>
                <w:szCs w:val="21"/>
                <w:lang w:val="en-US"/>
              </w:rPr>
              <w:t>sei</w:t>
            </w:r>
            <w:r>
              <w:rPr>
                <w:szCs w:val="21"/>
                <w:vertAlign w:val="superscript"/>
                <w:lang w:val="en-US"/>
              </w:rPr>
              <w:t>21</w:t>
            </w:r>
            <w:r>
              <w:rPr>
                <w:rFonts w:hint="eastAsia"/>
                <w:szCs w:val="21"/>
                <w:lang w:val="en-US"/>
              </w:rPr>
              <w:br/>
            </w:r>
            <w:r>
              <w:rPr>
                <w:rFonts w:hint="eastAsia"/>
                <w:szCs w:val="21"/>
                <w:lang w:val="en-US"/>
              </w:rPr>
              <w:t>②</w:t>
            </w:r>
            <w:r>
              <w:rPr>
                <w:rFonts w:hint="eastAsia"/>
                <w:szCs w:val="21"/>
              </w:rPr>
              <w:t>少</w:t>
            </w:r>
            <w:r>
              <w:rPr>
                <w:szCs w:val="21"/>
                <w:lang w:val="en-US"/>
              </w:rPr>
              <w:t>*</w:t>
            </w:r>
            <w:r>
              <w:rPr>
                <w:rFonts w:hint="eastAsia"/>
                <w:szCs w:val="21"/>
              </w:rPr>
              <w:t>色</w:t>
            </w:r>
            <w:r>
              <w:rPr>
                <w:rFonts w:ascii="Cambria Math" w:hAnsi="Cambria Math" w:cs="Cambria Math"/>
                <w:szCs w:val="21"/>
                <w:lang w:val="en-US"/>
              </w:rPr>
              <w:t>ʂ</w:t>
            </w:r>
            <w:r>
              <w:rPr>
                <w:rFonts w:hint="eastAsia"/>
                <w:szCs w:val="21"/>
                <w:lang w:val="en-US"/>
              </w:rPr>
              <w:t>ɑ</w:t>
            </w:r>
            <w:r>
              <w:rPr>
                <w:szCs w:val="21"/>
                <w:lang w:val="en-US"/>
              </w:rPr>
              <w:t>u</w:t>
            </w:r>
            <w:r>
              <w:rPr>
                <w:szCs w:val="21"/>
                <w:vertAlign w:val="superscript"/>
                <w:lang w:val="en-US"/>
              </w:rPr>
              <w:t>45</w:t>
            </w:r>
            <w:r>
              <w:rPr>
                <w:szCs w:val="21"/>
                <w:lang w:val="en-US"/>
              </w:rPr>
              <w:t>sei</w:t>
            </w:r>
            <w:r>
              <w:rPr>
                <w:szCs w:val="21"/>
                <w:vertAlign w:val="superscript"/>
                <w:lang w:val="en-US"/>
              </w:rPr>
              <w:t>21</w:t>
            </w:r>
            <w:r>
              <w:rPr>
                <w:rFonts w:ascii="MS Mincho" w:eastAsia="MS Mincho" w:hAnsi="MS Mincho" w:cs="MS Mincho" w:hint="eastAsia"/>
                <w:szCs w:val="21"/>
                <w:lang w:val="en-US"/>
              </w:rPr>
              <w:t>➋</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lang w:val="en-US"/>
              </w:rPr>
            </w:pPr>
            <w:r>
              <w:rPr>
                <w:rFonts w:hint="eastAsia"/>
                <w:szCs w:val="21"/>
              </w:rPr>
              <w:t>淋雨</w:t>
            </w:r>
            <w:r>
              <w:rPr>
                <w:szCs w:val="21"/>
                <w:lang w:val="en-US"/>
              </w:rPr>
              <w:t>nin</w:t>
            </w:r>
            <w:r>
              <w:rPr>
                <w:szCs w:val="21"/>
                <w:vertAlign w:val="superscript"/>
                <w:lang w:val="en-US"/>
              </w:rPr>
              <w:t>31</w:t>
            </w:r>
            <w:r>
              <w:rPr>
                <w:szCs w:val="21"/>
                <w:lang w:val="en-US"/>
              </w:rPr>
              <w:t>y</w:t>
            </w:r>
            <w:r>
              <w:rPr>
                <w:szCs w:val="21"/>
                <w:vertAlign w:val="superscript"/>
                <w:lang w:val="en-US"/>
              </w:rPr>
              <w:t>53</w:t>
            </w:r>
          </w:p>
        </w:tc>
        <w:tc>
          <w:tcPr>
            <w:tcW w:w="3673" w:type="dxa"/>
          </w:tcPr>
          <w:p>
            <w:pPr>
              <w:ind w:right="84"/>
              <w:jc w:val="left"/>
              <w:rPr>
                <w:szCs w:val="21"/>
                <w:lang w:val="en-US"/>
              </w:rPr>
            </w:pPr>
            <w:r>
              <w:rPr>
                <w:rFonts w:hint="eastAsia"/>
                <w:szCs w:val="21"/>
                <w:lang w:val="en-US"/>
              </w:rPr>
              <w:t>①</w:t>
            </w:r>
            <w:r>
              <w:rPr>
                <w:rFonts w:hint="eastAsia"/>
                <w:szCs w:val="21"/>
              </w:rPr>
              <w:t>掉顔色</w:t>
            </w:r>
            <w:r>
              <w:rPr>
                <w:szCs w:val="21"/>
                <w:lang w:val="en-US"/>
              </w:rPr>
              <w:t>tiau</w:t>
            </w:r>
            <w:r>
              <w:rPr>
                <w:szCs w:val="21"/>
                <w:vertAlign w:val="superscript"/>
                <w:lang w:val="en-US"/>
              </w:rPr>
              <w:t>13</w:t>
            </w:r>
            <w:r>
              <w:rPr>
                <w:szCs w:val="21"/>
                <w:lang w:val="en-US"/>
              </w:rPr>
              <w:t>ian</w:t>
            </w:r>
            <w:r>
              <w:rPr>
                <w:szCs w:val="21"/>
                <w:vertAlign w:val="superscript"/>
                <w:lang w:val="en-US"/>
              </w:rPr>
              <w:t>31</w:t>
            </w:r>
            <w:r>
              <w:rPr>
                <w:szCs w:val="21"/>
                <w:lang w:val="en-US"/>
              </w:rPr>
              <w:t>se</w:t>
            </w:r>
            <w:r>
              <w:rPr>
                <w:szCs w:val="21"/>
                <w:vertAlign w:val="superscript"/>
                <w:lang w:val="en-US"/>
              </w:rPr>
              <w:t>31</w:t>
            </w:r>
            <w:r>
              <w:rPr>
                <w:rFonts w:hint="eastAsia"/>
                <w:szCs w:val="21"/>
                <w:lang w:val="en-US"/>
              </w:rPr>
              <w:br/>
            </w:r>
            <w:r>
              <w:rPr>
                <w:rFonts w:hint="eastAsia"/>
                <w:szCs w:val="21"/>
                <w:lang w:val="en-US"/>
              </w:rPr>
              <w:t>②</w:t>
            </w:r>
            <w:r>
              <w:rPr>
                <w:rFonts w:hint="eastAsia"/>
                <w:szCs w:val="21"/>
              </w:rPr>
              <w:t>退顔色</w:t>
            </w:r>
            <w:r>
              <w:rPr>
                <w:szCs w:val="21"/>
                <w:lang w:val="en-US"/>
              </w:rPr>
              <w:t>t'uei</w:t>
            </w:r>
            <w:r>
              <w:rPr>
                <w:szCs w:val="21"/>
                <w:vertAlign w:val="superscript"/>
                <w:lang w:val="en-US"/>
              </w:rPr>
              <w:t>13</w:t>
            </w:r>
            <w:r>
              <w:rPr>
                <w:szCs w:val="21"/>
                <w:lang w:val="en-US"/>
              </w:rPr>
              <w:t>ian</w:t>
            </w:r>
            <w:r>
              <w:rPr>
                <w:szCs w:val="21"/>
                <w:vertAlign w:val="superscript"/>
                <w:lang w:val="en-US"/>
              </w:rPr>
              <w:t>31</w:t>
            </w:r>
            <w:r>
              <w:rPr>
                <w:szCs w:val="21"/>
                <w:lang w:val="en-US"/>
              </w:rPr>
              <w:t>se</w:t>
            </w:r>
            <w:r>
              <w:rPr>
                <w:szCs w:val="21"/>
                <w:vertAlign w:val="superscript"/>
                <w:lang w:val="en-US"/>
              </w:rPr>
              <w:t>31</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lang w:val="en-US"/>
              </w:rPr>
            </w:pPr>
            <w:r>
              <w:rPr>
                <w:szCs w:val="21"/>
                <w:lang w:val="en-US"/>
              </w:rPr>
              <w:t>@</w:t>
            </w:r>
            <w:r>
              <w:rPr>
                <w:rFonts w:hint="eastAsia"/>
                <w:szCs w:val="21"/>
              </w:rPr>
              <w:t>雨</w:t>
            </w:r>
            <w:r>
              <w:rPr>
                <w:szCs w:val="21"/>
                <w:lang w:val="en-US"/>
              </w:rPr>
              <w:t>tuo</w:t>
            </w:r>
            <w:r>
              <w:rPr>
                <w:szCs w:val="21"/>
                <w:vertAlign w:val="superscript"/>
                <w:lang w:val="en-US"/>
              </w:rPr>
              <w:t>31</w:t>
            </w:r>
            <w:r>
              <w:rPr>
                <w:szCs w:val="21"/>
                <w:lang w:val="en-US"/>
              </w:rPr>
              <w:t>i</w:t>
            </w:r>
            <w:r>
              <w:rPr>
                <w:szCs w:val="21"/>
                <w:vertAlign w:val="superscript"/>
                <w:lang w:val="en-US"/>
              </w:rPr>
              <w:t>53</w:t>
            </w:r>
          </w:p>
        </w:tc>
        <w:tc>
          <w:tcPr>
            <w:tcW w:w="3673" w:type="dxa"/>
          </w:tcPr>
          <w:p>
            <w:pPr>
              <w:ind w:right="84"/>
              <w:jc w:val="left"/>
              <w:rPr>
                <w:szCs w:val="21"/>
                <w:lang w:val="en-US"/>
              </w:rPr>
            </w:pPr>
            <w:r>
              <w:rPr>
                <w:rFonts w:hint="eastAsia"/>
                <w:szCs w:val="21"/>
                <w:lang w:val="en-US"/>
              </w:rPr>
              <w:t>①</w:t>
            </w:r>
            <w:r>
              <w:rPr>
                <w:rFonts w:hint="eastAsia"/>
                <w:szCs w:val="21"/>
              </w:rPr>
              <w:t>掉色</w:t>
            </w:r>
            <w:r>
              <w:rPr>
                <w:szCs w:val="21"/>
                <w:lang w:val="en-US"/>
              </w:rPr>
              <w:t>tiau</w:t>
            </w:r>
            <w:r>
              <w:rPr>
                <w:szCs w:val="21"/>
                <w:vertAlign w:val="superscript"/>
                <w:lang w:val="en-US"/>
              </w:rPr>
              <w:t>13</w:t>
            </w:r>
            <w:r>
              <w:rPr>
                <w:szCs w:val="21"/>
                <w:lang w:val="en-US"/>
              </w:rPr>
              <w:t>sə</w:t>
            </w:r>
            <w:r>
              <w:rPr>
                <w:szCs w:val="21"/>
                <w:vertAlign w:val="superscript"/>
                <w:lang w:val="en-US"/>
              </w:rPr>
              <w:t>31</w:t>
            </w:r>
            <w:r>
              <w:rPr>
                <w:rFonts w:hint="eastAsia"/>
                <w:szCs w:val="21"/>
                <w:lang w:val="en-US"/>
              </w:rPr>
              <w:br/>
            </w:r>
            <w:r>
              <w:rPr>
                <w:rFonts w:hint="eastAsia"/>
                <w:szCs w:val="21"/>
                <w:lang w:val="en-US"/>
              </w:rPr>
              <w:t>②</w:t>
            </w:r>
            <w:r>
              <w:rPr>
                <w:rFonts w:hint="eastAsia"/>
                <w:szCs w:val="21"/>
              </w:rPr>
              <w:t>退色</w:t>
            </w:r>
            <w:r>
              <w:rPr>
                <w:szCs w:val="21"/>
                <w:lang w:val="en-US"/>
              </w:rPr>
              <w:t>t'ue</w:t>
            </w:r>
            <w:r>
              <w:rPr>
                <w:szCs w:val="21"/>
                <w:vertAlign w:val="superscript"/>
                <w:lang w:val="en-US"/>
              </w:rPr>
              <w:t>13</w:t>
            </w:r>
            <w:r>
              <w:rPr>
                <w:szCs w:val="21"/>
                <w:lang w:val="en-US"/>
              </w:rPr>
              <w:t>sə</w:t>
            </w:r>
            <w:r>
              <w:rPr>
                <w:szCs w:val="21"/>
                <w:vertAlign w:val="superscript"/>
                <w:lang w:val="en-US"/>
              </w:rPr>
              <w:t>31</w:t>
            </w:r>
            <w:r>
              <w:rPr>
                <w:rFonts w:ascii="MS Mincho" w:eastAsia="MS Mincho" w:hAnsi="MS Mincho" w:cs="MS Mincho" w:hint="eastAsia"/>
                <w:szCs w:val="21"/>
                <w:lang w:val="en-US"/>
              </w:rPr>
              <w:t>➋</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lang w:val="en-US"/>
              </w:rPr>
            </w:pPr>
            <w:r>
              <w:rPr>
                <w:szCs w:val="21"/>
                <w:lang w:val="en-US"/>
              </w:rPr>
              <w:t>@</w:t>
            </w:r>
            <w:r>
              <w:rPr>
                <w:rFonts w:hint="eastAsia"/>
                <w:szCs w:val="21"/>
              </w:rPr>
              <w:t>雨</w:t>
            </w:r>
            <w:r>
              <w:rPr>
                <w:szCs w:val="21"/>
                <w:lang w:val="en-US"/>
              </w:rPr>
              <w:t>tuə?</w:t>
            </w:r>
            <w:r>
              <w:rPr>
                <w:szCs w:val="21"/>
                <w:vertAlign w:val="superscript"/>
                <w:lang w:val="en-US"/>
              </w:rPr>
              <w:t>4</w:t>
            </w:r>
            <w:r>
              <w:rPr>
                <w:szCs w:val="21"/>
                <w:lang w:val="en-US"/>
              </w:rPr>
              <w:t>y</w:t>
            </w:r>
            <w:r>
              <w:rPr>
                <w:szCs w:val="21"/>
                <w:vertAlign w:val="superscript"/>
                <w:lang w:val="en-US"/>
              </w:rPr>
              <w:t>21</w:t>
            </w:r>
          </w:p>
        </w:tc>
        <w:tc>
          <w:tcPr>
            <w:tcW w:w="3673" w:type="dxa"/>
          </w:tcPr>
          <w:p>
            <w:pPr>
              <w:ind w:right="84"/>
              <w:jc w:val="left"/>
              <w:rPr>
                <w:szCs w:val="21"/>
                <w:lang w:val="en-US"/>
              </w:rPr>
            </w:pPr>
            <w:r>
              <w:rPr>
                <w:rFonts w:hint="eastAsia"/>
                <w:szCs w:val="21"/>
                <w:lang w:val="en-US"/>
              </w:rPr>
              <w:t>①</w:t>
            </w:r>
            <w:r>
              <w:rPr>
                <w:rFonts w:hint="eastAsia"/>
                <w:szCs w:val="21"/>
              </w:rPr>
              <w:t>掉色</w:t>
            </w:r>
            <w:r>
              <w:rPr>
                <w:szCs w:val="21"/>
                <w:lang w:val="en-US"/>
              </w:rPr>
              <w:t>ti</w:t>
            </w:r>
            <w:r>
              <w:rPr>
                <w:rFonts w:ascii="Cambria Math" w:hAnsi="Cambria Math" w:cs="Cambria Math"/>
                <w:szCs w:val="21"/>
                <w:lang w:val="en-US"/>
              </w:rPr>
              <w:t>ɔ</w:t>
            </w:r>
            <w:r>
              <w:rPr>
                <w:szCs w:val="21"/>
                <w:vertAlign w:val="superscript"/>
                <w:lang w:val="en-US"/>
              </w:rPr>
              <w:t>53</w:t>
            </w:r>
            <w:r>
              <w:rPr>
                <w:szCs w:val="21"/>
                <w:lang w:val="en-US"/>
              </w:rPr>
              <w:t>s</w:t>
            </w:r>
            <w:r>
              <w:rPr>
                <w:rFonts w:ascii="Cambria Math" w:hAnsi="Cambria Math" w:cs="Cambria Math"/>
                <w:szCs w:val="21"/>
                <w:lang w:val="en-US"/>
              </w:rPr>
              <w:t>ɐ</w:t>
            </w:r>
            <w:r>
              <w:rPr>
                <w:szCs w:val="21"/>
                <w:lang w:val="en-US"/>
              </w:rPr>
              <w:t>?</w:t>
            </w:r>
            <w:r>
              <w:rPr>
                <w:szCs w:val="21"/>
                <w:vertAlign w:val="superscript"/>
                <w:lang w:val="en-US"/>
              </w:rPr>
              <w:t>4</w:t>
            </w:r>
            <w:r>
              <w:rPr>
                <w:rFonts w:hint="eastAsia"/>
                <w:szCs w:val="21"/>
                <w:vertAlign w:val="superscript"/>
                <w:lang w:val="en-US"/>
              </w:rPr>
              <w:br/>
            </w:r>
            <w:r>
              <w:rPr>
                <w:rFonts w:hint="eastAsia"/>
                <w:szCs w:val="21"/>
                <w:lang w:val="en-US"/>
              </w:rPr>
              <w:t>②</w:t>
            </w:r>
            <w:r>
              <w:rPr>
                <w:rFonts w:hint="eastAsia"/>
                <w:szCs w:val="21"/>
              </w:rPr>
              <w:t>敗色</w:t>
            </w:r>
            <w:r>
              <w:rPr>
                <w:szCs w:val="21"/>
                <w:lang w:val="en-US"/>
              </w:rPr>
              <w:t>pE</w:t>
            </w:r>
            <w:r>
              <w:rPr>
                <w:szCs w:val="21"/>
                <w:vertAlign w:val="superscript"/>
                <w:lang w:val="en-US"/>
              </w:rPr>
              <w:t>53</w:t>
            </w:r>
            <w:r>
              <w:rPr>
                <w:szCs w:val="21"/>
                <w:lang w:val="en-US"/>
              </w:rPr>
              <w:t>s</w:t>
            </w:r>
            <w:r>
              <w:rPr>
                <w:rFonts w:ascii="Cambria Math" w:hAnsi="Cambria Math" w:cs="Cambria Math"/>
                <w:szCs w:val="21"/>
                <w:lang w:val="en-US"/>
              </w:rPr>
              <w:t>ɐ</w:t>
            </w:r>
            <w:r>
              <w:rPr>
                <w:szCs w:val="21"/>
                <w:lang w:val="en-US"/>
              </w:rPr>
              <w:t>?</w:t>
            </w:r>
            <w:r>
              <w:rPr>
                <w:szCs w:val="21"/>
                <w:vertAlign w:val="superscript"/>
                <w:lang w:val="en-US"/>
              </w:rPr>
              <w:t>4</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lang w:val="en-US"/>
              </w:rPr>
            </w:pPr>
            <w:r>
              <w:rPr>
                <w:rFonts w:hint="eastAsia"/>
                <w:szCs w:val="21"/>
              </w:rPr>
              <w:t>淋雨</w:t>
            </w:r>
            <w:r>
              <w:rPr>
                <w:szCs w:val="21"/>
                <w:lang w:val="en-US"/>
              </w:rPr>
              <w:t>liŋ</w:t>
            </w:r>
            <w:r>
              <w:rPr>
                <w:szCs w:val="21"/>
                <w:vertAlign w:val="superscript"/>
                <w:lang w:val="en-US"/>
              </w:rPr>
              <w:t>34</w:t>
            </w:r>
            <w:r>
              <w:rPr>
                <w:szCs w:val="21"/>
                <w:lang w:val="en-US"/>
              </w:rPr>
              <w:t>y</w:t>
            </w:r>
            <w:r>
              <w:rPr>
                <w:szCs w:val="21"/>
                <w:vertAlign w:val="superscript"/>
                <w:lang w:val="en-US"/>
              </w:rPr>
              <w:t>42</w:t>
            </w:r>
          </w:p>
        </w:tc>
        <w:tc>
          <w:tcPr>
            <w:tcW w:w="3673" w:type="dxa"/>
          </w:tcPr>
          <w:p>
            <w:pPr>
              <w:ind w:right="84"/>
              <w:jc w:val="left"/>
              <w:rPr>
                <w:szCs w:val="21"/>
                <w:lang w:val="en-US"/>
              </w:rPr>
            </w:pPr>
            <w:r>
              <w:rPr>
                <w:rFonts w:hint="eastAsia"/>
                <w:szCs w:val="21"/>
                <w:lang w:val="en-US"/>
              </w:rPr>
              <w:t>①</w:t>
            </w:r>
            <w:r>
              <w:rPr>
                <w:rFonts w:hint="eastAsia"/>
                <w:szCs w:val="21"/>
              </w:rPr>
              <w:t>掉色</w:t>
            </w:r>
            <w:r>
              <w:rPr>
                <w:szCs w:val="21"/>
                <w:lang w:val="en-US"/>
              </w:rPr>
              <w:t>ti</w:t>
            </w:r>
            <w:r>
              <w:rPr>
                <w:rFonts w:ascii="Cambria Math" w:hAnsi="Cambria Math" w:cs="Cambria Math"/>
                <w:szCs w:val="21"/>
                <w:lang w:val="en-US"/>
              </w:rPr>
              <w:t>ɔ</w:t>
            </w:r>
            <w:r>
              <w:rPr>
                <w:szCs w:val="21"/>
                <w:vertAlign w:val="superscript"/>
                <w:lang w:val="en-US"/>
              </w:rPr>
              <w:t>55</w:t>
            </w:r>
            <w:r>
              <w:rPr>
                <w:szCs w:val="21"/>
                <w:lang w:val="en-US"/>
              </w:rPr>
              <w:t>sə?</w:t>
            </w:r>
            <w:r>
              <w:rPr>
                <w:szCs w:val="21"/>
                <w:vertAlign w:val="superscript"/>
                <w:lang w:val="en-US"/>
              </w:rPr>
              <w:t>4</w:t>
            </w:r>
            <w:r>
              <w:rPr>
                <w:rFonts w:hint="eastAsia"/>
                <w:szCs w:val="21"/>
                <w:lang w:val="en-US"/>
              </w:rPr>
              <w:br/>
            </w:r>
            <w:r>
              <w:rPr>
                <w:rFonts w:hint="eastAsia"/>
                <w:szCs w:val="21"/>
                <w:lang w:val="en-US"/>
              </w:rPr>
              <w:t>②</w:t>
            </w:r>
            <w:r>
              <w:rPr>
                <w:rFonts w:hint="eastAsia"/>
                <w:szCs w:val="21"/>
              </w:rPr>
              <w:t>退色</w:t>
            </w:r>
            <w:r>
              <w:rPr>
                <w:szCs w:val="21"/>
                <w:lang w:val="en-US"/>
              </w:rPr>
              <w:t>t'uəi</w:t>
            </w:r>
            <w:r>
              <w:rPr>
                <w:szCs w:val="21"/>
                <w:vertAlign w:val="superscript"/>
                <w:lang w:val="en-US"/>
              </w:rPr>
              <w:t>55</w:t>
            </w:r>
            <w:r>
              <w:rPr>
                <w:szCs w:val="21"/>
                <w:lang w:val="en-US"/>
              </w:rPr>
              <w:t>sə?</w:t>
            </w:r>
            <w:r>
              <w:rPr>
                <w:szCs w:val="21"/>
                <w:vertAlign w:val="superscript"/>
                <w:lang w:val="en-US"/>
              </w:rPr>
              <w:t>4</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lang w:val="en-US"/>
              </w:rPr>
            </w:pPr>
            <w:r>
              <w:rPr>
                <w:rFonts w:hint="eastAsia"/>
                <w:szCs w:val="21"/>
                <w:lang w:val="en-US"/>
              </w:rPr>
              <w:t>①</w:t>
            </w:r>
            <w:r>
              <w:rPr>
                <w:rFonts w:hint="eastAsia"/>
                <w:szCs w:val="21"/>
              </w:rPr>
              <w:t>淋雨</w:t>
            </w:r>
            <w:r>
              <w:rPr>
                <w:szCs w:val="21"/>
                <w:lang w:val="en-US"/>
              </w:rPr>
              <w:t>lin</w:t>
            </w:r>
            <w:r>
              <w:rPr>
                <w:szCs w:val="21"/>
                <w:vertAlign w:val="superscript"/>
                <w:lang w:val="en-US"/>
              </w:rPr>
              <w:t>24</w:t>
            </w:r>
            <w:r>
              <w:rPr>
                <w:szCs w:val="21"/>
                <w:vertAlign w:val="subscript"/>
                <w:lang w:val="en-US"/>
              </w:rPr>
              <w:t>22</w:t>
            </w:r>
            <w:r>
              <w:rPr>
                <w:szCs w:val="21"/>
                <w:lang w:val="en-US"/>
              </w:rPr>
              <w:t>y</w:t>
            </w:r>
            <w:r>
              <w:rPr>
                <w:szCs w:val="21"/>
                <w:vertAlign w:val="superscript"/>
                <w:lang w:val="en-US"/>
              </w:rPr>
              <w:t>31</w:t>
            </w:r>
            <w:r>
              <w:rPr>
                <w:rFonts w:hint="eastAsia"/>
                <w:szCs w:val="21"/>
                <w:lang w:val="en-US"/>
              </w:rPr>
              <w:br/>
            </w:r>
            <w:r>
              <w:rPr>
                <w:rFonts w:hint="eastAsia"/>
                <w:szCs w:val="21"/>
                <w:lang w:val="en-US"/>
              </w:rPr>
              <w:t>②</w:t>
            </w:r>
            <w:r>
              <w:rPr>
                <w:szCs w:val="21"/>
                <w:lang w:val="en-US"/>
              </w:rPr>
              <w:t>@</w:t>
            </w:r>
            <w:r>
              <w:rPr>
                <w:rFonts w:hint="eastAsia"/>
                <w:szCs w:val="21"/>
              </w:rPr>
              <w:t>雨</w:t>
            </w:r>
            <w:r>
              <w:rPr>
                <w:szCs w:val="21"/>
                <w:lang w:val="en-US"/>
              </w:rPr>
              <w:t>to?</w:t>
            </w:r>
            <w:r>
              <w:rPr>
                <w:szCs w:val="21"/>
                <w:vertAlign w:val="superscript"/>
                <w:lang w:val="en-US"/>
              </w:rPr>
              <w:t>4</w:t>
            </w:r>
            <w:r>
              <w:rPr>
                <w:szCs w:val="21"/>
                <w:lang w:val="en-US"/>
              </w:rPr>
              <w:t>y</w:t>
            </w:r>
            <w:r>
              <w:rPr>
                <w:szCs w:val="21"/>
                <w:vertAlign w:val="superscript"/>
                <w:lang w:val="en-US"/>
              </w:rPr>
              <w:t>31</w:t>
            </w:r>
          </w:p>
        </w:tc>
        <w:tc>
          <w:tcPr>
            <w:tcW w:w="3673" w:type="dxa"/>
          </w:tcPr>
          <w:p>
            <w:pPr>
              <w:ind w:right="84"/>
              <w:jc w:val="left"/>
              <w:rPr>
                <w:szCs w:val="21"/>
                <w:lang w:val="en-US"/>
              </w:rPr>
            </w:pPr>
            <w:r>
              <w:rPr>
                <w:rFonts w:hint="eastAsia"/>
                <w:szCs w:val="21"/>
                <w:lang w:val="en-US"/>
              </w:rPr>
              <w:t>①</w:t>
            </w:r>
            <w:r>
              <w:rPr>
                <w:rFonts w:hint="eastAsia"/>
                <w:szCs w:val="21"/>
              </w:rPr>
              <w:t>脫色</w:t>
            </w:r>
            <w:r>
              <w:rPr>
                <w:szCs w:val="21"/>
                <w:lang w:val="en-US"/>
              </w:rPr>
              <w:t>t'</w:t>
            </w:r>
            <w:r>
              <w:rPr>
                <w:rFonts w:ascii="Cambria Math" w:hAnsi="Cambria Math" w:cs="Cambria Math"/>
                <w:szCs w:val="21"/>
                <w:lang w:val="en-US"/>
              </w:rPr>
              <w:t>ɤ</w:t>
            </w:r>
            <w:r>
              <w:rPr>
                <w:szCs w:val="21"/>
                <w:lang w:val="en-US"/>
              </w:rPr>
              <w:t>?</w:t>
            </w:r>
            <w:r>
              <w:rPr>
                <w:szCs w:val="21"/>
                <w:vertAlign w:val="superscript"/>
                <w:lang w:val="en-US"/>
              </w:rPr>
              <w:t>4</w:t>
            </w:r>
            <w:r>
              <w:rPr>
                <w:szCs w:val="21"/>
                <w:lang w:val="en-US"/>
              </w:rPr>
              <w:t>s</w:t>
            </w:r>
            <w:r>
              <w:rPr>
                <w:rFonts w:ascii="Cambria Math" w:hAnsi="Cambria Math" w:cs="Cambria Math"/>
                <w:szCs w:val="21"/>
                <w:lang w:val="en-US"/>
              </w:rPr>
              <w:t>ɤ</w:t>
            </w:r>
            <w:r>
              <w:rPr>
                <w:szCs w:val="21"/>
                <w:lang w:val="en-US"/>
              </w:rPr>
              <w:t>?</w:t>
            </w:r>
            <w:r>
              <w:rPr>
                <w:szCs w:val="21"/>
                <w:vertAlign w:val="superscript"/>
                <w:lang w:val="en-US"/>
              </w:rPr>
              <w:t>4</w:t>
            </w:r>
            <w:r>
              <w:rPr>
                <w:rFonts w:hint="eastAsia"/>
                <w:szCs w:val="21"/>
                <w:lang w:val="en-US"/>
              </w:rPr>
              <w:br/>
            </w:r>
            <w:r>
              <w:rPr>
                <w:rFonts w:hint="eastAsia"/>
                <w:szCs w:val="21"/>
                <w:lang w:val="en-US"/>
              </w:rPr>
              <w:t>②</w:t>
            </w:r>
            <w:r>
              <w:rPr>
                <w:rFonts w:hint="eastAsia"/>
                <w:szCs w:val="21"/>
              </w:rPr>
              <w:t>退色</w:t>
            </w:r>
            <w:r>
              <w:rPr>
                <w:szCs w:val="21"/>
                <w:lang w:val="en-US"/>
              </w:rPr>
              <w:t>t'E</w:t>
            </w:r>
            <w:r>
              <w:rPr>
                <w:szCs w:val="21"/>
                <w:vertAlign w:val="superscript"/>
                <w:lang w:val="en-US"/>
              </w:rPr>
              <w:t>513</w:t>
            </w:r>
            <w:r>
              <w:rPr>
                <w:szCs w:val="21"/>
                <w:vertAlign w:val="subscript"/>
                <w:lang w:val="en-US"/>
              </w:rPr>
              <w:t>44</w:t>
            </w:r>
            <w:r>
              <w:rPr>
                <w:szCs w:val="21"/>
                <w:lang w:val="en-US"/>
              </w:rPr>
              <w:t>s</w:t>
            </w:r>
            <w:r>
              <w:rPr>
                <w:rFonts w:ascii="Cambria Math" w:hAnsi="Cambria Math" w:cs="Cambria Math"/>
                <w:szCs w:val="21"/>
                <w:lang w:val="en-US"/>
              </w:rPr>
              <w:t>ɤ</w:t>
            </w:r>
            <w:r>
              <w:rPr>
                <w:szCs w:val="21"/>
                <w:lang w:val="en-US"/>
              </w:rPr>
              <w:t>?</w:t>
            </w:r>
            <w:r>
              <w:rPr>
                <w:szCs w:val="21"/>
                <w:vertAlign w:val="superscript"/>
                <w:lang w:val="en-US"/>
              </w:rPr>
              <w:t>4</w:t>
            </w:r>
            <w:r>
              <w:rPr>
                <w:szCs w:val="21"/>
                <w:vertAlign w:val="subscript"/>
                <w:lang w:val="en-US"/>
              </w:rPr>
              <w:t>21</w:t>
            </w:r>
          </w:p>
        </w:tc>
      </w:tr>
      <w:tr>
        <w:tc>
          <w:tcPr>
            <w:tcW w:w="1101" w:type="dxa"/>
          </w:tcPr>
          <w:p>
            <w:pPr>
              <w:ind w:right="84"/>
              <w:jc w:val="center"/>
              <w:rPr>
                <w:szCs w:val="21"/>
              </w:rPr>
            </w:pPr>
            <w:r>
              <w:rPr>
                <w:rFonts w:hint="eastAsia"/>
                <w:szCs w:val="21"/>
              </w:rPr>
              <w:t>温州</w:t>
            </w:r>
          </w:p>
        </w:tc>
        <w:tc>
          <w:tcPr>
            <w:tcW w:w="3672" w:type="dxa"/>
          </w:tcPr>
          <w:p>
            <w:pPr>
              <w:ind w:right="84"/>
              <w:jc w:val="left"/>
              <w:rPr>
                <w:szCs w:val="21"/>
                <w:lang w:val="en-US"/>
              </w:rPr>
            </w:pPr>
            <w:r>
              <w:rPr>
                <w:rFonts w:hint="eastAsia"/>
                <w:szCs w:val="21"/>
              </w:rPr>
              <w:t>淋雨</w:t>
            </w:r>
            <w:r>
              <w:rPr>
                <w:szCs w:val="21"/>
                <w:lang w:val="en-US"/>
              </w:rPr>
              <w:t>ləŋ</w:t>
            </w:r>
            <w:r>
              <w:rPr>
                <w:szCs w:val="21"/>
                <w:vertAlign w:val="superscript"/>
                <w:lang w:val="en-US"/>
              </w:rPr>
              <w:t>31</w:t>
            </w:r>
            <w:r>
              <w:rPr>
                <w:szCs w:val="21"/>
                <w:lang w:val="en-US"/>
              </w:rPr>
              <w:t>vu</w:t>
            </w:r>
            <w:r>
              <w:rPr>
                <w:szCs w:val="21"/>
                <w:vertAlign w:val="superscript"/>
                <w:lang w:val="en-US"/>
              </w:rPr>
              <w:t>24</w:t>
            </w:r>
          </w:p>
        </w:tc>
        <w:tc>
          <w:tcPr>
            <w:tcW w:w="3673" w:type="dxa"/>
          </w:tcPr>
          <w:p>
            <w:pPr>
              <w:ind w:right="84"/>
              <w:jc w:val="left"/>
              <w:rPr>
                <w:szCs w:val="21"/>
                <w:lang w:val="en-US"/>
              </w:rPr>
            </w:pPr>
            <w:r>
              <w:rPr>
                <w:rFonts w:hint="eastAsia"/>
                <w:szCs w:val="21"/>
              </w:rPr>
              <w:t>退色</w:t>
            </w:r>
            <w:r>
              <w:rPr>
                <w:szCs w:val="21"/>
                <w:lang w:val="en-US"/>
              </w:rPr>
              <w:t>t'ai</w:t>
            </w:r>
            <w:r>
              <w:rPr>
                <w:szCs w:val="21"/>
                <w:vertAlign w:val="superscript"/>
                <w:lang w:val="en-US"/>
              </w:rPr>
              <w:t>42</w:t>
            </w:r>
            <w:r>
              <w:rPr>
                <w:szCs w:val="21"/>
                <w:lang w:val="en-US"/>
              </w:rPr>
              <w:t>sE</w:t>
            </w:r>
            <w:r>
              <w:rPr>
                <w:szCs w:val="21"/>
                <w:vertAlign w:val="superscript"/>
                <w:lang w:val="en-US"/>
              </w:rPr>
              <w:t>23</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lang w:val="en-US"/>
              </w:rPr>
            </w:pPr>
            <w:r>
              <w:rPr>
                <w:rFonts w:hint="eastAsia"/>
                <w:szCs w:val="21"/>
                <w:lang w:val="en-US"/>
              </w:rPr>
              <w:t>□</w:t>
            </w:r>
            <w:r>
              <w:rPr>
                <w:rFonts w:hint="eastAsia"/>
                <w:szCs w:val="21"/>
              </w:rPr>
              <w:t>雨</w:t>
            </w:r>
            <w:r>
              <w:rPr>
                <w:szCs w:val="21"/>
                <w:lang w:val="en-US"/>
              </w:rPr>
              <w:t>tsai</w:t>
            </w:r>
            <w:r>
              <w:rPr>
                <w:szCs w:val="21"/>
                <w:vertAlign w:val="superscript"/>
                <w:lang w:val="en-US"/>
              </w:rPr>
              <w:t>21</w:t>
            </w:r>
            <w:r>
              <w:rPr>
                <w:szCs w:val="21"/>
                <w:lang w:val="en-US"/>
              </w:rPr>
              <w:t>y</w:t>
            </w:r>
            <w:r>
              <w:rPr>
                <w:szCs w:val="21"/>
                <w:vertAlign w:val="superscript"/>
                <w:lang w:val="en-US"/>
              </w:rPr>
              <w:t>41</w:t>
            </w:r>
          </w:p>
        </w:tc>
        <w:tc>
          <w:tcPr>
            <w:tcW w:w="3673" w:type="dxa"/>
          </w:tcPr>
          <w:p>
            <w:pPr>
              <w:ind w:right="84"/>
              <w:jc w:val="left"/>
              <w:rPr>
                <w:szCs w:val="21"/>
                <w:lang w:val="en-US"/>
              </w:rPr>
            </w:pPr>
            <w:r>
              <w:rPr>
                <w:rFonts w:hint="eastAsia"/>
                <w:szCs w:val="21"/>
              </w:rPr>
              <w:t>退色</w:t>
            </w:r>
            <w:r>
              <w:rPr>
                <w:szCs w:val="21"/>
                <w:lang w:val="en-US"/>
              </w:rPr>
              <w:t>t'ei</w:t>
            </w:r>
            <w:r>
              <w:rPr>
                <w:szCs w:val="21"/>
                <w:vertAlign w:val="superscript"/>
                <w:lang w:val="en-US"/>
              </w:rPr>
              <w:t>55</w:t>
            </w:r>
            <w:r>
              <w:rPr>
                <w:szCs w:val="21"/>
                <w:lang w:val="en-US"/>
              </w:rPr>
              <w:t>sə</w:t>
            </w:r>
            <w:r>
              <w:rPr>
                <w:szCs w:val="21"/>
                <w:vertAlign w:val="superscript"/>
                <w:lang w:val="en-US"/>
              </w:rPr>
              <w:t>24</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szCs w:val="21"/>
                <w:lang w:val="en-US"/>
              </w:rPr>
              <w:t>@</w:t>
            </w:r>
            <w:r>
              <w:rPr>
                <w:rFonts w:hint="eastAsia"/>
                <w:szCs w:val="21"/>
              </w:rPr>
              <w:t>雨</w:t>
            </w:r>
            <w:r>
              <w:rPr>
                <w:szCs w:val="21"/>
                <w:lang w:val="en-US"/>
              </w:rPr>
              <w:t>t</w:t>
            </w:r>
            <w:r>
              <w:rPr>
                <w:rFonts w:ascii="Cambria Math" w:hAnsi="Cambria Math" w:cs="Cambria Math"/>
                <w:szCs w:val="21"/>
                <w:lang w:val="en-US"/>
              </w:rPr>
              <w:t>ɔ</w:t>
            </w:r>
            <w:r>
              <w:rPr>
                <w:szCs w:val="21"/>
                <w:lang w:val="en-US"/>
              </w:rPr>
              <w:t>k</w:t>
            </w:r>
            <w:r>
              <w:rPr>
                <w:szCs w:val="21"/>
                <w:vertAlign w:val="superscript"/>
                <w:lang w:val="en-US"/>
              </w:rPr>
              <w:t>5</w:t>
            </w:r>
            <w:r>
              <w:rPr>
                <w:szCs w:val="21"/>
                <w:lang w:val="en-US"/>
              </w:rPr>
              <w:t>y</w:t>
            </w:r>
            <w:r>
              <w:rPr>
                <w:szCs w:val="21"/>
                <w:vertAlign w:val="superscript"/>
                <w:lang w:val="en-US"/>
              </w:rPr>
              <w:t>213</w:t>
            </w:r>
          </w:p>
        </w:tc>
        <w:tc>
          <w:tcPr>
            <w:tcW w:w="3673" w:type="dxa"/>
          </w:tcPr>
          <w:p>
            <w:pPr>
              <w:ind w:right="84"/>
              <w:jc w:val="left"/>
              <w:rPr>
                <w:szCs w:val="21"/>
                <w:lang w:val="en-US"/>
              </w:rPr>
            </w:pPr>
            <w:r>
              <w:rPr>
                <w:rFonts w:hint="eastAsia"/>
                <w:szCs w:val="21"/>
              </w:rPr>
              <w:t>脫色</w:t>
            </w:r>
            <w:r>
              <w:rPr>
                <w:szCs w:val="21"/>
                <w:lang w:val="en-US"/>
              </w:rPr>
              <w:t>t'</w:t>
            </w:r>
            <w:r>
              <w:rPr>
                <w:rFonts w:ascii="Cambria Math" w:hAnsi="Cambria Math" w:cs="Cambria Math"/>
                <w:szCs w:val="21"/>
                <w:lang w:val="en-US"/>
              </w:rPr>
              <w:t>ɔ</w:t>
            </w:r>
            <w:r>
              <w:rPr>
                <w:szCs w:val="21"/>
                <w:lang w:val="en-US"/>
              </w:rPr>
              <w:t>t</w:t>
            </w:r>
            <w:r>
              <w:rPr>
                <w:szCs w:val="21"/>
                <w:vertAlign w:val="superscript"/>
                <w:lang w:val="en-US"/>
              </w:rPr>
              <w:t>5</w:t>
            </w:r>
            <w:r>
              <w:rPr>
                <w:szCs w:val="21"/>
                <w:lang w:val="en-US"/>
              </w:rPr>
              <w:t>s</w:t>
            </w:r>
            <w:r>
              <w:rPr>
                <w:rFonts w:ascii="Cambria Math" w:hAnsi="Cambria Math" w:cs="Cambria Math"/>
                <w:szCs w:val="21"/>
                <w:lang w:val="en-US"/>
              </w:rPr>
              <w:t>ɛ</w:t>
            </w:r>
            <w:r>
              <w:rPr>
                <w:szCs w:val="21"/>
                <w:lang w:val="en-US"/>
              </w:rPr>
              <w:t>t</w:t>
            </w:r>
            <w:r>
              <w:rPr>
                <w:szCs w:val="21"/>
                <w:vertAlign w:val="superscript"/>
                <w:lang w:val="en-US"/>
              </w:rPr>
              <w:t>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szCs w:val="21"/>
                <w:lang w:val="en-US"/>
              </w:rPr>
              <w:t>@</w:t>
            </w:r>
            <w:r>
              <w:rPr>
                <w:rFonts w:hint="eastAsia"/>
                <w:szCs w:val="21"/>
              </w:rPr>
              <w:t>水</w:t>
            </w:r>
            <w:r>
              <w:rPr>
                <w:szCs w:val="21"/>
                <w:lang w:val="en-US"/>
              </w:rPr>
              <w:t>tuk</w:t>
            </w:r>
            <w:r>
              <w:rPr>
                <w:szCs w:val="21"/>
                <w:vertAlign w:val="superscript"/>
                <w:lang w:val="en-US"/>
              </w:rPr>
              <w:t>21</w:t>
            </w:r>
            <w:r>
              <w:rPr>
                <w:szCs w:val="21"/>
                <w:lang w:val="en-US"/>
              </w:rPr>
              <w:t>sui</w:t>
            </w:r>
            <w:r>
              <w:rPr>
                <w:szCs w:val="21"/>
                <w:vertAlign w:val="superscript"/>
                <w:lang w:val="en-US"/>
              </w:rPr>
              <w:t>31</w:t>
            </w:r>
          </w:p>
        </w:tc>
        <w:tc>
          <w:tcPr>
            <w:tcW w:w="3673" w:type="dxa"/>
          </w:tcPr>
          <w:p>
            <w:pPr>
              <w:ind w:right="84"/>
              <w:jc w:val="left"/>
              <w:rPr>
                <w:szCs w:val="21"/>
                <w:lang w:val="en-US"/>
              </w:rPr>
            </w:pPr>
            <w:r>
              <w:rPr>
                <w:rFonts w:hint="eastAsia"/>
                <w:szCs w:val="21"/>
              </w:rPr>
              <w:t>脫色</w:t>
            </w:r>
            <w:r>
              <w:rPr>
                <w:szCs w:val="21"/>
                <w:lang w:val="en-US"/>
              </w:rPr>
              <w:t>t'</w:t>
            </w:r>
            <w:r>
              <w:rPr>
                <w:rFonts w:ascii="Cambria Math" w:hAnsi="Cambria Math" w:cs="Cambria Math"/>
                <w:szCs w:val="21"/>
                <w:lang w:val="en-US"/>
              </w:rPr>
              <w:t>ɔ</w:t>
            </w:r>
            <w:r>
              <w:rPr>
                <w:szCs w:val="21"/>
                <w:lang w:val="en-US"/>
              </w:rPr>
              <w:t>t</w:t>
            </w:r>
            <w:r>
              <w:rPr>
                <w:szCs w:val="21"/>
                <w:vertAlign w:val="superscript"/>
                <w:lang w:val="en-US"/>
              </w:rPr>
              <w:t>21</w:t>
            </w:r>
            <w:r>
              <w:rPr>
                <w:szCs w:val="21"/>
                <w:lang w:val="en-US"/>
              </w:rPr>
              <w:t>sət</w:t>
            </w:r>
            <w:r>
              <w:rPr>
                <w:szCs w:val="21"/>
                <w:vertAlign w:val="superscript"/>
                <w:lang w:val="en-US"/>
              </w:rPr>
              <w:t>21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淋雨</w:t>
            </w:r>
            <w:r>
              <w:rPr>
                <w:szCs w:val="21"/>
                <w:lang w:val="en-US"/>
              </w:rPr>
              <w:t>l</w:t>
            </w:r>
            <w:r>
              <w:rPr>
                <w:rFonts w:ascii="Cambria Math" w:hAnsi="Cambria Math" w:cs="Cambria Math"/>
                <w:szCs w:val="21"/>
                <w:lang w:val="en-US"/>
              </w:rPr>
              <w:t>ɐ</w:t>
            </w:r>
            <w:r>
              <w:rPr>
                <w:szCs w:val="21"/>
                <w:lang w:val="en-US"/>
              </w:rPr>
              <w:t>m</w:t>
            </w:r>
            <w:r>
              <w:rPr>
                <w:szCs w:val="21"/>
                <w:vertAlign w:val="superscript"/>
                <w:lang w:val="en-US"/>
              </w:rPr>
              <w:t>21</w:t>
            </w:r>
            <w:r>
              <w:rPr>
                <w:szCs w:val="21"/>
                <w:lang w:val="en-US"/>
              </w:rPr>
              <w:t>jy</w:t>
            </w:r>
            <w:r>
              <w:rPr>
                <w:szCs w:val="21"/>
                <w:vertAlign w:val="superscript"/>
                <w:lang w:val="en-US"/>
              </w:rPr>
              <w:t>23</w:t>
            </w:r>
          </w:p>
        </w:tc>
        <w:tc>
          <w:tcPr>
            <w:tcW w:w="3673" w:type="dxa"/>
          </w:tcPr>
          <w:p>
            <w:pPr>
              <w:ind w:right="84"/>
              <w:jc w:val="left"/>
              <w:rPr>
                <w:szCs w:val="21"/>
                <w:lang w:val="en-US"/>
              </w:rPr>
            </w:pPr>
            <w:r>
              <w:rPr>
                <w:rFonts w:hint="eastAsia"/>
                <w:szCs w:val="21"/>
                <w:lang w:val="en-US"/>
              </w:rPr>
              <w:t>①</w:t>
            </w:r>
            <w:r>
              <w:rPr>
                <w:rFonts w:hint="eastAsia"/>
                <w:szCs w:val="21"/>
              </w:rPr>
              <w:t>脫色</w:t>
            </w:r>
            <w:r>
              <w:rPr>
                <w:szCs w:val="21"/>
                <w:lang w:val="en-US"/>
              </w:rPr>
              <w:t>t‘yt</w:t>
            </w:r>
            <w:r>
              <w:rPr>
                <w:szCs w:val="21"/>
                <w:vertAlign w:val="superscript"/>
                <w:lang w:val="en-US"/>
              </w:rPr>
              <w:t>33</w:t>
            </w:r>
            <w:r>
              <w:rPr>
                <w:rFonts w:ascii="Cambria Math" w:hAnsi="Cambria Math" w:cs="Cambria Math"/>
                <w:szCs w:val="21"/>
                <w:lang w:val="en-US"/>
              </w:rPr>
              <w:t>ʃɪ</w:t>
            </w:r>
            <w:r>
              <w:rPr>
                <w:szCs w:val="21"/>
                <w:lang w:val="en-US"/>
              </w:rPr>
              <w:t>k</w:t>
            </w:r>
            <w:r>
              <w:rPr>
                <w:szCs w:val="21"/>
                <w:vertAlign w:val="superscript"/>
                <w:lang w:val="en-US"/>
              </w:rPr>
              <w:t>5</w:t>
            </w:r>
            <w:r>
              <w:rPr>
                <w:rFonts w:hint="eastAsia"/>
                <w:szCs w:val="21"/>
                <w:lang w:val="en-US"/>
              </w:rPr>
              <w:br/>
            </w:r>
            <w:r>
              <w:rPr>
                <w:rFonts w:hint="eastAsia"/>
                <w:szCs w:val="21"/>
                <w:lang w:val="en-US"/>
              </w:rPr>
              <w:t>②</w:t>
            </w:r>
            <w:r>
              <w:rPr>
                <w:rFonts w:hint="eastAsia"/>
                <w:szCs w:val="21"/>
              </w:rPr>
              <w:t>甩色</w:t>
            </w:r>
            <w:r>
              <w:rPr>
                <w:szCs w:val="21"/>
                <w:lang w:val="en-US"/>
              </w:rPr>
              <w:t>l</w:t>
            </w:r>
            <w:r>
              <w:rPr>
                <w:rFonts w:ascii="Cambria Math" w:hAnsi="Cambria Math" w:cs="Cambria Math"/>
                <w:szCs w:val="21"/>
                <w:lang w:val="en-US"/>
              </w:rPr>
              <w:t>ɐ</w:t>
            </w:r>
            <w:r>
              <w:rPr>
                <w:szCs w:val="21"/>
                <w:lang w:val="en-US"/>
              </w:rPr>
              <w:t>t</w:t>
            </w:r>
            <w:r>
              <w:rPr>
                <w:szCs w:val="21"/>
                <w:vertAlign w:val="superscript"/>
                <w:lang w:val="en-US"/>
              </w:rPr>
              <w:t>5</w:t>
            </w:r>
            <w:r>
              <w:rPr>
                <w:rFonts w:ascii="Cambria Math" w:hAnsi="Cambria Math" w:cs="Cambria Math"/>
                <w:szCs w:val="21"/>
                <w:lang w:val="en-US"/>
              </w:rPr>
              <w:t>ʃɪ</w:t>
            </w:r>
            <w:r>
              <w:rPr>
                <w:szCs w:val="21"/>
                <w:lang w:val="en-US"/>
              </w:rPr>
              <w:t>k</w:t>
            </w:r>
            <w:r>
              <w:rPr>
                <w:szCs w:val="21"/>
                <w:vertAlign w:val="superscript"/>
                <w:lang w:val="en-US"/>
              </w:rPr>
              <w:t>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淋水</w:t>
            </w:r>
            <w:r>
              <w:rPr>
                <w:szCs w:val="21"/>
                <w:lang w:val="en-US"/>
              </w:rPr>
              <w:t>I</w:t>
            </w:r>
            <w:r>
              <w:rPr>
                <w:rFonts w:ascii="Cambria Math" w:hAnsi="Cambria Math" w:cs="Cambria Math"/>
                <w:szCs w:val="21"/>
                <w:lang w:val="en-US"/>
              </w:rPr>
              <w:t>ɐ</w:t>
            </w:r>
            <w:r>
              <w:rPr>
                <w:szCs w:val="21"/>
                <w:lang w:val="en-US"/>
              </w:rPr>
              <w:t>m</w:t>
            </w:r>
            <w:r>
              <w:rPr>
                <w:szCs w:val="21"/>
                <w:vertAlign w:val="superscript"/>
                <w:lang w:val="en-US"/>
              </w:rPr>
              <w:t>443</w:t>
            </w:r>
            <w:r>
              <w:rPr>
                <w:rFonts w:ascii="Cambria Math" w:hAnsi="Cambria Math" w:cs="Cambria Math"/>
                <w:szCs w:val="21"/>
                <w:lang w:val="en-US"/>
              </w:rPr>
              <w:t>ʃ</w:t>
            </w:r>
            <w:r>
              <w:rPr>
                <w:szCs w:val="21"/>
                <w:lang w:val="en-US"/>
              </w:rPr>
              <w:t>ui</w:t>
            </w:r>
            <w:r>
              <w:rPr>
                <w:szCs w:val="21"/>
                <w:vertAlign w:val="superscript"/>
                <w:lang w:val="en-US"/>
              </w:rPr>
              <w:t>21</w:t>
            </w:r>
          </w:p>
        </w:tc>
        <w:tc>
          <w:tcPr>
            <w:tcW w:w="3673" w:type="dxa"/>
          </w:tcPr>
          <w:p>
            <w:pPr>
              <w:ind w:right="84"/>
              <w:jc w:val="left"/>
              <w:rPr>
                <w:szCs w:val="21"/>
                <w:lang w:val="en-US"/>
              </w:rPr>
            </w:pPr>
            <w:r>
              <w:rPr>
                <w:rFonts w:hint="eastAsia"/>
                <w:szCs w:val="21"/>
              </w:rPr>
              <w:t>脫色</w:t>
            </w:r>
            <w:r>
              <w:rPr>
                <w:szCs w:val="21"/>
                <w:lang w:val="en-US"/>
              </w:rPr>
              <w:t>t‘ut</w:t>
            </w:r>
            <w:r>
              <w:rPr>
                <w:szCs w:val="21"/>
                <w:vertAlign w:val="superscript"/>
                <w:lang w:val="en-US"/>
              </w:rPr>
              <w:t>21</w:t>
            </w:r>
            <w:r>
              <w:rPr>
                <w:rFonts w:ascii="Cambria Math" w:hAnsi="Cambria Math" w:cs="Cambria Math"/>
                <w:szCs w:val="21"/>
                <w:lang w:val="en-US"/>
              </w:rPr>
              <w:t>ʃɪ</w:t>
            </w:r>
            <w:r>
              <w:rPr>
                <w:szCs w:val="21"/>
                <w:lang w:val="en-US"/>
              </w:rPr>
              <w:t>k</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沃雨</w:t>
            </w:r>
            <w:r>
              <w:rPr>
                <w:szCs w:val="21"/>
                <w:lang w:val="en-US"/>
              </w:rPr>
              <w:t>ak</w:t>
            </w:r>
            <w:r>
              <w:rPr>
                <w:szCs w:val="21"/>
                <w:vertAlign w:val="superscript"/>
                <w:lang w:val="en-US"/>
              </w:rPr>
              <w:t>32</w:t>
            </w:r>
            <w:r>
              <w:rPr>
                <w:szCs w:val="21"/>
                <w:vertAlign w:val="subscript"/>
                <w:lang w:val="en-US"/>
              </w:rPr>
              <w:t>5</w:t>
            </w:r>
            <w:r>
              <w:rPr>
                <w:szCs w:val="21"/>
                <w:lang w:val="en-US"/>
              </w:rPr>
              <w:t>h</w:t>
            </w:r>
            <w:r>
              <w:rPr>
                <w:rFonts w:ascii="Cambria Math" w:hAnsi="Cambria Math" w:cs="Cambria Math"/>
                <w:szCs w:val="21"/>
                <w:lang w:val="en-US"/>
              </w:rPr>
              <w:t>ɔ</w:t>
            </w:r>
            <w:r>
              <w:rPr>
                <w:szCs w:val="21"/>
                <w:vertAlign w:val="superscript"/>
                <w:lang w:val="en-US"/>
              </w:rPr>
              <w:t>33</w:t>
            </w:r>
            <w:r>
              <w:rPr>
                <w:rFonts w:hint="eastAsia"/>
                <w:szCs w:val="21"/>
                <w:lang w:val="en-US"/>
              </w:rPr>
              <w:br/>
            </w:r>
            <w:r>
              <w:rPr>
                <w:rFonts w:hint="eastAsia"/>
                <w:szCs w:val="21"/>
                <w:lang w:val="en-US"/>
              </w:rPr>
              <w:t>②</w:t>
            </w:r>
            <w:r>
              <w:rPr>
                <w:rFonts w:hint="eastAsia"/>
                <w:szCs w:val="21"/>
              </w:rPr>
              <w:t>淋雨</w:t>
            </w:r>
            <w:r>
              <w:rPr>
                <w:szCs w:val="21"/>
                <w:lang w:val="en-US"/>
              </w:rPr>
              <w:t>lam</w:t>
            </w:r>
            <w:r>
              <w:rPr>
                <w:szCs w:val="21"/>
                <w:vertAlign w:val="superscript"/>
                <w:lang w:val="en-US"/>
              </w:rPr>
              <w:t>24</w:t>
            </w:r>
            <w:r>
              <w:rPr>
                <w:szCs w:val="21"/>
                <w:vertAlign w:val="subscript"/>
                <w:lang w:val="en-US"/>
              </w:rPr>
              <w:t>33</w:t>
            </w:r>
            <w:r>
              <w:rPr>
                <w:szCs w:val="21"/>
                <w:lang w:val="en-US"/>
              </w:rPr>
              <w:t>h</w:t>
            </w:r>
            <w:r>
              <w:rPr>
                <w:rFonts w:ascii="Cambria Math" w:hAnsi="Cambria Math" w:cs="Cambria Math"/>
                <w:szCs w:val="21"/>
                <w:lang w:val="en-US"/>
              </w:rPr>
              <w:t>ɔ</w:t>
            </w:r>
            <w:r>
              <w:rPr>
                <w:szCs w:val="21"/>
                <w:vertAlign w:val="superscript"/>
                <w:lang w:val="en-US"/>
              </w:rPr>
              <w:t>33</w:t>
            </w:r>
            <w:r>
              <w:rPr>
                <w:rFonts w:ascii="Cambria Math" w:hAnsi="Cambria Math" w:cs="Cambria Math"/>
                <w:szCs w:val="21"/>
                <w:lang w:val="en-US"/>
              </w:rPr>
              <w:t>❶</w:t>
            </w:r>
          </w:p>
        </w:tc>
        <w:tc>
          <w:tcPr>
            <w:tcW w:w="3673" w:type="dxa"/>
          </w:tcPr>
          <w:p>
            <w:pPr>
              <w:ind w:right="84"/>
              <w:jc w:val="left"/>
              <w:rPr>
                <w:szCs w:val="21"/>
              </w:rPr>
            </w:pPr>
            <w:r>
              <w:rPr>
                <w:rFonts w:hint="eastAsia"/>
                <w:szCs w:val="21"/>
              </w:rPr>
              <w:t>退色</w:t>
            </w:r>
            <w:r>
              <w:rPr>
                <w:szCs w:val="21"/>
              </w:rPr>
              <w:t>t</w:t>
            </w:r>
            <w:r>
              <w:rPr>
                <w:rFonts w:hint="eastAsia"/>
                <w:szCs w:val="21"/>
              </w:rPr>
              <w:t>‘</w:t>
            </w:r>
            <w:r>
              <w:rPr>
                <w:szCs w:val="21"/>
              </w:rPr>
              <w:t>e</w:t>
            </w:r>
            <w:r>
              <w:rPr>
                <w:szCs w:val="21"/>
                <w:vertAlign w:val="superscript"/>
              </w:rPr>
              <w:t>11</w:t>
            </w:r>
            <w:r>
              <w:rPr>
                <w:szCs w:val="21"/>
                <w:vertAlign w:val="subscript"/>
              </w:rPr>
              <w:t>51</w:t>
            </w:r>
            <w:r>
              <w:rPr>
                <w:szCs w:val="21"/>
              </w:rPr>
              <w:t>sik</w:t>
            </w:r>
            <w:r>
              <w:rPr>
                <w:szCs w:val="21"/>
                <w:vertAlign w:val="superscript"/>
              </w:rPr>
              <w:t>32</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沃雨</w:t>
            </w:r>
            <w:r>
              <w:rPr>
                <w:szCs w:val="21"/>
                <w:lang w:val="en-US"/>
              </w:rPr>
              <w:t>ak</w:t>
            </w:r>
            <w:r>
              <w:rPr>
                <w:szCs w:val="21"/>
                <w:vertAlign w:val="superscript"/>
                <w:lang w:val="en-US"/>
              </w:rPr>
              <w:t>21</w:t>
            </w:r>
            <w:r>
              <w:rPr>
                <w:szCs w:val="21"/>
                <w:vertAlign w:val="subscript"/>
                <w:lang w:val="en-US"/>
              </w:rPr>
              <w:t>3</w:t>
            </w:r>
            <w:r>
              <w:rPr>
                <w:szCs w:val="21"/>
                <w:lang w:val="en-US"/>
              </w:rPr>
              <w:t>tou</w:t>
            </w:r>
            <w:r>
              <w:rPr>
                <w:szCs w:val="21"/>
                <w:vertAlign w:val="superscript"/>
                <w:lang w:val="en-US"/>
              </w:rPr>
              <w:t>35</w:t>
            </w:r>
          </w:p>
        </w:tc>
        <w:tc>
          <w:tcPr>
            <w:tcW w:w="3673" w:type="dxa"/>
          </w:tcPr>
          <w:p>
            <w:pPr>
              <w:ind w:right="84"/>
              <w:jc w:val="left"/>
              <w:rPr>
                <w:szCs w:val="21"/>
                <w:lang w:val="en-US"/>
              </w:rPr>
            </w:pPr>
            <w:r>
              <w:rPr>
                <w:rFonts w:hint="eastAsia"/>
                <w:szCs w:val="21"/>
                <w:lang w:val="en-US"/>
              </w:rPr>
              <w:t>①</w:t>
            </w:r>
            <w:r>
              <w:rPr>
                <w:rFonts w:hint="eastAsia"/>
                <w:szCs w:val="21"/>
              </w:rPr>
              <w:t>退色</w:t>
            </w:r>
            <w:r>
              <w:rPr>
                <w:szCs w:val="21"/>
                <w:lang w:val="en-US"/>
              </w:rPr>
              <w:t>t</w:t>
            </w:r>
            <w:r>
              <w:rPr>
                <w:rFonts w:hint="eastAsia"/>
                <w:szCs w:val="21"/>
                <w:lang w:val="en-US"/>
              </w:rPr>
              <w:t>‘</w:t>
            </w:r>
            <w:r>
              <w:rPr>
                <w:szCs w:val="21"/>
                <w:lang w:val="en-US"/>
              </w:rPr>
              <w:t>o</w:t>
            </w:r>
            <w:r>
              <w:rPr>
                <w:szCs w:val="21"/>
                <w:vertAlign w:val="superscript"/>
                <w:lang w:val="en-US"/>
              </w:rPr>
              <w:t>213</w:t>
            </w:r>
            <w:r>
              <w:rPr>
                <w:szCs w:val="21"/>
                <w:vertAlign w:val="subscript"/>
                <w:lang w:val="en-US"/>
              </w:rPr>
              <w:t>42</w:t>
            </w:r>
            <w:r>
              <w:rPr>
                <w:szCs w:val="21"/>
                <w:lang w:val="en-US"/>
              </w:rPr>
              <w:t>sek</w:t>
            </w:r>
            <w:r>
              <w:rPr>
                <w:szCs w:val="21"/>
                <w:vertAlign w:val="superscript"/>
                <w:lang w:val="en-US"/>
              </w:rPr>
              <w:t>21</w:t>
            </w:r>
            <w:r>
              <w:rPr>
                <w:rFonts w:hint="eastAsia"/>
                <w:szCs w:val="21"/>
                <w:lang w:val="en-US"/>
              </w:rPr>
              <w:br/>
            </w:r>
            <w:r>
              <w:rPr>
                <w:rFonts w:hint="eastAsia"/>
                <w:szCs w:val="21"/>
                <w:lang w:val="en-US"/>
              </w:rPr>
              <w:t>②□</w:t>
            </w:r>
            <w:r>
              <w:rPr>
                <w:rFonts w:hint="eastAsia"/>
                <w:szCs w:val="21"/>
              </w:rPr>
              <w:t>色</w:t>
            </w:r>
            <w:r>
              <w:rPr>
                <w:szCs w:val="21"/>
                <w:lang w:val="en-US"/>
              </w:rPr>
              <w:t>luk</w:t>
            </w:r>
            <w:r>
              <w:rPr>
                <w:szCs w:val="21"/>
                <w:vertAlign w:val="superscript"/>
                <w:lang w:val="en-US"/>
              </w:rPr>
              <w:t>21</w:t>
            </w:r>
            <w:r>
              <w:rPr>
                <w:szCs w:val="21"/>
                <w:vertAlign w:val="subscript"/>
                <w:lang w:val="en-US"/>
              </w:rPr>
              <w:t>3</w:t>
            </w:r>
            <w:r>
              <w:rPr>
                <w:szCs w:val="21"/>
                <w:lang w:val="en-US"/>
              </w:rPr>
              <w:t>sek</w:t>
            </w:r>
            <w:r>
              <w:rPr>
                <w:szCs w:val="21"/>
                <w:vertAlign w:val="superscript"/>
                <w:lang w:val="en-US"/>
              </w:rPr>
              <w:t>21</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沃雨</w:t>
            </w:r>
            <w:r>
              <w:rPr>
                <w:szCs w:val="21"/>
                <w:lang w:val="en-US"/>
              </w:rPr>
              <w:t>u</w:t>
            </w:r>
            <w:r>
              <w:rPr>
                <w:rFonts w:ascii="Cambria Math" w:hAnsi="Cambria Math" w:cs="Cambria Math"/>
                <w:szCs w:val="21"/>
                <w:lang w:val="en-US"/>
              </w:rPr>
              <w:t>ɔ</w:t>
            </w:r>
            <w:r>
              <w:rPr>
                <w:szCs w:val="21"/>
                <w:vertAlign w:val="superscript"/>
                <w:lang w:val="en-US"/>
              </w:rPr>
              <w:t>52</w:t>
            </w:r>
            <w:r>
              <w:rPr>
                <w:szCs w:val="21"/>
                <w:lang w:val="en-US"/>
              </w:rPr>
              <w:t>(u</w:t>
            </w:r>
            <w:r>
              <w:rPr>
                <w:rFonts w:ascii="Cambria Math" w:hAnsi="Cambria Math" w:cs="Cambria Math"/>
                <w:szCs w:val="21"/>
                <w:lang w:val="en-US"/>
              </w:rPr>
              <w:t>ɔ</w:t>
            </w:r>
            <w:r>
              <w:rPr>
                <w:szCs w:val="21"/>
                <w:lang w:val="en-US"/>
              </w:rPr>
              <w:t>?</w:t>
            </w:r>
            <w:r>
              <w:rPr>
                <w:szCs w:val="21"/>
                <w:vertAlign w:val="superscript"/>
                <w:lang w:val="en-US"/>
              </w:rPr>
              <w:t>23</w:t>
            </w:r>
            <w:r>
              <w:rPr>
                <w:szCs w:val="21"/>
                <w:lang w:val="en-US"/>
              </w:rPr>
              <w:t>)y</w:t>
            </w:r>
            <w:r>
              <w:rPr>
                <w:szCs w:val="21"/>
                <w:vertAlign w:val="superscript"/>
                <w:lang w:val="en-US"/>
              </w:rPr>
              <w:t>31</w:t>
            </w:r>
          </w:p>
        </w:tc>
        <w:tc>
          <w:tcPr>
            <w:tcW w:w="3673" w:type="dxa"/>
          </w:tcPr>
          <w:p>
            <w:pPr>
              <w:ind w:right="84"/>
              <w:jc w:val="left"/>
              <w:rPr>
                <w:szCs w:val="21"/>
                <w:lang w:val="en-US"/>
              </w:rPr>
            </w:pPr>
            <w:r>
              <w:rPr>
                <w:rFonts w:hint="eastAsia"/>
                <w:szCs w:val="21"/>
                <w:lang w:val="en-US"/>
              </w:rPr>
              <w:t>①</w:t>
            </w:r>
            <w:r>
              <w:rPr>
                <w:rFonts w:hint="eastAsia"/>
                <w:szCs w:val="21"/>
              </w:rPr>
              <w:t>退色</w:t>
            </w:r>
            <w:r>
              <w:rPr>
                <w:szCs w:val="21"/>
                <w:lang w:val="en-US"/>
              </w:rPr>
              <w:t>t'øy</w:t>
            </w:r>
            <w:r>
              <w:rPr>
                <w:szCs w:val="21"/>
                <w:vertAlign w:val="superscript"/>
                <w:lang w:val="en-US"/>
              </w:rPr>
              <w:t>213</w:t>
            </w:r>
            <w:r>
              <w:rPr>
                <w:szCs w:val="21"/>
                <w:vertAlign w:val="subscript"/>
                <w:lang w:val="en-US"/>
              </w:rPr>
              <w:t>52</w:t>
            </w:r>
            <w:r>
              <w:rPr>
                <w:szCs w:val="21"/>
                <w:lang w:val="en-US"/>
              </w:rPr>
              <w:t>iai?</w:t>
            </w:r>
            <w:r>
              <w:rPr>
                <w:szCs w:val="21"/>
                <w:vertAlign w:val="superscript"/>
                <w:lang w:val="en-US"/>
              </w:rPr>
              <w:t>23</w:t>
            </w:r>
            <w:r>
              <w:rPr>
                <w:szCs w:val="21"/>
                <w:lang w:val="en-US"/>
              </w:rPr>
              <w:t>(s-)</w:t>
            </w:r>
            <w:r>
              <w:rPr>
                <w:rFonts w:hint="eastAsia"/>
                <w:szCs w:val="21"/>
                <w:lang w:val="en-US"/>
              </w:rPr>
              <w:br/>
            </w:r>
            <w:r>
              <w:rPr>
                <w:rFonts w:hint="eastAsia"/>
                <w:szCs w:val="21"/>
                <w:lang w:val="en-US"/>
              </w:rPr>
              <w:t>②</w:t>
            </w:r>
            <w:r>
              <w:rPr>
                <w:rFonts w:hint="eastAsia"/>
                <w:szCs w:val="21"/>
              </w:rPr>
              <w:t>褪色</w:t>
            </w:r>
            <w:r>
              <w:rPr>
                <w:szCs w:val="21"/>
                <w:lang w:val="en-US"/>
              </w:rPr>
              <w:t>t‘auŋ</w:t>
            </w:r>
            <w:r>
              <w:rPr>
                <w:szCs w:val="21"/>
                <w:vertAlign w:val="superscript"/>
                <w:lang w:val="en-US"/>
              </w:rPr>
              <w:t>213</w:t>
            </w:r>
            <w:r>
              <w:rPr>
                <w:szCs w:val="21"/>
                <w:vertAlign w:val="subscript"/>
                <w:lang w:val="en-US"/>
              </w:rPr>
              <w:t>52</w:t>
            </w:r>
            <w:r>
              <w:rPr>
                <w:szCs w:val="21"/>
                <w:lang w:val="en-US"/>
              </w:rPr>
              <w:t>nai?</w:t>
            </w:r>
            <w:r>
              <w:rPr>
                <w:szCs w:val="21"/>
                <w:vertAlign w:val="superscript"/>
                <w:lang w:val="en-US"/>
              </w:rPr>
              <w:t>23</w:t>
            </w:r>
            <w:r>
              <w:rPr>
                <w:szCs w:val="21"/>
                <w:lang w:val="en-US"/>
              </w:rPr>
              <w:t>(s-)</w:t>
            </w:r>
            <w:r>
              <w:rPr>
                <w:rFonts w:hint="eastAsia"/>
                <w:szCs w:val="21"/>
                <w:lang w:val="en-US"/>
              </w:rPr>
              <w:br/>
            </w:r>
            <w:r>
              <w:rPr>
                <w:rFonts w:hint="eastAsia"/>
                <w:szCs w:val="21"/>
                <w:lang w:val="en-US"/>
              </w:rPr>
              <w:t>③</w:t>
            </w:r>
            <w:r>
              <w:rPr>
                <w:rFonts w:hint="eastAsia"/>
                <w:szCs w:val="21"/>
              </w:rPr>
              <w:t>卸色</w:t>
            </w:r>
            <w:r>
              <w:rPr>
                <w:szCs w:val="21"/>
                <w:lang w:val="en-US"/>
              </w:rPr>
              <w:t>sia</w:t>
            </w:r>
            <w:r>
              <w:rPr>
                <w:szCs w:val="21"/>
                <w:vertAlign w:val="superscript"/>
                <w:lang w:val="en-US"/>
              </w:rPr>
              <w:t>213</w:t>
            </w:r>
            <w:r>
              <w:rPr>
                <w:szCs w:val="21"/>
                <w:vertAlign w:val="subscript"/>
                <w:lang w:val="en-US"/>
              </w:rPr>
              <w:t>52</w:t>
            </w:r>
            <w:r>
              <w:rPr>
                <w:szCs w:val="21"/>
                <w:lang w:val="en-US"/>
              </w:rPr>
              <w:t>Iai?</w:t>
            </w:r>
            <w:r>
              <w:rPr>
                <w:szCs w:val="21"/>
                <w:vertAlign w:val="superscript"/>
                <w:lang w:val="en-US"/>
              </w:rPr>
              <w:t>23</w:t>
            </w:r>
            <w:r>
              <w:rPr>
                <w:szCs w:val="21"/>
                <w:lang w:val="en-US"/>
              </w:rPr>
              <w:t>(s-)</w:t>
            </w:r>
            <w:r>
              <w:rPr>
                <w:rFonts w:ascii="MS Mincho" w:eastAsia="MS Mincho" w:hAnsi="MS Mincho" w:cs="MS Mincho" w:hint="eastAsia"/>
                <w:szCs w:val="21"/>
                <w:lang w:val="en-US"/>
              </w:rPr>
              <w:t>➍</w:t>
            </w:r>
          </w:p>
        </w:tc>
      </w:tr>
    </w:tbl>
    <w:p>
      <w:pPr>
        <w:ind w:right="84"/>
        <w:jc w:val="left"/>
        <w:rPr>
          <w:szCs w:val="21"/>
        </w:rPr>
      </w:pPr>
      <w:r>
        <w:rPr>
          <w:rFonts w:ascii="Cambria Math" w:hAnsi="Cambria Math" w:cs="Cambria Math"/>
          <w:szCs w:val="21"/>
        </w:rPr>
        <w:t>❶</w:t>
      </w:r>
      <w:r>
        <w:rPr>
          <w:rFonts w:hint="eastAsia"/>
          <w:szCs w:val="21"/>
        </w:rPr>
        <w:t>①淋着不太大的雨；②淋了大雨。</w:t>
      </w:r>
      <w:r>
        <w:rPr>
          <w:rFonts w:ascii="MS Mincho" w:eastAsia="MS Mincho" w:hAnsi="MS Mincho" w:cs="MS Mincho" w:hint="eastAsia"/>
          <w:szCs w:val="21"/>
        </w:rPr>
        <w:t>➋</w:t>
      </w:r>
      <w:r>
        <w:rPr>
          <w:rFonts w:hint="eastAsia"/>
          <w:szCs w:val="21"/>
        </w:rPr>
        <w:t>①因水洗退色；②因日晒退色。</w:t>
      </w:r>
      <w:r>
        <w:rPr>
          <w:rFonts w:ascii="MS Mincho" w:eastAsia="MS Mincho" w:hAnsi="MS Mincho" w:cs="MS Mincho" w:hint="eastAsia"/>
          <w:szCs w:val="21"/>
        </w:rPr>
        <w:t>➌</w:t>
      </w:r>
      <w:r>
        <w:rPr>
          <w:rFonts w:hint="eastAsia"/>
          <w:szCs w:val="21"/>
        </w:rPr>
        <w:t>①因水洗退色；②③因日晒退色。</w:t>
      </w:r>
      <w:r>
        <w:rPr>
          <w:rFonts w:ascii="MS Mincho" w:eastAsia="MS Mincho" w:hAnsi="MS Mincho" w:cs="MS Mincho" w:hint="eastAsia"/>
          <w:szCs w:val="21"/>
        </w:rPr>
        <w:t>➍</w:t>
      </w:r>
      <w:r>
        <w:rPr>
          <w:rFonts w:hint="eastAsia"/>
          <w:szCs w:val="21"/>
        </w:rPr>
        <w:t>①②因水洗退色；③因日晒退色。</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rFonts w:hint="eastAsia"/>
                <w:szCs w:val="21"/>
              </w:rPr>
              <w:br/>
            </w:r>
            <w:r>
              <w:rPr>
                <w:rFonts w:hint="eastAsia"/>
                <w:szCs w:val="21"/>
              </w:rPr>
              <w:t>方言点</w:t>
            </w:r>
          </w:p>
        </w:tc>
        <w:tc>
          <w:tcPr>
            <w:tcW w:w="3672" w:type="dxa"/>
          </w:tcPr>
          <w:p>
            <w:pPr>
              <w:ind w:right="84"/>
              <w:jc w:val="left"/>
              <w:rPr>
                <w:b/>
                <w:szCs w:val="21"/>
              </w:rPr>
            </w:pPr>
            <w:r>
              <w:rPr>
                <w:rFonts w:hint="eastAsia"/>
                <w:b/>
                <w:szCs w:val="21"/>
              </w:rPr>
              <w:t>掉掉下来</w:t>
            </w:r>
            <w:r>
              <w:rPr>
                <w:b/>
                <w:szCs w:val="21"/>
              </w:rPr>
              <w:t>tiau</w:t>
            </w:r>
            <w:r>
              <w:rPr>
                <w:b/>
                <w:szCs w:val="21"/>
                <w:vertAlign w:val="superscript"/>
              </w:rPr>
              <w:t>51</w:t>
            </w:r>
          </w:p>
        </w:tc>
        <w:tc>
          <w:tcPr>
            <w:tcW w:w="3673" w:type="dxa"/>
          </w:tcPr>
          <w:p>
            <w:pPr>
              <w:ind w:right="84"/>
              <w:jc w:val="left"/>
              <w:rPr>
                <w:b/>
                <w:szCs w:val="21"/>
                <w:lang w:val="en-US"/>
              </w:rPr>
            </w:pPr>
            <w:r>
              <w:rPr>
                <w:rFonts w:hint="eastAsia"/>
                <w:b/>
                <w:szCs w:val="21"/>
              </w:rPr>
              <w:t>看</w:t>
            </w:r>
            <w:r>
              <w:rPr>
                <w:b/>
                <w:szCs w:val="21"/>
                <w:lang w:val="en-US"/>
              </w:rPr>
              <w:t>k</w:t>
            </w:r>
            <w:r>
              <w:rPr>
                <w:rFonts w:hint="eastAsia"/>
                <w:b/>
                <w:szCs w:val="21"/>
                <w:lang w:val="en-US"/>
              </w:rPr>
              <w:t>‘</w:t>
            </w:r>
            <w:r>
              <w:rPr>
                <w:b/>
                <w:szCs w:val="21"/>
                <w:lang w:val="en-US"/>
              </w:rPr>
              <w:t>an</w:t>
            </w:r>
            <w:r>
              <w:rPr>
                <w:b/>
                <w:szCs w:val="21"/>
                <w:vertAlign w:val="superscript"/>
                <w:lang w:val="en-US"/>
              </w:rPr>
              <w:t>51</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掉</w:t>
            </w:r>
            <w:r>
              <w:rPr>
                <w:szCs w:val="21"/>
              </w:rPr>
              <w:t>tiau</w:t>
            </w:r>
            <w:r>
              <w:rPr>
                <w:szCs w:val="21"/>
                <w:vertAlign w:val="superscript"/>
              </w:rPr>
              <w:t>51</w:t>
            </w:r>
          </w:p>
        </w:tc>
        <w:tc>
          <w:tcPr>
            <w:tcW w:w="3673" w:type="dxa"/>
          </w:tcPr>
          <w:p>
            <w:pPr>
              <w:ind w:right="84"/>
              <w:jc w:val="left"/>
              <w:rPr>
                <w:szCs w:val="21"/>
              </w:rPr>
            </w:pPr>
            <w:r>
              <w:rPr>
                <w:rFonts w:hint="eastAsia"/>
                <w:szCs w:val="21"/>
              </w:rPr>
              <w:t>①瞧</w:t>
            </w:r>
            <w:r>
              <w:rPr>
                <w:szCs w:val="21"/>
              </w:rPr>
              <w:t>t</w:t>
            </w:r>
            <w:r>
              <w:rPr>
                <w:rFonts w:ascii="Cambria Math" w:hAnsi="Cambria Math" w:cs="Cambria Math"/>
                <w:szCs w:val="21"/>
              </w:rPr>
              <w:t>ɕ</w:t>
            </w:r>
            <w:r>
              <w:rPr>
                <w:szCs w:val="21"/>
              </w:rPr>
              <w:t>‘iau</w:t>
            </w:r>
            <w:r>
              <w:rPr>
                <w:szCs w:val="21"/>
                <w:vertAlign w:val="superscript"/>
              </w:rPr>
              <w:t>35</w:t>
            </w:r>
            <w:r>
              <w:rPr>
                <w:rFonts w:hint="eastAsia"/>
                <w:szCs w:val="21"/>
              </w:rPr>
              <w:br/>
            </w:r>
            <w:r>
              <w:rPr>
                <w:rFonts w:hint="eastAsia"/>
                <w:szCs w:val="21"/>
              </w:rPr>
              <w:t>②看</w:t>
            </w:r>
            <w:r>
              <w:rPr>
                <w:szCs w:val="21"/>
              </w:rPr>
              <w:t>k'an</w:t>
            </w:r>
            <w:r>
              <w:rPr>
                <w:szCs w:val="21"/>
                <w:vertAlign w:val="superscript"/>
              </w:rPr>
              <w:t>53</w:t>
            </w:r>
            <w:r>
              <w:rPr>
                <w:rFonts w:hint="eastAsia"/>
                <w:szCs w:val="21"/>
              </w:rPr>
              <w:br/>
            </w:r>
            <w:r>
              <w:rPr>
                <w:rFonts w:hint="eastAsia"/>
                <w:szCs w:val="21"/>
              </w:rPr>
              <w:t>③</w:t>
            </w:r>
            <w:r>
              <w:rPr>
                <w:szCs w:val="21"/>
              </w:rPr>
              <w:t>@t</w:t>
            </w:r>
            <w:r>
              <w:rPr>
                <w:rFonts w:ascii="Cambria Math" w:hAnsi="Cambria Math" w:cs="Cambria Math"/>
                <w:szCs w:val="21"/>
              </w:rPr>
              <w:t>ʂ</w:t>
            </w:r>
            <w:r>
              <w:rPr>
                <w:szCs w:val="21"/>
              </w:rPr>
              <w:t>'ou</w:t>
            </w:r>
            <w:r>
              <w:rPr>
                <w:szCs w:val="21"/>
                <w:vertAlign w:val="superscript"/>
              </w:rPr>
              <w:t>213</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掉</w:t>
            </w:r>
            <w:r>
              <w:rPr>
                <w:szCs w:val="21"/>
              </w:rPr>
              <w:t>ti</w:t>
            </w:r>
            <w:r>
              <w:rPr>
                <w:rFonts w:ascii="Cambria Math" w:hAnsi="Cambria Math" w:cs="Cambria Math"/>
                <w:szCs w:val="21"/>
              </w:rPr>
              <w:t>ɔ</w:t>
            </w:r>
            <w:r>
              <w:rPr>
                <w:szCs w:val="21"/>
                <w:vertAlign w:val="superscript"/>
              </w:rPr>
              <w:t>21</w:t>
            </w:r>
          </w:p>
        </w:tc>
        <w:tc>
          <w:tcPr>
            <w:tcW w:w="3673" w:type="dxa"/>
          </w:tcPr>
          <w:p>
            <w:pPr>
              <w:ind w:right="84"/>
              <w:jc w:val="left"/>
              <w:rPr>
                <w:szCs w:val="21"/>
              </w:rPr>
            </w:pPr>
            <w:r>
              <w:rPr>
                <w:rFonts w:hint="eastAsia"/>
                <w:szCs w:val="21"/>
              </w:rPr>
              <w:t>看</w:t>
            </w:r>
            <w:r>
              <w:rPr>
                <w:szCs w:val="21"/>
              </w:rPr>
              <w:t>k'</w:t>
            </w:r>
            <w:r>
              <w:rPr>
                <w:rFonts w:ascii="Cambria Math" w:hAnsi="Cambria Math"/>
                <w:szCs w:val="21"/>
                <w:lang w:val="en-US"/>
              </w:rPr>
              <w:t>æ̃</w:t>
            </w:r>
            <w:r>
              <w:rPr>
                <w:szCs w:val="21"/>
                <w:vertAlign w:val="superscript"/>
              </w:rPr>
              <w:t>21</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掉</w:t>
            </w:r>
            <w:r>
              <w:rPr>
                <w:szCs w:val="21"/>
              </w:rPr>
              <w:t>tiau</w:t>
            </w:r>
            <w:r>
              <w:rPr>
                <w:szCs w:val="21"/>
                <w:vertAlign w:val="superscript"/>
              </w:rPr>
              <w:t>41</w:t>
            </w:r>
          </w:p>
        </w:tc>
        <w:tc>
          <w:tcPr>
            <w:tcW w:w="3673" w:type="dxa"/>
          </w:tcPr>
          <w:p>
            <w:pPr>
              <w:ind w:right="84"/>
              <w:jc w:val="left"/>
              <w:rPr>
                <w:szCs w:val="21"/>
                <w:lang w:val="en-US"/>
              </w:rPr>
            </w:pPr>
            <w:r>
              <w:rPr>
                <w:rFonts w:hint="eastAsia"/>
                <w:szCs w:val="21"/>
                <w:lang w:val="en-US"/>
              </w:rPr>
              <w:t>①</w:t>
            </w:r>
            <w:r>
              <w:rPr>
                <w:rFonts w:hint="eastAsia"/>
                <w:szCs w:val="21"/>
              </w:rPr>
              <w:t>看</w:t>
            </w:r>
            <w:r>
              <w:rPr>
                <w:szCs w:val="21"/>
                <w:lang w:val="en-US"/>
              </w:rPr>
              <w:t>k</w:t>
            </w:r>
            <w:r>
              <w:rPr>
                <w:rFonts w:hint="eastAsia"/>
                <w:szCs w:val="21"/>
                <w:lang w:val="en-US"/>
              </w:rPr>
              <w:t>‘</w:t>
            </w:r>
            <w:r>
              <w:rPr>
                <w:szCs w:val="21"/>
                <w:lang w:val="en-US"/>
              </w:rPr>
              <w:t>an</w:t>
            </w:r>
            <w:r>
              <w:rPr>
                <w:szCs w:val="21"/>
                <w:vertAlign w:val="superscript"/>
                <w:lang w:val="en-US"/>
              </w:rPr>
              <w:t>41</w:t>
            </w:r>
            <w:r>
              <w:rPr>
                <w:rFonts w:hint="eastAsia"/>
                <w:szCs w:val="21"/>
                <w:vertAlign w:val="superscript"/>
                <w:lang w:val="en-US"/>
              </w:rPr>
              <w:br/>
            </w:r>
            <w:r>
              <w:rPr>
                <w:rFonts w:hint="eastAsia"/>
                <w:szCs w:val="21"/>
                <w:lang w:val="en-US"/>
              </w:rPr>
              <w:t>②</w:t>
            </w:r>
            <w:r>
              <w:rPr>
                <w:szCs w:val="21"/>
                <w:lang w:val="en-US"/>
              </w:rPr>
              <w:t>@ts'ou</w:t>
            </w:r>
            <w:r>
              <w:rPr>
                <w:szCs w:val="21"/>
                <w:vertAlign w:val="superscript"/>
                <w:lang w:val="en-US"/>
              </w:rPr>
              <w:t>213</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跌</w:t>
            </w:r>
            <w:r>
              <w:rPr>
                <w:szCs w:val="21"/>
              </w:rPr>
              <w:t>tie</w:t>
            </w:r>
            <w:r>
              <w:rPr>
                <w:szCs w:val="21"/>
                <w:vertAlign w:val="superscript"/>
              </w:rPr>
              <w:t>21</w:t>
            </w:r>
          </w:p>
        </w:tc>
        <w:tc>
          <w:tcPr>
            <w:tcW w:w="3673" w:type="dxa"/>
          </w:tcPr>
          <w:p>
            <w:pPr>
              <w:ind w:right="84"/>
              <w:jc w:val="left"/>
              <w:rPr>
                <w:szCs w:val="21"/>
              </w:rPr>
            </w:pPr>
            <w:r>
              <w:rPr>
                <w:rFonts w:hint="eastAsia"/>
                <w:szCs w:val="21"/>
              </w:rPr>
              <w:t>看</w:t>
            </w:r>
            <w:r>
              <w:rPr>
                <w:szCs w:val="21"/>
              </w:rPr>
              <w:t>k'</w:t>
            </w:r>
            <w:r>
              <w:rPr>
                <w:rFonts w:ascii="Cambria Math" w:hAnsi="Cambria Math"/>
                <w:szCs w:val="21"/>
                <w:lang w:val="en-US"/>
              </w:rPr>
              <w:t>æ̃</w:t>
            </w:r>
            <w:r>
              <w:rPr>
                <w:szCs w:val="21"/>
                <w:vertAlign w:val="superscript"/>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掉</w:t>
            </w:r>
            <w:r>
              <w:rPr>
                <w:szCs w:val="21"/>
                <w:lang w:val="en-US"/>
              </w:rPr>
              <w:t>tiau</w:t>
            </w:r>
            <w:r>
              <w:rPr>
                <w:szCs w:val="21"/>
                <w:vertAlign w:val="superscript"/>
                <w:lang w:val="en-US"/>
              </w:rPr>
              <w:t>13</w:t>
            </w:r>
          </w:p>
        </w:tc>
        <w:tc>
          <w:tcPr>
            <w:tcW w:w="3673" w:type="dxa"/>
          </w:tcPr>
          <w:p>
            <w:pPr>
              <w:ind w:right="84"/>
              <w:jc w:val="left"/>
              <w:rPr>
                <w:szCs w:val="21"/>
                <w:lang w:val="en-US"/>
              </w:rPr>
            </w:pPr>
            <w:r>
              <w:rPr>
                <w:rFonts w:hint="eastAsia"/>
                <w:szCs w:val="21"/>
              </w:rPr>
              <w:t>看</w:t>
            </w:r>
            <w:r>
              <w:rPr>
                <w:szCs w:val="21"/>
                <w:lang w:val="en-US"/>
              </w:rPr>
              <w:t>k</w:t>
            </w:r>
            <w:r>
              <w:rPr>
                <w:rFonts w:hint="eastAsia"/>
                <w:szCs w:val="21"/>
                <w:lang w:val="en-US"/>
              </w:rPr>
              <w:t>‘</w:t>
            </w:r>
            <w:r>
              <w:rPr>
                <w:szCs w:val="21"/>
                <w:lang w:val="en-US"/>
              </w:rPr>
              <w:t>an</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掉</w:t>
            </w:r>
            <w:r>
              <w:rPr>
                <w:szCs w:val="21"/>
                <w:lang w:val="en-US"/>
              </w:rPr>
              <w:t>tiau</w:t>
            </w:r>
            <w:r>
              <w:rPr>
                <w:szCs w:val="21"/>
                <w:vertAlign w:val="superscript"/>
                <w:lang w:val="en-US"/>
              </w:rPr>
              <w:t>13</w:t>
            </w:r>
          </w:p>
        </w:tc>
        <w:tc>
          <w:tcPr>
            <w:tcW w:w="3673" w:type="dxa"/>
          </w:tcPr>
          <w:p>
            <w:pPr>
              <w:ind w:right="84"/>
              <w:jc w:val="left"/>
              <w:rPr>
                <w:szCs w:val="21"/>
                <w:lang w:val="en-US"/>
              </w:rPr>
            </w:pPr>
            <w:r>
              <w:rPr>
                <w:rFonts w:hint="eastAsia"/>
                <w:szCs w:val="21"/>
              </w:rPr>
              <w:t>看</w:t>
            </w:r>
            <w:r>
              <w:rPr>
                <w:szCs w:val="21"/>
                <w:lang w:val="en-US"/>
              </w:rPr>
              <w:t>k'ã</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掉</w:t>
            </w:r>
            <w:r>
              <w:rPr>
                <w:szCs w:val="21"/>
                <w:lang w:val="en-US"/>
              </w:rPr>
              <w:t>ti</w:t>
            </w:r>
            <w:r>
              <w:rPr>
                <w:rFonts w:ascii="Cambria Math" w:hAnsi="Cambria Math" w:cs="Cambria Math"/>
                <w:szCs w:val="21"/>
                <w:lang w:val="en-US"/>
              </w:rPr>
              <w:t>ɔ</w:t>
            </w:r>
            <w:r>
              <w:rPr>
                <w:szCs w:val="21"/>
                <w:vertAlign w:val="superscript"/>
                <w:lang w:val="en-US"/>
              </w:rPr>
              <w:t>53</w:t>
            </w:r>
          </w:p>
        </w:tc>
        <w:tc>
          <w:tcPr>
            <w:tcW w:w="3673" w:type="dxa"/>
          </w:tcPr>
          <w:p>
            <w:pPr>
              <w:ind w:right="84"/>
              <w:jc w:val="left"/>
              <w:rPr>
                <w:szCs w:val="21"/>
                <w:lang w:val="en-US"/>
              </w:rPr>
            </w:pPr>
            <w:r>
              <w:rPr>
                <w:rFonts w:hint="eastAsia"/>
                <w:szCs w:val="21"/>
              </w:rPr>
              <w:t>看</w:t>
            </w:r>
            <w:r>
              <w:rPr>
                <w:szCs w:val="21"/>
                <w:lang w:val="en-US"/>
              </w:rPr>
              <w:t>k'</w:t>
            </w:r>
            <w:r>
              <w:rPr>
                <w:rFonts w:ascii="Cambria Math" w:hAnsi="Cambria Math"/>
                <w:szCs w:val="21"/>
                <w:lang w:val="en-US"/>
              </w:rPr>
              <w:t>æ̃</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掉</w:t>
            </w:r>
            <w:r>
              <w:rPr>
                <w:szCs w:val="21"/>
                <w:lang w:val="en-US"/>
              </w:rPr>
              <w:t>ti</w:t>
            </w:r>
            <w:r>
              <w:rPr>
                <w:rFonts w:ascii="Cambria Math" w:hAnsi="Cambria Math" w:cs="Cambria Math"/>
                <w:szCs w:val="21"/>
                <w:lang w:val="en-US"/>
              </w:rPr>
              <w:t>ɔ</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看</w:t>
            </w:r>
            <w:r>
              <w:rPr>
                <w:szCs w:val="21"/>
                <w:lang w:val="en-US"/>
              </w:rPr>
              <w:t>k'</w:t>
            </w:r>
            <w:r>
              <w:rPr>
                <w:rFonts w:ascii="Cambria Math" w:hAnsi="Cambria Math" w:cs="Cambria Math"/>
                <w:szCs w:val="21"/>
                <w:lang w:val="en-US"/>
              </w:rPr>
              <w:t>ɛ̃</w:t>
            </w:r>
            <w:r>
              <w:rPr>
                <w:szCs w:val="21"/>
                <w:vertAlign w:val="superscript"/>
                <w:lang w:val="en-US"/>
              </w:rPr>
              <w:t>55</w:t>
            </w:r>
            <w:r>
              <w:rPr>
                <w:rFonts w:hint="eastAsia"/>
                <w:szCs w:val="21"/>
                <w:lang w:val="en-US"/>
              </w:rPr>
              <w:br/>
            </w:r>
            <w:r>
              <w:rPr>
                <w:rFonts w:hint="eastAsia"/>
                <w:szCs w:val="21"/>
                <w:lang w:val="en-US"/>
              </w:rPr>
              <w:t>②</w:t>
            </w:r>
            <w:r>
              <w:rPr>
                <w:rFonts w:hint="eastAsia"/>
                <w:szCs w:val="21"/>
              </w:rPr>
              <w:t>望</w:t>
            </w:r>
            <w:r>
              <w:rPr>
                <w:szCs w:val="21"/>
                <w:lang w:val="en-US"/>
              </w:rPr>
              <w:t>u</w:t>
            </w:r>
            <w:r>
              <w:rPr>
                <w:rFonts w:hint="eastAsia"/>
                <w:szCs w:val="21"/>
                <w:lang w:val="en-US"/>
              </w:rPr>
              <w:t>ɑ</w:t>
            </w:r>
            <w:r>
              <w:rPr>
                <w:szCs w:val="21"/>
                <w:lang w:val="en-US"/>
              </w:rPr>
              <w:t>ŋ</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夺</w:t>
            </w:r>
            <w:r>
              <w:rPr>
                <w:szCs w:val="21"/>
                <w:lang w:val="en-US"/>
              </w:rPr>
              <w:t>*d</w:t>
            </w:r>
            <w:r>
              <w:rPr>
                <w:rFonts w:ascii="Cambria Math" w:hAnsi="Cambria Math" w:cs="Cambria Math"/>
                <w:szCs w:val="21"/>
                <w:lang w:val="en-US"/>
              </w:rPr>
              <w:t>ɤ</w:t>
            </w:r>
            <w:r>
              <w:rPr>
                <w:szCs w:val="21"/>
                <w:lang w:val="en-US"/>
              </w:rPr>
              <w:t>?</w:t>
            </w:r>
            <w:r>
              <w:rPr>
                <w:szCs w:val="21"/>
                <w:vertAlign w:val="superscript"/>
                <w:lang w:val="en-US"/>
              </w:rPr>
              <w:t>23</w:t>
            </w:r>
          </w:p>
        </w:tc>
        <w:tc>
          <w:tcPr>
            <w:tcW w:w="3673" w:type="dxa"/>
          </w:tcPr>
          <w:p>
            <w:pPr>
              <w:ind w:right="84"/>
              <w:jc w:val="left"/>
              <w:rPr>
                <w:szCs w:val="21"/>
                <w:lang w:val="en-US"/>
              </w:rPr>
            </w:pPr>
            <w:r>
              <w:rPr>
                <w:rFonts w:hint="eastAsia"/>
                <w:szCs w:val="21"/>
              </w:rPr>
              <w:t>看</w:t>
            </w:r>
            <w:r>
              <w:rPr>
                <w:szCs w:val="21"/>
                <w:lang w:val="en-US"/>
              </w:rPr>
              <w:t>k‘ø</w:t>
            </w:r>
            <w:r>
              <w:rPr>
                <w:szCs w:val="21"/>
                <w:vertAlign w:val="superscript"/>
                <w:lang w:val="en-US"/>
              </w:rPr>
              <w:t>513</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lang w:val="en-US"/>
              </w:rPr>
              <w:t>□</w:t>
            </w:r>
            <w:r>
              <w:rPr>
                <w:szCs w:val="21"/>
                <w:lang w:val="en-US"/>
              </w:rPr>
              <w:t>daŋ</w:t>
            </w:r>
            <w:r>
              <w:rPr>
                <w:szCs w:val="21"/>
                <w:vertAlign w:val="superscript"/>
                <w:lang w:val="en-US"/>
              </w:rPr>
              <w:t>11</w:t>
            </w:r>
          </w:p>
        </w:tc>
        <w:tc>
          <w:tcPr>
            <w:tcW w:w="3673" w:type="dxa"/>
          </w:tcPr>
          <w:p>
            <w:pPr>
              <w:ind w:right="84"/>
              <w:jc w:val="left"/>
              <w:rPr>
                <w:szCs w:val="21"/>
                <w:lang w:val="en-US"/>
              </w:rPr>
            </w:pPr>
            <w:r>
              <w:rPr>
                <w:szCs w:val="21"/>
                <w:lang w:val="en-US"/>
              </w:rPr>
              <w:t>@ts'</w:t>
            </w:r>
            <w:r>
              <w:rPr>
                <w:rFonts w:ascii="Tahoma" w:hAnsi="Tahoma" w:cs="Tahoma"/>
                <w:szCs w:val="21"/>
              </w:rPr>
              <w:t>ๅ</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掉</w:t>
            </w:r>
            <w:r>
              <w:rPr>
                <w:szCs w:val="21"/>
                <w:lang w:val="en-US"/>
              </w:rPr>
              <w:t>tiau</w:t>
            </w:r>
            <w:r>
              <w:rPr>
                <w:szCs w:val="21"/>
                <w:vertAlign w:val="superscript"/>
                <w:lang w:val="en-US"/>
              </w:rPr>
              <w:t>55</w:t>
            </w:r>
          </w:p>
        </w:tc>
        <w:tc>
          <w:tcPr>
            <w:tcW w:w="3673" w:type="dxa"/>
          </w:tcPr>
          <w:p>
            <w:pPr>
              <w:ind w:right="84"/>
              <w:jc w:val="left"/>
              <w:rPr>
                <w:szCs w:val="21"/>
                <w:lang w:val="en-US"/>
              </w:rPr>
            </w:pPr>
            <w:r>
              <w:rPr>
                <w:rFonts w:hint="eastAsia"/>
                <w:szCs w:val="21"/>
              </w:rPr>
              <w:t>看</w:t>
            </w:r>
            <w:r>
              <w:rPr>
                <w:szCs w:val="21"/>
                <w:lang w:val="en-US"/>
              </w:rPr>
              <w:t>k'an</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跌</w:t>
            </w:r>
            <w:r>
              <w:rPr>
                <w:szCs w:val="21"/>
                <w:lang w:val="en-US"/>
              </w:rPr>
              <w:t>ti</w:t>
            </w:r>
            <w:r>
              <w:rPr>
                <w:rFonts w:ascii="Cambria Math" w:hAnsi="Cambria Math" w:cs="Cambria Math"/>
                <w:szCs w:val="21"/>
                <w:lang w:val="en-US"/>
              </w:rPr>
              <w:t>ɛ</w:t>
            </w:r>
            <w:r>
              <w:rPr>
                <w:szCs w:val="21"/>
                <w:lang w:val="en-US"/>
              </w:rPr>
              <w:t>t</w:t>
            </w:r>
            <w:r>
              <w:rPr>
                <w:szCs w:val="21"/>
                <w:vertAlign w:val="superscript"/>
                <w:lang w:val="en-US"/>
              </w:rPr>
              <w:t>5</w:t>
            </w:r>
          </w:p>
        </w:tc>
        <w:tc>
          <w:tcPr>
            <w:tcW w:w="3673" w:type="dxa"/>
          </w:tcPr>
          <w:p>
            <w:pPr>
              <w:ind w:right="84"/>
              <w:jc w:val="left"/>
              <w:rPr>
                <w:szCs w:val="21"/>
                <w:lang w:val="en-US"/>
              </w:rPr>
            </w:pPr>
            <w:r>
              <w:rPr>
                <w:rFonts w:hint="eastAsia"/>
                <w:szCs w:val="21"/>
                <w:lang w:val="en-US"/>
              </w:rPr>
              <w:t>①</w:t>
            </w:r>
            <w:r>
              <w:rPr>
                <w:rFonts w:hint="eastAsia"/>
                <w:szCs w:val="21"/>
              </w:rPr>
              <w:t>看</w:t>
            </w:r>
            <w:r>
              <w:rPr>
                <w:szCs w:val="21"/>
                <w:lang w:val="en-US"/>
              </w:rPr>
              <w:t>k'</w:t>
            </w:r>
            <w:r>
              <w:rPr>
                <w:rFonts w:ascii="Cambria Math" w:hAnsi="Cambria Math" w:cs="Cambria Math"/>
                <w:szCs w:val="21"/>
                <w:lang w:val="en-US"/>
              </w:rPr>
              <w:t>ɔ</w:t>
            </w:r>
            <w:r>
              <w:rPr>
                <w:szCs w:val="21"/>
                <w:lang w:val="en-US"/>
              </w:rPr>
              <w:t>n</w:t>
            </w:r>
            <w:r>
              <w:rPr>
                <w:szCs w:val="21"/>
                <w:vertAlign w:val="superscript"/>
                <w:lang w:val="en-US"/>
              </w:rPr>
              <w:t>213</w:t>
            </w:r>
            <w:r>
              <w:rPr>
                <w:rFonts w:hint="eastAsia"/>
                <w:szCs w:val="21"/>
                <w:lang w:val="en-US"/>
              </w:rPr>
              <w:br/>
            </w:r>
            <w:r>
              <w:rPr>
                <w:rFonts w:hint="eastAsia"/>
                <w:szCs w:val="21"/>
                <w:lang w:val="en-US"/>
              </w:rPr>
              <w:t>②</w:t>
            </w:r>
            <w:r>
              <w:rPr>
                <w:rFonts w:hint="eastAsia"/>
                <w:szCs w:val="21"/>
              </w:rPr>
              <w:t>望</w:t>
            </w:r>
            <w:r>
              <w:rPr>
                <w:szCs w:val="21"/>
                <w:lang w:val="en-US"/>
              </w:rPr>
              <w:t>mag</w:t>
            </w:r>
            <w:r>
              <w:rPr>
                <w:szCs w:val="21"/>
                <w:vertAlign w:val="superscript"/>
                <w:lang w:val="en-US"/>
              </w:rPr>
              <w:t>31</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跌</w:t>
            </w:r>
            <w:r>
              <w:rPr>
                <w:szCs w:val="21"/>
                <w:lang w:val="en-US"/>
              </w:rPr>
              <w:t>tit</w:t>
            </w:r>
            <w:r>
              <w:rPr>
                <w:szCs w:val="21"/>
                <w:vertAlign w:val="superscript"/>
                <w:lang w:val="en-US"/>
              </w:rPr>
              <w:t>21</w:t>
            </w:r>
          </w:p>
        </w:tc>
        <w:tc>
          <w:tcPr>
            <w:tcW w:w="3673" w:type="dxa"/>
          </w:tcPr>
          <w:p>
            <w:pPr>
              <w:ind w:right="84"/>
              <w:jc w:val="left"/>
              <w:rPr>
                <w:szCs w:val="21"/>
                <w:lang w:val="en-US"/>
              </w:rPr>
            </w:pPr>
            <w:r>
              <w:rPr>
                <w:rFonts w:hint="eastAsia"/>
                <w:szCs w:val="21"/>
              </w:rPr>
              <w:t>看</w:t>
            </w:r>
            <w:r>
              <w:rPr>
                <w:szCs w:val="21"/>
                <w:lang w:val="en-US"/>
              </w:rPr>
              <w:t>k‘</w:t>
            </w:r>
            <w:r>
              <w:rPr>
                <w:rFonts w:ascii="Cambria Math" w:hAnsi="Cambria Math" w:cs="Cambria Math"/>
                <w:szCs w:val="21"/>
                <w:lang w:val="en-US"/>
              </w:rPr>
              <w:t>ɔ</w:t>
            </w:r>
            <w:r>
              <w:rPr>
                <w:szCs w:val="21"/>
                <w:lang w:val="en-US"/>
              </w:rPr>
              <w:t>n</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lang w:val="en-US"/>
              </w:rPr>
              <w:t>①</w:t>
            </w:r>
            <w:r>
              <w:rPr>
                <w:rFonts w:hint="eastAsia"/>
                <w:szCs w:val="21"/>
              </w:rPr>
              <w:t>跌</w:t>
            </w:r>
            <w:r>
              <w:rPr>
                <w:szCs w:val="21"/>
                <w:lang w:val="en-US"/>
              </w:rPr>
              <w:t>tit</w:t>
            </w:r>
            <w:r>
              <w:rPr>
                <w:szCs w:val="21"/>
                <w:vertAlign w:val="superscript"/>
                <w:lang w:val="en-US"/>
              </w:rPr>
              <w:t>33</w:t>
            </w:r>
            <w:r>
              <w:rPr>
                <w:rFonts w:hint="eastAsia"/>
                <w:szCs w:val="21"/>
                <w:lang w:val="en-US"/>
              </w:rPr>
              <w:br/>
            </w:r>
            <w:r>
              <w:rPr>
                <w:rFonts w:hint="eastAsia"/>
                <w:szCs w:val="21"/>
                <w:lang w:val="en-US"/>
              </w:rPr>
              <w:t>②</w:t>
            </w:r>
            <w:r>
              <w:rPr>
                <w:rFonts w:hint="eastAsia"/>
                <w:szCs w:val="21"/>
              </w:rPr>
              <w:t>口</w:t>
            </w:r>
            <w:r>
              <w:rPr>
                <w:szCs w:val="21"/>
                <w:lang w:val="en-US"/>
              </w:rPr>
              <w:t>t</w:t>
            </w:r>
            <w:r>
              <w:rPr>
                <w:rFonts w:ascii="Cambria Math" w:hAnsi="Cambria Math" w:cs="Cambria Math"/>
                <w:szCs w:val="21"/>
                <w:lang w:val="en-US"/>
              </w:rPr>
              <w:t>ɐ</w:t>
            </w:r>
            <w:r>
              <w:rPr>
                <w:szCs w:val="21"/>
                <w:lang w:val="en-US"/>
              </w:rPr>
              <w:t>p</w:t>
            </w:r>
            <w:r>
              <w:rPr>
                <w:szCs w:val="21"/>
                <w:vertAlign w:val="superscript"/>
                <w:lang w:val="en-US"/>
              </w:rPr>
              <w:t>2</w:t>
            </w:r>
          </w:p>
        </w:tc>
        <w:tc>
          <w:tcPr>
            <w:tcW w:w="3673" w:type="dxa"/>
          </w:tcPr>
          <w:p>
            <w:pPr>
              <w:ind w:right="84"/>
              <w:jc w:val="left"/>
              <w:rPr>
                <w:szCs w:val="21"/>
                <w:lang w:val="en-US"/>
              </w:rPr>
            </w:pPr>
            <w:r>
              <w:rPr>
                <w:rFonts w:hint="eastAsia"/>
                <w:szCs w:val="21"/>
              </w:rPr>
              <w:t>睇</w:t>
            </w:r>
            <w:r>
              <w:rPr>
                <w:szCs w:val="21"/>
                <w:lang w:val="en-US"/>
              </w:rPr>
              <w:t>t'</w:t>
            </w:r>
            <w:r>
              <w:rPr>
                <w:rFonts w:ascii="Cambria Math" w:hAnsi="Cambria Math" w:cs="Cambria Math"/>
                <w:szCs w:val="21"/>
                <w:lang w:val="en-US"/>
              </w:rPr>
              <w:t>ɐ</w:t>
            </w:r>
            <w:r>
              <w:rPr>
                <w:szCs w:val="21"/>
                <w:lang w:val="en-US"/>
              </w:rPr>
              <w:t>i</w:t>
            </w:r>
            <w:r>
              <w:rPr>
                <w:szCs w:val="21"/>
                <w:vertAlign w:val="super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lang w:val="en-US"/>
              </w:rPr>
              <w:t>□</w:t>
            </w:r>
            <w:r>
              <w:rPr>
                <w:szCs w:val="21"/>
                <w:lang w:val="en-US"/>
              </w:rPr>
              <w:t>t</w:t>
            </w:r>
            <w:r>
              <w:rPr>
                <w:rFonts w:ascii="Cambria Math" w:hAnsi="Cambria Math" w:cs="Cambria Math"/>
                <w:szCs w:val="21"/>
                <w:lang w:val="en-US"/>
              </w:rPr>
              <w:t>ɐ</w:t>
            </w:r>
            <w:r>
              <w:rPr>
                <w:szCs w:val="21"/>
                <w:lang w:val="en-US"/>
              </w:rPr>
              <w:t>p</w:t>
            </w:r>
            <w:r>
              <w:rPr>
                <w:szCs w:val="21"/>
                <w:vertAlign w:val="superscript"/>
                <w:lang w:val="en-US"/>
              </w:rPr>
              <w:t>454</w:t>
            </w:r>
          </w:p>
        </w:tc>
        <w:tc>
          <w:tcPr>
            <w:tcW w:w="3673" w:type="dxa"/>
          </w:tcPr>
          <w:p>
            <w:pPr>
              <w:ind w:right="84"/>
              <w:jc w:val="left"/>
              <w:rPr>
                <w:szCs w:val="21"/>
                <w:lang w:val="en-US"/>
              </w:rPr>
            </w:pPr>
            <w:r>
              <w:rPr>
                <w:rFonts w:hint="eastAsia"/>
                <w:szCs w:val="21"/>
                <w:lang w:val="en-US"/>
              </w:rPr>
              <w:t>①</w:t>
            </w:r>
            <w:r>
              <w:rPr>
                <w:rFonts w:hint="eastAsia"/>
                <w:szCs w:val="21"/>
              </w:rPr>
              <w:t>看</w:t>
            </w:r>
            <w:r>
              <w:rPr>
                <w:szCs w:val="21"/>
                <w:lang w:val="en-US"/>
              </w:rPr>
              <w:t>h</w:t>
            </w:r>
            <w:r>
              <w:rPr>
                <w:rFonts w:ascii="Cambria Math" w:hAnsi="Cambria Math" w:cs="Cambria Math"/>
                <w:szCs w:val="21"/>
                <w:lang w:val="en-US"/>
              </w:rPr>
              <w:t>ɔ</w:t>
            </w:r>
            <w:r>
              <w:rPr>
                <w:szCs w:val="21"/>
                <w:lang w:val="en-US"/>
              </w:rPr>
              <w:t>n</w:t>
            </w:r>
            <w:r>
              <w:rPr>
                <w:szCs w:val="21"/>
                <w:vertAlign w:val="superscript"/>
                <w:lang w:val="en-US"/>
              </w:rPr>
              <w:t>24</w:t>
            </w:r>
            <w:r>
              <w:rPr>
                <w:rFonts w:hint="eastAsia"/>
                <w:szCs w:val="21"/>
                <w:lang w:val="en-US"/>
              </w:rPr>
              <w:br/>
            </w:r>
            <w:r>
              <w:rPr>
                <w:rFonts w:hint="eastAsia"/>
                <w:szCs w:val="21"/>
                <w:lang w:val="en-US"/>
              </w:rPr>
              <w:t>②</w:t>
            </w:r>
            <w:r>
              <w:rPr>
                <w:rFonts w:hint="eastAsia"/>
                <w:szCs w:val="21"/>
              </w:rPr>
              <w:t>瞄</w:t>
            </w:r>
            <w:r>
              <w:rPr>
                <w:szCs w:val="21"/>
                <w:lang w:val="en-US"/>
              </w:rPr>
              <w:t>miu</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落</w:t>
            </w:r>
            <w:r>
              <w:rPr>
                <w:szCs w:val="21"/>
                <w:lang w:val="en-US"/>
              </w:rPr>
              <w:t>Iak</w:t>
            </w:r>
            <w:r>
              <w:rPr>
                <w:szCs w:val="21"/>
                <w:vertAlign w:val="superscript"/>
                <w:lang w:val="en-US"/>
              </w:rPr>
              <w:t>32</w:t>
            </w:r>
          </w:p>
        </w:tc>
        <w:tc>
          <w:tcPr>
            <w:tcW w:w="3673" w:type="dxa"/>
          </w:tcPr>
          <w:p>
            <w:pPr>
              <w:ind w:right="84"/>
              <w:jc w:val="left"/>
              <w:rPr>
                <w:szCs w:val="21"/>
                <w:lang w:val="en-US"/>
              </w:rPr>
            </w:pPr>
            <w:r>
              <w:rPr>
                <w:rFonts w:hint="eastAsia"/>
                <w:szCs w:val="21"/>
              </w:rPr>
              <w:t>看</w:t>
            </w:r>
            <w:r>
              <w:rPr>
                <w:szCs w:val="21"/>
                <w:lang w:val="en-US"/>
              </w:rPr>
              <w:t>k'ũã</w:t>
            </w:r>
            <w:r>
              <w:rPr>
                <w:szCs w:val="21"/>
                <w:vertAlign w:val="superscript"/>
                <w:lang w:val="en-US"/>
              </w:rPr>
              <w:t>11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w:t>
            </w:r>
            <w:r>
              <w:rPr>
                <w:rFonts w:hint="eastAsia"/>
                <w:szCs w:val="21"/>
              </w:rPr>
              <w:t>落</w:t>
            </w:r>
            <w:r>
              <w:rPr>
                <w:szCs w:val="21"/>
                <w:lang w:val="en-US"/>
              </w:rPr>
              <w:t>ka</w:t>
            </w:r>
            <w:r>
              <w:rPr>
                <w:szCs w:val="21"/>
                <w:vertAlign w:val="superscript"/>
                <w:lang w:val="en-US"/>
              </w:rPr>
              <w:t>33</w:t>
            </w:r>
            <w:r>
              <w:rPr>
                <w:szCs w:val="21"/>
                <w:vertAlign w:val="subscript"/>
                <w:lang w:val="en-US"/>
              </w:rPr>
              <w:t>23</w:t>
            </w:r>
            <w:r>
              <w:rPr>
                <w:szCs w:val="21"/>
                <w:lang w:val="en-US"/>
              </w:rPr>
              <w:t>lau?</w:t>
            </w:r>
            <w:r>
              <w:rPr>
                <w:szCs w:val="21"/>
                <w:vertAlign w:val="superscript"/>
                <w:lang w:val="en-US"/>
              </w:rPr>
              <w:t>4</w:t>
            </w:r>
          </w:p>
        </w:tc>
        <w:tc>
          <w:tcPr>
            <w:tcW w:w="3673" w:type="dxa"/>
          </w:tcPr>
          <w:p>
            <w:pPr>
              <w:ind w:right="84"/>
              <w:jc w:val="left"/>
              <w:rPr>
                <w:szCs w:val="21"/>
              </w:rPr>
            </w:pPr>
            <w:r>
              <w:rPr>
                <w:rFonts w:hint="eastAsia"/>
                <w:szCs w:val="21"/>
              </w:rPr>
              <w:t>睇</w:t>
            </w:r>
            <w:r>
              <w:rPr>
                <w:szCs w:val="21"/>
              </w:rPr>
              <w:t>t‘õĩ</w:t>
            </w:r>
            <w:r>
              <w:rPr>
                <w:szCs w:val="21"/>
                <w:vertAlign w:val="superscript"/>
              </w:rPr>
              <w:t>53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挏</w:t>
            </w:r>
            <w:r>
              <w:rPr>
                <w:szCs w:val="21"/>
                <w:lang w:val="en-US"/>
              </w:rPr>
              <w:t>touŋ</w:t>
            </w:r>
            <w:r>
              <w:rPr>
                <w:szCs w:val="21"/>
                <w:vertAlign w:val="superscript"/>
                <w:lang w:val="en-US"/>
              </w:rPr>
              <w:t>242</w:t>
            </w:r>
          </w:p>
        </w:tc>
        <w:tc>
          <w:tcPr>
            <w:tcW w:w="3673" w:type="dxa"/>
          </w:tcPr>
          <w:p>
            <w:pPr>
              <w:ind w:right="84"/>
              <w:jc w:val="left"/>
              <w:rPr>
                <w:szCs w:val="21"/>
                <w:lang w:val="en-US"/>
              </w:rPr>
            </w:pPr>
            <w:r>
              <w:rPr>
                <w:rFonts w:hint="eastAsia"/>
                <w:szCs w:val="21"/>
                <w:lang w:val="en-US"/>
              </w:rPr>
              <w:t>①</w:t>
            </w:r>
            <w:r>
              <w:rPr>
                <w:rFonts w:hint="eastAsia"/>
                <w:szCs w:val="21"/>
              </w:rPr>
              <w:t>看</w:t>
            </w:r>
            <w:r>
              <w:rPr>
                <w:szCs w:val="21"/>
                <w:lang w:val="en-US"/>
              </w:rPr>
              <w:t>k'aŋ</w:t>
            </w:r>
            <w:r>
              <w:rPr>
                <w:szCs w:val="21"/>
                <w:vertAlign w:val="superscript"/>
                <w:lang w:val="en-US"/>
              </w:rPr>
              <w:t>213</w:t>
            </w:r>
            <w:r>
              <w:rPr>
                <w:rFonts w:hint="eastAsia"/>
                <w:szCs w:val="21"/>
                <w:lang w:val="en-US"/>
              </w:rPr>
              <w:br/>
            </w:r>
            <w:r>
              <w:rPr>
                <w:rFonts w:hint="eastAsia"/>
                <w:szCs w:val="21"/>
                <w:lang w:val="en-US"/>
              </w:rPr>
              <w:t>③</w:t>
            </w:r>
            <w:r>
              <w:rPr>
                <w:rFonts w:hint="eastAsia"/>
                <w:szCs w:val="21"/>
              </w:rPr>
              <w:t>覷</w:t>
            </w:r>
            <w:r>
              <w:rPr>
                <w:szCs w:val="21"/>
                <w:lang w:val="en-US"/>
              </w:rPr>
              <w:t>ts'øy</w:t>
            </w:r>
            <w:r>
              <w:rPr>
                <w:szCs w:val="21"/>
                <w:vertAlign w:val="superscript"/>
                <w:lang w:val="en-US"/>
              </w:rPr>
              <w:t>213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710"/>
        <w:gridCol w:w="3711"/>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710" w:type="dxa"/>
          </w:tcPr>
          <w:p>
            <w:pPr>
              <w:ind w:right="84"/>
              <w:jc w:val="left"/>
              <w:rPr>
                <w:b/>
                <w:szCs w:val="21"/>
                <w:lang w:val="en-US"/>
              </w:rPr>
            </w:pPr>
            <w:r>
              <w:rPr>
                <w:rFonts w:hint="eastAsia"/>
                <w:b/>
                <w:szCs w:val="21"/>
              </w:rPr>
              <w:t>眨眼</w:t>
            </w:r>
            <w:r>
              <w:rPr>
                <w:b/>
                <w:szCs w:val="21"/>
                <w:lang w:val="en-US"/>
              </w:rPr>
              <w:t>t</w:t>
            </w:r>
            <w:r>
              <w:rPr>
                <w:rFonts w:ascii="Cambria Math" w:hAnsi="Cambria Math" w:cs="Cambria Math"/>
                <w:b/>
                <w:szCs w:val="21"/>
                <w:lang w:val="en-US"/>
              </w:rPr>
              <w:t>ʂ</w:t>
            </w:r>
            <w:r>
              <w:rPr>
                <w:b/>
                <w:szCs w:val="21"/>
                <w:lang w:val="en-US"/>
              </w:rPr>
              <w:t>a</w:t>
            </w:r>
            <w:r>
              <w:rPr>
                <w:b/>
                <w:szCs w:val="21"/>
                <w:vertAlign w:val="superscript"/>
                <w:lang w:val="en-US"/>
              </w:rPr>
              <w:t>214</w:t>
            </w:r>
            <w:r>
              <w:rPr>
                <w:b/>
                <w:szCs w:val="21"/>
                <w:vertAlign w:val="subscript"/>
                <w:lang w:val="en-US"/>
              </w:rPr>
              <w:t>35</w:t>
            </w:r>
            <w:r>
              <w:rPr>
                <w:b/>
                <w:szCs w:val="21"/>
                <w:lang w:val="en-US"/>
              </w:rPr>
              <w:t>ian</w:t>
            </w:r>
            <w:r>
              <w:rPr>
                <w:b/>
                <w:szCs w:val="21"/>
                <w:vertAlign w:val="superscript"/>
                <w:lang w:val="en-US"/>
              </w:rPr>
              <w:t>214</w:t>
            </w:r>
          </w:p>
        </w:tc>
        <w:tc>
          <w:tcPr>
            <w:tcW w:w="3711" w:type="dxa"/>
          </w:tcPr>
          <w:p>
            <w:pPr>
              <w:ind w:right="84"/>
              <w:jc w:val="left"/>
              <w:rPr>
                <w:b/>
                <w:szCs w:val="21"/>
                <w:lang w:val="en-US"/>
              </w:rPr>
            </w:pPr>
            <w:r>
              <w:rPr>
                <w:rFonts w:hint="eastAsia"/>
                <w:b/>
                <w:szCs w:val="21"/>
              </w:rPr>
              <w:t>瞪眼</w:t>
            </w:r>
            <w:r>
              <w:rPr>
                <w:b/>
                <w:szCs w:val="21"/>
                <w:lang w:val="en-US"/>
              </w:rPr>
              <w:t>təŋ</w:t>
            </w:r>
            <w:r>
              <w:rPr>
                <w:b/>
                <w:szCs w:val="21"/>
                <w:vertAlign w:val="superscript"/>
                <w:lang w:val="en-US"/>
              </w:rPr>
              <w:t>51</w:t>
            </w:r>
            <w:r>
              <w:rPr>
                <w:b/>
                <w:szCs w:val="21"/>
                <w:lang w:val="en-US"/>
              </w:rPr>
              <w:t>ian</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710" w:type="dxa"/>
          </w:tcPr>
          <w:p>
            <w:pPr>
              <w:ind w:right="84"/>
              <w:jc w:val="left"/>
              <w:rPr>
                <w:szCs w:val="21"/>
                <w:lang w:val="en-US"/>
              </w:rPr>
            </w:pPr>
            <w:r>
              <w:rPr>
                <w:rFonts w:hint="eastAsia"/>
                <w:szCs w:val="21"/>
              </w:rPr>
              <w:t>眨眼</w:t>
            </w:r>
            <w:r>
              <w:rPr>
                <w:szCs w:val="21"/>
                <w:lang w:val="en-US"/>
              </w:rPr>
              <w:t>t</w:t>
            </w:r>
            <w:r>
              <w:rPr>
                <w:rFonts w:ascii="Cambria Math" w:hAnsi="Cambria Math" w:cs="Cambria Math"/>
                <w:szCs w:val="21"/>
                <w:lang w:val="en-US"/>
              </w:rPr>
              <w:t>ʂ</w:t>
            </w:r>
            <w:r>
              <w:rPr>
                <w:szCs w:val="21"/>
                <w:lang w:val="en-US"/>
              </w:rPr>
              <w:t>a</w:t>
            </w:r>
            <w:r>
              <w:rPr>
                <w:szCs w:val="21"/>
                <w:vertAlign w:val="superscript"/>
                <w:lang w:val="en-US"/>
              </w:rPr>
              <w:t>214</w:t>
            </w:r>
            <w:r>
              <w:rPr>
                <w:szCs w:val="21"/>
                <w:vertAlign w:val="subscript"/>
                <w:lang w:val="en-US"/>
              </w:rPr>
              <w:t>35</w:t>
            </w:r>
            <w:r>
              <w:rPr>
                <w:szCs w:val="21"/>
                <w:lang w:val="en-US"/>
              </w:rPr>
              <w:t>ian</w:t>
            </w:r>
            <w:r>
              <w:rPr>
                <w:szCs w:val="21"/>
                <w:vertAlign w:val="superscript"/>
                <w:lang w:val="en-US"/>
              </w:rPr>
              <w:t>214</w:t>
            </w:r>
          </w:p>
        </w:tc>
        <w:tc>
          <w:tcPr>
            <w:tcW w:w="3711" w:type="dxa"/>
          </w:tcPr>
          <w:p>
            <w:pPr>
              <w:ind w:right="84"/>
              <w:jc w:val="left"/>
              <w:rPr>
                <w:szCs w:val="21"/>
                <w:lang w:val="en-US"/>
              </w:rPr>
            </w:pPr>
            <w:r>
              <w:rPr>
                <w:rFonts w:hint="eastAsia"/>
                <w:szCs w:val="21"/>
              </w:rPr>
              <w:t>瞪眼</w:t>
            </w:r>
            <w:r>
              <w:rPr>
                <w:szCs w:val="21"/>
                <w:lang w:val="en-US"/>
              </w:rPr>
              <w:t>təŋ</w:t>
            </w:r>
            <w:r>
              <w:rPr>
                <w:szCs w:val="21"/>
                <w:vertAlign w:val="superscript"/>
                <w:lang w:val="en-US"/>
              </w:rPr>
              <w:t>51</w:t>
            </w:r>
            <w:r>
              <w:rPr>
                <w:szCs w:val="21"/>
                <w:lang w:val="en-US"/>
              </w:rPr>
              <w:t>ian</w:t>
            </w:r>
            <w:r>
              <w:rPr>
                <w:szCs w:val="21"/>
                <w:vertAlign w:val="superscript"/>
                <w:lang w:val="en-US"/>
              </w:rPr>
              <w:t>214</w:t>
            </w:r>
          </w:p>
        </w:tc>
      </w:tr>
      <w:tr>
        <w:tc>
          <w:tcPr>
            <w:tcW w:w="1101" w:type="dxa"/>
          </w:tcPr>
          <w:p>
            <w:pPr>
              <w:ind w:right="84"/>
              <w:jc w:val="center"/>
              <w:rPr>
                <w:szCs w:val="21"/>
                <w:lang w:val="en-US"/>
              </w:rPr>
            </w:pPr>
            <w:r>
              <w:rPr>
                <w:rFonts w:hint="eastAsia"/>
                <w:szCs w:val="21"/>
              </w:rPr>
              <w:t>济南</w:t>
            </w:r>
          </w:p>
        </w:tc>
        <w:tc>
          <w:tcPr>
            <w:tcW w:w="3710" w:type="dxa"/>
          </w:tcPr>
          <w:p>
            <w:pPr>
              <w:ind w:right="84"/>
              <w:jc w:val="left"/>
              <w:rPr>
                <w:szCs w:val="21"/>
                <w:lang w:val="en-US"/>
              </w:rPr>
            </w:pPr>
            <w:r>
              <w:rPr>
                <w:rFonts w:hint="eastAsia"/>
                <w:szCs w:val="21"/>
              </w:rPr>
              <w:t>眨眼</w:t>
            </w:r>
            <w:r>
              <w:rPr>
                <w:szCs w:val="21"/>
                <w:lang w:val="en-US"/>
              </w:rPr>
              <w:t>t</w:t>
            </w:r>
            <w:r>
              <w:rPr>
                <w:rFonts w:ascii="Cambria Math" w:hAnsi="Cambria Math" w:cs="Cambria Math"/>
                <w:szCs w:val="21"/>
                <w:lang w:val="en-US"/>
              </w:rPr>
              <w:t>ʂ</w:t>
            </w:r>
            <w:r>
              <w:rPr>
                <w:szCs w:val="21"/>
                <w:lang w:val="en-US"/>
              </w:rPr>
              <w:t>a</w:t>
            </w:r>
            <w:r>
              <w:rPr>
                <w:szCs w:val="21"/>
                <w:vertAlign w:val="superscript"/>
                <w:lang w:val="en-US"/>
              </w:rPr>
              <w:t>213</w:t>
            </w:r>
            <w:r>
              <w:rPr>
                <w:szCs w:val="21"/>
                <w:lang w:val="en-US"/>
              </w:rPr>
              <w:t>i</w:t>
            </w:r>
            <w:r>
              <w:rPr>
                <w:rFonts w:ascii="Cambria Math" w:hAnsi="Cambria Math"/>
                <w:szCs w:val="21"/>
                <w:lang w:val="en-US"/>
              </w:rPr>
              <w:t>æ̃</w:t>
            </w:r>
            <w:r>
              <w:rPr>
                <w:szCs w:val="21"/>
                <w:vertAlign w:val="superscript"/>
                <w:lang w:val="en-US"/>
              </w:rPr>
              <w:t>55</w:t>
            </w:r>
          </w:p>
        </w:tc>
        <w:tc>
          <w:tcPr>
            <w:tcW w:w="3711" w:type="dxa"/>
          </w:tcPr>
          <w:p>
            <w:pPr>
              <w:ind w:right="84"/>
              <w:jc w:val="left"/>
              <w:rPr>
                <w:szCs w:val="21"/>
                <w:lang w:val="en-US"/>
              </w:rPr>
            </w:pPr>
            <w:r>
              <w:rPr>
                <w:rFonts w:hint="eastAsia"/>
                <w:szCs w:val="21"/>
              </w:rPr>
              <w:t>瞪眼</w:t>
            </w:r>
            <w:r>
              <w:rPr>
                <w:szCs w:val="21"/>
                <w:lang w:val="en-US"/>
              </w:rPr>
              <w:t>təŋ</w:t>
            </w:r>
            <w:r>
              <w:rPr>
                <w:szCs w:val="21"/>
                <w:vertAlign w:val="superscript"/>
                <w:lang w:val="en-US"/>
              </w:rPr>
              <w:t>21</w:t>
            </w:r>
            <w:r>
              <w:rPr>
                <w:szCs w:val="21"/>
                <w:lang w:val="en-US"/>
              </w:rPr>
              <w:t>i</w:t>
            </w:r>
            <w:r>
              <w:rPr>
                <w:rFonts w:ascii="Cambria Math" w:hAnsi="Cambria Math"/>
                <w:szCs w:val="21"/>
                <w:lang w:val="en-US"/>
              </w:rPr>
              <w:t>æ̃</w:t>
            </w:r>
            <w:r>
              <w:rPr>
                <w:szCs w:val="21"/>
                <w:vertAlign w:val="superscript"/>
                <w:lang w:val="en-US"/>
              </w:rPr>
              <w:t>55</w:t>
            </w:r>
          </w:p>
        </w:tc>
      </w:tr>
      <w:tr>
        <w:tc>
          <w:tcPr>
            <w:tcW w:w="1101" w:type="dxa"/>
          </w:tcPr>
          <w:p>
            <w:pPr>
              <w:ind w:right="84"/>
              <w:jc w:val="center"/>
              <w:rPr>
                <w:szCs w:val="21"/>
                <w:lang w:val="en-US"/>
              </w:rPr>
            </w:pPr>
            <w:r>
              <w:rPr>
                <w:rFonts w:hint="eastAsia"/>
                <w:szCs w:val="21"/>
              </w:rPr>
              <w:t>沈阳</w:t>
            </w:r>
          </w:p>
        </w:tc>
        <w:tc>
          <w:tcPr>
            <w:tcW w:w="3710" w:type="dxa"/>
          </w:tcPr>
          <w:p>
            <w:pPr>
              <w:ind w:right="84"/>
              <w:jc w:val="left"/>
              <w:rPr>
                <w:szCs w:val="21"/>
                <w:lang w:val="en-US"/>
              </w:rPr>
            </w:pPr>
            <w:r>
              <w:rPr>
                <w:rFonts w:hint="eastAsia"/>
                <w:szCs w:val="21"/>
              </w:rPr>
              <w:t>眨眼</w:t>
            </w:r>
            <w:r>
              <w:rPr>
                <w:szCs w:val="21"/>
                <w:lang w:val="en-US"/>
              </w:rPr>
              <w:t>tsa</w:t>
            </w:r>
            <w:r>
              <w:rPr>
                <w:szCs w:val="21"/>
                <w:vertAlign w:val="superscript"/>
                <w:lang w:val="en-US"/>
              </w:rPr>
              <w:t>213</w:t>
            </w:r>
            <w:r>
              <w:rPr>
                <w:szCs w:val="21"/>
                <w:vertAlign w:val="subscript"/>
                <w:lang w:val="en-US"/>
              </w:rPr>
              <w:t>35</w:t>
            </w:r>
            <w:r>
              <w:rPr>
                <w:szCs w:val="21"/>
                <w:lang w:val="en-US"/>
              </w:rPr>
              <w:t>ian</w:t>
            </w:r>
            <w:r>
              <w:rPr>
                <w:szCs w:val="21"/>
                <w:vertAlign w:val="superscript"/>
                <w:lang w:val="en-US"/>
              </w:rPr>
              <w:t>213</w:t>
            </w:r>
          </w:p>
        </w:tc>
        <w:tc>
          <w:tcPr>
            <w:tcW w:w="3711" w:type="dxa"/>
          </w:tcPr>
          <w:p>
            <w:pPr>
              <w:ind w:right="84"/>
              <w:jc w:val="left"/>
              <w:rPr>
                <w:szCs w:val="21"/>
                <w:lang w:val="en-US"/>
              </w:rPr>
            </w:pPr>
            <w:r>
              <w:rPr>
                <w:rFonts w:hint="eastAsia"/>
                <w:szCs w:val="21"/>
              </w:rPr>
              <w:t>瞪眼</w:t>
            </w:r>
            <w:r>
              <w:rPr>
                <w:szCs w:val="21"/>
                <w:lang w:val="en-US"/>
              </w:rPr>
              <w:t>təŋ</w:t>
            </w:r>
            <w:r>
              <w:rPr>
                <w:szCs w:val="21"/>
                <w:vertAlign w:val="superscript"/>
                <w:lang w:val="en-US"/>
              </w:rPr>
              <w:t>41</w:t>
            </w:r>
            <w:r>
              <w:rPr>
                <w:szCs w:val="21"/>
                <w:lang w:val="en-US"/>
              </w:rPr>
              <w:t>ian</w:t>
            </w:r>
            <w:r>
              <w:rPr>
                <w:szCs w:val="21"/>
                <w:vertAlign w:val="superscript"/>
                <w:lang w:val="en-US"/>
              </w:rPr>
              <w:t>213</w:t>
            </w:r>
          </w:p>
        </w:tc>
      </w:tr>
      <w:tr>
        <w:tc>
          <w:tcPr>
            <w:tcW w:w="1101" w:type="dxa"/>
          </w:tcPr>
          <w:p>
            <w:pPr>
              <w:ind w:right="84"/>
              <w:jc w:val="center"/>
              <w:rPr>
                <w:szCs w:val="21"/>
                <w:lang w:val="en-US"/>
              </w:rPr>
            </w:pPr>
            <w:r>
              <w:rPr>
                <w:rFonts w:hint="eastAsia"/>
                <w:szCs w:val="21"/>
              </w:rPr>
              <w:t>西安</w:t>
            </w:r>
          </w:p>
        </w:tc>
        <w:tc>
          <w:tcPr>
            <w:tcW w:w="3710" w:type="dxa"/>
          </w:tcPr>
          <w:p>
            <w:pPr>
              <w:ind w:right="84"/>
              <w:jc w:val="left"/>
              <w:rPr>
                <w:szCs w:val="21"/>
                <w:lang w:val="en-US"/>
              </w:rPr>
            </w:pPr>
            <w:r>
              <w:rPr>
                <w:rFonts w:hint="eastAsia"/>
                <w:szCs w:val="21"/>
              </w:rPr>
              <w:t>眨眼</w:t>
            </w:r>
            <w:r>
              <w:rPr>
                <w:szCs w:val="21"/>
                <w:lang w:val="en-US"/>
              </w:rPr>
              <w:t>ts</w:t>
            </w:r>
            <w:r>
              <w:rPr>
                <w:rFonts w:hint="eastAsia"/>
                <w:szCs w:val="21"/>
                <w:lang w:val="en-US"/>
              </w:rPr>
              <w:t>ɑ</w:t>
            </w:r>
            <w:r>
              <w:rPr>
                <w:szCs w:val="21"/>
                <w:vertAlign w:val="superscript"/>
                <w:lang w:val="en-US"/>
              </w:rPr>
              <w:t>21</w:t>
            </w:r>
            <w:r>
              <w:rPr>
                <w:rFonts w:ascii="Cambria Math" w:hAnsi="Cambria Math" w:cs="Cambria Math"/>
                <w:szCs w:val="21"/>
                <w:lang w:val="en-US"/>
              </w:rPr>
              <w:t>ȵ</w:t>
            </w:r>
            <w:r>
              <w:rPr>
                <w:szCs w:val="21"/>
                <w:lang w:val="en-US"/>
              </w:rPr>
              <w:t>i</w:t>
            </w:r>
            <w:r>
              <w:rPr>
                <w:rFonts w:ascii="Cambria Math" w:hAnsi="Cambria Math"/>
                <w:szCs w:val="21"/>
                <w:lang w:val="en-US"/>
              </w:rPr>
              <w:t>æ̃</w:t>
            </w:r>
            <w:r>
              <w:rPr>
                <w:szCs w:val="21"/>
                <w:vertAlign w:val="superscript"/>
                <w:lang w:val="en-US"/>
              </w:rPr>
              <w:t>53</w:t>
            </w:r>
          </w:p>
        </w:tc>
        <w:tc>
          <w:tcPr>
            <w:tcW w:w="3711" w:type="dxa"/>
          </w:tcPr>
          <w:p>
            <w:pPr>
              <w:ind w:right="84"/>
              <w:jc w:val="left"/>
              <w:rPr>
                <w:szCs w:val="21"/>
                <w:lang w:val="en-US"/>
              </w:rPr>
            </w:pPr>
            <w:r>
              <w:rPr>
                <w:rFonts w:hint="eastAsia"/>
                <w:szCs w:val="21"/>
              </w:rPr>
              <w:t>瞪眼</w:t>
            </w:r>
            <w:r>
              <w:rPr>
                <w:szCs w:val="21"/>
                <w:lang w:val="en-US"/>
              </w:rPr>
              <w:t>təŋ</w:t>
            </w:r>
            <w:r>
              <w:rPr>
                <w:szCs w:val="21"/>
                <w:vertAlign w:val="superscript"/>
                <w:lang w:val="en-US"/>
              </w:rPr>
              <w:t>45</w:t>
            </w:r>
            <w:r>
              <w:rPr>
                <w:rFonts w:ascii="Cambria Math" w:hAnsi="Cambria Math" w:cs="Cambria Math"/>
                <w:szCs w:val="21"/>
                <w:lang w:val="en-US"/>
              </w:rPr>
              <w:t>ȵ</w:t>
            </w:r>
            <w:r>
              <w:rPr>
                <w:szCs w:val="21"/>
                <w:lang w:val="en-US"/>
              </w:rPr>
              <w:t>i</w:t>
            </w:r>
            <w:r>
              <w:rPr>
                <w:rFonts w:ascii="Cambria Math" w:hAnsi="Cambria Math"/>
                <w:szCs w:val="21"/>
                <w:lang w:val="en-US"/>
              </w:rPr>
              <w:t>æ̃</w:t>
            </w:r>
            <w:r>
              <w:rPr>
                <w:szCs w:val="21"/>
                <w:vertAlign w:val="superscript"/>
                <w:lang w:val="en-US"/>
              </w:rPr>
              <w:t>53</w:t>
            </w:r>
          </w:p>
        </w:tc>
      </w:tr>
      <w:tr>
        <w:tc>
          <w:tcPr>
            <w:tcW w:w="1101" w:type="dxa"/>
          </w:tcPr>
          <w:p>
            <w:pPr>
              <w:ind w:right="84"/>
              <w:jc w:val="center"/>
              <w:rPr>
                <w:szCs w:val="21"/>
                <w:lang w:val="en-US"/>
              </w:rPr>
            </w:pPr>
            <w:r>
              <w:rPr>
                <w:rFonts w:hint="eastAsia"/>
                <w:szCs w:val="21"/>
              </w:rPr>
              <w:t>成都</w:t>
            </w:r>
          </w:p>
        </w:tc>
        <w:tc>
          <w:tcPr>
            <w:tcW w:w="3710" w:type="dxa"/>
          </w:tcPr>
          <w:p>
            <w:pPr>
              <w:ind w:right="84"/>
              <w:jc w:val="left"/>
              <w:rPr>
                <w:szCs w:val="21"/>
                <w:lang w:val="en-US"/>
              </w:rPr>
            </w:pPr>
            <w:r>
              <w:rPr>
                <w:rFonts w:hint="eastAsia"/>
                <w:szCs w:val="21"/>
              </w:rPr>
              <w:t>眨眼睛</w:t>
            </w:r>
            <w:r>
              <w:rPr>
                <w:szCs w:val="21"/>
                <w:lang w:val="en-US"/>
              </w:rPr>
              <w:t>tsa</w:t>
            </w:r>
            <w:r>
              <w:rPr>
                <w:szCs w:val="21"/>
                <w:vertAlign w:val="superscript"/>
                <w:lang w:val="en-US"/>
              </w:rPr>
              <w:t>31</w:t>
            </w:r>
            <w:r>
              <w:rPr>
                <w:szCs w:val="21"/>
                <w:lang w:val="en-US"/>
              </w:rPr>
              <w:t>ian</w:t>
            </w:r>
            <w:r>
              <w:rPr>
                <w:szCs w:val="21"/>
                <w:vertAlign w:val="superscript"/>
                <w:lang w:val="en-US"/>
              </w:rPr>
              <w:t>53</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44</w:t>
            </w:r>
          </w:p>
        </w:tc>
        <w:tc>
          <w:tcPr>
            <w:tcW w:w="3711" w:type="dxa"/>
          </w:tcPr>
          <w:p>
            <w:pPr>
              <w:ind w:right="84"/>
              <w:jc w:val="left"/>
              <w:rPr>
                <w:szCs w:val="21"/>
                <w:lang w:val="en-US"/>
              </w:rPr>
            </w:pPr>
            <w:r>
              <w:rPr>
                <w:rFonts w:hint="eastAsia"/>
                <w:szCs w:val="21"/>
              </w:rPr>
              <w:t>鼓眼睛</w:t>
            </w:r>
            <w:r>
              <w:rPr>
                <w:szCs w:val="21"/>
                <w:lang w:val="en-US"/>
              </w:rPr>
              <w:t>ku</w:t>
            </w:r>
            <w:r>
              <w:rPr>
                <w:szCs w:val="21"/>
                <w:vertAlign w:val="superscript"/>
                <w:lang w:val="en-US"/>
              </w:rPr>
              <w:t>53</w:t>
            </w:r>
            <w:r>
              <w:rPr>
                <w:szCs w:val="21"/>
                <w:lang w:val="en-US"/>
              </w:rPr>
              <w:t>ian</w:t>
            </w:r>
            <w:r>
              <w:rPr>
                <w:szCs w:val="21"/>
                <w:vertAlign w:val="superscript"/>
                <w:lang w:val="en-US"/>
              </w:rPr>
              <w:t>53</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710" w:type="dxa"/>
          </w:tcPr>
          <w:p>
            <w:pPr>
              <w:ind w:right="84"/>
              <w:jc w:val="left"/>
              <w:rPr>
                <w:szCs w:val="21"/>
                <w:lang w:val="en-US"/>
              </w:rPr>
            </w:pPr>
            <w:r>
              <w:rPr>
                <w:rFonts w:hint="eastAsia"/>
                <w:szCs w:val="21"/>
              </w:rPr>
              <w:t>眨眼</w:t>
            </w:r>
            <w:r>
              <w:rPr>
                <w:szCs w:val="21"/>
                <w:lang w:val="en-US"/>
              </w:rPr>
              <w:t>t</w:t>
            </w:r>
            <w:r>
              <w:rPr>
                <w:rFonts w:ascii="Cambria Math" w:hAnsi="Cambria Math" w:cs="Cambria Math"/>
                <w:szCs w:val="21"/>
                <w:lang w:val="en-US"/>
              </w:rPr>
              <w:t>ʂ</w:t>
            </w:r>
            <w:r>
              <w:rPr>
                <w:szCs w:val="21"/>
                <w:lang w:val="en-US"/>
              </w:rPr>
              <w:t>a</w:t>
            </w:r>
            <w:r>
              <w:rPr>
                <w:szCs w:val="21"/>
                <w:vertAlign w:val="superscript"/>
                <w:lang w:val="en-US"/>
              </w:rPr>
              <w:t>31</w:t>
            </w:r>
            <w:r>
              <w:rPr>
                <w:szCs w:val="21"/>
                <w:lang w:val="en-US"/>
              </w:rPr>
              <w:t>i</w:t>
            </w:r>
            <w:r>
              <w:rPr>
                <w:rFonts w:ascii="Cambria Math" w:hAnsi="Cambria Math" w:cs="Cambria Math"/>
                <w:szCs w:val="21"/>
                <w:lang w:val="en-US"/>
              </w:rPr>
              <w:t>ɛ</w:t>
            </w:r>
            <w:r>
              <w:rPr>
                <w:szCs w:val="21"/>
                <w:vertAlign w:val="superscript"/>
                <w:lang w:val="en-US"/>
              </w:rPr>
              <w:t>53</w:t>
            </w:r>
          </w:p>
        </w:tc>
        <w:tc>
          <w:tcPr>
            <w:tcW w:w="3711" w:type="dxa"/>
          </w:tcPr>
          <w:p>
            <w:pPr>
              <w:ind w:right="84"/>
              <w:jc w:val="left"/>
              <w:rPr>
                <w:szCs w:val="21"/>
                <w:lang w:val="en-US"/>
              </w:rPr>
            </w:pPr>
            <w:r>
              <w:rPr>
                <w:rFonts w:hint="eastAsia"/>
                <w:szCs w:val="21"/>
              </w:rPr>
              <w:t>鼓眼</w:t>
            </w:r>
            <w:r>
              <w:rPr>
                <w:szCs w:val="21"/>
                <w:lang w:val="en-US"/>
              </w:rPr>
              <w:t>ku</w:t>
            </w:r>
            <w:r>
              <w:rPr>
                <w:szCs w:val="21"/>
                <w:vertAlign w:val="superscript"/>
                <w:lang w:val="en-US"/>
              </w:rPr>
              <w:t>53</w:t>
            </w:r>
            <w:r>
              <w:rPr>
                <w:szCs w:val="21"/>
                <w:lang w:val="en-US"/>
              </w:rPr>
              <w:t>i</w:t>
            </w:r>
            <w:r>
              <w:rPr>
                <w:rFonts w:ascii="Cambria Math" w:hAnsi="Cambria Math" w:cs="Cambria Math"/>
                <w:szCs w:val="21"/>
                <w:lang w:val="en-US"/>
              </w:rPr>
              <w:t>ɛ</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710" w:type="dxa"/>
          </w:tcPr>
          <w:p>
            <w:pPr>
              <w:ind w:right="84"/>
              <w:jc w:val="left"/>
              <w:rPr>
                <w:szCs w:val="21"/>
                <w:lang w:val="en-US"/>
              </w:rPr>
            </w:pPr>
            <w:r>
              <w:rPr>
                <w:rFonts w:hint="eastAsia"/>
                <w:szCs w:val="21"/>
              </w:rPr>
              <w:t>眨眼</w:t>
            </w:r>
            <w:r>
              <w:rPr>
                <w:szCs w:val="21"/>
                <w:lang w:val="en-US"/>
              </w:rPr>
              <w:t>t</w:t>
            </w:r>
            <w:r>
              <w:rPr>
                <w:rFonts w:ascii="Cambria Math" w:hAnsi="Cambria Math" w:cs="Cambria Math"/>
                <w:szCs w:val="21"/>
                <w:lang w:val="en-US"/>
              </w:rPr>
              <w:t>ʂɐ</w:t>
            </w:r>
            <w:r>
              <w:rPr>
                <w:szCs w:val="21"/>
                <w:lang w:val="en-US"/>
              </w:rPr>
              <w:t>?</w:t>
            </w:r>
            <w:r>
              <w:rPr>
                <w:szCs w:val="21"/>
                <w:vertAlign w:val="superscript"/>
                <w:lang w:val="en-US"/>
              </w:rPr>
              <w:t>4</w:t>
            </w:r>
            <w:r>
              <w:rPr>
                <w:szCs w:val="21"/>
                <w:lang w:val="en-US"/>
              </w:rPr>
              <w:t>iĩ</w:t>
            </w:r>
            <w:r>
              <w:rPr>
                <w:szCs w:val="21"/>
                <w:vertAlign w:val="superscript"/>
                <w:lang w:val="en-US"/>
              </w:rPr>
              <w:t>24</w:t>
            </w:r>
          </w:p>
        </w:tc>
        <w:tc>
          <w:tcPr>
            <w:tcW w:w="3711" w:type="dxa"/>
          </w:tcPr>
          <w:p>
            <w:pPr>
              <w:ind w:right="84"/>
              <w:jc w:val="left"/>
              <w:rPr>
                <w:szCs w:val="21"/>
                <w:lang w:val="en-US"/>
              </w:rPr>
            </w:pPr>
            <w:r>
              <w:rPr>
                <w:rFonts w:hint="eastAsia"/>
                <w:szCs w:val="21"/>
              </w:rPr>
              <w:t>猴</w:t>
            </w:r>
            <w:r>
              <w:rPr>
                <w:szCs w:val="21"/>
                <w:lang w:val="en-US"/>
              </w:rPr>
              <w:t>*x</w:t>
            </w:r>
            <w:r>
              <w:rPr>
                <w:rFonts w:ascii="Cambria Math" w:hAnsi="Cambria Math" w:cs="Cambria Math"/>
                <w:szCs w:val="21"/>
                <w:lang w:val="en-US"/>
              </w:rPr>
              <w:t>ɯ</w:t>
            </w:r>
            <w:r>
              <w:rPr>
                <w:szCs w:val="21"/>
                <w:vertAlign w:val="superscript"/>
                <w:lang w:val="en-US"/>
              </w:rPr>
              <w:t>55</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揚州</w:t>
            </w:r>
          </w:p>
        </w:tc>
        <w:tc>
          <w:tcPr>
            <w:tcW w:w="3710" w:type="dxa"/>
          </w:tcPr>
          <w:p>
            <w:pPr>
              <w:ind w:right="84"/>
              <w:jc w:val="left"/>
              <w:rPr>
                <w:szCs w:val="21"/>
                <w:lang w:val="en-US"/>
              </w:rPr>
            </w:pPr>
            <w:r>
              <w:rPr>
                <w:rFonts w:hint="eastAsia"/>
                <w:szCs w:val="21"/>
              </w:rPr>
              <w:t>眨眼</w:t>
            </w:r>
            <w:r>
              <w:rPr>
                <w:szCs w:val="21"/>
                <w:lang w:val="en-US"/>
              </w:rPr>
              <w:t>tsæ?</w:t>
            </w:r>
            <w:r>
              <w:rPr>
                <w:szCs w:val="21"/>
                <w:vertAlign w:val="superscript"/>
                <w:lang w:val="en-US"/>
              </w:rPr>
              <w:t>4</w:t>
            </w:r>
            <w:r>
              <w:rPr>
                <w:szCs w:val="21"/>
                <w:lang w:val="en-US"/>
              </w:rPr>
              <w:t>i</w:t>
            </w:r>
            <w:r>
              <w:rPr>
                <w:rFonts w:ascii="Cambria Math" w:hAnsi="Cambria Math" w:cs="Cambria Math"/>
                <w:szCs w:val="21"/>
                <w:lang w:val="en-US"/>
              </w:rPr>
              <w:t>ɛ̃</w:t>
            </w:r>
            <w:r>
              <w:rPr>
                <w:szCs w:val="21"/>
                <w:vertAlign w:val="superscript"/>
                <w:lang w:val="en-US"/>
              </w:rPr>
              <w:t>42</w:t>
            </w:r>
          </w:p>
        </w:tc>
        <w:tc>
          <w:tcPr>
            <w:tcW w:w="3711" w:type="dxa"/>
          </w:tcPr>
          <w:p>
            <w:pPr>
              <w:ind w:right="84"/>
              <w:jc w:val="left"/>
              <w:rPr>
                <w:szCs w:val="21"/>
                <w:lang w:val="en-US"/>
              </w:rPr>
            </w:pPr>
            <w:r>
              <w:rPr>
                <w:rFonts w:hint="eastAsia"/>
                <w:szCs w:val="21"/>
              </w:rPr>
              <w:t>瞪眼</w:t>
            </w:r>
            <w:r>
              <w:rPr>
                <w:szCs w:val="21"/>
                <w:lang w:val="en-US"/>
              </w:rPr>
              <w:t>təŋ</w:t>
            </w:r>
            <w:r>
              <w:rPr>
                <w:szCs w:val="21"/>
                <w:vertAlign w:val="superscript"/>
                <w:lang w:val="en-US"/>
              </w:rPr>
              <w:t>55</w:t>
            </w:r>
            <w:r>
              <w:rPr>
                <w:szCs w:val="21"/>
                <w:lang w:val="en-US"/>
              </w:rPr>
              <w:t>i</w:t>
            </w:r>
            <w:r>
              <w:rPr>
                <w:rFonts w:ascii="Cambria Math" w:hAnsi="Cambria Math" w:cs="Cambria Math"/>
                <w:szCs w:val="21"/>
                <w:lang w:val="en-US"/>
              </w:rPr>
              <w:t>ɛ̃</w:t>
            </w:r>
            <w:r>
              <w:rPr>
                <w:szCs w:val="21"/>
                <w:vertAlign w:val="superscript"/>
                <w:lang w:val="en-US"/>
              </w:rPr>
              <w:t>42</w:t>
            </w:r>
          </w:p>
        </w:tc>
      </w:tr>
      <w:tr>
        <w:tc>
          <w:tcPr>
            <w:tcW w:w="1101" w:type="dxa"/>
          </w:tcPr>
          <w:p>
            <w:pPr>
              <w:ind w:right="84"/>
              <w:jc w:val="center"/>
              <w:rPr>
                <w:szCs w:val="21"/>
                <w:lang w:val="en-US"/>
              </w:rPr>
            </w:pPr>
            <w:r>
              <w:rPr>
                <w:rFonts w:hint="eastAsia"/>
                <w:szCs w:val="21"/>
              </w:rPr>
              <w:t>苏州</w:t>
            </w:r>
          </w:p>
        </w:tc>
        <w:tc>
          <w:tcPr>
            <w:tcW w:w="3710" w:type="dxa"/>
          </w:tcPr>
          <w:p>
            <w:pPr>
              <w:ind w:right="84"/>
              <w:jc w:val="left"/>
              <w:rPr>
                <w:szCs w:val="21"/>
                <w:lang w:val="en-US"/>
              </w:rPr>
            </w:pPr>
            <w:r>
              <w:rPr>
                <w:rFonts w:hint="eastAsia"/>
                <w:szCs w:val="21"/>
              </w:rPr>
              <w:t>霎霎眼晴</w:t>
            </w:r>
            <w:r>
              <w:rPr>
                <w:szCs w:val="21"/>
                <w:lang w:val="en-US"/>
              </w:rPr>
              <w:t>sa?</w:t>
            </w:r>
            <w:r>
              <w:rPr>
                <w:szCs w:val="21"/>
                <w:vertAlign w:val="superscript"/>
                <w:lang w:val="en-US"/>
              </w:rPr>
              <w:t>4</w:t>
            </w:r>
            <w:r>
              <w:rPr>
                <w:szCs w:val="21"/>
                <w:lang w:val="en-US"/>
              </w:rPr>
              <w:t>sa?</w:t>
            </w:r>
            <w:r>
              <w:rPr>
                <w:szCs w:val="21"/>
                <w:vertAlign w:val="superscript"/>
                <w:lang w:val="en-US"/>
              </w:rPr>
              <w:t>4</w:t>
            </w:r>
            <w:r>
              <w:rPr>
                <w:szCs w:val="21"/>
                <w:lang w:val="en-US"/>
              </w:rPr>
              <w:t>ŋE</w:t>
            </w:r>
            <w:r>
              <w:rPr>
                <w:szCs w:val="21"/>
                <w:vertAlign w:val="superscript"/>
                <w:lang w:val="en-US"/>
              </w:rPr>
              <w:t>31</w:t>
            </w:r>
            <w:r>
              <w:rPr>
                <w:szCs w:val="21"/>
                <w:vertAlign w:val="subscript"/>
                <w:lang w:val="en-US"/>
              </w:rPr>
              <w:t>21</w:t>
            </w:r>
            <w:r>
              <w:rPr>
                <w:szCs w:val="21"/>
                <w:lang w:val="en-US"/>
              </w:rPr>
              <w:t>tsin</w:t>
            </w:r>
            <w:r>
              <w:rPr>
                <w:szCs w:val="21"/>
                <w:vertAlign w:val="superscript"/>
                <w:lang w:val="en-US"/>
              </w:rPr>
              <w:t>44</w:t>
            </w:r>
            <w:r>
              <w:rPr>
                <w:szCs w:val="21"/>
                <w:vertAlign w:val="subscript"/>
                <w:lang w:val="en-US"/>
              </w:rPr>
              <w:t>21</w:t>
            </w:r>
          </w:p>
        </w:tc>
        <w:tc>
          <w:tcPr>
            <w:tcW w:w="3711" w:type="dxa"/>
          </w:tcPr>
          <w:p>
            <w:pPr>
              <w:ind w:right="84"/>
              <w:jc w:val="left"/>
              <w:rPr>
                <w:szCs w:val="21"/>
                <w:lang w:val="en-US"/>
              </w:rPr>
            </w:pPr>
            <w:r>
              <w:rPr>
                <w:rFonts w:hint="eastAsia"/>
                <w:szCs w:val="21"/>
              </w:rPr>
              <w:t>瞪眼睛</w:t>
            </w:r>
            <w:r>
              <w:rPr>
                <w:szCs w:val="21"/>
                <w:lang w:val="en-US"/>
              </w:rPr>
              <w:t>tən</w:t>
            </w:r>
            <w:r>
              <w:rPr>
                <w:szCs w:val="21"/>
                <w:vertAlign w:val="superscript"/>
                <w:lang w:val="en-US"/>
              </w:rPr>
              <w:t>513</w:t>
            </w:r>
            <w:r>
              <w:rPr>
                <w:szCs w:val="21"/>
                <w:vertAlign w:val="subscript"/>
                <w:lang w:val="en-US"/>
              </w:rPr>
              <w:t>44</w:t>
            </w:r>
            <w:r>
              <w:rPr>
                <w:szCs w:val="21"/>
                <w:lang w:val="en-US"/>
              </w:rPr>
              <w:t>ŋE</w:t>
            </w:r>
            <w:r>
              <w:rPr>
                <w:szCs w:val="21"/>
                <w:vertAlign w:val="superscript"/>
                <w:lang w:val="en-US"/>
              </w:rPr>
              <w:t>31</w:t>
            </w:r>
            <w:r>
              <w:rPr>
                <w:szCs w:val="21"/>
                <w:vertAlign w:val="subscript"/>
                <w:lang w:val="en-US"/>
              </w:rPr>
              <w:t>21</w:t>
            </w:r>
            <w:r>
              <w:rPr>
                <w:szCs w:val="21"/>
                <w:lang w:val="en-US"/>
              </w:rPr>
              <w:t>tsin</w:t>
            </w:r>
            <w:r>
              <w:rPr>
                <w:szCs w:val="21"/>
                <w:vertAlign w:val="superscript"/>
                <w:lang w:val="en-US"/>
              </w:rPr>
              <w:t>44</w:t>
            </w:r>
            <w:r>
              <w:rPr>
                <w:szCs w:val="21"/>
                <w:vertAlign w:val="subscript"/>
                <w:lang w:val="en-US"/>
              </w:rPr>
              <w:t>21</w:t>
            </w:r>
          </w:p>
        </w:tc>
      </w:tr>
      <w:tr>
        <w:tc>
          <w:tcPr>
            <w:tcW w:w="1101" w:type="dxa"/>
          </w:tcPr>
          <w:p>
            <w:pPr>
              <w:ind w:right="84"/>
              <w:jc w:val="center"/>
              <w:rPr>
                <w:szCs w:val="21"/>
                <w:lang w:val="en-US"/>
              </w:rPr>
            </w:pPr>
            <w:r>
              <w:rPr>
                <w:rFonts w:hint="eastAsia"/>
                <w:szCs w:val="21"/>
              </w:rPr>
              <w:t>温州</w:t>
            </w:r>
          </w:p>
        </w:tc>
        <w:tc>
          <w:tcPr>
            <w:tcW w:w="3710" w:type="dxa"/>
          </w:tcPr>
          <w:p>
            <w:pPr>
              <w:ind w:right="84"/>
              <w:jc w:val="left"/>
              <w:rPr>
                <w:szCs w:val="21"/>
                <w:lang w:val="en-US"/>
              </w:rPr>
            </w:pPr>
            <w:r>
              <w:rPr>
                <w:rFonts w:hint="eastAsia"/>
                <w:szCs w:val="21"/>
              </w:rPr>
              <w:t>着</w:t>
            </w:r>
            <w:r>
              <w:rPr>
                <w:szCs w:val="21"/>
                <w:lang w:val="en-US"/>
              </w:rPr>
              <w:t>*</w:t>
            </w:r>
            <w:r>
              <w:rPr>
                <w:rFonts w:hint="eastAsia"/>
                <w:szCs w:val="21"/>
              </w:rPr>
              <w:t>着</w:t>
            </w:r>
            <w:r>
              <w:rPr>
                <w:szCs w:val="21"/>
                <w:lang w:val="en-US"/>
              </w:rPr>
              <w:t>*</w:t>
            </w:r>
            <w:r>
              <w:rPr>
                <w:rFonts w:hint="eastAsia"/>
                <w:szCs w:val="21"/>
              </w:rPr>
              <w:t>眼</w:t>
            </w:r>
            <w:r>
              <w:rPr>
                <w:szCs w:val="21"/>
                <w:lang w:val="en-US"/>
              </w:rPr>
              <w:t>d</w:t>
            </w:r>
            <w:r>
              <w:rPr>
                <w:rFonts w:ascii="Cambria Math" w:hAnsi="Cambria Math" w:cs="Cambria Math"/>
                <w:szCs w:val="21"/>
                <w:lang w:val="en-US"/>
              </w:rPr>
              <w:t>ʑ</w:t>
            </w:r>
            <w:r>
              <w:rPr>
                <w:szCs w:val="21"/>
                <w:lang w:val="en-US"/>
              </w:rPr>
              <w:t>ia</w:t>
            </w:r>
            <w:r>
              <w:rPr>
                <w:szCs w:val="21"/>
                <w:vertAlign w:val="superscript"/>
                <w:lang w:val="en-US"/>
              </w:rPr>
              <w:t>12</w:t>
            </w:r>
            <w:r>
              <w:rPr>
                <w:szCs w:val="21"/>
                <w:lang w:val="en-US"/>
              </w:rPr>
              <w:t>d</w:t>
            </w:r>
            <w:r>
              <w:rPr>
                <w:rFonts w:ascii="Cambria Math" w:hAnsi="Cambria Math" w:cs="Cambria Math"/>
                <w:szCs w:val="21"/>
                <w:lang w:val="en-US"/>
              </w:rPr>
              <w:t>ʑ</w:t>
            </w:r>
            <w:r>
              <w:rPr>
                <w:szCs w:val="21"/>
                <w:lang w:val="en-US"/>
              </w:rPr>
              <w:t>ia</w:t>
            </w:r>
            <w:r>
              <w:rPr>
                <w:szCs w:val="21"/>
                <w:vertAlign w:val="superscript"/>
                <w:lang w:val="en-US"/>
              </w:rPr>
              <w:t>12</w:t>
            </w:r>
            <w:r>
              <w:rPr>
                <w:szCs w:val="21"/>
                <w:lang w:val="en-US"/>
              </w:rPr>
              <w:t>ŋa</w:t>
            </w:r>
            <w:r>
              <w:rPr>
                <w:szCs w:val="21"/>
                <w:vertAlign w:val="superscript"/>
                <w:lang w:val="en-US"/>
              </w:rPr>
              <w:t>24</w:t>
            </w:r>
          </w:p>
        </w:tc>
        <w:tc>
          <w:tcPr>
            <w:tcW w:w="3711" w:type="dxa"/>
          </w:tcPr>
          <w:p>
            <w:pPr>
              <w:ind w:right="84"/>
              <w:jc w:val="left"/>
              <w:rPr>
                <w:szCs w:val="21"/>
                <w:lang w:val="en-US"/>
              </w:rPr>
            </w:pPr>
            <w:r>
              <w:rPr>
                <w:rFonts w:hint="eastAsia"/>
                <w:szCs w:val="21"/>
              </w:rPr>
              <w:t>瞪眼珠</w:t>
            </w:r>
            <w:r>
              <w:rPr>
                <w:szCs w:val="21"/>
                <w:lang w:val="en-US"/>
              </w:rPr>
              <w:t>taŋ</w:t>
            </w:r>
            <w:r>
              <w:rPr>
                <w:szCs w:val="21"/>
                <w:vertAlign w:val="superscript"/>
                <w:lang w:val="en-US"/>
              </w:rPr>
              <w:t>42</w:t>
            </w:r>
            <w:r>
              <w:rPr>
                <w:szCs w:val="21"/>
                <w:lang w:val="en-US"/>
              </w:rPr>
              <w:t>ŋa</w:t>
            </w:r>
            <w:r>
              <w:rPr>
                <w:szCs w:val="21"/>
                <w:vertAlign w:val="superscript"/>
                <w:lang w:val="en-US"/>
              </w:rPr>
              <w:t>24</w:t>
            </w:r>
            <w:r>
              <w:rPr>
                <w:szCs w:val="21"/>
                <w:lang w:val="en-US"/>
              </w:rPr>
              <w:t>ts</w:t>
            </w:r>
            <w:r>
              <w:rPr>
                <w:rFonts w:ascii="Tahoma" w:hAnsi="Tahoma" w:cs="Tahoma"/>
                <w:szCs w:val="21"/>
              </w:rPr>
              <w:t>ๅ</w:t>
            </w:r>
            <w:r>
              <w:rPr>
                <w:szCs w:val="21"/>
                <w:vertAlign w:val="superscript"/>
                <w:lang w:val="en-US"/>
              </w:rPr>
              <w:t>44</w:t>
            </w:r>
          </w:p>
        </w:tc>
      </w:tr>
      <w:tr>
        <w:tc>
          <w:tcPr>
            <w:tcW w:w="1101" w:type="dxa"/>
          </w:tcPr>
          <w:p>
            <w:pPr>
              <w:ind w:right="84"/>
              <w:jc w:val="center"/>
              <w:rPr>
                <w:szCs w:val="21"/>
                <w:lang w:val="en-US"/>
              </w:rPr>
            </w:pPr>
            <w:r>
              <w:rPr>
                <w:rFonts w:hint="eastAsia"/>
                <w:szCs w:val="21"/>
              </w:rPr>
              <w:t>长沙</w:t>
            </w:r>
          </w:p>
        </w:tc>
        <w:tc>
          <w:tcPr>
            <w:tcW w:w="3710" w:type="dxa"/>
          </w:tcPr>
          <w:p>
            <w:pPr>
              <w:ind w:right="84"/>
              <w:jc w:val="left"/>
              <w:rPr>
                <w:szCs w:val="21"/>
                <w:lang w:val="en-US"/>
              </w:rPr>
            </w:pPr>
            <w:r>
              <w:rPr>
                <w:rFonts w:hint="eastAsia"/>
                <w:szCs w:val="21"/>
              </w:rPr>
              <w:t>眨眼睛</w:t>
            </w:r>
            <w:r>
              <w:rPr>
                <w:szCs w:val="21"/>
                <w:lang w:val="en-US"/>
              </w:rPr>
              <w:t>tsa</w:t>
            </w:r>
            <w:r>
              <w:rPr>
                <w:szCs w:val="21"/>
                <w:vertAlign w:val="superscript"/>
                <w:lang w:val="en-US"/>
              </w:rPr>
              <w:t>24</w:t>
            </w:r>
            <w:r>
              <w:rPr>
                <w:szCs w:val="21"/>
                <w:lang w:val="en-US"/>
              </w:rPr>
              <w:t>ŋan</w:t>
            </w:r>
            <w:r>
              <w:rPr>
                <w:szCs w:val="21"/>
                <w:vertAlign w:val="superscript"/>
                <w:lang w:val="en-US"/>
              </w:rPr>
              <w:t>41</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w:t>
            </w:r>
          </w:p>
        </w:tc>
        <w:tc>
          <w:tcPr>
            <w:tcW w:w="3711" w:type="dxa"/>
          </w:tcPr>
          <w:p>
            <w:pPr>
              <w:ind w:right="84"/>
              <w:jc w:val="left"/>
              <w:rPr>
                <w:szCs w:val="21"/>
                <w:lang w:val="en-US"/>
              </w:rPr>
            </w:pPr>
            <w:r>
              <w:rPr>
                <w:rFonts w:hint="eastAsia"/>
                <w:szCs w:val="21"/>
              </w:rPr>
              <w:t>瞪眼睛</w:t>
            </w:r>
            <w:r>
              <w:rPr>
                <w:szCs w:val="21"/>
                <w:lang w:val="en-US"/>
              </w:rPr>
              <w:t>tən</w:t>
            </w:r>
            <w:r>
              <w:rPr>
                <w:szCs w:val="21"/>
                <w:vertAlign w:val="superscript"/>
                <w:lang w:val="en-US"/>
              </w:rPr>
              <w:t>55</w:t>
            </w:r>
            <w:r>
              <w:rPr>
                <w:szCs w:val="21"/>
                <w:lang w:val="en-US"/>
              </w:rPr>
              <w:t>ŋan</w:t>
            </w:r>
            <w:r>
              <w:rPr>
                <w:szCs w:val="21"/>
                <w:vertAlign w:val="superscript"/>
                <w:lang w:val="en-US"/>
              </w:rPr>
              <w:t>41</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w:t>
            </w:r>
          </w:p>
        </w:tc>
      </w:tr>
      <w:tr>
        <w:tc>
          <w:tcPr>
            <w:tcW w:w="1101" w:type="dxa"/>
          </w:tcPr>
          <w:p>
            <w:pPr>
              <w:ind w:right="84"/>
              <w:jc w:val="center"/>
              <w:rPr>
                <w:szCs w:val="21"/>
                <w:lang w:val="en-US"/>
              </w:rPr>
            </w:pPr>
            <w:r>
              <w:rPr>
                <w:rFonts w:hint="eastAsia"/>
                <w:szCs w:val="21"/>
              </w:rPr>
              <w:t>南昌</w:t>
            </w:r>
          </w:p>
        </w:tc>
        <w:tc>
          <w:tcPr>
            <w:tcW w:w="3710" w:type="dxa"/>
          </w:tcPr>
          <w:p>
            <w:pPr>
              <w:ind w:right="84"/>
              <w:jc w:val="left"/>
              <w:rPr>
                <w:szCs w:val="21"/>
                <w:lang w:val="en-US"/>
              </w:rPr>
            </w:pPr>
            <w:r>
              <w:rPr>
                <w:rFonts w:hint="eastAsia"/>
                <w:szCs w:val="21"/>
              </w:rPr>
              <w:t>眨眼</w:t>
            </w:r>
            <w:r>
              <w:rPr>
                <w:szCs w:val="21"/>
                <w:lang w:val="en-US"/>
              </w:rPr>
              <w:t>tsak</w:t>
            </w:r>
            <w:r>
              <w:rPr>
                <w:szCs w:val="21"/>
                <w:vertAlign w:val="superscript"/>
                <w:lang w:val="en-US"/>
              </w:rPr>
              <w:t>5</w:t>
            </w:r>
            <w:r>
              <w:rPr>
                <w:szCs w:val="21"/>
                <w:lang w:val="en-US"/>
              </w:rPr>
              <w:t>ŋan</w:t>
            </w:r>
            <w:r>
              <w:rPr>
                <w:szCs w:val="21"/>
                <w:vertAlign w:val="superscript"/>
                <w:lang w:val="en-US"/>
              </w:rPr>
              <w:t>213</w:t>
            </w:r>
          </w:p>
        </w:tc>
        <w:tc>
          <w:tcPr>
            <w:tcW w:w="3711" w:type="dxa"/>
          </w:tcPr>
          <w:p>
            <w:pPr>
              <w:ind w:right="84"/>
              <w:jc w:val="left"/>
              <w:rPr>
                <w:szCs w:val="21"/>
                <w:lang w:val="en-US"/>
              </w:rPr>
            </w:pPr>
            <w:r>
              <w:rPr>
                <w:rFonts w:hint="eastAsia"/>
                <w:szCs w:val="21"/>
              </w:rPr>
              <w:t>横眼</w:t>
            </w:r>
            <w:r>
              <w:rPr>
                <w:szCs w:val="21"/>
                <w:lang w:val="en-US"/>
              </w:rPr>
              <w:t>uaŋ</w:t>
            </w:r>
            <w:r>
              <w:rPr>
                <w:szCs w:val="21"/>
                <w:vertAlign w:val="superscript"/>
                <w:lang w:val="en-US"/>
              </w:rPr>
              <w:t>55</w:t>
            </w:r>
            <w:r>
              <w:rPr>
                <w:szCs w:val="21"/>
                <w:lang w:val="en-US"/>
              </w:rPr>
              <w:t>ŋan</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710" w:type="dxa"/>
          </w:tcPr>
          <w:p>
            <w:pPr>
              <w:ind w:right="84"/>
              <w:jc w:val="left"/>
              <w:rPr>
                <w:szCs w:val="21"/>
                <w:lang w:val="en-US"/>
              </w:rPr>
            </w:pPr>
            <w:r>
              <w:rPr>
                <w:rFonts w:hint="eastAsia"/>
                <w:szCs w:val="21"/>
              </w:rPr>
              <w:t>霎目</w:t>
            </w:r>
            <w:r>
              <w:rPr>
                <w:szCs w:val="21"/>
                <w:lang w:val="en-US"/>
              </w:rPr>
              <w:t>sap</w:t>
            </w:r>
            <w:r>
              <w:rPr>
                <w:szCs w:val="21"/>
                <w:vertAlign w:val="superscript"/>
                <w:lang w:val="en-US"/>
              </w:rPr>
              <w:t>21</w:t>
            </w:r>
            <w:r>
              <w:rPr>
                <w:szCs w:val="21"/>
                <w:lang w:val="en-US"/>
              </w:rPr>
              <w:t>muk</w:t>
            </w:r>
            <w:r>
              <w:rPr>
                <w:szCs w:val="21"/>
                <w:vertAlign w:val="superscript"/>
                <w:lang w:val="en-US"/>
              </w:rPr>
              <w:t>21</w:t>
            </w:r>
          </w:p>
        </w:tc>
        <w:tc>
          <w:tcPr>
            <w:tcW w:w="3711" w:type="dxa"/>
          </w:tcPr>
          <w:p>
            <w:pPr>
              <w:ind w:right="84"/>
              <w:jc w:val="left"/>
              <w:rPr>
                <w:szCs w:val="21"/>
                <w:lang w:val="en-US"/>
              </w:rPr>
            </w:pPr>
            <w:r>
              <w:rPr>
                <w:rFonts w:hint="eastAsia"/>
                <w:szCs w:val="21"/>
              </w:rPr>
              <w:t>目</w:t>
            </w:r>
            <w:r>
              <w:rPr>
                <w:rFonts w:hint="eastAsia"/>
                <w:szCs w:val="21"/>
                <w:lang w:val="en-US"/>
              </w:rPr>
              <w:t>□</w:t>
            </w:r>
            <w:r>
              <w:rPr>
                <w:rFonts w:hint="eastAsia"/>
                <w:szCs w:val="21"/>
              </w:rPr>
              <w:t>口</w:t>
            </w:r>
            <w:r>
              <w:rPr>
                <w:szCs w:val="21"/>
                <w:lang w:val="en-US"/>
              </w:rPr>
              <w:t>muk</w:t>
            </w:r>
            <w:r>
              <w:rPr>
                <w:szCs w:val="21"/>
                <w:vertAlign w:val="superscript"/>
                <w:lang w:val="en-US"/>
              </w:rPr>
              <w:t>21</w:t>
            </w:r>
            <w:r>
              <w:rPr>
                <w:szCs w:val="21"/>
                <w:lang w:val="en-US"/>
              </w:rPr>
              <w:t>naŋ</w:t>
            </w:r>
            <w:r>
              <w:rPr>
                <w:szCs w:val="21"/>
                <w:vertAlign w:val="superscript"/>
                <w:lang w:val="en-US"/>
              </w:rPr>
              <w:t>42</w:t>
            </w:r>
            <w:r>
              <w:rPr>
                <w:szCs w:val="21"/>
                <w:lang w:val="en-US"/>
              </w:rPr>
              <w:t>naŋ</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710" w:type="dxa"/>
          </w:tcPr>
          <w:p>
            <w:pPr>
              <w:ind w:right="84"/>
              <w:jc w:val="left"/>
              <w:rPr>
                <w:szCs w:val="21"/>
                <w:lang w:val="en-US"/>
              </w:rPr>
            </w:pPr>
            <w:r>
              <w:rPr>
                <w:rFonts w:hint="eastAsia"/>
                <w:szCs w:val="21"/>
              </w:rPr>
              <w:t>斬</w:t>
            </w:r>
            <w:r>
              <w:rPr>
                <w:szCs w:val="21"/>
                <w:lang w:val="en-US"/>
              </w:rPr>
              <w:t>*</w:t>
            </w:r>
            <w:r>
              <w:rPr>
                <w:rFonts w:hint="eastAsia"/>
                <w:szCs w:val="21"/>
              </w:rPr>
              <w:t>眼</w:t>
            </w:r>
            <w:r>
              <w:rPr>
                <w:szCs w:val="21"/>
                <w:lang w:val="en-US"/>
              </w:rPr>
              <w:t>t</w:t>
            </w:r>
            <w:r>
              <w:rPr>
                <w:rFonts w:ascii="Cambria Math" w:hAnsi="Cambria Math" w:cs="Cambria Math"/>
                <w:szCs w:val="21"/>
                <w:lang w:val="en-US"/>
              </w:rPr>
              <w:t>ʃ</w:t>
            </w:r>
            <w:r>
              <w:rPr>
                <w:szCs w:val="21"/>
                <w:lang w:val="en-US"/>
              </w:rPr>
              <w:t>am</w:t>
            </w:r>
            <w:r>
              <w:rPr>
                <w:szCs w:val="21"/>
                <w:vertAlign w:val="superscript"/>
                <w:lang w:val="en-US"/>
              </w:rPr>
              <w:t>35</w:t>
            </w:r>
            <w:r>
              <w:rPr>
                <w:szCs w:val="21"/>
                <w:lang w:val="en-US"/>
              </w:rPr>
              <w:t>ŋan</w:t>
            </w:r>
            <w:r>
              <w:rPr>
                <w:szCs w:val="21"/>
                <w:vertAlign w:val="superscript"/>
                <w:lang w:val="en-US"/>
              </w:rPr>
              <w:t>23</w:t>
            </w:r>
          </w:p>
        </w:tc>
        <w:tc>
          <w:tcPr>
            <w:tcW w:w="3711" w:type="dxa"/>
          </w:tcPr>
          <w:p>
            <w:pPr>
              <w:ind w:right="84"/>
              <w:jc w:val="left"/>
              <w:rPr>
                <w:szCs w:val="21"/>
                <w:lang w:val="en-US"/>
              </w:rPr>
            </w:pPr>
            <w:r>
              <w:rPr>
                <w:rFonts w:hint="eastAsia"/>
                <w:szCs w:val="21"/>
              </w:rPr>
              <w:t>眼光光</w:t>
            </w:r>
            <w:r>
              <w:rPr>
                <w:szCs w:val="21"/>
                <w:lang w:val="en-US"/>
              </w:rPr>
              <w:t>ŋan</w:t>
            </w:r>
            <w:r>
              <w:rPr>
                <w:szCs w:val="21"/>
                <w:vertAlign w:val="superscript"/>
                <w:lang w:val="en-US"/>
              </w:rPr>
              <w:t>32</w:t>
            </w:r>
            <w:r>
              <w:rPr>
                <w:szCs w:val="21"/>
                <w:lang w:val="en-US"/>
              </w:rPr>
              <w:t>kw</w:t>
            </w:r>
            <w:r>
              <w:rPr>
                <w:rFonts w:ascii="Cambria Math" w:hAnsi="Cambria Math" w:cs="Cambria Math"/>
                <w:szCs w:val="21"/>
                <w:lang w:val="en-US"/>
              </w:rPr>
              <w:t>ɔ</w:t>
            </w:r>
            <w:r>
              <w:rPr>
                <w:szCs w:val="21"/>
                <w:lang w:val="en-US"/>
              </w:rPr>
              <w:t>ŋ</w:t>
            </w:r>
            <w:r>
              <w:rPr>
                <w:szCs w:val="21"/>
                <w:vertAlign w:val="superscript"/>
                <w:lang w:val="en-US"/>
              </w:rPr>
              <w:t>55</w:t>
            </w:r>
            <w:r>
              <w:rPr>
                <w:szCs w:val="21"/>
                <w:lang w:val="en-US"/>
              </w:rPr>
              <w:t>kw</w:t>
            </w:r>
            <w:r>
              <w:rPr>
                <w:rFonts w:ascii="Cambria Math" w:hAnsi="Cambria Math" w:cs="Cambria Math"/>
                <w:szCs w:val="21"/>
                <w:lang w:val="en-US"/>
              </w:rPr>
              <w:t>ɔ</w:t>
            </w:r>
            <w:r>
              <w:rPr>
                <w:szCs w:val="21"/>
                <w:lang w:val="en-US"/>
              </w:rPr>
              <w:t>ŋ</w:t>
            </w:r>
            <w:r>
              <w:rPr>
                <w:szCs w:val="21"/>
                <w:vertAlign w:val="superscript"/>
                <w:lang w:val="en-US"/>
              </w:rPr>
              <w:t>53</w:t>
            </w:r>
          </w:p>
        </w:tc>
      </w:tr>
      <w:tr>
        <w:tc>
          <w:tcPr>
            <w:tcW w:w="1101" w:type="dxa"/>
          </w:tcPr>
          <w:p>
            <w:pPr>
              <w:ind w:right="84"/>
              <w:jc w:val="center"/>
              <w:rPr>
                <w:szCs w:val="21"/>
                <w:lang w:val="en-US"/>
              </w:rPr>
            </w:pPr>
            <w:r>
              <w:rPr>
                <w:rFonts w:hint="eastAsia"/>
                <w:szCs w:val="21"/>
              </w:rPr>
              <w:t>阳江</w:t>
            </w:r>
          </w:p>
        </w:tc>
        <w:tc>
          <w:tcPr>
            <w:tcW w:w="3710" w:type="dxa"/>
          </w:tcPr>
          <w:p>
            <w:pPr>
              <w:ind w:right="84"/>
              <w:jc w:val="left"/>
              <w:rPr>
                <w:szCs w:val="21"/>
                <w:lang w:val="en-US"/>
              </w:rPr>
            </w:pPr>
            <w:r>
              <w:rPr>
                <w:rFonts w:hint="eastAsia"/>
                <w:szCs w:val="21"/>
                <w:lang w:val="en-US"/>
              </w:rPr>
              <w:t>□</w:t>
            </w:r>
            <w:r>
              <w:rPr>
                <w:rFonts w:hint="eastAsia"/>
                <w:szCs w:val="21"/>
              </w:rPr>
              <w:t>眼</w:t>
            </w:r>
            <w:r>
              <w:rPr>
                <w:szCs w:val="21"/>
                <w:lang w:val="en-US"/>
              </w:rPr>
              <w:t>jap"ŋan</w:t>
            </w:r>
            <w:r>
              <w:rPr>
                <w:szCs w:val="21"/>
                <w:vertAlign w:val="superscript"/>
                <w:lang w:val="en-US"/>
              </w:rPr>
              <w:t>24</w:t>
            </w:r>
          </w:p>
        </w:tc>
        <w:tc>
          <w:tcPr>
            <w:tcW w:w="3711" w:type="dxa"/>
          </w:tcPr>
          <w:p>
            <w:pPr>
              <w:ind w:right="84"/>
              <w:jc w:val="left"/>
              <w:rPr>
                <w:szCs w:val="21"/>
                <w:lang w:val="en-US"/>
              </w:rPr>
            </w:pPr>
            <w:r>
              <w:rPr>
                <w:rFonts w:hint="eastAsia"/>
                <w:szCs w:val="21"/>
              </w:rPr>
              <w:t>眼突突</w:t>
            </w:r>
            <w:r>
              <w:rPr>
                <w:szCs w:val="21"/>
                <w:lang w:val="en-US"/>
              </w:rPr>
              <w:t>ŋan</w:t>
            </w:r>
            <w:r>
              <w:rPr>
                <w:szCs w:val="21"/>
                <w:vertAlign w:val="superscript"/>
                <w:lang w:val="en-US"/>
              </w:rPr>
              <w:t>21</w:t>
            </w:r>
            <w:r>
              <w:rPr>
                <w:szCs w:val="21"/>
                <w:lang w:val="en-US"/>
              </w:rPr>
              <w:t>t</w:t>
            </w:r>
            <w:r>
              <w:rPr>
                <w:rFonts w:ascii="Cambria Math" w:hAnsi="Cambria Math" w:cs="Cambria Math"/>
                <w:szCs w:val="21"/>
                <w:lang w:val="en-US"/>
              </w:rPr>
              <w:t>ɐ</w:t>
            </w:r>
            <w:r>
              <w:rPr>
                <w:szCs w:val="21"/>
                <w:lang w:val="en-US"/>
              </w:rPr>
              <w:t>t</w:t>
            </w:r>
            <w:r>
              <w:rPr>
                <w:szCs w:val="21"/>
                <w:vertAlign w:val="superscript"/>
                <w:lang w:val="en-US"/>
              </w:rPr>
              <w:t>454</w:t>
            </w:r>
            <w:r>
              <w:rPr>
                <w:szCs w:val="21"/>
                <w:lang w:val="en-US"/>
              </w:rPr>
              <w:t>t</w:t>
            </w:r>
            <w:r>
              <w:rPr>
                <w:rFonts w:ascii="Cambria Math" w:hAnsi="Cambria Math" w:cs="Cambria Math"/>
                <w:szCs w:val="21"/>
                <w:lang w:val="en-US"/>
              </w:rPr>
              <w:t>ɐ</w:t>
            </w:r>
            <w:r>
              <w:rPr>
                <w:szCs w:val="21"/>
                <w:lang w:val="en-US"/>
              </w:rPr>
              <w:t>t</w:t>
            </w:r>
            <w:r>
              <w:rPr>
                <w:szCs w:val="21"/>
                <w:vertAlign w:val="superscript"/>
                <w:lang w:val="en-US"/>
              </w:rPr>
              <w:t>454</w:t>
            </w:r>
          </w:p>
        </w:tc>
      </w:tr>
      <w:tr>
        <w:tc>
          <w:tcPr>
            <w:tcW w:w="1101" w:type="dxa"/>
          </w:tcPr>
          <w:p>
            <w:pPr>
              <w:ind w:right="84"/>
              <w:jc w:val="center"/>
              <w:rPr>
                <w:szCs w:val="21"/>
                <w:lang w:val="en-US"/>
              </w:rPr>
            </w:pPr>
            <w:r>
              <w:rPr>
                <w:rFonts w:hint="eastAsia"/>
                <w:szCs w:val="21"/>
              </w:rPr>
              <w:t>廈門</w:t>
            </w:r>
          </w:p>
        </w:tc>
        <w:tc>
          <w:tcPr>
            <w:tcW w:w="3710" w:type="dxa"/>
          </w:tcPr>
          <w:p>
            <w:pPr>
              <w:ind w:right="84"/>
              <w:jc w:val="left"/>
              <w:rPr>
                <w:szCs w:val="21"/>
                <w:lang w:val="en-US"/>
              </w:rPr>
            </w:pPr>
            <w:r>
              <w:rPr>
                <w:szCs w:val="21"/>
                <w:lang w:val="en-US"/>
              </w:rPr>
              <w:t>@</w:t>
            </w:r>
            <w:r>
              <w:rPr>
                <w:rFonts w:hint="eastAsia"/>
                <w:szCs w:val="21"/>
              </w:rPr>
              <w:t>目</w:t>
            </w:r>
            <w:r>
              <w:rPr>
                <w:szCs w:val="21"/>
                <w:lang w:val="en-US"/>
              </w:rPr>
              <w:t>ni?</w:t>
            </w:r>
            <w:r>
              <w:rPr>
                <w:szCs w:val="21"/>
                <w:vertAlign w:val="superscript"/>
                <w:lang w:val="en-US"/>
              </w:rPr>
              <w:t>32</w:t>
            </w:r>
            <w:r>
              <w:rPr>
                <w:szCs w:val="21"/>
                <w:vertAlign w:val="subscript"/>
                <w:lang w:val="en-US"/>
              </w:rPr>
              <w:t>5</w:t>
            </w:r>
            <w:r>
              <w:rPr>
                <w:szCs w:val="21"/>
                <w:lang w:val="en-US"/>
              </w:rPr>
              <w:t>bak</w:t>
            </w:r>
            <w:r>
              <w:rPr>
                <w:szCs w:val="21"/>
                <w:vertAlign w:val="superscript"/>
                <w:lang w:val="en-US"/>
              </w:rPr>
              <w:t>5</w:t>
            </w:r>
          </w:p>
        </w:tc>
        <w:tc>
          <w:tcPr>
            <w:tcW w:w="3711" w:type="dxa"/>
          </w:tcPr>
          <w:p>
            <w:pPr>
              <w:ind w:right="84"/>
              <w:jc w:val="left"/>
              <w:rPr>
                <w:szCs w:val="21"/>
                <w:lang w:val="en-US"/>
              </w:rPr>
            </w:pPr>
            <w:r>
              <w:rPr>
                <w:rFonts w:hint="eastAsia"/>
                <w:szCs w:val="21"/>
              </w:rPr>
              <w:t>横目</w:t>
            </w:r>
            <w:r>
              <w:rPr>
                <w:szCs w:val="21"/>
                <w:lang w:val="en-US"/>
              </w:rPr>
              <w:t>hũãĩ</w:t>
            </w:r>
            <w:r>
              <w:rPr>
                <w:szCs w:val="21"/>
                <w:vertAlign w:val="superscript"/>
                <w:lang w:val="en-US"/>
              </w:rPr>
              <w:t>24</w:t>
            </w:r>
            <w:r>
              <w:rPr>
                <w:szCs w:val="21"/>
                <w:vertAlign w:val="subscript"/>
                <w:lang w:val="en-US"/>
              </w:rPr>
              <w:t>33</w:t>
            </w:r>
            <w:r>
              <w:rPr>
                <w:szCs w:val="21"/>
                <w:lang w:val="en-US"/>
              </w:rPr>
              <w:t>bak</w:t>
            </w:r>
            <w:r>
              <w:rPr>
                <w:szCs w:val="21"/>
                <w:vertAlign w:val="superscript"/>
                <w:lang w:val="en-US"/>
              </w:rPr>
              <w:t>5</w:t>
            </w:r>
          </w:p>
        </w:tc>
      </w:tr>
      <w:tr>
        <w:tc>
          <w:tcPr>
            <w:tcW w:w="1101" w:type="dxa"/>
          </w:tcPr>
          <w:p>
            <w:pPr>
              <w:ind w:right="84"/>
              <w:jc w:val="center"/>
              <w:rPr>
                <w:szCs w:val="21"/>
                <w:lang w:val="en-US"/>
              </w:rPr>
            </w:pPr>
            <w:r>
              <w:rPr>
                <w:rFonts w:hint="eastAsia"/>
                <w:szCs w:val="21"/>
              </w:rPr>
              <w:t>潮州</w:t>
            </w:r>
          </w:p>
        </w:tc>
        <w:tc>
          <w:tcPr>
            <w:tcW w:w="3710" w:type="dxa"/>
          </w:tcPr>
          <w:p>
            <w:pPr>
              <w:ind w:right="84"/>
              <w:jc w:val="left"/>
              <w:rPr>
                <w:szCs w:val="21"/>
                <w:lang w:val="en-US"/>
              </w:rPr>
            </w:pPr>
            <w:r>
              <w:rPr>
                <w:szCs w:val="21"/>
                <w:lang w:val="en-US"/>
              </w:rPr>
              <w:t>@</w:t>
            </w:r>
            <w:r>
              <w:rPr>
                <w:rFonts w:hint="eastAsia"/>
                <w:szCs w:val="21"/>
              </w:rPr>
              <w:t>目</w:t>
            </w:r>
            <w:r>
              <w:rPr>
                <w:szCs w:val="21"/>
                <w:lang w:val="en-US"/>
              </w:rPr>
              <w:t>ni?</w:t>
            </w:r>
            <w:r>
              <w:rPr>
                <w:szCs w:val="21"/>
                <w:vertAlign w:val="superscript"/>
                <w:lang w:val="en-US"/>
              </w:rPr>
              <w:t>21</w:t>
            </w:r>
            <w:r>
              <w:rPr>
                <w:szCs w:val="21"/>
                <w:vertAlign w:val="subscript"/>
                <w:lang w:val="en-US"/>
              </w:rPr>
              <w:t>4</w:t>
            </w:r>
            <w:r>
              <w:rPr>
                <w:szCs w:val="21"/>
                <w:lang w:val="en-US"/>
              </w:rPr>
              <w:t>mak</w:t>
            </w:r>
            <w:r>
              <w:rPr>
                <w:szCs w:val="21"/>
                <w:vertAlign w:val="superscript"/>
                <w:lang w:val="en-US"/>
              </w:rPr>
              <w:t>4</w:t>
            </w:r>
          </w:p>
        </w:tc>
        <w:tc>
          <w:tcPr>
            <w:tcW w:w="3711" w:type="dxa"/>
          </w:tcPr>
          <w:p>
            <w:pPr>
              <w:ind w:right="84"/>
              <w:jc w:val="left"/>
              <w:rPr>
                <w:szCs w:val="21"/>
                <w:lang w:val="en-US"/>
              </w:rPr>
            </w:pPr>
            <w:r>
              <w:rPr>
                <w:rFonts w:hint="eastAsia"/>
                <w:szCs w:val="21"/>
              </w:rPr>
              <w:t>目金</w:t>
            </w:r>
            <w:r>
              <w:rPr>
                <w:szCs w:val="21"/>
                <w:lang w:val="en-US"/>
              </w:rPr>
              <w:t>*</w:t>
            </w:r>
            <w:r>
              <w:rPr>
                <w:rFonts w:hint="eastAsia"/>
                <w:szCs w:val="21"/>
              </w:rPr>
              <w:t>金</w:t>
            </w:r>
            <w:r>
              <w:rPr>
                <w:szCs w:val="21"/>
                <w:lang w:val="en-US"/>
              </w:rPr>
              <w:t>*mak</w:t>
            </w:r>
            <w:r>
              <w:rPr>
                <w:szCs w:val="21"/>
                <w:vertAlign w:val="superscript"/>
                <w:lang w:val="en-US"/>
              </w:rPr>
              <w:t>4</w:t>
            </w:r>
            <w:r>
              <w:rPr>
                <w:szCs w:val="21"/>
                <w:vertAlign w:val="subscript"/>
                <w:lang w:val="en-US"/>
              </w:rPr>
              <w:t>21</w:t>
            </w:r>
            <w:r>
              <w:rPr>
                <w:szCs w:val="21"/>
                <w:lang w:val="en-US"/>
              </w:rPr>
              <w:t>kim</w:t>
            </w:r>
            <w:r>
              <w:rPr>
                <w:szCs w:val="21"/>
                <w:vertAlign w:val="superscript"/>
                <w:lang w:val="en-US"/>
              </w:rPr>
              <w:t>33</w:t>
            </w:r>
            <w:r>
              <w:rPr>
                <w:szCs w:val="21"/>
                <w:vertAlign w:val="subscript"/>
                <w:lang w:val="en-US"/>
              </w:rPr>
              <w:t>23</w:t>
            </w:r>
            <w:r>
              <w:rPr>
                <w:szCs w:val="21"/>
                <w:lang w:val="en-US"/>
              </w:rPr>
              <w:t>kim</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710" w:type="dxa"/>
          </w:tcPr>
          <w:p>
            <w:pPr>
              <w:ind w:right="84"/>
              <w:jc w:val="left"/>
              <w:rPr>
                <w:szCs w:val="21"/>
                <w:lang w:val="en-US"/>
              </w:rPr>
            </w:pPr>
            <w:r>
              <w:rPr>
                <w:szCs w:val="21"/>
                <w:lang w:val="en-US"/>
              </w:rPr>
              <w:t>@</w:t>
            </w:r>
            <w:r>
              <w:rPr>
                <w:rFonts w:hint="eastAsia"/>
                <w:szCs w:val="21"/>
              </w:rPr>
              <w:t>目</w:t>
            </w:r>
            <w:r>
              <w:rPr>
                <w:szCs w:val="21"/>
                <w:lang w:val="en-US"/>
              </w:rPr>
              <w:t>ni</w:t>
            </w:r>
            <w:r>
              <w:rPr>
                <w:szCs w:val="21"/>
                <w:vertAlign w:val="superscript"/>
                <w:lang w:val="en-US"/>
              </w:rPr>
              <w:t>31</w:t>
            </w:r>
            <w:r>
              <w:rPr>
                <w:szCs w:val="21"/>
                <w:lang w:val="en-US"/>
              </w:rPr>
              <w:t>(ni?</w:t>
            </w:r>
            <w:r>
              <w:rPr>
                <w:szCs w:val="21"/>
                <w:vertAlign w:val="superscript"/>
                <w:lang w:val="en-US"/>
              </w:rPr>
              <w:t>23</w:t>
            </w:r>
            <w:r>
              <w:rPr>
                <w:szCs w:val="21"/>
                <w:lang w:val="en-US"/>
              </w:rPr>
              <w:t>)m</w:t>
            </w:r>
            <w:r>
              <w:rPr>
                <w:rFonts w:ascii="Cambria Math" w:hAnsi="Cambria Math" w:cs="Cambria Math"/>
                <w:szCs w:val="21"/>
                <w:lang w:val="en-US"/>
              </w:rPr>
              <w:t>ɛ</w:t>
            </w:r>
            <w:r>
              <w:rPr>
                <w:szCs w:val="21"/>
                <w:lang w:val="en-US"/>
              </w:rPr>
              <w:t>?</w:t>
            </w:r>
            <w:r>
              <w:rPr>
                <w:szCs w:val="21"/>
                <w:vertAlign w:val="superscript"/>
                <w:lang w:val="en-US"/>
              </w:rPr>
              <w:t>4</w:t>
            </w:r>
          </w:p>
        </w:tc>
        <w:tc>
          <w:tcPr>
            <w:tcW w:w="3711" w:type="dxa"/>
          </w:tcPr>
          <w:p>
            <w:pPr>
              <w:ind w:right="84"/>
              <w:jc w:val="left"/>
              <w:rPr>
                <w:szCs w:val="21"/>
                <w:lang w:val="en-US"/>
              </w:rPr>
            </w:pPr>
            <w:r>
              <w:rPr>
                <w:rFonts w:hint="eastAsia"/>
                <w:szCs w:val="21"/>
              </w:rPr>
              <w:t>目睭</w:t>
            </w:r>
            <w:r>
              <w:rPr>
                <w:rFonts w:hint="eastAsia"/>
                <w:szCs w:val="21"/>
                <w:lang w:val="en-US"/>
              </w:rPr>
              <w:t>□□</w:t>
            </w:r>
            <w:r>
              <w:rPr>
                <w:rFonts w:hint="eastAsia"/>
                <w:szCs w:val="21"/>
              </w:rPr>
              <w:t>口</w:t>
            </w:r>
            <w:r>
              <w:rPr>
                <w:szCs w:val="21"/>
                <w:lang w:val="en-US"/>
              </w:rPr>
              <w:t>møy?</w:t>
            </w:r>
            <w:r>
              <w:rPr>
                <w:szCs w:val="21"/>
                <w:vertAlign w:val="superscript"/>
                <w:lang w:val="en-US"/>
              </w:rPr>
              <w:t>4</w:t>
            </w:r>
            <w:r>
              <w:rPr>
                <w:szCs w:val="21"/>
                <w:lang w:val="en-US"/>
              </w:rPr>
              <w:t>tsiu</w:t>
            </w:r>
            <w:r>
              <w:rPr>
                <w:szCs w:val="21"/>
                <w:vertAlign w:val="superscript"/>
                <w:lang w:val="en-US"/>
              </w:rPr>
              <w:t>44</w:t>
            </w:r>
            <w:r>
              <w:rPr>
                <w:szCs w:val="21"/>
                <w:lang w:val="en-US"/>
              </w:rPr>
              <w:t>ku</w:t>
            </w:r>
            <w:r>
              <w:rPr>
                <w:szCs w:val="21"/>
                <w:vertAlign w:val="superscript"/>
                <w:lang w:val="en-US"/>
              </w:rPr>
              <w:t>31</w:t>
            </w:r>
            <w:r>
              <w:rPr>
                <w:szCs w:val="21"/>
                <w:lang w:val="en-US"/>
              </w:rPr>
              <w:t>uŋ</w:t>
            </w:r>
            <w:r>
              <w:rPr>
                <w:szCs w:val="21"/>
                <w:vertAlign w:val="superscript"/>
                <w:lang w:val="en-US"/>
              </w:rPr>
              <w:t>44</w:t>
            </w:r>
            <w:r>
              <w:rPr>
                <w:szCs w:val="21"/>
                <w:lang w:val="en-US"/>
              </w:rPr>
              <w:t>mau</w:t>
            </w:r>
            <w:r>
              <w:rPr>
                <w:szCs w:val="21"/>
                <w:vertAlign w:val="superscript"/>
                <w:lang w:val="en-US"/>
              </w:rPr>
              <w:t>213</w:t>
            </w:r>
            <w:r>
              <w:rPr>
                <w:szCs w:val="21"/>
                <w:lang w:val="en-US"/>
              </w:rPr>
              <w:t>(p-)</w:t>
            </w:r>
          </w:p>
        </w:tc>
      </w:tr>
    </w:tbl>
    <w:p>
      <w:pPr>
        <w:ind w:right="84"/>
        <w:jc w:val="left"/>
        <w:rPr>
          <w:szCs w:val="21"/>
          <w:lang w:val="en-US"/>
        </w:rPr>
      </w:pPr>
      <w:r>
        <w:rPr>
          <w:rFonts w:ascii="Cambria Math" w:hAnsi="Cambria Math" w:cs="Cambria Math"/>
          <w:szCs w:val="21"/>
          <w:lang w:val="en-US"/>
        </w:rPr>
        <w:t>❶</w:t>
      </w:r>
      <w:r>
        <w:rPr>
          <w:rFonts w:hint="eastAsia"/>
          <w:szCs w:val="21"/>
        </w:rPr>
        <w:t>动詞后不能紧接</w:t>
      </w:r>
      <w:r>
        <w:rPr>
          <w:rFonts w:hint="eastAsia"/>
          <w:szCs w:val="21"/>
          <w:lang w:val="en-US"/>
        </w:rPr>
        <w:t>“</w:t>
      </w:r>
      <w:r>
        <w:rPr>
          <w:rFonts w:hint="eastAsia"/>
          <w:szCs w:val="21"/>
        </w:rPr>
        <w:t>眼</w:t>
      </w:r>
      <w:r>
        <w:rPr>
          <w:rFonts w:hint="eastAsia"/>
          <w:szCs w:val="21"/>
          <w:lang w:val="en-US"/>
        </w:rPr>
        <w:t>”</w:t>
      </w:r>
      <w:r>
        <w:rPr>
          <w:rFonts w:hint="eastAsia"/>
          <w:szCs w:val="21"/>
        </w:rPr>
        <w:t>。仅见下列句式</w:t>
      </w:r>
      <w:r>
        <w:rPr>
          <w:rFonts w:hint="eastAsia"/>
          <w:szCs w:val="21"/>
          <w:lang w:val="en-US"/>
        </w:rPr>
        <w:t>：“</w:t>
      </w:r>
      <w:r>
        <w:rPr>
          <w:rFonts w:hint="eastAsia"/>
          <w:szCs w:val="21"/>
        </w:rPr>
        <w:t>猴</w:t>
      </w:r>
      <w:r>
        <w:rPr>
          <w:szCs w:val="21"/>
          <w:lang w:val="en-US"/>
        </w:rPr>
        <w:t>*</w:t>
      </w:r>
      <w:r>
        <w:rPr>
          <w:rFonts w:hint="eastAsia"/>
          <w:szCs w:val="21"/>
        </w:rPr>
        <w:t>你一眼</w:t>
      </w:r>
      <w:r>
        <w:rPr>
          <w:rFonts w:hint="eastAsia"/>
          <w:szCs w:val="21"/>
          <w:lang w:val="en-US"/>
        </w:rPr>
        <w:t>”</w:t>
      </w:r>
      <w:r>
        <w:rPr>
          <w:rFonts w:hint="eastAsia"/>
          <w:szCs w:val="21"/>
        </w:rPr>
        <w:t>。</w:t>
      </w:r>
    </w:p>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rPr>
            </w:pPr>
            <w:r>
              <w:rPr>
                <w:rFonts w:hint="eastAsia"/>
                <w:b/>
                <w:szCs w:val="21"/>
              </w:rPr>
              <w:t>听</w:t>
            </w:r>
            <w:r>
              <w:rPr>
                <w:b/>
                <w:szCs w:val="21"/>
              </w:rPr>
              <w:t>t‘iŋ</w:t>
            </w:r>
            <w:r>
              <w:rPr>
                <w:b/>
                <w:szCs w:val="21"/>
                <w:vertAlign w:val="superscript"/>
              </w:rPr>
              <w:t>55</w:t>
            </w:r>
          </w:p>
        </w:tc>
        <w:tc>
          <w:tcPr>
            <w:tcW w:w="3673" w:type="dxa"/>
          </w:tcPr>
          <w:p>
            <w:pPr>
              <w:ind w:right="84"/>
              <w:jc w:val="left"/>
              <w:rPr>
                <w:b/>
                <w:szCs w:val="21"/>
                <w:lang w:val="en-US"/>
              </w:rPr>
            </w:pPr>
            <w:r>
              <w:rPr>
                <w:rFonts w:hint="eastAsia"/>
                <w:b/>
                <w:szCs w:val="21"/>
              </w:rPr>
              <w:t>聞</w:t>
            </w:r>
            <w:r>
              <w:rPr>
                <w:b/>
                <w:szCs w:val="21"/>
                <w:lang w:val="en-US"/>
              </w:rPr>
              <w:t>uən</w:t>
            </w:r>
            <w:r>
              <w:rPr>
                <w:b/>
                <w:szCs w:val="21"/>
                <w:vertAlign w:val="superscript"/>
                <w:lang w:val="en-US"/>
              </w:rPr>
              <w:t>35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rPr>
            </w:pPr>
            <w:r>
              <w:rPr>
                <w:rFonts w:hint="eastAsia"/>
                <w:szCs w:val="21"/>
              </w:rPr>
              <w:t>听</w:t>
            </w:r>
            <w:r>
              <w:rPr>
                <w:szCs w:val="21"/>
              </w:rPr>
              <w:t>t‘iŋ</w:t>
            </w:r>
            <w:r>
              <w:rPr>
                <w:szCs w:val="21"/>
                <w:vertAlign w:val="superscript"/>
              </w:rPr>
              <w:t>55</w:t>
            </w:r>
          </w:p>
        </w:tc>
        <w:tc>
          <w:tcPr>
            <w:tcW w:w="3673" w:type="dxa"/>
          </w:tcPr>
          <w:p>
            <w:pPr>
              <w:ind w:right="84"/>
              <w:jc w:val="left"/>
              <w:rPr>
                <w:szCs w:val="21"/>
                <w:lang w:val="en-US"/>
              </w:rPr>
            </w:pPr>
            <w:r>
              <w:rPr>
                <w:rFonts w:hint="eastAsia"/>
                <w:szCs w:val="21"/>
              </w:rPr>
              <w:t>聞</w:t>
            </w:r>
            <w:r>
              <w:rPr>
                <w:szCs w:val="21"/>
                <w:lang w:val="en-US"/>
              </w:rPr>
              <w:t>uən</w:t>
            </w:r>
            <w:r>
              <w:rPr>
                <w:szCs w:val="21"/>
                <w:vertAlign w:val="superscript"/>
                <w:lang w:val="en-US"/>
              </w:rPr>
              <w:t>35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rPr>
            </w:pPr>
            <w:r>
              <w:rPr>
                <w:rFonts w:hint="eastAsia"/>
                <w:szCs w:val="21"/>
              </w:rPr>
              <w:t>听</w:t>
            </w:r>
            <w:r>
              <w:rPr>
                <w:szCs w:val="21"/>
              </w:rPr>
              <w:t>t‘iŋ</w:t>
            </w:r>
            <w:r>
              <w:rPr>
                <w:szCs w:val="21"/>
                <w:vertAlign w:val="superscript"/>
              </w:rPr>
              <w:t>213</w:t>
            </w:r>
          </w:p>
        </w:tc>
        <w:tc>
          <w:tcPr>
            <w:tcW w:w="3673" w:type="dxa"/>
          </w:tcPr>
          <w:p>
            <w:pPr>
              <w:ind w:right="84"/>
              <w:jc w:val="left"/>
              <w:rPr>
                <w:szCs w:val="21"/>
                <w:lang w:val="en-US"/>
              </w:rPr>
            </w:pPr>
            <w:r>
              <w:rPr>
                <w:rFonts w:hint="eastAsia"/>
                <w:szCs w:val="21"/>
              </w:rPr>
              <w:t>聞</w:t>
            </w:r>
            <w:r>
              <w:rPr>
                <w:szCs w:val="21"/>
                <w:lang w:val="en-US"/>
              </w:rPr>
              <w:t>uẽ</w:t>
            </w:r>
            <w:r>
              <w:rPr>
                <w:szCs w:val="21"/>
                <w:vertAlign w:val="superscript"/>
                <w:lang w:val="en-US"/>
              </w:rPr>
              <w:t>42</w:t>
            </w:r>
          </w:p>
        </w:tc>
      </w:tr>
      <w:tr>
        <w:tc>
          <w:tcPr>
            <w:tcW w:w="1101" w:type="dxa"/>
          </w:tcPr>
          <w:p>
            <w:pPr>
              <w:ind w:right="84"/>
              <w:jc w:val="center"/>
              <w:rPr>
                <w:szCs w:val="21"/>
                <w:lang w:val="en-US"/>
              </w:rPr>
            </w:pPr>
            <w:r>
              <w:rPr>
                <w:rFonts w:hint="eastAsia"/>
                <w:szCs w:val="21"/>
              </w:rPr>
              <w:t>浼阳</w:t>
            </w:r>
          </w:p>
        </w:tc>
        <w:tc>
          <w:tcPr>
            <w:tcW w:w="3672" w:type="dxa"/>
          </w:tcPr>
          <w:p>
            <w:pPr>
              <w:ind w:right="84"/>
              <w:jc w:val="left"/>
              <w:rPr>
                <w:szCs w:val="21"/>
              </w:rPr>
            </w:pPr>
            <w:r>
              <w:rPr>
                <w:rFonts w:hint="eastAsia"/>
                <w:szCs w:val="21"/>
              </w:rPr>
              <w:t>听</w:t>
            </w:r>
            <w:r>
              <w:rPr>
                <w:szCs w:val="21"/>
              </w:rPr>
              <w:t>t‘iŋ</w:t>
            </w:r>
            <w:r>
              <w:rPr>
                <w:szCs w:val="21"/>
                <w:vertAlign w:val="superscript"/>
              </w:rPr>
              <w:t>33</w:t>
            </w:r>
          </w:p>
        </w:tc>
        <w:tc>
          <w:tcPr>
            <w:tcW w:w="3673" w:type="dxa"/>
          </w:tcPr>
          <w:p>
            <w:pPr>
              <w:ind w:right="84"/>
              <w:jc w:val="left"/>
              <w:rPr>
                <w:szCs w:val="21"/>
                <w:lang w:val="en-US"/>
              </w:rPr>
            </w:pPr>
            <w:r>
              <w:rPr>
                <w:rFonts w:hint="eastAsia"/>
                <w:szCs w:val="21"/>
              </w:rPr>
              <w:t>聞</w:t>
            </w:r>
            <w:r>
              <w:rPr>
                <w:szCs w:val="21"/>
                <w:lang w:val="en-US"/>
              </w:rPr>
              <w:t>uən</w:t>
            </w:r>
            <w:r>
              <w:rPr>
                <w:szCs w:val="21"/>
                <w:vertAlign w:val="superscript"/>
                <w:lang w:val="en-US"/>
              </w:rPr>
              <w:t>35</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rPr>
            </w:pPr>
            <w:r>
              <w:rPr>
                <w:rFonts w:hint="eastAsia"/>
                <w:szCs w:val="21"/>
              </w:rPr>
              <w:t>听</w:t>
            </w:r>
            <w:r>
              <w:rPr>
                <w:szCs w:val="21"/>
              </w:rPr>
              <w:t>t‘iŋ</w:t>
            </w:r>
            <w:r>
              <w:rPr>
                <w:szCs w:val="21"/>
                <w:vertAlign w:val="superscript"/>
              </w:rPr>
              <w:t>21</w:t>
            </w:r>
          </w:p>
        </w:tc>
        <w:tc>
          <w:tcPr>
            <w:tcW w:w="3673" w:type="dxa"/>
          </w:tcPr>
          <w:p>
            <w:pPr>
              <w:ind w:right="84"/>
              <w:jc w:val="left"/>
              <w:rPr>
                <w:szCs w:val="21"/>
                <w:lang w:val="en-US"/>
              </w:rPr>
            </w:pPr>
            <w:r>
              <w:rPr>
                <w:rFonts w:hint="eastAsia"/>
                <w:szCs w:val="21"/>
              </w:rPr>
              <w:t>聞</w:t>
            </w:r>
            <w:r>
              <w:rPr>
                <w:szCs w:val="21"/>
                <w:lang w:val="en-US"/>
              </w:rPr>
              <w:t>vẽ</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rPr>
            </w:pPr>
            <w:r>
              <w:rPr>
                <w:rFonts w:hint="eastAsia"/>
                <w:szCs w:val="21"/>
              </w:rPr>
              <w:t>听</w:t>
            </w:r>
            <w:r>
              <w:rPr>
                <w:szCs w:val="21"/>
              </w:rPr>
              <w:t>t‘in</w:t>
            </w:r>
            <w:r>
              <w:rPr>
                <w:szCs w:val="21"/>
                <w:vertAlign w:val="superscript"/>
              </w:rPr>
              <w:t>44</w:t>
            </w:r>
          </w:p>
        </w:tc>
        <w:tc>
          <w:tcPr>
            <w:tcW w:w="3673" w:type="dxa"/>
          </w:tcPr>
          <w:p>
            <w:pPr>
              <w:ind w:right="84"/>
              <w:jc w:val="left"/>
              <w:rPr>
                <w:szCs w:val="21"/>
                <w:lang w:val="en-US"/>
              </w:rPr>
            </w:pPr>
            <w:r>
              <w:rPr>
                <w:rFonts w:hint="eastAsia"/>
                <w:szCs w:val="21"/>
              </w:rPr>
              <w:t>聞</w:t>
            </w:r>
            <w:r>
              <w:rPr>
                <w:szCs w:val="21"/>
                <w:lang w:val="en-US"/>
              </w:rPr>
              <w:t>uən</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听</w:t>
            </w:r>
            <w:r>
              <w:rPr>
                <w:szCs w:val="21"/>
                <w:lang w:val="en-US"/>
              </w:rPr>
              <w:t>t‘ĩ</w:t>
            </w:r>
            <w:r>
              <w:rPr>
                <w:szCs w:val="21"/>
                <w:vertAlign w:val="superscript"/>
                <w:lang w:val="en-US"/>
              </w:rPr>
              <w:t>44</w:t>
            </w:r>
          </w:p>
        </w:tc>
        <w:tc>
          <w:tcPr>
            <w:tcW w:w="3673" w:type="dxa"/>
          </w:tcPr>
          <w:p>
            <w:pPr>
              <w:ind w:right="84"/>
              <w:jc w:val="left"/>
              <w:rPr>
                <w:szCs w:val="21"/>
                <w:lang w:val="en-US"/>
              </w:rPr>
            </w:pPr>
            <w:r>
              <w:rPr>
                <w:rFonts w:hint="eastAsia"/>
                <w:szCs w:val="21"/>
              </w:rPr>
              <w:t>聞</w:t>
            </w:r>
            <w:r>
              <w:rPr>
                <w:szCs w:val="21"/>
                <w:lang w:val="en-US"/>
              </w:rPr>
              <w:t>u</w:t>
            </w:r>
            <w:r>
              <w:rPr>
                <w:rFonts w:ascii="Cambria Math" w:hAnsi="Cambria Math"/>
                <w:szCs w:val="21"/>
                <w:lang w:val="en-US"/>
              </w:rPr>
              <w:t>ə̃</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rPr>
            </w:pPr>
            <w:r>
              <w:rPr>
                <w:rFonts w:hint="eastAsia"/>
                <w:szCs w:val="21"/>
              </w:rPr>
              <w:t>听</w:t>
            </w:r>
            <w:r>
              <w:rPr>
                <w:szCs w:val="21"/>
              </w:rPr>
              <w:t>t</w:t>
            </w:r>
            <w:r>
              <w:rPr>
                <w:rFonts w:hint="eastAsia"/>
                <w:szCs w:val="21"/>
              </w:rPr>
              <w:t>‘</w:t>
            </w:r>
            <w:r>
              <w:rPr>
                <w:szCs w:val="21"/>
              </w:rPr>
              <w:t>in</w:t>
            </w:r>
            <w:r>
              <w:rPr>
                <w:szCs w:val="21"/>
                <w:vertAlign w:val="superscript"/>
              </w:rPr>
              <w:t>212</w:t>
            </w:r>
          </w:p>
        </w:tc>
        <w:tc>
          <w:tcPr>
            <w:tcW w:w="3673" w:type="dxa"/>
          </w:tcPr>
          <w:p>
            <w:pPr>
              <w:ind w:right="84"/>
              <w:jc w:val="left"/>
              <w:rPr>
                <w:szCs w:val="21"/>
                <w:lang w:val="en-US"/>
              </w:rPr>
            </w:pPr>
            <w:r>
              <w:rPr>
                <w:rFonts w:hint="eastAsia"/>
                <w:szCs w:val="21"/>
              </w:rPr>
              <w:t>聞</w:t>
            </w:r>
            <w:r>
              <w:rPr>
                <w:szCs w:val="21"/>
                <w:lang w:val="en-US"/>
              </w:rPr>
              <w:t>un</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听</w:t>
            </w:r>
            <w:r>
              <w:rPr>
                <w:szCs w:val="21"/>
                <w:lang w:val="en-US"/>
              </w:rPr>
              <w:t>t'iŋ</w:t>
            </w:r>
            <w:r>
              <w:rPr>
                <w:szCs w:val="21"/>
                <w:vertAlign w:val="superscript"/>
                <w:lang w:val="en-US"/>
              </w:rPr>
              <w:t>31</w:t>
            </w:r>
          </w:p>
        </w:tc>
        <w:tc>
          <w:tcPr>
            <w:tcW w:w="3673" w:type="dxa"/>
          </w:tcPr>
          <w:p>
            <w:pPr>
              <w:ind w:right="84"/>
              <w:jc w:val="left"/>
              <w:rPr>
                <w:szCs w:val="21"/>
                <w:lang w:val="en-US"/>
              </w:rPr>
            </w:pPr>
            <w:r>
              <w:rPr>
                <w:rFonts w:hint="eastAsia"/>
                <w:szCs w:val="21"/>
              </w:rPr>
              <w:t>聞</w:t>
            </w:r>
            <w:r>
              <w:rPr>
                <w:szCs w:val="21"/>
                <w:lang w:val="en-US"/>
              </w:rPr>
              <w:t>uəŋ</w:t>
            </w:r>
            <w:r>
              <w:rPr>
                <w:szCs w:val="21"/>
                <w:vertAlign w:val="superscript"/>
                <w:lang w:val="en-US"/>
              </w:rPr>
              <w:t>34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听</w:t>
            </w:r>
            <w:r>
              <w:rPr>
                <w:szCs w:val="21"/>
                <w:lang w:val="en-US"/>
              </w:rPr>
              <w:t>t'in</w:t>
            </w:r>
            <w:r>
              <w:rPr>
                <w:szCs w:val="21"/>
                <w:vertAlign w:val="superscript"/>
                <w:lang w:val="en-US"/>
              </w:rPr>
              <w:t>44</w:t>
            </w:r>
          </w:p>
        </w:tc>
        <w:tc>
          <w:tcPr>
            <w:tcW w:w="3673" w:type="dxa"/>
          </w:tcPr>
          <w:p>
            <w:pPr>
              <w:ind w:right="84"/>
              <w:jc w:val="left"/>
              <w:rPr>
                <w:szCs w:val="21"/>
                <w:lang w:val="en-US"/>
              </w:rPr>
            </w:pPr>
            <w:r>
              <w:rPr>
                <w:rFonts w:hint="eastAsia"/>
                <w:szCs w:val="21"/>
              </w:rPr>
              <w:t>聞</w:t>
            </w:r>
            <w:r>
              <w:rPr>
                <w:szCs w:val="21"/>
                <w:lang w:val="en-US"/>
              </w:rPr>
              <w:t>mən</w:t>
            </w:r>
            <w:r>
              <w:rPr>
                <w:szCs w:val="21"/>
                <w:vertAlign w:val="superscript"/>
                <w:lang w:val="en-US"/>
              </w:rPr>
              <w:t>24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rPr>
            </w:pPr>
            <w:r>
              <w:rPr>
                <w:rFonts w:hint="eastAsia"/>
                <w:szCs w:val="21"/>
              </w:rPr>
              <w:t>听</w:t>
            </w:r>
            <w:r>
              <w:rPr>
                <w:szCs w:val="21"/>
              </w:rPr>
              <w:t>t‘əŋ</w:t>
            </w:r>
            <w:r>
              <w:rPr>
                <w:szCs w:val="21"/>
                <w:vertAlign w:val="superscript"/>
              </w:rPr>
              <w:t>44</w:t>
            </w:r>
          </w:p>
        </w:tc>
        <w:tc>
          <w:tcPr>
            <w:tcW w:w="3673" w:type="dxa"/>
          </w:tcPr>
          <w:p>
            <w:pPr>
              <w:ind w:right="84"/>
              <w:jc w:val="left"/>
              <w:rPr>
                <w:szCs w:val="21"/>
                <w:lang w:val="en-US"/>
              </w:rPr>
            </w:pPr>
            <w:r>
              <w:rPr>
                <w:rFonts w:hint="eastAsia"/>
                <w:szCs w:val="21"/>
              </w:rPr>
              <w:t>嗅</w:t>
            </w:r>
            <w:r>
              <w:rPr>
                <w:szCs w:val="21"/>
                <w:lang w:val="en-US"/>
              </w:rPr>
              <w:t>hoŋ</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听</w:t>
            </w:r>
            <w:r>
              <w:rPr>
                <w:szCs w:val="21"/>
                <w:lang w:val="en-US"/>
              </w:rPr>
              <w:t>t'in</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聞</w:t>
            </w:r>
            <w:r>
              <w:rPr>
                <w:szCs w:val="21"/>
                <w:lang w:val="en-US"/>
              </w:rPr>
              <w:t>uən</w:t>
            </w:r>
            <w:r>
              <w:rPr>
                <w:szCs w:val="21"/>
                <w:vertAlign w:val="superscript"/>
                <w:lang w:val="en-US"/>
              </w:rPr>
              <w:t>13</w:t>
            </w:r>
            <w:r>
              <w:rPr>
                <w:rFonts w:hint="eastAsia"/>
                <w:szCs w:val="21"/>
                <w:lang w:val="en-US"/>
              </w:rPr>
              <w:t>②</w:t>
            </w:r>
            <w:r>
              <w:rPr>
                <w:rFonts w:hint="eastAsia"/>
                <w:szCs w:val="21"/>
              </w:rPr>
              <w:t>听</w:t>
            </w:r>
            <w:r>
              <w:rPr>
                <w:szCs w:val="21"/>
                <w:lang w:val="en-US"/>
              </w:rPr>
              <w:t>t'in</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rPr>
            </w:pPr>
            <w:r>
              <w:rPr>
                <w:rFonts w:hint="eastAsia"/>
                <w:szCs w:val="21"/>
              </w:rPr>
              <w:t>听</w:t>
            </w:r>
            <w:r>
              <w:rPr>
                <w:szCs w:val="21"/>
              </w:rPr>
              <w:t>t‘iaŋ</w:t>
            </w:r>
            <w:r>
              <w:rPr>
                <w:szCs w:val="21"/>
                <w:vertAlign w:val="superscript"/>
              </w:rPr>
              <w:t>42</w:t>
            </w:r>
          </w:p>
        </w:tc>
        <w:tc>
          <w:tcPr>
            <w:tcW w:w="3673" w:type="dxa"/>
          </w:tcPr>
          <w:p>
            <w:pPr>
              <w:ind w:right="84"/>
              <w:jc w:val="left"/>
              <w:rPr>
                <w:szCs w:val="21"/>
              </w:rPr>
            </w:pPr>
            <w:r>
              <w:rPr>
                <w:rFonts w:hint="eastAsia"/>
                <w:szCs w:val="21"/>
              </w:rPr>
              <w:t>①嗅</w:t>
            </w:r>
            <w:r>
              <w:rPr>
                <w:rFonts w:ascii="Cambria Math" w:hAnsi="Cambria Math" w:cs="Cambria Math"/>
                <w:szCs w:val="21"/>
              </w:rPr>
              <w:t>ɕ</w:t>
            </w:r>
            <w:r>
              <w:rPr>
                <w:szCs w:val="21"/>
              </w:rPr>
              <w:t>iuŋ</w:t>
            </w:r>
            <w:r>
              <w:rPr>
                <w:szCs w:val="21"/>
                <w:vertAlign w:val="superscript"/>
              </w:rPr>
              <w:t>55</w:t>
            </w:r>
            <w:r>
              <w:rPr>
                <w:szCs w:val="21"/>
              </w:rPr>
              <w:t>,</w:t>
            </w:r>
            <w:r>
              <w:rPr>
                <w:rFonts w:ascii="Cambria Math" w:hAnsi="Cambria Math" w:cs="Cambria Math"/>
                <w:szCs w:val="21"/>
              </w:rPr>
              <w:t>ɕ</w:t>
            </w:r>
            <w:r>
              <w:rPr>
                <w:szCs w:val="21"/>
              </w:rPr>
              <w:t>y</w:t>
            </w:r>
            <w:r>
              <w:rPr>
                <w:rFonts w:ascii="Cambria Math" w:hAnsi="Cambria Math" w:cs="Cambria Math"/>
                <w:szCs w:val="21"/>
              </w:rPr>
              <w:t>ɔ</w:t>
            </w:r>
            <w:r>
              <w:rPr>
                <w:szCs w:val="21"/>
              </w:rPr>
              <w:t>ŋ</w:t>
            </w:r>
            <w:r>
              <w:rPr>
                <w:szCs w:val="21"/>
                <w:vertAlign w:val="superscript"/>
              </w:rPr>
              <w:t>55</w:t>
            </w:r>
            <w:r>
              <w:rPr>
                <w:rFonts w:hint="eastAsia"/>
                <w:szCs w:val="21"/>
              </w:rPr>
              <w:t>②聞</w:t>
            </w:r>
            <w:r>
              <w:rPr>
                <w:szCs w:val="21"/>
              </w:rPr>
              <w:t>un</w:t>
            </w:r>
            <w:r>
              <w:rPr>
                <w:szCs w:val="21"/>
                <w:vertAlign w:val="superscript"/>
              </w:rPr>
              <w:t>55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听</w:t>
            </w:r>
            <w:r>
              <w:rPr>
                <w:szCs w:val="21"/>
                <w:lang w:val="en-US"/>
              </w:rPr>
              <w:t>t'aŋ</w:t>
            </w:r>
            <w:r>
              <w:rPr>
                <w:szCs w:val="21"/>
                <w:vertAlign w:val="superscript"/>
                <w:lang w:val="en-US"/>
              </w:rPr>
              <w:t>44</w:t>
            </w:r>
          </w:p>
        </w:tc>
        <w:tc>
          <w:tcPr>
            <w:tcW w:w="3673" w:type="dxa"/>
          </w:tcPr>
          <w:p>
            <w:pPr>
              <w:ind w:right="84"/>
              <w:jc w:val="left"/>
              <w:rPr>
                <w:szCs w:val="21"/>
                <w:lang w:val="en-US"/>
              </w:rPr>
            </w:pPr>
            <w:r>
              <w:rPr>
                <w:rFonts w:hint="eastAsia"/>
                <w:szCs w:val="21"/>
              </w:rPr>
              <w:t>鼻</w:t>
            </w:r>
            <w:r>
              <w:rPr>
                <w:szCs w:val="21"/>
                <w:lang w:val="en-US"/>
              </w:rPr>
              <w:t>p'i</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rPr>
            </w:pPr>
            <w:r>
              <w:rPr>
                <w:rFonts w:hint="eastAsia"/>
                <w:szCs w:val="21"/>
              </w:rPr>
              <w:t>听</w:t>
            </w:r>
            <w:r>
              <w:rPr>
                <w:szCs w:val="21"/>
              </w:rPr>
              <w:t>t‘</w:t>
            </w:r>
            <w:r>
              <w:rPr>
                <w:rFonts w:ascii="Cambria Math" w:hAnsi="Cambria Math" w:cs="Cambria Math"/>
                <w:szCs w:val="21"/>
              </w:rPr>
              <w:t>ɛ</w:t>
            </w:r>
            <w:r>
              <w:rPr>
                <w:szCs w:val="21"/>
              </w:rPr>
              <w:t>ŋ</w:t>
            </w:r>
            <w:r>
              <w:rPr>
                <w:szCs w:val="21"/>
                <w:vertAlign w:val="superscript"/>
              </w:rPr>
              <w:t>53</w:t>
            </w:r>
          </w:p>
        </w:tc>
        <w:tc>
          <w:tcPr>
            <w:tcW w:w="3673" w:type="dxa"/>
          </w:tcPr>
          <w:p>
            <w:pPr>
              <w:ind w:right="84"/>
              <w:jc w:val="left"/>
              <w:rPr>
                <w:szCs w:val="21"/>
                <w:lang w:val="en-US"/>
              </w:rPr>
            </w:pPr>
            <w:r>
              <w:rPr>
                <w:rFonts w:hint="eastAsia"/>
                <w:szCs w:val="21"/>
              </w:rPr>
              <w:t>聞</w:t>
            </w:r>
            <w:r>
              <w:rPr>
                <w:szCs w:val="21"/>
                <w:lang w:val="en-US"/>
              </w:rPr>
              <w:t>n</w:t>
            </w:r>
            <w:r>
              <w:rPr>
                <w:rFonts w:ascii="Cambria Math" w:hAnsi="Cambria Math" w:cs="Cambria Math"/>
                <w:szCs w:val="21"/>
                <w:lang w:val="en-US"/>
              </w:rPr>
              <w:t>ɐ</w:t>
            </w:r>
            <w:r>
              <w:rPr>
                <w:szCs w:val="21"/>
                <w:lang w:val="en-US"/>
              </w:rPr>
              <w:t>n</w:t>
            </w:r>
            <w:r>
              <w:rPr>
                <w:szCs w:val="21"/>
                <w:vertAlign w:val="superscript"/>
                <w:lang w:val="en-US"/>
              </w:rPr>
              <w:t>21</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听</w:t>
            </w:r>
            <w:r>
              <w:rPr>
                <w:szCs w:val="21"/>
                <w:lang w:val="en-US"/>
              </w:rPr>
              <w:t>t'</w:t>
            </w:r>
            <w:r>
              <w:rPr>
                <w:rFonts w:ascii="Cambria Math" w:hAnsi="Cambria Math" w:cs="Cambria Math"/>
                <w:szCs w:val="21"/>
                <w:lang w:val="en-US"/>
              </w:rPr>
              <w:t>ɪ</w:t>
            </w:r>
            <w:r>
              <w:rPr>
                <w:szCs w:val="21"/>
                <w:lang w:val="en-US"/>
              </w:rPr>
              <w:t>ŋ</w:t>
            </w:r>
            <w:r>
              <w:rPr>
                <w:szCs w:val="21"/>
                <w:vertAlign w:val="superscript"/>
                <w:lang w:val="en-US"/>
              </w:rPr>
              <w:t>33</w:t>
            </w:r>
          </w:p>
        </w:tc>
        <w:tc>
          <w:tcPr>
            <w:tcW w:w="3673" w:type="dxa"/>
          </w:tcPr>
          <w:p>
            <w:pPr>
              <w:ind w:right="84"/>
              <w:jc w:val="left"/>
              <w:rPr>
                <w:szCs w:val="21"/>
                <w:lang w:val="en-US"/>
              </w:rPr>
            </w:pPr>
            <w:r>
              <w:rPr>
                <w:rFonts w:hint="eastAsia"/>
                <w:szCs w:val="21"/>
              </w:rPr>
              <w:t>聞</w:t>
            </w:r>
            <w:r>
              <w:rPr>
                <w:szCs w:val="21"/>
                <w:lang w:val="en-US"/>
              </w:rPr>
              <w:t>m</w:t>
            </w:r>
            <w:r>
              <w:rPr>
                <w:rFonts w:ascii="Cambria Math" w:hAnsi="Cambria Math" w:cs="Cambria Math"/>
                <w:szCs w:val="21"/>
                <w:lang w:val="en-US"/>
              </w:rPr>
              <w:t>ɐ</w:t>
            </w:r>
            <w:r>
              <w:rPr>
                <w:szCs w:val="21"/>
                <w:lang w:val="en-US"/>
              </w:rPr>
              <w:t>n</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rPr>
            </w:pPr>
            <w:r>
              <w:rPr>
                <w:rFonts w:hint="eastAsia"/>
                <w:szCs w:val="21"/>
              </w:rPr>
              <w:t>听</w:t>
            </w:r>
            <w:r>
              <w:rPr>
                <w:szCs w:val="21"/>
              </w:rPr>
              <w:t>t‘ĩã</w:t>
            </w:r>
            <w:r>
              <w:rPr>
                <w:szCs w:val="21"/>
                <w:vertAlign w:val="superscript"/>
              </w:rPr>
              <w:t>55</w:t>
            </w:r>
          </w:p>
        </w:tc>
        <w:tc>
          <w:tcPr>
            <w:tcW w:w="3673" w:type="dxa"/>
          </w:tcPr>
          <w:p>
            <w:pPr>
              <w:ind w:right="84"/>
              <w:jc w:val="left"/>
              <w:rPr>
                <w:szCs w:val="21"/>
                <w:lang w:val="en-US"/>
              </w:rPr>
            </w:pPr>
            <w:r>
              <w:rPr>
                <w:rFonts w:hint="eastAsia"/>
                <w:szCs w:val="21"/>
              </w:rPr>
              <w:t>鼻</w:t>
            </w:r>
            <w:r>
              <w:rPr>
                <w:szCs w:val="21"/>
                <w:lang w:val="en-US"/>
              </w:rPr>
              <w:t>p‘ĩ</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听</w:t>
            </w:r>
            <w:r>
              <w:rPr>
                <w:szCs w:val="21"/>
                <w:lang w:val="en-US"/>
              </w:rPr>
              <w:t>t'ĩã</w:t>
            </w:r>
            <w:r>
              <w:rPr>
                <w:szCs w:val="21"/>
                <w:vertAlign w:val="superscript"/>
                <w:lang w:val="en-US"/>
              </w:rPr>
              <w:t>33</w:t>
            </w:r>
          </w:p>
        </w:tc>
        <w:tc>
          <w:tcPr>
            <w:tcW w:w="3673" w:type="dxa"/>
          </w:tcPr>
          <w:p>
            <w:pPr>
              <w:ind w:right="84"/>
              <w:jc w:val="left"/>
              <w:rPr>
                <w:szCs w:val="21"/>
                <w:lang w:val="en-US"/>
              </w:rPr>
            </w:pPr>
            <w:r>
              <w:rPr>
                <w:rFonts w:hint="eastAsia"/>
                <w:szCs w:val="21"/>
              </w:rPr>
              <w:t>鼻</w:t>
            </w:r>
            <w:r>
              <w:rPr>
                <w:szCs w:val="21"/>
                <w:lang w:val="en-US"/>
              </w:rPr>
              <w:t>p‘ĩ</w:t>
            </w:r>
            <w:r>
              <w:rPr>
                <w:szCs w:val="21"/>
                <w:vertAlign w:val="superscript"/>
                <w:lang w:val="en-US"/>
              </w:rPr>
              <w:t>11</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听</w:t>
            </w:r>
            <w:r>
              <w:rPr>
                <w:szCs w:val="21"/>
                <w:lang w:val="en-US"/>
              </w:rPr>
              <w:t>t'iaŋ</w:t>
            </w:r>
            <w:r>
              <w:rPr>
                <w:szCs w:val="21"/>
                <w:vertAlign w:val="superscript"/>
                <w:lang w:val="en-US"/>
              </w:rPr>
              <w:t>44</w:t>
            </w:r>
          </w:p>
        </w:tc>
        <w:tc>
          <w:tcPr>
            <w:tcW w:w="3673" w:type="dxa"/>
          </w:tcPr>
          <w:p>
            <w:pPr>
              <w:ind w:right="84"/>
              <w:jc w:val="left"/>
              <w:rPr>
                <w:szCs w:val="21"/>
                <w:lang w:val="en-US"/>
              </w:rPr>
            </w:pPr>
            <w:r>
              <w:rPr>
                <w:rFonts w:hint="eastAsia"/>
                <w:szCs w:val="21"/>
              </w:rPr>
              <w:t>鼻</w:t>
            </w:r>
            <w:r>
              <w:rPr>
                <w:szCs w:val="21"/>
                <w:lang w:val="en-US"/>
              </w:rPr>
              <w:t>pei</w:t>
            </w:r>
            <w:r>
              <w:rPr>
                <w:szCs w:val="21"/>
                <w:vertAlign w:val="superscript"/>
                <w:lang w:val="en-US"/>
              </w:rPr>
              <w:t>242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吃</w:t>
            </w:r>
            <w:r>
              <w:rPr>
                <w:b/>
                <w:szCs w:val="21"/>
                <w:lang w:val="en-US"/>
              </w:rPr>
              <w:t>t</w:t>
            </w:r>
            <w:r>
              <w:rPr>
                <w:rFonts w:ascii="Cambria Math" w:hAnsi="Cambria Math" w:cs="Cambria Math"/>
                <w:b/>
                <w:szCs w:val="21"/>
                <w:lang w:val="en-US"/>
              </w:rPr>
              <w:t>ʂ</w:t>
            </w:r>
            <w:r>
              <w:rPr>
                <w:b/>
                <w:szCs w:val="21"/>
                <w:lang w:val="en-US"/>
              </w:rPr>
              <w:t>'</w:t>
            </w:r>
            <w:r>
              <w:rPr>
                <w:rFonts w:ascii="Cambria Math" w:hAnsi="Cambria Math" w:cs="Cambria Math"/>
                <w:b/>
                <w:szCs w:val="21"/>
                <w:lang w:val="en-US"/>
              </w:rPr>
              <w:t>ʅ</w:t>
            </w:r>
            <w:r>
              <w:rPr>
                <w:b/>
                <w:szCs w:val="21"/>
                <w:vertAlign w:val="superscript"/>
                <w:lang w:val="en-US"/>
              </w:rPr>
              <w:t>55</w:t>
            </w:r>
          </w:p>
        </w:tc>
        <w:tc>
          <w:tcPr>
            <w:tcW w:w="3673" w:type="dxa"/>
          </w:tcPr>
          <w:p>
            <w:pPr>
              <w:ind w:right="84"/>
              <w:jc w:val="left"/>
              <w:rPr>
                <w:b/>
                <w:szCs w:val="21"/>
                <w:lang w:val="en-US"/>
              </w:rPr>
            </w:pPr>
            <w:r>
              <w:rPr>
                <w:rFonts w:hint="eastAsia"/>
                <w:b/>
                <w:szCs w:val="21"/>
              </w:rPr>
              <w:t>喝</w:t>
            </w:r>
            <w:r>
              <w:rPr>
                <w:b/>
                <w:szCs w:val="21"/>
                <w:lang w:val="en-US"/>
              </w:rPr>
              <w:t>xə</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吃</w:t>
            </w:r>
            <w:r>
              <w:rPr>
                <w:szCs w:val="21"/>
                <w:lang w:val="en-US"/>
              </w:rPr>
              <w:t>t</w:t>
            </w:r>
            <w:r>
              <w:rPr>
                <w:rFonts w:ascii="Cambria Math" w:hAnsi="Cambria Math" w:cs="Cambria Math"/>
                <w:szCs w:val="21"/>
                <w:lang w:val="en-US"/>
              </w:rPr>
              <w:t>ʂ</w:t>
            </w:r>
            <w:r>
              <w:rPr>
                <w:szCs w:val="21"/>
                <w:lang w:val="en-US"/>
              </w:rPr>
              <w:t>'</w:t>
            </w:r>
            <w:r>
              <w:rPr>
                <w:rFonts w:ascii="Cambria Math" w:hAnsi="Cambria Math" w:cs="Cambria Math"/>
                <w:szCs w:val="21"/>
                <w:lang w:val="en-US"/>
              </w:rPr>
              <w:t>ʅ</w:t>
            </w:r>
            <w:r>
              <w:rPr>
                <w:szCs w:val="21"/>
                <w:vertAlign w:val="superscript"/>
                <w:lang w:val="en-US"/>
              </w:rPr>
              <w:t>55</w:t>
            </w:r>
          </w:p>
        </w:tc>
        <w:tc>
          <w:tcPr>
            <w:tcW w:w="3673" w:type="dxa"/>
          </w:tcPr>
          <w:p>
            <w:pPr>
              <w:ind w:right="84"/>
              <w:jc w:val="left"/>
              <w:rPr>
                <w:szCs w:val="21"/>
                <w:lang w:val="en-US"/>
              </w:rPr>
            </w:pPr>
            <w:r>
              <w:rPr>
                <w:rFonts w:hint="eastAsia"/>
                <w:szCs w:val="21"/>
              </w:rPr>
              <w:t>喝</w:t>
            </w:r>
            <w:r>
              <w:rPr>
                <w:szCs w:val="21"/>
                <w:lang w:val="en-US"/>
              </w:rPr>
              <w:t>xə</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吃</w:t>
            </w:r>
            <w:r>
              <w:rPr>
                <w:szCs w:val="21"/>
                <w:lang w:val="en-US"/>
              </w:rPr>
              <w:t>t</w:t>
            </w:r>
            <w:r>
              <w:rPr>
                <w:rFonts w:ascii="Cambria Math" w:hAnsi="Cambria Math" w:cs="Cambria Math"/>
                <w:szCs w:val="21"/>
                <w:lang w:val="en-US"/>
              </w:rPr>
              <w:t>ʂ</w:t>
            </w:r>
            <w:r>
              <w:rPr>
                <w:szCs w:val="21"/>
                <w:lang w:val="en-US"/>
              </w:rPr>
              <w:t>'</w:t>
            </w:r>
            <w:r>
              <w:rPr>
                <w:rFonts w:ascii="Cambria Math" w:hAnsi="Cambria Math" w:cs="Cambria Math"/>
                <w:szCs w:val="21"/>
                <w:lang w:val="en-US"/>
              </w:rPr>
              <w:t>ʅ</w:t>
            </w:r>
            <w:r>
              <w:rPr>
                <w:szCs w:val="21"/>
                <w:vertAlign w:val="superscript"/>
                <w:lang w:val="en-US"/>
              </w:rPr>
              <w:t>213</w:t>
            </w:r>
          </w:p>
        </w:tc>
        <w:tc>
          <w:tcPr>
            <w:tcW w:w="3673" w:type="dxa"/>
          </w:tcPr>
          <w:p>
            <w:pPr>
              <w:ind w:right="84"/>
              <w:jc w:val="left"/>
              <w:rPr>
                <w:szCs w:val="21"/>
                <w:lang w:val="en-US"/>
              </w:rPr>
            </w:pPr>
            <w:r>
              <w:rPr>
                <w:rFonts w:hint="eastAsia"/>
                <w:szCs w:val="21"/>
              </w:rPr>
              <w:t>喝</w:t>
            </w:r>
            <w:r>
              <w:rPr>
                <w:szCs w:val="21"/>
                <w:lang w:val="en-US"/>
              </w:rPr>
              <w:t>xə</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吃</w:t>
            </w:r>
            <w:r>
              <w:rPr>
                <w:szCs w:val="21"/>
                <w:lang w:val="en-US"/>
              </w:rPr>
              <w:t>ts‘</w:t>
            </w:r>
            <w:r>
              <w:rPr>
                <w:rFonts w:ascii="Tahoma" w:hAnsi="Tahoma" w:cs="Tahoma"/>
                <w:szCs w:val="21"/>
              </w:rPr>
              <w:t>ๅ</w:t>
            </w:r>
            <w:r>
              <w:rPr>
                <w:szCs w:val="21"/>
                <w:vertAlign w:val="superscript"/>
                <w:lang w:val="en-US"/>
              </w:rPr>
              <w:t>33</w:t>
            </w:r>
          </w:p>
        </w:tc>
        <w:tc>
          <w:tcPr>
            <w:tcW w:w="3673" w:type="dxa"/>
          </w:tcPr>
          <w:p>
            <w:pPr>
              <w:ind w:right="84"/>
              <w:jc w:val="left"/>
              <w:rPr>
                <w:szCs w:val="21"/>
                <w:lang w:val="en-US"/>
              </w:rPr>
            </w:pPr>
            <w:r>
              <w:rPr>
                <w:rFonts w:hint="eastAsia"/>
                <w:szCs w:val="21"/>
              </w:rPr>
              <w:t>喝</w:t>
            </w:r>
            <w:r>
              <w:rPr>
                <w:szCs w:val="21"/>
                <w:lang w:val="en-US"/>
              </w:rPr>
              <w:t>xə</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吃</w:t>
            </w:r>
            <w:r>
              <w:rPr>
                <w:szCs w:val="21"/>
                <w:lang w:val="en-US"/>
              </w:rPr>
              <w:t>t</w:t>
            </w:r>
            <w:r>
              <w:rPr>
                <w:rFonts w:ascii="Cambria Math" w:hAnsi="Cambria Math" w:cs="Cambria Math"/>
                <w:szCs w:val="21"/>
                <w:lang w:val="en-US"/>
              </w:rPr>
              <w:t>ʂ</w:t>
            </w:r>
            <w:r>
              <w:rPr>
                <w:szCs w:val="21"/>
                <w:lang w:val="en-US"/>
              </w:rPr>
              <w:t>'</w:t>
            </w:r>
            <w:r>
              <w:rPr>
                <w:rFonts w:ascii="Cambria Math" w:hAnsi="Cambria Math" w:cs="Cambria Math"/>
                <w:szCs w:val="21"/>
                <w:lang w:val="en-US"/>
              </w:rPr>
              <w:t>ʅ</w:t>
            </w:r>
            <w:r>
              <w:rPr>
                <w:szCs w:val="21"/>
                <w:vertAlign w:val="superscript"/>
                <w:lang w:val="en-US"/>
              </w:rPr>
              <w:t>21</w:t>
            </w:r>
          </w:p>
        </w:tc>
        <w:tc>
          <w:tcPr>
            <w:tcW w:w="3673" w:type="dxa"/>
          </w:tcPr>
          <w:p>
            <w:pPr>
              <w:ind w:right="84"/>
              <w:jc w:val="left"/>
              <w:rPr>
                <w:szCs w:val="21"/>
                <w:lang w:val="en-US"/>
              </w:rPr>
            </w:pPr>
            <w:r>
              <w:rPr>
                <w:rFonts w:hint="eastAsia"/>
                <w:szCs w:val="21"/>
              </w:rPr>
              <w:t>喝</w:t>
            </w:r>
            <w:r>
              <w:rPr>
                <w:szCs w:val="21"/>
                <w:lang w:val="en-US"/>
              </w:rPr>
              <w:t>xuo</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吃</w:t>
            </w:r>
            <w:r>
              <w:rPr>
                <w:szCs w:val="21"/>
                <w:lang w:val="en-US"/>
              </w:rPr>
              <w:t>ts‘</w:t>
            </w:r>
            <w:r>
              <w:rPr>
                <w:rFonts w:ascii="Tahoma" w:hAnsi="Tahoma" w:cs="Tahoma"/>
                <w:szCs w:val="21"/>
              </w:rPr>
              <w:t>ๅ</w:t>
            </w:r>
            <w:r>
              <w:rPr>
                <w:szCs w:val="21"/>
                <w:vertAlign w:val="superscript"/>
                <w:lang w:val="en-US"/>
              </w:rPr>
              <w:t>31</w:t>
            </w:r>
          </w:p>
        </w:tc>
        <w:tc>
          <w:tcPr>
            <w:tcW w:w="3673" w:type="dxa"/>
          </w:tcPr>
          <w:p>
            <w:pPr>
              <w:ind w:right="84"/>
              <w:jc w:val="left"/>
              <w:rPr>
                <w:szCs w:val="21"/>
                <w:lang w:val="en-US"/>
              </w:rPr>
            </w:pPr>
            <w:r>
              <w:rPr>
                <w:rFonts w:hint="eastAsia"/>
                <w:szCs w:val="21"/>
                <w:lang w:val="en-US"/>
              </w:rPr>
              <w:t>①</w:t>
            </w:r>
            <w:r>
              <w:rPr>
                <w:rFonts w:hint="eastAsia"/>
                <w:szCs w:val="21"/>
              </w:rPr>
              <w:t>吃</w:t>
            </w:r>
            <w:r>
              <w:rPr>
                <w:szCs w:val="21"/>
                <w:lang w:val="en-US"/>
              </w:rPr>
              <w:t>ts'</w:t>
            </w:r>
            <w:r>
              <w:rPr>
                <w:rFonts w:ascii="Tahoma" w:hAnsi="Tahoma" w:cs="Tahoma"/>
                <w:szCs w:val="21"/>
              </w:rPr>
              <w:t>ๅ</w:t>
            </w:r>
            <w:r>
              <w:rPr>
                <w:szCs w:val="21"/>
                <w:vertAlign w:val="superscript"/>
                <w:lang w:val="en-US"/>
              </w:rPr>
              <w:t>31</w:t>
            </w:r>
            <w:r>
              <w:rPr>
                <w:rFonts w:hint="eastAsia"/>
                <w:szCs w:val="21"/>
                <w:lang w:val="en-US"/>
              </w:rPr>
              <w:t>②</w:t>
            </w:r>
            <w:r>
              <w:rPr>
                <w:rFonts w:hint="eastAsia"/>
                <w:szCs w:val="21"/>
              </w:rPr>
              <w:t>喝</w:t>
            </w:r>
            <w:r>
              <w:rPr>
                <w:szCs w:val="21"/>
                <w:lang w:val="en-US"/>
              </w:rPr>
              <w:t>xo</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吃</w:t>
            </w:r>
            <w:r>
              <w:rPr>
                <w:szCs w:val="21"/>
                <w:lang w:val="en-US"/>
              </w:rPr>
              <w:t>t</w:t>
            </w:r>
            <w:r>
              <w:rPr>
                <w:rFonts w:ascii="Cambria Math" w:hAnsi="Cambria Math" w:cs="Cambria Math"/>
                <w:szCs w:val="21"/>
                <w:lang w:val="en-US"/>
              </w:rPr>
              <w:t>ʂ</w:t>
            </w:r>
            <w:r>
              <w:rPr>
                <w:szCs w:val="21"/>
                <w:lang w:val="en-US"/>
              </w:rPr>
              <w:t>'</w:t>
            </w:r>
            <w:r>
              <w:rPr>
                <w:rFonts w:ascii="Cambria Math" w:hAnsi="Cambria Math" w:cs="Cambria Math"/>
                <w:szCs w:val="21"/>
                <w:lang w:val="en-US"/>
              </w:rPr>
              <w:t>ʅ</w:t>
            </w:r>
            <w:r>
              <w:rPr>
                <w:szCs w:val="21"/>
                <w:vertAlign w:val="superscript"/>
                <w:lang w:val="en-US"/>
              </w:rPr>
              <w:t>31</w:t>
            </w:r>
          </w:p>
        </w:tc>
        <w:tc>
          <w:tcPr>
            <w:tcW w:w="3673" w:type="dxa"/>
          </w:tcPr>
          <w:p>
            <w:pPr>
              <w:ind w:right="84"/>
              <w:jc w:val="left"/>
              <w:rPr>
                <w:szCs w:val="21"/>
                <w:lang w:val="en-US"/>
              </w:rPr>
            </w:pPr>
            <w:r>
              <w:rPr>
                <w:rFonts w:hint="eastAsia"/>
                <w:szCs w:val="21"/>
                <w:lang w:val="en-US"/>
              </w:rPr>
              <w:t>①</w:t>
            </w:r>
            <w:r>
              <w:rPr>
                <w:rFonts w:hint="eastAsia"/>
                <w:szCs w:val="21"/>
              </w:rPr>
              <w:t>喝</w:t>
            </w:r>
            <w:r>
              <w:rPr>
                <w:szCs w:val="21"/>
                <w:lang w:val="en-US"/>
              </w:rPr>
              <w:t>xuo</w:t>
            </w:r>
            <w:r>
              <w:rPr>
                <w:szCs w:val="21"/>
                <w:vertAlign w:val="superscript"/>
                <w:lang w:val="en-US"/>
              </w:rPr>
              <w:t>44</w:t>
            </w:r>
            <w:r>
              <w:rPr>
                <w:rFonts w:hint="eastAsia"/>
                <w:szCs w:val="21"/>
                <w:lang w:val="en-US"/>
              </w:rPr>
              <w:t>②</w:t>
            </w:r>
            <w:r>
              <w:rPr>
                <w:rFonts w:hint="eastAsia"/>
                <w:szCs w:val="21"/>
              </w:rPr>
              <w:t>吃</w:t>
            </w:r>
            <w:r>
              <w:rPr>
                <w:szCs w:val="21"/>
                <w:lang w:val="en-US"/>
              </w:rPr>
              <w:t>t</w:t>
            </w:r>
            <w:r>
              <w:rPr>
                <w:rFonts w:ascii="Cambria Math" w:hAnsi="Cambria Math" w:cs="Cambria Math"/>
                <w:szCs w:val="21"/>
                <w:lang w:val="en-US"/>
              </w:rPr>
              <w:t>ʂ</w:t>
            </w:r>
            <w:r>
              <w:rPr>
                <w:szCs w:val="21"/>
                <w:lang w:val="en-US"/>
              </w:rPr>
              <w:t>'</w:t>
            </w:r>
            <w:r>
              <w:rPr>
                <w:rFonts w:ascii="Cambria Math" w:hAnsi="Cambria Math" w:cs="Cambria Math"/>
                <w:szCs w:val="21"/>
                <w:lang w:val="en-US"/>
              </w:rPr>
              <w:t>ʅ</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吃</w:t>
            </w:r>
            <w:r>
              <w:rPr>
                <w:szCs w:val="21"/>
                <w:lang w:val="en-US"/>
              </w:rPr>
              <w:t>t</w:t>
            </w:r>
            <w:r>
              <w:rPr>
                <w:rFonts w:ascii="Cambria Math" w:hAnsi="Cambria Math" w:cs="Cambria Math"/>
                <w:szCs w:val="21"/>
                <w:lang w:val="en-US"/>
              </w:rPr>
              <w:t>ɕ</w:t>
            </w:r>
            <w:r>
              <w:rPr>
                <w:szCs w:val="21"/>
                <w:lang w:val="en-US"/>
              </w:rPr>
              <w:t>‘iə?</w:t>
            </w:r>
            <w:r>
              <w:rPr>
                <w:szCs w:val="21"/>
                <w:vertAlign w:val="superscript"/>
                <w:lang w:val="en-US"/>
              </w:rPr>
              <w:t>4</w:t>
            </w:r>
          </w:p>
        </w:tc>
        <w:tc>
          <w:tcPr>
            <w:tcW w:w="3673" w:type="dxa"/>
          </w:tcPr>
          <w:p>
            <w:pPr>
              <w:ind w:right="84"/>
              <w:jc w:val="left"/>
              <w:rPr>
                <w:szCs w:val="21"/>
                <w:lang w:val="en-US"/>
              </w:rPr>
            </w:pPr>
            <w:r>
              <w:rPr>
                <w:rFonts w:hint="eastAsia"/>
                <w:szCs w:val="21"/>
              </w:rPr>
              <w:t>喝</w:t>
            </w:r>
            <w:r>
              <w:rPr>
                <w:szCs w:val="21"/>
                <w:lang w:val="en-US"/>
              </w:rPr>
              <w:t>x</w:t>
            </w:r>
            <w:r>
              <w:rPr>
                <w:rFonts w:ascii="Cambria Math" w:hAnsi="Cambria Math" w:cs="Cambria Math"/>
                <w:szCs w:val="21"/>
                <w:lang w:val="en-US"/>
              </w:rPr>
              <w:t>ɐ</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吃</w:t>
            </w:r>
            <w:r>
              <w:rPr>
                <w:szCs w:val="21"/>
                <w:lang w:val="en-US"/>
              </w:rPr>
              <w:t>t</w:t>
            </w:r>
            <w:r>
              <w:rPr>
                <w:rFonts w:ascii="Cambria Math" w:hAnsi="Cambria Math" w:cs="Cambria Math"/>
                <w:szCs w:val="21"/>
                <w:lang w:val="en-US"/>
              </w:rPr>
              <w:t>ɕ</w:t>
            </w:r>
            <w:r>
              <w:rPr>
                <w:szCs w:val="21"/>
                <w:lang w:val="en-US"/>
              </w:rPr>
              <w:t>‘iə?</w:t>
            </w:r>
            <w:r>
              <w:rPr>
                <w:szCs w:val="21"/>
                <w:vertAlign w:val="superscript"/>
                <w:lang w:val="en-US"/>
              </w:rPr>
              <w:t>4</w:t>
            </w:r>
          </w:p>
        </w:tc>
        <w:tc>
          <w:tcPr>
            <w:tcW w:w="3673" w:type="dxa"/>
          </w:tcPr>
          <w:p>
            <w:pPr>
              <w:ind w:right="84"/>
              <w:jc w:val="left"/>
              <w:rPr>
                <w:szCs w:val="21"/>
                <w:lang w:val="en-US"/>
              </w:rPr>
            </w:pPr>
            <w:r>
              <w:rPr>
                <w:rFonts w:hint="eastAsia"/>
                <w:szCs w:val="21"/>
                <w:lang w:val="en-US"/>
              </w:rPr>
              <w:t>①</w:t>
            </w:r>
            <w:r>
              <w:rPr>
                <w:rFonts w:hint="eastAsia"/>
                <w:szCs w:val="21"/>
              </w:rPr>
              <w:t>喝</w:t>
            </w:r>
            <w:r>
              <w:rPr>
                <w:szCs w:val="21"/>
                <w:lang w:val="en-US"/>
              </w:rPr>
              <w:t>xə?</w:t>
            </w:r>
            <w:r>
              <w:rPr>
                <w:szCs w:val="21"/>
                <w:vertAlign w:val="superscript"/>
                <w:lang w:val="en-US"/>
              </w:rPr>
              <w:t>4</w:t>
            </w:r>
            <w:r>
              <w:rPr>
                <w:rFonts w:hint="eastAsia"/>
                <w:szCs w:val="21"/>
                <w:lang w:val="en-US"/>
              </w:rPr>
              <w:t>②</w:t>
            </w:r>
            <w:r>
              <w:rPr>
                <w:rFonts w:hint="eastAsia"/>
                <w:szCs w:val="21"/>
              </w:rPr>
              <w:t>吃</w:t>
            </w:r>
            <w:r>
              <w:rPr>
                <w:szCs w:val="21"/>
                <w:lang w:val="en-US"/>
              </w:rPr>
              <w:t>t</w:t>
            </w:r>
            <w:r>
              <w:rPr>
                <w:rFonts w:ascii="Cambria Math" w:hAnsi="Cambria Math" w:cs="Cambria Math"/>
                <w:szCs w:val="21"/>
                <w:lang w:val="en-US"/>
              </w:rPr>
              <w:t>ɕ</w:t>
            </w:r>
            <w:r>
              <w:rPr>
                <w:szCs w:val="21"/>
                <w:lang w:val="en-US"/>
              </w:rPr>
              <w:t>'iə?</w:t>
            </w:r>
            <w:r>
              <w:rPr>
                <w:szCs w:val="21"/>
                <w:vertAlign w:val="superscript"/>
                <w:lang w:val="en-US"/>
              </w:rPr>
              <w:t>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吃</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rPr>
              <w:t>吃</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吃</w:t>
            </w:r>
            <w:r>
              <w:rPr>
                <w:szCs w:val="21"/>
                <w:lang w:val="en-US"/>
              </w:rPr>
              <w:t>ts‘</w:t>
            </w:r>
            <w:r>
              <w:rPr>
                <w:rFonts w:ascii="Tahoma" w:hAnsi="Tahoma" w:cs="Tahoma"/>
                <w:szCs w:val="21"/>
              </w:rPr>
              <w:t>ๅ</w:t>
            </w:r>
            <w:r>
              <w:rPr>
                <w:szCs w:val="21"/>
                <w:vertAlign w:val="superscript"/>
                <w:lang w:val="en-US"/>
              </w:rPr>
              <w:t>23</w:t>
            </w:r>
          </w:p>
        </w:tc>
        <w:tc>
          <w:tcPr>
            <w:tcW w:w="3673" w:type="dxa"/>
          </w:tcPr>
          <w:p>
            <w:pPr>
              <w:ind w:right="84"/>
              <w:jc w:val="left"/>
              <w:rPr>
                <w:szCs w:val="21"/>
                <w:lang w:val="en-US"/>
              </w:rPr>
            </w:pPr>
            <w:r>
              <w:rPr>
                <w:rFonts w:hint="eastAsia"/>
                <w:szCs w:val="21"/>
                <w:lang w:val="en-US"/>
              </w:rPr>
              <w:t>①</w:t>
            </w:r>
            <w:r>
              <w:rPr>
                <w:szCs w:val="21"/>
                <w:lang w:val="en-US"/>
              </w:rPr>
              <w:t>ts'</w:t>
            </w:r>
            <w:r>
              <w:rPr>
                <w:rFonts w:ascii="Tahoma" w:hAnsi="Tahoma" w:cs="Tahoma"/>
                <w:szCs w:val="21"/>
              </w:rPr>
              <w:t>ๅ</w:t>
            </w:r>
            <w:r>
              <w:rPr>
                <w:szCs w:val="21"/>
                <w:vertAlign w:val="superscript"/>
                <w:lang w:val="en-US"/>
              </w:rPr>
              <w:t>23</w:t>
            </w:r>
            <w:r>
              <w:rPr>
                <w:rFonts w:hint="eastAsia"/>
                <w:szCs w:val="21"/>
                <w:lang w:val="en-US"/>
              </w:rPr>
              <w:t>②</w:t>
            </w:r>
            <w:r>
              <w:rPr>
                <w:rFonts w:hint="eastAsia"/>
                <w:szCs w:val="21"/>
              </w:rPr>
              <w:t>喝</w:t>
            </w:r>
            <w:r>
              <w:rPr>
                <w:szCs w:val="21"/>
                <w:lang w:val="en-US"/>
              </w:rPr>
              <w:t>ha</w:t>
            </w:r>
            <w:r>
              <w:rPr>
                <w:szCs w:val="21"/>
                <w:vertAlign w:val="superscript"/>
                <w:lang w:val="en-US"/>
              </w:rPr>
              <w:t>23</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吃</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24</w:t>
            </w:r>
          </w:p>
        </w:tc>
        <w:tc>
          <w:tcPr>
            <w:tcW w:w="3673" w:type="dxa"/>
          </w:tcPr>
          <w:p>
            <w:pPr>
              <w:ind w:right="84"/>
              <w:jc w:val="left"/>
              <w:rPr>
                <w:szCs w:val="21"/>
                <w:lang w:val="en-US"/>
              </w:rPr>
            </w:pPr>
            <w:r>
              <w:rPr>
                <w:rFonts w:hint="eastAsia"/>
                <w:szCs w:val="21"/>
              </w:rPr>
              <w:t>吃</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24</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吃</w:t>
            </w:r>
            <w:r>
              <w:rPr>
                <w:szCs w:val="21"/>
                <w:lang w:val="en-US"/>
              </w:rPr>
              <w:t>t</w:t>
            </w:r>
            <w:r>
              <w:rPr>
                <w:rFonts w:ascii="Cambria Math" w:hAnsi="Cambria Math" w:cs="Cambria Math"/>
                <w:szCs w:val="21"/>
                <w:lang w:val="en-US"/>
              </w:rPr>
              <w:t>ɕ</w:t>
            </w:r>
            <w:r>
              <w:rPr>
                <w:szCs w:val="21"/>
                <w:lang w:val="en-US"/>
              </w:rPr>
              <w:t>'iak</w:t>
            </w:r>
            <w:r>
              <w:rPr>
                <w:szCs w:val="21"/>
                <w:vertAlign w:val="superscript"/>
                <w:lang w:val="en-US"/>
              </w:rPr>
              <w:t>5</w:t>
            </w:r>
          </w:p>
        </w:tc>
        <w:tc>
          <w:tcPr>
            <w:tcW w:w="3673" w:type="dxa"/>
          </w:tcPr>
          <w:p>
            <w:pPr>
              <w:ind w:right="84"/>
              <w:jc w:val="left"/>
              <w:rPr>
                <w:szCs w:val="21"/>
                <w:lang w:val="en-US"/>
              </w:rPr>
            </w:pPr>
            <w:r>
              <w:rPr>
                <w:rFonts w:hint="eastAsia"/>
                <w:szCs w:val="21"/>
              </w:rPr>
              <w:t>吃</w:t>
            </w:r>
            <w:r>
              <w:rPr>
                <w:szCs w:val="21"/>
                <w:lang w:val="en-US"/>
              </w:rPr>
              <w:t>t</w:t>
            </w:r>
            <w:r>
              <w:rPr>
                <w:rFonts w:ascii="Cambria Math" w:hAnsi="Cambria Math" w:cs="Cambria Math"/>
                <w:szCs w:val="21"/>
                <w:lang w:val="en-US"/>
              </w:rPr>
              <w:t>ɕ</w:t>
            </w:r>
            <w:r>
              <w:rPr>
                <w:szCs w:val="21"/>
                <w:lang w:val="en-US"/>
              </w:rPr>
              <w:t>'iak</w:t>
            </w:r>
            <w:r>
              <w:rPr>
                <w:szCs w:val="21"/>
                <w:vertAlign w:val="superscript"/>
                <w:lang w:val="en-US"/>
              </w:rPr>
              <w:t>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食</w:t>
            </w:r>
            <w:r>
              <w:rPr>
                <w:szCs w:val="21"/>
                <w:lang w:val="en-US"/>
              </w:rPr>
              <w:t>sət</w:t>
            </w:r>
            <w:r>
              <w:rPr>
                <w:szCs w:val="21"/>
                <w:vertAlign w:val="superscript"/>
                <w:lang w:val="en-US"/>
              </w:rPr>
              <w:t>4</w:t>
            </w:r>
          </w:p>
        </w:tc>
        <w:tc>
          <w:tcPr>
            <w:tcW w:w="3673" w:type="dxa"/>
          </w:tcPr>
          <w:p>
            <w:pPr>
              <w:ind w:right="84"/>
              <w:jc w:val="left"/>
              <w:rPr>
                <w:szCs w:val="21"/>
                <w:lang w:val="en-US"/>
              </w:rPr>
            </w:pPr>
            <w:r>
              <w:rPr>
                <w:rFonts w:hint="eastAsia"/>
                <w:szCs w:val="21"/>
              </w:rPr>
              <w:t>食</w:t>
            </w:r>
            <w:r>
              <w:rPr>
                <w:szCs w:val="21"/>
                <w:lang w:val="en-US"/>
              </w:rPr>
              <w:t>sət</w:t>
            </w:r>
            <w:r>
              <w:rPr>
                <w:szCs w:val="21"/>
                <w:vertAlign w:val="superscript"/>
                <w:lang w:val="en-US"/>
              </w:rPr>
              <w:t>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lang w:val="en-US"/>
              </w:rPr>
              <w:t>①</w:t>
            </w:r>
            <w:r>
              <w:rPr>
                <w:rFonts w:hint="eastAsia"/>
                <w:szCs w:val="21"/>
              </w:rPr>
              <w:t>食</w:t>
            </w:r>
            <w:r>
              <w:rPr>
                <w:rFonts w:ascii="Cambria Math" w:hAnsi="Cambria Math" w:cs="Cambria Math"/>
                <w:szCs w:val="21"/>
                <w:lang w:val="en-US"/>
              </w:rPr>
              <w:t>ʃɪ</w:t>
            </w:r>
            <w:r>
              <w:rPr>
                <w:szCs w:val="21"/>
                <w:lang w:val="en-US"/>
              </w:rPr>
              <w:t>k</w:t>
            </w:r>
            <w:r>
              <w:rPr>
                <w:szCs w:val="21"/>
                <w:vertAlign w:val="superscript"/>
                <w:lang w:val="en-US"/>
              </w:rPr>
              <w:t>2</w:t>
            </w:r>
            <w:r>
              <w:rPr>
                <w:rFonts w:hint="eastAsia"/>
                <w:szCs w:val="21"/>
                <w:lang w:val="en-US"/>
              </w:rPr>
              <w:t>②</w:t>
            </w:r>
            <w:r>
              <w:rPr>
                <w:rFonts w:hint="eastAsia"/>
                <w:szCs w:val="21"/>
              </w:rPr>
              <w:t>吃</w:t>
            </w:r>
            <w:r>
              <w:rPr>
                <w:szCs w:val="21"/>
                <w:lang w:val="en-US"/>
              </w:rPr>
              <w:t>jak</w:t>
            </w:r>
            <w:r>
              <w:rPr>
                <w:szCs w:val="21"/>
                <w:vertAlign w:val="superscript"/>
                <w:lang w:val="en-US"/>
              </w:rPr>
              <w:t>33</w:t>
            </w:r>
          </w:p>
        </w:tc>
        <w:tc>
          <w:tcPr>
            <w:tcW w:w="3673" w:type="dxa"/>
          </w:tcPr>
          <w:p>
            <w:pPr>
              <w:ind w:right="84"/>
              <w:jc w:val="left"/>
              <w:rPr>
                <w:szCs w:val="21"/>
                <w:lang w:val="en-US"/>
              </w:rPr>
            </w:pPr>
            <w:r>
              <w:rPr>
                <w:rFonts w:hint="eastAsia"/>
                <w:szCs w:val="21"/>
              </w:rPr>
              <w:t>飲</w:t>
            </w:r>
            <w:r>
              <w:rPr>
                <w:szCs w:val="21"/>
                <w:lang w:val="en-US"/>
              </w:rPr>
              <w:t>j</w:t>
            </w:r>
            <w:r>
              <w:rPr>
                <w:rFonts w:ascii="Cambria Math" w:hAnsi="Cambria Math" w:cs="Cambria Math"/>
                <w:szCs w:val="21"/>
                <w:lang w:val="en-US"/>
              </w:rPr>
              <w:t>ɐ</w:t>
            </w:r>
            <w:r>
              <w:rPr>
                <w:szCs w:val="21"/>
                <w:lang w:val="en-US"/>
              </w:rPr>
              <w:t>m</w:t>
            </w:r>
            <w:r>
              <w:rPr>
                <w:szCs w:val="21"/>
                <w:vertAlign w:val="super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吃</w:t>
            </w:r>
            <w:r>
              <w:rPr>
                <w:szCs w:val="21"/>
                <w:lang w:val="en-US"/>
              </w:rPr>
              <w:t>h</w:t>
            </w:r>
            <w:r>
              <w:rPr>
                <w:rFonts w:ascii="Cambria Math" w:hAnsi="Cambria Math" w:cs="Cambria Math"/>
                <w:szCs w:val="21"/>
                <w:lang w:val="en-US"/>
              </w:rPr>
              <w:t>ɐ</w:t>
            </w:r>
            <w:r>
              <w:rPr>
                <w:szCs w:val="21"/>
                <w:lang w:val="en-US"/>
              </w:rPr>
              <w:t>t</w:t>
            </w:r>
            <w:r>
              <w:rPr>
                <w:szCs w:val="21"/>
                <w:vertAlign w:val="superscript"/>
                <w:lang w:val="en-US"/>
              </w:rPr>
              <w:t>24</w:t>
            </w:r>
          </w:p>
        </w:tc>
        <w:tc>
          <w:tcPr>
            <w:tcW w:w="3673" w:type="dxa"/>
          </w:tcPr>
          <w:p>
            <w:pPr>
              <w:ind w:right="84"/>
              <w:jc w:val="left"/>
              <w:rPr>
                <w:szCs w:val="21"/>
                <w:lang w:val="en-US"/>
              </w:rPr>
            </w:pPr>
            <w:r>
              <w:rPr>
                <w:rFonts w:hint="eastAsia"/>
                <w:szCs w:val="21"/>
                <w:lang w:val="en-US"/>
              </w:rPr>
              <w:t>①</w:t>
            </w:r>
            <w:r>
              <w:rPr>
                <w:rFonts w:hint="eastAsia"/>
                <w:szCs w:val="21"/>
              </w:rPr>
              <w:t>呷</w:t>
            </w:r>
            <w:r>
              <w:rPr>
                <w:szCs w:val="21"/>
                <w:lang w:val="en-US"/>
              </w:rPr>
              <w:t>hap</w:t>
            </w:r>
            <w:r>
              <w:rPr>
                <w:szCs w:val="21"/>
                <w:vertAlign w:val="superscript"/>
                <w:lang w:val="en-US"/>
              </w:rPr>
              <w:t>21</w:t>
            </w:r>
            <w:r>
              <w:rPr>
                <w:rFonts w:hint="eastAsia"/>
                <w:szCs w:val="21"/>
                <w:lang w:val="en-US"/>
              </w:rPr>
              <w:t>②</w:t>
            </w:r>
            <w:r>
              <w:rPr>
                <w:rFonts w:hint="eastAsia"/>
                <w:szCs w:val="21"/>
              </w:rPr>
              <w:t>吃</w:t>
            </w:r>
            <w:r>
              <w:rPr>
                <w:szCs w:val="21"/>
                <w:lang w:val="en-US"/>
              </w:rPr>
              <w:t>h</w:t>
            </w:r>
            <w:r>
              <w:rPr>
                <w:rFonts w:ascii="Cambria Math" w:hAnsi="Cambria Math" w:cs="Cambria Math"/>
                <w:szCs w:val="21"/>
                <w:lang w:val="en-US"/>
              </w:rPr>
              <w:t>ɐ</w:t>
            </w:r>
            <w:r>
              <w:rPr>
                <w:szCs w:val="21"/>
                <w:lang w:val="en-US"/>
              </w:rPr>
              <w:t>t</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食</w:t>
            </w:r>
            <w:r>
              <w:rPr>
                <w:szCs w:val="21"/>
                <w:lang w:val="en-US"/>
              </w:rPr>
              <w:t>tsia?</w:t>
            </w:r>
            <w:r>
              <w:rPr>
                <w:szCs w:val="21"/>
                <w:vertAlign w:val="superscript"/>
                <w:lang w:val="en-US"/>
              </w:rPr>
              <w:t>5</w:t>
            </w:r>
          </w:p>
        </w:tc>
        <w:tc>
          <w:tcPr>
            <w:tcW w:w="3673" w:type="dxa"/>
          </w:tcPr>
          <w:p>
            <w:pPr>
              <w:ind w:right="84"/>
              <w:jc w:val="left"/>
              <w:rPr>
                <w:szCs w:val="21"/>
                <w:lang w:val="en-US"/>
              </w:rPr>
            </w:pPr>
            <w:r>
              <w:rPr>
                <w:rFonts w:hint="eastAsia"/>
                <w:szCs w:val="21"/>
              </w:rPr>
              <w:t>啉</w:t>
            </w:r>
            <w:r>
              <w:rPr>
                <w:szCs w:val="21"/>
                <w:lang w:val="en-US"/>
              </w:rPr>
              <w:t>lim</w:t>
            </w:r>
            <w:r>
              <w:rPr>
                <w:szCs w:val="21"/>
                <w:vertAlign w:val="superscript"/>
                <w:lang w:val="en-US"/>
              </w:rPr>
              <w:t>55</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食</w:t>
            </w:r>
            <w:r>
              <w:rPr>
                <w:szCs w:val="21"/>
                <w:lang w:val="en-US"/>
              </w:rPr>
              <w:t>tsia?</w:t>
            </w:r>
            <w:r>
              <w:rPr>
                <w:szCs w:val="21"/>
                <w:vertAlign w:val="superscript"/>
                <w:lang w:val="en-US"/>
              </w:rPr>
              <w:t>4</w:t>
            </w:r>
          </w:p>
        </w:tc>
        <w:tc>
          <w:tcPr>
            <w:tcW w:w="3673" w:type="dxa"/>
          </w:tcPr>
          <w:p>
            <w:pPr>
              <w:ind w:right="84"/>
              <w:jc w:val="left"/>
              <w:rPr>
                <w:szCs w:val="21"/>
                <w:lang w:val="en-US"/>
              </w:rPr>
            </w:pPr>
            <w:r>
              <w:rPr>
                <w:rFonts w:hint="eastAsia"/>
                <w:szCs w:val="21"/>
                <w:lang w:val="en-US"/>
              </w:rPr>
              <w:t>①</w:t>
            </w:r>
            <w:r>
              <w:rPr>
                <w:szCs w:val="21"/>
                <w:lang w:val="en-US"/>
              </w:rPr>
              <w:t>@lim</w:t>
            </w:r>
            <w:r>
              <w:rPr>
                <w:szCs w:val="21"/>
                <w:vertAlign w:val="superscript"/>
                <w:lang w:val="en-US"/>
              </w:rPr>
              <w:t>33</w:t>
            </w:r>
            <w:r>
              <w:rPr>
                <w:rFonts w:hint="eastAsia"/>
                <w:szCs w:val="21"/>
                <w:lang w:val="en-US"/>
              </w:rPr>
              <w:t>②</w:t>
            </w:r>
            <w:r>
              <w:rPr>
                <w:rFonts w:hint="eastAsia"/>
                <w:szCs w:val="21"/>
              </w:rPr>
              <w:t>食</w:t>
            </w:r>
            <w:r>
              <w:rPr>
                <w:szCs w:val="21"/>
                <w:lang w:val="en-US"/>
              </w:rPr>
              <w:t>tsia?</w:t>
            </w:r>
            <w:r>
              <w:rPr>
                <w:szCs w:val="21"/>
                <w:vertAlign w:val="superscript"/>
                <w:lang w:val="en-US"/>
              </w:rPr>
              <w:t>4</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食</w:t>
            </w:r>
            <w:r>
              <w:rPr>
                <w:szCs w:val="21"/>
                <w:lang w:val="en-US"/>
              </w:rPr>
              <w:t>sie?</w:t>
            </w:r>
            <w:r>
              <w:rPr>
                <w:szCs w:val="21"/>
                <w:vertAlign w:val="superscript"/>
                <w:lang w:val="en-US"/>
              </w:rPr>
              <w:t>4</w:t>
            </w:r>
          </w:p>
        </w:tc>
        <w:tc>
          <w:tcPr>
            <w:tcW w:w="3673" w:type="dxa"/>
          </w:tcPr>
          <w:p>
            <w:pPr>
              <w:ind w:right="84"/>
              <w:jc w:val="left"/>
              <w:rPr>
                <w:szCs w:val="21"/>
                <w:lang w:val="en-US"/>
              </w:rPr>
            </w:pPr>
            <w:r>
              <w:rPr>
                <w:rFonts w:hint="eastAsia"/>
                <w:szCs w:val="21"/>
                <w:lang w:val="en-US"/>
              </w:rPr>
              <w:t>①</w:t>
            </w:r>
            <w:r>
              <w:rPr>
                <w:rFonts w:hint="eastAsia"/>
                <w:szCs w:val="21"/>
              </w:rPr>
              <w:t>啜</w:t>
            </w:r>
            <w:r>
              <w:rPr>
                <w:szCs w:val="21"/>
                <w:lang w:val="en-US"/>
              </w:rPr>
              <w:t>ts‘u</w:t>
            </w:r>
            <w:r>
              <w:rPr>
                <w:rFonts w:ascii="Cambria Math" w:hAnsi="Cambria Math" w:cs="Cambria Math"/>
                <w:szCs w:val="21"/>
                <w:lang w:val="en-US"/>
              </w:rPr>
              <w:t>ɔ</w:t>
            </w:r>
            <w:r>
              <w:rPr>
                <w:szCs w:val="21"/>
                <w:lang w:val="en-US"/>
              </w:rPr>
              <w:t>?</w:t>
            </w:r>
            <w:r>
              <w:rPr>
                <w:szCs w:val="21"/>
                <w:vertAlign w:val="superscript"/>
                <w:lang w:val="en-US"/>
              </w:rPr>
              <w:t>23</w:t>
            </w:r>
            <w:r>
              <w:rPr>
                <w:rFonts w:hint="eastAsia"/>
                <w:szCs w:val="21"/>
                <w:lang w:val="en-US"/>
              </w:rPr>
              <w:t>②</w:t>
            </w:r>
            <w:r>
              <w:rPr>
                <w:rFonts w:hint="eastAsia"/>
                <w:szCs w:val="21"/>
              </w:rPr>
              <w:t>食</w:t>
            </w:r>
            <w:r>
              <w:rPr>
                <w:szCs w:val="21"/>
                <w:lang w:val="en-US"/>
              </w:rPr>
              <w:t>sie?</w:t>
            </w:r>
            <w:r>
              <w:rPr>
                <w:szCs w:val="21"/>
                <w:vertAlign w:val="superscript"/>
                <w:lang w:val="en-US"/>
              </w:rPr>
              <w:t>4</w:t>
            </w:r>
          </w:p>
        </w:tc>
      </w:tr>
    </w:tbl>
    <w:p>
      <w:pPr>
        <w:ind w:right="84"/>
        <w:jc w:val="left"/>
        <w:rPr>
          <w:szCs w:val="21"/>
        </w:rPr>
      </w:pPr>
      <w:r>
        <w:rPr>
          <w:rFonts w:ascii="Cambria Math" w:hAnsi="Cambria Math" w:cs="Cambria Math"/>
          <w:szCs w:val="21"/>
        </w:rPr>
        <w:t>❶</w:t>
      </w:r>
      <w:r>
        <w:rPr>
          <w:szCs w:val="21"/>
        </w:rPr>
        <w:t>“</w:t>
      </w:r>
      <w:r>
        <w:rPr>
          <w:rFonts w:hint="eastAsia"/>
          <w:szCs w:val="21"/>
        </w:rPr>
        <w:t>啉”或“</w:t>
      </w:r>
      <w:r>
        <w:rPr>
          <w:szCs w:val="21"/>
        </w:rPr>
        <w:t>@”</w:t>
      </w:r>
      <w:r>
        <w:rPr>
          <w:rFonts w:hint="eastAsia"/>
          <w:szCs w:val="21"/>
        </w:rPr>
        <w:t>借自馬来語</w:t>
      </w:r>
      <w:r>
        <w:rPr>
          <w:szCs w:val="21"/>
        </w:rPr>
        <w:t>lemak</w:t>
      </w:r>
      <w:r>
        <w:rPr>
          <w:rFonts w:hint="eastAsia"/>
          <w:szCs w:val="21"/>
        </w:rPr>
        <w:t>。</w:t>
      </w:r>
    </w:p>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词目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吸吸烟</w:t>
            </w:r>
            <w:r>
              <w:rPr>
                <w:rFonts w:ascii="Cambria Math" w:hAnsi="Cambria Math" w:cs="Cambria Math"/>
                <w:b/>
                <w:szCs w:val="21"/>
                <w:lang w:val="en-US"/>
              </w:rPr>
              <w:t>ɕ</w:t>
            </w:r>
            <w:r>
              <w:rPr>
                <w:b/>
                <w:szCs w:val="21"/>
                <w:lang w:val="en-US"/>
              </w:rPr>
              <w:t>i</w:t>
            </w:r>
            <w:r>
              <w:rPr>
                <w:b/>
                <w:szCs w:val="21"/>
                <w:vertAlign w:val="superscript"/>
                <w:lang w:val="en-US"/>
              </w:rPr>
              <w:t>55</w:t>
            </w:r>
          </w:p>
        </w:tc>
        <w:tc>
          <w:tcPr>
            <w:tcW w:w="3673" w:type="dxa"/>
          </w:tcPr>
          <w:p>
            <w:pPr>
              <w:ind w:right="84"/>
              <w:jc w:val="left"/>
              <w:rPr>
                <w:b/>
                <w:szCs w:val="21"/>
                <w:lang w:val="en-US"/>
              </w:rPr>
            </w:pPr>
            <w:r>
              <w:rPr>
                <w:rFonts w:hint="eastAsia"/>
                <w:b/>
                <w:szCs w:val="21"/>
              </w:rPr>
              <w:t>咬</w:t>
            </w:r>
            <w:r>
              <w:rPr>
                <w:b/>
                <w:szCs w:val="21"/>
                <w:lang w:val="en-US"/>
              </w:rPr>
              <w:t>iau</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抽</w:t>
            </w:r>
            <w:r>
              <w:rPr>
                <w:szCs w:val="21"/>
                <w:lang w:val="en-US"/>
              </w:rPr>
              <w:t>t</w:t>
            </w:r>
            <w:r>
              <w:rPr>
                <w:rFonts w:ascii="Cambria Math" w:hAnsi="Cambria Math" w:cs="Cambria Math"/>
                <w:szCs w:val="21"/>
                <w:lang w:val="en-US"/>
              </w:rPr>
              <w:t>ʂ</w:t>
            </w:r>
            <w:r>
              <w:rPr>
                <w:szCs w:val="21"/>
                <w:lang w:val="en-US"/>
              </w:rPr>
              <w:t>'ou</w:t>
            </w:r>
            <w:r>
              <w:rPr>
                <w:szCs w:val="21"/>
                <w:vertAlign w:val="superscript"/>
                <w:lang w:val="en-US"/>
              </w:rPr>
              <w:t>55</w:t>
            </w:r>
          </w:p>
        </w:tc>
        <w:tc>
          <w:tcPr>
            <w:tcW w:w="3673" w:type="dxa"/>
          </w:tcPr>
          <w:p>
            <w:pPr>
              <w:ind w:right="84"/>
              <w:jc w:val="left"/>
              <w:rPr>
                <w:szCs w:val="21"/>
                <w:lang w:val="en-US"/>
              </w:rPr>
            </w:pPr>
            <w:r>
              <w:rPr>
                <w:rFonts w:hint="eastAsia"/>
                <w:szCs w:val="21"/>
              </w:rPr>
              <w:t>咬</w:t>
            </w:r>
            <w:r>
              <w:rPr>
                <w:szCs w:val="21"/>
                <w:lang w:val="en-US"/>
              </w:rPr>
              <w:t>iau</w:t>
            </w:r>
            <w:r>
              <w:rPr>
                <w:szCs w:val="21"/>
                <w:vertAlign w:val="superscript"/>
                <w:lang w:val="en-US"/>
              </w:rPr>
              <w:t>214</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抽</w:t>
            </w:r>
            <w:r>
              <w:rPr>
                <w:szCs w:val="21"/>
                <w:lang w:val="en-US"/>
              </w:rPr>
              <w:t>t</w:t>
            </w:r>
            <w:r>
              <w:rPr>
                <w:rFonts w:ascii="Cambria Math" w:hAnsi="Cambria Math" w:cs="Cambria Math"/>
                <w:szCs w:val="21"/>
                <w:lang w:val="en-US"/>
              </w:rPr>
              <w:t>ʂ</w:t>
            </w:r>
            <w:r>
              <w:rPr>
                <w:szCs w:val="21"/>
                <w:lang w:val="en-US"/>
              </w:rPr>
              <w:t>'ou</w:t>
            </w:r>
            <w:r>
              <w:rPr>
                <w:szCs w:val="21"/>
                <w:vertAlign w:val="superscript"/>
                <w:lang w:val="en-US"/>
              </w:rPr>
              <w:t>213</w:t>
            </w:r>
          </w:p>
        </w:tc>
        <w:tc>
          <w:tcPr>
            <w:tcW w:w="3673" w:type="dxa"/>
          </w:tcPr>
          <w:p>
            <w:pPr>
              <w:ind w:right="84"/>
              <w:jc w:val="left"/>
              <w:rPr>
                <w:szCs w:val="21"/>
                <w:lang w:val="en-US"/>
              </w:rPr>
            </w:pPr>
            <w:r>
              <w:rPr>
                <w:rFonts w:hint="eastAsia"/>
                <w:szCs w:val="21"/>
              </w:rPr>
              <w:t>咬</w:t>
            </w:r>
            <w:r>
              <w:rPr>
                <w:szCs w:val="21"/>
                <w:lang w:val="en-US"/>
              </w:rPr>
              <w:t>i</w:t>
            </w:r>
            <w:r>
              <w:rPr>
                <w:rFonts w:ascii="Cambria Math" w:hAnsi="Cambria Math" w:cs="Cambria Math"/>
                <w:szCs w:val="21"/>
                <w:lang w:val="en-US"/>
              </w:rPr>
              <w:t>ɔ</w:t>
            </w:r>
            <w:r>
              <w:rPr>
                <w:szCs w:val="21"/>
                <w:vertAlign w:val="superscript"/>
                <w:lang w:val="en-US"/>
              </w:rPr>
              <w:t>55</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抽</w:t>
            </w:r>
            <w:r>
              <w:rPr>
                <w:szCs w:val="21"/>
                <w:lang w:val="en-US"/>
              </w:rPr>
              <w:t>ts'ou</w:t>
            </w:r>
            <w:r>
              <w:rPr>
                <w:szCs w:val="21"/>
                <w:vertAlign w:val="superscript"/>
                <w:lang w:val="en-US"/>
              </w:rPr>
              <w:t>33</w:t>
            </w:r>
          </w:p>
        </w:tc>
        <w:tc>
          <w:tcPr>
            <w:tcW w:w="3673" w:type="dxa"/>
          </w:tcPr>
          <w:p>
            <w:pPr>
              <w:ind w:right="84"/>
              <w:jc w:val="left"/>
              <w:rPr>
                <w:szCs w:val="21"/>
                <w:lang w:val="en-US"/>
              </w:rPr>
            </w:pPr>
            <w:r>
              <w:rPr>
                <w:rFonts w:hint="eastAsia"/>
                <w:szCs w:val="21"/>
              </w:rPr>
              <w:t>咬</w:t>
            </w:r>
            <w:r>
              <w:rPr>
                <w:szCs w:val="21"/>
                <w:lang w:val="en-US"/>
              </w:rPr>
              <w:t>iau</w:t>
            </w:r>
            <w:r>
              <w:rPr>
                <w:szCs w:val="21"/>
                <w:vertAlign w:val="superscript"/>
                <w:lang w:val="en-US"/>
              </w:rPr>
              <w:t>213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lang w:val="en-US"/>
              </w:rPr>
              <w:t>①</w:t>
            </w:r>
            <w:r>
              <w:rPr>
                <w:rFonts w:hint="eastAsia"/>
                <w:szCs w:val="21"/>
              </w:rPr>
              <w:t>吸</w:t>
            </w:r>
            <w:r>
              <w:rPr>
                <w:rFonts w:ascii="Cambria Math" w:hAnsi="Cambria Math" w:cs="Cambria Math"/>
                <w:szCs w:val="21"/>
                <w:lang w:val="en-US"/>
              </w:rPr>
              <w:t>ɕ</w:t>
            </w:r>
            <w:r>
              <w:rPr>
                <w:szCs w:val="21"/>
                <w:lang w:val="en-US"/>
              </w:rPr>
              <w:t>i</w:t>
            </w:r>
            <w:r>
              <w:rPr>
                <w:szCs w:val="21"/>
                <w:vertAlign w:val="superscript"/>
                <w:lang w:val="en-US"/>
              </w:rPr>
              <w:t>21</w:t>
            </w:r>
            <w:r>
              <w:rPr>
                <w:rFonts w:hint="eastAsia"/>
                <w:szCs w:val="21"/>
                <w:lang w:val="en-US"/>
              </w:rPr>
              <w:br/>
            </w:r>
            <w:r>
              <w:rPr>
                <w:rFonts w:hint="eastAsia"/>
                <w:szCs w:val="21"/>
                <w:lang w:val="en-US"/>
              </w:rPr>
              <w:t>②</w:t>
            </w:r>
            <w:r>
              <w:rPr>
                <w:rFonts w:hint="eastAsia"/>
                <w:szCs w:val="21"/>
              </w:rPr>
              <w:t>抽</w:t>
            </w:r>
            <w:r>
              <w:rPr>
                <w:szCs w:val="21"/>
                <w:lang w:val="en-US"/>
              </w:rPr>
              <w:t>t</w:t>
            </w:r>
            <w:r>
              <w:rPr>
                <w:rFonts w:ascii="Cambria Math" w:hAnsi="Cambria Math" w:cs="Cambria Math"/>
                <w:szCs w:val="21"/>
                <w:lang w:val="en-US"/>
              </w:rPr>
              <w:t>ʂ</w:t>
            </w:r>
            <w:r>
              <w:rPr>
                <w:szCs w:val="21"/>
                <w:lang w:val="en-US"/>
              </w:rPr>
              <w:t>‘ou</w:t>
            </w:r>
            <w:r>
              <w:rPr>
                <w:szCs w:val="21"/>
                <w:vertAlign w:val="superscript"/>
                <w:lang w:val="en-US"/>
              </w:rPr>
              <w:t>21</w:t>
            </w:r>
          </w:p>
        </w:tc>
        <w:tc>
          <w:tcPr>
            <w:tcW w:w="3673" w:type="dxa"/>
          </w:tcPr>
          <w:p>
            <w:pPr>
              <w:ind w:right="84"/>
              <w:jc w:val="left"/>
              <w:rPr>
                <w:szCs w:val="21"/>
                <w:lang w:val="en-US"/>
              </w:rPr>
            </w:pPr>
            <w:r>
              <w:rPr>
                <w:rFonts w:hint="eastAsia"/>
                <w:szCs w:val="21"/>
              </w:rPr>
              <w:t>咬</w:t>
            </w:r>
            <w:r>
              <w:rPr>
                <w:rFonts w:ascii="Cambria Math" w:hAnsi="Cambria Math" w:cs="Cambria Math"/>
                <w:szCs w:val="21"/>
                <w:lang w:val="en-US"/>
              </w:rPr>
              <w:t>ȵ</w:t>
            </w:r>
            <w:r>
              <w:rPr>
                <w:szCs w:val="21"/>
                <w:lang w:val="en-US"/>
              </w:rPr>
              <w:t>i</w:t>
            </w:r>
            <w:r>
              <w:rPr>
                <w:rFonts w:hint="eastAsia"/>
                <w:szCs w:val="21"/>
                <w:lang w:val="en-US"/>
              </w:rPr>
              <w:t>ɑ</w:t>
            </w:r>
            <w:r>
              <w:rPr>
                <w:szCs w:val="21"/>
                <w:lang w:val="en-US"/>
              </w:rPr>
              <w:t>u</w:t>
            </w:r>
            <w:r>
              <w:rPr>
                <w:szCs w:val="21"/>
                <w:vertAlign w:val="superscript"/>
                <w:lang w:val="en-US"/>
              </w:rPr>
              <w:t>53</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lang w:val="en-US"/>
              </w:rPr>
              <w:t>①</w:t>
            </w:r>
            <w:r>
              <w:rPr>
                <w:rFonts w:hint="eastAsia"/>
                <w:szCs w:val="21"/>
              </w:rPr>
              <w:t>吃</w:t>
            </w:r>
            <w:r>
              <w:rPr>
                <w:szCs w:val="21"/>
                <w:lang w:val="en-US"/>
              </w:rPr>
              <w:t>ts'</w:t>
            </w:r>
            <w:r>
              <w:rPr>
                <w:rFonts w:ascii="Tahoma" w:hAnsi="Tahoma" w:cs="Tahoma"/>
                <w:szCs w:val="21"/>
              </w:rPr>
              <w:t>ๅ</w:t>
            </w:r>
            <w:r>
              <w:rPr>
                <w:szCs w:val="21"/>
                <w:vertAlign w:val="superscript"/>
                <w:lang w:val="en-US"/>
              </w:rPr>
              <w:t>31</w:t>
            </w:r>
            <w:r>
              <w:rPr>
                <w:rFonts w:hint="eastAsia"/>
                <w:szCs w:val="21"/>
                <w:lang w:val="en-US"/>
              </w:rPr>
              <w:t>②</w:t>
            </w:r>
            <w:r>
              <w:rPr>
                <w:rFonts w:hint="eastAsia"/>
                <w:szCs w:val="21"/>
              </w:rPr>
              <w:t>抽</w:t>
            </w:r>
            <w:r>
              <w:rPr>
                <w:szCs w:val="21"/>
                <w:lang w:val="en-US"/>
              </w:rPr>
              <w:t>ts'əu</w:t>
            </w:r>
            <w:r>
              <w:rPr>
                <w:szCs w:val="21"/>
                <w:vertAlign w:val="superscript"/>
                <w:lang w:val="en-US"/>
              </w:rPr>
              <w:t>44</w:t>
            </w:r>
          </w:p>
        </w:tc>
        <w:tc>
          <w:tcPr>
            <w:tcW w:w="3673" w:type="dxa"/>
          </w:tcPr>
          <w:p>
            <w:pPr>
              <w:ind w:right="84"/>
              <w:jc w:val="left"/>
              <w:rPr>
                <w:szCs w:val="21"/>
                <w:lang w:val="en-US"/>
              </w:rPr>
            </w:pPr>
            <w:r>
              <w:rPr>
                <w:rFonts w:hint="eastAsia"/>
                <w:szCs w:val="21"/>
              </w:rPr>
              <w:t>咬</w:t>
            </w:r>
            <w:r>
              <w:rPr>
                <w:szCs w:val="21"/>
                <w:lang w:val="en-US"/>
              </w:rPr>
              <w:t>ŋau</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lang w:val="en-US"/>
              </w:rPr>
              <w:t>①</w:t>
            </w:r>
            <w:r>
              <w:rPr>
                <w:rFonts w:hint="eastAsia"/>
                <w:szCs w:val="21"/>
              </w:rPr>
              <w:t>抽</w:t>
            </w:r>
            <w:r>
              <w:rPr>
                <w:szCs w:val="21"/>
                <w:lang w:val="en-US"/>
              </w:rPr>
              <w:t>t</w:t>
            </w:r>
            <w:r>
              <w:rPr>
                <w:rFonts w:ascii="Cambria Math" w:hAnsi="Cambria Math" w:cs="Cambria Math"/>
                <w:szCs w:val="21"/>
                <w:lang w:val="en-US"/>
              </w:rPr>
              <w:t>ʂ</w:t>
            </w:r>
            <w:r>
              <w:rPr>
                <w:szCs w:val="21"/>
                <w:lang w:val="en-US"/>
              </w:rPr>
              <w:t>'əu</w:t>
            </w:r>
            <w:r>
              <w:rPr>
                <w:szCs w:val="21"/>
                <w:vertAlign w:val="superscript"/>
                <w:lang w:val="en-US"/>
              </w:rPr>
              <w:t>44</w:t>
            </w:r>
            <w:r>
              <w:rPr>
                <w:rFonts w:hint="eastAsia"/>
                <w:szCs w:val="21"/>
                <w:lang w:val="en-US"/>
              </w:rPr>
              <w:t>②</w:t>
            </w:r>
            <w:r>
              <w:rPr>
                <w:rFonts w:hint="eastAsia"/>
                <w:szCs w:val="21"/>
              </w:rPr>
              <w:t>咂</w:t>
            </w:r>
            <w:r>
              <w:rPr>
                <w:szCs w:val="21"/>
                <w:lang w:val="en-US"/>
              </w:rPr>
              <w:t>tsa</w:t>
            </w:r>
            <w:r>
              <w:rPr>
                <w:szCs w:val="21"/>
                <w:vertAlign w:val="superscript"/>
                <w:lang w:val="en-US"/>
              </w:rPr>
              <w:t>31</w:t>
            </w:r>
          </w:p>
        </w:tc>
        <w:tc>
          <w:tcPr>
            <w:tcW w:w="3673" w:type="dxa"/>
          </w:tcPr>
          <w:p>
            <w:pPr>
              <w:ind w:right="84"/>
              <w:jc w:val="left"/>
              <w:rPr>
                <w:szCs w:val="21"/>
                <w:lang w:val="en-US"/>
              </w:rPr>
            </w:pPr>
            <w:r>
              <w:rPr>
                <w:rFonts w:hint="eastAsia"/>
                <w:szCs w:val="21"/>
              </w:rPr>
              <w:t>咬</w:t>
            </w:r>
            <w:r>
              <w:rPr>
                <w:szCs w:val="21"/>
                <w:lang w:val="en-US"/>
              </w:rPr>
              <w:t>iau</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吃</w:t>
            </w:r>
            <w:r>
              <w:rPr>
                <w:szCs w:val="21"/>
                <w:lang w:val="en-US"/>
              </w:rPr>
              <w:t>t</w:t>
            </w:r>
            <w:r>
              <w:rPr>
                <w:rFonts w:ascii="Cambria Math" w:hAnsi="Cambria Math" w:cs="Cambria Math"/>
                <w:szCs w:val="21"/>
                <w:lang w:val="en-US"/>
              </w:rPr>
              <w:t>ɕ</w:t>
            </w:r>
            <w:r>
              <w:rPr>
                <w:szCs w:val="21"/>
                <w:lang w:val="en-US"/>
              </w:rPr>
              <w:t>‘iə?</w:t>
            </w:r>
            <w:r>
              <w:rPr>
                <w:szCs w:val="21"/>
                <w:vertAlign w:val="superscript"/>
                <w:lang w:val="en-US"/>
              </w:rPr>
              <w:t>4</w:t>
            </w:r>
          </w:p>
        </w:tc>
        <w:tc>
          <w:tcPr>
            <w:tcW w:w="3673" w:type="dxa"/>
          </w:tcPr>
          <w:p>
            <w:pPr>
              <w:ind w:right="84"/>
              <w:jc w:val="left"/>
              <w:rPr>
                <w:szCs w:val="21"/>
                <w:lang w:val="en-US"/>
              </w:rPr>
            </w:pPr>
            <w:r>
              <w:rPr>
                <w:rFonts w:hint="eastAsia"/>
                <w:szCs w:val="21"/>
              </w:rPr>
              <w:t>咬</w:t>
            </w:r>
            <w:r>
              <w:rPr>
                <w:szCs w:val="21"/>
                <w:lang w:val="en-US"/>
              </w:rPr>
              <w:t>i</w:t>
            </w:r>
            <w:r>
              <w:rPr>
                <w:rFonts w:ascii="Cambria Math" w:hAnsi="Cambria Math" w:cs="Cambria Math"/>
                <w:szCs w:val="21"/>
                <w:lang w:val="en-US"/>
              </w:rPr>
              <w:t>ɔ</w:t>
            </w:r>
            <w:r>
              <w:rPr>
                <w:szCs w:val="21"/>
                <w:vertAlign w:val="superscript"/>
                <w:lang w:val="en-US"/>
              </w:rPr>
              <w:t>24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lang w:val="en-US"/>
              </w:rPr>
              <w:t>①</w:t>
            </w:r>
            <w:r>
              <w:rPr>
                <w:rFonts w:hint="eastAsia"/>
                <w:szCs w:val="21"/>
              </w:rPr>
              <w:t>抽</w:t>
            </w:r>
            <w:r>
              <w:rPr>
                <w:szCs w:val="21"/>
                <w:lang w:val="en-US"/>
              </w:rPr>
              <w:t>ts'</w:t>
            </w:r>
            <w:r>
              <w:rPr>
                <w:rFonts w:ascii="Cambria Math" w:hAnsi="Cambria Math" w:cs="Cambria Math"/>
                <w:szCs w:val="21"/>
                <w:lang w:val="en-US"/>
              </w:rPr>
              <w:t>ɤɯ</w:t>
            </w:r>
            <w:r>
              <w:rPr>
                <w:szCs w:val="21"/>
                <w:vertAlign w:val="superscript"/>
                <w:lang w:val="en-US"/>
              </w:rPr>
              <w:t>31</w:t>
            </w:r>
            <w:r>
              <w:rPr>
                <w:szCs w:val="21"/>
                <w:lang w:val="en-US"/>
              </w:rPr>
              <w:t>@</w:t>
            </w:r>
            <w:r>
              <w:rPr>
                <w:rFonts w:hint="eastAsia"/>
                <w:szCs w:val="21"/>
              </w:rPr>
              <w:t>吃</w:t>
            </w:r>
            <w:r>
              <w:rPr>
                <w:szCs w:val="21"/>
                <w:lang w:val="en-US"/>
              </w:rPr>
              <w:t>t</w:t>
            </w:r>
            <w:r>
              <w:rPr>
                <w:rFonts w:ascii="Cambria Math" w:hAnsi="Cambria Math" w:cs="Cambria Math"/>
                <w:szCs w:val="21"/>
                <w:lang w:val="en-US"/>
              </w:rPr>
              <w:t>ɕ</w:t>
            </w:r>
            <w:r>
              <w:rPr>
                <w:szCs w:val="21"/>
                <w:lang w:val="en-US"/>
              </w:rPr>
              <w:t>‘iə?</w:t>
            </w:r>
            <w:r>
              <w:rPr>
                <w:szCs w:val="21"/>
                <w:vertAlign w:val="superscript"/>
                <w:lang w:val="en-US"/>
              </w:rPr>
              <w:t>4</w:t>
            </w:r>
          </w:p>
        </w:tc>
        <w:tc>
          <w:tcPr>
            <w:tcW w:w="3673" w:type="dxa"/>
          </w:tcPr>
          <w:p>
            <w:pPr>
              <w:ind w:right="84"/>
              <w:jc w:val="left"/>
              <w:rPr>
                <w:szCs w:val="21"/>
                <w:lang w:val="en-US"/>
              </w:rPr>
            </w:pPr>
            <w:r>
              <w:rPr>
                <w:rFonts w:hint="eastAsia"/>
                <w:szCs w:val="21"/>
              </w:rPr>
              <w:t>咬</w:t>
            </w:r>
            <w:r>
              <w:rPr>
                <w:rFonts w:ascii="Cambria Math" w:hAnsi="Cambria Math" w:cs="Cambria Math"/>
                <w:szCs w:val="21"/>
                <w:lang w:val="en-US"/>
              </w:rPr>
              <w:t>ɔ</w:t>
            </w:r>
            <w:r>
              <w:rPr>
                <w:szCs w:val="21"/>
                <w:vertAlign w:val="superscript"/>
                <w:lang w:val="en-US"/>
              </w:rPr>
              <w:t>42</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吃</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rPr>
              <w:t>咬</w:t>
            </w:r>
            <w:r>
              <w:rPr>
                <w:szCs w:val="21"/>
                <w:lang w:val="en-US"/>
              </w:rPr>
              <w:t>ŋæ</w:t>
            </w:r>
            <w:r>
              <w:rPr>
                <w:szCs w:val="21"/>
                <w:vertAlign w:val="superscript"/>
                <w:lang w:val="en-US"/>
              </w:rPr>
              <w:t>31</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吃</w:t>
            </w:r>
            <w:r>
              <w:rPr>
                <w:szCs w:val="21"/>
                <w:lang w:val="en-US"/>
              </w:rPr>
              <w:t>ts'</w:t>
            </w:r>
            <w:r>
              <w:rPr>
                <w:rFonts w:ascii="Tahoma" w:hAnsi="Tahoma" w:cs="Tahoma"/>
                <w:szCs w:val="21"/>
              </w:rPr>
              <w:t>ๅ</w:t>
            </w:r>
            <w:r>
              <w:rPr>
                <w:szCs w:val="21"/>
                <w:vertAlign w:val="superscript"/>
                <w:lang w:val="en-US"/>
              </w:rPr>
              <w:t>23</w:t>
            </w:r>
          </w:p>
        </w:tc>
        <w:tc>
          <w:tcPr>
            <w:tcW w:w="3673" w:type="dxa"/>
          </w:tcPr>
          <w:p>
            <w:pPr>
              <w:ind w:right="84"/>
              <w:jc w:val="left"/>
              <w:rPr>
                <w:szCs w:val="21"/>
                <w:lang w:val="en-US"/>
              </w:rPr>
            </w:pPr>
            <w:r>
              <w:rPr>
                <w:rFonts w:hint="eastAsia"/>
                <w:szCs w:val="21"/>
              </w:rPr>
              <w:t>咬</w:t>
            </w:r>
            <w:r>
              <w:rPr>
                <w:szCs w:val="21"/>
                <w:lang w:val="en-US"/>
              </w:rPr>
              <w:t>ŋu</w:t>
            </w:r>
            <w:r>
              <w:rPr>
                <w:rFonts w:ascii="Cambria Math" w:hAnsi="Cambria Math" w:cs="Cambria Math"/>
                <w:szCs w:val="21"/>
                <w:lang w:val="en-US"/>
              </w:rPr>
              <w:t>ɔ</w:t>
            </w:r>
            <w:r>
              <w:rPr>
                <w:szCs w:val="21"/>
                <w:vertAlign w:val="superscript"/>
                <w:lang w:val="en-US"/>
              </w:rPr>
              <w:t>24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抽</w:t>
            </w:r>
            <w:r>
              <w:rPr>
                <w:szCs w:val="21"/>
                <w:lang w:val="en-US"/>
              </w:rPr>
              <w:t>ts‘əu</w:t>
            </w:r>
            <w:r>
              <w:rPr>
                <w:szCs w:val="21"/>
                <w:vertAlign w:val="superscript"/>
                <w:lang w:val="en-US"/>
              </w:rPr>
              <w:t>33</w:t>
            </w:r>
          </w:p>
        </w:tc>
        <w:tc>
          <w:tcPr>
            <w:tcW w:w="3673" w:type="dxa"/>
          </w:tcPr>
          <w:p>
            <w:pPr>
              <w:ind w:right="84"/>
              <w:jc w:val="left"/>
              <w:rPr>
                <w:szCs w:val="21"/>
                <w:lang w:val="en-US"/>
              </w:rPr>
            </w:pPr>
            <w:r>
              <w:rPr>
                <w:rFonts w:hint="eastAsia"/>
                <w:szCs w:val="21"/>
                <w:lang w:val="en-US"/>
              </w:rPr>
              <w:t>□</w:t>
            </w:r>
            <w:r>
              <w:rPr>
                <w:szCs w:val="21"/>
                <w:lang w:val="en-US"/>
              </w:rPr>
              <w:t>ŋa</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抽</w:t>
            </w:r>
            <w:r>
              <w:rPr>
                <w:szCs w:val="21"/>
                <w:lang w:val="en-US"/>
              </w:rPr>
              <w:t>ts'əu</w:t>
            </w:r>
            <w:r>
              <w:rPr>
                <w:szCs w:val="21"/>
                <w:vertAlign w:val="superscript"/>
                <w:lang w:val="en-US"/>
              </w:rPr>
              <w:t>42</w:t>
            </w:r>
          </w:p>
        </w:tc>
        <w:tc>
          <w:tcPr>
            <w:tcW w:w="3673" w:type="dxa"/>
          </w:tcPr>
          <w:p>
            <w:pPr>
              <w:ind w:right="84"/>
              <w:jc w:val="left"/>
              <w:rPr>
                <w:szCs w:val="21"/>
                <w:lang w:val="en-US"/>
              </w:rPr>
            </w:pPr>
            <w:r>
              <w:rPr>
                <w:rFonts w:hint="eastAsia"/>
                <w:szCs w:val="21"/>
              </w:rPr>
              <w:t>咬</w:t>
            </w:r>
            <w:r>
              <w:rPr>
                <w:szCs w:val="21"/>
                <w:lang w:val="en-US"/>
              </w:rPr>
              <w:t>ŋau</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食</w:t>
            </w:r>
            <w:r>
              <w:rPr>
                <w:szCs w:val="21"/>
                <w:lang w:val="en-US"/>
              </w:rPr>
              <w:t>sət</w:t>
            </w:r>
            <w:r>
              <w:rPr>
                <w:szCs w:val="21"/>
                <w:vertAlign w:val="superscript"/>
                <w:lang w:val="en-US"/>
              </w:rPr>
              <w:t>4</w:t>
            </w:r>
          </w:p>
        </w:tc>
        <w:tc>
          <w:tcPr>
            <w:tcW w:w="3673" w:type="dxa"/>
          </w:tcPr>
          <w:p>
            <w:pPr>
              <w:ind w:right="84"/>
              <w:jc w:val="left"/>
              <w:rPr>
                <w:szCs w:val="21"/>
                <w:lang w:val="en-US"/>
              </w:rPr>
            </w:pPr>
            <w:r>
              <w:rPr>
                <w:rFonts w:hint="eastAsia"/>
                <w:szCs w:val="21"/>
              </w:rPr>
              <w:t>咬</w:t>
            </w:r>
            <w:r>
              <w:rPr>
                <w:szCs w:val="21"/>
                <w:lang w:val="en-US"/>
              </w:rPr>
              <w:t>ŋau</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食</w:t>
            </w:r>
            <w:r>
              <w:rPr>
                <w:rFonts w:ascii="Cambria Math" w:hAnsi="Cambria Math" w:cs="Cambria Math"/>
                <w:szCs w:val="21"/>
                <w:lang w:val="en-US"/>
              </w:rPr>
              <w:t>ʃ</w:t>
            </w:r>
            <w:r>
              <w:rPr>
                <w:szCs w:val="21"/>
                <w:lang w:val="en-US"/>
              </w:rPr>
              <w:t>ik</w:t>
            </w:r>
            <w:r>
              <w:rPr>
                <w:szCs w:val="21"/>
                <w:vertAlign w:val="superscript"/>
                <w:lang w:val="en-US"/>
              </w:rPr>
              <w:t>2</w:t>
            </w:r>
          </w:p>
        </w:tc>
        <w:tc>
          <w:tcPr>
            <w:tcW w:w="3673" w:type="dxa"/>
          </w:tcPr>
          <w:p>
            <w:pPr>
              <w:ind w:right="84"/>
              <w:jc w:val="left"/>
              <w:rPr>
                <w:szCs w:val="21"/>
                <w:lang w:val="en-US"/>
              </w:rPr>
            </w:pPr>
            <w:r>
              <w:rPr>
                <w:rFonts w:hint="eastAsia"/>
                <w:szCs w:val="21"/>
              </w:rPr>
              <w:t>咬</w:t>
            </w:r>
            <w:r>
              <w:rPr>
                <w:szCs w:val="21"/>
                <w:lang w:val="en-US"/>
              </w:rPr>
              <w:t>ŋau</w:t>
            </w:r>
            <w:r>
              <w:rPr>
                <w:szCs w:val="21"/>
                <w:vertAlign w:val="superscript"/>
                <w:lang w:val="en-US"/>
              </w:rPr>
              <w:t>23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吃</w:t>
            </w:r>
            <w:r>
              <w:rPr>
                <w:szCs w:val="21"/>
                <w:lang w:val="en-US"/>
              </w:rPr>
              <w:t>h</w:t>
            </w:r>
            <w:r>
              <w:rPr>
                <w:rFonts w:ascii="Cambria Math" w:hAnsi="Cambria Math" w:cs="Cambria Math"/>
                <w:szCs w:val="21"/>
                <w:lang w:val="en-US"/>
              </w:rPr>
              <w:t>ɐ</w:t>
            </w:r>
            <w:r>
              <w:rPr>
                <w:szCs w:val="21"/>
                <w:lang w:val="en-US"/>
              </w:rPr>
              <w:t>t</w:t>
            </w:r>
            <w:r>
              <w:rPr>
                <w:szCs w:val="21"/>
                <w:vertAlign w:val="superscript"/>
                <w:lang w:val="en-US"/>
              </w:rPr>
              <w:t>24</w:t>
            </w:r>
          </w:p>
        </w:tc>
        <w:tc>
          <w:tcPr>
            <w:tcW w:w="3673" w:type="dxa"/>
          </w:tcPr>
          <w:p>
            <w:pPr>
              <w:ind w:right="84"/>
              <w:jc w:val="left"/>
              <w:rPr>
                <w:szCs w:val="21"/>
                <w:lang w:val="en-US"/>
              </w:rPr>
            </w:pPr>
            <w:r>
              <w:rPr>
                <w:rFonts w:hint="eastAsia"/>
                <w:szCs w:val="21"/>
              </w:rPr>
              <w:t>咬</w:t>
            </w:r>
            <w:r>
              <w:rPr>
                <w:szCs w:val="21"/>
                <w:lang w:val="en-US"/>
              </w:rPr>
              <w:t>ŋau</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食</w:t>
            </w:r>
            <w:r>
              <w:rPr>
                <w:szCs w:val="21"/>
                <w:lang w:val="en-US"/>
              </w:rPr>
              <w:t>tsia?</w:t>
            </w:r>
            <w:r>
              <w:rPr>
                <w:szCs w:val="21"/>
                <w:vertAlign w:val="superscript"/>
                <w:lang w:val="en-US"/>
              </w:rPr>
              <w:t>5</w:t>
            </w:r>
          </w:p>
        </w:tc>
        <w:tc>
          <w:tcPr>
            <w:tcW w:w="3673" w:type="dxa"/>
          </w:tcPr>
          <w:p>
            <w:pPr>
              <w:ind w:right="84"/>
              <w:jc w:val="left"/>
              <w:rPr>
                <w:szCs w:val="21"/>
                <w:lang w:val="en-US"/>
              </w:rPr>
            </w:pPr>
            <w:r>
              <w:rPr>
                <w:rFonts w:hint="eastAsia"/>
                <w:szCs w:val="21"/>
              </w:rPr>
              <w:t>咬</w:t>
            </w:r>
            <w:r>
              <w:rPr>
                <w:szCs w:val="21"/>
                <w:lang w:val="en-US"/>
              </w:rPr>
              <w:t>ka</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szCs w:val="21"/>
                <w:lang w:val="en-US"/>
              </w:rPr>
              <w:t>@ku?</w:t>
            </w:r>
            <w:r>
              <w:rPr>
                <w:szCs w:val="21"/>
                <w:vertAlign w:val="superscript"/>
                <w:lang w:val="en-US"/>
              </w:rPr>
              <w:t>21</w:t>
            </w:r>
          </w:p>
        </w:tc>
        <w:tc>
          <w:tcPr>
            <w:tcW w:w="3673" w:type="dxa"/>
          </w:tcPr>
          <w:p>
            <w:pPr>
              <w:ind w:right="84"/>
              <w:jc w:val="left"/>
              <w:rPr>
                <w:szCs w:val="21"/>
                <w:lang w:val="en-US"/>
              </w:rPr>
            </w:pPr>
            <w:r>
              <w:rPr>
                <w:rFonts w:hint="eastAsia"/>
                <w:szCs w:val="21"/>
              </w:rPr>
              <w:t>咬</w:t>
            </w:r>
            <w:r>
              <w:rPr>
                <w:szCs w:val="21"/>
                <w:lang w:val="en-US"/>
              </w:rPr>
              <w:t>ka</w:t>
            </w:r>
            <w:r>
              <w:rPr>
                <w:szCs w:val="21"/>
                <w:vertAlign w:val="superscript"/>
                <w:lang w:val="en-US"/>
              </w:rPr>
              <w:t>35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食</w:t>
            </w:r>
            <w:r>
              <w:rPr>
                <w:szCs w:val="21"/>
                <w:lang w:val="en-US"/>
              </w:rPr>
              <w:t>sie?</w:t>
            </w:r>
            <w:r>
              <w:rPr>
                <w:szCs w:val="21"/>
                <w:vertAlign w:val="superscript"/>
                <w:lang w:val="en-US"/>
              </w:rPr>
              <w:t>4</w:t>
            </w:r>
          </w:p>
        </w:tc>
        <w:tc>
          <w:tcPr>
            <w:tcW w:w="3673" w:type="dxa"/>
          </w:tcPr>
          <w:p>
            <w:pPr>
              <w:ind w:right="84"/>
              <w:jc w:val="left"/>
              <w:rPr>
                <w:szCs w:val="21"/>
                <w:lang w:val="en-US"/>
              </w:rPr>
            </w:pPr>
            <w:r>
              <w:rPr>
                <w:rFonts w:hint="eastAsia"/>
                <w:szCs w:val="21"/>
              </w:rPr>
              <w:t>咬</w:t>
            </w:r>
            <w:r>
              <w:rPr>
                <w:szCs w:val="21"/>
                <w:lang w:val="en-US"/>
              </w:rPr>
              <w:t>ka</w:t>
            </w:r>
            <w:r>
              <w:rPr>
                <w:szCs w:val="21"/>
                <w:vertAlign w:val="superscript"/>
                <w:lang w:val="en-US"/>
              </w:rPr>
              <w:t>242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啃</w:t>
            </w:r>
            <w:r>
              <w:rPr>
                <w:b/>
                <w:szCs w:val="21"/>
                <w:lang w:val="en-US"/>
              </w:rPr>
              <w:t>k‘ən</w:t>
            </w:r>
            <w:r>
              <w:rPr>
                <w:b/>
                <w:szCs w:val="21"/>
                <w:vertAlign w:val="superscript"/>
                <w:lang w:val="en-US"/>
              </w:rPr>
              <w:t>214</w:t>
            </w:r>
          </w:p>
        </w:tc>
        <w:tc>
          <w:tcPr>
            <w:tcW w:w="3673" w:type="dxa"/>
          </w:tcPr>
          <w:p>
            <w:pPr>
              <w:ind w:right="84"/>
              <w:jc w:val="left"/>
              <w:rPr>
                <w:b/>
                <w:szCs w:val="21"/>
                <w:lang w:val="en-US"/>
              </w:rPr>
            </w:pPr>
            <w:r>
              <w:rPr>
                <w:rFonts w:hint="eastAsia"/>
                <w:b/>
                <w:szCs w:val="21"/>
              </w:rPr>
              <w:t>嚼</w:t>
            </w:r>
            <w:r>
              <w:rPr>
                <w:b/>
                <w:szCs w:val="21"/>
                <w:lang w:val="en-US"/>
              </w:rPr>
              <w:t>t</w:t>
            </w:r>
            <w:r>
              <w:rPr>
                <w:rFonts w:ascii="Cambria Math" w:hAnsi="Cambria Math" w:cs="Cambria Math"/>
                <w:b/>
                <w:szCs w:val="21"/>
                <w:lang w:val="en-US"/>
              </w:rPr>
              <w:t>ɕ</w:t>
            </w:r>
            <w:r>
              <w:rPr>
                <w:b/>
                <w:szCs w:val="21"/>
                <w:lang w:val="en-US"/>
              </w:rPr>
              <w:t>iau</w:t>
            </w:r>
            <w:r>
              <w:rPr>
                <w:b/>
                <w:szCs w:val="21"/>
                <w:vertAlign w:val="superscript"/>
                <w:lang w:val="en-US"/>
              </w:rPr>
              <w:t>35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啃</w:t>
            </w:r>
            <w:r>
              <w:rPr>
                <w:szCs w:val="21"/>
                <w:lang w:val="en-US"/>
              </w:rPr>
              <w:t>k'ən</w:t>
            </w:r>
            <w:r>
              <w:rPr>
                <w:szCs w:val="21"/>
                <w:vertAlign w:val="superscript"/>
                <w:lang w:val="en-US"/>
              </w:rPr>
              <w:t>214</w:t>
            </w:r>
          </w:p>
        </w:tc>
        <w:tc>
          <w:tcPr>
            <w:tcW w:w="3673" w:type="dxa"/>
          </w:tcPr>
          <w:p>
            <w:pPr>
              <w:ind w:right="84"/>
              <w:jc w:val="left"/>
              <w:rPr>
                <w:szCs w:val="21"/>
                <w:lang w:val="en-US"/>
              </w:rPr>
            </w:pPr>
            <w:r>
              <w:rPr>
                <w:rFonts w:hint="eastAsia"/>
                <w:szCs w:val="21"/>
              </w:rPr>
              <w:t>嚼</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35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啃</w:t>
            </w:r>
            <w:r>
              <w:rPr>
                <w:szCs w:val="21"/>
                <w:lang w:val="en-US"/>
              </w:rPr>
              <w:t>k‘ẽ</w:t>
            </w:r>
            <w:r>
              <w:rPr>
                <w:szCs w:val="21"/>
                <w:vertAlign w:val="superscript"/>
                <w:lang w:val="en-US"/>
              </w:rPr>
              <w:t>55</w:t>
            </w:r>
          </w:p>
        </w:tc>
        <w:tc>
          <w:tcPr>
            <w:tcW w:w="3673" w:type="dxa"/>
          </w:tcPr>
          <w:p>
            <w:pPr>
              <w:ind w:right="84"/>
              <w:jc w:val="left"/>
              <w:rPr>
                <w:szCs w:val="21"/>
                <w:lang w:val="en-US"/>
              </w:rPr>
            </w:pPr>
            <w:r>
              <w:rPr>
                <w:rFonts w:hint="eastAsia"/>
                <w:szCs w:val="21"/>
              </w:rPr>
              <w:t>嚼</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42</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啃</w:t>
            </w:r>
            <w:r>
              <w:rPr>
                <w:szCs w:val="21"/>
                <w:lang w:val="en-US"/>
              </w:rPr>
              <w:t>k'ən</w:t>
            </w:r>
            <w:r>
              <w:rPr>
                <w:szCs w:val="21"/>
                <w:vertAlign w:val="superscript"/>
                <w:lang w:val="en-US"/>
              </w:rPr>
              <w:t>213</w:t>
            </w:r>
          </w:p>
        </w:tc>
        <w:tc>
          <w:tcPr>
            <w:tcW w:w="3673" w:type="dxa"/>
          </w:tcPr>
          <w:p>
            <w:pPr>
              <w:ind w:right="84"/>
              <w:jc w:val="left"/>
              <w:rPr>
                <w:szCs w:val="21"/>
                <w:lang w:val="en-US"/>
              </w:rPr>
            </w:pPr>
            <w:r>
              <w:rPr>
                <w:rFonts w:hint="eastAsia"/>
                <w:szCs w:val="21"/>
              </w:rPr>
              <w:t>嚼</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35</w:t>
            </w:r>
            <w:r>
              <w:rPr>
                <w:szCs w:val="21"/>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啃</w:t>
            </w:r>
            <w:r>
              <w:rPr>
                <w:szCs w:val="21"/>
                <w:lang w:val="en-US"/>
              </w:rPr>
              <w:t>kẽ</w:t>
            </w:r>
            <w:r>
              <w:rPr>
                <w:szCs w:val="21"/>
                <w:vertAlign w:val="superscript"/>
                <w:lang w:val="en-US"/>
              </w:rPr>
              <w:t>53</w:t>
            </w:r>
          </w:p>
        </w:tc>
        <w:tc>
          <w:tcPr>
            <w:tcW w:w="3673" w:type="dxa"/>
          </w:tcPr>
          <w:p>
            <w:pPr>
              <w:ind w:right="84"/>
              <w:jc w:val="left"/>
              <w:rPr>
                <w:szCs w:val="21"/>
                <w:lang w:val="en-US"/>
              </w:rPr>
            </w:pPr>
            <w:r>
              <w:rPr>
                <w:rFonts w:hint="eastAsia"/>
                <w:szCs w:val="21"/>
              </w:rPr>
              <w:t>嚼</w:t>
            </w:r>
            <w:r>
              <w:rPr>
                <w:szCs w:val="21"/>
                <w:lang w:val="en-US"/>
              </w:rPr>
              <w:t>t</w:t>
            </w:r>
            <w:r>
              <w:rPr>
                <w:rFonts w:ascii="Cambria Math" w:hAnsi="Cambria Math" w:cs="Cambria Math"/>
                <w:szCs w:val="21"/>
                <w:lang w:val="en-US"/>
              </w:rPr>
              <w:t>ɕ</w:t>
            </w:r>
            <w:r>
              <w:rPr>
                <w:szCs w:val="21"/>
                <w:lang w:val="en-US"/>
              </w:rPr>
              <w:t>yo</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啃</w:t>
            </w:r>
            <w:r>
              <w:rPr>
                <w:szCs w:val="21"/>
                <w:lang w:val="en-US"/>
              </w:rPr>
              <w:t>k'ən</w:t>
            </w:r>
            <w:r>
              <w:rPr>
                <w:szCs w:val="21"/>
                <w:vertAlign w:val="superscript"/>
                <w:lang w:val="en-US"/>
              </w:rPr>
              <w:t>53</w:t>
            </w:r>
          </w:p>
        </w:tc>
        <w:tc>
          <w:tcPr>
            <w:tcW w:w="3673" w:type="dxa"/>
          </w:tcPr>
          <w:p>
            <w:pPr>
              <w:ind w:right="84"/>
              <w:jc w:val="left"/>
              <w:rPr>
                <w:szCs w:val="21"/>
                <w:lang w:val="en-US"/>
              </w:rPr>
            </w:pPr>
            <w:r>
              <w:rPr>
                <w:rFonts w:hint="eastAsia"/>
                <w:szCs w:val="21"/>
              </w:rPr>
              <w:t>嚼</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啃</w:t>
            </w:r>
            <w:r>
              <w:rPr>
                <w:szCs w:val="21"/>
                <w:lang w:val="en-US"/>
              </w:rPr>
              <w:t>k'</w:t>
            </w:r>
            <w:r>
              <w:rPr>
                <w:rFonts w:ascii="Cambria Math" w:hAnsi="Cambria Math"/>
                <w:szCs w:val="21"/>
                <w:lang w:val="en-US"/>
              </w:rPr>
              <w:t>ə̃</w:t>
            </w:r>
            <w:r>
              <w:rPr>
                <w:szCs w:val="21"/>
                <w:vertAlign w:val="superscript"/>
                <w:lang w:val="en-US"/>
              </w:rPr>
              <w:t>53</w:t>
            </w:r>
          </w:p>
        </w:tc>
        <w:tc>
          <w:tcPr>
            <w:tcW w:w="3673" w:type="dxa"/>
          </w:tcPr>
          <w:p>
            <w:pPr>
              <w:ind w:right="84"/>
              <w:jc w:val="left"/>
              <w:rPr>
                <w:szCs w:val="21"/>
                <w:lang w:val="en-US"/>
              </w:rPr>
            </w:pPr>
            <w:r>
              <w:rPr>
                <w:rFonts w:hint="eastAsia"/>
                <w:szCs w:val="21"/>
              </w:rPr>
              <w:t>嚼</w:t>
            </w:r>
            <w:r>
              <w:rPr>
                <w:szCs w:val="21"/>
                <w:lang w:val="en-US"/>
              </w:rPr>
              <w:t>t</w:t>
            </w:r>
            <w:r>
              <w:rPr>
                <w:rFonts w:ascii="Cambria Math" w:hAnsi="Cambria Math" w:cs="Cambria Math"/>
                <w:szCs w:val="21"/>
                <w:lang w:val="en-US"/>
              </w:rPr>
              <w:t>ɕ</w:t>
            </w:r>
            <w:r>
              <w:rPr>
                <w:szCs w:val="21"/>
                <w:lang w:val="en-US"/>
              </w:rPr>
              <w:t>io</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啃</w:t>
            </w:r>
            <w:r>
              <w:rPr>
                <w:szCs w:val="21"/>
                <w:lang w:val="en-US"/>
              </w:rPr>
              <w:t>k'ən</w:t>
            </w:r>
            <w:r>
              <w:rPr>
                <w:szCs w:val="21"/>
                <w:vertAlign w:val="superscript"/>
                <w:lang w:val="en-US"/>
              </w:rPr>
              <w:t>24</w:t>
            </w:r>
          </w:p>
        </w:tc>
        <w:tc>
          <w:tcPr>
            <w:tcW w:w="3673" w:type="dxa"/>
          </w:tcPr>
          <w:p>
            <w:pPr>
              <w:ind w:right="84"/>
              <w:jc w:val="left"/>
              <w:rPr>
                <w:szCs w:val="21"/>
                <w:lang w:val="en-US"/>
              </w:rPr>
            </w:pPr>
            <w:r>
              <w:rPr>
                <w:rFonts w:hint="eastAsia"/>
                <w:szCs w:val="21"/>
              </w:rPr>
              <w:t>嚼</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啃</w:t>
            </w:r>
            <w:r>
              <w:rPr>
                <w:szCs w:val="21"/>
                <w:lang w:val="en-US"/>
              </w:rPr>
              <w:t>k‘əŋ</w:t>
            </w:r>
            <w:r>
              <w:rPr>
                <w:szCs w:val="21"/>
                <w:vertAlign w:val="superscript"/>
                <w:lang w:val="en-US"/>
              </w:rPr>
              <w:t>42</w:t>
            </w:r>
          </w:p>
        </w:tc>
        <w:tc>
          <w:tcPr>
            <w:tcW w:w="3673" w:type="dxa"/>
          </w:tcPr>
          <w:p>
            <w:pPr>
              <w:ind w:right="84"/>
              <w:jc w:val="left"/>
              <w:rPr>
                <w:szCs w:val="21"/>
                <w:lang w:val="en-US"/>
              </w:rPr>
            </w:pPr>
            <w:r>
              <w:rPr>
                <w:rFonts w:hint="eastAsia"/>
                <w:szCs w:val="21"/>
              </w:rPr>
              <w:t>嚼</w:t>
            </w:r>
            <w:r>
              <w:rPr>
                <w:szCs w:val="21"/>
                <w:lang w:val="en-US"/>
              </w:rPr>
              <w:t>t</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牙</w:t>
            </w:r>
            <w:r>
              <w:rPr>
                <w:szCs w:val="21"/>
                <w:lang w:val="en-US"/>
              </w:rPr>
              <w:t>*ŋ</w:t>
            </w:r>
            <w:r>
              <w:rPr>
                <w:rFonts w:ascii="Cambria Math" w:hAnsi="Cambria Math" w:cs="Cambria Math"/>
                <w:szCs w:val="21"/>
                <w:lang w:val="en-US"/>
              </w:rPr>
              <w:t>ɒ</w:t>
            </w:r>
            <w:r>
              <w:rPr>
                <w:szCs w:val="21"/>
                <w:vertAlign w:val="superscript"/>
                <w:lang w:val="en-US"/>
              </w:rPr>
              <w:t>24</w:t>
            </w:r>
          </w:p>
        </w:tc>
        <w:tc>
          <w:tcPr>
            <w:tcW w:w="3673" w:type="dxa"/>
          </w:tcPr>
          <w:p>
            <w:pPr>
              <w:ind w:right="84"/>
              <w:jc w:val="left"/>
              <w:rPr>
                <w:szCs w:val="21"/>
                <w:lang w:val="en-US"/>
              </w:rPr>
            </w:pPr>
            <w:r>
              <w:rPr>
                <w:rFonts w:hint="eastAsia"/>
                <w:szCs w:val="21"/>
              </w:rPr>
              <w:t>嚼</w:t>
            </w:r>
            <w:r>
              <w:rPr>
                <w:szCs w:val="21"/>
                <w:lang w:val="en-US"/>
              </w:rPr>
              <w:t>zi</w:t>
            </w:r>
            <w:r>
              <w:rPr>
                <w:rFonts w:ascii="Cambria Math" w:hAnsi="Cambria Math" w:cs="Cambria Math"/>
                <w:szCs w:val="21"/>
                <w:lang w:val="en-US"/>
              </w:rPr>
              <w:t>ɒ</w:t>
            </w:r>
            <w:r>
              <w:rPr>
                <w:szCs w:val="21"/>
                <w:lang w:val="en-US"/>
              </w:rPr>
              <w:t>?</w:t>
            </w:r>
            <w:r>
              <w:rPr>
                <w:szCs w:val="21"/>
                <w:vertAlign w:val="superscript"/>
                <w:lang w:val="en-US"/>
              </w:rPr>
              <w:t>23</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啃</w:t>
            </w:r>
            <w:r>
              <w:rPr>
                <w:szCs w:val="21"/>
                <w:lang w:val="en-US"/>
              </w:rPr>
              <w:t>k‘aŋ</w:t>
            </w:r>
            <w:r>
              <w:rPr>
                <w:szCs w:val="21"/>
                <w:vertAlign w:val="superscript"/>
                <w:lang w:val="en-US"/>
              </w:rPr>
              <w:t>44</w:t>
            </w:r>
          </w:p>
        </w:tc>
        <w:tc>
          <w:tcPr>
            <w:tcW w:w="3673" w:type="dxa"/>
          </w:tcPr>
          <w:p>
            <w:pPr>
              <w:ind w:right="84"/>
              <w:jc w:val="left"/>
              <w:rPr>
                <w:szCs w:val="21"/>
                <w:lang w:val="en-US"/>
              </w:rPr>
            </w:pPr>
            <w:r>
              <w:rPr>
                <w:rFonts w:hint="eastAsia"/>
                <w:szCs w:val="21"/>
              </w:rPr>
              <w:t>嚼</w:t>
            </w:r>
            <w:r>
              <w:rPr>
                <w:rFonts w:ascii="Cambria Math" w:hAnsi="Cambria Math" w:cs="Cambria Math"/>
                <w:szCs w:val="21"/>
                <w:lang w:val="en-US"/>
              </w:rPr>
              <w:t>ɦ</w:t>
            </w:r>
            <w:r>
              <w:rPr>
                <w:szCs w:val="21"/>
                <w:lang w:val="en-US"/>
              </w:rPr>
              <w:t>ia</w:t>
            </w:r>
            <w:r>
              <w:rPr>
                <w:szCs w:val="21"/>
                <w:vertAlign w:val="superscript"/>
                <w:lang w:val="en-US"/>
              </w:rPr>
              <w:t>12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啃</w:t>
            </w:r>
            <w:r>
              <w:rPr>
                <w:szCs w:val="21"/>
                <w:lang w:val="en-US"/>
              </w:rPr>
              <w:t>k‘ən</w:t>
            </w:r>
            <w:r>
              <w:rPr>
                <w:szCs w:val="21"/>
                <w:vertAlign w:val="superscript"/>
                <w:lang w:val="en-US"/>
              </w:rPr>
              <w:t>41</w:t>
            </w:r>
          </w:p>
        </w:tc>
        <w:tc>
          <w:tcPr>
            <w:tcW w:w="3673" w:type="dxa"/>
          </w:tcPr>
          <w:p>
            <w:pPr>
              <w:ind w:right="84"/>
              <w:jc w:val="left"/>
              <w:rPr>
                <w:szCs w:val="21"/>
                <w:lang w:val="en-US"/>
              </w:rPr>
            </w:pPr>
            <w:r>
              <w:rPr>
                <w:rFonts w:hint="eastAsia"/>
                <w:szCs w:val="21"/>
              </w:rPr>
              <w:t>嚼</w:t>
            </w:r>
            <w:r>
              <w:rPr>
                <w:szCs w:val="21"/>
                <w:lang w:val="en-US"/>
              </w:rPr>
              <w:t>t</w:t>
            </w:r>
            <w:r>
              <w:rPr>
                <w:rFonts w:ascii="Cambria Math" w:hAnsi="Cambria Math" w:cs="Cambria Math"/>
                <w:szCs w:val="21"/>
                <w:lang w:val="en-US"/>
              </w:rPr>
              <w:t>ɕ</w:t>
            </w:r>
            <w:r>
              <w:rPr>
                <w:szCs w:val="21"/>
                <w:lang w:val="en-US"/>
              </w:rPr>
              <w:t>io</w:t>
            </w:r>
            <w:r>
              <w:rPr>
                <w:szCs w:val="21"/>
                <w:vertAlign w:val="superscript"/>
                <w:lang w:val="en-US"/>
              </w:rPr>
              <w:t>24</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啃</w:t>
            </w:r>
            <w:r>
              <w:rPr>
                <w:szCs w:val="21"/>
                <w:lang w:val="en-US"/>
              </w:rPr>
              <w:t>k'i</w:t>
            </w:r>
            <w:r>
              <w:rPr>
                <w:rFonts w:ascii="Cambria Math" w:hAnsi="Cambria Math" w:cs="Cambria Math"/>
                <w:szCs w:val="21"/>
                <w:lang w:val="en-US"/>
              </w:rPr>
              <w:t>ɛ</w:t>
            </w:r>
            <w:r>
              <w:rPr>
                <w:szCs w:val="21"/>
                <w:lang w:val="en-US"/>
              </w:rPr>
              <w:t>n</w:t>
            </w:r>
            <w:r>
              <w:rPr>
                <w:szCs w:val="21"/>
                <w:vertAlign w:val="superscript"/>
                <w:lang w:val="en-US"/>
              </w:rPr>
              <w:t>213</w:t>
            </w:r>
          </w:p>
        </w:tc>
        <w:tc>
          <w:tcPr>
            <w:tcW w:w="3673" w:type="dxa"/>
          </w:tcPr>
          <w:p>
            <w:pPr>
              <w:ind w:right="84"/>
              <w:jc w:val="left"/>
              <w:rPr>
                <w:szCs w:val="21"/>
                <w:lang w:val="en-US"/>
              </w:rPr>
            </w:pPr>
            <w:r>
              <w:rPr>
                <w:rFonts w:hint="eastAsia"/>
                <w:szCs w:val="21"/>
              </w:rPr>
              <w:t>嚼</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lang w:val="en-US"/>
              </w:rPr>
              <w:t>k</w:t>
            </w:r>
            <w:r>
              <w:rPr>
                <w:szCs w:val="21"/>
                <w:vertAlign w:val="superscript"/>
                <w:lang w:val="en-US"/>
              </w:rPr>
              <w:t>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lang w:val="en-US"/>
              </w:rPr>
              <w:t>□</w:t>
            </w:r>
            <w:r>
              <w:rPr>
                <w:szCs w:val="21"/>
                <w:lang w:val="en-US"/>
              </w:rPr>
              <w:t>ŋat</w:t>
            </w:r>
            <w:r>
              <w:rPr>
                <w:szCs w:val="21"/>
                <w:vertAlign w:val="superscript"/>
                <w:lang w:val="en-US"/>
              </w:rPr>
              <w:t>21</w:t>
            </w:r>
          </w:p>
        </w:tc>
        <w:tc>
          <w:tcPr>
            <w:tcW w:w="3673" w:type="dxa"/>
          </w:tcPr>
          <w:p>
            <w:pPr>
              <w:ind w:right="84"/>
              <w:jc w:val="left"/>
              <w:rPr>
                <w:szCs w:val="21"/>
                <w:lang w:val="en-US"/>
              </w:rPr>
            </w:pPr>
            <w:r>
              <w:rPr>
                <w:szCs w:val="21"/>
                <w:lang w:val="en-US"/>
              </w:rPr>
              <w:t>@ts‘iau</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lang w:val="en-US"/>
              </w:rPr>
              <w:t>□</w:t>
            </w:r>
            <w:r>
              <w:rPr>
                <w:szCs w:val="21"/>
                <w:lang w:val="en-US"/>
              </w:rPr>
              <w:t>t</w:t>
            </w:r>
            <w:r>
              <w:rPr>
                <w:rFonts w:ascii="Cambria Math" w:hAnsi="Cambria Math" w:cs="Cambria Math"/>
                <w:szCs w:val="21"/>
                <w:lang w:val="en-US"/>
              </w:rPr>
              <w:t>ʃ</w:t>
            </w:r>
            <w:r>
              <w:rPr>
                <w:szCs w:val="21"/>
                <w:lang w:val="en-US"/>
              </w:rPr>
              <w:t>iu</w:t>
            </w:r>
            <w:r>
              <w:rPr>
                <w:szCs w:val="21"/>
                <w:vertAlign w:val="superscript"/>
                <w:lang w:val="en-US"/>
              </w:rPr>
              <w:t>22</w:t>
            </w:r>
          </w:p>
        </w:tc>
        <w:tc>
          <w:tcPr>
            <w:tcW w:w="3673" w:type="dxa"/>
          </w:tcPr>
          <w:p>
            <w:pPr>
              <w:ind w:right="84"/>
              <w:jc w:val="left"/>
              <w:rPr>
                <w:szCs w:val="21"/>
                <w:lang w:val="en-US"/>
              </w:rPr>
            </w:pPr>
            <w:r>
              <w:rPr>
                <w:rFonts w:hint="eastAsia"/>
                <w:szCs w:val="21"/>
                <w:lang w:val="en-US"/>
              </w:rPr>
              <w:t>□</w:t>
            </w:r>
            <w:r>
              <w:rPr>
                <w:szCs w:val="21"/>
                <w:lang w:val="en-US"/>
              </w:rPr>
              <w:t>t</w:t>
            </w:r>
            <w:r>
              <w:rPr>
                <w:rFonts w:ascii="Cambria Math" w:hAnsi="Cambria Math" w:cs="Cambria Math"/>
                <w:szCs w:val="21"/>
                <w:lang w:val="en-US"/>
              </w:rPr>
              <w:t>ʃ</w:t>
            </w:r>
            <w:r>
              <w:rPr>
                <w:szCs w:val="21"/>
                <w:lang w:val="en-US"/>
              </w:rPr>
              <w:t>iu</w:t>
            </w:r>
            <w:r>
              <w:rPr>
                <w:szCs w:val="21"/>
                <w:vertAlign w:val="superscript"/>
                <w:lang w:val="en-US"/>
              </w:rPr>
              <w:t>22</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唵</w:t>
            </w:r>
            <w:r>
              <w:rPr>
                <w:szCs w:val="21"/>
                <w:lang w:val="en-US"/>
              </w:rPr>
              <w:t>ŋ</w:t>
            </w:r>
            <w:r>
              <w:rPr>
                <w:rFonts w:ascii="Cambria Math" w:hAnsi="Cambria Math" w:cs="Cambria Math"/>
                <w:szCs w:val="21"/>
                <w:lang w:val="en-US"/>
              </w:rPr>
              <w:t>ɐ</w:t>
            </w:r>
            <w:r>
              <w:rPr>
                <w:szCs w:val="21"/>
                <w:lang w:val="en-US"/>
              </w:rPr>
              <w:t>m</w:t>
            </w:r>
            <w:r>
              <w:rPr>
                <w:szCs w:val="21"/>
                <w:vertAlign w:val="superscript"/>
                <w:lang w:val="en-US"/>
              </w:rPr>
              <w:t>21</w:t>
            </w:r>
          </w:p>
        </w:tc>
        <w:tc>
          <w:tcPr>
            <w:tcW w:w="3673" w:type="dxa"/>
          </w:tcPr>
          <w:p>
            <w:pPr>
              <w:ind w:right="84"/>
              <w:jc w:val="left"/>
              <w:rPr>
                <w:szCs w:val="21"/>
                <w:lang w:val="en-US"/>
              </w:rPr>
            </w:pPr>
            <w:r>
              <w:rPr>
                <w:rFonts w:hint="eastAsia"/>
                <w:szCs w:val="21"/>
                <w:lang w:val="en-US"/>
              </w:rPr>
              <w:t>□</w:t>
            </w:r>
            <w:r>
              <w:rPr>
                <w:szCs w:val="21"/>
                <w:lang w:val="en-US"/>
              </w:rPr>
              <w:t>ŋai</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ascii="Cambria Math" w:hAnsi="Cambria Math" w:cs="Cambria Math"/>
                <w:szCs w:val="21"/>
                <w:lang w:val="en-US"/>
              </w:rPr>
              <w:t>⃞</w:t>
            </w:r>
            <w:r>
              <w:rPr>
                <w:szCs w:val="21"/>
                <w:lang w:val="en-US"/>
              </w:rPr>
              <w:t>ŋau?</w:t>
            </w:r>
            <w:r>
              <w:rPr>
                <w:szCs w:val="21"/>
                <w:vertAlign w:val="superscript"/>
                <w:lang w:val="en-US"/>
              </w:rPr>
              <w:t>32</w:t>
            </w:r>
          </w:p>
        </w:tc>
        <w:tc>
          <w:tcPr>
            <w:tcW w:w="3673" w:type="dxa"/>
          </w:tcPr>
          <w:p>
            <w:pPr>
              <w:ind w:right="84"/>
              <w:jc w:val="left"/>
              <w:rPr>
                <w:szCs w:val="21"/>
                <w:lang w:val="en-US"/>
              </w:rPr>
            </w:pPr>
            <w:r>
              <w:rPr>
                <w:rFonts w:hint="eastAsia"/>
                <w:szCs w:val="21"/>
              </w:rPr>
              <w:t>哺</w:t>
            </w:r>
            <w:r>
              <w:rPr>
                <w:szCs w:val="21"/>
                <w:lang w:val="en-US"/>
              </w:rPr>
              <w:t>p</w:t>
            </w:r>
            <w:r>
              <w:rPr>
                <w:rFonts w:ascii="Cambria Math" w:hAnsi="Cambria Math" w:cs="Cambria Math"/>
                <w:szCs w:val="21"/>
                <w:lang w:val="en-US"/>
              </w:rPr>
              <w:t>ɔ</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w:t>
            </w:r>
            <w:r>
              <w:rPr>
                <w:szCs w:val="21"/>
                <w:lang w:val="en-US"/>
              </w:rPr>
              <w:t>k</w:t>
            </w:r>
            <w:r>
              <w:rPr>
                <w:rFonts w:hint="eastAsia"/>
                <w:szCs w:val="21"/>
                <w:lang w:val="en-US"/>
              </w:rPr>
              <w:t>‘</w:t>
            </w:r>
            <w:r>
              <w:rPr>
                <w:szCs w:val="21"/>
                <w:lang w:val="en-US"/>
              </w:rPr>
              <w:t>oi</w:t>
            </w:r>
            <w:r>
              <w:rPr>
                <w:szCs w:val="21"/>
                <w:vertAlign w:val="superscript"/>
                <w:lang w:val="en-US"/>
              </w:rPr>
              <w:t>213</w:t>
            </w:r>
          </w:p>
        </w:tc>
        <w:tc>
          <w:tcPr>
            <w:tcW w:w="3673" w:type="dxa"/>
          </w:tcPr>
          <w:p>
            <w:pPr>
              <w:ind w:right="84"/>
              <w:jc w:val="left"/>
              <w:rPr>
                <w:szCs w:val="21"/>
                <w:lang w:val="en-US"/>
              </w:rPr>
            </w:pPr>
            <w:r>
              <w:rPr>
                <w:rFonts w:hint="eastAsia"/>
                <w:szCs w:val="21"/>
              </w:rPr>
              <w:t>哺</w:t>
            </w:r>
            <w:r>
              <w:rPr>
                <w:szCs w:val="21"/>
                <w:lang w:val="en-US"/>
              </w:rPr>
              <w:t>pou</w:t>
            </w:r>
            <w:r>
              <w:rPr>
                <w:szCs w:val="21"/>
                <w:vertAlign w:val="superscript"/>
                <w:lang w:val="en-US"/>
              </w:rPr>
              <w:t>11</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w:t>
            </w:r>
            <w:r>
              <w:rPr>
                <w:szCs w:val="21"/>
                <w:lang w:val="en-US"/>
              </w:rPr>
              <w:t>k‘</w:t>
            </w:r>
            <w:r>
              <w:rPr>
                <w:rFonts w:ascii="Cambria Math" w:hAnsi="Cambria Math" w:cs="Cambria Math"/>
                <w:szCs w:val="21"/>
                <w:lang w:val="en-US"/>
              </w:rPr>
              <w:t>ɛ</w:t>
            </w:r>
            <w:r>
              <w:rPr>
                <w:szCs w:val="21"/>
                <w:vertAlign w:val="superscript"/>
                <w:lang w:val="en-US"/>
              </w:rPr>
              <w:t>44</w:t>
            </w:r>
          </w:p>
        </w:tc>
        <w:tc>
          <w:tcPr>
            <w:tcW w:w="3673" w:type="dxa"/>
          </w:tcPr>
          <w:p>
            <w:pPr>
              <w:ind w:right="84"/>
              <w:jc w:val="left"/>
              <w:rPr>
                <w:szCs w:val="21"/>
                <w:lang w:val="en-US"/>
              </w:rPr>
            </w:pPr>
            <w:r>
              <w:rPr>
                <w:rFonts w:hint="eastAsia"/>
                <w:szCs w:val="21"/>
              </w:rPr>
              <w:t>嚼</w:t>
            </w:r>
            <w:r>
              <w:rPr>
                <w:szCs w:val="21"/>
                <w:lang w:val="en-US"/>
              </w:rPr>
              <w:t>tsu</w:t>
            </w:r>
            <w:r>
              <w:rPr>
                <w:rFonts w:ascii="Cambria Math" w:hAnsi="Cambria Math" w:cs="Cambria Math"/>
                <w:szCs w:val="21"/>
                <w:lang w:val="en-US"/>
              </w:rPr>
              <w:t>ɔ</w:t>
            </w:r>
            <w:r>
              <w:rPr>
                <w:szCs w:val="21"/>
                <w:lang w:val="en-US"/>
              </w:rPr>
              <w:t>?</w:t>
            </w:r>
            <w:r>
              <w:rPr>
                <w:szCs w:val="21"/>
                <w:vertAlign w:val="superscript"/>
                <w:lang w:val="en-US"/>
              </w:rPr>
              <w:t>4</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舔</w:t>
            </w:r>
            <w:r>
              <w:rPr>
                <w:b/>
                <w:szCs w:val="21"/>
                <w:lang w:val="en-US"/>
              </w:rPr>
              <w:t>t'ian</w:t>
            </w:r>
            <w:r>
              <w:rPr>
                <w:b/>
                <w:szCs w:val="21"/>
                <w:vertAlign w:val="superscript"/>
                <w:lang w:val="en-US"/>
              </w:rPr>
              <w:t>214</w:t>
            </w:r>
          </w:p>
        </w:tc>
        <w:tc>
          <w:tcPr>
            <w:tcW w:w="3673" w:type="dxa"/>
          </w:tcPr>
          <w:p>
            <w:pPr>
              <w:ind w:right="84"/>
              <w:jc w:val="left"/>
              <w:rPr>
                <w:b/>
                <w:szCs w:val="21"/>
                <w:lang w:val="en-US"/>
              </w:rPr>
            </w:pPr>
            <w:r>
              <w:rPr>
                <w:rFonts w:hint="eastAsia"/>
                <w:b/>
                <w:szCs w:val="21"/>
              </w:rPr>
              <w:t>吞</w:t>
            </w:r>
            <w:r>
              <w:rPr>
                <w:b/>
                <w:szCs w:val="21"/>
                <w:lang w:val="en-US"/>
              </w:rPr>
              <w:t>t'uən</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舔</w:t>
            </w:r>
            <w:r>
              <w:rPr>
                <w:szCs w:val="21"/>
                <w:lang w:val="en-US"/>
              </w:rPr>
              <w:t>t'ian</w:t>
            </w:r>
            <w:r>
              <w:rPr>
                <w:szCs w:val="21"/>
                <w:vertAlign w:val="superscript"/>
                <w:lang w:val="en-US"/>
              </w:rPr>
              <w:t>214</w:t>
            </w:r>
          </w:p>
        </w:tc>
        <w:tc>
          <w:tcPr>
            <w:tcW w:w="3673" w:type="dxa"/>
          </w:tcPr>
          <w:p>
            <w:pPr>
              <w:ind w:right="84"/>
              <w:jc w:val="left"/>
              <w:rPr>
                <w:szCs w:val="21"/>
                <w:lang w:val="en-US"/>
              </w:rPr>
            </w:pPr>
            <w:r>
              <w:rPr>
                <w:rFonts w:hint="eastAsia"/>
                <w:szCs w:val="21"/>
              </w:rPr>
              <w:t>吞</w:t>
            </w:r>
            <w:r>
              <w:rPr>
                <w:szCs w:val="21"/>
                <w:lang w:val="en-US"/>
              </w:rPr>
              <w:t>t'uən</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舔</w:t>
            </w:r>
            <w:r>
              <w:rPr>
                <w:szCs w:val="21"/>
                <w:lang w:val="en-US"/>
              </w:rPr>
              <w:t>t'i</w:t>
            </w:r>
            <w:r>
              <w:rPr>
                <w:rFonts w:ascii="Cambria Math" w:hAnsi="Cambria Math"/>
                <w:szCs w:val="21"/>
                <w:lang w:val="en-US"/>
              </w:rPr>
              <w:t>æ̃</w:t>
            </w:r>
            <w:r>
              <w:rPr>
                <w:szCs w:val="21"/>
                <w:vertAlign w:val="superscript"/>
                <w:lang w:val="en-US"/>
              </w:rPr>
              <w:t>55</w:t>
            </w:r>
          </w:p>
        </w:tc>
        <w:tc>
          <w:tcPr>
            <w:tcW w:w="3673" w:type="dxa"/>
          </w:tcPr>
          <w:p>
            <w:pPr>
              <w:ind w:right="84"/>
              <w:jc w:val="left"/>
              <w:rPr>
                <w:szCs w:val="21"/>
                <w:lang w:val="en-US"/>
              </w:rPr>
            </w:pPr>
            <w:r>
              <w:rPr>
                <w:rFonts w:hint="eastAsia"/>
                <w:szCs w:val="21"/>
              </w:rPr>
              <w:t>吞</w:t>
            </w:r>
            <w:r>
              <w:rPr>
                <w:szCs w:val="21"/>
                <w:lang w:val="en-US"/>
              </w:rPr>
              <w:t>t'uẽ</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舔</w:t>
            </w:r>
            <w:r>
              <w:rPr>
                <w:szCs w:val="21"/>
                <w:lang w:val="en-US"/>
              </w:rPr>
              <w:t>t‘ian</w:t>
            </w:r>
            <w:r>
              <w:rPr>
                <w:szCs w:val="21"/>
                <w:vertAlign w:val="superscript"/>
                <w:lang w:val="en-US"/>
              </w:rPr>
              <w:t>213</w:t>
            </w:r>
          </w:p>
        </w:tc>
        <w:tc>
          <w:tcPr>
            <w:tcW w:w="3673" w:type="dxa"/>
          </w:tcPr>
          <w:p>
            <w:pPr>
              <w:ind w:right="84"/>
              <w:jc w:val="left"/>
              <w:rPr>
                <w:szCs w:val="21"/>
                <w:lang w:val="en-US"/>
              </w:rPr>
            </w:pPr>
            <w:r>
              <w:rPr>
                <w:rFonts w:hint="eastAsia"/>
                <w:szCs w:val="21"/>
              </w:rPr>
              <w:t>吞</w:t>
            </w:r>
            <w:r>
              <w:rPr>
                <w:szCs w:val="21"/>
                <w:lang w:val="en-US"/>
              </w:rPr>
              <w:t>t'uən</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舔</w:t>
            </w:r>
            <w:r>
              <w:rPr>
                <w:szCs w:val="21"/>
                <w:lang w:val="en-US"/>
              </w:rPr>
              <w:t>t'i</w:t>
            </w:r>
            <w:r>
              <w:rPr>
                <w:rFonts w:ascii="Cambria Math" w:hAnsi="Cambria Math"/>
                <w:szCs w:val="21"/>
                <w:lang w:val="en-US"/>
              </w:rPr>
              <w:t>æ̃</w:t>
            </w:r>
            <w:r>
              <w:rPr>
                <w:szCs w:val="21"/>
                <w:vertAlign w:val="superscript"/>
                <w:lang w:val="en-US"/>
              </w:rPr>
              <w:t>53</w:t>
            </w:r>
          </w:p>
        </w:tc>
        <w:tc>
          <w:tcPr>
            <w:tcW w:w="3673" w:type="dxa"/>
          </w:tcPr>
          <w:p>
            <w:pPr>
              <w:ind w:right="84"/>
              <w:jc w:val="left"/>
              <w:rPr>
                <w:szCs w:val="21"/>
                <w:lang w:val="en-US"/>
              </w:rPr>
            </w:pPr>
            <w:r>
              <w:rPr>
                <w:rFonts w:hint="eastAsia"/>
                <w:szCs w:val="21"/>
              </w:rPr>
              <w:t>吞</w:t>
            </w:r>
            <w:r>
              <w:rPr>
                <w:szCs w:val="21"/>
                <w:lang w:val="en-US"/>
              </w:rPr>
              <w:t>t'əŋ</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舔</w:t>
            </w:r>
            <w:r>
              <w:rPr>
                <w:szCs w:val="21"/>
                <w:lang w:val="en-US"/>
              </w:rPr>
              <w:t>t'ian</w:t>
            </w:r>
            <w:r>
              <w:rPr>
                <w:szCs w:val="21"/>
                <w:vertAlign w:val="superscript"/>
                <w:lang w:val="en-US"/>
              </w:rPr>
              <w:t>53</w:t>
            </w:r>
          </w:p>
        </w:tc>
        <w:tc>
          <w:tcPr>
            <w:tcW w:w="3673" w:type="dxa"/>
          </w:tcPr>
          <w:p>
            <w:pPr>
              <w:ind w:right="84"/>
              <w:jc w:val="left"/>
              <w:rPr>
                <w:szCs w:val="21"/>
                <w:lang w:val="en-US"/>
              </w:rPr>
            </w:pPr>
            <w:r>
              <w:rPr>
                <w:rFonts w:hint="eastAsia"/>
                <w:szCs w:val="21"/>
              </w:rPr>
              <w:t>吞</w:t>
            </w:r>
            <w:r>
              <w:rPr>
                <w:szCs w:val="21"/>
                <w:lang w:val="en-US"/>
              </w:rPr>
              <w:t>t'ən</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舔</w:t>
            </w:r>
            <w:r>
              <w:rPr>
                <w:szCs w:val="21"/>
                <w:lang w:val="en-US"/>
              </w:rPr>
              <w:t>t'i</w:t>
            </w:r>
            <w:r>
              <w:rPr>
                <w:rFonts w:ascii="Cambria Math" w:hAnsi="Cambria Math" w:cs="Cambria Math"/>
                <w:szCs w:val="21"/>
                <w:lang w:val="en-US"/>
              </w:rPr>
              <w:t>ɛ</w:t>
            </w:r>
            <w:r>
              <w:rPr>
                <w:szCs w:val="21"/>
                <w:lang w:val="en-US"/>
              </w:rPr>
              <w:t>53</w:t>
            </w:r>
          </w:p>
        </w:tc>
        <w:tc>
          <w:tcPr>
            <w:tcW w:w="3673" w:type="dxa"/>
          </w:tcPr>
          <w:p>
            <w:pPr>
              <w:ind w:right="84"/>
              <w:jc w:val="left"/>
              <w:rPr>
                <w:szCs w:val="21"/>
                <w:lang w:val="en-US"/>
              </w:rPr>
            </w:pPr>
            <w:r>
              <w:rPr>
                <w:rFonts w:hint="eastAsia"/>
                <w:szCs w:val="21"/>
              </w:rPr>
              <w:t>吞</w:t>
            </w:r>
            <w:r>
              <w:rPr>
                <w:szCs w:val="21"/>
                <w:lang w:val="en-US"/>
              </w:rPr>
              <w:t>t'uẽ</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舔</w:t>
            </w:r>
            <w:r>
              <w:rPr>
                <w:szCs w:val="21"/>
                <w:lang w:val="en-US"/>
              </w:rPr>
              <w:t>t'iĩ</w:t>
            </w:r>
            <w:r>
              <w:rPr>
                <w:szCs w:val="21"/>
                <w:vertAlign w:val="superscript"/>
                <w:lang w:val="en-US"/>
              </w:rPr>
              <w:t>24</w:t>
            </w:r>
          </w:p>
        </w:tc>
        <w:tc>
          <w:tcPr>
            <w:tcW w:w="3673" w:type="dxa"/>
          </w:tcPr>
          <w:p>
            <w:pPr>
              <w:ind w:right="84"/>
              <w:jc w:val="left"/>
              <w:rPr>
                <w:szCs w:val="21"/>
                <w:lang w:val="en-US"/>
              </w:rPr>
            </w:pPr>
            <w:r>
              <w:rPr>
                <w:rFonts w:hint="eastAsia"/>
                <w:szCs w:val="21"/>
              </w:rPr>
              <w:t>吞</w:t>
            </w:r>
            <w:r>
              <w:rPr>
                <w:szCs w:val="21"/>
                <w:lang w:val="en-US"/>
              </w:rPr>
              <w:t>t'ən</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舔</w:t>
            </w:r>
            <w:r>
              <w:rPr>
                <w:szCs w:val="21"/>
                <w:lang w:val="en-US"/>
              </w:rPr>
              <w:t>t'iĩ</w:t>
            </w:r>
            <w:r>
              <w:rPr>
                <w:szCs w:val="21"/>
                <w:vertAlign w:val="superscript"/>
                <w:lang w:val="en-US"/>
              </w:rPr>
              <w:t>42</w:t>
            </w:r>
          </w:p>
        </w:tc>
        <w:tc>
          <w:tcPr>
            <w:tcW w:w="3673" w:type="dxa"/>
          </w:tcPr>
          <w:p>
            <w:pPr>
              <w:ind w:right="84"/>
              <w:jc w:val="left"/>
              <w:rPr>
                <w:szCs w:val="21"/>
                <w:lang w:val="en-US"/>
              </w:rPr>
            </w:pPr>
            <w:r>
              <w:rPr>
                <w:rFonts w:hint="eastAsia"/>
                <w:szCs w:val="21"/>
              </w:rPr>
              <w:t>吞</w:t>
            </w:r>
            <w:r>
              <w:rPr>
                <w:szCs w:val="21"/>
                <w:lang w:val="en-US"/>
              </w:rPr>
              <w:t>t'əŋ</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舔</w:t>
            </w:r>
            <w:r>
              <w:rPr>
                <w:szCs w:val="21"/>
                <w:lang w:val="en-US"/>
              </w:rPr>
              <w:t>t'i</w:t>
            </w:r>
            <w:r>
              <w:rPr>
                <w:rFonts w:ascii="Cambria Math" w:hAnsi="Cambria Math" w:cs="Cambria Math"/>
                <w:szCs w:val="21"/>
                <w:lang w:val="en-US"/>
              </w:rPr>
              <w:t>ɪ</w:t>
            </w:r>
            <w:r>
              <w:rPr>
                <w:szCs w:val="21"/>
                <w:vertAlign w:val="superscript"/>
                <w:lang w:val="en-US"/>
              </w:rPr>
              <w:t>41</w:t>
            </w:r>
          </w:p>
        </w:tc>
        <w:tc>
          <w:tcPr>
            <w:tcW w:w="3673" w:type="dxa"/>
          </w:tcPr>
          <w:p>
            <w:pPr>
              <w:ind w:right="84"/>
              <w:jc w:val="left"/>
              <w:rPr>
                <w:szCs w:val="21"/>
                <w:lang w:val="en-US"/>
              </w:rPr>
            </w:pPr>
            <w:r>
              <w:rPr>
                <w:rFonts w:hint="eastAsia"/>
                <w:szCs w:val="21"/>
              </w:rPr>
              <w:t>吞</w:t>
            </w:r>
            <w:r>
              <w:rPr>
                <w:szCs w:val="21"/>
                <w:lang w:val="en-US"/>
              </w:rPr>
              <w:t>t'ən</w:t>
            </w:r>
            <w:r>
              <w:rPr>
                <w:szCs w:val="21"/>
                <w:vertAlign w:val="superscript"/>
                <w:lang w:val="en-US"/>
              </w:rPr>
              <w:t>44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舔</w:t>
            </w:r>
            <w:r>
              <w:rPr>
                <w:szCs w:val="21"/>
                <w:lang w:val="en-US"/>
              </w:rPr>
              <w:t>t'i</w:t>
            </w:r>
            <w:r>
              <w:rPr>
                <w:szCs w:val="21"/>
                <w:vertAlign w:val="superscript"/>
                <w:lang w:val="en-US"/>
              </w:rPr>
              <w:t>45</w:t>
            </w:r>
          </w:p>
        </w:tc>
        <w:tc>
          <w:tcPr>
            <w:tcW w:w="3673" w:type="dxa"/>
          </w:tcPr>
          <w:p>
            <w:pPr>
              <w:ind w:right="84"/>
              <w:jc w:val="left"/>
              <w:rPr>
                <w:szCs w:val="21"/>
                <w:lang w:val="en-US"/>
              </w:rPr>
            </w:pPr>
            <w:r>
              <w:rPr>
                <w:rFonts w:hint="eastAsia"/>
                <w:szCs w:val="21"/>
              </w:rPr>
              <w:t>吞</w:t>
            </w:r>
            <w:r>
              <w:rPr>
                <w:szCs w:val="21"/>
                <w:lang w:val="en-US"/>
              </w:rPr>
              <w:t>t'ø</w:t>
            </w:r>
            <w:r>
              <w:rPr>
                <w:szCs w:val="21"/>
                <w:vertAlign w:val="superscript"/>
                <w:lang w:val="en-US"/>
              </w:rPr>
              <w:t>44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舔</w:t>
            </w:r>
            <w:r>
              <w:rPr>
                <w:szCs w:val="21"/>
                <w:lang w:val="en-US"/>
              </w:rPr>
              <w:t>t'iẽ</w:t>
            </w:r>
            <w:r>
              <w:rPr>
                <w:szCs w:val="21"/>
                <w:vertAlign w:val="superscript"/>
                <w:lang w:val="en-US"/>
              </w:rPr>
              <w:t>41</w:t>
            </w:r>
          </w:p>
        </w:tc>
        <w:tc>
          <w:tcPr>
            <w:tcW w:w="3673" w:type="dxa"/>
          </w:tcPr>
          <w:p>
            <w:pPr>
              <w:ind w:right="84"/>
              <w:jc w:val="left"/>
              <w:rPr>
                <w:szCs w:val="21"/>
                <w:lang w:val="en-US"/>
              </w:rPr>
            </w:pPr>
            <w:r>
              <w:rPr>
                <w:rFonts w:hint="eastAsia"/>
                <w:szCs w:val="21"/>
              </w:rPr>
              <w:t>吞</w:t>
            </w:r>
            <w:r>
              <w:rPr>
                <w:szCs w:val="21"/>
                <w:lang w:val="en-US"/>
              </w:rPr>
              <w:t>t'ən</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舔</w:t>
            </w:r>
            <w:r>
              <w:rPr>
                <w:szCs w:val="21"/>
                <w:lang w:val="en-US"/>
              </w:rPr>
              <w:t>t'i</w:t>
            </w:r>
            <w:r>
              <w:rPr>
                <w:rFonts w:ascii="Cambria Math" w:hAnsi="Cambria Math" w:cs="Cambria Math"/>
                <w:szCs w:val="21"/>
                <w:lang w:val="en-US"/>
              </w:rPr>
              <w:t>ɛ</w:t>
            </w:r>
            <w:r>
              <w:rPr>
                <w:szCs w:val="21"/>
                <w:lang w:val="en-US"/>
              </w:rPr>
              <w:t>n</w:t>
            </w:r>
            <w:r>
              <w:rPr>
                <w:szCs w:val="21"/>
                <w:vertAlign w:val="superscript"/>
                <w:lang w:val="en-US"/>
              </w:rPr>
              <w:t>213</w:t>
            </w:r>
          </w:p>
        </w:tc>
        <w:tc>
          <w:tcPr>
            <w:tcW w:w="3673" w:type="dxa"/>
          </w:tcPr>
          <w:p>
            <w:pPr>
              <w:ind w:right="84"/>
              <w:jc w:val="left"/>
              <w:rPr>
                <w:szCs w:val="21"/>
                <w:lang w:val="en-US"/>
              </w:rPr>
            </w:pPr>
            <w:r>
              <w:rPr>
                <w:rFonts w:hint="eastAsia"/>
                <w:szCs w:val="21"/>
              </w:rPr>
              <w:t>吞</w:t>
            </w:r>
            <w:r>
              <w:rPr>
                <w:szCs w:val="21"/>
                <w:lang w:val="en-US"/>
              </w:rPr>
              <w:t>t'</w:t>
            </w:r>
            <w:r>
              <w:rPr>
                <w:rFonts w:ascii="Cambria Math" w:hAnsi="Cambria Math" w:cs="Cambria Math"/>
                <w:szCs w:val="21"/>
                <w:lang w:val="en-US"/>
              </w:rPr>
              <w:t>ɛ</w:t>
            </w:r>
            <w:r>
              <w:rPr>
                <w:szCs w:val="21"/>
                <w:lang w:val="en-US"/>
              </w:rPr>
              <w:t>n</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lang w:val="en-US"/>
              </w:rPr>
              <w:t>□</w:t>
            </w:r>
            <w:r>
              <w:rPr>
                <w:szCs w:val="21"/>
                <w:lang w:val="en-US"/>
              </w:rPr>
              <w:t>s</w:t>
            </w:r>
            <w:r>
              <w:rPr>
                <w:rFonts w:ascii="Cambria Math" w:hAnsi="Cambria Math" w:cs="Cambria Math"/>
                <w:szCs w:val="21"/>
                <w:lang w:val="en-US"/>
              </w:rPr>
              <w:t>ɛ</w:t>
            </w:r>
            <w:r>
              <w:rPr>
                <w:szCs w:val="21"/>
                <w:vertAlign w:val="superscript"/>
                <w:lang w:val="en-US"/>
              </w:rPr>
              <w:t>44</w:t>
            </w:r>
          </w:p>
        </w:tc>
        <w:tc>
          <w:tcPr>
            <w:tcW w:w="3673" w:type="dxa"/>
          </w:tcPr>
          <w:p>
            <w:pPr>
              <w:ind w:right="84"/>
              <w:jc w:val="left"/>
              <w:rPr>
                <w:szCs w:val="21"/>
                <w:lang w:val="en-US"/>
              </w:rPr>
            </w:pPr>
            <w:r>
              <w:rPr>
                <w:rFonts w:hint="eastAsia"/>
                <w:szCs w:val="21"/>
              </w:rPr>
              <w:t>吞</w:t>
            </w:r>
            <w:r>
              <w:rPr>
                <w:szCs w:val="21"/>
                <w:lang w:val="en-US"/>
              </w:rPr>
              <w:t>t'un</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rPr>
            </w:pPr>
            <w:r>
              <w:rPr>
                <w:rFonts w:hint="eastAsia"/>
                <w:szCs w:val="21"/>
              </w:rPr>
              <w:t>①舔</w:t>
            </w:r>
            <w:r>
              <w:rPr>
                <w:szCs w:val="21"/>
              </w:rPr>
              <w:t>t‘im</w:t>
            </w:r>
            <w:r>
              <w:rPr>
                <w:szCs w:val="21"/>
                <w:vertAlign w:val="superscript"/>
              </w:rPr>
              <w:t>35</w:t>
            </w:r>
            <w:r>
              <w:rPr>
                <w:rFonts w:hint="eastAsia"/>
                <w:szCs w:val="21"/>
              </w:rPr>
              <w:br/>
            </w:r>
            <w:r>
              <w:rPr>
                <w:rFonts w:hint="eastAsia"/>
                <w:szCs w:val="21"/>
              </w:rPr>
              <w:t>②口</w:t>
            </w:r>
            <w:r>
              <w:rPr>
                <w:szCs w:val="21"/>
              </w:rPr>
              <w:t>lai</w:t>
            </w:r>
            <w:r>
              <w:rPr>
                <w:szCs w:val="21"/>
                <w:vertAlign w:val="superscript"/>
              </w:rPr>
              <w:t>35</w:t>
            </w:r>
          </w:p>
        </w:tc>
        <w:tc>
          <w:tcPr>
            <w:tcW w:w="3673" w:type="dxa"/>
          </w:tcPr>
          <w:p>
            <w:pPr>
              <w:ind w:right="84"/>
              <w:jc w:val="left"/>
              <w:rPr>
                <w:szCs w:val="21"/>
                <w:lang w:val="en-US"/>
              </w:rPr>
            </w:pPr>
            <w:r>
              <w:rPr>
                <w:rFonts w:hint="eastAsia"/>
                <w:szCs w:val="21"/>
              </w:rPr>
              <w:t>吞</w:t>
            </w:r>
            <w:r>
              <w:rPr>
                <w:szCs w:val="21"/>
                <w:lang w:val="en-US"/>
              </w:rPr>
              <w:t>t'</w:t>
            </w:r>
            <w:r>
              <w:rPr>
                <w:rFonts w:ascii="Cambria Math" w:hAnsi="Cambria Math" w:cs="Cambria Math"/>
                <w:szCs w:val="21"/>
                <w:lang w:val="en-US"/>
              </w:rPr>
              <w:t>ɐ</w:t>
            </w:r>
            <w:r>
              <w:rPr>
                <w:szCs w:val="21"/>
                <w:lang w:val="en-US"/>
              </w:rPr>
              <w:t>n</w:t>
            </w:r>
            <w:r>
              <w:rPr>
                <w:szCs w:val="21"/>
                <w:vertAlign w:val="superscript"/>
                <w:lang w:val="en-US"/>
              </w:rPr>
              <w:t>53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lang w:val="en-US"/>
              </w:rPr>
              <w:t>□</w:t>
            </w:r>
            <w:r>
              <w:rPr>
                <w:rFonts w:ascii="Cambria Math" w:hAnsi="Cambria Math" w:cs="Cambria Math"/>
                <w:szCs w:val="21"/>
                <w:lang w:val="en-US"/>
              </w:rPr>
              <w:t>ʃ</w:t>
            </w:r>
            <w:r>
              <w:rPr>
                <w:szCs w:val="21"/>
                <w:lang w:val="en-US"/>
              </w:rPr>
              <w:t>ai</w:t>
            </w:r>
            <w:r>
              <w:rPr>
                <w:szCs w:val="21"/>
                <w:vertAlign w:val="superscript"/>
                <w:lang w:val="en-US"/>
              </w:rPr>
              <w:t>21</w:t>
            </w:r>
          </w:p>
        </w:tc>
        <w:tc>
          <w:tcPr>
            <w:tcW w:w="3673" w:type="dxa"/>
          </w:tcPr>
          <w:p>
            <w:pPr>
              <w:ind w:right="84"/>
              <w:jc w:val="left"/>
              <w:rPr>
                <w:szCs w:val="21"/>
                <w:lang w:val="en-US"/>
              </w:rPr>
            </w:pPr>
            <w:r>
              <w:rPr>
                <w:rFonts w:hint="eastAsia"/>
                <w:szCs w:val="21"/>
              </w:rPr>
              <w:t>吞</w:t>
            </w:r>
            <w:r>
              <w:rPr>
                <w:szCs w:val="21"/>
                <w:lang w:val="en-US"/>
              </w:rPr>
              <w:t>t'i</w:t>
            </w:r>
            <w:r>
              <w:rPr>
                <w:rFonts w:ascii="Cambria Math" w:hAnsi="Cambria Math" w:cs="Cambria Math"/>
                <w:szCs w:val="21"/>
                <w:lang w:val="en-US"/>
              </w:rPr>
              <w:t>ɐ</w:t>
            </w:r>
            <w:r>
              <w:rPr>
                <w:szCs w:val="21"/>
                <w:lang w:val="en-US"/>
              </w:rPr>
              <w:t>n</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舐</w:t>
            </w:r>
            <w:r>
              <w:rPr>
                <w:szCs w:val="21"/>
                <w:lang w:val="en-US"/>
              </w:rPr>
              <w:t>tsĩ</w:t>
            </w:r>
            <w:r>
              <w:rPr>
                <w:szCs w:val="21"/>
                <w:vertAlign w:val="superscript"/>
                <w:lang w:val="en-US"/>
              </w:rPr>
              <w:t>33</w:t>
            </w:r>
          </w:p>
        </w:tc>
        <w:tc>
          <w:tcPr>
            <w:tcW w:w="3673" w:type="dxa"/>
          </w:tcPr>
          <w:p>
            <w:pPr>
              <w:ind w:right="84"/>
              <w:jc w:val="left"/>
              <w:rPr>
                <w:szCs w:val="21"/>
                <w:lang w:val="en-US"/>
              </w:rPr>
            </w:pPr>
            <w:r>
              <w:rPr>
                <w:rFonts w:hint="eastAsia"/>
                <w:szCs w:val="21"/>
              </w:rPr>
              <w:t>吞</w:t>
            </w:r>
            <w:r>
              <w:rPr>
                <w:szCs w:val="21"/>
                <w:lang w:val="en-US"/>
              </w:rPr>
              <w:t>t'un</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舐</w:t>
            </w:r>
            <w:r>
              <w:rPr>
                <w:szCs w:val="21"/>
                <w:lang w:val="en-US"/>
              </w:rPr>
              <w:t>tsi</w:t>
            </w:r>
            <w:r>
              <w:rPr>
                <w:szCs w:val="21"/>
                <w:vertAlign w:val="superscript"/>
                <w:lang w:val="en-US"/>
              </w:rPr>
              <w:t>35</w:t>
            </w:r>
          </w:p>
        </w:tc>
        <w:tc>
          <w:tcPr>
            <w:tcW w:w="3673" w:type="dxa"/>
          </w:tcPr>
          <w:p>
            <w:pPr>
              <w:ind w:right="84"/>
              <w:jc w:val="left"/>
              <w:rPr>
                <w:szCs w:val="21"/>
              </w:rPr>
            </w:pPr>
            <w:r>
              <w:rPr>
                <w:rFonts w:hint="eastAsia"/>
                <w:szCs w:val="21"/>
              </w:rPr>
              <w:t>吞</w:t>
            </w:r>
            <w:r>
              <w:rPr>
                <w:szCs w:val="21"/>
              </w:rPr>
              <w:t>t‘uŋ</w:t>
            </w:r>
            <w:r>
              <w:rPr>
                <w:szCs w:val="21"/>
                <w:vertAlign w:val="superscript"/>
              </w:rPr>
              <w:t>33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ascii="Cambria Math" w:hAnsi="Cambria Math" w:cs="Cambria Math"/>
                <w:szCs w:val="21"/>
                <w:lang w:val="en-US"/>
              </w:rPr>
              <w:t>⃞</w:t>
            </w:r>
            <w:r>
              <w:rPr>
                <w:szCs w:val="21"/>
                <w:lang w:val="en-US"/>
              </w:rPr>
              <w:t>lia?</w:t>
            </w:r>
            <w:r>
              <w:rPr>
                <w:szCs w:val="21"/>
                <w:vertAlign w:val="superscript"/>
                <w:lang w:val="en-US"/>
              </w:rPr>
              <w:t>23</w:t>
            </w:r>
            <w:r>
              <w:rPr>
                <w:rFonts w:hint="eastAsia"/>
                <w:szCs w:val="21"/>
                <w:lang w:val="en-US"/>
              </w:rPr>
              <w:t>②</w:t>
            </w:r>
            <w:r>
              <w:rPr>
                <w:rFonts w:ascii="Cambria Math" w:hAnsi="Cambria Math" w:cs="Cambria Math"/>
                <w:szCs w:val="21"/>
                <w:lang w:val="en-US"/>
              </w:rPr>
              <w:t>⃞</w:t>
            </w:r>
            <w:r>
              <w:rPr>
                <w:szCs w:val="21"/>
                <w:lang w:val="en-US"/>
              </w:rPr>
              <w:t>neu</w:t>
            </w:r>
            <w:r>
              <w:rPr>
                <w:szCs w:val="21"/>
                <w:vertAlign w:val="superscript"/>
                <w:lang w:val="en-US"/>
              </w:rPr>
              <w:t>44</w:t>
            </w:r>
          </w:p>
        </w:tc>
        <w:tc>
          <w:tcPr>
            <w:tcW w:w="3673" w:type="dxa"/>
          </w:tcPr>
          <w:p>
            <w:pPr>
              <w:ind w:right="84"/>
              <w:jc w:val="left"/>
              <w:rPr>
                <w:szCs w:val="21"/>
                <w:lang w:val="en-US"/>
              </w:rPr>
            </w:pPr>
            <w:r>
              <w:rPr>
                <w:rFonts w:hint="eastAsia"/>
                <w:szCs w:val="21"/>
              </w:rPr>
              <w:t>吞</w:t>
            </w:r>
            <w:r>
              <w:rPr>
                <w:szCs w:val="21"/>
                <w:lang w:val="en-US"/>
              </w:rPr>
              <w:t>t'ouŋ</w:t>
            </w:r>
            <w:r>
              <w:rPr>
                <w:szCs w:val="21"/>
                <w:vertAlign w:val="superscript"/>
                <w:lang w:val="en-US"/>
              </w:rPr>
              <w:t>44</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含</w:t>
            </w:r>
            <w:r>
              <w:rPr>
                <w:b/>
                <w:szCs w:val="21"/>
                <w:lang w:val="en-US"/>
              </w:rPr>
              <w:t>xan</w:t>
            </w:r>
            <w:r>
              <w:rPr>
                <w:b/>
                <w:szCs w:val="21"/>
                <w:vertAlign w:val="superscript"/>
                <w:lang w:val="en-US"/>
              </w:rPr>
              <w:t>35</w:t>
            </w:r>
          </w:p>
        </w:tc>
        <w:tc>
          <w:tcPr>
            <w:tcW w:w="3673" w:type="dxa"/>
          </w:tcPr>
          <w:p>
            <w:pPr>
              <w:ind w:right="84"/>
              <w:jc w:val="left"/>
              <w:rPr>
                <w:b/>
                <w:szCs w:val="21"/>
                <w:lang w:val="en-US"/>
              </w:rPr>
            </w:pPr>
            <w:r>
              <w:rPr>
                <w:rFonts w:hint="eastAsia"/>
                <w:b/>
                <w:szCs w:val="21"/>
              </w:rPr>
              <w:t>喷</w:t>
            </w:r>
            <w:r>
              <w:rPr>
                <w:b/>
                <w:szCs w:val="21"/>
                <w:lang w:val="en-US"/>
              </w:rPr>
              <w:t>p'ən</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含</w:t>
            </w:r>
            <w:r>
              <w:rPr>
                <w:szCs w:val="21"/>
                <w:lang w:val="en-US"/>
              </w:rPr>
              <w:t>xan</w:t>
            </w:r>
            <w:r>
              <w:rPr>
                <w:szCs w:val="21"/>
                <w:vertAlign w:val="superscript"/>
                <w:lang w:val="en-US"/>
              </w:rPr>
              <w:t>35</w:t>
            </w:r>
            <w:r>
              <w:rPr>
                <w:szCs w:val="21"/>
                <w:lang w:val="en-US"/>
              </w:rPr>
              <w:t>,xən</w:t>
            </w:r>
            <w:r>
              <w:rPr>
                <w:szCs w:val="21"/>
                <w:vertAlign w:val="superscript"/>
                <w:lang w:val="en-US"/>
              </w:rPr>
              <w:t>35</w:t>
            </w:r>
          </w:p>
        </w:tc>
        <w:tc>
          <w:tcPr>
            <w:tcW w:w="3673" w:type="dxa"/>
          </w:tcPr>
          <w:p>
            <w:pPr>
              <w:ind w:right="84"/>
              <w:jc w:val="left"/>
              <w:rPr>
                <w:szCs w:val="21"/>
                <w:lang w:val="en-US"/>
              </w:rPr>
            </w:pPr>
            <w:r>
              <w:rPr>
                <w:rFonts w:hint="eastAsia"/>
                <w:szCs w:val="21"/>
              </w:rPr>
              <w:t>噴</w:t>
            </w:r>
            <w:r>
              <w:rPr>
                <w:szCs w:val="21"/>
                <w:lang w:val="en-US"/>
              </w:rPr>
              <w:t>p'ən</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含</w:t>
            </w:r>
            <w:r>
              <w:rPr>
                <w:szCs w:val="21"/>
                <w:lang w:val="en-US"/>
              </w:rPr>
              <w:t>x</w:t>
            </w:r>
            <w:r>
              <w:rPr>
                <w:rFonts w:ascii="Cambria Math" w:hAnsi="Cambria Math"/>
                <w:szCs w:val="21"/>
                <w:lang w:val="en-US"/>
              </w:rPr>
              <w:t>æ̃</w:t>
            </w:r>
            <w:r>
              <w:rPr>
                <w:szCs w:val="21"/>
                <w:vertAlign w:val="superscript"/>
                <w:lang w:val="en-US"/>
              </w:rPr>
              <w:t>42</w:t>
            </w:r>
            <w:r>
              <w:rPr>
                <w:szCs w:val="21"/>
                <w:lang w:val="en-US"/>
              </w:rPr>
              <w:t>,xẽ</w:t>
            </w:r>
            <w:r>
              <w:rPr>
                <w:szCs w:val="21"/>
                <w:vertAlign w:val="superscript"/>
                <w:lang w:val="en-US"/>
              </w:rPr>
              <w:t>42</w:t>
            </w:r>
          </w:p>
        </w:tc>
        <w:tc>
          <w:tcPr>
            <w:tcW w:w="3673" w:type="dxa"/>
          </w:tcPr>
          <w:p>
            <w:pPr>
              <w:ind w:right="84"/>
              <w:jc w:val="left"/>
              <w:rPr>
                <w:szCs w:val="21"/>
                <w:lang w:val="en-US"/>
              </w:rPr>
            </w:pPr>
            <w:r>
              <w:rPr>
                <w:rFonts w:hint="eastAsia"/>
                <w:szCs w:val="21"/>
              </w:rPr>
              <w:t>喷</w:t>
            </w:r>
            <w:r>
              <w:rPr>
                <w:szCs w:val="21"/>
                <w:lang w:val="en-US"/>
              </w:rPr>
              <w:t>p'ẽ</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含</w:t>
            </w:r>
            <w:r>
              <w:rPr>
                <w:szCs w:val="21"/>
                <w:lang w:val="en-US"/>
              </w:rPr>
              <w:t>xan</w:t>
            </w:r>
            <w:r>
              <w:rPr>
                <w:szCs w:val="21"/>
                <w:vertAlign w:val="superscript"/>
                <w:lang w:val="en-US"/>
              </w:rPr>
              <w:t>35</w:t>
            </w:r>
          </w:p>
        </w:tc>
        <w:tc>
          <w:tcPr>
            <w:tcW w:w="3673" w:type="dxa"/>
          </w:tcPr>
          <w:p>
            <w:pPr>
              <w:ind w:right="84"/>
              <w:jc w:val="left"/>
              <w:rPr>
                <w:szCs w:val="21"/>
                <w:lang w:val="en-US"/>
              </w:rPr>
            </w:pPr>
            <w:r>
              <w:rPr>
                <w:rFonts w:hint="eastAsia"/>
                <w:szCs w:val="21"/>
              </w:rPr>
              <w:t>噴</w:t>
            </w:r>
            <w:r>
              <w:rPr>
                <w:szCs w:val="21"/>
                <w:lang w:val="en-US"/>
              </w:rPr>
              <w:t>p'ən</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含</w:t>
            </w:r>
            <w:r>
              <w:rPr>
                <w:szCs w:val="21"/>
                <w:lang w:val="en-US"/>
              </w:rPr>
              <w:t>x</w:t>
            </w:r>
            <w:r>
              <w:rPr>
                <w:rFonts w:ascii="Cambria Math" w:hAnsi="Cambria Math"/>
                <w:szCs w:val="21"/>
                <w:lang w:val="en-US"/>
              </w:rPr>
              <w:t>æ̃</w:t>
            </w:r>
            <w:r>
              <w:rPr>
                <w:szCs w:val="21"/>
                <w:vertAlign w:val="superscript"/>
                <w:lang w:val="en-US"/>
              </w:rPr>
              <w:t>24</w:t>
            </w:r>
            <w:r>
              <w:rPr>
                <w:szCs w:val="21"/>
                <w:lang w:val="en-US"/>
              </w:rPr>
              <w:t>,xẽ</w:t>
            </w:r>
            <w:r>
              <w:rPr>
                <w:szCs w:val="21"/>
                <w:vertAlign w:val="superscript"/>
                <w:lang w:val="en-US"/>
              </w:rPr>
              <w:t>24</w:t>
            </w:r>
          </w:p>
        </w:tc>
        <w:tc>
          <w:tcPr>
            <w:tcW w:w="3673" w:type="dxa"/>
          </w:tcPr>
          <w:p>
            <w:pPr>
              <w:ind w:right="84"/>
              <w:jc w:val="left"/>
              <w:rPr>
                <w:szCs w:val="21"/>
                <w:lang w:val="en-US"/>
              </w:rPr>
            </w:pPr>
            <w:r>
              <w:rPr>
                <w:rFonts w:hint="eastAsia"/>
                <w:szCs w:val="21"/>
              </w:rPr>
              <w:t>噴</w:t>
            </w:r>
            <w:r>
              <w:rPr>
                <w:szCs w:val="21"/>
                <w:lang w:val="en-US"/>
              </w:rPr>
              <w:t>p'ẽ</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含</w:t>
            </w:r>
            <w:r>
              <w:rPr>
                <w:szCs w:val="21"/>
                <w:lang w:val="en-US"/>
              </w:rPr>
              <w:t>xan</w:t>
            </w:r>
            <w:r>
              <w:rPr>
                <w:szCs w:val="21"/>
                <w:vertAlign w:val="superscript"/>
                <w:lang w:val="en-US"/>
              </w:rPr>
              <w:t>31</w:t>
            </w:r>
          </w:p>
        </w:tc>
        <w:tc>
          <w:tcPr>
            <w:tcW w:w="3673" w:type="dxa"/>
          </w:tcPr>
          <w:p>
            <w:pPr>
              <w:ind w:right="84"/>
              <w:jc w:val="left"/>
              <w:rPr>
                <w:szCs w:val="21"/>
                <w:lang w:val="en-US"/>
              </w:rPr>
            </w:pPr>
            <w:r>
              <w:rPr>
                <w:rFonts w:hint="eastAsia"/>
                <w:szCs w:val="21"/>
              </w:rPr>
              <w:t>噴</w:t>
            </w:r>
            <w:r>
              <w:rPr>
                <w:szCs w:val="21"/>
                <w:lang w:val="en-US"/>
              </w:rPr>
              <w:t>fən</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含</w:t>
            </w:r>
            <w:r>
              <w:rPr>
                <w:szCs w:val="21"/>
                <w:lang w:val="en-US"/>
              </w:rPr>
              <w:t>xã</w:t>
            </w:r>
            <w:r>
              <w:rPr>
                <w:szCs w:val="21"/>
                <w:vertAlign w:val="superscript"/>
                <w:lang w:val="en-US"/>
              </w:rPr>
              <w:t>31</w:t>
            </w:r>
          </w:p>
        </w:tc>
        <w:tc>
          <w:tcPr>
            <w:tcW w:w="3673" w:type="dxa"/>
          </w:tcPr>
          <w:p>
            <w:pPr>
              <w:ind w:right="84"/>
              <w:jc w:val="left"/>
              <w:rPr>
                <w:szCs w:val="21"/>
                <w:lang w:val="en-US"/>
              </w:rPr>
            </w:pPr>
            <w:r>
              <w:rPr>
                <w:rFonts w:hint="eastAsia"/>
                <w:szCs w:val="21"/>
              </w:rPr>
              <w:t>噴</w:t>
            </w:r>
            <w:r>
              <w:rPr>
                <w:szCs w:val="21"/>
                <w:lang w:val="en-US"/>
              </w:rPr>
              <w:t>p‘</w:t>
            </w:r>
            <w:r>
              <w:rPr>
                <w:rFonts w:ascii="Cambria Math" w:hAnsi="Cambria Math"/>
                <w:szCs w:val="21"/>
                <w:lang w:val="en-US"/>
              </w:rPr>
              <w:t>ə̃</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含</w:t>
            </w:r>
            <w:r>
              <w:rPr>
                <w:szCs w:val="21"/>
                <w:lang w:val="en-US"/>
              </w:rPr>
              <w:t>x</w:t>
            </w:r>
            <w:r>
              <w:rPr>
                <w:rFonts w:ascii="Cambria Math" w:hAnsi="Cambria Math"/>
                <w:szCs w:val="21"/>
                <w:lang w:val="en-US"/>
              </w:rPr>
              <w:t>æ̃</w:t>
            </w:r>
            <w:r>
              <w:rPr>
                <w:szCs w:val="21"/>
                <w:vertAlign w:val="superscript"/>
                <w:lang w:val="en-US"/>
              </w:rPr>
              <w:t>55</w:t>
            </w:r>
          </w:p>
        </w:tc>
        <w:tc>
          <w:tcPr>
            <w:tcW w:w="3673" w:type="dxa"/>
          </w:tcPr>
          <w:p>
            <w:pPr>
              <w:ind w:right="84"/>
              <w:jc w:val="left"/>
              <w:rPr>
                <w:szCs w:val="21"/>
                <w:lang w:val="en-US"/>
              </w:rPr>
            </w:pPr>
            <w:r>
              <w:rPr>
                <w:rFonts w:hint="eastAsia"/>
                <w:szCs w:val="21"/>
              </w:rPr>
              <w:t>喷</w:t>
            </w:r>
            <w:r>
              <w:rPr>
                <w:szCs w:val="21"/>
                <w:lang w:val="en-US"/>
              </w:rPr>
              <w:t>p'ən</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含</w:t>
            </w:r>
            <w:r>
              <w:rPr>
                <w:szCs w:val="21"/>
                <w:lang w:val="en-US"/>
              </w:rPr>
              <w:t>x</w:t>
            </w:r>
            <w:r>
              <w:rPr>
                <w:rFonts w:ascii="Cambria Math" w:hAnsi="Cambria Math" w:cs="Cambria Math"/>
                <w:szCs w:val="21"/>
              </w:rPr>
              <w:t>ɛ̃</w:t>
            </w:r>
            <w:r>
              <w:rPr>
                <w:szCs w:val="21"/>
                <w:vertAlign w:val="superscript"/>
                <w:lang w:val="en-US"/>
              </w:rPr>
              <w:t>34</w:t>
            </w:r>
          </w:p>
        </w:tc>
        <w:tc>
          <w:tcPr>
            <w:tcW w:w="3673" w:type="dxa"/>
          </w:tcPr>
          <w:p>
            <w:pPr>
              <w:ind w:right="84"/>
              <w:jc w:val="left"/>
              <w:rPr>
                <w:szCs w:val="21"/>
                <w:lang w:val="en-US"/>
              </w:rPr>
            </w:pPr>
            <w:r>
              <w:rPr>
                <w:rFonts w:hint="eastAsia"/>
                <w:szCs w:val="21"/>
              </w:rPr>
              <w:t>噴</w:t>
            </w:r>
            <w:r>
              <w:rPr>
                <w:szCs w:val="21"/>
                <w:lang w:val="en-US"/>
              </w:rPr>
              <w:t>p‘əŋ</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含</w:t>
            </w:r>
            <w:r>
              <w:rPr>
                <w:rFonts w:ascii="Cambria Math" w:hAnsi="Cambria Math" w:cs="Cambria Math"/>
                <w:szCs w:val="21"/>
                <w:lang w:val="en-US"/>
              </w:rPr>
              <w:t>ɦ</w:t>
            </w:r>
            <w:r>
              <w:rPr>
                <w:szCs w:val="21"/>
                <w:lang w:val="en-US"/>
              </w:rPr>
              <w:t>ø</w:t>
            </w:r>
            <w:r>
              <w:rPr>
                <w:szCs w:val="21"/>
                <w:vertAlign w:val="superscript"/>
                <w:lang w:val="en-US"/>
              </w:rPr>
              <w:t>24</w:t>
            </w:r>
          </w:p>
        </w:tc>
        <w:tc>
          <w:tcPr>
            <w:tcW w:w="3673" w:type="dxa"/>
          </w:tcPr>
          <w:p>
            <w:pPr>
              <w:ind w:right="84"/>
              <w:jc w:val="left"/>
              <w:rPr>
                <w:szCs w:val="21"/>
                <w:lang w:val="en-US"/>
              </w:rPr>
            </w:pPr>
            <w:r>
              <w:rPr>
                <w:rFonts w:hint="eastAsia"/>
                <w:szCs w:val="21"/>
              </w:rPr>
              <w:t>噴</w:t>
            </w:r>
            <w:r>
              <w:rPr>
                <w:szCs w:val="21"/>
                <w:lang w:val="en-US"/>
              </w:rPr>
              <w:t>p'ən</w:t>
            </w:r>
            <w:r>
              <w:rPr>
                <w:szCs w:val="21"/>
                <w:vertAlign w:val="superscript"/>
                <w:lang w:val="en-US"/>
              </w:rPr>
              <w:t>44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含</w:t>
            </w:r>
            <w:r>
              <w:rPr>
                <w:szCs w:val="21"/>
                <w:lang w:val="en-US"/>
              </w:rPr>
              <w:t>gaŋ</w:t>
            </w:r>
            <w:r>
              <w:rPr>
                <w:szCs w:val="21"/>
                <w:vertAlign w:val="superscript"/>
                <w:lang w:val="en-US"/>
              </w:rPr>
              <w:t>31</w:t>
            </w:r>
          </w:p>
        </w:tc>
        <w:tc>
          <w:tcPr>
            <w:tcW w:w="3673" w:type="dxa"/>
          </w:tcPr>
          <w:p>
            <w:pPr>
              <w:ind w:right="84"/>
              <w:jc w:val="left"/>
              <w:rPr>
                <w:szCs w:val="21"/>
                <w:lang w:val="en-US"/>
              </w:rPr>
            </w:pPr>
            <w:r>
              <w:rPr>
                <w:rFonts w:hint="eastAsia"/>
                <w:szCs w:val="21"/>
              </w:rPr>
              <w:t>噴</w:t>
            </w:r>
            <w:r>
              <w:rPr>
                <w:szCs w:val="21"/>
                <w:lang w:val="en-US"/>
              </w:rPr>
              <w:t>p‘aŋ</w:t>
            </w:r>
            <w:r>
              <w:rPr>
                <w:szCs w:val="21"/>
                <w:vertAlign w:val="superscript"/>
                <w:lang w:val="en-US"/>
              </w:rPr>
              <w:t>44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含</w:t>
            </w:r>
            <w:r>
              <w:rPr>
                <w:szCs w:val="21"/>
                <w:lang w:val="en-US"/>
              </w:rPr>
              <w:t>xan</w:t>
            </w:r>
            <w:r>
              <w:rPr>
                <w:szCs w:val="21"/>
                <w:vertAlign w:val="superscript"/>
                <w:lang w:val="en-US"/>
              </w:rPr>
              <w:t>13</w:t>
            </w:r>
          </w:p>
        </w:tc>
        <w:tc>
          <w:tcPr>
            <w:tcW w:w="3673" w:type="dxa"/>
          </w:tcPr>
          <w:p>
            <w:pPr>
              <w:ind w:right="84"/>
              <w:jc w:val="left"/>
              <w:rPr>
                <w:szCs w:val="21"/>
                <w:lang w:val="en-US"/>
              </w:rPr>
            </w:pPr>
            <w:r>
              <w:rPr>
                <w:rFonts w:hint="eastAsia"/>
                <w:szCs w:val="21"/>
              </w:rPr>
              <w:t>噴</w:t>
            </w:r>
            <w:r>
              <w:rPr>
                <w:szCs w:val="21"/>
                <w:lang w:val="en-US"/>
              </w:rPr>
              <w:t>fən</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含</w:t>
            </w:r>
            <w:r>
              <w:rPr>
                <w:szCs w:val="21"/>
                <w:lang w:val="en-US"/>
              </w:rPr>
              <w:t>h</w:t>
            </w:r>
            <w:r>
              <w:rPr>
                <w:rFonts w:ascii="Cambria Math" w:hAnsi="Cambria Math" w:cs="Cambria Math"/>
                <w:szCs w:val="21"/>
                <w:lang w:val="en-US"/>
              </w:rPr>
              <w:t>ɔ</w:t>
            </w:r>
            <w:r>
              <w:rPr>
                <w:szCs w:val="21"/>
                <w:lang w:val="en-US"/>
              </w:rPr>
              <w:t>n</w:t>
            </w:r>
            <w:r>
              <w:rPr>
                <w:szCs w:val="21"/>
                <w:vertAlign w:val="superscript"/>
                <w:lang w:val="en-US"/>
              </w:rPr>
              <w:t>24</w:t>
            </w:r>
          </w:p>
        </w:tc>
        <w:tc>
          <w:tcPr>
            <w:tcW w:w="3673" w:type="dxa"/>
          </w:tcPr>
          <w:p>
            <w:pPr>
              <w:ind w:right="84"/>
              <w:jc w:val="left"/>
              <w:rPr>
                <w:szCs w:val="21"/>
                <w:lang w:val="en-US"/>
              </w:rPr>
            </w:pPr>
            <w:r>
              <w:rPr>
                <w:rFonts w:hint="eastAsia"/>
                <w:szCs w:val="21"/>
              </w:rPr>
              <w:t>噴</w:t>
            </w:r>
            <w:r>
              <w:rPr>
                <w:szCs w:val="21"/>
                <w:lang w:val="en-US"/>
              </w:rPr>
              <w:t>p'ən</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含</w:t>
            </w:r>
            <w:r>
              <w:rPr>
                <w:szCs w:val="21"/>
                <w:lang w:val="en-US"/>
              </w:rPr>
              <w:t>ham</w:t>
            </w:r>
            <w:r>
              <w:rPr>
                <w:szCs w:val="21"/>
                <w:vertAlign w:val="superscript"/>
                <w:lang w:val="en-US"/>
              </w:rPr>
              <w:t>12</w:t>
            </w:r>
          </w:p>
        </w:tc>
        <w:tc>
          <w:tcPr>
            <w:tcW w:w="3673" w:type="dxa"/>
          </w:tcPr>
          <w:p>
            <w:pPr>
              <w:ind w:right="84"/>
              <w:jc w:val="left"/>
              <w:rPr>
                <w:szCs w:val="21"/>
                <w:lang w:val="en-US"/>
              </w:rPr>
            </w:pPr>
            <w:r>
              <w:rPr>
                <w:rFonts w:hint="eastAsia"/>
                <w:szCs w:val="21"/>
              </w:rPr>
              <w:t>噴</w:t>
            </w:r>
            <w:r>
              <w:rPr>
                <w:szCs w:val="21"/>
                <w:lang w:val="en-US"/>
              </w:rPr>
              <w:t>p'un</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含</w:t>
            </w:r>
            <w:r>
              <w:rPr>
                <w:szCs w:val="21"/>
                <w:lang w:val="en-US"/>
              </w:rPr>
              <w:t>h</w:t>
            </w:r>
            <w:r>
              <w:rPr>
                <w:rFonts w:ascii="Cambria Math" w:hAnsi="Cambria Math" w:cs="Cambria Math"/>
                <w:szCs w:val="21"/>
                <w:lang w:val="en-US"/>
              </w:rPr>
              <w:t>ɐ</w:t>
            </w:r>
            <w:r>
              <w:rPr>
                <w:szCs w:val="21"/>
                <w:lang w:val="en-US"/>
              </w:rPr>
              <w:t>m</w:t>
            </w:r>
            <w:r>
              <w:rPr>
                <w:szCs w:val="21"/>
                <w:vertAlign w:val="superscript"/>
                <w:lang w:val="en-US"/>
              </w:rPr>
              <w:t>21</w:t>
            </w:r>
          </w:p>
        </w:tc>
        <w:tc>
          <w:tcPr>
            <w:tcW w:w="3673" w:type="dxa"/>
          </w:tcPr>
          <w:p>
            <w:pPr>
              <w:ind w:right="84"/>
              <w:jc w:val="left"/>
              <w:rPr>
                <w:szCs w:val="21"/>
                <w:lang w:val="en-US"/>
              </w:rPr>
            </w:pPr>
            <w:r>
              <w:rPr>
                <w:rFonts w:hint="eastAsia"/>
                <w:szCs w:val="21"/>
              </w:rPr>
              <w:t>噴</w:t>
            </w:r>
            <w:r>
              <w:rPr>
                <w:szCs w:val="21"/>
                <w:lang w:val="en-US"/>
              </w:rPr>
              <w:t>p'</w:t>
            </w:r>
            <w:r>
              <w:rPr>
                <w:rFonts w:ascii="Cambria Math" w:hAnsi="Cambria Math" w:cs="Cambria Math"/>
                <w:szCs w:val="21"/>
                <w:lang w:val="en-US"/>
              </w:rPr>
              <w:t>ɐ</w:t>
            </w:r>
            <w:r>
              <w:rPr>
                <w:szCs w:val="21"/>
                <w:lang w:val="en-US"/>
              </w:rPr>
              <w:t>n</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含</w:t>
            </w:r>
            <w:r>
              <w:rPr>
                <w:szCs w:val="21"/>
                <w:lang w:val="en-US"/>
              </w:rPr>
              <w:t>h</w:t>
            </w:r>
            <w:r>
              <w:rPr>
                <w:rFonts w:ascii="Cambria Math" w:hAnsi="Cambria Math" w:cs="Cambria Math"/>
                <w:szCs w:val="21"/>
                <w:lang w:val="en-US"/>
              </w:rPr>
              <w:t>ɐ</w:t>
            </w:r>
            <w:r>
              <w:rPr>
                <w:szCs w:val="21"/>
                <w:lang w:val="en-US"/>
              </w:rPr>
              <w:t>m</w:t>
            </w:r>
            <w:r>
              <w:rPr>
                <w:szCs w:val="21"/>
                <w:vertAlign w:val="superscript"/>
                <w:lang w:val="en-US"/>
              </w:rPr>
              <w:t>443</w:t>
            </w:r>
          </w:p>
        </w:tc>
        <w:tc>
          <w:tcPr>
            <w:tcW w:w="3673" w:type="dxa"/>
          </w:tcPr>
          <w:p>
            <w:pPr>
              <w:ind w:right="84"/>
              <w:jc w:val="left"/>
              <w:rPr>
                <w:szCs w:val="21"/>
                <w:lang w:val="en-US"/>
              </w:rPr>
            </w:pPr>
            <w:r>
              <w:rPr>
                <w:rFonts w:hint="eastAsia"/>
                <w:szCs w:val="21"/>
              </w:rPr>
              <w:t>噴</w:t>
            </w:r>
            <w:r>
              <w:rPr>
                <w:szCs w:val="21"/>
                <w:lang w:val="en-US"/>
              </w:rPr>
              <w:t>p'</w:t>
            </w:r>
            <w:r>
              <w:rPr>
                <w:rFonts w:ascii="Cambria Math" w:hAnsi="Cambria Math" w:cs="Cambria Math"/>
                <w:szCs w:val="21"/>
                <w:lang w:val="en-US"/>
              </w:rPr>
              <w:t>ɐ</w:t>
            </w:r>
            <w:r>
              <w:rPr>
                <w:szCs w:val="21"/>
                <w:lang w:val="en-US"/>
              </w:rPr>
              <w:t>n</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銜</w:t>
            </w:r>
            <w:r>
              <w:rPr>
                <w:szCs w:val="21"/>
                <w:lang w:val="en-US"/>
              </w:rPr>
              <w:t>kam</w:t>
            </w:r>
            <w:r>
              <w:rPr>
                <w:szCs w:val="21"/>
                <w:vertAlign w:val="superscript"/>
                <w:lang w:val="en-US"/>
              </w:rPr>
              <w:t>24</w:t>
            </w:r>
          </w:p>
        </w:tc>
        <w:tc>
          <w:tcPr>
            <w:tcW w:w="3673" w:type="dxa"/>
          </w:tcPr>
          <w:p>
            <w:pPr>
              <w:ind w:right="84"/>
              <w:jc w:val="left"/>
              <w:rPr>
                <w:szCs w:val="21"/>
                <w:lang w:val="en-US"/>
              </w:rPr>
            </w:pPr>
            <w:r>
              <w:rPr>
                <w:rFonts w:hint="eastAsia"/>
                <w:szCs w:val="21"/>
              </w:rPr>
              <w:t>噴</w:t>
            </w:r>
            <w:r>
              <w:rPr>
                <w:szCs w:val="21"/>
                <w:lang w:val="en-US"/>
              </w:rPr>
              <w:t>p'un</w:t>
            </w:r>
            <w:r>
              <w:rPr>
                <w:szCs w:val="21"/>
                <w:vertAlign w:val="superscript"/>
                <w:lang w:val="en-US"/>
              </w:rPr>
              <w:t>11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銜</w:t>
            </w:r>
            <w:r>
              <w:rPr>
                <w:szCs w:val="21"/>
                <w:lang w:val="en-US"/>
              </w:rPr>
              <w:t>kam</w:t>
            </w:r>
            <w:r>
              <w:rPr>
                <w:szCs w:val="21"/>
                <w:vertAlign w:val="superscript"/>
                <w:lang w:val="en-US"/>
              </w:rPr>
              <w:t>55</w:t>
            </w:r>
          </w:p>
        </w:tc>
        <w:tc>
          <w:tcPr>
            <w:tcW w:w="3673" w:type="dxa"/>
          </w:tcPr>
          <w:p>
            <w:pPr>
              <w:ind w:right="84"/>
              <w:jc w:val="left"/>
              <w:rPr>
                <w:szCs w:val="21"/>
                <w:lang w:val="en-US"/>
              </w:rPr>
            </w:pPr>
            <w:r>
              <w:rPr>
                <w:rFonts w:hint="eastAsia"/>
                <w:szCs w:val="21"/>
              </w:rPr>
              <w:t>噴</w:t>
            </w:r>
            <w:r>
              <w:rPr>
                <w:szCs w:val="21"/>
                <w:lang w:val="en-US"/>
              </w:rPr>
              <w:t>p'uŋ</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銜</w:t>
            </w:r>
            <w:r>
              <w:rPr>
                <w:szCs w:val="21"/>
                <w:lang w:val="en-US"/>
              </w:rPr>
              <w:t>kaŋ</w:t>
            </w:r>
            <w:r>
              <w:rPr>
                <w:szCs w:val="21"/>
                <w:vertAlign w:val="superscript"/>
                <w:lang w:val="en-US"/>
              </w:rPr>
              <w:t>52</w:t>
            </w:r>
          </w:p>
        </w:tc>
        <w:tc>
          <w:tcPr>
            <w:tcW w:w="3673" w:type="dxa"/>
          </w:tcPr>
          <w:p>
            <w:pPr>
              <w:ind w:right="84"/>
              <w:jc w:val="left"/>
              <w:rPr>
                <w:szCs w:val="21"/>
                <w:lang w:val="en-US"/>
              </w:rPr>
            </w:pPr>
            <w:r>
              <w:rPr>
                <w:rFonts w:hint="eastAsia"/>
                <w:szCs w:val="21"/>
              </w:rPr>
              <w:t>噴</w:t>
            </w:r>
            <w:r>
              <w:rPr>
                <w:szCs w:val="21"/>
                <w:lang w:val="en-US"/>
              </w:rPr>
              <w:t>p'ouŋ</w:t>
            </w:r>
            <w:r>
              <w:rPr>
                <w:szCs w:val="21"/>
                <w:vertAlign w:val="superscript"/>
                <w:lang w:val="en-US"/>
              </w:rPr>
              <w:t>213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吹</w:t>
            </w:r>
            <w:r>
              <w:rPr>
                <w:b/>
                <w:szCs w:val="21"/>
                <w:lang w:val="en-US"/>
              </w:rPr>
              <w:t>t</w:t>
            </w:r>
            <w:r>
              <w:rPr>
                <w:rFonts w:ascii="Cambria Math" w:hAnsi="Cambria Math" w:cs="Cambria Math"/>
                <w:b/>
                <w:szCs w:val="21"/>
                <w:lang w:val="en-US"/>
              </w:rPr>
              <w:t>ʂ</w:t>
            </w:r>
            <w:r>
              <w:rPr>
                <w:b/>
                <w:szCs w:val="21"/>
                <w:lang w:val="en-US"/>
              </w:rPr>
              <w:t>'uei</w:t>
            </w:r>
            <w:r>
              <w:rPr>
                <w:b/>
                <w:szCs w:val="21"/>
                <w:vertAlign w:val="superscript"/>
                <w:lang w:val="en-US"/>
              </w:rPr>
              <w:t>53</w:t>
            </w:r>
          </w:p>
        </w:tc>
        <w:tc>
          <w:tcPr>
            <w:tcW w:w="3673" w:type="dxa"/>
          </w:tcPr>
          <w:p>
            <w:pPr>
              <w:ind w:right="84"/>
              <w:jc w:val="left"/>
              <w:rPr>
                <w:b/>
                <w:szCs w:val="21"/>
                <w:lang w:val="en-US"/>
              </w:rPr>
            </w:pPr>
            <w:r>
              <w:rPr>
                <w:rFonts w:hint="eastAsia"/>
                <w:b/>
                <w:szCs w:val="21"/>
              </w:rPr>
              <w:t>嚐</w:t>
            </w:r>
            <w:r>
              <w:rPr>
                <w:b/>
                <w:szCs w:val="21"/>
                <w:lang w:val="en-US"/>
              </w:rPr>
              <w:t>t</w:t>
            </w:r>
            <w:r>
              <w:rPr>
                <w:rFonts w:ascii="Cambria Math" w:hAnsi="Cambria Math" w:cs="Cambria Math"/>
                <w:b/>
                <w:szCs w:val="21"/>
                <w:lang w:val="en-US"/>
              </w:rPr>
              <w:t>ʂ</w:t>
            </w:r>
            <w:r>
              <w:rPr>
                <w:b/>
                <w:szCs w:val="21"/>
                <w:lang w:val="en-US"/>
              </w:rPr>
              <w:t>'aŋ</w:t>
            </w:r>
            <w:r>
              <w:rPr>
                <w:b/>
                <w:szCs w:val="21"/>
                <w:vertAlign w:val="superscript"/>
                <w:lang w:val="en-US"/>
              </w:rPr>
              <w:t>35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吹</w:t>
            </w:r>
            <w:r>
              <w:rPr>
                <w:szCs w:val="21"/>
                <w:lang w:val="en-US"/>
              </w:rPr>
              <w:t>t</w:t>
            </w:r>
            <w:r>
              <w:rPr>
                <w:rFonts w:ascii="Cambria Math" w:hAnsi="Cambria Math" w:cs="Cambria Math"/>
                <w:szCs w:val="21"/>
                <w:lang w:val="en-US"/>
              </w:rPr>
              <w:t>ʂ</w:t>
            </w:r>
            <w:r>
              <w:rPr>
                <w:szCs w:val="21"/>
                <w:lang w:val="en-US"/>
              </w:rPr>
              <w:t>'uei</w:t>
            </w:r>
            <w:r>
              <w:rPr>
                <w:szCs w:val="21"/>
                <w:vertAlign w:val="superscript"/>
                <w:lang w:val="en-US"/>
              </w:rPr>
              <w:t>55</w:t>
            </w:r>
          </w:p>
        </w:tc>
        <w:tc>
          <w:tcPr>
            <w:tcW w:w="3673" w:type="dxa"/>
          </w:tcPr>
          <w:p>
            <w:pPr>
              <w:ind w:right="84"/>
              <w:jc w:val="left"/>
              <w:rPr>
                <w:szCs w:val="21"/>
                <w:lang w:val="en-US"/>
              </w:rPr>
            </w:pPr>
            <w:r>
              <w:rPr>
                <w:rFonts w:hint="eastAsia"/>
                <w:szCs w:val="21"/>
              </w:rPr>
              <w:t>嚐</w:t>
            </w:r>
            <w:r>
              <w:rPr>
                <w:szCs w:val="21"/>
                <w:lang w:val="en-US"/>
              </w:rPr>
              <w:t>t</w:t>
            </w:r>
            <w:r>
              <w:rPr>
                <w:rFonts w:ascii="Cambria Math" w:hAnsi="Cambria Math" w:cs="Cambria Math"/>
                <w:szCs w:val="21"/>
                <w:lang w:val="en-US"/>
              </w:rPr>
              <w:t>ʂ</w:t>
            </w:r>
            <w:r>
              <w:rPr>
                <w:szCs w:val="21"/>
                <w:lang w:val="en-US"/>
              </w:rPr>
              <w:t>'aŋ</w:t>
            </w:r>
            <w:r>
              <w:rPr>
                <w:szCs w:val="21"/>
                <w:vertAlign w:val="superscript"/>
                <w:lang w:val="en-US"/>
              </w:rPr>
              <w:t>35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吹</w:t>
            </w:r>
            <w:r>
              <w:rPr>
                <w:szCs w:val="21"/>
                <w:lang w:val="en-US"/>
              </w:rPr>
              <w:t>t</w:t>
            </w:r>
            <w:r>
              <w:rPr>
                <w:rFonts w:ascii="Cambria Math" w:hAnsi="Cambria Math" w:cs="Cambria Math"/>
                <w:szCs w:val="21"/>
                <w:lang w:val="en-US"/>
              </w:rPr>
              <w:t>ʂ</w:t>
            </w:r>
            <w:r>
              <w:rPr>
                <w:szCs w:val="21"/>
                <w:lang w:val="en-US"/>
              </w:rPr>
              <w:t>‘uei</w:t>
            </w:r>
            <w:r>
              <w:rPr>
                <w:szCs w:val="21"/>
                <w:vertAlign w:val="superscript"/>
                <w:lang w:val="en-US"/>
              </w:rPr>
              <w:t>213</w:t>
            </w:r>
          </w:p>
        </w:tc>
        <w:tc>
          <w:tcPr>
            <w:tcW w:w="3673" w:type="dxa"/>
          </w:tcPr>
          <w:p>
            <w:pPr>
              <w:ind w:right="84"/>
              <w:jc w:val="left"/>
              <w:rPr>
                <w:szCs w:val="21"/>
                <w:lang w:val="en-US"/>
              </w:rPr>
            </w:pPr>
            <w:r>
              <w:rPr>
                <w:rFonts w:hint="eastAsia"/>
                <w:szCs w:val="21"/>
              </w:rPr>
              <w:t>嚐</w:t>
            </w:r>
            <w:r>
              <w:rPr>
                <w:szCs w:val="21"/>
                <w:lang w:val="en-US"/>
              </w:rPr>
              <w:t>t</w:t>
            </w:r>
            <w:r>
              <w:rPr>
                <w:rFonts w:ascii="Cambria Math" w:hAnsi="Cambria Math" w:cs="Cambria Math"/>
                <w:szCs w:val="21"/>
                <w:lang w:val="en-US"/>
              </w:rPr>
              <w:t>ʂ</w:t>
            </w:r>
            <w:r>
              <w:rPr>
                <w:szCs w:val="21"/>
                <w:lang w:val="en-US"/>
              </w:rPr>
              <w:t>‘aŋ</w:t>
            </w:r>
            <w:r>
              <w:rPr>
                <w:szCs w:val="21"/>
                <w:vertAlign w:val="superscript"/>
                <w:lang w:val="en-US"/>
              </w:rPr>
              <w:t>42</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吹</w:t>
            </w:r>
            <w:r>
              <w:rPr>
                <w:szCs w:val="21"/>
                <w:lang w:val="en-US"/>
              </w:rPr>
              <w:t>ts'uei</w:t>
            </w:r>
            <w:r>
              <w:rPr>
                <w:szCs w:val="21"/>
                <w:vertAlign w:val="superscript"/>
                <w:lang w:val="en-US"/>
              </w:rPr>
              <w:t>33</w:t>
            </w:r>
          </w:p>
        </w:tc>
        <w:tc>
          <w:tcPr>
            <w:tcW w:w="3673" w:type="dxa"/>
          </w:tcPr>
          <w:p>
            <w:pPr>
              <w:ind w:right="84"/>
              <w:jc w:val="left"/>
              <w:rPr>
                <w:szCs w:val="21"/>
                <w:lang w:val="en-US"/>
              </w:rPr>
            </w:pPr>
            <w:r>
              <w:rPr>
                <w:rFonts w:hint="eastAsia"/>
                <w:szCs w:val="21"/>
              </w:rPr>
              <w:t>嚐</w:t>
            </w:r>
            <w:r>
              <w:rPr>
                <w:szCs w:val="21"/>
                <w:lang w:val="en-US"/>
              </w:rPr>
              <w:t>ts'aŋ</w:t>
            </w:r>
            <w:r>
              <w:rPr>
                <w:szCs w:val="21"/>
                <w:vertAlign w:val="superscript"/>
                <w:lang w:val="en-US"/>
              </w:rPr>
              <w:t>35</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吹</w:t>
            </w:r>
            <w:r>
              <w:rPr>
                <w:szCs w:val="21"/>
                <w:lang w:val="en-US"/>
              </w:rPr>
              <w:t>pf'ei</w:t>
            </w:r>
            <w:r>
              <w:rPr>
                <w:szCs w:val="21"/>
                <w:vertAlign w:val="superscript"/>
                <w:lang w:val="en-US"/>
              </w:rPr>
              <w:t>21</w:t>
            </w:r>
          </w:p>
        </w:tc>
        <w:tc>
          <w:tcPr>
            <w:tcW w:w="3673" w:type="dxa"/>
          </w:tcPr>
          <w:p>
            <w:pPr>
              <w:ind w:right="84"/>
              <w:jc w:val="left"/>
              <w:rPr>
                <w:szCs w:val="21"/>
                <w:lang w:val="en-US"/>
              </w:rPr>
            </w:pPr>
            <w:r>
              <w:rPr>
                <w:rFonts w:hint="eastAsia"/>
                <w:szCs w:val="21"/>
              </w:rPr>
              <w:t>嚐</w:t>
            </w:r>
            <w:r>
              <w:rPr>
                <w:szCs w:val="21"/>
                <w:lang w:val="en-US"/>
              </w:rPr>
              <w:t>t</w:t>
            </w:r>
            <w:r>
              <w:rPr>
                <w:rFonts w:ascii="Cambria Math" w:hAnsi="Cambria Math" w:cs="Cambria Math"/>
                <w:szCs w:val="21"/>
                <w:lang w:val="en-US"/>
              </w:rPr>
              <w:t>ʂ</w:t>
            </w:r>
            <w:r>
              <w:rPr>
                <w:szCs w:val="21"/>
                <w:lang w:val="en-US"/>
              </w:rPr>
              <w:t>'</w:t>
            </w:r>
            <w:r>
              <w:rPr>
                <w:rFonts w:hint="eastAsia"/>
                <w:szCs w:val="21"/>
                <w:lang w:val="en-US"/>
              </w:rPr>
              <w:t>ɑ</w:t>
            </w:r>
            <w:r>
              <w:rPr>
                <w:szCs w:val="21"/>
                <w:lang w:val="en-US"/>
              </w:rPr>
              <w:t>ŋ</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吹</w:t>
            </w:r>
            <w:r>
              <w:rPr>
                <w:szCs w:val="21"/>
                <w:lang w:val="en-US"/>
              </w:rPr>
              <w:t>ts'uei</w:t>
            </w:r>
            <w:r>
              <w:rPr>
                <w:szCs w:val="21"/>
                <w:vertAlign w:val="superscript"/>
                <w:lang w:val="en-US"/>
              </w:rPr>
              <w:t>44</w:t>
            </w:r>
          </w:p>
        </w:tc>
        <w:tc>
          <w:tcPr>
            <w:tcW w:w="3673" w:type="dxa"/>
          </w:tcPr>
          <w:p>
            <w:pPr>
              <w:ind w:right="84"/>
              <w:jc w:val="left"/>
              <w:rPr>
                <w:szCs w:val="21"/>
                <w:lang w:val="en-US"/>
              </w:rPr>
            </w:pPr>
            <w:r>
              <w:rPr>
                <w:rFonts w:hint="eastAsia"/>
                <w:szCs w:val="21"/>
              </w:rPr>
              <w:t>嚐</w:t>
            </w:r>
            <w:r>
              <w:rPr>
                <w:szCs w:val="21"/>
                <w:lang w:val="en-US"/>
              </w:rPr>
              <w:t>saŋ</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吹</w:t>
            </w:r>
            <w:r>
              <w:rPr>
                <w:szCs w:val="21"/>
                <w:lang w:val="en-US"/>
              </w:rPr>
              <w:t>t</w:t>
            </w:r>
            <w:r>
              <w:rPr>
                <w:rFonts w:ascii="Cambria Math" w:hAnsi="Cambria Math" w:cs="Cambria Math"/>
                <w:szCs w:val="21"/>
                <w:lang w:val="en-US"/>
              </w:rPr>
              <w:t>ʂ</w:t>
            </w:r>
            <w:r>
              <w:rPr>
                <w:szCs w:val="21"/>
                <w:lang w:val="en-US"/>
              </w:rPr>
              <w:t>'ue</w:t>
            </w:r>
            <w:r>
              <w:rPr>
                <w:szCs w:val="21"/>
                <w:vertAlign w:val="superscript"/>
                <w:lang w:val="en-US"/>
              </w:rPr>
              <w:t>44</w:t>
            </w:r>
          </w:p>
        </w:tc>
        <w:tc>
          <w:tcPr>
            <w:tcW w:w="3673" w:type="dxa"/>
          </w:tcPr>
          <w:p>
            <w:pPr>
              <w:ind w:right="84"/>
              <w:jc w:val="left"/>
              <w:rPr>
                <w:szCs w:val="21"/>
                <w:lang w:val="en-US"/>
              </w:rPr>
            </w:pPr>
            <w:r>
              <w:rPr>
                <w:rFonts w:hint="eastAsia"/>
                <w:szCs w:val="21"/>
              </w:rPr>
              <w:t>嚐</w:t>
            </w:r>
            <w:r>
              <w:rPr>
                <w:szCs w:val="21"/>
                <w:lang w:val="en-US"/>
              </w:rPr>
              <w:t>t</w:t>
            </w:r>
            <w:r>
              <w:rPr>
                <w:rFonts w:ascii="Cambria Math" w:hAnsi="Cambria Math" w:cs="Cambria Math"/>
                <w:szCs w:val="21"/>
                <w:lang w:val="en-US"/>
              </w:rPr>
              <w:t>ʂ</w:t>
            </w:r>
            <w:r>
              <w:rPr>
                <w:szCs w:val="21"/>
                <w:lang w:val="en-US"/>
              </w:rPr>
              <w:t>'ã</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吹</w:t>
            </w:r>
            <w:r>
              <w:rPr>
                <w:szCs w:val="21"/>
                <w:lang w:val="en-US"/>
              </w:rPr>
              <w:t>t</w:t>
            </w:r>
            <w:r>
              <w:rPr>
                <w:rFonts w:ascii="Cambria Math" w:hAnsi="Cambria Math" w:cs="Cambria Math"/>
                <w:szCs w:val="21"/>
                <w:lang w:val="en-US"/>
              </w:rPr>
              <w:t>ʂ</w:t>
            </w:r>
            <w:r>
              <w:rPr>
                <w:szCs w:val="21"/>
                <w:lang w:val="en-US"/>
              </w:rPr>
              <w:t>'ui</w:t>
            </w:r>
            <w:r>
              <w:rPr>
                <w:szCs w:val="21"/>
                <w:vertAlign w:val="superscript"/>
                <w:lang w:val="en-US"/>
              </w:rPr>
              <w:t>212</w:t>
            </w:r>
          </w:p>
        </w:tc>
        <w:tc>
          <w:tcPr>
            <w:tcW w:w="3673" w:type="dxa"/>
          </w:tcPr>
          <w:p>
            <w:pPr>
              <w:ind w:right="84"/>
              <w:jc w:val="left"/>
              <w:rPr>
                <w:szCs w:val="21"/>
                <w:lang w:val="en-US"/>
              </w:rPr>
            </w:pPr>
            <w:r>
              <w:rPr>
                <w:rFonts w:hint="eastAsia"/>
                <w:szCs w:val="21"/>
              </w:rPr>
              <w:t>嚐</w:t>
            </w:r>
            <w:r>
              <w:rPr>
                <w:szCs w:val="21"/>
                <w:lang w:val="en-US"/>
              </w:rPr>
              <w:t>t</w:t>
            </w:r>
            <w:r>
              <w:rPr>
                <w:rFonts w:ascii="Cambria Math" w:hAnsi="Cambria Math" w:cs="Cambria Math"/>
                <w:szCs w:val="21"/>
                <w:lang w:val="en-US"/>
              </w:rPr>
              <w:t>ʂ</w:t>
            </w:r>
            <w:r>
              <w:rPr>
                <w:szCs w:val="21"/>
                <w:lang w:val="en-US"/>
              </w:rPr>
              <w:t>'</w:t>
            </w:r>
            <w:r>
              <w:rPr>
                <w:rFonts w:ascii="Cambria Math" w:hAnsi="Cambria Math"/>
                <w:szCs w:val="21"/>
              </w:rPr>
              <w:t>ɑ̃</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吹</w:t>
            </w:r>
            <w:r>
              <w:rPr>
                <w:szCs w:val="21"/>
                <w:lang w:val="en-US"/>
              </w:rPr>
              <w:t>ts'uəi</w:t>
            </w:r>
            <w:r>
              <w:rPr>
                <w:szCs w:val="21"/>
                <w:vertAlign w:val="superscript"/>
                <w:lang w:val="en-US"/>
              </w:rPr>
              <w:t>31</w:t>
            </w:r>
          </w:p>
        </w:tc>
        <w:tc>
          <w:tcPr>
            <w:tcW w:w="3673" w:type="dxa"/>
          </w:tcPr>
          <w:p>
            <w:pPr>
              <w:ind w:right="84"/>
              <w:jc w:val="left"/>
              <w:rPr>
                <w:szCs w:val="21"/>
                <w:lang w:val="en-US"/>
              </w:rPr>
            </w:pPr>
            <w:r>
              <w:rPr>
                <w:rFonts w:hint="eastAsia"/>
                <w:szCs w:val="21"/>
              </w:rPr>
              <w:t>嚐</w:t>
            </w:r>
            <w:r>
              <w:rPr>
                <w:szCs w:val="21"/>
                <w:lang w:val="en-US"/>
              </w:rPr>
              <w:t>ts'</w:t>
            </w:r>
            <w:r>
              <w:rPr>
                <w:rFonts w:hint="eastAsia"/>
                <w:szCs w:val="21"/>
                <w:lang w:val="en-US"/>
              </w:rPr>
              <w:t>ɑ</w:t>
            </w:r>
            <w:r>
              <w:rPr>
                <w:szCs w:val="21"/>
                <w:lang w:val="en-US"/>
              </w:rPr>
              <w:t>ŋ</w:t>
            </w:r>
            <w:r>
              <w:rPr>
                <w:szCs w:val="21"/>
                <w:vertAlign w:val="superscript"/>
                <w:lang w:val="en-US"/>
              </w:rPr>
              <w:t>34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吹</w:t>
            </w:r>
            <w:r>
              <w:rPr>
                <w:szCs w:val="21"/>
                <w:lang w:val="en-US"/>
              </w:rPr>
              <w:t>ts'</w:t>
            </w:r>
            <w:r>
              <w:rPr>
                <w:rFonts w:ascii="Cambria Math" w:hAnsi="Cambria Math" w:cs="Cambria Math"/>
                <w:szCs w:val="21"/>
                <w:lang w:val="en-US"/>
              </w:rPr>
              <w:t>ʮ</w:t>
            </w:r>
            <w:r>
              <w:rPr>
                <w:szCs w:val="21"/>
                <w:vertAlign w:val="superscript"/>
                <w:lang w:val="en-US"/>
              </w:rPr>
              <w:t>44</w:t>
            </w:r>
          </w:p>
        </w:tc>
        <w:tc>
          <w:tcPr>
            <w:tcW w:w="3673" w:type="dxa"/>
          </w:tcPr>
          <w:p>
            <w:pPr>
              <w:ind w:right="84"/>
              <w:jc w:val="left"/>
              <w:rPr>
                <w:szCs w:val="21"/>
                <w:lang w:val="en-US"/>
              </w:rPr>
            </w:pPr>
            <w:r>
              <w:rPr>
                <w:rFonts w:hint="eastAsia"/>
                <w:szCs w:val="21"/>
              </w:rPr>
              <w:t>嚐</w:t>
            </w:r>
            <w:r>
              <w:rPr>
                <w:szCs w:val="21"/>
                <w:lang w:val="en-US"/>
              </w:rPr>
              <w:t>z</w:t>
            </w:r>
            <w:r>
              <w:rPr>
                <w:rFonts w:ascii="Cambria Math" w:hAnsi="Cambria Math" w:cs="Cambria Math"/>
                <w:szCs w:val="21"/>
                <w:lang w:val="en-US"/>
              </w:rPr>
              <w:t>ɒ</w:t>
            </w:r>
            <w:r>
              <w:rPr>
                <w:szCs w:val="21"/>
                <w:lang w:val="en-US"/>
              </w:rPr>
              <w:t>ŋ</w:t>
            </w:r>
            <w:r>
              <w:rPr>
                <w:szCs w:val="21"/>
                <w:vertAlign w:val="superscript"/>
                <w:lang w:val="en-US"/>
              </w:rPr>
              <w:t>24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吹</w:t>
            </w:r>
            <w:r>
              <w:rPr>
                <w:szCs w:val="21"/>
                <w:lang w:val="en-US"/>
              </w:rPr>
              <w:t>ts'</w:t>
            </w:r>
            <w:r>
              <w:rPr>
                <w:rFonts w:ascii="Tahoma" w:hAnsi="Tahoma" w:cs="Tahoma"/>
                <w:szCs w:val="21"/>
              </w:rPr>
              <w:t>ๅ</w:t>
            </w:r>
            <w:r>
              <w:rPr>
                <w:szCs w:val="21"/>
                <w:vertAlign w:val="superscript"/>
                <w:lang w:val="en-US"/>
              </w:rPr>
              <w:t>44</w:t>
            </w:r>
          </w:p>
        </w:tc>
        <w:tc>
          <w:tcPr>
            <w:tcW w:w="3673" w:type="dxa"/>
          </w:tcPr>
          <w:p>
            <w:pPr>
              <w:ind w:right="84"/>
              <w:jc w:val="left"/>
              <w:rPr>
                <w:szCs w:val="21"/>
                <w:lang w:val="en-US"/>
              </w:rPr>
            </w:pPr>
            <w:r>
              <w:rPr>
                <w:rFonts w:hint="eastAsia"/>
                <w:szCs w:val="21"/>
              </w:rPr>
              <w:t>嚐</w:t>
            </w:r>
            <w:r>
              <w:rPr>
                <w:rFonts w:ascii="Cambria Math" w:hAnsi="Cambria Math" w:cs="Cambria Math"/>
                <w:szCs w:val="21"/>
                <w:lang w:val="en-US"/>
              </w:rPr>
              <w:t>ɦ</w:t>
            </w:r>
            <w:r>
              <w:rPr>
                <w:szCs w:val="21"/>
                <w:lang w:val="en-US"/>
              </w:rPr>
              <w:t>i</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吹</w:t>
            </w:r>
            <w:r>
              <w:rPr>
                <w:szCs w:val="21"/>
                <w:lang w:val="en-US"/>
              </w:rPr>
              <w:t>t</w:t>
            </w:r>
            <w:r>
              <w:rPr>
                <w:rFonts w:ascii="Cambria Math" w:hAnsi="Cambria Math" w:cs="Cambria Math"/>
                <w:szCs w:val="21"/>
                <w:lang w:val="en-US"/>
              </w:rPr>
              <w:t>ɕ</w:t>
            </w:r>
            <w:r>
              <w:rPr>
                <w:szCs w:val="21"/>
                <w:lang w:val="en-US"/>
              </w:rPr>
              <w:t>'yei</w:t>
            </w:r>
            <w:r>
              <w:rPr>
                <w:szCs w:val="21"/>
                <w:vertAlign w:val="superscript"/>
                <w:lang w:val="en-US"/>
              </w:rPr>
              <w:t>33</w:t>
            </w:r>
          </w:p>
        </w:tc>
        <w:tc>
          <w:tcPr>
            <w:tcW w:w="3673" w:type="dxa"/>
          </w:tcPr>
          <w:p>
            <w:pPr>
              <w:ind w:right="84"/>
              <w:jc w:val="left"/>
              <w:rPr>
                <w:szCs w:val="21"/>
                <w:lang w:val="en-US"/>
              </w:rPr>
            </w:pPr>
            <w:r>
              <w:rPr>
                <w:rFonts w:hint="eastAsia"/>
                <w:szCs w:val="21"/>
              </w:rPr>
              <w:t>嚐</w:t>
            </w:r>
            <w:r>
              <w:rPr>
                <w:szCs w:val="21"/>
                <w:lang w:val="en-US"/>
              </w:rPr>
              <w:t>san</w:t>
            </w:r>
            <w:r>
              <w:rPr>
                <w:szCs w:val="21"/>
                <w:vertAlign w:val="superscript"/>
                <w:lang w:val="en-US"/>
              </w:rPr>
              <w:t>13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吹</w:t>
            </w:r>
            <w:r>
              <w:rPr>
                <w:szCs w:val="21"/>
                <w:lang w:val="en-US"/>
              </w:rPr>
              <w:t>ts'ui</w:t>
            </w:r>
            <w:r>
              <w:rPr>
                <w:szCs w:val="21"/>
                <w:vertAlign w:val="superscript"/>
                <w:lang w:val="en-US"/>
              </w:rPr>
              <w:t>42</w:t>
            </w:r>
          </w:p>
        </w:tc>
        <w:tc>
          <w:tcPr>
            <w:tcW w:w="3673" w:type="dxa"/>
          </w:tcPr>
          <w:p>
            <w:pPr>
              <w:ind w:right="84"/>
              <w:jc w:val="left"/>
              <w:rPr>
                <w:szCs w:val="21"/>
                <w:lang w:val="en-US"/>
              </w:rPr>
            </w:pPr>
            <w:r>
              <w:rPr>
                <w:rFonts w:hint="eastAsia"/>
                <w:szCs w:val="21"/>
              </w:rPr>
              <w:t>嚐</w:t>
            </w:r>
            <w:r>
              <w:rPr>
                <w:szCs w:val="21"/>
                <w:lang w:val="en-US"/>
              </w:rPr>
              <w:t>s</w:t>
            </w:r>
            <w:r>
              <w:rPr>
                <w:rFonts w:ascii="Cambria Math" w:hAnsi="Cambria Math" w:cs="Cambria Math"/>
                <w:szCs w:val="21"/>
                <w:lang w:val="en-US"/>
              </w:rPr>
              <w:t>ɔ</w:t>
            </w:r>
            <w:r>
              <w:rPr>
                <w:szCs w:val="21"/>
                <w:lang w:val="en-US"/>
              </w:rPr>
              <w:t>ŋ</w:t>
            </w:r>
            <w:r>
              <w:rPr>
                <w:szCs w:val="21"/>
                <w:vertAlign w:val="superscript"/>
                <w:lang w:val="en-US"/>
              </w:rPr>
              <w:t>55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吹</w:t>
            </w:r>
            <w:r>
              <w:rPr>
                <w:szCs w:val="21"/>
                <w:lang w:val="en-US"/>
              </w:rPr>
              <w:t>ts'</w:t>
            </w:r>
            <w:r>
              <w:rPr>
                <w:rFonts w:ascii="Cambria Math" w:hAnsi="Cambria Math" w:cs="Cambria Math"/>
                <w:szCs w:val="21"/>
                <w:lang w:val="en-US"/>
              </w:rPr>
              <w:t>ɔ</w:t>
            </w:r>
            <w:r>
              <w:rPr>
                <w:szCs w:val="21"/>
                <w:lang w:val="en-US"/>
              </w:rPr>
              <w:t>i</w:t>
            </w:r>
            <w:r>
              <w:rPr>
                <w:szCs w:val="21"/>
                <w:vertAlign w:val="superscript"/>
                <w:lang w:val="en-US"/>
              </w:rPr>
              <w:t>44</w:t>
            </w:r>
          </w:p>
        </w:tc>
        <w:tc>
          <w:tcPr>
            <w:tcW w:w="3673" w:type="dxa"/>
          </w:tcPr>
          <w:p>
            <w:pPr>
              <w:ind w:right="84"/>
              <w:jc w:val="left"/>
              <w:rPr>
                <w:szCs w:val="21"/>
                <w:lang w:val="en-US"/>
              </w:rPr>
            </w:pPr>
            <w:r>
              <w:rPr>
                <w:rFonts w:hint="eastAsia"/>
                <w:szCs w:val="21"/>
              </w:rPr>
              <w:t>嚐</w:t>
            </w:r>
            <w:r>
              <w:rPr>
                <w:szCs w:val="21"/>
                <w:lang w:val="en-US"/>
              </w:rPr>
              <w:t>s</w:t>
            </w:r>
            <w:r>
              <w:rPr>
                <w:rFonts w:ascii="Cambria Math" w:hAnsi="Cambria Math" w:cs="Cambria Math"/>
                <w:szCs w:val="21"/>
                <w:lang w:val="en-US"/>
              </w:rPr>
              <w:t>ɔ</w:t>
            </w:r>
            <w:r>
              <w:rPr>
                <w:szCs w:val="21"/>
                <w:lang w:val="en-US"/>
              </w:rPr>
              <w:t>ŋ</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吹</w:t>
            </w:r>
            <w:r>
              <w:rPr>
                <w:szCs w:val="21"/>
                <w:lang w:val="en-US"/>
              </w:rPr>
              <w:t>t</w:t>
            </w:r>
            <w:r>
              <w:rPr>
                <w:rFonts w:ascii="Cambria Math" w:hAnsi="Cambria Math" w:cs="Cambria Math"/>
                <w:szCs w:val="21"/>
                <w:lang w:val="en-US"/>
              </w:rPr>
              <w:t>ʃ</w:t>
            </w:r>
            <w:r>
              <w:rPr>
                <w:szCs w:val="21"/>
                <w:lang w:val="en-US"/>
              </w:rPr>
              <w:t>‘øy</w:t>
            </w:r>
            <w:r>
              <w:rPr>
                <w:szCs w:val="21"/>
                <w:vertAlign w:val="superscript"/>
                <w:lang w:val="en-US"/>
              </w:rPr>
              <w:t>53</w:t>
            </w:r>
          </w:p>
        </w:tc>
        <w:tc>
          <w:tcPr>
            <w:tcW w:w="3673" w:type="dxa"/>
          </w:tcPr>
          <w:p>
            <w:pPr>
              <w:ind w:right="84"/>
              <w:jc w:val="left"/>
              <w:rPr>
                <w:szCs w:val="21"/>
                <w:lang w:val="en-US"/>
              </w:rPr>
            </w:pPr>
            <w:r>
              <w:rPr>
                <w:rFonts w:hint="eastAsia"/>
                <w:szCs w:val="21"/>
              </w:rPr>
              <w:t>試</w:t>
            </w:r>
            <w:r>
              <w:rPr>
                <w:rFonts w:ascii="Cambria Math" w:hAnsi="Cambria Math" w:cs="Cambria Math"/>
                <w:szCs w:val="21"/>
                <w:lang w:val="en-US"/>
              </w:rPr>
              <w:t>ʃ</w:t>
            </w:r>
            <w:r>
              <w:rPr>
                <w:szCs w:val="21"/>
                <w:lang w:val="en-US"/>
              </w:rPr>
              <w:t>i</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吹</w:t>
            </w:r>
            <w:r>
              <w:rPr>
                <w:szCs w:val="21"/>
                <w:lang w:val="en-US"/>
              </w:rPr>
              <w:t>t</w:t>
            </w:r>
            <w:r>
              <w:rPr>
                <w:rFonts w:ascii="Cambria Math" w:hAnsi="Cambria Math" w:cs="Cambria Math"/>
                <w:szCs w:val="21"/>
                <w:lang w:val="en-US"/>
              </w:rPr>
              <w:t>ʃ</w:t>
            </w:r>
            <w:r>
              <w:rPr>
                <w:szCs w:val="21"/>
                <w:lang w:val="en-US"/>
              </w:rPr>
              <w:t>‘ui</w:t>
            </w:r>
            <w:r>
              <w:rPr>
                <w:szCs w:val="21"/>
                <w:vertAlign w:val="superscript"/>
                <w:lang w:val="en-US"/>
              </w:rPr>
              <w:t>33</w:t>
            </w:r>
          </w:p>
        </w:tc>
        <w:tc>
          <w:tcPr>
            <w:tcW w:w="3673" w:type="dxa"/>
          </w:tcPr>
          <w:p>
            <w:pPr>
              <w:ind w:right="84"/>
              <w:jc w:val="left"/>
              <w:rPr>
                <w:szCs w:val="21"/>
                <w:lang w:val="en-US"/>
              </w:rPr>
            </w:pPr>
            <w:r>
              <w:rPr>
                <w:rFonts w:hint="eastAsia"/>
                <w:szCs w:val="21"/>
              </w:rPr>
              <w:t>嚐</w:t>
            </w:r>
            <w:r>
              <w:rPr>
                <w:rFonts w:ascii="Cambria Math" w:hAnsi="Cambria Math" w:cs="Cambria Math"/>
                <w:szCs w:val="21"/>
                <w:lang w:val="en-US"/>
              </w:rPr>
              <w:t>ʃ</w:t>
            </w:r>
            <w:r>
              <w:rPr>
                <w:szCs w:val="21"/>
                <w:lang w:val="en-US"/>
              </w:rPr>
              <w:t>i</w:t>
            </w:r>
            <w:r>
              <w:rPr>
                <w:rFonts w:ascii="Cambria Math" w:hAnsi="Cambria Math" w:cs="Cambria Math"/>
                <w:szCs w:val="21"/>
                <w:lang w:val="en-US"/>
              </w:rPr>
              <w:t>ɛ</w:t>
            </w:r>
            <w:r>
              <w:rPr>
                <w:szCs w:val="21"/>
                <w:lang w:val="en-US"/>
              </w:rPr>
              <w:t>ŋ</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w:t>
            </w:r>
            <w:r>
              <w:rPr>
                <w:szCs w:val="21"/>
                <w:lang w:val="en-US"/>
              </w:rPr>
              <w:t>pun</w:t>
            </w:r>
            <w:r>
              <w:rPr>
                <w:szCs w:val="21"/>
                <w:vertAlign w:val="superscript"/>
                <w:lang w:val="en-US"/>
              </w:rPr>
              <w:t>24</w:t>
            </w:r>
          </w:p>
        </w:tc>
        <w:tc>
          <w:tcPr>
            <w:tcW w:w="3673" w:type="dxa"/>
          </w:tcPr>
          <w:p>
            <w:pPr>
              <w:ind w:right="84"/>
              <w:jc w:val="left"/>
              <w:rPr>
                <w:szCs w:val="21"/>
                <w:lang w:val="en-US"/>
              </w:rPr>
            </w:pPr>
            <w:r>
              <w:rPr>
                <w:rFonts w:hint="eastAsia"/>
                <w:szCs w:val="21"/>
              </w:rPr>
              <w:t>試</w:t>
            </w:r>
            <w:r>
              <w:rPr>
                <w:szCs w:val="21"/>
                <w:lang w:val="en-US"/>
              </w:rPr>
              <w:t>ts'i</w:t>
            </w:r>
            <w:r>
              <w:rPr>
                <w:szCs w:val="21"/>
                <w:vertAlign w:val="superscript"/>
                <w:lang w:val="en-US"/>
              </w:rPr>
              <w:t>11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w:t>
            </w:r>
            <w:r>
              <w:rPr>
                <w:szCs w:val="21"/>
                <w:lang w:val="en-US"/>
              </w:rPr>
              <w:t>puŋ</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嚐</w:t>
            </w:r>
            <w:r>
              <w:rPr>
                <w:szCs w:val="21"/>
                <w:lang w:val="en-US"/>
              </w:rPr>
              <w:t>sĩẽ</w:t>
            </w:r>
            <w:r>
              <w:rPr>
                <w:szCs w:val="21"/>
                <w:vertAlign w:val="superscript"/>
                <w:lang w:val="en-US"/>
              </w:rPr>
              <w:t>55</w:t>
            </w:r>
            <w:r>
              <w:rPr>
                <w:rFonts w:hint="eastAsia"/>
                <w:szCs w:val="21"/>
                <w:lang w:val="en-US"/>
              </w:rPr>
              <w:t>②</w:t>
            </w:r>
            <w:r>
              <w:rPr>
                <w:rFonts w:hint="eastAsia"/>
                <w:szCs w:val="21"/>
              </w:rPr>
              <w:t>試</w:t>
            </w:r>
            <w:r>
              <w:rPr>
                <w:szCs w:val="21"/>
                <w:lang w:val="en-US"/>
              </w:rPr>
              <w:t>ts'i</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吹</w:t>
            </w:r>
            <w:r>
              <w:rPr>
                <w:szCs w:val="21"/>
                <w:lang w:val="en-US"/>
              </w:rPr>
              <w:t>ts'ui</w:t>
            </w:r>
            <w:r>
              <w:rPr>
                <w:szCs w:val="21"/>
                <w:vertAlign w:val="superscript"/>
                <w:lang w:val="en-US"/>
              </w:rPr>
              <w:t>44</w:t>
            </w:r>
            <w:r>
              <w:rPr>
                <w:rFonts w:hint="eastAsia"/>
                <w:szCs w:val="21"/>
                <w:lang w:val="en-US"/>
              </w:rPr>
              <w:t>②</w:t>
            </w:r>
            <w:r>
              <w:rPr>
                <w:rFonts w:hint="eastAsia"/>
                <w:szCs w:val="21"/>
              </w:rPr>
              <w:t>口</w:t>
            </w:r>
            <w:r>
              <w:rPr>
                <w:szCs w:val="21"/>
                <w:lang w:val="en-US"/>
              </w:rPr>
              <w:t>puŋ</w:t>
            </w:r>
            <w:r>
              <w:rPr>
                <w:szCs w:val="21"/>
                <w:vertAlign w:val="superscript"/>
                <w:lang w:val="en-US"/>
              </w:rPr>
              <w:t>52</w:t>
            </w:r>
          </w:p>
        </w:tc>
        <w:tc>
          <w:tcPr>
            <w:tcW w:w="3673" w:type="dxa"/>
          </w:tcPr>
          <w:p>
            <w:pPr>
              <w:ind w:right="84"/>
              <w:jc w:val="left"/>
              <w:rPr>
                <w:szCs w:val="21"/>
                <w:lang w:val="en-US"/>
              </w:rPr>
            </w:pPr>
            <w:r>
              <w:rPr>
                <w:rFonts w:hint="eastAsia"/>
                <w:szCs w:val="21"/>
                <w:lang w:val="en-US"/>
              </w:rPr>
              <w:t>①</w:t>
            </w:r>
            <w:r>
              <w:rPr>
                <w:rFonts w:hint="eastAsia"/>
                <w:szCs w:val="21"/>
              </w:rPr>
              <w:t>嚐</w:t>
            </w:r>
            <w:r>
              <w:rPr>
                <w:szCs w:val="21"/>
                <w:lang w:val="en-US"/>
              </w:rPr>
              <w:t>su</w:t>
            </w:r>
            <w:r>
              <w:rPr>
                <w:rFonts w:ascii="Cambria Math" w:hAnsi="Cambria Math" w:cs="Cambria Math"/>
                <w:szCs w:val="21"/>
                <w:lang w:val="en-US"/>
              </w:rPr>
              <w:t>ɔ</w:t>
            </w:r>
            <w:r>
              <w:rPr>
                <w:szCs w:val="21"/>
                <w:lang w:val="en-US"/>
              </w:rPr>
              <w:t>ŋ</w:t>
            </w:r>
            <w:r>
              <w:rPr>
                <w:szCs w:val="21"/>
                <w:vertAlign w:val="superscript"/>
                <w:lang w:val="en-US"/>
              </w:rPr>
              <w:t>52</w:t>
            </w:r>
            <w:r>
              <w:rPr>
                <w:rFonts w:hint="eastAsia"/>
                <w:szCs w:val="21"/>
                <w:lang w:val="en-US"/>
              </w:rPr>
              <w:t>②□</w:t>
            </w:r>
            <w:r>
              <w:rPr>
                <w:szCs w:val="21"/>
                <w:lang w:val="en-US"/>
              </w:rPr>
              <w:t>tsia?</w:t>
            </w:r>
            <w:r>
              <w:rPr>
                <w:szCs w:val="21"/>
                <w:vertAlign w:val="superscript"/>
                <w:lang w:val="en-US"/>
              </w:rPr>
              <w:t>23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拿</w:t>
            </w:r>
            <w:r>
              <w:rPr>
                <w:b/>
                <w:szCs w:val="21"/>
                <w:lang w:val="en-US"/>
              </w:rPr>
              <w:t>na</w:t>
            </w:r>
            <w:r>
              <w:rPr>
                <w:b/>
                <w:szCs w:val="21"/>
                <w:vertAlign w:val="superscript"/>
                <w:lang w:val="en-US"/>
              </w:rPr>
              <w:t>35</w:t>
            </w:r>
          </w:p>
        </w:tc>
        <w:tc>
          <w:tcPr>
            <w:tcW w:w="3673" w:type="dxa"/>
          </w:tcPr>
          <w:p>
            <w:pPr>
              <w:ind w:right="84"/>
              <w:jc w:val="left"/>
              <w:rPr>
                <w:b/>
                <w:szCs w:val="21"/>
                <w:lang w:val="en-US"/>
              </w:rPr>
            </w:pPr>
            <w:r>
              <w:rPr>
                <w:rFonts w:hint="eastAsia"/>
                <w:b/>
                <w:szCs w:val="21"/>
              </w:rPr>
              <w:t>捏</w:t>
            </w:r>
            <w:r>
              <w:rPr>
                <w:b/>
                <w:szCs w:val="21"/>
                <w:lang w:val="en-US"/>
              </w:rPr>
              <w:t>nie</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拿</w:t>
            </w:r>
            <w:r>
              <w:rPr>
                <w:szCs w:val="21"/>
                <w:lang w:val="en-US"/>
              </w:rPr>
              <w:t>na</w:t>
            </w:r>
            <w:r>
              <w:rPr>
                <w:szCs w:val="21"/>
                <w:vertAlign w:val="superscript"/>
                <w:lang w:val="en-US"/>
              </w:rPr>
              <w:t>35</w:t>
            </w:r>
          </w:p>
        </w:tc>
        <w:tc>
          <w:tcPr>
            <w:tcW w:w="3673" w:type="dxa"/>
          </w:tcPr>
          <w:p>
            <w:pPr>
              <w:ind w:right="84"/>
              <w:jc w:val="left"/>
              <w:rPr>
                <w:szCs w:val="21"/>
                <w:lang w:val="en-US"/>
              </w:rPr>
            </w:pPr>
            <w:r>
              <w:rPr>
                <w:rFonts w:hint="eastAsia"/>
                <w:szCs w:val="21"/>
              </w:rPr>
              <w:t>捏</w:t>
            </w:r>
            <w:r>
              <w:rPr>
                <w:szCs w:val="21"/>
                <w:lang w:val="en-US"/>
              </w:rPr>
              <w:t>nie</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拿</w:t>
            </w:r>
            <w:r>
              <w:rPr>
                <w:szCs w:val="21"/>
                <w:lang w:val="en-US"/>
              </w:rPr>
              <w:t>na</w:t>
            </w:r>
            <w:r>
              <w:rPr>
                <w:szCs w:val="21"/>
                <w:vertAlign w:val="superscript"/>
                <w:lang w:val="en-US"/>
              </w:rPr>
              <w:t>42</w:t>
            </w:r>
          </w:p>
        </w:tc>
        <w:tc>
          <w:tcPr>
            <w:tcW w:w="3673" w:type="dxa"/>
          </w:tcPr>
          <w:p>
            <w:pPr>
              <w:ind w:right="84"/>
              <w:jc w:val="left"/>
              <w:rPr>
                <w:szCs w:val="21"/>
                <w:lang w:val="en-US"/>
              </w:rPr>
            </w:pPr>
            <w:r>
              <w:rPr>
                <w:rFonts w:hint="eastAsia"/>
                <w:szCs w:val="21"/>
              </w:rPr>
              <w:t>捏</w:t>
            </w:r>
            <w:r>
              <w:rPr>
                <w:rFonts w:ascii="Cambria Math" w:hAnsi="Cambria Math" w:cs="Cambria Math"/>
                <w:szCs w:val="21"/>
                <w:lang w:val="en-US"/>
              </w:rPr>
              <w:t>ȵ</w:t>
            </w:r>
            <w:r>
              <w:rPr>
                <w:szCs w:val="21"/>
                <w:lang w:val="en-US"/>
              </w:rPr>
              <w:t>ie</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拿</w:t>
            </w:r>
            <w:r>
              <w:rPr>
                <w:szCs w:val="21"/>
                <w:lang w:val="en-US"/>
              </w:rPr>
              <w:t>na</w:t>
            </w:r>
            <w:r>
              <w:rPr>
                <w:szCs w:val="21"/>
                <w:vertAlign w:val="superscript"/>
                <w:lang w:val="en-US"/>
              </w:rPr>
              <w:t>35</w:t>
            </w:r>
          </w:p>
        </w:tc>
        <w:tc>
          <w:tcPr>
            <w:tcW w:w="3673" w:type="dxa"/>
          </w:tcPr>
          <w:p>
            <w:pPr>
              <w:ind w:right="84"/>
              <w:jc w:val="left"/>
              <w:rPr>
                <w:szCs w:val="21"/>
                <w:lang w:val="en-US"/>
              </w:rPr>
            </w:pPr>
            <w:r>
              <w:rPr>
                <w:rFonts w:hint="eastAsia"/>
                <w:szCs w:val="21"/>
              </w:rPr>
              <w:t>捏</w:t>
            </w:r>
            <w:r>
              <w:rPr>
                <w:rFonts w:ascii="Cambria Math" w:hAnsi="Cambria Math" w:cs="Cambria Math"/>
                <w:szCs w:val="21"/>
                <w:lang w:val="en-US"/>
              </w:rPr>
              <w:t>ȵ</w:t>
            </w:r>
            <w:r>
              <w:rPr>
                <w:szCs w:val="21"/>
                <w:lang w:val="en-US"/>
              </w:rPr>
              <w:t>ie</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拿</w:t>
            </w:r>
            <w:r>
              <w:rPr>
                <w:szCs w:val="21"/>
                <w:lang w:val="en-US"/>
              </w:rPr>
              <w:t>n</w:t>
            </w:r>
            <w:r>
              <w:rPr>
                <w:rFonts w:hint="eastAsia"/>
                <w:szCs w:val="21"/>
                <w:lang w:val="en-US"/>
              </w:rPr>
              <w:t>ɑ</w:t>
            </w:r>
            <w:r>
              <w:rPr>
                <w:szCs w:val="21"/>
                <w:vertAlign w:val="superscript"/>
                <w:lang w:val="en-US"/>
              </w:rPr>
              <w:t>24</w:t>
            </w:r>
          </w:p>
        </w:tc>
        <w:tc>
          <w:tcPr>
            <w:tcW w:w="3673" w:type="dxa"/>
          </w:tcPr>
          <w:p>
            <w:pPr>
              <w:ind w:right="84"/>
              <w:jc w:val="left"/>
              <w:rPr>
                <w:szCs w:val="21"/>
                <w:lang w:val="en-US"/>
              </w:rPr>
            </w:pPr>
            <w:r>
              <w:rPr>
                <w:rFonts w:hint="eastAsia"/>
                <w:szCs w:val="21"/>
              </w:rPr>
              <w:t>捏</w:t>
            </w:r>
            <w:r>
              <w:rPr>
                <w:rFonts w:ascii="Cambria Math" w:hAnsi="Cambria Math" w:cs="Cambria Math"/>
                <w:szCs w:val="21"/>
                <w:lang w:val="en-US"/>
              </w:rPr>
              <w:t>ȵ</w:t>
            </w:r>
            <w:r>
              <w:rPr>
                <w:szCs w:val="21"/>
                <w:lang w:val="en-US"/>
              </w:rPr>
              <w:t>ie</w:t>
            </w:r>
            <w:r>
              <w:rPr>
                <w:szCs w:val="21"/>
                <w:vertAlign w:val="superscript"/>
                <w:lang w:val="en-US"/>
              </w:rPr>
              <w:t>44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拿</w:t>
            </w:r>
            <w:r>
              <w:rPr>
                <w:szCs w:val="21"/>
                <w:lang w:val="en-US"/>
              </w:rPr>
              <w:t>na</w:t>
            </w:r>
            <w:r>
              <w:rPr>
                <w:szCs w:val="21"/>
                <w:vertAlign w:val="superscript"/>
                <w:lang w:val="en-US"/>
              </w:rPr>
              <w:t>31</w:t>
            </w:r>
          </w:p>
        </w:tc>
        <w:tc>
          <w:tcPr>
            <w:tcW w:w="3673" w:type="dxa"/>
          </w:tcPr>
          <w:p>
            <w:pPr>
              <w:ind w:right="84"/>
              <w:jc w:val="left"/>
              <w:rPr>
                <w:szCs w:val="21"/>
                <w:lang w:val="en-US"/>
              </w:rPr>
            </w:pPr>
            <w:r>
              <w:rPr>
                <w:rFonts w:hint="eastAsia"/>
                <w:szCs w:val="21"/>
              </w:rPr>
              <w:t>捏</w:t>
            </w:r>
            <w:r>
              <w:rPr>
                <w:rFonts w:ascii="Cambria Math" w:hAnsi="Cambria Math" w:cs="Cambria Math"/>
                <w:szCs w:val="21"/>
                <w:lang w:val="en-US"/>
              </w:rPr>
              <w:t>ȵ</w:t>
            </w:r>
            <w:r>
              <w:rPr>
                <w:szCs w:val="21"/>
                <w:lang w:val="en-US"/>
              </w:rPr>
              <w:t>ie</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拿</w:t>
            </w:r>
            <w:r>
              <w:rPr>
                <w:szCs w:val="21"/>
                <w:lang w:val="en-US"/>
              </w:rPr>
              <w:t>na</w:t>
            </w:r>
            <w:r>
              <w:rPr>
                <w:szCs w:val="21"/>
                <w:vertAlign w:val="superscript"/>
                <w:lang w:val="en-US"/>
              </w:rPr>
              <w:t>31</w:t>
            </w:r>
          </w:p>
        </w:tc>
        <w:tc>
          <w:tcPr>
            <w:tcW w:w="3673" w:type="dxa"/>
          </w:tcPr>
          <w:p>
            <w:pPr>
              <w:ind w:right="84"/>
              <w:jc w:val="left"/>
              <w:rPr>
                <w:szCs w:val="21"/>
                <w:lang w:val="en-US"/>
              </w:rPr>
            </w:pPr>
            <w:r>
              <w:rPr>
                <w:rFonts w:hint="eastAsia"/>
                <w:szCs w:val="21"/>
              </w:rPr>
              <w:t>捏</w:t>
            </w:r>
            <w:r>
              <w:rPr>
                <w:szCs w:val="21"/>
                <w:lang w:val="en-US"/>
              </w:rPr>
              <w:t>nie</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拿</w:t>
            </w:r>
            <w:r>
              <w:rPr>
                <w:szCs w:val="21"/>
                <w:lang w:val="en-US"/>
              </w:rPr>
              <w:t>na</w:t>
            </w:r>
            <w:r>
              <w:rPr>
                <w:szCs w:val="21"/>
                <w:vertAlign w:val="superscript"/>
                <w:lang w:val="en-US"/>
              </w:rPr>
              <w:t>55</w:t>
            </w:r>
          </w:p>
        </w:tc>
        <w:tc>
          <w:tcPr>
            <w:tcW w:w="3673" w:type="dxa"/>
          </w:tcPr>
          <w:p>
            <w:pPr>
              <w:ind w:right="84"/>
              <w:jc w:val="left"/>
              <w:rPr>
                <w:szCs w:val="21"/>
                <w:lang w:val="en-US"/>
              </w:rPr>
            </w:pPr>
            <w:r>
              <w:rPr>
                <w:rFonts w:hint="eastAsia"/>
                <w:szCs w:val="21"/>
              </w:rPr>
              <w:t>捏</w:t>
            </w:r>
            <w:r>
              <w:rPr>
                <w:szCs w:val="21"/>
                <w:lang w:val="en-US"/>
              </w:rPr>
              <w:t>ni</w:t>
            </w:r>
            <w:r>
              <w:rPr>
                <w:rFonts w:ascii="Cambria Math" w:hAnsi="Cambria Math" w:cs="Cambria Math"/>
                <w:szCs w:val="21"/>
                <w:lang w:val="en-US"/>
              </w:rPr>
              <w:t>ɐ</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拿</w:t>
            </w:r>
            <w:r>
              <w:rPr>
                <w:szCs w:val="21"/>
                <w:lang w:val="en-US"/>
              </w:rPr>
              <w:t>l</w:t>
            </w:r>
            <w:r>
              <w:rPr>
                <w:rFonts w:hint="eastAsia"/>
                <w:szCs w:val="21"/>
                <w:lang w:val="en-US"/>
              </w:rPr>
              <w:t>ɑ</w:t>
            </w:r>
            <w:r>
              <w:rPr>
                <w:szCs w:val="21"/>
                <w:vertAlign w:val="superscript"/>
                <w:lang w:val="en-US"/>
              </w:rPr>
              <w:t>34</w:t>
            </w:r>
          </w:p>
        </w:tc>
        <w:tc>
          <w:tcPr>
            <w:tcW w:w="3673" w:type="dxa"/>
          </w:tcPr>
          <w:p>
            <w:pPr>
              <w:ind w:right="84"/>
              <w:jc w:val="left"/>
              <w:rPr>
                <w:szCs w:val="21"/>
                <w:lang w:val="en-US"/>
              </w:rPr>
            </w:pPr>
            <w:r>
              <w:rPr>
                <w:rFonts w:hint="eastAsia"/>
                <w:szCs w:val="21"/>
              </w:rPr>
              <w:t>捏</w:t>
            </w:r>
            <w:r>
              <w:rPr>
                <w:szCs w:val="21"/>
                <w:lang w:val="en-US"/>
              </w:rPr>
              <w:t>liə?</w:t>
            </w:r>
            <w:r>
              <w:rPr>
                <w:szCs w:val="21"/>
                <w:vertAlign w:val="superscript"/>
                <w:lang w:val="en-US"/>
              </w:rPr>
              <w:t>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拿</w:t>
            </w:r>
            <w:r>
              <w:rPr>
                <w:szCs w:val="21"/>
                <w:lang w:val="en-US"/>
              </w:rPr>
              <w:t>no</w:t>
            </w:r>
            <w:r>
              <w:rPr>
                <w:szCs w:val="21"/>
                <w:vertAlign w:val="superscript"/>
                <w:lang w:val="en-US"/>
              </w:rPr>
              <w:t>24</w:t>
            </w:r>
            <w:r>
              <w:rPr>
                <w:rFonts w:hint="eastAsia"/>
                <w:szCs w:val="21"/>
                <w:lang w:val="en-US"/>
              </w:rPr>
              <w:t>，</w:t>
            </w:r>
            <w:r>
              <w:rPr>
                <w:szCs w:val="21"/>
                <w:lang w:val="en-US"/>
              </w:rPr>
              <w:t>no</w:t>
            </w:r>
            <w:r>
              <w:rPr>
                <w:szCs w:val="21"/>
                <w:vertAlign w:val="superscript"/>
                <w:lang w:val="en-US"/>
              </w:rPr>
              <w:t>44</w:t>
            </w:r>
          </w:p>
        </w:tc>
        <w:tc>
          <w:tcPr>
            <w:tcW w:w="3673" w:type="dxa"/>
          </w:tcPr>
          <w:p>
            <w:pPr>
              <w:ind w:right="84"/>
              <w:jc w:val="left"/>
              <w:rPr>
                <w:szCs w:val="21"/>
                <w:lang w:val="en-US"/>
              </w:rPr>
            </w:pPr>
            <w:r>
              <w:rPr>
                <w:rFonts w:hint="eastAsia"/>
                <w:szCs w:val="21"/>
              </w:rPr>
              <w:t>捏</w:t>
            </w:r>
            <w:r>
              <w:rPr>
                <w:rFonts w:ascii="Cambria Math" w:hAnsi="Cambria Math" w:cs="Cambria Math"/>
                <w:szCs w:val="21"/>
                <w:lang w:val="en-US"/>
              </w:rPr>
              <w:t>ȵ</w:t>
            </w:r>
            <w:r>
              <w:rPr>
                <w:szCs w:val="21"/>
                <w:lang w:val="en-US"/>
              </w:rPr>
              <w:t>ia?</w:t>
            </w:r>
            <w:r>
              <w:rPr>
                <w:szCs w:val="21"/>
                <w:vertAlign w:val="superscript"/>
                <w:lang w:val="en-US"/>
              </w:rPr>
              <w:t>23</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lang w:val="en-US"/>
              </w:rPr>
              <w:t>①</w:t>
            </w:r>
            <w:r>
              <w:rPr>
                <w:rFonts w:hint="eastAsia"/>
                <w:szCs w:val="21"/>
              </w:rPr>
              <w:t>朵</w:t>
            </w:r>
            <w:r>
              <w:rPr>
                <w:szCs w:val="21"/>
                <w:lang w:val="en-US"/>
              </w:rPr>
              <w:t>*to</w:t>
            </w:r>
            <w:r>
              <w:rPr>
                <w:szCs w:val="21"/>
                <w:vertAlign w:val="superscript"/>
                <w:lang w:val="en-US"/>
              </w:rPr>
              <w:t>45</w:t>
            </w:r>
            <w:r>
              <w:rPr>
                <w:rFonts w:hint="eastAsia"/>
                <w:szCs w:val="21"/>
                <w:lang w:val="en-US"/>
              </w:rPr>
              <w:t>②</w:t>
            </w:r>
            <w:r>
              <w:rPr>
                <w:rFonts w:hint="eastAsia"/>
                <w:szCs w:val="21"/>
              </w:rPr>
              <w:t>抯</w:t>
            </w:r>
            <w:r>
              <w:rPr>
                <w:szCs w:val="21"/>
                <w:lang w:val="en-US"/>
              </w:rPr>
              <w:t>tso</w:t>
            </w:r>
            <w:r>
              <w:rPr>
                <w:szCs w:val="21"/>
                <w:vertAlign w:val="superscript"/>
                <w:lang w:val="en-US"/>
              </w:rPr>
              <w:t>45</w:t>
            </w:r>
            <w:r>
              <w:rPr>
                <w:rFonts w:hint="eastAsia"/>
                <w:szCs w:val="21"/>
                <w:lang w:val="en-US"/>
              </w:rPr>
              <w:t>③</w:t>
            </w:r>
            <w:r>
              <w:rPr>
                <w:rFonts w:hint="eastAsia"/>
                <w:szCs w:val="21"/>
              </w:rPr>
              <w:t>捉</w:t>
            </w:r>
            <w:r>
              <w:rPr>
                <w:szCs w:val="21"/>
                <w:lang w:val="en-US"/>
              </w:rPr>
              <w:t>t</w:t>
            </w:r>
            <w:r>
              <w:rPr>
                <w:rFonts w:ascii="Cambria Math" w:hAnsi="Cambria Math" w:cs="Cambria Math"/>
                <w:szCs w:val="21"/>
                <w:lang w:val="en-US"/>
              </w:rPr>
              <w:t>ɕ</w:t>
            </w:r>
            <w:r>
              <w:rPr>
                <w:szCs w:val="21"/>
                <w:lang w:val="en-US"/>
              </w:rPr>
              <w:t>yo</w:t>
            </w:r>
            <w:r>
              <w:rPr>
                <w:szCs w:val="21"/>
                <w:vertAlign w:val="superscript"/>
                <w:lang w:val="en-US"/>
              </w:rPr>
              <w:t>23</w:t>
            </w:r>
          </w:p>
        </w:tc>
        <w:tc>
          <w:tcPr>
            <w:tcW w:w="3673" w:type="dxa"/>
          </w:tcPr>
          <w:p>
            <w:pPr>
              <w:ind w:right="84"/>
              <w:jc w:val="left"/>
              <w:rPr>
                <w:szCs w:val="21"/>
                <w:lang w:val="en-US"/>
              </w:rPr>
            </w:pPr>
            <w:r>
              <w:rPr>
                <w:rFonts w:hint="eastAsia"/>
                <w:szCs w:val="21"/>
              </w:rPr>
              <w:t>捏</w:t>
            </w:r>
            <w:r>
              <w:rPr>
                <w:rFonts w:ascii="Cambria Math" w:hAnsi="Cambria Math" w:cs="Cambria Math"/>
                <w:szCs w:val="21"/>
                <w:lang w:val="en-US"/>
              </w:rPr>
              <w:t>ȵ</w:t>
            </w:r>
            <w:r>
              <w:rPr>
                <w:szCs w:val="21"/>
                <w:lang w:val="en-US"/>
              </w:rPr>
              <w:t>ia</w:t>
            </w:r>
            <w:r>
              <w:rPr>
                <w:szCs w:val="21"/>
                <w:vertAlign w:val="superscript"/>
                <w:lang w:val="en-US"/>
              </w:rPr>
              <w:t>12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拿</w:t>
            </w:r>
            <w:r>
              <w:rPr>
                <w:szCs w:val="21"/>
                <w:lang w:val="en-US"/>
              </w:rPr>
              <w:t>la</w:t>
            </w:r>
            <w:r>
              <w:rPr>
                <w:szCs w:val="21"/>
                <w:vertAlign w:val="superscript"/>
                <w:lang w:val="en-US"/>
              </w:rPr>
              <w:t>33</w:t>
            </w:r>
          </w:p>
        </w:tc>
        <w:tc>
          <w:tcPr>
            <w:tcW w:w="3673" w:type="dxa"/>
          </w:tcPr>
          <w:p>
            <w:pPr>
              <w:ind w:right="84"/>
              <w:jc w:val="left"/>
              <w:rPr>
                <w:szCs w:val="21"/>
                <w:lang w:val="en-US"/>
              </w:rPr>
            </w:pPr>
            <w:r>
              <w:rPr>
                <w:rFonts w:hint="eastAsia"/>
                <w:szCs w:val="21"/>
              </w:rPr>
              <w:t>捏</w:t>
            </w:r>
            <w:r>
              <w:rPr>
                <w:rFonts w:ascii="Cambria Math" w:hAnsi="Cambria Math" w:cs="Cambria Math"/>
                <w:szCs w:val="21"/>
                <w:lang w:val="en-US"/>
              </w:rPr>
              <w:t>ȵ</w:t>
            </w:r>
            <w:r>
              <w:rPr>
                <w:szCs w:val="21"/>
                <w:lang w:val="en-US"/>
              </w:rPr>
              <w:t>ie</w:t>
            </w:r>
            <w:r>
              <w:rPr>
                <w:szCs w:val="21"/>
                <w:vertAlign w:val="superscript"/>
                <w:lang w:val="en-US"/>
              </w:rPr>
              <w:t>24</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lang w:val="en-US"/>
              </w:rPr>
              <w:t>□</w:t>
            </w:r>
            <w:r>
              <w:rPr>
                <w:szCs w:val="21"/>
                <w:lang w:val="en-US"/>
              </w:rPr>
              <w:t>lak</w:t>
            </w:r>
            <w:r>
              <w:rPr>
                <w:szCs w:val="21"/>
                <w:vertAlign w:val="superscript"/>
                <w:lang w:val="en-US"/>
              </w:rPr>
              <w:t>5</w:t>
            </w:r>
          </w:p>
        </w:tc>
        <w:tc>
          <w:tcPr>
            <w:tcW w:w="3673" w:type="dxa"/>
          </w:tcPr>
          <w:p>
            <w:pPr>
              <w:ind w:right="84"/>
              <w:jc w:val="left"/>
              <w:rPr>
                <w:szCs w:val="21"/>
                <w:lang w:val="en-US"/>
              </w:rPr>
            </w:pPr>
            <w:r>
              <w:rPr>
                <w:rFonts w:hint="eastAsia"/>
                <w:szCs w:val="21"/>
              </w:rPr>
              <w:t>捏</w:t>
            </w:r>
            <w:r>
              <w:rPr>
                <w:rFonts w:ascii="Cambria Math" w:hAnsi="Cambria Math" w:cs="Cambria Math"/>
                <w:szCs w:val="21"/>
                <w:lang w:val="en-US"/>
              </w:rPr>
              <w:t>ȵ</w:t>
            </w:r>
            <w:r>
              <w:rPr>
                <w:szCs w:val="21"/>
                <w:lang w:val="en-US"/>
              </w:rPr>
              <w:t>i</w:t>
            </w:r>
            <w:r>
              <w:rPr>
                <w:rFonts w:ascii="Cambria Math" w:hAnsi="Cambria Math" w:cs="Cambria Math"/>
                <w:szCs w:val="21"/>
                <w:lang w:val="en-US"/>
              </w:rPr>
              <w:t>ɛ</w:t>
            </w:r>
            <w:r>
              <w:rPr>
                <w:szCs w:val="21"/>
                <w:lang w:val="en-US"/>
              </w:rPr>
              <w:t>t</w:t>
            </w:r>
            <w:r>
              <w:rPr>
                <w:szCs w:val="21"/>
                <w:vertAlign w:val="superscript"/>
                <w:lang w:val="en-US"/>
              </w:rPr>
              <w:t>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拿</w:t>
            </w:r>
            <w:r>
              <w:rPr>
                <w:szCs w:val="21"/>
                <w:lang w:val="en-US"/>
              </w:rPr>
              <w:t>na</w:t>
            </w:r>
            <w:r>
              <w:rPr>
                <w:szCs w:val="21"/>
                <w:vertAlign w:val="superscript"/>
                <w:lang w:val="en-US"/>
              </w:rPr>
              <w:t>44</w:t>
            </w:r>
          </w:p>
        </w:tc>
        <w:tc>
          <w:tcPr>
            <w:tcW w:w="3673" w:type="dxa"/>
          </w:tcPr>
          <w:p>
            <w:pPr>
              <w:ind w:right="84"/>
              <w:jc w:val="left"/>
              <w:rPr>
                <w:szCs w:val="21"/>
                <w:lang w:val="en-US"/>
              </w:rPr>
            </w:pPr>
            <w:r>
              <w:rPr>
                <w:rFonts w:hint="eastAsia"/>
                <w:szCs w:val="21"/>
              </w:rPr>
              <w:t>捏</w:t>
            </w:r>
            <w:r>
              <w:rPr>
                <w:rFonts w:ascii="Cambria Math" w:hAnsi="Cambria Math" w:cs="Cambria Math"/>
                <w:szCs w:val="21"/>
                <w:lang w:val="en-US"/>
              </w:rPr>
              <w:t>ȵ</w:t>
            </w:r>
            <w:r>
              <w:rPr>
                <w:szCs w:val="21"/>
                <w:lang w:val="en-US"/>
              </w:rPr>
              <w:t>iap</w:t>
            </w:r>
            <w:r>
              <w:rPr>
                <w:szCs w:val="21"/>
                <w:vertAlign w:val="superscript"/>
                <w:lang w:val="en-US"/>
              </w:rPr>
              <w:t>21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lang w:val="en-US"/>
              </w:rPr>
              <w:t>①</w:t>
            </w:r>
            <w:r>
              <w:rPr>
                <w:rFonts w:hint="eastAsia"/>
                <w:szCs w:val="21"/>
              </w:rPr>
              <w:t>攞</w:t>
            </w:r>
            <w:r>
              <w:rPr>
                <w:szCs w:val="21"/>
                <w:lang w:val="en-US"/>
              </w:rPr>
              <w:t>l</w:t>
            </w:r>
            <w:r>
              <w:rPr>
                <w:rFonts w:ascii="Cambria Math" w:hAnsi="Cambria Math" w:cs="Cambria Math"/>
                <w:szCs w:val="21"/>
                <w:lang w:val="en-US"/>
              </w:rPr>
              <w:t>ɔ</w:t>
            </w:r>
            <w:r>
              <w:rPr>
                <w:szCs w:val="21"/>
                <w:vertAlign w:val="superscript"/>
                <w:lang w:val="en-US"/>
              </w:rPr>
              <w:t>35</w:t>
            </w:r>
            <w:r>
              <w:rPr>
                <w:rFonts w:hint="eastAsia"/>
                <w:szCs w:val="21"/>
                <w:lang w:val="en-US"/>
              </w:rPr>
              <w:t>②</w:t>
            </w:r>
            <w:r>
              <w:rPr>
                <w:rFonts w:hint="eastAsia"/>
                <w:szCs w:val="21"/>
              </w:rPr>
              <w:t>擰</w:t>
            </w:r>
            <w:r>
              <w:rPr>
                <w:szCs w:val="21"/>
                <w:lang w:val="en-US"/>
              </w:rPr>
              <w:t>n</w:t>
            </w:r>
            <w:r>
              <w:rPr>
                <w:rFonts w:ascii="Cambria Math" w:hAnsi="Cambria Math" w:cs="Cambria Math"/>
                <w:szCs w:val="21"/>
                <w:lang w:val="en-US"/>
              </w:rPr>
              <w:t>ɪ</w:t>
            </w:r>
            <w:r>
              <w:rPr>
                <w:szCs w:val="21"/>
                <w:lang w:val="en-US"/>
              </w:rPr>
              <w:t>ŋ</w:t>
            </w:r>
            <w:r>
              <w:rPr>
                <w:szCs w:val="21"/>
                <w:vertAlign w:val="superscript"/>
                <w:lang w:val="en-US"/>
              </w:rPr>
              <w:t>53</w:t>
            </w:r>
          </w:p>
        </w:tc>
        <w:tc>
          <w:tcPr>
            <w:tcW w:w="3673" w:type="dxa"/>
          </w:tcPr>
          <w:p>
            <w:pPr>
              <w:ind w:right="84"/>
              <w:jc w:val="left"/>
              <w:rPr>
                <w:szCs w:val="21"/>
                <w:lang w:val="en-US"/>
              </w:rPr>
            </w:pPr>
            <w:r>
              <w:rPr>
                <w:rFonts w:hint="eastAsia"/>
                <w:szCs w:val="21"/>
              </w:rPr>
              <w:t>捏</w:t>
            </w:r>
            <w:r>
              <w:rPr>
                <w:szCs w:val="21"/>
                <w:lang w:val="en-US"/>
              </w:rPr>
              <w:t>n</w:t>
            </w:r>
            <w:r>
              <w:rPr>
                <w:rFonts w:ascii="Cambria Math" w:hAnsi="Cambria Math" w:cs="Cambria Math"/>
                <w:szCs w:val="21"/>
                <w:lang w:val="en-US"/>
              </w:rPr>
              <w:t>ɪ</w:t>
            </w:r>
            <w:r>
              <w:rPr>
                <w:szCs w:val="21"/>
                <w:lang w:val="en-US"/>
              </w:rPr>
              <w:t>k</w:t>
            </w:r>
            <w:r>
              <w:rPr>
                <w:szCs w:val="21"/>
                <w:vertAlign w:val="superscript"/>
                <w:lang w:val="en-US"/>
              </w:rPr>
              <w:t>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擰</w:t>
            </w:r>
            <w:r>
              <w:rPr>
                <w:szCs w:val="21"/>
                <w:lang w:val="en-US"/>
              </w:rPr>
              <w:t>n</w:t>
            </w:r>
            <w:r>
              <w:rPr>
                <w:rFonts w:ascii="Cambria Math" w:hAnsi="Cambria Math" w:cs="Cambria Math"/>
                <w:szCs w:val="21"/>
                <w:lang w:val="en-US"/>
              </w:rPr>
              <w:t>ɪ</w:t>
            </w:r>
            <w:r>
              <w:rPr>
                <w:szCs w:val="21"/>
                <w:lang w:val="en-US"/>
              </w:rPr>
              <w:t>ŋ</w:t>
            </w:r>
            <w:r>
              <w:rPr>
                <w:szCs w:val="21"/>
                <w:vertAlign w:val="superscript"/>
                <w:lang w:val="en-US"/>
              </w:rPr>
              <w:t>24</w:t>
            </w:r>
          </w:p>
        </w:tc>
        <w:tc>
          <w:tcPr>
            <w:tcW w:w="3673" w:type="dxa"/>
          </w:tcPr>
          <w:p>
            <w:pPr>
              <w:ind w:right="84"/>
              <w:jc w:val="left"/>
              <w:rPr>
                <w:szCs w:val="21"/>
                <w:lang w:val="en-US"/>
              </w:rPr>
            </w:pPr>
            <w:r>
              <w:rPr>
                <w:rFonts w:hint="eastAsia"/>
                <w:szCs w:val="21"/>
                <w:lang w:val="en-US"/>
              </w:rPr>
              <w:t>□</w:t>
            </w:r>
            <w:r>
              <w:rPr>
                <w:szCs w:val="21"/>
                <w:lang w:val="en-US"/>
              </w:rPr>
              <w:t>ni</w:t>
            </w:r>
            <w:r>
              <w:rPr>
                <w:rFonts w:ascii="Cambria Math" w:hAnsi="Cambria Math" w:cs="Cambria Math"/>
                <w:szCs w:val="21"/>
                <w:lang w:val="en-US"/>
              </w:rPr>
              <w:t>ɛ</w:t>
            </w:r>
            <w:r>
              <w:rPr>
                <w:szCs w:val="21"/>
                <w:lang w:val="en-US"/>
              </w:rPr>
              <w:t>n</w:t>
            </w:r>
            <w:r>
              <w:rPr>
                <w:szCs w:val="21"/>
                <w:vertAlign w:val="superscript"/>
                <w:lang w:val="en-US"/>
              </w:rPr>
              <w:t>21</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rPr>
            </w:pPr>
            <w:r>
              <w:rPr>
                <w:rFonts w:hint="eastAsia"/>
                <w:szCs w:val="21"/>
              </w:rPr>
              <w:t>□</w:t>
            </w:r>
            <w:r>
              <w:rPr>
                <w:szCs w:val="21"/>
              </w:rPr>
              <w:t>t‘e?</w:t>
            </w:r>
            <w:r>
              <w:rPr>
                <w:szCs w:val="21"/>
                <w:vertAlign w:val="superscript"/>
              </w:rPr>
              <w:t>5</w:t>
            </w:r>
          </w:p>
        </w:tc>
        <w:tc>
          <w:tcPr>
            <w:tcW w:w="3673" w:type="dxa"/>
          </w:tcPr>
          <w:p>
            <w:pPr>
              <w:ind w:right="84"/>
              <w:jc w:val="left"/>
              <w:rPr>
                <w:szCs w:val="21"/>
              </w:rPr>
            </w:pPr>
            <w:r>
              <w:rPr>
                <w:rFonts w:hint="eastAsia"/>
                <w:szCs w:val="21"/>
              </w:rPr>
              <w:t>捏</w:t>
            </w:r>
            <w:r>
              <w:rPr>
                <w:szCs w:val="21"/>
              </w:rPr>
              <w:t>nĩ?</w:t>
            </w:r>
            <w:r>
              <w:rPr>
                <w:szCs w:val="21"/>
                <w:vertAlign w:val="superscript"/>
              </w:rPr>
              <w:t>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szCs w:val="21"/>
                <w:lang w:val="en-US"/>
              </w:rPr>
              <w:t>@k</w:t>
            </w:r>
            <w:r>
              <w:rPr>
                <w:rFonts w:hint="eastAsia"/>
                <w:szCs w:val="21"/>
                <w:lang w:val="en-US"/>
              </w:rPr>
              <w:t>‘</w:t>
            </w:r>
            <w:r>
              <w:rPr>
                <w:szCs w:val="21"/>
                <w:lang w:val="en-US"/>
              </w:rPr>
              <w:t>ie?</w:t>
            </w:r>
            <w:r>
              <w:rPr>
                <w:szCs w:val="21"/>
                <w:vertAlign w:val="superscript"/>
                <w:lang w:val="en-US"/>
              </w:rPr>
              <w:t>4</w:t>
            </w:r>
          </w:p>
        </w:tc>
        <w:tc>
          <w:tcPr>
            <w:tcW w:w="3673" w:type="dxa"/>
          </w:tcPr>
          <w:p>
            <w:pPr>
              <w:ind w:right="84"/>
              <w:jc w:val="left"/>
              <w:rPr>
                <w:szCs w:val="21"/>
                <w:lang w:val="en-US"/>
              </w:rPr>
            </w:pPr>
            <w:r>
              <w:rPr>
                <w:rFonts w:hint="eastAsia"/>
                <w:szCs w:val="21"/>
              </w:rPr>
              <w:t>捻</w:t>
            </w:r>
            <w:r>
              <w:rPr>
                <w:szCs w:val="21"/>
                <w:lang w:val="en-US"/>
              </w:rPr>
              <w:t>liem</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拈</w:t>
            </w:r>
            <w:r>
              <w:rPr>
                <w:szCs w:val="21"/>
                <w:lang w:val="en-US"/>
              </w:rPr>
              <w:t>nieŋ</w:t>
            </w:r>
            <w:r>
              <w:rPr>
                <w:szCs w:val="21"/>
                <w:vertAlign w:val="superscript"/>
                <w:lang w:val="en-US"/>
              </w:rPr>
              <w:t>44</w:t>
            </w:r>
          </w:p>
        </w:tc>
        <w:tc>
          <w:tcPr>
            <w:tcW w:w="3673" w:type="dxa"/>
          </w:tcPr>
          <w:p>
            <w:pPr>
              <w:ind w:right="84"/>
              <w:jc w:val="left"/>
              <w:rPr>
                <w:szCs w:val="21"/>
                <w:lang w:val="en-US"/>
              </w:rPr>
            </w:pPr>
            <w:r>
              <w:rPr>
                <w:rFonts w:hint="eastAsia"/>
                <w:szCs w:val="21"/>
              </w:rPr>
              <w:t>捏</w:t>
            </w:r>
            <w:r>
              <w:rPr>
                <w:szCs w:val="21"/>
                <w:lang w:val="en-US"/>
              </w:rPr>
              <w:t>nie?</w:t>
            </w:r>
            <w:r>
              <w:rPr>
                <w:szCs w:val="21"/>
                <w:vertAlign w:val="superscript"/>
                <w:lang w:val="en-US"/>
              </w:rPr>
              <w:t>23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掐</w:t>
            </w:r>
            <w:r>
              <w:rPr>
                <w:b/>
                <w:szCs w:val="21"/>
                <w:lang w:val="en-US"/>
              </w:rPr>
              <w:t>t</w:t>
            </w:r>
            <w:r>
              <w:rPr>
                <w:rFonts w:ascii="Cambria Math" w:hAnsi="Cambria Math" w:cs="Cambria Math"/>
                <w:b/>
                <w:szCs w:val="21"/>
                <w:lang w:val="en-US"/>
              </w:rPr>
              <w:t>ɕ</w:t>
            </w:r>
            <w:r>
              <w:rPr>
                <w:b/>
                <w:szCs w:val="21"/>
                <w:lang w:val="en-US"/>
              </w:rPr>
              <w:t>'ia</w:t>
            </w:r>
            <w:r>
              <w:rPr>
                <w:b/>
                <w:szCs w:val="21"/>
                <w:vertAlign w:val="superscript"/>
                <w:lang w:val="en-US"/>
              </w:rPr>
              <w:t>55</w:t>
            </w:r>
          </w:p>
        </w:tc>
        <w:tc>
          <w:tcPr>
            <w:tcW w:w="3673" w:type="dxa"/>
          </w:tcPr>
          <w:p>
            <w:pPr>
              <w:ind w:right="84"/>
              <w:jc w:val="left"/>
              <w:rPr>
                <w:b/>
                <w:szCs w:val="21"/>
                <w:lang w:val="en-US"/>
              </w:rPr>
            </w:pPr>
            <w:r>
              <w:rPr>
                <w:rFonts w:hint="eastAsia"/>
                <w:b/>
                <w:szCs w:val="21"/>
              </w:rPr>
              <w:t>摸</w:t>
            </w:r>
            <w:r>
              <w:rPr>
                <w:b/>
                <w:szCs w:val="21"/>
                <w:lang w:val="en-US"/>
              </w:rPr>
              <w:t>mo</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掐</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55</w:t>
            </w:r>
          </w:p>
        </w:tc>
        <w:tc>
          <w:tcPr>
            <w:tcW w:w="3673" w:type="dxa"/>
          </w:tcPr>
          <w:p>
            <w:pPr>
              <w:ind w:right="84"/>
              <w:jc w:val="left"/>
              <w:rPr>
                <w:szCs w:val="21"/>
                <w:lang w:val="en-US"/>
              </w:rPr>
            </w:pPr>
            <w:r>
              <w:rPr>
                <w:rFonts w:hint="eastAsia"/>
                <w:szCs w:val="21"/>
              </w:rPr>
              <w:t>摸</w:t>
            </w:r>
            <w:r>
              <w:rPr>
                <w:szCs w:val="21"/>
                <w:lang w:val="en-US"/>
              </w:rPr>
              <w:t>mo</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掐</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213</w:t>
            </w:r>
          </w:p>
        </w:tc>
        <w:tc>
          <w:tcPr>
            <w:tcW w:w="3673" w:type="dxa"/>
          </w:tcPr>
          <w:p>
            <w:pPr>
              <w:ind w:right="84"/>
              <w:jc w:val="left"/>
              <w:rPr>
                <w:szCs w:val="21"/>
                <w:lang w:val="en-US"/>
              </w:rPr>
            </w:pPr>
            <w:r>
              <w:rPr>
                <w:rFonts w:hint="eastAsia"/>
                <w:szCs w:val="21"/>
              </w:rPr>
              <w:t>摸</w:t>
            </w:r>
            <w:r>
              <w:rPr>
                <w:szCs w:val="21"/>
                <w:lang w:val="en-US"/>
              </w:rPr>
              <w:t>mə</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掐</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33</w:t>
            </w:r>
          </w:p>
        </w:tc>
        <w:tc>
          <w:tcPr>
            <w:tcW w:w="3673" w:type="dxa"/>
          </w:tcPr>
          <w:p>
            <w:pPr>
              <w:ind w:right="84"/>
              <w:jc w:val="left"/>
              <w:rPr>
                <w:szCs w:val="21"/>
                <w:lang w:val="en-US"/>
              </w:rPr>
            </w:pPr>
            <w:r>
              <w:rPr>
                <w:rFonts w:hint="eastAsia"/>
                <w:szCs w:val="21"/>
              </w:rPr>
              <w:t>摸</w:t>
            </w:r>
            <w:r>
              <w:rPr>
                <w:szCs w:val="21"/>
                <w:lang w:val="en-US"/>
              </w:rPr>
              <w:t>mə</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抱</w:t>
            </w:r>
            <w:r>
              <w:rPr>
                <w:szCs w:val="21"/>
                <w:lang w:val="en-US"/>
              </w:rPr>
              <w:t>t</w:t>
            </w:r>
            <w:r>
              <w:rPr>
                <w:rFonts w:ascii="Cambria Math" w:hAnsi="Cambria Math" w:cs="Cambria Math"/>
                <w:szCs w:val="21"/>
                <w:lang w:val="en-US"/>
              </w:rPr>
              <w:t>ɕ</w:t>
            </w:r>
            <w:r>
              <w:rPr>
                <w:szCs w:val="21"/>
                <w:lang w:val="en-US"/>
              </w:rPr>
              <w:t>‘i</w:t>
            </w:r>
            <w:r>
              <w:rPr>
                <w:rFonts w:hint="eastAsia"/>
                <w:szCs w:val="21"/>
                <w:lang w:val="en-US"/>
              </w:rPr>
              <w:t>ɑ</w:t>
            </w:r>
            <w:r>
              <w:rPr>
                <w:szCs w:val="21"/>
                <w:vertAlign w:val="superscript"/>
                <w:lang w:val="en-US"/>
              </w:rPr>
              <w:t>21</w:t>
            </w:r>
          </w:p>
        </w:tc>
        <w:tc>
          <w:tcPr>
            <w:tcW w:w="3673" w:type="dxa"/>
          </w:tcPr>
          <w:p>
            <w:pPr>
              <w:ind w:right="84"/>
              <w:jc w:val="left"/>
              <w:rPr>
                <w:szCs w:val="21"/>
                <w:lang w:val="en-US"/>
              </w:rPr>
            </w:pPr>
            <w:r>
              <w:rPr>
                <w:rFonts w:hint="eastAsia"/>
                <w:szCs w:val="21"/>
              </w:rPr>
              <w:t>摸</w:t>
            </w:r>
            <w:r>
              <w:rPr>
                <w:szCs w:val="21"/>
                <w:lang w:val="en-US"/>
              </w:rPr>
              <w:t>mo</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掐</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44</w:t>
            </w:r>
            <w:r>
              <w:rPr>
                <w:rFonts w:hint="eastAsia"/>
                <w:szCs w:val="21"/>
                <w:lang w:val="en-US"/>
              </w:rPr>
              <w:t>，</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31</w:t>
            </w:r>
          </w:p>
        </w:tc>
        <w:tc>
          <w:tcPr>
            <w:tcW w:w="3673" w:type="dxa"/>
          </w:tcPr>
          <w:p>
            <w:pPr>
              <w:ind w:right="84"/>
              <w:jc w:val="left"/>
              <w:rPr>
                <w:szCs w:val="21"/>
                <w:lang w:val="en-US"/>
              </w:rPr>
            </w:pPr>
            <w:r>
              <w:rPr>
                <w:rFonts w:hint="eastAsia"/>
                <w:szCs w:val="21"/>
              </w:rPr>
              <w:t>摸</w:t>
            </w:r>
            <w:r>
              <w:rPr>
                <w:szCs w:val="21"/>
                <w:lang w:val="en-US"/>
              </w:rPr>
              <w:t>mo</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掐</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31</w:t>
            </w:r>
          </w:p>
        </w:tc>
        <w:tc>
          <w:tcPr>
            <w:tcW w:w="3673" w:type="dxa"/>
          </w:tcPr>
          <w:p>
            <w:pPr>
              <w:ind w:right="84"/>
              <w:jc w:val="left"/>
              <w:rPr>
                <w:szCs w:val="21"/>
                <w:lang w:val="en-US"/>
              </w:rPr>
            </w:pPr>
            <w:r>
              <w:rPr>
                <w:rFonts w:hint="eastAsia"/>
                <w:szCs w:val="21"/>
              </w:rPr>
              <w:t>摸</w:t>
            </w:r>
            <w:r>
              <w:rPr>
                <w:szCs w:val="21"/>
                <w:lang w:val="en-US"/>
              </w:rPr>
              <w:t>mo</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掐</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ɐ</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rPr>
              <w:t>摸</w:t>
            </w:r>
            <w:r>
              <w:rPr>
                <w:szCs w:val="21"/>
                <w:lang w:val="en-US"/>
              </w:rPr>
              <w:t>m</w:t>
            </w:r>
            <w:r>
              <w:rPr>
                <w:rFonts w:ascii="Cambria Math" w:hAnsi="Cambria Math" w:cs="Cambria Math"/>
                <w:szCs w:val="21"/>
                <w:lang w:val="en-US"/>
              </w:rPr>
              <w:t>ʊ</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掐</w:t>
            </w:r>
            <w:r>
              <w:rPr>
                <w:szCs w:val="21"/>
                <w:lang w:val="en-US"/>
              </w:rPr>
              <w:t>k'æ?</w:t>
            </w:r>
            <w:r>
              <w:rPr>
                <w:szCs w:val="21"/>
                <w:vertAlign w:val="superscript"/>
                <w:lang w:val="en-US"/>
              </w:rPr>
              <w:t>4</w:t>
            </w:r>
          </w:p>
        </w:tc>
        <w:tc>
          <w:tcPr>
            <w:tcW w:w="3673" w:type="dxa"/>
          </w:tcPr>
          <w:p>
            <w:pPr>
              <w:ind w:right="84"/>
              <w:jc w:val="left"/>
              <w:rPr>
                <w:szCs w:val="21"/>
                <w:lang w:val="en-US"/>
              </w:rPr>
            </w:pPr>
            <w:r>
              <w:rPr>
                <w:rFonts w:hint="eastAsia"/>
                <w:szCs w:val="21"/>
              </w:rPr>
              <w:t>摸</w:t>
            </w:r>
            <w:r>
              <w:rPr>
                <w:szCs w:val="21"/>
                <w:lang w:val="en-US"/>
              </w:rPr>
              <w:t>mo</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掐</w:t>
            </w:r>
            <w:r>
              <w:rPr>
                <w:szCs w:val="21"/>
                <w:lang w:val="en-US"/>
              </w:rPr>
              <w:t>k'a?</w:t>
            </w:r>
            <w:r>
              <w:rPr>
                <w:szCs w:val="21"/>
                <w:vertAlign w:val="superscript"/>
                <w:lang w:val="en-US"/>
              </w:rPr>
              <w:t>4</w:t>
            </w:r>
          </w:p>
        </w:tc>
        <w:tc>
          <w:tcPr>
            <w:tcW w:w="3673" w:type="dxa"/>
          </w:tcPr>
          <w:p>
            <w:pPr>
              <w:ind w:right="84"/>
              <w:jc w:val="left"/>
              <w:rPr>
                <w:szCs w:val="21"/>
                <w:lang w:val="en-US"/>
              </w:rPr>
            </w:pPr>
            <w:r>
              <w:rPr>
                <w:rFonts w:hint="eastAsia"/>
                <w:szCs w:val="21"/>
              </w:rPr>
              <w:t>摸</w:t>
            </w:r>
            <w:r>
              <w:rPr>
                <w:szCs w:val="21"/>
                <w:lang w:val="en-US"/>
              </w:rPr>
              <w:t>mo?</w:t>
            </w:r>
            <w:r>
              <w:rPr>
                <w:szCs w:val="21"/>
                <w:vertAlign w:val="superscript"/>
                <w:lang w:val="en-US"/>
              </w:rPr>
              <w:t>23</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掐</w:t>
            </w:r>
            <w:r>
              <w:rPr>
                <w:szCs w:val="21"/>
                <w:lang w:val="en-US"/>
              </w:rPr>
              <w:t>k'a</w:t>
            </w:r>
            <w:r>
              <w:rPr>
                <w:szCs w:val="21"/>
                <w:vertAlign w:val="superscript"/>
                <w:lang w:val="en-US"/>
              </w:rPr>
              <w:t>23</w:t>
            </w:r>
          </w:p>
        </w:tc>
        <w:tc>
          <w:tcPr>
            <w:tcW w:w="3673" w:type="dxa"/>
          </w:tcPr>
          <w:p>
            <w:pPr>
              <w:ind w:right="84"/>
              <w:jc w:val="left"/>
              <w:rPr>
                <w:szCs w:val="21"/>
                <w:lang w:val="en-US"/>
              </w:rPr>
            </w:pPr>
            <w:r>
              <w:rPr>
                <w:rFonts w:hint="eastAsia"/>
                <w:szCs w:val="21"/>
              </w:rPr>
              <w:t>摸</w:t>
            </w:r>
            <w:r>
              <w:rPr>
                <w:szCs w:val="21"/>
                <w:lang w:val="en-US"/>
              </w:rPr>
              <w:t>mo</w:t>
            </w:r>
            <w:r>
              <w:rPr>
                <w:szCs w:val="21"/>
                <w:vertAlign w:val="superscript"/>
                <w:lang w:val="en-US"/>
              </w:rPr>
              <w:t>12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掐</w:t>
            </w:r>
            <w:r>
              <w:rPr>
                <w:szCs w:val="21"/>
                <w:lang w:val="en-US"/>
              </w:rPr>
              <w:t>k'a</w:t>
            </w:r>
            <w:r>
              <w:rPr>
                <w:szCs w:val="21"/>
                <w:vertAlign w:val="superscript"/>
                <w:lang w:val="en-US"/>
              </w:rPr>
              <w:t>33</w:t>
            </w:r>
            <w:r>
              <w:rPr>
                <w:szCs w:val="21"/>
                <w:lang w:val="en-US"/>
              </w:rPr>
              <w:t>,ka</w:t>
            </w:r>
            <w:r>
              <w:rPr>
                <w:szCs w:val="21"/>
                <w:vertAlign w:val="superscript"/>
                <w:lang w:val="en-US"/>
              </w:rPr>
              <w:t>24</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摸</w:t>
            </w:r>
            <w:r>
              <w:rPr>
                <w:szCs w:val="21"/>
                <w:lang w:val="en-US"/>
              </w:rPr>
              <w:t>mo</w:t>
            </w:r>
            <w:r>
              <w:rPr>
                <w:szCs w:val="21"/>
                <w:vertAlign w:val="superscript"/>
                <w:lang w:val="en-US"/>
              </w:rPr>
              <w:t>33</w:t>
            </w:r>
            <w:r>
              <w:rPr>
                <w:szCs w:val="21"/>
                <w:lang w:val="en-US"/>
              </w:rPr>
              <w:t>,mo</w:t>
            </w:r>
            <w:r>
              <w:rPr>
                <w:szCs w:val="21"/>
                <w:vertAlign w:val="superscript"/>
                <w:lang w:val="en-US"/>
              </w:rPr>
              <w:t>24</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掐</w:t>
            </w:r>
            <w:r>
              <w:rPr>
                <w:szCs w:val="21"/>
                <w:lang w:val="en-US"/>
              </w:rPr>
              <w:t>k'at</w:t>
            </w:r>
            <w:r>
              <w:rPr>
                <w:szCs w:val="21"/>
                <w:vertAlign w:val="superscript"/>
                <w:lang w:val="en-US"/>
              </w:rPr>
              <w:t>5</w:t>
            </w:r>
          </w:p>
        </w:tc>
        <w:tc>
          <w:tcPr>
            <w:tcW w:w="3673" w:type="dxa"/>
          </w:tcPr>
          <w:p>
            <w:pPr>
              <w:ind w:right="84"/>
              <w:jc w:val="left"/>
              <w:rPr>
                <w:szCs w:val="21"/>
                <w:lang w:val="en-US"/>
              </w:rPr>
            </w:pPr>
            <w:r>
              <w:rPr>
                <w:rFonts w:hint="eastAsia"/>
                <w:szCs w:val="21"/>
              </w:rPr>
              <w:t>摸</w:t>
            </w:r>
            <w:r>
              <w:rPr>
                <w:szCs w:val="21"/>
                <w:lang w:val="en-US"/>
              </w:rPr>
              <w:t>m</w:t>
            </w:r>
            <w:r>
              <w:rPr>
                <w:rFonts w:ascii="Cambria Math" w:hAnsi="Cambria Math" w:cs="Cambria Math"/>
                <w:szCs w:val="21"/>
                <w:lang w:val="en-US"/>
              </w:rPr>
              <w:t>ɔ</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掐</w:t>
            </w:r>
            <w:r>
              <w:rPr>
                <w:szCs w:val="21"/>
                <w:lang w:val="en-US"/>
              </w:rPr>
              <w:t>k‘iap</w:t>
            </w:r>
            <w:r>
              <w:rPr>
                <w:szCs w:val="21"/>
                <w:vertAlign w:val="superscript"/>
                <w:lang w:val="en-US"/>
              </w:rPr>
              <w:t>21</w:t>
            </w:r>
          </w:p>
        </w:tc>
        <w:tc>
          <w:tcPr>
            <w:tcW w:w="3673" w:type="dxa"/>
          </w:tcPr>
          <w:p>
            <w:pPr>
              <w:ind w:right="84"/>
              <w:jc w:val="left"/>
              <w:rPr>
                <w:szCs w:val="21"/>
                <w:lang w:val="en-US"/>
              </w:rPr>
            </w:pPr>
            <w:r>
              <w:rPr>
                <w:rFonts w:hint="eastAsia"/>
                <w:szCs w:val="21"/>
              </w:rPr>
              <w:t>摸</w:t>
            </w:r>
            <w:r>
              <w:rPr>
                <w:szCs w:val="21"/>
                <w:lang w:val="en-US"/>
              </w:rPr>
              <w:t>m</w:t>
            </w:r>
            <w:r>
              <w:rPr>
                <w:rFonts w:ascii="Cambria Math" w:hAnsi="Cambria Math" w:cs="Cambria Math"/>
                <w:szCs w:val="21"/>
                <w:lang w:val="en-US"/>
              </w:rPr>
              <w:t>ɔ</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抓</w:t>
            </w:r>
            <w:r>
              <w:rPr>
                <w:szCs w:val="21"/>
                <w:lang w:val="en-US"/>
              </w:rPr>
              <w:t>t</w:t>
            </w:r>
            <w:r>
              <w:rPr>
                <w:rFonts w:ascii="Cambria Math" w:hAnsi="Cambria Math" w:cs="Cambria Math"/>
                <w:szCs w:val="21"/>
                <w:lang w:val="en-US"/>
              </w:rPr>
              <w:t>ʃ</w:t>
            </w:r>
            <w:r>
              <w:rPr>
                <w:szCs w:val="21"/>
                <w:lang w:val="en-US"/>
              </w:rPr>
              <w:t>a</w:t>
            </w:r>
            <w:r>
              <w:rPr>
                <w:szCs w:val="21"/>
                <w:vertAlign w:val="superscript"/>
                <w:lang w:val="en-US"/>
              </w:rPr>
              <w:t>53</w:t>
            </w:r>
          </w:p>
        </w:tc>
        <w:tc>
          <w:tcPr>
            <w:tcW w:w="3673" w:type="dxa"/>
          </w:tcPr>
          <w:p>
            <w:pPr>
              <w:ind w:right="84"/>
              <w:jc w:val="left"/>
              <w:rPr>
                <w:szCs w:val="21"/>
                <w:lang w:val="en-US"/>
              </w:rPr>
            </w:pPr>
            <w:r>
              <w:rPr>
                <w:rFonts w:hint="eastAsia"/>
                <w:szCs w:val="21"/>
              </w:rPr>
              <w:t>摸</w:t>
            </w:r>
            <w:r>
              <w:rPr>
                <w:szCs w:val="21"/>
                <w:lang w:val="en-US"/>
              </w:rPr>
              <w:t>m</w:t>
            </w:r>
            <w:r>
              <w:rPr>
                <w:rFonts w:ascii="Cambria Math" w:hAnsi="Cambria Math" w:cs="Cambria Math"/>
                <w:szCs w:val="21"/>
                <w:lang w:val="en-US"/>
              </w:rPr>
              <w:t>ɔ</w:t>
            </w:r>
            <w:r>
              <w:rPr>
                <w:szCs w:val="21"/>
                <w:vertAlign w:val="superscript"/>
                <w:lang w:val="en-US"/>
              </w:rPr>
              <w:t>53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lang w:val="en-US"/>
              </w:rPr>
              <w:t>□</w:t>
            </w:r>
            <w:r>
              <w:rPr>
                <w:szCs w:val="21"/>
                <w:lang w:val="en-US"/>
              </w:rPr>
              <w:t>ni</w:t>
            </w:r>
            <w:r>
              <w:rPr>
                <w:rFonts w:ascii="Cambria Math" w:hAnsi="Cambria Math" w:cs="Cambria Math"/>
                <w:szCs w:val="21"/>
                <w:lang w:val="en-US"/>
              </w:rPr>
              <w:t>ɛ</w:t>
            </w:r>
            <w:r>
              <w:rPr>
                <w:szCs w:val="21"/>
                <w:lang w:val="en-US"/>
              </w:rPr>
              <w:t>t</w:t>
            </w:r>
            <w:r>
              <w:rPr>
                <w:szCs w:val="21"/>
                <w:vertAlign w:val="superscript"/>
                <w:lang w:val="en-US"/>
              </w:rPr>
              <w:t>454</w:t>
            </w:r>
          </w:p>
        </w:tc>
        <w:tc>
          <w:tcPr>
            <w:tcW w:w="3673" w:type="dxa"/>
          </w:tcPr>
          <w:p>
            <w:pPr>
              <w:ind w:right="84"/>
              <w:jc w:val="left"/>
              <w:rPr>
                <w:szCs w:val="21"/>
                <w:lang w:val="en-US"/>
              </w:rPr>
            </w:pPr>
            <w:r>
              <w:rPr>
                <w:rFonts w:hint="eastAsia"/>
                <w:szCs w:val="21"/>
              </w:rPr>
              <w:t>摸</w:t>
            </w:r>
            <w:r>
              <w:rPr>
                <w:szCs w:val="21"/>
                <w:lang w:val="en-US"/>
              </w:rPr>
              <w:t>m</w:t>
            </w:r>
            <w:r>
              <w:rPr>
                <w:rFonts w:ascii="Cambria Math" w:hAnsi="Cambria Math" w:cs="Cambria Math"/>
                <w:szCs w:val="21"/>
                <w:lang w:val="en-US"/>
              </w:rPr>
              <w:t>ɔ</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ascii="Cambria Math" w:hAnsi="Cambria Math" w:cs="Cambria Math"/>
                <w:szCs w:val="21"/>
                <w:lang w:val="en-US"/>
              </w:rPr>
              <w:t>⃞</w:t>
            </w:r>
            <w:r>
              <w:rPr>
                <w:szCs w:val="21"/>
                <w:lang w:val="en-US"/>
              </w:rPr>
              <w:t>k‘e</w:t>
            </w:r>
            <w:r>
              <w:rPr>
                <w:szCs w:val="21"/>
                <w:vertAlign w:val="superscript"/>
                <w:lang w:val="en-US"/>
              </w:rPr>
              <w:t>24</w:t>
            </w:r>
            <w:r>
              <w:rPr>
                <w:rFonts w:hint="eastAsia"/>
                <w:szCs w:val="21"/>
                <w:lang w:val="en-US"/>
              </w:rPr>
              <w:t>②</w:t>
            </w:r>
            <w:r>
              <w:rPr>
                <w:rFonts w:hint="eastAsia"/>
                <w:szCs w:val="21"/>
              </w:rPr>
              <w:t>口</w:t>
            </w:r>
            <w:r>
              <w:rPr>
                <w:szCs w:val="21"/>
                <w:lang w:val="en-US"/>
              </w:rPr>
              <w:t>kik</w:t>
            </w:r>
            <w:r>
              <w:rPr>
                <w:szCs w:val="21"/>
                <w:vertAlign w:val="superscript"/>
                <w:lang w:val="en-US"/>
              </w:rPr>
              <w:t>5</w:t>
            </w:r>
          </w:p>
        </w:tc>
        <w:tc>
          <w:tcPr>
            <w:tcW w:w="3673" w:type="dxa"/>
          </w:tcPr>
          <w:p>
            <w:pPr>
              <w:ind w:right="84"/>
              <w:jc w:val="left"/>
              <w:rPr>
                <w:szCs w:val="21"/>
                <w:lang w:val="en-US"/>
              </w:rPr>
            </w:pPr>
            <w:r>
              <w:rPr>
                <w:rFonts w:hint="eastAsia"/>
                <w:szCs w:val="21"/>
              </w:rPr>
              <w:t>摸</w:t>
            </w:r>
            <w:r>
              <w:rPr>
                <w:szCs w:val="21"/>
                <w:lang w:val="en-US"/>
              </w:rPr>
              <w:t>b</w:t>
            </w:r>
            <w:r>
              <w:rPr>
                <w:rFonts w:ascii="Cambria Math" w:hAnsi="Cambria Math" w:cs="Cambria Math"/>
                <w:szCs w:val="21"/>
                <w:lang w:val="en-US"/>
              </w:rPr>
              <w:t>ɔ</w:t>
            </w:r>
            <w:r>
              <w:rPr>
                <w:szCs w:val="21"/>
                <w:lang w:val="en-US"/>
              </w:rPr>
              <w:t>ŋ</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w:t>
            </w:r>
            <w:r>
              <w:rPr>
                <w:szCs w:val="21"/>
                <w:lang w:val="en-US"/>
              </w:rPr>
              <w:t>tẽ</w:t>
            </w:r>
            <w:r>
              <w:rPr>
                <w:szCs w:val="21"/>
                <w:vertAlign w:val="superscript"/>
                <w:lang w:val="en-US"/>
              </w:rPr>
              <w:t>35</w:t>
            </w:r>
          </w:p>
        </w:tc>
        <w:tc>
          <w:tcPr>
            <w:tcW w:w="3673" w:type="dxa"/>
          </w:tcPr>
          <w:p>
            <w:pPr>
              <w:ind w:right="84"/>
              <w:jc w:val="left"/>
              <w:rPr>
                <w:szCs w:val="21"/>
                <w:lang w:val="en-US"/>
              </w:rPr>
            </w:pPr>
            <w:r>
              <w:rPr>
                <w:rFonts w:hint="eastAsia"/>
                <w:szCs w:val="21"/>
              </w:rPr>
              <w:t>摸</w:t>
            </w:r>
            <w:r>
              <w:rPr>
                <w:szCs w:val="21"/>
                <w:lang w:val="en-US"/>
              </w:rPr>
              <w:t>moŋ</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ascii="Cambria Math" w:hAnsi="Cambria Math" w:cs="Cambria Math"/>
                <w:szCs w:val="21"/>
                <w:lang w:val="en-US"/>
              </w:rPr>
              <w:t>⃞</w:t>
            </w:r>
            <w:r>
              <w:rPr>
                <w:szCs w:val="21"/>
                <w:lang w:val="en-US"/>
              </w:rPr>
              <w:t>ka</w:t>
            </w:r>
            <w:r>
              <w:rPr>
                <w:szCs w:val="21"/>
                <w:vertAlign w:val="superscript"/>
                <w:lang w:val="en-US"/>
              </w:rPr>
              <w:t>213</w:t>
            </w:r>
            <w:r>
              <w:rPr>
                <w:rFonts w:hint="eastAsia"/>
                <w:szCs w:val="21"/>
                <w:lang w:val="en-US"/>
              </w:rPr>
              <w:t>②</w:t>
            </w:r>
            <w:r>
              <w:rPr>
                <w:rFonts w:hint="eastAsia"/>
                <w:szCs w:val="21"/>
              </w:rPr>
              <w:t>口</w:t>
            </w:r>
            <w:r>
              <w:rPr>
                <w:szCs w:val="21"/>
                <w:lang w:val="en-US"/>
              </w:rPr>
              <w:t>tøy?</w:t>
            </w:r>
            <w:r>
              <w:rPr>
                <w:szCs w:val="21"/>
                <w:vertAlign w:val="superscript"/>
                <w:lang w:val="en-US"/>
              </w:rPr>
              <w:t>23</w:t>
            </w:r>
          </w:p>
        </w:tc>
        <w:tc>
          <w:tcPr>
            <w:tcW w:w="3673" w:type="dxa"/>
          </w:tcPr>
          <w:p>
            <w:pPr>
              <w:ind w:right="84"/>
              <w:jc w:val="left"/>
              <w:rPr>
                <w:szCs w:val="21"/>
                <w:lang w:val="en-US"/>
              </w:rPr>
            </w:pPr>
            <w:r>
              <w:rPr>
                <w:rFonts w:hint="eastAsia"/>
                <w:szCs w:val="21"/>
              </w:rPr>
              <w:t>摸</w:t>
            </w:r>
            <w:r>
              <w:rPr>
                <w:szCs w:val="21"/>
                <w:lang w:val="en-US"/>
              </w:rPr>
              <w:t>mu</w:t>
            </w:r>
            <w:r>
              <w:rPr>
                <w:rFonts w:ascii="Cambria Math" w:hAnsi="Cambria Math" w:cs="Cambria Math"/>
                <w:szCs w:val="21"/>
                <w:lang w:val="en-US"/>
              </w:rPr>
              <w:t>ɔ</w:t>
            </w:r>
            <w:r>
              <w:rPr>
                <w:szCs w:val="21"/>
                <w:vertAlign w:val="superscript"/>
                <w:lang w:val="en-US"/>
              </w:rPr>
              <w:t>44</w:t>
            </w:r>
          </w:p>
        </w:tc>
      </w:tr>
    </w:tbl>
    <w:p>
      <w:pPr>
        <w:ind w:right="84"/>
        <w:jc w:val="left"/>
        <w:rPr>
          <w:szCs w:val="21"/>
          <w:lang w:val="en-US"/>
        </w:rPr>
      </w:pPr>
      <w:r>
        <w:rPr>
          <w:rFonts w:ascii="Cambria Math" w:hAnsi="Cambria Math" w:cs="Cambria Math"/>
          <w:szCs w:val="21"/>
          <w:lang w:val="en-US"/>
        </w:rPr>
        <w:t>❶</w:t>
      </w:r>
      <w:r>
        <w:rPr>
          <w:szCs w:val="21"/>
          <w:lang w:val="en-US"/>
        </w:rPr>
        <w:t>[k‘a</w:t>
      </w:r>
      <w:r>
        <w:rPr>
          <w:szCs w:val="21"/>
          <w:vertAlign w:val="superscript"/>
          <w:lang w:val="en-US"/>
        </w:rPr>
        <w:t>33</w:t>
      </w:r>
      <w:r>
        <w:rPr>
          <w:szCs w:val="21"/>
          <w:lang w:val="en-US"/>
        </w:rPr>
        <w:t>]</w:t>
      </w:r>
      <w:r>
        <w:rPr>
          <w:szCs w:val="21"/>
          <w:vertAlign w:val="subscript"/>
          <w:lang w:val="en-US"/>
        </w:rPr>
        <w:t>:</w:t>
      </w:r>
      <w:r>
        <w:rPr>
          <w:rFonts w:hint="eastAsia"/>
          <w:szCs w:val="21"/>
        </w:rPr>
        <w:t>用整只手掐</w:t>
      </w:r>
      <w:r>
        <w:rPr>
          <w:rFonts w:hint="eastAsia"/>
          <w:szCs w:val="21"/>
          <w:lang w:val="en-US"/>
        </w:rPr>
        <w:t>；</w:t>
      </w:r>
      <w:r>
        <w:rPr>
          <w:szCs w:val="21"/>
          <w:lang w:val="en-US"/>
        </w:rPr>
        <w:t>[ta</w:t>
      </w:r>
      <w:r>
        <w:rPr>
          <w:szCs w:val="21"/>
          <w:vertAlign w:val="superscript"/>
          <w:lang w:val="en-US"/>
        </w:rPr>
        <w:t>24</w:t>
      </w:r>
      <w:r>
        <w:rPr>
          <w:szCs w:val="21"/>
          <w:lang w:val="en-US"/>
        </w:rPr>
        <w:t>];</w:t>
      </w:r>
      <w:r>
        <w:rPr>
          <w:rFonts w:hint="eastAsia"/>
          <w:szCs w:val="21"/>
        </w:rPr>
        <w:t>用两个指头掐。</w:t>
      </w:r>
    </w:p>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捞</w:t>
            </w:r>
            <w:r>
              <w:rPr>
                <w:b/>
                <w:szCs w:val="21"/>
                <w:lang w:val="en-US"/>
              </w:rPr>
              <w:t>lau</w:t>
            </w:r>
            <w:r>
              <w:rPr>
                <w:b/>
                <w:szCs w:val="21"/>
                <w:vertAlign w:val="superscript"/>
                <w:lang w:val="en-US"/>
              </w:rPr>
              <w:t>55</w:t>
            </w:r>
          </w:p>
        </w:tc>
        <w:tc>
          <w:tcPr>
            <w:tcW w:w="3673" w:type="dxa"/>
          </w:tcPr>
          <w:p>
            <w:pPr>
              <w:ind w:right="84"/>
              <w:jc w:val="left"/>
              <w:rPr>
                <w:b/>
                <w:szCs w:val="21"/>
                <w:lang w:val="en-US"/>
              </w:rPr>
            </w:pPr>
            <w:r>
              <w:rPr>
                <w:rFonts w:hint="eastAsia"/>
                <w:b/>
                <w:szCs w:val="21"/>
              </w:rPr>
              <w:t>找</w:t>
            </w:r>
            <w:r>
              <w:rPr>
                <w:b/>
                <w:szCs w:val="21"/>
                <w:lang w:val="en-US"/>
              </w:rPr>
              <w:t>t</w:t>
            </w:r>
            <w:r>
              <w:rPr>
                <w:rFonts w:ascii="Cambria Math" w:hAnsi="Cambria Math" w:cs="Cambria Math"/>
                <w:b/>
                <w:szCs w:val="21"/>
                <w:lang w:val="en-US"/>
              </w:rPr>
              <w:t>ʂ</w:t>
            </w:r>
            <w:r>
              <w:rPr>
                <w:b/>
                <w:szCs w:val="21"/>
                <w:lang w:val="en-US"/>
              </w:rPr>
              <w:t>au</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捞</w:t>
            </w:r>
            <w:r>
              <w:rPr>
                <w:szCs w:val="21"/>
                <w:lang w:val="en-US"/>
              </w:rPr>
              <w:t>lau</w:t>
            </w:r>
            <w:r>
              <w:rPr>
                <w:szCs w:val="21"/>
                <w:vertAlign w:val="superscript"/>
                <w:lang w:val="en-US"/>
              </w:rPr>
              <w:t>55</w:t>
            </w:r>
          </w:p>
        </w:tc>
        <w:tc>
          <w:tcPr>
            <w:tcW w:w="3673" w:type="dxa"/>
          </w:tcPr>
          <w:p>
            <w:pPr>
              <w:ind w:right="84"/>
              <w:jc w:val="left"/>
              <w:rPr>
                <w:szCs w:val="21"/>
                <w:lang w:val="en-US"/>
              </w:rPr>
            </w:pPr>
            <w:r>
              <w:rPr>
                <w:rFonts w:hint="eastAsia"/>
                <w:szCs w:val="21"/>
              </w:rPr>
              <w:t>找</w:t>
            </w:r>
            <w:r>
              <w:rPr>
                <w:szCs w:val="21"/>
                <w:lang w:val="en-US"/>
              </w:rPr>
              <w:t>t</w:t>
            </w:r>
            <w:r>
              <w:rPr>
                <w:rFonts w:ascii="Cambria Math" w:hAnsi="Cambria Math" w:cs="Cambria Math"/>
                <w:szCs w:val="21"/>
                <w:lang w:val="en-US"/>
              </w:rPr>
              <w:t>ʂ</w:t>
            </w:r>
            <w:r>
              <w:rPr>
                <w:szCs w:val="21"/>
                <w:lang w:val="en-US"/>
              </w:rPr>
              <w:t>au</w:t>
            </w:r>
            <w:r>
              <w:rPr>
                <w:szCs w:val="21"/>
                <w:vertAlign w:val="superscript"/>
                <w:lang w:val="en-US"/>
              </w:rPr>
              <w:t>214</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捞</w:t>
            </w:r>
            <w:r>
              <w:rPr>
                <w:szCs w:val="21"/>
                <w:lang w:val="en-US"/>
              </w:rPr>
              <w:t>l</w:t>
            </w:r>
            <w:r>
              <w:rPr>
                <w:rFonts w:ascii="Cambria Math" w:hAnsi="Cambria Math" w:cs="Cambria Math"/>
                <w:szCs w:val="21"/>
                <w:lang w:val="en-US"/>
              </w:rPr>
              <w:t>ɔ</w:t>
            </w:r>
            <w:r>
              <w:rPr>
                <w:szCs w:val="21"/>
                <w:vertAlign w:val="superscript"/>
                <w:lang w:val="en-US"/>
              </w:rPr>
              <w:t>42</w:t>
            </w:r>
          </w:p>
        </w:tc>
        <w:tc>
          <w:tcPr>
            <w:tcW w:w="3673" w:type="dxa"/>
          </w:tcPr>
          <w:p>
            <w:pPr>
              <w:ind w:right="84"/>
              <w:jc w:val="left"/>
              <w:rPr>
                <w:szCs w:val="21"/>
                <w:lang w:val="en-US"/>
              </w:rPr>
            </w:pPr>
            <w:r>
              <w:rPr>
                <w:rFonts w:hint="eastAsia"/>
                <w:szCs w:val="21"/>
              </w:rPr>
              <w:t>找</w:t>
            </w:r>
            <w:r>
              <w:rPr>
                <w:szCs w:val="21"/>
                <w:lang w:val="en-US"/>
              </w:rPr>
              <w:t>t</w:t>
            </w:r>
            <w:r>
              <w:rPr>
                <w:rFonts w:ascii="Cambria Math" w:hAnsi="Cambria Math" w:cs="Cambria Math"/>
                <w:szCs w:val="21"/>
                <w:lang w:val="en-US"/>
              </w:rPr>
              <w:t>ʂɔ</w:t>
            </w:r>
            <w:r>
              <w:rPr>
                <w:szCs w:val="21"/>
                <w:vertAlign w:val="superscript"/>
                <w:lang w:val="en-US"/>
              </w:rPr>
              <w:t>55</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捞</w:t>
            </w:r>
            <w:r>
              <w:rPr>
                <w:szCs w:val="21"/>
                <w:lang w:val="en-US"/>
              </w:rPr>
              <w:t>lau</w:t>
            </w:r>
            <w:r>
              <w:rPr>
                <w:szCs w:val="21"/>
                <w:vertAlign w:val="superscript"/>
                <w:lang w:val="en-US"/>
              </w:rPr>
              <w:t>33</w:t>
            </w:r>
          </w:p>
        </w:tc>
        <w:tc>
          <w:tcPr>
            <w:tcW w:w="3673" w:type="dxa"/>
          </w:tcPr>
          <w:p>
            <w:pPr>
              <w:ind w:right="84"/>
              <w:jc w:val="left"/>
              <w:rPr>
                <w:szCs w:val="21"/>
                <w:lang w:val="en-US"/>
              </w:rPr>
            </w:pPr>
            <w:r>
              <w:rPr>
                <w:rFonts w:hint="eastAsia"/>
                <w:szCs w:val="21"/>
                <w:lang w:val="en-US"/>
              </w:rPr>
              <w:t>①</w:t>
            </w:r>
            <w:r>
              <w:rPr>
                <w:rFonts w:hint="eastAsia"/>
                <w:szCs w:val="21"/>
              </w:rPr>
              <w:t>找</w:t>
            </w:r>
            <w:r>
              <w:rPr>
                <w:szCs w:val="21"/>
                <w:lang w:val="en-US"/>
              </w:rPr>
              <w:t>tsau</w:t>
            </w:r>
            <w:r>
              <w:rPr>
                <w:szCs w:val="21"/>
                <w:vertAlign w:val="superscript"/>
                <w:lang w:val="en-US"/>
              </w:rPr>
              <w:t>213</w:t>
            </w:r>
            <w:r>
              <w:rPr>
                <w:rFonts w:hint="eastAsia"/>
                <w:szCs w:val="21"/>
                <w:lang w:val="en-US"/>
              </w:rPr>
              <w:t>②□</w:t>
            </w:r>
            <w:r>
              <w:rPr>
                <w:rFonts w:hint="eastAsia"/>
                <w:szCs w:val="21"/>
              </w:rPr>
              <w:t>摸</w:t>
            </w:r>
            <w:r>
              <w:rPr>
                <w:rFonts w:ascii="Cambria Math" w:hAnsi="Cambria Math" w:cs="Cambria Math"/>
                <w:szCs w:val="21"/>
                <w:lang w:val="en-US"/>
              </w:rPr>
              <w:t>ɕ</w:t>
            </w:r>
            <w:r>
              <w:rPr>
                <w:szCs w:val="21"/>
                <w:lang w:val="en-US"/>
              </w:rPr>
              <w:t>ye</w:t>
            </w:r>
            <w:r>
              <w:rPr>
                <w:szCs w:val="21"/>
                <w:vertAlign w:val="superscript"/>
                <w:lang w:val="en-US"/>
              </w:rPr>
              <w:t>35</w:t>
            </w:r>
            <w:r>
              <w:rPr>
                <w:szCs w:val="21"/>
                <w:lang w:val="en-US"/>
              </w:rPr>
              <w:t>mə</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捞</w:t>
            </w:r>
            <w:r>
              <w:rPr>
                <w:szCs w:val="21"/>
                <w:lang w:val="en-US"/>
              </w:rPr>
              <w:t>l</w:t>
            </w:r>
            <w:r>
              <w:rPr>
                <w:rFonts w:hint="eastAsia"/>
                <w:szCs w:val="21"/>
                <w:lang w:val="en-US"/>
              </w:rPr>
              <w:t>ɑ</w:t>
            </w:r>
            <w:r>
              <w:rPr>
                <w:szCs w:val="21"/>
                <w:lang w:val="en-US"/>
              </w:rPr>
              <w:t>u</w:t>
            </w:r>
            <w:r>
              <w:rPr>
                <w:szCs w:val="21"/>
                <w:vertAlign w:val="superscript"/>
                <w:lang w:val="en-US"/>
              </w:rPr>
              <w:t>24</w:t>
            </w:r>
          </w:p>
        </w:tc>
        <w:tc>
          <w:tcPr>
            <w:tcW w:w="3673" w:type="dxa"/>
          </w:tcPr>
          <w:p>
            <w:pPr>
              <w:ind w:right="84"/>
              <w:jc w:val="left"/>
              <w:rPr>
                <w:szCs w:val="21"/>
                <w:lang w:val="en-US"/>
              </w:rPr>
            </w:pPr>
            <w:r>
              <w:rPr>
                <w:rFonts w:hint="eastAsia"/>
                <w:szCs w:val="21"/>
              </w:rPr>
              <w:t>找</w:t>
            </w:r>
            <w:r>
              <w:rPr>
                <w:szCs w:val="21"/>
                <w:lang w:val="en-US"/>
              </w:rPr>
              <w:t>ts</w:t>
            </w:r>
            <w:r>
              <w:rPr>
                <w:rFonts w:hint="eastAsia"/>
                <w:szCs w:val="21"/>
                <w:lang w:val="en-US"/>
              </w:rPr>
              <w:t>ɑ</w:t>
            </w:r>
            <w:r>
              <w:rPr>
                <w:szCs w:val="21"/>
                <w:lang w:val="en-US"/>
              </w:rPr>
              <w:t>u</w:t>
            </w:r>
            <w:r>
              <w:rPr>
                <w:szCs w:val="21"/>
                <w:vertAlign w:val="superscript"/>
                <w:lang w:val="en-US"/>
              </w:rPr>
              <w:t>53</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捞</w:t>
            </w:r>
            <w:r>
              <w:rPr>
                <w:szCs w:val="21"/>
                <w:lang w:val="en-US"/>
              </w:rPr>
              <w:t>nau</w:t>
            </w:r>
            <w:r>
              <w:rPr>
                <w:szCs w:val="21"/>
                <w:vertAlign w:val="superscript"/>
                <w:lang w:val="en-US"/>
              </w:rPr>
              <w:t>44</w:t>
            </w:r>
          </w:p>
        </w:tc>
        <w:tc>
          <w:tcPr>
            <w:tcW w:w="3673" w:type="dxa"/>
          </w:tcPr>
          <w:p>
            <w:pPr>
              <w:ind w:right="84"/>
              <w:jc w:val="left"/>
              <w:rPr>
                <w:szCs w:val="21"/>
                <w:lang w:val="en-US"/>
              </w:rPr>
            </w:pPr>
            <w:r>
              <w:rPr>
                <w:rFonts w:hint="eastAsia"/>
                <w:szCs w:val="21"/>
              </w:rPr>
              <w:t>找</w:t>
            </w:r>
            <w:r>
              <w:rPr>
                <w:szCs w:val="21"/>
                <w:lang w:val="en-US"/>
              </w:rPr>
              <w:t>tsau</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捞</w:t>
            </w:r>
            <w:r>
              <w:rPr>
                <w:szCs w:val="21"/>
                <w:lang w:val="en-US"/>
              </w:rPr>
              <w:t>Iau</w:t>
            </w:r>
            <w:r>
              <w:rPr>
                <w:szCs w:val="21"/>
                <w:vertAlign w:val="superscript"/>
                <w:lang w:val="en-US"/>
              </w:rPr>
              <w:t>31</w:t>
            </w:r>
          </w:p>
        </w:tc>
        <w:tc>
          <w:tcPr>
            <w:tcW w:w="3673" w:type="dxa"/>
          </w:tcPr>
          <w:p>
            <w:pPr>
              <w:ind w:right="84"/>
              <w:jc w:val="left"/>
              <w:rPr>
                <w:szCs w:val="21"/>
                <w:lang w:val="en-US"/>
              </w:rPr>
            </w:pPr>
            <w:r>
              <w:rPr>
                <w:rFonts w:hint="eastAsia"/>
                <w:szCs w:val="21"/>
              </w:rPr>
              <w:t>找</w:t>
            </w:r>
            <w:r>
              <w:rPr>
                <w:szCs w:val="21"/>
                <w:lang w:val="en-US"/>
              </w:rPr>
              <w:t>t</w:t>
            </w:r>
            <w:r>
              <w:rPr>
                <w:rFonts w:ascii="Cambria Math" w:hAnsi="Cambria Math" w:cs="Cambria Math"/>
                <w:szCs w:val="21"/>
                <w:lang w:val="en-US"/>
              </w:rPr>
              <w:t>ʂ</w:t>
            </w:r>
            <w:r>
              <w:rPr>
                <w:szCs w:val="21"/>
                <w:lang w:val="en-US"/>
              </w:rPr>
              <w:t>au</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捞</w:t>
            </w:r>
            <w:r>
              <w:rPr>
                <w:szCs w:val="21"/>
                <w:lang w:val="en-US"/>
              </w:rPr>
              <w:t>n</w:t>
            </w:r>
            <w:r>
              <w:rPr>
                <w:rFonts w:ascii="Cambria Math" w:hAnsi="Cambria Math" w:cs="Cambria Math"/>
                <w:szCs w:val="21"/>
                <w:lang w:val="en-US"/>
              </w:rPr>
              <w:t>ɔ</w:t>
            </w:r>
            <w:r>
              <w:rPr>
                <w:szCs w:val="21"/>
                <w:vertAlign w:val="superscript"/>
                <w:lang w:val="en-US"/>
              </w:rPr>
              <w:t>212</w:t>
            </w:r>
          </w:p>
        </w:tc>
        <w:tc>
          <w:tcPr>
            <w:tcW w:w="3673" w:type="dxa"/>
          </w:tcPr>
          <w:p>
            <w:pPr>
              <w:ind w:right="84"/>
              <w:jc w:val="left"/>
              <w:rPr>
                <w:szCs w:val="21"/>
                <w:lang w:val="en-US"/>
              </w:rPr>
            </w:pPr>
            <w:r>
              <w:rPr>
                <w:rFonts w:hint="eastAsia"/>
                <w:szCs w:val="21"/>
              </w:rPr>
              <w:t>找</w:t>
            </w:r>
            <w:r>
              <w:rPr>
                <w:szCs w:val="21"/>
                <w:lang w:val="en-US"/>
              </w:rPr>
              <w:t>t</w:t>
            </w:r>
            <w:r>
              <w:rPr>
                <w:rFonts w:ascii="Cambria Math" w:hAnsi="Cambria Math" w:cs="Cambria Math"/>
                <w:szCs w:val="21"/>
                <w:lang w:val="en-US"/>
              </w:rPr>
              <w:t>ʂɔ</w:t>
            </w:r>
            <w:r>
              <w:rPr>
                <w:szCs w:val="21"/>
                <w:vertAlign w:val="superscript"/>
                <w:lang w:val="en-US"/>
              </w:rPr>
              <w:t>24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捞</w:t>
            </w:r>
            <w:r>
              <w:rPr>
                <w:szCs w:val="21"/>
                <w:lang w:val="en-US"/>
              </w:rPr>
              <w:t>I</w:t>
            </w:r>
            <w:r>
              <w:rPr>
                <w:rFonts w:ascii="Cambria Math" w:hAnsi="Cambria Math" w:cs="Cambria Math"/>
                <w:szCs w:val="21"/>
                <w:lang w:val="en-US"/>
              </w:rPr>
              <w:t>ɔ</w:t>
            </w:r>
            <w:r>
              <w:rPr>
                <w:szCs w:val="21"/>
                <w:vertAlign w:val="superscript"/>
                <w:lang w:val="en-US"/>
              </w:rPr>
              <w:t>31</w:t>
            </w:r>
            <w:r>
              <w:rPr>
                <w:szCs w:val="21"/>
                <w:lang w:val="en-US"/>
              </w:rPr>
              <w:t>,l</w:t>
            </w:r>
            <w:r>
              <w:rPr>
                <w:rFonts w:ascii="Cambria Math" w:hAnsi="Cambria Math" w:cs="Cambria Math"/>
                <w:szCs w:val="21"/>
                <w:lang w:val="en-US"/>
              </w:rPr>
              <w:t>ɔ</w:t>
            </w:r>
            <w:r>
              <w:rPr>
                <w:szCs w:val="21"/>
                <w:vertAlign w:val="superscript"/>
                <w:lang w:val="en-US"/>
              </w:rPr>
              <w:t>34</w:t>
            </w:r>
          </w:p>
        </w:tc>
        <w:tc>
          <w:tcPr>
            <w:tcW w:w="3673" w:type="dxa"/>
          </w:tcPr>
          <w:p>
            <w:pPr>
              <w:ind w:right="84"/>
              <w:jc w:val="left"/>
              <w:rPr>
                <w:szCs w:val="21"/>
                <w:lang w:val="en-US"/>
              </w:rPr>
            </w:pPr>
            <w:r>
              <w:rPr>
                <w:rFonts w:hint="eastAsia"/>
                <w:szCs w:val="21"/>
              </w:rPr>
              <w:t>找</w:t>
            </w:r>
            <w:r>
              <w:rPr>
                <w:szCs w:val="21"/>
                <w:lang w:val="en-US"/>
              </w:rPr>
              <w:t>ts</w:t>
            </w:r>
            <w:r>
              <w:rPr>
                <w:rFonts w:ascii="Cambria Math" w:hAnsi="Cambria Math" w:cs="Cambria Math"/>
                <w:szCs w:val="21"/>
                <w:lang w:val="en-US"/>
              </w:rPr>
              <w:t>ɔ</w:t>
            </w:r>
            <w:r>
              <w:rPr>
                <w:szCs w:val="21"/>
                <w:vertAlign w:val="superscript"/>
                <w:lang w:val="en-US"/>
              </w:rPr>
              <w:t>42</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捞</w:t>
            </w:r>
            <w:r>
              <w:rPr>
                <w:szCs w:val="21"/>
                <w:lang w:val="en-US"/>
              </w:rPr>
              <w:t>læ</w:t>
            </w:r>
            <w:r>
              <w:rPr>
                <w:szCs w:val="21"/>
                <w:vertAlign w:val="superscript"/>
                <w:lang w:val="en-US"/>
              </w:rPr>
              <w:t>44</w:t>
            </w:r>
            <w:r>
              <w:rPr>
                <w:rFonts w:hint="eastAsia"/>
                <w:szCs w:val="21"/>
                <w:lang w:val="en-US"/>
              </w:rPr>
              <w:t>，</w:t>
            </w:r>
            <w:r>
              <w:rPr>
                <w:szCs w:val="21"/>
                <w:lang w:val="en-US"/>
              </w:rPr>
              <w:t>liæ</w:t>
            </w:r>
            <w:r>
              <w:rPr>
                <w:szCs w:val="21"/>
                <w:vertAlign w:val="superscript"/>
                <w:lang w:val="en-US"/>
              </w:rPr>
              <w:t>24</w:t>
            </w:r>
          </w:p>
        </w:tc>
        <w:tc>
          <w:tcPr>
            <w:tcW w:w="3673" w:type="dxa"/>
          </w:tcPr>
          <w:p>
            <w:pPr>
              <w:ind w:right="84"/>
              <w:jc w:val="left"/>
              <w:rPr>
                <w:szCs w:val="21"/>
                <w:lang w:val="en-US"/>
              </w:rPr>
            </w:pPr>
            <w:r>
              <w:rPr>
                <w:rFonts w:hint="eastAsia"/>
                <w:szCs w:val="21"/>
              </w:rPr>
              <w:t>寻</w:t>
            </w:r>
            <w:r>
              <w:rPr>
                <w:szCs w:val="21"/>
                <w:lang w:val="en-US"/>
              </w:rPr>
              <w:t>zin</w:t>
            </w:r>
            <w:r>
              <w:rPr>
                <w:szCs w:val="21"/>
                <w:vertAlign w:val="superscript"/>
                <w:lang w:val="en-US"/>
              </w:rPr>
              <w:t>24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捞</w:t>
            </w:r>
            <w:r>
              <w:rPr>
                <w:szCs w:val="21"/>
                <w:lang w:val="en-US"/>
              </w:rPr>
              <w:t>li</w:t>
            </w:r>
            <w:r>
              <w:rPr>
                <w:rFonts w:ascii="Cambria Math" w:hAnsi="Cambria Math" w:cs="Cambria Math"/>
                <w:szCs w:val="21"/>
                <w:lang w:val="en-US"/>
              </w:rPr>
              <w:t>ɛ</w:t>
            </w:r>
            <w:r>
              <w:rPr>
                <w:szCs w:val="21"/>
                <w:vertAlign w:val="superscript"/>
                <w:lang w:val="en-US"/>
              </w:rPr>
              <w:t>31</w:t>
            </w:r>
          </w:p>
        </w:tc>
        <w:tc>
          <w:tcPr>
            <w:tcW w:w="3673" w:type="dxa"/>
          </w:tcPr>
          <w:p>
            <w:pPr>
              <w:ind w:right="84"/>
              <w:jc w:val="left"/>
              <w:rPr>
                <w:szCs w:val="21"/>
                <w:lang w:val="en-US"/>
              </w:rPr>
            </w:pPr>
            <w:r>
              <w:rPr>
                <w:rFonts w:hint="eastAsia"/>
                <w:szCs w:val="21"/>
              </w:rPr>
              <w:t>寻</w:t>
            </w:r>
            <w:r>
              <w:rPr>
                <w:szCs w:val="21"/>
                <w:lang w:val="en-US"/>
              </w:rPr>
              <w:t>zaŋ</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捞</w:t>
            </w:r>
            <w:r>
              <w:rPr>
                <w:szCs w:val="21"/>
                <w:lang w:val="en-US"/>
              </w:rPr>
              <w:t>lau</w:t>
            </w:r>
            <w:r>
              <w:rPr>
                <w:szCs w:val="21"/>
                <w:vertAlign w:val="superscript"/>
                <w:lang w:val="en-US"/>
              </w:rPr>
              <w:t>13</w:t>
            </w:r>
          </w:p>
        </w:tc>
        <w:tc>
          <w:tcPr>
            <w:tcW w:w="3673" w:type="dxa"/>
          </w:tcPr>
          <w:p>
            <w:pPr>
              <w:ind w:right="84"/>
              <w:jc w:val="left"/>
              <w:rPr>
                <w:szCs w:val="21"/>
                <w:lang w:val="en-US"/>
              </w:rPr>
            </w:pPr>
            <w:r>
              <w:rPr>
                <w:rFonts w:hint="eastAsia"/>
                <w:szCs w:val="21"/>
              </w:rPr>
              <w:t>寻</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13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捞</w:t>
            </w:r>
            <w:r>
              <w:rPr>
                <w:szCs w:val="21"/>
                <w:lang w:val="en-US"/>
              </w:rPr>
              <w:t>lau</w:t>
            </w:r>
            <w:r>
              <w:rPr>
                <w:szCs w:val="21"/>
                <w:vertAlign w:val="superscript"/>
                <w:lang w:val="en-US"/>
              </w:rPr>
              <w:t>42</w:t>
            </w:r>
          </w:p>
        </w:tc>
        <w:tc>
          <w:tcPr>
            <w:tcW w:w="3673" w:type="dxa"/>
          </w:tcPr>
          <w:p>
            <w:pPr>
              <w:ind w:right="84"/>
              <w:jc w:val="left"/>
              <w:rPr>
                <w:szCs w:val="21"/>
                <w:lang w:val="en-US"/>
              </w:rPr>
            </w:pPr>
            <w:r>
              <w:rPr>
                <w:rFonts w:hint="eastAsia"/>
                <w:szCs w:val="21"/>
              </w:rPr>
              <w:t>寻</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24</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捞</w:t>
            </w:r>
            <w:r>
              <w:rPr>
                <w:szCs w:val="21"/>
                <w:lang w:val="en-US"/>
              </w:rPr>
              <w:t>l</w:t>
            </w:r>
            <w:r>
              <w:rPr>
                <w:rFonts w:ascii="Cambria Math" w:hAnsi="Cambria Math" w:cs="Cambria Math"/>
                <w:szCs w:val="21"/>
                <w:lang w:val="en-US"/>
              </w:rPr>
              <w:t>ɛ</w:t>
            </w:r>
            <w:r>
              <w:rPr>
                <w:szCs w:val="21"/>
                <w:lang w:val="en-US"/>
              </w:rPr>
              <w:t>u</w:t>
            </w:r>
            <w:r>
              <w:rPr>
                <w:szCs w:val="21"/>
                <w:vertAlign w:val="superscript"/>
                <w:lang w:val="en-US"/>
              </w:rPr>
              <w:t>12</w:t>
            </w:r>
          </w:p>
        </w:tc>
        <w:tc>
          <w:tcPr>
            <w:tcW w:w="3673" w:type="dxa"/>
          </w:tcPr>
          <w:p>
            <w:pPr>
              <w:ind w:right="84"/>
              <w:jc w:val="left"/>
              <w:rPr>
                <w:szCs w:val="21"/>
                <w:lang w:val="en-US"/>
              </w:rPr>
            </w:pPr>
            <w:r>
              <w:rPr>
                <w:rFonts w:hint="eastAsia"/>
                <w:szCs w:val="21"/>
              </w:rPr>
              <w:t>寻</w:t>
            </w:r>
            <w:r>
              <w:rPr>
                <w:szCs w:val="21"/>
                <w:lang w:val="en-US"/>
              </w:rPr>
              <w:t>ts'im</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捞</w:t>
            </w:r>
            <w:r>
              <w:rPr>
                <w:szCs w:val="21"/>
                <w:lang w:val="en-US"/>
              </w:rPr>
              <w:t>lou</w:t>
            </w:r>
            <w:r>
              <w:rPr>
                <w:szCs w:val="21"/>
                <w:vertAlign w:val="superscript"/>
                <w:lang w:val="en-US"/>
              </w:rPr>
              <w:t>53</w:t>
            </w:r>
          </w:p>
        </w:tc>
        <w:tc>
          <w:tcPr>
            <w:tcW w:w="3673" w:type="dxa"/>
          </w:tcPr>
          <w:p>
            <w:pPr>
              <w:ind w:right="84"/>
              <w:jc w:val="left"/>
              <w:rPr>
                <w:szCs w:val="21"/>
                <w:lang w:val="en-US"/>
              </w:rPr>
            </w:pPr>
            <w:r>
              <w:rPr>
                <w:rFonts w:hint="eastAsia"/>
                <w:szCs w:val="21"/>
              </w:rPr>
              <w:t>搵</w:t>
            </w:r>
            <w:r>
              <w:rPr>
                <w:szCs w:val="21"/>
                <w:lang w:val="en-US"/>
              </w:rPr>
              <w:t>w</w:t>
            </w:r>
            <w:r>
              <w:rPr>
                <w:rFonts w:ascii="Cambria Math" w:hAnsi="Cambria Math" w:cs="Cambria Math"/>
                <w:szCs w:val="21"/>
                <w:lang w:val="en-US"/>
              </w:rPr>
              <w:t>ɐ</w:t>
            </w:r>
            <w:r>
              <w:rPr>
                <w:szCs w:val="21"/>
                <w:lang w:val="en-US"/>
              </w:rPr>
              <w:t>n</w:t>
            </w:r>
            <w:r>
              <w:rPr>
                <w:szCs w:val="21"/>
                <w:vertAlign w:val="super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捞</w:t>
            </w:r>
            <w:r>
              <w:rPr>
                <w:szCs w:val="21"/>
                <w:lang w:val="en-US"/>
              </w:rPr>
              <w:t>lau</w:t>
            </w:r>
            <w:r>
              <w:rPr>
                <w:szCs w:val="21"/>
                <w:vertAlign w:val="superscript"/>
                <w:lang w:val="en-US"/>
              </w:rPr>
              <w:t>33</w:t>
            </w:r>
          </w:p>
        </w:tc>
        <w:tc>
          <w:tcPr>
            <w:tcW w:w="3673" w:type="dxa"/>
          </w:tcPr>
          <w:p>
            <w:pPr>
              <w:ind w:right="84"/>
              <w:jc w:val="left"/>
              <w:rPr>
                <w:szCs w:val="21"/>
                <w:lang w:val="en-US"/>
              </w:rPr>
            </w:pPr>
            <w:r>
              <w:rPr>
                <w:rFonts w:hint="eastAsia"/>
                <w:szCs w:val="21"/>
              </w:rPr>
              <w:t>搵</w:t>
            </w:r>
            <w:r>
              <w:rPr>
                <w:szCs w:val="21"/>
                <w:lang w:val="en-US"/>
              </w:rPr>
              <w:t>w</w:t>
            </w:r>
            <w:r>
              <w:rPr>
                <w:rFonts w:ascii="Cambria Math" w:hAnsi="Cambria Math" w:cs="Cambria Math"/>
                <w:szCs w:val="21"/>
                <w:lang w:val="en-US"/>
              </w:rPr>
              <w:t>ɐ</w:t>
            </w:r>
            <w:r>
              <w:rPr>
                <w:szCs w:val="21"/>
                <w:lang w:val="en-US"/>
              </w:rPr>
              <w:t>n</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w:t>
            </w:r>
            <w:r>
              <w:rPr>
                <w:szCs w:val="21"/>
                <w:lang w:val="en-US"/>
              </w:rPr>
              <w:t>h</w:t>
            </w:r>
            <w:r>
              <w:rPr>
                <w:rFonts w:ascii="Cambria Math" w:hAnsi="Cambria Math" w:cs="Cambria Math"/>
                <w:szCs w:val="21"/>
                <w:lang w:val="en-US"/>
              </w:rPr>
              <w:t>ɔ</w:t>
            </w:r>
            <w:r>
              <w:rPr>
                <w:szCs w:val="21"/>
                <w:vertAlign w:val="superscript"/>
                <w:lang w:val="en-US"/>
              </w:rPr>
              <w:t>24</w:t>
            </w:r>
          </w:p>
        </w:tc>
        <w:tc>
          <w:tcPr>
            <w:tcW w:w="3673" w:type="dxa"/>
          </w:tcPr>
          <w:p>
            <w:pPr>
              <w:ind w:right="84"/>
              <w:jc w:val="left"/>
              <w:rPr>
                <w:szCs w:val="21"/>
                <w:lang w:val="en-US"/>
              </w:rPr>
            </w:pPr>
            <w:r>
              <w:rPr>
                <w:szCs w:val="21"/>
                <w:lang w:val="en-US"/>
              </w:rPr>
              <w:t>@ts‘e</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捞</w:t>
            </w:r>
            <w:r>
              <w:rPr>
                <w:szCs w:val="21"/>
                <w:lang w:val="en-US"/>
              </w:rPr>
              <w:t>liəu</w:t>
            </w:r>
            <w:r>
              <w:rPr>
                <w:szCs w:val="21"/>
                <w:vertAlign w:val="superscript"/>
                <w:lang w:val="en-US"/>
              </w:rPr>
              <w:t>55</w:t>
            </w:r>
          </w:p>
        </w:tc>
        <w:tc>
          <w:tcPr>
            <w:tcW w:w="3673" w:type="dxa"/>
          </w:tcPr>
          <w:p>
            <w:pPr>
              <w:ind w:right="84"/>
              <w:jc w:val="left"/>
              <w:rPr>
                <w:szCs w:val="21"/>
                <w:lang w:val="en-US"/>
              </w:rPr>
            </w:pPr>
            <w:r>
              <w:rPr>
                <w:rFonts w:hint="eastAsia"/>
                <w:szCs w:val="21"/>
                <w:lang w:val="en-US"/>
              </w:rPr>
              <w:t>□</w:t>
            </w:r>
            <w:r>
              <w:rPr>
                <w:szCs w:val="21"/>
                <w:lang w:val="en-US"/>
              </w:rPr>
              <w:t>ts'ue</w:t>
            </w:r>
            <w:r>
              <w:rPr>
                <w:szCs w:val="21"/>
                <w:vertAlign w:val="superscript"/>
                <w:lang w:val="en-US"/>
              </w:rPr>
              <w:t>11</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w:t>
            </w:r>
            <w:r>
              <w:rPr>
                <w:szCs w:val="21"/>
                <w:lang w:val="en-US"/>
              </w:rPr>
              <w:t>løy?</w:t>
            </w:r>
            <w:r>
              <w:rPr>
                <w:szCs w:val="21"/>
                <w:vertAlign w:val="superscript"/>
                <w:lang w:val="en-US"/>
              </w:rPr>
              <w:t>4</w:t>
            </w:r>
          </w:p>
        </w:tc>
        <w:tc>
          <w:tcPr>
            <w:tcW w:w="3673" w:type="dxa"/>
          </w:tcPr>
          <w:p>
            <w:pPr>
              <w:ind w:right="84"/>
              <w:jc w:val="left"/>
              <w:rPr>
                <w:szCs w:val="21"/>
                <w:lang w:val="en-US"/>
              </w:rPr>
            </w:pPr>
            <w:r>
              <w:rPr>
                <w:rFonts w:hint="eastAsia"/>
                <w:szCs w:val="21"/>
              </w:rPr>
              <w:t>討</w:t>
            </w:r>
            <w:r>
              <w:rPr>
                <w:szCs w:val="21"/>
                <w:lang w:val="en-US"/>
              </w:rPr>
              <w:t>t'</w:t>
            </w:r>
            <w:r>
              <w:rPr>
                <w:rFonts w:ascii="Cambria Math" w:hAnsi="Cambria Math" w:cs="Cambria Math"/>
                <w:szCs w:val="21"/>
                <w:lang w:val="en-US"/>
              </w:rPr>
              <w:t>ɔ</w:t>
            </w:r>
            <w:r>
              <w:rPr>
                <w:szCs w:val="21"/>
                <w:vertAlign w:val="superscript"/>
                <w:lang w:val="en-US"/>
              </w:rPr>
              <w:t>31</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摘</w:t>
            </w:r>
            <w:r>
              <w:rPr>
                <w:rFonts w:hint="eastAsia"/>
                <w:b/>
                <w:szCs w:val="21"/>
                <w:lang w:val="en-US"/>
              </w:rPr>
              <w:t>（</w:t>
            </w:r>
            <w:r>
              <w:rPr>
                <w:rFonts w:hint="eastAsia"/>
                <w:b/>
                <w:szCs w:val="21"/>
              </w:rPr>
              <w:t>采取</w:t>
            </w:r>
            <w:r>
              <w:rPr>
                <w:rFonts w:hint="eastAsia"/>
                <w:b/>
                <w:szCs w:val="21"/>
                <w:lang w:val="en-US"/>
              </w:rPr>
              <w:t>）</w:t>
            </w:r>
            <w:r>
              <w:rPr>
                <w:b/>
                <w:szCs w:val="21"/>
                <w:lang w:val="en-US"/>
              </w:rPr>
              <w:t>t</w:t>
            </w:r>
            <w:r>
              <w:rPr>
                <w:rFonts w:ascii="Cambria Math" w:hAnsi="Cambria Math" w:cs="Cambria Math"/>
                <w:b/>
                <w:szCs w:val="21"/>
                <w:lang w:val="en-US"/>
              </w:rPr>
              <w:t>ʂ</w:t>
            </w:r>
            <w:r>
              <w:rPr>
                <w:b/>
                <w:szCs w:val="21"/>
                <w:lang w:val="en-US"/>
              </w:rPr>
              <w:t>ai</w:t>
            </w:r>
            <w:r>
              <w:rPr>
                <w:b/>
                <w:szCs w:val="21"/>
                <w:vertAlign w:val="superscript"/>
                <w:lang w:val="en-US"/>
              </w:rPr>
              <w:t>55</w:t>
            </w:r>
          </w:p>
        </w:tc>
        <w:tc>
          <w:tcPr>
            <w:tcW w:w="3673" w:type="dxa"/>
          </w:tcPr>
          <w:p>
            <w:pPr>
              <w:ind w:right="84"/>
              <w:jc w:val="left"/>
              <w:rPr>
                <w:b/>
                <w:szCs w:val="21"/>
                <w:lang w:val="en-US"/>
              </w:rPr>
            </w:pPr>
            <w:r>
              <w:rPr>
                <w:rFonts w:hint="eastAsia"/>
                <w:b/>
                <w:szCs w:val="21"/>
              </w:rPr>
              <w:t>擦掉</w:t>
            </w:r>
            <w:r>
              <w:rPr>
                <w:b/>
                <w:szCs w:val="21"/>
                <w:lang w:val="en-US"/>
              </w:rPr>
              <w:t>ts'a</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rPr>
            </w:pPr>
            <w:r>
              <w:rPr>
                <w:rFonts w:hint="eastAsia"/>
                <w:szCs w:val="21"/>
              </w:rPr>
              <w:t>摘</w:t>
            </w:r>
            <w:r>
              <w:rPr>
                <w:szCs w:val="21"/>
              </w:rPr>
              <w:t>t</w:t>
            </w:r>
            <w:r>
              <w:rPr>
                <w:rFonts w:ascii="Cambria Math" w:hAnsi="Cambria Math" w:cs="Cambria Math"/>
                <w:szCs w:val="21"/>
              </w:rPr>
              <w:t>ʂ</w:t>
            </w:r>
            <w:r>
              <w:rPr>
                <w:szCs w:val="21"/>
              </w:rPr>
              <w:t>ai</w:t>
            </w:r>
            <w:r>
              <w:rPr>
                <w:szCs w:val="21"/>
                <w:vertAlign w:val="superscript"/>
              </w:rPr>
              <w:t>55</w:t>
            </w:r>
          </w:p>
        </w:tc>
        <w:tc>
          <w:tcPr>
            <w:tcW w:w="3673" w:type="dxa"/>
          </w:tcPr>
          <w:p>
            <w:pPr>
              <w:ind w:right="84"/>
              <w:jc w:val="left"/>
              <w:rPr>
                <w:szCs w:val="21"/>
                <w:lang w:val="en-US"/>
              </w:rPr>
            </w:pPr>
            <w:r>
              <w:rPr>
                <w:rFonts w:hint="eastAsia"/>
                <w:szCs w:val="21"/>
              </w:rPr>
              <w:t>擦</w:t>
            </w:r>
            <w:r>
              <w:rPr>
                <w:szCs w:val="21"/>
                <w:lang w:val="en-US"/>
              </w:rPr>
              <w:t>ts'a</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摘</w:t>
            </w:r>
            <w:r>
              <w:rPr>
                <w:szCs w:val="21"/>
                <w:lang w:val="en-US"/>
              </w:rPr>
              <w:t>t</w:t>
            </w:r>
            <w:r>
              <w:rPr>
                <w:rFonts w:ascii="Cambria Math" w:hAnsi="Cambria Math" w:cs="Cambria Math"/>
                <w:szCs w:val="21"/>
                <w:lang w:val="en-US"/>
              </w:rPr>
              <w:t>ʂ</w:t>
            </w:r>
            <w:r>
              <w:rPr>
                <w:szCs w:val="21"/>
                <w:lang w:val="en-US"/>
              </w:rPr>
              <w:t>ei</w:t>
            </w:r>
            <w:r>
              <w:rPr>
                <w:szCs w:val="21"/>
                <w:vertAlign w:val="superscript"/>
                <w:lang w:val="en-US"/>
              </w:rPr>
              <w:t>213</w:t>
            </w:r>
          </w:p>
        </w:tc>
        <w:tc>
          <w:tcPr>
            <w:tcW w:w="3673" w:type="dxa"/>
          </w:tcPr>
          <w:p>
            <w:pPr>
              <w:ind w:right="84"/>
              <w:jc w:val="left"/>
              <w:rPr>
                <w:szCs w:val="21"/>
                <w:lang w:val="en-US"/>
              </w:rPr>
            </w:pPr>
            <w:r>
              <w:rPr>
                <w:rFonts w:hint="eastAsia"/>
                <w:szCs w:val="21"/>
                <w:lang w:val="en-US"/>
              </w:rPr>
              <w:t>①</w:t>
            </w:r>
            <w:r>
              <w:rPr>
                <w:rFonts w:hint="eastAsia"/>
                <w:szCs w:val="21"/>
              </w:rPr>
              <w:t>擦</w:t>
            </w:r>
            <w:r>
              <w:rPr>
                <w:szCs w:val="21"/>
                <w:lang w:val="en-US"/>
              </w:rPr>
              <w:t>ts'a</w:t>
            </w:r>
            <w:r>
              <w:rPr>
                <w:szCs w:val="21"/>
                <w:vertAlign w:val="superscript"/>
                <w:lang w:val="en-US"/>
              </w:rPr>
              <w:t>213</w:t>
            </w:r>
            <w:r>
              <w:rPr>
                <w:rFonts w:hint="eastAsia"/>
                <w:szCs w:val="21"/>
                <w:lang w:val="en-US"/>
              </w:rPr>
              <w:t>②</w:t>
            </w:r>
            <w:r>
              <w:rPr>
                <w:rFonts w:hint="eastAsia"/>
                <w:szCs w:val="21"/>
              </w:rPr>
              <w:t>抹</w:t>
            </w:r>
            <w:r>
              <w:rPr>
                <w:szCs w:val="21"/>
                <w:lang w:val="en-US"/>
              </w:rPr>
              <w:t>ma</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摘</w:t>
            </w:r>
            <w:r>
              <w:rPr>
                <w:szCs w:val="21"/>
                <w:lang w:val="en-US"/>
              </w:rPr>
              <w:t>tsai</w:t>
            </w:r>
            <w:r>
              <w:rPr>
                <w:szCs w:val="21"/>
                <w:vertAlign w:val="superscript"/>
                <w:lang w:val="en-US"/>
              </w:rPr>
              <w:t>35</w:t>
            </w:r>
          </w:p>
        </w:tc>
        <w:tc>
          <w:tcPr>
            <w:tcW w:w="3673" w:type="dxa"/>
          </w:tcPr>
          <w:p>
            <w:pPr>
              <w:ind w:right="84"/>
              <w:jc w:val="left"/>
              <w:rPr>
                <w:szCs w:val="21"/>
                <w:lang w:val="en-US"/>
              </w:rPr>
            </w:pPr>
            <w:r>
              <w:rPr>
                <w:rFonts w:hint="eastAsia"/>
                <w:szCs w:val="21"/>
              </w:rPr>
              <w:t>擦</w:t>
            </w:r>
            <w:r>
              <w:rPr>
                <w:szCs w:val="21"/>
                <w:lang w:val="en-US"/>
              </w:rPr>
              <w:t>ts'a</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摘</w:t>
            </w:r>
            <w:r>
              <w:rPr>
                <w:szCs w:val="21"/>
                <w:lang w:val="en-US"/>
              </w:rPr>
              <w:t>tsei</w:t>
            </w:r>
            <w:r>
              <w:rPr>
                <w:szCs w:val="21"/>
                <w:vertAlign w:val="superscript"/>
                <w:lang w:val="en-US"/>
              </w:rPr>
              <w:t>21</w:t>
            </w:r>
          </w:p>
        </w:tc>
        <w:tc>
          <w:tcPr>
            <w:tcW w:w="3673" w:type="dxa"/>
          </w:tcPr>
          <w:p>
            <w:pPr>
              <w:ind w:right="84"/>
              <w:jc w:val="left"/>
              <w:rPr>
                <w:szCs w:val="21"/>
                <w:lang w:val="en-US"/>
              </w:rPr>
            </w:pPr>
            <w:r>
              <w:rPr>
                <w:rFonts w:hint="eastAsia"/>
                <w:szCs w:val="21"/>
                <w:lang w:val="en-US"/>
              </w:rPr>
              <w:t>①</w:t>
            </w:r>
            <w:r>
              <w:rPr>
                <w:rFonts w:hint="eastAsia"/>
                <w:szCs w:val="21"/>
              </w:rPr>
              <w:t>擦</w:t>
            </w:r>
            <w:r>
              <w:rPr>
                <w:szCs w:val="21"/>
                <w:lang w:val="en-US"/>
              </w:rPr>
              <w:t>ts‘</w:t>
            </w:r>
            <w:r>
              <w:rPr>
                <w:rFonts w:hint="eastAsia"/>
                <w:szCs w:val="21"/>
                <w:lang w:val="en-US"/>
              </w:rPr>
              <w:t>ɑ</w:t>
            </w:r>
            <w:r>
              <w:rPr>
                <w:szCs w:val="21"/>
                <w:vertAlign w:val="superscript"/>
                <w:lang w:val="en-US"/>
              </w:rPr>
              <w:t>21</w:t>
            </w:r>
            <w:r>
              <w:rPr>
                <w:rFonts w:hint="eastAsia"/>
                <w:szCs w:val="21"/>
                <w:lang w:val="en-US"/>
              </w:rPr>
              <w:t>②</w:t>
            </w:r>
            <w:r>
              <w:rPr>
                <w:rFonts w:hint="eastAsia"/>
                <w:szCs w:val="21"/>
              </w:rPr>
              <w:t>搌</w:t>
            </w:r>
            <w:r>
              <w:rPr>
                <w:szCs w:val="21"/>
                <w:lang w:val="en-US"/>
              </w:rPr>
              <w:t>t</w:t>
            </w:r>
            <w:r>
              <w:rPr>
                <w:rFonts w:ascii="Cambria Math" w:hAnsi="Cambria Math" w:cs="Cambria Math"/>
                <w:szCs w:val="21"/>
                <w:lang w:val="en-US"/>
              </w:rPr>
              <w:t>ʂ</w:t>
            </w:r>
            <w:r>
              <w:rPr>
                <w:rFonts w:ascii="Cambria Math" w:hAnsi="Cambria Math"/>
                <w:szCs w:val="21"/>
                <w:lang w:val="en-US"/>
              </w:rPr>
              <w:t>æ̃</w:t>
            </w:r>
            <w:r>
              <w:rPr>
                <w:szCs w:val="21"/>
                <w:vertAlign w:val="superscript"/>
                <w:lang w:val="en-US"/>
              </w:rPr>
              <w:t>53</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摘</w:t>
            </w:r>
            <w:r>
              <w:rPr>
                <w:szCs w:val="21"/>
                <w:lang w:val="en-US"/>
              </w:rPr>
              <w:t>tse</w:t>
            </w:r>
            <w:r>
              <w:rPr>
                <w:szCs w:val="21"/>
                <w:vertAlign w:val="superscript"/>
                <w:lang w:val="en-US"/>
              </w:rPr>
              <w:t>31</w:t>
            </w:r>
          </w:p>
        </w:tc>
        <w:tc>
          <w:tcPr>
            <w:tcW w:w="3673" w:type="dxa"/>
          </w:tcPr>
          <w:p>
            <w:pPr>
              <w:ind w:right="84"/>
              <w:jc w:val="left"/>
              <w:rPr>
                <w:szCs w:val="21"/>
                <w:lang w:val="en-US"/>
              </w:rPr>
            </w:pPr>
            <w:r>
              <w:rPr>
                <w:rFonts w:hint="eastAsia"/>
                <w:szCs w:val="21"/>
              </w:rPr>
              <w:t>揩</w:t>
            </w:r>
            <w:r>
              <w:rPr>
                <w:szCs w:val="21"/>
                <w:lang w:val="en-US"/>
              </w:rPr>
              <w:t>k'ai</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摘</w:t>
            </w:r>
            <w:r>
              <w:rPr>
                <w:szCs w:val="21"/>
                <w:lang w:val="en-US"/>
              </w:rPr>
              <w:t>tsə</w:t>
            </w:r>
            <w:r>
              <w:rPr>
                <w:szCs w:val="21"/>
                <w:vertAlign w:val="superscript"/>
                <w:lang w:val="en-US"/>
              </w:rPr>
              <w:t>31</w:t>
            </w:r>
          </w:p>
        </w:tc>
        <w:tc>
          <w:tcPr>
            <w:tcW w:w="3673" w:type="dxa"/>
          </w:tcPr>
          <w:p>
            <w:pPr>
              <w:ind w:right="84"/>
              <w:jc w:val="left"/>
              <w:rPr>
                <w:szCs w:val="21"/>
                <w:lang w:val="en-US"/>
              </w:rPr>
            </w:pPr>
            <w:r>
              <w:rPr>
                <w:rFonts w:hint="eastAsia"/>
                <w:szCs w:val="21"/>
              </w:rPr>
              <w:t>擦</w:t>
            </w:r>
            <w:r>
              <w:rPr>
                <w:szCs w:val="21"/>
                <w:lang w:val="en-US"/>
              </w:rPr>
              <w:t>ts‘a</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摘</w:t>
            </w:r>
            <w:r>
              <w:rPr>
                <w:szCs w:val="21"/>
                <w:lang w:val="en-US"/>
              </w:rPr>
              <w:t>tsə?</w:t>
            </w:r>
            <w:r>
              <w:rPr>
                <w:szCs w:val="21"/>
                <w:vertAlign w:val="superscript"/>
                <w:lang w:val="en-US"/>
              </w:rPr>
              <w:t>4</w:t>
            </w:r>
          </w:p>
        </w:tc>
        <w:tc>
          <w:tcPr>
            <w:tcW w:w="3673" w:type="dxa"/>
          </w:tcPr>
          <w:p>
            <w:pPr>
              <w:ind w:right="84"/>
              <w:jc w:val="left"/>
              <w:rPr>
                <w:szCs w:val="21"/>
                <w:lang w:val="en-US"/>
              </w:rPr>
            </w:pPr>
            <w:r>
              <w:rPr>
                <w:rFonts w:hint="eastAsia"/>
                <w:szCs w:val="21"/>
                <w:lang w:val="en-US"/>
              </w:rPr>
              <w:t>①</w:t>
            </w:r>
            <w:r>
              <w:rPr>
                <w:rFonts w:hint="eastAsia"/>
                <w:szCs w:val="21"/>
              </w:rPr>
              <w:t>揩</w:t>
            </w:r>
            <w:r>
              <w:rPr>
                <w:szCs w:val="21"/>
                <w:lang w:val="en-US"/>
              </w:rPr>
              <w:t>k'E</w:t>
            </w:r>
            <w:r>
              <w:rPr>
                <w:szCs w:val="21"/>
                <w:vertAlign w:val="superscript"/>
                <w:lang w:val="en-US"/>
              </w:rPr>
              <w:t>212</w:t>
            </w:r>
            <w:r>
              <w:rPr>
                <w:rFonts w:hint="eastAsia"/>
                <w:szCs w:val="21"/>
                <w:lang w:val="en-US"/>
              </w:rPr>
              <w:t>②</w:t>
            </w:r>
            <w:r>
              <w:rPr>
                <w:rFonts w:hint="eastAsia"/>
                <w:szCs w:val="21"/>
              </w:rPr>
              <w:t>抹</w:t>
            </w:r>
            <w:r>
              <w:rPr>
                <w:szCs w:val="21"/>
                <w:lang w:val="en-US"/>
              </w:rPr>
              <w:t>m</w:t>
            </w:r>
            <w:r>
              <w:rPr>
                <w:rFonts w:ascii="Cambria Math" w:hAnsi="Cambria Math" w:cs="Cambria Math"/>
                <w:szCs w:val="21"/>
                <w:lang w:val="en-US"/>
              </w:rPr>
              <w:t>ɐ</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摘</w:t>
            </w:r>
            <w:r>
              <w:rPr>
                <w:szCs w:val="21"/>
                <w:lang w:val="en-US"/>
              </w:rPr>
              <w:t>tsə?</w:t>
            </w:r>
            <w:r>
              <w:rPr>
                <w:szCs w:val="21"/>
                <w:vertAlign w:val="superscript"/>
                <w:lang w:val="en-US"/>
              </w:rPr>
              <w:t>4</w:t>
            </w:r>
          </w:p>
        </w:tc>
        <w:tc>
          <w:tcPr>
            <w:tcW w:w="3673" w:type="dxa"/>
          </w:tcPr>
          <w:p>
            <w:pPr>
              <w:ind w:right="84"/>
              <w:jc w:val="left"/>
              <w:rPr>
                <w:szCs w:val="21"/>
                <w:lang w:val="en-US"/>
              </w:rPr>
            </w:pPr>
            <w:r>
              <w:rPr>
                <w:rFonts w:hint="eastAsia"/>
                <w:szCs w:val="21"/>
              </w:rPr>
              <w:t>揩</w:t>
            </w:r>
            <w:r>
              <w:rPr>
                <w:szCs w:val="21"/>
                <w:lang w:val="en-US"/>
              </w:rPr>
              <w:t>k‘</w:t>
            </w:r>
            <w:r>
              <w:rPr>
                <w:rFonts w:ascii="Cambria Math" w:hAnsi="Cambria Math" w:cs="Cambria Math"/>
                <w:szCs w:val="21"/>
                <w:lang w:val="en-US"/>
              </w:rPr>
              <w:t>ɛ</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摘</w:t>
            </w:r>
            <w:r>
              <w:rPr>
                <w:szCs w:val="21"/>
                <w:lang w:val="en-US"/>
              </w:rPr>
              <w:t>ts</w:t>
            </w:r>
            <w:r>
              <w:rPr>
                <w:rFonts w:ascii="Cambria Math" w:hAnsi="Cambria Math" w:cs="Cambria Math"/>
                <w:szCs w:val="21"/>
                <w:lang w:val="en-US"/>
              </w:rPr>
              <w:t>ɒ</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rPr>
              <w:t>揩</w:t>
            </w:r>
            <w:r>
              <w:rPr>
                <w:szCs w:val="21"/>
                <w:lang w:val="en-US"/>
              </w:rPr>
              <w:t>k'</w:t>
            </w:r>
            <w:r>
              <w:rPr>
                <w:rFonts w:ascii="Cambria Math" w:hAnsi="Cambria Math" w:cs="Cambria Math"/>
                <w:szCs w:val="21"/>
                <w:lang w:val="en-US"/>
              </w:rPr>
              <w:t>ɒ</w:t>
            </w:r>
            <w:r>
              <w:rPr>
                <w:szCs w:val="21"/>
                <w:vertAlign w:val="superscript"/>
                <w:lang w:val="en-US"/>
              </w:rPr>
              <w:t>44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摘</w:t>
            </w:r>
            <w:r>
              <w:rPr>
                <w:szCs w:val="21"/>
                <w:lang w:val="en-US"/>
              </w:rPr>
              <w:t>tsa</w:t>
            </w:r>
            <w:r>
              <w:rPr>
                <w:szCs w:val="21"/>
                <w:vertAlign w:val="superscript"/>
                <w:lang w:val="en-US"/>
              </w:rPr>
              <w:t>23</w:t>
            </w:r>
          </w:p>
        </w:tc>
        <w:tc>
          <w:tcPr>
            <w:tcW w:w="3673" w:type="dxa"/>
          </w:tcPr>
          <w:p>
            <w:pPr>
              <w:ind w:right="84"/>
              <w:jc w:val="left"/>
              <w:rPr>
                <w:szCs w:val="21"/>
                <w:lang w:val="en-US"/>
              </w:rPr>
            </w:pPr>
            <w:r>
              <w:rPr>
                <w:rFonts w:hint="eastAsia"/>
                <w:szCs w:val="21"/>
              </w:rPr>
              <w:t>擦</w:t>
            </w:r>
            <w:r>
              <w:rPr>
                <w:szCs w:val="21"/>
                <w:lang w:val="en-US"/>
              </w:rPr>
              <w:t>ts'a</w:t>
            </w:r>
            <w:r>
              <w:rPr>
                <w:szCs w:val="21"/>
                <w:vertAlign w:val="superscript"/>
                <w:lang w:val="en-US"/>
              </w:rPr>
              <w:t>23</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摘</w:t>
            </w:r>
            <w:r>
              <w:rPr>
                <w:szCs w:val="21"/>
                <w:lang w:val="en-US"/>
              </w:rPr>
              <w:t>tsə</w:t>
            </w:r>
            <w:r>
              <w:rPr>
                <w:szCs w:val="21"/>
                <w:vertAlign w:val="superscript"/>
                <w:lang w:val="en-US"/>
              </w:rPr>
              <w:t>24</w:t>
            </w:r>
          </w:p>
        </w:tc>
        <w:tc>
          <w:tcPr>
            <w:tcW w:w="3673" w:type="dxa"/>
          </w:tcPr>
          <w:p>
            <w:pPr>
              <w:ind w:right="84"/>
              <w:jc w:val="left"/>
              <w:rPr>
                <w:szCs w:val="21"/>
                <w:lang w:val="en-US"/>
              </w:rPr>
            </w:pPr>
            <w:r>
              <w:rPr>
                <w:rFonts w:hint="eastAsia"/>
                <w:szCs w:val="21"/>
              </w:rPr>
              <w:t>擦</w:t>
            </w:r>
            <w:r>
              <w:rPr>
                <w:szCs w:val="21"/>
                <w:lang w:val="en-US"/>
              </w:rPr>
              <w:t>ts‘a</w:t>
            </w:r>
            <w:r>
              <w:rPr>
                <w:szCs w:val="21"/>
                <w:vertAlign w:val="superscript"/>
                <w:lang w:val="en-US"/>
              </w:rPr>
              <w:t>24</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摘</w:t>
            </w:r>
            <w:r>
              <w:rPr>
                <w:szCs w:val="21"/>
                <w:lang w:val="en-US"/>
              </w:rPr>
              <w:t>tsak</w:t>
            </w:r>
            <w:r>
              <w:rPr>
                <w:szCs w:val="21"/>
                <w:vertAlign w:val="superscript"/>
                <w:lang w:val="en-US"/>
              </w:rPr>
              <w:t>51</w:t>
            </w:r>
          </w:p>
        </w:tc>
        <w:tc>
          <w:tcPr>
            <w:tcW w:w="3673" w:type="dxa"/>
          </w:tcPr>
          <w:p>
            <w:pPr>
              <w:ind w:right="84"/>
              <w:jc w:val="left"/>
              <w:rPr>
                <w:szCs w:val="21"/>
                <w:lang w:val="en-US"/>
              </w:rPr>
            </w:pPr>
            <w:r>
              <w:rPr>
                <w:rFonts w:hint="eastAsia"/>
                <w:szCs w:val="21"/>
              </w:rPr>
              <w:t>揩</w:t>
            </w:r>
            <w:r>
              <w:rPr>
                <w:szCs w:val="21"/>
                <w:lang w:val="en-US"/>
              </w:rPr>
              <w:t>k'ai</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摘</w:t>
            </w:r>
            <w:r>
              <w:rPr>
                <w:szCs w:val="21"/>
                <w:lang w:val="en-US"/>
              </w:rPr>
              <w:t>tsak</w:t>
            </w:r>
            <w:r>
              <w:rPr>
                <w:szCs w:val="21"/>
                <w:vertAlign w:val="superscript"/>
                <w:lang w:val="en-US"/>
              </w:rPr>
              <w:t>21</w:t>
            </w:r>
          </w:p>
        </w:tc>
        <w:tc>
          <w:tcPr>
            <w:tcW w:w="3673" w:type="dxa"/>
          </w:tcPr>
          <w:p>
            <w:pPr>
              <w:ind w:right="84"/>
              <w:jc w:val="left"/>
              <w:rPr>
                <w:szCs w:val="21"/>
                <w:lang w:val="en-US"/>
              </w:rPr>
            </w:pPr>
            <w:r>
              <w:rPr>
                <w:rFonts w:hint="eastAsia"/>
                <w:szCs w:val="21"/>
                <w:lang w:val="en-US"/>
              </w:rPr>
              <w:t>□</w:t>
            </w:r>
            <w:r>
              <w:rPr>
                <w:szCs w:val="21"/>
                <w:lang w:val="en-US"/>
              </w:rPr>
              <w:t>ts'ut</w:t>
            </w:r>
            <w:r>
              <w:rPr>
                <w:szCs w:val="21"/>
                <w:vertAlign w:val="superscript"/>
                <w:lang w:val="en-US"/>
              </w:rPr>
              <w:t>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摘</w:t>
            </w:r>
            <w:r>
              <w:rPr>
                <w:szCs w:val="21"/>
                <w:lang w:val="en-US"/>
              </w:rPr>
              <w:t>t</w:t>
            </w:r>
            <w:r>
              <w:rPr>
                <w:rFonts w:ascii="Cambria Math" w:hAnsi="Cambria Math" w:cs="Cambria Math"/>
                <w:szCs w:val="21"/>
                <w:lang w:val="en-US"/>
              </w:rPr>
              <w:t>ʃ</w:t>
            </w:r>
            <w:r>
              <w:rPr>
                <w:szCs w:val="21"/>
                <w:lang w:val="en-US"/>
              </w:rPr>
              <w:t>ak</w:t>
            </w:r>
            <w:r>
              <w:rPr>
                <w:szCs w:val="21"/>
                <w:vertAlign w:val="superscript"/>
                <w:lang w:val="en-US"/>
              </w:rPr>
              <w:t>33</w:t>
            </w:r>
          </w:p>
        </w:tc>
        <w:tc>
          <w:tcPr>
            <w:tcW w:w="3673" w:type="dxa"/>
          </w:tcPr>
          <w:p>
            <w:pPr>
              <w:ind w:right="84"/>
              <w:jc w:val="left"/>
              <w:rPr>
                <w:szCs w:val="21"/>
                <w:lang w:val="en-US"/>
              </w:rPr>
            </w:pPr>
            <w:r>
              <w:rPr>
                <w:rFonts w:hint="eastAsia"/>
                <w:szCs w:val="21"/>
              </w:rPr>
              <w:t>擦</w:t>
            </w:r>
            <w:r>
              <w:rPr>
                <w:szCs w:val="21"/>
                <w:lang w:val="en-US"/>
              </w:rPr>
              <w:t>t</w:t>
            </w:r>
            <w:r>
              <w:rPr>
                <w:rFonts w:ascii="Cambria Math" w:hAnsi="Cambria Math" w:cs="Cambria Math"/>
                <w:szCs w:val="21"/>
                <w:lang w:val="en-US"/>
              </w:rPr>
              <w:t>ʃ</w:t>
            </w:r>
            <w:r>
              <w:rPr>
                <w:szCs w:val="21"/>
                <w:lang w:val="en-US"/>
              </w:rPr>
              <w:t>'at</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鐸</w:t>
            </w:r>
            <w:r>
              <w:rPr>
                <w:szCs w:val="21"/>
                <w:lang w:val="en-US"/>
              </w:rPr>
              <w:t>*t</w:t>
            </w:r>
            <w:r>
              <w:rPr>
                <w:rFonts w:ascii="Cambria Math" w:hAnsi="Cambria Math" w:cs="Cambria Math"/>
                <w:szCs w:val="21"/>
                <w:lang w:val="en-US"/>
              </w:rPr>
              <w:t>ɔ</w:t>
            </w:r>
            <w:r>
              <w:rPr>
                <w:szCs w:val="21"/>
                <w:lang w:val="en-US"/>
              </w:rPr>
              <w:t>k</w:t>
            </w:r>
            <w:r>
              <w:rPr>
                <w:szCs w:val="21"/>
                <w:vertAlign w:val="superscript"/>
                <w:lang w:val="en-US"/>
              </w:rPr>
              <w:t>454</w:t>
            </w:r>
          </w:p>
        </w:tc>
        <w:tc>
          <w:tcPr>
            <w:tcW w:w="3673" w:type="dxa"/>
          </w:tcPr>
          <w:p>
            <w:pPr>
              <w:ind w:right="84"/>
              <w:jc w:val="left"/>
              <w:rPr>
                <w:szCs w:val="21"/>
                <w:lang w:val="en-US"/>
              </w:rPr>
            </w:pPr>
            <w:r>
              <w:rPr>
                <w:rFonts w:hint="eastAsia"/>
                <w:szCs w:val="21"/>
                <w:lang w:val="en-US"/>
              </w:rPr>
              <w:t>①</w:t>
            </w:r>
            <w:r>
              <w:rPr>
                <w:rFonts w:hint="eastAsia"/>
                <w:szCs w:val="21"/>
              </w:rPr>
              <w:t>擦</w:t>
            </w:r>
            <w:r>
              <w:rPr>
                <w:szCs w:val="21"/>
                <w:lang w:val="en-US"/>
              </w:rPr>
              <w:t>t</w:t>
            </w:r>
            <w:r>
              <w:rPr>
                <w:rFonts w:ascii="Cambria Math" w:hAnsi="Cambria Math" w:cs="Cambria Math"/>
                <w:szCs w:val="21"/>
                <w:lang w:val="en-US"/>
              </w:rPr>
              <w:t>ʃ</w:t>
            </w:r>
            <w:r>
              <w:rPr>
                <w:szCs w:val="21"/>
                <w:lang w:val="en-US"/>
              </w:rPr>
              <w:t>‘at</w:t>
            </w:r>
            <w:r>
              <w:rPr>
                <w:szCs w:val="21"/>
                <w:vertAlign w:val="superscript"/>
                <w:lang w:val="en-US"/>
              </w:rPr>
              <w:t>21</w:t>
            </w:r>
            <w:r>
              <w:rPr>
                <w:rFonts w:hint="eastAsia"/>
                <w:szCs w:val="21"/>
                <w:lang w:val="en-US"/>
              </w:rPr>
              <w:t>②</w:t>
            </w:r>
            <w:r>
              <w:rPr>
                <w:rFonts w:hint="eastAsia"/>
                <w:szCs w:val="21"/>
              </w:rPr>
              <w:t>拭</w:t>
            </w:r>
            <w:r>
              <w:rPr>
                <w:rFonts w:ascii="Cambria Math" w:hAnsi="Cambria Math" w:cs="Cambria Math"/>
                <w:szCs w:val="21"/>
                <w:lang w:val="en-US"/>
              </w:rPr>
              <w:t>ʃ</w:t>
            </w:r>
            <w:r>
              <w:rPr>
                <w:szCs w:val="21"/>
                <w:lang w:val="en-US"/>
              </w:rPr>
              <w:t>‘</w:t>
            </w:r>
            <w:r>
              <w:rPr>
                <w:rFonts w:ascii="Cambria Math" w:hAnsi="Cambria Math" w:cs="Cambria Math"/>
                <w:szCs w:val="21"/>
                <w:lang w:val="en-US"/>
              </w:rPr>
              <w:t>ɪ</w:t>
            </w:r>
            <w:r>
              <w:rPr>
                <w:szCs w:val="21"/>
                <w:lang w:val="en-US"/>
              </w:rPr>
              <w:t>k</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摘</w:t>
            </w:r>
            <w:r>
              <w:rPr>
                <w:szCs w:val="21"/>
                <w:lang w:val="en-US"/>
              </w:rPr>
              <w:t>tia?</w:t>
            </w:r>
            <w:r>
              <w:rPr>
                <w:szCs w:val="21"/>
                <w:vertAlign w:val="superscript"/>
                <w:lang w:val="en-US"/>
              </w:rPr>
              <w:t>32</w:t>
            </w:r>
          </w:p>
        </w:tc>
        <w:tc>
          <w:tcPr>
            <w:tcW w:w="3673" w:type="dxa"/>
          </w:tcPr>
          <w:p>
            <w:pPr>
              <w:ind w:right="84"/>
              <w:jc w:val="left"/>
              <w:rPr>
                <w:szCs w:val="21"/>
                <w:lang w:val="en-US"/>
              </w:rPr>
            </w:pPr>
            <w:r>
              <w:rPr>
                <w:rFonts w:hint="eastAsia"/>
                <w:szCs w:val="21"/>
              </w:rPr>
              <w:t>拭</w:t>
            </w:r>
            <w:r>
              <w:rPr>
                <w:szCs w:val="21"/>
                <w:lang w:val="en-US"/>
              </w:rPr>
              <w:t>ts</w:t>
            </w:r>
            <w:r>
              <w:rPr>
                <w:rFonts w:hint="eastAsia"/>
                <w:szCs w:val="21"/>
                <w:lang w:val="en-US"/>
              </w:rPr>
              <w:t>‘</w:t>
            </w:r>
            <w:r>
              <w:rPr>
                <w:szCs w:val="21"/>
                <w:lang w:val="en-US"/>
              </w:rPr>
              <w:t>it</w:t>
            </w:r>
            <w:r>
              <w:rPr>
                <w:szCs w:val="21"/>
                <w:vertAlign w:val="superscript"/>
                <w:lang w:val="en-US"/>
              </w:rPr>
              <w:t>32</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摘</w:t>
            </w:r>
            <w:r>
              <w:rPr>
                <w:szCs w:val="21"/>
                <w:lang w:val="en-US"/>
              </w:rPr>
              <w:t>tia?</w:t>
            </w:r>
            <w:r>
              <w:rPr>
                <w:szCs w:val="21"/>
                <w:vertAlign w:val="superscript"/>
                <w:lang w:val="en-US"/>
              </w:rPr>
              <w:t>21</w:t>
            </w:r>
          </w:p>
        </w:tc>
        <w:tc>
          <w:tcPr>
            <w:tcW w:w="3673" w:type="dxa"/>
          </w:tcPr>
          <w:p>
            <w:pPr>
              <w:ind w:right="84"/>
              <w:jc w:val="left"/>
              <w:rPr>
                <w:szCs w:val="21"/>
                <w:lang w:val="en-US"/>
              </w:rPr>
            </w:pPr>
            <w:r>
              <w:rPr>
                <w:rFonts w:hint="eastAsia"/>
                <w:szCs w:val="21"/>
                <w:lang w:val="en-US"/>
              </w:rPr>
              <w:t>①</w:t>
            </w:r>
            <w:r>
              <w:rPr>
                <w:rFonts w:hint="eastAsia"/>
                <w:szCs w:val="21"/>
              </w:rPr>
              <w:t>拭</w:t>
            </w:r>
            <w:r>
              <w:rPr>
                <w:szCs w:val="21"/>
                <w:lang w:val="en-US"/>
              </w:rPr>
              <w:t>ts‘ik</w:t>
            </w:r>
            <w:r>
              <w:rPr>
                <w:szCs w:val="21"/>
                <w:vertAlign w:val="superscript"/>
                <w:lang w:val="en-US"/>
              </w:rPr>
              <w:t>21</w:t>
            </w:r>
            <w:r>
              <w:rPr>
                <w:rFonts w:hint="eastAsia"/>
                <w:szCs w:val="21"/>
                <w:lang w:val="en-US"/>
              </w:rPr>
              <w:t>②</w:t>
            </w:r>
            <w:r>
              <w:rPr>
                <w:rFonts w:hint="eastAsia"/>
                <w:szCs w:val="21"/>
              </w:rPr>
              <w:t>而</w:t>
            </w:r>
            <w:r>
              <w:rPr>
                <w:szCs w:val="21"/>
                <w:lang w:val="en-US"/>
              </w:rPr>
              <w:t>*z</w:t>
            </w:r>
            <w:r>
              <w:rPr>
                <w:rFonts w:ascii="Tahoma" w:hAnsi="Tahoma" w:cs="Tahoma"/>
                <w:szCs w:val="21"/>
              </w:rPr>
              <w:t>ๅ</w:t>
            </w:r>
            <w:r>
              <w:rPr>
                <w:szCs w:val="21"/>
                <w:vertAlign w:val="superscript"/>
                <w:lang w:val="en-US"/>
              </w:rPr>
              <w:t>55</w:t>
            </w:r>
            <w:r>
              <w:rPr>
                <w:rFonts w:hint="eastAsia"/>
                <w:szCs w:val="21"/>
                <w:lang w:val="en-US"/>
              </w:rPr>
              <w:t>③</w:t>
            </w:r>
            <w:r>
              <w:rPr>
                <w:rFonts w:ascii="Cambria Math" w:hAnsi="Cambria Math" w:cs="Cambria Math"/>
                <w:szCs w:val="21"/>
                <w:lang w:val="en-US"/>
              </w:rPr>
              <w:t>⃞</w:t>
            </w:r>
            <w:r>
              <w:rPr>
                <w:szCs w:val="21"/>
                <w:lang w:val="en-US"/>
              </w:rPr>
              <w:t>ts'i@</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摘</w:t>
            </w:r>
            <w:r>
              <w:rPr>
                <w:szCs w:val="21"/>
                <w:lang w:val="en-US"/>
              </w:rPr>
              <w:t>tie?</w:t>
            </w:r>
            <w:r>
              <w:rPr>
                <w:szCs w:val="21"/>
                <w:vertAlign w:val="superscript"/>
                <w:lang w:val="en-US"/>
              </w:rPr>
              <w:t>23</w:t>
            </w:r>
          </w:p>
        </w:tc>
        <w:tc>
          <w:tcPr>
            <w:tcW w:w="3673" w:type="dxa"/>
          </w:tcPr>
          <w:p>
            <w:pPr>
              <w:ind w:right="84"/>
              <w:jc w:val="left"/>
              <w:rPr>
                <w:szCs w:val="21"/>
                <w:lang w:val="en-US"/>
              </w:rPr>
            </w:pPr>
            <w:r>
              <w:rPr>
                <w:rFonts w:hint="eastAsia"/>
                <w:szCs w:val="21"/>
                <w:lang w:val="en-US"/>
              </w:rPr>
              <w:t>①</w:t>
            </w:r>
            <w:r>
              <w:rPr>
                <w:rFonts w:hint="eastAsia"/>
                <w:szCs w:val="21"/>
              </w:rPr>
              <w:t>拭</w:t>
            </w:r>
            <w:r>
              <w:rPr>
                <w:szCs w:val="21"/>
                <w:lang w:val="en-US"/>
              </w:rPr>
              <w:t>ts'ei?</w:t>
            </w:r>
            <w:r>
              <w:rPr>
                <w:szCs w:val="21"/>
                <w:vertAlign w:val="superscript"/>
                <w:lang w:val="en-US"/>
              </w:rPr>
              <w:t>23</w:t>
            </w:r>
            <w:r>
              <w:rPr>
                <w:rFonts w:hint="eastAsia"/>
                <w:szCs w:val="21"/>
                <w:lang w:val="en-US"/>
              </w:rPr>
              <w:t>②</w:t>
            </w:r>
            <w:r>
              <w:rPr>
                <w:rFonts w:ascii="Cambria Math" w:hAnsi="Cambria Math" w:cs="Cambria Math"/>
                <w:szCs w:val="21"/>
                <w:lang w:val="en-US"/>
              </w:rPr>
              <w:t>⃞</w:t>
            </w:r>
            <w:r>
              <w:rPr>
                <w:szCs w:val="21"/>
                <w:lang w:val="en-US"/>
              </w:rPr>
              <w:t>kaŋ</w:t>
            </w:r>
            <w:r>
              <w:rPr>
                <w:szCs w:val="21"/>
                <w:vertAlign w:val="superscript"/>
                <w:lang w:val="en-US"/>
              </w:rPr>
              <w:t>31</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搓</w:t>
            </w:r>
            <w:r>
              <w:rPr>
                <w:b/>
                <w:szCs w:val="21"/>
                <w:lang w:val="en-US"/>
              </w:rPr>
              <w:t>ts'uo</w:t>
            </w:r>
            <w:r>
              <w:rPr>
                <w:b/>
                <w:szCs w:val="21"/>
                <w:vertAlign w:val="superscript"/>
                <w:lang w:val="en-US"/>
              </w:rPr>
              <w:t>55</w:t>
            </w:r>
          </w:p>
        </w:tc>
        <w:tc>
          <w:tcPr>
            <w:tcW w:w="3673" w:type="dxa"/>
          </w:tcPr>
          <w:p>
            <w:pPr>
              <w:ind w:right="84"/>
              <w:jc w:val="left"/>
              <w:rPr>
                <w:b/>
                <w:szCs w:val="21"/>
                <w:lang w:val="en-US"/>
              </w:rPr>
            </w:pPr>
            <w:r>
              <w:rPr>
                <w:rFonts w:hint="eastAsia"/>
                <w:b/>
                <w:szCs w:val="21"/>
              </w:rPr>
              <w:t>提</w:t>
            </w:r>
            <w:r>
              <w:rPr>
                <w:b/>
                <w:szCs w:val="21"/>
                <w:lang w:val="en-US"/>
              </w:rPr>
              <w:t>t'i</w:t>
            </w:r>
            <w:r>
              <w:rPr>
                <w:b/>
                <w:szCs w:val="21"/>
                <w:vertAlign w:val="superscript"/>
                <w:lang w:val="en-US"/>
              </w:rPr>
              <w:t>35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搓</w:t>
            </w:r>
            <w:r>
              <w:rPr>
                <w:szCs w:val="21"/>
                <w:lang w:val="en-US"/>
              </w:rPr>
              <w:t>ts'uo</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提</w:t>
            </w:r>
            <w:r>
              <w:rPr>
                <w:szCs w:val="21"/>
                <w:lang w:val="en-US"/>
              </w:rPr>
              <w:t>t'i</w:t>
            </w:r>
            <w:r>
              <w:rPr>
                <w:szCs w:val="21"/>
                <w:vertAlign w:val="superscript"/>
                <w:lang w:val="en-US"/>
              </w:rPr>
              <w:t>35</w:t>
            </w:r>
            <w:r>
              <w:rPr>
                <w:rFonts w:hint="eastAsia"/>
                <w:szCs w:val="21"/>
                <w:lang w:val="en-US"/>
              </w:rPr>
              <w:t>②</w:t>
            </w:r>
            <w:r>
              <w:rPr>
                <w:rFonts w:hint="eastAsia"/>
                <w:szCs w:val="21"/>
              </w:rPr>
              <w:t>提溜</w:t>
            </w:r>
            <w:r>
              <w:rPr>
                <w:szCs w:val="21"/>
                <w:lang w:val="en-US"/>
              </w:rPr>
              <w:t>*ti</w:t>
            </w:r>
            <w:r>
              <w:rPr>
                <w:szCs w:val="21"/>
                <w:vertAlign w:val="superscript"/>
                <w:lang w:val="en-US"/>
              </w:rPr>
              <w:t>55</w:t>
            </w:r>
            <w:r>
              <w:rPr>
                <w:szCs w:val="21"/>
                <w:lang w:val="en-US"/>
              </w:rPr>
              <w:t>liou</w:t>
            </w:r>
            <w:r>
              <w:rPr>
                <w:rFonts w:hint="eastAsia"/>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搓</w:t>
            </w:r>
            <w:r>
              <w:rPr>
                <w:szCs w:val="21"/>
                <w:lang w:val="en-US"/>
              </w:rPr>
              <w:t>ts'uə</w:t>
            </w:r>
            <w:r>
              <w:rPr>
                <w:szCs w:val="21"/>
                <w:vertAlign w:val="superscript"/>
                <w:lang w:val="en-US"/>
              </w:rPr>
              <w:t>213</w:t>
            </w:r>
          </w:p>
        </w:tc>
        <w:tc>
          <w:tcPr>
            <w:tcW w:w="3673" w:type="dxa"/>
          </w:tcPr>
          <w:p>
            <w:pPr>
              <w:ind w:right="84"/>
              <w:jc w:val="left"/>
              <w:rPr>
                <w:szCs w:val="21"/>
                <w:lang w:val="en-US"/>
              </w:rPr>
            </w:pPr>
            <w:r>
              <w:rPr>
                <w:rFonts w:hint="eastAsia"/>
                <w:szCs w:val="21"/>
              </w:rPr>
              <w:t>提</w:t>
            </w:r>
            <w:r>
              <w:rPr>
                <w:szCs w:val="21"/>
                <w:lang w:val="en-US"/>
              </w:rPr>
              <w:t>t'i</w:t>
            </w:r>
            <w:r>
              <w:rPr>
                <w:szCs w:val="21"/>
                <w:vertAlign w:val="superscript"/>
                <w:lang w:val="en-US"/>
              </w:rPr>
              <w:t>42</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搓</w:t>
            </w:r>
            <w:r>
              <w:rPr>
                <w:szCs w:val="21"/>
                <w:lang w:val="en-US"/>
              </w:rPr>
              <w:t>ts'uə</w:t>
            </w:r>
            <w:r>
              <w:rPr>
                <w:szCs w:val="21"/>
                <w:vertAlign w:val="superscript"/>
                <w:lang w:val="en-US"/>
              </w:rPr>
              <w:t>33</w:t>
            </w:r>
          </w:p>
        </w:tc>
        <w:tc>
          <w:tcPr>
            <w:tcW w:w="3673" w:type="dxa"/>
          </w:tcPr>
          <w:p>
            <w:pPr>
              <w:ind w:right="84"/>
              <w:jc w:val="left"/>
              <w:rPr>
                <w:szCs w:val="21"/>
                <w:lang w:val="en-US"/>
              </w:rPr>
            </w:pPr>
            <w:r>
              <w:rPr>
                <w:rFonts w:hint="eastAsia"/>
                <w:szCs w:val="21"/>
                <w:lang w:val="en-US"/>
              </w:rPr>
              <w:t>①</w:t>
            </w:r>
            <w:r>
              <w:rPr>
                <w:rFonts w:hint="eastAsia"/>
                <w:szCs w:val="21"/>
              </w:rPr>
              <w:t>提</w:t>
            </w:r>
            <w:r>
              <w:rPr>
                <w:szCs w:val="21"/>
                <w:lang w:val="en-US"/>
              </w:rPr>
              <w:t>t'i</w:t>
            </w:r>
            <w:r>
              <w:rPr>
                <w:szCs w:val="21"/>
                <w:vertAlign w:val="superscript"/>
                <w:lang w:val="en-US"/>
              </w:rPr>
              <w:t>35</w:t>
            </w:r>
            <w:r>
              <w:rPr>
                <w:rFonts w:hint="eastAsia"/>
                <w:szCs w:val="21"/>
                <w:lang w:val="en-US"/>
              </w:rPr>
              <w:t>②</w:t>
            </w:r>
            <w:r>
              <w:rPr>
                <w:rFonts w:hint="eastAsia"/>
                <w:szCs w:val="21"/>
              </w:rPr>
              <w:t>拎</w:t>
            </w:r>
            <w:r>
              <w:rPr>
                <w:szCs w:val="21"/>
                <w:lang w:val="en-US"/>
              </w:rPr>
              <w:t>liŋ</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搓</w:t>
            </w:r>
            <w:r>
              <w:rPr>
                <w:szCs w:val="21"/>
                <w:lang w:val="en-US"/>
              </w:rPr>
              <w:t>ts'uo</w:t>
            </w:r>
            <w:r>
              <w:rPr>
                <w:szCs w:val="21"/>
                <w:vertAlign w:val="superscript"/>
                <w:lang w:val="en-US"/>
              </w:rPr>
              <w:t>21</w:t>
            </w:r>
          </w:p>
        </w:tc>
        <w:tc>
          <w:tcPr>
            <w:tcW w:w="3673" w:type="dxa"/>
          </w:tcPr>
          <w:p>
            <w:pPr>
              <w:ind w:right="84"/>
              <w:jc w:val="left"/>
              <w:rPr>
                <w:szCs w:val="21"/>
                <w:lang w:val="en-US"/>
              </w:rPr>
            </w:pPr>
            <w:r>
              <w:rPr>
                <w:rFonts w:hint="eastAsia"/>
                <w:szCs w:val="21"/>
              </w:rPr>
              <w:t>提</w:t>
            </w:r>
            <w:r>
              <w:rPr>
                <w:szCs w:val="21"/>
                <w:lang w:val="en-US"/>
              </w:rPr>
              <w:t>t</w:t>
            </w:r>
            <w:r>
              <w:rPr>
                <w:rFonts w:hint="eastAsia"/>
                <w:szCs w:val="21"/>
                <w:lang w:val="en-US"/>
              </w:rPr>
              <w:t>‘</w:t>
            </w:r>
            <w:r>
              <w:rPr>
                <w:szCs w:val="21"/>
                <w:lang w:val="en-US"/>
              </w:rPr>
              <w:t>i</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搓</w:t>
            </w:r>
            <w:r>
              <w:rPr>
                <w:szCs w:val="21"/>
                <w:lang w:val="en-US"/>
              </w:rPr>
              <w:t>ts'o</w:t>
            </w:r>
            <w:r>
              <w:rPr>
                <w:szCs w:val="21"/>
                <w:vertAlign w:val="superscript"/>
                <w:lang w:val="en-US"/>
              </w:rPr>
              <w:t>44</w:t>
            </w:r>
          </w:p>
        </w:tc>
        <w:tc>
          <w:tcPr>
            <w:tcW w:w="3673" w:type="dxa"/>
          </w:tcPr>
          <w:p>
            <w:pPr>
              <w:ind w:right="84"/>
              <w:jc w:val="left"/>
              <w:rPr>
                <w:szCs w:val="21"/>
                <w:lang w:val="en-US"/>
              </w:rPr>
            </w:pPr>
            <w:r>
              <w:rPr>
                <w:rFonts w:hint="eastAsia"/>
                <w:szCs w:val="21"/>
                <w:lang w:val="en-US"/>
              </w:rPr>
              <w:t>□</w:t>
            </w:r>
            <w:r>
              <w:rPr>
                <w:szCs w:val="21"/>
                <w:lang w:val="en-US"/>
              </w:rPr>
              <w:t>tia</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搓</w:t>
            </w:r>
            <w:r>
              <w:rPr>
                <w:szCs w:val="21"/>
                <w:lang w:val="en-US"/>
              </w:rPr>
              <w:t>ts'uo</w:t>
            </w:r>
            <w:r>
              <w:rPr>
                <w:szCs w:val="21"/>
                <w:vertAlign w:val="superscript"/>
                <w:lang w:val="en-US"/>
              </w:rPr>
              <w:t>44</w:t>
            </w:r>
          </w:p>
        </w:tc>
        <w:tc>
          <w:tcPr>
            <w:tcW w:w="3673" w:type="dxa"/>
          </w:tcPr>
          <w:p>
            <w:pPr>
              <w:ind w:right="84"/>
              <w:jc w:val="left"/>
              <w:rPr>
                <w:szCs w:val="21"/>
                <w:lang w:val="en-US"/>
              </w:rPr>
            </w:pPr>
            <w:r>
              <w:rPr>
                <w:rFonts w:hint="eastAsia"/>
                <w:szCs w:val="21"/>
              </w:rPr>
              <w:t>提</w:t>
            </w:r>
            <w:r>
              <w:rPr>
                <w:szCs w:val="21"/>
                <w:lang w:val="en-US"/>
              </w:rPr>
              <w:t>t</w:t>
            </w:r>
            <w:r>
              <w:rPr>
                <w:rFonts w:hint="eastAsia"/>
                <w:szCs w:val="21"/>
                <w:lang w:val="en-US"/>
              </w:rPr>
              <w:t>‘</w:t>
            </w:r>
            <w:r>
              <w:rPr>
                <w:szCs w:val="21"/>
                <w:lang w:val="en-US"/>
              </w:rPr>
              <w:t>i</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搓</w:t>
            </w:r>
            <w:r>
              <w:rPr>
                <w:szCs w:val="21"/>
                <w:lang w:val="en-US"/>
              </w:rPr>
              <w:t>ts‘</w:t>
            </w:r>
            <w:r>
              <w:rPr>
                <w:rFonts w:ascii="Cambria Math" w:hAnsi="Cambria Math" w:cs="Cambria Math"/>
                <w:szCs w:val="21"/>
                <w:lang w:val="en-US"/>
              </w:rPr>
              <w:t>ʊ</w:t>
            </w:r>
            <w:r>
              <w:rPr>
                <w:szCs w:val="21"/>
                <w:vertAlign w:val="superscript"/>
                <w:lang w:val="en-US"/>
              </w:rPr>
              <w:t>212</w:t>
            </w:r>
          </w:p>
        </w:tc>
        <w:tc>
          <w:tcPr>
            <w:tcW w:w="3673" w:type="dxa"/>
          </w:tcPr>
          <w:p>
            <w:pPr>
              <w:ind w:right="84"/>
              <w:jc w:val="left"/>
              <w:rPr>
                <w:szCs w:val="21"/>
                <w:lang w:val="en-US"/>
              </w:rPr>
            </w:pPr>
            <w:r>
              <w:rPr>
                <w:rFonts w:hint="eastAsia"/>
                <w:szCs w:val="21"/>
              </w:rPr>
              <w:t>提</w:t>
            </w:r>
            <w:r>
              <w:rPr>
                <w:szCs w:val="21"/>
                <w:lang w:val="en-US"/>
              </w:rPr>
              <w:t>ts‘</w:t>
            </w:r>
            <w:r>
              <w:rPr>
                <w:rFonts w:ascii="Tahoma" w:hAnsi="Tahoma" w:cs="Tahoma"/>
                <w:szCs w:val="21"/>
              </w:rPr>
              <w:t>ๅ</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搓</w:t>
            </w:r>
            <w:r>
              <w:rPr>
                <w:szCs w:val="21"/>
                <w:lang w:val="en-US"/>
              </w:rPr>
              <w:t>ts'o</w:t>
            </w:r>
            <w:r>
              <w:rPr>
                <w:szCs w:val="21"/>
                <w:vertAlign w:val="superscript"/>
                <w:lang w:val="en-US"/>
              </w:rPr>
              <w:t>31</w:t>
            </w:r>
          </w:p>
        </w:tc>
        <w:tc>
          <w:tcPr>
            <w:tcW w:w="3673" w:type="dxa"/>
          </w:tcPr>
          <w:p>
            <w:pPr>
              <w:ind w:right="84"/>
              <w:jc w:val="left"/>
              <w:rPr>
                <w:szCs w:val="21"/>
                <w:lang w:val="en-US"/>
              </w:rPr>
            </w:pPr>
            <w:r>
              <w:rPr>
                <w:rFonts w:hint="eastAsia"/>
                <w:szCs w:val="21"/>
                <w:lang w:val="en-US"/>
              </w:rPr>
              <w:t>①</w:t>
            </w:r>
            <w:r>
              <w:rPr>
                <w:rFonts w:hint="eastAsia"/>
                <w:szCs w:val="21"/>
              </w:rPr>
              <w:t>提</w:t>
            </w:r>
            <w:r>
              <w:rPr>
                <w:szCs w:val="21"/>
                <w:lang w:val="en-US"/>
              </w:rPr>
              <w:t>t‘i</w:t>
            </w:r>
            <w:r>
              <w:rPr>
                <w:szCs w:val="21"/>
                <w:vertAlign w:val="superscript"/>
                <w:lang w:val="en-US"/>
              </w:rPr>
              <w:t>34</w:t>
            </w:r>
            <w:r>
              <w:rPr>
                <w:rFonts w:hint="eastAsia"/>
                <w:szCs w:val="21"/>
                <w:lang w:val="en-US"/>
              </w:rPr>
              <w:t>②</w:t>
            </w:r>
            <w:r>
              <w:rPr>
                <w:rFonts w:hint="eastAsia"/>
                <w:szCs w:val="21"/>
              </w:rPr>
              <w:t>拎</w:t>
            </w:r>
            <w:r>
              <w:rPr>
                <w:szCs w:val="21"/>
                <w:lang w:val="en-US"/>
              </w:rPr>
              <w:t>liŋ</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搓</w:t>
            </w:r>
            <w:r>
              <w:rPr>
                <w:szCs w:val="21"/>
                <w:lang w:val="en-US"/>
              </w:rPr>
              <w:t>ts'əu</w:t>
            </w:r>
            <w:r>
              <w:rPr>
                <w:szCs w:val="21"/>
                <w:vertAlign w:val="superscript"/>
                <w:lang w:val="en-US"/>
              </w:rPr>
              <w:t>44</w:t>
            </w:r>
          </w:p>
        </w:tc>
        <w:tc>
          <w:tcPr>
            <w:tcW w:w="3673" w:type="dxa"/>
          </w:tcPr>
          <w:p>
            <w:pPr>
              <w:ind w:right="84"/>
              <w:jc w:val="left"/>
              <w:rPr>
                <w:szCs w:val="21"/>
                <w:lang w:val="en-US"/>
              </w:rPr>
            </w:pPr>
            <w:r>
              <w:rPr>
                <w:rFonts w:hint="eastAsia"/>
                <w:szCs w:val="21"/>
              </w:rPr>
              <w:t>拎</w:t>
            </w:r>
            <w:r>
              <w:rPr>
                <w:szCs w:val="21"/>
                <w:lang w:val="en-US"/>
              </w:rPr>
              <w:t>lin</w:t>
            </w:r>
            <w:r>
              <w:rPr>
                <w:szCs w:val="21"/>
                <w:vertAlign w:val="superscript"/>
                <w:lang w:val="en-US"/>
              </w:rPr>
              <w:t>44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擦</w:t>
            </w:r>
            <w:r>
              <w:rPr>
                <w:szCs w:val="21"/>
                <w:lang w:val="en-US"/>
              </w:rPr>
              <w:t>ts'a</w:t>
            </w:r>
            <w:r>
              <w:rPr>
                <w:szCs w:val="21"/>
                <w:vertAlign w:val="superscript"/>
                <w:lang w:val="en-US"/>
              </w:rPr>
              <w:t>23</w:t>
            </w:r>
          </w:p>
        </w:tc>
        <w:tc>
          <w:tcPr>
            <w:tcW w:w="3673" w:type="dxa"/>
          </w:tcPr>
          <w:p>
            <w:pPr>
              <w:ind w:right="84"/>
              <w:jc w:val="left"/>
              <w:rPr>
                <w:szCs w:val="21"/>
                <w:lang w:val="en-US"/>
              </w:rPr>
            </w:pPr>
            <w:r>
              <w:rPr>
                <w:rFonts w:hint="eastAsia"/>
                <w:szCs w:val="21"/>
              </w:rPr>
              <w:t>提</w:t>
            </w:r>
            <w:r>
              <w:rPr>
                <w:szCs w:val="21"/>
                <w:lang w:val="en-US"/>
              </w:rPr>
              <w:t>di</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搓</w:t>
            </w:r>
            <w:r>
              <w:rPr>
                <w:szCs w:val="21"/>
                <w:lang w:val="en-US"/>
              </w:rPr>
              <w:t>ts'o</w:t>
            </w:r>
            <w:r>
              <w:rPr>
                <w:szCs w:val="21"/>
                <w:vertAlign w:val="superscript"/>
                <w:lang w:val="en-US"/>
              </w:rPr>
              <w:t>33</w:t>
            </w:r>
          </w:p>
        </w:tc>
        <w:tc>
          <w:tcPr>
            <w:tcW w:w="3673" w:type="dxa"/>
          </w:tcPr>
          <w:p>
            <w:pPr>
              <w:ind w:right="84"/>
              <w:jc w:val="left"/>
              <w:rPr>
                <w:szCs w:val="21"/>
                <w:lang w:val="en-US"/>
              </w:rPr>
            </w:pPr>
            <w:r>
              <w:rPr>
                <w:rFonts w:hint="eastAsia"/>
                <w:szCs w:val="21"/>
              </w:rPr>
              <w:t>提</w:t>
            </w:r>
            <w:r>
              <w:rPr>
                <w:szCs w:val="21"/>
                <w:lang w:val="en-US"/>
              </w:rPr>
              <w:t>ti</w:t>
            </w:r>
            <w:r>
              <w:rPr>
                <w:szCs w:val="21"/>
                <w:vertAlign w:val="superscript"/>
                <w:lang w:val="en-US"/>
              </w:rPr>
              <w:t>13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擦</w:t>
            </w:r>
            <w:r>
              <w:rPr>
                <w:szCs w:val="21"/>
                <w:lang w:val="en-US"/>
              </w:rPr>
              <w:t>ts</w:t>
            </w:r>
            <w:r>
              <w:rPr>
                <w:rFonts w:hint="eastAsia"/>
                <w:szCs w:val="21"/>
                <w:lang w:val="en-US"/>
              </w:rPr>
              <w:t>‘</w:t>
            </w:r>
            <w:r>
              <w:rPr>
                <w:szCs w:val="21"/>
                <w:lang w:val="en-US"/>
              </w:rPr>
              <w:t>at</w:t>
            </w:r>
            <w:r>
              <w:rPr>
                <w:szCs w:val="21"/>
                <w:vertAlign w:val="superscript"/>
                <w:lang w:val="en-US"/>
              </w:rPr>
              <w:t>5</w:t>
            </w:r>
          </w:p>
        </w:tc>
        <w:tc>
          <w:tcPr>
            <w:tcW w:w="3673" w:type="dxa"/>
          </w:tcPr>
          <w:p>
            <w:pPr>
              <w:ind w:right="84"/>
              <w:jc w:val="left"/>
              <w:rPr>
                <w:szCs w:val="21"/>
                <w:lang w:val="en-US"/>
              </w:rPr>
            </w:pPr>
            <w:r>
              <w:rPr>
                <w:rFonts w:hint="eastAsia"/>
                <w:szCs w:val="21"/>
              </w:rPr>
              <w:t>提</w:t>
            </w:r>
            <w:r>
              <w:rPr>
                <w:szCs w:val="21"/>
                <w:lang w:val="en-US"/>
              </w:rPr>
              <w:t>t'ia</w:t>
            </w:r>
            <w:r>
              <w:rPr>
                <w:szCs w:val="21"/>
                <w:vertAlign w:val="superscript"/>
                <w:lang w:val="en-US"/>
              </w:rPr>
              <w:t>24</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搓</w:t>
            </w:r>
            <w:r>
              <w:rPr>
                <w:szCs w:val="21"/>
                <w:lang w:val="en-US"/>
              </w:rPr>
              <w:t>ts'</w:t>
            </w:r>
            <w:r>
              <w:rPr>
                <w:rFonts w:ascii="Cambria Math" w:hAnsi="Cambria Math" w:cs="Cambria Math"/>
                <w:szCs w:val="21"/>
                <w:lang w:val="en-US"/>
              </w:rPr>
              <w:t>ɔ</w:t>
            </w:r>
            <w:r>
              <w:rPr>
                <w:szCs w:val="21"/>
                <w:vertAlign w:val="superscript"/>
                <w:lang w:val="en-US"/>
              </w:rPr>
              <w:t>44</w:t>
            </w:r>
          </w:p>
        </w:tc>
        <w:tc>
          <w:tcPr>
            <w:tcW w:w="3673" w:type="dxa"/>
          </w:tcPr>
          <w:p>
            <w:pPr>
              <w:ind w:right="84"/>
              <w:jc w:val="left"/>
              <w:rPr>
                <w:szCs w:val="21"/>
                <w:lang w:val="en-US"/>
              </w:rPr>
            </w:pPr>
            <w:r>
              <w:rPr>
                <w:rFonts w:hint="eastAsia"/>
                <w:szCs w:val="21"/>
                <w:lang w:val="en-US"/>
              </w:rPr>
              <w:t>①</w:t>
            </w:r>
            <w:r>
              <w:rPr>
                <w:rFonts w:hint="eastAsia"/>
                <w:szCs w:val="21"/>
              </w:rPr>
              <w:t>口</w:t>
            </w:r>
            <w:r>
              <w:rPr>
                <w:szCs w:val="21"/>
                <w:lang w:val="en-US"/>
              </w:rPr>
              <w:t>ts‘a</w:t>
            </w:r>
            <w:r>
              <w:rPr>
                <w:szCs w:val="21"/>
                <w:vertAlign w:val="superscript"/>
                <w:lang w:val="en-US"/>
              </w:rPr>
              <w:t>44</w:t>
            </w:r>
            <w:r>
              <w:rPr>
                <w:rFonts w:hint="eastAsia"/>
                <w:szCs w:val="21"/>
                <w:lang w:val="en-US"/>
              </w:rPr>
              <w:t>②</w:t>
            </w:r>
            <w:r>
              <w:rPr>
                <w:rFonts w:hint="eastAsia"/>
                <w:szCs w:val="21"/>
              </w:rPr>
              <w:t>掼</w:t>
            </w:r>
            <w:r>
              <w:rPr>
                <w:szCs w:val="21"/>
                <w:lang w:val="en-US"/>
              </w:rPr>
              <w:t>k'uan</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搓</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ɔ</w:t>
            </w:r>
            <w:r>
              <w:rPr>
                <w:szCs w:val="21"/>
                <w:vertAlign w:val="superscript"/>
                <w:lang w:val="en-US"/>
              </w:rPr>
              <w:t>53</w:t>
            </w:r>
          </w:p>
        </w:tc>
        <w:tc>
          <w:tcPr>
            <w:tcW w:w="3673" w:type="dxa"/>
          </w:tcPr>
          <w:p>
            <w:pPr>
              <w:ind w:right="84"/>
              <w:jc w:val="left"/>
              <w:rPr>
                <w:szCs w:val="21"/>
                <w:lang w:val="en-US"/>
              </w:rPr>
            </w:pPr>
            <w:r>
              <w:rPr>
                <w:rFonts w:hint="eastAsia"/>
                <w:szCs w:val="21"/>
                <w:lang w:val="en-US"/>
              </w:rPr>
              <w:t>①</w:t>
            </w:r>
            <w:r>
              <w:rPr>
                <w:rFonts w:hint="eastAsia"/>
                <w:szCs w:val="21"/>
              </w:rPr>
              <w:t>口</w:t>
            </w:r>
            <w:r>
              <w:rPr>
                <w:szCs w:val="21"/>
                <w:lang w:val="en-US"/>
              </w:rPr>
              <w:t>lit</w:t>
            </w:r>
            <w:r>
              <w:rPr>
                <w:szCs w:val="21"/>
                <w:vertAlign w:val="superscript"/>
                <w:lang w:val="en-US"/>
              </w:rPr>
              <w:t>5</w:t>
            </w:r>
            <w:r>
              <w:rPr>
                <w:rFonts w:hint="eastAsia"/>
                <w:szCs w:val="21"/>
                <w:lang w:val="en-US"/>
              </w:rPr>
              <w:t>②</w:t>
            </w:r>
            <w:r>
              <w:rPr>
                <w:rFonts w:hint="eastAsia"/>
                <w:szCs w:val="21"/>
              </w:rPr>
              <w:t>提</w:t>
            </w:r>
            <w:r>
              <w:rPr>
                <w:szCs w:val="21"/>
                <w:lang w:val="en-US"/>
              </w:rPr>
              <w:t>t'</w:t>
            </w:r>
            <w:r>
              <w:rPr>
                <w:rFonts w:ascii="Cambria Math" w:hAnsi="Cambria Math" w:cs="Cambria Math"/>
                <w:szCs w:val="21"/>
                <w:lang w:val="en-US"/>
              </w:rPr>
              <w:t>ɐ</w:t>
            </w:r>
            <w:r>
              <w:rPr>
                <w:szCs w:val="21"/>
                <w:lang w:val="en-US"/>
              </w:rPr>
              <w:t>i</w:t>
            </w:r>
            <w:r>
              <w:rPr>
                <w:szCs w:val="21"/>
                <w:vertAlign w:val="superscript"/>
                <w:lang w:val="en-US"/>
              </w:rPr>
              <w:t>21</w:t>
            </w:r>
            <w:r>
              <w:rPr>
                <w:rFonts w:hint="eastAsia"/>
                <w:szCs w:val="21"/>
                <w:lang w:val="en-US"/>
              </w:rPr>
              <w:t>③</w:t>
            </w:r>
            <w:r>
              <w:rPr>
                <w:rFonts w:hint="eastAsia"/>
                <w:szCs w:val="21"/>
              </w:rPr>
              <w:t>挽</w:t>
            </w:r>
            <w:r>
              <w:rPr>
                <w:szCs w:val="21"/>
                <w:lang w:val="en-US"/>
              </w:rPr>
              <w:t>wan</w:t>
            </w:r>
            <w:r>
              <w:rPr>
                <w:szCs w:val="21"/>
                <w:vertAlign w:val="super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lang w:val="en-US"/>
              </w:rPr>
              <w:t>□</w:t>
            </w:r>
            <w:r>
              <w:rPr>
                <w:szCs w:val="21"/>
                <w:lang w:val="en-US"/>
              </w:rPr>
              <w:t>n</w:t>
            </w:r>
            <w:r>
              <w:rPr>
                <w:rFonts w:ascii="Cambria Math" w:hAnsi="Cambria Math" w:cs="Cambria Math"/>
                <w:szCs w:val="21"/>
                <w:lang w:val="en-US"/>
              </w:rPr>
              <w:t>ɔ</w:t>
            </w:r>
            <w:r>
              <w:rPr>
                <w:szCs w:val="21"/>
                <w:vertAlign w:val="superscript"/>
                <w:lang w:val="en-US"/>
              </w:rPr>
              <w:t>33</w:t>
            </w:r>
          </w:p>
        </w:tc>
        <w:tc>
          <w:tcPr>
            <w:tcW w:w="3673" w:type="dxa"/>
          </w:tcPr>
          <w:p>
            <w:pPr>
              <w:ind w:right="84"/>
              <w:jc w:val="left"/>
              <w:rPr>
                <w:szCs w:val="21"/>
                <w:lang w:val="en-US"/>
              </w:rPr>
            </w:pPr>
            <w:r>
              <w:rPr>
                <w:rFonts w:hint="eastAsia"/>
                <w:szCs w:val="21"/>
                <w:lang w:val="en-US"/>
              </w:rPr>
              <w:t>□</w:t>
            </w:r>
            <w:r>
              <w:rPr>
                <w:szCs w:val="21"/>
                <w:lang w:val="en-US"/>
              </w:rPr>
              <w:t>ti</w:t>
            </w:r>
            <w:r>
              <w:rPr>
                <w:rFonts w:ascii="Cambria Math" w:hAnsi="Cambria Math" w:cs="Cambria Math"/>
                <w:szCs w:val="21"/>
                <w:lang w:val="en-US"/>
              </w:rPr>
              <w:t>ɛ</w:t>
            </w:r>
            <w:r>
              <w:rPr>
                <w:szCs w:val="21"/>
                <w:lang w:val="en-US"/>
              </w:rPr>
              <w:t>u</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搓</w:t>
            </w:r>
            <w:r>
              <w:rPr>
                <w:szCs w:val="21"/>
                <w:lang w:val="en-US"/>
              </w:rPr>
              <w:t>so</w:t>
            </w:r>
            <w:r>
              <w:rPr>
                <w:szCs w:val="21"/>
                <w:vertAlign w:val="superscript"/>
                <w:lang w:val="en-US"/>
              </w:rPr>
              <w:t>55</w:t>
            </w:r>
          </w:p>
        </w:tc>
        <w:tc>
          <w:tcPr>
            <w:tcW w:w="3673" w:type="dxa"/>
          </w:tcPr>
          <w:p>
            <w:pPr>
              <w:ind w:right="84"/>
              <w:jc w:val="left"/>
              <w:rPr>
                <w:szCs w:val="21"/>
                <w:lang w:val="en-US"/>
              </w:rPr>
            </w:pPr>
            <w:r>
              <w:rPr>
                <w:rFonts w:hint="eastAsia"/>
                <w:szCs w:val="21"/>
              </w:rPr>
              <w:t>掼</w:t>
            </w:r>
            <w:r>
              <w:rPr>
                <w:szCs w:val="21"/>
                <w:lang w:val="en-US"/>
              </w:rPr>
              <w:t>kũã</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搓</w:t>
            </w:r>
            <w:r>
              <w:rPr>
                <w:szCs w:val="21"/>
                <w:lang w:val="en-US"/>
              </w:rPr>
              <w:t>ts‘o</w:t>
            </w:r>
            <w:r>
              <w:rPr>
                <w:szCs w:val="21"/>
                <w:vertAlign w:val="superscript"/>
                <w:lang w:val="en-US"/>
              </w:rPr>
              <w:t>33</w:t>
            </w:r>
          </w:p>
        </w:tc>
        <w:tc>
          <w:tcPr>
            <w:tcW w:w="3673" w:type="dxa"/>
          </w:tcPr>
          <w:p>
            <w:pPr>
              <w:ind w:right="84"/>
              <w:jc w:val="left"/>
              <w:rPr>
                <w:szCs w:val="21"/>
                <w:lang w:val="en-US"/>
              </w:rPr>
            </w:pPr>
            <w:r>
              <w:rPr>
                <w:rFonts w:hint="eastAsia"/>
                <w:szCs w:val="21"/>
              </w:rPr>
              <w:t>掼</w:t>
            </w:r>
            <w:r>
              <w:rPr>
                <w:szCs w:val="21"/>
                <w:lang w:val="en-US"/>
              </w:rPr>
              <w:t>kũã</w:t>
            </w:r>
            <w:r>
              <w:rPr>
                <w:szCs w:val="21"/>
                <w:vertAlign w:val="superscript"/>
                <w:lang w:val="en-US"/>
              </w:rPr>
              <w:t>35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搓</w:t>
            </w:r>
            <w:r>
              <w:rPr>
                <w:szCs w:val="21"/>
                <w:lang w:val="en-US"/>
              </w:rPr>
              <w:t>ts'</w:t>
            </w:r>
            <w:r>
              <w:rPr>
                <w:rFonts w:ascii="Cambria Math" w:hAnsi="Cambria Math" w:cs="Cambria Math"/>
                <w:szCs w:val="21"/>
                <w:lang w:val="en-US"/>
              </w:rPr>
              <w:t>ɔ</w:t>
            </w:r>
            <w:r>
              <w:rPr>
                <w:szCs w:val="21"/>
                <w:vertAlign w:val="superscript"/>
                <w:lang w:val="en-US"/>
              </w:rPr>
              <w:t>44</w:t>
            </w:r>
          </w:p>
        </w:tc>
        <w:tc>
          <w:tcPr>
            <w:tcW w:w="3673" w:type="dxa"/>
          </w:tcPr>
          <w:p>
            <w:pPr>
              <w:ind w:right="84"/>
              <w:jc w:val="left"/>
              <w:rPr>
                <w:szCs w:val="21"/>
                <w:lang w:val="en-US"/>
              </w:rPr>
            </w:pPr>
            <w:r>
              <w:rPr>
                <w:rFonts w:hint="eastAsia"/>
                <w:szCs w:val="21"/>
              </w:rPr>
              <w:t>掼</w:t>
            </w:r>
            <w:r>
              <w:rPr>
                <w:szCs w:val="21"/>
                <w:lang w:val="en-US"/>
              </w:rPr>
              <w:t>kuaŋ</w:t>
            </w:r>
            <w:r>
              <w:rPr>
                <w:szCs w:val="21"/>
                <w:vertAlign w:val="superscript"/>
                <w:lang w:val="en-US"/>
              </w:rPr>
              <w:t>242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举</w:t>
            </w:r>
            <w:r>
              <w:rPr>
                <w:b/>
                <w:szCs w:val="21"/>
                <w:lang w:val="en-US"/>
              </w:rPr>
              <w:t>t</w:t>
            </w:r>
            <w:r>
              <w:rPr>
                <w:rFonts w:ascii="Cambria Math" w:hAnsi="Cambria Math" w:cs="Cambria Math"/>
                <w:b/>
                <w:szCs w:val="21"/>
                <w:lang w:val="en-US"/>
              </w:rPr>
              <w:t>ɕ</w:t>
            </w:r>
            <w:r>
              <w:rPr>
                <w:b/>
                <w:szCs w:val="21"/>
                <w:lang w:val="en-US"/>
              </w:rPr>
              <w:t>y</w:t>
            </w:r>
            <w:r>
              <w:rPr>
                <w:b/>
                <w:szCs w:val="21"/>
                <w:vertAlign w:val="superscript"/>
                <w:lang w:val="en-US"/>
              </w:rPr>
              <w:t>214</w:t>
            </w:r>
          </w:p>
        </w:tc>
        <w:tc>
          <w:tcPr>
            <w:tcW w:w="3673" w:type="dxa"/>
          </w:tcPr>
          <w:p>
            <w:pPr>
              <w:ind w:right="84"/>
              <w:jc w:val="left"/>
              <w:rPr>
                <w:b/>
                <w:szCs w:val="21"/>
                <w:lang w:val="en-US"/>
              </w:rPr>
            </w:pPr>
            <w:r>
              <w:rPr>
                <w:rFonts w:hint="eastAsia"/>
                <w:b/>
                <w:szCs w:val="21"/>
              </w:rPr>
              <w:t>托托住</w:t>
            </w:r>
            <w:r>
              <w:rPr>
                <w:b/>
                <w:szCs w:val="21"/>
                <w:lang w:val="en-US"/>
              </w:rPr>
              <w:t>t‘uo</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举</w:t>
            </w:r>
            <w:r>
              <w:rPr>
                <w:szCs w:val="21"/>
                <w:lang w:val="en-US"/>
              </w:rPr>
              <w:t>t</w:t>
            </w:r>
            <w:r>
              <w:rPr>
                <w:rFonts w:ascii="Cambria Math" w:hAnsi="Cambria Math" w:cs="Cambria Math"/>
                <w:szCs w:val="21"/>
                <w:lang w:val="en-US"/>
              </w:rPr>
              <w:t>ɕ</w:t>
            </w:r>
            <w:r>
              <w:rPr>
                <w:szCs w:val="21"/>
                <w:lang w:val="en-US"/>
              </w:rPr>
              <w:t>y</w:t>
            </w:r>
            <w:r>
              <w:rPr>
                <w:szCs w:val="21"/>
                <w:vertAlign w:val="superscript"/>
                <w:lang w:val="en-US"/>
              </w:rPr>
              <w:t>214</w:t>
            </w:r>
          </w:p>
        </w:tc>
        <w:tc>
          <w:tcPr>
            <w:tcW w:w="3673" w:type="dxa"/>
          </w:tcPr>
          <w:p>
            <w:pPr>
              <w:ind w:right="84"/>
              <w:jc w:val="left"/>
              <w:rPr>
                <w:szCs w:val="21"/>
                <w:lang w:val="en-US"/>
              </w:rPr>
            </w:pPr>
            <w:r>
              <w:rPr>
                <w:rFonts w:hint="eastAsia"/>
                <w:szCs w:val="21"/>
              </w:rPr>
              <w:t>托</w:t>
            </w:r>
            <w:r>
              <w:rPr>
                <w:szCs w:val="21"/>
                <w:lang w:val="en-US"/>
              </w:rPr>
              <w:t>t</w:t>
            </w:r>
            <w:r>
              <w:rPr>
                <w:rFonts w:hint="eastAsia"/>
                <w:szCs w:val="21"/>
                <w:lang w:val="en-US"/>
              </w:rPr>
              <w:t>‘</w:t>
            </w:r>
            <w:r>
              <w:rPr>
                <w:szCs w:val="21"/>
                <w:lang w:val="en-US"/>
              </w:rPr>
              <w:t>uo</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举</w:t>
            </w:r>
            <w:r>
              <w:rPr>
                <w:szCs w:val="21"/>
                <w:lang w:val="en-US"/>
              </w:rPr>
              <w:t>t</w:t>
            </w:r>
            <w:r>
              <w:rPr>
                <w:rFonts w:ascii="Cambria Math" w:hAnsi="Cambria Math" w:cs="Cambria Math"/>
                <w:szCs w:val="21"/>
                <w:lang w:val="en-US"/>
              </w:rPr>
              <w:t>ɕ</w:t>
            </w:r>
            <w:r>
              <w:rPr>
                <w:szCs w:val="21"/>
                <w:lang w:val="en-US"/>
              </w:rPr>
              <w:t>y</w:t>
            </w:r>
            <w:r>
              <w:rPr>
                <w:szCs w:val="21"/>
                <w:vertAlign w:val="superscript"/>
                <w:lang w:val="en-US"/>
              </w:rPr>
              <w:t>55</w:t>
            </w:r>
          </w:p>
        </w:tc>
        <w:tc>
          <w:tcPr>
            <w:tcW w:w="3673" w:type="dxa"/>
          </w:tcPr>
          <w:p>
            <w:pPr>
              <w:ind w:right="84"/>
              <w:jc w:val="left"/>
              <w:rPr>
                <w:szCs w:val="21"/>
              </w:rPr>
            </w:pPr>
            <w:r>
              <w:rPr>
                <w:rFonts w:hint="eastAsia"/>
                <w:szCs w:val="21"/>
              </w:rPr>
              <w:t>托</w:t>
            </w:r>
            <w:r>
              <w:rPr>
                <w:szCs w:val="21"/>
              </w:rPr>
              <w:t>t‘uə</w:t>
            </w:r>
            <w:r>
              <w:rPr>
                <w:szCs w:val="21"/>
                <w:vertAlign w:val="superscript"/>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举</w:t>
            </w:r>
            <w:r>
              <w:rPr>
                <w:szCs w:val="21"/>
                <w:lang w:val="en-US"/>
              </w:rPr>
              <w:t>t</w:t>
            </w:r>
            <w:r>
              <w:rPr>
                <w:rFonts w:ascii="Cambria Math" w:hAnsi="Cambria Math" w:cs="Cambria Math"/>
                <w:szCs w:val="21"/>
                <w:lang w:val="en-US"/>
              </w:rPr>
              <w:t>ɕ</w:t>
            </w:r>
            <w:r>
              <w:rPr>
                <w:szCs w:val="21"/>
                <w:lang w:val="en-US"/>
              </w:rPr>
              <w:t>y</w:t>
            </w:r>
            <w:r>
              <w:rPr>
                <w:szCs w:val="21"/>
                <w:vertAlign w:val="superscript"/>
                <w:lang w:val="en-US"/>
              </w:rPr>
              <w:t>213</w:t>
            </w:r>
          </w:p>
        </w:tc>
        <w:tc>
          <w:tcPr>
            <w:tcW w:w="3673" w:type="dxa"/>
          </w:tcPr>
          <w:p>
            <w:pPr>
              <w:ind w:right="84"/>
              <w:jc w:val="left"/>
              <w:rPr>
                <w:szCs w:val="21"/>
              </w:rPr>
            </w:pPr>
            <w:r>
              <w:rPr>
                <w:rFonts w:hint="eastAsia"/>
                <w:szCs w:val="21"/>
              </w:rPr>
              <w:t>托</w:t>
            </w:r>
            <w:r>
              <w:rPr>
                <w:szCs w:val="21"/>
              </w:rPr>
              <w:t>t‘uə</w:t>
            </w:r>
            <w:r>
              <w:rPr>
                <w:szCs w:val="21"/>
                <w:vertAlign w:val="superscript"/>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举</w:t>
            </w:r>
            <w:r>
              <w:rPr>
                <w:szCs w:val="21"/>
                <w:lang w:val="en-US"/>
              </w:rPr>
              <w:t>t</w:t>
            </w:r>
            <w:r>
              <w:rPr>
                <w:rFonts w:ascii="Cambria Math" w:hAnsi="Cambria Math" w:cs="Cambria Math"/>
                <w:szCs w:val="21"/>
                <w:lang w:val="en-US"/>
              </w:rPr>
              <w:t>ɕ</w:t>
            </w:r>
            <w:r>
              <w:rPr>
                <w:szCs w:val="21"/>
                <w:lang w:val="en-US"/>
              </w:rPr>
              <w:t>y</w:t>
            </w:r>
            <w:r>
              <w:rPr>
                <w:szCs w:val="21"/>
                <w:vertAlign w:val="superscript"/>
                <w:lang w:val="en-US"/>
              </w:rPr>
              <w:t>53</w:t>
            </w:r>
          </w:p>
        </w:tc>
        <w:tc>
          <w:tcPr>
            <w:tcW w:w="3673" w:type="dxa"/>
          </w:tcPr>
          <w:p>
            <w:pPr>
              <w:ind w:right="84"/>
              <w:jc w:val="left"/>
              <w:rPr>
                <w:szCs w:val="21"/>
                <w:lang w:val="en-US"/>
              </w:rPr>
            </w:pPr>
            <w:r>
              <w:rPr>
                <w:rFonts w:hint="eastAsia"/>
                <w:szCs w:val="21"/>
              </w:rPr>
              <w:t>托</w:t>
            </w:r>
            <w:r>
              <w:rPr>
                <w:szCs w:val="21"/>
                <w:lang w:val="en-US"/>
              </w:rPr>
              <w:t>t‘uo</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举</w:t>
            </w:r>
            <w:r>
              <w:rPr>
                <w:szCs w:val="21"/>
                <w:lang w:val="en-US"/>
              </w:rPr>
              <w:t>t</w:t>
            </w:r>
            <w:r>
              <w:rPr>
                <w:rFonts w:ascii="Cambria Math" w:hAnsi="Cambria Math" w:cs="Cambria Math"/>
                <w:szCs w:val="21"/>
                <w:lang w:val="en-US"/>
              </w:rPr>
              <w:t>ɕ</w:t>
            </w:r>
            <w:r>
              <w:rPr>
                <w:szCs w:val="21"/>
                <w:lang w:val="en-US"/>
              </w:rPr>
              <w:t>y</w:t>
            </w:r>
            <w:r>
              <w:rPr>
                <w:szCs w:val="21"/>
                <w:vertAlign w:val="superscript"/>
                <w:lang w:val="en-US"/>
              </w:rPr>
              <w:t>53</w:t>
            </w:r>
          </w:p>
        </w:tc>
        <w:tc>
          <w:tcPr>
            <w:tcW w:w="3673" w:type="dxa"/>
          </w:tcPr>
          <w:p>
            <w:pPr>
              <w:ind w:right="84"/>
              <w:jc w:val="left"/>
              <w:rPr>
                <w:szCs w:val="21"/>
                <w:lang w:val="en-US"/>
              </w:rPr>
            </w:pPr>
            <w:r>
              <w:rPr>
                <w:rFonts w:hint="eastAsia"/>
                <w:szCs w:val="21"/>
              </w:rPr>
              <w:t>托</w:t>
            </w:r>
            <w:r>
              <w:rPr>
                <w:szCs w:val="21"/>
                <w:lang w:val="en-US"/>
              </w:rPr>
              <w:t>t‘o</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举</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53</w:t>
            </w:r>
          </w:p>
        </w:tc>
        <w:tc>
          <w:tcPr>
            <w:tcW w:w="3673" w:type="dxa"/>
          </w:tcPr>
          <w:p>
            <w:pPr>
              <w:ind w:right="84"/>
              <w:jc w:val="left"/>
              <w:rPr>
                <w:szCs w:val="21"/>
                <w:lang w:val="en-US"/>
              </w:rPr>
            </w:pPr>
            <w:r>
              <w:rPr>
                <w:rFonts w:hint="eastAsia"/>
                <w:szCs w:val="21"/>
              </w:rPr>
              <w:t>托</w:t>
            </w:r>
            <w:r>
              <w:rPr>
                <w:szCs w:val="21"/>
                <w:lang w:val="en-US"/>
              </w:rPr>
              <w:t>t'uo</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举</w:t>
            </w:r>
            <w:r>
              <w:rPr>
                <w:szCs w:val="21"/>
                <w:lang w:val="en-US"/>
              </w:rPr>
              <w:t>t</w:t>
            </w:r>
            <w:r>
              <w:rPr>
                <w:rFonts w:ascii="Cambria Math" w:hAnsi="Cambria Math" w:cs="Cambria Math"/>
                <w:szCs w:val="21"/>
                <w:lang w:val="en-US"/>
              </w:rPr>
              <w:t>ɕ</w:t>
            </w:r>
            <w:r>
              <w:rPr>
                <w:szCs w:val="21"/>
                <w:lang w:val="en-US"/>
              </w:rPr>
              <w:t>y</w:t>
            </w:r>
            <w:r>
              <w:rPr>
                <w:szCs w:val="21"/>
                <w:vertAlign w:val="superscript"/>
                <w:lang w:val="en-US"/>
              </w:rPr>
              <w:t>24</w:t>
            </w:r>
          </w:p>
        </w:tc>
        <w:tc>
          <w:tcPr>
            <w:tcW w:w="3673" w:type="dxa"/>
          </w:tcPr>
          <w:p>
            <w:pPr>
              <w:ind w:right="84"/>
              <w:jc w:val="left"/>
              <w:rPr>
                <w:szCs w:val="21"/>
                <w:lang w:val="en-US"/>
              </w:rPr>
            </w:pPr>
            <w:r>
              <w:rPr>
                <w:rFonts w:hint="eastAsia"/>
                <w:szCs w:val="21"/>
              </w:rPr>
              <w:t>托</w:t>
            </w:r>
            <w:r>
              <w:rPr>
                <w:szCs w:val="21"/>
                <w:lang w:val="en-US"/>
              </w:rPr>
              <w:t>t'u</w:t>
            </w:r>
            <w:r>
              <w:rPr>
                <w:rFonts w:ascii="Cambria Math" w:hAnsi="Cambria Math" w:cs="Cambria Math"/>
                <w:szCs w:val="21"/>
                <w:lang w:val="en-US"/>
              </w:rPr>
              <w:t>ɐ</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举</w:t>
            </w:r>
            <w:r>
              <w:rPr>
                <w:szCs w:val="21"/>
                <w:lang w:val="en-US"/>
              </w:rPr>
              <w:t>t</w:t>
            </w:r>
            <w:r>
              <w:rPr>
                <w:rFonts w:ascii="Cambria Math" w:hAnsi="Cambria Math" w:cs="Cambria Math"/>
                <w:szCs w:val="21"/>
                <w:lang w:val="en-US"/>
              </w:rPr>
              <w:t>ɕ</w:t>
            </w:r>
            <w:r>
              <w:rPr>
                <w:szCs w:val="21"/>
                <w:lang w:val="en-US"/>
              </w:rPr>
              <w:t>y</w:t>
            </w:r>
            <w:r>
              <w:rPr>
                <w:szCs w:val="21"/>
                <w:vertAlign w:val="superscript"/>
                <w:lang w:val="en-US"/>
              </w:rPr>
              <w:t>42</w:t>
            </w:r>
          </w:p>
        </w:tc>
        <w:tc>
          <w:tcPr>
            <w:tcW w:w="3673" w:type="dxa"/>
          </w:tcPr>
          <w:p>
            <w:pPr>
              <w:ind w:right="84"/>
              <w:jc w:val="left"/>
              <w:rPr>
                <w:szCs w:val="21"/>
                <w:lang w:val="en-US"/>
              </w:rPr>
            </w:pPr>
            <w:r>
              <w:rPr>
                <w:rFonts w:hint="eastAsia"/>
                <w:szCs w:val="21"/>
              </w:rPr>
              <w:t>托</w:t>
            </w:r>
            <w:r>
              <w:rPr>
                <w:szCs w:val="21"/>
                <w:lang w:val="en-US"/>
              </w:rPr>
              <w:t>t'</w:t>
            </w:r>
            <w:r>
              <w:rPr>
                <w:rFonts w:hint="eastAsia"/>
                <w:szCs w:val="21"/>
                <w:lang w:val="en-US"/>
              </w:rPr>
              <w:t>ɑ</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举</w:t>
            </w:r>
            <w:r>
              <w:rPr>
                <w:szCs w:val="21"/>
                <w:lang w:val="en-US"/>
              </w:rPr>
              <w:t>t</w:t>
            </w:r>
            <w:r>
              <w:rPr>
                <w:rFonts w:ascii="Cambria Math" w:hAnsi="Cambria Math" w:cs="Cambria Math"/>
                <w:szCs w:val="21"/>
                <w:lang w:val="en-US"/>
              </w:rPr>
              <w:t>ɕ</w:t>
            </w:r>
            <w:r>
              <w:rPr>
                <w:szCs w:val="21"/>
                <w:lang w:val="en-US"/>
              </w:rPr>
              <w:t>y</w:t>
            </w:r>
            <w:r>
              <w:rPr>
                <w:szCs w:val="21"/>
                <w:vertAlign w:val="superscript"/>
                <w:lang w:val="en-US"/>
              </w:rPr>
              <w:t>41</w:t>
            </w:r>
          </w:p>
        </w:tc>
        <w:tc>
          <w:tcPr>
            <w:tcW w:w="3673" w:type="dxa"/>
          </w:tcPr>
          <w:p>
            <w:pPr>
              <w:ind w:right="84"/>
              <w:jc w:val="left"/>
              <w:rPr>
                <w:szCs w:val="21"/>
                <w:lang w:val="en-US"/>
              </w:rPr>
            </w:pPr>
            <w:r>
              <w:rPr>
                <w:rFonts w:hint="eastAsia"/>
                <w:szCs w:val="21"/>
              </w:rPr>
              <w:t>托</w:t>
            </w:r>
            <w:r>
              <w:rPr>
                <w:szCs w:val="21"/>
                <w:lang w:val="en-US"/>
              </w:rPr>
              <w:t>t‘o?</w:t>
            </w:r>
            <w:r>
              <w:rPr>
                <w:szCs w:val="21"/>
                <w:vertAlign w:val="superscript"/>
                <w:lang w:val="en-US"/>
              </w:rPr>
              <w:t>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举</w:t>
            </w:r>
            <w:r>
              <w:rPr>
                <w:szCs w:val="21"/>
                <w:lang w:val="en-US"/>
              </w:rPr>
              <w:t>t</w:t>
            </w:r>
            <w:r>
              <w:rPr>
                <w:rFonts w:ascii="Cambria Math" w:hAnsi="Cambria Math" w:cs="Cambria Math"/>
                <w:szCs w:val="21"/>
                <w:lang w:val="en-US"/>
              </w:rPr>
              <w:t>ɕ</w:t>
            </w:r>
            <w:r>
              <w:rPr>
                <w:szCs w:val="21"/>
                <w:lang w:val="en-US"/>
              </w:rPr>
              <w:t>y</w:t>
            </w:r>
            <w:r>
              <w:rPr>
                <w:szCs w:val="21"/>
                <w:vertAlign w:val="superscript"/>
                <w:lang w:val="en-US"/>
              </w:rPr>
              <w:t>45</w:t>
            </w:r>
          </w:p>
        </w:tc>
        <w:tc>
          <w:tcPr>
            <w:tcW w:w="3673" w:type="dxa"/>
          </w:tcPr>
          <w:p>
            <w:pPr>
              <w:ind w:right="84"/>
              <w:jc w:val="left"/>
              <w:rPr>
                <w:szCs w:val="21"/>
                <w:lang w:val="en-US"/>
              </w:rPr>
            </w:pPr>
            <w:r>
              <w:rPr>
                <w:rFonts w:hint="eastAsia"/>
                <w:szCs w:val="21"/>
              </w:rPr>
              <w:t>托</w:t>
            </w:r>
            <w:r>
              <w:rPr>
                <w:szCs w:val="21"/>
                <w:lang w:val="en-US"/>
              </w:rPr>
              <w:t>t'o</w:t>
            </w:r>
            <w:r>
              <w:rPr>
                <w:szCs w:val="21"/>
                <w:vertAlign w:val="superscript"/>
                <w:lang w:val="en-US"/>
              </w:rPr>
              <w:t>23</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举</w:t>
            </w:r>
            <w:r>
              <w:rPr>
                <w:szCs w:val="21"/>
                <w:lang w:val="en-US"/>
              </w:rPr>
              <w:t>t</w:t>
            </w:r>
            <w:r>
              <w:rPr>
                <w:rFonts w:ascii="Cambria Math" w:hAnsi="Cambria Math" w:cs="Cambria Math"/>
                <w:szCs w:val="21"/>
                <w:lang w:val="en-US"/>
              </w:rPr>
              <w:t>ɕ</w:t>
            </w:r>
            <w:r>
              <w:rPr>
                <w:szCs w:val="21"/>
                <w:lang w:val="en-US"/>
              </w:rPr>
              <w:t>y</w:t>
            </w:r>
            <w:r>
              <w:rPr>
                <w:szCs w:val="21"/>
                <w:vertAlign w:val="superscript"/>
                <w:lang w:val="en-US"/>
              </w:rPr>
              <w:t>41</w:t>
            </w:r>
          </w:p>
        </w:tc>
        <w:tc>
          <w:tcPr>
            <w:tcW w:w="3673" w:type="dxa"/>
          </w:tcPr>
          <w:p>
            <w:pPr>
              <w:ind w:right="84"/>
              <w:jc w:val="left"/>
              <w:rPr>
                <w:szCs w:val="21"/>
                <w:lang w:val="en-US"/>
              </w:rPr>
            </w:pPr>
            <w:r>
              <w:rPr>
                <w:rFonts w:hint="eastAsia"/>
                <w:szCs w:val="21"/>
              </w:rPr>
              <w:t>托</w:t>
            </w:r>
            <w:r>
              <w:rPr>
                <w:szCs w:val="21"/>
                <w:lang w:val="en-US"/>
              </w:rPr>
              <w:t>t‘o</w:t>
            </w:r>
            <w:r>
              <w:rPr>
                <w:szCs w:val="21"/>
                <w:vertAlign w:val="superscript"/>
                <w:lang w:val="en-US"/>
              </w:rPr>
              <w:t>24</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举</w:t>
            </w:r>
            <w:r>
              <w:rPr>
                <w:szCs w:val="21"/>
                <w:lang w:val="en-US"/>
              </w:rPr>
              <w:t>t</w:t>
            </w:r>
            <w:r>
              <w:rPr>
                <w:rFonts w:ascii="Cambria Math" w:hAnsi="Cambria Math" w:cs="Cambria Math"/>
                <w:szCs w:val="21"/>
                <w:lang w:val="en-US"/>
              </w:rPr>
              <w:t>ɕ</w:t>
            </w:r>
            <w:r>
              <w:rPr>
                <w:szCs w:val="21"/>
                <w:lang w:val="en-US"/>
              </w:rPr>
              <w:t>y</w:t>
            </w:r>
            <w:r>
              <w:rPr>
                <w:szCs w:val="21"/>
                <w:vertAlign w:val="superscript"/>
                <w:lang w:val="en-US"/>
              </w:rPr>
              <w:t>213</w:t>
            </w:r>
          </w:p>
        </w:tc>
        <w:tc>
          <w:tcPr>
            <w:tcW w:w="3673" w:type="dxa"/>
          </w:tcPr>
          <w:p>
            <w:pPr>
              <w:ind w:right="84"/>
              <w:jc w:val="left"/>
              <w:rPr>
                <w:szCs w:val="21"/>
                <w:lang w:val="en-US"/>
              </w:rPr>
            </w:pPr>
            <w:r>
              <w:rPr>
                <w:rFonts w:hint="eastAsia"/>
                <w:szCs w:val="21"/>
              </w:rPr>
              <w:t>托</w:t>
            </w:r>
            <w:r>
              <w:rPr>
                <w:szCs w:val="21"/>
                <w:lang w:val="en-US"/>
              </w:rPr>
              <w:t>t'</w:t>
            </w:r>
            <w:r>
              <w:rPr>
                <w:rFonts w:ascii="Cambria Math" w:hAnsi="Cambria Math" w:cs="Cambria Math"/>
                <w:szCs w:val="21"/>
                <w:lang w:val="en-US"/>
              </w:rPr>
              <w:t>ɔ</w:t>
            </w:r>
            <w:r>
              <w:rPr>
                <w:szCs w:val="21"/>
                <w:lang w:val="en-US"/>
              </w:rPr>
              <w:t>k</w:t>
            </w:r>
            <w:r>
              <w:rPr>
                <w:szCs w:val="21"/>
                <w:vertAlign w:val="superscript"/>
                <w:lang w:val="en-US"/>
              </w:rPr>
              <w:t>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lang w:val="en-US"/>
              </w:rPr>
              <w:t>□</w:t>
            </w:r>
            <w:r>
              <w:rPr>
                <w:szCs w:val="21"/>
                <w:lang w:val="en-US"/>
              </w:rPr>
              <w:t>k'ia</w:t>
            </w:r>
            <w:r>
              <w:rPr>
                <w:szCs w:val="21"/>
                <w:vertAlign w:val="superscript"/>
                <w:lang w:val="en-US"/>
              </w:rPr>
              <w:t>12</w:t>
            </w:r>
          </w:p>
        </w:tc>
        <w:tc>
          <w:tcPr>
            <w:tcW w:w="3673" w:type="dxa"/>
          </w:tcPr>
          <w:p>
            <w:pPr>
              <w:ind w:right="84"/>
              <w:jc w:val="left"/>
              <w:rPr>
                <w:szCs w:val="21"/>
                <w:lang w:val="en-US"/>
              </w:rPr>
            </w:pPr>
            <w:r>
              <w:rPr>
                <w:rFonts w:hint="eastAsia"/>
                <w:szCs w:val="21"/>
              </w:rPr>
              <w:t>托</w:t>
            </w:r>
            <w:r>
              <w:rPr>
                <w:szCs w:val="21"/>
                <w:lang w:val="en-US"/>
              </w:rPr>
              <w:t>t'</w:t>
            </w:r>
            <w:r>
              <w:rPr>
                <w:rFonts w:ascii="Cambria Math" w:hAnsi="Cambria Math" w:cs="Cambria Math"/>
                <w:szCs w:val="21"/>
                <w:lang w:val="en-US"/>
              </w:rPr>
              <w:t>ɔ</w:t>
            </w:r>
            <w:r>
              <w:rPr>
                <w:szCs w:val="21"/>
                <w:lang w:val="en-US"/>
              </w:rPr>
              <w:t>k</w:t>
            </w:r>
            <w:r>
              <w:rPr>
                <w:szCs w:val="21"/>
                <w:vertAlign w:val="superscript"/>
                <w:lang w:val="en-US"/>
              </w:rPr>
              <w:t>21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举</w:t>
            </w:r>
            <w:r>
              <w:rPr>
                <w:szCs w:val="21"/>
                <w:lang w:val="en-US"/>
              </w:rPr>
              <w:t>køy</w:t>
            </w:r>
            <w:r>
              <w:rPr>
                <w:szCs w:val="21"/>
                <w:vertAlign w:val="superscript"/>
                <w:lang w:val="en-US"/>
              </w:rPr>
              <w:t>35</w:t>
            </w:r>
          </w:p>
        </w:tc>
        <w:tc>
          <w:tcPr>
            <w:tcW w:w="3673" w:type="dxa"/>
          </w:tcPr>
          <w:p>
            <w:pPr>
              <w:ind w:right="84"/>
              <w:jc w:val="left"/>
              <w:rPr>
                <w:szCs w:val="21"/>
              </w:rPr>
            </w:pPr>
            <w:r>
              <w:rPr>
                <w:rFonts w:hint="eastAsia"/>
                <w:szCs w:val="21"/>
              </w:rPr>
              <w:t>托</w:t>
            </w:r>
            <w:r>
              <w:rPr>
                <w:szCs w:val="21"/>
              </w:rPr>
              <w:t>t‘</w:t>
            </w:r>
            <w:r>
              <w:rPr>
                <w:rFonts w:ascii="Cambria Math" w:hAnsi="Cambria Math" w:cs="Cambria Math"/>
                <w:szCs w:val="21"/>
              </w:rPr>
              <w:t>ɔ</w:t>
            </w:r>
            <w:r>
              <w:rPr>
                <w:szCs w:val="21"/>
              </w:rPr>
              <w:t>k</w:t>
            </w:r>
            <w:r>
              <w:rPr>
                <w:szCs w:val="21"/>
                <w:vertAlign w:val="superscript"/>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柱</w:t>
            </w:r>
            <w:r>
              <w:rPr>
                <w:szCs w:val="21"/>
                <w:lang w:val="en-US"/>
              </w:rPr>
              <w:t>*t</w:t>
            </w:r>
            <w:r>
              <w:rPr>
                <w:rFonts w:ascii="Cambria Math" w:hAnsi="Cambria Math" w:cs="Cambria Math"/>
                <w:szCs w:val="21"/>
                <w:lang w:val="en-US"/>
              </w:rPr>
              <w:t>ʃ</w:t>
            </w:r>
            <w:r>
              <w:rPr>
                <w:szCs w:val="21"/>
                <w:lang w:val="en-US"/>
              </w:rPr>
              <w:t>‘i</w:t>
            </w:r>
            <w:r>
              <w:rPr>
                <w:szCs w:val="21"/>
                <w:vertAlign w:val="superscript"/>
                <w:lang w:val="en-US"/>
              </w:rPr>
              <w:t>21</w:t>
            </w:r>
          </w:p>
        </w:tc>
        <w:tc>
          <w:tcPr>
            <w:tcW w:w="3673" w:type="dxa"/>
          </w:tcPr>
          <w:p>
            <w:pPr>
              <w:ind w:right="84"/>
              <w:jc w:val="left"/>
              <w:rPr>
                <w:szCs w:val="21"/>
              </w:rPr>
            </w:pPr>
            <w:r>
              <w:rPr>
                <w:rFonts w:hint="eastAsia"/>
                <w:szCs w:val="21"/>
              </w:rPr>
              <w:t>托</w:t>
            </w:r>
            <w:r>
              <w:rPr>
                <w:szCs w:val="21"/>
              </w:rPr>
              <w:t>t‘</w:t>
            </w:r>
            <w:r>
              <w:rPr>
                <w:rFonts w:ascii="Cambria Math" w:hAnsi="Cambria Math" w:cs="Cambria Math"/>
                <w:szCs w:val="21"/>
              </w:rPr>
              <w:t>ɔ</w:t>
            </w:r>
            <w:r>
              <w:rPr>
                <w:szCs w:val="21"/>
              </w:rPr>
              <w:t>k</w:t>
            </w:r>
            <w:r>
              <w:rPr>
                <w:szCs w:val="21"/>
                <w:vertAlign w:val="superscript"/>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举</w:t>
            </w:r>
            <w:r>
              <w:rPr>
                <w:szCs w:val="21"/>
                <w:lang w:val="en-US"/>
              </w:rPr>
              <w:t>ku</w:t>
            </w:r>
            <w:r>
              <w:rPr>
                <w:szCs w:val="21"/>
                <w:vertAlign w:val="superscript"/>
                <w:lang w:val="en-US"/>
              </w:rPr>
              <w:t>51</w:t>
            </w:r>
          </w:p>
        </w:tc>
        <w:tc>
          <w:tcPr>
            <w:tcW w:w="3673" w:type="dxa"/>
          </w:tcPr>
          <w:p>
            <w:pPr>
              <w:ind w:right="84"/>
              <w:jc w:val="left"/>
              <w:rPr>
                <w:szCs w:val="21"/>
              </w:rPr>
            </w:pPr>
            <w:r>
              <w:rPr>
                <w:rFonts w:hint="eastAsia"/>
                <w:szCs w:val="21"/>
              </w:rPr>
              <w:t>托</w:t>
            </w:r>
            <w:r>
              <w:rPr>
                <w:szCs w:val="21"/>
              </w:rPr>
              <w:t>t‘</w:t>
            </w:r>
            <w:r>
              <w:rPr>
                <w:rFonts w:ascii="Cambria Math" w:hAnsi="Cambria Math" w:cs="Cambria Math"/>
                <w:szCs w:val="21"/>
              </w:rPr>
              <w:t>ɔ</w:t>
            </w:r>
            <w:r>
              <w:rPr>
                <w:szCs w:val="21"/>
              </w:rPr>
              <w:t>k</w:t>
            </w:r>
            <w:r>
              <w:rPr>
                <w:szCs w:val="21"/>
                <w:vertAlign w:val="superscript"/>
              </w:rPr>
              <w:t>32</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举</w:t>
            </w:r>
            <w:r>
              <w:rPr>
                <w:szCs w:val="21"/>
                <w:lang w:val="en-US"/>
              </w:rPr>
              <w:t>k</w:t>
            </w:r>
            <w:r>
              <w:rPr>
                <w:rFonts w:ascii="Cambria Math" w:hAnsi="Cambria Math" w:cs="Cambria Math"/>
                <w:szCs w:val="21"/>
                <w:lang w:val="en-US"/>
              </w:rPr>
              <w:t>ɯ</w:t>
            </w:r>
            <w:r>
              <w:rPr>
                <w:szCs w:val="21"/>
                <w:vertAlign w:val="superscript"/>
                <w:lang w:val="en-US"/>
              </w:rPr>
              <w:t>53</w:t>
            </w:r>
          </w:p>
        </w:tc>
        <w:tc>
          <w:tcPr>
            <w:tcW w:w="3673" w:type="dxa"/>
          </w:tcPr>
          <w:p>
            <w:pPr>
              <w:ind w:right="84"/>
              <w:jc w:val="left"/>
              <w:rPr>
                <w:szCs w:val="21"/>
                <w:lang w:val="en-US"/>
              </w:rPr>
            </w:pPr>
            <w:r>
              <w:rPr>
                <w:rFonts w:hint="eastAsia"/>
                <w:szCs w:val="21"/>
              </w:rPr>
              <w:t>托</w:t>
            </w:r>
            <w:r>
              <w:rPr>
                <w:szCs w:val="21"/>
                <w:lang w:val="en-US"/>
              </w:rPr>
              <w:t>t'o?</w:t>
            </w:r>
            <w:r>
              <w:rPr>
                <w:szCs w:val="21"/>
                <w:vertAlign w:val="superscript"/>
                <w:lang w:val="en-US"/>
              </w:rPr>
              <w:t>21</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举</w:t>
            </w:r>
            <w:r>
              <w:rPr>
                <w:szCs w:val="21"/>
                <w:lang w:val="en-US"/>
              </w:rPr>
              <w:t>ky</w:t>
            </w:r>
            <w:r>
              <w:rPr>
                <w:szCs w:val="21"/>
                <w:vertAlign w:val="superscript"/>
                <w:lang w:val="en-US"/>
              </w:rPr>
              <w:t>31</w:t>
            </w:r>
          </w:p>
        </w:tc>
        <w:tc>
          <w:tcPr>
            <w:tcW w:w="3673" w:type="dxa"/>
          </w:tcPr>
          <w:p>
            <w:pPr>
              <w:ind w:right="84"/>
              <w:jc w:val="left"/>
              <w:rPr>
                <w:szCs w:val="21"/>
                <w:lang w:val="en-US"/>
              </w:rPr>
            </w:pPr>
            <w:r>
              <w:rPr>
                <w:rFonts w:hint="eastAsia"/>
                <w:szCs w:val="21"/>
              </w:rPr>
              <w:t>托</w:t>
            </w:r>
            <w:r>
              <w:rPr>
                <w:szCs w:val="21"/>
                <w:lang w:val="en-US"/>
              </w:rPr>
              <w:t>t'</w:t>
            </w:r>
            <w:r>
              <w:rPr>
                <w:rFonts w:ascii="Cambria Math" w:hAnsi="Cambria Math" w:cs="Cambria Math"/>
                <w:szCs w:val="21"/>
                <w:lang w:val="en-US"/>
              </w:rPr>
              <w:t>ɔ</w:t>
            </w:r>
            <w:r>
              <w:rPr>
                <w:szCs w:val="21"/>
                <w:lang w:val="en-US"/>
              </w:rPr>
              <w:t>?</w:t>
            </w:r>
            <w:r>
              <w:rPr>
                <w:szCs w:val="21"/>
                <w:vertAlign w:val="superscript"/>
                <w:lang w:val="en-US"/>
              </w:rPr>
              <w:t>23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端</w:t>
            </w:r>
            <w:r>
              <w:rPr>
                <w:b/>
                <w:szCs w:val="21"/>
                <w:lang w:val="en-US"/>
              </w:rPr>
              <w:t>tuan</w:t>
            </w:r>
            <w:r>
              <w:rPr>
                <w:b/>
                <w:szCs w:val="21"/>
                <w:vertAlign w:val="superscript"/>
                <w:lang w:val="en-US"/>
              </w:rPr>
              <w:t>55</w:t>
            </w:r>
          </w:p>
        </w:tc>
        <w:tc>
          <w:tcPr>
            <w:tcW w:w="3673" w:type="dxa"/>
          </w:tcPr>
          <w:p>
            <w:pPr>
              <w:ind w:right="84"/>
              <w:jc w:val="left"/>
              <w:rPr>
                <w:b/>
                <w:szCs w:val="21"/>
                <w:lang w:val="en-US"/>
              </w:rPr>
            </w:pPr>
            <w:r>
              <w:rPr>
                <w:rFonts w:hint="eastAsia"/>
                <w:b/>
                <w:szCs w:val="21"/>
              </w:rPr>
              <w:t>捧</w:t>
            </w:r>
            <w:r>
              <w:rPr>
                <w:b/>
                <w:szCs w:val="21"/>
                <w:lang w:val="en-US"/>
              </w:rPr>
              <w:t>p‘əŋ</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端</w:t>
            </w:r>
            <w:r>
              <w:rPr>
                <w:szCs w:val="21"/>
                <w:lang w:val="en-US"/>
              </w:rPr>
              <w:t>tuan</w:t>
            </w:r>
            <w:r>
              <w:rPr>
                <w:szCs w:val="21"/>
                <w:vertAlign w:val="superscript"/>
                <w:lang w:val="en-US"/>
              </w:rPr>
              <w:t>55</w:t>
            </w:r>
          </w:p>
        </w:tc>
        <w:tc>
          <w:tcPr>
            <w:tcW w:w="3673" w:type="dxa"/>
          </w:tcPr>
          <w:p>
            <w:pPr>
              <w:ind w:right="84"/>
              <w:jc w:val="left"/>
              <w:rPr>
                <w:szCs w:val="21"/>
                <w:lang w:val="en-US"/>
              </w:rPr>
            </w:pPr>
            <w:r>
              <w:rPr>
                <w:rFonts w:hint="eastAsia"/>
                <w:szCs w:val="21"/>
              </w:rPr>
              <w:t>捧</w:t>
            </w:r>
            <w:r>
              <w:rPr>
                <w:szCs w:val="21"/>
                <w:lang w:val="en-US"/>
              </w:rPr>
              <w:t>p'əŋ</w:t>
            </w:r>
            <w:r>
              <w:rPr>
                <w:szCs w:val="21"/>
                <w:vertAlign w:val="superscript"/>
                <w:lang w:val="en-US"/>
              </w:rPr>
              <w:t>214</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端</w:t>
            </w:r>
            <w:r>
              <w:rPr>
                <w:szCs w:val="21"/>
                <w:lang w:val="en-US"/>
              </w:rPr>
              <w:t>tu</w:t>
            </w:r>
            <w:r>
              <w:rPr>
                <w:rFonts w:ascii="Cambria Math" w:hAnsi="Cambria Math"/>
                <w:szCs w:val="21"/>
                <w:lang w:val="en-US"/>
              </w:rPr>
              <w:t>æ̃</w:t>
            </w:r>
            <w:r>
              <w:rPr>
                <w:szCs w:val="21"/>
                <w:vertAlign w:val="superscript"/>
                <w:lang w:val="en-US"/>
              </w:rPr>
              <w:t>213</w:t>
            </w:r>
          </w:p>
        </w:tc>
        <w:tc>
          <w:tcPr>
            <w:tcW w:w="3673" w:type="dxa"/>
          </w:tcPr>
          <w:p>
            <w:pPr>
              <w:ind w:right="84"/>
              <w:jc w:val="left"/>
              <w:rPr>
                <w:szCs w:val="21"/>
                <w:lang w:val="en-US"/>
              </w:rPr>
            </w:pPr>
            <w:r>
              <w:rPr>
                <w:rFonts w:hint="eastAsia"/>
                <w:szCs w:val="21"/>
              </w:rPr>
              <w:t>捧</w:t>
            </w:r>
            <w:r>
              <w:rPr>
                <w:szCs w:val="21"/>
                <w:lang w:val="en-US"/>
              </w:rPr>
              <w:t>p‘əŋ</w:t>
            </w:r>
            <w:r>
              <w:rPr>
                <w:szCs w:val="21"/>
                <w:vertAlign w:val="superscript"/>
                <w:lang w:val="en-US"/>
              </w:rPr>
              <w:t>55</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端</w:t>
            </w:r>
            <w:r>
              <w:rPr>
                <w:szCs w:val="21"/>
                <w:lang w:val="en-US"/>
              </w:rPr>
              <w:t>tuan</w:t>
            </w:r>
            <w:r>
              <w:rPr>
                <w:szCs w:val="21"/>
                <w:vertAlign w:val="superscript"/>
                <w:lang w:val="en-US"/>
              </w:rPr>
              <w:t>33</w:t>
            </w:r>
          </w:p>
        </w:tc>
        <w:tc>
          <w:tcPr>
            <w:tcW w:w="3673" w:type="dxa"/>
          </w:tcPr>
          <w:p>
            <w:pPr>
              <w:ind w:right="84"/>
              <w:jc w:val="left"/>
              <w:rPr>
                <w:szCs w:val="21"/>
                <w:lang w:val="en-US"/>
              </w:rPr>
            </w:pPr>
            <w:r>
              <w:rPr>
                <w:rFonts w:hint="eastAsia"/>
                <w:szCs w:val="21"/>
              </w:rPr>
              <w:t>捧</w:t>
            </w:r>
            <w:r>
              <w:rPr>
                <w:szCs w:val="21"/>
                <w:lang w:val="en-US"/>
              </w:rPr>
              <w:t>p'əŋ</w:t>
            </w:r>
            <w:r>
              <w:rPr>
                <w:szCs w:val="21"/>
                <w:vertAlign w:val="superscript"/>
                <w:lang w:val="en-US"/>
              </w:rPr>
              <w:t>213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端</w:t>
            </w:r>
            <w:r>
              <w:rPr>
                <w:szCs w:val="21"/>
                <w:lang w:val="en-US"/>
              </w:rPr>
              <w:t>tu</w:t>
            </w:r>
            <w:r>
              <w:rPr>
                <w:rFonts w:ascii="Cambria Math" w:hAnsi="Cambria Math"/>
                <w:szCs w:val="21"/>
                <w:lang w:val="en-US"/>
              </w:rPr>
              <w:t>æ̃</w:t>
            </w:r>
            <w:r>
              <w:rPr>
                <w:szCs w:val="21"/>
                <w:vertAlign w:val="superscript"/>
                <w:lang w:val="en-US"/>
              </w:rPr>
              <w:t>21</w:t>
            </w:r>
          </w:p>
        </w:tc>
        <w:tc>
          <w:tcPr>
            <w:tcW w:w="3673" w:type="dxa"/>
          </w:tcPr>
          <w:p>
            <w:pPr>
              <w:ind w:right="84"/>
              <w:jc w:val="left"/>
              <w:rPr>
                <w:szCs w:val="21"/>
                <w:lang w:val="en-US"/>
              </w:rPr>
            </w:pPr>
            <w:r>
              <w:rPr>
                <w:rFonts w:hint="eastAsia"/>
                <w:szCs w:val="21"/>
              </w:rPr>
              <w:t>捧</w:t>
            </w:r>
            <w:r>
              <w:rPr>
                <w:szCs w:val="21"/>
                <w:lang w:val="en-US"/>
              </w:rPr>
              <w:t>p'əŋ</w:t>
            </w:r>
            <w:r>
              <w:rPr>
                <w:szCs w:val="21"/>
                <w:vertAlign w:val="superscript"/>
                <w:lang w:val="en-US"/>
              </w:rPr>
              <w:t>53</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端</w:t>
            </w:r>
            <w:r>
              <w:rPr>
                <w:szCs w:val="21"/>
                <w:lang w:val="en-US"/>
              </w:rPr>
              <w:t>tuan</w:t>
            </w:r>
            <w:r>
              <w:rPr>
                <w:szCs w:val="21"/>
                <w:vertAlign w:val="superscript"/>
                <w:lang w:val="en-US"/>
              </w:rPr>
              <w:t>44</w:t>
            </w:r>
          </w:p>
        </w:tc>
        <w:tc>
          <w:tcPr>
            <w:tcW w:w="3673" w:type="dxa"/>
          </w:tcPr>
          <w:p>
            <w:pPr>
              <w:ind w:right="84"/>
              <w:jc w:val="left"/>
              <w:rPr>
                <w:szCs w:val="21"/>
                <w:lang w:val="en-US"/>
              </w:rPr>
            </w:pPr>
            <w:r>
              <w:rPr>
                <w:rFonts w:hint="eastAsia"/>
                <w:szCs w:val="21"/>
              </w:rPr>
              <w:t>捧</w:t>
            </w:r>
            <w:r>
              <w:rPr>
                <w:szCs w:val="21"/>
                <w:lang w:val="en-US"/>
              </w:rPr>
              <w:t>p‘oŋ</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端</w:t>
            </w:r>
            <w:r>
              <w:rPr>
                <w:szCs w:val="21"/>
                <w:lang w:val="en-US"/>
              </w:rPr>
              <w:t>tuã</w:t>
            </w:r>
            <w:r>
              <w:rPr>
                <w:szCs w:val="21"/>
                <w:vertAlign w:val="superscript"/>
                <w:lang w:val="en-US"/>
              </w:rPr>
              <w:t>44</w:t>
            </w:r>
          </w:p>
        </w:tc>
        <w:tc>
          <w:tcPr>
            <w:tcW w:w="3673" w:type="dxa"/>
          </w:tcPr>
          <w:p>
            <w:pPr>
              <w:ind w:right="84"/>
              <w:jc w:val="left"/>
              <w:rPr>
                <w:szCs w:val="21"/>
                <w:lang w:val="en-US"/>
              </w:rPr>
            </w:pPr>
            <w:r>
              <w:rPr>
                <w:rFonts w:hint="eastAsia"/>
                <w:szCs w:val="21"/>
              </w:rPr>
              <w:t>捧</w:t>
            </w:r>
            <w:r>
              <w:rPr>
                <w:szCs w:val="21"/>
                <w:lang w:val="en-US"/>
              </w:rPr>
              <w:t>p‘oŋ</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端</w:t>
            </w:r>
            <w:r>
              <w:rPr>
                <w:szCs w:val="21"/>
                <w:lang w:val="en-US"/>
              </w:rPr>
              <w:t>t</w:t>
            </w:r>
            <w:r>
              <w:rPr>
                <w:rFonts w:ascii="Cambria Math" w:hAnsi="Cambria Math" w:cs="Cambria Math"/>
                <w:szCs w:val="21"/>
                <w:lang w:val="en-US"/>
              </w:rPr>
              <w:t>ʊ̃</w:t>
            </w:r>
            <w:r>
              <w:rPr>
                <w:szCs w:val="21"/>
                <w:vertAlign w:val="superscript"/>
                <w:lang w:val="en-US"/>
              </w:rPr>
              <w:t>212</w:t>
            </w:r>
          </w:p>
        </w:tc>
        <w:tc>
          <w:tcPr>
            <w:tcW w:w="3673" w:type="dxa"/>
          </w:tcPr>
          <w:p>
            <w:pPr>
              <w:ind w:right="84"/>
              <w:jc w:val="left"/>
              <w:rPr>
                <w:szCs w:val="21"/>
                <w:lang w:val="en-US"/>
              </w:rPr>
            </w:pPr>
            <w:r>
              <w:rPr>
                <w:rFonts w:hint="eastAsia"/>
                <w:szCs w:val="21"/>
              </w:rPr>
              <w:t>捧</w:t>
            </w:r>
            <w:r>
              <w:rPr>
                <w:szCs w:val="21"/>
                <w:lang w:val="en-US"/>
              </w:rPr>
              <w:t>p‘əŋ</w:t>
            </w:r>
            <w:r>
              <w:rPr>
                <w:szCs w:val="21"/>
                <w:vertAlign w:val="superscript"/>
                <w:lang w:val="en-US"/>
              </w:rPr>
              <w:t>24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端</w:t>
            </w:r>
            <w:r>
              <w:rPr>
                <w:szCs w:val="21"/>
                <w:lang w:val="en-US"/>
              </w:rPr>
              <w:t>tõ</w:t>
            </w:r>
            <w:r>
              <w:rPr>
                <w:szCs w:val="21"/>
                <w:vertAlign w:val="superscript"/>
                <w:lang w:val="en-US"/>
              </w:rPr>
              <w:t>31</w:t>
            </w:r>
          </w:p>
        </w:tc>
        <w:tc>
          <w:tcPr>
            <w:tcW w:w="3673" w:type="dxa"/>
          </w:tcPr>
          <w:p>
            <w:pPr>
              <w:ind w:right="84"/>
              <w:jc w:val="left"/>
              <w:rPr>
                <w:szCs w:val="21"/>
                <w:lang w:val="en-US"/>
              </w:rPr>
            </w:pPr>
            <w:r>
              <w:rPr>
                <w:rFonts w:hint="eastAsia"/>
                <w:szCs w:val="21"/>
              </w:rPr>
              <w:t>捧</w:t>
            </w:r>
            <w:r>
              <w:rPr>
                <w:szCs w:val="21"/>
                <w:lang w:val="en-US"/>
              </w:rPr>
              <w:t>p'oŋ</w:t>
            </w:r>
            <w:r>
              <w:rPr>
                <w:szCs w:val="21"/>
                <w:vertAlign w:val="superscript"/>
                <w:lang w:val="en-US"/>
              </w:rPr>
              <w:t>42</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端</w:t>
            </w:r>
            <w:r>
              <w:rPr>
                <w:szCs w:val="21"/>
                <w:lang w:val="en-US"/>
              </w:rPr>
              <w:t>tø</w:t>
            </w:r>
            <w:r>
              <w:rPr>
                <w:szCs w:val="21"/>
                <w:vertAlign w:val="superscript"/>
                <w:lang w:val="en-US"/>
              </w:rPr>
              <w:t>44</w:t>
            </w:r>
          </w:p>
        </w:tc>
        <w:tc>
          <w:tcPr>
            <w:tcW w:w="3673" w:type="dxa"/>
          </w:tcPr>
          <w:p>
            <w:pPr>
              <w:ind w:right="84"/>
              <w:jc w:val="left"/>
              <w:rPr>
                <w:szCs w:val="21"/>
                <w:lang w:val="en-US"/>
              </w:rPr>
            </w:pPr>
            <w:r>
              <w:rPr>
                <w:rFonts w:hint="eastAsia"/>
                <w:szCs w:val="21"/>
              </w:rPr>
              <w:t>捧</w:t>
            </w:r>
            <w:r>
              <w:rPr>
                <w:szCs w:val="21"/>
                <w:lang w:val="en-US"/>
              </w:rPr>
              <w:t>p‘oŋ</w:t>
            </w:r>
            <w:r>
              <w:rPr>
                <w:szCs w:val="21"/>
                <w:vertAlign w:val="superscript"/>
                <w:lang w:val="en-US"/>
              </w:rPr>
              <w:t>41</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掇</w:t>
            </w:r>
            <w:r>
              <w:rPr>
                <w:szCs w:val="21"/>
                <w:lang w:val="en-US"/>
              </w:rPr>
              <w:t>tø</w:t>
            </w:r>
            <w:r>
              <w:rPr>
                <w:szCs w:val="21"/>
                <w:vertAlign w:val="superscript"/>
                <w:lang w:val="en-US"/>
              </w:rPr>
              <w:t>23</w:t>
            </w:r>
          </w:p>
        </w:tc>
        <w:tc>
          <w:tcPr>
            <w:tcW w:w="3673" w:type="dxa"/>
          </w:tcPr>
          <w:p>
            <w:pPr>
              <w:ind w:right="84"/>
              <w:jc w:val="left"/>
              <w:rPr>
                <w:szCs w:val="21"/>
                <w:lang w:val="en-US"/>
              </w:rPr>
            </w:pPr>
            <w:r>
              <w:rPr>
                <w:rFonts w:hint="eastAsia"/>
                <w:szCs w:val="21"/>
              </w:rPr>
              <w:t>捧</w:t>
            </w:r>
            <w:r>
              <w:rPr>
                <w:szCs w:val="21"/>
                <w:lang w:val="en-US"/>
              </w:rPr>
              <w:t>p‘oŋ</w:t>
            </w:r>
            <w:r>
              <w:rPr>
                <w:szCs w:val="21"/>
                <w:vertAlign w:val="superscript"/>
                <w:lang w:val="en-US"/>
              </w:rPr>
              <w:t>45</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端</w:t>
            </w:r>
            <w:r>
              <w:rPr>
                <w:szCs w:val="21"/>
                <w:lang w:val="en-US"/>
              </w:rPr>
              <w:t>tõ</w:t>
            </w:r>
            <w:r>
              <w:rPr>
                <w:szCs w:val="21"/>
                <w:vertAlign w:val="superscript"/>
                <w:lang w:val="en-US"/>
              </w:rPr>
              <w:t>33</w:t>
            </w:r>
          </w:p>
        </w:tc>
        <w:tc>
          <w:tcPr>
            <w:tcW w:w="3673" w:type="dxa"/>
          </w:tcPr>
          <w:p>
            <w:pPr>
              <w:ind w:right="84"/>
              <w:jc w:val="left"/>
              <w:rPr>
                <w:szCs w:val="21"/>
                <w:lang w:val="en-US"/>
              </w:rPr>
            </w:pPr>
            <w:r>
              <w:rPr>
                <w:rFonts w:hint="eastAsia"/>
                <w:szCs w:val="21"/>
              </w:rPr>
              <w:t>捧</w:t>
            </w:r>
            <w:r>
              <w:rPr>
                <w:szCs w:val="21"/>
                <w:lang w:val="en-US"/>
              </w:rPr>
              <w:t>p'ən</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端</w:t>
            </w:r>
            <w:r>
              <w:rPr>
                <w:szCs w:val="21"/>
                <w:lang w:val="en-US"/>
              </w:rPr>
              <w:t>t</w:t>
            </w:r>
            <w:r>
              <w:rPr>
                <w:rFonts w:ascii="Cambria Math" w:hAnsi="Cambria Math" w:cs="Cambria Math"/>
                <w:szCs w:val="21"/>
                <w:lang w:val="en-US"/>
              </w:rPr>
              <w:t>ɔ</w:t>
            </w:r>
            <w:r>
              <w:rPr>
                <w:szCs w:val="21"/>
                <w:lang w:val="en-US"/>
              </w:rPr>
              <w:t>n</w:t>
            </w:r>
            <w:r>
              <w:rPr>
                <w:szCs w:val="21"/>
                <w:vertAlign w:val="superscript"/>
                <w:lang w:val="en-US"/>
              </w:rPr>
              <w:t>42</w:t>
            </w:r>
          </w:p>
        </w:tc>
        <w:tc>
          <w:tcPr>
            <w:tcW w:w="3673" w:type="dxa"/>
          </w:tcPr>
          <w:p>
            <w:pPr>
              <w:ind w:right="84"/>
              <w:jc w:val="left"/>
              <w:rPr>
                <w:szCs w:val="21"/>
                <w:lang w:val="en-US"/>
              </w:rPr>
            </w:pPr>
            <w:r>
              <w:rPr>
                <w:rFonts w:hint="eastAsia"/>
                <w:szCs w:val="21"/>
              </w:rPr>
              <w:t>捧</w:t>
            </w:r>
            <w:r>
              <w:rPr>
                <w:szCs w:val="21"/>
                <w:lang w:val="en-US"/>
              </w:rPr>
              <w:t>p‘uŋ</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lang w:val="en-US"/>
              </w:rPr>
              <w:t>①</w:t>
            </w:r>
            <w:r>
              <w:rPr>
                <w:rFonts w:hint="eastAsia"/>
                <w:szCs w:val="21"/>
              </w:rPr>
              <w:t>掇</w:t>
            </w:r>
            <w:r>
              <w:rPr>
                <w:szCs w:val="21"/>
                <w:lang w:val="en-US"/>
              </w:rPr>
              <w:t>t</w:t>
            </w:r>
            <w:r>
              <w:rPr>
                <w:rFonts w:ascii="Cambria Math" w:hAnsi="Cambria Math" w:cs="Cambria Math"/>
                <w:szCs w:val="21"/>
                <w:lang w:val="en-US"/>
              </w:rPr>
              <w:t>ɔ</w:t>
            </w:r>
            <w:r>
              <w:rPr>
                <w:szCs w:val="21"/>
                <w:lang w:val="en-US"/>
              </w:rPr>
              <w:t>t</w:t>
            </w:r>
            <w:r>
              <w:rPr>
                <w:szCs w:val="21"/>
                <w:vertAlign w:val="superscript"/>
                <w:lang w:val="en-US"/>
              </w:rPr>
              <w:t>21</w:t>
            </w:r>
            <w:r>
              <w:rPr>
                <w:rFonts w:hint="eastAsia"/>
                <w:szCs w:val="21"/>
                <w:lang w:val="en-US"/>
              </w:rPr>
              <w:t>②</w:t>
            </w:r>
            <w:r>
              <w:rPr>
                <w:rFonts w:hint="eastAsia"/>
                <w:szCs w:val="21"/>
              </w:rPr>
              <w:t>扛</w:t>
            </w:r>
            <w:r>
              <w:rPr>
                <w:szCs w:val="21"/>
                <w:lang w:val="en-US"/>
              </w:rPr>
              <w:t>k</w:t>
            </w:r>
            <w:r>
              <w:rPr>
                <w:rFonts w:ascii="Cambria Math" w:hAnsi="Cambria Math" w:cs="Cambria Math"/>
                <w:szCs w:val="21"/>
                <w:lang w:val="en-US"/>
              </w:rPr>
              <w:t>ɔ</w:t>
            </w:r>
            <w:r>
              <w:rPr>
                <w:szCs w:val="21"/>
                <w:lang w:val="en-US"/>
              </w:rPr>
              <w:t>ŋ</w:t>
            </w:r>
            <w:r>
              <w:rPr>
                <w:szCs w:val="21"/>
                <w:vertAlign w:val="superscript"/>
                <w:lang w:val="en-US"/>
              </w:rPr>
              <w:t>44</w:t>
            </w:r>
          </w:p>
        </w:tc>
        <w:tc>
          <w:tcPr>
            <w:tcW w:w="3673" w:type="dxa"/>
          </w:tcPr>
          <w:p>
            <w:pPr>
              <w:ind w:right="84"/>
              <w:jc w:val="left"/>
              <w:rPr>
                <w:szCs w:val="21"/>
                <w:lang w:val="en-US"/>
              </w:rPr>
            </w:pPr>
            <w:r>
              <w:rPr>
                <w:rFonts w:hint="eastAsia"/>
                <w:szCs w:val="21"/>
              </w:rPr>
              <w:t>捧</w:t>
            </w:r>
            <w:r>
              <w:rPr>
                <w:szCs w:val="21"/>
                <w:lang w:val="en-US"/>
              </w:rPr>
              <w:t>p‘uŋ</w:t>
            </w:r>
            <w:r>
              <w:rPr>
                <w:szCs w:val="21"/>
                <w:vertAlign w:val="superscript"/>
                <w:lang w:val="en-US"/>
              </w:rPr>
              <w:t>31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捧</w:t>
            </w:r>
            <w:r>
              <w:rPr>
                <w:szCs w:val="21"/>
                <w:lang w:val="en-US"/>
              </w:rPr>
              <w:t>p‘</w:t>
            </w:r>
            <w:r>
              <w:rPr>
                <w:rFonts w:ascii="Cambria Math" w:hAnsi="Cambria Math" w:cs="Cambria Math"/>
                <w:szCs w:val="21"/>
                <w:lang w:val="en-US"/>
              </w:rPr>
              <w:t>ʊ</w:t>
            </w:r>
            <w:r>
              <w:rPr>
                <w:szCs w:val="21"/>
                <w:lang w:val="en-US"/>
              </w:rPr>
              <w:t>ŋ</w:t>
            </w:r>
            <w:r>
              <w:rPr>
                <w:szCs w:val="21"/>
                <w:vertAlign w:val="superscript"/>
                <w:lang w:val="en-US"/>
              </w:rPr>
              <w:t>35</w:t>
            </w:r>
          </w:p>
        </w:tc>
        <w:tc>
          <w:tcPr>
            <w:tcW w:w="3673" w:type="dxa"/>
          </w:tcPr>
          <w:p>
            <w:pPr>
              <w:ind w:right="84"/>
              <w:jc w:val="left"/>
              <w:rPr>
                <w:szCs w:val="21"/>
                <w:lang w:val="en-US"/>
              </w:rPr>
            </w:pPr>
            <w:r>
              <w:rPr>
                <w:rFonts w:hint="eastAsia"/>
                <w:szCs w:val="21"/>
              </w:rPr>
              <w:t>捧</w:t>
            </w:r>
            <w:r>
              <w:rPr>
                <w:szCs w:val="21"/>
                <w:lang w:val="en-US"/>
              </w:rPr>
              <w:t>p‘</w:t>
            </w:r>
            <w:r>
              <w:rPr>
                <w:rFonts w:ascii="Cambria Math" w:hAnsi="Cambria Math" w:cs="Cambria Math"/>
                <w:szCs w:val="21"/>
                <w:lang w:val="en-US"/>
              </w:rPr>
              <w:t>ʊ</w:t>
            </w:r>
            <w:r>
              <w:rPr>
                <w:szCs w:val="21"/>
                <w:lang w:val="en-US"/>
              </w:rPr>
              <w:t>ŋ</w:t>
            </w:r>
            <w:r>
              <w:rPr>
                <w:szCs w:val="21"/>
                <w:vertAlign w:val="super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lang w:val="en-US"/>
              </w:rPr>
              <w:t>□</w:t>
            </w:r>
            <w:r>
              <w:rPr>
                <w:szCs w:val="21"/>
                <w:lang w:val="en-US"/>
              </w:rPr>
              <w:t>tim</w:t>
            </w:r>
            <w:r>
              <w:rPr>
                <w:szCs w:val="21"/>
                <w:vertAlign w:val="superscript"/>
                <w:lang w:val="en-US"/>
              </w:rPr>
              <w:t>33</w:t>
            </w:r>
          </w:p>
        </w:tc>
        <w:tc>
          <w:tcPr>
            <w:tcW w:w="3673" w:type="dxa"/>
          </w:tcPr>
          <w:p>
            <w:pPr>
              <w:ind w:right="84"/>
              <w:jc w:val="left"/>
              <w:rPr>
                <w:szCs w:val="21"/>
                <w:lang w:val="en-US"/>
              </w:rPr>
            </w:pPr>
            <w:r>
              <w:rPr>
                <w:rFonts w:hint="eastAsia"/>
                <w:szCs w:val="21"/>
              </w:rPr>
              <w:t>捧</w:t>
            </w:r>
            <w:r>
              <w:rPr>
                <w:szCs w:val="21"/>
                <w:lang w:val="en-US"/>
              </w:rPr>
              <w:t>p‘</w:t>
            </w:r>
            <w:r>
              <w:rPr>
                <w:rFonts w:ascii="Cambria Math" w:hAnsi="Cambria Math" w:cs="Cambria Math"/>
                <w:szCs w:val="21"/>
                <w:lang w:val="en-US"/>
              </w:rPr>
              <w:t>ʊ</w:t>
            </w:r>
            <w:r>
              <w:rPr>
                <w:szCs w:val="21"/>
                <w:lang w:val="en-US"/>
              </w:rPr>
              <w:t>ŋ</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w:t>
            </w:r>
            <w:r>
              <w:rPr>
                <w:szCs w:val="21"/>
                <w:lang w:val="en-US"/>
              </w:rPr>
              <w:t>t‘e?</w:t>
            </w:r>
            <w:r>
              <w:rPr>
                <w:szCs w:val="21"/>
                <w:vertAlign w:val="superscript"/>
                <w:lang w:val="en-US"/>
              </w:rPr>
              <w:t>5</w:t>
            </w:r>
          </w:p>
        </w:tc>
        <w:tc>
          <w:tcPr>
            <w:tcW w:w="3673" w:type="dxa"/>
          </w:tcPr>
          <w:p>
            <w:pPr>
              <w:ind w:right="84"/>
              <w:jc w:val="left"/>
              <w:rPr>
                <w:szCs w:val="21"/>
                <w:lang w:val="en-US"/>
              </w:rPr>
            </w:pPr>
            <w:r>
              <w:rPr>
                <w:rFonts w:hint="eastAsia"/>
                <w:szCs w:val="21"/>
              </w:rPr>
              <w:t>捧</w:t>
            </w:r>
            <w:r>
              <w:rPr>
                <w:szCs w:val="21"/>
                <w:lang w:val="en-US"/>
              </w:rPr>
              <w:t>p‘</w:t>
            </w:r>
            <w:r>
              <w:rPr>
                <w:rFonts w:ascii="Cambria Math" w:hAnsi="Cambria Math" w:cs="Cambria Math"/>
                <w:szCs w:val="21"/>
                <w:lang w:val="en-US"/>
              </w:rPr>
              <w:t>ɔ</w:t>
            </w:r>
            <w:r>
              <w:rPr>
                <w:szCs w:val="21"/>
                <w:lang w:val="en-US"/>
              </w:rPr>
              <w:t>ŋ</w:t>
            </w:r>
            <w:r>
              <w:rPr>
                <w:szCs w:val="21"/>
                <w:vertAlign w:val="superscript"/>
                <w:lang w:val="en-US"/>
              </w:rPr>
              <w:t>51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szCs w:val="21"/>
                <w:lang w:val="en-US"/>
              </w:rPr>
              <w:t>@k'ie?</w:t>
            </w:r>
            <w:r>
              <w:rPr>
                <w:szCs w:val="21"/>
                <w:vertAlign w:val="superscript"/>
                <w:lang w:val="en-US"/>
              </w:rPr>
              <w:t>4</w:t>
            </w:r>
          </w:p>
        </w:tc>
        <w:tc>
          <w:tcPr>
            <w:tcW w:w="3673" w:type="dxa"/>
          </w:tcPr>
          <w:p>
            <w:pPr>
              <w:ind w:right="84"/>
              <w:jc w:val="left"/>
              <w:rPr>
                <w:szCs w:val="21"/>
                <w:lang w:val="en-US"/>
              </w:rPr>
            </w:pPr>
            <w:r>
              <w:rPr>
                <w:rFonts w:hint="eastAsia"/>
                <w:szCs w:val="21"/>
              </w:rPr>
              <w:t>捧</w:t>
            </w:r>
            <w:r>
              <w:rPr>
                <w:szCs w:val="21"/>
                <w:lang w:val="en-US"/>
              </w:rPr>
              <w:t>p‘oŋ</w:t>
            </w:r>
            <w:r>
              <w:rPr>
                <w:szCs w:val="21"/>
                <w:vertAlign w:val="superscript"/>
                <w:lang w:val="en-US"/>
              </w:rPr>
              <w:t>53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szCs w:val="21"/>
                <w:lang w:val="en-US"/>
              </w:rPr>
              <w:t>@tau?</w:t>
            </w:r>
            <w:r>
              <w:rPr>
                <w:szCs w:val="21"/>
                <w:vertAlign w:val="superscript"/>
                <w:lang w:val="en-US"/>
              </w:rPr>
              <w:t>23</w:t>
            </w:r>
          </w:p>
        </w:tc>
        <w:tc>
          <w:tcPr>
            <w:tcW w:w="3673" w:type="dxa"/>
          </w:tcPr>
          <w:p>
            <w:pPr>
              <w:ind w:right="84"/>
              <w:jc w:val="left"/>
              <w:rPr>
                <w:szCs w:val="21"/>
                <w:lang w:val="en-US"/>
              </w:rPr>
            </w:pPr>
            <w:r>
              <w:rPr>
                <w:rFonts w:hint="eastAsia"/>
                <w:szCs w:val="21"/>
              </w:rPr>
              <w:t>捧</w:t>
            </w:r>
            <w:r>
              <w:rPr>
                <w:szCs w:val="21"/>
                <w:lang w:val="en-US"/>
              </w:rPr>
              <w:t>p‘uŋ</w:t>
            </w:r>
            <w:r>
              <w:rPr>
                <w:szCs w:val="21"/>
                <w:vertAlign w:val="superscript"/>
                <w:lang w:val="en-US"/>
              </w:rPr>
              <w:t>52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抬</w:t>
            </w:r>
            <w:r>
              <w:rPr>
                <w:b/>
                <w:szCs w:val="21"/>
                <w:lang w:val="en-US"/>
              </w:rPr>
              <w:t>t'ai</w:t>
            </w:r>
            <w:r>
              <w:rPr>
                <w:b/>
                <w:szCs w:val="21"/>
                <w:vertAlign w:val="superscript"/>
                <w:lang w:val="en-US"/>
              </w:rPr>
              <w:t>35</w:t>
            </w:r>
          </w:p>
        </w:tc>
        <w:tc>
          <w:tcPr>
            <w:tcW w:w="3673" w:type="dxa"/>
          </w:tcPr>
          <w:p>
            <w:pPr>
              <w:ind w:right="84"/>
              <w:jc w:val="left"/>
              <w:rPr>
                <w:b/>
                <w:szCs w:val="21"/>
                <w:lang w:val="en-US"/>
              </w:rPr>
            </w:pPr>
            <w:r>
              <w:rPr>
                <w:rFonts w:hint="eastAsia"/>
                <w:b/>
                <w:szCs w:val="21"/>
              </w:rPr>
              <w:t>搬</w:t>
            </w:r>
            <w:r>
              <w:rPr>
                <w:b/>
                <w:szCs w:val="21"/>
                <w:lang w:val="en-US"/>
              </w:rPr>
              <w:t>pan</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抬</w:t>
            </w:r>
            <w:r>
              <w:rPr>
                <w:szCs w:val="21"/>
                <w:lang w:val="en-US"/>
              </w:rPr>
              <w:t>t'ai</w:t>
            </w:r>
            <w:r>
              <w:rPr>
                <w:szCs w:val="21"/>
                <w:vertAlign w:val="superscript"/>
                <w:lang w:val="en-US"/>
              </w:rPr>
              <w:t>35</w:t>
            </w:r>
          </w:p>
        </w:tc>
        <w:tc>
          <w:tcPr>
            <w:tcW w:w="3673" w:type="dxa"/>
          </w:tcPr>
          <w:p>
            <w:pPr>
              <w:ind w:right="84"/>
              <w:jc w:val="left"/>
              <w:rPr>
                <w:szCs w:val="21"/>
                <w:lang w:val="en-US"/>
              </w:rPr>
            </w:pPr>
            <w:r>
              <w:rPr>
                <w:rFonts w:hint="eastAsia"/>
                <w:szCs w:val="21"/>
              </w:rPr>
              <w:t>搬</w:t>
            </w:r>
            <w:r>
              <w:rPr>
                <w:szCs w:val="21"/>
                <w:lang w:val="en-US"/>
              </w:rPr>
              <w:t>pan</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抬</w:t>
            </w:r>
            <w:r>
              <w:rPr>
                <w:szCs w:val="21"/>
                <w:lang w:val="en-US"/>
              </w:rPr>
              <w:t>t'</w:t>
            </w:r>
            <w:r>
              <w:rPr>
                <w:rFonts w:ascii="Cambria Math" w:hAnsi="Cambria Math" w:cs="Cambria Math"/>
                <w:szCs w:val="21"/>
                <w:lang w:val="en-US"/>
              </w:rPr>
              <w:t>ɛ</w:t>
            </w:r>
            <w:r>
              <w:rPr>
                <w:szCs w:val="21"/>
                <w:vertAlign w:val="superscript"/>
                <w:lang w:val="en-US"/>
              </w:rPr>
              <w:t>42</w:t>
            </w:r>
          </w:p>
        </w:tc>
        <w:tc>
          <w:tcPr>
            <w:tcW w:w="3673" w:type="dxa"/>
          </w:tcPr>
          <w:p>
            <w:pPr>
              <w:ind w:right="84"/>
              <w:jc w:val="left"/>
              <w:rPr>
                <w:szCs w:val="21"/>
                <w:lang w:val="en-US"/>
              </w:rPr>
            </w:pPr>
            <w:r>
              <w:rPr>
                <w:rFonts w:hint="eastAsia"/>
                <w:szCs w:val="21"/>
              </w:rPr>
              <w:t>搬</w:t>
            </w:r>
            <w:r>
              <w:rPr>
                <w:szCs w:val="21"/>
                <w:lang w:val="en-US"/>
              </w:rPr>
              <w:t>p</w:t>
            </w:r>
            <w:r>
              <w:rPr>
                <w:rFonts w:ascii="Cambria Math" w:hAnsi="Cambria Math"/>
                <w:szCs w:val="21"/>
                <w:lang w:val="en-US"/>
              </w:rPr>
              <w:t>æ̃</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抬</w:t>
            </w:r>
            <w:r>
              <w:rPr>
                <w:szCs w:val="21"/>
                <w:lang w:val="en-US"/>
              </w:rPr>
              <w:t>t'ai</w:t>
            </w:r>
            <w:r>
              <w:rPr>
                <w:szCs w:val="21"/>
                <w:vertAlign w:val="superscript"/>
                <w:lang w:val="en-US"/>
              </w:rPr>
              <w:t>35</w:t>
            </w:r>
          </w:p>
        </w:tc>
        <w:tc>
          <w:tcPr>
            <w:tcW w:w="3673" w:type="dxa"/>
          </w:tcPr>
          <w:p>
            <w:pPr>
              <w:ind w:right="84"/>
              <w:jc w:val="left"/>
              <w:rPr>
                <w:szCs w:val="21"/>
                <w:lang w:val="en-US"/>
              </w:rPr>
            </w:pPr>
            <w:r>
              <w:rPr>
                <w:rFonts w:hint="eastAsia"/>
                <w:szCs w:val="21"/>
              </w:rPr>
              <w:t>搬</w:t>
            </w:r>
            <w:r>
              <w:rPr>
                <w:szCs w:val="21"/>
                <w:lang w:val="en-US"/>
              </w:rPr>
              <w:t>pan</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抬</w:t>
            </w:r>
            <w:r>
              <w:rPr>
                <w:szCs w:val="21"/>
                <w:lang w:val="en-US"/>
              </w:rPr>
              <w:t>t'æ</w:t>
            </w:r>
            <w:r>
              <w:rPr>
                <w:szCs w:val="21"/>
                <w:vertAlign w:val="superscript"/>
                <w:lang w:val="en-US"/>
              </w:rPr>
              <w:t>24</w:t>
            </w:r>
          </w:p>
        </w:tc>
        <w:tc>
          <w:tcPr>
            <w:tcW w:w="3673" w:type="dxa"/>
          </w:tcPr>
          <w:p>
            <w:pPr>
              <w:ind w:right="84"/>
              <w:jc w:val="left"/>
              <w:rPr>
                <w:szCs w:val="21"/>
                <w:lang w:val="en-US"/>
              </w:rPr>
            </w:pPr>
            <w:r>
              <w:rPr>
                <w:rFonts w:hint="eastAsia"/>
                <w:szCs w:val="21"/>
              </w:rPr>
              <w:t>搬</w:t>
            </w:r>
            <w:r>
              <w:rPr>
                <w:szCs w:val="21"/>
                <w:lang w:val="en-US"/>
              </w:rPr>
              <w:t>p</w:t>
            </w:r>
            <w:r>
              <w:rPr>
                <w:rFonts w:ascii="Cambria Math" w:hAnsi="Cambria Math"/>
                <w:szCs w:val="21"/>
                <w:lang w:val="en-US"/>
              </w:rPr>
              <w:t>æ̃</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rPr>
            </w:pPr>
            <w:r>
              <w:rPr>
                <w:rFonts w:hint="eastAsia"/>
                <w:szCs w:val="21"/>
              </w:rPr>
              <w:t>抬</w:t>
            </w:r>
            <w:r>
              <w:rPr>
                <w:szCs w:val="21"/>
              </w:rPr>
              <w:t>t</w:t>
            </w:r>
            <w:r>
              <w:rPr>
                <w:rFonts w:hint="eastAsia"/>
                <w:szCs w:val="21"/>
              </w:rPr>
              <w:t>‘</w:t>
            </w:r>
            <w:r>
              <w:rPr>
                <w:szCs w:val="21"/>
              </w:rPr>
              <w:t>ai</w:t>
            </w:r>
            <w:r>
              <w:rPr>
                <w:szCs w:val="21"/>
                <w:vertAlign w:val="superscript"/>
              </w:rPr>
              <w:t>31</w:t>
            </w:r>
          </w:p>
        </w:tc>
        <w:tc>
          <w:tcPr>
            <w:tcW w:w="3673" w:type="dxa"/>
          </w:tcPr>
          <w:p>
            <w:pPr>
              <w:ind w:right="84"/>
              <w:jc w:val="left"/>
              <w:rPr>
                <w:szCs w:val="21"/>
                <w:lang w:val="en-US"/>
              </w:rPr>
            </w:pPr>
            <w:r>
              <w:rPr>
                <w:rFonts w:hint="eastAsia"/>
                <w:szCs w:val="21"/>
              </w:rPr>
              <w:t>搬</w:t>
            </w:r>
            <w:r>
              <w:rPr>
                <w:szCs w:val="21"/>
                <w:lang w:val="en-US"/>
              </w:rPr>
              <w:t>pan</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抬</w:t>
            </w:r>
            <w:r>
              <w:rPr>
                <w:szCs w:val="21"/>
                <w:lang w:val="en-US"/>
              </w:rPr>
              <w:t>t'</w:t>
            </w:r>
            <w:r>
              <w:rPr>
                <w:rFonts w:ascii="Cambria Math" w:hAnsi="Cambria Math" w:cs="Cambria Math"/>
                <w:szCs w:val="21"/>
                <w:lang w:val="en-US"/>
              </w:rPr>
              <w:t>ɛ</w:t>
            </w:r>
            <w:r>
              <w:rPr>
                <w:szCs w:val="21"/>
                <w:vertAlign w:val="superscript"/>
                <w:lang w:val="en-US"/>
              </w:rPr>
              <w:t>31</w:t>
            </w:r>
          </w:p>
        </w:tc>
        <w:tc>
          <w:tcPr>
            <w:tcW w:w="3673" w:type="dxa"/>
          </w:tcPr>
          <w:p>
            <w:pPr>
              <w:ind w:right="84"/>
              <w:jc w:val="left"/>
              <w:rPr>
                <w:szCs w:val="21"/>
                <w:lang w:val="en-US"/>
              </w:rPr>
            </w:pPr>
            <w:r>
              <w:rPr>
                <w:rFonts w:hint="eastAsia"/>
                <w:szCs w:val="21"/>
              </w:rPr>
              <w:t>搬</w:t>
            </w:r>
            <w:r>
              <w:rPr>
                <w:szCs w:val="21"/>
                <w:lang w:val="en-US"/>
              </w:rPr>
              <w:t>pã</w:t>
            </w:r>
            <w:r>
              <w:rPr>
                <w:szCs w:val="21"/>
                <w:vertAlign w:val="superscript"/>
                <w:lang w:val="en-US"/>
              </w:rPr>
              <w:t>44</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rPr>
            </w:pPr>
            <w:r>
              <w:rPr>
                <w:rFonts w:hint="eastAsia"/>
                <w:szCs w:val="21"/>
              </w:rPr>
              <w:t>抬</w:t>
            </w:r>
            <w:r>
              <w:rPr>
                <w:szCs w:val="21"/>
              </w:rPr>
              <w:t>t‘E</w:t>
            </w:r>
            <w:r>
              <w:rPr>
                <w:szCs w:val="21"/>
                <w:vertAlign w:val="superscript"/>
              </w:rPr>
              <w:t>55</w:t>
            </w:r>
          </w:p>
        </w:tc>
        <w:tc>
          <w:tcPr>
            <w:tcW w:w="3673" w:type="dxa"/>
          </w:tcPr>
          <w:p>
            <w:pPr>
              <w:ind w:right="84"/>
              <w:jc w:val="left"/>
              <w:rPr>
                <w:szCs w:val="21"/>
              </w:rPr>
            </w:pPr>
            <w:r>
              <w:rPr>
                <w:rFonts w:hint="eastAsia"/>
                <w:szCs w:val="21"/>
              </w:rPr>
              <w:t>搬</w:t>
            </w:r>
            <w:r>
              <w:rPr>
                <w:szCs w:val="21"/>
              </w:rPr>
              <w:t>p</w:t>
            </w:r>
            <w:r>
              <w:rPr>
                <w:rFonts w:ascii="Cambria Math" w:hAnsi="Cambria Math" w:cs="Cambria Math"/>
                <w:szCs w:val="21"/>
                <w:lang w:val="en-US"/>
              </w:rPr>
              <w:t>ʊ̃</w:t>
            </w:r>
            <w:r>
              <w:rPr>
                <w:szCs w:val="21"/>
                <w:vertAlign w:val="superscript"/>
              </w:rPr>
              <w:t>212</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rPr>
            </w:pPr>
            <w:r>
              <w:rPr>
                <w:rFonts w:hint="eastAsia"/>
                <w:szCs w:val="21"/>
              </w:rPr>
              <w:t>抬</w:t>
            </w:r>
            <w:r>
              <w:rPr>
                <w:szCs w:val="21"/>
              </w:rPr>
              <w:t>t'</w:t>
            </w:r>
            <w:r>
              <w:rPr>
                <w:rFonts w:ascii="Cambria Math" w:hAnsi="Cambria Math" w:cs="Cambria Math"/>
                <w:szCs w:val="21"/>
              </w:rPr>
              <w:t>ɛ</w:t>
            </w:r>
            <w:r>
              <w:rPr>
                <w:szCs w:val="21"/>
                <w:vertAlign w:val="superscript"/>
              </w:rPr>
              <w:t>34</w:t>
            </w:r>
          </w:p>
        </w:tc>
        <w:tc>
          <w:tcPr>
            <w:tcW w:w="3673" w:type="dxa"/>
          </w:tcPr>
          <w:p>
            <w:pPr>
              <w:ind w:right="84"/>
              <w:jc w:val="left"/>
              <w:rPr>
                <w:szCs w:val="21"/>
              </w:rPr>
            </w:pPr>
            <w:r>
              <w:rPr>
                <w:rFonts w:hint="eastAsia"/>
                <w:szCs w:val="21"/>
              </w:rPr>
              <w:t>搬</w:t>
            </w:r>
            <w:r>
              <w:rPr>
                <w:szCs w:val="21"/>
              </w:rPr>
              <w:t>põ</w:t>
            </w:r>
            <w:r>
              <w:rPr>
                <w:szCs w:val="21"/>
                <w:vertAlign w:val="superscript"/>
              </w:rPr>
              <w:t>31</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rPr>
            </w:pPr>
            <w:r>
              <w:rPr>
                <w:rFonts w:hint="eastAsia"/>
                <w:szCs w:val="21"/>
              </w:rPr>
              <w:t>抬</w:t>
            </w:r>
            <w:r>
              <w:rPr>
                <w:szCs w:val="21"/>
              </w:rPr>
              <w:t>dE</w:t>
            </w:r>
            <w:r>
              <w:rPr>
                <w:szCs w:val="21"/>
                <w:vertAlign w:val="superscript"/>
              </w:rPr>
              <w:t>24</w:t>
            </w:r>
          </w:p>
        </w:tc>
        <w:tc>
          <w:tcPr>
            <w:tcW w:w="3673" w:type="dxa"/>
          </w:tcPr>
          <w:p>
            <w:pPr>
              <w:ind w:right="84"/>
              <w:jc w:val="left"/>
              <w:rPr>
                <w:szCs w:val="21"/>
              </w:rPr>
            </w:pPr>
            <w:r>
              <w:rPr>
                <w:rFonts w:hint="eastAsia"/>
                <w:szCs w:val="21"/>
              </w:rPr>
              <w:t>搬</w:t>
            </w:r>
            <w:r>
              <w:rPr>
                <w:szCs w:val="21"/>
              </w:rPr>
              <w:t>pø</w:t>
            </w:r>
            <w:r>
              <w:rPr>
                <w:szCs w:val="21"/>
                <w:vertAlign w:val="superscript"/>
              </w:rPr>
              <w:t>44</w:t>
            </w:r>
          </w:p>
        </w:tc>
      </w:tr>
      <w:tr>
        <w:tc>
          <w:tcPr>
            <w:tcW w:w="1101" w:type="dxa"/>
          </w:tcPr>
          <w:p>
            <w:pPr>
              <w:ind w:right="84"/>
              <w:jc w:val="center"/>
              <w:rPr>
                <w:szCs w:val="21"/>
              </w:rPr>
            </w:pPr>
            <w:r>
              <w:rPr>
                <w:rFonts w:hint="eastAsia"/>
                <w:szCs w:val="21"/>
              </w:rPr>
              <w:t>温州</w:t>
            </w:r>
          </w:p>
        </w:tc>
        <w:tc>
          <w:tcPr>
            <w:tcW w:w="3672" w:type="dxa"/>
          </w:tcPr>
          <w:p>
            <w:pPr>
              <w:ind w:right="84"/>
              <w:jc w:val="left"/>
              <w:rPr>
                <w:szCs w:val="21"/>
              </w:rPr>
            </w:pPr>
            <w:r>
              <w:rPr>
                <w:rFonts w:hint="eastAsia"/>
                <w:szCs w:val="21"/>
              </w:rPr>
              <w:t>抬</w:t>
            </w:r>
            <w:r>
              <w:rPr>
                <w:szCs w:val="21"/>
              </w:rPr>
              <w:t>dE</w:t>
            </w:r>
            <w:r>
              <w:rPr>
                <w:szCs w:val="21"/>
                <w:vertAlign w:val="superscript"/>
              </w:rPr>
              <w:t>31</w:t>
            </w:r>
          </w:p>
        </w:tc>
        <w:tc>
          <w:tcPr>
            <w:tcW w:w="3673" w:type="dxa"/>
          </w:tcPr>
          <w:p>
            <w:pPr>
              <w:ind w:right="84"/>
              <w:jc w:val="left"/>
              <w:rPr>
                <w:szCs w:val="21"/>
              </w:rPr>
            </w:pPr>
            <w:r>
              <w:rPr>
                <w:rFonts w:hint="eastAsia"/>
                <w:szCs w:val="21"/>
              </w:rPr>
              <w:t>①搬</w:t>
            </w:r>
            <w:r>
              <w:rPr>
                <w:szCs w:val="21"/>
              </w:rPr>
              <w:t>pø</w:t>
            </w:r>
            <w:r>
              <w:rPr>
                <w:szCs w:val="21"/>
                <w:vertAlign w:val="superscript"/>
              </w:rPr>
              <w:t>44</w:t>
            </w:r>
            <w:r>
              <w:rPr>
                <w:rFonts w:hint="eastAsia"/>
                <w:szCs w:val="21"/>
              </w:rPr>
              <w:t>②</w:t>
            </w:r>
            <w:r>
              <w:rPr>
                <w:rFonts w:ascii="Cambria Math" w:hAnsi="Cambria Math" w:cs="Cambria Math"/>
                <w:szCs w:val="21"/>
              </w:rPr>
              <w:t>⃞</w:t>
            </w:r>
            <w:r>
              <w:rPr>
                <w:szCs w:val="21"/>
              </w:rPr>
              <w:t>bø</w:t>
            </w:r>
            <w:r>
              <w:rPr>
                <w:szCs w:val="21"/>
                <w:vertAlign w:val="superscript"/>
              </w:rPr>
              <w:t>31</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rPr>
            </w:pPr>
            <w:r>
              <w:rPr>
                <w:rFonts w:hint="eastAsia"/>
                <w:szCs w:val="21"/>
              </w:rPr>
              <w:t>抬</w:t>
            </w:r>
            <w:r>
              <w:rPr>
                <w:szCs w:val="21"/>
              </w:rPr>
              <w:t>tai</w:t>
            </w:r>
            <w:r>
              <w:rPr>
                <w:szCs w:val="21"/>
                <w:vertAlign w:val="superscript"/>
              </w:rPr>
              <w:t>13</w:t>
            </w:r>
          </w:p>
        </w:tc>
        <w:tc>
          <w:tcPr>
            <w:tcW w:w="3673" w:type="dxa"/>
          </w:tcPr>
          <w:p>
            <w:pPr>
              <w:ind w:right="84"/>
              <w:jc w:val="left"/>
              <w:rPr>
                <w:szCs w:val="21"/>
              </w:rPr>
            </w:pPr>
            <w:r>
              <w:rPr>
                <w:rFonts w:hint="eastAsia"/>
                <w:szCs w:val="21"/>
              </w:rPr>
              <w:t>搬</w:t>
            </w:r>
            <w:r>
              <w:rPr>
                <w:szCs w:val="21"/>
              </w:rPr>
              <w:t>põ</w:t>
            </w:r>
            <w:r>
              <w:rPr>
                <w:szCs w:val="21"/>
                <w:vertAlign w:val="superscript"/>
              </w:rPr>
              <w:t>33</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rPr>
            </w:pPr>
            <w:r>
              <w:rPr>
                <w:rFonts w:hint="eastAsia"/>
                <w:szCs w:val="21"/>
              </w:rPr>
              <w:t>抬</w:t>
            </w:r>
            <w:r>
              <w:rPr>
                <w:szCs w:val="21"/>
              </w:rPr>
              <w:t>t‘ai</w:t>
            </w:r>
            <w:r>
              <w:rPr>
                <w:szCs w:val="21"/>
                <w:vertAlign w:val="superscript"/>
              </w:rPr>
              <w:t>24</w:t>
            </w:r>
          </w:p>
        </w:tc>
        <w:tc>
          <w:tcPr>
            <w:tcW w:w="3673" w:type="dxa"/>
          </w:tcPr>
          <w:p>
            <w:pPr>
              <w:ind w:right="84"/>
              <w:jc w:val="left"/>
              <w:rPr>
                <w:szCs w:val="21"/>
              </w:rPr>
            </w:pPr>
            <w:r>
              <w:rPr>
                <w:rFonts w:hint="eastAsia"/>
                <w:szCs w:val="21"/>
              </w:rPr>
              <w:t>搬</w:t>
            </w:r>
            <w:r>
              <w:rPr>
                <w:szCs w:val="21"/>
              </w:rPr>
              <w:t>p</w:t>
            </w:r>
            <w:r>
              <w:rPr>
                <w:rFonts w:ascii="Cambria Math" w:hAnsi="Cambria Math" w:cs="Cambria Math"/>
                <w:szCs w:val="21"/>
              </w:rPr>
              <w:t>ɔ</w:t>
            </w:r>
            <w:r>
              <w:rPr>
                <w:szCs w:val="21"/>
              </w:rPr>
              <w:t>n</w:t>
            </w:r>
            <w:r>
              <w:rPr>
                <w:szCs w:val="21"/>
                <w:vertAlign w:val="superscript"/>
              </w:rPr>
              <w:t>42</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rPr>
            </w:pPr>
            <w:r>
              <w:rPr>
                <w:rFonts w:hint="eastAsia"/>
                <w:szCs w:val="21"/>
              </w:rPr>
              <w:t>扛</w:t>
            </w:r>
            <w:r>
              <w:rPr>
                <w:szCs w:val="21"/>
              </w:rPr>
              <w:t>k</w:t>
            </w:r>
            <w:r>
              <w:rPr>
                <w:rFonts w:ascii="Cambria Math" w:hAnsi="Cambria Math" w:cs="Cambria Math"/>
                <w:szCs w:val="21"/>
              </w:rPr>
              <w:t>ɔ</w:t>
            </w:r>
            <w:r>
              <w:rPr>
                <w:szCs w:val="21"/>
              </w:rPr>
              <w:t>ŋ</w:t>
            </w:r>
            <w:r>
              <w:rPr>
                <w:szCs w:val="21"/>
                <w:vertAlign w:val="superscript"/>
              </w:rPr>
              <w:t>44</w:t>
            </w:r>
          </w:p>
        </w:tc>
        <w:tc>
          <w:tcPr>
            <w:tcW w:w="3673" w:type="dxa"/>
          </w:tcPr>
          <w:p>
            <w:pPr>
              <w:ind w:right="84"/>
              <w:jc w:val="left"/>
              <w:rPr>
                <w:szCs w:val="21"/>
              </w:rPr>
            </w:pPr>
            <w:r>
              <w:rPr>
                <w:rFonts w:hint="eastAsia"/>
                <w:szCs w:val="21"/>
              </w:rPr>
              <w:t>搬</w:t>
            </w:r>
            <w:r>
              <w:rPr>
                <w:szCs w:val="21"/>
              </w:rPr>
              <w:t>pan</w:t>
            </w:r>
            <w:r>
              <w:rPr>
                <w:szCs w:val="21"/>
                <w:vertAlign w:val="superscript"/>
              </w:rPr>
              <w:t>44</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rPr>
            </w:pPr>
            <w:r>
              <w:rPr>
                <w:rFonts w:hint="eastAsia"/>
                <w:szCs w:val="21"/>
              </w:rPr>
              <w:t>抬</w:t>
            </w:r>
            <w:r>
              <w:rPr>
                <w:szCs w:val="21"/>
              </w:rPr>
              <w:t>t‘</w:t>
            </w:r>
            <w:r>
              <w:rPr>
                <w:rFonts w:ascii="Cambria Math" w:hAnsi="Cambria Math" w:cs="Cambria Math"/>
                <w:szCs w:val="21"/>
              </w:rPr>
              <w:t>ɔ</w:t>
            </w:r>
            <w:r>
              <w:rPr>
                <w:szCs w:val="21"/>
              </w:rPr>
              <w:t>i</w:t>
            </w:r>
            <w:r>
              <w:rPr>
                <w:szCs w:val="21"/>
                <w:vertAlign w:val="superscript"/>
              </w:rPr>
              <w:t>21</w:t>
            </w:r>
          </w:p>
        </w:tc>
        <w:tc>
          <w:tcPr>
            <w:tcW w:w="3673" w:type="dxa"/>
          </w:tcPr>
          <w:p>
            <w:pPr>
              <w:ind w:right="84"/>
              <w:jc w:val="left"/>
              <w:rPr>
                <w:szCs w:val="21"/>
              </w:rPr>
            </w:pPr>
            <w:r>
              <w:rPr>
                <w:rFonts w:hint="eastAsia"/>
                <w:szCs w:val="21"/>
              </w:rPr>
              <w:t>搬</w:t>
            </w:r>
            <w:r>
              <w:rPr>
                <w:szCs w:val="21"/>
              </w:rPr>
              <w:t>pun</w:t>
            </w:r>
            <w:r>
              <w:rPr>
                <w:szCs w:val="21"/>
                <w:vertAlign w:val="superscript"/>
              </w:rPr>
              <w:t>53</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rPr>
            </w:pPr>
            <w:r>
              <w:rPr>
                <w:rFonts w:hint="eastAsia"/>
                <w:szCs w:val="21"/>
              </w:rPr>
              <w:t>抬</w:t>
            </w:r>
            <w:r>
              <w:rPr>
                <w:szCs w:val="21"/>
              </w:rPr>
              <w:t>t‘</w:t>
            </w:r>
            <w:r>
              <w:rPr>
                <w:rFonts w:ascii="Cambria Math" w:hAnsi="Cambria Math" w:cs="Cambria Math"/>
                <w:szCs w:val="21"/>
              </w:rPr>
              <w:t>ɔ</w:t>
            </w:r>
            <w:r>
              <w:rPr>
                <w:szCs w:val="21"/>
              </w:rPr>
              <w:t>i</w:t>
            </w:r>
            <w:r>
              <w:rPr>
                <w:szCs w:val="21"/>
                <w:vertAlign w:val="superscript"/>
              </w:rPr>
              <w:t>443</w:t>
            </w:r>
          </w:p>
        </w:tc>
        <w:tc>
          <w:tcPr>
            <w:tcW w:w="3673" w:type="dxa"/>
          </w:tcPr>
          <w:p>
            <w:pPr>
              <w:ind w:right="84"/>
              <w:jc w:val="left"/>
              <w:rPr>
                <w:szCs w:val="21"/>
              </w:rPr>
            </w:pPr>
            <w:r>
              <w:rPr>
                <w:rFonts w:hint="eastAsia"/>
                <w:szCs w:val="21"/>
              </w:rPr>
              <w:t>搬</w:t>
            </w:r>
            <w:r>
              <w:rPr>
                <w:szCs w:val="21"/>
              </w:rPr>
              <w:t>pun</w:t>
            </w:r>
            <w:r>
              <w:rPr>
                <w:szCs w:val="21"/>
                <w:vertAlign w:val="superscript"/>
              </w:rPr>
              <w:t>33</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rPr>
            </w:pPr>
            <w:r>
              <w:rPr>
                <w:rFonts w:hint="eastAsia"/>
                <w:szCs w:val="21"/>
              </w:rPr>
              <w:t>扛</w:t>
            </w:r>
            <w:r>
              <w:rPr>
                <w:szCs w:val="21"/>
              </w:rPr>
              <w:t>k</w:t>
            </w:r>
            <w:r>
              <w:rPr>
                <w:rFonts w:ascii="Cambria Math" w:hAnsi="Cambria Math" w:cs="Cambria Math"/>
                <w:szCs w:val="21"/>
              </w:rPr>
              <w:t>ῃ</w:t>
            </w:r>
            <w:r>
              <w:rPr>
                <w:szCs w:val="21"/>
                <w:vertAlign w:val="superscript"/>
              </w:rPr>
              <w:t>55</w:t>
            </w:r>
          </w:p>
        </w:tc>
        <w:tc>
          <w:tcPr>
            <w:tcW w:w="3673" w:type="dxa"/>
          </w:tcPr>
          <w:p>
            <w:pPr>
              <w:ind w:right="84"/>
              <w:jc w:val="left"/>
              <w:rPr>
                <w:szCs w:val="21"/>
              </w:rPr>
            </w:pPr>
            <w:r>
              <w:rPr>
                <w:rFonts w:hint="eastAsia"/>
                <w:szCs w:val="21"/>
              </w:rPr>
              <w:t>搬</w:t>
            </w:r>
            <w:r>
              <w:rPr>
                <w:szCs w:val="21"/>
              </w:rPr>
              <w:t>pũã</w:t>
            </w:r>
            <w:r>
              <w:rPr>
                <w:szCs w:val="21"/>
                <w:vertAlign w:val="superscript"/>
              </w:rPr>
              <w:t>55</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rPr>
            </w:pPr>
            <w:r>
              <w:rPr>
                <w:rFonts w:hint="eastAsia"/>
                <w:szCs w:val="21"/>
              </w:rPr>
              <w:t>扛</w:t>
            </w:r>
            <w:r>
              <w:rPr>
                <w:szCs w:val="21"/>
              </w:rPr>
              <w:t>k</w:t>
            </w:r>
            <w:r>
              <w:rPr>
                <w:rFonts w:ascii="Cambria Math" w:hAnsi="Cambria Math" w:cs="Cambria Math"/>
                <w:szCs w:val="21"/>
              </w:rPr>
              <w:t>ɯ</w:t>
            </w:r>
            <w:r>
              <w:rPr>
                <w:szCs w:val="21"/>
              </w:rPr>
              <w:t>ŋ</w:t>
            </w:r>
            <w:r>
              <w:rPr>
                <w:szCs w:val="21"/>
                <w:vertAlign w:val="superscript"/>
              </w:rPr>
              <w:t>33</w:t>
            </w:r>
          </w:p>
        </w:tc>
        <w:tc>
          <w:tcPr>
            <w:tcW w:w="3673" w:type="dxa"/>
          </w:tcPr>
          <w:p>
            <w:pPr>
              <w:ind w:right="84"/>
              <w:jc w:val="left"/>
              <w:rPr>
                <w:szCs w:val="21"/>
              </w:rPr>
            </w:pPr>
            <w:r>
              <w:rPr>
                <w:rFonts w:hint="eastAsia"/>
                <w:szCs w:val="21"/>
              </w:rPr>
              <w:t>搬</w:t>
            </w:r>
            <w:r>
              <w:rPr>
                <w:szCs w:val="21"/>
              </w:rPr>
              <w:t>pũã</w:t>
            </w:r>
            <w:r>
              <w:rPr>
                <w:szCs w:val="21"/>
                <w:vertAlign w:val="superscript"/>
              </w:rPr>
              <w:t>33</w:t>
            </w:r>
          </w:p>
        </w:tc>
      </w:tr>
      <w:tr>
        <w:tc>
          <w:tcPr>
            <w:tcW w:w="1101" w:type="dxa"/>
          </w:tcPr>
          <w:p>
            <w:pPr>
              <w:ind w:right="84"/>
              <w:jc w:val="center"/>
              <w:rPr>
                <w:szCs w:val="21"/>
              </w:rPr>
            </w:pPr>
            <w:r>
              <w:rPr>
                <w:rFonts w:hint="eastAsia"/>
                <w:szCs w:val="21"/>
              </w:rPr>
              <w:t>福州</w:t>
            </w:r>
          </w:p>
        </w:tc>
        <w:tc>
          <w:tcPr>
            <w:tcW w:w="3672" w:type="dxa"/>
          </w:tcPr>
          <w:p>
            <w:pPr>
              <w:ind w:right="84"/>
              <w:jc w:val="left"/>
              <w:rPr>
                <w:szCs w:val="21"/>
              </w:rPr>
            </w:pPr>
            <w:r>
              <w:rPr>
                <w:rFonts w:hint="eastAsia"/>
                <w:szCs w:val="21"/>
              </w:rPr>
              <w:t>扛</w:t>
            </w:r>
            <w:r>
              <w:rPr>
                <w:szCs w:val="21"/>
              </w:rPr>
              <w:t>kouŋ</w:t>
            </w:r>
            <w:r>
              <w:rPr>
                <w:szCs w:val="21"/>
                <w:vertAlign w:val="superscript"/>
              </w:rPr>
              <w:t>44</w:t>
            </w:r>
          </w:p>
        </w:tc>
        <w:tc>
          <w:tcPr>
            <w:tcW w:w="3673" w:type="dxa"/>
          </w:tcPr>
          <w:p>
            <w:pPr>
              <w:ind w:right="84"/>
              <w:jc w:val="left"/>
              <w:rPr>
                <w:szCs w:val="21"/>
              </w:rPr>
            </w:pPr>
            <w:r>
              <w:rPr>
                <w:rFonts w:hint="eastAsia"/>
                <w:szCs w:val="21"/>
              </w:rPr>
              <w:t>搬</w:t>
            </w:r>
            <w:r>
              <w:rPr>
                <w:szCs w:val="21"/>
              </w:rPr>
              <w:t>puaŋ</w:t>
            </w:r>
            <w:r>
              <w:rPr>
                <w:szCs w:val="21"/>
                <w:vertAlign w:val="superscript"/>
              </w:rPr>
              <w:t>44</w:t>
            </w:r>
          </w:p>
        </w:tc>
      </w:tr>
    </w:tbl>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rFonts w:hint="eastAsia"/>
                <w:szCs w:val="21"/>
              </w:rPr>
              <w:br/>
            </w:r>
            <w:r>
              <w:rPr>
                <w:rFonts w:hint="eastAsia"/>
                <w:szCs w:val="21"/>
              </w:rPr>
              <w:t>方言点</w:t>
            </w:r>
          </w:p>
        </w:tc>
        <w:tc>
          <w:tcPr>
            <w:tcW w:w="3672" w:type="dxa"/>
          </w:tcPr>
          <w:p>
            <w:pPr>
              <w:ind w:right="84"/>
              <w:jc w:val="left"/>
              <w:rPr>
                <w:b/>
                <w:szCs w:val="21"/>
              </w:rPr>
            </w:pPr>
            <w:r>
              <w:rPr>
                <w:rFonts w:hint="eastAsia"/>
                <w:b/>
                <w:szCs w:val="21"/>
              </w:rPr>
              <w:t>按</w:t>
            </w:r>
            <w:r>
              <w:rPr>
                <w:b/>
                <w:szCs w:val="21"/>
              </w:rPr>
              <w:t>an</w:t>
            </w:r>
            <w:r>
              <w:rPr>
                <w:b/>
                <w:szCs w:val="21"/>
                <w:vertAlign w:val="superscript"/>
              </w:rPr>
              <w:t>51</w:t>
            </w:r>
          </w:p>
        </w:tc>
        <w:tc>
          <w:tcPr>
            <w:tcW w:w="3673" w:type="dxa"/>
          </w:tcPr>
          <w:p>
            <w:pPr>
              <w:ind w:right="84"/>
              <w:jc w:val="left"/>
              <w:rPr>
                <w:b/>
                <w:szCs w:val="21"/>
              </w:rPr>
            </w:pPr>
            <w:r>
              <w:rPr>
                <w:rFonts w:hint="eastAsia"/>
                <w:b/>
                <w:szCs w:val="21"/>
              </w:rPr>
              <w:t>推</w:t>
            </w:r>
            <w:r>
              <w:rPr>
                <w:b/>
                <w:szCs w:val="21"/>
              </w:rPr>
              <w:t>t'uei</w:t>
            </w:r>
            <w:r>
              <w:rPr>
                <w:b/>
                <w:szCs w:val="21"/>
                <w:vertAlign w:val="superscript"/>
              </w:rPr>
              <w:t>55</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lang w:val="en-US"/>
              </w:rPr>
            </w:pPr>
            <w:r>
              <w:rPr>
                <w:rFonts w:hint="eastAsia"/>
                <w:szCs w:val="21"/>
              </w:rPr>
              <w:t>按</w:t>
            </w:r>
            <w:r>
              <w:rPr>
                <w:szCs w:val="21"/>
                <w:lang w:val="en-US"/>
              </w:rPr>
              <w:t>an</w:t>
            </w:r>
            <w:r>
              <w:rPr>
                <w:szCs w:val="21"/>
                <w:vertAlign w:val="superscript"/>
                <w:lang w:val="en-US"/>
              </w:rPr>
              <w:t>51</w:t>
            </w:r>
            <w:r>
              <w:rPr>
                <w:szCs w:val="21"/>
                <w:lang w:val="en-US"/>
              </w:rPr>
              <w:t>,ən</w:t>
            </w:r>
            <w:r>
              <w:rPr>
                <w:szCs w:val="21"/>
                <w:vertAlign w:val="superscript"/>
                <w:lang w:val="en-US"/>
              </w:rPr>
              <w:t>51</w:t>
            </w:r>
          </w:p>
        </w:tc>
        <w:tc>
          <w:tcPr>
            <w:tcW w:w="3673" w:type="dxa"/>
          </w:tcPr>
          <w:p>
            <w:pPr>
              <w:ind w:right="84"/>
              <w:jc w:val="left"/>
              <w:rPr>
                <w:szCs w:val="21"/>
              </w:rPr>
            </w:pPr>
            <w:r>
              <w:rPr>
                <w:rFonts w:hint="eastAsia"/>
                <w:szCs w:val="21"/>
              </w:rPr>
              <w:t>推</w:t>
            </w:r>
            <w:r>
              <w:rPr>
                <w:szCs w:val="21"/>
              </w:rPr>
              <w:t>t'uei</w:t>
            </w:r>
            <w:r>
              <w:rPr>
                <w:szCs w:val="21"/>
                <w:vertAlign w:val="superscript"/>
              </w:rPr>
              <w:t>55</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lang w:val="en-US"/>
              </w:rPr>
            </w:pPr>
            <w:r>
              <w:rPr>
                <w:rFonts w:hint="eastAsia"/>
                <w:szCs w:val="21"/>
              </w:rPr>
              <w:t>按</w:t>
            </w:r>
            <w:r>
              <w:rPr>
                <w:szCs w:val="21"/>
                <w:lang w:val="en-US"/>
              </w:rPr>
              <w:t>ŋ</w:t>
            </w:r>
            <w:r>
              <w:rPr>
                <w:rFonts w:ascii="Cambria Math" w:hAnsi="Cambria Math"/>
                <w:szCs w:val="21"/>
                <w:lang w:val="en-US"/>
              </w:rPr>
              <w:t>æ̃</w:t>
            </w:r>
            <w:r>
              <w:rPr>
                <w:szCs w:val="21"/>
                <w:vertAlign w:val="superscript"/>
                <w:lang w:val="en-US"/>
              </w:rPr>
              <w:t>21</w:t>
            </w:r>
            <w:r>
              <w:rPr>
                <w:szCs w:val="21"/>
                <w:lang w:val="en-US"/>
              </w:rPr>
              <w:t>,ŋẽ</w:t>
            </w:r>
            <w:r>
              <w:rPr>
                <w:szCs w:val="21"/>
                <w:vertAlign w:val="superscript"/>
                <w:lang w:val="en-US"/>
              </w:rPr>
              <w:t>21</w:t>
            </w:r>
          </w:p>
        </w:tc>
        <w:tc>
          <w:tcPr>
            <w:tcW w:w="3673" w:type="dxa"/>
          </w:tcPr>
          <w:p>
            <w:pPr>
              <w:ind w:right="84"/>
              <w:jc w:val="left"/>
              <w:rPr>
                <w:szCs w:val="21"/>
              </w:rPr>
            </w:pPr>
            <w:r>
              <w:rPr>
                <w:rFonts w:hint="eastAsia"/>
                <w:szCs w:val="21"/>
              </w:rPr>
              <w:t>推</w:t>
            </w:r>
            <w:r>
              <w:rPr>
                <w:szCs w:val="21"/>
              </w:rPr>
              <w:t>t'uei</w:t>
            </w:r>
            <w:r>
              <w:rPr>
                <w:szCs w:val="21"/>
                <w:vertAlign w:val="superscript"/>
              </w:rPr>
              <w:t>213</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lang w:val="en-US"/>
              </w:rPr>
            </w:pPr>
            <w:r>
              <w:rPr>
                <w:rFonts w:hint="eastAsia"/>
                <w:szCs w:val="21"/>
              </w:rPr>
              <w:t>按</w:t>
            </w:r>
            <w:r>
              <w:rPr>
                <w:szCs w:val="21"/>
                <w:lang w:val="en-US"/>
              </w:rPr>
              <w:t>an</w:t>
            </w:r>
            <w:r>
              <w:rPr>
                <w:szCs w:val="21"/>
                <w:vertAlign w:val="superscript"/>
                <w:lang w:val="en-US"/>
              </w:rPr>
              <w:t>41</w:t>
            </w:r>
            <w:r>
              <w:rPr>
                <w:szCs w:val="21"/>
                <w:lang w:val="en-US"/>
              </w:rPr>
              <w:t>,ən</w:t>
            </w:r>
            <w:r>
              <w:rPr>
                <w:szCs w:val="21"/>
                <w:vertAlign w:val="superscript"/>
                <w:lang w:val="en-US"/>
              </w:rPr>
              <w:t>41</w:t>
            </w:r>
          </w:p>
        </w:tc>
        <w:tc>
          <w:tcPr>
            <w:tcW w:w="3673" w:type="dxa"/>
          </w:tcPr>
          <w:p>
            <w:pPr>
              <w:ind w:right="84"/>
              <w:jc w:val="left"/>
              <w:rPr>
                <w:szCs w:val="21"/>
              </w:rPr>
            </w:pPr>
            <w:r>
              <w:rPr>
                <w:rFonts w:hint="eastAsia"/>
                <w:szCs w:val="21"/>
              </w:rPr>
              <w:t>推</w:t>
            </w:r>
            <w:r>
              <w:rPr>
                <w:szCs w:val="21"/>
              </w:rPr>
              <w:t>t'uei</w:t>
            </w:r>
            <w:r>
              <w:rPr>
                <w:szCs w:val="21"/>
                <w:vertAlign w:val="superscript"/>
              </w:rPr>
              <w:t>33</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压</w:t>
            </w:r>
            <w:r>
              <w:rPr>
                <w:rFonts w:ascii="Cambria Math" w:hAnsi="Cambria Math" w:cs="Cambria Math"/>
                <w:szCs w:val="21"/>
              </w:rPr>
              <w:t>ȵ</w:t>
            </w:r>
            <w:r>
              <w:rPr>
                <w:szCs w:val="21"/>
              </w:rPr>
              <w:t>i</w:t>
            </w:r>
            <w:r>
              <w:rPr>
                <w:rFonts w:hint="eastAsia"/>
                <w:szCs w:val="21"/>
              </w:rPr>
              <w:t>ɑ</w:t>
            </w:r>
            <w:r>
              <w:rPr>
                <w:szCs w:val="21"/>
                <w:vertAlign w:val="superscript"/>
              </w:rPr>
              <w:t>21</w:t>
            </w:r>
          </w:p>
        </w:tc>
        <w:tc>
          <w:tcPr>
            <w:tcW w:w="3673" w:type="dxa"/>
          </w:tcPr>
          <w:p>
            <w:pPr>
              <w:ind w:right="84"/>
              <w:jc w:val="left"/>
              <w:rPr>
                <w:szCs w:val="21"/>
              </w:rPr>
            </w:pPr>
            <w:r>
              <w:rPr>
                <w:rFonts w:hint="eastAsia"/>
                <w:szCs w:val="21"/>
              </w:rPr>
              <w:t>推</w:t>
            </w:r>
            <w:r>
              <w:rPr>
                <w:szCs w:val="21"/>
              </w:rPr>
              <w:t>t'uei</w:t>
            </w:r>
            <w:r>
              <w:rPr>
                <w:szCs w:val="21"/>
                <w:vertAlign w:val="superscript"/>
              </w:rPr>
              <w:t>21</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rPr>
            </w:pPr>
            <w:r>
              <w:rPr>
                <w:rFonts w:hint="eastAsia"/>
                <w:szCs w:val="21"/>
              </w:rPr>
              <w:t>按</w:t>
            </w:r>
            <w:r>
              <w:rPr>
                <w:szCs w:val="21"/>
              </w:rPr>
              <w:t>ŋan</w:t>
            </w:r>
            <w:r>
              <w:rPr>
                <w:szCs w:val="21"/>
                <w:vertAlign w:val="superscript"/>
              </w:rPr>
              <w:t>13</w:t>
            </w:r>
          </w:p>
        </w:tc>
        <w:tc>
          <w:tcPr>
            <w:tcW w:w="3673" w:type="dxa"/>
          </w:tcPr>
          <w:p>
            <w:pPr>
              <w:ind w:right="84"/>
              <w:jc w:val="left"/>
              <w:rPr>
                <w:szCs w:val="21"/>
              </w:rPr>
            </w:pPr>
            <w:r>
              <w:rPr>
                <w:rFonts w:hint="eastAsia"/>
                <w:szCs w:val="21"/>
              </w:rPr>
              <w:t>推</w:t>
            </w:r>
            <w:r>
              <w:rPr>
                <w:szCs w:val="21"/>
              </w:rPr>
              <w:t>t‘uei</w:t>
            </w:r>
            <w:r>
              <w:rPr>
                <w:szCs w:val="21"/>
                <w:vertAlign w:val="superscript"/>
              </w:rPr>
              <w:t>44</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rPr>
            </w:pPr>
            <w:r>
              <w:rPr>
                <w:rFonts w:hint="eastAsia"/>
                <w:szCs w:val="21"/>
              </w:rPr>
              <w:t>按</w:t>
            </w:r>
            <w:r>
              <w:rPr>
                <w:szCs w:val="21"/>
              </w:rPr>
              <w:t>ã</w:t>
            </w:r>
            <w:r>
              <w:rPr>
                <w:szCs w:val="21"/>
                <w:vertAlign w:val="superscript"/>
              </w:rPr>
              <w:t>13</w:t>
            </w:r>
          </w:p>
        </w:tc>
        <w:tc>
          <w:tcPr>
            <w:tcW w:w="3673" w:type="dxa"/>
          </w:tcPr>
          <w:p>
            <w:pPr>
              <w:ind w:right="84"/>
              <w:jc w:val="left"/>
              <w:rPr>
                <w:szCs w:val="21"/>
              </w:rPr>
            </w:pPr>
            <w:r>
              <w:rPr>
                <w:rFonts w:hint="eastAsia"/>
                <w:szCs w:val="21"/>
              </w:rPr>
              <w:t>□</w:t>
            </w:r>
            <w:r>
              <w:rPr>
                <w:szCs w:val="21"/>
              </w:rPr>
              <w:t>nã</w:t>
            </w:r>
            <w:r>
              <w:rPr>
                <w:szCs w:val="21"/>
                <w:vertAlign w:val="superscript"/>
              </w:rPr>
              <w:t>53</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rPr>
            </w:pPr>
            <w:r>
              <w:rPr>
                <w:rFonts w:hint="eastAsia"/>
                <w:szCs w:val="21"/>
              </w:rPr>
              <w:t>①按</w:t>
            </w:r>
            <w:r>
              <w:rPr>
                <w:rFonts w:ascii="Cambria Math" w:hAnsi="Cambria Math" w:cs="Cambria Math"/>
                <w:szCs w:val="21"/>
              </w:rPr>
              <w:t>ʐ</w:t>
            </w:r>
            <w:r>
              <w:rPr>
                <w:rFonts w:ascii="Cambria Math" w:hAnsi="Cambria Math"/>
                <w:szCs w:val="21"/>
              </w:rPr>
              <w:t>æ̃</w:t>
            </w:r>
            <w:r>
              <w:rPr>
                <w:szCs w:val="21"/>
                <w:vertAlign w:val="superscript"/>
              </w:rPr>
              <w:t>53</w:t>
            </w:r>
            <w:r>
              <w:rPr>
                <w:rFonts w:hint="eastAsia"/>
                <w:szCs w:val="21"/>
              </w:rPr>
              <w:t>②捺</w:t>
            </w:r>
            <w:r>
              <w:rPr>
                <w:szCs w:val="21"/>
              </w:rPr>
              <w:t>n</w:t>
            </w:r>
            <w:r>
              <w:rPr>
                <w:rFonts w:ascii="Cambria Math" w:hAnsi="Cambria Math" w:cs="Cambria Math"/>
                <w:szCs w:val="21"/>
              </w:rPr>
              <w:t>ɐ</w:t>
            </w:r>
            <w:r>
              <w:rPr>
                <w:szCs w:val="21"/>
              </w:rPr>
              <w:t>?</w:t>
            </w:r>
            <w:r>
              <w:rPr>
                <w:szCs w:val="21"/>
                <w:vertAlign w:val="superscript"/>
              </w:rPr>
              <w:t>4</w:t>
            </w:r>
            <w:r>
              <w:rPr>
                <w:rFonts w:ascii="Cambria Math" w:hAnsi="Cambria Math" w:cs="Cambria Math"/>
                <w:szCs w:val="21"/>
              </w:rPr>
              <w:t>❶</w:t>
            </w:r>
          </w:p>
        </w:tc>
        <w:tc>
          <w:tcPr>
            <w:tcW w:w="3673" w:type="dxa"/>
          </w:tcPr>
          <w:p>
            <w:pPr>
              <w:ind w:right="84"/>
              <w:jc w:val="left"/>
              <w:rPr>
                <w:szCs w:val="21"/>
              </w:rPr>
            </w:pPr>
            <w:r>
              <w:rPr>
                <w:rFonts w:hint="eastAsia"/>
                <w:szCs w:val="21"/>
              </w:rPr>
              <w:t>推</w:t>
            </w:r>
            <w:r>
              <w:rPr>
                <w:szCs w:val="21"/>
              </w:rPr>
              <w:t>t'E</w:t>
            </w:r>
            <w:r>
              <w:rPr>
                <w:szCs w:val="21"/>
                <w:vertAlign w:val="superscript"/>
              </w:rPr>
              <w:t>212</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rPr>
            </w:pPr>
            <w:r>
              <w:rPr>
                <w:rFonts w:hint="eastAsia"/>
                <w:szCs w:val="21"/>
              </w:rPr>
              <w:t>①按</w:t>
            </w:r>
            <w:r>
              <w:rPr>
                <w:rFonts w:ascii="Cambria Math" w:hAnsi="Cambria Math" w:cs="Cambria Math"/>
                <w:szCs w:val="21"/>
              </w:rPr>
              <w:t>ɛ̃</w:t>
            </w:r>
            <w:r>
              <w:rPr>
                <w:szCs w:val="21"/>
                <w:vertAlign w:val="superscript"/>
              </w:rPr>
              <w:t>55</w:t>
            </w:r>
            <w:r>
              <w:rPr>
                <w:rFonts w:hint="eastAsia"/>
                <w:szCs w:val="21"/>
              </w:rPr>
              <w:t>②捺</w:t>
            </w:r>
            <w:r>
              <w:rPr>
                <w:szCs w:val="21"/>
              </w:rPr>
              <w:t>læ?</w:t>
            </w:r>
            <w:r>
              <w:rPr>
                <w:szCs w:val="21"/>
                <w:vertAlign w:val="superscript"/>
              </w:rPr>
              <w:t>4</w:t>
            </w:r>
            <w:r>
              <w:rPr>
                <w:rFonts w:ascii="Cambria Math" w:hAnsi="Cambria Math" w:cs="Cambria Math"/>
                <w:szCs w:val="21"/>
              </w:rPr>
              <w:t>❶</w:t>
            </w:r>
          </w:p>
        </w:tc>
        <w:tc>
          <w:tcPr>
            <w:tcW w:w="3673" w:type="dxa"/>
          </w:tcPr>
          <w:p>
            <w:pPr>
              <w:ind w:right="84"/>
              <w:jc w:val="left"/>
              <w:rPr>
                <w:szCs w:val="21"/>
              </w:rPr>
            </w:pPr>
            <w:r>
              <w:rPr>
                <w:rFonts w:hint="eastAsia"/>
                <w:szCs w:val="21"/>
              </w:rPr>
              <w:t>推</w:t>
            </w:r>
            <w:r>
              <w:rPr>
                <w:szCs w:val="21"/>
              </w:rPr>
              <w:t>t'uəi</w:t>
            </w:r>
            <w:r>
              <w:rPr>
                <w:szCs w:val="21"/>
                <w:vertAlign w:val="superscript"/>
              </w:rPr>
              <w:t>31</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lang w:val="en-US"/>
              </w:rPr>
            </w:pPr>
            <w:r>
              <w:rPr>
                <w:rFonts w:hint="eastAsia"/>
                <w:szCs w:val="21"/>
              </w:rPr>
              <w:t>搇</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513</w:t>
            </w:r>
          </w:p>
        </w:tc>
        <w:tc>
          <w:tcPr>
            <w:tcW w:w="3673" w:type="dxa"/>
          </w:tcPr>
          <w:p>
            <w:pPr>
              <w:ind w:right="84"/>
              <w:jc w:val="left"/>
              <w:rPr>
                <w:szCs w:val="21"/>
              </w:rPr>
            </w:pPr>
            <w:r>
              <w:rPr>
                <w:rFonts w:hint="eastAsia"/>
                <w:szCs w:val="21"/>
              </w:rPr>
              <w:t>推</w:t>
            </w:r>
            <w:r>
              <w:rPr>
                <w:szCs w:val="21"/>
              </w:rPr>
              <w:t>t‘E</w:t>
            </w:r>
            <w:r>
              <w:rPr>
                <w:szCs w:val="21"/>
                <w:vertAlign w:val="superscript"/>
              </w:rPr>
              <w:t>44</w:t>
            </w:r>
          </w:p>
        </w:tc>
      </w:tr>
      <w:tr>
        <w:tc>
          <w:tcPr>
            <w:tcW w:w="1101" w:type="dxa"/>
          </w:tcPr>
          <w:p>
            <w:pPr>
              <w:ind w:right="84"/>
              <w:jc w:val="center"/>
              <w:rPr>
                <w:szCs w:val="21"/>
              </w:rPr>
            </w:pPr>
            <w:r>
              <w:rPr>
                <w:rFonts w:hint="eastAsia"/>
                <w:szCs w:val="21"/>
              </w:rPr>
              <w:t>温州</w:t>
            </w:r>
          </w:p>
        </w:tc>
        <w:tc>
          <w:tcPr>
            <w:tcW w:w="3672" w:type="dxa"/>
          </w:tcPr>
          <w:p>
            <w:pPr>
              <w:ind w:right="84"/>
              <w:jc w:val="left"/>
              <w:rPr>
                <w:szCs w:val="21"/>
              </w:rPr>
            </w:pPr>
            <w:r>
              <w:rPr>
                <w:rFonts w:hint="eastAsia"/>
                <w:szCs w:val="21"/>
              </w:rPr>
              <w:t>捺</w:t>
            </w:r>
            <w:r>
              <w:rPr>
                <w:szCs w:val="21"/>
              </w:rPr>
              <w:t>na</w:t>
            </w:r>
            <w:r>
              <w:rPr>
                <w:szCs w:val="21"/>
                <w:vertAlign w:val="superscript"/>
              </w:rPr>
              <w:t>12</w:t>
            </w:r>
          </w:p>
        </w:tc>
        <w:tc>
          <w:tcPr>
            <w:tcW w:w="3673" w:type="dxa"/>
          </w:tcPr>
          <w:p>
            <w:pPr>
              <w:ind w:right="84"/>
              <w:jc w:val="left"/>
              <w:rPr>
                <w:szCs w:val="21"/>
              </w:rPr>
            </w:pPr>
            <w:r>
              <w:rPr>
                <w:rFonts w:hint="eastAsia"/>
                <w:szCs w:val="21"/>
              </w:rPr>
              <w:t>逃</w:t>
            </w:r>
            <w:r>
              <w:rPr>
                <w:szCs w:val="21"/>
              </w:rPr>
              <w:t>*d</w:t>
            </w:r>
            <w:r>
              <w:rPr>
                <w:rFonts w:ascii="Cambria Math" w:hAnsi="Cambria Math" w:cs="Cambria Math"/>
                <w:szCs w:val="21"/>
              </w:rPr>
              <w:t>ɜ</w:t>
            </w:r>
            <w:r>
              <w:rPr>
                <w:szCs w:val="21"/>
                <w:vertAlign w:val="superscript"/>
              </w:rPr>
              <w:t>31</w:t>
            </w:r>
            <w:r>
              <w:rPr>
                <w:szCs w:val="21"/>
              </w:rPr>
              <w:t>.</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rPr>
            </w:pPr>
            <w:r>
              <w:rPr>
                <w:rFonts w:hint="eastAsia"/>
                <w:szCs w:val="21"/>
              </w:rPr>
              <w:t>①口</w:t>
            </w:r>
            <w:r>
              <w:rPr>
                <w:szCs w:val="21"/>
              </w:rPr>
              <w:t>tsən</w:t>
            </w:r>
            <w:r>
              <w:rPr>
                <w:szCs w:val="21"/>
                <w:vertAlign w:val="superscript"/>
              </w:rPr>
              <w:t>21</w:t>
            </w:r>
            <w:r>
              <w:rPr>
                <w:rFonts w:hint="eastAsia"/>
                <w:szCs w:val="21"/>
              </w:rPr>
              <w:t>②</w:t>
            </w:r>
            <w:r>
              <w:rPr>
                <w:szCs w:val="21"/>
              </w:rPr>
              <w:t>.</w:t>
            </w:r>
            <w:r>
              <w:rPr>
                <w:rFonts w:hint="eastAsia"/>
                <w:szCs w:val="21"/>
              </w:rPr>
              <w:t>□</w:t>
            </w:r>
            <w:r>
              <w:rPr>
                <w:szCs w:val="21"/>
              </w:rPr>
              <w:t>ts'õ</w:t>
            </w:r>
            <w:r>
              <w:rPr>
                <w:szCs w:val="21"/>
                <w:vertAlign w:val="superscript"/>
              </w:rPr>
              <w:t>41</w:t>
            </w:r>
            <w:r>
              <w:rPr>
                <w:rFonts w:ascii="Cambria Math" w:hAnsi="Cambria Math" w:cs="Cambria Math"/>
                <w:szCs w:val="21"/>
              </w:rPr>
              <w:t>❶</w:t>
            </w:r>
          </w:p>
        </w:tc>
        <w:tc>
          <w:tcPr>
            <w:tcW w:w="3673" w:type="dxa"/>
          </w:tcPr>
          <w:p>
            <w:pPr>
              <w:ind w:right="84"/>
              <w:jc w:val="left"/>
              <w:rPr>
                <w:szCs w:val="21"/>
              </w:rPr>
            </w:pPr>
            <w:r>
              <w:rPr>
                <w:rFonts w:hint="eastAsia"/>
                <w:szCs w:val="21"/>
              </w:rPr>
              <w:t>①推</w:t>
            </w:r>
            <w:r>
              <w:rPr>
                <w:szCs w:val="21"/>
              </w:rPr>
              <w:t>t'ei</w:t>
            </w:r>
            <w:r>
              <w:rPr>
                <w:szCs w:val="21"/>
                <w:vertAlign w:val="superscript"/>
              </w:rPr>
              <w:t>33</w:t>
            </w:r>
            <w:r>
              <w:rPr>
                <w:rFonts w:hint="eastAsia"/>
                <w:szCs w:val="21"/>
              </w:rPr>
              <w:t>②宠</w:t>
            </w:r>
            <w:r>
              <w:rPr>
                <w:szCs w:val="21"/>
              </w:rPr>
              <w:t>*ts'ən</w:t>
            </w:r>
            <w:r>
              <w:rPr>
                <w:szCs w:val="21"/>
                <w:vertAlign w:val="superscript"/>
              </w:rPr>
              <w:t>41</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lang w:val="en-US"/>
              </w:rPr>
            </w:pPr>
            <w:r>
              <w:rPr>
                <w:rFonts w:hint="eastAsia"/>
                <w:szCs w:val="21"/>
                <w:lang w:val="en-US"/>
              </w:rPr>
              <w:t>①</w:t>
            </w:r>
            <w:r>
              <w:rPr>
                <w:rFonts w:hint="eastAsia"/>
                <w:szCs w:val="21"/>
              </w:rPr>
              <w:t>按</w:t>
            </w:r>
            <w:r>
              <w:rPr>
                <w:szCs w:val="21"/>
                <w:lang w:val="en-US"/>
              </w:rPr>
              <w:t>ŋ</w:t>
            </w:r>
            <w:r>
              <w:rPr>
                <w:rFonts w:ascii="Cambria Math" w:hAnsi="Cambria Math" w:cs="Cambria Math"/>
                <w:szCs w:val="21"/>
                <w:lang w:val="en-US"/>
              </w:rPr>
              <w:t>ɔ</w:t>
            </w:r>
            <w:r>
              <w:rPr>
                <w:szCs w:val="21"/>
                <w:lang w:val="en-US"/>
              </w:rPr>
              <w:t>n</w:t>
            </w:r>
            <w:r>
              <w:rPr>
                <w:szCs w:val="21"/>
                <w:vertAlign w:val="superscript"/>
                <w:lang w:val="en-US"/>
              </w:rPr>
              <w:t>55</w:t>
            </w:r>
            <w:r>
              <w:rPr>
                <w:rFonts w:hint="eastAsia"/>
                <w:szCs w:val="21"/>
                <w:lang w:val="en-US"/>
              </w:rPr>
              <w:t>②</w:t>
            </w:r>
            <w:r>
              <w:rPr>
                <w:rFonts w:hint="eastAsia"/>
                <w:szCs w:val="21"/>
              </w:rPr>
              <w:t>捺</w:t>
            </w:r>
            <w:r>
              <w:rPr>
                <w:szCs w:val="21"/>
                <w:lang w:val="en-US"/>
              </w:rPr>
              <w:t>lat</w:t>
            </w:r>
            <w:r>
              <w:rPr>
                <w:szCs w:val="21"/>
                <w:vertAlign w:val="superscript"/>
                <w:lang w:val="en-US"/>
              </w:rPr>
              <w:t>5</w:t>
            </w:r>
            <w:r>
              <w:rPr>
                <w:rFonts w:ascii="Cambria Math" w:hAnsi="Cambria Math" w:cs="Cambria Math"/>
                <w:szCs w:val="21"/>
                <w:lang w:val="en-US"/>
              </w:rPr>
              <w:t>❶</w:t>
            </w:r>
          </w:p>
        </w:tc>
        <w:tc>
          <w:tcPr>
            <w:tcW w:w="3673" w:type="dxa"/>
          </w:tcPr>
          <w:p>
            <w:pPr>
              <w:ind w:right="84"/>
              <w:jc w:val="left"/>
              <w:rPr>
                <w:szCs w:val="21"/>
              </w:rPr>
            </w:pPr>
            <w:r>
              <w:rPr>
                <w:rFonts w:hint="eastAsia"/>
                <w:szCs w:val="21"/>
              </w:rPr>
              <w:t>推</w:t>
            </w:r>
            <w:r>
              <w:rPr>
                <w:szCs w:val="21"/>
              </w:rPr>
              <w:t>t'ui</w:t>
            </w:r>
            <w:r>
              <w:rPr>
                <w:szCs w:val="21"/>
                <w:vertAlign w:val="superscript"/>
              </w:rPr>
              <w:t>42</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lang w:val="en-US"/>
              </w:rPr>
            </w:pPr>
            <w:r>
              <w:rPr>
                <w:rFonts w:hint="eastAsia"/>
                <w:szCs w:val="21"/>
                <w:lang w:val="en-US"/>
              </w:rPr>
              <w:t>①</w:t>
            </w:r>
            <w:r>
              <w:rPr>
                <w:rFonts w:hint="eastAsia"/>
                <w:szCs w:val="21"/>
              </w:rPr>
              <w:t>口</w:t>
            </w:r>
            <w:r>
              <w:rPr>
                <w:szCs w:val="21"/>
                <w:lang w:val="en-US"/>
              </w:rPr>
              <w:t>ət</w:t>
            </w:r>
            <w:r>
              <w:rPr>
                <w:szCs w:val="21"/>
                <w:vertAlign w:val="superscript"/>
                <w:lang w:val="en-US"/>
              </w:rPr>
              <w:t>21</w:t>
            </w:r>
            <w:r>
              <w:rPr>
                <w:rFonts w:hint="eastAsia"/>
                <w:szCs w:val="21"/>
                <w:lang w:val="en-US"/>
              </w:rPr>
              <w:t>②</w:t>
            </w:r>
            <w:r>
              <w:rPr>
                <w:rFonts w:hint="eastAsia"/>
                <w:szCs w:val="21"/>
              </w:rPr>
              <w:t>搇</w:t>
            </w:r>
            <w:r>
              <w:rPr>
                <w:szCs w:val="21"/>
                <w:lang w:val="en-US"/>
              </w:rPr>
              <w:t>k'im</w:t>
            </w:r>
            <w:r>
              <w:rPr>
                <w:szCs w:val="21"/>
                <w:vertAlign w:val="superscript"/>
                <w:lang w:val="en-US"/>
              </w:rPr>
              <w:t>42</w:t>
            </w:r>
            <w:r>
              <w:rPr>
                <w:rFonts w:ascii="Cambria Math" w:hAnsi="Cambria Math" w:cs="Cambria Math"/>
                <w:szCs w:val="21"/>
                <w:lang w:val="en-US"/>
              </w:rPr>
              <w:t>❶</w:t>
            </w:r>
          </w:p>
        </w:tc>
        <w:tc>
          <w:tcPr>
            <w:tcW w:w="3673" w:type="dxa"/>
          </w:tcPr>
          <w:p>
            <w:pPr>
              <w:ind w:right="84"/>
              <w:jc w:val="left"/>
              <w:rPr>
                <w:szCs w:val="21"/>
              </w:rPr>
            </w:pPr>
            <w:r>
              <w:rPr>
                <w:rFonts w:hint="eastAsia"/>
                <w:szCs w:val="21"/>
              </w:rPr>
              <w:t>□</w:t>
            </w:r>
            <w:r>
              <w:rPr>
                <w:szCs w:val="21"/>
              </w:rPr>
              <w:t>suŋ</w:t>
            </w:r>
            <w:r>
              <w:rPr>
                <w:szCs w:val="21"/>
                <w:vertAlign w:val="superscript"/>
              </w:rPr>
              <w:t>31</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rPr>
            </w:pPr>
            <w:r>
              <w:rPr>
                <w:szCs w:val="21"/>
              </w:rPr>
              <w:t>@k</w:t>
            </w:r>
            <w:r>
              <w:rPr>
                <w:rFonts w:ascii="Cambria Math" w:hAnsi="Cambria Math" w:cs="Cambria Math"/>
                <w:szCs w:val="21"/>
              </w:rPr>
              <w:t>ɐ</w:t>
            </w:r>
            <w:r>
              <w:rPr>
                <w:szCs w:val="21"/>
              </w:rPr>
              <w:t>m</w:t>
            </w:r>
            <w:r>
              <w:rPr>
                <w:szCs w:val="21"/>
                <w:vertAlign w:val="superscript"/>
              </w:rPr>
              <w:t>22</w:t>
            </w:r>
          </w:p>
        </w:tc>
        <w:tc>
          <w:tcPr>
            <w:tcW w:w="3673" w:type="dxa"/>
          </w:tcPr>
          <w:p>
            <w:pPr>
              <w:ind w:right="84"/>
              <w:jc w:val="left"/>
              <w:rPr>
                <w:szCs w:val="21"/>
                <w:lang w:val="en-US"/>
              </w:rPr>
            </w:pPr>
            <w:r>
              <w:rPr>
                <w:rFonts w:hint="eastAsia"/>
                <w:szCs w:val="21"/>
                <w:lang w:val="en-US"/>
              </w:rPr>
              <w:t>①</w:t>
            </w:r>
            <w:r>
              <w:rPr>
                <w:rFonts w:hint="eastAsia"/>
                <w:szCs w:val="21"/>
              </w:rPr>
              <w:t>推</w:t>
            </w:r>
            <w:r>
              <w:rPr>
                <w:szCs w:val="21"/>
                <w:lang w:val="en-US"/>
              </w:rPr>
              <w:t>t'øy</w:t>
            </w:r>
            <w:r>
              <w:rPr>
                <w:szCs w:val="21"/>
                <w:vertAlign w:val="superscript"/>
                <w:lang w:val="en-US"/>
              </w:rPr>
              <w:t>53</w:t>
            </w:r>
            <w:r>
              <w:rPr>
                <w:rFonts w:hint="eastAsia"/>
                <w:szCs w:val="21"/>
                <w:lang w:val="en-US"/>
              </w:rPr>
              <w:t>②</w:t>
            </w:r>
            <w:r>
              <w:rPr>
                <w:rFonts w:ascii="Cambria Math" w:hAnsi="Cambria Math" w:cs="Cambria Math"/>
                <w:szCs w:val="21"/>
                <w:lang w:val="en-US"/>
              </w:rPr>
              <w:t>⃞ʊ</w:t>
            </w:r>
            <w:r>
              <w:rPr>
                <w:szCs w:val="21"/>
                <w:lang w:val="en-US"/>
              </w:rPr>
              <w:t>ŋ</w:t>
            </w:r>
            <w:r>
              <w:rPr>
                <w:szCs w:val="21"/>
                <w:vertAlign w:val="superscript"/>
                <w:lang w:val="en-US"/>
              </w:rPr>
              <w:t>35</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rPr>
            </w:pPr>
            <w:r>
              <w:rPr>
                <w:rFonts w:hint="eastAsia"/>
                <w:szCs w:val="21"/>
              </w:rPr>
              <w:t>□</w:t>
            </w:r>
            <w:r>
              <w:rPr>
                <w:szCs w:val="21"/>
              </w:rPr>
              <w:t>et</w:t>
            </w:r>
            <w:r>
              <w:rPr>
                <w:szCs w:val="21"/>
                <w:vertAlign w:val="superscript"/>
              </w:rPr>
              <w:t>2</w:t>
            </w:r>
            <w:r>
              <w:rPr>
                <w:szCs w:val="21"/>
              </w:rPr>
              <w:t>*</w:t>
            </w:r>
          </w:p>
        </w:tc>
        <w:tc>
          <w:tcPr>
            <w:tcW w:w="3673" w:type="dxa"/>
          </w:tcPr>
          <w:p>
            <w:pPr>
              <w:ind w:right="84"/>
              <w:jc w:val="left"/>
              <w:rPr>
                <w:szCs w:val="21"/>
              </w:rPr>
            </w:pPr>
            <w:r>
              <w:rPr>
                <w:rFonts w:hint="eastAsia"/>
                <w:szCs w:val="21"/>
              </w:rPr>
              <w:t>①五</w:t>
            </w:r>
            <w:r>
              <w:rPr>
                <w:szCs w:val="21"/>
              </w:rPr>
              <w:t>*</w:t>
            </w:r>
            <w:r>
              <w:rPr>
                <w:rFonts w:ascii="Cambria Math" w:hAnsi="Cambria Math" w:cs="Cambria Math"/>
                <w:szCs w:val="21"/>
              </w:rPr>
              <w:t>ʊ</w:t>
            </w:r>
            <w:r>
              <w:rPr>
                <w:szCs w:val="21"/>
              </w:rPr>
              <w:t>ŋ</w:t>
            </w:r>
            <w:r>
              <w:rPr>
                <w:szCs w:val="21"/>
                <w:vertAlign w:val="superscript"/>
              </w:rPr>
              <w:t>21</w:t>
            </w:r>
            <w:r>
              <w:rPr>
                <w:rFonts w:hint="eastAsia"/>
                <w:szCs w:val="21"/>
              </w:rPr>
              <w:t>②宿</w:t>
            </w:r>
            <w:r>
              <w:rPr>
                <w:szCs w:val="21"/>
              </w:rPr>
              <w:t>*</w:t>
            </w:r>
            <w:r>
              <w:rPr>
                <w:rFonts w:ascii="Cambria Math" w:hAnsi="Cambria Math" w:cs="Cambria Math"/>
                <w:szCs w:val="21"/>
              </w:rPr>
              <w:t>ɬʊ</w:t>
            </w:r>
            <w:r>
              <w:rPr>
                <w:szCs w:val="21"/>
              </w:rPr>
              <w:t>k</w:t>
            </w:r>
            <w:r>
              <w:rPr>
                <w:szCs w:val="21"/>
                <w:vertAlign w:val="superscript"/>
              </w:rPr>
              <w:t>24</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rPr>
            </w:pPr>
            <w:r>
              <w:rPr>
                <w:rFonts w:hint="eastAsia"/>
                <w:szCs w:val="21"/>
              </w:rPr>
              <w:t>①口</w:t>
            </w:r>
            <w:r>
              <w:rPr>
                <w:szCs w:val="21"/>
              </w:rPr>
              <w:t>hũã</w:t>
            </w:r>
            <w:r>
              <w:rPr>
                <w:szCs w:val="21"/>
                <w:vertAlign w:val="superscript"/>
              </w:rPr>
              <w:t>33</w:t>
            </w:r>
            <w:r>
              <w:rPr>
                <w:rFonts w:hint="eastAsia"/>
                <w:szCs w:val="21"/>
              </w:rPr>
              <w:t>②</w:t>
            </w:r>
            <w:r>
              <w:rPr>
                <w:rFonts w:ascii="Cambria Math" w:hAnsi="Cambria Math" w:cs="Cambria Math"/>
                <w:szCs w:val="21"/>
              </w:rPr>
              <w:t>⃞</w:t>
            </w:r>
            <w:r>
              <w:rPr>
                <w:szCs w:val="21"/>
              </w:rPr>
              <w:t>ts'i?</w:t>
            </w:r>
            <w:r>
              <w:rPr>
                <w:szCs w:val="21"/>
                <w:vertAlign w:val="superscript"/>
              </w:rPr>
              <w:t>5</w:t>
            </w:r>
            <w:r>
              <w:rPr>
                <w:rFonts w:ascii="MS Mincho" w:eastAsia="MS Mincho" w:hAnsi="MS Mincho" w:cs="MS Mincho" w:hint="eastAsia"/>
                <w:szCs w:val="21"/>
              </w:rPr>
              <w:t>➋</w:t>
            </w:r>
          </w:p>
        </w:tc>
        <w:tc>
          <w:tcPr>
            <w:tcW w:w="3673" w:type="dxa"/>
          </w:tcPr>
          <w:p>
            <w:pPr>
              <w:ind w:right="84"/>
              <w:jc w:val="left"/>
              <w:rPr>
                <w:szCs w:val="21"/>
              </w:rPr>
            </w:pPr>
            <w:r>
              <w:rPr>
                <w:rFonts w:hint="eastAsia"/>
                <w:szCs w:val="21"/>
              </w:rPr>
              <w:t>□</w:t>
            </w:r>
            <w:r>
              <w:rPr>
                <w:szCs w:val="21"/>
              </w:rPr>
              <w:t>sa?</w:t>
            </w:r>
            <w:r>
              <w:rPr>
                <w:szCs w:val="21"/>
                <w:vertAlign w:val="superscript"/>
              </w:rPr>
              <w:t>32</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rPr>
            </w:pPr>
            <w:r>
              <w:rPr>
                <w:rFonts w:hint="eastAsia"/>
                <w:szCs w:val="21"/>
              </w:rPr>
              <w:t>③口</w:t>
            </w:r>
            <w:r>
              <w:rPr>
                <w:szCs w:val="21"/>
              </w:rPr>
              <w:t>hũã</w:t>
            </w:r>
            <w:r>
              <w:rPr>
                <w:szCs w:val="21"/>
                <w:vertAlign w:val="superscript"/>
              </w:rPr>
              <w:t>11</w:t>
            </w:r>
            <w:r>
              <w:rPr>
                <w:rFonts w:hint="eastAsia"/>
                <w:szCs w:val="21"/>
              </w:rPr>
              <w:t>②</w:t>
            </w:r>
            <w:r>
              <w:rPr>
                <w:rFonts w:ascii="Cambria Math" w:hAnsi="Cambria Math" w:cs="Cambria Math"/>
                <w:szCs w:val="21"/>
              </w:rPr>
              <w:t>⃞</w:t>
            </w:r>
            <w:r>
              <w:rPr>
                <w:szCs w:val="21"/>
              </w:rPr>
              <w:t>zi?</w:t>
            </w:r>
            <w:r>
              <w:rPr>
                <w:szCs w:val="21"/>
                <w:vertAlign w:val="superscript"/>
              </w:rPr>
              <w:t>4</w:t>
            </w:r>
            <w:r>
              <w:rPr>
                <w:rFonts w:hint="eastAsia"/>
                <w:szCs w:val="21"/>
              </w:rPr>
              <w:t>③口</w:t>
            </w:r>
            <w:r>
              <w:rPr>
                <w:szCs w:val="21"/>
              </w:rPr>
              <w:t>ŋaŋ</w:t>
            </w:r>
            <w:r>
              <w:rPr>
                <w:szCs w:val="21"/>
                <w:vertAlign w:val="superscript"/>
              </w:rPr>
              <w:t>213</w:t>
            </w:r>
            <w:r>
              <w:rPr>
                <w:rFonts w:ascii="MS Mincho" w:eastAsia="MS Mincho" w:hAnsi="MS Mincho" w:cs="MS Mincho" w:hint="eastAsia"/>
                <w:szCs w:val="21"/>
              </w:rPr>
              <w:t>➌</w:t>
            </w:r>
          </w:p>
        </w:tc>
        <w:tc>
          <w:tcPr>
            <w:tcW w:w="3673" w:type="dxa"/>
          </w:tcPr>
          <w:p>
            <w:pPr>
              <w:ind w:right="84"/>
              <w:jc w:val="left"/>
              <w:rPr>
                <w:szCs w:val="21"/>
              </w:rPr>
            </w:pPr>
            <w:r>
              <w:rPr>
                <w:rFonts w:hint="eastAsia"/>
                <w:szCs w:val="21"/>
              </w:rPr>
              <w:t>①拢</w:t>
            </w:r>
            <w:r>
              <w:rPr>
                <w:szCs w:val="21"/>
              </w:rPr>
              <w:t>leŋ</w:t>
            </w:r>
            <w:r>
              <w:rPr>
                <w:szCs w:val="21"/>
                <w:vertAlign w:val="superscript"/>
              </w:rPr>
              <w:t>53</w:t>
            </w:r>
            <w:r>
              <w:rPr>
                <w:rFonts w:hint="eastAsia"/>
                <w:szCs w:val="21"/>
              </w:rPr>
              <w:t>②□</w:t>
            </w:r>
            <w:r>
              <w:rPr>
                <w:rFonts w:ascii="Cambria Math" w:hAnsi="Cambria Math" w:cs="Cambria Math"/>
                <w:szCs w:val="21"/>
              </w:rPr>
              <w:t>ɯ</w:t>
            </w:r>
            <w:r>
              <w:rPr>
                <w:szCs w:val="21"/>
                <w:vertAlign w:val="superscript"/>
              </w:rPr>
              <w:t>15</w:t>
            </w:r>
          </w:p>
        </w:tc>
      </w:tr>
      <w:tr>
        <w:tc>
          <w:tcPr>
            <w:tcW w:w="1101" w:type="dxa"/>
          </w:tcPr>
          <w:p>
            <w:pPr>
              <w:ind w:right="84"/>
              <w:jc w:val="center"/>
              <w:rPr>
                <w:szCs w:val="21"/>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口</w:t>
            </w:r>
            <w:r>
              <w:rPr>
                <w:szCs w:val="21"/>
                <w:lang w:val="en-US"/>
              </w:rPr>
              <w:t>ai?</w:t>
            </w:r>
            <w:r>
              <w:rPr>
                <w:szCs w:val="21"/>
                <w:vertAlign w:val="superscript"/>
                <w:lang w:val="en-US"/>
              </w:rPr>
              <w:t>23</w:t>
            </w:r>
            <w:r>
              <w:rPr>
                <w:rFonts w:hint="eastAsia"/>
                <w:szCs w:val="21"/>
                <w:lang w:val="en-US"/>
              </w:rPr>
              <w:t>②</w:t>
            </w:r>
            <w:r>
              <w:rPr>
                <w:rFonts w:hint="eastAsia"/>
                <w:szCs w:val="21"/>
              </w:rPr>
              <w:t>捺</w:t>
            </w:r>
            <w:r>
              <w:rPr>
                <w:szCs w:val="21"/>
                <w:lang w:val="en-US"/>
              </w:rPr>
              <w:t>na?</w:t>
            </w:r>
            <w:r>
              <w:rPr>
                <w:szCs w:val="21"/>
                <w:vertAlign w:val="superscript"/>
                <w:lang w:val="en-US"/>
              </w:rPr>
              <w:t>4</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lang w:val="en-US"/>
              </w:rPr>
              <w:t>①</w:t>
            </w:r>
            <w:r>
              <w:rPr>
                <w:rFonts w:hint="eastAsia"/>
                <w:szCs w:val="21"/>
              </w:rPr>
              <w:t>捵</w:t>
            </w:r>
            <w:r>
              <w:rPr>
                <w:szCs w:val="21"/>
                <w:lang w:val="en-US"/>
              </w:rPr>
              <w:t>t'iaŋ</w:t>
            </w:r>
            <w:r>
              <w:rPr>
                <w:szCs w:val="21"/>
                <w:vertAlign w:val="superscript"/>
                <w:lang w:val="en-US"/>
              </w:rPr>
              <w:t>31</w:t>
            </w:r>
            <w:r>
              <w:rPr>
                <w:rFonts w:hint="eastAsia"/>
                <w:szCs w:val="21"/>
                <w:lang w:val="en-US"/>
              </w:rPr>
              <w:t>②</w:t>
            </w:r>
            <w:r>
              <w:rPr>
                <w:rFonts w:hint="eastAsia"/>
                <w:szCs w:val="21"/>
              </w:rPr>
              <w:t>口</w:t>
            </w:r>
            <w:r>
              <w:rPr>
                <w:rFonts w:ascii="Cambria Math" w:hAnsi="Cambria Math" w:cs="Cambria Math"/>
                <w:szCs w:val="21"/>
                <w:lang w:val="en-US"/>
              </w:rPr>
              <w:t>ɛ</w:t>
            </w:r>
            <w:r>
              <w:rPr>
                <w:szCs w:val="21"/>
                <w:vertAlign w:val="superscript"/>
                <w:lang w:val="en-US"/>
              </w:rPr>
              <w:t>44</w:t>
            </w:r>
          </w:p>
        </w:tc>
      </w:tr>
    </w:tbl>
    <w:p>
      <w:pPr>
        <w:ind w:right="84"/>
        <w:jc w:val="left"/>
        <w:rPr>
          <w:szCs w:val="21"/>
        </w:rPr>
      </w:pPr>
      <w:r>
        <w:rPr>
          <w:rFonts w:ascii="Cambria Math" w:hAnsi="Cambria Math" w:cs="Cambria Math"/>
          <w:szCs w:val="21"/>
          <w:lang w:val="en-US"/>
        </w:rPr>
        <w:t>❶</w:t>
      </w:r>
      <w:r>
        <w:rPr>
          <w:rFonts w:hint="eastAsia"/>
          <w:szCs w:val="21"/>
          <w:lang w:val="en-US"/>
        </w:rPr>
        <w:t>①</w:t>
      </w:r>
      <w:r>
        <w:rPr>
          <w:rFonts w:hint="eastAsia"/>
          <w:szCs w:val="21"/>
        </w:rPr>
        <w:t>用手按</w:t>
      </w:r>
      <w:r>
        <w:rPr>
          <w:rFonts w:hint="eastAsia"/>
          <w:szCs w:val="21"/>
          <w:lang w:val="en-US"/>
        </w:rPr>
        <w:t>；②</w:t>
      </w:r>
      <w:r>
        <w:rPr>
          <w:rFonts w:hint="eastAsia"/>
          <w:szCs w:val="21"/>
        </w:rPr>
        <w:t>用手指按。</w:t>
      </w:r>
      <w:r>
        <w:rPr>
          <w:rFonts w:ascii="MS Mincho" w:eastAsia="MS Mincho" w:hAnsi="MS Mincho" w:cs="MS Mincho" w:hint="eastAsia"/>
          <w:szCs w:val="21"/>
          <w:lang w:val="en-US"/>
        </w:rPr>
        <w:t>➋</w:t>
      </w:r>
      <w:r>
        <w:rPr>
          <w:rFonts w:hint="eastAsia"/>
          <w:szCs w:val="21"/>
          <w:lang w:val="en-US"/>
        </w:rPr>
        <w:t>①</w:t>
      </w:r>
      <w:r>
        <w:rPr>
          <w:rFonts w:hint="eastAsia"/>
          <w:szCs w:val="21"/>
        </w:rPr>
        <w:t>用手按</w:t>
      </w:r>
      <w:r>
        <w:rPr>
          <w:rFonts w:hint="eastAsia"/>
          <w:szCs w:val="21"/>
          <w:lang w:val="en-US"/>
        </w:rPr>
        <w:t>；②</w:t>
      </w:r>
      <w:r>
        <w:rPr>
          <w:rFonts w:hint="eastAsia"/>
          <w:szCs w:val="21"/>
        </w:rPr>
        <w:t>用手或手指按。</w:t>
      </w:r>
      <w:r>
        <w:rPr>
          <w:rFonts w:ascii="MS Mincho" w:eastAsia="MS Mincho" w:hAnsi="MS Mincho" w:cs="MS Mincho" w:hint="eastAsia"/>
          <w:szCs w:val="21"/>
        </w:rPr>
        <w:t>➌</w:t>
      </w:r>
      <w:r>
        <w:rPr>
          <w:rFonts w:hint="eastAsia"/>
          <w:szCs w:val="21"/>
        </w:rPr>
        <w:t>①②用手按；③用手指按。</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672" w:type="dxa"/>
          </w:tcPr>
          <w:p>
            <w:pPr>
              <w:ind w:right="84"/>
              <w:jc w:val="left"/>
              <w:rPr>
                <w:b/>
                <w:szCs w:val="21"/>
              </w:rPr>
            </w:pPr>
            <w:r>
              <w:rPr>
                <w:rFonts w:hint="eastAsia"/>
                <w:b/>
                <w:szCs w:val="21"/>
              </w:rPr>
              <w:t>挡</w:t>
            </w:r>
            <w:r>
              <w:rPr>
                <w:b/>
                <w:szCs w:val="21"/>
              </w:rPr>
              <w:t>taŋ</w:t>
            </w:r>
            <w:r>
              <w:rPr>
                <w:b/>
                <w:szCs w:val="21"/>
                <w:vertAlign w:val="superscript"/>
              </w:rPr>
              <w:t>214</w:t>
            </w:r>
          </w:p>
        </w:tc>
        <w:tc>
          <w:tcPr>
            <w:tcW w:w="3673" w:type="dxa"/>
          </w:tcPr>
          <w:p>
            <w:pPr>
              <w:ind w:right="84"/>
              <w:jc w:val="left"/>
              <w:rPr>
                <w:b/>
                <w:szCs w:val="21"/>
              </w:rPr>
            </w:pPr>
            <w:r>
              <w:rPr>
                <w:rFonts w:hint="eastAsia"/>
                <w:b/>
                <w:szCs w:val="21"/>
              </w:rPr>
              <w:t>撑</w:t>
            </w:r>
            <w:r>
              <w:rPr>
                <w:b/>
                <w:szCs w:val="21"/>
              </w:rPr>
              <w:t>t</w:t>
            </w:r>
            <w:r>
              <w:rPr>
                <w:rFonts w:ascii="Cambria Math" w:hAnsi="Cambria Math" w:cs="Cambria Math"/>
                <w:b/>
                <w:szCs w:val="21"/>
              </w:rPr>
              <w:t>ʂ</w:t>
            </w:r>
            <w:r>
              <w:rPr>
                <w:b/>
                <w:szCs w:val="21"/>
              </w:rPr>
              <w:t>'əŋ</w:t>
            </w:r>
            <w:r>
              <w:rPr>
                <w:b/>
                <w:szCs w:val="21"/>
                <w:vertAlign w:val="superscript"/>
              </w:rPr>
              <w:t>55</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挡</w:t>
            </w:r>
            <w:r>
              <w:rPr>
                <w:szCs w:val="21"/>
              </w:rPr>
              <w:t>taŋ</w:t>
            </w:r>
            <w:r>
              <w:rPr>
                <w:szCs w:val="21"/>
                <w:vertAlign w:val="superscript"/>
              </w:rPr>
              <w:t>214</w:t>
            </w:r>
          </w:p>
        </w:tc>
        <w:tc>
          <w:tcPr>
            <w:tcW w:w="3673" w:type="dxa"/>
          </w:tcPr>
          <w:p>
            <w:pPr>
              <w:ind w:right="84"/>
              <w:jc w:val="left"/>
              <w:rPr>
                <w:szCs w:val="21"/>
              </w:rPr>
            </w:pPr>
            <w:r>
              <w:rPr>
                <w:rFonts w:hint="eastAsia"/>
                <w:szCs w:val="21"/>
              </w:rPr>
              <w:t>撑</w:t>
            </w:r>
            <w:r>
              <w:rPr>
                <w:szCs w:val="21"/>
              </w:rPr>
              <w:t>t</w:t>
            </w:r>
            <w:r>
              <w:rPr>
                <w:rFonts w:ascii="Cambria Math" w:hAnsi="Cambria Math" w:cs="Cambria Math"/>
                <w:szCs w:val="21"/>
              </w:rPr>
              <w:t>ʂ</w:t>
            </w:r>
            <w:r>
              <w:rPr>
                <w:szCs w:val="21"/>
              </w:rPr>
              <w:t>'əŋ</w:t>
            </w:r>
            <w:r>
              <w:rPr>
                <w:szCs w:val="21"/>
                <w:vertAlign w:val="superscript"/>
              </w:rPr>
              <w:t>55</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挡</w:t>
            </w:r>
            <w:r>
              <w:rPr>
                <w:szCs w:val="21"/>
              </w:rPr>
              <w:t>taŋ</w:t>
            </w:r>
            <w:r>
              <w:rPr>
                <w:szCs w:val="21"/>
                <w:vertAlign w:val="superscript"/>
              </w:rPr>
              <w:t>55</w:t>
            </w:r>
          </w:p>
        </w:tc>
        <w:tc>
          <w:tcPr>
            <w:tcW w:w="3673" w:type="dxa"/>
          </w:tcPr>
          <w:p>
            <w:pPr>
              <w:ind w:right="84"/>
              <w:jc w:val="left"/>
              <w:rPr>
                <w:szCs w:val="21"/>
              </w:rPr>
            </w:pPr>
            <w:r>
              <w:rPr>
                <w:rFonts w:hint="eastAsia"/>
                <w:szCs w:val="21"/>
              </w:rPr>
              <w:t>撑</w:t>
            </w:r>
            <w:r>
              <w:rPr>
                <w:szCs w:val="21"/>
              </w:rPr>
              <w:t>t</w:t>
            </w:r>
            <w:r>
              <w:rPr>
                <w:rFonts w:ascii="Cambria Math" w:hAnsi="Cambria Math" w:cs="Cambria Math"/>
                <w:szCs w:val="21"/>
              </w:rPr>
              <w:t>ʂ</w:t>
            </w:r>
            <w:r>
              <w:rPr>
                <w:szCs w:val="21"/>
              </w:rPr>
              <w:t>'əŋ</w:t>
            </w:r>
            <w:r>
              <w:rPr>
                <w:szCs w:val="21"/>
                <w:vertAlign w:val="superscript"/>
              </w:rPr>
              <w:t>213</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挡</w:t>
            </w:r>
            <w:r>
              <w:rPr>
                <w:szCs w:val="21"/>
              </w:rPr>
              <w:t>taŋ</w:t>
            </w:r>
            <w:r>
              <w:rPr>
                <w:szCs w:val="21"/>
                <w:vertAlign w:val="superscript"/>
              </w:rPr>
              <w:t>213</w:t>
            </w:r>
          </w:p>
        </w:tc>
        <w:tc>
          <w:tcPr>
            <w:tcW w:w="3673" w:type="dxa"/>
          </w:tcPr>
          <w:p>
            <w:pPr>
              <w:ind w:right="84"/>
              <w:jc w:val="left"/>
              <w:rPr>
                <w:szCs w:val="21"/>
              </w:rPr>
            </w:pPr>
            <w:r>
              <w:rPr>
                <w:rFonts w:hint="eastAsia"/>
                <w:szCs w:val="21"/>
              </w:rPr>
              <w:t>撑</w:t>
            </w:r>
            <w:r>
              <w:rPr>
                <w:szCs w:val="21"/>
              </w:rPr>
              <w:t>ts'əŋ</w:t>
            </w:r>
            <w:r>
              <w:rPr>
                <w:szCs w:val="21"/>
                <w:vertAlign w:val="superscript"/>
              </w:rPr>
              <w:t>53</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挡</w:t>
            </w:r>
            <w:r>
              <w:rPr>
                <w:szCs w:val="21"/>
              </w:rPr>
              <w:t>t</w:t>
            </w:r>
            <w:r>
              <w:rPr>
                <w:rFonts w:hint="eastAsia"/>
                <w:szCs w:val="21"/>
              </w:rPr>
              <w:t>ɑ</w:t>
            </w:r>
            <w:r>
              <w:rPr>
                <w:szCs w:val="21"/>
              </w:rPr>
              <w:t>ŋ</w:t>
            </w:r>
            <w:r>
              <w:rPr>
                <w:szCs w:val="21"/>
                <w:vertAlign w:val="superscript"/>
              </w:rPr>
              <w:t>45</w:t>
            </w:r>
          </w:p>
        </w:tc>
        <w:tc>
          <w:tcPr>
            <w:tcW w:w="3673" w:type="dxa"/>
          </w:tcPr>
          <w:p>
            <w:pPr>
              <w:ind w:right="84"/>
              <w:jc w:val="left"/>
              <w:rPr>
                <w:szCs w:val="21"/>
              </w:rPr>
            </w:pPr>
            <w:r>
              <w:rPr>
                <w:rFonts w:hint="eastAsia"/>
                <w:szCs w:val="21"/>
              </w:rPr>
              <w:t>撑</w:t>
            </w:r>
            <w:r>
              <w:rPr>
                <w:szCs w:val="21"/>
              </w:rPr>
              <w:t>t</w:t>
            </w:r>
            <w:r>
              <w:rPr>
                <w:rFonts w:ascii="Cambria Math" w:hAnsi="Cambria Math" w:cs="Cambria Math"/>
                <w:szCs w:val="21"/>
              </w:rPr>
              <w:t>ʂ</w:t>
            </w:r>
            <w:r>
              <w:rPr>
                <w:szCs w:val="21"/>
              </w:rPr>
              <w:t>'əŋ</w:t>
            </w:r>
            <w:r>
              <w:rPr>
                <w:szCs w:val="21"/>
                <w:vertAlign w:val="superscript"/>
              </w:rPr>
              <w:t>21</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rPr>
            </w:pPr>
            <w:r>
              <w:rPr>
                <w:rFonts w:hint="eastAsia"/>
                <w:szCs w:val="21"/>
              </w:rPr>
              <w:t>挡</w:t>
            </w:r>
            <w:r>
              <w:rPr>
                <w:szCs w:val="21"/>
              </w:rPr>
              <w:t>taŋ</w:t>
            </w:r>
            <w:r>
              <w:rPr>
                <w:szCs w:val="21"/>
                <w:vertAlign w:val="superscript"/>
              </w:rPr>
              <w:t>53</w:t>
            </w:r>
          </w:p>
        </w:tc>
        <w:tc>
          <w:tcPr>
            <w:tcW w:w="3673" w:type="dxa"/>
          </w:tcPr>
          <w:p>
            <w:pPr>
              <w:ind w:right="84"/>
              <w:jc w:val="left"/>
              <w:rPr>
                <w:szCs w:val="21"/>
              </w:rPr>
            </w:pPr>
            <w:r>
              <w:rPr>
                <w:rFonts w:hint="eastAsia"/>
                <w:szCs w:val="21"/>
              </w:rPr>
              <w:t>撑</w:t>
            </w:r>
            <w:r>
              <w:rPr>
                <w:szCs w:val="21"/>
              </w:rPr>
              <w:t>ts'ən</w:t>
            </w:r>
            <w:r>
              <w:rPr>
                <w:szCs w:val="21"/>
                <w:vertAlign w:val="superscript"/>
              </w:rPr>
              <w:t>44</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rPr>
            </w:pPr>
            <w:r>
              <w:rPr>
                <w:rFonts w:hint="eastAsia"/>
                <w:szCs w:val="21"/>
              </w:rPr>
              <w:t>挡</w:t>
            </w:r>
            <w:r>
              <w:rPr>
                <w:szCs w:val="21"/>
              </w:rPr>
              <w:t>tã</w:t>
            </w:r>
            <w:r>
              <w:rPr>
                <w:szCs w:val="21"/>
                <w:vertAlign w:val="superscript"/>
              </w:rPr>
              <w:t>53</w:t>
            </w:r>
          </w:p>
        </w:tc>
        <w:tc>
          <w:tcPr>
            <w:tcW w:w="3673" w:type="dxa"/>
          </w:tcPr>
          <w:p>
            <w:pPr>
              <w:ind w:right="84"/>
              <w:jc w:val="left"/>
              <w:rPr>
                <w:szCs w:val="21"/>
              </w:rPr>
            </w:pPr>
            <w:r>
              <w:rPr>
                <w:rFonts w:hint="eastAsia"/>
                <w:szCs w:val="21"/>
              </w:rPr>
              <w:t>撑</w:t>
            </w:r>
            <w:r>
              <w:rPr>
                <w:szCs w:val="21"/>
              </w:rPr>
              <w:t>ts'</w:t>
            </w:r>
            <w:r>
              <w:rPr>
                <w:rFonts w:ascii="Cambria Math" w:hAnsi="Cambria Math"/>
                <w:szCs w:val="21"/>
                <w:lang w:val="en-US"/>
              </w:rPr>
              <w:t>ə̃</w:t>
            </w:r>
            <w:r>
              <w:rPr>
                <w:szCs w:val="21"/>
                <w:vertAlign w:val="superscript"/>
              </w:rPr>
              <w:t>44</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rPr>
            </w:pPr>
            <w:r>
              <w:rPr>
                <w:rFonts w:hint="eastAsia"/>
                <w:szCs w:val="21"/>
              </w:rPr>
              <w:t>挡</w:t>
            </w:r>
            <w:r>
              <w:rPr>
                <w:szCs w:val="21"/>
              </w:rPr>
              <w:t>t</w:t>
            </w:r>
            <w:r>
              <w:rPr>
                <w:rFonts w:ascii="Cambria Math" w:hAnsi="Cambria Math"/>
                <w:szCs w:val="21"/>
              </w:rPr>
              <w:t>ɑ̃</w:t>
            </w:r>
            <w:r>
              <w:rPr>
                <w:szCs w:val="21"/>
                <w:vertAlign w:val="superscript"/>
              </w:rPr>
              <w:t>24</w:t>
            </w:r>
          </w:p>
        </w:tc>
        <w:tc>
          <w:tcPr>
            <w:tcW w:w="3673" w:type="dxa"/>
          </w:tcPr>
          <w:p>
            <w:pPr>
              <w:ind w:right="84"/>
              <w:jc w:val="left"/>
              <w:rPr>
                <w:szCs w:val="21"/>
              </w:rPr>
            </w:pPr>
            <w:r>
              <w:rPr>
                <w:rFonts w:hint="eastAsia"/>
                <w:szCs w:val="21"/>
              </w:rPr>
              <w:t>撑</w:t>
            </w:r>
            <w:r>
              <w:rPr>
                <w:szCs w:val="21"/>
              </w:rPr>
              <w:t>ts'ən</w:t>
            </w:r>
            <w:r>
              <w:rPr>
                <w:szCs w:val="21"/>
                <w:vertAlign w:val="superscript"/>
              </w:rPr>
              <w:t>212</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rPr>
            </w:pPr>
            <w:r>
              <w:rPr>
                <w:rFonts w:hint="eastAsia"/>
                <w:szCs w:val="21"/>
              </w:rPr>
              <w:t>挡</w:t>
            </w:r>
            <w:r>
              <w:rPr>
                <w:szCs w:val="21"/>
              </w:rPr>
              <w:t>t</w:t>
            </w:r>
            <w:r>
              <w:rPr>
                <w:rFonts w:hint="eastAsia"/>
                <w:szCs w:val="21"/>
              </w:rPr>
              <w:t>ɑ</w:t>
            </w:r>
            <w:r>
              <w:rPr>
                <w:szCs w:val="21"/>
              </w:rPr>
              <w:t>ŋ</w:t>
            </w:r>
            <w:r>
              <w:rPr>
                <w:szCs w:val="21"/>
                <w:vertAlign w:val="superscript"/>
              </w:rPr>
              <w:t>42</w:t>
            </w:r>
          </w:p>
        </w:tc>
        <w:tc>
          <w:tcPr>
            <w:tcW w:w="3673" w:type="dxa"/>
          </w:tcPr>
          <w:p>
            <w:pPr>
              <w:ind w:right="84"/>
              <w:jc w:val="left"/>
              <w:rPr>
                <w:szCs w:val="21"/>
              </w:rPr>
            </w:pPr>
            <w:r>
              <w:rPr>
                <w:rFonts w:hint="eastAsia"/>
                <w:szCs w:val="21"/>
              </w:rPr>
              <w:t>撑</w:t>
            </w:r>
            <w:r>
              <w:rPr>
                <w:szCs w:val="21"/>
              </w:rPr>
              <w:t>ts‘əŋ</w:t>
            </w:r>
            <w:r>
              <w:rPr>
                <w:szCs w:val="21"/>
                <w:vertAlign w:val="superscript"/>
              </w:rPr>
              <w:t>31</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rPr>
            </w:pPr>
            <w:r>
              <w:rPr>
                <w:rFonts w:hint="eastAsia"/>
                <w:szCs w:val="21"/>
              </w:rPr>
              <w:t>湯</w:t>
            </w:r>
            <w:r>
              <w:rPr>
                <w:szCs w:val="21"/>
              </w:rPr>
              <w:t>*t‘</w:t>
            </w:r>
            <w:r>
              <w:rPr>
                <w:rFonts w:ascii="Cambria Math" w:hAnsi="Cambria Math" w:cs="Cambria Math"/>
                <w:szCs w:val="21"/>
              </w:rPr>
              <w:t>ɒ</w:t>
            </w:r>
            <w:r>
              <w:rPr>
                <w:szCs w:val="21"/>
              </w:rPr>
              <w:t>ŋ</w:t>
            </w:r>
            <w:r>
              <w:rPr>
                <w:szCs w:val="21"/>
                <w:vertAlign w:val="superscript"/>
              </w:rPr>
              <w:t>44</w:t>
            </w:r>
          </w:p>
        </w:tc>
        <w:tc>
          <w:tcPr>
            <w:tcW w:w="3673" w:type="dxa"/>
          </w:tcPr>
          <w:p>
            <w:pPr>
              <w:ind w:right="84"/>
              <w:jc w:val="left"/>
              <w:rPr>
                <w:szCs w:val="21"/>
              </w:rPr>
            </w:pPr>
            <w:r>
              <w:rPr>
                <w:rFonts w:hint="eastAsia"/>
                <w:szCs w:val="21"/>
              </w:rPr>
              <w:t>撑</w:t>
            </w:r>
            <w:r>
              <w:rPr>
                <w:szCs w:val="21"/>
              </w:rPr>
              <w:t>ts'aŋ</w:t>
            </w:r>
            <w:r>
              <w:rPr>
                <w:szCs w:val="21"/>
                <w:vertAlign w:val="superscript"/>
              </w:rPr>
              <w:t>44</w:t>
            </w:r>
          </w:p>
        </w:tc>
      </w:tr>
      <w:tr>
        <w:tc>
          <w:tcPr>
            <w:tcW w:w="1101" w:type="dxa"/>
          </w:tcPr>
          <w:p>
            <w:pPr>
              <w:ind w:right="84"/>
              <w:jc w:val="center"/>
              <w:rPr>
                <w:szCs w:val="21"/>
              </w:rPr>
            </w:pPr>
            <w:r>
              <w:rPr>
                <w:rFonts w:hint="eastAsia"/>
                <w:szCs w:val="21"/>
              </w:rPr>
              <w:t>温州</w:t>
            </w:r>
          </w:p>
        </w:tc>
        <w:tc>
          <w:tcPr>
            <w:tcW w:w="3672" w:type="dxa"/>
          </w:tcPr>
          <w:p>
            <w:pPr>
              <w:ind w:right="84"/>
              <w:jc w:val="left"/>
              <w:rPr>
                <w:szCs w:val="21"/>
              </w:rPr>
            </w:pPr>
            <w:r>
              <w:rPr>
                <w:rFonts w:hint="eastAsia"/>
                <w:szCs w:val="21"/>
              </w:rPr>
              <w:t>挡</w:t>
            </w:r>
            <w:r>
              <w:rPr>
                <w:szCs w:val="21"/>
              </w:rPr>
              <w:t>tu</w:t>
            </w:r>
            <w:r>
              <w:rPr>
                <w:rFonts w:ascii="Cambria Math" w:hAnsi="Cambria Math" w:cs="Cambria Math"/>
                <w:szCs w:val="21"/>
              </w:rPr>
              <w:t>ɔ</w:t>
            </w:r>
            <w:r>
              <w:rPr>
                <w:szCs w:val="21"/>
                <w:vertAlign w:val="superscript"/>
              </w:rPr>
              <w:t>45</w:t>
            </w:r>
          </w:p>
        </w:tc>
        <w:tc>
          <w:tcPr>
            <w:tcW w:w="3673" w:type="dxa"/>
          </w:tcPr>
          <w:p>
            <w:pPr>
              <w:ind w:right="84"/>
              <w:jc w:val="left"/>
              <w:rPr>
                <w:szCs w:val="21"/>
              </w:rPr>
            </w:pPr>
            <w:r>
              <w:rPr>
                <w:rFonts w:hint="eastAsia"/>
                <w:szCs w:val="21"/>
              </w:rPr>
              <w:t>撑</w:t>
            </w:r>
            <w:r>
              <w:rPr>
                <w:szCs w:val="21"/>
              </w:rPr>
              <w:t>ts'</w:t>
            </w:r>
            <w:r>
              <w:rPr>
                <w:rFonts w:ascii="Cambria Math" w:hAnsi="Cambria Math" w:cs="Cambria Math"/>
                <w:szCs w:val="21"/>
              </w:rPr>
              <w:t>ɛ</w:t>
            </w:r>
            <w:r>
              <w:rPr>
                <w:szCs w:val="21"/>
                <w:vertAlign w:val="superscript"/>
              </w:rPr>
              <w:t>44</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rPr>
            </w:pPr>
            <w:r>
              <w:rPr>
                <w:rFonts w:hint="eastAsia"/>
                <w:szCs w:val="21"/>
              </w:rPr>
              <w:t>①挡</w:t>
            </w:r>
            <w:r>
              <w:rPr>
                <w:szCs w:val="21"/>
              </w:rPr>
              <w:t>tan</w:t>
            </w:r>
            <w:r>
              <w:rPr>
                <w:szCs w:val="21"/>
                <w:vertAlign w:val="superscript"/>
              </w:rPr>
              <w:t>41</w:t>
            </w:r>
            <w:r>
              <w:rPr>
                <w:rFonts w:hint="eastAsia"/>
                <w:szCs w:val="21"/>
              </w:rPr>
              <w:t>②短</w:t>
            </w:r>
            <w:r>
              <w:rPr>
                <w:szCs w:val="21"/>
              </w:rPr>
              <w:t>*'tõ</w:t>
            </w:r>
            <w:r>
              <w:rPr>
                <w:szCs w:val="21"/>
                <w:vertAlign w:val="superscript"/>
              </w:rPr>
              <w:t>41</w:t>
            </w:r>
          </w:p>
        </w:tc>
        <w:tc>
          <w:tcPr>
            <w:tcW w:w="3673" w:type="dxa"/>
          </w:tcPr>
          <w:p>
            <w:pPr>
              <w:ind w:right="84"/>
              <w:jc w:val="left"/>
              <w:rPr>
                <w:szCs w:val="21"/>
              </w:rPr>
            </w:pPr>
            <w:r>
              <w:rPr>
                <w:rFonts w:hint="eastAsia"/>
                <w:szCs w:val="21"/>
              </w:rPr>
              <w:t>撑</w:t>
            </w:r>
            <w:r>
              <w:rPr>
                <w:szCs w:val="21"/>
              </w:rPr>
              <w:t>ts'ən</w:t>
            </w:r>
            <w:r>
              <w:rPr>
                <w:szCs w:val="21"/>
                <w:vertAlign w:val="superscript"/>
              </w:rPr>
              <w:t>33</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rPr>
            </w:pPr>
            <w:r>
              <w:rPr>
                <w:rFonts w:hint="eastAsia"/>
                <w:szCs w:val="21"/>
              </w:rPr>
              <w:t>挡</w:t>
            </w:r>
            <w:r>
              <w:rPr>
                <w:szCs w:val="21"/>
              </w:rPr>
              <w:t>t</w:t>
            </w:r>
            <w:r>
              <w:rPr>
                <w:rFonts w:ascii="Cambria Math" w:hAnsi="Cambria Math" w:cs="Cambria Math"/>
                <w:szCs w:val="21"/>
              </w:rPr>
              <w:t>ɔ</w:t>
            </w:r>
            <w:r>
              <w:rPr>
                <w:szCs w:val="21"/>
              </w:rPr>
              <w:t>ŋ</w:t>
            </w:r>
            <w:r>
              <w:rPr>
                <w:szCs w:val="21"/>
                <w:vertAlign w:val="superscript"/>
              </w:rPr>
              <w:t>213</w:t>
            </w:r>
          </w:p>
        </w:tc>
        <w:tc>
          <w:tcPr>
            <w:tcW w:w="3673" w:type="dxa"/>
          </w:tcPr>
          <w:p>
            <w:pPr>
              <w:ind w:right="84"/>
              <w:jc w:val="left"/>
              <w:rPr>
                <w:szCs w:val="21"/>
              </w:rPr>
            </w:pPr>
            <w:r>
              <w:rPr>
                <w:rFonts w:hint="eastAsia"/>
                <w:szCs w:val="21"/>
              </w:rPr>
              <w:t>撑</w:t>
            </w:r>
            <w:r>
              <w:rPr>
                <w:szCs w:val="21"/>
              </w:rPr>
              <w:t>ts'aŋ</w:t>
            </w:r>
            <w:r>
              <w:rPr>
                <w:szCs w:val="21"/>
                <w:vertAlign w:val="superscript"/>
              </w:rPr>
              <w:t>42</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rPr>
            </w:pPr>
            <w:r>
              <w:rPr>
                <w:rFonts w:hint="eastAsia"/>
                <w:szCs w:val="21"/>
              </w:rPr>
              <w:t>挡</w:t>
            </w:r>
            <w:r>
              <w:rPr>
                <w:szCs w:val="21"/>
              </w:rPr>
              <w:t>t</w:t>
            </w:r>
            <w:r>
              <w:rPr>
                <w:rFonts w:ascii="Cambria Math" w:hAnsi="Cambria Math" w:cs="Cambria Math"/>
                <w:szCs w:val="21"/>
              </w:rPr>
              <w:t>ɔ</w:t>
            </w:r>
            <w:r>
              <w:rPr>
                <w:szCs w:val="21"/>
              </w:rPr>
              <w:t>ŋ</w:t>
            </w:r>
            <w:r>
              <w:rPr>
                <w:szCs w:val="21"/>
                <w:vertAlign w:val="superscript"/>
              </w:rPr>
              <w:t>31</w:t>
            </w:r>
          </w:p>
        </w:tc>
        <w:tc>
          <w:tcPr>
            <w:tcW w:w="3673" w:type="dxa"/>
          </w:tcPr>
          <w:p>
            <w:pPr>
              <w:ind w:right="84"/>
              <w:jc w:val="left"/>
              <w:rPr>
                <w:szCs w:val="21"/>
              </w:rPr>
            </w:pPr>
            <w:r>
              <w:rPr>
                <w:rFonts w:hint="eastAsia"/>
                <w:szCs w:val="21"/>
              </w:rPr>
              <w:t>撑</w:t>
            </w:r>
            <w:r>
              <w:rPr>
                <w:szCs w:val="21"/>
              </w:rPr>
              <w:t>ts'aŋ</w:t>
            </w:r>
            <w:r>
              <w:rPr>
                <w:szCs w:val="21"/>
                <w:vertAlign w:val="superscript"/>
              </w:rPr>
              <w:t>42</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rPr>
            </w:pPr>
            <w:r>
              <w:rPr>
                <w:rFonts w:hint="eastAsia"/>
                <w:szCs w:val="21"/>
              </w:rPr>
              <w:t>挡</w:t>
            </w:r>
            <w:r>
              <w:rPr>
                <w:szCs w:val="21"/>
              </w:rPr>
              <w:t>t</w:t>
            </w:r>
            <w:r>
              <w:rPr>
                <w:rFonts w:ascii="Cambria Math" w:hAnsi="Cambria Math" w:cs="Cambria Math"/>
                <w:szCs w:val="21"/>
              </w:rPr>
              <w:t>ɔ</w:t>
            </w:r>
            <w:r>
              <w:rPr>
                <w:szCs w:val="21"/>
              </w:rPr>
              <w:t>ŋ</w:t>
            </w:r>
            <w:r>
              <w:rPr>
                <w:szCs w:val="21"/>
                <w:vertAlign w:val="superscript"/>
              </w:rPr>
              <w:t>35</w:t>
            </w:r>
          </w:p>
        </w:tc>
        <w:tc>
          <w:tcPr>
            <w:tcW w:w="3673" w:type="dxa"/>
          </w:tcPr>
          <w:p>
            <w:pPr>
              <w:ind w:right="84"/>
              <w:jc w:val="left"/>
              <w:rPr>
                <w:szCs w:val="21"/>
              </w:rPr>
            </w:pPr>
            <w:r>
              <w:rPr>
                <w:rFonts w:hint="eastAsia"/>
                <w:szCs w:val="21"/>
              </w:rPr>
              <w:t>撑</w:t>
            </w:r>
            <w:r>
              <w:rPr>
                <w:szCs w:val="21"/>
              </w:rPr>
              <w:t>t</w:t>
            </w:r>
            <w:r>
              <w:rPr>
                <w:rFonts w:ascii="Cambria Math" w:hAnsi="Cambria Math" w:cs="Cambria Math"/>
                <w:szCs w:val="21"/>
              </w:rPr>
              <w:t>ʃ</w:t>
            </w:r>
            <w:r>
              <w:rPr>
                <w:szCs w:val="21"/>
              </w:rPr>
              <w:t>'aŋ</w:t>
            </w:r>
            <w:r>
              <w:rPr>
                <w:szCs w:val="21"/>
                <w:vertAlign w:val="superscript"/>
              </w:rPr>
              <w:t>53</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rPr>
            </w:pPr>
            <w:r>
              <w:rPr>
                <w:rFonts w:hint="eastAsia"/>
                <w:szCs w:val="21"/>
              </w:rPr>
              <w:t>挡</w:t>
            </w:r>
            <w:r>
              <w:rPr>
                <w:szCs w:val="21"/>
              </w:rPr>
              <w:t>t</w:t>
            </w:r>
            <w:r>
              <w:rPr>
                <w:rFonts w:ascii="Cambria Math" w:hAnsi="Cambria Math" w:cs="Cambria Math"/>
                <w:szCs w:val="21"/>
              </w:rPr>
              <w:t>ɔ</w:t>
            </w:r>
            <w:r>
              <w:rPr>
                <w:szCs w:val="21"/>
              </w:rPr>
              <w:t>ŋ</w:t>
            </w:r>
            <w:r>
              <w:rPr>
                <w:szCs w:val="21"/>
                <w:vertAlign w:val="superscript"/>
              </w:rPr>
              <w:t>21</w:t>
            </w:r>
          </w:p>
        </w:tc>
        <w:tc>
          <w:tcPr>
            <w:tcW w:w="3673" w:type="dxa"/>
          </w:tcPr>
          <w:p>
            <w:pPr>
              <w:ind w:right="84"/>
              <w:jc w:val="left"/>
              <w:rPr>
                <w:szCs w:val="21"/>
              </w:rPr>
            </w:pPr>
            <w:r>
              <w:rPr>
                <w:rFonts w:hint="eastAsia"/>
                <w:szCs w:val="21"/>
              </w:rPr>
              <w:t>撑</w:t>
            </w:r>
            <w:r>
              <w:rPr>
                <w:szCs w:val="21"/>
              </w:rPr>
              <w:t>t</w:t>
            </w:r>
            <w:r>
              <w:rPr>
                <w:rFonts w:ascii="Cambria Math" w:hAnsi="Cambria Math" w:cs="Cambria Math"/>
                <w:szCs w:val="21"/>
              </w:rPr>
              <w:t>ʃ</w:t>
            </w:r>
            <w:r>
              <w:rPr>
                <w:szCs w:val="21"/>
              </w:rPr>
              <w:t>'aŋ</w:t>
            </w:r>
            <w:r>
              <w:rPr>
                <w:szCs w:val="21"/>
                <w:vertAlign w:val="superscript"/>
              </w:rPr>
              <w:t>33</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rPr>
            </w:pPr>
            <w:r>
              <w:rPr>
                <w:rFonts w:hint="eastAsia"/>
                <w:szCs w:val="21"/>
              </w:rPr>
              <w:t>①挡</w:t>
            </w:r>
            <w:r>
              <w:rPr>
                <w:szCs w:val="21"/>
              </w:rPr>
              <w:t>t</w:t>
            </w:r>
            <w:r>
              <w:rPr>
                <w:rFonts w:ascii="Cambria Math" w:hAnsi="Cambria Math" w:cs="Cambria Math"/>
                <w:szCs w:val="21"/>
              </w:rPr>
              <w:t>ɔ</w:t>
            </w:r>
            <w:r>
              <w:rPr>
                <w:szCs w:val="21"/>
              </w:rPr>
              <w:t>ŋ</w:t>
            </w:r>
            <w:r>
              <w:rPr>
                <w:szCs w:val="21"/>
                <w:vertAlign w:val="superscript"/>
              </w:rPr>
              <w:t>11</w:t>
            </w:r>
            <w:r>
              <w:rPr>
                <w:rFonts w:hint="eastAsia"/>
                <w:szCs w:val="21"/>
              </w:rPr>
              <w:t>②鎭</w:t>
            </w:r>
            <w:r>
              <w:rPr>
                <w:szCs w:val="21"/>
              </w:rPr>
              <w:t>tin</w:t>
            </w:r>
            <w:r>
              <w:rPr>
                <w:szCs w:val="21"/>
                <w:vertAlign w:val="superscript"/>
              </w:rPr>
              <w:t>11</w:t>
            </w:r>
          </w:p>
        </w:tc>
        <w:tc>
          <w:tcPr>
            <w:tcW w:w="3673" w:type="dxa"/>
          </w:tcPr>
          <w:p>
            <w:pPr>
              <w:ind w:right="84"/>
              <w:jc w:val="left"/>
              <w:rPr>
                <w:szCs w:val="21"/>
              </w:rPr>
            </w:pPr>
            <w:r>
              <w:rPr>
                <w:rFonts w:hint="eastAsia"/>
                <w:szCs w:val="21"/>
              </w:rPr>
              <w:t>□</w:t>
            </w:r>
            <w:r>
              <w:rPr>
                <w:szCs w:val="21"/>
              </w:rPr>
              <w:t>ts‘a?</w:t>
            </w:r>
            <w:r>
              <w:rPr>
                <w:szCs w:val="21"/>
                <w:vertAlign w:val="superscript"/>
              </w:rPr>
              <w:t>32</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rPr>
            </w:pPr>
            <w:r>
              <w:rPr>
                <w:rFonts w:hint="eastAsia"/>
                <w:szCs w:val="21"/>
              </w:rPr>
              <w:t>堵</w:t>
            </w:r>
            <w:r>
              <w:rPr>
                <w:szCs w:val="21"/>
              </w:rPr>
              <w:t>tu</w:t>
            </w:r>
            <w:r>
              <w:rPr>
                <w:szCs w:val="21"/>
                <w:vertAlign w:val="superscript"/>
              </w:rPr>
              <w:t>53</w:t>
            </w:r>
          </w:p>
        </w:tc>
        <w:tc>
          <w:tcPr>
            <w:tcW w:w="3673" w:type="dxa"/>
          </w:tcPr>
          <w:p>
            <w:pPr>
              <w:ind w:right="84"/>
              <w:jc w:val="left"/>
              <w:rPr>
                <w:szCs w:val="21"/>
              </w:rPr>
            </w:pPr>
            <w:r>
              <w:rPr>
                <w:rFonts w:hint="eastAsia"/>
                <w:szCs w:val="21"/>
              </w:rPr>
              <w:t>撑</w:t>
            </w:r>
            <w:r>
              <w:rPr>
                <w:szCs w:val="21"/>
              </w:rPr>
              <w:t>t'ẽ</w:t>
            </w:r>
            <w:r>
              <w:rPr>
                <w:szCs w:val="21"/>
                <w:vertAlign w:val="superscript"/>
              </w:rPr>
              <w:t>33</w:t>
            </w:r>
          </w:p>
        </w:tc>
      </w:tr>
      <w:tr>
        <w:tc>
          <w:tcPr>
            <w:tcW w:w="1101" w:type="dxa"/>
          </w:tcPr>
          <w:p>
            <w:pPr>
              <w:ind w:right="84"/>
              <w:jc w:val="center"/>
              <w:rPr>
                <w:szCs w:val="21"/>
              </w:rPr>
            </w:pPr>
            <w:r>
              <w:rPr>
                <w:rFonts w:hint="eastAsia"/>
                <w:szCs w:val="21"/>
              </w:rPr>
              <w:t>福州</w:t>
            </w:r>
          </w:p>
        </w:tc>
        <w:tc>
          <w:tcPr>
            <w:tcW w:w="3672" w:type="dxa"/>
          </w:tcPr>
          <w:p>
            <w:pPr>
              <w:ind w:right="84"/>
              <w:jc w:val="left"/>
              <w:rPr>
                <w:szCs w:val="21"/>
              </w:rPr>
            </w:pPr>
            <w:r>
              <w:rPr>
                <w:rFonts w:hint="eastAsia"/>
                <w:szCs w:val="21"/>
              </w:rPr>
              <w:t>挡</w:t>
            </w:r>
            <w:r>
              <w:rPr>
                <w:szCs w:val="21"/>
              </w:rPr>
              <w:t>touŋ</w:t>
            </w:r>
            <w:r>
              <w:rPr>
                <w:szCs w:val="21"/>
                <w:vertAlign w:val="superscript"/>
              </w:rPr>
              <w:t>44</w:t>
            </w:r>
          </w:p>
        </w:tc>
        <w:tc>
          <w:tcPr>
            <w:tcW w:w="3673" w:type="dxa"/>
          </w:tcPr>
          <w:p>
            <w:pPr>
              <w:ind w:right="84"/>
              <w:jc w:val="left"/>
              <w:rPr>
                <w:szCs w:val="21"/>
              </w:rPr>
            </w:pPr>
            <w:r>
              <w:rPr>
                <w:rFonts w:hint="eastAsia"/>
                <w:szCs w:val="21"/>
              </w:rPr>
              <w:t>撑</w:t>
            </w:r>
            <w:r>
              <w:rPr>
                <w:szCs w:val="21"/>
              </w:rPr>
              <w:t>t‘aŋ</w:t>
            </w:r>
            <w:r>
              <w:rPr>
                <w:szCs w:val="21"/>
                <w:vertAlign w:val="superscript"/>
              </w:rPr>
              <w:t>213</w:t>
            </w:r>
          </w:p>
        </w:tc>
      </w:tr>
    </w:tbl>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rFonts w:hint="eastAsia"/>
                <w:szCs w:val="21"/>
              </w:rPr>
              <w:br/>
            </w:r>
            <w:r>
              <w:rPr>
                <w:rFonts w:hint="eastAsia"/>
                <w:szCs w:val="21"/>
              </w:rPr>
              <w:t>方言点</w:t>
            </w:r>
          </w:p>
        </w:tc>
        <w:tc>
          <w:tcPr>
            <w:tcW w:w="3672" w:type="dxa"/>
          </w:tcPr>
          <w:p>
            <w:pPr>
              <w:ind w:right="84"/>
              <w:jc w:val="left"/>
              <w:rPr>
                <w:b/>
                <w:szCs w:val="21"/>
              </w:rPr>
            </w:pPr>
            <w:r>
              <w:rPr>
                <w:rFonts w:hint="eastAsia"/>
                <w:b/>
                <w:szCs w:val="21"/>
              </w:rPr>
              <w:t>拖</w:t>
            </w:r>
            <w:r>
              <w:rPr>
                <w:b/>
                <w:szCs w:val="21"/>
              </w:rPr>
              <w:t>t'uo</w:t>
            </w:r>
            <w:r>
              <w:rPr>
                <w:b/>
                <w:szCs w:val="21"/>
                <w:vertAlign w:val="superscript"/>
              </w:rPr>
              <w:t>55</w:t>
            </w:r>
          </w:p>
        </w:tc>
        <w:tc>
          <w:tcPr>
            <w:tcW w:w="3673" w:type="dxa"/>
          </w:tcPr>
          <w:p>
            <w:pPr>
              <w:ind w:right="84"/>
              <w:jc w:val="left"/>
              <w:rPr>
                <w:b/>
                <w:szCs w:val="21"/>
              </w:rPr>
            </w:pPr>
            <w:r>
              <w:rPr>
                <w:rFonts w:hint="eastAsia"/>
                <w:b/>
                <w:szCs w:val="21"/>
              </w:rPr>
              <w:t>拉拉住</w:t>
            </w:r>
            <w:r>
              <w:rPr>
                <w:b/>
                <w:szCs w:val="21"/>
              </w:rPr>
              <w:t>la</w:t>
            </w:r>
            <w:r>
              <w:rPr>
                <w:b/>
                <w:szCs w:val="21"/>
                <w:vertAlign w:val="superscript"/>
              </w:rPr>
              <w:t>55</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lang w:val="en-US"/>
              </w:rPr>
            </w:pPr>
            <w:r>
              <w:rPr>
                <w:rFonts w:hint="eastAsia"/>
                <w:szCs w:val="21"/>
                <w:lang w:val="en-US"/>
              </w:rPr>
              <w:t>①</w:t>
            </w:r>
            <w:r>
              <w:rPr>
                <w:rFonts w:hint="eastAsia"/>
                <w:szCs w:val="21"/>
              </w:rPr>
              <w:t>拖</w:t>
            </w:r>
            <w:r>
              <w:rPr>
                <w:szCs w:val="21"/>
                <w:lang w:val="en-US"/>
              </w:rPr>
              <w:t>t'uo</w:t>
            </w:r>
            <w:r>
              <w:rPr>
                <w:szCs w:val="21"/>
                <w:vertAlign w:val="superscript"/>
                <w:lang w:val="en-US"/>
              </w:rPr>
              <w:t>55</w:t>
            </w:r>
            <w:r>
              <w:rPr>
                <w:rFonts w:hint="eastAsia"/>
                <w:szCs w:val="21"/>
                <w:lang w:val="en-US"/>
              </w:rPr>
              <w:t>②</w:t>
            </w:r>
            <w:r>
              <w:rPr>
                <w:rFonts w:hint="eastAsia"/>
                <w:szCs w:val="21"/>
              </w:rPr>
              <w:t>拽</w:t>
            </w:r>
            <w:r>
              <w:rPr>
                <w:szCs w:val="21"/>
                <w:lang w:val="en-US"/>
              </w:rPr>
              <w:t>t</w:t>
            </w:r>
            <w:r>
              <w:rPr>
                <w:rFonts w:ascii="Cambria Math" w:hAnsi="Cambria Math" w:cs="Cambria Math"/>
                <w:szCs w:val="21"/>
                <w:lang w:val="en-US"/>
              </w:rPr>
              <w:t>ʂ</w:t>
            </w:r>
            <w:r>
              <w:rPr>
                <w:szCs w:val="21"/>
                <w:lang w:val="en-US"/>
              </w:rPr>
              <w:t>uai</w:t>
            </w:r>
            <w:r>
              <w:rPr>
                <w:szCs w:val="21"/>
                <w:vertAlign w:val="superscript"/>
                <w:lang w:val="en-US"/>
              </w:rPr>
              <w:t>51</w:t>
            </w:r>
          </w:p>
        </w:tc>
        <w:tc>
          <w:tcPr>
            <w:tcW w:w="3673" w:type="dxa"/>
          </w:tcPr>
          <w:p>
            <w:pPr>
              <w:ind w:right="84"/>
              <w:jc w:val="left"/>
              <w:rPr>
                <w:szCs w:val="21"/>
                <w:lang w:val="en-US"/>
              </w:rPr>
            </w:pPr>
            <w:r>
              <w:rPr>
                <w:rFonts w:hint="eastAsia"/>
                <w:szCs w:val="21"/>
                <w:lang w:val="en-US"/>
              </w:rPr>
              <w:t>①</w:t>
            </w:r>
            <w:r>
              <w:rPr>
                <w:rFonts w:hint="eastAsia"/>
                <w:szCs w:val="21"/>
              </w:rPr>
              <w:t>拉</w:t>
            </w:r>
            <w:r>
              <w:rPr>
                <w:szCs w:val="21"/>
                <w:lang w:val="en-US"/>
              </w:rPr>
              <w:t>la</w:t>
            </w:r>
            <w:r>
              <w:rPr>
                <w:szCs w:val="21"/>
                <w:vertAlign w:val="superscript"/>
                <w:lang w:val="en-US"/>
              </w:rPr>
              <w:t>55</w:t>
            </w:r>
            <w:r>
              <w:rPr>
                <w:rFonts w:hint="eastAsia"/>
                <w:szCs w:val="21"/>
                <w:lang w:val="en-US"/>
              </w:rPr>
              <w:t>②</w:t>
            </w:r>
            <w:r>
              <w:rPr>
                <w:rFonts w:hint="eastAsia"/>
                <w:szCs w:val="21"/>
              </w:rPr>
              <w:t>抻</w:t>
            </w:r>
            <w:r>
              <w:rPr>
                <w:szCs w:val="21"/>
                <w:lang w:val="en-US"/>
              </w:rPr>
              <w:t>t</w:t>
            </w:r>
            <w:r>
              <w:rPr>
                <w:rFonts w:ascii="Cambria Math" w:hAnsi="Cambria Math" w:cs="Cambria Math"/>
                <w:szCs w:val="21"/>
                <w:lang w:val="en-US"/>
              </w:rPr>
              <w:t>ʂ</w:t>
            </w:r>
            <w:r>
              <w:rPr>
                <w:szCs w:val="21"/>
                <w:lang w:val="en-US"/>
              </w:rPr>
              <w:t>'ən</w:t>
            </w:r>
            <w:r>
              <w:rPr>
                <w:szCs w:val="21"/>
                <w:vertAlign w:val="superscript"/>
                <w:lang w:val="en-US"/>
              </w:rPr>
              <w:t>55</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拖</w:t>
            </w:r>
            <w:r>
              <w:rPr>
                <w:szCs w:val="21"/>
              </w:rPr>
              <w:t>t'uə</w:t>
            </w:r>
            <w:r>
              <w:rPr>
                <w:szCs w:val="21"/>
                <w:vertAlign w:val="superscript"/>
              </w:rPr>
              <w:t>213</w:t>
            </w:r>
          </w:p>
        </w:tc>
        <w:tc>
          <w:tcPr>
            <w:tcW w:w="3673" w:type="dxa"/>
          </w:tcPr>
          <w:p>
            <w:pPr>
              <w:ind w:right="84"/>
              <w:jc w:val="left"/>
              <w:rPr>
                <w:szCs w:val="21"/>
              </w:rPr>
            </w:pPr>
            <w:r>
              <w:rPr>
                <w:rFonts w:hint="eastAsia"/>
                <w:szCs w:val="21"/>
              </w:rPr>
              <w:t>拉</w:t>
            </w:r>
            <w:r>
              <w:rPr>
                <w:szCs w:val="21"/>
              </w:rPr>
              <w:t>la</w:t>
            </w:r>
            <w:r>
              <w:rPr>
                <w:szCs w:val="21"/>
                <w:vertAlign w:val="superscript"/>
              </w:rPr>
              <w:t>213</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拖</w:t>
            </w:r>
            <w:r>
              <w:rPr>
                <w:szCs w:val="21"/>
              </w:rPr>
              <w:t>t'uə</w:t>
            </w:r>
            <w:r>
              <w:rPr>
                <w:szCs w:val="21"/>
                <w:vertAlign w:val="superscript"/>
              </w:rPr>
              <w:t>33</w:t>
            </w:r>
          </w:p>
        </w:tc>
        <w:tc>
          <w:tcPr>
            <w:tcW w:w="3673" w:type="dxa"/>
          </w:tcPr>
          <w:p>
            <w:pPr>
              <w:ind w:right="84"/>
              <w:jc w:val="left"/>
              <w:rPr>
                <w:szCs w:val="21"/>
              </w:rPr>
            </w:pPr>
            <w:r>
              <w:rPr>
                <w:rFonts w:hint="eastAsia"/>
                <w:szCs w:val="21"/>
              </w:rPr>
              <w:t>拉</w:t>
            </w:r>
            <w:r>
              <w:rPr>
                <w:szCs w:val="21"/>
              </w:rPr>
              <w:t>la</w:t>
            </w:r>
            <w:r>
              <w:rPr>
                <w:szCs w:val="21"/>
                <w:vertAlign w:val="superscript"/>
              </w:rPr>
              <w:t>33</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拖</w:t>
            </w:r>
            <w:r>
              <w:rPr>
                <w:szCs w:val="21"/>
              </w:rPr>
              <w:t>t</w:t>
            </w:r>
            <w:r>
              <w:rPr>
                <w:rFonts w:hint="eastAsia"/>
                <w:szCs w:val="21"/>
              </w:rPr>
              <w:t>‘</w:t>
            </w:r>
            <w:r>
              <w:rPr>
                <w:szCs w:val="21"/>
              </w:rPr>
              <w:t>uo</w:t>
            </w:r>
            <w:r>
              <w:rPr>
                <w:szCs w:val="21"/>
                <w:vertAlign w:val="superscript"/>
              </w:rPr>
              <w:t>21</w:t>
            </w:r>
          </w:p>
        </w:tc>
        <w:tc>
          <w:tcPr>
            <w:tcW w:w="3673" w:type="dxa"/>
          </w:tcPr>
          <w:p>
            <w:pPr>
              <w:ind w:right="84"/>
              <w:jc w:val="left"/>
              <w:rPr>
                <w:szCs w:val="21"/>
              </w:rPr>
            </w:pPr>
            <w:r>
              <w:rPr>
                <w:rFonts w:hint="eastAsia"/>
                <w:szCs w:val="21"/>
              </w:rPr>
              <w:t>拉</w:t>
            </w:r>
            <w:r>
              <w:rPr>
                <w:szCs w:val="21"/>
              </w:rPr>
              <w:t>l</w:t>
            </w:r>
            <w:r>
              <w:rPr>
                <w:rFonts w:hint="eastAsia"/>
                <w:szCs w:val="21"/>
              </w:rPr>
              <w:t>ɑ</w:t>
            </w:r>
            <w:r>
              <w:rPr>
                <w:szCs w:val="21"/>
                <w:vertAlign w:val="superscript"/>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拖</w:t>
            </w:r>
            <w:r>
              <w:rPr>
                <w:szCs w:val="21"/>
                <w:lang w:val="en-US"/>
              </w:rPr>
              <w:t>t'o</w:t>
            </w:r>
            <w:r>
              <w:rPr>
                <w:szCs w:val="21"/>
                <w:vertAlign w:val="superscript"/>
                <w:lang w:val="en-US"/>
              </w:rPr>
              <w:t>44</w:t>
            </w:r>
          </w:p>
        </w:tc>
        <w:tc>
          <w:tcPr>
            <w:tcW w:w="3673" w:type="dxa"/>
          </w:tcPr>
          <w:p>
            <w:pPr>
              <w:ind w:right="84"/>
              <w:jc w:val="left"/>
              <w:rPr>
                <w:szCs w:val="21"/>
                <w:lang w:val="en-US"/>
              </w:rPr>
            </w:pPr>
            <w:r>
              <w:rPr>
                <w:rFonts w:hint="eastAsia"/>
                <w:szCs w:val="21"/>
              </w:rPr>
              <w:t>拉</w:t>
            </w:r>
            <w:r>
              <w:rPr>
                <w:szCs w:val="21"/>
                <w:lang w:val="en-US"/>
              </w:rPr>
              <w:t>na</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拖</w:t>
            </w:r>
            <w:r>
              <w:rPr>
                <w:szCs w:val="21"/>
                <w:lang w:val="en-US"/>
              </w:rPr>
              <w:t>t</w:t>
            </w:r>
            <w:r>
              <w:rPr>
                <w:rFonts w:hint="eastAsia"/>
                <w:szCs w:val="21"/>
                <w:lang w:val="en-US"/>
              </w:rPr>
              <w:t>‘</w:t>
            </w:r>
            <w:r>
              <w:rPr>
                <w:szCs w:val="21"/>
                <w:lang w:val="en-US"/>
              </w:rPr>
              <w:t>uo</w:t>
            </w:r>
            <w:r>
              <w:rPr>
                <w:szCs w:val="21"/>
                <w:vertAlign w:val="superscript"/>
                <w:lang w:val="en-US"/>
              </w:rPr>
              <w:t>44</w:t>
            </w:r>
          </w:p>
        </w:tc>
        <w:tc>
          <w:tcPr>
            <w:tcW w:w="3673" w:type="dxa"/>
          </w:tcPr>
          <w:p>
            <w:pPr>
              <w:ind w:right="84"/>
              <w:jc w:val="left"/>
              <w:rPr>
                <w:szCs w:val="21"/>
                <w:lang w:val="en-US"/>
              </w:rPr>
            </w:pPr>
            <w:r>
              <w:rPr>
                <w:rFonts w:hint="eastAsia"/>
                <w:szCs w:val="21"/>
              </w:rPr>
              <w:t>拉</w:t>
            </w:r>
            <w:r>
              <w:rPr>
                <w:szCs w:val="21"/>
                <w:lang w:val="en-US"/>
              </w:rPr>
              <w:t>la</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拖</w:t>
            </w:r>
            <w:r>
              <w:rPr>
                <w:szCs w:val="21"/>
                <w:lang w:val="en-US"/>
              </w:rPr>
              <w:t>t‘</w:t>
            </w:r>
            <w:r>
              <w:rPr>
                <w:rFonts w:ascii="Cambria Math" w:hAnsi="Cambria Math" w:cs="Cambria Math"/>
                <w:szCs w:val="21"/>
                <w:lang w:val="en-US"/>
              </w:rPr>
              <w:t>ʊ</w:t>
            </w:r>
            <w:r>
              <w:rPr>
                <w:szCs w:val="21"/>
                <w:vertAlign w:val="superscript"/>
                <w:lang w:val="en-US"/>
              </w:rPr>
              <w:t>212</w:t>
            </w:r>
          </w:p>
        </w:tc>
        <w:tc>
          <w:tcPr>
            <w:tcW w:w="3673" w:type="dxa"/>
          </w:tcPr>
          <w:p>
            <w:pPr>
              <w:ind w:right="84"/>
              <w:jc w:val="left"/>
              <w:rPr>
                <w:szCs w:val="21"/>
                <w:lang w:val="en-US"/>
              </w:rPr>
            </w:pPr>
            <w:r>
              <w:rPr>
                <w:rFonts w:hint="eastAsia"/>
                <w:szCs w:val="21"/>
              </w:rPr>
              <w:t>拉</w:t>
            </w:r>
            <w:r>
              <w:rPr>
                <w:szCs w:val="21"/>
                <w:lang w:val="en-US"/>
              </w:rPr>
              <w:t>na</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拖</w:t>
            </w:r>
            <w:r>
              <w:rPr>
                <w:szCs w:val="21"/>
                <w:lang w:val="en-US"/>
              </w:rPr>
              <w:t>t'o</w:t>
            </w:r>
            <w:r>
              <w:rPr>
                <w:szCs w:val="21"/>
                <w:vertAlign w:val="superscript"/>
                <w:lang w:val="en-US"/>
              </w:rPr>
              <w:t>31</w:t>
            </w:r>
          </w:p>
        </w:tc>
        <w:tc>
          <w:tcPr>
            <w:tcW w:w="3673" w:type="dxa"/>
          </w:tcPr>
          <w:p>
            <w:pPr>
              <w:ind w:right="84"/>
              <w:jc w:val="left"/>
              <w:rPr>
                <w:szCs w:val="21"/>
                <w:lang w:val="en-US"/>
              </w:rPr>
            </w:pPr>
            <w:r>
              <w:rPr>
                <w:rFonts w:hint="eastAsia"/>
                <w:szCs w:val="21"/>
              </w:rPr>
              <w:t>拉</w:t>
            </w:r>
            <w:r>
              <w:rPr>
                <w:szCs w:val="21"/>
                <w:lang w:val="en-US"/>
              </w:rPr>
              <w:t>I</w:t>
            </w:r>
            <w:r>
              <w:rPr>
                <w:rFonts w:hint="eastAsia"/>
                <w:szCs w:val="21"/>
                <w:lang w:val="en-US"/>
              </w:rPr>
              <w:t>ɑ</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rPr>
            </w:pPr>
            <w:r>
              <w:rPr>
                <w:rFonts w:hint="eastAsia"/>
                <w:szCs w:val="21"/>
              </w:rPr>
              <w:t>拖</w:t>
            </w:r>
            <w:r>
              <w:rPr>
                <w:szCs w:val="21"/>
              </w:rPr>
              <w:t>t‘əu</w:t>
            </w:r>
            <w:r>
              <w:rPr>
                <w:szCs w:val="21"/>
                <w:vertAlign w:val="superscript"/>
              </w:rPr>
              <w:t>44</w:t>
            </w:r>
          </w:p>
        </w:tc>
        <w:tc>
          <w:tcPr>
            <w:tcW w:w="3673" w:type="dxa"/>
          </w:tcPr>
          <w:p>
            <w:pPr>
              <w:ind w:right="84"/>
              <w:jc w:val="left"/>
              <w:rPr>
                <w:szCs w:val="21"/>
                <w:lang w:val="en-US"/>
              </w:rPr>
            </w:pPr>
            <w:r>
              <w:rPr>
                <w:rFonts w:hint="eastAsia"/>
                <w:szCs w:val="21"/>
              </w:rPr>
              <w:t>拉</w:t>
            </w:r>
            <w:r>
              <w:rPr>
                <w:szCs w:val="21"/>
                <w:lang w:val="en-US"/>
              </w:rPr>
              <w:t>I</w:t>
            </w:r>
            <w:r>
              <w:rPr>
                <w:rFonts w:ascii="Cambria Math" w:hAnsi="Cambria Math" w:cs="Cambria Math"/>
                <w:szCs w:val="21"/>
                <w:lang w:val="en-US"/>
              </w:rPr>
              <w:t>ɒ</w:t>
            </w:r>
            <w:r>
              <w:rPr>
                <w:szCs w:val="21"/>
                <w:vertAlign w:val="superscript"/>
                <w:lang w:val="en-US"/>
              </w:rPr>
              <w:t>44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拖</w:t>
            </w:r>
            <w:r>
              <w:rPr>
                <w:szCs w:val="21"/>
                <w:lang w:val="en-US"/>
              </w:rPr>
              <w:t>t‘a</w:t>
            </w:r>
            <w:r>
              <w:rPr>
                <w:szCs w:val="21"/>
                <w:vertAlign w:val="superscript"/>
                <w:lang w:val="en-US"/>
              </w:rPr>
              <w:t>44</w:t>
            </w:r>
          </w:p>
        </w:tc>
        <w:tc>
          <w:tcPr>
            <w:tcW w:w="3673" w:type="dxa"/>
          </w:tcPr>
          <w:p>
            <w:pPr>
              <w:ind w:right="84"/>
              <w:jc w:val="left"/>
              <w:rPr>
                <w:szCs w:val="21"/>
                <w:lang w:val="en-US"/>
              </w:rPr>
            </w:pPr>
            <w:r>
              <w:rPr>
                <w:rFonts w:hint="eastAsia"/>
                <w:szCs w:val="21"/>
                <w:lang w:val="en-US"/>
              </w:rPr>
              <w:t>①</w:t>
            </w:r>
            <w:r>
              <w:rPr>
                <w:rFonts w:hint="eastAsia"/>
                <w:szCs w:val="21"/>
              </w:rPr>
              <w:t>拉</w:t>
            </w:r>
            <w:r>
              <w:rPr>
                <w:szCs w:val="21"/>
                <w:lang w:val="en-US"/>
              </w:rPr>
              <w:t>la</w:t>
            </w:r>
            <w:r>
              <w:rPr>
                <w:szCs w:val="21"/>
                <w:vertAlign w:val="superscript"/>
                <w:lang w:val="en-US"/>
              </w:rPr>
              <w:t>44</w:t>
            </w:r>
            <w:r>
              <w:rPr>
                <w:rFonts w:hint="eastAsia"/>
                <w:szCs w:val="21"/>
                <w:lang w:val="en-US"/>
              </w:rPr>
              <w:t>②</w:t>
            </w:r>
            <w:r>
              <w:rPr>
                <w:rFonts w:ascii="Cambria Math" w:hAnsi="Cambria Math" w:cs="Cambria Math"/>
                <w:szCs w:val="21"/>
                <w:lang w:val="en-US"/>
              </w:rPr>
              <w:t>⃞</w:t>
            </w:r>
            <w:r>
              <w:rPr>
                <w:szCs w:val="21"/>
                <w:lang w:val="en-US"/>
              </w:rPr>
              <w:t>tai</w:t>
            </w:r>
            <w:r>
              <w:rPr>
                <w:szCs w:val="21"/>
                <w:vertAlign w:val="superscript"/>
                <w:lang w:val="en-US"/>
              </w:rPr>
              <w:t>45</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拖</w:t>
            </w:r>
            <w:r>
              <w:rPr>
                <w:szCs w:val="21"/>
                <w:lang w:val="en-US"/>
              </w:rPr>
              <w:t>t‘o</w:t>
            </w:r>
            <w:r>
              <w:rPr>
                <w:szCs w:val="21"/>
                <w:vertAlign w:val="superscript"/>
                <w:lang w:val="en-US"/>
              </w:rPr>
              <w:t>33</w:t>
            </w:r>
          </w:p>
        </w:tc>
        <w:tc>
          <w:tcPr>
            <w:tcW w:w="3673" w:type="dxa"/>
          </w:tcPr>
          <w:p>
            <w:pPr>
              <w:ind w:right="84"/>
              <w:jc w:val="left"/>
              <w:rPr>
                <w:szCs w:val="21"/>
                <w:lang w:val="en-US"/>
              </w:rPr>
            </w:pPr>
            <w:r>
              <w:rPr>
                <w:rFonts w:hint="eastAsia"/>
                <w:szCs w:val="21"/>
              </w:rPr>
              <w:t>扯</w:t>
            </w:r>
            <w:r>
              <w:rPr>
                <w:szCs w:val="21"/>
                <w:lang w:val="en-US"/>
              </w:rPr>
              <w:t>ts‘ə</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拖</w:t>
            </w:r>
            <w:r>
              <w:rPr>
                <w:szCs w:val="21"/>
                <w:lang w:val="en-US"/>
              </w:rPr>
              <w:t>t‘</w:t>
            </w:r>
            <w:r>
              <w:rPr>
                <w:rFonts w:ascii="Cambria Math" w:hAnsi="Cambria Math" w:cs="Cambria Math"/>
                <w:szCs w:val="21"/>
                <w:lang w:val="en-US"/>
              </w:rPr>
              <w:t>ɔ</w:t>
            </w:r>
            <w:r>
              <w:rPr>
                <w:szCs w:val="21"/>
                <w:vertAlign w:val="superscript"/>
                <w:lang w:val="en-US"/>
              </w:rPr>
              <w:t>42</w:t>
            </w:r>
          </w:p>
        </w:tc>
        <w:tc>
          <w:tcPr>
            <w:tcW w:w="3673" w:type="dxa"/>
          </w:tcPr>
          <w:p>
            <w:pPr>
              <w:ind w:right="84"/>
              <w:jc w:val="left"/>
              <w:rPr>
                <w:szCs w:val="21"/>
                <w:lang w:val="en-US"/>
              </w:rPr>
            </w:pPr>
            <w:r>
              <w:rPr>
                <w:rFonts w:hint="eastAsia"/>
                <w:szCs w:val="21"/>
              </w:rPr>
              <w:t>拉</w:t>
            </w:r>
            <w:r>
              <w:rPr>
                <w:szCs w:val="21"/>
                <w:lang w:val="en-US"/>
              </w:rPr>
              <w:t>la</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拖</w:t>
            </w:r>
            <w:r>
              <w:rPr>
                <w:szCs w:val="21"/>
                <w:lang w:val="en-US"/>
              </w:rPr>
              <w:t>t‘</w:t>
            </w:r>
            <w:r>
              <w:rPr>
                <w:rFonts w:ascii="Cambria Math" w:hAnsi="Cambria Math" w:cs="Cambria Math"/>
                <w:szCs w:val="21"/>
                <w:lang w:val="en-US"/>
              </w:rPr>
              <w:t>ɔ</w:t>
            </w:r>
            <w:r>
              <w:rPr>
                <w:szCs w:val="21"/>
                <w:vertAlign w:val="superscript"/>
                <w:lang w:val="en-US"/>
              </w:rPr>
              <w:t>44</w:t>
            </w:r>
          </w:p>
        </w:tc>
        <w:tc>
          <w:tcPr>
            <w:tcW w:w="3673" w:type="dxa"/>
          </w:tcPr>
          <w:p>
            <w:pPr>
              <w:ind w:right="84"/>
              <w:jc w:val="left"/>
              <w:rPr>
                <w:szCs w:val="21"/>
                <w:lang w:val="en-US"/>
              </w:rPr>
            </w:pPr>
            <w:r>
              <w:rPr>
                <w:rFonts w:hint="eastAsia"/>
                <w:szCs w:val="21"/>
                <w:lang w:val="en-US"/>
              </w:rPr>
              <w:t>□</w:t>
            </w:r>
            <w:r>
              <w:rPr>
                <w:szCs w:val="21"/>
                <w:lang w:val="en-US"/>
              </w:rPr>
              <w:t>lai</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拖</w:t>
            </w:r>
            <w:r>
              <w:rPr>
                <w:szCs w:val="21"/>
                <w:lang w:val="en-US"/>
              </w:rPr>
              <w:t>t‘</w:t>
            </w:r>
            <w:r>
              <w:rPr>
                <w:rFonts w:ascii="Cambria Math" w:hAnsi="Cambria Math" w:cs="Cambria Math"/>
                <w:szCs w:val="21"/>
                <w:lang w:val="en-US"/>
              </w:rPr>
              <w:t>ɔ</w:t>
            </w:r>
            <w:r>
              <w:rPr>
                <w:szCs w:val="21"/>
                <w:vertAlign w:val="superscript"/>
                <w:lang w:val="en-US"/>
              </w:rPr>
              <w:t>53</w:t>
            </w:r>
          </w:p>
        </w:tc>
        <w:tc>
          <w:tcPr>
            <w:tcW w:w="3673" w:type="dxa"/>
          </w:tcPr>
          <w:p>
            <w:pPr>
              <w:ind w:right="84"/>
              <w:jc w:val="left"/>
              <w:rPr>
                <w:szCs w:val="21"/>
                <w:lang w:val="en-US"/>
              </w:rPr>
            </w:pPr>
            <w:r>
              <w:rPr>
                <w:rFonts w:hint="eastAsia"/>
                <w:szCs w:val="21"/>
              </w:rPr>
              <w:t>拉</w:t>
            </w:r>
            <w:r>
              <w:rPr>
                <w:szCs w:val="21"/>
                <w:lang w:val="en-US"/>
              </w:rPr>
              <w:t>lai</w:t>
            </w:r>
            <w:r>
              <w:rPr>
                <w:szCs w:val="21"/>
                <w:vertAlign w:val="superscript"/>
                <w:lang w:val="en-US"/>
              </w:rPr>
              <w:t>53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拖</w:t>
            </w:r>
            <w:r>
              <w:rPr>
                <w:szCs w:val="21"/>
                <w:lang w:val="en-US"/>
              </w:rPr>
              <w:t>t‘</w:t>
            </w:r>
            <w:r>
              <w:rPr>
                <w:rFonts w:ascii="Cambria Math" w:hAnsi="Cambria Math" w:cs="Cambria Math"/>
                <w:szCs w:val="21"/>
                <w:lang w:val="en-US"/>
              </w:rPr>
              <w:t>ɔ</w:t>
            </w:r>
            <w:r>
              <w:rPr>
                <w:szCs w:val="21"/>
                <w:vertAlign w:val="superscript"/>
                <w:lang w:val="en-US"/>
              </w:rPr>
              <w:t>33</w:t>
            </w:r>
          </w:p>
        </w:tc>
        <w:tc>
          <w:tcPr>
            <w:tcW w:w="3673" w:type="dxa"/>
          </w:tcPr>
          <w:p>
            <w:pPr>
              <w:ind w:right="84"/>
              <w:jc w:val="left"/>
              <w:rPr>
                <w:szCs w:val="21"/>
                <w:lang w:val="en-US"/>
              </w:rPr>
            </w:pPr>
            <w:r>
              <w:rPr>
                <w:rFonts w:hint="eastAsia"/>
                <w:szCs w:val="21"/>
              </w:rPr>
              <w:t>拉</w:t>
            </w:r>
            <w:r>
              <w:rPr>
                <w:szCs w:val="21"/>
                <w:lang w:val="en-US"/>
              </w:rPr>
              <w:t>la</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拖</w:t>
            </w:r>
            <w:r>
              <w:rPr>
                <w:szCs w:val="21"/>
                <w:lang w:val="en-US"/>
              </w:rPr>
              <w:t>t'ua</w:t>
            </w:r>
            <w:r>
              <w:rPr>
                <w:szCs w:val="21"/>
                <w:vertAlign w:val="superscript"/>
                <w:lang w:val="en-US"/>
              </w:rPr>
              <w:t>55</w:t>
            </w:r>
          </w:p>
        </w:tc>
        <w:tc>
          <w:tcPr>
            <w:tcW w:w="3673" w:type="dxa"/>
          </w:tcPr>
          <w:p>
            <w:pPr>
              <w:ind w:right="84"/>
              <w:jc w:val="left"/>
              <w:rPr>
                <w:szCs w:val="21"/>
                <w:lang w:val="en-US"/>
              </w:rPr>
            </w:pPr>
            <w:r>
              <w:rPr>
                <w:rFonts w:hint="eastAsia"/>
                <w:szCs w:val="21"/>
              </w:rPr>
              <w:t>拉</w:t>
            </w:r>
            <w:r>
              <w:rPr>
                <w:szCs w:val="21"/>
                <w:lang w:val="en-US"/>
              </w:rPr>
              <w:t>la</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拖</w:t>
            </w:r>
            <w:r>
              <w:rPr>
                <w:szCs w:val="21"/>
                <w:lang w:val="en-US"/>
              </w:rPr>
              <w:t>t'ua</w:t>
            </w:r>
            <w:r>
              <w:rPr>
                <w:szCs w:val="21"/>
                <w:vertAlign w:val="superscript"/>
                <w:lang w:val="en-US"/>
              </w:rPr>
              <w:t>33</w:t>
            </w:r>
          </w:p>
        </w:tc>
        <w:tc>
          <w:tcPr>
            <w:tcW w:w="3673" w:type="dxa"/>
          </w:tcPr>
          <w:p>
            <w:pPr>
              <w:ind w:right="84"/>
              <w:jc w:val="left"/>
              <w:rPr>
                <w:szCs w:val="21"/>
                <w:lang w:val="en-US"/>
              </w:rPr>
            </w:pPr>
            <w:r>
              <w:rPr>
                <w:rFonts w:hint="eastAsia"/>
                <w:szCs w:val="21"/>
                <w:lang w:val="en-US"/>
              </w:rPr>
              <w:t>□</w:t>
            </w:r>
            <w:r>
              <w:rPr>
                <w:szCs w:val="21"/>
                <w:lang w:val="en-US"/>
              </w:rPr>
              <w:t>tui</w:t>
            </w:r>
            <w:r>
              <w:rPr>
                <w:szCs w:val="21"/>
                <w:vertAlign w:val="superscript"/>
                <w:lang w:val="en-US"/>
              </w:rPr>
              <w:t>53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拖</w:t>
            </w:r>
            <w:r>
              <w:rPr>
                <w:szCs w:val="21"/>
                <w:lang w:val="en-US"/>
              </w:rPr>
              <w:t>t</w:t>
            </w:r>
            <w:r>
              <w:rPr>
                <w:rFonts w:hint="eastAsia"/>
                <w:szCs w:val="21"/>
                <w:lang w:val="en-US"/>
              </w:rPr>
              <w:t>‘</w:t>
            </w:r>
            <w:r>
              <w:rPr>
                <w:szCs w:val="21"/>
                <w:lang w:val="en-US"/>
              </w:rPr>
              <w:t>ua</w:t>
            </w:r>
            <w:r>
              <w:rPr>
                <w:szCs w:val="21"/>
                <w:vertAlign w:val="superscript"/>
                <w:lang w:val="en-US"/>
              </w:rPr>
              <w:t>44</w:t>
            </w:r>
          </w:p>
        </w:tc>
        <w:tc>
          <w:tcPr>
            <w:tcW w:w="3673" w:type="dxa"/>
          </w:tcPr>
          <w:p>
            <w:pPr>
              <w:ind w:right="84"/>
              <w:jc w:val="left"/>
              <w:rPr>
                <w:szCs w:val="21"/>
                <w:lang w:val="en-US"/>
              </w:rPr>
            </w:pPr>
            <w:r>
              <w:rPr>
                <w:rFonts w:hint="eastAsia"/>
                <w:szCs w:val="21"/>
              </w:rPr>
              <w:t>拔</w:t>
            </w:r>
            <w:r>
              <w:rPr>
                <w:szCs w:val="21"/>
                <w:lang w:val="en-US"/>
              </w:rPr>
              <w:t>pei?</w:t>
            </w:r>
            <w:r>
              <w:rPr>
                <w:szCs w:val="21"/>
                <w:vertAlign w:val="superscript"/>
                <w:lang w:val="en-US"/>
              </w:rPr>
              <w:t>23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拔</w:t>
            </w:r>
            <w:r>
              <w:rPr>
                <w:b/>
                <w:szCs w:val="21"/>
                <w:lang w:val="en-US"/>
              </w:rPr>
              <w:t>pa</w:t>
            </w:r>
            <w:r>
              <w:rPr>
                <w:b/>
                <w:szCs w:val="21"/>
                <w:vertAlign w:val="superscript"/>
                <w:lang w:val="en-US"/>
              </w:rPr>
              <w:t>35</w:t>
            </w:r>
          </w:p>
        </w:tc>
        <w:tc>
          <w:tcPr>
            <w:tcW w:w="3673" w:type="dxa"/>
          </w:tcPr>
          <w:p>
            <w:pPr>
              <w:ind w:right="84"/>
              <w:jc w:val="left"/>
              <w:rPr>
                <w:b/>
                <w:szCs w:val="21"/>
                <w:lang w:val="en-US"/>
              </w:rPr>
            </w:pPr>
            <w:r>
              <w:rPr>
                <w:rFonts w:hint="eastAsia"/>
                <w:b/>
                <w:szCs w:val="21"/>
              </w:rPr>
              <w:t>扶</w:t>
            </w:r>
            <w:r>
              <w:rPr>
                <w:b/>
                <w:szCs w:val="21"/>
                <w:lang w:val="en-US"/>
              </w:rPr>
              <w:t>fu</w:t>
            </w:r>
            <w:r>
              <w:rPr>
                <w:b/>
                <w:szCs w:val="21"/>
                <w:vertAlign w:val="superscript"/>
                <w:lang w:val="en-US"/>
              </w:rPr>
              <w:t>35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拔</w:t>
            </w:r>
            <w:r>
              <w:rPr>
                <w:szCs w:val="21"/>
                <w:lang w:val="en-US"/>
              </w:rPr>
              <w:t>pa</w:t>
            </w:r>
            <w:r>
              <w:rPr>
                <w:szCs w:val="21"/>
                <w:vertAlign w:val="superscript"/>
                <w:lang w:val="en-US"/>
              </w:rPr>
              <w:t>35</w:t>
            </w:r>
          </w:p>
        </w:tc>
        <w:tc>
          <w:tcPr>
            <w:tcW w:w="3673" w:type="dxa"/>
          </w:tcPr>
          <w:p>
            <w:pPr>
              <w:ind w:right="84"/>
              <w:jc w:val="left"/>
              <w:rPr>
                <w:szCs w:val="21"/>
              </w:rPr>
            </w:pPr>
            <w:r>
              <w:rPr>
                <w:rFonts w:hint="eastAsia"/>
                <w:szCs w:val="21"/>
              </w:rPr>
              <w:t>扶</w:t>
            </w:r>
            <w:r>
              <w:rPr>
                <w:szCs w:val="21"/>
              </w:rPr>
              <w:t>fu</w:t>
            </w:r>
            <w:r>
              <w:rPr>
                <w:szCs w:val="21"/>
                <w:vertAlign w:val="superscript"/>
              </w:rPr>
              <w:t>35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拔</w:t>
            </w:r>
            <w:r>
              <w:rPr>
                <w:szCs w:val="21"/>
                <w:lang w:val="en-US"/>
              </w:rPr>
              <w:t>pa</w:t>
            </w:r>
            <w:r>
              <w:rPr>
                <w:szCs w:val="21"/>
                <w:vertAlign w:val="superscript"/>
                <w:lang w:val="en-US"/>
              </w:rPr>
              <w:t>42</w:t>
            </w:r>
          </w:p>
        </w:tc>
        <w:tc>
          <w:tcPr>
            <w:tcW w:w="3673" w:type="dxa"/>
          </w:tcPr>
          <w:p>
            <w:pPr>
              <w:ind w:right="84"/>
              <w:jc w:val="left"/>
              <w:rPr>
                <w:szCs w:val="21"/>
                <w:lang w:val="en-US"/>
              </w:rPr>
            </w:pPr>
            <w:r>
              <w:rPr>
                <w:rFonts w:hint="eastAsia"/>
                <w:szCs w:val="21"/>
              </w:rPr>
              <w:t>扶</w:t>
            </w:r>
            <w:r>
              <w:rPr>
                <w:szCs w:val="21"/>
                <w:lang w:val="en-US"/>
              </w:rPr>
              <w:t>fu</w:t>
            </w:r>
            <w:r>
              <w:rPr>
                <w:szCs w:val="21"/>
                <w:vertAlign w:val="superscript"/>
                <w:lang w:val="en-US"/>
              </w:rPr>
              <w:t>42</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拔</w:t>
            </w:r>
            <w:r>
              <w:rPr>
                <w:szCs w:val="21"/>
                <w:lang w:val="en-US"/>
              </w:rPr>
              <w:t>pa</w:t>
            </w:r>
            <w:r>
              <w:rPr>
                <w:szCs w:val="21"/>
                <w:vertAlign w:val="superscript"/>
                <w:lang w:val="en-US"/>
              </w:rPr>
              <w:t>35</w:t>
            </w:r>
          </w:p>
        </w:tc>
        <w:tc>
          <w:tcPr>
            <w:tcW w:w="3673" w:type="dxa"/>
          </w:tcPr>
          <w:p>
            <w:pPr>
              <w:ind w:right="84"/>
              <w:jc w:val="left"/>
              <w:rPr>
                <w:szCs w:val="21"/>
                <w:lang w:val="en-US"/>
              </w:rPr>
            </w:pPr>
            <w:r>
              <w:rPr>
                <w:rFonts w:hint="eastAsia"/>
                <w:szCs w:val="21"/>
              </w:rPr>
              <w:t>扶</w:t>
            </w:r>
            <w:r>
              <w:rPr>
                <w:szCs w:val="21"/>
                <w:lang w:val="en-US"/>
              </w:rPr>
              <w:t>fu</w:t>
            </w:r>
            <w:r>
              <w:rPr>
                <w:szCs w:val="21"/>
                <w:vertAlign w:val="superscript"/>
                <w:lang w:val="en-US"/>
              </w:rPr>
              <w:t>35</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拔</w:t>
            </w:r>
            <w:r>
              <w:rPr>
                <w:szCs w:val="21"/>
                <w:lang w:val="en-US"/>
              </w:rPr>
              <w:t>p'</w:t>
            </w:r>
            <w:r>
              <w:rPr>
                <w:rFonts w:hint="eastAsia"/>
                <w:szCs w:val="21"/>
                <w:lang w:val="en-US"/>
              </w:rPr>
              <w:t>ɑ</w:t>
            </w:r>
            <w:r>
              <w:rPr>
                <w:szCs w:val="21"/>
                <w:vertAlign w:val="superscript"/>
                <w:lang w:val="en-US"/>
              </w:rPr>
              <w:t>24</w:t>
            </w:r>
          </w:p>
        </w:tc>
        <w:tc>
          <w:tcPr>
            <w:tcW w:w="3673" w:type="dxa"/>
          </w:tcPr>
          <w:p>
            <w:pPr>
              <w:ind w:right="84"/>
              <w:jc w:val="left"/>
              <w:rPr>
                <w:szCs w:val="21"/>
                <w:lang w:val="en-US"/>
              </w:rPr>
            </w:pPr>
            <w:r>
              <w:rPr>
                <w:rFonts w:hint="eastAsia"/>
                <w:szCs w:val="21"/>
              </w:rPr>
              <w:t>扶</w:t>
            </w:r>
            <w:r>
              <w:rPr>
                <w:szCs w:val="21"/>
                <w:lang w:val="en-US"/>
              </w:rPr>
              <w:t>fu</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拔</w:t>
            </w:r>
            <w:r>
              <w:rPr>
                <w:szCs w:val="21"/>
                <w:lang w:val="en-US"/>
              </w:rPr>
              <w:t>p'a</w:t>
            </w:r>
            <w:r>
              <w:rPr>
                <w:szCs w:val="21"/>
                <w:vertAlign w:val="superscript"/>
                <w:lang w:val="en-US"/>
              </w:rPr>
              <w:t>31</w:t>
            </w:r>
          </w:p>
        </w:tc>
        <w:tc>
          <w:tcPr>
            <w:tcW w:w="3673" w:type="dxa"/>
          </w:tcPr>
          <w:p>
            <w:pPr>
              <w:ind w:right="84"/>
              <w:jc w:val="left"/>
              <w:rPr>
                <w:szCs w:val="21"/>
                <w:lang w:val="en-US"/>
              </w:rPr>
            </w:pPr>
            <w:r>
              <w:rPr>
                <w:rFonts w:hint="eastAsia"/>
                <w:szCs w:val="21"/>
              </w:rPr>
              <w:t>扶</w:t>
            </w:r>
            <w:r>
              <w:rPr>
                <w:szCs w:val="21"/>
                <w:lang w:val="en-US"/>
              </w:rPr>
              <w:t>fu</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拔</w:t>
            </w:r>
            <w:r>
              <w:rPr>
                <w:szCs w:val="21"/>
                <w:lang w:val="en-US"/>
              </w:rPr>
              <w:t>pa</w:t>
            </w:r>
            <w:r>
              <w:rPr>
                <w:szCs w:val="21"/>
                <w:vertAlign w:val="superscript"/>
                <w:lang w:val="en-US"/>
              </w:rPr>
              <w:t>31</w:t>
            </w:r>
          </w:p>
        </w:tc>
        <w:tc>
          <w:tcPr>
            <w:tcW w:w="3673" w:type="dxa"/>
          </w:tcPr>
          <w:p>
            <w:pPr>
              <w:ind w:right="84"/>
              <w:jc w:val="left"/>
              <w:rPr>
                <w:szCs w:val="21"/>
                <w:lang w:val="en-US"/>
              </w:rPr>
            </w:pPr>
            <w:r>
              <w:rPr>
                <w:rFonts w:hint="eastAsia"/>
                <w:szCs w:val="21"/>
              </w:rPr>
              <w:t>扶</w:t>
            </w:r>
            <w:r>
              <w:rPr>
                <w:szCs w:val="21"/>
                <w:lang w:val="en-US"/>
              </w:rPr>
              <w:t>fu</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拔</w:t>
            </w:r>
            <w:r>
              <w:rPr>
                <w:szCs w:val="21"/>
                <w:lang w:val="en-US"/>
              </w:rPr>
              <w:t>p</w:t>
            </w:r>
            <w:r>
              <w:rPr>
                <w:rFonts w:ascii="Cambria Math" w:hAnsi="Cambria Math" w:cs="Cambria Math"/>
                <w:szCs w:val="21"/>
                <w:lang w:val="en-US"/>
              </w:rPr>
              <w:t>ɐ</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rPr>
              <w:t>扶</w:t>
            </w:r>
            <w:r>
              <w:rPr>
                <w:szCs w:val="21"/>
                <w:lang w:val="en-US"/>
              </w:rPr>
              <w:t>fu</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拔</w:t>
            </w:r>
            <w:r>
              <w:rPr>
                <w:szCs w:val="21"/>
                <w:lang w:val="en-US"/>
              </w:rPr>
              <w:t>pæ?</w:t>
            </w:r>
            <w:r>
              <w:rPr>
                <w:szCs w:val="21"/>
                <w:vertAlign w:val="superscript"/>
                <w:lang w:val="en-US"/>
              </w:rPr>
              <w:t>4</w:t>
            </w:r>
          </w:p>
        </w:tc>
        <w:tc>
          <w:tcPr>
            <w:tcW w:w="3673" w:type="dxa"/>
          </w:tcPr>
          <w:p>
            <w:pPr>
              <w:ind w:right="84"/>
              <w:jc w:val="left"/>
              <w:rPr>
                <w:szCs w:val="21"/>
                <w:lang w:val="en-US"/>
              </w:rPr>
            </w:pPr>
            <w:r>
              <w:rPr>
                <w:rFonts w:hint="eastAsia"/>
                <w:szCs w:val="21"/>
              </w:rPr>
              <w:t>扶</w:t>
            </w:r>
            <w:r>
              <w:rPr>
                <w:szCs w:val="21"/>
                <w:lang w:val="en-US"/>
              </w:rPr>
              <w:t>fu</w:t>
            </w:r>
            <w:r>
              <w:rPr>
                <w:szCs w:val="21"/>
                <w:vertAlign w:val="superscript"/>
                <w:lang w:val="en-US"/>
              </w:rPr>
              <w:t>34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拔</w:t>
            </w:r>
            <w:r>
              <w:rPr>
                <w:szCs w:val="21"/>
                <w:lang w:val="en-US"/>
              </w:rPr>
              <w:t>ba?</w:t>
            </w:r>
            <w:r>
              <w:rPr>
                <w:szCs w:val="21"/>
                <w:vertAlign w:val="superscript"/>
                <w:lang w:val="en-US"/>
              </w:rPr>
              <w:t>23</w:t>
            </w:r>
          </w:p>
        </w:tc>
        <w:tc>
          <w:tcPr>
            <w:tcW w:w="3673" w:type="dxa"/>
          </w:tcPr>
          <w:p>
            <w:pPr>
              <w:ind w:right="84"/>
              <w:jc w:val="left"/>
              <w:rPr>
                <w:szCs w:val="21"/>
                <w:lang w:val="en-US"/>
              </w:rPr>
            </w:pPr>
            <w:r>
              <w:rPr>
                <w:rFonts w:hint="eastAsia"/>
                <w:szCs w:val="21"/>
              </w:rPr>
              <w:t>扶</w:t>
            </w:r>
            <w:r>
              <w:rPr>
                <w:szCs w:val="21"/>
                <w:lang w:val="en-US"/>
              </w:rPr>
              <w:t>vu</w:t>
            </w:r>
            <w:r>
              <w:rPr>
                <w:szCs w:val="21"/>
                <w:vertAlign w:val="superscript"/>
                <w:lang w:val="en-US"/>
              </w:rPr>
              <w:t>24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拔</w:t>
            </w:r>
            <w:r>
              <w:rPr>
                <w:szCs w:val="21"/>
                <w:lang w:val="en-US"/>
              </w:rPr>
              <w:t>bo</w:t>
            </w:r>
            <w:r>
              <w:rPr>
                <w:szCs w:val="21"/>
                <w:vertAlign w:val="superscript"/>
                <w:lang w:val="en-US"/>
              </w:rPr>
              <w:t>12</w:t>
            </w:r>
          </w:p>
        </w:tc>
        <w:tc>
          <w:tcPr>
            <w:tcW w:w="3673" w:type="dxa"/>
          </w:tcPr>
          <w:p>
            <w:pPr>
              <w:ind w:right="84"/>
              <w:jc w:val="left"/>
              <w:rPr>
                <w:szCs w:val="21"/>
                <w:lang w:val="en-US"/>
              </w:rPr>
            </w:pPr>
            <w:r>
              <w:rPr>
                <w:rFonts w:hint="eastAsia"/>
                <w:szCs w:val="21"/>
              </w:rPr>
              <w:t>挡</w:t>
            </w:r>
            <w:r>
              <w:rPr>
                <w:szCs w:val="21"/>
                <w:lang w:val="en-US"/>
              </w:rPr>
              <w:t>tu</w:t>
            </w:r>
            <w:r>
              <w:rPr>
                <w:rFonts w:ascii="Cambria Math" w:hAnsi="Cambria Math" w:cs="Cambria Math"/>
                <w:szCs w:val="21"/>
                <w:lang w:val="en-US"/>
              </w:rPr>
              <w:t>ɔ</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拔</w:t>
            </w:r>
            <w:r>
              <w:rPr>
                <w:szCs w:val="21"/>
                <w:lang w:val="en-US"/>
              </w:rPr>
              <w:t>pa</w:t>
            </w:r>
            <w:r>
              <w:rPr>
                <w:szCs w:val="21"/>
                <w:vertAlign w:val="superscript"/>
                <w:lang w:val="en-US"/>
              </w:rPr>
              <w:t>24</w:t>
            </w:r>
          </w:p>
        </w:tc>
        <w:tc>
          <w:tcPr>
            <w:tcW w:w="3673" w:type="dxa"/>
          </w:tcPr>
          <w:p>
            <w:pPr>
              <w:ind w:right="84"/>
              <w:jc w:val="left"/>
              <w:rPr>
                <w:szCs w:val="21"/>
                <w:lang w:val="en-US"/>
              </w:rPr>
            </w:pPr>
            <w:r>
              <w:rPr>
                <w:rFonts w:hint="eastAsia"/>
                <w:szCs w:val="21"/>
              </w:rPr>
              <w:t>扶</w:t>
            </w:r>
            <w:r>
              <w:rPr>
                <w:szCs w:val="21"/>
                <w:lang w:val="en-US"/>
              </w:rPr>
              <w:t>fu</w:t>
            </w:r>
            <w:r>
              <w:rPr>
                <w:szCs w:val="21"/>
                <w:vertAlign w:val="superscript"/>
                <w:lang w:val="en-US"/>
              </w:rPr>
              <w:t>13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拔</w:t>
            </w:r>
            <w:r>
              <w:rPr>
                <w:szCs w:val="21"/>
                <w:lang w:val="en-US"/>
              </w:rPr>
              <w:t>p</w:t>
            </w:r>
            <w:r>
              <w:rPr>
                <w:rFonts w:hint="eastAsia"/>
                <w:szCs w:val="21"/>
                <w:lang w:val="en-US"/>
              </w:rPr>
              <w:t>‘</w:t>
            </w:r>
            <w:r>
              <w:rPr>
                <w:szCs w:val="21"/>
                <w:lang w:val="en-US"/>
              </w:rPr>
              <w:t>at</w:t>
            </w:r>
            <w:r>
              <w:rPr>
                <w:szCs w:val="21"/>
                <w:vertAlign w:val="superscript"/>
                <w:lang w:val="en-US"/>
              </w:rPr>
              <w:t>5</w:t>
            </w:r>
          </w:p>
        </w:tc>
        <w:tc>
          <w:tcPr>
            <w:tcW w:w="3673" w:type="dxa"/>
          </w:tcPr>
          <w:p>
            <w:pPr>
              <w:ind w:right="84"/>
              <w:jc w:val="left"/>
              <w:rPr>
                <w:szCs w:val="21"/>
                <w:lang w:val="en-US"/>
              </w:rPr>
            </w:pPr>
            <w:r>
              <w:rPr>
                <w:rFonts w:hint="eastAsia"/>
                <w:szCs w:val="21"/>
              </w:rPr>
              <w:t>扶</w:t>
            </w:r>
            <w:r>
              <w:rPr>
                <w:szCs w:val="21"/>
                <w:lang w:val="en-US"/>
              </w:rPr>
              <w:t>fu</w:t>
            </w:r>
            <w:r>
              <w:rPr>
                <w:szCs w:val="21"/>
                <w:vertAlign w:val="superscript"/>
                <w:lang w:val="en-US"/>
              </w:rPr>
              <w:t>55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挷</w:t>
            </w:r>
            <w:r>
              <w:rPr>
                <w:szCs w:val="21"/>
                <w:lang w:val="en-US"/>
              </w:rPr>
              <w:t>paŋ</w:t>
            </w:r>
            <w:r>
              <w:rPr>
                <w:szCs w:val="21"/>
                <w:vertAlign w:val="superscript"/>
                <w:lang w:val="en-US"/>
              </w:rPr>
              <w:t>44</w:t>
            </w:r>
          </w:p>
        </w:tc>
        <w:tc>
          <w:tcPr>
            <w:tcW w:w="3673" w:type="dxa"/>
          </w:tcPr>
          <w:p>
            <w:pPr>
              <w:ind w:right="84"/>
              <w:jc w:val="left"/>
              <w:rPr>
                <w:szCs w:val="21"/>
                <w:lang w:val="en-US"/>
              </w:rPr>
            </w:pPr>
            <w:r>
              <w:rPr>
                <w:rFonts w:hint="eastAsia"/>
                <w:szCs w:val="21"/>
              </w:rPr>
              <w:t>扶</w:t>
            </w:r>
            <w:r>
              <w:rPr>
                <w:szCs w:val="21"/>
                <w:lang w:val="en-US"/>
              </w:rPr>
              <w:t>p‘u</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拔</w:t>
            </w:r>
            <w:r>
              <w:rPr>
                <w:szCs w:val="21"/>
                <w:lang w:val="en-US"/>
              </w:rPr>
              <w:t>p</w:t>
            </w:r>
            <w:r>
              <w:rPr>
                <w:rFonts w:ascii="Cambria Math" w:hAnsi="Cambria Math" w:cs="Cambria Math"/>
                <w:szCs w:val="21"/>
                <w:lang w:val="en-US"/>
              </w:rPr>
              <w:t>ɐ</w:t>
            </w:r>
            <w:r>
              <w:rPr>
                <w:szCs w:val="21"/>
                <w:lang w:val="en-US"/>
              </w:rPr>
              <w:t>t</w:t>
            </w:r>
            <w:r>
              <w:rPr>
                <w:szCs w:val="21"/>
                <w:vertAlign w:val="superscript"/>
                <w:lang w:val="en-US"/>
              </w:rPr>
              <w:t>2</w:t>
            </w:r>
          </w:p>
        </w:tc>
        <w:tc>
          <w:tcPr>
            <w:tcW w:w="3673" w:type="dxa"/>
          </w:tcPr>
          <w:p>
            <w:pPr>
              <w:ind w:right="84"/>
              <w:jc w:val="left"/>
              <w:rPr>
                <w:szCs w:val="21"/>
                <w:lang w:val="en-US"/>
              </w:rPr>
            </w:pPr>
            <w:r>
              <w:rPr>
                <w:rFonts w:hint="eastAsia"/>
                <w:szCs w:val="21"/>
              </w:rPr>
              <w:t>扶</w:t>
            </w:r>
            <w:r>
              <w:rPr>
                <w:szCs w:val="21"/>
                <w:lang w:val="en-US"/>
              </w:rPr>
              <w:t>fu</w:t>
            </w:r>
            <w:r>
              <w:rPr>
                <w:szCs w:val="21"/>
                <w:vertAlign w:val="superscript"/>
                <w:lang w:val="en-US"/>
              </w:rPr>
              <w:t>21</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扯</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ɛ</w:t>
            </w:r>
            <w:r>
              <w:rPr>
                <w:szCs w:val="21"/>
                <w:vertAlign w:val="superscript"/>
                <w:lang w:val="en-US"/>
              </w:rPr>
              <w:t>21</w:t>
            </w:r>
          </w:p>
        </w:tc>
        <w:tc>
          <w:tcPr>
            <w:tcW w:w="3673" w:type="dxa"/>
          </w:tcPr>
          <w:p>
            <w:pPr>
              <w:ind w:right="84"/>
              <w:jc w:val="left"/>
              <w:rPr>
                <w:szCs w:val="21"/>
                <w:lang w:val="en-US"/>
              </w:rPr>
            </w:pPr>
            <w:r>
              <w:rPr>
                <w:rFonts w:hint="eastAsia"/>
                <w:szCs w:val="21"/>
              </w:rPr>
              <w:t>扶</w:t>
            </w:r>
            <w:r>
              <w:rPr>
                <w:szCs w:val="21"/>
                <w:lang w:val="en-US"/>
              </w:rPr>
              <w:t>fu</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拔</w:t>
            </w:r>
            <w:r>
              <w:rPr>
                <w:szCs w:val="21"/>
                <w:lang w:val="en-US"/>
              </w:rPr>
              <w:t>pui</w:t>
            </w:r>
            <w:r>
              <w:rPr>
                <w:szCs w:val="21"/>
                <w:vertAlign w:val="superscript"/>
                <w:lang w:val="en-US"/>
              </w:rPr>
              <w:t>?5</w:t>
            </w:r>
          </w:p>
        </w:tc>
        <w:tc>
          <w:tcPr>
            <w:tcW w:w="3673" w:type="dxa"/>
          </w:tcPr>
          <w:p>
            <w:pPr>
              <w:ind w:right="84"/>
              <w:jc w:val="left"/>
              <w:rPr>
                <w:szCs w:val="21"/>
                <w:lang w:val="en-US"/>
              </w:rPr>
            </w:pPr>
            <w:r>
              <w:rPr>
                <w:rFonts w:hint="eastAsia"/>
                <w:szCs w:val="21"/>
              </w:rPr>
              <w:t>扶</w:t>
            </w:r>
            <w:r>
              <w:rPr>
                <w:szCs w:val="21"/>
                <w:lang w:val="en-US"/>
              </w:rPr>
              <w:t>hu</w:t>
            </w:r>
            <w:r>
              <w:rPr>
                <w:szCs w:val="21"/>
                <w:vertAlign w:val="superscript"/>
                <w:lang w:val="en-US"/>
              </w:rPr>
              <w:t>24</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拔</w:t>
            </w:r>
            <w:r>
              <w:rPr>
                <w:szCs w:val="21"/>
                <w:lang w:val="en-US"/>
              </w:rPr>
              <w:t>poi?</w:t>
            </w:r>
            <w:r>
              <w:rPr>
                <w:szCs w:val="21"/>
                <w:vertAlign w:val="superscript"/>
                <w:lang w:val="en-US"/>
              </w:rPr>
              <w:t>4</w:t>
            </w:r>
          </w:p>
        </w:tc>
        <w:tc>
          <w:tcPr>
            <w:tcW w:w="3673" w:type="dxa"/>
          </w:tcPr>
          <w:p>
            <w:pPr>
              <w:ind w:right="84"/>
              <w:jc w:val="left"/>
              <w:rPr>
                <w:szCs w:val="21"/>
                <w:lang w:val="en-US"/>
              </w:rPr>
            </w:pPr>
            <w:r>
              <w:rPr>
                <w:rFonts w:hint="eastAsia"/>
                <w:szCs w:val="21"/>
              </w:rPr>
              <w:t>扶</w:t>
            </w:r>
            <w:r>
              <w:rPr>
                <w:szCs w:val="21"/>
                <w:lang w:val="en-US"/>
              </w:rPr>
              <w:t>hu</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拔</w:t>
            </w:r>
            <w:r>
              <w:rPr>
                <w:szCs w:val="21"/>
                <w:lang w:val="en-US"/>
              </w:rPr>
              <w:t>pei?</w:t>
            </w:r>
            <w:r>
              <w:rPr>
                <w:szCs w:val="21"/>
                <w:vertAlign w:val="superscript"/>
                <w:lang w:val="en-US"/>
              </w:rPr>
              <w:t>4</w:t>
            </w:r>
            <w:r>
              <w:rPr>
                <w:rFonts w:hint="eastAsia"/>
                <w:szCs w:val="21"/>
                <w:lang w:val="en-US"/>
              </w:rPr>
              <w:t>②</w:t>
            </w:r>
            <w:r>
              <w:rPr>
                <w:rFonts w:ascii="Cambria Math" w:hAnsi="Cambria Math" w:cs="Cambria Math"/>
                <w:szCs w:val="21"/>
                <w:lang w:val="en-US"/>
              </w:rPr>
              <w:t>⃞</w:t>
            </w:r>
            <w:r>
              <w:rPr>
                <w:szCs w:val="21"/>
                <w:lang w:val="en-US"/>
              </w:rPr>
              <w:t>pi</w:t>
            </w:r>
            <w:r>
              <w:rPr>
                <w:szCs w:val="21"/>
                <w:vertAlign w:val="superscript"/>
                <w:lang w:val="en-US"/>
              </w:rPr>
              <w:t>44</w:t>
            </w:r>
          </w:p>
        </w:tc>
        <w:tc>
          <w:tcPr>
            <w:tcW w:w="3673" w:type="dxa"/>
          </w:tcPr>
          <w:p>
            <w:pPr>
              <w:ind w:right="84"/>
              <w:jc w:val="left"/>
              <w:rPr>
                <w:szCs w:val="21"/>
                <w:lang w:val="en-US"/>
              </w:rPr>
            </w:pPr>
            <w:r>
              <w:rPr>
                <w:rFonts w:hint="eastAsia"/>
                <w:szCs w:val="21"/>
              </w:rPr>
              <w:t>扶</w:t>
            </w:r>
            <w:r>
              <w:rPr>
                <w:szCs w:val="21"/>
                <w:lang w:val="en-US"/>
              </w:rPr>
              <w:t>xu</w:t>
            </w:r>
            <w:r>
              <w:rPr>
                <w:szCs w:val="21"/>
                <w:vertAlign w:val="superscript"/>
                <w:lang w:val="en-US"/>
              </w:rPr>
              <w:t>52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szCs w:val="21"/>
                <w:lang w:val="en-US"/>
              </w:rPr>
            </w:pPr>
            <w:r>
              <w:rPr>
                <w:rFonts w:hint="eastAsia"/>
                <w:szCs w:val="21"/>
              </w:rPr>
              <w:t>摟</w:t>
            </w:r>
            <w:r>
              <w:rPr>
                <w:szCs w:val="21"/>
                <w:lang w:val="en-US"/>
              </w:rPr>
              <w:t>Iou</w:t>
            </w:r>
            <w:r>
              <w:rPr>
                <w:szCs w:val="21"/>
                <w:vertAlign w:val="superscript"/>
                <w:lang w:val="en-US"/>
              </w:rPr>
              <w:t>214</w:t>
            </w:r>
          </w:p>
        </w:tc>
        <w:tc>
          <w:tcPr>
            <w:tcW w:w="3673" w:type="dxa"/>
          </w:tcPr>
          <w:p>
            <w:pPr>
              <w:ind w:right="84"/>
              <w:jc w:val="left"/>
              <w:rPr>
                <w:szCs w:val="21"/>
                <w:lang w:val="en-US"/>
              </w:rPr>
            </w:pPr>
            <w:r>
              <w:rPr>
                <w:rFonts w:hint="eastAsia"/>
                <w:szCs w:val="21"/>
              </w:rPr>
              <w:t>抱</w:t>
            </w:r>
            <w:r>
              <w:rPr>
                <w:szCs w:val="21"/>
                <w:lang w:val="en-US"/>
              </w:rPr>
              <w:t>pau</w:t>
            </w:r>
            <w:r>
              <w:rPr>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摟</w:t>
            </w:r>
            <w:r>
              <w:rPr>
                <w:szCs w:val="21"/>
                <w:lang w:val="en-US"/>
              </w:rPr>
              <w:t>lou</w:t>
            </w:r>
            <w:r>
              <w:rPr>
                <w:szCs w:val="21"/>
                <w:vertAlign w:val="superscript"/>
                <w:lang w:val="en-US"/>
              </w:rPr>
              <w:t>214</w:t>
            </w:r>
          </w:p>
        </w:tc>
        <w:tc>
          <w:tcPr>
            <w:tcW w:w="3673" w:type="dxa"/>
          </w:tcPr>
          <w:p>
            <w:pPr>
              <w:ind w:right="84"/>
              <w:jc w:val="left"/>
              <w:rPr>
                <w:szCs w:val="21"/>
                <w:lang w:val="en-US"/>
              </w:rPr>
            </w:pPr>
            <w:r>
              <w:rPr>
                <w:rFonts w:hint="eastAsia"/>
                <w:szCs w:val="21"/>
              </w:rPr>
              <w:t>抱</w:t>
            </w:r>
            <w:r>
              <w:rPr>
                <w:szCs w:val="21"/>
                <w:lang w:val="en-US"/>
              </w:rPr>
              <w:t>pau</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摟</w:t>
            </w:r>
            <w:r>
              <w:rPr>
                <w:szCs w:val="21"/>
                <w:lang w:val="en-US"/>
              </w:rPr>
              <w:t>lou</w:t>
            </w:r>
            <w:r>
              <w:rPr>
                <w:szCs w:val="21"/>
                <w:vertAlign w:val="superscript"/>
                <w:lang w:val="en-US"/>
              </w:rPr>
              <w:t>55</w:t>
            </w:r>
          </w:p>
        </w:tc>
        <w:tc>
          <w:tcPr>
            <w:tcW w:w="3673" w:type="dxa"/>
          </w:tcPr>
          <w:p>
            <w:pPr>
              <w:ind w:right="84"/>
              <w:jc w:val="left"/>
              <w:rPr>
                <w:szCs w:val="21"/>
                <w:lang w:val="en-US"/>
              </w:rPr>
            </w:pPr>
            <w:r>
              <w:rPr>
                <w:rFonts w:hint="eastAsia"/>
                <w:szCs w:val="21"/>
              </w:rPr>
              <w:t>抱</w:t>
            </w:r>
            <w:r>
              <w:rPr>
                <w:szCs w:val="21"/>
                <w:lang w:val="en-US"/>
              </w:rPr>
              <w:t>p</w:t>
            </w:r>
            <w:r>
              <w:rPr>
                <w:rFonts w:ascii="Cambria Math" w:hAnsi="Cambria Math" w:cs="Cambria Math"/>
                <w:szCs w:val="21"/>
                <w:lang w:val="en-US"/>
              </w:rPr>
              <w:t>ɔ</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摟</w:t>
            </w:r>
            <w:r>
              <w:rPr>
                <w:szCs w:val="21"/>
                <w:lang w:val="en-US"/>
              </w:rPr>
              <w:t>lou</w:t>
            </w:r>
            <w:r>
              <w:rPr>
                <w:szCs w:val="21"/>
                <w:vertAlign w:val="superscript"/>
                <w:lang w:val="en-US"/>
              </w:rPr>
              <w:t>213</w:t>
            </w:r>
          </w:p>
        </w:tc>
        <w:tc>
          <w:tcPr>
            <w:tcW w:w="3673" w:type="dxa"/>
          </w:tcPr>
          <w:p>
            <w:pPr>
              <w:ind w:right="84"/>
              <w:jc w:val="left"/>
              <w:rPr>
                <w:szCs w:val="21"/>
                <w:lang w:val="en-US"/>
              </w:rPr>
            </w:pPr>
            <w:r>
              <w:rPr>
                <w:rFonts w:hint="eastAsia"/>
                <w:szCs w:val="21"/>
              </w:rPr>
              <w:t>抱</w:t>
            </w:r>
            <w:r>
              <w:rPr>
                <w:szCs w:val="21"/>
                <w:lang w:val="en-US"/>
              </w:rPr>
              <w:t>pau</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摟</w:t>
            </w:r>
            <w:r>
              <w:rPr>
                <w:szCs w:val="21"/>
                <w:lang w:val="en-US"/>
              </w:rPr>
              <w:t>lou</w:t>
            </w:r>
            <w:r>
              <w:rPr>
                <w:szCs w:val="21"/>
                <w:vertAlign w:val="superscript"/>
                <w:lang w:val="en-US"/>
              </w:rPr>
              <w:t>53</w:t>
            </w:r>
          </w:p>
        </w:tc>
        <w:tc>
          <w:tcPr>
            <w:tcW w:w="3673" w:type="dxa"/>
          </w:tcPr>
          <w:p>
            <w:pPr>
              <w:ind w:right="84"/>
              <w:jc w:val="left"/>
              <w:rPr>
                <w:szCs w:val="21"/>
                <w:lang w:val="en-US"/>
              </w:rPr>
            </w:pPr>
            <w:r>
              <w:rPr>
                <w:rFonts w:hint="eastAsia"/>
                <w:szCs w:val="21"/>
              </w:rPr>
              <w:t>抱</w:t>
            </w:r>
            <w:r>
              <w:rPr>
                <w:szCs w:val="21"/>
                <w:lang w:val="en-US"/>
              </w:rPr>
              <w:t>p</w:t>
            </w:r>
            <w:r>
              <w:rPr>
                <w:rFonts w:hint="eastAsia"/>
                <w:szCs w:val="21"/>
                <w:lang w:val="en-US"/>
              </w:rPr>
              <w:t>ɑ</w:t>
            </w:r>
            <w:r>
              <w:rPr>
                <w:szCs w:val="21"/>
                <w:lang w:val="en-US"/>
              </w:rPr>
              <w:t>u</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抱</w:t>
            </w:r>
            <w:r>
              <w:rPr>
                <w:szCs w:val="21"/>
                <w:lang w:val="en-US"/>
              </w:rPr>
              <w:t>pau</w:t>
            </w:r>
            <w:r>
              <w:rPr>
                <w:szCs w:val="21"/>
                <w:vertAlign w:val="superscript"/>
                <w:lang w:val="en-US"/>
              </w:rPr>
              <w:t>13</w:t>
            </w:r>
            <w:r>
              <w:rPr>
                <w:szCs w:val="21"/>
                <w:lang w:val="en-US"/>
              </w:rPr>
              <w:t>,pau</w:t>
            </w:r>
            <w:r>
              <w:rPr>
                <w:szCs w:val="21"/>
                <w:vertAlign w:val="superscript"/>
                <w:lang w:val="en-US"/>
              </w:rPr>
              <w:t>44</w:t>
            </w:r>
          </w:p>
        </w:tc>
        <w:tc>
          <w:tcPr>
            <w:tcW w:w="3673" w:type="dxa"/>
          </w:tcPr>
          <w:p>
            <w:pPr>
              <w:ind w:right="84"/>
              <w:jc w:val="left"/>
              <w:rPr>
                <w:szCs w:val="21"/>
                <w:lang w:val="en-US"/>
              </w:rPr>
            </w:pPr>
            <w:r>
              <w:rPr>
                <w:rFonts w:hint="eastAsia"/>
                <w:szCs w:val="21"/>
              </w:rPr>
              <w:t>抱</w:t>
            </w:r>
            <w:r>
              <w:rPr>
                <w:szCs w:val="21"/>
                <w:lang w:val="en-US"/>
              </w:rPr>
              <w:t>pau</w:t>
            </w:r>
            <w:r>
              <w:rPr>
                <w:szCs w:val="21"/>
                <w:vertAlign w:val="superscript"/>
                <w:lang w:val="en-US"/>
              </w:rPr>
              <w:t>13</w:t>
            </w:r>
            <w:r>
              <w:rPr>
                <w:szCs w:val="21"/>
                <w:lang w:val="en-US"/>
              </w:rPr>
              <w:t>,pau</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摟</w:t>
            </w:r>
            <w:r>
              <w:rPr>
                <w:szCs w:val="21"/>
                <w:lang w:val="en-US"/>
              </w:rPr>
              <w:t>ləu</w:t>
            </w:r>
            <w:r>
              <w:rPr>
                <w:szCs w:val="21"/>
                <w:vertAlign w:val="superscript"/>
                <w:lang w:val="en-US"/>
              </w:rPr>
              <w:t>53</w:t>
            </w:r>
          </w:p>
        </w:tc>
        <w:tc>
          <w:tcPr>
            <w:tcW w:w="3673" w:type="dxa"/>
          </w:tcPr>
          <w:p>
            <w:pPr>
              <w:ind w:right="84"/>
              <w:jc w:val="left"/>
              <w:rPr>
                <w:szCs w:val="21"/>
                <w:lang w:val="en-US"/>
              </w:rPr>
            </w:pPr>
            <w:r>
              <w:rPr>
                <w:rFonts w:hint="eastAsia"/>
                <w:szCs w:val="21"/>
              </w:rPr>
              <w:t>抱</w:t>
            </w:r>
            <w:r>
              <w:rPr>
                <w:szCs w:val="21"/>
                <w:lang w:val="en-US"/>
              </w:rPr>
              <w:t>pau</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抱</w:t>
            </w:r>
            <w:r>
              <w:rPr>
                <w:szCs w:val="21"/>
                <w:lang w:val="en-US"/>
              </w:rPr>
              <w:t>p</w:t>
            </w:r>
            <w:r>
              <w:rPr>
                <w:rFonts w:ascii="Cambria Math" w:hAnsi="Cambria Math" w:cs="Cambria Math"/>
                <w:szCs w:val="21"/>
                <w:lang w:val="en-US"/>
              </w:rPr>
              <w:t>ɔ</w:t>
            </w:r>
            <w:r>
              <w:rPr>
                <w:szCs w:val="21"/>
                <w:vertAlign w:val="superscript"/>
                <w:lang w:val="en-US"/>
              </w:rPr>
              <w:t>53</w:t>
            </w:r>
          </w:p>
        </w:tc>
        <w:tc>
          <w:tcPr>
            <w:tcW w:w="3673" w:type="dxa"/>
          </w:tcPr>
          <w:p>
            <w:pPr>
              <w:ind w:right="84"/>
              <w:jc w:val="left"/>
              <w:rPr>
                <w:szCs w:val="21"/>
                <w:lang w:val="en-US"/>
              </w:rPr>
            </w:pPr>
            <w:r>
              <w:rPr>
                <w:rFonts w:hint="eastAsia"/>
                <w:szCs w:val="21"/>
              </w:rPr>
              <w:t>抱</w:t>
            </w:r>
            <w:r>
              <w:rPr>
                <w:szCs w:val="21"/>
                <w:lang w:val="en-US"/>
              </w:rPr>
              <w:t>p</w:t>
            </w:r>
            <w:r>
              <w:rPr>
                <w:rFonts w:ascii="Cambria Math" w:hAnsi="Cambria Math" w:cs="Cambria Math"/>
                <w:szCs w:val="21"/>
                <w:lang w:val="en-US"/>
              </w:rPr>
              <w:t>ɔ</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lang w:val="en-US"/>
              </w:rPr>
              <w:t>①</w:t>
            </w:r>
            <w:r>
              <w:rPr>
                <w:rFonts w:hint="eastAsia"/>
                <w:szCs w:val="21"/>
              </w:rPr>
              <w:t>摟</w:t>
            </w:r>
            <w:r>
              <w:rPr>
                <w:szCs w:val="21"/>
                <w:lang w:val="en-US"/>
              </w:rPr>
              <w:t>l</w:t>
            </w:r>
            <w:r>
              <w:rPr>
                <w:rFonts w:ascii="Cambria Math" w:hAnsi="Cambria Math" w:cs="Cambria Math"/>
                <w:szCs w:val="21"/>
                <w:lang w:val="en-US"/>
              </w:rPr>
              <w:t>ɤɯ</w:t>
            </w:r>
            <w:r>
              <w:rPr>
                <w:szCs w:val="21"/>
                <w:vertAlign w:val="superscript"/>
                <w:lang w:val="en-US"/>
              </w:rPr>
              <w:t>42</w:t>
            </w:r>
            <w:r>
              <w:rPr>
                <w:rFonts w:hint="eastAsia"/>
                <w:szCs w:val="21"/>
                <w:lang w:val="en-US"/>
              </w:rPr>
              <w:t>②</w:t>
            </w:r>
            <w:r>
              <w:rPr>
                <w:rFonts w:hint="eastAsia"/>
                <w:szCs w:val="21"/>
              </w:rPr>
              <w:t>抱</w:t>
            </w:r>
            <w:r>
              <w:rPr>
                <w:szCs w:val="21"/>
                <w:lang w:val="en-US"/>
              </w:rPr>
              <w:t>p</w:t>
            </w:r>
            <w:r>
              <w:rPr>
                <w:rFonts w:ascii="Cambria Math" w:hAnsi="Cambria Math" w:cs="Cambria Math"/>
                <w:szCs w:val="21"/>
                <w:lang w:val="en-US"/>
              </w:rPr>
              <w:t>ɔ</w:t>
            </w:r>
            <w:r>
              <w:rPr>
                <w:szCs w:val="21"/>
                <w:vertAlign w:val="superscript"/>
                <w:lang w:val="en-US"/>
              </w:rPr>
              <w:t>55</w:t>
            </w:r>
          </w:p>
        </w:tc>
        <w:tc>
          <w:tcPr>
            <w:tcW w:w="3673" w:type="dxa"/>
          </w:tcPr>
          <w:p>
            <w:pPr>
              <w:ind w:right="84"/>
              <w:jc w:val="left"/>
              <w:rPr>
                <w:szCs w:val="21"/>
                <w:lang w:val="en-US"/>
              </w:rPr>
            </w:pPr>
            <w:r>
              <w:rPr>
                <w:rFonts w:hint="eastAsia"/>
                <w:szCs w:val="21"/>
              </w:rPr>
              <w:t>抱</w:t>
            </w:r>
            <w:r>
              <w:rPr>
                <w:szCs w:val="21"/>
                <w:lang w:val="en-US"/>
              </w:rPr>
              <w:t>p</w:t>
            </w:r>
            <w:r>
              <w:rPr>
                <w:rFonts w:ascii="Cambria Math" w:hAnsi="Cambria Math" w:cs="Cambria Math"/>
                <w:szCs w:val="21"/>
                <w:lang w:val="en-US"/>
              </w:rPr>
              <w:t>ɔ</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抱</w:t>
            </w:r>
            <w:r>
              <w:rPr>
                <w:szCs w:val="21"/>
                <w:lang w:val="en-US"/>
              </w:rPr>
              <w:t>bæ</w:t>
            </w:r>
            <w:r>
              <w:rPr>
                <w:szCs w:val="21"/>
                <w:vertAlign w:val="superscript"/>
                <w:lang w:val="en-US"/>
              </w:rPr>
              <w:t>31</w:t>
            </w:r>
          </w:p>
        </w:tc>
        <w:tc>
          <w:tcPr>
            <w:tcW w:w="3673" w:type="dxa"/>
          </w:tcPr>
          <w:p>
            <w:pPr>
              <w:ind w:right="84"/>
              <w:jc w:val="left"/>
              <w:rPr>
                <w:szCs w:val="21"/>
                <w:lang w:val="en-US"/>
              </w:rPr>
            </w:pPr>
            <w:r>
              <w:rPr>
                <w:rFonts w:hint="eastAsia"/>
                <w:szCs w:val="21"/>
              </w:rPr>
              <w:t>抱</w:t>
            </w:r>
            <w:r>
              <w:rPr>
                <w:szCs w:val="21"/>
                <w:lang w:val="en-US"/>
              </w:rPr>
              <w:t>bæ</w:t>
            </w:r>
            <w:r>
              <w:rPr>
                <w:szCs w:val="21"/>
                <w:vertAlign w:val="superscript"/>
                <w:lang w:val="en-US"/>
              </w:rPr>
              <w:t>31</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杰</w:t>
            </w:r>
            <w:r>
              <w:rPr>
                <w:szCs w:val="21"/>
                <w:lang w:val="en-US"/>
              </w:rPr>
              <w:t>*d</w:t>
            </w:r>
            <w:r>
              <w:rPr>
                <w:rFonts w:ascii="Cambria Math" w:hAnsi="Cambria Math" w:cs="Cambria Math"/>
                <w:szCs w:val="21"/>
                <w:lang w:val="en-US"/>
              </w:rPr>
              <w:t>ʑ</w:t>
            </w:r>
            <w:r>
              <w:rPr>
                <w:szCs w:val="21"/>
                <w:lang w:val="en-US"/>
              </w:rPr>
              <w:t>i</w:t>
            </w:r>
            <w:r>
              <w:rPr>
                <w:szCs w:val="21"/>
                <w:vertAlign w:val="superscript"/>
                <w:lang w:val="en-US"/>
              </w:rPr>
              <w:t>12</w:t>
            </w:r>
          </w:p>
        </w:tc>
        <w:tc>
          <w:tcPr>
            <w:tcW w:w="3673" w:type="dxa"/>
          </w:tcPr>
          <w:p>
            <w:pPr>
              <w:ind w:right="84"/>
              <w:jc w:val="left"/>
              <w:rPr>
                <w:szCs w:val="21"/>
                <w:lang w:val="en-US"/>
              </w:rPr>
            </w:pPr>
            <w:r>
              <w:rPr>
                <w:rFonts w:hint="eastAsia"/>
                <w:szCs w:val="21"/>
                <w:lang w:val="en-US"/>
              </w:rPr>
              <w:t>①</w:t>
            </w:r>
            <w:r>
              <w:rPr>
                <w:rFonts w:hint="eastAsia"/>
                <w:szCs w:val="21"/>
              </w:rPr>
              <w:t>抱</w:t>
            </w:r>
            <w:r>
              <w:rPr>
                <w:szCs w:val="21"/>
                <w:lang w:val="en-US"/>
              </w:rPr>
              <w:t>b</w:t>
            </w:r>
            <w:r>
              <w:rPr>
                <w:rFonts w:ascii="Cambria Math" w:hAnsi="Cambria Math" w:cs="Cambria Math"/>
                <w:szCs w:val="21"/>
                <w:lang w:val="en-US"/>
              </w:rPr>
              <w:t>ɜ</w:t>
            </w:r>
            <w:r>
              <w:rPr>
                <w:szCs w:val="21"/>
                <w:vertAlign w:val="superscript"/>
                <w:lang w:val="en-US"/>
              </w:rPr>
              <w:t>24</w:t>
            </w:r>
            <w:r>
              <w:rPr>
                <w:rFonts w:hint="eastAsia"/>
                <w:szCs w:val="21"/>
                <w:lang w:val="en-US"/>
              </w:rPr>
              <w:t>②</w:t>
            </w:r>
            <w:r>
              <w:rPr>
                <w:rFonts w:ascii="Cambria Math" w:hAnsi="Cambria Math" w:cs="Cambria Math"/>
                <w:szCs w:val="21"/>
                <w:lang w:val="en-US"/>
              </w:rPr>
              <w:t>⃞</w:t>
            </w:r>
            <w:r>
              <w:rPr>
                <w:szCs w:val="21"/>
                <w:lang w:val="en-US"/>
              </w:rPr>
              <w:t>du</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抱</w:t>
            </w:r>
            <w:r>
              <w:rPr>
                <w:szCs w:val="21"/>
                <w:lang w:val="en-US"/>
              </w:rPr>
              <w:t>pau</w:t>
            </w:r>
            <w:r>
              <w:rPr>
                <w:szCs w:val="21"/>
                <w:vertAlign w:val="superscript"/>
                <w:lang w:val="en-US"/>
              </w:rPr>
              <w:t>21</w:t>
            </w:r>
          </w:p>
        </w:tc>
        <w:tc>
          <w:tcPr>
            <w:tcW w:w="3673" w:type="dxa"/>
          </w:tcPr>
          <w:p>
            <w:pPr>
              <w:ind w:right="84"/>
              <w:jc w:val="left"/>
              <w:rPr>
                <w:szCs w:val="21"/>
                <w:lang w:val="en-US"/>
              </w:rPr>
            </w:pPr>
            <w:r>
              <w:rPr>
                <w:rFonts w:hint="eastAsia"/>
                <w:szCs w:val="21"/>
              </w:rPr>
              <w:t>抱</w:t>
            </w:r>
            <w:r>
              <w:rPr>
                <w:szCs w:val="21"/>
                <w:lang w:val="en-US"/>
              </w:rPr>
              <w:t>pau</w:t>
            </w:r>
            <w:r>
              <w:rPr>
                <w:szCs w:val="21"/>
                <w:vertAlign w:val="superscript"/>
                <w:lang w:val="en-US"/>
              </w:rPr>
              <w:t>21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lang w:val="en-US"/>
              </w:rPr>
              <w:t>①</w:t>
            </w:r>
            <w:r>
              <w:rPr>
                <w:rFonts w:hint="eastAsia"/>
                <w:szCs w:val="21"/>
              </w:rPr>
              <w:t>摟</w:t>
            </w:r>
            <w:r>
              <w:rPr>
                <w:szCs w:val="21"/>
                <w:lang w:val="en-US"/>
              </w:rPr>
              <w:t>l</w:t>
            </w:r>
            <w:r>
              <w:rPr>
                <w:rFonts w:ascii="Cambria Math" w:hAnsi="Cambria Math" w:cs="Cambria Math"/>
                <w:szCs w:val="21"/>
                <w:lang w:val="en-US"/>
              </w:rPr>
              <w:t>ɛ</w:t>
            </w:r>
            <w:r>
              <w:rPr>
                <w:szCs w:val="21"/>
                <w:lang w:val="en-US"/>
              </w:rPr>
              <w:t>u</w:t>
            </w:r>
            <w:r>
              <w:rPr>
                <w:szCs w:val="21"/>
                <w:vertAlign w:val="superscript"/>
                <w:lang w:val="en-US"/>
              </w:rPr>
              <w:t>213</w:t>
            </w:r>
            <w:r>
              <w:rPr>
                <w:rFonts w:hint="eastAsia"/>
                <w:szCs w:val="21"/>
                <w:lang w:val="en-US"/>
              </w:rPr>
              <w:t>②</w:t>
            </w:r>
            <w:r>
              <w:rPr>
                <w:rFonts w:hint="eastAsia"/>
                <w:szCs w:val="21"/>
              </w:rPr>
              <w:t>抱</w:t>
            </w:r>
            <w:r>
              <w:rPr>
                <w:szCs w:val="21"/>
                <w:lang w:val="en-US"/>
              </w:rPr>
              <w:t>p‘au</w:t>
            </w:r>
            <w:r>
              <w:rPr>
                <w:szCs w:val="21"/>
                <w:vertAlign w:val="superscript"/>
                <w:lang w:val="en-US"/>
              </w:rPr>
              <w:t>31</w:t>
            </w:r>
          </w:p>
        </w:tc>
        <w:tc>
          <w:tcPr>
            <w:tcW w:w="3673" w:type="dxa"/>
          </w:tcPr>
          <w:p>
            <w:pPr>
              <w:ind w:right="84"/>
              <w:jc w:val="left"/>
              <w:rPr>
                <w:szCs w:val="21"/>
                <w:lang w:val="en-US"/>
              </w:rPr>
            </w:pPr>
            <w:r>
              <w:rPr>
                <w:rFonts w:hint="eastAsia"/>
                <w:szCs w:val="21"/>
              </w:rPr>
              <w:t>抱</w:t>
            </w:r>
            <w:r>
              <w:rPr>
                <w:szCs w:val="21"/>
                <w:lang w:val="en-US"/>
              </w:rPr>
              <w:t>p'au</w:t>
            </w:r>
            <w:r>
              <w:rPr>
                <w:szCs w:val="21"/>
                <w:vertAlign w:val="superscript"/>
                <w:lang w:val="en-US"/>
              </w:rPr>
              <w:t>31</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揽</w:t>
            </w:r>
            <w:r>
              <w:rPr>
                <w:szCs w:val="21"/>
                <w:lang w:val="en-US"/>
              </w:rPr>
              <w:t>lam</w:t>
            </w:r>
            <w:r>
              <w:rPr>
                <w:szCs w:val="21"/>
                <w:vertAlign w:val="superscript"/>
                <w:lang w:val="en-US"/>
              </w:rPr>
              <w:t>31</w:t>
            </w:r>
          </w:p>
        </w:tc>
        <w:tc>
          <w:tcPr>
            <w:tcW w:w="3673" w:type="dxa"/>
          </w:tcPr>
          <w:p>
            <w:pPr>
              <w:ind w:right="84"/>
              <w:jc w:val="left"/>
              <w:rPr>
                <w:szCs w:val="21"/>
                <w:lang w:val="en-US"/>
              </w:rPr>
            </w:pPr>
            <w:r>
              <w:rPr>
                <w:rFonts w:hint="eastAsia"/>
                <w:szCs w:val="21"/>
                <w:lang w:val="en-US"/>
              </w:rPr>
              <w:t>□</w:t>
            </w:r>
            <w:r>
              <w:rPr>
                <w:szCs w:val="21"/>
                <w:lang w:val="en-US"/>
              </w:rPr>
              <w:t>l</w:t>
            </w:r>
            <w:r>
              <w:rPr>
                <w:rFonts w:ascii="Cambria Math" w:hAnsi="Cambria Math" w:cs="Cambria Math"/>
                <w:szCs w:val="21"/>
                <w:lang w:val="en-US"/>
              </w:rPr>
              <w:t>ɛ</w:t>
            </w:r>
            <w:r>
              <w:rPr>
                <w:szCs w:val="21"/>
                <w:lang w:val="en-US"/>
              </w:rPr>
              <w:t>t</w:t>
            </w:r>
            <w:r>
              <w:rPr>
                <w:szCs w:val="21"/>
                <w:vertAlign w:val="superscript"/>
                <w:lang w:val="en-US"/>
              </w:rPr>
              <w:t>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揽</w:t>
            </w:r>
            <w:r>
              <w:rPr>
                <w:szCs w:val="21"/>
                <w:lang w:val="en-US"/>
              </w:rPr>
              <w:t>lam</w:t>
            </w:r>
            <w:r>
              <w:rPr>
                <w:szCs w:val="21"/>
                <w:vertAlign w:val="superscript"/>
                <w:lang w:val="en-US"/>
              </w:rPr>
              <w:t>23</w:t>
            </w:r>
            <w:r>
              <w:rPr>
                <w:szCs w:val="21"/>
                <w:vertAlign w:val="subscript"/>
                <w:lang w:val="en-US"/>
              </w:rPr>
              <w:t>35</w:t>
            </w:r>
          </w:p>
        </w:tc>
        <w:tc>
          <w:tcPr>
            <w:tcW w:w="3673" w:type="dxa"/>
          </w:tcPr>
          <w:p>
            <w:pPr>
              <w:ind w:right="84"/>
              <w:jc w:val="left"/>
              <w:rPr>
                <w:szCs w:val="21"/>
                <w:lang w:val="en-US"/>
              </w:rPr>
            </w:pPr>
            <w:r>
              <w:rPr>
                <w:rFonts w:hint="eastAsia"/>
                <w:szCs w:val="21"/>
              </w:rPr>
              <w:t>抱</w:t>
            </w:r>
            <w:r>
              <w:rPr>
                <w:szCs w:val="21"/>
                <w:lang w:val="en-US"/>
              </w:rPr>
              <w:t>p</w:t>
            </w:r>
            <w:r>
              <w:rPr>
                <w:rFonts w:hint="eastAsia"/>
                <w:szCs w:val="21"/>
                <w:lang w:val="en-US"/>
              </w:rPr>
              <w:t>‘</w:t>
            </w:r>
            <w:r>
              <w:rPr>
                <w:szCs w:val="21"/>
                <w:lang w:val="en-US"/>
              </w:rPr>
              <w:t>ou</w:t>
            </w:r>
            <w:r>
              <w:rPr>
                <w:szCs w:val="21"/>
                <w:vertAlign w:val="superscript"/>
                <w:lang w:val="en-US"/>
              </w:rPr>
              <w:t>23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揽</w:t>
            </w:r>
            <w:r>
              <w:rPr>
                <w:szCs w:val="21"/>
                <w:lang w:val="en-US"/>
              </w:rPr>
              <w:t>lam</w:t>
            </w:r>
            <w:r>
              <w:rPr>
                <w:szCs w:val="21"/>
                <w:vertAlign w:val="superscript"/>
                <w:lang w:val="en-US"/>
              </w:rPr>
              <w:t>21</w:t>
            </w:r>
          </w:p>
        </w:tc>
        <w:tc>
          <w:tcPr>
            <w:tcW w:w="3673" w:type="dxa"/>
          </w:tcPr>
          <w:p>
            <w:pPr>
              <w:ind w:right="84"/>
              <w:jc w:val="left"/>
              <w:rPr>
                <w:szCs w:val="21"/>
                <w:lang w:val="en-US"/>
              </w:rPr>
            </w:pPr>
            <w:r>
              <w:rPr>
                <w:rFonts w:hint="eastAsia"/>
                <w:szCs w:val="21"/>
                <w:lang w:val="en-US"/>
              </w:rPr>
              <w:t>①</w:t>
            </w:r>
            <w:r>
              <w:rPr>
                <w:rFonts w:hint="eastAsia"/>
                <w:szCs w:val="21"/>
              </w:rPr>
              <w:t>共</w:t>
            </w:r>
            <w:r>
              <w:rPr>
                <w:szCs w:val="21"/>
                <w:lang w:val="en-US"/>
              </w:rPr>
              <w:t>k</w:t>
            </w:r>
            <w:r>
              <w:rPr>
                <w:rFonts w:ascii="Cambria Math" w:hAnsi="Cambria Math" w:cs="Cambria Math"/>
                <w:szCs w:val="21"/>
                <w:lang w:val="en-US"/>
              </w:rPr>
              <w:t>ʊ</w:t>
            </w:r>
            <w:r>
              <w:rPr>
                <w:szCs w:val="21"/>
                <w:lang w:val="en-US"/>
              </w:rPr>
              <w:t>ŋ</w:t>
            </w:r>
            <w:r>
              <w:rPr>
                <w:szCs w:val="21"/>
                <w:vertAlign w:val="superscript"/>
                <w:lang w:val="en-US"/>
              </w:rPr>
              <w:t>454</w:t>
            </w:r>
            <w:r>
              <w:rPr>
                <w:rFonts w:hint="eastAsia"/>
                <w:szCs w:val="21"/>
                <w:lang w:val="en-US"/>
              </w:rPr>
              <w:t>（②</w:t>
            </w:r>
            <w:r>
              <w:rPr>
                <w:rFonts w:hint="eastAsia"/>
                <w:szCs w:val="21"/>
              </w:rPr>
              <w:t>口</w:t>
            </w:r>
            <w:r>
              <w:rPr>
                <w:szCs w:val="21"/>
                <w:lang w:val="en-US"/>
              </w:rPr>
              <w:t>lap</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抱</w:t>
            </w:r>
            <w:r>
              <w:rPr>
                <w:szCs w:val="21"/>
                <w:lang w:val="en-US"/>
              </w:rPr>
              <w:t>p</w:t>
            </w:r>
            <w:r>
              <w:rPr>
                <w:rFonts w:hint="eastAsia"/>
                <w:szCs w:val="21"/>
                <w:lang w:val="en-US"/>
              </w:rPr>
              <w:t>‘</w:t>
            </w:r>
            <w:r>
              <w:rPr>
                <w:szCs w:val="21"/>
                <w:lang w:val="en-US"/>
              </w:rPr>
              <w:t>o</w:t>
            </w:r>
            <w:r>
              <w:rPr>
                <w:szCs w:val="21"/>
                <w:vertAlign w:val="superscript"/>
                <w:lang w:val="en-US"/>
              </w:rPr>
              <w:t>33</w:t>
            </w:r>
          </w:p>
        </w:tc>
        <w:tc>
          <w:tcPr>
            <w:tcW w:w="3673" w:type="dxa"/>
          </w:tcPr>
          <w:p>
            <w:pPr>
              <w:ind w:right="84"/>
              <w:jc w:val="left"/>
              <w:rPr>
                <w:szCs w:val="21"/>
                <w:lang w:val="en-US"/>
              </w:rPr>
            </w:pPr>
            <w:r>
              <w:rPr>
                <w:rFonts w:hint="eastAsia"/>
                <w:szCs w:val="21"/>
              </w:rPr>
              <w:t>抱</w:t>
            </w:r>
            <w:r>
              <w:rPr>
                <w:szCs w:val="21"/>
                <w:lang w:val="en-US"/>
              </w:rPr>
              <w:t>p</w:t>
            </w:r>
            <w:r>
              <w:rPr>
                <w:rFonts w:hint="eastAsia"/>
                <w:szCs w:val="21"/>
                <w:lang w:val="en-US"/>
              </w:rPr>
              <w:t>‘</w:t>
            </w:r>
            <w:r>
              <w:rPr>
                <w:szCs w:val="21"/>
                <w:lang w:val="en-US"/>
              </w:rPr>
              <w:t>o</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揽</w:t>
            </w:r>
            <w:r>
              <w:rPr>
                <w:szCs w:val="21"/>
                <w:lang w:val="en-US"/>
              </w:rPr>
              <w:t>lam</w:t>
            </w:r>
            <w:r>
              <w:rPr>
                <w:szCs w:val="21"/>
                <w:vertAlign w:val="superscript"/>
                <w:lang w:val="en-US"/>
              </w:rPr>
              <w:t>53</w:t>
            </w:r>
          </w:p>
        </w:tc>
        <w:tc>
          <w:tcPr>
            <w:tcW w:w="3673" w:type="dxa"/>
          </w:tcPr>
          <w:p>
            <w:pPr>
              <w:ind w:right="84"/>
              <w:jc w:val="left"/>
              <w:rPr>
                <w:szCs w:val="21"/>
                <w:lang w:val="en-US"/>
              </w:rPr>
            </w:pPr>
            <w:r>
              <w:rPr>
                <w:rFonts w:hint="eastAsia"/>
                <w:szCs w:val="21"/>
              </w:rPr>
              <w:t>抱</w:t>
            </w:r>
            <w:r>
              <w:rPr>
                <w:szCs w:val="21"/>
                <w:lang w:val="en-US"/>
              </w:rPr>
              <w:t>p</w:t>
            </w:r>
            <w:r>
              <w:rPr>
                <w:rFonts w:hint="eastAsia"/>
                <w:szCs w:val="21"/>
                <w:lang w:val="en-US"/>
              </w:rPr>
              <w:t>‘</w:t>
            </w:r>
            <w:r>
              <w:rPr>
                <w:szCs w:val="21"/>
                <w:lang w:val="en-US"/>
              </w:rPr>
              <w:t>o</w:t>
            </w:r>
            <w:r>
              <w:rPr>
                <w:szCs w:val="21"/>
                <w:vertAlign w:val="superscript"/>
                <w:lang w:val="en-US"/>
              </w:rPr>
              <w:t>35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抱</w:t>
            </w:r>
            <w:r>
              <w:rPr>
                <w:szCs w:val="21"/>
                <w:lang w:val="en-US"/>
              </w:rPr>
              <w:t>p</w:t>
            </w:r>
            <w:r>
              <w:rPr>
                <w:rFonts w:ascii="Cambria Math" w:hAnsi="Cambria Math" w:cs="Cambria Math"/>
                <w:szCs w:val="21"/>
                <w:lang w:val="en-US"/>
              </w:rPr>
              <w:t>ɔ</w:t>
            </w:r>
            <w:r>
              <w:rPr>
                <w:szCs w:val="21"/>
                <w:vertAlign w:val="superscript"/>
                <w:lang w:val="en-US"/>
              </w:rPr>
              <w:t>242</w:t>
            </w:r>
          </w:p>
        </w:tc>
        <w:tc>
          <w:tcPr>
            <w:tcW w:w="3673" w:type="dxa"/>
          </w:tcPr>
          <w:p>
            <w:pPr>
              <w:ind w:right="84"/>
              <w:jc w:val="left"/>
              <w:rPr>
                <w:szCs w:val="21"/>
                <w:lang w:val="en-US"/>
              </w:rPr>
            </w:pPr>
            <w:r>
              <w:rPr>
                <w:rFonts w:hint="eastAsia"/>
                <w:szCs w:val="21"/>
              </w:rPr>
              <w:t>抱</w:t>
            </w:r>
            <w:r>
              <w:rPr>
                <w:szCs w:val="21"/>
                <w:lang w:val="en-US"/>
              </w:rPr>
              <w:t>p</w:t>
            </w:r>
            <w:r>
              <w:rPr>
                <w:rFonts w:ascii="Cambria Math" w:hAnsi="Cambria Math" w:cs="Cambria Math"/>
                <w:szCs w:val="21"/>
                <w:lang w:val="en-US"/>
              </w:rPr>
              <w:t>ɔ</w:t>
            </w:r>
            <w:r>
              <w:rPr>
                <w:szCs w:val="21"/>
                <w:vertAlign w:val="superscript"/>
                <w:lang w:val="en-US"/>
              </w:rPr>
              <w:t>242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开</w:t>
            </w:r>
            <w:r>
              <w:rPr>
                <w:b/>
                <w:szCs w:val="21"/>
                <w:lang w:val="en-US"/>
              </w:rPr>
              <w:t>k'ai</w:t>
            </w:r>
            <w:r>
              <w:rPr>
                <w:b/>
                <w:szCs w:val="21"/>
                <w:vertAlign w:val="superscript"/>
                <w:lang w:val="en-US"/>
              </w:rPr>
              <w:t>55</w:t>
            </w:r>
          </w:p>
        </w:tc>
        <w:tc>
          <w:tcPr>
            <w:tcW w:w="3673" w:type="dxa"/>
          </w:tcPr>
          <w:p>
            <w:pPr>
              <w:ind w:right="84"/>
              <w:jc w:val="left"/>
              <w:rPr>
                <w:b/>
                <w:szCs w:val="21"/>
                <w:lang w:val="en-US"/>
              </w:rPr>
            </w:pPr>
            <w:r>
              <w:rPr>
                <w:rFonts w:hint="eastAsia"/>
                <w:b/>
                <w:szCs w:val="21"/>
              </w:rPr>
              <w:t>关</w:t>
            </w:r>
            <w:r>
              <w:rPr>
                <w:b/>
                <w:szCs w:val="21"/>
                <w:lang w:val="en-US"/>
              </w:rPr>
              <w:t>kuan</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开</w:t>
            </w:r>
            <w:r>
              <w:rPr>
                <w:szCs w:val="21"/>
                <w:lang w:val="en-US"/>
              </w:rPr>
              <w:t>k'ai</w:t>
            </w:r>
            <w:r>
              <w:rPr>
                <w:szCs w:val="21"/>
                <w:vertAlign w:val="superscript"/>
                <w:lang w:val="en-US"/>
              </w:rPr>
              <w:t>55</w:t>
            </w:r>
          </w:p>
        </w:tc>
        <w:tc>
          <w:tcPr>
            <w:tcW w:w="3673" w:type="dxa"/>
          </w:tcPr>
          <w:p>
            <w:pPr>
              <w:ind w:right="84"/>
              <w:jc w:val="left"/>
              <w:rPr>
                <w:szCs w:val="21"/>
                <w:lang w:val="en-US"/>
              </w:rPr>
            </w:pPr>
            <w:r>
              <w:rPr>
                <w:rFonts w:hint="eastAsia"/>
                <w:szCs w:val="21"/>
              </w:rPr>
              <w:t>关</w:t>
            </w:r>
            <w:r>
              <w:rPr>
                <w:szCs w:val="21"/>
                <w:lang w:val="en-US"/>
              </w:rPr>
              <w:t>kuan</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开</w:t>
            </w:r>
            <w:r>
              <w:rPr>
                <w:szCs w:val="21"/>
                <w:lang w:val="en-US"/>
              </w:rPr>
              <w:t>k'</w:t>
            </w:r>
            <w:r>
              <w:rPr>
                <w:rFonts w:ascii="Cambria Math" w:hAnsi="Cambria Math" w:cs="Cambria Math"/>
                <w:szCs w:val="21"/>
                <w:lang w:val="en-US"/>
              </w:rPr>
              <w:t>ɛ</w:t>
            </w:r>
            <w:r>
              <w:rPr>
                <w:szCs w:val="21"/>
                <w:vertAlign w:val="superscript"/>
                <w:lang w:val="en-US"/>
              </w:rPr>
              <w:t>213</w:t>
            </w:r>
          </w:p>
        </w:tc>
        <w:tc>
          <w:tcPr>
            <w:tcW w:w="3673" w:type="dxa"/>
          </w:tcPr>
          <w:p>
            <w:pPr>
              <w:ind w:right="84"/>
              <w:jc w:val="left"/>
              <w:rPr>
                <w:szCs w:val="21"/>
                <w:lang w:val="en-US"/>
              </w:rPr>
            </w:pPr>
            <w:r>
              <w:rPr>
                <w:rFonts w:hint="eastAsia"/>
                <w:szCs w:val="21"/>
              </w:rPr>
              <w:t>关</w:t>
            </w:r>
            <w:r>
              <w:rPr>
                <w:szCs w:val="21"/>
                <w:lang w:val="en-US"/>
              </w:rPr>
              <w:t>ku</w:t>
            </w:r>
            <w:r>
              <w:rPr>
                <w:rFonts w:ascii="Cambria Math" w:hAnsi="Cambria Math"/>
                <w:szCs w:val="21"/>
                <w:lang w:val="en-US"/>
              </w:rPr>
              <w:t>æ̃</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开</w:t>
            </w:r>
            <w:r>
              <w:rPr>
                <w:szCs w:val="21"/>
                <w:lang w:val="en-US"/>
              </w:rPr>
              <w:t>k'ai</w:t>
            </w:r>
            <w:r>
              <w:rPr>
                <w:szCs w:val="21"/>
                <w:vertAlign w:val="superscript"/>
                <w:lang w:val="en-US"/>
              </w:rPr>
              <w:t>33</w:t>
            </w:r>
          </w:p>
        </w:tc>
        <w:tc>
          <w:tcPr>
            <w:tcW w:w="3673" w:type="dxa"/>
          </w:tcPr>
          <w:p>
            <w:pPr>
              <w:ind w:right="84"/>
              <w:jc w:val="left"/>
              <w:rPr>
                <w:szCs w:val="21"/>
                <w:lang w:val="en-US"/>
              </w:rPr>
            </w:pPr>
            <w:r>
              <w:rPr>
                <w:rFonts w:hint="eastAsia"/>
                <w:szCs w:val="21"/>
              </w:rPr>
              <w:t>关</w:t>
            </w:r>
            <w:r>
              <w:rPr>
                <w:szCs w:val="21"/>
                <w:lang w:val="en-US"/>
              </w:rPr>
              <w:t>kuan</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开</w:t>
            </w:r>
            <w:r>
              <w:rPr>
                <w:szCs w:val="21"/>
                <w:lang w:val="en-US"/>
              </w:rPr>
              <w:t>k'æ</w:t>
            </w:r>
            <w:r>
              <w:rPr>
                <w:szCs w:val="21"/>
                <w:vertAlign w:val="superscript"/>
                <w:lang w:val="en-US"/>
              </w:rPr>
              <w:t>21</w:t>
            </w:r>
          </w:p>
        </w:tc>
        <w:tc>
          <w:tcPr>
            <w:tcW w:w="3673" w:type="dxa"/>
          </w:tcPr>
          <w:p>
            <w:pPr>
              <w:ind w:right="84"/>
              <w:jc w:val="left"/>
              <w:rPr>
                <w:szCs w:val="21"/>
                <w:lang w:val="en-US"/>
              </w:rPr>
            </w:pPr>
            <w:r>
              <w:rPr>
                <w:rFonts w:hint="eastAsia"/>
                <w:szCs w:val="21"/>
              </w:rPr>
              <w:t>关</w:t>
            </w:r>
            <w:r>
              <w:rPr>
                <w:szCs w:val="21"/>
                <w:lang w:val="en-US"/>
              </w:rPr>
              <w:t>ku</w:t>
            </w:r>
            <w:r>
              <w:rPr>
                <w:rFonts w:ascii="Cambria Math" w:hAnsi="Cambria Math"/>
                <w:szCs w:val="21"/>
                <w:lang w:val="en-US"/>
              </w:rPr>
              <w:t>æ̃</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开</w:t>
            </w:r>
            <w:r>
              <w:rPr>
                <w:szCs w:val="21"/>
                <w:lang w:val="en-US"/>
              </w:rPr>
              <w:t>k'ai</w:t>
            </w:r>
            <w:r>
              <w:rPr>
                <w:szCs w:val="21"/>
                <w:vertAlign w:val="superscript"/>
                <w:lang w:val="en-US"/>
              </w:rPr>
              <w:t>44</w:t>
            </w:r>
          </w:p>
        </w:tc>
        <w:tc>
          <w:tcPr>
            <w:tcW w:w="3673" w:type="dxa"/>
          </w:tcPr>
          <w:p>
            <w:pPr>
              <w:ind w:right="84"/>
              <w:jc w:val="left"/>
              <w:rPr>
                <w:szCs w:val="21"/>
                <w:lang w:val="en-US"/>
              </w:rPr>
            </w:pPr>
            <w:r>
              <w:rPr>
                <w:rFonts w:hint="eastAsia"/>
                <w:szCs w:val="21"/>
              </w:rPr>
              <w:t>关</w:t>
            </w:r>
            <w:r>
              <w:rPr>
                <w:szCs w:val="21"/>
                <w:lang w:val="en-US"/>
              </w:rPr>
              <w:t>kuan</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开</w:t>
            </w:r>
            <w:r>
              <w:rPr>
                <w:szCs w:val="21"/>
                <w:lang w:val="en-US"/>
              </w:rPr>
              <w:t>k'</w:t>
            </w:r>
            <w:r>
              <w:rPr>
                <w:rFonts w:ascii="Cambria Math" w:hAnsi="Cambria Math" w:cs="Cambria Math"/>
                <w:szCs w:val="21"/>
                <w:lang w:val="en-US"/>
              </w:rPr>
              <w:t>ɛ</w:t>
            </w:r>
            <w:r>
              <w:rPr>
                <w:szCs w:val="21"/>
                <w:vertAlign w:val="superscript"/>
                <w:lang w:val="en-US"/>
              </w:rPr>
              <w:t>44</w:t>
            </w:r>
          </w:p>
        </w:tc>
        <w:tc>
          <w:tcPr>
            <w:tcW w:w="3673" w:type="dxa"/>
          </w:tcPr>
          <w:p>
            <w:pPr>
              <w:ind w:right="84"/>
              <w:jc w:val="left"/>
              <w:rPr>
                <w:szCs w:val="21"/>
                <w:lang w:val="en-US"/>
              </w:rPr>
            </w:pPr>
            <w:r>
              <w:rPr>
                <w:rFonts w:hint="eastAsia"/>
                <w:szCs w:val="21"/>
              </w:rPr>
              <w:t>关</w:t>
            </w:r>
            <w:r>
              <w:rPr>
                <w:szCs w:val="21"/>
                <w:lang w:val="en-US"/>
              </w:rPr>
              <w:t>kuã</w:t>
            </w:r>
            <w:r>
              <w:rPr>
                <w:szCs w:val="21"/>
                <w:vertAlign w:val="superscript"/>
                <w:lang w:val="en-US"/>
              </w:rPr>
              <w:t>41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开</w:t>
            </w:r>
            <w:r>
              <w:rPr>
                <w:szCs w:val="21"/>
                <w:lang w:val="en-US"/>
              </w:rPr>
              <w:t>k'E</w:t>
            </w:r>
            <w:r>
              <w:rPr>
                <w:szCs w:val="21"/>
                <w:vertAlign w:val="superscript"/>
                <w:lang w:val="en-US"/>
              </w:rPr>
              <w:t>212</w:t>
            </w:r>
          </w:p>
        </w:tc>
        <w:tc>
          <w:tcPr>
            <w:tcW w:w="3673" w:type="dxa"/>
          </w:tcPr>
          <w:p>
            <w:pPr>
              <w:ind w:right="84"/>
              <w:jc w:val="left"/>
              <w:rPr>
                <w:szCs w:val="21"/>
                <w:lang w:val="en-US"/>
              </w:rPr>
            </w:pPr>
            <w:r>
              <w:rPr>
                <w:rFonts w:hint="eastAsia"/>
                <w:szCs w:val="21"/>
              </w:rPr>
              <w:t>关</w:t>
            </w:r>
            <w:r>
              <w:rPr>
                <w:szCs w:val="21"/>
                <w:lang w:val="en-US"/>
              </w:rPr>
              <w:t>ku</w:t>
            </w:r>
            <w:r>
              <w:rPr>
                <w:rFonts w:ascii="Cambria Math" w:hAnsi="Cambria Math"/>
                <w:szCs w:val="21"/>
                <w:lang w:val="en-US"/>
              </w:rPr>
              <w:t>æ̃</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开</w:t>
            </w:r>
            <w:r>
              <w:rPr>
                <w:szCs w:val="21"/>
                <w:lang w:val="en-US"/>
              </w:rPr>
              <w:t>k'</w:t>
            </w:r>
            <w:r>
              <w:rPr>
                <w:rFonts w:ascii="Cambria Math" w:hAnsi="Cambria Math" w:cs="Cambria Math"/>
                <w:szCs w:val="21"/>
                <w:lang w:val="en-US"/>
              </w:rPr>
              <w:t>ɛ</w:t>
            </w:r>
            <w:r>
              <w:rPr>
                <w:szCs w:val="21"/>
                <w:vertAlign w:val="superscript"/>
                <w:lang w:val="en-US"/>
              </w:rPr>
              <w:t>31</w:t>
            </w:r>
          </w:p>
        </w:tc>
        <w:tc>
          <w:tcPr>
            <w:tcW w:w="3673" w:type="dxa"/>
          </w:tcPr>
          <w:p>
            <w:pPr>
              <w:ind w:right="84"/>
              <w:jc w:val="left"/>
              <w:rPr>
                <w:szCs w:val="21"/>
                <w:lang w:val="en-US"/>
              </w:rPr>
            </w:pPr>
            <w:r>
              <w:rPr>
                <w:rFonts w:hint="eastAsia"/>
                <w:szCs w:val="21"/>
              </w:rPr>
              <w:t>关</w:t>
            </w:r>
            <w:r>
              <w:rPr>
                <w:szCs w:val="21"/>
                <w:lang w:val="en-US"/>
              </w:rPr>
              <w:t>ku</w:t>
            </w:r>
            <w:r>
              <w:rPr>
                <w:rFonts w:ascii="Cambria Math" w:hAnsi="Cambria Math" w:cs="Cambria Math"/>
                <w:szCs w:val="21"/>
              </w:rPr>
              <w:t>ɛ̃</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开</w:t>
            </w:r>
            <w:r>
              <w:rPr>
                <w:szCs w:val="21"/>
                <w:lang w:val="en-US"/>
              </w:rPr>
              <w:t>k'E</w:t>
            </w:r>
            <w:r>
              <w:rPr>
                <w:szCs w:val="21"/>
                <w:vertAlign w:val="superscript"/>
                <w:lang w:val="en-US"/>
              </w:rPr>
              <w:t>44</w:t>
            </w:r>
          </w:p>
        </w:tc>
        <w:tc>
          <w:tcPr>
            <w:tcW w:w="3673" w:type="dxa"/>
          </w:tcPr>
          <w:p>
            <w:pPr>
              <w:ind w:right="84"/>
              <w:jc w:val="left"/>
              <w:rPr>
                <w:szCs w:val="21"/>
                <w:lang w:val="en-US"/>
              </w:rPr>
            </w:pPr>
            <w:r>
              <w:rPr>
                <w:rFonts w:hint="eastAsia"/>
                <w:szCs w:val="21"/>
              </w:rPr>
              <w:t>关</w:t>
            </w:r>
            <w:r>
              <w:rPr>
                <w:szCs w:val="21"/>
                <w:lang w:val="en-US"/>
              </w:rPr>
              <w:t>kuE</w:t>
            </w:r>
            <w:r>
              <w:rPr>
                <w:szCs w:val="21"/>
                <w:vertAlign w:val="superscript"/>
                <w:lang w:val="en-US"/>
              </w:rPr>
              <w:t>44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开</w:t>
            </w:r>
            <w:r>
              <w:rPr>
                <w:szCs w:val="21"/>
                <w:lang w:val="en-US"/>
              </w:rPr>
              <w:t>k'E</w:t>
            </w:r>
            <w:r>
              <w:rPr>
                <w:szCs w:val="21"/>
                <w:vertAlign w:val="superscript"/>
                <w:lang w:val="en-US"/>
              </w:rPr>
              <w:t>44</w:t>
            </w:r>
          </w:p>
        </w:tc>
        <w:tc>
          <w:tcPr>
            <w:tcW w:w="3673" w:type="dxa"/>
          </w:tcPr>
          <w:p>
            <w:pPr>
              <w:ind w:right="84"/>
              <w:jc w:val="left"/>
              <w:rPr>
                <w:szCs w:val="21"/>
                <w:lang w:val="en-US"/>
              </w:rPr>
            </w:pPr>
            <w:r>
              <w:rPr>
                <w:rFonts w:hint="eastAsia"/>
                <w:szCs w:val="21"/>
              </w:rPr>
              <w:t>关</w:t>
            </w:r>
            <w:r>
              <w:rPr>
                <w:szCs w:val="21"/>
                <w:lang w:val="en-US"/>
              </w:rPr>
              <w:t>ka</w:t>
            </w:r>
            <w:r>
              <w:rPr>
                <w:szCs w:val="21"/>
                <w:vertAlign w:val="superscript"/>
                <w:lang w:val="en-US"/>
              </w:rPr>
              <w:t>44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开</w:t>
            </w:r>
            <w:r>
              <w:rPr>
                <w:szCs w:val="21"/>
                <w:lang w:val="en-US"/>
              </w:rPr>
              <w:t>k'ai</w:t>
            </w:r>
            <w:r>
              <w:rPr>
                <w:szCs w:val="21"/>
                <w:vertAlign w:val="superscript"/>
                <w:lang w:val="en-US"/>
              </w:rPr>
              <w:t>33</w:t>
            </w:r>
          </w:p>
        </w:tc>
        <w:tc>
          <w:tcPr>
            <w:tcW w:w="3673" w:type="dxa"/>
          </w:tcPr>
          <w:p>
            <w:pPr>
              <w:ind w:right="84"/>
              <w:jc w:val="left"/>
              <w:rPr>
                <w:szCs w:val="21"/>
                <w:lang w:val="en-US"/>
              </w:rPr>
            </w:pPr>
            <w:r>
              <w:rPr>
                <w:rFonts w:hint="eastAsia"/>
                <w:szCs w:val="21"/>
              </w:rPr>
              <w:t>关</w:t>
            </w:r>
            <w:r>
              <w:rPr>
                <w:szCs w:val="21"/>
                <w:lang w:val="en-US"/>
              </w:rPr>
              <w:t>kuan</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开</w:t>
            </w:r>
            <w:r>
              <w:rPr>
                <w:szCs w:val="21"/>
                <w:lang w:val="en-US"/>
              </w:rPr>
              <w:t>k'ai</w:t>
            </w:r>
            <w:r>
              <w:rPr>
                <w:szCs w:val="21"/>
                <w:vertAlign w:val="superscript"/>
                <w:lang w:val="en-US"/>
              </w:rPr>
              <w:t>42</w:t>
            </w:r>
          </w:p>
        </w:tc>
        <w:tc>
          <w:tcPr>
            <w:tcW w:w="3673" w:type="dxa"/>
          </w:tcPr>
          <w:p>
            <w:pPr>
              <w:ind w:right="84"/>
              <w:jc w:val="left"/>
              <w:rPr>
                <w:szCs w:val="21"/>
                <w:lang w:val="en-US"/>
              </w:rPr>
            </w:pPr>
            <w:r>
              <w:rPr>
                <w:rFonts w:hint="eastAsia"/>
                <w:szCs w:val="21"/>
              </w:rPr>
              <w:t>关</w:t>
            </w:r>
            <w:r>
              <w:rPr>
                <w:szCs w:val="21"/>
                <w:lang w:val="en-US"/>
              </w:rPr>
              <w:t>kuan</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开</w:t>
            </w:r>
            <w:r>
              <w:rPr>
                <w:szCs w:val="21"/>
                <w:lang w:val="en-US"/>
              </w:rPr>
              <w:t>k'</w:t>
            </w:r>
            <w:r>
              <w:rPr>
                <w:rFonts w:ascii="Cambria Math" w:hAnsi="Cambria Math" w:cs="Cambria Math"/>
                <w:szCs w:val="21"/>
                <w:lang w:val="en-US"/>
              </w:rPr>
              <w:t>ɔ</w:t>
            </w:r>
            <w:r>
              <w:rPr>
                <w:szCs w:val="21"/>
                <w:lang w:val="en-US"/>
              </w:rPr>
              <w:t>i</w:t>
            </w:r>
            <w:r>
              <w:rPr>
                <w:szCs w:val="21"/>
                <w:vertAlign w:val="superscript"/>
                <w:lang w:val="en-US"/>
              </w:rPr>
              <w:t>44</w:t>
            </w:r>
          </w:p>
        </w:tc>
        <w:tc>
          <w:tcPr>
            <w:tcW w:w="3673" w:type="dxa"/>
          </w:tcPr>
          <w:p>
            <w:pPr>
              <w:ind w:right="84"/>
              <w:jc w:val="left"/>
              <w:rPr>
                <w:szCs w:val="21"/>
                <w:lang w:val="en-US"/>
              </w:rPr>
            </w:pPr>
            <w:r>
              <w:rPr>
                <w:rFonts w:hint="eastAsia"/>
                <w:szCs w:val="21"/>
              </w:rPr>
              <w:t>关</w:t>
            </w:r>
            <w:r>
              <w:rPr>
                <w:szCs w:val="21"/>
                <w:lang w:val="en-US"/>
              </w:rPr>
              <w:t>kuan</w:t>
            </w:r>
            <w:r>
              <w:rPr>
                <w:szCs w:val="21"/>
                <w:vertAlign w:val="superscript"/>
                <w:lang w:val="en-US"/>
              </w:rPr>
              <w:t>41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开</w:t>
            </w:r>
            <w:r>
              <w:rPr>
                <w:szCs w:val="21"/>
                <w:lang w:val="en-US"/>
              </w:rPr>
              <w:t>h</w:t>
            </w:r>
            <w:r>
              <w:rPr>
                <w:rFonts w:ascii="Cambria Math" w:hAnsi="Cambria Math" w:cs="Cambria Math"/>
                <w:szCs w:val="21"/>
                <w:lang w:val="en-US"/>
              </w:rPr>
              <w:t>ɔ</w:t>
            </w:r>
            <w:r>
              <w:rPr>
                <w:szCs w:val="21"/>
                <w:lang w:val="en-US"/>
              </w:rPr>
              <w:t>i</w:t>
            </w:r>
            <w:r>
              <w:rPr>
                <w:szCs w:val="21"/>
                <w:vertAlign w:val="superscript"/>
                <w:lang w:val="en-US"/>
              </w:rPr>
              <w:t>53</w:t>
            </w:r>
          </w:p>
        </w:tc>
        <w:tc>
          <w:tcPr>
            <w:tcW w:w="3673" w:type="dxa"/>
          </w:tcPr>
          <w:p>
            <w:pPr>
              <w:ind w:right="84"/>
              <w:jc w:val="left"/>
              <w:rPr>
                <w:szCs w:val="21"/>
                <w:lang w:val="en-US"/>
              </w:rPr>
            </w:pPr>
            <w:r>
              <w:rPr>
                <w:rFonts w:hint="eastAsia"/>
                <w:szCs w:val="21"/>
              </w:rPr>
              <w:t>关</w:t>
            </w:r>
            <w:r>
              <w:rPr>
                <w:szCs w:val="21"/>
                <w:lang w:val="en-US"/>
              </w:rPr>
              <w:t>kwan</w:t>
            </w:r>
            <w:r>
              <w:rPr>
                <w:szCs w:val="21"/>
                <w:vertAlign w:val="superscript"/>
                <w:lang w:val="en-US"/>
              </w:rPr>
              <w:t>53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开</w:t>
            </w:r>
            <w:r>
              <w:rPr>
                <w:szCs w:val="21"/>
                <w:lang w:val="en-US"/>
              </w:rPr>
              <w:t>h</w:t>
            </w:r>
            <w:r>
              <w:rPr>
                <w:rFonts w:ascii="Cambria Math" w:hAnsi="Cambria Math" w:cs="Cambria Math"/>
                <w:szCs w:val="21"/>
                <w:lang w:val="en-US"/>
              </w:rPr>
              <w:t>ɔ</w:t>
            </w:r>
            <w:r>
              <w:rPr>
                <w:szCs w:val="21"/>
                <w:lang w:val="en-US"/>
              </w:rPr>
              <w:t>i</w:t>
            </w:r>
            <w:r>
              <w:rPr>
                <w:szCs w:val="21"/>
                <w:vertAlign w:val="superscript"/>
                <w:lang w:val="en-US"/>
              </w:rPr>
              <w:t>33</w:t>
            </w:r>
          </w:p>
        </w:tc>
        <w:tc>
          <w:tcPr>
            <w:tcW w:w="3673" w:type="dxa"/>
          </w:tcPr>
          <w:p>
            <w:pPr>
              <w:ind w:right="84"/>
              <w:jc w:val="left"/>
              <w:rPr>
                <w:szCs w:val="21"/>
                <w:lang w:val="en-US"/>
              </w:rPr>
            </w:pPr>
            <w:r>
              <w:rPr>
                <w:rFonts w:hint="eastAsia"/>
                <w:szCs w:val="21"/>
                <w:lang w:val="en-US"/>
              </w:rPr>
              <w:t>□</w:t>
            </w:r>
            <w:r>
              <w:rPr>
                <w:rFonts w:ascii="Cambria Math" w:hAnsi="Cambria Math" w:cs="Cambria Math"/>
                <w:szCs w:val="21"/>
                <w:lang w:val="en-US"/>
              </w:rPr>
              <w:t>ʃ</w:t>
            </w:r>
            <w:r>
              <w:rPr>
                <w:szCs w:val="21"/>
                <w:lang w:val="en-US"/>
              </w:rPr>
              <w:t>an</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开</w:t>
            </w:r>
            <w:r>
              <w:rPr>
                <w:szCs w:val="21"/>
                <w:lang w:val="en-US"/>
              </w:rPr>
              <w:t>k'ui</w:t>
            </w:r>
            <w:r>
              <w:rPr>
                <w:szCs w:val="21"/>
                <w:vertAlign w:val="superscript"/>
                <w:lang w:val="en-US"/>
              </w:rPr>
              <w:t>55</w:t>
            </w:r>
          </w:p>
        </w:tc>
        <w:tc>
          <w:tcPr>
            <w:tcW w:w="3673" w:type="dxa"/>
          </w:tcPr>
          <w:p>
            <w:pPr>
              <w:ind w:right="84"/>
              <w:jc w:val="left"/>
              <w:rPr>
                <w:szCs w:val="21"/>
                <w:lang w:val="en-US"/>
              </w:rPr>
            </w:pPr>
            <w:r>
              <w:rPr>
                <w:rFonts w:hint="eastAsia"/>
                <w:szCs w:val="21"/>
              </w:rPr>
              <w:t>关</w:t>
            </w:r>
            <w:r>
              <w:rPr>
                <w:szCs w:val="21"/>
                <w:lang w:val="en-US"/>
              </w:rPr>
              <w:t>kũãĩ</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开</w:t>
            </w:r>
            <w:r>
              <w:rPr>
                <w:szCs w:val="21"/>
                <w:lang w:val="en-US"/>
              </w:rPr>
              <w:t>k'ai</w:t>
            </w:r>
            <w:r>
              <w:rPr>
                <w:szCs w:val="21"/>
                <w:vertAlign w:val="superscript"/>
                <w:lang w:val="en-US"/>
              </w:rPr>
              <w:t>33</w:t>
            </w:r>
          </w:p>
        </w:tc>
        <w:tc>
          <w:tcPr>
            <w:tcW w:w="3673" w:type="dxa"/>
          </w:tcPr>
          <w:p>
            <w:pPr>
              <w:ind w:right="84"/>
              <w:jc w:val="left"/>
              <w:rPr>
                <w:szCs w:val="21"/>
                <w:lang w:val="en-US"/>
              </w:rPr>
            </w:pPr>
            <w:r>
              <w:rPr>
                <w:rFonts w:hint="eastAsia"/>
                <w:szCs w:val="21"/>
              </w:rPr>
              <w:t>关</w:t>
            </w:r>
            <w:r>
              <w:rPr>
                <w:szCs w:val="21"/>
                <w:lang w:val="en-US"/>
              </w:rPr>
              <w:t>kũẽ</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开</w:t>
            </w:r>
            <w:r>
              <w:rPr>
                <w:szCs w:val="21"/>
                <w:lang w:val="en-US"/>
              </w:rPr>
              <w:t>k'ui</w:t>
            </w:r>
            <w:r>
              <w:rPr>
                <w:szCs w:val="21"/>
                <w:vertAlign w:val="superscript"/>
                <w:lang w:val="en-US"/>
              </w:rPr>
              <w:t>44</w:t>
            </w:r>
          </w:p>
        </w:tc>
        <w:tc>
          <w:tcPr>
            <w:tcW w:w="3673" w:type="dxa"/>
          </w:tcPr>
          <w:p>
            <w:pPr>
              <w:ind w:right="84"/>
              <w:jc w:val="left"/>
              <w:rPr>
                <w:szCs w:val="21"/>
                <w:lang w:val="en-US"/>
              </w:rPr>
            </w:pPr>
            <w:r>
              <w:rPr>
                <w:rFonts w:hint="eastAsia"/>
                <w:szCs w:val="21"/>
              </w:rPr>
              <w:t>关</w:t>
            </w:r>
            <w:r>
              <w:rPr>
                <w:szCs w:val="21"/>
                <w:lang w:val="en-US"/>
              </w:rPr>
              <w:t>ku</w:t>
            </w:r>
            <w:r>
              <w:rPr>
                <w:rFonts w:ascii="Cambria Math" w:hAnsi="Cambria Math" w:cs="Cambria Math"/>
                <w:szCs w:val="21"/>
                <w:lang w:val="en-US"/>
              </w:rPr>
              <w:t>ɔ</w:t>
            </w:r>
            <w:r>
              <w:rPr>
                <w:szCs w:val="21"/>
                <w:lang w:val="en-US"/>
              </w:rPr>
              <w:t>ŋ</w:t>
            </w:r>
            <w:r>
              <w:rPr>
                <w:szCs w:val="21"/>
                <w:vertAlign w:val="superscript"/>
                <w:lang w:val="en-US"/>
              </w:rPr>
              <w:t>44</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封封住</w:t>
            </w:r>
            <w:r>
              <w:rPr>
                <w:b/>
                <w:szCs w:val="21"/>
                <w:lang w:val="en-US"/>
              </w:rPr>
              <w:t>fəŋ</w:t>
            </w:r>
            <w:r>
              <w:rPr>
                <w:b/>
                <w:szCs w:val="21"/>
                <w:vertAlign w:val="superscript"/>
                <w:lang w:val="en-US"/>
              </w:rPr>
              <w:t>55</w:t>
            </w:r>
          </w:p>
        </w:tc>
        <w:tc>
          <w:tcPr>
            <w:tcW w:w="3673" w:type="dxa"/>
          </w:tcPr>
          <w:p>
            <w:pPr>
              <w:ind w:right="84"/>
              <w:jc w:val="left"/>
              <w:rPr>
                <w:b/>
                <w:szCs w:val="21"/>
                <w:lang w:val="en-US"/>
              </w:rPr>
            </w:pPr>
            <w:r>
              <w:rPr>
                <w:rFonts w:hint="eastAsia"/>
                <w:b/>
                <w:szCs w:val="21"/>
              </w:rPr>
              <w:t>塞</w:t>
            </w:r>
            <w:r>
              <w:rPr>
                <w:b/>
                <w:szCs w:val="21"/>
                <w:lang w:val="en-US"/>
              </w:rPr>
              <w:t>sai</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封</w:t>
            </w:r>
            <w:r>
              <w:rPr>
                <w:szCs w:val="21"/>
                <w:lang w:val="en-US"/>
              </w:rPr>
              <w:t>fəŋ</w:t>
            </w:r>
            <w:r>
              <w:rPr>
                <w:szCs w:val="21"/>
                <w:vertAlign w:val="superscript"/>
                <w:lang w:val="en-US"/>
              </w:rPr>
              <w:t>55</w:t>
            </w:r>
          </w:p>
        </w:tc>
        <w:tc>
          <w:tcPr>
            <w:tcW w:w="3673" w:type="dxa"/>
          </w:tcPr>
          <w:p>
            <w:pPr>
              <w:ind w:right="84"/>
              <w:jc w:val="left"/>
              <w:rPr>
                <w:szCs w:val="21"/>
                <w:lang w:val="en-US"/>
              </w:rPr>
            </w:pPr>
            <w:r>
              <w:rPr>
                <w:rFonts w:hint="eastAsia"/>
                <w:szCs w:val="21"/>
              </w:rPr>
              <w:t>塞</w:t>
            </w:r>
            <w:r>
              <w:rPr>
                <w:szCs w:val="21"/>
                <w:lang w:val="en-US"/>
              </w:rPr>
              <w:t>sai</w:t>
            </w:r>
            <w:r>
              <w:rPr>
                <w:szCs w:val="21"/>
                <w:vertAlign w:val="superscript"/>
                <w:lang w:val="en-US"/>
              </w:rPr>
              <w:t>55</w:t>
            </w:r>
            <w:r>
              <w:rPr>
                <w:szCs w:val="21"/>
                <w:lang w:val="en-US"/>
              </w:rPr>
              <w:t>,sei</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封</w:t>
            </w:r>
            <w:r>
              <w:rPr>
                <w:szCs w:val="21"/>
                <w:lang w:val="en-US"/>
              </w:rPr>
              <w:t>fəŋ</w:t>
            </w:r>
            <w:r>
              <w:rPr>
                <w:szCs w:val="21"/>
                <w:vertAlign w:val="superscript"/>
                <w:lang w:val="en-US"/>
              </w:rPr>
              <w:t>213</w:t>
            </w:r>
          </w:p>
        </w:tc>
        <w:tc>
          <w:tcPr>
            <w:tcW w:w="3673" w:type="dxa"/>
          </w:tcPr>
          <w:p>
            <w:pPr>
              <w:ind w:right="84"/>
              <w:jc w:val="left"/>
              <w:rPr>
                <w:szCs w:val="21"/>
                <w:lang w:val="en-US"/>
              </w:rPr>
            </w:pPr>
            <w:r>
              <w:rPr>
                <w:rFonts w:hint="eastAsia"/>
                <w:szCs w:val="21"/>
              </w:rPr>
              <w:t>塞</w:t>
            </w:r>
            <w:r>
              <w:rPr>
                <w:szCs w:val="21"/>
                <w:lang w:val="en-US"/>
              </w:rPr>
              <w:t>sei</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封</w:t>
            </w:r>
            <w:r>
              <w:rPr>
                <w:szCs w:val="21"/>
                <w:lang w:val="en-US"/>
              </w:rPr>
              <w:t>fəŋ</w:t>
            </w:r>
            <w:r>
              <w:rPr>
                <w:szCs w:val="21"/>
                <w:vertAlign w:val="superscript"/>
                <w:lang w:val="en-US"/>
              </w:rPr>
              <w:t>33</w:t>
            </w:r>
          </w:p>
        </w:tc>
        <w:tc>
          <w:tcPr>
            <w:tcW w:w="3673" w:type="dxa"/>
          </w:tcPr>
          <w:p>
            <w:pPr>
              <w:ind w:right="84"/>
              <w:jc w:val="left"/>
              <w:rPr>
                <w:szCs w:val="21"/>
                <w:lang w:val="en-US"/>
              </w:rPr>
            </w:pPr>
            <w:r>
              <w:rPr>
                <w:rFonts w:hint="eastAsia"/>
                <w:szCs w:val="21"/>
              </w:rPr>
              <w:t>塞</w:t>
            </w:r>
            <w:r>
              <w:rPr>
                <w:szCs w:val="21"/>
                <w:lang w:val="en-US"/>
              </w:rPr>
              <w:t>sei</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封</w:t>
            </w:r>
            <w:r>
              <w:rPr>
                <w:szCs w:val="21"/>
                <w:lang w:val="en-US"/>
              </w:rPr>
              <w:t>fəŋ</w:t>
            </w:r>
            <w:r>
              <w:rPr>
                <w:szCs w:val="21"/>
                <w:vertAlign w:val="superscript"/>
                <w:lang w:val="en-US"/>
              </w:rPr>
              <w:t>21</w:t>
            </w:r>
          </w:p>
        </w:tc>
        <w:tc>
          <w:tcPr>
            <w:tcW w:w="3673" w:type="dxa"/>
          </w:tcPr>
          <w:p>
            <w:pPr>
              <w:ind w:right="84"/>
              <w:jc w:val="left"/>
              <w:rPr>
                <w:szCs w:val="21"/>
                <w:lang w:val="en-US"/>
              </w:rPr>
            </w:pPr>
            <w:r>
              <w:rPr>
                <w:rFonts w:hint="eastAsia"/>
                <w:szCs w:val="21"/>
              </w:rPr>
              <w:t>塞</w:t>
            </w:r>
            <w:r>
              <w:rPr>
                <w:szCs w:val="21"/>
                <w:lang w:val="en-US"/>
              </w:rPr>
              <w:t>sei</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封</w:t>
            </w:r>
            <w:r>
              <w:rPr>
                <w:szCs w:val="21"/>
                <w:lang w:val="en-US"/>
              </w:rPr>
              <w:t>foŋ</w:t>
            </w:r>
            <w:r>
              <w:rPr>
                <w:szCs w:val="21"/>
                <w:vertAlign w:val="superscript"/>
                <w:lang w:val="en-US"/>
              </w:rPr>
              <w:t>44</w:t>
            </w:r>
          </w:p>
        </w:tc>
        <w:tc>
          <w:tcPr>
            <w:tcW w:w="3673" w:type="dxa"/>
          </w:tcPr>
          <w:p>
            <w:pPr>
              <w:ind w:right="84"/>
              <w:jc w:val="left"/>
              <w:rPr>
                <w:szCs w:val="21"/>
                <w:lang w:val="en-US"/>
              </w:rPr>
            </w:pPr>
            <w:r>
              <w:rPr>
                <w:rFonts w:hint="eastAsia"/>
                <w:szCs w:val="21"/>
              </w:rPr>
              <w:t>塞</w:t>
            </w:r>
            <w:r>
              <w:rPr>
                <w:szCs w:val="21"/>
                <w:lang w:val="en-US"/>
              </w:rPr>
              <w:t>se</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封</w:t>
            </w:r>
            <w:r>
              <w:rPr>
                <w:szCs w:val="21"/>
                <w:lang w:val="en-US"/>
              </w:rPr>
              <w:t>foŋ</w:t>
            </w:r>
            <w:r>
              <w:rPr>
                <w:szCs w:val="21"/>
                <w:vertAlign w:val="superscript"/>
                <w:lang w:val="en-US"/>
              </w:rPr>
              <w:t>44</w:t>
            </w:r>
          </w:p>
        </w:tc>
        <w:tc>
          <w:tcPr>
            <w:tcW w:w="3673" w:type="dxa"/>
          </w:tcPr>
          <w:p>
            <w:pPr>
              <w:ind w:right="84"/>
              <w:jc w:val="left"/>
              <w:rPr>
                <w:szCs w:val="21"/>
                <w:lang w:val="en-US"/>
              </w:rPr>
            </w:pPr>
            <w:r>
              <w:rPr>
                <w:rFonts w:hint="eastAsia"/>
                <w:szCs w:val="21"/>
              </w:rPr>
              <w:t>塞</w:t>
            </w:r>
            <w:r>
              <w:rPr>
                <w:szCs w:val="21"/>
                <w:lang w:val="en-US"/>
              </w:rPr>
              <w:t>sə</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封</w:t>
            </w:r>
            <w:r>
              <w:rPr>
                <w:szCs w:val="21"/>
                <w:lang w:val="en-US"/>
              </w:rPr>
              <w:t>fəŋ</w:t>
            </w:r>
            <w:r>
              <w:rPr>
                <w:szCs w:val="21"/>
                <w:vertAlign w:val="superscript"/>
                <w:lang w:val="en-US"/>
              </w:rPr>
              <w:t>212</w:t>
            </w:r>
          </w:p>
        </w:tc>
        <w:tc>
          <w:tcPr>
            <w:tcW w:w="3673" w:type="dxa"/>
          </w:tcPr>
          <w:p>
            <w:pPr>
              <w:ind w:right="84"/>
              <w:jc w:val="left"/>
              <w:rPr>
                <w:szCs w:val="21"/>
                <w:lang w:val="en-US"/>
              </w:rPr>
            </w:pPr>
            <w:r>
              <w:rPr>
                <w:rFonts w:hint="eastAsia"/>
                <w:szCs w:val="21"/>
              </w:rPr>
              <w:t>塞</w:t>
            </w:r>
            <w:r>
              <w:rPr>
                <w:szCs w:val="21"/>
                <w:lang w:val="en-US"/>
              </w:rPr>
              <w:t>sE</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封</w:t>
            </w:r>
            <w:r>
              <w:rPr>
                <w:szCs w:val="21"/>
                <w:lang w:val="en-US"/>
              </w:rPr>
              <w:t>foŋ</w:t>
            </w:r>
            <w:r>
              <w:rPr>
                <w:szCs w:val="21"/>
                <w:vertAlign w:val="superscript"/>
                <w:lang w:val="en-US"/>
              </w:rPr>
              <w:t>31</w:t>
            </w:r>
          </w:p>
        </w:tc>
        <w:tc>
          <w:tcPr>
            <w:tcW w:w="3673" w:type="dxa"/>
          </w:tcPr>
          <w:p>
            <w:pPr>
              <w:ind w:right="84"/>
              <w:jc w:val="left"/>
              <w:rPr>
                <w:szCs w:val="21"/>
                <w:lang w:val="en-US"/>
              </w:rPr>
            </w:pPr>
            <w:r>
              <w:rPr>
                <w:rFonts w:hint="eastAsia"/>
                <w:szCs w:val="21"/>
              </w:rPr>
              <w:t>塞</w:t>
            </w:r>
            <w:r>
              <w:rPr>
                <w:szCs w:val="21"/>
                <w:lang w:val="en-US"/>
              </w:rPr>
              <w:t>sə?</w:t>
            </w:r>
            <w:r>
              <w:rPr>
                <w:szCs w:val="21"/>
                <w:vertAlign w:val="superscript"/>
                <w:lang w:val="en-US"/>
              </w:rPr>
              <w:t>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封</w:t>
            </w:r>
            <w:r>
              <w:rPr>
                <w:szCs w:val="21"/>
                <w:lang w:val="en-US"/>
              </w:rPr>
              <w:t>foŋ</w:t>
            </w:r>
            <w:r>
              <w:rPr>
                <w:szCs w:val="21"/>
                <w:vertAlign w:val="superscript"/>
                <w:lang w:val="en-US"/>
              </w:rPr>
              <w:t>44</w:t>
            </w:r>
          </w:p>
        </w:tc>
        <w:tc>
          <w:tcPr>
            <w:tcW w:w="3673" w:type="dxa"/>
          </w:tcPr>
          <w:p>
            <w:pPr>
              <w:ind w:right="84"/>
              <w:jc w:val="left"/>
              <w:rPr>
                <w:szCs w:val="21"/>
                <w:lang w:val="en-US"/>
              </w:rPr>
            </w:pPr>
            <w:r>
              <w:rPr>
                <w:rFonts w:hint="eastAsia"/>
                <w:szCs w:val="21"/>
              </w:rPr>
              <w:t>塞</w:t>
            </w:r>
            <w:r>
              <w:rPr>
                <w:szCs w:val="21"/>
                <w:lang w:val="en-US"/>
              </w:rPr>
              <w:t>s</w:t>
            </w:r>
            <w:r>
              <w:rPr>
                <w:rFonts w:ascii="Cambria Math" w:hAnsi="Cambria Math" w:cs="Cambria Math"/>
                <w:szCs w:val="21"/>
                <w:lang w:val="en-US"/>
              </w:rPr>
              <w:t>ɤ</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封</w:t>
            </w:r>
            <w:r>
              <w:rPr>
                <w:szCs w:val="21"/>
                <w:lang w:val="en-US"/>
              </w:rPr>
              <w:t>hoŋ</w:t>
            </w:r>
            <w:r>
              <w:rPr>
                <w:szCs w:val="21"/>
                <w:vertAlign w:val="superscript"/>
                <w:lang w:val="en-US"/>
              </w:rPr>
              <w:t>44</w:t>
            </w:r>
          </w:p>
        </w:tc>
        <w:tc>
          <w:tcPr>
            <w:tcW w:w="3673" w:type="dxa"/>
          </w:tcPr>
          <w:p>
            <w:pPr>
              <w:ind w:right="84"/>
              <w:jc w:val="left"/>
              <w:rPr>
                <w:szCs w:val="21"/>
                <w:lang w:val="en-US"/>
              </w:rPr>
            </w:pPr>
            <w:r>
              <w:rPr>
                <w:rFonts w:hint="eastAsia"/>
                <w:szCs w:val="21"/>
              </w:rPr>
              <w:t>塞</w:t>
            </w:r>
            <w:r>
              <w:rPr>
                <w:szCs w:val="21"/>
                <w:lang w:val="en-US"/>
              </w:rPr>
              <w:t>sE</w:t>
            </w:r>
            <w:r>
              <w:rPr>
                <w:szCs w:val="21"/>
                <w:vertAlign w:val="superscript"/>
                <w:lang w:val="en-US"/>
              </w:rPr>
              <w:t>23</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封</w:t>
            </w:r>
            <w:r>
              <w:rPr>
                <w:szCs w:val="21"/>
                <w:lang w:val="en-US"/>
              </w:rPr>
              <w:t>xən</w:t>
            </w:r>
            <w:r>
              <w:rPr>
                <w:szCs w:val="21"/>
                <w:vertAlign w:val="superscript"/>
                <w:lang w:val="en-US"/>
              </w:rPr>
              <w:t>33</w:t>
            </w:r>
          </w:p>
        </w:tc>
        <w:tc>
          <w:tcPr>
            <w:tcW w:w="3673" w:type="dxa"/>
          </w:tcPr>
          <w:p>
            <w:pPr>
              <w:ind w:right="84"/>
              <w:jc w:val="left"/>
              <w:rPr>
                <w:szCs w:val="21"/>
                <w:lang w:val="en-US"/>
              </w:rPr>
            </w:pPr>
            <w:r>
              <w:rPr>
                <w:rFonts w:hint="eastAsia"/>
                <w:szCs w:val="21"/>
              </w:rPr>
              <w:t>塞</w:t>
            </w:r>
            <w:r>
              <w:rPr>
                <w:szCs w:val="21"/>
                <w:lang w:val="en-US"/>
              </w:rPr>
              <w:t>sə</w:t>
            </w:r>
            <w:r>
              <w:rPr>
                <w:szCs w:val="21"/>
                <w:vertAlign w:val="superscript"/>
                <w:lang w:val="en-US"/>
              </w:rPr>
              <w:t>24</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封</w:t>
            </w:r>
            <w:r>
              <w:rPr>
                <w:szCs w:val="21"/>
                <w:lang w:val="en-US"/>
              </w:rPr>
              <w:t>fuŋ</w:t>
            </w:r>
            <w:r>
              <w:rPr>
                <w:szCs w:val="21"/>
                <w:vertAlign w:val="superscript"/>
                <w:lang w:val="en-US"/>
              </w:rPr>
              <w:t>42</w:t>
            </w:r>
          </w:p>
        </w:tc>
        <w:tc>
          <w:tcPr>
            <w:tcW w:w="3673" w:type="dxa"/>
          </w:tcPr>
          <w:p>
            <w:pPr>
              <w:ind w:right="84"/>
              <w:jc w:val="left"/>
              <w:rPr>
                <w:szCs w:val="21"/>
                <w:lang w:val="en-US"/>
              </w:rPr>
            </w:pPr>
            <w:r>
              <w:rPr>
                <w:rFonts w:hint="eastAsia"/>
                <w:szCs w:val="21"/>
              </w:rPr>
              <w:t>塞</w:t>
            </w:r>
            <w:r>
              <w:rPr>
                <w:szCs w:val="21"/>
                <w:lang w:val="en-US"/>
              </w:rPr>
              <w:t>s</w:t>
            </w:r>
            <w:r>
              <w:rPr>
                <w:rFonts w:ascii="Cambria Math" w:hAnsi="Cambria Math" w:cs="Cambria Math"/>
                <w:szCs w:val="21"/>
                <w:lang w:val="en-US"/>
              </w:rPr>
              <w:t>ɛ</w:t>
            </w:r>
            <w:r>
              <w:rPr>
                <w:szCs w:val="21"/>
                <w:lang w:val="en-US"/>
              </w:rPr>
              <w:t>t</w:t>
            </w:r>
            <w:r>
              <w:rPr>
                <w:szCs w:val="21"/>
                <w:vertAlign w:val="superscript"/>
                <w:lang w:val="en-US"/>
              </w:rPr>
              <w:t>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封</w:t>
            </w:r>
            <w:r>
              <w:rPr>
                <w:szCs w:val="21"/>
                <w:lang w:val="en-US"/>
              </w:rPr>
              <w:t>fuŋ</w:t>
            </w:r>
            <w:r>
              <w:rPr>
                <w:szCs w:val="21"/>
                <w:vertAlign w:val="superscript"/>
                <w:lang w:val="en-US"/>
              </w:rPr>
              <w:t>44</w:t>
            </w:r>
          </w:p>
        </w:tc>
        <w:tc>
          <w:tcPr>
            <w:tcW w:w="3673" w:type="dxa"/>
          </w:tcPr>
          <w:p>
            <w:pPr>
              <w:ind w:right="84"/>
              <w:jc w:val="left"/>
              <w:rPr>
                <w:szCs w:val="21"/>
                <w:lang w:val="en-US"/>
              </w:rPr>
            </w:pPr>
            <w:r>
              <w:rPr>
                <w:rFonts w:hint="eastAsia"/>
                <w:szCs w:val="21"/>
              </w:rPr>
              <w:t>塞</w:t>
            </w:r>
            <w:r>
              <w:rPr>
                <w:szCs w:val="21"/>
                <w:lang w:val="en-US"/>
              </w:rPr>
              <w:t>s</w:t>
            </w:r>
            <w:r>
              <w:rPr>
                <w:rFonts w:ascii="Cambria Math" w:hAnsi="Cambria Math" w:cs="Cambria Math"/>
                <w:szCs w:val="21"/>
                <w:lang w:val="en-US"/>
              </w:rPr>
              <w:t>ɛ</w:t>
            </w:r>
            <w:r>
              <w:rPr>
                <w:szCs w:val="21"/>
                <w:lang w:val="en-US"/>
              </w:rPr>
              <w:t>t</w:t>
            </w:r>
            <w:r>
              <w:rPr>
                <w:szCs w:val="21"/>
                <w:vertAlign w:val="superscript"/>
                <w:lang w:val="en-US"/>
              </w:rPr>
              <w:t>21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封</w:t>
            </w:r>
            <w:r>
              <w:rPr>
                <w:szCs w:val="21"/>
                <w:lang w:val="en-US"/>
              </w:rPr>
              <w:t>f</w:t>
            </w:r>
            <w:r>
              <w:rPr>
                <w:rFonts w:ascii="Cambria Math" w:hAnsi="Cambria Math" w:cs="Cambria Math"/>
                <w:szCs w:val="21"/>
                <w:lang w:val="en-US"/>
              </w:rPr>
              <w:t>ʊ</w:t>
            </w:r>
            <w:r>
              <w:rPr>
                <w:szCs w:val="21"/>
                <w:lang w:val="en-US"/>
              </w:rPr>
              <w:t>ŋ</w:t>
            </w:r>
            <w:r>
              <w:rPr>
                <w:szCs w:val="21"/>
                <w:vertAlign w:val="superscript"/>
                <w:lang w:val="en-US"/>
              </w:rPr>
              <w:t>53</w:t>
            </w:r>
          </w:p>
        </w:tc>
        <w:tc>
          <w:tcPr>
            <w:tcW w:w="3673" w:type="dxa"/>
          </w:tcPr>
          <w:p>
            <w:pPr>
              <w:ind w:right="84"/>
              <w:jc w:val="left"/>
              <w:rPr>
                <w:szCs w:val="21"/>
                <w:lang w:val="en-US"/>
              </w:rPr>
            </w:pPr>
            <w:r>
              <w:rPr>
                <w:rFonts w:hint="eastAsia"/>
                <w:szCs w:val="21"/>
              </w:rPr>
              <w:t>塞</w:t>
            </w:r>
            <w:r>
              <w:rPr>
                <w:rFonts w:ascii="Cambria Math" w:hAnsi="Cambria Math" w:cs="Cambria Math"/>
                <w:szCs w:val="21"/>
                <w:lang w:val="en-US"/>
              </w:rPr>
              <w:t>ʃɐ</w:t>
            </w:r>
            <w:r>
              <w:rPr>
                <w:szCs w:val="21"/>
                <w:lang w:val="en-US"/>
              </w:rPr>
              <w:t>t</w:t>
            </w:r>
            <w:r>
              <w:rPr>
                <w:szCs w:val="21"/>
                <w:vertAlign w:val="superscript"/>
                <w:lang w:val="en-US"/>
              </w:rPr>
              <w:t>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封</w:t>
            </w:r>
            <w:r>
              <w:rPr>
                <w:szCs w:val="21"/>
                <w:lang w:val="en-US"/>
              </w:rPr>
              <w:t>f</w:t>
            </w:r>
            <w:r>
              <w:rPr>
                <w:rFonts w:ascii="Cambria Math" w:hAnsi="Cambria Math" w:cs="Cambria Math"/>
                <w:szCs w:val="21"/>
                <w:lang w:val="en-US"/>
              </w:rPr>
              <w:t>ʊ</w:t>
            </w:r>
            <w:r>
              <w:rPr>
                <w:szCs w:val="21"/>
                <w:lang w:val="en-US"/>
              </w:rPr>
              <w:t>ŋ</w:t>
            </w:r>
            <w:r>
              <w:rPr>
                <w:szCs w:val="21"/>
                <w:vertAlign w:val="superscript"/>
                <w:lang w:val="en-US"/>
              </w:rPr>
              <w:t>33</w:t>
            </w:r>
          </w:p>
        </w:tc>
        <w:tc>
          <w:tcPr>
            <w:tcW w:w="3673" w:type="dxa"/>
          </w:tcPr>
          <w:p>
            <w:pPr>
              <w:ind w:right="84"/>
              <w:jc w:val="left"/>
              <w:rPr>
                <w:szCs w:val="21"/>
                <w:lang w:val="en-US"/>
              </w:rPr>
            </w:pPr>
            <w:r>
              <w:rPr>
                <w:rFonts w:hint="eastAsia"/>
                <w:szCs w:val="21"/>
              </w:rPr>
              <w:t>塞</w:t>
            </w:r>
            <w:r>
              <w:rPr>
                <w:szCs w:val="21"/>
                <w:lang w:val="en-US"/>
              </w:rPr>
              <w:t>t</w:t>
            </w:r>
            <w:r>
              <w:rPr>
                <w:rFonts w:ascii="Cambria Math" w:hAnsi="Cambria Math" w:cs="Cambria Math"/>
                <w:szCs w:val="21"/>
                <w:lang w:val="en-US"/>
              </w:rPr>
              <w:t>ʃɐ</w:t>
            </w:r>
            <w:r>
              <w:rPr>
                <w:szCs w:val="21"/>
                <w:lang w:val="en-US"/>
              </w:rPr>
              <w:t>t</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封</w:t>
            </w:r>
            <w:r>
              <w:rPr>
                <w:szCs w:val="21"/>
                <w:lang w:val="en-US"/>
              </w:rPr>
              <w:t>h</w:t>
            </w:r>
            <w:r>
              <w:rPr>
                <w:rFonts w:ascii="Cambria Math" w:hAnsi="Cambria Math" w:cs="Cambria Math"/>
                <w:szCs w:val="21"/>
                <w:lang w:val="en-US"/>
              </w:rPr>
              <w:t>ɔ</w:t>
            </w:r>
            <w:r>
              <w:rPr>
                <w:szCs w:val="21"/>
                <w:lang w:val="en-US"/>
              </w:rPr>
              <w:t>ŋ</w:t>
            </w:r>
            <w:r>
              <w:rPr>
                <w:szCs w:val="21"/>
                <w:vertAlign w:val="superscript"/>
                <w:lang w:val="en-US"/>
              </w:rPr>
              <w:t>55</w:t>
            </w:r>
          </w:p>
        </w:tc>
        <w:tc>
          <w:tcPr>
            <w:tcW w:w="3673" w:type="dxa"/>
          </w:tcPr>
          <w:p>
            <w:pPr>
              <w:ind w:right="84"/>
              <w:jc w:val="left"/>
              <w:rPr>
                <w:szCs w:val="21"/>
                <w:lang w:val="en-US"/>
              </w:rPr>
            </w:pPr>
            <w:r>
              <w:rPr>
                <w:rFonts w:hint="eastAsia"/>
                <w:szCs w:val="21"/>
                <w:lang w:val="en-US"/>
              </w:rPr>
              <w:t>□</w:t>
            </w:r>
            <w:r>
              <w:rPr>
                <w:szCs w:val="21"/>
                <w:lang w:val="en-US"/>
              </w:rPr>
              <w:t>t'at</w:t>
            </w:r>
            <w:r>
              <w:rPr>
                <w:szCs w:val="21"/>
                <w:vertAlign w:val="superscript"/>
                <w:lang w:val="en-US"/>
              </w:rPr>
              <w:t>42</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封</w:t>
            </w:r>
            <w:r>
              <w:rPr>
                <w:szCs w:val="21"/>
                <w:lang w:val="en-US"/>
              </w:rPr>
              <w:t>huaŋ</w:t>
            </w:r>
            <w:r>
              <w:rPr>
                <w:szCs w:val="21"/>
                <w:vertAlign w:val="superscript"/>
                <w:lang w:val="en-US"/>
              </w:rPr>
              <w:t>33</w:t>
            </w:r>
          </w:p>
        </w:tc>
        <w:tc>
          <w:tcPr>
            <w:tcW w:w="3673" w:type="dxa"/>
          </w:tcPr>
          <w:p>
            <w:pPr>
              <w:ind w:right="84"/>
              <w:jc w:val="left"/>
              <w:rPr>
                <w:szCs w:val="21"/>
                <w:lang w:val="en-US"/>
              </w:rPr>
            </w:pPr>
            <w:r>
              <w:rPr>
                <w:rFonts w:hint="eastAsia"/>
                <w:szCs w:val="21"/>
              </w:rPr>
              <w:t>塞</w:t>
            </w:r>
            <w:r>
              <w:rPr>
                <w:szCs w:val="21"/>
                <w:lang w:val="en-US"/>
              </w:rPr>
              <w:t>sak</w:t>
            </w:r>
            <w:r>
              <w:rPr>
                <w:szCs w:val="21"/>
                <w:vertAlign w:val="superscript"/>
                <w:lang w:val="en-US"/>
              </w:rPr>
              <w:t>21</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封</w:t>
            </w:r>
            <w:r>
              <w:rPr>
                <w:szCs w:val="21"/>
                <w:lang w:val="en-US"/>
              </w:rPr>
              <w:t>xuŋ</w:t>
            </w:r>
            <w:r>
              <w:rPr>
                <w:szCs w:val="21"/>
                <w:vertAlign w:val="superscript"/>
                <w:lang w:val="en-US"/>
              </w:rPr>
              <w:t>44</w:t>
            </w:r>
          </w:p>
        </w:tc>
        <w:tc>
          <w:tcPr>
            <w:tcW w:w="3673" w:type="dxa"/>
          </w:tcPr>
          <w:p>
            <w:pPr>
              <w:ind w:right="84"/>
              <w:jc w:val="left"/>
              <w:rPr>
                <w:szCs w:val="21"/>
                <w:lang w:val="en-US"/>
              </w:rPr>
            </w:pPr>
            <w:r>
              <w:rPr>
                <w:rFonts w:hint="eastAsia"/>
                <w:szCs w:val="21"/>
                <w:lang w:val="en-US"/>
              </w:rPr>
              <w:t>①</w:t>
            </w:r>
            <w:r>
              <w:rPr>
                <w:rFonts w:hint="eastAsia"/>
                <w:szCs w:val="21"/>
              </w:rPr>
              <w:t>塞</w:t>
            </w:r>
            <w:r>
              <w:rPr>
                <w:szCs w:val="21"/>
                <w:lang w:val="en-US"/>
              </w:rPr>
              <w:t>sei?</w:t>
            </w:r>
            <w:r>
              <w:rPr>
                <w:szCs w:val="21"/>
                <w:vertAlign w:val="superscript"/>
                <w:lang w:val="en-US"/>
              </w:rPr>
              <w:t>23</w:t>
            </w:r>
            <w:r>
              <w:rPr>
                <w:rFonts w:hint="eastAsia"/>
                <w:szCs w:val="21"/>
                <w:lang w:val="en-US"/>
              </w:rPr>
              <w:t>②</w:t>
            </w:r>
            <w:r>
              <w:rPr>
                <w:rFonts w:hint="eastAsia"/>
                <w:szCs w:val="21"/>
              </w:rPr>
              <w:t>口</w:t>
            </w:r>
            <w:r>
              <w:rPr>
                <w:szCs w:val="21"/>
                <w:lang w:val="en-US"/>
              </w:rPr>
              <w:t>tøy?</w:t>
            </w:r>
            <w:r>
              <w:rPr>
                <w:szCs w:val="21"/>
                <w:vertAlign w:val="superscript"/>
                <w:lang w:val="en-US"/>
              </w:rPr>
              <w:t>23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盖</w:t>
            </w:r>
            <w:r>
              <w:rPr>
                <w:b/>
                <w:szCs w:val="21"/>
                <w:lang w:val="en-US"/>
              </w:rPr>
              <w:t>kai</w:t>
            </w:r>
            <w:r>
              <w:rPr>
                <w:b/>
                <w:szCs w:val="21"/>
                <w:vertAlign w:val="superscript"/>
                <w:lang w:val="en-US"/>
              </w:rPr>
              <w:t>51</w:t>
            </w:r>
          </w:p>
        </w:tc>
        <w:tc>
          <w:tcPr>
            <w:tcW w:w="3673" w:type="dxa"/>
          </w:tcPr>
          <w:p>
            <w:pPr>
              <w:ind w:right="84"/>
              <w:jc w:val="left"/>
              <w:rPr>
                <w:b/>
                <w:szCs w:val="21"/>
                <w:lang w:val="en-US"/>
              </w:rPr>
            </w:pPr>
            <w:r>
              <w:rPr>
                <w:rFonts w:hint="eastAsia"/>
                <w:b/>
                <w:szCs w:val="21"/>
              </w:rPr>
              <w:t>罩</w:t>
            </w:r>
            <w:r>
              <w:rPr>
                <w:b/>
                <w:szCs w:val="21"/>
                <w:lang w:val="en-US"/>
              </w:rPr>
              <w:t>t</w:t>
            </w:r>
            <w:r>
              <w:rPr>
                <w:rFonts w:ascii="Cambria Math" w:hAnsi="Cambria Math" w:cs="Cambria Math"/>
                <w:b/>
                <w:szCs w:val="21"/>
                <w:lang w:val="en-US"/>
              </w:rPr>
              <w:t>ʂ</w:t>
            </w:r>
            <w:r>
              <w:rPr>
                <w:b/>
                <w:szCs w:val="21"/>
                <w:lang w:val="en-US"/>
              </w:rPr>
              <w:t>au</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盖</w:t>
            </w:r>
            <w:r>
              <w:rPr>
                <w:szCs w:val="21"/>
                <w:lang w:val="en-US"/>
              </w:rPr>
              <w:t>kai</w:t>
            </w:r>
            <w:r>
              <w:rPr>
                <w:szCs w:val="21"/>
                <w:vertAlign w:val="superscript"/>
                <w:lang w:val="en-US"/>
              </w:rPr>
              <w:t>51</w:t>
            </w:r>
          </w:p>
        </w:tc>
        <w:tc>
          <w:tcPr>
            <w:tcW w:w="3673" w:type="dxa"/>
          </w:tcPr>
          <w:p>
            <w:pPr>
              <w:ind w:right="84"/>
              <w:jc w:val="left"/>
              <w:rPr>
                <w:szCs w:val="21"/>
                <w:lang w:val="en-US"/>
              </w:rPr>
            </w:pPr>
            <w:r>
              <w:rPr>
                <w:rFonts w:hint="eastAsia"/>
                <w:szCs w:val="21"/>
              </w:rPr>
              <w:t>罩</w:t>
            </w:r>
            <w:r>
              <w:rPr>
                <w:szCs w:val="21"/>
                <w:lang w:val="en-US"/>
              </w:rPr>
              <w:t>t</w:t>
            </w:r>
            <w:r>
              <w:rPr>
                <w:rFonts w:ascii="Cambria Math" w:hAnsi="Cambria Math" w:cs="Cambria Math"/>
                <w:szCs w:val="21"/>
                <w:lang w:val="en-US"/>
              </w:rPr>
              <w:t>ʂ</w:t>
            </w:r>
            <w:r>
              <w:rPr>
                <w:szCs w:val="21"/>
                <w:lang w:val="en-US"/>
              </w:rPr>
              <w:t>au</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盖</w:t>
            </w:r>
            <w:r>
              <w:rPr>
                <w:szCs w:val="21"/>
                <w:lang w:val="en-US"/>
              </w:rPr>
              <w:t>k</w:t>
            </w:r>
            <w:r>
              <w:rPr>
                <w:rFonts w:ascii="Cambria Math" w:hAnsi="Cambria Math" w:cs="Cambria Math"/>
                <w:szCs w:val="21"/>
                <w:lang w:val="en-US"/>
              </w:rPr>
              <w:t>ɛ</w:t>
            </w:r>
            <w:r>
              <w:rPr>
                <w:szCs w:val="21"/>
                <w:vertAlign w:val="superscript"/>
                <w:lang w:val="en-US"/>
              </w:rPr>
              <w:t>21</w:t>
            </w:r>
          </w:p>
        </w:tc>
        <w:tc>
          <w:tcPr>
            <w:tcW w:w="3673" w:type="dxa"/>
          </w:tcPr>
          <w:p>
            <w:pPr>
              <w:ind w:right="84"/>
              <w:jc w:val="left"/>
              <w:rPr>
                <w:szCs w:val="21"/>
                <w:lang w:val="en-US"/>
              </w:rPr>
            </w:pPr>
            <w:r>
              <w:rPr>
                <w:rFonts w:hint="eastAsia"/>
                <w:szCs w:val="21"/>
              </w:rPr>
              <w:t>罩</w:t>
            </w:r>
            <w:r>
              <w:rPr>
                <w:szCs w:val="21"/>
                <w:lang w:val="en-US"/>
              </w:rPr>
              <w:t>t</w:t>
            </w:r>
            <w:r>
              <w:rPr>
                <w:rFonts w:ascii="Cambria Math" w:hAnsi="Cambria Math" w:cs="Cambria Math"/>
                <w:szCs w:val="21"/>
                <w:lang w:val="en-US"/>
              </w:rPr>
              <w:t>ʂɔ</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盖</w:t>
            </w:r>
            <w:r>
              <w:rPr>
                <w:szCs w:val="21"/>
                <w:lang w:val="en-US"/>
              </w:rPr>
              <w:t>kai</w:t>
            </w:r>
            <w:r>
              <w:rPr>
                <w:szCs w:val="21"/>
                <w:vertAlign w:val="superscript"/>
                <w:lang w:val="en-US"/>
              </w:rPr>
              <w:t>41</w:t>
            </w:r>
          </w:p>
        </w:tc>
        <w:tc>
          <w:tcPr>
            <w:tcW w:w="3673" w:type="dxa"/>
          </w:tcPr>
          <w:p>
            <w:pPr>
              <w:ind w:right="84"/>
              <w:jc w:val="left"/>
              <w:rPr>
                <w:szCs w:val="21"/>
                <w:lang w:val="en-US"/>
              </w:rPr>
            </w:pPr>
            <w:r>
              <w:rPr>
                <w:rFonts w:hint="eastAsia"/>
                <w:szCs w:val="21"/>
              </w:rPr>
              <w:t>罩</w:t>
            </w:r>
            <w:r>
              <w:rPr>
                <w:szCs w:val="21"/>
                <w:lang w:val="en-US"/>
              </w:rPr>
              <w:t>tsau</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盖</w:t>
            </w:r>
            <w:r>
              <w:rPr>
                <w:szCs w:val="21"/>
                <w:lang w:val="en-US"/>
              </w:rPr>
              <w:t>kæ</w:t>
            </w:r>
            <w:r>
              <w:rPr>
                <w:szCs w:val="21"/>
                <w:vertAlign w:val="superscript"/>
                <w:lang w:val="en-US"/>
              </w:rPr>
              <w:t>45</w:t>
            </w:r>
          </w:p>
        </w:tc>
        <w:tc>
          <w:tcPr>
            <w:tcW w:w="3673" w:type="dxa"/>
          </w:tcPr>
          <w:p>
            <w:pPr>
              <w:ind w:right="84"/>
              <w:jc w:val="left"/>
              <w:rPr>
                <w:szCs w:val="21"/>
                <w:lang w:val="en-US"/>
              </w:rPr>
            </w:pPr>
            <w:r>
              <w:rPr>
                <w:rFonts w:hint="eastAsia"/>
                <w:szCs w:val="21"/>
              </w:rPr>
              <w:t>罩</w:t>
            </w:r>
            <w:r>
              <w:rPr>
                <w:szCs w:val="21"/>
                <w:lang w:val="en-US"/>
              </w:rPr>
              <w:t>ts</w:t>
            </w:r>
            <w:r>
              <w:rPr>
                <w:rFonts w:hint="eastAsia"/>
                <w:szCs w:val="21"/>
                <w:lang w:val="en-US"/>
              </w:rPr>
              <w:t>ɑ</w:t>
            </w:r>
            <w:r>
              <w:rPr>
                <w:szCs w:val="21"/>
                <w:lang w:val="en-US"/>
              </w:rPr>
              <w:t>u</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盖</w:t>
            </w:r>
            <w:r>
              <w:rPr>
                <w:szCs w:val="21"/>
                <w:lang w:val="en-US"/>
              </w:rPr>
              <w:t>kai</w:t>
            </w:r>
            <w:r>
              <w:rPr>
                <w:szCs w:val="21"/>
                <w:vertAlign w:val="superscript"/>
                <w:lang w:val="en-US"/>
              </w:rPr>
              <w:t>13</w:t>
            </w:r>
          </w:p>
        </w:tc>
        <w:tc>
          <w:tcPr>
            <w:tcW w:w="3673" w:type="dxa"/>
          </w:tcPr>
          <w:p>
            <w:pPr>
              <w:ind w:right="84"/>
              <w:jc w:val="left"/>
              <w:rPr>
                <w:szCs w:val="21"/>
                <w:lang w:val="en-US"/>
              </w:rPr>
            </w:pPr>
            <w:r>
              <w:rPr>
                <w:rFonts w:hint="eastAsia"/>
                <w:szCs w:val="21"/>
              </w:rPr>
              <w:t>罩</w:t>
            </w:r>
            <w:r>
              <w:rPr>
                <w:szCs w:val="21"/>
                <w:lang w:val="en-US"/>
              </w:rPr>
              <w:t>tsau</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盖</w:t>
            </w:r>
            <w:r>
              <w:rPr>
                <w:szCs w:val="21"/>
                <w:lang w:val="en-US"/>
              </w:rPr>
              <w:t>k</w:t>
            </w:r>
            <w:r>
              <w:rPr>
                <w:rFonts w:ascii="Cambria Math" w:hAnsi="Cambria Math" w:cs="Cambria Math"/>
                <w:szCs w:val="21"/>
                <w:lang w:val="en-US"/>
              </w:rPr>
              <w:t>ɛ</w:t>
            </w:r>
            <w:r>
              <w:rPr>
                <w:szCs w:val="21"/>
                <w:vertAlign w:val="superscript"/>
                <w:lang w:val="en-US"/>
              </w:rPr>
              <w:t>13</w:t>
            </w:r>
          </w:p>
        </w:tc>
        <w:tc>
          <w:tcPr>
            <w:tcW w:w="3673" w:type="dxa"/>
          </w:tcPr>
          <w:p>
            <w:pPr>
              <w:ind w:right="84"/>
              <w:jc w:val="left"/>
              <w:rPr>
                <w:szCs w:val="21"/>
                <w:lang w:val="en-US"/>
              </w:rPr>
            </w:pPr>
            <w:r>
              <w:rPr>
                <w:rFonts w:hint="eastAsia"/>
                <w:szCs w:val="21"/>
              </w:rPr>
              <w:t>罩</w:t>
            </w:r>
            <w:r>
              <w:rPr>
                <w:szCs w:val="21"/>
                <w:lang w:val="en-US"/>
              </w:rPr>
              <w:t>t</w:t>
            </w:r>
            <w:r>
              <w:rPr>
                <w:rFonts w:ascii="Cambria Math" w:hAnsi="Cambria Math" w:cs="Cambria Math"/>
                <w:szCs w:val="21"/>
                <w:lang w:val="en-US"/>
              </w:rPr>
              <w:t>ʂ</w:t>
            </w:r>
            <w:r>
              <w:rPr>
                <w:szCs w:val="21"/>
                <w:lang w:val="en-US"/>
              </w:rPr>
              <w:t>au</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盖</w:t>
            </w:r>
            <w:r>
              <w:rPr>
                <w:szCs w:val="21"/>
                <w:lang w:val="en-US"/>
              </w:rPr>
              <w:t>kE</w:t>
            </w:r>
            <w:r>
              <w:rPr>
                <w:szCs w:val="21"/>
                <w:vertAlign w:val="superscript"/>
                <w:lang w:val="en-US"/>
              </w:rPr>
              <w:t>53</w:t>
            </w:r>
          </w:p>
        </w:tc>
        <w:tc>
          <w:tcPr>
            <w:tcW w:w="3673" w:type="dxa"/>
          </w:tcPr>
          <w:p>
            <w:pPr>
              <w:ind w:right="84"/>
              <w:jc w:val="left"/>
              <w:rPr>
                <w:szCs w:val="21"/>
                <w:lang w:val="en-US"/>
              </w:rPr>
            </w:pPr>
            <w:r>
              <w:rPr>
                <w:rFonts w:hint="eastAsia"/>
                <w:szCs w:val="21"/>
              </w:rPr>
              <w:t>罩</w:t>
            </w:r>
            <w:r>
              <w:rPr>
                <w:szCs w:val="21"/>
                <w:lang w:val="en-US"/>
              </w:rPr>
              <w:t>t</w:t>
            </w:r>
            <w:r>
              <w:rPr>
                <w:rFonts w:ascii="Cambria Math" w:hAnsi="Cambria Math" w:cs="Cambria Math"/>
                <w:szCs w:val="21"/>
                <w:lang w:val="en-US"/>
              </w:rPr>
              <w:t>ʂɔ</w:t>
            </w:r>
            <w:r>
              <w:rPr>
                <w:szCs w:val="21"/>
                <w:vertAlign w:val="superscript"/>
                <w:lang w:val="en-US"/>
              </w:rPr>
              <w:t>53</w:t>
            </w:r>
          </w:p>
        </w:tc>
      </w:tr>
      <w:tr>
        <w:tc>
          <w:tcPr>
            <w:tcW w:w="1101" w:type="dxa"/>
          </w:tcPr>
          <w:p>
            <w:pPr>
              <w:ind w:right="84"/>
              <w:jc w:val="center"/>
              <w:rPr>
                <w:szCs w:val="21"/>
                <w:lang w:val="en-US"/>
              </w:rPr>
            </w:pPr>
            <w:r>
              <w:rPr>
                <w:rFonts w:hint="eastAsia"/>
                <w:szCs w:val="21"/>
              </w:rPr>
              <w:t>扬州</w:t>
            </w:r>
          </w:p>
        </w:tc>
        <w:tc>
          <w:tcPr>
            <w:tcW w:w="3672" w:type="dxa"/>
          </w:tcPr>
          <w:p>
            <w:pPr>
              <w:ind w:right="84"/>
              <w:jc w:val="left"/>
              <w:rPr>
                <w:szCs w:val="21"/>
                <w:lang w:val="en-US"/>
              </w:rPr>
            </w:pPr>
            <w:r>
              <w:rPr>
                <w:rFonts w:hint="eastAsia"/>
                <w:szCs w:val="21"/>
              </w:rPr>
              <w:t>盖</w:t>
            </w:r>
            <w:r>
              <w:rPr>
                <w:szCs w:val="21"/>
                <w:lang w:val="en-US"/>
              </w:rPr>
              <w:t>k</w:t>
            </w:r>
            <w:r>
              <w:rPr>
                <w:rFonts w:ascii="Cambria Math" w:hAnsi="Cambria Math" w:cs="Cambria Math"/>
                <w:szCs w:val="21"/>
                <w:lang w:val="en-US"/>
              </w:rPr>
              <w:t>ɛ</w:t>
            </w:r>
            <w:r>
              <w:rPr>
                <w:szCs w:val="21"/>
                <w:vertAlign w:val="superscript"/>
                <w:lang w:val="en-US"/>
              </w:rPr>
              <w:t>55</w:t>
            </w:r>
          </w:p>
        </w:tc>
        <w:tc>
          <w:tcPr>
            <w:tcW w:w="3673" w:type="dxa"/>
          </w:tcPr>
          <w:p>
            <w:pPr>
              <w:ind w:right="84"/>
              <w:jc w:val="left"/>
              <w:rPr>
                <w:szCs w:val="21"/>
                <w:lang w:val="en-US"/>
              </w:rPr>
            </w:pPr>
            <w:r>
              <w:rPr>
                <w:rFonts w:hint="eastAsia"/>
                <w:szCs w:val="21"/>
              </w:rPr>
              <w:t>罩</w:t>
            </w:r>
            <w:r>
              <w:rPr>
                <w:szCs w:val="21"/>
                <w:lang w:val="en-US"/>
              </w:rPr>
              <w:t>ts</w:t>
            </w:r>
            <w:r>
              <w:rPr>
                <w:rFonts w:ascii="Cambria Math" w:hAnsi="Cambria Math" w:cs="Cambria Math"/>
                <w:szCs w:val="21"/>
                <w:lang w:val="en-US"/>
              </w:rPr>
              <w:t>ɔ</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盖</w:t>
            </w:r>
            <w:r>
              <w:rPr>
                <w:szCs w:val="21"/>
                <w:lang w:val="en-US"/>
              </w:rPr>
              <w:t>kE</w:t>
            </w:r>
            <w:r>
              <w:rPr>
                <w:szCs w:val="21"/>
                <w:vertAlign w:val="superscript"/>
                <w:lang w:val="en-US"/>
              </w:rPr>
              <w:t>513</w:t>
            </w:r>
          </w:p>
        </w:tc>
        <w:tc>
          <w:tcPr>
            <w:tcW w:w="3673" w:type="dxa"/>
          </w:tcPr>
          <w:p>
            <w:pPr>
              <w:ind w:right="84"/>
              <w:jc w:val="left"/>
              <w:rPr>
                <w:szCs w:val="21"/>
                <w:lang w:val="en-US"/>
              </w:rPr>
            </w:pPr>
            <w:r>
              <w:rPr>
                <w:rFonts w:hint="eastAsia"/>
                <w:szCs w:val="21"/>
              </w:rPr>
              <w:t>罩</w:t>
            </w:r>
            <w:r>
              <w:rPr>
                <w:szCs w:val="21"/>
                <w:lang w:val="en-US"/>
              </w:rPr>
              <w:t>tsæ</w:t>
            </w:r>
            <w:r>
              <w:rPr>
                <w:szCs w:val="21"/>
                <w:vertAlign w:val="superscript"/>
                <w:lang w:val="en-US"/>
              </w:rPr>
              <w:t>513</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lang w:val="en-US"/>
              </w:rPr>
              <w:t>①</w:t>
            </w:r>
            <w:r>
              <w:rPr>
                <w:rFonts w:hint="eastAsia"/>
                <w:szCs w:val="21"/>
              </w:rPr>
              <w:t>盖</w:t>
            </w:r>
            <w:r>
              <w:rPr>
                <w:szCs w:val="21"/>
                <w:lang w:val="en-US"/>
              </w:rPr>
              <w:t>kE</w:t>
            </w:r>
            <w:r>
              <w:rPr>
                <w:szCs w:val="21"/>
                <w:vertAlign w:val="superscript"/>
                <w:lang w:val="en-US"/>
              </w:rPr>
              <w:t>42</w:t>
            </w:r>
            <w:r>
              <w:rPr>
                <w:rFonts w:hint="eastAsia"/>
                <w:szCs w:val="21"/>
                <w:lang w:val="en-US"/>
              </w:rPr>
              <w:t>②</w:t>
            </w:r>
            <w:r>
              <w:rPr>
                <w:rFonts w:ascii="Cambria Math" w:hAnsi="Cambria Math" w:cs="Cambria Math"/>
                <w:szCs w:val="21"/>
                <w:lang w:val="en-US"/>
              </w:rPr>
              <w:t>⃞</w:t>
            </w:r>
            <w:r>
              <w:rPr>
                <w:szCs w:val="21"/>
                <w:lang w:val="en-US"/>
              </w:rPr>
              <w:t>kaŋ</w:t>
            </w:r>
            <w:r>
              <w:rPr>
                <w:szCs w:val="21"/>
                <w:vertAlign w:val="superscript"/>
                <w:lang w:val="en-US"/>
              </w:rPr>
              <w:t>45</w:t>
            </w:r>
          </w:p>
        </w:tc>
        <w:tc>
          <w:tcPr>
            <w:tcW w:w="3673" w:type="dxa"/>
          </w:tcPr>
          <w:p>
            <w:pPr>
              <w:ind w:right="84"/>
              <w:jc w:val="left"/>
              <w:rPr>
                <w:szCs w:val="21"/>
                <w:lang w:val="en-US"/>
              </w:rPr>
            </w:pPr>
            <w:r>
              <w:rPr>
                <w:rFonts w:hint="eastAsia"/>
                <w:szCs w:val="21"/>
              </w:rPr>
              <w:t>罩</w:t>
            </w:r>
            <w:r>
              <w:rPr>
                <w:szCs w:val="21"/>
                <w:lang w:val="en-US"/>
              </w:rPr>
              <w:t>ts</w:t>
            </w:r>
            <w:r>
              <w:rPr>
                <w:rFonts w:ascii="Cambria Math" w:hAnsi="Cambria Math" w:cs="Cambria Math"/>
                <w:szCs w:val="21"/>
                <w:lang w:val="en-US"/>
              </w:rPr>
              <w:t>ɜ</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盖</w:t>
            </w:r>
            <w:r>
              <w:rPr>
                <w:szCs w:val="21"/>
                <w:lang w:val="en-US"/>
              </w:rPr>
              <w:t>kai</w:t>
            </w:r>
            <w:r>
              <w:rPr>
                <w:szCs w:val="21"/>
                <w:vertAlign w:val="superscript"/>
                <w:lang w:val="en-US"/>
              </w:rPr>
              <w:t>55</w:t>
            </w:r>
          </w:p>
        </w:tc>
        <w:tc>
          <w:tcPr>
            <w:tcW w:w="3673" w:type="dxa"/>
          </w:tcPr>
          <w:p>
            <w:pPr>
              <w:ind w:right="84"/>
              <w:jc w:val="left"/>
              <w:rPr>
                <w:szCs w:val="21"/>
                <w:lang w:val="en-US"/>
              </w:rPr>
            </w:pPr>
            <w:r>
              <w:rPr>
                <w:rFonts w:hint="eastAsia"/>
                <w:szCs w:val="21"/>
              </w:rPr>
              <w:t>罩</w:t>
            </w:r>
            <w:r>
              <w:rPr>
                <w:szCs w:val="21"/>
                <w:lang w:val="en-US"/>
              </w:rPr>
              <w:t>tsau</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盖</w:t>
            </w:r>
            <w:r>
              <w:rPr>
                <w:szCs w:val="21"/>
                <w:lang w:val="en-US"/>
              </w:rPr>
              <w:t>kai</w:t>
            </w:r>
            <w:r>
              <w:rPr>
                <w:szCs w:val="21"/>
                <w:vertAlign w:val="superscript"/>
                <w:lang w:val="en-US"/>
              </w:rPr>
              <w:t>55</w:t>
            </w:r>
          </w:p>
        </w:tc>
        <w:tc>
          <w:tcPr>
            <w:tcW w:w="3673" w:type="dxa"/>
          </w:tcPr>
          <w:p>
            <w:pPr>
              <w:ind w:right="84"/>
              <w:jc w:val="left"/>
              <w:rPr>
                <w:szCs w:val="21"/>
                <w:lang w:val="en-US"/>
              </w:rPr>
            </w:pPr>
            <w:r>
              <w:rPr>
                <w:rFonts w:hint="eastAsia"/>
                <w:szCs w:val="21"/>
              </w:rPr>
              <w:t>罩</w:t>
            </w:r>
            <w:r>
              <w:rPr>
                <w:szCs w:val="21"/>
                <w:lang w:val="en-US"/>
              </w:rPr>
              <w:t>tsau</w:t>
            </w:r>
            <w:r>
              <w:rPr>
                <w:szCs w:val="21"/>
                <w:vertAlign w:val="superscript"/>
                <w:lang w:val="en-US"/>
              </w:rPr>
              <w:t>55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盖</w:t>
            </w:r>
            <w:r>
              <w:rPr>
                <w:szCs w:val="21"/>
                <w:lang w:val="en-US"/>
              </w:rPr>
              <w:t>k</w:t>
            </w:r>
            <w:r>
              <w:rPr>
                <w:rFonts w:ascii="Cambria Math" w:hAnsi="Cambria Math" w:cs="Cambria Math"/>
                <w:szCs w:val="21"/>
                <w:lang w:val="en-US"/>
              </w:rPr>
              <w:t>ɔ</w:t>
            </w:r>
            <w:r>
              <w:rPr>
                <w:szCs w:val="21"/>
                <w:lang w:val="en-US"/>
              </w:rPr>
              <w:t>i</w:t>
            </w:r>
            <w:r>
              <w:rPr>
                <w:szCs w:val="21"/>
                <w:vertAlign w:val="superscript"/>
                <w:lang w:val="en-US"/>
              </w:rPr>
              <w:t>42</w:t>
            </w:r>
          </w:p>
        </w:tc>
        <w:tc>
          <w:tcPr>
            <w:tcW w:w="3673" w:type="dxa"/>
          </w:tcPr>
          <w:p>
            <w:pPr>
              <w:ind w:right="84"/>
              <w:jc w:val="left"/>
              <w:rPr>
                <w:szCs w:val="21"/>
                <w:lang w:val="en-US"/>
              </w:rPr>
            </w:pPr>
            <w:r>
              <w:rPr>
                <w:rFonts w:hint="eastAsia"/>
                <w:szCs w:val="21"/>
              </w:rPr>
              <w:t>罩</w:t>
            </w:r>
            <w:r>
              <w:rPr>
                <w:szCs w:val="21"/>
                <w:lang w:val="en-US"/>
              </w:rPr>
              <w:t>tsau</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lang w:val="en-US"/>
              </w:rPr>
              <w:t>①</w:t>
            </w:r>
            <w:r>
              <w:rPr>
                <w:rFonts w:hint="eastAsia"/>
                <w:szCs w:val="21"/>
              </w:rPr>
              <w:t>盖</w:t>
            </w:r>
            <w:r>
              <w:rPr>
                <w:szCs w:val="21"/>
                <w:lang w:val="en-US"/>
              </w:rPr>
              <w:t>k</w:t>
            </w:r>
            <w:r>
              <w:rPr>
                <w:rFonts w:ascii="Cambria Math" w:hAnsi="Cambria Math" w:cs="Cambria Math"/>
                <w:szCs w:val="21"/>
                <w:lang w:val="en-US"/>
              </w:rPr>
              <w:t>ɔ</w:t>
            </w:r>
            <w:r>
              <w:rPr>
                <w:szCs w:val="21"/>
                <w:lang w:val="en-US"/>
              </w:rPr>
              <w:t>i</w:t>
            </w:r>
            <w:r>
              <w:rPr>
                <w:szCs w:val="21"/>
                <w:vertAlign w:val="superscript"/>
                <w:lang w:val="en-US"/>
              </w:rPr>
              <w:t>33</w:t>
            </w:r>
            <w:r>
              <w:rPr>
                <w:rFonts w:hint="eastAsia"/>
                <w:szCs w:val="21"/>
                <w:lang w:val="en-US"/>
              </w:rPr>
              <w:t>②</w:t>
            </w:r>
            <w:r>
              <w:rPr>
                <w:szCs w:val="21"/>
                <w:lang w:val="en-US"/>
              </w:rPr>
              <w:t>)</w:t>
            </w:r>
            <w:r>
              <w:rPr>
                <w:rFonts w:hint="eastAsia"/>
                <w:szCs w:val="21"/>
              </w:rPr>
              <w:t>冚</w:t>
            </w:r>
            <w:r>
              <w:rPr>
                <w:szCs w:val="21"/>
                <w:lang w:val="en-US"/>
              </w:rPr>
              <w:t>k'</w:t>
            </w:r>
            <w:r>
              <w:rPr>
                <w:rFonts w:ascii="Cambria Math" w:hAnsi="Cambria Math" w:cs="Cambria Math"/>
                <w:szCs w:val="21"/>
                <w:lang w:val="en-US"/>
              </w:rPr>
              <w:t>ɐ</w:t>
            </w:r>
            <w:r>
              <w:rPr>
                <w:szCs w:val="21"/>
                <w:lang w:val="en-US"/>
              </w:rPr>
              <w:t>m</w:t>
            </w:r>
            <w:r>
              <w:rPr>
                <w:szCs w:val="21"/>
                <w:vertAlign w:val="superscript"/>
                <w:lang w:val="en-US"/>
              </w:rPr>
              <w:t>35</w:t>
            </w:r>
          </w:p>
        </w:tc>
        <w:tc>
          <w:tcPr>
            <w:tcW w:w="3673" w:type="dxa"/>
          </w:tcPr>
          <w:p>
            <w:pPr>
              <w:ind w:right="84"/>
              <w:jc w:val="left"/>
              <w:rPr>
                <w:szCs w:val="21"/>
                <w:lang w:val="en-US"/>
              </w:rPr>
            </w:pPr>
            <w:r>
              <w:rPr>
                <w:rFonts w:hint="eastAsia"/>
                <w:szCs w:val="21"/>
              </w:rPr>
              <w:t>罩</w:t>
            </w:r>
            <w:r>
              <w:rPr>
                <w:szCs w:val="21"/>
                <w:lang w:val="en-US"/>
              </w:rPr>
              <w:t>t</w:t>
            </w:r>
            <w:r>
              <w:rPr>
                <w:rFonts w:ascii="Cambria Math" w:hAnsi="Cambria Math" w:cs="Cambria Math"/>
                <w:szCs w:val="21"/>
                <w:lang w:val="en-US"/>
              </w:rPr>
              <w:t>ʃ</w:t>
            </w:r>
            <w:r>
              <w:rPr>
                <w:szCs w:val="21"/>
                <w:lang w:val="en-US"/>
              </w:rPr>
              <w:t>au</w:t>
            </w:r>
            <w:r>
              <w:rPr>
                <w:szCs w:val="21"/>
                <w:vertAlign w:val="superscript"/>
                <w:lang w:val="en-US"/>
              </w:rPr>
              <w:t>33</w:t>
            </w:r>
            <w:r>
              <w:rPr>
                <w:szCs w:val="21"/>
                <w:lang w:val="en-US"/>
              </w:rPr>
              <w:t>-</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lang w:val="en-US"/>
              </w:rPr>
              <w:t>□</w:t>
            </w:r>
            <w:r>
              <w:rPr>
                <w:szCs w:val="21"/>
                <w:lang w:val="en-US"/>
              </w:rPr>
              <w:t>k</w:t>
            </w:r>
            <w:r>
              <w:rPr>
                <w:rFonts w:ascii="Cambria Math" w:hAnsi="Cambria Math" w:cs="Cambria Math"/>
                <w:szCs w:val="21"/>
                <w:lang w:val="en-US"/>
              </w:rPr>
              <w:t>ɐ</w:t>
            </w:r>
            <w:r>
              <w:rPr>
                <w:szCs w:val="21"/>
                <w:lang w:val="en-US"/>
              </w:rPr>
              <w:t>p</w:t>
            </w:r>
            <w:r>
              <w:rPr>
                <w:szCs w:val="21"/>
                <w:vertAlign w:val="superscript"/>
                <w:lang w:val="en-US"/>
              </w:rPr>
              <w:t>24</w:t>
            </w:r>
          </w:p>
        </w:tc>
        <w:tc>
          <w:tcPr>
            <w:tcW w:w="3673" w:type="dxa"/>
          </w:tcPr>
          <w:p>
            <w:pPr>
              <w:ind w:right="84"/>
              <w:jc w:val="left"/>
              <w:rPr>
                <w:szCs w:val="21"/>
                <w:lang w:val="en-US"/>
              </w:rPr>
            </w:pPr>
            <w:r>
              <w:rPr>
                <w:rFonts w:hint="eastAsia"/>
                <w:szCs w:val="21"/>
                <w:lang w:val="en-US"/>
              </w:rPr>
              <w:t>□</w:t>
            </w:r>
            <w:r>
              <w:rPr>
                <w:szCs w:val="21"/>
                <w:lang w:val="en-US"/>
              </w:rPr>
              <w:t>k</w:t>
            </w:r>
            <w:r>
              <w:rPr>
                <w:rFonts w:ascii="Cambria Math" w:hAnsi="Cambria Math" w:cs="Cambria Math"/>
                <w:szCs w:val="21"/>
                <w:lang w:val="en-US"/>
              </w:rPr>
              <w:t>ɐ</w:t>
            </w:r>
            <w:r>
              <w:rPr>
                <w:szCs w:val="21"/>
                <w:lang w:val="en-US"/>
              </w:rPr>
              <w:t>p</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盖</w:t>
            </w:r>
            <w:r>
              <w:rPr>
                <w:szCs w:val="21"/>
                <w:lang w:val="en-US"/>
              </w:rPr>
              <w:t>kai</w:t>
            </w:r>
            <w:r>
              <w:rPr>
                <w:szCs w:val="21"/>
                <w:vertAlign w:val="superscript"/>
                <w:lang w:val="en-US"/>
              </w:rPr>
              <w:t>11</w:t>
            </w:r>
            <w:r>
              <w:rPr>
                <w:rFonts w:hint="eastAsia"/>
                <w:szCs w:val="21"/>
                <w:lang w:val="en-US"/>
              </w:rPr>
              <w:t>②</w:t>
            </w:r>
            <w:r>
              <w:rPr>
                <w:rFonts w:ascii="Cambria Math" w:hAnsi="Cambria Math" w:cs="Cambria Math"/>
                <w:szCs w:val="21"/>
                <w:lang w:val="en-US"/>
              </w:rPr>
              <w:t>⃞</w:t>
            </w:r>
            <w:r>
              <w:rPr>
                <w:szCs w:val="21"/>
                <w:lang w:val="en-US"/>
              </w:rPr>
              <w:t>k'am</w:t>
            </w:r>
            <w:r>
              <w:rPr>
                <w:szCs w:val="21"/>
                <w:vertAlign w:val="superscript"/>
                <w:lang w:val="en-US"/>
              </w:rPr>
              <w:t>11</w:t>
            </w:r>
          </w:p>
        </w:tc>
        <w:tc>
          <w:tcPr>
            <w:tcW w:w="3673" w:type="dxa"/>
          </w:tcPr>
          <w:p>
            <w:pPr>
              <w:ind w:right="84"/>
              <w:jc w:val="left"/>
              <w:rPr>
                <w:szCs w:val="21"/>
                <w:lang w:val="en-US"/>
              </w:rPr>
            </w:pPr>
            <w:r>
              <w:rPr>
                <w:rFonts w:hint="eastAsia"/>
                <w:szCs w:val="21"/>
              </w:rPr>
              <w:t>罩</w:t>
            </w:r>
            <w:r>
              <w:rPr>
                <w:szCs w:val="21"/>
                <w:lang w:val="en-US"/>
              </w:rPr>
              <w:t>ta</w:t>
            </w:r>
            <w:r>
              <w:rPr>
                <w:szCs w:val="21"/>
                <w:vertAlign w:val="superscript"/>
                <w:lang w:val="en-US"/>
              </w:rPr>
              <w:t>11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①</w:t>
            </w:r>
            <w:r>
              <w:rPr>
                <w:rFonts w:hint="eastAsia"/>
                <w:szCs w:val="21"/>
              </w:rPr>
              <w:t>盖</w:t>
            </w:r>
            <w:r>
              <w:rPr>
                <w:szCs w:val="21"/>
                <w:lang w:val="en-US"/>
              </w:rPr>
              <w:t>kai</w:t>
            </w:r>
            <w:r>
              <w:rPr>
                <w:szCs w:val="21"/>
                <w:vertAlign w:val="superscript"/>
                <w:lang w:val="en-US"/>
              </w:rPr>
              <w:t>213</w:t>
            </w:r>
            <w:r>
              <w:rPr>
                <w:rFonts w:hint="eastAsia"/>
                <w:szCs w:val="21"/>
                <w:lang w:val="en-US"/>
              </w:rPr>
              <w:t>②</w:t>
            </w:r>
            <w:r>
              <w:rPr>
                <w:rFonts w:ascii="Cambria Math" w:hAnsi="Cambria Math" w:cs="Cambria Math"/>
                <w:szCs w:val="21"/>
                <w:lang w:val="en-US"/>
              </w:rPr>
              <w:t>⃞</w:t>
            </w:r>
            <w:r>
              <w:rPr>
                <w:szCs w:val="21"/>
                <w:lang w:val="en-US"/>
              </w:rPr>
              <w:t>k'am</w:t>
            </w:r>
            <w:r>
              <w:rPr>
                <w:szCs w:val="21"/>
                <w:vertAlign w:val="superscript"/>
                <w:lang w:val="en-US"/>
              </w:rPr>
              <w:t>213</w:t>
            </w:r>
          </w:p>
        </w:tc>
        <w:tc>
          <w:tcPr>
            <w:tcW w:w="3673" w:type="dxa"/>
          </w:tcPr>
          <w:p>
            <w:pPr>
              <w:ind w:right="84"/>
              <w:jc w:val="left"/>
              <w:rPr>
                <w:szCs w:val="21"/>
                <w:lang w:val="en-US"/>
              </w:rPr>
            </w:pPr>
            <w:r>
              <w:rPr>
                <w:rFonts w:hint="eastAsia"/>
                <w:szCs w:val="21"/>
                <w:lang w:val="en-US"/>
              </w:rPr>
              <w:t>□</w:t>
            </w:r>
            <w:r>
              <w:rPr>
                <w:szCs w:val="21"/>
                <w:lang w:val="en-US"/>
              </w:rPr>
              <w:t>k'am</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ascii="Cambria Math" w:hAnsi="Cambria Math" w:cs="Cambria Math"/>
                <w:szCs w:val="21"/>
                <w:lang w:val="en-US"/>
              </w:rPr>
              <w:t>⃞</w:t>
            </w:r>
            <w:r>
              <w:rPr>
                <w:szCs w:val="21"/>
                <w:lang w:val="en-US"/>
              </w:rPr>
              <w:t>kaŋ</w:t>
            </w:r>
            <w:r>
              <w:rPr>
                <w:szCs w:val="21"/>
                <w:vertAlign w:val="superscript"/>
                <w:lang w:val="en-US"/>
              </w:rPr>
              <w:t>213</w:t>
            </w:r>
            <w:r>
              <w:rPr>
                <w:rFonts w:hint="eastAsia"/>
                <w:szCs w:val="21"/>
                <w:lang w:val="en-US"/>
              </w:rPr>
              <w:t>②</w:t>
            </w:r>
            <w:r>
              <w:rPr>
                <w:rFonts w:ascii="Cambria Math" w:hAnsi="Cambria Math" w:cs="Cambria Math"/>
                <w:szCs w:val="21"/>
                <w:lang w:val="en-US"/>
              </w:rPr>
              <w:t>⃞</w:t>
            </w:r>
            <w:r>
              <w:rPr>
                <w:szCs w:val="21"/>
                <w:lang w:val="en-US"/>
              </w:rPr>
              <w:t>k'aiŋ</w:t>
            </w:r>
            <w:r>
              <w:rPr>
                <w:szCs w:val="21"/>
                <w:vertAlign w:val="superscript"/>
                <w:lang w:val="en-US"/>
              </w:rPr>
              <w:t>213</w:t>
            </w:r>
          </w:p>
        </w:tc>
        <w:tc>
          <w:tcPr>
            <w:tcW w:w="3673" w:type="dxa"/>
          </w:tcPr>
          <w:p>
            <w:pPr>
              <w:ind w:right="84"/>
              <w:jc w:val="left"/>
              <w:rPr>
                <w:szCs w:val="21"/>
                <w:lang w:val="en-US"/>
              </w:rPr>
            </w:pPr>
            <w:r>
              <w:rPr>
                <w:rFonts w:hint="eastAsia"/>
                <w:szCs w:val="21"/>
                <w:lang w:val="en-US"/>
              </w:rPr>
              <w:t>①</w:t>
            </w:r>
            <w:r>
              <w:rPr>
                <w:rFonts w:hint="eastAsia"/>
                <w:szCs w:val="21"/>
              </w:rPr>
              <w:t>罩</w:t>
            </w:r>
            <w:r>
              <w:rPr>
                <w:szCs w:val="21"/>
                <w:lang w:val="en-US"/>
              </w:rPr>
              <w:t>tau</w:t>
            </w:r>
            <w:r>
              <w:rPr>
                <w:szCs w:val="21"/>
                <w:vertAlign w:val="superscript"/>
                <w:lang w:val="en-US"/>
              </w:rPr>
              <w:t>213</w:t>
            </w:r>
            <w:r>
              <w:rPr>
                <w:rFonts w:hint="eastAsia"/>
                <w:szCs w:val="21"/>
                <w:lang w:val="en-US"/>
              </w:rPr>
              <w:t>②</w:t>
            </w:r>
            <w:r>
              <w:rPr>
                <w:rFonts w:hint="eastAsia"/>
                <w:szCs w:val="21"/>
              </w:rPr>
              <w:t>缦</w:t>
            </w:r>
            <w:r>
              <w:rPr>
                <w:szCs w:val="21"/>
                <w:lang w:val="en-US"/>
              </w:rPr>
              <w:t>maŋ</w:t>
            </w:r>
            <w:r>
              <w:rPr>
                <w:szCs w:val="21"/>
                <w:vertAlign w:val="superscript"/>
                <w:lang w:val="en-US"/>
              </w:rPr>
              <w:t>44</w:t>
            </w:r>
          </w:p>
        </w:tc>
      </w:tr>
    </w:tbl>
    <w:p>
      <w:pPr>
        <w:ind w:right="84"/>
        <w:jc w:val="left"/>
        <w:rPr>
          <w:szCs w:val="21"/>
          <w:lang w:val="en-US"/>
        </w:rPr>
      </w:pPr>
    </w:p>
    <w:tbl>
      <w:tblPr>
        <w:tblStyle w:val="TableGrid"/>
        <w:tblW w:w="0" w:type="auto"/>
        <w:tblLayout w:type="fixed"/>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套</w:t>
            </w:r>
            <w:r>
              <w:rPr>
                <w:b/>
                <w:szCs w:val="21"/>
                <w:lang w:val="en-US"/>
              </w:rPr>
              <w:t>t'au</w:t>
            </w:r>
            <w:r>
              <w:rPr>
                <w:b/>
                <w:szCs w:val="21"/>
                <w:vertAlign w:val="superscript"/>
                <w:lang w:val="en-US"/>
              </w:rPr>
              <w:t>51</w:t>
            </w:r>
          </w:p>
        </w:tc>
        <w:tc>
          <w:tcPr>
            <w:tcW w:w="3673" w:type="dxa"/>
          </w:tcPr>
          <w:p>
            <w:pPr>
              <w:ind w:right="84"/>
              <w:jc w:val="left"/>
              <w:rPr>
                <w:b/>
                <w:szCs w:val="21"/>
                <w:lang w:val="en-US"/>
              </w:rPr>
            </w:pPr>
            <w:r>
              <w:rPr>
                <w:rFonts w:hint="eastAsia"/>
                <w:b/>
                <w:szCs w:val="21"/>
              </w:rPr>
              <w:t>卷</w:t>
            </w:r>
            <w:r>
              <w:rPr>
                <w:b/>
                <w:szCs w:val="21"/>
                <w:lang w:val="en-US"/>
              </w:rPr>
              <w:t>t</w:t>
            </w:r>
            <w:r>
              <w:rPr>
                <w:rFonts w:ascii="Cambria Math" w:hAnsi="Cambria Math" w:cs="Cambria Math"/>
                <w:b/>
                <w:szCs w:val="21"/>
                <w:lang w:val="en-US"/>
              </w:rPr>
              <w:t>ɕ</w:t>
            </w:r>
            <w:r>
              <w:rPr>
                <w:b/>
                <w:szCs w:val="21"/>
                <w:lang w:val="en-US"/>
              </w:rPr>
              <w:t>yan</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套</w:t>
            </w:r>
            <w:r>
              <w:rPr>
                <w:szCs w:val="21"/>
                <w:lang w:val="en-US"/>
              </w:rPr>
              <w:t>t'au</w:t>
            </w:r>
            <w:r>
              <w:rPr>
                <w:szCs w:val="21"/>
                <w:vertAlign w:val="superscript"/>
                <w:lang w:val="en-US"/>
              </w:rPr>
              <w:t>51</w:t>
            </w:r>
          </w:p>
        </w:tc>
        <w:tc>
          <w:tcPr>
            <w:tcW w:w="3673" w:type="dxa"/>
          </w:tcPr>
          <w:p>
            <w:pPr>
              <w:ind w:right="84"/>
              <w:jc w:val="left"/>
              <w:rPr>
                <w:szCs w:val="21"/>
                <w:lang w:val="en-US"/>
              </w:rPr>
            </w:pPr>
            <w:r>
              <w:rPr>
                <w:rFonts w:hint="eastAsia"/>
                <w:szCs w:val="21"/>
              </w:rPr>
              <w:t>卷</w:t>
            </w:r>
            <w:r>
              <w:rPr>
                <w:szCs w:val="21"/>
                <w:lang w:val="en-US"/>
              </w:rPr>
              <w:t>t</w:t>
            </w:r>
            <w:r>
              <w:rPr>
                <w:rFonts w:ascii="Cambria Math" w:hAnsi="Cambria Math" w:cs="Cambria Math"/>
                <w:szCs w:val="21"/>
                <w:lang w:val="en-US"/>
              </w:rPr>
              <w:t>ɕ</w:t>
            </w:r>
            <w:r>
              <w:rPr>
                <w:szCs w:val="21"/>
                <w:lang w:val="en-US"/>
              </w:rPr>
              <w:t>yan</w:t>
            </w:r>
            <w:r>
              <w:rPr>
                <w:szCs w:val="21"/>
                <w:vertAlign w:val="superscript"/>
                <w:lang w:val="en-US"/>
              </w:rPr>
              <w:t>214</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套</w:t>
            </w:r>
            <w:r>
              <w:rPr>
                <w:szCs w:val="21"/>
                <w:lang w:val="en-US"/>
              </w:rPr>
              <w:t>t'</w:t>
            </w:r>
            <w:r>
              <w:rPr>
                <w:rFonts w:ascii="Cambria Math" w:hAnsi="Cambria Math" w:cs="Cambria Math"/>
                <w:szCs w:val="21"/>
                <w:lang w:val="en-US"/>
              </w:rPr>
              <w:t>ɔ</w:t>
            </w:r>
            <w:r>
              <w:rPr>
                <w:szCs w:val="21"/>
                <w:vertAlign w:val="superscript"/>
                <w:lang w:val="en-US"/>
              </w:rPr>
              <w:t>21</w:t>
            </w:r>
          </w:p>
        </w:tc>
        <w:tc>
          <w:tcPr>
            <w:tcW w:w="3673" w:type="dxa"/>
          </w:tcPr>
          <w:p>
            <w:pPr>
              <w:ind w:right="84"/>
              <w:jc w:val="left"/>
              <w:rPr>
                <w:szCs w:val="21"/>
                <w:lang w:val="en-US"/>
              </w:rPr>
            </w:pPr>
            <w:r>
              <w:rPr>
                <w:rFonts w:hint="eastAsia"/>
                <w:szCs w:val="21"/>
              </w:rPr>
              <w:t>卷</w:t>
            </w:r>
            <w:r>
              <w:rPr>
                <w:szCs w:val="21"/>
                <w:lang w:val="en-US"/>
              </w:rPr>
              <w:t>t</w:t>
            </w:r>
            <w:r>
              <w:rPr>
                <w:rFonts w:ascii="Cambria Math" w:hAnsi="Cambria Math" w:cs="Cambria Math"/>
                <w:szCs w:val="21"/>
                <w:lang w:val="en-US"/>
              </w:rPr>
              <w:t>ɕ</w:t>
            </w:r>
            <w:r>
              <w:rPr>
                <w:szCs w:val="21"/>
                <w:lang w:val="en-US"/>
              </w:rPr>
              <w:t>y</w:t>
            </w:r>
            <w:r>
              <w:rPr>
                <w:rFonts w:ascii="Cambria Math" w:hAnsi="Cambria Math"/>
                <w:szCs w:val="21"/>
                <w:lang w:val="en-US"/>
              </w:rPr>
              <w:t>æ̃</w:t>
            </w:r>
            <w:r>
              <w:rPr>
                <w:szCs w:val="21"/>
                <w:vertAlign w:val="superscript"/>
                <w:lang w:val="en-US"/>
              </w:rPr>
              <w:t>55</w:t>
            </w:r>
          </w:p>
        </w:tc>
      </w:tr>
      <w:tr>
        <w:tc>
          <w:tcPr>
            <w:tcW w:w="1101" w:type="dxa"/>
          </w:tcPr>
          <w:p>
            <w:pPr>
              <w:ind w:right="84"/>
              <w:jc w:val="center"/>
              <w:rPr>
                <w:szCs w:val="21"/>
                <w:lang w:val="en-US"/>
              </w:rPr>
            </w:pPr>
            <w:r>
              <w:rPr>
                <w:rFonts w:hint="eastAsia"/>
                <w:szCs w:val="21"/>
              </w:rPr>
              <w:t>枕阳</w:t>
            </w:r>
          </w:p>
        </w:tc>
        <w:tc>
          <w:tcPr>
            <w:tcW w:w="3672" w:type="dxa"/>
          </w:tcPr>
          <w:p>
            <w:pPr>
              <w:ind w:right="84"/>
              <w:jc w:val="left"/>
              <w:rPr>
                <w:szCs w:val="21"/>
              </w:rPr>
            </w:pPr>
            <w:r>
              <w:rPr>
                <w:rFonts w:hint="eastAsia"/>
                <w:szCs w:val="21"/>
              </w:rPr>
              <w:t>套</w:t>
            </w:r>
            <w:r>
              <w:rPr>
                <w:szCs w:val="21"/>
              </w:rPr>
              <w:t>t‘au</w:t>
            </w:r>
            <w:r>
              <w:rPr>
                <w:szCs w:val="21"/>
                <w:vertAlign w:val="superscript"/>
              </w:rPr>
              <w:t>41</w:t>
            </w:r>
          </w:p>
        </w:tc>
        <w:tc>
          <w:tcPr>
            <w:tcW w:w="3673" w:type="dxa"/>
          </w:tcPr>
          <w:p>
            <w:pPr>
              <w:ind w:right="84"/>
              <w:jc w:val="left"/>
              <w:rPr>
                <w:szCs w:val="21"/>
                <w:lang w:val="en-US"/>
              </w:rPr>
            </w:pPr>
            <w:r>
              <w:rPr>
                <w:rFonts w:hint="eastAsia"/>
                <w:szCs w:val="21"/>
              </w:rPr>
              <w:t>卷</w:t>
            </w:r>
            <w:r>
              <w:rPr>
                <w:szCs w:val="21"/>
                <w:lang w:val="en-US"/>
              </w:rPr>
              <w:t>t</w:t>
            </w:r>
            <w:r>
              <w:rPr>
                <w:rFonts w:ascii="Cambria Math" w:hAnsi="Cambria Math" w:cs="Cambria Math"/>
                <w:szCs w:val="21"/>
                <w:lang w:val="en-US"/>
              </w:rPr>
              <w:t>ɕ</w:t>
            </w:r>
            <w:r>
              <w:rPr>
                <w:szCs w:val="21"/>
                <w:lang w:val="en-US"/>
              </w:rPr>
              <w:t>yan</w:t>
            </w:r>
            <w:r>
              <w:rPr>
                <w:szCs w:val="21"/>
                <w:vertAlign w:val="superscript"/>
                <w:lang w:val="en-US"/>
              </w:rPr>
              <w:t>213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套</w:t>
            </w:r>
            <w:r>
              <w:rPr>
                <w:szCs w:val="21"/>
                <w:lang w:val="en-US"/>
              </w:rPr>
              <w:t>t'</w:t>
            </w:r>
            <w:r>
              <w:rPr>
                <w:rFonts w:hint="eastAsia"/>
                <w:szCs w:val="21"/>
                <w:lang w:val="en-US"/>
              </w:rPr>
              <w:t>ɑ</w:t>
            </w:r>
            <w:r>
              <w:rPr>
                <w:szCs w:val="21"/>
                <w:lang w:val="en-US"/>
              </w:rPr>
              <w:t>u</w:t>
            </w:r>
            <w:r>
              <w:rPr>
                <w:szCs w:val="21"/>
                <w:vertAlign w:val="superscript"/>
                <w:lang w:val="en-US"/>
              </w:rPr>
              <w:t>45</w:t>
            </w:r>
          </w:p>
        </w:tc>
        <w:tc>
          <w:tcPr>
            <w:tcW w:w="3673" w:type="dxa"/>
          </w:tcPr>
          <w:p>
            <w:pPr>
              <w:ind w:right="84"/>
              <w:jc w:val="left"/>
              <w:rPr>
                <w:szCs w:val="21"/>
                <w:lang w:val="en-US"/>
              </w:rPr>
            </w:pPr>
            <w:r>
              <w:rPr>
                <w:rFonts w:hint="eastAsia"/>
                <w:szCs w:val="21"/>
              </w:rPr>
              <w:t>卷</w:t>
            </w:r>
            <w:r>
              <w:rPr>
                <w:szCs w:val="21"/>
                <w:lang w:val="en-US"/>
              </w:rPr>
              <w:t>t</w:t>
            </w:r>
            <w:r>
              <w:rPr>
                <w:rFonts w:ascii="Cambria Math" w:hAnsi="Cambria Math" w:cs="Cambria Math"/>
                <w:szCs w:val="21"/>
                <w:lang w:val="en-US"/>
              </w:rPr>
              <w:t>ɕ</w:t>
            </w:r>
            <w:r>
              <w:rPr>
                <w:szCs w:val="21"/>
                <w:lang w:val="en-US"/>
              </w:rPr>
              <w:t>y</w:t>
            </w:r>
            <w:r>
              <w:rPr>
                <w:rFonts w:ascii="Cambria Math" w:hAnsi="Cambria Math"/>
                <w:szCs w:val="21"/>
                <w:lang w:val="en-US"/>
              </w:rPr>
              <w:t>æ̃</w:t>
            </w:r>
            <w:r>
              <w:rPr>
                <w:szCs w:val="21"/>
                <w:vertAlign w:val="superscript"/>
                <w:lang w:val="en-US"/>
              </w:rPr>
              <w:t>53</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套</w:t>
            </w:r>
            <w:r>
              <w:rPr>
                <w:szCs w:val="21"/>
                <w:lang w:val="en-US"/>
              </w:rPr>
              <w:t>t'au</w:t>
            </w:r>
            <w:r>
              <w:rPr>
                <w:szCs w:val="21"/>
                <w:vertAlign w:val="superscript"/>
                <w:lang w:val="en-US"/>
              </w:rPr>
              <w:t>13</w:t>
            </w:r>
          </w:p>
        </w:tc>
        <w:tc>
          <w:tcPr>
            <w:tcW w:w="3673" w:type="dxa"/>
          </w:tcPr>
          <w:p>
            <w:pPr>
              <w:ind w:right="84"/>
              <w:jc w:val="left"/>
              <w:rPr>
                <w:szCs w:val="21"/>
                <w:lang w:val="en-US"/>
              </w:rPr>
            </w:pPr>
            <w:r>
              <w:rPr>
                <w:rFonts w:hint="eastAsia"/>
                <w:szCs w:val="21"/>
              </w:rPr>
              <w:t>卷</w:t>
            </w:r>
            <w:r>
              <w:rPr>
                <w:szCs w:val="21"/>
                <w:lang w:val="en-US"/>
              </w:rPr>
              <w:t>t</w:t>
            </w:r>
            <w:r>
              <w:rPr>
                <w:rFonts w:ascii="Cambria Math" w:hAnsi="Cambria Math" w:cs="Cambria Math"/>
                <w:szCs w:val="21"/>
                <w:lang w:val="en-US"/>
              </w:rPr>
              <w:t>ɕ</w:t>
            </w:r>
            <w:r>
              <w:rPr>
                <w:szCs w:val="21"/>
                <w:lang w:val="en-US"/>
              </w:rPr>
              <w:t>yan</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套</w:t>
            </w:r>
            <w:r>
              <w:rPr>
                <w:szCs w:val="21"/>
                <w:lang w:val="en-US"/>
              </w:rPr>
              <w:t>t'au</w:t>
            </w:r>
            <w:r>
              <w:rPr>
                <w:szCs w:val="21"/>
                <w:vertAlign w:val="superscript"/>
                <w:lang w:val="en-US"/>
              </w:rPr>
              <w:t>13</w:t>
            </w:r>
          </w:p>
        </w:tc>
        <w:tc>
          <w:tcPr>
            <w:tcW w:w="3673" w:type="dxa"/>
          </w:tcPr>
          <w:p>
            <w:pPr>
              <w:ind w:right="84"/>
              <w:jc w:val="left"/>
              <w:rPr>
                <w:szCs w:val="21"/>
                <w:lang w:val="en-US"/>
              </w:rPr>
            </w:pPr>
            <w:r>
              <w:rPr>
                <w:rFonts w:hint="eastAsia"/>
                <w:szCs w:val="21"/>
              </w:rPr>
              <w:t>卷</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套</w:t>
            </w:r>
            <w:r>
              <w:rPr>
                <w:szCs w:val="21"/>
                <w:lang w:val="en-US"/>
              </w:rPr>
              <w:t>t'</w:t>
            </w:r>
            <w:r>
              <w:rPr>
                <w:rFonts w:ascii="Cambria Math" w:hAnsi="Cambria Math" w:cs="Cambria Math"/>
                <w:szCs w:val="21"/>
                <w:lang w:val="en-US"/>
              </w:rPr>
              <w:t>ɔ</w:t>
            </w:r>
            <w:r>
              <w:rPr>
                <w:szCs w:val="21"/>
                <w:vertAlign w:val="superscript"/>
                <w:lang w:val="en-US"/>
              </w:rPr>
              <w:t>53</w:t>
            </w:r>
          </w:p>
        </w:tc>
        <w:tc>
          <w:tcPr>
            <w:tcW w:w="3673" w:type="dxa"/>
          </w:tcPr>
          <w:p>
            <w:pPr>
              <w:ind w:right="84"/>
              <w:jc w:val="left"/>
              <w:rPr>
                <w:szCs w:val="21"/>
                <w:lang w:val="en-US"/>
              </w:rPr>
            </w:pPr>
            <w:r>
              <w:rPr>
                <w:rFonts w:hint="eastAsia"/>
                <w:szCs w:val="21"/>
              </w:rPr>
              <w:t>卷</w:t>
            </w:r>
            <w:r>
              <w:rPr>
                <w:szCs w:val="21"/>
                <w:lang w:val="en-US"/>
              </w:rPr>
              <w:t>t</w:t>
            </w:r>
            <w:r>
              <w:rPr>
                <w:rFonts w:ascii="Cambria Math" w:hAnsi="Cambria Math" w:cs="Cambria Math"/>
                <w:szCs w:val="21"/>
                <w:lang w:val="en-US"/>
              </w:rPr>
              <w:t>ɕ</w:t>
            </w:r>
            <w:r>
              <w:rPr>
                <w:szCs w:val="21"/>
                <w:lang w:val="en-US"/>
              </w:rPr>
              <w:t>yĩ</w:t>
            </w:r>
            <w:r>
              <w:rPr>
                <w:szCs w:val="21"/>
                <w:vertAlign w:val="superscript"/>
                <w:lang w:val="en-US"/>
              </w:rPr>
              <w:t>24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套</w:t>
            </w:r>
            <w:r>
              <w:rPr>
                <w:szCs w:val="21"/>
                <w:lang w:val="en-US"/>
              </w:rPr>
              <w:t>t'</w:t>
            </w:r>
            <w:r>
              <w:rPr>
                <w:rFonts w:ascii="Cambria Math" w:hAnsi="Cambria Math" w:cs="Cambria Math"/>
                <w:szCs w:val="21"/>
                <w:lang w:val="en-US"/>
              </w:rPr>
              <w:t>ɔ</w:t>
            </w:r>
            <w:r>
              <w:rPr>
                <w:szCs w:val="21"/>
                <w:vertAlign w:val="superscript"/>
                <w:lang w:val="en-US"/>
              </w:rPr>
              <w:t>55</w:t>
            </w:r>
          </w:p>
        </w:tc>
        <w:tc>
          <w:tcPr>
            <w:tcW w:w="3673" w:type="dxa"/>
          </w:tcPr>
          <w:p>
            <w:pPr>
              <w:ind w:right="84"/>
              <w:jc w:val="left"/>
              <w:rPr>
                <w:szCs w:val="21"/>
                <w:lang w:val="en-US"/>
              </w:rPr>
            </w:pPr>
            <w:r>
              <w:rPr>
                <w:rFonts w:hint="eastAsia"/>
                <w:szCs w:val="21"/>
              </w:rPr>
              <w:t>卷</w:t>
            </w:r>
            <w:r>
              <w:rPr>
                <w:szCs w:val="21"/>
                <w:lang w:val="en-US"/>
              </w:rPr>
              <w:t>t</w:t>
            </w:r>
            <w:r>
              <w:rPr>
                <w:rFonts w:ascii="Cambria Math" w:hAnsi="Cambria Math" w:cs="Cambria Math"/>
                <w:szCs w:val="21"/>
                <w:lang w:val="en-US"/>
              </w:rPr>
              <w:t>ɕ</w:t>
            </w:r>
            <w:r>
              <w:rPr>
                <w:szCs w:val="21"/>
                <w:lang w:val="en-US"/>
              </w:rPr>
              <w:t>yĩ</w:t>
            </w:r>
            <w:r>
              <w:rPr>
                <w:szCs w:val="21"/>
                <w:vertAlign w:val="superscript"/>
                <w:lang w:val="en-US"/>
              </w:rPr>
              <w:t>42</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套</w:t>
            </w:r>
            <w:r>
              <w:rPr>
                <w:szCs w:val="21"/>
                <w:lang w:val="en-US"/>
              </w:rPr>
              <w:t>t‘æ</w:t>
            </w:r>
            <w:r>
              <w:rPr>
                <w:szCs w:val="21"/>
                <w:vertAlign w:val="superscript"/>
                <w:lang w:val="en-US"/>
              </w:rPr>
              <w:t>513</w:t>
            </w:r>
          </w:p>
        </w:tc>
        <w:tc>
          <w:tcPr>
            <w:tcW w:w="3673" w:type="dxa"/>
          </w:tcPr>
          <w:p>
            <w:pPr>
              <w:ind w:right="84"/>
              <w:jc w:val="left"/>
              <w:rPr>
                <w:szCs w:val="21"/>
                <w:lang w:val="en-US"/>
              </w:rPr>
            </w:pPr>
            <w:r>
              <w:rPr>
                <w:rFonts w:hint="eastAsia"/>
                <w:szCs w:val="21"/>
              </w:rPr>
              <w:t>卷</w:t>
            </w:r>
            <w:r>
              <w:rPr>
                <w:szCs w:val="21"/>
                <w:lang w:val="en-US"/>
              </w:rPr>
              <w:t>t</w:t>
            </w:r>
            <w:r>
              <w:rPr>
                <w:rFonts w:ascii="Cambria Math" w:hAnsi="Cambria Math" w:cs="Cambria Math"/>
                <w:szCs w:val="21"/>
                <w:lang w:val="en-US"/>
              </w:rPr>
              <w:t>ɕ</w:t>
            </w:r>
            <w:r>
              <w:rPr>
                <w:szCs w:val="21"/>
                <w:lang w:val="en-US"/>
              </w:rPr>
              <w:t>iø</w:t>
            </w:r>
            <w:r>
              <w:rPr>
                <w:szCs w:val="21"/>
                <w:vertAlign w:val="superscript"/>
                <w:lang w:val="en-US"/>
              </w:rPr>
              <w:t>41</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套</w:t>
            </w:r>
            <w:r>
              <w:rPr>
                <w:szCs w:val="21"/>
                <w:lang w:val="en-US"/>
              </w:rPr>
              <w:t>t'</w:t>
            </w:r>
            <w:r>
              <w:rPr>
                <w:rFonts w:ascii="Cambria Math" w:hAnsi="Cambria Math" w:cs="Cambria Math"/>
                <w:szCs w:val="21"/>
                <w:lang w:val="en-US"/>
              </w:rPr>
              <w:t>ɜ</w:t>
            </w:r>
            <w:r>
              <w:rPr>
                <w:szCs w:val="21"/>
                <w:vertAlign w:val="superscript"/>
                <w:lang w:val="en-US"/>
              </w:rPr>
              <w:t>42</w:t>
            </w:r>
          </w:p>
        </w:tc>
        <w:tc>
          <w:tcPr>
            <w:tcW w:w="3673" w:type="dxa"/>
          </w:tcPr>
          <w:p>
            <w:pPr>
              <w:ind w:right="84"/>
              <w:jc w:val="left"/>
              <w:rPr>
                <w:szCs w:val="21"/>
                <w:lang w:val="en-US"/>
              </w:rPr>
            </w:pPr>
            <w:r>
              <w:rPr>
                <w:rFonts w:hint="eastAsia"/>
                <w:szCs w:val="21"/>
                <w:lang w:val="en-US"/>
              </w:rPr>
              <w:t>①</w:t>
            </w:r>
            <w:r>
              <w:rPr>
                <w:rFonts w:hint="eastAsia"/>
                <w:szCs w:val="21"/>
              </w:rPr>
              <w:t>卷</w:t>
            </w:r>
            <w:r>
              <w:rPr>
                <w:szCs w:val="21"/>
                <w:lang w:val="en-US"/>
              </w:rPr>
              <w:t>t</w:t>
            </w:r>
            <w:r>
              <w:rPr>
                <w:rFonts w:ascii="Cambria Math" w:hAnsi="Cambria Math" w:cs="Cambria Math"/>
                <w:szCs w:val="21"/>
                <w:lang w:val="en-US"/>
              </w:rPr>
              <w:t>ɕ</w:t>
            </w:r>
            <w:r>
              <w:rPr>
                <w:szCs w:val="21"/>
                <w:lang w:val="en-US"/>
              </w:rPr>
              <w:t>y</w:t>
            </w:r>
            <w:r>
              <w:rPr>
                <w:szCs w:val="21"/>
                <w:vertAlign w:val="superscript"/>
                <w:lang w:val="en-US"/>
              </w:rPr>
              <w:t>45</w:t>
            </w:r>
            <w:r>
              <w:rPr>
                <w:szCs w:val="21"/>
                <w:lang w:val="en-US"/>
              </w:rPr>
              <w:t>t</w:t>
            </w:r>
            <w:r>
              <w:rPr>
                <w:rFonts w:ascii="Cambria Math" w:hAnsi="Cambria Math" w:cs="Cambria Math"/>
                <w:szCs w:val="21"/>
                <w:lang w:val="en-US"/>
              </w:rPr>
              <w:t>ɕ</w:t>
            </w:r>
            <w:r>
              <w:rPr>
                <w:szCs w:val="21"/>
                <w:lang w:val="en-US"/>
              </w:rPr>
              <w:t>yoŋ</w:t>
            </w:r>
            <w:r>
              <w:rPr>
                <w:szCs w:val="21"/>
                <w:vertAlign w:val="superscript"/>
                <w:lang w:val="en-US"/>
              </w:rPr>
              <w:t>45</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套</w:t>
            </w:r>
            <w:r>
              <w:rPr>
                <w:szCs w:val="21"/>
                <w:lang w:val="en-US"/>
              </w:rPr>
              <w:t>t'au</w:t>
            </w:r>
            <w:r>
              <w:rPr>
                <w:szCs w:val="21"/>
                <w:vertAlign w:val="superscript"/>
                <w:lang w:val="en-US"/>
              </w:rPr>
              <w:t>55</w:t>
            </w:r>
          </w:p>
        </w:tc>
        <w:tc>
          <w:tcPr>
            <w:tcW w:w="3673" w:type="dxa"/>
          </w:tcPr>
          <w:p>
            <w:pPr>
              <w:ind w:right="84"/>
              <w:jc w:val="left"/>
              <w:rPr>
                <w:szCs w:val="21"/>
                <w:lang w:val="en-US"/>
              </w:rPr>
            </w:pPr>
            <w:r>
              <w:rPr>
                <w:rFonts w:hint="eastAsia"/>
                <w:szCs w:val="21"/>
              </w:rPr>
              <w:t>卷</w:t>
            </w:r>
            <w:r>
              <w:rPr>
                <w:szCs w:val="21"/>
                <w:lang w:val="en-US"/>
              </w:rPr>
              <w:t>t</w:t>
            </w:r>
            <w:r>
              <w:rPr>
                <w:rFonts w:ascii="Cambria Math" w:hAnsi="Cambria Math" w:cs="Cambria Math"/>
                <w:szCs w:val="21"/>
                <w:lang w:val="en-US"/>
              </w:rPr>
              <w:t>ɕ</w:t>
            </w:r>
            <w:r>
              <w:rPr>
                <w:szCs w:val="21"/>
                <w:lang w:val="en-US"/>
              </w:rPr>
              <w:t>yẽ</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套</w:t>
            </w:r>
            <w:r>
              <w:rPr>
                <w:szCs w:val="21"/>
                <w:lang w:val="en-US"/>
              </w:rPr>
              <w:t>t'au</w:t>
            </w:r>
            <w:r>
              <w:rPr>
                <w:szCs w:val="21"/>
                <w:vertAlign w:val="superscript"/>
                <w:lang w:val="en-US"/>
              </w:rPr>
              <w:t>213</w:t>
            </w:r>
          </w:p>
        </w:tc>
        <w:tc>
          <w:tcPr>
            <w:tcW w:w="3673" w:type="dxa"/>
          </w:tcPr>
          <w:p>
            <w:pPr>
              <w:ind w:right="84"/>
              <w:jc w:val="left"/>
              <w:rPr>
                <w:szCs w:val="21"/>
                <w:lang w:val="en-US"/>
              </w:rPr>
            </w:pPr>
            <w:r>
              <w:rPr>
                <w:rFonts w:hint="eastAsia"/>
                <w:szCs w:val="21"/>
              </w:rPr>
              <w:t>卷</w:t>
            </w:r>
            <w:r>
              <w:rPr>
                <w:szCs w:val="21"/>
                <w:lang w:val="en-US"/>
              </w:rPr>
              <w:t>t</w:t>
            </w:r>
            <w:r>
              <w:rPr>
                <w:rFonts w:ascii="Cambria Math" w:hAnsi="Cambria Math" w:cs="Cambria Math"/>
                <w:szCs w:val="21"/>
                <w:lang w:val="en-US"/>
              </w:rPr>
              <w:t>ɕ</w:t>
            </w:r>
            <w:r>
              <w:rPr>
                <w:szCs w:val="21"/>
                <w:lang w:val="en-US"/>
              </w:rPr>
              <w:t>y</w:t>
            </w:r>
            <w:r>
              <w:rPr>
                <w:rFonts w:ascii="Cambria Math" w:hAnsi="Cambria Math" w:cs="Cambria Math"/>
                <w:szCs w:val="21"/>
                <w:lang w:val="en-US"/>
              </w:rPr>
              <w:t>ɔ</w:t>
            </w:r>
            <w:r>
              <w:rPr>
                <w:szCs w:val="21"/>
                <w:lang w:val="en-US"/>
              </w:rPr>
              <w:t>u</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lang w:val="en-US"/>
              </w:rPr>
              <w:t>□</w:t>
            </w:r>
            <w:r>
              <w:rPr>
                <w:szCs w:val="21"/>
                <w:lang w:val="en-US"/>
              </w:rPr>
              <w:t>lap</w:t>
            </w:r>
            <w:r>
              <w:rPr>
                <w:szCs w:val="21"/>
                <w:vertAlign w:val="superscript"/>
                <w:lang w:val="en-US"/>
              </w:rPr>
              <w:t>21</w:t>
            </w:r>
          </w:p>
        </w:tc>
        <w:tc>
          <w:tcPr>
            <w:tcW w:w="3673" w:type="dxa"/>
          </w:tcPr>
          <w:p>
            <w:pPr>
              <w:ind w:right="84"/>
              <w:jc w:val="left"/>
              <w:rPr>
                <w:szCs w:val="21"/>
                <w:lang w:val="en-US"/>
              </w:rPr>
            </w:pPr>
            <w:r>
              <w:rPr>
                <w:rFonts w:hint="eastAsia"/>
                <w:szCs w:val="21"/>
                <w:lang w:val="en-US"/>
              </w:rPr>
              <w:t>①</w:t>
            </w:r>
            <w:r>
              <w:rPr>
                <w:rFonts w:hint="eastAsia"/>
                <w:szCs w:val="21"/>
              </w:rPr>
              <w:t>卷</w:t>
            </w:r>
            <w:r>
              <w:rPr>
                <w:szCs w:val="21"/>
                <w:lang w:val="en-US"/>
              </w:rPr>
              <w:t>kian</w:t>
            </w:r>
            <w:r>
              <w:rPr>
                <w:szCs w:val="21"/>
                <w:vertAlign w:val="superscript"/>
                <w:lang w:val="en-US"/>
              </w:rPr>
              <w:t>31</w:t>
            </w:r>
            <w:r>
              <w:rPr>
                <w:rFonts w:hint="eastAsia"/>
                <w:szCs w:val="21"/>
                <w:lang w:val="en-US"/>
              </w:rPr>
              <w:t>②</w:t>
            </w:r>
            <w:r>
              <w:rPr>
                <w:rFonts w:hint="eastAsia"/>
                <w:szCs w:val="21"/>
              </w:rPr>
              <w:t>捆</w:t>
            </w:r>
            <w:r>
              <w:rPr>
                <w:szCs w:val="21"/>
                <w:lang w:val="en-US"/>
              </w:rPr>
              <w:t>k'un</w:t>
            </w:r>
            <w:r>
              <w:rPr>
                <w:szCs w:val="21"/>
                <w:vertAlign w:val="superscript"/>
                <w:lang w:val="en-US"/>
              </w:rPr>
              <w:t>31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套</w:t>
            </w:r>
            <w:r>
              <w:rPr>
                <w:szCs w:val="21"/>
                <w:lang w:val="en-US"/>
              </w:rPr>
              <w:t>t'ou</w:t>
            </w:r>
            <w:r>
              <w:rPr>
                <w:szCs w:val="21"/>
                <w:vertAlign w:val="superscript"/>
                <w:lang w:val="en-US"/>
              </w:rPr>
              <w:t>33</w:t>
            </w:r>
          </w:p>
        </w:tc>
        <w:tc>
          <w:tcPr>
            <w:tcW w:w="3673" w:type="dxa"/>
          </w:tcPr>
          <w:p>
            <w:pPr>
              <w:ind w:right="84"/>
              <w:jc w:val="left"/>
              <w:rPr>
                <w:szCs w:val="21"/>
                <w:lang w:val="en-US"/>
              </w:rPr>
            </w:pPr>
            <w:r>
              <w:rPr>
                <w:rFonts w:hint="eastAsia"/>
                <w:szCs w:val="21"/>
              </w:rPr>
              <w:t>卷</w:t>
            </w:r>
            <w:r>
              <w:rPr>
                <w:szCs w:val="21"/>
                <w:lang w:val="en-US"/>
              </w:rPr>
              <w:t>kyn</w:t>
            </w:r>
            <w:r>
              <w:rPr>
                <w:szCs w:val="21"/>
                <w:vertAlign w:val="super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口</w:t>
            </w:r>
            <w:r>
              <w:rPr>
                <w:szCs w:val="21"/>
                <w:lang w:val="en-US"/>
              </w:rPr>
              <w:t>l</w:t>
            </w:r>
            <w:r>
              <w:rPr>
                <w:rFonts w:ascii="Cambria Math" w:hAnsi="Cambria Math" w:cs="Cambria Math"/>
                <w:szCs w:val="21"/>
                <w:lang w:val="en-US"/>
              </w:rPr>
              <w:t>ɐ</w:t>
            </w:r>
            <w:r>
              <w:rPr>
                <w:szCs w:val="21"/>
                <w:lang w:val="en-US"/>
              </w:rPr>
              <w:t>p</w:t>
            </w:r>
            <w:r>
              <w:rPr>
                <w:szCs w:val="21"/>
                <w:vertAlign w:val="superscript"/>
                <w:lang w:val="en-US"/>
              </w:rPr>
              <w:t>24</w:t>
            </w:r>
          </w:p>
        </w:tc>
        <w:tc>
          <w:tcPr>
            <w:tcW w:w="3673" w:type="dxa"/>
          </w:tcPr>
          <w:p>
            <w:pPr>
              <w:ind w:right="84"/>
              <w:jc w:val="left"/>
              <w:rPr>
                <w:szCs w:val="21"/>
                <w:lang w:val="en-US"/>
              </w:rPr>
            </w:pPr>
            <w:r>
              <w:rPr>
                <w:rFonts w:hint="eastAsia"/>
                <w:szCs w:val="21"/>
              </w:rPr>
              <w:t>卷</w:t>
            </w:r>
            <w:r>
              <w:rPr>
                <w:szCs w:val="21"/>
                <w:lang w:val="en-US"/>
              </w:rPr>
              <w:t>kin</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套</w:t>
            </w:r>
            <w:r>
              <w:rPr>
                <w:szCs w:val="21"/>
                <w:lang w:val="en-US"/>
              </w:rPr>
              <w:t>t‘o</w:t>
            </w:r>
            <w:r>
              <w:rPr>
                <w:szCs w:val="21"/>
                <w:vertAlign w:val="superscript"/>
                <w:lang w:val="en-US"/>
              </w:rPr>
              <w:t>11</w:t>
            </w:r>
          </w:p>
        </w:tc>
        <w:tc>
          <w:tcPr>
            <w:tcW w:w="3673" w:type="dxa"/>
          </w:tcPr>
          <w:p>
            <w:pPr>
              <w:ind w:right="84"/>
              <w:jc w:val="left"/>
              <w:rPr>
                <w:szCs w:val="21"/>
                <w:lang w:val="en-US"/>
              </w:rPr>
            </w:pPr>
            <w:r>
              <w:rPr>
                <w:rFonts w:hint="eastAsia"/>
                <w:szCs w:val="21"/>
              </w:rPr>
              <w:t>卷</w:t>
            </w:r>
            <w:r>
              <w:rPr>
                <w:szCs w:val="21"/>
                <w:lang w:val="en-US"/>
              </w:rPr>
              <w:t>k</w:t>
            </w:r>
            <w:r>
              <w:rPr>
                <w:rFonts w:ascii="Cambria Math" w:hAnsi="Cambria Math" w:cs="Cambria Math"/>
                <w:szCs w:val="21"/>
              </w:rPr>
              <w:t>ῃ</w:t>
            </w:r>
            <w:r>
              <w:rPr>
                <w:szCs w:val="21"/>
                <w:vertAlign w:val="superscript"/>
                <w:lang w:val="en-US"/>
              </w:rPr>
              <w:t>51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①</w:t>
            </w:r>
            <w:r>
              <w:rPr>
                <w:rFonts w:hint="eastAsia"/>
                <w:szCs w:val="21"/>
              </w:rPr>
              <w:t>套</w:t>
            </w:r>
            <w:r>
              <w:rPr>
                <w:szCs w:val="21"/>
                <w:lang w:val="en-US"/>
              </w:rPr>
              <w:t>t'au</w:t>
            </w:r>
            <w:r>
              <w:rPr>
                <w:szCs w:val="21"/>
                <w:vertAlign w:val="superscript"/>
                <w:lang w:val="en-US"/>
              </w:rPr>
              <w:t>213</w:t>
            </w:r>
            <w:r>
              <w:rPr>
                <w:rFonts w:hint="eastAsia"/>
                <w:szCs w:val="21"/>
                <w:lang w:val="en-US"/>
              </w:rPr>
              <w:t>②</w:t>
            </w:r>
            <w:r>
              <w:rPr>
                <w:rFonts w:ascii="Cambria Math" w:hAnsi="Cambria Math" w:cs="Cambria Math"/>
                <w:szCs w:val="21"/>
                <w:lang w:val="en-US"/>
              </w:rPr>
              <w:t>⃞</w:t>
            </w:r>
            <w:r>
              <w:rPr>
                <w:szCs w:val="21"/>
                <w:lang w:val="en-US"/>
              </w:rPr>
              <w:t>lap</w:t>
            </w:r>
            <w:r>
              <w:rPr>
                <w:szCs w:val="21"/>
                <w:vertAlign w:val="superscript"/>
                <w:lang w:val="en-US"/>
              </w:rPr>
              <w:t>21</w:t>
            </w:r>
          </w:p>
        </w:tc>
        <w:tc>
          <w:tcPr>
            <w:tcW w:w="3673" w:type="dxa"/>
          </w:tcPr>
          <w:p>
            <w:pPr>
              <w:ind w:right="84"/>
              <w:jc w:val="left"/>
              <w:rPr>
                <w:szCs w:val="21"/>
                <w:lang w:val="en-US"/>
              </w:rPr>
            </w:pPr>
            <w:r>
              <w:rPr>
                <w:rFonts w:ascii="Cambria Math" w:hAnsi="Cambria Math" w:cs="Cambria Math"/>
                <w:szCs w:val="21"/>
                <w:lang w:val="en-US"/>
              </w:rPr>
              <w:t>⃞</w:t>
            </w:r>
            <w:r>
              <w:rPr>
                <w:szCs w:val="21"/>
                <w:lang w:val="en-US"/>
              </w:rPr>
              <w:t>kau?</w:t>
            </w:r>
            <w:r>
              <w:rPr>
                <w:szCs w:val="21"/>
                <w:vertAlign w:val="superscript"/>
                <w:lang w:val="en-US"/>
              </w:rPr>
              <w:t>21</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套</w:t>
            </w:r>
            <w:r>
              <w:rPr>
                <w:szCs w:val="21"/>
                <w:lang w:val="en-US"/>
              </w:rPr>
              <w:t>t‘</w:t>
            </w:r>
            <w:r>
              <w:rPr>
                <w:rFonts w:ascii="Cambria Math" w:hAnsi="Cambria Math" w:cs="Cambria Math"/>
                <w:szCs w:val="21"/>
                <w:lang w:val="en-US"/>
              </w:rPr>
              <w:t>ɔ</w:t>
            </w:r>
            <w:r>
              <w:rPr>
                <w:szCs w:val="21"/>
                <w:vertAlign w:val="superscript"/>
                <w:lang w:val="en-US"/>
              </w:rPr>
              <w:t>213</w:t>
            </w:r>
            <w:r>
              <w:rPr>
                <w:rFonts w:hint="eastAsia"/>
                <w:szCs w:val="21"/>
                <w:lang w:val="en-US"/>
              </w:rPr>
              <w:t>②</w:t>
            </w:r>
            <w:r>
              <w:rPr>
                <w:rFonts w:ascii="Cambria Math" w:hAnsi="Cambria Math" w:cs="Cambria Math"/>
                <w:szCs w:val="21"/>
                <w:lang w:val="en-US"/>
              </w:rPr>
              <w:t>⃞</w:t>
            </w:r>
            <w:r>
              <w:rPr>
                <w:szCs w:val="21"/>
                <w:lang w:val="en-US"/>
              </w:rPr>
              <w:t>t'a?</w:t>
            </w:r>
            <w:r>
              <w:rPr>
                <w:szCs w:val="21"/>
                <w:vertAlign w:val="superscript"/>
                <w:lang w:val="en-US"/>
              </w:rPr>
              <w:t>23</w:t>
            </w:r>
          </w:p>
        </w:tc>
        <w:tc>
          <w:tcPr>
            <w:tcW w:w="3673" w:type="dxa"/>
          </w:tcPr>
          <w:p>
            <w:pPr>
              <w:ind w:right="84"/>
              <w:jc w:val="left"/>
              <w:rPr>
                <w:szCs w:val="21"/>
                <w:lang w:val="en-US"/>
              </w:rPr>
            </w:pPr>
            <w:r>
              <w:rPr>
                <w:rFonts w:hint="eastAsia"/>
                <w:szCs w:val="21"/>
              </w:rPr>
              <w:t>卷</w:t>
            </w:r>
            <w:r>
              <w:rPr>
                <w:szCs w:val="21"/>
                <w:lang w:val="en-US"/>
              </w:rPr>
              <w:t>ku</w:t>
            </w:r>
            <w:r>
              <w:rPr>
                <w:rFonts w:ascii="Cambria Math" w:hAnsi="Cambria Math" w:cs="Cambria Math"/>
                <w:szCs w:val="21"/>
                <w:lang w:val="en-US"/>
              </w:rPr>
              <w:t>ɔ</w:t>
            </w:r>
            <w:r>
              <w:rPr>
                <w:szCs w:val="21"/>
                <w:lang w:val="en-US"/>
              </w:rPr>
              <w:t>ŋ</w:t>
            </w:r>
            <w:r>
              <w:rPr>
                <w:szCs w:val="21"/>
                <w:vertAlign w:val="superscript"/>
                <w:lang w:val="en-US"/>
              </w:rPr>
              <w:t>31</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包</w:t>
            </w:r>
            <w:r>
              <w:rPr>
                <w:b/>
                <w:szCs w:val="21"/>
                <w:lang w:val="en-US"/>
              </w:rPr>
              <w:t>pau</w:t>
            </w:r>
            <w:r>
              <w:rPr>
                <w:b/>
                <w:szCs w:val="21"/>
                <w:vertAlign w:val="superscript"/>
                <w:lang w:val="en-US"/>
              </w:rPr>
              <w:t>55</w:t>
            </w:r>
          </w:p>
        </w:tc>
        <w:tc>
          <w:tcPr>
            <w:tcW w:w="3673" w:type="dxa"/>
          </w:tcPr>
          <w:p>
            <w:pPr>
              <w:ind w:right="84"/>
              <w:jc w:val="left"/>
              <w:rPr>
                <w:b/>
                <w:szCs w:val="21"/>
                <w:lang w:val="en-US"/>
              </w:rPr>
            </w:pPr>
            <w:r>
              <w:rPr>
                <w:rFonts w:hint="eastAsia"/>
                <w:b/>
                <w:szCs w:val="21"/>
              </w:rPr>
              <w:t>繋</w:t>
            </w:r>
            <w:r>
              <w:rPr>
                <w:b/>
                <w:szCs w:val="21"/>
                <w:lang w:val="en-US"/>
              </w:rPr>
              <w:t>t</w:t>
            </w:r>
            <w:r>
              <w:rPr>
                <w:rFonts w:ascii="Cambria Math" w:hAnsi="Cambria Math" w:cs="Cambria Math"/>
                <w:b/>
                <w:szCs w:val="21"/>
                <w:lang w:val="en-US"/>
              </w:rPr>
              <w:t>ɕ</w:t>
            </w:r>
            <w:r>
              <w:rPr>
                <w:b/>
                <w:szCs w:val="21"/>
                <w:lang w:val="en-US"/>
              </w:rPr>
              <w:t>i</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包</w:t>
            </w:r>
            <w:r>
              <w:rPr>
                <w:szCs w:val="21"/>
                <w:lang w:val="en-US"/>
              </w:rPr>
              <w:t>pau</w:t>
            </w:r>
            <w:r>
              <w:rPr>
                <w:szCs w:val="21"/>
                <w:vertAlign w:val="superscript"/>
                <w:lang w:val="en-US"/>
              </w:rPr>
              <w:t>55</w:t>
            </w:r>
          </w:p>
        </w:tc>
        <w:tc>
          <w:tcPr>
            <w:tcW w:w="3673" w:type="dxa"/>
          </w:tcPr>
          <w:p>
            <w:pPr>
              <w:ind w:right="84"/>
              <w:jc w:val="left"/>
              <w:rPr>
                <w:szCs w:val="21"/>
                <w:lang w:val="en-US"/>
              </w:rPr>
            </w:pPr>
            <w:r>
              <w:rPr>
                <w:rFonts w:hint="eastAsia"/>
                <w:szCs w:val="21"/>
              </w:rPr>
              <w:t>繋</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包</w:t>
            </w:r>
            <w:r>
              <w:rPr>
                <w:szCs w:val="21"/>
                <w:lang w:val="en-US"/>
              </w:rPr>
              <w:t>p</w:t>
            </w:r>
            <w:r>
              <w:rPr>
                <w:rFonts w:ascii="Cambria Math" w:hAnsi="Cambria Math" w:cs="Cambria Math"/>
                <w:szCs w:val="21"/>
                <w:lang w:val="en-US"/>
              </w:rPr>
              <w:t>ɔ</w:t>
            </w:r>
            <w:r>
              <w:rPr>
                <w:szCs w:val="21"/>
                <w:vertAlign w:val="superscript"/>
                <w:lang w:val="en-US"/>
              </w:rPr>
              <w:t>213</w:t>
            </w:r>
          </w:p>
        </w:tc>
        <w:tc>
          <w:tcPr>
            <w:tcW w:w="3673" w:type="dxa"/>
          </w:tcPr>
          <w:p>
            <w:pPr>
              <w:ind w:right="84"/>
              <w:jc w:val="left"/>
              <w:rPr>
                <w:szCs w:val="21"/>
                <w:lang w:val="en-US"/>
              </w:rPr>
            </w:pPr>
            <w:r>
              <w:rPr>
                <w:rFonts w:hint="eastAsia"/>
                <w:szCs w:val="21"/>
              </w:rPr>
              <w:t>繋</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包</w:t>
            </w:r>
            <w:r>
              <w:rPr>
                <w:szCs w:val="21"/>
                <w:lang w:val="en-US"/>
              </w:rPr>
              <w:t>pau</w:t>
            </w:r>
            <w:r>
              <w:rPr>
                <w:szCs w:val="21"/>
                <w:vertAlign w:val="superscript"/>
                <w:lang w:val="en-US"/>
              </w:rPr>
              <w:t>33</w:t>
            </w:r>
          </w:p>
        </w:tc>
        <w:tc>
          <w:tcPr>
            <w:tcW w:w="3673" w:type="dxa"/>
          </w:tcPr>
          <w:p>
            <w:pPr>
              <w:ind w:right="84"/>
              <w:jc w:val="left"/>
              <w:rPr>
                <w:szCs w:val="21"/>
                <w:lang w:val="en-US"/>
              </w:rPr>
            </w:pPr>
            <w:r>
              <w:rPr>
                <w:rFonts w:hint="eastAsia"/>
                <w:szCs w:val="21"/>
              </w:rPr>
              <w:t>繫</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包</w:t>
            </w:r>
            <w:r>
              <w:rPr>
                <w:szCs w:val="21"/>
                <w:lang w:val="en-US"/>
              </w:rPr>
              <w:t>p</w:t>
            </w:r>
            <w:r>
              <w:rPr>
                <w:rFonts w:hint="eastAsia"/>
                <w:szCs w:val="21"/>
                <w:lang w:val="en-US"/>
              </w:rPr>
              <w:t>ɑ</w:t>
            </w:r>
            <w:r>
              <w:rPr>
                <w:szCs w:val="21"/>
                <w:lang w:val="en-US"/>
              </w:rPr>
              <w:t>u</w:t>
            </w:r>
            <w:r>
              <w:rPr>
                <w:szCs w:val="21"/>
                <w:vertAlign w:val="superscript"/>
                <w:lang w:val="en-US"/>
              </w:rPr>
              <w:t>21</w:t>
            </w:r>
          </w:p>
        </w:tc>
        <w:tc>
          <w:tcPr>
            <w:tcW w:w="3673" w:type="dxa"/>
          </w:tcPr>
          <w:p>
            <w:pPr>
              <w:ind w:right="84"/>
              <w:jc w:val="left"/>
              <w:rPr>
                <w:szCs w:val="21"/>
                <w:lang w:val="en-US"/>
              </w:rPr>
            </w:pPr>
            <w:r>
              <w:rPr>
                <w:rFonts w:hint="eastAsia"/>
                <w:szCs w:val="21"/>
              </w:rPr>
              <w:t>繫</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包</w:t>
            </w:r>
            <w:r>
              <w:rPr>
                <w:szCs w:val="21"/>
                <w:lang w:val="en-US"/>
              </w:rPr>
              <w:t>pau</w:t>
            </w:r>
            <w:r>
              <w:rPr>
                <w:szCs w:val="21"/>
                <w:vertAlign w:val="superscript"/>
                <w:lang w:val="en-US"/>
              </w:rPr>
              <w:t>44</w:t>
            </w:r>
          </w:p>
        </w:tc>
        <w:tc>
          <w:tcPr>
            <w:tcW w:w="3673" w:type="dxa"/>
          </w:tcPr>
          <w:p>
            <w:pPr>
              <w:ind w:right="84"/>
              <w:jc w:val="left"/>
              <w:rPr>
                <w:szCs w:val="21"/>
                <w:lang w:val="en-US"/>
              </w:rPr>
            </w:pPr>
            <w:r>
              <w:rPr>
                <w:rFonts w:hint="eastAsia"/>
                <w:szCs w:val="21"/>
              </w:rPr>
              <w:t>拴</w:t>
            </w:r>
            <w:r>
              <w:rPr>
                <w:szCs w:val="21"/>
                <w:lang w:val="en-US"/>
              </w:rPr>
              <w:t>suan</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包</w:t>
            </w:r>
            <w:r>
              <w:rPr>
                <w:szCs w:val="21"/>
                <w:lang w:val="en-US"/>
              </w:rPr>
              <w:t>pau</w:t>
            </w:r>
            <w:r>
              <w:rPr>
                <w:szCs w:val="21"/>
                <w:vertAlign w:val="superscript"/>
                <w:lang w:val="en-US"/>
              </w:rPr>
              <w:t>44</w:t>
            </w:r>
          </w:p>
        </w:tc>
        <w:tc>
          <w:tcPr>
            <w:tcW w:w="3673" w:type="dxa"/>
          </w:tcPr>
          <w:p>
            <w:pPr>
              <w:ind w:right="84"/>
              <w:jc w:val="left"/>
              <w:rPr>
                <w:szCs w:val="21"/>
                <w:lang w:val="en-US"/>
              </w:rPr>
            </w:pPr>
            <w:r>
              <w:rPr>
                <w:rFonts w:hint="eastAsia"/>
                <w:szCs w:val="21"/>
              </w:rPr>
              <w:t>繋</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包</w:t>
            </w:r>
            <w:r>
              <w:rPr>
                <w:szCs w:val="21"/>
                <w:lang w:val="en-US"/>
              </w:rPr>
              <w:t>p</w:t>
            </w:r>
            <w:r>
              <w:rPr>
                <w:rFonts w:ascii="Cambria Math" w:hAnsi="Cambria Math" w:cs="Cambria Math"/>
                <w:szCs w:val="21"/>
                <w:lang w:val="en-US"/>
              </w:rPr>
              <w:t>ɔ</w:t>
            </w:r>
            <w:r>
              <w:rPr>
                <w:szCs w:val="21"/>
                <w:vertAlign w:val="superscript"/>
                <w:lang w:val="en-US"/>
              </w:rPr>
              <w:t>212</w:t>
            </w:r>
          </w:p>
        </w:tc>
        <w:tc>
          <w:tcPr>
            <w:tcW w:w="3673" w:type="dxa"/>
          </w:tcPr>
          <w:p>
            <w:pPr>
              <w:ind w:right="84"/>
              <w:jc w:val="left"/>
              <w:rPr>
                <w:szCs w:val="21"/>
                <w:lang w:val="en-US"/>
              </w:rPr>
            </w:pPr>
            <w:r>
              <w:rPr>
                <w:rFonts w:hint="eastAsia"/>
                <w:szCs w:val="21"/>
              </w:rPr>
              <w:t>拴</w:t>
            </w:r>
            <w:r>
              <w:rPr>
                <w:rFonts w:ascii="Cambria Math" w:hAnsi="Cambria Math" w:cs="Cambria Math"/>
                <w:szCs w:val="21"/>
                <w:lang w:val="en-US"/>
              </w:rPr>
              <w:t>ʂ</w:t>
            </w:r>
            <w:r>
              <w:rPr>
                <w:szCs w:val="21"/>
                <w:lang w:val="en-US"/>
              </w:rPr>
              <w:t>u</w:t>
            </w:r>
            <w:r>
              <w:rPr>
                <w:rFonts w:ascii="Cambria Math" w:hAnsi="Cambria Math"/>
                <w:szCs w:val="21"/>
                <w:lang w:val="en-US"/>
              </w:rPr>
              <w:t>æ̃</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包</w:t>
            </w:r>
            <w:r>
              <w:rPr>
                <w:szCs w:val="21"/>
                <w:lang w:val="en-US"/>
              </w:rPr>
              <w:t>p</w:t>
            </w:r>
            <w:r>
              <w:rPr>
                <w:rFonts w:ascii="Cambria Math" w:hAnsi="Cambria Math" w:cs="Cambria Math"/>
                <w:szCs w:val="21"/>
                <w:lang w:val="en-US"/>
              </w:rPr>
              <w:t>ɔ</w:t>
            </w:r>
            <w:r>
              <w:rPr>
                <w:szCs w:val="21"/>
                <w:vertAlign w:val="superscript"/>
                <w:lang w:val="en-US"/>
              </w:rPr>
              <w:t>31</w:t>
            </w:r>
          </w:p>
        </w:tc>
        <w:tc>
          <w:tcPr>
            <w:tcW w:w="3673" w:type="dxa"/>
          </w:tcPr>
          <w:p>
            <w:pPr>
              <w:ind w:right="84"/>
              <w:jc w:val="left"/>
              <w:rPr>
                <w:szCs w:val="21"/>
                <w:lang w:val="en-US"/>
              </w:rPr>
            </w:pPr>
            <w:r>
              <w:rPr>
                <w:rFonts w:hint="eastAsia"/>
                <w:szCs w:val="21"/>
              </w:rPr>
              <w:t>拴</w:t>
            </w:r>
            <w:r>
              <w:rPr>
                <w:szCs w:val="21"/>
                <w:lang w:val="en-US"/>
              </w:rPr>
              <w:t>su</w:t>
            </w:r>
            <w:r>
              <w:rPr>
                <w:rFonts w:ascii="Cambria Math" w:hAnsi="Cambria Math" w:cs="Cambria Math"/>
                <w:szCs w:val="21"/>
              </w:rPr>
              <w:t>ɛ̃</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包</w:t>
            </w:r>
            <w:r>
              <w:rPr>
                <w:szCs w:val="21"/>
                <w:lang w:val="en-US"/>
              </w:rPr>
              <w:t>pæ</w:t>
            </w:r>
            <w:r>
              <w:rPr>
                <w:szCs w:val="21"/>
                <w:vertAlign w:val="superscript"/>
                <w:lang w:val="en-US"/>
              </w:rPr>
              <w:t>44</w:t>
            </w:r>
          </w:p>
        </w:tc>
        <w:tc>
          <w:tcPr>
            <w:tcW w:w="3673" w:type="dxa"/>
          </w:tcPr>
          <w:p>
            <w:pPr>
              <w:ind w:right="84"/>
              <w:jc w:val="left"/>
              <w:rPr>
                <w:szCs w:val="21"/>
                <w:lang w:val="en-US"/>
              </w:rPr>
            </w:pPr>
            <w:r>
              <w:rPr>
                <w:rFonts w:hint="eastAsia"/>
                <w:szCs w:val="21"/>
              </w:rPr>
              <w:t>繫</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513</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包</w:t>
            </w:r>
            <w:r>
              <w:rPr>
                <w:szCs w:val="21"/>
                <w:lang w:val="en-US"/>
              </w:rPr>
              <w:t>p</w:t>
            </w:r>
            <w:r>
              <w:rPr>
                <w:rFonts w:ascii="Cambria Math" w:hAnsi="Cambria Math" w:cs="Cambria Math"/>
                <w:szCs w:val="21"/>
                <w:lang w:val="en-US"/>
              </w:rPr>
              <w:t>ɜ</w:t>
            </w:r>
            <w:r>
              <w:rPr>
                <w:szCs w:val="21"/>
                <w:vertAlign w:val="superscript"/>
                <w:lang w:val="en-US"/>
              </w:rPr>
              <w:t>44</w:t>
            </w:r>
          </w:p>
        </w:tc>
        <w:tc>
          <w:tcPr>
            <w:tcW w:w="3673" w:type="dxa"/>
          </w:tcPr>
          <w:p>
            <w:pPr>
              <w:ind w:right="84"/>
              <w:jc w:val="left"/>
              <w:rPr>
                <w:szCs w:val="21"/>
                <w:lang w:val="en-US"/>
              </w:rPr>
            </w:pPr>
            <w:r>
              <w:rPr>
                <w:rFonts w:hint="eastAsia"/>
                <w:szCs w:val="21"/>
              </w:rPr>
              <w:t>縛</w:t>
            </w:r>
            <w:r>
              <w:rPr>
                <w:rFonts w:ascii="Cambria Math" w:hAnsi="Cambria Math" w:cs="Cambria Math"/>
                <w:szCs w:val="21"/>
                <w:lang w:val="en-US"/>
              </w:rPr>
              <w:t>ɦ</w:t>
            </w:r>
            <w:r>
              <w:rPr>
                <w:szCs w:val="21"/>
                <w:lang w:val="en-US"/>
              </w:rPr>
              <w:t>o</w:t>
            </w:r>
            <w:r>
              <w:rPr>
                <w:szCs w:val="21"/>
                <w:vertAlign w:val="superscript"/>
                <w:lang w:val="en-US"/>
              </w:rPr>
              <w:t>12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包</w:t>
            </w:r>
            <w:r>
              <w:rPr>
                <w:szCs w:val="21"/>
                <w:lang w:val="en-US"/>
              </w:rPr>
              <w:t>pau</w:t>
            </w:r>
            <w:r>
              <w:rPr>
                <w:szCs w:val="21"/>
                <w:vertAlign w:val="superscript"/>
                <w:lang w:val="en-US"/>
              </w:rPr>
              <w:t>33</w:t>
            </w:r>
          </w:p>
        </w:tc>
        <w:tc>
          <w:tcPr>
            <w:tcW w:w="3673" w:type="dxa"/>
          </w:tcPr>
          <w:p>
            <w:pPr>
              <w:ind w:right="84"/>
              <w:jc w:val="left"/>
              <w:rPr>
                <w:szCs w:val="21"/>
                <w:lang w:val="en-US"/>
              </w:rPr>
            </w:pPr>
            <w:r>
              <w:rPr>
                <w:rFonts w:hint="eastAsia"/>
                <w:szCs w:val="21"/>
                <w:lang w:val="en-US"/>
              </w:rPr>
              <w:t>①</w:t>
            </w:r>
            <w:r>
              <w:rPr>
                <w:rFonts w:hint="eastAsia"/>
                <w:szCs w:val="21"/>
              </w:rPr>
              <w:t>繋</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55</w:t>
            </w:r>
            <w:r>
              <w:rPr>
                <w:rFonts w:hint="eastAsia"/>
                <w:szCs w:val="21"/>
                <w:lang w:val="en-US"/>
              </w:rPr>
              <w:t>②□</w:t>
            </w:r>
            <w:r>
              <w:rPr>
                <w:szCs w:val="21"/>
                <w:lang w:val="en-US"/>
              </w:rPr>
              <w:t>t'ia</w:t>
            </w:r>
            <w:r>
              <w:rPr>
                <w:szCs w:val="21"/>
                <w:vertAlign w:val="superscript"/>
                <w:lang w:val="en-US"/>
              </w:rPr>
              <w:t>24</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包</w:t>
            </w:r>
            <w:r>
              <w:rPr>
                <w:szCs w:val="21"/>
                <w:lang w:val="en-US"/>
              </w:rPr>
              <w:t>pau</w:t>
            </w:r>
            <w:r>
              <w:rPr>
                <w:szCs w:val="21"/>
                <w:vertAlign w:val="superscript"/>
                <w:lang w:val="en-US"/>
              </w:rPr>
              <w:t>42</w:t>
            </w:r>
          </w:p>
        </w:tc>
        <w:tc>
          <w:tcPr>
            <w:tcW w:w="3673" w:type="dxa"/>
          </w:tcPr>
          <w:p>
            <w:pPr>
              <w:ind w:right="84"/>
              <w:jc w:val="left"/>
              <w:rPr>
                <w:szCs w:val="21"/>
                <w:lang w:val="en-US"/>
              </w:rPr>
            </w:pPr>
            <w:r>
              <w:rPr>
                <w:rFonts w:hint="eastAsia"/>
                <w:szCs w:val="21"/>
              </w:rPr>
              <w:t>繋</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55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包</w:t>
            </w:r>
            <w:r>
              <w:rPr>
                <w:szCs w:val="21"/>
                <w:lang w:val="en-US"/>
              </w:rPr>
              <w:t>pau</w:t>
            </w:r>
            <w:r>
              <w:rPr>
                <w:szCs w:val="21"/>
                <w:vertAlign w:val="superscript"/>
                <w:lang w:val="en-US"/>
              </w:rPr>
              <w:t>44</w:t>
            </w:r>
          </w:p>
        </w:tc>
        <w:tc>
          <w:tcPr>
            <w:tcW w:w="3673" w:type="dxa"/>
          </w:tcPr>
          <w:p>
            <w:pPr>
              <w:ind w:right="84"/>
              <w:jc w:val="left"/>
              <w:rPr>
                <w:szCs w:val="21"/>
                <w:lang w:val="en-US"/>
              </w:rPr>
            </w:pPr>
            <w:r>
              <w:rPr>
                <w:rFonts w:hint="eastAsia"/>
                <w:szCs w:val="21"/>
                <w:lang w:val="en-US"/>
              </w:rPr>
              <w:t>□</w:t>
            </w:r>
            <w:r>
              <w:rPr>
                <w:szCs w:val="21"/>
                <w:lang w:val="en-US"/>
              </w:rPr>
              <w:t>t'ak</w:t>
            </w:r>
            <w:r>
              <w:rPr>
                <w:szCs w:val="21"/>
                <w:vertAlign w:val="superscript"/>
                <w:lang w:val="en-US"/>
              </w:rPr>
              <w:t>21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包</w:t>
            </w:r>
            <w:r>
              <w:rPr>
                <w:szCs w:val="21"/>
                <w:lang w:val="en-US"/>
              </w:rPr>
              <w:t>pau</w:t>
            </w:r>
            <w:r>
              <w:rPr>
                <w:szCs w:val="21"/>
                <w:vertAlign w:val="superscript"/>
                <w:lang w:val="en-US"/>
              </w:rPr>
              <w:t>53</w:t>
            </w:r>
            <w:r>
              <w:rPr>
                <w:szCs w:val="21"/>
                <w:lang w:val="en-US"/>
              </w:rPr>
              <w:t>.</w:t>
            </w:r>
          </w:p>
        </w:tc>
        <w:tc>
          <w:tcPr>
            <w:tcW w:w="3673" w:type="dxa"/>
          </w:tcPr>
          <w:p>
            <w:pPr>
              <w:ind w:right="84"/>
              <w:jc w:val="left"/>
              <w:rPr>
                <w:szCs w:val="21"/>
                <w:lang w:val="en-US"/>
              </w:rPr>
            </w:pPr>
            <w:r>
              <w:rPr>
                <w:rFonts w:hint="eastAsia"/>
                <w:szCs w:val="21"/>
              </w:rPr>
              <w:t>綁</w:t>
            </w:r>
            <w:r>
              <w:rPr>
                <w:szCs w:val="21"/>
                <w:lang w:val="en-US"/>
              </w:rPr>
              <w:t>p</w:t>
            </w:r>
            <w:r>
              <w:rPr>
                <w:rFonts w:ascii="Cambria Math" w:hAnsi="Cambria Math" w:cs="Cambria Math"/>
                <w:szCs w:val="21"/>
                <w:lang w:val="en-US"/>
              </w:rPr>
              <w:t>ɔ</w:t>
            </w:r>
            <w:r>
              <w:rPr>
                <w:szCs w:val="21"/>
                <w:lang w:val="en-US"/>
              </w:rPr>
              <w:t>ŋ</w:t>
            </w:r>
            <w:r>
              <w:rPr>
                <w:szCs w:val="21"/>
                <w:vertAlign w:val="super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包</w:t>
            </w:r>
            <w:r>
              <w:rPr>
                <w:szCs w:val="21"/>
                <w:lang w:val="en-US"/>
              </w:rPr>
              <w:t>pau</w:t>
            </w:r>
            <w:r>
              <w:rPr>
                <w:szCs w:val="21"/>
                <w:vertAlign w:val="superscript"/>
                <w:lang w:val="en-US"/>
              </w:rPr>
              <w:t>33</w:t>
            </w:r>
          </w:p>
        </w:tc>
        <w:tc>
          <w:tcPr>
            <w:tcW w:w="3673" w:type="dxa"/>
          </w:tcPr>
          <w:p>
            <w:pPr>
              <w:ind w:right="84"/>
              <w:jc w:val="left"/>
              <w:rPr>
                <w:szCs w:val="21"/>
                <w:lang w:val="en-US"/>
              </w:rPr>
            </w:pPr>
            <w:r>
              <w:rPr>
                <w:rFonts w:hint="eastAsia"/>
                <w:szCs w:val="21"/>
                <w:lang w:val="en-US"/>
              </w:rPr>
              <w:t>□</w:t>
            </w:r>
            <w:r>
              <w:rPr>
                <w:szCs w:val="21"/>
                <w:lang w:val="en-US"/>
              </w:rPr>
              <w:t>t'ou</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包</w:t>
            </w:r>
            <w:r>
              <w:rPr>
                <w:szCs w:val="21"/>
                <w:lang w:val="en-US"/>
              </w:rPr>
              <w:t>pau</w:t>
            </w:r>
            <w:r>
              <w:rPr>
                <w:szCs w:val="21"/>
                <w:vertAlign w:val="superscript"/>
                <w:lang w:val="en-US"/>
              </w:rPr>
              <w:t>55</w:t>
            </w:r>
          </w:p>
        </w:tc>
        <w:tc>
          <w:tcPr>
            <w:tcW w:w="3673" w:type="dxa"/>
          </w:tcPr>
          <w:p>
            <w:pPr>
              <w:ind w:right="84"/>
              <w:jc w:val="left"/>
              <w:rPr>
                <w:szCs w:val="21"/>
                <w:lang w:val="en-US"/>
              </w:rPr>
            </w:pPr>
            <w:r>
              <w:rPr>
                <w:rFonts w:hint="eastAsia"/>
                <w:szCs w:val="21"/>
              </w:rPr>
              <w:t>結</w:t>
            </w:r>
            <w:r>
              <w:rPr>
                <w:szCs w:val="21"/>
                <w:lang w:val="en-US"/>
              </w:rPr>
              <w:t>kat</w:t>
            </w:r>
            <w:r>
              <w:rPr>
                <w:szCs w:val="21"/>
                <w:vertAlign w:val="superscript"/>
                <w:lang w:val="en-US"/>
              </w:rPr>
              <w:t>32</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包</w:t>
            </w:r>
            <w:r>
              <w:rPr>
                <w:szCs w:val="21"/>
                <w:lang w:val="en-US"/>
              </w:rPr>
              <w:t>pau</w:t>
            </w:r>
            <w:r>
              <w:rPr>
                <w:szCs w:val="21"/>
                <w:vertAlign w:val="superscript"/>
                <w:lang w:val="en-US"/>
              </w:rPr>
              <w:t>33</w:t>
            </w:r>
          </w:p>
        </w:tc>
        <w:tc>
          <w:tcPr>
            <w:tcW w:w="3673" w:type="dxa"/>
          </w:tcPr>
          <w:p>
            <w:pPr>
              <w:ind w:right="84"/>
              <w:jc w:val="left"/>
              <w:rPr>
                <w:szCs w:val="21"/>
                <w:lang w:val="en-US"/>
              </w:rPr>
            </w:pPr>
            <w:r>
              <w:rPr>
                <w:rFonts w:hint="eastAsia"/>
                <w:szCs w:val="21"/>
                <w:lang w:val="en-US"/>
              </w:rPr>
              <w:t>①</w:t>
            </w:r>
            <w:r>
              <w:rPr>
                <w:rFonts w:hint="eastAsia"/>
                <w:szCs w:val="21"/>
              </w:rPr>
              <w:t>結</w:t>
            </w:r>
            <w:r>
              <w:rPr>
                <w:szCs w:val="21"/>
                <w:lang w:val="en-US"/>
              </w:rPr>
              <w:t>kak</w:t>
            </w:r>
            <w:r>
              <w:rPr>
                <w:szCs w:val="21"/>
                <w:vertAlign w:val="superscript"/>
                <w:lang w:val="en-US"/>
              </w:rPr>
              <w:t>21</w:t>
            </w:r>
            <w:r>
              <w:rPr>
                <w:rFonts w:hint="eastAsia"/>
                <w:szCs w:val="21"/>
                <w:lang w:val="en-US"/>
              </w:rPr>
              <w:t>②</w:t>
            </w:r>
            <w:r>
              <w:rPr>
                <w:rFonts w:hint="eastAsia"/>
                <w:szCs w:val="21"/>
              </w:rPr>
              <w:t>口</w:t>
            </w:r>
            <w:r>
              <w:rPr>
                <w:szCs w:val="21"/>
                <w:lang w:val="en-US"/>
              </w:rPr>
              <w:t>tue</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包</w:t>
            </w:r>
            <w:r>
              <w:rPr>
                <w:szCs w:val="21"/>
                <w:lang w:val="en-US"/>
              </w:rPr>
              <w:t>pau</w:t>
            </w:r>
            <w:r>
              <w:rPr>
                <w:szCs w:val="21"/>
                <w:vertAlign w:val="superscript"/>
                <w:lang w:val="en-US"/>
              </w:rPr>
              <w:t>44</w:t>
            </w:r>
          </w:p>
        </w:tc>
        <w:tc>
          <w:tcPr>
            <w:tcW w:w="3673" w:type="dxa"/>
          </w:tcPr>
          <w:p>
            <w:pPr>
              <w:ind w:right="84"/>
              <w:jc w:val="left"/>
              <w:rPr>
                <w:szCs w:val="21"/>
                <w:lang w:val="en-US"/>
              </w:rPr>
            </w:pPr>
            <w:r>
              <w:rPr>
                <w:rFonts w:hint="eastAsia"/>
                <w:szCs w:val="21"/>
              </w:rPr>
              <w:t>羈</w:t>
            </w:r>
            <w:r>
              <w:rPr>
                <w:szCs w:val="21"/>
                <w:lang w:val="en-US"/>
              </w:rPr>
              <w:t>lie</w:t>
            </w:r>
            <w:r>
              <w:rPr>
                <w:szCs w:val="21"/>
                <w:vertAlign w:val="superscript"/>
                <w:lang w:val="en-US"/>
              </w:rPr>
              <w:t>44</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解</w:t>
            </w:r>
            <w:r>
              <w:rPr>
                <w:b/>
                <w:szCs w:val="21"/>
                <w:lang w:val="en-US"/>
              </w:rPr>
              <w:t>t</w:t>
            </w:r>
            <w:r>
              <w:rPr>
                <w:rFonts w:ascii="Cambria Math" w:hAnsi="Cambria Math" w:cs="Cambria Math"/>
                <w:b/>
                <w:szCs w:val="21"/>
                <w:lang w:val="en-US"/>
              </w:rPr>
              <w:t>ɕ</w:t>
            </w:r>
            <w:r>
              <w:rPr>
                <w:b/>
                <w:szCs w:val="21"/>
                <w:lang w:val="en-US"/>
              </w:rPr>
              <w:t>ie</w:t>
            </w:r>
            <w:r>
              <w:rPr>
                <w:b/>
                <w:szCs w:val="21"/>
                <w:vertAlign w:val="superscript"/>
                <w:lang w:val="en-US"/>
              </w:rPr>
              <w:t>214</w:t>
            </w:r>
          </w:p>
        </w:tc>
        <w:tc>
          <w:tcPr>
            <w:tcW w:w="3673" w:type="dxa"/>
          </w:tcPr>
          <w:p>
            <w:pPr>
              <w:ind w:right="84"/>
              <w:jc w:val="left"/>
              <w:rPr>
                <w:b/>
                <w:szCs w:val="21"/>
                <w:lang w:val="en-US"/>
              </w:rPr>
            </w:pPr>
            <w:r>
              <w:rPr>
                <w:rFonts w:hint="eastAsia"/>
                <w:b/>
                <w:szCs w:val="21"/>
              </w:rPr>
              <w:t>剝</w:t>
            </w:r>
            <w:r>
              <w:rPr>
                <w:b/>
                <w:szCs w:val="21"/>
                <w:lang w:val="en-US"/>
              </w:rPr>
              <w:t>pau</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解</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214</w:t>
            </w:r>
          </w:p>
        </w:tc>
        <w:tc>
          <w:tcPr>
            <w:tcW w:w="3673" w:type="dxa"/>
          </w:tcPr>
          <w:p>
            <w:pPr>
              <w:ind w:right="84"/>
              <w:jc w:val="left"/>
              <w:rPr>
                <w:szCs w:val="21"/>
                <w:lang w:val="en-US"/>
              </w:rPr>
            </w:pPr>
            <w:r>
              <w:rPr>
                <w:rFonts w:hint="eastAsia"/>
                <w:szCs w:val="21"/>
                <w:lang w:val="en-US"/>
              </w:rPr>
              <w:t>①</w:t>
            </w:r>
            <w:r>
              <w:rPr>
                <w:rFonts w:hint="eastAsia"/>
                <w:szCs w:val="21"/>
              </w:rPr>
              <w:t>剝</w:t>
            </w:r>
            <w:r>
              <w:rPr>
                <w:szCs w:val="21"/>
                <w:lang w:val="en-US"/>
              </w:rPr>
              <w:t>pau</w:t>
            </w:r>
            <w:r>
              <w:rPr>
                <w:szCs w:val="21"/>
                <w:vertAlign w:val="superscript"/>
                <w:lang w:val="en-US"/>
              </w:rPr>
              <w:t>55</w:t>
            </w:r>
            <w:r>
              <w:rPr>
                <w:rFonts w:hint="eastAsia"/>
                <w:szCs w:val="21"/>
                <w:lang w:val="en-US"/>
              </w:rPr>
              <w:t>②</w:t>
            </w:r>
            <w:r>
              <w:rPr>
                <w:rFonts w:hint="eastAsia"/>
                <w:szCs w:val="21"/>
              </w:rPr>
              <w:t>扒</w:t>
            </w:r>
            <w:r>
              <w:rPr>
                <w:szCs w:val="21"/>
                <w:lang w:val="en-US"/>
              </w:rPr>
              <w:t>pa</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解</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vertAlign w:val="superscript"/>
                <w:lang w:val="en-US"/>
              </w:rPr>
              <w:t>55</w:t>
            </w:r>
          </w:p>
        </w:tc>
        <w:tc>
          <w:tcPr>
            <w:tcW w:w="3673" w:type="dxa"/>
          </w:tcPr>
          <w:p>
            <w:pPr>
              <w:ind w:right="84"/>
              <w:jc w:val="left"/>
              <w:rPr>
                <w:szCs w:val="21"/>
                <w:lang w:val="en-US"/>
              </w:rPr>
            </w:pPr>
            <w:r>
              <w:rPr>
                <w:rFonts w:hint="eastAsia"/>
                <w:szCs w:val="21"/>
              </w:rPr>
              <w:t>剝</w:t>
            </w:r>
            <w:r>
              <w:rPr>
                <w:szCs w:val="21"/>
                <w:lang w:val="en-US"/>
              </w:rPr>
              <w:t>pə</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解</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213</w:t>
            </w:r>
          </w:p>
        </w:tc>
        <w:tc>
          <w:tcPr>
            <w:tcW w:w="3673" w:type="dxa"/>
          </w:tcPr>
          <w:p>
            <w:pPr>
              <w:ind w:right="84"/>
              <w:jc w:val="left"/>
              <w:rPr>
                <w:szCs w:val="21"/>
                <w:lang w:val="en-US"/>
              </w:rPr>
            </w:pPr>
            <w:r>
              <w:rPr>
                <w:rFonts w:hint="eastAsia"/>
                <w:szCs w:val="21"/>
                <w:lang w:val="en-US"/>
              </w:rPr>
              <w:t>①</w:t>
            </w:r>
            <w:r>
              <w:rPr>
                <w:rFonts w:hint="eastAsia"/>
                <w:szCs w:val="21"/>
              </w:rPr>
              <w:t>剝</w:t>
            </w:r>
            <w:r>
              <w:rPr>
                <w:szCs w:val="21"/>
                <w:lang w:val="en-US"/>
              </w:rPr>
              <w:t>pan</w:t>
            </w:r>
            <w:r>
              <w:rPr>
                <w:szCs w:val="21"/>
                <w:vertAlign w:val="superscript"/>
                <w:lang w:val="en-US"/>
              </w:rPr>
              <w:t>33</w:t>
            </w:r>
            <w:r>
              <w:rPr>
                <w:rFonts w:hint="eastAsia"/>
                <w:szCs w:val="21"/>
                <w:lang w:val="en-US"/>
              </w:rPr>
              <w:t>②</w:t>
            </w:r>
            <w:r>
              <w:rPr>
                <w:rFonts w:hint="eastAsia"/>
                <w:szCs w:val="21"/>
              </w:rPr>
              <w:t>扒</w:t>
            </w:r>
            <w:r>
              <w:rPr>
                <w:szCs w:val="21"/>
                <w:lang w:val="en-US"/>
              </w:rPr>
              <w:t>pa</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解</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53</w:t>
            </w:r>
          </w:p>
        </w:tc>
        <w:tc>
          <w:tcPr>
            <w:tcW w:w="3673" w:type="dxa"/>
          </w:tcPr>
          <w:p>
            <w:pPr>
              <w:ind w:right="84"/>
              <w:jc w:val="left"/>
              <w:rPr>
                <w:szCs w:val="21"/>
                <w:lang w:val="en-US"/>
              </w:rPr>
            </w:pPr>
            <w:r>
              <w:rPr>
                <w:rFonts w:hint="eastAsia"/>
                <w:szCs w:val="21"/>
              </w:rPr>
              <w:t>剝</w:t>
            </w:r>
            <w:r>
              <w:rPr>
                <w:szCs w:val="21"/>
                <w:lang w:val="en-US"/>
              </w:rPr>
              <w:t>po</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解</w:t>
            </w:r>
            <w:r>
              <w:rPr>
                <w:szCs w:val="21"/>
                <w:lang w:val="en-US"/>
              </w:rPr>
              <w:t>kai</w:t>
            </w:r>
            <w:r>
              <w:rPr>
                <w:szCs w:val="21"/>
                <w:vertAlign w:val="superscript"/>
                <w:lang w:val="en-US"/>
              </w:rPr>
              <w:t>53</w:t>
            </w:r>
          </w:p>
        </w:tc>
        <w:tc>
          <w:tcPr>
            <w:tcW w:w="3673" w:type="dxa"/>
          </w:tcPr>
          <w:p>
            <w:pPr>
              <w:ind w:right="84"/>
              <w:jc w:val="left"/>
              <w:rPr>
                <w:szCs w:val="21"/>
                <w:lang w:val="en-US"/>
              </w:rPr>
            </w:pPr>
            <w:r>
              <w:rPr>
                <w:rFonts w:hint="eastAsia"/>
                <w:szCs w:val="21"/>
              </w:rPr>
              <w:t>剝</w:t>
            </w:r>
            <w:r>
              <w:rPr>
                <w:szCs w:val="21"/>
                <w:lang w:val="en-US"/>
              </w:rPr>
              <w:t>po</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解</w:t>
            </w:r>
            <w:r>
              <w:rPr>
                <w:szCs w:val="21"/>
                <w:lang w:val="en-US"/>
              </w:rPr>
              <w:t>k</w:t>
            </w:r>
            <w:r>
              <w:rPr>
                <w:rFonts w:ascii="Cambria Math" w:hAnsi="Cambria Math" w:cs="Cambria Math"/>
                <w:szCs w:val="21"/>
                <w:lang w:val="en-US"/>
              </w:rPr>
              <w:t>ɛ</w:t>
            </w:r>
            <w:r>
              <w:rPr>
                <w:szCs w:val="21"/>
                <w:vertAlign w:val="superscript"/>
                <w:lang w:val="en-US"/>
              </w:rPr>
              <w:t>53</w:t>
            </w:r>
          </w:p>
        </w:tc>
        <w:tc>
          <w:tcPr>
            <w:tcW w:w="3673" w:type="dxa"/>
          </w:tcPr>
          <w:p>
            <w:pPr>
              <w:ind w:right="84"/>
              <w:jc w:val="left"/>
              <w:rPr>
                <w:szCs w:val="21"/>
                <w:lang w:val="en-US"/>
              </w:rPr>
            </w:pPr>
            <w:r>
              <w:rPr>
                <w:rFonts w:hint="eastAsia"/>
                <w:szCs w:val="21"/>
              </w:rPr>
              <w:t>剝</w:t>
            </w:r>
            <w:r>
              <w:rPr>
                <w:szCs w:val="21"/>
                <w:lang w:val="en-US"/>
              </w:rPr>
              <w:t>po</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解</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24</w:t>
            </w:r>
          </w:p>
        </w:tc>
        <w:tc>
          <w:tcPr>
            <w:tcW w:w="3673" w:type="dxa"/>
          </w:tcPr>
          <w:p>
            <w:pPr>
              <w:ind w:right="84"/>
              <w:jc w:val="left"/>
              <w:rPr>
                <w:szCs w:val="21"/>
                <w:lang w:val="en-US"/>
              </w:rPr>
            </w:pPr>
            <w:r>
              <w:rPr>
                <w:rFonts w:hint="eastAsia"/>
                <w:szCs w:val="21"/>
              </w:rPr>
              <w:t>剝</w:t>
            </w:r>
            <w:r>
              <w:rPr>
                <w:szCs w:val="21"/>
                <w:lang w:val="en-US"/>
              </w:rPr>
              <w:t>p</w:t>
            </w:r>
            <w:r>
              <w:rPr>
                <w:rFonts w:ascii="Cambria Math" w:hAnsi="Cambria Math" w:cs="Cambria Math"/>
                <w:szCs w:val="21"/>
                <w:lang w:val="en-US"/>
              </w:rPr>
              <w:t>ɐ</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解</w:t>
            </w:r>
            <w:r>
              <w:rPr>
                <w:szCs w:val="21"/>
                <w:lang w:val="en-US"/>
              </w:rPr>
              <w:t>k</w:t>
            </w:r>
            <w:r>
              <w:rPr>
                <w:rFonts w:ascii="Cambria Math" w:hAnsi="Cambria Math" w:cs="Cambria Math"/>
                <w:szCs w:val="21"/>
                <w:lang w:val="en-US"/>
              </w:rPr>
              <w:t>ɛ</w:t>
            </w:r>
            <w:r>
              <w:rPr>
                <w:szCs w:val="21"/>
                <w:vertAlign w:val="superscript"/>
                <w:lang w:val="en-US"/>
              </w:rPr>
              <w:t>42</w:t>
            </w:r>
          </w:p>
        </w:tc>
        <w:tc>
          <w:tcPr>
            <w:tcW w:w="3673" w:type="dxa"/>
          </w:tcPr>
          <w:p>
            <w:pPr>
              <w:ind w:right="84"/>
              <w:jc w:val="left"/>
              <w:rPr>
                <w:szCs w:val="21"/>
                <w:lang w:val="en-US"/>
              </w:rPr>
            </w:pPr>
            <w:r>
              <w:rPr>
                <w:rFonts w:hint="eastAsia"/>
                <w:szCs w:val="21"/>
              </w:rPr>
              <w:t>剝</w:t>
            </w:r>
            <w:r>
              <w:rPr>
                <w:szCs w:val="21"/>
                <w:lang w:val="en-US"/>
              </w:rPr>
              <w:t>p</w:t>
            </w:r>
            <w:r>
              <w:rPr>
                <w:rFonts w:hint="eastAsia"/>
                <w:szCs w:val="21"/>
                <w:lang w:val="en-US"/>
              </w:rPr>
              <w:t>ɑ</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解</w:t>
            </w:r>
            <w:r>
              <w:rPr>
                <w:szCs w:val="21"/>
                <w:lang w:val="en-US"/>
              </w:rPr>
              <w:t>k</w:t>
            </w:r>
            <w:r>
              <w:rPr>
                <w:rFonts w:ascii="Cambria Math" w:hAnsi="Cambria Math" w:cs="Cambria Math"/>
                <w:szCs w:val="21"/>
                <w:lang w:val="en-US"/>
              </w:rPr>
              <w:t>ɒ</w:t>
            </w:r>
            <w:r>
              <w:rPr>
                <w:szCs w:val="21"/>
                <w:vertAlign w:val="superscript"/>
                <w:lang w:val="en-US"/>
              </w:rPr>
              <w:t>41</w:t>
            </w:r>
          </w:p>
        </w:tc>
        <w:tc>
          <w:tcPr>
            <w:tcW w:w="3673" w:type="dxa"/>
          </w:tcPr>
          <w:p>
            <w:pPr>
              <w:ind w:right="84"/>
              <w:jc w:val="left"/>
              <w:rPr>
                <w:szCs w:val="21"/>
                <w:lang w:val="en-US"/>
              </w:rPr>
            </w:pPr>
            <w:r>
              <w:rPr>
                <w:rFonts w:hint="eastAsia"/>
                <w:szCs w:val="21"/>
              </w:rPr>
              <w:t>剝</w:t>
            </w:r>
            <w:r>
              <w:rPr>
                <w:szCs w:val="21"/>
                <w:lang w:val="en-US"/>
              </w:rPr>
              <w:t>po?</w:t>
            </w:r>
            <w:r>
              <w:rPr>
                <w:szCs w:val="21"/>
                <w:vertAlign w:val="superscript"/>
                <w:lang w:val="en-US"/>
              </w:rPr>
              <w:t>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解</w:t>
            </w:r>
            <w:r>
              <w:rPr>
                <w:szCs w:val="21"/>
                <w:lang w:val="en-US"/>
              </w:rPr>
              <w:t>ka</w:t>
            </w:r>
            <w:r>
              <w:rPr>
                <w:szCs w:val="21"/>
                <w:vertAlign w:val="superscript"/>
                <w:lang w:val="en-US"/>
              </w:rPr>
              <w:t>45</w:t>
            </w:r>
          </w:p>
        </w:tc>
        <w:tc>
          <w:tcPr>
            <w:tcW w:w="3673" w:type="dxa"/>
          </w:tcPr>
          <w:p>
            <w:pPr>
              <w:ind w:right="84"/>
              <w:jc w:val="left"/>
              <w:rPr>
                <w:szCs w:val="21"/>
                <w:lang w:val="en-US"/>
              </w:rPr>
            </w:pPr>
            <w:r>
              <w:rPr>
                <w:rFonts w:hint="eastAsia"/>
                <w:szCs w:val="21"/>
              </w:rPr>
              <w:t>剝</w:t>
            </w:r>
            <w:r>
              <w:rPr>
                <w:szCs w:val="21"/>
                <w:lang w:val="en-US"/>
              </w:rPr>
              <w:t>po</w:t>
            </w:r>
            <w:r>
              <w:rPr>
                <w:szCs w:val="21"/>
                <w:vertAlign w:val="superscript"/>
                <w:lang w:val="en-US"/>
              </w:rPr>
              <w:t>23</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解</w:t>
            </w:r>
            <w:r>
              <w:rPr>
                <w:szCs w:val="21"/>
                <w:lang w:val="en-US"/>
              </w:rPr>
              <w:t>kai</w:t>
            </w:r>
            <w:r>
              <w:rPr>
                <w:szCs w:val="21"/>
                <w:vertAlign w:val="superscript"/>
                <w:lang w:val="en-US"/>
              </w:rPr>
              <w:t>41</w:t>
            </w:r>
          </w:p>
        </w:tc>
        <w:tc>
          <w:tcPr>
            <w:tcW w:w="3673" w:type="dxa"/>
          </w:tcPr>
          <w:p>
            <w:pPr>
              <w:ind w:right="84"/>
              <w:jc w:val="left"/>
              <w:rPr>
                <w:szCs w:val="21"/>
                <w:lang w:val="en-US"/>
              </w:rPr>
            </w:pPr>
            <w:r>
              <w:rPr>
                <w:rFonts w:hint="eastAsia"/>
                <w:szCs w:val="21"/>
              </w:rPr>
              <w:t>剝</w:t>
            </w:r>
            <w:r>
              <w:rPr>
                <w:szCs w:val="21"/>
                <w:lang w:val="en-US"/>
              </w:rPr>
              <w:t>po</w:t>
            </w:r>
            <w:r>
              <w:rPr>
                <w:szCs w:val="21"/>
                <w:vertAlign w:val="superscript"/>
                <w:lang w:val="en-US"/>
              </w:rPr>
              <w:t>24</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解</w:t>
            </w:r>
            <w:r>
              <w:rPr>
                <w:szCs w:val="21"/>
                <w:lang w:val="en-US"/>
              </w:rPr>
              <w:t>kai</w:t>
            </w:r>
            <w:r>
              <w:rPr>
                <w:szCs w:val="21"/>
                <w:vertAlign w:val="superscript"/>
                <w:lang w:val="en-US"/>
              </w:rPr>
              <w:t>213</w:t>
            </w:r>
          </w:p>
        </w:tc>
        <w:tc>
          <w:tcPr>
            <w:tcW w:w="3673" w:type="dxa"/>
          </w:tcPr>
          <w:p>
            <w:pPr>
              <w:ind w:right="84"/>
              <w:jc w:val="left"/>
              <w:rPr>
                <w:szCs w:val="21"/>
                <w:lang w:val="en-US"/>
              </w:rPr>
            </w:pPr>
            <w:r>
              <w:rPr>
                <w:rFonts w:hint="eastAsia"/>
                <w:szCs w:val="21"/>
              </w:rPr>
              <w:t>剝</w:t>
            </w:r>
            <w:r>
              <w:rPr>
                <w:szCs w:val="21"/>
                <w:lang w:val="en-US"/>
              </w:rPr>
              <w:t>p</w:t>
            </w:r>
            <w:r>
              <w:rPr>
                <w:rFonts w:ascii="Cambria Math" w:hAnsi="Cambria Math" w:cs="Cambria Math"/>
                <w:szCs w:val="21"/>
                <w:lang w:val="en-US"/>
              </w:rPr>
              <w:t>ɔ</w:t>
            </w:r>
            <w:r>
              <w:rPr>
                <w:szCs w:val="21"/>
                <w:lang w:val="en-US"/>
              </w:rPr>
              <w:t>k</w:t>
            </w:r>
            <w:r>
              <w:rPr>
                <w:szCs w:val="21"/>
                <w:vertAlign w:val="superscript"/>
                <w:lang w:val="en-US"/>
              </w:rPr>
              <w:t>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解</w:t>
            </w:r>
            <w:r>
              <w:rPr>
                <w:szCs w:val="21"/>
                <w:lang w:val="en-US"/>
              </w:rPr>
              <w:t>kai</w:t>
            </w:r>
            <w:r>
              <w:rPr>
                <w:szCs w:val="21"/>
                <w:vertAlign w:val="superscript"/>
                <w:lang w:val="en-US"/>
              </w:rPr>
              <w:t>31</w:t>
            </w:r>
          </w:p>
        </w:tc>
        <w:tc>
          <w:tcPr>
            <w:tcW w:w="3673" w:type="dxa"/>
          </w:tcPr>
          <w:p>
            <w:pPr>
              <w:ind w:right="84"/>
              <w:jc w:val="left"/>
              <w:rPr>
                <w:szCs w:val="21"/>
                <w:lang w:val="en-US"/>
              </w:rPr>
            </w:pPr>
            <w:r>
              <w:rPr>
                <w:rFonts w:hint="eastAsia"/>
                <w:szCs w:val="21"/>
              </w:rPr>
              <w:t>剝</w:t>
            </w:r>
            <w:r>
              <w:rPr>
                <w:szCs w:val="21"/>
                <w:lang w:val="en-US"/>
              </w:rPr>
              <w:t>p</w:t>
            </w:r>
            <w:r>
              <w:rPr>
                <w:rFonts w:ascii="Cambria Math" w:hAnsi="Cambria Math" w:cs="Cambria Math"/>
                <w:szCs w:val="21"/>
                <w:lang w:val="en-US"/>
              </w:rPr>
              <w:t>ɔ</w:t>
            </w:r>
            <w:r>
              <w:rPr>
                <w:szCs w:val="21"/>
                <w:lang w:val="en-US"/>
              </w:rPr>
              <w:t>k</w:t>
            </w:r>
            <w:r>
              <w:rPr>
                <w:szCs w:val="21"/>
                <w:vertAlign w:val="superscript"/>
                <w:lang w:val="en-US"/>
              </w:rPr>
              <w:t>21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解</w:t>
            </w:r>
            <w:r>
              <w:rPr>
                <w:szCs w:val="21"/>
                <w:lang w:val="en-US"/>
              </w:rPr>
              <w:t>kai</w:t>
            </w:r>
            <w:r>
              <w:rPr>
                <w:szCs w:val="21"/>
                <w:vertAlign w:val="superscript"/>
                <w:lang w:val="en-US"/>
              </w:rPr>
              <w:t>35</w:t>
            </w:r>
          </w:p>
        </w:tc>
        <w:tc>
          <w:tcPr>
            <w:tcW w:w="3673" w:type="dxa"/>
          </w:tcPr>
          <w:p>
            <w:pPr>
              <w:ind w:right="84"/>
              <w:jc w:val="left"/>
              <w:rPr>
                <w:szCs w:val="21"/>
                <w:lang w:val="en-US"/>
              </w:rPr>
            </w:pPr>
            <w:r>
              <w:rPr>
                <w:rFonts w:hint="eastAsia"/>
                <w:szCs w:val="21"/>
              </w:rPr>
              <w:t>剝</w:t>
            </w:r>
            <w:r>
              <w:rPr>
                <w:szCs w:val="21"/>
                <w:lang w:val="en-US"/>
              </w:rPr>
              <w:t>m</w:t>
            </w:r>
            <w:r>
              <w:rPr>
                <w:rFonts w:ascii="Cambria Math" w:hAnsi="Cambria Math" w:cs="Cambria Math"/>
                <w:szCs w:val="21"/>
                <w:lang w:val="en-US"/>
              </w:rPr>
              <w:t>ɔ</w:t>
            </w:r>
            <w:r>
              <w:rPr>
                <w:szCs w:val="21"/>
                <w:lang w:val="en-US"/>
              </w:rPr>
              <w:t>k</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解</w:t>
            </w:r>
            <w:r>
              <w:rPr>
                <w:szCs w:val="21"/>
                <w:lang w:val="en-US"/>
              </w:rPr>
              <w:t>kai</w:t>
            </w:r>
            <w:r>
              <w:rPr>
                <w:szCs w:val="21"/>
                <w:vertAlign w:val="superscript"/>
                <w:lang w:val="en-US"/>
              </w:rPr>
              <w:t>21</w:t>
            </w:r>
          </w:p>
        </w:tc>
        <w:tc>
          <w:tcPr>
            <w:tcW w:w="3673" w:type="dxa"/>
          </w:tcPr>
          <w:p>
            <w:pPr>
              <w:ind w:right="84"/>
              <w:jc w:val="left"/>
              <w:rPr>
                <w:szCs w:val="21"/>
                <w:lang w:val="en-US"/>
              </w:rPr>
            </w:pPr>
            <w:r>
              <w:rPr>
                <w:rFonts w:hint="eastAsia"/>
                <w:szCs w:val="21"/>
              </w:rPr>
              <w:t>剝</w:t>
            </w:r>
            <w:r>
              <w:rPr>
                <w:szCs w:val="21"/>
                <w:lang w:val="en-US"/>
              </w:rPr>
              <w:t>m</w:t>
            </w:r>
            <w:r>
              <w:rPr>
                <w:rFonts w:ascii="Cambria Math" w:hAnsi="Cambria Math" w:cs="Cambria Math"/>
                <w:szCs w:val="21"/>
                <w:lang w:val="en-US"/>
              </w:rPr>
              <w:t>ɐ</w:t>
            </w:r>
            <w:r>
              <w:rPr>
                <w:szCs w:val="21"/>
                <w:lang w:val="en-US"/>
              </w:rPr>
              <w:t>k</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敨</w:t>
            </w:r>
            <w:r>
              <w:rPr>
                <w:szCs w:val="21"/>
                <w:lang w:val="en-US"/>
              </w:rPr>
              <w:t>t'au</w:t>
            </w:r>
            <w:r>
              <w:rPr>
                <w:szCs w:val="21"/>
                <w:vertAlign w:val="superscript"/>
                <w:lang w:val="en-US"/>
              </w:rPr>
              <w:t>51</w:t>
            </w:r>
          </w:p>
        </w:tc>
        <w:tc>
          <w:tcPr>
            <w:tcW w:w="3673" w:type="dxa"/>
          </w:tcPr>
          <w:p>
            <w:pPr>
              <w:ind w:right="84"/>
              <w:jc w:val="left"/>
              <w:rPr>
                <w:szCs w:val="21"/>
                <w:lang w:val="en-US"/>
              </w:rPr>
            </w:pPr>
            <w:r>
              <w:rPr>
                <w:rFonts w:hint="eastAsia"/>
                <w:szCs w:val="21"/>
              </w:rPr>
              <w:t>剝</w:t>
            </w:r>
            <w:r>
              <w:rPr>
                <w:szCs w:val="21"/>
                <w:lang w:val="en-US"/>
              </w:rPr>
              <w:t>pak</w:t>
            </w:r>
            <w:r>
              <w:rPr>
                <w:szCs w:val="21"/>
                <w:vertAlign w:val="superscript"/>
                <w:lang w:val="en-US"/>
              </w:rPr>
              <w:t>32</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①</w:t>
            </w:r>
            <w:r>
              <w:rPr>
                <w:rFonts w:hint="eastAsia"/>
                <w:szCs w:val="21"/>
              </w:rPr>
              <w:t>解</w:t>
            </w:r>
            <w:r>
              <w:rPr>
                <w:szCs w:val="21"/>
                <w:lang w:val="en-US"/>
              </w:rPr>
              <w:t>koi</w:t>
            </w:r>
            <w:r>
              <w:rPr>
                <w:szCs w:val="21"/>
                <w:vertAlign w:val="superscript"/>
                <w:lang w:val="en-US"/>
              </w:rPr>
              <w:t>53</w:t>
            </w:r>
            <w:r>
              <w:rPr>
                <w:rFonts w:hint="eastAsia"/>
                <w:szCs w:val="21"/>
                <w:lang w:val="en-US"/>
              </w:rPr>
              <w:t>②</w:t>
            </w:r>
            <w:r>
              <w:rPr>
                <w:rFonts w:hint="eastAsia"/>
                <w:szCs w:val="21"/>
              </w:rPr>
              <w:t>敨</w:t>
            </w:r>
            <w:r>
              <w:rPr>
                <w:szCs w:val="21"/>
                <w:lang w:val="en-US"/>
              </w:rPr>
              <w:t>t'au</w:t>
            </w:r>
            <w:r>
              <w:rPr>
                <w:szCs w:val="21"/>
                <w:vertAlign w:val="superscript"/>
                <w:lang w:val="en-US"/>
              </w:rPr>
              <w:t>53</w:t>
            </w:r>
          </w:p>
        </w:tc>
        <w:tc>
          <w:tcPr>
            <w:tcW w:w="3673" w:type="dxa"/>
          </w:tcPr>
          <w:p>
            <w:pPr>
              <w:ind w:right="84"/>
              <w:jc w:val="left"/>
              <w:rPr>
                <w:szCs w:val="21"/>
                <w:lang w:val="en-US"/>
              </w:rPr>
            </w:pPr>
            <w:r>
              <w:rPr>
                <w:rFonts w:hint="eastAsia"/>
                <w:szCs w:val="21"/>
                <w:lang w:val="en-US"/>
              </w:rPr>
              <w:t>①</w:t>
            </w:r>
            <w:r>
              <w:rPr>
                <w:rFonts w:hint="eastAsia"/>
                <w:szCs w:val="21"/>
              </w:rPr>
              <w:t>剝</w:t>
            </w:r>
            <w:r>
              <w:rPr>
                <w:szCs w:val="21"/>
                <w:lang w:val="en-US"/>
              </w:rPr>
              <w:t>pak</w:t>
            </w:r>
            <w:r>
              <w:rPr>
                <w:szCs w:val="21"/>
                <w:vertAlign w:val="superscript"/>
                <w:lang w:val="en-US"/>
              </w:rPr>
              <w:t>21</w:t>
            </w:r>
            <w:r>
              <w:rPr>
                <w:rFonts w:hint="eastAsia"/>
                <w:szCs w:val="21"/>
                <w:lang w:val="en-US"/>
              </w:rPr>
              <w:t>②</w:t>
            </w:r>
            <w:r>
              <w:rPr>
                <w:rFonts w:hint="eastAsia"/>
                <w:szCs w:val="21"/>
              </w:rPr>
              <w:t>口</w:t>
            </w:r>
            <w:r>
              <w:rPr>
                <w:szCs w:val="21"/>
                <w:lang w:val="en-US"/>
              </w:rPr>
              <w:t>li</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解</w:t>
            </w:r>
            <w:r>
              <w:rPr>
                <w:szCs w:val="21"/>
                <w:lang w:val="en-US"/>
              </w:rPr>
              <w:t>k</w:t>
            </w:r>
            <w:r>
              <w:rPr>
                <w:rFonts w:ascii="Cambria Math" w:hAnsi="Cambria Math" w:cs="Cambria Math"/>
                <w:szCs w:val="21"/>
                <w:lang w:val="en-US"/>
              </w:rPr>
              <w:t>ɛ</w:t>
            </w:r>
            <w:r>
              <w:rPr>
                <w:szCs w:val="21"/>
                <w:vertAlign w:val="superscript"/>
                <w:lang w:val="en-US"/>
              </w:rPr>
              <w:t>31</w:t>
            </w:r>
            <w:r>
              <w:rPr>
                <w:rFonts w:hint="eastAsia"/>
                <w:szCs w:val="21"/>
                <w:lang w:val="en-US"/>
              </w:rPr>
              <w:t>②</w:t>
            </w:r>
            <w:r>
              <w:rPr>
                <w:rFonts w:hint="eastAsia"/>
                <w:szCs w:val="21"/>
              </w:rPr>
              <w:t>敨</w:t>
            </w:r>
            <w:r>
              <w:rPr>
                <w:szCs w:val="21"/>
                <w:lang w:val="en-US"/>
              </w:rPr>
              <w:t>t'au</w:t>
            </w:r>
            <w:r>
              <w:rPr>
                <w:szCs w:val="21"/>
                <w:vertAlign w:val="superscript"/>
                <w:lang w:val="en-US"/>
              </w:rPr>
              <w:t>31</w:t>
            </w:r>
          </w:p>
        </w:tc>
        <w:tc>
          <w:tcPr>
            <w:tcW w:w="3673" w:type="dxa"/>
          </w:tcPr>
          <w:p>
            <w:pPr>
              <w:ind w:right="84"/>
              <w:jc w:val="left"/>
              <w:rPr>
                <w:szCs w:val="21"/>
                <w:lang w:val="en-US"/>
              </w:rPr>
            </w:pPr>
            <w:r>
              <w:rPr>
                <w:rFonts w:hint="eastAsia"/>
                <w:szCs w:val="21"/>
              </w:rPr>
              <w:t>剝</w:t>
            </w:r>
            <w:r>
              <w:rPr>
                <w:szCs w:val="21"/>
                <w:lang w:val="en-US"/>
              </w:rPr>
              <w:t>pu</w:t>
            </w:r>
            <w:r>
              <w:rPr>
                <w:rFonts w:ascii="Cambria Math" w:hAnsi="Cambria Math" w:cs="Cambria Math"/>
                <w:szCs w:val="21"/>
                <w:lang w:val="en-US"/>
              </w:rPr>
              <w:t>ɔ</w:t>
            </w:r>
            <w:r>
              <w:rPr>
                <w:szCs w:val="21"/>
                <w:lang w:val="en-US"/>
              </w:rPr>
              <w:t>?</w:t>
            </w:r>
            <w:r>
              <w:rPr>
                <w:szCs w:val="21"/>
                <w:vertAlign w:val="superscript"/>
                <w:lang w:val="en-US"/>
              </w:rPr>
              <w:t>23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折折叠</w:t>
            </w:r>
            <w:r>
              <w:rPr>
                <w:b/>
                <w:szCs w:val="21"/>
                <w:lang w:val="en-US"/>
              </w:rPr>
              <w:t>t</w:t>
            </w:r>
            <w:r>
              <w:rPr>
                <w:rFonts w:ascii="Cambria Math" w:hAnsi="Cambria Math" w:cs="Cambria Math"/>
                <w:b/>
                <w:szCs w:val="21"/>
                <w:lang w:val="en-US"/>
              </w:rPr>
              <w:t>ʂ</w:t>
            </w:r>
            <w:r>
              <w:rPr>
                <w:b/>
                <w:szCs w:val="21"/>
                <w:lang w:val="en-US"/>
              </w:rPr>
              <w:t>ə</w:t>
            </w:r>
            <w:r>
              <w:rPr>
                <w:b/>
                <w:szCs w:val="21"/>
                <w:vertAlign w:val="superscript"/>
                <w:lang w:val="en-US"/>
              </w:rPr>
              <w:t>35</w:t>
            </w:r>
          </w:p>
        </w:tc>
        <w:tc>
          <w:tcPr>
            <w:tcW w:w="3673" w:type="dxa"/>
          </w:tcPr>
          <w:p>
            <w:pPr>
              <w:ind w:right="84"/>
              <w:jc w:val="left"/>
              <w:rPr>
                <w:b/>
                <w:szCs w:val="21"/>
                <w:lang w:val="en-US"/>
              </w:rPr>
            </w:pPr>
            <w:r>
              <w:rPr>
                <w:rFonts w:hint="eastAsia"/>
                <w:b/>
                <w:szCs w:val="21"/>
              </w:rPr>
              <w:t>叠堆叠</w:t>
            </w:r>
            <w:r>
              <w:rPr>
                <w:b/>
                <w:szCs w:val="21"/>
                <w:lang w:val="en-US"/>
              </w:rPr>
              <w:t>tie</w:t>
            </w:r>
            <w:r>
              <w:rPr>
                <w:b/>
                <w:szCs w:val="21"/>
                <w:vertAlign w:val="superscript"/>
                <w:lang w:val="en-US"/>
              </w:rPr>
              <w:t>35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叠</w:t>
            </w:r>
            <w:r>
              <w:rPr>
                <w:szCs w:val="21"/>
                <w:lang w:val="en-US"/>
              </w:rPr>
              <w:t>tie</w:t>
            </w:r>
            <w:r>
              <w:rPr>
                <w:szCs w:val="21"/>
                <w:vertAlign w:val="superscript"/>
                <w:lang w:val="en-US"/>
              </w:rPr>
              <w:t>35</w:t>
            </w:r>
          </w:p>
        </w:tc>
        <w:tc>
          <w:tcPr>
            <w:tcW w:w="3673" w:type="dxa"/>
          </w:tcPr>
          <w:p>
            <w:pPr>
              <w:ind w:right="84"/>
              <w:jc w:val="left"/>
              <w:rPr>
                <w:szCs w:val="21"/>
                <w:lang w:val="en-US"/>
              </w:rPr>
            </w:pPr>
            <w:r>
              <w:rPr>
                <w:rFonts w:hint="eastAsia"/>
                <w:szCs w:val="21"/>
                <w:lang w:val="en-US"/>
              </w:rPr>
              <w:t>①</w:t>
            </w:r>
            <w:r>
              <w:rPr>
                <w:rFonts w:hint="eastAsia"/>
                <w:szCs w:val="21"/>
              </w:rPr>
              <w:t>摞</w:t>
            </w:r>
            <w:r>
              <w:rPr>
                <w:szCs w:val="21"/>
                <w:lang w:val="en-US"/>
              </w:rPr>
              <w:t>luo</w:t>
            </w:r>
            <w:r>
              <w:rPr>
                <w:szCs w:val="21"/>
                <w:vertAlign w:val="superscript"/>
                <w:lang w:val="en-US"/>
              </w:rPr>
              <w:t>51</w:t>
            </w:r>
            <w:r>
              <w:rPr>
                <w:rFonts w:hint="eastAsia"/>
                <w:szCs w:val="21"/>
                <w:lang w:val="en-US"/>
              </w:rPr>
              <w:t>②</w:t>
            </w:r>
            <w:r>
              <w:rPr>
                <w:rFonts w:hint="eastAsia"/>
                <w:szCs w:val="21"/>
              </w:rPr>
              <w:t>碼</w:t>
            </w:r>
            <w:r>
              <w:rPr>
                <w:szCs w:val="21"/>
                <w:lang w:val="en-US"/>
              </w:rPr>
              <w:t>ma</w:t>
            </w:r>
            <w:r>
              <w:rPr>
                <w:szCs w:val="21"/>
                <w:vertAlign w:val="superscript"/>
                <w:lang w:val="en-US"/>
              </w:rPr>
              <w:t>214</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叠</w:t>
            </w:r>
            <w:r>
              <w:rPr>
                <w:szCs w:val="21"/>
                <w:lang w:val="en-US"/>
              </w:rPr>
              <w:t>tie</w:t>
            </w:r>
            <w:r>
              <w:rPr>
                <w:szCs w:val="21"/>
                <w:vertAlign w:val="superscript"/>
                <w:lang w:val="en-US"/>
              </w:rPr>
              <w:t>42</w:t>
            </w:r>
          </w:p>
        </w:tc>
        <w:tc>
          <w:tcPr>
            <w:tcW w:w="3673" w:type="dxa"/>
          </w:tcPr>
          <w:p>
            <w:pPr>
              <w:ind w:right="84"/>
              <w:jc w:val="left"/>
              <w:rPr>
                <w:szCs w:val="21"/>
                <w:lang w:val="en-US"/>
              </w:rPr>
            </w:pPr>
            <w:r>
              <w:rPr>
                <w:rFonts w:hint="eastAsia"/>
                <w:szCs w:val="21"/>
              </w:rPr>
              <w:t>摞</w:t>
            </w:r>
            <w:r>
              <w:rPr>
                <w:szCs w:val="21"/>
                <w:lang w:val="en-US"/>
              </w:rPr>
              <w:t>luə</w:t>
            </w:r>
            <w:r>
              <w:rPr>
                <w:szCs w:val="21"/>
                <w:vertAlign w:val="superscript"/>
                <w:lang w:val="en-US"/>
              </w:rPr>
              <w:t>42</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叠</w:t>
            </w:r>
            <w:r>
              <w:rPr>
                <w:szCs w:val="21"/>
                <w:lang w:val="en-US"/>
              </w:rPr>
              <w:t>tie</w:t>
            </w:r>
            <w:r>
              <w:rPr>
                <w:szCs w:val="21"/>
                <w:vertAlign w:val="superscript"/>
                <w:lang w:val="en-US"/>
              </w:rPr>
              <w:t>35</w:t>
            </w:r>
          </w:p>
        </w:tc>
        <w:tc>
          <w:tcPr>
            <w:tcW w:w="3673" w:type="dxa"/>
          </w:tcPr>
          <w:p>
            <w:pPr>
              <w:ind w:right="84"/>
              <w:jc w:val="left"/>
              <w:rPr>
                <w:szCs w:val="21"/>
                <w:lang w:val="en-US"/>
              </w:rPr>
            </w:pPr>
            <w:r>
              <w:rPr>
                <w:rFonts w:hint="eastAsia"/>
                <w:szCs w:val="21"/>
              </w:rPr>
              <w:t>摞</w:t>
            </w:r>
            <w:r>
              <w:rPr>
                <w:szCs w:val="21"/>
                <w:lang w:val="en-US"/>
              </w:rPr>
              <w:t>lei</w:t>
            </w:r>
            <w:r>
              <w:rPr>
                <w:szCs w:val="21"/>
                <w:vertAlign w:val="superscript"/>
                <w:lang w:val="en-US"/>
              </w:rPr>
              <w:t>213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叠</w:t>
            </w:r>
            <w:r>
              <w:rPr>
                <w:szCs w:val="21"/>
                <w:lang w:val="en-US"/>
              </w:rPr>
              <w:t>tie</w:t>
            </w:r>
            <w:r>
              <w:rPr>
                <w:szCs w:val="21"/>
                <w:vertAlign w:val="superscript"/>
                <w:lang w:val="en-US"/>
              </w:rPr>
              <w:t>24</w:t>
            </w:r>
          </w:p>
        </w:tc>
        <w:tc>
          <w:tcPr>
            <w:tcW w:w="3673" w:type="dxa"/>
          </w:tcPr>
          <w:p>
            <w:pPr>
              <w:ind w:right="84"/>
              <w:jc w:val="left"/>
              <w:rPr>
                <w:szCs w:val="21"/>
                <w:lang w:val="en-US"/>
              </w:rPr>
            </w:pPr>
            <w:r>
              <w:rPr>
                <w:rFonts w:hint="eastAsia"/>
                <w:szCs w:val="21"/>
              </w:rPr>
              <w:t>摞</w:t>
            </w:r>
            <w:r>
              <w:rPr>
                <w:szCs w:val="21"/>
                <w:lang w:val="en-US"/>
              </w:rPr>
              <w:t>luo</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折</w:t>
            </w:r>
            <w:r>
              <w:rPr>
                <w:szCs w:val="21"/>
                <w:lang w:val="en-US"/>
              </w:rPr>
              <w:t>tse</w:t>
            </w:r>
            <w:r>
              <w:rPr>
                <w:szCs w:val="21"/>
                <w:vertAlign w:val="superscript"/>
                <w:lang w:val="en-US"/>
              </w:rPr>
              <w:t>31</w:t>
            </w:r>
          </w:p>
        </w:tc>
        <w:tc>
          <w:tcPr>
            <w:tcW w:w="3673" w:type="dxa"/>
          </w:tcPr>
          <w:p>
            <w:pPr>
              <w:ind w:right="84"/>
              <w:jc w:val="left"/>
              <w:rPr>
                <w:szCs w:val="21"/>
                <w:lang w:val="en-US"/>
              </w:rPr>
            </w:pPr>
            <w:r>
              <w:rPr>
                <w:rFonts w:hint="eastAsia"/>
                <w:szCs w:val="21"/>
                <w:lang w:val="en-US"/>
              </w:rPr>
              <w:t>①</w:t>
            </w:r>
            <w:r>
              <w:rPr>
                <w:rFonts w:hint="eastAsia"/>
                <w:szCs w:val="21"/>
              </w:rPr>
              <w:t>叠</w:t>
            </w:r>
            <w:r>
              <w:rPr>
                <w:szCs w:val="21"/>
                <w:lang w:val="en-US"/>
              </w:rPr>
              <w:t>tie</w:t>
            </w:r>
            <w:r>
              <w:rPr>
                <w:szCs w:val="21"/>
                <w:vertAlign w:val="superscript"/>
                <w:lang w:val="en-US"/>
              </w:rPr>
              <w:t>31</w:t>
            </w:r>
            <w:r>
              <w:rPr>
                <w:rFonts w:hint="eastAsia"/>
                <w:szCs w:val="21"/>
                <w:lang w:val="en-US"/>
              </w:rPr>
              <w:t>②</w:t>
            </w:r>
            <w:r>
              <w:rPr>
                <w:rFonts w:hint="eastAsia"/>
                <w:szCs w:val="21"/>
              </w:rPr>
              <w:t>摞</w:t>
            </w:r>
            <w:r>
              <w:rPr>
                <w:szCs w:val="21"/>
                <w:lang w:val="en-US"/>
              </w:rPr>
              <w:t>no</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折</w:t>
            </w:r>
            <w:r>
              <w:rPr>
                <w:szCs w:val="21"/>
                <w:lang w:val="en-US"/>
              </w:rPr>
              <w:t>t</w:t>
            </w:r>
            <w:r>
              <w:rPr>
                <w:rFonts w:ascii="Cambria Math" w:hAnsi="Cambria Math" w:cs="Cambria Math"/>
                <w:szCs w:val="21"/>
                <w:lang w:val="en-US"/>
              </w:rPr>
              <w:t>ʂ</w:t>
            </w:r>
            <w:r>
              <w:rPr>
                <w:szCs w:val="21"/>
                <w:lang w:val="en-US"/>
              </w:rPr>
              <w:t>ə</w:t>
            </w:r>
            <w:r>
              <w:rPr>
                <w:szCs w:val="21"/>
                <w:vertAlign w:val="superscript"/>
                <w:lang w:val="en-US"/>
              </w:rPr>
              <w:t>31</w:t>
            </w:r>
          </w:p>
        </w:tc>
        <w:tc>
          <w:tcPr>
            <w:tcW w:w="3673" w:type="dxa"/>
          </w:tcPr>
          <w:p>
            <w:pPr>
              <w:ind w:right="84"/>
              <w:jc w:val="left"/>
              <w:rPr>
                <w:szCs w:val="21"/>
                <w:lang w:val="en-US"/>
              </w:rPr>
            </w:pPr>
            <w:r>
              <w:rPr>
                <w:rFonts w:hint="eastAsia"/>
                <w:szCs w:val="21"/>
              </w:rPr>
              <w:t>摞</w:t>
            </w:r>
            <w:r>
              <w:rPr>
                <w:szCs w:val="21"/>
                <w:lang w:val="en-US"/>
              </w:rPr>
              <w:t>luo</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叠</w:t>
            </w:r>
            <w:r>
              <w:rPr>
                <w:szCs w:val="21"/>
                <w:lang w:val="en-US"/>
              </w:rPr>
              <w:t>tiə?</w:t>
            </w:r>
            <w:r>
              <w:rPr>
                <w:szCs w:val="21"/>
                <w:vertAlign w:val="superscript"/>
                <w:lang w:val="en-US"/>
              </w:rPr>
              <w:t>4</w:t>
            </w:r>
          </w:p>
        </w:tc>
        <w:tc>
          <w:tcPr>
            <w:tcW w:w="3673" w:type="dxa"/>
          </w:tcPr>
          <w:p>
            <w:pPr>
              <w:ind w:right="84"/>
              <w:jc w:val="left"/>
              <w:rPr>
                <w:szCs w:val="21"/>
                <w:lang w:val="en-US"/>
              </w:rPr>
            </w:pPr>
            <w:r>
              <w:rPr>
                <w:rFonts w:hint="eastAsia"/>
                <w:szCs w:val="21"/>
              </w:rPr>
              <w:t>堆</w:t>
            </w:r>
            <w:r>
              <w:rPr>
                <w:szCs w:val="21"/>
                <w:lang w:val="en-US"/>
              </w:rPr>
              <w:t>tei</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折</w:t>
            </w:r>
            <w:r>
              <w:rPr>
                <w:szCs w:val="21"/>
                <w:lang w:val="en-US"/>
              </w:rPr>
              <w:t>t</w:t>
            </w:r>
            <w:r>
              <w:rPr>
                <w:rFonts w:ascii="Cambria Math" w:hAnsi="Cambria Math" w:cs="Cambria Math"/>
                <w:szCs w:val="21"/>
                <w:lang w:val="en-US"/>
              </w:rPr>
              <w:t>ɕ</w:t>
            </w:r>
            <w:r>
              <w:rPr>
                <w:szCs w:val="21"/>
                <w:lang w:val="en-US"/>
              </w:rPr>
              <w:t>iə?</w:t>
            </w:r>
            <w:r>
              <w:rPr>
                <w:szCs w:val="21"/>
                <w:vertAlign w:val="superscript"/>
                <w:lang w:val="en-US"/>
              </w:rPr>
              <w:t>4</w:t>
            </w:r>
          </w:p>
        </w:tc>
        <w:tc>
          <w:tcPr>
            <w:tcW w:w="3673" w:type="dxa"/>
          </w:tcPr>
          <w:p>
            <w:pPr>
              <w:ind w:right="84"/>
              <w:jc w:val="left"/>
              <w:rPr>
                <w:szCs w:val="21"/>
                <w:lang w:val="en-US"/>
              </w:rPr>
            </w:pPr>
            <w:r>
              <w:rPr>
                <w:rFonts w:hint="eastAsia"/>
                <w:szCs w:val="21"/>
                <w:lang w:val="en-US"/>
              </w:rPr>
              <w:t>①</w:t>
            </w:r>
            <w:r>
              <w:rPr>
                <w:rFonts w:hint="eastAsia"/>
                <w:szCs w:val="21"/>
              </w:rPr>
              <w:t>叠</w:t>
            </w:r>
            <w:r>
              <w:rPr>
                <w:szCs w:val="21"/>
                <w:lang w:val="en-US"/>
              </w:rPr>
              <w:t>tiə?</w:t>
            </w:r>
            <w:r>
              <w:rPr>
                <w:szCs w:val="21"/>
                <w:vertAlign w:val="superscript"/>
                <w:lang w:val="en-US"/>
              </w:rPr>
              <w:t>4</w:t>
            </w:r>
            <w:r>
              <w:rPr>
                <w:rFonts w:hint="eastAsia"/>
                <w:szCs w:val="21"/>
                <w:lang w:val="en-US"/>
              </w:rPr>
              <w:t>②</w:t>
            </w:r>
            <w:r>
              <w:rPr>
                <w:rFonts w:hint="eastAsia"/>
                <w:szCs w:val="21"/>
              </w:rPr>
              <w:t>摞</w:t>
            </w:r>
            <w:r>
              <w:rPr>
                <w:szCs w:val="21"/>
                <w:lang w:val="en-US"/>
              </w:rPr>
              <w:t>lo</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折</w:t>
            </w:r>
            <w:r>
              <w:rPr>
                <w:szCs w:val="21"/>
                <w:lang w:val="en-US"/>
              </w:rPr>
              <w:t>ts</w:t>
            </w:r>
            <w:r>
              <w:rPr>
                <w:rFonts w:ascii="Cambria Math" w:hAnsi="Cambria Math" w:cs="Cambria Math"/>
                <w:szCs w:val="21"/>
                <w:lang w:val="en-US"/>
              </w:rPr>
              <w:t>ɤ</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rPr>
              <w:t>叠</w:t>
            </w:r>
            <w:r>
              <w:rPr>
                <w:szCs w:val="21"/>
                <w:lang w:val="en-US"/>
              </w:rPr>
              <w:t>d</w:t>
            </w:r>
            <w:r>
              <w:rPr>
                <w:rFonts w:ascii="Cambria Math" w:hAnsi="Cambria Math" w:cs="Cambria Math"/>
                <w:szCs w:val="21"/>
                <w:lang w:val="en-US"/>
              </w:rPr>
              <w:t>ɤ</w:t>
            </w:r>
            <w:r>
              <w:rPr>
                <w:szCs w:val="21"/>
                <w:lang w:val="en-US"/>
              </w:rPr>
              <w:t>?</w:t>
            </w:r>
            <w:r>
              <w:rPr>
                <w:szCs w:val="21"/>
                <w:vertAlign w:val="superscript"/>
                <w:lang w:val="en-US"/>
              </w:rPr>
              <w:t>23</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折</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23</w:t>
            </w:r>
          </w:p>
        </w:tc>
        <w:tc>
          <w:tcPr>
            <w:tcW w:w="3673" w:type="dxa"/>
          </w:tcPr>
          <w:p>
            <w:pPr>
              <w:ind w:right="84"/>
              <w:jc w:val="left"/>
              <w:rPr>
                <w:szCs w:val="21"/>
                <w:lang w:val="en-US"/>
              </w:rPr>
            </w:pPr>
            <w:r>
              <w:rPr>
                <w:rFonts w:hint="eastAsia"/>
                <w:szCs w:val="21"/>
              </w:rPr>
              <w:t>叠</w:t>
            </w:r>
            <w:r>
              <w:rPr>
                <w:szCs w:val="21"/>
                <w:lang w:val="en-US"/>
              </w:rPr>
              <w:t>di</w:t>
            </w:r>
            <w:r>
              <w:rPr>
                <w:szCs w:val="21"/>
                <w:vertAlign w:val="superscript"/>
                <w:lang w:val="en-US"/>
              </w:rPr>
              <w:t>12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折</w:t>
            </w:r>
            <w:r>
              <w:rPr>
                <w:szCs w:val="21"/>
                <w:lang w:val="en-US"/>
              </w:rPr>
              <w:t>tsə</w:t>
            </w:r>
            <w:r>
              <w:rPr>
                <w:szCs w:val="21"/>
                <w:vertAlign w:val="superscript"/>
                <w:lang w:val="en-US"/>
              </w:rPr>
              <w:t>24</w:t>
            </w:r>
          </w:p>
        </w:tc>
        <w:tc>
          <w:tcPr>
            <w:tcW w:w="3673" w:type="dxa"/>
          </w:tcPr>
          <w:p>
            <w:pPr>
              <w:ind w:right="84"/>
              <w:jc w:val="left"/>
              <w:rPr>
                <w:szCs w:val="21"/>
                <w:lang w:val="en-US"/>
              </w:rPr>
            </w:pPr>
            <w:r>
              <w:rPr>
                <w:rFonts w:hint="eastAsia"/>
                <w:szCs w:val="21"/>
                <w:lang w:val="en-US"/>
              </w:rPr>
              <w:t>□</w:t>
            </w:r>
            <w:r>
              <w:rPr>
                <w:szCs w:val="21"/>
                <w:lang w:val="en-US"/>
              </w:rPr>
              <w:t>to</w:t>
            </w:r>
            <w:r>
              <w:rPr>
                <w:szCs w:val="21"/>
                <w:vertAlign w:val="superscript"/>
                <w:lang w:val="en-US"/>
              </w:rPr>
              <w:t>21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折</w:t>
            </w:r>
            <w:r>
              <w:rPr>
                <w:szCs w:val="21"/>
                <w:lang w:val="en-US"/>
              </w:rPr>
              <w:t>ts</w:t>
            </w:r>
            <w:r>
              <w:rPr>
                <w:rFonts w:ascii="Cambria Math" w:hAnsi="Cambria Math" w:cs="Cambria Math"/>
                <w:szCs w:val="21"/>
                <w:lang w:val="en-US"/>
              </w:rPr>
              <w:t>ɛ</w:t>
            </w:r>
            <w:r>
              <w:rPr>
                <w:szCs w:val="21"/>
                <w:lang w:val="en-US"/>
              </w:rPr>
              <w:t>t</w:t>
            </w:r>
            <w:r>
              <w:rPr>
                <w:szCs w:val="21"/>
                <w:vertAlign w:val="superscript"/>
                <w:lang w:val="en-US"/>
              </w:rPr>
              <w:t>5</w:t>
            </w:r>
          </w:p>
        </w:tc>
        <w:tc>
          <w:tcPr>
            <w:tcW w:w="3673" w:type="dxa"/>
          </w:tcPr>
          <w:p>
            <w:pPr>
              <w:ind w:right="84"/>
              <w:jc w:val="left"/>
              <w:rPr>
                <w:szCs w:val="21"/>
                <w:lang w:val="en-US"/>
              </w:rPr>
            </w:pPr>
            <w:r>
              <w:rPr>
                <w:rFonts w:hint="eastAsia"/>
                <w:szCs w:val="21"/>
              </w:rPr>
              <w:t>叠</w:t>
            </w:r>
            <w:r>
              <w:rPr>
                <w:szCs w:val="21"/>
                <w:lang w:val="en-US"/>
              </w:rPr>
              <w:t>t'i</w:t>
            </w:r>
            <w:r>
              <w:rPr>
                <w:rFonts w:ascii="Cambria Math" w:hAnsi="Cambria Math" w:cs="Cambria Math"/>
                <w:szCs w:val="21"/>
                <w:lang w:val="en-US"/>
              </w:rPr>
              <w:t>ɛ</w:t>
            </w:r>
            <w:r>
              <w:rPr>
                <w:szCs w:val="21"/>
                <w:lang w:val="en-US"/>
              </w:rPr>
              <w:t>t</w:t>
            </w:r>
            <w:r>
              <w:rPr>
                <w:szCs w:val="21"/>
                <w:vertAlign w:val="superscript"/>
                <w:lang w:val="en-US"/>
              </w:rPr>
              <w:t>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折</w:t>
            </w:r>
            <w:r>
              <w:rPr>
                <w:szCs w:val="21"/>
                <w:lang w:val="en-US"/>
              </w:rPr>
              <w:t>tsap</w:t>
            </w:r>
            <w:r>
              <w:rPr>
                <w:szCs w:val="21"/>
                <w:vertAlign w:val="superscript"/>
                <w:lang w:val="en-US"/>
              </w:rPr>
              <w:t>21</w:t>
            </w:r>
          </w:p>
        </w:tc>
        <w:tc>
          <w:tcPr>
            <w:tcW w:w="3673" w:type="dxa"/>
          </w:tcPr>
          <w:p>
            <w:pPr>
              <w:ind w:right="84"/>
              <w:jc w:val="left"/>
              <w:rPr>
                <w:szCs w:val="21"/>
                <w:lang w:val="en-US"/>
              </w:rPr>
            </w:pPr>
            <w:r>
              <w:rPr>
                <w:rFonts w:hint="eastAsia"/>
                <w:szCs w:val="21"/>
              </w:rPr>
              <w:t>叠</w:t>
            </w:r>
            <w:r>
              <w:rPr>
                <w:szCs w:val="21"/>
                <w:lang w:val="en-US"/>
              </w:rPr>
              <w:t>t</w:t>
            </w:r>
            <w:r>
              <w:rPr>
                <w:rFonts w:hint="eastAsia"/>
                <w:szCs w:val="21"/>
                <w:lang w:val="en-US"/>
              </w:rPr>
              <w:t>‘</w:t>
            </w:r>
            <w:r>
              <w:rPr>
                <w:szCs w:val="21"/>
                <w:lang w:val="en-US"/>
              </w:rPr>
              <w:t>iap</w:t>
            </w:r>
            <w:r>
              <w:rPr>
                <w:szCs w:val="21"/>
                <w:vertAlign w:val="superscript"/>
                <w:lang w:val="en-US"/>
              </w:rPr>
              <w:t>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折</w:t>
            </w:r>
            <w:r>
              <w:rPr>
                <w:szCs w:val="21"/>
                <w:lang w:val="en-US"/>
              </w:rPr>
              <w:t>t</w:t>
            </w:r>
            <w:r>
              <w:rPr>
                <w:rFonts w:ascii="Cambria Math" w:hAnsi="Cambria Math" w:cs="Cambria Math"/>
                <w:szCs w:val="21"/>
                <w:lang w:val="en-US"/>
              </w:rPr>
              <w:t>ʃ</w:t>
            </w:r>
            <w:r>
              <w:rPr>
                <w:szCs w:val="21"/>
                <w:lang w:val="en-US"/>
              </w:rPr>
              <w:t>ip</w:t>
            </w:r>
            <w:r>
              <w:rPr>
                <w:szCs w:val="21"/>
                <w:vertAlign w:val="superscript"/>
                <w:lang w:val="en-US"/>
              </w:rPr>
              <w:t>33</w:t>
            </w:r>
          </w:p>
        </w:tc>
        <w:tc>
          <w:tcPr>
            <w:tcW w:w="3673" w:type="dxa"/>
          </w:tcPr>
          <w:p>
            <w:pPr>
              <w:ind w:right="84"/>
              <w:jc w:val="left"/>
              <w:rPr>
                <w:szCs w:val="21"/>
                <w:lang w:val="en-US"/>
              </w:rPr>
            </w:pPr>
            <w:r>
              <w:rPr>
                <w:rFonts w:hint="eastAsia"/>
                <w:szCs w:val="21"/>
              </w:rPr>
              <w:t>叠</w:t>
            </w:r>
            <w:r>
              <w:rPr>
                <w:szCs w:val="21"/>
                <w:lang w:val="en-US"/>
              </w:rPr>
              <w:t>tip</w:t>
            </w:r>
            <w:r>
              <w:rPr>
                <w:szCs w:val="21"/>
                <w:vertAlign w:val="superscript"/>
                <w:lang w:val="en-US"/>
              </w:rPr>
              <w:t>22</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折</w:t>
            </w:r>
            <w:r>
              <w:rPr>
                <w:szCs w:val="21"/>
                <w:lang w:val="en-US"/>
              </w:rPr>
              <w:t>t</w:t>
            </w:r>
            <w:r>
              <w:rPr>
                <w:rFonts w:ascii="Cambria Math" w:hAnsi="Cambria Math" w:cs="Cambria Math"/>
                <w:szCs w:val="21"/>
                <w:lang w:val="en-US"/>
              </w:rPr>
              <w:t>ʃ</w:t>
            </w:r>
            <w:r>
              <w:rPr>
                <w:szCs w:val="21"/>
                <w:lang w:val="en-US"/>
              </w:rPr>
              <w:t>ip</w:t>
            </w:r>
            <w:r>
              <w:rPr>
                <w:szCs w:val="21"/>
                <w:vertAlign w:val="superscript"/>
                <w:lang w:val="en-US"/>
              </w:rPr>
              <w:t>21</w:t>
            </w:r>
          </w:p>
        </w:tc>
        <w:tc>
          <w:tcPr>
            <w:tcW w:w="3673" w:type="dxa"/>
          </w:tcPr>
          <w:p>
            <w:pPr>
              <w:ind w:right="84"/>
              <w:jc w:val="left"/>
              <w:rPr>
                <w:szCs w:val="21"/>
                <w:lang w:val="en-US"/>
              </w:rPr>
            </w:pPr>
            <w:r>
              <w:rPr>
                <w:rFonts w:hint="eastAsia"/>
                <w:szCs w:val="21"/>
              </w:rPr>
              <w:t>叠</w:t>
            </w:r>
            <w:r>
              <w:rPr>
                <w:szCs w:val="21"/>
                <w:lang w:val="en-US"/>
              </w:rPr>
              <w:t>tip</w:t>
            </w:r>
            <w:r>
              <w:rPr>
                <w:szCs w:val="21"/>
                <w:vertAlign w:val="superscript"/>
                <w:lang w:val="en-US"/>
              </w:rPr>
              <w:t>454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折</w:t>
            </w:r>
            <w:r>
              <w:rPr>
                <w:szCs w:val="21"/>
                <w:lang w:val="en-US"/>
              </w:rPr>
              <w:t>tsi?</w:t>
            </w:r>
            <w:r>
              <w:rPr>
                <w:szCs w:val="21"/>
                <w:vertAlign w:val="superscript"/>
                <w:lang w:val="en-US"/>
              </w:rPr>
              <w:t>32</w:t>
            </w:r>
          </w:p>
        </w:tc>
        <w:tc>
          <w:tcPr>
            <w:tcW w:w="3673" w:type="dxa"/>
          </w:tcPr>
          <w:p>
            <w:pPr>
              <w:ind w:right="84"/>
              <w:jc w:val="left"/>
              <w:rPr>
                <w:szCs w:val="21"/>
                <w:lang w:val="en-US"/>
              </w:rPr>
            </w:pPr>
            <w:r>
              <w:rPr>
                <w:rFonts w:hint="eastAsia"/>
                <w:szCs w:val="21"/>
              </w:rPr>
              <w:t>叠</w:t>
            </w:r>
            <w:r>
              <w:rPr>
                <w:szCs w:val="21"/>
                <w:lang w:val="en-US"/>
              </w:rPr>
              <w:t>t</w:t>
            </w:r>
            <w:r>
              <w:rPr>
                <w:rFonts w:hint="eastAsia"/>
                <w:szCs w:val="21"/>
                <w:lang w:val="en-US"/>
              </w:rPr>
              <w:t>‘</w:t>
            </w:r>
            <w:r>
              <w:rPr>
                <w:szCs w:val="21"/>
                <w:lang w:val="en-US"/>
              </w:rPr>
              <w:t>iap</w:t>
            </w:r>
            <w:r>
              <w:rPr>
                <w:szCs w:val="21"/>
                <w:vertAlign w:val="superscript"/>
                <w:lang w:val="en-US"/>
              </w:rPr>
              <w:t>5</w:t>
            </w:r>
            <w:r>
              <w:rPr>
                <w:rFonts w:hint="eastAsia"/>
                <w:szCs w:val="21"/>
                <w:lang w:val="en-US"/>
              </w:rPr>
              <w:t>，</w:t>
            </w:r>
            <w:r>
              <w:rPr>
                <w:szCs w:val="21"/>
                <w:lang w:val="en-US"/>
              </w:rPr>
              <w:t>t'a?</w:t>
            </w:r>
            <w:r>
              <w:rPr>
                <w:szCs w:val="21"/>
                <w:vertAlign w:val="superscript"/>
                <w:lang w:val="en-US"/>
              </w:rPr>
              <w:t>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折</w:t>
            </w:r>
            <w:r>
              <w:rPr>
                <w:szCs w:val="21"/>
                <w:lang w:val="en-US"/>
              </w:rPr>
              <w:t>tsi?</w:t>
            </w:r>
            <w:r>
              <w:rPr>
                <w:szCs w:val="21"/>
                <w:vertAlign w:val="superscript"/>
                <w:lang w:val="en-US"/>
              </w:rPr>
              <w:t>21</w:t>
            </w:r>
          </w:p>
        </w:tc>
        <w:tc>
          <w:tcPr>
            <w:tcW w:w="3673" w:type="dxa"/>
          </w:tcPr>
          <w:p>
            <w:pPr>
              <w:ind w:right="84"/>
              <w:jc w:val="left"/>
              <w:rPr>
                <w:szCs w:val="21"/>
                <w:lang w:val="en-US"/>
              </w:rPr>
            </w:pPr>
            <w:r>
              <w:rPr>
                <w:rFonts w:hint="eastAsia"/>
                <w:szCs w:val="21"/>
              </w:rPr>
              <w:t>叠</w:t>
            </w:r>
            <w:r>
              <w:rPr>
                <w:szCs w:val="21"/>
                <w:lang w:val="en-US"/>
              </w:rPr>
              <w:t>t‘iəp</w:t>
            </w:r>
            <w:r>
              <w:rPr>
                <w:szCs w:val="21"/>
                <w:vertAlign w:val="superscript"/>
                <w:lang w:val="en-US"/>
              </w:rPr>
              <w:t>4</w:t>
            </w:r>
            <w:r>
              <w:rPr>
                <w:rFonts w:hint="eastAsia"/>
                <w:szCs w:val="21"/>
                <w:lang w:val="en-US"/>
              </w:rPr>
              <w:t>，</w:t>
            </w:r>
            <w:r>
              <w:rPr>
                <w:szCs w:val="21"/>
                <w:lang w:val="en-US"/>
              </w:rPr>
              <w:t>t‘a?</w:t>
            </w:r>
            <w:r>
              <w:rPr>
                <w:szCs w:val="21"/>
                <w:vertAlign w:val="superscript"/>
                <w:lang w:val="en-US"/>
              </w:rPr>
              <w:t>4</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折</w:t>
            </w:r>
            <w:r>
              <w:rPr>
                <w:szCs w:val="21"/>
                <w:lang w:val="en-US"/>
              </w:rPr>
              <w:t>tsie?</w:t>
            </w:r>
            <w:r>
              <w:rPr>
                <w:szCs w:val="21"/>
                <w:vertAlign w:val="superscript"/>
                <w:lang w:val="en-US"/>
              </w:rPr>
              <w:t>23</w:t>
            </w:r>
          </w:p>
        </w:tc>
        <w:tc>
          <w:tcPr>
            <w:tcW w:w="3673" w:type="dxa"/>
          </w:tcPr>
          <w:p>
            <w:pPr>
              <w:ind w:right="84"/>
              <w:jc w:val="left"/>
              <w:rPr>
                <w:szCs w:val="21"/>
                <w:lang w:val="en-US"/>
              </w:rPr>
            </w:pPr>
            <w:r>
              <w:rPr>
                <w:rFonts w:hint="eastAsia"/>
                <w:szCs w:val="21"/>
              </w:rPr>
              <w:t>叠</w:t>
            </w:r>
            <w:r>
              <w:rPr>
                <w:szCs w:val="21"/>
                <w:lang w:val="en-US"/>
              </w:rPr>
              <w:t>ta?</w:t>
            </w:r>
            <w:r>
              <w:rPr>
                <w:szCs w:val="21"/>
                <w:vertAlign w:val="superscript"/>
                <w:lang w:val="en-US"/>
              </w:rPr>
              <w:t>4</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鋪</w:t>
            </w:r>
            <w:r>
              <w:rPr>
                <w:b/>
                <w:szCs w:val="21"/>
                <w:lang w:val="en-US"/>
              </w:rPr>
              <w:t>p'u</w:t>
            </w:r>
            <w:r>
              <w:rPr>
                <w:b/>
                <w:szCs w:val="21"/>
                <w:vertAlign w:val="superscript"/>
                <w:lang w:val="en-US"/>
              </w:rPr>
              <w:t>55</w:t>
            </w:r>
          </w:p>
        </w:tc>
        <w:tc>
          <w:tcPr>
            <w:tcW w:w="3673" w:type="dxa"/>
          </w:tcPr>
          <w:p>
            <w:pPr>
              <w:ind w:right="84"/>
              <w:jc w:val="left"/>
              <w:rPr>
                <w:b/>
                <w:szCs w:val="21"/>
                <w:lang w:val="en-US"/>
              </w:rPr>
            </w:pPr>
            <w:r>
              <w:rPr>
                <w:rFonts w:hint="eastAsia"/>
                <w:b/>
                <w:szCs w:val="21"/>
              </w:rPr>
              <w:t>装</w:t>
            </w:r>
            <w:r>
              <w:rPr>
                <w:b/>
                <w:szCs w:val="21"/>
                <w:lang w:val="en-US"/>
              </w:rPr>
              <w:t>t</w:t>
            </w:r>
            <w:r>
              <w:rPr>
                <w:rFonts w:ascii="Cambria Math" w:hAnsi="Cambria Math" w:cs="Cambria Math"/>
                <w:b/>
                <w:szCs w:val="21"/>
                <w:lang w:val="en-US"/>
              </w:rPr>
              <w:t>ʂ</w:t>
            </w:r>
            <w:r>
              <w:rPr>
                <w:b/>
                <w:szCs w:val="21"/>
                <w:lang w:val="en-US"/>
              </w:rPr>
              <w:t>uaŋ</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鋪</w:t>
            </w:r>
            <w:r>
              <w:rPr>
                <w:szCs w:val="21"/>
                <w:lang w:val="en-US"/>
              </w:rPr>
              <w:t>p'u</w:t>
            </w:r>
            <w:r>
              <w:rPr>
                <w:szCs w:val="21"/>
                <w:vertAlign w:val="superscript"/>
                <w:lang w:val="en-US"/>
              </w:rPr>
              <w:t>55</w:t>
            </w:r>
          </w:p>
        </w:tc>
        <w:tc>
          <w:tcPr>
            <w:tcW w:w="3673" w:type="dxa"/>
          </w:tcPr>
          <w:p>
            <w:pPr>
              <w:ind w:right="84"/>
              <w:jc w:val="left"/>
              <w:rPr>
                <w:szCs w:val="21"/>
                <w:lang w:val="en-US"/>
              </w:rPr>
            </w:pPr>
            <w:r>
              <w:rPr>
                <w:rFonts w:hint="eastAsia"/>
                <w:szCs w:val="21"/>
              </w:rPr>
              <w:t>装</w:t>
            </w:r>
            <w:r>
              <w:rPr>
                <w:szCs w:val="21"/>
                <w:lang w:val="en-US"/>
              </w:rPr>
              <w:t>t</w:t>
            </w:r>
            <w:r>
              <w:rPr>
                <w:rFonts w:ascii="Cambria Math" w:hAnsi="Cambria Math" w:cs="Cambria Math"/>
                <w:szCs w:val="21"/>
                <w:lang w:val="en-US"/>
              </w:rPr>
              <w:t>ʂ</w:t>
            </w:r>
            <w:r>
              <w:rPr>
                <w:szCs w:val="21"/>
                <w:lang w:val="en-US"/>
              </w:rPr>
              <w:t>uaŋ</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鋪</w:t>
            </w:r>
            <w:r>
              <w:rPr>
                <w:szCs w:val="21"/>
                <w:lang w:val="en-US"/>
              </w:rPr>
              <w:t>p'u</w:t>
            </w:r>
            <w:r>
              <w:rPr>
                <w:szCs w:val="21"/>
                <w:vertAlign w:val="superscript"/>
                <w:lang w:val="en-US"/>
              </w:rPr>
              <w:t>213</w:t>
            </w:r>
          </w:p>
        </w:tc>
        <w:tc>
          <w:tcPr>
            <w:tcW w:w="3673" w:type="dxa"/>
          </w:tcPr>
          <w:p>
            <w:pPr>
              <w:ind w:right="84"/>
              <w:jc w:val="left"/>
              <w:rPr>
                <w:szCs w:val="21"/>
                <w:lang w:val="en-US"/>
              </w:rPr>
            </w:pPr>
            <w:r>
              <w:rPr>
                <w:rFonts w:hint="eastAsia"/>
                <w:szCs w:val="21"/>
              </w:rPr>
              <w:t>装</w:t>
            </w:r>
            <w:r>
              <w:rPr>
                <w:szCs w:val="21"/>
                <w:lang w:val="en-US"/>
              </w:rPr>
              <w:t>t</w:t>
            </w:r>
            <w:r>
              <w:rPr>
                <w:rFonts w:ascii="Cambria Math" w:hAnsi="Cambria Math" w:cs="Cambria Math"/>
                <w:szCs w:val="21"/>
                <w:lang w:val="en-US"/>
              </w:rPr>
              <w:t>ʂ</w:t>
            </w:r>
            <w:r>
              <w:rPr>
                <w:szCs w:val="21"/>
                <w:lang w:val="en-US"/>
              </w:rPr>
              <w:t>uaŋ</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鋪</w:t>
            </w:r>
            <w:r>
              <w:rPr>
                <w:szCs w:val="21"/>
                <w:lang w:val="en-US"/>
              </w:rPr>
              <w:t>p'u</w:t>
            </w:r>
            <w:r>
              <w:rPr>
                <w:szCs w:val="21"/>
                <w:vertAlign w:val="superscript"/>
                <w:lang w:val="en-US"/>
              </w:rPr>
              <w:t>33</w:t>
            </w:r>
          </w:p>
        </w:tc>
        <w:tc>
          <w:tcPr>
            <w:tcW w:w="3673" w:type="dxa"/>
          </w:tcPr>
          <w:p>
            <w:pPr>
              <w:ind w:right="84"/>
              <w:jc w:val="left"/>
              <w:rPr>
                <w:szCs w:val="21"/>
                <w:lang w:val="en-US"/>
              </w:rPr>
            </w:pPr>
            <w:r>
              <w:rPr>
                <w:rFonts w:hint="eastAsia"/>
                <w:szCs w:val="21"/>
              </w:rPr>
              <w:t>装</w:t>
            </w:r>
            <w:r>
              <w:rPr>
                <w:szCs w:val="21"/>
                <w:lang w:val="en-US"/>
              </w:rPr>
              <w:t>tsuaŋ</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鋪</w:t>
            </w:r>
            <w:r>
              <w:rPr>
                <w:szCs w:val="21"/>
                <w:lang w:val="en-US"/>
              </w:rPr>
              <w:t>p'u</w:t>
            </w:r>
            <w:r>
              <w:rPr>
                <w:szCs w:val="21"/>
                <w:vertAlign w:val="superscript"/>
                <w:lang w:val="en-US"/>
              </w:rPr>
              <w:t>21</w:t>
            </w:r>
          </w:p>
        </w:tc>
        <w:tc>
          <w:tcPr>
            <w:tcW w:w="3673" w:type="dxa"/>
          </w:tcPr>
          <w:p>
            <w:pPr>
              <w:ind w:right="84"/>
              <w:jc w:val="left"/>
              <w:rPr>
                <w:szCs w:val="21"/>
                <w:lang w:val="en-US"/>
              </w:rPr>
            </w:pPr>
            <w:r>
              <w:rPr>
                <w:rFonts w:hint="eastAsia"/>
                <w:szCs w:val="21"/>
              </w:rPr>
              <w:t>装</w:t>
            </w:r>
            <w:r>
              <w:rPr>
                <w:szCs w:val="21"/>
                <w:lang w:val="en-US"/>
              </w:rPr>
              <w:t>pf</w:t>
            </w:r>
            <w:r>
              <w:rPr>
                <w:rFonts w:hint="eastAsia"/>
                <w:szCs w:val="21"/>
                <w:lang w:val="en-US"/>
              </w:rPr>
              <w:t>ɑ</w:t>
            </w:r>
            <w:r>
              <w:rPr>
                <w:szCs w:val="21"/>
                <w:lang w:val="en-US"/>
              </w:rPr>
              <w:t>ŋ</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鋪</w:t>
            </w:r>
            <w:r>
              <w:rPr>
                <w:szCs w:val="21"/>
                <w:lang w:val="en-US"/>
              </w:rPr>
              <w:t>p‘u</w:t>
            </w:r>
            <w:r>
              <w:rPr>
                <w:szCs w:val="21"/>
                <w:vertAlign w:val="superscript"/>
                <w:lang w:val="en-US"/>
              </w:rPr>
              <w:t>44</w:t>
            </w:r>
          </w:p>
        </w:tc>
        <w:tc>
          <w:tcPr>
            <w:tcW w:w="3673" w:type="dxa"/>
          </w:tcPr>
          <w:p>
            <w:pPr>
              <w:ind w:right="84"/>
              <w:jc w:val="left"/>
              <w:rPr>
                <w:szCs w:val="21"/>
                <w:lang w:val="en-US"/>
              </w:rPr>
            </w:pPr>
            <w:r>
              <w:rPr>
                <w:rFonts w:hint="eastAsia"/>
                <w:szCs w:val="21"/>
              </w:rPr>
              <w:t>装</w:t>
            </w:r>
            <w:r>
              <w:rPr>
                <w:szCs w:val="21"/>
                <w:lang w:val="en-US"/>
              </w:rPr>
              <w:t>tsuaŋ</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鋪</w:t>
            </w:r>
            <w:r>
              <w:rPr>
                <w:szCs w:val="21"/>
                <w:lang w:val="en-US"/>
              </w:rPr>
              <w:t>p'u</w:t>
            </w:r>
            <w:r>
              <w:rPr>
                <w:szCs w:val="21"/>
                <w:vertAlign w:val="superscript"/>
                <w:lang w:val="en-US"/>
              </w:rPr>
              <w:t>31</w:t>
            </w:r>
          </w:p>
        </w:tc>
        <w:tc>
          <w:tcPr>
            <w:tcW w:w="3673" w:type="dxa"/>
          </w:tcPr>
          <w:p>
            <w:pPr>
              <w:ind w:right="84"/>
              <w:jc w:val="left"/>
              <w:rPr>
                <w:szCs w:val="21"/>
                <w:lang w:val="en-US"/>
              </w:rPr>
            </w:pPr>
            <w:r>
              <w:rPr>
                <w:rFonts w:hint="eastAsia"/>
                <w:szCs w:val="21"/>
              </w:rPr>
              <w:t>装</w:t>
            </w:r>
            <w:r>
              <w:rPr>
                <w:szCs w:val="21"/>
                <w:lang w:val="en-US"/>
              </w:rPr>
              <w:t>t</w:t>
            </w:r>
            <w:r>
              <w:rPr>
                <w:rFonts w:ascii="Cambria Math" w:hAnsi="Cambria Math" w:cs="Cambria Math"/>
                <w:szCs w:val="21"/>
                <w:lang w:val="en-US"/>
              </w:rPr>
              <w:t>ʂ</w:t>
            </w:r>
            <w:r>
              <w:rPr>
                <w:szCs w:val="21"/>
                <w:lang w:val="en-US"/>
              </w:rPr>
              <w:t>uã</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鋪</w:t>
            </w:r>
            <w:r>
              <w:rPr>
                <w:szCs w:val="21"/>
                <w:lang w:val="en-US"/>
              </w:rPr>
              <w:t>p‘u</w:t>
            </w:r>
            <w:r>
              <w:rPr>
                <w:szCs w:val="21"/>
                <w:vertAlign w:val="superscript"/>
                <w:lang w:val="en-US"/>
              </w:rPr>
              <w:t>212</w:t>
            </w:r>
          </w:p>
        </w:tc>
        <w:tc>
          <w:tcPr>
            <w:tcW w:w="3673" w:type="dxa"/>
          </w:tcPr>
          <w:p>
            <w:pPr>
              <w:ind w:right="84"/>
              <w:jc w:val="left"/>
              <w:rPr>
                <w:szCs w:val="21"/>
                <w:lang w:val="en-US"/>
              </w:rPr>
            </w:pPr>
            <w:r>
              <w:rPr>
                <w:rFonts w:hint="eastAsia"/>
                <w:szCs w:val="21"/>
              </w:rPr>
              <w:t>装</w:t>
            </w:r>
            <w:r>
              <w:rPr>
                <w:szCs w:val="21"/>
                <w:lang w:val="en-US"/>
              </w:rPr>
              <w:t>t</w:t>
            </w:r>
            <w:r>
              <w:rPr>
                <w:rFonts w:ascii="Cambria Math" w:hAnsi="Cambria Math" w:cs="Cambria Math"/>
                <w:szCs w:val="21"/>
                <w:lang w:val="en-US"/>
              </w:rPr>
              <w:t>ʂ</w:t>
            </w:r>
            <w:r>
              <w:rPr>
                <w:szCs w:val="21"/>
                <w:lang w:val="en-US"/>
              </w:rPr>
              <w:t>u</w:t>
            </w:r>
            <w:r>
              <w:rPr>
                <w:rFonts w:ascii="Cambria Math" w:hAnsi="Cambria Math"/>
                <w:szCs w:val="21"/>
              </w:rPr>
              <w:t>ɑ̃</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鋪</w:t>
            </w:r>
            <w:r>
              <w:rPr>
                <w:szCs w:val="21"/>
                <w:lang w:val="en-US"/>
              </w:rPr>
              <w:t>p‘u</w:t>
            </w:r>
            <w:r>
              <w:rPr>
                <w:szCs w:val="21"/>
                <w:vertAlign w:val="superscript"/>
                <w:lang w:val="en-US"/>
              </w:rPr>
              <w:t>31</w:t>
            </w:r>
          </w:p>
        </w:tc>
        <w:tc>
          <w:tcPr>
            <w:tcW w:w="3673" w:type="dxa"/>
          </w:tcPr>
          <w:p>
            <w:pPr>
              <w:ind w:right="84"/>
              <w:jc w:val="left"/>
              <w:rPr>
                <w:szCs w:val="21"/>
                <w:lang w:val="en-US"/>
              </w:rPr>
            </w:pPr>
            <w:r>
              <w:rPr>
                <w:rFonts w:hint="eastAsia"/>
                <w:szCs w:val="21"/>
              </w:rPr>
              <w:t>装</w:t>
            </w:r>
            <w:r>
              <w:rPr>
                <w:szCs w:val="21"/>
                <w:lang w:val="en-US"/>
              </w:rPr>
              <w:t>tsu</w:t>
            </w:r>
            <w:r>
              <w:rPr>
                <w:rFonts w:hint="eastAsia"/>
                <w:szCs w:val="21"/>
                <w:lang w:val="en-US"/>
              </w:rPr>
              <w:t>ɑ</w:t>
            </w:r>
            <w:r>
              <w:rPr>
                <w:szCs w:val="21"/>
                <w:lang w:val="en-US"/>
              </w:rPr>
              <w:t>ŋ</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鋪</w:t>
            </w:r>
            <w:r>
              <w:rPr>
                <w:szCs w:val="21"/>
                <w:lang w:val="en-US"/>
              </w:rPr>
              <w:t>p‘u</w:t>
            </w:r>
            <w:r>
              <w:rPr>
                <w:szCs w:val="21"/>
                <w:vertAlign w:val="superscript"/>
                <w:lang w:val="en-US"/>
              </w:rPr>
              <w:t>44</w:t>
            </w:r>
          </w:p>
        </w:tc>
        <w:tc>
          <w:tcPr>
            <w:tcW w:w="3673" w:type="dxa"/>
          </w:tcPr>
          <w:p>
            <w:pPr>
              <w:ind w:right="84"/>
              <w:jc w:val="left"/>
              <w:rPr>
                <w:szCs w:val="21"/>
                <w:lang w:val="en-US"/>
              </w:rPr>
            </w:pPr>
            <w:r>
              <w:rPr>
                <w:rFonts w:hint="eastAsia"/>
                <w:szCs w:val="21"/>
              </w:rPr>
              <w:t>装</w:t>
            </w:r>
            <w:r>
              <w:rPr>
                <w:szCs w:val="21"/>
                <w:lang w:val="en-US"/>
              </w:rPr>
              <w:t>ts</w:t>
            </w:r>
            <w:r>
              <w:rPr>
                <w:rFonts w:ascii="Cambria Math" w:hAnsi="Cambria Math" w:cs="Cambria Math"/>
                <w:szCs w:val="21"/>
                <w:lang w:val="en-US"/>
              </w:rPr>
              <w:t>ɒ</w:t>
            </w:r>
            <w:r>
              <w:rPr>
                <w:szCs w:val="21"/>
                <w:lang w:val="en-US"/>
              </w:rPr>
              <w:t>ŋ</w:t>
            </w:r>
            <w:r>
              <w:rPr>
                <w:szCs w:val="21"/>
                <w:vertAlign w:val="superscript"/>
                <w:lang w:val="en-US"/>
              </w:rPr>
              <w:t>44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鋪</w:t>
            </w:r>
            <w:r>
              <w:rPr>
                <w:szCs w:val="21"/>
                <w:lang w:val="en-US"/>
              </w:rPr>
              <w:t>p'øy</w:t>
            </w:r>
            <w:r>
              <w:rPr>
                <w:szCs w:val="21"/>
                <w:vertAlign w:val="superscript"/>
                <w:lang w:val="en-US"/>
              </w:rPr>
              <w:t>44</w:t>
            </w:r>
          </w:p>
        </w:tc>
        <w:tc>
          <w:tcPr>
            <w:tcW w:w="3673" w:type="dxa"/>
          </w:tcPr>
          <w:p>
            <w:pPr>
              <w:ind w:right="84"/>
              <w:jc w:val="left"/>
              <w:rPr>
                <w:szCs w:val="21"/>
                <w:lang w:val="en-US"/>
              </w:rPr>
            </w:pPr>
            <w:r>
              <w:rPr>
                <w:rFonts w:hint="eastAsia"/>
                <w:szCs w:val="21"/>
              </w:rPr>
              <w:t>装</w:t>
            </w:r>
            <w:r>
              <w:rPr>
                <w:szCs w:val="21"/>
                <w:lang w:val="en-US"/>
              </w:rPr>
              <w:t>tsu</w:t>
            </w:r>
            <w:r>
              <w:rPr>
                <w:rFonts w:ascii="Cambria Math" w:hAnsi="Cambria Math" w:cs="Cambria Math"/>
                <w:szCs w:val="21"/>
                <w:lang w:val="en-US"/>
              </w:rPr>
              <w:t>ɔ</w:t>
            </w:r>
            <w:r>
              <w:rPr>
                <w:szCs w:val="21"/>
                <w:vertAlign w:val="superscript"/>
                <w:lang w:val="en-US"/>
              </w:rPr>
              <w:t>44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鋪</w:t>
            </w:r>
            <w:r>
              <w:rPr>
                <w:szCs w:val="21"/>
                <w:lang w:val="en-US"/>
              </w:rPr>
              <w:t>p‘u</w:t>
            </w:r>
            <w:r>
              <w:rPr>
                <w:szCs w:val="21"/>
                <w:vertAlign w:val="superscript"/>
                <w:lang w:val="en-US"/>
              </w:rPr>
              <w:t>33</w:t>
            </w:r>
          </w:p>
        </w:tc>
        <w:tc>
          <w:tcPr>
            <w:tcW w:w="3673" w:type="dxa"/>
          </w:tcPr>
          <w:p>
            <w:pPr>
              <w:ind w:right="84"/>
              <w:jc w:val="left"/>
              <w:rPr>
                <w:szCs w:val="21"/>
                <w:lang w:val="en-US"/>
              </w:rPr>
            </w:pPr>
            <w:r>
              <w:rPr>
                <w:rFonts w:hint="eastAsia"/>
                <w:szCs w:val="21"/>
              </w:rPr>
              <w:t>装</w:t>
            </w:r>
            <w:r>
              <w:rPr>
                <w:szCs w:val="21"/>
                <w:lang w:val="en-US"/>
              </w:rPr>
              <w:t>t</w:t>
            </w:r>
            <w:r>
              <w:rPr>
                <w:rFonts w:ascii="Cambria Math" w:hAnsi="Cambria Math" w:cs="Cambria Math"/>
                <w:szCs w:val="21"/>
                <w:lang w:val="en-US"/>
              </w:rPr>
              <w:t>ɕ</w:t>
            </w:r>
            <w:r>
              <w:rPr>
                <w:szCs w:val="21"/>
                <w:lang w:val="en-US"/>
              </w:rPr>
              <w:t>yan</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鋪</w:t>
            </w:r>
            <w:r>
              <w:rPr>
                <w:szCs w:val="21"/>
                <w:lang w:val="en-US"/>
              </w:rPr>
              <w:t>p'u</w:t>
            </w:r>
            <w:r>
              <w:rPr>
                <w:szCs w:val="21"/>
                <w:vertAlign w:val="superscript"/>
                <w:lang w:val="en-US"/>
              </w:rPr>
              <w:t>213</w:t>
            </w:r>
          </w:p>
        </w:tc>
        <w:tc>
          <w:tcPr>
            <w:tcW w:w="3673" w:type="dxa"/>
          </w:tcPr>
          <w:p>
            <w:pPr>
              <w:ind w:right="84"/>
              <w:jc w:val="left"/>
              <w:rPr>
                <w:szCs w:val="21"/>
                <w:lang w:val="en-US"/>
              </w:rPr>
            </w:pPr>
            <w:r>
              <w:rPr>
                <w:rFonts w:hint="eastAsia"/>
                <w:szCs w:val="21"/>
              </w:rPr>
              <w:t>装</w:t>
            </w:r>
            <w:r>
              <w:rPr>
                <w:szCs w:val="21"/>
                <w:lang w:val="en-US"/>
              </w:rPr>
              <w:t>ts</w:t>
            </w:r>
            <w:r>
              <w:rPr>
                <w:rFonts w:ascii="Cambria Math" w:hAnsi="Cambria Math" w:cs="Cambria Math"/>
                <w:szCs w:val="21"/>
                <w:lang w:val="en-US"/>
              </w:rPr>
              <w:t>ɔ</w:t>
            </w:r>
            <w:r>
              <w:rPr>
                <w:szCs w:val="21"/>
                <w:lang w:val="en-US"/>
              </w:rPr>
              <w:t>ŋ</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鋪</w:t>
            </w:r>
            <w:r>
              <w:rPr>
                <w:szCs w:val="21"/>
                <w:lang w:val="en-US"/>
              </w:rPr>
              <w:t>p‘u</w:t>
            </w:r>
            <w:r>
              <w:rPr>
                <w:szCs w:val="21"/>
                <w:vertAlign w:val="superscript"/>
                <w:lang w:val="en-US"/>
              </w:rPr>
              <w:t>44</w:t>
            </w:r>
          </w:p>
        </w:tc>
        <w:tc>
          <w:tcPr>
            <w:tcW w:w="3673" w:type="dxa"/>
          </w:tcPr>
          <w:p>
            <w:pPr>
              <w:ind w:right="84"/>
              <w:jc w:val="left"/>
              <w:rPr>
                <w:szCs w:val="21"/>
                <w:lang w:val="en-US"/>
              </w:rPr>
            </w:pPr>
            <w:r>
              <w:rPr>
                <w:rFonts w:hint="eastAsia"/>
                <w:szCs w:val="21"/>
              </w:rPr>
              <w:t>装</w:t>
            </w:r>
            <w:r>
              <w:rPr>
                <w:szCs w:val="21"/>
                <w:lang w:val="en-US"/>
              </w:rPr>
              <w:t>ts</w:t>
            </w:r>
            <w:r>
              <w:rPr>
                <w:rFonts w:ascii="Cambria Math" w:hAnsi="Cambria Math" w:cs="Cambria Math"/>
                <w:szCs w:val="21"/>
                <w:lang w:val="en-US"/>
              </w:rPr>
              <w:t>ɔ</w:t>
            </w:r>
            <w:r>
              <w:rPr>
                <w:szCs w:val="21"/>
                <w:lang w:val="en-US"/>
              </w:rPr>
              <w:t>ŋ</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鋪</w:t>
            </w:r>
            <w:r>
              <w:rPr>
                <w:szCs w:val="21"/>
                <w:lang w:val="en-US"/>
              </w:rPr>
              <w:t>p'ou</w:t>
            </w:r>
            <w:r>
              <w:rPr>
                <w:szCs w:val="21"/>
                <w:vertAlign w:val="superscript"/>
                <w:lang w:val="en-US"/>
              </w:rPr>
              <w:t>53</w:t>
            </w:r>
          </w:p>
        </w:tc>
        <w:tc>
          <w:tcPr>
            <w:tcW w:w="3673" w:type="dxa"/>
          </w:tcPr>
          <w:p>
            <w:pPr>
              <w:ind w:right="84"/>
              <w:jc w:val="left"/>
              <w:rPr>
                <w:szCs w:val="21"/>
                <w:lang w:val="en-US"/>
              </w:rPr>
            </w:pPr>
            <w:r>
              <w:rPr>
                <w:rFonts w:hint="eastAsia"/>
                <w:szCs w:val="21"/>
              </w:rPr>
              <w:t>装</w:t>
            </w:r>
            <w:r>
              <w:rPr>
                <w:szCs w:val="21"/>
                <w:lang w:val="en-US"/>
              </w:rPr>
              <w:t>t</w:t>
            </w:r>
            <w:r>
              <w:rPr>
                <w:rFonts w:ascii="Cambria Math" w:hAnsi="Cambria Math" w:cs="Cambria Math"/>
                <w:szCs w:val="21"/>
                <w:lang w:val="en-US"/>
              </w:rPr>
              <w:t>ʃɔ</w:t>
            </w:r>
            <w:r>
              <w:rPr>
                <w:szCs w:val="21"/>
                <w:lang w:val="en-US"/>
              </w:rPr>
              <w:t>ŋ</w:t>
            </w:r>
            <w:r>
              <w:rPr>
                <w:szCs w:val="21"/>
                <w:vertAlign w:val="superscript"/>
                <w:lang w:val="en-US"/>
              </w:rPr>
              <w:t>53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鋪</w:t>
            </w:r>
            <w:r>
              <w:rPr>
                <w:szCs w:val="21"/>
                <w:lang w:val="en-US"/>
              </w:rPr>
              <w:t>p'ou</w:t>
            </w:r>
            <w:r>
              <w:rPr>
                <w:szCs w:val="21"/>
                <w:vertAlign w:val="superscript"/>
                <w:lang w:val="en-US"/>
              </w:rPr>
              <w:t>33</w:t>
            </w:r>
          </w:p>
        </w:tc>
        <w:tc>
          <w:tcPr>
            <w:tcW w:w="3673" w:type="dxa"/>
          </w:tcPr>
          <w:p>
            <w:pPr>
              <w:ind w:right="84"/>
              <w:jc w:val="left"/>
              <w:rPr>
                <w:szCs w:val="21"/>
                <w:lang w:val="en-US"/>
              </w:rPr>
            </w:pPr>
            <w:r>
              <w:rPr>
                <w:rFonts w:hint="eastAsia"/>
                <w:szCs w:val="21"/>
              </w:rPr>
              <w:t>装</w:t>
            </w:r>
            <w:r>
              <w:rPr>
                <w:szCs w:val="21"/>
                <w:lang w:val="en-US"/>
              </w:rPr>
              <w:t>t</w:t>
            </w:r>
            <w:r>
              <w:rPr>
                <w:rFonts w:ascii="Cambria Math" w:hAnsi="Cambria Math" w:cs="Cambria Math"/>
                <w:szCs w:val="21"/>
                <w:lang w:val="en-US"/>
              </w:rPr>
              <w:t>ʃɔ</w:t>
            </w:r>
            <w:r>
              <w:rPr>
                <w:szCs w:val="21"/>
                <w:lang w:val="en-US"/>
              </w:rPr>
              <w:t>ŋ</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鋪</w:t>
            </w:r>
            <w:r>
              <w:rPr>
                <w:szCs w:val="21"/>
                <w:lang w:val="en-US"/>
              </w:rPr>
              <w:t>p‘</w:t>
            </w:r>
            <w:r>
              <w:rPr>
                <w:rFonts w:ascii="Cambria Math" w:hAnsi="Cambria Math" w:cs="Cambria Math"/>
                <w:szCs w:val="21"/>
                <w:lang w:val="en-US"/>
              </w:rPr>
              <w:t>ɔ</w:t>
            </w:r>
            <w:r>
              <w:rPr>
                <w:szCs w:val="21"/>
                <w:vertAlign w:val="superscript"/>
                <w:lang w:val="en-US"/>
              </w:rPr>
              <w:t>55</w:t>
            </w:r>
          </w:p>
        </w:tc>
        <w:tc>
          <w:tcPr>
            <w:tcW w:w="3673" w:type="dxa"/>
          </w:tcPr>
          <w:p>
            <w:pPr>
              <w:ind w:right="84"/>
              <w:jc w:val="left"/>
              <w:rPr>
                <w:szCs w:val="21"/>
                <w:lang w:val="en-US"/>
              </w:rPr>
            </w:pPr>
            <w:r>
              <w:rPr>
                <w:rFonts w:hint="eastAsia"/>
                <w:szCs w:val="21"/>
              </w:rPr>
              <w:t>装</w:t>
            </w:r>
            <w:r>
              <w:rPr>
                <w:szCs w:val="21"/>
                <w:lang w:val="en-US"/>
              </w:rPr>
              <w:t>ts</w:t>
            </w:r>
            <w:r>
              <w:rPr>
                <w:rFonts w:ascii="Cambria Math" w:hAnsi="Cambria Math" w:cs="Cambria Math"/>
                <w:szCs w:val="21"/>
              </w:rPr>
              <w:t>ῃ</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鋪</w:t>
            </w:r>
            <w:r>
              <w:rPr>
                <w:szCs w:val="21"/>
                <w:lang w:val="en-US"/>
              </w:rPr>
              <w:t>p'ou</w:t>
            </w:r>
            <w:r>
              <w:rPr>
                <w:szCs w:val="21"/>
                <w:vertAlign w:val="superscript"/>
                <w:lang w:val="en-US"/>
              </w:rPr>
              <w:t>33</w:t>
            </w:r>
          </w:p>
        </w:tc>
        <w:tc>
          <w:tcPr>
            <w:tcW w:w="3673" w:type="dxa"/>
          </w:tcPr>
          <w:p>
            <w:pPr>
              <w:ind w:right="84"/>
              <w:jc w:val="left"/>
              <w:rPr>
                <w:szCs w:val="21"/>
                <w:lang w:val="en-US"/>
              </w:rPr>
            </w:pPr>
            <w:r>
              <w:rPr>
                <w:rFonts w:hint="eastAsia"/>
                <w:szCs w:val="21"/>
                <w:lang w:val="en-US"/>
              </w:rPr>
              <w:t>□</w:t>
            </w:r>
            <w:r>
              <w:rPr>
                <w:szCs w:val="21"/>
                <w:lang w:val="en-US"/>
              </w:rPr>
              <w:t>ts'o</w:t>
            </w:r>
            <w:r>
              <w:rPr>
                <w:szCs w:val="21"/>
                <w:vertAlign w:val="superscript"/>
                <w:lang w:val="en-US"/>
              </w:rPr>
              <w:t>11</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鋪</w:t>
            </w:r>
            <w:r>
              <w:rPr>
                <w:szCs w:val="21"/>
                <w:lang w:val="en-US"/>
              </w:rPr>
              <w:t>p'u</w:t>
            </w:r>
            <w:r>
              <w:rPr>
                <w:rFonts w:ascii="Cambria Math" w:hAnsi="Cambria Math" w:cs="Cambria Math"/>
                <w:szCs w:val="21"/>
                <w:lang w:val="en-US"/>
              </w:rPr>
              <w:t>ɔ</w:t>
            </w:r>
            <w:r>
              <w:rPr>
                <w:szCs w:val="21"/>
                <w:vertAlign w:val="superscript"/>
                <w:lang w:val="en-US"/>
              </w:rPr>
              <w:t>44</w:t>
            </w:r>
          </w:p>
        </w:tc>
        <w:tc>
          <w:tcPr>
            <w:tcW w:w="3673" w:type="dxa"/>
          </w:tcPr>
          <w:p>
            <w:pPr>
              <w:ind w:right="84"/>
              <w:jc w:val="left"/>
              <w:rPr>
                <w:szCs w:val="21"/>
                <w:lang w:val="en-US"/>
              </w:rPr>
            </w:pPr>
            <w:r>
              <w:rPr>
                <w:rFonts w:hint="eastAsia"/>
                <w:szCs w:val="21"/>
              </w:rPr>
              <w:t>装</w:t>
            </w:r>
            <w:r>
              <w:rPr>
                <w:szCs w:val="21"/>
                <w:lang w:val="en-US"/>
              </w:rPr>
              <w:t>tsouŋ</w:t>
            </w:r>
            <w:r>
              <w:rPr>
                <w:szCs w:val="21"/>
                <w:vertAlign w:val="superscript"/>
                <w:lang w:val="en-US"/>
              </w:rPr>
              <w:t>44</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打</w:t>
            </w:r>
            <w:r>
              <w:rPr>
                <w:b/>
                <w:szCs w:val="21"/>
                <w:lang w:val="en-US"/>
              </w:rPr>
              <w:t>ta</w:t>
            </w:r>
            <w:r>
              <w:rPr>
                <w:b/>
                <w:szCs w:val="21"/>
                <w:vertAlign w:val="superscript"/>
                <w:lang w:val="en-US"/>
              </w:rPr>
              <w:t>214</w:t>
            </w:r>
          </w:p>
        </w:tc>
        <w:tc>
          <w:tcPr>
            <w:tcW w:w="3673" w:type="dxa"/>
          </w:tcPr>
          <w:p>
            <w:pPr>
              <w:ind w:right="84"/>
              <w:jc w:val="left"/>
              <w:rPr>
                <w:b/>
                <w:szCs w:val="21"/>
              </w:rPr>
            </w:pPr>
            <w:r>
              <w:rPr>
                <w:rFonts w:hint="eastAsia"/>
                <w:b/>
                <w:szCs w:val="21"/>
              </w:rPr>
              <w:t>捅</w:t>
            </w:r>
            <w:r>
              <w:rPr>
                <w:b/>
                <w:szCs w:val="21"/>
              </w:rPr>
              <w:t>t‘uŋ</w:t>
            </w:r>
            <w:r>
              <w:rPr>
                <w:b/>
                <w:szCs w:val="21"/>
                <w:vertAlign w:val="superscript"/>
              </w:rPr>
              <w:t>214</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打</w:t>
            </w:r>
            <w:r>
              <w:rPr>
                <w:szCs w:val="21"/>
                <w:lang w:val="en-US"/>
              </w:rPr>
              <w:t>ta</w:t>
            </w:r>
            <w:r>
              <w:rPr>
                <w:szCs w:val="21"/>
                <w:vertAlign w:val="superscript"/>
                <w:lang w:val="en-US"/>
              </w:rPr>
              <w:t>214</w:t>
            </w:r>
          </w:p>
        </w:tc>
        <w:tc>
          <w:tcPr>
            <w:tcW w:w="3673" w:type="dxa"/>
          </w:tcPr>
          <w:p>
            <w:pPr>
              <w:ind w:right="84"/>
              <w:jc w:val="left"/>
              <w:rPr>
                <w:szCs w:val="21"/>
              </w:rPr>
            </w:pPr>
            <w:r>
              <w:rPr>
                <w:rFonts w:hint="eastAsia"/>
                <w:szCs w:val="21"/>
              </w:rPr>
              <w:t>捅</w:t>
            </w:r>
            <w:r>
              <w:rPr>
                <w:szCs w:val="21"/>
              </w:rPr>
              <w:t>t‘uŋ</w:t>
            </w:r>
            <w:r>
              <w:rPr>
                <w:szCs w:val="21"/>
                <w:vertAlign w:val="superscript"/>
              </w:rPr>
              <w:t>214</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打</w:t>
            </w:r>
            <w:r>
              <w:rPr>
                <w:szCs w:val="21"/>
                <w:lang w:val="en-US"/>
              </w:rPr>
              <w:t>ta</w:t>
            </w:r>
            <w:r>
              <w:rPr>
                <w:szCs w:val="21"/>
                <w:vertAlign w:val="superscript"/>
                <w:lang w:val="en-US"/>
              </w:rPr>
              <w:t>55</w:t>
            </w:r>
          </w:p>
        </w:tc>
        <w:tc>
          <w:tcPr>
            <w:tcW w:w="3673" w:type="dxa"/>
          </w:tcPr>
          <w:p>
            <w:pPr>
              <w:ind w:right="84"/>
              <w:jc w:val="left"/>
              <w:rPr>
                <w:szCs w:val="21"/>
              </w:rPr>
            </w:pPr>
            <w:r>
              <w:rPr>
                <w:rFonts w:hint="eastAsia"/>
                <w:szCs w:val="21"/>
              </w:rPr>
              <w:t>捅</w:t>
            </w:r>
            <w:r>
              <w:rPr>
                <w:szCs w:val="21"/>
              </w:rPr>
              <w:t>t‘uŋ</w:t>
            </w:r>
            <w:r>
              <w:rPr>
                <w:szCs w:val="21"/>
                <w:vertAlign w:val="superscript"/>
              </w:rPr>
              <w:t>55</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打</w:t>
            </w:r>
            <w:r>
              <w:rPr>
                <w:szCs w:val="21"/>
                <w:lang w:val="en-US"/>
              </w:rPr>
              <w:t>ta</w:t>
            </w:r>
            <w:r>
              <w:rPr>
                <w:szCs w:val="21"/>
                <w:vertAlign w:val="superscript"/>
                <w:lang w:val="en-US"/>
              </w:rPr>
              <w:t>213</w:t>
            </w:r>
          </w:p>
        </w:tc>
        <w:tc>
          <w:tcPr>
            <w:tcW w:w="3673" w:type="dxa"/>
          </w:tcPr>
          <w:p>
            <w:pPr>
              <w:ind w:right="84"/>
              <w:jc w:val="left"/>
              <w:rPr>
                <w:szCs w:val="21"/>
              </w:rPr>
            </w:pPr>
            <w:r>
              <w:rPr>
                <w:rFonts w:hint="eastAsia"/>
                <w:szCs w:val="21"/>
              </w:rPr>
              <w:t>捅</w:t>
            </w:r>
            <w:r>
              <w:rPr>
                <w:szCs w:val="21"/>
              </w:rPr>
              <w:t>t‘uŋ</w:t>
            </w:r>
            <w:r>
              <w:rPr>
                <w:szCs w:val="21"/>
                <w:vertAlign w:val="superscript"/>
              </w:rPr>
              <w:t>213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打</w:t>
            </w:r>
            <w:r>
              <w:rPr>
                <w:szCs w:val="21"/>
                <w:lang w:val="en-US"/>
              </w:rPr>
              <w:t>t</w:t>
            </w:r>
            <w:r>
              <w:rPr>
                <w:rFonts w:hint="eastAsia"/>
                <w:szCs w:val="21"/>
                <w:lang w:val="en-US"/>
              </w:rPr>
              <w:t>ɑ</w:t>
            </w:r>
            <w:r>
              <w:rPr>
                <w:szCs w:val="21"/>
                <w:vertAlign w:val="superscript"/>
                <w:lang w:val="en-US"/>
              </w:rPr>
              <w:t>53</w:t>
            </w:r>
          </w:p>
        </w:tc>
        <w:tc>
          <w:tcPr>
            <w:tcW w:w="3673" w:type="dxa"/>
          </w:tcPr>
          <w:p>
            <w:pPr>
              <w:ind w:right="84"/>
              <w:jc w:val="left"/>
              <w:rPr>
                <w:szCs w:val="21"/>
              </w:rPr>
            </w:pPr>
            <w:r>
              <w:rPr>
                <w:rFonts w:hint="eastAsia"/>
                <w:szCs w:val="21"/>
              </w:rPr>
              <w:t>捅</w:t>
            </w:r>
            <w:r>
              <w:rPr>
                <w:szCs w:val="21"/>
              </w:rPr>
              <w:t>t‘uoŋ</w:t>
            </w:r>
            <w:r>
              <w:rPr>
                <w:szCs w:val="21"/>
                <w:vertAlign w:val="superscript"/>
              </w:rPr>
              <w:t>53</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打</w:t>
            </w:r>
            <w:r>
              <w:rPr>
                <w:szCs w:val="21"/>
                <w:lang w:val="en-US"/>
              </w:rPr>
              <w:t>ta</w:t>
            </w:r>
            <w:r>
              <w:rPr>
                <w:szCs w:val="21"/>
                <w:vertAlign w:val="superscript"/>
                <w:lang w:val="en-US"/>
              </w:rPr>
              <w:t>53</w:t>
            </w:r>
          </w:p>
        </w:tc>
        <w:tc>
          <w:tcPr>
            <w:tcW w:w="3673" w:type="dxa"/>
          </w:tcPr>
          <w:p>
            <w:pPr>
              <w:ind w:right="84"/>
              <w:jc w:val="left"/>
              <w:rPr>
                <w:szCs w:val="21"/>
                <w:lang w:val="en-US"/>
              </w:rPr>
            </w:pPr>
            <w:r>
              <w:rPr>
                <w:szCs w:val="21"/>
                <w:lang w:val="en-US"/>
              </w:rPr>
              <w:t>@to</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打</w:t>
            </w:r>
            <w:r>
              <w:rPr>
                <w:szCs w:val="21"/>
                <w:lang w:val="en-US"/>
              </w:rPr>
              <w:t>ta</w:t>
            </w:r>
            <w:r>
              <w:rPr>
                <w:szCs w:val="21"/>
                <w:vertAlign w:val="superscript"/>
                <w:lang w:val="en-US"/>
              </w:rPr>
              <w:t>53</w:t>
            </w:r>
          </w:p>
        </w:tc>
        <w:tc>
          <w:tcPr>
            <w:tcW w:w="3673" w:type="dxa"/>
          </w:tcPr>
          <w:p>
            <w:pPr>
              <w:ind w:right="84"/>
              <w:jc w:val="left"/>
              <w:rPr>
                <w:szCs w:val="21"/>
                <w:lang w:val="en-US"/>
              </w:rPr>
            </w:pPr>
            <w:r>
              <w:rPr>
                <w:szCs w:val="21"/>
                <w:lang w:val="en-US"/>
              </w:rPr>
              <w:t>@tuo</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打</w:t>
            </w:r>
            <w:r>
              <w:rPr>
                <w:szCs w:val="21"/>
                <w:lang w:val="en-US"/>
              </w:rPr>
              <w:t>ta</w:t>
            </w:r>
            <w:r>
              <w:rPr>
                <w:szCs w:val="21"/>
                <w:vertAlign w:val="superscript"/>
                <w:lang w:val="en-US"/>
              </w:rPr>
              <w:t>24</w:t>
            </w:r>
          </w:p>
        </w:tc>
        <w:tc>
          <w:tcPr>
            <w:tcW w:w="3673" w:type="dxa"/>
          </w:tcPr>
          <w:p>
            <w:pPr>
              <w:ind w:right="84"/>
              <w:jc w:val="left"/>
              <w:rPr>
                <w:szCs w:val="21"/>
                <w:lang w:val="en-US"/>
              </w:rPr>
            </w:pPr>
            <w:r>
              <w:rPr>
                <w:rFonts w:hint="eastAsia"/>
                <w:szCs w:val="21"/>
              </w:rPr>
              <w:t>搗</w:t>
            </w:r>
            <w:r>
              <w:rPr>
                <w:szCs w:val="21"/>
                <w:lang w:val="en-US"/>
              </w:rPr>
              <w:t>t</w:t>
            </w:r>
            <w:r>
              <w:rPr>
                <w:rFonts w:ascii="Cambria Math" w:hAnsi="Cambria Math" w:cs="Cambria Math"/>
                <w:szCs w:val="21"/>
                <w:lang w:val="en-US"/>
              </w:rPr>
              <w:t>ɔ</w:t>
            </w:r>
            <w:r>
              <w:rPr>
                <w:szCs w:val="21"/>
                <w:vertAlign w:val="superscript"/>
                <w:lang w:val="en-US"/>
              </w:rPr>
              <w:t>24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打</w:t>
            </w:r>
            <w:r>
              <w:rPr>
                <w:szCs w:val="21"/>
                <w:lang w:val="en-US"/>
              </w:rPr>
              <w:t>t</w:t>
            </w:r>
            <w:r>
              <w:rPr>
                <w:rFonts w:hint="eastAsia"/>
                <w:szCs w:val="21"/>
                <w:lang w:val="en-US"/>
              </w:rPr>
              <w:t>ɑ</w:t>
            </w:r>
            <w:r>
              <w:rPr>
                <w:szCs w:val="21"/>
                <w:vertAlign w:val="superscript"/>
                <w:lang w:val="en-US"/>
              </w:rPr>
              <w:t>42</w:t>
            </w:r>
          </w:p>
        </w:tc>
        <w:tc>
          <w:tcPr>
            <w:tcW w:w="3673" w:type="dxa"/>
          </w:tcPr>
          <w:p>
            <w:pPr>
              <w:ind w:right="84"/>
              <w:jc w:val="left"/>
              <w:rPr>
                <w:szCs w:val="21"/>
              </w:rPr>
            </w:pPr>
            <w:r>
              <w:rPr>
                <w:rFonts w:hint="eastAsia"/>
                <w:szCs w:val="21"/>
              </w:rPr>
              <w:t>捅</w:t>
            </w:r>
            <w:r>
              <w:rPr>
                <w:szCs w:val="21"/>
              </w:rPr>
              <w:t>t‘oŋ</w:t>
            </w:r>
            <w:r>
              <w:rPr>
                <w:szCs w:val="21"/>
                <w:vertAlign w:val="superscript"/>
              </w:rPr>
              <w:t>42</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打</w:t>
            </w:r>
            <w:r>
              <w:rPr>
                <w:szCs w:val="21"/>
                <w:lang w:val="en-US"/>
              </w:rPr>
              <w:t>taŋ</w:t>
            </w:r>
            <w:r>
              <w:rPr>
                <w:szCs w:val="21"/>
                <w:vertAlign w:val="superscript"/>
                <w:lang w:val="en-US"/>
              </w:rPr>
              <w:t>41</w:t>
            </w:r>
          </w:p>
        </w:tc>
        <w:tc>
          <w:tcPr>
            <w:tcW w:w="3673" w:type="dxa"/>
          </w:tcPr>
          <w:p>
            <w:pPr>
              <w:ind w:right="84"/>
              <w:jc w:val="left"/>
              <w:rPr>
                <w:szCs w:val="21"/>
                <w:lang w:val="en-US"/>
              </w:rPr>
            </w:pPr>
            <w:r>
              <w:rPr>
                <w:rFonts w:hint="eastAsia"/>
                <w:szCs w:val="21"/>
                <w:lang w:val="en-US"/>
              </w:rPr>
              <w:t>①</w:t>
            </w:r>
            <w:r>
              <w:rPr>
                <w:rFonts w:hint="eastAsia"/>
                <w:szCs w:val="21"/>
              </w:rPr>
              <w:t>捅</w:t>
            </w:r>
            <w:r>
              <w:rPr>
                <w:szCs w:val="21"/>
                <w:lang w:val="en-US"/>
              </w:rPr>
              <w:t>t'oŋ</w:t>
            </w:r>
            <w:r>
              <w:rPr>
                <w:szCs w:val="21"/>
                <w:vertAlign w:val="superscript"/>
                <w:lang w:val="en-US"/>
              </w:rPr>
              <w:t>41</w:t>
            </w:r>
            <w:r>
              <w:rPr>
                <w:rFonts w:hint="eastAsia"/>
                <w:szCs w:val="21"/>
                <w:lang w:val="en-US"/>
              </w:rPr>
              <w:t>②</w:t>
            </w:r>
            <w:r>
              <w:rPr>
                <w:rFonts w:hint="eastAsia"/>
                <w:szCs w:val="21"/>
              </w:rPr>
              <w:t>戳</w:t>
            </w:r>
            <w:r>
              <w:rPr>
                <w:szCs w:val="21"/>
                <w:lang w:val="en-US"/>
              </w:rPr>
              <w:t>ts'o</w:t>
            </w:r>
            <w:r>
              <w:rPr>
                <w:szCs w:val="21"/>
                <w:vertAlign w:val="superscript"/>
                <w:lang w:val="en-US"/>
              </w:rPr>
              <w:t>?4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打</w:t>
            </w:r>
            <w:r>
              <w:rPr>
                <w:szCs w:val="21"/>
                <w:lang w:val="en-US"/>
              </w:rPr>
              <w:t>ti</w:t>
            </w:r>
            <w:r>
              <w:rPr>
                <w:rFonts w:ascii="Cambria Math" w:hAnsi="Cambria Math" w:cs="Cambria Math"/>
                <w:szCs w:val="21"/>
                <w:lang w:val="en-US"/>
              </w:rPr>
              <w:t>ɛ</w:t>
            </w:r>
            <w:r>
              <w:rPr>
                <w:szCs w:val="21"/>
                <w:vertAlign w:val="superscript"/>
                <w:lang w:val="en-US"/>
              </w:rPr>
              <w:t>45</w:t>
            </w:r>
          </w:p>
        </w:tc>
        <w:tc>
          <w:tcPr>
            <w:tcW w:w="3673" w:type="dxa"/>
          </w:tcPr>
          <w:p>
            <w:pPr>
              <w:ind w:right="84"/>
              <w:jc w:val="left"/>
              <w:rPr>
                <w:szCs w:val="21"/>
                <w:lang w:val="en-US"/>
              </w:rPr>
            </w:pPr>
            <w:r>
              <w:rPr>
                <w:rFonts w:hint="eastAsia"/>
                <w:szCs w:val="21"/>
                <w:lang w:val="en-US"/>
              </w:rPr>
              <w:t>□</w:t>
            </w:r>
            <w:r>
              <w:rPr>
                <w:szCs w:val="21"/>
                <w:lang w:val="en-US"/>
              </w:rPr>
              <w:t>tøy</w:t>
            </w:r>
            <w:r>
              <w:rPr>
                <w:szCs w:val="21"/>
                <w:vertAlign w:val="superscript"/>
                <w:lang w:val="en-US"/>
              </w:rPr>
              <w:t>23</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打</w:t>
            </w:r>
            <w:r>
              <w:rPr>
                <w:szCs w:val="21"/>
                <w:lang w:val="en-US"/>
              </w:rPr>
              <w:t>ta</w:t>
            </w:r>
            <w:r>
              <w:rPr>
                <w:szCs w:val="21"/>
                <w:vertAlign w:val="superscript"/>
                <w:lang w:val="en-US"/>
              </w:rPr>
              <w:t>41</w:t>
            </w:r>
          </w:p>
        </w:tc>
        <w:tc>
          <w:tcPr>
            <w:tcW w:w="3673" w:type="dxa"/>
          </w:tcPr>
          <w:p>
            <w:pPr>
              <w:ind w:right="84"/>
              <w:jc w:val="left"/>
              <w:rPr>
                <w:szCs w:val="21"/>
              </w:rPr>
            </w:pPr>
            <w:r>
              <w:rPr>
                <w:rFonts w:hint="eastAsia"/>
                <w:szCs w:val="21"/>
              </w:rPr>
              <w:t>捅</w:t>
            </w:r>
            <w:r>
              <w:rPr>
                <w:szCs w:val="21"/>
              </w:rPr>
              <w:t>t‘ən</w:t>
            </w:r>
            <w:r>
              <w:rPr>
                <w:szCs w:val="21"/>
                <w:vertAlign w:val="superscript"/>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打</w:t>
            </w:r>
            <w:r>
              <w:rPr>
                <w:szCs w:val="21"/>
                <w:lang w:val="en-US"/>
              </w:rPr>
              <w:t>ta</w:t>
            </w:r>
            <w:r>
              <w:rPr>
                <w:szCs w:val="21"/>
                <w:vertAlign w:val="superscript"/>
                <w:lang w:val="en-US"/>
              </w:rPr>
              <w:t>213</w:t>
            </w:r>
          </w:p>
        </w:tc>
        <w:tc>
          <w:tcPr>
            <w:tcW w:w="3673" w:type="dxa"/>
          </w:tcPr>
          <w:p>
            <w:pPr>
              <w:ind w:right="84"/>
              <w:jc w:val="left"/>
              <w:rPr>
                <w:szCs w:val="21"/>
                <w:lang w:val="en-US"/>
              </w:rPr>
            </w:pPr>
            <w:r>
              <w:rPr>
                <w:rFonts w:hint="eastAsia"/>
                <w:szCs w:val="21"/>
              </w:rPr>
              <w:t>捅</w:t>
            </w:r>
            <w:r>
              <w:rPr>
                <w:szCs w:val="21"/>
                <w:lang w:val="en-US"/>
              </w:rPr>
              <w:t>t'uŋ</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打</w:t>
            </w:r>
            <w:r>
              <w:rPr>
                <w:szCs w:val="21"/>
                <w:lang w:val="en-US"/>
              </w:rPr>
              <w:t>ta</w:t>
            </w:r>
            <w:r>
              <w:rPr>
                <w:szCs w:val="21"/>
                <w:vertAlign w:val="superscript"/>
                <w:lang w:val="en-US"/>
              </w:rPr>
              <w:t>31</w:t>
            </w:r>
          </w:p>
        </w:tc>
        <w:tc>
          <w:tcPr>
            <w:tcW w:w="3673" w:type="dxa"/>
          </w:tcPr>
          <w:p>
            <w:pPr>
              <w:ind w:right="84"/>
              <w:jc w:val="left"/>
              <w:rPr>
                <w:szCs w:val="21"/>
                <w:lang w:val="en-US"/>
              </w:rPr>
            </w:pPr>
            <w:r>
              <w:rPr>
                <w:rFonts w:hint="eastAsia"/>
                <w:szCs w:val="21"/>
              </w:rPr>
              <w:t>捅</w:t>
            </w:r>
            <w:r>
              <w:rPr>
                <w:szCs w:val="21"/>
                <w:lang w:val="en-US"/>
              </w:rPr>
              <w:t>t'uŋ</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打</w:t>
            </w:r>
            <w:r>
              <w:rPr>
                <w:szCs w:val="21"/>
                <w:lang w:val="en-US"/>
              </w:rPr>
              <w:t>ta</w:t>
            </w:r>
            <w:r>
              <w:rPr>
                <w:szCs w:val="21"/>
                <w:vertAlign w:val="superscript"/>
                <w:lang w:val="en-US"/>
              </w:rPr>
              <w:t>35</w:t>
            </w:r>
          </w:p>
        </w:tc>
        <w:tc>
          <w:tcPr>
            <w:tcW w:w="3673" w:type="dxa"/>
          </w:tcPr>
          <w:p>
            <w:pPr>
              <w:ind w:right="84"/>
              <w:jc w:val="left"/>
              <w:rPr>
                <w:szCs w:val="21"/>
                <w:lang w:val="en-US"/>
              </w:rPr>
            </w:pPr>
            <w:r>
              <w:rPr>
                <w:rFonts w:hint="eastAsia"/>
                <w:szCs w:val="21"/>
              </w:rPr>
              <w:t>督</w:t>
            </w:r>
            <w:r>
              <w:rPr>
                <w:szCs w:val="21"/>
                <w:lang w:val="en-US"/>
              </w:rPr>
              <w:t>*t</w:t>
            </w:r>
            <w:r>
              <w:rPr>
                <w:rFonts w:ascii="Cambria Math" w:hAnsi="Cambria Math" w:cs="Cambria Math"/>
                <w:szCs w:val="21"/>
                <w:lang w:val="en-US"/>
              </w:rPr>
              <w:t>ʊ</w:t>
            </w:r>
            <w:r>
              <w:rPr>
                <w:szCs w:val="21"/>
                <w:lang w:val="en-US"/>
              </w:rPr>
              <w:t>k</w:t>
            </w:r>
            <w:r>
              <w:rPr>
                <w:szCs w:val="21"/>
                <w:vertAlign w:val="superscript"/>
                <w:lang w:val="en-US"/>
              </w:rPr>
              <w:t>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打</w:t>
            </w:r>
            <w:r>
              <w:rPr>
                <w:szCs w:val="21"/>
                <w:lang w:val="en-US"/>
              </w:rPr>
              <w:t>ta</w:t>
            </w:r>
            <w:r>
              <w:rPr>
                <w:szCs w:val="21"/>
                <w:vertAlign w:val="superscript"/>
                <w:lang w:val="en-US"/>
              </w:rPr>
              <w:t>21</w:t>
            </w:r>
          </w:p>
        </w:tc>
        <w:tc>
          <w:tcPr>
            <w:tcW w:w="3673" w:type="dxa"/>
          </w:tcPr>
          <w:p>
            <w:pPr>
              <w:ind w:right="84"/>
              <w:jc w:val="left"/>
              <w:rPr>
                <w:szCs w:val="21"/>
                <w:lang w:val="en-US"/>
              </w:rPr>
            </w:pPr>
            <w:r>
              <w:rPr>
                <w:rFonts w:hint="eastAsia"/>
                <w:szCs w:val="21"/>
                <w:lang w:val="en-US"/>
              </w:rPr>
              <w:t>①</w:t>
            </w:r>
            <w:r>
              <w:rPr>
                <w:rFonts w:hint="eastAsia"/>
                <w:szCs w:val="21"/>
              </w:rPr>
              <w:t>督</w:t>
            </w:r>
            <w:r>
              <w:rPr>
                <w:szCs w:val="21"/>
                <w:lang w:val="en-US"/>
              </w:rPr>
              <w:t>*t</w:t>
            </w:r>
            <w:r>
              <w:rPr>
                <w:rFonts w:ascii="Cambria Math" w:hAnsi="Cambria Math" w:cs="Cambria Math"/>
                <w:szCs w:val="21"/>
                <w:lang w:val="en-US"/>
              </w:rPr>
              <w:t>ʊ</w:t>
            </w:r>
            <w:r>
              <w:rPr>
                <w:szCs w:val="21"/>
                <w:lang w:val="en-US"/>
              </w:rPr>
              <w:t>k</w:t>
            </w:r>
            <w:r>
              <w:rPr>
                <w:szCs w:val="21"/>
                <w:vertAlign w:val="superscript"/>
                <w:lang w:val="en-US"/>
              </w:rPr>
              <w:t>24</w:t>
            </w:r>
            <w:r>
              <w:rPr>
                <w:rFonts w:hint="eastAsia"/>
                <w:szCs w:val="21"/>
                <w:lang w:val="en-US"/>
              </w:rPr>
              <w:t>②</w:t>
            </w:r>
            <w:r>
              <w:rPr>
                <w:rFonts w:hint="eastAsia"/>
                <w:szCs w:val="21"/>
              </w:rPr>
              <w:t>口</w:t>
            </w:r>
            <w:r>
              <w:rPr>
                <w:szCs w:val="21"/>
                <w:lang w:val="en-US"/>
              </w:rPr>
              <w:t>n</w:t>
            </w:r>
            <w:r>
              <w:rPr>
                <w:rFonts w:ascii="Cambria Math" w:hAnsi="Cambria Math" w:cs="Cambria Math"/>
                <w:szCs w:val="21"/>
                <w:lang w:val="en-US"/>
              </w:rPr>
              <w:t>ʊ</w:t>
            </w:r>
            <w:r>
              <w:rPr>
                <w:szCs w:val="21"/>
                <w:lang w:val="en-US"/>
              </w:rPr>
              <w:t>k</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拍</w:t>
            </w:r>
            <w:r>
              <w:rPr>
                <w:szCs w:val="21"/>
                <w:lang w:val="en-US"/>
              </w:rPr>
              <w:t>p‘a?</w:t>
            </w:r>
            <w:r>
              <w:rPr>
                <w:szCs w:val="21"/>
                <w:vertAlign w:val="superscript"/>
                <w:lang w:val="en-US"/>
              </w:rPr>
              <w:t>32</w:t>
            </w:r>
          </w:p>
        </w:tc>
        <w:tc>
          <w:tcPr>
            <w:tcW w:w="3673" w:type="dxa"/>
          </w:tcPr>
          <w:p>
            <w:pPr>
              <w:ind w:right="84"/>
              <w:jc w:val="left"/>
              <w:rPr>
                <w:szCs w:val="21"/>
                <w:lang w:val="en-US"/>
              </w:rPr>
            </w:pPr>
            <w:r>
              <w:rPr>
                <w:rFonts w:hint="eastAsia"/>
                <w:szCs w:val="21"/>
                <w:lang w:val="en-US"/>
              </w:rPr>
              <w:t>□</w:t>
            </w:r>
            <w:r>
              <w:rPr>
                <w:szCs w:val="21"/>
                <w:lang w:val="en-US"/>
              </w:rPr>
              <w:t>t‘</w:t>
            </w:r>
            <w:r>
              <w:rPr>
                <w:rFonts w:ascii="Cambria Math" w:hAnsi="Cambria Math" w:cs="Cambria Math"/>
                <w:szCs w:val="21"/>
                <w:lang w:val="en-US"/>
              </w:rPr>
              <w:t>ɔ</w:t>
            </w:r>
            <w:r>
              <w:rPr>
                <w:szCs w:val="21"/>
                <w:lang w:val="en-US"/>
              </w:rPr>
              <w:t>k</w:t>
            </w:r>
            <w:r>
              <w:rPr>
                <w:szCs w:val="21"/>
                <w:vertAlign w:val="superscript"/>
                <w:lang w:val="en-US"/>
              </w:rPr>
              <w:t>32</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拍</w:t>
            </w:r>
            <w:r>
              <w:rPr>
                <w:szCs w:val="21"/>
                <w:lang w:val="en-US"/>
              </w:rPr>
              <w:t>p'a?</w:t>
            </w:r>
            <w:r>
              <w:rPr>
                <w:szCs w:val="21"/>
                <w:vertAlign w:val="superscript"/>
                <w:lang w:val="en-US"/>
              </w:rPr>
              <w:t>21</w:t>
            </w:r>
          </w:p>
        </w:tc>
        <w:tc>
          <w:tcPr>
            <w:tcW w:w="3673" w:type="dxa"/>
          </w:tcPr>
          <w:p>
            <w:pPr>
              <w:ind w:right="84"/>
              <w:jc w:val="left"/>
              <w:rPr>
                <w:szCs w:val="21"/>
                <w:lang w:val="en-US"/>
              </w:rPr>
            </w:pPr>
            <w:r>
              <w:rPr>
                <w:rFonts w:hint="eastAsia"/>
                <w:szCs w:val="21"/>
                <w:lang w:val="en-US"/>
              </w:rPr>
              <w:t>□</w:t>
            </w:r>
            <w:r>
              <w:rPr>
                <w:szCs w:val="21"/>
                <w:lang w:val="en-US"/>
              </w:rPr>
              <w:t>t'</w:t>
            </w:r>
            <w:r>
              <w:rPr>
                <w:rFonts w:ascii="Cambria Math" w:hAnsi="Cambria Math" w:cs="Cambria Math"/>
                <w:szCs w:val="21"/>
                <w:lang w:val="en-US"/>
              </w:rPr>
              <w:t>ɯ</w:t>
            </w:r>
            <w:r>
              <w:rPr>
                <w:szCs w:val="21"/>
                <w:lang w:val="en-US"/>
              </w:rPr>
              <w:t>ŋ</w:t>
            </w:r>
            <w:r>
              <w:rPr>
                <w:szCs w:val="21"/>
                <w:vertAlign w:val="superscript"/>
                <w:lang w:val="en-US"/>
              </w:rPr>
              <w:t>11</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拍</w:t>
            </w:r>
            <w:r>
              <w:rPr>
                <w:szCs w:val="21"/>
                <w:lang w:val="en-US"/>
              </w:rPr>
              <w:t>p'a?</w:t>
            </w:r>
            <w:r>
              <w:rPr>
                <w:szCs w:val="21"/>
                <w:vertAlign w:val="superscript"/>
                <w:lang w:val="en-US"/>
              </w:rPr>
              <w:t>23</w:t>
            </w:r>
          </w:p>
        </w:tc>
        <w:tc>
          <w:tcPr>
            <w:tcW w:w="3673" w:type="dxa"/>
          </w:tcPr>
          <w:p>
            <w:pPr>
              <w:ind w:right="84"/>
              <w:jc w:val="left"/>
              <w:rPr>
                <w:szCs w:val="21"/>
                <w:lang w:val="en-US"/>
              </w:rPr>
            </w:pPr>
            <w:r>
              <w:rPr>
                <w:rFonts w:hint="eastAsia"/>
                <w:szCs w:val="21"/>
                <w:lang w:val="en-US"/>
              </w:rPr>
              <w:t>□</w:t>
            </w:r>
            <w:r>
              <w:rPr>
                <w:szCs w:val="21"/>
                <w:lang w:val="en-US"/>
              </w:rPr>
              <w:t>t'ou?</w:t>
            </w:r>
            <w:r>
              <w:rPr>
                <w:szCs w:val="21"/>
                <w:vertAlign w:val="superscript"/>
                <w:lang w:val="en-US"/>
              </w:rPr>
              <w:t>23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碰</w:t>
            </w:r>
            <w:r>
              <w:rPr>
                <w:b/>
                <w:szCs w:val="21"/>
                <w:lang w:val="en-US"/>
              </w:rPr>
              <w:t>p'əŋ</w:t>
            </w:r>
            <w:r>
              <w:rPr>
                <w:b/>
                <w:szCs w:val="21"/>
                <w:vertAlign w:val="superscript"/>
                <w:lang w:val="en-US"/>
              </w:rPr>
              <w:t>51</w:t>
            </w:r>
          </w:p>
        </w:tc>
        <w:tc>
          <w:tcPr>
            <w:tcW w:w="3673" w:type="dxa"/>
          </w:tcPr>
          <w:p>
            <w:pPr>
              <w:ind w:right="84"/>
              <w:jc w:val="left"/>
              <w:rPr>
                <w:b/>
                <w:szCs w:val="21"/>
                <w:lang w:val="en-US"/>
              </w:rPr>
            </w:pPr>
            <w:r>
              <w:rPr>
                <w:rFonts w:hint="eastAsia"/>
                <w:b/>
                <w:szCs w:val="21"/>
              </w:rPr>
              <w:t>撕</w:t>
            </w:r>
            <w:r>
              <w:rPr>
                <w:b/>
                <w:szCs w:val="21"/>
                <w:lang w:val="en-US"/>
              </w:rPr>
              <w:t>s</w:t>
            </w:r>
            <w:r>
              <w:rPr>
                <w:rFonts w:ascii="Tahoma" w:hAnsi="Tahoma" w:cs="Tahoma"/>
                <w:b/>
                <w:szCs w:val="21"/>
              </w:rPr>
              <w:t>ๅ</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碰</w:t>
            </w:r>
            <w:r>
              <w:rPr>
                <w:szCs w:val="21"/>
                <w:lang w:val="en-US"/>
              </w:rPr>
              <w:t>p‘əŋ</w:t>
            </w:r>
            <w:r>
              <w:rPr>
                <w:szCs w:val="21"/>
                <w:vertAlign w:val="superscript"/>
                <w:lang w:val="en-US"/>
              </w:rPr>
              <w:t>51</w:t>
            </w:r>
          </w:p>
        </w:tc>
        <w:tc>
          <w:tcPr>
            <w:tcW w:w="3673" w:type="dxa"/>
          </w:tcPr>
          <w:p>
            <w:pPr>
              <w:ind w:right="84"/>
              <w:jc w:val="left"/>
              <w:rPr>
                <w:szCs w:val="21"/>
                <w:lang w:val="en-US"/>
              </w:rPr>
            </w:pPr>
            <w:r>
              <w:rPr>
                <w:rFonts w:hint="eastAsia"/>
                <w:szCs w:val="21"/>
              </w:rPr>
              <w:t>撕</w:t>
            </w:r>
            <w:r>
              <w:rPr>
                <w:szCs w:val="21"/>
                <w:lang w:val="en-US"/>
              </w:rPr>
              <w:t>s</w:t>
            </w:r>
            <w:r>
              <w:rPr>
                <w:rFonts w:ascii="Tahoma" w:hAnsi="Tahoma" w:cs="Tahoma"/>
                <w:szCs w:val="21"/>
              </w:rPr>
              <w:t>ๅ</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碰</w:t>
            </w:r>
            <w:r>
              <w:rPr>
                <w:szCs w:val="21"/>
                <w:lang w:val="en-US"/>
              </w:rPr>
              <w:t>p‘əŋ</w:t>
            </w:r>
            <w:r>
              <w:rPr>
                <w:szCs w:val="21"/>
                <w:vertAlign w:val="superscript"/>
                <w:lang w:val="en-US"/>
              </w:rPr>
              <w:t>21</w:t>
            </w:r>
          </w:p>
        </w:tc>
        <w:tc>
          <w:tcPr>
            <w:tcW w:w="3673" w:type="dxa"/>
          </w:tcPr>
          <w:p>
            <w:pPr>
              <w:ind w:right="84"/>
              <w:jc w:val="left"/>
              <w:rPr>
                <w:szCs w:val="21"/>
                <w:lang w:val="en-US"/>
              </w:rPr>
            </w:pPr>
            <w:r>
              <w:rPr>
                <w:rFonts w:hint="eastAsia"/>
                <w:szCs w:val="21"/>
              </w:rPr>
              <w:t>撕</w:t>
            </w:r>
            <w:r>
              <w:rPr>
                <w:szCs w:val="21"/>
                <w:lang w:val="en-US"/>
              </w:rPr>
              <w:t>s</w:t>
            </w:r>
            <w:r>
              <w:rPr>
                <w:rFonts w:ascii="Tahoma" w:hAnsi="Tahoma" w:cs="Tahoma"/>
                <w:szCs w:val="21"/>
              </w:rPr>
              <w:t>ๅ</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碰</w:t>
            </w:r>
            <w:r>
              <w:rPr>
                <w:szCs w:val="21"/>
                <w:lang w:val="en-US"/>
              </w:rPr>
              <w:t>p‘əŋ</w:t>
            </w:r>
            <w:r>
              <w:rPr>
                <w:szCs w:val="21"/>
                <w:vertAlign w:val="superscript"/>
                <w:lang w:val="en-US"/>
              </w:rPr>
              <w:t>41</w:t>
            </w:r>
          </w:p>
        </w:tc>
        <w:tc>
          <w:tcPr>
            <w:tcW w:w="3673" w:type="dxa"/>
          </w:tcPr>
          <w:p>
            <w:pPr>
              <w:ind w:right="84"/>
              <w:jc w:val="left"/>
              <w:rPr>
                <w:szCs w:val="21"/>
                <w:lang w:val="en-US"/>
              </w:rPr>
            </w:pPr>
            <w:r>
              <w:rPr>
                <w:rFonts w:hint="eastAsia"/>
                <w:szCs w:val="21"/>
                <w:lang w:val="en-US"/>
              </w:rPr>
              <w:t>①</w:t>
            </w:r>
            <w:r>
              <w:rPr>
                <w:rFonts w:hint="eastAsia"/>
                <w:szCs w:val="21"/>
              </w:rPr>
              <w:t>撕</w:t>
            </w:r>
            <w:r>
              <w:rPr>
                <w:szCs w:val="21"/>
                <w:lang w:val="en-US"/>
              </w:rPr>
              <w:t>s</w:t>
            </w:r>
            <w:r>
              <w:rPr>
                <w:rFonts w:ascii="Tahoma" w:hAnsi="Tahoma" w:cs="Tahoma"/>
                <w:szCs w:val="21"/>
              </w:rPr>
              <w:t>ๅ</w:t>
            </w:r>
            <w:r>
              <w:rPr>
                <w:szCs w:val="21"/>
                <w:vertAlign w:val="superscript"/>
                <w:lang w:val="en-US"/>
              </w:rPr>
              <w:t>33</w:t>
            </w:r>
            <w:r>
              <w:rPr>
                <w:rFonts w:hint="eastAsia"/>
                <w:szCs w:val="21"/>
                <w:lang w:val="en-US"/>
              </w:rPr>
              <w:t>②</w:t>
            </w:r>
            <w:r>
              <w:rPr>
                <w:rFonts w:hint="eastAsia"/>
                <w:szCs w:val="21"/>
              </w:rPr>
              <w:t>口</w:t>
            </w:r>
            <w:r>
              <w:rPr>
                <w:szCs w:val="21"/>
                <w:lang w:val="en-US"/>
              </w:rPr>
              <w:t>lai</w:t>
            </w:r>
            <w:r>
              <w:rPr>
                <w:szCs w:val="21"/>
                <w:vertAlign w:val="superscript"/>
                <w:lang w:val="en-US"/>
              </w:rPr>
              <w:t>213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碰</w:t>
            </w:r>
            <w:r>
              <w:rPr>
                <w:szCs w:val="21"/>
                <w:lang w:val="en-US"/>
              </w:rPr>
              <w:t>p‘əŋ</w:t>
            </w:r>
            <w:r>
              <w:rPr>
                <w:szCs w:val="21"/>
                <w:vertAlign w:val="superscript"/>
                <w:lang w:val="en-US"/>
              </w:rPr>
              <w:t>45</w:t>
            </w:r>
          </w:p>
        </w:tc>
        <w:tc>
          <w:tcPr>
            <w:tcW w:w="3673" w:type="dxa"/>
          </w:tcPr>
          <w:p>
            <w:pPr>
              <w:ind w:right="84"/>
              <w:jc w:val="left"/>
              <w:rPr>
                <w:szCs w:val="21"/>
                <w:lang w:val="en-US"/>
              </w:rPr>
            </w:pPr>
            <w:r>
              <w:rPr>
                <w:rFonts w:hint="eastAsia"/>
                <w:szCs w:val="21"/>
              </w:rPr>
              <w:t>撕</w:t>
            </w:r>
            <w:r>
              <w:rPr>
                <w:szCs w:val="21"/>
                <w:lang w:val="en-US"/>
              </w:rPr>
              <w:t>s</w:t>
            </w:r>
            <w:r>
              <w:rPr>
                <w:rFonts w:ascii="Tahoma" w:hAnsi="Tahoma" w:cs="Tahoma"/>
                <w:szCs w:val="21"/>
              </w:rPr>
              <w:t>ๅ</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碰</w:t>
            </w:r>
            <w:r>
              <w:rPr>
                <w:szCs w:val="21"/>
                <w:lang w:val="en-US"/>
              </w:rPr>
              <w:t>p‘oŋ</w:t>
            </w:r>
            <w:r>
              <w:rPr>
                <w:szCs w:val="21"/>
                <w:vertAlign w:val="superscript"/>
                <w:lang w:val="en-US"/>
              </w:rPr>
              <w:t>13</w:t>
            </w:r>
          </w:p>
        </w:tc>
        <w:tc>
          <w:tcPr>
            <w:tcW w:w="3673" w:type="dxa"/>
          </w:tcPr>
          <w:p>
            <w:pPr>
              <w:ind w:right="84"/>
              <w:jc w:val="left"/>
              <w:rPr>
                <w:szCs w:val="21"/>
                <w:lang w:val="en-US"/>
              </w:rPr>
            </w:pPr>
            <w:r>
              <w:rPr>
                <w:rFonts w:hint="eastAsia"/>
                <w:szCs w:val="21"/>
                <w:lang w:val="en-US"/>
              </w:rPr>
              <w:t>①</w:t>
            </w:r>
            <w:r>
              <w:rPr>
                <w:rFonts w:hint="eastAsia"/>
                <w:szCs w:val="21"/>
              </w:rPr>
              <w:t>撕</w:t>
            </w:r>
            <w:r>
              <w:rPr>
                <w:szCs w:val="21"/>
                <w:lang w:val="en-US"/>
              </w:rPr>
              <w:t>s</w:t>
            </w:r>
            <w:r>
              <w:rPr>
                <w:rFonts w:ascii="Tahoma" w:hAnsi="Tahoma" w:cs="Tahoma"/>
                <w:szCs w:val="21"/>
              </w:rPr>
              <w:t>ๅ</w:t>
            </w:r>
            <w:r>
              <w:rPr>
                <w:szCs w:val="21"/>
                <w:vertAlign w:val="superscript"/>
                <w:lang w:val="en-US"/>
              </w:rPr>
              <w:t>44</w:t>
            </w:r>
            <w:r>
              <w:rPr>
                <w:rFonts w:hint="eastAsia"/>
                <w:szCs w:val="21"/>
                <w:lang w:val="en-US"/>
              </w:rPr>
              <w:t>②</w:t>
            </w:r>
            <w:r>
              <w:rPr>
                <w:rFonts w:hint="eastAsia"/>
                <w:szCs w:val="21"/>
              </w:rPr>
              <w:t>扯</w:t>
            </w:r>
            <w:r>
              <w:rPr>
                <w:szCs w:val="21"/>
                <w:lang w:val="en-US"/>
              </w:rPr>
              <w:t>ts‘e</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碰</w:t>
            </w:r>
            <w:r>
              <w:rPr>
                <w:szCs w:val="21"/>
                <w:lang w:val="en-US"/>
              </w:rPr>
              <w:t>p‘oŋ</w:t>
            </w:r>
            <w:r>
              <w:rPr>
                <w:szCs w:val="21"/>
                <w:vertAlign w:val="superscript"/>
                <w:lang w:val="en-US"/>
              </w:rPr>
              <w:t>13</w:t>
            </w:r>
          </w:p>
        </w:tc>
        <w:tc>
          <w:tcPr>
            <w:tcW w:w="3673" w:type="dxa"/>
          </w:tcPr>
          <w:p>
            <w:pPr>
              <w:ind w:right="84"/>
              <w:jc w:val="left"/>
              <w:rPr>
                <w:szCs w:val="21"/>
                <w:lang w:val="en-US"/>
              </w:rPr>
            </w:pPr>
            <w:r>
              <w:rPr>
                <w:rFonts w:hint="eastAsia"/>
                <w:szCs w:val="21"/>
                <w:lang w:val="en-US"/>
              </w:rPr>
              <w:t>①</w:t>
            </w:r>
            <w:r>
              <w:rPr>
                <w:rFonts w:hint="eastAsia"/>
                <w:szCs w:val="21"/>
              </w:rPr>
              <w:t>撕</w:t>
            </w:r>
            <w:r>
              <w:rPr>
                <w:szCs w:val="21"/>
                <w:lang w:val="en-US"/>
              </w:rPr>
              <w:t>s</w:t>
            </w:r>
            <w:r>
              <w:rPr>
                <w:rFonts w:ascii="Tahoma" w:hAnsi="Tahoma" w:cs="Tahoma"/>
                <w:szCs w:val="21"/>
              </w:rPr>
              <w:t>ๅ</w:t>
            </w:r>
            <w:r>
              <w:rPr>
                <w:szCs w:val="21"/>
                <w:vertAlign w:val="superscript"/>
                <w:lang w:val="en-US"/>
              </w:rPr>
              <w:t>44</w:t>
            </w:r>
            <w:r>
              <w:rPr>
                <w:rFonts w:hint="eastAsia"/>
                <w:szCs w:val="21"/>
                <w:lang w:val="en-US"/>
              </w:rPr>
              <w:t>②</w:t>
            </w:r>
            <w:r>
              <w:rPr>
                <w:rFonts w:hint="eastAsia"/>
                <w:szCs w:val="21"/>
              </w:rPr>
              <w:t>扯</w:t>
            </w:r>
            <w:r>
              <w:rPr>
                <w:szCs w:val="21"/>
                <w:lang w:val="en-US"/>
              </w:rPr>
              <w:t>t</w:t>
            </w:r>
            <w:r>
              <w:rPr>
                <w:rFonts w:ascii="Cambria Math" w:hAnsi="Cambria Math" w:cs="Cambria Math"/>
                <w:szCs w:val="21"/>
                <w:lang w:val="en-US"/>
              </w:rPr>
              <w:t>ʂ</w:t>
            </w:r>
            <w:r>
              <w:rPr>
                <w:szCs w:val="21"/>
                <w:lang w:val="en-US"/>
              </w:rPr>
              <w:t>'ə</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贊</w:t>
            </w:r>
            <w:r>
              <w:rPr>
                <w:szCs w:val="21"/>
                <w:lang w:val="en-US"/>
              </w:rPr>
              <w:t>*ts</w:t>
            </w:r>
            <w:r>
              <w:rPr>
                <w:rFonts w:ascii="Cambria Math" w:hAnsi="Cambria Math"/>
                <w:szCs w:val="21"/>
                <w:lang w:val="en-US"/>
              </w:rPr>
              <w:t>æ̃</w:t>
            </w:r>
            <w:r>
              <w:rPr>
                <w:szCs w:val="21"/>
                <w:vertAlign w:val="superscript"/>
                <w:lang w:val="en-US"/>
              </w:rPr>
              <w:t>53</w:t>
            </w:r>
          </w:p>
        </w:tc>
        <w:tc>
          <w:tcPr>
            <w:tcW w:w="3673" w:type="dxa"/>
          </w:tcPr>
          <w:p>
            <w:pPr>
              <w:ind w:right="84"/>
              <w:jc w:val="left"/>
              <w:rPr>
                <w:szCs w:val="21"/>
                <w:lang w:val="en-US"/>
              </w:rPr>
            </w:pPr>
            <w:r>
              <w:rPr>
                <w:rFonts w:hint="eastAsia"/>
                <w:szCs w:val="21"/>
              </w:rPr>
              <w:t>撕</w:t>
            </w:r>
            <w:r>
              <w:rPr>
                <w:szCs w:val="21"/>
                <w:lang w:val="en-US"/>
              </w:rPr>
              <w:t>s</w:t>
            </w:r>
            <w:r>
              <w:rPr>
                <w:rFonts w:ascii="Tahoma" w:hAnsi="Tahoma" w:cs="Tahoma"/>
                <w:szCs w:val="21"/>
              </w:rPr>
              <w:t>ๅ</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碰</w:t>
            </w:r>
            <w:r>
              <w:rPr>
                <w:szCs w:val="21"/>
                <w:lang w:val="en-US"/>
              </w:rPr>
              <w:t>p‘oŋ</w:t>
            </w:r>
            <w:r>
              <w:rPr>
                <w:szCs w:val="21"/>
                <w:vertAlign w:val="superscript"/>
                <w:lang w:val="en-US"/>
              </w:rPr>
              <w:t>55</w:t>
            </w:r>
          </w:p>
        </w:tc>
        <w:tc>
          <w:tcPr>
            <w:tcW w:w="3673" w:type="dxa"/>
          </w:tcPr>
          <w:p>
            <w:pPr>
              <w:ind w:right="84"/>
              <w:jc w:val="left"/>
              <w:rPr>
                <w:szCs w:val="21"/>
                <w:lang w:val="en-US"/>
              </w:rPr>
            </w:pPr>
            <w:r>
              <w:rPr>
                <w:rFonts w:hint="eastAsia"/>
                <w:szCs w:val="21"/>
              </w:rPr>
              <w:t>撕</w:t>
            </w:r>
            <w:r>
              <w:rPr>
                <w:szCs w:val="21"/>
                <w:lang w:val="en-US"/>
              </w:rPr>
              <w:t>s</w:t>
            </w:r>
            <w:r>
              <w:rPr>
                <w:rFonts w:ascii="Tahoma" w:hAnsi="Tahoma" w:cs="Tahoma"/>
                <w:szCs w:val="21"/>
              </w:rPr>
              <w:t>ๅ</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碰</w:t>
            </w:r>
            <w:r>
              <w:rPr>
                <w:szCs w:val="21"/>
                <w:lang w:val="en-US"/>
              </w:rPr>
              <w:t>baŋ</w:t>
            </w:r>
            <w:r>
              <w:rPr>
                <w:szCs w:val="21"/>
                <w:vertAlign w:val="superscript"/>
                <w:lang w:val="en-US"/>
              </w:rPr>
              <w:t>31</w:t>
            </w:r>
          </w:p>
        </w:tc>
        <w:tc>
          <w:tcPr>
            <w:tcW w:w="3673" w:type="dxa"/>
          </w:tcPr>
          <w:p>
            <w:pPr>
              <w:ind w:right="84"/>
              <w:jc w:val="left"/>
              <w:rPr>
                <w:szCs w:val="21"/>
                <w:lang w:val="en-US"/>
              </w:rPr>
            </w:pPr>
            <w:r>
              <w:rPr>
                <w:rFonts w:hint="eastAsia"/>
                <w:szCs w:val="21"/>
                <w:lang w:val="en-US"/>
              </w:rPr>
              <w:t>①</w:t>
            </w:r>
            <w:r>
              <w:rPr>
                <w:rFonts w:hint="eastAsia"/>
                <w:szCs w:val="21"/>
              </w:rPr>
              <w:t>扯</w:t>
            </w:r>
            <w:r>
              <w:rPr>
                <w:szCs w:val="21"/>
                <w:lang w:val="en-US"/>
              </w:rPr>
              <w:t>ts'</w:t>
            </w:r>
            <w:r>
              <w:rPr>
                <w:rFonts w:ascii="Cambria Math" w:hAnsi="Cambria Math" w:cs="Cambria Math"/>
                <w:szCs w:val="21"/>
                <w:lang w:val="en-US"/>
              </w:rPr>
              <w:t>ɒ</w:t>
            </w:r>
            <w:r>
              <w:rPr>
                <w:szCs w:val="21"/>
                <w:vertAlign w:val="superscript"/>
                <w:lang w:val="en-US"/>
              </w:rPr>
              <w:t>41</w:t>
            </w:r>
            <w:r>
              <w:rPr>
                <w:rFonts w:hint="eastAsia"/>
                <w:szCs w:val="21"/>
                <w:lang w:val="en-US"/>
              </w:rPr>
              <w:t>②</w:t>
            </w:r>
            <w:r>
              <w:rPr>
                <w:rFonts w:hint="eastAsia"/>
                <w:szCs w:val="21"/>
              </w:rPr>
              <w:t>口</w:t>
            </w:r>
            <w:r>
              <w:rPr>
                <w:szCs w:val="21"/>
                <w:lang w:val="en-US"/>
              </w:rPr>
              <w:t>bən</w:t>
            </w:r>
            <w:r>
              <w:rPr>
                <w:szCs w:val="21"/>
                <w:vertAlign w:val="superscript"/>
                <w:lang w:val="en-US"/>
              </w:rPr>
              <w:t>44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碰</w:t>
            </w:r>
            <w:r>
              <w:rPr>
                <w:szCs w:val="21"/>
                <w:lang w:val="en-US"/>
              </w:rPr>
              <w:t>p'oŋ</w:t>
            </w:r>
            <w:r>
              <w:rPr>
                <w:szCs w:val="21"/>
                <w:vertAlign w:val="superscript"/>
                <w:lang w:val="en-US"/>
              </w:rPr>
              <w:t>42</w:t>
            </w:r>
          </w:p>
        </w:tc>
        <w:tc>
          <w:tcPr>
            <w:tcW w:w="3673" w:type="dxa"/>
          </w:tcPr>
          <w:p>
            <w:pPr>
              <w:ind w:right="84"/>
              <w:jc w:val="left"/>
              <w:rPr>
                <w:szCs w:val="21"/>
                <w:lang w:val="en-US"/>
              </w:rPr>
            </w:pPr>
            <w:r>
              <w:rPr>
                <w:rFonts w:hint="eastAsia"/>
                <w:szCs w:val="21"/>
              </w:rPr>
              <w:t>鐸</w:t>
            </w:r>
            <w:r>
              <w:rPr>
                <w:szCs w:val="21"/>
                <w:lang w:val="en-US"/>
              </w:rPr>
              <w:t>*do</w:t>
            </w:r>
            <w:r>
              <w:rPr>
                <w:szCs w:val="21"/>
                <w:vertAlign w:val="superscript"/>
                <w:lang w:val="en-US"/>
              </w:rPr>
              <w:t>12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碰</w:t>
            </w:r>
            <w:r>
              <w:rPr>
                <w:szCs w:val="21"/>
                <w:lang w:val="en-US"/>
              </w:rPr>
              <w:t>p‘ən</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撕</w:t>
            </w:r>
            <w:r>
              <w:rPr>
                <w:szCs w:val="21"/>
                <w:lang w:val="en-US"/>
              </w:rPr>
              <w:t>s</w:t>
            </w:r>
            <w:r>
              <w:rPr>
                <w:rFonts w:ascii="Tahoma" w:hAnsi="Tahoma" w:cs="Tahoma"/>
                <w:szCs w:val="21"/>
              </w:rPr>
              <w:t>ๅ</w:t>
            </w:r>
            <w:r>
              <w:rPr>
                <w:szCs w:val="21"/>
                <w:vertAlign w:val="superscript"/>
                <w:lang w:val="en-US"/>
              </w:rPr>
              <w:t>33</w:t>
            </w:r>
            <w:r>
              <w:rPr>
                <w:rFonts w:hint="eastAsia"/>
                <w:szCs w:val="21"/>
                <w:lang w:val="en-US"/>
              </w:rPr>
              <w:t>②</w:t>
            </w:r>
            <w:r>
              <w:rPr>
                <w:rFonts w:hint="eastAsia"/>
                <w:szCs w:val="21"/>
              </w:rPr>
              <w:t>扯</w:t>
            </w:r>
            <w:r>
              <w:rPr>
                <w:szCs w:val="21"/>
                <w:lang w:val="en-US"/>
              </w:rPr>
              <w:t>ts'ə</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碰</w:t>
            </w:r>
            <w:r>
              <w:rPr>
                <w:szCs w:val="21"/>
                <w:lang w:val="en-US"/>
              </w:rPr>
              <w:t>p'uŋ</w:t>
            </w:r>
            <w:r>
              <w:rPr>
                <w:szCs w:val="21"/>
                <w:vertAlign w:val="superscript"/>
                <w:lang w:val="en-US"/>
              </w:rPr>
              <w:t>213</w:t>
            </w:r>
          </w:p>
        </w:tc>
        <w:tc>
          <w:tcPr>
            <w:tcW w:w="3673" w:type="dxa"/>
          </w:tcPr>
          <w:p>
            <w:pPr>
              <w:ind w:right="84"/>
              <w:jc w:val="left"/>
              <w:rPr>
                <w:szCs w:val="21"/>
                <w:lang w:val="en-US"/>
              </w:rPr>
            </w:pPr>
            <w:r>
              <w:rPr>
                <w:rFonts w:hint="eastAsia"/>
                <w:szCs w:val="21"/>
                <w:lang w:val="en-US"/>
              </w:rPr>
              <w:t>①</w:t>
            </w:r>
            <w:r>
              <w:rPr>
                <w:rFonts w:hint="eastAsia"/>
                <w:szCs w:val="21"/>
              </w:rPr>
              <w:t>口</w:t>
            </w:r>
            <w:r>
              <w:rPr>
                <w:szCs w:val="21"/>
                <w:lang w:val="en-US"/>
              </w:rPr>
              <w:t>ts</w:t>
            </w:r>
            <w:r>
              <w:rPr>
                <w:rFonts w:ascii="Cambria Math" w:hAnsi="Cambria Math" w:cs="Cambria Math"/>
                <w:szCs w:val="21"/>
                <w:lang w:val="en-US"/>
              </w:rPr>
              <w:t>ɛ</w:t>
            </w:r>
            <w:r>
              <w:rPr>
                <w:szCs w:val="21"/>
                <w:vertAlign w:val="superscript"/>
                <w:lang w:val="en-US"/>
              </w:rPr>
              <w:t>42</w:t>
            </w:r>
            <w:r>
              <w:rPr>
                <w:rFonts w:hint="eastAsia"/>
                <w:szCs w:val="21"/>
                <w:lang w:val="en-US"/>
              </w:rPr>
              <w:t>②</w:t>
            </w:r>
            <w:r>
              <w:rPr>
                <w:rFonts w:hint="eastAsia"/>
                <w:szCs w:val="21"/>
              </w:rPr>
              <w:t>口</w:t>
            </w:r>
            <w:r>
              <w:rPr>
                <w:szCs w:val="21"/>
                <w:lang w:val="en-US"/>
              </w:rPr>
              <w:t>t</w:t>
            </w:r>
            <w:r>
              <w:rPr>
                <w:rFonts w:ascii="Cambria Math" w:hAnsi="Cambria Math" w:cs="Cambria Math"/>
                <w:szCs w:val="21"/>
                <w:lang w:val="en-US"/>
              </w:rPr>
              <w:t>ɛ</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撞</w:t>
            </w:r>
            <w:r>
              <w:rPr>
                <w:szCs w:val="21"/>
                <w:lang w:val="en-US"/>
              </w:rPr>
              <w:t>ts'</w:t>
            </w:r>
            <w:r>
              <w:rPr>
                <w:rFonts w:ascii="Cambria Math" w:hAnsi="Cambria Math" w:cs="Cambria Math"/>
                <w:szCs w:val="21"/>
                <w:lang w:val="en-US"/>
              </w:rPr>
              <w:t>ɔ</w:t>
            </w:r>
            <w:r>
              <w:rPr>
                <w:szCs w:val="21"/>
                <w:lang w:val="en-US"/>
              </w:rPr>
              <w:t>ŋ</w:t>
            </w:r>
            <w:r>
              <w:rPr>
                <w:szCs w:val="21"/>
                <w:vertAlign w:val="superscript"/>
                <w:lang w:val="en-US"/>
              </w:rPr>
              <w:t>42</w:t>
            </w:r>
          </w:p>
        </w:tc>
        <w:tc>
          <w:tcPr>
            <w:tcW w:w="3673" w:type="dxa"/>
          </w:tcPr>
          <w:p>
            <w:pPr>
              <w:ind w:right="84"/>
              <w:jc w:val="left"/>
              <w:rPr>
                <w:szCs w:val="21"/>
                <w:lang w:val="en-US"/>
              </w:rPr>
            </w:pPr>
            <w:r>
              <w:rPr>
                <w:rFonts w:hint="eastAsia"/>
                <w:szCs w:val="21"/>
              </w:rPr>
              <w:t>扯</w:t>
            </w:r>
            <w:r>
              <w:rPr>
                <w:szCs w:val="21"/>
                <w:lang w:val="en-US"/>
              </w:rPr>
              <w:t>ts'a</w:t>
            </w:r>
            <w:r>
              <w:rPr>
                <w:szCs w:val="21"/>
                <w:vertAlign w:val="superscript"/>
                <w:lang w:val="en-US"/>
              </w:rPr>
              <w:t>31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碰</w:t>
            </w:r>
            <w:r>
              <w:rPr>
                <w:szCs w:val="21"/>
                <w:lang w:val="en-US"/>
              </w:rPr>
              <w:t>p'</w:t>
            </w:r>
            <w:r>
              <w:rPr>
                <w:rFonts w:ascii="Cambria Math" w:hAnsi="Cambria Math" w:cs="Cambria Math"/>
                <w:szCs w:val="21"/>
                <w:lang w:val="en-US"/>
              </w:rPr>
              <w:t>ʊ</w:t>
            </w:r>
            <w:r>
              <w:rPr>
                <w:szCs w:val="21"/>
                <w:lang w:val="en-US"/>
              </w:rPr>
              <w:t>ŋ</w:t>
            </w:r>
            <w:r>
              <w:rPr>
                <w:szCs w:val="21"/>
                <w:vertAlign w:val="superscript"/>
                <w:lang w:val="en-US"/>
              </w:rPr>
              <w:t>33</w:t>
            </w:r>
          </w:p>
        </w:tc>
        <w:tc>
          <w:tcPr>
            <w:tcW w:w="3673" w:type="dxa"/>
          </w:tcPr>
          <w:p>
            <w:pPr>
              <w:ind w:right="84"/>
              <w:jc w:val="left"/>
              <w:rPr>
                <w:szCs w:val="21"/>
                <w:lang w:val="en-US"/>
              </w:rPr>
            </w:pPr>
            <w:r>
              <w:rPr>
                <w:rFonts w:hint="eastAsia"/>
                <w:szCs w:val="21"/>
                <w:lang w:val="en-US"/>
              </w:rPr>
              <w:t>①</w:t>
            </w:r>
            <w:r>
              <w:rPr>
                <w:rFonts w:hint="eastAsia"/>
                <w:szCs w:val="21"/>
              </w:rPr>
              <w:t>撕</w:t>
            </w:r>
            <w:r>
              <w:rPr>
                <w:rFonts w:ascii="Cambria Math" w:hAnsi="Cambria Math" w:cs="Cambria Math"/>
                <w:szCs w:val="21"/>
                <w:lang w:val="en-US"/>
              </w:rPr>
              <w:t>ʃ</w:t>
            </w:r>
            <w:r>
              <w:rPr>
                <w:szCs w:val="21"/>
                <w:lang w:val="en-US"/>
              </w:rPr>
              <w:t>i</w:t>
            </w:r>
            <w:r>
              <w:rPr>
                <w:szCs w:val="21"/>
                <w:vertAlign w:val="superscript"/>
                <w:lang w:val="en-US"/>
              </w:rPr>
              <w:t>53</w:t>
            </w:r>
            <w:r>
              <w:rPr>
                <w:rFonts w:hint="eastAsia"/>
                <w:szCs w:val="21"/>
                <w:lang w:val="en-US"/>
              </w:rPr>
              <w:t>②</w:t>
            </w:r>
            <w:r>
              <w:rPr>
                <w:rFonts w:hint="eastAsia"/>
                <w:szCs w:val="21"/>
              </w:rPr>
              <w:t>口</w:t>
            </w:r>
            <w:r>
              <w:rPr>
                <w:szCs w:val="21"/>
                <w:lang w:val="en-US"/>
              </w:rPr>
              <w:t>mit</w:t>
            </w:r>
            <w:r>
              <w:rPr>
                <w:szCs w:val="21"/>
                <w:vertAlign w:val="superscript"/>
                <w:lang w:val="en-US"/>
              </w:rPr>
              <w:t>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碰</w:t>
            </w:r>
            <w:r>
              <w:rPr>
                <w:szCs w:val="21"/>
                <w:lang w:val="en-US"/>
              </w:rPr>
              <w:t>p'</w:t>
            </w:r>
            <w:r>
              <w:rPr>
                <w:rFonts w:ascii="Cambria Math" w:hAnsi="Cambria Math" w:cs="Cambria Math"/>
                <w:szCs w:val="21"/>
                <w:lang w:val="en-US"/>
              </w:rPr>
              <w:t>ʊ</w:t>
            </w:r>
            <w:r>
              <w:rPr>
                <w:szCs w:val="21"/>
                <w:lang w:val="en-US"/>
              </w:rPr>
              <w:t>ŋ</w:t>
            </w:r>
            <w:r>
              <w:rPr>
                <w:szCs w:val="21"/>
                <w:vertAlign w:val="superscript"/>
                <w:lang w:val="en-US"/>
              </w:rPr>
              <w:t>24</w:t>
            </w:r>
          </w:p>
        </w:tc>
        <w:tc>
          <w:tcPr>
            <w:tcW w:w="3673" w:type="dxa"/>
          </w:tcPr>
          <w:p>
            <w:pPr>
              <w:ind w:right="84"/>
              <w:jc w:val="left"/>
              <w:rPr>
                <w:szCs w:val="21"/>
                <w:lang w:val="en-US"/>
              </w:rPr>
            </w:pPr>
            <w:r>
              <w:rPr>
                <w:rFonts w:hint="eastAsia"/>
                <w:szCs w:val="21"/>
              </w:rPr>
              <w:t>撕</w:t>
            </w:r>
            <w:r>
              <w:rPr>
                <w:rFonts w:ascii="Cambria Math" w:hAnsi="Cambria Math" w:cs="Cambria Math"/>
                <w:szCs w:val="21"/>
                <w:lang w:val="en-US"/>
              </w:rPr>
              <w:t>ɬ</w:t>
            </w:r>
            <w:r>
              <w:rPr>
                <w:szCs w:val="21"/>
                <w:lang w:val="en-US"/>
              </w:rPr>
              <w:t>ei</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碰</w:t>
            </w:r>
            <w:r>
              <w:rPr>
                <w:szCs w:val="21"/>
                <w:lang w:val="en-US"/>
              </w:rPr>
              <w:t>p'</w:t>
            </w:r>
            <w:r>
              <w:rPr>
                <w:rFonts w:ascii="Cambria Math" w:hAnsi="Cambria Math" w:cs="Cambria Math"/>
                <w:szCs w:val="21"/>
                <w:lang w:val="en-US"/>
              </w:rPr>
              <w:t>ɔ</w:t>
            </w:r>
            <w:r>
              <w:rPr>
                <w:szCs w:val="21"/>
                <w:lang w:val="en-US"/>
              </w:rPr>
              <w:t>ŋ</w:t>
            </w:r>
            <w:r>
              <w:rPr>
                <w:szCs w:val="21"/>
                <w:vertAlign w:val="superscript"/>
                <w:lang w:val="en-US"/>
              </w:rPr>
              <w:t>11</w:t>
            </w:r>
          </w:p>
        </w:tc>
        <w:tc>
          <w:tcPr>
            <w:tcW w:w="3673" w:type="dxa"/>
          </w:tcPr>
          <w:p>
            <w:pPr>
              <w:ind w:right="84"/>
              <w:jc w:val="left"/>
              <w:rPr>
                <w:szCs w:val="21"/>
                <w:lang w:val="en-US"/>
              </w:rPr>
            </w:pPr>
            <w:r>
              <w:rPr>
                <w:rFonts w:hint="eastAsia"/>
                <w:szCs w:val="21"/>
                <w:lang w:val="en-US"/>
              </w:rPr>
              <w:t>□</w:t>
            </w:r>
            <w:r>
              <w:rPr>
                <w:szCs w:val="21"/>
                <w:lang w:val="en-US"/>
              </w:rPr>
              <w:t>tiak</w:t>
            </w:r>
            <w:r>
              <w:rPr>
                <w:szCs w:val="21"/>
                <w:vertAlign w:val="superscript"/>
                <w:lang w:val="en-US"/>
              </w:rPr>
              <w:t>32</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撞</w:t>
            </w:r>
            <w:r>
              <w:rPr>
                <w:szCs w:val="21"/>
                <w:lang w:val="en-US"/>
              </w:rPr>
              <w:t>tsuaŋ</w:t>
            </w:r>
            <w:r>
              <w:rPr>
                <w:szCs w:val="21"/>
                <w:vertAlign w:val="superscript"/>
                <w:lang w:val="en-US"/>
              </w:rPr>
              <w:t>35</w:t>
            </w:r>
          </w:p>
        </w:tc>
        <w:tc>
          <w:tcPr>
            <w:tcW w:w="3673" w:type="dxa"/>
          </w:tcPr>
          <w:p>
            <w:pPr>
              <w:ind w:right="84"/>
              <w:jc w:val="left"/>
              <w:rPr>
                <w:szCs w:val="21"/>
                <w:lang w:val="en-US"/>
              </w:rPr>
            </w:pPr>
            <w:r>
              <w:rPr>
                <w:rFonts w:hint="eastAsia"/>
                <w:szCs w:val="21"/>
                <w:lang w:val="en-US"/>
              </w:rPr>
              <w:t>□</w:t>
            </w:r>
            <w:r>
              <w:rPr>
                <w:szCs w:val="21"/>
                <w:lang w:val="en-US"/>
              </w:rPr>
              <w:t>li</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碰</w:t>
            </w:r>
            <w:r>
              <w:rPr>
                <w:szCs w:val="21"/>
                <w:lang w:val="en-US"/>
              </w:rPr>
              <w:t>p‘auŋ</w:t>
            </w:r>
            <w:r>
              <w:rPr>
                <w:szCs w:val="21"/>
                <w:vertAlign w:val="superscript"/>
                <w:lang w:val="en-US"/>
              </w:rPr>
              <w:t>242</w:t>
            </w:r>
          </w:p>
        </w:tc>
        <w:tc>
          <w:tcPr>
            <w:tcW w:w="3673" w:type="dxa"/>
          </w:tcPr>
          <w:p>
            <w:pPr>
              <w:ind w:right="84"/>
              <w:jc w:val="left"/>
              <w:rPr>
                <w:szCs w:val="21"/>
                <w:lang w:val="en-US"/>
              </w:rPr>
            </w:pPr>
            <w:r>
              <w:rPr>
                <w:rFonts w:hint="eastAsia"/>
                <w:szCs w:val="21"/>
                <w:lang w:val="en-US"/>
              </w:rPr>
              <w:t>□</w:t>
            </w:r>
            <w:r>
              <w:rPr>
                <w:szCs w:val="21"/>
                <w:lang w:val="en-US"/>
              </w:rPr>
              <w:t>t'ie</w:t>
            </w:r>
            <w:r>
              <w:rPr>
                <w:szCs w:val="21"/>
                <w:vertAlign w:val="superscript"/>
                <w:lang w:val="en-US"/>
              </w:rPr>
              <w:t>31</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弹</w:t>
            </w:r>
            <w:r>
              <w:rPr>
                <w:b/>
                <w:szCs w:val="21"/>
                <w:lang w:val="en-US"/>
              </w:rPr>
              <w:t>t'an</w:t>
            </w:r>
            <w:r>
              <w:rPr>
                <w:b/>
                <w:szCs w:val="21"/>
                <w:vertAlign w:val="superscript"/>
                <w:lang w:val="en-US"/>
              </w:rPr>
              <w:t>35</w:t>
            </w:r>
          </w:p>
        </w:tc>
        <w:tc>
          <w:tcPr>
            <w:tcW w:w="3673" w:type="dxa"/>
          </w:tcPr>
          <w:p>
            <w:pPr>
              <w:ind w:right="84"/>
              <w:jc w:val="left"/>
              <w:rPr>
                <w:b/>
                <w:szCs w:val="21"/>
                <w:lang w:val="en-US"/>
              </w:rPr>
            </w:pPr>
            <w:r>
              <w:rPr>
                <w:rFonts w:hint="eastAsia"/>
                <w:b/>
                <w:szCs w:val="21"/>
              </w:rPr>
              <w:t>扔</w:t>
            </w:r>
            <w:r>
              <w:rPr>
                <w:rFonts w:ascii="Cambria Math" w:hAnsi="Cambria Math" w:cs="Cambria Math"/>
                <w:b/>
                <w:szCs w:val="21"/>
                <w:lang w:val="en-US"/>
              </w:rPr>
              <w:t>ʐ</w:t>
            </w:r>
            <w:r>
              <w:rPr>
                <w:b/>
                <w:szCs w:val="21"/>
                <w:lang w:val="en-US"/>
              </w:rPr>
              <w:t>əŋ</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弹</w:t>
            </w:r>
            <w:r>
              <w:rPr>
                <w:szCs w:val="21"/>
                <w:lang w:val="en-US"/>
              </w:rPr>
              <w:t>t'an</w:t>
            </w:r>
            <w:r>
              <w:rPr>
                <w:szCs w:val="21"/>
                <w:vertAlign w:val="superscript"/>
                <w:lang w:val="en-US"/>
              </w:rPr>
              <w:t>35</w:t>
            </w:r>
          </w:p>
        </w:tc>
        <w:tc>
          <w:tcPr>
            <w:tcW w:w="3673" w:type="dxa"/>
          </w:tcPr>
          <w:p>
            <w:pPr>
              <w:ind w:right="84"/>
              <w:jc w:val="left"/>
              <w:rPr>
                <w:szCs w:val="21"/>
                <w:lang w:val="en-US"/>
              </w:rPr>
            </w:pPr>
            <w:r>
              <w:rPr>
                <w:rFonts w:hint="eastAsia"/>
                <w:szCs w:val="21"/>
              </w:rPr>
              <w:t>扔</w:t>
            </w:r>
            <w:r>
              <w:rPr>
                <w:rFonts w:ascii="Cambria Math" w:hAnsi="Cambria Math" w:cs="Cambria Math"/>
                <w:szCs w:val="21"/>
                <w:lang w:val="en-US"/>
              </w:rPr>
              <w:t>ʐ</w:t>
            </w:r>
            <w:r>
              <w:rPr>
                <w:szCs w:val="21"/>
                <w:lang w:val="en-US"/>
              </w:rPr>
              <w:t>əŋ</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弹</w:t>
            </w:r>
            <w:r>
              <w:rPr>
                <w:szCs w:val="21"/>
                <w:lang w:val="en-US"/>
              </w:rPr>
              <w:t>t'</w:t>
            </w:r>
            <w:r>
              <w:rPr>
                <w:rFonts w:ascii="Cambria Math" w:hAnsi="Cambria Math"/>
                <w:szCs w:val="21"/>
                <w:lang w:val="en-US"/>
              </w:rPr>
              <w:t>æ̃</w:t>
            </w:r>
            <w:r>
              <w:rPr>
                <w:szCs w:val="21"/>
                <w:vertAlign w:val="superscript"/>
                <w:lang w:val="en-US"/>
              </w:rPr>
              <w:t>42</w:t>
            </w:r>
          </w:p>
        </w:tc>
        <w:tc>
          <w:tcPr>
            <w:tcW w:w="3673" w:type="dxa"/>
          </w:tcPr>
          <w:p>
            <w:pPr>
              <w:ind w:right="84"/>
              <w:jc w:val="left"/>
              <w:rPr>
                <w:szCs w:val="21"/>
                <w:lang w:val="en-US"/>
              </w:rPr>
            </w:pPr>
            <w:r>
              <w:rPr>
                <w:rFonts w:hint="eastAsia"/>
                <w:szCs w:val="21"/>
              </w:rPr>
              <w:t>扔</w:t>
            </w:r>
            <w:r>
              <w:rPr>
                <w:rFonts w:ascii="Cambria Math" w:hAnsi="Cambria Math" w:cs="Cambria Math"/>
                <w:szCs w:val="21"/>
                <w:lang w:val="en-US"/>
              </w:rPr>
              <w:t>ʐ</w:t>
            </w:r>
            <w:r>
              <w:rPr>
                <w:szCs w:val="21"/>
                <w:lang w:val="en-US"/>
              </w:rPr>
              <w:t>əŋ</w:t>
            </w:r>
            <w:r>
              <w:rPr>
                <w:szCs w:val="21"/>
                <w:vertAlign w:val="superscript"/>
                <w:lang w:val="en-US"/>
              </w:rPr>
              <w:t>213</w:t>
            </w:r>
            <w:r>
              <w:rPr>
                <w:szCs w:val="21"/>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弹</w:t>
            </w:r>
            <w:r>
              <w:rPr>
                <w:szCs w:val="21"/>
                <w:lang w:val="en-US"/>
              </w:rPr>
              <w:t>t‘an</w:t>
            </w:r>
            <w:r>
              <w:rPr>
                <w:szCs w:val="21"/>
                <w:vertAlign w:val="superscript"/>
                <w:lang w:val="en-US"/>
              </w:rPr>
              <w:t>35</w:t>
            </w:r>
          </w:p>
        </w:tc>
        <w:tc>
          <w:tcPr>
            <w:tcW w:w="3673" w:type="dxa"/>
          </w:tcPr>
          <w:p>
            <w:pPr>
              <w:ind w:right="84"/>
              <w:jc w:val="left"/>
              <w:rPr>
                <w:szCs w:val="21"/>
                <w:lang w:val="en-US"/>
              </w:rPr>
            </w:pPr>
            <w:r>
              <w:rPr>
                <w:rFonts w:hint="eastAsia"/>
                <w:szCs w:val="21"/>
              </w:rPr>
              <w:t>扔</w:t>
            </w:r>
            <w:r>
              <w:rPr>
                <w:szCs w:val="21"/>
                <w:lang w:val="en-US"/>
              </w:rPr>
              <w:t>ləŋ</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弹</w:t>
            </w:r>
            <w:r>
              <w:rPr>
                <w:szCs w:val="21"/>
                <w:lang w:val="en-US"/>
              </w:rPr>
              <w:t>t'</w:t>
            </w:r>
            <w:r>
              <w:rPr>
                <w:rFonts w:ascii="Cambria Math" w:hAnsi="Cambria Math"/>
                <w:szCs w:val="21"/>
                <w:lang w:val="en-US"/>
              </w:rPr>
              <w:t>æ̃</w:t>
            </w:r>
            <w:r>
              <w:rPr>
                <w:szCs w:val="21"/>
                <w:vertAlign w:val="superscript"/>
                <w:lang w:val="en-US"/>
              </w:rPr>
              <w:t>24</w:t>
            </w:r>
          </w:p>
        </w:tc>
        <w:tc>
          <w:tcPr>
            <w:tcW w:w="3673" w:type="dxa"/>
          </w:tcPr>
          <w:p>
            <w:pPr>
              <w:ind w:right="84"/>
              <w:jc w:val="left"/>
              <w:rPr>
                <w:szCs w:val="21"/>
                <w:lang w:val="en-US"/>
              </w:rPr>
            </w:pPr>
            <w:r>
              <w:rPr>
                <w:rFonts w:hint="eastAsia"/>
                <w:szCs w:val="21"/>
              </w:rPr>
              <w:t>扔</w:t>
            </w:r>
            <w:r>
              <w:rPr>
                <w:rFonts w:ascii="Cambria Math" w:hAnsi="Cambria Math" w:cs="Cambria Math"/>
                <w:szCs w:val="21"/>
                <w:lang w:val="en-US"/>
              </w:rPr>
              <w:t>ʐ</w:t>
            </w:r>
            <w:r>
              <w:rPr>
                <w:szCs w:val="21"/>
                <w:lang w:val="en-US"/>
              </w:rPr>
              <w:t>əŋ</w:t>
            </w:r>
            <w:r>
              <w:rPr>
                <w:szCs w:val="21"/>
                <w:vertAlign w:val="superscript"/>
                <w:lang w:val="en-US"/>
              </w:rPr>
              <w:t>21</w:t>
            </w:r>
            <w:r>
              <w:rPr>
                <w:szCs w:val="21"/>
                <w:lang w:val="en-US"/>
              </w:rPr>
              <w:t>,</w:t>
            </w:r>
            <w:r>
              <w:rPr>
                <w:rFonts w:ascii="Cambria Math" w:hAnsi="Cambria Math" w:cs="Cambria Math"/>
                <w:szCs w:val="21"/>
                <w:lang w:val="en-US"/>
              </w:rPr>
              <w:t>ʐ</w:t>
            </w:r>
            <w:r>
              <w:rPr>
                <w:szCs w:val="21"/>
                <w:lang w:val="en-US"/>
              </w:rPr>
              <w:t>əŋ</w:t>
            </w:r>
            <w:r>
              <w:rPr>
                <w:szCs w:val="21"/>
                <w:vertAlign w:val="superscript"/>
                <w:lang w:val="en-US"/>
              </w:rPr>
              <w:t>53</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弹</w:t>
            </w:r>
            <w:r>
              <w:rPr>
                <w:szCs w:val="21"/>
                <w:lang w:val="en-US"/>
              </w:rPr>
              <w:t>t'an</w:t>
            </w:r>
            <w:r>
              <w:rPr>
                <w:szCs w:val="21"/>
                <w:vertAlign w:val="superscript"/>
                <w:lang w:val="en-US"/>
              </w:rPr>
              <w:t>31</w:t>
            </w:r>
          </w:p>
        </w:tc>
        <w:tc>
          <w:tcPr>
            <w:tcW w:w="3673" w:type="dxa"/>
          </w:tcPr>
          <w:p>
            <w:pPr>
              <w:ind w:right="84"/>
              <w:jc w:val="left"/>
              <w:rPr>
                <w:szCs w:val="21"/>
                <w:lang w:val="en-US"/>
              </w:rPr>
            </w:pPr>
            <w:r>
              <w:rPr>
                <w:rFonts w:hint="eastAsia"/>
                <w:szCs w:val="21"/>
              </w:rPr>
              <w:t>甩</w:t>
            </w:r>
            <w:r>
              <w:rPr>
                <w:szCs w:val="21"/>
                <w:lang w:val="en-US"/>
              </w:rPr>
              <w:t>suai</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弹</w:t>
            </w:r>
            <w:r>
              <w:rPr>
                <w:szCs w:val="21"/>
                <w:lang w:val="en-US"/>
              </w:rPr>
              <w:t>t</w:t>
            </w:r>
            <w:r>
              <w:rPr>
                <w:rFonts w:hint="eastAsia"/>
                <w:szCs w:val="21"/>
                <w:lang w:val="en-US"/>
              </w:rPr>
              <w:t>‘</w:t>
            </w:r>
            <w:r>
              <w:rPr>
                <w:szCs w:val="21"/>
                <w:lang w:val="en-US"/>
              </w:rPr>
              <w:t>ã</w:t>
            </w:r>
            <w:r>
              <w:rPr>
                <w:szCs w:val="21"/>
                <w:vertAlign w:val="superscript"/>
                <w:lang w:val="en-US"/>
              </w:rPr>
              <w:t>31</w:t>
            </w:r>
          </w:p>
        </w:tc>
        <w:tc>
          <w:tcPr>
            <w:tcW w:w="3673" w:type="dxa"/>
          </w:tcPr>
          <w:p>
            <w:pPr>
              <w:ind w:right="84"/>
              <w:jc w:val="left"/>
              <w:rPr>
                <w:szCs w:val="21"/>
                <w:lang w:val="en-US"/>
              </w:rPr>
            </w:pPr>
            <w:r>
              <w:rPr>
                <w:rFonts w:hint="eastAsia"/>
                <w:szCs w:val="21"/>
              </w:rPr>
              <w:t>丢</w:t>
            </w:r>
            <w:r>
              <w:rPr>
                <w:szCs w:val="21"/>
                <w:lang w:val="en-US"/>
              </w:rPr>
              <w:t>tio</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弹</w:t>
            </w:r>
            <w:r>
              <w:rPr>
                <w:szCs w:val="21"/>
                <w:lang w:val="en-US"/>
              </w:rPr>
              <w:t>t‘</w:t>
            </w:r>
            <w:r>
              <w:rPr>
                <w:rFonts w:ascii="Cambria Math" w:hAnsi="Cambria Math"/>
                <w:szCs w:val="21"/>
                <w:lang w:val="en-US"/>
              </w:rPr>
              <w:t>æ̃</w:t>
            </w:r>
            <w:r>
              <w:rPr>
                <w:szCs w:val="21"/>
                <w:vertAlign w:val="superscript"/>
                <w:lang w:val="en-US"/>
              </w:rPr>
              <w:t>55</w:t>
            </w:r>
          </w:p>
        </w:tc>
        <w:tc>
          <w:tcPr>
            <w:tcW w:w="3673" w:type="dxa"/>
          </w:tcPr>
          <w:p>
            <w:pPr>
              <w:ind w:right="84"/>
              <w:jc w:val="left"/>
              <w:rPr>
                <w:szCs w:val="21"/>
                <w:lang w:val="en-US"/>
              </w:rPr>
            </w:pPr>
            <w:r>
              <w:rPr>
                <w:rFonts w:hint="eastAsia"/>
                <w:szCs w:val="21"/>
              </w:rPr>
              <w:t>撂</w:t>
            </w:r>
            <w:r>
              <w:rPr>
                <w:szCs w:val="21"/>
                <w:lang w:val="en-US"/>
              </w:rPr>
              <w:t>ni</w:t>
            </w:r>
            <w:r>
              <w:rPr>
                <w:rFonts w:ascii="Cambria Math" w:hAnsi="Cambria Math" w:cs="Cambria Math"/>
                <w:szCs w:val="21"/>
                <w:lang w:val="en-US"/>
              </w:rPr>
              <w:t>ɔ</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弹</w:t>
            </w:r>
            <w:r>
              <w:rPr>
                <w:szCs w:val="21"/>
                <w:lang w:val="en-US"/>
              </w:rPr>
              <w:t>t'</w:t>
            </w:r>
            <w:r>
              <w:rPr>
                <w:rFonts w:ascii="Cambria Math" w:hAnsi="Cambria Math" w:cs="Cambria Math"/>
                <w:szCs w:val="21"/>
              </w:rPr>
              <w:t>ɛ̃</w:t>
            </w:r>
            <w:r>
              <w:rPr>
                <w:szCs w:val="21"/>
                <w:vertAlign w:val="superscript"/>
                <w:lang w:val="en-US"/>
              </w:rPr>
              <w:t>34</w:t>
            </w:r>
          </w:p>
        </w:tc>
        <w:tc>
          <w:tcPr>
            <w:tcW w:w="3673" w:type="dxa"/>
          </w:tcPr>
          <w:p>
            <w:pPr>
              <w:ind w:right="84"/>
              <w:jc w:val="left"/>
              <w:rPr>
                <w:szCs w:val="21"/>
                <w:lang w:val="en-US"/>
              </w:rPr>
            </w:pPr>
            <w:r>
              <w:rPr>
                <w:rFonts w:hint="eastAsia"/>
                <w:szCs w:val="21"/>
                <w:lang w:val="en-US"/>
              </w:rPr>
              <w:t>①</w:t>
            </w:r>
            <w:r>
              <w:rPr>
                <w:rFonts w:hint="eastAsia"/>
                <w:szCs w:val="21"/>
              </w:rPr>
              <w:t>甩</w:t>
            </w:r>
            <w:r>
              <w:rPr>
                <w:szCs w:val="21"/>
                <w:lang w:val="en-US"/>
              </w:rPr>
              <w:t>li</w:t>
            </w:r>
            <w:r>
              <w:rPr>
                <w:rFonts w:ascii="Cambria Math" w:hAnsi="Cambria Math" w:cs="Cambria Math"/>
                <w:szCs w:val="21"/>
                <w:lang w:val="en-US"/>
              </w:rPr>
              <w:t>ɔ</w:t>
            </w:r>
            <w:r>
              <w:rPr>
                <w:szCs w:val="21"/>
                <w:vertAlign w:val="superscript"/>
                <w:lang w:val="en-US"/>
              </w:rPr>
              <w:t>55</w:t>
            </w:r>
            <w:r>
              <w:rPr>
                <w:rFonts w:hint="eastAsia"/>
                <w:szCs w:val="21"/>
                <w:lang w:val="en-US"/>
              </w:rPr>
              <w:t>②</w:t>
            </w:r>
            <w:r>
              <w:rPr>
                <w:rFonts w:hint="eastAsia"/>
                <w:szCs w:val="21"/>
              </w:rPr>
              <w:t>摔</w:t>
            </w:r>
            <w:r>
              <w:rPr>
                <w:szCs w:val="21"/>
                <w:lang w:val="en-US"/>
              </w:rPr>
              <w:t>su</w:t>
            </w:r>
            <w:r>
              <w:rPr>
                <w:rFonts w:ascii="Cambria Math" w:hAnsi="Cambria Math" w:cs="Cambria Math"/>
                <w:szCs w:val="21"/>
                <w:lang w:val="en-US"/>
              </w:rPr>
              <w:t>ɛ</w:t>
            </w:r>
            <w:r>
              <w:rPr>
                <w:szCs w:val="21"/>
                <w:vertAlign w:val="superscript"/>
                <w:lang w:val="en-US"/>
              </w:rPr>
              <w:t>31</w:t>
            </w:r>
            <w:r>
              <w:rPr>
                <w:rFonts w:hint="eastAsia"/>
                <w:szCs w:val="21"/>
                <w:lang w:val="en-US"/>
              </w:rPr>
              <w:t>③</w:t>
            </w:r>
            <w:r>
              <w:rPr>
                <w:rFonts w:hint="eastAsia"/>
                <w:szCs w:val="21"/>
              </w:rPr>
              <w:t>口</w:t>
            </w:r>
            <w:r>
              <w:rPr>
                <w:szCs w:val="21"/>
                <w:lang w:val="en-US"/>
              </w:rPr>
              <w:t>ts'u</w:t>
            </w:r>
            <w:r>
              <w:rPr>
                <w:rFonts w:ascii="Cambria Math" w:hAnsi="Cambria Math" w:cs="Cambria Math"/>
                <w:szCs w:val="21"/>
                <w:lang w:val="en-US"/>
              </w:rPr>
              <w:t>ɛ</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弹</w:t>
            </w:r>
            <w:r>
              <w:rPr>
                <w:szCs w:val="21"/>
                <w:lang w:val="en-US"/>
              </w:rPr>
              <w:t>dE</w:t>
            </w:r>
            <w:r>
              <w:rPr>
                <w:szCs w:val="21"/>
                <w:vertAlign w:val="superscript"/>
                <w:lang w:val="en-US"/>
              </w:rPr>
              <w:t>24</w:t>
            </w:r>
          </w:p>
        </w:tc>
        <w:tc>
          <w:tcPr>
            <w:tcW w:w="3673" w:type="dxa"/>
          </w:tcPr>
          <w:p>
            <w:pPr>
              <w:ind w:right="84"/>
              <w:jc w:val="left"/>
              <w:rPr>
                <w:szCs w:val="21"/>
                <w:lang w:val="en-US"/>
              </w:rPr>
            </w:pPr>
            <w:r>
              <w:rPr>
                <w:rFonts w:hint="eastAsia"/>
                <w:szCs w:val="21"/>
                <w:lang w:val="en-US"/>
              </w:rPr>
              <w:t>①</w:t>
            </w:r>
            <w:r>
              <w:rPr>
                <w:rFonts w:hint="eastAsia"/>
                <w:szCs w:val="21"/>
              </w:rPr>
              <w:t>掼</w:t>
            </w:r>
            <w:r>
              <w:rPr>
                <w:szCs w:val="21"/>
                <w:lang w:val="en-US"/>
              </w:rPr>
              <w:t>guE</w:t>
            </w:r>
            <w:r>
              <w:rPr>
                <w:szCs w:val="21"/>
                <w:vertAlign w:val="superscript"/>
                <w:lang w:val="en-US"/>
              </w:rPr>
              <w:t>31</w:t>
            </w:r>
            <w:r>
              <w:rPr>
                <w:rFonts w:hint="eastAsia"/>
                <w:szCs w:val="21"/>
                <w:lang w:val="en-US"/>
              </w:rPr>
              <w:t>②</w:t>
            </w:r>
            <w:r>
              <w:rPr>
                <w:rFonts w:hint="eastAsia"/>
                <w:szCs w:val="21"/>
              </w:rPr>
              <w:t>篤</w:t>
            </w:r>
            <w:r>
              <w:rPr>
                <w:szCs w:val="21"/>
                <w:lang w:val="en-US"/>
              </w:rPr>
              <w:t>*to?</w:t>
            </w:r>
            <w:r>
              <w:rPr>
                <w:szCs w:val="21"/>
                <w:vertAlign w:val="superscript"/>
                <w:lang w:val="en-US"/>
              </w:rPr>
              <w:t>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弹</w:t>
            </w:r>
            <w:r>
              <w:rPr>
                <w:szCs w:val="21"/>
                <w:lang w:val="en-US"/>
              </w:rPr>
              <w:t>da</w:t>
            </w:r>
            <w:r>
              <w:rPr>
                <w:szCs w:val="21"/>
                <w:vertAlign w:val="superscript"/>
                <w:lang w:val="en-US"/>
              </w:rPr>
              <w:t>11</w:t>
            </w:r>
          </w:p>
        </w:tc>
        <w:tc>
          <w:tcPr>
            <w:tcW w:w="3673" w:type="dxa"/>
          </w:tcPr>
          <w:p>
            <w:pPr>
              <w:ind w:right="84"/>
              <w:jc w:val="left"/>
              <w:rPr>
                <w:szCs w:val="21"/>
                <w:lang w:val="en-US"/>
              </w:rPr>
            </w:pPr>
            <w:r>
              <w:rPr>
                <w:rFonts w:hint="eastAsia"/>
                <w:szCs w:val="21"/>
              </w:rPr>
              <w:t>掼</w:t>
            </w:r>
            <w:r>
              <w:rPr>
                <w:szCs w:val="21"/>
                <w:lang w:val="en-US"/>
              </w:rPr>
              <w:t>ga</w:t>
            </w:r>
            <w:r>
              <w:rPr>
                <w:szCs w:val="21"/>
                <w:vertAlign w:val="superscript"/>
                <w:lang w:val="en-US"/>
              </w:rPr>
              <w:t>11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弹</w:t>
            </w:r>
            <w:r>
              <w:rPr>
                <w:szCs w:val="21"/>
                <w:lang w:val="en-US"/>
              </w:rPr>
              <w:t>tan</w:t>
            </w:r>
            <w:r>
              <w:rPr>
                <w:szCs w:val="21"/>
                <w:vertAlign w:val="superscript"/>
                <w:lang w:val="en-US"/>
              </w:rPr>
              <w:t>13</w:t>
            </w:r>
          </w:p>
        </w:tc>
        <w:tc>
          <w:tcPr>
            <w:tcW w:w="3673" w:type="dxa"/>
          </w:tcPr>
          <w:p>
            <w:pPr>
              <w:ind w:right="84"/>
              <w:jc w:val="left"/>
              <w:rPr>
                <w:szCs w:val="21"/>
                <w:lang w:val="en-US"/>
              </w:rPr>
            </w:pPr>
            <w:r>
              <w:rPr>
                <w:rFonts w:hint="eastAsia"/>
                <w:szCs w:val="21"/>
              </w:rPr>
              <w:t>丢</w:t>
            </w:r>
            <w:r>
              <w:rPr>
                <w:szCs w:val="21"/>
                <w:lang w:val="en-US"/>
              </w:rPr>
              <w:t>tiəu</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弹</w:t>
            </w:r>
            <w:r>
              <w:rPr>
                <w:szCs w:val="21"/>
                <w:lang w:val="en-US"/>
              </w:rPr>
              <w:t>t'an</w:t>
            </w:r>
            <w:r>
              <w:rPr>
                <w:szCs w:val="21"/>
                <w:vertAlign w:val="superscript"/>
                <w:lang w:val="en-US"/>
              </w:rPr>
              <w:t>24</w:t>
            </w:r>
          </w:p>
        </w:tc>
        <w:tc>
          <w:tcPr>
            <w:tcW w:w="3673" w:type="dxa"/>
          </w:tcPr>
          <w:p>
            <w:pPr>
              <w:ind w:right="84"/>
              <w:jc w:val="left"/>
              <w:rPr>
                <w:szCs w:val="21"/>
                <w:lang w:val="en-US"/>
              </w:rPr>
            </w:pPr>
            <w:r>
              <w:rPr>
                <w:rFonts w:hint="eastAsia"/>
                <w:szCs w:val="21"/>
              </w:rPr>
              <w:t>丢</w:t>
            </w:r>
            <w:r>
              <w:rPr>
                <w:szCs w:val="21"/>
                <w:lang w:val="en-US"/>
              </w:rPr>
              <w:t>tiu</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弹</w:t>
            </w:r>
            <w:r>
              <w:rPr>
                <w:szCs w:val="21"/>
                <w:lang w:val="en-US"/>
              </w:rPr>
              <w:t>t'an</w:t>
            </w:r>
            <w:r>
              <w:rPr>
                <w:szCs w:val="21"/>
                <w:vertAlign w:val="superscript"/>
                <w:lang w:val="en-US"/>
              </w:rPr>
              <w:t>12</w:t>
            </w:r>
          </w:p>
        </w:tc>
        <w:tc>
          <w:tcPr>
            <w:tcW w:w="3673" w:type="dxa"/>
          </w:tcPr>
          <w:p>
            <w:pPr>
              <w:ind w:right="84"/>
              <w:jc w:val="left"/>
              <w:rPr>
                <w:szCs w:val="21"/>
                <w:lang w:val="en-US"/>
              </w:rPr>
            </w:pPr>
            <w:r>
              <w:rPr>
                <w:rFonts w:hint="eastAsia"/>
                <w:szCs w:val="21"/>
              </w:rPr>
              <w:t>丢</w:t>
            </w:r>
            <w:r>
              <w:rPr>
                <w:szCs w:val="21"/>
                <w:lang w:val="en-US"/>
              </w:rPr>
              <w:t>tiu</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弹</w:t>
            </w:r>
            <w:r>
              <w:rPr>
                <w:szCs w:val="21"/>
                <w:lang w:val="en-US"/>
              </w:rPr>
              <w:t>t‘an"</w:t>
            </w:r>
          </w:p>
        </w:tc>
        <w:tc>
          <w:tcPr>
            <w:tcW w:w="3673" w:type="dxa"/>
          </w:tcPr>
          <w:p>
            <w:pPr>
              <w:ind w:right="84"/>
              <w:jc w:val="left"/>
              <w:rPr>
                <w:szCs w:val="21"/>
                <w:lang w:val="en-US"/>
              </w:rPr>
            </w:pPr>
            <w:r>
              <w:rPr>
                <w:rFonts w:hint="eastAsia"/>
                <w:szCs w:val="21"/>
                <w:lang w:val="en-US"/>
              </w:rPr>
              <w:t>①</w:t>
            </w:r>
            <w:r>
              <w:rPr>
                <w:rFonts w:hint="eastAsia"/>
                <w:szCs w:val="21"/>
              </w:rPr>
              <w:t>劈</w:t>
            </w:r>
            <w:r>
              <w:rPr>
                <w:szCs w:val="21"/>
                <w:lang w:val="en-US"/>
              </w:rPr>
              <w:t>*p'</w:t>
            </w:r>
            <w:r>
              <w:rPr>
                <w:rFonts w:ascii="Cambria Math" w:hAnsi="Cambria Math" w:cs="Cambria Math"/>
                <w:szCs w:val="21"/>
                <w:lang w:val="en-US"/>
              </w:rPr>
              <w:t>ɛ</w:t>
            </w:r>
            <w:r>
              <w:rPr>
                <w:szCs w:val="21"/>
                <w:lang w:val="en-US"/>
              </w:rPr>
              <w:t>k</w:t>
            </w:r>
            <w:r>
              <w:rPr>
                <w:szCs w:val="21"/>
                <w:vertAlign w:val="superscript"/>
                <w:lang w:val="en-US"/>
              </w:rPr>
              <w:t>33</w:t>
            </w:r>
            <w:r>
              <w:rPr>
                <w:rFonts w:hint="eastAsia"/>
                <w:szCs w:val="21"/>
                <w:lang w:val="en-US"/>
              </w:rPr>
              <w:t>②</w:t>
            </w:r>
            <w:r>
              <w:rPr>
                <w:rFonts w:hint="eastAsia"/>
                <w:szCs w:val="21"/>
              </w:rPr>
              <w:t>口</w:t>
            </w:r>
            <w:r>
              <w:rPr>
                <w:szCs w:val="21"/>
                <w:lang w:val="en-US"/>
              </w:rPr>
              <w:t>w</w:t>
            </w:r>
            <w:r>
              <w:rPr>
                <w:rFonts w:ascii="Cambria Math" w:hAnsi="Cambria Math" w:cs="Cambria Math"/>
                <w:szCs w:val="21"/>
                <w:lang w:val="en-US"/>
              </w:rPr>
              <w:t>ɪ</w:t>
            </w:r>
            <w:r>
              <w:rPr>
                <w:szCs w:val="21"/>
                <w:lang w:val="en-US"/>
              </w:rPr>
              <w:t>ŋ</w:t>
            </w:r>
            <w:r>
              <w:rPr>
                <w:szCs w:val="21"/>
                <w:vertAlign w:val="superscript"/>
                <w:lang w:val="en-US"/>
              </w:rPr>
              <w:t>33</w:t>
            </w:r>
            <w:r>
              <w:rPr>
                <w:rFonts w:hint="eastAsia"/>
                <w:szCs w:val="21"/>
                <w:lang w:val="en-US"/>
              </w:rPr>
              <w:t>③</w:t>
            </w:r>
            <w:r>
              <w:rPr>
                <w:rFonts w:hint="eastAsia"/>
                <w:szCs w:val="21"/>
              </w:rPr>
              <w:t>掟</w:t>
            </w:r>
            <w:r>
              <w:rPr>
                <w:szCs w:val="21"/>
                <w:lang w:val="en-US"/>
              </w:rPr>
              <w:t>t</w:t>
            </w:r>
            <w:r>
              <w:rPr>
                <w:rFonts w:ascii="Cambria Math" w:hAnsi="Cambria Math" w:cs="Cambria Math"/>
                <w:szCs w:val="21"/>
                <w:lang w:val="en-US"/>
              </w:rPr>
              <w:t>ɛ</w:t>
            </w:r>
            <w:r>
              <w:rPr>
                <w:szCs w:val="21"/>
                <w:lang w:val="en-US"/>
              </w:rPr>
              <w:t>ŋ</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弹</w:t>
            </w:r>
            <w:r>
              <w:rPr>
                <w:szCs w:val="21"/>
                <w:lang w:val="en-US"/>
              </w:rPr>
              <w:t>t‘an</w:t>
            </w:r>
            <w:r>
              <w:rPr>
                <w:szCs w:val="21"/>
                <w:vertAlign w:val="superscript"/>
                <w:lang w:val="en-US"/>
              </w:rPr>
              <w:t>443</w:t>
            </w:r>
          </w:p>
        </w:tc>
        <w:tc>
          <w:tcPr>
            <w:tcW w:w="3673" w:type="dxa"/>
          </w:tcPr>
          <w:p>
            <w:pPr>
              <w:ind w:right="84"/>
              <w:jc w:val="left"/>
              <w:rPr>
                <w:szCs w:val="21"/>
                <w:lang w:val="en-US"/>
              </w:rPr>
            </w:pPr>
            <w:r>
              <w:rPr>
                <w:rFonts w:hint="eastAsia"/>
                <w:szCs w:val="21"/>
              </w:rPr>
              <w:t>劈</w:t>
            </w:r>
            <w:r>
              <w:rPr>
                <w:szCs w:val="21"/>
                <w:lang w:val="en-US"/>
              </w:rPr>
              <w:t>*p'</w:t>
            </w:r>
            <w:r>
              <w:rPr>
                <w:rFonts w:ascii="Cambria Math" w:hAnsi="Cambria Math" w:cs="Cambria Math"/>
                <w:szCs w:val="21"/>
                <w:lang w:val="en-US"/>
              </w:rPr>
              <w:t>ɪ</w:t>
            </w:r>
            <w:r>
              <w:rPr>
                <w:szCs w:val="21"/>
                <w:lang w:val="en-US"/>
              </w:rPr>
              <w:t>k</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弹</w:t>
            </w:r>
            <w:r>
              <w:rPr>
                <w:szCs w:val="21"/>
                <w:lang w:val="en-US"/>
              </w:rPr>
              <w:t>tũã</w:t>
            </w:r>
            <w:r>
              <w:rPr>
                <w:szCs w:val="21"/>
                <w:vertAlign w:val="superscript"/>
                <w:lang w:val="en-US"/>
              </w:rPr>
              <w:t>24</w:t>
            </w:r>
          </w:p>
        </w:tc>
        <w:tc>
          <w:tcPr>
            <w:tcW w:w="3673" w:type="dxa"/>
          </w:tcPr>
          <w:p>
            <w:pPr>
              <w:ind w:right="84"/>
              <w:jc w:val="left"/>
              <w:rPr>
                <w:szCs w:val="21"/>
                <w:lang w:val="en-US"/>
              </w:rPr>
            </w:pPr>
            <w:r>
              <w:rPr>
                <w:rFonts w:hint="eastAsia"/>
                <w:szCs w:val="21"/>
                <w:lang w:val="en-US"/>
              </w:rPr>
              <w:t>□</w:t>
            </w:r>
            <w:r>
              <w:rPr>
                <w:szCs w:val="21"/>
                <w:lang w:val="en-US"/>
              </w:rPr>
              <w:t>hĩ</w:t>
            </w:r>
            <w:r>
              <w:rPr>
                <w:szCs w:val="21"/>
                <w:vertAlign w:val="superscript"/>
                <w:lang w:val="en-US"/>
              </w:rPr>
              <w:t>11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弹</w:t>
            </w:r>
            <w:r>
              <w:rPr>
                <w:szCs w:val="21"/>
                <w:lang w:val="en-US"/>
              </w:rPr>
              <w:t>tũã</w:t>
            </w:r>
            <w:r>
              <w:rPr>
                <w:szCs w:val="21"/>
                <w:vertAlign w:val="superscript"/>
                <w:lang w:val="en-US"/>
              </w:rPr>
              <w:t>55</w:t>
            </w:r>
          </w:p>
        </w:tc>
        <w:tc>
          <w:tcPr>
            <w:tcW w:w="3673" w:type="dxa"/>
          </w:tcPr>
          <w:p>
            <w:pPr>
              <w:ind w:right="84"/>
              <w:jc w:val="left"/>
              <w:rPr>
                <w:szCs w:val="21"/>
                <w:lang w:val="en-US"/>
              </w:rPr>
            </w:pPr>
            <w:r>
              <w:rPr>
                <w:rFonts w:hint="eastAsia"/>
                <w:szCs w:val="21"/>
                <w:lang w:val="en-US"/>
              </w:rPr>
              <w:t>□</w:t>
            </w:r>
            <w:r>
              <w:rPr>
                <w:szCs w:val="21"/>
                <w:lang w:val="en-US"/>
              </w:rPr>
              <w:t>kak</w:t>
            </w:r>
            <w:r>
              <w:rPr>
                <w:szCs w:val="21"/>
                <w:vertAlign w:val="superscript"/>
                <w:lang w:val="en-US"/>
              </w:rPr>
              <w:t>4</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弹</w:t>
            </w:r>
            <w:r>
              <w:rPr>
                <w:szCs w:val="21"/>
                <w:lang w:val="en-US"/>
              </w:rPr>
              <w:t>taŋ</w:t>
            </w:r>
            <w:r>
              <w:rPr>
                <w:szCs w:val="21"/>
                <w:vertAlign w:val="superscript"/>
                <w:lang w:val="en-US"/>
              </w:rPr>
              <w:t>52</w:t>
            </w:r>
          </w:p>
        </w:tc>
        <w:tc>
          <w:tcPr>
            <w:tcW w:w="3673" w:type="dxa"/>
          </w:tcPr>
          <w:p>
            <w:pPr>
              <w:ind w:right="84"/>
              <w:jc w:val="left"/>
              <w:rPr>
                <w:szCs w:val="21"/>
                <w:lang w:val="en-US"/>
              </w:rPr>
            </w:pPr>
            <w:r>
              <w:rPr>
                <w:rFonts w:hint="eastAsia"/>
                <w:szCs w:val="21"/>
                <w:lang w:val="en-US"/>
              </w:rPr>
              <w:t>①</w:t>
            </w:r>
            <w:r>
              <w:rPr>
                <w:rFonts w:ascii="Cambria Math" w:hAnsi="Cambria Math" w:cs="Cambria Math"/>
                <w:szCs w:val="21"/>
                <w:lang w:val="en-US"/>
              </w:rPr>
              <w:t>⃞</w:t>
            </w:r>
            <w:r>
              <w:rPr>
                <w:szCs w:val="21"/>
                <w:lang w:val="en-US"/>
              </w:rPr>
              <w:t>liu</w:t>
            </w:r>
            <w:r>
              <w:rPr>
                <w:szCs w:val="21"/>
                <w:vertAlign w:val="superscript"/>
                <w:lang w:val="en-US"/>
              </w:rPr>
              <w:t>44</w:t>
            </w:r>
            <w:r>
              <w:rPr>
                <w:rFonts w:hint="eastAsia"/>
                <w:szCs w:val="21"/>
                <w:lang w:val="en-US"/>
              </w:rPr>
              <w:t>②□</w:t>
            </w:r>
            <w:r>
              <w:rPr>
                <w:rFonts w:hint="eastAsia"/>
                <w:szCs w:val="21"/>
              </w:rPr>
              <w:t>口</w:t>
            </w:r>
            <w:r>
              <w:rPr>
                <w:szCs w:val="21"/>
                <w:lang w:val="en-US"/>
              </w:rPr>
              <w:t>k</w:t>
            </w:r>
            <w:r>
              <w:rPr>
                <w:rFonts w:hint="eastAsia"/>
                <w:szCs w:val="21"/>
                <w:lang w:val="en-US"/>
              </w:rPr>
              <w:t>‘œ</w:t>
            </w:r>
            <w:r>
              <w:rPr>
                <w:szCs w:val="21"/>
                <w:lang w:val="en-US"/>
              </w:rPr>
              <w:t>?</w:t>
            </w:r>
            <w:r>
              <w:rPr>
                <w:szCs w:val="21"/>
                <w:vertAlign w:val="superscript"/>
                <w:lang w:val="en-US"/>
              </w:rPr>
              <w:t>4</w:t>
            </w:r>
            <w:r>
              <w:rPr>
                <w:szCs w:val="21"/>
                <w:vertAlign w:val="subscript"/>
                <w:lang w:val="en-US"/>
              </w:rPr>
              <w:t>31</w:t>
            </w:r>
            <w:r>
              <w:rPr>
                <w:rFonts w:hint="eastAsia"/>
                <w:szCs w:val="21"/>
                <w:lang w:val="en-US"/>
              </w:rPr>
              <w:t>œ</w:t>
            </w:r>
            <w:r>
              <w:rPr>
                <w:szCs w:val="21"/>
                <w:lang w:val="en-US"/>
              </w:rPr>
              <w:t>?</w:t>
            </w:r>
            <w:r>
              <w:rPr>
                <w:szCs w:val="21"/>
                <w:vertAlign w:val="superscript"/>
                <w:lang w:val="en-US"/>
              </w:rPr>
              <w:t>4</w:t>
            </w:r>
            <w:r>
              <w:rPr>
                <w:szCs w:val="21"/>
                <w:lang w:val="en-US"/>
              </w:rPr>
              <w:t>(k'-)</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塡</w:t>
            </w:r>
            <w:r>
              <w:rPr>
                <w:b/>
                <w:szCs w:val="21"/>
                <w:lang w:val="en-US"/>
              </w:rPr>
              <w:t>t'ian</w:t>
            </w:r>
            <w:r>
              <w:rPr>
                <w:b/>
                <w:szCs w:val="21"/>
                <w:vertAlign w:val="superscript"/>
                <w:lang w:val="en-US"/>
              </w:rPr>
              <w:t>35</w:t>
            </w:r>
          </w:p>
        </w:tc>
        <w:tc>
          <w:tcPr>
            <w:tcW w:w="3673" w:type="dxa"/>
          </w:tcPr>
          <w:p>
            <w:pPr>
              <w:ind w:right="84"/>
              <w:jc w:val="left"/>
              <w:rPr>
                <w:b/>
                <w:szCs w:val="21"/>
                <w:lang w:val="en-US"/>
              </w:rPr>
            </w:pPr>
            <w:r>
              <w:rPr>
                <w:rFonts w:hint="eastAsia"/>
                <w:b/>
                <w:szCs w:val="21"/>
              </w:rPr>
              <w:t>埋</w:t>
            </w:r>
            <w:r>
              <w:rPr>
                <w:b/>
                <w:szCs w:val="21"/>
                <w:lang w:val="en-US"/>
              </w:rPr>
              <w:t>mai</w:t>
            </w:r>
            <w:r>
              <w:rPr>
                <w:b/>
                <w:szCs w:val="21"/>
                <w:vertAlign w:val="superscript"/>
                <w:lang w:val="en-US"/>
              </w:rPr>
              <w:t>35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szCs w:val="21"/>
                <w:lang w:val="en-US"/>
              </w:rPr>
              <w:t>t'ian</w:t>
            </w:r>
            <w:r>
              <w:rPr>
                <w:szCs w:val="21"/>
                <w:vertAlign w:val="superscript"/>
                <w:lang w:val="en-US"/>
              </w:rPr>
              <w:t>35</w:t>
            </w:r>
          </w:p>
        </w:tc>
        <w:tc>
          <w:tcPr>
            <w:tcW w:w="3673" w:type="dxa"/>
          </w:tcPr>
          <w:p>
            <w:pPr>
              <w:ind w:right="84"/>
              <w:jc w:val="left"/>
              <w:rPr>
                <w:szCs w:val="21"/>
              </w:rPr>
            </w:pPr>
            <w:r>
              <w:rPr>
                <w:rFonts w:hint="eastAsia"/>
                <w:szCs w:val="21"/>
              </w:rPr>
              <w:t>埋</w:t>
            </w:r>
            <w:r>
              <w:rPr>
                <w:szCs w:val="21"/>
              </w:rPr>
              <w:t>mai</w:t>
            </w:r>
            <w:r>
              <w:rPr>
                <w:szCs w:val="21"/>
                <w:vertAlign w:val="superscript"/>
              </w:rPr>
              <w:t>35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rPr>
            </w:pPr>
            <w:r>
              <w:rPr>
                <w:rFonts w:hint="eastAsia"/>
                <w:szCs w:val="21"/>
              </w:rPr>
              <w:t>塡</w:t>
            </w:r>
            <w:r>
              <w:rPr>
                <w:szCs w:val="21"/>
              </w:rPr>
              <w:t>t‘i</w:t>
            </w:r>
            <w:r>
              <w:rPr>
                <w:rFonts w:ascii="Cambria Math" w:hAnsi="Cambria Math"/>
                <w:szCs w:val="21"/>
              </w:rPr>
              <w:t>æ̃</w:t>
            </w:r>
            <w:r>
              <w:rPr>
                <w:szCs w:val="21"/>
                <w:vertAlign w:val="superscript"/>
              </w:rPr>
              <w:t>42</w:t>
            </w:r>
          </w:p>
        </w:tc>
        <w:tc>
          <w:tcPr>
            <w:tcW w:w="3673" w:type="dxa"/>
          </w:tcPr>
          <w:p>
            <w:pPr>
              <w:ind w:right="84"/>
              <w:jc w:val="left"/>
              <w:rPr>
                <w:szCs w:val="21"/>
                <w:lang w:val="en-US"/>
              </w:rPr>
            </w:pPr>
            <w:r>
              <w:rPr>
                <w:rFonts w:hint="eastAsia"/>
                <w:szCs w:val="21"/>
              </w:rPr>
              <w:t>埋</w:t>
            </w:r>
            <w:r>
              <w:rPr>
                <w:szCs w:val="21"/>
                <w:lang w:val="en-US"/>
              </w:rPr>
              <w:t>m</w:t>
            </w:r>
            <w:r>
              <w:rPr>
                <w:rFonts w:ascii="Cambria Math" w:hAnsi="Cambria Math" w:cs="Cambria Math"/>
                <w:szCs w:val="21"/>
                <w:lang w:val="en-US"/>
              </w:rPr>
              <w:t>ɛ</w:t>
            </w:r>
            <w:r>
              <w:rPr>
                <w:szCs w:val="21"/>
                <w:vertAlign w:val="superscript"/>
                <w:lang w:val="en-US"/>
              </w:rPr>
              <w:t>42</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塡</w:t>
            </w:r>
            <w:r>
              <w:rPr>
                <w:szCs w:val="21"/>
                <w:lang w:val="en-US"/>
              </w:rPr>
              <w:t>t</w:t>
            </w:r>
            <w:r>
              <w:rPr>
                <w:rFonts w:hint="eastAsia"/>
                <w:szCs w:val="21"/>
                <w:lang w:val="en-US"/>
              </w:rPr>
              <w:t>‘</w:t>
            </w:r>
            <w:r>
              <w:rPr>
                <w:szCs w:val="21"/>
                <w:lang w:val="en-US"/>
              </w:rPr>
              <w:t>ian</w:t>
            </w:r>
            <w:r>
              <w:rPr>
                <w:szCs w:val="21"/>
                <w:vertAlign w:val="superscript"/>
                <w:lang w:val="en-US"/>
              </w:rPr>
              <w:t>35</w:t>
            </w:r>
          </w:p>
        </w:tc>
        <w:tc>
          <w:tcPr>
            <w:tcW w:w="3673" w:type="dxa"/>
          </w:tcPr>
          <w:p>
            <w:pPr>
              <w:ind w:right="84"/>
              <w:jc w:val="left"/>
              <w:rPr>
                <w:szCs w:val="21"/>
                <w:lang w:val="en-US"/>
              </w:rPr>
            </w:pPr>
            <w:r>
              <w:rPr>
                <w:rFonts w:hint="eastAsia"/>
                <w:szCs w:val="21"/>
              </w:rPr>
              <w:t>埋</w:t>
            </w:r>
            <w:r>
              <w:rPr>
                <w:szCs w:val="21"/>
                <w:lang w:val="en-US"/>
              </w:rPr>
              <w:t>mai</w:t>
            </w:r>
            <w:r>
              <w:rPr>
                <w:szCs w:val="21"/>
                <w:vertAlign w:val="superscript"/>
                <w:lang w:val="en-US"/>
              </w:rPr>
              <w:t>35</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rPr>
            </w:pPr>
            <w:r>
              <w:rPr>
                <w:rFonts w:hint="eastAsia"/>
                <w:szCs w:val="21"/>
              </w:rPr>
              <w:t>塡</w:t>
            </w:r>
            <w:r>
              <w:rPr>
                <w:szCs w:val="21"/>
              </w:rPr>
              <w:t>t</w:t>
            </w:r>
            <w:r>
              <w:rPr>
                <w:rFonts w:hint="eastAsia"/>
                <w:szCs w:val="21"/>
              </w:rPr>
              <w:t>‘</w:t>
            </w:r>
            <w:r>
              <w:rPr>
                <w:szCs w:val="21"/>
              </w:rPr>
              <w:t>i</w:t>
            </w:r>
            <w:r>
              <w:rPr>
                <w:rFonts w:ascii="Cambria Math" w:hAnsi="Cambria Math"/>
                <w:szCs w:val="21"/>
                <w:lang w:val="en-US"/>
              </w:rPr>
              <w:t>æ̃</w:t>
            </w:r>
            <w:r>
              <w:rPr>
                <w:szCs w:val="21"/>
                <w:vertAlign w:val="superscript"/>
              </w:rPr>
              <w:t>24</w:t>
            </w:r>
          </w:p>
        </w:tc>
        <w:tc>
          <w:tcPr>
            <w:tcW w:w="3673" w:type="dxa"/>
          </w:tcPr>
          <w:p>
            <w:pPr>
              <w:ind w:right="84"/>
              <w:jc w:val="left"/>
              <w:rPr>
                <w:szCs w:val="21"/>
                <w:lang w:val="en-US"/>
              </w:rPr>
            </w:pPr>
            <w:r>
              <w:rPr>
                <w:rFonts w:hint="eastAsia"/>
                <w:szCs w:val="21"/>
              </w:rPr>
              <w:t>埋</w:t>
            </w:r>
            <w:r>
              <w:rPr>
                <w:szCs w:val="21"/>
                <w:lang w:val="en-US"/>
              </w:rPr>
              <w:t>mæ</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塡</w:t>
            </w:r>
            <w:r>
              <w:rPr>
                <w:szCs w:val="21"/>
                <w:lang w:val="en-US"/>
              </w:rPr>
              <w:t>t'ian</w:t>
            </w:r>
            <w:r>
              <w:rPr>
                <w:szCs w:val="21"/>
                <w:vertAlign w:val="superscript"/>
                <w:lang w:val="en-US"/>
              </w:rPr>
              <w:t>31</w:t>
            </w:r>
          </w:p>
        </w:tc>
        <w:tc>
          <w:tcPr>
            <w:tcW w:w="3673" w:type="dxa"/>
          </w:tcPr>
          <w:p>
            <w:pPr>
              <w:ind w:right="84"/>
              <w:jc w:val="left"/>
              <w:rPr>
                <w:szCs w:val="21"/>
                <w:lang w:val="en-US"/>
              </w:rPr>
            </w:pPr>
            <w:r>
              <w:rPr>
                <w:rFonts w:hint="eastAsia"/>
                <w:szCs w:val="21"/>
              </w:rPr>
              <w:t>埋</w:t>
            </w:r>
            <w:r>
              <w:rPr>
                <w:szCs w:val="21"/>
                <w:lang w:val="en-US"/>
              </w:rPr>
              <w:t>mai</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rPr>
            </w:pPr>
            <w:r>
              <w:rPr>
                <w:rFonts w:hint="eastAsia"/>
                <w:szCs w:val="21"/>
              </w:rPr>
              <w:t>塡</w:t>
            </w:r>
            <w:r>
              <w:rPr>
                <w:szCs w:val="21"/>
              </w:rPr>
              <w:t>t‘i</w:t>
            </w:r>
            <w:r>
              <w:rPr>
                <w:rFonts w:ascii="Cambria Math" w:hAnsi="Cambria Math" w:cs="Cambria Math"/>
                <w:szCs w:val="21"/>
              </w:rPr>
              <w:t>ɛ</w:t>
            </w:r>
            <w:r>
              <w:rPr>
                <w:szCs w:val="21"/>
                <w:vertAlign w:val="superscript"/>
              </w:rPr>
              <w:t>31</w:t>
            </w:r>
          </w:p>
        </w:tc>
        <w:tc>
          <w:tcPr>
            <w:tcW w:w="3673" w:type="dxa"/>
          </w:tcPr>
          <w:p>
            <w:pPr>
              <w:ind w:right="84"/>
              <w:jc w:val="left"/>
              <w:rPr>
                <w:szCs w:val="21"/>
                <w:lang w:val="en-US"/>
              </w:rPr>
            </w:pPr>
            <w:r>
              <w:rPr>
                <w:rFonts w:hint="eastAsia"/>
                <w:szCs w:val="21"/>
              </w:rPr>
              <w:t>埋</w:t>
            </w:r>
            <w:r>
              <w:rPr>
                <w:szCs w:val="21"/>
                <w:lang w:val="en-US"/>
              </w:rPr>
              <w:t>m</w:t>
            </w:r>
            <w:r>
              <w:rPr>
                <w:rFonts w:ascii="Cambria Math" w:hAnsi="Cambria Math" w:cs="Cambria Math"/>
                <w:szCs w:val="21"/>
                <w:lang w:val="en-US"/>
              </w:rPr>
              <w:t>ɛ</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rPr>
            </w:pPr>
            <w:r>
              <w:rPr>
                <w:rFonts w:hint="eastAsia"/>
                <w:szCs w:val="21"/>
              </w:rPr>
              <w:t>塡</w:t>
            </w:r>
            <w:r>
              <w:rPr>
                <w:szCs w:val="21"/>
              </w:rPr>
              <w:t>t‘iĩ</w:t>
            </w:r>
            <w:r>
              <w:rPr>
                <w:szCs w:val="21"/>
                <w:vertAlign w:val="superscript"/>
              </w:rPr>
              <w:t>55</w:t>
            </w:r>
          </w:p>
        </w:tc>
        <w:tc>
          <w:tcPr>
            <w:tcW w:w="3673" w:type="dxa"/>
          </w:tcPr>
          <w:p>
            <w:pPr>
              <w:ind w:right="84"/>
              <w:jc w:val="left"/>
              <w:rPr>
                <w:szCs w:val="21"/>
                <w:lang w:val="en-US"/>
              </w:rPr>
            </w:pPr>
            <w:r>
              <w:rPr>
                <w:rFonts w:hint="eastAsia"/>
                <w:szCs w:val="21"/>
              </w:rPr>
              <w:t>埋</w:t>
            </w:r>
            <w:r>
              <w:rPr>
                <w:szCs w:val="21"/>
                <w:lang w:val="en-US"/>
              </w:rPr>
              <w:t>mE</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rPr>
            </w:pPr>
            <w:r>
              <w:rPr>
                <w:rFonts w:hint="eastAsia"/>
                <w:szCs w:val="21"/>
              </w:rPr>
              <w:t>塡</w:t>
            </w:r>
            <w:r>
              <w:rPr>
                <w:szCs w:val="21"/>
              </w:rPr>
              <w:t>t‘iĩ</w:t>
            </w:r>
            <w:r>
              <w:rPr>
                <w:szCs w:val="21"/>
                <w:vertAlign w:val="superscript"/>
              </w:rPr>
              <w:t>34</w:t>
            </w:r>
          </w:p>
        </w:tc>
        <w:tc>
          <w:tcPr>
            <w:tcW w:w="3673" w:type="dxa"/>
          </w:tcPr>
          <w:p>
            <w:pPr>
              <w:ind w:right="84"/>
              <w:jc w:val="left"/>
              <w:rPr>
                <w:szCs w:val="21"/>
                <w:lang w:val="en-US"/>
              </w:rPr>
            </w:pPr>
            <w:r>
              <w:rPr>
                <w:rFonts w:hint="eastAsia"/>
                <w:szCs w:val="21"/>
              </w:rPr>
              <w:t>埋</w:t>
            </w:r>
            <w:r>
              <w:rPr>
                <w:szCs w:val="21"/>
                <w:lang w:val="en-US"/>
              </w:rPr>
              <w:t>m</w:t>
            </w:r>
            <w:r>
              <w:rPr>
                <w:rFonts w:ascii="Cambria Math" w:hAnsi="Cambria Math" w:cs="Cambria Math"/>
                <w:szCs w:val="21"/>
                <w:lang w:val="en-US"/>
              </w:rPr>
              <w:t>ɛ</w:t>
            </w:r>
            <w:r>
              <w:rPr>
                <w:szCs w:val="21"/>
                <w:vertAlign w:val="superscript"/>
                <w:lang w:val="en-US"/>
              </w:rPr>
              <w:t>34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塡</w:t>
            </w:r>
            <w:r>
              <w:rPr>
                <w:szCs w:val="21"/>
                <w:lang w:val="en-US"/>
              </w:rPr>
              <w:t>di</w:t>
            </w:r>
            <w:r>
              <w:rPr>
                <w:rFonts w:ascii="Cambria Math" w:hAnsi="Cambria Math" w:cs="Cambria Math"/>
                <w:szCs w:val="21"/>
                <w:lang w:val="en-US"/>
              </w:rPr>
              <w:t>ɪ</w:t>
            </w:r>
            <w:r>
              <w:rPr>
                <w:szCs w:val="21"/>
                <w:vertAlign w:val="superscript"/>
                <w:lang w:val="en-US"/>
              </w:rPr>
              <w:t>24</w:t>
            </w:r>
          </w:p>
        </w:tc>
        <w:tc>
          <w:tcPr>
            <w:tcW w:w="3673" w:type="dxa"/>
          </w:tcPr>
          <w:p>
            <w:pPr>
              <w:ind w:right="84"/>
              <w:jc w:val="left"/>
              <w:rPr>
                <w:szCs w:val="21"/>
                <w:lang w:val="en-US"/>
              </w:rPr>
            </w:pPr>
            <w:r>
              <w:rPr>
                <w:rFonts w:hint="eastAsia"/>
                <w:szCs w:val="21"/>
              </w:rPr>
              <w:t>埋</w:t>
            </w:r>
            <w:r>
              <w:rPr>
                <w:szCs w:val="21"/>
                <w:lang w:val="en-US"/>
              </w:rPr>
              <w:t>m</w:t>
            </w:r>
            <w:r>
              <w:rPr>
                <w:rFonts w:ascii="Cambria Math" w:hAnsi="Cambria Math" w:cs="Cambria Math"/>
                <w:szCs w:val="21"/>
                <w:lang w:val="en-US"/>
              </w:rPr>
              <w:t>ɒ</w:t>
            </w:r>
            <w:r>
              <w:rPr>
                <w:szCs w:val="21"/>
                <w:vertAlign w:val="superscript"/>
                <w:lang w:val="en-US"/>
              </w:rPr>
              <w:t>24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塡</w:t>
            </w:r>
            <w:r>
              <w:rPr>
                <w:szCs w:val="21"/>
                <w:lang w:val="en-US"/>
              </w:rPr>
              <w:t>di</w:t>
            </w:r>
            <w:r>
              <w:rPr>
                <w:szCs w:val="21"/>
                <w:vertAlign w:val="superscript"/>
                <w:lang w:val="en-US"/>
              </w:rPr>
              <w:t>31</w:t>
            </w:r>
          </w:p>
        </w:tc>
        <w:tc>
          <w:tcPr>
            <w:tcW w:w="3673" w:type="dxa"/>
          </w:tcPr>
          <w:p>
            <w:pPr>
              <w:ind w:right="84"/>
              <w:jc w:val="left"/>
              <w:rPr>
                <w:szCs w:val="21"/>
              </w:rPr>
            </w:pPr>
            <w:r>
              <w:rPr>
                <w:rFonts w:hint="eastAsia"/>
                <w:szCs w:val="21"/>
              </w:rPr>
              <w:t>①埋</w:t>
            </w:r>
            <w:r>
              <w:rPr>
                <w:szCs w:val="21"/>
              </w:rPr>
              <w:t>ma</w:t>
            </w:r>
            <w:r>
              <w:rPr>
                <w:szCs w:val="21"/>
                <w:vertAlign w:val="superscript"/>
              </w:rPr>
              <w:t>31</w:t>
            </w:r>
            <w:r>
              <w:rPr>
                <w:rFonts w:hint="eastAsia"/>
                <w:szCs w:val="21"/>
              </w:rPr>
              <w:t>②</w:t>
            </w:r>
            <w:r>
              <w:rPr>
                <w:rFonts w:ascii="Cambria Math" w:hAnsi="Cambria Math" w:cs="Cambria Math"/>
                <w:szCs w:val="21"/>
              </w:rPr>
              <w:t>⃞</w:t>
            </w:r>
            <w:r>
              <w:rPr>
                <w:szCs w:val="21"/>
              </w:rPr>
              <w:t>au</w:t>
            </w:r>
            <w:r>
              <w:rPr>
                <w:szCs w:val="21"/>
                <w:vertAlign w:val="superscript"/>
              </w:rPr>
              <w:t>42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塡</w:t>
            </w:r>
            <w:r>
              <w:rPr>
                <w:szCs w:val="21"/>
                <w:lang w:val="en-US"/>
              </w:rPr>
              <w:t>tiẽ</w:t>
            </w:r>
            <w:r>
              <w:rPr>
                <w:szCs w:val="21"/>
                <w:vertAlign w:val="superscript"/>
                <w:lang w:val="en-US"/>
              </w:rPr>
              <w:t>13</w:t>
            </w:r>
          </w:p>
        </w:tc>
        <w:tc>
          <w:tcPr>
            <w:tcW w:w="3673" w:type="dxa"/>
          </w:tcPr>
          <w:p>
            <w:pPr>
              <w:ind w:right="84"/>
              <w:jc w:val="left"/>
              <w:rPr>
                <w:szCs w:val="21"/>
                <w:lang w:val="en-US"/>
              </w:rPr>
            </w:pPr>
            <w:r>
              <w:rPr>
                <w:rFonts w:hint="eastAsia"/>
                <w:szCs w:val="21"/>
              </w:rPr>
              <w:t>埋</w:t>
            </w:r>
            <w:r>
              <w:rPr>
                <w:szCs w:val="21"/>
                <w:lang w:val="en-US"/>
              </w:rPr>
              <w:t>mai</w:t>
            </w:r>
            <w:r>
              <w:rPr>
                <w:szCs w:val="21"/>
                <w:vertAlign w:val="superscript"/>
                <w:lang w:val="en-US"/>
              </w:rPr>
              <w:t>13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rPr>
            </w:pPr>
            <w:r>
              <w:rPr>
                <w:rFonts w:hint="eastAsia"/>
                <w:szCs w:val="21"/>
              </w:rPr>
              <w:t>塡</w:t>
            </w:r>
            <w:r>
              <w:rPr>
                <w:szCs w:val="21"/>
              </w:rPr>
              <w:t>t‘i</w:t>
            </w:r>
            <w:r>
              <w:rPr>
                <w:rFonts w:ascii="Cambria Math" w:hAnsi="Cambria Math" w:cs="Cambria Math"/>
                <w:szCs w:val="21"/>
              </w:rPr>
              <w:t>ɛ</w:t>
            </w:r>
            <w:r>
              <w:rPr>
                <w:szCs w:val="21"/>
              </w:rPr>
              <w:t>n</w:t>
            </w:r>
            <w:r>
              <w:rPr>
                <w:szCs w:val="21"/>
                <w:vertAlign w:val="superscript"/>
              </w:rPr>
              <w:t>24</w:t>
            </w:r>
          </w:p>
        </w:tc>
        <w:tc>
          <w:tcPr>
            <w:tcW w:w="3673" w:type="dxa"/>
          </w:tcPr>
          <w:p>
            <w:pPr>
              <w:ind w:right="84"/>
              <w:jc w:val="left"/>
              <w:rPr>
                <w:szCs w:val="21"/>
                <w:lang w:val="en-US"/>
              </w:rPr>
            </w:pPr>
            <w:r>
              <w:rPr>
                <w:rFonts w:hint="eastAsia"/>
                <w:szCs w:val="21"/>
              </w:rPr>
              <w:t>埋</w:t>
            </w:r>
            <w:r>
              <w:rPr>
                <w:szCs w:val="21"/>
                <w:lang w:val="en-US"/>
              </w:rPr>
              <w:t>mai</w:t>
            </w:r>
            <w:r>
              <w:rPr>
                <w:szCs w:val="21"/>
                <w:vertAlign w:val="superscript"/>
                <w:lang w:val="en-US"/>
              </w:rPr>
              <w:t>55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塡</w:t>
            </w:r>
            <w:r>
              <w:rPr>
                <w:szCs w:val="21"/>
                <w:lang w:val="en-US"/>
              </w:rPr>
              <w:t>t'i</w:t>
            </w:r>
            <w:r>
              <w:rPr>
                <w:rFonts w:ascii="Cambria Math" w:hAnsi="Cambria Math" w:cs="Cambria Math"/>
                <w:szCs w:val="21"/>
                <w:lang w:val="en-US"/>
              </w:rPr>
              <w:t>ɛ</w:t>
            </w:r>
            <w:r>
              <w:rPr>
                <w:szCs w:val="21"/>
                <w:lang w:val="en-US"/>
              </w:rPr>
              <w:t>n</w:t>
            </w:r>
            <w:r>
              <w:rPr>
                <w:szCs w:val="21"/>
                <w:vertAlign w:val="superscript"/>
                <w:lang w:val="en-US"/>
              </w:rPr>
              <w:t>12</w:t>
            </w:r>
          </w:p>
        </w:tc>
        <w:tc>
          <w:tcPr>
            <w:tcW w:w="3673" w:type="dxa"/>
          </w:tcPr>
          <w:p>
            <w:pPr>
              <w:ind w:right="84"/>
              <w:jc w:val="left"/>
              <w:rPr>
                <w:szCs w:val="21"/>
                <w:lang w:val="en-US"/>
              </w:rPr>
            </w:pPr>
            <w:r>
              <w:rPr>
                <w:rFonts w:hint="eastAsia"/>
                <w:szCs w:val="21"/>
              </w:rPr>
              <w:t>埋</w:t>
            </w:r>
            <w:r>
              <w:rPr>
                <w:szCs w:val="21"/>
                <w:lang w:val="en-US"/>
              </w:rPr>
              <w:t>mai</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塡</w:t>
            </w:r>
            <w:r>
              <w:rPr>
                <w:szCs w:val="21"/>
                <w:lang w:val="en-US"/>
              </w:rPr>
              <w:t>t'in</w:t>
            </w:r>
            <w:r>
              <w:rPr>
                <w:szCs w:val="21"/>
                <w:vertAlign w:val="superscript"/>
                <w:lang w:val="en-US"/>
              </w:rPr>
              <w:t>21</w:t>
            </w:r>
          </w:p>
        </w:tc>
        <w:tc>
          <w:tcPr>
            <w:tcW w:w="3673" w:type="dxa"/>
          </w:tcPr>
          <w:p>
            <w:pPr>
              <w:ind w:right="84"/>
              <w:jc w:val="left"/>
              <w:rPr>
                <w:szCs w:val="21"/>
                <w:lang w:val="en-US"/>
              </w:rPr>
            </w:pPr>
            <w:r>
              <w:rPr>
                <w:rFonts w:hint="eastAsia"/>
                <w:szCs w:val="21"/>
              </w:rPr>
              <w:t>埋</w:t>
            </w:r>
            <w:r>
              <w:rPr>
                <w:szCs w:val="21"/>
                <w:lang w:val="en-US"/>
              </w:rPr>
              <w:t>mai</w:t>
            </w:r>
            <w:r>
              <w:rPr>
                <w:szCs w:val="21"/>
                <w:vertAlign w:val="superscript"/>
                <w:lang w:val="en-US"/>
              </w:rPr>
              <w:t>21</w:t>
            </w:r>
            <w:r>
              <w:rPr>
                <w:szCs w:val="21"/>
                <w:lang w:val="en-US"/>
              </w:rPr>
              <w:t>,m</w:t>
            </w:r>
            <w:r>
              <w:rPr>
                <w:rFonts w:ascii="Cambria Math" w:hAnsi="Cambria Math" w:cs="Cambria Math"/>
                <w:szCs w:val="21"/>
                <w:lang w:val="en-US"/>
              </w:rPr>
              <w:t>ɐ</w:t>
            </w:r>
            <w:r>
              <w:rPr>
                <w:szCs w:val="21"/>
                <w:lang w:val="en-US"/>
              </w:rPr>
              <w:t>i</w:t>
            </w:r>
            <w:r>
              <w:rPr>
                <w:szCs w:val="21"/>
                <w:vertAlign w:val="superscript"/>
                <w:lang w:val="en-US"/>
              </w:rPr>
              <w:t>21</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rPr>
            </w:pPr>
            <w:r>
              <w:rPr>
                <w:rFonts w:hint="eastAsia"/>
                <w:szCs w:val="21"/>
              </w:rPr>
              <w:t>塡</w:t>
            </w:r>
            <w:r>
              <w:rPr>
                <w:szCs w:val="21"/>
              </w:rPr>
              <w:t>t</w:t>
            </w:r>
            <w:r>
              <w:rPr>
                <w:rFonts w:hint="eastAsia"/>
                <w:szCs w:val="21"/>
              </w:rPr>
              <w:t>‘</w:t>
            </w:r>
            <w:r>
              <w:rPr>
                <w:szCs w:val="21"/>
              </w:rPr>
              <w:t>in</w:t>
            </w:r>
            <w:r>
              <w:rPr>
                <w:szCs w:val="21"/>
                <w:vertAlign w:val="superscript"/>
              </w:rPr>
              <w:t>443</w:t>
            </w:r>
          </w:p>
        </w:tc>
        <w:tc>
          <w:tcPr>
            <w:tcW w:w="3673" w:type="dxa"/>
          </w:tcPr>
          <w:p>
            <w:pPr>
              <w:ind w:right="84"/>
              <w:jc w:val="left"/>
              <w:rPr>
                <w:szCs w:val="21"/>
                <w:lang w:val="en-US"/>
              </w:rPr>
            </w:pPr>
            <w:r>
              <w:rPr>
                <w:rFonts w:hint="eastAsia"/>
                <w:szCs w:val="21"/>
              </w:rPr>
              <w:t>埋</w:t>
            </w:r>
            <w:r>
              <w:rPr>
                <w:szCs w:val="21"/>
                <w:lang w:val="en-US"/>
              </w:rPr>
              <w:t>mai</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塡</w:t>
            </w:r>
            <w:r>
              <w:rPr>
                <w:szCs w:val="21"/>
                <w:lang w:val="en-US"/>
              </w:rPr>
              <w:t>t‘ian</w:t>
            </w:r>
            <w:r>
              <w:rPr>
                <w:szCs w:val="21"/>
                <w:vertAlign w:val="superscript"/>
                <w:lang w:val="en-US"/>
              </w:rPr>
              <w:t>24</w:t>
            </w:r>
          </w:p>
        </w:tc>
        <w:tc>
          <w:tcPr>
            <w:tcW w:w="3673" w:type="dxa"/>
          </w:tcPr>
          <w:p>
            <w:pPr>
              <w:ind w:right="84"/>
              <w:jc w:val="left"/>
              <w:rPr>
                <w:szCs w:val="21"/>
                <w:lang w:val="en-US"/>
              </w:rPr>
            </w:pPr>
            <w:r>
              <w:rPr>
                <w:rFonts w:hint="eastAsia"/>
                <w:szCs w:val="21"/>
                <w:lang w:val="en-US"/>
              </w:rPr>
              <w:t>①</w:t>
            </w:r>
            <w:r>
              <w:rPr>
                <w:rFonts w:hint="eastAsia"/>
                <w:szCs w:val="21"/>
              </w:rPr>
              <w:t>埋</w:t>
            </w:r>
            <w:r>
              <w:rPr>
                <w:szCs w:val="21"/>
                <w:lang w:val="en-US"/>
              </w:rPr>
              <w:t>bai</w:t>
            </w:r>
            <w:r>
              <w:rPr>
                <w:szCs w:val="21"/>
                <w:vertAlign w:val="superscript"/>
                <w:lang w:val="en-US"/>
              </w:rPr>
              <w:t>24</w:t>
            </w:r>
            <w:r>
              <w:rPr>
                <w:rFonts w:hint="eastAsia"/>
                <w:szCs w:val="21"/>
                <w:lang w:val="en-US"/>
              </w:rPr>
              <w:t>②</w:t>
            </w:r>
            <w:r>
              <w:rPr>
                <w:rFonts w:ascii="Cambria Math" w:hAnsi="Cambria Math" w:cs="Cambria Math"/>
                <w:szCs w:val="21"/>
                <w:lang w:val="en-US"/>
              </w:rPr>
              <w:t>⃞</w:t>
            </w:r>
            <w:r>
              <w:rPr>
                <w:szCs w:val="21"/>
                <w:lang w:val="en-US"/>
              </w:rPr>
              <w:t>tai</w:t>
            </w:r>
            <w:r>
              <w:rPr>
                <w:szCs w:val="21"/>
                <w:vertAlign w:val="superscript"/>
                <w:lang w:val="en-US"/>
              </w:rPr>
              <w:t>24</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塡</w:t>
            </w:r>
            <w:r>
              <w:rPr>
                <w:szCs w:val="21"/>
                <w:lang w:val="en-US"/>
              </w:rPr>
              <w:t>t‘ĩ</w:t>
            </w:r>
            <w:r>
              <w:rPr>
                <w:szCs w:val="21"/>
                <w:vertAlign w:val="superscript"/>
                <w:lang w:val="en-US"/>
              </w:rPr>
              <w:t>55</w:t>
            </w:r>
          </w:p>
        </w:tc>
        <w:tc>
          <w:tcPr>
            <w:tcW w:w="3673" w:type="dxa"/>
          </w:tcPr>
          <w:p>
            <w:pPr>
              <w:ind w:right="84"/>
              <w:jc w:val="left"/>
              <w:rPr>
                <w:szCs w:val="21"/>
                <w:lang w:val="en-US"/>
              </w:rPr>
            </w:pPr>
            <w:r>
              <w:rPr>
                <w:rFonts w:hint="eastAsia"/>
                <w:szCs w:val="21"/>
                <w:lang w:val="en-US"/>
              </w:rPr>
              <w:t>□</w:t>
            </w:r>
            <w:r>
              <w:rPr>
                <w:szCs w:val="21"/>
                <w:lang w:val="en-US"/>
              </w:rPr>
              <w:t>tai</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塡</w:t>
            </w:r>
            <w:r>
              <w:rPr>
                <w:szCs w:val="21"/>
                <w:lang w:val="en-US"/>
              </w:rPr>
              <w:t>teiŋ</w:t>
            </w:r>
            <w:r>
              <w:rPr>
                <w:szCs w:val="21"/>
                <w:vertAlign w:val="superscript"/>
                <w:lang w:val="en-US"/>
              </w:rPr>
              <w:t>52</w:t>
            </w:r>
          </w:p>
        </w:tc>
        <w:tc>
          <w:tcPr>
            <w:tcW w:w="3673" w:type="dxa"/>
          </w:tcPr>
          <w:p>
            <w:pPr>
              <w:ind w:right="84"/>
              <w:jc w:val="left"/>
              <w:rPr>
                <w:szCs w:val="21"/>
                <w:lang w:val="en-US"/>
              </w:rPr>
            </w:pPr>
            <w:r>
              <w:rPr>
                <w:rFonts w:hint="eastAsia"/>
                <w:szCs w:val="21"/>
              </w:rPr>
              <w:t>埋</w:t>
            </w:r>
            <w:r>
              <w:rPr>
                <w:szCs w:val="21"/>
                <w:lang w:val="en-US"/>
              </w:rPr>
              <w:t>muai</w:t>
            </w:r>
            <w:r>
              <w:rPr>
                <w:szCs w:val="21"/>
                <w:vertAlign w:val="superscript"/>
                <w:lang w:val="en-US"/>
              </w:rPr>
              <w:t>52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走</w:t>
            </w:r>
            <w:r>
              <w:rPr>
                <w:b/>
                <w:szCs w:val="21"/>
                <w:lang w:val="en-US"/>
              </w:rPr>
              <w:t>tsou</w:t>
            </w:r>
            <w:r>
              <w:rPr>
                <w:b/>
                <w:szCs w:val="21"/>
                <w:vertAlign w:val="superscript"/>
                <w:lang w:val="en-US"/>
              </w:rPr>
              <w:t>214</w:t>
            </w:r>
          </w:p>
        </w:tc>
        <w:tc>
          <w:tcPr>
            <w:tcW w:w="3673" w:type="dxa"/>
          </w:tcPr>
          <w:p>
            <w:pPr>
              <w:ind w:right="84"/>
              <w:jc w:val="left"/>
              <w:rPr>
                <w:b/>
                <w:szCs w:val="21"/>
                <w:lang w:val="en-US"/>
              </w:rPr>
            </w:pPr>
            <w:r>
              <w:rPr>
                <w:rFonts w:hint="eastAsia"/>
                <w:b/>
                <w:szCs w:val="21"/>
              </w:rPr>
              <w:t>跑奔跑</w:t>
            </w:r>
            <w:r>
              <w:rPr>
                <w:b/>
                <w:szCs w:val="21"/>
                <w:lang w:val="en-US"/>
              </w:rPr>
              <w:t>p'au</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走</w:t>
            </w:r>
            <w:r>
              <w:rPr>
                <w:szCs w:val="21"/>
                <w:lang w:val="en-US"/>
              </w:rPr>
              <w:t>tsou</w:t>
            </w:r>
            <w:r>
              <w:rPr>
                <w:szCs w:val="21"/>
                <w:vertAlign w:val="superscript"/>
                <w:lang w:val="en-US"/>
              </w:rPr>
              <w:t>214</w:t>
            </w:r>
          </w:p>
        </w:tc>
        <w:tc>
          <w:tcPr>
            <w:tcW w:w="3673" w:type="dxa"/>
          </w:tcPr>
          <w:p>
            <w:pPr>
              <w:ind w:right="84"/>
              <w:jc w:val="left"/>
              <w:rPr>
                <w:szCs w:val="21"/>
              </w:rPr>
            </w:pPr>
            <w:r>
              <w:rPr>
                <w:rFonts w:hint="eastAsia"/>
                <w:szCs w:val="21"/>
              </w:rPr>
              <w:t>跑</w:t>
            </w:r>
            <w:r>
              <w:rPr>
                <w:szCs w:val="21"/>
              </w:rPr>
              <w:t>p</w:t>
            </w:r>
            <w:r>
              <w:rPr>
                <w:rFonts w:hint="eastAsia"/>
                <w:szCs w:val="21"/>
              </w:rPr>
              <w:t>‘</w:t>
            </w:r>
            <w:r>
              <w:rPr>
                <w:szCs w:val="21"/>
              </w:rPr>
              <w:t>au</w:t>
            </w:r>
            <w:r>
              <w:rPr>
                <w:szCs w:val="21"/>
                <w:vertAlign w:val="superscript"/>
              </w:rPr>
              <w:t>214</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走</w:t>
            </w:r>
            <w:r>
              <w:rPr>
                <w:szCs w:val="21"/>
                <w:lang w:val="en-US"/>
              </w:rPr>
              <w:t>tsou</w:t>
            </w:r>
            <w:r>
              <w:rPr>
                <w:szCs w:val="21"/>
                <w:vertAlign w:val="superscript"/>
                <w:lang w:val="en-US"/>
              </w:rPr>
              <w:t>55</w:t>
            </w:r>
          </w:p>
        </w:tc>
        <w:tc>
          <w:tcPr>
            <w:tcW w:w="3673" w:type="dxa"/>
          </w:tcPr>
          <w:p>
            <w:pPr>
              <w:ind w:right="84"/>
              <w:jc w:val="left"/>
              <w:rPr>
                <w:szCs w:val="21"/>
                <w:lang w:val="en-US"/>
              </w:rPr>
            </w:pPr>
            <w:r>
              <w:rPr>
                <w:rFonts w:hint="eastAsia"/>
                <w:szCs w:val="21"/>
              </w:rPr>
              <w:t>跑</w:t>
            </w:r>
            <w:r>
              <w:rPr>
                <w:szCs w:val="21"/>
                <w:lang w:val="en-US"/>
              </w:rPr>
              <w:t>p‘</w:t>
            </w:r>
            <w:r>
              <w:rPr>
                <w:rFonts w:ascii="Cambria Math" w:hAnsi="Cambria Math" w:cs="Cambria Math"/>
                <w:szCs w:val="21"/>
                <w:lang w:val="en-US"/>
              </w:rPr>
              <w:t>ɔ</w:t>
            </w:r>
            <w:r>
              <w:rPr>
                <w:szCs w:val="21"/>
                <w:vertAlign w:val="superscript"/>
                <w:lang w:val="en-US"/>
              </w:rPr>
              <w:t>55</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走</w:t>
            </w:r>
            <w:r>
              <w:rPr>
                <w:szCs w:val="21"/>
                <w:lang w:val="en-US"/>
              </w:rPr>
              <w:t>tsou</w:t>
            </w:r>
            <w:r>
              <w:rPr>
                <w:szCs w:val="21"/>
                <w:vertAlign w:val="superscript"/>
                <w:lang w:val="en-US"/>
              </w:rPr>
              <w:t>213</w:t>
            </w:r>
          </w:p>
        </w:tc>
        <w:tc>
          <w:tcPr>
            <w:tcW w:w="3673" w:type="dxa"/>
          </w:tcPr>
          <w:p>
            <w:pPr>
              <w:ind w:right="84"/>
              <w:jc w:val="left"/>
              <w:rPr>
                <w:szCs w:val="21"/>
                <w:lang w:val="en-US"/>
              </w:rPr>
            </w:pPr>
            <w:r>
              <w:rPr>
                <w:rFonts w:hint="eastAsia"/>
                <w:szCs w:val="21"/>
              </w:rPr>
              <w:t>跑</w:t>
            </w:r>
            <w:r>
              <w:rPr>
                <w:szCs w:val="21"/>
                <w:lang w:val="en-US"/>
              </w:rPr>
              <w:t>p'au</w:t>
            </w:r>
            <w:r>
              <w:rPr>
                <w:szCs w:val="21"/>
                <w:vertAlign w:val="superscript"/>
                <w:lang w:val="en-US"/>
              </w:rPr>
              <w:t>213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走</w:t>
            </w:r>
            <w:r>
              <w:rPr>
                <w:szCs w:val="21"/>
                <w:lang w:val="en-US"/>
              </w:rPr>
              <w:t>tsou</w:t>
            </w:r>
            <w:r>
              <w:rPr>
                <w:szCs w:val="21"/>
                <w:vertAlign w:val="superscript"/>
                <w:lang w:val="en-US"/>
              </w:rPr>
              <w:t>53</w:t>
            </w:r>
          </w:p>
        </w:tc>
        <w:tc>
          <w:tcPr>
            <w:tcW w:w="3673" w:type="dxa"/>
          </w:tcPr>
          <w:p>
            <w:pPr>
              <w:ind w:right="84"/>
              <w:jc w:val="left"/>
              <w:rPr>
                <w:szCs w:val="21"/>
                <w:lang w:val="en-US"/>
              </w:rPr>
            </w:pPr>
            <w:r>
              <w:rPr>
                <w:rFonts w:hint="eastAsia"/>
                <w:szCs w:val="21"/>
              </w:rPr>
              <w:t>跑</w:t>
            </w:r>
            <w:r>
              <w:rPr>
                <w:szCs w:val="21"/>
                <w:lang w:val="en-US"/>
              </w:rPr>
              <w:t>p</w:t>
            </w:r>
            <w:r>
              <w:rPr>
                <w:rFonts w:hint="eastAsia"/>
                <w:szCs w:val="21"/>
                <w:lang w:val="en-US"/>
              </w:rPr>
              <w:t>‘ɑ</w:t>
            </w:r>
            <w:r>
              <w:rPr>
                <w:szCs w:val="21"/>
                <w:lang w:val="en-US"/>
              </w:rPr>
              <w:t>u</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走</w:t>
            </w:r>
            <w:r>
              <w:rPr>
                <w:szCs w:val="21"/>
                <w:lang w:val="en-US"/>
              </w:rPr>
              <w:t>tsəu</w:t>
            </w:r>
            <w:r>
              <w:rPr>
                <w:szCs w:val="21"/>
                <w:vertAlign w:val="superscript"/>
                <w:lang w:val="en-US"/>
              </w:rPr>
              <w:t>53</w:t>
            </w:r>
          </w:p>
        </w:tc>
        <w:tc>
          <w:tcPr>
            <w:tcW w:w="3673" w:type="dxa"/>
          </w:tcPr>
          <w:p>
            <w:pPr>
              <w:ind w:right="84"/>
              <w:jc w:val="left"/>
              <w:rPr>
                <w:szCs w:val="21"/>
                <w:lang w:val="en-US"/>
              </w:rPr>
            </w:pPr>
            <w:r>
              <w:rPr>
                <w:rFonts w:hint="eastAsia"/>
                <w:szCs w:val="21"/>
              </w:rPr>
              <w:t>跑</w:t>
            </w:r>
            <w:r>
              <w:rPr>
                <w:szCs w:val="21"/>
                <w:lang w:val="en-US"/>
              </w:rPr>
              <w:t>p'au</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走</w:t>
            </w:r>
            <w:r>
              <w:rPr>
                <w:szCs w:val="21"/>
                <w:lang w:val="en-US"/>
              </w:rPr>
              <w:t>tsəu</w:t>
            </w:r>
            <w:r>
              <w:rPr>
                <w:szCs w:val="21"/>
                <w:vertAlign w:val="superscript"/>
                <w:lang w:val="en-US"/>
              </w:rPr>
              <w:t>53</w:t>
            </w:r>
          </w:p>
        </w:tc>
        <w:tc>
          <w:tcPr>
            <w:tcW w:w="3673" w:type="dxa"/>
          </w:tcPr>
          <w:p>
            <w:pPr>
              <w:ind w:right="84"/>
              <w:jc w:val="left"/>
              <w:rPr>
                <w:szCs w:val="21"/>
                <w:lang w:val="en-US"/>
              </w:rPr>
            </w:pPr>
            <w:r>
              <w:rPr>
                <w:rFonts w:hint="eastAsia"/>
                <w:szCs w:val="21"/>
              </w:rPr>
              <w:t>跑</w:t>
            </w:r>
            <w:r>
              <w:rPr>
                <w:szCs w:val="21"/>
                <w:lang w:val="en-US"/>
              </w:rPr>
              <w:t>p'au</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走</w:t>
            </w:r>
            <w:r>
              <w:rPr>
                <w:szCs w:val="21"/>
                <w:lang w:val="en-US"/>
              </w:rPr>
              <w:t>ts</w:t>
            </w:r>
            <w:r>
              <w:rPr>
                <w:rFonts w:ascii="Cambria Math" w:hAnsi="Cambria Math" w:cs="Cambria Math"/>
                <w:szCs w:val="21"/>
                <w:lang w:val="en-US"/>
              </w:rPr>
              <w:t>ɯ</w:t>
            </w:r>
            <w:r>
              <w:rPr>
                <w:szCs w:val="21"/>
                <w:vertAlign w:val="superscript"/>
                <w:lang w:val="en-US"/>
              </w:rPr>
              <w:t>24</w:t>
            </w:r>
          </w:p>
        </w:tc>
        <w:tc>
          <w:tcPr>
            <w:tcW w:w="3673" w:type="dxa"/>
          </w:tcPr>
          <w:p>
            <w:pPr>
              <w:ind w:right="84"/>
              <w:jc w:val="left"/>
              <w:rPr>
                <w:szCs w:val="21"/>
                <w:lang w:val="en-US"/>
              </w:rPr>
            </w:pPr>
            <w:r>
              <w:rPr>
                <w:rFonts w:hint="eastAsia"/>
                <w:szCs w:val="21"/>
              </w:rPr>
              <w:t>跑</w:t>
            </w:r>
            <w:r>
              <w:rPr>
                <w:szCs w:val="21"/>
                <w:lang w:val="en-US"/>
              </w:rPr>
              <w:t>p‘</w:t>
            </w:r>
            <w:r>
              <w:rPr>
                <w:rFonts w:ascii="Cambria Math" w:hAnsi="Cambria Math" w:cs="Cambria Math"/>
                <w:szCs w:val="21"/>
                <w:lang w:val="en-US"/>
              </w:rPr>
              <w:t>ɔ</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走</w:t>
            </w:r>
            <w:r>
              <w:rPr>
                <w:szCs w:val="21"/>
                <w:lang w:val="en-US"/>
              </w:rPr>
              <w:t>ts</w:t>
            </w:r>
            <w:r>
              <w:rPr>
                <w:rFonts w:ascii="Cambria Math" w:hAnsi="Cambria Math" w:cs="Cambria Math"/>
                <w:szCs w:val="21"/>
                <w:lang w:val="en-US"/>
              </w:rPr>
              <w:t>ɤɯ</w:t>
            </w:r>
            <w:r>
              <w:rPr>
                <w:szCs w:val="21"/>
                <w:vertAlign w:val="superscript"/>
                <w:lang w:val="en-US"/>
              </w:rPr>
              <w:t>42</w:t>
            </w:r>
          </w:p>
        </w:tc>
        <w:tc>
          <w:tcPr>
            <w:tcW w:w="3673" w:type="dxa"/>
          </w:tcPr>
          <w:p>
            <w:pPr>
              <w:ind w:right="84"/>
              <w:jc w:val="left"/>
              <w:rPr>
                <w:szCs w:val="21"/>
                <w:lang w:val="en-US"/>
              </w:rPr>
            </w:pPr>
            <w:r>
              <w:rPr>
                <w:rFonts w:hint="eastAsia"/>
                <w:szCs w:val="21"/>
                <w:lang w:val="en-US"/>
              </w:rPr>
              <w:t>①</w:t>
            </w:r>
            <w:r>
              <w:rPr>
                <w:rFonts w:hint="eastAsia"/>
                <w:szCs w:val="21"/>
              </w:rPr>
              <w:t>跑</w:t>
            </w:r>
            <w:r>
              <w:rPr>
                <w:szCs w:val="21"/>
                <w:lang w:val="en-US"/>
              </w:rPr>
              <w:t>p‘</w:t>
            </w:r>
            <w:r>
              <w:rPr>
                <w:rFonts w:ascii="Cambria Math" w:hAnsi="Cambria Math" w:cs="Cambria Math"/>
                <w:szCs w:val="21"/>
                <w:lang w:val="en-US"/>
              </w:rPr>
              <w:t>ɔ</w:t>
            </w:r>
            <w:r>
              <w:rPr>
                <w:szCs w:val="21"/>
                <w:vertAlign w:val="superscript"/>
                <w:lang w:val="en-US"/>
              </w:rPr>
              <w:t>42</w:t>
            </w:r>
            <w:r>
              <w:rPr>
                <w:rFonts w:hint="eastAsia"/>
                <w:szCs w:val="21"/>
                <w:lang w:val="en-US"/>
              </w:rPr>
              <w:t>②</w:t>
            </w:r>
            <w:r>
              <w:rPr>
                <w:rFonts w:hint="eastAsia"/>
                <w:szCs w:val="21"/>
              </w:rPr>
              <w:t>奔</w:t>
            </w:r>
            <w:r>
              <w:rPr>
                <w:szCs w:val="21"/>
                <w:lang w:val="en-US"/>
              </w:rPr>
              <w:t>pəŋ</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lang w:val="en-US"/>
              </w:rPr>
              <w:t>①</w:t>
            </w:r>
            <w:r>
              <w:rPr>
                <w:rFonts w:hint="eastAsia"/>
                <w:szCs w:val="21"/>
              </w:rPr>
              <w:t>走</w:t>
            </w:r>
            <w:r>
              <w:rPr>
                <w:szCs w:val="21"/>
                <w:lang w:val="en-US"/>
              </w:rPr>
              <w:t>tsY"</w:t>
            </w:r>
            <w:r>
              <w:rPr>
                <w:rFonts w:hint="eastAsia"/>
                <w:szCs w:val="21"/>
                <w:lang w:val="en-US"/>
              </w:rPr>
              <w:t>②</w:t>
            </w:r>
            <w:r>
              <w:rPr>
                <w:rFonts w:hint="eastAsia"/>
                <w:szCs w:val="21"/>
              </w:rPr>
              <w:t>跑</w:t>
            </w:r>
            <w:r>
              <w:rPr>
                <w:szCs w:val="21"/>
                <w:lang w:val="en-US"/>
              </w:rPr>
              <w:t>baa</w:t>
            </w:r>
            <w:r>
              <w:rPr>
                <w:szCs w:val="21"/>
                <w:vertAlign w:val="superscript"/>
                <w:lang w:val="en-US"/>
              </w:rPr>
              <w:t>24</w:t>
            </w:r>
          </w:p>
        </w:tc>
        <w:tc>
          <w:tcPr>
            <w:tcW w:w="3673" w:type="dxa"/>
          </w:tcPr>
          <w:p>
            <w:pPr>
              <w:ind w:right="84"/>
              <w:jc w:val="left"/>
              <w:rPr>
                <w:szCs w:val="21"/>
                <w:lang w:val="en-US"/>
              </w:rPr>
            </w:pPr>
            <w:r>
              <w:rPr>
                <w:rFonts w:hint="eastAsia"/>
                <w:szCs w:val="21"/>
                <w:lang w:val="en-US"/>
              </w:rPr>
              <w:t>①</w:t>
            </w:r>
            <w:r>
              <w:rPr>
                <w:rFonts w:hint="eastAsia"/>
                <w:szCs w:val="21"/>
              </w:rPr>
              <w:t>跑</w:t>
            </w:r>
            <w:r>
              <w:rPr>
                <w:szCs w:val="21"/>
                <w:lang w:val="en-US"/>
              </w:rPr>
              <w:t>bæ</w:t>
            </w:r>
            <w:r>
              <w:rPr>
                <w:szCs w:val="21"/>
                <w:vertAlign w:val="superscript"/>
                <w:lang w:val="en-US"/>
              </w:rPr>
              <w:t>24</w:t>
            </w:r>
            <w:r>
              <w:rPr>
                <w:rFonts w:hint="eastAsia"/>
                <w:szCs w:val="21"/>
                <w:lang w:val="en-US"/>
              </w:rPr>
              <w:t>②</w:t>
            </w:r>
            <w:r>
              <w:rPr>
                <w:rFonts w:hint="eastAsia"/>
                <w:szCs w:val="21"/>
              </w:rPr>
              <w:t>奔</w:t>
            </w:r>
            <w:r>
              <w:rPr>
                <w:szCs w:val="21"/>
                <w:lang w:val="en-US"/>
              </w:rPr>
              <w:t>pən</w:t>
            </w:r>
            <w:r>
              <w:rPr>
                <w:szCs w:val="21"/>
                <w:vertAlign w:val="superscript"/>
                <w:lang w:val="en-US"/>
              </w:rPr>
              <w:t>44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走</w:t>
            </w:r>
            <w:r>
              <w:rPr>
                <w:szCs w:val="21"/>
                <w:lang w:val="en-US"/>
              </w:rPr>
              <w:t>tsau</w:t>
            </w:r>
            <w:r>
              <w:rPr>
                <w:szCs w:val="21"/>
                <w:vertAlign w:val="superscript"/>
                <w:lang w:val="en-US"/>
              </w:rPr>
              <w:t>45</w:t>
            </w:r>
          </w:p>
        </w:tc>
        <w:tc>
          <w:tcPr>
            <w:tcW w:w="3673" w:type="dxa"/>
          </w:tcPr>
          <w:p>
            <w:pPr>
              <w:ind w:right="84"/>
              <w:jc w:val="left"/>
              <w:rPr>
                <w:szCs w:val="21"/>
                <w:lang w:val="en-US"/>
              </w:rPr>
            </w:pPr>
            <w:r>
              <w:rPr>
                <w:rFonts w:hint="eastAsia"/>
                <w:szCs w:val="21"/>
              </w:rPr>
              <w:t>石</w:t>
            </w:r>
            <w:r>
              <w:rPr>
                <w:szCs w:val="21"/>
                <w:lang w:val="en-US"/>
              </w:rPr>
              <w:t>*zei</w:t>
            </w:r>
            <w:r>
              <w:rPr>
                <w:szCs w:val="21"/>
                <w:vertAlign w:val="superscript"/>
                <w:lang w:val="en-US"/>
              </w:rPr>
              <w:t>12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走</w:t>
            </w:r>
            <w:r>
              <w:rPr>
                <w:szCs w:val="21"/>
                <w:lang w:val="en-US"/>
              </w:rPr>
              <w:t>tsəu</w:t>
            </w:r>
            <w:r>
              <w:rPr>
                <w:szCs w:val="21"/>
                <w:vertAlign w:val="superscript"/>
                <w:lang w:val="en-US"/>
              </w:rPr>
              <w:t>41</w:t>
            </w:r>
          </w:p>
        </w:tc>
        <w:tc>
          <w:tcPr>
            <w:tcW w:w="3673" w:type="dxa"/>
          </w:tcPr>
          <w:p>
            <w:pPr>
              <w:ind w:right="84"/>
              <w:jc w:val="left"/>
              <w:rPr>
                <w:szCs w:val="21"/>
                <w:lang w:val="en-US"/>
              </w:rPr>
            </w:pPr>
            <w:r>
              <w:rPr>
                <w:rFonts w:hint="eastAsia"/>
                <w:szCs w:val="21"/>
              </w:rPr>
              <w:t>跑</w:t>
            </w:r>
            <w:r>
              <w:rPr>
                <w:szCs w:val="21"/>
                <w:lang w:val="en-US"/>
              </w:rPr>
              <w:t>p'au</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走</w:t>
            </w:r>
            <w:r>
              <w:rPr>
                <w:szCs w:val="21"/>
                <w:lang w:val="en-US"/>
              </w:rPr>
              <w:t>ts</w:t>
            </w:r>
            <w:r>
              <w:rPr>
                <w:rFonts w:ascii="Cambria Math" w:hAnsi="Cambria Math" w:cs="Cambria Math"/>
                <w:szCs w:val="21"/>
                <w:lang w:val="en-US"/>
              </w:rPr>
              <w:t>ɛ</w:t>
            </w:r>
            <w:r>
              <w:rPr>
                <w:szCs w:val="21"/>
                <w:lang w:val="en-US"/>
              </w:rPr>
              <w:t>u</w:t>
            </w:r>
            <w:r>
              <w:rPr>
                <w:szCs w:val="21"/>
                <w:vertAlign w:val="superscript"/>
                <w:lang w:val="en-US"/>
              </w:rPr>
              <w:t>213</w:t>
            </w:r>
          </w:p>
        </w:tc>
        <w:tc>
          <w:tcPr>
            <w:tcW w:w="3673" w:type="dxa"/>
          </w:tcPr>
          <w:p>
            <w:pPr>
              <w:ind w:right="84"/>
              <w:jc w:val="left"/>
              <w:rPr>
                <w:szCs w:val="21"/>
              </w:rPr>
            </w:pPr>
            <w:r>
              <w:rPr>
                <w:rFonts w:hint="eastAsia"/>
                <w:szCs w:val="21"/>
              </w:rPr>
              <w:t>跑</w:t>
            </w:r>
            <w:r>
              <w:rPr>
                <w:szCs w:val="21"/>
              </w:rPr>
              <w:t>p‘au</w:t>
            </w:r>
            <w:r>
              <w:rPr>
                <w:szCs w:val="21"/>
                <w:vertAlign w:val="superscript"/>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行</w:t>
            </w:r>
            <w:r>
              <w:rPr>
                <w:szCs w:val="21"/>
                <w:lang w:val="en-US"/>
              </w:rPr>
              <w:t>haŋ</w:t>
            </w:r>
            <w:r>
              <w:rPr>
                <w:szCs w:val="21"/>
                <w:vertAlign w:val="superscript"/>
                <w:lang w:val="en-US"/>
              </w:rPr>
              <w:t>12</w:t>
            </w:r>
          </w:p>
        </w:tc>
        <w:tc>
          <w:tcPr>
            <w:tcW w:w="3673" w:type="dxa"/>
          </w:tcPr>
          <w:p>
            <w:pPr>
              <w:ind w:right="84"/>
              <w:jc w:val="left"/>
              <w:rPr>
                <w:szCs w:val="21"/>
                <w:lang w:val="en-US"/>
              </w:rPr>
            </w:pPr>
            <w:r>
              <w:rPr>
                <w:rFonts w:hint="eastAsia"/>
                <w:szCs w:val="21"/>
              </w:rPr>
              <w:t>走</w:t>
            </w:r>
            <w:r>
              <w:rPr>
                <w:szCs w:val="21"/>
                <w:lang w:val="en-US"/>
              </w:rPr>
              <w:t>ts</w:t>
            </w:r>
            <w:r>
              <w:rPr>
                <w:rFonts w:ascii="Cambria Math" w:hAnsi="Cambria Math" w:cs="Cambria Math"/>
                <w:szCs w:val="21"/>
                <w:lang w:val="en-US"/>
              </w:rPr>
              <w:t>ɛ</w:t>
            </w:r>
            <w:r>
              <w:rPr>
                <w:szCs w:val="21"/>
                <w:lang w:val="en-US"/>
              </w:rPr>
              <w:t>u</w:t>
            </w:r>
            <w:r>
              <w:rPr>
                <w:szCs w:val="21"/>
                <w:vertAlign w:val="superscript"/>
                <w:lang w:val="en-US"/>
              </w:rPr>
              <w:t>31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行</w:t>
            </w:r>
            <w:r>
              <w:rPr>
                <w:szCs w:val="21"/>
                <w:lang w:val="en-US"/>
              </w:rPr>
              <w:t>haŋ</w:t>
            </w:r>
            <w:r>
              <w:rPr>
                <w:szCs w:val="21"/>
                <w:vertAlign w:val="superscript"/>
                <w:lang w:val="en-US"/>
              </w:rPr>
              <w:t>21</w:t>
            </w:r>
          </w:p>
        </w:tc>
        <w:tc>
          <w:tcPr>
            <w:tcW w:w="3673" w:type="dxa"/>
          </w:tcPr>
          <w:p>
            <w:pPr>
              <w:ind w:right="84"/>
              <w:jc w:val="left"/>
              <w:rPr>
                <w:szCs w:val="21"/>
                <w:lang w:val="en-US"/>
              </w:rPr>
            </w:pPr>
            <w:r>
              <w:rPr>
                <w:rFonts w:hint="eastAsia"/>
                <w:szCs w:val="21"/>
              </w:rPr>
              <w:t>走</w:t>
            </w:r>
            <w:r>
              <w:rPr>
                <w:szCs w:val="21"/>
                <w:lang w:val="en-US"/>
              </w:rPr>
              <w:t>t</w:t>
            </w:r>
            <w:r>
              <w:rPr>
                <w:rFonts w:ascii="Cambria Math" w:hAnsi="Cambria Math" w:cs="Cambria Math"/>
                <w:szCs w:val="21"/>
                <w:lang w:val="en-US"/>
              </w:rPr>
              <w:t>ʃɐ</w:t>
            </w:r>
            <w:r>
              <w:rPr>
                <w:szCs w:val="21"/>
                <w:lang w:val="en-US"/>
              </w:rPr>
              <w:t>u</w:t>
            </w:r>
            <w:r>
              <w:rPr>
                <w:szCs w:val="21"/>
                <w:vertAlign w:val="super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行</w:t>
            </w:r>
            <w:r>
              <w:rPr>
                <w:szCs w:val="21"/>
                <w:lang w:val="en-US"/>
              </w:rPr>
              <w:t>haŋ</w:t>
            </w:r>
            <w:r>
              <w:rPr>
                <w:szCs w:val="21"/>
                <w:vertAlign w:val="superscript"/>
                <w:lang w:val="en-US"/>
              </w:rPr>
              <w:t>443</w:t>
            </w:r>
          </w:p>
        </w:tc>
        <w:tc>
          <w:tcPr>
            <w:tcW w:w="3673" w:type="dxa"/>
          </w:tcPr>
          <w:p>
            <w:pPr>
              <w:ind w:right="84"/>
              <w:jc w:val="left"/>
              <w:rPr>
                <w:szCs w:val="21"/>
                <w:lang w:val="en-US"/>
              </w:rPr>
            </w:pPr>
            <w:r>
              <w:rPr>
                <w:rFonts w:hint="eastAsia"/>
                <w:szCs w:val="21"/>
              </w:rPr>
              <w:t>走</w:t>
            </w:r>
            <w:r>
              <w:rPr>
                <w:szCs w:val="21"/>
                <w:lang w:val="en-US"/>
              </w:rPr>
              <w:t>t</w:t>
            </w:r>
            <w:r>
              <w:rPr>
                <w:rFonts w:ascii="Cambria Math" w:hAnsi="Cambria Math" w:cs="Cambria Math"/>
                <w:szCs w:val="21"/>
                <w:lang w:val="en-US"/>
              </w:rPr>
              <w:t>ʃɐ</w:t>
            </w:r>
            <w:r>
              <w:rPr>
                <w:szCs w:val="21"/>
                <w:lang w:val="en-US"/>
              </w:rPr>
              <w:t>u</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行</w:t>
            </w:r>
            <w:r>
              <w:rPr>
                <w:szCs w:val="21"/>
                <w:lang w:val="en-US"/>
              </w:rPr>
              <w:t>kĩã</w:t>
            </w:r>
            <w:r>
              <w:rPr>
                <w:szCs w:val="21"/>
                <w:vertAlign w:val="superscript"/>
                <w:lang w:val="en-US"/>
              </w:rPr>
              <w:t>24</w:t>
            </w:r>
          </w:p>
        </w:tc>
        <w:tc>
          <w:tcPr>
            <w:tcW w:w="3673" w:type="dxa"/>
          </w:tcPr>
          <w:p>
            <w:pPr>
              <w:ind w:right="84"/>
              <w:jc w:val="left"/>
              <w:rPr>
                <w:szCs w:val="21"/>
                <w:lang w:val="en-US"/>
              </w:rPr>
            </w:pPr>
            <w:r>
              <w:rPr>
                <w:rFonts w:hint="eastAsia"/>
                <w:szCs w:val="21"/>
              </w:rPr>
              <w:t>走</w:t>
            </w:r>
            <w:r>
              <w:rPr>
                <w:szCs w:val="21"/>
                <w:lang w:val="en-US"/>
              </w:rPr>
              <w:t>tsau</w:t>
            </w:r>
            <w:r>
              <w:rPr>
                <w:szCs w:val="21"/>
                <w:vertAlign w:val="superscript"/>
                <w:lang w:val="en-US"/>
              </w:rPr>
              <w:t>51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行</w:t>
            </w:r>
            <w:r>
              <w:rPr>
                <w:szCs w:val="21"/>
                <w:lang w:val="en-US"/>
              </w:rPr>
              <w:t>kĩã</w:t>
            </w:r>
            <w:r>
              <w:rPr>
                <w:szCs w:val="21"/>
                <w:vertAlign w:val="superscript"/>
                <w:lang w:val="en-US"/>
              </w:rPr>
              <w:t>55</w:t>
            </w:r>
          </w:p>
        </w:tc>
        <w:tc>
          <w:tcPr>
            <w:tcW w:w="3673" w:type="dxa"/>
          </w:tcPr>
          <w:p>
            <w:pPr>
              <w:ind w:right="84"/>
              <w:jc w:val="left"/>
              <w:rPr>
                <w:szCs w:val="21"/>
                <w:lang w:val="en-US"/>
              </w:rPr>
            </w:pPr>
            <w:r>
              <w:rPr>
                <w:rFonts w:hint="eastAsia"/>
                <w:szCs w:val="21"/>
              </w:rPr>
              <w:t>走</w:t>
            </w:r>
            <w:r>
              <w:rPr>
                <w:szCs w:val="21"/>
                <w:lang w:val="en-US"/>
              </w:rPr>
              <w:t>tsau</w:t>
            </w:r>
            <w:r>
              <w:rPr>
                <w:szCs w:val="21"/>
                <w:vertAlign w:val="superscript"/>
                <w:lang w:val="en-US"/>
              </w:rPr>
              <w:t>53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行</w:t>
            </w:r>
            <w:r>
              <w:rPr>
                <w:szCs w:val="21"/>
                <w:lang w:val="en-US"/>
              </w:rPr>
              <w:t>kiaŋ</w:t>
            </w:r>
            <w:r>
              <w:rPr>
                <w:szCs w:val="21"/>
                <w:vertAlign w:val="superscript"/>
                <w:lang w:val="en-US"/>
              </w:rPr>
              <w:t>52</w:t>
            </w:r>
          </w:p>
        </w:tc>
        <w:tc>
          <w:tcPr>
            <w:tcW w:w="3673" w:type="dxa"/>
          </w:tcPr>
          <w:p>
            <w:pPr>
              <w:ind w:right="84"/>
              <w:jc w:val="left"/>
              <w:rPr>
                <w:szCs w:val="21"/>
                <w:lang w:val="en-US"/>
              </w:rPr>
            </w:pPr>
            <w:r>
              <w:rPr>
                <w:rFonts w:hint="eastAsia"/>
                <w:szCs w:val="21"/>
              </w:rPr>
              <w:t>躃</w:t>
            </w:r>
            <w:r>
              <w:rPr>
                <w:szCs w:val="21"/>
                <w:lang w:val="en-US"/>
              </w:rPr>
              <w:t>pie</w:t>
            </w:r>
            <w:r>
              <w:rPr>
                <w:szCs w:val="21"/>
                <w:vertAlign w:val="superscript"/>
                <w:lang w:val="en-US"/>
              </w:rPr>
              <w:t>213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rPr>
            </w:pPr>
            <w:r>
              <w:rPr>
                <w:rFonts w:hint="eastAsia"/>
                <w:b/>
                <w:szCs w:val="21"/>
              </w:rPr>
              <w:t>跳</w:t>
            </w:r>
            <w:r>
              <w:rPr>
                <w:b/>
                <w:szCs w:val="21"/>
              </w:rPr>
              <w:t>t</w:t>
            </w:r>
            <w:r>
              <w:rPr>
                <w:rFonts w:hint="eastAsia"/>
                <w:b/>
                <w:szCs w:val="21"/>
              </w:rPr>
              <w:t>‘</w:t>
            </w:r>
            <w:r>
              <w:rPr>
                <w:b/>
                <w:szCs w:val="21"/>
              </w:rPr>
              <w:t>iau</w:t>
            </w:r>
            <w:r>
              <w:rPr>
                <w:b/>
                <w:szCs w:val="21"/>
                <w:vertAlign w:val="superscript"/>
              </w:rPr>
              <w:t>51</w:t>
            </w:r>
          </w:p>
        </w:tc>
        <w:tc>
          <w:tcPr>
            <w:tcW w:w="3673" w:type="dxa"/>
          </w:tcPr>
          <w:p>
            <w:pPr>
              <w:ind w:right="84"/>
              <w:jc w:val="left"/>
              <w:rPr>
                <w:b/>
                <w:szCs w:val="21"/>
                <w:lang w:val="en-US"/>
              </w:rPr>
            </w:pPr>
            <w:r>
              <w:rPr>
                <w:rFonts w:hint="eastAsia"/>
                <w:b/>
                <w:szCs w:val="21"/>
              </w:rPr>
              <w:t>踩</w:t>
            </w:r>
            <w:r>
              <w:rPr>
                <w:b/>
                <w:szCs w:val="21"/>
                <w:lang w:val="en-US"/>
              </w:rPr>
              <w:t>ts'ai</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lang w:val="en-US"/>
              </w:rPr>
              <w:t>①</w:t>
            </w:r>
            <w:r>
              <w:rPr>
                <w:rFonts w:hint="eastAsia"/>
                <w:szCs w:val="21"/>
              </w:rPr>
              <w:t>跳</w:t>
            </w:r>
            <w:r>
              <w:rPr>
                <w:szCs w:val="21"/>
                <w:lang w:val="en-US"/>
              </w:rPr>
              <w:t>t'iau</w:t>
            </w:r>
            <w:r>
              <w:rPr>
                <w:szCs w:val="21"/>
                <w:vertAlign w:val="superscript"/>
                <w:lang w:val="en-US"/>
              </w:rPr>
              <w:t>51</w:t>
            </w:r>
            <w:r>
              <w:rPr>
                <w:rFonts w:hint="eastAsia"/>
                <w:szCs w:val="21"/>
                <w:lang w:val="en-US"/>
              </w:rPr>
              <w:t>②</w:t>
            </w:r>
            <w:r>
              <w:rPr>
                <w:rFonts w:hint="eastAsia"/>
                <w:szCs w:val="21"/>
              </w:rPr>
              <w:t>蹦</w:t>
            </w:r>
            <w:r>
              <w:rPr>
                <w:szCs w:val="21"/>
                <w:lang w:val="en-US"/>
              </w:rPr>
              <w:t>pəŋ</w:t>
            </w:r>
            <w:r>
              <w:rPr>
                <w:szCs w:val="21"/>
                <w:vertAlign w:val="superscript"/>
                <w:lang w:val="en-US"/>
              </w:rPr>
              <w:t>51</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踩</w:t>
            </w:r>
            <w:r>
              <w:rPr>
                <w:szCs w:val="21"/>
                <w:lang w:val="en-US"/>
              </w:rPr>
              <w:t>ts'ai</w:t>
            </w:r>
            <w:r>
              <w:rPr>
                <w:szCs w:val="21"/>
                <w:vertAlign w:val="superscript"/>
                <w:lang w:val="en-US"/>
              </w:rPr>
              <w:t>214</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跳</w:t>
            </w:r>
            <w:r>
              <w:rPr>
                <w:szCs w:val="21"/>
                <w:lang w:val="en-US"/>
              </w:rPr>
              <w:t>t'i</w:t>
            </w:r>
            <w:r>
              <w:rPr>
                <w:rFonts w:ascii="Cambria Math" w:hAnsi="Cambria Math" w:cs="Cambria Math"/>
                <w:szCs w:val="21"/>
                <w:lang w:val="en-US"/>
              </w:rPr>
              <w:t>ɔ</w:t>
            </w:r>
            <w:r>
              <w:rPr>
                <w:szCs w:val="21"/>
                <w:vertAlign w:val="superscript"/>
                <w:lang w:val="en-US"/>
              </w:rPr>
              <w:t>21</w:t>
            </w:r>
          </w:p>
        </w:tc>
        <w:tc>
          <w:tcPr>
            <w:tcW w:w="3673" w:type="dxa"/>
          </w:tcPr>
          <w:p>
            <w:pPr>
              <w:ind w:right="84"/>
              <w:jc w:val="left"/>
              <w:rPr>
                <w:szCs w:val="21"/>
                <w:lang w:val="en-US"/>
              </w:rPr>
            </w:pPr>
            <w:r>
              <w:rPr>
                <w:rFonts w:hint="eastAsia"/>
                <w:szCs w:val="21"/>
              </w:rPr>
              <w:t>踩</w:t>
            </w:r>
            <w:r>
              <w:rPr>
                <w:szCs w:val="21"/>
                <w:lang w:val="en-US"/>
              </w:rPr>
              <w:t>ts‘</w:t>
            </w:r>
            <w:r>
              <w:rPr>
                <w:rFonts w:ascii="Cambria Math" w:hAnsi="Cambria Math" w:cs="Cambria Math"/>
                <w:szCs w:val="21"/>
                <w:lang w:val="en-US"/>
              </w:rPr>
              <w:t>ɛ</w:t>
            </w:r>
            <w:r>
              <w:rPr>
                <w:szCs w:val="21"/>
                <w:vertAlign w:val="superscript"/>
                <w:lang w:val="en-US"/>
              </w:rPr>
              <w:t>55</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跳</w:t>
            </w:r>
            <w:r>
              <w:rPr>
                <w:szCs w:val="21"/>
                <w:lang w:val="en-US"/>
              </w:rPr>
              <w:t>t'iau</w:t>
            </w:r>
            <w:r>
              <w:rPr>
                <w:szCs w:val="21"/>
                <w:vertAlign w:val="superscript"/>
                <w:lang w:val="en-US"/>
              </w:rPr>
              <w:t>41</w:t>
            </w:r>
          </w:p>
        </w:tc>
        <w:tc>
          <w:tcPr>
            <w:tcW w:w="3673" w:type="dxa"/>
          </w:tcPr>
          <w:p>
            <w:pPr>
              <w:ind w:right="84"/>
              <w:jc w:val="left"/>
              <w:rPr>
                <w:szCs w:val="21"/>
                <w:lang w:val="en-US"/>
              </w:rPr>
            </w:pPr>
            <w:r>
              <w:rPr>
                <w:rFonts w:hint="eastAsia"/>
                <w:szCs w:val="21"/>
              </w:rPr>
              <w:t>踩</w:t>
            </w:r>
            <w:r>
              <w:rPr>
                <w:szCs w:val="21"/>
                <w:lang w:val="en-US"/>
              </w:rPr>
              <w:t>ts'ai</w:t>
            </w:r>
            <w:r>
              <w:rPr>
                <w:szCs w:val="21"/>
                <w:vertAlign w:val="superscript"/>
                <w:lang w:val="en-US"/>
              </w:rPr>
              <w:t>213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跳</w:t>
            </w:r>
            <w:r>
              <w:rPr>
                <w:szCs w:val="21"/>
                <w:lang w:val="en-US"/>
              </w:rPr>
              <w:t>t'i</w:t>
            </w:r>
            <w:r>
              <w:rPr>
                <w:rFonts w:hint="eastAsia"/>
                <w:szCs w:val="21"/>
                <w:lang w:val="en-US"/>
              </w:rPr>
              <w:t>ɑ</w:t>
            </w:r>
            <w:r>
              <w:rPr>
                <w:szCs w:val="21"/>
                <w:lang w:val="en-US"/>
              </w:rPr>
              <w:t>u</w:t>
            </w:r>
            <w:r>
              <w:rPr>
                <w:szCs w:val="21"/>
                <w:vertAlign w:val="superscript"/>
                <w:lang w:val="en-US"/>
              </w:rPr>
              <w:t>45</w:t>
            </w:r>
          </w:p>
        </w:tc>
        <w:tc>
          <w:tcPr>
            <w:tcW w:w="3673" w:type="dxa"/>
          </w:tcPr>
          <w:p>
            <w:pPr>
              <w:ind w:right="84"/>
              <w:jc w:val="left"/>
              <w:rPr>
                <w:szCs w:val="21"/>
                <w:lang w:val="en-US"/>
              </w:rPr>
            </w:pPr>
            <w:r>
              <w:rPr>
                <w:rFonts w:hint="eastAsia"/>
                <w:szCs w:val="21"/>
              </w:rPr>
              <w:t>踩</w:t>
            </w:r>
            <w:r>
              <w:rPr>
                <w:szCs w:val="21"/>
                <w:lang w:val="en-US"/>
              </w:rPr>
              <w:t>ts'æ</w:t>
            </w:r>
            <w:r>
              <w:rPr>
                <w:szCs w:val="21"/>
                <w:vertAlign w:val="superscript"/>
                <w:lang w:val="en-US"/>
              </w:rPr>
              <w:t>53</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跳</w:t>
            </w:r>
            <w:r>
              <w:rPr>
                <w:szCs w:val="21"/>
                <w:lang w:val="en-US"/>
              </w:rPr>
              <w:t>t'iau</w:t>
            </w:r>
            <w:r>
              <w:rPr>
                <w:szCs w:val="21"/>
                <w:vertAlign w:val="superscript"/>
                <w:lang w:val="en-US"/>
              </w:rPr>
              <w:t>13</w:t>
            </w:r>
          </w:p>
        </w:tc>
        <w:tc>
          <w:tcPr>
            <w:tcW w:w="3673" w:type="dxa"/>
          </w:tcPr>
          <w:p>
            <w:pPr>
              <w:ind w:right="84"/>
              <w:jc w:val="left"/>
              <w:rPr>
                <w:szCs w:val="21"/>
                <w:lang w:val="en-US"/>
              </w:rPr>
            </w:pPr>
            <w:r>
              <w:rPr>
                <w:rFonts w:hint="eastAsia"/>
                <w:szCs w:val="21"/>
              </w:rPr>
              <w:t>探</w:t>
            </w:r>
            <w:r>
              <w:rPr>
                <w:szCs w:val="21"/>
                <w:lang w:val="en-US"/>
              </w:rPr>
              <w:t>ts'ai</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跳</w:t>
            </w:r>
            <w:r>
              <w:rPr>
                <w:szCs w:val="21"/>
                <w:lang w:val="en-US"/>
              </w:rPr>
              <w:t>t'iau</w:t>
            </w:r>
            <w:r>
              <w:rPr>
                <w:szCs w:val="21"/>
                <w:vertAlign w:val="superscript"/>
                <w:lang w:val="en-US"/>
              </w:rPr>
              <w:t>13</w:t>
            </w:r>
          </w:p>
        </w:tc>
        <w:tc>
          <w:tcPr>
            <w:tcW w:w="3673" w:type="dxa"/>
          </w:tcPr>
          <w:p>
            <w:pPr>
              <w:ind w:right="84"/>
              <w:jc w:val="left"/>
              <w:rPr>
                <w:szCs w:val="21"/>
                <w:lang w:val="en-US"/>
              </w:rPr>
            </w:pPr>
            <w:r>
              <w:rPr>
                <w:rFonts w:hint="eastAsia"/>
                <w:szCs w:val="21"/>
              </w:rPr>
              <w:t>踩</w:t>
            </w:r>
            <w:r>
              <w:rPr>
                <w:szCs w:val="21"/>
                <w:lang w:val="en-US"/>
              </w:rPr>
              <w:t>ts'</w:t>
            </w:r>
            <w:r>
              <w:rPr>
                <w:rFonts w:ascii="Cambria Math" w:hAnsi="Cambria Math" w:cs="Cambria Math"/>
                <w:szCs w:val="21"/>
                <w:lang w:val="en-US"/>
              </w:rPr>
              <w:t>ɛ</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蹦</w:t>
            </w:r>
            <w:r>
              <w:rPr>
                <w:szCs w:val="21"/>
                <w:lang w:val="en-US"/>
              </w:rPr>
              <w:t>pəŋ</w:t>
            </w:r>
            <w:r>
              <w:rPr>
                <w:szCs w:val="21"/>
                <w:vertAlign w:val="superscript"/>
                <w:lang w:val="en-US"/>
              </w:rPr>
              <w:t>53</w:t>
            </w:r>
          </w:p>
        </w:tc>
        <w:tc>
          <w:tcPr>
            <w:tcW w:w="3673" w:type="dxa"/>
          </w:tcPr>
          <w:p>
            <w:pPr>
              <w:ind w:right="84"/>
              <w:jc w:val="left"/>
              <w:rPr>
                <w:szCs w:val="21"/>
                <w:lang w:val="en-US"/>
              </w:rPr>
            </w:pPr>
            <w:r>
              <w:rPr>
                <w:rFonts w:hint="eastAsia"/>
                <w:szCs w:val="21"/>
              </w:rPr>
              <w:t>踩</w:t>
            </w:r>
            <w:r>
              <w:rPr>
                <w:szCs w:val="21"/>
                <w:lang w:val="en-US"/>
              </w:rPr>
              <w:t>ts'E</w:t>
            </w:r>
            <w:r>
              <w:rPr>
                <w:szCs w:val="21"/>
                <w:vertAlign w:val="superscript"/>
                <w:lang w:val="en-US"/>
              </w:rPr>
              <w:t>24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lang w:val="en-US"/>
              </w:rPr>
              <w:t>①</w:t>
            </w:r>
            <w:r>
              <w:rPr>
                <w:rFonts w:hint="eastAsia"/>
                <w:szCs w:val="21"/>
              </w:rPr>
              <w:t>跳</w:t>
            </w:r>
            <w:r>
              <w:rPr>
                <w:szCs w:val="21"/>
                <w:lang w:val="en-US"/>
              </w:rPr>
              <w:t>t‘i</w:t>
            </w:r>
            <w:r>
              <w:rPr>
                <w:rFonts w:ascii="Cambria Math" w:hAnsi="Cambria Math" w:cs="Cambria Math"/>
                <w:szCs w:val="21"/>
                <w:lang w:val="en-US"/>
              </w:rPr>
              <w:t>ɔ</w:t>
            </w:r>
            <w:r>
              <w:rPr>
                <w:szCs w:val="21"/>
                <w:vertAlign w:val="superscript"/>
                <w:lang w:val="en-US"/>
              </w:rPr>
              <w:t>55</w:t>
            </w:r>
            <w:r>
              <w:rPr>
                <w:rFonts w:hint="eastAsia"/>
                <w:szCs w:val="21"/>
                <w:lang w:val="en-US"/>
              </w:rPr>
              <w:t>②</w:t>
            </w:r>
            <w:r>
              <w:rPr>
                <w:rFonts w:hint="eastAsia"/>
                <w:szCs w:val="21"/>
              </w:rPr>
              <w:t>蹦</w:t>
            </w:r>
            <w:r>
              <w:rPr>
                <w:szCs w:val="21"/>
                <w:lang w:val="en-US"/>
              </w:rPr>
              <w:t>pog</w:t>
            </w:r>
            <w:r>
              <w:rPr>
                <w:szCs w:val="21"/>
                <w:vertAlign w:val="superscript"/>
                <w:lang w:val="en-US"/>
              </w:rPr>
              <w:t>55</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lang w:val="en-US"/>
              </w:rPr>
              <w:t>①</w:t>
            </w:r>
            <w:r>
              <w:rPr>
                <w:rFonts w:hint="eastAsia"/>
                <w:szCs w:val="21"/>
              </w:rPr>
              <w:t>踏</w:t>
            </w:r>
            <w:r>
              <w:rPr>
                <w:szCs w:val="21"/>
                <w:lang w:val="en-US"/>
              </w:rPr>
              <w:t>tæ?</w:t>
            </w:r>
            <w:r>
              <w:rPr>
                <w:szCs w:val="21"/>
                <w:vertAlign w:val="superscript"/>
                <w:lang w:val="en-US"/>
              </w:rPr>
              <w:t>4</w:t>
            </w:r>
            <w:r>
              <w:rPr>
                <w:rFonts w:hint="eastAsia"/>
                <w:szCs w:val="21"/>
                <w:lang w:val="en-US"/>
              </w:rPr>
              <w:t>，</w:t>
            </w:r>
            <w:r>
              <w:rPr>
                <w:szCs w:val="21"/>
                <w:lang w:val="en-US"/>
              </w:rPr>
              <w:t>t'æ?</w:t>
            </w:r>
            <w:r>
              <w:rPr>
                <w:szCs w:val="21"/>
                <w:vertAlign w:val="superscript"/>
                <w:lang w:val="en-US"/>
              </w:rPr>
              <w:t>4</w:t>
            </w:r>
            <w:r>
              <w:rPr>
                <w:rFonts w:hint="eastAsia"/>
                <w:szCs w:val="21"/>
                <w:lang w:val="en-US"/>
              </w:rPr>
              <w:t>②</w:t>
            </w:r>
            <w:r>
              <w:rPr>
                <w:rFonts w:hint="eastAsia"/>
                <w:szCs w:val="21"/>
              </w:rPr>
              <w:t>踩</w:t>
            </w:r>
            <w:r>
              <w:rPr>
                <w:szCs w:val="21"/>
                <w:lang w:val="en-US"/>
              </w:rPr>
              <w:t>ts'</w:t>
            </w:r>
            <w:r>
              <w:rPr>
                <w:rFonts w:ascii="Cambria Math" w:hAnsi="Cambria Math" w:cs="Cambria Math"/>
                <w:szCs w:val="21"/>
                <w:lang w:val="en-US"/>
              </w:rPr>
              <w:t>ɛ</w:t>
            </w:r>
            <w:r>
              <w:rPr>
                <w:szCs w:val="21"/>
                <w:vertAlign w:val="superscript"/>
                <w:lang w:val="en-US"/>
              </w:rPr>
              <w:t>42</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rPr>
            </w:pPr>
            <w:r>
              <w:rPr>
                <w:rFonts w:hint="eastAsia"/>
                <w:szCs w:val="21"/>
              </w:rPr>
              <w:t>跳</w:t>
            </w:r>
            <w:r>
              <w:rPr>
                <w:szCs w:val="21"/>
              </w:rPr>
              <w:t>t</w:t>
            </w:r>
            <w:r>
              <w:rPr>
                <w:rFonts w:hint="eastAsia"/>
                <w:szCs w:val="21"/>
              </w:rPr>
              <w:t>‘</w:t>
            </w:r>
            <w:r>
              <w:rPr>
                <w:szCs w:val="21"/>
              </w:rPr>
              <w:t>iæ</w:t>
            </w:r>
            <w:r>
              <w:rPr>
                <w:szCs w:val="21"/>
                <w:vertAlign w:val="superscript"/>
              </w:rPr>
              <w:t>513</w:t>
            </w:r>
          </w:p>
        </w:tc>
        <w:tc>
          <w:tcPr>
            <w:tcW w:w="3673" w:type="dxa"/>
          </w:tcPr>
          <w:p>
            <w:pPr>
              <w:ind w:right="84"/>
              <w:jc w:val="left"/>
              <w:rPr>
                <w:szCs w:val="21"/>
                <w:lang w:val="en-US"/>
              </w:rPr>
            </w:pPr>
            <w:r>
              <w:rPr>
                <w:rFonts w:hint="eastAsia"/>
                <w:szCs w:val="21"/>
              </w:rPr>
              <w:t>踏</w:t>
            </w:r>
            <w:r>
              <w:rPr>
                <w:szCs w:val="21"/>
                <w:lang w:val="en-US"/>
              </w:rPr>
              <w:t>da?</w:t>
            </w:r>
            <w:r>
              <w:rPr>
                <w:szCs w:val="21"/>
                <w:vertAlign w:val="superscript"/>
                <w:lang w:val="en-US"/>
              </w:rPr>
              <w:t>23</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跳</w:t>
            </w:r>
            <w:r>
              <w:rPr>
                <w:szCs w:val="21"/>
                <w:lang w:val="en-US"/>
              </w:rPr>
              <w:t>t'i</w:t>
            </w:r>
            <w:r>
              <w:rPr>
                <w:rFonts w:ascii="Cambria Math" w:hAnsi="Cambria Math" w:cs="Cambria Math"/>
                <w:szCs w:val="21"/>
                <w:lang w:val="en-US"/>
              </w:rPr>
              <w:t>ɛ</w:t>
            </w:r>
            <w:r>
              <w:rPr>
                <w:szCs w:val="21"/>
                <w:vertAlign w:val="superscript"/>
                <w:lang w:val="en-US"/>
              </w:rPr>
              <w:t>42</w:t>
            </w:r>
          </w:p>
        </w:tc>
        <w:tc>
          <w:tcPr>
            <w:tcW w:w="3673" w:type="dxa"/>
          </w:tcPr>
          <w:p>
            <w:pPr>
              <w:ind w:right="84"/>
              <w:jc w:val="left"/>
              <w:rPr>
                <w:szCs w:val="21"/>
                <w:lang w:val="en-US"/>
              </w:rPr>
            </w:pPr>
            <w:r>
              <w:rPr>
                <w:rFonts w:hint="eastAsia"/>
                <w:szCs w:val="21"/>
                <w:lang w:val="en-US"/>
              </w:rPr>
              <w:t>①</w:t>
            </w:r>
            <w:r>
              <w:rPr>
                <w:rFonts w:hint="eastAsia"/>
                <w:szCs w:val="21"/>
              </w:rPr>
              <w:t>踏</w:t>
            </w:r>
            <w:r>
              <w:rPr>
                <w:szCs w:val="21"/>
                <w:lang w:val="en-US"/>
              </w:rPr>
              <w:t>da</w:t>
            </w:r>
            <w:r>
              <w:rPr>
                <w:szCs w:val="21"/>
                <w:vertAlign w:val="superscript"/>
                <w:lang w:val="en-US"/>
              </w:rPr>
              <w:t>12</w:t>
            </w:r>
            <w:r>
              <w:rPr>
                <w:rFonts w:hint="eastAsia"/>
                <w:szCs w:val="21"/>
                <w:lang w:val="en-US"/>
              </w:rPr>
              <w:t>②</w:t>
            </w:r>
            <w:r>
              <w:rPr>
                <w:rFonts w:hint="eastAsia"/>
                <w:szCs w:val="21"/>
              </w:rPr>
              <w:t>踩</w:t>
            </w:r>
            <w:r>
              <w:rPr>
                <w:szCs w:val="21"/>
                <w:lang w:val="en-US"/>
              </w:rPr>
              <w:t>ts'E</w:t>
            </w:r>
            <w:r>
              <w:rPr>
                <w:szCs w:val="21"/>
                <w:vertAlign w:val="superscript"/>
                <w:lang w:val="en-US"/>
              </w:rPr>
              <w:t>45</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跳</w:t>
            </w:r>
            <w:r>
              <w:rPr>
                <w:szCs w:val="21"/>
                <w:lang w:val="en-US"/>
              </w:rPr>
              <w:t>t'iau</w:t>
            </w:r>
            <w:r>
              <w:rPr>
                <w:szCs w:val="21"/>
                <w:vertAlign w:val="superscript"/>
                <w:lang w:val="en-US"/>
              </w:rPr>
              <w:t>55</w:t>
            </w:r>
          </w:p>
        </w:tc>
        <w:tc>
          <w:tcPr>
            <w:tcW w:w="3673" w:type="dxa"/>
          </w:tcPr>
          <w:p>
            <w:pPr>
              <w:ind w:right="84"/>
              <w:jc w:val="left"/>
              <w:rPr>
                <w:szCs w:val="21"/>
                <w:lang w:val="en-US"/>
              </w:rPr>
            </w:pPr>
            <w:r>
              <w:rPr>
                <w:rFonts w:hint="eastAsia"/>
                <w:szCs w:val="21"/>
              </w:rPr>
              <w:t>踩</w:t>
            </w:r>
            <w:r>
              <w:rPr>
                <w:szCs w:val="21"/>
                <w:lang w:val="en-US"/>
              </w:rPr>
              <w:t>ts'ai</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跳</w:t>
            </w:r>
            <w:r>
              <w:rPr>
                <w:szCs w:val="21"/>
                <w:lang w:val="en-US"/>
              </w:rPr>
              <w:t>t'i</w:t>
            </w:r>
            <w:r>
              <w:rPr>
                <w:rFonts w:ascii="Cambria Math" w:hAnsi="Cambria Math" w:cs="Cambria Math"/>
                <w:szCs w:val="21"/>
                <w:lang w:val="en-US"/>
              </w:rPr>
              <w:t>ɛ</w:t>
            </w:r>
            <w:r>
              <w:rPr>
                <w:szCs w:val="21"/>
                <w:lang w:val="en-US"/>
              </w:rPr>
              <w:t>u</w:t>
            </w:r>
            <w:r>
              <w:rPr>
                <w:szCs w:val="21"/>
                <w:vertAlign w:val="superscript"/>
                <w:lang w:val="en-US"/>
              </w:rPr>
              <w:t>213</w:t>
            </w:r>
          </w:p>
        </w:tc>
        <w:tc>
          <w:tcPr>
            <w:tcW w:w="3673" w:type="dxa"/>
          </w:tcPr>
          <w:p>
            <w:pPr>
              <w:ind w:right="84"/>
              <w:jc w:val="left"/>
              <w:rPr>
                <w:szCs w:val="21"/>
                <w:lang w:val="en-US"/>
              </w:rPr>
            </w:pPr>
            <w:r>
              <w:rPr>
                <w:rFonts w:hint="eastAsia"/>
                <w:szCs w:val="21"/>
                <w:lang w:val="en-US"/>
              </w:rPr>
              <w:t>①</w:t>
            </w:r>
            <w:r>
              <w:rPr>
                <w:rFonts w:hint="eastAsia"/>
                <w:szCs w:val="21"/>
              </w:rPr>
              <w:t>踏</w:t>
            </w:r>
            <w:r>
              <w:rPr>
                <w:szCs w:val="21"/>
                <w:lang w:val="en-US"/>
              </w:rPr>
              <w:t>t‘at</w:t>
            </w:r>
            <w:r>
              <w:rPr>
                <w:szCs w:val="21"/>
                <w:vertAlign w:val="superscript"/>
                <w:lang w:val="en-US"/>
              </w:rPr>
              <w:t>5</w:t>
            </w:r>
            <w:r>
              <w:rPr>
                <w:rFonts w:hint="eastAsia"/>
                <w:szCs w:val="21"/>
                <w:lang w:val="en-US"/>
              </w:rPr>
              <w:t>②</w:t>
            </w:r>
            <w:r>
              <w:rPr>
                <w:rFonts w:hint="eastAsia"/>
                <w:szCs w:val="21"/>
              </w:rPr>
              <w:t>踩</w:t>
            </w:r>
            <w:r>
              <w:rPr>
                <w:szCs w:val="21"/>
                <w:lang w:val="en-US"/>
              </w:rPr>
              <w:t>ts'ai</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跳</w:t>
            </w:r>
            <w:r>
              <w:rPr>
                <w:szCs w:val="21"/>
                <w:lang w:val="en-US"/>
              </w:rPr>
              <w:t>t'iau</w:t>
            </w:r>
            <w:r>
              <w:rPr>
                <w:szCs w:val="21"/>
                <w:vertAlign w:val="superscript"/>
                <w:lang w:val="en-US"/>
              </w:rPr>
              <w:t>42</w:t>
            </w:r>
          </w:p>
        </w:tc>
        <w:tc>
          <w:tcPr>
            <w:tcW w:w="3673" w:type="dxa"/>
          </w:tcPr>
          <w:p>
            <w:pPr>
              <w:ind w:right="84"/>
              <w:jc w:val="left"/>
              <w:rPr>
                <w:szCs w:val="21"/>
                <w:lang w:val="en-US"/>
              </w:rPr>
            </w:pPr>
            <w:r>
              <w:rPr>
                <w:rFonts w:hint="eastAsia"/>
                <w:szCs w:val="21"/>
              </w:rPr>
              <w:t>踏</w:t>
            </w:r>
            <w:r>
              <w:rPr>
                <w:szCs w:val="21"/>
                <w:lang w:val="en-US"/>
              </w:rPr>
              <w:t>t</w:t>
            </w:r>
            <w:r>
              <w:rPr>
                <w:rFonts w:hint="eastAsia"/>
                <w:szCs w:val="21"/>
                <w:lang w:val="en-US"/>
              </w:rPr>
              <w:t>‘</w:t>
            </w:r>
            <w:r>
              <w:rPr>
                <w:szCs w:val="21"/>
                <w:lang w:val="en-US"/>
              </w:rPr>
              <w:t>ap</w:t>
            </w:r>
            <w:r>
              <w:rPr>
                <w:szCs w:val="21"/>
                <w:vertAlign w:val="superscript"/>
                <w:lang w:val="en-US"/>
              </w:rPr>
              <w:t>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跳</w:t>
            </w:r>
            <w:r>
              <w:rPr>
                <w:szCs w:val="21"/>
                <w:lang w:val="en-US"/>
              </w:rPr>
              <w:t>t'iu</w:t>
            </w:r>
            <w:r>
              <w:rPr>
                <w:szCs w:val="21"/>
                <w:vertAlign w:val="superscript"/>
                <w:lang w:val="en-US"/>
              </w:rPr>
              <w:t>33</w:t>
            </w:r>
          </w:p>
        </w:tc>
        <w:tc>
          <w:tcPr>
            <w:tcW w:w="3673" w:type="dxa"/>
          </w:tcPr>
          <w:p>
            <w:pPr>
              <w:ind w:right="84"/>
              <w:jc w:val="left"/>
              <w:rPr>
                <w:szCs w:val="21"/>
                <w:lang w:val="en-US"/>
              </w:rPr>
            </w:pPr>
            <w:r>
              <w:rPr>
                <w:rFonts w:hint="eastAsia"/>
                <w:szCs w:val="21"/>
              </w:rPr>
              <w:t>踩</w:t>
            </w:r>
            <w:r>
              <w:rPr>
                <w:szCs w:val="21"/>
                <w:lang w:val="en-US"/>
              </w:rPr>
              <w:t>t</w:t>
            </w:r>
            <w:r>
              <w:rPr>
                <w:rFonts w:ascii="Cambria Math" w:hAnsi="Cambria Math" w:cs="Cambria Math"/>
                <w:szCs w:val="21"/>
                <w:lang w:val="en-US"/>
              </w:rPr>
              <w:t>ʃ</w:t>
            </w:r>
            <w:r>
              <w:rPr>
                <w:szCs w:val="21"/>
                <w:lang w:val="en-US"/>
              </w:rPr>
              <w:t>'ai</w:t>
            </w:r>
            <w:r>
              <w:rPr>
                <w:szCs w:val="21"/>
                <w:vertAlign w:val="super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lang w:val="en-US"/>
              </w:rPr>
              <w:t>①</w:t>
            </w:r>
            <w:r>
              <w:rPr>
                <w:rFonts w:hint="eastAsia"/>
                <w:szCs w:val="21"/>
              </w:rPr>
              <w:t>跳</w:t>
            </w:r>
            <w:r>
              <w:rPr>
                <w:szCs w:val="21"/>
                <w:lang w:val="en-US"/>
              </w:rPr>
              <w:t>t‘iu</w:t>
            </w:r>
            <w:r>
              <w:rPr>
                <w:szCs w:val="21"/>
                <w:vertAlign w:val="superscript"/>
                <w:lang w:val="en-US"/>
              </w:rPr>
              <w:t>24</w:t>
            </w:r>
            <w:r>
              <w:rPr>
                <w:rFonts w:hint="eastAsia"/>
                <w:szCs w:val="21"/>
                <w:lang w:val="en-US"/>
              </w:rPr>
              <w:t>②</w:t>
            </w:r>
            <w:r>
              <w:rPr>
                <w:rFonts w:hint="eastAsia"/>
                <w:szCs w:val="21"/>
              </w:rPr>
              <w:t>驟</w:t>
            </w:r>
            <w:r>
              <w:rPr>
                <w:szCs w:val="21"/>
                <w:lang w:val="en-US"/>
              </w:rPr>
              <w:t>*t</w:t>
            </w:r>
            <w:r>
              <w:rPr>
                <w:rFonts w:ascii="Cambria Math" w:hAnsi="Cambria Math" w:cs="Cambria Math"/>
                <w:szCs w:val="21"/>
                <w:lang w:val="en-US"/>
              </w:rPr>
              <w:t>ʃ</w:t>
            </w:r>
            <w:r>
              <w:rPr>
                <w:szCs w:val="21"/>
                <w:lang w:val="en-US"/>
              </w:rPr>
              <w:t>au</w:t>
            </w:r>
            <w:r>
              <w:rPr>
                <w:szCs w:val="21"/>
                <w:vertAlign w:val="superscript"/>
                <w:lang w:val="en-US"/>
              </w:rPr>
              <w:t>454</w:t>
            </w:r>
          </w:p>
        </w:tc>
        <w:tc>
          <w:tcPr>
            <w:tcW w:w="3673" w:type="dxa"/>
          </w:tcPr>
          <w:p>
            <w:pPr>
              <w:ind w:right="84"/>
              <w:jc w:val="left"/>
              <w:rPr>
                <w:szCs w:val="21"/>
                <w:lang w:val="en-US"/>
              </w:rPr>
            </w:pPr>
            <w:r>
              <w:rPr>
                <w:rFonts w:hint="eastAsia"/>
                <w:szCs w:val="21"/>
                <w:lang w:val="en-US"/>
              </w:rPr>
              <w:t>①</w:t>
            </w:r>
            <w:r>
              <w:rPr>
                <w:rFonts w:hint="eastAsia"/>
                <w:szCs w:val="21"/>
              </w:rPr>
              <w:t>踩</w:t>
            </w:r>
            <w:r>
              <w:rPr>
                <w:szCs w:val="21"/>
                <w:lang w:val="en-US"/>
              </w:rPr>
              <w:t>t</w:t>
            </w:r>
            <w:r>
              <w:rPr>
                <w:rFonts w:ascii="Cambria Math" w:hAnsi="Cambria Math" w:cs="Cambria Math"/>
                <w:szCs w:val="21"/>
                <w:lang w:val="en-US"/>
              </w:rPr>
              <w:t>ʃ</w:t>
            </w:r>
            <w:r>
              <w:rPr>
                <w:szCs w:val="21"/>
                <w:lang w:val="en-US"/>
              </w:rPr>
              <w:t>'ai</w:t>
            </w:r>
            <w:r>
              <w:rPr>
                <w:szCs w:val="21"/>
                <w:vertAlign w:val="superscript"/>
                <w:lang w:val="en-US"/>
              </w:rPr>
              <w:t>21</w:t>
            </w:r>
            <w:r>
              <w:rPr>
                <w:rFonts w:hint="eastAsia"/>
                <w:szCs w:val="21"/>
                <w:lang w:val="en-US"/>
              </w:rPr>
              <w:t>②</w:t>
            </w:r>
            <w:r>
              <w:rPr>
                <w:rFonts w:hint="eastAsia"/>
                <w:szCs w:val="21"/>
              </w:rPr>
              <w:t>口</w:t>
            </w:r>
            <w:r>
              <w:rPr>
                <w:szCs w:val="21"/>
                <w:lang w:val="en-US"/>
              </w:rPr>
              <w:t>n</w:t>
            </w:r>
            <w:r>
              <w:rPr>
                <w:rFonts w:ascii="Cambria Math" w:hAnsi="Cambria Math" w:cs="Cambria Math"/>
                <w:szCs w:val="21"/>
                <w:lang w:val="en-US"/>
              </w:rPr>
              <w:t>ɐ</w:t>
            </w:r>
            <w:r>
              <w:rPr>
                <w:szCs w:val="21"/>
                <w:lang w:val="en-US"/>
              </w:rPr>
              <w:t>k</w:t>
            </w:r>
            <w:r>
              <w:rPr>
                <w:szCs w:val="21"/>
                <w:vertAlign w:val="superscript"/>
                <w:lang w:val="en-US"/>
              </w:rPr>
              <w:t>454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跳</w:t>
            </w:r>
            <w:r>
              <w:rPr>
                <w:szCs w:val="21"/>
                <w:lang w:val="en-US"/>
              </w:rPr>
              <w:t>t'iau</w:t>
            </w:r>
            <w:r>
              <w:rPr>
                <w:szCs w:val="21"/>
                <w:vertAlign w:val="superscript"/>
                <w:lang w:val="en-US"/>
              </w:rPr>
              <w:t>11</w:t>
            </w:r>
            <w:r>
              <w:rPr>
                <w:szCs w:val="21"/>
                <w:lang w:val="en-US"/>
              </w:rPr>
              <w:t>,t'io</w:t>
            </w:r>
            <w:r>
              <w:rPr>
                <w:szCs w:val="21"/>
                <w:vertAlign w:val="superscript"/>
                <w:lang w:val="en-US"/>
              </w:rPr>
              <w:t>24</w:t>
            </w:r>
            <w:r>
              <w:rPr>
                <w:rFonts w:ascii="MS Mincho" w:eastAsia="MS Mincho" w:hAnsi="MS Mincho" w:cs="MS Mincho" w:hint="eastAsia"/>
                <w:szCs w:val="21"/>
                <w:lang w:val="en-US"/>
              </w:rPr>
              <w:t>➋</w:t>
            </w:r>
          </w:p>
        </w:tc>
        <w:tc>
          <w:tcPr>
            <w:tcW w:w="3673" w:type="dxa"/>
          </w:tcPr>
          <w:p>
            <w:pPr>
              <w:ind w:right="84"/>
              <w:jc w:val="left"/>
              <w:rPr>
                <w:szCs w:val="21"/>
                <w:lang w:val="en-US"/>
              </w:rPr>
            </w:pPr>
            <w:r>
              <w:rPr>
                <w:rFonts w:hint="eastAsia"/>
                <w:szCs w:val="21"/>
              </w:rPr>
              <w:t>踏</w:t>
            </w:r>
            <w:r>
              <w:rPr>
                <w:szCs w:val="21"/>
                <w:lang w:val="en-US"/>
              </w:rPr>
              <w:t>ta?</w:t>
            </w:r>
            <w:r>
              <w:rPr>
                <w:szCs w:val="21"/>
                <w:vertAlign w:val="superscript"/>
                <w:lang w:val="en-US"/>
              </w:rPr>
              <w:t>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跳</w:t>
            </w:r>
            <w:r>
              <w:rPr>
                <w:szCs w:val="21"/>
                <w:lang w:val="en-US"/>
              </w:rPr>
              <w:t>t'iəu</w:t>
            </w:r>
            <w:r>
              <w:rPr>
                <w:szCs w:val="21"/>
                <w:vertAlign w:val="superscript"/>
                <w:lang w:val="en-US"/>
              </w:rPr>
              <w:t>213</w:t>
            </w:r>
          </w:p>
        </w:tc>
        <w:tc>
          <w:tcPr>
            <w:tcW w:w="3673" w:type="dxa"/>
          </w:tcPr>
          <w:p>
            <w:pPr>
              <w:ind w:right="84"/>
              <w:jc w:val="left"/>
              <w:rPr>
                <w:szCs w:val="21"/>
                <w:lang w:val="en-US"/>
              </w:rPr>
            </w:pPr>
            <w:r>
              <w:rPr>
                <w:rFonts w:hint="eastAsia"/>
                <w:szCs w:val="21"/>
              </w:rPr>
              <w:t>踏</w:t>
            </w:r>
            <w:r>
              <w:rPr>
                <w:szCs w:val="21"/>
                <w:lang w:val="en-US"/>
              </w:rPr>
              <w:t>ta</w:t>
            </w:r>
            <w:r>
              <w:rPr>
                <w:rFonts w:hint="eastAsia"/>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跳</w:t>
            </w:r>
            <w:r>
              <w:rPr>
                <w:szCs w:val="21"/>
                <w:lang w:val="en-US"/>
              </w:rPr>
              <w:t>t'iu</w:t>
            </w:r>
            <w:r>
              <w:rPr>
                <w:szCs w:val="21"/>
                <w:vertAlign w:val="superscript"/>
                <w:lang w:val="en-US"/>
              </w:rPr>
              <w:t>213</w:t>
            </w:r>
            <w:r>
              <w:rPr>
                <w:rFonts w:hint="eastAsia"/>
                <w:szCs w:val="21"/>
                <w:lang w:val="en-US"/>
              </w:rPr>
              <w:t>②</w:t>
            </w:r>
            <w:r>
              <w:rPr>
                <w:rFonts w:hint="eastAsia"/>
                <w:szCs w:val="21"/>
              </w:rPr>
              <w:t>石</w:t>
            </w:r>
            <w:r>
              <w:rPr>
                <w:szCs w:val="21"/>
                <w:lang w:val="en-US"/>
              </w:rPr>
              <w:t>*su</w:t>
            </w:r>
            <w:r>
              <w:rPr>
                <w:rFonts w:ascii="Cambria Math" w:hAnsi="Cambria Math" w:cs="Cambria Math"/>
                <w:szCs w:val="21"/>
                <w:lang w:val="en-US"/>
              </w:rPr>
              <w:t>ɔ</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lang w:val="en-US"/>
              </w:rPr>
              <w:t>□</w:t>
            </w:r>
            <w:r>
              <w:rPr>
                <w:szCs w:val="21"/>
                <w:lang w:val="en-US"/>
              </w:rPr>
              <w:t>ts‘ia?</w:t>
            </w:r>
            <w:r>
              <w:rPr>
                <w:szCs w:val="21"/>
                <w:vertAlign w:val="superscript"/>
                <w:lang w:val="en-US"/>
              </w:rPr>
              <w:t>4</w:t>
            </w:r>
          </w:p>
        </w:tc>
      </w:tr>
    </w:tbl>
    <w:p>
      <w:pPr>
        <w:ind w:right="84"/>
        <w:jc w:val="left"/>
        <w:rPr>
          <w:szCs w:val="21"/>
        </w:rPr>
      </w:pPr>
      <w:r>
        <w:rPr>
          <w:rFonts w:ascii="Cambria Math" w:hAnsi="Cambria Math" w:cs="Cambria Math"/>
          <w:szCs w:val="21"/>
        </w:rPr>
        <w:t>❶</w:t>
      </w:r>
      <w:r>
        <w:rPr>
          <w:rFonts w:hint="eastAsia"/>
          <w:szCs w:val="21"/>
        </w:rPr>
        <w:t>单脚为跳，双脚为蹦。但方言口語中通常不甚区分。</w:t>
      </w:r>
      <w:r>
        <w:rPr>
          <w:rFonts w:ascii="MS Mincho" w:eastAsia="MS Mincho" w:hAnsi="MS Mincho" w:cs="MS Mincho" w:hint="eastAsia"/>
          <w:szCs w:val="21"/>
        </w:rPr>
        <w:t>➋</w:t>
      </w:r>
      <w:r>
        <w:rPr>
          <w:szCs w:val="21"/>
        </w:rPr>
        <w:t>[t'iau</w:t>
      </w:r>
      <w:r>
        <w:rPr>
          <w:szCs w:val="21"/>
          <w:vertAlign w:val="superscript"/>
        </w:rPr>
        <w:t>11</w:t>
      </w:r>
      <w:r>
        <w:rPr>
          <w:szCs w:val="21"/>
        </w:rPr>
        <w:t>]:</w:t>
      </w:r>
      <w:r>
        <w:rPr>
          <w:rFonts w:hint="eastAsia"/>
          <w:szCs w:val="21"/>
        </w:rPr>
        <w:t>通常的跳；</w:t>
      </w:r>
      <w:r>
        <w:rPr>
          <w:szCs w:val="21"/>
        </w:rPr>
        <w:t>[t‘io</w:t>
      </w:r>
      <w:r>
        <w:rPr>
          <w:szCs w:val="21"/>
          <w:vertAlign w:val="superscript"/>
        </w:rPr>
        <w:t>24</w:t>
      </w:r>
      <w:r>
        <w:rPr>
          <w:szCs w:val="21"/>
        </w:rPr>
        <w:t>]</w:t>
      </w:r>
      <w:r>
        <w:rPr>
          <w:szCs w:val="21"/>
          <w:vertAlign w:val="subscript"/>
        </w:rPr>
        <w:t>:</w:t>
      </w:r>
      <w:r>
        <w:rPr>
          <w:rFonts w:hint="eastAsia"/>
          <w:szCs w:val="21"/>
        </w:rPr>
        <w:t>急跳。</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rFonts w:hint="eastAsia"/>
                <w:szCs w:val="21"/>
              </w:rPr>
              <w:br/>
            </w:r>
            <w:r>
              <w:rPr>
                <w:rFonts w:hint="eastAsia"/>
                <w:szCs w:val="21"/>
              </w:rPr>
              <w:t>方言点</w:t>
            </w:r>
          </w:p>
        </w:tc>
        <w:tc>
          <w:tcPr>
            <w:tcW w:w="3672" w:type="dxa"/>
          </w:tcPr>
          <w:p>
            <w:pPr>
              <w:ind w:right="84"/>
              <w:jc w:val="left"/>
              <w:rPr>
                <w:szCs w:val="21"/>
              </w:rPr>
            </w:pPr>
            <w:r>
              <w:rPr>
                <w:rFonts w:hint="eastAsia"/>
                <w:szCs w:val="21"/>
              </w:rPr>
              <w:t>跨</w:t>
            </w:r>
            <w:r>
              <w:rPr>
                <w:szCs w:val="21"/>
              </w:rPr>
              <w:t>k'ua</w:t>
            </w:r>
            <w:r>
              <w:rPr>
                <w:szCs w:val="21"/>
                <w:vertAlign w:val="superscript"/>
              </w:rPr>
              <w:t>51</w:t>
            </w:r>
          </w:p>
        </w:tc>
        <w:tc>
          <w:tcPr>
            <w:tcW w:w="3673" w:type="dxa"/>
          </w:tcPr>
          <w:p>
            <w:pPr>
              <w:ind w:right="84"/>
              <w:jc w:val="left"/>
              <w:rPr>
                <w:szCs w:val="21"/>
              </w:rPr>
            </w:pPr>
            <w:r>
              <w:rPr>
                <w:rFonts w:hint="eastAsia"/>
                <w:szCs w:val="21"/>
              </w:rPr>
              <w:t>站</w:t>
            </w:r>
            <w:r>
              <w:rPr>
                <w:szCs w:val="21"/>
              </w:rPr>
              <w:t>t</w:t>
            </w:r>
            <w:r>
              <w:rPr>
                <w:rFonts w:ascii="Cambria Math" w:hAnsi="Cambria Math" w:cs="Cambria Math"/>
                <w:szCs w:val="21"/>
              </w:rPr>
              <w:t>ʂ</w:t>
            </w:r>
            <w:r>
              <w:rPr>
                <w:szCs w:val="21"/>
              </w:rPr>
              <w:t>an</w:t>
            </w:r>
            <w:r>
              <w:rPr>
                <w:szCs w:val="21"/>
                <w:vertAlign w:val="superscript"/>
              </w:rPr>
              <w:t>51</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迈</w:t>
            </w:r>
            <w:r>
              <w:rPr>
                <w:szCs w:val="21"/>
              </w:rPr>
              <w:t>mai</w:t>
            </w:r>
            <w:r>
              <w:rPr>
                <w:szCs w:val="21"/>
                <w:vertAlign w:val="superscript"/>
              </w:rPr>
              <w:t>51</w:t>
            </w:r>
          </w:p>
        </w:tc>
        <w:tc>
          <w:tcPr>
            <w:tcW w:w="3673" w:type="dxa"/>
          </w:tcPr>
          <w:p>
            <w:pPr>
              <w:ind w:right="84"/>
              <w:jc w:val="left"/>
              <w:rPr>
                <w:szCs w:val="21"/>
              </w:rPr>
            </w:pPr>
            <w:r>
              <w:rPr>
                <w:rFonts w:hint="eastAsia"/>
                <w:szCs w:val="21"/>
              </w:rPr>
              <w:t>站</w:t>
            </w:r>
            <w:r>
              <w:rPr>
                <w:szCs w:val="21"/>
              </w:rPr>
              <w:t>t</w:t>
            </w:r>
            <w:r>
              <w:rPr>
                <w:rFonts w:ascii="Cambria Math" w:hAnsi="Cambria Math" w:cs="Cambria Math"/>
                <w:szCs w:val="21"/>
              </w:rPr>
              <w:t>ʂ</w:t>
            </w:r>
            <w:r>
              <w:rPr>
                <w:szCs w:val="21"/>
              </w:rPr>
              <w:t>an</w:t>
            </w:r>
            <w:r>
              <w:rPr>
                <w:szCs w:val="21"/>
                <w:vertAlign w:val="superscript"/>
              </w:rPr>
              <w:t>51</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lang w:val="en-US"/>
              </w:rPr>
            </w:pPr>
            <w:r>
              <w:rPr>
                <w:rFonts w:hint="eastAsia"/>
                <w:szCs w:val="21"/>
              </w:rPr>
              <w:t>跨</w:t>
            </w:r>
            <w:r>
              <w:rPr>
                <w:szCs w:val="21"/>
                <w:lang w:val="en-US"/>
              </w:rPr>
              <w:t>k‘ua</w:t>
            </w:r>
            <w:r>
              <w:rPr>
                <w:szCs w:val="21"/>
                <w:vertAlign w:val="superscript"/>
                <w:lang w:val="en-US"/>
              </w:rPr>
              <w:t>21</w:t>
            </w:r>
          </w:p>
        </w:tc>
        <w:tc>
          <w:tcPr>
            <w:tcW w:w="3673" w:type="dxa"/>
          </w:tcPr>
          <w:p>
            <w:pPr>
              <w:ind w:right="84"/>
              <w:jc w:val="left"/>
              <w:rPr>
                <w:szCs w:val="21"/>
              </w:rPr>
            </w:pPr>
            <w:r>
              <w:rPr>
                <w:rFonts w:hint="eastAsia"/>
                <w:szCs w:val="21"/>
              </w:rPr>
              <w:t>站</w:t>
            </w:r>
            <w:r>
              <w:rPr>
                <w:szCs w:val="21"/>
              </w:rPr>
              <w:t>t</w:t>
            </w:r>
            <w:r>
              <w:rPr>
                <w:rFonts w:ascii="Cambria Math" w:hAnsi="Cambria Math" w:cs="Cambria Math"/>
                <w:szCs w:val="21"/>
              </w:rPr>
              <w:t>ʂ</w:t>
            </w:r>
            <w:r>
              <w:rPr>
                <w:rFonts w:ascii="Cambria Math" w:hAnsi="Cambria Math"/>
                <w:szCs w:val="21"/>
                <w:lang w:val="en-US"/>
              </w:rPr>
              <w:t>æ̃</w:t>
            </w:r>
            <w:r>
              <w:rPr>
                <w:szCs w:val="21"/>
                <w:vertAlign w:val="superscript"/>
              </w:rPr>
              <w:t>21</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迈</w:t>
            </w:r>
            <w:r>
              <w:rPr>
                <w:szCs w:val="21"/>
              </w:rPr>
              <w:t>mai</w:t>
            </w:r>
            <w:r>
              <w:rPr>
                <w:szCs w:val="21"/>
                <w:vertAlign w:val="superscript"/>
              </w:rPr>
              <w:t>41</w:t>
            </w:r>
          </w:p>
        </w:tc>
        <w:tc>
          <w:tcPr>
            <w:tcW w:w="3673" w:type="dxa"/>
          </w:tcPr>
          <w:p>
            <w:pPr>
              <w:ind w:right="84"/>
              <w:jc w:val="left"/>
              <w:rPr>
                <w:szCs w:val="21"/>
              </w:rPr>
            </w:pPr>
            <w:r>
              <w:rPr>
                <w:rFonts w:hint="eastAsia"/>
                <w:szCs w:val="21"/>
              </w:rPr>
              <w:t>站</w:t>
            </w:r>
            <w:r>
              <w:rPr>
                <w:szCs w:val="21"/>
              </w:rPr>
              <w:t>tsan</w:t>
            </w:r>
            <w:r>
              <w:rPr>
                <w:szCs w:val="21"/>
                <w:vertAlign w:val="superscript"/>
              </w:rPr>
              <w:t>41</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lang w:val="en-US"/>
              </w:rPr>
            </w:pPr>
            <w:r>
              <w:rPr>
                <w:rFonts w:hint="eastAsia"/>
                <w:szCs w:val="21"/>
              </w:rPr>
              <w:t>跨</w:t>
            </w:r>
            <w:r>
              <w:rPr>
                <w:szCs w:val="21"/>
                <w:lang w:val="en-US"/>
              </w:rPr>
              <w:t>k</w:t>
            </w:r>
            <w:r>
              <w:rPr>
                <w:rFonts w:hint="eastAsia"/>
                <w:szCs w:val="21"/>
                <w:lang w:val="en-US"/>
              </w:rPr>
              <w:t>‘</w:t>
            </w:r>
            <w:r>
              <w:rPr>
                <w:szCs w:val="21"/>
                <w:lang w:val="en-US"/>
              </w:rPr>
              <w:t>u</w:t>
            </w:r>
            <w:r>
              <w:rPr>
                <w:rFonts w:hint="eastAsia"/>
                <w:szCs w:val="21"/>
                <w:lang w:val="en-US"/>
              </w:rPr>
              <w:t>ɑ</w:t>
            </w:r>
            <w:r>
              <w:rPr>
                <w:szCs w:val="21"/>
                <w:vertAlign w:val="superscript"/>
                <w:lang w:val="en-US"/>
              </w:rPr>
              <w:t>45</w:t>
            </w:r>
          </w:p>
        </w:tc>
        <w:tc>
          <w:tcPr>
            <w:tcW w:w="3673" w:type="dxa"/>
          </w:tcPr>
          <w:p>
            <w:pPr>
              <w:ind w:right="84"/>
              <w:jc w:val="left"/>
              <w:rPr>
                <w:szCs w:val="21"/>
              </w:rPr>
            </w:pPr>
            <w:r>
              <w:rPr>
                <w:rFonts w:hint="eastAsia"/>
                <w:szCs w:val="21"/>
              </w:rPr>
              <w:t>站</w:t>
            </w:r>
            <w:r>
              <w:rPr>
                <w:szCs w:val="21"/>
              </w:rPr>
              <w:t>ts</w:t>
            </w:r>
            <w:r>
              <w:rPr>
                <w:rFonts w:ascii="Cambria Math" w:hAnsi="Cambria Math"/>
                <w:szCs w:val="21"/>
                <w:lang w:val="en-US"/>
              </w:rPr>
              <w:t>æ̃</w:t>
            </w:r>
            <w:r>
              <w:rPr>
                <w:szCs w:val="21"/>
                <w:vertAlign w:val="superscript"/>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lang w:val="en-US"/>
              </w:rPr>
              <w:t>□</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31</w:t>
            </w:r>
          </w:p>
        </w:tc>
        <w:tc>
          <w:tcPr>
            <w:tcW w:w="3673" w:type="dxa"/>
          </w:tcPr>
          <w:p>
            <w:pPr>
              <w:ind w:right="84"/>
              <w:jc w:val="left"/>
              <w:rPr>
                <w:szCs w:val="21"/>
                <w:lang w:val="en-US"/>
              </w:rPr>
            </w:pPr>
            <w:r>
              <w:rPr>
                <w:rFonts w:hint="eastAsia"/>
                <w:szCs w:val="21"/>
              </w:rPr>
              <w:t>站</w:t>
            </w:r>
            <w:r>
              <w:rPr>
                <w:szCs w:val="21"/>
                <w:lang w:val="en-US"/>
              </w:rPr>
              <w:t>tsan</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跨</w:t>
            </w:r>
            <w:r>
              <w:rPr>
                <w:szCs w:val="21"/>
                <w:lang w:val="en-US"/>
              </w:rPr>
              <w:t>k‘ua</w:t>
            </w:r>
            <w:r>
              <w:rPr>
                <w:szCs w:val="21"/>
                <w:vertAlign w:val="superscript"/>
                <w:lang w:val="en-US"/>
              </w:rPr>
              <w:t>13</w:t>
            </w:r>
          </w:p>
        </w:tc>
        <w:tc>
          <w:tcPr>
            <w:tcW w:w="3673" w:type="dxa"/>
          </w:tcPr>
          <w:p>
            <w:pPr>
              <w:ind w:right="84"/>
              <w:jc w:val="left"/>
              <w:rPr>
                <w:szCs w:val="21"/>
                <w:lang w:val="en-US"/>
              </w:rPr>
            </w:pPr>
            <w:r>
              <w:rPr>
                <w:rFonts w:hint="eastAsia"/>
                <w:szCs w:val="21"/>
              </w:rPr>
              <w:t>站</w:t>
            </w:r>
            <w:r>
              <w:rPr>
                <w:szCs w:val="21"/>
                <w:lang w:val="en-US"/>
              </w:rPr>
              <w:t>t</w:t>
            </w:r>
            <w:r>
              <w:rPr>
                <w:rFonts w:ascii="Cambria Math" w:hAnsi="Cambria Math" w:cs="Cambria Math"/>
                <w:szCs w:val="21"/>
                <w:lang w:val="en-US"/>
              </w:rPr>
              <w:t>ʂ</w:t>
            </w:r>
            <w:r>
              <w:rPr>
                <w:szCs w:val="21"/>
                <w:lang w:val="en-US"/>
              </w:rPr>
              <w:t>ã</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跨</w:t>
            </w:r>
            <w:r>
              <w:rPr>
                <w:szCs w:val="21"/>
                <w:lang w:val="en-US"/>
              </w:rPr>
              <w:t>k'ua</w:t>
            </w:r>
            <w:r>
              <w:rPr>
                <w:szCs w:val="21"/>
                <w:vertAlign w:val="superscript"/>
                <w:lang w:val="en-US"/>
              </w:rPr>
              <w:t>53</w:t>
            </w:r>
          </w:p>
        </w:tc>
        <w:tc>
          <w:tcPr>
            <w:tcW w:w="3673" w:type="dxa"/>
          </w:tcPr>
          <w:p>
            <w:pPr>
              <w:ind w:right="84"/>
              <w:jc w:val="left"/>
              <w:rPr>
                <w:szCs w:val="21"/>
                <w:lang w:val="en-US"/>
              </w:rPr>
            </w:pPr>
            <w:r>
              <w:rPr>
                <w:rFonts w:hint="eastAsia"/>
                <w:szCs w:val="21"/>
              </w:rPr>
              <w:t>站</w:t>
            </w:r>
            <w:r>
              <w:rPr>
                <w:szCs w:val="21"/>
                <w:lang w:val="en-US"/>
              </w:rPr>
              <w:t>t</w:t>
            </w:r>
            <w:r>
              <w:rPr>
                <w:rFonts w:ascii="Cambria Math" w:hAnsi="Cambria Math" w:cs="Cambria Math"/>
                <w:szCs w:val="21"/>
                <w:lang w:val="en-US"/>
              </w:rPr>
              <w:t>ʂ</w:t>
            </w:r>
            <w:r>
              <w:rPr>
                <w:rFonts w:ascii="Cambria Math" w:hAnsi="Cambria Math"/>
                <w:szCs w:val="21"/>
                <w:lang w:val="en-US"/>
              </w:rPr>
              <w:t>æ̃</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跨</w:t>
            </w:r>
            <w:r>
              <w:rPr>
                <w:szCs w:val="21"/>
                <w:lang w:val="en-US"/>
              </w:rPr>
              <w:t>k'u</w:t>
            </w:r>
            <w:r>
              <w:rPr>
                <w:rFonts w:hint="eastAsia"/>
                <w:szCs w:val="21"/>
                <w:lang w:val="en-US"/>
              </w:rPr>
              <w:t>ɑ</w:t>
            </w:r>
            <w:r>
              <w:rPr>
                <w:szCs w:val="21"/>
                <w:vertAlign w:val="superscript"/>
                <w:lang w:val="en-US"/>
              </w:rPr>
              <w:t>55</w:t>
            </w:r>
            <w:r>
              <w:rPr>
                <w:szCs w:val="21"/>
                <w:lang w:val="en-US"/>
              </w:rPr>
              <w:t>,k'</w:t>
            </w:r>
            <w:r>
              <w:rPr>
                <w:rFonts w:hint="eastAsia"/>
                <w:szCs w:val="21"/>
                <w:lang w:val="en-US"/>
              </w:rPr>
              <w:t>ɑ</w:t>
            </w:r>
            <w:r>
              <w:rPr>
                <w:szCs w:val="21"/>
                <w:vertAlign w:val="superscript"/>
                <w:lang w:val="en-US"/>
              </w:rPr>
              <w:t>55</w:t>
            </w:r>
          </w:p>
        </w:tc>
        <w:tc>
          <w:tcPr>
            <w:tcW w:w="3673" w:type="dxa"/>
          </w:tcPr>
          <w:p>
            <w:pPr>
              <w:ind w:right="84"/>
              <w:jc w:val="left"/>
              <w:rPr>
                <w:szCs w:val="21"/>
                <w:lang w:val="en-US"/>
              </w:rPr>
            </w:pPr>
            <w:r>
              <w:rPr>
                <w:rFonts w:hint="eastAsia"/>
                <w:szCs w:val="21"/>
              </w:rPr>
              <w:t>站</w:t>
            </w:r>
            <w:r>
              <w:rPr>
                <w:szCs w:val="21"/>
                <w:lang w:val="en-US"/>
              </w:rPr>
              <w:t>ts</w:t>
            </w:r>
            <w:r>
              <w:rPr>
                <w:rFonts w:ascii="Cambria Math" w:hAnsi="Cambria Math" w:cs="Cambria Math"/>
                <w:szCs w:val="21"/>
              </w:rPr>
              <w:t>ɛ̃</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跨</w:t>
            </w:r>
            <w:r>
              <w:rPr>
                <w:szCs w:val="21"/>
                <w:lang w:val="en-US"/>
              </w:rPr>
              <w:t>k'o</w:t>
            </w:r>
            <w:r>
              <w:rPr>
                <w:szCs w:val="21"/>
                <w:vertAlign w:val="superscript"/>
                <w:lang w:val="en-US"/>
              </w:rPr>
              <w:t>513</w:t>
            </w:r>
          </w:p>
        </w:tc>
        <w:tc>
          <w:tcPr>
            <w:tcW w:w="3673" w:type="dxa"/>
          </w:tcPr>
          <w:p>
            <w:pPr>
              <w:ind w:right="84"/>
              <w:jc w:val="left"/>
              <w:rPr>
                <w:szCs w:val="21"/>
                <w:lang w:val="en-US"/>
              </w:rPr>
            </w:pPr>
            <w:r>
              <w:rPr>
                <w:rFonts w:hint="eastAsia"/>
                <w:szCs w:val="21"/>
              </w:rPr>
              <w:t>立</w:t>
            </w:r>
            <w:r>
              <w:rPr>
                <w:szCs w:val="21"/>
                <w:lang w:val="en-US"/>
              </w:rPr>
              <w:t>li</w:t>
            </w:r>
            <w:r>
              <w:rPr>
                <w:rFonts w:ascii="Cambria Math" w:hAnsi="Cambria Math" w:cs="Cambria Math"/>
                <w:szCs w:val="21"/>
                <w:lang w:val="en-US"/>
              </w:rPr>
              <w:t>ɪ</w:t>
            </w:r>
            <w:r>
              <w:rPr>
                <w:szCs w:val="21"/>
                <w:lang w:val="en-US"/>
              </w:rPr>
              <w:t>?</w:t>
            </w:r>
            <w:r>
              <w:rPr>
                <w:szCs w:val="21"/>
                <w:vertAlign w:val="superscript"/>
                <w:lang w:val="en-US"/>
              </w:rPr>
              <w:t>23</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lang w:val="en-US"/>
              </w:rPr>
              <w:t>□</w:t>
            </w:r>
            <w:r>
              <w:rPr>
                <w:szCs w:val="21"/>
                <w:lang w:val="en-US"/>
              </w:rPr>
              <w:t>bi</w:t>
            </w:r>
            <w:r>
              <w:rPr>
                <w:rFonts w:ascii="Cambria Math" w:hAnsi="Cambria Math" w:cs="Cambria Math"/>
                <w:szCs w:val="21"/>
                <w:lang w:val="en-US"/>
              </w:rPr>
              <w:t>ɛ</w:t>
            </w:r>
            <w:r>
              <w:rPr>
                <w:szCs w:val="21"/>
                <w:vertAlign w:val="superscript"/>
                <w:lang w:val="en-US"/>
              </w:rPr>
              <w:t>31</w:t>
            </w:r>
          </w:p>
        </w:tc>
        <w:tc>
          <w:tcPr>
            <w:tcW w:w="3673" w:type="dxa"/>
          </w:tcPr>
          <w:p>
            <w:pPr>
              <w:ind w:right="84"/>
              <w:jc w:val="left"/>
              <w:rPr>
                <w:szCs w:val="21"/>
                <w:lang w:val="en-US"/>
              </w:rPr>
            </w:pPr>
            <w:r>
              <w:rPr>
                <w:szCs w:val="21"/>
                <w:lang w:val="en-US"/>
              </w:rPr>
              <w:t>@gE</w:t>
            </w:r>
            <w:r>
              <w:rPr>
                <w:szCs w:val="21"/>
                <w:vertAlign w:val="superscript"/>
                <w:lang w:val="en-US"/>
              </w:rPr>
              <w:t>24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跨</w:t>
            </w:r>
            <w:r>
              <w:rPr>
                <w:szCs w:val="21"/>
                <w:lang w:val="en-US"/>
              </w:rPr>
              <w:t>k'ua</w:t>
            </w:r>
            <w:r>
              <w:rPr>
                <w:szCs w:val="21"/>
                <w:vertAlign w:val="superscript"/>
                <w:lang w:val="en-US"/>
              </w:rPr>
              <w:t>55</w:t>
            </w:r>
          </w:p>
        </w:tc>
        <w:tc>
          <w:tcPr>
            <w:tcW w:w="3673" w:type="dxa"/>
          </w:tcPr>
          <w:p>
            <w:pPr>
              <w:ind w:right="84"/>
              <w:jc w:val="left"/>
              <w:rPr>
                <w:szCs w:val="21"/>
                <w:lang w:val="en-US"/>
              </w:rPr>
            </w:pPr>
            <w:r>
              <w:rPr>
                <w:rFonts w:hint="eastAsia"/>
                <w:szCs w:val="21"/>
              </w:rPr>
              <w:t>站</w:t>
            </w:r>
            <w:r>
              <w:rPr>
                <w:szCs w:val="21"/>
                <w:lang w:val="en-US"/>
              </w:rPr>
              <w:t>tsan</w:t>
            </w:r>
            <w:r>
              <w:rPr>
                <w:szCs w:val="21"/>
                <w:vertAlign w:val="superscript"/>
                <w:lang w:val="en-US"/>
              </w:rPr>
              <w:t>21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卡</w:t>
            </w:r>
            <w:r>
              <w:rPr>
                <w:szCs w:val="21"/>
                <w:lang w:val="en-US"/>
              </w:rPr>
              <w:t>*k‘a</w:t>
            </w:r>
            <w:r>
              <w:rPr>
                <w:szCs w:val="21"/>
                <w:vertAlign w:val="superscript"/>
                <w:lang w:val="en-US"/>
              </w:rPr>
              <w:t>213</w:t>
            </w:r>
          </w:p>
        </w:tc>
        <w:tc>
          <w:tcPr>
            <w:tcW w:w="3673" w:type="dxa"/>
          </w:tcPr>
          <w:p>
            <w:pPr>
              <w:ind w:right="84"/>
              <w:jc w:val="left"/>
              <w:rPr>
                <w:szCs w:val="21"/>
                <w:lang w:val="en-US"/>
              </w:rPr>
            </w:pPr>
            <w:r>
              <w:rPr>
                <w:rFonts w:hint="eastAsia"/>
                <w:szCs w:val="21"/>
                <w:lang w:val="en-US"/>
              </w:rPr>
              <w:t>①</w:t>
            </w:r>
            <w:r>
              <w:rPr>
                <w:rFonts w:hint="eastAsia"/>
                <w:szCs w:val="21"/>
              </w:rPr>
              <w:t>站</w:t>
            </w:r>
            <w:r>
              <w:rPr>
                <w:szCs w:val="21"/>
                <w:lang w:val="en-US"/>
              </w:rPr>
              <w:t>tsan</w:t>
            </w:r>
            <w:r>
              <w:rPr>
                <w:szCs w:val="21"/>
                <w:vertAlign w:val="superscript"/>
                <w:lang w:val="en-US"/>
              </w:rPr>
              <w:t>55</w:t>
            </w:r>
            <w:r>
              <w:rPr>
                <w:rFonts w:hint="eastAsia"/>
                <w:szCs w:val="21"/>
                <w:lang w:val="en-US"/>
              </w:rPr>
              <w:t>②</w:t>
            </w:r>
            <w:r>
              <w:rPr>
                <w:rFonts w:hint="eastAsia"/>
                <w:szCs w:val="21"/>
              </w:rPr>
              <w:t>企</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31</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szCs w:val="21"/>
                <w:lang w:val="en-US"/>
              </w:rPr>
              <w:t>@k'iam</w:t>
            </w:r>
            <w:r>
              <w:rPr>
                <w:szCs w:val="21"/>
                <w:vertAlign w:val="superscript"/>
                <w:lang w:val="en-US"/>
              </w:rPr>
              <w:t>42</w:t>
            </w:r>
          </w:p>
        </w:tc>
        <w:tc>
          <w:tcPr>
            <w:tcW w:w="3673" w:type="dxa"/>
          </w:tcPr>
          <w:p>
            <w:pPr>
              <w:ind w:right="84"/>
              <w:jc w:val="left"/>
              <w:rPr>
                <w:szCs w:val="21"/>
                <w:lang w:val="en-US"/>
              </w:rPr>
            </w:pPr>
            <w:r>
              <w:rPr>
                <w:rFonts w:hint="eastAsia"/>
                <w:szCs w:val="21"/>
              </w:rPr>
              <w:t>企</w:t>
            </w:r>
            <w:r>
              <w:rPr>
                <w:szCs w:val="21"/>
                <w:lang w:val="en-US"/>
              </w:rPr>
              <w:t>k</w:t>
            </w:r>
            <w:r>
              <w:rPr>
                <w:rFonts w:hint="eastAsia"/>
                <w:szCs w:val="21"/>
                <w:lang w:val="en-US"/>
              </w:rPr>
              <w:t>‘</w:t>
            </w:r>
            <w:r>
              <w:rPr>
                <w:szCs w:val="21"/>
                <w:lang w:val="en-US"/>
              </w:rPr>
              <w:t>i</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lang w:val="en-US"/>
              </w:rPr>
              <w:t>□</w:t>
            </w:r>
            <w:r>
              <w:rPr>
                <w:szCs w:val="21"/>
                <w:lang w:val="en-US"/>
              </w:rPr>
              <w:t>lam</w:t>
            </w:r>
            <w:r>
              <w:rPr>
                <w:szCs w:val="21"/>
                <w:vertAlign w:val="superscript"/>
                <w:lang w:val="en-US"/>
              </w:rPr>
              <w:t>33</w:t>
            </w:r>
          </w:p>
        </w:tc>
        <w:tc>
          <w:tcPr>
            <w:tcW w:w="3673" w:type="dxa"/>
          </w:tcPr>
          <w:p>
            <w:pPr>
              <w:ind w:right="84"/>
              <w:jc w:val="left"/>
              <w:rPr>
                <w:szCs w:val="21"/>
                <w:lang w:val="en-US"/>
              </w:rPr>
            </w:pPr>
            <w:r>
              <w:rPr>
                <w:rFonts w:hint="eastAsia"/>
                <w:szCs w:val="21"/>
              </w:rPr>
              <w:t>企</w:t>
            </w:r>
            <w:r>
              <w:rPr>
                <w:szCs w:val="21"/>
                <w:lang w:val="en-US"/>
              </w:rPr>
              <w:t>k'ei</w:t>
            </w:r>
            <w:r>
              <w:rPr>
                <w:szCs w:val="21"/>
                <w:vertAlign w:val="superscript"/>
                <w:lang w:val="en-US"/>
              </w:rPr>
              <w:t>23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踏</w:t>
            </w:r>
            <w:r>
              <w:rPr>
                <w:szCs w:val="21"/>
                <w:lang w:val="en-US"/>
              </w:rPr>
              <w:t>lam</w:t>
            </w:r>
            <w:r>
              <w:rPr>
                <w:szCs w:val="21"/>
                <w:vertAlign w:val="superscript"/>
                <w:lang w:val="en-US"/>
              </w:rPr>
              <w:t>24</w:t>
            </w:r>
          </w:p>
        </w:tc>
        <w:tc>
          <w:tcPr>
            <w:tcW w:w="3673" w:type="dxa"/>
          </w:tcPr>
          <w:p>
            <w:pPr>
              <w:ind w:right="84"/>
              <w:jc w:val="left"/>
              <w:rPr>
                <w:szCs w:val="21"/>
                <w:lang w:val="en-US"/>
              </w:rPr>
            </w:pPr>
            <w:r>
              <w:rPr>
                <w:rFonts w:hint="eastAsia"/>
                <w:szCs w:val="21"/>
              </w:rPr>
              <w:t>企</w:t>
            </w:r>
            <w:r>
              <w:rPr>
                <w:szCs w:val="21"/>
                <w:lang w:val="en-US"/>
              </w:rPr>
              <w:t>k'ei</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伐</w:t>
            </w:r>
            <w:r>
              <w:rPr>
                <w:szCs w:val="21"/>
                <w:lang w:val="en-US"/>
              </w:rPr>
              <w:t>*hua?</w:t>
            </w:r>
            <w:r>
              <w:rPr>
                <w:szCs w:val="21"/>
                <w:vertAlign w:val="superscript"/>
                <w:lang w:val="en-US"/>
              </w:rPr>
              <w:t>5</w:t>
            </w:r>
          </w:p>
        </w:tc>
        <w:tc>
          <w:tcPr>
            <w:tcW w:w="3673" w:type="dxa"/>
          </w:tcPr>
          <w:p>
            <w:pPr>
              <w:ind w:right="84"/>
              <w:jc w:val="left"/>
              <w:rPr>
                <w:szCs w:val="21"/>
                <w:lang w:val="en-US"/>
              </w:rPr>
            </w:pPr>
            <w:r>
              <w:rPr>
                <w:rFonts w:hint="eastAsia"/>
                <w:szCs w:val="21"/>
              </w:rPr>
              <w:t>企</w:t>
            </w:r>
            <w:r>
              <w:rPr>
                <w:szCs w:val="21"/>
                <w:lang w:val="en-US"/>
              </w:rPr>
              <w:t>k</w:t>
            </w:r>
            <w:r>
              <w:rPr>
                <w:rFonts w:hint="eastAsia"/>
                <w:szCs w:val="21"/>
                <w:lang w:val="en-US"/>
              </w:rPr>
              <w:t>‘</w:t>
            </w:r>
            <w:r>
              <w:rPr>
                <w:szCs w:val="21"/>
                <w:lang w:val="en-US"/>
              </w:rPr>
              <w:t>ia'</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跬</w:t>
            </w:r>
            <w:r>
              <w:rPr>
                <w:szCs w:val="21"/>
                <w:lang w:val="en-US"/>
              </w:rPr>
              <w:t>hua?</w:t>
            </w:r>
            <w:r>
              <w:rPr>
                <w:szCs w:val="21"/>
                <w:vertAlign w:val="superscript"/>
                <w:lang w:val="en-US"/>
              </w:rPr>
              <w:t>4</w:t>
            </w:r>
          </w:p>
        </w:tc>
        <w:tc>
          <w:tcPr>
            <w:tcW w:w="3673" w:type="dxa"/>
          </w:tcPr>
          <w:p>
            <w:pPr>
              <w:ind w:right="84"/>
              <w:jc w:val="left"/>
              <w:rPr>
                <w:szCs w:val="21"/>
                <w:lang w:val="en-US"/>
              </w:rPr>
            </w:pPr>
            <w:r>
              <w:rPr>
                <w:rFonts w:hint="eastAsia"/>
                <w:szCs w:val="21"/>
              </w:rPr>
              <w:t>企</w:t>
            </w:r>
            <w:r>
              <w:rPr>
                <w:szCs w:val="21"/>
                <w:lang w:val="en-US"/>
              </w:rPr>
              <w:t>k</w:t>
            </w:r>
            <w:r>
              <w:rPr>
                <w:rFonts w:hint="eastAsia"/>
                <w:szCs w:val="21"/>
                <w:lang w:val="en-US"/>
              </w:rPr>
              <w:t>‘</w:t>
            </w:r>
            <w:r>
              <w:rPr>
                <w:szCs w:val="21"/>
                <w:lang w:val="en-US"/>
              </w:rPr>
              <w:t>ia</w:t>
            </w:r>
            <w:r>
              <w:rPr>
                <w:szCs w:val="21"/>
                <w:vertAlign w:val="superscript"/>
                <w:lang w:val="en-US"/>
              </w:rPr>
              <w:t>35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w:t>
            </w:r>
            <w:r>
              <w:rPr>
                <w:szCs w:val="21"/>
                <w:lang w:val="en-US"/>
              </w:rPr>
              <w:t>p</w:t>
            </w:r>
            <w:r>
              <w:rPr>
                <w:rFonts w:hint="eastAsia"/>
                <w:szCs w:val="21"/>
                <w:lang w:val="en-US"/>
              </w:rPr>
              <w:t>‘</w:t>
            </w:r>
            <w:r>
              <w:rPr>
                <w:szCs w:val="21"/>
                <w:lang w:val="en-US"/>
              </w:rPr>
              <w:t>ua?</w:t>
            </w:r>
            <w:r>
              <w:rPr>
                <w:szCs w:val="21"/>
                <w:vertAlign w:val="superscript"/>
                <w:lang w:val="en-US"/>
              </w:rPr>
              <w:t>4</w:t>
            </w:r>
          </w:p>
        </w:tc>
        <w:tc>
          <w:tcPr>
            <w:tcW w:w="3673" w:type="dxa"/>
          </w:tcPr>
          <w:p>
            <w:pPr>
              <w:ind w:right="84"/>
              <w:jc w:val="left"/>
              <w:rPr>
                <w:szCs w:val="21"/>
                <w:lang w:val="en-US"/>
              </w:rPr>
            </w:pPr>
            <w:r>
              <w:rPr>
                <w:rFonts w:hint="eastAsia"/>
                <w:szCs w:val="21"/>
              </w:rPr>
              <w:t>企</w:t>
            </w:r>
            <w:r>
              <w:rPr>
                <w:szCs w:val="21"/>
                <w:lang w:val="en-US"/>
              </w:rPr>
              <w:t>k</w:t>
            </w:r>
            <w:r>
              <w:rPr>
                <w:rFonts w:hint="eastAsia"/>
                <w:szCs w:val="21"/>
                <w:lang w:val="en-US"/>
              </w:rPr>
              <w:t>‘</w:t>
            </w:r>
            <w:r>
              <w:rPr>
                <w:szCs w:val="21"/>
                <w:lang w:val="en-US"/>
              </w:rPr>
              <w:t>ie</w:t>
            </w:r>
            <w:r>
              <w:rPr>
                <w:szCs w:val="21"/>
                <w:vertAlign w:val="superscript"/>
                <w:lang w:val="en-US"/>
              </w:rPr>
              <w:t>242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词目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蹲</w:t>
            </w:r>
            <w:r>
              <w:rPr>
                <w:b/>
                <w:szCs w:val="21"/>
                <w:lang w:val="en-US"/>
              </w:rPr>
              <w:t>tuən</w:t>
            </w:r>
            <w:r>
              <w:rPr>
                <w:b/>
                <w:szCs w:val="21"/>
                <w:vertAlign w:val="superscript"/>
                <w:lang w:val="en-US"/>
              </w:rPr>
              <w:t>55</w:t>
            </w:r>
          </w:p>
        </w:tc>
        <w:tc>
          <w:tcPr>
            <w:tcW w:w="3673" w:type="dxa"/>
          </w:tcPr>
          <w:p>
            <w:pPr>
              <w:ind w:right="84"/>
              <w:jc w:val="left"/>
              <w:rPr>
                <w:b/>
                <w:szCs w:val="21"/>
                <w:lang w:val="en-US"/>
              </w:rPr>
            </w:pPr>
            <w:r>
              <w:rPr>
                <w:rFonts w:hint="eastAsia"/>
                <w:b/>
                <w:szCs w:val="21"/>
              </w:rPr>
              <w:t>靠</w:t>
            </w:r>
            <w:r>
              <w:rPr>
                <w:b/>
                <w:szCs w:val="21"/>
                <w:lang w:val="en-US"/>
              </w:rPr>
              <w:t>k'au</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蹲</w:t>
            </w:r>
            <w:r>
              <w:rPr>
                <w:szCs w:val="21"/>
                <w:lang w:val="en-US"/>
              </w:rPr>
              <w:t>tuən</w:t>
            </w:r>
            <w:r>
              <w:rPr>
                <w:szCs w:val="21"/>
                <w:vertAlign w:val="superscript"/>
                <w:lang w:val="en-US"/>
              </w:rPr>
              <w:t>55</w:t>
            </w:r>
          </w:p>
        </w:tc>
        <w:tc>
          <w:tcPr>
            <w:tcW w:w="3673" w:type="dxa"/>
          </w:tcPr>
          <w:p>
            <w:pPr>
              <w:ind w:right="84"/>
              <w:jc w:val="left"/>
              <w:rPr>
                <w:szCs w:val="21"/>
                <w:lang w:val="en-US"/>
              </w:rPr>
            </w:pPr>
            <w:r>
              <w:rPr>
                <w:rFonts w:hint="eastAsia"/>
                <w:szCs w:val="21"/>
              </w:rPr>
              <w:t>靠</w:t>
            </w:r>
            <w:r>
              <w:rPr>
                <w:szCs w:val="21"/>
                <w:lang w:val="en-US"/>
              </w:rPr>
              <w:t>k'au</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蹲</w:t>
            </w:r>
            <w:r>
              <w:rPr>
                <w:szCs w:val="21"/>
                <w:lang w:val="en-US"/>
              </w:rPr>
              <w:t>tuẽ</w:t>
            </w:r>
            <w:r>
              <w:rPr>
                <w:szCs w:val="21"/>
                <w:vertAlign w:val="superscript"/>
                <w:lang w:val="en-US"/>
              </w:rPr>
              <w:t>213</w:t>
            </w:r>
          </w:p>
        </w:tc>
        <w:tc>
          <w:tcPr>
            <w:tcW w:w="3673" w:type="dxa"/>
          </w:tcPr>
          <w:p>
            <w:pPr>
              <w:ind w:right="84"/>
              <w:jc w:val="left"/>
              <w:rPr>
                <w:szCs w:val="21"/>
                <w:lang w:val="en-US"/>
              </w:rPr>
            </w:pPr>
            <w:r>
              <w:rPr>
                <w:rFonts w:hint="eastAsia"/>
                <w:szCs w:val="21"/>
              </w:rPr>
              <w:t>靠</w:t>
            </w:r>
            <w:r>
              <w:rPr>
                <w:szCs w:val="21"/>
                <w:lang w:val="en-US"/>
              </w:rPr>
              <w:t>k‘</w:t>
            </w:r>
            <w:r>
              <w:rPr>
                <w:rFonts w:ascii="Cambria Math" w:hAnsi="Cambria Math" w:cs="Cambria Math"/>
                <w:szCs w:val="21"/>
                <w:lang w:val="en-US"/>
              </w:rPr>
              <w:t>ɔ</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蹲</w:t>
            </w:r>
            <w:r>
              <w:rPr>
                <w:szCs w:val="21"/>
                <w:lang w:val="en-US"/>
              </w:rPr>
              <w:t>tuən</w:t>
            </w:r>
            <w:r>
              <w:rPr>
                <w:szCs w:val="21"/>
                <w:vertAlign w:val="superscript"/>
                <w:lang w:val="en-US"/>
              </w:rPr>
              <w:t>33</w:t>
            </w:r>
          </w:p>
        </w:tc>
        <w:tc>
          <w:tcPr>
            <w:tcW w:w="3673" w:type="dxa"/>
          </w:tcPr>
          <w:p>
            <w:pPr>
              <w:ind w:right="84"/>
              <w:jc w:val="left"/>
              <w:rPr>
                <w:szCs w:val="21"/>
                <w:lang w:val="en-US"/>
              </w:rPr>
            </w:pPr>
            <w:r>
              <w:rPr>
                <w:rFonts w:hint="eastAsia"/>
                <w:szCs w:val="21"/>
              </w:rPr>
              <w:t>靠</w:t>
            </w:r>
            <w:r>
              <w:rPr>
                <w:szCs w:val="21"/>
                <w:lang w:val="en-US"/>
              </w:rPr>
              <w:t>k'au</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蹲</w:t>
            </w:r>
            <w:r>
              <w:rPr>
                <w:szCs w:val="21"/>
                <w:lang w:val="en-US"/>
              </w:rPr>
              <w:t>tuẽ</w:t>
            </w:r>
            <w:r>
              <w:rPr>
                <w:szCs w:val="21"/>
                <w:vertAlign w:val="superscript"/>
                <w:lang w:val="en-US"/>
              </w:rPr>
              <w:t>21</w:t>
            </w:r>
          </w:p>
        </w:tc>
        <w:tc>
          <w:tcPr>
            <w:tcW w:w="3673" w:type="dxa"/>
          </w:tcPr>
          <w:p>
            <w:pPr>
              <w:ind w:right="84"/>
              <w:jc w:val="left"/>
              <w:rPr>
                <w:szCs w:val="21"/>
                <w:lang w:val="en-US"/>
              </w:rPr>
            </w:pPr>
            <w:r>
              <w:rPr>
                <w:rFonts w:hint="eastAsia"/>
                <w:szCs w:val="21"/>
              </w:rPr>
              <w:t>靠</w:t>
            </w:r>
            <w:r>
              <w:rPr>
                <w:szCs w:val="21"/>
                <w:lang w:val="en-US"/>
              </w:rPr>
              <w:t>k'</w:t>
            </w:r>
            <w:r>
              <w:rPr>
                <w:rFonts w:hint="eastAsia"/>
                <w:szCs w:val="21"/>
                <w:lang w:val="en-US"/>
              </w:rPr>
              <w:t>ɑ</w:t>
            </w:r>
            <w:r>
              <w:rPr>
                <w:szCs w:val="21"/>
                <w:lang w:val="en-US"/>
              </w:rPr>
              <w:t>u</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lang w:val="en-US"/>
              </w:rPr>
              <w:t>□</w:t>
            </w:r>
            <w:r>
              <w:rPr>
                <w:szCs w:val="21"/>
                <w:lang w:val="en-US"/>
              </w:rPr>
              <w:t>k'u</w:t>
            </w:r>
            <w:r>
              <w:rPr>
                <w:szCs w:val="21"/>
                <w:vertAlign w:val="superscript"/>
                <w:lang w:val="en-US"/>
              </w:rPr>
              <w:t>31</w:t>
            </w:r>
          </w:p>
        </w:tc>
        <w:tc>
          <w:tcPr>
            <w:tcW w:w="3673" w:type="dxa"/>
          </w:tcPr>
          <w:p>
            <w:pPr>
              <w:ind w:right="84"/>
              <w:jc w:val="left"/>
              <w:rPr>
                <w:szCs w:val="21"/>
                <w:lang w:val="en-US"/>
              </w:rPr>
            </w:pPr>
            <w:r>
              <w:rPr>
                <w:rFonts w:hint="eastAsia"/>
                <w:szCs w:val="21"/>
              </w:rPr>
              <w:t>靠</w:t>
            </w:r>
            <w:r>
              <w:rPr>
                <w:szCs w:val="21"/>
                <w:lang w:val="en-US"/>
              </w:rPr>
              <w:t>k'au</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蹲儿</w:t>
            </w:r>
            <w:r>
              <w:rPr>
                <w:szCs w:val="21"/>
                <w:lang w:val="en-US"/>
              </w:rPr>
              <w:t>tu</w:t>
            </w:r>
            <w:r>
              <w:rPr>
                <w:rFonts w:ascii="Cambria Math" w:hAnsi="Cambria Math"/>
                <w:szCs w:val="21"/>
                <w:lang w:val="en-US"/>
              </w:rPr>
              <w:t>ə̃</w:t>
            </w:r>
            <w:r>
              <w:rPr>
                <w:szCs w:val="21"/>
                <w:lang w:val="en-US"/>
              </w:rPr>
              <w:t>r</w:t>
            </w:r>
            <w:r>
              <w:rPr>
                <w:szCs w:val="21"/>
                <w:vertAlign w:val="superscript"/>
                <w:lang w:val="en-US"/>
              </w:rPr>
              <w:t>44</w:t>
            </w:r>
          </w:p>
        </w:tc>
        <w:tc>
          <w:tcPr>
            <w:tcW w:w="3673" w:type="dxa"/>
          </w:tcPr>
          <w:p>
            <w:pPr>
              <w:ind w:right="84"/>
              <w:jc w:val="left"/>
              <w:rPr>
                <w:szCs w:val="21"/>
              </w:rPr>
            </w:pPr>
            <w:r>
              <w:rPr>
                <w:rFonts w:hint="eastAsia"/>
                <w:szCs w:val="21"/>
              </w:rPr>
              <w:t>靠</w:t>
            </w:r>
            <w:r>
              <w:rPr>
                <w:szCs w:val="21"/>
              </w:rPr>
              <w:t>k‘au</w:t>
            </w:r>
            <w:r>
              <w:rPr>
                <w:szCs w:val="21"/>
                <w:vertAlign w:val="superscript"/>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蹲</w:t>
            </w:r>
            <w:r>
              <w:rPr>
                <w:szCs w:val="21"/>
                <w:lang w:val="en-US"/>
              </w:rPr>
              <w:t>tən</w:t>
            </w:r>
            <w:r>
              <w:rPr>
                <w:szCs w:val="21"/>
                <w:vertAlign w:val="superscript"/>
                <w:lang w:val="en-US"/>
              </w:rPr>
              <w:t>212</w:t>
            </w:r>
          </w:p>
        </w:tc>
        <w:tc>
          <w:tcPr>
            <w:tcW w:w="3673" w:type="dxa"/>
          </w:tcPr>
          <w:p>
            <w:pPr>
              <w:ind w:right="84"/>
              <w:jc w:val="left"/>
              <w:rPr>
                <w:szCs w:val="21"/>
                <w:lang w:val="en-US"/>
              </w:rPr>
            </w:pPr>
            <w:r>
              <w:rPr>
                <w:rFonts w:hint="eastAsia"/>
                <w:szCs w:val="21"/>
              </w:rPr>
              <w:t>靠</w:t>
            </w:r>
            <w:r>
              <w:rPr>
                <w:szCs w:val="21"/>
                <w:lang w:val="en-US"/>
              </w:rPr>
              <w:t>k‘</w:t>
            </w:r>
            <w:r>
              <w:rPr>
                <w:rFonts w:ascii="Cambria Math" w:hAnsi="Cambria Math" w:cs="Cambria Math"/>
                <w:szCs w:val="21"/>
                <w:lang w:val="en-US"/>
              </w:rPr>
              <w:t>ɔ</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蹲</w:t>
            </w:r>
            <w:r>
              <w:rPr>
                <w:szCs w:val="21"/>
                <w:lang w:val="en-US"/>
              </w:rPr>
              <w:t>təŋ</w:t>
            </w:r>
            <w:r>
              <w:rPr>
                <w:szCs w:val="21"/>
                <w:vertAlign w:val="superscript"/>
                <w:lang w:val="en-US"/>
              </w:rPr>
              <w:t>31</w:t>
            </w:r>
          </w:p>
        </w:tc>
        <w:tc>
          <w:tcPr>
            <w:tcW w:w="3673" w:type="dxa"/>
          </w:tcPr>
          <w:p>
            <w:pPr>
              <w:ind w:right="84"/>
              <w:jc w:val="left"/>
              <w:rPr>
                <w:szCs w:val="21"/>
                <w:lang w:val="en-US"/>
              </w:rPr>
            </w:pPr>
            <w:r>
              <w:rPr>
                <w:rFonts w:hint="eastAsia"/>
                <w:szCs w:val="21"/>
              </w:rPr>
              <w:t>靠</w:t>
            </w:r>
            <w:r>
              <w:rPr>
                <w:szCs w:val="21"/>
                <w:lang w:val="en-US"/>
              </w:rPr>
              <w:t>k‘</w:t>
            </w:r>
            <w:r>
              <w:rPr>
                <w:rFonts w:ascii="Cambria Math" w:hAnsi="Cambria Math" w:cs="Cambria Math"/>
                <w:szCs w:val="21"/>
                <w:lang w:val="en-US"/>
              </w:rPr>
              <w:t>ɔ</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lang w:val="en-US"/>
              </w:rPr>
              <w:t>①</w:t>
            </w:r>
            <w:r>
              <w:rPr>
                <w:rFonts w:hint="eastAsia"/>
                <w:szCs w:val="21"/>
              </w:rPr>
              <w:t>蹲</w:t>
            </w:r>
            <w:r>
              <w:rPr>
                <w:szCs w:val="21"/>
                <w:lang w:val="en-US"/>
              </w:rPr>
              <w:t>tən</w:t>
            </w:r>
            <w:r>
              <w:rPr>
                <w:szCs w:val="21"/>
                <w:vertAlign w:val="superscript"/>
                <w:lang w:val="en-US"/>
              </w:rPr>
              <w:t>44</w:t>
            </w:r>
            <w:r>
              <w:rPr>
                <w:rFonts w:hint="eastAsia"/>
                <w:szCs w:val="21"/>
                <w:lang w:val="en-US"/>
              </w:rPr>
              <w:t>②</w:t>
            </w:r>
            <w:r>
              <w:rPr>
                <w:rFonts w:ascii="Cambria Math" w:hAnsi="Cambria Math" w:cs="Cambria Math"/>
                <w:szCs w:val="21"/>
                <w:lang w:val="en-US"/>
              </w:rPr>
              <w:t>⃞</w:t>
            </w:r>
            <w:r>
              <w:rPr>
                <w:szCs w:val="21"/>
                <w:lang w:val="en-US"/>
              </w:rPr>
              <w:t>bu</w:t>
            </w:r>
            <w:r>
              <w:rPr>
                <w:szCs w:val="21"/>
                <w:vertAlign w:val="superscript"/>
                <w:lang w:val="en-US"/>
              </w:rPr>
              <w:t>31</w:t>
            </w:r>
          </w:p>
        </w:tc>
        <w:tc>
          <w:tcPr>
            <w:tcW w:w="3673" w:type="dxa"/>
          </w:tcPr>
          <w:p>
            <w:pPr>
              <w:ind w:right="84"/>
              <w:jc w:val="left"/>
              <w:rPr>
                <w:szCs w:val="21"/>
                <w:lang w:val="en-US"/>
              </w:rPr>
            </w:pPr>
            <w:r>
              <w:rPr>
                <w:rFonts w:hint="eastAsia"/>
                <w:szCs w:val="21"/>
                <w:lang w:val="en-US"/>
              </w:rPr>
              <w:t>①</w:t>
            </w:r>
            <w:r>
              <w:rPr>
                <w:rFonts w:hint="eastAsia"/>
                <w:szCs w:val="21"/>
              </w:rPr>
              <w:t>靠</w:t>
            </w:r>
            <w:r>
              <w:rPr>
                <w:szCs w:val="21"/>
                <w:lang w:val="en-US"/>
              </w:rPr>
              <w:t>k'æ</w:t>
            </w:r>
            <w:r>
              <w:rPr>
                <w:szCs w:val="21"/>
                <w:vertAlign w:val="superscript"/>
                <w:lang w:val="en-US"/>
              </w:rPr>
              <w:t>513</w:t>
            </w:r>
            <w:r>
              <w:rPr>
                <w:rFonts w:hint="eastAsia"/>
                <w:szCs w:val="21"/>
                <w:lang w:val="en-US"/>
              </w:rPr>
              <w:t>②</w:t>
            </w:r>
            <w:r>
              <w:rPr>
                <w:szCs w:val="21"/>
                <w:lang w:val="en-US"/>
              </w:rPr>
              <w:t>@gE</w:t>
            </w:r>
            <w:r>
              <w:rPr>
                <w:szCs w:val="21"/>
                <w:vertAlign w:val="superscript"/>
                <w:lang w:val="en-US"/>
              </w:rPr>
              <w:t>31</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鳩</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44</w:t>
            </w:r>
          </w:p>
        </w:tc>
        <w:tc>
          <w:tcPr>
            <w:tcW w:w="3673" w:type="dxa"/>
          </w:tcPr>
          <w:p>
            <w:pPr>
              <w:ind w:right="84"/>
              <w:jc w:val="left"/>
              <w:rPr>
                <w:szCs w:val="21"/>
                <w:lang w:val="en-US"/>
              </w:rPr>
            </w:pPr>
            <w:r>
              <w:rPr>
                <w:rFonts w:hint="eastAsia"/>
                <w:szCs w:val="21"/>
              </w:rPr>
              <w:t>靠</w:t>
            </w:r>
            <w:r>
              <w:rPr>
                <w:szCs w:val="21"/>
                <w:lang w:val="en-US"/>
              </w:rPr>
              <w:t>k'</w:t>
            </w:r>
            <w:r>
              <w:rPr>
                <w:rFonts w:ascii="Cambria Math" w:hAnsi="Cambria Math" w:cs="Cambria Math"/>
                <w:szCs w:val="21"/>
                <w:lang w:val="en-US"/>
              </w:rPr>
              <w:t>ɜ</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lang w:val="en-US"/>
              </w:rPr>
              <w:t>□</w:t>
            </w:r>
            <w:r>
              <w:rPr>
                <w:szCs w:val="21"/>
                <w:lang w:val="en-US"/>
              </w:rPr>
              <w:t>ku</w:t>
            </w:r>
            <w:r>
              <w:rPr>
                <w:szCs w:val="21"/>
                <w:vertAlign w:val="superscript"/>
                <w:lang w:val="en-US"/>
              </w:rPr>
              <w:t>13</w:t>
            </w:r>
          </w:p>
        </w:tc>
        <w:tc>
          <w:tcPr>
            <w:tcW w:w="3673" w:type="dxa"/>
          </w:tcPr>
          <w:p>
            <w:pPr>
              <w:ind w:right="84"/>
              <w:jc w:val="left"/>
              <w:rPr>
                <w:szCs w:val="21"/>
                <w:lang w:val="en-US"/>
              </w:rPr>
            </w:pPr>
            <w:r>
              <w:rPr>
                <w:rFonts w:hint="eastAsia"/>
                <w:szCs w:val="21"/>
              </w:rPr>
              <w:t>靠</w:t>
            </w:r>
            <w:r>
              <w:rPr>
                <w:szCs w:val="21"/>
                <w:lang w:val="en-US"/>
              </w:rPr>
              <w:t>k'au</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蹲</w:t>
            </w:r>
            <w:r>
              <w:rPr>
                <w:szCs w:val="21"/>
                <w:lang w:val="en-US"/>
              </w:rPr>
              <w:t>tən</w:t>
            </w:r>
            <w:r>
              <w:rPr>
                <w:szCs w:val="21"/>
                <w:vertAlign w:val="superscript"/>
                <w:lang w:val="en-US"/>
              </w:rPr>
              <w:t>42</w:t>
            </w:r>
          </w:p>
        </w:tc>
        <w:tc>
          <w:tcPr>
            <w:tcW w:w="3673" w:type="dxa"/>
          </w:tcPr>
          <w:p>
            <w:pPr>
              <w:ind w:right="84"/>
              <w:jc w:val="left"/>
              <w:rPr>
                <w:szCs w:val="21"/>
                <w:lang w:val="en-US"/>
              </w:rPr>
            </w:pPr>
            <w:r>
              <w:rPr>
                <w:rFonts w:hint="eastAsia"/>
                <w:szCs w:val="21"/>
              </w:rPr>
              <w:t>靠</w:t>
            </w:r>
            <w:r>
              <w:rPr>
                <w:szCs w:val="21"/>
                <w:lang w:val="en-US"/>
              </w:rPr>
              <w:t>k'au</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蹲</w:t>
            </w:r>
            <w:r>
              <w:rPr>
                <w:szCs w:val="21"/>
                <w:lang w:val="en-US"/>
              </w:rPr>
              <w:t>ts'un</w:t>
            </w:r>
            <w:r>
              <w:rPr>
                <w:szCs w:val="21"/>
                <w:vertAlign w:val="superscript"/>
                <w:lang w:val="en-US"/>
              </w:rPr>
              <w:t>12</w:t>
            </w:r>
          </w:p>
        </w:tc>
        <w:tc>
          <w:tcPr>
            <w:tcW w:w="3673" w:type="dxa"/>
          </w:tcPr>
          <w:p>
            <w:pPr>
              <w:ind w:right="84"/>
              <w:jc w:val="left"/>
              <w:rPr>
                <w:szCs w:val="21"/>
              </w:rPr>
            </w:pPr>
            <w:r>
              <w:rPr>
                <w:rFonts w:hint="eastAsia"/>
                <w:szCs w:val="21"/>
              </w:rPr>
              <w:t>靠</w:t>
            </w:r>
            <w:r>
              <w:rPr>
                <w:szCs w:val="21"/>
              </w:rPr>
              <w:t>k</w:t>
            </w:r>
            <w:r>
              <w:rPr>
                <w:rFonts w:hint="eastAsia"/>
                <w:szCs w:val="21"/>
              </w:rPr>
              <w:t>‘</w:t>
            </w:r>
            <w:r>
              <w:rPr>
                <w:szCs w:val="21"/>
              </w:rPr>
              <w:t>au</w:t>
            </w:r>
            <w:r>
              <w:rPr>
                <w:szCs w:val="21"/>
                <w:vertAlign w:val="superscript"/>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踎</w:t>
            </w:r>
            <w:r>
              <w:rPr>
                <w:szCs w:val="21"/>
                <w:lang w:val="en-US"/>
              </w:rPr>
              <w:t>m</w:t>
            </w:r>
            <w:r>
              <w:rPr>
                <w:rFonts w:ascii="Cambria Math" w:hAnsi="Cambria Math" w:cs="Cambria Math"/>
                <w:szCs w:val="21"/>
                <w:lang w:val="en-US"/>
              </w:rPr>
              <w:t>ɐ</w:t>
            </w:r>
            <w:r>
              <w:rPr>
                <w:szCs w:val="21"/>
                <w:lang w:val="en-US"/>
              </w:rPr>
              <w:t>u</w:t>
            </w:r>
            <w:r>
              <w:rPr>
                <w:szCs w:val="21"/>
                <w:vertAlign w:val="superscript"/>
                <w:lang w:val="en-US"/>
              </w:rPr>
              <w:t>53</w:t>
            </w:r>
          </w:p>
        </w:tc>
        <w:tc>
          <w:tcPr>
            <w:tcW w:w="3673" w:type="dxa"/>
          </w:tcPr>
          <w:p>
            <w:pPr>
              <w:ind w:right="84"/>
              <w:jc w:val="left"/>
              <w:rPr>
                <w:szCs w:val="21"/>
                <w:lang w:val="en-US"/>
              </w:rPr>
            </w:pPr>
            <w:r>
              <w:rPr>
                <w:rFonts w:hint="eastAsia"/>
                <w:szCs w:val="21"/>
                <w:lang w:val="en-US"/>
              </w:rPr>
              <w:t>□</w:t>
            </w:r>
            <w:r>
              <w:rPr>
                <w:szCs w:val="21"/>
                <w:lang w:val="en-US"/>
              </w:rPr>
              <w:t>p</w:t>
            </w:r>
            <w:r>
              <w:rPr>
                <w:rFonts w:ascii="Cambria Math" w:hAnsi="Cambria Math" w:cs="Cambria Math"/>
                <w:szCs w:val="21"/>
                <w:lang w:val="en-US"/>
              </w:rPr>
              <w:t>ɐ</w:t>
            </w:r>
            <w:r>
              <w:rPr>
                <w:szCs w:val="21"/>
                <w:lang w:val="en-US"/>
              </w:rPr>
              <w:t>ŋ</w:t>
            </w:r>
            <w:r>
              <w:rPr>
                <w:szCs w:val="21"/>
                <w:vertAlign w:val="superscript"/>
                <w:lang w:val="en-US"/>
              </w:rPr>
              <w:t>22</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lang w:val="en-US"/>
              </w:rPr>
              <w:t>□</w:t>
            </w:r>
            <w:r>
              <w:rPr>
                <w:szCs w:val="21"/>
                <w:lang w:val="en-US"/>
              </w:rPr>
              <w:t>p</w:t>
            </w:r>
            <w:r>
              <w:rPr>
                <w:rFonts w:ascii="Cambria Math" w:hAnsi="Cambria Math" w:cs="Cambria Math"/>
                <w:szCs w:val="21"/>
                <w:lang w:val="en-US"/>
              </w:rPr>
              <w:t>ɐ</w:t>
            </w:r>
            <w:r>
              <w:rPr>
                <w:szCs w:val="21"/>
                <w:lang w:val="en-US"/>
              </w:rPr>
              <w:t>u</w:t>
            </w:r>
            <w:r>
              <w:rPr>
                <w:szCs w:val="21"/>
                <w:vertAlign w:val="superscript"/>
                <w:lang w:val="en-US"/>
              </w:rPr>
              <w:t>33</w:t>
            </w:r>
          </w:p>
        </w:tc>
        <w:tc>
          <w:tcPr>
            <w:tcW w:w="3673" w:type="dxa"/>
          </w:tcPr>
          <w:p>
            <w:pPr>
              <w:ind w:right="84"/>
              <w:jc w:val="left"/>
              <w:rPr>
                <w:szCs w:val="21"/>
                <w:lang w:val="en-US"/>
              </w:rPr>
            </w:pPr>
            <w:r>
              <w:rPr>
                <w:rFonts w:hint="eastAsia"/>
                <w:szCs w:val="21"/>
                <w:lang w:val="en-US"/>
              </w:rPr>
              <w:t>□</w:t>
            </w:r>
            <w:r>
              <w:rPr>
                <w:szCs w:val="21"/>
                <w:lang w:val="en-US"/>
              </w:rPr>
              <w:t>p</w:t>
            </w:r>
            <w:r>
              <w:rPr>
                <w:rFonts w:ascii="Cambria Math" w:hAnsi="Cambria Math" w:cs="Cambria Math"/>
                <w:szCs w:val="21"/>
                <w:lang w:val="en-US"/>
              </w:rPr>
              <w:t>ɐ</w:t>
            </w:r>
            <w:r>
              <w:rPr>
                <w:szCs w:val="21"/>
                <w:lang w:val="en-US"/>
              </w:rPr>
              <w:t>ŋ</w:t>
            </w:r>
            <w:r>
              <w:rPr>
                <w:szCs w:val="21"/>
                <w:vertAlign w:val="superscript"/>
                <w:lang w:val="en-US"/>
              </w:rPr>
              <w:t>454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w:t>
            </w:r>
            <w:r>
              <w:rPr>
                <w:szCs w:val="21"/>
                <w:lang w:val="en-US"/>
              </w:rPr>
              <w:t>k'u</w:t>
            </w:r>
            <w:r>
              <w:rPr>
                <w:szCs w:val="21"/>
                <w:vertAlign w:val="superscript"/>
                <w:lang w:val="en-US"/>
              </w:rPr>
              <w:t>24</w:t>
            </w:r>
          </w:p>
        </w:tc>
        <w:tc>
          <w:tcPr>
            <w:tcW w:w="3673" w:type="dxa"/>
          </w:tcPr>
          <w:p>
            <w:pPr>
              <w:ind w:right="84"/>
              <w:jc w:val="left"/>
              <w:rPr>
                <w:szCs w:val="21"/>
                <w:lang w:val="en-US"/>
              </w:rPr>
            </w:pPr>
            <w:r>
              <w:rPr>
                <w:rFonts w:hint="eastAsia"/>
                <w:szCs w:val="21"/>
              </w:rPr>
              <w:t>靠</w:t>
            </w:r>
            <w:r>
              <w:rPr>
                <w:szCs w:val="21"/>
                <w:lang w:val="en-US"/>
              </w:rPr>
              <w:t>k'o</w:t>
            </w:r>
            <w:r>
              <w:rPr>
                <w:szCs w:val="21"/>
                <w:vertAlign w:val="superscript"/>
                <w:lang w:val="en-US"/>
              </w:rPr>
              <w:t>11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w:t>
            </w:r>
            <w:r>
              <w:rPr>
                <w:szCs w:val="21"/>
                <w:lang w:val="en-US"/>
              </w:rPr>
              <w:t>k'u</w:t>
            </w:r>
            <w:r>
              <w:rPr>
                <w:szCs w:val="21"/>
                <w:vertAlign w:val="superscript"/>
                <w:lang w:val="en-US"/>
              </w:rPr>
              <w:t>55</w:t>
            </w:r>
          </w:p>
        </w:tc>
        <w:tc>
          <w:tcPr>
            <w:tcW w:w="3673" w:type="dxa"/>
          </w:tcPr>
          <w:p>
            <w:pPr>
              <w:ind w:right="84"/>
              <w:jc w:val="left"/>
              <w:rPr>
                <w:szCs w:val="21"/>
                <w:lang w:val="en-US"/>
              </w:rPr>
            </w:pPr>
            <w:r>
              <w:rPr>
                <w:rFonts w:hint="eastAsia"/>
                <w:szCs w:val="21"/>
              </w:rPr>
              <w:t>倚</w:t>
            </w:r>
            <w:r>
              <w:rPr>
                <w:szCs w:val="21"/>
                <w:lang w:val="en-US"/>
              </w:rPr>
              <w:t>ua</w:t>
            </w:r>
            <w:r>
              <w:rPr>
                <w:szCs w:val="21"/>
                <w:vertAlign w:val="superscript"/>
                <w:lang w:val="en-US"/>
              </w:rPr>
              <w:t>53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w:t>
            </w:r>
            <w:r>
              <w:rPr>
                <w:szCs w:val="21"/>
                <w:lang w:val="en-US"/>
              </w:rPr>
              <w:t>ts'uəŋ</w:t>
            </w:r>
            <w:r>
              <w:rPr>
                <w:szCs w:val="21"/>
                <w:vertAlign w:val="superscript"/>
                <w:lang w:val="en-US"/>
              </w:rPr>
              <w:t>52</w:t>
            </w:r>
          </w:p>
        </w:tc>
        <w:tc>
          <w:tcPr>
            <w:tcW w:w="3673" w:type="dxa"/>
          </w:tcPr>
          <w:p>
            <w:pPr>
              <w:ind w:right="84"/>
              <w:jc w:val="left"/>
              <w:rPr>
                <w:szCs w:val="21"/>
                <w:lang w:val="en-US"/>
              </w:rPr>
            </w:pPr>
            <w:r>
              <w:rPr>
                <w:rFonts w:hint="eastAsia"/>
                <w:szCs w:val="21"/>
              </w:rPr>
              <w:t>靠</w:t>
            </w:r>
            <w:r>
              <w:rPr>
                <w:szCs w:val="21"/>
                <w:lang w:val="en-US"/>
              </w:rPr>
              <w:t>k‘</w:t>
            </w:r>
            <w:r>
              <w:rPr>
                <w:rFonts w:ascii="Cambria Math" w:hAnsi="Cambria Math" w:cs="Cambria Math"/>
                <w:szCs w:val="21"/>
                <w:lang w:val="en-US"/>
              </w:rPr>
              <w:t>ɔ</w:t>
            </w:r>
            <w:r>
              <w:rPr>
                <w:szCs w:val="21"/>
                <w:vertAlign w:val="superscript"/>
                <w:lang w:val="en-US"/>
              </w:rPr>
              <w:t>213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rPr>
            </w:pPr>
            <w:r>
              <w:rPr>
                <w:rFonts w:hint="eastAsia"/>
                <w:b/>
                <w:szCs w:val="21"/>
              </w:rPr>
              <w:t>躺</w:t>
            </w:r>
            <w:r>
              <w:rPr>
                <w:b/>
                <w:szCs w:val="21"/>
              </w:rPr>
              <w:t>t‘aŋ</w:t>
            </w:r>
            <w:r>
              <w:rPr>
                <w:b/>
                <w:szCs w:val="21"/>
                <w:vertAlign w:val="superscript"/>
              </w:rPr>
              <w:t>214</w:t>
            </w:r>
          </w:p>
        </w:tc>
        <w:tc>
          <w:tcPr>
            <w:tcW w:w="3673" w:type="dxa"/>
          </w:tcPr>
          <w:p>
            <w:pPr>
              <w:ind w:right="84"/>
              <w:jc w:val="left"/>
              <w:rPr>
                <w:b/>
                <w:szCs w:val="21"/>
              </w:rPr>
            </w:pPr>
            <w:r>
              <w:rPr>
                <w:rFonts w:hint="eastAsia"/>
                <w:b/>
                <w:szCs w:val="21"/>
              </w:rPr>
              <w:t>跨</w:t>
            </w:r>
            <w:r>
              <w:rPr>
                <w:rFonts w:ascii="Cambria Math" w:hAnsi="Cambria Math" w:cs="Cambria Math"/>
                <w:b/>
                <w:szCs w:val="21"/>
              </w:rPr>
              <w:t>ʂ</w:t>
            </w:r>
            <w:r>
              <w:rPr>
                <w:b/>
                <w:szCs w:val="21"/>
              </w:rPr>
              <w:t>uai</w:t>
            </w:r>
            <w:r>
              <w:rPr>
                <w:b/>
                <w:szCs w:val="21"/>
                <w:vertAlign w:val="superscript"/>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rPr>
            </w:pPr>
            <w:r>
              <w:rPr>
                <w:rFonts w:hint="eastAsia"/>
                <w:szCs w:val="21"/>
              </w:rPr>
              <w:t>躺</w:t>
            </w:r>
            <w:r>
              <w:rPr>
                <w:szCs w:val="21"/>
              </w:rPr>
              <w:t>t‘aŋ</w:t>
            </w:r>
            <w:r>
              <w:rPr>
                <w:szCs w:val="21"/>
                <w:vertAlign w:val="superscript"/>
              </w:rPr>
              <w:t>214</w:t>
            </w:r>
          </w:p>
        </w:tc>
        <w:tc>
          <w:tcPr>
            <w:tcW w:w="3673" w:type="dxa"/>
          </w:tcPr>
          <w:p>
            <w:pPr>
              <w:ind w:right="84"/>
              <w:jc w:val="left"/>
              <w:rPr>
                <w:szCs w:val="21"/>
                <w:lang w:val="en-US"/>
              </w:rPr>
            </w:pPr>
            <w:r>
              <w:rPr>
                <w:szCs w:val="21"/>
                <w:lang w:val="en-US"/>
              </w:rPr>
              <w:t>@</w:t>
            </w:r>
            <w:r>
              <w:rPr>
                <w:rFonts w:ascii="Cambria Math" w:hAnsi="Cambria Math" w:cs="Cambria Math"/>
                <w:szCs w:val="21"/>
                <w:lang w:val="en-US"/>
              </w:rPr>
              <w:t>ʂ</w:t>
            </w:r>
            <w:r>
              <w:rPr>
                <w:szCs w:val="21"/>
                <w:lang w:val="en-US"/>
              </w:rPr>
              <w:t>uai</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rPr>
            </w:pPr>
            <w:r>
              <w:rPr>
                <w:rFonts w:hint="eastAsia"/>
                <w:szCs w:val="21"/>
              </w:rPr>
              <w:t>躺</w:t>
            </w:r>
            <w:r>
              <w:rPr>
                <w:szCs w:val="21"/>
              </w:rPr>
              <w:t>t‘aŋ</w:t>
            </w:r>
            <w:r>
              <w:rPr>
                <w:szCs w:val="21"/>
                <w:vertAlign w:val="superscript"/>
              </w:rPr>
              <w:t>55</w:t>
            </w:r>
          </w:p>
        </w:tc>
        <w:tc>
          <w:tcPr>
            <w:tcW w:w="3673" w:type="dxa"/>
          </w:tcPr>
          <w:p>
            <w:pPr>
              <w:ind w:right="84"/>
              <w:jc w:val="left"/>
              <w:rPr>
                <w:szCs w:val="21"/>
                <w:lang w:val="en-US"/>
              </w:rPr>
            </w:pPr>
            <w:r>
              <w:rPr>
                <w:rFonts w:hint="eastAsia"/>
                <w:szCs w:val="21"/>
                <w:lang w:val="en-US"/>
              </w:rPr>
              <w:t>①</w:t>
            </w:r>
            <w:r>
              <w:rPr>
                <w:szCs w:val="21"/>
                <w:lang w:val="en-US"/>
              </w:rPr>
              <w:t>@</w:t>
            </w:r>
            <w:r>
              <w:rPr>
                <w:rFonts w:ascii="Cambria Math" w:hAnsi="Cambria Math" w:cs="Cambria Math"/>
                <w:szCs w:val="21"/>
                <w:lang w:val="en-US"/>
              </w:rPr>
              <w:t>ʂ</w:t>
            </w:r>
            <w:r>
              <w:rPr>
                <w:szCs w:val="21"/>
                <w:lang w:val="en-US"/>
              </w:rPr>
              <w:t>u</w:t>
            </w:r>
            <w:r>
              <w:rPr>
                <w:rFonts w:ascii="Cambria Math" w:hAnsi="Cambria Math" w:cs="Cambria Math"/>
                <w:szCs w:val="21"/>
                <w:lang w:val="en-US"/>
              </w:rPr>
              <w:t>ɛ</w:t>
            </w:r>
            <w:r>
              <w:rPr>
                <w:szCs w:val="21"/>
                <w:vertAlign w:val="superscript"/>
                <w:lang w:val="en-US"/>
              </w:rPr>
              <w:t>213</w:t>
            </w:r>
            <w:r>
              <w:rPr>
                <w:rFonts w:hint="eastAsia"/>
                <w:szCs w:val="21"/>
                <w:lang w:val="en-US"/>
              </w:rPr>
              <w:t>②</w:t>
            </w:r>
            <w:r>
              <w:rPr>
                <w:rFonts w:hint="eastAsia"/>
                <w:szCs w:val="21"/>
              </w:rPr>
              <w:t>跌</w:t>
            </w:r>
            <w:r>
              <w:rPr>
                <w:szCs w:val="21"/>
                <w:lang w:val="en-US"/>
              </w:rPr>
              <w:t>tie</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rPr>
            </w:pPr>
            <w:r>
              <w:rPr>
                <w:rFonts w:hint="eastAsia"/>
                <w:szCs w:val="21"/>
              </w:rPr>
              <w:t>躺</w:t>
            </w:r>
            <w:r>
              <w:rPr>
                <w:szCs w:val="21"/>
              </w:rPr>
              <w:t>t‘aŋ</w:t>
            </w:r>
            <w:r>
              <w:rPr>
                <w:szCs w:val="21"/>
                <w:vertAlign w:val="superscript"/>
              </w:rPr>
              <w:t>213</w:t>
            </w:r>
          </w:p>
        </w:tc>
        <w:tc>
          <w:tcPr>
            <w:tcW w:w="3673" w:type="dxa"/>
          </w:tcPr>
          <w:p>
            <w:pPr>
              <w:ind w:right="84"/>
              <w:jc w:val="left"/>
              <w:rPr>
                <w:szCs w:val="21"/>
                <w:lang w:val="en-US"/>
              </w:rPr>
            </w:pPr>
            <w:r>
              <w:rPr>
                <w:rFonts w:hint="eastAsia"/>
                <w:szCs w:val="21"/>
                <w:lang w:val="en-US"/>
              </w:rPr>
              <w:t>①</w:t>
            </w:r>
            <w:r>
              <w:rPr>
                <w:szCs w:val="21"/>
                <w:lang w:val="en-US"/>
              </w:rPr>
              <w:t>@suai</w:t>
            </w:r>
            <w:r>
              <w:rPr>
                <w:szCs w:val="21"/>
                <w:vertAlign w:val="superscript"/>
                <w:lang w:val="en-US"/>
              </w:rPr>
              <w:t>33</w:t>
            </w:r>
            <w:r>
              <w:rPr>
                <w:rFonts w:hint="eastAsia"/>
                <w:szCs w:val="21"/>
                <w:lang w:val="en-US"/>
              </w:rPr>
              <w:t>②</w:t>
            </w:r>
            <w:r>
              <w:rPr>
                <w:rFonts w:hint="eastAsia"/>
                <w:szCs w:val="21"/>
              </w:rPr>
              <w:t>卡</w:t>
            </w:r>
            <w:r>
              <w:rPr>
                <w:szCs w:val="21"/>
                <w:lang w:val="en-US"/>
              </w:rPr>
              <w:t>*k'a</w:t>
            </w:r>
            <w:r>
              <w:rPr>
                <w:szCs w:val="21"/>
                <w:vertAlign w:val="superscript"/>
                <w:lang w:val="en-US"/>
              </w:rPr>
              <w:t>213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躺</w:t>
            </w:r>
            <w:r>
              <w:rPr>
                <w:szCs w:val="21"/>
                <w:lang w:val="en-US"/>
              </w:rPr>
              <w:t>t'</w:t>
            </w:r>
            <w:r>
              <w:rPr>
                <w:rFonts w:hint="eastAsia"/>
                <w:szCs w:val="21"/>
                <w:lang w:val="en-US"/>
              </w:rPr>
              <w:t>ɑ</w:t>
            </w:r>
            <w:r>
              <w:rPr>
                <w:szCs w:val="21"/>
                <w:lang w:val="en-US"/>
              </w:rPr>
              <w:t>ŋ</w:t>
            </w:r>
            <w:r>
              <w:rPr>
                <w:szCs w:val="21"/>
                <w:vertAlign w:val="superscript"/>
                <w:lang w:val="en-US"/>
              </w:rPr>
              <w:t>53</w:t>
            </w:r>
          </w:p>
        </w:tc>
        <w:tc>
          <w:tcPr>
            <w:tcW w:w="3673" w:type="dxa"/>
          </w:tcPr>
          <w:p>
            <w:pPr>
              <w:ind w:right="84"/>
              <w:jc w:val="left"/>
              <w:rPr>
                <w:szCs w:val="21"/>
                <w:lang w:val="en-US"/>
              </w:rPr>
            </w:pPr>
            <w:r>
              <w:rPr>
                <w:szCs w:val="21"/>
                <w:lang w:val="en-US"/>
              </w:rPr>
              <w:t>@fæ</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躺</w:t>
            </w:r>
            <w:r>
              <w:rPr>
                <w:szCs w:val="21"/>
                <w:lang w:val="en-US"/>
              </w:rPr>
              <w:t>t'aŋ</w:t>
            </w:r>
            <w:r>
              <w:rPr>
                <w:szCs w:val="21"/>
                <w:vertAlign w:val="superscript"/>
                <w:lang w:val="en-US"/>
              </w:rPr>
              <w:t>53</w:t>
            </w:r>
          </w:p>
        </w:tc>
        <w:tc>
          <w:tcPr>
            <w:tcW w:w="3673" w:type="dxa"/>
          </w:tcPr>
          <w:p>
            <w:pPr>
              <w:ind w:right="84"/>
              <w:jc w:val="left"/>
              <w:rPr>
                <w:szCs w:val="21"/>
                <w:lang w:val="en-US"/>
              </w:rPr>
            </w:pPr>
            <w:r>
              <w:rPr>
                <w:rFonts w:hint="eastAsia"/>
                <w:szCs w:val="21"/>
                <w:lang w:val="en-US"/>
              </w:rPr>
              <w:t>①</w:t>
            </w:r>
            <w:r>
              <w:rPr>
                <w:rFonts w:hint="eastAsia"/>
                <w:szCs w:val="21"/>
              </w:rPr>
              <w:t>绊</w:t>
            </w:r>
            <w:r>
              <w:rPr>
                <w:szCs w:val="21"/>
                <w:lang w:val="en-US"/>
              </w:rPr>
              <w:t>pan</w:t>
            </w:r>
            <w:r>
              <w:rPr>
                <w:szCs w:val="21"/>
                <w:vertAlign w:val="superscript"/>
                <w:lang w:val="en-US"/>
              </w:rPr>
              <w:t>13</w:t>
            </w:r>
            <w:r>
              <w:rPr>
                <w:rFonts w:hint="eastAsia"/>
                <w:szCs w:val="21"/>
                <w:lang w:val="en-US"/>
              </w:rPr>
              <w:t>②</w:t>
            </w:r>
            <w:r>
              <w:rPr>
                <w:rFonts w:ascii="Cambria Math" w:hAnsi="Cambria Math" w:cs="Cambria Math"/>
                <w:szCs w:val="21"/>
                <w:lang w:val="en-US"/>
              </w:rPr>
              <w:t>⃞</w:t>
            </w:r>
            <w:r>
              <w:rPr>
                <w:szCs w:val="21"/>
                <w:lang w:val="en-US"/>
              </w:rPr>
              <w:t>tsuai</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躺</w:t>
            </w:r>
            <w:r>
              <w:rPr>
                <w:szCs w:val="21"/>
                <w:lang w:val="en-US"/>
              </w:rPr>
              <w:t>t</w:t>
            </w:r>
            <w:r>
              <w:rPr>
                <w:rFonts w:hint="eastAsia"/>
                <w:szCs w:val="21"/>
                <w:lang w:val="en-US"/>
              </w:rPr>
              <w:t>‘</w:t>
            </w:r>
            <w:r>
              <w:rPr>
                <w:szCs w:val="21"/>
                <w:lang w:val="en-US"/>
              </w:rPr>
              <w:t>ã</w:t>
            </w:r>
            <w:r>
              <w:rPr>
                <w:szCs w:val="21"/>
                <w:vertAlign w:val="superscript"/>
                <w:lang w:val="en-US"/>
              </w:rPr>
              <w:t>53</w:t>
            </w:r>
          </w:p>
        </w:tc>
        <w:tc>
          <w:tcPr>
            <w:tcW w:w="3673" w:type="dxa"/>
          </w:tcPr>
          <w:p>
            <w:pPr>
              <w:ind w:right="84"/>
              <w:jc w:val="left"/>
              <w:rPr>
                <w:szCs w:val="21"/>
                <w:lang w:val="en-US"/>
              </w:rPr>
            </w:pPr>
            <w:r>
              <w:rPr>
                <w:rFonts w:hint="eastAsia"/>
                <w:szCs w:val="21"/>
              </w:rPr>
              <w:t>掼</w:t>
            </w:r>
            <w:r>
              <w:rPr>
                <w:szCs w:val="21"/>
                <w:lang w:val="en-US"/>
              </w:rPr>
              <w:t>kuã</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躺</w:t>
            </w:r>
            <w:r>
              <w:rPr>
                <w:szCs w:val="21"/>
                <w:lang w:val="en-US"/>
              </w:rPr>
              <w:t>t‘</w:t>
            </w:r>
            <w:r>
              <w:rPr>
                <w:rFonts w:ascii="Cambria Math" w:hAnsi="Cambria Math"/>
                <w:szCs w:val="21"/>
              </w:rPr>
              <w:t>ɑ̃</w:t>
            </w:r>
            <w:r>
              <w:rPr>
                <w:szCs w:val="21"/>
                <w:vertAlign w:val="superscript"/>
                <w:lang w:val="en-US"/>
              </w:rPr>
              <w:t>24</w:t>
            </w:r>
          </w:p>
        </w:tc>
        <w:tc>
          <w:tcPr>
            <w:tcW w:w="3673" w:type="dxa"/>
          </w:tcPr>
          <w:p>
            <w:pPr>
              <w:ind w:right="84"/>
              <w:jc w:val="left"/>
              <w:rPr>
                <w:szCs w:val="21"/>
                <w:lang w:val="en-US"/>
              </w:rPr>
            </w:pPr>
            <w:r>
              <w:rPr>
                <w:rFonts w:hint="eastAsia"/>
                <w:szCs w:val="21"/>
              </w:rPr>
              <w:t>跌</w:t>
            </w:r>
            <w:r>
              <w:rPr>
                <w:szCs w:val="21"/>
                <w:lang w:val="en-US"/>
              </w:rPr>
              <w:t>ti</w:t>
            </w:r>
            <w:r>
              <w:rPr>
                <w:rFonts w:ascii="Cambria Math" w:hAnsi="Cambria Math" w:cs="Cambria Math"/>
                <w:szCs w:val="21"/>
                <w:lang w:val="en-US"/>
              </w:rPr>
              <w:t>ɐ</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rPr>
            </w:pPr>
            <w:r>
              <w:rPr>
                <w:rFonts w:hint="eastAsia"/>
                <w:szCs w:val="21"/>
              </w:rPr>
              <w:t>躺</w:t>
            </w:r>
            <w:r>
              <w:rPr>
                <w:szCs w:val="21"/>
              </w:rPr>
              <w:t>t‘</w:t>
            </w:r>
            <w:r>
              <w:rPr>
                <w:rFonts w:hint="eastAsia"/>
                <w:szCs w:val="21"/>
              </w:rPr>
              <w:t>ɑ</w:t>
            </w:r>
            <w:r>
              <w:rPr>
                <w:szCs w:val="21"/>
              </w:rPr>
              <w:t>ŋ</w:t>
            </w:r>
            <w:r>
              <w:rPr>
                <w:szCs w:val="21"/>
                <w:vertAlign w:val="superscript"/>
              </w:rPr>
              <w:t>42</w:t>
            </w:r>
          </w:p>
        </w:tc>
        <w:tc>
          <w:tcPr>
            <w:tcW w:w="3673" w:type="dxa"/>
          </w:tcPr>
          <w:p>
            <w:pPr>
              <w:ind w:right="84"/>
              <w:jc w:val="left"/>
              <w:rPr>
                <w:szCs w:val="21"/>
                <w:lang w:val="en-US"/>
              </w:rPr>
            </w:pPr>
            <w:r>
              <w:rPr>
                <w:rFonts w:hint="eastAsia"/>
                <w:szCs w:val="21"/>
                <w:lang w:val="en-US"/>
              </w:rPr>
              <w:t>①</w:t>
            </w:r>
            <w:r>
              <w:rPr>
                <w:rFonts w:hint="eastAsia"/>
                <w:szCs w:val="21"/>
              </w:rPr>
              <w:t>跌</w:t>
            </w:r>
            <w:r>
              <w:rPr>
                <w:szCs w:val="21"/>
                <w:lang w:val="en-US"/>
              </w:rPr>
              <w:t>tiə?</w:t>
            </w:r>
            <w:r>
              <w:rPr>
                <w:szCs w:val="21"/>
                <w:vertAlign w:val="superscript"/>
                <w:lang w:val="en-US"/>
              </w:rPr>
              <w:t>4</w:t>
            </w:r>
            <w:r>
              <w:rPr>
                <w:rFonts w:hint="eastAsia"/>
                <w:szCs w:val="21"/>
                <w:lang w:val="en-US"/>
              </w:rPr>
              <w:t>②</w:t>
            </w:r>
            <w:r>
              <w:rPr>
                <w:szCs w:val="21"/>
                <w:lang w:val="en-US"/>
              </w:rPr>
              <w:t>@su</w:t>
            </w:r>
            <w:r>
              <w:rPr>
                <w:rFonts w:ascii="Cambria Math" w:hAnsi="Cambria Math" w:cs="Cambria Math"/>
                <w:szCs w:val="21"/>
                <w:lang w:val="en-US"/>
              </w:rPr>
              <w:t>ɛ</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lang w:val="en-US"/>
              </w:rPr>
              <w:t>①</w:t>
            </w:r>
            <w:r>
              <w:rPr>
                <w:rFonts w:hint="eastAsia"/>
                <w:szCs w:val="21"/>
              </w:rPr>
              <w:t>睏</w:t>
            </w:r>
            <w:r>
              <w:rPr>
                <w:szCs w:val="21"/>
                <w:lang w:val="en-US"/>
              </w:rPr>
              <w:t>k'uən</w:t>
            </w:r>
            <w:r>
              <w:rPr>
                <w:szCs w:val="21"/>
                <w:vertAlign w:val="superscript"/>
                <w:lang w:val="en-US"/>
              </w:rPr>
              <w:t>513</w:t>
            </w:r>
            <w:r>
              <w:rPr>
                <w:rFonts w:hint="eastAsia"/>
                <w:szCs w:val="21"/>
                <w:lang w:val="en-US"/>
              </w:rPr>
              <w:t>②</w:t>
            </w:r>
            <w:r>
              <w:rPr>
                <w:szCs w:val="21"/>
                <w:lang w:val="en-US"/>
              </w:rPr>
              <w:t>@gE</w:t>
            </w:r>
            <w:r>
              <w:rPr>
                <w:szCs w:val="21"/>
                <w:vertAlign w:val="superscript"/>
                <w:lang w:val="en-US"/>
              </w:rPr>
              <w:t>31</w:t>
            </w:r>
          </w:p>
        </w:tc>
        <w:tc>
          <w:tcPr>
            <w:tcW w:w="3673" w:type="dxa"/>
          </w:tcPr>
          <w:p>
            <w:pPr>
              <w:ind w:right="84"/>
              <w:jc w:val="left"/>
              <w:rPr>
                <w:szCs w:val="21"/>
                <w:lang w:val="en-US"/>
              </w:rPr>
            </w:pPr>
            <w:r>
              <w:rPr>
                <w:rFonts w:hint="eastAsia"/>
                <w:szCs w:val="21"/>
              </w:rPr>
              <w:t>跌</w:t>
            </w:r>
            <w:r>
              <w:rPr>
                <w:szCs w:val="21"/>
                <w:lang w:val="en-US"/>
              </w:rPr>
              <w:t>ti</w:t>
            </w:r>
            <w:r>
              <w:rPr>
                <w:rFonts w:ascii="Cambria Math" w:hAnsi="Cambria Math" w:cs="Cambria Math"/>
                <w:szCs w:val="21"/>
                <w:lang w:val="en-US"/>
              </w:rPr>
              <w:t>ɪ</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翻</w:t>
            </w:r>
            <w:r>
              <w:rPr>
                <w:szCs w:val="21"/>
                <w:lang w:val="en-US"/>
              </w:rPr>
              <w:t>fa</w:t>
            </w:r>
            <w:r>
              <w:rPr>
                <w:szCs w:val="21"/>
                <w:vertAlign w:val="superscript"/>
                <w:lang w:val="en-US"/>
              </w:rPr>
              <w:t>44</w:t>
            </w:r>
          </w:p>
        </w:tc>
        <w:tc>
          <w:tcPr>
            <w:tcW w:w="3673" w:type="dxa"/>
          </w:tcPr>
          <w:p>
            <w:pPr>
              <w:ind w:right="84"/>
              <w:jc w:val="left"/>
              <w:rPr>
                <w:szCs w:val="21"/>
                <w:lang w:val="en-US"/>
              </w:rPr>
            </w:pPr>
            <w:r>
              <w:rPr>
                <w:rFonts w:hint="eastAsia"/>
                <w:szCs w:val="21"/>
                <w:lang w:val="en-US"/>
              </w:rPr>
              <w:t>□</w:t>
            </w:r>
            <w:r>
              <w:rPr>
                <w:szCs w:val="21"/>
                <w:lang w:val="en-US"/>
              </w:rPr>
              <w:t>lai</w:t>
            </w:r>
            <w:r>
              <w:rPr>
                <w:szCs w:val="21"/>
                <w:vertAlign w:val="superscript"/>
                <w:lang w:val="en-US"/>
              </w:rPr>
              <w:t>11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躺</w:t>
            </w:r>
            <w:r>
              <w:rPr>
                <w:szCs w:val="21"/>
                <w:lang w:val="en-US"/>
              </w:rPr>
              <w:t>t'an</w:t>
            </w:r>
            <w:r>
              <w:rPr>
                <w:szCs w:val="21"/>
                <w:vertAlign w:val="superscript"/>
                <w:lang w:val="en-US"/>
              </w:rPr>
              <w:t>41</w:t>
            </w:r>
          </w:p>
        </w:tc>
        <w:tc>
          <w:tcPr>
            <w:tcW w:w="3673" w:type="dxa"/>
          </w:tcPr>
          <w:p>
            <w:pPr>
              <w:ind w:right="84"/>
              <w:jc w:val="left"/>
              <w:rPr>
                <w:szCs w:val="21"/>
                <w:lang w:val="en-US"/>
              </w:rPr>
            </w:pPr>
            <w:r>
              <w:rPr>
                <w:szCs w:val="21"/>
                <w:lang w:val="en-US"/>
              </w:rPr>
              <w:t>@</w:t>
            </w:r>
            <w:r>
              <w:rPr>
                <w:rFonts w:ascii="Cambria Math" w:hAnsi="Cambria Math" w:cs="Cambria Math"/>
                <w:szCs w:val="21"/>
                <w:lang w:val="en-US"/>
              </w:rPr>
              <w:t>ɕ</w:t>
            </w:r>
            <w:r>
              <w:rPr>
                <w:szCs w:val="21"/>
                <w:lang w:val="en-US"/>
              </w:rPr>
              <w:t>yai</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躺</w:t>
            </w:r>
            <w:r>
              <w:rPr>
                <w:szCs w:val="21"/>
                <w:lang w:val="en-US"/>
              </w:rPr>
              <w:t>t'</w:t>
            </w:r>
            <w:r>
              <w:rPr>
                <w:rFonts w:ascii="Cambria Math" w:hAnsi="Cambria Math" w:cs="Cambria Math"/>
                <w:szCs w:val="21"/>
                <w:lang w:val="en-US"/>
              </w:rPr>
              <w:t>ɔ</w:t>
            </w:r>
            <w:r>
              <w:rPr>
                <w:szCs w:val="21"/>
                <w:lang w:val="en-US"/>
              </w:rPr>
              <w:t>ŋ</w:t>
            </w:r>
            <w:r>
              <w:rPr>
                <w:szCs w:val="21"/>
                <w:vertAlign w:val="superscript"/>
                <w:lang w:val="en-US"/>
              </w:rPr>
              <w:t>213</w:t>
            </w:r>
          </w:p>
        </w:tc>
        <w:tc>
          <w:tcPr>
            <w:tcW w:w="3673" w:type="dxa"/>
          </w:tcPr>
          <w:p>
            <w:pPr>
              <w:ind w:right="84"/>
              <w:jc w:val="left"/>
              <w:rPr>
                <w:szCs w:val="21"/>
                <w:lang w:val="en-US"/>
              </w:rPr>
            </w:pPr>
            <w:r>
              <w:rPr>
                <w:rFonts w:hint="eastAsia"/>
                <w:szCs w:val="21"/>
              </w:rPr>
              <w:t>跌</w:t>
            </w:r>
            <w:r>
              <w:rPr>
                <w:szCs w:val="21"/>
                <w:lang w:val="en-US"/>
              </w:rPr>
              <w:t>ti</w:t>
            </w:r>
            <w:r>
              <w:rPr>
                <w:rFonts w:ascii="Cambria Math" w:hAnsi="Cambria Math" w:cs="Cambria Math"/>
                <w:szCs w:val="21"/>
                <w:lang w:val="en-US"/>
              </w:rPr>
              <w:t>ɛ</w:t>
            </w:r>
            <w:r>
              <w:rPr>
                <w:szCs w:val="21"/>
                <w:lang w:val="en-US"/>
              </w:rPr>
              <w:t>t</w:t>
            </w:r>
            <w:r>
              <w:rPr>
                <w:szCs w:val="21"/>
                <w:vertAlign w:val="superscript"/>
                <w:lang w:val="en-US"/>
              </w:rPr>
              <w:t>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眠</w:t>
            </w:r>
            <w:r>
              <w:rPr>
                <w:szCs w:val="21"/>
                <w:lang w:val="en-US"/>
              </w:rPr>
              <w:t>min</w:t>
            </w:r>
            <w:r>
              <w:rPr>
                <w:szCs w:val="21"/>
                <w:vertAlign w:val="superscript"/>
                <w:lang w:val="en-US"/>
              </w:rPr>
              <w:t>12</w:t>
            </w:r>
          </w:p>
        </w:tc>
        <w:tc>
          <w:tcPr>
            <w:tcW w:w="3673" w:type="dxa"/>
          </w:tcPr>
          <w:p>
            <w:pPr>
              <w:ind w:right="84"/>
              <w:jc w:val="left"/>
              <w:rPr>
                <w:szCs w:val="21"/>
                <w:lang w:val="en-US"/>
              </w:rPr>
            </w:pPr>
            <w:r>
              <w:rPr>
                <w:rFonts w:hint="eastAsia"/>
                <w:szCs w:val="21"/>
              </w:rPr>
              <w:t>跌</w:t>
            </w:r>
            <w:r>
              <w:rPr>
                <w:szCs w:val="21"/>
                <w:lang w:val="en-US"/>
              </w:rPr>
              <w:t>ti</w:t>
            </w:r>
            <w:r>
              <w:rPr>
                <w:rFonts w:ascii="Cambria Math" w:hAnsi="Cambria Math" w:cs="Cambria Math"/>
                <w:szCs w:val="21"/>
                <w:lang w:val="en-US"/>
              </w:rPr>
              <w:t>ɛ</w:t>
            </w:r>
            <w:r>
              <w:rPr>
                <w:szCs w:val="21"/>
                <w:lang w:val="en-US"/>
              </w:rPr>
              <w:t>t</w:t>
            </w:r>
            <w:r>
              <w:rPr>
                <w:szCs w:val="21"/>
                <w:vertAlign w:val="superscript"/>
                <w:lang w:val="en-US"/>
              </w:rPr>
              <w:t>21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瞓</w:t>
            </w:r>
            <w:r>
              <w:rPr>
                <w:szCs w:val="21"/>
                <w:lang w:val="en-US"/>
              </w:rPr>
              <w:t>f</w:t>
            </w:r>
            <w:r>
              <w:rPr>
                <w:rFonts w:ascii="Cambria Math" w:hAnsi="Cambria Math" w:cs="Cambria Math"/>
                <w:szCs w:val="21"/>
                <w:lang w:val="en-US"/>
              </w:rPr>
              <w:t>ɐ</w:t>
            </w:r>
            <w:r>
              <w:rPr>
                <w:szCs w:val="21"/>
                <w:lang w:val="en-US"/>
              </w:rPr>
              <w:t>n</w:t>
            </w:r>
            <w:r>
              <w:rPr>
                <w:szCs w:val="21"/>
                <w:vertAlign w:val="superscript"/>
                <w:lang w:val="en-US"/>
              </w:rPr>
              <w:t>33</w:t>
            </w:r>
          </w:p>
        </w:tc>
        <w:tc>
          <w:tcPr>
            <w:tcW w:w="3673" w:type="dxa"/>
          </w:tcPr>
          <w:p>
            <w:pPr>
              <w:ind w:right="84"/>
              <w:jc w:val="left"/>
              <w:rPr>
                <w:szCs w:val="21"/>
                <w:lang w:val="en-US"/>
              </w:rPr>
            </w:pPr>
            <w:r>
              <w:rPr>
                <w:rFonts w:hint="eastAsia"/>
                <w:szCs w:val="21"/>
                <w:lang w:val="en-US"/>
              </w:rPr>
              <w:t>①</w:t>
            </w:r>
            <w:r>
              <w:rPr>
                <w:rFonts w:hint="eastAsia"/>
                <w:szCs w:val="21"/>
              </w:rPr>
              <w:t>跌</w:t>
            </w:r>
            <w:r>
              <w:rPr>
                <w:szCs w:val="21"/>
                <w:lang w:val="en-US"/>
              </w:rPr>
              <w:t>tit</w:t>
            </w:r>
            <w:r>
              <w:rPr>
                <w:szCs w:val="21"/>
                <w:vertAlign w:val="superscript"/>
                <w:lang w:val="en-US"/>
              </w:rPr>
              <w:t>33</w:t>
            </w:r>
            <w:r>
              <w:rPr>
                <w:rFonts w:hint="eastAsia"/>
                <w:szCs w:val="21"/>
                <w:lang w:val="en-US"/>
              </w:rPr>
              <w:t>②</w:t>
            </w:r>
            <w:r>
              <w:rPr>
                <w:rFonts w:hint="eastAsia"/>
                <w:szCs w:val="21"/>
              </w:rPr>
              <w:t>掼</w:t>
            </w:r>
            <w:r>
              <w:rPr>
                <w:szCs w:val="21"/>
                <w:lang w:val="en-US"/>
              </w:rPr>
              <w:t>kwan</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睡</w:t>
            </w:r>
            <w:r>
              <w:rPr>
                <w:rFonts w:ascii="Cambria Math" w:hAnsi="Cambria Math" w:cs="Cambria Math"/>
                <w:szCs w:val="21"/>
                <w:lang w:val="en-US"/>
              </w:rPr>
              <w:t>ʃ</w:t>
            </w:r>
            <w:r>
              <w:rPr>
                <w:szCs w:val="21"/>
                <w:lang w:val="en-US"/>
              </w:rPr>
              <w:t>ui</w:t>
            </w:r>
            <w:r>
              <w:rPr>
                <w:szCs w:val="21"/>
                <w:vertAlign w:val="superscript"/>
                <w:lang w:val="en-US"/>
              </w:rPr>
              <w:t>454</w:t>
            </w:r>
          </w:p>
        </w:tc>
        <w:tc>
          <w:tcPr>
            <w:tcW w:w="3673" w:type="dxa"/>
          </w:tcPr>
          <w:p>
            <w:pPr>
              <w:ind w:right="84"/>
              <w:jc w:val="left"/>
              <w:rPr>
                <w:szCs w:val="21"/>
                <w:lang w:val="en-US"/>
              </w:rPr>
            </w:pPr>
            <w:r>
              <w:rPr>
                <w:rFonts w:hint="eastAsia"/>
                <w:szCs w:val="21"/>
              </w:rPr>
              <w:t>跌</w:t>
            </w:r>
            <w:r>
              <w:rPr>
                <w:szCs w:val="21"/>
                <w:lang w:val="en-US"/>
              </w:rPr>
              <w:t>tit</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倒</w:t>
            </w:r>
            <w:r>
              <w:rPr>
                <w:szCs w:val="21"/>
                <w:lang w:val="en-US"/>
              </w:rPr>
              <w:t>to</w:t>
            </w:r>
            <w:r>
              <w:rPr>
                <w:szCs w:val="21"/>
                <w:vertAlign w:val="superscript"/>
                <w:lang w:val="en-US"/>
              </w:rPr>
              <w:t>51</w:t>
            </w:r>
          </w:p>
        </w:tc>
        <w:tc>
          <w:tcPr>
            <w:tcW w:w="3673" w:type="dxa"/>
          </w:tcPr>
          <w:p>
            <w:pPr>
              <w:ind w:right="84"/>
              <w:jc w:val="left"/>
              <w:rPr>
                <w:szCs w:val="21"/>
                <w:lang w:val="en-US"/>
              </w:rPr>
            </w:pPr>
            <w:r>
              <w:rPr>
                <w:rFonts w:hint="eastAsia"/>
                <w:szCs w:val="21"/>
                <w:lang w:val="en-US"/>
              </w:rPr>
              <w:t>①</w:t>
            </w:r>
            <w:r>
              <w:rPr>
                <w:rFonts w:hint="eastAsia"/>
                <w:szCs w:val="21"/>
              </w:rPr>
              <w:t>跋</w:t>
            </w:r>
            <w:r>
              <w:rPr>
                <w:szCs w:val="21"/>
                <w:lang w:val="en-US"/>
              </w:rPr>
              <w:t>pua?</w:t>
            </w:r>
            <w:r>
              <w:rPr>
                <w:szCs w:val="21"/>
                <w:vertAlign w:val="superscript"/>
                <w:lang w:val="en-US"/>
              </w:rPr>
              <w:t>5</w:t>
            </w:r>
            <w:r>
              <w:rPr>
                <w:rFonts w:hint="eastAsia"/>
                <w:szCs w:val="21"/>
                <w:lang w:val="en-US"/>
              </w:rPr>
              <w:t>②</w:t>
            </w:r>
            <w:r>
              <w:rPr>
                <w:szCs w:val="21"/>
                <w:lang w:val="en-US"/>
              </w:rPr>
              <w:t>@siak</w:t>
            </w:r>
            <w:r>
              <w:rPr>
                <w:szCs w:val="21"/>
                <w:vertAlign w:val="superscript"/>
                <w:lang w:val="en-US"/>
              </w:rPr>
              <w:t>32</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①</w:t>
            </w:r>
            <w:r>
              <w:rPr>
                <w:rFonts w:hint="eastAsia"/>
                <w:szCs w:val="21"/>
              </w:rPr>
              <w:t>倒</w:t>
            </w:r>
            <w:r>
              <w:rPr>
                <w:szCs w:val="21"/>
                <w:lang w:val="en-US"/>
              </w:rPr>
              <w:t>to</w:t>
            </w:r>
            <w:r>
              <w:rPr>
                <w:szCs w:val="21"/>
                <w:vertAlign w:val="superscript"/>
                <w:lang w:val="en-US"/>
              </w:rPr>
              <w:t>53</w:t>
            </w:r>
            <w:r>
              <w:rPr>
                <w:rFonts w:hint="eastAsia"/>
                <w:szCs w:val="21"/>
                <w:lang w:val="en-US"/>
              </w:rPr>
              <w:t>②</w:t>
            </w:r>
            <w:r>
              <w:rPr>
                <w:rFonts w:hint="eastAsia"/>
                <w:szCs w:val="21"/>
              </w:rPr>
              <w:t>口</w:t>
            </w:r>
            <w:r>
              <w:rPr>
                <w:szCs w:val="21"/>
                <w:lang w:val="en-US"/>
              </w:rPr>
              <w:t>kũã</w:t>
            </w:r>
            <w:r>
              <w:rPr>
                <w:szCs w:val="21"/>
                <w:vertAlign w:val="superscript"/>
                <w:lang w:val="en-US"/>
              </w:rPr>
              <w:t>213</w:t>
            </w:r>
          </w:p>
        </w:tc>
        <w:tc>
          <w:tcPr>
            <w:tcW w:w="3673" w:type="dxa"/>
          </w:tcPr>
          <w:p>
            <w:pPr>
              <w:ind w:right="84"/>
              <w:jc w:val="left"/>
              <w:rPr>
                <w:szCs w:val="21"/>
                <w:lang w:val="en-US"/>
              </w:rPr>
            </w:pPr>
            <w:r>
              <w:rPr>
                <w:rFonts w:hint="eastAsia"/>
                <w:szCs w:val="21"/>
              </w:rPr>
              <w:t>跋</w:t>
            </w:r>
            <w:r>
              <w:rPr>
                <w:szCs w:val="21"/>
                <w:lang w:val="en-US"/>
              </w:rPr>
              <w:t>pua?</w:t>
            </w:r>
            <w:r>
              <w:rPr>
                <w:szCs w:val="21"/>
                <w:vertAlign w:val="superscript"/>
                <w:lang w:val="en-US"/>
              </w:rPr>
              <w:t>4</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倒</w:t>
            </w:r>
            <w:r>
              <w:rPr>
                <w:szCs w:val="21"/>
                <w:lang w:val="en-US"/>
              </w:rPr>
              <w:t>t</w:t>
            </w:r>
            <w:r>
              <w:rPr>
                <w:rFonts w:ascii="Cambria Math" w:hAnsi="Cambria Math" w:cs="Cambria Math"/>
                <w:szCs w:val="21"/>
                <w:lang w:val="en-US"/>
              </w:rPr>
              <w:t>ɔ</w:t>
            </w:r>
            <w:r>
              <w:rPr>
                <w:szCs w:val="21"/>
                <w:vertAlign w:val="superscript"/>
                <w:lang w:val="en-US"/>
              </w:rPr>
              <w:t>31</w:t>
            </w:r>
          </w:p>
        </w:tc>
        <w:tc>
          <w:tcPr>
            <w:tcW w:w="3673" w:type="dxa"/>
          </w:tcPr>
          <w:p>
            <w:pPr>
              <w:ind w:right="84"/>
              <w:jc w:val="left"/>
              <w:rPr>
                <w:szCs w:val="21"/>
                <w:lang w:val="en-US"/>
              </w:rPr>
            </w:pPr>
            <w:r>
              <w:rPr>
                <w:rFonts w:hint="eastAsia"/>
                <w:szCs w:val="21"/>
                <w:lang w:val="en-US"/>
              </w:rPr>
              <w:t>①</w:t>
            </w:r>
            <w:r>
              <w:rPr>
                <w:rFonts w:hint="eastAsia"/>
                <w:szCs w:val="21"/>
              </w:rPr>
              <w:t>跋</w:t>
            </w:r>
            <w:r>
              <w:rPr>
                <w:szCs w:val="21"/>
                <w:lang w:val="en-US"/>
              </w:rPr>
              <w:t>pu</w:t>
            </w:r>
            <w:r>
              <w:rPr>
                <w:rFonts w:ascii="Cambria Math" w:hAnsi="Cambria Math" w:cs="Cambria Math"/>
                <w:szCs w:val="21"/>
                <w:lang w:val="en-US"/>
              </w:rPr>
              <w:t>ɔ</w:t>
            </w:r>
            <w:r>
              <w:rPr>
                <w:szCs w:val="21"/>
                <w:lang w:val="en-US"/>
              </w:rPr>
              <w:t>?</w:t>
            </w:r>
            <w:r>
              <w:rPr>
                <w:szCs w:val="21"/>
                <w:vertAlign w:val="superscript"/>
                <w:lang w:val="en-US"/>
              </w:rPr>
              <w:t>4</w:t>
            </w:r>
            <w:r>
              <w:rPr>
                <w:rFonts w:hint="eastAsia"/>
                <w:szCs w:val="21"/>
                <w:lang w:val="en-US"/>
              </w:rPr>
              <w:t>②</w:t>
            </w:r>
            <w:r>
              <w:rPr>
                <w:szCs w:val="21"/>
                <w:lang w:val="en-US"/>
              </w:rPr>
              <w:t>@søy?</w:t>
            </w:r>
            <w:r>
              <w:rPr>
                <w:szCs w:val="21"/>
                <w:vertAlign w:val="superscript"/>
                <w:lang w:val="en-US"/>
              </w:rPr>
              <w:t>23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挤</w:t>
            </w:r>
            <w:r>
              <w:rPr>
                <w:b/>
                <w:szCs w:val="21"/>
                <w:lang w:val="en-US"/>
              </w:rPr>
              <w:t>t</w:t>
            </w:r>
            <w:r>
              <w:rPr>
                <w:rFonts w:ascii="Cambria Math" w:hAnsi="Cambria Math" w:cs="Cambria Math"/>
                <w:b/>
                <w:szCs w:val="21"/>
                <w:lang w:val="en-US"/>
              </w:rPr>
              <w:t>ɕ</w:t>
            </w:r>
            <w:r>
              <w:rPr>
                <w:b/>
                <w:szCs w:val="21"/>
                <w:lang w:val="en-US"/>
              </w:rPr>
              <w:t>i</w:t>
            </w:r>
            <w:r>
              <w:rPr>
                <w:b/>
                <w:szCs w:val="21"/>
                <w:vertAlign w:val="superscript"/>
                <w:lang w:val="en-US"/>
              </w:rPr>
              <w:t>214</w:t>
            </w:r>
          </w:p>
        </w:tc>
        <w:tc>
          <w:tcPr>
            <w:tcW w:w="3673" w:type="dxa"/>
          </w:tcPr>
          <w:p>
            <w:pPr>
              <w:ind w:right="84"/>
              <w:jc w:val="left"/>
              <w:rPr>
                <w:b/>
                <w:szCs w:val="21"/>
                <w:lang w:val="en-US"/>
              </w:rPr>
            </w:pPr>
            <w:r>
              <w:rPr>
                <w:rFonts w:hint="eastAsia"/>
                <w:b/>
                <w:szCs w:val="21"/>
              </w:rPr>
              <w:t>躱躲藏</w:t>
            </w:r>
            <w:r>
              <w:rPr>
                <w:b/>
                <w:szCs w:val="21"/>
                <w:lang w:val="en-US"/>
              </w:rPr>
              <w:t>tuo</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挤</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214</w:t>
            </w:r>
          </w:p>
        </w:tc>
        <w:tc>
          <w:tcPr>
            <w:tcW w:w="3673" w:type="dxa"/>
          </w:tcPr>
          <w:p>
            <w:pPr>
              <w:ind w:right="84"/>
              <w:jc w:val="left"/>
              <w:rPr>
                <w:szCs w:val="21"/>
                <w:lang w:val="en-US"/>
              </w:rPr>
            </w:pPr>
            <w:r>
              <w:rPr>
                <w:rFonts w:hint="eastAsia"/>
                <w:szCs w:val="21"/>
              </w:rPr>
              <w:t>藏</w:t>
            </w:r>
            <w:r>
              <w:rPr>
                <w:szCs w:val="21"/>
                <w:lang w:val="en-US"/>
              </w:rPr>
              <w:t>ts'aŋ</w:t>
            </w:r>
            <w:r>
              <w:rPr>
                <w:szCs w:val="21"/>
                <w:vertAlign w:val="superscript"/>
                <w:lang w:val="en-US"/>
              </w:rPr>
              <w:t>35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挤</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55</w:t>
            </w:r>
          </w:p>
        </w:tc>
        <w:tc>
          <w:tcPr>
            <w:tcW w:w="3673" w:type="dxa"/>
          </w:tcPr>
          <w:p>
            <w:pPr>
              <w:ind w:right="84"/>
              <w:jc w:val="left"/>
              <w:rPr>
                <w:szCs w:val="21"/>
                <w:lang w:val="en-US"/>
              </w:rPr>
            </w:pPr>
            <w:r>
              <w:rPr>
                <w:rFonts w:hint="eastAsia"/>
                <w:szCs w:val="21"/>
              </w:rPr>
              <w:t>藏</w:t>
            </w:r>
            <w:r>
              <w:rPr>
                <w:szCs w:val="21"/>
                <w:lang w:val="en-US"/>
              </w:rPr>
              <w:t>ts'aŋ</w:t>
            </w:r>
            <w:r>
              <w:rPr>
                <w:szCs w:val="21"/>
                <w:vertAlign w:val="superscript"/>
                <w:lang w:val="en-US"/>
              </w:rPr>
              <w:t>42</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挤</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213</w:t>
            </w:r>
          </w:p>
        </w:tc>
        <w:tc>
          <w:tcPr>
            <w:tcW w:w="3673" w:type="dxa"/>
          </w:tcPr>
          <w:p>
            <w:pPr>
              <w:ind w:right="84"/>
              <w:jc w:val="left"/>
              <w:rPr>
                <w:szCs w:val="21"/>
                <w:lang w:val="en-US"/>
              </w:rPr>
            </w:pPr>
            <w:r>
              <w:rPr>
                <w:rFonts w:hint="eastAsia"/>
                <w:szCs w:val="21"/>
                <w:lang w:val="en-US"/>
              </w:rPr>
              <w:t>①</w:t>
            </w:r>
            <w:r>
              <w:rPr>
                <w:rFonts w:hint="eastAsia"/>
                <w:szCs w:val="21"/>
              </w:rPr>
              <w:t>藏</w:t>
            </w:r>
            <w:r>
              <w:rPr>
                <w:szCs w:val="21"/>
                <w:lang w:val="en-US"/>
              </w:rPr>
              <w:t>ts'aŋ</w:t>
            </w:r>
            <w:r>
              <w:rPr>
                <w:szCs w:val="21"/>
                <w:vertAlign w:val="superscript"/>
                <w:lang w:val="en-US"/>
              </w:rPr>
              <w:t>35</w:t>
            </w:r>
            <w:r>
              <w:rPr>
                <w:rFonts w:hint="eastAsia"/>
                <w:szCs w:val="21"/>
                <w:lang w:val="en-US"/>
              </w:rPr>
              <w:t>②</w:t>
            </w:r>
            <w:r>
              <w:rPr>
                <w:rFonts w:hint="eastAsia"/>
                <w:szCs w:val="21"/>
              </w:rPr>
              <w:t>猫</w:t>
            </w:r>
            <w:r>
              <w:rPr>
                <w:szCs w:val="21"/>
                <w:lang w:val="en-US"/>
              </w:rPr>
              <w:t>*mau</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挤</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33</w:t>
            </w:r>
          </w:p>
        </w:tc>
        <w:tc>
          <w:tcPr>
            <w:tcW w:w="3673" w:type="dxa"/>
          </w:tcPr>
          <w:p>
            <w:pPr>
              <w:ind w:right="84"/>
              <w:jc w:val="left"/>
              <w:rPr>
                <w:szCs w:val="21"/>
                <w:lang w:val="en-US"/>
              </w:rPr>
            </w:pPr>
            <w:r>
              <w:rPr>
                <w:rFonts w:hint="eastAsia"/>
                <w:szCs w:val="21"/>
              </w:rPr>
              <w:t>藏</w:t>
            </w:r>
            <w:r>
              <w:rPr>
                <w:szCs w:val="21"/>
                <w:lang w:val="en-US"/>
              </w:rPr>
              <w:t>t</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ŋ</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挤</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53</w:t>
            </w:r>
          </w:p>
        </w:tc>
        <w:tc>
          <w:tcPr>
            <w:tcW w:w="3673" w:type="dxa"/>
          </w:tcPr>
          <w:p>
            <w:pPr>
              <w:ind w:right="84"/>
              <w:jc w:val="left"/>
              <w:rPr>
                <w:szCs w:val="21"/>
                <w:lang w:val="en-US"/>
              </w:rPr>
            </w:pPr>
            <w:r>
              <w:rPr>
                <w:rFonts w:hint="eastAsia"/>
                <w:szCs w:val="21"/>
              </w:rPr>
              <w:t>躱</w:t>
            </w:r>
            <w:r>
              <w:rPr>
                <w:szCs w:val="21"/>
                <w:lang w:val="en-US"/>
              </w:rPr>
              <w:t>to</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挤</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53</w:t>
            </w:r>
          </w:p>
        </w:tc>
        <w:tc>
          <w:tcPr>
            <w:tcW w:w="3673" w:type="dxa"/>
          </w:tcPr>
          <w:p>
            <w:pPr>
              <w:ind w:right="84"/>
              <w:jc w:val="left"/>
              <w:rPr>
                <w:szCs w:val="21"/>
                <w:lang w:val="en-US"/>
              </w:rPr>
            </w:pPr>
            <w:r>
              <w:rPr>
                <w:rFonts w:hint="eastAsia"/>
                <w:szCs w:val="21"/>
              </w:rPr>
              <w:t>躱</w:t>
            </w:r>
            <w:r>
              <w:rPr>
                <w:szCs w:val="21"/>
                <w:lang w:val="en-US"/>
              </w:rPr>
              <w:t>tuo</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挤</w:t>
            </w:r>
            <w:r>
              <w:rPr>
                <w:szCs w:val="21"/>
                <w:lang w:val="en-US"/>
              </w:rPr>
              <w:t>ts</w:t>
            </w:r>
            <w:r>
              <w:rPr>
                <w:rFonts w:ascii="Tahoma" w:hAnsi="Tahoma" w:cs="Tahoma"/>
                <w:szCs w:val="21"/>
              </w:rPr>
              <w:t>ๅ</w:t>
            </w:r>
            <w:r>
              <w:rPr>
                <w:szCs w:val="21"/>
                <w:vertAlign w:val="superscript"/>
                <w:lang w:val="en-US"/>
              </w:rPr>
              <w:t>24</w:t>
            </w:r>
          </w:p>
        </w:tc>
        <w:tc>
          <w:tcPr>
            <w:tcW w:w="3673" w:type="dxa"/>
          </w:tcPr>
          <w:p>
            <w:pPr>
              <w:ind w:right="84"/>
              <w:jc w:val="left"/>
              <w:rPr>
                <w:szCs w:val="21"/>
                <w:lang w:val="en-US"/>
              </w:rPr>
            </w:pPr>
            <w:r>
              <w:rPr>
                <w:rFonts w:hint="eastAsia"/>
                <w:szCs w:val="21"/>
              </w:rPr>
              <w:t>藏</w:t>
            </w:r>
            <w:r>
              <w:rPr>
                <w:szCs w:val="21"/>
                <w:lang w:val="en-US"/>
              </w:rPr>
              <w:t>t</w:t>
            </w:r>
            <w:r>
              <w:rPr>
                <w:rFonts w:ascii="Cambria Math" w:hAnsi="Cambria Math" w:cs="Cambria Math"/>
                <w:szCs w:val="21"/>
                <w:lang w:val="en-US"/>
              </w:rPr>
              <w:t>ɕ</w:t>
            </w:r>
            <w:r>
              <w:rPr>
                <w:szCs w:val="21"/>
                <w:lang w:val="en-US"/>
              </w:rPr>
              <w:t>'i</w:t>
            </w:r>
            <w:r>
              <w:rPr>
                <w:rFonts w:ascii="Cambria Math" w:hAnsi="Cambria Math"/>
                <w:szCs w:val="21"/>
              </w:rPr>
              <w:t>ɑ̃</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挤</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42</w:t>
            </w:r>
          </w:p>
        </w:tc>
        <w:tc>
          <w:tcPr>
            <w:tcW w:w="3673" w:type="dxa"/>
          </w:tcPr>
          <w:p>
            <w:pPr>
              <w:ind w:right="84"/>
              <w:jc w:val="left"/>
              <w:rPr>
                <w:szCs w:val="21"/>
                <w:lang w:val="en-US"/>
              </w:rPr>
            </w:pPr>
            <w:r>
              <w:rPr>
                <w:rFonts w:hint="eastAsia"/>
                <w:szCs w:val="21"/>
              </w:rPr>
              <w:t>躱</w:t>
            </w:r>
            <w:r>
              <w:rPr>
                <w:szCs w:val="21"/>
                <w:lang w:val="en-US"/>
              </w:rPr>
              <w:t>to</w:t>
            </w:r>
            <w:r>
              <w:rPr>
                <w:szCs w:val="21"/>
                <w:vertAlign w:val="superscript"/>
                <w:lang w:val="en-US"/>
              </w:rPr>
              <w:t>42</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軋</w:t>
            </w:r>
            <w:r>
              <w:rPr>
                <w:szCs w:val="21"/>
                <w:lang w:val="en-US"/>
              </w:rPr>
              <w:t>ga?</w:t>
            </w:r>
            <w:r>
              <w:rPr>
                <w:szCs w:val="21"/>
                <w:vertAlign w:val="superscript"/>
                <w:lang w:val="en-US"/>
              </w:rPr>
              <w:t>23</w:t>
            </w:r>
          </w:p>
        </w:tc>
        <w:tc>
          <w:tcPr>
            <w:tcW w:w="3673" w:type="dxa"/>
          </w:tcPr>
          <w:p>
            <w:pPr>
              <w:ind w:right="84"/>
              <w:jc w:val="left"/>
              <w:rPr>
                <w:szCs w:val="21"/>
                <w:lang w:val="en-US"/>
              </w:rPr>
            </w:pPr>
            <w:r>
              <w:rPr>
                <w:rFonts w:hint="eastAsia"/>
                <w:szCs w:val="21"/>
              </w:rPr>
              <w:t>盘</w:t>
            </w:r>
            <w:r>
              <w:rPr>
                <w:szCs w:val="21"/>
                <w:lang w:val="en-US"/>
              </w:rPr>
              <w:t>*tø</w:t>
            </w:r>
            <w:r>
              <w:rPr>
                <w:szCs w:val="21"/>
                <w:vertAlign w:val="superscript"/>
                <w:lang w:val="en-US"/>
              </w:rPr>
              <w:t>24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lang w:val="en-US"/>
              </w:rPr>
              <w:t>①</w:t>
            </w:r>
            <w:r>
              <w:rPr>
                <w:rFonts w:hint="eastAsia"/>
                <w:szCs w:val="21"/>
              </w:rPr>
              <w:t>挤</w:t>
            </w:r>
            <w:r>
              <w:rPr>
                <w:szCs w:val="21"/>
                <w:lang w:val="en-US"/>
              </w:rPr>
              <w:t>tsei</w:t>
            </w:r>
            <w:r>
              <w:rPr>
                <w:szCs w:val="21"/>
                <w:vertAlign w:val="superscript"/>
                <w:lang w:val="en-US"/>
              </w:rPr>
              <w:t>42</w:t>
            </w:r>
            <w:r>
              <w:rPr>
                <w:rFonts w:hint="eastAsia"/>
                <w:szCs w:val="21"/>
                <w:lang w:val="en-US"/>
              </w:rPr>
              <w:t>②</w:t>
            </w:r>
            <w:r>
              <w:rPr>
                <w:rFonts w:hint="eastAsia"/>
                <w:szCs w:val="21"/>
              </w:rPr>
              <w:t>軋</w:t>
            </w:r>
            <w:r>
              <w:rPr>
                <w:szCs w:val="21"/>
                <w:lang w:val="en-US"/>
              </w:rPr>
              <w:t>ga</w:t>
            </w:r>
            <w:r>
              <w:rPr>
                <w:szCs w:val="21"/>
                <w:vertAlign w:val="superscript"/>
                <w:lang w:val="en-US"/>
              </w:rPr>
              <w:t>12</w:t>
            </w:r>
          </w:p>
        </w:tc>
        <w:tc>
          <w:tcPr>
            <w:tcW w:w="3673" w:type="dxa"/>
          </w:tcPr>
          <w:p>
            <w:pPr>
              <w:ind w:right="84"/>
              <w:jc w:val="left"/>
              <w:rPr>
                <w:szCs w:val="21"/>
                <w:lang w:val="en-US"/>
              </w:rPr>
            </w:pPr>
            <w:r>
              <w:rPr>
                <w:rFonts w:hint="eastAsia"/>
                <w:szCs w:val="21"/>
              </w:rPr>
              <w:t>縮</w:t>
            </w:r>
            <w:r>
              <w:rPr>
                <w:szCs w:val="21"/>
                <w:lang w:val="en-US"/>
              </w:rPr>
              <w:t>*</w:t>
            </w:r>
            <w:r>
              <w:rPr>
                <w:rFonts w:ascii="Cambria Math" w:hAnsi="Cambria Math" w:cs="Cambria Math"/>
                <w:szCs w:val="21"/>
                <w:lang w:val="en-US"/>
              </w:rPr>
              <w:t>ɕ</w:t>
            </w:r>
            <w:r>
              <w:rPr>
                <w:szCs w:val="21"/>
                <w:lang w:val="en-US"/>
              </w:rPr>
              <w:t>yo</w:t>
            </w:r>
            <w:r>
              <w:rPr>
                <w:szCs w:val="21"/>
                <w:vertAlign w:val="superscript"/>
                <w:lang w:val="en-US"/>
              </w:rPr>
              <w:t>23</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挤</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41</w:t>
            </w:r>
          </w:p>
        </w:tc>
        <w:tc>
          <w:tcPr>
            <w:tcW w:w="3673" w:type="dxa"/>
          </w:tcPr>
          <w:p>
            <w:pPr>
              <w:ind w:right="84"/>
              <w:jc w:val="left"/>
              <w:rPr>
                <w:szCs w:val="21"/>
                <w:lang w:val="en-US"/>
              </w:rPr>
            </w:pPr>
            <w:r>
              <w:rPr>
                <w:rFonts w:hint="eastAsia"/>
                <w:szCs w:val="21"/>
              </w:rPr>
              <w:t>躱</w:t>
            </w:r>
            <w:r>
              <w:rPr>
                <w:szCs w:val="21"/>
                <w:lang w:val="en-US"/>
              </w:rPr>
              <w:t>to</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挤</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213</w:t>
            </w:r>
          </w:p>
        </w:tc>
        <w:tc>
          <w:tcPr>
            <w:tcW w:w="3673" w:type="dxa"/>
          </w:tcPr>
          <w:p>
            <w:pPr>
              <w:ind w:right="84"/>
              <w:jc w:val="left"/>
              <w:rPr>
                <w:szCs w:val="21"/>
                <w:lang w:val="en-US"/>
              </w:rPr>
            </w:pPr>
            <w:r>
              <w:rPr>
                <w:rFonts w:hint="eastAsia"/>
                <w:szCs w:val="21"/>
              </w:rPr>
              <w:t>躱</w:t>
            </w:r>
            <w:r>
              <w:rPr>
                <w:szCs w:val="21"/>
                <w:lang w:val="en-US"/>
              </w:rPr>
              <w:t>t</w:t>
            </w:r>
            <w:r>
              <w:rPr>
                <w:rFonts w:ascii="Cambria Math" w:hAnsi="Cambria Math" w:cs="Cambria Math"/>
                <w:szCs w:val="21"/>
                <w:lang w:val="en-US"/>
              </w:rPr>
              <w:t>ɔ</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lang w:val="en-US"/>
              </w:rPr>
              <w:t>□</w:t>
            </w:r>
            <w:r>
              <w:rPr>
                <w:szCs w:val="21"/>
                <w:lang w:val="en-US"/>
              </w:rPr>
              <w:t>tsiam</w:t>
            </w:r>
            <w:r>
              <w:rPr>
                <w:szCs w:val="21"/>
                <w:vertAlign w:val="superscript"/>
                <w:lang w:val="en-US"/>
              </w:rPr>
              <w:t>44</w:t>
            </w:r>
          </w:p>
        </w:tc>
        <w:tc>
          <w:tcPr>
            <w:tcW w:w="3673" w:type="dxa"/>
          </w:tcPr>
          <w:p>
            <w:pPr>
              <w:ind w:right="84"/>
              <w:jc w:val="left"/>
              <w:rPr>
                <w:szCs w:val="21"/>
                <w:lang w:val="en-US"/>
              </w:rPr>
            </w:pPr>
            <w:r>
              <w:rPr>
                <w:rFonts w:hint="eastAsia"/>
                <w:szCs w:val="21"/>
              </w:rPr>
              <w:t>囥</w:t>
            </w:r>
            <w:r>
              <w:rPr>
                <w:szCs w:val="21"/>
                <w:lang w:val="en-US"/>
              </w:rPr>
              <w:t>k‘</w:t>
            </w:r>
            <w:r>
              <w:rPr>
                <w:rFonts w:ascii="Cambria Math" w:hAnsi="Cambria Math" w:cs="Cambria Math"/>
                <w:szCs w:val="21"/>
                <w:lang w:val="en-US"/>
              </w:rPr>
              <w:t>ɔ</w:t>
            </w:r>
            <w:r>
              <w:rPr>
                <w:szCs w:val="21"/>
                <w:lang w:val="en-US"/>
              </w:rPr>
              <w:t>ŋ</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逼</w:t>
            </w:r>
            <w:r>
              <w:rPr>
                <w:szCs w:val="21"/>
                <w:lang w:val="en-US"/>
              </w:rPr>
              <w:t>p</w:t>
            </w:r>
            <w:r>
              <w:rPr>
                <w:rFonts w:ascii="Cambria Math" w:hAnsi="Cambria Math" w:cs="Cambria Math"/>
                <w:szCs w:val="21"/>
                <w:lang w:val="en-US"/>
              </w:rPr>
              <w:t>ɪ</w:t>
            </w:r>
            <w:r>
              <w:rPr>
                <w:szCs w:val="21"/>
                <w:lang w:val="en-US"/>
              </w:rPr>
              <w:t>k</w:t>
            </w:r>
            <w:r>
              <w:rPr>
                <w:szCs w:val="21"/>
                <w:vertAlign w:val="superscript"/>
                <w:lang w:val="en-US"/>
              </w:rPr>
              <w:t>5</w:t>
            </w:r>
          </w:p>
        </w:tc>
        <w:tc>
          <w:tcPr>
            <w:tcW w:w="3673" w:type="dxa"/>
          </w:tcPr>
          <w:p>
            <w:pPr>
              <w:ind w:right="84"/>
              <w:jc w:val="left"/>
              <w:rPr>
                <w:szCs w:val="21"/>
                <w:lang w:val="en-US"/>
              </w:rPr>
            </w:pPr>
            <w:r>
              <w:rPr>
                <w:rFonts w:hint="eastAsia"/>
                <w:szCs w:val="21"/>
              </w:rPr>
              <w:t>匿埋</w:t>
            </w:r>
            <w:r>
              <w:rPr>
                <w:szCs w:val="21"/>
                <w:lang w:val="en-US"/>
              </w:rPr>
              <w:t>nei</w:t>
            </w:r>
            <w:r>
              <w:rPr>
                <w:szCs w:val="21"/>
                <w:vertAlign w:val="superscript"/>
                <w:lang w:val="en-US"/>
              </w:rPr>
              <w:t>21</w:t>
            </w:r>
            <w:r>
              <w:rPr>
                <w:szCs w:val="21"/>
                <w:lang w:val="en-US"/>
              </w:rPr>
              <w:t>mai</w:t>
            </w:r>
            <w:r>
              <w:rPr>
                <w:szCs w:val="21"/>
                <w:vertAlign w:val="superscript"/>
                <w:lang w:val="en-US"/>
              </w:rPr>
              <w:t>21</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及</w:t>
            </w:r>
            <w:r>
              <w:rPr>
                <w:szCs w:val="21"/>
                <w:lang w:val="en-US"/>
              </w:rPr>
              <w:t>*ki</w:t>
            </w:r>
            <w:r>
              <w:rPr>
                <w:rFonts w:ascii="Cambria Math" w:hAnsi="Cambria Math" w:cs="Cambria Math"/>
                <w:szCs w:val="21"/>
                <w:lang w:val="en-US"/>
              </w:rPr>
              <w:t>ɛ</w:t>
            </w:r>
            <w:r>
              <w:rPr>
                <w:szCs w:val="21"/>
                <w:lang w:val="en-US"/>
              </w:rPr>
              <w:t>p</w:t>
            </w:r>
            <w:r>
              <w:rPr>
                <w:szCs w:val="21"/>
                <w:vertAlign w:val="superscript"/>
                <w:lang w:val="en-US"/>
              </w:rPr>
              <w:t>454</w:t>
            </w:r>
          </w:p>
        </w:tc>
        <w:tc>
          <w:tcPr>
            <w:tcW w:w="3673" w:type="dxa"/>
          </w:tcPr>
          <w:p>
            <w:pPr>
              <w:ind w:right="84"/>
              <w:jc w:val="left"/>
              <w:rPr>
                <w:szCs w:val="21"/>
                <w:lang w:val="en-US"/>
              </w:rPr>
            </w:pPr>
            <w:r>
              <w:rPr>
                <w:rFonts w:hint="eastAsia"/>
                <w:szCs w:val="21"/>
                <w:lang w:val="en-US"/>
              </w:rPr>
              <w:t>①</w:t>
            </w:r>
            <w:r>
              <w:rPr>
                <w:rFonts w:hint="eastAsia"/>
                <w:szCs w:val="21"/>
              </w:rPr>
              <w:t>餌</w:t>
            </w:r>
            <w:r>
              <w:rPr>
                <w:szCs w:val="21"/>
                <w:lang w:val="en-US"/>
              </w:rPr>
              <w:t>*nei</w:t>
            </w:r>
            <w:r>
              <w:rPr>
                <w:szCs w:val="21"/>
                <w:vertAlign w:val="superscript"/>
                <w:lang w:val="en-US"/>
              </w:rPr>
              <w:t>24</w:t>
            </w:r>
            <w:r>
              <w:rPr>
                <w:rFonts w:hint="eastAsia"/>
                <w:szCs w:val="21"/>
                <w:lang w:val="en-US"/>
              </w:rPr>
              <w:t>②</w:t>
            </w:r>
            <w:r>
              <w:rPr>
                <w:rFonts w:hint="eastAsia"/>
                <w:szCs w:val="21"/>
              </w:rPr>
              <w:t>仆</w:t>
            </w:r>
            <w:r>
              <w:rPr>
                <w:szCs w:val="21"/>
                <w:lang w:val="en-US"/>
              </w:rPr>
              <w:t>*p</w:t>
            </w:r>
            <w:r>
              <w:rPr>
                <w:rFonts w:ascii="Cambria Math" w:hAnsi="Cambria Math" w:cs="Cambria Math"/>
                <w:szCs w:val="21"/>
                <w:lang w:val="en-US"/>
              </w:rPr>
              <w:t>ʊ</w:t>
            </w:r>
            <w:r>
              <w:rPr>
                <w:szCs w:val="21"/>
                <w:lang w:val="en-US"/>
              </w:rPr>
              <w:t>k</w:t>
            </w:r>
            <w:r>
              <w:rPr>
                <w:szCs w:val="21"/>
                <w:vertAlign w:val="superscript"/>
                <w:lang w:val="en-US"/>
              </w:rPr>
              <w:t>454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w:t>
            </w:r>
            <w:r>
              <w:rPr>
                <w:szCs w:val="21"/>
                <w:lang w:val="en-US"/>
              </w:rPr>
              <w:t>k‘ue?</w:t>
            </w:r>
            <w:r>
              <w:rPr>
                <w:szCs w:val="21"/>
                <w:vertAlign w:val="superscript"/>
                <w:lang w:val="en-US"/>
              </w:rPr>
              <w:t>32</w:t>
            </w:r>
          </w:p>
        </w:tc>
        <w:tc>
          <w:tcPr>
            <w:tcW w:w="3673" w:type="dxa"/>
          </w:tcPr>
          <w:p>
            <w:pPr>
              <w:ind w:right="84"/>
              <w:jc w:val="left"/>
              <w:rPr>
                <w:szCs w:val="21"/>
                <w:lang w:val="en-US"/>
              </w:rPr>
            </w:pPr>
            <w:r>
              <w:rPr>
                <w:rFonts w:hint="eastAsia"/>
                <w:szCs w:val="21"/>
                <w:lang w:val="en-US"/>
              </w:rPr>
              <w:t>①</w:t>
            </w:r>
            <w:r>
              <w:rPr>
                <w:rFonts w:hint="eastAsia"/>
                <w:szCs w:val="21"/>
              </w:rPr>
              <w:t>囥</w:t>
            </w:r>
            <w:r>
              <w:rPr>
                <w:szCs w:val="21"/>
                <w:lang w:val="en-US"/>
              </w:rPr>
              <w:t>k‘</w:t>
            </w:r>
            <w:r>
              <w:rPr>
                <w:rFonts w:ascii="Cambria Math" w:hAnsi="Cambria Math" w:cs="Cambria Math"/>
                <w:szCs w:val="21"/>
              </w:rPr>
              <w:t>ῃ</w:t>
            </w:r>
            <w:r>
              <w:rPr>
                <w:szCs w:val="21"/>
                <w:vertAlign w:val="superscript"/>
                <w:lang w:val="en-US"/>
              </w:rPr>
              <w:t>11</w:t>
            </w:r>
            <w:r>
              <w:rPr>
                <w:rFonts w:hint="eastAsia"/>
                <w:szCs w:val="21"/>
                <w:lang w:val="en-US"/>
              </w:rPr>
              <w:t>②</w:t>
            </w:r>
            <w:r>
              <w:rPr>
                <w:rFonts w:hint="eastAsia"/>
                <w:szCs w:val="21"/>
              </w:rPr>
              <w:t>口</w:t>
            </w:r>
            <w:r>
              <w:rPr>
                <w:szCs w:val="21"/>
                <w:lang w:val="en-US"/>
              </w:rPr>
              <w:t>bi?</w:t>
            </w:r>
            <w:r>
              <w:rPr>
                <w:szCs w:val="21"/>
                <w:vertAlign w:val="superscript"/>
                <w:lang w:val="en-US"/>
              </w:rPr>
              <w:t>32</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挤</w:t>
            </w:r>
            <w:r>
              <w:rPr>
                <w:szCs w:val="21"/>
                <w:lang w:val="en-US"/>
              </w:rPr>
              <w:t>tsĩ</w:t>
            </w:r>
            <w:r>
              <w:rPr>
                <w:szCs w:val="21"/>
                <w:vertAlign w:val="superscript"/>
                <w:lang w:val="en-US"/>
              </w:rPr>
              <w:t>213</w:t>
            </w:r>
          </w:p>
        </w:tc>
        <w:tc>
          <w:tcPr>
            <w:tcW w:w="3673" w:type="dxa"/>
          </w:tcPr>
          <w:p>
            <w:pPr>
              <w:ind w:right="84"/>
              <w:jc w:val="left"/>
              <w:rPr>
                <w:szCs w:val="21"/>
                <w:lang w:val="en-US"/>
              </w:rPr>
            </w:pPr>
            <w:r>
              <w:rPr>
                <w:rFonts w:hint="eastAsia"/>
                <w:szCs w:val="21"/>
                <w:lang w:val="en-US"/>
              </w:rPr>
              <w:t>①</w:t>
            </w:r>
            <w:r>
              <w:rPr>
                <w:rFonts w:hint="eastAsia"/>
                <w:szCs w:val="21"/>
              </w:rPr>
              <w:t>店</w:t>
            </w:r>
            <w:r>
              <w:rPr>
                <w:szCs w:val="21"/>
                <w:lang w:val="en-US"/>
              </w:rPr>
              <w:t>*tiəm</w:t>
            </w:r>
            <w:r>
              <w:rPr>
                <w:szCs w:val="21"/>
                <w:vertAlign w:val="superscript"/>
                <w:lang w:val="en-US"/>
              </w:rPr>
              <w:t>213</w:t>
            </w:r>
            <w:r>
              <w:rPr>
                <w:rFonts w:hint="eastAsia"/>
                <w:szCs w:val="21"/>
                <w:lang w:val="en-US"/>
              </w:rPr>
              <w:t>②</w:t>
            </w:r>
            <w:r>
              <w:rPr>
                <w:rFonts w:hint="eastAsia"/>
                <w:szCs w:val="21"/>
              </w:rPr>
              <w:t>口</w:t>
            </w:r>
            <w:r>
              <w:rPr>
                <w:szCs w:val="21"/>
                <w:lang w:val="en-US"/>
              </w:rPr>
              <w:t>bi?</w:t>
            </w:r>
            <w:r>
              <w:rPr>
                <w:szCs w:val="21"/>
                <w:vertAlign w:val="superscript"/>
                <w:lang w:val="en-US"/>
              </w:rPr>
              <w:t>21</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w:t>
            </w:r>
            <w:r>
              <w:rPr>
                <w:szCs w:val="21"/>
                <w:lang w:val="en-US"/>
              </w:rPr>
              <w:t>k'ai'?</w:t>
            </w:r>
            <w:r>
              <w:rPr>
                <w:szCs w:val="21"/>
                <w:vertAlign w:val="superscript"/>
                <w:lang w:val="en-US"/>
              </w:rPr>
              <w:t>23</w:t>
            </w:r>
          </w:p>
        </w:tc>
        <w:tc>
          <w:tcPr>
            <w:tcW w:w="3673" w:type="dxa"/>
          </w:tcPr>
          <w:p>
            <w:pPr>
              <w:ind w:right="84"/>
              <w:jc w:val="left"/>
              <w:rPr>
                <w:szCs w:val="21"/>
                <w:lang w:val="en-US"/>
              </w:rPr>
            </w:pPr>
            <w:r>
              <w:rPr>
                <w:rFonts w:hint="eastAsia"/>
                <w:szCs w:val="21"/>
                <w:lang w:val="en-US"/>
              </w:rPr>
              <w:t>①</w:t>
            </w:r>
            <w:r>
              <w:rPr>
                <w:rFonts w:hint="eastAsia"/>
                <w:szCs w:val="21"/>
              </w:rPr>
              <w:t>口</w:t>
            </w:r>
            <w:r>
              <w:rPr>
                <w:szCs w:val="21"/>
                <w:lang w:val="en-US"/>
              </w:rPr>
              <w:t>k‘ou?</w:t>
            </w:r>
            <w:r>
              <w:rPr>
                <w:szCs w:val="21"/>
                <w:vertAlign w:val="superscript"/>
                <w:lang w:val="en-US"/>
              </w:rPr>
              <w:t>23</w:t>
            </w:r>
            <w:r>
              <w:rPr>
                <w:rFonts w:hint="eastAsia"/>
                <w:szCs w:val="21"/>
                <w:lang w:val="en-US"/>
              </w:rPr>
              <w:t>②</w:t>
            </w:r>
            <w:r>
              <w:rPr>
                <w:rFonts w:hint="eastAsia"/>
                <w:szCs w:val="21"/>
              </w:rPr>
              <w:t>口</w:t>
            </w:r>
            <w:r>
              <w:rPr>
                <w:szCs w:val="21"/>
                <w:lang w:val="en-US"/>
              </w:rPr>
              <w:t>miŋ</w:t>
            </w:r>
            <w:r>
              <w:rPr>
                <w:szCs w:val="21"/>
                <w:vertAlign w:val="superscript"/>
                <w:lang w:val="en-US"/>
              </w:rPr>
              <w:t>44</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挑肩挑</w:t>
            </w:r>
            <w:r>
              <w:rPr>
                <w:b/>
                <w:szCs w:val="21"/>
                <w:lang w:val="en-US"/>
              </w:rPr>
              <w:t>t'iau</w:t>
            </w:r>
            <w:r>
              <w:rPr>
                <w:b/>
                <w:szCs w:val="21"/>
                <w:vertAlign w:val="superscript"/>
                <w:lang w:val="en-US"/>
              </w:rPr>
              <w:t>55</w:t>
            </w:r>
          </w:p>
        </w:tc>
        <w:tc>
          <w:tcPr>
            <w:tcW w:w="3673" w:type="dxa"/>
          </w:tcPr>
          <w:p>
            <w:pPr>
              <w:ind w:right="84"/>
              <w:jc w:val="left"/>
              <w:rPr>
                <w:b/>
                <w:szCs w:val="21"/>
                <w:lang w:val="en-US"/>
              </w:rPr>
            </w:pPr>
            <w:r>
              <w:rPr>
                <w:rFonts w:hint="eastAsia"/>
                <w:b/>
                <w:szCs w:val="21"/>
              </w:rPr>
              <w:t>揹</w:t>
            </w:r>
            <w:r>
              <w:rPr>
                <w:b/>
                <w:szCs w:val="21"/>
                <w:lang w:val="en-US"/>
              </w:rPr>
              <w:t>pei</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rPr>
            </w:pPr>
            <w:r>
              <w:rPr>
                <w:rFonts w:hint="eastAsia"/>
                <w:szCs w:val="21"/>
              </w:rPr>
              <w:t>挑</w:t>
            </w:r>
            <w:r>
              <w:rPr>
                <w:szCs w:val="21"/>
              </w:rPr>
              <w:t>t</w:t>
            </w:r>
            <w:r>
              <w:rPr>
                <w:rFonts w:hint="eastAsia"/>
                <w:szCs w:val="21"/>
              </w:rPr>
              <w:t>‘</w:t>
            </w:r>
            <w:r>
              <w:rPr>
                <w:szCs w:val="21"/>
              </w:rPr>
              <w:t>iau</w:t>
            </w:r>
            <w:r>
              <w:rPr>
                <w:szCs w:val="21"/>
                <w:vertAlign w:val="superscript"/>
              </w:rPr>
              <w:t>55</w:t>
            </w:r>
          </w:p>
        </w:tc>
        <w:tc>
          <w:tcPr>
            <w:tcW w:w="3673" w:type="dxa"/>
          </w:tcPr>
          <w:p>
            <w:pPr>
              <w:ind w:right="84"/>
              <w:jc w:val="left"/>
              <w:rPr>
                <w:szCs w:val="21"/>
                <w:lang w:val="en-US"/>
              </w:rPr>
            </w:pPr>
            <w:r>
              <w:rPr>
                <w:rFonts w:hint="eastAsia"/>
                <w:szCs w:val="21"/>
              </w:rPr>
              <w:t>揹</w:t>
            </w:r>
            <w:r>
              <w:rPr>
                <w:szCs w:val="21"/>
                <w:lang w:val="en-US"/>
              </w:rPr>
              <w:t>pei</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挑</w:t>
            </w:r>
            <w:r>
              <w:rPr>
                <w:szCs w:val="21"/>
                <w:lang w:val="en-US"/>
              </w:rPr>
              <w:t>t'i</w:t>
            </w:r>
            <w:r>
              <w:rPr>
                <w:rFonts w:ascii="Cambria Math" w:hAnsi="Cambria Math" w:cs="Cambria Math"/>
                <w:szCs w:val="21"/>
                <w:lang w:val="en-US"/>
              </w:rPr>
              <w:t>ɔ</w:t>
            </w:r>
            <w:r>
              <w:rPr>
                <w:szCs w:val="21"/>
                <w:vertAlign w:val="superscript"/>
                <w:lang w:val="en-US"/>
              </w:rPr>
              <w:t>213</w:t>
            </w:r>
          </w:p>
        </w:tc>
        <w:tc>
          <w:tcPr>
            <w:tcW w:w="3673" w:type="dxa"/>
          </w:tcPr>
          <w:p>
            <w:pPr>
              <w:ind w:right="84"/>
              <w:jc w:val="left"/>
              <w:rPr>
                <w:szCs w:val="21"/>
                <w:lang w:val="en-US"/>
              </w:rPr>
            </w:pPr>
            <w:r>
              <w:rPr>
                <w:rFonts w:hint="eastAsia"/>
                <w:szCs w:val="21"/>
              </w:rPr>
              <w:t>揹</w:t>
            </w:r>
            <w:r>
              <w:rPr>
                <w:szCs w:val="21"/>
                <w:lang w:val="en-US"/>
              </w:rPr>
              <w:t>pei</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rPr>
            </w:pPr>
            <w:r>
              <w:rPr>
                <w:rFonts w:hint="eastAsia"/>
                <w:szCs w:val="21"/>
              </w:rPr>
              <w:t>挑</w:t>
            </w:r>
            <w:r>
              <w:rPr>
                <w:szCs w:val="21"/>
              </w:rPr>
              <w:t>t</w:t>
            </w:r>
            <w:r>
              <w:rPr>
                <w:rFonts w:hint="eastAsia"/>
                <w:szCs w:val="21"/>
              </w:rPr>
              <w:t>‘</w:t>
            </w:r>
            <w:r>
              <w:rPr>
                <w:szCs w:val="21"/>
              </w:rPr>
              <w:t>iau</w:t>
            </w:r>
            <w:r>
              <w:rPr>
                <w:szCs w:val="21"/>
                <w:vertAlign w:val="superscript"/>
              </w:rPr>
              <w:t>33</w:t>
            </w:r>
          </w:p>
        </w:tc>
        <w:tc>
          <w:tcPr>
            <w:tcW w:w="3673" w:type="dxa"/>
          </w:tcPr>
          <w:p>
            <w:pPr>
              <w:ind w:right="84"/>
              <w:jc w:val="left"/>
              <w:rPr>
                <w:szCs w:val="21"/>
                <w:lang w:val="en-US"/>
              </w:rPr>
            </w:pPr>
            <w:r>
              <w:rPr>
                <w:rFonts w:hint="eastAsia"/>
                <w:szCs w:val="21"/>
              </w:rPr>
              <w:t>揹</w:t>
            </w:r>
            <w:r>
              <w:rPr>
                <w:szCs w:val="21"/>
                <w:lang w:val="en-US"/>
              </w:rPr>
              <w:t>pei</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挑</w:t>
            </w:r>
            <w:r>
              <w:rPr>
                <w:szCs w:val="21"/>
                <w:lang w:val="en-US"/>
              </w:rPr>
              <w:t>t'i</w:t>
            </w:r>
            <w:r>
              <w:rPr>
                <w:rFonts w:hint="eastAsia"/>
                <w:szCs w:val="21"/>
                <w:lang w:val="en-US"/>
              </w:rPr>
              <w:t>ɑ</w:t>
            </w:r>
            <w:r>
              <w:rPr>
                <w:szCs w:val="21"/>
                <w:lang w:val="en-US"/>
              </w:rPr>
              <w:t>u</w:t>
            </w:r>
            <w:r>
              <w:rPr>
                <w:szCs w:val="21"/>
                <w:vertAlign w:val="superscript"/>
                <w:lang w:val="en-US"/>
              </w:rPr>
              <w:t>21</w:t>
            </w:r>
          </w:p>
        </w:tc>
        <w:tc>
          <w:tcPr>
            <w:tcW w:w="3673" w:type="dxa"/>
          </w:tcPr>
          <w:p>
            <w:pPr>
              <w:ind w:right="84"/>
              <w:jc w:val="left"/>
              <w:rPr>
                <w:szCs w:val="21"/>
                <w:lang w:val="en-US"/>
              </w:rPr>
            </w:pPr>
            <w:r>
              <w:rPr>
                <w:rFonts w:hint="eastAsia"/>
                <w:szCs w:val="21"/>
              </w:rPr>
              <w:t>揹</w:t>
            </w:r>
            <w:r>
              <w:rPr>
                <w:szCs w:val="21"/>
                <w:lang w:val="en-US"/>
              </w:rPr>
              <w:t>pei</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lang w:val="en-US"/>
              </w:rPr>
              <w:t>①</w:t>
            </w:r>
            <w:r>
              <w:rPr>
                <w:rFonts w:hint="eastAsia"/>
                <w:szCs w:val="21"/>
              </w:rPr>
              <w:t>挑</w:t>
            </w:r>
            <w:r>
              <w:rPr>
                <w:szCs w:val="21"/>
                <w:lang w:val="en-US"/>
              </w:rPr>
              <w:t>t</w:t>
            </w:r>
            <w:r>
              <w:rPr>
                <w:rFonts w:hint="eastAsia"/>
                <w:szCs w:val="21"/>
                <w:lang w:val="en-US"/>
              </w:rPr>
              <w:t>‘</w:t>
            </w:r>
            <w:r>
              <w:rPr>
                <w:szCs w:val="21"/>
                <w:lang w:val="en-US"/>
              </w:rPr>
              <w:t>iau</w:t>
            </w:r>
            <w:r>
              <w:rPr>
                <w:szCs w:val="21"/>
                <w:vertAlign w:val="superscript"/>
                <w:lang w:val="en-US"/>
              </w:rPr>
              <w:t>44</w:t>
            </w:r>
            <w:r>
              <w:rPr>
                <w:rFonts w:hint="eastAsia"/>
                <w:szCs w:val="21"/>
                <w:lang w:val="en-US"/>
              </w:rPr>
              <w:t>②</w:t>
            </w:r>
            <w:r>
              <w:rPr>
                <w:rFonts w:hint="eastAsia"/>
                <w:szCs w:val="21"/>
              </w:rPr>
              <w:t>担</w:t>
            </w:r>
            <w:r>
              <w:rPr>
                <w:szCs w:val="21"/>
                <w:lang w:val="en-US"/>
              </w:rPr>
              <w:t>tan</w:t>
            </w:r>
            <w:r>
              <w:rPr>
                <w:szCs w:val="21"/>
                <w:vertAlign w:val="superscript"/>
                <w:lang w:val="en-US"/>
              </w:rPr>
              <w:t>44</w:t>
            </w:r>
          </w:p>
        </w:tc>
        <w:tc>
          <w:tcPr>
            <w:tcW w:w="3673" w:type="dxa"/>
          </w:tcPr>
          <w:p>
            <w:pPr>
              <w:ind w:right="84"/>
              <w:jc w:val="left"/>
              <w:rPr>
                <w:szCs w:val="21"/>
                <w:lang w:val="en-US"/>
              </w:rPr>
            </w:pPr>
            <w:r>
              <w:rPr>
                <w:rFonts w:hint="eastAsia"/>
                <w:szCs w:val="21"/>
              </w:rPr>
              <w:t>揹</w:t>
            </w:r>
            <w:r>
              <w:rPr>
                <w:szCs w:val="21"/>
                <w:lang w:val="en-US"/>
              </w:rPr>
              <w:t>pei</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挑</w:t>
            </w:r>
            <w:r>
              <w:rPr>
                <w:szCs w:val="21"/>
                <w:lang w:val="en-US"/>
              </w:rPr>
              <w:t>t'iau</w:t>
            </w:r>
            <w:r>
              <w:rPr>
                <w:szCs w:val="21"/>
                <w:vertAlign w:val="superscript"/>
                <w:lang w:val="en-US"/>
              </w:rPr>
              <w:t>44</w:t>
            </w:r>
          </w:p>
        </w:tc>
        <w:tc>
          <w:tcPr>
            <w:tcW w:w="3673" w:type="dxa"/>
          </w:tcPr>
          <w:p>
            <w:pPr>
              <w:ind w:right="84"/>
              <w:jc w:val="left"/>
              <w:rPr>
                <w:szCs w:val="21"/>
                <w:lang w:val="en-US"/>
              </w:rPr>
            </w:pPr>
            <w:r>
              <w:rPr>
                <w:rFonts w:hint="eastAsia"/>
                <w:szCs w:val="21"/>
              </w:rPr>
              <w:t>揹</w:t>
            </w:r>
            <w:r>
              <w:rPr>
                <w:szCs w:val="21"/>
                <w:lang w:val="en-US"/>
              </w:rPr>
              <w:t>pe</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挑</w:t>
            </w:r>
            <w:r>
              <w:rPr>
                <w:szCs w:val="21"/>
                <w:lang w:val="en-US"/>
              </w:rPr>
              <w:t>t'i</w:t>
            </w:r>
            <w:r>
              <w:rPr>
                <w:rFonts w:ascii="Cambria Math" w:hAnsi="Cambria Math" w:cs="Cambria Math"/>
                <w:szCs w:val="21"/>
                <w:lang w:val="en-US"/>
              </w:rPr>
              <w:t>ɔ</w:t>
            </w:r>
            <w:r>
              <w:rPr>
                <w:szCs w:val="21"/>
                <w:vertAlign w:val="superscript"/>
                <w:lang w:val="en-US"/>
              </w:rPr>
              <w:t>212</w:t>
            </w:r>
          </w:p>
        </w:tc>
        <w:tc>
          <w:tcPr>
            <w:tcW w:w="3673" w:type="dxa"/>
          </w:tcPr>
          <w:p>
            <w:pPr>
              <w:ind w:right="84"/>
              <w:jc w:val="left"/>
              <w:rPr>
                <w:szCs w:val="21"/>
                <w:lang w:val="en-US"/>
              </w:rPr>
            </w:pPr>
            <w:r>
              <w:rPr>
                <w:rFonts w:hint="eastAsia"/>
                <w:szCs w:val="21"/>
              </w:rPr>
              <w:t>揹</w:t>
            </w:r>
            <w:r>
              <w:rPr>
                <w:szCs w:val="21"/>
                <w:lang w:val="en-US"/>
              </w:rPr>
              <w:t>pei</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挑</w:t>
            </w:r>
            <w:r>
              <w:rPr>
                <w:szCs w:val="21"/>
                <w:lang w:val="en-US"/>
              </w:rPr>
              <w:t>t'i</w:t>
            </w:r>
            <w:r>
              <w:rPr>
                <w:rFonts w:ascii="Cambria Math" w:hAnsi="Cambria Math" w:cs="Cambria Math"/>
                <w:szCs w:val="21"/>
                <w:lang w:val="en-US"/>
              </w:rPr>
              <w:t>ɔ</w:t>
            </w:r>
            <w:r>
              <w:rPr>
                <w:szCs w:val="21"/>
                <w:vertAlign w:val="superscript"/>
                <w:lang w:val="en-US"/>
              </w:rPr>
              <w:t>31</w:t>
            </w:r>
          </w:p>
        </w:tc>
        <w:tc>
          <w:tcPr>
            <w:tcW w:w="3673" w:type="dxa"/>
          </w:tcPr>
          <w:p>
            <w:pPr>
              <w:ind w:right="84"/>
              <w:jc w:val="left"/>
              <w:rPr>
                <w:szCs w:val="21"/>
                <w:lang w:val="en-US"/>
              </w:rPr>
            </w:pPr>
            <w:r>
              <w:rPr>
                <w:rFonts w:hint="eastAsia"/>
                <w:szCs w:val="21"/>
              </w:rPr>
              <w:t>揹</w:t>
            </w:r>
            <w:r>
              <w:rPr>
                <w:szCs w:val="21"/>
                <w:lang w:val="en-US"/>
              </w:rPr>
              <w:t>pəi</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挑</w:t>
            </w:r>
            <w:r>
              <w:rPr>
                <w:szCs w:val="21"/>
                <w:lang w:val="en-US"/>
              </w:rPr>
              <w:t>t'iæ</w:t>
            </w:r>
            <w:r>
              <w:rPr>
                <w:szCs w:val="21"/>
                <w:vertAlign w:val="superscript"/>
                <w:lang w:val="en-US"/>
              </w:rPr>
              <w:t>44</w:t>
            </w:r>
          </w:p>
        </w:tc>
        <w:tc>
          <w:tcPr>
            <w:tcW w:w="3673" w:type="dxa"/>
          </w:tcPr>
          <w:p>
            <w:pPr>
              <w:ind w:right="84"/>
              <w:jc w:val="left"/>
              <w:rPr>
                <w:szCs w:val="21"/>
                <w:lang w:val="en-US"/>
              </w:rPr>
            </w:pPr>
            <w:r>
              <w:rPr>
                <w:rFonts w:hint="eastAsia"/>
                <w:szCs w:val="21"/>
              </w:rPr>
              <w:t>揹</w:t>
            </w:r>
            <w:r>
              <w:rPr>
                <w:szCs w:val="21"/>
                <w:lang w:val="en-US"/>
              </w:rPr>
              <w:t>pE</w:t>
            </w:r>
            <w:r>
              <w:rPr>
                <w:szCs w:val="21"/>
                <w:vertAlign w:val="superscript"/>
                <w:lang w:val="en-US"/>
              </w:rPr>
              <w:t>44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担</w:t>
            </w:r>
            <w:r>
              <w:rPr>
                <w:szCs w:val="21"/>
                <w:lang w:val="en-US"/>
              </w:rPr>
              <w:t>ta</w:t>
            </w:r>
            <w:r>
              <w:rPr>
                <w:szCs w:val="21"/>
                <w:vertAlign w:val="superscript"/>
                <w:lang w:val="en-US"/>
              </w:rPr>
              <w:t>44</w:t>
            </w:r>
          </w:p>
        </w:tc>
        <w:tc>
          <w:tcPr>
            <w:tcW w:w="3673" w:type="dxa"/>
          </w:tcPr>
          <w:p>
            <w:pPr>
              <w:ind w:right="84"/>
              <w:jc w:val="left"/>
              <w:rPr>
                <w:szCs w:val="21"/>
                <w:lang w:val="en-US"/>
              </w:rPr>
            </w:pPr>
            <w:r>
              <w:rPr>
                <w:rFonts w:hint="eastAsia"/>
                <w:szCs w:val="21"/>
              </w:rPr>
              <w:t>揹</w:t>
            </w:r>
            <w:r>
              <w:rPr>
                <w:szCs w:val="21"/>
                <w:lang w:val="en-US"/>
              </w:rPr>
              <w:t>pai</w:t>
            </w:r>
            <w:r>
              <w:rPr>
                <w:szCs w:val="21"/>
                <w:vertAlign w:val="superscript"/>
                <w:lang w:val="en-US"/>
              </w:rPr>
              <w:t>44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rPr>
            </w:pPr>
            <w:r>
              <w:rPr>
                <w:rFonts w:hint="eastAsia"/>
                <w:szCs w:val="21"/>
              </w:rPr>
              <w:t>挑</w:t>
            </w:r>
            <w:r>
              <w:rPr>
                <w:szCs w:val="21"/>
              </w:rPr>
              <w:t>t</w:t>
            </w:r>
            <w:r>
              <w:rPr>
                <w:rFonts w:hint="eastAsia"/>
                <w:szCs w:val="21"/>
              </w:rPr>
              <w:t>‘</w:t>
            </w:r>
            <w:r>
              <w:rPr>
                <w:szCs w:val="21"/>
              </w:rPr>
              <w:t>iau</w:t>
            </w:r>
            <w:r>
              <w:rPr>
                <w:szCs w:val="21"/>
                <w:vertAlign w:val="superscript"/>
              </w:rPr>
              <w:t>33</w:t>
            </w:r>
          </w:p>
        </w:tc>
        <w:tc>
          <w:tcPr>
            <w:tcW w:w="3673" w:type="dxa"/>
          </w:tcPr>
          <w:p>
            <w:pPr>
              <w:ind w:right="84"/>
              <w:jc w:val="left"/>
              <w:rPr>
                <w:szCs w:val="21"/>
                <w:lang w:val="en-US"/>
              </w:rPr>
            </w:pPr>
            <w:r>
              <w:rPr>
                <w:rFonts w:hint="eastAsia"/>
                <w:szCs w:val="21"/>
              </w:rPr>
              <w:t>揹</w:t>
            </w:r>
            <w:r>
              <w:rPr>
                <w:szCs w:val="21"/>
                <w:lang w:val="en-US"/>
              </w:rPr>
              <w:t>pei</w:t>
            </w:r>
            <w:r>
              <w:rPr>
                <w:szCs w:val="21"/>
                <w:vertAlign w:val="superscript"/>
                <w:lang w:val="en-US"/>
              </w:rPr>
              <w:t>44</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挑</w:t>
            </w:r>
            <w:r>
              <w:rPr>
                <w:szCs w:val="21"/>
                <w:lang w:val="en-US"/>
              </w:rPr>
              <w:t>t'i</w:t>
            </w:r>
            <w:r>
              <w:rPr>
                <w:rFonts w:ascii="Cambria Math" w:hAnsi="Cambria Math" w:cs="Cambria Math"/>
                <w:szCs w:val="21"/>
                <w:lang w:val="en-US"/>
              </w:rPr>
              <w:t>ɛ</w:t>
            </w:r>
            <w:r>
              <w:rPr>
                <w:szCs w:val="21"/>
                <w:lang w:val="en-US"/>
              </w:rPr>
              <w:t>u</w:t>
            </w:r>
            <w:r>
              <w:rPr>
                <w:szCs w:val="21"/>
                <w:vertAlign w:val="superscript"/>
                <w:lang w:val="en-US"/>
              </w:rPr>
              <w:t>42</w:t>
            </w:r>
          </w:p>
        </w:tc>
        <w:tc>
          <w:tcPr>
            <w:tcW w:w="3673" w:type="dxa"/>
          </w:tcPr>
          <w:p>
            <w:pPr>
              <w:ind w:right="84"/>
              <w:jc w:val="left"/>
              <w:rPr>
                <w:szCs w:val="21"/>
                <w:lang w:val="en-US"/>
              </w:rPr>
            </w:pPr>
            <w:r>
              <w:rPr>
                <w:rFonts w:hint="eastAsia"/>
                <w:szCs w:val="21"/>
              </w:rPr>
              <w:t>揹</w:t>
            </w:r>
            <w:r>
              <w:rPr>
                <w:szCs w:val="21"/>
                <w:lang w:val="en-US"/>
              </w:rPr>
              <w:t>pei</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szCs w:val="21"/>
                <w:lang w:val="en-US"/>
              </w:rPr>
              <w:t>@k'ai</w:t>
            </w:r>
            <w:r>
              <w:rPr>
                <w:szCs w:val="21"/>
                <w:vertAlign w:val="superscript"/>
                <w:lang w:val="en-US"/>
              </w:rPr>
              <w:t>44</w:t>
            </w:r>
          </w:p>
        </w:tc>
        <w:tc>
          <w:tcPr>
            <w:tcW w:w="3673" w:type="dxa"/>
          </w:tcPr>
          <w:p>
            <w:pPr>
              <w:ind w:right="84"/>
              <w:jc w:val="left"/>
              <w:rPr>
                <w:szCs w:val="21"/>
                <w:lang w:val="en-US"/>
              </w:rPr>
            </w:pPr>
            <w:r>
              <w:rPr>
                <w:rFonts w:hint="eastAsia"/>
                <w:szCs w:val="21"/>
                <w:lang w:val="en-US"/>
              </w:rPr>
              <w:t>□</w:t>
            </w:r>
            <w:r>
              <w:rPr>
                <w:szCs w:val="21"/>
                <w:lang w:val="en-US"/>
              </w:rPr>
              <w:t>pa</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担</w:t>
            </w:r>
            <w:r>
              <w:rPr>
                <w:szCs w:val="21"/>
                <w:lang w:val="en-US"/>
              </w:rPr>
              <w:t>tam</w:t>
            </w:r>
            <w:r>
              <w:rPr>
                <w:szCs w:val="21"/>
                <w:vertAlign w:val="superscript"/>
                <w:lang w:val="en-US"/>
              </w:rPr>
              <w:t>53</w:t>
            </w:r>
          </w:p>
        </w:tc>
        <w:tc>
          <w:tcPr>
            <w:tcW w:w="3673" w:type="dxa"/>
          </w:tcPr>
          <w:p>
            <w:pPr>
              <w:ind w:right="84"/>
              <w:jc w:val="left"/>
              <w:rPr>
                <w:szCs w:val="21"/>
                <w:lang w:val="en-US"/>
              </w:rPr>
            </w:pPr>
            <w:r>
              <w:rPr>
                <w:szCs w:val="21"/>
                <w:lang w:val="en-US"/>
              </w:rPr>
              <w:t>@m</w:t>
            </w:r>
            <w:r>
              <w:rPr>
                <w:rFonts w:ascii="Cambria Math" w:hAnsi="Cambria Math" w:cs="Cambria Math"/>
                <w:szCs w:val="21"/>
                <w:lang w:val="en-US"/>
              </w:rPr>
              <w:t>ɛ</w:t>
            </w:r>
            <w:r>
              <w:rPr>
                <w:szCs w:val="21"/>
                <w:vertAlign w:val="superscript"/>
                <w:lang w:val="en-US"/>
              </w:rPr>
              <w:t>53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担</w:t>
            </w:r>
            <w:r>
              <w:rPr>
                <w:szCs w:val="21"/>
                <w:lang w:val="en-US"/>
              </w:rPr>
              <w:t>tam</w:t>
            </w:r>
            <w:r>
              <w:rPr>
                <w:szCs w:val="21"/>
                <w:vertAlign w:val="superscript"/>
                <w:lang w:val="en-US"/>
              </w:rPr>
              <w:t>33</w:t>
            </w:r>
          </w:p>
        </w:tc>
        <w:tc>
          <w:tcPr>
            <w:tcW w:w="3673" w:type="dxa"/>
          </w:tcPr>
          <w:p>
            <w:pPr>
              <w:ind w:right="84"/>
              <w:jc w:val="left"/>
              <w:rPr>
                <w:szCs w:val="21"/>
                <w:lang w:val="en-US"/>
              </w:rPr>
            </w:pPr>
            <w:r>
              <w:rPr>
                <w:szCs w:val="21"/>
                <w:lang w:val="en-US"/>
              </w:rPr>
              <w:t>@m</w:t>
            </w:r>
            <w:r>
              <w:rPr>
                <w:rFonts w:ascii="Cambria Math" w:hAnsi="Cambria Math" w:cs="Cambria Math"/>
                <w:szCs w:val="21"/>
                <w:lang w:val="en-US"/>
              </w:rPr>
              <w:t>ɛ</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担</w:t>
            </w:r>
            <w:r>
              <w:rPr>
                <w:szCs w:val="21"/>
                <w:lang w:val="en-US"/>
              </w:rPr>
              <w:t>tã</w:t>
            </w:r>
            <w:r>
              <w:rPr>
                <w:szCs w:val="21"/>
                <w:vertAlign w:val="superscript"/>
                <w:lang w:val="en-US"/>
              </w:rPr>
              <w:t>55</w:t>
            </w:r>
          </w:p>
        </w:tc>
        <w:tc>
          <w:tcPr>
            <w:tcW w:w="3673" w:type="dxa"/>
          </w:tcPr>
          <w:p>
            <w:pPr>
              <w:ind w:right="84"/>
              <w:jc w:val="left"/>
              <w:rPr>
                <w:szCs w:val="21"/>
                <w:lang w:val="en-US"/>
              </w:rPr>
            </w:pPr>
            <w:r>
              <w:rPr>
                <w:rFonts w:hint="eastAsia"/>
                <w:szCs w:val="21"/>
                <w:lang w:val="en-US"/>
              </w:rPr>
              <w:t>□</w:t>
            </w:r>
            <w:r>
              <w:rPr>
                <w:szCs w:val="21"/>
                <w:lang w:val="en-US"/>
              </w:rPr>
              <w:t>ia</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担</w:t>
            </w:r>
            <w:r>
              <w:rPr>
                <w:szCs w:val="21"/>
                <w:lang w:val="en-US"/>
              </w:rPr>
              <w:t>tã</w:t>
            </w:r>
            <w:r>
              <w:rPr>
                <w:szCs w:val="21"/>
                <w:vertAlign w:val="superscript"/>
                <w:lang w:val="en-US"/>
              </w:rPr>
              <w:t>33</w:t>
            </w:r>
          </w:p>
        </w:tc>
        <w:tc>
          <w:tcPr>
            <w:tcW w:w="3673" w:type="dxa"/>
          </w:tcPr>
          <w:p>
            <w:pPr>
              <w:ind w:right="84"/>
              <w:jc w:val="left"/>
              <w:rPr>
                <w:szCs w:val="21"/>
                <w:lang w:val="en-US"/>
              </w:rPr>
            </w:pPr>
            <w:r>
              <w:rPr>
                <w:rFonts w:hint="eastAsia"/>
                <w:szCs w:val="21"/>
                <w:lang w:val="en-US"/>
              </w:rPr>
              <w:t>①□</w:t>
            </w:r>
            <w:r>
              <w:rPr>
                <w:szCs w:val="21"/>
                <w:lang w:val="en-US"/>
              </w:rPr>
              <w:t>ia</w:t>
            </w:r>
            <w:r>
              <w:rPr>
                <w:szCs w:val="21"/>
                <w:vertAlign w:val="superscript"/>
                <w:lang w:val="en-US"/>
              </w:rPr>
              <w:t>35</w:t>
            </w:r>
            <w:r>
              <w:rPr>
                <w:rFonts w:hint="eastAsia"/>
                <w:szCs w:val="21"/>
                <w:lang w:val="en-US"/>
              </w:rPr>
              <w:t>②</w:t>
            </w:r>
            <w:r>
              <w:rPr>
                <w:rFonts w:ascii="Cambria Math" w:hAnsi="Cambria Math" w:cs="Cambria Math"/>
                <w:szCs w:val="21"/>
                <w:lang w:val="en-US"/>
              </w:rPr>
              <w:t>⃞</w:t>
            </w:r>
            <w:r>
              <w:rPr>
                <w:szCs w:val="21"/>
                <w:lang w:val="en-US"/>
              </w:rPr>
              <w:t>pi</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担</w:t>
            </w:r>
            <w:r>
              <w:rPr>
                <w:szCs w:val="21"/>
                <w:lang w:val="en-US"/>
              </w:rPr>
              <w:t>taŋ</w:t>
            </w:r>
            <w:r>
              <w:rPr>
                <w:szCs w:val="21"/>
                <w:vertAlign w:val="superscript"/>
                <w:lang w:val="en-US"/>
              </w:rPr>
              <w:t>44</w:t>
            </w:r>
          </w:p>
        </w:tc>
        <w:tc>
          <w:tcPr>
            <w:tcW w:w="3673" w:type="dxa"/>
          </w:tcPr>
          <w:p>
            <w:pPr>
              <w:ind w:right="84"/>
              <w:jc w:val="left"/>
              <w:rPr>
                <w:szCs w:val="21"/>
                <w:lang w:val="en-US"/>
              </w:rPr>
            </w:pPr>
            <w:r>
              <w:rPr>
                <w:rFonts w:hint="eastAsia"/>
                <w:szCs w:val="21"/>
                <w:lang w:val="en-US"/>
              </w:rPr>
              <w:t>□</w:t>
            </w:r>
            <w:r>
              <w:rPr>
                <w:szCs w:val="21"/>
                <w:lang w:val="en-US"/>
              </w:rPr>
              <w:t>mai</w:t>
            </w:r>
            <w:r>
              <w:rPr>
                <w:szCs w:val="21"/>
                <w:vertAlign w:val="superscript"/>
                <w:lang w:val="en-US"/>
              </w:rPr>
              <w:t>242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跟跟随</w:t>
            </w:r>
            <w:r>
              <w:rPr>
                <w:b/>
                <w:szCs w:val="21"/>
                <w:lang w:val="en-US"/>
              </w:rPr>
              <w:t>kən</w:t>
            </w:r>
            <w:r>
              <w:rPr>
                <w:b/>
                <w:szCs w:val="21"/>
                <w:vertAlign w:val="superscript"/>
                <w:lang w:val="en-US"/>
              </w:rPr>
              <w:t>55</w:t>
            </w:r>
          </w:p>
        </w:tc>
        <w:tc>
          <w:tcPr>
            <w:tcW w:w="3673" w:type="dxa"/>
          </w:tcPr>
          <w:p>
            <w:pPr>
              <w:ind w:right="84"/>
              <w:jc w:val="left"/>
              <w:rPr>
                <w:b/>
                <w:szCs w:val="21"/>
                <w:lang w:val="en-US"/>
              </w:rPr>
            </w:pPr>
            <w:r>
              <w:rPr>
                <w:rFonts w:hint="eastAsia"/>
                <w:b/>
                <w:szCs w:val="21"/>
              </w:rPr>
              <w:t>逃跑</w:t>
            </w:r>
            <w:r>
              <w:rPr>
                <w:b/>
                <w:szCs w:val="21"/>
                <w:lang w:val="en-US"/>
              </w:rPr>
              <w:t>t'au</w:t>
            </w:r>
            <w:r>
              <w:rPr>
                <w:b/>
                <w:szCs w:val="21"/>
                <w:vertAlign w:val="superscript"/>
                <w:lang w:val="en-US"/>
              </w:rPr>
              <w:t>35</w:t>
            </w:r>
            <w:r>
              <w:rPr>
                <w:b/>
                <w:szCs w:val="21"/>
                <w:lang w:val="en-US"/>
              </w:rPr>
              <w:t>p'au</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跟</w:t>
            </w:r>
            <w:r>
              <w:rPr>
                <w:szCs w:val="21"/>
                <w:lang w:val="en-US"/>
              </w:rPr>
              <w:t>kən</w:t>
            </w:r>
            <w:r>
              <w:rPr>
                <w:szCs w:val="21"/>
                <w:vertAlign w:val="superscript"/>
                <w:lang w:val="en-US"/>
              </w:rPr>
              <w:t>55</w:t>
            </w:r>
          </w:p>
        </w:tc>
        <w:tc>
          <w:tcPr>
            <w:tcW w:w="3673" w:type="dxa"/>
          </w:tcPr>
          <w:p>
            <w:pPr>
              <w:ind w:right="84"/>
              <w:jc w:val="left"/>
              <w:rPr>
                <w:szCs w:val="21"/>
                <w:lang w:val="en-US"/>
              </w:rPr>
            </w:pPr>
            <w:r>
              <w:rPr>
                <w:rFonts w:hint="eastAsia"/>
                <w:szCs w:val="21"/>
              </w:rPr>
              <w:t>跑</w:t>
            </w:r>
            <w:r>
              <w:rPr>
                <w:szCs w:val="21"/>
                <w:lang w:val="en-US"/>
              </w:rPr>
              <w:t>p'au</w:t>
            </w:r>
            <w:r>
              <w:rPr>
                <w:szCs w:val="21"/>
                <w:vertAlign w:val="superscript"/>
                <w:lang w:val="en-US"/>
              </w:rPr>
              <w:t>214</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跟</w:t>
            </w:r>
            <w:r>
              <w:rPr>
                <w:szCs w:val="21"/>
                <w:lang w:val="en-US"/>
              </w:rPr>
              <w:t>kẽ</w:t>
            </w:r>
            <w:r>
              <w:rPr>
                <w:szCs w:val="21"/>
                <w:vertAlign w:val="superscript"/>
                <w:lang w:val="en-US"/>
              </w:rPr>
              <w:t>213</w:t>
            </w:r>
          </w:p>
        </w:tc>
        <w:tc>
          <w:tcPr>
            <w:tcW w:w="3673" w:type="dxa"/>
          </w:tcPr>
          <w:p>
            <w:pPr>
              <w:ind w:right="84"/>
              <w:jc w:val="left"/>
              <w:rPr>
                <w:szCs w:val="21"/>
                <w:lang w:val="en-US"/>
              </w:rPr>
            </w:pPr>
            <w:r>
              <w:rPr>
                <w:rFonts w:hint="eastAsia"/>
                <w:szCs w:val="21"/>
              </w:rPr>
              <w:t>跑</w:t>
            </w:r>
            <w:r>
              <w:rPr>
                <w:szCs w:val="21"/>
                <w:lang w:val="en-US"/>
              </w:rPr>
              <w:t>p‘</w:t>
            </w:r>
            <w:r>
              <w:rPr>
                <w:rFonts w:ascii="Cambria Math" w:hAnsi="Cambria Math" w:cs="Cambria Math"/>
                <w:szCs w:val="21"/>
                <w:lang w:val="en-US"/>
              </w:rPr>
              <w:t>ɔ</w:t>
            </w:r>
            <w:r>
              <w:rPr>
                <w:szCs w:val="21"/>
                <w:vertAlign w:val="superscript"/>
                <w:lang w:val="en-US"/>
              </w:rPr>
              <w:t>55</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跟</w:t>
            </w:r>
            <w:r>
              <w:rPr>
                <w:szCs w:val="21"/>
                <w:lang w:val="en-US"/>
              </w:rPr>
              <w:t>kən</w:t>
            </w:r>
            <w:r>
              <w:rPr>
                <w:szCs w:val="21"/>
                <w:vertAlign w:val="superscript"/>
                <w:lang w:val="en-US"/>
              </w:rPr>
              <w:t>33</w:t>
            </w:r>
          </w:p>
        </w:tc>
        <w:tc>
          <w:tcPr>
            <w:tcW w:w="3673" w:type="dxa"/>
          </w:tcPr>
          <w:p>
            <w:pPr>
              <w:ind w:right="84"/>
              <w:jc w:val="left"/>
              <w:rPr>
                <w:szCs w:val="21"/>
                <w:lang w:val="en-US"/>
              </w:rPr>
            </w:pPr>
            <w:r>
              <w:rPr>
                <w:rFonts w:hint="eastAsia"/>
                <w:szCs w:val="21"/>
                <w:lang w:val="en-US"/>
              </w:rPr>
              <w:t>①</w:t>
            </w:r>
            <w:r>
              <w:rPr>
                <w:rFonts w:hint="eastAsia"/>
                <w:szCs w:val="21"/>
              </w:rPr>
              <w:t>跑</w:t>
            </w:r>
            <w:r>
              <w:rPr>
                <w:szCs w:val="21"/>
                <w:lang w:val="en-US"/>
              </w:rPr>
              <w:t>p'au</w:t>
            </w:r>
            <w:r>
              <w:rPr>
                <w:szCs w:val="21"/>
                <w:vertAlign w:val="superscript"/>
                <w:lang w:val="en-US"/>
              </w:rPr>
              <w:t>213</w:t>
            </w:r>
            <w:r>
              <w:rPr>
                <w:rFonts w:hint="eastAsia"/>
                <w:szCs w:val="21"/>
                <w:lang w:val="en-US"/>
              </w:rPr>
              <w:t>②</w:t>
            </w:r>
            <w:r>
              <w:rPr>
                <w:rFonts w:hint="eastAsia"/>
                <w:szCs w:val="21"/>
              </w:rPr>
              <w:t>挠杠</w:t>
            </w:r>
            <w:r>
              <w:rPr>
                <w:szCs w:val="21"/>
                <w:lang w:val="en-US"/>
              </w:rPr>
              <w:t>nau</w:t>
            </w:r>
            <w:r>
              <w:rPr>
                <w:szCs w:val="21"/>
                <w:vertAlign w:val="superscript"/>
                <w:lang w:val="en-US"/>
              </w:rPr>
              <w:t>35</w:t>
            </w:r>
            <w:r>
              <w:rPr>
                <w:szCs w:val="21"/>
                <w:lang w:val="en-US"/>
              </w:rPr>
              <w:t>kaŋ</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跟</w:t>
            </w:r>
            <w:r>
              <w:rPr>
                <w:szCs w:val="21"/>
                <w:lang w:val="en-US"/>
              </w:rPr>
              <w:t>kẽ</w:t>
            </w:r>
            <w:r>
              <w:rPr>
                <w:szCs w:val="21"/>
                <w:vertAlign w:val="superscript"/>
                <w:lang w:val="en-US"/>
              </w:rPr>
              <w:t>21</w:t>
            </w:r>
          </w:p>
        </w:tc>
        <w:tc>
          <w:tcPr>
            <w:tcW w:w="3673" w:type="dxa"/>
          </w:tcPr>
          <w:p>
            <w:pPr>
              <w:ind w:right="84"/>
              <w:jc w:val="left"/>
              <w:rPr>
                <w:szCs w:val="21"/>
                <w:lang w:val="en-US"/>
              </w:rPr>
            </w:pPr>
            <w:r>
              <w:rPr>
                <w:rFonts w:hint="eastAsia"/>
                <w:szCs w:val="21"/>
              </w:rPr>
              <w:t>跑</w:t>
            </w:r>
            <w:r>
              <w:rPr>
                <w:szCs w:val="21"/>
                <w:lang w:val="en-US"/>
              </w:rPr>
              <w:t>p'</w:t>
            </w:r>
            <w:r>
              <w:rPr>
                <w:rFonts w:hint="eastAsia"/>
                <w:szCs w:val="21"/>
                <w:lang w:val="en-US"/>
              </w:rPr>
              <w:t>ɑ</w:t>
            </w:r>
            <w:r>
              <w:rPr>
                <w:szCs w:val="21"/>
                <w:lang w:val="en-US"/>
              </w:rPr>
              <w:t>u</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跟</w:t>
            </w:r>
            <w:r>
              <w:rPr>
                <w:szCs w:val="21"/>
                <w:lang w:val="en-US"/>
              </w:rPr>
              <w:t>kən</w:t>
            </w:r>
            <w:r>
              <w:rPr>
                <w:szCs w:val="21"/>
                <w:vertAlign w:val="superscript"/>
                <w:lang w:val="en-US"/>
              </w:rPr>
              <w:t>44</w:t>
            </w:r>
          </w:p>
        </w:tc>
        <w:tc>
          <w:tcPr>
            <w:tcW w:w="3673" w:type="dxa"/>
          </w:tcPr>
          <w:p>
            <w:pPr>
              <w:ind w:right="84"/>
              <w:jc w:val="left"/>
              <w:rPr>
                <w:szCs w:val="21"/>
                <w:lang w:val="en-US"/>
              </w:rPr>
            </w:pPr>
            <w:r>
              <w:rPr>
                <w:rFonts w:hint="eastAsia"/>
                <w:szCs w:val="21"/>
              </w:rPr>
              <w:t>跑</w:t>
            </w:r>
            <w:r>
              <w:rPr>
                <w:szCs w:val="21"/>
                <w:lang w:val="en-US"/>
              </w:rPr>
              <w:t>p'au</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跟</w:t>
            </w:r>
            <w:r>
              <w:rPr>
                <w:szCs w:val="21"/>
                <w:lang w:val="en-US"/>
              </w:rPr>
              <w:t>k</w:t>
            </w:r>
            <w:r>
              <w:rPr>
                <w:rFonts w:ascii="Cambria Math" w:hAnsi="Cambria Math"/>
                <w:szCs w:val="21"/>
                <w:lang w:val="en-US"/>
              </w:rPr>
              <w:t>ə̃</w:t>
            </w:r>
            <w:r>
              <w:rPr>
                <w:szCs w:val="21"/>
                <w:vertAlign w:val="superscript"/>
                <w:lang w:val="en-US"/>
              </w:rPr>
              <w:t>44</w:t>
            </w:r>
          </w:p>
        </w:tc>
        <w:tc>
          <w:tcPr>
            <w:tcW w:w="3673" w:type="dxa"/>
          </w:tcPr>
          <w:p>
            <w:pPr>
              <w:ind w:right="84"/>
              <w:jc w:val="left"/>
              <w:rPr>
                <w:szCs w:val="21"/>
              </w:rPr>
            </w:pPr>
            <w:r>
              <w:rPr>
                <w:rFonts w:hint="eastAsia"/>
                <w:szCs w:val="21"/>
              </w:rPr>
              <w:t>逃跑</w:t>
            </w:r>
            <w:r>
              <w:rPr>
                <w:szCs w:val="21"/>
              </w:rPr>
              <w:t>t‘au</w:t>
            </w:r>
            <w:r>
              <w:rPr>
                <w:szCs w:val="21"/>
                <w:vertAlign w:val="superscript"/>
              </w:rPr>
              <w:t>31</w:t>
            </w:r>
            <w:r>
              <w:rPr>
                <w:szCs w:val="21"/>
              </w:rPr>
              <w:t>p'au</w:t>
            </w:r>
            <w:r>
              <w:rPr>
                <w:szCs w:val="21"/>
                <w:vertAlign w:val="superscript"/>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跟</w:t>
            </w:r>
            <w:r>
              <w:rPr>
                <w:szCs w:val="21"/>
                <w:lang w:val="en-US"/>
              </w:rPr>
              <w:t>kən</w:t>
            </w:r>
            <w:r>
              <w:rPr>
                <w:szCs w:val="21"/>
                <w:vertAlign w:val="superscript"/>
                <w:lang w:val="en-US"/>
              </w:rPr>
              <w:t>212</w:t>
            </w:r>
          </w:p>
        </w:tc>
        <w:tc>
          <w:tcPr>
            <w:tcW w:w="3673" w:type="dxa"/>
          </w:tcPr>
          <w:p>
            <w:pPr>
              <w:ind w:right="84"/>
              <w:jc w:val="left"/>
              <w:rPr>
                <w:szCs w:val="21"/>
                <w:lang w:val="en-US"/>
              </w:rPr>
            </w:pPr>
            <w:r>
              <w:rPr>
                <w:rFonts w:hint="eastAsia"/>
                <w:szCs w:val="21"/>
              </w:rPr>
              <w:t>偷跑</w:t>
            </w:r>
            <w:r>
              <w:rPr>
                <w:szCs w:val="21"/>
                <w:lang w:val="en-US"/>
              </w:rPr>
              <w:t>t'</w:t>
            </w:r>
            <w:r>
              <w:rPr>
                <w:rFonts w:ascii="Cambria Math" w:hAnsi="Cambria Math" w:cs="Cambria Math"/>
                <w:szCs w:val="21"/>
                <w:lang w:val="en-US"/>
              </w:rPr>
              <w:t>ɯ</w:t>
            </w:r>
            <w:r>
              <w:rPr>
                <w:szCs w:val="21"/>
                <w:vertAlign w:val="superscript"/>
                <w:lang w:val="en-US"/>
              </w:rPr>
              <w:t>212</w:t>
            </w:r>
            <w:r>
              <w:rPr>
                <w:szCs w:val="21"/>
                <w:lang w:val="en-US"/>
              </w:rPr>
              <w:t>p'</w:t>
            </w:r>
            <w:r>
              <w:rPr>
                <w:rFonts w:ascii="Cambria Math" w:hAnsi="Cambria Math" w:cs="Cambria Math"/>
                <w:szCs w:val="21"/>
                <w:lang w:val="en-US"/>
              </w:rPr>
              <w:t>ɔ</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跟</w:t>
            </w:r>
            <w:r>
              <w:rPr>
                <w:szCs w:val="21"/>
                <w:lang w:val="en-US"/>
              </w:rPr>
              <w:t>kəŋ</w:t>
            </w:r>
            <w:r>
              <w:rPr>
                <w:szCs w:val="21"/>
                <w:vertAlign w:val="superscript"/>
                <w:lang w:val="en-US"/>
              </w:rPr>
              <w:t>31</w:t>
            </w:r>
          </w:p>
        </w:tc>
        <w:tc>
          <w:tcPr>
            <w:tcW w:w="3673" w:type="dxa"/>
          </w:tcPr>
          <w:p>
            <w:pPr>
              <w:ind w:right="84"/>
              <w:jc w:val="left"/>
              <w:rPr>
                <w:szCs w:val="21"/>
                <w:lang w:val="en-US"/>
              </w:rPr>
            </w:pPr>
            <w:r>
              <w:rPr>
                <w:rFonts w:hint="eastAsia"/>
                <w:szCs w:val="21"/>
              </w:rPr>
              <w:t>逃跑</w:t>
            </w:r>
            <w:r>
              <w:rPr>
                <w:szCs w:val="21"/>
                <w:lang w:val="en-US"/>
              </w:rPr>
              <w:t>t'</w:t>
            </w:r>
            <w:r>
              <w:rPr>
                <w:rFonts w:ascii="Cambria Math" w:hAnsi="Cambria Math" w:cs="Cambria Math"/>
                <w:szCs w:val="21"/>
                <w:lang w:val="en-US"/>
              </w:rPr>
              <w:t>ɔ</w:t>
            </w:r>
            <w:r>
              <w:rPr>
                <w:szCs w:val="21"/>
                <w:vertAlign w:val="superscript"/>
                <w:lang w:val="en-US"/>
              </w:rPr>
              <w:t>34</w:t>
            </w:r>
            <w:r>
              <w:rPr>
                <w:szCs w:val="21"/>
                <w:lang w:val="en-US"/>
              </w:rPr>
              <w:t>p‘</w:t>
            </w:r>
            <w:r>
              <w:rPr>
                <w:rFonts w:ascii="Cambria Math" w:hAnsi="Cambria Math" w:cs="Cambria Math"/>
                <w:szCs w:val="21"/>
                <w:lang w:val="en-US"/>
              </w:rPr>
              <w:t>ɔ</w:t>
            </w:r>
            <w:r>
              <w:rPr>
                <w:szCs w:val="21"/>
                <w:vertAlign w:val="superscript"/>
                <w:lang w:val="en-US"/>
              </w:rPr>
              <w:t>42</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跟</w:t>
            </w:r>
            <w:r>
              <w:rPr>
                <w:szCs w:val="21"/>
                <w:lang w:val="en-US"/>
              </w:rPr>
              <w:t>kən</w:t>
            </w:r>
            <w:r>
              <w:rPr>
                <w:szCs w:val="21"/>
                <w:vertAlign w:val="superscript"/>
                <w:lang w:val="en-US"/>
              </w:rPr>
              <w:t>44</w:t>
            </w:r>
          </w:p>
        </w:tc>
        <w:tc>
          <w:tcPr>
            <w:tcW w:w="3673" w:type="dxa"/>
          </w:tcPr>
          <w:p>
            <w:pPr>
              <w:ind w:right="84"/>
              <w:jc w:val="left"/>
              <w:rPr>
                <w:szCs w:val="21"/>
                <w:lang w:val="en-US"/>
              </w:rPr>
            </w:pPr>
            <w:r>
              <w:rPr>
                <w:rFonts w:hint="eastAsia"/>
                <w:szCs w:val="21"/>
              </w:rPr>
              <w:t>逃</w:t>
            </w:r>
            <w:r>
              <w:rPr>
                <w:szCs w:val="21"/>
                <w:lang w:val="en-US"/>
              </w:rPr>
              <w:t>dæ</w:t>
            </w:r>
            <w:r>
              <w:rPr>
                <w:szCs w:val="21"/>
                <w:vertAlign w:val="superscript"/>
                <w:lang w:val="en-US"/>
              </w:rPr>
              <w:t>24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跟</w:t>
            </w:r>
            <w:r>
              <w:rPr>
                <w:szCs w:val="21"/>
                <w:lang w:val="en-US"/>
              </w:rPr>
              <w:t>kaŋ</w:t>
            </w:r>
            <w:r>
              <w:rPr>
                <w:szCs w:val="21"/>
                <w:vertAlign w:val="superscript"/>
                <w:lang w:val="en-US"/>
              </w:rPr>
              <w:t>44</w:t>
            </w:r>
          </w:p>
        </w:tc>
        <w:tc>
          <w:tcPr>
            <w:tcW w:w="3673" w:type="dxa"/>
          </w:tcPr>
          <w:p>
            <w:pPr>
              <w:ind w:right="84"/>
              <w:jc w:val="left"/>
              <w:rPr>
                <w:szCs w:val="21"/>
                <w:lang w:val="en-US"/>
              </w:rPr>
            </w:pPr>
            <w:r>
              <w:rPr>
                <w:rFonts w:hint="eastAsia"/>
                <w:szCs w:val="21"/>
              </w:rPr>
              <w:t>逃</w:t>
            </w:r>
            <w:r>
              <w:rPr>
                <w:szCs w:val="21"/>
                <w:lang w:val="en-US"/>
              </w:rPr>
              <w:t>d</w:t>
            </w:r>
            <w:r>
              <w:rPr>
                <w:rFonts w:ascii="Cambria Math" w:hAnsi="Cambria Math" w:cs="Cambria Math"/>
                <w:szCs w:val="21"/>
                <w:lang w:val="en-US"/>
              </w:rPr>
              <w:t>ɜ</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跟</w:t>
            </w:r>
            <w:r>
              <w:rPr>
                <w:szCs w:val="21"/>
                <w:lang w:val="en-US"/>
              </w:rPr>
              <w:t>kən</w:t>
            </w:r>
            <w:r>
              <w:rPr>
                <w:szCs w:val="21"/>
                <w:vertAlign w:val="superscript"/>
                <w:lang w:val="en-US"/>
              </w:rPr>
              <w:t>33</w:t>
            </w:r>
          </w:p>
        </w:tc>
        <w:tc>
          <w:tcPr>
            <w:tcW w:w="3673" w:type="dxa"/>
          </w:tcPr>
          <w:p>
            <w:pPr>
              <w:ind w:right="84"/>
              <w:jc w:val="left"/>
              <w:rPr>
                <w:szCs w:val="21"/>
              </w:rPr>
            </w:pPr>
            <w:r>
              <w:rPr>
                <w:rFonts w:hint="eastAsia"/>
                <w:szCs w:val="21"/>
              </w:rPr>
              <w:t>跑</w:t>
            </w:r>
            <w:r>
              <w:rPr>
                <w:szCs w:val="21"/>
              </w:rPr>
              <w:t>p‘au</w:t>
            </w:r>
            <w:r>
              <w:rPr>
                <w:szCs w:val="21"/>
                <w:vertAlign w:val="superscript"/>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跟</w:t>
            </w:r>
            <w:r>
              <w:rPr>
                <w:szCs w:val="21"/>
                <w:lang w:val="en-US"/>
              </w:rPr>
              <w:t>ki</w:t>
            </w:r>
            <w:r>
              <w:rPr>
                <w:rFonts w:ascii="Cambria Math" w:hAnsi="Cambria Math" w:cs="Cambria Math"/>
                <w:szCs w:val="21"/>
                <w:lang w:val="en-US"/>
              </w:rPr>
              <w:t>ɛ</w:t>
            </w:r>
            <w:r>
              <w:rPr>
                <w:szCs w:val="21"/>
                <w:lang w:val="en-US"/>
              </w:rPr>
              <w:t>n</w:t>
            </w:r>
            <w:r>
              <w:rPr>
                <w:szCs w:val="21"/>
                <w:vertAlign w:val="superscript"/>
                <w:lang w:val="en-US"/>
              </w:rPr>
              <w:t>42</w:t>
            </w:r>
          </w:p>
        </w:tc>
        <w:tc>
          <w:tcPr>
            <w:tcW w:w="3673" w:type="dxa"/>
          </w:tcPr>
          <w:p>
            <w:pPr>
              <w:ind w:right="84"/>
              <w:jc w:val="left"/>
              <w:rPr>
                <w:szCs w:val="21"/>
                <w:lang w:val="en-US"/>
              </w:rPr>
            </w:pPr>
            <w:r>
              <w:rPr>
                <w:rFonts w:hint="eastAsia"/>
                <w:szCs w:val="21"/>
              </w:rPr>
              <w:t>偷走</w:t>
            </w:r>
            <w:r>
              <w:rPr>
                <w:szCs w:val="21"/>
                <w:lang w:val="en-US"/>
              </w:rPr>
              <w:t>t‘</w:t>
            </w:r>
            <w:r>
              <w:rPr>
                <w:rFonts w:ascii="Cambria Math" w:hAnsi="Cambria Math" w:cs="Cambria Math"/>
                <w:szCs w:val="21"/>
                <w:lang w:val="en-US"/>
              </w:rPr>
              <w:t>ɛ</w:t>
            </w:r>
            <w:r>
              <w:rPr>
                <w:szCs w:val="21"/>
                <w:lang w:val="en-US"/>
              </w:rPr>
              <w:t>u</w:t>
            </w:r>
            <w:r>
              <w:rPr>
                <w:szCs w:val="21"/>
                <w:vertAlign w:val="superscript"/>
                <w:lang w:val="en-US"/>
              </w:rPr>
              <w:t>42</w:t>
            </w:r>
            <w:r>
              <w:rPr>
                <w:szCs w:val="21"/>
                <w:lang w:val="en-US"/>
              </w:rPr>
              <w:t>ts</w:t>
            </w:r>
            <w:r>
              <w:rPr>
                <w:rFonts w:ascii="Cambria Math" w:hAnsi="Cambria Math" w:cs="Cambria Math"/>
                <w:szCs w:val="21"/>
                <w:lang w:val="en-US"/>
              </w:rPr>
              <w:t>ɛ</w:t>
            </w:r>
            <w:r>
              <w:rPr>
                <w:szCs w:val="21"/>
                <w:lang w:val="en-US"/>
              </w:rPr>
              <w:t>u</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szCs w:val="21"/>
                <w:lang w:val="en-US"/>
              </w:rPr>
              <w:t>@t'</w:t>
            </w:r>
            <w:r>
              <w:rPr>
                <w:rFonts w:ascii="Cambria Math" w:hAnsi="Cambria Math" w:cs="Cambria Math"/>
                <w:szCs w:val="21"/>
                <w:lang w:val="en-US"/>
              </w:rPr>
              <w:t>ɛ</w:t>
            </w:r>
            <w:r>
              <w:rPr>
                <w:szCs w:val="21"/>
                <w:lang w:val="en-US"/>
              </w:rPr>
              <w:t>n</w:t>
            </w:r>
            <w:r>
              <w:rPr>
                <w:szCs w:val="21"/>
                <w:vertAlign w:val="superscript"/>
                <w:lang w:val="en-US"/>
              </w:rPr>
              <w:t>12</w:t>
            </w:r>
          </w:p>
        </w:tc>
        <w:tc>
          <w:tcPr>
            <w:tcW w:w="3673" w:type="dxa"/>
          </w:tcPr>
          <w:p>
            <w:pPr>
              <w:ind w:right="84"/>
              <w:jc w:val="left"/>
              <w:rPr>
                <w:szCs w:val="21"/>
                <w:lang w:val="en-US"/>
              </w:rPr>
            </w:pPr>
            <w:r>
              <w:rPr>
                <w:rFonts w:hint="eastAsia"/>
                <w:szCs w:val="21"/>
              </w:rPr>
              <w:t>偷走</w:t>
            </w:r>
            <w:r>
              <w:rPr>
                <w:szCs w:val="21"/>
                <w:lang w:val="en-US"/>
              </w:rPr>
              <w:t>t'</w:t>
            </w:r>
            <w:r>
              <w:rPr>
                <w:rFonts w:ascii="Cambria Math" w:hAnsi="Cambria Math" w:cs="Cambria Math"/>
                <w:szCs w:val="21"/>
                <w:lang w:val="en-US"/>
              </w:rPr>
              <w:t>ɛ</w:t>
            </w:r>
            <w:r>
              <w:rPr>
                <w:szCs w:val="21"/>
                <w:lang w:val="en-US"/>
              </w:rPr>
              <w:t>n</w:t>
            </w:r>
            <w:r>
              <w:rPr>
                <w:szCs w:val="21"/>
                <w:vertAlign w:val="superscript"/>
                <w:lang w:val="en-US"/>
              </w:rPr>
              <w:t>44</w:t>
            </w:r>
            <w:r>
              <w:rPr>
                <w:szCs w:val="21"/>
                <w:lang w:val="en-US"/>
              </w:rPr>
              <w:t>ts</w:t>
            </w:r>
            <w:r>
              <w:rPr>
                <w:rFonts w:ascii="Cambria Math" w:hAnsi="Cambria Math" w:cs="Cambria Math"/>
                <w:szCs w:val="21"/>
                <w:lang w:val="en-US"/>
              </w:rPr>
              <w:t>ɛ</w:t>
            </w:r>
            <w:r>
              <w:rPr>
                <w:szCs w:val="21"/>
                <w:lang w:val="en-US"/>
              </w:rPr>
              <w:t>u</w:t>
            </w:r>
            <w:r>
              <w:rPr>
                <w:szCs w:val="21"/>
                <w:vertAlign w:val="superscript"/>
                <w:lang w:val="en-US"/>
              </w:rPr>
              <w:t>31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跟</w:t>
            </w:r>
            <w:r>
              <w:rPr>
                <w:szCs w:val="21"/>
                <w:lang w:val="en-US"/>
              </w:rPr>
              <w:t>k</w:t>
            </w:r>
            <w:r>
              <w:rPr>
                <w:rFonts w:ascii="Cambria Math" w:hAnsi="Cambria Math" w:cs="Cambria Math"/>
                <w:szCs w:val="21"/>
                <w:lang w:val="en-US"/>
              </w:rPr>
              <w:t>ɐ</w:t>
            </w:r>
            <w:r>
              <w:rPr>
                <w:szCs w:val="21"/>
                <w:lang w:val="en-US"/>
              </w:rPr>
              <w:t>n</w:t>
            </w:r>
            <w:r>
              <w:rPr>
                <w:szCs w:val="21"/>
                <w:vertAlign w:val="superscript"/>
                <w:lang w:val="en-US"/>
              </w:rPr>
              <w:t>53</w:t>
            </w:r>
          </w:p>
        </w:tc>
        <w:tc>
          <w:tcPr>
            <w:tcW w:w="3673" w:type="dxa"/>
          </w:tcPr>
          <w:p>
            <w:pPr>
              <w:ind w:right="84"/>
              <w:jc w:val="left"/>
              <w:rPr>
                <w:szCs w:val="21"/>
                <w:lang w:val="en-US"/>
              </w:rPr>
            </w:pPr>
            <w:r>
              <w:rPr>
                <w:rFonts w:hint="eastAsia"/>
                <w:szCs w:val="21"/>
              </w:rPr>
              <w:t>偷走</w:t>
            </w:r>
            <w:r>
              <w:rPr>
                <w:szCs w:val="21"/>
                <w:lang w:val="en-US"/>
              </w:rPr>
              <w:t>t‘</w:t>
            </w:r>
            <w:r>
              <w:rPr>
                <w:rFonts w:ascii="Cambria Math" w:hAnsi="Cambria Math" w:cs="Cambria Math"/>
                <w:szCs w:val="21"/>
                <w:lang w:val="en-US"/>
              </w:rPr>
              <w:t>ɐ</w:t>
            </w:r>
            <w:r>
              <w:rPr>
                <w:szCs w:val="21"/>
                <w:lang w:val="en-US"/>
              </w:rPr>
              <w:t>u</w:t>
            </w:r>
            <w:r>
              <w:rPr>
                <w:szCs w:val="21"/>
                <w:vertAlign w:val="superscript"/>
                <w:lang w:val="en-US"/>
              </w:rPr>
              <w:t>53</w:t>
            </w:r>
            <w:r>
              <w:rPr>
                <w:szCs w:val="21"/>
                <w:lang w:val="en-US"/>
              </w:rPr>
              <w:t>t</w:t>
            </w:r>
            <w:r>
              <w:rPr>
                <w:rFonts w:ascii="Cambria Math" w:hAnsi="Cambria Math" w:cs="Cambria Math"/>
                <w:szCs w:val="21"/>
                <w:lang w:val="en-US"/>
              </w:rPr>
              <w:t>ʃɐ</w:t>
            </w:r>
            <w:r>
              <w:rPr>
                <w:szCs w:val="21"/>
                <w:lang w:val="en-US"/>
              </w:rPr>
              <w:t>u</w:t>
            </w:r>
            <w:r>
              <w:rPr>
                <w:szCs w:val="21"/>
                <w:vertAlign w:val="super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跟</w:t>
            </w:r>
            <w:r>
              <w:rPr>
                <w:szCs w:val="21"/>
                <w:lang w:val="en-US"/>
              </w:rPr>
              <w:t>k</w:t>
            </w:r>
            <w:r>
              <w:rPr>
                <w:rFonts w:ascii="Cambria Math" w:hAnsi="Cambria Math" w:cs="Cambria Math"/>
                <w:szCs w:val="21"/>
                <w:lang w:val="en-US"/>
              </w:rPr>
              <w:t>ɐ</w:t>
            </w:r>
            <w:r>
              <w:rPr>
                <w:szCs w:val="21"/>
                <w:lang w:val="en-US"/>
              </w:rPr>
              <w:t>n</w:t>
            </w:r>
            <w:r>
              <w:rPr>
                <w:szCs w:val="21"/>
                <w:vertAlign w:val="superscript"/>
                <w:lang w:val="en-US"/>
              </w:rPr>
              <w:t>33</w:t>
            </w:r>
          </w:p>
        </w:tc>
        <w:tc>
          <w:tcPr>
            <w:tcW w:w="3673" w:type="dxa"/>
          </w:tcPr>
          <w:p>
            <w:pPr>
              <w:ind w:right="84"/>
              <w:jc w:val="left"/>
              <w:rPr>
                <w:szCs w:val="21"/>
                <w:lang w:val="en-US"/>
              </w:rPr>
            </w:pPr>
            <w:r>
              <w:rPr>
                <w:rFonts w:hint="eastAsia"/>
                <w:szCs w:val="21"/>
              </w:rPr>
              <w:t>偷走</w:t>
            </w:r>
            <w:r>
              <w:rPr>
                <w:szCs w:val="21"/>
                <w:lang w:val="en-US"/>
              </w:rPr>
              <w:t>t‘</w:t>
            </w:r>
            <w:r>
              <w:rPr>
                <w:rFonts w:ascii="Cambria Math" w:hAnsi="Cambria Math" w:cs="Cambria Math"/>
                <w:szCs w:val="21"/>
                <w:lang w:val="en-US"/>
              </w:rPr>
              <w:t>ɐ</w:t>
            </w:r>
            <w:r>
              <w:rPr>
                <w:szCs w:val="21"/>
                <w:lang w:val="en-US"/>
              </w:rPr>
              <w:t>u</w:t>
            </w:r>
            <w:r>
              <w:rPr>
                <w:szCs w:val="21"/>
                <w:vertAlign w:val="superscript"/>
                <w:lang w:val="en-US"/>
              </w:rPr>
              <w:t>33</w:t>
            </w:r>
            <w:r>
              <w:rPr>
                <w:szCs w:val="21"/>
                <w:lang w:val="en-US"/>
              </w:rPr>
              <w:t>t</w:t>
            </w:r>
            <w:r>
              <w:rPr>
                <w:rFonts w:ascii="Cambria Math" w:hAnsi="Cambria Math" w:cs="Cambria Math"/>
                <w:szCs w:val="21"/>
                <w:lang w:val="en-US"/>
              </w:rPr>
              <w:t>ʃɐ</w:t>
            </w:r>
            <w:r>
              <w:rPr>
                <w:szCs w:val="21"/>
                <w:lang w:val="en-US"/>
              </w:rPr>
              <w:t>u</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跟</w:t>
            </w:r>
            <w:r>
              <w:rPr>
                <w:szCs w:val="21"/>
                <w:lang w:val="en-US"/>
              </w:rPr>
              <w:t>kin</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偷走</w:t>
            </w:r>
            <w:r>
              <w:rPr>
                <w:szCs w:val="21"/>
                <w:lang w:val="en-US"/>
              </w:rPr>
              <w:t>t'au</w:t>
            </w:r>
            <w:r>
              <w:rPr>
                <w:szCs w:val="21"/>
                <w:vertAlign w:val="superscript"/>
                <w:lang w:val="en-US"/>
              </w:rPr>
              <w:t>55</w:t>
            </w:r>
            <w:r>
              <w:rPr>
                <w:szCs w:val="21"/>
                <w:vertAlign w:val="subscript"/>
                <w:lang w:val="en-US"/>
              </w:rPr>
              <w:t>33</w:t>
            </w:r>
            <w:r>
              <w:rPr>
                <w:szCs w:val="21"/>
                <w:lang w:val="en-US"/>
              </w:rPr>
              <w:t>tsau</w:t>
            </w:r>
            <w:r>
              <w:rPr>
                <w:szCs w:val="21"/>
                <w:vertAlign w:val="superscript"/>
                <w:lang w:val="en-US"/>
              </w:rPr>
              <w:t>51</w:t>
            </w:r>
            <w:r>
              <w:rPr>
                <w:rFonts w:hint="eastAsia"/>
                <w:szCs w:val="21"/>
                <w:lang w:val="en-US"/>
              </w:rPr>
              <w:t>②</w:t>
            </w:r>
            <w:r>
              <w:rPr>
                <w:rFonts w:hint="eastAsia"/>
                <w:szCs w:val="21"/>
              </w:rPr>
              <w:t>走路</w:t>
            </w:r>
            <w:r>
              <w:rPr>
                <w:szCs w:val="21"/>
                <w:lang w:val="en-US"/>
              </w:rPr>
              <w:t>tsau</w:t>
            </w:r>
            <w:r>
              <w:rPr>
                <w:szCs w:val="21"/>
                <w:vertAlign w:val="superscript"/>
                <w:lang w:val="en-US"/>
              </w:rPr>
              <w:t>51</w:t>
            </w:r>
            <w:r>
              <w:rPr>
                <w:szCs w:val="21"/>
                <w:vertAlign w:val="subscript"/>
                <w:lang w:val="en-US"/>
              </w:rPr>
              <w:t>55</w:t>
            </w:r>
            <w:r>
              <w:rPr>
                <w:szCs w:val="21"/>
                <w:lang w:val="en-US"/>
              </w:rPr>
              <w:t>l</w:t>
            </w:r>
            <w:r>
              <w:rPr>
                <w:rFonts w:ascii="Cambria Math" w:hAnsi="Cambria Math" w:cs="Cambria Math"/>
                <w:szCs w:val="21"/>
                <w:lang w:val="en-US"/>
              </w:rPr>
              <w:t>ɔ</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w:t>
            </w:r>
            <w:r>
              <w:rPr>
                <w:szCs w:val="21"/>
                <w:lang w:val="en-US"/>
              </w:rPr>
              <w:t>tue</w:t>
            </w:r>
            <w:r>
              <w:rPr>
                <w:szCs w:val="21"/>
                <w:vertAlign w:val="superscript"/>
                <w:lang w:val="en-US"/>
              </w:rPr>
              <w:t>213</w:t>
            </w:r>
          </w:p>
        </w:tc>
        <w:tc>
          <w:tcPr>
            <w:tcW w:w="3673" w:type="dxa"/>
          </w:tcPr>
          <w:p>
            <w:pPr>
              <w:ind w:right="84"/>
              <w:jc w:val="left"/>
              <w:rPr>
                <w:szCs w:val="21"/>
                <w:lang w:val="en-US"/>
              </w:rPr>
            </w:pPr>
            <w:r>
              <w:rPr>
                <w:rFonts w:hint="eastAsia"/>
                <w:szCs w:val="21"/>
              </w:rPr>
              <w:t>偷走</w:t>
            </w:r>
            <w:r>
              <w:rPr>
                <w:szCs w:val="21"/>
                <w:lang w:val="en-US"/>
              </w:rPr>
              <w:t>t'au</w:t>
            </w:r>
            <w:r>
              <w:rPr>
                <w:szCs w:val="21"/>
                <w:vertAlign w:val="superscript"/>
                <w:lang w:val="en-US"/>
              </w:rPr>
              <w:t>33</w:t>
            </w:r>
            <w:r>
              <w:rPr>
                <w:szCs w:val="21"/>
                <w:vertAlign w:val="subscript"/>
                <w:lang w:val="en-US"/>
              </w:rPr>
              <w:t>23</w:t>
            </w:r>
            <w:r>
              <w:rPr>
                <w:szCs w:val="21"/>
                <w:lang w:val="en-US"/>
              </w:rPr>
              <w:t>tsau</w:t>
            </w:r>
            <w:r>
              <w:rPr>
                <w:szCs w:val="21"/>
                <w:vertAlign w:val="superscript"/>
                <w:lang w:val="en-US"/>
              </w:rPr>
              <w:t>53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跟</w:t>
            </w:r>
            <w:r>
              <w:rPr>
                <w:szCs w:val="21"/>
                <w:lang w:val="en-US"/>
              </w:rPr>
              <w:t>kyŋ</w:t>
            </w:r>
            <w:r>
              <w:rPr>
                <w:szCs w:val="21"/>
                <w:vertAlign w:val="superscript"/>
                <w:lang w:val="en-US"/>
              </w:rPr>
              <w:t>44</w:t>
            </w:r>
          </w:p>
        </w:tc>
        <w:tc>
          <w:tcPr>
            <w:tcW w:w="3673" w:type="dxa"/>
          </w:tcPr>
          <w:p>
            <w:pPr>
              <w:ind w:right="84"/>
              <w:jc w:val="left"/>
              <w:rPr>
                <w:szCs w:val="21"/>
                <w:lang w:val="en-US"/>
              </w:rPr>
            </w:pPr>
            <w:r>
              <w:rPr>
                <w:rFonts w:hint="eastAsia"/>
                <w:szCs w:val="21"/>
              </w:rPr>
              <w:t>走</w:t>
            </w:r>
            <w:r>
              <w:rPr>
                <w:szCs w:val="21"/>
                <w:lang w:val="en-US"/>
              </w:rPr>
              <w:t>tsau</w:t>
            </w:r>
            <w:r>
              <w:rPr>
                <w:szCs w:val="21"/>
                <w:vertAlign w:val="superscript"/>
                <w:lang w:val="en-US"/>
              </w:rPr>
              <w:t>31</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脫</w:t>
            </w:r>
            <w:r>
              <w:rPr>
                <w:b/>
                <w:szCs w:val="21"/>
                <w:lang w:val="en-US"/>
              </w:rPr>
              <w:t>t</w:t>
            </w:r>
            <w:r>
              <w:rPr>
                <w:rFonts w:hint="eastAsia"/>
                <w:b/>
                <w:szCs w:val="21"/>
                <w:lang w:val="en-US"/>
              </w:rPr>
              <w:t>‘</w:t>
            </w:r>
            <w:r>
              <w:rPr>
                <w:b/>
                <w:szCs w:val="21"/>
                <w:lang w:val="en-US"/>
              </w:rPr>
              <w:t>uo</w:t>
            </w:r>
            <w:r>
              <w:rPr>
                <w:b/>
                <w:szCs w:val="21"/>
                <w:vertAlign w:val="superscript"/>
                <w:lang w:val="en-US"/>
              </w:rPr>
              <w:t>55</w:t>
            </w:r>
          </w:p>
        </w:tc>
        <w:tc>
          <w:tcPr>
            <w:tcW w:w="3673" w:type="dxa"/>
          </w:tcPr>
          <w:p>
            <w:pPr>
              <w:ind w:right="84"/>
              <w:jc w:val="left"/>
              <w:rPr>
                <w:b/>
                <w:szCs w:val="21"/>
                <w:lang w:val="en-US"/>
              </w:rPr>
            </w:pPr>
            <w:r>
              <w:rPr>
                <w:rFonts w:hint="eastAsia"/>
                <w:b/>
                <w:szCs w:val="21"/>
              </w:rPr>
              <w:t>戴</w:t>
            </w:r>
            <w:r>
              <w:rPr>
                <w:b/>
                <w:szCs w:val="21"/>
                <w:lang w:val="en-US"/>
              </w:rPr>
              <w:t>tai</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rPr>
            </w:pPr>
            <w:r>
              <w:rPr>
                <w:rFonts w:hint="eastAsia"/>
                <w:szCs w:val="21"/>
              </w:rPr>
              <w:t>脫</w:t>
            </w:r>
            <w:r>
              <w:rPr>
                <w:szCs w:val="21"/>
              </w:rPr>
              <w:t>t</w:t>
            </w:r>
            <w:r>
              <w:rPr>
                <w:rFonts w:hint="eastAsia"/>
                <w:szCs w:val="21"/>
              </w:rPr>
              <w:t>‘</w:t>
            </w:r>
            <w:r>
              <w:rPr>
                <w:szCs w:val="21"/>
              </w:rPr>
              <w:t>uo</w:t>
            </w:r>
            <w:r>
              <w:rPr>
                <w:szCs w:val="21"/>
                <w:vertAlign w:val="superscript"/>
              </w:rPr>
              <w:t>55</w:t>
            </w:r>
          </w:p>
        </w:tc>
        <w:tc>
          <w:tcPr>
            <w:tcW w:w="3673" w:type="dxa"/>
          </w:tcPr>
          <w:p>
            <w:pPr>
              <w:ind w:right="84"/>
              <w:jc w:val="left"/>
              <w:rPr>
                <w:szCs w:val="21"/>
                <w:lang w:val="en-US"/>
              </w:rPr>
            </w:pPr>
            <w:r>
              <w:rPr>
                <w:rFonts w:hint="eastAsia"/>
                <w:szCs w:val="21"/>
              </w:rPr>
              <w:t>戴</w:t>
            </w:r>
            <w:r>
              <w:rPr>
                <w:szCs w:val="21"/>
                <w:lang w:val="en-US"/>
              </w:rPr>
              <w:t>tai</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脫</w:t>
            </w:r>
            <w:r>
              <w:rPr>
                <w:szCs w:val="21"/>
                <w:lang w:val="en-US"/>
              </w:rPr>
              <w:t>t'uə</w:t>
            </w:r>
            <w:r>
              <w:rPr>
                <w:szCs w:val="21"/>
                <w:vertAlign w:val="superscript"/>
                <w:lang w:val="en-US"/>
              </w:rPr>
              <w:t>213</w:t>
            </w:r>
          </w:p>
        </w:tc>
        <w:tc>
          <w:tcPr>
            <w:tcW w:w="3673" w:type="dxa"/>
          </w:tcPr>
          <w:p>
            <w:pPr>
              <w:ind w:right="84"/>
              <w:jc w:val="left"/>
              <w:rPr>
                <w:szCs w:val="21"/>
                <w:lang w:val="en-US"/>
              </w:rPr>
            </w:pPr>
            <w:r>
              <w:rPr>
                <w:rFonts w:hint="eastAsia"/>
                <w:szCs w:val="21"/>
              </w:rPr>
              <w:t>戴</w:t>
            </w:r>
            <w:r>
              <w:rPr>
                <w:szCs w:val="21"/>
                <w:lang w:val="en-US"/>
              </w:rPr>
              <w:t>t</w:t>
            </w:r>
            <w:r>
              <w:rPr>
                <w:rFonts w:ascii="Cambria Math" w:hAnsi="Cambria Math" w:cs="Cambria Math"/>
                <w:szCs w:val="21"/>
                <w:lang w:val="en-US"/>
              </w:rPr>
              <w:t>ɛ</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rPr>
            </w:pPr>
            <w:r>
              <w:rPr>
                <w:rFonts w:hint="eastAsia"/>
                <w:szCs w:val="21"/>
              </w:rPr>
              <w:t>脫</w:t>
            </w:r>
            <w:r>
              <w:rPr>
                <w:szCs w:val="21"/>
              </w:rPr>
              <w:t>t‘uə</w:t>
            </w:r>
            <w:r>
              <w:rPr>
                <w:szCs w:val="21"/>
                <w:vertAlign w:val="superscript"/>
              </w:rPr>
              <w:t>33</w:t>
            </w:r>
          </w:p>
        </w:tc>
        <w:tc>
          <w:tcPr>
            <w:tcW w:w="3673" w:type="dxa"/>
          </w:tcPr>
          <w:p>
            <w:pPr>
              <w:ind w:right="84"/>
              <w:jc w:val="left"/>
              <w:rPr>
                <w:szCs w:val="21"/>
                <w:lang w:val="en-US"/>
              </w:rPr>
            </w:pPr>
            <w:r>
              <w:rPr>
                <w:rFonts w:hint="eastAsia"/>
                <w:szCs w:val="21"/>
              </w:rPr>
              <w:t>戴</w:t>
            </w:r>
            <w:r>
              <w:rPr>
                <w:szCs w:val="21"/>
                <w:lang w:val="en-US"/>
              </w:rPr>
              <w:t>tai</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脫</w:t>
            </w:r>
            <w:r>
              <w:rPr>
                <w:szCs w:val="21"/>
                <w:lang w:val="en-US"/>
              </w:rPr>
              <w:t>t</w:t>
            </w:r>
            <w:r>
              <w:rPr>
                <w:rFonts w:hint="eastAsia"/>
                <w:szCs w:val="21"/>
                <w:lang w:val="en-US"/>
              </w:rPr>
              <w:t>‘</w:t>
            </w:r>
            <w:r>
              <w:rPr>
                <w:szCs w:val="21"/>
                <w:lang w:val="en-US"/>
              </w:rPr>
              <w:t>uo</w:t>
            </w:r>
            <w:r>
              <w:rPr>
                <w:szCs w:val="21"/>
                <w:vertAlign w:val="superscript"/>
                <w:lang w:val="en-US"/>
              </w:rPr>
              <w:t>21</w:t>
            </w:r>
          </w:p>
        </w:tc>
        <w:tc>
          <w:tcPr>
            <w:tcW w:w="3673" w:type="dxa"/>
          </w:tcPr>
          <w:p>
            <w:pPr>
              <w:ind w:right="84"/>
              <w:jc w:val="left"/>
              <w:rPr>
                <w:szCs w:val="21"/>
                <w:lang w:val="en-US"/>
              </w:rPr>
            </w:pPr>
            <w:r>
              <w:rPr>
                <w:rFonts w:hint="eastAsia"/>
                <w:szCs w:val="21"/>
              </w:rPr>
              <w:t>戴</w:t>
            </w:r>
            <w:r>
              <w:rPr>
                <w:szCs w:val="21"/>
                <w:lang w:val="en-US"/>
              </w:rPr>
              <w:t>tæ</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脫</w:t>
            </w:r>
            <w:r>
              <w:rPr>
                <w:szCs w:val="21"/>
                <w:lang w:val="en-US"/>
              </w:rPr>
              <w:t>t</w:t>
            </w:r>
            <w:r>
              <w:rPr>
                <w:rFonts w:hint="eastAsia"/>
                <w:szCs w:val="21"/>
                <w:lang w:val="en-US"/>
              </w:rPr>
              <w:t>‘</w:t>
            </w:r>
            <w:r>
              <w:rPr>
                <w:szCs w:val="21"/>
                <w:lang w:val="en-US"/>
              </w:rPr>
              <w:t>o</w:t>
            </w:r>
            <w:r>
              <w:rPr>
                <w:szCs w:val="21"/>
                <w:vertAlign w:val="superscript"/>
                <w:lang w:val="en-US"/>
              </w:rPr>
              <w:t>31</w:t>
            </w:r>
          </w:p>
        </w:tc>
        <w:tc>
          <w:tcPr>
            <w:tcW w:w="3673" w:type="dxa"/>
          </w:tcPr>
          <w:p>
            <w:pPr>
              <w:ind w:right="84"/>
              <w:jc w:val="left"/>
              <w:rPr>
                <w:szCs w:val="21"/>
                <w:lang w:val="en-US"/>
              </w:rPr>
            </w:pPr>
            <w:r>
              <w:rPr>
                <w:rFonts w:hint="eastAsia"/>
                <w:szCs w:val="21"/>
              </w:rPr>
              <w:t>戴</w:t>
            </w:r>
            <w:r>
              <w:rPr>
                <w:szCs w:val="21"/>
                <w:lang w:val="en-US"/>
              </w:rPr>
              <w:t>tai</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脫</w:t>
            </w:r>
            <w:r>
              <w:rPr>
                <w:szCs w:val="21"/>
                <w:lang w:val="en-US"/>
              </w:rPr>
              <w:t>t‘uo</w:t>
            </w:r>
            <w:r>
              <w:rPr>
                <w:szCs w:val="21"/>
                <w:vertAlign w:val="superscript"/>
                <w:lang w:val="en-US"/>
              </w:rPr>
              <w:t>31</w:t>
            </w:r>
          </w:p>
        </w:tc>
        <w:tc>
          <w:tcPr>
            <w:tcW w:w="3673" w:type="dxa"/>
          </w:tcPr>
          <w:p>
            <w:pPr>
              <w:ind w:right="84"/>
              <w:jc w:val="left"/>
              <w:rPr>
                <w:szCs w:val="21"/>
                <w:lang w:val="en-US"/>
              </w:rPr>
            </w:pPr>
            <w:r>
              <w:rPr>
                <w:rFonts w:hint="eastAsia"/>
                <w:szCs w:val="21"/>
              </w:rPr>
              <w:t>戴</w:t>
            </w:r>
            <w:r>
              <w:rPr>
                <w:szCs w:val="21"/>
                <w:lang w:val="en-US"/>
              </w:rPr>
              <w:t>t</w:t>
            </w:r>
            <w:r>
              <w:rPr>
                <w:rFonts w:ascii="Cambria Math" w:hAnsi="Cambria Math" w:cs="Cambria Math"/>
                <w:szCs w:val="21"/>
                <w:lang w:val="en-US"/>
              </w:rPr>
              <w:t>ɛ</w:t>
            </w:r>
            <w:r>
              <w:rPr>
                <w:szCs w:val="21"/>
                <w:vertAlign w:val="superscript"/>
                <w:lang w:val="en-US"/>
              </w:rPr>
              <w:t>13</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rPr>
            </w:pPr>
            <w:r>
              <w:rPr>
                <w:rFonts w:hint="eastAsia"/>
                <w:szCs w:val="21"/>
              </w:rPr>
              <w:t>脫</w:t>
            </w:r>
            <w:r>
              <w:rPr>
                <w:szCs w:val="21"/>
              </w:rPr>
              <w:t>t‘ə?</w:t>
            </w:r>
            <w:r>
              <w:rPr>
                <w:szCs w:val="21"/>
                <w:vertAlign w:val="superscript"/>
              </w:rPr>
              <w:t>4</w:t>
            </w:r>
          </w:p>
        </w:tc>
        <w:tc>
          <w:tcPr>
            <w:tcW w:w="3673" w:type="dxa"/>
          </w:tcPr>
          <w:p>
            <w:pPr>
              <w:ind w:right="84"/>
              <w:jc w:val="left"/>
              <w:rPr>
                <w:szCs w:val="21"/>
              </w:rPr>
            </w:pPr>
            <w:r>
              <w:rPr>
                <w:rFonts w:hint="eastAsia"/>
                <w:szCs w:val="21"/>
              </w:rPr>
              <w:t>戴</w:t>
            </w:r>
            <w:r>
              <w:rPr>
                <w:szCs w:val="21"/>
              </w:rPr>
              <w:t>tE</w:t>
            </w:r>
            <w:r>
              <w:rPr>
                <w:szCs w:val="21"/>
                <w:vertAlign w:val="superscript"/>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脫</w:t>
            </w:r>
            <w:r>
              <w:rPr>
                <w:szCs w:val="21"/>
                <w:lang w:val="en-US"/>
              </w:rPr>
              <w:t>t'o?</w:t>
            </w:r>
            <w:r>
              <w:rPr>
                <w:szCs w:val="21"/>
                <w:vertAlign w:val="superscript"/>
                <w:lang w:val="en-US"/>
              </w:rPr>
              <w:t>4</w:t>
            </w:r>
          </w:p>
        </w:tc>
        <w:tc>
          <w:tcPr>
            <w:tcW w:w="3673" w:type="dxa"/>
          </w:tcPr>
          <w:p>
            <w:pPr>
              <w:ind w:right="84"/>
              <w:jc w:val="left"/>
              <w:rPr>
                <w:szCs w:val="21"/>
                <w:lang w:val="en-US"/>
              </w:rPr>
            </w:pPr>
            <w:r>
              <w:rPr>
                <w:rFonts w:hint="eastAsia"/>
                <w:szCs w:val="21"/>
              </w:rPr>
              <w:t>戴</w:t>
            </w:r>
            <w:r>
              <w:rPr>
                <w:szCs w:val="21"/>
                <w:lang w:val="en-US"/>
              </w:rPr>
              <w:t>t</w:t>
            </w:r>
            <w:r>
              <w:rPr>
                <w:rFonts w:ascii="Cambria Math" w:hAnsi="Cambria Math" w:cs="Cambria Math"/>
                <w:szCs w:val="21"/>
                <w:lang w:val="en-US"/>
              </w:rPr>
              <w:t>ɛ</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脫</w:t>
            </w:r>
            <w:r>
              <w:rPr>
                <w:szCs w:val="21"/>
                <w:lang w:val="en-US"/>
              </w:rPr>
              <w:t>t'</w:t>
            </w:r>
            <w:r>
              <w:rPr>
                <w:rFonts w:ascii="Cambria Math" w:hAnsi="Cambria Math" w:cs="Cambria Math"/>
                <w:szCs w:val="21"/>
                <w:lang w:val="en-US"/>
              </w:rPr>
              <w:t>ɤ</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rPr>
              <w:t>戴</w:t>
            </w:r>
            <w:r>
              <w:rPr>
                <w:szCs w:val="21"/>
                <w:lang w:val="en-US"/>
              </w:rPr>
              <w:t>t</w:t>
            </w:r>
            <w:r>
              <w:rPr>
                <w:rFonts w:ascii="Cambria Math" w:hAnsi="Cambria Math" w:cs="Cambria Math"/>
                <w:szCs w:val="21"/>
                <w:lang w:val="en-US"/>
              </w:rPr>
              <w:t>ɒ</w:t>
            </w:r>
            <w:r>
              <w:rPr>
                <w:szCs w:val="21"/>
                <w:vertAlign w:val="superscript"/>
                <w:lang w:val="en-US"/>
              </w:rPr>
              <w:t>513</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脫</w:t>
            </w:r>
            <w:r>
              <w:rPr>
                <w:szCs w:val="21"/>
                <w:lang w:val="en-US"/>
              </w:rPr>
              <w:t>t'ai</w:t>
            </w:r>
            <w:r>
              <w:rPr>
                <w:szCs w:val="21"/>
                <w:vertAlign w:val="superscript"/>
                <w:lang w:val="en-US"/>
              </w:rPr>
              <w:t>23</w:t>
            </w:r>
          </w:p>
        </w:tc>
        <w:tc>
          <w:tcPr>
            <w:tcW w:w="3673" w:type="dxa"/>
          </w:tcPr>
          <w:p>
            <w:pPr>
              <w:ind w:right="84"/>
              <w:jc w:val="left"/>
              <w:rPr>
                <w:szCs w:val="21"/>
                <w:lang w:val="en-US"/>
              </w:rPr>
            </w:pPr>
            <w:r>
              <w:rPr>
                <w:rFonts w:hint="eastAsia"/>
                <w:szCs w:val="21"/>
              </w:rPr>
              <w:t>戴</w:t>
            </w:r>
            <w:r>
              <w:rPr>
                <w:szCs w:val="21"/>
                <w:lang w:val="en-US"/>
              </w:rPr>
              <w:t>ta</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脫</w:t>
            </w:r>
            <w:r>
              <w:rPr>
                <w:szCs w:val="21"/>
                <w:lang w:val="en-US"/>
              </w:rPr>
              <w:t>t'o</w:t>
            </w:r>
            <w:r>
              <w:rPr>
                <w:szCs w:val="21"/>
                <w:vertAlign w:val="superscript"/>
                <w:lang w:val="en-US"/>
              </w:rPr>
              <w:t>24</w:t>
            </w:r>
          </w:p>
        </w:tc>
        <w:tc>
          <w:tcPr>
            <w:tcW w:w="3673" w:type="dxa"/>
          </w:tcPr>
          <w:p>
            <w:pPr>
              <w:ind w:right="84"/>
              <w:jc w:val="left"/>
              <w:rPr>
                <w:szCs w:val="21"/>
                <w:lang w:val="en-US"/>
              </w:rPr>
            </w:pPr>
            <w:r>
              <w:rPr>
                <w:rFonts w:hint="eastAsia"/>
                <w:szCs w:val="21"/>
              </w:rPr>
              <w:t>戴</w:t>
            </w:r>
            <w:r>
              <w:rPr>
                <w:szCs w:val="21"/>
                <w:lang w:val="en-US"/>
              </w:rPr>
              <w:t>tai</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脫</w:t>
            </w:r>
            <w:r>
              <w:rPr>
                <w:szCs w:val="21"/>
                <w:lang w:val="en-US"/>
              </w:rPr>
              <w:t>t'</w:t>
            </w:r>
            <w:r>
              <w:rPr>
                <w:rFonts w:ascii="Cambria Math" w:hAnsi="Cambria Math" w:cs="Cambria Math"/>
                <w:szCs w:val="21"/>
                <w:lang w:val="en-US"/>
              </w:rPr>
              <w:t>ɔ</w:t>
            </w:r>
            <w:r>
              <w:rPr>
                <w:szCs w:val="21"/>
                <w:lang w:val="en-US"/>
              </w:rPr>
              <w:t>t</w:t>
            </w:r>
            <w:r>
              <w:rPr>
                <w:szCs w:val="21"/>
                <w:vertAlign w:val="superscript"/>
                <w:lang w:val="en-US"/>
              </w:rPr>
              <w:t>5</w:t>
            </w:r>
          </w:p>
        </w:tc>
        <w:tc>
          <w:tcPr>
            <w:tcW w:w="3673" w:type="dxa"/>
          </w:tcPr>
          <w:p>
            <w:pPr>
              <w:ind w:right="84"/>
              <w:jc w:val="left"/>
              <w:rPr>
                <w:szCs w:val="21"/>
                <w:lang w:val="en-US"/>
              </w:rPr>
            </w:pPr>
            <w:r>
              <w:rPr>
                <w:rFonts w:hint="eastAsia"/>
                <w:szCs w:val="21"/>
              </w:rPr>
              <w:t>戴</w:t>
            </w:r>
            <w:r>
              <w:rPr>
                <w:szCs w:val="21"/>
                <w:lang w:val="en-US"/>
              </w:rPr>
              <w:t>tai</w:t>
            </w:r>
            <w:r>
              <w:rPr>
                <w:szCs w:val="21"/>
                <w:vertAlign w:val="superscript"/>
                <w:lang w:val="en-US"/>
              </w:rPr>
              <w:t>55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脫</w:t>
            </w:r>
            <w:r>
              <w:rPr>
                <w:szCs w:val="21"/>
                <w:lang w:val="en-US"/>
              </w:rPr>
              <w:t>t'</w:t>
            </w:r>
            <w:r>
              <w:rPr>
                <w:rFonts w:ascii="Cambria Math" w:hAnsi="Cambria Math" w:cs="Cambria Math"/>
                <w:szCs w:val="21"/>
                <w:lang w:val="en-US"/>
              </w:rPr>
              <w:t>ɔ</w:t>
            </w:r>
            <w:r>
              <w:rPr>
                <w:szCs w:val="21"/>
                <w:lang w:val="en-US"/>
              </w:rPr>
              <w:t>t</w:t>
            </w:r>
            <w:r>
              <w:rPr>
                <w:szCs w:val="21"/>
                <w:vertAlign w:val="superscript"/>
                <w:lang w:val="en-US"/>
              </w:rPr>
              <w:t>21</w:t>
            </w:r>
          </w:p>
        </w:tc>
        <w:tc>
          <w:tcPr>
            <w:tcW w:w="3673" w:type="dxa"/>
          </w:tcPr>
          <w:p>
            <w:pPr>
              <w:ind w:right="84"/>
              <w:jc w:val="left"/>
              <w:rPr>
                <w:szCs w:val="21"/>
                <w:lang w:val="en-US"/>
              </w:rPr>
            </w:pPr>
            <w:r>
              <w:rPr>
                <w:rFonts w:hint="eastAsia"/>
                <w:szCs w:val="21"/>
              </w:rPr>
              <w:t>戴</w:t>
            </w:r>
            <w:r>
              <w:rPr>
                <w:szCs w:val="21"/>
                <w:lang w:val="en-US"/>
              </w:rPr>
              <w:t>tai</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脫</w:t>
            </w:r>
            <w:r>
              <w:rPr>
                <w:szCs w:val="21"/>
                <w:lang w:val="en-US"/>
              </w:rPr>
              <w:t>t</w:t>
            </w:r>
            <w:r>
              <w:rPr>
                <w:rFonts w:hint="eastAsia"/>
                <w:szCs w:val="21"/>
                <w:lang w:val="en-US"/>
              </w:rPr>
              <w:t>‘</w:t>
            </w:r>
            <w:r>
              <w:rPr>
                <w:szCs w:val="21"/>
                <w:lang w:val="en-US"/>
              </w:rPr>
              <w:t>yt</w:t>
            </w:r>
            <w:r>
              <w:rPr>
                <w:szCs w:val="21"/>
                <w:vertAlign w:val="superscript"/>
                <w:lang w:val="en-US"/>
              </w:rPr>
              <w:t>33</w:t>
            </w:r>
          </w:p>
        </w:tc>
        <w:tc>
          <w:tcPr>
            <w:tcW w:w="3673" w:type="dxa"/>
          </w:tcPr>
          <w:p>
            <w:pPr>
              <w:ind w:right="84"/>
              <w:jc w:val="left"/>
              <w:rPr>
                <w:szCs w:val="21"/>
                <w:lang w:val="en-US"/>
              </w:rPr>
            </w:pPr>
            <w:r>
              <w:rPr>
                <w:rFonts w:hint="eastAsia"/>
                <w:szCs w:val="21"/>
              </w:rPr>
              <w:t>戴</w:t>
            </w:r>
            <w:r>
              <w:rPr>
                <w:szCs w:val="21"/>
                <w:lang w:val="en-US"/>
              </w:rPr>
              <w:t>tai</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脫</w:t>
            </w:r>
            <w:r>
              <w:rPr>
                <w:szCs w:val="21"/>
                <w:lang w:val="en-US"/>
              </w:rPr>
              <w:t>t'utn</w:t>
            </w:r>
          </w:p>
        </w:tc>
        <w:tc>
          <w:tcPr>
            <w:tcW w:w="3673" w:type="dxa"/>
          </w:tcPr>
          <w:p>
            <w:pPr>
              <w:ind w:right="84"/>
              <w:jc w:val="left"/>
              <w:rPr>
                <w:szCs w:val="21"/>
                <w:lang w:val="en-US"/>
              </w:rPr>
            </w:pPr>
            <w:r>
              <w:rPr>
                <w:rFonts w:hint="eastAsia"/>
                <w:szCs w:val="21"/>
              </w:rPr>
              <w:t>戴</w:t>
            </w:r>
            <w:r>
              <w:rPr>
                <w:szCs w:val="21"/>
                <w:lang w:val="en-US"/>
              </w:rPr>
              <w:t>tai"</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拖</w:t>
            </w:r>
            <w:r>
              <w:rPr>
                <w:szCs w:val="21"/>
                <w:lang w:val="en-US"/>
              </w:rPr>
              <w:t>t'</w:t>
            </w:r>
            <w:r>
              <w:rPr>
                <w:rFonts w:ascii="Cambria Math" w:hAnsi="Cambria Math" w:cs="Cambria Math"/>
                <w:szCs w:val="21"/>
              </w:rPr>
              <w:t>ῃ</w:t>
            </w:r>
            <w:r>
              <w:rPr>
                <w:szCs w:val="21"/>
                <w:vertAlign w:val="superscript"/>
                <w:lang w:val="en-US"/>
              </w:rPr>
              <w:t>11</w:t>
            </w:r>
            <w:r>
              <w:rPr>
                <w:rFonts w:hint="eastAsia"/>
                <w:szCs w:val="21"/>
                <w:lang w:val="en-US"/>
              </w:rPr>
              <w:t>②</w:t>
            </w:r>
            <w:r>
              <w:rPr>
                <w:rFonts w:hint="eastAsia"/>
                <w:szCs w:val="21"/>
              </w:rPr>
              <w:t>脫</w:t>
            </w:r>
            <w:r>
              <w:rPr>
                <w:szCs w:val="21"/>
                <w:lang w:val="en-US"/>
              </w:rPr>
              <w:t>t‘uat</w:t>
            </w:r>
            <w:r>
              <w:rPr>
                <w:szCs w:val="21"/>
                <w:vertAlign w:val="superscript"/>
                <w:lang w:val="en-US"/>
              </w:rPr>
              <w:t>32</w:t>
            </w:r>
          </w:p>
        </w:tc>
        <w:tc>
          <w:tcPr>
            <w:tcW w:w="3673" w:type="dxa"/>
          </w:tcPr>
          <w:p>
            <w:pPr>
              <w:ind w:right="84"/>
              <w:jc w:val="left"/>
              <w:rPr>
                <w:szCs w:val="21"/>
                <w:lang w:val="en-US"/>
              </w:rPr>
            </w:pPr>
            <w:r>
              <w:rPr>
                <w:rFonts w:hint="eastAsia"/>
                <w:szCs w:val="21"/>
              </w:rPr>
              <w:t>戴</w:t>
            </w:r>
            <w:r>
              <w:rPr>
                <w:szCs w:val="21"/>
                <w:lang w:val="en-US"/>
              </w:rPr>
              <w:t>ti</w:t>
            </w:r>
            <w:r>
              <w:rPr>
                <w:szCs w:val="21"/>
                <w:vertAlign w:val="superscript"/>
                <w:lang w:val="en-US"/>
              </w:rPr>
              <w:t>11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褪</w:t>
            </w:r>
            <w:r>
              <w:rPr>
                <w:szCs w:val="21"/>
                <w:lang w:val="en-US"/>
              </w:rPr>
              <w:t>t'</w:t>
            </w:r>
            <w:r>
              <w:rPr>
                <w:rFonts w:ascii="Cambria Math" w:hAnsi="Cambria Math" w:cs="Cambria Math"/>
                <w:szCs w:val="21"/>
                <w:lang w:val="en-US"/>
              </w:rPr>
              <w:t>ɯ</w:t>
            </w:r>
            <w:r>
              <w:rPr>
                <w:szCs w:val="21"/>
                <w:lang w:val="en-US"/>
              </w:rPr>
              <w:t>ŋ</w:t>
            </w:r>
            <w:r>
              <w:rPr>
                <w:szCs w:val="21"/>
                <w:vertAlign w:val="superscript"/>
                <w:lang w:val="en-US"/>
              </w:rPr>
              <w:t>213</w:t>
            </w:r>
          </w:p>
        </w:tc>
        <w:tc>
          <w:tcPr>
            <w:tcW w:w="3673" w:type="dxa"/>
          </w:tcPr>
          <w:p>
            <w:pPr>
              <w:ind w:right="84"/>
              <w:jc w:val="left"/>
              <w:rPr>
                <w:szCs w:val="21"/>
                <w:lang w:val="en-US"/>
              </w:rPr>
            </w:pPr>
            <w:r>
              <w:rPr>
                <w:rFonts w:hint="eastAsia"/>
                <w:szCs w:val="21"/>
              </w:rPr>
              <w:t>戴</w:t>
            </w:r>
            <w:r>
              <w:rPr>
                <w:szCs w:val="21"/>
                <w:lang w:val="en-US"/>
              </w:rPr>
              <w:t>ti</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褪</w:t>
            </w:r>
            <w:r>
              <w:rPr>
                <w:szCs w:val="21"/>
                <w:lang w:val="en-US"/>
              </w:rPr>
              <w:t>t'ouŋ</w:t>
            </w:r>
            <w:r>
              <w:rPr>
                <w:szCs w:val="21"/>
                <w:vertAlign w:val="superscript"/>
                <w:lang w:val="en-US"/>
              </w:rPr>
              <w:t>213</w:t>
            </w:r>
            <w:r>
              <w:rPr>
                <w:rFonts w:hint="eastAsia"/>
                <w:szCs w:val="21"/>
                <w:lang w:val="en-US"/>
              </w:rPr>
              <w:t>②</w:t>
            </w:r>
            <w:r>
              <w:rPr>
                <w:rFonts w:hint="eastAsia"/>
                <w:szCs w:val="21"/>
              </w:rPr>
              <w:t>脫</w:t>
            </w:r>
            <w:r>
              <w:rPr>
                <w:szCs w:val="21"/>
                <w:lang w:val="en-US"/>
              </w:rPr>
              <w:t>t'ua?</w:t>
            </w:r>
            <w:r>
              <w:rPr>
                <w:szCs w:val="21"/>
                <w:vertAlign w:val="superscript"/>
                <w:lang w:val="en-US"/>
              </w:rPr>
              <w:t>23</w:t>
            </w:r>
          </w:p>
        </w:tc>
        <w:tc>
          <w:tcPr>
            <w:tcW w:w="3673" w:type="dxa"/>
          </w:tcPr>
          <w:p>
            <w:pPr>
              <w:ind w:right="84"/>
              <w:jc w:val="left"/>
              <w:rPr>
                <w:szCs w:val="21"/>
                <w:lang w:val="en-US"/>
              </w:rPr>
            </w:pPr>
            <w:r>
              <w:rPr>
                <w:rFonts w:hint="eastAsia"/>
                <w:szCs w:val="21"/>
              </w:rPr>
              <w:t>戴</w:t>
            </w:r>
            <w:r>
              <w:rPr>
                <w:szCs w:val="21"/>
                <w:lang w:val="en-US"/>
              </w:rPr>
              <w:t>tai</w:t>
            </w:r>
            <w:r>
              <w:rPr>
                <w:szCs w:val="21"/>
                <w:vertAlign w:val="superscript"/>
                <w:lang w:val="en-US"/>
              </w:rPr>
              <w:t>213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洗</w:t>
            </w:r>
            <w:r>
              <w:rPr>
                <w:rFonts w:ascii="Cambria Math" w:hAnsi="Cambria Math" w:cs="Cambria Math"/>
                <w:b/>
                <w:szCs w:val="21"/>
                <w:lang w:val="en-US"/>
              </w:rPr>
              <w:t>ɕ</w:t>
            </w:r>
            <w:r>
              <w:rPr>
                <w:b/>
                <w:szCs w:val="21"/>
                <w:lang w:val="en-US"/>
              </w:rPr>
              <w:t>i</w:t>
            </w:r>
            <w:r>
              <w:rPr>
                <w:b/>
                <w:szCs w:val="21"/>
                <w:vertAlign w:val="superscript"/>
                <w:lang w:val="en-US"/>
              </w:rPr>
              <w:t>214</w:t>
            </w:r>
          </w:p>
        </w:tc>
        <w:tc>
          <w:tcPr>
            <w:tcW w:w="3673" w:type="dxa"/>
          </w:tcPr>
          <w:p>
            <w:pPr>
              <w:ind w:right="84"/>
              <w:jc w:val="left"/>
              <w:rPr>
                <w:b/>
                <w:szCs w:val="21"/>
                <w:lang w:val="en-US"/>
              </w:rPr>
            </w:pPr>
            <w:r>
              <w:rPr>
                <w:rFonts w:hint="eastAsia"/>
                <w:b/>
                <w:szCs w:val="21"/>
              </w:rPr>
              <w:t>刷</w:t>
            </w:r>
            <w:r>
              <w:rPr>
                <w:rFonts w:ascii="Cambria Math" w:hAnsi="Cambria Math" w:cs="Cambria Math"/>
                <w:b/>
                <w:szCs w:val="21"/>
                <w:lang w:val="en-US"/>
              </w:rPr>
              <w:t>ʂ</w:t>
            </w:r>
            <w:r>
              <w:rPr>
                <w:b/>
                <w:szCs w:val="21"/>
                <w:lang w:val="en-US"/>
              </w:rPr>
              <w:t>ua</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洗</w:t>
            </w:r>
            <w:r>
              <w:rPr>
                <w:rFonts w:ascii="Cambria Math" w:hAnsi="Cambria Math" w:cs="Cambria Math"/>
                <w:szCs w:val="21"/>
                <w:lang w:val="en-US"/>
              </w:rPr>
              <w:t>ɕ</w:t>
            </w:r>
            <w:r>
              <w:rPr>
                <w:szCs w:val="21"/>
                <w:lang w:val="en-US"/>
              </w:rPr>
              <w:t>i</w:t>
            </w:r>
            <w:r>
              <w:rPr>
                <w:szCs w:val="21"/>
                <w:vertAlign w:val="superscript"/>
                <w:lang w:val="en-US"/>
              </w:rPr>
              <w:t>214</w:t>
            </w:r>
          </w:p>
        </w:tc>
        <w:tc>
          <w:tcPr>
            <w:tcW w:w="3673" w:type="dxa"/>
          </w:tcPr>
          <w:p>
            <w:pPr>
              <w:ind w:right="84"/>
              <w:jc w:val="left"/>
              <w:rPr>
                <w:szCs w:val="21"/>
                <w:lang w:val="en-US"/>
              </w:rPr>
            </w:pPr>
            <w:r>
              <w:rPr>
                <w:rFonts w:hint="eastAsia"/>
                <w:szCs w:val="21"/>
              </w:rPr>
              <w:t>刷</w:t>
            </w:r>
            <w:r>
              <w:rPr>
                <w:rFonts w:ascii="Cambria Math" w:hAnsi="Cambria Math" w:cs="Cambria Math"/>
                <w:szCs w:val="21"/>
                <w:lang w:val="en-US"/>
              </w:rPr>
              <w:t>ʂ</w:t>
            </w:r>
            <w:r>
              <w:rPr>
                <w:szCs w:val="21"/>
                <w:lang w:val="en-US"/>
              </w:rPr>
              <w:t>ua</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洗</w:t>
            </w:r>
            <w:r>
              <w:rPr>
                <w:rFonts w:ascii="Cambria Math" w:hAnsi="Cambria Math" w:cs="Cambria Math"/>
                <w:szCs w:val="21"/>
                <w:lang w:val="en-US"/>
              </w:rPr>
              <w:t>ɕ</w:t>
            </w:r>
            <w:r>
              <w:rPr>
                <w:szCs w:val="21"/>
                <w:lang w:val="en-US"/>
              </w:rPr>
              <w:t>i</w:t>
            </w:r>
            <w:r>
              <w:rPr>
                <w:szCs w:val="21"/>
                <w:vertAlign w:val="superscript"/>
                <w:lang w:val="en-US"/>
              </w:rPr>
              <w:t>55</w:t>
            </w:r>
          </w:p>
        </w:tc>
        <w:tc>
          <w:tcPr>
            <w:tcW w:w="3673" w:type="dxa"/>
          </w:tcPr>
          <w:p>
            <w:pPr>
              <w:ind w:right="84"/>
              <w:jc w:val="left"/>
              <w:rPr>
                <w:szCs w:val="21"/>
                <w:lang w:val="en-US"/>
              </w:rPr>
            </w:pPr>
            <w:r>
              <w:rPr>
                <w:rFonts w:hint="eastAsia"/>
                <w:szCs w:val="21"/>
              </w:rPr>
              <w:t>刷</w:t>
            </w:r>
            <w:r>
              <w:rPr>
                <w:rFonts w:ascii="Cambria Math" w:hAnsi="Cambria Math" w:cs="Cambria Math"/>
                <w:szCs w:val="21"/>
                <w:lang w:val="en-US"/>
              </w:rPr>
              <w:t>ʂ</w:t>
            </w:r>
            <w:r>
              <w:rPr>
                <w:szCs w:val="21"/>
                <w:lang w:val="en-US"/>
              </w:rPr>
              <w:t>ua</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洗</w:t>
            </w:r>
            <w:r>
              <w:rPr>
                <w:rFonts w:ascii="Cambria Math" w:hAnsi="Cambria Math" w:cs="Cambria Math"/>
                <w:szCs w:val="21"/>
                <w:lang w:val="en-US"/>
              </w:rPr>
              <w:t>ɕ</w:t>
            </w:r>
            <w:r>
              <w:rPr>
                <w:szCs w:val="21"/>
                <w:lang w:val="en-US"/>
              </w:rPr>
              <w:t>i</w:t>
            </w:r>
            <w:r>
              <w:rPr>
                <w:szCs w:val="21"/>
                <w:vertAlign w:val="superscript"/>
                <w:lang w:val="en-US"/>
              </w:rPr>
              <w:t>213</w:t>
            </w:r>
          </w:p>
        </w:tc>
        <w:tc>
          <w:tcPr>
            <w:tcW w:w="3673" w:type="dxa"/>
          </w:tcPr>
          <w:p>
            <w:pPr>
              <w:ind w:right="84"/>
              <w:jc w:val="left"/>
              <w:rPr>
                <w:szCs w:val="21"/>
                <w:lang w:val="en-US"/>
              </w:rPr>
            </w:pPr>
            <w:r>
              <w:rPr>
                <w:rFonts w:hint="eastAsia"/>
                <w:szCs w:val="21"/>
              </w:rPr>
              <w:t>刷</w:t>
            </w:r>
            <w:r>
              <w:rPr>
                <w:szCs w:val="21"/>
                <w:lang w:val="en-US"/>
              </w:rPr>
              <w:t>sua</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洗</w:t>
            </w:r>
            <w:r>
              <w:rPr>
                <w:rFonts w:ascii="Cambria Math" w:hAnsi="Cambria Math" w:cs="Cambria Math"/>
                <w:szCs w:val="21"/>
                <w:lang w:val="en-US"/>
              </w:rPr>
              <w:t>ɕ</w:t>
            </w:r>
            <w:r>
              <w:rPr>
                <w:szCs w:val="21"/>
                <w:lang w:val="en-US"/>
              </w:rPr>
              <w:t>i</w:t>
            </w:r>
            <w:r>
              <w:rPr>
                <w:szCs w:val="21"/>
                <w:vertAlign w:val="superscript"/>
                <w:lang w:val="en-US"/>
              </w:rPr>
              <w:t>53</w:t>
            </w:r>
          </w:p>
        </w:tc>
        <w:tc>
          <w:tcPr>
            <w:tcW w:w="3673" w:type="dxa"/>
          </w:tcPr>
          <w:p>
            <w:pPr>
              <w:ind w:right="84"/>
              <w:jc w:val="left"/>
              <w:rPr>
                <w:szCs w:val="21"/>
                <w:lang w:val="en-US"/>
              </w:rPr>
            </w:pPr>
            <w:r>
              <w:rPr>
                <w:rFonts w:hint="eastAsia"/>
                <w:szCs w:val="21"/>
              </w:rPr>
              <w:t>刷</w:t>
            </w:r>
            <w:r>
              <w:rPr>
                <w:szCs w:val="21"/>
                <w:lang w:val="en-US"/>
              </w:rPr>
              <w:t>f</w:t>
            </w:r>
            <w:r>
              <w:rPr>
                <w:rFonts w:hint="eastAsia"/>
                <w:szCs w:val="21"/>
                <w:lang w:val="en-US"/>
              </w:rPr>
              <w:t>ɑ</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洗</w:t>
            </w:r>
            <w:r>
              <w:rPr>
                <w:rFonts w:ascii="Cambria Math" w:hAnsi="Cambria Math" w:cs="Cambria Math"/>
                <w:szCs w:val="21"/>
                <w:lang w:val="en-US"/>
              </w:rPr>
              <w:t>ɕ</w:t>
            </w:r>
            <w:r>
              <w:rPr>
                <w:szCs w:val="21"/>
                <w:lang w:val="en-US"/>
              </w:rPr>
              <w:t>i</w:t>
            </w:r>
            <w:r>
              <w:rPr>
                <w:szCs w:val="21"/>
                <w:vertAlign w:val="superscript"/>
                <w:lang w:val="en-US"/>
              </w:rPr>
              <w:t>53</w:t>
            </w:r>
          </w:p>
        </w:tc>
        <w:tc>
          <w:tcPr>
            <w:tcW w:w="3673" w:type="dxa"/>
          </w:tcPr>
          <w:p>
            <w:pPr>
              <w:ind w:right="84"/>
              <w:jc w:val="left"/>
              <w:rPr>
                <w:szCs w:val="21"/>
                <w:lang w:val="en-US"/>
              </w:rPr>
            </w:pPr>
            <w:r>
              <w:rPr>
                <w:rFonts w:hint="eastAsia"/>
                <w:szCs w:val="21"/>
              </w:rPr>
              <w:t>刷</w:t>
            </w:r>
            <w:r>
              <w:rPr>
                <w:szCs w:val="21"/>
                <w:lang w:val="en-US"/>
              </w:rPr>
              <w:t>sua</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洗</w:t>
            </w:r>
            <w:r>
              <w:rPr>
                <w:rFonts w:ascii="Cambria Math" w:hAnsi="Cambria Math" w:cs="Cambria Math"/>
                <w:szCs w:val="21"/>
                <w:lang w:val="en-US"/>
              </w:rPr>
              <w:t>ɕ</w:t>
            </w:r>
            <w:r>
              <w:rPr>
                <w:szCs w:val="21"/>
                <w:lang w:val="en-US"/>
              </w:rPr>
              <w:t>i</w:t>
            </w:r>
            <w:r>
              <w:rPr>
                <w:szCs w:val="21"/>
                <w:vertAlign w:val="superscript"/>
                <w:lang w:val="en-US"/>
              </w:rPr>
              <w:t>53</w:t>
            </w:r>
          </w:p>
        </w:tc>
        <w:tc>
          <w:tcPr>
            <w:tcW w:w="3673" w:type="dxa"/>
          </w:tcPr>
          <w:p>
            <w:pPr>
              <w:ind w:right="84"/>
              <w:jc w:val="left"/>
              <w:rPr>
                <w:szCs w:val="21"/>
                <w:lang w:val="en-US"/>
              </w:rPr>
            </w:pPr>
            <w:r>
              <w:rPr>
                <w:rFonts w:hint="eastAsia"/>
                <w:szCs w:val="21"/>
              </w:rPr>
              <w:t>刷</w:t>
            </w:r>
            <w:r>
              <w:rPr>
                <w:rFonts w:ascii="Cambria Math" w:hAnsi="Cambria Math" w:cs="Cambria Math"/>
                <w:szCs w:val="21"/>
                <w:lang w:val="en-US"/>
              </w:rPr>
              <w:t>ʂ</w:t>
            </w:r>
            <w:r>
              <w:rPr>
                <w:szCs w:val="21"/>
                <w:lang w:val="en-US"/>
              </w:rPr>
              <w:t>ua</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洗</w:t>
            </w:r>
            <w:r>
              <w:rPr>
                <w:szCs w:val="21"/>
                <w:lang w:val="en-US"/>
              </w:rPr>
              <w:t>s</w:t>
            </w:r>
            <w:r>
              <w:rPr>
                <w:rFonts w:ascii="Tahoma" w:hAnsi="Tahoma" w:cs="Tahoma"/>
                <w:szCs w:val="21"/>
              </w:rPr>
              <w:t>ๅ</w:t>
            </w:r>
            <w:r>
              <w:rPr>
                <w:szCs w:val="21"/>
                <w:vertAlign w:val="superscript"/>
                <w:lang w:val="en-US"/>
              </w:rPr>
              <w:t>24</w:t>
            </w:r>
          </w:p>
        </w:tc>
        <w:tc>
          <w:tcPr>
            <w:tcW w:w="3673" w:type="dxa"/>
          </w:tcPr>
          <w:p>
            <w:pPr>
              <w:ind w:right="84"/>
              <w:jc w:val="left"/>
              <w:rPr>
                <w:szCs w:val="21"/>
                <w:lang w:val="en-US"/>
              </w:rPr>
            </w:pPr>
            <w:r>
              <w:rPr>
                <w:rFonts w:hint="eastAsia"/>
                <w:szCs w:val="21"/>
              </w:rPr>
              <w:t>刷</w:t>
            </w:r>
            <w:r>
              <w:rPr>
                <w:rFonts w:ascii="Cambria Math" w:hAnsi="Cambria Math" w:cs="Cambria Math"/>
                <w:szCs w:val="21"/>
                <w:lang w:val="en-US"/>
              </w:rPr>
              <w:t>ʂ</w:t>
            </w:r>
            <w:r>
              <w:rPr>
                <w:szCs w:val="21"/>
                <w:lang w:val="en-US"/>
              </w:rPr>
              <w:t>u</w:t>
            </w:r>
            <w:r>
              <w:rPr>
                <w:rFonts w:ascii="Cambria Math" w:hAnsi="Cambria Math" w:cs="Cambria Math"/>
                <w:szCs w:val="21"/>
                <w:lang w:val="en-US"/>
              </w:rPr>
              <w:t>ɐ</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洗</w:t>
            </w:r>
            <w:r>
              <w:rPr>
                <w:rFonts w:ascii="Cambria Math" w:hAnsi="Cambria Math" w:cs="Cambria Math"/>
                <w:szCs w:val="21"/>
                <w:lang w:val="en-US"/>
              </w:rPr>
              <w:t>ɕ</w:t>
            </w:r>
            <w:r>
              <w:rPr>
                <w:szCs w:val="21"/>
                <w:lang w:val="en-US"/>
              </w:rPr>
              <w:t>i</w:t>
            </w:r>
            <w:r>
              <w:rPr>
                <w:szCs w:val="21"/>
                <w:vertAlign w:val="superscript"/>
                <w:lang w:val="en-US"/>
              </w:rPr>
              <w:t>42</w:t>
            </w:r>
          </w:p>
        </w:tc>
        <w:tc>
          <w:tcPr>
            <w:tcW w:w="3673" w:type="dxa"/>
          </w:tcPr>
          <w:p>
            <w:pPr>
              <w:ind w:right="84"/>
              <w:jc w:val="left"/>
              <w:rPr>
                <w:szCs w:val="21"/>
                <w:lang w:val="en-US"/>
              </w:rPr>
            </w:pPr>
            <w:r>
              <w:rPr>
                <w:rFonts w:hint="eastAsia"/>
                <w:szCs w:val="21"/>
              </w:rPr>
              <w:t>刷</w:t>
            </w:r>
            <w:r>
              <w:rPr>
                <w:szCs w:val="21"/>
                <w:lang w:val="en-US"/>
              </w:rPr>
              <w:t>suæ?</w:t>
            </w:r>
            <w:r>
              <w:rPr>
                <w:szCs w:val="21"/>
                <w:vertAlign w:val="superscript"/>
                <w:lang w:val="en-US"/>
              </w:rPr>
              <w:t>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汏</w:t>
            </w:r>
            <w:r>
              <w:rPr>
                <w:szCs w:val="21"/>
                <w:lang w:val="en-US"/>
              </w:rPr>
              <w:t>d</w:t>
            </w:r>
            <w:r>
              <w:rPr>
                <w:rFonts w:ascii="Cambria Math" w:hAnsi="Cambria Math" w:cs="Cambria Math"/>
                <w:szCs w:val="21"/>
                <w:lang w:val="en-US"/>
              </w:rPr>
              <w:t>ɒ</w:t>
            </w:r>
            <w:r>
              <w:rPr>
                <w:szCs w:val="21"/>
                <w:vertAlign w:val="superscript"/>
                <w:lang w:val="en-US"/>
              </w:rPr>
              <w:t>31</w:t>
            </w:r>
          </w:p>
        </w:tc>
        <w:tc>
          <w:tcPr>
            <w:tcW w:w="3673" w:type="dxa"/>
          </w:tcPr>
          <w:p>
            <w:pPr>
              <w:ind w:right="84"/>
              <w:jc w:val="left"/>
              <w:rPr>
                <w:szCs w:val="21"/>
                <w:lang w:val="en-US"/>
              </w:rPr>
            </w:pPr>
            <w:r>
              <w:rPr>
                <w:rFonts w:hint="eastAsia"/>
                <w:szCs w:val="21"/>
              </w:rPr>
              <w:t>刷</w:t>
            </w:r>
            <w:r>
              <w:rPr>
                <w:szCs w:val="21"/>
                <w:lang w:val="en-US"/>
              </w:rPr>
              <w:t>s</w:t>
            </w:r>
            <w:r>
              <w:rPr>
                <w:rFonts w:ascii="Cambria Math" w:hAnsi="Cambria Math" w:cs="Cambria Math"/>
                <w:szCs w:val="21"/>
                <w:lang w:val="en-US"/>
              </w:rPr>
              <w:t>ɤ</w:t>
            </w:r>
            <w:r>
              <w:rPr>
                <w:rFonts w:hint="eastAsia"/>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lang w:val="en-US"/>
              </w:rPr>
              <w:t>①</w:t>
            </w:r>
            <w:r>
              <w:rPr>
                <w:rFonts w:hint="eastAsia"/>
                <w:szCs w:val="21"/>
              </w:rPr>
              <w:t>洗</w:t>
            </w:r>
            <w:r>
              <w:rPr>
                <w:szCs w:val="21"/>
                <w:lang w:val="en-US"/>
              </w:rPr>
              <w:t>sei</w:t>
            </w:r>
            <w:r>
              <w:rPr>
                <w:szCs w:val="21"/>
                <w:vertAlign w:val="superscript"/>
                <w:lang w:val="en-US"/>
              </w:rPr>
              <w:t>45</w:t>
            </w:r>
            <w:r>
              <w:rPr>
                <w:rFonts w:hint="eastAsia"/>
                <w:szCs w:val="21"/>
                <w:lang w:val="en-US"/>
              </w:rPr>
              <w:t>②</w:t>
            </w:r>
            <w:r>
              <w:rPr>
                <w:rFonts w:hint="eastAsia"/>
                <w:szCs w:val="21"/>
              </w:rPr>
              <w:t>盪</w:t>
            </w:r>
            <w:r>
              <w:rPr>
                <w:szCs w:val="21"/>
                <w:lang w:val="en-US"/>
              </w:rPr>
              <w:t>du</w:t>
            </w:r>
            <w:r>
              <w:rPr>
                <w:rFonts w:ascii="Cambria Math" w:hAnsi="Cambria Math" w:cs="Cambria Math"/>
                <w:szCs w:val="21"/>
                <w:lang w:val="en-US"/>
              </w:rPr>
              <w:t>ɔ</w:t>
            </w:r>
            <w:r>
              <w:rPr>
                <w:szCs w:val="21"/>
                <w:vertAlign w:val="superscript"/>
                <w:lang w:val="en-US"/>
              </w:rPr>
              <w:t>24</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刷</w:t>
            </w:r>
            <w:r>
              <w:rPr>
                <w:szCs w:val="21"/>
                <w:lang w:val="en-US"/>
              </w:rPr>
              <w:t>sø</w:t>
            </w:r>
            <w:r>
              <w:rPr>
                <w:szCs w:val="21"/>
                <w:vertAlign w:val="superscript"/>
                <w:lang w:val="en-US"/>
              </w:rPr>
              <w:t>23</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洗</w:t>
            </w:r>
            <w:r>
              <w:rPr>
                <w:rFonts w:ascii="Cambria Math" w:hAnsi="Cambria Math" w:cs="Cambria Math"/>
                <w:szCs w:val="21"/>
                <w:lang w:val="en-US"/>
              </w:rPr>
              <w:t>ɕ</w:t>
            </w:r>
            <w:r>
              <w:rPr>
                <w:szCs w:val="21"/>
                <w:lang w:val="en-US"/>
              </w:rPr>
              <w:t>i</w:t>
            </w:r>
            <w:r>
              <w:rPr>
                <w:szCs w:val="21"/>
                <w:vertAlign w:val="superscript"/>
                <w:lang w:val="en-US"/>
              </w:rPr>
              <w:t>41</w:t>
            </w:r>
          </w:p>
        </w:tc>
        <w:tc>
          <w:tcPr>
            <w:tcW w:w="3673" w:type="dxa"/>
          </w:tcPr>
          <w:p>
            <w:pPr>
              <w:ind w:right="84"/>
              <w:jc w:val="left"/>
              <w:rPr>
                <w:szCs w:val="21"/>
                <w:lang w:val="en-US"/>
              </w:rPr>
            </w:pPr>
            <w:r>
              <w:rPr>
                <w:rFonts w:hint="eastAsia"/>
                <w:szCs w:val="21"/>
              </w:rPr>
              <w:t>刷</w:t>
            </w:r>
            <w:r>
              <w:rPr>
                <w:rFonts w:ascii="Cambria Math" w:hAnsi="Cambria Math" w:cs="Cambria Math"/>
                <w:szCs w:val="21"/>
                <w:lang w:val="en-US"/>
              </w:rPr>
              <w:t>ɕ</w:t>
            </w:r>
            <w:r>
              <w:rPr>
                <w:szCs w:val="21"/>
                <w:lang w:val="en-US"/>
              </w:rPr>
              <w:t>ya</w:t>
            </w:r>
            <w:r>
              <w:rPr>
                <w:szCs w:val="21"/>
                <w:vertAlign w:val="superscript"/>
                <w:lang w:val="en-US"/>
              </w:rPr>
              <w:t>24</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洗</w:t>
            </w:r>
            <w:r>
              <w:rPr>
                <w:rFonts w:ascii="Cambria Math" w:hAnsi="Cambria Math" w:cs="Cambria Math"/>
                <w:szCs w:val="21"/>
                <w:lang w:val="en-US"/>
              </w:rPr>
              <w:t>ɕ</w:t>
            </w:r>
            <w:r>
              <w:rPr>
                <w:szCs w:val="21"/>
                <w:lang w:val="en-US"/>
              </w:rPr>
              <w:t>i</w:t>
            </w:r>
            <w:r>
              <w:rPr>
                <w:szCs w:val="21"/>
                <w:vertAlign w:val="superscript"/>
                <w:lang w:val="en-US"/>
              </w:rPr>
              <w:t>213</w:t>
            </w:r>
          </w:p>
        </w:tc>
        <w:tc>
          <w:tcPr>
            <w:tcW w:w="3673" w:type="dxa"/>
          </w:tcPr>
          <w:p>
            <w:pPr>
              <w:ind w:right="84"/>
              <w:jc w:val="left"/>
              <w:rPr>
                <w:szCs w:val="21"/>
                <w:lang w:val="en-US"/>
              </w:rPr>
            </w:pPr>
            <w:r>
              <w:rPr>
                <w:rFonts w:hint="eastAsia"/>
                <w:szCs w:val="21"/>
              </w:rPr>
              <w:t>刷</w:t>
            </w:r>
            <w:r>
              <w:rPr>
                <w:szCs w:val="21"/>
                <w:lang w:val="en-US"/>
              </w:rPr>
              <w:t>s</w:t>
            </w:r>
            <w:r>
              <w:rPr>
                <w:rFonts w:ascii="Cambria Math" w:hAnsi="Cambria Math" w:cs="Cambria Math"/>
                <w:szCs w:val="21"/>
                <w:lang w:val="en-US"/>
              </w:rPr>
              <w:t>ɔ</w:t>
            </w:r>
            <w:r>
              <w:rPr>
                <w:szCs w:val="21"/>
                <w:lang w:val="en-US"/>
              </w:rPr>
              <w:t>t</w:t>
            </w:r>
            <w:r>
              <w:rPr>
                <w:szCs w:val="21"/>
                <w:vertAlign w:val="superscript"/>
                <w:lang w:val="en-US"/>
              </w:rPr>
              <w:t>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洗</w:t>
            </w:r>
            <w:r>
              <w:rPr>
                <w:szCs w:val="21"/>
                <w:lang w:val="en-US"/>
              </w:rPr>
              <w:t>s</w:t>
            </w:r>
            <w:r>
              <w:rPr>
                <w:rFonts w:ascii="Cambria Math" w:hAnsi="Cambria Math" w:cs="Cambria Math"/>
                <w:szCs w:val="21"/>
                <w:lang w:val="en-US"/>
              </w:rPr>
              <w:t>ɛ</w:t>
            </w:r>
            <w:r>
              <w:rPr>
                <w:szCs w:val="21"/>
                <w:vertAlign w:val="superscript"/>
                <w:lang w:val="en-US"/>
              </w:rPr>
              <w:t>31</w:t>
            </w:r>
          </w:p>
        </w:tc>
        <w:tc>
          <w:tcPr>
            <w:tcW w:w="3673" w:type="dxa"/>
          </w:tcPr>
          <w:p>
            <w:pPr>
              <w:ind w:right="84"/>
              <w:jc w:val="left"/>
              <w:rPr>
                <w:szCs w:val="21"/>
                <w:lang w:val="en-US"/>
              </w:rPr>
            </w:pPr>
            <w:r>
              <w:rPr>
                <w:rFonts w:hint="eastAsia"/>
                <w:szCs w:val="21"/>
              </w:rPr>
              <w:t>刷</w:t>
            </w:r>
            <w:r>
              <w:rPr>
                <w:szCs w:val="21"/>
                <w:lang w:val="en-US"/>
              </w:rPr>
              <w:t>s</w:t>
            </w:r>
            <w:r>
              <w:rPr>
                <w:rFonts w:ascii="Cambria Math" w:hAnsi="Cambria Math" w:cs="Cambria Math"/>
                <w:szCs w:val="21"/>
                <w:lang w:val="en-US"/>
              </w:rPr>
              <w:t>ɔ</w:t>
            </w:r>
            <w:r>
              <w:rPr>
                <w:szCs w:val="21"/>
                <w:lang w:val="en-US"/>
              </w:rPr>
              <w:t>t</w:t>
            </w:r>
            <w:r>
              <w:rPr>
                <w:szCs w:val="21"/>
                <w:vertAlign w:val="superscript"/>
                <w:lang w:val="en-US"/>
              </w:rPr>
              <w:t>21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洗</w:t>
            </w:r>
            <w:r>
              <w:rPr>
                <w:rFonts w:ascii="Cambria Math" w:hAnsi="Cambria Math" w:cs="Cambria Math"/>
                <w:szCs w:val="21"/>
                <w:lang w:val="en-US"/>
              </w:rPr>
              <w:t>ʃɐ</w:t>
            </w:r>
            <w:r>
              <w:rPr>
                <w:szCs w:val="21"/>
                <w:lang w:val="en-US"/>
              </w:rPr>
              <w:t>i</w:t>
            </w:r>
            <w:r>
              <w:rPr>
                <w:szCs w:val="21"/>
                <w:vertAlign w:val="superscript"/>
                <w:lang w:val="en-US"/>
              </w:rPr>
              <w:t>35</w:t>
            </w:r>
          </w:p>
        </w:tc>
        <w:tc>
          <w:tcPr>
            <w:tcW w:w="3673" w:type="dxa"/>
          </w:tcPr>
          <w:p>
            <w:pPr>
              <w:ind w:right="84"/>
              <w:jc w:val="left"/>
              <w:rPr>
                <w:szCs w:val="21"/>
                <w:lang w:val="en-US"/>
              </w:rPr>
            </w:pPr>
            <w:r>
              <w:rPr>
                <w:rFonts w:hint="eastAsia"/>
                <w:szCs w:val="21"/>
              </w:rPr>
              <w:t>擦</w:t>
            </w:r>
            <w:r>
              <w:rPr>
                <w:szCs w:val="21"/>
                <w:lang w:val="en-US"/>
              </w:rPr>
              <w:t>t</w:t>
            </w:r>
            <w:r>
              <w:rPr>
                <w:rFonts w:ascii="Cambria Math" w:hAnsi="Cambria Math" w:cs="Cambria Math"/>
                <w:szCs w:val="21"/>
                <w:lang w:val="en-US"/>
              </w:rPr>
              <w:t>ʃ</w:t>
            </w:r>
            <w:r>
              <w:rPr>
                <w:szCs w:val="21"/>
                <w:lang w:val="en-US"/>
              </w:rPr>
              <w:t>‘at</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洗</w:t>
            </w:r>
            <w:r>
              <w:rPr>
                <w:rFonts w:ascii="Cambria Math" w:hAnsi="Cambria Math" w:cs="Cambria Math"/>
                <w:szCs w:val="21"/>
                <w:lang w:val="en-US"/>
              </w:rPr>
              <w:t>ɬɐ</w:t>
            </w:r>
            <w:r>
              <w:rPr>
                <w:szCs w:val="21"/>
                <w:lang w:val="en-US"/>
              </w:rPr>
              <w:t>i</w:t>
            </w:r>
            <w:r>
              <w:rPr>
                <w:szCs w:val="21"/>
                <w:vertAlign w:val="superscript"/>
                <w:lang w:val="en-US"/>
              </w:rPr>
              <w:t>21</w:t>
            </w:r>
          </w:p>
        </w:tc>
        <w:tc>
          <w:tcPr>
            <w:tcW w:w="3673" w:type="dxa"/>
          </w:tcPr>
          <w:p>
            <w:pPr>
              <w:ind w:right="84"/>
              <w:jc w:val="left"/>
              <w:rPr>
                <w:szCs w:val="21"/>
                <w:lang w:val="en-US"/>
              </w:rPr>
            </w:pPr>
            <w:r>
              <w:rPr>
                <w:rFonts w:hint="eastAsia"/>
                <w:szCs w:val="21"/>
              </w:rPr>
              <w:t>汕</w:t>
            </w:r>
            <w:r>
              <w:rPr>
                <w:szCs w:val="21"/>
                <w:lang w:val="en-US"/>
              </w:rPr>
              <w:t>*</w:t>
            </w:r>
            <w:r>
              <w:rPr>
                <w:rFonts w:ascii="Cambria Math" w:hAnsi="Cambria Math" w:cs="Cambria Math"/>
                <w:szCs w:val="21"/>
                <w:lang w:val="en-US"/>
              </w:rPr>
              <w:t>ʃ</w:t>
            </w:r>
            <w:r>
              <w:rPr>
                <w:szCs w:val="21"/>
                <w:lang w:val="en-US"/>
              </w:rPr>
              <w:t>an</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洗</w:t>
            </w:r>
            <w:r>
              <w:rPr>
                <w:szCs w:val="21"/>
                <w:lang w:val="en-US"/>
              </w:rPr>
              <w:t>sue</w:t>
            </w:r>
            <w:r>
              <w:rPr>
                <w:szCs w:val="21"/>
                <w:vertAlign w:val="superscript"/>
                <w:lang w:val="en-US"/>
              </w:rPr>
              <w:t>51</w:t>
            </w:r>
          </w:p>
        </w:tc>
        <w:tc>
          <w:tcPr>
            <w:tcW w:w="3673" w:type="dxa"/>
          </w:tcPr>
          <w:p>
            <w:pPr>
              <w:ind w:right="84"/>
              <w:jc w:val="left"/>
              <w:rPr>
                <w:szCs w:val="21"/>
                <w:lang w:val="en-US"/>
              </w:rPr>
            </w:pPr>
            <w:r>
              <w:rPr>
                <w:rFonts w:hint="eastAsia"/>
                <w:szCs w:val="21"/>
              </w:rPr>
              <w:t>擦</w:t>
            </w:r>
            <w:r>
              <w:rPr>
                <w:szCs w:val="21"/>
                <w:lang w:val="en-US"/>
              </w:rPr>
              <w:t>ts'at</w:t>
            </w:r>
            <w:r>
              <w:rPr>
                <w:szCs w:val="21"/>
                <w:vertAlign w:val="superscript"/>
                <w:lang w:val="en-US"/>
              </w:rPr>
              <w:t>32</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洗</w:t>
            </w:r>
            <w:r>
              <w:rPr>
                <w:szCs w:val="21"/>
                <w:lang w:val="en-US"/>
              </w:rPr>
              <w:t>soi</w:t>
            </w:r>
            <w:r>
              <w:rPr>
                <w:szCs w:val="21"/>
                <w:vertAlign w:val="superscript"/>
                <w:lang w:val="en-US"/>
              </w:rPr>
              <w:t>53</w:t>
            </w:r>
          </w:p>
        </w:tc>
        <w:tc>
          <w:tcPr>
            <w:tcW w:w="3673" w:type="dxa"/>
          </w:tcPr>
          <w:p>
            <w:pPr>
              <w:ind w:right="84"/>
              <w:jc w:val="left"/>
              <w:rPr>
                <w:szCs w:val="21"/>
                <w:lang w:val="en-US"/>
              </w:rPr>
            </w:pPr>
            <w:r>
              <w:rPr>
                <w:rFonts w:hint="eastAsia"/>
                <w:szCs w:val="21"/>
              </w:rPr>
              <w:t>刷</w:t>
            </w:r>
            <w:r>
              <w:rPr>
                <w:szCs w:val="21"/>
                <w:lang w:val="en-US"/>
              </w:rPr>
              <w:t>sue?</w:t>
            </w:r>
            <w:r>
              <w:rPr>
                <w:szCs w:val="21"/>
                <w:vertAlign w:val="superscript"/>
                <w:lang w:val="en-US"/>
              </w:rPr>
              <w:t>21</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洗</w:t>
            </w:r>
            <w:r>
              <w:rPr>
                <w:szCs w:val="21"/>
                <w:lang w:val="en-US"/>
              </w:rPr>
              <w:t>s</w:t>
            </w:r>
            <w:r>
              <w:rPr>
                <w:rFonts w:ascii="Cambria Math" w:hAnsi="Cambria Math" w:cs="Cambria Math"/>
                <w:szCs w:val="21"/>
                <w:lang w:val="en-US"/>
              </w:rPr>
              <w:t>ɛ</w:t>
            </w:r>
            <w:r>
              <w:rPr>
                <w:szCs w:val="21"/>
                <w:vertAlign w:val="superscript"/>
                <w:lang w:val="en-US"/>
              </w:rPr>
              <w:t>31</w:t>
            </w:r>
          </w:p>
        </w:tc>
        <w:tc>
          <w:tcPr>
            <w:tcW w:w="3673" w:type="dxa"/>
          </w:tcPr>
          <w:p>
            <w:pPr>
              <w:ind w:right="84"/>
              <w:jc w:val="left"/>
              <w:rPr>
                <w:szCs w:val="21"/>
                <w:lang w:val="en-US"/>
              </w:rPr>
            </w:pPr>
            <w:r>
              <w:rPr>
                <w:rFonts w:hint="eastAsia"/>
                <w:szCs w:val="21"/>
              </w:rPr>
              <w:t>刷</w:t>
            </w:r>
            <w:r>
              <w:rPr>
                <w:szCs w:val="21"/>
                <w:lang w:val="en-US"/>
              </w:rPr>
              <w:t>sou?</w:t>
            </w:r>
            <w:r>
              <w:rPr>
                <w:szCs w:val="21"/>
                <w:vertAlign w:val="superscript"/>
                <w:lang w:val="en-US"/>
              </w:rPr>
              <w:t>23</w:t>
            </w:r>
          </w:p>
        </w:tc>
      </w:tr>
    </w:tbl>
    <w:p>
      <w:pPr>
        <w:ind w:right="84"/>
        <w:jc w:val="left"/>
        <w:rPr>
          <w:szCs w:val="21"/>
        </w:rPr>
      </w:pPr>
      <w:r>
        <w:rPr>
          <w:rFonts w:ascii="Cambria Math" w:hAnsi="Cambria Math" w:cs="Cambria Math"/>
          <w:szCs w:val="21"/>
        </w:rPr>
        <w:t>❶</w:t>
      </w:r>
      <w:r>
        <w:rPr>
          <w:rFonts w:hint="eastAsia"/>
          <w:szCs w:val="21"/>
        </w:rPr>
        <w:t>①一般的洗</w:t>
      </w:r>
      <w:r>
        <w:rPr>
          <w:szCs w:val="21"/>
        </w:rPr>
        <w:t>;</w:t>
      </w:r>
      <w:r>
        <w:rPr>
          <w:rFonts w:hint="eastAsia"/>
          <w:szCs w:val="21"/>
        </w:rPr>
        <w:t>②大洗。</w:t>
      </w:r>
    </w:p>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涮</w:t>
            </w:r>
            <w:r>
              <w:rPr>
                <w:rFonts w:ascii="Cambria Math" w:hAnsi="Cambria Math" w:cs="Cambria Math"/>
                <w:b/>
                <w:szCs w:val="21"/>
                <w:lang w:val="en-US"/>
              </w:rPr>
              <w:t>ʂ</w:t>
            </w:r>
            <w:r>
              <w:rPr>
                <w:b/>
                <w:szCs w:val="21"/>
                <w:lang w:val="en-US"/>
              </w:rPr>
              <w:t>uan</w:t>
            </w:r>
            <w:r>
              <w:rPr>
                <w:b/>
                <w:szCs w:val="21"/>
                <w:vertAlign w:val="superscript"/>
                <w:lang w:val="en-US"/>
              </w:rPr>
              <w:t>51</w:t>
            </w:r>
          </w:p>
        </w:tc>
        <w:tc>
          <w:tcPr>
            <w:tcW w:w="3673" w:type="dxa"/>
          </w:tcPr>
          <w:p>
            <w:pPr>
              <w:ind w:right="84"/>
              <w:jc w:val="left"/>
              <w:rPr>
                <w:b/>
                <w:szCs w:val="21"/>
                <w:lang w:val="en-US"/>
              </w:rPr>
            </w:pPr>
            <w:r>
              <w:rPr>
                <w:rFonts w:hint="eastAsia"/>
                <w:b/>
                <w:szCs w:val="21"/>
              </w:rPr>
              <w:t>漱口</w:t>
            </w:r>
            <w:r>
              <w:rPr>
                <w:rFonts w:ascii="Cambria Math" w:hAnsi="Cambria Math" w:cs="Cambria Math"/>
                <w:b/>
                <w:szCs w:val="21"/>
                <w:lang w:val="en-US"/>
              </w:rPr>
              <w:t>ʂ</w:t>
            </w:r>
            <w:r>
              <w:rPr>
                <w:b/>
                <w:szCs w:val="21"/>
                <w:lang w:val="en-US"/>
              </w:rPr>
              <w:t>u</w:t>
            </w:r>
            <w:r>
              <w:rPr>
                <w:b/>
                <w:szCs w:val="21"/>
                <w:vertAlign w:val="superscript"/>
                <w:lang w:val="en-US"/>
              </w:rPr>
              <w:t>51</w:t>
            </w:r>
            <w:r>
              <w:rPr>
                <w:b/>
                <w:szCs w:val="21"/>
                <w:lang w:val="en-US"/>
              </w:rPr>
              <w:t>k'ou</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涮</w:t>
            </w:r>
            <w:r>
              <w:rPr>
                <w:rFonts w:ascii="Cambria Math" w:hAnsi="Cambria Math" w:cs="Cambria Math"/>
                <w:szCs w:val="21"/>
                <w:lang w:val="en-US"/>
              </w:rPr>
              <w:t>ʂ</w:t>
            </w:r>
            <w:r>
              <w:rPr>
                <w:szCs w:val="21"/>
                <w:lang w:val="en-US"/>
              </w:rPr>
              <w:t>uan</w:t>
            </w:r>
            <w:r>
              <w:rPr>
                <w:szCs w:val="21"/>
                <w:vertAlign w:val="superscript"/>
                <w:lang w:val="en-US"/>
              </w:rPr>
              <w:t>51</w:t>
            </w:r>
          </w:p>
        </w:tc>
        <w:tc>
          <w:tcPr>
            <w:tcW w:w="3673" w:type="dxa"/>
          </w:tcPr>
          <w:p>
            <w:pPr>
              <w:ind w:right="84"/>
              <w:jc w:val="left"/>
              <w:rPr>
                <w:szCs w:val="21"/>
                <w:lang w:val="en-US"/>
              </w:rPr>
            </w:pPr>
            <w:r>
              <w:rPr>
                <w:rFonts w:hint="eastAsia"/>
                <w:szCs w:val="21"/>
              </w:rPr>
              <w:t>漱口</w:t>
            </w:r>
            <w:r>
              <w:rPr>
                <w:rFonts w:ascii="Cambria Math" w:hAnsi="Cambria Math" w:cs="Cambria Math"/>
                <w:szCs w:val="21"/>
                <w:lang w:val="en-US"/>
              </w:rPr>
              <w:t>ʂ</w:t>
            </w:r>
            <w:r>
              <w:rPr>
                <w:szCs w:val="21"/>
                <w:lang w:val="en-US"/>
              </w:rPr>
              <w:t>u</w:t>
            </w:r>
            <w:r>
              <w:rPr>
                <w:szCs w:val="21"/>
                <w:vertAlign w:val="superscript"/>
                <w:lang w:val="en-US"/>
              </w:rPr>
              <w:t>51</w:t>
            </w:r>
            <w:r>
              <w:rPr>
                <w:szCs w:val="21"/>
                <w:lang w:val="en-US"/>
              </w:rPr>
              <w:t>k'ou</w:t>
            </w:r>
            <w:r>
              <w:rPr>
                <w:szCs w:val="21"/>
                <w:vertAlign w:val="superscript"/>
                <w:lang w:val="en-US"/>
              </w:rPr>
              <w:t>214</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涮</w:t>
            </w:r>
            <w:r>
              <w:rPr>
                <w:rFonts w:ascii="Cambria Math" w:hAnsi="Cambria Math" w:cs="Cambria Math"/>
                <w:szCs w:val="21"/>
                <w:lang w:val="en-US"/>
              </w:rPr>
              <w:t>ʂ</w:t>
            </w:r>
            <w:r>
              <w:rPr>
                <w:szCs w:val="21"/>
                <w:lang w:val="en-US"/>
              </w:rPr>
              <w:t>u</w:t>
            </w:r>
            <w:r>
              <w:rPr>
                <w:rFonts w:ascii="Cambria Math" w:hAnsi="Cambria Math"/>
                <w:szCs w:val="21"/>
                <w:lang w:val="en-US"/>
              </w:rPr>
              <w:t>æ̃</w:t>
            </w:r>
            <w:r>
              <w:rPr>
                <w:szCs w:val="21"/>
                <w:vertAlign w:val="superscript"/>
                <w:lang w:val="en-US"/>
              </w:rPr>
              <w:t>21</w:t>
            </w:r>
          </w:p>
        </w:tc>
        <w:tc>
          <w:tcPr>
            <w:tcW w:w="3673" w:type="dxa"/>
          </w:tcPr>
          <w:p>
            <w:pPr>
              <w:ind w:right="84"/>
              <w:jc w:val="left"/>
              <w:rPr>
                <w:szCs w:val="21"/>
                <w:lang w:val="en-US"/>
              </w:rPr>
            </w:pPr>
            <w:r>
              <w:rPr>
                <w:rFonts w:hint="eastAsia"/>
                <w:szCs w:val="21"/>
              </w:rPr>
              <w:t>漱口</w:t>
            </w:r>
            <w:r>
              <w:rPr>
                <w:rFonts w:ascii="Cambria Math" w:hAnsi="Cambria Math" w:cs="Cambria Math"/>
                <w:szCs w:val="21"/>
                <w:lang w:val="en-US"/>
              </w:rPr>
              <w:t>ʂ</w:t>
            </w:r>
            <w:r>
              <w:rPr>
                <w:szCs w:val="21"/>
                <w:lang w:val="en-US"/>
              </w:rPr>
              <w:t>u</w:t>
            </w:r>
            <w:r>
              <w:rPr>
                <w:szCs w:val="21"/>
                <w:vertAlign w:val="superscript"/>
                <w:lang w:val="en-US"/>
              </w:rPr>
              <w:t>21</w:t>
            </w:r>
            <w:r>
              <w:rPr>
                <w:szCs w:val="21"/>
                <w:lang w:val="en-US"/>
              </w:rPr>
              <w:t>k‘ou</w:t>
            </w:r>
            <w:r>
              <w:rPr>
                <w:szCs w:val="21"/>
                <w:vertAlign w:val="superscript"/>
                <w:lang w:val="en-US"/>
              </w:rPr>
              <w:t>55</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涮</w:t>
            </w:r>
            <w:r>
              <w:rPr>
                <w:szCs w:val="21"/>
                <w:lang w:val="en-US"/>
              </w:rPr>
              <w:t>suan</w:t>
            </w:r>
            <w:r>
              <w:rPr>
                <w:szCs w:val="21"/>
                <w:vertAlign w:val="superscript"/>
                <w:lang w:val="en-US"/>
              </w:rPr>
              <w:t>41</w:t>
            </w:r>
          </w:p>
        </w:tc>
        <w:tc>
          <w:tcPr>
            <w:tcW w:w="3673" w:type="dxa"/>
          </w:tcPr>
          <w:p>
            <w:pPr>
              <w:ind w:right="84"/>
              <w:jc w:val="left"/>
              <w:rPr>
                <w:szCs w:val="21"/>
                <w:lang w:val="en-US"/>
              </w:rPr>
            </w:pPr>
            <w:r>
              <w:rPr>
                <w:rFonts w:hint="eastAsia"/>
                <w:szCs w:val="21"/>
              </w:rPr>
              <w:t>漱口</w:t>
            </w:r>
            <w:r>
              <w:rPr>
                <w:szCs w:val="21"/>
                <w:lang w:val="en-US"/>
              </w:rPr>
              <w:t>su</w:t>
            </w:r>
            <w:r>
              <w:rPr>
                <w:szCs w:val="21"/>
                <w:vertAlign w:val="superscript"/>
                <w:lang w:val="en-US"/>
              </w:rPr>
              <w:t>41</w:t>
            </w:r>
            <w:r>
              <w:rPr>
                <w:szCs w:val="21"/>
                <w:lang w:val="en-US"/>
              </w:rPr>
              <w:t>k'ou</w:t>
            </w:r>
            <w:r>
              <w:rPr>
                <w:szCs w:val="21"/>
                <w:vertAlign w:val="superscript"/>
                <w:lang w:val="en-US"/>
              </w:rPr>
              <w:t>213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涮</w:t>
            </w:r>
            <w:r>
              <w:rPr>
                <w:szCs w:val="21"/>
                <w:lang w:val="en-US"/>
              </w:rPr>
              <w:t>f</w:t>
            </w:r>
            <w:r>
              <w:rPr>
                <w:rFonts w:ascii="Cambria Math" w:hAnsi="Cambria Math"/>
                <w:szCs w:val="21"/>
                <w:lang w:val="en-US"/>
              </w:rPr>
              <w:t>æ̃</w:t>
            </w:r>
            <w:r>
              <w:rPr>
                <w:szCs w:val="21"/>
                <w:vertAlign w:val="superscript"/>
                <w:lang w:val="en-US"/>
              </w:rPr>
              <w:t>45</w:t>
            </w:r>
          </w:p>
        </w:tc>
        <w:tc>
          <w:tcPr>
            <w:tcW w:w="3673" w:type="dxa"/>
          </w:tcPr>
          <w:p>
            <w:pPr>
              <w:ind w:right="84"/>
              <w:jc w:val="left"/>
              <w:rPr>
                <w:szCs w:val="21"/>
                <w:lang w:val="en-US"/>
              </w:rPr>
            </w:pPr>
            <w:r>
              <w:rPr>
                <w:rFonts w:hint="eastAsia"/>
                <w:szCs w:val="21"/>
              </w:rPr>
              <w:t>涮咀</w:t>
            </w:r>
            <w:r>
              <w:rPr>
                <w:szCs w:val="21"/>
                <w:lang w:val="en-US"/>
              </w:rPr>
              <w:t>f</w:t>
            </w:r>
            <w:r>
              <w:rPr>
                <w:rFonts w:ascii="Cambria Math" w:hAnsi="Cambria Math"/>
                <w:szCs w:val="21"/>
                <w:lang w:val="en-US"/>
              </w:rPr>
              <w:t>æ̃</w:t>
            </w:r>
            <w:r>
              <w:rPr>
                <w:szCs w:val="21"/>
                <w:vertAlign w:val="superscript"/>
                <w:lang w:val="en-US"/>
              </w:rPr>
              <w:t>45</w:t>
            </w:r>
            <w:r>
              <w:rPr>
                <w:szCs w:val="21"/>
                <w:lang w:val="en-US"/>
              </w:rPr>
              <w:t>tsuei</w:t>
            </w:r>
            <w:r>
              <w:rPr>
                <w:szCs w:val="21"/>
                <w:vertAlign w:val="superscript"/>
                <w:lang w:val="en-US"/>
              </w:rPr>
              <w:t>53</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涮</w:t>
            </w:r>
            <w:r>
              <w:rPr>
                <w:szCs w:val="21"/>
                <w:lang w:val="en-US"/>
              </w:rPr>
              <w:t>suan</w:t>
            </w:r>
            <w:r>
              <w:rPr>
                <w:szCs w:val="21"/>
                <w:vertAlign w:val="superscript"/>
                <w:lang w:val="en-US"/>
              </w:rPr>
              <w:t>13</w:t>
            </w:r>
          </w:p>
        </w:tc>
        <w:tc>
          <w:tcPr>
            <w:tcW w:w="3673" w:type="dxa"/>
          </w:tcPr>
          <w:p>
            <w:pPr>
              <w:ind w:right="84"/>
              <w:jc w:val="left"/>
              <w:rPr>
                <w:szCs w:val="21"/>
                <w:lang w:val="en-US"/>
              </w:rPr>
            </w:pPr>
            <w:r>
              <w:rPr>
                <w:rFonts w:hint="eastAsia"/>
                <w:szCs w:val="21"/>
              </w:rPr>
              <w:t>漱口</w:t>
            </w:r>
            <w:r>
              <w:rPr>
                <w:szCs w:val="21"/>
                <w:lang w:val="en-US"/>
              </w:rPr>
              <w:t>su</w:t>
            </w:r>
            <w:r>
              <w:rPr>
                <w:szCs w:val="21"/>
                <w:vertAlign w:val="superscript"/>
                <w:lang w:val="en-US"/>
              </w:rPr>
              <w:t>13</w:t>
            </w:r>
            <w:r>
              <w:rPr>
                <w:szCs w:val="21"/>
                <w:lang w:val="en-US"/>
              </w:rPr>
              <w:t>k'əu</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涮</w:t>
            </w:r>
            <w:r>
              <w:rPr>
                <w:rFonts w:ascii="Cambria Math" w:hAnsi="Cambria Math" w:cs="Cambria Math"/>
                <w:szCs w:val="21"/>
                <w:lang w:val="en-US"/>
              </w:rPr>
              <w:t>ʂ</w:t>
            </w:r>
            <w:r>
              <w:rPr>
                <w:szCs w:val="21"/>
                <w:lang w:val="en-US"/>
              </w:rPr>
              <w:t>uã</w:t>
            </w:r>
            <w:r>
              <w:rPr>
                <w:szCs w:val="21"/>
                <w:vertAlign w:val="superscript"/>
                <w:lang w:val="en-US"/>
              </w:rPr>
              <w:t>13</w:t>
            </w:r>
          </w:p>
        </w:tc>
        <w:tc>
          <w:tcPr>
            <w:tcW w:w="3673" w:type="dxa"/>
          </w:tcPr>
          <w:p>
            <w:pPr>
              <w:ind w:right="84"/>
              <w:jc w:val="left"/>
              <w:rPr>
                <w:szCs w:val="21"/>
                <w:lang w:val="en-US"/>
              </w:rPr>
            </w:pPr>
            <w:r>
              <w:rPr>
                <w:rFonts w:hint="eastAsia"/>
                <w:szCs w:val="21"/>
              </w:rPr>
              <w:t>漱咀</w:t>
            </w:r>
            <w:r>
              <w:rPr>
                <w:szCs w:val="21"/>
                <w:lang w:val="en-US"/>
              </w:rPr>
              <w:t>su</w:t>
            </w:r>
            <w:r>
              <w:rPr>
                <w:szCs w:val="21"/>
                <w:vertAlign w:val="superscript"/>
                <w:lang w:val="en-US"/>
              </w:rPr>
              <w:t>13</w:t>
            </w:r>
            <w:r>
              <w:rPr>
                <w:szCs w:val="21"/>
                <w:lang w:val="en-US"/>
              </w:rPr>
              <w:t>tsue</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涮</w:t>
            </w:r>
            <w:r>
              <w:rPr>
                <w:rFonts w:ascii="Cambria Math" w:hAnsi="Cambria Math" w:cs="Cambria Math"/>
                <w:szCs w:val="21"/>
                <w:lang w:val="en-US"/>
              </w:rPr>
              <w:t>ʂ</w:t>
            </w:r>
            <w:r>
              <w:rPr>
                <w:szCs w:val="21"/>
                <w:lang w:val="en-US"/>
              </w:rPr>
              <w:t>u</w:t>
            </w:r>
            <w:r>
              <w:rPr>
                <w:rFonts w:ascii="Cambria Math" w:hAnsi="Cambria Math"/>
                <w:szCs w:val="21"/>
                <w:lang w:val="en-US"/>
              </w:rPr>
              <w:t>æ̃</w:t>
            </w:r>
            <w:r>
              <w:rPr>
                <w:szCs w:val="21"/>
                <w:vertAlign w:val="superscript"/>
                <w:lang w:val="en-US"/>
              </w:rPr>
              <w:t>53</w:t>
            </w:r>
          </w:p>
        </w:tc>
        <w:tc>
          <w:tcPr>
            <w:tcW w:w="3673" w:type="dxa"/>
          </w:tcPr>
          <w:p>
            <w:pPr>
              <w:ind w:right="84"/>
              <w:jc w:val="left"/>
              <w:rPr>
                <w:szCs w:val="21"/>
                <w:lang w:val="en-US"/>
              </w:rPr>
            </w:pPr>
            <w:r>
              <w:rPr>
                <w:rFonts w:hint="eastAsia"/>
                <w:szCs w:val="21"/>
              </w:rPr>
              <w:t>造</w:t>
            </w:r>
            <w:r>
              <w:rPr>
                <w:szCs w:val="21"/>
                <w:lang w:val="en-US"/>
              </w:rPr>
              <w:t>*</w:t>
            </w:r>
            <w:r>
              <w:rPr>
                <w:rFonts w:hint="eastAsia"/>
                <w:szCs w:val="21"/>
              </w:rPr>
              <w:t>咀</w:t>
            </w:r>
            <w:r>
              <w:rPr>
                <w:szCs w:val="21"/>
                <w:lang w:val="en-US"/>
              </w:rPr>
              <w:t>ts'</w:t>
            </w:r>
            <w:r>
              <w:rPr>
                <w:rFonts w:ascii="Cambria Math" w:hAnsi="Cambria Math" w:cs="Cambria Math"/>
                <w:szCs w:val="21"/>
                <w:lang w:val="en-US"/>
              </w:rPr>
              <w:t>ɔ</w:t>
            </w:r>
            <w:r>
              <w:rPr>
                <w:szCs w:val="21"/>
                <w:vertAlign w:val="superscript"/>
                <w:lang w:val="en-US"/>
              </w:rPr>
              <w:t>53</w:t>
            </w:r>
            <w:r>
              <w:rPr>
                <w:szCs w:val="21"/>
                <w:lang w:val="en-US"/>
              </w:rPr>
              <w:t>tsei</w:t>
            </w:r>
            <w:r>
              <w:rPr>
                <w:szCs w:val="21"/>
                <w:vertAlign w:val="superscript"/>
                <w:lang w:val="en-US"/>
              </w:rPr>
              <w:t>24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涮</w:t>
            </w:r>
            <w:r>
              <w:rPr>
                <w:szCs w:val="21"/>
                <w:lang w:val="en-US"/>
              </w:rPr>
              <w:t>su</w:t>
            </w:r>
            <w:r>
              <w:rPr>
                <w:rFonts w:ascii="Cambria Math" w:hAnsi="Cambria Math" w:cs="Cambria Math"/>
                <w:szCs w:val="21"/>
              </w:rPr>
              <w:t>ɛ̃</w:t>
            </w:r>
            <w:r>
              <w:rPr>
                <w:szCs w:val="21"/>
                <w:vertAlign w:val="superscript"/>
                <w:lang w:val="en-US"/>
              </w:rPr>
              <w:t>55</w:t>
            </w:r>
          </w:p>
        </w:tc>
        <w:tc>
          <w:tcPr>
            <w:tcW w:w="3673" w:type="dxa"/>
          </w:tcPr>
          <w:p>
            <w:pPr>
              <w:ind w:right="84"/>
              <w:jc w:val="left"/>
              <w:rPr>
                <w:szCs w:val="21"/>
                <w:lang w:val="en-US"/>
              </w:rPr>
            </w:pPr>
            <w:r>
              <w:rPr>
                <w:rFonts w:hint="eastAsia"/>
                <w:szCs w:val="21"/>
              </w:rPr>
              <w:t>漱咀</w:t>
            </w:r>
            <w:r>
              <w:rPr>
                <w:szCs w:val="21"/>
                <w:lang w:val="en-US"/>
              </w:rPr>
              <w:t>su</w:t>
            </w:r>
            <w:r>
              <w:rPr>
                <w:szCs w:val="21"/>
                <w:vertAlign w:val="superscript"/>
                <w:lang w:val="en-US"/>
              </w:rPr>
              <w:t>55</w:t>
            </w:r>
            <w:r>
              <w:rPr>
                <w:szCs w:val="21"/>
                <w:lang w:val="en-US"/>
              </w:rPr>
              <w:t>tsuəi</w:t>
            </w:r>
            <w:r>
              <w:rPr>
                <w:szCs w:val="21"/>
                <w:vertAlign w:val="superscript"/>
                <w:lang w:val="en-US"/>
              </w:rPr>
              <w:t>42</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蕩</w:t>
            </w:r>
            <w:r>
              <w:rPr>
                <w:szCs w:val="21"/>
                <w:lang w:val="en-US"/>
              </w:rPr>
              <w:t>d</w:t>
            </w:r>
            <w:r>
              <w:rPr>
                <w:rFonts w:ascii="Cambria Math" w:hAnsi="Cambria Math" w:cs="Cambria Math"/>
                <w:szCs w:val="21"/>
                <w:lang w:val="en-US"/>
              </w:rPr>
              <w:t>ɒ</w:t>
            </w:r>
            <w:r>
              <w:rPr>
                <w:szCs w:val="21"/>
                <w:lang w:val="en-US"/>
              </w:rPr>
              <w:t>ŋ</w:t>
            </w:r>
            <w:r>
              <w:rPr>
                <w:szCs w:val="21"/>
                <w:vertAlign w:val="superscript"/>
                <w:lang w:val="en-US"/>
              </w:rPr>
              <w:t>31</w:t>
            </w:r>
          </w:p>
        </w:tc>
        <w:tc>
          <w:tcPr>
            <w:tcW w:w="3673" w:type="dxa"/>
          </w:tcPr>
          <w:p>
            <w:pPr>
              <w:ind w:right="84"/>
              <w:jc w:val="left"/>
              <w:rPr>
                <w:szCs w:val="21"/>
                <w:lang w:val="en-US"/>
              </w:rPr>
            </w:pPr>
            <w:r>
              <w:rPr>
                <w:rFonts w:hint="eastAsia"/>
                <w:szCs w:val="21"/>
                <w:lang w:val="en-US"/>
              </w:rPr>
              <w:t>①</w:t>
            </w:r>
            <w:r>
              <w:rPr>
                <w:rFonts w:hint="eastAsia"/>
                <w:szCs w:val="21"/>
              </w:rPr>
              <w:t>啯咀</w:t>
            </w:r>
            <w:r>
              <w:rPr>
                <w:szCs w:val="21"/>
                <w:lang w:val="en-US"/>
              </w:rPr>
              <w:t>ku</w:t>
            </w:r>
            <w:r>
              <w:rPr>
                <w:rFonts w:ascii="Cambria Math" w:hAnsi="Cambria Math" w:cs="Cambria Math"/>
                <w:szCs w:val="21"/>
                <w:lang w:val="en-US"/>
              </w:rPr>
              <w:t>ɤ</w:t>
            </w:r>
            <w:r>
              <w:rPr>
                <w:szCs w:val="21"/>
                <w:lang w:val="en-US"/>
              </w:rPr>
              <w:t>?</w:t>
            </w:r>
            <w:r>
              <w:rPr>
                <w:szCs w:val="21"/>
                <w:vertAlign w:val="superscript"/>
                <w:lang w:val="en-US"/>
              </w:rPr>
              <w:t>4</w:t>
            </w:r>
            <w:r>
              <w:rPr>
                <w:szCs w:val="21"/>
                <w:lang w:val="en-US"/>
              </w:rPr>
              <w:t>ts</w:t>
            </w:r>
            <w:r>
              <w:rPr>
                <w:rFonts w:ascii="Cambria Math" w:hAnsi="Cambria Math" w:cs="Cambria Math"/>
                <w:szCs w:val="21"/>
                <w:lang w:val="en-US"/>
              </w:rPr>
              <w:t>ʮ</w:t>
            </w:r>
            <w:r>
              <w:rPr>
                <w:szCs w:val="21"/>
                <w:vertAlign w:val="superscript"/>
                <w:lang w:val="en-US"/>
              </w:rPr>
              <w:t>41</w:t>
            </w:r>
            <w:r>
              <w:rPr>
                <w:rFonts w:hint="eastAsia"/>
                <w:szCs w:val="21"/>
                <w:lang w:val="en-US"/>
              </w:rPr>
              <w:br/>
            </w:r>
            <w:r>
              <w:rPr>
                <w:rFonts w:hint="eastAsia"/>
                <w:szCs w:val="21"/>
                <w:lang w:val="en-US"/>
              </w:rPr>
              <w:t>②</w:t>
            </w:r>
            <w:r>
              <w:rPr>
                <w:rFonts w:hint="eastAsia"/>
                <w:szCs w:val="21"/>
              </w:rPr>
              <w:t>蕩口</w:t>
            </w:r>
            <w:r>
              <w:rPr>
                <w:szCs w:val="21"/>
                <w:lang w:val="en-US"/>
              </w:rPr>
              <w:t>d</w:t>
            </w:r>
            <w:r>
              <w:rPr>
                <w:rFonts w:ascii="Cambria Math" w:hAnsi="Cambria Math" w:cs="Cambria Math"/>
                <w:szCs w:val="21"/>
                <w:lang w:val="en-US"/>
              </w:rPr>
              <w:t>ɒ</w:t>
            </w:r>
            <w:r>
              <w:rPr>
                <w:szCs w:val="21"/>
                <w:lang w:val="en-US"/>
              </w:rPr>
              <w:t>ŋ</w:t>
            </w:r>
            <w:r>
              <w:rPr>
                <w:szCs w:val="21"/>
                <w:vertAlign w:val="superscript"/>
                <w:lang w:val="en-US"/>
              </w:rPr>
              <w:t>31</w:t>
            </w:r>
            <w:r>
              <w:rPr>
                <w:szCs w:val="21"/>
                <w:lang w:val="en-US"/>
              </w:rPr>
              <w:t>k'Y</w:t>
            </w:r>
            <w:r>
              <w:rPr>
                <w:szCs w:val="21"/>
                <w:vertAlign w:val="superscript"/>
                <w:lang w:val="en-US"/>
              </w:rPr>
              <w:t>41</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蕩</w:t>
            </w:r>
            <w:r>
              <w:rPr>
                <w:szCs w:val="21"/>
                <w:lang w:val="en-US"/>
              </w:rPr>
              <w:t>du</w:t>
            </w:r>
            <w:r>
              <w:rPr>
                <w:rFonts w:ascii="Cambria Math" w:hAnsi="Cambria Math" w:cs="Cambria Math"/>
                <w:szCs w:val="21"/>
                <w:lang w:val="en-US"/>
              </w:rPr>
              <w:t>ɔ</w:t>
            </w:r>
            <w:r>
              <w:rPr>
                <w:szCs w:val="21"/>
                <w:vertAlign w:val="superscript"/>
                <w:lang w:val="en-US"/>
              </w:rPr>
              <w:t>24</w:t>
            </w:r>
          </w:p>
        </w:tc>
        <w:tc>
          <w:tcPr>
            <w:tcW w:w="3673" w:type="dxa"/>
          </w:tcPr>
          <w:p>
            <w:pPr>
              <w:ind w:right="84"/>
              <w:jc w:val="left"/>
              <w:rPr>
                <w:szCs w:val="21"/>
                <w:lang w:val="en-US"/>
              </w:rPr>
            </w:pPr>
            <w:r>
              <w:rPr>
                <w:rFonts w:hint="eastAsia"/>
                <w:szCs w:val="21"/>
              </w:rPr>
              <w:t>蕩口</w:t>
            </w:r>
            <w:r>
              <w:rPr>
                <w:szCs w:val="21"/>
                <w:lang w:val="en-US"/>
              </w:rPr>
              <w:t>du</w:t>
            </w:r>
            <w:r>
              <w:rPr>
                <w:rFonts w:ascii="Cambria Math" w:hAnsi="Cambria Math" w:cs="Cambria Math"/>
                <w:szCs w:val="21"/>
                <w:lang w:val="en-US"/>
              </w:rPr>
              <w:t>ɔ</w:t>
            </w:r>
            <w:r>
              <w:rPr>
                <w:szCs w:val="21"/>
                <w:vertAlign w:val="superscript"/>
                <w:lang w:val="en-US"/>
              </w:rPr>
              <w:t>24</w:t>
            </w:r>
            <w:r>
              <w:rPr>
                <w:szCs w:val="21"/>
                <w:lang w:val="en-US"/>
              </w:rPr>
              <w:t>k'au</w:t>
            </w:r>
            <w:r>
              <w:rPr>
                <w:szCs w:val="21"/>
                <w:vertAlign w:val="superscript"/>
                <w:lang w:val="en-US"/>
              </w:rPr>
              <w:t>45</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涮</w:t>
            </w:r>
            <w:r>
              <w:rPr>
                <w:szCs w:val="21"/>
                <w:lang w:val="en-US"/>
              </w:rPr>
              <w:t>san</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湯</w:t>
            </w:r>
            <w:r>
              <w:rPr>
                <w:szCs w:val="21"/>
                <w:lang w:val="en-US"/>
              </w:rPr>
              <w:t>*</w:t>
            </w:r>
            <w:r>
              <w:rPr>
                <w:rFonts w:hint="eastAsia"/>
                <w:szCs w:val="21"/>
              </w:rPr>
              <w:t>口</w:t>
            </w:r>
            <w:r>
              <w:rPr>
                <w:szCs w:val="21"/>
                <w:lang w:val="en-US"/>
              </w:rPr>
              <w:t>t'au</w:t>
            </w:r>
            <w:r>
              <w:rPr>
                <w:szCs w:val="21"/>
                <w:vertAlign w:val="superscript"/>
                <w:lang w:val="en-US"/>
              </w:rPr>
              <w:t>33</w:t>
            </w:r>
            <w:r>
              <w:rPr>
                <w:szCs w:val="21"/>
                <w:lang w:val="en-US"/>
              </w:rPr>
              <w:t>k'əu</w:t>
            </w:r>
            <w:r>
              <w:rPr>
                <w:szCs w:val="21"/>
                <w:vertAlign w:val="superscript"/>
                <w:lang w:val="en-US"/>
              </w:rPr>
              <w:t>41</w:t>
            </w:r>
            <w:r>
              <w:rPr>
                <w:rFonts w:hint="eastAsia"/>
                <w:szCs w:val="21"/>
                <w:lang w:val="en-US"/>
              </w:rPr>
              <w:br/>
            </w:r>
            <w:r>
              <w:rPr>
                <w:rFonts w:hint="eastAsia"/>
                <w:szCs w:val="21"/>
                <w:lang w:val="en-US"/>
              </w:rPr>
              <w:t>②</w:t>
            </w:r>
            <w:r>
              <w:rPr>
                <w:rFonts w:hint="eastAsia"/>
                <w:szCs w:val="21"/>
              </w:rPr>
              <w:t>漱口</w:t>
            </w:r>
            <w:r>
              <w:rPr>
                <w:szCs w:val="21"/>
                <w:lang w:val="en-US"/>
              </w:rPr>
              <w:t>səu</w:t>
            </w:r>
            <w:r>
              <w:rPr>
                <w:szCs w:val="21"/>
                <w:vertAlign w:val="superscript"/>
                <w:lang w:val="en-US"/>
              </w:rPr>
              <w:t>55</w:t>
            </w:r>
            <w:r>
              <w:rPr>
                <w:szCs w:val="21"/>
                <w:lang w:val="en-US"/>
              </w:rPr>
              <w:t>k'əu</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蕩</w:t>
            </w:r>
            <w:r>
              <w:rPr>
                <w:szCs w:val="21"/>
                <w:lang w:val="en-US"/>
              </w:rPr>
              <w:t>t'</w:t>
            </w:r>
            <w:r>
              <w:rPr>
                <w:rFonts w:ascii="Cambria Math" w:hAnsi="Cambria Math" w:cs="Cambria Math"/>
                <w:szCs w:val="21"/>
                <w:lang w:val="en-US"/>
              </w:rPr>
              <w:t>ɔ</w:t>
            </w:r>
            <w:r>
              <w:rPr>
                <w:szCs w:val="21"/>
                <w:lang w:val="en-US"/>
              </w:rPr>
              <w:t>ŋ</w:t>
            </w:r>
            <w:r>
              <w:rPr>
                <w:szCs w:val="21"/>
                <w:vertAlign w:val="superscript"/>
                <w:lang w:val="en-US"/>
              </w:rPr>
              <w:t>31</w:t>
            </w:r>
          </w:p>
        </w:tc>
        <w:tc>
          <w:tcPr>
            <w:tcW w:w="3673" w:type="dxa"/>
          </w:tcPr>
          <w:p>
            <w:pPr>
              <w:ind w:right="84"/>
              <w:jc w:val="left"/>
              <w:rPr>
                <w:szCs w:val="21"/>
                <w:lang w:val="en-US"/>
              </w:rPr>
            </w:pPr>
            <w:r>
              <w:rPr>
                <w:rFonts w:hint="eastAsia"/>
                <w:szCs w:val="21"/>
              </w:rPr>
              <w:t>刷口</w:t>
            </w:r>
            <w:r>
              <w:rPr>
                <w:szCs w:val="21"/>
                <w:lang w:val="en-US"/>
              </w:rPr>
              <w:t>s</w:t>
            </w:r>
            <w:r>
              <w:rPr>
                <w:rFonts w:ascii="Cambria Math" w:hAnsi="Cambria Math" w:cs="Cambria Math"/>
                <w:szCs w:val="21"/>
                <w:lang w:val="en-US"/>
              </w:rPr>
              <w:t>ɔ</w:t>
            </w:r>
            <w:r>
              <w:rPr>
                <w:szCs w:val="21"/>
                <w:lang w:val="en-US"/>
              </w:rPr>
              <w:t>t</w:t>
            </w:r>
            <w:r>
              <w:rPr>
                <w:szCs w:val="21"/>
                <w:vertAlign w:val="superscript"/>
                <w:lang w:val="en-US"/>
              </w:rPr>
              <w:t>5</w:t>
            </w:r>
            <w:r>
              <w:rPr>
                <w:szCs w:val="21"/>
                <w:lang w:val="en-US"/>
              </w:rPr>
              <w:t>k‘i</w:t>
            </w:r>
            <w:r>
              <w:rPr>
                <w:rFonts w:ascii="Cambria Math" w:hAnsi="Cambria Math" w:cs="Cambria Math"/>
                <w:szCs w:val="21"/>
                <w:lang w:val="en-US"/>
              </w:rPr>
              <w:t>ɛ</w:t>
            </w:r>
            <w:r>
              <w:rPr>
                <w:szCs w:val="21"/>
                <w:lang w:val="en-US"/>
              </w:rPr>
              <w:t>u</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lang w:val="en-US"/>
              </w:rPr>
              <w:t>□</w:t>
            </w:r>
            <w:r>
              <w:rPr>
                <w:szCs w:val="21"/>
                <w:lang w:val="en-US"/>
              </w:rPr>
              <w:t>t‘</w:t>
            </w:r>
            <w:r>
              <w:rPr>
                <w:rFonts w:ascii="Cambria Math" w:hAnsi="Cambria Math" w:cs="Cambria Math"/>
                <w:szCs w:val="21"/>
                <w:lang w:val="en-US"/>
              </w:rPr>
              <w:t>ɔ</w:t>
            </w:r>
            <w:r>
              <w:rPr>
                <w:szCs w:val="21"/>
                <w:lang w:val="en-US"/>
              </w:rPr>
              <w:t>i</w:t>
            </w:r>
            <w:r>
              <w:rPr>
                <w:szCs w:val="21"/>
                <w:vertAlign w:val="superscript"/>
                <w:lang w:val="en-US"/>
              </w:rPr>
              <w:t>44</w:t>
            </w:r>
          </w:p>
        </w:tc>
        <w:tc>
          <w:tcPr>
            <w:tcW w:w="3673" w:type="dxa"/>
          </w:tcPr>
          <w:p>
            <w:pPr>
              <w:ind w:right="84"/>
              <w:jc w:val="left"/>
              <w:rPr>
                <w:szCs w:val="21"/>
                <w:lang w:val="en-US"/>
              </w:rPr>
            </w:pPr>
            <w:r>
              <w:rPr>
                <w:rFonts w:hint="eastAsia"/>
                <w:szCs w:val="21"/>
              </w:rPr>
              <w:t>湯</w:t>
            </w:r>
            <w:r>
              <w:rPr>
                <w:szCs w:val="21"/>
                <w:lang w:val="en-US"/>
              </w:rPr>
              <w:t>*</w:t>
            </w:r>
            <w:r>
              <w:rPr>
                <w:rFonts w:hint="eastAsia"/>
                <w:szCs w:val="21"/>
              </w:rPr>
              <w:t>咀</w:t>
            </w:r>
            <w:r>
              <w:rPr>
                <w:szCs w:val="21"/>
                <w:lang w:val="en-US"/>
              </w:rPr>
              <w:t>t‘</w:t>
            </w:r>
            <w:r>
              <w:rPr>
                <w:rFonts w:ascii="Cambria Math" w:hAnsi="Cambria Math" w:cs="Cambria Math"/>
                <w:szCs w:val="21"/>
                <w:lang w:val="en-US"/>
              </w:rPr>
              <w:t>ɔ</w:t>
            </w:r>
            <w:r>
              <w:rPr>
                <w:szCs w:val="21"/>
                <w:lang w:val="en-US"/>
              </w:rPr>
              <w:t>ŋ</w:t>
            </w:r>
            <w:r>
              <w:rPr>
                <w:szCs w:val="21"/>
                <w:vertAlign w:val="superscript"/>
                <w:lang w:val="en-US"/>
              </w:rPr>
              <w:t>44</w:t>
            </w:r>
            <w:r>
              <w:rPr>
                <w:szCs w:val="21"/>
                <w:lang w:val="en-US"/>
              </w:rPr>
              <w:t>ts</w:t>
            </w:r>
            <w:r>
              <w:rPr>
                <w:rFonts w:ascii="Cambria Math" w:hAnsi="Cambria Math" w:cs="Cambria Math"/>
                <w:szCs w:val="21"/>
                <w:lang w:val="en-US"/>
              </w:rPr>
              <w:t>ɔ</w:t>
            </w:r>
            <w:r>
              <w:rPr>
                <w:szCs w:val="21"/>
                <w:lang w:val="en-US"/>
              </w:rPr>
              <w:t>i</w:t>
            </w:r>
            <w:r>
              <w:rPr>
                <w:szCs w:val="21"/>
                <w:vertAlign w:val="superscript"/>
                <w:lang w:val="en-US"/>
              </w:rPr>
              <w:t>31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szCs w:val="21"/>
                <w:lang w:val="en-US"/>
              </w:rPr>
              <w:t>@l</w:t>
            </w:r>
            <w:r>
              <w:rPr>
                <w:rFonts w:ascii="Cambria Math" w:hAnsi="Cambria Math" w:cs="Cambria Math"/>
                <w:szCs w:val="21"/>
                <w:lang w:val="en-US"/>
              </w:rPr>
              <w:t>ʊ</w:t>
            </w:r>
            <w:r>
              <w:rPr>
                <w:szCs w:val="21"/>
                <w:lang w:val="en-US"/>
              </w:rPr>
              <w:t>k</w:t>
            </w:r>
            <w:r>
              <w:rPr>
                <w:szCs w:val="21"/>
                <w:vertAlign w:val="superscript"/>
                <w:lang w:val="en-US"/>
              </w:rPr>
              <w:t>2</w:t>
            </w:r>
          </w:p>
        </w:tc>
        <w:tc>
          <w:tcPr>
            <w:tcW w:w="3673" w:type="dxa"/>
          </w:tcPr>
          <w:p>
            <w:pPr>
              <w:ind w:right="84"/>
              <w:jc w:val="left"/>
              <w:rPr>
                <w:szCs w:val="21"/>
                <w:lang w:val="en-US"/>
              </w:rPr>
            </w:pPr>
            <w:r>
              <w:rPr>
                <w:szCs w:val="21"/>
                <w:lang w:val="en-US"/>
              </w:rPr>
              <w:t>@</w:t>
            </w:r>
            <w:r>
              <w:rPr>
                <w:rFonts w:hint="eastAsia"/>
                <w:szCs w:val="21"/>
              </w:rPr>
              <w:t>口</w:t>
            </w:r>
            <w:r>
              <w:rPr>
                <w:szCs w:val="21"/>
                <w:lang w:val="en-US"/>
              </w:rPr>
              <w:t>l</w:t>
            </w:r>
            <w:r>
              <w:rPr>
                <w:rFonts w:ascii="Cambria Math" w:hAnsi="Cambria Math" w:cs="Cambria Math"/>
                <w:szCs w:val="21"/>
                <w:lang w:val="en-US"/>
              </w:rPr>
              <w:t>ɔ</w:t>
            </w:r>
            <w:r>
              <w:rPr>
                <w:szCs w:val="21"/>
                <w:lang w:val="en-US"/>
              </w:rPr>
              <w:t>ŋ</w:t>
            </w:r>
            <w:r>
              <w:rPr>
                <w:szCs w:val="21"/>
                <w:vertAlign w:val="superscript"/>
                <w:lang w:val="en-US"/>
              </w:rPr>
              <w:t>23</w:t>
            </w:r>
            <w:r>
              <w:rPr>
                <w:szCs w:val="21"/>
                <w:lang w:val="en-US"/>
              </w:rPr>
              <w:t>h</w:t>
            </w:r>
            <w:r>
              <w:rPr>
                <w:rFonts w:ascii="Cambria Math" w:hAnsi="Cambria Math" w:cs="Cambria Math"/>
                <w:szCs w:val="21"/>
                <w:lang w:val="en-US"/>
              </w:rPr>
              <w:t>ɐ</w:t>
            </w:r>
            <w:r>
              <w:rPr>
                <w:szCs w:val="21"/>
                <w:lang w:val="en-US"/>
              </w:rPr>
              <w:t>u</w:t>
            </w:r>
            <w:r>
              <w:rPr>
                <w:szCs w:val="21"/>
                <w:vertAlign w:val="super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szCs w:val="21"/>
                <w:lang w:val="en-US"/>
              </w:rPr>
              <w:t>@l</w:t>
            </w:r>
            <w:r>
              <w:rPr>
                <w:rFonts w:ascii="Cambria Math" w:hAnsi="Cambria Math" w:cs="Cambria Math"/>
                <w:szCs w:val="21"/>
                <w:lang w:val="en-US"/>
              </w:rPr>
              <w:t>ɔ</w:t>
            </w:r>
            <w:r>
              <w:rPr>
                <w:szCs w:val="21"/>
                <w:lang w:val="en-US"/>
              </w:rPr>
              <w:t>ŋ</w:t>
            </w:r>
            <w:r>
              <w:rPr>
                <w:szCs w:val="21"/>
                <w:vertAlign w:val="superscript"/>
                <w:lang w:val="en-US"/>
              </w:rPr>
              <w:t>21</w:t>
            </w:r>
          </w:p>
        </w:tc>
        <w:tc>
          <w:tcPr>
            <w:tcW w:w="3673" w:type="dxa"/>
          </w:tcPr>
          <w:p>
            <w:pPr>
              <w:ind w:right="84"/>
              <w:jc w:val="left"/>
              <w:rPr>
                <w:szCs w:val="21"/>
                <w:lang w:val="en-US"/>
              </w:rPr>
            </w:pPr>
            <w:r>
              <w:rPr>
                <w:szCs w:val="21"/>
                <w:lang w:val="en-US"/>
              </w:rPr>
              <w:t>@</w:t>
            </w:r>
            <w:r>
              <w:rPr>
                <w:rFonts w:hint="eastAsia"/>
                <w:szCs w:val="21"/>
              </w:rPr>
              <w:t>口</w:t>
            </w:r>
            <w:r>
              <w:rPr>
                <w:szCs w:val="21"/>
                <w:lang w:val="en-US"/>
              </w:rPr>
              <w:t>l</w:t>
            </w:r>
            <w:r>
              <w:rPr>
                <w:rFonts w:ascii="Cambria Math" w:hAnsi="Cambria Math" w:cs="Cambria Math"/>
                <w:szCs w:val="21"/>
                <w:lang w:val="en-US"/>
              </w:rPr>
              <w:t>ɔ</w:t>
            </w:r>
            <w:r>
              <w:rPr>
                <w:szCs w:val="21"/>
                <w:lang w:val="en-US"/>
              </w:rPr>
              <w:t>ŋ</w:t>
            </w:r>
            <w:r>
              <w:rPr>
                <w:szCs w:val="21"/>
                <w:vertAlign w:val="superscript"/>
                <w:lang w:val="en-US"/>
              </w:rPr>
              <w:t>21</w:t>
            </w:r>
            <w:r>
              <w:rPr>
                <w:szCs w:val="21"/>
                <w:lang w:val="en-US"/>
              </w:rPr>
              <w:t>h</w:t>
            </w:r>
            <w:r>
              <w:rPr>
                <w:rFonts w:ascii="Cambria Math" w:hAnsi="Cambria Math" w:cs="Cambria Math"/>
                <w:szCs w:val="21"/>
                <w:lang w:val="en-US"/>
              </w:rPr>
              <w:t>ɐ</w:t>
            </w:r>
            <w:r>
              <w:rPr>
                <w:szCs w:val="21"/>
                <w:lang w:val="en-US"/>
              </w:rPr>
              <w:t>u</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w:t>
            </w:r>
            <w:r>
              <w:rPr>
                <w:szCs w:val="21"/>
                <w:lang w:val="en-US"/>
              </w:rPr>
              <w:t>bin</w:t>
            </w:r>
            <w:r>
              <w:rPr>
                <w:szCs w:val="21"/>
                <w:vertAlign w:val="superscript"/>
                <w:lang w:val="en-US"/>
              </w:rPr>
              <w:t>51</w:t>
            </w:r>
          </w:p>
        </w:tc>
        <w:tc>
          <w:tcPr>
            <w:tcW w:w="3673" w:type="dxa"/>
          </w:tcPr>
          <w:p>
            <w:pPr>
              <w:ind w:right="84"/>
              <w:jc w:val="left"/>
              <w:rPr>
                <w:szCs w:val="21"/>
                <w:lang w:val="en-US"/>
              </w:rPr>
            </w:pPr>
            <w:r>
              <w:rPr>
                <w:rFonts w:hint="eastAsia"/>
                <w:szCs w:val="21"/>
              </w:rPr>
              <w:t>洗咀</w:t>
            </w:r>
            <w:r>
              <w:rPr>
                <w:szCs w:val="21"/>
                <w:lang w:val="en-US"/>
              </w:rPr>
              <w:t>sue</w:t>
            </w:r>
            <w:r>
              <w:rPr>
                <w:szCs w:val="21"/>
                <w:vertAlign w:val="superscript"/>
                <w:lang w:val="en-US"/>
              </w:rPr>
              <w:t>51</w:t>
            </w:r>
            <w:r>
              <w:rPr>
                <w:szCs w:val="21"/>
                <w:vertAlign w:val="subscript"/>
                <w:lang w:val="en-US"/>
              </w:rPr>
              <w:t>55</w:t>
            </w:r>
            <w:r>
              <w:rPr>
                <w:szCs w:val="21"/>
                <w:lang w:val="en-US"/>
              </w:rPr>
              <w:t>ts'ui</w:t>
            </w:r>
            <w:r>
              <w:rPr>
                <w:szCs w:val="21"/>
                <w:vertAlign w:val="superscript"/>
                <w:lang w:val="en-US"/>
              </w:rPr>
              <w:t>11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w:t>
            </w:r>
            <w:r>
              <w:rPr>
                <w:szCs w:val="21"/>
                <w:lang w:val="en-US"/>
              </w:rPr>
              <w:t>ts'ok</w:t>
            </w:r>
            <w:r>
              <w:rPr>
                <w:szCs w:val="21"/>
                <w:vertAlign w:val="superscript"/>
                <w:lang w:val="en-US"/>
              </w:rPr>
              <w:t>21</w:t>
            </w:r>
          </w:p>
        </w:tc>
        <w:tc>
          <w:tcPr>
            <w:tcW w:w="3673" w:type="dxa"/>
          </w:tcPr>
          <w:p>
            <w:pPr>
              <w:ind w:right="84"/>
              <w:jc w:val="left"/>
              <w:rPr>
                <w:szCs w:val="21"/>
                <w:lang w:val="en-US"/>
              </w:rPr>
            </w:pPr>
            <w:r>
              <w:rPr>
                <w:rFonts w:hint="eastAsia"/>
                <w:szCs w:val="21"/>
                <w:lang w:val="en-US"/>
              </w:rPr>
              <w:t>□</w:t>
            </w:r>
            <w:r>
              <w:rPr>
                <w:rFonts w:hint="eastAsia"/>
                <w:szCs w:val="21"/>
              </w:rPr>
              <w:t>咀</w:t>
            </w:r>
            <w:r>
              <w:rPr>
                <w:szCs w:val="21"/>
                <w:lang w:val="en-US"/>
              </w:rPr>
              <w:t>t</w:t>
            </w:r>
            <w:r>
              <w:rPr>
                <w:rFonts w:ascii="Cambria Math" w:hAnsi="Cambria Math" w:cs="Cambria Math"/>
                <w:szCs w:val="21"/>
                <w:lang w:val="en-US"/>
              </w:rPr>
              <w:t>ɯ</w:t>
            </w:r>
            <w:r>
              <w:rPr>
                <w:szCs w:val="21"/>
                <w:lang w:val="en-US"/>
              </w:rPr>
              <w:t>ŋ</w:t>
            </w:r>
            <w:r>
              <w:rPr>
                <w:szCs w:val="21"/>
                <w:vertAlign w:val="superscript"/>
                <w:lang w:val="en-US"/>
              </w:rPr>
              <w:t>35</w:t>
            </w:r>
            <w:r>
              <w:rPr>
                <w:szCs w:val="21"/>
                <w:vertAlign w:val="subscript"/>
                <w:lang w:val="en-US"/>
              </w:rPr>
              <w:t>21</w:t>
            </w:r>
            <w:r>
              <w:rPr>
                <w:szCs w:val="21"/>
                <w:lang w:val="en-US"/>
              </w:rPr>
              <w:t>ts'ui</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w:t>
            </w:r>
            <w:r>
              <w:rPr>
                <w:szCs w:val="21"/>
                <w:lang w:val="en-US"/>
              </w:rPr>
              <w:t>k</w:t>
            </w:r>
            <w:r>
              <w:rPr>
                <w:rFonts w:ascii="Cambria Math" w:hAnsi="Cambria Math" w:cs="Cambria Math"/>
                <w:szCs w:val="21"/>
                <w:lang w:val="en-US"/>
              </w:rPr>
              <w:t>ɔ</w:t>
            </w:r>
            <w:r>
              <w:rPr>
                <w:szCs w:val="21"/>
                <w:vertAlign w:val="superscript"/>
                <w:lang w:val="en-US"/>
              </w:rPr>
              <w:t>31</w:t>
            </w:r>
            <w:r>
              <w:rPr>
                <w:szCs w:val="21"/>
                <w:lang w:val="en-US"/>
              </w:rPr>
              <w:t>(k</w:t>
            </w:r>
            <w:r>
              <w:rPr>
                <w:rFonts w:ascii="Cambria Math" w:hAnsi="Cambria Math" w:cs="Cambria Math"/>
                <w:szCs w:val="21"/>
                <w:lang w:val="en-US"/>
              </w:rPr>
              <w:t>ɔ</w:t>
            </w:r>
            <w:r>
              <w:rPr>
                <w:szCs w:val="21"/>
                <w:lang w:val="en-US"/>
              </w:rPr>
              <w:t>?</w:t>
            </w:r>
            <w:r>
              <w:rPr>
                <w:szCs w:val="21"/>
                <w:vertAlign w:val="superscript"/>
                <w:lang w:val="en-US"/>
              </w:rPr>
              <w:t>4</w:t>
            </w:r>
            <w:r>
              <w:rPr>
                <w:szCs w:val="21"/>
                <w:lang w:val="en-US"/>
              </w:rPr>
              <w:t>),louŋ</w:t>
            </w:r>
            <w:r>
              <w:rPr>
                <w:szCs w:val="21"/>
                <w:vertAlign w:val="superscript"/>
                <w:lang w:val="en-US"/>
              </w:rPr>
              <w:t>242</w:t>
            </w:r>
          </w:p>
        </w:tc>
        <w:tc>
          <w:tcPr>
            <w:tcW w:w="3673" w:type="dxa"/>
          </w:tcPr>
          <w:p>
            <w:pPr>
              <w:ind w:right="84"/>
              <w:jc w:val="left"/>
              <w:rPr>
                <w:szCs w:val="21"/>
                <w:lang w:val="en-US"/>
              </w:rPr>
            </w:pPr>
            <w:r>
              <w:rPr>
                <w:rFonts w:hint="eastAsia"/>
                <w:szCs w:val="21"/>
                <w:lang w:val="en-US"/>
              </w:rPr>
              <w:t>□□</w:t>
            </w:r>
            <w:r>
              <w:rPr>
                <w:rFonts w:hint="eastAsia"/>
                <w:szCs w:val="21"/>
              </w:rPr>
              <w:t>阻</w:t>
            </w:r>
            <w:r>
              <w:rPr>
                <w:szCs w:val="21"/>
                <w:lang w:val="en-US"/>
              </w:rPr>
              <w:t>k</w:t>
            </w:r>
            <w:r>
              <w:rPr>
                <w:rFonts w:ascii="Cambria Math" w:hAnsi="Cambria Math" w:cs="Cambria Math"/>
                <w:szCs w:val="21"/>
                <w:lang w:val="en-US"/>
              </w:rPr>
              <w:t>ɔ</w:t>
            </w:r>
            <w:r>
              <w:rPr>
                <w:szCs w:val="21"/>
                <w:vertAlign w:val="superscript"/>
                <w:lang w:val="en-US"/>
              </w:rPr>
              <w:t>31</w:t>
            </w:r>
            <w:r>
              <w:rPr>
                <w:szCs w:val="21"/>
                <w:lang w:val="en-US"/>
              </w:rPr>
              <w:t>(k</w:t>
            </w:r>
            <w:r>
              <w:rPr>
                <w:rFonts w:ascii="Cambria Math" w:hAnsi="Cambria Math" w:cs="Cambria Math"/>
                <w:szCs w:val="21"/>
                <w:lang w:val="en-US"/>
              </w:rPr>
              <w:t>ɔ</w:t>
            </w:r>
            <w:r>
              <w:rPr>
                <w:szCs w:val="21"/>
                <w:lang w:val="en-US"/>
              </w:rPr>
              <w:t>?</w:t>
            </w:r>
            <w:r>
              <w:rPr>
                <w:szCs w:val="21"/>
                <w:vertAlign w:val="superscript"/>
                <w:lang w:val="en-US"/>
              </w:rPr>
              <w:t>4</w:t>
            </w:r>
            <w:r>
              <w:rPr>
                <w:szCs w:val="21"/>
                <w:lang w:val="en-US"/>
              </w:rPr>
              <w:t>),louŋ</w:t>
            </w:r>
            <w:r>
              <w:rPr>
                <w:szCs w:val="21"/>
                <w:vertAlign w:val="superscript"/>
                <w:lang w:val="en-US"/>
              </w:rPr>
              <w:t>242</w:t>
            </w:r>
            <w:r>
              <w:rPr>
                <w:szCs w:val="21"/>
                <w:lang w:val="en-US"/>
              </w:rPr>
              <w:t>ts'ui</w:t>
            </w:r>
            <w:r>
              <w:rPr>
                <w:szCs w:val="21"/>
                <w:vertAlign w:val="superscript"/>
                <w:lang w:val="en-US"/>
              </w:rPr>
              <w:t>213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洗澡</w:t>
            </w:r>
            <w:r>
              <w:rPr>
                <w:rFonts w:ascii="Cambria Math" w:hAnsi="Cambria Math" w:cs="Cambria Math"/>
                <w:b/>
                <w:szCs w:val="21"/>
                <w:lang w:val="en-US"/>
              </w:rPr>
              <w:t>ɕ</w:t>
            </w:r>
            <w:r>
              <w:rPr>
                <w:b/>
                <w:szCs w:val="21"/>
                <w:lang w:val="en-US"/>
              </w:rPr>
              <w:t>i</w:t>
            </w:r>
            <w:r>
              <w:rPr>
                <w:b/>
                <w:szCs w:val="21"/>
                <w:vertAlign w:val="superscript"/>
                <w:lang w:val="en-US"/>
              </w:rPr>
              <w:t>214</w:t>
            </w:r>
            <w:r>
              <w:rPr>
                <w:b/>
                <w:szCs w:val="21"/>
                <w:vertAlign w:val="subscript"/>
                <w:lang w:val="en-US"/>
              </w:rPr>
              <w:t>35</w:t>
            </w:r>
            <w:r>
              <w:rPr>
                <w:b/>
                <w:szCs w:val="21"/>
                <w:lang w:val="en-US"/>
              </w:rPr>
              <w:t>tsau</w:t>
            </w:r>
            <w:r>
              <w:rPr>
                <w:b/>
                <w:szCs w:val="21"/>
                <w:vertAlign w:val="superscript"/>
                <w:lang w:val="en-US"/>
              </w:rPr>
              <w:t>214</w:t>
            </w:r>
          </w:p>
        </w:tc>
        <w:tc>
          <w:tcPr>
            <w:tcW w:w="3673" w:type="dxa"/>
          </w:tcPr>
          <w:p>
            <w:pPr>
              <w:ind w:right="84"/>
              <w:jc w:val="left"/>
              <w:rPr>
                <w:b/>
                <w:szCs w:val="21"/>
                <w:lang w:val="en-US"/>
              </w:rPr>
            </w:pPr>
            <w:r>
              <w:rPr>
                <w:rFonts w:hint="eastAsia"/>
                <w:b/>
                <w:szCs w:val="21"/>
              </w:rPr>
              <w:t>晒</w:t>
            </w:r>
            <w:r>
              <w:rPr>
                <w:rFonts w:ascii="Cambria Math" w:hAnsi="Cambria Math" w:cs="Cambria Math"/>
                <w:b/>
                <w:szCs w:val="21"/>
                <w:lang w:val="en-US"/>
              </w:rPr>
              <w:t>ʂ</w:t>
            </w:r>
            <w:r>
              <w:rPr>
                <w:b/>
                <w:szCs w:val="21"/>
                <w:lang w:val="en-US"/>
              </w:rPr>
              <w:t>ai</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洗澡</w:t>
            </w:r>
            <w:r>
              <w:rPr>
                <w:rFonts w:ascii="Cambria Math" w:hAnsi="Cambria Math" w:cs="Cambria Math"/>
                <w:szCs w:val="21"/>
                <w:lang w:val="en-US"/>
              </w:rPr>
              <w:t>ɕ</w:t>
            </w:r>
            <w:r>
              <w:rPr>
                <w:szCs w:val="21"/>
                <w:lang w:val="en-US"/>
              </w:rPr>
              <w:t>i</w:t>
            </w:r>
            <w:r>
              <w:rPr>
                <w:szCs w:val="21"/>
                <w:vertAlign w:val="superscript"/>
                <w:lang w:val="en-US"/>
              </w:rPr>
              <w:t>214</w:t>
            </w:r>
            <w:r>
              <w:rPr>
                <w:szCs w:val="21"/>
                <w:vertAlign w:val="subscript"/>
                <w:lang w:val="en-US"/>
              </w:rPr>
              <w:t>35</w:t>
            </w:r>
            <w:r>
              <w:rPr>
                <w:szCs w:val="21"/>
                <w:lang w:val="en-US"/>
              </w:rPr>
              <w:t>tsau</w:t>
            </w:r>
            <w:r>
              <w:rPr>
                <w:szCs w:val="21"/>
                <w:vertAlign w:val="superscript"/>
                <w:lang w:val="en-US"/>
              </w:rPr>
              <w:t>214</w:t>
            </w:r>
          </w:p>
        </w:tc>
        <w:tc>
          <w:tcPr>
            <w:tcW w:w="3673" w:type="dxa"/>
          </w:tcPr>
          <w:p>
            <w:pPr>
              <w:ind w:right="84"/>
              <w:jc w:val="left"/>
              <w:rPr>
                <w:szCs w:val="21"/>
                <w:lang w:val="en-US"/>
              </w:rPr>
            </w:pPr>
            <w:r>
              <w:rPr>
                <w:rFonts w:hint="eastAsia"/>
                <w:szCs w:val="21"/>
              </w:rPr>
              <w:t>晒</w:t>
            </w:r>
            <w:r>
              <w:rPr>
                <w:rFonts w:ascii="Cambria Math" w:hAnsi="Cambria Math" w:cs="Cambria Math"/>
                <w:szCs w:val="21"/>
                <w:lang w:val="en-US"/>
              </w:rPr>
              <w:t>ʂ</w:t>
            </w:r>
            <w:r>
              <w:rPr>
                <w:szCs w:val="21"/>
                <w:lang w:val="en-US"/>
              </w:rPr>
              <w:t>ai</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洗澡</w:t>
            </w:r>
            <w:r>
              <w:rPr>
                <w:rFonts w:ascii="Cambria Math" w:hAnsi="Cambria Math" w:cs="Cambria Math"/>
                <w:szCs w:val="21"/>
                <w:lang w:val="en-US"/>
              </w:rPr>
              <w:t>ɕ</w:t>
            </w:r>
            <w:r>
              <w:rPr>
                <w:szCs w:val="21"/>
                <w:lang w:val="en-US"/>
              </w:rPr>
              <w:t>i</w:t>
            </w:r>
            <w:r>
              <w:rPr>
                <w:szCs w:val="21"/>
                <w:vertAlign w:val="superscript"/>
                <w:lang w:val="en-US"/>
              </w:rPr>
              <w:t>55</w:t>
            </w:r>
            <w:r>
              <w:rPr>
                <w:szCs w:val="21"/>
                <w:lang w:val="en-US"/>
              </w:rPr>
              <w:t>ts</w:t>
            </w:r>
            <w:r>
              <w:rPr>
                <w:rFonts w:ascii="Cambria Math" w:hAnsi="Cambria Math" w:cs="Cambria Math"/>
                <w:szCs w:val="21"/>
                <w:lang w:val="en-US"/>
              </w:rPr>
              <w:t>ɔ</w:t>
            </w:r>
            <w:r>
              <w:rPr>
                <w:szCs w:val="21"/>
                <w:vertAlign w:val="superscript"/>
                <w:lang w:val="en-US"/>
              </w:rPr>
              <w:t>55</w:t>
            </w:r>
          </w:p>
        </w:tc>
        <w:tc>
          <w:tcPr>
            <w:tcW w:w="3673" w:type="dxa"/>
          </w:tcPr>
          <w:p>
            <w:pPr>
              <w:ind w:right="84"/>
              <w:jc w:val="left"/>
              <w:rPr>
                <w:szCs w:val="21"/>
                <w:lang w:val="en-US"/>
              </w:rPr>
            </w:pPr>
            <w:r>
              <w:rPr>
                <w:rFonts w:hint="eastAsia"/>
                <w:szCs w:val="21"/>
              </w:rPr>
              <w:t>晒</w:t>
            </w:r>
            <w:r>
              <w:rPr>
                <w:rFonts w:ascii="Cambria Math" w:hAnsi="Cambria Math" w:cs="Cambria Math"/>
                <w:szCs w:val="21"/>
                <w:lang w:val="en-US"/>
              </w:rPr>
              <w:t>ʂɛ</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洗澡儿</w:t>
            </w:r>
            <w:r>
              <w:rPr>
                <w:rFonts w:ascii="Cambria Math" w:hAnsi="Cambria Math" w:cs="Cambria Math"/>
                <w:szCs w:val="21"/>
                <w:lang w:val="en-US"/>
              </w:rPr>
              <w:t>ɕ</w:t>
            </w:r>
            <w:r>
              <w:rPr>
                <w:szCs w:val="21"/>
                <w:lang w:val="en-US"/>
              </w:rPr>
              <w:t>i</w:t>
            </w:r>
            <w:r>
              <w:rPr>
                <w:szCs w:val="21"/>
                <w:vertAlign w:val="superscript"/>
                <w:lang w:val="en-US"/>
              </w:rPr>
              <w:t>213</w:t>
            </w:r>
            <w:r>
              <w:rPr>
                <w:szCs w:val="21"/>
                <w:vertAlign w:val="subscript"/>
                <w:lang w:val="en-US"/>
              </w:rPr>
              <w:t>35</w:t>
            </w:r>
            <w:r>
              <w:rPr>
                <w:szCs w:val="21"/>
                <w:lang w:val="en-US"/>
              </w:rPr>
              <w:t>tsaur</w:t>
            </w:r>
            <w:r>
              <w:rPr>
                <w:szCs w:val="21"/>
                <w:vertAlign w:val="superscript"/>
                <w:lang w:val="en-US"/>
              </w:rPr>
              <w:t>213</w:t>
            </w:r>
          </w:p>
        </w:tc>
        <w:tc>
          <w:tcPr>
            <w:tcW w:w="3673" w:type="dxa"/>
          </w:tcPr>
          <w:p>
            <w:pPr>
              <w:ind w:right="84"/>
              <w:jc w:val="left"/>
              <w:rPr>
                <w:szCs w:val="21"/>
                <w:lang w:val="en-US"/>
              </w:rPr>
            </w:pPr>
            <w:r>
              <w:rPr>
                <w:rFonts w:hint="eastAsia"/>
                <w:szCs w:val="21"/>
              </w:rPr>
              <w:t>晒</w:t>
            </w:r>
            <w:r>
              <w:rPr>
                <w:szCs w:val="21"/>
                <w:lang w:val="en-US"/>
              </w:rPr>
              <w:t>sai</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洗澡</w:t>
            </w:r>
            <w:r>
              <w:rPr>
                <w:rFonts w:ascii="Cambria Math" w:hAnsi="Cambria Math" w:cs="Cambria Math"/>
                <w:szCs w:val="21"/>
                <w:lang w:val="en-US"/>
              </w:rPr>
              <w:t>ɕ</w:t>
            </w:r>
            <w:r>
              <w:rPr>
                <w:szCs w:val="21"/>
                <w:lang w:val="en-US"/>
              </w:rPr>
              <w:t>i</w:t>
            </w:r>
            <w:r>
              <w:rPr>
                <w:szCs w:val="21"/>
                <w:vertAlign w:val="superscript"/>
                <w:lang w:val="en-US"/>
              </w:rPr>
              <w:t>53</w:t>
            </w:r>
            <w:r>
              <w:rPr>
                <w:szCs w:val="21"/>
                <w:vertAlign w:val="subscript"/>
                <w:lang w:val="en-US"/>
              </w:rPr>
              <w:t>24</w:t>
            </w:r>
            <w:r>
              <w:rPr>
                <w:szCs w:val="21"/>
                <w:lang w:val="en-US"/>
              </w:rPr>
              <w:t>ts</w:t>
            </w:r>
            <w:r>
              <w:rPr>
                <w:rFonts w:hint="eastAsia"/>
                <w:szCs w:val="21"/>
                <w:lang w:val="en-US"/>
              </w:rPr>
              <w:t>ɑ</w:t>
            </w:r>
            <w:r>
              <w:rPr>
                <w:szCs w:val="21"/>
                <w:lang w:val="en-US"/>
              </w:rPr>
              <w:t>u</w:t>
            </w:r>
            <w:r>
              <w:rPr>
                <w:szCs w:val="21"/>
                <w:vertAlign w:val="superscript"/>
                <w:lang w:val="en-US"/>
              </w:rPr>
              <w:t>53</w:t>
            </w:r>
          </w:p>
        </w:tc>
        <w:tc>
          <w:tcPr>
            <w:tcW w:w="3673" w:type="dxa"/>
          </w:tcPr>
          <w:p>
            <w:pPr>
              <w:ind w:right="84"/>
              <w:jc w:val="left"/>
              <w:rPr>
                <w:szCs w:val="21"/>
                <w:lang w:val="en-US"/>
              </w:rPr>
            </w:pPr>
            <w:r>
              <w:rPr>
                <w:rFonts w:hint="eastAsia"/>
                <w:szCs w:val="21"/>
              </w:rPr>
              <w:t>晒</w:t>
            </w:r>
            <w:r>
              <w:rPr>
                <w:szCs w:val="21"/>
                <w:lang w:val="en-US"/>
              </w:rPr>
              <w:t>sæ</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洗澡</w:t>
            </w:r>
            <w:r>
              <w:rPr>
                <w:rFonts w:ascii="Cambria Math" w:hAnsi="Cambria Math" w:cs="Cambria Math"/>
                <w:szCs w:val="21"/>
                <w:lang w:val="en-US"/>
              </w:rPr>
              <w:t>ɕ</w:t>
            </w:r>
            <w:r>
              <w:rPr>
                <w:szCs w:val="21"/>
                <w:lang w:val="en-US"/>
              </w:rPr>
              <w:t>i</w:t>
            </w:r>
            <w:r>
              <w:rPr>
                <w:szCs w:val="21"/>
                <w:vertAlign w:val="superscript"/>
                <w:lang w:val="en-US"/>
              </w:rPr>
              <w:t>53</w:t>
            </w:r>
            <w:r>
              <w:rPr>
                <w:szCs w:val="21"/>
                <w:lang w:val="en-US"/>
              </w:rPr>
              <w:t>tsau</w:t>
            </w:r>
            <w:r>
              <w:rPr>
                <w:szCs w:val="21"/>
                <w:vertAlign w:val="superscript"/>
                <w:lang w:val="en-US"/>
              </w:rPr>
              <w:t>53</w:t>
            </w:r>
          </w:p>
        </w:tc>
        <w:tc>
          <w:tcPr>
            <w:tcW w:w="3673" w:type="dxa"/>
          </w:tcPr>
          <w:p>
            <w:pPr>
              <w:ind w:right="84"/>
              <w:jc w:val="left"/>
              <w:rPr>
                <w:szCs w:val="21"/>
                <w:lang w:val="en-US"/>
              </w:rPr>
            </w:pPr>
            <w:r>
              <w:rPr>
                <w:rFonts w:hint="eastAsia"/>
                <w:szCs w:val="21"/>
              </w:rPr>
              <w:t>晒</w:t>
            </w:r>
            <w:r>
              <w:rPr>
                <w:szCs w:val="21"/>
                <w:lang w:val="en-US"/>
              </w:rPr>
              <w:t>sai</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洗澡</w:t>
            </w:r>
            <w:r>
              <w:rPr>
                <w:rFonts w:ascii="Cambria Math" w:hAnsi="Cambria Math" w:cs="Cambria Math"/>
                <w:szCs w:val="21"/>
                <w:lang w:val="en-US"/>
              </w:rPr>
              <w:t>ɕ</w:t>
            </w:r>
            <w:r>
              <w:rPr>
                <w:szCs w:val="21"/>
                <w:lang w:val="en-US"/>
              </w:rPr>
              <w:t>i</w:t>
            </w:r>
            <w:r>
              <w:rPr>
                <w:szCs w:val="21"/>
                <w:vertAlign w:val="superscript"/>
                <w:lang w:val="en-US"/>
              </w:rPr>
              <w:t>53</w:t>
            </w:r>
            <w:r>
              <w:rPr>
                <w:szCs w:val="21"/>
                <w:lang w:val="en-US"/>
              </w:rPr>
              <w:t>tsau</w:t>
            </w:r>
            <w:r>
              <w:rPr>
                <w:szCs w:val="21"/>
                <w:vertAlign w:val="superscript"/>
                <w:lang w:val="en-US"/>
              </w:rPr>
              <w:t>53</w:t>
            </w:r>
          </w:p>
        </w:tc>
        <w:tc>
          <w:tcPr>
            <w:tcW w:w="3673" w:type="dxa"/>
          </w:tcPr>
          <w:p>
            <w:pPr>
              <w:ind w:right="84"/>
              <w:jc w:val="left"/>
              <w:rPr>
                <w:szCs w:val="21"/>
                <w:lang w:val="en-US"/>
              </w:rPr>
            </w:pPr>
            <w:r>
              <w:rPr>
                <w:rFonts w:hint="eastAsia"/>
                <w:szCs w:val="21"/>
              </w:rPr>
              <w:t>晒</w:t>
            </w:r>
            <w:r>
              <w:rPr>
                <w:rFonts w:ascii="Cambria Math" w:hAnsi="Cambria Math" w:cs="Cambria Math"/>
                <w:szCs w:val="21"/>
                <w:lang w:val="en-US"/>
              </w:rPr>
              <w:t>ʂɛ</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洗澡</w:t>
            </w:r>
            <w:r>
              <w:rPr>
                <w:szCs w:val="21"/>
                <w:lang w:val="en-US"/>
              </w:rPr>
              <w:t>s</w:t>
            </w:r>
            <w:r>
              <w:rPr>
                <w:rFonts w:ascii="Tahoma" w:hAnsi="Tahoma" w:cs="Tahoma"/>
                <w:szCs w:val="21"/>
              </w:rPr>
              <w:t>ๅ</w:t>
            </w:r>
            <w:r>
              <w:rPr>
                <w:szCs w:val="21"/>
                <w:vertAlign w:val="superscript"/>
                <w:lang w:val="en-US"/>
              </w:rPr>
              <w:t>24</w:t>
            </w:r>
            <w:r>
              <w:rPr>
                <w:szCs w:val="21"/>
                <w:lang w:val="en-US"/>
              </w:rPr>
              <w:t>ts</w:t>
            </w:r>
            <w:r>
              <w:rPr>
                <w:rFonts w:ascii="Cambria Math" w:hAnsi="Cambria Math" w:cs="Cambria Math"/>
                <w:szCs w:val="21"/>
                <w:lang w:val="en-US"/>
              </w:rPr>
              <w:t>ɔ</w:t>
            </w:r>
            <w:r>
              <w:rPr>
                <w:szCs w:val="21"/>
                <w:vertAlign w:val="superscript"/>
                <w:lang w:val="en-US"/>
              </w:rPr>
              <w:t>24</w:t>
            </w:r>
          </w:p>
        </w:tc>
        <w:tc>
          <w:tcPr>
            <w:tcW w:w="3673" w:type="dxa"/>
          </w:tcPr>
          <w:p>
            <w:pPr>
              <w:ind w:right="84"/>
              <w:jc w:val="left"/>
              <w:rPr>
                <w:szCs w:val="21"/>
                <w:lang w:val="en-US"/>
              </w:rPr>
            </w:pPr>
            <w:r>
              <w:rPr>
                <w:rFonts w:hint="eastAsia"/>
                <w:szCs w:val="21"/>
              </w:rPr>
              <w:t>晒</w:t>
            </w:r>
            <w:r>
              <w:rPr>
                <w:rFonts w:ascii="Cambria Math" w:hAnsi="Cambria Math" w:cs="Cambria Math"/>
                <w:szCs w:val="21"/>
                <w:lang w:val="en-US"/>
              </w:rPr>
              <w:t>ʂ</w:t>
            </w:r>
            <w:r>
              <w:rPr>
                <w:szCs w:val="21"/>
                <w:lang w:val="en-US"/>
              </w:rPr>
              <w:t>E</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洗澡</w:t>
            </w:r>
            <w:r>
              <w:rPr>
                <w:rFonts w:ascii="Cambria Math" w:hAnsi="Cambria Math" w:cs="Cambria Math"/>
                <w:szCs w:val="21"/>
                <w:lang w:val="en-US"/>
              </w:rPr>
              <w:t>ɕ</w:t>
            </w:r>
            <w:r>
              <w:rPr>
                <w:szCs w:val="21"/>
                <w:lang w:val="en-US"/>
              </w:rPr>
              <w:t>i</w:t>
            </w:r>
            <w:r>
              <w:rPr>
                <w:szCs w:val="21"/>
                <w:vertAlign w:val="superscript"/>
                <w:lang w:val="en-US"/>
              </w:rPr>
              <w:t>42</w:t>
            </w:r>
            <w:r>
              <w:rPr>
                <w:szCs w:val="21"/>
                <w:lang w:val="en-US"/>
              </w:rPr>
              <w:t>ts</w:t>
            </w:r>
            <w:r>
              <w:rPr>
                <w:rFonts w:ascii="Cambria Math" w:hAnsi="Cambria Math" w:cs="Cambria Math"/>
                <w:szCs w:val="21"/>
                <w:lang w:val="en-US"/>
              </w:rPr>
              <w:t>ɔ</w:t>
            </w:r>
            <w:r>
              <w:rPr>
                <w:szCs w:val="21"/>
                <w:vertAlign w:val="superscript"/>
                <w:lang w:val="en-US"/>
              </w:rPr>
              <w:t>42</w:t>
            </w:r>
          </w:p>
        </w:tc>
        <w:tc>
          <w:tcPr>
            <w:tcW w:w="3673" w:type="dxa"/>
          </w:tcPr>
          <w:p>
            <w:pPr>
              <w:ind w:right="84"/>
              <w:jc w:val="left"/>
              <w:rPr>
                <w:szCs w:val="21"/>
                <w:lang w:val="en-US"/>
              </w:rPr>
            </w:pPr>
            <w:r>
              <w:rPr>
                <w:rFonts w:hint="eastAsia"/>
                <w:szCs w:val="21"/>
              </w:rPr>
              <w:t>晒</w:t>
            </w:r>
            <w:r>
              <w:rPr>
                <w:szCs w:val="21"/>
                <w:lang w:val="en-US"/>
              </w:rPr>
              <w:t>s</w:t>
            </w:r>
            <w:r>
              <w:rPr>
                <w:rFonts w:ascii="Cambria Math" w:hAnsi="Cambria Math" w:cs="Cambria Math"/>
                <w:szCs w:val="21"/>
                <w:lang w:val="en-US"/>
              </w:rPr>
              <w:t>ɛ</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淴浴</w:t>
            </w:r>
            <w:r>
              <w:rPr>
                <w:szCs w:val="21"/>
                <w:lang w:val="en-US"/>
              </w:rPr>
              <w:t>ho</w:t>
            </w:r>
            <w:r>
              <w:rPr>
                <w:rFonts w:hint="eastAsia"/>
                <w:szCs w:val="21"/>
                <w:lang w:val="en-US"/>
              </w:rPr>
              <w:t>？</w:t>
            </w:r>
            <w:r>
              <w:rPr>
                <w:szCs w:val="21"/>
                <w:vertAlign w:val="superscript"/>
                <w:lang w:val="en-US"/>
              </w:rPr>
              <w:t>4</w:t>
            </w:r>
            <w:r>
              <w:rPr>
                <w:szCs w:val="21"/>
                <w:lang w:val="en-US"/>
              </w:rPr>
              <w:t>io?</w:t>
            </w:r>
            <w:r>
              <w:rPr>
                <w:szCs w:val="21"/>
                <w:vertAlign w:val="superscript"/>
                <w:lang w:val="en-US"/>
              </w:rPr>
              <w:t>23</w:t>
            </w:r>
          </w:p>
        </w:tc>
        <w:tc>
          <w:tcPr>
            <w:tcW w:w="3673" w:type="dxa"/>
          </w:tcPr>
          <w:p>
            <w:pPr>
              <w:ind w:right="84"/>
              <w:jc w:val="left"/>
              <w:rPr>
                <w:szCs w:val="21"/>
                <w:lang w:val="en-US"/>
              </w:rPr>
            </w:pPr>
            <w:r>
              <w:rPr>
                <w:rFonts w:hint="eastAsia"/>
                <w:szCs w:val="21"/>
              </w:rPr>
              <w:t>晒</w:t>
            </w:r>
            <w:r>
              <w:rPr>
                <w:szCs w:val="21"/>
                <w:lang w:val="en-US"/>
              </w:rPr>
              <w:t>so</w:t>
            </w:r>
            <w:r>
              <w:rPr>
                <w:szCs w:val="21"/>
                <w:vertAlign w:val="superscript"/>
                <w:lang w:val="en-US"/>
              </w:rPr>
              <w:t>513</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洗身体</w:t>
            </w:r>
            <w:r>
              <w:rPr>
                <w:szCs w:val="21"/>
                <w:lang w:val="en-US"/>
              </w:rPr>
              <w:t>sei</w:t>
            </w:r>
            <w:r>
              <w:rPr>
                <w:szCs w:val="21"/>
                <w:vertAlign w:val="superscript"/>
                <w:lang w:val="en-US"/>
              </w:rPr>
              <w:t>45</w:t>
            </w:r>
            <w:r>
              <w:rPr>
                <w:szCs w:val="21"/>
                <w:lang w:val="en-US"/>
              </w:rPr>
              <w:t>saŋ</w:t>
            </w:r>
            <w:r>
              <w:rPr>
                <w:szCs w:val="21"/>
                <w:vertAlign w:val="superscript"/>
                <w:lang w:val="en-US"/>
              </w:rPr>
              <w:t>44</w:t>
            </w:r>
            <w:r>
              <w:rPr>
                <w:szCs w:val="21"/>
                <w:lang w:val="en-US"/>
              </w:rPr>
              <w:t>t'i</w:t>
            </w:r>
            <w:r>
              <w:rPr>
                <w:szCs w:val="21"/>
                <w:vertAlign w:val="superscript"/>
                <w:lang w:val="en-US"/>
              </w:rPr>
              <w:t>45</w:t>
            </w:r>
          </w:p>
        </w:tc>
        <w:tc>
          <w:tcPr>
            <w:tcW w:w="3673" w:type="dxa"/>
          </w:tcPr>
          <w:p>
            <w:pPr>
              <w:ind w:right="84"/>
              <w:jc w:val="left"/>
              <w:rPr>
                <w:szCs w:val="21"/>
                <w:lang w:val="en-US"/>
              </w:rPr>
            </w:pPr>
            <w:r>
              <w:rPr>
                <w:rFonts w:hint="eastAsia"/>
                <w:szCs w:val="21"/>
              </w:rPr>
              <w:t>晒</w:t>
            </w:r>
            <w:r>
              <w:rPr>
                <w:szCs w:val="21"/>
                <w:lang w:val="en-US"/>
              </w:rPr>
              <w:t>sa</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洗澡</w:t>
            </w:r>
            <w:r>
              <w:rPr>
                <w:rFonts w:ascii="Cambria Math" w:hAnsi="Cambria Math" w:cs="Cambria Math"/>
                <w:szCs w:val="21"/>
                <w:lang w:val="en-US"/>
              </w:rPr>
              <w:t>ɕ</w:t>
            </w:r>
            <w:r>
              <w:rPr>
                <w:szCs w:val="21"/>
                <w:lang w:val="en-US"/>
              </w:rPr>
              <w:t>i</w:t>
            </w:r>
            <w:r>
              <w:rPr>
                <w:szCs w:val="21"/>
                <w:vertAlign w:val="superscript"/>
                <w:lang w:val="en-US"/>
              </w:rPr>
              <w:t>41</w:t>
            </w:r>
            <w:r>
              <w:rPr>
                <w:szCs w:val="21"/>
                <w:lang w:val="en-US"/>
              </w:rPr>
              <w:t>tsau</w:t>
            </w:r>
            <w:r>
              <w:rPr>
                <w:szCs w:val="21"/>
                <w:vertAlign w:val="superscript"/>
                <w:lang w:val="en-US"/>
              </w:rPr>
              <w:t>41</w:t>
            </w:r>
          </w:p>
        </w:tc>
        <w:tc>
          <w:tcPr>
            <w:tcW w:w="3673" w:type="dxa"/>
          </w:tcPr>
          <w:p>
            <w:pPr>
              <w:ind w:right="84"/>
              <w:jc w:val="left"/>
              <w:rPr>
                <w:szCs w:val="21"/>
                <w:lang w:val="en-US"/>
              </w:rPr>
            </w:pPr>
            <w:r>
              <w:rPr>
                <w:rFonts w:hint="eastAsia"/>
                <w:szCs w:val="21"/>
              </w:rPr>
              <w:t>晒</w:t>
            </w:r>
            <w:r>
              <w:rPr>
                <w:szCs w:val="21"/>
                <w:lang w:val="en-US"/>
              </w:rPr>
              <w:t>sai</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洗澡</w:t>
            </w:r>
            <w:r>
              <w:rPr>
                <w:rFonts w:ascii="Cambria Math" w:hAnsi="Cambria Math" w:cs="Cambria Math"/>
                <w:szCs w:val="21"/>
                <w:lang w:val="en-US"/>
              </w:rPr>
              <w:t>ɕ</w:t>
            </w:r>
            <w:r>
              <w:rPr>
                <w:szCs w:val="21"/>
                <w:lang w:val="en-US"/>
              </w:rPr>
              <w:t>i</w:t>
            </w:r>
            <w:r>
              <w:rPr>
                <w:szCs w:val="21"/>
                <w:vertAlign w:val="superscript"/>
                <w:lang w:val="en-US"/>
              </w:rPr>
              <w:t>213</w:t>
            </w:r>
            <w:r>
              <w:rPr>
                <w:szCs w:val="21"/>
                <w:lang w:val="en-US"/>
              </w:rPr>
              <w:t>tsaiu</w:t>
            </w:r>
            <w:r>
              <w:rPr>
                <w:szCs w:val="21"/>
                <w:vertAlign w:val="superscript"/>
                <w:lang w:val="en-US"/>
              </w:rPr>
              <w:t>213</w:t>
            </w:r>
          </w:p>
        </w:tc>
        <w:tc>
          <w:tcPr>
            <w:tcW w:w="3673" w:type="dxa"/>
          </w:tcPr>
          <w:p>
            <w:pPr>
              <w:ind w:right="84"/>
              <w:jc w:val="left"/>
              <w:rPr>
                <w:szCs w:val="21"/>
                <w:lang w:val="en-US"/>
              </w:rPr>
            </w:pPr>
            <w:r>
              <w:rPr>
                <w:rFonts w:hint="eastAsia"/>
                <w:szCs w:val="21"/>
              </w:rPr>
              <w:t>晒</w:t>
            </w:r>
            <w:r>
              <w:rPr>
                <w:szCs w:val="21"/>
                <w:lang w:val="en-US"/>
              </w:rPr>
              <w:t>sai</w:t>
            </w:r>
            <w:r>
              <w:rPr>
                <w:szCs w:val="21"/>
                <w:vertAlign w:val="superscript"/>
                <w:lang w:val="en-US"/>
              </w:rPr>
              <w:t>55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lang w:val="en-US"/>
              </w:rPr>
              <w:t>①</w:t>
            </w:r>
            <w:r>
              <w:rPr>
                <w:rFonts w:hint="eastAsia"/>
                <w:szCs w:val="21"/>
              </w:rPr>
              <w:t>冲凉</w:t>
            </w:r>
            <w:r>
              <w:rPr>
                <w:szCs w:val="21"/>
                <w:lang w:val="en-US"/>
              </w:rPr>
              <w:t>ts‘uŋ</w:t>
            </w:r>
            <w:r>
              <w:rPr>
                <w:szCs w:val="21"/>
                <w:vertAlign w:val="superscript"/>
                <w:lang w:val="en-US"/>
              </w:rPr>
              <w:t>44</w:t>
            </w:r>
            <w:r>
              <w:rPr>
                <w:szCs w:val="21"/>
                <w:lang w:val="en-US"/>
              </w:rPr>
              <w:t>li</w:t>
            </w:r>
            <w:r>
              <w:rPr>
                <w:rFonts w:ascii="Cambria Math" w:hAnsi="Cambria Math" w:cs="Cambria Math"/>
                <w:szCs w:val="21"/>
                <w:lang w:val="en-US"/>
              </w:rPr>
              <w:t>ɔ</w:t>
            </w:r>
            <w:r>
              <w:rPr>
                <w:szCs w:val="21"/>
                <w:lang w:val="en-US"/>
              </w:rPr>
              <w:t>ŋ</w:t>
            </w:r>
            <w:r>
              <w:rPr>
                <w:szCs w:val="21"/>
                <w:vertAlign w:val="superscript"/>
                <w:lang w:val="en-US"/>
              </w:rPr>
              <w:t>12</w:t>
            </w:r>
            <w:r>
              <w:rPr>
                <w:rFonts w:hint="eastAsia"/>
                <w:szCs w:val="21"/>
                <w:lang w:val="en-US"/>
              </w:rPr>
              <w:t>②</w:t>
            </w:r>
            <w:r>
              <w:rPr>
                <w:rFonts w:hint="eastAsia"/>
                <w:szCs w:val="21"/>
              </w:rPr>
              <w:t>洗身</w:t>
            </w:r>
            <w:r>
              <w:rPr>
                <w:szCs w:val="21"/>
                <w:lang w:val="en-US"/>
              </w:rPr>
              <w:t>s</w:t>
            </w:r>
            <w:r>
              <w:rPr>
                <w:rFonts w:ascii="Cambria Math" w:hAnsi="Cambria Math" w:cs="Cambria Math"/>
                <w:szCs w:val="21"/>
                <w:lang w:val="en-US"/>
              </w:rPr>
              <w:t>ɛ</w:t>
            </w:r>
            <w:r>
              <w:rPr>
                <w:szCs w:val="21"/>
                <w:vertAlign w:val="superscript"/>
                <w:lang w:val="en-US"/>
              </w:rPr>
              <w:t>31</w:t>
            </w:r>
            <w:r>
              <w:rPr>
                <w:szCs w:val="21"/>
                <w:lang w:val="en-US"/>
              </w:rPr>
              <w:t>sən</w:t>
            </w:r>
            <w:r>
              <w:rPr>
                <w:szCs w:val="21"/>
                <w:vertAlign w:val="superscript"/>
                <w:lang w:val="en-US"/>
              </w:rPr>
              <w:t>44</w:t>
            </w:r>
          </w:p>
        </w:tc>
        <w:tc>
          <w:tcPr>
            <w:tcW w:w="3673" w:type="dxa"/>
          </w:tcPr>
          <w:p>
            <w:pPr>
              <w:ind w:right="84"/>
              <w:jc w:val="left"/>
              <w:rPr>
                <w:szCs w:val="21"/>
                <w:lang w:val="en-US"/>
              </w:rPr>
            </w:pPr>
            <w:r>
              <w:rPr>
                <w:rFonts w:hint="eastAsia"/>
                <w:szCs w:val="21"/>
              </w:rPr>
              <w:t>晒</w:t>
            </w:r>
            <w:r>
              <w:rPr>
                <w:szCs w:val="21"/>
                <w:lang w:val="en-US"/>
              </w:rPr>
              <w:t>sai</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lang w:val="en-US"/>
              </w:rPr>
              <w:t>①</w:t>
            </w:r>
            <w:r>
              <w:rPr>
                <w:rFonts w:hint="eastAsia"/>
                <w:szCs w:val="21"/>
              </w:rPr>
              <w:t>冲凉</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ʊ</w:t>
            </w:r>
            <w:r>
              <w:rPr>
                <w:szCs w:val="21"/>
                <w:lang w:val="en-US"/>
              </w:rPr>
              <w:t>ŋ</w:t>
            </w:r>
            <w:r>
              <w:rPr>
                <w:szCs w:val="21"/>
                <w:vertAlign w:val="superscript"/>
                <w:lang w:val="en-US"/>
              </w:rPr>
              <w:t>53</w:t>
            </w:r>
            <w:r>
              <w:rPr>
                <w:szCs w:val="21"/>
                <w:lang w:val="en-US"/>
              </w:rPr>
              <w:t>lœŋ</w:t>
            </w:r>
            <w:r>
              <w:rPr>
                <w:szCs w:val="21"/>
                <w:vertAlign w:val="superscript"/>
                <w:lang w:val="en-US"/>
              </w:rPr>
              <w:t>21</w:t>
            </w:r>
            <w:r>
              <w:rPr>
                <w:rFonts w:hint="eastAsia"/>
                <w:szCs w:val="21"/>
                <w:lang w:val="en-US"/>
              </w:rPr>
              <w:br/>
            </w:r>
            <w:r>
              <w:rPr>
                <w:rFonts w:hint="eastAsia"/>
                <w:szCs w:val="21"/>
                <w:lang w:val="en-US"/>
              </w:rPr>
              <w:t>②</w:t>
            </w:r>
            <w:r>
              <w:rPr>
                <w:rFonts w:hint="eastAsia"/>
                <w:szCs w:val="21"/>
              </w:rPr>
              <w:t>洗身</w:t>
            </w:r>
            <w:r>
              <w:rPr>
                <w:rFonts w:ascii="Cambria Math" w:hAnsi="Cambria Math" w:cs="Cambria Math"/>
                <w:szCs w:val="21"/>
                <w:lang w:val="en-US"/>
              </w:rPr>
              <w:t>ʃɐ</w:t>
            </w:r>
            <w:r>
              <w:rPr>
                <w:szCs w:val="21"/>
                <w:lang w:val="en-US"/>
              </w:rPr>
              <w:t>i</w:t>
            </w:r>
            <w:r>
              <w:rPr>
                <w:szCs w:val="21"/>
                <w:vertAlign w:val="superscript"/>
                <w:lang w:val="en-US"/>
              </w:rPr>
              <w:t>35</w:t>
            </w:r>
            <w:r>
              <w:rPr>
                <w:rFonts w:ascii="Cambria Math" w:hAnsi="Cambria Math" w:cs="Cambria Math"/>
                <w:szCs w:val="21"/>
                <w:lang w:val="en-US"/>
              </w:rPr>
              <w:t>ʃɐ</w:t>
            </w:r>
            <w:r>
              <w:rPr>
                <w:szCs w:val="21"/>
                <w:lang w:val="en-US"/>
              </w:rPr>
              <w:t>n</w:t>
            </w:r>
            <w:r>
              <w:rPr>
                <w:szCs w:val="21"/>
                <w:vertAlign w:val="superscript"/>
                <w:lang w:val="en-US"/>
              </w:rPr>
              <w:t>53</w:t>
            </w:r>
          </w:p>
        </w:tc>
        <w:tc>
          <w:tcPr>
            <w:tcW w:w="3673" w:type="dxa"/>
          </w:tcPr>
          <w:p>
            <w:pPr>
              <w:ind w:right="84"/>
              <w:jc w:val="left"/>
              <w:rPr>
                <w:szCs w:val="21"/>
                <w:lang w:val="en-US"/>
              </w:rPr>
            </w:pPr>
            <w:r>
              <w:rPr>
                <w:rFonts w:hint="eastAsia"/>
                <w:szCs w:val="21"/>
              </w:rPr>
              <w:t>晒</w:t>
            </w:r>
            <w:r>
              <w:rPr>
                <w:rFonts w:ascii="Cambria Math" w:hAnsi="Cambria Math" w:cs="Cambria Math"/>
                <w:szCs w:val="21"/>
                <w:lang w:val="en-US"/>
              </w:rPr>
              <w:t>ʃ</w:t>
            </w:r>
            <w:r>
              <w:rPr>
                <w:szCs w:val="21"/>
                <w:lang w:val="en-US"/>
              </w:rPr>
              <w:t>ai</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洗身</w:t>
            </w:r>
            <w:r>
              <w:rPr>
                <w:rFonts w:ascii="Cambria Math" w:hAnsi="Cambria Math" w:cs="Cambria Math"/>
                <w:szCs w:val="21"/>
                <w:lang w:val="en-US"/>
              </w:rPr>
              <w:t>ɬɐ</w:t>
            </w:r>
            <w:r>
              <w:rPr>
                <w:szCs w:val="21"/>
                <w:lang w:val="en-US"/>
              </w:rPr>
              <w:t>i</w:t>
            </w:r>
            <w:r>
              <w:rPr>
                <w:szCs w:val="21"/>
                <w:vertAlign w:val="superscript"/>
                <w:lang w:val="en-US"/>
              </w:rPr>
              <w:t>21</w:t>
            </w:r>
            <w:r>
              <w:rPr>
                <w:rFonts w:ascii="Cambria Math" w:hAnsi="Cambria Math" w:cs="Cambria Math"/>
                <w:szCs w:val="21"/>
                <w:lang w:val="en-US"/>
              </w:rPr>
              <w:t>ʃɐ</w:t>
            </w:r>
            <w:r>
              <w:rPr>
                <w:szCs w:val="21"/>
                <w:lang w:val="en-US"/>
              </w:rPr>
              <w:t>n</w:t>
            </w:r>
            <w:r>
              <w:rPr>
                <w:szCs w:val="21"/>
                <w:vertAlign w:val="superscript"/>
                <w:lang w:val="en-US"/>
              </w:rPr>
              <w:t>33</w:t>
            </w:r>
          </w:p>
        </w:tc>
        <w:tc>
          <w:tcPr>
            <w:tcW w:w="3673" w:type="dxa"/>
          </w:tcPr>
          <w:p>
            <w:pPr>
              <w:ind w:right="84"/>
              <w:jc w:val="left"/>
              <w:rPr>
                <w:szCs w:val="21"/>
                <w:lang w:val="en-US"/>
              </w:rPr>
            </w:pPr>
            <w:r>
              <w:rPr>
                <w:rFonts w:hint="eastAsia"/>
                <w:szCs w:val="21"/>
              </w:rPr>
              <w:t>晒</w:t>
            </w:r>
            <w:r>
              <w:rPr>
                <w:rFonts w:ascii="Cambria Math" w:hAnsi="Cambria Math" w:cs="Cambria Math"/>
                <w:szCs w:val="21"/>
                <w:lang w:val="en-US"/>
              </w:rPr>
              <w:t>ʃ</w:t>
            </w:r>
            <w:r>
              <w:rPr>
                <w:szCs w:val="21"/>
                <w:lang w:val="en-US"/>
              </w:rPr>
              <w:t>ai</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洗身</w:t>
            </w:r>
            <w:r>
              <w:rPr>
                <w:szCs w:val="21"/>
                <w:lang w:val="en-US"/>
              </w:rPr>
              <w:t>sue</w:t>
            </w:r>
            <w:r>
              <w:rPr>
                <w:szCs w:val="21"/>
                <w:vertAlign w:val="superscript"/>
                <w:lang w:val="en-US"/>
              </w:rPr>
              <w:t>51</w:t>
            </w:r>
            <w:r>
              <w:rPr>
                <w:szCs w:val="21"/>
                <w:vertAlign w:val="subscript"/>
                <w:lang w:val="en-US"/>
              </w:rPr>
              <w:t>55</w:t>
            </w:r>
            <w:r>
              <w:rPr>
                <w:szCs w:val="21"/>
                <w:lang w:val="en-US"/>
              </w:rPr>
              <w:t>sin</w:t>
            </w:r>
            <w:r>
              <w:rPr>
                <w:szCs w:val="21"/>
                <w:vertAlign w:val="superscript"/>
                <w:lang w:val="en-US"/>
              </w:rPr>
              <w:t>55</w:t>
            </w:r>
          </w:p>
        </w:tc>
        <w:tc>
          <w:tcPr>
            <w:tcW w:w="3673" w:type="dxa"/>
          </w:tcPr>
          <w:p>
            <w:pPr>
              <w:ind w:right="84"/>
              <w:jc w:val="left"/>
              <w:rPr>
                <w:szCs w:val="21"/>
                <w:lang w:val="en-US"/>
              </w:rPr>
            </w:pPr>
            <w:r>
              <w:rPr>
                <w:rFonts w:hint="eastAsia"/>
                <w:szCs w:val="21"/>
              </w:rPr>
              <w:t>曝</w:t>
            </w:r>
            <w:r>
              <w:rPr>
                <w:szCs w:val="21"/>
                <w:lang w:val="en-US"/>
              </w:rPr>
              <w:t>p'ak</w:t>
            </w:r>
            <w:r>
              <w:rPr>
                <w:szCs w:val="21"/>
                <w:vertAlign w:val="superscript"/>
                <w:lang w:val="en-US"/>
              </w:rPr>
              <w:t>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洗浴</w:t>
            </w:r>
            <w:r>
              <w:rPr>
                <w:szCs w:val="21"/>
                <w:lang w:val="en-US"/>
              </w:rPr>
              <w:t>soi</w:t>
            </w:r>
            <w:r>
              <w:rPr>
                <w:szCs w:val="21"/>
                <w:vertAlign w:val="superscript"/>
                <w:lang w:val="en-US"/>
              </w:rPr>
              <w:t>53</w:t>
            </w:r>
            <w:r>
              <w:rPr>
                <w:szCs w:val="21"/>
                <w:vertAlign w:val="subscript"/>
                <w:lang w:val="en-US"/>
              </w:rPr>
              <w:t>24</w:t>
            </w:r>
            <w:r>
              <w:rPr>
                <w:szCs w:val="21"/>
                <w:lang w:val="en-US"/>
              </w:rPr>
              <w:t>ek</w:t>
            </w:r>
            <w:r>
              <w:rPr>
                <w:szCs w:val="21"/>
                <w:vertAlign w:val="superscript"/>
                <w:lang w:val="en-US"/>
              </w:rPr>
              <w:t>4</w:t>
            </w:r>
          </w:p>
        </w:tc>
        <w:tc>
          <w:tcPr>
            <w:tcW w:w="3673" w:type="dxa"/>
          </w:tcPr>
          <w:p>
            <w:pPr>
              <w:ind w:right="84"/>
              <w:jc w:val="left"/>
              <w:rPr>
                <w:szCs w:val="21"/>
                <w:lang w:val="en-US"/>
              </w:rPr>
            </w:pPr>
            <w:r>
              <w:rPr>
                <w:rFonts w:hint="eastAsia"/>
                <w:szCs w:val="21"/>
                <w:lang w:val="en-US"/>
              </w:rPr>
              <w:t>①</w:t>
            </w:r>
            <w:r>
              <w:rPr>
                <w:rFonts w:hint="eastAsia"/>
                <w:szCs w:val="21"/>
              </w:rPr>
              <w:t>曝</w:t>
            </w:r>
            <w:r>
              <w:rPr>
                <w:szCs w:val="21"/>
                <w:lang w:val="en-US"/>
              </w:rPr>
              <w:t>p‘ak</w:t>
            </w:r>
            <w:r>
              <w:rPr>
                <w:szCs w:val="21"/>
                <w:vertAlign w:val="superscript"/>
                <w:lang w:val="en-US"/>
              </w:rPr>
              <w:t>4</w:t>
            </w:r>
            <w:r>
              <w:rPr>
                <w:rFonts w:hint="eastAsia"/>
                <w:szCs w:val="21"/>
                <w:lang w:val="en-US"/>
              </w:rPr>
              <w:t>②</w:t>
            </w:r>
            <w:r>
              <w:rPr>
                <w:rFonts w:ascii="Cambria Math" w:hAnsi="Cambria Math" w:cs="Cambria Math"/>
                <w:szCs w:val="21"/>
                <w:lang w:val="en-US"/>
              </w:rPr>
              <w:t>⃞</w:t>
            </w:r>
            <w:r>
              <w:rPr>
                <w:szCs w:val="21"/>
                <w:lang w:val="en-US"/>
              </w:rPr>
              <w:t>ne</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洗湯</w:t>
            </w:r>
            <w:r>
              <w:rPr>
                <w:szCs w:val="21"/>
                <w:lang w:val="en-US"/>
              </w:rPr>
              <w:t>s</w:t>
            </w:r>
            <w:r>
              <w:rPr>
                <w:rFonts w:ascii="Cambria Math" w:hAnsi="Cambria Math" w:cs="Cambria Math"/>
                <w:szCs w:val="21"/>
                <w:lang w:val="en-US"/>
              </w:rPr>
              <w:t>ɛ</w:t>
            </w:r>
            <w:r>
              <w:rPr>
                <w:szCs w:val="21"/>
                <w:vertAlign w:val="superscript"/>
                <w:lang w:val="en-US"/>
              </w:rPr>
              <w:t>31</w:t>
            </w:r>
            <w:r>
              <w:rPr>
                <w:szCs w:val="21"/>
                <w:lang w:val="en-US"/>
              </w:rPr>
              <w:t>louŋ</w:t>
            </w:r>
            <w:r>
              <w:rPr>
                <w:szCs w:val="21"/>
                <w:vertAlign w:val="superscript"/>
                <w:lang w:val="en-US"/>
              </w:rPr>
              <w:t>44</w:t>
            </w:r>
            <w:r>
              <w:rPr>
                <w:szCs w:val="21"/>
                <w:lang w:val="en-US"/>
              </w:rPr>
              <w:t>(t‘-)</w:t>
            </w:r>
          </w:p>
        </w:tc>
        <w:tc>
          <w:tcPr>
            <w:tcW w:w="3673" w:type="dxa"/>
          </w:tcPr>
          <w:p>
            <w:pPr>
              <w:ind w:right="84"/>
              <w:jc w:val="left"/>
              <w:rPr>
                <w:szCs w:val="21"/>
                <w:lang w:val="en-US"/>
              </w:rPr>
            </w:pPr>
            <w:r>
              <w:rPr>
                <w:rFonts w:hint="eastAsia"/>
                <w:szCs w:val="21"/>
              </w:rPr>
              <w:t>曝</w:t>
            </w:r>
            <w:r>
              <w:rPr>
                <w:szCs w:val="21"/>
                <w:lang w:val="en-US"/>
              </w:rPr>
              <w:t>p'u</w:t>
            </w:r>
            <w:r>
              <w:rPr>
                <w:rFonts w:ascii="Cambria Math" w:hAnsi="Cambria Math" w:cs="Cambria Math"/>
                <w:szCs w:val="21"/>
                <w:lang w:val="en-US"/>
              </w:rPr>
              <w:t>ɔ</w:t>
            </w:r>
            <w:r>
              <w:rPr>
                <w:szCs w:val="21"/>
                <w:lang w:val="en-US"/>
              </w:rPr>
              <w:t>?</w:t>
            </w:r>
            <w:r>
              <w:rPr>
                <w:szCs w:val="21"/>
                <w:vertAlign w:val="superscript"/>
                <w:lang w:val="en-US"/>
              </w:rPr>
              <w:t>4</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晾</w:t>
            </w:r>
            <w:r>
              <w:rPr>
                <w:b/>
                <w:szCs w:val="21"/>
                <w:lang w:val="en-US"/>
              </w:rPr>
              <w:t>liaŋ</w:t>
            </w:r>
            <w:r>
              <w:rPr>
                <w:b/>
                <w:szCs w:val="21"/>
                <w:vertAlign w:val="superscript"/>
                <w:lang w:val="en-US"/>
              </w:rPr>
              <w:t>51</w:t>
            </w:r>
          </w:p>
        </w:tc>
        <w:tc>
          <w:tcPr>
            <w:tcW w:w="3673" w:type="dxa"/>
          </w:tcPr>
          <w:p>
            <w:pPr>
              <w:ind w:right="84"/>
              <w:jc w:val="left"/>
              <w:rPr>
                <w:b/>
                <w:szCs w:val="21"/>
                <w:lang w:val="en-US"/>
              </w:rPr>
            </w:pPr>
            <w:r>
              <w:rPr>
                <w:rFonts w:hint="eastAsia"/>
                <w:b/>
                <w:szCs w:val="21"/>
              </w:rPr>
              <w:t>熨</w:t>
            </w:r>
            <w:r>
              <w:rPr>
                <w:b/>
                <w:szCs w:val="21"/>
                <w:lang w:val="en-US"/>
              </w:rPr>
              <w:t>yn</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晾</w:t>
            </w:r>
            <w:r>
              <w:rPr>
                <w:szCs w:val="21"/>
                <w:lang w:val="en-US"/>
              </w:rPr>
              <w:t>liaŋ</w:t>
            </w:r>
            <w:r>
              <w:rPr>
                <w:szCs w:val="21"/>
                <w:vertAlign w:val="superscript"/>
                <w:lang w:val="en-US"/>
              </w:rPr>
              <w:t>51</w:t>
            </w:r>
          </w:p>
        </w:tc>
        <w:tc>
          <w:tcPr>
            <w:tcW w:w="3673" w:type="dxa"/>
          </w:tcPr>
          <w:p>
            <w:pPr>
              <w:ind w:right="84"/>
              <w:jc w:val="left"/>
              <w:rPr>
                <w:szCs w:val="21"/>
                <w:lang w:val="en-US"/>
              </w:rPr>
            </w:pPr>
            <w:r>
              <w:rPr>
                <w:rFonts w:hint="eastAsia"/>
                <w:szCs w:val="21"/>
              </w:rPr>
              <w:t>熨</w:t>
            </w:r>
            <w:r>
              <w:rPr>
                <w:szCs w:val="21"/>
                <w:lang w:val="en-US"/>
              </w:rPr>
              <w:t>yn</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晾</w:t>
            </w:r>
            <w:r>
              <w:rPr>
                <w:szCs w:val="21"/>
                <w:lang w:val="en-US"/>
              </w:rPr>
              <w:t>liaŋ</w:t>
            </w:r>
            <w:r>
              <w:rPr>
                <w:szCs w:val="21"/>
                <w:vertAlign w:val="superscript"/>
                <w:lang w:val="en-US"/>
              </w:rPr>
              <w:t>21</w:t>
            </w:r>
          </w:p>
        </w:tc>
        <w:tc>
          <w:tcPr>
            <w:tcW w:w="3673" w:type="dxa"/>
          </w:tcPr>
          <w:p>
            <w:pPr>
              <w:ind w:right="84"/>
              <w:jc w:val="left"/>
              <w:rPr>
                <w:szCs w:val="21"/>
                <w:lang w:val="en-US"/>
              </w:rPr>
            </w:pPr>
            <w:r>
              <w:rPr>
                <w:rFonts w:hint="eastAsia"/>
                <w:szCs w:val="21"/>
              </w:rPr>
              <w:t>熨</w:t>
            </w:r>
            <w:r>
              <w:rPr>
                <w:szCs w:val="21"/>
                <w:lang w:val="en-US"/>
              </w:rPr>
              <w:t>yẽ</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晾</w:t>
            </w:r>
            <w:r>
              <w:rPr>
                <w:szCs w:val="21"/>
                <w:lang w:val="en-US"/>
              </w:rPr>
              <w:t>liaŋ</w:t>
            </w:r>
            <w:r>
              <w:rPr>
                <w:szCs w:val="21"/>
                <w:vertAlign w:val="superscript"/>
                <w:lang w:val="en-US"/>
              </w:rPr>
              <w:t>41</w:t>
            </w:r>
          </w:p>
        </w:tc>
        <w:tc>
          <w:tcPr>
            <w:tcW w:w="3673" w:type="dxa"/>
          </w:tcPr>
          <w:p>
            <w:pPr>
              <w:ind w:right="84"/>
              <w:jc w:val="left"/>
              <w:rPr>
                <w:szCs w:val="21"/>
                <w:lang w:val="en-US"/>
              </w:rPr>
            </w:pPr>
            <w:r>
              <w:rPr>
                <w:rFonts w:hint="eastAsia"/>
                <w:szCs w:val="21"/>
                <w:lang w:val="en-US"/>
              </w:rPr>
              <w:t>①</w:t>
            </w:r>
            <w:r>
              <w:rPr>
                <w:rFonts w:hint="eastAsia"/>
                <w:szCs w:val="21"/>
              </w:rPr>
              <w:t>熨</w:t>
            </w:r>
            <w:r>
              <w:rPr>
                <w:szCs w:val="21"/>
                <w:lang w:val="en-US"/>
              </w:rPr>
              <w:t>yn</w:t>
            </w:r>
            <w:r>
              <w:rPr>
                <w:szCs w:val="21"/>
                <w:vertAlign w:val="superscript"/>
                <w:lang w:val="en-US"/>
              </w:rPr>
              <w:t>41</w:t>
            </w:r>
            <w:r>
              <w:rPr>
                <w:rFonts w:hint="eastAsia"/>
                <w:szCs w:val="21"/>
                <w:lang w:val="en-US"/>
              </w:rPr>
              <w:t>②</w:t>
            </w:r>
            <w:r>
              <w:rPr>
                <w:rFonts w:hint="eastAsia"/>
                <w:szCs w:val="21"/>
              </w:rPr>
              <w:t>烙</w:t>
            </w:r>
            <w:r>
              <w:rPr>
                <w:szCs w:val="21"/>
                <w:lang w:val="en-US"/>
              </w:rPr>
              <w:t>lau</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晾</w:t>
            </w:r>
            <w:r>
              <w:rPr>
                <w:szCs w:val="21"/>
                <w:lang w:val="en-US"/>
              </w:rPr>
              <w:t>li</w:t>
            </w:r>
            <w:r>
              <w:rPr>
                <w:rFonts w:hint="eastAsia"/>
                <w:szCs w:val="21"/>
                <w:lang w:val="en-US"/>
              </w:rPr>
              <w:t>ɑ</w:t>
            </w:r>
            <w:r>
              <w:rPr>
                <w:szCs w:val="21"/>
                <w:lang w:val="en-US"/>
              </w:rPr>
              <w:t>ŋ</w:t>
            </w:r>
            <w:r>
              <w:rPr>
                <w:szCs w:val="21"/>
                <w:vertAlign w:val="superscript"/>
                <w:lang w:val="en-US"/>
              </w:rPr>
              <w:t>45</w:t>
            </w:r>
          </w:p>
        </w:tc>
        <w:tc>
          <w:tcPr>
            <w:tcW w:w="3673" w:type="dxa"/>
          </w:tcPr>
          <w:p>
            <w:pPr>
              <w:ind w:right="84"/>
              <w:jc w:val="left"/>
              <w:rPr>
                <w:szCs w:val="21"/>
                <w:lang w:val="en-US"/>
              </w:rPr>
            </w:pPr>
            <w:r>
              <w:rPr>
                <w:rFonts w:hint="eastAsia"/>
                <w:szCs w:val="21"/>
              </w:rPr>
              <w:t>熨</w:t>
            </w:r>
            <w:r>
              <w:rPr>
                <w:szCs w:val="21"/>
                <w:lang w:val="en-US"/>
              </w:rPr>
              <w:t>yẽ</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晾</w:t>
            </w:r>
            <w:r>
              <w:rPr>
                <w:szCs w:val="21"/>
                <w:lang w:val="en-US"/>
              </w:rPr>
              <w:t>niaŋ</w:t>
            </w:r>
            <w:r>
              <w:rPr>
                <w:szCs w:val="21"/>
                <w:vertAlign w:val="superscript"/>
                <w:lang w:val="en-US"/>
              </w:rPr>
              <w:t>13</w:t>
            </w:r>
          </w:p>
        </w:tc>
        <w:tc>
          <w:tcPr>
            <w:tcW w:w="3673" w:type="dxa"/>
          </w:tcPr>
          <w:p>
            <w:pPr>
              <w:ind w:right="84"/>
              <w:jc w:val="left"/>
              <w:rPr>
                <w:szCs w:val="21"/>
                <w:lang w:val="en-US"/>
              </w:rPr>
            </w:pPr>
            <w:r>
              <w:rPr>
                <w:rFonts w:hint="eastAsia"/>
                <w:szCs w:val="21"/>
              </w:rPr>
              <w:t>熨</w:t>
            </w:r>
            <w:r>
              <w:rPr>
                <w:szCs w:val="21"/>
                <w:lang w:val="en-US"/>
              </w:rPr>
              <w:t>yn</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晾</w:t>
            </w:r>
            <w:r>
              <w:rPr>
                <w:szCs w:val="21"/>
                <w:lang w:val="en-US"/>
              </w:rPr>
              <w:t>liã</w:t>
            </w:r>
            <w:r>
              <w:rPr>
                <w:szCs w:val="21"/>
                <w:vertAlign w:val="superscript"/>
                <w:lang w:val="en-US"/>
              </w:rPr>
              <w:t>13</w:t>
            </w:r>
          </w:p>
        </w:tc>
        <w:tc>
          <w:tcPr>
            <w:tcW w:w="3673" w:type="dxa"/>
          </w:tcPr>
          <w:p>
            <w:pPr>
              <w:ind w:right="84"/>
              <w:jc w:val="left"/>
              <w:rPr>
                <w:szCs w:val="21"/>
                <w:lang w:val="en-US"/>
              </w:rPr>
            </w:pPr>
            <w:r>
              <w:rPr>
                <w:rFonts w:hint="eastAsia"/>
                <w:szCs w:val="21"/>
              </w:rPr>
              <w:t>燙</w:t>
            </w:r>
            <w:r>
              <w:rPr>
                <w:szCs w:val="21"/>
                <w:lang w:val="en-US"/>
              </w:rPr>
              <w:t>t'ã</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szCs w:val="21"/>
                <w:lang w:val="en-US"/>
              </w:rPr>
              <w:t>@l</w:t>
            </w:r>
            <w:r>
              <w:rPr>
                <w:rFonts w:ascii="Cambria Math" w:hAnsi="Cambria Math"/>
                <w:szCs w:val="21"/>
              </w:rPr>
              <w:t>ɑ̃</w:t>
            </w:r>
            <w:r>
              <w:rPr>
                <w:szCs w:val="21"/>
                <w:vertAlign w:val="superscript"/>
                <w:lang w:val="en-US"/>
              </w:rPr>
              <w:t>53</w:t>
            </w:r>
          </w:p>
        </w:tc>
        <w:tc>
          <w:tcPr>
            <w:tcW w:w="3673" w:type="dxa"/>
          </w:tcPr>
          <w:p>
            <w:pPr>
              <w:ind w:right="84"/>
              <w:jc w:val="left"/>
              <w:rPr>
                <w:szCs w:val="21"/>
                <w:lang w:val="en-US"/>
              </w:rPr>
            </w:pPr>
            <w:r>
              <w:rPr>
                <w:rFonts w:hint="eastAsia"/>
                <w:szCs w:val="21"/>
              </w:rPr>
              <w:t>熨</w:t>
            </w:r>
            <w:r>
              <w:rPr>
                <w:szCs w:val="21"/>
                <w:lang w:val="en-US"/>
              </w:rPr>
              <w:t>yn</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szCs w:val="21"/>
                <w:lang w:val="en-US"/>
              </w:rPr>
              <w:t>@l</w:t>
            </w:r>
            <w:r>
              <w:rPr>
                <w:rFonts w:hint="eastAsia"/>
                <w:szCs w:val="21"/>
                <w:lang w:val="en-US"/>
              </w:rPr>
              <w:t>ɑ</w:t>
            </w:r>
            <w:r>
              <w:rPr>
                <w:szCs w:val="21"/>
                <w:lang w:val="en-US"/>
              </w:rPr>
              <w:t>ŋ</w:t>
            </w:r>
            <w:r>
              <w:rPr>
                <w:szCs w:val="21"/>
                <w:vertAlign w:val="superscript"/>
                <w:lang w:val="en-US"/>
              </w:rPr>
              <w:t>55</w:t>
            </w:r>
          </w:p>
        </w:tc>
        <w:tc>
          <w:tcPr>
            <w:tcW w:w="3673" w:type="dxa"/>
          </w:tcPr>
          <w:p>
            <w:pPr>
              <w:ind w:right="84"/>
              <w:jc w:val="left"/>
              <w:rPr>
                <w:szCs w:val="21"/>
                <w:lang w:val="en-US"/>
              </w:rPr>
            </w:pPr>
            <w:r>
              <w:rPr>
                <w:rFonts w:hint="eastAsia"/>
                <w:szCs w:val="21"/>
              </w:rPr>
              <w:t>燙</w:t>
            </w:r>
            <w:r>
              <w:rPr>
                <w:szCs w:val="21"/>
                <w:lang w:val="en-US"/>
              </w:rPr>
              <w:t>t'</w:t>
            </w:r>
            <w:r>
              <w:rPr>
                <w:rFonts w:hint="eastAsia"/>
                <w:szCs w:val="21"/>
                <w:lang w:val="en-US"/>
              </w:rPr>
              <w:t>ɑ</w:t>
            </w:r>
            <w:r>
              <w:rPr>
                <w:szCs w:val="21"/>
                <w:lang w:val="en-US"/>
              </w:rPr>
              <w:t>ŋ</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娘</w:t>
            </w:r>
            <w:r>
              <w:rPr>
                <w:szCs w:val="21"/>
                <w:lang w:val="en-US"/>
              </w:rPr>
              <w:t>l</w:t>
            </w:r>
            <w:r>
              <w:rPr>
                <w:rFonts w:ascii="Cambria Math" w:hAnsi="Cambria Math" w:cs="Cambria Math"/>
                <w:szCs w:val="21"/>
                <w:lang w:val="en-US"/>
              </w:rPr>
              <w:t>ɒ</w:t>
            </w:r>
            <w:r>
              <w:rPr>
                <w:szCs w:val="21"/>
                <w:lang w:val="en-US"/>
              </w:rPr>
              <w:t>ŋ</w:t>
            </w:r>
            <w:r>
              <w:rPr>
                <w:szCs w:val="21"/>
                <w:vertAlign w:val="superscript"/>
                <w:lang w:val="en-US"/>
              </w:rPr>
              <w:t>31</w:t>
            </w:r>
          </w:p>
        </w:tc>
        <w:tc>
          <w:tcPr>
            <w:tcW w:w="3673" w:type="dxa"/>
          </w:tcPr>
          <w:p>
            <w:pPr>
              <w:ind w:right="84"/>
              <w:jc w:val="left"/>
              <w:rPr>
                <w:szCs w:val="21"/>
                <w:lang w:val="en-US"/>
              </w:rPr>
            </w:pPr>
            <w:r>
              <w:rPr>
                <w:rFonts w:hint="eastAsia"/>
                <w:szCs w:val="21"/>
              </w:rPr>
              <w:t>燙</w:t>
            </w:r>
            <w:r>
              <w:rPr>
                <w:szCs w:val="21"/>
                <w:lang w:val="en-US"/>
              </w:rPr>
              <w:t>t'</w:t>
            </w:r>
            <w:r>
              <w:rPr>
                <w:rFonts w:ascii="Cambria Math" w:hAnsi="Cambria Math" w:cs="Cambria Math"/>
                <w:szCs w:val="21"/>
                <w:lang w:val="en-US"/>
              </w:rPr>
              <w:t>ɒ</w:t>
            </w:r>
            <w:r>
              <w:rPr>
                <w:szCs w:val="21"/>
                <w:lang w:val="en-US"/>
              </w:rPr>
              <w:t>ŋ</w:t>
            </w:r>
            <w:r>
              <w:rPr>
                <w:szCs w:val="21"/>
                <w:vertAlign w:val="superscript"/>
                <w:lang w:val="en-US"/>
              </w:rPr>
              <w:t>513</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szCs w:val="21"/>
                <w:lang w:val="en-US"/>
              </w:rPr>
              <w:t>@lu</w:t>
            </w:r>
            <w:r>
              <w:rPr>
                <w:rFonts w:ascii="Cambria Math" w:hAnsi="Cambria Math" w:cs="Cambria Math"/>
                <w:szCs w:val="21"/>
                <w:lang w:val="en-US"/>
              </w:rPr>
              <w:t>ɔ</w:t>
            </w:r>
            <w:r>
              <w:rPr>
                <w:szCs w:val="21"/>
                <w:vertAlign w:val="superscript"/>
                <w:lang w:val="en-US"/>
              </w:rPr>
              <w:t>31</w:t>
            </w:r>
          </w:p>
        </w:tc>
        <w:tc>
          <w:tcPr>
            <w:tcW w:w="3673" w:type="dxa"/>
          </w:tcPr>
          <w:p>
            <w:pPr>
              <w:ind w:right="84"/>
              <w:jc w:val="left"/>
              <w:rPr>
                <w:szCs w:val="21"/>
                <w:lang w:val="en-US"/>
              </w:rPr>
            </w:pPr>
            <w:r>
              <w:rPr>
                <w:rFonts w:hint="eastAsia"/>
                <w:szCs w:val="21"/>
              </w:rPr>
              <w:t>燙</w:t>
            </w:r>
            <w:r>
              <w:rPr>
                <w:szCs w:val="21"/>
                <w:lang w:val="en-US"/>
              </w:rPr>
              <w:t>t'u</w:t>
            </w:r>
            <w:r>
              <w:rPr>
                <w:rFonts w:ascii="Cambria Math" w:hAnsi="Cambria Math" w:cs="Cambria Math"/>
                <w:szCs w:val="21"/>
                <w:lang w:val="en-US"/>
              </w:rPr>
              <w:t>ɔ</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晾</w:t>
            </w:r>
            <w:r>
              <w:rPr>
                <w:szCs w:val="21"/>
                <w:lang w:val="en-US"/>
              </w:rPr>
              <w:t>lian</w:t>
            </w:r>
            <w:r>
              <w:rPr>
                <w:szCs w:val="21"/>
                <w:vertAlign w:val="superscript"/>
                <w:lang w:val="en-US"/>
              </w:rPr>
              <w:t>11</w:t>
            </w:r>
          </w:p>
        </w:tc>
        <w:tc>
          <w:tcPr>
            <w:tcW w:w="3673" w:type="dxa"/>
          </w:tcPr>
          <w:p>
            <w:pPr>
              <w:ind w:right="84"/>
              <w:jc w:val="left"/>
              <w:rPr>
                <w:szCs w:val="21"/>
                <w:lang w:val="en-US"/>
              </w:rPr>
            </w:pPr>
            <w:r>
              <w:rPr>
                <w:rFonts w:hint="eastAsia"/>
                <w:szCs w:val="21"/>
              </w:rPr>
              <w:t>熨</w:t>
            </w:r>
            <w:r>
              <w:rPr>
                <w:szCs w:val="21"/>
                <w:lang w:val="en-US"/>
              </w:rPr>
              <w:t>yn</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lang w:val="en-US"/>
              </w:rPr>
              <w:t>①</w:t>
            </w:r>
            <w:r>
              <w:rPr>
                <w:rFonts w:hint="eastAsia"/>
                <w:szCs w:val="21"/>
              </w:rPr>
              <w:t>晾</w:t>
            </w:r>
            <w:r>
              <w:rPr>
                <w:szCs w:val="21"/>
                <w:lang w:val="en-US"/>
              </w:rPr>
              <w:t>li</w:t>
            </w:r>
            <w:r>
              <w:rPr>
                <w:rFonts w:ascii="Cambria Math" w:hAnsi="Cambria Math" w:cs="Cambria Math"/>
                <w:szCs w:val="21"/>
                <w:lang w:val="en-US"/>
              </w:rPr>
              <w:t>ɔ</w:t>
            </w:r>
            <w:r>
              <w:rPr>
                <w:szCs w:val="21"/>
                <w:lang w:val="en-US"/>
              </w:rPr>
              <w:t>ŋ</w:t>
            </w:r>
            <w:r>
              <w:rPr>
                <w:szCs w:val="21"/>
                <w:vertAlign w:val="superscript"/>
                <w:lang w:val="en-US"/>
              </w:rPr>
              <w:t>31</w:t>
            </w:r>
            <w:r>
              <w:rPr>
                <w:rFonts w:hint="eastAsia"/>
                <w:szCs w:val="21"/>
                <w:lang w:val="en-US"/>
              </w:rPr>
              <w:t>②</w:t>
            </w:r>
            <w:r>
              <w:rPr>
                <w:szCs w:val="21"/>
                <w:lang w:val="en-US"/>
              </w:rPr>
              <w:t>@l</w:t>
            </w:r>
            <w:r>
              <w:rPr>
                <w:rFonts w:ascii="Cambria Math" w:hAnsi="Cambria Math" w:cs="Cambria Math"/>
                <w:szCs w:val="21"/>
                <w:lang w:val="en-US"/>
              </w:rPr>
              <w:t>ɔ</w:t>
            </w:r>
            <w:r>
              <w:rPr>
                <w:szCs w:val="21"/>
                <w:lang w:val="en-US"/>
              </w:rPr>
              <w:t>ŋ</w:t>
            </w:r>
            <w:r>
              <w:rPr>
                <w:szCs w:val="21"/>
                <w:vertAlign w:val="superscript"/>
                <w:lang w:val="en-US"/>
              </w:rPr>
              <w:t>31</w:t>
            </w:r>
          </w:p>
        </w:tc>
        <w:tc>
          <w:tcPr>
            <w:tcW w:w="3673" w:type="dxa"/>
          </w:tcPr>
          <w:p>
            <w:pPr>
              <w:ind w:right="84"/>
              <w:jc w:val="left"/>
              <w:rPr>
                <w:szCs w:val="21"/>
                <w:lang w:val="en-US"/>
              </w:rPr>
            </w:pPr>
            <w:r>
              <w:rPr>
                <w:rFonts w:hint="eastAsia"/>
                <w:szCs w:val="21"/>
              </w:rPr>
              <w:t>燙</w:t>
            </w:r>
            <w:r>
              <w:rPr>
                <w:szCs w:val="21"/>
                <w:lang w:val="en-US"/>
              </w:rPr>
              <w:t>t'</w:t>
            </w:r>
            <w:r>
              <w:rPr>
                <w:rFonts w:ascii="Cambria Math" w:hAnsi="Cambria Math" w:cs="Cambria Math"/>
                <w:szCs w:val="21"/>
                <w:lang w:val="en-US"/>
              </w:rPr>
              <w:t>ɔ</w:t>
            </w:r>
            <w:r>
              <w:rPr>
                <w:szCs w:val="21"/>
                <w:lang w:val="en-US"/>
              </w:rPr>
              <w:t>ŋ</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szCs w:val="21"/>
                <w:lang w:val="en-US"/>
              </w:rPr>
              <w:t>@l</w:t>
            </w:r>
            <w:r>
              <w:rPr>
                <w:rFonts w:ascii="Cambria Math" w:hAnsi="Cambria Math" w:cs="Cambria Math"/>
                <w:szCs w:val="21"/>
                <w:lang w:val="en-US"/>
              </w:rPr>
              <w:t>ɔ</w:t>
            </w:r>
            <w:r>
              <w:rPr>
                <w:szCs w:val="21"/>
                <w:lang w:val="en-US"/>
              </w:rPr>
              <w:t>ŋ</w:t>
            </w:r>
            <w:r>
              <w:rPr>
                <w:szCs w:val="21"/>
                <w:vertAlign w:val="superscript"/>
                <w:lang w:val="en-US"/>
              </w:rPr>
              <w:t>42</w:t>
            </w:r>
          </w:p>
        </w:tc>
        <w:tc>
          <w:tcPr>
            <w:tcW w:w="3673" w:type="dxa"/>
          </w:tcPr>
          <w:p>
            <w:pPr>
              <w:ind w:right="84"/>
              <w:jc w:val="left"/>
              <w:rPr>
                <w:szCs w:val="21"/>
                <w:lang w:val="en-US"/>
              </w:rPr>
            </w:pPr>
            <w:r>
              <w:rPr>
                <w:rFonts w:hint="eastAsia"/>
                <w:szCs w:val="21"/>
              </w:rPr>
              <w:t>燙</w:t>
            </w:r>
            <w:r>
              <w:rPr>
                <w:szCs w:val="21"/>
                <w:lang w:val="en-US"/>
              </w:rPr>
              <w:t>t'</w:t>
            </w:r>
            <w:r>
              <w:rPr>
                <w:rFonts w:ascii="Cambria Math" w:hAnsi="Cambria Math" w:cs="Cambria Math"/>
                <w:szCs w:val="21"/>
                <w:lang w:val="en-US"/>
              </w:rPr>
              <w:t>ɔ</w:t>
            </w:r>
            <w:r>
              <w:rPr>
                <w:szCs w:val="21"/>
                <w:lang w:val="en-US"/>
              </w:rPr>
              <w:t>ŋ</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szCs w:val="21"/>
                <w:lang w:val="en-US"/>
              </w:rPr>
              <w:t>@l</w:t>
            </w:r>
            <w:r>
              <w:rPr>
                <w:rFonts w:ascii="Cambria Math" w:hAnsi="Cambria Math" w:cs="Cambria Math"/>
                <w:szCs w:val="21"/>
                <w:lang w:val="en-US"/>
              </w:rPr>
              <w:t>ɔ</w:t>
            </w:r>
            <w:r>
              <w:rPr>
                <w:szCs w:val="21"/>
                <w:lang w:val="en-US"/>
              </w:rPr>
              <w:t>ŋ</w:t>
            </w:r>
            <w:r>
              <w:rPr>
                <w:szCs w:val="21"/>
                <w:vertAlign w:val="superscript"/>
                <w:lang w:val="en-US"/>
              </w:rPr>
              <w:t>11</w:t>
            </w:r>
          </w:p>
        </w:tc>
        <w:tc>
          <w:tcPr>
            <w:tcW w:w="3673" w:type="dxa"/>
          </w:tcPr>
          <w:p>
            <w:pPr>
              <w:ind w:right="84"/>
              <w:jc w:val="left"/>
              <w:rPr>
                <w:szCs w:val="21"/>
              </w:rPr>
            </w:pPr>
            <w:r>
              <w:rPr>
                <w:rFonts w:hint="eastAsia"/>
                <w:szCs w:val="21"/>
              </w:rPr>
              <w:t>燙</w:t>
            </w:r>
            <w:r>
              <w:rPr>
                <w:szCs w:val="21"/>
              </w:rPr>
              <w:t>t‘</w:t>
            </w:r>
            <w:r>
              <w:rPr>
                <w:rFonts w:ascii="Cambria Math" w:hAnsi="Cambria Math" w:cs="Cambria Math"/>
                <w:szCs w:val="21"/>
              </w:rPr>
              <w:t>ɔ</w:t>
            </w:r>
            <w:r>
              <w:rPr>
                <w:szCs w:val="21"/>
              </w:rPr>
              <w:t>ŋ</w:t>
            </w:r>
            <w:r>
              <w:rPr>
                <w:szCs w:val="21"/>
                <w:vertAlign w:val="superscript"/>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szCs w:val="21"/>
                <w:lang w:val="en-US"/>
              </w:rPr>
              <w:t>@l</w:t>
            </w:r>
            <w:r>
              <w:rPr>
                <w:rFonts w:ascii="Cambria Math" w:hAnsi="Cambria Math" w:cs="Cambria Math"/>
                <w:szCs w:val="21"/>
                <w:lang w:val="en-US"/>
              </w:rPr>
              <w:t>ɔ</w:t>
            </w:r>
            <w:r>
              <w:rPr>
                <w:szCs w:val="21"/>
                <w:lang w:val="en-US"/>
              </w:rPr>
              <w:t>ŋ</w:t>
            </w:r>
            <w:r>
              <w:rPr>
                <w:szCs w:val="21"/>
                <w:vertAlign w:val="superscript"/>
                <w:lang w:val="en-US"/>
              </w:rPr>
              <w:t>454</w:t>
            </w:r>
          </w:p>
        </w:tc>
        <w:tc>
          <w:tcPr>
            <w:tcW w:w="3673" w:type="dxa"/>
          </w:tcPr>
          <w:p>
            <w:pPr>
              <w:ind w:right="84"/>
              <w:jc w:val="left"/>
              <w:rPr>
                <w:szCs w:val="21"/>
                <w:lang w:val="en-US"/>
              </w:rPr>
            </w:pPr>
            <w:r>
              <w:rPr>
                <w:rFonts w:hint="eastAsia"/>
                <w:szCs w:val="21"/>
              </w:rPr>
              <w:t>燙</w:t>
            </w:r>
            <w:r>
              <w:rPr>
                <w:szCs w:val="21"/>
                <w:lang w:val="en-US"/>
              </w:rPr>
              <w:t>t'</w:t>
            </w:r>
            <w:r>
              <w:rPr>
                <w:rFonts w:ascii="Cambria Math" w:hAnsi="Cambria Math" w:cs="Cambria Math"/>
                <w:szCs w:val="21"/>
                <w:lang w:val="en-US"/>
              </w:rPr>
              <w:t>ɔ</w:t>
            </w:r>
            <w:r>
              <w:rPr>
                <w:szCs w:val="21"/>
                <w:lang w:val="en-US"/>
              </w:rPr>
              <w:t>ŋ</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泥</w:t>
            </w:r>
            <w:r>
              <w:rPr>
                <w:szCs w:val="21"/>
                <w:lang w:val="en-US"/>
              </w:rPr>
              <w:t>*ni</w:t>
            </w:r>
            <w:r>
              <w:rPr>
                <w:szCs w:val="21"/>
                <w:vertAlign w:val="superscript"/>
                <w:lang w:val="en-US"/>
              </w:rPr>
              <w:t>24</w:t>
            </w:r>
          </w:p>
        </w:tc>
        <w:tc>
          <w:tcPr>
            <w:tcW w:w="3673" w:type="dxa"/>
          </w:tcPr>
          <w:p>
            <w:pPr>
              <w:ind w:right="84"/>
              <w:jc w:val="left"/>
              <w:rPr>
                <w:szCs w:val="21"/>
                <w:lang w:val="en-US"/>
              </w:rPr>
            </w:pPr>
            <w:r>
              <w:rPr>
                <w:rFonts w:hint="eastAsia"/>
                <w:szCs w:val="21"/>
              </w:rPr>
              <w:t>熨</w:t>
            </w:r>
            <w:r>
              <w:rPr>
                <w:szCs w:val="21"/>
                <w:lang w:val="en-US"/>
              </w:rPr>
              <w:t>ut</w:t>
            </w:r>
            <w:r>
              <w:rPr>
                <w:szCs w:val="21"/>
                <w:vertAlign w:val="superscript"/>
                <w:lang w:val="en-US"/>
              </w:rPr>
              <w:t>32</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w:t>
            </w:r>
            <w:r>
              <w:rPr>
                <w:szCs w:val="21"/>
                <w:lang w:val="en-US"/>
              </w:rPr>
              <w:t>la</w:t>
            </w:r>
            <w:r>
              <w:rPr>
                <w:szCs w:val="21"/>
                <w:vertAlign w:val="superscript"/>
                <w:lang w:val="en-US"/>
              </w:rPr>
              <w:t>11</w:t>
            </w:r>
          </w:p>
        </w:tc>
        <w:tc>
          <w:tcPr>
            <w:tcW w:w="3673" w:type="dxa"/>
          </w:tcPr>
          <w:p>
            <w:pPr>
              <w:ind w:right="84"/>
              <w:jc w:val="left"/>
              <w:rPr>
                <w:szCs w:val="21"/>
                <w:lang w:val="en-US"/>
              </w:rPr>
            </w:pPr>
            <w:r>
              <w:rPr>
                <w:rFonts w:hint="eastAsia"/>
                <w:szCs w:val="21"/>
              </w:rPr>
              <w:t>熨</w:t>
            </w:r>
            <w:r>
              <w:rPr>
                <w:szCs w:val="21"/>
                <w:lang w:val="en-US"/>
              </w:rPr>
              <w:t>uk</w:t>
            </w:r>
            <w:r>
              <w:rPr>
                <w:szCs w:val="21"/>
                <w:vertAlign w:val="superscript"/>
                <w:lang w:val="en-US"/>
              </w:rPr>
              <w:t>21</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晾</w:t>
            </w:r>
            <w:r>
              <w:rPr>
                <w:szCs w:val="21"/>
                <w:lang w:val="en-US"/>
              </w:rPr>
              <w:t>liaŋ</w:t>
            </w:r>
            <w:r>
              <w:rPr>
                <w:szCs w:val="21"/>
                <w:vertAlign w:val="superscript"/>
                <w:lang w:val="en-US"/>
              </w:rPr>
              <w:t>62</w:t>
            </w:r>
          </w:p>
        </w:tc>
        <w:tc>
          <w:tcPr>
            <w:tcW w:w="3673" w:type="dxa"/>
          </w:tcPr>
          <w:p>
            <w:pPr>
              <w:ind w:right="84"/>
              <w:jc w:val="left"/>
              <w:rPr>
                <w:szCs w:val="21"/>
                <w:lang w:val="en-US"/>
              </w:rPr>
            </w:pPr>
            <w:r>
              <w:rPr>
                <w:rFonts w:hint="eastAsia"/>
                <w:szCs w:val="21"/>
              </w:rPr>
              <w:t>熨</w:t>
            </w:r>
            <w:r>
              <w:rPr>
                <w:szCs w:val="21"/>
                <w:lang w:val="en-US"/>
              </w:rPr>
              <w:t>ou?</w:t>
            </w:r>
            <w:r>
              <w:rPr>
                <w:szCs w:val="21"/>
                <w:vertAlign w:val="superscript"/>
                <w:lang w:val="en-US"/>
              </w:rPr>
              <w:t>23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染</w:t>
            </w:r>
            <w:r>
              <w:rPr>
                <w:rFonts w:ascii="Cambria Math" w:hAnsi="Cambria Math" w:cs="Cambria Math"/>
                <w:b/>
                <w:szCs w:val="21"/>
                <w:lang w:val="en-US"/>
              </w:rPr>
              <w:t>ʐ</w:t>
            </w:r>
            <w:r>
              <w:rPr>
                <w:b/>
                <w:szCs w:val="21"/>
                <w:lang w:val="en-US"/>
              </w:rPr>
              <w:t>an</w:t>
            </w:r>
            <w:r>
              <w:rPr>
                <w:b/>
                <w:szCs w:val="21"/>
                <w:vertAlign w:val="superscript"/>
                <w:lang w:val="en-US"/>
              </w:rPr>
              <w:t>214</w:t>
            </w:r>
          </w:p>
        </w:tc>
        <w:tc>
          <w:tcPr>
            <w:tcW w:w="3673" w:type="dxa"/>
          </w:tcPr>
          <w:p>
            <w:pPr>
              <w:ind w:right="84"/>
              <w:jc w:val="left"/>
              <w:rPr>
                <w:b/>
                <w:szCs w:val="21"/>
                <w:lang w:val="en-US"/>
              </w:rPr>
            </w:pPr>
            <w:r>
              <w:rPr>
                <w:rFonts w:hint="eastAsia"/>
                <w:b/>
                <w:szCs w:val="21"/>
              </w:rPr>
              <w:t>剪</w:t>
            </w:r>
            <w:r>
              <w:rPr>
                <w:b/>
                <w:szCs w:val="21"/>
                <w:lang w:val="en-US"/>
              </w:rPr>
              <w:t>t</w:t>
            </w:r>
            <w:r>
              <w:rPr>
                <w:rFonts w:ascii="Cambria Math" w:hAnsi="Cambria Math" w:cs="Cambria Math"/>
                <w:b/>
                <w:szCs w:val="21"/>
                <w:lang w:val="en-US"/>
              </w:rPr>
              <w:t>ɕ</w:t>
            </w:r>
            <w:r>
              <w:rPr>
                <w:b/>
                <w:szCs w:val="21"/>
                <w:lang w:val="en-US"/>
              </w:rPr>
              <w:t>ian</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染</w:t>
            </w:r>
            <w:r>
              <w:rPr>
                <w:rFonts w:ascii="Cambria Math" w:hAnsi="Cambria Math" w:cs="Cambria Math"/>
                <w:szCs w:val="21"/>
                <w:lang w:val="en-US"/>
              </w:rPr>
              <w:t>ʐ</w:t>
            </w:r>
            <w:r>
              <w:rPr>
                <w:szCs w:val="21"/>
                <w:lang w:val="en-US"/>
              </w:rPr>
              <w:t>an</w:t>
            </w:r>
            <w:r>
              <w:rPr>
                <w:szCs w:val="21"/>
                <w:vertAlign w:val="superscript"/>
                <w:lang w:val="en-US"/>
              </w:rPr>
              <w:t>214</w:t>
            </w:r>
          </w:p>
        </w:tc>
        <w:tc>
          <w:tcPr>
            <w:tcW w:w="3673" w:type="dxa"/>
          </w:tcPr>
          <w:p>
            <w:pPr>
              <w:ind w:right="84"/>
              <w:jc w:val="left"/>
              <w:rPr>
                <w:szCs w:val="21"/>
                <w:lang w:val="en-US"/>
              </w:rPr>
            </w:pPr>
            <w:r>
              <w:rPr>
                <w:rFonts w:hint="eastAsia"/>
                <w:szCs w:val="21"/>
              </w:rPr>
              <w:t>鉸</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214</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染</w:t>
            </w:r>
            <w:r>
              <w:rPr>
                <w:rFonts w:ascii="Cambria Math" w:hAnsi="Cambria Math" w:cs="Cambria Math"/>
                <w:szCs w:val="21"/>
                <w:lang w:val="en-US"/>
              </w:rPr>
              <w:t>ʐ</w:t>
            </w:r>
            <w:r>
              <w:rPr>
                <w:rFonts w:ascii="Cambria Math" w:hAnsi="Cambria Math"/>
                <w:szCs w:val="21"/>
                <w:lang w:val="en-US"/>
              </w:rPr>
              <w:t>æ̃</w:t>
            </w:r>
            <w:r>
              <w:rPr>
                <w:szCs w:val="21"/>
                <w:vertAlign w:val="superscript"/>
                <w:lang w:val="en-US"/>
              </w:rPr>
              <w:t>55</w:t>
            </w:r>
          </w:p>
        </w:tc>
        <w:tc>
          <w:tcPr>
            <w:tcW w:w="3673" w:type="dxa"/>
          </w:tcPr>
          <w:p>
            <w:pPr>
              <w:ind w:right="84"/>
              <w:jc w:val="left"/>
              <w:rPr>
                <w:szCs w:val="21"/>
                <w:lang w:val="en-US"/>
              </w:rPr>
            </w:pPr>
            <w:r>
              <w:rPr>
                <w:rFonts w:hint="eastAsia"/>
                <w:szCs w:val="21"/>
              </w:rPr>
              <w:t>鉸</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55</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染</w:t>
            </w:r>
            <w:r>
              <w:rPr>
                <w:szCs w:val="21"/>
                <w:lang w:val="en-US"/>
              </w:rPr>
              <w:t>ian</w:t>
            </w:r>
            <w:r>
              <w:rPr>
                <w:szCs w:val="21"/>
                <w:vertAlign w:val="superscript"/>
                <w:lang w:val="en-US"/>
              </w:rPr>
              <w:t>213</w:t>
            </w:r>
          </w:p>
        </w:tc>
        <w:tc>
          <w:tcPr>
            <w:tcW w:w="3673" w:type="dxa"/>
          </w:tcPr>
          <w:p>
            <w:pPr>
              <w:ind w:right="84"/>
              <w:jc w:val="left"/>
              <w:rPr>
                <w:szCs w:val="21"/>
                <w:lang w:val="en-US"/>
              </w:rPr>
            </w:pPr>
            <w:r>
              <w:rPr>
                <w:rFonts w:hint="eastAsia"/>
                <w:szCs w:val="21"/>
              </w:rPr>
              <w:t>鉸</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213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染</w:t>
            </w:r>
            <w:r>
              <w:rPr>
                <w:rFonts w:ascii="Cambria Math" w:hAnsi="Cambria Math" w:cs="Cambria Math"/>
                <w:szCs w:val="21"/>
                <w:lang w:val="en-US"/>
              </w:rPr>
              <w:t>ʐ</w:t>
            </w:r>
            <w:r>
              <w:rPr>
                <w:rFonts w:ascii="Cambria Math" w:hAnsi="Cambria Math"/>
                <w:szCs w:val="21"/>
                <w:lang w:val="en-US"/>
              </w:rPr>
              <w:t>æ̃</w:t>
            </w:r>
            <w:r>
              <w:rPr>
                <w:szCs w:val="21"/>
                <w:vertAlign w:val="superscript"/>
                <w:lang w:val="en-US"/>
              </w:rPr>
              <w:t>53</w:t>
            </w:r>
          </w:p>
        </w:tc>
        <w:tc>
          <w:tcPr>
            <w:tcW w:w="3673" w:type="dxa"/>
          </w:tcPr>
          <w:p>
            <w:pPr>
              <w:ind w:right="84"/>
              <w:jc w:val="left"/>
              <w:rPr>
                <w:szCs w:val="21"/>
                <w:lang w:val="en-US"/>
              </w:rPr>
            </w:pPr>
            <w:r>
              <w:rPr>
                <w:rFonts w:hint="eastAsia"/>
                <w:szCs w:val="21"/>
              </w:rPr>
              <w:t>较</w:t>
            </w:r>
            <w:r>
              <w:rPr>
                <w:szCs w:val="21"/>
                <w:lang w:val="en-US"/>
              </w:rPr>
              <w:t>t</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u</w:t>
            </w:r>
            <w:r>
              <w:rPr>
                <w:szCs w:val="21"/>
                <w:vertAlign w:val="superscript"/>
                <w:lang w:val="en-US"/>
              </w:rPr>
              <w:t>53</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染</w:t>
            </w:r>
            <w:r>
              <w:rPr>
                <w:szCs w:val="21"/>
                <w:lang w:val="en-US"/>
              </w:rPr>
              <w:t>zan</w:t>
            </w:r>
            <w:r>
              <w:rPr>
                <w:szCs w:val="21"/>
                <w:vertAlign w:val="superscript"/>
                <w:lang w:val="en-US"/>
              </w:rPr>
              <w:t>53</w:t>
            </w:r>
          </w:p>
        </w:tc>
        <w:tc>
          <w:tcPr>
            <w:tcW w:w="3673" w:type="dxa"/>
          </w:tcPr>
          <w:p>
            <w:pPr>
              <w:ind w:right="84"/>
              <w:jc w:val="left"/>
              <w:rPr>
                <w:szCs w:val="21"/>
                <w:lang w:val="en-US"/>
              </w:rPr>
            </w:pPr>
            <w:r>
              <w:rPr>
                <w:rFonts w:hint="eastAsia"/>
                <w:szCs w:val="21"/>
              </w:rPr>
              <w:t>较</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染</w:t>
            </w:r>
            <w:r>
              <w:rPr>
                <w:rFonts w:ascii="Cambria Math" w:hAnsi="Cambria Math" w:cs="Cambria Math"/>
                <w:szCs w:val="21"/>
                <w:lang w:val="en-US"/>
              </w:rPr>
              <w:t>ʐ</w:t>
            </w:r>
            <w:r>
              <w:rPr>
                <w:szCs w:val="21"/>
                <w:lang w:val="en-US"/>
              </w:rPr>
              <w:t>ã</w:t>
            </w:r>
            <w:r>
              <w:rPr>
                <w:szCs w:val="21"/>
                <w:vertAlign w:val="superscript"/>
                <w:lang w:val="en-US"/>
              </w:rPr>
              <w:t>53</w:t>
            </w:r>
          </w:p>
        </w:tc>
        <w:tc>
          <w:tcPr>
            <w:tcW w:w="3673" w:type="dxa"/>
          </w:tcPr>
          <w:p>
            <w:pPr>
              <w:ind w:right="84"/>
              <w:jc w:val="left"/>
              <w:rPr>
                <w:szCs w:val="21"/>
                <w:lang w:val="en-US"/>
              </w:rPr>
            </w:pPr>
            <w:r>
              <w:rPr>
                <w:rFonts w:hint="eastAsia"/>
                <w:szCs w:val="21"/>
              </w:rPr>
              <w:t>剪</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染</w:t>
            </w:r>
            <w:r>
              <w:rPr>
                <w:rFonts w:ascii="Cambria Math" w:hAnsi="Cambria Math" w:cs="Cambria Math"/>
                <w:szCs w:val="21"/>
                <w:lang w:val="en-US"/>
              </w:rPr>
              <w:t>ʐ</w:t>
            </w:r>
            <w:r>
              <w:rPr>
                <w:szCs w:val="21"/>
                <w:lang w:val="en-US"/>
              </w:rPr>
              <w:t>ən</w:t>
            </w:r>
            <w:r>
              <w:rPr>
                <w:szCs w:val="21"/>
                <w:vertAlign w:val="superscript"/>
                <w:lang w:val="en-US"/>
              </w:rPr>
              <w:t>24</w:t>
            </w:r>
          </w:p>
        </w:tc>
        <w:tc>
          <w:tcPr>
            <w:tcW w:w="3673" w:type="dxa"/>
          </w:tcPr>
          <w:p>
            <w:pPr>
              <w:ind w:right="84"/>
              <w:jc w:val="left"/>
              <w:rPr>
                <w:szCs w:val="21"/>
                <w:lang w:val="en-US"/>
              </w:rPr>
            </w:pPr>
            <w:r>
              <w:rPr>
                <w:rFonts w:hint="eastAsia"/>
                <w:szCs w:val="21"/>
              </w:rPr>
              <w:t>剪</w:t>
            </w:r>
            <w:r>
              <w:rPr>
                <w:szCs w:val="21"/>
                <w:lang w:val="en-US"/>
              </w:rPr>
              <w:t>t</w:t>
            </w:r>
            <w:r>
              <w:rPr>
                <w:rFonts w:ascii="Cambria Math" w:hAnsi="Cambria Math" w:cs="Cambria Math"/>
                <w:szCs w:val="21"/>
                <w:lang w:val="en-US"/>
              </w:rPr>
              <w:t>ɕ</w:t>
            </w:r>
            <w:r>
              <w:rPr>
                <w:szCs w:val="21"/>
                <w:lang w:val="en-US"/>
              </w:rPr>
              <w:t>iĩ</w:t>
            </w:r>
            <w:r>
              <w:rPr>
                <w:szCs w:val="21"/>
                <w:vertAlign w:val="superscript"/>
                <w:lang w:val="en-US"/>
              </w:rPr>
              <w:t>24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染</w:t>
            </w:r>
            <w:r>
              <w:rPr>
                <w:szCs w:val="21"/>
                <w:lang w:val="en-US"/>
              </w:rPr>
              <w:t>iĩ</w:t>
            </w:r>
            <w:r>
              <w:rPr>
                <w:szCs w:val="21"/>
                <w:vertAlign w:val="superscript"/>
                <w:lang w:val="en-US"/>
              </w:rPr>
              <w:t>42</w:t>
            </w:r>
          </w:p>
        </w:tc>
        <w:tc>
          <w:tcPr>
            <w:tcW w:w="3673" w:type="dxa"/>
          </w:tcPr>
          <w:p>
            <w:pPr>
              <w:ind w:right="84"/>
              <w:jc w:val="left"/>
              <w:rPr>
                <w:szCs w:val="21"/>
                <w:lang w:val="en-US"/>
              </w:rPr>
            </w:pPr>
            <w:r>
              <w:rPr>
                <w:rFonts w:hint="eastAsia"/>
                <w:szCs w:val="21"/>
              </w:rPr>
              <w:t>剪</w:t>
            </w:r>
            <w:r>
              <w:rPr>
                <w:szCs w:val="21"/>
                <w:lang w:val="en-US"/>
              </w:rPr>
              <w:t>t</w:t>
            </w:r>
            <w:r>
              <w:rPr>
                <w:rFonts w:ascii="Cambria Math" w:hAnsi="Cambria Math" w:cs="Cambria Math"/>
                <w:szCs w:val="21"/>
                <w:lang w:val="en-US"/>
              </w:rPr>
              <w:t>ɕ</w:t>
            </w:r>
            <w:r>
              <w:rPr>
                <w:szCs w:val="21"/>
                <w:lang w:val="en-US"/>
              </w:rPr>
              <w:t>iĩ</w:t>
            </w:r>
            <w:r>
              <w:rPr>
                <w:szCs w:val="21"/>
                <w:vertAlign w:val="superscript"/>
                <w:lang w:val="en-US"/>
              </w:rPr>
              <w:t>42</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染</w:t>
            </w:r>
            <w:r>
              <w:rPr>
                <w:rFonts w:ascii="Cambria Math" w:hAnsi="Cambria Math" w:cs="Cambria Math"/>
                <w:szCs w:val="21"/>
                <w:lang w:val="en-US"/>
              </w:rPr>
              <w:t>ȵ</w:t>
            </w:r>
            <w:r>
              <w:rPr>
                <w:szCs w:val="21"/>
                <w:lang w:val="en-US"/>
              </w:rPr>
              <w:t>i</w:t>
            </w:r>
            <w:r>
              <w:rPr>
                <w:rFonts w:ascii="Cambria Math" w:hAnsi="Cambria Math" w:cs="Cambria Math"/>
                <w:szCs w:val="21"/>
                <w:lang w:val="en-US"/>
              </w:rPr>
              <w:t>ɪ</w:t>
            </w:r>
            <w:r>
              <w:rPr>
                <w:szCs w:val="21"/>
                <w:vertAlign w:val="superscript"/>
                <w:lang w:val="en-US"/>
              </w:rPr>
              <w:t>31</w:t>
            </w:r>
          </w:p>
        </w:tc>
        <w:tc>
          <w:tcPr>
            <w:tcW w:w="3673" w:type="dxa"/>
          </w:tcPr>
          <w:p>
            <w:pPr>
              <w:ind w:right="84"/>
              <w:jc w:val="left"/>
              <w:rPr>
                <w:szCs w:val="21"/>
                <w:lang w:val="en-US"/>
              </w:rPr>
            </w:pPr>
            <w:r>
              <w:rPr>
                <w:rFonts w:hint="eastAsia"/>
                <w:szCs w:val="21"/>
              </w:rPr>
              <w:t>剪</w:t>
            </w:r>
            <w:r>
              <w:rPr>
                <w:szCs w:val="21"/>
                <w:lang w:val="en-US"/>
              </w:rPr>
              <w:t>tsi</w:t>
            </w:r>
            <w:r>
              <w:rPr>
                <w:rFonts w:ascii="Cambria Math" w:hAnsi="Cambria Math" w:cs="Cambria Math"/>
                <w:szCs w:val="21"/>
                <w:lang w:val="en-US"/>
              </w:rPr>
              <w:t>ɪ</w:t>
            </w:r>
            <w:r>
              <w:rPr>
                <w:szCs w:val="21"/>
                <w:vertAlign w:val="superscript"/>
                <w:lang w:val="en-US"/>
              </w:rPr>
              <w:t>41</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染</w:t>
            </w:r>
            <w:r>
              <w:rPr>
                <w:rFonts w:ascii="Cambria Math" w:hAnsi="Cambria Math" w:cs="Cambria Math"/>
                <w:szCs w:val="21"/>
                <w:lang w:val="en-US"/>
              </w:rPr>
              <w:t>ȵ</w:t>
            </w:r>
            <w:r>
              <w:rPr>
                <w:szCs w:val="21"/>
                <w:lang w:val="en-US"/>
              </w:rPr>
              <w:t>i</w:t>
            </w:r>
            <w:r>
              <w:rPr>
                <w:szCs w:val="21"/>
                <w:vertAlign w:val="superscript"/>
                <w:lang w:val="en-US"/>
              </w:rPr>
              <w:t>24</w:t>
            </w:r>
          </w:p>
        </w:tc>
        <w:tc>
          <w:tcPr>
            <w:tcW w:w="3673" w:type="dxa"/>
          </w:tcPr>
          <w:p>
            <w:pPr>
              <w:ind w:right="84"/>
              <w:jc w:val="left"/>
              <w:rPr>
                <w:szCs w:val="21"/>
                <w:lang w:val="en-US"/>
              </w:rPr>
            </w:pPr>
            <w:r>
              <w:rPr>
                <w:rFonts w:hint="eastAsia"/>
                <w:szCs w:val="21"/>
                <w:lang w:val="en-US"/>
              </w:rPr>
              <w:t>①</w:t>
            </w:r>
            <w:r>
              <w:rPr>
                <w:rFonts w:hint="eastAsia"/>
                <w:szCs w:val="21"/>
              </w:rPr>
              <w:t>剪</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45</w:t>
            </w:r>
            <w:r>
              <w:rPr>
                <w:rFonts w:hint="eastAsia"/>
                <w:szCs w:val="21"/>
                <w:lang w:val="en-US"/>
              </w:rPr>
              <w:t>②</w:t>
            </w:r>
            <w:r>
              <w:rPr>
                <w:rFonts w:hint="eastAsia"/>
                <w:szCs w:val="21"/>
              </w:rPr>
              <w:t>口</w:t>
            </w:r>
            <w:r>
              <w:rPr>
                <w:szCs w:val="21"/>
                <w:lang w:val="en-US"/>
              </w:rPr>
              <w:t>d</w:t>
            </w:r>
            <w:r>
              <w:rPr>
                <w:rFonts w:ascii="Cambria Math" w:hAnsi="Cambria Math" w:cs="Cambria Math"/>
                <w:szCs w:val="21"/>
                <w:lang w:val="en-US"/>
              </w:rPr>
              <w:t>ʑ</w:t>
            </w:r>
            <w:r>
              <w:rPr>
                <w:szCs w:val="21"/>
                <w:lang w:val="en-US"/>
              </w:rPr>
              <w:t>ia</w:t>
            </w:r>
            <w:r>
              <w:rPr>
                <w:szCs w:val="21"/>
                <w:vertAlign w:val="superscript"/>
                <w:lang w:val="en-US"/>
              </w:rPr>
              <w:t>12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染</w:t>
            </w:r>
            <w:r>
              <w:rPr>
                <w:szCs w:val="21"/>
                <w:lang w:val="en-US"/>
              </w:rPr>
              <w:t>yẽ</w:t>
            </w:r>
            <w:r>
              <w:rPr>
                <w:szCs w:val="21"/>
                <w:vertAlign w:val="superscript"/>
                <w:lang w:val="en-US"/>
              </w:rPr>
              <w:t>41</w:t>
            </w:r>
          </w:p>
        </w:tc>
        <w:tc>
          <w:tcPr>
            <w:tcW w:w="3673" w:type="dxa"/>
          </w:tcPr>
          <w:p>
            <w:pPr>
              <w:ind w:right="84"/>
              <w:jc w:val="left"/>
              <w:rPr>
                <w:szCs w:val="21"/>
                <w:lang w:val="en-US"/>
              </w:rPr>
            </w:pPr>
            <w:r>
              <w:rPr>
                <w:rFonts w:hint="eastAsia"/>
                <w:szCs w:val="21"/>
              </w:rPr>
              <w:t>剪</w:t>
            </w:r>
            <w:r>
              <w:rPr>
                <w:szCs w:val="21"/>
                <w:lang w:val="en-US"/>
              </w:rPr>
              <w:t>t</w:t>
            </w:r>
            <w:r>
              <w:rPr>
                <w:rFonts w:ascii="Cambria Math" w:hAnsi="Cambria Math" w:cs="Cambria Math"/>
                <w:szCs w:val="21"/>
                <w:lang w:val="en-US"/>
              </w:rPr>
              <w:t>ɕ</w:t>
            </w:r>
            <w:r>
              <w:rPr>
                <w:szCs w:val="21"/>
                <w:lang w:val="en-US"/>
              </w:rPr>
              <w:t>iẽ</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染</w:t>
            </w:r>
            <w:r>
              <w:rPr>
                <w:rFonts w:ascii="Cambria Math" w:hAnsi="Cambria Math" w:cs="Cambria Math"/>
                <w:szCs w:val="21"/>
                <w:lang w:val="en-US"/>
              </w:rPr>
              <w:t>ȵ</w:t>
            </w:r>
            <w:r>
              <w:rPr>
                <w:szCs w:val="21"/>
                <w:lang w:val="en-US"/>
              </w:rPr>
              <w:t>i</w:t>
            </w:r>
            <w:r>
              <w:rPr>
                <w:rFonts w:ascii="Cambria Math" w:hAnsi="Cambria Math" w:cs="Cambria Math"/>
                <w:szCs w:val="21"/>
                <w:lang w:val="en-US"/>
              </w:rPr>
              <w:t>ɛ</w:t>
            </w:r>
            <w:r>
              <w:rPr>
                <w:szCs w:val="21"/>
                <w:lang w:val="en-US"/>
              </w:rPr>
              <w:t>n</w:t>
            </w:r>
            <w:r>
              <w:rPr>
                <w:szCs w:val="21"/>
                <w:vertAlign w:val="superscript"/>
                <w:lang w:val="en-US"/>
              </w:rPr>
              <w:t>213</w:t>
            </w:r>
          </w:p>
        </w:tc>
        <w:tc>
          <w:tcPr>
            <w:tcW w:w="3673" w:type="dxa"/>
          </w:tcPr>
          <w:p>
            <w:pPr>
              <w:ind w:right="84"/>
              <w:jc w:val="left"/>
              <w:rPr>
                <w:szCs w:val="21"/>
                <w:lang w:val="en-US"/>
              </w:rPr>
            </w:pPr>
            <w:r>
              <w:rPr>
                <w:rFonts w:hint="eastAsia"/>
                <w:szCs w:val="21"/>
              </w:rPr>
              <w:t>剪</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lang w:val="en-US"/>
              </w:rPr>
              <w:t>n</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染</w:t>
            </w:r>
            <w:r>
              <w:rPr>
                <w:rFonts w:ascii="Cambria Math" w:hAnsi="Cambria Math" w:cs="Cambria Math"/>
                <w:szCs w:val="21"/>
                <w:lang w:val="en-US"/>
              </w:rPr>
              <w:t>ȵ</w:t>
            </w:r>
            <w:r>
              <w:rPr>
                <w:szCs w:val="21"/>
                <w:lang w:val="en-US"/>
              </w:rPr>
              <w:t>iam</w:t>
            </w:r>
            <w:r>
              <w:rPr>
                <w:szCs w:val="21"/>
                <w:vertAlign w:val="superscript"/>
                <w:lang w:val="en-US"/>
              </w:rPr>
              <w:t>42</w:t>
            </w:r>
          </w:p>
        </w:tc>
        <w:tc>
          <w:tcPr>
            <w:tcW w:w="3673" w:type="dxa"/>
          </w:tcPr>
          <w:p>
            <w:pPr>
              <w:ind w:right="84"/>
              <w:jc w:val="left"/>
              <w:rPr>
                <w:szCs w:val="21"/>
                <w:lang w:val="en-US"/>
              </w:rPr>
            </w:pPr>
            <w:r>
              <w:rPr>
                <w:rFonts w:hint="eastAsia"/>
                <w:szCs w:val="21"/>
              </w:rPr>
              <w:t>剪</w:t>
            </w:r>
            <w:r>
              <w:rPr>
                <w:szCs w:val="21"/>
                <w:lang w:val="en-US"/>
              </w:rPr>
              <w:t>tsi</w:t>
            </w:r>
            <w:r>
              <w:rPr>
                <w:rFonts w:ascii="Cambria Math" w:hAnsi="Cambria Math" w:cs="Cambria Math"/>
                <w:szCs w:val="21"/>
                <w:lang w:val="en-US"/>
              </w:rPr>
              <w:t>ɛ</w:t>
            </w:r>
            <w:r>
              <w:rPr>
                <w:szCs w:val="21"/>
                <w:lang w:val="en-US"/>
              </w:rPr>
              <w:t>n</w:t>
            </w:r>
            <w:r>
              <w:rPr>
                <w:szCs w:val="21"/>
                <w:vertAlign w:val="superscript"/>
                <w:lang w:val="en-US"/>
              </w:rPr>
              <w:t>31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染</w:t>
            </w:r>
            <w:r>
              <w:rPr>
                <w:szCs w:val="21"/>
                <w:lang w:val="en-US"/>
              </w:rPr>
              <w:t>jim</w:t>
            </w:r>
            <w:r>
              <w:rPr>
                <w:szCs w:val="21"/>
                <w:vertAlign w:val="superscript"/>
                <w:lang w:val="en-US"/>
              </w:rPr>
              <w:t>23</w:t>
            </w:r>
          </w:p>
        </w:tc>
        <w:tc>
          <w:tcPr>
            <w:tcW w:w="3673" w:type="dxa"/>
          </w:tcPr>
          <w:p>
            <w:pPr>
              <w:ind w:right="84"/>
              <w:jc w:val="left"/>
              <w:rPr>
                <w:szCs w:val="21"/>
                <w:lang w:val="en-US"/>
              </w:rPr>
            </w:pPr>
            <w:r>
              <w:rPr>
                <w:rFonts w:hint="eastAsia"/>
                <w:szCs w:val="21"/>
              </w:rPr>
              <w:t>剪</w:t>
            </w:r>
            <w:r>
              <w:rPr>
                <w:szCs w:val="21"/>
                <w:lang w:val="en-US"/>
              </w:rPr>
              <w:t>t</w:t>
            </w:r>
            <w:r>
              <w:rPr>
                <w:rFonts w:ascii="Cambria Math" w:hAnsi="Cambria Math" w:cs="Cambria Math"/>
                <w:szCs w:val="21"/>
                <w:lang w:val="en-US"/>
              </w:rPr>
              <w:t>ʃ</w:t>
            </w:r>
            <w:r>
              <w:rPr>
                <w:szCs w:val="21"/>
                <w:lang w:val="en-US"/>
              </w:rPr>
              <w:t>in</w:t>
            </w:r>
            <w:r>
              <w:rPr>
                <w:szCs w:val="21"/>
                <w:vertAlign w:val="super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染</w:t>
            </w:r>
            <w:r>
              <w:rPr>
                <w:szCs w:val="21"/>
                <w:lang w:val="en-US"/>
              </w:rPr>
              <w:t>jim</w:t>
            </w:r>
            <w:r>
              <w:rPr>
                <w:szCs w:val="21"/>
                <w:vertAlign w:val="superscript"/>
                <w:lang w:val="en-US"/>
              </w:rPr>
              <w:t>21</w:t>
            </w:r>
          </w:p>
        </w:tc>
        <w:tc>
          <w:tcPr>
            <w:tcW w:w="3673" w:type="dxa"/>
          </w:tcPr>
          <w:p>
            <w:pPr>
              <w:ind w:right="84"/>
              <w:jc w:val="left"/>
              <w:rPr>
                <w:szCs w:val="21"/>
                <w:lang w:val="en-US"/>
              </w:rPr>
            </w:pPr>
            <w:r>
              <w:rPr>
                <w:rFonts w:hint="eastAsia"/>
                <w:szCs w:val="21"/>
              </w:rPr>
              <w:t>剪</w:t>
            </w:r>
            <w:r>
              <w:rPr>
                <w:szCs w:val="21"/>
                <w:lang w:val="en-US"/>
              </w:rPr>
              <w:t>t</w:t>
            </w:r>
            <w:r>
              <w:rPr>
                <w:rFonts w:ascii="Cambria Math" w:hAnsi="Cambria Math" w:cs="Cambria Math"/>
                <w:szCs w:val="21"/>
                <w:lang w:val="en-US"/>
              </w:rPr>
              <w:t>ʃ</w:t>
            </w:r>
            <w:r>
              <w:rPr>
                <w:szCs w:val="21"/>
                <w:lang w:val="en-US"/>
              </w:rPr>
              <w:t>in</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染</w:t>
            </w:r>
            <w:r>
              <w:rPr>
                <w:szCs w:val="21"/>
                <w:lang w:val="en-US"/>
              </w:rPr>
              <w:t>liam</w:t>
            </w:r>
            <w:r>
              <w:rPr>
                <w:szCs w:val="21"/>
                <w:vertAlign w:val="superscript"/>
                <w:lang w:val="en-US"/>
              </w:rPr>
              <w:t>51</w:t>
            </w:r>
          </w:p>
        </w:tc>
        <w:tc>
          <w:tcPr>
            <w:tcW w:w="3673" w:type="dxa"/>
          </w:tcPr>
          <w:p>
            <w:pPr>
              <w:ind w:right="84"/>
              <w:jc w:val="left"/>
              <w:rPr>
                <w:szCs w:val="21"/>
                <w:lang w:val="en-US"/>
              </w:rPr>
            </w:pPr>
            <w:r>
              <w:rPr>
                <w:rFonts w:hint="eastAsia"/>
                <w:szCs w:val="21"/>
                <w:lang w:val="en-US"/>
              </w:rPr>
              <w:t>①</w:t>
            </w:r>
            <w:r>
              <w:rPr>
                <w:rFonts w:hint="eastAsia"/>
                <w:szCs w:val="21"/>
              </w:rPr>
              <w:t>较</w:t>
            </w:r>
            <w:r>
              <w:rPr>
                <w:szCs w:val="21"/>
                <w:lang w:val="en-US"/>
              </w:rPr>
              <w:t>ka</w:t>
            </w:r>
            <w:r>
              <w:rPr>
                <w:szCs w:val="21"/>
                <w:vertAlign w:val="superscript"/>
                <w:lang w:val="en-US"/>
              </w:rPr>
              <w:t>55</w:t>
            </w:r>
            <w:r>
              <w:rPr>
                <w:rFonts w:hint="eastAsia"/>
                <w:szCs w:val="21"/>
                <w:lang w:val="en-US"/>
              </w:rPr>
              <w:t>②</w:t>
            </w:r>
            <w:r>
              <w:rPr>
                <w:rFonts w:hint="eastAsia"/>
                <w:szCs w:val="21"/>
              </w:rPr>
              <w:t>剪</w:t>
            </w:r>
            <w:r>
              <w:rPr>
                <w:szCs w:val="21"/>
                <w:lang w:val="en-US"/>
              </w:rPr>
              <w:t>tsian</w:t>
            </w:r>
            <w:r>
              <w:rPr>
                <w:szCs w:val="21"/>
                <w:vertAlign w:val="superscript"/>
                <w:lang w:val="en-US"/>
              </w:rPr>
              <w:t>51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①</w:t>
            </w:r>
            <w:r>
              <w:rPr>
                <w:rFonts w:hint="eastAsia"/>
                <w:szCs w:val="21"/>
              </w:rPr>
              <w:t>染</w:t>
            </w:r>
            <w:r>
              <w:rPr>
                <w:szCs w:val="21"/>
                <w:lang w:val="en-US"/>
              </w:rPr>
              <w:t>ni</w:t>
            </w:r>
            <w:r>
              <w:rPr>
                <w:szCs w:val="21"/>
                <w:vertAlign w:val="superscript"/>
                <w:lang w:val="en-US"/>
              </w:rPr>
              <w:t>53</w:t>
            </w:r>
            <w:r>
              <w:rPr>
                <w:rFonts w:hint="eastAsia"/>
                <w:szCs w:val="21"/>
                <w:lang w:val="en-US"/>
              </w:rPr>
              <w:t>②</w:t>
            </w:r>
            <w:r>
              <w:rPr>
                <w:rFonts w:hint="eastAsia"/>
                <w:szCs w:val="21"/>
              </w:rPr>
              <w:t>庄</w:t>
            </w:r>
            <w:r>
              <w:rPr>
                <w:szCs w:val="21"/>
                <w:lang w:val="en-US"/>
              </w:rPr>
              <w:t>*ts</w:t>
            </w:r>
            <w:r>
              <w:rPr>
                <w:rFonts w:ascii="Cambria Math" w:hAnsi="Cambria Math" w:cs="Cambria Math"/>
                <w:szCs w:val="21"/>
                <w:lang w:val="en-US"/>
              </w:rPr>
              <w:t>ɯ</w:t>
            </w:r>
            <w:r>
              <w:rPr>
                <w:szCs w:val="21"/>
                <w:lang w:val="en-US"/>
              </w:rPr>
              <w:t>ŋ</w:t>
            </w:r>
            <w:r>
              <w:rPr>
                <w:szCs w:val="21"/>
                <w:vertAlign w:val="superscript"/>
                <w:lang w:val="en-US"/>
              </w:rPr>
              <w:t>33</w:t>
            </w:r>
          </w:p>
        </w:tc>
        <w:tc>
          <w:tcPr>
            <w:tcW w:w="3673" w:type="dxa"/>
          </w:tcPr>
          <w:p>
            <w:pPr>
              <w:ind w:right="84"/>
              <w:jc w:val="left"/>
              <w:rPr>
                <w:szCs w:val="21"/>
                <w:lang w:val="en-US"/>
              </w:rPr>
            </w:pPr>
            <w:r>
              <w:rPr>
                <w:rFonts w:hint="eastAsia"/>
                <w:szCs w:val="21"/>
              </w:rPr>
              <w:t>鉸</w:t>
            </w:r>
            <w:r>
              <w:rPr>
                <w:szCs w:val="21"/>
                <w:lang w:val="en-US"/>
              </w:rPr>
              <w:t>ka</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染</w:t>
            </w:r>
            <w:r>
              <w:rPr>
                <w:szCs w:val="21"/>
                <w:lang w:val="en-US"/>
              </w:rPr>
              <w:t>nieŋ</w:t>
            </w:r>
            <w:r>
              <w:rPr>
                <w:szCs w:val="21"/>
                <w:vertAlign w:val="superscript"/>
                <w:lang w:val="en-US"/>
              </w:rPr>
              <w:t>31</w:t>
            </w:r>
          </w:p>
        </w:tc>
        <w:tc>
          <w:tcPr>
            <w:tcW w:w="3673" w:type="dxa"/>
          </w:tcPr>
          <w:p>
            <w:pPr>
              <w:ind w:right="84"/>
              <w:jc w:val="left"/>
              <w:rPr>
                <w:szCs w:val="21"/>
                <w:lang w:val="en-US"/>
              </w:rPr>
            </w:pPr>
            <w:r>
              <w:rPr>
                <w:rFonts w:hint="eastAsia"/>
                <w:szCs w:val="21"/>
                <w:lang w:val="en-US"/>
              </w:rPr>
              <w:t>①</w:t>
            </w:r>
            <w:r>
              <w:rPr>
                <w:rFonts w:hint="eastAsia"/>
                <w:szCs w:val="21"/>
              </w:rPr>
              <w:t>较</w:t>
            </w:r>
            <w:r>
              <w:rPr>
                <w:szCs w:val="21"/>
                <w:lang w:val="en-US"/>
              </w:rPr>
              <w:t>ka</w:t>
            </w:r>
            <w:r>
              <w:rPr>
                <w:szCs w:val="21"/>
                <w:vertAlign w:val="superscript"/>
                <w:lang w:val="en-US"/>
              </w:rPr>
              <w:t>44</w:t>
            </w:r>
            <w:r>
              <w:rPr>
                <w:rFonts w:hint="eastAsia"/>
                <w:szCs w:val="21"/>
                <w:lang w:val="en-US"/>
              </w:rPr>
              <w:t>②</w:t>
            </w:r>
            <w:r>
              <w:rPr>
                <w:rFonts w:hint="eastAsia"/>
                <w:szCs w:val="21"/>
              </w:rPr>
              <w:t>剪</w:t>
            </w:r>
            <w:r>
              <w:rPr>
                <w:szCs w:val="21"/>
                <w:lang w:val="en-US"/>
              </w:rPr>
              <w:t>tseiŋ</w:t>
            </w:r>
            <w:r>
              <w:rPr>
                <w:szCs w:val="21"/>
                <w:vertAlign w:val="superscript"/>
                <w:lang w:val="en-US"/>
              </w:rPr>
              <w:t>31</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裁</w:t>
            </w:r>
            <w:r>
              <w:rPr>
                <w:b/>
                <w:szCs w:val="21"/>
                <w:lang w:val="en-US"/>
              </w:rPr>
              <w:t>ts'ai</w:t>
            </w:r>
            <w:r>
              <w:rPr>
                <w:b/>
                <w:szCs w:val="21"/>
                <w:vertAlign w:val="superscript"/>
                <w:lang w:val="en-US"/>
              </w:rPr>
              <w:t>35</w:t>
            </w:r>
          </w:p>
        </w:tc>
        <w:tc>
          <w:tcPr>
            <w:tcW w:w="3673" w:type="dxa"/>
          </w:tcPr>
          <w:p>
            <w:pPr>
              <w:ind w:right="84"/>
              <w:jc w:val="left"/>
              <w:rPr>
                <w:b/>
                <w:szCs w:val="21"/>
                <w:lang w:val="en-US"/>
              </w:rPr>
            </w:pPr>
            <w:r>
              <w:rPr>
                <w:rFonts w:hint="eastAsia"/>
                <w:b/>
                <w:szCs w:val="21"/>
              </w:rPr>
              <w:t>切</w:t>
            </w:r>
            <w:r>
              <w:rPr>
                <w:b/>
                <w:szCs w:val="21"/>
                <w:lang w:val="en-US"/>
              </w:rPr>
              <w:t>t</w:t>
            </w:r>
            <w:r>
              <w:rPr>
                <w:rFonts w:ascii="Cambria Math" w:hAnsi="Cambria Math" w:cs="Cambria Math"/>
                <w:b/>
                <w:szCs w:val="21"/>
                <w:lang w:val="en-US"/>
              </w:rPr>
              <w:t>ɕ</w:t>
            </w:r>
            <w:r>
              <w:rPr>
                <w:b/>
                <w:szCs w:val="21"/>
                <w:lang w:val="en-US"/>
              </w:rPr>
              <w:t>'ie</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裁</w:t>
            </w:r>
            <w:r>
              <w:rPr>
                <w:szCs w:val="21"/>
                <w:lang w:val="en-US"/>
              </w:rPr>
              <w:t>ts'ai</w:t>
            </w:r>
            <w:r>
              <w:rPr>
                <w:szCs w:val="21"/>
                <w:vertAlign w:val="superscript"/>
                <w:lang w:val="en-US"/>
              </w:rPr>
              <w:t>35</w:t>
            </w:r>
          </w:p>
        </w:tc>
        <w:tc>
          <w:tcPr>
            <w:tcW w:w="3673" w:type="dxa"/>
          </w:tcPr>
          <w:p>
            <w:pPr>
              <w:ind w:right="84"/>
              <w:jc w:val="left"/>
              <w:rPr>
                <w:szCs w:val="21"/>
                <w:lang w:val="en-US"/>
              </w:rPr>
            </w:pPr>
            <w:r>
              <w:rPr>
                <w:rFonts w:hint="eastAsia"/>
                <w:szCs w:val="21"/>
              </w:rPr>
              <w:t>切</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裁</w:t>
            </w:r>
            <w:r>
              <w:rPr>
                <w:szCs w:val="21"/>
                <w:lang w:val="en-US"/>
              </w:rPr>
              <w:t>ts‘</w:t>
            </w:r>
            <w:r>
              <w:rPr>
                <w:rFonts w:ascii="Cambria Math" w:hAnsi="Cambria Math" w:cs="Cambria Math"/>
                <w:szCs w:val="21"/>
                <w:lang w:val="en-US"/>
              </w:rPr>
              <w:t>ɛ</w:t>
            </w:r>
            <w:r>
              <w:rPr>
                <w:szCs w:val="21"/>
                <w:vertAlign w:val="superscript"/>
                <w:lang w:val="en-US"/>
              </w:rPr>
              <w:t>42</w:t>
            </w:r>
          </w:p>
        </w:tc>
        <w:tc>
          <w:tcPr>
            <w:tcW w:w="3673" w:type="dxa"/>
          </w:tcPr>
          <w:p>
            <w:pPr>
              <w:ind w:right="84"/>
              <w:jc w:val="left"/>
              <w:rPr>
                <w:szCs w:val="21"/>
                <w:lang w:val="en-US"/>
              </w:rPr>
            </w:pPr>
            <w:r>
              <w:rPr>
                <w:rFonts w:hint="eastAsia"/>
                <w:szCs w:val="21"/>
              </w:rPr>
              <w:t>切</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裁</w:t>
            </w:r>
            <w:r>
              <w:rPr>
                <w:szCs w:val="21"/>
                <w:lang w:val="en-US"/>
              </w:rPr>
              <w:t>ts'ai</w:t>
            </w:r>
            <w:r>
              <w:rPr>
                <w:szCs w:val="21"/>
                <w:vertAlign w:val="superscript"/>
                <w:lang w:val="en-US"/>
              </w:rPr>
              <w:t>35</w:t>
            </w:r>
          </w:p>
        </w:tc>
        <w:tc>
          <w:tcPr>
            <w:tcW w:w="3673" w:type="dxa"/>
          </w:tcPr>
          <w:p>
            <w:pPr>
              <w:ind w:right="84"/>
              <w:jc w:val="left"/>
              <w:rPr>
                <w:szCs w:val="21"/>
                <w:lang w:val="en-US"/>
              </w:rPr>
            </w:pPr>
            <w:r>
              <w:rPr>
                <w:rFonts w:hint="eastAsia"/>
                <w:szCs w:val="21"/>
              </w:rPr>
              <w:t>切</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裁</w:t>
            </w:r>
            <w:r>
              <w:rPr>
                <w:szCs w:val="21"/>
                <w:lang w:val="en-US"/>
              </w:rPr>
              <w:t>ts'æ</w:t>
            </w:r>
            <w:r>
              <w:rPr>
                <w:szCs w:val="21"/>
                <w:vertAlign w:val="superscript"/>
                <w:lang w:val="en-US"/>
              </w:rPr>
              <w:t>24</w:t>
            </w:r>
          </w:p>
        </w:tc>
        <w:tc>
          <w:tcPr>
            <w:tcW w:w="3673" w:type="dxa"/>
          </w:tcPr>
          <w:p>
            <w:pPr>
              <w:ind w:right="84"/>
              <w:jc w:val="left"/>
              <w:rPr>
                <w:szCs w:val="21"/>
                <w:lang w:val="en-US"/>
              </w:rPr>
            </w:pPr>
            <w:r>
              <w:rPr>
                <w:rFonts w:hint="eastAsia"/>
                <w:szCs w:val="21"/>
              </w:rPr>
              <w:t>切</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裁</w:t>
            </w:r>
            <w:r>
              <w:rPr>
                <w:szCs w:val="21"/>
                <w:lang w:val="en-US"/>
              </w:rPr>
              <w:t>ts‘ai</w:t>
            </w:r>
            <w:r>
              <w:rPr>
                <w:szCs w:val="21"/>
                <w:vertAlign w:val="superscript"/>
                <w:lang w:val="en-US"/>
              </w:rPr>
              <w:t>31</w:t>
            </w:r>
          </w:p>
        </w:tc>
        <w:tc>
          <w:tcPr>
            <w:tcW w:w="3673" w:type="dxa"/>
          </w:tcPr>
          <w:p>
            <w:pPr>
              <w:ind w:right="84"/>
              <w:jc w:val="left"/>
              <w:rPr>
                <w:szCs w:val="21"/>
                <w:lang w:val="en-US"/>
              </w:rPr>
            </w:pPr>
            <w:r>
              <w:rPr>
                <w:rFonts w:hint="eastAsia"/>
                <w:szCs w:val="21"/>
              </w:rPr>
              <w:t>切</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裁</w:t>
            </w:r>
            <w:r>
              <w:rPr>
                <w:szCs w:val="21"/>
                <w:lang w:val="en-US"/>
              </w:rPr>
              <w:t>ts‘</w:t>
            </w:r>
            <w:r>
              <w:rPr>
                <w:rFonts w:ascii="Cambria Math" w:hAnsi="Cambria Math" w:cs="Cambria Math"/>
                <w:szCs w:val="21"/>
                <w:lang w:val="en-US"/>
              </w:rPr>
              <w:t>ɛ</w:t>
            </w:r>
            <w:r>
              <w:rPr>
                <w:szCs w:val="21"/>
                <w:vertAlign w:val="superscript"/>
                <w:lang w:val="en-US"/>
              </w:rPr>
              <w:t>31</w:t>
            </w:r>
          </w:p>
        </w:tc>
        <w:tc>
          <w:tcPr>
            <w:tcW w:w="3673" w:type="dxa"/>
          </w:tcPr>
          <w:p>
            <w:pPr>
              <w:ind w:right="84"/>
              <w:jc w:val="left"/>
              <w:rPr>
                <w:szCs w:val="21"/>
                <w:lang w:val="en-US"/>
              </w:rPr>
            </w:pPr>
            <w:r>
              <w:rPr>
                <w:rFonts w:hint="eastAsia"/>
                <w:szCs w:val="21"/>
              </w:rPr>
              <w:t>切</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裁</w:t>
            </w:r>
            <w:r>
              <w:rPr>
                <w:szCs w:val="21"/>
                <w:lang w:val="en-US"/>
              </w:rPr>
              <w:t>ts'E</w:t>
            </w:r>
            <w:r>
              <w:rPr>
                <w:szCs w:val="21"/>
                <w:vertAlign w:val="superscript"/>
                <w:lang w:val="en-US"/>
              </w:rPr>
              <w:t>55</w:t>
            </w:r>
          </w:p>
        </w:tc>
        <w:tc>
          <w:tcPr>
            <w:tcW w:w="3673" w:type="dxa"/>
          </w:tcPr>
          <w:p>
            <w:pPr>
              <w:ind w:right="84"/>
              <w:jc w:val="left"/>
              <w:rPr>
                <w:szCs w:val="21"/>
                <w:lang w:val="en-US"/>
              </w:rPr>
            </w:pPr>
            <w:r>
              <w:rPr>
                <w:rFonts w:hint="eastAsia"/>
                <w:szCs w:val="21"/>
              </w:rPr>
              <w:t>切</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ɐ</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搨州</w:t>
            </w:r>
          </w:p>
        </w:tc>
        <w:tc>
          <w:tcPr>
            <w:tcW w:w="3672" w:type="dxa"/>
          </w:tcPr>
          <w:p>
            <w:pPr>
              <w:ind w:right="84"/>
              <w:jc w:val="left"/>
              <w:rPr>
                <w:szCs w:val="21"/>
                <w:lang w:val="en-US"/>
              </w:rPr>
            </w:pPr>
            <w:r>
              <w:rPr>
                <w:rFonts w:hint="eastAsia"/>
                <w:szCs w:val="21"/>
              </w:rPr>
              <w:t>裁</w:t>
            </w:r>
            <w:r>
              <w:rPr>
                <w:szCs w:val="21"/>
                <w:lang w:val="en-US"/>
              </w:rPr>
              <w:t>ts'</w:t>
            </w:r>
            <w:r>
              <w:rPr>
                <w:rFonts w:ascii="Cambria Math" w:hAnsi="Cambria Math" w:cs="Cambria Math"/>
                <w:szCs w:val="21"/>
                <w:lang w:val="en-US"/>
              </w:rPr>
              <w:t>ɛ</w:t>
            </w:r>
            <w:r>
              <w:rPr>
                <w:szCs w:val="21"/>
                <w:vertAlign w:val="superscript"/>
                <w:lang w:val="en-US"/>
              </w:rPr>
              <w:t>34</w:t>
            </w:r>
          </w:p>
        </w:tc>
        <w:tc>
          <w:tcPr>
            <w:tcW w:w="3673" w:type="dxa"/>
          </w:tcPr>
          <w:p>
            <w:pPr>
              <w:ind w:right="84"/>
              <w:jc w:val="left"/>
              <w:rPr>
                <w:szCs w:val="21"/>
                <w:lang w:val="en-US"/>
              </w:rPr>
            </w:pPr>
            <w:r>
              <w:rPr>
                <w:rFonts w:hint="eastAsia"/>
                <w:szCs w:val="21"/>
              </w:rPr>
              <w:t>切</w:t>
            </w:r>
            <w:r>
              <w:rPr>
                <w:szCs w:val="21"/>
                <w:lang w:val="en-US"/>
              </w:rPr>
              <w:t>t</w:t>
            </w:r>
            <w:r>
              <w:rPr>
                <w:rFonts w:ascii="Cambria Math" w:hAnsi="Cambria Math" w:cs="Cambria Math"/>
                <w:szCs w:val="21"/>
                <w:lang w:val="en-US"/>
              </w:rPr>
              <w:t>ɕ</w:t>
            </w:r>
            <w:r>
              <w:rPr>
                <w:szCs w:val="21"/>
                <w:lang w:val="en-US"/>
              </w:rPr>
              <w:t>'iə?</w:t>
            </w:r>
            <w:r>
              <w:rPr>
                <w:szCs w:val="21"/>
                <w:vertAlign w:val="superscript"/>
                <w:lang w:val="en-US"/>
              </w:rPr>
              <w:t>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裁</w:t>
            </w:r>
            <w:r>
              <w:rPr>
                <w:szCs w:val="21"/>
                <w:lang w:val="en-US"/>
              </w:rPr>
              <w:t>zE</w:t>
            </w:r>
            <w:r>
              <w:rPr>
                <w:szCs w:val="21"/>
                <w:vertAlign w:val="superscript"/>
                <w:lang w:val="en-US"/>
              </w:rPr>
              <w:t>24</w:t>
            </w:r>
          </w:p>
        </w:tc>
        <w:tc>
          <w:tcPr>
            <w:tcW w:w="3673" w:type="dxa"/>
          </w:tcPr>
          <w:p>
            <w:pPr>
              <w:ind w:right="84"/>
              <w:jc w:val="left"/>
              <w:rPr>
                <w:szCs w:val="21"/>
                <w:lang w:val="en-US"/>
              </w:rPr>
            </w:pPr>
            <w:r>
              <w:rPr>
                <w:rFonts w:hint="eastAsia"/>
                <w:szCs w:val="21"/>
              </w:rPr>
              <w:t>切</w:t>
            </w:r>
            <w:r>
              <w:rPr>
                <w:szCs w:val="21"/>
                <w:lang w:val="en-US"/>
              </w:rPr>
              <w:t>ts'i</w:t>
            </w:r>
            <w:r>
              <w:rPr>
                <w:rFonts w:ascii="Cambria Math" w:hAnsi="Cambria Math" w:cs="Cambria Math"/>
                <w:szCs w:val="21"/>
                <w:lang w:val="en-US"/>
              </w:rPr>
              <w:t>ɪ</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裁</w:t>
            </w:r>
            <w:r>
              <w:rPr>
                <w:szCs w:val="21"/>
                <w:lang w:val="en-US"/>
              </w:rPr>
              <w:t>zE</w:t>
            </w:r>
            <w:r>
              <w:rPr>
                <w:szCs w:val="21"/>
                <w:vertAlign w:val="superscript"/>
                <w:lang w:val="en-US"/>
              </w:rPr>
              <w:t>31</w:t>
            </w:r>
          </w:p>
        </w:tc>
        <w:tc>
          <w:tcPr>
            <w:tcW w:w="3673" w:type="dxa"/>
          </w:tcPr>
          <w:p>
            <w:pPr>
              <w:ind w:right="84"/>
              <w:jc w:val="left"/>
              <w:rPr>
                <w:szCs w:val="21"/>
                <w:lang w:val="en-US"/>
              </w:rPr>
            </w:pPr>
            <w:r>
              <w:rPr>
                <w:rFonts w:hint="eastAsia"/>
                <w:szCs w:val="21"/>
              </w:rPr>
              <w:t>切</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23</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rPr>
            </w:pPr>
            <w:r>
              <w:rPr>
                <w:rFonts w:hint="eastAsia"/>
                <w:szCs w:val="21"/>
              </w:rPr>
              <w:t>裁</w:t>
            </w:r>
            <w:r>
              <w:rPr>
                <w:szCs w:val="21"/>
              </w:rPr>
              <w:t>tsai</w:t>
            </w:r>
            <w:r>
              <w:rPr>
                <w:szCs w:val="21"/>
                <w:vertAlign w:val="superscript"/>
              </w:rPr>
              <w:t>13</w:t>
            </w:r>
          </w:p>
        </w:tc>
        <w:tc>
          <w:tcPr>
            <w:tcW w:w="3673" w:type="dxa"/>
          </w:tcPr>
          <w:p>
            <w:pPr>
              <w:ind w:right="84"/>
              <w:jc w:val="left"/>
              <w:rPr>
                <w:szCs w:val="21"/>
                <w:lang w:val="en-US"/>
              </w:rPr>
            </w:pPr>
            <w:r>
              <w:rPr>
                <w:rFonts w:hint="eastAsia"/>
                <w:szCs w:val="21"/>
              </w:rPr>
              <w:t>切</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24</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裁</w:t>
            </w:r>
            <w:r>
              <w:rPr>
                <w:szCs w:val="21"/>
                <w:lang w:val="en-US"/>
              </w:rPr>
              <w:t>ts‘ai</w:t>
            </w:r>
            <w:r>
              <w:rPr>
                <w:szCs w:val="21"/>
                <w:vertAlign w:val="superscript"/>
                <w:lang w:val="en-US"/>
              </w:rPr>
              <w:t>24</w:t>
            </w:r>
          </w:p>
        </w:tc>
        <w:tc>
          <w:tcPr>
            <w:tcW w:w="3673" w:type="dxa"/>
          </w:tcPr>
          <w:p>
            <w:pPr>
              <w:ind w:right="84"/>
              <w:jc w:val="left"/>
              <w:rPr>
                <w:szCs w:val="21"/>
                <w:lang w:val="en-US"/>
              </w:rPr>
            </w:pPr>
            <w:r>
              <w:rPr>
                <w:rFonts w:hint="eastAsia"/>
                <w:szCs w:val="21"/>
              </w:rPr>
              <w:t>切</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lang w:val="en-US"/>
              </w:rPr>
              <w:t>t</w:t>
            </w:r>
            <w:r>
              <w:rPr>
                <w:szCs w:val="21"/>
                <w:vertAlign w:val="superscript"/>
                <w:lang w:val="en-US"/>
              </w:rPr>
              <w:t>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裁</w:t>
            </w:r>
            <w:r>
              <w:rPr>
                <w:szCs w:val="21"/>
                <w:lang w:val="en-US"/>
              </w:rPr>
              <w:t>ts‘ai</w:t>
            </w:r>
            <w:r>
              <w:rPr>
                <w:szCs w:val="21"/>
                <w:vertAlign w:val="superscript"/>
                <w:lang w:val="en-US"/>
              </w:rPr>
              <w:t>12</w:t>
            </w:r>
          </w:p>
        </w:tc>
        <w:tc>
          <w:tcPr>
            <w:tcW w:w="3673" w:type="dxa"/>
          </w:tcPr>
          <w:p>
            <w:pPr>
              <w:ind w:right="84"/>
              <w:jc w:val="left"/>
              <w:rPr>
                <w:szCs w:val="21"/>
                <w:lang w:val="en-US"/>
              </w:rPr>
            </w:pPr>
            <w:r>
              <w:rPr>
                <w:rFonts w:hint="eastAsia"/>
                <w:szCs w:val="21"/>
              </w:rPr>
              <w:t>切</w:t>
            </w:r>
            <w:r>
              <w:rPr>
                <w:szCs w:val="21"/>
                <w:lang w:val="en-US"/>
              </w:rPr>
              <w:t>ts'i</w:t>
            </w:r>
            <w:r>
              <w:rPr>
                <w:rFonts w:ascii="Cambria Math" w:hAnsi="Cambria Math" w:cs="Cambria Math"/>
                <w:szCs w:val="21"/>
                <w:lang w:val="en-US"/>
              </w:rPr>
              <w:t>ɛ</w:t>
            </w:r>
            <w:r>
              <w:rPr>
                <w:szCs w:val="21"/>
                <w:lang w:val="en-US"/>
              </w:rPr>
              <w:t>t</w:t>
            </w:r>
            <w:r>
              <w:rPr>
                <w:szCs w:val="21"/>
                <w:vertAlign w:val="superscript"/>
                <w:lang w:val="en-US"/>
              </w:rPr>
              <w:t>21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lang w:val="en-US"/>
              </w:rPr>
              <w:t>□</w:t>
            </w:r>
            <w:r>
              <w:rPr>
                <w:szCs w:val="21"/>
                <w:lang w:val="en-US"/>
              </w:rPr>
              <w:t>kai</w:t>
            </w:r>
            <w:r>
              <w:rPr>
                <w:szCs w:val="21"/>
                <w:vertAlign w:val="superscript"/>
                <w:lang w:val="en-US"/>
              </w:rPr>
              <w:t>33</w:t>
            </w:r>
          </w:p>
        </w:tc>
        <w:tc>
          <w:tcPr>
            <w:tcW w:w="3673" w:type="dxa"/>
          </w:tcPr>
          <w:p>
            <w:pPr>
              <w:ind w:right="84"/>
              <w:jc w:val="left"/>
              <w:rPr>
                <w:szCs w:val="21"/>
                <w:lang w:val="en-US"/>
              </w:rPr>
            </w:pPr>
            <w:r>
              <w:rPr>
                <w:rFonts w:hint="eastAsia"/>
                <w:szCs w:val="21"/>
              </w:rPr>
              <w:t>切</w:t>
            </w:r>
            <w:r>
              <w:rPr>
                <w:szCs w:val="21"/>
                <w:lang w:val="en-US"/>
              </w:rPr>
              <w:t>t</w:t>
            </w:r>
            <w:r>
              <w:rPr>
                <w:rFonts w:ascii="Cambria Math" w:hAnsi="Cambria Math" w:cs="Cambria Math"/>
                <w:szCs w:val="21"/>
                <w:lang w:val="en-US"/>
              </w:rPr>
              <w:t>ʃ</w:t>
            </w:r>
            <w:r>
              <w:rPr>
                <w:szCs w:val="21"/>
                <w:lang w:val="en-US"/>
              </w:rPr>
              <w:t>'it</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裁</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ɔ</w:t>
            </w:r>
            <w:r>
              <w:rPr>
                <w:szCs w:val="21"/>
                <w:lang w:val="en-US"/>
              </w:rPr>
              <w:t>i</w:t>
            </w:r>
            <w:r>
              <w:rPr>
                <w:szCs w:val="21"/>
                <w:vertAlign w:val="superscript"/>
                <w:lang w:val="en-US"/>
              </w:rPr>
              <w:t>443</w:t>
            </w:r>
          </w:p>
        </w:tc>
        <w:tc>
          <w:tcPr>
            <w:tcW w:w="3673" w:type="dxa"/>
          </w:tcPr>
          <w:p>
            <w:pPr>
              <w:ind w:right="84"/>
              <w:jc w:val="left"/>
              <w:rPr>
                <w:szCs w:val="21"/>
                <w:lang w:val="en-US"/>
              </w:rPr>
            </w:pPr>
            <w:r>
              <w:rPr>
                <w:rFonts w:hint="eastAsia"/>
                <w:szCs w:val="21"/>
              </w:rPr>
              <w:t>切</w:t>
            </w:r>
            <w:r>
              <w:rPr>
                <w:szCs w:val="21"/>
                <w:lang w:val="en-US"/>
              </w:rPr>
              <w:t>t</w:t>
            </w:r>
            <w:r>
              <w:rPr>
                <w:rFonts w:ascii="Cambria Math" w:hAnsi="Cambria Math" w:cs="Cambria Math"/>
                <w:szCs w:val="21"/>
                <w:lang w:val="en-US"/>
              </w:rPr>
              <w:t>ʃ</w:t>
            </w:r>
            <w:r>
              <w:rPr>
                <w:szCs w:val="21"/>
                <w:lang w:val="en-US"/>
              </w:rPr>
              <w:t>‘it</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裁</w:t>
            </w:r>
            <w:r>
              <w:rPr>
                <w:szCs w:val="21"/>
                <w:lang w:val="en-US"/>
              </w:rPr>
              <w:t>ts</w:t>
            </w:r>
            <w:r>
              <w:rPr>
                <w:rFonts w:hint="eastAsia"/>
                <w:szCs w:val="21"/>
                <w:lang w:val="en-US"/>
              </w:rPr>
              <w:t>‘</w:t>
            </w:r>
            <w:r>
              <w:rPr>
                <w:szCs w:val="21"/>
                <w:lang w:val="en-US"/>
              </w:rPr>
              <w:t>ai</w:t>
            </w:r>
            <w:r>
              <w:rPr>
                <w:szCs w:val="21"/>
                <w:vertAlign w:val="superscript"/>
                <w:lang w:val="en-US"/>
              </w:rPr>
              <w:t>24</w:t>
            </w:r>
          </w:p>
        </w:tc>
        <w:tc>
          <w:tcPr>
            <w:tcW w:w="3673" w:type="dxa"/>
          </w:tcPr>
          <w:p>
            <w:pPr>
              <w:ind w:right="84"/>
              <w:jc w:val="left"/>
              <w:rPr>
                <w:szCs w:val="21"/>
                <w:lang w:val="en-US"/>
              </w:rPr>
            </w:pPr>
            <w:r>
              <w:rPr>
                <w:rFonts w:hint="eastAsia"/>
                <w:szCs w:val="21"/>
                <w:lang w:val="en-US"/>
              </w:rPr>
              <w:t>①</w:t>
            </w:r>
            <w:r>
              <w:rPr>
                <w:rFonts w:hint="eastAsia"/>
                <w:szCs w:val="21"/>
              </w:rPr>
              <w:t>截</w:t>
            </w:r>
            <w:r>
              <w:rPr>
                <w:szCs w:val="21"/>
                <w:lang w:val="en-US"/>
              </w:rPr>
              <w:t>tsue?</w:t>
            </w:r>
            <w:r>
              <w:rPr>
                <w:szCs w:val="21"/>
                <w:vertAlign w:val="superscript"/>
                <w:lang w:val="en-US"/>
              </w:rPr>
              <w:t>5</w:t>
            </w:r>
            <w:r>
              <w:rPr>
                <w:rFonts w:hint="eastAsia"/>
                <w:szCs w:val="21"/>
                <w:lang w:val="en-US"/>
              </w:rPr>
              <w:t>②</w:t>
            </w:r>
            <w:r>
              <w:rPr>
                <w:rFonts w:hint="eastAsia"/>
                <w:szCs w:val="21"/>
              </w:rPr>
              <w:t>撇</w:t>
            </w:r>
            <w:r>
              <w:rPr>
                <w:szCs w:val="21"/>
                <w:lang w:val="en-US"/>
              </w:rPr>
              <w:t>*piat</w:t>
            </w:r>
            <w:r>
              <w:rPr>
                <w:szCs w:val="21"/>
                <w:vertAlign w:val="superscript"/>
                <w:lang w:val="en-US"/>
              </w:rPr>
              <w:t>32</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裁</w:t>
            </w:r>
            <w:r>
              <w:rPr>
                <w:szCs w:val="21"/>
                <w:lang w:val="en-US"/>
              </w:rPr>
              <w:t>ts'ai</w:t>
            </w:r>
            <w:r>
              <w:rPr>
                <w:szCs w:val="21"/>
                <w:vertAlign w:val="superscript"/>
                <w:lang w:val="en-US"/>
              </w:rPr>
              <w:t>55</w:t>
            </w:r>
          </w:p>
        </w:tc>
        <w:tc>
          <w:tcPr>
            <w:tcW w:w="3673" w:type="dxa"/>
          </w:tcPr>
          <w:p>
            <w:pPr>
              <w:ind w:right="84"/>
              <w:jc w:val="left"/>
              <w:rPr>
                <w:szCs w:val="21"/>
                <w:lang w:val="en-US"/>
              </w:rPr>
            </w:pPr>
            <w:r>
              <w:rPr>
                <w:rFonts w:hint="eastAsia"/>
                <w:szCs w:val="21"/>
              </w:rPr>
              <w:t>截</w:t>
            </w:r>
            <w:r>
              <w:rPr>
                <w:szCs w:val="21"/>
                <w:lang w:val="en-US"/>
              </w:rPr>
              <w:t>tsoi?</w:t>
            </w:r>
            <w:r>
              <w:rPr>
                <w:szCs w:val="21"/>
                <w:vertAlign w:val="superscript"/>
                <w:lang w:val="en-US"/>
              </w:rPr>
              <w:t>4</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裁</w:t>
            </w:r>
            <w:r>
              <w:rPr>
                <w:szCs w:val="21"/>
                <w:lang w:val="en-US"/>
              </w:rPr>
              <w:t>ts‘øy</w:t>
            </w:r>
            <w:r>
              <w:rPr>
                <w:szCs w:val="21"/>
                <w:vertAlign w:val="superscript"/>
                <w:lang w:val="en-US"/>
              </w:rPr>
              <w:t>52</w:t>
            </w:r>
          </w:p>
        </w:tc>
        <w:tc>
          <w:tcPr>
            <w:tcW w:w="3673" w:type="dxa"/>
          </w:tcPr>
          <w:p>
            <w:pPr>
              <w:ind w:right="84"/>
              <w:jc w:val="left"/>
              <w:rPr>
                <w:szCs w:val="21"/>
                <w:lang w:val="en-US"/>
              </w:rPr>
            </w:pPr>
            <w:r>
              <w:rPr>
                <w:rFonts w:hint="eastAsia"/>
                <w:szCs w:val="21"/>
                <w:lang w:val="en-US"/>
              </w:rPr>
              <w:t>①</w:t>
            </w:r>
            <w:r>
              <w:rPr>
                <w:rFonts w:hint="eastAsia"/>
                <w:szCs w:val="21"/>
              </w:rPr>
              <w:t>削</w:t>
            </w:r>
            <w:r>
              <w:rPr>
                <w:szCs w:val="21"/>
                <w:lang w:val="en-US"/>
              </w:rPr>
              <w:t>su</w:t>
            </w:r>
            <w:r>
              <w:rPr>
                <w:rFonts w:ascii="Cambria Math" w:hAnsi="Cambria Math" w:cs="Cambria Math"/>
                <w:szCs w:val="21"/>
                <w:lang w:val="en-US"/>
              </w:rPr>
              <w:t>ɔ</w:t>
            </w:r>
            <w:r>
              <w:rPr>
                <w:szCs w:val="21"/>
                <w:lang w:val="en-US"/>
              </w:rPr>
              <w:t>?</w:t>
            </w:r>
            <w:r>
              <w:rPr>
                <w:szCs w:val="21"/>
                <w:vertAlign w:val="superscript"/>
                <w:lang w:val="en-US"/>
              </w:rPr>
              <w:t>23</w:t>
            </w:r>
            <w:r>
              <w:rPr>
                <w:rFonts w:hint="eastAsia"/>
                <w:szCs w:val="21"/>
                <w:lang w:val="en-US"/>
              </w:rPr>
              <w:t>②</w:t>
            </w:r>
            <w:r>
              <w:rPr>
                <w:rFonts w:hint="eastAsia"/>
                <w:szCs w:val="21"/>
              </w:rPr>
              <w:t>抿</w:t>
            </w:r>
            <w:r>
              <w:rPr>
                <w:szCs w:val="21"/>
                <w:lang w:val="en-US"/>
              </w:rPr>
              <w:t>mieŋ</w:t>
            </w:r>
            <w:r>
              <w:rPr>
                <w:szCs w:val="21"/>
                <w:vertAlign w:val="superscript"/>
                <w:lang w:val="en-US"/>
              </w:rPr>
              <w:t>52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割</w:t>
            </w:r>
            <w:r>
              <w:rPr>
                <w:b/>
                <w:szCs w:val="21"/>
                <w:lang w:val="en-US"/>
              </w:rPr>
              <w:t>kə</w:t>
            </w:r>
            <w:r>
              <w:rPr>
                <w:b/>
                <w:szCs w:val="21"/>
                <w:vertAlign w:val="superscript"/>
                <w:lang w:val="en-US"/>
              </w:rPr>
              <w:t>35</w:t>
            </w:r>
          </w:p>
        </w:tc>
        <w:tc>
          <w:tcPr>
            <w:tcW w:w="3673" w:type="dxa"/>
          </w:tcPr>
          <w:p>
            <w:pPr>
              <w:ind w:right="84"/>
              <w:jc w:val="left"/>
              <w:rPr>
                <w:b/>
                <w:szCs w:val="21"/>
                <w:lang w:val="en-US"/>
              </w:rPr>
            </w:pPr>
            <w:r>
              <w:rPr>
                <w:rFonts w:hint="eastAsia"/>
                <w:b/>
                <w:szCs w:val="21"/>
              </w:rPr>
              <w:t>刴</w:t>
            </w:r>
            <w:r>
              <w:rPr>
                <w:b/>
                <w:szCs w:val="21"/>
                <w:lang w:val="en-US"/>
              </w:rPr>
              <w:t>tuo</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lang w:val="en-US"/>
              </w:rPr>
              <w:t>①</w:t>
            </w:r>
            <w:r>
              <w:rPr>
                <w:rFonts w:hint="eastAsia"/>
                <w:szCs w:val="21"/>
              </w:rPr>
              <w:t>割</w:t>
            </w:r>
            <w:r>
              <w:rPr>
                <w:szCs w:val="21"/>
                <w:lang w:val="en-US"/>
              </w:rPr>
              <w:t>kə</w:t>
            </w:r>
            <w:r>
              <w:rPr>
                <w:szCs w:val="21"/>
                <w:vertAlign w:val="superscript"/>
                <w:lang w:val="en-US"/>
              </w:rPr>
              <w:t>35</w:t>
            </w:r>
            <w:r>
              <w:rPr>
                <w:rFonts w:hint="eastAsia"/>
                <w:szCs w:val="21"/>
                <w:lang w:val="en-US"/>
              </w:rPr>
              <w:t>②</w:t>
            </w:r>
            <w:r>
              <w:rPr>
                <w:rFonts w:hint="eastAsia"/>
                <w:szCs w:val="21"/>
              </w:rPr>
              <w:t>拉</w:t>
            </w:r>
            <w:r>
              <w:rPr>
                <w:szCs w:val="21"/>
                <w:lang w:val="en-US"/>
              </w:rPr>
              <w:t>la</w:t>
            </w:r>
            <w:r>
              <w:rPr>
                <w:szCs w:val="21"/>
                <w:vertAlign w:val="superscript"/>
                <w:lang w:val="en-US"/>
              </w:rPr>
              <w:t>35</w:t>
            </w:r>
          </w:p>
        </w:tc>
        <w:tc>
          <w:tcPr>
            <w:tcW w:w="3673" w:type="dxa"/>
          </w:tcPr>
          <w:p>
            <w:pPr>
              <w:ind w:right="84"/>
              <w:jc w:val="left"/>
              <w:rPr>
                <w:szCs w:val="21"/>
                <w:lang w:val="en-US"/>
              </w:rPr>
            </w:pPr>
            <w:r>
              <w:rPr>
                <w:rFonts w:hint="eastAsia"/>
                <w:szCs w:val="21"/>
              </w:rPr>
              <w:t>剁</w:t>
            </w:r>
            <w:r>
              <w:rPr>
                <w:szCs w:val="21"/>
                <w:lang w:val="en-US"/>
              </w:rPr>
              <w:t>tuo</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割</w:t>
            </w:r>
            <w:r>
              <w:rPr>
                <w:szCs w:val="21"/>
                <w:lang w:val="en-US"/>
              </w:rPr>
              <w:t>kə</w:t>
            </w:r>
            <w:r>
              <w:rPr>
                <w:szCs w:val="21"/>
                <w:vertAlign w:val="superscript"/>
                <w:lang w:val="en-US"/>
              </w:rPr>
              <w:t>213</w:t>
            </w:r>
          </w:p>
        </w:tc>
        <w:tc>
          <w:tcPr>
            <w:tcW w:w="3673" w:type="dxa"/>
          </w:tcPr>
          <w:p>
            <w:pPr>
              <w:ind w:right="84"/>
              <w:jc w:val="left"/>
              <w:rPr>
                <w:szCs w:val="21"/>
                <w:lang w:val="en-US"/>
              </w:rPr>
            </w:pPr>
            <w:r>
              <w:rPr>
                <w:rFonts w:hint="eastAsia"/>
                <w:szCs w:val="21"/>
              </w:rPr>
              <w:t>剁</w:t>
            </w:r>
            <w:r>
              <w:rPr>
                <w:szCs w:val="21"/>
                <w:lang w:val="en-US"/>
              </w:rPr>
              <w:t>tuə</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割</w:t>
            </w:r>
            <w:r>
              <w:rPr>
                <w:szCs w:val="21"/>
                <w:lang w:val="en-US"/>
              </w:rPr>
              <w:t>kə</w:t>
            </w:r>
            <w:r>
              <w:rPr>
                <w:szCs w:val="21"/>
                <w:vertAlign w:val="superscript"/>
                <w:lang w:val="en-US"/>
              </w:rPr>
              <w:t>213</w:t>
            </w:r>
          </w:p>
        </w:tc>
        <w:tc>
          <w:tcPr>
            <w:tcW w:w="3673" w:type="dxa"/>
          </w:tcPr>
          <w:p>
            <w:pPr>
              <w:ind w:right="84"/>
              <w:jc w:val="left"/>
              <w:rPr>
                <w:szCs w:val="21"/>
                <w:lang w:val="en-US"/>
              </w:rPr>
            </w:pPr>
            <w:r>
              <w:rPr>
                <w:rFonts w:hint="eastAsia"/>
                <w:szCs w:val="21"/>
              </w:rPr>
              <w:t>剁</w:t>
            </w:r>
            <w:r>
              <w:rPr>
                <w:szCs w:val="21"/>
                <w:lang w:val="en-US"/>
              </w:rPr>
              <w:t>tuə</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割</w:t>
            </w:r>
            <w:r>
              <w:rPr>
                <w:szCs w:val="21"/>
                <w:lang w:val="en-US"/>
              </w:rPr>
              <w:t>kə</w:t>
            </w:r>
            <w:r>
              <w:rPr>
                <w:szCs w:val="21"/>
                <w:vertAlign w:val="superscript"/>
                <w:lang w:val="en-US"/>
              </w:rPr>
              <w:t>21</w:t>
            </w:r>
          </w:p>
        </w:tc>
        <w:tc>
          <w:tcPr>
            <w:tcW w:w="3673" w:type="dxa"/>
          </w:tcPr>
          <w:p>
            <w:pPr>
              <w:ind w:right="84"/>
              <w:jc w:val="left"/>
              <w:rPr>
                <w:szCs w:val="21"/>
                <w:lang w:val="en-US"/>
              </w:rPr>
            </w:pPr>
            <w:r>
              <w:rPr>
                <w:rFonts w:hint="eastAsia"/>
                <w:szCs w:val="21"/>
              </w:rPr>
              <w:t>刴</w:t>
            </w:r>
            <w:r>
              <w:rPr>
                <w:szCs w:val="21"/>
                <w:lang w:val="en-US"/>
              </w:rPr>
              <w:t>tuo</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割</w:t>
            </w:r>
            <w:r>
              <w:rPr>
                <w:szCs w:val="21"/>
                <w:lang w:val="en-US"/>
              </w:rPr>
              <w:t>ko</w:t>
            </w:r>
            <w:r>
              <w:rPr>
                <w:szCs w:val="21"/>
                <w:vertAlign w:val="superscript"/>
                <w:lang w:val="en-US"/>
              </w:rPr>
              <w:t>31</w:t>
            </w:r>
          </w:p>
        </w:tc>
        <w:tc>
          <w:tcPr>
            <w:tcW w:w="3673" w:type="dxa"/>
          </w:tcPr>
          <w:p>
            <w:pPr>
              <w:ind w:right="84"/>
              <w:jc w:val="left"/>
              <w:rPr>
                <w:szCs w:val="21"/>
                <w:lang w:val="en-US"/>
              </w:rPr>
            </w:pPr>
            <w:r>
              <w:rPr>
                <w:rFonts w:hint="eastAsia"/>
                <w:szCs w:val="21"/>
              </w:rPr>
              <w:t>宰</w:t>
            </w:r>
            <w:r>
              <w:rPr>
                <w:szCs w:val="21"/>
                <w:lang w:val="en-US"/>
              </w:rPr>
              <w:t>tsai</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割</w:t>
            </w:r>
            <w:r>
              <w:rPr>
                <w:szCs w:val="21"/>
                <w:lang w:val="en-US"/>
              </w:rPr>
              <w:t>kuo</w:t>
            </w:r>
            <w:r>
              <w:rPr>
                <w:szCs w:val="21"/>
                <w:vertAlign w:val="superscript"/>
                <w:lang w:val="en-US"/>
              </w:rPr>
              <w:t>31</w:t>
            </w:r>
          </w:p>
        </w:tc>
        <w:tc>
          <w:tcPr>
            <w:tcW w:w="3673" w:type="dxa"/>
          </w:tcPr>
          <w:p>
            <w:pPr>
              <w:ind w:right="84"/>
              <w:jc w:val="left"/>
              <w:rPr>
                <w:szCs w:val="21"/>
                <w:lang w:val="en-US"/>
              </w:rPr>
            </w:pPr>
            <w:r>
              <w:rPr>
                <w:rFonts w:hint="eastAsia"/>
                <w:szCs w:val="21"/>
              </w:rPr>
              <w:t>刴</w:t>
            </w:r>
            <w:r>
              <w:rPr>
                <w:szCs w:val="21"/>
                <w:lang w:val="en-US"/>
              </w:rPr>
              <w:t>tuo</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rPr>
            </w:pPr>
            <w:r>
              <w:rPr>
                <w:rFonts w:hint="eastAsia"/>
                <w:szCs w:val="21"/>
              </w:rPr>
              <w:t>割</w:t>
            </w:r>
            <w:r>
              <w:rPr>
                <w:szCs w:val="21"/>
              </w:rPr>
              <w:t>k</w:t>
            </w:r>
            <w:r>
              <w:rPr>
                <w:rFonts w:ascii="Cambria Math" w:hAnsi="Cambria Math" w:cs="Cambria Math"/>
                <w:szCs w:val="21"/>
              </w:rPr>
              <w:t>ɐ</w:t>
            </w:r>
            <w:r>
              <w:rPr>
                <w:szCs w:val="21"/>
              </w:rPr>
              <w:t>?</w:t>
            </w:r>
            <w:r>
              <w:rPr>
                <w:szCs w:val="21"/>
                <w:vertAlign w:val="superscript"/>
              </w:rPr>
              <w:t>4</w:t>
            </w:r>
          </w:p>
        </w:tc>
        <w:tc>
          <w:tcPr>
            <w:tcW w:w="3673" w:type="dxa"/>
          </w:tcPr>
          <w:p>
            <w:pPr>
              <w:ind w:right="84"/>
              <w:jc w:val="left"/>
              <w:rPr>
                <w:szCs w:val="21"/>
                <w:lang w:val="en-US"/>
              </w:rPr>
            </w:pPr>
            <w:r>
              <w:rPr>
                <w:rFonts w:hint="eastAsia"/>
                <w:szCs w:val="21"/>
                <w:lang w:val="en-US"/>
              </w:rPr>
              <w:t>□</w:t>
            </w:r>
            <w:r>
              <w:rPr>
                <w:szCs w:val="21"/>
                <w:lang w:val="en-US"/>
              </w:rPr>
              <w:t>t</w:t>
            </w:r>
            <w:r>
              <w:rPr>
                <w:rFonts w:ascii="Cambria Math" w:hAnsi="Cambria Math" w:cs="Cambria Math"/>
                <w:szCs w:val="21"/>
                <w:lang w:val="en-US"/>
              </w:rPr>
              <w:t>ʂ</w:t>
            </w:r>
            <w:r>
              <w:rPr>
                <w:rFonts w:ascii="Cambria Math" w:hAnsi="Cambria Math"/>
                <w:szCs w:val="21"/>
                <w:lang w:val="en-US"/>
              </w:rPr>
              <w:t>æ̃</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割</w:t>
            </w:r>
            <w:r>
              <w:rPr>
                <w:szCs w:val="21"/>
                <w:lang w:val="en-US"/>
              </w:rPr>
              <w:t>kə?</w:t>
            </w:r>
            <w:r>
              <w:rPr>
                <w:szCs w:val="21"/>
                <w:vertAlign w:val="superscript"/>
                <w:lang w:val="en-US"/>
              </w:rPr>
              <w:t>4</w:t>
            </w:r>
          </w:p>
        </w:tc>
        <w:tc>
          <w:tcPr>
            <w:tcW w:w="3673" w:type="dxa"/>
          </w:tcPr>
          <w:p>
            <w:pPr>
              <w:ind w:right="84"/>
              <w:jc w:val="left"/>
              <w:rPr>
                <w:szCs w:val="21"/>
                <w:lang w:val="en-US"/>
              </w:rPr>
            </w:pPr>
            <w:r>
              <w:rPr>
                <w:rFonts w:hint="eastAsia"/>
                <w:szCs w:val="21"/>
                <w:lang w:val="en-US"/>
              </w:rPr>
              <w:t>①</w:t>
            </w:r>
            <w:r>
              <w:rPr>
                <w:rFonts w:hint="eastAsia"/>
                <w:szCs w:val="21"/>
              </w:rPr>
              <w:t>刴</w:t>
            </w:r>
            <w:r>
              <w:rPr>
                <w:szCs w:val="21"/>
                <w:lang w:val="en-US"/>
              </w:rPr>
              <w:t>to</w:t>
            </w:r>
            <w:r>
              <w:rPr>
                <w:szCs w:val="21"/>
                <w:vertAlign w:val="superscript"/>
                <w:lang w:val="en-US"/>
              </w:rPr>
              <w:t>55</w:t>
            </w:r>
            <w:r>
              <w:rPr>
                <w:rFonts w:hint="eastAsia"/>
                <w:szCs w:val="21"/>
                <w:lang w:val="en-US"/>
              </w:rPr>
              <w:t>②</w:t>
            </w:r>
            <w:r>
              <w:rPr>
                <w:rFonts w:ascii="Cambria Math" w:hAnsi="Cambria Math" w:cs="Cambria Math"/>
                <w:szCs w:val="21"/>
                <w:lang w:val="en-US"/>
              </w:rPr>
              <w:t>⃞</w:t>
            </w:r>
            <w:r>
              <w:rPr>
                <w:szCs w:val="21"/>
                <w:lang w:val="en-US"/>
              </w:rPr>
              <w:t>ts</w:t>
            </w:r>
            <w:r>
              <w:rPr>
                <w:rFonts w:ascii="Cambria Math" w:hAnsi="Cambria Math" w:cs="Cambria Math"/>
                <w:szCs w:val="21"/>
              </w:rPr>
              <w:t>ɛ̃</w:t>
            </w:r>
            <w:r>
              <w:rPr>
                <w:szCs w:val="21"/>
                <w:vertAlign w:val="superscript"/>
                <w:lang w:val="en-US"/>
              </w:rPr>
              <w:t>31</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割</w:t>
            </w:r>
            <w:r>
              <w:rPr>
                <w:szCs w:val="21"/>
                <w:lang w:val="en-US"/>
              </w:rPr>
              <w:t>k</w:t>
            </w:r>
            <w:r>
              <w:rPr>
                <w:rFonts w:ascii="Cambria Math" w:hAnsi="Cambria Math" w:cs="Cambria Math"/>
                <w:szCs w:val="21"/>
                <w:lang w:val="en-US"/>
              </w:rPr>
              <w:t>ɤ</w:t>
            </w:r>
            <w:r>
              <w:rPr>
                <w:szCs w:val="21"/>
                <w:lang w:val="en-US"/>
              </w:rPr>
              <w:t>?</w:t>
            </w:r>
            <w:r>
              <w:rPr>
                <w:szCs w:val="21"/>
                <w:vertAlign w:val="superscript"/>
                <w:lang w:val="en-US"/>
              </w:rPr>
              <w:t>4</w:t>
            </w:r>
          </w:p>
        </w:tc>
        <w:tc>
          <w:tcPr>
            <w:tcW w:w="3673" w:type="dxa"/>
          </w:tcPr>
          <w:p>
            <w:pPr>
              <w:ind w:right="84"/>
              <w:jc w:val="left"/>
              <w:rPr>
                <w:szCs w:val="21"/>
                <w:lang w:val="en-US"/>
              </w:rPr>
            </w:pPr>
            <w:r>
              <w:rPr>
                <w:szCs w:val="21"/>
                <w:lang w:val="en-US"/>
              </w:rPr>
              <w:t>@tsE</w:t>
            </w:r>
            <w:r>
              <w:rPr>
                <w:szCs w:val="21"/>
                <w:vertAlign w:val="superscript"/>
                <w:lang w:val="en-US"/>
              </w:rPr>
              <w:t>44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割</w:t>
            </w:r>
            <w:r>
              <w:rPr>
                <w:szCs w:val="21"/>
                <w:lang w:val="en-US"/>
              </w:rPr>
              <w:t>kø</w:t>
            </w:r>
            <w:r>
              <w:rPr>
                <w:szCs w:val="21"/>
                <w:vertAlign w:val="superscript"/>
                <w:lang w:val="en-US"/>
              </w:rPr>
              <w:t>23</w:t>
            </w:r>
          </w:p>
        </w:tc>
        <w:tc>
          <w:tcPr>
            <w:tcW w:w="3673" w:type="dxa"/>
          </w:tcPr>
          <w:p>
            <w:pPr>
              <w:ind w:right="84"/>
              <w:jc w:val="left"/>
              <w:rPr>
                <w:szCs w:val="21"/>
                <w:lang w:val="en-US"/>
              </w:rPr>
            </w:pPr>
            <w:r>
              <w:rPr>
                <w:rFonts w:hint="eastAsia"/>
                <w:szCs w:val="21"/>
              </w:rPr>
              <w:t>刴</w:t>
            </w:r>
            <w:r>
              <w:rPr>
                <w:szCs w:val="21"/>
                <w:lang w:val="en-US"/>
              </w:rPr>
              <w:t>tən</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割</w:t>
            </w:r>
            <w:r>
              <w:rPr>
                <w:szCs w:val="21"/>
                <w:lang w:val="en-US"/>
              </w:rPr>
              <w:t>ko</w:t>
            </w:r>
            <w:r>
              <w:rPr>
                <w:szCs w:val="21"/>
                <w:vertAlign w:val="superscript"/>
                <w:lang w:val="en-US"/>
              </w:rPr>
              <w:t>24</w:t>
            </w:r>
          </w:p>
        </w:tc>
        <w:tc>
          <w:tcPr>
            <w:tcW w:w="3673" w:type="dxa"/>
          </w:tcPr>
          <w:p>
            <w:pPr>
              <w:ind w:right="84"/>
              <w:jc w:val="left"/>
              <w:rPr>
                <w:szCs w:val="21"/>
                <w:lang w:val="en-US"/>
              </w:rPr>
            </w:pPr>
            <w:r>
              <w:rPr>
                <w:rFonts w:hint="eastAsia"/>
                <w:szCs w:val="21"/>
              </w:rPr>
              <w:t>刴</w:t>
            </w:r>
            <w:r>
              <w:rPr>
                <w:szCs w:val="21"/>
                <w:lang w:val="en-US"/>
              </w:rPr>
              <w:t>to</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割</w:t>
            </w:r>
            <w:r>
              <w:rPr>
                <w:szCs w:val="21"/>
                <w:lang w:val="en-US"/>
              </w:rPr>
              <w:t>k</w:t>
            </w:r>
            <w:r>
              <w:rPr>
                <w:rFonts w:ascii="Cambria Math" w:hAnsi="Cambria Math" w:cs="Cambria Math"/>
                <w:szCs w:val="21"/>
                <w:lang w:val="en-US"/>
              </w:rPr>
              <w:t>ɔ</w:t>
            </w:r>
            <w:r>
              <w:rPr>
                <w:szCs w:val="21"/>
                <w:lang w:val="en-US"/>
              </w:rPr>
              <w:t>t</w:t>
            </w:r>
            <w:r>
              <w:rPr>
                <w:szCs w:val="21"/>
                <w:vertAlign w:val="superscript"/>
                <w:lang w:val="en-US"/>
              </w:rPr>
              <w:t>5</w:t>
            </w:r>
          </w:p>
        </w:tc>
        <w:tc>
          <w:tcPr>
            <w:tcW w:w="3673" w:type="dxa"/>
          </w:tcPr>
          <w:p>
            <w:pPr>
              <w:ind w:right="84"/>
              <w:jc w:val="left"/>
              <w:rPr>
                <w:szCs w:val="21"/>
                <w:lang w:val="en-US"/>
              </w:rPr>
            </w:pPr>
            <w:r>
              <w:rPr>
                <w:rFonts w:hint="eastAsia"/>
                <w:szCs w:val="21"/>
              </w:rPr>
              <w:t>刴</w:t>
            </w:r>
            <w:r>
              <w:rPr>
                <w:szCs w:val="21"/>
                <w:lang w:val="en-US"/>
              </w:rPr>
              <w:t>t</w:t>
            </w:r>
            <w:r>
              <w:rPr>
                <w:rFonts w:ascii="Cambria Math" w:hAnsi="Cambria Math" w:cs="Cambria Math"/>
                <w:szCs w:val="21"/>
                <w:lang w:val="en-US"/>
              </w:rPr>
              <w:t>ɔ</w:t>
            </w:r>
            <w:r>
              <w:rPr>
                <w:szCs w:val="21"/>
                <w:vertAlign w:val="superscript"/>
                <w:lang w:val="en-US"/>
              </w:rPr>
              <w:t>55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割</w:t>
            </w:r>
            <w:r>
              <w:rPr>
                <w:szCs w:val="21"/>
                <w:lang w:val="en-US"/>
              </w:rPr>
              <w:t>k</w:t>
            </w:r>
            <w:r>
              <w:rPr>
                <w:rFonts w:ascii="Cambria Math" w:hAnsi="Cambria Math" w:cs="Cambria Math"/>
                <w:szCs w:val="21"/>
                <w:lang w:val="en-US"/>
              </w:rPr>
              <w:t>ɔ</w:t>
            </w:r>
            <w:r>
              <w:rPr>
                <w:szCs w:val="21"/>
                <w:lang w:val="en-US"/>
              </w:rPr>
              <w:t>t</w:t>
            </w:r>
            <w:r>
              <w:rPr>
                <w:szCs w:val="21"/>
                <w:vertAlign w:val="superscript"/>
                <w:lang w:val="en-US"/>
              </w:rPr>
              <w:t>21</w:t>
            </w:r>
          </w:p>
        </w:tc>
        <w:tc>
          <w:tcPr>
            <w:tcW w:w="3673" w:type="dxa"/>
          </w:tcPr>
          <w:p>
            <w:pPr>
              <w:ind w:right="84"/>
              <w:jc w:val="left"/>
              <w:rPr>
                <w:szCs w:val="21"/>
                <w:lang w:val="en-US"/>
              </w:rPr>
            </w:pPr>
            <w:r>
              <w:rPr>
                <w:rFonts w:hint="eastAsia"/>
                <w:szCs w:val="21"/>
                <w:lang w:val="en-US"/>
              </w:rPr>
              <w:t>□</w:t>
            </w:r>
            <w:r>
              <w:rPr>
                <w:szCs w:val="21"/>
                <w:lang w:val="en-US"/>
              </w:rPr>
              <w:t>t</w:t>
            </w:r>
            <w:r>
              <w:rPr>
                <w:rFonts w:ascii="Cambria Math" w:hAnsi="Cambria Math" w:cs="Cambria Math"/>
                <w:szCs w:val="21"/>
                <w:lang w:val="en-US"/>
              </w:rPr>
              <w:t>ɔ</w:t>
            </w:r>
            <w:r>
              <w:rPr>
                <w:szCs w:val="21"/>
                <w:lang w:val="en-US"/>
              </w:rPr>
              <w:t>k</w:t>
            </w:r>
            <w:r>
              <w:rPr>
                <w:szCs w:val="21"/>
                <w:vertAlign w:val="superscript"/>
                <w:lang w:val="en-US"/>
              </w:rPr>
              <w:t>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割</w:t>
            </w:r>
            <w:r>
              <w:rPr>
                <w:szCs w:val="21"/>
                <w:lang w:val="en-US"/>
              </w:rPr>
              <w:t>k</w:t>
            </w:r>
            <w:r>
              <w:rPr>
                <w:rFonts w:ascii="Cambria Math" w:hAnsi="Cambria Math" w:cs="Cambria Math"/>
                <w:szCs w:val="21"/>
                <w:lang w:val="en-US"/>
              </w:rPr>
              <w:t>ɔ</w:t>
            </w:r>
            <w:r>
              <w:rPr>
                <w:szCs w:val="21"/>
                <w:lang w:val="en-US"/>
              </w:rPr>
              <w:t>t</w:t>
            </w:r>
            <w:r>
              <w:rPr>
                <w:szCs w:val="21"/>
                <w:vertAlign w:val="superscript"/>
                <w:lang w:val="en-US"/>
              </w:rPr>
              <w:t>33</w:t>
            </w:r>
          </w:p>
        </w:tc>
        <w:tc>
          <w:tcPr>
            <w:tcW w:w="3673" w:type="dxa"/>
          </w:tcPr>
          <w:p>
            <w:pPr>
              <w:ind w:right="84"/>
              <w:jc w:val="left"/>
              <w:rPr>
                <w:szCs w:val="21"/>
                <w:lang w:val="en-US"/>
              </w:rPr>
            </w:pPr>
            <w:r>
              <w:rPr>
                <w:rFonts w:hint="eastAsia"/>
                <w:szCs w:val="21"/>
                <w:lang w:val="en-US"/>
              </w:rPr>
              <w:t>□</w:t>
            </w:r>
            <w:r>
              <w:rPr>
                <w:szCs w:val="21"/>
                <w:lang w:val="en-US"/>
              </w:rPr>
              <w:t>tœk</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割</w:t>
            </w:r>
            <w:r>
              <w:rPr>
                <w:szCs w:val="21"/>
                <w:lang w:val="en-US"/>
              </w:rPr>
              <w:t>k</w:t>
            </w:r>
            <w:r>
              <w:rPr>
                <w:rFonts w:ascii="Cambria Math" w:hAnsi="Cambria Math" w:cs="Cambria Math"/>
                <w:szCs w:val="21"/>
                <w:lang w:val="en-US"/>
              </w:rPr>
              <w:t>ɔ</w:t>
            </w:r>
            <w:r>
              <w:rPr>
                <w:szCs w:val="21"/>
                <w:lang w:val="en-US"/>
              </w:rPr>
              <w:t>t</w:t>
            </w:r>
            <w:r>
              <w:rPr>
                <w:szCs w:val="21"/>
                <w:vertAlign w:val="superscript"/>
                <w:lang w:val="en-US"/>
              </w:rPr>
              <w:t>21</w:t>
            </w:r>
          </w:p>
        </w:tc>
        <w:tc>
          <w:tcPr>
            <w:tcW w:w="3673" w:type="dxa"/>
          </w:tcPr>
          <w:p>
            <w:pPr>
              <w:ind w:right="84"/>
              <w:jc w:val="left"/>
              <w:rPr>
                <w:szCs w:val="21"/>
                <w:lang w:val="en-US"/>
              </w:rPr>
            </w:pPr>
            <w:r>
              <w:rPr>
                <w:rFonts w:hint="eastAsia"/>
                <w:szCs w:val="21"/>
              </w:rPr>
              <w:t>啄</w:t>
            </w:r>
            <w:r>
              <w:rPr>
                <w:szCs w:val="21"/>
                <w:lang w:val="en-US"/>
              </w:rPr>
              <w:t>*ti</w:t>
            </w:r>
            <w:r>
              <w:rPr>
                <w:rFonts w:ascii="Cambria Math" w:hAnsi="Cambria Math" w:cs="Cambria Math"/>
                <w:szCs w:val="21"/>
                <w:lang w:val="en-US"/>
              </w:rPr>
              <w:t>ɛ</w:t>
            </w:r>
            <w:r>
              <w:rPr>
                <w:szCs w:val="21"/>
                <w:lang w:val="en-US"/>
              </w:rPr>
              <w:t>k</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割</w:t>
            </w:r>
            <w:r>
              <w:rPr>
                <w:szCs w:val="21"/>
                <w:lang w:val="en-US"/>
              </w:rPr>
              <w:t>kua?</w:t>
            </w:r>
            <w:r>
              <w:rPr>
                <w:szCs w:val="21"/>
                <w:vertAlign w:val="superscript"/>
                <w:lang w:val="en-US"/>
              </w:rPr>
              <w:t>32</w:t>
            </w:r>
          </w:p>
        </w:tc>
        <w:tc>
          <w:tcPr>
            <w:tcW w:w="3673" w:type="dxa"/>
          </w:tcPr>
          <w:p>
            <w:pPr>
              <w:ind w:right="84"/>
              <w:jc w:val="left"/>
              <w:rPr>
                <w:szCs w:val="21"/>
                <w:lang w:val="en-US"/>
              </w:rPr>
            </w:pPr>
            <w:r>
              <w:rPr>
                <w:szCs w:val="21"/>
                <w:lang w:val="en-US"/>
              </w:rPr>
              <w:t>@tsam</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割</w:t>
            </w:r>
            <w:r>
              <w:rPr>
                <w:szCs w:val="21"/>
                <w:lang w:val="en-US"/>
              </w:rPr>
              <w:t>kua?</w:t>
            </w:r>
            <w:r>
              <w:rPr>
                <w:szCs w:val="21"/>
                <w:vertAlign w:val="superscript"/>
                <w:lang w:val="en-US"/>
              </w:rPr>
              <w:t>21</w:t>
            </w:r>
          </w:p>
        </w:tc>
        <w:tc>
          <w:tcPr>
            <w:tcW w:w="3673" w:type="dxa"/>
          </w:tcPr>
          <w:p>
            <w:pPr>
              <w:ind w:right="84"/>
              <w:jc w:val="left"/>
              <w:rPr>
                <w:szCs w:val="21"/>
                <w:lang w:val="en-US"/>
              </w:rPr>
            </w:pPr>
            <w:r>
              <w:rPr>
                <w:rFonts w:hint="eastAsia"/>
                <w:szCs w:val="21"/>
              </w:rPr>
              <w:t>斲</w:t>
            </w:r>
            <w:r>
              <w:rPr>
                <w:szCs w:val="21"/>
                <w:lang w:val="en-US"/>
              </w:rPr>
              <w:t>tok</w:t>
            </w:r>
            <w:r>
              <w:rPr>
                <w:szCs w:val="21"/>
                <w:vertAlign w:val="superscript"/>
                <w:lang w:val="en-US"/>
              </w:rPr>
              <w:t>21</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割</w:t>
            </w:r>
            <w:r>
              <w:rPr>
                <w:szCs w:val="21"/>
                <w:lang w:val="en-US"/>
              </w:rPr>
              <w:t>ka?</w:t>
            </w:r>
            <w:r>
              <w:rPr>
                <w:szCs w:val="21"/>
                <w:vertAlign w:val="superscript"/>
                <w:lang w:val="en-US"/>
              </w:rPr>
              <w:t>23</w:t>
            </w:r>
          </w:p>
        </w:tc>
        <w:tc>
          <w:tcPr>
            <w:tcW w:w="3673" w:type="dxa"/>
          </w:tcPr>
          <w:p>
            <w:pPr>
              <w:ind w:right="84"/>
              <w:jc w:val="left"/>
              <w:rPr>
                <w:szCs w:val="21"/>
              </w:rPr>
            </w:pPr>
            <w:r>
              <w:rPr>
                <w:rFonts w:hint="eastAsia"/>
                <w:szCs w:val="21"/>
              </w:rPr>
              <w:t>鍘</w:t>
            </w:r>
            <w:r>
              <w:rPr>
                <w:szCs w:val="21"/>
              </w:rPr>
              <w:t>tsa</w:t>
            </w:r>
            <w:r>
              <w:rPr>
                <w:rFonts w:hint="eastAsia"/>
                <w:szCs w:val="21"/>
              </w:rPr>
              <w:t>？</w:t>
            </w:r>
            <w:r>
              <w:rPr>
                <w:szCs w:val="21"/>
                <w:vertAlign w:val="superscript"/>
              </w:rPr>
              <w:t>4</w:t>
            </w:r>
          </w:p>
        </w:tc>
      </w:tr>
    </w:tbl>
    <w:p>
      <w:pPr>
        <w:ind w:right="84"/>
        <w:jc w:val="left"/>
        <w:rPr>
          <w:szCs w:val="21"/>
        </w:rPr>
      </w:pPr>
      <w:r>
        <w:rPr>
          <w:rFonts w:ascii="Cambria Math" w:hAnsi="Cambria Math" w:cs="Cambria Math"/>
          <w:szCs w:val="21"/>
        </w:rPr>
        <w:t>❶</w:t>
      </w:r>
      <w:r>
        <w:rPr>
          <w:rFonts w:hint="eastAsia"/>
          <w:szCs w:val="21"/>
        </w:rPr>
        <w:t>①刴一下；②連續地刴。</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rFonts w:hint="eastAsia"/>
                <w:szCs w:val="21"/>
              </w:rPr>
              <w:br/>
            </w:r>
            <w:r>
              <w:rPr>
                <w:rFonts w:hint="eastAsia"/>
                <w:szCs w:val="21"/>
              </w:rPr>
              <w:t>方言点</w:t>
            </w:r>
          </w:p>
        </w:tc>
        <w:tc>
          <w:tcPr>
            <w:tcW w:w="3672" w:type="dxa"/>
          </w:tcPr>
          <w:p>
            <w:pPr>
              <w:ind w:right="84"/>
              <w:jc w:val="left"/>
              <w:rPr>
                <w:b/>
                <w:szCs w:val="21"/>
              </w:rPr>
            </w:pPr>
            <w:r>
              <w:rPr>
                <w:rFonts w:hint="eastAsia"/>
                <w:b/>
                <w:szCs w:val="21"/>
              </w:rPr>
              <w:t>杀</w:t>
            </w:r>
            <w:r>
              <w:rPr>
                <w:rFonts w:ascii="Cambria Math" w:hAnsi="Cambria Math" w:cs="Cambria Math"/>
                <w:b/>
                <w:szCs w:val="21"/>
              </w:rPr>
              <w:t>ʂ</w:t>
            </w:r>
            <w:r>
              <w:rPr>
                <w:b/>
                <w:szCs w:val="21"/>
              </w:rPr>
              <w:t>a</w:t>
            </w:r>
            <w:r>
              <w:rPr>
                <w:b/>
                <w:szCs w:val="21"/>
                <w:vertAlign w:val="superscript"/>
              </w:rPr>
              <w:t>55</w:t>
            </w:r>
          </w:p>
        </w:tc>
        <w:tc>
          <w:tcPr>
            <w:tcW w:w="3673" w:type="dxa"/>
          </w:tcPr>
          <w:p>
            <w:pPr>
              <w:ind w:right="84"/>
              <w:jc w:val="left"/>
              <w:rPr>
                <w:b/>
                <w:szCs w:val="21"/>
              </w:rPr>
            </w:pPr>
            <w:r>
              <w:rPr>
                <w:rFonts w:hint="eastAsia"/>
                <w:b/>
                <w:szCs w:val="21"/>
              </w:rPr>
              <w:t>宰</w:t>
            </w:r>
            <w:r>
              <w:rPr>
                <w:b/>
                <w:szCs w:val="21"/>
              </w:rPr>
              <w:t>tsai</w:t>
            </w:r>
            <w:r>
              <w:rPr>
                <w:b/>
                <w:szCs w:val="21"/>
                <w:vertAlign w:val="superscript"/>
              </w:rPr>
              <w:t>214</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杀</w:t>
            </w:r>
            <w:r>
              <w:rPr>
                <w:rFonts w:ascii="Cambria Math" w:hAnsi="Cambria Math" w:cs="Cambria Math"/>
                <w:szCs w:val="21"/>
              </w:rPr>
              <w:t>ʂ</w:t>
            </w:r>
            <w:r>
              <w:rPr>
                <w:szCs w:val="21"/>
              </w:rPr>
              <w:t>a</w:t>
            </w:r>
            <w:r>
              <w:rPr>
                <w:szCs w:val="21"/>
                <w:vertAlign w:val="superscript"/>
              </w:rPr>
              <w:t>55</w:t>
            </w:r>
          </w:p>
        </w:tc>
        <w:tc>
          <w:tcPr>
            <w:tcW w:w="3673" w:type="dxa"/>
          </w:tcPr>
          <w:p>
            <w:pPr>
              <w:ind w:right="84"/>
              <w:jc w:val="left"/>
              <w:rPr>
                <w:szCs w:val="21"/>
              </w:rPr>
            </w:pPr>
            <w:r>
              <w:rPr>
                <w:rFonts w:hint="eastAsia"/>
                <w:szCs w:val="21"/>
              </w:rPr>
              <w:t>①宰</w:t>
            </w:r>
            <w:r>
              <w:rPr>
                <w:szCs w:val="21"/>
              </w:rPr>
              <w:t>tsai</w:t>
            </w:r>
            <w:r>
              <w:rPr>
                <w:szCs w:val="21"/>
                <w:vertAlign w:val="superscript"/>
              </w:rPr>
              <w:t>214</w:t>
            </w:r>
            <w:r>
              <w:rPr>
                <w:rFonts w:hint="eastAsia"/>
                <w:szCs w:val="21"/>
              </w:rPr>
              <w:t>②杀</w:t>
            </w:r>
            <w:r>
              <w:rPr>
                <w:rFonts w:ascii="Cambria Math" w:hAnsi="Cambria Math" w:cs="Cambria Math"/>
                <w:szCs w:val="21"/>
              </w:rPr>
              <w:t>ʂ</w:t>
            </w:r>
            <w:r>
              <w:rPr>
                <w:szCs w:val="21"/>
              </w:rPr>
              <w:t>a</w:t>
            </w:r>
            <w:r>
              <w:rPr>
                <w:szCs w:val="21"/>
                <w:vertAlign w:val="superscript"/>
              </w:rPr>
              <w:t>55</w:t>
            </w:r>
            <w:r>
              <w:rPr>
                <w:rFonts w:ascii="Cambria Math" w:hAnsi="Cambria Math" w:cs="Cambria Math"/>
                <w:szCs w:val="21"/>
              </w:rPr>
              <w:t>❶</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lang w:val="en-US"/>
              </w:rPr>
            </w:pPr>
            <w:r>
              <w:rPr>
                <w:rFonts w:hint="eastAsia"/>
                <w:szCs w:val="21"/>
              </w:rPr>
              <w:t>杀</w:t>
            </w:r>
            <w:r>
              <w:rPr>
                <w:rFonts w:ascii="Cambria Math" w:hAnsi="Cambria Math" w:cs="Cambria Math"/>
                <w:szCs w:val="21"/>
              </w:rPr>
              <w:t>ʂ</w:t>
            </w:r>
            <w:r>
              <w:rPr>
                <w:szCs w:val="21"/>
              </w:rPr>
              <w:t>a</w:t>
            </w:r>
            <w:r>
              <w:rPr>
                <w:szCs w:val="21"/>
                <w:vertAlign w:val="superscript"/>
              </w:rPr>
              <w:t>213</w:t>
            </w:r>
          </w:p>
        </w:tc>
        <w:tc>
          <w:tcPr>
            <w:tcW w:w="3673" w:type="dxa"/>
          </w:tcPr>
          <w:p>
            <w:pPr>
              <w:ind w:right="84"/>
              <w:jc w:val="left"/>
              <w:rPr>
                <w:szCs w:val="21"/>
                <w:lang w:val="en-US"/>
              </w:rPr>
            </w:pPr>
            <w:r>
              <w:rPr>
                <w:rFonts w:hint="eastAsia"/>
                <w:szCs w:val="21"/>
                <w:lang w:val="en-US"/>
              </w:rPr>
              <w:t>①</w:t>
            </w:r>
            <w:r>
              <w:rPr>
                <w:rFonts w:hint="eastAsia"/>
                <w:szCs w:val="21"/>
              </w:rPr>
              <w:t>宰</w:t>
            </w:r>
            <w:r>
              <w:rPr>
                <w:szCs w:val="21"/>
                <w:lang w:val="en-US"/>
              </w:rPr>
              <w:t>ts</w:t>
            </w:r>
            <w:r>
              <w:rPr>
                <w:rFonts w:ascii="Cambria Math" w:hAnsi="Cambria Math" w:cs="Cambria Math"/>
                <w:szCs w:val="21"/>
                <w:lang w:val="en-US"/>
              </w:rPr>
              <w:t>ɛ</w:t>
            </w:r>
            <w:r>
              <w:rPr>
                <w:szCs w:val="21"/>
                <w:vertAlign w:val="superscript"/>
                <w:lang w:val="en-US"/>
              </w:rPr>
              <w:t>55</w:t>
            </w:r>
            <w:r>
              <w:rPr>
                <w:rFonts w:hint="eastAsia"/>
                <w:szCs w:val="21"/>
                <w:lang w:val="en-US"/>
              </w:rPr>
              <w:t>②</w:t>
            </w:r>
            <w:r>
              <w:rPr>
                <w:rFonts w:hint="eastAsia"/>
                <w:szCs w:val="21"/>
              </w:rPr>
              <w:t>杀</w:t>
            </w:r>
            <w:r>
              <w:rPr>
                <w:rFonts w:ascii="Cambria Math" w:hAnsi="Cambria Math" w:cs="Cambria Math"/>
                <w:szCs w:val="21"/>
                <w:lang w:val="en-US"/>
              </w:rPr>
              <w:t>ʂ</w:t>
            </w:r>
            <w:r>
              <w:rPr>
                <w:szCs w:val="21"/>
                <w:lang w:val="en-US"/>
              </w:rPr>
              <w:t>a</w:t>
            </w:r>
            <w:r>
              <w:rPr>
                <w:szCs w:val="21"/>
                <w:vertAlign w:val="superscript"/>
                <w:lang w:val="en-US"/>
              </w:rPr>
              <w:t>213</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杀</w:t>
            </w:r>
            <w:r>
              <w:rPr>
                <w:szCs w:val="21"/>
                <w:lang w:val="en-US"/>
              </w:rPr>
              <w:t>sa</w:t>
            </w:r>
            <w:r>
              <w:rPr>
                <w:szCs w:val="21"/>
                <w:vertAlign w:val="superscript"/>
                <w:lang w:val="en-US"/>
              </w:rPr>
              <w:t>33</w:t>
            </w:r>
          </w:p>
        </w:tc>
        <w:tc>
          <w:tcPr>
            <w:tcW w:w="3673" w:type="dxa"/>
          </w:tcPr>
          <w:p>
            <w:pPr>
              <w:ind w:right="84"/>
              <w:jc w:val="left"/>
              <w:rPr>
                <w:szCs w:val="21"/>
                <w:lang w:val="en-US"/>
              </w:rPr>
            </w:pPr>
            <w:r>
              <w:rPr>
                <w:rFonts w:hint="eastAsia"/>
                <w:szCs w:val="21"/>
                <w:lang w:val="en-US"/>
              </w:rPr>
              <w:t>①</w:t>
            </w:r>
            <w:r>
              <w:rPr>
                <w:rFonts w:hint="eastAsia"/>
                <w:szCs w:val="21"/>
              </w:rPr>
              <w:t>宰</w:t>
            </w:r>
            <w:r>
              <w:rPr>
                <w:szCs w:val="21"/>
                <w:lang w:val="en-US"/>
              </w:rPr>
              <w:t>tsai</w:t>
            </w:r>
            <w:r>
              <w:rPr>
                <w:szCs w:val="21"/>
                <w:vertAlign w:val="superscript"/>
                <w:lang w:val="en-US"/>
              </w:rPr>
              <w:t>213</w:t>
            </w:r>
            <w:r>
              <w:rPr>
                <w:rFonts w:hint="eastAsia"/>
                <w:szCs w:val="21"/>
                <w:lang w:val="en-US"/>
              </w:rPr>
              <w:t>②</w:t>
            </w:r>
            <w:r>
              <w:rPr>
                <w:rFonts w:hint="eastAsia"/>
                <w:szCs w:val="21"/>
              </w:rPr>
              <w:t>杀</w:t>
            </w:r>
            <w:r>
              <w:rPr>
                <w:szCs w:val="21"/>
                <w:lang w:val="en-US"/>
              </w:rPr>
              <w:t>sa</w:t>
            </w:r>
            <w:r>
              <w:rPr>
                <w:szCs w:val="21"/>
                <w:vertAlign w:val="superscript"/>
                <w:lang w:val="en-US"/>
              </w:rPr>
              <w:t>33</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杀</w:t>
            </w:r>
            <w:r>
              <w:rPr>
                <w:szCs w:val="21"/>
                <w:lang w:val="en-US"/>
              </w:rPr>
              <w:t>s</w:t>
            </w:r>
            <w:r>
              <w:rPr>
                <w:rFonts w:hint="eastAsia"/>
                <w:szCs w:val="21"/>
                <w:lang w:val="en-US"/>
              </w:rPr>
              <w:t>ɑ</w:t>
            </w:r>
            <w:r>
              <w:rPr>
                <w:szCs w:val="21"/>
                <w:vertAlign w:val="superscript"/>
                <w:lang w:val="en-US"/>
              </w:rPr>
              <w:t>21</w:t>
            </w:r>
          </w:p>
        </w:tc>
        <w:tc>
          <w:tcPr>
            <w:tcW w:w="3673" w:type="dxa"/>
          </w:tcPr>
          <w:p>
            <w:pPr>
              <w:ind w:right="84"/>
              <w:jc w:val="left"/>
              <w:rPr>
                <w:szCs w:val="21"/>
                <w:lang w:val="en-US"/>
              </w:rPr>
            </w:pPr>
            <w:r>
              <w:rPr>
                <w:rFonts w:hint="eastAsia"/>
                <w:szCs w:val="21"/>
                <w:lang w:val="en-US"/>
              </w:rPr>
              <w:t>①</w:t>
            </w:r>
            <w:r>
              <w:rPr>
                <w:rFonts w:hint="eastAsia"/>
                <w:szCs w:val="21"/>
              </w:rPr>
              <w:t>宰</w:t>
            </w:r>
            <w:r>
              <w:rPr>
                <w:szCs w:val="21"/>
                <w:lang w:val="en-US"/>
              </w:rPr>
              <w:t>tsæ</w:t>
            </w:r>
            <w:r>
              <w:rPr>
                <w:szCs w:val="21"/>
                <w:vertAlign w:val="superscript"/>
                <w:lang w:val="en-US"/>
              </w:rPr>
              <w:t>53</w:t>
            </w:r>
            <w:r>
              <w:rPr>
                <w:rFonts w:hint="eastAsia"/>
                <w:szCs w:val="21"/>
                <w:lang w:val="en-US"/>
              </w:rPr>
              <w:t>②</w:t>
            </w:r>
            <w:r>
              <w:rPr>
                <w:rFonts w:hint="eastAsia"/>
                <w:szCs w:val="21"/>
              </w:rPr>
              <w:t>杀</w:t>
            </w:r>
            <w:r>
              <w:rPr>
                <w:szCs w:val="21"/>
                <w:lang w:val="en-US"/>
              </w:rPr>
              <w:t>s</w:t>
            </w:r>
            <w:r>
              <w:rPr>
                <w:rFonts w:hint="eastAsia"/>
                <w:szCs w:val="21"/>
                <w:lang w:val="en-US"/>
              </w:rPr>
              <w:t>ɑ</w:t>
            </w:r>
            <w:r>
              <w:rPr>
                <w:szCs w:val="21"/>
                <w:vertAlign w:val="superscript"/>
                <w:lang w:val="en-US"/>
              </w:rPr>
              <w:t>21</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杀</w:t>
            </w:r>
            <w:r>
              <w:rPr>
                <w:szCs w:val="21"/>
                <w:lang w:val="en-US"/>
              </w:rPr>
              <w:t>sa</w:t>
            </w:r>
            <w:r>
              <w:rPr>
                <w:szCs w:val="21"/>
                <w:vertAlign w:val="superscript"/>
                <w:lang w:val="en-US"/>
              </w:rPr>
              <w:t>31</w:t>
            </w:r>
          </w:p>
        </w:tc>
        <w:tc>
          <w:tcPr>
            <w:tcW w:w="3673" w:type="dxa"/>
          </w:tcPr>
          <w:p>
            <w:pPr>
              <w:ind w:right="84"/>
              <w:jc w:val="left"/>
              <w:rPr>
                <w:szCs w:val="21"/>
                <w:lang w:val="en-US"/>
              </w:rPr>
            </w:pPr>
            <w:r>
              <w:rPr>
                <w:rFonts w:hint="eastAsia"/>
                <w:szCs w:val="21"/>
              </w:rPr>
              <w:t>杀</w:t>
            </w:r>
            <w:r>
              <w:rPr>
                <w:szCs w:val="21"/>
                <w:lang w:val="en-US"/>
              </w:rPr>
              <w:t>sa</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杀</w:t>
            </w:r>
            <w:r>
              <w:rPr>
                <w:rFonts w:ascii="Cambria Math" w:hAnsi="Cambria Math" w:cs="Cambria Math"/>
                <w:szCs w:val="21"/>
                <w:lang w:val="en-US"/>
              </w:rPr>
              <w:t>ʂ</w:t>
            </w:r>
            <w:r>
              <w:rPr>
                <w:szCs w:val="21"/>
                <w:lang w:val="en-US"/>
              </w:rPr>
              <w:t>a</w:t>
            </w:r>
            <w:r>
              <w:rPr>
                <w:szCs w:val="21"/>
                <w:vertAlign w:val="superscript"/>
                <w:lang w:val="en-US"/>
              </w:rPr>
              <w:t>31</w:t>
            </w:r>
          </w:p>
        </w:tc>
        <w:tc>
          <w:tcPr>
            <w:tcW w:w="3673" w:type="dxa"/>
          </w:tcPr>
          <w:p>
            <w:pPr>
              <w:ind w:right="84"/>
              <w:jc w:val="left"/>
              <w:rPr>
                <w:szCs w:val="21"/>
                <w:lang w:val="en-US"/>
              </w:rPr>
            </w:pPr>
            <w:r>
              <w:rPr>
                <w:rFonts w:hint="eastAsia"/>
                <w:szCs w:val="21"/>
                <w:lang w:val="en-US"/>
              </w:rPr>
              <w:t>①</w:t>
            </w:r>
            <w:r>
              <w:rPr>
                <w:rFonts w:hint="eastAsia"/>
                <w:szCs w:val="21"/>
              </w:rPr>
              <w:t>宰</w:t>
            </w:r>
            <w:r>
              <w:rPr>
                <w:szCs w:val="21"/>
                <w:lang w:val="en-US"/>
              </w:rPr>
              <w:t>ts</w:t>
            </w:r>
            <w:r>
              <w:rPr>
                <w:rFonts w:ascii="Cambria Math" w:hAnsi="Cambria Math" w:cs="Cambria Math"/>
                <w:szCs w:val="21"/>
                <w:lang w:val="en-US"/>
              </w:rPr>
              <w:t>ɛ</w:t>
            </w:r>
            <w:r>
              <w:rPr>
                <w:szCs w:val="21"/>
                <w:vertAlign w:val="superscript"/>
                <w:lang w:val="en-US"/>
              </w:rPr>
              <w:t>53</w:t>
            </w:r>
            <w:r>
              <w:rPr>
                <w:rFonts w:hint="eastAsia"/>
                <w:szCs w:val="21"/>
                <w:lang w:val="en-US"/>
              </w:rPr>
              <w:t>②</w:t>
            </w:r>
            <w:r>
              <w:rPr>
                <w:rFonts w:hint="eastAsia"/>
                <w:szCs w:val="21"/>
              </w:rPr>
              <w:t>杀</w:t>
            </w:r>
            <w:r>
              <w:rPr>
                <w:rFonts w:ascii="Cambria Math" w:hAnsi="Cambria Math" w:cs="Cambria Math"/>
                <w:szCs w:val="21"/>
                <w:lang w:val="en-US"/>
              </w:rPr>
              <w:t>ʂ</w:t>
            </w:r>
            <w:r>
              <w:rPr>
                <w:szCs w:val="21"/>
                <w:lang w:val="en-US"/>
              </w:rPr>
              <w:t>a</w:t>
            </w:r>
            <w:r>
              <w:rPr>
                <w:szCs w:val="21"/>
                <w:vertAlign w:val="superscript"/>
                <w:lang w:val="en-US"/>
              </w:rPr>
              <w:t>31</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杀</w:t>
            </w:r>
            <w:r>
              <w:rPr>
                <w:rFonts w:ascii="Cambria Math" w:hAnsi="Cambria Math" w:cs="Cambria Math"/>
                <w:szCs w:val="21"/>
                <w:lang w:val="en-US"/>
              </w:rPr>
              <w:t>ʂɐ</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rPr>
              <w:t>杀</w:t>
            </w:r>
            <w:r>
              <w:rPr>
                <w:rFonts w:ascii="Cambria Math" w:hAnsi="Cambria Math" w:cs="Cambria Math"/>
                <w:szCs w:val="21"/>
                <w:lang w:val="en-US"/>
              </w:rPr>
              <w:t>ʂɐ</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杀</w:t>
            </w:r>
            <w:r>
              <w:rPr>
                <w:szCs w:val="21"/>
                <w:lang w:val="en-US"/>
              </w:rPr>
              <w:t>sæ?</w:t>
            </w:r>
            <w:r>
              <w:rPr>
                <w:szCs w:val="21"/>
                <w:vertAlign w:val="superscript"/>
                <w:lang w:val="en-US"/>
              </w:rPr>
              <w:t>4</w:t>
            </w:r>
          </w:p>
        </w:tc>
        <w:tc>
          <w:tcPr>
            <w:tcW w:w="3673" w:type="dxa"/>
          </w:tcPr>
          <w:p>
            <w:pPr>
              <w:ind w:right="84"/>
              <w:jc w:val="left"/>
              <w:rPr>
                <w:szCs w:val="21"/>
                <w:lang w:val="en-US"/>
              </w:rPr>
            </w:pPr>
            <w:r>
              <w:rPr>
                <w:rFonts w:hint="eastAsia"/>
                <w:szCs w:val="21"/>
                <w:lang w:val="en-US"/>
              </w:rPr>
              <w:t>①</w:t>
            </w:r>
            <w:r>
              <w:rPr>
                <w:rFonts w:hint="eastAsia"/>
                <w:szCs w:val="21"/>
              </w:rPr>
              <w:t>宰</w:t>
            </w:r>
            <w:r>
              <w:rPr>
                <w:szCs w:val="21"/>
                <w:lang w:val="en-US"/>
              </w:rPr>
              <w:t>ts</w:t>
            </w:r>
            <w:r>
              <w:rPr>
                <w:rFonts w:ascii="Cambria Math" w:hAnsi="Cambria Math" w:cs="Cambria Math"/>
                <w:szCs w:val="21"/>
                <w:lang w:val="en-US"/>
              </w:rPr>
              <w:t>ɛ</w:t>
            </w:r>
            <w:r>
              <w:rPr>
                <w:szCs w:val="21"/>
                <w:vertAlign w:val="superscript"/>
                <w:lang w:val="en-US"/>
              </w:rPr>
              <w:t>42</w:t>
            </w:r>
            <w:r>
              <w:rPr>
                <w:rFonts w:hint="eastAsia"/>
                <w:szCs w:val="21"/>
                <w:lang w:val="en-US"/>
              </w:rPr>
              <w:t>②</w:t>
            </w:r>
            <w:r>
              <w:rPr>
                <w:rFonts w:hint="eastAsia"/>
                <w:szCs w:val="21"/>
              </w:rPr>
              <w:t>杀</w:t>
            </w:r>
            <w:r>
              <w:rPr>
                <w:szCs w:val="21"/>
                <w:lang w:val="en-US"/>
              </w:rPr>
              <w:t>sæ?</w:t>
            </w:r>
            <w:r>
              <w:rPr>
                <w:szCs w:val="21"/>
                <w:vertAlign w:val="superscript"/>
                <w:lang w:val="en-US"/>
              </w:rPr>
              <w:t>4</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杀</w:t>
            </w:r>
            <w:r>
              <w:rPr>
                <w:szCs w:val="21"/>
                <w:lang w:val="en-US"/>
              </w:rPr>
              <w:t>sa?</w:t>
            </w:r>
            <w:r>
              <w:rPr>
                <w:szCs w:val="21"/>
                <w:vertAlign w:val="superscript"/>
                <w:lang w:val="en-US"/>
              </w:rPr>
              <w:t>4</w:t>
            </w:r>
          </w:p>
        </w:tc>
        <w:tc>
          <w:tcPr>
            <w:tcW w:w="3673" w:type="dxa"/>
          </w:tcPr>
          <w:p>
            <w:pPr>
              <w:ind w:right="84"/>
              <w:jc w:val="left"/>
              <w:rPr>
                <w:szCs w:val="21"/>
                <w:lang w:val="en-US"/>
              </w:rPr>
            </w:pPr>
            <w:r>
              <w:rPr>
                <w:rFonts w:hint="eastAsia"/>
                <w:szCs w:val="21"/>
              </w:rPr>
              <w:t>杀</w:t>
            </w:r>
            <w:r>
              <w:rPr>
                <w:szCs w:val="21"/>
                <w:lang w:val="en-US"/>
              </w:rPr>
              <w:t>sa?</w:t>
            </w:r>
            <w:r>
              <w:rPr>
                <w:szCs w:val="21"/>
                <w:vertAlign w:val="superscript"/>
                <w:lang w:val="en-US"/>
              </w:rPr>
              <w:t>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杀</w:t>
            </w:r>
            <w:r>
              <w:rPr>
                <w:szCs w:val="21"/>
                <w:lang w:val="en-US"/>
              </w:rPr>
              <w:t>sa</w:t>
            </w:r>
            <w:r>
              <w:rPr>
                <w:szCs w:val="21"/>
                <w:vertAlign w:val="superscript"/>
                <w:lang w:val="en-US"/>
              </w:rPr>
              <w:t>23</w:t>
            </w:r>
          </w:p>
        </w:tc>
        <w:tc>
          <w:tcPr>
            <w:tcW w:w="3673" w:type="dxa"/>
          </w:tcPr>
          <w:p>
            <w:pPr>
              <w:ind w:right="84"/>
              <w:jc w:val="left"/>
              <w:rPr>
                <w:szCs w:val="21"/>
                <w:lang w:val="en-US"/>
              </w:rPr>
            </w:pPr>
            <w:r>
              <w:rPr>
                <w:rFonts w:hint="eastAsia"/>
                <w:szCs w:val="21"/>
              </w:rPr>
              <w:t>推</w:t>
            </w:r>
            <w:r>
              <w:rPr>
                <w:szCs w:val="21"/>
                <w:lang w:val="en-US"/>
              </w:rPr>
              <w:t>*t'ai</w:t>
            </w:r>
            <w:r>
              <w:rPr>
                <w:szCs w:val="21"/>
                <w:vertAlign w:val="superscript"/>
                <w:lang w:val="en-US"/>
              </w:rPr>
              <w:t>44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杀</w:t>
            </w:r>
            <w:r>
              <w:rPr>
                <w:szCs w:val="21"/>
                <w:lang w:val="en-US"/>
              </w:rPr>
              <w:t>sa</w:t>
            </w:r>
            <w:r>
              <w:rPr>
                <w:szCs w:val="21"/>
                <w:vertAlign w:val="superscript"/>
                <w:lang w:val="en-US"/>
              </w:rPr>
              <w:t>24</w:t>
            </w:r>
          </w:p>
        </w:tc>
        <w:tc>
          <w:tcPr>
            <w:tcW w:w="3673" w:type="dxa"/>
          </w:tcPr>
          <w:p>
            <w:pPr>
              <w:ind w:right="84"/>
              <w:jc w:val="left"/>
              <w:rPr>
                <w:szCs w:val="21"/>
                <w:lang w:val="en-US"/>
              </w:rPr>
            </w:pPr>
            <w:r>
              <w:rPr>
                <w:rFonts w:hint="eastAsia"/>
                <w:szCs w:val="21"/>
              </w:rPr>
              <w:t>杀</w:t>
            </w:r>
            <w:r>
              <w:rPr>
                <w:szCs w:val="21"/>
                <w:lang w:val="en-US"/>
              </w:rPr>
              <w:t>sa</w:t>
            </w:r>
            <w:r>
              <w:rPr>
                <w:szCs w:val="21"/>
                <w:vertAlign w:val="superscript"/>
                <w:lang w:val="en-US"/>
              </w:rPr>
              <w:t>24</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杀</w:t>
            </w:r>
            <w:r>
              <w:rPr>
                <w:szCs w:val="21"/>
                <w:lang w:val="en-US"/>
              </w:rPr>
              <w:t>sat</w:t>
            </w:r>
            <w:r>
              <w:rPr>
                <w:szCs w:val="21"/>
                <w:vertAlign w:val="superscript"/>
                <w:lang w:val="en-US"/>
              </w:rPr>
              <w:t>5</w:t>
            </w:r>
          </w:p>
        </w:tc>
        <w:tc>
          <w:tcPr>
            <w:tcW w:w="3673" w:type="dxa"/>
          </w:tcPr>
          <w:p>
            <w:pPr>
              <w:ind w:right="84"/>
              <w:jc w:val="left"/>
              <w:rPr>
                <w:szCs w:val="21"/>
                <w:lang w:val="en-US"/>
              </w:rPr>
            </w:pPr>
            <w:r>
              <w:rPr>
                <w:rFonts w:hint="eastAsia"/>
                <w:szCs w:val="21"/>
              </w:rPr>
              <w:t>杀</w:t>
            </w:r>
            <w:r>
              <w:rPr>
                <w:szCs w:val="21"/>
                <w:lang w:val="en-US"/>
              </w:rPr>
              <w:t>sat</w:t>
            </w:r>
            <w:r>
              <w:rPr>
                <w:szCs w:val="21"/>
                <w:vertAlign w:val="superscript"/>
                <w:lang w:val="en-US"/>
              </w:rPr>
              <w:t>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杀</w:t>
            </w:r>
            <w:r>
              <w:rPr>
                <w:szCs w:val="21"/>
                <w:lang w:val="en-US"/>
              </w:rPr>
              <w:t>sat</w:t>
            </w:r>
            <w:r>
              <w:rPr>
                <w:szCs w:val="21"/>
                <w:vertAlign w:val="superscript"/>
                <w:lang w:val="en-US"/>
              </w:rPr>
              <w:t>21</w:t>
            </w:r>
          </w:p>
        </w:tc>
        <w:tc>
          <w:tcPr>
            <w:tcW w:w="3673" w:type="dxa"/>
          </w:tcPr>
          <w:p>
            <w:pPr>
              <w:ind w:right="84"/>
              <w:jc w:val="left"/>
              <w:rPr>
                <w:szCs w:val="21"/>
                <w:lang w:val="en-US"/>
              </w:rPr>
            </w:pPr>
            <w:r>
              <w:rPr>
                <w:szCs w:val="21"/>
                <w:lang w:val="en-US"/>
              </w:rPr>
              <w:t>@ts'</w:t>
            </w:r>
            <w:r>
              <w:rPr>
                <w:rFonts w:ascii="Tahoma" w:hAnsi="Tahoma" w:cs="Tahoma"/>
                <w:szCs w:val="21"/>
              </w:rPr>
              <w:t>ๅ</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杀</w:t>
            </w:r>
            <w:r>
              <w:rPr>
                <w:rFonts w:ascii="Cambria Math" w:hAnsi="Cambria Math" w:cs="Cambria Math"/>
                <w:szCs w:val="21"/>
                <w:lang w:val="en-US"/>
              </w:rPr>
              <w:t>ʃ</w:t>
            </w:r>
            <w:r>
              <w:rPr>
                <w:szCs w:val="21"/>
                <w:lang w:val="en-US"/>
              </w:rPr>
              <w:t>at</w:t>
            </w:r>
            <w:r>
              <w:rPr>
                <w:szCs w:val="21"/>
                <w:vertAlign w:val="superscript"/>
                <w:lang w:val="en-US"/>
              </w:rPr>
              <w:t>33</w:t>
            </w:r>
          </w:p>
        </w:tc>
        <w:tc>
          <w:tcPr>
            <w:tcW w:w="3673" w:type="dxa"/>
          </w:tcPr>
          <w:p>
            <w:pPr>
              <w:ind w:right="84"/>
              <w:jc w:val="left"/>
              <w:rPr>
                <w:szCs w:val="21"/>
                <w:lang w:val="en-US"/>
              </w:rPr>
            </w:pPr>
            <w:r>
              <w:rPr>
                <w:rFonts w:hint="eastAsia"/>
                <w:szCs w:val="21"/>
              </w:rPr>
              <w:t>劏</w:t>
            </w:r>
            <w:r>
              <w:rPr>
                <w:szCs w:val="21"/>
                <w:lang w:val="en-US"/>
              </w:rPr>
              <w:t>t'</w:t>
            </w:r>
            <w:r>
              <w:rPr>
                <w:rFonts w:ascii="Cambria Math" w:hAnsi="Cambria Math" w:cs="Cambria Math"/>
                <w:szCs w:val="21"/>
                <w:lang w:val="en-US"/>
              </w:rPr>
              <w:t>ɔ</w:t>
            </w:r>
            <w:r>
              <w:rPr>
                <w:szCs w:val="21"/>
                <w:lang w:val="en-US"/>
              </w:rPr>
              <w:t>ŋ</w:t>
            </w:r>
            <w:r>
              <w:rPr>
                <w:szCs w:val="21"/>
                <w:vertAlign w:val="superscript"/>
                <w:lang w:val="en-US"/>
              </w:rPr>
              <w:t>53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杀</w:t>
            </w:r>
            <w:r>
              <w:rPr>
                <w:rFonts w:ascii="Cambria Math" w:hAnsi="Cambria Math" w:cs="Cambria Math"/>
                <w:szCs w:val="21"/>
                <w:lang w:val="en-US"/>
              </w:rPr>
              <w:t>ʃ</w:t>
            </w:r>
            <w:r>
              <w:rPr>
                <w:szCs w:val="21"/>
                <w:lang w:val="en-US"/>
              </w:rPr>
              <w:t>at</w:t>
            </w:r>
            <w:r>
              <w:rPr>
                <w:szCs w:val="21"/>
                <w:vertAlign w:val="superscript"/>
                <w:lang w:val="en-US"/>
              </w:rPr>
              <w:t>21</w:t>
            </w:r>
          </w:p>
        </w:tc>
        <w:tc>
          <w:tcPr>
            <w:tcW w:w="3673" w:type="dxa"/>
          </w:tcPr>
          <w:p>
            <w:pPr>
              <w:ind w:right="84"/>
              <w:jc w:val="left"/>
              <w:rPr>
                <w:szCs w:val="21"/>
                <w:lang w:val="en-US"/>
              </w:rPr>
            </w:pPr>
            <w:r>
              <w:rPr>
                <w:rFonts w:hint="eastAsia"/>
                <w:szCs w:val="21"/>
              </w:rPr>
              <w:t>劏</w:t>
            </w:r>
            <w:r>
              <w:rPr>
                <w:szCs w:val="21"/>
                <w:lang w:val="en-US"/>
              </w:rPr>
              <w:t>t'</w:t>
            </w:r>
            <w:r>
              <w:rPr>
                <w:rFonts w:ascii="Cambria Math" w:hAnsi="Cambria Math" w:cs="Cambria Math"/>
                <w:szCs w:val="21"/>
                <w:lang w:val="en-US"/>
              </w:rPr>
              <w:t>ɔ</w:t>
            </w:r>
            <w:r>
              <w:rPr>
                <w:szCs w:val="21"/>
                <w:lang w:val="en-US"/>
              </w:rPr>
              <w:t>ŋ</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刣</w:t>
            </w:r>
            <w:r>
              <w:rPr>
                <w:szCs w:val="21"/>
                <w:lang w:val="en-US"/>
              </w:rPr>
              <w:t>t'ai</w:t>
            </w:r>
            <w:r>
              <w:rPr>
                <w:szCs w:val="21"/>
                <w:vertAlign w:val="superscript"/>
                <w:lang w:val="en-US"/>
              </w:rPr>
              <w:t>24</w:t>
            </w:r>
          </w:p>
        </w:tc>
        <w:tc>
          <w:tcPr>
            <w:tcW w:w="3673" w:type="dxa"/>
          </w:tcPr>
          <w:p>
            <w:pPr>
              <w:ind w:right="84"/>
              <w:jc w:val="left"/>
              <w:rPr>
                <w:szCs w:val="21"/>
                <w:lang w:val="en-US"/>
              </w:rPr>
            </w:pPr>
            <w:r>
              <w:rPr>
                <w:rFonts w:hint="eastAsia"/>
                <w:szCs w:val="21"/>
                <w:lang w:val="en-US"/>
              </w:rPr>
              <w:t>①</w:t>
            </w:r>
            <w:r>
              <w:rPr>
                <w:rFonts w:hint="eastAsia"/>
                <w:szCs w:val="21"/>
              </w:rPr>
              <w:t>刣</w:t>
            </w:r>
            <w:r>
              <w:rPr>
                <w:szCs w:val="21"/>
                <w:lang w:val="en-US"/>
              </w:rPr>
              <w:t>t'ai</w:t>
            </w:r>
            <w:r>
              <w:rPr>
                <w:szCs w:val="21"/>
                <w:vertAlign w:val="superscript"/>
                <w:lang w:val="en-US"/>
              </w:rPr>
              <w:t>24</w:t>
            </w:r>
            <w:r>
              <w:rPr>
                <w:rFonts w:hint="eastAsia"/>
                <w:szCs w:val="21"/>
                <w:lang w:val="en-US"/>
              </w:rPr>
              <w:t>②</w:t>
            </w:r>
            <w:r>
              <w:rPr>
                <w:rFonts w:hint="eastAsia"/>
                <w:szCs w:val="21"/>
              </w:rPr>
              <w:t>杀</w:t>
            </w:r>
            <w:r>
              <w:rPr>
                <w:szCs w:val="21"/>
                <w:lang w:val="en-US"/>
              </w:rPr>
              <w:t>sua?</w:t>
            </w:r>
            <w:r>
              <w:rPr>
                <w:szCs w:val="21"/>
                <w:vertAlign w:val="superscript"/>
                <w:lang w:val="en-US"/>
              </w:rPr>
              <w:t>32</w:t>
            </w:r>
            <w:r>
              <w:rPr>
                <w:rFonts w:ascii="MS Mincho" w:eastAsia="MS Mincho" w:hAnsi="MS Mincho" w:cs="MS Mincho" w:hint="eastAsia"/>
                <w:szCs w:val="21"/>
                <w:lang w:val="en-US"/>
              </w:rPr>
              <w:t>➋</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刣</w:t>
            </w:r>
            <w:r>
              <w:rPr>
                <w:szCs w:val="21"/>
                <w:lang w:val="en-US"/>
              </w:rPr>
              <w:t>t'ai</w:t>
            </w:r>
            <w:r>
              <w:rPr>
                <w:szCs w:val="21"/>
                <w:vertAlign w:val="superscript"/>
                <w:lang w:val="en-US"/>
              </w:rPr>
              <w:t>55</w:t>
            </w:r>
          </w:p>
        </w:tc>
        <w:tc>
          <w:tcPr>
            <w:tcW w:w="3673" w:type="dxa"/>
          </w:tcPr>
          <w:p>
            <w:pPr>
              <w:ind w:right="84"/>
              <w:jc w:val="left"/>
              <w:rPr>
                <w:szCs w:val="21"/>
                <w:lang w:val="en-US"/>
              </w:rPr>
            </w:pPr>
            <w:r>
              <w:rPr>
                <w:rFonts w:hint="eastAsia"/>
                <w:szCs w:val="21"/>
              </w:rPr>
              <w:t>刣</w:t>
            </w:r>
            <w:r>
              <w:rPr>
                <w:szCs w:val="21"/>
                <w:lang w:val="en-US"/>
              </w:rPr>
              <w:t>t'ai</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刣</w:t>
            </w:r>
            <w:r>
              <w:rPr>
                <w:szCs w:val="21"/>
                <w:lang w:val="en-US"/>
              </w:rPr>
              <w:t>t'ai</w:t>
            </w:r>
            <w:r>
              <w:rPr>
                <w:szCs w:val="21"/>
                <w:vertAlign w:val="superscript"/>
                <w:lang w:val="en-US"/>
              </w:rPr>
              <w:t>52</w:t>
            </w:r>
          </w:p>
        </w:tc>
        <w:tc>
          <w:tcPr>
            <w:tcW w:w="3673" w:type="dxa"/>
          </w:tcPr>
          <w:p>
            <w:pPr>
              <w:ind w:right="84"/>
              <w:jc w:val="left"/>
              <w:rPr>
                <w:szCs w:val="21"/>
                <w:lang w:val="en-US"/>
              </w:rPr>
            </w:pPr>
            <w:r>
              <w:rPr>
                <w:rFonts w:hint="eastAsia"/>
                <w:szCs w:val="21"/>
              </w:rPr>
              <w:t>刣</w:t>
            </w:r>
            <w:r>
              <w:rPr>
                <w:szCs w:val="21"/>
                <w:lang w:val="en-US"/>
              </w:rPr>
              <w:t>t'ai</w:t>
            </w:r>
            <w:r>
              <w:rPr>
                <w:szCs w:val="21"/>
                <w:vertAlign w:val="superscript"/>
                <w:lang w:val="en-US"/>
              </w:rPr>
              <w:t>52</w:t>
            </w:r>
          </w:p>
        </w:tc>
      </w:tr>
    </w:tbl>
    <w:p>
      <w:pPr>
        <w:ind w:right="84"/>
        <w:jc w:val="left"/>
        <w:rPr>
          <w:szCs w:val="21"/>
        </w:rPr>
      </w:pPr>
      <w:r>
        <w:rPr>
          <w:rFonts w:ascii="Cambria Math" w:hAnsi="Cambria Math" w:cs="Cambria Math"/>
          <w:szCs w:val="21"/>
        </w:rPr>
        <w:t>❶</w:t>
      </w:r>
      <w:r>
        <w:rPr>
          <w:szCs w:val="21"/>
        </w:rPr>
        <w:t>“</w:t>
      </w:r>
      <w:r>
        <w:rPr>
          <w:rFonts w:hint="eastAsia"/>
          <w:szCs w:val="21"/>
        </w:rPr>
        <w:t>宰”和“杀”在具体对象（指动物）前，有的通用，有的有分工，</w:t>
      </w:r>
      <w:r>
        <w:rPr>
          <w:szCs w:val="21"/>
        </w:rPr>
        <w:t>(</w:t>
      </w:r>
      <w:r>
        <w:rPr>
          <w:rFonts w:hint="eastAsia"/>
          <w:szCs w:val="21"/>
        </w:rPr>
        <w:t>如北京話“杀猪”、“宰猪”、“宰羊”）各方言也不尽相同。</w:t>
      </w:r>
      <w:r>
        <w:rPr>
          <w:rFonts w:ascii="Cambria Math" w:hAnsi="Cambria Math" w:cs="Cambria Math"/>
          <w:szCs w:val="21"/>
        </w:rPr>
        <w:t>❷</w:t>
      </w:r>
      <w:r>
        <w:rPr>
          <w:rFonts w:hint="eastAsia"/>
          <w:szCs w:val="21"/>
        </w:rPr>
        <w:t>①指杀剥烫洗整个过程；②指杀死的一下动作。</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rFonts w:hint="eastAsia"/>
                <w:szCs w:val="21"/>
              </w:rPr>
              <w:br/>
            </w:r>
            <w:r>
              <w:rPr>
                <w:rFonts w:hint="eastAsia"/>
                <w:szCs w:val="21"/>
              </w:rPr>
              <w:t>方言点</w:t>
            </w:r>
          </w:p>
        </w:tc>
        <w:tc>
          <w:tcPr>
            <w:tcW w:w="3672" w:type="dxa"/>
          </w:tcPr>
          <w:p>
            <w:pPr>
              <w:ind w:right="84"/>
              <w:jc w:val="left"/>
              <w:rPr>
                <w:b/>
                <w:szCs w:val="21"/>
              </w:rPr>
            </w:pPr>
            <w:r>
              <w:rPr>
                <w:rFonts w:hint="eastAsia"/>
                <w:b/>
                <w:szCs w:val="21"/>
              </w:rPr>
              <w:t>泼泼水</w:t>
            </w:r>
            <w:r>
              <w:rPr>
                <w:b/>
                <w:szCs w:val="21"/>
              </w:rPr>
              <w:t>p‘o</w:t>
            </w:r>
            <w:r>
              <w:rPr>
                <w:b/>
                <w:szCs w:val="21"/>
                <w:vertAlign w:val="superscript"/>
              </w:rPr>
              <w:t>55</w:t>
            </w:r>
          </w:p>
        </w:tc>
        <w:tc>
          <w:tcPr>
            <w:tcW w:w="3673" w:type="dxa"/>
          </w:tcPr>
          <w:p>
            <w:pPr>
              <w:ind w:right="84"/>
              <w:jc w:val="left"/>
              <w:rPr>
                <w:b/>
                <w:szCs w:val="21"/>
              </w:rPr>
            </w:pPr>
            <w:r>
              <w:rPr>
                <w:rFonts w:hint="eastAsia"/>
                <w:b/>
                <w:szCs w:val="21"/>
              </w:rPr>
              <w:t>浇</w:t>
            </w:r>
            <w:r>
              <w:rPr>
                <w:b/>
                <w:szCs w:val="21"/>
              </w:rPr>
              <w:t>t</w:t>
            </w:r>
            <w:r>
              <w:rPr>
                <w:rFonts w:ascii="Cambria Math" w:hAnsi="Cambria Math" w:cs="Cambria Math"/>
                <w:b/>
                <w:szCs w:val="21"/>
              </w:rPr>
              <w:t>ɕ</w:t>
            </w:r>
            <w:r>
              <w:rPr>
                <w:b/>
                <w:szCs w:val="21"/>
              </w:rPr>
              <w:t>iau</w:t>
            </w:r>
            <w:r>
              <w:rPr>
                <w:b/>
                <w:szCs w:val="21"/>
                <w:vertAlign w:val="superscript"/>
              </w:rPr>
              <w:t>55</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泼</w:t>
            </w:r>
            <w:r>
              <w:rPr>
                <w:szCs w:val="21"/>
              </w:rPr>
              <w:t>p‘o</w:t>
            </w:r>
            <w:r>
              <w:rPr>
                <w:szCs w:val="21"/>
                <w:vertAlign w:val="superscript"/>
              </w:rPr>
              <w:t>55</w:t>
            </w:r>
          </w:p>
        </w:tc>
        <w:tc>
          <w:tcPr>
            <w:tcW w:w="3673" w:type="dxa"/>
          </w:tcPr>
          <w:p>
            <w:pPr>
              <w:ind w:right="84"/>
              <w:jc w:val="left"/>
              <w:rPr>
                <w:szCs w:val="21"/>
              </w:rPr>
            </w:pPr>
            <w:r>
              <w:rPr>
                <w:rFonts w:hint="eastAsia"/>
                <w:szCs w:val="21"/>
              </w:rPr>
              <w:t>浇</w:t>
            </w:r>
            <w:r>
              <w:rPr>
                <w:szCs w:val="21"/>
              </w:rPr>
              <w:t>t</w:t>
            </w:r>
            <w:r>
              <w:rPr>
                <w:rFonts w:ascii="Cambria Math" w:hAnsi="Cambria Math" w:cs="Cambria Math"/>
                <w:szCs w:val="21"/>
              </w:rPr>
              <w:t>ɕ</w:t>
            </w:r>
            <w:r>
              <w:rPr>
                <w:szCs w:val="21"/>
              </w:rPr>
              <w:t>iau</w:t>
            </w:r>
            <w:r>
              <w:rPr>
                <w:szCs w:val="21"/>
                <w:vertAlign w:val="superscript"/>
              </w:rPr>
              <w:t>55</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泼</w:t>
            </w:r>
            <w:r>
              <w:rPr>
                <w:szCs w:val="21"/>
              </w:rPr>
              <w:t>p‘ə</w:t>
            </w:r>
            <w:r>
              <w:rPr>
                <w:szCs w:val="21"/>
                <w:vertAlign w:val="superscript"/>
              </w:rPr>
              <w:t>213</w:t>
            </w:r>
          </w:p>
        </w:tc>
        <w:tc>
          <w:tcPr>
            <w:tcW w:w="3673" w:type="dxa"/>
          </w:tcPr>
          <w:p>
            <w:pPr>
              <w:ind w:right="84"/>
              <w:jc w:val="left"/>
              <w:rPr>
                <w:szCs w:val="21"/>
              </w:rPr>
            </w:pPr>
            <w:r>
              <w:rPr>
                <w:rFonts w:hint="eastAsia"/>
                <w:szCs w:val="21"/>
              </w:rPr>
              <w:t>浇</w:t>
            </w:r>
            <w:r>
              <w:rPr>
                <w:szCs w:val="21"/>
              </w:rPr>
              <w:t>t</w:t>
            </w:r>
            <w:r>
              <w:rPr>
                <w:rFonts w:ascii="Cambria Math" w:hAnsi="Cambria Math" w:cs="Cambria Math"/>
                <w:szCs w:val="21"/>
              </w:rPr>
              <w:t>ɕ</w:t>
            </w:r>
            <w:r>
              <w:rPr>
                <w:szCs w:val="21"/>
              </w:rPr>
              <w:t>i</w:t>
            </w:r>
            <w:r>
              <w:rPr>
                <w:rFonts w:ascii="Cambria Math" w:hAnsi="Cambria Math" w:cs="Cambria Math"/>
                <w:szCs w:val="21"/>
              </w:rPr>
              <w:t>ɔ</w:t>
            </w:r>
            <w:r>
              <w:rPr>
                <w:szCs w:val="21"/>
                <w:vertAlign w:val="superscript"/>
              </w:rPr>
              <w:t>213</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泼</w:t>
            </w:r>
            <w:r>
              <w:rPr>
                <w:szCs w:val="21"/>
              </w:rPr>
              <w:t>p‘ə</w:t>
            </w:r>
            <w:r>
              <w:rPr>
                <w:szCs w:val="21"/>
                <w:vertAlign w:val="superscript"/>
              </w:rPr>
              <w:t>33</w:t>
            </w:r>
          </w:p>
        </w:tc>
        <w:tc>
          <w:tcPr>
            <w:tcW w:w="3673" w:type="dxa"/>
          </w:tcPr>
          <w:p>
            <w:pPr>
              <w:ind w:right="84"/>
              <w:jc w:val="left"/>
              <w:rPr>
                <w:szCs w:val="21"/>
              </w:rPr>
            </w:pPr>
            <w:r>
              <w:rPr>
                <w:rFonts w:hint="eastAsia"/>
                <w:szCs w:val="21"/>
              </w:rPr>
              <w:t>浇</w:t>
            </w:r>
            <w:r>
              <w:rPr>
                <w:szCs w:val="21"/>
              </w:rPr>
              <w:t>t</w:t>
            </w:r>
            <w:r>
              <w:rPr>
                <w:rFonts w:ascii="Cambria Math" w:hAnsi="Cambria Math" w:cs="Cambria Math"/>
                <w:szCs w:val="21"/>
              </w:rPr>
              <w:t>ɕ</w:t>
            </w:r>
            <w:r>
              <w:rPr>
                <w:szCs w:val="21"/>
              </w:rPr>
              <w:t>iau</w:t>
            </w:r>
            <w:r>
              <w:rPr>
                <w:szCs w:val="21"/>
                <w:vertAlign w:val="superscript"/>
              </w:rPr>
              <w:t>33</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泼</w:t>
            </w:r>
            <w:r>
              <w:rPr>
                <w:szCs w:val="21"/>
              </w:rPr>
              <w:t>p'o</w:t>
            </w:r>
            <w:r>
              <w:rPr>
                <w:szCs w:val="21"/>
                <w:vertAlign w:val="superscript"/>
              </w:rPr>
              <w:t>21</w:t>
            </w:r>
          </w:p>
        </w:tc>
        <w:tc>
          <w:tcPr>
            <w:tcW w:w="3673" w:type="dxa"/>
          </w:tcPr>
          <w:p>
            <w:pPr>
              <w:ind w:right="84"/>
              <w:jc w:val="left"/>
              <w:rPr>
                <w:szCs w:val="21"/>
              </w:rPr>
            </w:pPr>
            <w:r>
              <w:rPr>
                <w:rFonts w:hint="eastAsia"/>
                <w:szCs w:val="21"/>
              </w:rPr>
              <w:t>浇</w:t>
            </w:r>
            <w:r>
              <w:rPr>
                <w:szCs w:val="21"/>
              </w:rPr>
              <w:t>t</w:t>
            </w:r>
            <w:r>
              <w:rPr>
                <w:rFonts w:ascii="Cambria Math" w:hAnsi="Cambria Math" w:cs="Cambria Math"/>
                <w:szCs w:val="21"/>
              </w:rPr>
              <w:t>ɕ</w:t>
            </w:r>
            <w:r>
              <w:rPr>
                <w:szCs w:val="21"/>
              </w:rPr>
              <w:t>i</w:t>
            </w:r>
            <w:r>
              <w:rPr>
                <w:rFonts w:hint="eastAsia"/>
                <w:szCs w:val="21"/>
              </w:rPr>
              <w:t>ɑ</w:t>
            </w:r>
            <w:r>
              <w:rPr>
                <w:szCs w:val="21"/>
              </w:rPr>
              <w:t>u</w:t>
            </w:r>
            <w:r>
              <w:rPr>
                <w:szCs w:val="21"/>
                <w:vertAlign w:val="superscript"/>
              </w:rPr>
              <w:t>21</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rPr>
            </w:pPr>
            <w:r>
              <w:rPr>
                <w:rFonts w:hint="eastAsia"/>
                <w:szCs w:val="21"/>
              </w:rPr>
              <w:t>泼</w:t>
            </w:r>
            <w:r>
              <w:rPr>
                <w:szCs w:val="21"/>
              </w:rPr>
              <w:t>p'o</w:t>
            </w:r>
            <w:r>
              <w:rPr>
                <w:szCs w:val="21"/>
                <w:vertAlign w:val="superscript"/>
              </w:rPr>
              <w:t>31</w:t>
            </w:r>
          </w:p>
        </w:tc>
        <w:tc>
          <w:tcPr>
            <w:tcW w:w="3673" w:type="dxa"/>
          </w:tcPr>
          <w:p>
            <w:pPr>
              <w:ind w:right="84"/>
              <w:jc w:val="left"/>
              <w:rPr>
                <w:szCs w:val="21"/>
              </w:rPr>
            </w:pPr>
            <w:r>
              <w:rPr>
                <w:rFonts w:hint="eastAsia"/>
                <w:szCs w:val="21"/>
              </w:rPr>
              <w:t>浇</w:t>
            </w:r>
            <w:r>
              <w:rPr>
                <w:szCs w:val="21"/>
              </w:rPr>
              <w:t>t</w:t>
            </w:r>
            <w:r>
              <w:rPr>
                <w:rFonts w:ascii="Cambria Math" w:hAnsi="Cambria Math" w:cs="Cambria Math"/>
                <w:szCs w:val="21"/>
              </w:rPr>
              <w:t>ɕ</w:t>
            </w:r>
            <w:r>
              <w:rPr>
                <w:szCs w:val="21"/>
              </w:rPr>
              <w:t>iau</w:t>
            </w:r>
            <w:r>
              <w:rPr>
                <w:szCs w:val="21"/>
                <w:vertAlign w:val="superscript"/>
              </w:rPr>
              <w:t>44</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rPr>
            </w:pPr>
            <w:r>
              <w:rPr>
                <w:rFonts w:hint="eastAsia"/>
                <w:szCs w:val="21"/>
              </w:rPr>
              <w:t>泼</w:t>
            </w:r>
            <w:r>
              <w:rPr>
                <w:szCs w:val="21"/>
              </w:rPr>
              <w:t>p'o</w:t>
            </w:r>
            <w:r>
              <w:rPr>
                <w:szCs w:val="21"/>
                <w:vertAlign w:val="superscript"/>
              </w:rPr>
              <w:t>31</w:t>
            </w:r>
          </w:p>
        </w:tc>
        <w:tc>
          <w:tcPr>
            <w:tcW w:w="3673" w:type="dxa"/>
          </w:tcPr>
          <w:p>
            <w:pPr>
              <w:ind w:right="84"/>
              <w:jc w:val="left"/>
              <w:rPr>
                <w:szCs w:val="21"/>
              </w:rPr>
            </w:pPr>
            <w:r>
              <w:rPr>
                <w:rFonts w:hint="eastAsia"/>
                <w:szCs w:val="21"/>
              </w:rPr>
              <w:t>浇</w:t>
            </w:r>
            <w:r>
              <w:rPr>
                <w:szCs w:val="21"/>
              </w:rPr>
              <w:t>t</w:t>
            </w:r>
            <w:r>
              <w:rPr>
                <w:rFonts w:ascii="Cambria Math" w:hAnsi="Cambria Math" w:cs="Cambria Math"/>
                <w:szCs w:val="21"/>
              </w:rPr>
              <w:t>ɕ</w:t>
            </w:r>
            <w:r>
              <w:rPr>
                <w:szCs w:val="21"/>
              </w:rPr>
              <w:t>iau</w:t>
            </w:r>
            <w:r>
              <w:rPr>
                <w:szCs w:val="21"/>
                <w:vertAlign w:val="superscript"/>
              </w:rPr>
              <w:t>44</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rPr>
            </w:pPr>
            <w:r>
              <w:rPr>
                <w:rFonts w:hint="eastAsia"/>
                <w:szCs w:val="21"/>
              </w:rPr>
              <w:t>泼</w:t>
            </w:r>
            <w:r>
              <w:rPr>
                <w:szCs w:val="21"/>
              </w:rPr>
              <w:t>p‘</w:t>
            </w:r>
            <w:r>
              <w:rPr>
                <w:rFonts w:ascii="Cambria Math" w:hAnsi="Cambria Math" w:cs="Cambria Math"/>
                <w:szCs w:val="21"/>
              </w:rPr>
              <w:t>ɐ</w:t>
            </w:r>
            <w:r>
              <w:rPr>
                <w:szCs w:val="21"/>
              </w:rPr>
              <w:t>?</w:t>
            </w:r>
            <w:r>
              <w:rPr>
                <w:szCs w:val="21"/>
                <w:vertAlign w:val="superscript"/>
              </w:rPr>
              <w:t>4</w:t>
            </w:r>
          </w:p>
        </w:tc>
        <w:tc>
          <w:tcPr>
            <w:tcW w:w="3673" w:type="dxa"/>
          </w:tcPr>
          <w:p>
            <w:pPr>
              <w:ind w:right="84"/>
              <w:jc w:val="left"/>
              <w:rPr>
                <w:szCs w:val="21"/>
              </w:rPr>
            </w:pPr>
            <w:r>
              <w:rPr>
                <w:rFonts w:hint="eastAsia"/>
                <w:szCs w:val="21"/>
              </w:rPr>
              <w:t>浇</w:t>
            </w:r>
            <w:r>
              <w:rPr>
                <w:szCs w:val="21"/>
              </w:rPr>
              <w:t>t</w:t>
            </w:r>
            <w:r>
              <w:rPr>
                <w:rFonts w:ascii="Cambria Math" w:hAnsi="Cambria Math" w:cs="Cambria Math"/>
                <w:szCs w:val="21"/>
              </w:rPr>
              <w:t>ɕ</w:t>
            </w:r>
            <w:r>
              <w:rPr>
                <w:szCs w:val="21"/>
              </w:rPr>
              <w:t>i</w:t>
            </w:r>
            <w:r>
              <w:rPr>
                <w:rFonts w:ascii="Cambria Math" w:hAnsi="Cambria Math" w:cs="Cambria Math"/>
                <w:szCs w:val="21"/>
              </w:rPr>
              <w:t>ɔ</w:t>
            </w:r>
            <w:r>
              <w:rPr>
                <w:szCs w:val="21"/>
                <w:vertAlign w:val="superscript"/>
              </w:rPr>
              <w:t>212</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rPr>
            </w:pPr>
            <w:r>
              <w:rPr>
                <w:rFonts w:hint="eastAsia"/>
                <w:szCs w:val="21"/>
              </w:rPr>
              <w:t>泼</w:t>
            </w:r>
            <w:r>
              <w:rPr>
                <w:szCs w:val="21"/>
              </w:rPr>
              <w:t>p‘o?</w:t>
            </w:r>
            <w:r>
              <w:rPr>
                <w:szCs w:val="21"/>
                <w:vertAlign w:val="superscript"/>
              </w:rPr>
              <w:t>4</w:t>
            </w:r>
          </w:p>
        </w:tc>
        <w:tc>
          <w:tcPr>
            <w:tcW w:w="3673" w:type="dxa"/>
          </w:tcPr>
          <w:p>
            <w:pPr>
              <w:ind w:right="84"/>
              <w:jc w:val="left"/>
              <w:rPr>
                <w:szCs w:val="21"/>
              </w:rPr>
            </w:pPr>
            <w:r>
              <w:rPr>
                <w:rFonts w:hint="eastAsia"/>
                <w:szCs w:val="21"/>
              </w:rPr>
              <w:t>浇</w:t>
            </w:r>
            <w:r>
              <w:rPr>
                <w:szCs w:val="21"/>
              </w:rPr>
              <w:t>t</w:t>
            </w:r>
            <w:r>
              <w:rPr>
                <w:rFonts w:ascii="Cambria Math" w:hAnsi="Cambria Math" w:cs="Cambria Math"/>
                <w:szCs w:val="21"/>
              </w:rPr>
              <w:t>ɕ</w:t>
            </w:r>
            <w:r>
              <w:rPr>
                <w:szCs w:val="21"/>
              </w:rPr>
              <w:t>i</w:t>
            </w:r>
            <w:r>
              <w:rPr>
                <w:rFonts w:ascii="Cambria Math" w:hAnsi="Cambria Math" w:cs="Cambria Math"/>
                <w:szCs w:val="21"/>
              </w:rPr>
              <w:t>ɔ</w:t>
            </w:r>
            <w:r>
              <w:rPr>
                <w:szCs w:val="21"/>
                <w:vertAlign w:val="superscript"/>
              </w:rPr>
              <w:t>31</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rPr>
            </w:pPr>
            <w:r>
              <w:rPr>
                <w:rFonts w:hint="eastAsia"/>
                <w:szCs w:val="21"/>
              </w:rPr>
              <w:t>泼</w:t>
            </w:r>
            <w:r>
              <w:rPr>
                <w:szCs w:val="21"/>
              </w:rPr>
              <w:t>p‘</w:t>
            </w:r>
            <w:r>
              <w:rPr>
                <w:rFonts w:ascii="Cambria Math" w:hAnsi="Cambria Math" w:cs="Cambria Math"/>
                <w:szCs w:val="21"/>
              </w:rPr>
              <w:t>ɤ</w:t>
            </w:r>
            <w:r>
              <w:rPr>
                <w:szCs w:val="21"/>
              </w:rPr>
              <w:t>?</w:t>
            </w:r>
            <w:r>
              <w:rPr>
                <w:szCs w:val="21"/>
                <w:vertAlign w:val="superscript"/>
              </w:rPr>
              <w:t>4</w:t>
            </w:r>
          </w:p>
        </w:tc>
        <w:tc>
          <w:tcPr>
            <w:tcW w:w="3673" w:type="dxa"/>
          </w:tcPr>
          <w:p>
            <w:pPr>
              <w:ind w:right="84"/>
              <w:jc w:val="left"/>
              <w:rPr>
                <w:szCs w:val="21"/>
              </w:rPr>
            </w:pPr>
            <w:r>
              <w:rPr>
                <w:rFonts w:hint="eastAsia"/>
                <w:szCs w:val="21"/>
              </w:rPr>
              <w:t>浇</w:t>
            </w:r>
            <w:r>
              <w:rPr>
                <w:szCs w:val="21"/>
              </w:rPr>
              <w:t>t</w:t>
            </w:r>
            <w:r>
              <w:rPr>
                <w:rFonts w:ascii="Cambria Math" w:hAnsi="Cambria Math" w:cs="Cambria Math"/>
                <w:szCs w:val="21"/>
              </w:rPr>
              <w:t>ɕ</w:t>
            </w:r>
            <w:r>
              <w:rPr>
                <w:szCs w:val="21"/>
              </w:rPr>
              <w:t>iæ</w:t>
            </w:r>
            <w:r>
              <w:rPr>
                <w:szCs w:val="21"/>
                <w:vertAlign w:val="superscript"/>
              </w:rPr>
              <w:t>44</w:t>
            </w:r>
          </w:p>
        </w:tc>
      </w:tr>
      <w:tr>
        <w:tc>
          <w:tcPr>
            <w:tcW w:w="1101" w:type="dxa"/>
          </w:tcPr>
          <w:p>
            <w:pPr>
              <w:ind w:right="84"/>
              <w:jc w:val="center"/>
              <w:rPr>
                <w:szCs w:val="21"/>
              </w:rPr>
            </w:pPr>
            <w:r>
              <w:rPr>
                <w:rFonts w:hint="eastAsia"/>
                <w:szCs w:val="21"/>
              </w:rPr>
              <w:t>温州</w:t>
            </w:r>
          </w:p>
        </w:tc>
        <w:tc>
          <w:tcPr>
            <w:tcW w:w="3672" w:type="dxa"/>
          </w:tcPr>
          <w:p>
            <w:pPr>
              <w:ind w:right="84"/>
              <w:jc w:val="left"/>
              <w:rPr>
                <w:szCs w:val="21"/>
              </w:rPr>
            </w:pPr>
            <w:r>
              <w:rPr>
                <w:rFonts w:hint="eastAsia"/>
                <w:szCs w:val="21"/>
              </w:rPr>
              <w:t>泼</w:t>
            </w:r>
            <w:r>
              <w:rPr>
                <w:szCs w:val="21"/>
              </w:rPr>
              <w:t>p'ø</w:t>
            </w:r>
            <w:r>
              <w:rPr>
                <w:szCs w:val="21"/>
                <w:vertAlign w:val="superscript"/>
              </w:rPr>
              <w:t>23</w:t>
            </w:r>
          </w:p>
        </w:tc>
        <w:tc>
          <w:tcPr>
            <w:tcW w:w="3673" w:type="dxa"/>
          </w:tcPr>
          <w:p>
            <w:pPr>
              <w:ind w:right="84"/>
              <w:jc w:val="left"/>
              <w:rPr>
                <w:szCs w:val="21"/>
              </w:rPr>
            </w:pPr>
            <w:r>
              <w:rPr>
                <w:rFonts w:hint="eastAsia"/>
                <w:szCs w:val="21"/>
              </w:rPr>
              <w:t>浇</w:t>
            </w:r>
            <w:r>
              <w:rPr>
                <w:szCs w:val="21"/>
              </w:rPr>
              <w:t>t</w:t>
            </w:r>
            <w:r>
              <w:rPr>
                <w:rFonts w:ascii="Cambria Math" w:hAnsi="Cambria Math" w:cs="Cambria Math"/>
                <w:szCs w:val="21"/>
              </w:rPr>
              <w:t>ɕ</w:t>
            </w:r>
            <w:r>
              <w:rPr>
                <w:szCs w:val="21"/>
              </w:rPr>
              <w:t>i</w:t>
            </w:r>
            <w:r>
              <w:rPr>
                <w:rFonts w:ascii="Cambria Math" w:hAnsi="Cambria Math" w:cs="Cambria Math"/>
                <w:szCs w:val="21"/>
              </w:rPr>
              <w:t>ɛ</w:t>
            </w:r>
            <w:r>
              <w:rPr>
                <w:szCs w:val="21"/>
                <w:vertAlign w:val="superscript"/>
              </w:rPr>
              <w:t>44</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rPr>
            </w:pPr>
            <w:r>
              <w:rPr>
                <w:rFonts w:hint="eastAsia"/>
                <w:szCs w:val="21"/>
              </w:rPr>
              <w:t>泼</w:t>
            </w:r>
            <w:r>
              <w:rPr>
                <w:szCs w:val="21"/>
              </w:rPr>
              <w:t>p'o</w:t>
            </w:r>
            <w:r>
              <w:rPr>
                <w:szCs w:val="21"/>
                <w:vertAlign w:val="superscript"/>
              </w:rPr>
              <w:t>24</w:t>
            </w:r>
          </w:p>
        </w:tc>
        <w:tc>
          <w:tcPr>
            <w:tcW w:w="3673" w:type="dxa"/>
          </w:tcPr>
          <w:p>
            <w:pPr>
              <w:ind w:right="84"/>
              <w:jc w:val="left"/>
              <w:rPr>
                <w:szCs w:val="21"/>
              </w:rPr>
            </w:pPr>
            <w:r>
              <w:rPr>
                <w:rFonts w:hint="eastAsia"/>
                <w:szCs w:val="21"/>
              </w:rPr>
              <w:t>浇</w:t>
            </w:r>
            <w:r>
              <w:rPr>
                <w:szCs w:val="21"/>
              </w:rPr>
              <w:t>t</w:t>
            </w:r>
            <w:r>
              <w:rPr>
                <w:rFonts w:ascii="Cambria Math" w:hAnsi="Cambria Math" w:cs="Cambria Math"/>
                <w:szCs w:val="21"/>
              </w:rPr>
              <w:t>ɕ</w:t>
            </w:r>
            <w:r>
              <w:rPr>
                <w:szCs w:val="21"/>
              </w:rPr>
              <w:t>iau</w:t>
            </w:r>
            <w:r>
              <w:rPr>
                <w:szCs w:val="21"/>
                <w:vertAlign w:val="superscript"/>
              </w:rPr>
              <w:t>33</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rPr>
            </w:pPr>
            <w:r>
              <w:rPr>
                <w:rFonts w:hint="eastAsia"/>
                <w:szCs w:val="21"/>
              </w:rPr>
              <w:t>泼</w:t>
            </w:r>
            <w:r>
              <w:rPr>
                <w:szCs w:val="21"/>
              </w:rPr>
              <w:t>p'</w:t>
            </w:r>
            <w:r>
              <w:rPr>
                <w:rFonts w:ascii="Cambria Math" w:hAnsi="Cambria Math" w:cs="Cambria Math"/>
                <w:szCs w:val="21"/>
              </w:rPr>
              <w:t>ɔ</w:t>
            </w:r>
            <w:r>
              <w:rPr>
                <w:szCs w:val="21"/>
              </w:rPr>
              <w:t>t</w:t>
            </w:r>
            <w:r>
              <w:rPr>
                <w:szCs w:val="21"/>
                <w:vertAlign w:val="superscript"/>
              </w:rPr>
              <w:t>5</w:t>
            </w:r>
          </w:p>
        </w:tc>
        <w:tc>
          <w:tcPr>
            <w:tcW w:w="3673" w:type="dxa"/>
          </w:tcPr>
          <w:p>
            <w:pPr>
              <w:ind w:right="84"/>
              <w:jc w:val="left"/>
              <w:rPr>
                <w:szCs w:val="21"/>
              </w:rPr>
            </w:pPr>
            <w:r>
              <w:rPr>
                <w:rFonts w:hint="eastAsia"/>
                <w:szCs w:val="21"/>
              </w:rPr>
              <w:t>浇</w:t>
            </w:r>
            <w:r>
              <w:rPr>
                <w:szCs w:val="21"/>
              </w:rPr>
              <w:t>t</w:t>
            </w:r>
            <w:r>
              <w:rPr>
                <w:rFonts w:ascii="Cambria Math" w:hAnsi="Cambria Math" w:cs="Cambria Math"/>
                <w:szCs w:val="21"/>
              </w:rPr>
              <w:t>ɕ</w:t>
            </w:r>
            <w:r>
              <w:rPr>
                <w:szCs w:val="21"/>
              </w:rPr>
              <w:t>i</w:t>
            </w:r>
            <w:r>
              <w:rPr>
                <w:rFonts w:ascii="Cambria Math" w:hAnsi="Cambria Math" w:cs="Cambria Math"/>
                <w:szCs w:val="21"/>
              </w:rPr>
              <w:t>ɛ</w:t>
            </w:r>
            <w:r>
              <w:rPr>
                <w:szCs w:val="21"/>
              </w:rPr>
              <w:t>u</w:t>
            </w:r>
            <w:r>
              <w:rPr>
                <w:szCs w:val="21"/>
                <w:vertAlign w:val="superscript"/>
              </w:rPr>
              <w:t>42</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rPr>
            </w:pPr>
            <w:r>
              <w:rPr>
                <w:rFonts w:hint="eastAsia"/>
                <w:szCs w:val="21"/>
              </w:rPr>
              <w:t>泼</w:t>
            </w:r>
            <w:r>
              <w:rPr>
                <w:szCs w:val="21"/>
              </w:rPr>
              <w:t>p'at</w:t>
            </w:r>
            <w:r>
              <w:rPr>
                <w:szCs w:val="21"/>
                <w:vertAlign w:val="superscript"/>
              </w:rPr>
              <w:t>21</w:t>
            </w:r>
          </w:p>
        </w:tc>
        <w:tc>
          <w:tcPr>
            <w:tcW w:w="3673" w:type="dxa"/>
          </w:tcPr>
          <w:p>
            <w:pPr>
              <w:ind w:right="84"/>
              <w:jc w:val="left"/>
              <w:rPr>
                <w:szCs w:val="21"/>
              </w:rPr>
            </w:pPr>
            <w:r>
              <w:rPr>
                <w:rFonts w:hint="eastAsia"/>
                <w:szCs w:val="21"/>
              </w:rPr>
              <w:t>育</w:t>
            </w:r>
            <w:r>
              <w:rPr>
                <w:szCs w:val="21"/>
              </w:rPr>
              <w:t>*juk</w:t>
            </w:r>
            <w:r>
              <w:rPr>
                <w:szCs w:val="21"/>
                <w:vertAlign w:val="superscript"/>
              </w:rPr>
              <w:t>21</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rPr>
            </w:pPr>
            <w:r>
              <w:rPr>
                <w:rFonts w:hint="eastAsia"/>
                <w:szCs w:val="21"/>
              </w:rPr>
              <w:t>泼</w:t>
            </w:r>
            <w:r>
              <w:rPr>
                <w:szCs w:val="21"/>
              </w:rPr>
              <w:t>p‘ut</w:t>
            </w:r>
            <w:r>
              <w:rPr>
                <w:szCs w:val="21"/>
                <w:vertAlign w:val="superscript"/>
              </w:rPr>
              <w:t>33</w:t>
            </w:r>
          </w:p>
        </w:tc>
        <w:tc>
          <w:tcPr>
            <w:tcW w:w="3673" w:type="dxa"/>
          </w:tcPr>
          <w:p>
            <w:pPr>
              <w:ind w:right="84"/>
              <w:jc w:val="left"/>
              <w:rPr>
                <w:szCs w:val="21"/>
              </w:rPr>
            </w:pPr>
            <w:r>
              <w:rPr>
                <w:rFonts w:hint="eastAsia"/>
                <w:szCs w:val="21"/>
              </w:rPr>
              <w:t>淋</w:t>
            </w:r>
            <w:r>
              <w:rPr>
                <w:szCs w:val="21"/>
              </w:rPr>
              <w:t>l</w:t>
            </w:r>
            <w:r>
              <w:rPr>
                <w:rFonts w:ascii="Cambria Math" w:hAnsi="Cambria Math" w:cs="Cambria Math"/>
                <w:szCs w:val="21"/>
              </w:rPr>
              <w:t>ɐ</w:t>
            </w:r>
            <w:r>
              <w:rPr>
                <w:szCs w:val="21"/>
              </w:rPr>
              <w:t>m</w:t>
            </w:r>
            <w:r>
              <w:rPr>
                <w:szCs w:val="21"/>
                <w:vertAlign w:val="superscript"/>
              </w:rPr>
              <w:t>21</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rPr>
            </w:pPr>
            <w:r>
              <w:rPr>
                <w:rFonts w:hint="eastAsia"/>
                <w:szCs w:val="21"/>
              </w:rPr>
              <w:t>泼</w:t>
            </w:r>
            <w:r>
              <w:rPr>
                <w:szCs w:val="21"/>
              </w:rPr>
              <w:t>p‘ut</w:t>
            </w:r>
            <w:r>
              <w:rPr>
                <w:szCs w:val="21"/>
                <w:vertAlign w:val="superscript"/>
              </w:rPr>
              <w:t>21</w:t>
            </w:r>
          </w:p>
        </w:tc>
        <w:tc>
          <w:tcPr>
            <w:tcW w:w="3673" w:type="dxa"/>
          </w:tcPr>
          <w:p>
            <w:pPr>
              <w:ind w:right="84"/>
              <w:jc w:val="left"/>
              <w:rPr>
                <w:szCs w:val="21"/>
              </w:rPr>
            </w:pPr>
            <w:r>
              <w:rPr>
                <w:rFonts w:hint="eastAsia"/>
                <w:szCs w:val="21"/>
              </w:rPr>
              <w:t>淋</w:t>
            </w:r>
            <w:r>
              <w:rPr>
                <w:szCs w:val="21"/>
              </w:rPr>
              <w:t>l</w:t>
            </w:r>
            <w:r>
              <w:rPr>
                <w:rFonts w:ascii="Cambria Math" w:hAnsi="Cambria Math" w:cs="Cambria Math"/>
                <w:szCs w:val="21"/>
              </w:rPr>
              <w:t>ɐ</w:t>
            </w:r>
            <w:r>
              <w:rPr>
                <w:szCs w:val="21"/>
              </w:rPr>
              <w:t>m</w:t>
            </w:r>
            <w:r>
              <w:rPr>
                <w:szCs w:val="21"/>
                <w:vertAlign w:val="superscript"/>
              </w:rPr>
              <w:t>443</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rPr>
            </w:pPr>
            <w:r>
              <w:rPr>
                <w:rFonts w:hint="eastAsia"/>
                <w:szCs w:val="21"/>
              </w:rPr>
              <w:t>泼</w:t>
            </w:r>
            <w:r>
              <w:rPr>
                <w:szCs w:val="21"/>
              </w:rPr>
              <w:t>p'ua?</w:t>
            </w:r>
            <w:r>
              <w:rPr>
                <w:szCs w:val="21"/>
                <w:vertAlign w:val="superscript"/>
              </w:rPr>
              <w:t>32</w:t>
            </w:r>
          </w:p>
        </w:tc>
        <w:tc>
          <w:tcPr>
            <w:tcW w:w="3673" w:type="dxa"/>
          </w:tcPr>
          <w:p>
            <w:pPr>
              <w:ind w:right="84"/>
              <w:jc w:val="left"/>
              <w:rPr>
                <w:szCs w:val="21"/>
              </w:rPr>
            </w:pPr>
            <w:r>
              <w:rPr>
                <w:rFonts w:hint="eastAsia"/>
                <w:szCs w:val="21"/>
              </w:rPr>
              <w:t>沃</w:t>
            </w:r>
            <w:r>
              <w:rPr>
                <w:szCs w:val="21"/>
              </w:rPr>
              <w:t>ak</w:t>
            </w:r>
            <w:r>
              <w:rPr>
                <w:szCs w:val="21"/>
                <w:vertAlign w:val="superscript"/>
              </w:rPr>
              <w:t>32</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rPr>
            </w:pPr>
            <w:r>
              <w:rPr>
                <w:rFonts w:hint="eastAsia"/>
                <w:szCs w:val="21"/>
              </w:rPr>
              <w:t>泼</w:t>
            </w:r>
            <w:r>
              <w:rPr>
                <w:szCs w:val="21"/>
              </w:rPr>
              <w:t>p</w:t>
            </w:r>
            <w:r>
              <w:rPr>
                <w:rFonts w:hint="eastAsia"/>
                <w:szCs w:val="21"/>
              </w:rPr>
              <w:t>‘</w:t>
            </w:r>
            <w:r>
              <w:rPr>
                <w:szCs w:val="21"/>
              </w:rPr>
              <w:t>ua?</w:t>
            </w:r>
            <w:r>
              <w:rPr>
                <w:szCs w:val="21"/>
                <w:vertAlign w:val="superscript"/>
              </w:rPr>
              <w:t>21</w:t>
            </w:r>
          </w:p>
        </w:tc>
        <w:tc>
          <w:tcPr>
            <w:tcW w:w="3673" w:type="dxa"/>
          </w:tcPr>
          <w:p>
            <w:pPr>
              <w:ind w:right="84"/>
              <w:jc w:val="left"/>
              <w:rPr>
                <w:szCs w:val="21"/>
              </w:rPr>
            </w:pPr>
            <w:r>
              <w:rPr>
                <w:rFonts w:hint="eastAsia"/>
                <w:szCs w:val="21"/>
              </w:rPr>
              <w:t>沃</w:t>
            </w:r>
            <w:r>
              <w:rPr>
                <w:szCs w:val="21"/>
              </w:rPr>
              <w:t>ak</w:t>
            </w:r>
            <w:r>
              <w:rPr>
                <w:szCs w:val="21"/>
                <w:vertAlign w:val="superscript"/>
              </w:rPr>
              <w:t>21</w:t>
            </w:r>
          </w:p>
        </w:tc>
      </w:tr>
      <w:tr>
        <w:tc>
          <w:tcPr>
            <w:tcW w:w="1101" w:type="dxa"/>
          </w:tcPr>
          <w:p>
            <w:pPr>
              <w:ind w:right="84"/>
              <w:jc w:val="center"/>
              <w:rPr>
                <w:szCs w:val="21"/>
              </w:rPr>
            </w:pPr>
            <w:r>
              <w:rPr>
                <w:rFonts w:hint="eastAsia"/>
                <w:szCs w:val="21"/>
              </w:rPr>
              <w:t>福州</w:t>
            </w:r>
          </w:p>
        </w:tc>
        <w:tc>
          <w:tcPr>
            <w:tcW w:w="3672" w:type="dxa"/>
          </w:tcPr>
          <w:p>
            <w:pPr>
              <w:ind w:right="84"/>
              <w:jc w:val="left"/>
              <w:rPr>
                <w:szCs w:val="21"/>
              </w:rPr>
            </w:pPr>
            <w:r>
              <w:rPr>
                <w:rFonts w:hint="eastAsia"/>
                <w:szCs w:val="21"/>
              </w:rPr>
              <w:t>泼</w:t>
            </w:r>
            <w:r>
              <w:rPr>
                <w:szCs w:val="21"/>
              </w:rPr>
              <w:t>p'ua?</w:t>
            </w:r>
            <w:r>
              <w:rPr>
                <w:szCs w:val="21"/>
                <w:vertAlign w:val="superscript"/>
              </w:rPr>
              <w:t>23</w:t>
            </w:r>
          </w:p>
        </w:tc>
        <w:tc>
          <w:tcPr>
            <w:tcW w:w="3673" w:type="dxa"/>
          </w:tcPr>
          <w:p>
            <w:pPr>
              <w:ind w:right="84"/>
              <w:jc w:val="left"/>
              <w:rPr>
                <w:szCs w:val="21"/>
              </w:rPr>
            </w:pPr>
            <w:r>
              <w:rPr>
                <w:rFonts w:hint="eastAsia"/>
                <w:szCs w:val="21"/>
              </w:rPr>
              <w:t>沃</w:t>
            </w:r>
            <w:r>
              <w:rPr>
                <w:szCs w:val="21"/>
              </w:rPr>
              <w:t>u</w:t>
            </w:r>
            <w:r>
              <w:rPr>
                <w:rFonts w:ascii="Cambria Math" w:hAnsi="Cambria Math" w:cs="Cambria Math"/>
                <w:szCs w:val="21"/>
              </w:rPr>
              <w:t>ɔ</w:t>
            </w:r>
            <w:r>
              <w:rPr>
                <w:szCs w:val="21"/>
              </w:rPr>
              <w:t>?</w:t>
            </w:r>
            <w:r>
              <w:rPr>
                <w:szCs w:val="21"/>
                <w:vertAlign w:val="superscript"/>
              </w:rPr>
              <w:t>23</w:t>
            </w:r>
          </w:p>
        </w:tc>
      </w:tr>
    </w:tbl>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rFonts w:hint="eastAsia"/>
                <w:szCs w:val="21"/>
              </w:rPr>
              <w:br/>
            </w:r>
            <w:r>
              <w:rPr>
                <w:rFonts w:hint="eastAsia"/>
                <w:szCs w:val="21"/>
              </w:rPr>
              <w:t>方言点</w:t>
            </w:r>
          </w:p>
        </w:tc>
        <w:tc>
          <w:tcPr>
            <w:tcW w:w="3672" w:type="dxa"/>
          </w:tcPr>
          <w:p>
            <w:pPr>
              <w:ind w:right="84"/>
              <w:jc w:val="left"/>
              <w:rPr>
                <w:b/>
                <w:szCs w:val="21"/>
              </w:rPr>
            </w:pPr>
            <w:r>
              <w:rPr>
                <w:rFonts w:hint="eastAsia"/>
                <w:b/>
                <w:szCs w:val="21"/>
              </w:rPr>
              <w:t>扫</w:t>
            </w:r>
            <w:r>
              <w:rPr>
                <w:b/>
                <w:szCs w:val="21"/>
              </w:rPr>
              <w:t>sau</w:t>
            </w:r>
            <w:r>
              <w:rPr>
                <w:b/>
                <w:szCs w:val="21"/>
                <w:vertAlign w:val="superscript"/>
              </w:rPr>
              <w:t>214</w:t>
            </w:r>
          </w:p>
        </w:tc>
        <w:tc>
          <w:tcPr>
            <w:tcW w:w="3673" w:type="dxa"/>
          </w:tcPr>
          <w:p>
            <w:pPr>
              <w:ind w:right="84"/>
              <w:jc w:val="left"/>
              <w:rPr>
                <w:b/>
                <w:szCs w:val="21"/>
              </w:rPr>
            </w:pPr>
            <w:r>
              <w:rPr>
                <w:rFonts w:hint="eastAsia"/>
                <w:b/>
                <w:szCs w:val="21"/>
              </w:rPr>
              <w:t>点灯</w:t>
            </w:r>
            <w:r>
              <w:rPr>
                <w:b/>
                <w:szCs w:val="21"/>
              </w:rPr>
              <w:t>tian</w:t>
            </w:r>
            <w:r>
              <w:rPr>
                <w:b/>
                <w:szCs w:val="21"/>
                <w:vertAlign w:val="superscript"/>
              </w:rPr>
              <w:t>214</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扫</w:t>
            </w:r>
            <w:r>
              <w:rPr>
                <w:szCs w:val="21"/>
              </w:rPr>
              <w:t>sau</w:t>
            </w:r>
            <w:r>
              <w:rPr>
                <w:szCs w:val="21"/>
                <w:vertAlign w:val="superscript"/>
              </w:rPr>
              <w:t>214</w:t>
            </w:r>
          </w:p>
        </w:tc>
        <w:tc>
          <w:tcPr>
            <w:tcW w:w="3673" w:type="dxa"/>
          </w:tcPr>
          <w:p>
            <w:pPr>
              <w:ind w:right="84"/>
              <w:jc w:val="left"/>
              <w:rPr>
                <w:szCs w:val="21"/>
              </w:rPr>
            </w:pPr>
            <w:r>
              <w:rPr>
                <w:rFonts w:hint="eastAsia"/>
                <w:szCs w:val="21"/>
              </w:rPr>
              <w:t>点</w:t>
            </w:r>
            <w:r>
              <w:rPr>
                <w:szCs w:val="21"/>
              </w:rPr>
              <w:t>tian</w:t>
            </w:r>
            <w:r>
              <w:rPr>
                <w:szCs w:val="21"/>
                <w:vertAlign w:val="superscript"/>
              </w:rPr>
              <w:t>214</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扫</w:t>
            </w:r>
            <w:r>
              <w:rPr>
                <w:szCs w:val="21"/>
              </w:rPr>
              <w:t>s</w:t>
            </w:r>
            <w:r>
              <w:rPr>
                <w:rFonts w:ascii="Cambria Math" w:hAnsi="Cambria Math" w:cs="Cambria Math"/>
                <w:szCs w:val="21"/>
              </w:rPr>
              <w:t>ɔ</w:t>
            </w:r>
            <w:r>
              <w:rPr>
                <w:szCs w:val="21"/>
                <w:vertAlign w:val="superscript"/>
              </w:rPr>
              <w:t>55</w:t>
            </w:r>
          </w:p>
        </w:tc>
        <w:tc>
          <w:tcPr>
            <w:tcW w:w="3673" w:type="dxa"/>
          </w:tcPr>
          <w:p>
            <w:pPr>
              <w:ind w:right="84"/>
              <w:jc w:val="left"/>
              <w:rPr>
                <w:szCs w:val="21"/>
              </w:rPr>
            </w:pPr>
            <w:r>
              <w:rPr>
                <w:rFonts w:hint="eastAsia"/>
                <w:szCs w:val="21"/>
              </w:rPr>
              <w:t>点</w:t>
            </w:r>
            <w:r>
              <w:rPr>
                <w:szCs w:val="21"/>
              </w:rPr>
              <w:t>ti</w:t>
            </w:r>
            <w:r>
              <w:rPr>
                <w:rFonts w:ascii="Cambria Math" w:hAnsi="Cambria Math"/>
                <w:szCs w:val="21"/>
                <w:lang w:val="en-US"/>
              </w:rPr>
              <w:t>æ̃</w:t>
            </w:r>
            <w:r>
              <w:rPr>
                <w:szCs w:val="21"/>
                <w:vertAlign w:val="superscript"/>
              </w:rPr>
              <w:t>55</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①扫</w:t>
            </w:r>
            <w:r>
              <w:rPr>
                <w:szCs w:val="21"/>
              </w:rPr>
              <w:t>sau</w:t>
            </w:r>
            <w:r>
              <w:rPr>
                <w:szCs w:val="21"/>
                <w:vertAlign w:val="superscript"/>
              </w:rPr>
              <w:t>213</w:t>
            </w:r>
            <w:r>
              <w:rPr>
                <w:rFonts w:hint="eastAsia"/>
                <w:szCs w:val="21"/>
              </w:rPr>
              <w:t>②划拉</w:t>
            </w:r>
            <w:r>
              <w:rPr>
                <w:szCs w:val="21"/>
              </w:rPr>
              <w:t>xua</w:t>
            </w:r>
            <w:r>
              <w:rPr>
                <w:szCs w:val="21"/>
                <w:vertAlign w:val="superscript"/>
              </w:rPr>
              <w:t>35</w:t>
            </w:r>
            <w:r>
              <w:rPr>
                <w:szCs w:val="21"/>
              </w:rPr>
              <w:t>la</w:t>
            </w:r>
            <w:r>
              <w:rPr>
                <w:rFonts w:hint="eastAsia"/>
                <w:szCs w:val="21"/>
                <w:vertAlign w:val="superscript"/>
              </w:rPr>
              <w:t>•</w:t>
            </w:r>
          </w:p>
        </w:tc>
        <w:tc>
          <w:tcPr>
            <w:tcW w:w="3673" w:type="dxa"/>
          </w:tcPr>
          <w:p>
            <w:pPr>
              <w:ind w:right="84"/>
              <w:jc w:val="left"/>
              <w:rPr>
                <w:szCs w:val="21"/>
              </w:rPr>
            </w:pPr>
            <w:r>
              <w:rPr>
                <w:rFonts w:hint="eastAsia"/>
                <w:szCs w:val="21"/>
              </w:rPr>
              <w:t>点</w:t>
            </w:r>
            <w:r>
              <w:rPr>
                <w:szCs w:val="21"/>
              </w:rPr>
              <w:t>tian</w:t>
            </w:r>
            <w:r>
              <w:rPr>
                <w:szCs w:val="21"/>
                <w:vertAlign w:val="superscript"/>
              </w:rPr>
              <w:t>213</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扫</w:t>
            </w:r>
            <w:r>
              <w:rPr>
                <w:szCs w:val="21"/>
              </w:rPr>
              <w:t>s</w:t>
            </w:r>
            <w:r>
              <w:rPr>
                <w:rFonts w:hint="eastAsia"/>
                <w:szCs w:val="21"/>
              </w:rPr>
              <w:t>ɑ</w:t>
            </w:r>
            <w:r>
              <w:rPr>
                <w:szCs w:val="21"/>
              </w:rPr>
              <w:t>u</w:t>
            </w:r>
            <w:r>
              <w:rPr>
                <w:szCs w:val="21"/>
                <w:vertAlign w:val="superscript"/>
              </w:rPr>
              <w:t>53</w:t>
            </w:r>
          </w:p>
        </w:tc>
        <w:tc>
          <w:tcPr>
            <w:tcW w:w="3673" w:type="dxa"/>
          </w:tcPr>
          <w:p>
            <w:pPr>
              <w:ind w:right="84"/>
              <w:jc w:val="left"/>
              <w:rPr>
                <w:szCs w:val="21"/>
              </w:rPr>
            </w:pPr>
            <w:r>
              <w:rPr>
                <w:rFonts w:hint="eastAsia"/>
                <w:szCs w:val="21"/>
              </w:rPr>
              <w:t>点</w:t>
            </w:r>
            <w:r>
              <w:rPr>
                <w:szCs w:val="21"/>
              </w:rPr>
              <w:t>ti</w:t>
            </w:r>
            <w:r>
              <w:rPr>
                <w:rFonts w:ascii="Cambria Math" w:hAnsi="Cambria Math"/>
                <w:szCs w:val="21"/>
                <w:lang w:val="en-US"/>
              </w:rPr>
              <w:t>æ̃</w:t>
            </w:r>
            <w:r>
              <w:rPr>
                <w:szCs w:val="21"/>
                <w:vertAlign w:val="superscript"/>
              </w:rPr>
              <w:t>53</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rPr>
            </w:pPr>
            <w:r>
              <w:rPr>
                <w:rFonts w:hint="eastAsia"/>
                <w:szCs w:val="21"/>
              </w:rPr>
              <w:t>扫</w:t>
            </w:r>
            <w:r>
              <w:rPr>
                <w:szCs w:val="21"/>
              </w:rPr>
              <w:t>sau</w:t>
            </w:r>
            <w:r>
              <w:rPr>
                <w:szCs w:val="21"/>
                <w:vertAlign w:val="superscript"/>
              </w:rPr>
              <w:t>53</w:t>
            </w:r>
          </w:p>
        </w:tc>
        <w:tc>
          <w:tcPr>
            <w:tcW w:w="3673" w:type="dxa"/>
          </w:tcPr>
          <w:p>
            <w:pPr>
              <w:ind w:right="84"/>
              <w:jc w:val="left"/>
              <w:rPr>
                <w:szCs w:val="21"/>
              </w:rPr>
            </w:pPr>
            <w:r>
              <w:rPr>
                <w:rFonts w:hint="eastAsia"/>
                <w:szCs w:val="21"/>
              </w:rPr>
              <w:t>点</w:t>
            </w:r>
            <w:r>
              <w:rPr>
                <w:szCs w:val="21"/>
              </w:rPr>
              <w:t>tian</w:t>
            </w:r>
            <w:r>
              <w:rPr>
                <w:szCs w:val="21"/>
                <w:vertAlign w:val="superscript"/>
              </w:rPr>
              <w:t>53</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rPr>
            </w:pPr>
            <w:r>
              <w:rPr>
                <w:rFonts w:hint="eastAsia"/>
                <w:szCs w:val="21"/>
              </w:rPr>
              <w:t>扫</w:t>
            </w:r>
            <w:r>
              <w:rPr>
                <w:szCs w:val="21"/>
              </w:rPr>
              <w:t>sau</w:t>
            </w:r>
            <w:r>
              <w:rPr>
                <w:szCs w:val="21"/>
                <w:vertAlign w:val="superscript"/>
              </w:rPr>
              <w:t>53</w:t>
            </w:r>
          </w:p>
        </w:tc>
        <w:tc>
          <w:tcPr>
            <w:tcW w:w="3673" w:type="dxa"/>
          </w:tcPr>
          <w:p>
            <w:pPr>
              <w:ind w:right="84"/>
              <w:jc w:val="left"/>
              <w:rPr>
                <w:szCs w:val="21"/>
              </w:rPr>
            </w:pPr>
            <w:r>
              <w:rPr>
                <w:rFonts w:hint="eastAsia"/>
                <w:szCs w:val="21"/>
              </w:rPr>
              <w:t>点</w:t>
            </w:r>
            <w:r>
              <w:rPr>
                <w:szCs w:val="21"/>
              </w:rPr>
              <w:t>ti</w:t>
            </w:r>
            <w:r>
              <w:rPr>
                <w:rFonts w:ascii="Cambria Math" w:hAnsi="Cambria Math" w:cs="Cambria Math"/>
                <w:szCs w:val="21"/>
              </w:rPr>
              <w:t>ɛ</w:t>
            </w:r>
            <w:r>
              <w:rPr>
                <w:szCs w:val="21"/>
                <w:vertAlign w:val="superscript"/>
              </w:rPr>
              <w:t>53</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rPr>
            </w:pPr>
            <w:r>
              <w:rPr>
                <w:rFonts w:hint="eastAsia"/>
                <w:szCs w:val="21"/>
              </w:rPr>
              <w:t>扫</w:t>
            </w:r>
            <w:r>
              <w:rPr>
                <w:szCs w:val="21"/>
              </w:rPr>
              <w:t>s</w:t>
            </w:r>
            <w:r>
              <w:rPr>
                <w:rFonts w:ascii="Cambria Math" w:hAnsi="Cambria Math" w:cs="Cambria Math"/>
                <w:szCs w:val="21"/>
              </w:rPr>
              <w:t>ɔ</w:t>
            </w:r>
            <w:r>
              <w:rPr>
                <w:szCs w:val="21"/>
                <w:vertAlign w:val="superscript"/>
              </w:rPr>
              <w:t>24</w:t>
            </w:r>
          </w:p>
        </w:tc>
        <w:tc>
          <w:tcPr>
            <w:tcW w:w="3673" w:type="dxa"/>
          </w:tcPr>
          <w:p>
            <w:pPr>
              <w:ind w:right="84"/>
              <w:jc w:val="left"/>
              <w:rPr>
                <w:szCs w:val="21"/>
              </w:rPr>
            </w:pPr>
            <w:r>
              <w:rPr>
                <w:rFonts w:hint="eastAsia"/>
                <w:szCs w:val="21"/>
              </w:rPr>
              <w:t>上</w:t>
            </w:r>
            <w:r>
              <w:rPr>
                <w:rFonts w:ascii="Cambria Math" w:hAnsi="Cambria Math" w:cs="Cambria Math"/>
                <w:szCs w:val="21"/>
              </w:rPr>
              <w:t>ʂ</w:t>
            </w:r>
            <w:r>
              <w:rPr>
                <w:rFonts w:ascii="Cambria Math" w:hAnsi="Cambria Math"/>
                <w:szCs w:val="21"/>
              </w:rPr>
              <w:t>ɑ̃</w:t>
            </w:r>
            <w:r>
              <w:rPr>
                <w:szCs w:val="21"/>
                <w:vertAlign w:val="superscript"/>
              </w:rPr>
              <w:t>53</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rPr>
            </w:pPr>
            <w:r>
              <w:rPr>
                <w:rFonts w:hint="eastAsia"/>
                <w:szCs w:val="21"/>
              </w:rPr>
              <w:t>扫</w:t>
            </w:r>
            <w:r>
              <w:rPr>
                <w:szCs w:val="21"/>
              </w:rPr>
              <w:t>s</w:t>
            </w:r>
            <w:r>
              <w:rPr>
                <w:rFonts w:ascii="Cambria Math" w:hAnsi="Cambria Math" w:cs="Cambria Math"/>
                <w:szCs w:val="21"/>
              </w:rPr>
              <w:t>ɔ</w:t>
            </w:r>
            <w:r>
              <w:rPr>
                <w:szCs w:val="21"/>
                <w:vertAlign w:val="superscript"/>
              </w:rPr>
              <w:t>42</w:t>
            </w:r>
          </w:p>
        </w:tc>
        <w:tc>
          <w:tcPr>
            <w:tcW w:w="3673" w:type="dxa"/>
          </w:tcPr>
          <w:p>
            <w:pPr>
              <w:ind w:right="84"/>
              <w:jc w:val="left"/>
              <w:rPr>
                <w:szCs w:val="21"/>
              </w:rPr>
            </w:pPr>
            <w:r>
              <w:rPr>
                <w:rFonts w:hint="eastAsia"/>
                <w:szCs w:val="21"/>
              </w:rPr>
              <w:t>点</w:t>
            </w:r>
            <w:r>
              <w:rPr>
                <w:szCs w:val="21"/>
              </w:rPr>
              <w:t>tiĩ</w:t>
            </w:r>
            <w:r>
              <w:rPr>
                <w:szCs w:val="21"/>
                <w:vertAlign w:val="superscript"/>
              </w:rPr>
              <w:t>42</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rPr>
            </w:pPr>
            <w:r>
              <w:rPr>
                <w:rFonts w:hint="eastAsia"/>
                <w:szCs w:val="21"/>
              </w:rPr>
              <w:t>扫</w:t>
            </w:r>
            <w:r>
              <w:rPr>
                <w:szCs w:val="21"/>
              </w:rPr>
              <w:t>sæ</w:t>
            </w:r>
            <w:r>
              <w:rPr>
                <w:szCs w:val="21"/>
                <w:vertAlign w:val="superscript"/>
              </w:rPr>
              <w:t>41</w:t>
            </w:r>
          </w:p>
        </w:tc>
        <w:tc>
          <w:tcPr>
            <w:tcW w:w="3673" w:type="dxa"/>
          </w:tcPr>
          <w:p>
            <w:pPr>
              <w:ind w:right="84"/>
              <w:jc w:val="left"/>
              <w:rPr>
                <w:szCs w:val="21"/>
              </w:rPr>
            </w:pPr>
            <w:r>
              <w:rPr>
                <w:rFonts w:hint="eastAsia"/>
                <w:szCs w:val="21"/>
              </w:rPr>
              <w:t>点</w:t>
            </w:r>
            <w:r>
              <w:rPr>
                <w:szCs w:val="21"/>
              </w:rPr>
              <w:t>ti</w:t>
            </w:r>
            <w:r>
              <w:rPr>
                <w:rFonts w:ascii="Cambria Math" w:hAnsi="Cambria Math" w:cs="Cambria Math"/>
                <w:szCs w:val="21"/>
              </w:rPr>
              <w:t>ɪ</w:t>
            </w:r>
            <w:r>
              <w:rPr>
                <w:szCs w:val="21"/>
                <w:vertAlign w:val="superscript"/>
              </w:rPr>
              <w:t>41</w:t>
            </w:r>
          </w:p>
        </w:tc>
      </w:tr>
      <w:tr>
        <w:tc>
          <w:tcPr>
            <w:tcW w:w="1101" w:type="dxa"/>
          </w:tcPr>
          <w:p>
            <w:pPr>
              <w:ind w:right="84"/>
              <w:jc w:val="center"/>
              <w:rPr>
                <w:szCs w:val="21"/>
              </w:rPr>
            </w:pPr>
            <w:r>
              <w:rPr>
                <w:rFonts w:hint="eastAsia"/>
                <w:szCs w:val="21"/>
              </w:rPr>
              <w:t>溫州</w:t>
            </w:r>
          </w:p>
        </w:tc>
        <w:tc>
          <w:tcPr>
            <w:tcW w:w="3672" w:type="dxa"/>
          </w:tcPr>
          <w:p>
            <w:pPr>
              <w:ind w:right="84"/>
              <w:jc w:val="left"/>
              <w:rPr>
                <w:szCs w:val="21"/>
              </w:rPr>
            </w:pPr>
            <w:r>
              <w:rPr>
                <w:rFonts w:hint="eastAsia"/>
                <w:szCs w:val="21"/>
              </w:rPr>
              <w:t>扫</w:t>
            </w:r>
            <w:r>
              <w:rPr>
                <w:szCs w:val="21"/>
              </w:rPr>
              <w:t>s</w:t>
            </w:r>
            <w:r>
              <w:rPr>
                <w:rFonts w:ascii="Cambria Math" w:hAnsi="Cambria Math" w:cs="Cambria Math"/>
                <w:szCs w:val="21"/>
              </w:rPr>
              <w:t>ɜ</w:t>
            </w:r>
            <w:r>
              <w:rPr>
                <w:szCs w:val="21"/>
                <w:vertAlign w:val="superscript"/>
              </w:rPr>
              <w:t>42</w:t>
            </w:r>
          </w:p>
        </w:tc>
        <w:tc>
          <w:tcPr>
            <w:tcW w:w="3673" w:type="dxa"/>
          </w:tcPr>
          <w:p>
            <w:pPr>
              <w:ind w:right="84"/>
              <w:jc w:val="left"/>
              <w:rPr>
                <w:szCs w:val="21"/>
              </w:rPr>
            </w:pPr>
            <w:r>
              <w:rPr>
                <w:rFonts w:hint="eastAsia"/>
                <w:szCs w:val="21"/>
              </w:rPr>
              <w:t>点</w:t>
            </w:r>
            <w:r>
              <w:rPr>
                <w:szCs w:val="21"/>
              </w:rPr>
              <w:t>ti</w:t>
            </w:r>
            <w:r>
              <w:rPr>
                <w:szCs w:val="21"/>
                <w:vertAlign w:val="superscript"/>
              </w:rPr>
              <w:t>45</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rPr>
            </w:pPr>
            <w:r>
              <w:rPr>
                <w:rFonts w:hint="eastAsia"/>
                <w:szCs w:val="21"/>
              </w:rPr>
              <w:t>扫</w:t>
            </w:r>
            <w:r>
              <w:rPr>
                <w:szCs w:val="21"/>
              </w:rPr>
              <w:t>sau</w:t>
            </w:r>
            <w:r>
              <w:rPr>
                <w:szCs w:val="21"/>
                <w:vertAlign w:val="superscript"/>
              </w:rPr>
              <w:t>41</w:t>
            </w:r>
          </w:p>
        </w:tc>
        <w:tc>
          <w:tcPr>
            <w:tcW w:w="3673" w:type="dxa"/>
          </w:tcPr>
          <w:p>
            <w:pPr>
              <w:ind w:right="84"/>
              <w:jc w:val="left"/>
              <w:rPr>
                <w:szCs w:val="21"/>
              </w:rPr>
            </w:pPr>
            <w:r>
              <w:rPr>
                <w:rFonts w:hint="eastAsia"/>
                <w:szCs w:val="21"/>
              </w:rPr>
              <w:t>点</w:t>
            </w:r>
            <w:r>
              <w:rPr>
                <w:szCs w:val="21"/>
              </w:rPr>
              <w:t>tiẽ</w:t>
            </w:r>
            <w:r>
              <w:rPr>
                <w:szCs w:val="21"/>
                <w:vertAlign w:val="superscript"/>
              </w:rPr>
              <w:t>41</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rPr>
            </w:pPr>
            <w:r>
              <w:rPr>
                <w:rFonts w:hint="eastAsia"/>
                <w:szCs w:val="21"/>
              </w:rPr>
              <w:t>扫</w:t>
            </w:r>
            <w:r>
              <w:rPr>
                <w:szCs w:val="21"/>
              </w:rPr>
              <w:t>sau</w:t>
            </w:r>
            <w:r>
              <w:rPr>
                <w:szCs w:val="21"/>
                <w:vertAlign w:val="superscript"/>
              </w:rPr>
              <w:t>213</w:t>
            </w:r>
          </w:p>
        </w:tc>
        <w:tc>
          <w:tcPr>
            <w:tcW w:w="3673" w:type="dxa"/>
          </w:tcPr>
          <w:p>
            <w:pPr>
              <w:ind w:right="84"/>
              <w:jc w:val="left"/>
              <w:rPr>
                <w:szCs w:val="21"/>
              </w:rPr>
            </w:pPr>
            <w:r>
              <w:rPr>
                <w:rFonts w:hint="eastAsia"/>
                <w:szCs w:val="21"/>
              </w:rPr>
              <w:t>点</w:t>
            </w:r>
            <w:r>
              <w:rPr>
                <w:szCs w:val="21"/>
              </w:rPr>
              <w:t>ti</w:t>
            </w:r>
            <w:r>
              <w:rPr>
                <w:rFonts w:ascii="Cambria Math" w:hAnsi="Cambria Math" w:cs="Cambria Math"/>
                <w:szCs w:val="21"/>
              </w:rPr>
              <w:t>ɛ</w:t>
            </w:r>
            <w:r>
              <w:rPr>
                <w:szCs w:val="21"/>
              </w:rPr>
              <w:t>n</w:t>
            </w:r>
            <w:r>
              <w:rPr>
                <w:szCs w:val="21"/>
                <w:vertAlign w:val="superscript"/>
              </w:rPr>
              <w:t>213</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rPr>
            </w:pPr>
            <w:r>
              <w:rPr>
                <w:rFonts w:hint="eastAsia"/>
                <w:szCs w:val="21"/>
              </w:rPr>
              <w:t>扫</w:t>
            </w:r>
            <w:r>
              <w:rPr>
                <w:szCs w:val="21"/>
              </w:rPr>
              <w:t>sau</w:t>
            </w:r>
            <w:r>
              <w:rPr>
                <w:szCs w:val="21"/>
                <w:vertAlign w:val="superscript"/>
              </w:rPr>
              <w:t>42</w:t>
            </w:r>
          </w:p>
        </w:tc>
        <w:tc>
          <w:tcPr>
            <w:tcW w:w="3673" w:type="dxa"/>
          </w:tcPr>
          <w:p>
            <w:pPr>
              <w:ind w:right="84"/>
              <w:jc w:val="left"/>
              <w:rPr>
                <w:szCs w:val="21"/>
              </w:rPr>
            </w:pPr>
            <w:r>
              <w:rPr>
                <w:rFonts w:hint="eastAsia"/>
                <w:szCs w:val="21"/>
              </w:rPr>
              <w:t>点</w:t>
            </w:r>
            <w:r>
              <w:rPr>
                <w:szCs w:val="21"/>
              </w:rPr>
              <w:t>tiam</w:t>
            </w:r>
            <w:r>
              <w:rPr>
                <w:szCs w:val="21"/>
                <w:vertAlign w:val="superscript"/>
              </w:rPr>
              <w:t>31</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rPr>
            </w:pPr>
            <w:r>
              <w:rPr>
                <w:rFonts w:hint="eastAsia"/>
                <w:szCs w:val="21"/>
              </w:rPr>
              <w:t>扫</w:t>
            </w:r>
            <w:r>
              <w:rPr>
                <w:rFonts w:ascii="Cambria Math" w:hAnsi="Cambria Math" w:cs="Cambria Math"/>
                <w:szCs w:val="21"/>
              </w:rPr>
              <w:t>ʃ</w:t>
            </w:r>
            <w:r>
              <w:rPr>
                <w:szCs w:val="21"/>
              </w:rPr>
              <w:t>ou</w:t>
            </w:r>
            <w:r>
              <w:rPr>
                <w:szCs w:val="21"/>
                <w:vertAlign w:val="superscript"/>
              </w:rPr>
              <w:t>33</w:t>
            </w:r>
          </w:p>
        </w:tc>
        <w:tc>
          <w:tcPr>
            <w:tcW w:w="3673" w:type="dxa"/>
          </w:tcPr>
          <w:p>
            <w:pPr>
              <w:ind w:right="84"/>
              <w:jc w:val="left"/>
              <w:rPr>
                <w:szCs w:val="21"/>
              </w:rPr>
            </w:pPr>
            <w:r>
              <w:rPr>
                <w:rFonts w:hint="eastAsia"/>
                <w:szCs w:val="21"/>
              </w:rPr>
              <w:t>点</w:t>
            </w:r>
            <w:r>
              <w:rPr>
                <w:szCs w:val="21"/>
              </w:rPr>
              <w:t>tim</w:t>
            </w:r>
            <w:r>
              <w:rPr>
                <w:szCs w:val="21"/>
                <w:vertAlign w:val="superscript"/>
              </w:rPr>
              <w:t>35</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rPr>
            </w:pPr>
            <w:r>
              <w:rPr>
                <w:rFonts w:hint="eastAsia"/>
                <w:szCs w:val="21"/>
              </w:rPr>
              <w:t>扫</w:t>
            </w:r>
            <w:r>
              <w:rPr>
                <w:rFonts w:ascii="Cambria Math" w:hAnsi="Cambria Math" w:cs="Cambria Math"/>
                <w:szCs w:val="21"/>
              </w:rPr>
              <w:t>ɬ</w:t>
            </w:r>
            <w:r>
              <w:rPr>
                <w:szCs w:val="21"/>
              </w:rPr>
              <w:t>on</w:t>
            </w:r>
            <w:r>
              <w:rPr>
                <w:szCs w:val="21"/>
                <w:vertAlign w:val="superscript"/>
              </w:rPr>
              <w:t>24</w:t>
            </w:r>
          </w:p>
        </w:tc>
        <w:tc>
          <w:tcPr>
            <w:tcW w:w="3673" w:type="dxa"/>
          </w:tcPr>
          <w:p>
            <w:pPr>
              <w:ind w:right="84"/>
              <w:jc w:val="left"/>
              <w:rPr>
                <w:szCs w:val="21"/>
              </w:rPr>
            </w:pPr>
            <w:r>
              <w:rPr>
                <w:rFonts w:hint="eastAsia"/>
                <w:szCs w:val="21"/>
              </w:rPr>
              <w:t>点</w:t>
            </w:r>
            <w:r>
              <w:rPr>
                <w:szCs w:val="21"/>
              </w:rPr>
              <w:t>tim</w:t>
            </w:r>
            <w:r>
              <w:rPr>
                <w:szCs w:val="21"/>
                <w:vertAlign w:val="superscript"/>
              </w:rPr>
              <w:t>21</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rPr>
            </w:pPr>
            <w:r>
              <w:rPr>
                <w:rFonts w:hint="eastAsia"/>
                <w:szCs w:val="21"/>
              </w:rPr>
              <w:t>扫</w:t>
            </w:r>
            <w:r>
              <w:rPr>
                <w:szCs w:val="21"/>
              </w:rPr>
              <w:t>sau</w:t>
            </w:r>
            <w:r>
              <w:rPr>
                <w:szCs w:val="21"/>
                <w:vertAlign w:val="superscript"/>
              </w:rPr>
              <w:t>11</w:t>
            </w:r>
          </w:p>
        </w:tc>
        <w:tc>
          <w:tcPr>
            <w:tcW w:w="3673" w:type="dxa"/>
          </w:tcPr>
          <w:p>
            <w:pPr>
              <w:ind w:right="84"/>
              <w:jc w:val="left"/>
              <w:rPr>
                <w:szCs w:val="21"/>
              </w:rPr>
            </w:pPr>
            <w:r>
              <w:rPr>
                <w:rFonts w:hint="eastAsia"/>
                <w:szCs w:val="21"/>
              </w:rPr>
              <w:t>点</w:t>
            </w:r>
            <w:r>
              <w:rPr>
                <w:szCs w:val="21"/>
              </w:rPr>
              <w:t>tiam</w:t>
            </w:r>
            <w:r>
              <w:rPr>
                <w:szCs w:val="21"/>
                <w:vertAlign w:val="superscript"/>
              </w:rPr>
              <w:t>51</w:t>
            </w:r>
            <w:r>
              <w:rPr>
                <w:szCs w:val="21"/>
              </w:rPr>
              <w:t>i</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rPr>
            </w:pPr>
            <w:r>
              <w:rPr>
                <w:rFonts w:hint="eastAsia"/>
                <w:szCs w:val="21"/>
              </w:rPr>
              <w:t>扫</w:t>
            </w:r>
            <w:r>
              <w:rPr>
                <w:szCs w:val="21"/>
              </w:rPr>
              <w:t>sau</w:t>
            </w:r>
            <w:r>
              <w:rPr>
                <w:szCs w:val="21"/>
                <w:vertAlign w:val="superscript"/>
              </w:rPr>
              <w:t>213</w:t>
            </w:r>
          </w:p>
        </w:tc>
        <w:tc>
          <w:tcPr>
            <w:tcW w:w="3673" w:type="dxa"/>
          </w:tcPr>
          <w:p>
            <w:pPr>
              <w:ind w:right="84"/>
              <w:jc w:val="left"/>
              <w:rPr>
                <w:szCs w:val="21"/>
              </w:rPr>
            </w:pPr>
            <w:r>
              <w:rPr>
                <w:rFonts w:hint="eastAsia"/>
                <w:szCs w:val="21"/>
              </w:rPr>
              <w:t>点</w:t>
            </w:r>
            <w:r>
              <w:rPr>
                <w:szCs w:val="21"/>
              </w:rPr>
              <w:t>tiəm</w:t>
            </w:r>
            <w:r>
              <w:rPr>
                <w:szCs w:val="21"/>
                <w:vertAlign w:val="superscript"/>
              </w:rPr>
              <w:t>53</w:t>
            </w:r>
          </w:p>
        </w:tc>
      </w:tr>
      <w:tr>
        <w:tc>
          <w:tcPr>
            <w:tcW w:w="1101" w:type="dxa"/>
          </w:tcPr>
          <w:p>
            <w:pPr>
              <w:ind w:right="84"/>
              <w:jc w:val="center"/>
              <w:rPr>
                <w:szCs w:val="21"/>
              </w:rPr>
            </w:pPr>
            <w:r>
              <w:rPr>
                <w:rFonts w:hint="eastAsia"/>
                <w:szCs w:val="21"/>
              </w:rPr>
              <w:t>福州</w:t>
            </w:r>
          </w:p>
        </w:tc>
        <w:tc>
          <w:tcPr>
            <w:tcW w:w="3672" w:type="dxa"/>
          </w:tcPr>
          <w:p>
            <w:pPr>
              <w:ind w:right="84"/>
              <w:jc w:val="left"/>
              <w:rPr>
                <w:szCs w:val="21"/>
              </w:rPr>
            </w:pPr>
            <w:r>
              <w:rPr>
                <w:rFonts w:hint="eastAsia"/>
                <w:szCs w:val="21"/>
              </w:rPr>
              <w:t>扫</w:t>
            </w:r>
            <w:r>
              <w:rPr>
                <w:szCs w:val="21"/>
              </w:rPr>
              <w:t>sau</w:t>
            </w:r>
            <w:r>
              <w:rPr>
                <w:szCs w:val="21"/>
                <w:vertAlign w:val="superscript"/>
              </w:rPr>
              <w:t>213</w:t>
            </w:r>
          </w:p>
        </w:tc>
        <w:tc>
          <w:tcPr>
            <w:tcW w:w="3673" w:type="dxa"/>
          </w:tcPr>
          <w:p>
            <w:pPr>
              <w:ind w:right="84"/>
              <w:jc w:val="left"/>
              <w:rPr>
                <w:szCs w:val="21"/>
                <w:lang w:val="en-US"/>
              </w:rPr>
            </w:pPr>
            <w:r>
              <w:rPr>
                <w:rFonts w:hint="eastAsia"/>
                <w:szCs w:val="21"/>
                <w:lang w:val="en-US"/>
              </w:rPr>
              <w:t>①</w:t>
            </w:r>
            <w:r>
              <w:rPr>
                <w:rFonts w:hint="eastAsia"/>
                <w:szCs w:val="21"/>
              </w:rPr>
              <w:t>口</w:t>
            </w:r>
            <w:r>
              <w:rPr>
                <w:szCs w:val="21"/>
                <w:lang w:val="en-US"/>
              </w:rPr>
              <w:t>ton?</w:t>
            </w:r>
            <w:r>
              <w:rPr>
                <w:szCs w:val="21"/>
                <w:vertAlign w:val="superscript"/>
                <w:lang w:val="en-US"/>
              </w:rPr>
              <w:t>23</w:t>
            </w:r>
            <w:r>
              <w:rPr>
                <w:rFonts w:hint="eastAsia"/>
                <w:szCs w:val="21"/>
                <w:lang w:val="en-US"/>
              </w:rPr>
              <w:t>②</w:t>
            </w:r>
            <w:r>
              <w:rPr>
                <w:rFonts w:hint="eastAsia"/>
                <w:szCs w:val="21"/>
              </w:rPr>
              <w:t>炬</w:t>
            </w:r>
            <w:r>
              <w:rPr>
                <w:szCs w:val="21"/>
                <w:lang w:val="en-US"/>
              </w:rPr>
              <w:t>køy</w:t>
            </w:r>
            <w:r>
              <w:rPr>
                <w:szCs w:val="21"/>
                <w:vertAlign w:val="superscript"/>
                <w:lang w:val="en-US"/>
              </w:rPr>
              <w:t>242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收拾</w:t>
            </w:r>
            <w:r>
              <w:rPr>
                <w:rFonts w:ascii="Cambria Math" w:hAnsi="Cambria Math" w:cs="Cambria Math"/>
                <w:b/>
                <w:szCs w:val="21"/>
                <w:lang w:val="en-US"/>
              </w:rPr>
              <w:t>ʂ</w:t>
            </w:r>
            <w:r>
              <w:rPr>
                <w:b/>
                <w:szCs w:val="21"/>
                <w:lang w:val="en-US"/>
              </w:rPr>
              <w:t>ou</w:t>
            </w:r>
            <w:r>
              <w:rPr>
                <w:b/>
                <w:szCs w:val="21"/>
                <w:vertAlign w:val="superscript"/>
                <w:lang w:val="en-US"/>
              </w:rPr>
              <w:t>55</w:t>
            </w:r>
            <w:r>
              <w:rPr>
                <w:rFonts w:ascii="Cambria Math" w:hAnsi="Cambria Math" w:cs="Cambria Math"/>
                <w:b/>
                <w:szCs w:val="21"/>
                <w:lang w:val="en-US"/>
              </w:rPr>
              <w:t>ʂʅ</w:t>
            </w:r>
            <w:r>
              <w:rPr>
                <w:b/>
                <w:szCs w:val="21"/>
                <w:vertAlign w:val="superscript"/>
                <w:lang w:val="en-US"/>
              </w:rPr>
              <w:t>•</w:t>
            </w:r>
          </w:p>
        </w:tc>
        <w:tc>
          <w:tcPr>
            <w:tcW w:w="3673" w:type="dxa"/>
          </w:tcPr>
          <w:p>
            <w:pPr>
              <w:ind w:right="84"/>
              <w:jc w:val="left"/>
              <w:rPr>
                <w:b/>
                <w:szCs w:val="21"/>
                <w:lang w:val="en-US"/>
              </w:rPr>
            </w:pPr>
            <w:r>
              <w:rPr>
                <w:rFonts w:hint="eastAsia"/>
                <w:b/>
                <w:szCs w:val="21"/>
              </w:rPr>
              <w:t>搅和</w:t>
            </w:r>
            <w:r>
              <w:rPr>
                <w:b/>
                <w:szCs w:val="21"/>
                <w:lang w:val="en-US"/>
              </w:rPr>
              <w:t>t</w:t>
            </w:r>
            <w:r>
              <w:rPr>
                <w:rFonts w:ascii="Cambria Math" w:hAnsi="Cambria Math" w:cs="Cambria Math"/>
                <w:b/>
                <w:szCs w:val="21"/>
                <w:lang w:val="en-US"/>
              </w:rPr>
              <w:t>ɕ</w:t>
            </w:r>
            <w:r>
              <w:rPr>
                <w:b/>
                <w:szCs w:val="21"/>
                <w:lang w:val="en-US"/>
              </w:rPr>
              <w:t>iau</w:t>
            </w:r>
            <w:r>
              <w:rPr>
                <w:b/>
                <w:szCs w:val="21"/>
                <w:vertAlign w:val="superscript"/>
                <w:lang w:val="en-US"/>
              </w:rPr>
              <w:t>214</w:t>
            </w:r>
            <w:r>
              <w:rPr>
                <w:b/>
                <w:szCs w:val="21"/>
                <w:vertAlign w:val="subscript"/>
                <w:lang w:val="en-US"/>
              </w:rPr>
              <w:t>21</w:t>
            </w:r>
            <w:r>
              <w:rPr>
                <w:b/>
                <w:szCs w:val="21"/>
                <w:lang w:val="en-US"/>
              </w:rPr>
              <w:t>xuo</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lang w:val="en-US"/>
              </w:rPr>
              <w:t>①</w:t>
            </w:r>
            <w:r>
              <w:rPr>
                <w:rFonts w:hint="eastAsia"/>
                <w:szCs w:val="21"/>
              </w:rPr>
              <w:t>拾掇</w:t>
            </w:r>
            <w:r>
              <w:rPr>
                <w:rFonts w:ascii="Cambria Math" w:hAnsi="Cambria Math" w:cs="Cambria Math"/>
                <w:szCs w:val="21"/>
                <w:lang w:val="en-US"/>
              </w:rPr>
              <w:t>ʂʅ</w:t>
            </w:r>
            <w:r>
              <w:rPr>
                <w:szCs w:val="21"/>
                <w:vertAlign w:val="superscript"/>
                <w:lang w:val="en-US"/>
              </w:rPr>
              <w:t>35</w:t>
            </w:r>
            <w:r>
              <w:rPr>
                <w:szCs w:val="21"/>
                <w:lang w:val="en-US"/>
              </w:rPr>
              <w:t>kuo</w:t>
            </w:r>
            <w:r>
              <w:rPr>
                <w:szCs w:val="21"/>
                <w:vertAlign w:val="superscript"/>
                <w:lang w:val="en-US"/>
              </w:rPr>
              <w:t>•</w:t>
            </w:r>
            <w:r>
              <w:rPr>
                <w:rFonts w:hint="eastAsia"/>
                <w:szCs w:val="21"/>
                <w:lang w:val="en-US"/>
              </w:rPr>
              <w:br/>
            </w:r>
            <w:r>
              <w:rPr>
                <w:rFonts w:hint="eastAsia"/>
                <w:szCs w:val="21"/>
                <w:lang w:val="en-US"/>
              </w:rPr>
              <w:t>②</w:t>
            </w:r>
            <w:r>
              <w:rPr>
                <w:rFonts w:hint="eastAsia"/>
                <w:szCs w:val="21"/>
              </w:rPr>
              <w:t>归置</w:t>
            </w:r>
            <w:r>
              <w:rPr>
                <w:szCs w:val="21"/>
                <w:lang w:val="en-US"/>
              </w:rPr>
              <w:t>kuei</w:t>
            </w:r>
            <w:r>
              <w:rPr>
                <w:szCs w:val="21"/>
                <w:vertAlign w:val="superscript"/>
                <w:lang w:val="en-US"/>
              </w:rPr>
              <w:t>55</w:t>
            </w:r>
            <w:r>
              <w:rPr>
                <w:szCs w:val="21"/>
                <w:lang w:val="en-US"/>
              </w:rPr>
              <w:t>t</w:t>
            </w:r>
            <w:r>
              <w:rPr>
                <w:rFonts w:ascii="Cambria Math" w:hAnsi="Cambria Math" w:cs="Cambria Math"/>
                <w:szCs w:val="21"/>
                <w:lang w:val="en-US"/>
              </w:rPr>
              <w:t>ʂʅ</w:t>
            </w:r>
            <w:r>
              <w:rPr>
                <w:szCs w:val="21"/>
                <w:vertAlign w:val="superscript"/>
                <w:lang w:val="en-US"/>
              </w:rPr>
              <w:t>•</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和弄</w:t>
            </w:r>
            <w:r>
              <w:rPr>
                <w:szCs w:val="21"/>
                <w:lang w:val="en-US"/>
              </w:rPr>
              <w:t>xuo</w:t>
            </w:r>
            <w:r>
              <w:rPr>
                <w:szCs w:val="21"/>
                <w:vertAlign w:val="superscript"/>
                <w:lang w:val="en-US"/>
              </w:rPr>
              <w:t>51</w:t>
            </w:r>
            <w:r>
              <w:rPr>
                <w:szCs w:val="21"/>
                <w:lang w:val="en-US"/>
              </w:rPr>
              <w:t>luŋ</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vertAlign w:val="superscript"/>
                <w:lang w:val="en-US"/>
              </w:rPr>
            </w:pPr>
            <w:r>
              <w:rPr>
                <w:rFonts w:hint="eastAsia"/>
                <w:szCs w:val="21"/>
                <w:lang w:val="en-US"/>
              </w:rPr>
              <w:t>①</w:t>
            </w:r>
            <w:r>
              <w:rPr>
                <w:rFonts w:hint="eastAsia"/>
                <w:szCs w:val="21"/>
              </w:rPr>
              <w:t>拾掇</w:t>
            </w:r>
            <w:r>
              <w:rPr>
                <w:rFonts w:ascii="Cambria Math" w:hAnsi="Cambria Math" w:cs="Cambria Math"/>
                <w:szCs w:val="21"/>
                <w:lang w:val="en-US"/>
              </w:rPr>
              <w:t>ʂʅ</w:t>
            </w:r>
            <w:r>
              <w:rPr>
                <w:szCs w:val="21"/>
                <w:vertAlign w:val="superscript"/>
                <w:lang w:val="en-US"/>
              </w:rPr>
              <w:t>42</w:t>
            </w:r>
            <w:r>
              <w:rPr>
                <w:szCs w:val="21"/>
                <w:lang w:val="en-US"/>
              </w:rPr>
              <w:t>tuə</w:t>
            </w:r>
            <w:r>
              <w:rPr>
                <w:szCs w:val="21"/>
                <w:vertAlign w:val="superscript"/>
                <w:lang w:val="en-US"/>
              </w:rPr>
              <w:t>•</w:t>
            </w:r>
            <w:r>
              <w:rPr>
                <w:rFonts w:hint="eastAsia"/>
                <w:szCs w:val="21"/>
                <w:lang w:val="en-US"/>
              </w:rPr>
              <w:br/>
            </w:r>
            <w:r>
              <w:rPr>
                <w:rFonts w:hint="eastAsia"/>
                <w:szCs w:val="21"/>
                <w:lang w:val="en-US"/>
              </w:rPr>
              <w:t>②</w:t>
            </w:r>
            <w:r>
              <w:rPr>
                <w:rFonts w:hint="eastAsia"/>
                <w:szCs w:val="21"/>
              </w:rPr>
              <w:t>扎裹</w:t>
            </w:r>
            <w:r>
              <w:rPr>
                <w:szCs w:val="21"/>
                <w:lang w:val="en-US"/>
              </w:rPr>
              <w:t>t</w:t>
            </w:r>
            <w:r>
              <w:rPr>
                <w:rFonts w:ascii="Cambria Math" w:hAnsi="Cambria Math" w:cs="Cambria Math"/>
                <w:szCs w:val="21"/>
                <w:lang w:val="en-US"/>
              </w:rPr>
              <w:t>ʂ</w:t>
            </w:r>
            <w:r>
              <w:rPr>
                <w:szCs w:val="21"/>
                <w:lang w:val="en-US"/>
              </w:rPr>
              <w:t>a</w:t>
            </w:r>
            <w:r>
              <w:rPr>
                <w:szCs w:val="21"/>
                <w:vertAlign w:val="superscript"/>
                <w:lang w:val="en-US"/>
              </w:rPr>
              <w:t>213</w:t>
            </w:r>
            <w:r>
              <w:rPr>
                <w:szCs w:val="21"/>
                <w:lang w:val="en-US"/>
              </w:rPr>
              <w:t>kuə</w:t>
            </w:r>
            <w:r>
              <w:rPr>
                <w:szCs w:val="21"/>
                <w:vertAlign w:val="superscript"/>
                <w:lang w:val="en-US"/>
              </w:rPr>
              <w:t>•</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搅和</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55</w:t>
            </w:r>
            <w:r>
              <w:rPr>
                <w:szCs w:val="21"/>
                <w:lang w:val="en-US"/>
              </w:rPr>
              <w:t>xuə</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vertAlign w:val="superscript"/>
                <w:lang w:val="en-US"/>
              </w:rPr>
            </w:pPr>
            <w:r>
              <w:rPr>
                <w:rFonts w:hint="eastAsia"/>
                <w:szCs w:val="21"/>
                <w:lang w:val="en-US"/>
              </w:rPr>
              <w:t>①</w:t>
            </w:r>
            <w:r>
              <w:rPr>
                <w:rFonts w:hint="eastAsia"/>
                <w:szCs w:val="21"/>
              </w:rPr>
              <w:t>拾掇</w:t>
            </w:r>
            <w:r>
              <w:rPr>
                <w:szCs w:val="21"/>
                <w:lang w:val="en-US"/>
              </w:rPr>
              <w:t>s</w:t>
            </w:r>
            <w:r>
              <w:rPr>
                <w:rFonts w:ascii="Tahoma" w:hAnsi="Tahoma" w:cs="Tahoma"/>
                <w:szCs w:val="21"/>
              </w:rPr>
              <w:t>ๅ</w:t>
            </w:r>
            <w:r>
              <w:rPr>
                <w:szCs w:val="21"/>
                <w:vertAlign w:val="superscript"/>
                <w:lang w:val="en-US"/>
              </w:rPr>
              <w:t>35</w:t>
            </w:r>
            <w:r>
              <w:rPr>
                <w:szCs w:val="21"/>
                <w:lang w:val="en-US"/>
              </w:rPr>
              <w:t>tuə</w:t>
            </w:r>
            <w:r>
              <w:rPr>
                <w:szCs w:val="21"/>
                <w:vertAlign w:val="superscript"/>
                <w:lang w:val="en-US"/>
              </w:rPr>
              <w:t>•</w:t>
            </w:r>
            <w:r>
              <w:rPr>
                <w:rFonts w:hint="eastAsia"/>
                <w:szCs w:val="21"/>
                <w:lang w:val="en-US"/>
              </w:rPr>
              <w:br/>
            </w:r>
            <w:r>
              <w:rPr>
                <w:rFonts w:hint="eastAsia"/>
                <w:szCs w:val="21"/>
                <w:lang w:val="en-US"/>
              </w:rPr>
              <w:t>②</w:t>
            </w:r>
            <w:r>
              <w:rPr>
                <w:rFonts w:hint="eastAsia"/>
                <w:szCs w:val="21"/>
              </w:rPr>
              <w:t>收拾</w:t>
            </w:r>
            <w:r>
              <w:rPr>
                <w:szCs w:val="21"/>
                <w:lang w:val="en-US"/>
              </w:rPr>
              <w:t>sou</w:t>
            </w:r>
            <w:r>
              <w:rPr>
                <w:szCs w:val="21"/>
                <w:vertAlign w:val="superscript"/>
                <w:lang w:val="en-US"/>
              </w:rPr>
              <w:t>33</w:t>
            </w:r>
            <w:r>
              <w:rPr>
                <w:szCs w:val="21"/>
                <w:lang w:val="en-US"/>
              </w:rPr>
              <w:t>s</w:t>
            </w:r>
            <w:r>
              <w:rPr>
                <w:rFonts w:ascii="Tahoma" w:hAnsi="Tahoma" w:cs="Tahoma"/>
                <w:szCs w:val="21"/>
              </w:rPr>
              <w:t>ๅ</w:t>
            </w:r>
            <w:r>
              <w:rPr>
                <w:szCs w:val="21"/>
                <w:vertAlign w:val="superscript"/>
                <w:lang w:val="en-US"/>
              </w:rPr>
              <w:t>•</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搅和</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213</w:t>
            </w:r>
            <w:r>
              <w:rPr>
                <w:szCs w:val="21"/>
                <w:vertAlign w:val="subscript"/>
                <w:lang w:val="en-US"/>
              </w:rPr>
              <w:t>21</w:t>
            </w:r>
            <w:r>
              <w:rPr>
                <w:szCs w:val="21"/>
                <w:lang w:val="en-US"/>
              </w:rPr>
              <w:t>xuə</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lang w:val="en-US"/>
              </w:rPr>
              <w:t>①</w:t>
            </w:r>
            <w:r>
              <w:rPr>
                <w:rFonts w:hint="eastAsia"/>
                <w:szCs w:val="21"/>
              </w:rPr>
              <w:t>收拾</w:t>
            </w:r>
            <w:r>
              <w:rPr>
                <w:rFonts w:ascii="Cambria Math" w:hAnsi="Cambria Math" w:cs="Cambria Math"/>
                <w:szCs w:val="21"/>
                <w:lang w:val="en-US"/>
              </w:rPr>
              <w:t>ʂ</w:t>
            </w:r>
            <w:r>
              <w:rPr>
                <w:szCs w:val="21"/>
                <w:lang w:val="en-US"/>
              </w:rPr>
              <w:t>ou</w:t>
            </w:r>
            <w:r>
              <w:rPr>
                <w:szCs w:val="21"/>
                <w:vertAlign w:val="superscript"/>
                <w:lang w:val="en-US"/>
              </w:rPr>
              <w:t>21</w:t>
            </w:r>
            <w:r>
              <w:rPr>
                <w:rFonts w:ascii="Cambria Math" w:hAnsi="Cambria Math" w:cs="Cambria Math"/>
                <w:szCs w:val="21"/>
                <w:lang w:val="en-US"/>
              </w:rPr>
              <w:t>ʂʅ</w:t>
            </w:r>
            <w:r>
              <w:rPr>
                <w:szCs w:val="21"/>
                <w:vertAlign w:val="superscript"/>
                <w:lang w:val="en-US"/>
              </w:rPr>
              <w:t>•</w:t>
            </w:r>
            <w:r>
              <w:rPr>
                <w:rFonts w:hint="eastAsia"/>
                <w:szCs w:val="21"/>
                <w:lang w:val="en-US"/>
              </w:rPr>
              <w:t>②</w:t>
            </w:r>
            <w:r>
              <w:rPr>
                <w:rFonts w:hint="eastAsia"/>
                <w:szCs w:val="21"/>
              </w:rPr>
              <w:t>拾掇</w:t>
            </w:r>
            <w:r>
              <w:rPr>
                <w:rFonts w:ascii="Cambria Math" w:hAnsi="Cambria Math" w:cs="Cambria Math"/>
                <w:szCs w:val="21"/>
                <w:lang w:val="en-US"/>
              </w:rPr>
              <w:t>ʂʅ</w:t>
            </w:r>
            <w:r>
              <w:rPr>
                <w:szCs w:val="21"/>
                <w:vertAlign w:val="superscript"/>
                <w:lang w:val="en-US"/>
              </w:rPr>
              <w:t>24</w:t>
            </w:r>
            <w:r>
              <w:rPr>
                <w:szCs w:val="21"/>
                <w:lang w:val="en-US"/>
              </w:rPr>
              <w:t>tuo</w:t>
            </w:r>
            <w:r>
              <w:rPr>
                <w:szCs w:val="21"/>
                <w:vertAlign w:val="superscript"/>
                <w:lang w:val="en-US"/>
              </w:rPr>
              <w:t>•</w:t>
            </w:r>
            <w:r>
              <w:rPr>
                <w:rFonts w:ascii="Cambria Math" w:hAnsi="Cambria Math" w:cs="Cambria Math"/>
                <w:szCs w:val="21"/>
                <w:lang w:val="en-US"/>
              </w:rPr>
              <w:t>❷</w:t>
            </w:r>
          </w:p>
        </w:tc>
        <w:tc>
          <w:tcPr>
            <w:tcW w:w="3673" w:type="dxa"/>
          </w:tcPr>
          <w:p>
            <w:pPr>
              <w:ind w:right="84"/>
              <w:jc w:val="left"/>
              <w:rPr>
                <w:szCs w:val="21"/>
              </w:rPr>
            </w:pPr>
            <w:r>
              <w:rPr>
                <w:rFonts w:hint="eastAsia"/>
                <w:szCs w:val="21"/>
              </w:rPr>
              <w:t>和</w:t>
            </w:r>
            <w:r>
              <w:rPr>
                <w:szCs w:val="21"/>
              </w:rPr>
              <w:t>xuo</w:t>
            </w:r>
            <w:r>
              <w:rPr>
                <w:szCs w:val="21"/>
                <w:vertAlign w:val="superscript"/>
              </w:rPr>
              <w:t>45</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rPr>
            </w:pPr>
            <w:r>
              <w:rPr>
                <w:rFonts w:hint="eastAsia"/>
                <w:szCs w:val="21"/>
              </w:rPr>
              <w:t>①收拾</w:t>
            </w:r>
            <w:r>
              <w:rPr>
                <w:szCs w:val="21"/>
              </w:rPr>
              <w:t>səu</w:t>
            </w:r>
            <w:r>
              <w:rPr>
                <w:szCs w:val="21"/>
                <w:vertAlign w:val="superscript"/>
              </w:rPr>
              <w:t>51</w:t>
            </w:r>
            <w:r>
              <w:rPr>
                <w:szCs w:val="21"/>
              </w:rPr>
              <w:t>s</w:t>
            </w:r>
            <w:r>
              <w:rPr>
                <w:rFonts w:ascii="Tahoma" w:hAnsi="Tahoma" w:cs="Tahoma"/>
                <w:szCs w:val="21"/>
              </w:rPr>
              <w:t>ๅ</w:t>
            </w:r>
            <w:r>
              <w:rPr>
                <w:szCs w:val="21"/>
                <w:vertAlign w:val="superscript"/>
              </w:rPr>
              <w:t>31</w:t>
            </w:r>
            <w:r>
              <w:rPr>
                <w:rFonts w:hint="eastAsia"/>
                <w:szCs w:val="21"/>
              </w:rPr>
              <w:br/>
            </w:r>
            <w:r>
              <w:rPr>
                <w:rFonts w:hint="eastAsia"/>
                <w:szCs w:val="21"/>
              </w:rPr>
              <w:t>②修</w:t>
            </w:r>
            <w:r>
              <w:rPr>
                <w:rFonts w:ascii="Cambria Math" w:hAnsi="Cambria Math" w:cs="Cambria Math"/>
                <w:szCs w:val="21"/>
              </w:rPr>
              <w:t>ɕ</w:t>
            </w:r>
            <w:r>
              <w:rPr>
                <w:szCs w:val="21"/>
              </w:rPr>
              <w:t>iəu</w:t>
            </w:r>
            <w:r>
              <w:rPr>
                <w:szCs w:val="21"/>
                <w:vertAlign w:val="superscript"/>
              </w:rPr>
              <w:t>44</w:t>
            </w:r>
            <w:r>
              <w:rPr>
                <w:rFonts w:hint="eastAsia"/>
                <w:szCs w:val="21"/>
              </w:rPr>
              <w:t>③整</w:t>
            </w:r>
            <w:r>
              <w:rPr>
                <w:szCs w:val="21"/>
              </w:rPr>
              <w:t>tsən</w:t>
            </w:r>
            <w:r>
              <w:rPr>
                <w:szCs w:val="21"/>
                <w:vertAlign w:val="superscript"/>
              </w:rPr>
              <w:t>53</w:t>
            </w:r>
            <w:r>
              <w:rPr>
                <w:rFonts w:ascii="MS Mincho" w:eastAsia="MS Mincho" w:hAnsi="MS Mincho" w:cs="MS Mincho" w:hint="eastAsia"/>
                <w:szCs w:val="21"/>
              </w:rPr>
              <w:t>➌</w:t>
            </w:r>
          </w:p>
        </w:tc>
        <w:tc>
          <w:tcPr>
            <w:tcW w:w="3673" w:type="dxa"/>
          </w:tcPr>
          <w:p>
            <w:pPr>
              <w:ind w:right="84"/>
              <w:jc w:val="left"/>
              <w:rPr>
                <w:szCs w:val="21"/>
              </w:rPr>
            </w:pPr>
            <w:r>
              <w:rPr>
                <w:rFonts w:hint="eastAsia"/>
                <w:szCs w:val="21"/>
              </w:rPr>
              <w:t>①搅</w:t>
            </w:r>
            <w:r>
              <w:rPr>
                <w:szCs w:val="21"/>
              </w:rPr>
              <w:t>t</w:t>
            </w:r>
            <w:r>
              <w:rPr>
                <w:rFonts w:ascii="Cambria Math" w:hAnsi="Cambria Math" w:cs="Cambria Math"/>
                <w:szCs w:val="21"/>
              </w:rPr>
              <w:t>ɕ</w:t>
            </w:r>
            <w:r>
              <w:rPr>
                <w:szCs w:val="21"/>
              </w:rPr>
              <w:t>iau</w:t>
            </w:r>
            <w:r>
              <w:rPr>
                <w:szCs w:val="21"/>
                <w:vertAlign w:val="superscript"/>
              </w:rPr>
              <w:t>53</w:t>
            </w:r>
            <w:r>
              <w:rPr>
                <w:rFonts w:hint="eastAsia"/>
                <w:szCs w:val="21"/>
              </w:rPr>
              <w:br/>
            </w:r>
            <w:r>
              <w:rPr>
                <w:rFonts w:hint="eastAsia"/>
                <w:szCs w:val="21"/>
              </w:rPr>
              <w:t>②和</w:t>
            </w:r>
            <w:r>
              <w:rPr>
                <w:szCs w:val="21"/>
              </w:rPr>
              <w:t>xo</w:t>
            </w:r>
            <w:r>
              <w:rPr>
                <w:szCs w:val="21"/>
                <w:vertAlign w:val="superscript"/>
              </w:rPr>
              <w:t>13</w:t>
            </w:r>
            <w:r>
              <w:rPr>
                <w:rFonts w:hint="eastAsia"/>
                <w:szCs w:val="21"/>
              </w:rPr>
              <w:t>，</w:t>
            </w:r>
            <w:r>
              <w:rPr>
                <w:szCs w:val="21"/>
              </w:rPr>
              <w:t>xo</w:t>
            </w:r>
            <w:r>
              <w:rPr>
                <w:szCs w:val="21"/>
                <w:vertAlign w:val="superscript"/>
              </w:rPr>
              <w:t>53</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rPr>
            </w:pPr>
            <w:r>
              <w:rPr>
                <w:rFonts w:hint="eastAsia"/>
                <w:szCs w:val="21"/>
              </w:rPr>
              <w:t>①收检</w:t>
            </w:r>
            <w:r>
              <w:rPr>
                <w:rFonts w:ascii="Cambria Math" w:hAnsi="Cambria Math" w:cs="Cambria Math"/>
                <w:szCs w:val="21"/>
              </w:rPr>
              <w:t>ʂ</w:t>
            </w:r>
            <w:r>
              <w:rPr>
                <w:szCs w:val="21"/>
              </w:rPr>
              <w:t>əu</w:t>
            </w:r>
            <w:r>
              <w:rPr>
                <w:szCs w:val="21"/>
                <w:vertAlign w:val="superscript"/>
              </w:rPr>
              <w:t>44</w:t>
            </w:r>
            <w:r>
              <w:rPr>
                <w:szCs w:val="21"/>
              </w:rPr>
              <w:t>t</w:t>
            </w:r>
            <w:r>
              <w:rPr>
                <w:rFonts w:ascii="Cambria Math" w:hAnsi="Cambria Math" w:cs="Cambria Math"/>
                <w:szCs w:val="21"/>
              </w:rPr>
              <w:t>ɕ</w:t>
            </w:r>
            <w:r>
              <w:rPr>
                <w:szCs w:val="21"/>
              </w:rPr>
              <w:t>i</w:t>
            </w:r>
            <w:r>
              <w:rPr>
                <w:rFonts w:ascii="Cambria Math" w:hAnsi="Cambria Math" w:cs="Cambria Math"/>
                <w:szCs w:val="21"/>
              </w:rPr>
              <w:t>ɛ</w:t>
            </w:r>
            <w:r>
              <w:rPr>
                <w:szCs w:val="21"/>
                <w:vertAlign w:val="superscript"/>
              </w:rPr>
              <w:t>53</w:t>
            </w:r>
            <w:r>
              <w:rPr>
                <w:rFonts w:hint="eastAsia"/>
                <w:szCs w:val="21"/>
              </w:rPr>
              <w:br/>
            </w:r>
            <w:r>
              <w:rPr>
                <w:rFonts w:hint="eastAsia"/>
                <w:szCs w:val="21"/>
              </w:rPr>
              <w:t>②整</w:t>
            </w:r>
            <w:r>
              <w:rPr>
                <w:szCs w:val="21"/>
              </w:rPr>
              <w:t>t</w:t>
            </w:r>
            <w:r>
              <w:rPr>
                <w:rFonts w:ascii="Cambria Math" w:hAnsi="Cambria Math" w:cs="Cambria Math"/>
                <w:szCs w:val="21"/>
              </w:rPr>
              <w:t>ʂ</w:t>
            </w:r>
            <w:r>
              <w:rPr>
                <w:rFonts w:ascii="Cambria Math" w:hAnsi="Cambria Math"/>
                <w:szCs w:val="21"/>
                <w:lang w:val="en-US"/>
              </w:rPr>
              <w:t>ə̃</w:t>
            </w:r>
            <w:r>
              <w:rPr>
                <w:szCs w:val="21"/>
                <w:vertAlign w:val="superscript"/>
              </w:rPr>
              <w:t>53</w:t>
            </w:r>
            <w:r>
              <w:rPr>
                <w:rFonts w:ascii="Cambria Math" w:hAnsi="Cambria Math" w:cs="Cambria Math"/>
                <w:szCs w:val="21"/>
              </w:rPr>
              <w:t>❷</w:t>
            </w:r>
          </w:p>
        </w:tc>
        <w:tc>
          <w:tcPr>
            <w:tcW w:w="3673" w:type="dxa"/>
          </w:tcPr>
          <w:p>
            <w:pPr>
              <w:ind w:right="84"/>
              <w:jc w:val="left"/>
              <w:rPr>
                <w:szCs w:val="21"/>
              </w:rPr>
            </w:pPr>
            <w:r>
              <w:rPr>
                <w:rFonts w:hint="eastAsia"/>
                <w:szCs w:val="21"/>
              </w:rPr>
              <w:t>搅</w:t>
            </w:r>
            <w:r>
              <w:rPr>
                <w:szCs w:val="21"/>
              </w:rPr>
              <w:t>t</w:t>
            </w:r>
            <w:r>
              <w:rPr>
                <w:rFonts w:ascii="Cambria Math" w:hAnsi="Cambria Math" w:cs="Cambria Math"/>
                <w:szCs w:val="21"/>
              </w:rPr>
              <w:t>ɕ</w:t>
            </w:r>
            <w:r>
              <w:rPr>
                <w:szCs w:val="21"/>
              </w:rPr>
              <w:t>iau</w:t>
            </w:r>
            <w:r>
              <w:rPr>
                <w:szCs w:val="21"/>
                <w:vertAlign w:val="superscript"/>
              </w:rPr>
              <w:t>53</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lang w:val="en-US"/>
              </w:rPr>
            </w:pPr>
            <w:r>
              <w:rPr>
                <w:rFonts w:hint="eastAsia"/>
                <w:szCs w:val="21"/>
              </w:rPr>
              <w:t>拾掇</w:t>
            </w:r>
            <w:r>
              <w:rPr>
                <w:rFonts w:ascii="Cambria Math" w:hAnsi="Cambria Math" w:cs="Cambria Math"/>
                <w:szCs w:val="21"/>
                <w:lang w:val="en-US"/>
              </w:rPr>
              <w:t>ʂ</w:t>
            </w:r>
            <w:r>
              <w:rPr>
                <w:szCs w:val="21"/>
                <w:lang w:val="en-US"/>
              </w:rPr>
              <w:t>ə?</w:t>
            </w:r>
            <w:r>
              <w:rPr>
                <w:szCs w:val="21"/>
                <w:vertAlign w:val="superscript"/>
                <w:lang w:val="en-US"/>
              </w:rPr>
              <w:t>4</w:t>
            </w:r>
            <w:r>
              <w:rPr>
                <w:szCs w:val="21"/>
                <w:lang w:val="en-US"/>
              </w:rPr>
              <w:t>t</w:t>
            </w:r>
            <w:r>
              <w:rPr>
                <w:rFonts w:ascii="Cambria Math" w:hAnsi="Cambria Math" w:cs="Cambria Math"/>
                <w:szCs w:val="21"/>
                <w:lang w:val="en-US"/>
              </w:rPr>
              <w:t>ʊ</w:t>
            </w:r>
            <w:r>
              <w:rPr>
                <w:szCs w:val="21"/>
                <w:vertAlign w:val="superscript"/>
                <w:lang w:val="en-US"/>
              </w:rPr>
              <w:t>•</w:t>
            </w:r>
          </w:p>
        </w:tc>
        <w:tc>
          <w:tcPr>
            <w:tcW w:w="3673" w:type="dxa"/>
          </w:tcPr>
          <w:p>
            <w:pPr>
              <w:ind w:right="84"/>
              <w:jc w:val="left"/>
              <w:rPr>
                <w:szCs w:val="21"/>
              </w:rPr>
            </w:pPr>
            <w:r>
              <w:rPr>
                <w:rFonts w:hint="eastAsia"/>
                <w:szCs w:val="21"/>
              </w:rPr>
              <w:t>和</w:t>
            </w:r>
            <w:r>
              <w:rPr>
                <w:szCs w:val="21"/>
              </w:rPr>
              <w:t>x</w:t>
            </w:r>
            <w:r>
              <w:rPr>
                <w:rFonts w:ascii="Cambria Math" w:hAnsi="Cambria Math" w:cs="Cambria Math"/>
                <w:szCs w:val="21"/>
              </w:rPr>
              <w:t>ʊ</w:t>
            </w:r>
            <w:r>
              <w:rPr>
                <w:szCs w:val="21"/>
                <w:vertAlign w:val="superscript"/>
              </w:rPr>
              <w:t>55</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rPr>
            </w:pPr>
            <w:r>
              <w:rPr>
                <w:rFonts w:hint="eastAsia"/>
                <w:szCs w:val="21"/>
              </w:rPr>
              <w:t>①收拾</w:t>
            </w:r>
            <w:r>
              <w:rPr>
                <w:szCs w:val="21"/>
              </w:rPr>
              <w:t>s</w:t>
            </w:r>
            <w:r>
              <w:rPr>
                <w:rFonts w:ascii="Cambria Math" w:hAnsi="Cambria Math" w:cs="Cambria Math"/>
                <w:szCs w:val="21"/>
              </w:rPr>
              <w:t>ɤɯ</w:t>
            </w:r>
            <w:r>
              <w:rPr>
                <w:szCs w:val="21"/>
                <w:vertAlign w:val="superscript"/>
              </w:rPr>
              <w:t>31</w:t>
            </w:r>
            <w:r>
              <w:rPr>
                <w:szCs w:val="21"/>
              </w:rPr>
              <w:t>sə?</w:t>
            </w:r>
            <w:r>
              <w:rPr>
                <w:szCs w:val="21"/>
                <w:vertAlign w:val="superscript"/>
              </w:rPr>
              <w:t>4</w:t>
            </w:r>
            <w:r>
              <w:rPr>
                <w:rFonts w:hint="eastAsia"/>
                <w:szCs w:val="21"/>
              </w:rPr>
              <w:t>②顺</w:t>
            </w:r>
            <w:r>
              <w:rPr>
                <w:szCs w:val="21"/>
              </w:rPr>
              <w:t>suəŋ</w:t>
            </w:r>
            <w:r>
              <w:rPr>
                <w:szCs w:val="21"/>
                <w:vertAlign w:val="superscript"/>
              </w:rPr>
              <w:t>34</w:t>
            </w:r>
            <w:r>
              <w:rPr>
                <w:rFonts w:hint="eastAsia"/>
                <w:szCs w:val="21"/>
              </w:rPr>
              <w:t>③修</w:t>
            </w:r>
            <w:r>
              <w:rPr>
                <w:rFonts w:ascii="Cambria Math" w:hAnsi="Cambria Math" w:cs="Cambria Math"/>
                <w:szCs w:val="21"/>
              </w:rPr>
              <w:t>ɕ</w:t>
            </w:r>
            <w:r>
              <w:rPr>
                <w:szCs w:val="21"/>
              </w:rPr>
              <w:t>i</w:t>
            </w:r>
            <w:r>
              <w:rPr>
                <w:rFonts w:ascii="Cambria Math" w:hAnsi="Cambria Math" w:cs="Cambria Math"/>
                <w:szCs w:val="21"/>
              </w:rPr>
              <w:t>ɤɯ</w:t>
            </w:r>
            <w:r>
              <w:rPr>
                <w:szCs w:val="21"/>
                <w:vertAlign w:val="superscript"/>
              </w:rPr>
              <w:t>31</w:t>
            </w:r>
            <w:r>
              <w:rPr>
                <w:rFonts w:ascii="MS Mincho" w:eastAsia="MS Mincho" w:hAnsi="MS Mincho" w:cs="MS Mincho" w:hint="eastAsia"/>
                <w:szCs w:val="21"/>
              </w:rPr>
              <w:t>➍</w:t>
            </w:r>
          </w:p>
        </w:tc>
        <w:tc>
          <w:tcPr>
            <w:tcW w:w="3673" w:type="dxa"/>
          </w:tcPr>
          <w:p>
            <w:pPr>
              <w:ind w:right="84"/>
              <w:jc w:val="left"/>
              <w:rPr>
                <w:szCs w:val="21"/>
              </w:rPr>
            </w:pPr>
            <w:r>
              <w:rPr>
                <w:rFonts w:hint="eastAsia"/>
                <w:szCs w:val="21"/>
              </w:rPr>
              <w:t>搅</w:t>
            </w:r>
            <w:r>
              <w:rPr>
                <w:szCs w:val="21"/>
              </w:rPr>
              <w:t>k</w:t>
            </w:r>
            <w:r>
              <w:rPr>
                <w:rFonts w:ascii="Cambria Math" w:hAnsi="Cambria Math" w:cs="Cambria Math"/>
                <w:szCs w:val="21"/>
              </w:rPr>
              <w:t>ɔ</w:t>
            </w:r>
            <w:r>
              <w:rPr>
                <w:szCs w:val="21"/>
                <w:vertAlign w:val="superscript"/>
              </w:rPr>
              <w:t>42</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lang w:val="en-US"/>
              </w:rPr>
            </w:pPr>
            <w:r>
              <w:rPr>
                <w:rFonts w:hint="eastAsia"/>
                <w:szCs w:val="21"/>
              </w:rPr>
              <w:t>收作</w:t>
            </w:r>
            <w:r>
              <w:rPr>
                <w:szCs w:val="21"/>
                <w:lang w:val="en-US"/>
              </w:rPr>
              <w:t>sY</w:t>
            </w:r>
            <w:r>
              <w:rPr>
                <w:szCs w:val="21"/>
                <w:vertAlign w:val="superscript"/>
                <w:lang w:val="en-US"/>
              </w:rPr>
              <w:t>44</w:t>
            </w:r>
            <w:r>
              <w:rPr>
                <w:szCs w:val="21"/>
                <w:lang w:val="en-US"/>
              </w:rPr>
              <w:t>tso?</w:t>
            </w:r>
            <w:r>
              <w:rPr>
                <w:szCs w:val="21"/>
                <w:vertAlign w:val="superscript"/>
                <w:lang w:val="en-US"/>
              </w:rPr>
              <w:t>4</w:t>
            </w:r>
            <w:r>
              <w:rPr>
                <w:szCs w:val="21"/>
                <w:vertAlign w:val="subscript"/>
                <w:lang w:val="en-US"/>
              </w:rPr>
              <w:t>21</w:t>
            </w:r>
          </w:p>
        </w:tc>
        <w:tc>
          <w:tcPr>
            <w:tcW w:w="3673" w:type="dxa"/>
          </w:tcPr>
          <w:p>
            <w:pPr>
              <w:ind w:right="84"/>
              <w:jc w:val="left"/>
              <w:rPr>
                <w:szCs w:val="21"/>
              </w:rPr>
            </w:pPr>
            <w:r>
              <w:rPr>
                <w:rFonts w:hint="eastAsia"/>
                <w:szCs w:val="21"/>
              </w:rPr>
              <w:t>剿</w:t>
            </w:r>
            <w:r>
              <w:rPr>
                <w:szCs w:val="21"/>
              </w:rPr>
              <w:t>*ziæ</w:t>
            </w:r>
            <w:r>
              <w:rPr>
                <w:szCs w:val="21"/>
                <w:vertAlign w:val="superscript"/>
              </w:rPr>
              <w:t>31</w:t>
            </w:r>
          </w:p>
        </w:tc>
      </w:tr>
      <w:tr>
        <w:tc>
          <w:tcPr>
            <w:tcW w:w="1101" w:type="dxa"/>
          </w:tcPr>
          <w:p>
            <w:pPr>
              <w:ind w:right="84"/>
              <w:jc w:val="center"/>
              <w:rPr>
                <w:szCs w:val="21"/>
              </w:rPr>
            </w:pPr>
            <w:r>
              <w:rPr>
                <w:rFonts w:hint="eastAsia"/>
                <w:szCs w:val="21"/>
              </w:rPr>
              <w:t>温州</w:t>
            </w:r>
          </w:p>
        </w:tc>
        <w:tc>
          <w:tcPr>
            <w:tcW w:w="3672" w:type="dxa"/>
          </w:tcPr>
          <w:p>
            <w:pPr>
              <w:ind w:right="84"/>
              <w:jc w:val="left"/>
              <w:rPr>
                <w:szCs w:val="21"/>
              </w:rPr>
            </w:pPr>
            <w:r>
              <w:rPr>
                <w:rFonts w:hint="eastAsia"/>
                <w:szCs w:val="21"/>
              </w:rPr>
              <w:t>①經理</w:t>
            </w:r>
            <w:r>
              <w:rPr>
                <w:szCs w:val="21"/>
              </w:rPr>
              <w:t>t</w:t>
            </w:r>
            <w:r>
              <w:rPr>
                <w:rFonts w:ascii="Cambria Math" w:hAnsi="Cambria Math" w:cs="Cambria Math"/>
                <w:szCs w:val="21"/>
              </w:rPr>
              <w:t>ɕ</w:t>
            </w:r>
            <w:r>
              <w:rPr>
                <w:szCs w:val="21"/>
              </w:rPr>
              <w:t>iaŋ</w:t>
            </w:r>
            <w:r>
              <w:rPr>
                <w:szCs w:val="21"/>
                <w:vertAlign w:val="superscript"/>
              </w:rPr>
              <w:t>44</w:t>
            </w:r>
            <w:r>
              <w:rPr>
                <w:szCs w:val="21"/>
              </w:rPr>
              <w:t>lei</w:t>
            </w:r>
            <w:r>
              <w:rPr>
                <w:szCs w:val="21"/>
                <w:vertAlign w:val="superscript"/>
              </w:rPr>
              <w:t>24</w:t>
            </w:r>
            <w:r>
              <w:rPr>
                <w:rFonts w:hint="eastAsia"/>
                <w:szCs w:val="21"/>
              </w:rPr>
              <w:br/>
            </w:r>
            <w:r>
              <w:rPr>
                <w:rFonts w:hint="eastAsia"/>
                <w:szCs w:val="21"/>
              </w:rPr>
              <w:t>②修</w:t>
            </w:r>
            <w:r>
              <w:rPr>
                <w:rFonts w:ascii="Cambria Math" w:hAnsi="Cambria Math" w:cs="Cambria Math"/>
                <w:szCs w:val="21"/>
              </w:rPr>
              <w:t>ɕ</w:t>
            </w:r>
            <w:r>
              <w:rPr>
                <w:szCs w:val="21"/>
              </w:rPr>
              <w:t>iu</w:t>
            </w:r>
            <w:r>
              <w:rPr>
                <w:szCs w:val="21"/>
                <w:vertAlign w:val="superscript"/>
              </w:rPr>
              <w:t>44</w:t>
            </w:r>
            <w:r>
              <w:rPr>
                <w:rFonts w:ascii="Cambria Math" w:hAnsi="Cambria Math" w:cs="Cambria Math"/>
                <w:szCs w:val="21"/>
              </w:rPr>
              <w:t>❷</w:t>
            </w:r>
          </w:p>
        </w:tc>
        <w:tc>
          <w:tcPr>
            <w:tcW w:w="3673" w:type="dxa"/>
          </w:tcPr>
          <w:p>
            <w:pPr>
              <w:ind w:right="84"/>
              <w:jc w:val="left"/>
              <w:rPr>
                <w:szCs w:val="21"/>
                <w:lang w:val="en-US"/>
              </w:rPr>
            </w:pPr>
            <w:r>
              <w:rPr>
                <w:rFonts w:hint="eastAsia"/>
                <w:szCs w:val="21"/>
                <w:lang w:val="en-US"/>
              </w:rPr>
              <w:t>①</w:t>
            </w:r>
            <w:r>
              <w:rPr>
                <w:rFonts w:hint="eastAsia"/>
                <w:szCs w:val="21"/>
              </w:rPr>
              <w:t>拌</w:t>
            </w:r>
            <w:r>
              <w:rPr>
                <w:szCs w:val="21"/>
                <w:lang w:val="en-US"/>
              </w:rPr>
              <w:t>bø</w:t>
            </w:r>
            <w:r>
              <w:rPr>
                <w:szCs w:val="21"/>
                <w:vertAlign w:val="superscript"/>
                <w:lang w:val="en-US"/>
              </w:rPr>
              <w:t>21</w:t>
            </w:r>
            <w:r>
              <w:rPr>
                <w:rFonts w:hint="eastAsia"/>
                <w:szCs w:val="21"/>
                <w:lang w:val="en-US"/>
              </w:rPr>
              <w:t>②</w:t>
            </w:r>
            <w:r>
              <w:rPr>
                <w:rFonts w:hint="eastAsia"/>
                <w:szCs w:val="21"/>
              </w:rPr>
              <w:t>鼓</w:t>
            </w:r>
            <w:r>
              <w:rPr>
                <w:szCs w:val="21"/>
                <w:lang w:val="en-US"/>
              </w:rPr>
              <w:t>*ku</w:t>
            </w:r>
            <w:r>
              <w:rPr>
                <w:szCs w:val="21"/>
                <w:vertAlign w:val="superscript"/>
                <w:lang w:val="en-US"/>
              </w:rPr>
              <w:t>45</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rPr>
            </w:pPr>
            <w:r>
              <w:rPr>
                <w:rFonts w:hint="eastAsia"/>
                <w:szCs w:val="21"/>
              </w:rPr>
              <w:t>①收拾</w:t>
            </w:r>
            <w:r>
              <w:rPr>
                <w:szCs w:val="21"/>
              </w:rPr>
              <w:t>səu</w:t>
            </w:r>
            <w:r>
              <w:rPr>
                <w:szCs w:val="21"/>
                <w:vertAlign w:val="superscript"/>
              </w:rPr>
              <w:t>33</w:t>
            </w:r>
            <w:r>
              <w:rPr>
                <w:szCs w:val="21"/>
              </w:rPr>
              <w:t>s</w:t>
            </w:r>
            <w:r>
              <w:rPr>
                <w:rFonts w:ascii="Tahoma" w:hAnsi="Tahoma" w:cs="Tahoma"/>
                <w:szCs w:val="21"/>
              </w:rPr>
              <w:t>ๅ</w:t>
            </w:r>
            <w:r>
              <w:rPr>
                <w:szCs w:val="21"/>
                <w:vertAlign w:val="superscript"/>
              </w:rPr>
              <w:t>24</w:t>
            </w:r>
            <w:r>
              <w:rPr>
                <w:rFonts w:hint="eastAsia"/>
                <w:szCs w:val="21"/>
              </w:rPr>
              <w:br/>
            </w:r>
            <w:r>
              <w:rPr>
                <w:rFonts w:hint="eastAsia"/>
                <w:szCs w:val="21"/>
              </w:rPr>
              <w:t>②修理</w:t>
            </w:r>
            <w:r>
              <w:rPr>
                <w:rFonts w:ascii="Cambria Math" w:hAnsi="Cambria Math" w:cs="Cambria Math"/>
                <w:szCs w:val="21"/>
              </w:rPr>
              <w:t>ɕ</w:t>
            </w:r>
            <w:r>
              <w:rPr>
                <w:szCs w:val="21"/>
              </w:rPr>
              <w:t>iəu</w:t>
            </w:r>
            <w:r>
              <w:rPr>
                <w:szCs w:val="21"/>
                <w:vertAlign w:val="superscript"/>
              </w:rPr>
              <w:t>33</w:t>
            </w:r>
            <w:r>
              <w:rPr>
                <w:szCs w:val="21"/>
              </w:rPr>
              <w:t>li</w:t>
            </w:r>
            <w:r>
              <w:rPr>
                <w:szCs w:val="21"/>
                <w:vertAlign w:val="superscript"/>
              </w:rPr>
              <w:t>41</w:t>
            </w:r>
            <w:r>
              <w:rPr>
                <w:rFonts w:ascii="Cambria Math" w:hAnsi="Cambria Math" w:cs="Cambria Math"/>
                <w:szCs w:val="21"/>
              </w:rPr>
              <w:t>❷</w:t>
            </w:r>
          </w:p>
        </w:tc>
        <w:tc>
          <w:tcPr>
            <w:tcW w:w="3673" w:type="dxa"/>
          </w:tcPr>
          <w:p>
            <w:pPr>
              <w:ind w:right="84"/>
              <w:jc w:val="left"/>
              <w:rPr>
                <w:szCs w:val="21"/>
              </w:rPr>
            </w:pPr>
            <w:r>
              <w:rPr>
                <w:rFonts w:hint="eastAsia"/>
                <w:szCs w:val="21"/>
              </w:rPr>
              <w:t>和</w:t>
            </w:r>
            <w:r>
              <w:rPr>
                <w:szCs w:val="21"/>
              </w:rPr>
              <w:t>xo</w:t>
            </w:r>
            <w:r>
              <w:rPr>
                <w:szCs w:val="21"/>
                <w:vertAlign w:val="superscript"/>
              </w:rPr>
              <w:t>13</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rPr>
            </w:pPr>
            <w:r>
              <w:rPr>
                <w:rFonts w:hint="eastAsia"/>
                <w:szCs w:val="21"/>
              </w:rPr>
              <w:t>①收检</w:t>
            </w:r>
            <w:r>
              <w:rPr>
                <w:szCs w:val="21"/>
              </w:rPr>
              <w:t>səu</w:t>
            </w:r>
            <w:r>
              <w:rPr>
                <w:szCs w:val="21"/>
                <w:vertAlign w:val="superscript"/>
              </w:rPr>
              <w:t>42</w:t>
            </w:r>
            <w:r>
              <w:rPr>
                <w:szCs w:val="21"/>
              </w:rPr>
              <w:t>t</w:t>
            </w:r>
            <w:r>
              <w:rPr>
                <w:rFonts w:ascii="Cambria Math" w:hAnsi="Cambria Math" w:cs="Cambria Math"/>
                <w:szCs w:val="21"/>
              </w:rPr>
              <w:t>ɕ</w:t>
            </w:r>
            <w:r>
              <w:rPr>
                <w:szCs w:val="21"/>
              </w:rPr>
              <w:t>i</w:t>
            </w:r>
            <w:r>
              <w:rPr>
                <w:rFonts w:ascii="Cambria Math" w:hAnsi="Cambria Math" w:cs="Cambria Math"/>
                <w:szCs w:val="21"/>
              </w:rPr>
              <w:t>ɛ</w:t>
            </w:r>
            <w:r>
              <w:rPr>
                <w:szCs w:val="21"/>
              </w:rPr>
              <w:t>n</w:t>
            </w:r>
            <w:r>
              <w:rPr>
                <w:szCs w:val="21"/>
                <w:vertAlign w:val="superscript"/>
              </w:rPr>
              <w:t>213</w:t>
            </w:r>
            <w:r>
              <w:rPr>
                <w:rFonts w:hint="eastAsia"/>
                <w:szCs w:val="21"/>
              </w:rPr>
              <w:br/>
            </w:r>
            <w:r>
              <w:rPr>
                <w:rFonts w:hint="eastAsia"/>
                <w:szCs w:val="21"/>
              </w:rPr>
              <w:t>②收整</w:t>
            </w:r>
            <w:r>
              <w:rPr>
                <w:szCs w:val="21"/>
              </w:rPr>
              <w:t>səu</w:t>
            </w:r>
            <w:r>
              <w:rPr>
                <w:szCs w:val="21"/>
                <w:vertAlign w:val="superscript"/>
              </w:rPr>
              <w:t>42</w:t>
            </w:r>
            <w:r>
              <w:rPr>
                <w:szCs w:val="21"/>
              </w:rPr>
              <w:t>tsaŋ</w:t>
            </w:r>
            <w:r>
              <w:rPr>
                <w:szCs w:val="21"/>
                <w:vertAlign w:val="superscript"/>
              </w:rPr>
              <w:t>213</w:t>
            </w:r>
            <w:r>
              <w:rPr>
                <w:rFonts w:ascii="Cambria Math" w:hAnsi="Cambria Math" w:cs="Cambria Math"/>
                <w:szCs w:val="21"/>
              </w:rPr>
              <w:t>❷</w:t>
            </w:r>
          </w:p>
        </w:tc>
        <w:tc>
          <w:tcPr>
            <w:tcW w:w="3673" w:type="dxa"/>
          </w:tcPr>
          <w:p>
            <w:pPr>
              <w:ind w:right="84"/>
              <w:jc w:val="left"/>
              <w:rPr>
                <w:szCs w:val="21"/>
              </w:rPr>
            </w:pPr>
            <w:r>
              <w:rPr>
                <w:rFonts w:hint="eastAsia"/>
                <w:szCs w:val="21"/>
              </w:rPr>
              <w:t>搅</w:t>
            </w:r>
            <w:r>
              <w:rPr>
                <w:szCs w:val="21"/>
              </w:rPr>
              <w:t>kau</w:t>
            </w:r>
            <w:r>
              <w:rPr>
                <w:szCs w:val="21"/>
                <w:vertAlign w:val="superscript"/>
              </w:rPr>
              <w:t>213</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rPr>
            </w:pPr>
            <w:r>
              <w:rPr>
                <w:rFonts w:hint="eastAsia"/>
                <w:szCs w:val="21"/>
              </w:rPr>
              <w:t>①检秋</w:t>
            </w:r>
            <w:r>
              <w:rPr>
                <w:szCs w:val="21"/>
              </w:rPr>
              <w:t>*kiam</w:t>
            </w:r>
            <w:r>
              <w:rPr>
                <w:szCs w:val="21"/>
                <w:vertAlign w:val="superscript"/>
              </w:rPr>
              <w:t>31</w:t>
            </w:r>
            <w:r>
              <w:rPr>
                <w:szCs w:val="21"/>
              </w:rPr>
              <w:t>ts'iu</w:t>
            </w:r>
            <w:r>
              <w:rPr>
                <w:szCs w:val="21"/>
                <w:vertAlign w:val="superscript"/>
              </w:rPr>
              <w:t>44</w:t>
            </w:r>
            <w:r>
              <w:rPr>
                <w:rFonts w:hint="eastAsia"/>
                <w:szCs w:val="21"/>
              </w:rPr>
              <w:br/>
            </w:r>
            <w:r>
              <w:rPr>
                <w:rFonts w:hint="eastAsia"/>
                <w:szCs w:val="21"/>
              </w:rPr>
              <w:t>②收拾</w:t>
            </w:r>
            <w:r>
              <w:rPr>
                <w:szCs w:val="21"/>
              </w:rPr>
              <w:t>su</w:t>
            </w:r>
            <w:r>
              <w:rPr>
                <w:szCs w:val="21"/>
                <w:vertAlign w:val="superscript"/>
              </w:rPr>
              <w:t>44</w:t>
            </w:r>
            <w:r>
              <w:rPr>
                <w:szCs w:val="21"/>
              </w:rPr>
              <w:t>səp</w:t>
            </w:r>
            <w:r>
              <w:rPr>
                <w:szCs w:val="21"/>
                <w:vertAlign w:val="superscript"/>
              </w:rPr>
              <w:t>4</w:t>
            </w:r>
            <w:r>
              <w:rPr>
                <w:rFonts w:hint="eastAsia"/>
                <w:szCs w:val="21"/>
              </w:rPr>
              <w:br/>
            </w:r>
            <w:r>
              <w:rPr>
                <w:rFonts w:hint="eastAsia"/>
                <w:szCs w:val="21"/>
              </w:rPr>
              <w:t>③整</w:t>
            </w:r>
            <w:r>
              <w:rPr>
                <w:szCs w:val="21"/>
              </w:rPr>
              <w:t>tsaŋ</w:t>
            </w:r>
            <w:r>
              <w:rPr>
                <w:szCs w:val="21"/>
                <w:vertAlign w:val="superscript"/>
              </w:rPr>
              <w:t>31</w:t>
            </w:r>
            <w:r>
              <w:rPr>
                <w:rFonts w:ascii="Cambria Math" w:hAnsi="Cambria Math" w:cs="Cambria Math"/>
                <w:szCs w:val="21"/>
              </w:rPr>
              <w:t>❺</w:t>
            </w:r>
          </w:p>
        </w:tc>
        <w:tc>
          <w:tcPr>
            <w:tcW w:w="3673" w:type="dxa"/>
          </w:tcPr>
          <w:p>
            <w:pPr>
              <w:ind w:right="84"/>
              <w:jc w:val="left"/>
              <w:rPr>
                <w:szCs w:val="21"/>
              </w:rPr>
            </w:pPr>
            <w:r>
              <w:rPr>
                <w:szCs w:val="21"/>
              </w:rPr>
              <w:t>@luk</w:t>
            </w:r>
            <w:r>
              <w:rPr>
                <w:szCs w:val="21"/>
                <w:vertAlign w:val="superscript"/>
              </w:rPr>
              <w:t>21</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rPr>
            </w:pPr>
            <w:r>
              <w:rPr>
                <w:rFonts w:hint="eastAsia"/>
                <w:szCs w:val="21"/>
              </w:rPr>
              <w:t>①执拾</w:t>
            </w:r>
            <w:r>
              <w:rPr>
                <w:szCs w:val="21"/>
              </w:rPr>
              <w:t>t</w:t>
            </w:r>
            <w:r>
              <w:rPr>
                <w:rFonts w:ascii="Cambria Math" w:hAnsi="Cambria Math" w:cs="Cambria Math"/>
                <w:szCs w:val="21"/>
              </w:rPr>
              <w:t>ʃɐ</w:t>
            </w:r>
            <w:r>
              <w:rPr>
                <w:szCs w:val="21"/>
              </w:rPr>
              <w:t>p</w:t>
            </w:r>
            <w:r>
              <w:rPr>
                <w:szCs w:val="21"/>
                <w:vertAlign w:val="superscript"/>
              </w:rPr>
              <w:t>5</w:t>
            </w:r>
            <w:r>
              <w:rPr>
                <w:rFonts w:ascii="Cambria Math" w:hAnsi="Cambria Math" w:cs="Cambria Math"/>
                <w:szCs w:val="21"/>
              </w:rPr>
              <w:t>ʃɐ</w:t>
            </w:r>
            <w:r>
              <w:rPr>
                <w:szCs w:val="21"/>
              </w:rPr>
              <w:t>p</w:t>
            </w:r>
            <w:r>
              <w:rPr>
                <w:szCs w:val="21"/>
                <w:vertAlign w:val="superscript"/>
              </w:rPr>
              <w:t>2</w:t>
            </w:r>
            <w:r>
              <w:rPr>
                <w:rFonts w:hint="eastAsia"/>
                <w:szCs w:val="21"/>
              </w:rPr>
              <w:br/>
            </w:r>
            <w:r>
              <w:rPr>
                <w:rFonts w:hint="eastAsia"/>
                <w:szCs w:val="21"/>
              </w:rPr>
              <w:t>②整</w:t>
            </w:r>
            <w:r>
              <w:rPr>
                <w:szCs w:val="21"/>
              </w:rPr>
              <w:t>t</w:t>
            </w:r>
            <w:r>
              <w:rPr>
                <w:rFonts w:ascii="Cambria Math" w:hAnsi="Cambria Math" w:cs="Cambria Math"/>
                <w:szCs w:val="21"/>
              </w:rPr>
              <w:t>ʃɪ</w:t>
            </w:r>
            <w:r>
              <w:rPr>
                <w:szCs w:val="21"/>
              </w:rPr>
              <w:t>ŋ</w:t>
            </w:r>
            <w:r>
              <w:rPr>
                <w:szCs w:val="21"/>
                <w:vertAlign w:val="superscript"/>
              </w:rPr>
              <w:t>35</w:t>
            </w:r>
            <w:r>
              <w:rPr>
                <w:rFonts w:ascii="Cambria Math" w:hAnsi="Cambria Math" w:cs="Cambria Math"/>
                <w:szCs w:val="21"/>
              </w:rPr>
              <w:t>❷</w:t>
            </w:r>
          </w:p>
        </w:tc>
        <w:tc>
          <w:tcPr>
            <w:tcW w:w="3673" w:type="dxa"/>
          </w:tcPr>
          <w:p>
            <w:pPr>
              <w:ind w:right="84"/>
              <w:jc w:val="left"/>
              <w:rPr>
                <w:szCs w:val="21"/>
              </w:rPr>
            </w:pPr>
            <w:r>
              <w:rPr>
                <w:rFonts w:hint="eastAsia"/>
                <w:szCs w:val="21"/>
              </w:rPr>
              <w:t>捞</w:t>
            </w:r>
            <w:r>
              <w:rPr>
                <w:szCs w:val="21"/>
              </w:rPr>
              <w:t>*lou</w:t>
            </w:r>
            <w:r>
              <w:rPr>
                <w:szCs w:val="21"/>
                <w:vertAlign w:val="superscript"/>
              </w:rPr>
              <w:t>53</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rPr>
            </w:pPr>
            <w:r>
              <w:rPr>
                <w:rFonts w:hint="eastAsia"/>
                <w:szCs w:val="21"/>
              </w:rPr>
              <w:t>①执</w:t>
            </w:r>
            <w:r>
              <w:rPr>
                <w:szCs w:val="21"/>
              </w:rPr>
              <w:t>t</w:t>
            </w:r>
            <w:r>
              <w:rPr>
                <w:rFonts w:ascii="Cambria Math" w:hAnsi="Cambria Math" w:cs="Cambria Math"/>
                <w:szCs w:val="21"/>
              </w:rPr>
              <w:t>ʃɐ</w:t>
            </w:r>
            <w:r>
              <w:rPr>
                <w:szCs w:val="21"/>
              </w:rPr>
              <w:t>p</w:t>
            </w:r>
            <w:r>
              <w:rPr>
                <w:szCs w:val="21"/>
                <w:vertAlign w:val="superscript"/>
              </w:rPr>
              <w:t>24</w:t>
            </w:r>
            <w:r>
              <w:rPr>
                <w:rFonts w:hint="eastAsia"/>
                <w:szCs w:val="21"/>
              </w:rPr>
              <w:br/>
            </w:r>
            <w:r>
              <w:rPr>
                <w:rFonts w:hint="eastAsia"/>
                <w:szCs w:val="21"/>
              </w:rPr>
              <w:t>②整</w:t>
            </w:r>
            <w:r>
              <w:rPr>
                <w:szCs w:val="21"/>
              </w:rPr>
              <w:t>t</w:t>
            </w:r>
            <w:r>
              <w:rPr>
                <w:rFonts w:ascii="Cambria Math" w:hAnsi="Cambria Math" w:cs="Cambria Math"/>
                <w:szCs w:val="21"/>
              </w:rPr>
              <w:t>ʃɪ</w:t>
            </w:r>
            <w:r>
              <w:rPr>
                <w:szCs w:val="21"/>
              </w:rPr>
              <w:t>ŋ</w:t>
            </w:r>
            <w:r>
              <w:rPr>
                <w:szCs w:val="21"/>
                <w:vertAlign w:val="superscript"/>
              </w:rPr>
              <w:t>21</w:t>
            </w:r>
            <w:r>
              <w:rPr>
                <w:rFonts w:ascii="Cambria Math" w:hAnsi="Cambria Math" w:cs="Cambria Math"/>
                <w:szCs w:val="21"/>
              </w:rPr>
              <w:t>❷</w:t>
            </w:r>
          </w:p>
        </w:tc>
        <w:tc>
          <w:tcPr>
            <w:tcW w:w="3673" w:type="dxa"/>
          </w:tcPr>
          <w:p>
            <w:pPr>
              <w:ind w:right="84"/>
              <w:jc w:val="left"/>
              <w:rPr>
                <w:szCs w:val="21"/>
              </w:rPr>
            </w:pPr>
            <w:r>
              <w:rPr>
                <w:rFonts w:hint="eastAsia"/>
                <w:szCs w:val="21"/>
              </w:rPr>
              <w:t>攎</w:t>
            </w:r>
            <w:r>
              <w:rPr>
                <w:szCs w:val="21"/>
              </w:rPr>
              <w:t>Iou</w:t>
            </w:r>
            <w:r>
              <w:rPr>
                <w:szCs w:val="21"/>
                <w:vertAlign w:val="superscript"/>
              </w:rPr>
              <w:t>33</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rPr>
            </w:pPr>
            <w:r>
              <w:rPr>
                <w:rFonts w:hint="eastAsia"/>
                <w:szCs w:val="21"/>
              </w:rPr>
              <w:t>①收拾</w:t>
            </w:r>
            <w:r>
              <w:rPr>
                <w:szCs w:val="21"/>
              </w:rPr>
              <w:t>siu</w:t>
            </w:r>
            <w:r>
              <w:rPr>
                <w:szCs w:val="21"/>
                <w:vertAlign w:val="superscript"/>
              </w:rPr>
              <w:t>55</w:t>
            </w:r>
            <w:r>
              <w:rPr>
                <w:szCs w:val="21"/>
                <w:vertAlign w:val="subscript"/>
              </w:rPr>
              <w:t>33</w:t>
            </w:r>
            <w:r>
              <w:rPr>
                <w:szCs w:val="21"/>
              </w:rPr>
              <w:t>sip</w:t>
            </w:r>
            <w:r>
              <w:rPr>
                <w:szCs w:val="21"/>
                <w:vertAlign w:val="superscript"/>
              </w:rPr>
              <w:t>5</w:t>
            </w:r>
            <w:r>
              <w:rPr>
                <w:rFonts w:hint="eastAsia"/>
                <w:szCs w:val="21"/>
              </w:rPr>
              <w:br/>
            </w:r>
            <w:r>
              <w:rPr>
                <w:rFonts w:hint="eastAsia"/>
                <w:szCs w:val="21"/>
              </w:rPr>
              <w:t>②款</w:t>
            </w:r>
            <w:r>
              <w:rPr>
                <w:szCs w:val="21"/>
              </w:rPr>
              <w:t>*k'uan</w:t>
            </w:r>
            <w:r>
              <w:rPr>
                <w:szCs w:val="21"/>
                <w:vertAlign w:val="superscript"/>
              </w:rPr>
              <w:t>51</w:t>
            </w:r>
            <w:r>
              <w:rPr>
                <w:rFonts w:hint="eastAsia"/>
                <w:szCs w:val="21"/>
              </w:rPr>
              <w:br/>
            </w:r>
            <w:r>
              <w:rPr>
                <w:rFonts w:hint="eastAsia"/>
                <w:szCs w:val="21"/>
              </w:rPr>
              <w:t>③打叠</w:t>
            </w:r>
            <w:r>
              <w:rPr>
                <w:szCs w:val="21"/>
              </w:rPr>
              <w:t>tã</w:t>
            </w:r>
            <w:r>
              <w:rPr>
                <w:szCs w:val="21"/>
                <w:vertAlign w:val="superscript"/>
              </w:rPr>
              <w:t>51</w:t>
            </w:r>
            <w:r>
              <w:rPr>
                <w:szCs w:val="21"/>
                <w:vertAlign w:val="subscript"/>
              </w:rPr>
              <w:t>55</w:t>
            </w:r>
            <w:r>
              <w:rPr>
                <w:szCs w:val="21"/>
              </w:rPr>
              <w:t>tiap</w:t>
            </w:r>
            <w:r>
              <w:rPr>
                <w:szCs w:val="21"/>
                <w:vertAlign w:val="superscript"/>
              </w:rPr>
              <w:t>5</w:t>
            </w:r>
            <w:r>
              <w:rPr>
                <w:rFonts w:ascii="Cambria Math" w:hAnsi="Cambria Math" w:cs="Cambria Math"/>
                <w:szCs w:val="21"/>
              </w:rPr>
              <w:t>❺</w:t>
            </w:r>
          </w:p>
        </w:tc>
        <w:tc>
          <w:tcPr>
            <w:tcW w:w="3673" w:type="dxa"/>
          </w:tcPr>
          <w:p>
            <w:pPr>
              <w:ind w:right="84"/>
              <w:jc w:val="left"/>
              <w:rPr>
                <w:szCs w:val="21"/>
              </w:rPr>
            </w:pPr>
            <w:r>
              <w:rPr>
                <w:rFonts w:hint="eastAsia"/>
                <w:szCs w:val="21"/>
              </w:rPr>
              <w:t>閙</w:t>
            </w:r>
            <w:r>
              <w:rPr>
                <w:szCs w:val="21"/>
              </w:rPr>
              <w:t>la</w:t>
            </w:r>
            <w:r>
              <w:rPr>
                <w:szCs w:val="21"/>
                <w:vertAlign w:val="superscript"/>
              </w:rPr>
              <w:t>33</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rPr>
            </w:pPr>
            <w:r>
              <w:rPr>
                <w:rFonts w:hint="eastAsia"/>
                <w:szCs w:val="21"/>
              </w:rPr>
              <w:t>①收拾</w:t>
            </w:r>
            <w:r>
              <w:rPr>
                <w:szCs w:val="21"/>
              </w:rPr>
              <w:t>siu</w:t>
            </w:r>
            <w:r>
              <w:rPr>
                <w:szCs w:val="21"/>
                <w:vertAlign w:val="superscript"/>
              </w:rPr>
              <w:t>33</w:t>
            </w:r>
            <w:r>
              <w:rPr>
                <w:szCs w:val="21"/>
                <w:vertAlign w:val="subscript"/>
              </w:rPr>
              <w:t>23</w:t>
            </w:r>
            <w:r>
              <w:rPr>
                <w:szCs w:val="21"/>
              </w:rPr>
              <w:t>sip</w:t>
            </w:r>
            <w:r>
              <w:rPr>
                <w:szCs w:val="21"/>
                <w:vertAlign w:val="superscript"/>
              </w:rPr>
              <w:t>4</w:t>
            </w:r>
            <w:r>
              <w:rPr>
                <w:rFonts w:hint="eastAsia"/>
                <w:szCs w:val="21"/>
              </w:rPr>
              <w:br/>
            </w:r>
            <w:r>
              <w:rPr>
                <w:rFonts w:hint="eastAsia"/>
                <w:szCs w:val="21"/>
              </w:rPr>
              <w:t>②打揲</w:t>
            </w:r>
            <w:r>
              <w:rPr>
                <w:szCs w:val="21"/>
              </w:rPr>
              <w:t>ta</w:t>
            </w:r>
            <w:r>
              <w:rPr>
                <w:szCs w:val="21"/>
                <w:vertAlign w:val="superscript"/>
              </w:rPr>
              <w:t>53</w:t>
            </w:r>
            <w:r>
              <w:rPr>
                <w:szCs w:val="21"/>
                <w:vertAlign w:val="subscript"/>
              </w:rPr>
              <w:t>24</w:t>
            </w:r>
            <w:r>
              <w:rPr>
                <w:szCs w:val="21"/>
              </w:rPr>
              <w:t>tiap</w:t>
            </w:r>
            <w:r>
              <w:rPr>
                <w:szCs w:val="21"/>
                <w:vertAlign w:val="superscript"/>
              </w:rPr>
              <w:t>4</w:t>
            </w:r>
            <w:r>
              <w:rPr>
                <w:rFonts w:hint="eastAsia"/>
                <w:szCs w:val="21"/>
              </w:rPr>
              <w:br/>
            </w:r>
            <w:r>
              <w:rPr>
                <w:rFonts w:hint="eastAsia"/>
                <w:szCs w:val="21"/>
              </w:rPr>
              <w:t>③事理</w:t>
            </w:r>
            <w:r>
              <w:rPr>
                <w:szCs w:val="21"/>
              </w:rPr>
              <w:t>s</w:t>
            </w:r>
            <w:r>
              <w:rPr>
                <w:rFonts w:ascii="Tahoma" w:hAnsi="Tahoma" w:cs="Tahoma"/>
                <w:szCs w:val="21"/>
              </w:rPr>
              <w:t>ๅ</w:t>
            </w:r>
            <w:r>
              <w:rPr>
                <w:szCs w:val="21"/>
                <w:vertAlign w:val="superscript"/>
              </w:rPr>
              <w:t>11</w:t>
            </w:r>
            <w:r>
              <w:rPr>
                <w:szCs w:val="21"/>
                <w:vertAlign w:val="subscript"/>
              </w:rPr>
              <w:t>12</w:t>
            </w:r>
            <w:r>
              <w:rPr>
                <w:szCs w:val="21"/>
              </w:rPr>
              <w:t>li</w:t>
            </w:r>
            <w:r>
              <w:rPr>
                <w:szCs w:val="21"/>
                <w:vertAlign w:val="superscript"/>
              </w:rPr>
              <w:t>53</w:t>
            </w:r>
            <w:r>
              <w:rPr>
                <w:rFonts w:ascii="MS Mincho" w:eastAsia="MS Mincho" w:hAnsi="MS Mincho" w:cs="MS Mincho" w:hint="eastAsia"/>
                <w:szCs w:val="21"/>
              </w:rPr>
              <w:t>➍</w:t>
            </w:r>
          </w:p>
        </w:tc>
        <w:tc>
          <w:tcPr>
            <w:tcW w:w="3673" w:type="dxa"/>
          </w:tcPr>
          <w:p>
            <w:pPr>
              <w:ind w:right="84"/>
              <w:jc w:val="left"/>
              <w:rPr>
                <w:szCs w:val="21"/>
              </w:rPr>
            </w:pPr>
            <w:r>
              <w:rPr>
                <w:rFonts w:hint="eastAsia"/>
                <w:szCs w:val="21"/>
              </w:rPr>
              <w:t>搅</w:t>
            </w:r>
            <w:r>
              <w:rPr>
                <w:szCs w:val="21"/>
              </w:rPr>
              <w:t>ka</w:t>
            </w:r>
            <w:r>
              <w:rPr>
                <w:szCs w:val="21"/>
                <w:vertAlign w:val="superscript"/>
              </w:rPr>
              <w:t>53</w:t>
            </w:r>
          </w:p>
        </w:tc>
      </w:tr>
      <w:tr>
        <w:tc>
          <w:tcPr>
            <w:tcW w:w="1101" w:type="dxa"/>
          </w:tcPr>
          <w:p>
            <w:pPr>
              <w:ind w:right="84"/>
              <w:jc w:val="center"/>
              <w:rPr>
                <w:szCs w:val="21"/>
              </w:rPr>
            </w:pPr>
            <w:r>
              <w:rPr>
                <w:rFonts w:hint="eastAsia"/>
                <w:szCs w:val="21"/>
              </w:rPr>
              <w:t>福州</w:t>
            </w:r>
          </w:p>
        </w:tc>
        <w:tc>
          <w:tcPr>
            <w:tcW w:w="3672" w:type="dxa"/>
          </w:tcPr>
          <w:p>
            <w:pPr>
              <w:ind w:right="84"/>
              <w:jc w:val="left"/>
              <w:rPr>
                <w:szCs w:val="21"/>
                <w:lang w:val="en-US"/>
              </w:rPr>
            </w:pPr>
            <w:r>
              <w:rPr>
                <w:rFonts w:hint="eastAsia"/>
                <w:szCs w:val="21"/>
                <w:lang w:val="en-US"/>
              </w:rPr>
              <w:t>□□</w:t>
            </w:r>
            <w:r>
              <w:rPr>
                <w:szCs w:val="21"/>
                <w:lang w:val="en-US"/>
              </w:rPr>
              <w:t>k'a</w:t>
            </w:r>
            <w:r>
              <w:rPr>
                <w:szCs w:val="21"/>
                <w:vertAlign w:val="superscript"/>
                <w:lang w:val="en-US"/>
              </w:rPr>
              <w:t>44</w:t>
            </w:r>
            <w:r>
              <w:rPr>
                <w:szCs w:val="21"/>
                <w:lang w:val="en-US"/>
              </w:rPr>
              <w:t>(k'a?</w:t>
            </w:r>
            <w:r>
              <w:rPr>
                <w:szCs w:val="21"/>
                <w:vertAlign w:val="superscript"/>
                <w:lang w:val="en-US"/>
              </w:rPr>
              <w:t>23</w:t>
            </w:r>
            <w:r>
              <w:rPr>
                <w:szCs w:val="21"/>
                <w:lang w:val="en-US"/>
              </w:rPr>
              <w:t>)sau?</w:t>
            </w:r>
            <w:r>
              <w:rPr>
                <w:szCs w:val="21"/>
                <w:vertAlign w:val="superscript"/>
                <w:lang w:val="en-US"/>
              </w:rPr>
              <w:t>23</w:t>
            </w:r>
          </w:p>
        </w:tc>
        <w:tc>
          <w:tcPr>
            <w:tcW w:w="3673" w:type="dxa"/>
          </w:tcPr>
          <w:p>
            <w:pPr>
              <w:ind w:right="84"/>
              <w:jc w:val="left"/>
              <w:rPr>
                <w:szCs w:val="21"/>
                <w:lang w:val="en-US"/>
              </w:rPr>
            </w:pPr>
            <w:r>
              <w:rPr>
                <w:rFonts w:hint="eastAsia"/>
                <w:szCs w:val="21"/>
                <w:lang w:val="en-US"/>
              </w:rPr>
              <w:t>①</w:t>
            </w:r>
            <w:r>
              <w:rPr>
                <w:rFonts w:hint="eastAsia"/>
                <w:szCs w:val="21"/>
              </w:rPr>
              <w:t>調</w:t>
            </w:r>
            <w:r>
              <w:rPr>
                <w:szCs w:val="21"/>
                <w:lang w:val="en-US"/>
              </w:rPr>
              <w:t>teu</w:t>
            </w:r>
            <w:r>
              <w:rPr>
                <w:szCs w:val="21"/>
                <w:vertAlign w:val="superscript"/>
                <w:lang w:val="en-US"/>
              </w:rPr>
              <w:t>52</w:t>
            </w:r>
            <w:r>
              <w:rPr>
                <w:rFonts w:hint="eastAsia"/>
                <w:szCs w:val="21"/>
                <w:lang w:val="en-US"/>
              </w:rPr>
              <w:br/>
            </w:r>
            <w:r>
              <w:rPr>
                <w:rFonts w:hint="eastAsia"/>
                <w:szCs w:val="21"/>
                <w:lang w:val="en-US"/>
              </w:rPr>
              <w:t>②</w:t>
            </w:r>
            <w:r>
              <w:rPr>
                <w:rFonts w:hint="eastAsia"/>
                <w:szCs w:val="21"/>
              </w:rPr>
              <w:t>鼓</w:t>
            </w:r>
            <w:r>
              <w:rPr>
                <w:szCs w:val="21"/>
                <w:lang w:val="en-US"/>
              </w:rPr>
              <w:t>*ku</w:t>
            </w:r>
            <w:r>
              <w:rPr>
                <w:szCs w:val="21"/>
                <w:vertAlign w:val="superscript"/>
                <w:lang w:val="en-US"/>
              </w:rPr>
              <w:t>31</w:t>
            </w:r>
          </w:p>
        </w:tc>
      </w:tr>
    </w:tbl>
    <w:p>
      <w:pPr>
        <w:ind w:right="84"/>
        <w:jc w:val="left"/>
        <w:rPr>
          <w:szCs w:val="21"/>
        </w:rPr>
      </w:pPr>
      <w:r>
        <w:rPr>
          <w:rFonts w:ascii="Cambria Math" w:hAnsi="Cambria Math" w:cs="Cambria Math"/>
          <w:szCs w:val="21"/>
        </w:rPr>
        <w:t>❶</w:t>
      </w:r>
      <w:r>
        <w:rPr>
          <w:rFonts w:hint="eastAsia"/>
          <w:szCs w:val="21"/>
        </w:rPr>
        <w:t>①整理和修理；②整理。</w:t>
      </w:r>
      <w:r>
        <w:rPr>
          <w:rFonts w:ascii="Cambria Math" w:hAnsi="Cambria Math" w:cs="Cambria Math"/>
          <w:szCs w:val="21"/>
        </w:rPr>
        <w:t>❷</w:t>
      </w:r>
      <w:r>
        <w:rPr>
          <w:rFonts w:hint="eastAsia"/>
          <w:szCs w:val="21"/>
        </w:rPr>
        <w:t>①整理；②修理。</w:t>
      </w:r>
      <w:r>
        <w:rPr>
          <w:rFonts w:ascii="MS Mincho" w:eastAsia="MS Mincho" w:hAnsi="MS Mincho" w:cs="MS Mincho" w:hint="eastAsia"/>
          <w:szCs w:val="21"/>
        </w:rPr>
        <w:t>➌</w:t>
      </w:r>
      <w:r>
        <w:rPr>
          <w:rFonts w:hint="eastAsia"/>
          <w:szCs w:val="21"/>
        </w:rPr>
        <w:t>①整理；②③修理。</w:t>
      </w:r>
      <w:r>
        <w:rPr>
          <w:rFonts w:ascii="MS Mincho" w:eastAsia="MS Mincho" w:hAnsi="MS Mincho" w:cs="MS Mincho" w:hint="eastAsia"/>
          <w:szCs w:val="21"/>
        </w:rPr>
        <w:t>➍</w:t>
      </w:r>
      <w:r>
        <w:rPr>
          <w:rFonts w:hint="eastAsia"/>
          <w:szCs w:val="21"/>
        </w:rPr>
        <w:t>①整理和修理；②整理；③修理。</w:t>
      </w:r>
      <w:r>
        <w:rPr>
          <w:rFonts w:ascii="Cambria Math" w:hAnsi="Cambria Math" w:cs="Cambria Math"/>
          <w:szCs w:val="21"/>
        </w:rPr>
        <w:t>❺</w:t>
      </w:r>
      <w:r>
        <w:rPr>
          <w:rFonts w:hint="eastAsia"/>
          <w:szCs w:val="21"/>
        </w:rPr>
        <w:t>①②整理；③修理。</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rFonts w:hint="eastAsia"/>
                <w:szCs w:val="21"/>
              </w:rPr>
              <w:br/>
            </w:r>
            <w:r>
              <w:rPr>
                <w:rFonts w:hint="eastAsia"/>
                <w:szCs w:val="21"/>
              </w:rPr>
              <w:t>方言点</w:t>
            </w:r>
          </w:p>
        </w:tc>
        <w:tc>
          <w:tcPr>
            <w:tcW w:w="3672" w:type="dxa"/>
          </w:tcPr>
          <w:p>
            <w:pPr>
              <w:ind w:right="84"/>
              <w:jc w:val="left"/>
              <w:rPr>
                <w:b/>
                <w:szCs w:val="21"/>
              </w:rPr>
            </w:pPr>
            <w:r>
              <w:rPr>
                <w:rFonts w:hint="eastAsia"/>
                <w:b/>
                <w:szCs w:val="21"/>
              </w:rPr>
              <w:t>拌</w:t>
            </w:r>
            <w:r>
              <w:rPr>
                <w:b/>
                <w:szCs w:val="21"/>
              </w:rPr>
              <w:t>pan</w:t>
            </w:r>
            <w:r>
              <w:rPr>
                <w:b/>
                <w:szCs w:val="21"/>
                <w:vertAlign w:val="superscript"/>
              </w:rPr>
              <w:t>51</w:t>
            </w:r>
          </w:p>
        </w:tc>
        <w:tc>
          <w:tcPr>
            <w:tcW w:w="3673" w:type="dxa"/>
          </w:tcPr>
          <w:p>
            <w:pPr>
              <w:ind w:right="84"/>
              <w:jc w:val="left"/>
              <w:rPr>
                <w:b/>
                <w:szCs w:val="21"/>
              </w:rPr>
            </w:pPr>
            <w:r>
              <w:rPr>
                <w:rFonts w:hint="eastAsia"/>
                <w:b/>
                <w:szCs w:val="21"/>
              </w:rPr>
              <w:t>选择</w:t>
            </w:r>
            <w:r>
              <w:rPr>
                <w:rFonts w:ascii="Cambria Math" w:hAnsi="Cambria Math" w:cs="Cambria Math"/>
                <w:b/>
                <w:szCs w:val="21"/>
              </w:rPr>
              <w:t>ɕ</w:t>
            </w:r>
            <w:r>
              <w:rPr>
                <w:b/>
                <w:szCs w:val="21"/>
              </w:rPr>
              <w:t>yan</w:t>
            </w:r>
            <w:r>
              <w:rPr>
                <w:b/>
                <w:szCs w:val="21"/>
                <w:vertAlign w:val="superscript"/>
              </w:rPr>
              <w:t>214</w:t>
            </w:r>
            <w:r>
              <w:rPr>
                <w:b/>
                <w:szCs w:val="21"/>
                <w:vertAlign w:val="subscript"/>
              </w:rPr>
              <w:t>21</w:t>
            </w:r>
            <w:r>
              <w:rPr>
                <w:b/>
                <w:szCs w:val="21"/>
              </w:rPr>
              <w:t>tsə</w:t>
            </w:r>
            <w:r>
              <w:rPr>
                <w:b/>
                <w:szCs w:val="21"/>
                <w:vertAlign w:val="superscript"/>
              </w:rPr>
              <w:t>35</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拌</w:t>
            </w:r>
            <w:r>
              <w:rPr>
                <w:szCs w:val="21"/>
              </w:rPr>
              <w:t>pan</w:t>
            </w:r>
            <w:r>
              <w:rPr>
                <w:szCs w:val="21"/>
                <w:vertAlign w:val="superscript"/>
              </w:rPr>
              <w:t>51</w:t>
            </w:r>
          </w:p>
        </w:tc>
        <w:tc>
          <w:tcPr>
            <w:tcW w:w="3673" w:type="dxa"/>
          </w:tcPr>
          <w:p>
            <w:pPr>
              <w:ind w:right="84"/>
              <w:jc w:val="left"/>
              <w:rPr>
                <w:szCs w:val="21"/>
              </w:rPr>
            </w:pPr>
            <w:r>
              <w:rPr>
                <w:rFonts w:hint="eastAsia"/>
                <w:szCs w:val="21"/>
              </w:rPr>
              <w:t>①挑</w:t>
            </w:r>
            <w:r>
              <w:rPr>
                <w:szCs w:val="21"/>
              </w:rPr>
              <w:t>t‘iau</w:t>
            </w:r>
            <w:r>
              <w:rPr>
                <w:szCs w:val="21"/>
                <w:vertAlign w:val="superscript"/>
              </w:rPr>
              <w:t>55</w:t>
            </w:r>
            <w:r>
              <w:rPr>
                <w:rFonts w:hint="eastAsia"/>
                <w:szCs w:val="21"/>
              </w:rPr>
              <w:t>②拣</w:t>
            </w:r>
            <w:r>
              <w:rPr>
                <w:szCs w:val="21"/>
              </w:rPr>
              <w:t>t</w:t>
            </w:r>
            <w:r>
              <w:rPr>
                <w:rFonts w:ascii="Cambria Math" w:hAnsi="Cambria Math" w:cs="Cambria Math"/>
                <w:szCs w:val="21"/>
              </w:rPr>
              <w:t>ɕ</w:t>
            </w:r>
            <w:r>
              <w:rPr>
                <w:szCs w:val="21"/>
              </w:rPr>
              <w:t>ian</w:t>
            </w:r>
            <w:r>
              <w:rPr>
                <w:szCs w:val="21"/>
                <w:vertAlign w:val="superscript"/>
              </w:rPr>
              <w:t>214</w:t>
            </w:r>
            <w:r>
              <w:rPr>
                <w:rFonts w:ascii="Cambria Math" w:hAnsi="Cambria Math" w:cs="Cambria Math"/>
                <w:szCs w:val="21"/>
              </w:rPr>
              <w:t>❷</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拌</w:t>
            </w:r>
            <w:r>
              <w:rPr>
                <w:szCs w:val="21"/>
              </w:rPr>
              <w:t>p</w:t>
            </w:r>
            <w:r>
              <w:rPr>
                <w:rFonts w:ascii="Cambria Math" w:hAnsi="Cambria Math"/>
                <w:szCs w:val="21"/>
                <w:lang w:val="en-US"/>
              </w:rPr>
              <w:t>æ̃</w:t>
            </w:r>
            <w:r>
              <w:rPr>
                <w:szCs w:val="21"/>
                <w:vertAlign w:val="superscript"/>
              </w:rPr>
              <w:t>21</w:t>
            </w:r>
          </w:p>
        </w:tc>
        <w:tc>
          <w:tcPr>
            <w:tcW w:w="3673" w:type="dxa"/>
          </w:tcPr>
          <w:p>
            <w:pPr>
              <w:ind w:right="84"/>
              <w:jc w:val="left"/>
              <w:rPr>
                <w:szCs w:val="21"/>
              </w:rPr>
            </w:pPr>
            <w:r>
              <w:rPr>
                <w:rFonts w:hint="eastAsia"/>
                <w:szCs w:val="21"/>
              </w:rPr>
              <w:t>挑</w:t>
            </w:r>
            <w:r>
              <w:rPr>
                <w:szCs w:val="21"/>
              </w:rPr>
              <w:t>t'i</w:t>
            </w:r>
            <w:r>
              <w:rPr>
                <w:rFonts w:ascii="Cambria Math" w:hAnsi="Cambria Math" w:cs="Cambria Math"/>
                <w:szCs w:val="21"/>
              </w:rPr>
              <w:t>ɔ</w:t>
            </w:r>
            <w:r>
              <w:rPr>
                <w:szCs w:val="21"/>
                <w:vertAlign w:val="superscript"/>
              </w:rPr>
              <w:t>213</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拌</w:t>
            </w:r>
            <w:r>
              <w:rPr>
                <w:szCs w:val="21"/>
              </w:rPr>
              <w:t>pan</w:t>
            </w:r>
            <w:r>
              <w:rPr>
                <w:szCs w:val="21"/>
                <w:vertAlign w:val="superscript"/>
              </w:rPr>
              <w:t>41</w:t>
            </w:r>
          </w:p>
        </w:tc>
        <w:tc>
          <w:tcPr>
            <w:tcW w:w="3673" w:type="dxa"/>
          </w:tcPr>
          <w:p>
            <w:pPr>
              <w:ind w:right="84"/>
              <w:jc w:val="left"/>
              <w:rPr>
                <w:szCs w:val="21"/>
              </w:rPr>
            </w:pPr>
            <w:r>
              <w:rPr>
                <w:rFonts w:hint="eastAsia"/>
                <w:szCs w:val="21"/>
              </w:rPr>
              <w:t>①挑</w:t>
            </w:r>
            <w:r>
              <w:rPr>
                <w:szCs w:val="21"/>
              </w:rPr>
              <w:t>t'iau</w:t>
            </w:r>
            <w:r>
              <w:rPr>
                <w:szCs w:val="21"/>
                <w:vertAlign w:val="superscript"/>
              </w:rPr>
              <w:t>33</w:t>
            </w:r>
            <w:r>
              <w:rPr>
                <w:rFonts w:hint="eastAsia"/>
                <w:szCs w:val="21"/>
              </w:rPr>
              <w:t>②拣</w:t>
            </w:r>
            <w:r>
              <w:rPr>
                <w:szCs w:val="21"/>
              </w:rPr>
              <w:t>t</w:t>
            </w:r>
            <w:r>
              <w:rPr>
                <w:rFonts w:ascii="Cambria Math" w:hAnsi="Cambria Math" w:cs="Cambria Math"/>
                <w:szCs w:val="21"/>
              </w:rPr>
              <w:t>ɕ</w:t>
            </w:r>
            <w:r>
              <w:rPr>
                <w:szCs w:val="21"/>
              </w:rPr>
              <w:t>ian</w:t>
            </w:r>
            <w:r>
              <w:rPr>
                <w:szCs w:val="21"/>
                <w:vertAlign w:val="superscript"/>
              </w:rPr>
              <w:t>213</w:t>
            </w:r>
            <w:r>
              <w:rPr>
                <w:rFonts w:ascii="Cambria Math" w:hAnsi="Cambria Math" w:cs="Cambria Math"/>
                <w:szCs w:val="21"/>
              </w:rPr>
              <w:t>❷</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拌</w:t>
            </w:r>
            <w:r>
              <w:rPr>
                <w:szCs w:val="21"/>
              </w:rPr>
              <w:t>p</w:t>
            </w:r>
            <w:r>
              <w:rPr>
                <w:rFonts w:ascii="Cambria Math" w:hAnsi="Cambria Math"/>
                <w:szCs w:val="21"/>
                <w:lang w:val="en-US"/>
              </w:rPr>
              <w:t>æ̃</w:t>
            </w:r>
            <w:r>
              <w:rPr>
                <w:szCs w:val="21"/>
                <w:vertAlign w:val="superscript"/>
              </w:rPr>
              <w:t>45</w:t>
            </w:r>
          </w:p>
        </w:tc>
        <w:tc>
          <w:tcPr>
            <w:tcW w:w="3673" w:type="dxa"/>
          </w:tcPr>
          <w:p>
            <w:pPr>
              <w:ind w:right="84"/>
              <w:jc w:val="left"/>
              <w:rPr>
                <w:szCs w:val="21"/>
              </w:rPr>
            </w:pPr>
            <w:r>
              <w:rPr>
                <w:rFonts w:hint="eastAsia"/>
                <w:szCs w:val="21"/>
              </w:rPr>
              <w:t>①挑</w:t>
            </w:r>
            <w:r>
              <w:rPr>
                <w:szCs w:val="21"/>
              </w:rPr>
              <w:t>t'i</w:t>
            </w:r>
            <w:r>
              <w:rPr>
                <w:rFonts w:hint="eastAsia"/>
                <w:szCs w:val="21"/>
              </w:rPr>
              <w:t>ɑ</w:t>
            </w:r>
            <w:r>
              <w:rPr>
                <w:szCs w:val="21"/>
              </w:rPr>
              <w:t>u</w:t>
            </w:r>
            <w:r>
              <w:rPr>
                <w:szCs w:val="21"/>
                <w:vertAlign w:val="superscript"/>
              </w:rPr>
              <w:t>21</w:t>
            </w:r>
            <w:r>
              <w:rPr>
                <w:rFonts w:hint="eastAsia"/>
                <w:szCs w:val="21"/>
              </w:rPr>
              <w:br/>
            </w:r>
            <w:r>
              <w:rPr>
                <w:rFonts w:hint="eastAsia"/>
                <w:szCs w:val="21"/>
              </w:rPr>
              <w:t>②挑拣</w:t>
            </w:r>
            <w:r>
              <w:rPr>
                <w:szCs w:val="21"/>
              </w:rPr>
              <w:t>t‘i</w:t>
            </w:r>
            <w:r>
              <w:rPr>
                <w:rFonts w:hint="eastAsia"/>
                <w:szCs w:val="21"/>
              </w:rPr>
              <w:t>ɑ</w:t>
            </w:r>
            <w:r>
              <w:rPr>
                <w:szCs w:val="21"/>
              </w:rPr>
              <w:t>u</w:t>
            </w:r>
            <w:r>
              <w:rPr>
                <w:szCs w:val="21"/>
                <w:vertAlign w:val="superscript"/>
              </w:rPr>
              <w:t>21</w:t>
            </w:r>
            <w:r>
              <w:rPr>
                <w:szCs w:val="21"/>
              </w:rPr>
              <w:t>t</w:t>
            </w:r>
            <w:r>
              <w:rPr>
                <w:rFonts w:ascii="Cambria Math" w:hAnsi="Cambria Math" w:cs="Cambria Math"/>
                <w:szCs w:val="21"/>
              </w:rPr>
              <w:t>ɕ</w:t>
            </w:r>
            <w:r>
              <w:rPr>
                <w:szCs w:val="21"/>
              </w:rPr>
              <w:t>i</w:t>
            </w:r>
            <w:r>
              <w:rPr>
                <w:rFonts w:ascii="Cambria Math" w:hAnsi="Cambria Math"/>
                <w:szCs w:val="21"/>
                <w:lang w:val="en-US"/>
              </w:rPr>
              <w:t>æ̃</w:t>
            </w:r>
            <w:r>
              <w:rPr>
                <w:szCs w:val="21"/>
                <w:vertAlign w:val="superscript"/>
              </w:rPr>
              <w:t>53</w:t>
            </w:r>
            <w:r>
              <w:rPr>
                <w:rFonts w:ascii="Cambria Math" w:hAnsi="Cambria Math" w:cs="Cambria Math"/>
                <w:szCs w:val="21"/>
              </w:rPr>
              <w:t>❷</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lang w:val="en-US"/>
              </w:rPr>
            </w:pPr>
            <w:r>
              <w:rPr>
                <w:rFonts w:hint="eastAsia"/>
                <w:szCs w:val="21"/>
                <w:lang w:val="en-US"/>
              </w:rPr>
              <w:t>①</w:t>
            </w:r>
            <w:r>
              <w:rPr>
                <w:rFonts w:hint="eastAsia"/>
                <w:szCs w:val="21"/>
              </w:rPr>
              <w:t>拌</w:t>
            </w:r>
            <w:r>
              <w:rPr>
                <w:szCs w:val="21"/>
                <w:lang w:val="en-US"/>
              </w:rPr>
              <w:t>pan</w:t>
            </w:r>
            <w:r>
              <w:rPr>
                <w:szCs w:val="21"/>
                <w:vertAlign w:val="superscript"/>
                <w:lang w:val="en-US"/>
              </w:rPr>
              <w:t>13</w:t>
            </w:r>
            <w:r>
              <w:rPr>
                <w:rFonts w:hint="eastAsia"/>
                <w:szCs w:val="21"/>
                <w:lang w:val="en-US"/>
              </w:rPr>
              <w:t>②</w:t>
            </w:r>
            <w:r>
              <w:rPr>
                <w:rFonts w:hint="eastAsia"/>
                <w:szCs w:val="21"/>
              </w:rPr>
              <w:t>和</w:t>
            </w:r>
            <w:r>
              <w:rPr>
                <w:szCs w:val="21"/>
                <w:lang w:val="en-US"/>
              </w:rPr>
              <w:t>xo</w:t>
            </w:r>
            <w:r>
              <w:rPr>
                <w:szCs w:val="21"/>
                <w:vertAlign w:val="superscript"/>
                <w:lang w:val="en-US"/>
              </w:rPr>
              <w:t>13</w:t>
            </w:r>
            <w:r>
              <w:rPr>
                <w:szCs w:val="21"/>
                <w:lang w:val="en-US"/>
              </w:rPr>
              <w:t>,xo</w:t>
            </w:r>
            <w:r>
              <w:rPr>
                <w:szCs w:val="21"/>
                <w:vertAlign w:val="superscript"/>
                <w:lang w:val="en-US"/>
              </w:rPr>
              <w:t>53</w:t>
            </w:r>
          </w:p>
        </w:tc>
        <w:tc>
          <w:tcPr>
            <w:tcW w:w="3673" w:type="dxa"/>
          </w:tcPr>
          <w:p>
            <w:pPr>
              <w:ind w:right="84"/>
              <w:jc w:val="left"/>
              <w:rPr>
                <w:szCs w:val="21"/>
              </w:rPr>
            </w:pPr>
            <w:r>
              <w:rPr>
                <w:rFonts w:hint="eastAsia"/>
                <w:szCs w:val="21"/>
              </w:rPr>
              <w:t>①挑</w:t>
            </w:r>
            <w:r>
              <w:rPr>
                <w:szCs w:val="21"/>
              </w:rPr>
              <w:t>t'iau</w:t>
            </w:r>
            <w:r>
              <w:rPr>
                <w:szCs w:val="21"/>
                <w:vertAlign w:val="superscript"/>
              </w:rPr>
              <w:t>44</w:t>
            </w:r>
            <w:r>
              <w:rPr>
                <w:szCs w:val="21"/>
              </w:rPr>
              <w:t>,tiau</w:t>
            </w:r>
            <w:r>
              <w:rPr>
                <w:szCs w:val="21"/>
                <w:vertAlign w:val="superscript"/>
              </w:rPr>
              <w:t>44</w:t>
            </w:r>
            <w:r>
              <w:rPr>
                <w:rFonts w:hint="eastAsia"/>
                <w:szCs w:val="21"/>
              </w:rPr>
              <w:br/>
            </w:r>
            <w:r>
              <w:rPr>
                <w:rFonts w:hint="eastAsia"/>
                <w:szCs w:val="21"/>
              </w:rPr>
              <w:t>②选</w:t>
            </w:r>
            <w:r>
              <w:rPr>
                <w:rFonts w:ascii="Cambria Math" w:hAnsi="Cambria Math" w:cs="Cambria Math"/>
                <w:szCs w:val="21"/>
              </w:rPr>
              <w:t>ɕ</w:t>
            </w:r>
            <w:r>
              <w:rPr>
                <w:szCs w:val="21"/>
              </w:rPr>
              <w:t>yan</w:t>
            </w:r>
            <w:r>
              <w:rPr>
                <w:szCs w:val="21"/>
                <w:vertAlign w:val="superscript"/>
              </w:rPr>
              <w:t>53</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rPr>
            </w:pPr>
            <w:r>
              <w:rPr>
                <w:rFonts w:hint="eastAsia"/>
                <w:szCs w:val="21"/>
              </w:rPr>
              <w:t>拌</w:t>
            </w:r>
            <w:r>
              <w:rPr>
                <w:szCs w:val="21"/>
              </w:rPr>
              <w:t>pã</w:t>
            </w:r>
            <w:r>
              <w:rPr>
                <w:szCs w:val="21"/>
                <w:vertAlign w:val="superscript"/>
              </w:rPr>
              <w:t>13</w:t>
            </w:r>
          </w:p>
        </w:tc>
        <w:tc>
          <w:tcPr>
            <w:tcW w:w="3673" w:type="dxa"/>
          </w:tcPr>
          <w:p>
            <w:pPr>
              <w:ind w:right="84"/>
              <w:jc w:val="left"/>
              <w:rPr>
                <w:szCs w:val="21"/>
              </w:rPr>
            </w:pPr>
            <w:r>
              <w:rPr>
                <w:rFonts w:hint="eastAsia"/>
                <w:szCs w:val="21"/>
              </w:rPr>
              <w:t>①挑</w:t>
            </w:r>
            <w:r>
              <w:rPr>
                <w:szCs w:val="21"/>
              </w:rPr>
              <w:t>t'iau</w:t>
            </w:r>
            <w:r>
              <w:rPr>
                <w:szCs w:val="21"/>
                <w:vertAlign w:val="superscript"/>
              </w:rPr>
              <w:t>44</w:t>
            </w:r>
            <w:r>
              <w:rPr>
                <w:szCs w:val="21"/>
              </w:rPr>
              <w:t>,tiau</w:t>
            </w:r>
            <w:r>
              <w:rPr>
                <w:szCs w:val="21"/>
                <w:vertAlign w:val="superscript"/>
              </w:rPr>
              <w:t>44</w:t>
            </w:r>
            <w:r>
              <w:rPr>
                <w:rFonts w:hint="eastAsia"/>
                <w:szCs w:val="21"/>
              </w:rPr>
              <w:br/>
            </w:r>
            <w:r>
              <w:rPr>
                <w:rFonts w:hint="eastAsia"/>
                <w:szCs w:val="21"/>
              </w:rPr>
              <w:t>②选</w:t>
            </w:r>
            <w:r>
              <w:rPr>
                <w:rFonts w:ascii="Cambria Math" w:hAnsi="Cambria Math" w:cs="Cambria Math"/>
                <w:szCs w:val="21"/>
              </w:rPr>
              <w:t>ɕ</w:t>
            </w:r>
            <w:r>
              <w:rPr>
                <w:szCs w:val="21"/>
              </w:rPr>
              <w:t>i</w:t>
            </w:r>
            <w:r>
              <w:rPr>
                <w:rFonts w:ascii="Cambria Math" w:hAnsi="Cambria Math" w:cs="Cambria Math"/>
                <w:szCs w:val="21"/>
              </w:rPr>
              <w:t>ɛ</w:t>
            </w:r>
            <w:r>
              <w:rPr>
                <w:szCs w:val="21"/>
                <w:vertAlign w:val="superscript"/>
              </w:rPr>
              <w:t>53</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rPr>
            </w:pPr>
            <w:r>
              <w:rPr>
                <w:rFonts w:hint="eastAsia"/>
                <w:szCs w:val="21"/>
              </w:rPr>
              <w:t>拌</w:t>
            </w:r>
            <w:r>
              <w:rPr>
                <w:szCs w:val="21"/>
              </w:rPr>
              <w:t>p</w:t>
            </w:r>
            <w:r>
              <w:rPr>
                <w:rFonts w:ascii="Cambria Math" w:hAnsi="Cambria Math" w:cs="Cambria Math"/>
                <w:szCs w:val="21"/>
                <w:lang w:val="en-US"/>
              </w:rPr>
              <w:t>ʊ̃</w:t>
            </w:r>
            <w:r>
              <w:rPr>
                <w:szCs w:val="21"/>
                <w:vertAlign w:val="superscript"/>
              </w:rPr>
              <w:t>53</w:t>
            </w:r>
          </w:p>
        </w:tc>
        <w:tc>
          <w:tcPr>
            <w:tcW w:w="3673" w:type="dxa"/>
          </w:tcPr>
          <w:p>
            <w:pPr>
              <w:ind w:right="84"/>
              <w:jc w:val="left"/>
              <w:rPr>
                <w:szCs w:val="21"/>
              </w:rPr>
            </w:pPr>
            <w:r>
              <w:rPr>
                <w:rFonts w:hint="eastAsia"/>
                <w:szCs w:val="21"/>
              </w:rPr>
              <w:t>拣</w:t>
            </w:r>
            <w:r>
              <w:rPr>
                <w:szCs w:val="21"/>
              </w:rPr>
              <w:t>t</w:t>
            </w:r>
            <w:r>
              <w:rPr>
                <w:rFonts w:ascii="Cambria Math" w:hAnsi="Cambria Math" w:cs="Cambria Math"/>
                <w:szCs w:val="21"/>
              </w:rPr>
              <w:t>ɕ</w:t>
            </w:r>
            <w:r>
              <w:rPr>
                <w:szCs w:val="21"/>
              </w:rPr>
              <w:t>iĩ</w:t>
            </w:r>
            <w:r>
              <w:rPr>
                <w:szCs w:val="21"/>
                <w:vertAlign w:val="superscript"/>
              </w:rPr>
              <w:t>24</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lang w:val="en-US"/>
              </w:rPr>
            </w:pPr>
            <w:r>
              <w:rPr>
                <w:rFonts w:hint="eastAsia"/>
                <w:szCs w:val="21"/>
                <w:lang w:val="en-US"/>
              </w:rPr>
              <w:t>①</w:t>
            </w:r>
            <w:r>
              <w:rPr>
                <w:rFonts w:hint="eastAsia"/>
                <w:szCs w:val="21"/>
              </w:rPr>
              <w:t>拌</w:t>
            </w:r>
            <w:r>
              <w:rPr>
                <w:szCs w:val="21"/>
                <w:lang w:val="en-US"/>
              </w:rPr>
              <w:t>põ</w:t>
            </w:r>
            <w:r>
              <w:rPr>
                <w:szCs w:val="21"/>
                <w:vertAlign w:val="superscript"/>
                <w:lang w:val="en-US"/>
              </w:rPr>
              <w:t>55</w:t>
            </w:r>
            <w:r>
              <w:rPr>
                <w:rFonts w:hint="eastAsia"/>
                <w:szCs w:val="21"/>
                <w:lang w:val="en-US"/>
              </w:rPr>
              <w:t>②</w:t>
            </w:r>
            <w:r>
              <w:rPr>
                <w:rFonts w:hint="eastAsia"/>
                <w:szCs w:val="21"/>
              </w:rPr>
              <w:t>和</w:t>
            </w:r>
            <w:r>
              <w:rPr>
                <w:szCs w:val="21"/>
                <w:lang w:val="en-US"/>
              </w:rPr>
              <w:t>xo</w:t>
            </w:r>
            <w:r>
              <w:rPr>
                <w:szCs w:val="21"/>
                <w:vertAlign w:val="superscript"/>
                <w:lang w:val="en-US"/>
              </w:rPr>
              <w:t>55</w:t>
            </w:r>
            <w:r>
              <w:rPr>
                <w:rFonts w:ascii="Cambria Math" w:hAnsi="Cambria Math" w:cs="Cambria Math"/>
                <w:szCs w:val="21"/>
                <w:lang w:val="en-US"/>
              </w:rPr>
              <w:t>❶</w:t>
            </w:r>
          </w:p>
        </w:tc>
        <w:tc>
          <w:tcPr>
            <w:tcW w:w="3673" w:type="dxa"/>
          </w:tcPr>
          <w:p>
            <w:pPr>
              <w:ind w:right="84"/>
              <w:jc w:val="left"/>
              <w:rPr>
                <w:szCs w:val="21"/>
              </w:rPr>
            </w:pPr>
            <w:r>
              <w:rPr>
                <w:rFonts w:hint="eastAsia"/>
                <w:szCs w:val="21"/>
              </w:rPr>
              <w:t>拣</w:t>
            </w:r>
            <w:r>
              <w:rPr>
                <w:szCs w:val="21"/>
              </w:rPr>
              <w:t>k</w:t>
            </w:r>
            <w:r>
              <w:rPr>
                <w:rFonts w:ascii="Cambria Math" w:hAnsi="Cambria Math" w:cs="Cambria Math"/>
                <w:szCs w:val="21"/>
              </w:rPr>
              <w:t>ɛ̃</w:t>
            </w:r>
            <w:r>
              <w:rPr>
                <w:szCs w:val="21"/>
                <w:vertAlign w:val="superscript"/>
              </w:rPr>
              <w:t>42</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rPr>
            </w:pPr>
            <w:r>
              <w:rPr>
                <w:rFonts w:hint="eastAsia"/>
                <w:szCs w:val="21"/>
              </w:rPr>
              <w:t>拌</w:t>
            </w:r>
            <w:r>
              <w:rPr>
                <w:szCs w:val="21"/>
              </w:rPr>
              <w:t>bø</w:t>
            </w:r>
            <w:r>
              <w:rPr>
                <w:szCs w:val="21"/>
                <w:vertAlign w:val="superscript"/>
              </w:rPr>
              <w:t>31</w:t>
            </w:r>
          </w:p>
        </w:tc>
        <w:tc>
          <w:tcPr>
            <w:tcW w:w="3673" w:type="dxa"/>
          </w:tcPr>
          <w:p>
            <w:pPr>
              <w:ind w:right="84"/>
              <w:jc w:val="left"/>
              <w:rPr>
                <w:szCs w:val="21"/>
              </w:rPr>
            </w:pPr>
            <w:r>
              <w:rPr>
                <w:rFonts w:hint="eastAsia"/>
                <w:szCs w:val="21"/>
              </w:rPr>
              <w:t>①拣</w:t>
            </w:r>
            <w:r>
              <w:rPr>
                <w:szCs w:val="21"/>
              </w:rPr>
              <w:t>kE</w:t>
            </w:r>
            <w:r>
              <w:rPr>
                <w:szCs w:val="21"/>
                <w:vertAlign w:val="superscript"/>
              </w:rPr>
              <w:t>41</w:t>
            </w:r>
            <w:r>
              <w:rPr>
                <w:rFonts w:hint="eastAsia"/>
                <w:szCs w:val="21"/>
              </w:rPr>
              <w:t>②挑</w:t>
            </w:r>
            <w:r>
              <w:rPr>
                <w:szCs w:val="21"/>
              </w:rPr>
              <w:t>t'iæ</w:t>
            </w:r>
            <w:r>
              <w:rPr>
                <w:szCs w:val="21"/>
                <w:vertAlign w:val="superscript"/>
              </w:rPr>
              <w:t>44</w:t>
            </w:r>
          </w:p>
        </w:tc>
      </w:tr>
      <w:tr>
        <w:tc>
          <w:tcPr>
            <w:tcW w:w="1101" w:type="dxa"/>
          </w:tcPr>
          <w:p>
            <w:pPr>
              <w:ind w:right="84"/>
              <w:jc w:val="center"/>
              <w:rPr>
                <w:szCs w:val="21"/>
              </w:rPr>
            </w:pPr>
            <w:r>
              <w:rPr>
                <w:rFonts w:hint="eastAsia"/>
                <w:szCs w:val="21"/>
              </w:rPr>
              <w:t>溫州</w:t>
            </w:r>
          </w:p>
        </w:tc>
        <w:tc>
          <w:tcPr>
            <w:tcW w:w="3672" w:type="dxa"/>
          </w:tcPr>
          <w:p>
            <w:pPr>
              <w:ind w:right="84"/>
              <w:jc w:val="left"/>
              <w:rPr>
                <w:szCs w:val="21"/>
              </w:rPr>
            </w:pPr>
            <w:r>
              <w:rPr>
                <w:rFonts w:hint="eastAsia"/>
                <w:szCs w:val="21"/>
              </w:rPr>
              <w:t>拌</w:t>
            </w:r>
            <w:r>
              <w:rPr>
                <w:szCs w:val="21"/>
              </w:rPr>
              <w:t>bø</w:t>
            </w:r>
            <w:r>
              <w:rPr>
                <w:szCs w:val="21"/>
                <w:vertAlign w:val="superscript"/>
              </w:rPr>
              <w:t>24</w:t>
            </w:r>
          </w:p>
        </w:tc>
        <w:tc>
          <w:tcPr>
            <w:tcW w:w="3673" w:type="dxa"/>
          </w:tcPr>
          <w:p>
            <w:pPr>
              <w:ind w:right="84"/>
              <w:jc w:val="left"/>
              <w:rPr>
                <w:szCs w:val="21"/>
              </w:rPr>
            </w:pPr>
            <w:r>
              <w:rPr>
                <w:rFonts w:hint="eastAsia"/>
                <w:szCs w:val="21"/>
              </w:rPr>
              <w:t>①拣</w:t>
            </w:r>
            <w:r>
              <w:rPr>
                <w:szCs w:val="21"/>
              </w:rPr>
              <w:t>ka</w:t>
            </w:r>
            <w:r>
              <w:rPr>
                <w:szCs w:val="21"/>
                <w:vertAlign w:val="superscript"/>
              </w:rPr>
              <w:t>45</w:t>
            </w:r>
            <w:r>
              <w:rPr>
                <w:rFonts w:hint="eastAsia"/>
                <w:szCs w:val="21"/>
              </w:rPr>
              <w:t>②挑</w:t>
            </w:r>
            <w:r>
              <w:rPr>
                <w:szCs w:val="21"/>
              </w:rPr>
              <w:t>t‘i</w:t>
            </w:r>
            <w:r>
              <w:rPr>
                <w:rFonts w:ascii="Cambria Math" w:hAnsi="Cambria Math" w:cs="Cambria Math"/>
                <w:szCs w:val="21"/>
              </w:rPr>
              <w:t>ɛ</w:t>
            </w:r>
            <w:r>
              <w:rPr>
                <w:szCs w:val="21"/>
                <w:vertAlign w:val="superscript"/>
              </w:rPr>
              <w:t>45</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rPr>
            </w:pPr>
            <w:r>
              <w:rPr>
                <w:rFonts w:hint="eastAsia"/>
                <w:szCs w:val="21"/>
              </w:rPr>
              <w:t>拌</w:t>
            </w:r>
            <w:r>
              <w:rPr>
                <w:szCs w:val="21"/>
              </w:rPr>
              <w:t>põ</w:t>
            </w:r>
            <w:r>
              <w:rPr>
                <w:szCs w:val="21"/>
                <w:vertAlign w:val="superscript"/>
              </w:rPr>
              <w:t>21</w:t>
            </w:r>
          </w:p>
        </w:tc>
        <w:tc>
          <w:tcPr>
            <w:tcW w:w="3673" w:type="dxa"/>
          </w:tcPr>
          <w:p>
            <w:pPr>
              <w:ind w:right="84"/>
              <w:jc w:val="left"/>
              <w:rPr>
                <w:szCs w:val="21"/>
              </w:rPr>
            </w:pPr>
            <w:r>
              <w:rPr>
                <w:rFonts w:hint="eastAsia"/>
                <w:szCs w:val="21"/>
              </w:rPr>
              <w:t>①选</w:t>
            </w:r>
            <w:r>
              <w:rPr>
                <w:rFonts w:ascii="Cambria Math" w:hAnsi="Cambria Math" w:cs="Cambria Math"/>
                <w:szCs w:val="21"/>
              </w:rPr>
              <w:t>ɕ</w:t>
            </w:r>
            <w:r>
              <w:rPr>
                <w:szCs w:val="21"/>
              </w:rPr>
              <w:t>yẽ</w:t>
            </w:r>
            <w:r>
              <w:rPr>
                <w:szCs w:val="21"/>
                <w:vertAlign w:val="superscript"/>
              </w:rPr>
              <w:t>41</w:t>
            </w:r>
            <w:r>
              <w:rPr>
                <w:rFonts w:hint="eastAsia"/>
                <w:szCs w:val="21"/>
              </w:rPr>
              <w:t>②挑</w:t>
            </w:r>
            <w:r>
              <w:rPr>
                <w:szCs w:val="21"/>
              </w:rPr>
              <w:t>t'iau</w:t>
            </w:r>
            <w:r>
              <w:rPr>
                <w:szCs w:val="21"/>
                <w:vertAlign w:val="superscript"/>
              </w:rPr>
              <w:t>33</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rPr>
            </w:pPr>
            <w:r>
              <w:rPr>
                <w:rFonts w:hint="eastAsia"/>
                <w:szCs w:val="21"/>
              </w:rPr>
              <w:t>拌</w:t>
            </w:r>
            <w:r>
              <w:rPr>
                <w:szCs w:val="21"/>
              </w:rPr>
              <w:t>p'</w:t>
            </w:r>
            <w:r>
              <w:rPr>
                <w:rFonts w:ascii="Cambria Math" w:hAnsi="Cambria Math" w:cs="Cambria Math"/>
                <w:szCs w:val="21"/>
              </w:rPr>
              <w:t>ɔ</w:t>
            </w:r>
            <w:r>
              <w:rPr>
                <w:szCs w:val="21"/>
              </w:rPr>
              <w:t>n</w:t>
            </w:r>
            <w:r>
              <w:rPr>
                <w:szCs w:val="21"/>
                <w:vertAlign w:val="superscript"/>
              </w:rPr>
              <w:t>31</w:t>
            </w:r>
          </w:p>
        </w:tc>
        <w:tc>
          <w:tcPr>
            <w:tcW w:w="3673" w:type="dxa"/>
          </w:tcPr>
          <w:p>
            <w:pPr>
              <w:ind w:right="84"/>
              <w:jc w:val="left"/>
              <w:rPr>
                <w:szCs w:val="21"/>
              </w:rPr>
            </w:pPr>
            <w:r>
              <w:rPr>
                <w:rFonts w:hint="eastAsia"/>
                <w:szCs w:val="21"/>
              </w:rPr>
              <w:t>拣</w:t>
            </w:r>
            <w:r>
              <w:rPr>
                <w:szCs w:val="21"/>
              </w:rPr>
              <w:t>kan</w:t>
            </w:r>
            <w:r>
              <w:rPr>
                <w:szCs w:val="21"/>
                <w:vertAlign w:val="superscript"/>
              </w:rPr>
              <w:t>213</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rPr>
            </w:pPr>
            <w:r>
              <w:rPr>
                <w:rFonts w:hint="eastAsia"/>
                <w:szCs w:val="21"/>
              </w:rPr>
              <w:t>□</w:t>
            </w:r>
            <w:r>
              <w:rPr>
                <w:szCs w:val="21"/>
              </w:rPr>
              <w:t>v</w:t>
            </w:r>
            <w:r>
              <w:rPr>
                <w:rFonts w:ascii="Cambria Math" w:hAnsi="Cambria Math" w:cs="Cambria Math"/>
                <w:szCs w:val="21"/>
              </w:rPr>
              <w:t>ɔ</w:t>
            </w:r>
            <w:r>
              <w:rPr>
                <w:szCs w:val="21"/>
                <w:vertAlign w:val="superscript"/>
              </w:rPr>
              <w:t>44</w:t>
            </w:r>
          </w:p>
        </w:tc>
        <w:tc>
          <w:tcPr>
            <w:tcW w:w="3673" w:type="dxa"/>
          </w:tcPr>
          <w:p>
            <w:pPr>
              <w:ind w:right="84"/>
              <w:jc w:val="left"/>
              <w:rPr>
                <w:szCs w:val="21"/>
              </w:rPr>
            </w:pPr>
            <w:r>
              <w:rPr>
                <w:rFonts w:hint="eastAsia"/>
                <w:szCs w:val="21"/>
              </w:rPr>
              <w:t>□</w:t>
            </w:r>
            <w:r>
              <w:rPr>
                <w:szCs w:val="21"/>
              </w:rPr>
              <w:t>t'</w:t>
            </w:r>
            <w:r>
              <w:rPr>
                <w:rFonts w:ascii="Cambria Math" w:hAnsi="Cambria Math" w:cs="Cambria Math"/>
                <w:szCs w:val="21"/>
              </w:rPr>
              <w:t>ɔ</w:t>
            </w:r>
            <w:r>
              <w:rPr>
                <w:szCs w:val="21"/>
              </w:rPr>
              <w:t>k</w:t>
            </w:r>
            <w:r>
              <w:rPr>
                <w:szCs w:val="21"/>
                <w:vertAlign w:val="superscript"/>
              </w:rPr>
              <w:t>4</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rPr>
            </w:pPr>
            <w:r>
              <w:rPr>
                <w:rFonts w:hint="eastAsia"/>
                <w:szCs w:val="21"/>
              </w:rPr>
              <w:t>□</w:t>
            </w:r>
            <w:r>
              <w:rPr>
                <w:szCs w:val="21"/>
              </w:rPr>
              <w:t>k'au</w:t>
            </w:r>
            <w:r>
              <w:rPr>
                <w:szCs w:val="21"/>
                <w:vertAlign w:val="superscript"/>
              </w:rPr>
              <w:t>55</w:t>
            </w:r>
          </w:p>
        </w:tc>
        <w:tc>
          <w:tcPr>
            <w:tcW w:w="3673" w:type="dxa"/>
          </w:tcPr>
          <w:p>
            <w:pPr>
              <w:ind w:right="84"/>
              <w:jc w:val="left"/>
              <w:rPr>
                <w:szCs w:val="21"/>
              </w:rPr>
            </w:pPr>
            <w:r>
              <w:rPr>
                <w:rFonts w:hint="eastAsia"/>
                <w:szCs w:val="21"/>
              </w:rPr>
              <w:t>①拣</w:t>
            </w:r>
            <w:r>
              <w:rPr>
                <w:szCs w:val="21"/>
              </w:rPr>
              <w:t>kan</w:t>
            </w:r>
            <w:r>
              <w:rPr>
                <w:szCs w:val="21"/>
                <w:vertAlign w:val="superscript"/>
              </w:rPr>
              <w:t>35</w:t>
            </w:r>
            <w:r>
              <w:rPr>
                <w:rFonts w:hint="eastAsia"/>
                <w:szCs w:val="21"/>
              </w:rPr>
              <w:t>②择</w:t>
            </w:r>
            <w:r>
              <w:rPr>
                <w:szCs w:val="21"/>
              </w:rPr>
              <w:t>t</w:t>
            </w:r>
            <w:r>
              <w:rPr>
                <w:rFonts w:ascii="Cambria Math" w:hAnsi="Cambria Math" w:cs="Cambria Math"/>
                <w:szCs w:val="21"/>
              </w:rPr>
              <w:t>ʃ</w:t>
            </w:r>
            <w:r>
              <w:rPr>
                <w:szCs w:val="21"/>
              </w:rPr>
              <w:t>ak</w:t>
            </w:r>
            <w:r>
              <w:rPr>
                <w:szCs w:val="21"/>
                <w:vertAlign w:val="superscript"/>
              </w:rPr>
              <w:t>22</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rPr>
            </w:pPr>
            <w:r>
              <w:rPr>
                <w:rFonts w:hint="eastAsia"/>
                <w:szCs w:val="21"/>
              </w:rPr>
              <w:t>□</w:t>
            </w:r>
            <w:r>
              <w:rPr>
                <w:szCs w:val="21"/>
              </w:rPr>
              <w:t>k'au</w:t>
            </w:r>
            <w:r>
              <w:rPr>
                <w:szCs w:val="21"/>
                <w:vertAlign w:val="superscript"/>
              </w:rPr>
              <w:t>443</w:t>
            </w:r>
          </w:p>
        </w:tc>
        <w:tc>
          <w:tcPr>
            <w:tcW w:w="3673" w:type="dxa"/>
          </w:tcPr>
          <w:p>
            <w:pPr>
              <w:ind w:right="84"/>
              <w:jc w:val="left"/>
              <w:rPr>
                <w:szCs w:val="21"/>
              </w:rPr>
            </w:pPr>
            <w:r>
              <w:rPr>
                <w:rFonts w:hint="eastAsia"/>
                <w:szCs w:val="21"/>
              </w:rPr>
              <w:t>拣</w:t>
            </w:r>
            <w:r>
              <w:rPr>
                <w:szCs w:val="21"/>
              </w:rPr>
              <w:t>kan</w:t>
            </w:r>
            <w:r>
              <w:rPr>
                <w:szCs w:val="21"/>
                <w:vertAlign w:val="superscript"/>
              </w:rPr>
              <w:t>21</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rPr>
            </w:pPr>
            <w:r>
              <w:rPr>
                <w:rFonts w:hint="eastAsia"/>
                <w:szCs w:val="21"/>
              </w:rPr>
              <w:t>盘</w:t>
            </w:r>
            <w:r>
              <w:rPr>
                <w:szCs w:val="21"/>
              </w:rPr>
              <w:t>*pũã</w:t>
            </w:r>
            <w:r>
              <w:rPr>
                <w:szCs w:val="21"/>
                <w:vertAlign w:val="superscript"/>
              </w:rPr>
              <w:t>24</w:t>
            </w:r>
          </w:p>
        </w:tc>
        <w:tc>
          <w:tcPr>
            <w:tcW w:w="3673" w:type="dxa"/>
          </w:tcPr>
          <w:p>
            <w:pPr>
              <w:ind w:right="84"/>
              <w:jc w:val="left"/>
              <w:rPr>
                <w:szCs w:val="21"/>
              </w:rPr>
            </w:pPr>
            <w:r>
              <w:rPr>
                <w:rFonts w:hint="eastAsia"/>
                <w:szCs w:val="21"/>
              </w:rPr>
              <w:t>拣选</w:t>
            </w:r>
            <w:r>
              <w:rPr>
                <w:szCs w:val="21"/>
              </w:rPr>
              <w:t>kiŋ</w:t>
            </w:r>
            <w:r>
              <w:rPr>
                <w:szCs w:val="21"/>
                <w:vertAlign w:val="superscript"/>
              </w:rPr>
              <w:t>51</w:t>
            </w:r>
            <w:r>
              <w:rPr>
                <w:szCs w:val="21"/>
                <w:vertAlign w:val="subscript"/>
              </w:rPr>
              <w:t>55</w:t>
            </w:r>
            <w:r>
              <w:rPr>
                <w:szCs w:val="21"/>
              </w:rPr>
              <w:t>suan</w:t>
            </w:r>
            <w:r>
              <w:rPr>
                <w:szCs w:val="21"/>
                <w:vertAlign w:val="superscript"/>
              </w:rPr>
              <w:t>51</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rPr>
            </w:pPr>
            <w:r>
              <w:rPr>
                <w:szCs w:val="21"/>
              </w:rPr>
              <w:t>@ts‘iəu</w:t>
            </w:r>
            <w:r>
              <w:rPr>
                <w:szCs w:val="21"/>
                <w:vertAlign w:val="superscript"/>
              </w:rPr>
              <w:t>33</w:t>
            </w:r>
          </w:p>
        </w:tc>
        <w:tc>
          <w:tcPr>
            <w:tcW w:w="3673" w:type="dxa"/>
          </w:tcPr>
          <w:p>
            <w:pPr>
              <w:ind w:right="84"/>
              <w:jc w:val="left"/>
              <w:rPr>
                <w:szCs w:val="21"/>
                <w:lang w:val="en-US"/>
              </w:rPr>
            </w:pPr>
            <w:r>
              <w:rPr>
                <w:rFonts w:hint="eastAsia"/>
                <w:szCs w:val="21"/>
                <w:lang w:val="en-US"/>
              </w:rPr>
              <w:t>①</w:t>
            </w:r>
            <w:r>
              <w:rPr>
                <w:rFonts w:hint="eastAsia"/>
                <w:szCs w:val="21"/>
              </w:rPr>
              <w:t>口</w:t>
            </w:r>
            <w:r>
              <w:rPr>
                <w:szCs w:val="21"/>
                <w:lang w:val="en-US"/>
              </w:rPr>
              <w:t>to?</w:t>
            </w:r>
            <w:r>
              <w:rPr>
                <w:szCs w:val="21"/>
                <w:vertAlign w:val="superscript"/>
                <w:lang w:val="en-US"/>
              </w:rPr>
              <w:t>4</w:t>
            </w:r>
            <w:r>
              <w:rPr>
                <w:rFonts w:hint="eastAsia"/>
                <w:szCs w:val="21"/>
                <w:lang w:val="en-US"/>
              </w:rPr>
              <w:t>②</w:t>
            </w:r>
            <w:r>
              <w:rPr>
                <w:rFonts w:hint="eastAsia"/>
                <w:szCs w:val="21"/>
              </w:rPr>
              <w:t>口</w:t>
            </w:r>
            <w:r>
              <w:rPr>
                <w:szCs w:val="21"/>
                <w:lang w:val="en-US"/>
              </w:rPr>
              <w:t>tueŋ</w:t>
            </w:r>
            <w:r>
              <w:rPr>
                <w:szCs w:val="21"/>
                <w:vertAlign w:val="superscript"/>
                <w:lang w:val="en-US"/>
              </w:rPr>
              <w:t>55</w:t>
            </w:r>
          </w:p>
        </w:tc>
      </w:tr>
      <w:tr>
        <w:tc>
          <w:tcPr>
            <w:tcW w:w="1101" w:type="dxa"/>
          </w:tcPr>
          <w:p>
            <w:pPr>
              <w:ind w:right="84"/>
              <w:jc w:val="center"/>
              <w:rPr>
                <w:szCs w:val="21"/>
              </w:rPr>
            </w:pPr>
            <w:r>
              <w:rPr>
                <w:rFonts w:hint="eastAsia"/>
                <w:szCs w:val="21"/>
              </w:rPr>
              <w:t>福州</w:t>
            </w:r>
          </w:p>
        </w:tc>
        <w:tc>
          <w:tcPr>
            <w:tcW w:w="3672" w:type="dxa"/>
          </w:tcPr>
          <w:p>
            <w:pPr>
              <w:ind w:right="84"/>
              <w:jc w:val="left"/>
              <w:rPr>
                <w:szCs w:val="21"/>
              </w:rPr>
            </w:pPr>
            <w:r>
              <w:rPr>
                <w:rFonts w:hint="eastAsia"/>
                <w:szCs w:val="21"/>
              </w:rPr>
              <w:t>調</w:t>
            </w:r>
            <w:r>
              <w:rPr>
                <w:szCs w:val="21"/>
              </w:rPr>
              <w:t>teu</w:t>
            </w:r>
            <w:r>
              <w:rPr>
                <w:szCs w:val="21"/>
                <w:vertAlign w:val="superscript"/>
              </w:rPr>
              <w:t>52</w:t>
            </w:r>
          </w:p>
        </w:tc>
        <w:tc>
          <w:tcPr>
            <w:tcW w:w="3673" w:type="dxa"/>
          </w:tcPr>
          <w:p>
            <w:pPr>
              <w:ind w:right="84"/>
              <w:jc w:val="left"/>
              <w:rPr>
                <w:szCs w:val="21"/>
              </w:rPr>
            </w:pPr>
            <w:r>
              <w:rPr>
                <w:rFonts w:hint="eastAsia"/>
                <w:szCs w:val="21"/>
              </w:rPr>
              <w:t>拣</w:t>
            </w:r>
            <w:r>
              <w:rPr>
                <w:szCs w:val="21"/>
              </w:rPr>
              <w:t>keiŋ</w:t>
            </w:r>
            <w:r>
              <w:rPr>
                <w:szCs w:val="21"/>
                <w:vertAlign w:val="superscript"/>
              </w:rPr>
              <w:t>31</w:t>
            </w:r>
          </w:p>
        </w:tc>
      </w:tr>
    </w:tbl>
    <w:p>
      <w:pPr>
        <w:ind w:right="84"/>
        <w:jc w:val="left"/>
        <w:rPr>
          <w:szCs w:val="21"/>
        </w:rPr>
      </w:pPr>
      <w:r>
        <w:rPr>
          <w:rFonts w:ascii="Cambria Math" w:hAnsi="Cambria Math" w:cs="Cambria Math"/>
          <w:szCs w:val="21"/>
        </w:rPr>
        <w:t>❶</w:t>
      </w:r>
      <w:r>
        <w:rPr>
          <w:rFonts w:hint="eastAsia"/>
          <w:szCs w:val="21"/>
        </w:rPr>
        <w:t>①拌固体；②拌非固体。</w:t>
      </w:r>
      <w:r>
        <w:rPr>
          <w:rFonts w:ascii="Cambria Math" w:hAnsi="Cambria Math" w:cs="Cambria Math"/>
          <w:szCs w:val="21"/>
        </w:rPr>
        <w:t>❷</w:t>
      </w:r>
      <w:r>
        <w:rPr>
          <w:rFonts w:hint="eastAsia"/>
          <w:szCs w:val="21"/>
        </w:rPr>
        <w:t>①泛指；②指物。</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rFonts w:hint="eastAsia"/>
                <w:szCs w:val="21"/>
              </w:rPr>
              <w:br/>
            </w:r>
            <w:r>
              <w:rPr>
                <w:rFonts w:hint="eastAsia"/>
                <w:szCs w:val="21"/>
              </w:rPr>
              <w:t>方言点</w:t>
            </w:r>
          </w:p>
        </w:tc>
        <w:tc>
          <w:tcPr>
            <w:tcW w:w="3672" w:type="dxa"/>
          </w:tcPr>
          <w:p>
            <w:pPr>
              <w:ind w:right="84"/>
              <w:jc w:val="left"/>
              <w:rPr>
                <w:b/>
                <w:szCs w:val="21"/>
                <w:lang w:val="en-US"/>
              </w:rPr>
            </w:pPr>
            <w:r>
              <w:rPr>
                <w:rFonts w:hint="eastAsia"/>
                <w:b/>
                <w:szCs w:val="21"/>
              </w:rPr>
              <w:t>藏</w:t>
            </w:r>
            <w:r>
              <w:rPr>
                <w:b/>
                <w:szCs w:val="21"/>
                <w:lang w:val="en-US"/>
              </w:rPr>
              <w:t>(</w:t>
            </w:r>
            <w:r>
              <w:rPr>
                <w:rFonts w:hint="eastAsia"/>
                <w:b/>
                <w:szCs w:val="21"/>
              </w:rPr>
              <w:t>收存</w:t>
            </w:r>
            <w:r>
              <w:rPr>
                <w:rFonts w:hint="eastAsia"/>
                <w:b/>
                <w:szCs w:val="21"/>
                <w:lang w:val="en-US"/>
              </w:rPr>
              <w:t>）</w:t>
            </w:r>
            <w:r>
              <w:rPr>
                <w:b/>
                <w:szCs w:val="21"/>
                <w:lang w:val="en-US"/>
              </w:rPr>
              <w:t>ts'aŋ</w:t>
            </w:r>
            <w:r>
              <w:rPr>
                <w:b/>
                <w:szCs w:val="21"/>
                <w:vertAlign w:val="superscript"/>
                <w:lang w:val="en-US"/>
              </w:rPr>
              <w:t>35</w:t>
            </w:r>
          </w:p>
        </w:tc>
        <w:tc>
          <w:tcPr>
            <w:tcW w:w="3673" w:type="dxa"/>
          </w:tcPr>
          <w:p>
            <w:pPr>
              <w:ind w:right="84"/>
              <w:jc w:val="left"/>
              <w:rPr>
                <w:b/>
                <w:szCs w:val="21"/>
              </w:rPr>
            </w:pPr>
            <w:r>
              <w:rPr>
                <w:rFonts w:hint="eastAsia"/>
                <w:b/>
                <w:szCs w:val="21"/>
              </w:rPr>
              <w:t>說</w:t>
            </w:r>
            <w:r>
              <w:rPr>
                <w:rFonts w:ascii="Cambria Math" w:hAnsi="Cambria Math" w:cs="Cambria Math"/>
                <w:b/>
                <w:szCs w:val="21"/>
              </w:rPr>
              <w:t>ʂ</w:t>
            </w:r>
            <w:r>
              <w:rPr>
                <w:b/>
                <w:szCs w:val="21"/>
              </w:rPr>
              <w:t>uo</w:t>
            </w:r>
            <w:r>
              <w:rPr>
                <w:b/>
                <w:szCs w:val="21"/>
                <w:vertAlign w:val="superscript"/>
              </w:rPr>
              <w:t>55</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lang w:val="en-US"/>
              </w:rPr>
            </w:pPr>
            <w:r>
              <w:rPr>
                <w:rFonts w:hint="eastAsia"/>
                <w:szCs w:val="21"/>
                <w:lang w:val="en-US"/>
              </w:rPr>
              <w:t>①</w:t>
            </w:r>
            <w:r>
              <w:rPr>
                <w:rFonts w:hint="eastAsia"/>
                <w:szCs w:val="21"/>
              </w:rPr>
              <w:t>藏</w:t>
            </w:r>
            <w:r>
              <w:rPr>
                <w:szCs w:val="21"/>
                <w:lang w:val="en-US"/>
              </w:rPr>
              <w:t>ts'aŋ</w:t>
            </w:r>
            <w:r>
              <w:rPr>
                <w:szCs w:val="21"/>
                <w:vertAlign w:val="superscript"/>
                <w:lang w:val="en-US"/>
              </w:rPr>
              <w:t>35</w:t>
            </w:r>
            <w:r>
              <w:rPr>
                <w:rFonts w:hint="eastAsia"/>
                <w:szCs w:val="21"/>
                <w:lang w:val="en-US"/>
              </w:rPr>
              <w:t>②</w:t>
            </w:r>
            <w:r>
              <w:rPr>
                <w:rFonts w:hint="eastAsia"/>
                <w:szCs w:val="21"/>
              </w:rPr>
              <w:t>收</w:t>
            </w:r>
            <w:r>
              <w:rPr>
                <w:rFonts w:ascii="Cambria Math" w:hAnsi="Cambria Math" w:cs="Cambria Math"/>
                <w:szCs w:val="21"/>
                <w:lang w:val="en-US"/>
              </w:rPr>
              <w:t>ʂ</w:t>
            </w:r>
            <w:r>
              <w:rPr>
                <w:szCs w:val="21"/>
                <w:lang w:val="en-US"/>
              </w:rPr>
              <w:t>ou</w:t>
            </w:r>
            <w:r>
              <w:rPr>
                <w:szCs w:val="21"/>
                <w:vertAlign w:val="superscript"/>
                <w:lang w:val="en-US"/>
              </w:rPr>
              <w:t>55</w:t>
            </w:r>
          </w:p>
        </w:tc>
        <w:tc>
          <w:tcPr>
            <w:tcW w:w="3673" w:type="dxa"/>
          </w:tcPr>
          <w:p>
            <w:pPr>
              <w:ind w:right="84"/>
              <w:jc w:val="left"/>
              <w:rPr>
                <w:szCs w:val="21"/>
                <w:lang w:val="en-US"/>
              </w:rPr>
            </w:pPr>
            <w:r>
              <w:rPr>
                <w:rFonts w:hint="eastAsia"/>
                <w:szCs w:val="21"/>
              </w:rPr>
              <w:t>說</w:t>
            </w:r>
            <w:r>
              <w:rPr>
                <w:rFonts w:ascii="Cambria Math" w:hAnsi="Cambria Math" w:cs="Cambria Math"/>
                <w:szCs w:val="21"/>
                <w:lang w:val="en-US"/>
              </w:rPr>
              <w:t>ʂ</w:t>
            </w:r>
            <w:r>
              <w:rPr>
                <w:szCs w:val="21"/>
                <w:lang w:val="en-US"/>
              </w:rPr>
              <w:t>uo</w:t>
            </w:r>
            <w:r>
              <w:rPr>
                <w:szCs w:val="21"/>
                <w:vertAlign w:val="superscript"/>
                <w:lang w:val="en-US"/>
              </w:rPr>
              <w:t>55</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藏</w:t>
            </w:r>
            <w:r>
              <w:rPr>
                <w:szCs w:val="21"/>
              </w:rPr>
              <w:t>ts'aŋ</w:t>
            </w:r>
            <w:r>
              <w:rPr>
                <w:szCs w:val="21"/>
                <w:vertAlign w:val="superscript"/>
              </w:rPr>
              <w:t>42</w:t>
            </w:r>
          </w:p>
        </w:tc>
        <w:tc>
          <w:tcPr>
            <w:tcW w:w="3673" w:type="dxa"/>
          </w:tcPr>
          <w:p>
            <w:pPr>
              <w:ind w:right="84"/>
              <w:jc w:val="left"/>
              <w:rPr>
                <w:szCs w:val="21"/>
              </w:rPr>
            </w:pPr>
            <w:r>
              <w:rPr>
                <w:rFonts w:hint="eastAsia"/>
                <w:szCs w:val="21"/>
              </w:rPr>
              <w:t>說</w:t>
            </w:r>
            <w:r>
              <w:rPr>
                <w:rFonts w:ascii="Cambria Math" w:hAnsi="Cambria Math" w:cs="Cambria Math"/>
                <w:szCs w:val="21"/>
              </w:rPr>
              <w:t>ʂ</w:t>
            </w:r>
            <w:r>
              <w:rPr>
                <w:szCs w:val="21"/>
              </w:rPr>
              <w:t>uə</w:t>
            </w:r>
            <w:r>
              <w:rPr>
                <w:szCs w:val="21"/>
                <w:vertAlign w:val="superscript"/>
              </w:rPr>
              <w:t>213</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藏</w:t>
            </w:r>
            <w:r>
              <w:rPr>
                <w:szCs w:val="21"/>
              </w:rPr>
              <w:t>ts'aŋ</w:t>
            </w:r>
            <w:r>
              <w:rPr>
                <w:szCs w:val="21"/>
                <w:vertAlign w:val="superscript"/>
              </w:rPr>
              <w:t>35</w:t>
            </w:r>
          </w:p>
        </w:tc>
        <w:tc>
          <w:tcPr>
            <w:tcW w:w="3673" w:type="dxa"/>
          </w:tcPr>
          <w:p>
            <w:pPr>
              <w:ind w:right="84"/>
              <w:jc w:val="left"/>
              <w:rPr>
                <w:szCs w:val="21"/>
              </w:rPr>
            </w:pPr>
            <w:r>
              <w:rPr>
                <w:rFonts w:hint="eastAsia"/>
                <w:szCs w:val="21"/>
              </w:rPr>
              <w:t>説</w:t>
            </w:r>
            <w:r>
              <w:rPr>
                <w:szCs w:val="21"/>
              </w:rPr>
              <w:t>suə</w:t>
            </w:r>
            <w:r>
              <w:rPr>
                <w:szCs w:val="21"/>
                <w:vertAlign w:val="superscript"/>
              </w:rPr>
              <w:t>33</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w:t>
            </w:r>
            <w:r>
              <w:rPr>
                <w:szCs w:val="21"/>
              </w:rPr>
              <w:t>t'æ</w:t>
            </w:r>
            <w:r>
              <w:rPr>
                <w:szCs w:val="21"/>
                <w:vertAlign w:val="superscript"/>
              </w:rPr>
              <w:t>24</w:t>
            </w:r>
          </w:p>
        </w:tc>
        <w:tc>
          <w:tcPr>
            <w:tcW w:w="3673" w:type="dxa"/>
          </w:tcPr>
          <w:p>
            <w:pPr>
              <w:ind w:right="84"/>
              <w:jc w:val="left"/>
              <w:rPr>
                <w:szCs w:val="21"/>
              </w:rPr>
            </w:pPr>
            <w:r>
              <w:rPr>
                <w:rFonts w:hint="eastAsia"/>
                <w:szCs w:val="21"/>
              </w:rPr>
              <w:t>說</w:t>
            </w:r>
            <w:r>
              <w:rPr>
                <w:rFonts w:ascii="Cambria Math" w:hAnsi="Cambria Math" w:cs="Cambria Math"/>
                <w:szCs w:val="21"/>
              </w:rPr>
              <w:t>ʂ</w:t>
            </w:r>
            <w:r>
              <w:rPr>
                <w:szCs w:val="21"/>
              </w:rPr>
              <w:t>ə</w:t>
            </w:r>
            <w:r>
              <w:rPr>
                <w:szCs w:val="21"/>
                <w:vertAlign w:val="superscript"/>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藏</w:t>
            </w:r>
            <w:r>
              <w:rPr>
                <w:szCs w:val="21"/>
                <w:lang w:val="en-US"/>
              </w:rPr>
              <w:t>t</w:t>
            </w:r>
            <w:r>
              <w:rPr>
                <w:rFonts w:ascii="Cambria Math" w:hAnsi="Cambria Math" w:cs="Cambria Math"/>
                <w:szCs w:val="21"/>
                <w:lang w:val="en-US"/>
              </w:rPr>
              <w:t>ɕ</w:t>
            </w:r>
            <w:r>
              <w:rPr>
                <w:szCs w:val="21"/>
                <w:lang w:val="en-US"/>
              </w:rPr>
              <w:t>‘iaŋ</w:t>
            </w:r>
            <w:r>
              <w:rPr>
                <w:szCs w:val="21"/>
                <w:vertAlign w:val="superscript"/>
                <w:lang w:val="en-US"/>
              </w:rPr>
              <w:t>31</w:t>
            </w:r>
          </w:p>
        </w:tc>
        <w:tc>
          <w:tcPr>
            <w:tcW w:w="3673" w:type="dxa"/>
          </w:tcPr>
          <w:p>
            <w:pPr>
              <w:ind w:right="84"/>
              <w:jc w:val="left"/>
              <w:rPr>
                <w:szCs w:val="21"/>
                <w:lang w:val="en-US"/>
              </w:rPr>
            </w:pPr>
            <w:r>
              <w:rPr>
                <w:rFonts w:hint="eastAsia"/>
                <w:szCs w:val="21"/>
              </w:rPr>
              <w:t>說</w:t>
            </w:r>
            <w:r>
              <w:rPr>
                <w:szCs w:val="21"/>
                <w:lang w:val="en-US"/>
              </w:rPr>
              <w:t>so</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藏</w:t>
            </w:r>
            <w:r>
              <w:rPr>
                <w:szCs w:val="21"/>
                <w:lang w:val="en-US"/>
              </w:rPr>
              <w:t>ts‘ã</w:t>
            </w:r>
            <w:r>
              <w:rPr>
                <w:szCs w:val="21"/>
                <w:vertAlign w:val="superscript"/>
                <w:lang w:val="en-US"/>
              </w:rPr>
              <w:t>31</w:t>
            </w:r>
          </w:p>
        </w:tc>
        <w:tc>
          <w:tcPr>
            <w:tcW w:w="3673" w:type="dxa"/>
          </w:tcPr>
          <w:p>
            <w:pPr>
              <w:ind w:right="84"/>
              <w:jc w:val="left"/>
              <w:rPr>
                <w:szCs w:val="21"/>
                <w:lang w:val="en-US"/>
              </w:rPr>
            </w:pPr>
            <w:r>
              <w:rPr>
                <w:rFonts w:hint="eastAsia"/>
                <w:szCs w:val="21"/>
              </w:rPr>
              <w:t>說料</w:t>
            </w:r>
            <w:r>
              <w:rPr>
                <w:rFonts w:ascii="Cambria Math" w:hAnsi="Cambria Math" w:cs="Cambria Math"/>
                <w:szCs w:val="21"/>
                <w:lang w:val="en-US"/>
              </w:rPr>
              <w:t>ʂ</w:t>
            </w:r>
            <w:r>
              <w:rPr>
                <w:szCs w:val="21"/>
                <w:lang w:val="en-US"/>
              </w:rPr>
              <w:t>uo</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藏</w:t>
            </w:r>
            <w:r>
              <w:rPr>
                <w:szCs w:val="21"/>
                <w:lang w:val="en-US"/>
              </w:rPr>
              <w:t>ts‘</w:t>
            </w:r>
            <w:r>
              <w:rPr>
                <w:rFonts w:ascii="Cambria Math" w:hAnsi="Cambria Math"/>
                <w:szCs w:val="21"/>
              </w:rPr>
              <w:t>ɑ̃</w:t>
            </w:r>
            <w:r>
              <w:rPr>
                <w:szCs w:val="21"/>
                <w:vertAlign w:val="superscript"/>
                <w:lang w:val="en-US"/>
              </w:rPr>
              <w:t>55</w:t>
            </w:r>
          </w:p>
        </w:tc>
        <w:tc>
          <w:tcPr>
            <w:tcW w:w="3673" w:type="dxa"/>
          </w:tcPr>
          <w:p>
            <w:pPr>
              <w:ind w:right="84"/>
              <w:jc w:val="left"/>
              <w:rPr>
                <w:szCs w:val="21"/>
                <w:lang w:val="en-US"/>
              </w:rPr>
            </w:pPr>
            <w:r>
              <w:rPr>
                <w:rFonts w:hint="eastAsia"/>
                <w:szCs w:val="21"/>
              </w:rPr>
              <w:t>說</w:t>
            </w:r>
            <w:r>
              <w:rPr>
                <w:rFonts w:ascii="Cambria Math" w:hAnsi="Cambria Math" w:cs="Cambria Math"/>
                <w:szCs w:val="21"/>
                <w:lang w:val="en-US"/>
              </w:rPr>
              <w:t>ʂ</w:t>
            </w:r>
            <w:r>
              <w:rPr>
                <w:szCs w:val="21"/>
                <w:lang w:val="en-US"/>
              </w:rPr>
              <w:t>u</w:t>
            </w:r>
            <w:r>
              <w:rPr>
                <w:rFonts w:ascii="Cambria Math" w:hAnsi="Cambria Math" w:cs="Cambria Math"/>
                <w:szCs w:val="21"/>
                <w:lang w:val="en-US"/>
              </w:rPr>
              <w:t>ɐ</w:t>
            </w:r>
            <w:r>
              <w:rPr>
                <w:rFonts w:hint="eastAsia"/>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lang w:val="en-US"/>
              </w:rPr>
              <w:t>①</w:t>
            </w:r>
            <w:r>
              <w:rPr>
                <w:rFonts w:hint="eastAsia"/>
                <w:szCs w:val="21"/>
              </w:rPr>
              <w:t>收</w:t>
            </w:r>
            <w:r>
              <w:rPr>
                <w:szCs w:val="21"/>
                <w:lang w:val="en-US"/>
              </w:rPr>
              <w:t>s</w:t>
            </w:r>
            <w:r>
              <w:rPr>
                <w:rFonts w:ascii="Cambria Math" w:hAnsi="Cambria Math" w:cs="Cambria Math"/>
                <w:szCs w:val="21"/>
                <w:lang w:val="en-US"/>
              </w:rPr>
              <w:t>ɤɯ</w:t>
            </w:r>
            <w:r>
              <w:rPr>
                <w:szCs w:val="21"/>
                <w:vertAlign w:val="superscript"/>
                <w:lang w:val="en-US"/>
              </w:rPr>
              <w:t>31</w:t>
            </w:r>
            <w:r>
              <w:rPr>
                <w:rFonts w:hint="eastAsia"/>
                <w:szCs w:val="21"/>
                <w:lang w:val="en-US"/>
              </w:rPr>
              <w:t>②</w:t>
            </w:r>
            <w:r>
              <w:rPr>
                <w:rFonts w:hint="eastAsia"/>
                <w:szCs w:val="21"/>
              </w:rPr>
              <w:t>藏</w:t>
            </w:r>
            <w:r>
              <w:rPr>
                <w:szCs w:val="21"/>
                <w:lang w:val="en-US"/>
              </w:rPr>
              <w:t>t</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ŋ</w:t>
            </w:r>
            <w:r>
              <w:rPr>
                <w:szCs w:val="21"/>
                <w:vertAlign w:val="superscript"/>
                <w:lang w:val="en-US"/>
              </w:rPr>
              <w:t>34</w:t>
            </w:r>
          </w:p>
        </w:tc>
        <w:tc>
          <w:tcPr>
            <w:tcW w:w="3673" w:type="dxa"/>
          </w:tcPr>
          <w:p>
            <w:pPr>
              <w:ind w:right="84"/>
              <w:jc w:val="left"/>
              <w:rPr>
                <w:szCs w:val="21"/>
                <w:lang w:val="en-US"/>
              </w:rPr>
            </w:pPr>
            <w:r>
              <w:rPr>
                <w:rFonts w:hint="eastAsia"/>
                <w:szCs w:val="21"/>
              </w:rPr>
              <w:t>說</w:t>
            </w:r>
            <w:r>
              <w:rPr>
                <w:szCs w:val="21"/>
                <w:lang w:val="en-US"/>
              </w:rPr>
              <w:t>so?</w:t>
            </w:r>
            <w:r>
              <w:rPr>
                <w:szCs w:val="21"/>
                <w:vertAlign w:val="superscript"/>
                <w:lang w:val="en-US"/>
              </w:rPr>
              <w:t>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囥</w:t>
            </w:r>
            <w:r>
              <w:rPr>
                <w:szCs w:val="21"/>
                <w:lang w:val="en-US"/>
              </w:rPr>
              <w:t>k‘</w:t>
            </w:r>
            <w:r>
              <w:rPr>
                <w:rFonts w:ascii="Cambria Math" w:hAnsi="Cambria Math" w:cs="Cambria Math"/>
                <w:szCs w:val="21"/>
                <w:lang w:val="en-US"/>
              </w:rPr>
              <w:t>ɒ</w:t>
            </w:r>
            <w:r>
              <w:rPr>
                <w:szCs w:val="21"/>
                <w:lang w:val="en-US"/>
              </w:rPr>
              <w:t>ŋ</w:t>
            </w:r>
            <w:r>
              <w:rPr>
                <w:szCs w:val="21"/>
                <w:vertAlign w:val="superscript"/>
                <w:lang w:val="en-US"/>
              </w:rPr>
              <w:t>513</w:t>
            </w:r>
          </w:p>
        </w:tc>
        <w:tc>
          <w:tcPr>
            <w:tcW w:w="3673" w:type="dxa"/>
          </w:tcPr>
          <w:p>
            <w:pPr>
              <w:ind w:right="84"/>
              <w:jc w:val="left"/>
              <w:rPr>
                <w:szCs w:val="21"/>
                <w:lang w:val="en-US"/>
              </w:rPr>
            </w:pPr>
            <w:r>
              <w:rPr>
                <w:rFonts w:hint="eastAsia"/>
                <w:szCs w:val="21"/>
                <w:lang w:val="en-US"/>
              </w:rPr>
              <w:t>①</w:t>
            </w:r>
            <w:r>
              <w:rPr>
                <w:rFonts w:hint="eastAsia"/>
                <w:szCs w:val="21"/>
              </w:rPr>
              <w:t>讲</w:t>
            </w:r>
            <w:r>
              <w:rPr>
                <w:szCs w:val="21"/>
                <w:lang w:val="en-US"/>
              </w:rPr>
              <w:t>k</w:t>
            </w:r>
            <w:r>
              <w:rPr>
                <w:rFonts w:ascii="Cambria Math" w:hAnsi="Cambria Math" w:cs="Cambria Math"/>
                <w:szCs w:val="21"/>
                <w:lang w:val="en-US"/>
              </w:rPr>
              <w:t>ɒ</w:t>
            </w:r>
            <w:r>
              <w:rPr>
                <w:szCs w:val="21"/>
                <w:lang w:val="en-US"/>
              </w:rPr>
              <w:t>ŋ</w:t>
            </w:r>
            <w:r>
              <w:rPr>
                <w:szCs w:val="21"/>
                <w:vertAlign w:val="superscript"/>
                <w:lang w:val="en-US"/>
              </w:rPr>
              <w:t>41</w:t>
            </w:r>
            <w:r>
              <w:rPr>
                <w:rFonts w:hint="eastAsia"/>
                <w:szCs w:val="21"/>
                <w:lang w:val="en-US"/>
              </w:rPr>
              <w:t>②</w:t>
            </w:r>
            <w:r>
              <w:rPr>
                <w:rFonts w:hint="eastAsia"/>
                <w:szCs w:val="21"/>
              </w:rPr>
              <w:t>說</w:t>
            </w:r>
            <w:r>
              <w:rPr>
                <w:szCs w:val="21"/>
                <w:lang w:val="en-US"/>
              </w:rPr>
              <w:t>s</w:t>
            </w:r>
            <w:r>
              <w:rPr>
                <w:rFonts w:ascii="Cambria Math" w:hAnsi="Cambria Math" w:cs="Cambria Math"/>
                <w:szCs w:val="21"/>
                <w:lang w:val="en-US"/>
              </w:rPr>
              <w:t>ɤ</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囥</w:t>
            </w:r>
            <w:r>
              <w:rPr>
                <w:szCs w:val="21"/>
                <w:lang w:val="en-US"/>
              </w:rPr>
              <w:t>k‘u</w:t>
            </w:r>
            <w:r>
              <w:rPr>
                <w:rFonts w:ascii="Cambria Math" w:hAnsi="Cambria Math" w:cs="Cambria Math"/>
                <w:szCs w:val="21"/>
                <w:lang w:val="en-US"/>
              </w:rPr>
              <w:t>ɔ</w:t>
            </w:r>
            <w:r>
              <w:rPr>
                <w:szCs w:val="21"/>
                <w:vertAlign w:val="superscript"/>
                <w:lang w:val="en-US"/>
              </w:rPr>
              <w:t>42</w:t>
            </w:r>
          </w:p>
        </w:tc>
        <w:tc>
          <w:tcPr>
            <w:tcW w:w="3673" w:type="dxa"/>
          </w:tcPr>
          <w:p>
            <w:pPr>
              <w:ind w:right="84"/>
              <w:jc w:val="left"/>
              <w:rPr>
                <w:szCs w:val="21"/>
                <w:lang w:val="en-US"/>
              </w:rPr>
            </w:pPr>
            <w:r>
              <w:rPr>
                <w:rFonts w:hint="eastAsia"/>
                <w:szCs w:val="21"/>
              </w:rPr>
              <w:t>讲</w:t>
            </w:r>
            <w:r>
              <w:rPr>
                <w:szCs w:val="21"/>
                <w:lang w:val="en-US"/>
              </w:rPr>
              <w:t>ku</w:t>
            </w:r>
            <w:r>
              <w:rPr>
                <w:rFonts w:ascii="Cambria Math" w:hAnsi="Cambria Math" w:cs="Cambria Math"/>
                <w:szCs w:val="21"/>
                <w:lang w:val="en-US"/>
              </w:rPr>
              <w:t>ɔ</w:t>
            </w:r>
            <w:r>
              <w:rPr>
                <w:szCs w:val="21"/>
                <w:vertAlign w:val="superscript"/>
                <w:lang w:val="en-US"/>
              </w:rPr>
              <w:t>45</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lang w:val="en-US"/>
              </w:rPr>
              <w:t>□</w:t>
            </w:r>
            <w:r>
              <w:rPr>
                <w:szCs w:val="21"/>
                <w:lang w:val="en-US"/>
              </w:rPr>
              <w:t>tiẽ</w:t>
            </w:r>
            <w:r>
              <w:rPr>
                <w:szCs w:val="21"/>
                <w:vertAlign w:val="superscript"/>
                <w:lang w:val="en-US"/>
              </w:rPr>
              <w:t>11</w:t>
            </w:r>
          </w:p>
        </w:tc>
        <w:tc>
          <w:tcPr>
            <w:tcW w:w="3673" w:type="dxa"/>
          </w:tcPr>
          <w:p>
            <w:pPr>
              <w:ind w:right="84"/>
              <w:jc w:val="left"/>
              <w:rPr>
                <w:szCs w:val="21"/>
                <w:lang w:val="en-US"/>
              </w:rPr>
            </w:pPr>
            <w:r>
              <w:rPr>
                <w:rFonts w:hint="eastAsia"/>
                <w:szCs w:val="21"/>
              </w:rPr>
              <w:t>讲</w:t>
            </w:r>
            <w:r>
              <w:rPr>
                <w:szCs w:val="21"/>
                <w:lang w:val="en-US"/>
              </w:rPr>
              <w:t>kan</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lang w:val="en-US"/>
              </w:rPr>
              <w:t>□</w:t>
            </w:r>
            <w:r>
              <w:rPr>
                <w:szCs w:val="21"/>
                <w:lang w:val="en-US"/>
              </w:rPr>
              <w:t>ki</w:t>
            </w:r>
            <w:r>
              <w:rPr>
                <w:rFonts w:ascii="Cambria Math" w:hAnsi="Cambria Math" w:cs="Cambria Math"/>
                <w:szCs w:val="21"/>
                <w:lang w:val="en-US"/>
              </w:rPr>
              <w:t>ɛ</w:t>
            </w:r>
            <w:r>
              <w:rPr>
                <w:szCs w:val="21"/>
                <w:vertAlign w:val="superscript"/>
                <w:lang w:val="en-US"/>
              </w:rPr>
              <w:t>213</w:t>
            </w:r>
          </w:p>
        </w:tc>
        <w:tc>
          <w:tcPr>
            <w:tcW w:w="3673" w:type="dxa"/>
          </w:tcPr>
          <w:p>
            <w:pPr>
              <w:ind w:right="84"/>
              <w:jc w:val="left"/>
              <w:rPr>
                <w:szCs w:val="21"/>
                <w:lang w:val="en-US"/>
              </w:rPr>
            </w:pPr>
            <w:r>
              <w:rPr>
                <w:rFonts w:hint="eastAsia"/>
                <w:szCs w:val="21"/>
              </w:rPr>
              <w:t>話</w:t>
            </w:r>
            <w:r>
              <w:rPr>
                <w:szCs w:val="21"/>
                <w:lang w:val="en-US"/>
              </w:rPr>
              <w:t>ua</w:t>
            </w:r>
            <w:r>
              <w:rPr>
                <w:szCs w:val="21"/>
                <w:vertAlign w:val="superscript"/>
                <w:lang w:val="en-US"/>
              </w:rPr>
              <w:t>31</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放</w:t>
            </w:r>
            <w:r>
              <w:rPr>
                <w:szCs w:val="21"/>
                <w:lang w:val="en-US"/>
              </w:rPr>
              <w:t>pi</w:t>
            </w:r>
            <w:r>
              <w:rPr>
                <w:rFonts w:ascii="Cambria Math" w:hAnsi="Cambria Math" w:cs="Cambria Math"/>
                <w:szCs w:val="21"/>
                <w:lang w:val="en-US"/>
              </w:rPr>
              <w:t>ɔ</w:t>
            </w:r>
            <w:r>
              <w:rPr>
                <w:szCs w:val="21"/>
                <w:lang w:val="en-US"/>
              </w:rPr>
              <w:t>ŋ</w:t>
            </w:r>
            <w:r>
              <w:rPr>
                <w:szCs w:val="21"/>
                <w:vertAlign w:val="superscript"/>
                <w:lang w:val="en-US"/>
              </w:rPr>
              <w:t>42</w:t>
            </w:r>
          </w:p>
        </w:tc>
        <w:tc>
          <w:tcPr>
            <w:tcW w:w="3673" w:type="dxa"/>
          </w:tcPr>
          <w:p>
            <w:pPr>
              <w:ind w:right="84"/>
              <w:jc w:val="left"/>
              <w:rPr>
                <w:szCs w:val="21"/>
                <w:lang w:val="en-US"/>
              </w:rPr>
            </w:pPr>
            <w:r>
              <w:rPr>
                <w:rFonts w:hint="eastAsia"/>
                <w:szCs w:val="21"/>
                <w:lang w:val="en-US"/>
              </w:rPr>
              <w:t>①</w:t>
            </w:r>
            <w:r>
              <w:rPr>
                <w:rFonts w:hint="eastAsia"/>
                <w:szCs w:val="21"/>
              </w:rPr>
              <w:t>讲</w:t>
            </w:r>
            <w:r>
              <w:rPr>
                <w:szCs w:val="21"/>
                <w:lang w:val="en-US"/>
              </w:rPr>
              <w:t>k</w:t>
            </w:r>
            <w:r>
              <w:rPr>
                <w:rFonts w:ascii="Cambria Math" w:hAnsi="Cambria Math" w:cs="Cambria Math"/>
                <w:szCs w:val="21"/>
                <w:lang w:val="en-US"/>
              </w:rPr>
              <w:t>ɔ</w:t>
            </w:r>
            <w:r>
              <w:rPr>
                <w:szCs w:val="21"/>
                <w:lang w:val="en-US"/>
              </w:rPr>
              <w:t>ŋ</w:t>
            </w:r>
            <w:r>
              <w:rPr>
                <w:szCs w:val="21"/>
                <w:vertAlign w:val="superscript"/>
                <w:lang w:val="en-US"/>
              </w:rPr>
              <w:t>31</w:t>
            </w:r>
            <w:r>
              <w:rPr>
                <w:rFonts w:hint="eastAsia"/>
                <w:szCs w:val="21"/>
                <w:lang w:val="en-US"/>
              </w:rPr>
              <w:t>②</w:t>
            </w:r>
            <w:r>
              <w:rPr>
                <w:rFonts w:hint="eastAsia"/>
                <w:szCs w:val="21"/>
              </w:rPr>
              <w:t>話</w:t>
            </w:r>
            <w:r>
              <w:rPr>
                <w:szCs w:val="21"/>
                <w:lang w:val="en-US"/>
              </w:rPr>
              <w:t>va</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藏</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ɔ</w:t>
            </w:r>
            <w:r>
              <w:rPr>
                <w:szCs w:val="21"/>
                <w:lang w:val="en-US"/>
              </w:rPr>
              <w:t>ŋ</w:t>
            </w:r>
            <w:r>
              <w:rPr>
                <w:szCs w:val="21"/>
                <w:vertAlign w:val="superscript"/>
                <w:lang w:val="en-US"/>
              </w:rPr>
              <w:t>21</w:t>
            </w:r>
          </w:p>
        </w:tc>
        <w:tc>
          <w:tcPr>
            <w:tcW w:w="3673" w:type="dxa"/>
          </w:tcPr>
          <w:p>
            <w:pPr>
              <w:ind w:right="84"/>
              <w:jc w:val="left"/>
              <w:rPr>
                <w:szCs w:val="21"/>
                <w:lang w:val="en-US"/>
              </w:rPr>
            </w:pPr>
            <w:r>
              <w:rPr>
                <w:rFonts w:hint="eastAsia"/>
                <w:szCs w:val="21"/>
                <w:lang w:val="en-US"/>
              </w:rPr>
              <w:t>①</w:t>
            </w:r>
            <w:r>
              <w:rPr>
                <w:rFonts w:hint="eastAsia"/>
                <w:szCs w:val="21"/>
              </w:rPr>
              <w:t>讲</w:t>
            </w:r>
            <w:r>
              <w:rPr>
                <w:szCs w:val="21"/>
                <w:lang w:val="en-US"/>
              </w:rPr>
              <w:t>k</w:t>
            </w:r>
            <w:r>
              <w:rPr>
                <w:rFonts w:ascii="Cambria Math" w:hAnsi="Cambria Math" w:cs="Cambria Math"/>
                <w:szCs w:val="21"/>
                <w:lang w:val="en-US"/>
              </w:rPr>
              <w:t>ɔ</w:t>
            </w:r>
            <w:r>
              <w:rPr>
                <w:szCs w:val="21"/>
                <w:lang w:val="en-US"/>
              </w:rPr>
              <w:t>ŋ</w:t>
            </w:r>
            <w:r>
              <w:rPr>
                <w:szCs w:val="21"/>
                <w:vertAlign w:val="superscript"/>
                <w:lang w:val="en-US"/>
              </w:rPr>
              <w:t>35</w:t>
            </w:r>
            <w:r>
              <w:rPr>
                <w:rFonts w:hint="eastAsia"/>
                <w:szCs w:val="21"/>
                <w:lang w:val="en-US"/>
              </w:rPr>
              <w:t>②</w:t>
            </w:r>
            <w:r>
              <w:rPr>
                <w:rFonts w:hint="eastAsia"/>
                <w:szCs w:val="21"/>
              </w:rPr>
              <w:t>話</w:t>
            </w:r>
            <w:r>
              <w:rPr>
                <w:szCs w:val="21"/>
                <w:lang w:val="en-US"/>
              </w:rPr>
              <w:t>wa</w:t>
            </w:r>
            <w:r>
              <w:rPr>
                <w:szCs w:val="21"/>
                <w:vertAlign w:val="superscript"/>
                <w:lang w:val="en-US"/>
              </w:rPr>
              <w:t>22</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收</w:t>
            </w:r>
            <w:r>
              <w:rPr>
                <w:rFonts w:ascii="Cambria Math" w:hAnsi="Cambria Math" w:cs="Cambria Math"/>
                <w:szCs w:val="21"/>
                <w:lang w:val="en-US"/>
              </w:rPr>
              <w:t>ʃɐ</w:t>
            </w:r>
            <w:r>
              <w:rPr>
                <w:szCs w:val="21"/>
                <w:lang w:val="en-US"/>
              </w:rPr>
              <w:t>u</w:t>
            </w:r>
            <w:r>
              <w:rPr>
                <w:szCs w:val="21"/>
                <w:vertAlign w:val="superscript"/>
                <w:lang w:val="en-US"/>
              </w:rPr>
              <w:t>33</w:t>
            </w:r>
          </w:p>
        </w:tc>
        <w:tc>
          <w:tcPr>
            <w:tcW w:w="3673" w:type="dxa"/>
          </w:tcPr>
          <w:p>
            <w:pPr>
              <w:ind w:right="84"/>
              <w:jc w:val="left"/>
              <w:rPr>
                <w:szCs w:val="21"/>
                <w:lang w:val="en-US"/>
              </w:rPr>
            </w:pPr>
            <w:r>
              <w:rPr>
                <w:rFonts w:hint="eastAsia"/>
                <w:szCs w:val="21"/>
                <w:lang w:val="en-US"/>
              </w:rPr>
              <w:t>①</w:t>
            </w:r>
            <w:r>
              <w:rPr>
                <w:rFonts w:hint="eastAsia"/>
                <w:szCs w:val="21"/>
              </w:rPr>
              <w:t>讲</w:t>
            </w:r>
            <w:r>
              <w:rPr>
                <w:szCs w:val="21"/>
                <w:lang w:val="en-US"/>
              </w:rPr>
              <w:t>k</w:t>
            </w:r>
            <w:r>
              <w:rPr>
                <w:rFonts w:ascii="Cambria Math" w:hAnsi="Cambria Math" w:cs="Cambria Math"/>
                <w:szCs w:val="21"/>
                <w:lang w:val="en-US"/>
              </w:rPr>
              <w:t>ɔ</w:t>
            </w:r>
            <w:r>
              <w:rPr>
                <w:szCs w:val="21"/>
                <w:lang w:val="en-US"/>
              </w:rPr>
              <w:t>ŋ</w:t>
            </w:r>
            <w:r>
              <w:rPr>
                <w:szCs w:val="21"/>
                <w:vertAlign w:val="superscript"/>
                <w:lang w:val="en-US"/>
              </w:rPr>
              <w:t>21</w:t>
            </w:r>
            <w:r>
              <w:rPr>
                <w:rFonts w:hint="eastAsia"/>
                <w:szCs w:val="21"/>
                <w:lang w:val="en-US"/>
              </w:rPr>
              <w:t>②</w:t>
            </w:r>
            <w:r>
              <w:rPr>
                <w:rFonts w:hint="eastAsia"/>
                <w:szCs w:val="21"/>
              </w:rPr>
              <w:t>話</w:t>
            </w:r>
            <w:r>
              <w:rPr>
                <w:szCs w:val="21"/>
                <w:lang w:val="en-US"/>
              </w:rPr>
              <w:t>wa</w:t>
            </w:r>
            <w:r>
              <w:rPr>
                <w:szCs w:val="21"/>
                <w:vertAlign w:val="superscript"/>
                <w:lang w:val="en-US"/>
              </w:rPr>
              <w:t>454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囥</w:t>
            </w:r>
            <w:r>
              <w:rPr>
                <w:szCs w:val="21"/>
                <w:lang w:val="en-US"/>
              </w:rPr>
              <w:t>k‘</w:t>
            </w:r>
            <w:r>
              <w:rPr>
                <w:rFonts w:ascii="Cambria Math" w:hAnsi="Cambria Math" w:cs="Cambria Math"/>
                <w:szCs w:val="21"/>
              </w:rPr>
              <w:t>ῃ</w:t>
            </w:r>
            <w:r>
              <w:rPr>
                <w:szCs w:val="21"/>
                <w:vertAlign w:val="superscript"/>
                <w:lang w:val="en-US"/>
              </w:rPr>
              <w:t>11</w:t>
            </w:r>
            <w:r>
              <w:rPr>
                <w:rFonts w:hint="eastAsia"/>
                <w:szCs w:val="21"/>
                <w:lang w:val="en-US"/>
              </w:rPr>
              <w:t>②</w:t>
            </w:r>
            <w:r>
              <w:rPr>
                <w:rFonts w:hint="eastAsia"/>
                <w:szCs w:val="21"/>
              </w:rPr>
              <w:t>收</w:t>
            </w:r>
            <w:r>
              <w:rPr>
                <w:szCs w:val="21"/>
                <w:lang w:val="en-US"/>
              </w:rPr>
              <w:t>siu</w:t>
            </w:r>
            <w:r>
              <w:rPr>
                <w:szCs w:val="21"/>
                <w:vertAlign w:val="superscript"/>
                <w:lang w:val="en-US"/>
              </w:rPr>
              <w:t>55</w:t>
            </w:r>
          </w:p>
        </w:tc>
        <w:tc>
          <w:tcPr>
            <w:tcW w:w="3673" w:type="dxa"/>
          </w:tcPr>
          <w:p>
            <w:pPr>
              <w:ind w:right="84"/>
              <w:jc w:val="left"/>
              <w:rPr>
                <w:szCs w:val="21"/>
                <w:lang w:val="en-US"/>
              </w:rPr>
            </w:pPr>
            <w:r>
              <w:rPr>
                <w:rFonts w:hint="eastAsia"/>
                <w:szCs w:val="21"/>
              </w:rPr>
              <w:t>讲</w:t>
            </w:r>
            <w:r>
              <w:rPr>
                <w:szCs w:val="21"/>
                <w:lang w:val="en-US"/>
              </w:rPr>
              <w:t>k</w:t>
            </w:r>
            <w:r>
              <w:rPr>
                <w:rFonts w:ascii="Cambria Math" w:hAnsi="Cambria Math" w:cs="Cambria Math"/>
                <w:szCs w:val="21"/>
                <w:lang w:val="en-US"/>
              </w:rPr>
              <w:t>ɔ</w:t>
            </w:r>
            <w:r>
              <w:rPr>
                <w:szCs w:val="21"/>
                <w:lang w:val="en-US"/>
              </w:rPr>
              <w:t>ŋ</w:t>
            </w:r>
            <w:r>
              <w:rPr>
                <w:szCs w:val="21"/>
                <w:vertAlign w:val="superscript"/>
                <w:lang w:val="en-US"/>
              </w:rPr>
              <w:t>51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囥</w:t>
            </w:r>
            <w:r>
              <w:rPr>
                <w:szCs w:val="21"/>
                <w:lang w:val="en-US"/>
              </w:rPr>
              <w:t>k‘</w:t>
            </w:r>
            <w:r>
              <w:rPr>
                <w:rFonts w:ascii="Cambria Math" w:hAnsi="Cambria Math" w:cs="Cambria Math"/>
                <w:szCs w:val="21"/>
                <w:lang w:val="en-US"/>
              </w:rPr>
              <w:t>ɯ</w:t>
            </w:r>
            <w:r>
              <w:rPr>
                <w:szCs w:val="21"/>
                <w:lang w:val="en-US"/>
              </w:rPr>
              <w:t>ŋ</w:t>
            </w:r>
            <w:r>
              <w:rPr>
                <w:szCs w:val="21"/>
                <w:vertAlign w:val="superscript"/>
                <w:lang w:val="en-US"/>
              </w:rPr>
              <w:t>213</w:t>
            </w:r>
          </w:p>
        </w:tc>
        <w:tc>
          <w:tcPr>
            <w:tcW w:w="3673" w:type="dxa"/>
          </w:tcPr>
          <w:p>
            <w:pPr>
              <w:ind w:right="84"/>
              <w:jc w:val="left"/>
              <w:rPr>
                <w:szCs w:val="21"/>
                <w:lang w:val="en-US"/>
              </w:rPr>
            </w:pPr>
            <w:r>
              <w:rPr>
                <w:rFonts w:hint="eastAsia"/>
                <w:szCs w:val="21"/>
              </w:rPr>
              <w:t>呾</w:t>
            </w:r>
            <w:r>
              <w:rPr>
                <w:szCs w:val="21"/>
                <w:lang w:val="en-US"/>
              </w:rPr>
              <w:t>tã</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囥</w:t>
            </w:r>
            <w:r>
              <w:rPr>
                <w:szCs w:val="21"/>
                <w:lang w:val="en-US"/>
              </w:rPr>
              <w:t>k'auŋ</w:t>
            </w:r>
            <w:r>
              <w:rPr>
                <w:szCs w:val="21"/>
                <w:vertAlign w:val="superscript"/>
                <w:lang w:val="en-US"/>
              </w:rPr>
              <w:t>213</w:t>
            </w:r>
          </w:p>
        </w:tc>
        <w:tc>
          <w:tcPr>
            <w:tcW w:w="3673" w:type="dxa"/>
          </w:tcPr>
          <w:p>
            <w:pPr>
              <w:ind w:right="84"/>
              <w:jc w:val="left"/>
              <w:rPr>
                <w:szCs w:val="21"/>
                <w:lang w:val="en-US"/>
              </w:rPr>
            </w:pPr>
            <w:r>
              <w:rPr>
                <w:rFonts w:hint="eastAsia"/>
                <w:szCs w:val="21"/>
              </w:rPr>
              <w:t>讲</w:t>
            </w:r>
            <w:r>
              <w:rPr>
                <w:szCs w:val="21"/>
                <w:lang w:val="en-US"/>
              </w:rPr>
              <w:t>kouŋ</w:t>
            </w:r>
            <w:r>
              <w:rPr>
                <w:szCs w:val="21"/>
                <w:vertAlign w:val="superscript"/>
                <w:lang w:val="en-US"/>
              </w:rPr>
              <w:t>31</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閑談</w:t>
            </w:r>
            <w:r>
              <w:rPr>
                <w:rFonts w:ascii="Cambria Math" w:hAnsi="Cambria Math" w:cs="Cambria Math"/>
                <w:b/>
                <w:szCs w:val="21"/>
                <w:lang w:val="en-US"/>
              </w:rPr>
              <w:t>ɕ</w:t>
            </w:r>
            <w:r>
              <w:rPr>
                <w:b/>
                <w:szCs w:val="21"/>
                <w:lang w:val="en-US"/>
              </w:rPr>
              <w:t>ian</w:t>
            </w:r>
            <w:r>
              <w:rPr>
                <w:b/>
                <w:szCs w:val="21"/>
                <w:vertAlign w:val="superscript"/>
                <w:lang w:val="en-US"/>
              </w:rPr>
              <w:t>35</w:t>
            </w:r>
            <w:r>
              <w:rPr>
                <w:b/>
                <w:szCs w:val="21"/>
                <w:lang w:val="en-US"/>
              </w:rPr>
              <w:t>t'an</w:t>
            </w:r>
            <w:r>
              <w:rPr>
                <w:b/>
                <w:szCs w:val="21"/>
                <w:vertAlign w:val="superscript"/>
                <w:lang w:val="en-US"/>
              </w:rPr>
              <w:t>35</w:t>
            </w:r>
          </w:p>
        </w:tc>
        <w:tc>
          <w:tcPr>
            <w:tcW w:w="3673" w:type="dxa"/>
          </w:tcPr>
          <w:p>
            <w:pPr>
              <w:ind w:right="84"/>
              <w:jc w:val="left"/>
              <w:rPr>
                <w:b/>
                <w:szCs w:val="21"/>
                <w:lang w:val="en-US"/>
              </w:rPr>
            </w:pPr>
            <w:r>
              <w:rPr>
                <w:rFonts w:hint="eastAsia"/>
                <w:b/>
                <w:szCs w:val="21"/>
              </w:rPr>
              <w:t>問</w:t>
            </w:r>
            <w:r>
              <w:rPr>
                <w:b/>
                <w:szCs w:val="21"/>
                <w:lang w:val="en-US"/>
              </w:rPr>
              <w:t>uən</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聊天儿</w:t>
            </w:r>
            <w:r>
              <w:rPr>
                <w:szCs w:val="21"/>
                <w:lang w:val="en-US"/>
              </w:rPr>
              <w:t>liau</w:t>
            </w:r>
            <w:r>
              <w:rPr>
                <w:szCs w:val="21"/>
                <w:vertAlign w:val="superscript"/>
                <w:lang w:val="en-US"/>
              </w:rPr>
              <w:t>35</w:t>
            </w:r>
            <w:r>
              <w:rPr>
                <w:szCs w:val="21"/>
                <w:lang w:val="en-US"/>
              </w:rPr>
              <w:t>t'ianr</w:t>
            </w:r>
            <w:r>
              <w:rPr>
                <w:szCs w:val="21"/>
                <w:vertAlign w:val="superscript"/>
                <w:lang w:val="en-US"/>
              </w:rPr>
              <w:t>55</w:t>
            </w:r>
          </w:p>
        </w:tc>
        <w:tc>
          <w:tcPr>
            <w:tcW w:w="3673" w:type="dxa"/>
          </w:tcPr>
          <w:p>
            <w:pPr>
              <w:ind w:right="84"/>
              <w:jc w:val="left"/>
              <w:rPr>
                <w:szCs w:val="21"/>
                <w:lang w:val="en-US"/>
              </w:rPr>
            </w:pPr>
            <w:r>
              <w:rPr>
                <w:rFonts w:hint="eastAsia"/>
                <w:szCs w:val="21"/>
              </w:rPr>
              <w:t>問</w:t>
            </w:r>
            <w:r>
              <w:rPr>
                <w:szCs w:val="21"/>
                <w:lang w:val="en-US"/>
              </w:rPr>
              <w:t>uən</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啦呱儿</w:t>
            </w:r>
            <w:r>
              <w:rPr>
                <w:szCs w:val="21"/>
                <w:lang w:val="en-US"/>
              </w:rPr>
              <w:t>la</w:t>
            </w:r>
            <w:r>
              <w:rPr>
                <w:szCs w:val="21"/>
                <w:vertAlign w:val="superscript"/>
                <w:lang w:val="en-US"/>
              </w:rPr>
              <w:t>42</w:t>
            </w:r>
            <w:r>
              <w:rPr>
                <w:szCs w:val="21"/>
                <w:lang w:val="en-US"/>
              </w:rPr>
              <w:t>kuar</w:t>
            </w:r>
            <w:r>
              <w:rPr>
                <w:szCs w:val="21"/>
                <w:vertAlign w:val="superscript"/>
                <w:lang w:val="en-US"/>
              </w:rPr>
              <w:t>213</w:t>
            </w:r>
          </w:p>
        </w:tc>
        <w:tc>
          <w:tcPr>
            <w:tcW w:w="3673" w:type="dxa"/>
          </w:tcPr>
          <w:p>
            <w:pPr>
              <w:ind w:right="84"/>
              <w:jc w:val="left"/>
              <w:rPr>
                <w:szCs w:val="21"/>
                <w:lang w:val="en-US"/>
              </w:rPr>
            </w:pPr>
            <w:r>
              <w:rPr>
                <w:rFonts w:hint="eastAsia"/>
                <w:szCs w:val="21"/>
              </w:rPr>
              <w:t>問</w:t>
            </w:r>
            <w:r>
              <w:rPr>
                <w:szCs w:val="21"/>
                <w:lang w:val="en-US"/>
              </w:rPr>
              <w:t>uẽ</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嘮嗑</w:t>
            </w:r>
            <w:r>
              <w:rPr>
                <w:szCs w:val="21"/>
                <w:lang w:val="en-US"/>
              </w:rPr>
              <w:t>lau</w:t>
            </w:r>
            <w:r>
              <w:rPr>
                <w:szCs w:val="21"/>
                <w:vertAlign w:val="superscript"/>
                <w:lang w:val="en-US"/>
              </w:rPr>
              <w:t>41</w:t>
            </w:r>
            <w:r>
              <w:rPr>
                <w:szCs w:val="21"/>
                <w:lang w:val="en-US"/>
              </w:rPr>
              <w:t>k'ə</w:t>
            </w:r>
            <w:r>
              <w:rPr>
                <w:szCs w:val="21"/>
                <w:vertAlign w:val="superscript"/>
                <w:lang w:val="en-US"/>
              </w:rPr>
              <w:t>33</w:t>
            </w:r>
          </w:p>
        </w:tc>
        <w:tc>
          <w:tcPr>
            <w:tcW w:w="3673" w:type="dxa"/>
          </w:tcPr>
          <w:p>
            <w:pPr>
              <w:ind w:right="84"/>
              <w:jc w:val="left"/>
              <w:rPr>
                <w:szCs w:val="21"/>
                <w:lang w:val="en-US"/>
              </w:rPr>
            </w:pPr>
            <w:r>
              <w:rPr>
                <w:rFonts w:hint="eastAsia"/>
                <w:szCs w:val="21"/>
              </w:rPr>
              <w:t>問</w:t>
            </w:r>
            <w:r>
              <w:rPr>
                <w:szCs w:val="21"/>
                <w:lang w:val="en-US"/>
              </w:rPr>
              <w:t>uən</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szCs w:val="21"/>
                <w:lang w:val="en-US"/>
              </w:rPr>
              <w:t>@</w:t>
            </w:r>
            <w:r>
              <w:rPr>
                <w:rFonts w:hint="eastAsia"/>
                <w:szCs w:val="21"/>
              </w:rPr>
              <w:t>閑传</w:t>
            </w:r>
            <w:r>
              <w:rPr>
                <w:szCs w:val="21"/>
                <w:lang w:val="en-US"/>
              </w:rPr>
              <w:t>p‘i</w:t>
            </w:r>
            <w:r>
              <w:rPr>
                <w:rFonts w:ascii="Cambria Math" w:hAnsi="Cambria Math"/>
                <w:szCs w:val="21"/>
                <w:lang w:val="en-US"/>
              </w:rPr>
              <w:t>æ̃</w:t>
            </w:r>
            <w:r>
              <w:rPr>
                <w:szCs w:val="21"/>
                <w:vertAlign w:val="superscript"/>
                <w:lang w:val="en-US"/>
              </w:rPr>
              <w:t>53</w:t>
            </w:r>
            <w:r>
              <w:rPr>
                <w:szCs w:val="21"/>
                <w:lang w:val="en-US"/>
              </w:rPr>
              <w:t>x</w:t>
            </w:r>
            <w:r>
              <w:rPr>
                <w:rFonts w:ascii="Cambria Math" w:hAnsi="Cambria Math"/>
                <w:szCs w:val="21"/>
                <w:lang w:val="en-US"/>
              </w:rPr>
              <w:t>æ̃</w:t>
            </w:r>
            <w:r>
              <w:rPr>
                <w:szCs w:val="21"/>
                <w:vertAlign w:val="superscript"/>
                <w:lang w:val="en-US"/>
              </w:rPr>
              <w:t>24</w:t>
            </w:r>
            <w:r>
              <w:rPr>
                <w:szCs w:val="21"/>
                <w:lang w:val="en-US"/>
              </w:rPr>
              <w:t>pf'</w:t>
            </w:r>
            <w:r>
              <w:rPr>
                <w:rFonts w:ascii="Cambria Math" w:hAnsi="Cambria Math"/>
                <w:szCs w:val="21"/>
                <w:lang w:val="en-US"/>
              </w:rPr>
              <w:t>æ̃</w:t>
            </w:r>
            <w:r>
              <w:rPr>
                <w:szCs w:val="21"/>
                <w:vertAlign w:val="superscript"/>
                <w:lang w:val="en-US"/>
              </w:rPr>
              <w:t>24</w:t>
            </w:r>
          </w:p>
        </w:tc>
        <w:tc>
          <w:tcPr>
            <w:tcW w:w="3673" w:type="dxa"/>
          </w:tcPr>
          <w:p>
            <w:pPr>
              <w:ind w:right="84"/>
              <w:jc w:val="left"/>
              <w:rPr>
                <w:szCs w:val="21"/>
                <w:lang w:val="en-US"/>
              </w:rPr>
            </w:pPr>
            <w:r>
              <w:rPr>
                <w:rFonts w:hint="eastAsia"/>
                <w:szCs w:val="21"/>
              </w:rPr>
              <w:t>問</w:t>
            </w:r>
            <w:r>
              <w:rPr>
                <w:szCs w:val="21"/>
                <w:lang w:val="en-US"/>
              </w:rPr>
              <w:t>vẽ</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摆龙門陣</w:t>
            </w:r>
            <w:r>
              <w:rPr>
                <w:szCs w:val="21"/>
                <w:lang w:val="en-US"/>
              </w:rPr>
              <w:t>pai</w:t>
            </w:r>
            <w:r>
              <w:rPr>
                <w:szCs w:val="21"/>
                <w:vertAlign w:val="superscript"/>
                <w:lang w:val="en-US"/>
              </w:rPr>
              <w:t>53</w:t>
            </w:r>
            <w:r>
              <w:rPr>
                <w:szCs w:val="21"/>
                <w:lang w:val="en-US"/>
              </w:rPr>
              <w:t>noŋ</w:t>
            </w:r>
            <w:r>
              <w:rPr>
                <w:szCs w:val="21"/>
                <w:vertAlign w:val="superscript"/>
                <w:lang w:val="en-US"/>
              </w:rPr>
              <w:t>31</w:t>
            </w:r>
            <w:r>
              <w:rPr>
                <w:szCs w:val="21"/>
                <w:lang w:val="en-US"/>
              </w:rPr>
              <w:t>mən</w:t>
            </w:r>
            <w:r>
              <w:rPr>
                <w:szCs w:val="21"/>
                <w:vertAlign w:val="superscript"/>
                <w:lang w:val="en-US"/>
              </w:rPr>
              <w:t>31</w:t>
            </w:r>
            <w:r>
              <w:rPr>
                <w:szCs w:val="21"/>
                <w:lang w:val="en-US"/>
              </w:rPr>
              <w:t>tsən</w:t>
            </w:r>
            <w:r>
              <w:rPr>
                <w:szCs w:val="21"/>
                <w:vertAlign w:val="superscript"/>
                <w:lang w:val="en-US"/>
              </w:rPr>
              <w:t>13</w:t>
            </w:r>
          </w:p>
        </w:tc>
        <w:tc>
          <w:tcPr>
            <w:tcW w:w="3673" w:type="dxa"/>
          </w:tcPr>
          <w:p>
            <w:pPr>
              <w:ind w:right="84"/>
              <w:jc w:val="left"/>
              <w:rPr>
                <w:szCs w:val="21"/>
                <w:lang w:val="en-US"/>
              </w:rPr>
            </w:pPr>
            <w:r>
              <w:rPr>
                <w:rFonts w:hint="eastAsia"/>
                <w:szCs w:val="21"/>
              </w:rPr>
              <w:t>問</w:t>
            </w:r>
            <w:r>
              <w:rPr>
                <w:szCs w:val="21"/>
                <w:lang w:val="en-US"/>
              </w:rPr>
              <w:t>uən</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摆龙門陣</w:t>
            </w:r>
            <w:r>
              <w:rPr>
                <w:szCs w:val="21"/>
                <w:lang w:val="en-US"/>
              </w:rPr>
              <w:t>p</w:t>
            </w:r>
            <w:r>
              <w:rPr>
                <w:rFonts w:ascii="Cambria Math" w:hAnsi="Cambria Math" w:cs="Cambria Math"/>
                <w:szCs w:val="21"/>
                <w:lang w:val="en-US"/>
              </w:rPr>
              <w:t>ɛ</w:t>
            </w:r>
            <w:r>
              <w:rPr>
                <w:szCs w:val="21"/>
                <w:vertAlign w:val="superscript"/>
                <w:lang w:val="en-US"/>
              </w:rPr>
              <w:t>53</w:t>
            </w:r>
            <w:r>
              <w:rPr>
                <w:szCs w:val="21"/>
                <w:lang w:val="en-US"/>
              </w:rPr>
              <w:t>loŋ</w:t>
            </w:r>
            <w:r>
              <w:rPr>
                <w:szCs w:val="21"/>
                <w:vertAlign w:val="superscript"/>
                <w:lang w:val="en-US"/>
              </w:rPr>
              <w:t>31</w:t>
            </w:r>
            <w:r>
              <w:rPr>
                <w:szCs w:val="21"/>
                <w:lang w:val="en-US"/>
              </w:rPr>
              <w:t>m</w:t>
            </w:r>
            <w:r>
              <w:rPr>
                <w:rFonts w:ascii="Cambria Math" w:hAnsi="Cambria Math"/>
                <w:szCs w:val="21"/>
                <w:lang w:val="en-US"/>
              </w:rPr>
              <w:t>ə̃</w:t>
            </w:r>
            <w:r>
              <w:rPr>
                <w:szCs w:val="21"/>
                <w:vertAlign w:val="superscript"/>
                <w:lang w:val="en-US"/>
              </w:rPr>
              <w:t>31</w:t>
            </w:r>
            <w:r>
              <w:rPr>
                <w:szCs w:val="21"/>
                <w:lang w:val="en-US"/>
              </w:rPr>
              <w:t>t</w:t>
            </w:r>
            <w:r>
              <w:rPr>
                <w:rFonts w:ascii="Cambria Math" w:hAnsi="Cambria Math" w:cs="Cambria Math"/>
                <w:szCs w:val="21"/>
                <w:lang w:val="en-US"/>
              </w:rPr>
              <w:t>ʂ</w:t>
            </w:r>
            <w:r>
              <w:rPr>
                <w:rFonts w:ascii="Cambria Math" w:hAnsi="Cambria Math"/>
                <w:szCs w:val="21"/>
                <w:lang w:val="en-US"/>
              </w:rPr>
              <w:t>ə̃</w:t>
            </w:r>
            <w:r>
              <w:rPr>
                <w:szCs w:val="21"/>
                <w:vertAlign w:val="superscript"/>
                <w:lang w:val="en-US"/>
              </w:rPr>
              <w:t>13</w:t>
            </w:r>
          </w:p>
        </w:tc>
        <w:tc>
          <w:tcPr>
            <w:tcW w:w="3673" w:type="dxa"/>
          </w:tcPr>
          <w:p>
            <w:pPr>
              <w:ind w:right="84"/>
              <w:jc w:val="left"/>
              <w:rPr>
                <w:szCs w:val="21"/>
                <w:lang w:val="en-US"/>
              </w:rPr>
            </w:pPr>
            <w:r>
              <w:rPr>
                <w:rFonts w:hint="eastAsia"/>
                <w:szCs w:val="21"/>
              </w:rPr>
              <w:t>問</w:t>
            </w:r>
            <w:r>
              <w:rPr>
                <w:szCs w:val="21"/>
                <w:lang w:val="en-US"/>
              </w:rPr>
              <w:t>u</w:t>
            </w:r>
            <w:r>
              <w:rPr>
                <w:rFonts w:ascii="Cambria Math" w:hAnsi="Cambria Math"/>
                <w:szCs w:val="21"/>
                <w:lang w:val="en-US"/>
              </w:rPr>
              <w:t>ə̃</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聒淡</w:t>
            </w:r>
            <w:r>
              <w:rPr>
                <w:szCs w:val="21"/>
                <w:lang w:val="en-US"/>
              </w:rPr>
              <w:t>*ku</w:t>
            </w:r>
            <w:r>
              <w:rPr>
                <w:rFonts w:ascii="Cambria Math" w:hAnsi="Cambria Math" w:cs="Cambria Math"/>
                <w:szCs w:val="21"/>
                <w:lang w:val="en-US"/>
              </w:rPr>
              <w:t>ɐ</w:t>
            </w:r>
            <w:r>
              <w:rPr>
                <w:szCs w:val="21"/>
                <w:lang w:val="en-US"/>
              </w:rPr>
              <w:t>?</w:t>
            </w:r>
            <w:r>
              <w:rPr>
                <w:szCs w:val="21"/>
                <w:vertAlign w:val="superscript"/>
                <w:lang w:val="en-US"/>
              </w:rPr>
              <w:t>4</w:t>
            </w:r>
            <w:r>
              <w:rPr>
                <w:szCs w:val="21"/>
                <w:lang w:val="en-US"/>
              </w:rPr>
              <w:t>t</w:t>
            </w:r>
            <w:r>
              <w:rPr>
                <w:rFonts w:ascii="Cambria Math" w:hAnsi="Cambria Math"/>
                <w:szCs w:val="21"/>
                <w:lang w:val="en-US"/>
              </w:rPr>
              <w:t>æ̃</w:t>
            </w:r>
            <w:r>
              <w:rPr>
                <w:szCs w:val="21"/>
                <w:vertAlign w:val="superscript"/>
                <w:lang w:val="en-US"/>
              </w:rPr>
              <w:t>53</w:t>
            </w:r>
          </w:p>
        </w:tc>
        <w:tc>
          <w:tcPr>
            <w:tcW w:w="3673" w:type="dxa"/>
          </w:tcPr>
          <w:p>
            <w:pPr>
              <w:ind w:right="84"/>
              <w:jc w:val="left"/>
              <w:rPr>
                <w:szCs w:val="21"/>
                <w:lang w:val="en-US"/>
              </w:rPr>
            </w:pPr>
            <w:r>
              <w:rPr>
                <w:rFonts w:hint="eastAsia"/>
                <w:szCs w:val="21"/>
              </w:rPr>
              <w:t>問</w:t>
            </w:r>
            <w:r>
              <w:rPr>
                <w:szCs w:val="21"/>
                <w:lang w:val="en-US"/>
              </w:rPr>
              <w:t>un</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lang w:val="en-US"/>
              </w:rPr>
              <w:t>①</w:t>
            </w:r>
            <w:r>
              <w:rPr>
                <w:rFonts w:hint="eastAsia"/>
                <w:szCs w:val="21"/>
              </w:rPr>
              <w:t>閑談</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vertAlign w:val="superscript"/>
                <w:lang w:val="en-US"/>
              </w:rPr>
              <w:t>34</w:t>
            </w:r>
            <w:r>
              <w:rPr>
                <w:szCs w:val="21"/>
                <w:lang w:val="en-US"/>
              </w:rPr>
              <w:t>t'</w:t>
            </w:r>
            <w:r>
              <w:rPr>
                <w:rFonts w:ascii="Cambria Math" w:hAnsi="Cambria Math" w:cs="Cambria Math"/>
                <w:szCs w:val="21"/>
                <w:lang w:val="en-US"/>
              </w:rPr>
              <w:t>ɛ̃</w:t>
            </w:r>
            <w:r>
              <w:rPr>
                <w:szCs w:val="21"/>
                <w:vertAlign w:val="superscript"/>
                <w:lang w:val="en-US"/>
              </w:rPr>
              <w:t>34</w:t>
            </w:r>
            <w:r>
              <w:rPr>
                <w:szCs w:val="21"/>
                <w:lang w:val="en-US"/>
              </w:rPr>
              <w:br/>
            </w:r>
            <w:r>
              <w:rPr>
                <w:rFonts w:hint="eastAsia"/>
                <w:szCs w:val="21"/>
                <w:lang w:val="en-US"/>
              </w:rPr>
              <w:t>②</w:t>
            </w:r>
            <w:r>
              <w:rPr>
                <w:rFonts w:hint="eastAsia"/>
                <w:szCs w:val="21"/>
              </w:rPr>
              <w:t>談心</w:t>
            </w:r>
            <w:r>
              <w:rPr>
                <w:szCs w:val="21"/>
                <w:lang w:val="en-US"/>
              </w:rPr>
              <w:t>t'</w:t>
            </w:r>
            <w:r>
              <w:rPr>
                <w:rFonts w:ascii="Cambria Math" w:hAnsi="Cambria Math" w:cs="Cambria Math"/>
                <w:szCs w:val="21"/>
              </w:rPr>
              <w:t>ɛ̃</w:t>
            </w:r>
            <w:r>
              <w:rPr>
                <w:szCs w:val="21"/>
                <w:vertAlign w:val="superscript"/>
                <w:lang w:val="en-US"/>
              </w:rPr>
              <w:t>34</w:t>
            </w:r>
            <w:r>
              <w:rPr>
                <w:rFonts w:ascii="Cambria Math" w:hAnsi="Cambria Math" w:cs="Cambria Math"/>
                <w:szCs w:val="21"/>
                <w:lang w:val="en-US"/>
              </w:rPr>
              <w:t>ɕ</w:t>
            </w:r>
            <w:r>
              <w:rPr>
                <w:szCs w:val="21"/>
                <w:lang w:val="en-US"/>
              </w:rPr>
              <w:t>iŋ</w:t>
            </w:r>
            <w:r>
              <w:rPr>
                <w:szCs w:val="21"/>
                <w:vertAlign w:val="superscript"/>
                <w:lang w:val="en-US"/>
              </w:rPr>
              <w:t>31</w:t>
            </w:r>
          </w:p>
        </w:tc>
        <w:tc>
          <w:tcPr>
            <w:tcW w:w="3673" w:type="dxa"/>
          </w:tcPr>
          <w:p>
            <w:pPr>
              <w:ind w:right="84"/>
              <w:jc w:val="left"/>
              <w:rPr>
                <w:szCs w:val="21"/>
                <w:lang w:val="en-US"/>
              </w:rPr>
            </w:pPr>
            <w:r>
              <w:rPr>
                <w:rFonts w:hint="eastAsia"/>
                <w:szCs w:val="21"/>
              </w:rPr>
              <w:t>問</w:t>
            </w:r>
            <w:r>
              <w:rPr>
                <w:szCs w:val="21"/>
                <w:lang w:val="en-US"/>
              </w:rPr>
              <w:t>uəŋ</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讲张</w:t>
            </w:r>
            <w:r>
              <w:rPr>
                <w:szCs w:val="21"/>
                <w:lang w:val="en-US"/>
              </w:rPr>
              <w:t>k</w:t>
            </w:r>
            <w:r>
              <w:rPr>
                <w:rFonts w:ascii="Cambria Math" w:hAnsi="Cambria Math" w:cs="Cambria Math"/>
                <w:szCs w:val="21"/>
                <w:lang w:val="en-US"/>
              </w:rPr>
              <w:t>ɒ</w:t>
            </w:r>
            <w:r>
              <w:rPr>
                <w:szCs w:val="21"/>
                <w:lang w:val="en-US"/>
              </w:rPr>
              <w:t>ŋ</w:t>
            </w:r>
            <w:r>
              <w:rPr>
                <w:szCs w:val="21"/>
                <w:vertAlign w:val="superscript"/>
                <w:lang w:val="en-US"/>
              </w:rPr>
              <w:t>41</w:t>
            </w:r>
            <w:r>
              <w:rPr>
                <w:szCs w:val="21"/>
                <w:lang w:val="en-US"/>
              </w:rPr>
              <w:t>tsaŋ</w:t>
            </w:r>
            <w:r>
              <w:rPr>
                <w:szCs w:val="21"/>
                <w:vertAlign w:val="superscript"/>
                <w:lang w:val="en-US"/>
              </w:rPr>
              <w:t>44</w:t>
            </w:r>
            <w:r>
              <w:rPr>
                <w:szCs w:val="21"/>
                <w:vertAlign w:val="subscript"/>
                <w:lang w:val="en-US"/>
              </w:rPr>
              <w:t>35</w:t>
            </w:r>
          </w:p>
        </w:tc>
        <w:tc>
          <w:tcPr>
            <w:tcW w:w="3673" w:type="dxa"/>
          </w:tcPr>
          <w:p>
            <w:pPr>
              <w:ind w:right="84"/>
              <w:jc w:val="left"/>
              <w:rPr>
                <w:szCs w:val="21"/>
                <w:lang w:val="en-US"/>
              </w:rPr>
            </w:pPr>
            <w:r>
              <w:rPr>
                <w:rFonts w:hint="eastAsia"/>
                <w:szCs w:val="21"/>
              </w:rPr>
              <w:t>問</w:t>
            </w:r>
            <w:r>
              <w:rPr>
                <w:szCs w:val="21"/>
                <w:lang w:val="en-US"/>
              </w:rPr>
              <w:t>mən</w:t>
            </w:r>
            <w:r>
              <w:rPr>
                <w:szCs w:val="21"/>
                <w:vertAlign w:val="superscript"/>
                <w:lang w:val="en-US"/>
              </w:rPr>
              <w:t>31</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閑談</w:t>
            </w:r>
            <w:r>
              <w:rPr>
                <w:rFonts w:ascii="Cambria Math" w:hAnsi="Cambria Math" w:cs="Cambria Math"/>
                <w:szCs w:val="21"/>
                <w:lang w:val="en-US"/>
              </w:rPr>
              <w:t>ɦ</w:t>
            </w:r>
            <w:r>
              <w:rPr>
                <w:szCs w:val="21"/>
                <w:lang w:val="en-US"/>
              </w:rPr>
              <w:t>a</w:t>
            </w:r>
            <w:r>
              <w:rPr>
                <w:szCs w:val="21"/>
                <w:vertAlign w:val="superscript"/>
                <w:lang w:val="en-US"/>
              </w:rPr>
              <w:t>31</w:t>
            </w:r>
            <w:r>
              <w:rPr>
                <w:szCs w:val="21"/>
                <w:lang w:val="en-US"/>
              </w:rPr>
              <w:t>da</w:t>
            </w:r>
            <w:r>
              <w:rPr>
                <w:szCs w:val="21"/>
                <w:vertAlign w:val="superscript"/>
                <w:lang w:val="en-US"/>
              </w:rPr>
              <w:t>31</w:t>
            </w:r>
          </w:p>
        </w:tc>
        <w:tc>
          <w:tcPr>
            <w:tcW w:w="3673" w:type="dxa"/>
          </w:tcPr>
          <w:p>
            <w:pPr>
              <w:ind w:right="84"/>
              <w:jc w:val="left"/>
              <w:rPr>
                <w:szCs w:val="21"/>
                <w:lang w:val="en-US"/>
              </w:rPr>
            </w:pPr>
            <w:r>
              <w:rPr>
                <w:rFonts w:hint="eastAsia"/>
                <w:szCs w:val="21"/>
              </w:rPr>
              <w:t>問</w:t>
            </w:r>
            <w:r>
              <w:rPr>
                <w:szCs w:val="21"/>
                <w:lang w:val="en-US"/>
              </w:rPr>
              <w:t>maŋ</w:t>
            </w:r>
            <w:r>
              <w:rPr>
                <w:szCs w:val="21"/>
                <w:vertAlign w:val="superscript"/>
                <w:lang w:val="en-US"/>
              </w:rPr>
              <w:t>11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lang w:val="en-US"/>
              </w:rPr>
              <w:t>①</w:t>
            </w:r>
            <w:r>
              <w:rPr>
                <w:rFonts w:hint="eastAsia"/>
                <w:szCs w:val="21"/>
              </w:rPr>
              <w:t>談粟壳</w:t>
            </w:r>
            <w:r>
              <w:rPr>
                <w:szCs w:val="21"/>
                <w:lang w:val="en-US"/>
              </w:rPr>
              <w:t>tan</w:t>
            </w:r>
            <w:r>
              <w:rPr>
                <w:szCs w:val="21"/>
                <w:vertAlign w:val="superscript"/>
                <w:lang w:val="en-US"/>
              </w:rPr>
              <w:t>13</w:t>
            </w:r>
            <w:r>
              <w:rPr>
                <w:rFonts w:ascii="Cambria Math" w:hAnsi="Cambria Math" w:cs="Cambria Math"/>
                <w:szCs w:val="21"/>
                <w:lang w:val="en-US"/>
              </w:rPr>
              <w:t>ɕ</w:t>
            </w:r>
            <w:r>
              <w:rPr>
                <w:szCs w:val="21"/>
                <w:lang w:val="en-US"/>
              </w:rPr>
              <w:t>iəu</w:t>
            </w:r>
            <w:r>
              <w:rPr>
                <w:szCs w:val="21"/>
                <w:vertAlign w:val="superscript"/>
                <w:lang w:val="en-US"/>
              </w:rPr>
              <w:t>24</w:t>
            </w:r>
            <w:r>
              <w:rPr>
                <w:szCs w:val="21"/>
                <w:lang w:val="en-US"/>
              </w:rPr>
              <w:t>k‘o</w:t>
            </w:r>
            <w:r>
              <w:rPr>
                <w:szCs w:val="21"/>
                <w:vertAlign w:val="superscript"/>
                <w:lang w:val="en-US"/>
              </w:rPr>
              <w:t>24</w:t>
            </w:r>
            <w:r>
              <w:rPr>
                <w:szCs w:val="21"/>
                <w:lang w:val="en-US"/>
              </w:rPr>
              <w:br/>
            </w:r>
            <w:r>
              <w:rPr>
                <w:rFonts w:hint="eastAsia"/>
                <w:szCs w:val="21"/>
                <w:lang w:val="en-US"/>
              </w:rPr>
              <w:t>②</w:t>
            </w:r>
            <w:r>
              <w:rPr>
                <w:rFonts w:hint="eastAsia"/>
                <w:szCs w:val="21"/>
              </w:rPr>
              <w:t>扯談</w:t>
            </w:r>
            <w:r>
              <w:rPr>
                <w:szCs w:val="21"/>
                <w:lang w:val="en-US"/>
              </w:rPr>
              <w:t>ts'ə</w:t>
            </w:r>
            <w:r>
              <w:rPr>
                <w:szCs w:val="21"/>
                <w:vertAlign w:val="superscript"/>
                <w:lang w:val="en-US"/>
              </w:rPr>
              <w:t>41</w:t>
            </w:r>
            <w:r>
              <w:rPr>
                <w:szCs w:val="21"/>
                <w:lang w:val="en-US"/>
              </w:rPr>
              <w:t>tan</w:t>
            </w:r>
            <w:r>
              <w:rPr>
                <w:szCs w:val="21"/>
                <w:vertAlign w:val="superscript"/>
                <w:lang w:val="en-US"/>
              </w:rPr>
              <w:t>13</w:t>
            </w:r>
          </w:p>
        </w:tc>
        <w:tc>
          <w:tcPr>
            <w:tcW w:w="3673" w:type="dxa"/>
          </w:tcPr>
          <w:p>
            <w:pPr>
              <w:ind w:right="84"/>
              <w:jc w:val="left"/>
              <w:rPr>
                <w:szCs w:val="21"/>
                <w:lang w:val="en-US"/>
              </w:rPr>
            </w:pPr>
            <w:r>
              <w:rPr>
                <w:rFonts w:hint="eastAsia"/>
                <w:szCs w:val="21"/>
              </w:rPr>
              <w:t>問</w:t>
            </w:r>
            <w:r>
              <w:rPr>
                <w:szCs w:val="21"/>
                <w:lang w:val="en-US"/>
              </w:rPr>
              <w:t>uən</w:t>
            </w:r>
            <w:r>
              <w:rPr>
                <w:szCs w:val="21"/>
                <w:vertAlign w:val="superscript"/>
                <w:lang w:val="en-US"/>
              </w:rPr>
              <w:t>21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談天</w:t>
            </w:r>
            <w:r>
              <w:rPr>
                <w:szCs w:val="21"/>
                <w:lang w:val="en-US"/>
              </w:rPr>
              <w:t>t'an</w:t>
            </w:r>
            <w:r>
              <w:rPr>
                <w:szCs w:val="21"/>
                <w:vertAlign w:val="superscript"/>
                <w:lang w:val="en-US"/>
              </w:rPr>
              <w:t>24</w:t>
            </w:r>
            <w:r>
              <w:rPr>
                <w:szCs w:val="21"/>
                <w:lang w:val="en-US"/>
              </w:rPr>
              <w:t>t'i</w:t>
            </w:r>
            <w:r>
              <w:rPr>
                <w:rFonts w:ascii="Cambria Math" w:hAnsi="Cambria Math" w:cs="Cambria Math"/>
                <w:szCs w:val="21"/>
                <w:lang w:val="en-US"/>
              </w:rPr>
              <w:t>ɛ</w:t>
            </w:r>
            <w:r>
              <w:rPr>
                <w:szCs w:val="21"/>
                <w:lang w:val="en-US"/>
              </w:rPr>
              <w:t>n</w:t>
            </w:r>
            <w:r>
              <w:rPr>
                <w:szCs w:val="21"/>
                <w:vertAlign w:val="superscript"/>
                <w:lang w:val="en-US"/>
              </w:rPr>
              <w:t>42</w:t>
            </w:r>
          </w:p>
        </w:tc>
        <w:tc>
          <w:tcPr>
            <w:tcW w:w="3673" w:type="dxa"/>
          </w:tcPr>
          <w:p>
            <w:pPr>
              <w:ind w:right="84"/>
              <w:jc w:val="left"/>
              <w:rPr>
                <w:szCs w:val="21"/>
                <w:lang w:val="en-US"/>
              </w:rPr>
            </w:pPr>
            <w:r>
              <w:rPr>
                <w:rFonts w:hint="eastAsia"/>
                <w:szCs w:val="21"/>
              </w:rPr>
              <w:t>問</w:t>
            </w:r>
            <w:r>
              <w:rPr>
                <w:szCs w:val="21"/>
                <w:lang w:val="en-US"/>
              </w:rPr>
              <w:t>un</w:t>
            </w:r>
            <w:r>
              <w:rPr>
                <w:szCs w:val="21"/>
                <w:vertAlign w:val="superscript"/>
                <w:lang w:val="en-US"/>
              </w:rPr>
              <w:t>31</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lang w:val="en-US"/>
              </w:rPr>
              <w:t>①</w:t>
            </w:r>
            <w:r>
              <w:rPr>
                <w:rFonts w:hint="eastAsia"/>
                <w:szCs w:val="21"/>
              </w:rPr>
              <w:t>經讲</w:t>
            </w:r>
            <w:r>
              <w:rPr>
                <w:szCs w:val="21"/>
                <w:lang w:val="en-US"/>
              </w:rPr>
              <w:t>k</w:t>
            </w:r>
            <w:r>
              <w:rPr>
                <w:rFonts w:ascii="Cambria Math" w:hAnsi="Cambria Math" w:cs="Cambria Math"/>
                <w:szCs w:val="21"/>
                <w:lang w:val="en-US"/>
              </w:rPr>
              <w:t>ɛ</w:t>
            </w:r>
            <w:r>
              <w:rPr>
                <w:szCs w:val="21"/>
                <w:lang w:val="en-US"/>
              </w:rPr>
              <w:t>n</w:t>
            </w:r>
            <w:r>
              <w:rPr>
                <w:szCs w:val="21"/>
                <w:vertAlign w:val="superscript"/>
                <w:lang w:val="en-US"/>
              </w:rPr>
              <w:t>44</w:t>
            </w:r>
            <w:r>
              <w:rPr>
                <w:szCs w:val="21"/>
                <w:lang w:val="en-US"/>
              </w:rPr>
              <w:t>k</w:t>
            </w:r>
            <w:r>
              <w:rPr>
                <w:rFonts w:ascii="Cambria Math" w:hAnsi="Cambria Math" w:cs="Cambria Math"/>
                <w:szCs w:val="21"/>
                <w:lang w:val="en-US"/>
              </w:rPr>
              <w:t>ɔ</w:t>
            </w:r>
            <w:r>
              <w:rPr>
                <w:szCs w:val="21"/>
                <w:lang w:val="en-US"/>
              </w:rPr>
              <w:t>ŋ</w:t>
            </w:r>
            <w:r>
              <w:rPr>
                <w:szCs w:val="21"/>
                <w:vertAlign w:val="superscript"/>
                <w:lang w:val="en-US"/>
              </w:rPr>
              <w:t>31</w:t>
            </w:r>
            <w:r>
              <w:rPr>
                <w:szCs w:val="21"/>
                <w:lang w:val="en-US"/>
              </w:rPr>
              <w:br/>
            </w:r>
            <w:r>
              <w:rPr>
                <w:rFonts w:hint="eastAsia"/>
                <w:szCs w:val="21"/>
                <w:lang w:val="en-US"/>
              </w:rPr>
              <w:t>②</w:t>
            </w:r>
            <w:r>
              <w:rPr>
                <w:rFonts w:hint="eastAsia"/>
                <w:szCs w:val="21"/>
              </w:rPr>
              <w:t>讲牙談</w:t>
            </w:r>
            <w:r>
              <w:rPr>
                <w:szCs w:val="21"/>
                <w:lang w:val="en-US"/>
              </w:rPr>
              <w:t>k</w:t>
            </w:r>
            <w:r>
              <w:rPr>
                <w:rFonts w:ascii="Cambria Math" w:hAnsi="Cambria Math" w:cs="Cambria Math"/>
                <w:szCs w:val="21"/>
                <w:lang w:val="en-US"/>
              </w:rPr>
              <w:t>ɔ</w:t>
            </w:r>
            <w:r>
              <w:rPr>
                <w:szCs w:val="21"/>
                <w:lang w:val="en-US"/>
              </w:rPr>
              <w:t>ŋ</w:t>
            </w:r>
            <w:r>
              <w:rPr>
                <w:szCs w:val="21"/>
                <w:vertAlign w:val="superscript"/>
                <w:lang w:val="en-US"/>
              </w:rPr>
              <w:t>31</w:t>
            </w:r>
            <w:r>
              <w:rPr>
                <w:szCs w:val="21"/>
                <w:lang w:val="en-US"/>
              </w:rPr>
              <w:t>ŋa</w:t>
            </w:r>
            <w:r>
              <w:rPr>
                <w:szCs w:val="21"/>
                <w:vertAlign w:val="superscript"/>
                <w:lang w:val="en-US"/>
              </w:rPr>
              <w:t>12</w:t>
            </w:r>
            <w:r>
              <w:rPr>
                <w:szCs w:val="21"/>
                <w:lang w:val="en-US"/>
              </w:rPr>
              <w:t>t'am</w:t>
            </w:r>
            <w:r>
              <w:rPr>
                <w:szCs w:val="21"/>
                <w:vertAlign w:val="superscript"/>
                <w:lang w:val="en-US"/>
              </w:rPr>
              <w:t>12</w:t>
            </w:r>
          </w:p>
        </w:tc>
        <w:tc>
          <w:tcPr>
            <w:tcW w:w="3673" w:type="dxa"/>
          </w:tcPr>
          <w:p>
            <w:pPr>
              <w:ind w:right="84"/>
              <w:jc w:val="left"/>
              <w:rPr>
                <w:szCs w:val="21"/>
                <w:lang w:val="en-US"/>
              </w:rPr>
            </w:pPr>
            <w:r>
              <w:rPr>
                <w:rFonts w:hint="eastAsia"/>
                <w:szCs w:val="21"/>
              </w:rPr>
              <w:t>問</w:t>
            </w:r>
            <w:r>
              <w:rPr>
                <w:szCs w:val="21"/>
                <w:lang w:val="en-US"/>
              </w:rPr>
              <w:t>mun</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lang w:val="en-US"/>
              </w:rPr>
              <w:t>①</w:t>
            </w:r>
            <w:r>
              <w:rPr>
                <w:rFonts w:hint="eastAsia"/>
                <w:szCs w:val="21"/>
              </w:rPr>
              <w:t>打牙較</w:t>
            </w:r>
            <w:r>
              <w:rPr>
                <w:szCs w:val="21"/>
                <w:lang w:val="en-US"/>
              </w:rPr>
              <w:t>*ta</w:t>
            </w:r>
            <w:r>
              <w:rPr>
                <w:szCs w:val="21"/>
                <w:vertAlign w:val="superscript"/>
                <w:lang w:val="en-US"/>
              </w:rPr>
              <w:t>35</w:t>
            </w:r>
            <w:r>
              <w:rPr>
                <w:szCs w:val="21"/>
                <w:lang w:val="en-US"/>
              </w:rPr>
              <w:t>ŋa</w:t>
            </w:r>
            <w:r>
              <w:rPr>
                <w:szCs w:val="21"/>
                <w:vertAlign w:val="superscript"/>
                <w:lang w:val="en-US"/>
              </w:rPr>
              <w:t>21</w:t>
            </w:r>
            <w:r>
              <w:rPr>
                <w:szCs w:val="21"/>
                <w:lang w:val="en-US"/>
              </w:rPr>
              <w:t>kau</w:t>
            </w:r>
            <w:r>
              <w:rPr>
                <w:szCs w:val="21"/>
                <w:vertAlign w:val="superscript"/>
                <w:lang w:val="en-US"/>
              </w:rPr>
              <w:t>33</w:t>
            </w:r>
            <w:r>
              <w:rPr>
                <w:szCs w:val="21"/>
                <w:lang w:val="en-US"/>
              </w:rPr>
              <w:br/>
            </w:r>
            <w:r>
              <w:rPr>
                <w:rFonts w:hint="eastAsia"/>
                <w:szCs w:val="21"/>
                <w:lang w:val="en-US"/>
              </w:rPr>
              <w:t>②</w:t>
            </w:r>
            <w:r>
              <w:rPr>
                <w:rFonts w:hint="eastAsia"/>
                <w:szCs w:val="21"/>
              </w:rPr>
              <w:t>倾偈</w:t>
            </w:r>
            <w:r>
              <w:rPr>
                <w:szCs w:val="21"/>
                <w:lang w:val="en-US"/>
              </w:rPr>
              <w:t>k'</w:t>
            </w:r>
            <w:r>
              <w:rPr>
                <w:rFonts w:ascii="Cambria Math" w:hAnsi="Cambria Math" w:cs="Cambria Math"/>
                <w:szCs w:val="21"/>
                <w:lang w:val="en-US"/>
              </w:rPr>
              <w:t>ɪ</w:t>
            </w:r>
            <w:r>
              <w:rPr>
                <w:szCs w:val="21"/>
                <w:lang w:val="en-US"/>
              </w:rPr>
              <w:t>ŋ</w:t>
            </w:r>
            <w:r>
              <w:rPr>
                <w:szCs w:val="21"/>
                <w:vertAlign w:val="superscript"/>
                <w:lang w:val="en-US"/>
              </w:rPr>
              <w:t>53</w:t>
            </w:r>
            <w:r>
              <w:rPr>
                <w:szCs w:val="21"/>
                <w:lang w:val="en-US"/>
              </w:rPr>
              <w:t>k</w:t>
            </w:r>
            <w:r>
              <w:rPr>
                <w:rFonts w:ascii="Cambria Math" w:hAnsi="Cambria Math" w:cs="Cambria Math"/>
                <w:szCs w:val="21"/>
                <w:lang w:val="en-US"/>
              </w:rPr>
              <w:t>ɐ</w:t>
            </w:r>
            <w:r>
              <w:rPr>
                <w:szCs w:val="21"/>
                <w:lang w:val="en-US"/>
              </w:rPr>
              <w:t>i</w:t>
            </w:r>
            <w:r>
              <w:rPr>
                <w:szCs w:val="21"/>
                <w:vertAlign w:val="superscript"/>
                <w:lang w:val="en-US"/>
              </w:rPr>
              <w:t>35</w:t>
            </w:r>
          </w:p>
        </w:tc>
        <w:tc>
          <w:tcPr>
            <w:tcW w:w="3673" w:type="dxa"/>
          </w:tcPr>
          <w:p>
            <w:pPr>
              <w:ind w:right="84"/>
              <w:jc w:val="left"/>
              <w:rPr>
                <w:szCs w:val="21"/>
                <w:lang w:val="en-US"/>
              </w:rPr>
            </w:pPr>
            <w:r>
              <w:rPr>
                <w:rFonts w:hint="eastAsia"/>
                <w:szCs w:val="21"/>
              </w:rPr>
              <w:t>問</w:t>
            </w:r>
            <w:r>
              <w:rPr>
                <w:szCs w:val="21"/>
                <w:lang w:val="en-US"/>
              </w:rPr>
              <w:t>m</w:t>
            </w:r>
            <w:r>
              <w:rPr>
                <w:rFonts w:ascii="Cambria Math" w:hAnsi="Cambria Math" w:cs="Cambria Math"/>
                <w:szCs w:val="21"/>
                <w:lang w:val="en-US"/>
              </w:rPr>
              <w:t>ɐ</w:t>
            </w:r>
            <w:r>
              <w:rPr>
                <w:szCs w:val="21"/>
                <w:lang w:val="en-US"/>
              </w:rPr>
              <w:t>n</w:t>
            </w:r>
            <w:r>
              <w:rPr>
                <w:szCs w:val="21"/>
                <w:vertAlign w:val="superscript"/>
                <w:lang w:val="en-US"/>
              </w:rPr>
              <w:t>22</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讲咀</w:t>
            </w:r>
            <w:r>
              <w:rPr>
                <w:szCs w:val="21"/>
                <w:lang w:val="en-US"/>
              </w:rPr>
              <w:t>k</w:t>
            </w:r>
            <w:r>
              <w:rPr>
                <w:rFonts w:ascii="Cambria Math" w:hAnsi="Cambria Math" w:cs="Cambria Math"/>
                <w:szCs w:val="21"/>
                <w:lang w:val="en-US"/>
              </w:rPr>
              <w:t>ɔ</w:t>
            </w:r>
            <w:r>
              <w:rPr>
                <w:szCs w:val="21"/>
                <w:lang w:val="en-US"/>
              </w:rPr>
              <w:t>ŋ</w:t>
            </w:r>
            <w:r>
              <w:rPr>
                <w:szCs w:val="21"/>
                <w:vertAlign w:val="superscript"/>
                <w:lang w:val="en-US"/>
              </w:rPr>
              <w:t>21</w:t>
            </w:r>
            <w:r>
              <w:rPr>
                <w:szCs w:val="21"/>
                <w:lang w:val="en-US"/>
              </w:rPr>
              <w:t>t</w:t>
            </w:r>
            <w:r>
              <w:rPr>
                <w:rFonts w:ascii="Cambria Math" w:hAnsi="Cambria Math" w:cs="Cambria Math"/>
                <w:szCs w:val="21"/>
                <w:lang w:val="en-US"/>
              </w:rPr>
              <w:t>ʃ</w:t>
            </w:r>
            <w:r>
              <w:rPr>
                <w:szCs w:val="21"/>
                <w:lang w:val="en-US"/>
              </w:rPr>
              <w:t>ui</w:t>
            </w:r>
            <w:r>
              <w:rPr>
                <w:szCs w:val="21"/>
                <w:vertAlign w:val="superscript"/>
                <w:lang w:val="en-US"/>
              </w:rPr>
              <w:t>21</w:t>
            </w:r>
          </w:p>
        </w:tc>
        <w:tc>
          <w:tcPr>
            <w:tcW w:w="3673" w:type="dxa"/>
          </w:tcPr>
          <w:p>
            <w:pPr>
              <w:ind w:right="84"/>
              <w:jc w:val="left"/>
              <w:rPr>
                <w:szCs w:val="21"/>
                <w:lang w:val="en-US"/>
              </w:rPr>
            </w:pPr>
            <w:r>
              <w:rPr>
                <w:rFonts w:hint="eastAsia"/>
                <w:szCs w:val="21"/>
              </w:rPr>
              <w:t>問</w:t>
            </w:r>
            <w:r>
              <w:rPr>
                <w:szCs w:val="21"/>
                <w:lang w:val="en-US"/>
              </w:rPr>
              <w:t>m</w:t>
            </w:r>
            <w:r>
              <w:rPr>
                <w:rFonts w:ascii="Cambria Math" w:hAnsi="Cambria Math" w:cs="Cambria Math"/>
                <w:szCs w:val="21"/>
                <w:lang w:val="en-US"/>
              </w:rPr>
              <w:t>ɐ</w:t>
            </w:r>
            <w:r>
              <w:rPr>
                <w:szCs w:val="21"/>
                <w:lang w:val="en-US"/>
              </w:rPr>
              <w:t>n</w:t>
            </w:r>
            <w:r>
              <w:rPr>
                <w:szCs w:val="21"/>
                <w:vertAlign w:val="superscript"/>
                <w:lang w:val="en-US"/>
              </w:rPr>
              <w:t>454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拍咀鼓</w:t>
            </w:r>
            <w:r>
              <w:rPr>
                <w:szCs w:val="21"/>
                <w:lang w:val="en-US"/>
              </w:rPr>
              <w:t>p'a</w:t>
            </w:r>
            <w:r>
              <w:rPr>
                <w:szCs w:val="21"/>
                <w:vertAlign w:val="superscript"/>
                <w:lang w:val="en-US"/>
              </w:rPr>
              <w:t>51</w:t>
            </w:r>
            <w:r>
              <w:rPr>
                <w:szCs w:val="21"/>
                <w:lang w:val="en-US"/>
              </w:rPr>
              <w:t>(p'a?</w:t>
            </w:r>
            <w:r>
              <w:rPr>
                <w:szCs w:val="21"/>
                <w:vertAlign w:val="superscript"/>
                <w:lang w:val="en-US"/>
              </w:rPr>
              <w:t>32</w:t>
            </w:r>
            <w:r>
              <w:rPr>
                <w:szCs w:val="21"/>
                <w:lang w:val="en-US"/>
              </w:rPr>
              <w:t>)ts'ui</w:t>
            </w:r>
            <w:r>
              <w:rPr>
                <w:szCs w:val="21"/>
                <w:vertAlign w:val="superscript"/>
                <w:lang w:val="en-US"/>
              </w:rPr>
              <w:t>11</w:t>
            </w:r>
            <w:r>
              <w:rPr>
                <w:szCs w:val="21"/>
                <w:vertAlign w:val="subscript"/>
                <w:lang w:val="en-US"/>
              </w:rPr>
              <w:t>51</w:t>
            </w:r>
            <w:r>
              <w:rPr>
                <w:szCs w:val="21"/>
                <w:lang w:val="en-US"/>
              </w:rPr>
              <w:t>k</w:t>
            </w:r>
            <w:r>
              <w:rPr>
                <w:rFonts w:ascii="Cambria Math" w:hAnsi="Cambria Math" w:cs="Cambria Math"/>
                <w:szCs w:val="21"/>
                <w:lang w:val="en-US"/>
              </w:rPr>
              <w:t>ɔ</w:t>
            </w:r>
            <w:r>
              <w:rPr>
                <w:szCs w:val="21"/>
                <w:vertAlign w:val="superscript"/>
                <w:lang w:val="en-US"/>
              </w:rPr>
              <w:t>51</w:t>
            </w:r>
            <w:r>
              <w:rPr>
                <w:szCs w:val="21"/>
                <w:lang w:val="en-US"/>
              </w:rPr>
              <w:br/>
            </w:r>
            <w:r>
              <w:rPr>
                <w:rFonts w:hint="eastAsia"/>
                <w:szCs w:val="21"/>
                <w:lang w:val="en-US"/>
              </w:rPr>
              <w:t>②</w:t>
            </w:r>
            <w:r>
              <w:rPr>
                <w:rFonts w:hint="eastAsia"/>
                <w:szCs w:val="21"/>
              </w:rPr>
              <w:t>讲暢</w:t>
            </w:r>
            <w:r>
              <w:rPr>
                <w:szCs w:val="21"/>
                <w:lang w:val="en-US"/>
              </w:rPr>
              <w:t>k</w:t>
            </w:r>
            <w:r>
              <w:rPr>
                <w:rFonts w:ascii="Cambria Math" w:hAnsi="Cambria Math" w:cs="Cambria Math"/>
                <w:szCs w:val="21"/>
                <w:lang w:val="en-US"/>
              </w:rPr>
              <w:t>ɔ</w:t>
            </w:r>
            <w:r>
              <w:rPr>
                <w:szCs w:val="21"/>
                <w:lang w:val="en-US"/>
              </w:rPr>
              <w:t>ŋ</w:t>
            </w:r>
            <w:r>
              <w:rPr>
                <w:szCs w:val="21"/>
                <w:vertAlign w:val="superscript"/>
                <w:lang w:val="en-US"/>
              </w:rPr>
              <w:t>51</w:t>
            </w:r>
            <w:r>
              <w:rPr>
                <w:szCs w:val="21"/>
                <w:vertAlign w:val="subscript"/>
                <w:lang w:val="en-US"/>
              </w:rPr>
              <w:t>55</w:t>
            </w:r>
            <w:r>
              <w:rPr>
                <w:szCs w:val="21"/>
                <w:lang w:val="en-US"/>
              </w:rPr>
              <w:t>t'i</w:t>
            </w:r>
            <w:r>
              <w:rPr>
                <w:rFonts w:ascii="Cambria Math" w:hAnsi="Cambria Math" w:cs="Cambria Math"/>
                <w:szCs w:val="21"/>
                <w:lang w:val="en-US"/>
              </w:rPr>
              <w:t>ɔ</w:t>
            </w:r>
            <w:r>
              <w:rPr>
                <w:szCs w:val="21"/>
                <w:lang w:val="en-US"/>
              </w:rPr>
              <w:t>ŋ</w:t>
            </w:r>
            <w:r>
              <w:rPr>
                <w:szCs w:val="21"/>
                <w:vertAlign w:val="superscript"/>
                <w:lang w:val="en-US"/>
              </w:rPr>
              <w:t>213</w:t>
            </w:r>
          </w:p>
        </w:tc>
        <w:tc>
          <w:tcPr>
            <w:tcW w:w="3673" w:type="dxa"/>
          </w:tcPr>
          <w:p>
            <w:pPr>
              <w:ind w:right="84"/>
              <w:jc w:val="left"/>
              <w:rPr>
                <w:szCs w:val="21"/>
                <w:lang w:val="en-US"/>
              </w:rPr>
            </w:pPr>
            <w:r>
              <w:rPr>
                <w:rFonts w:hint="eastAsia"/>
                <w:szCs w:val="21"/>
              </w:rPr>
              <w:t>問</w:t>
            </w:r>
            <w:r>
              <w:rPr>
                <w:szCs w:val="21"/>
                <w:lang w:val="en-US"/>
              </w:rPr>
              <w:t>m</w:t>
            </w:r>
            <w:r>
              <w:rPr>
                <w:rFonts w:ascii="Cambria Math" w:hAnsi="Cambria Math" w:cs="Cambria Math"/>
                <w:szCs w:val="21"/>
              </w:rPr>
              <w:t>ῃ</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szCs w:val="21"/>
                <w:lang w:val="en-US"/>
              </w:rPr>
              <w:t>@</w:t>
            </w:r>
            <w:r>
              <w:rPr>
                <w:rFonts w:hint="eastAsia"/>
                <w:szCs w:val="21"/>
              </w:rPr>
              <w:t>閑話</w:t>
            </w:r>
            <w:r>
              <w:rPr>
                <w:szCs w:val="21"/>
                <w:lang w:val="en-US"/>
              </w:rPr>
              <w:t>p'ue?</w:t>
            </w:r>
            <w:r>
              <w:rPr>
                <w:szCs w:val="21"/>
                <w:vertAlign w:val="superscript"/>
                <w:lang w:val="en-US"/>
              </w:rPr>
              <w:t>4</w:t>
            </w:r>
            <w:r>
              <w:rPr>
                <w:szCs w:val="21"/>
                <w:vertAlign w:val="subscript"/>
                <w:lang w:val="en-US"/>
              </w:rPr>
              <w:t>21</w:t>
            </w:r>
            <w:r>
              <w:rPr>
                <w:szCs w:val="21"/>
                <w:lang w:val="en-US"/>
              </w:rPr>
              <w:t>õĩ</w:t>
            </w:r>
            <w:r>
              <w:rPr>
                <w:szCs w:val="21"/>
                <w:vertAlign w:val="superscript"/>
                <w:lang w:val="en-US"/>
              </w:rPr>
              <w:t>55</w:t>
            </w:r>
            <w:r>
              <w:rPr>
                <w:szCs w:val="21"/>
                <w:vertAlign w:val="subscript"/>
                <w:lang w:val="en-US"/>
              </w:rPr>
              <w:t>213</w:t>
            </w:r>
            <w:r>
              <w:rPr>
                <w:szCs w:val="21"/>
                <w:lang w:val="en-US"/>
              </w:rPr>
              <w:t>ue</w:t>
            </w:r>
            <w:r>
              <w:rPr>
                <w:szCs w:val="21"/>
                <w:vertAlign w:val="superscript"/>
                <w:lang w:val="en-US"/>
              </w:rPr>
              <w:t>11</w:t>
            </w:r>
          </w:p>
        </w:tc>
        <w:tc>
          <w:tcPr>
            <w:tcW w:w="3673" w:type="dxa"/>
          </w:tcPr>
          <w:p>
            <w:pPr>
              <w:ind w:right="84"/>
              <w:jc w:val="left"/>
              <w:rPr>
                <w:szCs w:val="21"/>
                <w:lang w:val="en-US"/>
              </w:rPr>
            </w:pPr>
            <w:r>
              <w:rPr>
                <w:rFonts w:hint="eastAsia"/>
                <w:szCs w:val="21"/>
              </w:rPr>
              <w:t>問</w:t>
            </w:r>
            <w:r>
              <w:rPr>
                <w:szCs w:val="21"/>
                <w:lang w:val="en-US"/>
              </w:rPr>
              <w:t>muŋ</w:t>
            </w:r>
            <w:r>
              <w:rPr>
                <w:szCs w:val="21"/>
                <w:vertAlign w:val="superscript"/>
                <w:lang w:val="en-US"/>
              </w:rPr>
              <w:t>11</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攀讲</w:t>
            </w:r>
            <w:r>
              <w:rPr>
                <w:szCs w:val="21"/>
                <w:lang w:val="en-US"/>
              </w:rPr>
              <w:t>p'aŋ</w:t>
            </w:r>
            <w:r>
              <w:rPr>
                <w:szCs w:val="21"/>
                <w:vertAlign w:val="superscript"/>
                <w:lang w:val="en-US"/>
              </w:rPr>
              <w:t>44</w:t>
            </w:r>
            <w:r>
              <w:rPr>
                <w:szCs w:val="21"/>
                <w:vertAlign w:val="subscript"/>
                <w:lang w:val="en-US"/>
              </w:rPr>
              <w:t>52</w:t>
            </w:r>
            <w:r>
              <w:rPr>
                <w:szCs w:val="21"/>
                <w:lang w:val="en-US"/>
              </w:rPr>
              <w:t>ŋouŋ</w:t>
            </w:r>
            <w:r>
              <w:rPr>
                <w:szCs w:val="21"/>
                <w:vertAlign w:val="superscript"/>
                <w:lang w:val="en-US"/>
              </w:rPr>
              <w:t>31</w:t>
            </w:r>
            <w:r>
              <w:rPr>
                <w:szCs w:val="21"/>
                <w:lang w:val="en-US"/>
              </w:rPr>
              <w:t>(k</w:t>
            </w:r>
            <w:r>
              <w:rPr>
                <w:rFonts w:hint="eastAsia"/>
                <w:szCs w:val="21"/>
                <w:lang w:val="en-US"/>
              </w:rPr>
              <w:t>-</w:t>
            </w:r>
            <w:r>
              <w:rPr>
                <w:szCs w:val="21"/>
                <w:lang w:val="en-US"/>
              </w:rPr>
              <w:t>)</w:t>
            </w:r>
            <w:r>
              <w:rPr>
                <w:szCs w:val="21"/>
                <w:lang w:val="en-US"/>
              </w:rPr>
              <w:br/>
            </w:r>
            <w:r>
              <w:rPr>
                <w:rFonts w:hint="eastAsia"/>
                <w:szCs w:val="21"/>
                <w:lang w:val="en-US"/>
              </w:rPr>
              <w:t>②</w:t>
            </w:r>
            <w:r>
              <w:rPr>
                <w:rFonts w:hint="eastAsia"/>
                <w:szCs w:val="21"/>
              </w:rPr>
              <w:t>讲証</w:t>
            </w:r>
            <w:r>
              <w:rPr>
                <w:szCs w:val="21"/>
                <w:lang w:val="en-US"/>
              </w:rPr>
              <w:t>kouŋ</w:t>
            </w:r>
            <w:r>
              <w:rPr>
                <w:szCs w:val="21"/>
                <w:vertAlign w:val="superscript"/>
                <w:lang w:val="en-US"/>
              </w:rPr>
              <w:t>31</w:t>
            </w:r>
            <w:r>
              <w:rPr>
                <w:szCs w:val="21"/>
                <w:vertAlign w:val="subscript"/>
                <w:lang w:val="en-US"/>
              </w:rPr>
              <w:t>52</w:t>
            </w:r>
            <w:r>
              <w:rPr>
                <w:szCs w:val="21"/>
                <w:lang w:val="en-US"/>
              </w:rPr>
              <w:t>ŋeiŋ</w:t>
            </w:r>
            <w:r>
              <w:rPr>
                <w:szCs w:val="21"/>
                <w:vertAlign w:val="superscript"/>
                <w:lang w:val="en-US"/>
              </w:rPr>
              <w:t>213</w:t>
            </w:r>
            <w:r>
              <w:rPr>
                <w:szCs w:val="21"/>
                <w:lang w:val="en-US"/>
              </w:rPr>
              <w:t>(ts-)</w:t>
            </w:r>
          </w:p>
        </w:tc>
        <w:tc>
          <w:tcPr>
            <w:tcW w:w="3673" w:type="dxa"/>
          </w:tcPr>
          <w:p>
            <w:pPr>
              <w:ind w:right="84"/>
              <w:jc w:val="left"/>
              <w:rPr>
                <w:szCs w:val="21"/>
                <w:lang w:val="en-US"/>
              </w:rPr>
            </w:pPr>
            <w:r>
              <w:rPr>
                <w:rFonts w:hint="eastAsia"/>
                <w:szCs w:val="21"/>
              </w:rPr>
              <w:t>問</w:t>
            </w:r>
            <w:r>
              <w:rPr>
                <w:szCs w:val="21"/>
                <w:lang w:val="en-US"/>
              </w:rPr>
              <w:t>mu</w:t>
            </w:r>
            <w:r>
              <w:rPr>
                <w:rFonts w:ascii="Cambria Math" w:hAnsi="Cambria Math" w:cs="Cambria Math"/>
                <w:szCs w:val="21"/>
                <w:lang w:val="en-US"/>
              </w:rPr>
              <w:t>ɔ</w:t>
            </w:r>
            <w:r>
              <w:rPr>
                <w:szCs w:val="21"/>
                <w:lang w:val="en-US"/>
              </w:rPr>
              <w:t>ŋ</w:t>
            </w:r>
            <w:r>
              <w:rPr>
                <w:szCs w:val="21"/>
                <w:vertAlign w:val="superscript"/>
                <w:lang w:val="en-US"/>
              </w:rPr>
              <w:t>213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理理睬</w:t>
            </w:r>
            <w:r>
              <w:rPr>
                <w:b/>
                <w:szCs w:val="21"/>
                <w:lang w:val="en-US"/>
              </w:rPr>
              <w:t>li</w:t>
            </w:r>
            <w:r>
              <w:rPr>
                <w:b/>
                <w:szCs w:val="21"/>
                <w:vertAlign w:val="superscript"/>
                <w:lang w:val="en-US"/>
              </w:rPr>
              <w:t>214</w:t>
            </w:r>
          </w:p>
        </w:tc>
        <w:tc>
          <w:tcPr>
            <w:tcW w:w="3673" w:type="dxa"/>
          </w:tcPr>
          <w:p>
            <w:pPr>
              <w:ind w:right="84"/>
              <w:jc w:val="left"/>
              <w:rPr>
                <w:b/>
                <w:szCs w:val="21"/>
                <w:lang w:val="en-US"/>
              </w:rPr>
            </w:pPr>
            <w:r>
              <w:rPr>
                <w:rFonts w:hint="eastAsia"/>
                <w:b/>
                <w:szCs w:val="21"/>
              </w:rPr>
              <w:t>叫</w:t>
            </w:r>
            <w:r>
              <w:rPr>
                <w:b/>
                <w:szCs w:val="21"/>
                <w:lang w:val="en-US"/>
              </w:rPr>
              <w:t>t</w:t>
            </w:r>
            <w:r>
              <w:rPr>
                <w:rFonts w:ascii="Cambria Math" w:hAnsi="Cambria Math" w:cs="Cambria Math"/>
                <w:b/>
                <w:szCs w:val="21"/>
                <w:lang w:val="en-US"/>
              </w:rPr>
              <w:t>ɕ</w:t>
            </w:r>
            <w:r>
              <w:rPr>
                <w:b/>
                <w:szCs w:val="21"/>
                <w:lang w:val="en-US"/>
              </w:rPr>
              <w:t>iau</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lang w:val="en-US"/>
              </w:rPr>
              <w:t>①</w:t>
            </w:r>
            <w:r>
              <w:rPr>
                <w:rFonts w:hint="eastAsia"/>
                <w:szCs w:val="21"/>
              </w:rPr>
              <w:t>理</w:t>
            </w:r>
            <w:r>
              <w:rPr>
                <w:szCs w:val="21"/>
                <w:lang w:val="en-US"/>
              </w:rPr>
              <w:t>li</w:t>
            </w:r>
            <w:r>
              <w:rPr>
                <w:szCs w:val="21"/>
                <w:vertAlign w:val="superscript"/>
                <w:lang w:val="en-US"/>
              </w:rPr>
              <w:t>214</w:t>
            </w:r>
            <w:r>
              <w:rPr>
                <w:rFonts w:hint="eastAsia"/>
                <w:szCs w:val="21"/>
                <w:lang w:val="en-US"/>
              </w:rPr>
              <w:t>②</w:t>
            </w:r>
            <w:r>
              <w:rPr>
                <w:rFonts w:hint="eastAsia"/>
                <w:szCs w:val="21"/>
              </w:rPr>
              <w:t>睬</w:t>
            </w:r>
            <w:r>
              <w:rPr>
                <w:szCs w:val="21"/>
                <w:lang w:val="en-US"/>
              </w:rPr>
              <w:t>ts'ai</w:t>
            </w:r>
            <w:r>
              <w:rPr>
                <w:szCs w:val="21"/>
                <w:vertAlign w:val="superscript"/>
                <w:lang w:val="en-US"/>
              </w:rPr>
              <w:t>214</w:t>
            </w:r>
          </w:p>
        </w:tc>
        <w:tc>
          <w:tcPr>
            <w:tcW w:w="3673" w:type="dxa"/>
          </w:tcPr>
          <w:p>
            <w:pPr>
              <w:ind w:right="84"/>
              <w:jc w:val="left"/>
              <w:rPr>
                <w:szCs w:val="21"/>
                <w:lang w:val="en-US"/>
              </w:rPr>
            </w:pPr>
            <w:r>
              <w:rPr>
                <w:rFonts w:hint="eastAsia"/>
                <w:szCs w:val="21"/>
              </w:rPr>
              <w:t>叫</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理</w:t>
            </w:r>
            <w:r>
              <w:rPr>
                <w:szCs w:val="21"/>
                <w:lang w:val="en-US"/>
              </w:rPr>
              <w:t>li</w:t>
            </w:r>
            <w:r>
              <w:rPr>
                <w:szCs w:val="21"/>
                <w:vertAlign w:val="superscript"/>
                <w:lang w:val="en-US"/>
              </w:rPr>
              <w:t>55</w:t>
            </w:r>
          </w:p>
        </w:tc>
        <w:tc>
          <w:tcPr>
            <w:tcW w:w="3673" w:type="dxa"/>
          </w:tcPr>
          <w:p>
            <w:pPr>
              <w:ind w:right="84"/>
              <w:jc w:val="left"/>
              <w:rPr>
                <w:szCs w:val="21"/>
                <w:lang w:val="en-US"/>
              </w:rPr>
            </w:pPr>
            <w:r>
              <w:rPr>
                <w:rFonts w:hint="eastAsia"/>
                <w:szCs w:val="21"/>
              </w:rPr>
              <w:t>叫</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lang w:val="en-US"/>
              </w:rPr>
              <w:t>①</w:t>
            </w:r>
            <w:r>
              <w:rPr>
                <w:rFonts w:hint="eastAsia"/>
                <w:szCs w:val="21"/>
              </w:rPr>
              <w:t>搭</w:t>
            </w:r>
            <w:r>
              <w:rPr>
                <w:rFonts w:hint="eastAsia"/>
                <w:szCs w:val="21"/>
                <w:lang w:val="en-US"/>
              </w:rPr>
              <w:t>□</w:t>
            </w:r>
            <w:r>
              <w:rPr>
                <w:szCs w:val="21"/>
                <w:lang w:val="en-US"/>
              </w:rPr>
              <w:t>ta</w:t>
            </w:r>
            <w:r>
              <w:rPr>
                <w:szCs w:val="21"/>
                <w:vertAlign w:val="superscript"/>
                <w:lang w:val="en-US"/>
              </w:rPr>
              <w:t>33</w:t>
            </w:r>
            <w:r>
              <w:rPr>
                <w:szCs w:val="21"/>
                <w:lang w:val="en-US"/>
              </w:rPr>
              <w:t>ts'ən</w:t>
            </w:r>
            <w:r>
              <w:rPr>
                <w:szCs w:val="21"/>
                <w:vertAlign w:val="superscript"/>
                <w:lang w:val="en-US"/>
              </w:rPr>
              <w:t>•</w:t>
            </w:r>
            <w:r>
              <w:rPr>
                <w:szCs w:val="21"/>
                <w:lang w:val="en-US"/>
              </w:rPr>
              <w:br/>
            </w:r>
            <w:r>
              <w:rPr>
                <w:rFonts w:hint="eastAsia"/>
                <w:szCs w:val="21"/>
                <w:lang w:val="en-US"/>
              </w:rPr>
              <w:t>②</w:t>
            </w:r>
            <w:r>
              <w:rPr>
                <w:rFonts w:hint="eastAsia"/>
                <w:szCs w:val="21"/>
              </w:rPr>
              <w:t>搭葛</w:t>
            </w:r>
            <w:r>
              <w:rPr>
                <w:szCs w:val="21"/>
                <w:lang w:val="en-US"/>
              </w:rPr>
              <w:t>*ta</w:t>
            </w:r>
            <w:r>
              <w:rPr>
                <w:szCs w:val="21"/>
                <w:vertAlign w:val="superscript"/>
                <w:lang w:val="en-US"/>
              </w:rPr>
              <w:t>33</w:t>
            </w:r>
            <w:r>
              <w:rPr>
                <w:szCs w:val="21"/>
                <w:lang w:val="en-US"/>
              </w:rPr>
              <w:t>kə</w:t>
            </w:r>
            <w:r>
              <w:rPr>
                <w:szCs w:val="21"/>
                <w:vertAlign w:val="superscript"/>
                <w:lang w:val="en-US"/>
              </w:rPr>
              <w:t>•</w:t>
            </w:r>
          </w:p>
        </w:tc>
        <w:tc>
          <w:tcPr>
            <w:tcW w:w="3673" w:type="dxa"/>
          </w:tcPr>
          <w:p>
            <w:pPr>
              <w:ind w:right="84"/>
              <w:jc w:val="left"/>
              <w:rPr>
                <w:szCs w:val="21"/>
                <w:lang w:val="en-US"/>
              </w:rPr>
            </w:pPr>
            <w:r>
              <w:rPr>
                <w:rFonts w:hint="eastAsia"/>
                <w:szCs w:val="21"/>
              </w:rPr>
              <w:t>叫</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lang w:val="en-US"/>
              </w:rPr>
              <w:t>①</w:t>
            </w:r>
            <w:r>
              <w:rPr>
                <w:rFonts w:hint="eastAsia"/>
                <w:szCs w:val="21"/>
              </w:rPr>
              <w:t>理口</w:t>
            </w:r>
            <w:r>
              <w:rPr>
                <w:szCs w:val="21"/>
                <w:lang w:val="en-US"/>
              </w:rPr>
              <w:t>li</w:t>
            </w:r>
            <w:r>
              <w:rPr>
                <w:szCs w:val="21"/>
                <w:vertAlign w:val="superscript"/>
                <w:lang w:val="en-US"/>
              </w:rPr>
              <w:t>53</w:t>
            </w:r>
            <w:r>
              <w:rPr>
                <w:rFonts w:ascii="Cambria Math" w:hAnsi="Cambria Math" w:cs="Cambria Math"/>
                <w:szCs w:val="21"/>
                <w:lang w:val="en-US"/>
              </w:rPr>
              <w:t>ʂʅ</w:t>
            </w:r>
            <w:r>
              <w:rPr>
                <w:szCs w:val="21"/>
                <w:vertAlign w:val="superscript"/>
                <w:lang w:val="en-US"/>
              </w:rPr>
              <w:t>•</w:t>
            </w:r>
            <w:r>
              <w:rPr>
                <w:rFonts w:hint="eastAsia"/>
                <w:szCs w:val="21"/>
                <w:lang w:val="en-US"/>
              </w:rPr>
              <w:t>②</w:t>
            </w:r>
            <w:r>
              <w:rPr>
                <w:rFonts w:hint="eastAsia"/>
                <w:szCs w:val="21"/>
              </w:rPr>
              <w:t>招口</w:t>
            </w:r>
            <w:r>
              <w:rPr>
                <w:szCs w:val="21"/>
                <w:lang w:val="en-US"/>
              </w:rPr>
              <w:t>t</w:t>
            </w:r>
            <w:r>
              <w:rPr>
                <w:rFonts w:ascii="Cambria Math" w:hAnsi="Cambria Math" w:cs="Cambria Math"/>
                <w:szCs w:val="21"/>
                <w:lang w:val="en-US"/>
              </w:rPr>
              <w:t>ʂ</w:t>
            </w:r>
            <w:r>
              <w:rPr>
                <w:rFonts w:hint="eastAsia"/>
                <w:szCs w:val="21"/>
                <w:lang w:val="en-US"/>
              </w:rPr>
              <w:t>ɑ</w:t>
            </w:r>
            <w:r>
              <w:rPr>
                <w:szCs w:val="21"/>
                <w:lang w:val="en-US"/>
              </w:rPr>
              <w:t>u</w:t>
            </w:r>
            <w:r>
              <w:rPr>
                <w:szCs w:val="21"/>
                <w:vertAlign w:val="superscript"/>
                <w:lang w:val="en-US"/>
              </w:rPr>
              <w:t>21</w:t>
            </w:r>
            <w:r>
              <w:rPr>
                <w:rFonts w:ascii="Cambria Math" w:hAnsi="Cambria Math" w:cs="Cambria Math"/>
                <w:szCs w:val="21"/>
                <w:lang w:val="en-US"/>
              </w:rPr>
              <w:t>ʂʅ</w:t>
            </w:r>
            <w:r>
              <w:rPr>
                <w:szCs w:val="21"/>
                <w:vertAlign w:val="superscript"/>
                <w:lang w:val="en-US"/>
              </w:rPr>
              <w:t>•</w:t>
            </w:r>
          </w:p>
        </w:tc>
        <w:tc>
          <w:tcPr>
            <w:tcW w:w="3673" w:type="dxa"/>
          </w:tcPr>
          <w:p>
            <w:pPr>
              <w:ind w:right="84"/>
              <w:jc w:val="left"/>
              <w:rPr>
                <w:szCs w:val="21"/>
                <w:lang w:val="en-US"/>
              </w:rPr>
            </w:pPr>
            <w:r>
              <w:rPr>
                <w:rFonts w:hint="eastAsia"/>
                <w:szCs w:val="21"/>
              </w:rPr>
              <w:t>叫</w:t>
            </w:r>
            <w:r>
              <w:rPr>
                <w:szCs w:val="21"/>
                <w:lang w:val="en-US"/>
              </w:rPr>
              <w:t>t</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u</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理</w:t>
            </w:r>
            <w:r>
              <w:rPr>
                <w:szCs w:val="21"/>
                <w:lang w:val="en-US"/>
              </w:rPr>
              <w:t>ni</w:t>
            </w:r>
            <w:r>
              <w:rPr>
                <w:szCs w:val="21"/>
                <w:vertAlign w:val="superscript"/>
                <w:lang w:val="en-US"/>
              </w:rPr>
              <w:t>53</w:t>
            </w:r>
          </w:p>
        </w:tc>
        <w:tc>
          <w:tcPr>
            <w:tcW w:w="3673" w:type="dxa"/>
          </w:tcPr>
          <w:p>
            <w:pPr>
              <w:ind w:right="84"/>
              <w:jc w:val="left"/>
              <w:rPr>
                <w:szCs w:val="21"/>
                <w:lang w:val="en-US"/>
              </w:rPr>
            </w:pPr>
            <w:r>
              <w:rPr>
                <w:rFonts w:hint="eastAsia"/>
                <w:szCs w:val="21"/>
              </w:rPr>
              <w:t>叫</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理睬</w:t>
            </w:r>
            <w:r>
              <w:rPr>
                <w:szCs w:val="21"/>
                <w:lang w:val="en-US"/>
              </w:rPr>
              <w:t>li</w:t>
            </w:r>
            <w:r>
              <w:rPr>
                <w:szCs w:val="21"/>
                <w:vertAlign w:val="superscript"/>
                <w:lang w:val="en-US"/>
              </w:rPr>
              <w:t>53</w:t>
            </w:r>
            <w:r>
              <w:rPr>
                <w:szCs w:val="21"/>
                <w:lang w:val="en-US"/>
              </w:rPr>
              <w:t>ts'</w:t>
            </w:r>
            <w:r>
              <w:rPr>
                <w:rFonts w:ascii="Cambria Math" w:hAnsi="Cambria Math" w:cs="Cambria Math"/>
                <w:szCs w:val="21"/>
                <w:lang w:val="en-US"/>
              </w:rPr>
              <w:t>ɛ</w:t>
            </w:r>
            <w:r>
              <w:rPr>
                <w:szCs w:val="21"/>
                <w:vertAlign w:val="superscript"/>
                <w:lang w:val="en-US"/>
              </w:rPr>
              <w:t>53</w:t>
            </w:r>
          </w:p>
        </w:tc>
        <w:tc>
          <w:tcPr>
            <w:tcW w:w="3673" w:type="dxa"/>
          </w:tcPr>
          <w:p>
            <w:pPr>
              <w:ind w:right="84"/>
              <w:jc w:val="left"/>
              <w:rPr>
                <w:szCs w:val="21"/>
                <w:lang w:val="en-US"/>
              </w:rPr>
            </w:pPr>
            <w:r>
              <w:rPr>
                <w:rFonts w:hint="eastAsia"/>
                <w:szCs w:val="21"/>
              </w:rPr>
              <w:t>叫</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睬</w:t>
            </w:r>
            <w:r>
              <w:rPr>
                <w:szCs w:val="21"/>
                <w:lang w:val="en-US"/>
              </w:rPr>
              <w:t>ts'E</w:t>
            </w:r>
            <w:r>
              <w:rPr>
                <w:szCs w:val="21"/>
                <w:vertAlign w:val="superscript"/>
                <w:lang w:val="en-US"/>
              </w:rPr>
              <w:t>24</w:t>
            </w:r>
          </w:p>
        </w:tc>
        <w:tc>
          <w:tcPr>
            <w:tcW w:w="3673" w:type="dxa"/>
          </w:tcPr>
          <w:p>
            <w:pPr>
              <w:ind w:right="84"/>
              <w:jc w:val="left"/>
              <w:rPr>
                <w:szCs w:val="21"/>
                <w:lang w:val="en-US"/>
              </w:rPr>
            </w:pPr>
            <w:r>
              <w:rPr>
                <w:rFonts w:hint="eastAsia"/>
                <w:szCs w:val="21"/>
              </w:rPr>
              <w:t>叫</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lang w:val="en-US"/>
              </w:rPr>
              <w:t>①</w:t>
            </w:r>
            <w:r>
              <w:rPr>
                <w:rFonts w:hint="eastAsia"/>
                <w:szCs w:val="21"/>
              </w:rPr>
              <w:t>理</w:t>
            </w:r>
            <w:r>
              <w:rPr>
                <w:szCs w:val="21"/>
                <w:lang w:val="en-US"/>
              </w:rPr>
              <w:t>li</w:t>
            </w:r>
            <w:r>
              <w:rPr>
                <w:szCs w:val="21"/>
                <w:vertAlign w:val="superscript"/>
                <w:lang w:val="en-US"/>
              </w:rPr>
              <w:t>42</w:t>
            </w:r>
            <w:r>
              <w:rPr>
                <w:rFonts w:hint="eastAsia"/>
                <w:szCs w:val="21"/>
                <w:lang w:val="en-US"/>
              </w:rPr>
              <w:t>②</w:t>
            </w:r>
            <w:r>
              <w:rPr>
                <w:rFonts w:hint="eastAsia"/>
                <w:szCs w:val="21"/>
              </w:rPr>
              <w:t>睬</w:t>
            </w:r>
            <w:r>
              <w:rPr>
                <w:szCs w:val="21"/>
                <w:lang w:val="en-US"/>
              </w:rPr>
              <w:t>ts‘</w:t>
            </w:r>
            <w:r>
              <w:rPr>
                <w:rFonts w:ascii="Cambria Math" w:hAnsi="Cambria Math" w:cs="Cambria Math"/>
                <w:szCs w:val="21"/>
                <w:lang w:val="en-US"/>
              </w:rPr>
              <w:t>ɛ</w:t>
            </w:r>
            <w:r>
              <w:rPr>
                <w:szCs w:val="21"/>
                <w:vertAlign w:val="superscript"/>
                <w:lang w:val="en-US"/>
              </w:rPr>
              <w:t>42</w:t>
            </w:r>
          </w:p>
        </w:tc>
        <w:tc>
          <w:tcPr>
            <w:tcW w:w="3673" w:type="dxa"/>
          </w:tcPr>
          <w:p>
            <w:pPr>
              <w:ind w:right="84"/>
              <w:jc w:val="left"/>
              <w:rPr>
                <w:szCs w:val="21"/>
                <w:lang w:val="en-US"/>
              </w:rPr>
            </w:pPr>
            <w:r>
              <w:rPr>
                <w:rFonts w:hint="eastAsia"/>
                <w:szCs w:val="21"/>
              </w:rPr>
              <w:t>叫</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lang w:val="en-US"/>
              </w:rPr>
              <w:t>①</w:t>
            </w:r>
            <w:r>
              <w:rPr>
                <w:rFonts w:hint="eastAsia"/>
                <w:szCs w:val="21"/>
              </w:rPr>
              <w:t>睬</w:t>
            </w:r>
            <w:r>
              <w:rPr>
                <w:szCs w:val="21"/>
                <w:lang w:val="en-US"/>
              </w:rPr>
              <w:t>ts'E</w:t>
            </w:r>
            <w:r>
              <w:rPr>
                <w:szCs w:val="21"/>
                <w:vertAlign w:val="superscript"/>
                <w:lang w:val="en-US"/>
              </w:rPr>
              <w:t>41</w:t>
            </w:r>
            <w:r>
              <w:rPr>
                <w:rFonts w:hint="eastAsia"/>
                <w:szCs w:val="21"/>
                <w:lang w:val="en-US"/>
              </w:rPr>
              <w:t>②</w:t>
            </w:r>
            <w:r>
              <w:rPr>
                <w:rFonts w:hint="eastAsia"/>
                <w:szCs w:val="21"/>
              </w:rPr>
              <w:t>理</w:t>
            </w:r>
            <w:r>
              <w:rPr>
                <w:szCs w:val="21"/>
                <w:lang w:val="en-US"/>
              </w:rPr>
              <w:t>li</w:t>
            </w:r>
            <w:r>
              <w:rPr>
                <w:szCs w:val="21"/>
                <w:vertAlign w:val="superscript"/>
                <w:lang w:val="en-US"/>
              </w:rPr>
              <w:t>31</w:t>
            </w:r>
          </w:p>
        </w:tc>
        <w:tc>
          <w:tcPr>
            <w:tcW w:w="3673" w:type="dxa"/>
          </w:tcPr>
          <w:p>
            <w:pPr>
              <w:ind w:right="84"/>
              <w:jc w:val="left"/>
              <w:rPr>
                <w:szCs w:val="21"/>
                <w:lang w:val="en-US"/>
              </w:rPr>
            </w:pPr>
            <w:r>
              <w:rPr>
                <w:rFonts w:hint="eastAsia"/>
                <w:szCs w:val="21"/>
              </w:rPr>
              <w:t>叫</w:t>
            </w:r>
            <w:r>
              <w:rPr>
                <w:szCs w:val="21"/>
                <w:lang w:val="en-US"/>
              </w:rPr>
              <w:t>t</w:t>
            </w:r>
            <w:r>
              <w:rPr>
                <w:rFonts w:ascii="Cambria Math" w:hAnsi="Cambria Math" w:cs="Cambria Math"/>
                <w:szCs w:val="21"/>
                <w:lang w:val="en-US"/>
              </w:rPr>
              <w:t>ɕ</w:t>
            </w:r>
            <w:r>
              <w:rPr>
                <w:szCs w:val="21"/>
                <w:lang w:val="en-US"/>
              </w:rPr>
              <w:t>iæ</w:t>
            </w:r>
            <w:r>
              <w:rPr>
                <w:szCs w:val="21"/>
                <w:vertAlign w:val="superscript"/>
                <w:lang w:val="en-US"/>
              </w:rPr>
              <w:t>513</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朝</w:t>
            </w:r>
            <w:r>
              <w:rPr>
                <w:szCs w:val="21"/>
                <w:lang w:val="en-US"/>
              </w:rPr>
              <w:t>*d</w:t>
            </w:r>
            <w:r>
              <w:rPr>
                <w:rFonts w:ascii="Cambria Math" w:hAnsi="Cambria Math" w:cs="Cambria Math"/>
                <w:szCs w:val="21"/>
                <w:lang w:val="en-US"/>
              </w:rPr>
              <w:t>ʑ</w:t>
            </w:r>
            <w:r>
              <w:rPr>
                <w:szCs w:val="21"/>
                <w:lang w:val="en-US"/>
              </w:rPr>
              <w:t>i</w:t>
            </w:r>
            <w:r>
              <w:rPr>
                <w:rFonts w:ascii="Cambria Math" w:hAnsi="Cambria Math" w:cs="Cambria Math"/>
                <w:szCs w:val="21"/>
                <w:lang w:val="en-US"/>
              </w:rPr>
              <w:t>ɛ</w:t>
            </w:r>
            <w:r>
              <w:rPr>
                <w:szCs w:val="21"/>
                <w:vertAlign w:val="superscript"/>
                <w:lang w:val="en-US"/>
              </w:rPr>
              <w:t>31</w:t>
            </w:r>
          </w:p>
        </w:tc>
        <w:tc>
          <w:tcPr>
            <w:tcW w:w="3673" w:type="dxa"/>
          </w:tcPr>
          <w:p>
            <w:pPr>
              <w:ind w:right="84"/>
              <w:jc w:val="left"/>
              <w:rPr>
                <w:szCs w:val="21"/>
                <w:lang w:val="en-US"/>
              </w:rPr>
            </w:pPr>
            <w:r>
              <w:rPr>
                <w:rFonts w:hint="eastAsia"/>
                <w:szCs w:val="21"/>
              </w:rPr>
              <w:t>叫</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此</w:t>
            </w:r>
            <w:r>
              <w:rPr>
                <w:szCs w:val="21"/>
                <w:lang w:val="en-US"/>
              </w:rPr>
              <w:t>*ts‘</w:t>
            </w:r>
            <w:r>
              <w:rPr>
                <w:rFonts w:ascii="Tahoma" w:hAnsi="Tahoma" w:cs="Tahoma"/>
                <w:szCs w:val="21"/>
              </w:rPr>
              <w:t>ๅ</w:t>
            </w:r>
            <w:r>
              <w:rPr>
                <w:szCs w:val="21"/>
                <w:vertAlign w:val="superscript"/>
                <w:lang w:val="en-US"/>
              </w:rPr>
              <w:t>41</w:t>
            </w:r>
          </w:p>
        </w:tc>
        <w:tc>
          <w:tcPr>
            <w:tcW w:w="3673" w:type="dxa"/>
          </w:tcPr>
          <w:p>
            <w:pPr>
              <w:ind w:right="84"/>
              <w:jc w:val="left"/>
              <w:rPr>
                <w:szCs w:val="21"/>
                <w:lang w:val="en-US"/>
              </w:rPr>
            </w:pPr>
            <w:r>
              <w:rPr>
                <w:rFonts w:hint="eastAsia"/>
                <w:szCs w:val="21"/>
              </w:rPr>
              <w:t>叫</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睬</w:t>
            </w:r>
            <w:r>
              <w:rPr>
                <w:szCs w:val="21"/>
                <w:lang w:val="en-US"/>
              </w:rPr>
              <w:t>ts'ai</w:t>
            </w:r>
            <w:r>
              <w:rPr>
                <w:szCs w:val="21"/>
                <w:vertAlign w:val="superscript"/>
                <w:lang w:val="en-US"/>
              </w:rPr>
              <w:t>213</w:t>
            </w:r>
          </w:p>
        </w:tc>
        <w:tc>
          <w:tcPr>
            <w:tcW w:w="3673" w:type="dxa"/>
          </w:tcPr>
          <w:p>
            <w:pPr>
              <w:ind w:right="84"/>
              <w:jc w:val="left"/>
              <w:rPr>
                <w:szCs w:val="21"/>
                <w:lang w:val="en-US"/>
              </w:rPr>
            </w:pPr>
            <w:r>
              <w:rPr>
                <w:rFonts w:hint="eastAsia"/>
                <w:szCs w:val="21"/>
                <w:lang w:val="en-US"/>
              </w:rPr>
              <w:t>①</w:t>
            </w:r>
            <w:r>
              <w:rPr>
                <w:rFonts w:hint="eastAsia"/>
                <w:szCs w:val="21"/>
              </w:rPr>
              <w:t>叫</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lang w:val="en-US"/>
              </w:rPr>
              <w:t>u</w:t>
            </w:r>
            <w:r>
              <w:rPr>
                <w:szCs w:val="21"/>
                <w:vertAlign w:val="superscript"/>
                <w:lang w:val="en-US"/>
              </w:rPr>
              <w:t>55</w:t>
            </w:r>
            <w:r>
              <w:rPr>
                <w:rFonts w:hint="eastAsia"/>
                <w:szCs w:val="21"/>
                <w:lang w:val="en-US"/>
              </w:rPr>
              <w:t>②</w:t>
            </w:r>
            <w:r>
              <w:rPr>
                <w:rFonts w:hint="eastAsia"/>
                <w:szCs w:val="21"/>
              </w:rPr>
              <w:t>喊</w:t>
            </w:r>
            <w:r>
              <w:rPr>
                <w:szCs w:val="21"/>
                <w:lang w:val="en-US"/>
              </w:rPr>
              <w:t>han</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睬</w:t>
            </w:r>
            <w:r>
              <w:rPr>
                <w:szCs w:val="21"/>
                <w:lang w:val="en-US"/>
              </w:rPr>
              <w:t>ts'</w:t>
            </w:r>
            <w:r>
              <w:rPr>
                <w:rFonts w:ascii="Cambria Math" w:hAnsi="Cambria Math" w:cs="Cambria Math"/>
                <w:szCs w:val="21"/>
                <w:lang w:val="en-US"/>
              </w:rPr>
              <w:t>ɔ</w:t>
            </w:r>
            <w:r>
              <w:rPr>
                <w:szCs w:val="21"/>
                <w:lang w:val="en-US"/>
              </w:rPr>
              <w:t>i</w:t>
            </w:r>
            <w:r>
              <w:rPr>
                <w:szCs w:val="21"/>
                <w:vertAlign w:val="superscript"/>
                <w:lang w:val="en-US"/>
              </w:rPr>
              <w:t>31</w:t>
            </w:r>
          </w:p>
        </w:tc>
        <w:tc>
          <w:tcPr>
            <w:tcW w:w="3673" w:type="dxa"/>
          </w:tcPr>
          <w:p>
            <w:pPr>
              <w:ind w:right="84"/>
              <w:jc w:val="left"/>
              <w:rPr>
                <w:szCs w:val="21"/>
                <w:lang w:val="en-US"/>
              </w:rPr>
            </w:pPr>
            <w:r>
              <w:rPr>
                <w:rFonts w:hint="eastAsia"/>
                <w:szCs w:val="21"/>
                <w:lang w:val="en-US"/>
              </w:rPr>
              <w:t>□</w:t>
            </w:r>
            <w:r>
              <w:rPr>
                <w:szCs w:val="21"/>
                <w:lang w:val="en-US"/>
              </w:rPr>
              <w:t>v</w:t>
            </w:r>
            <w:r>
              <w:rPr>
                <w:rFonts w:ascii="Cambria Math" w:hAnsi="Cambria Math" w:cs="Cambria Math"/>
                <w:szCs w:val="21"/>
                <w:lang w:val="en-US"/>
              </w:rPr>
              <w:t>ɔ</w:t>
            </w:r>
            <w:r>
              <w:rPr>
                <w:szCs w:val="21"/>
                <w:vertAlign w:val="superscript"/>
                <w:lang w:val="en-US"/>
              </w:rPr>
              <w:t>31</w:t>
            </w:r>
          </w:p>
        </w:tc>
      </w:tr>
      <w:tr>
        <w:tc>
          <w:tcPr>
            <w:tcW w:w="1101" w:type="dxa"/>
          </w:tcPr>
          <w:p>
            <w:pPr>
              <w:ind w:right="84"/>
              <w:jc w:val="center"/>
              <w:rPr>
                <w:szCs w:val="21"/>
                <w:lang w:val="en-US"/>
              </w:rPr>
            </w:pPr>
            <w:r>
              <w:rPr>
                <w:rFonts w:hint="eastAsia"/>
                <w:szCs w:val="21"/>
              </w:rPr>
              <w:t>广洲</w:t>
            </w:r>
          </w:p>
        </w:tc>
        <w:tc>
          <w:tcPr>
            <w:tcW w:w="3672" w:type="dxa"/>
          </w:tcPr>
          <w:p>
            <w:pPr>
              <w:ind w:right="84"/>
              <w:jc w:val="left"/>
              <w:rPr>
                <w:szCs w:val="21"/>
                <w:lang w:val="en-US"/>
              </w:rPr>
            </w:pPr>
            <w:r>
              <w:rPr>
                <w:rFonts w:hint="eastAsia"/>
                <w:szCs w:val="21"/>
                <w:lang w:val="en-US"/>
              </w:rPr>
              <w:t>①</w:t>
            </w:r>
            <w:r>
              <w:rPr>
                <w:rFonts w:hint="eastAsia"/>
                <w:szCs w:val="21"/>
              </w:rPr>
              <w:t>睬</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ɔ</w:t>
            </w:r>
            <w:r>
              <w:rPr>
                <w:szCs w:val="21"/>
                <w:lang w:val="en-US"/>
              </w:rPr>
              <w:t>i</w:t>
            </w:r>
            <w:r>
              <w:rPr>
                <w:szCs w:val="21"/>
                <w:vertAlign w:val="superscript"/>
                <w:lang w:val="en-US"/>
              </w:rPr>
              <w:t>35</w:t>
            </w:r>
            <w:r>
              <w:rPr>
                <w:rFonts w:hint="eastAsia"/>
                <w:szCs w:val="21"/>
                <w:lang w:val="en-US"/>
              </w:rPr>
              <w:t>②</w:t>
            </w:r>
            <w:r>
              <w:rPr>
                <w:rFonts w:hint="eastAsia"/>
                <w:szCs w:val="21"/>
              </w:rPr>
              <w:t>理</w:t>
            </w:r>
            <w:r>
              <w:rPr>
                <w:szCs w:val="21"/>
                <w:lang w:val="en-US"/>
              </w:rPr>
              <w:t>lei</w:t>
            </w:r>
            <w:r>
              <w:rPr>
                <w:szCs w:val="21"/>
                <w:vertAlign w:val="superscript"/>
                <w:lang w:val="en-US"/>
              </w:rPr>
              <w:t>23</w:t>
            </w:r>
          </w:p>
        </w:tc>
        <w:tc>
          <w:tcPr>
            <w:tcW w:w="3673" w:type="dxa"/>
          </w:tcPr>
          <w:p>
            <w:pPr>
              <w:ind w:right="84"/>
              <w:jc w:val="left"/>
              <w:rPr>
                <w:szCs w:val="21"/>
                <w:lang w:val="en-US"/>
              </w:rPr>
            </w:pPr>
            <w:r>
              <w:rPr>
                <w:rFonts w:hint="eastAsia"/>
                <w:szCs w:val="21"/>
                <w:lang w:val="en-US"/>
              </w:rPr>
              <w:t>①</w:t>
            </w:r>
            <w:r>
              <w:rPr>
                <w:rFonts w:hint="eastAsia"/>
                <w:szCs w:val="21"/>
              </w:rPr>
              <w:t>叫</w:t>
            </w:r>
            <w:r>
              <w:rPr>
                <w:szCs w:val="21"/>
                <w:lang w:val="en-US"/>
              </w:rPr>
              <w:t>kiu</w:t>
            </w:r>
            <w:r>
              <w:rPr>
                <w:szCs w:val="21"/>
                <w:vertAlign w:val="superscript"/>
                <w:lang w:val="en-US"/>
              </w:rPr>
              <w:t>33</w:t>
            </w:r>
            <w:r>
              <w:rPr>
                <w:rFonts w:hint="eastAsia"/>
                <w:szCs w:val="21"/>
                <w:lang w:val="en-US"/>
              </w:rPr>
              <w:t>②</w:t>
            </w:r>
            <w:r>
              <w:rPr>
                <w:rFonts w:hint="eastAsia"/>
                <w:szCs w:val="21"/>
              </w:rPr>
              <w:t>嗌</w:t>
            </w:r>
            <w:r>
              <w:rPr>
                <w:szCs w:val="21"/>
                <w:lang w:val="en-US"/>
              </w:rPr>
              <w:t>ai</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睬</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ɔ</w:t>
            </w:r>
            <w:r>
              <w:rPr>
                <w:szCs w:val="21"/>
                <w:lang w:val="en-US"/>
              </w:rPr>
              <w:t>i</w:t>
            </w:r>
            <w:r>
              <w:rPr>
                <w:szCs w:val="21"/>
                <w:vertAlign w:val="superscript"/>
                <w:lang w:val="en-US"/>
              </w:rPr>
              <w:t>21</w:t>
            </w:r>
          </w:p>
        </w:tc>
        <w:tc>
          <w:tcPr>
            <w:tcW w:w="3673" w:type="dxa"/>
          </w:tcPr>
          <w:p>
            <w:pPr>
              <w:ind w:right="84"/>
              <w:jc w:val="left"/>
              <w:rPr>
                <w:szCs w:val="21"/>
                <w:lang w:val="en-US"/>
              </w:rPr>
            </w:pPr>
            <w:r>
              <w:rPr>
                <w:rFonts w:hint="eastAsia"/>
                <w:szCs w:val="21"/>
              </w:rPr>
              <w:t>喊</w:t>
            </w:r>
            <w:r>
              <w:rPr>
                <w:szCs w:val="21"/>
                <w:lang w:val="en-US"/>
              </w:rPr>
              <w:t>ham</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睬</w:t>
            </w:r>
            <w:r>
              <w:rPr>
                <w:szCs w:val="21"/>
                <w:lang w:val="en-US"/>
              </w:rPr>
              <w:t>ts'ai</w:t>
            </w:r>
            <w:r>
              <w:rPr>
                <w:szCs w:val="21"/>
                <w:vertAlign w:val="superscript"/>
                <w:lang w:val="en-US"/>
              </w:rPr>
              <w:t>51</w:t>
            </w:r>
          </w:p>
        </w:tc>
        <w:tc>
          <w:tcPr>
            <w:tcW w:w="3673" w:type="dxa"/>
          </w:tcPr>
          <w:p>
            <w:pPr>
              <w:ind w:right="84"/>
              <w:jc w:val="left"/>
              <w:rPr>
                <w:szCs w:val="21"/>
                <w:lang w:val="en-US"/>
              </w:rPr>
            </w:pPr>
            <w:r>
              <w:rPr>
                <w:rFonts w:hint="eastAsia"/>
                <w:szCs w:val="21"/>
              </w:rPr>
              <w:t>叫</w:t>
            </w:r>
            <w:r>
              <w:rPr>
                <w:szCs w:val="21"/>
                <w:lang w:val="en-US"/>
              </w:rPr>
              <w:t>kio</w:t>
            </w:r>
            <w:r>
              <w:rPr>
                <w:szCs w:val="21"/>
                <w:vertAlign w:val="superscript"/>
                <w:lang w:val="en-US"/>
              </w:rPr>
              <w:t>11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睬</w:t>
            </w:r>
            <w:r>
              <w:rPr>
                <w:szCs w:val="21"/>
                <w:lang w:val="en-US"/>
              </w:rPr>
              <w:t>ts</w:t>
            </w:r>
            <w:r>
              <w:rPr>
                <w:rFonts w:hint="eastAsia"/>
                <w:szCs w:val="21"/>
                <w:lang w:val="en-US"/>
              </w:rPr>
              <w:t>‘</w:t>
            </w:r>
            <w:r>
              <w:rPr>
                <w:szCs w:val="21"/>
                <w:lang w:val="en-US"/>
              </w:rPr>
              <w:t>ai</w:t>
            </w:r>
            <w:r>
              <w:rPr>
                <w:szCs w:val="21"/>
                <w:vertAlign w:val="superscript"/>
                <w:lang w:val="en-US"/>
              </w:rPr>
              <w:t>53</w:t>
            </w:r>
          </w:p>
        </w:tc>
        <w:tc>
          <w:tcPr>
            <w:tcW w:w="3673" w:type="dxa"/>
          </w:tcPr>
          <w:p>
            <w:pPr>
              <w:ind w:right="84"/>
              <w:jc w:val="left"/>
              <w:rPr>
                <w:szCs w:val="21"/>
                <w:lang w:val="en-US"/>
              </w:rPr>
            </w:pPr>
            <w:r>
              <w:rPr>
                <w:rFonts w:hint="eastAsia"/>
                <w:szCs w:val="21"/>
              </w:rPr>
              <w:t>叫</w:t>
            </w:r>
            <w:r>
              <w:rPr>
                <w:szCs w:val="21"/>
                <w:lang w:val="en-US"/>
              </w:rPr>
              <w:t>kie</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w:t>
            </w:r>
            <w:r>
              <w:rPr>
                <w:szCs w:val="21"/>
                <w:lang w:val="en-US"/>
              </w:rPr>
              <w:t>ts'u</w:t>
            </w:r>
            <w:r>
              <w:rPr>
                <w:rFonts w:ascii="Cambria Math" w:hAnsi="Cambria Math" w:cs="Cambria Math"/>
                <w:szCs w:val="21"/>
                <w:lang w:val="en-US"/>
              </w:rPr>
              <w:t>ɔ</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rPr>
              <w:t>叫</w:t>
            </w:r>
            <w:r>
              <w:rPr>
                <w:szCs w:val="21"/>
                <w:lang w:val="en-US"/>
              </w:rPr>
              <w:t>kiu</w:t>
            </w:r>
            <w:r>
              <w:rPr>
                <w:szCs w:val="21"/>
                <w:vertAlign w:val="superscript"/>
                <w:lang w:val="en-US"/>
              </w:rPr>
              <w:t>213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喊</w:t>
            </w:r>
            <w:r>
              <w:rPr>
                <w:b/>
                <w:szCs w:val="21"/>
                <w:lang w:val="en-US"/>
              </w:rPr>
              <w:t>xan</w:t>
            </w:r>
            <w:r>
              <w:rPr>
                <w:b/>
                <w:szCs w:val="21"/>
                <w:vertAlign w:val="superscript"/>
                <w:lang w:val="en-US"/>
              </w:rPr>
              <w:t>214</w:t>
            </w:r>
          </w:p>
        </w:tc>
        <w:tc>
          <w:tcPr>
            <w:tcW w:w="3673" w:type="dxa"/>
          </w:tcPr>
          <w:p>
            <w:pPr>
              <w:ind w:right="84"/>
              <w:jc w:val="left"/>
              <w:rPr>
                <w:b/>
                <w:szCs w:val="21"/>
                <w:lang w:val="en-US"/>
              </w:rPr>
            </w:pPr>
            <w:r>
              <w:rPr>
                <w:rFonts w:hint="eastAsia"/>
                <w:b/>
                <w:szCs w:val="21"/>
              </w:rPr>
              <w:t>笑</w:t>
            </w:r>
            <w:r>
              <w:rPr>
                <w:rFonts w:ascii="Cambria Math" w:hAnsi="Cambria Math" w:cs="Cambria Math"/>
                <w:b/>
                <w:szCs w:val="21"/>
                <w:lang w:val="en-US"/>
              </w:rPr>
              <w:t>ɕ</w:t>
            </w:r>
            <w:r>
              <w:rPr>
                <w:b/>
                <w:szCs w:val="21"/>
                <w:lang w:val="en-US"/>
              </w:rPr>
              <w:t>iau</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喊</w:t>
            </w:r>
            <w:r>
              <w:rPr>
                <w:szCs w:val="21"/>
                <w:lang w:val="en-US"/>
              </w:rPr>
              <w:t>xan</w:t>
            </w:r>
            <w:r>
              <w:rPr>
                <w:szCs w:val="21"/>
                <w:vertAlign w:val="superscript"/>
                <w:lang w:val="en-US"/>
              </w:rPr>
              <w:t>214</w:t>
            </w:r>
          </w:p>
        </w:tc>
        <w:tc>
          <w:tcPr>
            <w:tcW w:w="3673" w:type="dxa"/>
          </w:tcPr>
          <w:p>
            <w:pPr>
              <w:ind w:right="84"/>
              <w:jc w:val="left"/>
              <w:rPr>
                <w:szCs w:val="21"/>
                <w:lang w:val="en-US"/>
              </w:rPr>
            </w:pPr>
            <w:r>
              <w:rPr>
                <w:rFonts w:hint="eastAsia"/>
                <w:szCs w:val="21"/>
              </w:rPr>
              <w:t>笑</w:t>
            </w:r>
            <w:r>
              <w:rPr>
                <w:rFonts w:ascii="Cambria Math" w:hAnsi="Cambria Math" w:cs="Cambria Math"/>
                <w:szCs w:val="21"/>
                <w:lang w:val="en-US"/>
              </w:rPr>
              <w:t>ɕ</w:t>
            </w:r>
            <w:r>
              <w:rPr>
                <w:szCs w:val="21"/>
                <w:lang w:val="en-US"/>
              </w:rPr>
              <w:t>iau</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喊</w:t>
            </w:r>
            <w:r>
              <w:rPr>
                <w:szCs w:val="21"/>
                <w:lang w:val="en-US"/>
              </w:rPr>
              <w:t>x</w:t>
            </w:r>
            <w:r>
              <w:rPr>
                <w:rFonts w:ascii="Cambria Math" w:hAnsi="Cambria Math"/>
                <w:szCs w:val="21"/>
                <w:lang w:val="en-US"/>
              </w:rPr>
              <w:t>æ̃</w:t>
            </w:r>
            <w:r>
              <w:rPr>
                <w:szCs w:val="21"/>
                <w:vertAlign w:val="superscript"/>
                <w:lang w:val="en-US"/>
              </w:rPr>
              <w:t>55</w:t>
            </w:r>
          </w:p>
        </w:tc>
        <w:tc>
          <w:tcPr>
            <w:tcW w:w="3673" w:type="dxa"/>
          </w:tcPr>
          <w:p>
            <w:pPr>
              <w:ind w:right="84"/>
              <w:jc w:val="left"/>
              <w:rPr>
                <w:szCs w:val="21"/>
                <w:lang w:val="en-US"/>
              </w:rPr>
            </w:pPr>
            <w:r>
              <w:rPr>
                <w:rFonts w:hint="eastAsia"/>
                <w:szCs w:val="21"/>
              </w:rPr>
              <w:t>笑</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喊</w:t>
            </w:r>
            <w:r>
              <w:rPr>
                <w:szCs w:val="21"/>
                <w:lang w:val="en-US"/>
              </w:rPr>
              <w:t>xan</w:t>
            </w:r>
            <w:r>
              <w:rPr>
                <w:szCs w:val="21"/>
                <w:vertAlign w:val="superscript"/>
                <w:lang w:val="en-US"/>
              </w:rPr>
              <w:t>213</w:t>
            </w:r>
          </w:p>
        </w:tc>
        <w:tc>
          <w:tcPr>
            <w:tcW w:w="3673" w:type="dxa"/>
          </w:tcPr>
          <w:p>
            <w:pPr>
              <w:ind w:right="84"/>
              <w:jc w:val="left"/>
              <w:rPr>
                <w:szCs w:val="21"/>
                <w:lang w:val="en-US"/>
              </w:rPr>
            </w:pPr>
            <w:r>
              <w:rPr>
                <w:rFonts w:hint="eastAsia"/>
                <w:szCs w:val="21"/>
              </w:rPr>
              <w:t>笑</w:t>
            </w:r>
            <w:r>
              <w:rPr>
                <w:rFonts w:ascii="Cambria Math" w:hAnsi="Cambria Math" w:cs="Cambria Math"/>
                <w:szCs w:val="21"/>
                <w:lang w:val="en-US"/>
              </w:rPr>
              <w:t>ɕ</w:t>
            </w:r>
            <w:r>
              <w:rPr>
                <w:szCs w:val="21"/>
                <w:lang w:val="en-US"/>
              </w:rPr>
              <w:t>iau</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喊</w:t>
            </w:r>
            <w:r>
              <w:rPr>
                <w:szCs w:val="21"/>
                <w:lang w:val="en-US"/>
              </w:rPr>
              <w:t>x</w:t>
            </w:r>
            <w:r>
              <w:rPr>
                <w:rFonts w:ascii="Cambria Math" w:hAnsi="Cambria Math"/>
                <w:szCs w:val="21"/>
                <w:lang w:val="en-US"/>
              </w:rPr>
              <w:t>æ̃</w:t>
            </w:r>
            <w:r>
              <w:rPr>
                <w:szCs w:val="21"/>
                <w:vertAlign w:val="superscript"/>
                <w:lang w:val="en-US"/>
              </w:rPr>
              <w:t>53</w:t>
            </w:r>
          </w:p>
        </w:tc>
        <w:tc>
          <w:tcPr>
            <w:tcW w:w="3673" w:type="dxa"/>
          </w:tcPr>
          <w:p>
            <w:pPr>
              <w:ind w:right="84"/>
              <w:jc w:val="left"/>
              <w:rPr>
                <w:szCs w:val="21"/>
                <w:lang w:val="en-US"/>
              </w:rPr>
            </w:pPr>
            <w:r>
              <w:rPr>
                <w:rFonts w:hint="eastAsia"/>
                <w:szCs w:val="21"/>
              </w:rPr>
              <w:t>笑</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u</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喊</w:t>
            </w:r>
            <w:r>
              <w:rPr>
                <w:szCs w:val="21"/>
                <w:lang w:val="en-US"/>
              </w:rPr>
              <w:t>xan</w:t>
            </w:r>
            <w:r>
              <w:rPr>
                <w:szCs w:val="21"/>
                <w:vertAlign w:val="superscript"/>
                <w:lang w:val="en-US"/>
              </w:rPr>
              <w:t>53</w:t>
            </w:r>
          </w:p>
        </w:tc>
        <w:tc>
          <w:tcPr>
            <w:tcW w:w="3673" w:type="dxa"/>
          </w:tcPr>
          <w:p>
            <w:pPr>
              <w:ind w:right="84"/>
              <w:jc w:val="left"/>
              <w:rPr>
                <w:szCs w:val="21"/>
                <w:lang w:val="en-US"/>
              </w:rPr>
            </w:pPr>
            <w:r>
              <w:rPr>
                <w:rFonts w:hint="eastAsia"/>
                <w:szCs w:val="21"/>
              </w:rPr>
              <w:t>笑</w:t>
            </w:r>
            <w:r>
              <w:rPr>
                <w:rFonts w:ascii="Cambria Math" w:hAnsi="Cambria Math" w:cs="Cambria Math"/>
                <w:szCs w:val="21"/>
                <w:lang w:val="en-US"/>
              </w:rPr>
              <w:t>ɕ</w:t>
            </w:r>
            <w:r>
              <w:rPr>
                <w:szCs w:val="21"/>
                <w:lang w:val="en-US"/>
              </w:rPr>
              <w:t>iau</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喊</w:t>
            </w:r>
            <w:r>
              <w:rPr>
                <w:szCs w:val="21"/>
                <w:lang w:val="en-US"/>
              </w:rPr>
              <w:t>xã</w:t>
            </w:r>
            <w:r>
              <w:rPr>
                <w:szCs w:val="21"/>
                <w:vertAlign w:val="superscript"/>
                <w:lang w:val="en-US"/>
              </w:rPr>
              <w:t>53</w:t>
            </w:r>
          </w:p>
        </w:tc>
        <w:tc>
          <w:tcPr>
            <w:tcW w:w="3673" w:type="dxa"/>
          </w:tcPr>
          <w:p>
            <w:pPr>
              <w:ind w:right="84"/>
              <w:jc w:val="left"/>
              <w:rPr>
                <w:szCs w:val="21"/>
                <w:lang w:val="en-US"/>
              </w:rPr>
            </w:pPr>
            <w:r>
              <w:rPr>
                <w:rFonts w:hint="eastAsia"/>
                <w:szCs w:val="21"/>
              </w:rPr>
              <w:t>笑</w:t>
            </w:r>
            <w:r>
              <w:rPr>
                <w:rFonts w:ascii="Cambria Math" w:hAnsi="Cambria Math" w:cs="Cambria Math"/>
                <w:szCs w:val="21"/>
                <w:lang w:val="en-US"/>
              </w:rPr>
              <w:t>ɕ</w:t>
            </w:r>
            <w:r>
              <w:rPr>
                <w:szCs w:val="21"/>
                <w:lang w:val="en-US"/>
              </w:rPr>
              <w:t>iau</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叫</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53</w:t>
            </w:r>
          </w:p>
        </w:tc>
        <w:tc>
          <w:tcPr>
            <w:tcW w:w="3673" w:type="dxa"/>
          </w:tcPr>
          <w:p>
            <w:pPr>
              <w:ind w:right="84"/>
              <w:jc w:val="left"/>
              <w:rPr>
                <w:szCs w:val="21"/>
                <w:lang w:val="en-US"/>
              </w:rPr>
            </w:pPr>
            <w:r>
              <w:rPr>
                <w:rFonts w:hint="eastAsia"/>
                <w:szCs w:val="21"/>
              </w:rPr>
              <w:t>笑</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喊</w:t>
            </w:r>
            <w:r>
              <w:rPr>
                <w:szCs w:val="21"/>
                <w:lang w:val="en-US"/>
              </w:rPr>
              <w:t>x</w:t>
            </w:r>
            <w:r>
              <w:rPr>
                <w:rFonts w:ascii="Cambria Math" w:hAnsi="Cambria Math" w:cs="Cambria Math"/>
                <w:szCs w:val="21"/>
              </w:rPr>
              <w:t>ɛ̃</w:t>
            </w:r>
            <w:r>
              <w:rPr>
                <w:szCs w:val="21"/>
                <w:vertAlign w:val="superscript"/>
                <w:lang w:val="en-US"/>
              </w:rPr>
              <w:t>42</w:t>
            </w:r>
          </w:p>
        </w:tc>
        <w:tc>
          <w:tcPr>
            <w:tcW w:w="3673" w:type="dxa"/>
          </w:tcPr>
          <w:p>
            <w:pPr>
              <w:ind w:right="84"/>
              <w:jc w:val="left"/>
              <w:rPr>
                <w:szCs w:val="21"/>
                <w:lang w:val="en-US"/>
              </w:rPr>
            </w:pPr>
            <w:r>
              <w:rPr>
                <w:rFonts w:hint="eastAsia"/>
                <w:szCs w:val="21"/>
              </w:rPr>
              <w:t>笑</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喊</w:t>
            </w:r>
            <w:r>
              <w:rPr>
                <w:szCs w:val="21"/>
                <w:lang w:val="en-US"/>
              </w:rPr>
              <w:t>hE</w:t>
            </w:r>
            <w:r>
              <w:rPr>
                <w:szCs w:val="21"/>
                <w:vertAlign w:val="superscript"/>
                <w:lang w:val="en-US"/>
              </w:rPr>
              <w:t>41</w:t>
            </w:r>
          </w:p>
        </w:tc>
        <w:tc>
          <w:tcPr>
            <w:tcW w:w="3673" w:type="dxa"/>
          </w:tcPr>
          <w:p>
            <w:pPr>
              <w:ind w:right="84"/>
              <w:jc w:val="left"/>
              <w:rPr>
                <w:szCs w:val="21"/>
                <w:lang w:val="en-US"/>
              </w:rPr>
            </w:pPr>
            <w:r>
              <w:rPr>
                <w:rFonts w:hint="eastAsia"/>
                <w:szCs w:val="21"/>
              </w:rPr>
              <w:t>笑</w:t>
            </w:r>
            <w:r>
              <w:rPr>
                <w:szCs w:val="21"/>
                <w:lang w:val="en-US"/>
              </w:rPr>
              <w:t>siæ</w:t>
            </w:r>
            <w:r>
              <w:rPr>
                <w:szCs w:val="21"/>
                <w:vertAlign w:val="superscript"/>
                <w:lang w:val="en-US"/>
              </w:rPr>
              <w:t>513</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叫</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vertAlign w:val="superscript"/>
                <w:lang w:val="en-US"/>
              </w:rPr>
              <w:t>42</w:t>
            </w:r>
          </w:p>
        </w:tc>
        <w:tc>
          <w:tcPr>
            <w:tcW w:w="3673" w:type="dxa"/>
          </w:tcPr>
          <w:p>
            <w:pPr>
              <w:ind w:right="84"/>
              <w:jc w:val="left"/>
              <w:rPr>
                <w:szCs w:val="21"/>
                <w:lang w:val="en-US"/>
              </w:rPr>
            </w:pPr>
            <w:r>
              <w:rPr>
                <w:rFonts w:hint="eastAsia"/>
                <w:szCs w:val="21"/>
              </w:rPr>
              <w:t>笑</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喊</w:t>
            </w:r>
            <w:r>
              <w:rPr>
                <w:szCs w:val="21"/>
                <w:lang w:val="en-US"/>
              </w:rPr>
              <w:t>xan</w:t>
            </w:r>
            <w:r>
              <w:rPr>
                <w:szCs w:val="21"/>
                <w:vertAlign w:val="superscript"/>
                <w:lang w:val="en-US"/>
              </w:rPr>
              <w:t>41</w:t>
            </w:r>
          </w:p>
        </w:tc>
        <w:tc>
          <w:tcPr>
            <w:tcW w:w="3673" w:type="dxa"/>
          </w:tcPr>
          <w:p>
            <w:pPr>
              <w:ind w:right="84"/>
              <w:jc w:val="left"/>
              <w:rPr>
                <w:szCs w:val="21"/>
                <w:lang w:val="en-US"/>
              </w:rPr>
            </w:pPr>
            <w:r>
              <w:rPr>
                <w:rFonts w:hint="eastAsia"/>
                <w:szCs w:val="21"/>
              </w:rPr>
              <w:t>笑</w:t>
            </w:r>
            <w:r>
              <w:rPr>
                <w:rFonts w:ascii="Cambria Math" w:hAnsi="Cambria Math" w:cs="Cambria Math"/>
                <w:szCs w:val="21"/>
                <w:lang w:val="en-US"/>
              </w:rPr>
              <w:t>ɕ</w:t>
            </w:r>
            <w:r>
              <w:rPr>
                <w:szCs w:val="21"/>
                <w:lang w:val="en-US"/>
              </w:rPr>
              <w:t>iau</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喊</w:t>
            </w:r>
            <w:r>
              <w:rPr>
                <w:szCs w:val="21"/>
                <w:lang w:val="en-US"/>
              </w:rPr>
              <w:t>han</w:t>
            </w:r>
            <w:r>
              <w:rPr>
                <w:szCs w:val="21"/>
                <w:vertAlign w:val="superscript"/>
                <w:lang w:val="en-US"/>
              </w:rPr>
              <w:t>213</w:t>
            </w:r>
          </w:p>
        </w:tc>
        <w:tc>
          <w:tcPr>
            <w:tcW w:w="3673" w:type="dxa"/>
          </w:tcPr>
          <w:p>
            <w:pPr>
              <w:ind w:right="84"/>
              <w:jc w:val="left"/>
              <w:rPr>
                <w:szCs w:val="21"/>
                <w:lang w:val="en-US"/>
              </w:rPr>
            </w:pPr>
            <w:r>
              <w:rPr>
                <w:rFonts w:hint="eastAsia"/>
                <w:szCs w:val="21"/>
              </w:rPr>
              <w:t>笑</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lang w:val="en-US"/>
              </w:rPr>
              <w:t>u</w:t>
            </w:r>
            <w:r>
              <w:rPr>
                <w:szCs w:val="21"/>
                <w:vertAlign w:val="superscript"/>
                <w:lang w:val="en-US"/>
              </w:rPr>
              <w:t>55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喊</w:t>
            </w:r>
            <w:r>
              <w:rPr>
                <w:szCs w:val="21"/>
                <w:lang w:val="en-US"/>
              </w:rPr>
              <w:t>ham</w:t>
            </w:r>
            <w:r>
              <w:rPr>
                <w:szCs w:val="21"/>
                <w:vertAlign w:val="superscript"/>
                <w:lang w:val="en-US"/>
              </w:rPr>
              <w:t>42</w:t>
            </w:r>
          </w:p>
        </w:tc>
        <w:tc>
          <w:tcPr>
            <w:tcW w:w="3673" w:type="dxa"/>
          </w:tcPr>
          <w:p>
            <w:pPr>
              <w:ind w:right="84"/>
              <w:jc w:val="left"/>
              <w:rPr>
                <w:szCs w:val="21"/>
                <w:lang w:val="en-US"/>
              </w:rPr>
            </w:pPr>
            <w:r>
              <w:rPr>
                <w:rFonts w:hint="eastAsia"/>
                <w:szCs w:val="21"/>
              </w:rPr>
              <w:t>笑</w:t>
            </w:r>
            <w:r>
              <w:rPr>
                <w:szCs w:val="21"/>
                <w:lang w:val="en-US"/>
              </w:rPr>
              <w:t>siau</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lang w:val="en-US"/>
              </w:rPr>
              <w:t>①</w:t>
            </w:r>
            <w:r>
              <w:rPr>
                <w:rFonts w:hint="eastAsia"/>
                <w:szCs w:val="21"/>
              </w:rPr>
              <w:t>喊</w:t>
            </w:r>
            <w:r>
              <w:rPr>
                <w:szCs w:val="21"/>
                <w:lang w:val="en-US"/>
              </w:rPr>
              <w:t>ham</w:t>
            </w:r>
            <w:r>
              <w:rPr>
                <w:szCs w:val="21"/>
                <w:vertAlign w:val="superscript"/>
                <w:lang w:val="en-US"/>
              </w:rPr>
              <w:t>33</w:t>
            </w:r>
            <w:r>
              <w:rPr>
                <w:rFonts w:hint="eastAsia"/>
                <w:szCs w:val="21"/>
                <w:lang w:val="en-US"/>
              </w:rPr>
              <w:t>②</w:t>
            </w:r>
            <w:r>
              <w:rPr>
                <w:rFonts w:hint="eastAsia"/>
                <w:szCs w:val="21"/>
              </w:rPr>
              <w:t>嗌</w:t>
            </w:r>
            <w:r>
              <w:rPr>
                <w:szCs w:val="21"/>
                <w:lang w:val="en-US"/>
              </w:rPr>
              <w:t>ai</w:t>
            </w:r>
            <w:r>
              <w:rPr>
                <w:szCs w:val="21"/>
                <w:vertAlign w:val="superscript"/>
                <w:lang w:val="en-US"/>
              </w:rPr>
              <w:t>33</w:t>
            </w:r>
          </w:p>
        </w:tc>
        <w:tc>
          <w:tcPr>
            <w:tcW w:w="3673" w:type="dxa"/>
          </w:tcPr>
          <w:p>
            <w:pPr>
              <w:ind w:right="84"/>
              <w:jc w:val="left"/>
              <w:rPr>
                <w:szCs w:val="21"/>
                <w:lang w:val="en-US"/>
              </w:rPr>
            </w:pPr>
            <w:r>
              <w:rPr>
                <w:rFonts w:hint="eastAsia"/>
                <w:szCs w:val="21"/>
              </w:rPr>
              <w:t>笑</w:t>
            </w:r>
            <w:r>
              <w:rPr>
                <w:rFonts w:ascii="Cambria Math" w:hAnsi="Cambria Math" w:cs="Cambria Math"/>
                <w:szCs w:val="21"/>
                <w:lang w:val="en-US"/>
              </w:rPr>
              <w:t>ʃ</w:t>
            </w:r>
            <w:r>
              <w:rPr>
                <w:szCs w:val="21"/>
                <w:lang w:val="en-US"/>
              </w:rPr>
              <w:t>iu</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喊</w:t>
            </w:r>
            <w:r>
              <w:rPr>
                <w:szCs w:val="21"/>
                <w:lang w:val="en-US"/>
              </w:rPr>
              <w:t>ham</w:t>
            </w:r>
            <w:r>
              <w:rPr>
                <w:szCs w:val="21"/>
                <w:vertAlign w:val="superscript"/>
                <w:lang w:val="en-US"/>
              </w:rPr>
              <w:t>24</w:t>
            </w:r>
          </w:p>
        </w:tc>
        <w:tc>
          <w:tcPr>
            <w:tcW w:w="3673" w:type="dxa"/>
          </w:tcPr>
          <w:p>
            <w:pPr>
              <w:ind w:right="84"/>
              <w:jc w:val="left"/>
              <w:rPr>
                <w:szCs w:val="21"/>
                <w:lang w:val="en-US"/>
              </w:rPr>
            </w:pPr>
            <w:r>
              <w:rPr>
                <w:rFonts w:hint="eastAsia"/>
                <w:szCs w:val="21"/>
              </w:rPr>
              <w:t>笑</w:t>
            </w:r>
            <w:r>
              <w:rPr>
                <w:rFonts w:ascii="Cambria Math" w:hAnsi="Cambria Math" w:cs="Cambria Math"/>
                <w:szCs w:val="21"/>
                <w:lang w:val="en-US"/>
              </w:rPr>
              <w:t>ɬ</w:t>
            </w:r>
            <w:r>
              <w:rPr>
                <w:szCs w:val="21"/>
                <w:lang w:val="en-US"/>
              </w:rPr>
              <w:t>iu</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w:t>
            </w:r>
            <w:r>
              <w:rPr>
                <w:szCs w:val="21"/>
                <w:lang w:val="en-US"/>
              </w:rPr>
              <w:t>hua?</w:t>
            </w:r>
            <w:r>
              <w:rPr>
                <w:szCs w:val="21"/>
                <w:vertAlign w:val="superscript"/>
                <w:lang w:val="en-US"/>
              </w:rPr>
              <w:t>32</w:t>
            </w:r>
          </w:p>
        </w:tc>
        <w:tc>
          <w:tcPr>
            <w:tcW w:w="3673" w:type="dxa"/>
          </w:tcPr>
          <w:p>
            <w:pPr>
              <w:ind w:right="84"/>
              <w:jc w:val="left"/>
              <w:rPr>
                <w:szCs w:val="21"/>
                <w:lang w:val="en-US"/>
              </w:rPr>
            </w:pPr>
            <w:r>
              <w:rPr>
                <w:rFonts w:hint="eastAsia"/>
                <w:szCs w:val="21"/>
              </w:rPr>
              <w:t>笑</w:t>
            </w:r>
            <w:r>
              <w:rPr>
                <w:szCs w:val="21"/>
                <w:lang w:val="en-US"/>
              </w:rPr>
              <w:t>ts</w:t>
            </w:r>
            <w:r>
              <w:rPr>
                <w:rFonts w:hint="eastAsia"/>
                <w:szCs w:val="21"/>
                <w:lang w:val="en-US"/>
              </w:rPr>
              <w:t>‘</w:t>
            </w:r>
            <w:r>
              <w:rPr>
                <w:szCs w:val="21"/>
                <w:lang w:val="en-US"/>
              </w:rPr>
              <w:t>io</w:t>
            </w:r>
            <w:r>
              <w:rPr>
                <w:szCs w:val="21"/>
                <w:vertAlign w:val="superscript"/>
                <w:lang w:val="en-US"/>
              </w:rPr>
              <w:t>11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喊</w:t>
            </w:r>
            <w:r>
              <w:rPr>
                <w:szCs w:val="21"/>
                <w:lang w:val="en-US"/>
              </w:rPr>
              <w:t>ham</w:t>
            </w:r>
            <w:r>
              <w:rPr>
                <w:szCs w:val="21"/>
                <w:vertAlign w:val="superscript"/>
                <w:lang w:val="en-US"/>
              </w:rPr>
              <w:t>213</w:t>
            </w:r>
          </w:p>
        </w:tc>
        <w:tc>
          <w:tcPr>
            <w:tcW w:w="3673" w:type="dxa"/>
          </w:tcPr>
          <w:p>
            <w:pPr>
              <w:ind w:right="84"/>
              <w:jc w:val="left"/>
              <w:rPr>
                <w:szCs w:val="21"/>
                <w:lang w:val="en-US"/>
              </w:rPr>
            </w:pPr>
            <w:r>
              <w:rPr>
                <w:rFonts w:hint="eastAsia"/>
                <w:szCs w:val="21"/>
              </w:rPr>
              <w:t>笑</w:t>
            </w:r>
            <w:r>
              <w:rPr>
                <w:szCs w:val="21"/>
                <w:lang w:val="en-US"/>
              </w:rPr>
              <w:t>ts'ie</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吿</w:t>
            </w:r>
            <w:r>
              <w:rPr>
                <w:szCs w:val="21"/>
                <w:lang w:val="en-US"/>
              </w:rPr>
              <w:t>k</w:t>
            </w:r>
            <w:r>
              <w:rPr>
                <w:rFonts w:ascii="Cambria Math" w:hAnsi="Cambria Math" w:cs="Cambria Math"/>
                <w:szCs w:val="21"/>
                <w:lang w:val="en-US"/>
              </w:rPr>
              <w:t>ɔ</w:t>
            </w:r>
            <w:r>
              <w:rPr>
                <w:szCs w:val="21"/>
                <w:vertAlign w:val="superscript"/>
                <w:lang w:val="en-US"/>
              </w:rPr>
              <w:t>213</w:t>
            </w:r>
          </w:p>
        </w:tc>
        <w:tc>
          <w:tcPr>
            <w:tcW w:w="3673" w:type="dxa"/>
          </w:tcPr>
          <w:p>
            <w:pPr>
              <w:ind w:right="84"/>
              <w:jc w:val="left"/>
              <w:rPr>
                <w:szCs w:val="21"/>
                <w:lang w:val="en-US"/>
              </w:rPr>
            </w:pPr>
            <w:r>
              <w:rPr>
                <w:rFonts w:hint="eastAsia"/>
                <w:szCs w:val="21"/>
              </w:rPr>
              <w:t>笑</w:t>
            </w:r>
            <w:r>
              <w:rPr>
                <w:szCs w:val="21"/>
                <w:lang w:val="en-US"/>
              </w:rPr>
              <w:t>ts'iu</w:t>
            </w:r>
            <w:r>
              <w:rPr>
                <w:szCs w:val="21"/>
                <w:vertAlign w:val="superscript"/>
                <w:lang w:val="en-US"/>
              </w:rPr>
              <w:t>213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哭</w:t>
            </w:r>
            <w:r>
              <w:rPr>
                <w:b/>
                <w:szCs w:val="21"/>
                <w:lang w:val="en-US"/>
              </w:rPr>
              <w:t>k</w:t>
            </w:r>
            <w:r>
              <w:rPr>
                <w:rFonts w:hint="eastAsia"/>
                <w:b/>
                <w:szCs w:val="21"/>
                <w:lang w:val="en-US"/>
              </w:rPr>
              <w:t>‘</w:t>
            </w:r>
            <w:r>
              <w:rPr>
                <w:b/>
                <w:szCs w:val="21"/>
                <w:lang w:val="en-US"/>
              </w:rPr>
              <w:t>u</w:t>
            </w:r>
            <w:r>
              <w:rPr>
                <w:b/>
                <w:szCs w:val="21"/>
                <w:vertAlign w:val="superscript"/>
                <w:lang w:val="en-US"/>
              </w:rPr>
              <w:t>55</w:t>
            </w:r>
          </w:p>
        </w:tc>
        <w:tc>
          <w:tcPr>
            <w:tcW w:w="3673" w:type="dxa"/>
          </w:tcPr>
          <w:p>
            <w:pPr>
              <w:ind w:right="84"/>
              <w:jc w:val="left"/>
              <w:rPr>
                <w:b/>
                <w:szCs w:val="21"/>
                <w:lang w:val="en-US"/>
              </w:rPr>
            </w:pPr>
            <w:r>
              <w:rPr>
                <w:rFonts w:hint="eastAsia"/>
                <w:b/>
                <w:szCs w:val="21"/>
              </w:rPr>
              <w:t>駡</w:t>
            </w:r>
            <w:r>
              <w:rPr>
                <w:b/>
                <w:szCs w:val="21"/>
                <w:lang w:val="en-US"/>
              </w:rPr>
              <w:t>ma</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哭</w:t>
            </w:r>
            <w:r>
              <w:rPr>
                <w:szCs w:val="21"/>
                <w:lang w:val="en-US"/>
              </w:rPr>
              <w:t>k</w:t>
            </w:r>
            <w:r>
              <w:rPr>
                <w:rFonts w:hint="eastAsia"/>
                <w:szCs w:val="21"/>
                <w:lang w:val="en-US"/>
              </w:rPr>
              <w:t>‘</w:t>
            </w:r>
            <w:r>
              <w:rPr>
                <w:szCs w:val="21"/>
                <w:lang w:val="en-US"/>
              </w:rPr>
              <w:t>u</w:t>
            </w:r>
            <w:r>
              <w:rPr>
                <w:szCs w:val="21"/>
                <w:vertAlign w:val="superscript"/>
                <w:lang w:val="en-US"/>
              </w:rPr>
              <w:t>55</w:t>
            </w:r>
          </w:p>
        </w:tc>
        <w:tc>
          <w:tcPr>
            <w:tcW w:w="3673" w:type="dxa"/>
          </w:tcPr>
          <w:p>
            <w:pPr>
              <w:ind w:right="84"/>
              <w:jc w:val="left"/>
              <w:rPr>
                <w:szCs w:val="21"/>
                <w:lang w:val="en-US"/>
              </w:rPr>
            </w:pPr>
            <w:r>
              <w:rPr>
                <w:rFonts w:hint="eastAsia"/>
                <w:szCs w:val="21"/>
              </w:rPr>
              <w:t>駡</w:t>
            </w:r>
            <w:r>
              <w:rPr>
                <w:szCs w:val="21"/>
                <w:lang w:val="en-US"/>
              </w:rPr>
              <w:t>ma</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哭</w:t>
            </w:r>
            <w:r>
              <w:rPr>
                <w:szCs w:val="21"/>
                <w:lang w:val="en-US"/>
              </w:rPr>
              <w:t>k'u</w:t>
            </w:r>
            <w:r>
              <w:rPr>
                <w:szCs w:val="21"/>
                <w:vertAlign w:val="superscript"/>
                <w:lang w:val="en-US"/>
              </w:rPr>
              <w:t>213</w:t>
            </w:r>
          </w:p>
        </w:tc>
        <w:tc>
          <w:tcPr>
            <w:tcW w:w="3673" w:type="dxa"/>
          </w:tcPr>
          <w:p>
            <w:pPr>
              <w:ind w:right="84"/>
              <w:jc w:val="left"/>
              <w:rPr>
                <w:szCs w:val="21"/>
                <w:lang w:val="en-US"/>
              </w:rPr>
            </w:pPr>
            <w:r>
              <w:rPr>
                <w:rFonts w:hint="eastAsia"/>
                <w:szCs w:val="21"/>
              </w:rPr>
              <w:t>駡</w:t>
            </w:r>
            <w:r>
              <w:rPr>
                <w:szCs w:val="21"/>
                <w:lang w:val="en-US"/>
              </w:rPr>
              <w:t>ma</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哭</w:t>
            </w:r>
            <w:r>
              <w:rPr>
                <w:szCs w:val="21"/>
                <w:lang w:val="en-US"/>
              </w:rPr>
              <w:t>k</w:t>
            </w:r>
            <w:r>
              <w:rPr>
                <w:rFonts w:hint="eastAsia"/>
                <w:szCs w:val="21"/>
                <w:lang w:val="en-US"/>
              </w:rPr>
              <w:t>‘</w:t>
            </w:r>
            <w:r>
              <w:rPr>
                <w:szCs w:val="21"/>
                <w:lang w:val="en-US"/>
              </w:rPr>
              <w:t>u</w:t>
            </w:r>
            <w:r>
              <w:rPr>
                <w:szCs w:val="21"/>
                <w:vertAlign w:val="superscript"/>
                <w:lang w:val="en-US"/>
              </w:rPr>
              <w:t>33</w:t>
            </w:r>
          </w:p>
        </w:tc>
        <w:tc>
          <w:tcPr>
            <w:tcW w:w="3673" w:type="dxa"/>
          </w:tcPr>
          <w:p>
            <w:pPr>
              <w:ind w:right="84"/>
              <w:jc w:val="left"/>
              <w:rPr>
                <w:szCs w:val="21"/>
                <w:lang w:val="en-US"/>
              </w:rPr>
            </w:pPr>
            <w:r>
              <w:rPr>
                <w:rFonts w:hint="eastAsia"/>
                <w:szCs w:val="21"/>
              </w:rPr>
              <w:t>駡</w:t>
            </w:r>
            <w:r>
              <w:rPr>
                <w:szCs w:val="21"/>
                <w:lang w:val="en-US"/>
              </w:rPr>
              <w:t>ma</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哭</w:t>
            </w:r>
            <w:r>
              <w:rPr>
                <w:szCs w:val="21"/>
                <w:lang w:val="en-US"/>
              </w:rPr>
              <w:t>k‘u</w:t>
            </w:r>
            <w:r>
              <w:rPr>
                <w:szCs w:val="21"/>
                <w:vertAlign w:val="superscript"/>
                <w:lang w:val="en-US"/>
              </w:rPr>
              <w:t>21</w:t>
            </w:r>
          </w:p>
        </w:tc>
        <w:tc>
          <w:tcPr>
            <w:tcW w:w="3673" w:type="dxa"/>
          </w:tcPr>
          <w:p>
            <w:pPr>
              <w:ind w:right="84"/>
              <w:jc w:val="left"/>
              <w:rPr>
                <w:szCs w:val="21"/>
                <w:lang w:val="en-US"/>
              </w:rPr>
            </w:pPr>
            <w:r>
              <w:rPr>
                <w:rFonts w:hint="eastAsia"/>
                <w:szCs w:val="21"/>
                <w:lang w:val="en-US"/>
              </w:rPr>
              <w:t>①</w:t>
            </w:r>
            <w:r>
              <w:rPr>
                <w:rFonts w:hint="eastAsia"/>
                <w:szCs w:val="21"/>
              </w:rPr>
              <w:t>駡</w:t>
            </w:r>
            <w:r>
              <w:rPr>
                <w:szCs w:val="21"/>
                <w:lang w:val="en-US"/>
              </w:rPr>
              <w:t>m</w:t>
            </w:r>
            <w:r>
              <w:rPr>
                <w:rFonts w:hint="eastAsia"/>
                <w:szCs w:val="21"/>
                <w:lang w:val="en-US"/>
              </w:rPr>
              <w:t>ɑ</w:t>
            </w:r>
            <w:r>
              <w:rPr>
                <w:szCs w:val="21"/>
                <w:vertAlign w:val="superscript"/>
                <w:lang w:val="en-US"/>
              </w:rPr>
              <w:t>45</w:t>
            </w:r>
            <w:r>
              <w:rPr>
                <w:rFonts w:hint="eastAsia"/>
                <w:szCs w:val="21"/>
                <w:lang w:val="en-US"/>
              </w:rPr>
              <w:t>②</w:t>
            </w:r>
            <w:r>
              <w:rPr>
                <w:rFonts w:hint="eastAsia"/>
                <w:szCs w:val="21"/>
              </w:rPr>
              <w:t>口</w:t>
            </w:r>
            <w:r>
              <w:rPr>
                <w:szCs w:val="21"/>
                <w:lang w:val="en-US"/>
              </w:rPr>
              <w:t>t</w:t>
            </w:r>
            <w:r>
              <w:rPr>
                <w:rFonts w:ascii="Cambria Math" w:hAnsi="Cambria Math" w:cs="Cambria Math"/>
                <w:szCs w:val="21"/>
                <w:lang w:val="en-US"/>
              </w:rPr>
              <w:t>ɕ</w:t>
            </w:r>
            <w:r>
              <w:rPr>
                <w:szCs w:val="21"/>
                <w:lang w:val="en-US"/>
              </w:rPr>
              <w:t>ye</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哭</w:t>
            </w:r>
            <w:r>
              <w:rPr>
                <w:szCs w:val="21"/>
                <w:lang w:val="en-US"/>
              </w:rPr>
              <w:t>k'u</w:t>
            </w:r>
            <w:r>
              <w:rPr>
                <w:szCs w:val="21"/>
                <w:vertAlign w:val="superscript"/>
                <w:lang w:val="en-US"/>
              </w:rPr>
              <w:t>31</w:t>
            </w:r>
          </w:p>
        </w:tc>
        <w:tc>
          <w:tcPr>
            <w:tcW w:w="3673" w:type="dxa"/>
          </w:tcPr>
          <w:p>
            <w:pPr>
              <w:ind w:right="84"/>
              <w:jc w:val="left"/>
              <w:rPr>
                <w:szCs w:val="21"/>
                <w:lang w:val="en-US"/>
              </w:rPr>
            </w:pPr>
            <w:r>
              <w:rPr>
                <w:rFonts w:hint="eastAsia"/>
                <w:szCs w:val="21"/>
              </w:rPr>
              <w:t>駡</w:t>
            </w:r>
            <w:r>
              <w:rPr>
                <w:szCs w:val="21"/>
                <w:lang w:val="en-US"/>
              </w:rPr>
              <w:t>ma</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哭</w:t>
            </w:r>
            <w:r>
              <w:rPr>
                <w:szCs w:val="21"/>
                <w:lang w:val="en-US"/>
              </w:rPr>
              <w:t>k</w:t>
            </w:r>
            <w:r>
              <w:rPr>
                <w:rFonts w:hint="eastAsia"/>
                <w:szCs w:val="21"/>
                <w:lang w:val="en-US"/>
              </w:rPr>
              <w:t>‘</w:t>
            </w:r>
            <w:r>
              <w:rPr>
                <w:szCs w:val="21"/>
                <w:lang w:val="en-US"/>
              </w:rPr>
              <w:t>u</w:t>
            </w:r>
            <w:r>
              <w:rPr>
                <w:szCs w:val="21"/>
                <w:vertAlign w:val="superscript"/>
                <w:lang w:val="en-US"/>
              </w:rPr>
              <w:t>31</w:t>
            </w:r>
          </w:p>
        </w:tc>
        <w:tc>
          <w:tcPr>
            <w:tcW w:w="3673" w:type="dxa"/>
          </w:tcPr>
          <w:p>
            <w:pPr>
              <w:ind w:right="84"/>
              <w:jc w:val="left"/>
              <w:rPr>
                <w:szCs w:val="21"/>
                <w:lang w:val="en-US"/>
              </w:rPr>
            </w:pPr>
            <w:r>
              <w:rPr>
                <w:rFonts w:hint="eastAsia"/>
                <w:szCs w:val="21"/>
              </w:rPr>
              <w:t>駡</w:t>
            </w:r>
            <w:r>
              <w:rPr>
                <w:szCs w:val="21"/>
                <w:lang w:val="en-US"/>
              </w:rPr>
              <w:t>ma</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哭</w:t>
            </w:r>
            <w:r>
              <w:rPr>
                <w:szCs w:val="21"/>
                <w:lang w:val="en-US"/>
              </w:rPr>
              <w:t>k'u</w:t>
            </w:r>
            <w:r>
              <w:rPr>
                <w:rFonts w:ascii="Cambria Math" w:hAnsi="Cambria Math" w:cs="Cambria Math"/>
                <w:szCs w:val="21"/>
                <w:lang w:val="en-US"/>
              </w:rPr>
              <w:t>ɐ</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rPr>
              <w:t>抽</w:t>
            </w:r>
            <w:r>
              <w:rPr>
                <w:szCs w:val="21"/>
                <w:lang w:val="en-US"/>
              </w:rPr>
              <w:t>*t</w:t>
            </w:r>
            <w:r>
              <w:rPr>
                <w:rFonts w:ascii="Cambria Math" w:hAnsi="Cambria Math" w:cs="Cambria Math"/>
                <w:szCs w:val="21"/>
                <w:lang w:val="en-US"/>
              </w:rPr>
              <w:t>ʂ</w:t>
            </w:r>
            <w:r>
              <w:rPr>
                <w:szCs w:val="21"/>
                <w:lang w:val="en-US"/>
              </w:rPr>
              <w:t>'</w:t>
            </w:r>
            <w:r>
              <w:rPr>
                <w:rFonts w:ascii="Cambria Math" w:hAnsi="Cambria Math" w:cs="Cambria Math"/>
                <w:szCs w:val="21"/>
                <w:lang w:val="en-US"/>
              </w:rPr>
              <w:t>ɯ</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哭</w:t>
            </w:r>
            <w:r>
              <w:rPr>
                <w:szCs w:val="21"/>
                <w:lang w:val="en-US"/>
              </w:rPr>
              <w:t>k‘</w:t>
            </w:r>
            <w:r>
              <w:rPr>
                <w:rFonts w:ascii="Cambria Math" w:hAnsi="Cambria Math" w:cs="Cambria Math"/>
                <w:szCs w:val="21"/>
                <w:lang w:val="en-US"/>
              </w:rPr>
              <w:t>ɔ</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rPr>
              <w:t>駡</w:t>
            </w:r>
            <w:r>
              <w:rPr>
                <w:szCs w:val="21"/>
                <w:lang w:val="en-US"/>
              </w:rPr>
              <w:t>m</w:t>
            </w:r>
            <w:r>
              <w:rPr>
                <w:rFonts w:hint="eastAsia"/>
                <w:szCs w:val="21"/>
                <w:lang w:val="en-US"/>
              </w:rPr>
              <w:t>ɑ</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哭</w:t>
            </w:r>
            <w:r>
              <w:rPr>
                <w:szCs w:val="21"/>
                <w:lang w:val="en-US"/>
              </w:rPr>
              <w:t>k</w:t>
            </w:r>
            <w:r>
              <w:rPr>
                <w:rFonts w:hint="eastAsia"/>
                <w:szCs w:val="21"/>
                <w:lang w:val="en-US"/>
              </w:rPr>
              <w:t>‘</w:t>
            </w:r>
            <w:r>
              <w:rPr>
                <w:szCs w:val="21"/>
                <w:lang w:val="en-US"/>
              </w:rPr>
              <w:t>o</w:t>
            </w:r>
            <w:r>
              <w:rPr>
                <w:szCs w:val="21"/>
                <w:vertAlign w:val="superscript"/>
                <w:lang w:val="en-US"/>
              </w:rPr>
              <w:t>?4</w:t>
            </w:r>
          </w:p>
        </w:tc>
        <w:tc>
          <w:tcPr>
            <w:tcW w:w="3673" w:type="dxa"/>
          </w:tcPr>
          <w:p>
            <w:pPr>
              <w:ind w:right="84"/>
              <w:jc w:val="left"/>
              <w:rPr>
                <w:szCs w:val="21"/>
                <w:lang w:val="en-US"/>
              </w:rPr>
            </w:pPr>
            <w:r>
              <w:rPr>
                <w:rFonts w:hint="eastAsia"/>
                <w:szCs w:val="21"/>
              </w:rPr>
              <w:t>駡</w:t>
            </w:r>
            <w:r>
              <w:rPr>
                <w:szCs w:val="21"/>
                <w:lang w:val="en-US"/>
              </w:rPr>
              <w:t>mo</w:t>
            </w:r>
            <w:r>
              <w:rPr>
                <w:szCs w:val="21"/>
                <w:vertAlign w:val="superscript"/>
                <w:lang w:val="en-US"/>
              </w:rPr>
              <w:t>31</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哭</w:t>
            </w:r>
            <w:r>
              <w:rPr>
                <w:szCs w:val="21"/>
                <w:lang w:val="en-US"/>
              </w:rPr>
              <w:t>k'u</w:t>
            </w:r>
            <w:r>
              <w:rPr>
                <w:szCs w:val="21"/>
                <w:vertAlign w:val="superscript"/>
                <w:lang w:val="en-US"/>
              </w:rPr>
              <w:t>23</w:t>
            </w:r>
          </w:p>
        </w:tc>
        <w:tc>
          <w:tcPr>
            <w:tcW w:w="3673" w:type="dxa"/>
          </w:tcPr>
          <w:p>
            <w:pPr>
              <w:ind w:right="84"/>
              <w:jc w:val="left"/>
              <w:rPr>
                <w:szCs w:val="21"/>
                <w:lang w:val="en-US"/>
              </w:rPr>
            </w:pPr>
            <w:r>
              <w:rPr>
                <w:rFonts w:hint="eastAsia"/>
                <w:szCs w:val="21"/>
                <w:lang w:val="en-US"/>
              </w:rPr>
              <w:t>□</w:t>
            </w:r>
            <w:r>
              <w:rPr>
                <w:szCs w:val="21"/>
                <w:lang w:val="en-US"/>
              </w:rPr>
              <w:t>zo</w:t>
            </w:r>
            <w:r>
              <w:rPr>
                <w:szCs w:val="21"/>
                <w:vertAlign w:val="superscript"/>
                <w:lang w:val="en-US"/>
              </w:rPr>
              <w:t>12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哭</w:t>
            </w:r>
            <w:r>
              <w:rPr>
                <w:szCs w:val="21"/>
                <w:lang w:val="en-US"/>
              </w:rPr>
              <w:t>k'u</w:t>
            </w:r>
            <w:r>
              <w:rPr>
                <w:szCs w:val="21"/>
                <w:vertAlign w:val="superscript"/>
                <w:lang w:val="en-US"/>
              </w:rPr>
              <w:t>24</w:t>
            </w:r>
          </w:p>
        </w:tc>
        <w:tc>
          <w:tcPr>
            <w:tcW w:w="3673" w:type="dxa"/>
          </w:tcPr>
          <w:p>
            <w:pPr>
              <w:ind w:right="84"/>
              <w:jc w:val="left"/>
              <w:rPr>
                <w:szCs w:val="21"/>
                <w:lang w:val="en-US"/>
              </w:rPr>
            </w:pPr>
            <w:r>
              <w:rPr>
                <w:rFonts w:hint="eastAsia"/>
                <w:szCs w:val="21"/>
              </w:rPr>
              <w:t>駡</w:t>
            </w:r>
            <w:r>
              <w:rPr>
                <w:szCs w:val="21"/>
                <w:lang w:val="en-US"/>
              </w:rPr>
              <w:t>ma</w:t>
            </w:r>
            <w:r>
              <w:rPr>
                <w:szCs w:val="21"/>
                <w:vertAlign w:val="superscript"/>
                <w:lang w:val="en-US"/>
              </w:rPr>
              <w:t>21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lang w:val="en-US"/>
              </w:rPr>
              <w:t>①</w:t>
            </w:r>
            <w:r>
              <w:rPr>
                <w:rFonts w:hint="eastAsia"/>
                <w:szCs w:val="21"/>
              </w:rPr>
              <w:t>叫</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lang w:val="en-US"/>
              </w:rPr>
              <w:t>u</w:t>
            </w:r>
            <w:r>
              <w:rPr>
                <w:szCs w:val="21"/>
                <w:vertAlign w:val="superscript"/>
                <w:lang w:val="en-US"/>
              </w:rPr>
              <w:t>55</w:t>
            </w:r>
            <w:r>
              <w:rPr>
                <w:rFonts w:hint="eastAsia"/>
                <w:szCs w:val="21"/>
                <w:lang w:val="en-US"/>
              </w:rPr>
              <w:t>②</w:t>
            </w:r>
            <w:r>
              <w:rPr>
                <w:rFonts w:hint="eastAsia"/>
                <w:szCs w:val="21"/>
              </w:rPr>
              <w:t>哭</w:t>
            </w:r>
            <w:r>
              <w:rPr>
                <w:szCs w:val="21"/>
                <w:lang w:val="en-US"/>
              </w:rPr>
              <w:t>k'uk</w:t>
            </w:r>
            <w:r>
              <w:rPr>
                <w:szCs w:val="21"/>
                <w:vertAlign w:val="superscript"/>
                <w:lang w:val="en-US"/>
              </w:rPr>
              <w:t>5</w:t>
            </w:r>
          </w:p>
        </w:tc>
        <w:tc>
          <w:tcPr>
            <w:tcW w:w="3673" w:type="dxa"/>
          </w:tcPr>
          <w:p>
            <w:pPr>
              <w:ind w:right="84"/>
              <w:jc w:val="left"/>
              <w:rPr>
                <w:szCs w:val="21"/>
                <w:lang w:val="en-US"/>
              </w:rPr>
            </w:pPr>
            <w:r>
              <w:rPr>
                <w:rFonts w:hint="eastAsia"/>
                <w:szCs w:val="21"/>
              </w:rPr>
              <w:t>駡</w:t>
            </w:r>
            <w:r>
              <w:rPr>
                <w:szCs w:val="21"/>
                <w:lang w:val="en-US"/>
              </w:rPr>
              <w:t>ma</w:t>
            </w:r>
            <w:r>
              <w:rPr>
                <w:szCs w:val="21"/>
                <w:vertAlign w:val="superscript"/>
                <w:lang w:val="en-US"/>
              </w:rPr>
              <w:t>31</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叫</w:t>
            </w:r>
            <w:r>
              <w:rPr>
                <w:szCs w:val="21"/>
                <w:lang w:val="en-US"/>
              </w:rPr>
              <w:t>kiau</w:t>
            </w:r>
            <w:r>
              <w:rPr>
                <w:szCs w:val="21"/>
                <w:vertAlign w:val="superscript"/>
                <w:lang w:val="en-US"/>
              </w:rPr>
              <w:t>42</w:t>
            </w:r>
          </w:p>
        </w:tc>
        <w:tc>
          <w:tcPr>
            <w:tcW w:w="3673" w:type="dxa"/>
          </w:tcPr>
          <w:p>
            <w:pPr>
              <w:ind w:right="84"/>
              <w:jc w:val="left"/>
              <w:rPr>
                <w:szCs w:val="21"/>
                <w:lang w:val="en-US"/>
              </w:rPr>
            </w:pPr>
            <w:r>
              <w:rPr>
                <w:rFonts w:hint="eastAsia"/>
                <w:szCs w:val="21"/>
              </w:rPr>
              <w:t>駡</w:t>
            </w:r>
            <w:r>
              <w:rPr>
                <w:szCs w:val="21"/>
                <w:lang w:val="en-US"/>
              </w:rPr>
              <w:t>ma</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哭</w:t>
            </w:r>
            <w:r>
              <w:rPr>
                <w:szCs w:val="21"/>
                <w:lang w:val="en-US"/>
              </w:rPr>
              <w:t>h</w:t>
            </w:r>
            <w:r>
              <w:rPr>
                <w:rFonts w:ascii="Cambria Math" w:hAnsi="Cambria Math" w:cs="Cambria Math"/>
                <w:szCs w:val="21"/>
                <w:lang w:val="en-US"/>
              </w:rPr>
              <w:t>ʊ</w:t>
            </w:r>
            <w:r>
              <w:rPr>
                <w:szCs w:val="21"/>
                <w:lang w:val="en-US"/>
              </w:rPr>
              <w:t>k</w:t>
            </w:r>
            <w:r>
              <w:rPr>
                <w:szCs w:val="21"/>
                <w:vertAlign w:val="superscript"/>
                <w:lang w:val="en-US"/>
              </w:rPr>
              <w:t>5</w:t>
            </w:r>
          </w:p>
        </w:tc>
        <w:tc>
          <w:tcPr>
            <w:tcW w:w="3673" w:type="dxa"/>
          </w:tcPr>
          <w:p>
            <w:pPr>
              <w:ind w:right="84"/>
              <w:jc w:val="left"/>
              <w:rPr>
                <w:szCs w:val="21"/>
                <w:lang w:val="en-US"/>
              </w:rPr>
            </w:pPr>
            <w:r>
              <w:rPr>
                <w:rFonts w:hint="eastAsia"/>
                <w:szCs w:val="21"/>
              </w:rPr>
              <w:t>閙</w:t>
            </w:r>
            <w:r>
              <w:rPr>
                <w:szCs w:val="21"/>
                <w:lang w:val="en-US"/>
              </w:rPr>
              <w:t>nau</w:t>
            </w:r>
            <w:r>
              <w:rPr>
                <w:szCs w:val="21"/>
                <w:vertAlign w:val="superscript"/>
                <w:lang w:val="en-US"/>
              </w:rPr>
              <w:t>22</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哭</w:t>
            </w:r>
            <w:r>
              <w:rPr>
                <w:szCs w:val="21"/>
                <w:lang w:val="en-US"/>
              </w:rPr>
              <w:t>h</w:t>
            </w:r>
            <w:r>
              <w:rPr>
                <w:rFonts w:ascii="Cambria Math" w:hAnsi="Cambria Math" w:cs="Cambria Math"/>
                <w:szCs w:val="21"/>
                <w:lang w:val="en-US"/>
              </w:rPr>
              <w:t>ʊ</w:t>
            </w:r>
            <w:r>
              <w:rPr>
                <w:szCs w:val="21"/>
                <w:lang w:val="en-US"/>
              </w:rPr>
              <w:t>k</w:t>
            </w:r>
            <w:r>
              <w:rPr>
                <w:szCs w:val="21"/>
                <w:vertAlign w:val="superscript"/>
                <w:lang w:val="en-US"/>
              </w:rPr>
              <w:t>24</w:t>
            </w:r>
          </w:p>
        </w:tc>
        <w:tc>
          <w:tcPr>
            <w:tcW w:w="3673" w:type="dxa"/>
          </w:tcPr>
          <w:p>
            <w:pPr>
              <w:ind w:right="84"/>
              <w:jc w:val="left"/>
              <w:rPr>
                <w:szCs w:val="21"/>
                <w:lang w:val="en-US"/>
              </w:rPr>
            </w:pPr>
            <w:r>
              <w:rPr>
                <w:rFonts w:hint="eastAsia"/>
                <w:szCs w:val="21"/>
              </w:rPr>
              <w:t>数</w:t>
            </w:r>
            <w:r>
              <w:rPr>
                <w:rFonts w:ascii="Cambria Math" w:hAnsi="Cambria Math" w:cs="Cambria Math"/>
                <w:szCs w:val="21"/>
                <w:lang w:val="en-US"/>
              </w:rPr>
              <w:t>ʃ</w:t>
            </w:r>
            <w:r>
              <w:rPr>
                <w:szCs w:val="21"/>
                <w:lang w:val="en-US"/>
              </w:rPr>
              <w:t>ou</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口</w:t>
            </w:r>
            <w:r>
              <w:rPr>
                <w:szCs w:val="21"/>
                <w:lang w:val="en-US"/>
              </w:rPr>
              <w:t>k'iau</w:t>
            </w:r>
            <w:r>
              <w:rPr>
                <w:szCs w:val="21"/>
                <w:vertAlign w:val="superscript"/>
                <w:lang w:val="en-US"/>
              </w:rPr>
              <w:t>11</w:t>
            </w:r>
            <w:r>
              <w:rPr>
                <w:rFonts w:hint="eastAsia"/>
                <w:szCs w:val="21"/>
                <w:lang w:val="en-US"/>
              </w:rPr>
              <w:t>②</w:t>
            </w:r>
            <w:r>
              <w:rPr>
                <w:rFonts w:hint="eastAsia"/>
                <w:szCs w:val="21"/>
              </w:rPr>
              <w:t>吼</w:t>
            </w:r>
            <w:r>
              <w:rPr>
                <w:szCs w:val="21"/>
                <w:lang w:val="en-US"/>
              </w:rPr>
              <w:t>hau</w:t>
            </w:r>
            <w:r>
              <w:rPr>
                <w:szCs w:val="21"/>
                <w:vertAlign w:val="superscript"/>
                <w:lang w:val="en-US"/>
              </w:rPr>
              <w:t>51</w:t>
            </w:r>
          </w:p>
        </w:tc>
        <w:tc>
          <w:tcPr>
            <w:tcW w:w="3673" w:type="dxa"/>
          </w:tcPr>
          <w:p>
            <w:pPr>
              <w:ind w:right="84"/>
              <w:jc w:val="left"/>
              <w:rPr>
                <w:szCs w:val="21"/>
                <w:lang w:val="en-US"/>
              </w:rPr>
            </w:pPr>
            <w:r>
              <w:rPr>
                <w:rFonts w:hint="eastAsia"/>
                <w:szCs w:val="21"/>
                <w:lang w:val="en-US"/>
              </w:rPr>
              <w:t>①</w:t>
            </w:r>
            <w:r>
              <w:rPr>
                <w:rFonts w:hint="eastAsia"/>
                <w:szCs w:val="21"/>
              </w:rPr>
              <w:t>駡</w:t>
            </w:r>
            <w:r>
              <w:rPr>
                <w:szCs w:val="21"/>
                <w:lang w:val="en-US"/>
              </w:rPr>
              <w:t>mẽ</w:t>
            </w:r>
            <w:r>
              <w:rPr>
                <w:szCs w:val="21"/>
                <w:vertAlign w:val="superscript"/>
                <w:lang w:val="en-US"/>
              </w:rPr>
              <w:t>33</w:t>
            </w:r>
            <w:r>
              <w:rPr>
                <w:rFonts w:hint="eastAsia"/>
                <w:szCs w:val="21"/>
                <w:lang w:val="en-US"/>
              </w:rPr>
              <w:t>②</w:t>
            </w:r>
            <w:r>
              <w:rPr>
                <w:rFonts w:hint="eastAsia"/>
                <w:szCs w:val="21"/>
              </w:rPr>
              <w:t>詈</w:t>
            </w:r>
            <w:r>
              <w:rPr>
                <w:szCs w:val="21"/>
                <w:lang w:val="en-US"/>
              </w:rPr>
              <w:t>lue</w:t>
            </w:r>
            <w:r>
              <w:rPr>
                <w:szCs w:val="21"/>
                <w:vertAlign w:val="superscript"/>
                <w:lang w:val="en-US"/>
              </w:rPr>
              <w:t>51</w:t>
            </w:r>
            <w:r>
              <w:rPr>
                <w:rFonts w:hint="eastAsia"/>
                <w:szCs w:val="21"/>
                <w:lang w:val="en-US"/>
              </w:rPr>
              <w:t>，</w:t>
            </w:r>
            <w:r>
              <w:rPr>
                <w:szCs w:val="21"/>
                <w:lang w:val="en-US"/>
              </w:rPr>
              <w:t>le</w:t>
            </w:r>
            <w:r>
              <w:rPr>
                <w:szCs w:val="21"/>
                <w:vertAlign w:val="superscript"/>
                <w:lang w:val="en-US"/>
              </w:rPr>
              <w:t>51</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w:t>
            </w:r>
            <w:r>
              <w:rPr>
                <w:szCs w:val="21"/>
                <w:lang w:val="en-US"/>
              </w:rPr>
              <w:t>k</w:t>
            </w:r>
            <w:r>
              <w:rPr>
                <w:rFonts w:hint="eastAsia"/>
                <w:szCs w:val="21"/>
                <w:lang w:val="en-US"/>
              </w:rPr>
              <w:t>‘</w:t>
            </w:r>
            <w:r>
              <w:rPr>
                <w:szCs w:val="21"/>
                <w:lang w:val="en-US"/>
              </w:rPr>
              <w:t>au</w:t>
            </w:r>
            <w:r>
              <w:rPr>
                <w:szCs w:val="21"/>
                <w:vertAlign w:val="superscript"/>
                <w:lang w:val="en-US"/>
              </w:rPr>
              <w:t>213</w:t>
            </w:r>
          </w:p>
        </w:tc>
        <w:tc>
          <w:tcPr>
            <w:tcW w:w="3673" w:type="dxa"/>
          </w:tcPr>
          <w:p>
            <w:pPr>
              <w:ind w:right="84"/>
              <w:jc w:val="left"/>
              <w:rPr>
                <w:szCs w:val="21"/>
                <w:lang w:val="en-US"/>
              </w:rPr>
            </w:pPr>
            <w:r>
              <w:rPr>
                <w:rFonts w:hint="eastAsia"/>
                <w:szCs w:val="21"/>
              </w:rPr>
              <w:t>駡</w:t>
            </w:r>
            <w:r>
              <w:rPr>
                <w:szCs w:val="21"/>
                <w:lang w:val="en-US"/>
              </w:rPr>
              <w:t>me</w:t>
            </w:r>
            <w:r>
              <w:rPr>
                <w:szCs w:val="21"/>
                <w:vertAlign w:val="superscript"/>
                <w:lang w:val="en-US"/>
              </w:rPr>
              <w:t>11</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rPr>
            </w:pPr>
            <w:r>
              <w:rPr>
                <w:rFonts w:hint="eastAsia"/>
                <w:szCs w:val="21"/>
              </w:rPr>
              <w:t>啼</w:t>
            </w:r>
            <w:r>
              <w:rPr>
                <w:szCs w:val="21"/>
              </w:rPr>
              <w:t>t‘ie</w:t>
            </w:r>
            <w:r>
              <w:rPr>
                <w:szCs w:val="21"/>
                <w:vertAlign w:val="superscript"/>
              </w:rPr>
              <w:t>52</w:t>
            </w:r>
          </w:p>
        </w:tc>
        <w:tc>
          <w:tcPr>
            <w:tcW w:w="3673" w:type="dxa"/>
          </w:tcPr>
          <w:p>
            <w:pPr>
              <w:ind w:right="84"/>
              <w:jc w:val="left"/>
              <w:rPr>
                <w:szCs w:val="21"/>
                <w:lang w:val="en-US"/>
              </w:rPr>
            </w:pPr>
            <w:r>
              <w:rPr>
                <w:rFonts w:hint="eastAsia"/>
                <w:szCs w:val="21"/>
                <w:lang w:val="en-US"/>
              </w:rPr>
              <w:t>①</w:t>
            </w:r>
            <w:r>
              <w:rPr>
                <w:szCs w:val="21"/>
                <w:lang w:val="en-US"/>
              </w:rPr>
              <w:t>@p</w:t>
            </w:r>
            <w:r>
              <w:rPr>
                <w:rFonts w:ascii="Cambria Math" w:hAnsi="Cambria Math" w:cs="Cambria Math"/>
                <w:szCs w:val="21"/>
                <w:lang w:val="en-US"/>
              </w:rPr>
              <w:t>ɔ</w:t>
            </w:r>
            <w:r>
              <w:rPr>
                <w:szCs w:val="21"/>
                <w:lang w:val="en-US"/>
              </w:rPr>
              <w:t>?</w:t>
            </w:r>
            <w:r>
              <w:rPr>
                <w:szCs w:val="21"/>
                <w:vertAlign w:val="superscript"/>
                <w:lang w:val="en-US"/>
              </w:rPr>
              <w:t>23</w:t>
            </w:r>
            <w:r>
              <w:rPr>
                <w:rFonts w:hint="eastAsia"/>
                <w:szCs w:val="21"/>
                <w:lang w:val="en-US"/>
              </w:rPr>
              <w:t>②</w:t>
            </w:r>
            <w:r>
              <w:rPr>
                <w:rFonts w:hint="eastAsia"/>
                <w:szCs w:val="21"/>
              </w:rPr>
              <w:t>駡</w:t>
            </w:r>
            <w:r>
              <w:rPr>
                <w:szCs w:val="21"/>
                <w:lang w:val="en-US"/>
              </w:rPr>
              <w:t>ma</w:t>
            </w:r>
            <w:r>
              <w:rPr>
                <w:szCs w:val="21"/>
                <w:vertAlign w:val="superscript"/>
                <w:lang w:val="en-US"/>
              </w:rPr>
              <w:t>213</w:t>
            </w:r>
          </w:p>
        </w:tc>
      </w:tr>
    </w:tbl>
    <w:p>
      <w:pPr>
        <w:ind w:right="84"/>
        <w:jc w:val="left"/>
        <w:rPr>
          <w:szCs w:val="21"/>
          <w:lang w:val="en-US"/>
        </w:rPr>
      </w:pPr>
      <w:r>
        <w:rPr>
          <w:rFonts w:ascii="Cambria Math" w:hAnsi="Cambria Math" w:cs="Cambria Math"/>
          <w:szCs w:val="21"/>
          <w:lang w:val="en-US"/>
        </w:rPr>
        <w:t>❶</w:t>
      </w:r>
      <w:r>
        <w:rPr>
          <w:rFonts w:hint="eastAsia"/>
          <w:szCs w:val="21"/>
          <w:lang w:val="en-US"/>
        </w:rPr>
        <w:t>①</w:t>
      </w:r>
      <w:r>
        <w:rPr>
          <w:rFonts w:hint="eastAsia"/>
          <w:szCs w:val="21"/>
        </w:rPr>
        <w:t>男人駡</w:t>
      </w:r>
      <w:r>
        <w:rPr>
          <w:rFonts w:hint="eastAsia"/>
          <w:szCs w:val="21"/>
          <w:lang w:val="en-US"/>
        </w:rPr>
        <w:t>；②</w:t>
      </w:r>
      <w:r>
        <w:rPr>
          <w:rFonts w:hint="eastAsia"/>
          <w:szCs w:val="21"/>
        </w:rPr>
        <w:t>女入駡</w:t>
      </w:r>
      <w:r>
        <w:rPr>
          <w:szCs w:val="21"/>
          <w:lang w:val="en-US"/>
        </w:rPr>
        <w:t>.</w:t>
      </w:r>
    </w:p>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开玩笑</w:t>
            </w:r>
            <w:r>
              <w:rPr>
                <w:b/>
                <w:szCs w:val="21"/>
                <w:lang w:val="en-US"/>
              </w:rPr>
              <w:t>k'ai</w:t>
            </w:r>
            <w:r>
              <w:rPr>
                <w:b/>
                <w:szCs w:val="21"/>
                <w:vertAlign w:val="superscript"/>
                <w:lang w:val="en-US"/>
              </w:rPr>
              <w:t>55</w:t>
            </w:r>
            <w:r>
              <w:rPr>
                <w:b/>
                <w:szCs w:val="21"/>
                <w:lang w:val="en-US"/>
              </w:rPr>
              <w:t>nan</w:t>
            </w:r>
            <w:r>
              <w:rPr>
                <w:b/>
                <w:szCs w:val="21"/>
                <w:vertAlign w:val="superscript"/>
                <w:lang w:val="en-US"/>
              </w:rPr>
              <w:t>35</w:t>
            </w:r>
            <w:r>
              <w:rPr>
                <w:rFonts w:ascii="Cambria Math" w:hAnsi="Cambria Math" w:cs="Cambria Math"/>
                <w:b/>
                <w:szCs w:val="21"/>
                <w:lang w:val="en-US"/>
              </w:rPr>
              <w:t>ɕ</w:t>
            </w:r>
            <w:r>
              <w:rPr>
                <w:b/>
                <w:szCs w:val="21"/>
                <w:lang w:val="en-US"/>
              </w:rPr>
              <w:t>iau</w:t>
            </w:r>
            <w:r>
              <w:rPr>
                <w:b/>
                <w:szCs w:val="21"/>
                <w:vertAlign w:val="superscript"/>
                <w:lang w:val="en-US"/>
              </w:rPr>
              <w:t>51</w:t>
            </w:r>
          </w:p>
        </w:tc>
        <w:tc>
          <w:tcPr>
            <w:tcW w:w="3673" w:type="dxa"/>
          </w:tcPr>
          <w:p>
            <w:pPr>
              <w:ind w:right="84"/>
              <w:jc w:val="left"/>
              <w:rPr>
                <w:b/>
                <w:szCs w:val="21"/>
                <w:lang w:val="en-US"/>
              </w:rPr>
            </w:pPr>
            <w:r>
              <w:rPr>
                <w:rFonts w:hint="eastAsia"/>
                <w:b/>
                <w:szCs w:val="21"/>
              </w:rPr>
              <w:t>发脾气</w:t>
            </w:r>
            <w:r>
              <w:rPr>
                <w:b/>
                <w:szCs w:val="21"/>
                <w:lang w:val="en-US"/>
              </w:rPr>
              <w:t>fa</w:t>
            </w:r>
            <w:r>
              <w:rPr>
                <w:b/>
                <w:szCs w:val="21"/>
                <w:vertAlign w:val="superscript"/>
                <w:lang w:val="en-US"/>
              </w:rPr>
              <w:t>55</w:t>
            </w:r>
            <w:r>
              <w:rPr>
                <w:b/>
                <w:szCs w:val="21"/>
                <w:lang w:val="en-US"/>
              </w:rPr>
              <w:t>p'i</w:t>
            </w:r>
            <w:r>
              <w:rPr>
                <w:b/>
                <w:szCs w:val="21"/>
                <w:vertAlign w:val="superscript"/>
                <w:lang w:val="en-US"/>
              </w:rPr>
              <w:t>35</w:t>
            </w:r>
            <w:r>
              <w:rPr>
                <w:b/>
                <w:szCs w:val="21"/>
                <w:lang w:val="en-US"/>
              </w:rPr>
              <w:t>t</w:t>
            </w:r>
            <w:r>
              <w:rPr>
                <w:rFonts w:ascii="Cambria Math" w:hAnsi="Cambria Math" w:cs="Cambria Math"/>
                <w:b/>
                <w:szCs w:val="21"/>
                <w:lang w:val="en-US"/>
              </w:rPr>
              <w:t>ɕ</w:t>
            </w:r>
            <w:r>
              <w:rPr>
                <w:b/>
                <w:szCs w:val="21"/>
                <w:lang w:val="en-US"/>
              </w:rPr>
              <w:t>‘i</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閙着玩儿</w:t>
            </w:r>
            <w:r>
              <w:rPr>
                <w:szCs w:val="21"/>
                <w:lang w:val="en-US"/>
              </w:rPr>
              <w:t>nau</w:t>
            </w:r>
            <w:r>
              <w:rPr>
                <w:szCs w:val="21"/>
                <w:vertAlign w:val="superscript"/>
                <w:lang w:val="en-US"/>
              </w:rPr>
              <w:t>51</w:t>
            </w:r>
            <w:r>
              <w:rPr>
                <w:szCs w:val="21"/>
                <w:lang w:val="en-US"/>
              </w:rPr>
              <w:t>t</w:t>
            </w:r>
            <w:r>
              <w:rPr>
                <w:rFonts w:ascii="Cambria Math" w:hAnsi="Cambria Math" w:cs="Cambria Math"/>
                <w:szCs w:val="21"/>
                <w:lang w:val="en-US"/>
              </w:rPr>
              <w:t>ʂ</w:t>
            </w:r>
            <w:r>
              <w:rPr>
                <w:szCs w:val="21"/>
                <w:lang w:val="en-US"/>
              </w:rPr>
              <w:t>ə</w:t>
            </w:r>
            <w:r>
              <w:rPr>
                <w:szCs w:val="21"/>
                <w:vertAlign w:val="superscript"/>
                <w:lang w:val="en-US"/>
              </w:rPr>
              <w:t>•</w:t>
            </w:r>
            <w:r>
              <w:rPr>
                <w:szCs w:val="21"/>
                <w:lang w:val="en-US"/>
              </w:rPr>
              <w:t>uanr</w:t>
            </w:r>
            <w:r>
              <w:rPr>
                <w:szCs w:val="21"/>
                <w:vertAlign w:val="superscript"/>
                <w:lang w:val="en-US"/>
              </w:rPr>
              <w:t>35</w:t>
            </w:r>
          </w:p>
        </w:tc>
        <w:tc>
          <w:tcPr>
            <w:tcW w:w="3673" w:type="dxa"/>
          </w:tcPr>
          <w:p>
            <w:pPr>
              <w:ind w:right="84"/>
              <w:jc w:val="left"/>
              <w:rPr>
                <w:szCs w:val="21"/>
                <w:lang w:val="en-US"/>
              </w:rPr>
            </w:pPr>
            <w:r>
              <w:rPr>
                <w:rFonts w:hint="eastAsia"/>
                <w:szCs w:val="21"/>
              </w:rPr>
              <w:t>閙气儿</w:t>
            </w:r>
            <w:r>
              <w:rPr>
                <w:szCs w:val="21"/>
                <w:lang w:val="en-US"/>
              </w:rPr>
              <w:t>nan</w:t>
            </w:r>
            <w:r>
              <w:rPr>
                <w:szCs w:val="21"/>
                <w:vertAlign w:val="superscript"/>
                <w:lang w:val="en-US"/>
              </w:rPr>
              <w:t>51</w:t>
            </w:r>
            <w:r>
              <w:rPr>
                <w:szCs w:val="21"/>
                <w:lang w:val="en-US"/>
              </w:rPr>
              <w:t>t</w:t>
            </w:r>
            <w:r>
              <w:rPr>
                <w:rFonts w:ascii="Cambria Math" w:hAnsi="Cambria Math" w:cs="Cambria Math"/>
                <w:szCs w:val="21"/>
                <w:lang w:val="en-US"/>
              </w:rPr>
              <w:t>ɕ</w:t>
            </w:r>
            <w:r>
              <w:rPr>
                <w:szCs w:val="21"/>
                <w:lang w:val="en-US"/>
              </w:rPr>
              <w:t>‘ir</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閙着玩儿</w:t>
            </w:r>
            <w:r>
              <w:rPr>
                <w:szCs w:val="21"/>
                <w:lang w:val="en-US"/>
              </w:rPr>
              <w:t>n</w:t>
            </w:r>
            <w:r>
              <w:rPr>
                <w:rFonts w:ascii="Cambria Math" w:hAnsi="Cambria Math" w:cs="Cambria Math"/>
                <w:szCs w:val="21"/>
                <w:lang w:val="en-US"/>
              </w:rPr>
              <w:t>ɔ</w:t>
            </w:r>
            <w:r>
              <w:rPr>
                <w:szCs w:val="21"/>
                <w:vertAlign w:val="superscript"/>
                <w:lang w:val="en-US"/>
              </w:rPr>
              <w:t>21</w:t>
            </w:r>
            <w:r>
              <w:rPr>
                <w:szCs w:val="21"/>
                <w:lang w:val="en-US"/>
              </w:rPr>
              <w:t>t</w:t>
            </w:r>
            <w:r>
              <w:rPr>
                <w:rFonts w:ascii="Cambria Math" w:hAnsi="Cambria Math" w:cs="Cambria Math"/>
                <w:szCs w:val="21"/>
                <w:lang w:val="en-US"/>
              </w:rPr>
              <w:t>ʂʅ</w:t>
            </w:r>
            <w:r>
              <w:rPr>
                <w:szCs w:val="21"/>
                <w:vertAlign w:val="superscript"/>
                <w:lang w:val="en-US"/>
              </w:rPr>
              <w:t>•</w:t>
            </w:r>
            <w:r>
              <w:rPr>
                <w:szCs w:val="21"/>
                <w:lang w:val="en-US"/>
              </w:rPr>
              <w:t>u</w:t>
            </w:r>
            <w:r>
              <w:rPr>
                <w:rFonts w:ascii="Cambria Math" w:hAnsi="Cambria Math"/>
                <w:szCs w:val="21"/>
                <w:lang w:val="en-US"/>
              </w:rPr>
              <w:t>æ̃</w:t>
            </w:r>
            <w:r>
              <w:rPr>
                <w:szCs w:val="21"/>
                <w:lang w:val="en-US"/>
              </w:rPr>
              <w:t>r</w:t>
            </w:r>
            <w:r>
              <w:rPr>
                <w:szCs w:val="21"/>
                <w:vertAlign w:val="superscript"/>
                <w:lang w:val="en-US"/>
              </w:rPr>
              <w:t>42</w:t>
            </w:r>
          </w:p>
        </w:tc>
        <w:tc>
          <w:tcPr>
            <w:tcW w:w="3673" w:type="dxa"/>
          </w:tcPr>
          <w:p>
            <w:pPr>
              <w:ind w:right="84"/>
              <w:jc w:val="left"/>
              <w:rPr>
                <w:szCs w:val="21"/>
                <w:lang w:val="en-US"/>
              </w:rPr>
            </w:pPr>
            <w:r>
              <w:rPr>
                <w:rFonts w:hint="eastAsia"/>
                <w:szCs w:val="21"/>
              </w:rPr>
              <w:t>閙脾气</w:t>
            </w:r>
            <w:r>
              <w:rPr>
                <w:szCs w:val="21"/>
                <w:lang w:val="en-US"/>
              </w:rPr>
              <w:t>n</w:t>
            </w:r>
            <w:r>
              <w:rPr>
                <w:rFonts w:ascii="Cambria Math" w:hAnsi="Cambria Math" w:cs="Cambria Math"/>
                <w:szCs w:val="21"/>
                <w:lang w:val="en-US"/>
              </w:rPr>
              <w:t>ɔ</w:t>
            </w:r>
            <w:r>
              <w:rPr>
                <w:szCs w:val="21"/>
                <w:vertAlign w:val="superscript"/>
                <w:lang w:val="en-US"/>
              </w:rPr>
              <w:t>21</w:t>
            </w:r>
            <w:r>
              <w:rPr>
                <w:szCs w:val="21"/>
                <w:lang w:val="en-US"/>
              </w:rPr>
              <w:t>p‘i</w:t>
            </w:r>
            <w:r>
              <w:rPr>
                <w:szCs w:val="21"/>
                <w:vertAlign w:val="superscript"/>
                <w:lang w:val="en-US"/>
              </w:rPr>
              <w:t>42</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閙着玩儿</w:t>
            </w:r>
            <w:r>
              <w:rPr>
                <w:szCs w:val="21"/>
                <w:lang w:val="en-US"/>
              </w:rPr>
              <w:t>nau</w:t>
            </w:r>
            <w:r>
              <w:rPr>
                <w:szCs w:val="21"/>
                <w:vertAlign w:val="superscript"/>
                <w:lang w:val="en-US"/>
              </w:rPr>
              <w:t>41</w:t>
            </w:r>
            <w:r>
              <w:rPr>
                <w:szCs w:val="21"/>
                <w:lang w:val="en-US"/>
              </w:rPr>
              <w:t>tsə</w:t>
            </w:r>
            <w:r>
              <w:rPr>
                <w:szCs w:val="21"/>
                <w:vertAlign w:val="superscript"/>
                <w:lang w:val="en-US"/>
              </w:rPr>
              <w:t>•</w:t>
            </w:r>
            <w:r>
              <w:rPr>
                <w:szCs w:val="21"/>
                <w:lang w:val="en-US"/>
              </w:rPr>
              <w:t>uanr</w:t>
            </w:r>
            <w:r>
              <w:rPr>
                <w:szCs w:val="21"/>
                <w:vertAlign w:val="superscript"/>
                <w:lang w:val="en-US"/>
              </w:rPr>
              <w:t>35</w:t>
            </w:r>
          </w:p>
        </w:tc>
        <w:tc>
          <w:tcPr>
            <w:tcW w:w="3673" w:type="dxa"/>
          </w:tcPr>
          <w:p>
            <w:pPr>
              <w:ind w:right="84"/>
              <w:jc w:val="left"/>
              <w:rPr>
                <w:szCs w:val="21"/>
                <w:lang w:val="en-US"/>
              </w:rPr>
            </w:pPr>
            <w:r>
              <w:rPr>
                <w:rFonts w:hint="eastAsia"/>
                <w:szCs w:val="21"/>
              </w:rPr>
              <w:t>发脾气</w:t>
            </w:r>
            <w:r>
              <w:rPr>
                <w:szCs w:val="21"/>
                <w:lang w:val="en-US"/>
              </w:rPr>
              <w:t>fa</w:t>
            </w:r>
            <w:r>
              <w:rPr>
                <w:szCs w:val="21"/>
                <w:vertAlign w:val="superscript"/>
                <w:lang w:val="en-US"/>
              </w:rPr>
              <w:t>33</w:t>
            </w:r>
            <w:r>
              <w:rPr>
                <w:szCs w:val="21"/>
                <w:lang w:val="en-US"/>
              </w:rPr>
              <w:t>p'i</w:t>
            </w:r>
            <w:r>
              <w:rPr>
                <w:szCs w:val="21"/>
                <w:vertAlign w:val="superscript"/>
                <w:lang w:val="en-US"/>
              </w:rPr>
              <w:t>35</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耍</w:t>
            </w:r>
            <w:r>
              <w:rPr>
                <w:szCs w:val="21"/>
                <w:lang w:val="en-US"/>
              </w:rPr>
              <w:t>f</w:t>
            </w:r>
            <w:r>
              <w:rPr>
                <w:rFonts w:hint="eastAsia"/>
                <w:szCs w:val="21"/>
                <w:lang w:val="en-US"/>
              </w:rPr>
              <w:t>ɑ</w:t>
            </w:r>
            <w:r>
              <w:rPr>
                <w:szCs w:val="21"/>
                <w:vertAlign w:val="superscript"/>
                <w:lang w:val="en-US"/>
              </w:rPr>
              <w:t>53</w:t>
            </w:r>
          </w:p>
        </w:tc>
        <w:tc>
          <w:tcPr>
            <w:tcW w:w="3673" w:type="dxa"/>
          </w:tcPr>
          <w:p>
            <w:pPr>
              <w:ind w:right="84"/>
              <w:jc w:val="left"/>
              <w:rPr>
                <w:szCs w:val="21"/>
                <w:lang w:val="en-US"/>
              </w:rPr>
            </w:pPr>
            <w:r>
              <w:rPr>
                <w:rFonts w:hint="eastAsia"/>
                <w:szCs w:val="21"/>
                <w:lang w:val="en-US"/>
              </w:rPr>
              <w:t>①</w:t>
            </w:r>
            <w:r>
              <w:rPr>
                <w:rFonts w:hint="eastAsia"/>
                <w:szCs w:val="21"/>
              </w:rPr>
              <w:t>发脾气</w:t>
            </w:r>
            <w:r>
              <w:rPr>
                <w:szCs w:val="21"/>
                <w:lang w:val="en-US"/>
              </w:rPr>
              <w:t>fa</w:t>
            </w:r>
            <w:r>
              <w:rPr>
                <w:szCs w:val="21"/>
                <w:vertAlign w:val="superscript"/>
                <w:lang w:val="en-US"/>
              </w:rPr>
              <w:t>21</w:t>
            </w:r>
            <w:r>
              <w:rPr>
                <w:szCs w:val="21"/>
                <w:lang w:val="en-US"/>
              </w:rPr>
              <w:t>p'i</w:t>
            </w:r>
            <w:r>
              <w:rPr>
                <w:szCs w:val="21"/>
                <w:vertAlign w:val="superscript"/>
                <w:lang w:val="en-US"/>
              </w:rPr>
              <w:t>24</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w:t>
            </w:r>
            <w:r>
              <w:rPr>
                <w:rFonts w:hint="eastAsia"/>
                <w:szCs w:val="21"/>
                <w:lang w:val="en-US"/>
              </w:rPr>
              <w:t>②</w:t>
            </w:r>
            <w:r>
              <w:rPr>
                <w:rFonts w:hint="eastAsia"/>
                <w:szCs w:val="21"/>
              </w:rPr>
              <w:t>躁</w:t>
            </w:r>
            <w:r>
              <w:rPr>
                <w:szCs w:val="21"/>
                <w:lang w:val="en-US"/>
              </w:rPr>
              <w:t>ts</w:t>
            </w:r>
            <w:r>
              <w:rPr>
                <w:rFonts w:hint="eastAsia"/>
                <w:szCs w:val="21"/>
                <w:lang w:val="en-US"/>
              </w:rPr>
              <w:t>‘ɑ</w:t>
            </w:r>
            <w:r>
              <w:rPr>
                <w:szCs w:val="21"/>
                <w:lang w:val="en-US"/>
              </w:rPr>
              <w:t>u</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lang w:val="en-US"/>
              </w:rPr>
              <w:t>①</w:t>
            </w:r>
            <w:r>
              <w:rPr>
                <w:rFonts w:hint="eastAsia"/>
                <w:szCs w:val="21"/>
              </w:rPr>
              <w:t>涮罈子</w:t>
            </w:r>
            <w:r>
              <w:rPr>
                <w:szCs w:val="21"/>
                <w:lang w:val="en-US"/>
              </w:rPr>
              <w:t>suan</w:t>
            </w:r>
            <w:r>
              <w:rPr>
                <w:szCs w:val="21"/>
                <w:vertAlign w:val="superscript"/>
                <w:lang w:val="en-US"/>
              </w:rPr>
              <w:t>13</w:t>
            </w:r>
            <w:r>
              <w:rPr>
                <w:szCs w:val="21"/>
                <w:lang w:val="en-US"/>
              </w:rPr>
              <w:t>t'an</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53</w:t>
            </w:r>
            <w:r>
              <w:rPr>
                <w:rFonts w:hint="eastAsia"/>
                <w:szCs w:val="21"/>
                <w:lang w:val="en-US"/>
              </w:rPr>
              <w:t>②</w:t>
            </w:r>
            <w:r>
              <w:rPr>
                <w:rFonts w:hint="eastAsia"/>
                <w:szCs w:val="21"/>
              </w:rPr>
              <w:t>扮灯儿</w:t>
            </w:r>
            <w:r>
              <w:rPr>
                <w:szCs w:val="21"/>
                <w:lang w:val="en-US"/>
              </w:rPr>
              <w:t>pan</w:t>
            </w:r>
            <w:r>
              <w:rPr>
                <w:szCs w:val="21"/>
                <w:vertAlign w:val="superscript"/>
                <w:lang w:val="en-US"/>
              </w:rPr>
              <w:t>13</w:t>
            </w:r>
            <w:r>
              <w:rPr>
                <w:szCs w:val="21"/>
                <w:lang w:val="en-US"/>
              </w:rPr>
              <w:t>tər</w:t>
            </w:r>
            <w:r>
              <w:rPr>
                <w:szCs w:val="21"/>
                <w:vertAlign w:val="superscript"/>
                <w:lang w:val="en-US"/>
              </w:rPr>
              <w:t>44</w:t>
            </w:r>
          </w:p>
        </w:tc>
        <w:tc>
          <w:tcPr>
            <w:tcW w:w="3673" w:type="dxa"/>
          </w:tcPr>
          <w:p>
            <w:pPr>
              <w:ind w:right="84"/>
              <w:jc w:val="left"/>
              <w:rPr>
                <w:szCs w:val="21"/>
                <w:lang w:val="en-US"/>
              </w:rPr>
            </w:pPr>
            <w:r>
              <w:rPr>
                <w:rFonts w:hint="eastAsia"/>
                <w:szCs w:val="21"/>
              </w:rPr>
              <w:t>发气</w:t>
            </w:r>
            <w:r>
              <w:rPr>
                <w:szCs w:val="21"/>
                <w:lang w:val="en-US"/>
              </w:rPr>
              <w:t>fa</w:t>
            </w:r>
            <w:r>
              <w:rPr>
                <w:szCs w:val="21"/>
                <w:vertAlign w:val="superscript"/>
                <w:lang w:val="en-US"/>
              </w:rPr>
              <w:t>31</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开玩笑</w:t>
            </w:r>
            <w:r>
              <w:rPr>
                <w:szCs w:val="21"/>
                <w:lang w:val="en-US"/>
              </w:rPr>
              <w:t>k'</w:t>
            </w:r>
            <w:r>
              <w:rPr>
                <w:rFonts w:ascii="Cambria Math" w:hAnsi="Cambria Math" w:cs="Cambria Math"/>
                <w:szCs w:val="21"/>
                <w:lang w:val="en-US"/>
              </w:rPr>
              <w:t>ɛ</w:t>
            </w:r>
            <w:r>
              <w:rPr>
                <w:szCs w:val="21"/>
                <w:vertAlign w:val="superscript"/>
                <w:lang w:val="en-US"/>
              </w:rPr>
              <w:t>44</w:t>
            </w:r>
            <w:r>
              <w:rPr>
                <w:szCs w:val="21"/>
                <w:lang w:val="en-US"/>
              </w:rPr>
              <w:t>uã</w:t>
            </w:r>
            <w:r>
              <w:rPr>
                <w:szCs w:val="21"/>
                <w:vertAlign w:val="superscript"/>
                <w:lang w:val="en-US"/>
              </w:rPr>
              <w:t>31</w:t>
            </w:r>
            <w:r>
              <w:rPr>
                <w:rFonts w:ascii="Cambria Math" w:hAnsi="Cambria Math" w:cs="Cambria Math"/>
                <w:szCs w:val="21"/>
                <w:lang w:val="en-US"/>
              </w:rPr>
              <w:t>ɕ</w:t>
            </w:r>
            <w:r>
              <w:rPr>
                <w:szCs w:val="21"/>
                <w:lang w:val="en-US"/>
              </w:rPr>
              <w:t>iau</w:t>
            </w:r>
            <w:r>
              <w:rPr>
                <w:szCs w:val="21"/>
                <w:vertAlign w:val="superscript"/>
                <w:lang w:val="en-US"/>
              </w:rPr>
              <w:t>13</w:t>
            </w:r>
          </w:p>
        </w:tc>
        <w:tc>
          <w:tcPr>
            <w:tcW w:w="3673" w:type="dxa"/>
          </w:tcPr>
          <w:p>
            <w:pPr>
              <w:ind w:right="84"/>
              <w:jc w:val="left"/>
              <w:rPr>
                <w:szCs w:val="21"/>
                <w:lang w:val="en-US"/>
              </w:rPr>
            </w:pPr>
            <w:r>
              <w:rPr>
                <w:rFonts w:hint="eastAsia"/>
                <w:szCs w:val="21"/>
                <w:lang w:val="en-US"/>
              </w:rPr>
              <w:t>①</w:t>
            </w:r>
            <w:r>
              <w:rPr>
                <w:rFonts w:hint="eastAsia"/>
                <w:szCs w:val="21"/>
              </w:rPr>
              <w:t>发脾气</w:t>
            </w:r>
            <w:r>
              <w:rPr>
                <w:szCs w:val="21"/>
                <w:lang w:val="en-US"/>
              </w:rPr>
              <w:t>fa</w:t>
            </w:r>
            <w:r>
              <w:rPr>
                <w:szCs w:val="21"/>
                <w:vertAlign w:val="superscript"/>
                <w:lang w:val="en-US"/>
              </w:rPr>
              <w:t>31</w:t>
            </w:r>
            <w:r>
              <w:rPr>
                <w:szCs w:val="21"/>
                <w:lang w:val="en-US"/>
              </w:rPr>
              <w:t>p'i</w:t>
            </w:r>
            <w:r>
              <w:rPr>
                <w:szCs w:val="21"/>
                <w:vertAlign w:val="superscript"/>
                <w:lang w:val="en-US"/>
              </w:rPr>
              <w:t>31</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13</w:t>
            </w:r>
            <w:r>
              <w:rPr>
                <w:szCs w:val="21"/>
                <w:lang w:val="en-US"/>
              </w:rPr>
              <w:br/>
            </w:r>
            <w:r>
              <w:rPr>
                <w:rFonts w:hint="eastAsia"/>
                <w:szCs w:val="21"/>
                <w:lang w:val="en-US"/>
              </w:rPr>
              <w:t>②</w:t>
            </w:r>
            <w:r>
              <w:rPr>
                <w:rFonts w:hint="eastAsia"/>
                <w:szCs w:val="21"/>
              </w:rPr>
              <w:t>发火</w:t>
            </w:r>
            <w:r>
              <w:rPr>
                <w:szCs w:val="21"/>
                <w:lang w:val="en-US"/>
              </w:rPr>
              <w:t>fa</w:t>
            </w:r>
            <w:r>
              <w:rPr>
                <w:szCs w:val="21"/>
                <w:vertAlign w:val="superscript"/>
                <w:lang w:val="en-US"/>
              </w:rPr>
              <w:t>31</w:t>
            </w:r>
            <w:r>
              <w:rPr>
                <w:szCs w:val="21"/>
                <w:lang w:val="en-US"/>
              </w:rPr>
              <w:t>xuo</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lang w:val="en-US"/>
              </w:rPr>
              <w:t>①</w:t>
            </w:r>
            <w:r>
              <w:rPr>
                <w:rFonts w:hint="eastAsia"/>
                <w:szCs w:val="21"/>
              </w:rPr>
              <w:t>开心</w:t>
            </w:r>
            <w:r>
              <w:rPr>
                <w:szCs w:val="21"/>
                <w:lang w:val="en-US"/>
              </w:rPr>
              <w:t>k‘E</w:t>
            </w:r>
            <w:r>
              <w:rPr>
                <w:szCs w:val="21"/>
                <w:vertAlign w:val="superscript"/>
                <w:lang w:val="en-US"/>
              </w:rPr>
              <w:t>212</w:t>
            </w:r>
            <w:r>
              <w:rPr>
                <w:rFonts w:ascii="Cambria Math" w:hAnsi="Cambria Math" w:cs="Cambria Math"/>
                <w:szCs w:val="21"/>
                <w:lang w:val="en-US"/>
              </w:rPr>
              <w:t>ɕ</w:t>
            </w:r>
            <w:r>
              <w:rPr>
                <w:szCs w:val="21"/>
                <w:lang w:val="en-US"/>
              </w:rPr>
              <w:t>in</w:t>
            </w:r>
            <w:r>
              <w:rPr>
                <w:szCs w:val="21"/>
                <w:vertAlign w:val="superscript"/>
                <w:lang w:val="en-US"/>
              </w:rPr>
              <w:t>212</w:t>
            </w:r>
            <w:r>
              <w:rPr>
                <w:szCs w:val="21"/>
                <w:lang w:val="en-US"/>
              </w:rPr>
              <w:br/>
            </w:r>
            <w:r>
              <w:rPr>
                <w:rFonts w:hint="eastAsia"/>
                <w:szCs w:val="21"/>
                <w:lang w:val="en-US"/>
              </w:rPr>
              <w:t>②</w:t>
            </w:r>
            <w:r>
              <w:rPr>
                <w:rFonts w:hint="eastAsia"/>
                <w:szCs w:val="21"/>
              </w:rPr>
              <w:t>开玩笑</w:t>
            </w:r>
            <w:r>
              <w:rPr>
                <w:szCs w:val="21"/>
                <w:lang w:val="en-US"/>
              </w:rPr>
              <w:t>k‘E</w:t>
            </w:r>
            <w:r>
              <w:rPr>
                <w:szCs w:val="21"/>
                <w:vertAlign w:val="superscript"/>
                <w:lang w:val="en-US"/>
              </w:rPr>
              <w:t>212</w:t>
            </w:r>
            <w:r>
              <w:rPr>
                <w:szCs w:val="21"/>
                <w:lang w:val="en-US"/>
              </w:rPr>
              <w:t>u</w:t>
            </w:r>
            <w:r>
              <w:rPr>
                <w:rFonts w:ascii="Cambria Math" w:hAnsi="Cambria Math"/>
                <w:szCs w:val="21"/>
                <w:lang w:val="en-US"/>
              </w:rPr>
              <w:t>æ̃</w:t>
            </w:r>
            <w:r>
              <w:rPr>
                <w:szCs w:val="21"/>
                <w:vertAlign w:val="superscript"/>
                <w:lang w:val="en-US"/>
              </w:rPr>
              <w:t>55</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53</w:t>
            </w:r>
          </w:p>
        </w:tc>
        <w:tc>
          <w:tcPr>
            <w:tcW w:w="3673" w:type="dxa"/>
          </w:tcPr>
          <w:p>
            <w:pPr>
              <w:ind w:right="84"/>
              <w:jc w:val="left"/>
              <w:rPr>
                <w:szCs w:val="21"/>
                <w:lang w:val="en-US"/>
              </w:rPr>
            </w:pPr>
            <w:r>
              <w:rPr>
                <w:rFonts w:hint="eastAsia"/>
                <w:szCs w:val="21"/>
              </w:rPr>
              <w:t>发火</w:t>
            </w:r>
            <w:r>
              <w:rPr>
                <w:szCs w:val="21"/>
                <w:lang w:val="en-US"/>
              </w:rPr>
              <w:t>f</w:t>
            </w:r>
            <w:r>
              <w:rPr>
                <w:rFonts w:ascii="Cambria Math" w:hAnsi="Cambria Math" w:cs="Cambria Math"/>
                <w:szCs w:val="21"/>
                <w:lang w:val="en-US"/>
              </w:rPr>
              <w:t>ɐ</w:t>
            </w:r>
            <w:r>
              <w:rPr>
                <w:szCs w:val="21"/>
                <w:lang w:val="en-US"/>
              </w:rPr>
              <w:t>?</w:t>
            </w:r>
            <w:r>
              <w:rPr>
                <w:szCs w:val="21"/>
                <w:vertAlign w:val="superscript"/>
                <w:lang w:val="en-US"/>
              </w:rPr>
              <w:t>4</w:t>
            </w:r>
            <w:r>
              <w:rPr>
                <w:szCs w:val="21"/>
                <w:lang w:val="en-US"/>
              </w:rPr>
              <w:t>x</w:t>
            </w:r>
            <w:r>
              <w:rPr>
                <w:rFonts w:ascii="Cambria Math" w:hAnsi="Cambria Math" w:cs="Cambria Math"/>
                <w:szCs w:val="21"/>
                <w:lang w:val="en-US"/>
              </w:rPr>
              <w:t>ʊ</w:t>
            </w:r>
            <w:r>
              <w:rPr>
                <w:szCs w:val="21"/>
                <w:vertAlign w:val="superscript"/>
                <w:lang w:val="en-US"/>
              </w:rPr>
              <w:t>24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lang w:val="en-US"/>
              </w:rPr>
              <w:t>①</w:t>
            </w:r>
            <w:r>
              <w:rPr>
                <w:rFonts w:hint="eastAsia"/>
                <w:szCs w:val="21"/>
              </w:rPr>
              <w:t>开心</w:t>
            </w:r>
            <w:r>
              <w:rPr>
                <w:szCs w:val="21"/>
                <w:lang w:val="en-US"/>
              </w:rPr>
              <w:t>k'</w:t>
            </w:r>
            <w:r>
              <w:rPr>
                <w:rFonts w:ascii="Cambria Math" w:hAnsi="Cambria Math" w:cs="Cambria Math"/>
                <w:szCs w:val="21"/>
                <w:lang w:val="en-US"/>
              </w:rPr>
              <w:t>ɛ</w:t>
            </w:r>
            <w:r>
              <w:rPr>
                <w:szCs w:val="21"/>
                <w:vertAlign w:val="superscript"/>
                <w:lang w:val="en-US"/>
              </w:rPr>
              <w:t>31</w:t>
            </w:r>
            <w:r>
              <w:rPr>
                <w:rFonts w:ascii="Cambria Math" w:hAnsi="Cambria Math" w:cs="Cambria Math"/>
                <w:szCs w:val="21"/>
                <w:lang w:val="en-US"/>
              </w:rPr>
              <w:t>ɕ</w:t>
            </w:r>
            <w:r>
              <w:rPr>
                <w:szCs w:val="21"/>
                <w:lang w:val="en-US"/>
              </w:rPr>
              <w:t>iŋ</w:t>
            </w:r>
            <w:r>
              <w:rPr>
                <w:szCs w:val="21"/>
                <w:vertAlign w:val="superscript"/>
                <w:lang w:val="en-US"/>
              </w:rPr>
              <w:t>31</w:t>
            </w:r>
            <w:r>
              <w:rPr>
                <w:szCs w:val="21"/>
                <w:lang w:val="en-US"/>
              </w:rPr>
              <w:br/>
            </w:r>
            <w:r>
              <w:rPr>
                <w:rFonts w:hint="eastAsia"/>
                <w:szCs w:val="21"/>
                <w:lang w:val="en-US"/>
              </w:rPr>
              <w:t>②</w:t>
            </w:r>
            <w:r>
              <w:rPr>
                <w:rFonts w:hint="eastAsia"/>
                <w:szCs w:val="21"/>
              </w:rPr>
              <w:t>开玩笑</w:t>
            </w:r>
            <w:r>
              <w:rPr>
                <w:szCs w:val="21"/>
                <w:lang w:val="en-US"/>
              </w:rPr>
              <w:t>k‘</w:t>
            </w:r>
            <w:r>
              <w:rPr>
                <w:rFonts w:ascii="Cambria Math" w:hAnsi="Cambria Math" w:cs="Cambria Math"/>
                <w:szCs w:val="21"/>
                <w:lang w:val="en-US"/>
              </w:rPr>
              <w:t>ɛ</w:t>
            </w:r>
            <w:r>
              <w:rPr>
                <w:szCs w:val="21"/>
                <w:vertAlign w:val="superscript"/>
                <w:lang w:val="en-US"/>
              </w:rPr>
              <w:t>31</w:t>
            </w:r>
            <w:r>
              <w:rPr>
                <w:szCs w:val="21"/>
                <w:lang w:val="en-US"/>
              </w:rPr>
              <w:t>u</w:t>
            </w:r>
            <w:r>
              <w:rPr>
                <w:rFonts w:ascii="Cambria Math" w:hAnsi="Cambria Math" w:cs="Cambria Math"/>
                <w:szCs w:val="21"/>
              </w:rPr>
              <w:t>ɛ̃</w:t>
            </w:r>
            <w:r>
              <w:rPr>
                <w:szCs w:val="21"/>
                <w:vertAlign w:val="superscript"/>
                <w:lang w:val="en-US"/>
              </w:rPr>
              <w:t>34</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发脾气</w:t>
            </w:r>
            <w:r>
              <w:rPr>
                <w:szCs w:val="21"/>
                <w:lang w:val="en-US"/>
              </w:rPr>
              <w:t>fæ?</w:t>
            </w:r>
            <w:r>
              <w:rPr>
                <w:szCs w:val="21"/>
                <w:vertAlign w:val="superscript"/>
                <w:lang w:val="en-US"/>
              </w:rPr>
              <w:t>4</w:t>
            </w:r>
            <w:r>
              <w:rPr>
                <w:szCs w:val="21"/>
                <w:lang w:val="en-US"/>
              </w:rPr>
              <w:t>p'i</w:t>
            </w:r>
            <w:r>
              <w:rPr>
                <w:szCs w:val="21"/>
                <w:vertAlign w:val="superscript"/>
                <w:lang w:val="en-US"/>
              </w:rPr>
              <w:t>34</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w:t>
            </w:r>
            <w:r>
              <w:rPr>
                <w:szCs w:val="21"/>
                <w:lang w:val="en-US"/>
              </w:rPr>
              <w:br/>
            </w:r>
            <w:r>
              <w:rPr>
                <w:rFonts w:hint="eastAsia"/>
                <w:szCs w:val="21"/>
                <w:lang w:val="en-US"/>
              </w:rPr>
              <w:t>②</w:t>
            </w:r>
            <w:r>
              <w:rPr>
                <w:rFonts w:hint="eastAsia"/>
                <w:szCs w:val="21"/>
              </w:rPr>
              <w:t>发脾家</w:t>
            </w:r>
            <w:r>
              <w:rPr>
                <w:szCs w:val="21"/>
                <w:lang w:val="en-US"/>
              </w:rPr>
              <w:t>fæ?</w:t>
            </w:r>
            <w:r>
              <w:rPr>
                <w:szCs w:val="21"/>
                <w:vertAlign w:val="superscript"/>
                <w:lang w:val="en-US"/>
              </w:rPr>
              <w:t>4</w:t>
            </w:r>
            <w:r>
              <w:rPr>
                <w:szCs w:val="21"/>
                <w:lang w:val="en-US"/>
              </w:rPr>
              <w:t>p'i</w:t>
            </w:r>
            <w:r>
              <w:rPr>
                <w:szCs w:val="21"/>
                <w:vertAlign w:val="superscript"/>
                <w:lang w:val="en-US"/>
              </w:rPr>
              <w:t>34</w:t>
            </w:r>
            <w:r>
              <w:rPr>
                <w:szCs w:val="21"/>
                <w:lang w:val="en-US"/>
              </w:rPr>
              <w:t>t</w:t>
            </w:r>
            <w:r>
              <w:rPr>
                <w:rFonts w:ascii="Cambria Math" w:hAnsi="Cambria Math" w:cs="Cambria Math"/>
                <w:szCs w:val="21"/>
                <w:lang w:val="en-US"/>
              </w:rPr>
              <w:t>ɕ</w:t>
            </w:r>
            <w:r>
              <w:rPr>
                <w:szCs w:val="21"/>
                <w:lang w:val="en-US"/>
              </w:rPr>
              <w:t>i</w:t>
            </w:r>
            <w:r>
              <w:rPr>
                <w:rFonts w:hint="eastAsia"/>
                <w:szCs w:val="21"/>
                <w:lang w:val="en-US"/>
              </w:rPr>
              <w:t>ɑ</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lang w:val="en-US"/>
              </w:rPr>
              <w:t>①</w:t>
            </w:r>
            <w:r>
              <w:rPr>
                <w:rFonts w:hint="eastAsia"/>
                <w:szCs w:val="21"/>
              </w:rPr>
              <w:t>寻开心</w:t>
            </w:r>
            <w:r>
              <w:rPr>
                <w:szCs w:val="21"/>
                <w:lang w:val="en-US"/>
              </w:rPr>
              <w:t>zin</w:t>
            </w:r>
            <w:r>
              <w:rPr>
                <w:szCs w:val="21"/>
                <w:vertAlign w:val="superscript"/>
                <w:lang w:val="en-US"/>
              </w:rPr>
              <w:t>24</w:t>
            </w:r>
            <w:r>
              <w:rPr>
                <w:szCs w:val="21"/>
                <w:vertAlign w:val="subscript"/>
                <w:lang w:val="en-US"/>
              </w:rPr>
              <w:t>22</w:t>
            </w:r>
            <w:r>
              <w:rPr>
                <w:szCs w:val="21"/>
                <w:lang w:val="en-US"/>
              </w:rPr>
              <w:t>k</w:t>
            </w:r>
            <w:r>
              <w:rPr>
                <w:rFonts w:hint="eastAsia"/>
                <w:szCs w:val="21"/>
                <w:lang w:val="en-US"/>
              </w:rPr>
              <w:t>‘</w:t>
            </w:r>
            <w:r>
              <w:rPr>
                <w:szCs w:val="21"/>
                <w:lang w:val="en-US"/>
              </w:rPr>
              <w:t>E</w:t>
            </w:r>
            <w:r>
              <w:rPr>
                <w:szCs w:val="21"/>
                <w:vertAlign w:val="superscript"/>
                <w:lang w:val="en-US"/>
              </w:rPr>
              <w:t>44</w:t>
            </w:r>
            <w:r>
              <w:rPr>
                <w:szCs w:val="21"/>
                <w:lang w:val="en-US"/>
              </w:rPr>
              <w:t>sin</w:t>
            </w:r>
            <w:r>
              <w:rPr>
                <w:szCs w:val="21"/>
                <w:vertAlign w:val="superscript"/>
                <w:lang w:val="en-US"/>
              </w:rPr>
              <w:t>44</w:t>
            </w:r>
            <w:r>
              <w:rPr>
                <w:szCs w:val="21"/>
                <w:vertAlign w:val="subscript"/>
                <w:lang w:val="en-US"/>
              </w:rPr>
              <w:t>21</w:t>
            </w:r>
            <w:r>
              <w:rPr>
                <w:szCs w:val="21"/>
                <w:lang w:val="en-US"/>
              </w:rPr>
              <w:br/>
            </w:r>
            <w:r>
              <w:rPr>
                <w:rFonts w:hint="eastAsia"/>
                <w:szCs w:val="21"/>
                <w:lang w:val="en-US"/>
              </w:rPr>
              <w:t>②</w:t>
            </w:r>
            <w:r>
              <w:rPr>
                <w:rFonts w:hint="eastAsia"/>
                <w:szCs w:val="21"/>
              </w:rPr>
              <w:t>摟白相</w:t>
            </w:r>
            <w:r>
              <w:rPr>
                <w:szCs w:val="21"/>
                <w:lang w:val="en-US"/>
              </w:rPr>
              <w:t>lY</w:t>
            </w:r>
            <w:r>
              <w:rPr>
                <w:szCs w:val="21"/>
                <w:vertAlign w:val="superscript"/>
                <w:lang w:val="en-US"/>
              </w:rPr>
              <w:t>31</w:t>
            </w:r>
            <w:r>
              <w:rPr>
                <w:szCs w:val="21"/>
                <w:vertAlign w:val="subscript"/>
                <w:lang w:val="en-US"/>
              </w:rPr>
              <w:t>22</w:t>
            </w:r>
            <w:r>
              <w:rPr>
                <w:szCs w:val="21"/>
                <w:lang w:val="en-US"/>
              </w:rPr>
              <w:t>b</w:t>
            </w:r>
            <w:r>
              <w:rPr>
                <w:rFonts w:ascii="Cambria Math" w:hAnsi="Cambria Math" w:cs="Cambria Math"/>
                <w:szCs w:val="21"/>
                <w:lang w:val="en-US"/>
              </w:rPr>
              <w:t>ɤ</w:t>
            </w:r>
            <w:r>
              <w:rPr>
                <w:szCs w:val="21"/>
                <w:lang w:val="en-US"/>
              </w:rPr>
              <w:t>?</w:t>
            </w:r>
            <w:r>
              <w:rPr>
                <w:szCs w:val="21"/>
                <w:vertAlign w:val="superscript"/>
                <w:lang w:val="en-US"/>
              </w:rPr>
              <w:t>23</w:t>
            </w:r>
            <w:r>
              <w:rPr>
                <w:szCs w:val="21"/>
                <w:lang w:val="en-US"/>
              </w:rPr>
              <w:t>siaŋ</w:t>
            </w:r>
            <w:r>
              <w:rPr>
                <w:szCs w:val="21"/>
                <w:vertAlign w:val="superscript"/>
                <w:lang w:val="en-US"/>
              </w:rPr>
              <w:t>44</w:t>
            </w:r>
            <w:r>
              <w:rPr>
                <w:szCs w:val="21"/>
                <w:vertAlign w:val="subscript"/>
                <w:lang w:val="en-US"/>
              </w:rPr>
              <w:t>21</w:t>
            </w:r>
          </w:p>
        </w:tc>
        <w:tc>
          <w:tcPr>
            <w:tcW w:w="3673" w:type="dxa"/>
          </w:tcPr>
          <w:p>
            <w:pPr>
              <w:ind w:right="84"/>
              <w:jc w:val="left"/>
              <w:rPr>
                <w:szCs w:val="21"/>
                <w:lang w:val="en-US"/>
              </w:rPr>
            </w:pPr>
            <w:r>
              <w:rPr>
                <w:rFonts w:hint="eastAsia"/>
                <w:szCs w:val="21"/>
                <w:lang w:val="en-US"/>
              </w:rPr>
              <w:t>①</w:t>
            </w:r>
            <w:r>
              <w:rPr>
                <w:rFonts w:hint="eastAsia"/>
                <w:szCs w:val="21"/>
              </w:rPr>
              <w:t>发脾气</w:t>
            </w:r>
            <w:r>
              <w:rPr>
                <w:szCs w:val="21"/>
                <w:lang w:val="en-US"/>
              </w:rPr>
              <w:t>fa?</w:t>
            </w:r>
            <w:r>
              <w:rPr>
                <w:szCs w:val="21"/>
                <w:vertAlign w:val="superscript"/>
                <w:lang w:val="en-US"/>
              </w:rPr>
              <w:t>4</w:t>
            </w:r>
            <w:r>
              <w:rPr>
                <w:szCs w:val="21"/>
                <w:lang w:val="en-US"/>
              </w:rPr>
              <w:t>bi</w:t>
            </w:r>
            <w:r>
              <w:rPr>
                <w:szCs w:val="21"/>
                <w:vertAlign w:val="superscript"/>
                <w:lang w:val="en-US"/>
              </w:rPr>
              <w:t>24</w:t>
            </w:r>
            <w:r>
              <w:rPr>
                <w:szCs w:val="21"/>
                <w:vertAlign w:val="subscript"/>
                <w:lang w:val="en-US"/>
              </w:rPr>
              <w:t>22</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513</w:t>
            </w:r>
            <w:r>
              <w:rPr>
                <w:szCs w:val="21"/>
                <w:vertAlign w:val="subscript"/>
                <w:lang w:val="en-US"/>
              </w:rPr>
              <w:t>44</w:t>
            </w:r>
            <w:r>
              <w:rPr>
                <w:szCs w:val="21"/>
                <w:lang w:val="en-US"/>
              </w:rPr>
              <w:br/>
            </w:r>
            <w:r>
              <w:rPr>
                <w:rFonts w:hint="eastAsia"/>
                <w:szCs w:val="21"/>
                <w:lang w:val="en-US"/>
              </w:rPr>
              <w:t>②</w:t>
            </w:r>
            <w:r>
              <w:rPr>
                <w:rFonts w:hint="eastAsia"/>
                <w:szCs w:val="21"/>
              </w:rPr>
              <w:t>火冒</w:t>
            </w:r>
            <w:r>
              <w:rPr>
                <w:szCs w:val="21"/>
                <w:lang w:val="en-US"/>
              </w:rPr>
              <w:t>həu</w:t>
            </w:r>
            <w:r>
              <w:rPr>
                <w:szCs w:val="21"/>
                <w:vertAlign w:val="superscript"/>
                <w:lang w:val="en-US"/>
              </w:rPr>
              <w:t>41</w:t>
            </w:r>
            <w:r>
              <w:rPr>
                <w:szCs w:val="21"/>
                <w:lang w:val="en-US"/>
              </w:rPr>
              <w:t>mæ</w:t>
            </w:r>
            <w:r>
              <w:rPr>
                <w:szCs w:val="21"/>
                <w:vertAlign w:val="superscript"/>
                <w:lang w:val="en-US"/>
              </w:rPr>
              <w:t>31</w:t>
            </w:r>
            <w:r>
              <w:rPr>
                <w:szCs w:val="21"/>
                <w:vertAlign w:val="subscript"/>
                <w:lang w:val="en-US"/>
              </w:rPr>
              <w:t>24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讲笑</w:t>
            </w:r>
            <w:r>
              <w:rPr>
                <w:szCs w:val="21"/>
                <w:lang w:val="en-US"/>
              </w:rPr>
              <w:t>ku</w:t>
            </w:r>
            <w:r>
              <w:rPr>
                <w:rFonts w:ascii="Cambria Math" w:hAnsi="Cambria Math" w:cs="Cambria Math"/>
                <w:szCs w:val="21"/>
                <w:lang w:val="en-US"/>
              </w:rPr>
              <w:t>ɔ</w:t>
            </w:r>
            <w:r>
              <w:rPr>
                <w:szCs w:val="21"/>
                <w:vertAlign w:val="superscript"/>
                <w:lang w:val="en-US"/>
              </w:rPr>
              <w:t>45</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vertAlign w:val="superscript"/>
                <w:lang w:val="en-US"/>
              </w:rPr>
              <w:t>42</w:t>
            </w:r>
          </w:p>
        </w:tc>
        <w:tc>
          <w:tcPr>
            <w:tcW w:w="3673" w:type="dxa"/>
          </w:tcPr>
          <w:p>
            <w:pPr>
              <w:ind w:right="84"/>
              <w:jc w:val="left"/>
              <w:rPr>
                <w:szCs w:val="21"/>
                <w:lang w:val="en-US"/>
              </w:rPr>
            </w:pPr>
            <w:r>
              <w:rPr>
                <w:rFonts w:hint="eastAsia"/>
                <w:szCs w:val="21"/>
              </w:rPr>
              <w:t>发脾气</w:t>
            </w:r>
            <w:r>
              <w:rPr>
                <w:szCs w:val="21"/>
                <w:lang w:val="en-US"/>
              </w:rPr>
              <w:t>ho</w:t>
            </w:r>
            <w:r>
              <w:rPr>
                <w:szCs w:val="21"/>
                <w:vertAlign w:val="superscript"/>
                <w:lang w:val="en-US"/>
              </w:rPr>
              <w:t>23</w:t>
            </w:r>
            <w:r>
              <w:rPr>
                <w:szCs w:val="21"/>
                <w:lang w:val="en-US"/>
              </w:rPr>
              <w:t>bei</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开玩笑</w:t>
            </w:r>
            <w:r>
              <w:rPr>
                <w:szCs w:val="21"/>
                <w:lang w:val="en-US"/>
              </w:rPr>
              <w:t>k'ai</w:t>
            </w:r>
            <w:r>
              <w:rPr>
                <w:szCs w:val="21"/>
                <w:vertAlign w:val="superscript"/>
                <w:lang w:val="en-US"/>
              </w:rPr>
              <w:t>33</w:t>
            </w:r>
            <w:r>
              <w:rPr>
                <w:szCs w:val="21"/>
                <w:lang w:val="en-US"/>
              </w:rPr>
              <w:t>uan</w:t>
            </w:r>
            <w:r>
              <w:rPr>
                <w:szCs w:val="21"/>
                <w:vertAlign w:val="superscript"/>
                <w:lang w:val="en-US"/>
              </w:rPr>
              <w:t>13</w:t>
            </w:r>
            <w:r>
              <w:rPr>
                <w:rFonts w:ascii="Cambria Math" w:hAnsi="Cambria Math" w:cs="Cambria Math"/>
                <w:szCs w:val="21"/>
                <w:lang w:val="en-US"/>
              </w:rPr>
              <w:t>ɕ</w:t>
            </w:r>
            <w:r>
              <w:rPr>
                <w:szCs w:val="21"/>
                <w:lang w:val="en-US"/>
              </w:rPr>
              <w:t>iau</w:t>
            </w:r>
            <w:r>
              <w:rPr>
                <w:szCs w:val="21"/>
                <w:vertAlign w:val="superscript"/>
                <w:lang w:val="en-US"/>
              </w:rPr>
              <w:t>55</w:t>
            </w:r>
          </w:p>
        </w:tc>
        <w:tc>
          <w:tcPr>
            <w:tcW w:w="3673" w:type="dxa"/>
          </w:tcPr>
          <w:p>
            <w:pPr>
              <w:ind w:right="84"/>
              <w:jc w:val="left"/>
              <w:rPr>
                <w:szCs w:val="21"/>
                <w:lang w:val="en-US"/>
              </w:rPr>
            </w:pPr>
            <w:r>
              <w:rPr>
                <w:rFonts w:hint="eastAsia"/>
                <w:szCs w:val="21"/>
              </w:rPr>
              <w:t>发气</w:t>
            </w:r>
            <w:r>
              <w:rPr>
                <w:szCs w:val="21"/>
                <w:lang w:val="en-US"/>
              </w:rPr>
              <w:t>fa</w:t>
            </w:r>
            <w:r>
              <w:rPr>
                <w:szCs w:val="21"/>
                <w:vertAlign w:val="superscript"/>
                <w:lang w:val="en-US"/>
              </w:rPr>
              <w:t>2</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lang w:val="en-US"/>
              </w:rPr>
              <w:t>①</w:t>
            </w:r>
            <w:r>
              <w:rPr>
                <w:rFonts w:hint="eastAsia"/>
                <w:szCs w:val="21"/>
              </w:rPr>
              <w:t>暱</w:t>
            </w:r>
            <w:r>
              <w:rPr>
                <w:szCs w:val="21"/>
                <w:lang w:val="en-US"/>
              </w:rPr>
              <w:t>*</w:t>
            </w:r>
            <w:r>
              <w:rPr>
                <w:rFonts w:ascii="Cambria Math" w:hAnsi="Cambria Math" w:cs="Cambria Math"/>
                <w:szCs w:val="21"/>
                <w:lang w:val="en-US"/>
              </w:rPr>
              <w:t>ȵ</w:t>
            </w:r>
            <w:r>
              <w:rPr>
                <w:szCs w:val="21"/>
                <w:lang w:val="en-US"/>
              </w:rPr>
              <w:t>i</w:t>
            </w:r>
            <w:r>
              <w:rPr>
                <w:rFonts w:ascii="Cambria Math" w:hAnsi="Cambria Math" w:cs="Cambria Math"/>
                <w:szCs w:val="21"/>
                <w:lang w:val="en-US"/>
              </w:rPr>
              <w:t>ɛ</w:t>
            </w:r>
            <w:r>
              <w:rPr>
                <w:szCs w:val="21"/>
                <w:lang w:val="en-US"/>
              </w:rPr>
              <w:t>t</w:t>
            </w:r>
            <w:r>
              <w:rPr>
                <w:szCs w:val="21"/>
                <w:vertAlign w:val="superscript"/>
                <w:lang w:val="en-US"/>
              </w:rPr>
              <w:t>5</w:t>
            </w:r>
            <w:r>
              <w:rPr>
                <w:rFonts w:hint="eastAsia"/>
                <w:szCs w:val="21"/>
                <w:lang w:val="en-US"/>
              </w:rPr>
              <w:t>②</w:t>
            </w:r>
            <w:r>
              <w:rPr>
                <w:rFonts w:hint="eastAsia"/>
                <w:szCs w:val="21"/>
              </w:rPr>
              <w:t>玩</w:t>
            </w:r>
            <w:r>
              <w:rPr>
                <w:szCs w:val="21"/>
                <w:lang w:val="en-US"/>
              </w:rPr>
              <w:t>uan</w:t>
            </w:r>
            <w:r>
              <w:rPr>
                <w:szCs w:val="21"/>
                <w:vertAlign w:val="superscript"/>
                <w:lang w:val="en-US"/>
              </w:rPr>
              <w:t>55</w:t>
            </w:r>
          </w:p>
        </w:tc>
        <w:tc>
          <w:tcPr>
            <w:tcW w:w="3673" w:type="dxa"/>
          </w:tcPr>
          <w:p>
            <w:pPr>
              <w:ind w:right="84"/>
              <w:jc w:val="left"/>
              <w:rPr>
                <w:szCs w:val="21"/>
                <w:lang w:val="en-US"/>
              </w:rPr>
            </w:pPr>
            <w:r>
              <w:rPr>
                <w:rFonts w:hint="eastAsia"/>
                <w:szCs w:val="21"/>
              </w:rPr>
              <w:t>发气</w:t>
            </w:r>
            <w:r>
              <w:rPr>
                <w:szCs w:val="21"/>
                <w:lang w:val="en-US"/>
              </w:rPr>
              <w:t>fat</w:t>
            </w:r>
            <w:r>
              <w:rPr>
                <w:szCs w:val="21"/>
                <w:vertAlign w:val="superscript"/>
                <w:lang w:val="en-US"/>
              </w:rPr>
              <w:t>5</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lang w:val="en-US"/>
              </w:rPr>
              <w:t>①</w:t>
            </w:r>
            <w:r>
              <w:rPr>
                <w:rFonts w:hint="eastAsia"/>
                <w:szCs w:val="21"/>
              </w:rPr>
              <w:t>讲</w:t>
            </w:r>
            <w:r>
              <w:rPr>
                <w:rFonts w:hint="eastAsia"/>
                <w:szCs w:val="21"/>
                <w:lang w:val="en-US"/>
              </w:rPr>
              <w:t>□</w:t>
            </w:r>
            <w:r>
              <w:rPr>
                <w:rFonts w:hint="eastAsia"/>
                <w:szCs w:val="21"/>
              </w:rPr>
              <w:t>口</w:t>
            </w:r>
            <w:r>
              <w:rPr>
                <w:szCs w:val="21"/>
                <w:lang w:val="en-US"/>
              </w:rPr>
              <w:t>k</w:t>
            </w:r>
            <w:r>
              <w:rPr>
                <w:rFonts w:ascii="Cambria Math" w:hAnsi="Cambria Math" w:cs="Cambria Math"/>
                <w:szCs w:val="21"/>
                <w:lang w:val="en-US"/>
              </w:rPr>
              <w:t>ɔ</w:t>
            </w:r>
            <w:r>
              <w:rPr>
                <w:szCs w:val="21"/>
                <w:lang w:val="en-US"/>
              </w:rPr>
              <w:t>ŋ</w:t>
            </w:r>
            <w:r>
              <w:rPr>
                <w:szCs w:val="21"/>
                <w:vertAlign w:val="superscript"/>
                <w:lang w:val="en-US"/>
              </w:rPr>
              <w:t>31</w:t>
            </w:r>
            <w:r>
              <w:rPr>
                <w:szCs w:val="21"/>
                <w:lang w:val="en-US"/>
              </w:rPr>
              <w:t>ŋa</w:t>
            </w:r>
            <w:r>
              <w:rPr>
                <w:szCs w:val="21"/>
                <w:vertAlign w:val="superscript"/>
                <w:lang w:val="en-US"/>
              </w:rPr>
              <w:t>12</w:t>
            </w:r>
            <w:r>
              <w:rPr>
                <w:szCs w:val="21"/>
                <w:lang w:val="en-US"/>
              </w:rPr>
              <w:t>ŋa</w:t>
            </w:r>
            <w:r>
              <w:rPr>
                <w:szCs w:val="21"/>
                <w:vertAlign w:val="superscript"/>
                <w:lang w:val="en-US"/>
              </w:rPr>
              <w:t>42</w:t>
            </w:r>
            <w:r>
              <w:rPr>
                <w:szCs w:val="21"/>
                <w:lang w:val="en-US"/>
              </w:rPr>
              <w:br/>
            </w:r>
            <w:r>
              <w:rPr>
                <w:rFonts w:hint="eastAsia"/>
                <w:szCs w:val="21"/>
                <w:lang w:val="en-US"/>
              </w:rPr>
              <w:t>②</w:t>
            </w:r>
            <w:r>
              <w:rPr>
                <w:rFonts w:hint="eastAsia"/>
                <w:szCs w:val="21"/>
              </w:rPr>
              <w:t>讲笑</w:t>
            </w:r>
            <w:r>
              <w:rPr>
                <w:szCs w:val="21"/>
                <w:lang w:val="en-US"/>
              </w:rPr>
              <w:t>k</w:t>
            </w:r>
            <w:r>
              <w:rPr>
                <w:rFonts w:ascii="Cambria Math" w:hAnsi="Cambria Math" w:cs="Cambria Math"/>
                <w:szCs w:val="21"/>
                <w:lang w:val="en-US"/>
              </w:rPr>
              <w:t>ɔ</w:t>
            </w:r>
            <w:r>
              <w:rPr>
                <w:szCs w:val="21"/>
                <w:lang w:val="en-US"/>
              </w:rPr>
              <w:t>ŋ</w:t>
            </w:r>
            <w:r>
              <w:rPr>
                <w:szCs w:val="21"/>
                <w:vertAlign w:val="superscript"/>
                <w:lang w:val="en-US"/>
              </w:rPr>
              <w:t>31</w:t>
            </w:r>
            <w:r>
              <w:rPr>
                <w:szCs w:val="21"/>
                <w:lang w:val="en-US"/>
              </w:rPr>
              <w:t>siau</w:t>
            </w:r>
            <w:r>
              <w:rPr>
                <w:szCs w:val="21"/>
                <w:vertAlign w:val="superscript"/>
                <w:lang w:val="en-US"/>
              </w:rPr>
              <w:t>42</w:t>
            </w:r>
          </w:p>
        </w:tc>
        <w:tc>
          <w:tcPr>
            <w:tcW w:w="3673" w:type="dxa"/>
          </w:tcPr>
          <w:p>
            <w:pPr>
              <w:ind w:right="84"/>
              <w:jc w:val="left"/>
              <w:rPr>
                <w:szCs w:val="21"/>
                <w:lang w:val="en-US"/>
              </w:rPr>
            </w:pPr>
            <w:r>
              <w:rPr>
                <w:rFonts w:hint="eastAsia"/>
                <w:szCs w:val="21"/>
              </w:rPr>
              <w:t>发火</w:t>
            </w:r>
            <w:r>
              <w:rPr>
                <w:szCs w:val="21"/>
                <w:lang w:val="en-US"/>
              </w:rPr>
              <w:t>fat</w:t>
            </w:r>
            <w:r>
              <w:rPr>
                <w:szCs w:val="21"/>
                <w:vertAlign w:val="superscript"/>
                <w:lang w:val="en-US"/>
              </w:rPr>
              <w:t>21</w:t>
            </w:r>
            <w:r>
              <w:rPr>
                <w:szCs w:val="21"/>
                <w:lang w:val="en-US"/>
              </w:rPr>
              <w:t>f</w:t>
            </w:r>
            <w:r>
              <w:rPr>
                <w:rFonts w:ascii="Cambria Math" w:hAnsi="Cambria Math" w:cs="Cambria Math"/>
                <w:szCs w:val="21"/>
                <w:lang w:val="en-US"/>
              </w:rPr>
              <w:t>ɔ</w:t>
            </w:r>
            <w:r>
              <w:rPr>
                <w:szCs w:val="21"/>
                <w:vertAlign w:val="superscript"/>
                <w:lang w:val="en-US"/>
              </w:rPr>
              <w:t>31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玩</w:t>
            </w:r>
            <w:r>
              <w:rPr>
                <w:szCs w:val="21"/>
                <w:lang w:val="en-US"/>
              </w:rPr>
              <w:t>wan</w:t>
            </w:r>
            <w:r>
              <w:rPr>
                <w:szCs w:val="21"/>
                <w:vertAlign w:val="superscript"/>
                <w:lang w:val="en-US"/>
              </w:rPr>
              <w:t>23</w:t>
            </w:r>
          </w:p>
        </w:tc>
        <w:tc>
          <w:tcPr>
            <w:tcW w:w="3673" w:type="dxa"/>
          </w:tcPr>
          <w:p>
            <w:pPr>
              <w:ind w:right="84"/>
              <w:jc w:val="left"/>
              <w:rPr>
                <w:szCs w:val="21"/>
                <w:lang w:val="en-US"/>
              </w:rPr>
            </w:pPr>
            <w:r>
              <w:rPr>
                <w:rFonts w:hint="eastAsia"/>
                <w:szCs w:val="21"/>
              </w:rPr>
              <w:t>发火</w:t>
            </w:r>
            <w:r>
              <w:rPr>
                <w:szCs w:val="21"/>
                <w:lang w:val="en-US"/>
              </w:rPr>
              <w:t>fat</w:t>
            </w:r>
            <w:r>
              <w:rPr>
                <w:szCs w:val="21"/>
                <w:vertAlign w:val="superscript"/>
                <w:lang w:val="en-US"/>
              </w:rPr>
              <w:t>33</w:t>
            </w:r>
            <w:r>
              <w:rPr>
                <w:szCs w:val="21"/>
                <w:lang w:val="en-US"/>
              </w:rPr>
              <w:t>f</w:t>
            </w:r>
            <w:r>
              <w:rPr>
                <w:rFonts w:ascii="Cambria Math" w:hAnsi="Cambria Math" w:cs="Cambria Math"/>
                <w:szCs w:val="21"/>
                <w:lang w:val="en-US"/>
              </w:rPr>
              <w:t>ɔ</w:t>
            </w:r>
            <w:r>
              <w:rPr>
                <w:szCs w:val="21"/>
                <w:vertAlign w:val="super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搞笑</w:t>
            </w:r>
            <w:r>
              <w:rPr>
                <w:szCs w:val="21"/>
                <w:lang w:val="en-US"/>
              </w:rPr>
              <w:t>kau</w:t>
            </w:r>
            <w:r>
              <w:rPr>
                <w:szCs w:val="21"/>
                <w:vertAlign w:val="superscript"/>
                <w:lang w:val="en-US"/>
              </w:rPr>
              <w:t>21</w:t>
            </w:r>
            <w:r>
              <w:rPr>
                <w:rFonts w:ascii="Cambria Math" w:hAnsi="Cambria Math" w:cs="Cambria Math"/>
                <w:szCs w:val="21"/>
                <w:lang w:val="en-US"/>
              </w:rPr>
              <w:t>ɬ</w:t>
            </w:r>
            <w:r>
              <w:rPr>
                <w:szCs w:val="21"/>
                <w:lang w:val="en-US"/>
              </w:rPr>
              <w:t>iu</w:t>
            </w:r>
            <w:r>
              <w:rPr>
                <w:szCs w:val="21"/>
                <w:vertAlign w:val="superscript"/>
                <w:lang w:val="en-US"/>
              </w:rPr>
              <w:t>24</w:t>
            </w:r>
          </w:p>
        </w:tc>
        <w:tc>
          <w:tcPr>
            <w:tcW w:w="3673" w:type="dxa"/>
          </w:tcPr>
          <w:p>
            <w:pPr>
              <w:ind w:right="84"/>
              <w:jc w:val="left"/>
              <w:rPr>
                <w:szCs w:val="21"/>
                <w:lang w:val="en-US"/>
              </w:rPr>
            </w:pPr>
            <w:r>
              <w:rPr>
                <w:rFonts w:hint="eastAsia"/>
                <w:szCs w:val="21"/>
                <w:lang w:val="en-US"/>
              </w:rPr>
              <w:t>①</w:t>
            </w:r>
            <w:r>
              <w:rPr>
                <w:rFonts w:hint="eastAsia"/>
                <w:szCs w:val="21"/>
              </w:rPr>
              <w:t>火</w:t>
            </w:r>
            <w:r>
              <w:rPr>
                <w:szCs w:val="21"/>
                <w:lang w:val="en-US"/>
              </w:rPr>
              <w:t>f</w:t>
            </w:r>
            <w:r>
              <w:rPr>
                <w:rFonts w:ascii="Cambria Math" w:hAnsi="Cambria Math" w:cs="Cambria Math"/>
                <w:szCs w:val="21"/>
                <w:lang w:val="en-US"/>
              </w:rPr>
              <w:t>ɔ</w:t>
            </w:r>
            <w:r>
              <w:rPr>
                <w:szCs w:val="21"/>
                <w:vertAlign w:val="superscript"/>
                <w:lang w:val="en-US"/>
              </w:rPr>
              <w:t>21</w:t>
            </w:r>
            <w:r>
              <w:rPr>
                <w:rFonts w:hint="eastAsia"/>
                <w:szCs w:val="21"/>
                <w:lang w:val="en-US"/>
              </w:rPr>
              <w:t>②</w:t>
            </w:r>
            <w:r>
              <w:rPr>
                <w:rFonts w:hint="eastAsia"/>
                <w:szCs w:val="21"/>
              </w:rPr>
              <w:t>发野</w:t>
            </w:r>
            <w:r>
              <w:rPr>
                <w:szCs w:val="21"/>
                <w:lang w:val="en-US"/>
              </w:rPr>
              <w:t>fat</w:t>
            </w:r>
            <w:r>
              <w:rPr>
                <w:szCs w:val="21"/>
                <w:vertAlign w:val="superscript"/>
                <w:lang w:val="en-US"/>
              </w:rPr>
              <w:t>21</w:t>
            </w:r>
            <w:r>
              <w:rPr>
                <w:szCs w:val="21"/>
                <w:lang w:val="en-US"/>
              </w:rPr>
              <w:t>j</w:t>
            </w:r>
            <w:r>
              <w:rPr>
                <w:rFonts w:ascii="Cambria Math" w:hAnsi="Cambria Math" w:cs="Cambria Math"/>
                <w:szCs w:val="21"/>
                <w:lang w:val="en-US"/>
              </w:rPr>
              <w:t>ɛ</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w:t>
            </w:r>
            <w:r>
              <w:rPr>
                <w:szCs w:val="21"/>
                <w:lang w:val="en-US"/>
              </w:rPr>
              <w:t>hua</w:t>
            </w:r>
            <w:r>
              <w:rPr>
                <w:szCs w:val="21"/>
                <w:vertAlign w:val="superscript"/>
                <w:lang w:val="en-US"/>
              </w:rPr>
              <w:t>33</w:t>
            </w:r>
          </w:p>
        </w:tc>
        <w:tc>
          <w:tcPr>
            <w:tcW w:w="3673" w:type="dxa"/>
          </w:tcPr>
          <w:p>
            <w:pPr>
              <w:ind w:right="84"/>
              <w:jc w:val="left"/>
              <w:rPr>
                <w:szCs w:val="21"/>
                <w:lang w:val="en-US"/>
              </w:rPr>
            </w:pPr>
            <w:r>
              <w:rPr>
                <w:rFonts w:hint="eastAsia"/>
                <w:szCs w:val="21"/>
                <w:lang w:val="en-US"/>
              </w:rPr>
              <w:t>①</w:t>
            </w:r>
            <w:r>
              <w:rPr>
                <w:rFonts w:hint="eastAsia"/>
                <w:szCs w:val="21"/>
              </w:rPr>
              <w:t>起性地</w:t>
            </w:r>
            <w:r>
              <w:rPr>
                <w:szCs w:val="21"/>
                <w:lang w:val="en-US"/>
              </w:rPr>
              <w:t>k'i</w:t>
            </w:r>
            <w:r>
              <w:rPr>
                <w:szCs w:val="21"/>
                <w:vertAlign w:val="superscript"/>
                <w:lang w:val="en-US"/>
              </w:rPr>
              <w:t>51</w:t>
            </w:r>
            <w:r>
              <w:rPr>
                <w:szCs w:val="21"/>
                <w:vertAlign w:val="subscript"/>
                <w:lang w:val="en-US"/>
              </w:rPr>
              <w:t>55</w:t>
            </w:r>
            <w:r>
              <w:rPr>
                <w:szCs w:val="21"/>
                <w:lang w:val="en-US"/>
              </w:rPr>
              <w:t>sin</w:t>
            </w:r>
            <w:r>
              <w:rPr>
                <w:szCs w:val="21"/>
                <w:vertAlign w:val="superscript"/>
                <w:lang w:val="en-US"/>
              </w:rPr>
              <w:t>11</w:t>
            </w:r>
            <w:r>
              <w:rPr>
                <w:szCs w:val="21"/>
                <w:vertAlign w:val="subscript"/>
                <w:lang w:val="en-US"/>
              </w:rPr>
              <w:t>51</w:t>
            </w:r>
            <w:r>
              <w:rPr>
                <w:szCs w:val="21"/>
                <w:lang w:val="en-US"/>
              </w:rPr>
              <w:t>te</w:t>
            </w:r>
            <w:r>
              <w:rPr>
                <w:szCs w:val="21"/>
                <w:vertAlign w:val="superscript"/>
                <w:lang w:val="en-US"/>
              </w:rPr>
              <w:t>33</w:t>
            </w:r>
            <w:r>
              <w:rPr>
                <w:szCs w:val="21"/>
                <w:lang w:val="en-US"/>
              </w:rPr>
              <w:br/>
            </w:r>
            <w:r>
              <w:rPr>
                <w:rFonts w:hint="eastAsia"/>
                <w:szCs w:val="21"/>
                <w:lang w:val="en-US"/>
              </w:rPr>
              <w:t>③</w:t>
            </w:r>
            <w:r>
              <w:rPr>
                <w:rFonts w:hint="eastAsia"/>
                <w:szCs w:val="21"/>
              </w:rPr>
              <w:t>使性地</w:t>
            </w:r>
            <w:r>
              <w:rPr>
                <w:szCs w:val="21"/>
                <w:lang w:val="en-US"/>
              </w:rPr>
              <w:t>sai</w:t>
            </w:r>
            <w:r>
              <w:rPr>
                <w:szCs w:val="21"/>
                <w:vertAlign w:val="superscript"/>
                <w:lang w:val="en-US"/>
              </w:rPr>
              <w:t>51</w:t>
            </w:r>
            <w:r>
              <w:rPr>
                <w:szCs w:val="21"/>
                <w:vertAlign w:val="subscript"/>
                <w:lang w:val="en-US"/>
              </w:rPr>
              <w:t>55</w:t>
            </w:r>
            <w:r>
              <w:rPr>
                <w:szCs w:val="21"/>
                <w:lang w:val="en-US"/>
              </w:rPr>
              <w:t>siŋ</w:t>
            </w:r>
            <w:r>
              <w:rPr>
                <w:szCs w:val="21"/>
                <w:vertAlign w:val="superscript"/>
                <w:lang w:val="en-US"/>
              </w:rPr>
              <w:t>11</w:t>
            </w:r>
            <w:r>
              <w:rPr>
                <w:szCs w:val="21"/>
                <w:vertAlign w:val="subscript"/>
                <w:lang w:val="en-US"/>
              </w:rPr>
              <w:t>51</w:t>
            </w:r>
            <w:r>
              <w:rPr>
                <w:szCs w:val="21"/>
                <w:lang w:val="en-US"/>
              </w:rPr>
              <w:t>te</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①</w:t>
            </w:r>
            <w:r>
              <w:rPr>
                <w:rFonts w:hint="eastAsia"/>
                <w:szCs w:val="21"/>
              </w:rPr>
              <w:t>耍笑</w:t>
            </w:r>
            <w:r>
              <w:rPr>
                <w:szCs w:val="21"/>
                <w:lang w:val="en-US"/>
              </w:rPr>
              <w:t>s</w:t>
            </w:r>
            <w:r>
              <w:rPr>
                <w:rFonts w:ascii="Cambria Math" w:hAnsi="Cambria Math" w:cs="Cambria Math"/>
                <w:szCs w:val="21"/>
                <w:lang w:val="en-US"/>
              </w:rPr>
              <w:t>ɯ</w:t>
            </w:r>
            <w:r>
              <w:rPr>
                <w:szCs w:val="21"/>
                <w:lang w:val="en-US"/>
              </w:rPr>
              <w:t>ŋ</w:t>
            </w:r>
            <w:r>
              <w:rPr>
                <w:szCs w:val="21"/>
                <w:vertAlign w:val="superscript"/>
                <w:lang w:val="en-US"/>
              </w:rPr>
              <w:t>53</w:t>
            </w:r>
            <w:r>
              <w:rPr>
                <w:szCs w:val="21"/>
                <w:vertAlign w:val="subscript"/>
                <w:lang w:val="en-US"/>
              </w:rPr>
              <w:t>24</w:t>
            </w:r>
            <w:r>
              <w:rPr>
                <w:szCs w:val="21"/>
                <w:lang w:val="en-US"/>
              </w:rPr>
              <w:t>ts'ie</w:t>
            </w:r>
            <w:r>
              <w:rPr>
                <w:szCs w:val="21"/>
                <w:vertAlign w:val="superscript"/>
                <w:lang w:val="en-US"/>
              </w:rPr>
              <w:t>213</w:t>
            </w:r>
            <w:r>
              <w:rPr>
                <w:szCs w:val="21"/>
                <w:lang w:val="en-US"/>
              </w:rPr>
              <w:br/>
            </w:r>
            <w:r>
              <w:rPr>
                <w:rFonts w:hint="eastAsia"/>
                <w:szCs w:val="21"/>
                <w:lang w:val="en-US"/>
              </w:rPr>
              <w:t>②</w:t>
            </w:r>
            <w:r>
              <w:rPr>
                <w:rFonts w:hint="eastAsia"/>
                <w:szCs w:val="21"/>
              </w:rPr>
              <w:t>猫</w:t>
            </w:r>
            <w:r>
              <w:rPr>
                <w:szCs w:val="21"/>
                <w:lang w:val="en-US"/>
              </w:rPr>
              <w:t>*</w:t>
            </w:r>
            <w:r>
              <w:rPr>
                <w:rFonts w:hint="eastAsia"/>
                <w:szCs w:val="21"/>
              </w:rPr>
              <w:t>睨</w:t>
            </w:r>
            <w:r>
              <w:rPr>
                <w:szCs w:val="21"/>
                <w:lang w:val="en-US"/>
              </w:rPr>
              <w:t>*ŋiəu</w:t>
            </w:r>
            <w:r>
              <w:rPr>
                <w:szCs w:val="21"/>
                <w:vertAlign w:val="superscript"/>
                <w:lang w:val="en-US"/>
              </w:rPr>
              <w:t>33</w:t>
            </w:r>
            <w:r>
              <w:rPr>
                <w:szCs w:val="21"/>
                <w:vertAlign w:val="subscript"/>
                <w:lang w:val="en-US"/>
              </w:rPr>
              <w:t>23</w:t>
            </w:r>
            <w:r>
              <w:rPr>
                <w:szCs w:val="21"/>
                <w:lang w:val="en-US"/>
              </w:rPr>
              <w:t>ŋi</w:t>
            </w:r>
            <w:r>
              <w:rPr>
                <w:szCs w:val="21"/>
                <w:vertAlign w:val="superscript"/>
                <w:lang w:val="en-US"/>
              </w:rPr>
              <w:t>213</w:t>
            </w:r>
          </w:p>
        </w:tc>
        <w:tc>
          <w:tcPr>
            <w:tcW w:w="3673" w:type="dxa"/>
          </w:tcPr>
          <w:p>
            <w:pPr>
              <w:ind w:right="84"/>
              <w:jc w:val="left"/>
              <w:rPr>
                <w:szCs w:val="21"/>
                <w:lang w:val="en-US"/>
              </w:rPr>
            </w:pPr>
            <w:r>
              <w:rPr>
                <w:rFonts w:hint="eastAsia"/>
                <w:szCs w:val="21"/>
              </w:rPr>
              <w:t>气</w:t>
            </w:r>
            <w:r>
              <w:rPr>
                <w:szCs w:val="21"/>
                <w:lang w:val="en-US"/>
              </w:rPr>
              <w:t>k'i</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蛮笑</w:t>
            </w:r>
            <w:r>
              <w:rPr>
                <w:szCs w:val="21"/>
                <w:lang w:val="en-US"/>
              </w:rPr>
              <w:t>waŋ</w:t>
            </w:r>
            <w:r>
              <w:rPr>
                <w:szCs w:val="21"/>
                <w:vertAlign w:val="superscript"/>
                <w:lang w:val="en-US"/>
              </w:rPr>
              <w:t>52</w:t>
            </w:r>
            <w:r>
              <w:rPr>
                <w:szCs w:val="21"/>
                <w:vertAlign w:val="subscript"/>
                <w:lang w:val="en-US"/>
              </w:rPr>
              <w:t>31</w:t>
            </w:r>
            <w:r>
              <w:rPr>
                <w:rFonts w:ascii="Cambria Math" w:hAnsi="Cambria Math" w:cs="Cambria Math"/>
                <w:szCs w:val="21"/>
                <w:lang w:val="en-US"/>
              </w:rPr>
              <w:t>ȵ</w:t>
            </w:r>
            <w:r>
              <w:rPr>
                <w:szCs w:val="21"/>
                <w:lang w:val="en-US"/>
              </w:rPr>
              <w:t>iu</w:t>
            </w:r>
            <w:r>
              <w:rPr>
                <w:szCs w:val="21"/>
                <w:vertAlign w:val="superscript"/>
                <w:lang w:val="en-US"/>
              </w:rPr>
              <w:t>213</w:t>
            </w:r>
            <w:r>
              <w:rPr>
                <w:szCs w:val="21"/>
                <w:lang w:val="en-US"/>
              </w:rPr>
              <w:t>(s-)</w:t>
            </w:r>
            <w:r>
              <w:rPr>
                <w:szCs w:val="21"/>
                <w:lang w:val="en-US"/>
              </w:rPr>
              <w:br/>
            </w:r>
            <w:r>
              <w:rPr>
                <w:rFonts w:hint="eastAsia"/>
                <w:szCs w:val="21"/>
                <w:lang w:val="en-US"/>
              </w:rPr>
              <w:t>②</w:t>
            </w:r>
            <w:r>
              <w:rPr>
                <w:rFonts w:hint="eastAsia"/>
                <w:szCs w:val="21"/>
              </w:rPr>
              <w:t>做仗</w:t>
            </w:r>
            <w:r>
              <w:rPr>
                <w:szCs w:val="21"/>
                <w:lang w:val="en-US"/>
              </w:rPr>
              <w:t>ts</w:t>
            </w:r>
            <w:r>
              <w:rPr>
                <w:rFonts w:ascii="Cambria Math" w:hAnsi="Cambria Math" w:cs="Cambria Math"/>
                <w:szCs w:val="21"/>
                <w:lang w:val="en-US"/>
              </w:rPr>
              <w:t>ɔ</w:t>
            </w:r>
            <w:r>
              <w:rPr>
                <w:szCs w:val="21"/>
                <w:vertAlign w:val="superscript"/>
                <w:lang w:val="en-US"/>
              </w:rPr>
              <w:t>213</w:t>
            </w:r>
            <w:r>
              <w:rPr>
                <w:szCs w:val="21"/>
                <w:vertAlign w:val="subscript"/>
                <w:lang w:val="en-US"/>
              </w:rPr>
              <w:t>52</w:t>
            </w:r>
            <w:r>
              <w:rPr>
                <w:szCs w:val="21"/>
                <w:lang w:val="en-US"/>
              </w:rPr>
              <w:t>t'u</w:t>
            </w:r>
            <w:r>
              <w:rPr>
                <w:rFonts w:ascii="Cambria Math" w:hAnsi="Cambria Math" w:cs="Cambria Math"/>
                <w:szCs w:val="21"/>
                <w:lang w:val="en-US"/>
              </w:rPr>
              <w:t>ɔ</w:t>
            </w:r>
            <w:r>
              <w:rPr>
                <w:szCs w:val="21"/>
                <w:lang w:val="en-US"/>
              </w:rPr>
              <w:t>ŋ</w:t>
            </w:r>
            <w:r>
              <w:rPr>
                <w:szCs w:val="21"/>
                <w:vertAlign w:val="superscript"/>
                <w:lang w:val="en-US"/>
              </w:rPr>
              <w:t>213</w:t>
            </w:r>
          </w:p>
        </w:tc>
        <w:tc>
          <w:tcPr>
            <w:tcW w:w="3673" w:type="dxa"/>
          </w:tcPr>
          <w:p>
            <w:pPr>
              <w:ind w:right="84"/>
              <w:jc w:val="left"/>
              <w:rPr>
                <w:szCs w:val="21"/>
                <w:lang w:val="en-US"/>
              </w:rPr>
            </w:pPr>
            <w:r>
              <w:rPr>
                <w:rFonts w:hint="eastAsia"/>
                <w:szCs w:val="21"/>
              </w:rPr>
              <w:t>发脾气</w:t>
            </w:r>
            <w:r>
              <w:rPr>
                <w:szCs w:val="21"/>
                <w:lang w:val="en-US"/>
              </w:rPr>
              <w:t>xua?</w:t>
            </w:r>
            <w:r>
              <w:rPr>
                <w:szCs w:val="21"/>
                <w:vertAlign w:val="superscript"/>
                <w:lang w:val="en-US"/>
              </w:rPr>
              <w:t>23</w:t>
            </w:r>
            <w:r>
              <w:rPr>
                <w:szCs w:val="21"/>
                <w:vertAlign w:val="subscript"/>
                <w:lang w:val="en-US"/>
              </w:rPr>
              <w:t>4</w:t>
            </w:r>
            <w:r>
              <w:rPr>
                <w:szCs w:val="21"/>
                <w:lang w:val="en-US"/>
              </w:rPr>
              <w:t>p'i</w:t>
            </w:r>
            <w:r>
              <w:rPr>
                <w:szCs w:val="21"/>
                <w:vertAlign w:val="superscript"/>
                <w:lang w:val="en-US"/>
              </w:rPr>
              <w:t>52</w:t>
            </w:r>
            <w:r>
              <w:rPr>
                <w:szCs w:val="21"/>
                <w:vertAlign w:val="subscript"/>
                <w:lang w:val="en-US"/>
              </w:rPr>
              <w:t>31</w:t>
            </w:r>
            <w:r>
              <w:rPr>
                <w:szCs w:val="21"/>
                <w:lang w:val="en-US"/>
              </w:rPr>
              <w:t>ei</w:t>
            </w:r>
            <w:r>
              <w:rPr>
                <w:szCs w:val="21"/>
                <w:vertAlign w:val="superscript"/>
                <w:lang w:val="en-US"/>
              </w:rPr>
              <w:t>213</w:t>
            </w:r>
            <w:r>
              <w:rPr>
                <w:szCs w:val="21"/>
                <w:lang w:val="en-US"/>
              </w:rPr>
              <w:t>(k‘-)</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吵架</w:t>
            </w:r>
            <w:r>
              <w:rPr>
                <w:b/>
                <w:szCs w:val="21"/>
                <w:lang w:val="en-US"/>
              </w:rPr>
              <w:t>t</w:t>
            </w:r>
            <w:r>
              <w:rPr>
                <w:rFonts w:ascii="Cambria Math" w:hAnsi="Cambria Math" w:cs="Cambria Math"/>
                <w:b/>
                <w:szCs w:val="21"/>
                <w:lang w:val="en-US"/>
              </w:rPr>
              <w:t>ʂ</w:t>
            </w:r>
            <w:r>
              <w:rPr>
                <w:b/>
                <w:szCs w:val="21"/>
                <w:lang w:val="en-US"/>
              </w:rPr>
              <w:t>'au</w:t>
            </w:r>
            <w:r>
              <w:rPr>
                <w:b/>
                <w:szCs w:val="21"/>
                <w:vertAlign w:val="superscript"/>
                <w:lang w:val="en-US"/>
              </w:rPr>
              <w:t>214</w:t>
            </w:r>
            <w:r>
              <w:rPr>
                <w:b/>
                <w:szCs w:val="21"/>
                <w:vertAlign w:val="subscript"/>
                <w:lang w:val="en-US"/>
              </w:rPr>
              <w:t>21</w:t>
            </w:r>
            <w:r>
              <w:rPr>
                <w:b/>
                <w:szCs w:val="21"/>
                <w:lang w:val="en-US"/>
              </w:rPr>
              <w:t>t</w:t>
            </w:r>
            <w:r>
              <w:rPr>
                <w:rFonts w:ascii="Cambria Math" w:hAnsi="Cambria Math" w:cs="Cambria Math"/>
                <w:b/>
                <w:szCs w:val="21"/>
                <w:lang w:val="en-US"/>
              </w:rPr>
              <w:t>ɕ</w:t>
            </w:r>
            <w:r>
              <w:rPr>
                <w:b/>
                <w:szCs w:val="21"/>
                <w:lang w:val="en-US"/>
              </w:rPr>
              <w:t>ia</w:t>
            </w:r>
            <w:r>
              <w:rPr>
                <w:b/>
                <w:szCs w:val="21"/>
                <w:vertAlign w:val="superscript"/>
                <w:lang w:val="en-US"/>
              </w:rPr>
              <w:t>51</w:t>
            </w:r>
          </w:p>
        </w:tc>
        <w:tc>
          <w:tcPr>
            <w:tcW w:w="3673" w:type="dxa"/>
          </w:tcPr>
          <w:p>
            <w:pPr>
              <w:ind w:right="84"/>
              <w:jc w:val="left"/>
              <w:rPr>
                <w:b/>
                <w:szCs w:val="21"/>
                <w:lang w:val="en-US"/>
              </w:rPr>
            </w:pPr>
            <w:r>
              <w:rPr>
                <w:rFonts w:hint="eastAsia"/>
                <w:b/>
                <w:szCs w:val="21"/>
              </w:rPr>
              <w:t>打架</w:t>
            </w:r>
            <w:r>
              <w:rPr>
                <w:b/>
                <w:szCs w:val="21"/>
                <w:lang w:val="en-US"/>
              </w:rPr>
              <w:t>ta</w:t>
            </w:r>
            <w:r>
              <w:rPr>
                <w:b/>
                <w:szCs w:val="21"/>
                <w:vertAlign w:val="superscript"/>
                <w:lang w:val="en-US"/>
              </w:rPr>
              <w:t>214</w:t>
            </w:r>
            <w:r>
              <w:rPr>
                <w:b/>
                <w:szCs w:val="21"/>
                <w:vertAlign w:val="subscript"/>
                <w:lang w:val="en-US"/>
              </w:rPr>
              <w:t>21</w:t>
            </w:r>
            <w:r>
              <w:rPr>
                <w:b/>
                <w:szCs w:val="21"/>
                <w:lang w:val="en-US"/>
              </w:rPr>
              <w:t>t</w:t>
            </w:r>
            <w:r>
              <w:rPr>
                <w:rFonts w:ascii="Cambria Math" w:hAnsi="Cambria Math" w:cs="Cambria Math"/>
                <w:b/>
                <w:szCs w:val="21"/>
                <w:lang w:val="en-US"/>
              </w:rPr>
              <w:t>ɕ</w:t>
            </w:r>
            <w:r>
              <w:rPr>
                <w:b/>
                <w:szCs w:val="21"/>
                <w:lang w:val="en-US"/>
              </w:rPr>
              <w:t>ia</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吵架</w:t>
            </w:r>
            <w:r>
              <w:rPr>
                <w:szCs w:val="21"/>
                <w:lang w:val="en-US"/>
              </w:rPr>
              <w:t>t</w:t>
            </w:r>
            <w:r>
              <w:rPr>
                <w:rFonts w:ascii="Cambria Math" w:hAnsi="Cambria Math" w:cs="Cambria Math"/>
                <w:szCs w:val="21"/>
                <w:lang w:val="en-US"/>
              </w:rPr>
              <w:t>ʂ</w:t>
            </w:r>
            <w:r>
              <w:rPr>
                <w:szCs w:val="21"/>
                <w:lang w:val="en-US"/>
              </w:rPr>
              <w:t>'au</w:t>
            </w:r>
            <w:r>
              <w:rPr>
                <w:szCs w:val="21"/>
                <w:vertAlign w:val="superscript"/>
                <w:lang w:val="en-US"/>
              </w:rPr>
              <w:t>214</w:t>
            </w:r>
            <w:r>
              <w:rPr>
                <w:szCs w:val="21"/>
                <w:vertAlign w:val="subscript"/>
                <w:lang w:val="en-US"/>
              </w:rPr>
              <w:t>21</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51</w:t>
            </w:r>
          </w:p>
        </w:tc>
        <w:tc>
          <w:tcPr>
            <w:tcW w:w="3673" w:type="dxa"/>
          </w:tcPr>
          <w:p>
            <w:pPr>
              <w:ind w:right="84"/>
              <w:jc w:val="left"/>
              <w:rPr>
                <w:szCs w:val="21"/>
                <w:lang w:val="en-US"/>
              </w:rPr>
            </w:pPr>
            <w:r>
              <w:rPr>
                <w:rFonts w:hint="eastAsia"/>
                <w:szCs w:val="21"/>
              </w:rPr>
              <w:t>打架</w:t>
            </w:r>
            <w:r>
              <w:rPr>
                <w:szCs w:val="21"/>
                <w:lang w:val="en-US"/>
              </w:rPr>
              <w:t>ta</w:t>
            </w:r>
            <w:r>
              <w:rPr>
                <w:szCs w:val="21"/>
                <w:vertAlign w:val="superscript"/>
                <w:lang w:val="en-US"/>
              </w:rPr>
              <w:t>214</w:t>
            </w:r>
            <w:r>
              <w:rPr>
                <w:szCs w:val="21"/>
                <w:vertAlign w:val="subscript"/>
                <w:lang w:val="en-US"/>
              </w:rPr>
              <w:t>21</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吵</w:t>
            </w:r>
            <w:r>
              <w:rPr>
                <w:szCs w:val="21"/>
                <w:lang w:val="en-US"/>
              </w:rPr>
              <w:t>t</w:t>
            </w:r>
            <w:r>
              <w:rPr>
                <w:rFonts w:ascii="Cambria Math" w:hAnsi="Cambria Math" w:cs="Cambria Math"/>
                <w:szCs w:val="21"/>
                <w:lang w:val="en-US"/>
              </w:rPr>
              <w:t>ʂ</w:t>
            </w:r>
            <w:r>
              <w:rPr>
                <w:szCs w:val="21"/>
                <w:lang w:val="en-US"/>
              </w:rPr>
              <w:t>'</w:t>
            </w:r>
            <w:r>
              <w:rPr>
                <w:rFonts w:ascii="Cambria Math" w:hAnsi="Cambria Math" w:cs="Cambria Math"/>
                <w:szCs w:val="21"/>
                <w:lang w:val="en-US"/>
              </w:rPr>
              <w:t>ɔ</w:t>
            </w:r>
            <w:r>
              <w:rPr>
                <w:szCs w:val="21"/>
                <w:vertAlign w:val="superscript"/>
                <w:lang w:val="en-US"/>
              </w:rPr>
              <w:t>55</w:t>
            </w:r>
          </w:p>
        </w:tc>
        <w:tc>
          <w:tcPr>
            <w:tcW w:w="3673" w:type="dxa"/>
          </w:tcPr>
          <w:p>
            <w:pPr>
              <w:ind w:right="84"/>
              <w:jc w:val="left"/>
              <w:rPr>
                <w:szCs w:val="21"/>
                <w:lang w:val="en-US"/>
              </w:rPr>
            </w:pPr>
            <w:r>
              <w:rPr>
                <w:rFonts w:hint="eastAsia"/>
                <w:szCs w:val="21"/>
              </w:rPr>
              <w:t>打架</w:t>
            </w:r>
            <w:r>
              <w:rPr>
                <w:szCs w:val="21"/>
                <w:lang w:val="en-US"/>
              </w:rPr>
              <w:t>ta</w:t>
            </w:r>
            <w:r>
              <w:rPr>
                <w:szCs w:val="21"/>
                <w:vertAlign w:val="superscript"/>
                <w:lang w:val="en-US"/>
              </w:rPr>
              <w:t>55</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lang w:val="en-US"/>
              </w:rPr>
              <w:t>①</w:t>
            </w:r>
            <w:r>
              <w:rPr>
                <w:rFonts w:hint="eastAsia"/>
                <w:szCs w:val="21"/>
              </w:rPr>
              <w:t>打吵子</w:t>
            </w:r>
            <w:r>
              <w:rPr>
                <w:szCs w:val="21"/>
                <w:lang w:val="en-US"/>
              </w:rPr>
              <w:t>ta</w:t>
            </w:r>
            <w:r>
              <w:rPr>
                <w:szCs w:val="21"/>
                <w:vertAlign w:val="superscript"/>
                <w:lang w:val="en-US"/>
              </w:rPr>
              <w:t>213</w:t>
            </w:r>
            <w:r>
              <w:rPr>
                <w:szCs w:val="21"/>
                <w:vertAlign w:val="subscript"/>
                <w:lang w:val="en-US"/>
              </w:rPr>
              <w:t>35</w:t>
            </w:r>
            <w:r>
              <w:rPr>
                <w:szCs w:val="21"/>
                <w:lang w:val="en-US"/>
              </w:rPr>
              <w:t>ts'au</w:t>
            </w:r>
            <w:r>
              <w:rPr>
                <w:szCs w:val="21"/>
                <w:vertAlign w:val="superscript"/>
                <w:lang w:val="en-US"/>
              </w:rPr>
              <w:t>213</w:t>
            </w:r>
            <w:r>
              <w:rPr>
                <w:szCs w:val="21"/>
                <w:lang w:val="en-US"/>
              </w:rPr>
              <w:t>ts</w:t>
            </w:r>
            <w:r>
              <w:rPr>
                <w:rFonts w:ascii="Tahoma" w:hAnsi="Tahoma" w:cs="Tahoma"/>
                <w:szCs w:val="21"/>
              </w:rPr>
              <w:t>ๅ</w:t>
            </w:r>
            <w:r>
              <w:rPr>
                <w:szCs w:val="21"/>
                <w:vertAlign w:val="superscript"/>
                <w:lang w:val="en-US"/>
              </w:rPr>
              <w:t>•</w:t>
            </w:r>
            <w:r>
              <w:rPr>
                <w:szCs w:val="21"/>
                <w:lang w:val="en-US"/>
              </w:rPr>
              <w:br/>
            </w:r>
            <w:r>
              <w:rPr>
                <w:rFonts w:hint="eastAsia"/>
                <w:szCs w:val="21"/>
                <w:lang w:val="en-US"/>
              </w:rPr>
              <w:t>②</w:t>
            </w:r>
            <w:r>
              <w:rPr>
                <w:rFonts w:hint="eastAsia"/>
                <w:szCs w:val="21"/>
              </w:rPr>
              <w:t>打唧唧</w:t>
            </w:r>
            <w:r>
              <w:rPr>
                <w:szCs w:val="21"/>
                <w:lang w:val="en-US"/>
              </w:rPr>
              <w:t>ta</w:t>
            </w:r>
            <w:r>
              <w:rPr>
                <w:szCs w:val="21"/>
                <w:vertAlign w:val="superscript"/>
                <w:lang w:val="en-US"/>
              </w:rPr>
              <w:t>213</w:t>
            </w:r>
            <w:r>
              <w:rPr>
                <w:szCs w:val="21"/>
                <w:vertAlign w:val="subscript"/>
                <w:lang w:val="en-US"/>
              </w:rPr>
              <w:t>21</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41</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w:t>
            </w:r>
          </w:p>
        </w:tc>
        <w:tc>
          <w:tcPr>
            <w:tcW w:w="3673" w:type="dxa"/>
          </w:tcPr>
          <w:p>
            <w:pPr>
              <w:ind w:right="84"/>
              <w:jc w:val="left"/>
              <w:rPr>
                <w:szCs w:val="21"/>
                <w:lang w:val="en-US"/>
              </w:rPr>
            </w:pPr>
            <w:r>
              <w:rPr>
                <w:rFonts w:hint="eastAsia"/>
                <w:szCs w:val="21"/>
              </w:rPr>
              <w:t>打架</w:t>
            </w:r>
            <w:r>
              <w:rPr>
                <w:szCs w:val="21"/>
                <w:lang w:val="en-US"/>
              </w:rPr>
              <w:t>ta</w:t>
            </w:r>
            <w:r>
              <w:rPr>
                <w:szCs w:val="21"/>
                <w:vertAlign w:val="superscript"/>
                <w:lang w:val="en-US"/>
              </w:rPr>
              <w:t>213</w:t>
            </w:r>
            <w:r>
              <w:rPr>
                <w:szCs w:val="21"/>
                <w:vertAlign w:val="subscript"/>
                <w:lang w:val="en-US"/>
              </w:rPr>
              <w:t>21</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吵咀</w:t>
            </w:r>
            <w:r>
              <w:rPr>
                <w:szCs w:val="21"/>
                <w:lang w:val="en-US"/>
              </w:rPr>
              <w:t>ts</w:t>
            </w:r>
            <w:r>
              <w:rPr>
                <w:rFonts w:hint="eastAsia"/>
                <w:szCs w:val="21"/>
                <w:lang w:val="en-US"/>
              </w:rPr>
              <w:t>‘ɑ</w:t>
            </w:r>
            <w:r>
              <w:rPr>
                <w:szCs w:val="21"/>
                <w:lang w:val="en-US"/>
              </w:rPr>
              <w:t>u</w:t>
            </w:r>
            <w:r>
              <w:rPr>
                <w:szCs w:val="21"/>
                <w:vertAlign w:val="superscript"/>
                <w:lang w:val="en-US"/>
              </w:rPr>
              <w:t>53</w:t>
            </w:r>
            <w:r>
              <w:rPr>
                <w:szCs w:val="21"/>
                <w:vertAlign w:val="subscript"/>
                <w:lang w:val="en-US"/>
              </w:rPr>
              <w:t>21</w:t>
            </w:r>
            <w:r>
              <w:rPr>
                <w:szCs w:val="21"/>
                <w:lang w:val="en-US"/>
              </w:rPr>
              <w:t>tsuei</w:t>
            </w:r>
            <w:r>
              <w:rPr>
                <w:szCs w:val="21"/>
                <w:vertAlign w:val="superscript"/>
                <w:lang w:val="en-US"/>
              </w:rPr>
              <w:t>53</w:t>
            </w:r>
          </w:p>
        </w:tc>
        <w:tc>
          <w:tcPr>
            <w:tcW w:w="3673" w:type="dxa"/>
          </w:tcPr>
          <w:p>
            <w:pPr>
              <w:ind w:right="84"/>
              <w:jc w:val="left"/>
              <w:rPr>
                <w:szCs w:val="21"/>
                <w:lang w:val="en-US"/>
              </w:rPr>
            </w:pPr>
            <w:r>
              <w:rPr>
                <w:rFonts w:hint="eastAsia"/>
                <w:szCs w:val="21"/>
              </w:rPr>
              <w:t>打锤</w:t>
            </w:r>
            <w:r>
              <w:rPr>
                <w:szCs w:val="21"/>
                <w:lang w:val="en-US"/>
              </w:rPr>
              <w:t>t</w:t>
            </w:r>
            <w:r>
              <w:rPr>
                <w:rFonts w:hint="eastAsia"/>
                <w:szCs w:val="21"/>
                <w:lang w:val="en-US"/>
              </w:rPr>
              <w:t>ɑ</w:t>
            </w:r>
            <w:r>
              <w:rPr>
                <w:szCs w:val="21"/>
                <w:vertAlign w:val="superscript"/>
                <w:lang w:val="en-US"/>
              </w:rPr>
              <w:t>53</w:t>
            </w:r>
            <w:r>
              <w:rPr>
                <w:szCs w:val="21"/>
                <w:lang w:val="en-US"/>
              </w:rPr>
              <w:t>pf'ei</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lang w:val="en-US"/>
              </w:rPr>
              <w:t>①</w:t>
            </w:r>
            <w:r>
              <w:rPr>
                <w:rFonts w:hint="eastAsia"/>
                <w:szCs w:val="21"/>
              </w:rPr>
              <w:t>吵</w:t>
            </w:r>
            <w:r>
              <w:rPr>
                <w:szCs w:val="21"/>
                <w:lang w:val="en-US"/>
              </w:rPr>
              <w:t>ts‘au</w:t>
            </w:r>
            <w:r>
              <w:rPr>
                <w:szCs w:val="21"/>
                <w:vertAlign w:val="superscript"/>
                <w:lang w:val="en-US"/>
              </w:rPr>
              <w:t>53</w:t>
            </w:r>
            <w:r>
              <w:rPr>
                <w:szCs w:val="21"/>
                <w:lang w:val="en-US"/>
              </w:rPr>
              <w:br/>
            </w:r>
            <w:r>
              <w:rPr>
                <w:rFonts w:hint="eastAsia"/>
                <w:szCs w:val="21"/>
                <w:lang w:val="en-US"/>
              </w:rPr>
              <w:t>②</w:t>
            </w:r>
            <w:r>
              <w:rPr>
                <w:rFonts w:hint="eastAsia"/>
                <w:szCs w:val="21"/>
              </w:rPr>
              <w:t>罵架</w:t>
            </w:r>
            <w:r>
              <w:rPr>
                <w:szCs w:val="21"/>
                <w:lang w:val="en-US"/>
              </w:rPr>
              <w:t>ma</w:t>
            </w:r>
            <w:r>
              <w:rPr>
                <w:szCs w:val="21"/>
                <w:vertAlign w:val="superscript"/>
                <w:lang w:val="en-US"/>
              </w:rPr>
              <w:t>13</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13</w:t>
            </w:r>
          </w:p>
        </w:tc>
        <w:tc>
          <w:tcPr>
            <w:tcW w:w="3673" w:type="dxa"/>
          </w:tcPr>
          <w:p>
            <w:pPr>
              <w:ind w:right="84"/>
              <w:jc w:val="left"/>
              <w:rPr>
                <w:szCs w:val="21"/>
                <w:lang w:val="en-US"/>
              </w:rPr>
            </w:pPr>
            <w:r>
              <w:rPr>
                <w:rFonts w:hint="eastAsia"/>
                <w:szCs w:val="21"/>
                <w:lang w:val="en-US"/>
              </w:rPr>
              <w:t>①</w:t>
            </w:r>
            <w:r>
              <w:rPr>
                <w:rFonts w:hint="eastAsia"/>
                <w:szCs w:val="21"/>
              </w:rPr>
              <w:t>打架</w:t>
            </w:r>
            <w:r>
              <w:rPr>
                <w:szCs w:val="21"/>
                <w:lang w:val="en-US"/>
              </w:rPr>
              <w:t>ta</w:t>
            </w:r>
            <w:r>
              <w:rPr>
                <w:szCs w:val="21"/>
                <w:vertAlign w:val="superscript"/>
                <w:lang w:val="en-US"/>
              </w:rPr>
              <w:t>53</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13</w:t>
            </w:r>
            <w:r>
              <w:rPr>
                <w:szCs w:val="21"/>
                <w:lang w:val="en-US"/>
              </w:rPr>
              <w:br/>
            </w:r>
            <w:r>
              <w:rPr>
                <w:rFonts w:hint="eastAsia"/>
                <w:szCs w:val="21"/>
                <w:lang w:val="en-US"/>
              </w:rPr>
              <w:t>②</w:t>
            </w:r>
            <w:r>
              <w:rPr>
                <w:rFonts w:hint="eastAsia"/>
                <w:szCs w:val="21"/>
              </w:rPr>
              <w:t>打锤</w:t>
            </w:r>
            <w:r>
              <w:rPr>
                <w:szCs w:val="21"/>
                <w:lang w:val="en-US"/>
              </w:rPr>
              <w:t>ta</w:t>
            </w:r>
            <w:r>
              <w:rPr>
                <w:szCs w:val="21"/>
                <w:vertAlign w:val="superscript"/>
                <w:lang w:val="en-US"/>
              </w:rPr>
              <w:t>53</w:t>
            </w:r>
            <w:r>
              <w:rPr>
                <w:szCs w:val="21"/>
                <w:lang w:val="en-US"/>
              </w:rPr>
              <w:t>ts'uei</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吵〔架〕</w:t>
            </w:r>
            <w:r>
              <w:rPr>
                <w:szCs w:val="21"/>
                <w:lang w:val="en-US"/>
              </w:rPr>
              <w:t>t</w:t>
            </w:r>
            <w:r>
              <w:rPr>
                <w:rFonts w:ascii="Cambria Math" w:hAnsi="Cambria Math" w:cs="Cambria Math"/>
                <w:szCs w:val="21"/>
                <w:lang w:val="en-US"/>
              </w:rPr>
              <w:t>ʂ</w:t>
            </w:r>
            <w:r>
              <w:rPr>
                <w:szCs w:val="21"/>
                <w:lang w:val="en-US"/>
              </w:rPr>
              <w:t>'an</w:t>
            </w:r>
            <w:r>
              <w:rPr>
                <w:szCs w:val="21"/>
                <w:vertAlign w:val="superscript"/>
                <w:lang w:val="en-US"/>
              </w:rPr>
              <w:t>53</w:t>
            </w:r>
            <w:r>
              <w:rPr>
                <w:rFonts w:hint="eastAsia"/>
                <w:szCs w:val="21"/>
              </w:rPr>
              <w:t>〔</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13</w:t>
            </w:r>
            <w:r>
              <w:rPr>
                <w:rFonts w:hint="eastAsia"/>
                <w:szCs w:val="21"/>
              </w:rPr>
              <w:t>〕</w:t>
            </w:r>
          </w:p>
        </w:tc>
        <w:tc>
          <w:tcPr>
            <w:tcW w:w="3673" w:type="dxa"/>
          </w:tcPr>
          <w:p>
            <w:pPr>
              <w:ind w:right="84"/>
              <w:jc w:val="left"/>
              <w:rPr>
                <w:szCs w:val="21"/>
                <w:lang w:val="en-US"/>
              </w:rPr>
            </w:pPr>
            <w:r>
              <w:rPr>
                <w:rFonts w:hint="eastAsia"/>
                <w:szCs w:val="21"/>
              </w:rPr>
              <w:t>打架</w:t>
            </w:r>
            <w:r>
              <w:rPr>
                <w:szCs w:val="21"/>
                <w:lang w:val="en-US"/>
              </w:rPr>
              <w:t>ta</w:t>
            </w:r>
            <w:r>
              <w:rPr>
                <w:szCs w:val="21"/>
                <w:vertAlign w:val="superscript"/>
                <w:lang w:val="en-US"/>
              </w:rPr>
              <w:t>53</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吵咀</w:t>
            </w:r>
            <w:r>
              <w:rPr>
                <w:szCs w:val="21"/>
                <w:lang w:val="en-US"/>
              </w:rPr>
              <w:t>t</w:t>
            </w:r>
            <w:r>
              <w:rPr>
                <w:rFonts w:ascii="Cambria Math" w:hAnsi="Cambria Math" w:cs="Cambria Math"/>
                <w:szCs w:val="21"/>
                <w:lang w:val="en-US"/>
              </w:rPr>
              <w:t>ʂ</w:t>
            </w:r>
            <w:r>
              <w:rPr>
                <w:szCs w:val="21"/>
                <w:lang w:val="en-US"/>
              </w:rPr>
              <w:t>'</w:t>
            </w:r>
            <w:r>
              <w:rPr>
                <w:rFonts w:ascii="Cambria Math" w:hAnsi="Cambria Math" w:cs="Cambria Math"/>
                <w:szCs w:val="21"/>
                <w:lang w:val="en-US"/>
              </w:rPr>
              <w:t>ɔ</w:t>
            </w:r>
            <w:r>
              <w:rPr>
                <w:szCs w:val="21"/>
                <w:vertAlign w:val="superscript"/>
                <w:lang w:val="en-US"/>
              </w:rPr>
              <w:t>24</w:t>
            </w:r>
            <w:r>
              <w:rPr>
                <w:szCs w:val="21"/>
                <w:lang w:val="en-US"/>
              </w:rPr>
              <w:t>tsei</w:t>
            </w:r>
            <w:r>
              <w:rPr>
                <w:szCs w:val="21"/>
                <w:vertAlign w:val="superscript"/>
                <w:lang w:val="en-US"/>
              </w:rPr>
              <w:t>24</w:t>
            </w:r>
          </w:p>
        </w:tc>
        <w:tc>
          <w:tcPr>
            <w:tcW w:w="3673" w:type="dxa"/>
          </w:tcPr>
          <w:p>
            <w:pPr>
              <w:ind w:right="84"/>
              <w:jc w:val="left"/>
              <w:rPr>
                <w:szCs w:val="21"/>
                <w:lang w:val="en-US"/>
              </w:rPr>
            </w:pPr>
            <w:r>
              <w:rPr>
                <w:rFonts w:hint="eastAsia"/>
                <w:szCs w:val="21"/>
              </w:rPr>
              <w:t>打架</w:t>
            </w:r>
            <w:r>
              <w:rPr>
                <w:szCs w:val="21"/>
                <w:lang w:val="en-US"/>
              </w:rPr>
              <w:t>ta</w:t>
            </w:r>
            <w:r>
              <w:rPr>
                <w:szCs w:val="21"/>
                <w:vertAlign w:val="superscript"/>
                <w:lang w:val="en-US"/>
              </w:rPr>
              <w:t>24</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lang w:val="en-US"/>
              </w:rPr>
              <w:t>①</w:t>
            </w:r>
            <w:r>
              <w:rPr>
                <w:rFonts w:hint="eastAsia"/>
                <w:szCs w:val="21"/>
              </w:rPr>
              <w:t>岡</w:t>
            </w:r>
            <w:r>
              <w:rPr>
                <w:szCs w:val="21"/>
                <w:lang w:val="en-US"/>
              </w:rPr>
              <w:t>*</w:t>
            </w:r>
            <w:r>
              <w:rPr>
                <w:rFonts w:hint="eastAsia"/>
                <w:szCs w:val="21"/>
              </w:rPr>
              <w:t>伤</w:t>
            </w:r>
            <w:r>
              <w:rPr>
                <w:szCs w:val="21"/>
                <w:lang w:val="en-US"/>
              </w:rPr>
              <w:t>*k</w:t>
            </w:r>
            <w:r>
              <w:rPr>
                <w:rFonts w:hint="eastAsia"/>
                <w:szCs w:val="21"/>
                <w:lang w:val="en-US"/>
              </w:rPr>
              <w:t>ɑ</w:t>
            </w:r>
            <w:r>
              <w:rPr>
                <w:szCs w:val="21"/>
                <w:lang w:val="en-US"/>
              </w:rPr>
              <w:t>ŋ</w:t>
            </w:r>
            <w:r>
              <w:rPr>
                <w:szCs w:val="21"/>
                <w:vertAlign w:val="superscript"/>
                <w:lang w:val="en-US"/>
              </w:rPr>
              <w:t>31</w:t>
            </w:r>
            <w:r>
              <w:rPr>
                <w:szCs w:val="21"/>
                <w:lang w:val="en-US"/>
              </w:rPr>
              <w:t>s</w:t>
            </w:r>
            <w:r>
              <w:rPr>
                <w:rFonts w:hint="eastAsia"/>
                <w:szCs w:val="21"/>
                <w:lang w:val="en-US"/>
              </w:rPr>
              <w:t>ɑ</w:t>
            </w:r>
            <w:r>
              <w:rPr>
                <w:szCs w:val="21"/>
                <w:lang w:val="en-US"/>
              </w:rPr>
              <w:t>ŋ</w:t>
            </w:r>
            <w:r>
              <w:rPr>
                <w:szCs w:val="21"/>
                <w:vertAlign w:val="superscript"/>
                <w:lang w:val="en-US"/>
              </w:rPr>
              <w:t>31</w:t>
            </w:r>
            <w:r>
              <w:rPr>
                <w:szCs w:val="21"/>
                <w:lang w:val="en-US"/>
              </w:rPr>
              <w:br/>
            </w:r>
            <w:r>
              <w:rPr>
                <w:rFonts w:hint="eastAsia"/>
                <w:szCs w:val="21"/>
                <w:lang w:val="en-US"/>
              </w:rPr>
              <w:t>②</w:t>
            </w:r>
            <w:r>
              <w:rPr>
                <w:rFonts w:hint="eastAsia"/>
                <w:szCs w:val="21"/>
              </w:rPr>
              <w:t>吵架</w:t>
            </w:r>
            <w:r>
              <w:rPr>
                <w:szCs w:val="21"/>
                <w:lang w:val="en-US"/>
              </w:rPr>
              <w:t>ts'</w:t>
            </w:r>
            <w:r>
              <w:rPr>
                <w:rFonts w:ascii="Cambria Math" w:hAnsi="Cambria Math" w:cs="Cambria Math"/>
                <w:szCs w:val="21"/>
                <w:lang w:val="en-US"/>
              </w:rPr>
              <w:t>ɔ</w:t>
            </w:r>
            <w:r>
              <w:rPr>
                <w:szCs w:val="21"/>
                <w:vertAlign w:val="superscript"/>
                <w:lang w:val="en-US"/>
              </w:rPr>
              <w:t>42</w:t>
            </w:r>
            <w:r>
              <w:rPr>
                <w:szCs w:val="21"/>
                <w:lang w:val="en-US"/>
              </w:rPr>
              <w:t>t</w:t>
            </w:r>
            <w:r>
              <w:rPr>
                <w:rFonts w:ascii="Cambria Math" w:hAnsi="Cambria Math" w:cs="Cambria Math"/>
                <w:szCs w:val="21"/>
                <w:lang w:val="en-US"/>
              </w:rPr>
              <w:t>ɕ</w:t>
            </w:r>
            <w:r>
              <w:rPr>
                <w:szCs w:val="21"/>
                <w:lang w:val="en-US"/>
              </w:rPr>
              <w:t>i</w:t>
            </w:r>
            <w:r>
              <w:rPr>
                <w:rFonts w:hint="eastAsia"/>
                <w:szCs w:val="21"/>
                <w:lang w:val="en-US"/>
              </w:rPr>
              <w:t>ɑ</w:t>
            </w:r>
            <w:r>
              <w:rPr>
                <w:szCs w:val="21"/>
                <w:vertAlign w:val="superscript"/>
                <w:lang w:val="en-US"/>
              </w:rPr>
              <w:t>55</w:t>
            </w:r>
          </w:p>
        </w:tc>
        <w:tc>
          <w:tcPr>
            <w:tcW w:w="3673" w:type="dxa"/>
          </w:tcPr>
          <w:p>
            <w:pPr>
              <w:ind w:right="84"/>
              <w:jc w:val="left"/>
              <w:rPr>
                <w:szCs w:val="21"/>
                <w:lang w:val="en-US"/>
              </w:rPr>
            </w:pPr>
            <w:r>
              <w:rPr>
                <w:rFonts w:hint="eastAsia"/>
                <w:szCs w:val="21"/>
              </w:rPr>
              <w:t>打架</w:t>
            </w:r>
            <w:r>
              <w:rPr>
                <w:szCs w:val="21"/>
                <w:lang w:val="en-US"/>
              </w:rPr>
              <w:t>t</w:t>
            </w:r>
            <w:r>
              <w:rPr>
                <w:rFonts w:hint="eastAsia"/>
                <w:szCs w:val="21"/>
                <w:lang w:val="en-US"/>
              </w:rPr>
              <w:t>ɑ</w:t>
            </w:r>
            <w:r>
              <w:rPr>
                <w:szCs w:val="21"/>
                <w:vertAlign w:val="superscript"/>
                <w:lang w:val="en-US"/>
              </w:rPr>
              <w:t>42</w:t>
            </w:r>
            <w:r>
              <w:rPr>
                <w:szCs w:val="21"/>
                <w:lang w:val="en-US"/>
              </w:rPr>
              <w:t>t</w:t>
            </w:r>
            <w:r>
              <w:rPr>
                <w:rFonts w:ascii="Cambria Math" w:hAnsi="Cambria Math" w:cs="Cambria Math"/>
                <w:szCs w:val="21"/>
                <w:lang w:val="en-US"/>
              </w:rPr>
              <w:t>ɕ</w:t>
            </w:r>
            <w:r>
              <w:rPr>
                <w:szCs w:val="21"/>
                <w:lang w:val="en-US"/>
              </w:rPr>
              <w:t>i</w:t>
            </w:r>
            <w:r>
              <w:rPr>
                <w:rFonts w:hint="eastAsia"/>
                <w:szCs w:val="21"/>
                <w:lang w:val="en-US"/>
              </w:rPr>
              <w:t>ɑ</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寻相駡</w:t>
            </w:r>
            <w:r>
              <w:rPr>
                <w:szCs w:val="21"/>
                <w:lang w:val="en-US"/>
              </w:rPr>
              <w:t>zin</w:t>
            </w:r>
            <w:r>
              <w:rPr>
                <w:szCs w:val="21"/>
                <w:vertAlign w:val="superscript"/>
                <w:lang w:val="en-US"/>
              </w:rPr>
              <w:t>24</w:t>
            </w:r>
            <w:r>
              <w:rPr>
                <w:szCs w:val="21"/>
                <w:vertAlign w:val="subscript"/>
                <w:lang w:val="en-US"/>
              </w:rPr>
              <w:t>22</w:t>
            </w:r>
            <w:r>
              <w:rPr>
                <w:szCs w:val="21"/>
                <w:lang w:val="en-US"/>
              </w:rPr>
              <w:t>siaŋ</w:t>
            </w:r>
            <w:r>
              <w:rPr>
                <w:szCs w:val="21"/>
                <w:vertAlign w:val="superscript"/>
                <w:lang w:val="en-US"/>
              </w:rPr>
              <w:t>44</w:t>
            </w:r>
            <w:r>
              <w:rPr>
                <w:szCs w:val="21"/>
                <w:lang w:val="en-US"/>
              </w:rPr>
              <w:t>mo</w:t>
            </w:r>
            <w:r>
              <w:rPr>
                <w:szCs w:val="21"/>
                <w:vertAlign w:val="superscript"/>
                <w:lang w:val="en-US"/>
              </w:rPr>
              <w:t>31</w:t>
            </w:r>
            <w:r>
              <w:rPr>
                <w:szCs w:val="21"/>
                <w:vertAlign w:val="subscript"/>
                <w:lang w:val="en-US"/>
              </w:rPr>
              <w:t>21</w:t>
            </w:r>
          </w:p>
        </w:tc>
        <w:tc>
          <w:tcPr>
            <w:tcW w:w="3673" w:type="dxa"/>
          </w:tcPr>
          <w:p>
            <w:pPr>
              <w:ind w:right="84"/>
              <w:jc w:val="left"/>
              <w:rPr>
                <w:szCs w:val="21"/>
                <w:lang w:val="en-US"/>
              </w:rPr>
            </w:pPr>
            <w:r>
              <w:rPr>
                <w:rFonts w:hint="eastAsia"/>
                <w:szCs w:val="21"/>
              </w:rPr>
              <w:t>打相打</w:t>
            </w:r>
            <w:r>
              <w:rPr>
                <w:szCs w:val="21"/>
                <w:lang w:val="en-US"/>
              </w:rPr>
              <w:t>taŋ</w:t>
            </w:r>
            <w:r>
              <w:rPr>
                <w:szCs w:val="21"/>
                <w:vertAlign w:val="superscript"/>
                <w:lang w:val="en-US"/>
              </w:rPr>
              <w:t>41</w:t>
            </w:r>
            <w:r>
              <w:rPr>
                <w:szCs w:val="21"/>
                <w:lang w:val="en-US"/>
              </w:rPr>
              <w:t>siaŋ</w:t>
            </w:r>
            <w:r>
              <w:rPr>
                <w:szCs w:val="21"/>
                <w:vertAlign w:val="superscript"/>
                <w:lang w:val="en-US"/>
              </w:rPr>
              <w:t>44</w:t>
            </w:r>
            <w:r>
              <w:rPr>
                <w:szCs w:val="21"/>
                <w:vertAlign w:val="subscript"/>
                <w:lang w:val="en-US"/>
              </w:rPr>
              <w:t>35</w:t>
            </w:r>
            <w:r>
              <w:rPr>
                <w:szCs w:val="21"/>
                <w:lang w:val="en-US"/>
              </w:rPr>
              <w:t>taŋ</w:t>
            </w:r>
            <w:r>
              <w:rPr>
                <w:szCs w:val="21"/>
                <w:vertAlign w:val="superscript"/>
                <w:lang w:val="en-US"/>
              </w:rPr>
              <w:t>41</w:t>
            </w:r>
            <w:r>
              <w:rPr>
                <w:szCs w:val="21"/>
                <w:vertAlign w:val="subscript"/>
                <w:lang w:val="en-US"/>
              </w:rPr>
              <w:t>21</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相乱</w:t>
            </w:r>
            <w:r>
              <w:rPr>
                <w:rFonts w:ascii="Cambria Math" w:hAnsi="Cambria Math" w:cs="Cambria Math"/>
                <w:szCs w:val="21"/>
                <w:lang w:val="en-US"/>
              </w:rPr>
              <w:t>ɕ</w:t>
            </w:r>
            <w:r>
              <w:rPr>
                <w:szCs w:val="21"/>
                <w:lang w:val="en-US"/>
              </w:rPr>
              <w:t>i</w:t>
            </w:r>
            <w:r>
              <w:rPr>
                <w:szCs w:val="21"/>
                <w:vertAlign w:val="superscript"/>
                <w:lang w:val="en-US"/>
              </w:rPr>
              <w:t>42</w:t>
            </w:r>
            <w:r>
              <w:rPr>
                <w:szCs w:val="21"/>
                <w:lang w:val="en-US"/>
              </w:rPr>
              <w:t>lø</w:t>
            </w:r>
            <w:r>
              <w:rPr>
                <w:szCs w:val="21"/>
                <w:vertAlign w:val="superscript"/>
                <w:lang w:val="en-US"/>
              </w:rPr>
              <w:t>11</w:t>
            </w:r>
          </w:p>
        </w:tc>
        <w:tc>
          <w:tcPr>
            <w:tcW w:w="3673" w:type="dxa"/>
          </w:tcPr>
          <w:p>
            <w:pPr>
              <w:ind w:right="84"/>
              <w:jc w:val="left"/>
              <w:rPr>
                <w:szCs w:val="21"/>
                <w:lang w:val="en-US"/>
              </w:rPr>
            </w:pPr>
            <w:r>
              <w:rPr>
                <w:rFonts w:hint="eastAsia"/>
                <w:szCs w:val="21"/>
              </w:rPr>
              <w:t>相打</w:t>
            </w:r>
            <w:r>
              <w:rPr>
                <w:rFonts w:ascii="Cambria Math" w:hAnsi="Cambria Math" w:cs="Cambria Math"/>
                <w:szCs w:val="21"/>
                <w:lang w:val="en-US"/>
              </w:rPr>
              <w:t>ɕ</w:t>
            </w:r>
            <w:r>
              <w:rPr>
                <w:szCs w:val="21"/>
                <w:lang w:val="en-US"/>
              </w:rPr>
              <w:t>i</w:t>
            </w:r>
            <w:r>
              <w:rPr>
                <w:szCs w:val="21"/>
                <w:vertAlign w:val="superscript"/>
                <w:lang w:val="en-US"/>
              </w:rPr>
              <w:t>42</w:t>
            </w:r>
            <w:r>
              <w:rPr>
                <w:szCs w:val="21"/>
                <w:lang w:val="en-US"/>
              </w:rPr>
              <w:t>ti</w:t>
            </w:r>
            <w:r>
              <w:rPr>
                <w:rFonts w:ascii="Cambria Math" w:hAnsi="Cambria Math" w:cs="Cambria Math"/>
                <w:szCs w:val="21"/>
                <w:lang w:val="en-US"/>
              </w:rPr>
              <w:t>ɛ</w:t>
            </w:r>
            <w:r>
              <w:rPr>
                <w:szCs w:val="21"/>
                <w:vertAlign w:val="superscript"/>
                <w:lang w:val="en-US"/>
              </w:rPr>
              <w:t>45</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吵〔架〕</w:t>
            </w:r>
            <w:r>
              <w:rPr>
                <w:szCs w:val="21"/>
                <w:lang w:val="en-US"/>
              </w:rPr>
              <w:t>ts'au</w:t>
            </w:r>
            <w:r>
              <w:rPr>
                <w:szCs w:val="21"/>
                <w:vertAlign w:val="superscript"/>
                <w:lang w:val="en-US"/>
              </w:rPr>
              <w:t>41</w:t>
            </w:r>
            <w:r>
              <w:rPr>
                <w:rFonts w:hint="eastAsia"/>
                <w:szCs w:val="21"/>
              </w:rPr>
              <w:t>〔</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55</w:t>
            </w:r>
            <w:r>
              <w:rPr>
                <w:rFonts w:hint="eastAsia"/>
                <w:szCs w:val="21"/>
              </w:rPr>
              <w:t>〕</w:t>
            </w:r>
          </w:p>
        </w:tc>
        <w:tc>
          <w:tcPr>
            <w:tcW w:w="3673" w:type="dxa"/>
          </w:tcPr>
          <w:p>
            <w:pPr>
              <w:ind w:right="84"/>
              <w:jc w:val="left"/>
              <w:rPr>
                <w:szCs w:val="21"/>
                <w:lang w:val="en-US"/>
              </w:rPr>
            </w:pPr>
            <w:r>
              <w:rPr>
                <w:rFonts w:hint="eastAsia"/>
                <w:szCs w:val="21"/>
              </w:rPr>
              <w:t>打架</w:t>
            </w:r>
            <w:r>
              <w:rPr>
                <w:szCs w:val="21"/>
                <w:lang w:val="en-US"/>
              </w:rPr>
              <w:t>ta</w:t>
            </w:r>
            <w:r>
              <w:rPr>
                <w:szCs w:val="21"/>
                <w:vertAlign w:val="superscript"/>
                <w:lang w:val="en-US"/>
              </w:rPr>
              <w:t>41</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駡架</w:t>
            </w:r>
            <w:r>
              <w:rPr>
                <w:szCs w:val="21"/>
                <w:lang w:val="en-US"/>
              </w:rPr>
              <w:t>ma</w:t>
            </w:r>
            <w:r>
              <w:rPr>
                <w:szCs w:val="21"/>
                <w:vertAlign w:val="superscript"/>
                <w:lang w:val="en-US"/>
              </w:rPr>
              <w:t>31</w:t>
            </w:r>
            <w:r>
              <w:rPr>
                <w:szCs w:val="21"/>
                <w:lang w:val="en-US"/>
              </w:rPr>
              <w:t>ka</w:t>
            </w:r>
            <w:r>
              <w:rPr>
                <w:szCs w:val="21"/>
                <w:vertAlign w:val="superscript"/>
                <w:lang w:val="en-US"/>
              </w:rPr>
              <w:t>55</w:t>
            </w:r>
          </w:p>
        </w:tc>
        <w:tc>
          <w:tcPr>
            <w:tcW w:w="3673" w:type="dxa"/>
          </w:tcPr>
          <w:p>
            <w:pPr>
              <w:ind w:right="84"/>
              <w:jc w:val="left"/>
              <w:rPr>
                <w:szCs w:val="21"/>
                <w:lang w:val="en-US"/>
              </w:rPr>
            </w:pPr>
            <w:r>
              <w:rPr>
                <w:rFonts w:hint="eastAsia"/>
                <w:szCs w:val="21"/>
              </w:rPr>
              <w:t>打架</w:t>
            </w:r>
            <w:r>
              <w:rPr>
                <w:szCs w:val="21"/>
                <w:lang w:val="en-US"/>
              </w:rPr>
              <w:t>ta</w:t>
            </w:r>
            <w:r>
              <w:rPr>
                <w:szCs w:val="21"/>
                <w:vertAlign w:val="superscript"/>
                <w:lang w:val="en-US"/>
              </w:rPr>
              <w:t>213</w:t>
            </w:r>
            <w:r>
              <w:rPr>
                <w:szCs w:val="21"/>
                <w:lang w:val="en-US"/>
              </w:rPr>
              <w:t>ka</w:t>
            </w:r>
            <w:r>
              <w:rPr>
                <w:szCs w:val="21"/>
                <w:vertAlign w:val="superscript"/>
                <w:lang w:val="en-US"/>
              </w:rPr>
              <w:t>55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相駡</w:t>
            </w:r>
            <w:r>
              <w:rPr>
                <w:szCs w:val="21"/>
                <w:lang w:val="en-US"/>
              </w:rPr>
              <w:t>si</w:t>
            </w:r>
            <w:r>
              <w:rPr>
                <w:rFonts w:ascii="Cambria Math" w:hAnsi="Cambria Math" w:cs="Cambria Math"/>
                <w:szCs w:val="21"/>
                <w:lang w:val="en-US"/>
              </w:rPr>
              <w:t>ɔ</w:t>
            </w:r>
            <w:r>
              <w:rPr>
                <w:szCs w:val="21"/>
                <w:lang w:val="en-US"/>
              </w:rPr>
              <w:t>ŋ</w:t>
            </w:r>
            <w:r>
              <w:rPr>
                <w:szCs w:val="21"/>
                <w:vertAlign w:val="superscript"/>
                <w:lang w:val="en-US"/>
              </w:rPr>
              <w:t>44</w:t>
            </w:r>
            <w:r>
              <w:rPr>
                <w:szCs w:val="21"/>
                <w:lang w:val="en-US"/>
              </w:rPr>
              <w:t>ma</w:t>
            </w:r>
            <w:r>
              <w:rPr>
                <w:szCs w:val="21"/>
                <w:vertAlign w:val="superscript"/>
                <w:lang w:val="en-US"/>
              </w:rPr>
              <w:t>42</w:t>
            </w:r>
          </w:p>
        </w:tc>
        <w:tc>
          <w:tcPr>
            <w:tcW w:w="3673" w:type="dxa"/>
          </w:tcPr>
          <w:p>
            <w:pPr>
              <w:ind w:right="84"/>
              <w:jc w:val="left"/>
              <w:rPr>
                <w:szCs w:val="21"/>
                <w:lang w:val="en-US"/>
              </w:rPr>
            </w:pPr>
            <w:r>
              <w:rPr>
                <w:rFonts w:hint="eastAsia"/>
                <w:szCs w:val="21"/>
              </w:rPr>
              <w:t>相打</w:t>
            </w:r>
            <w:r>
              <w:rPr>
                <w:szCs w:val="21"/>
                <w:lang w:val="en-US"/>
              </w:rPr>
              <w:t>si</w:t>
            </w:r>
            <w:r>
              <w:rPr>
                <w:rFonts w:ascii="Cambria Math" w:hAnsi="Cambria Math" w:cs="Cambria Math"/>
                <w:szCs w:val="21"/>
                <w:lang w:val="en-US"/>
              </w:rPr>
              <w:t>ɔ</w:t>
            </w:r>
            <w:r>
              <w:rPr>
                <w:szCs w:val="21"/>
                <w:lang w:val="en-US"/>
              </w:rPr>
              <w:t>ŋ</w:t>
            </w:r>
            <w:r>
              <w:rPr>
                <w:szCs w:val="21"/>
                <w:vertAlign w:val="superscript"/>
                <w:lang w:val="en-US"/>
              </w:rPr>
              <w:t>44</w:t>
            </w:r>
            <w:r>
              <w:rPr>
                <w:szCs w:val="21"/>
                <w:lang w:val="en-US"/>
              </w:rPr>
              <w:t>ta</w:t>
            </w:r>
            <w:r>
              <w:rPr>
                <w:szCs w:val="21"/>
                <w:vertAlign w:val="superscript"/>
                <w:lang w:val="en-US"/>
              </w:rPr>
              <w:t>31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lang w:val="en-US"/>
              </w:rPr>
              <w:t>①</w:t>
            </w:r>
            <w:r>
              <w:rPr>
                <w:rFonts w:hint="eastAsia"/>
                <w:szCs w:val="21"/>
              </w:rPr>
              <w:t>嗌交</w:t>
            </w:r>
            <w:r>
              <w:rPr>
                <w:szCs w:val="21"/>
                <w:lang w:val="en-US"/>
              </w:rPr>
              <w:t>*ŋai</w:t>
            </w:r>
            <w:r>
              <w:rPr>
                <w:szCs w:val="21"/>
                <w:vertAlign w:val="superscript"/>
                <w:lang w:val="en-US"/>
              </w:rPr>
              <w:t>33</w:t>
            </w:r>
            <w:r>
              <w:rPr>
                <w:szCs w:val="21"/>
                <w:lang w:val="en-US"/>
              </w:rPr>
              <w:t>kau</w:t>
            </w:r>
            <w:r>
              <w:rPr>
                <w:szCs w:val="21"/>
                <w:vertAlign w:val="superscript"/>
                <w:lang w:val="en-US"/>
              </w:rPr>
              <w:t>53</w:t>
            </w:r>
            <w:r>
              <w:rPr>
                <w:szCs w:val="21"/>
                <w:lang w:val="en-US"/>
              </w:rPr>
              <w:br/>
            </w:r>
            <w:r>
              <w:rPr>
                <w:rFonts w:hint="eastAsia"/>
                <w:szCs w:val="21"/>
                <w:lang w:val="en-US"/>
              </w:rPr>
              <w:t>②</w:t>
            </w:r>
            <w:r>
              <w:rPr>
                <w:rFonts w:hint="eastAsia"/>
                <w:szCs w:val="21"/>
              </w:rPr>
              <w:t>閙交</w:t>
            </w:r>
            <w:r>
              <w:rPr>
                <w:szCs w:val="21"/>
                <w:lang w:val="en-US"/>
              </w:rPr>
              <w:t>*nau</w:t>
            </w:r>
            <w:r>
              <w:rPr>
                <w:szCs w:val="21"/>
                <w:vertAlign w:val="superscript"/>
                <w:lang w:val="en-US"/>
              </w:rPr>
              <w:t>22</w:t>
            </w:r>
            <w:r>
              <w:rPr>
                <w:szCs w:val="21"/>
                <w:lang w:val="en-US"/>
              </w:rPr>
              <w:t>kau</w:t>
            </w:r>
            <w:r>
              <w:rPr>
                <w:szCs w:val="21"/>
                <w:vertAlign w:val="superscript"/>
                <w:lang w:val="en-US"/>
              </w:rPr>
              <w:t>53</w:t>
            </w:r>
          </w:p>
        </w:tc>
        <w:tc>
          <w:tcPr>
            <w:tcW w:w="3673" w:type="dxa"/>
          </w:tcPr>
          <w:p>
            <w:pPr>
              <w:ind w:right="84"/>
              <w:jc w:val="left"/>
              <w:rPr>
                <w:szCs w:val="21"/>
                <w:lang w:val="en-US"/>
              </w:rPr>
            </w:pPr>
            <w:r>
              <w:rPr>
                <w:rFonts w:hint="eastAsia"/>
                <w:szCs w:val="21"/>
              </w:rPr>
              <w:t>打交</w:t>
            </w:r>
            <w:r>
              <w:rPr>
                <w:szCs w:val="21"/>
                <w:lang w:val="en-US"/>
              </w:rPr>
              <w:t>*ta</w:t>
            </w:r>
            <w:r>
              <w:rPr>
                <w:szCs w:val="21"/>
                <w:vertAlign w:val="superscript"/>
                <w:lang w:val="en-US"/>
              </w:rPr>
              <w:t>35</w:t>
            </w:r>
            <w:r>
              <w:rPr>
                <w:szCs w:val="21"/>
                <w:lang w:val="en-US"/>
              </w:rPr>
              <w:t>kau</w:t>
            </w:r>
            <w:r>
              <w:rPr>
                <w:szCs w:val="21"/>
                <w:vertAlign w:val="superscript"/>
                <w:lang w:val="en-US"/>
              </w:rPr>
              <w:t>53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szCs w:val="21"/>
                <w:lang w:val="en-US"/>
              </w:rPr>
              <w:t>@</w:t>
            </w:r>
            <w:r>
              <w:rPr>
                <w:rFonts w:hint="eastAsia"/>
                <w:szCs w:val="21"/>
              </w:rPr>
              <w:t>事</w:t>
            </w:r>
            <w:r>
              <w:rPr>
                <w:szCs w:val="21"/>
                <w:lang w:val="en-US"/>
              </w:rPr>
              <w:t>au</w:t>
            </w:r>
            <w:r>
              <w:rPr>
                <w:szCs w:val="21"/>
                <w:vertAlign w:val="superscript"/>
                <w:lang w:val="en-US"/>
              </w:rPr>
              <w:t>24</w:t>
            </w:r>
            <w:r>
              <w:rPr>
                <w:rFonts w:ascii="Cambria Math" w:hAnsi="Cambria Math" w:cs="Cambria Math"/>
                <w:szCs w:val="21"/>
                <w:lang w:val="en-US"/>
              </w:rPr>
              <w:t>ʃ</w:t>
            </w:r>
            <w:r>
              <w:rPr>
                <w:szCs w:val="21"/>
                <w:lang w:val="en-US"/>
              </w:rPr>
              <w:t>i</w:t>
            </w:r>
            <w:r>
              <w:rPr>
                <w:szCs w:val="21"/>
                <w:vertAlign w:val="superscript"/>
                <w:lang w:val="en-US"/>
              </w:rPr>
              <w:t>454</w:t>
            </w:r>
          </w:p>
        </w:tc>
        <w:tc>
          <w:tcPr>
            <w:tcW w:w="3673" w:type="dxa"/>
          </w:tcPr>
          <w:p>
            <w:pPr>
              <w:ind w:right="84"/>
              <w:jc w:val="left"/>
              <w:rPr>
                <w:szCs w:val="21"/>
                <w:lang w:val="en-US"/>
              </w:rPr>
            </w:pPr>
            <w:r>
              <w:rPr>
                <w:rFonts w:hint="eastAsia"/>
                <w:szCs w:val="21"/>
              </w:rPr>
              <w:t>打交</w:t>
            </w:r>
            <w:r>
              <w:rPr>
                <w:szCs w:val="21"/>
                <w:lang w:val="en-US"/>
              </w:rPr>
              <w:t>*ta</w:t>
            </w:r>
            <w:r>
              <w:rPr>
                <w:szCs w:val="21"/>
                <w:vertAlign w:val="superscript"/>
                <w:lang w:val="en-US"/>
              </w:rPr>
              <w:t>21</w:t>
            </w:r>
            <w:r>
              <w:rPr>
                <w:szCs w:val="21"/>
                <w:lang w:val="en-US"/>
              </w:rPr>
              <w:t>kau</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相駡</w:t>
            </w:r>
            <w:r>
              <w:rPr>
                <w:szCs w:val="21"/>
                <w:lang w:val="en-US"/>
              </w:rPr>
              <w:t>sio</w:t>
            </w:r>
            <w:r>
              <w:rPr>
                <w:szCs w:val="21"/>
                <w:vertAlign w:val="superscript"/>
                <w:lang w:val="en-US"/>
              </w:rPr>
              <w:t>55</w:t>
            </w:r>
            <w:r>
              <w:rPr>
                <w:szCs w:val="21"/>
                <w:vertAlign w:val="subscript"/>
                <w:lang w:val="en-US"/>
              </w:rPr>
              <w:t>33</w:t>
            </w:r>
            <w:r>
              <w:rPr>
                <w:szCs w:val="21"/>
                <w:lang w:val="en-US"/>
              </w:rPr>
              <w:t>me</w:t>
            </w:r>
            <w:r>
              <w:rPr>
                <w:szCs w:val="21"/>
                <w:vertAlign w:val="superscript"/>
                <w:lang w:val="en-US"/>
              </w:rPr>
              <w:t>33</w:t>
            </w:r>
            <w:r>
              <w:rPr>
                <w:szCs w:val="21"/>
                <w:lang w:val="en-US"/>
              </w:rPr>
              <w:br/>
            </w:r>
            <w:r>
              <w:rPr>
                <w:rFonts w:hint="eastAsia"/>
                <w:szCs w:val="21"/>
                <w:lang w:val="en-US"/>
              </w:rPr>
              <w:t>②</w:t>
            </w:r>
            <w:r>
              <w:rPr>
                <w:rFonts w:hint="eastAsia"/>
                <w:szCs w:val="21"/>
              </w:rPr>
              <w:t>冤家</w:t>
            </w:r>
            <w:r>
              <w:rPr>
                <w:szCs w:val="21"/>
                <w:lang w:val="en-US"/>
              </w:rPr>
              <w:t>uan</w:t>
            </w:r>
            <w:r>
              <w:rPr>
                <w:szCs w:val="21"/>
                <w:vertAlign w:val="superscript"/>
                <w:lang w:val="en-US"/>
              </w:rPr>
              <w:t>55</w:t>
            </w:r>
            <w:r>
              <w:rPr>
                <w:szCs w:val="21"/>
                <w:vertAlign w:val="subscript"/>
                <w:lang w:val="en-US"/>
              </w:rPr>
              <w:t>33</w:t>
            </w:r>
            <w:r>
              <w:rPr>
                <w:szCs w:val="21"/>
                <w:lang w:val="en-US"/>
              </w:rPr>
              <w:t>ke</w:t>
            </w:r>
            <w:r>
              <w:rPr>
                <w:szCs w:val="21"/>
                <w:vertAlign w:val="superscript"/>
                <w:lang w:val="en-US"/>
              </w:rPr>
              <w:t>55</w:t>
            </w:r>
          </w:p>
        </w:tc>
        <w:tc>
          <w:tcPr>
            <w:tcW w:w="3673" w:type="dxa"/>
          </w:tcPr>
          <w:p>
            <w:pPr>
              <w:ind w:right="84"/>
              <w:jc w:val="left"/>
              <w:rPr>
                <w:szCs w:val="21"/>
                <w:lang w:val="en-US"/>
              </w:rPr>
            </w:pPr>
            <w:r>
              <w:rPr>
                <w:rFonts w:hint="eastAsia"/>
                <w:szCs w:val="21"/>
              </w:rPr>
              <w:t>相拍</w:t>
            </w:r>
            <w:r>
              <w:rPr>
                <w:szCs w:val="21"/>
                <w:lang w:val="en-US"/>
              </w:rPr>
              <w:t>sio</w:t>
            </w:r>
            <w:r>
              <w:rPr>
                <w:szCs w:val="21"/>
                <w:vertAlign w:val="superscript"/>
                <w:lang w:val="en-US"/>
              </w:rPr>
              <w:t>55</w:t>
            </w:r>
            <w:r>
              <w:rPr>
                <w:szCs w:val="21"/>
                <w:vertAlign w:val="subscript"/>
                <w:lang w:val="en-US"/>
              </w:rPr>
              <w:t>33</w:t>
            </w:r>
            <w:r>
              <w:rPr>
                <w:szCs w:val="21"/>
                <w:lang w:val="en-US"/>
              </w:rPr>
              <w:t>p'a?</w:t>
            </w:r>
            <w:r>
              <w:rPr>
                <w:szCs w:val="21"/>
                <w:vertAlign w:val="superscript"/>
                <w:lang w:val="en-US"/>
              </w:rPr>
              <w:t>32</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①</w:t>
            </w:r>
            <w:r>
              <w:rPr>
                <w:rFonts w:hint="eastAsia"/>
                <w:szCs w:val="21"/>
              </w:rPr>
              <w:t>相駡</w:t>
            </w:r>
            <w:r>
              <w:rPr>
                <w:szCs w:val="21"/>
                <w:lang w:val="en-US"/>
              </w:rPr>
              <w:t>sĩẽ</w:t>
            </w:r>
            <w:r>
              <w:rPr>
                <w:szCs w:val="21"/>
                <w:vertAlign w:val="superscript"/>
                <w:lang w:val="en-US"/>
              </w:rPr>
              <w:t>33</w:t>
            </w:r>
            <w:r>
              <w:rPr>
                <w:szCs w:val="21"/>
                <w:vertAlign w:val="subscript"/>
                <w:lang w:val="en-US"/>
              </w:rPr>
              <w:t>23</w:t>
            </w:r>
            <w:r>
              <w:rPr>
                <w:szCs w:val="21"/>
                <w:lang w:val="en-US"/>
              </w:rPr>
              <w:t>me</w:t>
            </w:r>
            <w:r>
              <w:rPr>
                <w:szCs w:val="21"/>
                <w:vertAlign w:val="superscript"/>
                <w:lang w:val="en-US"/>
              </w:rPr>
              <w:t>11</w:t>
            </w:r>
            <w:r>
              <w:rPr>
                <w:szCs w:val="21"/>
                <w:lang w:val="en-US"/>
              </w:rPr>
              <w:br/>
            </w:r>
            <w:r>
              <w:rPr>
                <w:rFonts w:hint="eastAsia"/>
                <w:szCs w:val="21"/>
                <w:lang w:val="en-US"/>
              </w:rPr>
              <w:t>②</w:t>
            </w:r>
            <w:r>
              <w:rPr>
                <w:rFonts w:hint="eastAsia"/>
                <w:szCs w:val="21"/>
              </w:rPr>
              <w:t>冤家</w:t>
            </w:r>
            <w:r>
              <w:rPr>
                <w:szCs w:val="21"/>
                <w:lang w:val="en-US"/>
              </w:rPr>
              <w:t>ueŋ</w:t>
            </w:r>
            <w:r>
              <w:rPr>
                <w:szCs w:val="21"/>
                <w:vertAlign w:val="superscript"/>
                <w:lang w:val="en-US"/>
              </w:rPr>
              <w:t>33</w:t>
            </w:r>
            <w:r>
              <w:rPr>
                <w:szCs w:val="21"/>
                <w:vertAlign w:val="subscript"/>
                <w:lang w:val="en-US"/>
              </w:rPr>
              <w:t>23</w:t>
            </w:r>
            <w:r>
              <w:rPr>
                <w:szCs w:val="21"/>
                <w:lang w:val="en-US"/>
              </w:rPr>
              <w:t>ke</w:t>
            </w:r>
            <w:r>
              <w:rPr>
                <w:szCs w:val="21"/>
                <w:vertAlign w:val="superscript"/>
                <w:lang w:val="en-US"/>
              </w:rPr>
              <w:t>33</w:t>
            </w:r>
          </w:p>
        </w:tc>
        <w:tc>
          <w:tcPr>
            <w:tcW w:w="3673" w:type="dxa"/>
          </w:tcPr>
          <w:p>
            <w:pPr>
              <w:ind w:right="84"/>
              <w:jc w:val="left"/>
              <w:rPr>
                <w:szCs w:val="21"/>
                <w:lang w:val="en-US"/>
              </w:rPr>
            </w:pPr>
            <w:r>
              <w:rPr>
                <w:rFonts w:hint="eastAsia"/>
                <w:szCs w:val="21"/>
              </w:rPr>
              <w:t>相拍</w:t>
            </w:r>
            <w:r>
              <w:rPr>
                <w:szCs w:val="21"/>
                <w:lang w:val="en-US"/>
              </w:rPr>
              <w:t>sĩẽ</w:t>
            </w:r>
            <w:r>
              <w:rPr>
                <w:szCs w:val="21"/>
                <w:vertAlign w:val="superscript"/>
                <w:lang w:val="en-US"/>
              </w:rPr>
              <w:t>33</w:t>
            </w:r>
            <w:r>
              <w:rPr>
                <w:szCs w:val="21"/>
                <w:vertAlign w:val="subscript"/>
                <w:lang w:val="en-US"/>
              </w:rPr>
              <w:t>23</w:t>
            </w:r>
            <w:r>
              <w:rPr>
                <w:szCs w:val="21"/>
                <w:lang w:val="en-US"/>
              </w:rPr>
              <w:t>p'a?</w:t>
            </w:r>
            <w:r>
              <w:rPr>
                <w:szCs w:val="21"/>
                <w:vertAlign w:val="superscript"/>
                <w:lang w:val="en-US"/>
              </w:rPr>
              <w:t>21</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閙</w:t>
            </w:r>
            <w:r>
              <w:rPr>
                <w:szCs w:val="21"/>
                <w:lang w:val="en-US"/>
              </w:rPr>
              <w:t>nau</w:t>
            </w:r>
            <w:r>
              <w:rPr>
                <w:szCs w:val="21"/>
                <w:vertAlign w:val="superscript"/>
                <w:lang w:val="en-US"/>
              </w:rPr>
              <w:t>242</w:t>
            </w:r>
            <w:r>
              <w:rPr>
                <w:szCs w:val="21"/>
                <w:lang w:val="en-US"/>
              </w:rPr>
              <w:br/>
            </w:r>
            <w:r>
              <w:rPr>
                <w:rFonts w:hint="eastAsia"/>
                <w:szCs w:val="21"/>
                <w:lang w:val="en-US"/>
              </w:rPr>
              <w:t>②</w:t>
            </w:r>
            <w:r>
              <w:rPr>
                <w:rFonts w:hint="eastAsia"/>
                <w:szCs w:val="21"/>
              </w:rPr>
              <w:t>冤家</w:t>
            </w:r>
            <w:r>
              <w:rPr>
                <w:szCs w:val="21"/>
                <w:lang w:val="en-US"/>
              </w:rPr>
              <w:t>u</w:t>
            </w:r>
            <w:r>
              <w:rPr>
                <w:rFonts w:ascii="Cambria Math" w:hAnsi="Cambria Math" w:cs="Cambria Math"/>
                <w:szCs w:val="21"/>
                <w:lang w:val="en-US"/>
              </w:rPr>
              <w:t>ɔ</w:t>
            </w:r>
            <w:r>
              <w:rPr>
                <w:szCs w:val="21"/>
                <w:lang w:val="en-US"/>
              </w:rPr>
              <w:t>ŋ</w:t>
            </w:r>
            <w:r>
              <w:rPr>
                <w:szCs w:val="21"/>
                <w:vertAlign w:val="superscript"/>
                <w:lang w:val="en-US"/>
              </w:rPr>
              <w:t>44</w:t>
            </w:r>
            <w:r>
              <w:rPr>
                <w:szCs w:val="21"/>
                <w:lang w:val="en-US"/>
              </w:rPr>
              <w:t>ŋa</w:t>
            </w:r>
            <w:r>
              <w:rPr>
                <w:szCs w:val="21"/>
                <w:vertAlign w:val="superscript"/>
                <w:lang w:val="en-US"/>
              </w:rPr>
              <w:t>44</w:t>
            </w:r>
            <w:r>
              <w:rPr>
                <w:szCs w:val="21"/>
                <w:lang w:val="en-US"/>
              </w:rPr>
              <w:t>(k-)</w:t>
            </w:r>
          </w:p>
        </w:tc>
        <w:tc>
          <w:tcPr>
            <w:tcW w:w="3673" w:type="dxa"/>
          </w:tcPr>
          <w:p>
            <w:pPr>
              <w:ind w:right="84"/>
              <w:jc w:val="left"/>
              <w:rPr>
                <w:szCs w:val="21"/>
                <w:lang w:val="en-US"/>
              </w:rPr>
            </w:pPr>
            <w:r>
              <w:rPr>
                <w:rFonts w:hint="eastAsia"/>
                <w:szCs w:val="21"/>
              </w:rPr>
              <w:t>相拍</w:t>
            </w:r>
            <w:r>
              <w:rPr>
                <w:szCs w:val="21"/>
                <w:lang w:val="en-US"/>
              </w:rPr>
              <w:t>souŋ</w:t>
            </w:r>
            <w:r>
              <w:rPr>
                <w:szCs w:val="21"/>
                <w:vertAlign w:val="superscript"/>
                <w:lang w:val="en-US"/>
              </w:rPr>
              <w:t>44</w:t>
            </w:r>
            <w:r>
              <w:rPr>
                <w:szCs w:val="21"/>
                <w:vertAlign w:val="subscript"/>
                <w:lang w:val="en-US"/>
              </w:rPr>
              <w:t>52</w:t>
            </w:r>
            <w:r>
              <w:rPr>
                <w:szCs w:val="21"/>
                <w:lang w:val="en-US"/>
              </w:rPr>
              <w:t>p'a?</w:t>
            </w:r>
            <w:r>
              <w:rPr>
                <w:szCs w:val="21"/>
                <w:vertAlign w:val="superscript"/>
                <w:lang w:val="en-US"/>
              </w:rPr>
              <w:t>23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劝</w:t>
            </w:r>
            <w:r>
              <w:rPr>
                <w:b/>
                <w:szCs w:val="21"/>
                <w:lang w:val="en-US"/>
              </w:rPr>
              <w:t>t</w:t>
            </w:r>
            <w:r>
              <w:rPr>
                <w:rFonts w:ascii="Cambria Math" w:hAnsi="Cambria Math" w:cs="Cambria Math"/>
                <w:b/>
                <w:szCs w:val="21"/>
                <w:lang w:val="en-US"/>
              </w:rPr>
              <w:t>ɕ</w:t>
            </w:r>
            <w:r>
              <w:rPr>
                <w:b/>
                <w:szCs w:val="21"/>
                <w:lang w:val="en-US"/>
              </w:rPr>
              <w:t>'yan</w:t>
            </w:r>
            <w:r>
              <w:rPr>
                <w:b/>
                <w:szCs w:val="21"/>
                <w:vertAlign w:val="superscript"/>
                <w:lang w:val="en-US"/>
              </w:rPr>
              <w:t>51</w:t>
            </w:r>
          </w:p>
        </w:tc>
        <w:tc>
          <w:tcPr>
            <w:tcW w:w="3673" w:type="dxa"/>
          </w:tcPr>
          <w:p>
            <w:pPr>
              <w:ind w:right="84"/>
              <w:jc w:val="left"/>
              <w:rPr>
                <w:b/>
                <w:szCs w:val="21"/>
                <w:lang w:val="en-US"/>
              </w:rPr>
            </w:pPr>
            <w:r>
              <w:rPr>
                <w:rFonts w:hint="eastAsia"/>
                <w:b/>
                <w:szCs w:val="21"/>
              </w:rPr>
              <w:t>吹牛</w:t>
            </w:r>
            <w:r>
              <w:rPr>
                <w:b/>
                <w:szCs w:val="21"/>
                <w:lang w:val="en-US"/>
              </w:rPr>
              <w:t>t</w:t>
            </w:r>
            <w:r>
              <w:rPr>
                <w:rFonts w:ascii="Cambria Math" w:hAnsi="Cambria Math" w:cs="Cambria Math"/>
                <w:b/>
                <w:szCs w:val="21"/>
                <w:lang w:val="en-US"/>
              </w:rPr>
              <w:t>ʂ</w:t>
            </w:r>
            <w:r>
              <w:rPr>
                <w:b/>
                <w:szCs w:val="21"/>
                <w:lang w:val="en-US"/>
              </w:rPr>
              <w:t>'uei</w:t>
            </w:r>
            <w:r>
              <w:rPr>
                <w:b/>
                <w:szCs w:val="21"/>
                <w:vertAlign w:val="superscript"/>
                <w:lang w:val="en-US"/>
              </w:rPr>
              <w:t>55</w:t>
            </w:r>
            <w:r>
              <w:rPr>
                <w:b/>
                <w:szCs w:val="21"/>
                <w:lang w:val="en-US"/>
              </w:rPr>
              <w:t>niou</w:t>
            </w:r>
            <w:r>
              <w:rPr>
                <w:b/>
                <w:szCs w:val="21"/>
                <w:vertAlign w:val="superscript"/>
                <w:lang w:val="en-US"/>
              </w:rPr>
              <w:t>35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劝</w:t>
            </w:r>
            <w:r>
              <w:rPr>
                <w:szCs w:val="21"/>
                <w:lang w:val="en-US"/>
              </w:rPr>
              <w:t>t</w:t>
            </w:r>
            <w:r>
              <w:rPr>
                <w:rFonts w:ascii="Cambria Math" w:hAnsi="Cambria Math" w:cs="Cambria Math"/>
                <w:szCs w:val="21"/>
                <w:lang w:val="en-US"/>
              </w:rPr>
              <w:t>ɕ</w:t>
            </w:r>
            <w:r>
              <w:rPr>
                <w:szCs w:val="21"/>
                <w:lang w:val="en-US"/>
              </w:rPr>
              <w:t>'yan</w:t>
            </w:r>
            <w:r>
              <w:rPr>
                <w:szCs w:val="21"/>
                <w:vertAlign w:val="superscript"/>
                <w:lang w:val="en-US"/>
              </w:rPr>
              <w:t>51</w:t>
            </w:r>
          </w:p>
        </w:tc>
        <w:tc>
          <w:tcPr>
            <w:tcW w:w="3673" w:type="dxa"/>
          </w:tcPr>
          <w:p>
            <w:pPr>
              <w:ind w:right="84"/>
              <w:jc w:val="left"/>
              <w:rPr>
                <w:szCs w:val="21"/>
                <w:lang w:val="en-US"/>
              </w:rPr>
            </w:pPr>
            <w:r>
              <w:rPr>
                <w:rFonts w:hint="eastAsia"/>
                <w:szCs w:val="21"/>
              </w:rPr>
              <w:t>吹〔牛〕</w:t>
            </w:r>
            <w:r>
              <w:rPr>
                <w:szCs w:val="21"/>
                <w:lang w:val="en-US"/>
              </w:rPr>
              <w:t>t</w:t>
            </w:r>
            <w:r>
              <w:rPr>
                <w:rFonts w:ascii="Cambria Math" w:hAnsi="Cambria Math" w:cs="Cambria Math"/>
                <w:szCs w:val="21"/>
                <w:lang w:val="en-US"/>
              </w:rPr>
              <w:t>ʂ</w:t>
            </w:r>
            <w:r>
              <w:rPr>
                <w:szCs w:val="21"/>
                <w:lang w:val="en-US"/>
              </w:rPr>
              <w:t>'uei</w:t>
            </w:r>
            <w:r>
              <w:rPr>
                <w:szCs w:val="21"/>
                <w:vertAlign w:val="superscript"/>
                <w:lang w:val="en-US"/>
              </w:rPr>
              <w:t>55</w:t>
            </w:r>
            <w:r>
              <w:rPr>
                <w:rFonts w:hint="eastAsia"/>
                <w:szCs w:val="21"/>
              </w:rPr>
              <w:t>〔</w:t>
            </w:r>
            <w:r>
              <w:rPr>
                <w:szCs w:val="21"/>
                <w:lang w:val="en-US"/>
              </w:rPr>
              <w:t>niou</w:t>
            </w:r>
            <w:r>
              <w:rPr>
                <w:szCs w:val="21"/>
                <w:vertAlign w:val="superscript"/>
                <w:lang w:val="en-US"/>
              </w:rPr>
              <w:t>35</w:t>
            </w:r>
            <w:r>
              <w:rPr>
                <w:rFonts w:hint="eastAsia"/>
                <w:szCs w:val="21"/>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劝</w:t>
            </w:r>
            <w:r>
              <w:rPr>
                <w:szCs w:val="21"/>
                <w:lang w:val="en-US"/>
              </w:rPr>
              <w:t>t</w:t>
            </w:r>
            <w:r>
              <w:rPr>
                <w:rFonts w:ascii="Cambria Math" w:hAnsi="Cambria Math" w:cs="Cambria Math"/>
                <w:szCs w:val="21"/>
                <w:lang w:val="en-US"/>
              </w:rPr>
              <w:t>ɕ</w:t>
            </w:r>
            <w:r>
              <w:rPr>
                <w:szCs w:val="21"/>
                <w:lang w:val="en-US"/>
              </w:rPr>
              <w:t>‘y</w:t>
            </w:r>
            <w:r>
              <w:rPr>
                <w:rFonts w:ascii="Cambria Math" w:hAnsi="Cambria Math"/>
                <w:szCs w:val="21"/>
                <w:lang w:val="en-US"/>
              </w:rPr>
              <w:t>æ̃</w:t>
            </w:r>
            <w:r>
              <w:rPr>
                <w:szCs w:val="21"/>
                <w:vertAlign w:val="superscript"/>
                <w:lang w:val="en-US"/>
              </w:rPr>
              <w:t>21</w:t>
            </w:r>
          </w:p>
        </w:tc>
        <w:tc>
          <w:tcPr>
            <w:tcW w:w="3673" w:type="dxa"/>
          </w:tcPr>
          <w:p>
            <w:pPr>
              <w:ind w:right="84"/>
              <w:jc w:val="left"/>
              <w:rPr>
                <w:szCs w:val="21"/>
                <w:lang w:val="en-US"/>
              </w:rPr>
            </w:pPr>
            <w:r>
              <w:rPr>
                <w:rFonts w:hint="eastAsia"/>
                <w:szCs w:val="21"/>
              </w:rPr>
              <w:t>吹大气儿</w:t>
            </w:r>
            <w:r>
              <w:rPr>
                <w:szCs w:val="21"/>
                <w:lang w:val="en-US"/>
              </w:rPr>
              <w:t>t</w:t>
            </w:r>
            <w:r>
              <w:rPr>
                <w:rFonts w:ascii="Cambria Math" w:hAnsi="Cambria Math" w:cs="Cambria Math"/>
                <w:szCs w:val="21"/>
                <w:lang w:val="en-US"/>
              </w:rPr>
              <w:t>ʂ</w:t>
            </w:r>
            <w:r>
              <w:rPr>
                <w:szCs w:val="21"/>
                <w:lang w:val="en-US"/>
              </w:rPr>
              <w:t>'uei</w:t>
            </w:r>
            <w:r>
              <w:rPr>
                <w:szCs w:val="21"/>
                <w:vertAlign w:val="superscript"/>
                <w:lang w:val="en-US"/>
              </w:rPr>
              <w:t>213</w:t>
            </w:r>
            <w:r>
              <w:rPr>
                <w:szCs w:val="21"/>
                <w:lang w:val="en-US"/>
              </w:rPr>
              <w:t>ta</w:t>
            </w:r>
            <w:r>
              <w:rPr>
                <w:szCs w:val="21"/>
                <w:vertAlign w:val="superscript"/>
                <w:lang w:val="en-US"/>
              </w:rPr>
              <w:t>21</w:t>
            </w:r>
            <w:r>
              <w:rPr>
                <w:szCs w:val="21"/>
                <w:lang w:val="en-US"/>
              </w:rPr>
              <w:t>t</w:t>
            </w:r>
            <w:r>
              <w:rPr>
                <w:rFonts w:ascii="Cambria Math" w:hAnsi="Cambria Math" w:cs="Cambria Math"/>
                <w:szCs w:val="21"/>
                <w:lang w:val="en-US"/>
              </w:rPr>
              <w:t>ɕ</w:t>
            </w:r>
            <w:r>
              <w:rPr>
                <w:szCs w:val="21"/>
                <w:lang w:val="en-US"/>
              </w:rPr>
              <w:t>'ir</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劝</w:t>
            </w:r>
            <w:r>
              <w:rPr>
                <w:szCs w:val="21"/>
                <w:lang w:val="en-US"/>
              </w:rPr>
              <w:t>t</w:t>
            </w:r>
            <w:r>
              <w:rPr>
                <w:rFonts w:ascii="Cambria Math" w:hAnsi="Cambria Math" w:cs="Cambria Math"/>
                <w:szCs w:val="21"/>
                <w:lang w:val="en-US"/>
              </w:rPr>
              <w:t>ɕ</w:t>
            </w:r>
            <w:r>
              <w:rPr>
                <w:szCs w:val="21"/>
                <w:lang w:val="en-US"/>
              </w:rPr>
              <w:t>'yan</w:t>
            </w:r>
            <w:r>
              <w:rPr>
                <w:szCs w:val="21"/>
                <w:vertAlign w:val="superscript"/>
                <w:lang w:val="en-US"/>
              </w:rPr>
              <w:t>41</w:t>
            </w:r>
          </w:p>
        </w:tc>
        <w:tc>
          <w:tcPr>
            <w:tcW w:w="3673" w:type="dxa"/>
          </w:tcPr>
          <w:p>
            <w:pPr>
              <w:ind w:right="84"/>
              <w:jc w:val="left"/>
              <w:rPr>
                <w:szCs w:val="21"/>
                <w:lang w:val="en-US"/>
              </w:rPr>
            </w:pPr>
            <w:r>
              <w:rPr>
                <w:rFonts w:hint="eastAsia"/>
                <w:szCs w:val="21"/>
              </w:rPr>
              <w:t>吹</w:t>
            </w:r>
            <w:r>
              <w:rPr>
                <w:szCs w:val="21"/>
                <w:lang w:val="en-US"/>
              </w:rPr>
              <w:t>ts'uei</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劝</w:t>
            </w:r>
            <w:r>
              <w:rPr>
                <w:szCs w:val="21"/>
                <w:lang w:val="en-US"/>
              </w:rPr>
              <w:t>t</w:t>
            </w:r>
            <w:r>
              <w:rPr>
                <w:rFonts w:ascii="Cambria Math" w:hAnsi="Cambria Math" w:cs="Cambria Math"/>
                <w:szCs w:val="21"/>
                <w:lang w:val="en-US"/>
              </w:rPr>
              <w:t>ɕ</w:t>
            </w:r>
            <w:r>
              <w:rPr>
                <w:szCs w:val="21"/>
                <w:lang w:val="en-US"/>
              </w:rPr>
              <w:t>'y</w:t>
            </w:r>
            <w:r>
              <w:rPr>
                <w:rFonts w:ascii="Cambria Math" w:hAnsi="Cambria Math"/>
                <w:szCs w:val="21"/>
                <w:lang w:val="en-US"/>
              </w:rPr>
              <w:t>æ̃</w:t>
            </w:r>
            <w:r>
              <w:rPr>
                <w:szCs w:val="21"/>
                <w:vertAlign w:val="superscript"/>
                <w:lang w:val="en-US"/>
              </w:rPr>
              <w:t>45</w:t>
            </w:r>
          </w:p>
        </w:tc>
        <w:tc>
          <w:tcPr>
            <w:tcW w:w="3673" w:type="dxa"/>
          </w:tcPr>
          <w:p>
            <w:pPr>
              <w:ind w:right="84"/>
              <w:jc w:val="left"/>
              <w:rPr>
                <w:szCs w:val="21"/>
                <w:lang w:val="en-US"/>
              </w:rPr>
            </w:pPr>
            <w:r>
              <w:rPr>
                <w:rFonts w:hint="eastAsia"/>
                <w:szCs w:val="21"/>
                <w:lang w:val="en-US"/>
              </w:rPr>
              <w:t>①</w:t>
            </w:r>
            <w:r>
              <w:rPr>
                <w:szCs w:val="21"/>
                <w:lang w:val="en-US"/>
              </w:rPr>
              <w:t>@</w:t>
            </w:r>
            <w:r>
              <w:rPr>
                <w:rFonts w:hint="eastAsia"/>
                <w:szCs w:val="21"/>
              </w:rPr>
              <w:t>大咀</w:t>
            </w:r>
            <w:r>
              <w:rPr>
                <w:szCs w:val="21"/>
                <w:lang w:val="en-US"/>
              </w:rPr>
              <w:t>p'i</w:t>
            </w:r>
            <w:r>
              <w:rPr>
                <w:rFonts w:ascii="Cambria Math" w:hAnsi="Cambria Math"/>
                <w:szCs w:val="21"/>
                <w:lang w:val="en-US"/>
              </w:rPr>
              <w:t>æ̃</w:t>
            </w:r>
            <w:r>
              <w:rPr>
                <w:szCs w:val="21"/>
                <w:vertAlign w:val="superscript"/>
                <w:lang w:val="en-US"/>
              </w:rPr>
              <w:t>53</w:t>
            </w:r>
            <w:r>
              <w:rPr>
                <w:szCs w:val="21"/>
                <w:lang w:val="en-US"/>
              </w:rPr>
              <w:t>t</w:t>
            </w:r>
            <w:r>
              <w:rPr>
                <w:rFonts w:hint="eastAsia"/>
                <w:szCs w:val="21"/>
                <w:lang w:val="en-US"/>
              </w:rPr>
              <w:t>ɑ</w:t>
            </w:r>
            <w:r>
              <w:rPr>
                <w:szCs w:val="21"/>
                <w:vertAlign w:val="superscript"/>
                <w:lang w:val="en-US"/>
              </w:rPr>
              <w:t>45</w:t>
            </w:r>
            <w:r>
              <w:rPr>
                <w:szCs w:val="21"/>
                <w:lang w:val="en-US"/>
              </w:rPr>
              <w:t>tsuei</w:t>
            </w:r>
            <w:r>
              <w:rPr>
                <w:szCs w:val="21"/>
                <w:vertAlign w:val="superscript"/>
                <w:lang w:val="en-US"/>
              </w:rPr>
              <w:t>53</w:t>
            </w:r>
            <w:r>
              <w:rPr>
                <w:szCs w:val="21"/>
                <w:lang w:val="en-US"/>
              </w:rPr>
              <w:br/>
            </w:r>
            <w:r>
              <w:rPr>
                <w:rFonts w:hint="eastAsia"/>
                <w:szCs w:val="21"/>
                <w:lang w:val="en-US"/>
              </w:rPr>
              <w:t>②</w:t>
            </w:r>
            <w:r>
              <w:rPr>
                <w:rFonts w:hint="eastAsia"/>
                <w:szCs w:val="21"/>
              </w:rPr>
              <w:t>吹牛</w:t>
            </w:r>
            <w:r>
              <w:rPr>
                <w:szCs w:val="21"/>
                <w:lang w:val="en-US"/>
              </w:rPr>
              <w:t>pf‘ei</w:t>
            </w:r>
            <w:r>
              <w:rPr>
                <w:szCs w:val="21"/>
                <w:vertAlign w:val="superscript"/>
                <w:lang w:val="en-US"/>
              </w:rPr>
              <w:t>21</w:t>
            </w:r>
            <w:r>
              <w:rPr>
                <w:rFonts w:ascii="Cambria Math" w:hAnsi="Cambria Math" w:cs="Cambria Math"/>
                <w:szCs w:val="21"/>
                <w:lang w:val="en-US"/>
              </w:rPr>
              <w:t>ȵ</w:t>
            </w:r>
            <w:r>
              <w:rPr>
                <w:szCs w:val="21"/>
                <w:lang w:val="en-US"/>
              </w:rPr>
              <w:t>iou</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劝</w:t>
            </w:r>
            <w:r>
              <w:rPr>
                <w:szCs w:val="21"/>
                <w:lang w:val="en-US"/>
              </w:rPr>
              <w:t>t</w:t>
            </w:r>
            <w:r>
              <w:rPr>
                <w:rFonts w:ascii="Cambria Math" w:hAnsi="Cambria Math" w:cs="Cambria Math"/>
                <w:szCs w:val="21"/>
                <w:lang w:val="en-US"/>
              </w:rPr>
              <w:t>ɕ</w:t>
            </w:r>
            <w:r>
              <w:rPr>
                <w:szCs w:val="21"/>
                <w:lang w:val="en-US"/>
              </w:rPr>
              <w:t>yan</w:t>
            </w:r>
            <w:r>
              <w:rPr>
                <w:szCs w:val="21"/>
                <w:vertAlign w:val="superscript"/>
                <w:lang w:val="en-US"/>
              </w:rPr>
              <w:t>13</w:t>
            </w:r>
          </w:p>
        </w:tc>
        <w:tc>
          <w:tcPr>
            <w:tcW w:w="3673" w:type="dxa"/>
          </w:tcPr>
          <w:p>
            <w:pPr>
              <w:ind w:right="84"/>
              <w:jc w:val="left"/>
              <w:rPr>
                <w:szCs w:val="21"/>
                <w:lang w:val="en-US"/>
              </w:rPr>
            </w:pPr>
            <w:r>
              <w:rPr>
                <w:rFonts w:hint="eastAsia"/>
                <w:szCs w:val="21"/>
              </w:rPr>
              <w:t>充壳子</w:t>
            </w:r>
            <w:r>
              <w:rPr>
                <w:szCs w:val="21"/>
                <w:lang w:val="en-US"/>
              </w:rPr>
              <w:t>ts'oŋ</w:t>
            </w:r>
            <w:r>
              <w:rPr>
                <w:szCs w:val="21"/>
                <w:vertAlign w:val="superscript"/>
                <w:lang w:val="en-US"/>
              </w:rPr>
              <w:t>44</w:t>
            </w:r>
            <w:r>
              <w:rPr>
                <w:szCs w:val="21"/>
                <w:vertAlign w:val="subscript"/>
                <w:lang w:val="en-US"/>
              </w:rPr>
              <w:t>13</w:t>
            </w:r>
            <w:r>
              <w:rPr>
                <w:szCs w:val="21"/>
                <w:lang w:val="en-US"/>
              </w:rPr>
              <w:t>k'o</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劝</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vertAlign w:val="superscript"/>
                <w:lang w:val="en-US"/>
              </w:rPr>
              <w:t>13</w:t>
            </w:r>
          </w:p>
        </w:tc>
        <w:tc>
          <w:tcPr>
            <w:tcW w:w="3673" w:type="dxa"/>
          </w:tcPr>
          <w:p>
            <w:pPr>
              <w:ind w:right="84"/>
              <w:jc w:val="left"/>
              <w:rPr>
                <w:szCs w:val="21"/>
                <w:lang w:val="en-US"/>
              </w:rPr>
            </w:pPr>
            <w:r>
              <w:rPr>
                <w:rFonts w:hint="eastAsia"/>
                <w:szCs w:val="21"/>
              </w:rPr>
              <w:t>充壳子</w:t>
            </w:r>
            <w:r>
              <w:rPr>
                <w:szCs w:val="21"/>
                <w:lang w:val="en-US"/>
              </w:rPr>
              <w:t>t</w:t>
            </w:r>
            <w:r>
              <w:rPr>
                <w:rFonts w:ascii="Cambria Math" w:hAnsi="Cambria Math" w:cs="Cambria Math"/>
                <w:szCs w:val="21"/>
                <w:lang w:val="en-US"/>
              </w:rPr>
              <w:t>ʂ</w:t>
            </w:r>
            <w:r>
              <w:rPr>
                <w:szCs w:val="21"/>
                <w:lang w:val="en-US"/>
              </w:rPr>
              <w:t>'oŋ</w:t>
            </w:r>
            <w:r>
              <w:rPr>
                <w:szCs w:val="21"/>
                <w:vertAlign w:val="superscript"/>
                <w:lang w:val="en-US"/>
              </w:rPr>
              <w:t>44</w:t>
            </w:r>
            <w:r>
              <w:rPr>
                <w:szCs w:val="21"/>
                <w:vertAlign w:val="subscript"/>
                <w:lang w:val="en-US"/>
              </w:rPr>
              <w:t>13</w:t>
            </w:r>
            <w:r>
              <w:rPr>
                <w:szCs w:val="21"/>
                <w:lang w:val="en-US"/>
              </w:rPr>
              <w:t>k'uo</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劝</w:t>
            </w:r>
            <w:r>
              <w:rPr>
                <w:szCs w:val="21"/>
                <w:lang w:val="en-US"/>
              </w:rPr>
              <w:t>t</w:t>
            </w:r>
            <w:r>
              <w:rPr>
                <w:rFonts w:ascii="Cambria Math" w:hAnsi="Cambria Math" w:cs="Cambria Math"/>
                <w:szCs w:val="21"/>
                <w:lang w:val="en-US"/>
              </w:rPr>
              <w:t>ɕ</w:t>
            </w:r>
            <w:r>
              <w:rPr>
                <w:szCs w:val="21"/>
                <w:lang w:val="en-US"/>
              </w:rPr>
              <w:t>'yĩ</w:t>
            </w:r>
            <w:r>
              <w:rPr>
                <w:szCs w:val="21"/>
                <w:vertAlign w:val="superscript"/>
                <w:lang w:val="en-US"/>
              </w:rPr>
              <w:t>53</w:t>
            </w:r>
          </w:p>
        </w:tc>
        <w:tc>
          <w:tcPr>
            <w:tcW w:w="3673" w:type="dxa"/>
          </w:tcPr>
          <w:p>
            <w:pPr>
              <w:ind w:right="84"/>
              <w:jc w:val="left"/>
              <w:rPr>
                <w:szCs w:val="21"/>
                <w:lang w:val="en-US"/>
              </w:rPr>
            </w:pPr>
            <w:r>
              <w:rPr>
                <w:rFonts w:hint="eastAsia"/>
                <w:szCs w:val="21"/>
                <w:lang w:val="en-US"/>
              </w:rPr>
              <w:t>①</w:t>
            </w:r>
            <w:r>
              <w:rPr>
                <w:rFonts w:hint="eastAsia"/>
                <w:szCs w:val="21"/>
              </w:rPr>
              <w:t>吹咀</w:t>
            </w:r>
            <w:r>
              <w:rPr>
                <w:szCs w:val="21"/>
                <w:lang w:val="en-US"/>
              </w:rPr>
              <w:t>t</w:t>
            </w:r>
            <w:r>
              <w:rPr>
                <w:rFonts w:ascii="Cambria Math" w:hAnsi="Cambria Math" w:cs="Cambria Math"/>
                <w:szCs w:val="21"/>
                <w:lang w:val="en-US"/>
              </w:rPr>
              <w:t>ʂ</w:t>
            </w:r>
            <w:r>
              <w:rPr>
                <w:szCs w:val="21"/>
                <w:lang w:val="en-US"/>
              </w:rPr>
              <w:t>'ui</w:t>
            </w:r>
            <w:r>
              <w:rPr>
                <w:szCs w:val="21"/>
                <w:vertAlign w:val="superscript"/>
                <w:lang w:val="en-US"/>
              </w:rPr>
              <w:t>212</w:t>
            </w:r>
            <w:r>
              <w:rPr>
                <w:szCs w:val="21"/>
                <w:lang w:val="en-US"/>
              </w:rPr>
              <w:t>tsei</w:t>
            </w:r>
            <w:r>
              <w:rPr>
                <w:szCs w:val="21"/>
                <w:vertAlign w:val="superscript"/>
                <w:lang w:val="en-US"/>
              </w:rPr>
              <w:t>24</w:t>
            </w:r>
            <w:r>
              <w:rPr>
                <w:szCs w:val="21"/>
                <w:lang w:val="en-US"/>
              </w:rPr>
              <w:br/>
            </w:r>
            <w:r>
              <w:rPr>
                <w:rFonts w:hint="eastAsia"/>
                <w:szCs w:val="21"/>
                <w:lang w:val="en-US"/>
              </w:rPr>
              <w:t>②</w:t>
            </w:r>
            <w:r>
              <w:rPr>
                <w:rFonts w:hint="eastAsia"/>
                <w:szCs w:val="21"/>
              </w:rPr>
              <w:t>吹牛</w:t>
            </w:r>
            <w:r>
              <w:rPr>
                <w:rFonts w:hint="eastAsia"/>
                <w:szCs w:val="21"/>
                <w:lang w:val="en-US"/>
              </w:rPr>
              <w:t>□</w:t>
            </w:r>
            <w:r>
              <w:rPr>
                <w:szCs w:val="21"/>
                <w:lang w:val="en-US"/>
              </w:rPr>
              <w:t>t</w:t>
            </w:r>
            <w:r>
              <w:rPr>
                <w:rFonts w:ascii="Cambria Math" w:hAnsi="Cambria Math" w:cs="Cambria Math"/>
                <w:szCs w:val="21"/>
                <w:lang w:val="en-US"/>
              </w:rPr>
              <w:t>ʂ</w:t>
            </w:r>
            <w:r>
              <w:rPr>
                <w:szCs w:val="21"/>
                <w:lang w:val="en-US"/>
              </w:rPr>
              <w:t>ui</w:t>
            </w:r>
            <w:r>
              <w:rPr>
                <w:szCs w:val="21"/>
                <w:vertAlign w:val="superscript"/>
                <w:lang w:val="en-US"/>
              </w:rPr>
              <w:t>212</w:t>
            </w:r>
            <w:r>
              <w:rPr>
                <w:szCs w:val="21"/>
                <w:lang w:val="en-US"/>
              </w:rPr>
              <w:t>ni</w:t>
            </w:r>
            <w:r>
              <w:rPr>
                <w:rFonts w:ascii="Cambria Math" w:hAnsi="Cambria Math" w:cs="Cambria Math"/>
                <w:szCs w:val="21"/>
                <w:lang w:val="en-US"/>
              </w:rPr>
              <w:t>ɯ</w:t>
            </w:r>
            <w:r>
              <w:rPr>
                <w:szCs w:val="21"/>
                <w:vertAlign w:val="superscript"/>
                <w:lang w:val="en-US"/>
              </w:rPr>
              <w:t>55</w:t>
            </w:r>
            <w:r>
              <w:rPr>
                <w:szCs w:val="21"/>
                <w:lang w:val="en-US"/>
              </w:rPr>
              <w:t>pi</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劝</w:t>
            </w:r>
            <w:r>
              <w:rPr>
                <w:szCs w:val="21"/>
                <w:lang w:val="en-US"/>
              </w:rPr>
              <w:t>t</w:t>
            </w:r>
            <w:r>
              <w:rPr>
                <w:rFonts w:ascii="Cambria Math" w:hAnsi="Cambria Math" w:cs="Cambria Math"/>
                <w:szCs w:val="21"/>
                <w:lang w:val="en-US"/>
              </w:rPr>
              <w:t>ɕ</w:t>
            </w:r>
            <w:r>
              <w:rPr>
                <w:szCs w:val="21"/>
                <w:lang w:val="en-US"/>
              </w:rPr>
              <w:t>‘yĩ</w:t>
            </w:r>
            <w:r>
              <w:rPr>
                <w:szCs w:val="21"/>
                <w:vertAlign w:val="superscript"/>
                <w:lang w:val="en-US"/>
              </w:rPr>
              <w:t>55</w:t>
            </w:r>
          </w:p>
        </w:tc>
        <w:tc>
          <w:tcPr>
            <w:tcW w:w="3673" w:type="dxa"/>
          </w:tcPr>
          <w:p>
            <w:pPr>
              <w:ind w:right="84"/>
              <w:jc w:val="left"/>
              <w:rPr>
                <w:szCs w:val="21"/>
                <w:lang w:val="en-US"/>
              </w:rPr>
            </w:pPr>
            <w:r>
              <w:rPr>
                <w:rFonts w:hint="eastAsia"/>
                <w:szCs w:val="21"/>
              </w:rPr>
              <w:t>吹牛</w:t>
            </w:r>
            <w:r>
              <w:rPr>
                <w:szCs w:val="21"/>
                <w:lang w:val="en-US"/>
              </w:rPr>
              <w:t>ts'uəi</w:t>
            </w:r>
            <w:r>
              <w:rPr>
                <w:szCs w:val="21"/>
                <w:vertAlign w:val="superscript"/>
                <w:lang w:val="en-US"/>
              </w:rPr>
              <w:t>31</w:t>
            </w:r>
            <w:r>
              <w:rPr>
                <w:szCs w:val="21"/>
                <w:lang w:val="en-US"/>
              </w:rPr>
              <w:t>li</w:t>
            </w:r>
            <w:r>
              <w:rPr>
                <w:rFonts w:ascii="Cambria Math" w:hAnsi="Cambria Math" w:cs="Cambria Math"/>
                <w:szCs w:val="21"/>
                <w:lang w:val="en-US"/>
              </w:rPr>
              <w:t>ɤɯ</w:t>
            </w:r>
            <w:r>
              <w:rPr>
                <w:szCs w:val="21"/>
                <w:vertAlign w:val="superscript"/>
                <w:lang w:val="en-US"/>
              </w:rPr>
              <w:t>34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劝</w:t>
            </w:r>
            <w:r>
              <w:rPr>
                <w:szCs w:val="21"/>
                <w:lang w:val="en-US"/>
              </w:rPr>
              <w:t>t</w:t>
            </w:r>
            <w:r>
              <w:rPr>
                <w:rFonts w:ascii="Cambria Math" w:hAnsi="Cambria Math" w:cs="Cambria Math"/>
                <w:szCs w:val="21"/>
                <w:lang w:val="en-US"/>
              </w:rPr>
              <w:t>ɕ</w:t>
            </w:r>
            <w:r>
              <w:rPr>
                <w:szCs w:val="21"/>
                <w:lang w:val="en-US"/>
              </w:rPr>
              <w:t>‘iø</w:t>
            </w:r>
            <w:r>
              <w:rPr>
                <w:szCs w:val="21"/>
                <w:vertAlign w:val="superscript"/>
                <w:lang w:val="en-US"/>
              </w:rPr>
              <w:t>513</w:t>
            </w:r>
          </w:p>
        </w:tc>
        <w:tc>
          <w:tcPr>
            <w:tcW w:w="3673" w:type="dxa"/>
          </w:tcPr>
          <w:p>
            <w:pPr>
              <w:ind w:right="84"/>
              <w:jc w:val="left"/>
              <w:rPr>
                <w:szCs w:val="21"/>
                <w:lang w:val="en-US"/>
              </w:rPr>
            </w:pPr>
            <w:r>
              <w:rPr>
                <w:rFonts w:hint="eastAsia"/>
                <w:szCs w:val="21"/>
              </w:rPr>
              <w:t>吹牛口</w:t>
            </w:r>
            <w:r>
              <w:rPr>
                <w:szCs w:val="21"/>
                <w:lang w:val="en-US"/>
              </w:rPr>
              <w:t>ts'</w:t>
            </w:r>
            <w:r>
              <w:rPr>
                <w:rFonts w:ascii="Cambria Math" w:hAnsi="Cambria Math" w:cs="Cambria Math"/>
                <w:szCs w:val="21"/>
                <w:lang w:val="en-US"/>
              </w:rPr>
              <w:t>ʮ</w:t>
            </w:r>
            <w:r>
              <w:rPr>
                <w:szCs w:val="21"/>
                <w:vertAlign w:val="superscript"/>
                <w:lang w:val="en-US"/>
              </w:rPr>
              <w:t>44</w:t>
            </w:r>
            <w:r>
              <w:rPr>
                <w:rFonts w:ascii="Cambria Math" w:hAnsi="Cambria Math" w:cs="Cambria Math"/>
                <w:szCs w:val="21"/>
                <w:lang w:val="en-US"/>
              </w:rPr>
              <w:t>ȵ</w:t>
            </w:r>
            <w:r>
              <w:rPr>
                <w:szCs w:val="21"/>
                <w:lang w:val="en-US"/>
              </w:rPr>
              <w:t>iY</w:t>
            </w:r>
            <w:r>
              <w:rPr>
                <w:szCs w:val="21"/>
                <w:vertAlign w:val="superscript"/>
                <w:lang w:val="en-US"/>
              </w:rPr>
              <w:t>24</w:t>
            </w:r>
            <w:r>
              <w:rPr>
                <w:szCs w:val="21"/>
                <w:vertAlign w:val="subscript"/>
                <w:lang w:val="en-US"/>
              </w:rPr>
              <w:t>21</w:t>
            </w:r>
            <w:r>
              <w:rPr>
                <w:szCs w:val="21"/>
                <w:lang w:val="en-US"/>
              </w:rPr>
              <w:t>pi</w:t>
            </w:r>
            <w:r>
              <w:rPr>
                <w:szCs w:val="21"/>
                <w:vertAlign w:val="superscript"/>
                <w:lang w:val="en-US"/>
              </w:rPr>
              <w:t>44</w:t>
            </w:r>
            <w:r>
              <w:rPr>
                <w:szCs w:val="21"/>
                <w:vertAlign w:val="subscript"/>
                <w:lang w:val="en-US"/>
              </w:rPr>
              <w:t>21</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劝</w:t>
            </w:r>
            <w:r>
              <w:rPr>
                <w:szCs w:val="21"/>
                <w:lang w:val="en-US"/>
              </w:rPr>
              <w:t>t</w:t>
            </w:r>
            <w:r>
              <w:rPr>
                <w:rFonts w:ascii="Cambria Math" w:hAnsi="Cambria Math" w:cs="Cambria Math"/>
                <w:szCs w:val="21"/>
                <w:lang w:val="en-US"/>
              </w:rPr>
              <w:t>ɕ</w:t>
            </w:r>
            <w:r>
              <w:rPr>
                <w:szCs w:val="21"/>
                <w:lang w:val="en-US"/>
              </w:rPr>
              <w:t>‘y</w:t>
            </w:r>
            <w:r>
              <w:rPr>
                <w:szCs w:val="21"/>
                <w:vertAlign w:val="superscript"/>
                <w:lang w:val="en-US"/>
              </w:rPr>
              <w:t>42</w:t>
            </w:r>
          </w:p>
        </w:tc>
        <w:tc>
          <w:tcPr>
            <w:tcW w:w="3673" w:type="dxa"/>
          </w:tcPr>
          <w:p>
            <w:pPr>
              <w:ind w:right="84"/>
              <w:jc w:val="left"/>
              <w:rPr>
                <w:szCs w:val="21"/>
                <w:lang w:val="en-US"/>
              </w:rPr>
            </w:pPr>
            <w:r>
              <w:rPr>
                <w:rFonts w:hint="eastAsia"/>
                <w:szCs w:val="21"/>
              </w:rPr>
              <w:t>吹牛</w:t>
            </w:r>
            <w:r>
              <w:rPr>
                <w:szCs w:val="21"/>
                <w:lang w:val="en-US"/>
              </w:rPr>
              <w:t>ts'</w:t>
            </w:r>
            <w:r>
              <w:rPr>
                <w:rFonts w:ascii="Tahoma" w:hAnsi="Tahoma" w:cs="Tahoma"/>
                <w:szCs w:val="21"/>
              </w:rPr>
              <w:t>ๅ</w:t>
            </w:r>
            <w:r>
              <w:rPr>
                <w:szCs w:val="21"/>
                <w:vertAlign w:val="superscript"/>
                <w:lang w:val="en-US"/>
              </w:rPr>
              <w:t>44</w:t>
            </w:r>
            <w:r>
              <w:rPr>
                <w:szCs w:val="21"/>
                <w:lang w:val="en-US"/>
              </w:rPr>
              <w:t>ŋau</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劝</w:t>
            </w:r>
            <w:r>
              <w:rPr>
                <w:szCs w:val="21"/>
                <w:lang w:val="en-US"/>
              </w:rPr>
              <w:t>t</w:t>
            </w:r>
            <w:r>
              <w:rPr>
                <w:rFonts w:ascii="Cambria Math" w:hAnsi="Cambria Math" w:cs="Cambria Math"/>
                <w:szCs w:val="21"/>
                <w:lang w:val="en-US"/>
              </w:rPr>
              <w:t>ɕ</w:t>
            </w:r>
            <w:r>
              <w:rPr>
                <w:szCs w:val="21"/>
                <w:lang w:val="en-US"/>
              </w:rPr>
              <w:t>‘yẽ</w:t>
            </w:r>
            <w:r>
              <w:rPr>
                <w:szCs w:val="21"/>
                <w:vertAlign w:val="superscript"/>
                <w:lang w:val="en-US"/>
              </w:rPr>
              <w:t>55</w:t>
            </w:r>
          </w:p>
        </w:tc>
        <w:tc>
          <w:tcPr>
            <w:tcW w:w="3673" w:type="dxa"/>
          </w:tcPr>
          <w:p>
            <w:pPr>
              <w:ind w:right="84"/>
              <w:jc w:val="left"/>
              <w:rPr>
                <w:szCs w:val="21"/>
                <w:lang w:val="en-US"/>
              </w:rPr>
            </w:pPr>
            <w:r>
              <w:rPr>
                <w:rFonts w:hint="eastAsia"/>
                <w:szCs w:val="21"/>
              </w:rPr>
              <w:t>吹牛皮</w:t>
            </w:r>
            <w:r>
              <w:rPr>
                <w:szCs w:val="21"/>
                <w:lang w:val="en-US"/>
              </w:rPr>
              <w:t>t</w:t>
            </w:r>
            <w:r>
              <w:rPr>
                <w:rFonts w:ascii="Cambria Math" w:hAnsi="Cambria Math" w:cs="Cambria Math"/>
                <w:szCs w:val="21"/>
                <w:lang w:val="en-US"/>
              </w:rPr>
              <w:t>ɕ</w:t>
            </w:r>
            <w:r>
              <w:rPr>
                <w:szCs w:val="21"/>
                <w:lang w:val="en-US"/>
              </w:rPr>
              <w:t>'yei</w:t>
            </w:r>
            <w:r>
              <w:rPr>
                <w:szCs w:val="21"/>
                <w:vertAlign w:val="superscript"/>
                <w:lang w:val="en-US"/>
              </w:rPr>
              <w:t>33</w:t>
            </w:r>
            <w:r>
              <w:rPr>
                <w:rFonts w:ascii="Cambria Math" w:hAnsi="Cambria Math" w:cs="Cambria Math"/>
                <w:szCs w:val="21"/>
                <w:lang w:val="en-US"/>
              </w:rPr>
              <w:t>ȵ</w:t>
            </w:r>
            <w:r>
              <w:rPr>
                <w:szCs w:val="21"/>
                <w:lang w:val="en-US"/>
              </w:rPr>
              <w:t>iəu</w:t>
            </w:r>
            <w:r>
              <w:rPr>
                <w:szCs w:val="21"/>
                <w:vertAlign w:val="superscript"/>
                <w:lang w:val="en-US"/>
              </w:rPr>
              <w:t>13</w:t>
            </w:r>
            <w:r>
              <w:rPr>
                <w:szCs w:val="21"/>
                <w:lang w:val="en-US"/>
              </w:rPr>
              <w:t>pi</w:t>
            </w:r>
            <w:r>
              <w:rPr>
                <w:szCs w:val="21"/>
                <w:vertAlign w:val="superscript"/>
                <w:lang w:val="en-US"/>
              </w:rPr>
              <w:t>13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劝</w:t>
            </w:r>
            <w:r>
              <w:rPr>
                <w:szCs w:val="21"/>
                <w:lang w:val="en-US"/>
              </w:rPr>
              <w:t>t</w:t>
            </w:r>
            <w:r>
              <w:rPr>
                <w:rFonts w:ascii="Cambria Math" w:hAnsi="Cambria Math" w:cs="Cambria Math"/>
                <w:szCs w:val="21"/>
                <w:lang w:val="en-US"/>
              </w:rPr>
              <w:t>ɕ</w:t>
            </w:r>
            <w:r>
              <w:rPr>
                <w:szCs w:val="21"/>
                <w:lang w:val="en-US"/>
              </w:rPr>
              <w:t>'y</w:t>
            </w:r>
            <w:r>
              <w:rPr>
                <w:rFonts w:ascii="Cambria Math" w:hAnsi="Cambria Math" w:cs="Cambria Math"/>
                <w:szCs w:val="21"/>
                <w:lang w:val="en-US"/>
              </w:rPr>
              <w:t>ɔ</w:t>
            </w:r>
            <w:r>
              <w:rPr>
                <w:szCs w:val="21"/>
                <w:lang w:val="en-US"/>
              </w:rPr>
              <w:t>n</w:t>
            </w:r>
            <w:r>
              <w:rPr>
                <w:szCs w:val="21"/>
                <w:vertAlign w:val="superscript"/>
                <w:lang w:val="en-US"/>
              </w:rPr>
              <w:t>213</w:t>
            </w:r>
          </w:p>
        </w:tc>
        <w:tc>
          <w:tcPr>
            <w:tcW w:w="3673" w:type="dxa"/>
          </w:tcPr>
          <w:p>
            <w:pPr>
              <w:ind w:right="84"/>
              <w:jc w:val="left"/>
              <w:rPr>
                <w:szCs w:val="21"/>
                <w:lang w:val="en-US"/>
              </w:rPr>
            </w:pPr>
            <w:r>
              <w:rPr>
                <w:rFonts w:hint="eastAsia"/>
                <w:szCs w:val="21"/>
              </w:rPr>
              <w:t>吹牛皮</w:t>
            </w:r>
            <w:r>
              <w:rPr>
                <w:szCs w:val="21"/>
                <w:lang w:val="en-US"/>
              </w:rPr>
              <w:t>ts‘ui</w:t>
            </w:r>
            <w:r>
              <w:rPr>
                <w:szCs w:val="21"/>
                <w:vertAlign w:val="superscript"/>
                <w:lang w:val="en-US"/>
              </w:rPr>
              <w:t>42</w:t>
            </w:r>
            <w:r>
              <w:rPr>
                <w:rFonts w:ascii="Cambria Math" w:hAnsi="Cambria Math" w:cs="Cambria Math"/>
                <w:szCs w:val="21"/>
                <w:lang w:val="en-US"/>
              </w:rPr>
              <w:t>ȵ</w:t>
            </w:r>
            <w:r>
              <w:rPr>
                <w:szCs w:val="21"/>
                <w:lang w:val="en-US"/>
              </w:rPr>
              <w:t>iu</w:t>
            </w:r>
            <w:r>
              <w:rPr>
                <w:szCs w:val="21"/>
                <w:vertAlign w:val="superscript"/>
                <w:lang w:val="en-US"/>
              </w:rPr>
              <w:t>55</w:t>
            </w:r>
            <w:r>
              <w:rPr>
                <w:szCs w:val="21"/>
                <w:lang w:val="en-US"/>
              </w:rPr>
              <w:t>p‘i</w:t>
            </w:r>
            <w:r>
              <w:rPr>
                <w:szCs w:val="21"/>
                <w:vertAlign w:val="superscript"/>
                <w:lang w:val="en-US"/>
              </w:rPr>
              <w:t>•</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劝</w:t>
            </w:r>
            <w:r>
              <w:rPr>
                <w:szCs w:val="21"/>
                <w:lang w:val="en-US"/>
              </w:rPr>
              <w:t>k</w:t>
            </w:r>
            <w:r>
              <w:rPr>
                <w:rFonts w:hint="eastAsia"/>
                <w:szCs w:val="21"/>
                <w:lang w:val="en-US"/>
              </w:rPr>
              <w:t>‘</w:t>
            </w:r>
            <w:r>
              <w:rPr>
                <w:szCs w:val="21"/>
                <w:lang w:val="en-US"/>
              </w:rPr>
              <w:t>ian</w:t>
            </w:r>
            <w:r>
              <w:rPr>
                <w:szCs w:val="21"/>
                <w:vertAlign w:val="superscript"/>
                <w:lang w:val="en-US"/>
              </w:rPr>
              <w:t>42</w:t>
            </w:r>
          </w:p>
        </w:tc>
        <w:tc>
          <w:tcPr>
            <w:tcW w:w="3673" w:type="dxa"/>
          </w:tcPr>
          <w:p>
            <w:pPr>
              <w:ind w:right="84"/>
              <w:jc w:val="left"/>
              <w:rPr>
                <w:szCs w:val="21"/>
                <w:lang w:val="en-US"/>
              </w:rPr>
            </w:pPr>
            <w:r>
              <w:rPr>
                <w:rFonts w:hint="eastAsia"/>
                <w:szCs w:val="21"/>
              </w:rPr>
              <w:t>車大炮</w:t>
            </w:r>
            <w:r>
              <w:rPr>
                <w:szCs w:val="21"/>
                <w:lang w:val="en-US"/>
              </w:rPr>
              <w:t>ts'a</w:t>
            </w:r>
            <w:r>
              <w:rPr>
                <w:szCs w:val="21"/>
                <w:vertAlign w:val="superscript"/>
                <w:lang w:val="en-US"/>
              </w:rPr>
              <w:t>44</w:t>
            </w:r>
            <w:r>
              <w:rPr>
                <w:szCs w:val="21"/>
                <w:lang w:val="en-US"/>
              </w:rPr>
              <w:t>t'ai</w:t>
            </w:r>
            <w:r>
              <w:rPr>
                <w:szCs w:val="21"/>
                <w:vertAlign w:val="superscript"/>
                <w:lang w:val="en-US"/>
              </w:rPr>
              <w:t>42</w:t>
            </w:r>
            <w:r>
              <w:rPr>
                <w:szCs w:val="21"/>
                <w:lang w:val="en-US"/>
              </w:rPr>
              <w:t>p'au</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劝</w:t>
            </w:r>
            <w:r>
              <w:rPr>
                <w:szCs w:val="21"/>
                <w:lang w:val="en-US"/>
              </w:rPr>
              <w:t>hyn</w:t>
            </w:r>
            <w:r>
              <w:rPr>
                <w:szCs w:val="21"/>
                <w:vertAlign w:val="superscript"/>
                <w:lang w:val="en-US"/>
              </w:rPr>
              <w:t>33</w:t>
            </w:r>
          </w:p>
        </w:tc>
        <w:tc>
          <w:tcPr>
            <w:tcW w:w="3673" w:type="dxa"/>
          </w:tcPr>
          <w:p>
            <w:pPr>
              <w:ind w:right="84"/>
              <w:jc w:val="left"/>
              <w:rPr>
                <w:szCs w:val="21"/>
                <w:lang w:val="en-US"/>
              </w:rPr>
            </w:pPr>
            <w:r>
              <w:rPr>
                <w:rFonts w:hint="eastAsia"/>
                <w:szCs w:val="21"/>
              </w:rPr>
              <w:t>車大炮</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ɛ</w:t>
            </w:r>
            <w:r>
              <w:rPr>
                <w:szCs w:val="21"/>
                <w:vertAlign w:val="superscript"/>
                <w:lang w:val="en-US"/>
              </w:rPr>
              <w:t>53</w:t>
            </w:r>
            <w:r>
              <w:rPr>
                <w:szCs w:val="21"/>
                <w:lang w:val="en-US"/>
              </w:rPr>
              <w:t>tai</w:t>
            </w:r>
            <w:r>
              <w:rPr>
                <w:szCs w:val="21"/>
                <w:vertAlign w:val="superscript"/>
                <w:lang w:val="en-US"/>
              </w:rPr>
              <w:t>22</w:t>
            </w:r>
            <w:r>
              <w:rPr>
                <w:szCs w:val="21"/>
                <w:lang w:val="en-US"/>
              </w:rPr>
              <w:t>p'au</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劝</w:t>
            </w:r>
            <w:r>
              <w:rPr>
                <w:szCs w:val="21"/>
                <w:lang w:val="en-US"/>
              </w:rPr>
              <w:t>hin</w:t>
            </w:r>
            <w:r>
              <w:rPr>
                <w:szCs w:val="21"/>
                <w:vertAlign w:val="superscript"/>
                <w:lang w:val="en-US"/>
              </w:rPr>
              <w:t>24</w:t>
            </w:r>
          </w:p>
        </w:tc>
        <w:tc>
          <w:tcPr>
            <w:tcW w:w="3673" w:type="dxa"/>
          </w:tcPr>
          <w:p>
            <w:pPr>
              <w:ind w:right="84"/>
              <w:jc w:val="left"/>
              <w:rPr>
                <w:szCs w:val="21"/>
                <w:lang w:val="en-US"/>
              </w:rPr>
            </w:pPr>
            <w:r>
              <w:rPr>
                <w:rFonts w:hint="eastAsia"/>
                <w:szCs w:val="21"/>
              </w:rPr>
              <w:t>車大炮</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ɛ</w:t>
            </w:r>
            <w:r>
              <w:rPr>
                <w:szCs w:val="21"/>
                <w:vertAlign w:val="superscript"/>
                <w:lang w:val="en-US"/>
              </w:rPr>
              <w:t>33</w:t>
            </w:r>
            <w:r>
              <w:rPr>
                <w:szCs w:val="21"/>
                <w:lang w:val="en-US"/>
              </w:rPr>
              <w:t>tai</w:t>
            </w:r>
            <w:r>
              <w:rPr>
                <w:szCs w:val="21"/>
                <w:vertAlign w:val="superscript"/>
                <w:lang w:val="en-US"/>
              </w:rPr>
              <w:t>454</w:t>
            </w:r>
            <w:r>
              <w:rPr>
                <w:szCs w:val="21"/>
                <w:lang w:val="en-US"/>
              </w:rPr>
              <w:t>p'au</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劝</w:t>
            </w:r>
            <w:r>
              <w:rPr>
                <w:szCs w:val="21"/>
                <w:lang w:val="en-US"/>
              </w:rPr>
              <w:t>k‘</w:t>
            </w:r>
            <w:r>
              <w:rPr>
                <w:rFonts w:ascii="Cambria Math" w:hAnsi="Cambria Math" w:cs="Cambria Math"/>
                <w:szCs w:val="21"/>
              </w:rPr>
              <w:t>ῃ</w:t>
            </w:r>
            <w:r>
              <w:rPr>
                <w:szCs w:val="21"/>
                <w:vertAlign w:val="superscript"/>
                <w:lang w:val="en-US"/>
              </w:rPr>
              <w:t>11</w:t>
            </w:r>
          </w:p>
        </w:tc>
        <w:tc>
          <w:tcPr>
            <w:tcW w:w="3673" w:type="dxa"/>
          </w:tcPr>
          <w:p>
            <w:pPr>
              <w:ind w:right="84"/>
              <w:jc w:val="left"/>
              <w:rPr>
                <w:szCs w:val="21"/>
                <w:lang w:val="en-US"/>
              </w:rPr>
            </w:pPr>
            <w:r>
              <w:rPr>
                <w:rFonts w:hint="eastAsia"/>
                <w:szCs w:val="21"/>
              </w:rPr>
              <w:t>风</w:t>
            </w:r>
            <w:r>
              <w:rPr>
                <w:szCs w:val="21"/>
                <w:lang w:val="en-US"/>
              </w:rPr>
              <w:t>*</w:t>
            </w:r>
            <w:r>
              <w:rPr>
                <w:rFonts w:hint="eastAsia"/>
                <w:szCs w:val="21"/>
              </w:rPr>
              <w:t>黾</w:t>
            </w:r>
            <w:r>
              <w:rPr>
                <w:szCs w:val="21"/>
                <w:lang w:val="en-US"/>
              </w:rPr>
              <w:t>*h</w:t>
            </w:r>
            <w:r>
              <w:rPr>
                <w:rFonts w:ascii="Cambria Math" w:hAnsi="Cambria Math" w:cs="Cambria Math"/>
                <w:szCs w:val="21"/>
                <w:lang w:val="en-US"/>
              </w:rPr>
              <w:t>ɔ</w:t>
            </w:r>
            <w:r>
              <w:rPr>
                <w:szCs w:val="21"/>
                <w:lang w:val="en-US"/>
              </w:rPr>
              <w:t>ŋ</w:t>
            </w:r>
            <w:r>
              <w:rPr>
                <w:szCs w:val="21"/>
                <w:vertAlign w:val="superscript"/>
                <w:lang w:val="en-US"/>
              </w:rPr>
              <w:t>55</w:t>
            </w:r>
            <w:r>
              <w:rPr>
                <w:szCs w:val="21"/>
                <w:vertAlign w:val="subscript"/>
                <w:lang w:val="en-US"/>
              </w:rPr>
              <w:t>33</w:t>
            </w:r>
            <w:r>
              <w:rPr>
                <w:szCs w:val="21"/>
                <w:lang w:val="en-US"/>
              </w:rPr>
              <w:t>ku</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劝</w:t>
            </w:r>
            <w:r>
              <w:rPr>
                <w:szCs w:val="21"/>
                <w:lang w:val="en-US"/>
              </w:rPr>
              <w:t>k'</w:t>
            </w:r>
            <w:r>
              <w:rPr>
                <w:rFonts w:ascii="Cambria Math" w:hAnsi="Cambria Math" w:cs="Cambria Math"/>
                <w:szCs w:val="21"/>
                <w:lang w:val="en-US"/>
              </w:rPr>
              <w:t>ɯ</w:t>
            </w:r>
            <w:r>
              <w:rPr>
                <w:szCs w:val="21"/>
                <w:lang w:val="en-US"/>
              </w:rPr>
              <w:t>ŋ</w:t>
            </w:r>
            <w:r>
              <w:rPr>
                <w:szCs w:val="21"/>
                <w:vertAlign w:val="superscript"/>
                <w:lang w:val="en-US"/>
              </w:rPr>
              <w:t>213</w:t>
            </w:r>
          </w:p>
        </w:tc>
        <w:tc>
          <w:tcPr>
            <w:tcW w:w="3673" w:type="dxa"/>
          </w:tcPr>
          <w:p>
            <w:pPr>
              <w:ind w:right="84"/>
              <w:jc w:val="left"/>
              <w:rPr>
                <w:szCs w:val="21"/>
                <w:lang w:val="en-US"/>
              </w:rPr>
            </w:pPr>
            <w:r>
              <w:rPr>
                <w:rFonts w:hint="eastAsia"/>
                <w:szCs w:val="21"/>
              </w:rPr>
              <w:t>車大炮</w:t>
            </w:r>
            <w:r>
              <w:rPr>
                <w:szCs w:val="21"/>
                <w:lang w:val="en-US"/>
              </w:rPr>
              <w:t>ts'ia</w:t>
            </w:r>
            <w:r>
              <w:rPr>
                <w:szCs w:val="21"/>
                <w:vertAlign w:val="superscript"/>
                <w:lang w:val="en-US"/>
              </w:rPr>
              <w:t>33</w:t>
            </w:r>
            <w:r>
              <w:rPr>
                <w:szCs w:val="21"/>
                <w:vertAlign w:val="subscript"/>
                <w:lang w:val="en-US"/>
              </w:rPr>
              <w:t>23</w:t>
            </w:r>
            <w:r>
              <w:rPr>
                <w:szCs w:val="21"/>
                <w:lang w:val="en-US"/>
              </w:rPr>
              <w:t>tua</w:t>
            </w:r>
            <w:r>
              <w:rPr>
                <w:szCs w:val="21"/>
                <w:vertAlign w:val="superscript"/>
                <w:lang w:val="en-US"/>
              </w:rPr>
              <w:t>11</w:t>
            </w:r>
            <w:r>
              <w:rPr>
                <w:szCs w:val="21"/>
                <w:vertAlign w:val="subscript"/>
                <w:lang w:val="en-US"/>
              </w:rPr>
              <w:t>12</w:t>
            </w:r>
            <w:r>
              <w:rPr>
                <w:szCs w:val="21"/>
                <w:lang w:val="en-US"/>
              </w:rPr>
              <w:t>p'au</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劝</w:t>
            </w:r>
            <w:r>
              <w:rPr>
                <w:szCs w:val="21"/>
                <w:lang w:val="en-US"/>
              </w:rPr>
              <w:t>k‘u</w:t>
            </w:r>
            <w:r>
              <w:rPr>
                <w:rFonts w:ascii="Cambria Math" w:hAnsi="Cambria Math" w:cs="Cambria Math"/>
                <w:szCs w:val="21"/>
                <w:lang w:val="en-US"/>
              </w:rPr>
              <w:t>ɔ</w:t>
            </w:r>
            <w:r>
              <w:rPr>
                <w:szCs w:val="21"/>
                <w:lang w:val="en-US"/>
              </w:rPr>
              <w:t>ŋ</w:t>
            </w:r>
            <w:r>
              <w:rPr>
                <w:szCs w:val="21"/>
                <w:vertAlign w:val="superscript"/>
                <w:lang w:val="en-US"/>
              </w:rPr>
              <w:t>213</w:t>
            </w:r>
          </w:p>
        </w:tc>
        <w:tc>
          <w:tcPr>
            <w:tcW w:w="3673" w:type="dxa"/>
          </w:tcPr>
          <w:p>
            <w:pPr>
              <w:ind w:right="84"/>
              <w:jc w:val="left"/>
              <w:rPr>
                <w:szCs w:val="21"/>
                <w:lang w:val="en-US"/>
              </w:rPr>
            </w:pPr>
            <w:r>
              <w:rPr>
                <w:rFonts w:hint="eastAsia"/>
                <w:szCs w:val="21"/>
                <w:lang w:val="en-US"/>
              </w:rPr>
              <w:t>□□</w:t>
            </w:r>
            <w:r>
              <w:rPr>
                <w:szCs w:val="21"/>
                <w:lang w:val="en-US"/>
              </w:rPr>
              <w:t>k‘yŋ</w:t>
            </w:r>
            <w:r>
              <w:rPr>
                <w:szCs w:val="21"/>
                <w:vertAlign w:val="superscript"/>
                <w:lang w:val="en-US"/>
              </w:rPr>
              <w:t>44</w:t>
            </w:r>
            <w:r>
              <w:rPr>
                <w:szCs w:val="21"/>
                <w:lang w:val="en-US"/>
              </w:rPr>
              <w:t>k'uaŋ</w:t>
            </w:r>
            <w:r>
              <w:rPr>
                <w:szCs w:val="21"/>
                <w:vertAlign w:val="superscript"/>
                <w:lang w:val="en-US"/>
              </w:rPr>
              <w:t>44</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拍馬</w:t>
            </w:r>
            <w:r>
              <w:rPr>
                <w:b/>
                <w:szCs w:val="21"/>
                <w:lang w:val="en-US"/>
              </w:rPr>
              <w:t>p‘ai</w:t>
            </w:r>
            <w:r>
              <w:rPr>
                <w:b/>
                <w:szCs w:val="21"/>
                <w:vertAlign w:val="superscript"/>
                <w:lang w:val="en-US"/>
              </w:rPr>
              <w:t>55</w:t>
            </w:r>
            <w:r>
              <w:rPr>
                <w:b/>
                <w:szCs w:val="21"/>
                <w:lang w:val="en-US"/>
              </w:rPr>
              <w:t>ma</w:t>
            </w:r>
            <w:r>
              <w:rPr>
                <w:b/>
                <w:szCs w:val="21"/>
                <w:vertAlign w:val="superscript"/>
                <w:lang w:val="en-US"/>
              </w:rPr>
              <w:t>214</w:t>
            </w:r>
          </w:p>
        </w:tc>
        <w:tc>
          <w:tcPr>
            <w:tcW w:w="3673" w:type="dxa"/>
          </w:tcPr>
          <w:p>
            <w:pPr>
              <w:ind w:right="84"/>
              <w:jc w:val="left"/>
              <w:rPr>
                <w:b/>
                <w:szCs w:val="21"/>
                <w:lang w:val="en-US"/>
              </w:rPr>
            </w:pPr>
            <w:r>
              <w:rPr>
                <w:rFonts w:hint="eastAsia"/>
                <w:b/>
                <w:szCs w:val="21"/>
              </w:rPr>
              <w:t>起誓</w:t>
            </w:r>
            <w:r>
              <w:rPr>
                <w:b/>
                <w:szCs w:val="21"/>
                <w:lang w:val="en-US"/>
              </w:rPr>
              <w:t>fa</w:t>
            </w:r>
            <w:r>
              <w:rPr>
                <w:b/>
                <w:szCs w:val="21"/>
                <w:vertAlign w:val="superscript"/>
                <w:lang w:val="en-US"/>
              </w:rPr>
              <w:t>55</w:t>
            </w:r>
            <w:r>
              <w:rPr>
                <w:rFonts w:ascii="Cambria Math" w:hAnsi="Cambria Math" w:cs="Cambria Math"/>
                <w:b/>
                <w:szCs w:val="21"/>
                <w:lang w:val="en-US"/>
              </w:rPr>
              <w:t>ʂʅ</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lang w:val="en-US"/>
              </w:rPr>
              <w:t>①</w:t>
            </w:r>
            <w:r>
              <w:rPr>
                <w:rFonts w:hint="eastAsia"/>
                <w:szCs w:val="21"/>
              </w:rPr>
              <w:t>拍馬屁</w:t>
            </w:r>
            <w:r>
              <w:rPr>
                <w:szCs w:val="21"/>
                <w:lang w:val="en-US"/>
              </w:rPr>
              <w:t>p</w:t>
            </w:r>
            <w:r>
              <w:rPr>
                <w:rFonts w:hint="eastAsia"/>
                <w:szCs w:val="21"/>
                <w:lang w:val="en-US"/>
              </w:rPr>
              <w:t>‘</w:t>
            </w:r>
            <w:r>
              <w:rPr>
                <w:szCs w:val="21"/>
                <w:lang w:val="en-US"/>
              </w:rPr>
              <w:t>ai</w:t>
            </w:r>
            <w:r>
              <w:rPr>
                <w:szCs w:val="21"/>
                <w:vertAlign w:val="superscript"/>
                <w:lang w:val="en-US"/>
              </w:rPr>
              <w:t>55</w:t>
            </w:r>
            <w:r>
              <w:rPr>
                <w:szCs w:val="21"/>
                <w:lang w:val="en-US"/>
              </w:rPr>
              <w:t>ma</w:t>
            </w:r>
            <w:r>
              <w:rPr>
                <w:szCs w:val="21"/>
                <w:vertAlign w:val="superscript"/>
                <w:lang w:val="en-US"/>
              </w:rPr>
              <w:t>214</w:t>
            </w:r>
            <w:r>
              <w:rPr>
                <w:szCs w:val="21"/>
                <w:vertAlign w:val="subscript"/>
                <w:lang w:val="en-US"/>
              </w:rPr>
              <w:t>21</w:t>
            </w:r>
            <w:r>
              <w:rPr>
                <w:szCs w:val="21"/>
                <w:lang w:val="en-US"/>
              </w:rPr>
              <w:t>p'i</w:t>
            </w:r>
            <w:r>
              <w:rPr>
                <w:szCs w:val="21"/>
                <w:vertAlign w:val="superscript"/>
                <w:lang w:val="en-US"/>
              </w:rPr>
              <w:t>51</w:t>
            </w:r>
            <w:r>
              <w:rPr>
                <w:szCs w:val="21"/>
                <w:lang w:val="en-US"/>
              </w:rPr>
              <w:br/>
            </w:r>
            <w:r>
              <w:rPr>
                <w:rFonts w:hint="eastAsia"/>
                <w:szCs w:val="21"/>
                <w:lang w:val="en-US"/>
              </w:rPr>
              <w:t>②</w:t>
            </w:r>
            <w:r>
              <w:rPr>
                <w:rFonts w:hint="eastAsia"/>
                <w:szCs w:val="21"/>
              </w:rPr>
              <w:t>巴結</w:t>
            </w:r>
            <w:r>
              <w:rPr>
                <w:szCs w:val="21"/>
                <w:lang w:val="en-US"/>
              </w:rPr>
              <w:t>pa</w:t>
            </w:r>
            <w:r>
              <w:rPr>
                <w:szCs w:val="21"/>
                <w:vertAlign w:val="superscript"/>
                <w:lang w:val="en-US"/>
              </w:rPr>
              <w:t>55</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w:t>
            </w:r>
          </w:p>
        </w:tc>
        <w:tc>
          <w:tcPr>
            <w:tcW w:w="3673" w:type="dxa"/>
          </w:tcPr>
          <w:p>
            <w:pPr>
              <w:ind w:right="84"/>
              <w:jc w:val="left"/>
              <w:rPr>
                <w:szCs w:val="21"/>
                <w:lang w:val="en-US"/>
              </w:rPr>
            </w:pPr>
            <w:r>
              <w:rPr>
                <w:rFonts w:hint="eastAsia"/>
                <w:szCs w:val="21"/>
              </w:rPr>
              <w:t>起誓</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214</w:t>
            </w:r>
            <w:r>
              <w:rPr>
                <w:szCs w:val="21"/>
                <w:vertAlign w:val="subscript"/>
                <w:lang w:val="en-US"/>
              </w:rPr>
              <w:t>21</w:t>
            </w:r>
            <w:r>
              <w:rPr>
                <w:rFonts w:ascii="Cambria Math" w:hAnsi="Cambria Math" w:cs="Cambria Math"/>
                <w:szCs w:val="21"/>
                <w:lang w:val="en-US"/>
              </w:rPr>
              <w:t>ʂʅ</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舔腚</w:t>
            </w:r>
            <w:r>
              <w:rPr>
                <w:szCs w:val="21"/>
                <w:lang w:val="en-US"/>
              </w:rPr>
              <w:t>t'i</w:t>
            </w:r>
            <w:r>
              <w:rPr>
                <w:rFonts w:ascii="Cambria Math" w:hAnsi="Cambria Math"/>
                <w:szCs w:val="21"/>
                <w:lang w:val="en-US"/>
              </w:rPr>
              <w:t>æ̃</w:t>
            </w:r>
            <w:r>
              <w:rPr>
                <w:szCs w:val="21"/>
                <w:vertAlign w:val="superscript"/>
                <w:lang w:val="en-US"/>
              </w:rPr>
              <w:t>55</w:t>
            </w:r>
            <w:r>
              <w:rPr>
                <w:szCs w:val="21"/>
                <w:lang w:val="en-US"/>
              </w:rPr>
              <w:t>tiŋ</w:t>
            </w:r>
            <w:r>
              <w:rPr>
                <w:szCs w:val="21"/>
                <w:vertAlign w:val="superscript"/>
                <w:lang w:val="en-US"/>
              </w:rPr>
              <w:t>21</w:t>
            </w:r>
          </w:p>
        </w:tc>
        <w:tc>
          <w:tcPr>
            <w:tcW w:w="3673" w:type="dxa"/>
          </w:tcPr>
          <w:p>
            <w:pPr>
              <w:ind w:right="84"/>
              <w:jc w:val="left"/>
              <w:rPr>
                <w:szCs w:val="21"/>
                <w:lang w:val="en-US"/>
              </w:rPr>
            </w:pPr>
            <w:r>
              <w:rPr>
                <w:rFonts w:hint="eastAsia"/>
                <w:szCs w:val="21"/>
              </w:rPr>
              <w:t>发誓</w:t>
            </w:r>
            <w:r>
              <w:rPr>
                <w:szCs w:val="21"/>
                <w:lang w:val="en-US"/>
              </w:rPr>
              <w:t>fa</w:t>
            </w:r>
            <w:r>
              <w:rPr>
                <w:szCs w:val="21"/>
                <w:vertAlign w:val="superscript"/>
                <w:lang w:val="en-US"/>
              </w:rPr>
              <w:t>213</w:t>
            </w:r>
            <w:r>
              <w:rPr>
                <w:rFonts w:ascii="Cambria Math" w:hAnsi="Cambria Math" w:cs="Cambria Math"/>
                <w:szCs w:val="21"/>
                <w:lang w:val="en-US"/>
              </w:rPr>
              <w:t>ʂʅ</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lang w:val="en-US"/>
              </w:rPr>
              <w:t>①</w:t>
            </w:r>
            <w:r>
              <w:rPr>
                <w:rFonts w:hint="eastAsia"/>
                <w:szCs w:val="21"/>
              </w:rPr>
              <w:t>溜鬚</w:t>
            </w:r>
            <w:r>
              <w:rPr>
                <w:szCs w:val="21"/>
                <w:lang w:val="en-US"/>
              </w:rPr>
              <w:t>liou</w:t>
            </w:r>
            <w:r>
              <w:rPr>
                <w:szCs w:val="21"/>
                <w:vertAlign w:val="superscript"/>
                <w:lang w:val="en-US"/>
              </w:rPr>
              <w:t>33</w:t>
            </w:r>
            <w:r>
              <w:rPr>
                <w:rFonts w:ascii="Cambria Math" w:hAnsi="Cambria Math" w:cs="Cambria Math"/>
                <w:szCs w:val="21"/>
                <w:lang w:val="en-US"/>
              </w:rPr>
              <w:t>ɕ</w:t>
            </w:r>
            <w:r>
              <w:rPr>
                <w:szCs w:val="21"/>
                <w:lang w:val="en-US"/>
              </w:rPr>
              <w:t>y</w:t>
            </w:r>
            <w:r>
              <w:rPr>
                <w:szCs w:val="21"/>
                <w:vertAlign w:val="superscript"/>
                <w:lang w:val="en-US"/>
              </w:rPr>
              <w:t>33</w:t>
            </w:r>
            <w:r>
              <w:rPr>
                <w:rFonts w:hint="eastAsia"/>
                <w:szCs w:val="21"/>
                <w:lang w:val="en-US"/>
              </w:rPr>
              <w:t>②</w:t>
            </w:r>
            <w:r>
              <w:rPr>
                <w:rFonts w:hint="eastAsia"/>
                <w:szCs w:val="21"/>
              </w:rPr>
              <w:t>捧屁</w:t>
            </w:r>
            <w:r>
              <w:rPr>
                <w:szCs w:val="21"/>
                <w:lang w:val="en-US"/>
              </w:rPr>
              <w:t>p‘əŋ</w:t>
            </w:r>
            <w:r>
              <w:rPr>
                <w:szCs w:val="21"/>
                <w:vertAlign w:val="superscript"/>
                <w:lang w:val="en-US"/>
              </w:rPr>
              <w:t>213</w:t>
            </w:r>
            <w:r>
              <w:rPr>
                <w:szCs w:val="21"/>
                <w:vertAlign w:val="subscript"/>
                <w:lang w:val="en-US"/>
              </w:rPr>
              <w:t>21</w:t>
            </w:r>
            <w:r>
              <w:rPr>
                <w:szCs w:val="21"/>
                <w:lang w:val="en-US"/>
              </w:rPr>
              <w:t>p'i</w:t>
            </w:r>
            <w:r>
              <w:rPr>
                <w:szCs w:val="21"/>
                <w:vertAlign w:val="superscript"/>
                <w:lang w:val="en-US"/>
              </w:rPr>
              <w:t>41</w:t>
            </w:r>
          </w:p>
        </w:tc>
        <w:tc>
          <w:tcPr>
            <w:tcW w:w="3673" w:type="dxa"/>
          </w:tcPr>
          <w:p>
            <w:pPr>
              <w:ind w:right="84"/>
              <w:jc w:val="left"/>
              <w:rPr>
                <w:szCs w:val="21"/>
                <w:lang w:val="en-US"/>
              </w:rPr>
            </w:pPr>
            <w:r>
              <w:rPr>
                <w:rFonts w:hint="eastAsia"/>
                <w:szCs w:val="21"/>
              </w:rPr>
              <w:t>起誓</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213</w:t>
            </w:r>
            <w:r>
              <w:rPr>
                <w:szCs w:val="21"/>
                <w:vertAlign w:val="subscript"/>
                <w:lang w:val="en-US"/>
              </w:rPr>
              <w:t>21</w:t>
            </w:r>
            <w:r>
              <w:rPr>
                <w:szCs w:val="21"/>
                <w:lang w:val="en-US"/>
              </w:rPr>
              <w:t>s</w:t>
            </w:r>
            <w:r>
              <w:rPr>
                <w:rFonts w:ascii="Tahoma" w:hAnsi="Tahoma" w:cs="Tahoma"/>
                <w:szCs w:val="21"/>
              </w:rPr>
              <w:t>ๅ</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騷情</w:t>
            </w:r>
            <w:r>
              <w:rPr>
                <w:szCs w:val="21"/>
                <w:lang w:val="en-US"/>
              </w:rPr>
              <w:t>s</w:t>
            </w:r>
            <w:r>
              <w:rPr>
                <w:rFonts w:hint="eastAsia"/>
                <w:szCs w:val="21"/>
                <w:lang w:val="en-US"/>
              </w:rPr>
              <w:t>ɑ</w:t>
            </w:r>
            <w:r>
              <w:rPr>
                <w:szCs w:val="21"/>
                <w:lang w:val="en-US"/>
              </w:rPr>
              <w:t>u</w:t>
            </w:r>
            <w:r>
              <w:rPr>
                <w:szCs w:val="21"/>
                <w:vertAlign w:val="superscript"/>
                <w:lang w:val="en-US"/>
              </w:rPr>
              <w:t>21</w:t>
            </w:r>
            <w:r>
              <w:rPr>
                <w:szCs w:val="21"/>
                <w:vertAlign w:val="subscript"/>
                <w:lang w:val="en-US"/>
              </w:rPr>
              <w:t>24</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w:t>
            </w:r>
          </w:p>
        </w:tc>
        <w:tc>
          <w:tcPr>
            <w:tcW w:w="3673" w:type="dxa"/>
          </w:tcPr>
          <w:p>
            <w:pPr>
              <w:ind w:right="84"/>
              <w:jc w:val="left"/>
              <w:rPr>
                <w:szCs w:val="21"/>
                <w:lang w:val="en-US"/>
              </w:rPr>
            </w:pPr>
            <w:r>
              <w:rPr>
                <w:rFonts w:hint="eastAsia"/>
                <w:szCs w:val="21"/>
              </w:rPr>
              <w:t>发誓</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53</w:t>
            </w:r>
            <w:r>
              <w:rPr>
                <w:rFonts w:ascii="Cambria Math" w:hAnsi="Cambria Math" w:cs="Cambria Math"/>
                <w:szCs w:val="21"/>
                <w:lang w:val="en-US"/>
              </w:rPr>
              <w:t>ʂʅ</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拍馬屁</w:t>
            </w:r>
            <w:r>
              <w:rPr>
                <w:szCs w:val="21"/>
                <w:lang w:val="en-US"/>
              </w:rPr>
              <w:t>p‘e</w:t>
            </w:r>
            <w:r>
              <w:rPr>
                <w:szCs w:val="21"/>
                <w:vertAlign w:val="superscript"/>
                <w:lang w:val="en-US"/>
              </w:rPr>
              <w:t>31</w:t>
            </w:r>
            <w:r>
              <w:rPr>
                <w:szCs w:val="21"/>
                <w:lang w:val="en-US"/>
              </w:rPr>
              <w:t>ma</w:t>
            </w:r>
            <w:r>
              <w:rPr>
                <w:szCs w:val="21"/>
                <w:vertAlign w:val="superscript"/>
                <w:lang w:val="en-US"/>
              </w:rPr>
              <w:t>53</w:t>
            </w:r>
            <w:r>
              <w:rPr>
                <w:szCs w:val="21"/>
                <w:lang w:val="en-US"/>
              </w:rPr>
              <w:t>p'i</w:t>
            </w:r>
            <w:r>
              <w:rPr>
                <w:szCs w:val="21"/>
                <w:vertAlign w:val="superscript"/>
                <w:lang w:val="en-US"/>
              </w:rPr>
              <w:t>13</w:t>
            </w:r>
          </w:p>
        </w:tc>
        <w:tc>
          <w:tcPr>
            <w:tcW w:w="3673" w:type="dxa"/>
          </w:tcPr>
          <w:p>
            <w:pPr>
              <w:ind w:right="84"/>
              <w:jc w:val="left"/>
              <w:rPr>
                <w:szCs w:val="21"/>
                <w:lang w:val="en-US"/>
              </w:rPr>
            </w:pPr>
            <w:r>
              <w:rPr>
                <w:rFonts w:hint="eastAsia"/>
                <w:szCs w:val="21"/>
              </w:rPr>
              <w:t>賭咒</w:t>
            </w:r>
            <w:r>
              <w:rPr>
                <w:szCs w:val="21"/>
                <w:lang w:val="en-US"/>
              </w:rPr>
              <w:t>tu</w:t>
            </w:r>
            <w:r>
              <w:rPr>
                <w:szCs w:val="21"/>
                <w:vertAlign w:val="superscript"/>
                <w:lang w:val="en-US"/>
              </w:rPr>
              <w:t>53</w:t>
            </w:r>
            <w:r>
              <w:rPr>
                <w:szCs w:val="21"/>
                <w:lang w:val="en-US"/>
              </w:rPr>
              <w:t>tsəu</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捧泡</w:t>
            </w:r>
            <w:r>
              <w:rPr>
                <w:szCs w:val="21"/>
                <w:lang w:val="en-US"/>
              </w:rPr>
              <w:t>p‘oŋ</w:t>
            </w:r>
            <w:r>
              <w:rPr>
                <w:szCs w:val="21"/>
                <w:vertAlign w:val="superscript"/>
                <w:lang w:val="en-US"/>
              </w:rPr>
              <w:t>53</w:t>
            </w:r>
            <w:r>
              <w:rPr>
                <w:szCs w:val="21"/>
                <w:lang w:val="en-US"/>
              </w:rPr>
              <w:t>p'au</w:t>
            </w:r>
            <w:r>
              <w:rPr>
                <w:szCs w:val="21"/>
                <w:vertAlign w:val="superscript"/>
                <w:lang w:val="en-US"/>
              </w:rPr>
              <w:t>44</w:t>
            </w:r>
          </w:p>
        </w:tc>
        <w:tc>
          <w:tcPr>
            <w:tcW w:w="3673" w:type="dxa"/>
          </w:tcPr>
          <w:p>
            <w:pPr>
              <w:ind w:right="84"/>
              <w:jc w:val="left"/>
              <w:rPr>
                <w:szCs w:val="21"/>
                <w:lang w:val="en-US"/>
              </w:rPr>
            </w:pPr>
            <w:r>
              <w:rPr>
                <w:rFonts w:hint="eastAsia"/>
                <w:szCs w:val="21"/>
              </w:rPr>
              <w:t>賭咒</w:t>
            </w:r>
            <w:r>
              <w:rPr>
                <w:szCs w:val="21"/>
                <w:lang w:val="en-US"/>
              </w:rPr>
              <w:t>tu</w:t>
            </w:r>
            <w:r>
              <w:rPr>
                <w:szCs w:val="21"/>
                <w:vertAlign w:val="superscript"/>
                <w:lang w:val="en-US"/>
              </w:rPr>
              <w:t>53</w:t>
            </w:r>
            <w:r>
              <w:rPr>
                <w:szCs w:val="21"/>
                <w:lang w:val="en-US"/>
              </w:rPr>
              <w:t>t</w:t>
            </w:r>
            <w:r>
              <w:rPr>
                <w:rFonts w:ascii="Cambria Math" w:hAnsi="Cambria Math" w:cs="Cambria Math"/>
                <w:szCs w:val="21"/>
                <w:lang w:val="en-US"/>
              </w:rPr>
              <w:t>ʂ</w:t>
            </w:r>
            <w:r>
              <w:rPr>
                <w:szCs w:val="21"/>
                <w:lang w:val="en-US"/>
              </w:rPr>
              <w:t>əu</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lang w:val="en-US"/>
              </w:rPr>
              <w:t>①</w:t>
            </w:r>
            <w:r>
              <w:rPr>
                <w:rFonts w:hint="eastAsia"/>
                <w:szCs w:val="21"/>
              </w:rPr>
              <w:t>拍馬屁</w:t>
            </w:r>
            <w:r>
              <w:rPr>
                <w:szCs w:val="21"/>
                <w:lang w:val="en-US"/>
              </w:rPr>
              <w:t>p'</w:t>
            </w:r>
            <w:r>
              <w:rPr>
                <w:rFonts w:ascii="Cambria Math" w:hAnsi="Cambria Math" w:cs="Cambria Math"/>
                <w:szCs w:val="21"/>
                <w:lang w:val="en-US"/>
              </w:rPr>
              <w:t>ɐ</w:t>
            </w:r>
            <w:r>
              <w:rPr>
                <w:szCs w:val="21"/>
                <w:lang w:val="en-US"/>
              </w:rPr>
              <w:t>?</w:t>
            </w:r>
            <w:r>
              <w:rPr>
                <w:szCs w:val="21"/>
                <w:vertAlign w:val="superscript"/>
                <w:lang w:val="en-US"/>
              </w:rPr>
              <w:t>4</w:t>
            </w:r>
            <w:r>
              <w:rPr>
                <w:szCs w:val="21"/>
                <w:lang w:val="en-US"/>
              </w:rPr>
              <w:t>ma</w:t>
            </w:r>
            <w:r>
              <w:rPr>
                <w:szCs w:val="21"/>
                <w:vertAlign w:val="superscript"/>
                <w:lang w:val="en-US"/>
              </w:rPr>
              <w:t>24</w:t>
            </w:r>
            <w:r>
              <w:rPr>
                <w:szCs w:val="21"/>
                <w:lang w:val="en-US"/>
              </w:rPr>
              <w:t>p'</w:t>
            </w:r>
            <w:r>
              <w:rPr>
                <w:rFonts w:ascii="Tahoma" w:hAnsi="Tahoma" w:cs="Tahoma"/>
                <w:szCs w:val="21"/>
              </w:rPr>
              <w:t>ๅ</w:t>
            </w:r>
            <w:r>
              <w:rPr>
                <w:szCs w:val="21"/>
                <w:vertAlign w:val="superscript"/>
                <w:lang w:val="en-US"/>
              </w:rPr>
              <w:t>55</w:t>
            </w:r>
            <w:r>
              <w:rPr>
                <w:szCs w:val="21"/>
                <w:vertAlign w:val="superscript"/>
                <w:lang w:val="en-US"/>
              </w:rPr>
              <w:br/>
            </w:r>
            <w:r>
              <w:rPr>
                <w:rFonts w:hint="eastAsia"/>
                <w:szCs w:val="21"/>
                <w:lang w:val="en-US"/>
              </w:rPr>
              <w:t>②</w:t>
            </w:r>
            <w:r>
              <w:rPr>
                <w:rFonts w:hint="eastAsia"/>
                <w:szCs w:val="21"/>
              </w:rPr>
              <w:t>巴結</w:t>
            </w:r>
            <w:r>
              <w:rPr>
                <w:szCs w:val="21"/>
                <w:lang w:val="en-US"/>
              </w:rPr>
              <w:t>pa</w:t>
            </w:r>
            <w:r>
              <w:rPr>
                <w:szCs w:val="21"/>
                <w:vertAlign w:val="superscript"/>
                <w:lang w:val="en-US"/>
              </w:rPr>
              <w:t>212</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ɐ</w:t>
            </w:r>
            <w:r>
              <w:rPr>
                <w:szCs w:val="21"/>
                <w:lang w:val="en-US"/>
              </w:rPr>
              <w:t>?</w:t>
            </w:r>
            <w:r>
              <w:rPr>
                <w:szCs w:val="21"/>
                <w:vertAlign w:val="superscript"/>
                <w:lang w:val="en-US"/>
              </w:rPr>
              <w:t>4</w:t>
            </w:r>
            <w:r>
              <w:rPr>
                <w:rFonts w:hint="eastAsia"/>
                <w:szCs w:val="21"/>
                <w:lang w:val="en-US"/>
              </w:rPr>
              <w:t>③</w:t>
            </w:r>
            <w:r>
              <w:rPr>
                <w:rFonts w:ascii="Cambria Math" w:hAnsi="Cambria Math" w:cs="Cambria Math"/>
                <w:szCs w:val="21"/>
                <w:lang w:val="en-US"/>
              </w:rPr>
              <w:t>⃞</w:t>
            </w:r>
            <w:r>
              <w:rPr>
                <w:szCs w:val="21"/>
                <w:lang w:val="en-US"/>
              </w:rPr>
              <w:t>x</w:t>
            </w:r>
            <w:r>
              <w:rPr>
                <w:rFonts w:ascii="Cambria Math" w:hAnsi="Cambria Math" w:cs="Cambria Math"/>
                <w:szCs w:val="21"/>
                <w:lang w:val="en-US"/>
              </w:rPr>
              <w:t>ʊ</w:t>
            </w:r>
            <w:r>
              <w:rPr>
                <w:szCs w:val="21"/>
                <w:vertAlign w:val="superscript"/>
                <w:lang w:val="en-US"/>
              </w:rPr>
              <w:t>212</w:t>
            </w:r>
          </w:p>
        </w:tc>
        <w:tc>
          <w:tcPr>
            <w:tcW w:w="3673" w:type="dxa"/>
          </w:tcPr>
          <w:p>
            <w:pPr>
              <w:ind w:right="84"/>
              <w:jc w:val="left"/>
              <w:rPr>
                <w:szCs w:val="21"/>
                <w:lang w:val="en-US"/>
              </w:rPr>
            </w:pPr>
            <w:r>
              <w:rPr>
                <w:rFonts w:hint="eastAsia"/>
                <w:szCs w:val="21"/>
              </w:rPr>
              <w:t>賭咒</w:t>
            </w:r>
            <w:r>
              <w:rPr>
                <w:szCs w:val="21"/>
                <w:lang w:val="en-US"/>
              </w:rPr>
              <w:t>tu</w:t>
            </w:r>
            <w:r>
              <w:rPr>
                <w:szCs w:val="21"/>
                <w:vertAlign w:val="superscript"/>
                <w:lang w:val="en-US"/>
              </w:rPr>
              <w:t>24</w:t>
            </w:r>
            <w:r>
              <w:rPr>
                <w:szCs w:val="21"/>
                <w:lang w:val="en-US"/>
              </w:rPr>
              <w:t>t</w:t>
            </w:r>
            <w:r>
              <w:rPr>
                <w:rFonts w:ascii="Cambria Math" w:hAnsi="Cambria Math" w:cs="Cambria Math"/>
                <w:szCs w:val="21"/>
                <w:lang w:val="en-US"/>
              </w:rPr>
              <w:t>ʂɯ</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拍馬屁</w:t>
            </w:r>
            <w:r>
              <w:rPr>
                <w:szCs w:val="21"/>
                <w:lang w:val="en-US"/>
              </w:rPr>
              <w:t>p‘</w:t>
            </w:r>
            <w:r>
              <w:rPr>
                <w:rFonts w:ascii="Cambria Math" w:hAnsi="Cambria Math" w:cs="Cambria Math"/>
                <w:szCs w:val="21"/>
                <w:lang w:val="en-US"/>
              </w:rPr>
              <w:t>ɔ</w:t>
            </w:r>
            <w:r>
              <w:rPr>
                <w:szCs w:val="21"/>
                <w:lang w:val="en-US"/>
              </w:rPr>
              <w:t>?</w:t>
            </w:r>
            <w:r>
              <w:rPr>
                <w:szCs w:val="21"/>
                <w:vertAlign w:val="superscript"/>
                <w:lang w:val="en-US"/>
              </w:rPr>
              <w:t>4</w:t>
            </w:r>
            <w:r>
              <w:rPr>
                <w:szCs w:val="21"/>
                <w:lang w:val="en-US"/>
              </w:rPr>
              <w:t>m</w:t>
            </w:r>
            <w:r>
              <w:rPr>
                <w:rFonts w:hint="eastAsia"/>
                <w:szCs w:val="21"/>
                <w:lang w:val="en-US"/>
              </w:rPr>
              <w:t>ɑ</w:t>
            </w:r>
            <w:r>
              <w:rPr>
                <w:szCs w:val="21"/>
                <w:vertAlign w:val="superscript"/>
                <w:lang w:val="en-US"/>
              </w:rPr>
              <w:t>42</w:t>
            </w:r>
            <w:r>
              <w:rPr>
                <w:szCs w:val="21"/>
                <w:lang w:val="en-US"/>
              </w:rPr>
              <w:t>p'i</w:t>
            </w:r>
            <w:r>
              <w:rPr>
                <w:szCs w:val="21"/>
                <w:vertAlign w:val="superscript"/>
                <w:lang w:val="en-US"/>
              </w:rPr>
              <w:t>•</w:t>
            </w:r>
          </w:p>
        </w:tc>
        <w:tc>
          <w:tcPr>
            <w:tcW w:w="3673" w:type="dxa"/>
          </w:tcPr>
          <w:p>
            <w:pPr>
              <w:ind w:right="84"/>
              <w:jc w:val="left"/>
              <w:rPr>
                <w:szCs w:val="21"/>
                <w:lang w:val="en-US"/>
              </w:rPr>
            </w:pPr>
            <w:r>
              <w:rPr>
                <w:rFonts w:hint="eastAsia"/>
                <w:szCs w:val="21"/>
              </w:rPr>
              <w:t>賭咒</w:t>
            </w:r>
            <w:r>
              <w:rPr>
                <w:szCs w:val="21"/>
                <w:lang w:val="en-US"/>
              </w:rPr>
              <w:t>tu</w:t>
            </w:r>
            <w:r>
              <w:rPr>
                <w:szCs w:val="21"/>
                <w:vertAlign w:val="superscript"/>
                <w:lang w:val="en-US"/>
              </w:rPr>
              <w:t>42</w:t>
            </w:r>
            <w:r>
              <w:rPr>
                <w:szCs w:val="21"/>
                <w:lang w:val="en-US"/>
              </w:rPr>
              <w:t>ts</w:t>
            </w:r>
            <w:r>
              <w:rPr>
                <w:rFonts w:ascii="Cambria Math" w:hAnsi="Cambria Math" w:cs="Cambria Math"/>
                <w:szCs w:val="21"/>
                <w:lang w:val="en-US"/>
              </w:rPr>
              <w:t>ɤɯ</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拍馬屁</w:t>
            </w:r>
            <w:r>
              <w:rPr>
                <w:szCs w:val="21"/>
                <w:lang w:val="en-US"/>
              </w:rPr>
              <w:t>p‘</w:t>
            </w:r>
            <w:r>
              <w:rPr>
                <w:rFonts w:ascii="Cambria Math" w:hAnsi="Cambria Math" w:cs="Cambria Math"/>
                <w:szCs w:val="21"/>
                <w:lang w:val="en-US"/>
              </w:rPr>
              <w:t>ɒ</w:t>
            </w:r>
            <w:r>
              <w:rPr>
                <w:szCs w:val="21"/>
                <w:lang w:val="en-US"/>
              </w:rPr>
              <w:t>?</w:t>
            </w:r>
            <w:r>
              <w:rPr>
                <w:szCs w:val="21"/>
                <w:vertAlign w:val="superscript"/>
                <w:lang w:val="en-US"/>
              </w:rPr>
              <w:t>4</w:t>
            </w:r>
            <w:r>
              <w:rPr>
                <w:szCs w:val="21"/>
                <w:lang w:val="en-US"/>
              </w:rPr>
              <w:t>mo</w:t>
            </w:r>
            <w:r>
              <w:rPr>
                <w:szCs w:val="21"/>
                <w:vertAlign w:val="superscript"/>
                <w:lang w:val="en-US"/>
              </w:rPr>
              <w:t>31</w:t>
            </w:r>
            <w:r>
              <w:rPr>
                <w:szCs w:val="21"/>
                <w:vertAlign w:val="subscript"/>
                <w:lang w:val="en-US"/>
              </w:rPr>
              <w:t>24</w:t>
            </w:r>
            <w:r>
              <w:rPr>
                <w:szCs w:val="21"/>
                <w:lang w:val="en-US"/>
              </w:rPr>
              <w:t>p'i</w:t>
            </w:r>
            <w:r>
              <w:rPr>
                <w:szCs w:val="21"/>
                <w:vertAlign w:val="superscript"/>
                <w:lang w:val="en-US"/>
              </w:rPr>
              <w:t>513</w:t>
            </w:r>
            <w:r>
              <w:rPr>
                <w:szCs w:val="21"/>
                <w:vertAlign w:val="subscript"/>
                <w:lang w:val="en-US"/>
              </w:rPr>
              <w:t>21</w:t>
            </w:r>
          </w:p>
        </w:tc>
        <w:tc>
          <w:tcPr>
            <w:tcW w:w="3673" w:type="dxa"/>
          </w:tcPr>
          <w:p>
            <w:pPr>
              <w:ind w:right="84"/>
              <w:jc w:val="left"/>
              <w:rPr>
                <w:szCs w:val="21"/>
                <w:lang w:val="en-US"/>
              </w:rPr>
            </w:pPr>
            <w:r>
              <w:rPr>
                <w:rFonts w:hint="eastAsia"/>
                <w:szCs w:val="21"/>
              </w:rPr>
              <w:t>賭咒</w:t>
            </w:r>
            <w:r>
              <w:rPr>
                <w:szCs w:val="21"/>
                <w:lang w:val="en-US"/>
              </w:rPr>
              <w:t>təu</w:t>
            </w:r>
            <w:r>
              <w:rPr>
                <w:szCs w:val="21"/>
                <w:vertAlign w:val="superscript"/>
                <w:lang w:val="en-US"/>
              </w:rPr>
              <w:t>41</w:t>
            </w:r>
            <w:r>
              <w:rPr>
                <w:szCs w:val="21"/>
                <w:lang w:val="en-US"/>
              </w:rPr>
              <w:t>tsY</w:t>
            </w:r>
            <w:r>
              <w:rPr>
                <w:szCs w:val="21"/>
                <w:vertAlign w:val="superscript"/>
                <w:lang w:val="en-US"/>
              </w:rPr>
              <w:t>513</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拍馬匹</w:t>
            </w:r>
            <w:r>
              <w:rPr>
                <w:szCs w:val="21"/>
                <w:lang w:val="en-US"/>
              </w:rPr>
              <w:t>*p'a</w:t>
            </w:r>
            <w:r>
              <w:rPr>
                <w:szCs w:val="21"/>
                <w:vertAlign w:val="superscript"/>
                <w:lang w:val="en-US"/>
              </w:rPr>
              <w:t>23</w:t>
            </w:r>
            <w:r>
              <w:rPr>
                <w:szCs w:val="21"/>
                <w:lang w:val="en-US"/>
              </w:rPr>
              <w:t>mo</w:t>
            </w:r>
            <w:r>
              <w:rPr>
                <w:szCs w:val="21"/>
                <w:vertAlign w:val="superscript"/>
                <w:lang w:val="en-US"/>
              </w:rPr>
              <w:t>24</w:t>
            </w:r>
            <w:r>
              <w:rPr>
                <w:szCs w:val="21"/>
                <w:lang w:val="en-US"/>
              </w:rPr>
              <w:t>p‘i</w:t>
            </w:r>
            <w:r>
              <w:rPr>
                <w:szCs w:val="21"/>
                <w:vertAlign w:val="superscript"/>
                <w:lang w:val="en-US"/>
              </w:rPr>
              <w:t>23</w:t>
            </w:r>
          </w:p>
        </w:tc>
        <w:tc>
          <w:tcPr>
            <w:tcW w:w="3673" w:type="dxa"/>
          </w:tcPr>
          <w:p>
            <w:pPr>
              <w:ind w:right="84"/>
              <w:jc w:val="left"/>
              <w:rPr>
                <w:szCs w:val="21"/>
                <w:lang w:val="en-US"/>
              </w:rPr>
            </w:pPr>
            <w:r>
              <w:rPr>
                <w:rFonts w:hint="eastAsia"/>
                <w:szCs w:val="21"/>
              </w:rPr>
              <w:t>懺願</w:t>
            </w:r>
            <w:r>
              <w:rPr>
                <w:szCs w:val="21"/>
                <w:lang w:val="en-US"/>
              </w:rPr>
              <w:t>ts‘a</w:t>
            </w:r>
            <w:r>
              <w:rPr>
                <w:szCs w:val="21"/>
                <w:vertAlign w:val="superscript"/>
                <w:lang w:val="en-US"/>
              </w:rPr>
              <w:t>42</w:t>
            </w:r>
            <w:r>
              <w:rPr>
                <w:rFonts w:ascii="Cambria Math" w:hAnsi="Cambria Math" w:cs="Cambria Math"/>
                <w:szCs w:val="21"/>
                <w:lang w:val="en-US"/>
              </w:rPr>
              <w:t>ȵ</w:t>
            </w:r>
            <w:r>
              <w:rPr>
                <w:szCs w:val="21"/>
                <w:lang w:val="en-US"/>
              </w:rPr>
              <w:t>y</w:t>
            </w:r>
            <w:r>
              <w:rPr>
                <w:szCs w:val="21"/>
                <w:vertAlign w:val="superscript"/>
                <w:lang w:val="en-US"/>
              </w:rPr>
              <w:t>11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lang w:val="en-US"/>
              </w:rPr>
              <w:t>①</w:t>
            </w:r>
            <w:r>
              <w:rPr>
                <w:rFonts w:hint="eastAsia"/>
                <w:szCs w:val="21"/>
              </w:rPr>
              <w:t>拍馬屁</w:t>
            </w:r>
            <w:r>
              <w:rPr>
                <w:szCs w:val="21"/>
                <w:lang w:val="en-US"/>
              </w:rPr>
              <w:t>p‘ə</w:t>
            </w:r>
            <w:r>
              <w:rPr>
                <w:szCs w:val="21"/>
                <w:vertAlign w:val="superscript"/>
                <w:lang w:val="en-US"/>
              </w:rPr>
              <w:t>24</w:t>
            </w:r>
            <w:r>
              <w:rPr>
                <w:szCs w:val="21"/>
                <w:lang w:val="en-US"/>
              </w:rPr>
              <w:t>ma</w:t>
            </w:r>
            <w:r>
              <w:rPr>
                <w:szCs w:val="21"/>
                <w:vertAlign w:val="superscript"/>
                <w:lang w:val="en-US"/>
              </w:rPr>
              <w:t>41</w:t>
            </w:r>
            <w:r>
              <w:rPr>
                <w:szCs w:val="21"/>
                <w:lang w:val="en-US"/>
              </w:rPr>
              <w:t>p'i</w:t>
            </w:r>
            <w:r>
              <w:rPr>
                <w:szCs w:val="21"/>
                <w:vertAlign w:val="superscript"/>
                <w:lang w:val="en-US"/>
              </w:rPr>
              <w:t>55</w:t>
            </w:r>
            <w:r>
              <w:rPr>
                <w:szCs w:val="21"/>
                <w:lang w:val="en-US"/>
              </w:rPr>
              <w:br/>
            </w:r>
            <w:r>
              <w:rPr>
                <w:rFonts w:hint="eastAsia"/>
                <w:szCs w:val="21"/>
                <w:lang w:val="en-US"/>
              </w:rPr>
              <w:t>②</w:t>
            </w:r>
            <w:r>
              <w:rPr>
                <w:rFonts w:hint="eastAsia"/>
                <w:szCs w:val="21"/>
              </w:rPr>
              <w:t>巴結</w:t>
            </w:r>
            <w:r>
              <w:rPr>
                <w:szCs w:val="21"/>
                <w:lang w:val="en-US"/>
              </w:rPr>
              <w:t>pa</w:t>
            </w:r>
            <w:r>
              <w:rPr>
                <w:szCs w:val="21"/>
                <w:vertAlign w:val="superscript"/>
                <w:lang w:val="en-US"/>
              </w:rPr>
              <w:t>33</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24</w:t>
            </w:r>
          </w:p>
        </w:tc>
        <w:tc>
          <w:tcPr>
            <w:tcW w:w="3673" w:type="dxa"/>
          </w:tcPr>
          <w:p>
            <w:pPr>
              <w:ind w:right="84"/>
              <w:jc w:val="left"/>
              <w:rPr>
                <w:szCs w:val="21"/>
                <w:lang w:val="en-US"/>
              </w:rPr>
            </w:pPr>
            <w:r>
              <w:rPr>
                <w:rFonts w:hint="eastAsia"/>
                <w:szCs w:val="21"/>
              </w:rPr>
              <w:t>賭咒</w:t>
            </w:r>
            <w:r>
              <w:rPr>
                <w:szCs w:val="21"/>
                <w:lang w:val="en-US"/>
              </w:rPr>
              <w:t>təu</w:t>
            </w:r>
            <w:r>
              <w:rPr>
                <w:szCs w:val="21"/>
                <w:vertAlign w:val="superscript"/>
                <w:lang w:val="en-US"/>
              </w:rPr>
              <w:t>41</w:t>
            </w:r>
            <w:r>
              <w:rPr>
                <w:szCs w:val="21"/>
                <w:lang w:val="en-US"/>
              </w:rPr>
              <w:t>tsəu</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lang w:val="en-US"/>
              </w:rPr>
              <w:t>①</w:t>
            </w:r>
            <w:r>
              <w:rPr>
                <w:rFonts w:hint="eastAsia"/>
                <w:szCs w:val="21"/>
              </w:rPr>
              <w:t>拍馬屁</w:t>
            </w:r>
            <w:r>
              <w:rPr>
                <w:szCs w:val="21"/>
                <w:lang w:val="en-US"/>
              </w:rPr>
              <w:t>p</w:t>
            </w:r>
            <w:r>
              <w:rPr>
                <w:rFonts w:hint="eastAsia"/>
                <w:szCs w:val="21"/>
                <w:lang w:val="en-US"/>
              </w:rPr>
              <w:t>‘</w:t>
            </w:r>
            <w:r>
              <w:rPr>
                <w:szCs w:val="21"/>
                <w:lang w:val="en-US"/>
              </w:rPr>
              <w:t>ak</w:t>
            </w:r>
            <w:r>
              <w:rPr>
                <w:szCs w:val="21"/>
                <w:vertAlign w:val="superscript"/>
                <w:lang w:val="en-US"/>
              </w:rPr>
              <w:t>5</w:t>
            </w:r>
            <w:r>
              <w:rPr>
                <w:szCs w:val="21"/>
                <w:lang w:val="en-US"/>
              </w:rPr>
              <w:t>ma</w:t>
            </w:r>
            <w:r>
              <w:rPr>
                <w:szCs w:val="21"/>
                <w:vertAlign w:val="superscript"/>
                <w:lang w:val="en-US"/>
              </w:rPr>
              <w:t>213</w:t>
            </w:r>
            <w:r>
              <w:rPr>
                <w:szCs w:val="21"/>
                <w:lang w:val="en-US"/>
              </w:rPr>
              <w:t>p'i</w:t>
            </w:r>
            <w:r>
              <w:rPr>
                <w:rFonts w:hint="eastAsia"/>
                <w:szCs w:val="21"/>
                <w:vertAlign w:val="superscript"/>
                <w:lang w:val="en-US"/>
              </w:rPr>
              <w:t>•</w:t>
            </w:r>
            <w:r>
              <w:rPr>
                <w:szCs w:val="21"/>
                <w:lang w:val="en-US"/>
              </w:rPr>
              <w:br/>
            </w:r>
            <w:r>
              <w:rPr>
                <w:rFonts w:hint="eastAsia"/>
                <w:szCs w:val="21"/>
                <w:lang w:val="en-US"/>
              </w:rPr>
              <w:t>②</w:t>
            </w:r>
            <w:r>
              <w:rPr>
                <w:rFonts w:hint="eastAsia"/>
                <w:szCs w:val="21"/>
              </w:rPr>
              <w:t>巴結</w:t>
            </w:r>
            <w:r>
              <w:rPr>
                <w:szCs w:val="21"/>
                <w:lang w:val="en-US"/>
              </w:rPr>
              <w:t>pa</w:t>
            </w:r>
            <w:r>
              <w:rPr>
                <w:szCs w:val="21"/>
                <w:vertAlign w:val="superscript"/>
                <w:lang w:val="en-US"/>
              </w:rPr>
              <w:t>42</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lang w:val="en-US"/>
              </w:rPr>
              <w:t>t</w:t>
            </w:r>
            <w:r>
              <w:rPr>
                <w:szCs w:val="21"/>
                <w:vertAlign w:val="superscript"/>
                <w:lang w:val="en-US"/>
              </w:rPr>
              <w:t>5</w:t>
            </w:r>
          </w:p>
        </w:tc>
        <w:tc>
          <w:tcPr>
            <w:tcW w:w="3673" w:type="dxa"/>
          </w:tcPr>
          <w:p>
            <w:pPr>
              <w:ind w:right="84"/>
              <w:jc w:val="left"/>
              <w:rPr>
                <w:szCs w:val="21"/>
                <w:lang w:val="en-US"/>
              </w:rPr>
            </w:pPr>
            <w:r>
              <w:rPr>
                <w:rFonts w:hint="eastAsia"/>
                <w:szCs w:val="21"/>
              </w:rPr>
              <w:t>賭咒</w:t>
            </w:r>
            <w:r>
              <w:rPr>
                <w:szCs w:val="21"/>
                <w:lang w:val="en-US"/>
              </w:rPr>
              <w:t>tu</w:t>
            </w:r>
            <w:r>
              <w:rPr>
                <w:szCs w:val="21"/>
                <w:vertAlign w:val="superscript"/>
                <w:lang w:val="en-US"/>
              </w:rPr>
              <w:t>213</w:t>
            </w:r>
            <w:r>
              <w:rPr>
                <w:szCs w:val="21"/>
                <w:lang w:val="en-US"/>
              </w:rPr>
              <w:t>tsəu</w:t>
            </w:r>
            <w:r>
              <w:rPr>
                <w:szCs w:val="21"/>
                <w:vertAlign w:val="superscript"/>
                <w:lang w:val="en-US"/>
              </w:rPr>
              <w:t>55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巴結</w:t>
            </w:r>
            <w:r>
              <w:rPr>
                <w:szCs w:val="21"/>
                <w:lang w:val="en-US"/>
              </w:rPr>
              <w:t>pa</w:t>
            </w:r>
            <w:r>
              <w:rPr>
                <w:szCs w:val="21"/>
                <w:vertAlign w:val="superscript"/>
                <w:lang w:val="en-US"/>
              </w:rPr>
              <w:t>44</w:t>
            </w:r>
            <w:r>
              <w:rPr>
                <w:szCs w:val="21"/>
                <w:lang w:val="en-US"/>
              </w:rPr>
              <w:t>kiat</w:t>
            </w:r>
            <w:r>
              <w:rPr>
                <w:szCs w:val="21"/>
                <w:vertAlign w:val="superscript"/>
                <w:lang w:val="en-US"/>
              </w:rPr>
              <w:t>21</w:t>
            </w:r>
          </w:p>
        </w:tc>
        <w:tc>
          <w:tcPr>
            <w:tcW w:w="3673" w:type="dxa"/>
          </w:tcPr>
          <w:p>
            <w:pPr>
              <w:ind w:right="84"/>
              <w:jc w:val="left"/>
              <w:rPr>
                <w:szCs w:val="21"/>
                <w:lang w:val="en-US"/>
              </w:rPr>
            </w:pPr>
            <w:r>
              <w:rPr>
                <w:rFonts w:hint="eastAsia"/>
                <w:szCs w:val="21"/>
              </w:rPr>
              <w:t>咒鬼</w:t>
            </w:r>
            <w:r>
              <w:rPr>
                <w:szCs w:val="21"/>
                <w:lang w:val="en-US"/>
              </w:rPr>
              <w:t>tsu</w:t>
            </w:r>
            <w:r>
              <w:rPr>
                <w:szCs w:val="21"/>
                <w:vertAlign w:val="superscript"/>
                <w:lang w:val="en-US"/>
              </w:rPr>
              <w:t>42</w:t>
            </w:r>
            <w:r>
              <w:rPr>
                <w:szCs w:val="21"/>
                <w:lang w:val="en-US"/>
              </w:rPr>
              <w:t>kui</w:t>
            </w:r>
            <w:r>
              <w:rPr>
                <w:szCs w:val="21"/>
                <w:vertAlign w:val="superscript"/>
                <w:lang w:val="en-US"/>
              </w:rPr>
              <w:t>31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托大脚</w:t>
            </w:r>
            <w:r>
              <w:rPr>
                <w:szCs w:val="21"/>
                <w:lang w:val="en-US"/>
              </w:rPr>
              <w:t>t‘</w:t>
            </w:r>
            <w:r>
              <w:rPr>
                <w:rFonts w:ascii="Cambria Math" w:hAnsi="Cambria Math" w:cs="Cambria Math"/>
                <w:szCs w:val="21"/>
                <w:lang w:val="en-US"/>
              </w:rPr>
              <w:t>ɔ</w:t>
            </w:r>
            <w:r>
              <w:rPr>
                <w:szCs w:val="21"/>
                <w:lang w:val="en-US"/>
              </w:rPr>
              <w:t>k</w:t>
            </w:r>
            <w:r>
              <w:rPr>
                <w:szCs w:val="21"/>
                <w:vertAlign w:val="superscript"/>
                <w:lang w:val="en-US"/>
              </w:rPr>
              <w:t>33</w:t>
            </w:r>
            <w:r>
              <w:rPr>
                <w:szCs w:val="21"/>
                <w:lang w:val="en-US"/>
              </w:rPr>
              <w:t>tai</w:t>
            </w:r>
            <w:r>
              <w:rPr>
                <w:szCs w:val="21"/>
                <w:vertAlign w:val="superscript"/>
                <w:lang w:val="en-US"/>
              </w:rPr>
              <w:t>22</w:t>
            </w:r>
            <w:r>
              <w:rPr>
                <w:szCs w:val="21"/>
                <w:lang w:val="en-US"/>
              </w:rPr>
              <w:t>kœk</w:t>
            </w:r>
            <w:r>
              <w:rPr>
                <w:szCs w:val="21"/>
                <w:vertAlign w:val="superscript"/>
                <w:lang w:val="en-US"/>
              </w:rPr>
              <w:t>33</w:t>
            </w:r>
          </w:p>
        </w:tc>
        <w:tc>
          <w:tcPr>
            <w:tcW w:w="3673" w:type="dxa"/>
          </w:tcPr>
          <w:p>
            <w:pPr>
              <w:ind w:right="84"/>
              <w:jc w:val="left"/>
              <w:rPr>
                <w:szCs w:val="21"/>
                <w:lang w:val="en-US"/>
              </w:rPr>
            </w:pPr>
            <w:r>
              <w:rPr>
                <w:rFonts w:hint="eastAsia"/>
                <w:szCs w:val="21"/>
              </w:rPr>
              <w:t>誓願</w:t>
            </w:r>
            <w:r>
              <w:rPr>
                <w:rFonts w:ascii="Cambria Math" w:hAnsi="Cambria Math" w:cs="Cambria Math"/>
                <w:szCs w:val="21"/>
                <w:lang w:val="en-US"/>
              </w:rPr>
              <w:t>ʃɐ</w:t>
            </w:r>
            <w:r>
              <w:rPr>
                <w:szCs w:val="21"/>
                <w:lang w:val="en-US"/>
              </w:rPr>
              <w:t>i</w:t>
            </w:r>
            <w:r>
              <w:rPr>
                <w:szCs w:val="21"/>
                <w:vertAlign w:val="superscript"/>
                <w:lang w:val="en-US"/>
              </w:rPr>
              <w:t>22</w:t>
            </w:r>
            <w:r>
              <w:rPr>
                <w:szCs w:val="21"/>
                <w:lang w:val="en-US"/>
              </w:rPr>
              <w:t>jyn</w:t>
            </w:r>
            <w:r>
              <w:rPr>
                <w:szCs w:val="21"/>
                <w:vertAlign w:val="superscript"/>
                <w:lang w:val="en-US"/>
              </w:rPr>
              <w:t>22</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托大脚</w:t>
            </w:r>
            <w:r>
              <w:rPr>
                <w:szCs w:val="21"/>
                <w:lang w:val="en-US"/>
              </w:rPr>
              <w:t>t‘</w:t>
            </w:r>
            <w:r>
              <w:rPr>
                <w:rFonts w:ascii="Cambria Math" w:hAnsi="Cambria Math" w:cs="Cambria Math"/>
                <w:szCs w:val="21"/>
                <w:lang w:val="en-US"/>
              </w:rPr>
              <w:t>ɔ</w:t>
            </w:r>
            <w:r>
              <w:rPr>
                <w:szCs w:val="21"/>
                <w:lang w:val="en-US"/>
              </w:rPr>
              <w:t>k</w:t>
            </w:r>
            <w:r>
              <w:rPr>
                <w:szCs w:val="21"/>
                <w:vertAlign w:val="superscript"/>
                <w:lang w:val="en-US"/>
              </w:rPr>
              <w:t>21</w:t>
            </w:r>
            <w:r>
              <w:rPr>
                <w:szCs w:val="21"/>
                <w:lang w:val="en-US"/>
              </w:rPr>
              <w:t>tai</w:t>
            </w:r>
            <w:r>
              <w:rPr>
                <w:szCs w:val="21"/>
                <w:vertAlign w:val="superscript"/>
                <w:lang w:val="en-US"/>
              </w:rPr>
              <w:t>454</w:t>
            </w:r>
            <w:r>
              <w:rPr>
                <w:szCs w:val="21"/>
                <w:lang w:val="en-US"/>
              </w:rPr>
              <w:t>ki</w:t>
            </w:r>
            <w:r>
              <w:rPr>
                <w:rFonts w:ascii="Cambria Math" w:hAnsi="Cambria Math" w:cs="Cambria Math"/>
                <w:szCs w:val="21"/>
                <w:lang w:val="en-US"/>
              </w:rPr>
              <w:t>ɛ</w:t>
            </w:r>
            <w:r>
              <w:rPr>
                <w:szCs w:val="21"/>
                <w:lang w:val="en-US"/>
              </w:rPr>
              <w:t>k</w:t>
            </w:r>
            <w:r>
              <w:rPr>
                <w:szCs w:val="21"/>
                <w:vertAlign w:val="superscript"/>
                <w:lang w:val="en-US"/>
              </w:rPr>
              <w:t>21</w:t>
            </w:r>
          </w:p>
        </w:tc>
        <w:tc>
          <w:tcPr>
            <w:tcW w:w="3673" w:type="dxa"/>
          </w:tcPr>
          <w:p>
            <w:pPr>
              <w:ind w:right="84"/>
              <w:jc w:val="left"/>
              <w:rPr>
                <w:szCs w:val="21"/>
                <w:lang w:val="en-US"/>
              </w:rPr>
            </w:pPr>
            <w:r>
              <w:rPr>
                <w:rFonts w:hint="eastAsia"/>
                <w:szCs w:val="21"/>
              </w:rPr>
              <w:t>誓願</w:t>
            </w:r>
            <w:r>
              <w:rPr>
                <w:rFonts w:ascii="Cambria Math" w:hAnsi="Cambria Math" w:cs="Cambria Math"/>
                <w:szCs w:val="21"/>
                <w:lang w:val="en-US"/>
              </w:rPr>
              <w:t>ʃɐ</w:t>
            </w:r>
            <w:r>
              <w:rPr>
                <w:szCs w:val="21"/>
                <w:lang w:val="en-US"/>
              </w:rPr>
              <w:t>i</w:t>
            </w:r>
            <w:r>
              <w:rPr>
                <w:szCs w:val="21"/>
                <w:vertAlign w:val="superscript"/>
                <w:lang w:val="en-US"/>
              </w:rPr>
              <w:t>454</w:t>
            </w:r>
            <w:r>
              <w:rPr>
                <w:szCs w:val="21"/>
                <w:lang w:val="en-US"/>
              </w:rPr>
              <w:t>jin</w:t>
            </w:r>
            <w:r>
              <w:rPr>
                <w:szCs w:val="21"/>
                <w:vertAlign w:val="superscript"/>
                <w:lang w:val="en-US"/>
              </w:rPr>
              <w:t>454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w:t>
            </w:r>
            <w:r>
              <w:rPr>
                <w:szCs w:val="21"/>
                <w:lang w:val="en-US"/>
              </w:rPr>
              <w:t>p'</w:t>
            </w:r>
            <w:r>
              <w:rPr>
                <w:rFonts w:ascii="Cambria Math" w:hAnsi="Cambria Math" w:cs="Cambria Math"/>
                <w:szCs w:val="21"/>
                <w:lang w:val="en-US"/>
              </w:rPr>
              <w:t>ɔ</w:t>
            </w:r>
            <w:r>
              <w:rPr>
                <w:szCs w:val="21"/>
                <w:vertAlign w:val="superscript"/>
                <w:lang w:val="en-US"/>
              </w:rPr>
              <w:t>24</w:t>
            </w:r>
          </w:p>
        </w:tc>
        <w:tc>
          <w:tcPr>
            <w:tcW w:w="3673" w:type="dxa"/>
          </w:tcPr>
          <w:p>
            <w:pPr>
              <w:ind w:right="84"/>
              <w:jc w:val="left"/>
              <w:rPr>
                <w:szCs w:val="21"/>
                <w:lang w:val="en-US"/>
              </w:rPr>
            </w:pPr>
            <w:r>
              <w:rPr>
                <w:rFonts w:hint="eastAsia"/>
                <w:szCs w:val="21"/>
              </w:rPr>
              <w:t>咒詛</w:t>
            </w:r>
            <w:r>
              <w:rPr>
                <w:szCs w:val="21"/>
                <w:lang w:val="en-US"/>
              </w:rPr>
              <w:t>tsiu</w:t>
            </w:r>
            <w:r>
              <w:rPr>
                <w:szCs w:val="21"/>
                <w:vertAlign w:val="superscript"/>
                <w:lang w:val="en-US"/>
              </w:rPr>
              <w:t>11</w:t>
            </w:r>
            <w:r>
              <w:rPr>
                <w:szCs w:val="21"/>
                <w:vertAlign w:val="subscript"/>
                <w:lang w:val="en-US"/>
              </w:rPr>
              <w:t>51</w:t>
            </w:r>
            <w:r>
              <w:rPr>
                <w:szCs w:val="21"/>
                <w:lang w:val="en-US"/>
              </w:rPr>
              <w:t>tsua</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①</w:t>
            </w:r>
            <w:r>
              <w:rPr>
                <w:rFonts w:hint="eastAsia"/>
                <w:szCs w:val="21"/>
              </w:rPr>
              <w:t>扶卵泡</w:t>
            </w:r>
            <w:r>
              <w:rPr>
                <w:szCs w:val="21"/>
                <w:lang w:val="en-US"/>
              </w:rPr>
              <w:t>hu</w:t>
            </w:r>
            <w:r>
              <w:rPr>
                <w:szCs w:val="21"/>
                <w:vertAlign w:val="superscript"/>
                <w:lang w:val="en-US"/>
              </w:rPr>
              <w:t>55</w:t>
            </w:r>
            <w:r>
              <w:rPr>
                <w:szCs w:val="21"/>
                <w:vertAlign w:val="subscript"/>
                <w:lang w:val="en-US"/>
              </w:rPr>
              <w:t>213</w:t>
            </w:r>
            <w:r>
              <w:rPr>
                <w:szCs w:val="21"/>
                <w:lang w:val="en-US"/>
              </w:rPr>
              <w:t>laŋ</w:t>
            </w:r>
            <w:r>
              <w:rPr>
                <w:szCs w:val="21"/>
                <w:vertAlign w:val="superscript"/>
                <w:lang w:val="en-US"/>
              </w:rPr>
              <w:t>35</w:t>
            </w:r>
            <w:r>
              <w:rPr>
                <w:szCs w:val="21"/>
                <w:vertAlign w:val="subscript"/>
                <w:lang w:val="en-US"/>
              </w:rPr>
              <w:t>21</w:t>
            </w:r>
            <w:r>
              <w:rPr>
                <w:szCs w:val="21"/>
                <w:lang w:val="en-US"/>
              </w:rPr>
              <w:t>p'a</w:t>
            </w:r>
            <w:r>
              <w:rPr>
                <w:szCs w:val="21"/>
                <w:vertAlign w:val="superscript"/>
                <w:lang w:val="en-US"/>
              </w:rPr>
              <w:t>33</w:t>
            </w:r>
            <w:r>
              <w:rPr>
                <w:szCs w:val="21"/>
                <w:lang w:val="en-US"/>
              </w:rPr>
              <w:br/>
            </w:r>
            <w:r>
              <w:rPr>
                <w:rFonts w:hint="eastAsia"/>
                <w:szCs w:val="21"/>
                <w:lang w:val="en-US"/>
              </w:rPr>
              <w:t>②</w:t>
            </w:r>
            <w:r>
              <w:rPr>
                <w:rFonts w:hint="eastAsia"/>
                <w:szCs w:val="21"/>
              </w:rPr>
              <w:t>扶</w:t>
            </w:r>
            <w:r>
              <w:rPr>
                <w:szCs w:val="21"/>
                <w:lang w:val="en-US"/>
              </w:rPr>
              <w:t>hu</w:t>
            </w:r>
            <w:r>
              <w:rPr>
                <w:szCs w:val="21"/>
                <w:vertAlign w:val="superscript"/>
                <w:lang w:val="en-US"/>
              </w:rPr>
              <w:t>55</w:t>
            </w:r>
          </w:p>
        </w:tc>
        <w:tc>
          <w:tcPr>
            <w:tcW w:w="3673" w:type="dxa"/>
          </w:tcPr>
          <w:p>
            <w:pPr>
              <w:ind w:right="84"/>
              <w:jc w:val="left"/>
              <w:rPr>
                <w:szCs w:val="21"/>
                <w:lang w:val="en-US"/>
              </w:rPr>
            </w:pPr>
            <w:r>
              <w:rPr>
                <w:rFonts w:hint="eastAsia"/>
                <w:szCs w:val="21"/>
              </w:rPr>
              <w:t>咒</w:t>
            </w:r>
            <w:r>
              <w:rPr>
                <w:szCs w:val="21"/>
                <w:lang w:val="en-US"/>
              </w:rPr>
              <w:t>tsiu</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捧</w:t>
            </w:r>
            <w:r>
              <w:rPr>
                <w:szCs w:val="21"/>
                <w:lang w:val="en-US"/>
              </w:rPr>
              <w:t>p‘uŋ</w:t>
            </w:r>
            <w:r>
              <w:rPr>
                <w:szCs w:val="21"/>
                <w:vertAlign w:val="superscript"/>
                <w:lang w:val="en-US"/>
              </w:rPr>
              <w:t>52</w:t>
            </w:r>
            <w:r>
              <w:rPr>
                <w:rFonts w:hint="eastAsia"/>
                <w:szCs w:val="21"/>
                <w:lang w:val="en-US"/>
              </w:rPr>
              <w:t>②</w:t>
            </w:r>
            <w:r>
              <w:rPr>
                <w:rFonts w:hint="eastAsia"/>
                <w:szCs w:val="21"/>
              </w:rPr>
              <w:t>巴結</w:t>
            </w:r>
            <w:r>
              <w:rPr>
                <w:szCs w:val="21"/>
                <w:lang w:val="en-US"/>
              </w:rPr>
              <w:t>pa</w:t>
            </w:r>
            <w:r>
              <w:rPr>
                <w:szCs w:val="21"/>
                <w:vertAlign w:val="superscript"/>
                <w:lang w:val="en-US"/>
              </w:rPr>
              <w:t>44</w:t>
            </w:r>
            <w:r>
              <w:rPr>
                <w:szCs w:val="21"/>
                <w:vertAlign w:val="subscript"/>
                <w:lang w:val="en-US"/>
              </w:rPr>
              <w:t>52</w:t>
            </w:r>
            <w:r>
              <w:rPr>
                <w:szCs w:val="21"/>
                <w:lang w:val="en-US"/>
              </w:rPr>
              <w:t>ie?</w:t>
            </w:r>
            <w:r>
              <w:rPr>
                <w:szCs w:val="21"/>
                <w:vertAlign w:val="superscript"/>
                <w:lang w:val="en-US"/>
              </w:rPr>
              <w:t>23</w:t>
            </w:r>
            <w:r>
              <w:rPr>
                <w:szCs w:val="21"/>
                <w:lang w:val="en-US"/>
              </w:rPr>
              <w:t>(k-)</w:t>
            </w:r>
          </w:p>
        </w:tc>
        <w:tc>
          <w:tcPr>
            <w:tcW w:w="3673" w:type="dxa"/>
          </w:tcPr>
          <w:p>
            <w:pPr>
              <w:ind w:right="84"/>
              <w:jc w:val="left"/>
              <w:rPr>
                <w:szCs w:val="21"/>
                <w:lang w:val="en-US"/>
              </w:rPr>
            </w:pPr>
            <w:r>
              <w:rPr>
                <w:rFonts w:hint="eastAsia"/>
                <w:szCs w:val="21"/>
              </w:rPr>
              <w:t>詛口</w:t>
            </w:r>
            <w:r>
              <w:rPr>
                <w:szCs w:val="21"/>
                <w:lang w:val="en-US"/>
              </w:rPr>
              <w:t>tsu</w:t>
            </w:r>
            <w:r>
              <w:rPr>
                <w:szCs w:val="21"/>
                <w:vertAlign w:val="superscript"/>
                <w:lang w:val="en-US"/>
              </w:rPr>
              <w:t>213</w:t>
            </w:r>
            <w:r>
              <w:rPr>
                <w:szCs w:val="21"/>
                <w:vertAlign w:val="subscript"/>
                <w:lang w:val="en-US"/>
              </w:rPr>
              <w:t>52</w:t>
            </w:r>
            <w:r>
              <w:rPr>
                <w:szCs w:val="21"/>
                <w:lang w:val="en-US"/>
              </w:rPr>
              <w:t>zui</w:t>
            </w:r>
            <w:r>
              <w:rPr>
                <w:szCs w:val="21"/>
                <w:vertAlign w:val="superscript"/>
                <w:lang w:val="en-US"/>
              </w:rPr>
              <w:t>213</w:t>
            </w:r>
            <w:r>
              <w:rPr>
                <w:szCs w:val="21"/>
                <w:lang w:val="en-US"/>
              </w:rPr>
              <w:t>(ts‘-)</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陪</w:t>
            </w:r>
            <w:r>
              <w:rPr>
                <w:b/>
                <w:szCs w:val="21"/>
                <w:lang w:val="en-US"/>
              </w:rPr>
              <w:t>p'ei</w:t>
            </w:r>
            <w:r>
              <w:rPr>
                <w:b/>
                <w:szCs w:val="21"/>
                <w:vertAlign w:val="superscript"/>
                <w:lang w:val="en-US"/>
              </w:rPr>
              <w:t>35</w:t>
            </w:r>
          </w:p>
        </w:tc>
        <w:tc>
          <w:tcPr>
            <w:tcW w:w="3673" w:type="dxa"/>
          </w:tcPr>
          <w:p>
            <w:pPr>
              <w:ind w:right="84"/>
              <w:jc w:val="left"/>
              <w:rPr>
                <w:b/>
                <w:szCs w:val="21"/>
                <w:lang w:val="en-US"/>
              </w:rPr>
            </w:pPr>
            <w:r>
              <w:rPr>
                <w:rFonts w:hint="eastAsia"/>
                <w:b/>
                <w:szCs w:val="21"/>
              </w:rPr>
              <w:t>做事儿</w:t>
            </w:r>
            <w:r>
              <w:rPr>
                <w:b/>
                <w:szCs w:val="21"/>
                <w:lang w:val="en-US"/>
              </w:rPr>
              <w:t>(</w:t>
            </w:r>
            <w:r>
              <w:rPr>
                <w:rFonts w:hint="eastAsia"/>
                <w:b/>
                <w:szCs w:val="21"/>
              </w:rPr>
              <w:t>工作</w:t>
            </w:r>
            <w:r>
              <w:rPr>
                <w:rFonts w:hint="eastAsia"/>
                <w:b/>
                <w:szCs w:val="21"/>
                <w:lang w:val="en-US"/>
              </w:rPr>
              <w:t>）</w:t>
            </w:r>
            <w:r>
              <w:rPr>
                <w:b/>
                <w:szCs w:val="21"/>
                <w:lang w:val="en-US"/>
              </w:rPr>
              <w:t>tsuo</w:t>
            </w:r>
            <w:r>
              <w:rPr>
                <w:b/>
                <w:szCs w:val="21"/>
                <w:vertAlign w:val="superscript"/>
                <w:lang w:val="en-US"/>
              </w:rPr>
              <w:t>51</w:t>
            </w:r>
            <w:r>
              <w:rPr>
                <w:rFonts w:ascii="Cambria Math" w:hAnsi="Cambria Math" w:cs="Cambria Math"/>
                <w:b/>
                <w:szCs w:val="21"/>
                <w:lang w:val="en-US"/>
              </w:rPr>
              <w:t>ʂʅ</w:t>
            </w:r>
            <w:r>
              <w:rPr>
                <w:b/>
                <w:szCs w:val="21"/>
                <w:lang w:val="en-US"/>
              </w:rPr>
              <w:t>r</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陪</w:t>
            </w:r>
            <w:r>
              <w:rPr>
                <w:szCs w:val="21"/>
                <w:lang w:val="en-US"/>
              </w:rPr>
              <w:t>p'ei</w:t>
            </w:r>
            <w:r>
              <w:rPr>
                <w:szCs w:val="21"/>
                <w:vertAlign w:val="superscript"/>
                <w:lang w:val="en-US"/>
              </w:rPr>
              <w:t>35</w:t>
            </w:r>
          </w:p>
        </w:tc>
        <w:tc>
          <w:tcPr>
            <w:tcW w:w="3673" w:type="dxa"/>
          </w:tcPr>
          <w:p>
            <w:pPr>
              <w:ind w:right="84"/>
              <w:jc w:val="left"/>
              <w:rPr>
                <w:szCs w:val="21"/>
                <w:lang w:val="en-US"/>
              </w:rPr>
            </w:pPr>
            <w:r>
              <w:rPr>
                <w:rFonts w:hint="eastAsia"/>
                <w:szCs w:val="21"/>
              </w:rPr>
              <w:t>做事儿</w:t>
            </w:r>
            <w:r>
              <w:rPr>
                <w:szCs w:val="21"/>
                <w:lang w:val="en-US"/>
              </w:rPr>
              <w:t>tsuo</w:t>
            </w:r>
            <w:r>
              <w:rPr>
                <w:szCs w:val="21"/>
                <w:vertAlign w:val="superscript"/>
                <w:lang w:val="en-US"/>
              </w:rPr>
              <w:t>51</w:t>
            </w:r>
            <w:r>
              <w:rPr>
                <w:rFonts w:ascii="Cambria Math" w:hAnsi="Cambria Math" w:cs="Cambria Math"/>
                <w:szCs w:val="21"/>
                <w:lang w:val="en-US"/>
              </w:rPr>
              <w:t>ʂʅ</w:t>
            </w:r>
            <w:r>
              <w:rPr>
                <w:szCs w:val="21"/>
                <w:lang w:val="en-US"/>
              </w:rPr>
              <w:t>r</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陪</w:t>
            </w:r>
            <w:r>
              <w:rPr>
                <w:szCs w:val="21"/>
                <w:lang w:val="en-US"/>
              </w:rPr>
              <w:t>p'ei</w:t>
            </w:r>
            <w:r>
              <w:rPr>
                <w:szCs w:val="21"/>
                <w:vertAlign w:val="superscript"/>
                <w:lang w:val="en-US"/>
              </w:rPr>
              <w:t>42</w:t>
            </w:r>
          </w:p>
        </w:tc>
        <w:tc>
          <w:tcPr>
            <w:tcW w:w="3673" w:type="dxa"/>
          </w:tcPr>
          <w:p>
            <w:pPr>
              <w:ind w:right="84"/>
              <w:jc w:val="left"/>
              <w:rPr>
                <w:szCs w:val="21"/>
                <w:lang w:val="en-US"/>
              </w:rPr>
            </w:pPr>
            <w:r>
              <w:rPr>
                <w:rFonts w:hint="eastAsia"/>
                <w:szCs w:val="21"/>
              </w:rPr>
              <w:t>做事儿</w:t>
            </w:r>
            <w:r>
              <w:rPr>
                <w:szCs w:val="21"/>
                <w:lang w:val="en-US"/>
              </w:rPr>
              <w:t>tsuə</w:t>
            </w:r>
            <w:r>
              <w:rPr>
                <w:szCs w:val="21"/>
                <w:vertAlign w:val="superscript"/>
                <w:lang w:val="en-US"/>
              </w:rPr>
              <w:t>21</w:t>
            </w:r>
            <w:r>
              <w:rPr>
                <w:rFonts w:ascii="Cambria Math" w:hAnsi="Cambria Math" w:cs="Cambria Math"/>
                <w:szCs w:val="21"/>
                <w:lang w:val="en-US"/>
              </w:rPr>
              <w:t>ʂʅ</w:t>
            </w:r>
            <w:r>
              <w:rPr>
                <w:szCs w:val="21"/>
                <w:lang w:val="en-US"/>
              </w:rPr>
              <w:t>r</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陪</w:t>
            </w:r>
            <w:r>
              <w:rPr>
                <w:szCs w:val="21"/>
                <w:lang w:val="en-US"/>
              </w:rPr>
              <w:t>p‘ei</w:t>
            </w:r>
            <w:r>
              <w:rPr>
                <w:szCs w:val="21"/>
                <w:vertAlign w:val="superscript"/>
                <w:lang w:val="en-US"/>
              </w:rPr>
              <w:t>35</w:t>
            </w:r>
          </w:p>
        </w:tc>
        <w:tc>
          <w:tcPr>
            <w:tcW w:w="3673" w:type="dxa"/>
          </w:tcPr>
          <w:p>
            <w:pPr>
              <w:ind w:right="84"/>
              <w:jc w:val="left"/>
              <w:rPr>
                <w:szCs w:val="21"/>
                <w:lang w:val="en-US"/>
              </w:rPr>
            </w:pPr>
            <w:r>
              <w:rPr>
                <w:rFonts w:hint="eastAsia"/>
                <w:szCs w:val="21"/>
              </w:rPr>
              <w:t>做事儿</w:t>
            </w:r>
            <w:r>
              <w:rPr>
                <w:szCs w:val="21"/>
                <w:lang w:val="en-US"/>
              </w:rPr>
              <w:t>tsuə</w:t>
            </w:r>
            <w:r>
              <w:rPr>
                <w:szCs w:val="21"/>
                <w:vertAlign w:val="superscript"/>
                <w:lang w:val="en-US"/>
              </w:rPr>
              <w:t>41</w:t>
            </w:r>
            <w:r>
              <w:rPr>
                <w:szCs w:val="21"/>
                <w:lang w:val="en-US"/>
              </w:rPr>
              <w:t>s</w:t>
            </w:r>
            <w:r>
              <w:rPr>
                <w:rFonts w:ascii="Tahoma" w:hAnsi="Tahoma" w:cs="Tahoma"/>
                <w:szCs w:val="21"/>
              </w:rPr>
              <w:t>ๅ</w:t>
            </w:r>
            <w:r>
              <w:rPr>
                <w:szCs w:val="21"/>
                <w:lang w:val="en-US"/>
              </w:rPr>
              <w:t>r</w:t>
            </w:r>
            <w:r>
              <w:rPr>
                <w:szCs w:val="21"/>
                <w:vertAlign w:val="superscript"/>
                <w:lang w:val="en-US"/>
              </w:rPr>
              <w:t>11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陪</w:t>
            </w:r>
            <w:r>
              <w:rPr>
                <w:szCs w:val="21"/>
                <w:lang w:val="en-US"/>
              </w:rPr>
              <w:t>p'ei</w:t>
            </w:r>
            <w:r>
              <w:rPr>
                <w:szCs w:val="21"/>
                <w:vertAlign w:val="superscript"/>
                <w:lang w:val="en-US"/>
              </w:rPr>
              <w:t>24</w:t>
            </w:r>
          </w:p>
        </w:tc>
        <w:tc>
          <w:tcPr>
            <w:tcW w:w="3673" w:type="dxa"/>
          </w:tcPr>
          <w:p>
            <w:pPr>
              <w:ind w:right="84"/>
              <w:jc w:val="left"/>
              <w:rPr>
                <w:szCs w:val="21"/>
                <w:lang w:val="en-US"/>
              </w:rPr>
            </w:pPr>
            <w:r>
              <w:rPr>
                <w:rFonts w:hint="eastAsia"/>
                <w:szCs w:val="21"/>
              </w:rPr>
              <w:t>做事</w:t>
            </w:r>
            <w:r>
              <w:rPr>
                <w:szCs w:val="21"/>
                <w:lang w:val="en-US"/>
              </w:rPr>
              <w:t>tsuo</w:t>
            </w:r>
            <w:r>
              <w:rPr>
                <w:szCs w:val="21"/>
                <w:vertAlign w:val="superscript"/>
                <w:lang w:val="en-US"/>
              </w:rPr>
              <w:t>45</w:t>
            </w:r>
            <w:r>
              <w:rPr>
                <w:szCs w:val="21"/>
                <w:lang w:val="en-US"/>
              </w:rPr>
              <w:t>s</w:t>
            </w:r>
            <w:r>
              <w:rPr>
                <w:rFonts w:ascii="Tahoma" w:hAnsi="Tahoma" w:cs="Tahoma"/>
                <w:szCs w:val="21"/>
              </w:rPr>
              <w:t>ๅ</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陪</w:t>
            </w:r>
            <w:r>
              <w:rPr>
                <w:szCs w:val="21"/>
                <w:lang w:val="en-US"/>
              </w:rPr>
              <w:t>p‘ei</w:t>
            </w:r>
            <w:r>
              <w:rPr>
                <w:szCs w:val="21"/>
                <w:vertAlign w:val="superscript"/>
                <w:lang w:val="en-US"/>
              </w:rPr>
              <w:t>31</w:t>
            </w:r>
          </w:p>
        </w:tc>
        <w:tc>
          <w:tcPr>
            <w:tcW w:w="3673" w:type="dxa"/>
          </w:tcPr>
          <w:p>
            <w:pPr>
              <w:ind w:right="84"/>
              <w:jc w:val="left"/>
              <w:rPr>
                <w:szCs w:val="21"/>
                <w:lang w:val="en-US"/>
              </w:rPr>
            </w:pPr>
            <w:r>
              <w:rPr>
                <w:rFonts w:hint="eastAsia"/>
                <w:szCs w:val="21"/>
              </w:rPr>
              <w:t>做事</w:t>
            </w:r>
            <w:r>
              <w:rPr>
                <w:szCs w:val="21"/>
                <w:lang w:val="en-US"/>
              </w:rPr>
              <w:t>tsu</w:t>
            </w:r>
            <w:r>
              <w:rPr>
                <w:szCs w:val="21"/>
                <w:vertAlign w:val="superscript"/>
                <w:lang w:val="en-US"/>
              </w:rPr>
              <w:t>13</w:t>
            </w:r>
            <w:r>
              <w:rPr>
                <w:szCs w:val="21"/>
                <w:lang w:val="en-US"/>
              </w:rPr>
              <w:t>s</w:t>
            </w:r>
            <w:r>
              <w:rPr>
                <w:rFonts w:ascii="Tahoma" w:hAnsi="Tahoma" w:cs="Tahoma"/>
                <w:szCs w:val="21"/>
              </w:rPr>
              <w:t>ๅ</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陪</w:t>
            </w:r>
            <w:r>
              <w:rPr>
                <w:szCs w:val="21"/>
                <w:lang w:val="en-US"/>
              </w:rPr>
              <w:t>p‘e</w:t>
            </w:r>
            <w:r>
              <w:rPr>
                <w:szCs w:val="21"/>
                <w:vertAlign w:val="superscript"/>
                <w:lang w:val="en-US"/>
              </w:rPr>
              <w:t>31</w:t>
            </w:r>
          </w:p>
        </w:tc>
        <w:tc>
          <w:tcPr>
            <w:tcW w:w="3673" w:type="dxa"/>
          </w:tcPr>
          <w:p>
            <w:pPr>
              <w:ind w:right="84"/>
              <w:jc w:val="left"/>
              <w:rPr>
                <w:szCs w:val="21"/>
                <w:lang w:val="en-US"/>
              </w:rPr>
            </w:pPr>
            <w:r>
              <w:rPr>
                <w:rFonts w:hint="eastAsia"/>
                <w:szCs w:val="21"/>
              </w:rPr>
              <w:t>做事</w:t>
            </w:r>
            <w:r>
              <w:rPr>
                <w:szCs w:val="21"/>
                <w:lang w:val="en-US"/>
              </w:rPr>
              <w:t>tsuo</w:t>
            </w:r>
            <w:r>
              <w:rPr>
                <w:szCs w:val="21"/>
                <w:vertAlign w:val="superscript"/>
                <w:lang w:val="en-US"/>
              </w:rPr>
              <w:t>13</w:t>
            </w:r>
            <w:r>
              <w:rPr>
                <w:rFonts w:ascii="Cambria Math" w:hAnsi="Cambria Math" w:cs="Cambria Math"/>
                <w:szCs w:val="21"/>
                <w:lang w:val="en-US"/>
              </w:rPr>
              <w:t>ʂʅ</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陪</w:t>
            </w:r>
            <w:r>
              <w:rPr>
                <w:szCs w:val="21"/>
                <w:lang w:val="en-US"/>
              </w:rPr>
              <w:t>p'ei</w:t>
            </w:r>
            <w:r>
              <w:rPr>
                <w:szCs w:val="21"/>
                <w:vertAlign w:val="superscript"/>
                <w:lang w:val="en-US"/>
              </w:rPr>
              <w:t>55</w:t>
            </w:r>
          </w:p>
        </w:tc>
        <w:tc>
          <w:tcPr>
            <w:tcW w:w="3673" w:type="dxa"/>
          </w:tcPr>
          <w:p>
            <w:pPr>
              <w:ind w:right="84"/>
              <w:jc w:val="left"/>
              <w:rPr>
                <w:szCs w:val="21"/>
                <w:lang w:val="en-US"/>
              </w:rPr>
            </w:pPr>
            <w:r>
              <w:rPr>
                <w:rFonts w:hint="eastAsia"/>
                <w:szCs w:val="21"/>
              </w:rPr>
              <w:t>做事</w:t>
            </w:r>
            <w:r>
              <w:rPr>
                <w:szCs w:val="21"/>
                <w:lang w:val="en-US"/>
              </w:rPr>
              <w:t>ts</w:t>
            </w:r>
            <w:r>
              <w:rPr>
                <w:rFonts w:ascii="Cambria Math" w:hAnsi="Cambria Math" w:cs="Cambria Math"/>
                <w:szCs w:val="21"/>
                <w:lang w:val="en-US"/>
              </w:rPr>
              <w:t>ʊ</w:t>
            </w:r>
            <w:r>
              <w:rPr>
                <w:szCs w:val="21"/>
                <w:vertAlign w:val="superscript"/>
                <w:lang w:val="en-US"/>
              </w:rPr>
              <w:t>53</w:t>
            </w:r>
            <w:r>
              <w:rPr>
                <w:szCs w:val="21"/>
                <w:lang w:val="en-US"/>
              </w:rPr>
              <w:t>s</w:t>
            </w:r>
            <w:r>
              <w:rPr>
                <w:rFonts w:ascii="Tahoma" w:hAnsi="Tahoma" w:cs="Tahoma"/>
                <w:szCs w:val="21"/>
              </w:rPr>
              <w:t>ๅ</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陪</w:t>
            </w:r>
            <w:r>
              <w:rPr>
                <w:szCs w:val="21"/>
                <w:lang w:val="en-US"/>
              </w:rPr>
              <w:t>p'əi</w:t>
            </w:r>
            <w:r>
              <w:rPr>
                <w:szCs w:val="21"/>
                <w:vertAlign w:val="superscript"/>
                <w:lang w:val="en-US"/>
              </w:rPr>
              <w:t>34</w:t>
            </w:r>
          </w:p>
        </w:tc>
        <w:tc>
          <w:tcPr>
            <w:tcW w:w="3673" w:type="dxa"/>
          </w:tcPr>
          <w:p>
            <w:pPr>
              <w:ind w:right="84"/>
              <w:jc w:val="left"/>
              <w:rPr>
                <w:szCs w:val="21"/>
                <w:lang w:val="en-US"/>
              </w:rPr>
            </w:pPr>
            <w:r>
              <w:rPr>
                <w:rFonts w:hint="eastAsia"/>
                <w:szCs w:val="21"/>
              </w:rPr>
              <w:t>做事</w:t>
            </w:r>
            <w:r>
              <w:rPr>
                <w:szCs w:val="21"/>
                <w:lang w:val="en-US"/>
              </w:rPr>
              <w:t>tso</w:t>
            </w:r>
            <w:r>
              <w:rPr>
                <w:szCs w:val="21"/>
                <w:vertAlign w:val="superscript"/>
                <w:lang w:val="en-US"/>
              </w:rPr>
              <w:t>55</w:t>
            </w:r>
            <w:r>
              <w:rPr>
                <w:szCs w:val="21"/>
                <w:lang w:val="en-US"/>
              </w:rPr>
              <w:t>s</w:t>
            </w:r>
            <w:r>
              <w:rPr>
                <w:rFonts w:ascii="Tahoma" w:hAnsi="Tahoma" w:cs="Tahoma"/>
                <w:szCs w:val="21"/>
              </w:rPr>
              <w:t>ๅ</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陪</w:t>
            </w:r>
            <w:r>
              <w:rPr>
                <w:szCs w:val="21"/>
                <w:lang w:val="en-US"/>
              </w:rPr>
              <w:t>bE</w:t>
            </w:r>
            <w:r>
              <w:rPr>
                <w:szCs w:val="21"/>
                <w:vertAlign w:val="superscript"/>
                <w:lang w:val="en-US"/>
              </w:rPr>
              <w:t>24</w:t>
            </w:r>
          </w:p>
        </w:tc>
        <w:tc>
          <w:tcPr>
            <w:tcW w:w="3673" w:type="dxa"/>
          </w:tcPr>
          <w:p>
            <w:pPr>
              <w:ind w:right="84"/>
              <w:jc w:val="left"/>
              <w:rPr>
                <w:szCs w:val="21"/>
                <w:lang w:val="en-US"/>
              </w:rPr>
            </w:pPr>
            <w:r>
              <w:rPr>
                <w:rFonts w:hint="eastAsia"/>
                <w:szCs w:val="21"/>
              </w:rPr>
              <w:t>做事体</w:t>
            </w:r>
            <w:r>
              <w:rPr>
                <w:szCs w:val="21"/>
                <w:lang w:val="en-US"/>
              </w:rPr>
              <w:t>tsəu</w:t>
            </w:r>
            <w:r>
              <w:rPr>
                <w:szCs w:val="21"/>
                <w:vertAlign w:val="superscript"/>
                <w:lang w:val="en-US"/>
              </w:rPr>
              <w:t>514</w:t>
            </w:r>
            <w:r>
              <w:rPr>
                <w:szCs w:val="21"/>
                <w:vertAlign w:val="subscript"/>
                <w:lang w:val="en-US"/>
              </w:rPr>
              <w:t>44</w:t>
            </w:r>
            <w:r>
              <w:rPr>
                <w:szCs w:val="21"/>
                <w:lang w:val="en-US"/>
              </w:rPr>
              <w:t>z</w:t>
            </w:r>
            <w:r>
              <w:rPr>
                <w:rFonts w:ascii="Tahoma" w:hAnsi="Tahoma" w:cs="Tahoma"/>
                <w:szCs w:val="21"/>
              </w:rPr>
              <w:t>ๅ</w:t>
            </w:r>
            <w:r>
              <w:rPr>
                <w:szCs w:val="21"/>
                <w:vertAlign w:val="superscript"/>
                <w:lang w:val="en-US"/>
              </w:rPr>
              <w:t>31</w:t>
            </w:r>
            <w:r>
              <w:rPr>
                <w:szCs w:val="21"/>
                <w:vertAlign w:val="subscript"/>
                <w:lang w:val="en-US"/>
              </w:rPr>
              <w:t>21</w:t>
            </w:r>
            <w:r>
              <w:rPr>
                <w:szCs w:val="21"/>
                <w:lang w:val="en-US"/>
              </w:rPr>
              <w:t>t'i</w:t>
            </w:r>
            <w:r>
              <w:rPr>
                <w:szCs w:val="21"/>
                <w:vertAlign w:val="superscript"/>
                <w:lang w:val="en-US"/>
              </w:rPr>
              <w:t>41</w:t>
            </w:r>
            <w:r>
              <w:rPr>
                <w:szCs w:val="21"/>
                <w:vertAlign w:val="subscript"/>
                <w:lang w:val="en-US"/>
              </w:rPr>
              <w:t>21</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陪</w:t>
            </w:r>
            <w:r>
              <w:rPr>
                <w:szCs w:val="21"/>
                <w:lang w:val="en-US"/>
              </w:rPr>
              <w:t>bai</w:t>
            </w:r>
            <w:r>
              <w:rPr>
                <w:szCs w:val="21"/>
                <w:vertAlign w:val="superscript"/>
                <w:lang w:val="en-US"/>
              </w:rPr>
              <w:t>31</w:t>
            </w:r>
          </w:p>
        </w:tc>
        <w:tc>
          <w:tcPr>
            <w:tcW w:w="3673" w:type="dxa"/>
          </w:tcPr>
          <w:p>
            <w:pPr>
              <w:ind w:right="84"/>
              <w:jc w:val="left"/>
              <w:rPr>
                <w:szCs w:val="21"/>
                <w:lang w:val="en-US"/>
              </w:rPr>
            </w:pPr>
            <w:r>
              <w:rPr>
                <w:rFonts w:hint="eastAsia"/>
                <w:szCs w:val="21"/>
              </w:rPr>
              <w:t>做事干</w:t>
            </w:r>
            <w:r>
              <w:rPr>
                <w:szCs w:val="21"/>
                <w:lang w:val="en-US"/>
              </w:rPr>
              <w:t>tsəu</w:t>
            </w:r>
            <w:r>
              <w:rPr>
                <w:szCs w:val="21"/>
                <w:vertAlign w:val="superscript"/>
                <w:lang w:val="en-US"/>
              </w:rPr>
              <w:t>42</w:t>
            </w:r>
            <w:r>
              <w:rPr>
                <w:szCs w:val="21"/>
                <w:lang w:val="en-US"/>
              </w:rPr>
              <w:t>z</w:t>
            </w:r>
            <w:r>
              <w:rPr>
                <w:rFonts w:ascii="Tahoma" w:hAnsi="Tahoma" w:cs="Tahoma"/>
                <w:szCs w:val="21"/>
              </w:rPr>
              <w:t>ๅ</w:t>
            </w:r>
            <w:r>
              <w:rPr>
                <w:szCs w:val="21"/>
                <w:vertAlign w:val="superscript"/>
                <w:lang w:val="en-US"/>
              </w:rPr>
              <w:t>11</w:t>
            </w:r>
            <w:r>
              <w:rPr>
                <w:szCs w:val="21"/>
                <w:lang w:val="en-US"/>
              </w:rPr>
              <w:t>ky</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陪</w:t>
            </w:r>
            <w:r>
              <w:rPr>
                <w:szCs w:val="21"/>
                <w:lang w:val="en-US"/>
              </w:rPr>
              <w:t>pei</w:t>
            </w:r>
            <w:r>
              <w:rPr>
                <w:szCs w:val="21"/>
                <w:vertAlign w:val="superscript"/>
                <w:lang w:val="en-US"/>
              </w:rPr>
              <w:t>13</w:t>
            </w:r>
          </w:p>
        </w:tc>
        <w:tc>
          <w:tcPr>
            <w:tcW w:w="3673" w:type="dxa"/>
          </w:tcPr>
          <w:p>
            <w:pPr>
              <w:ind w:right="84"/>
              <w:jc w:val="left"/>
              <w:rPr>
                <w:szCs w:val="21"/>
                <w:lang w:val="en-US"/>
              </w:rPr>
            </w:pPr>
            <w:r>
              <w:rPr>
                <w:rFonts w:hint="eastAsia"/>
                <w:szCs w:val="21"/>
              </w:rPr>
              <w:t>做事</w:t>
            </w:r>
            <w:r>
              <w:rPr>
                <w:szCs w:val="21"/>
                <w:lang w:val="en-US"/>
              </w:rPr>
              <w:t>tsəu</w:t>
            </w:r>
            <w:r>
              <w:rPr>
                <w:szCs w:val="21"/>
                <w:vertAlign w:val="superscript"/>
                <w:lang w:val="en-US"/>
              </w:rPr>
              <w:t>55</w:t>
            </w:r>
            <w:r>
              <w:rPr>
                <w:szCs w:val="21"/>
                <w:lang w:val="en-US"/>
              </w:rPr>
              <w:t>s</w:t>
            </w:r>
            <w:r>
              <w:rPr>
                <w:rFonts w:ascii="Tahoma" w:hAnsi="Tahoma" w:cs="Tahoma"/>
                <w:szCs w:val="21"/>
              </w:rPr>
              <w:t>ๅ</w:t>
            </w:r>
            <w:r>
              <w:rPr>
                <w:szCs w:val="21"/>
                <w:vertAlign w:val="superscript"/>
                <w:lang w:val="en-US"/>
              </w:rPr>
              <w:t>21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陪</w:t>
            </w:r>
            <w:r>
              <w:rPr>
                <w:szCs w:val="21"/>
                <w:lang w:val="en-US"/>
              </w:rPr>
              <w:t>p'ei</w:t>
            </w:r>
            <w:r>
              <w:rPr>
                <w:szCs w:val="21"/>
                <w:vertAlign w:val="superscript"/>
                <w:lang w:val="en-US"/>
              </w:rPr>
              <w:t>24</w:t>
            </w:r>
          </w:p>
        </w:tc>
        <w:tc>
          <w:tcPr>
            <w:tcW w:w="3673" w:type="dxa"/>
          </w:tcPr>
          <w:p>
            <w:pPr>
              <w:ind w:right="84"/>
              <w:jc w:val="left"/>
              <w:rPr>
                <w:szCs w:val="21"/>
                <w:lang w:val="en-US"/>
              </w:rPr>
            </w:pPr>
            <w:r>
              <w:rPr>
                <w:rFonts w:hint="eastAsia"/>
                <w:szCs w:val="21"/>
              </w:rPr>
              <w:t>做事</w:t>
            </w:r>
            <w:r>
              <w:rPr>
                <w:szCs w:val="21"/>
                <w:lang w:val="en-US"/>
              </w:rPr>
              <w:t>ts</w:t>
            </w:r>
            <w:r>
              <w:rPr>
                <w:rFonts w:ascii="Cambria Math" w:hAnsi="Cambria Math" w:cs="Cambria Math"/>
                <w:szCs w:val="21"/>
                <w:lang w:val="en-US"/>
              </w:rPr>
              <w:t>ɔ</w:t>
            </w:r>
            <w:r>
              <w:rPr>
                <w:szCs w:val="21"/>
                <w:vertAlign w:val="superscript"/>
                <w:lang w:val="en-US"/>
              </w:rPr>
              <w:t>55</w:t>
            </w:r>
            <w:r>
              <w:rPr>
                <w:szCs w:val="21"/>
                <w:lang w:val="en-US"/>
              </w:rPr>
              <w:t>s</w:t>
            </w:r>
            <w:r>
              <w:rPr>
                <w:rFonts w:ascii="Tahoma" w:hAnsi="Tahoma" w:cs="Tahoma"/>
                <w:szCs w:val="21"/>
              </w:rPr>
              <w:t>ๅ</w:t>
            </w:r>
            <w:r>
              <w:rPr>
                <w:szCs w:val="21"/>
                <w:vertAlign w:val="superscript"/>
                <w:lang w:val="en-US"/>
              </w:rPr>
              <w:t>31</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陪</w:t>
            </w:r>
            <w:r>
              <w:rPr>
                <w:szCs w:val="21"/>
                <w:lang w:val="en-US"/>
              </w:rPr>
              <w:t>p‘i</w:t>
            </w:r>
            <w:r>
              <w:rPr>
                <w:szCs w:val="21"/>
                <w:vertAlign w:val="superscript"/>
                <w:lang w:val="en-US"/>
              </w:rPr>
              <w:t>12</w:t>
            </w:r>
          </w:p>
        </w:tc>
        <w:tc>
          <w:tcPr>
            <w:tcW w:w="3673" w:type="dxa"/>
          </w:tcPr>
          <w:p>
            <w:pPr>
              <w:ind w:right="84"/>
              <w:jc w:val="left"/>
              <w:rPr>
                <w:szCs w:val="21"/>
                <w:lang w:val="en-US"/>
              </w:rPr>
            </w:pPr>
            <w:r>
              <w:rPr>
                <w:rFonts w:hint="eastAsia"/>
                <w:szCs w:val="21"/>
              </w:rPr>
              <w:t>做事</w:t>
            </w:r>
            <w:r>
              <w:rPr>
                <w:szCs w:val="21"/>
                <w:lang w:val="en-US"/>
              </w:rPr>
              <w:t>ts</w:t>
            </w:r>
            <w:r>
              <w:rPr>
                <w:rFonts w:ascii="Cambria Math" w:hAnsi="Cambria Math" w:cs="Cambria Math"/>
                <w:szCs w:val="21"/>
                <w:lang w:val="en-US"/>
              </w:rPr>
              <w:t>ɔ</w:t>
            </w:r>
            <w:r>
              <w:rPr>
                <w:szCs w:val="21"/>
                <w:vertAlign w:val="superscript"/>
                <w:lang w:val="en-US"/>
              </w:rPr>
              <w:t>42</w:t>
            </w:r>
            <w:r>
              <w:rPr>
                <w:szCs w:val="21"/>
                <w:lang w:val="en-US"/>
              </w:rPr>
              <w:t>s</w:t>
            </w:r>
            <w:r>
              <w:rPr>
                <w:rFonts w:ascii="Tahoma" w:hAnsi="Tahoma" w:cs="Tahoma"/>
                <w:szCs w:val="21"/>
              </w:rPr>
              <w:t>ๅ</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陪</w:t>
            </w:r>
            <w:r>
              <w:rPr>
                <w:szCs w:val="21"/>
                <w:lang w:val="en-US"/>
              </w:rPr>
              <w:t>p‘ui</w:t>
            </w:r>
            <w:r>
              <w:rPr>
                <w:szCs w:val="21"/>
                <w:vertAlign w:val="superscript"/>
                <w:lang w:val="en-US"/>
              </w:rPr>
              <w:t>21</w:t>
            </w:r>
          </w:p>
        </w:tc>
        <w:tc>
          <w:tcPr>
            <w:tcW w:w="3673" w:type="dxa"/>
          </w:tcPr>
          <w:p>
            <w:pPr>
              <w:ind w:right="84"/>
              <w:jc w:val="left"/>
              <w:rPr>
                <w:szCs w:val="21"/>
                <w:lang w:val="en-US"/>
              </w:rPr>
            </w:pPr>
            <w:r>
              <w:rPr>
                <w:rFonts w:hint="eastAsia"/>
                <w:szCs w:val="21"/>
              </w:rPr>
              <w:t>做事</w:t>
            </w:r>
            <w:r>
              <w:rPr>
                <w:szCs w:val="21"/>
                <w:lang w:val="en-US"/>
              </w:rPr>
              <w:t>t</w:t>
            </w:r>
            <w:r>
              <w:rPr>
                <w:rFonts w:ascii="Cambria Math" w:hAnsi="Cambria Math" w:cs="Cambria Math"/>
                <w:szCs w:val="21"/>
                <w:lang w:val="en-US"/>
              </w:rPr>
              <w:t>ʃ</w:t>
            </w:r>
            <w:r>
              <w:rPr>
                <w:szCs w:val="21"/>
                <w:lang w:val="en-US"/>
              </w:rPr>
              <w:t>ou</w:t>
            </w:r>
            <w:r>
              <w:rPr>
                <w:szCs w:val="21"/>
                <w:vertAlign w:val="superscript"/>
                <w:lang w:val="en-US"/>
              </w:rPr>
              <w:t>33</w:t>
            </w:r>
            <w:r>
              <w:rPr>
                <w:rFonts w:ascii="Cambria Math" w:hAnsi="Cambria Math" w:cs="Cambria Math"/>
                <w:szCs w:val="21"/>
                <w:lang w:val="en-US"/>
              </w:rPr>
              <w:t>ʃ</w:t>
            </w:r>
            <w:r>
              <w:rPr>
                <w:szCs w:val="21"/>
                <w:lang w:val="en-US"/>
              </w:rPr>
              <w:t>i</w:t>
            </w:r>
            <w:r>
              <w:rPr>
                <w:szCs w:val="21"/>
                <w:vertAlign w:val="superscript"/>
                <w:lang w:val="en-US"/>
              </w:rPr>
              <w:t>22</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伴</w:t>
            </w:r>
            <w:r>
              <w:rPr>
                <w:szCs w:val="21"/>
                <w:lang w:val="en-US"/>
              </w:rPr>
              <w:t>pun</w:t>
            </w:r>
            <w:r>
              <w:rPr>
                <w:szCs w:val="21"/>
                <w:vertAlign w:val="superscript"/>
                <w:lang w:val="en-US"/>
              </w:rPr>
              <w:t>454</w:t>
            </w:r>
          </w:p>
        </w:tc>
        <w:tc>
          <w:tcPr>
            <w:tcW w:w="3673" w:type="dxa"/>
          </w:tcPr>
          <w:p>
            <w:pPr>
              <w:ind w:right="84"/>
              <w:jc w:val="left"/>
              <w:rPr>
                <w:szCs w:val="21"/>
                <w:lang w:val="en-US"/>
              </w:rPr>
            </w:pPr>
            <w:r>
              <w:rPr>
                <w:rFonts w:hint="eastAsia"/>
                <w:szCs w:val="21"/>
              </w:rPr>
              <w:t>做事</w:t>
            </w:r>
            <w:r>
              <w:rPr>
                <w:szCs w:val="21"/>
                <w:lang w:val="en-US"/>
              </w:rPr>
              <w:t>t</w:t>
            </w:r>
            <w:r>
              <w:rPr>
                <w:rFonts w:ascii="Cambria Math" w:hAnsi="Cambria Math" w:cs="Cambria Math"/>
                <w:szCs w:val="21"/>
                <w:lang w:val="en-US"/>
              </w:rPr>
              <w:t>ʃ</w:t>
            </w:r>
            <w:r>
              <w:rPr>
                <w:szCs w:val="21"/>
                <w:lang w:val="en-US"/>
              </w:rPr>
              <w:t>ou</w:t>
            </w:r>
            <w:r>
              <w:rPr>
                <w:szCs w:val="21"/>
                <w:vertAlign w:val="superscript"/>
                <w:lang w:val="en-US"/>
              </w:rPr>
              <w:t>24</w:t>
            </w:r>
            <w:r>
              <w:rPr>
                <w:rFonts w:ascii="Cambria Math" w:hAnsi="Cambria Math" w:cs="Cambria Math"/>
                <w:szCs w:val="21"/>
                <w:lang w:val="en-US"/>
              </w:rPr>
              <w:t>ʃ</w:t>
            </w:r>
            <w:r>
              <w:rPr>
                <w:szCs w:val="21"/>
                <w:lang w:val="en-US"/>
              </w:rPr>
              <w:t>i</w:t>
            </w:r>
            <w:r>
              <w:rPr>
                <w:szCs w:val="21"/>
                <w:vertAlign w:val="superscript"/>
                <w:lang w:val="en-US"/>
              </w:rPr>
              <w:t>454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伴</w:t>
            </w:r>
            <w:r>
              <w:rPr>
                <w:szCs w:val="21"/>
                <w:lang w:val="en-US"/>
              </w:rPr>
              <w:t>p'ũã</w:t>
            </w:r>
            <w:r>
              <w:rPr>
                <w:szCs w:val="21"/>
                <w:vertAlign w:val="superscript"/>
                <w:lang w:val="en-US"/>
              </w:rPr>
              <w:t>33</w:t>
            </w:r>
          </w:p>
        </w:tc>
        <w:tc>
          <w:tcPr>
            <w:tcW w:w="3673" w:type="dxa"/>
          </w:tcPr>
          <w:p>
            <w:pPr>
              <w:ind w:right="84"/>
              <w:jc w:val="left"/>
              <w:rPr>
                <w:szCs w:val="21"/>
                <w:lang w:val="en-US"/>
              </w:rPr>
            </w:pPr>
            <w:r>
              <w:rPr>
                <w:rFonts w:hint="eastAsia"/>
                <w:szCs w:val="21"/>
              </w:rPr>
              <w:t>做代</w:t>
            </w:r>
            <w:r>
              <w:rPr>
                <w:szCs w:val="21"/>
                <w:lang w:val="en-US"/>
              </w:rPr>
              <w:t>*</w:t>
            </w:r>
            <w:r>
              <w:rPr>
                <w:rFonts w:hint="eastAsia"/>
                <w:szCs w:val="21"/>
              </w:rPr>
              <w:t>口</w:t>
            </w:r>
            <w:r>
              <w:rPr>
                <w:szCs w:val="21"/>
                <w:lang w:val="en-US"/>
              </w:rPr>
              <w:t>ts</w:t>
            </w:r>
            <w:r>
              <w:rPr>
                <w:rFonts w:ascii="Cambria Math" w:hAnsi="Cambria Math" w:cs="Cambria Math"/>
                <w:szCs w:val="21"/>
                <w:lang w:val="en-US"/>
              </w:rPr>
              <w:t>ɔ</w:t>
            </w:r>
            <w:r>
              <w:rPr>
                <w:szCs w:val="21"/>
                <w:vertAlign w:val="superscript"/>
                <w:lang w:val="en-US"/>
              </w:rPr>
              <w:t>11</w:t>
            </w:r>
            <w:r>
              <w:rPr>
                <w:szCs w:val="21"/>
                <w:vertAlign w:val="subscript"/>
                <w:lang w:val="en-US"/>
              </w:rPr>
              <w:t>51</w:t>
            </w:r>
            <w:r>
              <w:rPr>
                <w:szCs w:val="21"/>
                <w:lang w:val="en-US"/>
              </w:rPr>
              <w:t>tai</w:t>
            </w:r>
            <w:r>
              <w:rPr>
                <w:szCs w:val="21"/>
                <w:vertAlign w:val="superscript"/>
                <w:lang w:val="en-US"/>
              </w:rPr>
              <w:t>33</w:t>
            </w:r>
            <w:r>
              <w:rPr>
                <w:szCs w:val="21"/>
                <w:vertAlign w:val="subscript"/>
                <w:lang w:val="en-US"/>
              </w:rPr>
              <w:t>11</w:t>
            </w:r>
            <w:r>
              <w:rPr>
                <w:szCs w:val="21"/>
                <w:lang w:val="en-US"/>
              </w:rPr>
              <w:t>tsi</w:t>
            </w:r>
            <w:r>
              <w:rPr>
                <w:szCs w:val="21"/>
                <w:vertAlign w:val="superscript"/>
                <w:lang w:val="en-US"/>
              </w:rPr>
              <w:t>11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①</w:t>
            </w:r>
            <w:r>
              <w:rPr>
                <w:rFonts w:hint="eastAsia"/>
                <w:szCs w:val="21"/>
              </w:rPr>
              <w:t>伴</w:t>
            </w:r>
            <w:r>
              <w:rPr>
                <w:szCs w:val="21"/>
                <w:lang w:val="en-US"/>
              </w:rPr>
              <w:t>p‘ũã</w:t>
            </w:r>
            <w:r>
              <w:rPr>
                <w:szCs w:val="21"/>
                <w:vertAlign w:val="superscript"/>
                <w:lang w:val="en-US"/>
              </w:rPr>
              <w:t>35</w:t>
            </w:r>
            <w:r>
              <w:rPr>
                <w:rFonts w:hint="eastAsia"/>
                <w:szCs w:val="21"/>
                <w:lang w:val="en-US"/>
              </w:rPr>
              <w:t>②</w:t>
            </w:r>
            <w:r>
              <w:rPr>
                <w:rFonts w:hint="eastAsia"/>
                <w:szCs w:val="21"/>
              </w:rPr>
              <w:t>陪</w:t>
            </w:r>
            <w:r>
              <w:rPr>
                <w:szCs w:val="21"/>
                <w:lang w:val="en-US"/>
              </w:rPr>
              <w:t>pue</w:t>
            </w:r>
            <w:r>
              <w:rPr>
                <w:szCs w:val="21"/>
                <w:vertAlign w:val="superscript"/>
                <w:lang w:val="en-US"/>
              </w:rPr>
              <w:t>55</w:t>
            </w:r>
          </w:p>
        </w:tc>
        <w:tc>
          <w:tcPr>
            <w:tcW w:w="3673" w:type="dxa"/>
          </w:tcPr>
          <w:p>
            <w:pPr>
              <w:ind w:right="84"/>
              <w:jc w:val="left"/>
              <w:rPr>
                <w:szCs w:val="21"/>
                <w:lang w:val="en-US"/>
              </w:rPr>
            </w:pPr>
            <w:r>
              <w:rPr>
                <w:rFonts w:hint="eastAsia"/>
                <w:szCs w:val="21"/>
              </w:rPr>
              <w:t>做事</w:t>
            </w:r>
            <w:r>
              <w:rPr>
                <w:szCs w:val="21"/>
                <w:lang w:val="en-US"/>
              </w:rPr>
              <w:t>ts</w:t>
            </w:r>
            <w:r>
              <w:rPr>
                <w:rFonts w:ascii="Cambria Math" w:hAnsi="Cambria Math" w:cs="Cambria Math"/>
                <w:szCs w:val="21"/>
                <w:lang w:val="en-US"/>
              </w:rPr>
              <w:t>ɔ</w:t>
            </w:r>
            <w:r>
              <w:rPr>
                <w:szCs w:val="21"/>
                <w:vertAlign w:val="superscript"/>
                <w:lang w:val="en-US"/>
              </w:rPr>
              <w:t>213</w:t>
            </w:r>
            <w:r>
              <w:rPr>
                <w:szCs w:val="21"/>
                <w:vertAlign w:val="subscript"/>
                <w:lang w:val="en-US"/>
              </w:rPr>
              <w:t>42</w:t>
            </w:r>
            <w:r>
              <w:rPr>
                <w:szCs w:val="21"/>
                <w:lang w:val="en-US"/>
              </w:rPr>
              <w:t>s</w:t>
            </w:r>
            <w:r>
              <w:rPr>
                <w:rFonts w:ascii="Tahoma" w:hAnsi="Tahoma" w:cs="Tahoma"/>
                <w:szCs w:val="21"/>
              </w:rPr>
              <w:t>ๅ</w:t>
            </w:r>
            <w:r>
              <w:rPr>
                <w:szCs w:val="21"/>
                <w:vertAlign w:val="superscript"/>
                <w:lang w:val="en-US"/>
              </w:rPr>
              <w:t>11</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伴</w:t>
            </w:r>
            <w:r>
              <w:rPr>
                <w:szCs w:val="21"/>
                <w:lang w:val="en-US"/>
              </w:rPr>
              <w:t>puaŋ</w:t>
            </w:r>
            <w:r>
              <w:rPr>
                <w:szCs w:val="21"/>
                <w:vertAlign w:val="superscript"/>
                <w:lang w:val="en-US"/>
              </w:rPr>
              <w:t>242</w:t>
            </w:r>
          </w:p>
        </w:tc>
        <w:tc>
          <w:tcPr>
            <w:tcW w:w="3673" w:type="dxa"/>
          </w:tcPr>
          <w:p>
            <w:pPr>
              <w:ind w:right="84"/>
              <w:jc w:val="left"/>
              <w:rPr>
                <w:szCs w:val="21"/>
                <w:lang w:val="en-US"/>
              </w:rPr>
            </w:pPr>
            <w:r>
              <w:rPr>
                <w:rFonts w:hint="eastAsia"/>
                <w:szCs w:val="21"/>
              </w:rPr>
              <w:t>做大</w:t>
            </w:r>
            <w:r>
              <w:rPr>
                <w:szCs w:val="21"/>
                <w:lang w:val="en-US"/>
              </w:rPr>
              <w:t>*</w:t>
            </w:r>
            <w:r>
              <w:rPr>
                <w:rFonts w:hint="eastAsia"/>
                <w:szCs w:val="21"/>
              </w:rPr>
              <w:t>計</w:t>
            </w:r>
            <w:r>
              <w:rPr>
                <w:szCs w:val="21"/>
                <w:lang w:val="en-US"/>
              </w:rPr>
              <w:t>ts</w:t>
            </w:r>
            <w:r>
              <w:rPr>
                <w:rFonts w:ascii="Cambria Math" w:hAnsi="Cambria Math" w:cs="Cambria Math"/>
                <w:szCs w:val="21"/>
                <w:lang w:val="en-US"/>
              </w:rPr>
              <w:t>ɔ</w:t>
            </w:r>
            <w:r>
              <w:rPr>
                <w:szCs w:val="21"/>
                <w:vertAlign w:val="superscript"/>
                <w:lang w:val="en-US"/>
              </w:rPr>
              <w:t>213</w:t>
            </w:r>
            <w:r>
              <w:rPr>
                <w:szCs w:val="21"/>
                <w:lang w:val="en-US"/>
              </w:rPr>
              <w:t>lai</w:t>
            </w:r>
            <w:r>
              <w:rPr>
                <w:szCs w:val="21"/>
                <w:vertAlign w:val="superscript"/>
                <w:lang w:val="en-US"/>
              </w:rPr>
              <w:t>242</w:t>
            </w:r>
            <w:r>
              <w:rPr>
                <w:szCs w:val="21"/>
                <w:vertAlign w:val="subscript"/>
                <w:lang w:val="en-US"/>
              </w:rPr>
              <w:t>52</w:t>
            </w:r>
            <w:r>
              <w:rPr>
                <w:rFonts w:hint="eastAsia"/>
                <w:szCs w:val="21"/>
                <w:lang w:val="en-US"/>
              </w:rPr>
              <w:t>（</w:t>
            </w:r>
            <w:r>
              <w:rPr>
                <w:szCs w:val="21"/>
                <w:lang w:val="en-US"/>
              </w:rPr>
              <w:t>t-)iə</w:t>
            </w:r>
            <w:r>
              <w:rPr>
                <w:szCs w:val="21"/>
                <w:vertAlign w:val="superscript"/>
                <w:lang w:val="en-US"/>
              </w:rPr>
              <w:t>213</w:t>
            </w:r>
            <w:r>
              <w:rPr>
                <w:szCs w:val="21"/>
                <w:lang w:val="en-US"/>
              </w:rPr>
              <w:t>(k-)</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干活儿</w:t>
            </w:r>
            <w:r>
              <w:rPr>
                <w:b/>
                <w:szCs w:val="21"/>
                <w:lang w:val="en-US"/>
              </w:rPr>
              <w:t>(</w:t>
            </w:r>
            <w:r>
              <w:rPr>
                <w:rFonts w:hint="eastAsia"/>
                <w:b/>
                <w:szCs w:val="21"/>
              </w:rPr>
              <w:t>劳动</w:t>
            </w:r>
            <w:r>
              <w:rPr>
                <w:rFonts w:hint="eastAsia"/>
                <w:b/>
                <w:szCs w:val="21"/>
                <w:lang w:val="en-US"/>
              </w:rPr>
              <w:t>）</w:t>
            </w:r>
            <w:r>
              <w:rPr>
                <w:b/>
                <w:szCs w:val="21"/>
                <w:lang w:val="en-US"/>
              </w:rPr>
              <w:t>kan</w:t>
            </w:r>
            <w:r>
              <w:rPr>
                <w:b/>
                <w:szCs w:val="21"/>
                <w:vertAlign w:val="superscript"/>
                <w:lang w:val="en-US"/>
              </w:rPr>
              <w:t>51</w:t>
            </w:r>
            <w:r>
              <w:rPr>
                <w:b/>
                <w:szCs w:val="21"/>
                <w:lang w:val="en-US"/>
              </w:rPr>
              <w:t>xuor</w:t>
            </w:r>
            <w:r>
              <w:rPr>
                <w:b/>
                <w:szCs w:val="21"/>
                <w:vertAlign w:val="superscript"/>
                <w:lang w:val="en-US"/>
              </w:rPr>
              <w:t>35</w:t>
            </w:r>
          </w:p>
        </w:tc>
        <w:tc>
          <w:tcPr>
            <w:tcW w:w="3673" w:type="dxa"/>
          </w:tcPr>
          <w:p>
            <w:pPr>
              <w:ind w:right="84"/>
              <w:jc w:val="left"/>
              <w:rPr>
                <w:b/>
                <w:szCs w:val="21"/>
                <w:lang w:val="en-US"/>
              </w:rPr>
            </w:pPr>
            <w:r>
              <w:rPr>
                <w:rFonts w:hint="eastAsia"/>
                <w:b/>
                <w:szCs w:val="21"/>
              </w:rPr>
              <w:t>种地</w:t>
            </w:r>
            <w:r>
              <w:rPr>
                <w:b/>
                <w:szCs w:val="21"/>
                <w:lang w:val="en-US"/>
              </w:rPr>
              <w:t>t</w:t>
            </w:r>
            <w:r>
              <w:rPr>
                <w:rFonts w:ascii="Cambria Math" w:hAnsi="Cambria Math" w:cs="Cambria Math"/>
                <w:b/>
                <w:szCs w:val="21"/>
                <w:lang w:val="en-US"/>
              </w:rPr>
              <w:t>ʂ</w:t>
            </w:r>
            <w:r>
              <w:rPr>
                <w:b/>
                <w:szCs w:val="21"/>
                <w:lang w:val="en-US"/>
              </w:rPr>
              <w:t>uŋ</w:t>
            </w:r>
            <w:r>
              <w:rPr>
                <w:b/>
                <w:szCs w:val="21"/>
                <w:vertAlign w:val="superscript"/>
                <w:lang w:val="en-US"/>
              </w:rPr>
              <w:t>51</w:t>
            </w:r>
            <w:r>
              <w:rPr>
                <w:b/>
                <w:szCs w:val="21"/>
                <w:lang w:val="en-US"/>
              </w:rPr>
              <w:t>ti</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干活儿</w:t>
            </w:r>
            <w:r>
              <w:rPr>
                <w:szCs w:val="21"/>
                <w:lang w:val="en-US"/>
              </w:rPr>
              <w:t>kan</w:t>
            </w:r>
            <w:r>
              <w:rPr>
                <w:szCs w:val="21"/>
                <w:vertAlign w:val="superscript"/>
                <w:lang w:val="en-US"/>
              </w:rPr>
              <w:t>51</w:t>
            </w:r>
            <w:r>
              <w:rPr>
                <w:szCs w:val="21"/>
                <w:lang w:val="en-US"/>
              </w:rPr>
              <w:t>xuor</w:t>
            </w:r>
            <w:r>
              <w:rPr>
                <w:szCs w:val="21"/>
                <w:vertAlign w:val="superscript"/>
                <w:lang w:val="en-US"/>
              </w:rPr>
              <w:t>35</w:t>
            </w:r>
          </w:p>
        </w:tc>
        <w:tc>
          <w:tcPr>
            <w:tcW w:w="3673" w:type="dxa"/>
          </w:tcPr>
          <w:p>
            <w:pPr>
              <w:ind w:right="84"/>
              <w:jc w:val="left"/>
              <w:rPr>
                <w:szCs w:val="21"/>
                <w:lang w:val="en-US"/>
              </w:rPr>
            </w:pPr>
            <w:r>
              <w:rPr>
                <w:rFonts w:hint="eastAsia"/>
                <w:szCs w:val="21"/>
              </w:rPr>
              <w:t>种地</w:t>
            </w:r>
            <w:r>
              <w:rPr>
                <w:szCs w:val="21"/>
                <w:lang w:val="en-US"/>
              </w:rPr>
              <w:t>t</w:t>
            </w:r>
            <w:r>
              <w:rPr>
                <w:rFonts w:ascii="Cambria Math" w:hAnsi="Cambria Math" w:cs="Cambria Math"/>
                <w:szCs w:val="21"/>
                <w:lang w:val="en-US"/>
              </w:rPr>
              <w:t>ʂ</w:t>
            </w:r>
            <w:r>
              <w:rPr>
                <w:szCs w:val="21"/>
                <w:lang w:val="en-US"/>
              </w:rPr>
              <w:t>uŋ</w:t>
            </w:r>
            <w:r>
              <w:rPr>
                <w:szCs w:val="21"/>
                <w:vertAlign w:val="superscript"/>
                <w:lang w:val="en-US"/>
              </w:rPr>
              <w:t>51</w:t>
            </w:r>
            <w:r>
              <w:rPr>
                <w:szCs w:val="21"/>
                <w:lang w:val="en-US"/>
              </w:rPr>
              <w:t>ti</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干活儿</w:t>
            </w:r>
            <w:r>
              <w:rPr>
                <w:szCs w:val="21"/>
                <w:lang w:val="en-US"/>
              </w:rPr>
              <w:t>k</w:t>
            </w:r>
            <w:r>
              <w:rPr>
                <w:rFonts w:ascii="Cambria Math" w:hAnsi="Cambria Math"/>
                <w:szCs w:val="21"/>
                <w:lang w:val="en-US"/>
              </w:rPr>
              <w:t>æ̃</w:t>
            </w:r>
            <w:r>
              <w:rPr>
                <w:szCs w:val="21"/>
                <w:vertAlign w:val="superscript"/>
                <w:lang w:val="en-US"/>
              </w:rPr>
              <w:t>21</w:t>
            </w:r>
            <w:r>
              <w:rPr>
                <w:szCs w:val="21"/>
                <w:lang w:val="en-US"/>
              </w:rPr>
              <w:t>xuər</w:t>
            </w:r>
            <w:r>
              <w:rPr>
                <w:szCs w:val="21"/>
                <w:vertAlign w:val="superscript"/>
                <w:lang w:val="en-US"/>
              </w:rPr>
              <w:t>42</w:t>
            </w:r>
          </w:p>
        </w:tc>
        <w:tc>
          <w:tcPr>
            <w:tcW w:w="3673" w:type="dxa"/>
          </w:tcPr>
          <w:p>
            <w:pPr>
              <w:ind w:right="84"/>
              <w:jc w:val="left"/>
              <w:rPr>
                <w:szCs w:val="21"/>
                <w:lang w:val="en-US"/>
              </w:rPr>
            </w:pPr>
            <w:r>
              <w:rPr>
                <w:rFonts w:hint="eastAsia"/>
                <w:szCs w:val="21"/>
              </w:rPr>
              <w:t>种地</w:t>
            </w:r>
            <w:r>
              <w:rPr>
                <w:szCs w:val="21"/>
                <w:lang w:val="en-US"/>
              </w:rPr>
              <w:t>t</w:t>
            </w:r>
            <w:r>
              <w:rPr>
                <w:rFonts w:ascii="Cambria Math" w:hAnsi="Cambria Math" w:cs="Cambria Math"/>
                <w:szCs w:val="21"/>
                <w:lang w:val="en-US"/>
              </w:rPr>
              <w:t>ʂ</w:t>
            </w:r>
            <w:r>
              <w:rPr>
                <w:szCs w:val="21"/>
                <w:lang w:val="en-US"/>
              </w:rPr>
              <w:t>uŋ</w:t>
            </w:r>
            <w:r>
              <w:rPr>
                <w:szCs w:val="21"/>
                <w:vertAlign w:val="superscript"/>
                <w:lang w:val="en-US"/>
              </w:rPr>
              <w:t>21</w:t>
            </w:r>
            <w:r>
              <w:rPr>
                <w:szCs w:val="21"/>
                <w:lang w:val="en-US"/>
              </w:rPr>
              <w:t>ti</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干活儿</w:t>
            </w:r>
            <w:r>
              <w:rPr>
                <w:szCs w:val="21"/>
                <w:lang w:val="en-US"/>
              </w:rPr>
              <w:t>kan</w:t>
            </w:r>
            <w:r>
              <w:rPr>
                <w:szCs w:val="21"/>
                <w:vertAlign w:val="superscript"/>
                <w:lang w:val="en-US"/>
              </w:rPr>
              <w:t>41</w:t>
            </w:r>
            <w:r>
              <w:rPr>
                <w:szCs w:val="21"/>
                <w:lang w:val="en-US"/>
              </w:rPr>
              <w:t>xuər</w:t>
            </w:r>
            <w:r>
              <w:rPr>
                <w:szCs w:val="21"/>
                <w:vertAlign w:val="superscript"/>
                <w:lang w:val="en-US"/>
              </w:rPr>
              <w:t>35</w:t>
            </w:r>
          </w:p>
        </w:tc>
        <w:tc>
          <w:tcPr>
            <w:tcW w:w="3673" w:type="dxa"/>
          </w:tcPr>
          <w:p>
            <w:pPr>
              <w:ind w:right="84"/>
              <w:jc w:val="left"/>
              <w:rPr>
                <w:szCs w:val="21"/>
                <w:lang w:val="en-US"/>
              </w:rPr>
            </w:pPr>
            <w:r>
              <w:rPr>
                <w:rFonts w:hint="eastAsia"/>
                <w:szCs w:val="21"/>
              </w:rPr>
              <w:t>种地</w:t>
            </w:r>
            <w:r>
              <w:rPr>
                <w:szCs w:val="21"/>
                <w:lang w:val="en-US"/>
              </w:rPr>
              <w:t>tsuŋ</w:t>
            </w:r>
            <w:r>
              <w:rPr>
                <w:szCs w:val="21"/>
                <w:vertAlign w:val="superscript"/>
                <w:lang w:val="en-US"/>
              </w:rPr>
              <w:t>41</w:t>
            </w:r>
            <w:r>
              <w:rPr>
                <w:szCs w:val="21"/>
                <w:lang w:val="en-US"/>
              </w:rPr>
              <w:t>ti</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做活</w:t>
            </w:r>
            <w:r>
              <w:rPr>
                <w:szCs w:val="21"/>
                <w:lang w:val="en-US"/>
              </w:rPr>
              <w:t>tsuo</w:t>
            </w:r>
            <w:r>
              <w:rPr>
                <w:szCs w:val="21"/>
                <w:vertAlign w:val="superscript"/>
                <w:lang w:val="en-US"/>
              </w:rPr>
              <w:t>45</w:t>
            </w:r>
            <w:r>
              <w:rPr>
                <w:szCs w:val="21"/>
                <w:lang w:val="en-US"/>
              </w:rPr>
              <w:t>xuo</w:t>
            </w:r>
            <w:r>
              <w:rPr>
                <w:szCs w:val="21"/>
                <w:vertAlign w:val="superscript"/>
                <w:lang w:val="en-US"/>
              </w:rPr>
              <w:t>24</w:t>
            </w:r>
          </w:p>
        </w:tc>
        <w:tc>
          <w:tcPr>
            <w:tcW w:w="3673" w:type="dxa"/>
          </w:tcPr>
          <w:p>
            <w:pPr>
              <w:ind w:right="84"/>
              <w:jc w:val="left"/>
              <w:rPr>
                <w:szCs w:val="21"/>
                <w:lang w:val="en-US"/>
              </w:rPr>
            </w:pPr>
            <w:r>
              <w:rPr>
                <w:rFonts w:hint="eastAsia"/>
                <w:szCs w:val="21"/>
              </w:rPr>
              <w:t>种地</w:t>
            </w:r>
            <w:r>
              <w:rPr>
                <w:szCs w:val="21"/>
                <w:lang w:val="en-US"/>
              </w:rPr>
              <w:t>pfəŋ</w:t>
            </w:r>
            <w:r>
              <w:rPr>
                <w:szCs w:val="21"/>
                <w:vertAlign w:val="superscript"/>
                <w:lang w:val="en-US"/>
              </w:rPr>
              <w:t>45</w:t>
            </w:r>
            <w:r>
              <w:rPr>
                <w:szCs w:val="21"/>
                <w:lang w:val="en-US"/>
              </w:rPr>
              <w:t>ti</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做活路</w:t>
            </w:r>
            <w:r>
              <w:rPr>
                <w:szCs w:val="21"/>
                <w:lang w:val="en-US"/>
              </w:rPr>
              <w:t>tsu</w:t>
            </w:r>
            <w:r>
              <w:rPr>
                <w:szCs w:val="21"/>
                <w:vertAlign w:val="superscript"/>
                <w:lang w:val="en-US"/>
              </w:rPr>
              <w:t>13</w:t>
            </w:r>
            <w:r>
              <w:rPr>
                <w:szCs w:val="21"/>
                <w:lang w:val="en-US"/>
              </w:rPr>
              <w:t>xo</w:t>
            </w:r>
            <w:r>
              <w:rPr>
                <w:szCs w:val="21"/>
                <w:vertAlign w:val="superscript"/>
                <w:lang w:val="en-US"/>
              </w:rPr>
              <w:t>31</w:t>
            </w:r>
            <w:r>
              <w:rPr>
                <w:szCs w:val="21"/>
                <w:lang w:val="en-US"/>
              </w:rPr>
              <w:t>nu</w:t>
            </w:r>
            <w:r>
              <w:rPr>
                <w:szCs w:val="21"/>
                <w:vertAlign w:val="superscript"/>
                <w:lang w:val="en-US"/>
              </w:rPr>
              <w:t>13</w:t>
            </w:r>
          </w:p>
        </w:tc>
        <w:tc>
          <w:tcPr>
            <w:tcW w:w="3673" w:type="dxa"/>
          </w:tcPr>
          <w:p>
            <w:pPr>
              <w:ind w:right="84"/>
              <w:jc w:val="left"/>
              <w:rPr>
                <w:szCs w:val="21"/>
                <w:lang w:val="en-US"/>
              </w:rPr>
            </w:pPr>
            <w:r>
              <w:rPr>
                <w:rFonts w:hint="eastAsia"/>
                <w:szCs w:val="21"/>
              </w:rPr>
              <w:t>种田</w:t>
            </w:r>
            <w:r>
              <w:rPr>
                <w:szCs w:val="21"/>
                <w:lang w:val="en-US"/>
              </w:rPr>
              <w:t>tsoŋ</w:t>
            </w:r>
            <w:r>
              <w:rPr>
                <w:szCs w:val="21"/>
                <w:vertAlign w:val="superscript"/>
                <w:lang w:val="en-US"/>
              </w:rPr>
              <w:t>13</w:t>
            </w:r>
            <w:r>
              <w:rPr>
                <w:szCs w:val="21"/>
                <w:lang w:val="en-US"/>
              </w:rPr>
              <w:t>t'ian</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做活</w:t>
            </w:r>
            <w:r>
              <w:rPr>
                <w:szCs w:val="21"/>
                <w:lang w:val="en-US"/>
              </w:rPr>
              <w:t>tsuo</w:t>
            </w:r>
            <w:r>
              <w:rPr>
                <w:szCs w:val="21"/>
                <w:vertAlign w:val="superscript"/>
                <w:lang w:val="en-US"/>
              </w:rPr>
              <w:t>13</w:t>
            </w:r>
            <w:r>
              <w:rPr>
                <w:szCs w:val="21"/>
                <w:lang w:val="en-US"/>
              </w:rPr>
              <w:t>xuo</w:t>
            </w:r>
            <w:r>
              <w:rPr>
                <w:szCs w:val="21"/>
                <w:vertAlign w:val="superscript"/>
                <w:lang w:val="en-US"/>
              </w:rPr>
              <w:t>31</w:t>
            </w:r>
          </w:p>
        </w:tc>
        <w:tc>
          <w:tcPr>
            <w:tcW w:w="3673" w:type="dxa"/>
          </w:tcPr>
          <w:p>
            <w:pPr>
              <w:ind w:right="84"/>
              <w:jc w:val="left"/>
              <w:rPr>
                <w:szCs w:val="21"/>
                <w:lang w:val="en-US"/>
              </w:rPr>
            </w:pPr>
            <w:r>
              <w:rPr>
                <w:rFonts w:hint="eastAsia"/>
                <w:szCs w:val="21"/>
              </w:rPr>
              <w:t>种田</w:t>
            </w:r>
            <w:r>
              <w:rPr>
                <w:szCs w:val="21"/>
                <w:lang w:val="en-US"/>
              </w:rPr>
              <w:t>t</w:t>
            </w:r>
            <w:r>
              <w:rPr>
                <w:rFonts w:ascii="Cambria Math" w:hAnsi="Cambria Math" w:cs="Cambria Math"/>
                <w:szCs w:val="21"/>
                <w:lang w:val="en-US"/>
              </w:rPr>
              <w:t>ʂ</w:t>
            </w:r>
            <w:r>
              <w:rPr>
                <w:szCs w:val="21"/>
                <w:lang w:val="en-US"/>
              </w:rPr>
              <w:t>oŋ</w:t>
            </w:r>
            <w:r>
              <w:rPr>
                <w:szCs w:val="21"/>
                <w:vertAlign w:val="superscript"/>
                <w:lang w:val="en-US"/>
              </w:rPr>
              <w:t>13</w:t>
            </w:r>
            <w:r>
              <w:rPr>
                <w:szCs w:val="21"/>
                <w:lang w:val="en-US"/>
              </w:rPr>
              <w:t>t‘i</w:t>
            </w:r>
            <w:r>
              <w:rPr>
                <w:rFonts w:ascii="Cambria Math" w:hAnsi="Cambria Math" w:cs="Cambria Math"/>
                <w:szCs w:val="21"/>
                <w:lang w:val="en-US"/>
              </w:rPr>
              <w:t>ɛ</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做生活</w:t>
            </w:r>
            <w:r>
              <w:rPr>
                <w:szCs w:val="21"/>
                <w:lang w:val="en-US"/>
              </w:rPr>
              <w:t>ts</w:t>
            </w:r>
            <w:r>
              <w:rPr>
                <w:rFonts w:ascii="Cambria Math" w:hAnsi="Cambria Math" w:cs="Cambria Math"/>
                <w:szCs w:val="21"/>
                <w:lang w:val="en-US"/>
              </w:rPr>
              <w:t>ʊ</w:t>
            </w:r>
            <w:r>
              <w:rPr>
                <w:szCs w:val="21"/>
                <w:vertAlign w:val="superscript"/>
                <w:lang w:val="en-US"/>
              </w:rPr>
              <w:t>53</w:t>
            </w:r>
            <w:r>
              <w:rPr>
                <w:szCs w:val="21"/>
                <w:lang w:val="en-US"/>
              </w:rPr>
              <w:t>sən</w:t>
            </w:r>
            <w:r>
              <w:rPr>
                <w:szCs w:val="21"/>
                <w:vertAlign w:val="superscript"/>
                <w:lang w:val="en-US"/>
              </w:rPr>
              <w:t>212</w:t>
            </w:r>
            <w:r>
              <w:rPr>
                <w:szCs w:val="21"/>
                <w:lang w:val="en-US"/>
              </w:rPr>
              <w:t>xu</w:t>
            </w:r>
            <w:r>
              <w:rPr>
                <w:rFonts w:ascii="Cambria Math" w:hAnsi="Cambria Math" w:cs="Cambria Math"/>
                <w:szCs w:val="21"/>
                <w:lang w:val="en-US"/>
              </w:rPr>
              <w:t>ɐ</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rPr>
              <w:t>做田</w:t>
            </w:r>
            <w:r>
              <w:rPr>
                <w:szCs w:val="21"/>
                <w:lang w:val="en-US"/>
              </w:rPr>
              <w:t>ts</w:t>
            </w:r>
            <w:r>
              <w:rPr>
                <w:rFonts w:ascii="Cambria Math" w:hAnsi="Cambria Math" w:cs="Cambria Math"/>
                <w:szCs w:val="21"/>
                <w:lang w:val="en-US"/>
              </w:rPr>
              <w:t>ʊ</w:t>
            </w:r>
            <w:r>
              <w:rPr>
                <w:szCs w:val="21"/>
                <w:vertAlign w:val="superscript"/>
                <w:lang w:val="en-US"/>
              </w:rPr>
              <w:t>53</w:t>
            </w:r>
            <w:r>
              <w:rPr>
                <w:szCs w:val="21"/>
                <w:lang w:val="en-US"/>
              </w:rPr>
              <w:t>t'iĩ</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做活</w:t>
            </w:r>
            <w:r>
              <w:rPr>
                <w:szCs w:val="21"/>
                <w:lang w:val="en-US"/>
              </w:rPr>
              <w:t>tso</w:t>
            </w:r>
            <w:r>
              <w:rPr>
                <w:szCs w:val="21"/>
                <w:vertAlign w:val="superscript"/>
                <w:lang w:val="en-US"/>
              </w:rPr>
              <w:t>55</w:t>
            </w:r>
            <w:r>
              <w:rPr>
                <w:szCs w:val="21"/>
                <w:lang w:val="en-US"/>
              </w:rPr>
              <w:t>xuə?</w:t>
            </w:r>
            <w:r>
              <w:rPr>
                <w:szCs w:val="21"/>
                <w:vertAlign w:val="superscript"/>
                <w:lang w:val="en-US"/>
              </w:rPr>
              <w:t>4</w:t>
            </w:r>
          </w:p>
        </w:tc>
        <w:tc>
          <w:tcPr>
            <w:tcW w:w="3673" w:type="dxa"/>
          </w:tcPr>
          <w:p>
            <w:pPr>
              <w:ind w:right="84"/>
              <w:jc w:val="left"/>
              <w:rPr>
                <w:szCs w:val="21"/>
                <w:lang w:val="en-US"/>
              </w:rPr>
            </w:pPr>
            <w:r>
              <w:rPr>
                <w:rFonts w:hint="eastAsia"/>
                <w:szCs w:val="21"/>
              </w:rPr>
              <w:t>种田</w:t>
            </w:r>
            <w:r>
              <w:rPr>
                <w:szCs w:val="21"/>
                <w:lang w:val="en-US"/>
              </w:rPr>
              <w:t>tsoŋ</w:t>
            </w:r>
            <w:r>
              <w:rPr>
                <w:szCs w:val="21"/>
                <w:vertAlign w:val="superscript"/>
                <w:lang w:val="en-US"/>
              </w:rPr>
              <w:t>55</w:t>
            </w:r>
            <w:r>
              <w:rPr>
                <w:szCs w:val="21"/>
                <w:lang w:val="en-US"/>
              </w:rPr>
              <w:t>t'iĩ</w:t>
            </w:r>
            <w:r>
              <w:rPr>
                <w:szCs w:val="21"/>
                <w:vertAlign w:val="superscript"/>
                <w:lang w:val="en-US"/>
              </w:rPr>
              <w:t>34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做生活</w:t>
            </w:r>
            <w:r>
              <w:rPr>
                <w:szCs w:val="21"/>
                <w:lang w:val="en-US"/>
              </w:rPr>
              <w:t>tsəu</w:t>
            </w:r>
            <w:r>
              <w:rPr>
                <w:szCs w:val="21"/>
                <w:vertAlign w:val="superscript"/>
                <w:lang w:val="en-US"/>
              </w:rPr>
              <w:t>513</w:t>
            </w:r>
            <w:r>
              <w:rPr>
                <w:szCs w:val="21"/>
                <w:vertAlign w:val="subscript"/>
                <w:lang w:val="en-US"/>
              </w:rPr>
              <w:t>44</w:t>
            </w:r>
            <w:r>
              <w:rPr>
                <w:szCs w:val="21"/>
                <w:lang w:val="en-US"/>
              </w:rPr>
              <w:t>saŋ</w:t>
            </w:r>
            <w:r>
              <w:rPr>
                <w:szCs w:val="21"/>
                <w:vertAlign w:val="superscript"/>
                <w:lang w:val="en-US"/>
              </w:rPr>
              <w:t>44</w:t>
            </w:r>
            <w:r>
              <w:rPr>
                <w:szCs w:val="21"/>
                <w:vertAlign w:val="subscript"/>
                <w:lang w:val="en-US"/>
              </w:rPr>
              <w:t>21</w:t>
            </w:r>
            <w:r>
              <w:rPr>
                <w:rFonts w:ascii="Cambria Math" w:hAnsi="Cambria Math" w:cs="Cambria Math"/>
                <w:szCs w:val="21"/>
                <w:lang w:val="en-US"/>
              </w:rPr>
              <w:t>ɦ</w:t>
            </w:r>
            <w:r>
              <w:rPr>
                <w:szCs w:val="21"/>
                <w:lang w:val="en-US"/>
              </w:rPr>
              <w:t>u</w:t>
            </w:r>
            <w:r>
              <w:rPr>
                <w:rFonts w:ascii="Cambria Math" w:hAnsi="Cambria Math" w:cs="Cambria Math"/>
                <w:szCs w:val="21"/>
                <w:lang w:val="en-US"/>
              </w:rPr>
              <w:t>ɤ</w:t>
            </w:r>
            <w:r>
              <w:rPr>
                <w:szCs w:val="21"/>
                <w:lang w:val="en-US"/>
              </w:rPr>
              <w:t>?</w:t>
            </w:r>
            <w:r>
              <w:rPr>
                <w:szCs w:val="21"/>
                <w:vertAlign w:val="superscript"/>
                <w:lang w:val="en-US"/>
              </w:rPr>
              <w:t>23</w:t>
            </w:r>
            <w:r>
              <w:rPr>
                <w:szCs w:val="21"/>
                <w:vertAlign w:val="subscript"/>
                <w:lang w:val="en-US"/>
              </w:rPr>
              <w:t>21</w:t>
            </w:r>
          </w:p>
        </w:tc>
        <w:tc>
          <w:tcPr>
            <w:tcW w:w="3673" w:type="dxa"/>
          </w:tcPr>
          <w:p>
            <w:pPr>
              <w:ind w:right="84"/>
              <w:jc w:val="left"/>
              <w:rPr>
                <w:szCs w:val="21"/>
                <w:lang w:val="en-US"/>
              </w:rPr>
            </w:pPr>
            <w:r>
              <w:rPr>
                <w:rFonts w:hint="eastAsia"/>
                <w:szCs w:val="21"/>
              </w:rPr>
              <w:t>种田</w:t>
            </w:r>
            <w:r>
              <w:rPr>
                <w:szCs w:val="21"/>
                <w:lang w:val="en-US"/>
              </w:rPr>
              <w:t>tsoŋ</w:t>
            </w:r>
            <w:r>
              <w:rPr>
                <w:szCs w:val="21"/>
                <w:vertAlign w:val="superscript"/>
                <w:lang w:val="en-US"/>
              </w:rPr>
              <w:t>513</w:t>
            </w:r>
            <w:r>
              <w:rPr>
                <w:szCs w:val="21"/>
                <w:lang w:val="en-US"/>
              </w:rPr>
              <w:t>di</w:t>
            </w:r>
            <w:r>
              <w:rPr>
                <w:rFonts w:ascii="Cambria Math" w:hAnsi="Cambria Math" w:cs="Cambria Math"/>
                <w:szCs w:val="21"/>
                <w:lang w:val="en-US"/>
              </w:rPr>
              <w:t>ɪ</w:t>
            </w:r>
            <w:r>
              <w:rPr>
                <w:szCs w:val="21"/>
                <w:vertAlign w:val="superscript"/>
                <w:lang w:val="en-US"/>
              </w:rPr>
              <w:t>24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做生活</w:t>
            </w:r>
            <w:r>
              <w:rPr>
                <w:szCs w:val="21"/>
                <w:lang w:val="en-US"/>
              </w:rPr>
              <w:t>tsəu</w:t>
            </w:r>
            <w:r>
              <w:rPr>
                <w:szCs w:val="21"/>
                <w:vertAlign w:val="superscript"/>
                <w:lang w:val="en-US"/>
              </w:rPr>
              <w:t>42</w:t>
            </w:r>
            <w:r>
              <w:rPr>
                <w:szCs w:val="21"/>
                <w:lang w:val="en-US"/>
              </w:rPr>
              <w:t>s</w:t>
            </w:r>
            <w:r>
              <w:rPr>
                <w:rFonts w:ascii="Cambria Math" w:hAnsi="Cambria Math" w:cs="Cambria Math"/>
                <w:szCs w:val="21"/>
                <w:lang w:val="en-US"/>
              </w:rPr>
              <w:t>ɛ</w:t>
            </w:r>
            <w:r>
              <w:rPr>
                <w:szCs w:val="21"/>
                <w:vertAlign w:val="superscript"/>
                <w:lang w:val="en-US"/>
              </w:rPr>
              <w:t>44</w:t>
            </w:r>
            <w:r>
              <w:rPr>
                <w:rFonts w:ascii="Cambria Math" w:hAnsi="Cambria Math" w:cs="Cambria Math"/>
                <w:szCs w:val="21"/>
                <w:lang w:val="en-US"/>
              </w:rPr>
              <w:t>ɦ</w:t>
            </w:r>
            <w:r>
              <w:rPr>
                <w:szCs w:val="21"/>
                <w:lang w:val="en-US"/>
              </w:rPr>
              <w:t>o</w:t>
            </w:r>
            <w:r>
              <w:rPr>
                <w:szCs w:val="21"/>
                <w:vertAlign w:val="superscript"/>
                <w:lang w:val="en-US"/>
              </w:rPr>
              <w:t>12</w:t>
            </w:r>
          </w:p>
        </w:tc>
        <w:tc>
          <w:tcPr>
            <w:tcW w:w="3673" w:type="dxa"/>
          </w:tcPr>
          <w:p>
            <w:pPr>
              <w:ind w:right="84"/>
              <w:jc w:val="left"/>
              <w:rPr>
                <w:szCs w:val="21"/>
                <w:lang w:val="en-US"/>
              </w:rPr>
            </w:pPr>
            <w:r>
              <w:rPr>
                <w:rFonts w:hint="eastAsia"/>
                <w:szCs w:val="21"/>
              </w:rPr>
              <w:t>种田</w:t>
            </w:r>
            <w:r>
              <w:rPr>
                <w:szCs w:val="21"/>
                <w:lang w:val="en-US"/>
              </w:rPr>
              <w:t>t</w:t>
            </w:r>
            <w:r>
              <w:rPr>
                <w:rFonts w:ascii="Cambria Math" w:hAnsi="Cambria Math" w:cs="Cambria Math"/>
                <w:szCs w:val="21"/>
                <w:lang w:val="en-US"/>
              </w:rPr>
              <w:t>ɕ</w:t>
            </w:r>
            <w:r>
              <w:rPr>
                <w:szCs w:val="21"/>
                <w:lang w:val="en-US"/>
              </w:rPr>
              <w:t>y</w:t>
            </w:r>
            <w:r>
              <w:rPr>
                <w:rFonts w:ascii="Cambria Math" w:hAnsi="Cambria Math" w:cs="Cambria Math"/>
                <w:szCs w:val="21"/>
                <w:lang w:val="en-US"/>
              </w:rPr>
              <w:t>ɔ</w:t>
            </w:r>
            <w:r>
              <w:rPr>
                <w:szCs w:val="21"/>
                <w:vertAlign w:val="superscript"/>
                <w:lang w:val="en-US"/>
              </w:rPr>
              <w:t>42</w:t>
            </w:r>
            <w:r>
              <w:rPr>
                <w:szCs w:val="21"/>
                <w:lang w:val="en-US"/>
              </w:rPr>
              <w:t>di</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做工</w:t>
            </w:r>
            <w:r>
              <w:rPr>
                <w:szCs w:val="21"/>
                <w:lang w:val="en-US"/>
              </w:rPr>
              <w:t>tsəu</w:t>
            </w:r>
            <w:r>
              <w:rPr>
                <w:szCs w:val="21"/>
                <w:vertAlign w:val="superscript"/>
                <w:lang w:val="en-US"/>
              </w:rPr>
              <w:t>55</w:t>
            </w:r>
            <w:r>
              <w:rPr>
                <w:szCs w:val="21"/>
                <w:lang w:val="en-US"/>
              </w:rPr>
              <w:t>kən</w:t>
            </w:r>
            <w:r>
              <w:rPr>
                <w:szCs w:val="21"/>
                <w:vertAlign w:val="superscript"/>
                <w:lang w:val="en-US"/>
              </w:rPr>
              <w:t>33</w:t>
            </w:r>
          </w:p>
        </w:tc>
        <w:tc>
          <w:tcPr>
            <w:tcW w:w="3673" w:type="dxa"/>
          </w:tcPr>
          <w:p>
            <w:pPr>
              <w:ind w:right="84"/>
              <w:jc w:val="left"/>
              <w:rPr>
                <w:szCs w:val="21"/>
                <w:lang w:val="en-US"/>
              </w:rPr>
            </w:pPr>
            <w:r>
              <w:rPr>
                <w:rFonts w:hint="eastAsia"/>
                <w:szCs w:val="21"/>
              </w:rPr>
              <w:t>作田</w:t>
            </w:r>
            <w:r>
              <w:rPr>
                <w:szCs w:val="21"/>
                <w:lang w:val="en-US"/>
              </w:rPr>
              <w:t>tso</w:t>
            </w:r>
            <w:r>
              <w:rPr>
                <w:szCs w:val="21"/>
                <w:vertAlign w:val="superscript"/>
                <w:lang w:val="en-US"/>
              </w:rPr>
              <w:t>24</w:t>
            </w:r>
            <w:r>
              <w:rPr>
                <w:szCs w:val="21"/>
                <w:lang w:val="en-US"/>
              </w:rPr>
              <w:t>tiẽ</w:t>
            </w:r>
            <w:r>
              <w:rPr>
                <w:szCs w:val="21"/>
                <w:vertAlign w:val="superscript"/>
                <w:lang w:val="en-US"/>
              </w:rPr>
              <w:t>13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做工</w:t>
            </w:r>
            <w:r>
              <w:rPr>
                <w:szCs w:val="21"/>
                <w:lang w:val="en-US"/>
              </w:rPr>
              <w:t>ts</w:t>
            </w:r>
            <w:r>
              <w:rPr>
                <w:rFonts w:ascii="Cambria Math" w:hAnsi="Cambria Math" w:cs="Cambria Math"/>
                <w:szCs w:val="21"/>
                <w:lang w:val="en-US"/>
              </w:rPr>
              <w:t>ɔ</w:t>
            </w:r>
            <w:r>
              <w:rPr>
                <w:szCs w:val="21"/>
                <w:vertAlign w:val="superscript"/>
                <w:lang w:val="en-US"/>
              </w:rPr>
              <w:t>55</w:t>
            </w:r>
            <w:r>
              <w:rPr>
                <w:szCs w:val="21"/>
                <w:lang w:val="en-US"/>
              </w:rPr>
              <w:t>kuŋ</w:t>
            </w:r>
            <w:r>
              <w:rPr>
                <w:szCs w:val="21"/>
                <w:vertAlign w:val="superscript"/>
                <w:lang w:val="en-US"/>
              </w:rPr>
              <w:t>42</w:t>
            </w:r>
          </w:p>
        </w:tc>
        <w:tc>
          <w:tcPr>
            <w:tcW w:w="3673" w:type="dxa"/>
          </w:tcPr>
          <w:p>
            <w:pPr>
              <w:ind w:right="84"/>
              <w:jc w:val="left"/>
              <w:rPr>
                <w:szCs w:val="21"/>
                <w:lang w:val="en-US"/>
              </w:rPr>
            </w:pPr>
            <w:r>
              <w:rPr>
                <w:rFonts w:hint="eastAsia"/>
                <w:szCs w:val="21"/>
              </w:rPr>
              <w:t>作田</w:t>
            </w:r>
            <w:r>
              <w:rPr>
                <w:szCs w:val="21"/>
                <w:lang w:val="en-US"/>
              </w:rPr>
              <w:t>ts</w:t>
            </w:r>
            <w:r>
              <w:rPr>
                <w:rFonts w:ascii="Cambria Math" w:hAnsi="Cambria Math" w:cs="Cambria Math"/>
                <w:szCs w:val="21"/>
                <w:lang w:val="en-US"/>
              </w:rPr>
              <w:t>ɔ</w:t>
            </w:r>
            <w:r>
              <w:rPr>
                <w:szCs w:val="21"/>
                <w:lang w:val="en-US"/>
              </w:rPr>
              <w:t>k</w:t>
            </w:r>
            <w:r>
              <w:rPr>
                <w:szCs w:val="21"/>
                <w:vertAlign w:val="superscript"/>
                <w:lang w:val="en-US"/>
              </w:rPr>
              <w:t>5</w:t>
            </w:r>
            <w:r>
              <w:rPr>
                <w:szCs w:val="21"/>
                <w:lang w:val="en-US"/>
              </w:rPr>
              <w:t>t'i</w:t>
            </w:r>
            <w:r>
              <w:rPr>
                <w:rFonts w:ascii="Cambria Math" w:hAnsi="Cambria Math" w:cs="Cambria Math"/>
                <w:szCs w:val="21"/>
                <w:lang w:val="en-US"/>
              </w:rPr>
              <w:t>ɛ</w:t>
            </w:r>
            <w:r>
              <w:rPr>
                <w:szCs w:val="21"/>
                <w:lang w:val="en-US"/>
              </w:rPr>
              <w:t>n</w:t>
            </w:r>
            <w:r>
              <w:rPr>
                <w:szCs w:val="21"/>
                <w:vertAlign w:val="superscript"/>
                <w:lang w:val="en-US"/>
              </w:rPr>
              <w:t>24</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做細</w:t>
            </w:r>
            <w:r>
              <w:rPr>
                <w:szCs w:val="21"/>
                <w:lang w:val="en-US"/>
              </w:rPr>
              <w:t>*ts</w:t>
            </w:r>
            <w:r>
              <w:rPr>
                <w:rFonts w:ascii="Cambria Math" w:hAnsi="Cambria Math" w:cs="Cambria Math"/>
                <w:szCs w:val="21"/>
                <w:lang w:val="en-US"/>
              </w:rPr>
              <w:t>ɔ</w:t>
            </w:r>
            <w:r>
              <w:rPr>
                <w:szCs w:val="21"/>
                <w:vertAlign w:val="superscript"/>
                <w:lang w:val="en-US"/>
              </w:rPr>
              <w:t>42</w:t>
            </w:r>
            <w:r>
              <w:rPr>
                <w:szCs w:val="21"/>
                <w:lang w:val="en-US"/>
              </w:rPr>
              <w:t>s</w:t>
            </w:r>
            <w:r>
              <w:rPr>
                <w:rFonts w:ascii="Cambria Math" w:hAnsi="Cambria Math" w:cs="Cambria Math"/>
                <w:szCs w:val="21"/>
                <w:lang w:val="en-US"/>
              </w:rPr>
              <w:t>ɛ</w:t>
            </w:r>
            <w:r>
              <w:rPr>
                <w:szCs w:val="21"/>
                <w:vertAlign w:val="superscript"/>
                <w:lang w:val="en-US"/>
              </w:rPr>
              <w:t>42</w:t>
            </w:r>
          </w:p>
        </w:tc>
        <w:tc>
          <w:tcPr>
            <w:tcW w:w="3673" w:type="dxa"/>
          </w:tcPr>
          <w:p>
            <w:pPr>
              <w:ind w:right="84"/>
              <w:jc w:val="left"/>
              <w:rPr>
                <w:szCs w:val="21"/>
                <w:lang w:val="en-US"/>
              </w:rPr>
            </w:pPr>
            <w:r>
              <w:rPr>
                <w:rFonts w:hint="eastAsia"/>
                <w:szCs w:val="21"/>
              </w:rPr>
              <w:t>耕田</w:t>
            </w:r>
            <w:r>
              <w:rPr>
                <w:szCs w:val="21"/>
                <w:lang w:val="en-US"/>
              </w:rPr>
              <w:t>kaŋ</w:t>
            </w:r>
            <w:r>
              <w:rPr>
                <w:szCs w:val="21"/>
                <w:vertAlign w:val="superscript"/>
                <w:lang w:val="en-US"/>
              </w:rPr>
              <w:t>44</w:t>
            </w:r>
            <w:r>
              <w:rPr>
                <w:szCs w:val="21"/>
                <w:lang w:val="en-US"/>
              </w:rPr>
              <w:t>t'i</w:t>
            </w:r>
            <w:r>
              <w:rPr>
                <w:rFonts w:ascii="Cambria Math" w:hAnsi="Cambria Math" w:cs="Cambria Math"/>
                <w:szCs w:val="21"/>
                <w:lang w:val="en-US"/>
              </w:rPr>
              <w:t>ɛ</w:t>
            </w:r>
            <w:r>
              <w:rPr>
                <w:szCs w:val="21"/>
                <w:lang w:val="en-US"/>
              </w:rPr>
              <w:t>n</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做工</w:t>
            </w:r>
            <w:r>
              <w:rPr>
                <w:szCs w:val="21"/>
                <w:lang w:val="en-US"/>
              </w:rPr>
              <w:t>t</w:t>
            </w:r>
            <w:r>
              <w:rPr>
                <w:rFonts w:ascii="Cambria Math" w:hAnsi="Cambria Math" w:cs="Cambria Math"/>
                <w:szCs w:val="21"/>
                <w:lang w:val="en-US"/>
              </w:rPr>
              <w:t>ʃ</w:t>
            </w:r>
            <w:r>
              <w:rPr>
                <w:szCs w:val="21"/>
                <w:lang w:val="en-US"/>
              </w:rPr>
              <w:t>ou</w:t>
            </w:r>
            <w:r>
              <w:rPr>
                <w:szCs w:val="21"/>
                <w:vertAlign w:val="superscript"/>
                <w:lang w:val="en-US"/>
              </w:rPr>
              <w:t>55</w:t>
            </w:r>
            <w:r>
              <w:rPr>
                <w:szCs w:val="21"/>
                <w:lang w:val="en-US"/>
              </w:rPr>
              <w:t>k</w:t>
            </w:r>
            <w:r>
              <w:rPr>
                <w:rFonts w:ascii="Cambria Math" w:hAnsi="Cambria Math" w:cs="Cambria Math"/>
                <w:szCs w:val="21"/>
                <w:lang w:val="en-US"/>
              </w:rPr>
              <w:t>ʊ</w:t>
            </w:r>
            <w:r>
              <w:rPr>
                <w:szCs w:val="21"/>
                <w:lang w:val="en-US"/>
              </w:rPr>
              <w:t>ŋ</w:t>
            </w:r>
            <w:r>
              <w:rPr>
                <w:szCs w:val="21"/>
                <w:vertAlign w:val="superscript"/>
                <w:lang w:val="en-US"/>
              </w:rPr>
              <w:t>53</w:t>
            </w:r>
          </w:p>
        </w:tc>
        <w:tc>
          <w:tcPr>
            <w:tcW w:w="3673" w:type="dxa"/>
          </w:tcPr>
          <w:p>
            <w:pPr>
              <w:ind w:right="84"/>
              <w:jc w:val="left"/>
              <w:rPr>
                <w:szCs w:val="21"/>
                <w:lang w:val="en-US"/>
              </w:rPr>
            </w:pPr>
            <w:r>
              <w:rPr>
                <w:rFonts w:hint="eastAsia"/>
                <w:szCs w:val="21"/>
              </w:rPr>
              <w:t>耕田</w:t>
            </w:r>
            <w:r>
              <w:rPr>
                <w:szCs w:val="21"/>
                <w:lang w:val="en-US"/>
              </w:rPr>
              <w:t>kaŋ</w:t>
            </w:r>
            <w:r>
              <w:rPr>
                <w:szCs w:val="21"/>
                <w:vertAlign w:val="superscript"/>
                <w:lang w:val="en-US"/>
              </w:rPr>
              <w:t>53</w:t>
            </w:r>
            <w:r>
              <w:rPr>
                <w:szCs w:val="21"/>
                <w:lang w:val="en-US"/>
              </w:rPr>
              <w:t>t'in</w:t>
            </w:r>
            <w:r>
              <w:rPr>
                <w:szCs w:val="21"/>
                <w:vertAlign w:val="superscript"/>
                <w:lang w:val="en-US"/>
              </w:rPr>
              <w:t>21</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lang w:val="en-US"/>
              </w:rPr>
              <w:t>①</w:t>
            </w:r>
            <w:r>
              <w:rPr>
                <w:rFonts w:hint="eastAsia"/>
                <w:szCs w:val="21"/>
              </w:rPr>
              <w:t>做工</w:t>
            </w:r>
            <w:r>
              <w:rPr>
                <w:szCs w:val="21"/>
                <w:lang w:val="en-US"/>
              </w:rPr>
              <w:t>t</w:t>
            </w:r>
            <w:r>
              <w:rPr>
                <w:rFonts w:ascii="Cambria Math" w:hAnsi="Cambria Math" w:cs="Cambria Math"/>
                <w:szCs w:val="21"/>
                <w:lang w:val="en-US"/>
              </w:rPr>
              <w:t>ʃ</w:t>
            </w:r>
            <w:r>
              <w:rPr>
                <w:szCs w:val="21"/>
                <w:lang w:val="en-US"/>
              </w:rPr>
              <w:t>ou</w:t>
            </w:r>
            <w:r>
              <w:rPr>
                <w:szCs w:val="21"/>
                <w:vertAlign w:val="superscript"/>
                <w:lang w:val="en-US"/>
              </w:rPr>
              <w:t>24</w:t>
            </w:r>
            <w:r>
              <w:rPr>
                <w:szCs w:val="21"/>
                <w:lang w:val="en-US"/>
              </w:rPr>
              <w:t>k</w:t>
            </w:r>
            <w:r>
              <w:rPr>
                <w:rFonts w:ascii="Cambria Math" w:hAnsi="Cambria Math" w:cs="Cambria Math"/>
                <w:szCs w:val="21"/>
                <w:lang w:val="en-US"/>
              </w:rPr>
              <w:t>ʊ</w:t>
            </w:r>
            <w:r>
              <w:rPr>
                <w:szCs w:val="21"/>
                <w:lang w:val="en-US"/>
              </w:rPr>
              <w:t>ŋ</w:t>
            </w:r>
            <w:r>
              <w:rPr>
                <w:szCs w:val="21"/>
                <w:vertAlign w:val="superscript"/>
                <w:lang w:val="en-US"/>
              </w:rPr>
              <w:t>33</w:t>
            </w:r>
            <w:r>
              <w:rPr>
                <w:rFonts w:hint="eastAsia"/>
                <w:szCs w:val="21"/>
                <w:lang w:val="en-US"/>
              </w:rPr>
              <w:t>②</w:t>
            </w:r>
            <w:r>
              <w:rPr>
                <w:rFonts w:hint="eastAsia"/>
                <w:szCs w:val="21"/>
              </w:rPr>
              <w:t>做世界</w:t>
            </w:r>
            <w:r>
              <w:rPr>
                <w:szCs w:val="21"/>
                <w:lang w:val="en-US"/>
              </w:rPr>
              <w:t>t</w:t>
            </w:r>
            <w:r>
              <w:rPr>
                <w:rFonts w:ascii="Cambria Math" w:hAnsi="Cambria Math" w:cs="Cambria Math"/>
                <w:szCs w:val="21"/>
                <w:lang w:val="en-US"/>
              </w:rPr>
              <w:t>ʃ</w:t>
            </w:r>
            <w:r>
              <w:rPr>
                <w:szCs w:val="21"/>
                <w:lang w:val="en-US"/>
              </w:rPr>
              <w:t>ou</w:t>
            </w:r>
            <w:r>
              <w:rPr>
                <w:szCs w:val="21"/>
                <w:vertAlign w:val="superscript"/>
                <w:lang w:val="en-US"/>
              </w:rPr>
              <w:t>24</w:t>
            </w:r>
            <w:r>
              <w:rPr>
                <w:rFonts w:ascii="Cambria Math" w:hAnsi="Cambria Math" w:cs="Cambria Math"/>
                <w:szCs w:val="21"/>
                <w:lang w:val="en-US"/>
              </w:rPr>
              <w:t>ʃɐ</w:t>
            </w:r>
            <w:r>
              <w:rPr>
                <w:szCs w:val="21"/>
                <w:lang w:val="en-US"/>
              </w:rPr>
              <w:t>i</w:t>
            </w:r>
            <w:r>
              <w:rPr>
                <w:szCs w:val="21"/>
                <w:vertAlign w:val="superscript"/>
                <w:lang w:val="en-US"/>
              </w:rPr>
              <w:t>24</w:t>
            </w:r>
            <w:r>
              <w:rPr>
                <w:szCs w:val="21"/>
                <w:lang w:val="en-US"/>
              </w:rPr>
              <w:t>kai</w:t>
            </w:r>
            <w:r>
              <w:rPr>
                <w:szCs w:val="21"/>
                <w:vertAlign w:val="superscript"/>
                <w:lang w:val="en-US"/>
              </w:rPr>
              <w:t>24</w:t>
            </w:r>
          </w:p>
        </w:tc>
        <w:tc>
          <w:tcPr>
            <w:tcW w:w="3673" w:type="dxa"/>
          </w:tcPr>
          <w:p>
            <w:pPr>
              <w:ind w:right="84"/>
              <w:jc w:val="left"/>
              <w:rPr>
                <w:szCs w:val="21"/>
                <w:lang w:val="en-US"/>
              </w:rPr>
            </w:pPr>
            <w:r>
              <w:rPr>
                <w:rFonts w:hint="eastAsia"/>
                <w:szCs w:val="21"/>
              </w:rPr>
              <w:t>耕田</w:t>
            </w:r>
            <w:r>
              <w:rPr>
                <w:szCs w:val="21"/>
                <w:lang w:val="en-US"/>
              </w:rPr>
              <w:t>kaŋ</w:t>
            </w:r>
            <w:r>
              <w:rPr>
                <w:szCs w:val="21"/>
                <w:vertAlign w:val="superscript"/>
                <w:lang w:val="en-US"/>
              </w:rPr>
              <w:t>33</w:t>
            </w:r>
            <w:r>
              <w:rPr>
                <w:szCs w:val="21"/>
                <w:lang w:val="en-US"/>
              </w:rPr>
              <w:t>t'in</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做工</w:t>
            </w:r>
            <w:r>
              <w:rPr>
                <w:szCs w:val="21"/>
                <w:lang w:val="en-US"/>
              </w:rPr>
              <w:t>tsue</w:t>
            </w:r>
            <w:r>
              <w:rPr>
                <w:szCs w:val="21"/>
                <w:vertAlign w:val="superscript"/>
                <w:lang w:val="en-US"/>
              </w:rPr>
              <w:t>11</w:t>
            </w:r>
            <w:r>
              <w:rPr>
                <w:szCs w:val="21"/>
                <w:vertAlign w:val="subscript"/>
                <w:lang w:val="en-US"/>
              </w:rPr>
              <w:t>51</w:t>
            </w:r>
            <w:r>
              <w:rPr>
                <w:szCs w:val="21"/>
                <w:lang w:val="en-US"/>
              </w:rPr>
              <w:t>kaŋ</w:t>
            </w:r>
            <w:r>
              <w:rPr>
                <w:szCs w:val="21"/>
                <w:vertAlign w:val="superscript"/>
                <w:lang w:val="en-US"/>
              </w:rPr>
              <w:t>55</w:t>
            </w:r>
            <w:r>
              <w:rPr>
                <w:rFonts w:hint="eastAsia"/>
                <w:szCs w:val="21"/>
                <w:lang w:val="en-US"/>
              </w:rPr>
              <w:t>②</w:t>
            </w:r>
            <w:r>
              <w:rPr>
                <w:rFonts w:hint="eastAsia"/>
                <w:szCs w:val="21"/>
              </w:rPr>
              <w:t>作息</w:t>
            </w:r>
            <w:r>
              <w:rPr>
                <w:szCs w:val="21"/>
                <w:lang w:val="en-US"/>
              </w:rPr>
              <w:t>tso?</w:t>
            </w:r>
            <w:r>
              <w:rPr>
                <w:szCs w:val="21"/>
                <w:vertAlign w:val="superscript"/>
                <w:lang w:val="en-US"/>
              </w:rPr>
              <w:t>32</w:t>
            </w:r>
            <w:r>
              <w:rPr>
                <w:szCs w:val="21"/>
                <w:vertAlign w:val="subscript"/>
                <w:lang w:val="en-US"/>
              </w:rPr>
              <w:t>5</w:t>
            </w:r>
            <w:r>
              <w:rPr>
                <w:szCs w:val="21"/>
                <w:lang w:val="en-US"/>
              </w:rPr>
              <w:t>sit</w:t>
            </w:r>
            <w:r>
              <w:rPr>
                <w:szCs w:val="21"/>
                <w:vertAlign w:val="superscript"/>
                <w:lang w:val="en-US"/>
              </w:rPr>
              <w:t>3</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做田</w:t>
            </w:r>
            <w:r>
              <w:rPr>
                <w:szCs w:val="21"/>
                <w:lang w:val="en-US"/>
              </w:rPr>
              <w:t>tso?</w:t>
            </w:r>
            <w:r>
              <w:rPr>
                <w:szCs w:val="21"/>
                <w:vertAlign w:val="superscript"/>
                <w:lang w:val="en-US"/>
              </w:rPr>
              <w:t>32</w:t>
            </w:r>
            <w:r>
              <w:rPr>
                <w:szCs w:val="21"/>
                <w:lang w:val="en-US"/>
              </w:rPr>
              <w:t>(tso</w:t>
            </w:r>
            <w:r>
              <w:rPr>
                <w:szCs w:val="21"/>
                <w:vertAlign w:val="superscript"/>
                <w:lang w:val="en-US"/>
              </w:rPr>
              <w:t>11</w:t>
            </w:r>
            <w:r>
              <w:rPr>
                <w:szCs w:val="21"/>
                <w:lang w:val="en-US"/>
              </w:rPr>
              <w:t>)ts‘an</w:t>
            </w:r>
            <w:r>
              <w:rPr>
                <w:szCs w:val="21"/>
                <w:vertAlign w:val="superscript"/>
                <w:lang w:val="en-US"/>
              </w:rPr>
              <w:t>24</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做工課</w:t>
            </w:r>
            <w:r>
              <w:rPr>
                <w:szCs w:val="21"/>
                <w:lang w:val="en-US"/>
              </w:rPr>
              <w:t>tso</w:t>
            </w:r>
            <w:r>
              <w:rPr>
                <w:szCs w:val="21"/>
                <w:vertAlign w:val="superscript"/>
                <w:lang w:val="en-US"/>
              </w:rPr>
              <w:t>213</w:t>
            </w:r>
            <w:r>
              <w:rPr>
                <w:szCs w:val="21"/>
                <w:vertAlign w:val="subscript"/>
                <w:lang w:val="en-US"/>
              </w:rPr>
              <w:t>42</w:t>
            </w:r>
            <w:r>
              <w:rPr>
                <w:szCs w:val="21"/>
                <w:lang w:val="en-US"/>
              </w:rPr>
              <w:t>k'aŋ</w:t>
            </w:r>
            <w:r>
              <w:rPr>
                <w:szCs w:val="21"/>
                <w:vertAlign w:val="superscript"/>
                <w:lang w:val="en-US"/>
              </w:rPr>
              <w:t>33</w:t>
            </w:r>
            <w:r>
              <w:rPr>
                <w:szCs w:val="21"/>
                <w:vertAlign w:val="subscript"/>
                <w:lang w:val="en-US"/>
              </w:rPr>
              <w:t>23</w:t>
            </w:r>
            <w:r>
              <w:rPr>
                <w:szCs w:val="21"/>
                <w:lang w:val="en-US"/>
              </w:rPr>
              <w:t>k'ue</w:t>
            </w:r>
            <w:r>
              <w:rPr>
                <w:szCs w:val="21"/>
                <w:vertAlign w:val="superscript"/>
                <w:lang w:val="en-US"/>
              </w:rPr>
              <w:t>213</w:t>
            </w:r>
          </w:p>
        </w:tc>
        <w:tc>
          <w:tcPr>
            <w:tcW w:w="3673" w:type="dxa"/>
          </w:tcPr>
          <w:p>
            <w:pPr>
              <w:ind w:right="84"/>
              <w:jc w:val="left"/>
              <w:rPr>
                <w:szCs w:val="21"/>
                <w:lang w:val="en-US"/>
              </w:rPr>
            </w:pPr>
            <w:r>
              <w:rPr>
                <w:rFonts w:hint="eastAsia"/>
                <w:szCs w:val="21"/>
              </w:rPr>
              <w:t>作田</w:t>
            </w:r>
            <w:r>
              <w:rPr>
                <w:szCs w:val="21"/>
                <w:lang w:val="en-US"/>
              </w:rPr>
              <w:t>tso?</w:t>
            </w:r>
            <w:r>
              <w:rPr>
                <w:szCs w:val="21"/>
                <w:vertAlign w:val="superscript"/>
                <w:lang w:val="en-US"/>
              </w:rPr>
              <w:t>21</w:t>
            </w:r>
            <w:r>
              <w:rPr>
                <w:szCs w:val="21"/>
                <w:vertAlign w:val="subscript"/>
                <w:lang w:val="en-US"/>
              </w:rPr>
              <w:t>4</w:t>
            </w:r>
            <w:r>
              <w:rPr>
                <w:szCs w:val="21"/>
                <w:lang w:val="en-US"/>
              </w:rPr>
              <w:t>ts'aŋ</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做工</w:t>
            </w:r>
            <w:r>
              <w:rPr>
                <w:szCs w:val="21"/>
                <w:lang w:val="en-US"/>
              </w:rPr>
              <w:t>ts</w:t>
            </w:r>
            <w:r>
              <w:rPr>
                <w:rFonts w:ascii="Cambria Math" w:hAnsi="Cambria Math" w:cs="Cambria Math"/>
                <w:szCs w:val="21"/>
                <w:lang w:val="en-US"/>
              </w:rPr>
              <w:t>ɔ</w:t>
            </w:r>
            <w:r>
              <w:rPr>
                <w:szCs w:val="21"/>
                <w:vertAlign w:val="superscript"/>
                <w:lang w:val="en-US"/>
              </w:rPr>
              <w:t>213</w:t>
            </w:r>
            <w:r>
              <w:rPr>
                <w:szCs w:val="21"/>
                <w:vertAlign w:val="subscript"/>
                <w:lang w:val="en-US"/>
              </w:rPr>
              <w:t>44</w:t>
            </w:r>
            <w:r>
              <w:rPr>
                <w:szCs w:val="21"/>
                <w:lang w:val="en-US"/>
              </w:rPr>
              <w:t>køyŋ</w:t>
            </w:r>
            <w:r>
              <w:rPr>
                <w:szCs w:val="21"/>
                <w:vertAlign w:val="superscript"/>
                <w:lang w:val="en-US"/>
              </w:rPr>
              <w:t>44</w:t>
            </w:r>
          </w:p>
        </w:tc>
        <w:tc>
          <w:tcPr>
            <w:tcW w:w="3673" w:type="dxa"/>
          </w:tcPr>
          <w:p>
            <w:pPr>
              <w:ind w:right="84"/>
              <w:jc w:val="left"/>
              <w:rPr>
                <w:szCs w:val="21"/>
                <w:lang w:val="en-US"/>
              </w:rPr>
            </w:pPr>
            <w:r>
              <w:rPr>
                <w:rFonts w:hint="eastAsia"/>
                <w:szCs w:val="21"/>
              </w:rPr>
              <w:t>做田</w:t>
            </w:r>
            <w:r>
              <w:rPr>
                <w:szCs w:val="21"/>
                <w:lang w:val="en-US"/>
              </w:rPr>
              <w:t>ts</w:t>
            </w:r>
            <w:r>
              <w:rPr>
                <w:rFonts w:ascii="Cambria Math" w:hAnsi="Cambria Math" w:cs="Cambria Math"/>
                <w:szCs w:val="21"/>
                <w:lang w:val="en-US"/>
              </w:rPr>
              <w:t>ɔ</w:t>
            </w:r>
            <w:r>
              <w:rPr>
                <w:szCs w:val="21"/>
                <w:vertAlign w:val="superscript"/>
                <w:lang w:val="en-US"/>
              </w:rPr>
              <w:t>213</w:t>
            </w:r>
            <w:r>
              <w:rPr>
                <w:szCs w:val="21"/>
                <w:vertAlign w:val="subscript"/>
                <w:lang w:val="en-US"/>
              </w:rPr>
              <w:t>44</w:t>
            </w:r>
            <w:r>
              <w:rPr>
                <w:szCs w:val="21"/>
                <w:lang w:val="en-US"/>
              </w:rPr>
              <w:t>ts'eiŋ</w:t>
            </w:r>
            <w:r>
              <w:rPr>
                <w:szCs w:val="21"/>
                <w:vertAlign w:val="superscript"/>
                <w:lang w:val="en-US"/>
              </w:rPr>
              <w:t>52</w:t>
            </w:r>
          </w:p>
        </w:tc>
      </w:tr>
    </w:tbl>
    <w:p>
      <w:pPr>
        <w:ind w:right="84"/>
        <w:jc w:val="left"/>
        <w:rPr>
          <w:szCs w:val="21"/>
          <w:lang w:val="en-US"/>
        </w:rPr>
      </w:pPr>
      <w:r>
        <w:rPr>
          <w:rFonts w:ascii="Cambria Math" w:hAnsi="Cambria Math" w:cs="Cambria Math"/>
          <w:szCs w:val="21"/>
          <w:lang w:val="en-US"/>
        </w:rPr>
        <w:t>❶</w:t>
      </w:r>
      <w:r>
        <w:rPr>
          <w:rFonts w:hint="eastAsia"/>
          <w:szCs w:val="21"/>
          <w:lang w:val="en-US"/>
        </w:rPr>
        <w:t>①</w:t>
      </w:r>
      <w:r>
        <w:rPr>
          <w:rFonts w:hint="eastAsia"/>
          <w:szCs w:val="21"/>
        </w:rPr>
        <w:t>做工</w:t>
      </w:r>
      <w:r>
        <w:rPr>
          <w:szCs w:val="21"/>
          <w:lang w:val="en-US"/>
        </w:rPr>
        <w:t>;</w:t>
      </w:r>
      <w:r>
        <w:rPr>
          <w:rFonts w:hint="eastAsia"/>
          <w:szCs w:val="21"/>
          <w:lang w:val="en-US"/>
        </w:rPr>
        <w:t>②</w:t>
      </w:r>
      <w:r>
        <w:rPr>
          <w:rFonts w:hint="eastAsia"/>
          <w:szCs w:val="21"/>
        </w:rPr>
        <w:t>务农。</w:t>
      </w:r>
    </w:p>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开車</w:t>
            </w:r>
            <w:r>
              <w:rPr>
                <w:b/>
                <w:szCs w:val="21"/>
                <w:lang w:val="en-US"/>
              </w:rPr>
              <w:t>k'ai</w:t>
            </w:r>
            <w:r>
              <w:rPr>
                <w:b/>
                <w:szCs w:val="21"/>
                <w:vertAlign w:val="superscript"/>
                <w:lang w:val="en-US"/>
              </w:rPr>
              <w:t>55</w:t>
            </w:r>
            <w:r>
              <w:rPr>
                <w:b/>
                <w:szCs w:val="21"/>
                <w:lang w:val="en-US"/>
              </w:rPr>
              <w:t>t</w:t>
            </w:r>
            <w:r>
              <w:rPr>
                <w:rFonts w:ascii="Cambria Math" w:hAnsi="Cambria Math" w:cs="Cambria Math"/>
                <w:b/>
                <w:szCs w:val="21"/>
                <w:lang w:val="en-US"/>
              </w:rPr>
              <w:t>ʂ</w:t>
            </w:r>
            <w:r>
              <w:rPr>
                <w:b/>
                <w:szCs w:val="21"/>
                <w:lang w:val="en-US"/>
              </w:rPr>
              <w:t>'ə</w:t>
            </w:r>
            <w:r>
              <w:rPr>
                <w:b/>
                <w:szCs w:val="21"/>
                <w:vertAlign w:val="superscript"/>
                <w:lang w:val="en-US"/>
              </w:rPr>
              <w:t>55</w:t>
            </w:r>
          </w:p>
        </w:tc>
        <w:tc>
          <w:tcPr>
            <w:tcW w:w="3673" w:type="dxa"/>
          </w:tcPr>
          <w:p>
            <w:pPr>
              <w:ind w:right="84"/>
              <w:jc w:val="left"/>
              <w:rPr>
                <w:b/>
                <w:szCs w:val="21"/>
                <w:lang w:val="en-US"/>
              </w:rPr>
            </w:pPr>
            <w:r>
              <w:rPr>
                <w:rFonts w:hint="eastAsia"/>
                <w:b/>
                <w:szCs w:val="21"/>
              </w:rPr>
              <w:t>买布</w:t>
            </w:r>
            <w:r>
              <w:rPr>
                <w:b/>
                <w:szCs w:val="21"/>
                <w:lang w:val="en-US"/>
              </w:rPr>
              <w:t>mai</w:t>
            </w:r>
            <w:r>
              <w:rPr>
                <w:b/>
                <w:szCs w:val="21"/>
                <w:vertAlign w:val="superscript"/>
                <w:lang w:val="en-US"/>
              </w:rPr>
              <w:t>214</w:t>
            </w:r>
            <w:r>
              <w:rPr>
                <w:b/>
                <w:szCs w:val="21"/>
                <w:vertAlign w:val="subscript"/>
                <w:lang w:val="en-US"/>
              </w:rPr>
              <w:t>21</w:t>
            </w:r>
            <w:r>
              <w:rPr>
                <w:b/>
                <w:szCs w:val="21"/>
                <w:lang w:val="en-US"/>
              </w:rPr>
              <w:t>pu</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开車</w:t>
            </w:r>
            <w:r>
              <w:rPr>
                <w:szCs w:val="21"/>
                <w:lang w:val="en-US"/>
              </w:rPr>
              <w:t>k'ai</w:t>
            </w:r>
            <w:r>
              <w:rPr>
                <w:szCs w:val="21"/>
                <w:vertAlign w:val="superscript"/>
                <w:lang w:val="en-US"/>
              </w:rPr>
              <w:t>55</w:t>
            </w:r>
            <w:r>
              <w:rPr>
                <w:szCs w:val="21"/>
                <w:lang w:val="en-US"/>
              </w:rPr>
              <w:t>t</w:t>
            </w:r>
            <w:r>
              <w:rPr>
                <w:rFonts w:ascii="Cambria Math" w:hAnsi="Cambria Math" w:cs="Cambria Math"/>
                <w:szCs w:val="21"/>
                <w:lang w:val="en-US"/>
              </w:rPr>
              <w:t>ʂ</w:t>
            </w:r>
            <w:r>
              <w:rPr>
                <w:szCs w:val="21"/>
                <w:lang w:val="en-US"/>
              </w:rPr>
              <w:t>'ə</w:t>
            </w:r>
            <w:r>
              <w:rPr>
                <w:szCs w:val="21"/>
                <w:vertAlign w:val="superscript"/>
                <w:lang w:val="en-US"/>
              </w:rPr>
              <w:t>55</w:t>
            </w:r>
          </w:p>
        </w:tc>
        <w:tc>
          <w:tcPr>
            <w:tcW w:w="3673" w:type="dxa"/>
          </w:tcPr>
          <w:p>
            <w:pPr>
              <w:ind w:right="84"/>
              <w:jc w:val="left"/>
              <w:rPr>
                <w:szCs w:val="21"/>
                <w:lang w:val="en-US"/>
              </w:rPr>
            </w:pPr>
            <w:r>
              <w:rPr>
                <w:rFonts w:hint="eastAsia"/>
                <w:szCs w:val="21"/>
              </w:rPr>
              <w:t>买布</w:t>
            </w:r>
            <w:r>
              <w:rPr>
                <w:szCs w:val="21"/>
                <w:lang w:val="en-US"/>
              </w:rPr>
              <w:t>mai</w:t>
            </w:r>
            <w:r>
              <w:rPr>
                <w:szCs w:val="21"/>
                <w:vertAlign w:val="superscript"/>
                <w:lang w:val="en-US"/>
              </w:rPr>
              <w:t>214</w:t>
            </w:r>
            <w:r>
              <w:rPr>
                <w:szCs w:val="21"/>
                <w:vertAlign w:val="subscript"/>
                <w:lang w:val="en-US"/>
              </w:rPr>
              <w:t>21</w:t>
            </w:r>
            <w:r>
              <w:rPr>
                <w:szCs w:val="21"/>
                <w:lang w:val="en-US"/>
              </w:rPr>
              <w:t>pu</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开車</w:t>
            </w:r>
            <w:r>
              <w:rPr>
                <w:szCs w:val="21"/>
                <w:lang w:val="en-US"/>
              </w:rPr>
              <w:t>k‘</w:t>
            </w:r>
            <w:r>
              <w:rPr>
                <w:rFonts w:ascii="Cambria Math" w:hAnsi="Cambria Math" w:cs="Cambria Math"/>
                <w:szCs w:val="21"/>
                <w:lang w:val="en-US"/>
              </w:rPr>
              <w:t>ɛ</w:t>
            </w:r>
            <w:r>
              <w:rPr>
                <w:szCs w:val="21"/>
                <w:vertAlign w:val="superscript"/>
                <w:lang w:val="en-US"/>
              </w:rPr>
              <w:t>213</w:t>
            </w:r>
            <w:r>
              <w:rPr>
                <w:szCs w:val="21"/>
                <w:lang w:val="en-US"/>
              </w:rPr>
              <w:t>t</w:t>
            </w:r>
            <w:r>
              <w:rPr>
                <w:rFonts w:ascii="Cambria Math" w:hAnsi="Cambria Math" w:cs="Cambria Math"/>
                <w:szCs w:val="21"/>
                <w:lang w:val="en-US"/>
              </w:rPr>
              <w:t>ʂ</w:t>
            </w:r>
            <w:r>
              <w:rPr>
                <w:szCs w:val="21"/>
                <w:lang w:val="en-US"/>
              </w:rPr>
              <w:t>'ə</w:t>
            </w:r>
            <w:r>
              <w:rPr>
                <w:szCs w:val="21"/>
                <w:vertAlign w:val="superscript"/>
                <w:lang w:val="en-US"/>
              </w:rPr>
              <w:t>213</w:t>
            </w:r>
          </w:p>
        </w:tc>
        <w:tc>
          <w:tcPr>
            <w:tcW w:w="3673" w:type="dxa"/>
          </w:tcPr>
          <w:p>
            <w:pPr>
              <w:ind w:right="84"/>
              <w:jc w:val="left"/>
              <w:rPr>
                <w:szCs w:val="21"/>
                <w:lang w:val="en-US"/>
              </w:rPr>
            </w:pPr>
            <w:r>
              <w:rPr>
                <w:rFonts w:hint="eastAsia"/>
                <w:szCs w:val="21"/>
              </w:rPr>
              <w:t>截布</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42</w:t>
            </w:r>
            <w:r>
              <w:rPr>
                <w:szCs w:val="21"/>
                <w:lang w:val="en-US"/>
              </w:rPr>
              <w:t>pu</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开車</w:t>
            </w:r>
            <w:r>
              <w:rPr>
                <w:szCs w:val="21"/>
                <w:lang w:val="en-US"/>
              </w:rPr>
              <w:t>k'ai</w:t>
            </w:r>
            <w:r>
              <w:rPr>
                <w:szCs w:val="21"/>
                <w:vertAlign w:val="superscript"/>
                <w:lang w:val="en-US"/>
              </w:rPr>
              <w:t>33</w:t>
            </w:r>
            <w:r>
              <w:rPr>
                <w:szCs w:val="21"/>
                <w:lang w:val="en-US"/>
              </w:rPr>
              <w:t>ts'ə</w:t>
            </w:r>
            <w:r>
              <w:rPr>
                <w:szCs w:val="21"/>
                <w:vertAlign w:val="superscript"/>
                <w:lang w:val="en-US"/>
              </w:rPr>
              <w:t>33</w:t>
            </w:r>
          </w:p>
        </w:tc>
        <w:tc>
          <w:tcPr>
            <w:tcW w:w="3673" w:type="dxa"/>
          </w:tcPr>
          <w:p>
            <w:pPr>
              <w:ind w:right="84"/>
              <w:jc w:val="left"/>
              <w:rPr>
                <w:szCs w:val="21"/>
                <w:lang w:val="en-US"/>
              </w:rPr>
            </w:pPr>
            <w:r>
              <w:rPr>
                <w:rFonts w:hint="eastAsia"/>
                <w:szCs w:val="21"/>
              </w:rPr>
              <w:t>买布</w:t>
            </w:r>
            <w:r>
              <w:rPr>
                <w:szCs w:val="21"/>
                <w:lang w:val="en-US"/>
              </w:rPr>
              <w:t>mai</w:t>
            </w:r>
            <w:r>
              <w:rPr>
                <w:szCs w:val="21"/>
                <w:vertAlign w:val="superscript"/>
                <w:lang w:val="en-US"/>
              </w:rPr>
              <w:t>213</w:t>
            </w:r>
            <w:r>
              <w:rPr>
                <w:szCs w:val="21"/>
                <w:vertAlign w:val="subscript"/>
                <w:lang w:val="en-US"/>
              </w:rPr>
              <w:t>21</w:t>
            </w:r>
            <w:r>
              <w:rPr>
                <w:szCs w:val="21"/>
                <w:lang w:val="en-US"/>
              </w:rPr>
              <w:t>pu</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开車</w:t>
            </w:r>
            <w:r>
              <w:rPr>
                <w:szCs w:val="21"/>
                <w:lang w:val="en-US"/>
              </w:rPr>
              <w:t>k'æ</w:t>
            </w:r>
            <w:r>
              <w:rPr>
                <w:szCs w:val="21"/>
                <w:vertAlign w:val="superscript"/>
                <w:lang w:val="en-US"/>
              </w:rPr>
              <w:t>21</w:t>
            </w:r>
            <w:r>
              <w:rPr>
                <w:szCs w:val="21"/>
                <w:vertAlign w:val="subscript"/>
                <w:lang w:val="en-US"/>
              </w:rPr>
              <w:t>24</w:t>
            </w:r>
            <w:r>
              <w:rPr>
                <w:szCs w:val="21"/>
                <w:lang w:val="en-US"/>
              </w:rPr>
              <w:t>t</w:t>
            </w:r>
            <w:r>
              <w:rPr>
                <w:rFonts w:ascii="Cambria Math" w:hAnsi="Cambria Math" w:cs="Cambria Math"/>
                <w:szCs w:val="21"/>
                <w:lang w:val="en-US"/>
              </w:rPr>
              <w:t>ʂ</w:t>
            </w:r>
            <w:r>
              <w:rPr>
                <w:szCs w:val="21"/>
                <w:lang w:val="en-US"/>
              </w:rPr>
              <w:t>'ə</w:t>
            </w:r>
            <w:r>
              <w:rPr>
                <w:szCs w:val="21"/>
                <w:vertAlign w:val="superscript"/>
                <w:lang w:val="en-US"/>
              </w:rPr>
              <w:t>21</w:t>
            </w:r>
          </w:p>
        </w:tc>
        <w:tc>
          <w:tcPr>
            <w:tcW w:w="3673" w:type="dxa"/>
          </w:tcPr>
          <w:p>
            <w:pPr>
              <w:ind w:right="84"/>
              <w:jc w:val="left"/>
              <w:rPr>
                <w:szCs w:val="21"/>
                <w:lang w:val="en-US"/>
              </w:rPr>
            </w:pPr>
            <w:r>
              <w:rPr>
                <w:rFonts w:hint="eastAsia"/>
                <w:szCs w:val="21"/>
              </w:rPr>
              <w:t>扯布</w:t>
            </w:r>
            <w:r>
              <w:rPr>
                <w:szCs w:val="21"/>
                <w:lang w:val="en-US"/>
              </w:rPr>
              <w:t>t</w:t>
            </w:r>
            <w:r>
              <w:rPr>
                <w:rFonts w:ascii="Cambria Math" w:hAnsi="Cambria Math" w:cs="Cambria Math"/>
                <w:szCs w:val="21"/>
                <w:lang w:val="en-US"/>
              </w:rPr>
              <w:t>ʂ</w:t>
            </w:r>
            <w:r>
              <w:rPr>
                <w:szCs w:val="21"/>
                <w:lang w:val="en-US"/>
              </w:rPr>
              <w:t>'ə</w:t>
            </w:r>
            <w:r>
              <w:rPr>
                <w:szCs w:val="21"/>
                <w:vertAlign w:val="superscript"/>
                <w:lang w:val="en-US"/>
              </w:rPr>
              <w:t>53</w:t>
            </w:r>
            <w:r>
              <w:rPr>
                <w:szCs w:val="21"/>
                <w:lang w:val="en-US"/>
              </w:rPr>
              <w:t>pu</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开車</w:t>
            </w:r>
            <w:r>
              <w:rPr>
                <w:szCs w:val="21"/>
                <w:lang w:val="en-US"/>
              </w:rPr>
              <w:t>k'ai</w:t>
            </w:r>
            <w:r>
              <w:rPr>
                <w:szCs w:val="21"/>
                <w:vertAlign w:val="superscript"/>
                <w:lang w:val="en-US"/>
              </w:rPr>
              <w:t>44</w:t>
            </w:r>
            <w:r>
              <w:rPr>
                <w:szCs w:val="21"/>
                <w:lang w:val="en-US"/>
              </w:rPr>
              <w:t>ts'e</w:t>
            </w:r>
            <w:r>
              <w:rPr>
                <w:szCs w:val="21"/>
                <w:vertAlign w:val="superscript"/>
                <w:lang w:val="en-US"/>
              </w:rPr>
              <w:t>44</w:t>
            </w:r>
          </w:p>
        </w:tc>
        <w:tc>
          <w:tcPr>
            <w:tcW w:w="3673" w:type="dxa"/>
          </w:tcPr>
          <w:p>
            <w:pPr>
              <w:ind w:right="84"/>
              <w:jc w:val="left"/>
              <w:rPr>
                <w:szCs w:val="21"/>
                <w:lang w:val="en-US"/>
              </w:rPr>
            </w:pPr>
            <w:r>
              <w:rPr>
                <w:rFonts w:hint="eastAsia"/>
                <w:szCs w:val="21"/>
              </w:rPr>
              <w:t>扯布</w:t>
            </w:r>
            <w:r>
              <w:rPr>
                <w:szCs w:val="21"/>
                <w:lang w:val="en-US"/>
              </w:rPr>
              <w:t>ts'e</w:t>
            </w:r>
            <w:r>
              <w:rPr>
                <w:szCs w:val="21"/>
                <w:vertAlign w:val="superscript"/>
                <w:lang w:val="en-US"/>
              </w:rPr>
              <w:t>53</w:t>
            </w:r>
            <w:r>
              <w:rPr>
                <w:szCs w:val="21"/>
                <w:lang w:val="en-US"/>
              </w:rPr>
              <w:t>pu</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开車</w:t>
            </w:r>
            <w:r>
              <w:rPr>
                <w:szCs w:val="21"/>
                <w:lang w:val="en-US"/>
              </w:rPr>
              <w:t>k‘</w:t>
            </w:r>
            <w:r>
              <w:rPr>
                <w:rFonts w:ascii="Cambria Math" w:hAnsi="Cambria Math" w:cs="Cambria Math"/>
                <w:szCs w:val="21"/>
                <w:lang w:val="en-US"/>
              </w:rPr>
              <w:t>ɛ</w:t>
            </w:r>
            <w:r>
              <w:rPr>
                <w:szCs w:val="21"/>
                <w:vertAlign w:val="superscript"/>
                <w:lang w:val="en-US"/>
              </w:rPr>
              <w:t>44</w:t>
            </w:r>
            <w:r>
              <w:rPr>
                <w:szCs w:val="21"/>
                <w:lang w:val="en-US"/>
              </w:rPr>
              <w:t>t</w:t>
            </w:r>
            <w:r>
              <w:rPr>
                <w:rFonts w:ascii="Cambria Math" w:hAnsi="Cambria Math" w:cs="Cambria Math"/>
                <w:szCs w:val="21"/>
                <w:lang w:val="en-US"/>
              </w:rPr>
              <w:t>ʂ</w:t>
            </w:r>
            <w:r>
              <w:rPr>
                <w:szCs w:val="21"/>
                <w:lang w:val="en-US"/>
              </w:rPr>
              <w:t>'ə</w:t>
            </w:r>
            <w:r>
              <w:rPr>
                <w:szCs w:val="21"/>
                <w:vertAlign w:val="superscript"/>
                <w:lang w:val="en-US"/>
              </w:rPr>
              <w:t>44</w:t>
            </w:r>
          </w:p>
        </w:tc>
        <w:tc>
          <w:tcPr>
            <w:tcW w:w="3673" w:type="dxa"/>
          </w:tcPr>
          <w:p>
            <w:pPr>
              <w:ind w:right="84"/>
              <w:jc w:val="left"/>
              <w:rPr>
                <w:szCs w:val="21"/>
                <w:lang w:val="en-US"/>
              </w:rPr>
            </w:pPr>
            <w:r>
              <w:rPr>
                <w:rFonts w:hint="eastAsia"/>
                <w:szCs w:val="21"/>
              </w:rPr>
              <w:t>扯布</w:t>
            </w:r>
            <w:r>
              <w:rPr>
                <w:szCs w:val="21"/>
                <w:lang w:val="en-US"/>
              </w:rPr>
              <w:t>t</w:t>
            </w:r>
            <w:r>
              <w:rPr>
                <w:rFonts w:ascii="Cambria Math" w:hAnsi="Cambria Math" w:cs="Cambria Math"/>
                <w:szCs w:val="21"/>
                <w:lang w:val="en-US"/>
              </w:rPr>
              <w:t>ʂ</w:t>
            </w:r>
            <w:r>
              <w:rPr>
                <w:szCs w:val="21"/>
                <w:lang w:val="en-US"/>
              </w:rPr>
              <w:t>‘ə</w:t>
            </w:r>
            <w:r>
              <w:rPr>
                <w:szCs w:val="21"/>
                <w:vertAlign w:val="superscript"/>
                <w:lang w:val="en-US"/>
              </w:rPr>
              <w:t>53</w:t>
            </w:r>
            <w:r>
              <w:rPr>
                <w:szCs w:val="21"/>
                <w:lang w:val="en-US"/>
              </w:rPr>
              <w:t>pu</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开車</w:t>
            </w:r>
            <w:r>
              <w:rPr>
                <w:szCs w:val="21"/>
                <w:lang w:val="en-US"/>
              </w:rPr>
              <w:t>k‘E</w:t>
            </w:r>
            <w:r>
              <w:rPr>
                <w:szCs w:val="21"/>
                <w:vertAlign w:val="superscript"/>
                <w:lang w:val="en-US"/>
              </w:rPr>
              <w:t>212</w:t>
            </w:r>
            <w:r>
              <w:rPr>
                <w:szCs w:val="21"/>
                <w:lang w:val="en-US"/>
              </w:rPr>
              <w:t>t</w:t>
            </w:r>
            <w:r>
              <w:rPr>
                <w:rFonts w:ascii="Cambria Math" w:hAnsi="Cambria Math" w:cs="Cambria Math"/>
                <w:szCs w:val="21"/>
                <w:lang w:val="en-US"/>
              </w:rPr>
              <w:t>ʂ</w:t>
            </w:r>
            <w:r>
              <w:rPr>
                <w:szCs w:val="21"/>
                <w:lang w:val="en-US"/>
              </w:rPr>
              <w:t>'ei</w:t>
            </w:r>
            <w:r>
              <w:rPr>
                <w:szCs w:val="21"/>
                <w:vertAlign w:val="superscript"/>
                <w:lang w:val="en-US"/>
              </w:rPr>
              <w:t>212</w:t>
            </w:r>
          </w:p>
        </w:tc>
        <w:tc>
          <w:tcPr>
            <w:tcW w:w="3673" w:type="dxa"/>
          </w:tcPr>
          <w:p>
            <w:pPr>
              <w:ind w:right="84"/>
              <w:jc w:val="left"/>
              <w:rPr>
                <w:szCs w:val="21"/>
                <w:lang w:val="en-US"/>
              </w:rPr>
            </w:pPr>
            <w:r>
              <w:rPr>
                <w:rFonts w:hint="eastAsia"/>
                <w:szCs w:val="21"/>
              </w:rPr>
              <w:t>扯布</w:t>
            </w:r>
            <w:r>
              <w:rPr>
                <w:szCs w:val="21"/>
                <w:lang w:val="en-US"/>
              </w:rPr>
              <w:t>t</w:t>
            </w:r>
            <w:r>
              <w:rPr>
                <w:rFonts w:ascii="Cambria Math" w:hAnsi="Cambria Math" w:cs="Cambria Math"/>
                <w:szCs w:val="21"/>
                <w:lang w:val="en-US"/>
              </w:rPr>
              <w:t>ʂ</w:t>
            </w:r>
            <w:r>
              <w:rPr>
                <w:szCs w:val="21"/>
                <w:lang w:val="en-US"/>
              </w:rPr>
              <w:t>‘ei</w:t>
            </w:r>
            <w:r>
              <w:rPr>
                <w:szCs w:val="21"/>
                <w:vertAlign w:val="superscript"/>
                <w:lang w:val="en-US"/>
              </w:rPr>
              <w:t>24</w:t>
            </w:r>
            <w:r>
              <w:rPr>
                <w:szCs w:val="21"/>
                <w:lang w:val="en-US"/>
              </w:rPr>
              <w:t>pu</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开車</w:t>
            </w:r>
            <w:r>
              <w:rPr>
                <w:szCs w:val="21"/>
                <w:lang w:val="en-US"/>
              </w:rPr>
              <w:t>k‘</w:t>
            </w:r>
            <w:r>
              <w:rPr>
                <w:rFonts w:ascii="Cambria Math" w:hAnsi="Cambria Math" w:cs="Cambria Math"/>
                <w:szCs w:val="21"/>
                <w:lang w:val="en-US"/>
              </w:rPr>
              <w:t>ɛ</w:t>
            </w:r>
            <w:r>
              <w:rPr>
                <w:szCs w:val="21"/>
                <w:vertAlign w:val="superscript"/>
                <w:lang w:val="en-US"/>
              </w:rPr>
              <w:t>31</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ɪ</w:t>
            </w:r>
            <w:r>
              <w:rPr>
                <w:szCs w:val="21"/>
                <w:vertAlign w:val="superscript"/>
                <w:lang w:val="en-US"/>
              </w:rPr>
              <w:t>31</w:t>
            </w:r>
          </w:p>
        </w:tc>
        <w:tc>
          <w:tcPr>
            <w:tcW w:w="3673" w:type="dxa"/>
          </w:tcPr>
          <w:p>
            <w:pPr>
              <w:ind w:right="84"/>
              <w:jc w:val="left"/>
              <w:rPr>
                <w:szCs w:val="21"/>
                <w:lang w:val="en-US"/>
              </w:rPr>
            </w:pPr>
            <w:r>
              <w:rPr>
                <w:rFonts w:hint="eastAsia"/>
                <w:szCs w:val="21"/>
              </w:rPr>
              <w:t>买布</w:t>
            </w:r>
            <w:r>
              <w:rPr>
                <w:szCs w:val="21"/>
                <w:lang w:val="en-US"/>
              </w:rPr>
              <w:t>m</w:t>
            </w:r>
            <w:r>
              <w:rPr>
                <w:rFonts w:ascii="Cambria Math" w:hAnsi="Cambria Math" w:cs="Cambria Math"/>
                <w:szCs w:val="21"/>
                <w:lang w:val="en-US"/>
              </w:rPr>
              <w:t>ɛ</w:t>
            </w:r>
            <w:r>
              <w:rPr>
                <w:szCs w:val="21"/>
                <w:vertAlign w:val="superscript"/>
                <w:lang w:val="en-US"/>
              </w:rPr>
              <w:t>42</w:t>
            </w:r>
            <w:r>
              <w:rPr>
                <w:szCs w:val="21"/>
                <w:lang w:val="en-US"/>
              </w:rPr>
              <w:t>pu</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开車</w:t>
            </w:r>
            <w:r>
              <w:rPr>
                <w:szCs w:val="21"/>
                <w:lang w:val="en-US"/>
              </w:rPr>
              <w:t>k'E</w:t>
            </w:r>
            <w:r>
              <w:rPr>
                <w:szCs w:val="21"/>
                <w:vertAlign w:val="superscript"/>
                <w:lang w:val="en-US"/>
              </w:rPr>
              <w:t>44</w:t>
            </w:r>
            <w:r>
              <w:rPr>
                <w:szCs w:val="21"/>
                <w:lang w:val="en-US"/>
              </w:rPr>
              <w:t>ts‘o</w:t>
            </w:r>
            <w:r>
              <w:rPr>
                <w:szCs w:val="21"/>
                <w:vertAlign w:val="superscript"/>
                <w:lang w:val="en-US"/>
              </w:rPr>
              <w:t>44</w:t>
            </w:r>
          </w:p>
        </w:tc>
        <w:tc>
          <w:tcPr>
            <w:tcW w:w="3673" w:type="dxa"/>
          </w:tcPr>
          <w:p>
            <w:pPr>
              <w:ind w:right="84"/>
              <w:jc w:val="left"/>
              <w:rPr>
                <w:szCs w:val="21"/>
                <w:lang w:val="en-US"/>
              </w:rPr>
            </w:pPr>
            <w:r>
              <w:rPr>
                <w:rFonts w:hint="eastAsia"/>
                <w:szCs w:val="21"/>
              </w:rPr>
              <w:t>剪布</w:t>
            </w:r>
            <w:r>
              <w:rPr>
                <w:szCs w:val="21"/>
                <w:lang w:val="en-US"/>
              </w:rPr>
              <w:t>tsi</w:t>
            </w:r>
            <w:r>
              <w:rPr>
                <w:rFonts w:ascii="Cambria Math" w:hAnsi="Cambria Math" w:cs="Cambria Math"/>
                <w:szCs w:val="21"/>
                <w:lang w:val="en-US"/>
              </w:rPr>
              <w:t>ɪ</w:t>
            </w:r>
            <w:r>
              <w:rPr>
                <w:szCs w:val="21"/>
                <w:vertAlign w:val="superscript"/>
                <w:lang w:val="en-US"/>
              </w:rPr>
              <w:t>41</w:t>
            </w:r>
            <w:r>
              <w:rPr>
                <w:szCs w:val="21"/>
                <w:lang w:val="en-US"/>
              </w:rPr>
              <w:t>pu</w:t>
            </w:r>
            <w:r>
              <w:rPr>
                <w:szCs w:val="21"/>
                <w:vertAlign w:val="superscript"/>
                <w:lang w:val="en-US"/>
              </w:rPr>
              <w:t>513</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开車</w:t>
            </w:r>
            <w:r>
              <w:rPr>
                <w:szCs w:val="21"/>
                <w:lang w:val="en-US"/>
              </w:rPr>
              <w:t>k'E</w:t>
            </w:r>
            <w:r>
              <w:rPr>
                <w:szCs w:val="21"/>
                <w:vertAlign w:val="superscript"/>
                <w:lang w:val="en-US"/>
              </w:rPr>
              <w:t>44</w:t>
            </w:r>
            <w:r>
              <w:rPr>
                <w:szCs w:val="21"/>
                <w:lang w:val="en-US"/>
              </w:rPr>
              <w:t>ts'o</w:t>
            </w:r>
            <w:r>
              <w:rPr>
                <w:szCs w:val="21"/>
                <w:vertAlign w:val="superscript"/>
                <w:lang w:val="en-US"/>
              </w:rPr>
              <w:t>44</w:t>
            </w:r>
          </w:p>
        </w:tc>
        <w:tc>
          <w:tcPr>
            <w:tcW w:w="3673" w:type="dxa"/>
          </w:tcPr>
          <w:p>
            <w:pPr>
              <w:ind w:right="84"/>
              <w:jc w:val="left"/>
              <w:rPr>
                <w:szCs w:val="21"/>
                <w:lang w:val="en-US"/>
              </w:rPr>
            </w:pPr>
            <w:r>
              <w:rPr>
                <w:rFonts w:hint="eastAsia"/>
                <w:szCs w:val="21"/>
              </w:rPr>
              <w:t>剪布</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45</w:t>
            </w:r>
            <w:r>
              <w:rPr>
                <w:szCs w:val="21"/>
                <w:lang w:val="en-US"/>
              </w:rPr>
              <w:t>pøy</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开車</w:t>
            </w:r>
            <w:r>
              <w:rPr>
                <w:szCs w:val="21"/>
                <w:lang w:val="en-US"/>
              </w:rPr>
              <w:t>k'ai</w:t>
            </w:r>
            <w:r>
              <w:rPr>
                <w:szCs w:val="21"/>
                <w:vertAlign w:val="superscript"/>
                <w:lang w:val="en-US"/>
              </w:rPr>
              <w:t>33</w:t>
            </w:r>
            <w:r>
              <w:rPr>
                <w:szCs w:val="21"/>
                <w:lang w:val="en-US"/>
              </w:rPr>
              <w:t>ts'ə</w:t>
            </w:r>
            <w:r>
              <w:rPr>
                <w:szCs w:val="21"/>
                <w:vertAlign w:val="superscript"/>
                <w:lang w:val="en-US"/>
              </w:rPr>
              <w:t>33</w:t>
            </w:r>
          </w:p>
        </w:tc>
        <w:tc>
          <w:tcPr>
            <w:tcW w:w="3673" w:type="dxa"/>
          </w:tcPr>
          <w:p>
            <w:pPr>
              <w:ind w:right="84"/>
              <w:jc w:val="left"/>
              <w:rPr>
                <w:szCs w:val="21"/>
                <w:lang w:val="en-US"/>
              </w:rPr>
            </w:pPr>
            <w:r>
              <w:rPr>
                <w:rFonts w:hint="eastAsia"/>
                <w:szCs w:val="21"/>
              </w:rPr>
              <w:t>扯布</w:t>
            </w:r>
            <w:r>
              <w:rPr>
                <w:szCs w:val="21"/>
                <w:lang w:val="en-US"/>
              </w:rPr>
              <w:t>ts'ə</w:t>
            </w:r>
            <w:r>
              <w:rPr>
                <w:szCs w:val="21"/>
                <w:vertAlign w:val="superscript"/>
                <w:lang w:val="en-US"/>
              </w:rPr>
              <w:t>41</w:t>
            </w:r>
            <w:r>
              <w:rPr>
                <w:szCs w:val="21"/>
                <w:lang w:val="en-US"/>
              </w:rPr>
              <w:t>pu</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駕車</w:t>
            </w:r>
            <w:r>
              <w:rPr>
                <w:szCs w:val="21"/>
                <w:lang w:val="en-US"/>
              </w:rPr>
              <w:t>ka</w:t>
            </w:r>
            <w:r>
              <w:rPr>
                <w:szCs w:val="21"/>
                <w:vertAlign w:val="superscript"/>
                <w:lang w:val="en-US"/>
              </w:rPr>
              <w:t>55</w:t>
            </w:r>
            <w:r>
              <w:rPr>
                <w:szCs w:val="21"/>
                <w:lang w:val="en-US"/>
              </w:rPr>
              <w:t>ts'a</w:t>
            </w:r>
            <w:r>
              <w:rPr>
                <w:szCs w:val="21"/>
                <w:vertAlign w:val="superscript"/>
                <w:lang w:val="en-US"/>
              </w:rPr>
              <w:t>42</w:t>
            </w:r>
          </w:p>
        </w:tc>
        <w:tc>
          <w:tcPr>
            <w:tcW w:w="3673" w:type="dxa"/>
          </w:tcPr>
          <w:p>
            <w:pPr>
              <w:ind w:right="84"/>
              <w:jc w:val="left"/>
              <w:rPr>
                <w:szCs w:val="21"/>
                <w:lang w:val="en-US"/>
              </w:rPr>
            </w:pPr>
            <w:r>
              <w:rPr>
                <w:rFonts w:hint="eastAsia"/>
                <w:szCs w:val="21"/>
              </w:rPr>
              <w:t>扯布</w:t>
            </w:r>
            <w:r>
              <w:rPr>
                <w:szCs w:val="21"/>
                <w:lang w:val="en-US"/>
              </w:rPr>
              <w:t>ts'a</w:t>
            </w:r>
            <w:r>
              <w:rPr>
                <w:szCs w:val="21"/>
                <w:vertAlign w:val="superscript"/>
                <w:lang w:val="en-US"/>
              </w:rPr>
              <w:t>213</w:t>
            </w:r>
            <w:r>
              <w:rPr>
                <w:szCs w:val="21"/>
                <w:lang w:val="en-US"/>
              </w:rPr>
              <w:t>pu</w:t>
            </w:r>
            <w:r>
              <w:rPr>
                <w:szCs w:val="21"/>
                <w:vertAlign w:val="superscript"/>
                <w:lang w:val="en-US"/>
              </w:rPr>
              <w:t>55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駛車</w:t>
            </w:r>
            <w:r>
              <w:rPr>
                <w:szCs w:val="21"/>
                <w:lang w:val="en-US"/>
              </w:rPr>
              <w:t>s</w:t>
            </w:r>
            <w:r>
              <w:rPr>
                <w:rFonts w:ascii="Tahoma" w:hAnsi="Tahoma" w:cs="Tahoma"/>
                <w:szCs w:val="21"/>
              </w:rPr>
              <w:t>ๅ</w:t>
            </w:r>
            <w:r>
              <w:rPr>
                <w:szCs w:val="21"/>
                <w:vertAlign w:val="superscript"/>
                <w:lang w:val="en-US"/>
              </w:rPr>
              <w:t>31</w:t>
            </w:r>
            <w:r>
              <w:rPr>
                <w:szCs w:val="21"/>
                <w:lang w:val="en-US"/>
              </w:rPr>
              <w:t>ts'a</w:t>
            </w:r>
            <w:r>
              <w:rPr>
                <w:szCs w:val="21"/>
                <w:vertAlign w:val="superscript"/>
                <w:lang w:val="en-US"/>
              </w:rPr>
              <w:t>44</w:t>
            </w:r>
          </w:p>
        </w:tc>
        <w:tc>
          <w:tcPr>
            <w:tcW w:w="3673" w:type="dxa"/>
          </w:tcPr>
          <w:p>
            <w:pPr>
              <w:ind w:right="84"/>
              <w:jc w:val="left"/>
              <w:rPr>
                <w:szCs w:val="21"/>
                <w:lang w:val="en-US"/>
              </w:rPr>
            </w:pPr>
            <w:r>
              <w:rPr>
                <w:rFonts w:hint="eastAsia"/>
                <w:szCs w:val="21"/>
              </w:rPr>
              <w:t>剪布</w:t>
            </w:r>
            <w:r>
              <w:rPr>
                <w:szCs w:val="21"/>
                <w:lang w:val="en-US"/>
              </w:rPr>
              <w:t>tsi</w:t>
            </w:r>
            <w:r>
              <w:rPr>
                <w:rFonts w:ascii="Cambria Math" w:hAnsi="Cambria Math" w:cs="Cambria Math"/>
                <w:szCs w:val="21"/>
                <w:lang w:val="en-US"/>
              </w:rPr>
              <w:t>ɛ</w:t>
            </w:r>
            <w:r>
              <w:rPr>
                <w:szCs w:val="21"/>
                <w:lang w:val="en-US"/>
              </w:rPr>
              <w:t>n</w:t>
            </w:r>
            <w:r>
              <w:rPr>
                <w:szCs w:val="21"/>
                <w:vertAlign w:val="superscript"/>
                <w:lang w:val="en-US"/>
              </w:rPr>
              <w:t>31</w:t>
            </w:r>
            <w:r>
              <w:rPr>
                <w:szCs w:val="21"/>
                <w:lang w:val="en-US"/>
              </w:rPr>
              <w:t>pu</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lang w:val="en-US"/>
              </w:rPr>
              <w:t>①</w:t>
            </w:r>
            <w:r>
              <w:rPr>
                <w:rFonts w:hint="eastAsia"/>
                <w:szCs w:val="21"/>
              </w:rPr>
              <w:t>駛車</w:t>
            </w:r>
            <w:r>
              <w:rPr>
                <w:rFonts w:ascii="Cambria Math" w:hAnsi="Cambria Math" w:cs="Cambria Math"/>
                <w:szCs w:val="21"/>
                <w:lang w:val="en-US"/>
              </w:rPr>
              <w:t>ʃɐ</w:t>
            </w:r>
            <w:r>
              <w:rPr>
                <w:szCs w:val="21"/>
                <w:lang w:val="en-US"/>
              </w:rPr>
              <w:t>i</w:t>
            </w:r>
            <w:r>
              <w:rPr>
                <w:szCs w:val="21"/>
                <w:vertAlign w:val="superscript"/>
                <w:lang w:val="en-US"/>
              </w:rPr>
              <w:t>35</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ɛ</w:t>
            </w:r>
            <w:r>
              <w:rPr>
                <w:szCs w:val="21"/>
                <w:vertAlign w:val="superscript"/>
                <w:lang w:val="en-US"/>
              </w:rPr>
              <w:t>53</w:t>
            </w:r>
            <w:r>
              <w:rPr>
                <w:szCs w:val="21"/>
                <w:lang w:val="en-US"/>
              </w:rPr>
              <w:br/>
            </w:r>
            <w:r>
              <w:rPr>
                <w:rFonts w:hint="eastAsia"/>
                <w:szCs w:val="21"/>
                <w:lang w:val="en-US"/>
              </w:rPr>
              <w:t>②</w:t>
            </w:r>
            <w:r>
              <w:rPr>
                <w:rFonts w:hint="eastAsia"/>
                <w:szCs w:val="21"/>
              </w:rPr>
              <w:t>开車</w:t>
            </w:r>
            <w:r>
              <w:rPr>
                <w:szCs w:val="21"/>
                <w:lang w:val="en-US"/>
              </w:rPr>
              <w:t>h</w:t>
            </w:r>
            <w:r>
              <w:rPr>
                <w:rFonts w:ascii="Cambria Math" w:hAnsi="Cambria Math" w:cs="Cambria Math"/>
                <w:szCs w:val="21"/>
                <w:lang w:val="en-US"/>
              </w:rPr>
              <w:t>ɔ</w:t>
            </w:r>
            <w:r>
              <w:rPr>
                <w:szCs w:val="21"/>
                <w:lang w:val="en-US"/>
              </w:rPr>
              <w:t>i</w:t>
            </w:r>
            <w:r>
              <w:rPr>
                <w:szCs w:val="21"/>
                <w:vertAlign w:val="superscript"/>
                <w:lang w:val="en-US"/>
              </w:rPr>
              <w:t>55</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ɛ</w:t>
            </w:r>
            <w:r>
              <w:rPr>
                <w:szCs w:val="21"/>
                <w:vertAlign w:val="superscript"/>
                <w:lang w:val="en-US"/>
              </w:rPr>
              <w:t>53</w:t>
            </w:r>
          </w:p>
        </w:tc>
        <w:tc>
          <w:tcPr>
            <w:tcW w:w="3673" w:type="dxa"/>
          </w:tcPr>
          <w:p>
            <w:pPr>
              <w:ind w:right="84"/>
              <w:jc w:val="left"/>
              <w:rPr>
                <w:szCs w:val="21"/>
                <w:lang w:val="en-US"/>
              </w:rPr>
            </w:pPr>
            <w:r>
              <w:rPr>
                <w:rFonts w:hint="eastAsia"/>
                <w:szCs w:val="21"/>
              </w:rPr>
              <w:t>剪布</w:t>
            </w:r>
            <w:r>
              <w:rPr>
                <w:szCs w:val="21"/>
                <w:lang w:val="en-US"/>
              </w:rPr>
              <w:t>t</w:t>
            </w:r>
            <w:r>
              <w:rPr>
                <w:rFonts w:ascii="Cambria Math" w:hAnsi="Cambria Math" w:cs="Cambria Math"/>
                <w:szCs w:val="21"/>
                <w:lang w:val="en-US"/>
              </w:rPr>
              <w:t>ʃ</w:t>
            </w:r>
            <w:r>
              <w:rPr>
                <w:szCs w:val="21"/>
                <w:lang w:val="en-US"/>
              </w:rPr>
              <w:t>in</w:t>
            </w:r>
            <w:r>
              <w:rPr>
                <w:szCs w:val="21"/>
                <w:vertAlign w:val="superscript"/>
                <w:lang w:val="en-US"/>
              </w:rPr>
              <w:t>35</w:t>
            </w:r>
            <w:r>
              <w:rPr>
                <w:szCs w:val="21"/>
                <w:lang w:val="en-US"/>
              </w:rPr>
              <w:t>pou</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駛車</w:t>
            </w:r>
            <w:r>
              <w:rPr>
                <w:rFonts w:ascii="Cambria Math" w:hAnsi="Cambria Math" w:cs="Cambria Math"/>
                <w:szCs w:val="21"/>
                <w:lang w:val="en-US"/>
              </w:rPr>
              <w:t>ʃɐ</w:t>
            </w:r>
            <w:r>
              <w:rPr>
                <w:szCs w:val="21"/>
                <w:lang w:val="en-US"/>
              </w:rPr>
              <w:t>i</w:t>
            </w:r>
            <w:r>
              <w:rPr>
                <w:szCs w:val="21"/>
                <w:vertAlign w:val="superscript"/>
                <w:lang w:val="en-US"/>
              </w:rPr>
              <w:t>21</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ɛ</w:t>
            </w:r>
            <w:r>
              <w:rPr>
                <w:szCs w:val="21"/>
                <w:vertAlign w:val="superscript"/>
                <w:lang w:val="en-US"/>
              </w:rPr>
              <w:t>33</w:t>
            </w:r>
          </w:p>
        </w:tc>
        <w:tc>
          <w:tcPr>
            <w:tcW w:w="3673" w:type="dxa"/>
          </w:tcPr>
          <w:p>
            <w:pPr>
              <w:ind w:right="84"/>
              <w:jc w:val="left"/>
              <w:rPr>
                <w:szCs w:val="21"/>
                <w:lang w:val="en-US"/>
              </w:rPr>
            </w:pPr>
            <w:r>
              <w:rPr>
                <w:rFonts w:hint="eastAsia"/>
                <w:szCs w:val="21"/>
              </w:rPr>
              <w:t>剪布</w:t>
            </w:r>
            <w:r>
              <w:rPr>
                <w:szCs w:val="21"/>
                <w:lang w:val="en-US"/>
              </w:rPr>
              <w:t>t</w:t>
            </w:r>
            <w:r>
              <w:rPr>
                <w:rFonts w:ascii="Cambria Math" w:hAnsi="Cambria Math" w:cs="Cambria Math"/>
                <w:szCs w:val="21"/>
                <w:lang w:val="en-US"/>
              </w:rPr>
              <w:t>ʃ</w:t>
            </w:r>
            <w:r>
              <w:rPr>
                <w:szCs w:val="21"/>
                <w:lang w:val="en-US"/>
              </w:rPr>
              <w:t>in</w:t>
            </w:r>
            <w:r>
              <w:rPr>
                <w:szCs w:val="21"/>
                <w:vertAlign w:val="superscript"/>
                <w:lang w:val="en-US"/>
              </w:rPr>
              <w:t>21</w:t>
            </w:r>
            <w:r>
              <w:rPr>
                <w:szCs w:val="21"/>
                <w:lang w:val="en-US"/>
              </w:rPr>
              <w:t>pou</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开車</w:t>
            </w:r>
            <w:r>
              <w:rPr>
                <w:szCs w:val="21"/>
                <w:lang w:val="en-US"/>
              </w:rPr>
              <w:t>k'ui</w:t>
            </w:r>
            <w:r>
              <w:rPr>
                <w:szCs w:val="21"/>
                <w:vertAlign w:val="superscript"/>
                <w:lang w:val="en-US"/>
              </w:rPr>
              <w:t>55</w:t>
            </w:r>
            <w:r>
              <w:rPr>
                <w:szCs w:val="21"/>
                <w:vertAlign w:val="subscript"/>
                <w:lang w:val="en-US"/>
              </w:rPr>
              <w:t>33</w:t>
            </w:r>
            <w:r>
              <w:rPr>
                <w:szCs w:val="21"/>
                <w:lang w:val="en-US"/>
              </w:rPr>
              <w:t>ts'ia</w:t>
            </w:r>
            <w:r>
              <w:rPr>
                <w:szCs w:val="21"/>
                <w:vertAlign w:val="superscript"/>
                <w:lang w:val="en-US"/>
              </w:rPr>
              <w:t>55</w:t>
            </w:r>
          </w:p>
        </w:tc>
        <w:tc>
          <w:tcPr>
            <w:tcW w:w="3673" w:type="dxa"/>
          </w:tcPr>
          <w:p>
            <w:pPr>
              <w:ind w:right="84"/>
              <w:jc w:val="left"/>
              <w:rPr>
                <w:szCs w:val="21"/>
                <w:lang w:val="en-US"/>
              </w:rPr>
            </w:pPr>
            <w:r>
              <w:rPr>
                <w:rFonts w:hint="eastAsia"/>
                <w:szCs w:val="21"/>
              </w:rPr>
              <w:t>剪布</w:t>
            </w:r>
            <w:r>
              <w:rPr>
                <w:szCs w:val="21"/>
                <w:lang w:val="en-US"/>
              </w:rPr>
              <w:t>tsian</w:t>
            </w:r>
            <w:r>
              <w:rPr>
                <w:szCs w:val="21"/>
                <w:vertAlign w:val="superscript"/>
                <w:lang w:val="en-US"/>
              </w:rPr>
              <w:t>51</w:t>
            </w:r>
            <w:r>
              <w:rPr>
                <w:szCs w:val="21"/>
                <w:vertAlign w:val="subscript"/>
                <w:lang w:val="en-US"/>
              </w:rPr>
              <w:t>55</w:t>
            </w:r>
            <w:r>
              <w:rPr>
                <w:szCs w:val="21"/>
                <w:lang w:val="en-US"/>
              </w:rPr>
              <w:t>p</w:t>
            </w:r>
            <w:r>
              <w:rPr>
                <w:rFonts w:ascii="Cambria Math" w:hAnsi="Cambria Math" w:cs="Cambria Math"/>
                <w:szCs w:val="21"/>
                <w:lang w:val="en-US"/>
              </w:rPr>
              <w:t>ɔ</w:t>
            </w:r>
            <w:r>
              <w:rPr>
                <w:szCs w:val="21"/>
                <w:vertAlign w:val="superscript"/>
                <w:lang w:val="en-US"/>
              </w:rPr>
              <w:t>11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駛車</w:t>
            </w:r>
            <w:r>
              <w:rPr>
                <w:szCs w:val="21"/>
                <w:lang w:val="en-US"/>
              </w:rPr>
              <w:t>sai</w:t>
            </w:r>
            <w:r>
              <w:rPr>
                <w:szCs w:val="21"/>
                <w:vertAlign w:val="superscript"/>
                <w:lang w:val="en-US"/>
              </w:rPr>
              <w:t>53</w:t>
            </w:r>
            <w:r>
              <w:rPr>
                <w:szCs w:val="21"/>
                <w:vertAlign w:val="subscript"/>
                <w:lang w:val="en-US"/>
              </w:rPr>
              <w:t>24</w:t>
            </w:r>
            <w:r>
              <w:rPr>
                <w:szCs w:val="21"/>
                <w:lang w:val="en-US"/>
              </w:rPr>
              <w:t>ts'ia</w:t>
            </w:r>
            <w:r>
              <w:rPr>
                <w:szCs w:val="21"/>
                <w:vertAlign w:val="superscript"/>
                <w:lang w:val="en-US"/>
              </w:rPr>
              <w:t>33</w:t>
            </w:r>
          </w:p>
        </w:tc>
        <w:tc>
          <w:tcPr>
            <w:tcW w:w="3673" w:type="dxa"/>
          </w:tcPr>
          <w:p>
            <w:pPr>
              <w:ind w:right="84"/>
              <w:jc w:val="left"/>
              <w:rPr>
                <w:szCs w:val="21"/>
                <w:lang w:val="en-US"/>
              </w:rPr>
            </w:pPr>
            <w:r>
              <w:rPr>
                <w:rFonts w:hint="eastAsia"/>
                <w:szCs w:val="21"/>
              </w:rPr>
              <w:t>鉸布</w:t>
            </w:r>
            <w:r>
              <w:rPr>
                <w:szCs w:val="21"/>
                <w:lang w:val="en-US"/>
              </w:rPr>
              <w:t>ka</w:t>
            </w:r>
            <w:r>
              <w:rPr>
                <w:szCs w:val="21"/>
                <w:vertAlign w:val="superscript"/>
                <w:lang w:val="en-US"/>
              </w:rPr>
              <w:t>33</w:t>
            </w:r>
            <w:r>
              <w:rPr>
                <w:szCs w:val="21"/>
                <w:vertAlign w:val="subscript"/>
                <w:lang w:val="en-US"/>
              </w:rPr>
              <w:t>23</w:t>
            </w:r>
            <w:r>
              <w:rPr>
                <w:szCs w:val="21"/>
                <w:lang w:val="en-US"/>
              </w:rPr>
              <w:t>pou</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开車</w:t>
            </w:r>
            <w:r>
              <w:rPr>
                <w:szCs w:val="21"/>
                <w:lang w:val="en-US"/>
              </w:rPr>
              <w:t>k'ui</w:t>
            </w:r>
            <w:r>
              <w:rPr>
                <w:szCs w:val="21"/>
                <w:vertAlign w:val="superscript"/>
                <w:lang w:val="en-US"/>
              </w:rPr>
              <w:t>44</w:t>
            </w:r>
            <w:r>
              <w:rPr>
                <w:szCs w:val="21"/>
                <w:lang w:val="en-US"/>
              </w:rPr>
              <w:t>ts'ia</w:t>
            </w:r>
            <w:r>
              <w:rPr>
                <w:szCs w:val="21"/>
                <w:vertAlign w:val="superscript"/>
                <w:lang w:val="en-US"/>
              </w:rPr>
              <w:t>44</w:t>
            </w:r>
          </w:p>
        </w:tc>
        <w:tc>
          <w:tcPr>
            <w:tcW w:w="3673" w:type="dxa"/>
          </w:tcPr>
          <w:p>
            <w:pPr>
              <w:ind w:right="84"/>
              <w:jc w:val="left"/>
              <w:rPr>
                <w:szCs w:val="21"/>
                <w:lang w:val="en-US"/>
              </w:rPr>
            </w:pPr>
            <w:r>
              <w:rPr>
                <w:rFonts w:hint="eastAsia"/>
                <w:szCs w:val="21"/>
              </w:rPr>
              <w:t>丈布</w:t>
            </w:r>
            <w:r>
              <w:rPr>
                <w:szCs w:val="21"/>
                <w:lang w:val="en-US"/>
              </w:rPr>
              <w:t>touŋ</w:t>
            </w:r>
            <w:r>
              <w:rPr>
                <w:szCs w:val="21"/>
                <w:vertAlign w:val="superscript"/>
                <w:lang w:val="en-US"/>
              </w:rPr>
              <w:t>242</w:t>
            </w:r>
            <w:r>
              <w:rPr>
                <w:szCs w:val="21"/>
                <w:vertAlign w:val="subscript"/>
                <w:lang w:val="en-US"/>
              </w:rPr>
              <w:t>52</w:t>
            </w:r>
            <w:r>
              <w:rPr>
                <w:szCs w:val="21"/>
                <w:lang w:val="en-US"/>
              </w:rPr>
              <w:t>pu</w:t>
            </w:r>
            <w:r>
              <w:rPr>
                <w:rFonts w:ascii="Cambria Math" w:hAnsi="Cambria Math" w:cs="Cambria Math"/>
                <w:szCs w:val="21"/>
                <w:lang w:val="en-US"/>
              </w:rPr>
              <w:t>ɔ</w:t>
            </w:r>
            <w:r>
              <w:rPr>
                <w:szCs w:val="21"/>
                <w:vertAlign w:val="superscript"/>
                <w:lang w:val="en-US"/>
              </w:rPr>
              <w:t>213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买油</w:t>
            </w:r>
            <w:r>
              <w:rPr>
                <w:b/>
                <w:szCs w:val="21"/>
                <w:lang w:val="en-US"/>
              </w:rPr>
              <w:t>mai</w:t>
            </w:r>
            <w:r>
              <w:rPr>
                <w:b/>
                <w:szCs w:val="21"/>
                <w:vertAlign w:val="superscript"/>
                <w:lang w:val="en-US"/>
              </w:rPr>
              <w:t>214</w:t>
            </w:r>
            <w:r>
              <w:rPr>
                <w:b/>
                <w:szCs w:val="21"/>
                <w:vertAlign w:val="subscript"/>
                <w:lang w:val="en-US"/>
              </w:rPr>
              <w:t>21</w:t>
            </w:r>
            <w:r>
              <w:rPr>
                <w:b/>
                <w:szCs w:val="21"/>
                <w:lang w:val="en-US"/>
              </w:rPr>
              <w:t>iou</w:t>
            </w:r>
            <w:r>
              <w:rPr>
                <w:b/>
                <w:szCs w:val="21"/>
                <w:vertAlign w:val="superscript"/>
                <w:lang w:val="en-US"/>
              </w:rPr>
              <w:t>35</w:t>
            </w:r>
          </w:p>
        </w:tc>
        <w:tc>
          <w:tcPr>
            <w:tcW w:w="3673" w:type="dxa"/>
          </w:tcPr>
          <w:p>
            <w:pPr>
              <w:ind w:right="84"/>
              <w:jc w:val="left"/>
              <w:rPr>
                <w:b/>
                <w:szCs w:val="21"/>
                <w:lang w:val="en-US"/>
              </w:rPr>
            </w:pPr>
            <w:r>
              <w:rPr>
                <w:rFonts w:hint="eastAsia"/>
                <w:b/>
                <w:szCs w:val="21"/>
              </w:rPr>
              <w:t>买药買中药</w:t>
            </w:r>
            <w:r>
              <w:rPr>
                <w:b/>
                <w:szCs w:val="21"/>
                <w:lang w:val="en-US"/>
              </w:rPr>
              <w:t>mai</w:t>
            </w:r>
            <w:r>
              <w:rPr>
                <w:b/>
                <w:szCs w:val="21"/>
                <w:vertAlign w:val="superscript"/>
                <w:lang w:val="en-US"/>
              </w:rPr>
              <w:t>214</w:t>
            </w:r>
            <w:r>
              <w:rPr>
                <w:b/>
                <w:szCs w:val="21"/>
                <w:vertAlign w:val="subscript"/>
                <w:lang w:val="en-US"/>
              </w:rPr>
              <w:t>21</w:t>
            </w:r>
            <w:r>
              <w:rPr>
                <w:b/>
                <w:szCs w:val="21"/>
                <w:lang w:val="en-US"/>
              </w:rPr>
              <w:t>iau</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打油</w:t>
            </w:r>
            <w:r>
              <w:rPr>
                <w:szCs w:val="21"/>
                <w:lang w:val="en-US"/>
              </w:rPr>
              <w:t>ta</w:t>
            </w:r>
            <w:r>
              <w:rPr>
                <w:szCs w:val="21"/>
                <w:vertAlign w:val="superscript"/>
                <w:lang w:val="en-US"/>
              </w:rPr>
              <w:t>214</w:t>
            </w:r>
            <w:r>
              <w:rPr>
                <w:szCs w:val="21"/>
                <w:vertAlign w:val="subscript"/>
                <w:lang w:val="en-US"/>
              </w:rPr>
              <w:t>21</w:t>
            </w:r>
            <w:r>
              <w:rPr>
                <w:szCs w:val="21"/>
                <w:lang w:val="en-US"/>
              </w:rPr>
              <w:t>iou</w:t>
            </w:r>
            <w:r>
              <w:rPr>
                <w:szCs w:val="21"/>
                <w:vertAlign w:val="superscript"/>
                <w:lang w:val="en-US"/>
              </w:rPr>
              <w:t>35</w:t>
            </w:r>
          </w:p>
        </w:tc>
        <w:tc>
          <w:tcPr>
            <w:tcW w:w="3673" w:type="dxa"/>
          </w:tcPr>
          <w:p>
            <w:pPr>
              <w:ind w:right="84"/>
              <w:jc w:val="left"/>
              <w:rPr>
                <w:szCs w:val="21"/>
                <w:lang w:val="en-US"/>
              </w:rPr>
            </w:pPr>
            <w:r>
              <w:rPr>
                <w:rFonts w:hint="eastAsia"/>
                <w:szCs w:val="21"/>
              </w:rPr>
              <w:t>抓药</w:t>
            </w:r>
            <w:r>
              <w:rPr>
                <w:szCs w:val="21"/>
                <w:lang w:val="en-US"/>
              </w:rPr>
              <w:t>t</w:t>
            </w:r>
            <w:r>
              <w:rPr>
                <w:rFonts w:ascii="Cambria Math" w:hAnsi="Cambria Math" w:cs="Cambria Math"/>
                <w:szCs w:val="21"/>
                <w:lang w:val="en-US"/>
              </w:rPr>
              <w:t>ʂ</w:t>
            </w:r>
            <w:r>
              <w:rPr>
                <w:szCs w:val="21"/>
                <w:lang w:val="en-US"/>
              </w:rPr>
              <w:t>ua</w:t>
            </w:r>
            <w:r>
              <w:rPr>
                <w:szCs w:val="21"/>
                <w:vertAlign w:val="superscript"/>
                <w:lang w:val="en-US"/>
              </w:rPr>
              <w:t>55</w:t>
            </w:r>
            <w:r>
              <w:rPr>
                <w:szCs w:val="21"/>
                <w:lang w:val="en-US"/>
              </w:rPr>
              <w:t>iau</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打油</w:t>
            </w:r>
            <w:r>
              <w:rPr>
                <w:szCs w:val="21"/>
                <w:lang w:val="en-US"/>
              </w:rPr>
              <w:t>ta</w:t>
            </w:r>
            <w:r>
              <w:rPr>
                <w:szCs w:val="21"/>
                <w:vertAlign w:val="superscript"/>
                <w:lang w:val="en-US"/>
              </w:rPr>
              <w:t>55</w:t>
            </w:r>
            <w:r>
              <w:rPr>
                <w:szCs w:val="21"/>
                <w:lang w:val="en-US"/>
              </w:rPr>
              <w:t>iou</w:t>
            </w:r>
            <w:r>
              <w:rPr>
                <w:szCs w:val="21"/>
                <w:vertAlign w:val="superscript"/>
                <w:lang w:val="en-US"/>
              </w:rPr>
              <w:t>42</w:t>
            </w:r>
          </w:p>
        </w:tc>
        <w:tc>
          <w:tcPr>
            <w:tcW w:w="3673" w:type="dxa"/>
          </w:tcPr>
          <w:p>
            <w:pPr>
              <w:ind w:right="84"/>
              <w:jc w:val="left"/>
              <w:rPr>
                <w:szCs w:val="21"/>
                <w:lang w:val="en-US"/>
              </w:rPr>
            </w:pPr>
            <w:r>
              <w:rPr>
                <w:rFonts w:hint="eastAsia"/>
                <w:szCs w:val="21"/>
                <w:lang w:val="en-US"/>
              </w:rPr>
              <w:t>①</w:t>
            </w:r>
            <w:r>
              <w:rPr>
                <w:rFonts w:hint="eastAsia"/>
                <w:szCs w:val="21"/>
              </w:rPr>
              <w:t>抓药</w:t>
            </w:r>
            <w:r>
              <w:rPr>
                <w:szCs w:val="21"/>
                <w:lang w:val="en-US"/>
              </w:rPr>
              <w:t>t</w:t>
            </w:r>
            <w:r>
              <w:rPr>
                <w:rFonts w:ascii="Cambria Math" w:hAnsi="Cambria Math" w:cs="Cambria Math"/>
                <w:szCs w:val="21"/>
                <w:lang w:val="en-US"/>
              </w:rPr>
              <w:t>ʂ</w:t>
            </w:r>
            <w:r>
              <w:rPr>
                <w:szCs w:val="21"/>
                <w:lang w:val="en-US"/>
              </w:rPr>
              <w:t>ua</w:t>
            </w:r>
            <w:r>
              <w:rPr>
                <w:szCs w:val="21"/>
                <w:vertAlign w:val="superscript"/>
                <w:lang w:val="en-US"/>
              </w:rPr>
              <w:t>213</w:t>
            </w:r>
            <w:r>
              <w:rPr>
                <w:szCs w:val="21"/>
                <w:lang w:val="en-US"/>
              </w:rPr>
              <w:t>ye</w:t>
            </w:r>
            <w:r>
              <w:rPr>
                <w:szCs w:val="21"/>
                <w:vertAlign w:val="superscript"/>
                <w:lang w:val="en-US"/>
              </w:rPr>
              <w:t>21</w:t>
            </w:r>
            <w:r>
              <w:rPr>
                <w:szCs w:val="21"/>
                <w:lang w:val="en-US"/>
              </w:rPr>
              <w:br/>
            </w:r>
            <w:r>
              <w:rPr>
                <w:rFonts w:hint="eastAsia"/>
                <w:szCs w:val="21"/>
                <w:lang w:val="en-US"/>
              </w:rPr>
              <w:t>②</w:t>
            </w:r>
            <w:r>
              <w:rPr>
                <w:rFonts w:hint="eastAsia"/>
                <w:szCs w:val="21"/>
              </w:rPr>
              <w:t>打药</w:t>
            </w:r>
            <w:r>
              <w:rPr>
                <w:szCs w:val="21"/>
                <w:lang w:val="en-US"/>
              </w:rPr>
              <w:t>ta</w:t>
            </w:r>
            <w:r>
              <w:rPr>
                <w:szCs w:val="21"/>
                <w:vertAlign w:val="superscript"/>
                <w:lang w:val="en-US"/>
              </w:rPr>
              <w:t>55</w:t>
            </w:r>
            <w:r>
              <w:rPr>
                <w:szCs w:val="21"/>
                <w:lang w:val="en-US"/>
              </w:rPr>
              <w:t>ye</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打油</w:t>
            </w:r>
            <w:r>
              <w:rPr>
                <w:szCs w:val="21"/>
                <w:lang w:val="en-US"/>
              </w:rPr>
              <w:t>ta</w:t>
            </w:r>
            <w:r>
              <w:rPr>
                <w:szCs w:val="21"/>
                <w:vertAlign w:val="superscript"/>
                <w:lang w:val="en-US"/>
              </w:rPr>
              <w:t>213</w:t>
            </w:r>
            <w:r>
              <w:rPr>
                <w:szCs w:val="21"/>
                <w:vertAlign w:val="subscript"/>
                <w:lang w:val="en-US"/>
              </w:rPr>
              <w:t>21</w:t>
            </w:r>
            <w:r>
              <w:rPr>
                <w:szCs w:val="21"/>
                <w:lang w:val="en-US"/>
              </w:rPr>
              <w:t>iou</w:t>
            </w:r>
            <w:r>
              <w:rPr>
                <w:szCs w:val="21"/>
                <w:vertAlign w:val="superscript"/>
                <w:lang w:val="en-US"/>
              </w:rPr>
              <w:t>35</w:t>
            </w:r>
          </w:p>
        </w:tc>
        <w:tc>
          <w:tcPr>
            <w:tcW w:w="3673" w:type="dxa"/>
          </w:tcPr>
          <w:p>
            <w:pPr>
              <w:ind w:right="84"/>
              <w:jc w:val="left"/>
              <w:rPr>
                <w:szCs w:val="21"/>
                <w:lang w:val="en-US"/>
              </w:rPr>
            </w:pPr>
            <w:r>
              <w:rPr>
                <w:rFonts w:hint="eastAsia"/>
                <w:szCs w:val="21"/>
              </w:rPr>
              <w:t>抓药</w:t>
            </w:r>
            <w:r>
              <w:rPr>
                <w:szCs w:val="21"/>
                <w:lang w:val="en-US"/>
              </w:rPr>
              <w:t>tsua</w:t>
            </w:r>
            <w:r>
              <w:rPr>
                <w:szCs w:val="21"/>
                <w:vertAlign w:val="superscript"/>
                <w:lang w:val="en-US"/>
              </w:rPr>
              <w:t>33</w:t>
            </w:r>
            <w:r>
              <w:rPr>
                <w:szCs w:val="21"/>
                <w:lang w:val="en-US"/>
              </w:rPr>
              <w:t>iau</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打油</w:t>
            </w:r>
            <w:r>
              <w:rPr>
                <w:szCs w:val="21"/>
                <w:lang w:val="en-US"/>
              </w:rPr>
              <w:t>t</w:t>
            </w:r>
            <w:r>
              <w:rPr>
                <w:rFonts w:hint="eastAsia"/>
                <w:szCs w:val="21"/>
                <w:lang w:val="en-US"/>
              </w:rPr>
              <w:t>ɑ</w:t>
            </w:r>
            <w:r>
              <w:rPr>
                <w:szCs w:val="21"/>
                <w:vertAlign w:val="superscript"/>
                <w:lang w:val="en-US"/>
              </w:rPr>
              <w:t>53</w:t>
            </w:r>
            <w:r>
              <w:rPr>
                <w:szCs w:val="21"/>
                <w:lang w:val="en-US"/>
              </w:rPr>
              <w:t>iou</w:t>
            </w:r>
            <w:r>
              <w:rPr>
                <w:szCs w:val="21"/>
                <w:vertAlign w:val="superscript"/>
                <w:lang w:val="en-US"/>
              </w:rPr>
              <w:t>24</w:t>
            </w:r>
          </w:p>
        </w:tc>
        <w:tc>
          <w:tcPr>
            <w:tcW w:w="3673" w:type="dxa"/>
          </w:tcPr>
          <w:p>
            <w:pPr>
              <w:ind w:right="84"/>
              <w:jc w:val="left"/>
              <w:rPr>
                <w:szCs w:val="21"/>
                <w:lang w:val="en-US"/>
              </w:rPr>
            </w:pPr>
            <w:r>
              <w:rPr>
                <w:rFonts w:hint="eastAsia"/>
                <w:szCs w:val="21"/>
              </w:rPr>
              <w:t>抓药</w:t>
            </w:r>
            <w:r>
              <w:rPr>
                <w:szCs w:val="21"/>
                <w:lang w:val="en-US"/>
              </w:rPr>
              <w:t>pf</w:t>
            </w:r>
            <w:r>
              <w:rPr>
                <w:rFonts w:hint="eastAsia"/>
                <w:szCs w:val="21"/>
                <w:lang w:val="en-US"/>
              </w:rPr>
              <w:t>ɑ</w:t>
            </w:r>
            <w:r>
              <w:rPr>
                <w:szCs w:val="21"/>
                <w:vertAlign w:val="superscript"/>
                <w:lang w:val="en-US"/>
              </w:rPr>
              <w:t>21</w:t>
            </w:r>
            <w:r>
              <w:rPr>
                <w:szCs w:val="21"/>
                <w:vertAlign w:val="subscript"/>
                <w:lang w:val="en-US"/>
              </w:rPr>
              <w:t>24</w:t>
            </w:r>
            <w:r>
              <w:rPr>
                <w:szCs w:val="21"/>
                <w:lang w:val="en-US"/>
              </w:rPr>
              <w:t>yo</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打油</w:t>
            </w:r>
            <w:r>
              <w:rPr>
                <w:szCs w:val="21"/>
                <w:lang w:val="en-US"/>
              </w:rPr>
              <w:t>ta</w:t>
            </w:r>
            <w:r>
              <w:rPr>
                <w:szCs w:val="21"/>
                <w:vertAlign w:val="superscript"/>
                <w:lang w:val="en-US"/>
              </w:rPr>
              <w:t>53</w:t>
            </w:r>
            <w:r>
              <w:rPr>
                <w:szCs w:val="21"/>
                <w:lang w:val="en-US"/>
              </w:rPr>
              <w:t>iəu</w:t>
            </w:r>
            <w:r>
              <w:rPr>
                <w:szCs w:val="21"/>
                <w:vertAlign w:val="superscript"/>
                <w:lang w:val="en-US"/>
              </w:rPr>
              <w:t>31</w:t>
            </w:r>
          </w:p>
        </w:tc>
        <w:tc>
          <w:tcPr>
            <w:tcW w:w="3673" w:type="dxa"/>
          </w:tcPr>
          <w:p>
            <w:pPr>
              <w:ind w:right="84"/>
              <w:jc w:val="left"/>
              <w:rPr>
                <w:szCs w:val="21"/>
                <w:lang w:val="en-US"/>
              </w:rPr>
            </w:pPr>
            <w:r>
              <w:rPr>
                <w:rFonts w:hint="eastAsia"/>
                <w:szCs w:val="21"/>
              </w:rPr>
              <w:t>撿药</w:t>
            </w:r>
            <w:r>
              <w:rPr>
                <w:szCs w:val="21"/>
                <w:lang w:val="en-US"/>
              </w:rPr>
              <w:t>t</w:t>
            </w:r>
            <w:r>
              <w:rPr>
                <w:rFonts w:ascii="Cambria Math" w:hAnsi="Cambria Math" w:cs="Cambria Math"/>
                <w:szCs w:val="21"/>
                <w:lang w:val="en-US"/>
              </w:rPr>
              <w:t>ɕ</w:t>
            </w:r>
            <w:r>
              <w:rPr>
                <w:szCs w:val="21"/>
                <w:lang w:val="en-US"/>
              </w:rPr>
              <w:t>ian</w:t>
            </w:r>
            <w:r>
              <w:rPr>
                <w:szCs w:val="21"/>
                <w:vertAlign w:val="superscript"/>
                <w:lang w:val="en-US"/>
              </w:rPr>
              <w:t>53</w:t>
            </w:r>
            <w:r>
              <w:rPr>
                <w:szCs w:val="21"/>
                <w:lang w:val="en-US"/>
              </w:rPr>
              <w:t>yo</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打油</w:t>
            </w:r>
            <w:r>
              <w:rPr>
                <w:szCs w:val="21"/>
                <w:lang w:val="en-US"/>
              </w:rPr>
              <w:t>ta</w:t>
            </w:r>
            <w:r>
              <w:rPr>
                <w:szCs w:val="21"/>
                <w:vertAlign w:val="superscript"/>
                <w:lang w:val="en-US"/>
              </w:rPr>
              <w:t>53</w:t>
            </w:r>
            <w:r>
              <w:rPr>
                <w:szCs w:val="21"/>
                <w:lang w:val="en-US"/>
              </w:rPr>
              <w:t>io</w:t>
            </w:r>
            <w:r>
              <w:rPr>
                <w:szCs w:val="21"/>
                <w:vertAlign w:val="superscript"/>
                <w:lang w:val="en-US"/>
              </w:rPr>
              <w:t>31</w:t>
            </w:r>
          </w:p>
        </w:tc>
        <w:tc>
          <w:tcPr>
            <w:tcW w:w="3673" w:type="dxa"/>
          </w:tcPr>
          <w:p>
            <w:pPr>
              <w:ind w:right="84"/>
              <w:jc w:val="left"/>
              <w:rPr>
                <w:szCs w:val="21"/>
                <w:lang w:val="en-US"/>
              </w:rPr>
            </w:pPr>
            <w:r>
              <w:rPr>
                <w:rFonts w:hint="eastAsia"/>
                <w:szCs w:val="21"/>
              </w:rPr>
              <w:t>抓药</w:t>
            </w:r>
            <w:r>
              <w:rPr>
                <w:szCs w:val="21"/>
                <w:lang w:val="en-US"/>
              </w:rPr>
              <w:t>t</w:t>
            </w:r>
            <w:r>
              <w:rPr>
                <w:rFonts w:ascii="Cambria Math" w:hAnsi="Cambria Math" w:cs="Cambria Math"/>
                <w:szCs w:val="21"/>
                <w:lang w:val="en-US"/>
              </w:rPr>
              <w:t>ʂ</w:t>
            </w:r>
            <w:r>
              <w:rPr>
                <w:szCs w:val="21"/>
                <w:lang w:val="en-US"/>
              </w:rPr>
              <w:t>ua</w:t>
            </w:r>
            <w:r>
              <w:rPr>
                <w:szCs w:val="21"/>
                <w:vertAlign w:val="superscript"/>
                <w:lang w:val="en-US"/>
              </w:rPr>
              <w:t>44</w:t>
            </w:r>
            <w:r>
              <w:rPr>
                <w:szCs w:val="21"/>
                <w:lang w:val="en-US"/>
              </w:rPr>
              <w:t>io</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打油</w:t>
            </w:r>
            <w:r>
              <w:rPr>
                <w:szCs w:val="21"/>
                <w:lang w:val="en-US"/>
              </w:rPr>
              <w:t>ta</w:t>
            </w:r>
            <w:r>
              <w:rPr>
                <w:szCs w:val="21"/>
                <w:vertAlign w:val="superscript"/>
                <w:lang w:val="en-US"/>
              </w:rPr>
              <w:t>24</w:t>
            </w:r>
            <w:r>
              <w:rPr>
                <w:szCs w:val="21"/>
                <w:lang w:val="en-US"/>
              </w:rPr>
              <w:t>i</w:t>
            </w:r>
            <w:r>
              <w:rPr>
                <w:rFonts w:ascii="Cambria Math" w:hAnsi="Cambria Math" w:cs="Cambria Math"/>
                <w:szCs w:val="21"/>
                <w:lang w:val="en-US"/>
              </w:rPr>
              <w:t>ɯ</w:t>
            </w:r>
            <w:r>
              <w:rPr>
                <w:szCs w:val="21"/>
                <w:vertAlign w:val="superscript"/>
                <w:lang w:val="en-US"/>
              </w:rPr>
              <w:t>55</w:t>
            </w:r>
          </w:p>
        </w:tc>
        <w:tc>
          <w:tcPr>
            <w:tcW w:w="3673" w:type="dxa"/>
          </w:tcPr>
          <w:p>
            <w:pPr>
              <w:ind w:right="84"/>
              <w:jc w:val="left"/>
              <w:rPr>
                <w:szCs w:val="21"/>
                <w:lang w:val="en-US"/>
              </w:rPr>
            </w:pPr>
            <w:r>
              <w:rPr>
                <w:rFonts w:hint="eastAsia"/>
                <w:szCs w:val="21"/>
              </w:rPr>
              <w:t>抓药</w:t>
            </w:r>
            <w:r>
              <w:rPr>
                <w:szCs w:val="21"/>
                <w:lang w:val="en-US"/>
              </w:rPr>
              <w:t>t</w:t>
            </w:r>
            <w:r>
              <w:rPr>
                <w:rFonts w:ascii="Cambria Math" w:hAnsi="Cambria Math" w:cs="Cambria Math"/>
                <w:szCs w:val="21"/>
                <w:lang w:val="en-US"/>
              </w:rPr>
              <w:t>ʂ</w:t>
            </w:r>
            <w:r>
              <w:rPr>
                <w:szCs w:val="21"/>
                <w:lang w:val="en-US"/>
              </w:rPr>
              <w:t>ua</w:t>
            </w:r>
            <w:r>
              <w:rPr>
                <w:szCs w:val="21"/>
                <w:vertAlign w:val="superscript"/>
                <w:lang w:val="en-US"/>
              </w:rPr>
              <w:t>212</w:t>
            </w:r>
            <w:r>
              <w:rPr>
                <w:szCs w:val="21"/>
                <w:lang w:val="en-US"/>
              </w:rPr>
              <w:t>y</w:t>
            </w:r>
            <w:r>
              <w:rPr>
                <w:rFonts w:ascii="Cambria Math" w:hAnsi="Cambria Math" w:cs="Cambria Math"/>
                <w:szCs w:val="21"/>
                <w:lang w:val="en-US"/>
              </w:rPr>
              <w:t>ɐ</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打油</w:t>
            </w:r>
            <w:r>
              <w:rPr>
                <w:szCs w:val="21"/>
                <w:lang w:val="en-US"/>
              </w:rPr>
              <w:t>t</w:t>
            </w:r>
            <w:r>
              <w:rPr>
                <w:rFonts w:hint="eastAsia"/>
                <w:szCs w:val="21"/>
                <w:lang w:val="en-US"/>
              </w:rPr>
              <w:t>ɑ</w:t>
            </w:r>
            <w:r>
              <w:rPr>
                <w:szCs w:val="21"/>
                <w:vertAlign w:val="superscript"/>
                <w:lang w:val="en-US"/>
              </w:rPr>
              <w:t>42</w:t>
            </w:r>
            <w:r>
              <w:rPr>
                <w:szCs w:val="21"/>
                <w:lang w:val="en-US"/>
              </w:rPr>
              <w:t>i</w:t>
            </w:r>
            <w:r>
              <w:rPr>
                <w:rFonts w:ascii="Cambria Math" w:hAnsi="Cambria Math" w:cs="Cambria Math"/>
                <w:szCs w:val="21"/>
                <w:lang w:val="en-US"/>
              </w:rPr>
              <w:t>ɤɯ</w:t>
            </w:r>
            <w:r>
              <w:rPr>
                <w:szCs w:val="21"/>
                <w:vertAlign w:val="superscript"/>
                <w:lang w:val="en-US"/>
              </w:rPr>
              <w:t>34</w:t>
            </w:r>
          </w:p>
        </w:tc>
        <w:tc>
          <w:tcPr>
            <w:tcW w:w="3673" w:type="dxa"/>
          </w:tcPr>
          <w:p>
            <w:pPr>
              <w:ind w:right="84"/>
              <w:jc w:val="left"/>
              <w:rPr>
                <w:szCs w:val="21"/>
                <w:lang w:val="en-US"/>
              </w:rPr>
            </w:pPr>
            <w:r>
              <w:rPr>
                <w:rFonts w:hint="eastAsia"/>
                <w:szCs w:val="21"/>
              </w:rPr>
              <w:t>打药</w:t>
            </w:r>
            <w:r>
              <w:rPr>
                <w:szCs w:val="21"/>
                <w:lang w:val="en-US"/>
              </w:rPr>
              <w:t>t</w:t>
            </w:r>
            <w:r>
              <w:rPr>
                <w:rFonts w:hint="eastAsia"/>
                <w:szCs w:val="21"/>
                <w:lang w:val="en-US"/>
              </w:rPr>
              <w:t>ɑ</w:t>
            </w:r>
            <w:r>
              <w:rPr>
                <w:szCs w:val="21"/>
                <w:vertAlign w:val="superscript"/>
                <w:lang w:val="en-US"/>
              </w:rPr>
              <w:t>42</w:t>
            </w:r>
            <w:r>
              <w:rPr>
                <w:szCs w:val="21"/>
                <w:lang w:val="en-US"/>
              </w:rPr>
              <w:t>i</w:t>
            </w:r>
            <w:r>
              <w:rPr>
                <w:rFonts w:hint="eastAsia"/>
                <w:szCs w:val="21"/>
                <w:lang w:val="en-US"/>
              </w:rPr>
              <w:t>ɑ</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拷油</w:t>
            </w:r>
            <w:r>
              <w:rPr>
                <w:szCs w:val="21"/>
                <w:lang w:val="en-US"/>
              </w:rPr>
              <w:t>k‘æ</w:t>
            </w:r>
            <w:r>
              <w:rPr>
                <w:szCs w:val="21"/>
                <w:vertAlign w:val="superscript"/>
                <w:lang w:val="en-US"/>
              </w:rPr>
              <w:t>44</w:t>
            </w:r>
            <w:r>
              <w:rPr>
                <w:szCs w:val="21"/>
                <w:lang w:val="en-US"/>
              </w:rPr>
              <w:t>iY</w:t>
            </w:r>
            <w:r>
              <w:rPr>
                <w:szCs w:val="21"/>
                <w:vertAlign w:val="superscript"/>
                <w:lang w:val="en-US"/>
              </w:rPr>
              <w:t>24</w:t>
            </w:r>
          </w:p>
        </w:tc>
        <w:tc>
          <w:tcPr>
            <w:tcW w:w="3673" w:type="dxa"/>
          </w:tcPr>
          <w:p>
            <w:pPr>
              <w:ind w:right="84"/>
              <w:jc w:val="left"/>
              <w:rPr>
                <w:szCs w:val="21"/>
                <w:lang w:val="en-US"/>
              </w:rPr>
            </w:pPr>
            <w:r>
              <w:rPr>
                <w:rFonts w:hint="eastAsia"/>
                <w:szCs w:val="21"/>
              </w:rPr>
              <w:t>測</w:t>
            </w:r>
            <w:r>
              <w:rPr>
                <w:szCs w:val="21"/>
                <w:lang w:val="en-US"/>
              </w:rPr>
              <w:t>*</w:t>
            </w:r>
            <w:r>
              <w:rPr>
                <w:rFonts w:hint="eastAsia"/>
                <w:szCs w:val="21"/>
              </w:rPr>
              <w:t>药</w:t>
            </w:r>
            <w:r>
              <w:rPr>
                <w:szCs w:val="21"/>
                <w:lang w:val="en-US"/>
              </w:rPr>
              <w:t>ts'</w:t>
            </w:r>
            <w:r>
              <w:rPr>
                <w:rFonts w:ascii="Cambria Math" w:hAnsi="Cambria Math" w:cs="Cambria Math"/>
                <w:szCs w:val="21"/>
                <w:lang w:val="en-US"/>
              </w:rPr>
              <w:t>ɤ</w:t>
            </w:r>
            <w:r>
              <w:rPr>
                <w:szCs w:val="21"/>
                <w:lang w:val="en-US"/>
              </w:rPr>
              <w:t>?</w:t>
            </w:r>
            <w:r>
              <w:rPr>
                <w:szCs w:val="21"/>
                <w:vertAlign w:val="superscript"/>
                <w:lang w:val="en-US"/>
              </w:rPr>
              <w:t>4</w:t>
            </w:r>
            <w:r>
              <w:rPr>
                <w:szCs w:val="21"/>
                <w:lang w:val="en-US"/>
              </w:rPr>
              <w:t>i</w:t>
            </w:r>
            <w:r>
              <w:rPr>
                <w:rFonts w:ascii="Cambria Math" w:hAnsi="Cambria Math" w:cs="Cambria Math"/>
                <w:szCs w:val="21"/>
                <w:lang w:val="en-US"/>
              </w:rPr>
              <w:t>ɒ</w:t>
            </w:r>
            <w:r>
              <w:rPr>
                <w:szCs w:val="21"/>
                <w:lang w:val="en-US"/>
              </w:rPr>
              <w:t>?</w:t>
            </w:r>
            <w:r>
              <w:rPr>
                <w:szCs w:val="21"/>
                <w:vertAlign w:val="superscript"/>
                <w:lang w:val="en-US"/>
              </w:rPr>
              <w:t>23</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舀油</w:t>
            </w:r>
            <w:r>
              <w:rPr>
                <w:rFonts w:ascii="Cambria Math" w:hAnsi="Cambria Math" w:cs="Cambria Math"/>
                <w:szCs w:val="21"/>
                <w:lang w:val="en-US"/>
              </w:rPr>
              <w:t>ɦ</w:t>
            </w:r>
            <w:r>
              <w:rPr>
                <w:szCs w:val="21"/>
                <w:lang w:val="en-US"/>
              </w:rPr>
              <w:t>i</w:t>
            </w:r>
            <w:r>
              <w:rPr>
                <w:rFonts w:ascii="Cambria Math" w:hAnsi="Cambria Math" w:cs="Cambria Math"/>
                <w:szCs w:val="21"/>
                <w:lang w:val="en-US"/>
              </w:rPr>
              <w:t>ɛ</w:t>
            </w:r>
            <w:r>
              <w:rPr>
                <w:szCs w:val="21"/>
                <w:vertAlign w:val="superscript"/>
                <w:lang w:val="en-US"/>
              </w:rPr>
              <w:t>24</w:t>
            </w:r>
            <w:r>
              <w:rPr>
                <w:rFonts w:ascii="Cambria Math" w:hAnsi="Cambria Math" w:cs="Cambria Math"/>
                <w:szCs w:val="21"/>
                <w:lang w:val="en-US"/>
              </w:rPr>
              <w:t>ɦ</w:t>
            </w:r>
            <w:r>
              <w:rPr>
                <w:szCs w:val="21"/>
                <w:lang w:val="en-US"/>
              </w:rPr>
              <w:t>iau</w:t>
            </w:r>
            <w:r>
              <w:rPr>
                <w:szCs w:val="21"/>
                <w:vertAlign w:val="superscript"/>
                <w:lang w:val="en-US"/>
              </w:rPr>
              <w:t>31</w:t>
            </w:r>
          </w:p>
        </w:tc>
        <w:tc>
          <w:tcPr>
            <w:tcW w:w="3673" w:type="dxa"/>
          </w:tcPr>
          <w:p>
            <w:pPr>
              <w:ind w:right="84"/>
              <w:jc w:val="left"/>
              <w:rPr>
                <w:szCs w:val="21"/>
                <w:lang w:val="en-US"/>
              </w:rPr>
            </w:pPr>
            <w:r>
              <w:rPr>
                <w:rFonts w:hint="eastAsia"/>
                <w:szCs w:val="21"/>
              </w:rPr>
              <w:t>擵茶儿</w:t>
            </w:r>
            <w:r>
              <w:rPr>
                <w:szCs w:val="21"/>
                <w:lang w:val="en-US"/>
              </w:rPr>
              <w:t>mo</w:t>
            </w:r>
            <w:r>
              <w:rPr>
                <w:szCs w:val="21"/>
                <w:vertAlign w:val="superscript"/>
                <w:lang w:val="en-US"/>
              </w:rPr>
              <w:t>31</w:t>
            </w:r>
            <w:r>
              <w:rPr>
                <w:szCs w:val="21"/>
                <w:lang w:val="en-US"/>
              </w:rPr>
              <w:t>dzo</w:t>
            </w:r>
            <w:r>
              <w:rPr>
                <w:szCs w:val="21"/>
                <w:vertAlign w:val="superscript"/>
                <w:lang w:val="en-US"/>
              </w:rPr>
              <w:t>31</w:t>
            </w:r>
            <w:r>
              <w:rPr>
                <w:rFonts w:ascii="Cambria Math" w:hAnsi="Cambria Math" w:cs="Cambria Math"/>
                <w:szCs w:val="21"/>
              </w:rPr>
              <w:t>ῃ</w:t>
            </w:r>
            <w:r>
              <w:rPr>
                <w:szCs w:val="21"/>
                <w:vertAlign w:val="superscript"/>
                <w:lang w:val="en-US"/>
              </w:rPr>
              <w:t>•</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打油</w:t>
            </w:r>
            <w:r>
              <w:rPr>
                <w:szCs w:val="21"/>
                <w:lang w:val="en-US"/>
              </w:rPr>
              <w:t>ta</w:t>
            </w:r>
            <w:r>
              <w:rPr>
                <w:szCs w:val="21"/>
                <w:vertAlign w:val="superscript"/>
                <w:lang w:val="en-US"/>
              </w:rPr>
              <w:t>41</w:t>
            </w:r>
            <w:r>
              <w:rPr>
                <w:szCs w:val="21"/>
                <w:lang w:val="en-US"/>
              </w:rPr>
              <w:t>iəu</w:t>
            </w:r>
            <w:r>
              <w:rPr>
                <w:szCs w:val="21"/>
                <w:vertAlign w:val="superscript"/>
                <w:lang w:val="en-US"/>
              </w:rPr>
              <w:t>13</w:t>
            </w:r>
          </w:p>
        </w:tc>
        <w:tc>
          <w:tcPr>
            <w:tcW w:w="3673" w:type="dxa"/>
          </w:tcPr>
          <w:p>
            <w:pPr>
              <w:ind w:right="84"/>
              <w:jc w:val="left"/>
              <w:rPr>
                <w:szCs w:val="21"/>
                <w:lang w:val="en-US"/>
              </w:rPr>
            </w:pPr>
            <w:r>
              <w:rPr>
                <w:rFonts w:hint="eastAsia"/>
                <w:szCs w:val="21"/>
              </w:rPr>
              <w:t>撿药</w:t>
            </w:r>
            <w:r>
              <w:rPr>
                <w:szCs w:val="21"/>
                <w:lang w:val="en-US"/>
              </w:rPr>
              <w:t>t</w:t>
            </w:r>
            <w:r>
              <w:rPr>
                <w:rFonts w:ascii="Cambria Math" w:hAnsi="Cambria Math" w:cs="Cambria Math"/>
                <w:szCs w:val="21"/>
                <w:lang w:val="en-US"/>
              </w:rPr>
              <w:t>ɕ</w:t>
            </w:r>
            <w:r>
              <w:rPr>
                <w:szCs w:val="21"/>
                <w:lang w:val="en-US"/>
              </w:rPr>
              <w:t>iẽ</w:t>
            </w:r>
            <w:r>
              <w:rPr>
                <w:szCs w:val="21"/>
                <w:vertAlign w:val="superscript"/>
                <w:lang w:val="en-US"/>
              </w:rPr>
              <w:t>41</w:t>
            </w:r>
            <w:r>
              <w:rPr>
                <w:szCs w:val="21"/>
                <w:lang w:val="en-US"/>
              </w:rPr>
              <w:t>io</w:t>
            </w:r>
            <w:r>
              <w:rPr>
                <w:szCs w:val="21"/>
                <w:vertAlign w:val="superscript"/>
                <w:lang w:val="en-US"/>
              </w:rPr>
              <w:t>24</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打油</w:t>
            </w:r>
            <w:r>
              <w:rPr>
                <w:szCs w:val="21"/>
                <w:lang w:val="en-US"/>
              </w:rPr>
              <w:t>ta</w:t>
            </w:r>
            <w:r>
              <w:rPr>
                <w:szCs w:val="21"/>
                <w:vertAlign w:val="superscript"/>
                <w:lang w:val="en-US"/>
              </w:rPr>
              <w:t>213</w:t>
            </w:r>
            <w:r>
              <w:rPr>
                <w:szCs w:val="21"/>
                <w:lang w:val="en-US"/>
              </w:rPr>
              <w:t>iu</w:t>
            </w:r>
            <w:r>
              <w:rPr>
                <w:szCs w:val="21"/>
                <w:vertAlign w:val="superscript"/>
                <w:lang w:val="en-US"/>
              </w:rPr>
              <w:t>55</w:t>
            </w:r>
          </w:p>
        </w:tc>
        <w:tc>
          <w:tcPr>
            <w:tcW w:w="3673" w:type="dxa"/>
          </w:tcPr>
          <w:p>
            <w:pPr>
              <w:ind w:right="84"/>
              <w:jc w:val="left"/>
              <w:rPr>
                <w:szCs w:val="21"/>
                <w:lang w:val="en-US"/>
              </w:rPr>
            </w:pPr>
            <w:r>
              <w:rPr>
                <w:rFonts w:hint="eastAsia"/>
                <w:szCs w:val="21"/>
              </w:rPr>
              <w:t>撿药</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lang w:val="en-US"/>
              </w:rPr>
              <w:t>n</w:t>
            </w:r>
            <w:r>
              <w:rPr>
                <w:szCs w:val="21"/>
                <w:vertAlign w:val="superscript"/>
                <w:lang w:val="en-US"/>
              </w:rPr>
              <w:t>213</w:t>
            </w:r>
            <w:r>
              <w:rPr>
                <w:szCs w:val="21"/>
                <w:lang w:val="en-US"/>
              </w:rPr>
              <w:t>i</w:t>
            </w:r>
            <w:r>
              <w:rPr>
                <w:rFonts w:ascii="Cambria Math" w:hAnsi="Cambria Math" w:cs="Cambria Math"/>
                <w:szCs w:val="21"/>
                <w:lang w:val="en-US"/>
              </w:rPr>
              <w:t>ɔ</w:t>
            </w:r>
            <w:r>
              <w:rPr>
                <w:szCs w:val="21"/>
                <w:lang w:val="en-US"/>
              </w:rPr>
              <w:t>k</w:t>
            </w:r>
            <w:r>
              <w:rPr>
                <w:szCs w:val="21"/>
                <w:vertAlign w:val="superscript"/>
                <w:lang w:val="en-US"/>
              </w:rPr>
              <w:t>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打油</w:t>
            </w:r>
            <w:r>
              <w:rPr>
                <w:szCs w:val="21"/>
                <w:lang w:val="en-US"/>
              </w:rPr>
              <w:t>ta</w:t>
            </w:r>
            <w:r>
              <w:rPr>
                <w:szCs w:val="21"/>
                <w:vertAlign w:val="superscript"/>
                <w:lang w:val="en-US"/>
              </w:rPr>
              <w:t>31</w:t>
            </w:r>
            <w:r>
              <w:rPr>
                <w:szCs w:val="21"/>
                <w:lang w:val="en-US"/>
              </w:rPr>
              <w:t>jiu</w:t>
            </w:r>
            <w:r>
              <w:rPr>
                <w:szCs w:val="21"/>
                <w:vertAlign w:val="superscript"/>
                <w:lang w:val="en-US"/>
              </w:rPr>
              <w:t>12</w:t>
            </w:r>
          </w:p>
        </w:tc>
        <w:tc>
          <w:tcPr>
            <w:tcW w:w="3673" w:type="dxa"/>
          </w:tcPr>
          <w:p>
            <w:pPr>
              <w:ind w:right="84"/>
              <w:jc w:val="left"/>
              <w:rPr>
                <w:szCs w:val="21"/>
                <w:lang w:val="en-US"/>
              </w:rPr>
            </w:pPr>
            <w:r>
              <w:rPr>
                <w:rFonts w:hint="eastAsia"/>
                <w:szCs w:val="21"/>
              </w:rPr>
              <w:t>撿药</w:t>
            </w:r>
            <w:r>
              <w:rPr>
                <w:szCs w:val="21"/>
                <w:lang w:val="en-US"/>
              </w:rPr>
              <w:t>kiam</w:t>
            </w:r>
            <w:r>
              <w:rPr>
                <w:szCs w:val="21"/>
                <w:vertAlign w:val="superscript"/>
                <w:lang w:val="en-US"/>
              </w:rPr>
              <w:t>31</w:t>
            </w:r>
            <w:r>
              <w:rPr>
                <w:szCs w:val="21"/>
                <w:lang w:val="en-US"/>
              </w:rPr>
              <w:t>j</w:t>
            </w:r>
            <w:r>
              <w:rPr>
                <w:rFonts w:ascii="Cambria Math" w:hAnsi="Cambria Math" w:cs="Cambria Math"/>
                <w:szCs w:val="21"/>
                <w:lang w:val="en-US"/>
              </w:rPr>
              <w:t>ɔ</w:t>
            </w:r>
            <w:r>
              <w:rPr>
                <w:szCs w:val="21"/>
                <w:lang w:val="en-US"/>
              </w:rPr>
              <w:t>k</w:t>
            </w:r>
            <w:r>
              <w:rPr>
                <w:szCs w:val="21"/>
                <w:vertAlign w:val="superscript"/>
                <w:lang w:val="en-US"/>
              </w:rPr>
              <w:t>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打油</w:t>
            </w:r>
            <w:r>
              <w:rPr>
                <w:szCs w:val="21"/>
                <w:lang w:val="en-US"/>
              </w:rPr>
              <w:t>ta</w:t>
            </w:r>
            <w:r>
              <w:rPr>
                <w:szCs w:val="21"/>
                <w:vertAlign w:val="superscript"/>
                <w:lang w:val="en-US"/>
              </w:rPr>
              <w:t>35</w:t>
            </w:r>
            <w:r>
              <w:rPr>
                <w:szCs w:val="21"/>
                <w:lang w:val="en-US"/>
              </w:rPr>
              <w:t>j</w:t>
            </w:r>
            <w:r>
              <w:rPr>
                <w:rFonts w:ascii="Cambria Math" w:hAnsi="Cambria Math" w:cs="Cambria Math"/>
                <w:szCs w:val="21"/>
                <w:lang w:val="en-US"/>
              </w:rPr>
              <w:t>ɐ</w:t>
            </w:r>
            <w:r>
              <w:rPr>
                <w:szCs w:val="21"/>
                <w:lang w:val="en-US"/>
              </w:rPr>
              <w:t>u</w:t>
            </w:r>
            <w:r>
              <w:rPr>
                <w:szCs w:val="21"/>
                <w:vertAlign w:val="superscript"/>
                <w:lang w:val="en-US"/>
              </w:rPr>
              <w:t>21</w:t>
            </w:r>
          </w:p>
        </w:tc>
        <w:tc>
          <w:tcPr>
            <w:tcW w:w="3673" w:type="dxa"/>
          </w:tcPr>
          <w:p>
            <w:pPr>
              <w:ind w:right="84"/>
              <w:jc w:val="left"/>
              <w:rPr>
                <w:szCs w:val="21"/>
                <w:lang w:val="en-US"/>
              </w:rPr>
            </w:pPr>
            <w:r>
              <w:rPr>
                <w:rFonts w:hint="eastAsia"/>
                <w:szCs w:val="21"/>
              </w:rPr>
              <w:t>执药</w:t>
            </w:r>
            <w:r>
              <w:rPr>
                <w:szCs w:val="21"/>
                <w:lang w:val="en-US"/>
              </w:rPr>
              <w:t>t</w:t>
            </w:r>
            <w:r>
              <w:rPr>
                <w:rFonts w:ascii="Cambria Math" w:hAnsi="Cambria Math" w:cs="Cambria Math"/>
                <w:szCs w:val="21"/>
                <w:lang w:val="en-US"/>
              </w:rPr>
              <w:t>ʃɐ</w:t>
            </w:r>
            <w:r>
              <w:rPr>
                <w:szCs w:val="21"/>
                <w:lang w:val="en-US"/>
              </w:rPr>
              <w:t>p</w:t>
            </w:r>
            <w:r>
              <w:rPr>
                <w:szCs w:val="21"/>
                <w:vertAlign w:val="superscript"/>
                <w:lang w:val="en-US"/>
              </w:rPr>
              <w:t>5</w:t>
            </w:r>
            <w:r>
              <w:rPr>
                <w:szCs w:val="21"/>
                <w:lang w:val="en-US"/>
              </w:rPr>
              <w:t>jœk</w:t>
            </w:r>
            <w:r>
              <w:rPr>
                <w:szCs w:val="21"/>
                <w:vertAlign w:val="superscript"/>
                <w:lang w:val="en-US"/>
              </w:rPr>
              <w:t>22</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打油</w:t>
            </w:r>
            <w:r>
              <w:rPr>
                <w:szCs w:val="21"/>
                <w:lang w:val="en-US"/>
              </w:rPr>
              <w:t>ta</w:t>
            </w:r>
            <w:r>
              <w:rPr>
                <w:szCs w:val="21"/>
                <w:vertAlign w:val="superscript"/>
                <w:lang w:val="en-US"/>
              </w:rPr>
              <w:t>21</w:t>
            </w:r>
            <w:r>
              <w:rPr>
                <w:szCs w:val="21"/>
                <w:lang w:val="en-US"/>
              </w:rPr>
              <w:t>j</w:t>
            </w:r>
            <w:r>
              <w:rPr>
                <w:rFonts w:ascii="Cambria Math" w:hAnsi="Cambria Math" w:cs="Cambria Math"/>
                <w:szCs w:val="21"/>
                <w:lang w:val="en-US"/>
              </w:rPr>
              <w:t>ɐ</w:t>
            </w:r>
            <w:r>
              <w:rPr>
                <w:szCs w:val="21"/>
                <w:lang w:val="en-US"/>
              </w:rPr>
              <w:t>u</w:t>
            </w:r>
            <w:r>
              <w:rPr>
                <w:szCs w:val="21"/>
                <w:vertAlign w:val="superscript"/>
                <w:lang w:val="en-US"/>
              </w:rPr>
              <w:t>443</w:t>
            </w:r>
          </w:p>
        </w:tc>
        <w:tc>
          <w:tcPr>
            <w:tcW w:w="3673" w:type="dxa"/>
          </w:tcPr>
          <w:p>
            <w:pPr>
              <w:ind w:right="84"/>
              <w:jc w:val="left"/>
              <w:rPr>
                <w:szCs w:val="21"/>
                <w:lang w:val="en-US"/>
              </w:rPr>
            </w:pPr>
            <w:r>
              <w:rPr>
                <w:rFonts w:hint="eastAsia"/>
                <w:szCs w:val="21"/>
              </w:rPr>
              <w:t>执茶</w:t>
            </w:r>
            <w:r>
              <w:rPr>
                <w:szCs w:val="21"/>
                <w:lang w:val="en-US"/>
              </w:rPr>
              <w:t>t</w:t>
            </w:r>
            <w:r>
              <w:rPr>
                <w:rFonts w:ascii="Cambria Math" w:hAnsi="Cambria Math" w:cs="Cambria Math"/>
                <w:szCs w:val="21"/>
                <w:lang w:val="en-US"/>
              </w:rPr>
              <w:t>ʃɐ</w:t>
            </w:r>
            <w:r>
              <w:rPr>
                <w:szCs w:val="21"/>
                <w:lang w:val="en-US"/>
              </w:rPr>
              <w:t>p</w:t>
            </w:r>
            <w:r>
              <w:rPr>
                <w:szCs w:val="21"/>
                <w:vertAlign w:val="superscript"/>
                <w:lang w:val="en-US"/>
              </w:rPr>
              <w:t>24</w:t>
            </w:r>
            <w:r>
              <w:rPr>
                <w:szCs w:val="21"/>
                <w:lang w:val="en-US"/>
              </w:rPr>
              <w:t>t</w:t>
            </w:r>
            <w:r>
              <w:rPr>
                <w:rFonts w:ascii="Cambria Math" w:hAnsi="Cambria Math" w:cs="Cambria Math"/>
                <w:szCs w:val="21"/>
                <w:lang w:val="en-US"/>
              </w:rPr>
              <w:t>ʃ</w:t>
            </w:r>
            <w:r>
              <w:rPr>
                <w:szCs w:val="21"/>
                <w:lang w:val="en-US"/>
              </w:rPr>
              <w:t>'a</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搭油</w:t>
            </w:r>
            <w:r>
              <w:rPr>
                <w:szCs w:val="21"/>
                <w:lang w:val="en-US"/>
              </w:rPr>
              <w:t>ta?</w:t>
            </w:r>
            <w:r>
              <w:rPr>
                <w:szCs w:val="21"/>
                <w:vertAlign w:val="superscript"/>
                <w:lang w:val="en-US"/>
              </w:rPr>
              <w:t>32</w:t>
            </w:r>
            <w:r>
              <w:rPr>
                <w:szCs w:val="21"/>
                <w:vertAlign w:val="subscript"/>
                <w:lang w:val="en-US"/>
              </w:rPr>
              <w:t>5</w:t>
            </w:r>
            <w:r>
              <w:rPr>
                <w:szCs w:val="21"/>
                <w:lang w:val="en-US"/>
              </w:rPr>
              <w:t>iu</w:t>
            </w:r>
            <w:r>
              <w:rPr>
                <w:szCs w:val="21"/>
                <w:vertAlign w:val="superscript"/>
                <w:lang w:val="en-US"/>
              </w:rPr>
              <w:t>24</w:t>
            </w:r>
          </w:p>
        </w:tc>
        <w:tc>
          <w:tcPr>
            <w:tcW w:w="3673" w:type="dxa"/>
          </w:tcPr>
          <w:p>
            <w:pPr>
              <w:ind w:right="84"/>
              <w:jc w:val="left"/>
              <w:rPr>
                <w:szCs w:val="21"/>
                <w:lang w:val="en-US"/>
              </w:rPr>
            </w:pPr>
            <w:r>
              <w:rPr>
                <w:rFonts w:hint="eastAsia"/>
                <w:szCs w:val="21"/>
              </w:rPr>
              <w:t>合药</w:t>
            </w:r>
            <w:r>
              <w:rPr>
                <w:szCs w:val="21"/>
                <w:lang w:val="en-US"/>
              </w:rPr>
              <w:t>kap</w:t>
            </w:r>
            <w:r>
              <w:rPr>
                <w:szCs w:val="21"/>
                <w:vertAlign w:val="superscript"/>
                <w:lang w:val="en-US"/>
              </w:rPr>
              <w:t>32</w:t>
            </w:r>
            <w:r>
              <w:rPr>
                <w:szCs w:val="21"/>
                <w:vertAlign w:val="subscript"/>
                <w:lang w:val="en-US"/>
              </w:rPr>
              <w:t>5</w:t>
            </w:r>
            <w:r>
              <w:rPr>
                <w:szCs w:val="21"/>
                <w:lang w:val="en-US"/>
              </w:rPr>
              <w:t>io?</w:t>
            </w:r>
            <w:r>
              <w:rPr>
                <w:szCs w:val="21"/>
                <w:vertAlign w:val="superscript"/>
                <w:lang w:val="en-US"/>
              </w:rPr>
              <w:t>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倒油</w:t>
            </w:r>
            <w:r>
              <w:rPr>
                <w:szCs w:val="21"/>
                <w:lang w:val="en-US"/>
              </w:rPr>
              <w:t>to</w:t>
            </w:r>
            <w:r>
              <w:rPr>
                <w:szCs w:val="21"/>
                <w:vertAlign w:val="superscript"/>
                <w:lang w:val="en-US"/>
              </w:rPr>
              <w:t>213</w:t>
            </w:r>
            <w:r>
              <w:rPr>
                <w:szCs w:val="21"/>
                <w:lang w:val="en-US"/>
              </w:rPr>
              <w:t>iu</w:t>
            </w:r>
            <w:r>
              <w:rPr>
                <w:szCs w:val="21"/>
                <w:vertAlign w:val="superscript"/>
                <w:lang w:val="en-US"/>
              </w:rPr>
              <w:t>55</w:t>
            </w:r>
          </w:p>
        </w:tc>
        <w:tc>
          <w:tcPr>
            <w:tcW w:w="3673" w:type="dxa"/>
          </w:tcPr>
          <w:p>
            <w:pPr>
              <w:ind w:right="84"/>
              <w:jc w:val="left"/>
              <w:rPr>
                <w:szCs w:val="21"/>
                <w:lang w:val="en-US"/>
              </w:rPr>
            </w:pPr>
            <w:r>
              <w:rPr>
                <w:rFonts w:hint="eastAsia"/>
                <w:szCs w:val="21"/>
              </w:rPr>
              <w:t>拆药</w:t>
            </w:r>
            <w:r>
              <w:rPr>
                <w:szCs w:val="21"/>
                <w:lang w:val="en-US"/>
              </w:rPr>
              <w:t>t'ia?</w:t>
            </w:r>
            <w:r>
              <w:rPr>
                <w:szCs w:val="21"/>
                <w:vertAlign w:val="superscript"/>
                <w:lang w:val="en-US"/>
              </w:rPr>
              <w:t>21</w:t>
            </w:r>
            <w:r>
              <w:rPr>
                <w:szCs w:val="21"/>
                <w:vertAlign w:val="subscript"/>
                <w:lang w:val="en-US"/>
              </w:rPr>
              <w:t>4</w:t>
            </w:r>
            <w:r>
              <w:rPr>
                <w:szCs w:val="21"/>
                <w:lang w:val="en-US"/>
              </w:rPr>
              <w:t>ie?</w:t>
            </w:r>
            <w:r>
              <w:rPr>
                <w:szCs w:val="21"/>
                <w:vertAlign w:val="superscript"/>
                <w:lang w:val="en-US"/>
              </w:rPr>
              <w:t>4</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舀油</w:t>
            </w:r>
            <w:r>
              <w:rPr>
                <w:szCs w:val="21"/>
                <w:lang w:val="en-US"/>
              </w:rPr>
              <w:t>iu</w:t>
            </w:r>
            <w:r>
              <w:rPr>
                <w:szCs w:val="21"/>
                <w:vertAlign w:val="superscript"/>
                <w:lang w:val="en-US"/>
              </w:rPr>
              <w:t>31</w:t>
            </w:r>
            <w:r>
              <w:rPr>
                <w:szCs w:val="21"/>
                <w:lang w:val="en-US"/>
              </w:rPr>
              <w:t>iu</w:t>
            </w:r>
            <w:r>
              <w:rPr>
                <w:szCs w:val="21"/>
                <w:vertAlign w:val="superscript"/>
                <w:lang w:val="en-US"/>
              </w:rPr>
              <w:t>52</w:t>
            </w:r>
          </w:p>
        </w:tc>
        <w:tc>
          <w:tcPr>
            <w:tcW w:w="3673" w:type="dxa"/>
          </w:tcPr>
          <w:p>
            <w:pPr>
              <w:ind w:right="84"/>
              <w:jc w:val="left"/>
              <w:rPr>
                <w:szCs w:val="21"/>
                <w:lang w:val="en-US"/>
              </w:rPr>
            </w:pPr>
            <w:r>
              <w:rPr>
                <w:rFonts w:hint="eastAsia"/>
                <w:szCs w:val="21"/>
                <w:lang w:val="en-US"/>
              </w:rPr>
              <w:t>①</w:t>
            </w:r>
            <w:r>
              <w:rPr>
                <w:rFonts w:hint="eastAsia"/>
                <w:szCs w:val="21"/>
              </w:rPr>
              <w:t>撮药</w:t>
            </w:r>
            <w:r>
              <w:rPr>
                <w:szCs w:val="21"/>
                <w:lang w:val="en-US"/>
              </w:rPr>
              <w:t>ts'ou</w:t>
            </w:r>
            <w:r>
              <w:rPr>
                <w:szCs w:val="21"/>
                <w:vertAlign w:val="superscript"/>
                <w:lang w:val="en-US"/>
              </w:rPr>
              <w:t>31</w:t>
            </w:r>
            <w:r>
              <w:rPr>
                <w:szCs w:val="21"/>
                <w:lang w:val="en-US"/>
              </w:rPr>
              <w:t>(ts'ou?</w:t>
            </w:r>
            <w:r>
              <w:rPr>
                <w:szCs w:val="21"/>
                <w:vertAlign w:val="superscript"/>
                <w:lang w:val="en-US"/>
              </w:rPr>
              <w:t>23</w:t>
            </w:r>
            <w:r>
              <w:rPr>
                <w:szCs w:val="21"/>
                <w:lang w:val="en-US"/>
              </w:rPr>
              <w:t>)y</w:t>
            </w:r>
            <w:r>
              <w:rPr>
                <w:rFonts w:ascii="Cambria Math" w:hAnsi="Cambria Math" w:cs="Cambria Math"/>
                <w:szCs w:val="21"/>
                <w:lang w:val="en-US"/>
              </w:rPr>
              <w:t>ɔ</w:t>
            </w:r>
            <w:r>
              <w:rPr>
                <w:szCs w:val="21"/>
                <w:lang w:val="en-US"/>
              </w:rPr>
              <w:t>?</w:t>
            </w:r>
            <w:r>
              <w:rPr>
                <w:szCs w:val="21"/>
                <w:vertAlign w:val="superscript"/>
                <w:lang w:val="en-US"/>
              </w:rPr>
              <w:t>4</w:t>
            </w:r>
            <w:r>
              <w:rPr>
                <w:szCs w:val="21"/>
                <w:lang w:val="en-US"/>
              </w:rPr>
              <w:br/>
            </w:r>
            <w:r>
              <w:rPr>
                <w:rFonts w:hint="eastAsia"/>
                <w:szCs w:val="21"/>
                <w:lang w:val="en-US"/>
              </w:rPr>
              <w:t>②</w:t>
            </w:r>
            <w:r>
              <w:rPr>
                <w:szCs w:val="21"/>
                <w:lang w:val="en-US"/>
              </w:rPr>
              <w:t>@</w:t>
            </w:r>
            <w:r>
              <w:rPr>
                <w:rFonts w:hint="eastAsia"/>
                <w:szCs w:val="21"/>
              </w:rPr>
              <w:t>茶</w:t>
            </w:r>
            <w:r>
              <w:rPr>
                <w:szCs w:val="21"/>
                <w:lang w:val="en-US"/>
              </w:rPr>
              <w:t>ma</w:t>
            </w:r>
            <w:r>
              <w:rPr>
                <w:szCs w:val="21"/>
                <w:vertAlign w:val="superscript"/>
                <w:lang w:val="en-US"/>
              </w:rPr>
              <w:t>44</w:t>
            </w:r>
            <w:r>
              <w:rPr>
                <w:szCs w:val="21"/>
                <w:lang w:val="en-US"/>
              </w:rPr>
              <w:t>ta</w:t>
            </w:r>
            <w:r>
              <w:rPr>
                <w:szCs w:val="21"/>
                <w:vertAlign w:val="superscript"/>
                <w:lang w:val="en-US"/>
              </w:rPr>
              <w:t>52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活</w:t>
            </w:r>
            <w:r>
              <w:rPr>
                <w:rFonts w:hint="eastAsia"/>
                <w:b/>
                <w:szCs w:val="21"/>
                <w:lang w:val="en-US"/>
              </w:rPr>
              <w:t>（</w:t>
            </w:r>
            <w:r>
              <w:rPr>
                <w:rFonts w:hint="eastAsia"/>
                <w:b/>
                <w:szCs w:val="21"/>
              </w:rPr>
              <w:t>生存</w:t>
            </w:r>
            <w:r>
              <w:rPr>
                <w:rFonts w:hint="eastAsia"/>
                <w:b/>
                <w:szCs w:val="21"/>
                <w:lang w:val="en-US"/>
              </w:rPr>
              <w:t>）</w:t>
            </w:r>
            <w:r>
              <w:rPr>
                <w:b/>
                <w:szCs w:val="21"/>
                <w:lang w:val="en-US"/>
              </w:rPr>
              <w:t>xuo</w:t>
            </w:r>
            <w:r>
              <w:rPr>
                <w:b/>
                <w:szCs w:val="21"/>
                <w:vertAlign w:val="superscript"/>
                <w:lang w:val="en-US"/>
              </w:rPr>
              <w:t>35</w:t>
            </w:r>
          </w:p>
        </w:tc>
        <w:tc>
          <w:tcPr>
            <w:tcW w:w="3673" w:type="dxa"/>
          </w:tcPr>
          <w:p>
            <w:pPr>
              <w:ind w:right="84"/>
              <w:jc w:val="left"/>
              <w:rPr>
                <w:b/>
                <w:szCs w:val="21"/>
                <w:lang w:val="en-US"/>
              </w:rPr>
            </w:pPr>
            <w:r>
              <w:rPr>
                <w:rFonts w:hint="eastAsia"/>
                <w:b/>
                <w:szCs w:val="21"/>
              </w:rPr>
              <w:t>死</w:t>
            </w:r>
            <w:r>
              <w:rPr>
                <w:b/>
                <w:szCs w:val="21"/>
                <w:lang w:val="en-US"/>
              </w:rPr>
              <w:t>s</w:t>
            </w:r>
            <w:r>
              <w:rPr>
                <w:rFonts w:ascii="Tahoma" w:hAnsi="Tahoma" w:cs="Tahoma"/>
                <w:b/>
                <w:szCs w:val="21"/>
              </w:rPr>
              <w:t>ๅ</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活</w:t>
            </w:r>
            <w:r>
              <w:rPr>
                <w:szCs w:val="21"/>
                <w:lang w:val="en-US"/>
              </w:rPr>
              <w:t>xuo</w:t>
            </w:r>
            <w:r>
              <w:rPr>
                <w:szCs w:val="21"/>
                <w:vertAlign w:val="superscript"/>
                <w:lang w:val="en-US"/>
              </w:rPr>
              <w:t>35</w:t>
            </w:r>
          </w:p>
        </w:tc>
        <w:tc>
          <w:tcPr>
            <w:tcW w:w="3673" w:type="dxa"/>
          </w:tcPr>
          <w:p>
            <w:pPr>
              <w:ind w:right="84"/>
              <w:jc w:val="left"/>
              <w:rPr>
                <w:szCs w:val="21"/>
                <w:lang w:val="en-US"/>
              </w:rPr>
            </w:pPr>
            <w:r>
              <w:rPr>
                <w:rFonts w:hint="eastAsia"/>
                <w:szCs w:val="21"/>
              </w:rPr>
              <w:t>死</w:t>
            </w:r>
            <w:r>
              <w:rPr>
                <w:szCs w:val="21"/>
                <w:lang w:val="en-US"/>
              </w:rPr>
              <w:t>s</w:t>
            </w:r>
            <w:r>
              <w:rPr>
                <w:rFonts w:ascii="Tahoma" w:hAnsi="Tahoma" w:cs="Tahoma"/>
                <w:szCs w:val="21"/>
              </w:rPr>
              <w:t>ๅ</w:t>
            </w:r>
            <w:r>
              <w:rPr>
                <w:szCs w:val="21"/>
                <w:vertAlign w:val="superscript"/>
                <w:lang w:val="en-US"/>
              </w:rPr>
              <w:t>214</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活</w:t>
            </w:r>
            <w:r>
              <w:rPr>
                <w:szCs w:val="21"/>
                <w:lang w:val="en-US"/>
              </w:rPr>
              <w:t>xuə</w:t>
            </w:r>
            <w:r>
              <w:rPr>
                <w:szCs w:val="21"/>
                <w:vertAlign w:val="superscript"/>
                <w:lang w:val="en-US"/>
              </w:rPr>
              <w:t>42</w:t>
            </w:r>
          </w:p>
        </w:tc>
        <w:tc>
          <w:tcPr>
            <w:tcW w:w="3673" w:type="dxa"/>
          </w:tcPr>
          <w:p>
            <w:pPr>
              <w:ind w:right="84"/>
              <w:jc w:val="left"/>
              <w:rPr>
                <w:szCs w:val="21"/>
                <w:lang w:val="en-US"/>
              </w:rPr>
            </w:pPr>
            <w:r>
              <w:rPr>
                <w:rFonts w:hint="eastAsia"/>
                <w:szCs w:val="21"/>
              </w:rPr>
              <w:t>死</w:t>
            </w:r>
            <w:r>
              <w:rPr>
                <w:szCs w:val="21"/>
                <w:lang w:val="en-US"/>
              </w:rPr>
              <w:t>s</w:t>
            </w:r>
            <w:r>
              <w:rPr>
                <w:rFonts w:ascii="Tahoma" w:hAnsi="Tahoma" w:cs="Tahoma"/>
                <w:szCs w:val="21"/>
              </w:rPr>
              <w:t>ๅ</w:t>
            </w:r>
            <w:r>
              <w:rPr>
                <w:szCs w:val="21"/>
                <w:vertAlign w:val="superscript"/>
                <w:lang w:val="en-US"/>
              </w:rPr>
              <w:t>55</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活</w:t>
            </w:r>
            <w:r>
              <w:rPr>
                <w:szCs w:val="21"/>
                <w:lang w:val="en-US"/>
              </w:rPr>
              <w:t>xuə</w:t>
            </w:r>
            <w:r>
              <w:rPr>
                <w:szCs w:val="21"/>
                <w:vertAlign w:val="superscript"/>
                <w:lang w:val="en-US"/>
              </w:rPr>
              <w:t>35</w:t>
            </w:r>
          </w:p>
        </w:tc>
        <w:tc>
          <w:tcPr>
            <w:tcW w:w="3673" w:type="dxa"/>
          </w:tcPr>
          <w:p>
            <w:pPr>
              <w:ind w:right="84"/>
              <w:jc w:val="left"/>
              <w:rPr>
                <w:szCs w:val="21"/>
                <w:lang w:val="en-US"/>
              </w:rPr>
            </w:pPr>
            <w:r>
              <w:rPr>
                <w:rFonts w:hint="eastAsia"/>
                <w:szCs w:val="21"/>
              </w:rPr>
              <w:t>死</w:t>
            </w:r>
            <w:r>
              <w:rPr>
                <w:szCs w:val="21"/>
                <w:lang w:val="en-US"/>
              </w:rPr>
              <w:t>s</w:t>
            </w:r>
            <w:r>
              <w:rPr>
                <w:rFonts w:ascii="Tahoma" w:hAnsi="Tahoma" w:cs="Tahoma"/>
                <w:szCs w:val="21"/>
              </w:rPr>
              <w:t>ๅ</w:t>
            </w:r>
            <w:r>
              <w:rPr>
                <w:szCs w:val="21"/>
                <w:vertAlign w:val="superscript"/>
                <w:lang w:val="en-US"/>
              </w:rPr>
              <w:t>213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活</w:t>
            </w:r>
            <w:r>
              <w:rPr>
                <w:szCs w:val="21"/>
                <w:lang w:val="en-US"/>
              </w:rPr>
              <w:t>xuo</w:t>
            </w:r>
            <w:r>
              <w:rPr>
                <w:szCs w:val="21"/>
                <w:vertAlign w:val="superscript"/>
                <w:lang w:val="en-US"/>
              </w:rPr>
              <w:t>24</w:t>
            </w:r>
          </w:p>
        </w:tc>
        <w:tc>
          <w:tcPr>
            <w:tcW w:w="3673" w:type="dxa"/>
          </w:tcPr>
          <w:p>
            <w:pPr>
              <w:ind w:right="84"/>
              <w:jc w:val="left"/>
              <w:rPr>
                <w:szCs w:val="21"/>
                <w:lang w:val="en-US"/>
              </w:rPr>
            </w:pPr>
            <w:r>
              <w:rPr>
                <w:rFonts w:hint="eastAsia"/>
                <w:szCs w:val="21"/>
              </w:rPr>
              <w:t>死</w:t>
            </w:r>
            <w:r>
              <w:rPr>
                <w:szCs w:val="21"/>
                <w:lang w:val="en-US"/>
              </w:rPr>
              <w:t>s</w:t>
            </w:r>
            <w:r>
              <w:rPr>
                <w:rFonts w:ascii="Tahoma" w:hAnsi="Tahoma" w:cs="Tahoma"/>
                <w:szCs w:val="21"/>
              </w:rPr>
              <w:t>ๅ</w:t>
            </w:r>
            <w:r>
              <w:rPr>
                <w:szCs w:val="21"/>
                <w:vertAlign w:val="superscript"/>
                <w:lang w:val="en-US"/>
              </w:rPr>
              <w:t>53</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活</w:t>
            </w:r>
            <w:r>
              <w:rPr>
                <w:szCs w:val="21"/>
                <w:lang w:val="en-US"/>
              </w:rPr>
              <w:t>xo</w:t>
            </w:r>
            <w:r>
              <w:rPr>
                <w:szCs w:val="21"/>
                <w:vertAlign w:val="superscript"/>
                <w:lang w:val="en-US"/>
              </w:rPr>
              <w:t>31</w:t>
            </w:r>
          </w:p>
        </w:tc>
        <w:tc>
          <w:tcPr>
            <w:tcW w:w="3673" w:type="dxa"/>
          </w:tcPr>
          <w:p>
            <w:pPr>
              <w:ind w:right="84"/>
              <w:jc w:val="left"/>
              <w:rPr>
                <w:szCs w:val="21"/>
                <w:lang w:val="en-US"/>
              </w:rPr>
            </w:pPr>
            <w:r>
              <w:rPr>
                <w:rFonts w:hint="eastAsia"/>
                <w:szCs w:val="21"/>
              </w:rPr>
              <w:t>死</w:t>
            </w:r>
            <w:r>
              <w:rPr>
                <w:szCs w:val="21"/>
                <w:lang w:val="en-US"/>
              </w:rPr>
              <w:t>s</w:t>
            </w:r>
            <w:r>
              <w:rPr>
                <w:rFonts w:ascii="Tahoma" w:hAnsi="Tahoma" w:cs="Tahoma"/>
                <w:szCs w:val="21"/>
              </w:rPr>
              <w:t>ๅ</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活</w:t>
            </w:r>
            <w:r>
              <w:rPr>
                <w:szCs w:val="21"/>
                <w:lang w:val="en-US"/>
              </w:rPr>
              <w:t>xuo</w:t>
            </w:r>
            <w:r>
              <w:rPr>
                <w:szCs w:val="21"/>
                <w:vertAlign w:val="superscript"/>
                <w:lang w:val="en-US"/>
              </w:rPr>
              <w:t>31</w:t>
            </w:r>
          </w:p>
        </w:tc>
        <w:tc>
          <w:tcPr>
            <w:tcW w:w="3673" w:type="dxa"/>
          </w:tcPr>
          <w:p>
            <w:pPr>
              <w:ind w:right="84"/>
              <w:jc w:val="left"/>
              <w:rPr>
                <w:szCs w:val="21"/>
                <w:lang w:val="en-US"/>
              </w:rPr>
            </w:pPr>
            <w:r>
              <w:rPr>
                <w:rFonts w:hint="eastAsia"/>
                <w:szCs w:val="21"/>
              </w:rPr>
              <w:t>死</w:t>
            </w:r>
            <w:r>
              <w:rPr>
                <w:szCs w:val="21"/>
                <w:lang w:val="en-US"/>
              </w:rPr>
              <w:t>s</w:t>
            </w:r>
            <w:r>
              <w:rPr>
                <w:rFonts w:ascii="Tahoma" w:hAnsi="Tahoma" w:cs="Tahoma"/>
                <w:szCs w:val="21"/>
              </w:rPr>
              <w:t>ๅ</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活</w:t>
            </w:r>
            <w:r>
              <w:rPr>
                <w:szCs w:val="21"/>
                <w:lang w:val="en-US"/>
              </w:rPr>
              <w:t>xu</w:t>
            </w:r>
            <w:r>
              <w:rPr>
                <w:rFonts w:ascii="Cambria Math" w:hAnsi="Cambria Math" w:cs="Cambria Math"/>
                <w:szCs w:val="21"/>
                <w:lang w:val="en-US"/>
              </w:rPr>
              <w:t>ɐ</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rPr>
              <w:t>死</w:t>
            </w:r>
            <w:r>
              <w:rPr>
                <w:szCs w:val="21"/>
                <w:lang w:val="en-US"/>
              </w:rPr>
              <w:t>s</w:t>
            </w:r>
            <w:r>
              <w:rPr>
                <w:rFonts w:ascii="Tahoma" w:hAnsi="Tahoma" w:cs="Tahoma"/>
                <w:szCs w:val="21"/>
              </w:rPr>
              <w:t>ๅ</w:t>
            </w:r>
            <w:r>
              <w:rPr>
                <w:szCs w:val="21"/>
                <w:vertAlign w:val="superscript"/>
                <w:lang w:val="en-US"/>
              </w:rPr>
              <w:t>24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活</w:t>
            </w:r>
            <w:r>
              <w:rPr>
                <w:szCs w:val="21"/>
                <w:lang w:val="en-US"/>
              </w:rPr>
              <w:t>xuə?</w:t>
            </w:r>
            <w:r>
              <w:rPr>
                <w:szCs w:val="21"/>
                <w:vertAlign w:val="superscript"/>
                <w:lang w:val="en-US"/>
              </w:rPr>
              <w:t>4</w:t>
            </w:r>
          </w:p>
        </w:tc>
        <w:tc>
          <w:tcPr>
            <w:tcW w:w="3673" w:type="dxa"/>
          </w:tcPr>
          <w:p>
            <w:pPr>
              <w:ind w:right="84"/>
              <w:jc w:val="left"/>
              <w:rPr>
                <w:szCs w:val="21"/>
                <w:lang w:val="en-US"/>
              </w:rPr>
            </w:pPr>
            <w:r>
              <w:rPr>
                <w:rFonts w:hint="eastAsia"/>
                <w:szCs w:val="21"/>
              </w:rPr>
              <w:t>死</w:t>
            </w:r>
            <w:r>
              <w:rPr>
                <w:szCs w:val="21"/>
                <w:lang w:val="en-US"/>
              </w:rPr>
              <w:t>s</w:t>
            </w:r>
            <w:r>
              <w:rPr>
                <w:rFonts w:ascii="Tahoma" w:hAnsi="Tahoma" w:cs="Tahoma"/>
                <w:szCs w:val="21"/>
              </w:rPr>
              <w:t>ๅ</w:t>
            </w:r>
            <w:r>
              <w:rPr>
                <w:szCs w:val="21"/>
                <w:vertAlign w:val="superscript"/>
                <w:lang w:val="en-US"/>
              </w:rPr>
              <w:t>42</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活</w:t>
            </w:r>
            <w:r>
              <w:rPr>
                <w:rFonts w:ascii="Cambria Math" w:hAnsi="Cambria Math" w:cs="Cambria Math"/>
                <w:szCs w:val="21"/>
                <w:lang w:val="en-US"/>
              </w:rPr>
              <w:t>ɦ</w:t>
            </w:r>
            <w:r>
              <w:rPr>
                <w:szCs w:val="21"/>
                <w:lang w:val="en-US"/>
              </w:rPr>
              <w:t>u</w:t>
            </w:r>
            <w:r>
              <w:rPr>
                <w:rFonts w:ascii="Cambria Math" w:hAnsi="Cambria Math" w:cs="Cambria Math"/>
                <w:szCs w:val="21"/>
                <w:lang w:val="en-US"/>
              </w:rPr>
              <w:t>ɤ</w:t>
            </w:r>
            <w:r>
              <w:rPr>
                <w:szCs w:val="21"/>
                <w:lang w:val="en-US"/>
              </w:rPr>
              <w:t>?</w:t>
            </w:r>
            <w:r>
              <w:rPr>
                <w:szCs w:val="21"/>
                <w:vertAlign w:val="superscript"/>
                <w:lang w:val="en-US"/>
              </w:rPr>
              <w:t>23</w:t>
            </w:r>
          </w:p>
        </w:tc>
        <w:tc>
          <w:tcPr>
            <w:tcW w:w="3673" w:type="dxa"/>
          </w:tcPr>
          <w:p>
            <w:pPr>
              <w:ind w:right="84"/>
              <w:jc w:val="left"/>
              <w:rPr>
                <w:szCs w:val="21"/>
                <w:lang w:val="en-US"/>
              </w:rPr>
            </w:pPr>
            <w:r>
              <w:rPr>
                <w:rFonts w:hint="eastAsia"/>
                <w:szCs w:val="21"/>
              </w:rPr>
              <w:t>死</w:t>
            </w:r>
            <w:r>
              <w:rPr>
                <w:szCs w:val="21"/>
                <w:lang w:val="en-US"/>
              </w:rPr>
              <w:t>si</w:t>
            </w:r>
            <w:r>
              <w:rPr>
                <w:szCs w:val="21"/>
                <w:vertAlign w:val="superscript"/>
                <w:lang w:val="en-US"/>
              </w:rPr>
              <w:t>41</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活</w:t>
            </w:r>
            <w:r>
              <w:rPr>
                <w:rFonts w:ascii="Cambria Math" w:hAnsi="Cambria Math" w:cs="Cambria Math"/>
                <w:szCs w:val="21"/>
                <w:lang w:val="en-US"/>
              </w:rPr>
              <w:t>ɦ</w:t>
            </w:r>
            <w:r>
              <w:rPr>
                <w:szCs w:val="21"/>
                <w:lang w:val="en-US"/>
              </w:rPr>
              <w:t>o</w:t>
            </w:r>
            <w:r>
              <w:rPr>
                <w:szCs w:val="21"/>
                <w:vertAlign w:val="superscript"/>
                <w:lang w:val="en-US"/>
              </w:rPr>
              <w:t>12</w:t>
            </w:r>
          </w:p>
        </w:tc>
        <w:tc>
          <w:tcPr>
            <w:tcW w:w="3673" w:type="dxa"/>
          </w:tcPr>
          <w:p>
            <w:pPr>
              <w:ind w:right="84"/>
              <w:jc w:val="left"/>
              <w:rPr>
                <w:szCs w:val="21"/>
                <w:lang w:val="en-US"/>
              </w:rPr>
            </w:pPr>
            <w:r>
              <w:rPr>
                <w:rFonts w:hint="eastAsia"/>
                <w:szCs w:val="21"/>
              </w:rPr>
              <w:t>死</w:t>
            </w:r>
            <w:r>
              <w:rPr>
                <w:szCs w:val="21"/>
                <w:lang w:val="en-US"/>
              </w:rPr>
              <w:t>s</w:t>
            </w:r>
            <w:r>
              <w:rPr>
                <w:rFonts w:ascii="Tahoma" w:hAnsi="Tahoma" w:cs="Tahoma"/>
                <w:szCs w:val="21"/>
              </w:rPr>
              <w:t>ๅ</w:t>
            </w:r>
            <w:r>
              <w:rPr>
                <w:szCs w:val="21"/>
                <w:vertAlign w:val="superscript"/>
                <w:lang w:val="en-US"/>
              </w:rPr>
              <w:t>45</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活</w:t>
            </w:r>
            <w:r>
              <w:rPr>
                <w:szCs w:val="21"/>
                <w:lang w:val="en-US"/>
              </w:rPr>
              <w:t>xo</w:t>
            </w:r>
            <w:r>
              <w:rPr>
                <w:szCs w:val="21"/>
                <w:vertAlign w:val="superscript"/>
                <w:lang w:val="en-US"/>
              </w:rPr>
              <w:t>24</w:t>
            </w:r>
          </w:p>
        </w:tc>
        <w:tc>
          <w:tcPr>
            <w:tcW w:w="3673" w:type="dxa"/>
          </w:tcPr>
          <w:p>
            <w:pPr>
              <w:ind w:right="84"/>
              <w:jc w:val="left"/>
              <w:rPr>
                <w:szCs w:val="21"/>
                <w:lang w:val="en-US"/>
              </w:rPr>
            </w:pPr>
            <w:r>
              <w:rPr>
                <w:rFonts w:hint="eastAsia"/>
                <w:szCs w:val="21"/>
              </w:rPr>
              <w:t>死</w:t>
            </w:r>
            <w:r>
              <w:rPr>
                <w:szCs w:val="21"/>
                <w:lang w:val="en-US"/>
              </w:rPr>
              <w:t>s</w:t>
            </w:r>
            <w:r>
              <w:rPr>
                <w:rFonts w:ascii="Tahoma" w:hAnsi="Tahoma" w:cs="Tahoma"/>
                <w:szCs w:val="21"/>
              </w:rPr>
              <w:t>ๅ</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活</w:t>
            </w:r>
            <w:r>
              <w:rPr>
                <w:szCs w:val="21"/>
                <w:lang w:val="en-US"/>
              </w:rPr>
              <w:t>u</w:t>
            </w:r>
            <w:r>
              <w:rPr>
                <w:rFonts w:ascii="Cambria Math" w:hAnsi="Cambria Math" w:cs="Cambria Math"/>
                <w:szCs w:val="21"/>
                <w:lang w:val="en-US"/>
              </w:rPr>
              <w:t>ɔ</w:t>
            </w:r>
            <w:r>
              <w:rPr>
                <w:szCs w:val="21"/>
                <w:lang w:val="en-US"/>
              </w:rPr>
              <w:t>t</w:t>
            </w:r>
            <w:r>
              <w:rPr>
                <w:szCs w:val="21"/>
                <w:vertAlign w:val="superscript"/>
                <w:lang w:val="en-US"/>
              </w:rPr>
              <w:t>5</w:t>
            </w:r>
          </w:p>
        </w:tc>
        <w:tc>
          <w:tcPr>
            <w:tcW w:w="3673" w:type="dxa"/>
          </w:tcPr>
          <w:p>
            <w:pPr>
              <w:ind w:right="84"/>
              <w:jc w:val="left"/>
              <w:rPr>
                <w:szCs w:val="21"/>
                <w:lang w:val="en-US"/>
              </w:rPr>
            </w:pPr>
            <w:r>
              <w:rPr>
                <w:rFonts w:hint="eastAsia"/>
                <w:szCs w:val="21"/>
              </w:rPr>
              <w:t>死</w:t>
            </w:r>
            <w:r>
              <w:rPr>
                <w:szCs w:val="21"/>
                <w:lang w:val="en-US"/>
              </w:rPr>
              <w:t>s</w:t>
            </w:r>
            <w:r>
              <w:rPr>
                <w:rFonts w:ascii="Tahoma" w:hAnsi="Tahoma" w:cs="Tahoma"/>
                <w:szCs w:val="21"/>
              </w:rPr>
              <w:t>ๅ</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生</w:t>
            </w:r>
            <w:r>
              <w:rPr>
                <w:szCs w:val="21"/>
                <w:lang w:val="en-US"/>
              </w:rPr>
              <w:t>saŋ</w:t>
            </w:r>
            <w:r>
              <w:rPr>
                <w:szCs w:val="21"/>
                <w:vertAlign w:val="superscript"/>
                <w:lang w:val="en-US"/>
              </w:rPr>
              <w:t>44</w:t>
            </w:r>
          </w:p>
        </w:tc>
        <w:tc>
          <w:tcPr>
            <w:tcW w:w="3673" w:type="dxa"/>
          </w:tcPr>
          <w:p>
            <w:pPr>
              <w:ind w:right="84"/>
              <w:jc w:val="left"/>
              <w:rPr>
                <w:szCs w:val="21"/>
                <w:lang w:val="en-US"/>
              </w:rPr>
            </w:pPr>
            <w:r>
              <w:rPr>
                <w:rFonts w:hint="eastAsia"/>
                <w:szCs w:val="21"/>
              </w:rPr>
              <w:t>死</w:t>
            </w:r>
            <w:r>
              <w:rPr>
                <w:szCs w:val="21"/>
                <w:lang w:val="en-US"/>
              </w:rPr>
              <w:t>si</w:t>
            </w:r>
            <w:r>
              <w:rPr>
                <w:szCs w:val="21"/>
                <w:vertAlign w:val="superscript"/>
                <w:lang w:val="en-US"/>
              </w:rPr>
              <w:t>31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生</w:t>
            </w:r>
            <w:r>
              <w:rPr>
                <w:rFonts w:ascii="Cambria Math" w:hAnsi="Cambria Math" w:cs="Cambria Math"/>
                <w:szCs w:val="21"/>
                <w:lang w:val="en-US"/>
              </w:rPr>
              <w:t>ʃ</w:t>
            </w:r>
            <w:r>
              <w:rPr>
                <w:szCs w:val="21"/>
                <w:lang w:val="en-US"/>
              </w:rPr>
              <w:t>aŋ</w:t>
            </w:r>
            <w:r>
              <w:rPr>
                <w:szCs w:val="21"/>
                <w:vertAlign w:val="superscript"/>
                <w:lang w:val="en-US"/>
              </w:rPr>
              <w:t>53</w:t>
            </w:r>
          </w:p>
        </w:tc>
        <w:tc>
          <w:tcPr>
            <w:tcW w:w="3673" w:type="dxa"/>
          </w:tcPr>
          <w:p>
            <w:pPr>
              <w:ind w:right="84"/>
              <w:jc w:val="left"/>
              <w:rPr>
                <w:szCs w:val="21"/>
                <w:lang w:val="en-US"/>
              </w:rPr>
            </w:pPr>
            <w:r>
              <w:rPr>
                <w:rFonts w:hint="eastAsia"/>
                <w:szCs w:val="21"/>
              </w:rPr>
              <w:t>死</w:t>
            </w:r>
            <w:r>
              <w:rPr>
                <w:rFonts w:ascii="Cambria Math" w:hAnsi="Cambria Math" w:cs="Cambria Math"/>
                <w:szCs w:val="21"/>
                <w:lang w:val="en-US"/>
              </w:rPr>
              <w:t>ʃ</w:t>
            </w:r>
            <w:r>
              <w:rPr>
                <w:szCs w:val="21"/>
                <w:lang w:val="en-US"/>
              </w:rPr>
              <w:t>ei</w:t>
            </w:r>
            <w:r>
              <w:rPr>
                <w:szCs w:val="21"/>
                <w:vertAlign w:val="super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生</w:t>
            </w:r>
            <w:r>
              <w:rPr>
                <w:rFonts w:ascii="Cambria Math" w:hAnsi="Cambria Math" w:cs="Cambria Math"/>
                <w:szCs w:val="21"/>
                <w:lang w:val="en-US"/>
              </w:rPr>
              <w:t>ʃ</w:t>
            </w:r>
            <w:r>
              <w:rPr>
                <w:szCs w:val="21"/>
                <w:lang w:val="en-US"/>
              </w:rPr>
              <w:t>aŋ</w:t>
            </w:r>
            <w:r>
              <w:rPr>
                <w:szCs w:val="21"/>
                <w:vertAlign w:val="superscript"/>
                <w:lang w:val="en-US"/>
              </w:rPr>
              <w:t>33</w:t>
            </w:r>
          </w:p>
        </w:tc>
        <w:tc>
          <w:tcPr>
            <w:tcW w:w="3673" w:type="dxa"/>
          </w:tcPr>
          <w:p>
            <w:pPr>
              <w:ind w:right="84"/>
              <w:jc w:val="left"/>
              <w:rPr>
                <w:szCs w:val="21"/>
                <w:lang w:val="en-US"/>
              </w:rPr>
            </w:pPr>
            <w:r>
              <w:rPr>
                <w:rFonts w:hint="eastAsia"/>
                <w:szCs w:val="21"/>
              </w:rPr>
              <w:t>死</w:t>
            </w:r>
            <w:r>
              <w:rPr>
                <w:rFonts w:ascii="Cambria Math" w:hAnsi="Cambria Math" w:cs="Cambria Math"/>
                <w:szCs w:val="21"/>
                <w:lang w:val="en-US"/>
              </w:rPr>
              <w:t>ɬɐ</w:t>
            </w:r>
            <w:r>
              <w:rPr>
                <w:szCs w:val="21"/>
                <w:lang w:val="en-US"/>
              </w:rPr>
              <w:t>i</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活</w:t>
            </w:r>
            <w:r>
              <w:rPr>
                <w:szCs w:val="21"/>
                <w:lang w:val="en-US"/>
              </w:rPr>
              <w:t>ua?</w:t>
            </w:r>
            <w:r>
              <w:rPr>
                <w:szCs w:val="21"/>
                <w:vertAlign w:val="superscript"/>
                <w:lang w:val="en-US"/>
              </w:rPr>
              <w:t>5</w:t>
            </w:r>
          </w:p>
        </w:tc>
        <w:tc>
          <w:tcPr>
            <w:tcW w:w="3673" w:type="dxa"/>
          </w:tcPr>
          <w:p>
            <w:pPr>
              <w:ind w:right="84"/>
              <w:jc w:val="left"/>
              <w:rPr>
                <w:szCs w:val="21"/>
                <w:lang w:val="en-US"/>
              </w:rPr>
            </w:pPr>
            <w:r>
              <w:rPr>
                <w:rFonts w:hint="eastAsia"/>
                <w:szCs w:val="21"/>
              </w:rPr>
              <w:t>死</w:t>
            </w:r>
            <w:r>
              <w:rPr>
                <w:szCs w:val="21"/>
                <w:lang w:val="en-US"/>
              </w:rPr>
              <w:t>si</w:t>
            </w:r>
            <w:r>
              <w:rPr>
                <w:szCs w:val="21"/>
                <w:vertAlign w:val="superscript"/>
                <w:lang w:val="en-US"/>
              </w:rPr>
              <w:t>51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活</w:t>
            </w:r>
            <w:r>
              <w:rPr>
                <w:szCs w:val="21"/>
                <w:lang w:val="en-US"/>
              </w:rPr>
              <w:t>ua?</w:t>
            </w:r>
            <w:r>
              <w:rPr>
                <w:szCs w:val="21"/>
                <w:vertAlign w:val="superscript"/>
                <w:lang w:val="en-US"/>
              </w:rPr>
              <w:t>4</w:t>
            </w:r>
          </w:p>
        </w:tc>
        <w:tc>
          <w:tcPr>
            <w:tcW w:w="3673" w:type="dxa"/>
          </w:tcPr>
          <w:p>
            <w:pPr>
              <w:ind w:right="84"/>
              <w:jc w:val="left"/>
              <w:rPr>
                <w:szCs w:val="21"/>
                <w:lang w:val="en-US"/>
              </w:rPr>
            </w:pPr>
            <w:r>
              <w:rPr>
                <w:rFonts w:hint="eastAsia"/>
                <w:szCs w:val="21"/>
              </w:rPr>
              <w:t>死</w:t>
            </w:r>
            <w:r>
              <w:rPr>
                <w:szCs w:val="21"/>
                <w:lang w:val="en-US"/>
              </w:rPr>
              <w:t>si</w:t>
            </w:r>
            <w:r>
              <w:rPr>
                <w:szCs w:val="21"/>
                <w:vertAlign w:val="superscript"/>
                <w:lang w:val="en-US"/>
              </w:rPr>
              <w:t>53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活</w:t>
            </w:r>
            <w:r>
              <w:rPr>
                <w:szCs w:val="21"/>
                <w:lang w:val="en-US"/>
              </w:rPr>
              <w:t>ua?</w:t>
            </w:r>
            <w:r>
              <w:rPr>
                <w:szCs w:val="21"/>
                <w:vertAlign w:val="superscript"/>
                <w:lang w:val="en-US"/>
              </w:rPr>
              <w:t>4</w:t>
            </w:r>
          </w:p>
        </w:tc>
        <w:tc>
          <w:tcPr>
            <w:tcW w:w="3673" w:type="dxa"/>
          </w:tcPr>
          <w:p>
            <w:pPr>
              <w:ind w:right="84"/>
              <w:jc w:val="left"/>
              <w:rPr>
                <w:szCs w:val="21"/>
                <w:lang w:val="en-US"/>
              </w:rPr>
            </w:pPr>
            <w:r>
              <w:rPr>
                <w:rFonts w:hint="eastAsia"/>
                <w:szCs w:val="21"/>
                <w:lang w:val="en-US"/>
              </w:rPr>
              <w:t>①</w:t>
            </w:r>
            <w:r>
              <w:rPr>
                <w:rFonts w:hint="eastAsia"/>
                <w:szCs w:val="21"/>
              </w:rPr>
              <w:t>死</w:t>
            </w:r>
            <w:r>
              <w:rPr>
                <w:szCs w:val="21"/>
                <w:lang w:val="en-US"/>
              </w:rPr>
              <w:t>si</w:t>
            </w:r>
            <w:r>
              <w:rPr>
                <w:szCs w:val="21"/>
                <w:vertAlign w:val="superscript"/>
                <w:lang w:val="en-US"/>
              </w:rPr>
              <w:t>31</w:t>
            </w:r>
            <w:r>
              <w:rPr>
                <w:rFonts w:hint="eastAsia"/>
                <w:szCs w:val="21"/>
                <w:lang w:val="en-US"/>
              </w:rPr>
              <w:t>②</w:t>
            </w:r>
            <w:r>
              <w:rPr>
                <w:rFonts w:hint="eastAsia"/>
                <w:szCs w:val="21"/>
              </w:rPr>
              <w:t>生</w:t>
            </w:r>
            <w:r>
              <w:rPr>
                <w:szCs w:val="21"/>
                <w:lang w:val="en-US"/>
              </w:rPr>
              <w:t>seiŋ</w:t>
            </w:r>
            <w:r>
              <w:rPr>
                <w:szCs w:val="21"/>
                <w:vertAlign w:val="superscript"/>
                <w:lang w:val="en-US"/>
              </w:rPr>
              <w:t>44</w:t>
            </w:r>
            <w:r>
              <w:rPr>
                <w:rFonts w:ascii="Cambria Math" w:hAnsi="Cambria Math" w:cs="Cambria Math"/>
                <w:szCs w:val="21"/>
                <w:lang w:val="en-US"/>
              </w:rPr>
              <w:t>❶</w:t>
            </w:r>
          </w:p>
        </w:tc>
      </w:tr>
    </w:tbl>
    <w:p>
      <w:pPr>
        <w:ind w:right="84"/>
        <w:jc w:val="left"/>
        <w:rPr>
          <w:szCs w:val="21"/>
        </w:rPr>
      </w:pPr>
      <w:r>
        <w:rPr>
          <w:rFonts w:hint="eastAsia"/>
          <w:szCs w:val="21"/>
        </w:rPr>
        <w:t>注：“死”条未收各种避諱說法。</w:t>
      </w:r>
      <w:r>
        <w:rPr>
          <w:rFonts w:ascii="Cambria Math" w:hAnsi="Cambria Math" w:cs="Cambria Math"/>
          <w:szCs w:val="21"/>
        </w:rPr>
        <w:t>❶</w:t>
      </w:r>
      <w:r>
        <w:rPr>
          <w:rFonts w:hint="eastAsia"/>
          <w:szCs w:val="21"/>
        </w:rPr>
        <w:t>以“生”喩死，是反語。</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672" w:type="dxa"/>
          </w:tcPr>
          <w:p>
            <w:pPr>
              <w:ind w:right="84"/>
              <w:jc w:val="left"/>
              <w:rPr>
                <w:b/>
                <w:szCs w:val="21"/>
              </w:rPr>
            </w:pPr>
            <w:r>
              <w:rPr>
                <w:rFonts w:hint="eastAsia"/>
                <w:b/>
                <w:szCs w:val="21"/>
              </w:rPr>
              <w:t>結婚</w:t>
            </w:r>
            <w:r>
              <w:rPr>
                <w:b/>
                <w:szCs w:val="21"/>
              </w:rPr>
              <w:t>(</w:t>
            </w:r>
            <w:r>
              <w:rPr>
                <w:rFonts w:hint="eastAsia"/>
                <w:b/>
                <w:szCs w:val="21"/>
              </w:rPr>
              <w:t>指男方）</w:t>
            </w:r>
            <w:r>
              <w:rPr>
                <w:b/>
                <w:szCs w:val="21"/>
              </w:rPr>
              <w:t>t</w:t>
            </w:r>
            <w:r>
              <w:rPr>
                <w:rFonts w:ascii="Cambria Math" w:hAnsi="Cambria Math" w:cs="Cambria Math"/>
                <w:b/>
                <w:szCs w:val="21"/>
              </w:rPr>
              <w:t>ɕ</w:t>
            </w:r>
            <w:r>
              <w:rPr>
                <w:b/>
                <w:szCs w:val="21"/>
              </w:rPr>
              <w:t>ie</w:t>
            </w:r>
            <w:r>
              <w:rPr>
                <w:b/>
                <w:szCs w:val="21"/>
                <w:vertAlign w:val="superscript"/>
              </w:rPr>
              <w:t>35</w:t>
            </w:r>
            <w:r>
              <w:rPr>
                <w:b/>
                <w:szCs w:val="21"/>
              </w:rPr>
              <w:t>xuən</w:t>
            </w:r>
            <w:r>
              <w:rPr>
                <w:b/>
                <w:szCs w:val="21"/>
                <w:vertAlign w:val="superscript"/>
              </w:rPr>
              <w:t>55</w:t>
            </w:r>
          </w:p>
        </w:tc>
        <w:tc>
          <w:tcPr>
            <w:tcW w:w="3673" w:type="dxa"/>
          </w:tcPr>
          <w:p>
            <w:pPr>
              <w:ind w:right="84"/>
              <w:jc w:val="left"/>
              <w:rPr>
                <w:b/>
                <w:szCs w:val="21"/>
              </w:rPr>
            </w:pPr>
            <w:r>
              <w:rPr>
                <w:rFonts w:hint="eastAsia"/>
                <w:b/>
                <w:szCs w:val="21"/>
              </w:rPr>
              <w:t>結婚（指女方）</w:t>
            </w:r>
            <w:r>
              <w:rPr>
                <w:b/>
                <w:szCs w:val="21"/>
              </w:rPr>
              <w:t>t</w:t>
            </w:r>
            <w:r>
              <w:rPr>
                <w:rFonts w:ascii="Cambria Math" w:hAnsi="Cambria Math" w:cs="Cambria Math"/>
                <w:b/>
                <w:szCs w:val="21"/>
              </w:rPr>
              <w:t>ɕ</w:t>
            </w:r>
            <w:r>
              <w:rPr>
                <w:b/>
                <w:szCs w:val="21"/>
              </w:rPr>
              <w:t>ie</w:t>
            </w:r>
            <w:r>
              <w:rPr>
                <w:b/>
                <w:szCs w:val="21"/>
                <w:vertAlign w:val="superscript"/>
              </w:rPr>
              <w:t>35</w:t>
            </w:r>
            <w:r>
              <w:rPr>
                <w:b/>
                <w:szCs w:val="21"/>
              </w:rPr>
              <w:t>xuən</w:t>
            </w:r>
            <w:r>
              <w:rPr>
                <w:b/>
                <w:szCs w:val="21"/>
                <w:vertAlign w:val="superscript"/>
              </w:rPr>
              <w:t>55</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娶媳妇儿</w:t>
            </w:r>
            <w:r>
              <w:rPr>
                <w:szCs w:val="21"/>
              </w:rPr>
              <w:t>t</w:t>
            </w:r>
            <w:r>
              <w:rPr>
                <w:rFonts w:ascii="Cambria Math" w:hAnsi="Cambria Math" w:cs="Cambria Math"/>
                <w:szCs w:val="21"/>
              </w:rPr>
              <w:t>ɕ</w:t>
            </w:r>
            <w:r>
              <w:rPr>
                <w:szCs w:val="21"/>
              </w:rPr>
              <w:t>‘y</w:t>
            </w:r>
            <w:r>
              <w:rPr>
                <w:szCs w:val="21"/>
                <w:vertAlign w:val="superscript"/>
              </w:rPr>
              <w:t>214</w:t>
            </w:r>
            <w:r>
              <w:rPr>
                <w:szCs w:val="21"/>
                <w:vertAlign w:val="subscript"/>
              </w:rPr>
              <w:t>21</w:t>
            </w:r>
            <w:r>
              <w:rPr>
                <w:rFonts w:ascii="Cambria Math" w:hAnsi="Cambria Math" w:cs="Cambria Math"/>
                <w:szCs w:val="21"/>
              </w:rPr>
              <w:t>ɕ</w:t>
            </w:r>
            <w:r>
              <w:rPr>
                <w:szCs w:val="21"/>
              </w:rPr>
              <w:t>i</w:t>
            </w:r>
            <w:r>
              <w:rPr>
                <w:szCs w:val="21"/>
                <w:vertAlign w:val="superscript"/>
              </w:rPr>
              <w:t>35</w:t>
            </w:r>
            <w:r>
              <w:rPr>
                <w:szCs w:val="21"/>
              </w:rPr>
              <w:t>fur</w:t>
            </w:r>
            <w:r>
              <w:rPr>
                <w:szCs w:val="21"/>
                <w:vertAlign w:val="superscript"/>
              </w:rPr>
              <w:t>•</w:t>
            </w:r>
          </w:p>
        </w:tc>
        <w:tc>
          <w:tcPr>
            <w:tcW w:w="3673" w:type="dxa"/>
          </w:tcPr>
          <w:p>
            <w:pPr>
              <w:ind w:right="84"/>
              <w:jc w:val="left"/>
              <w:rPr>
                <w:szCs w:val="21"/>
                <w:lang w:val="en-US"/>
              </w:rPr>
            </w:pPr>
            <w:r>
              <w:rPr>
                <w:rFonts w:hint="eastAsia"/>
                <w:szCs w:val="21"/>
              </w:rPr>
              <w:t>出門子</w:t>
            </w:r>
            <w:r>
              <w:rPr>
                <w:szCs w:val="21"/>
                <w:lang w:val="en-US"/>
              </w:rPr>
              <w:t>t</w:t>
            </w:r>
            <w:r>
              <w:rPr>
                <w:rFonts w:ascii="Cambria Math" w:hAnsi="Cambria Math" w:cs="Cambria Math"/>
                <w:szCs w:val="21"/>
                <w:lang w:val="en-US"/>
              </w:rPr>
              <w:t>ʂ</w:t>
            </w:r>
            <w:r>
              <w:rPr>
                <w:szCs w:val="21"/>
                <w:lang w:val="en-US"/>
              </w:rPr>
              <w:t>‘u</w:t>
            </w:r>
            <w:r>
              <w:rPr>
                <w:szCs w:val="21"/>
                <w:vertAlign w:val="superscript"/>
                <w:lang w:val="en-US"/>
              </w:rPr>
              <w:t>55</w:t>
            </w:r>
            <w:r>
              <w:rPr>
                <w:szCs w:val="21"/>
                <w:lang w:val="en-US"/>
              </w:rPr>
              <w:t>mən</w:t>
            </w:r>
            <w:r>
              <w:rPr>
                <w:szCs w:val="21"/>
                <w:vertAlign w:val="superscript"/>
                <w:lang w:val="en-US"/>
              </w:rPr>
              <w:t>35</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①要媳妇儿</w:t>
            </w:r>
            <w:r>
              <w:rPr>
                <w:szCs w:val="21"/>
              </w:rPr>
              <w:t>t</w:t>
            </w:r>
            <w:r>
              <w:rPr>
                <w:rFonts w:ascii="Cambria Math" w:hAnsi="Cambria Math" w:cs="Cambria Math"/>
                <w:szCs w:val="21"/>
              </w:rPr>
              <w:t>ɕ</w:t>
            </w:r>
            <w:r>
              <w:rPr>
                <w:szCs w:val="21"/>
              </w:rPr>
              <w:t>‘y</w:t>
            </w:r>
            <w:r>
              <w:rPr>
                <w:szCs w:val="21"/>
                <w:vertAlign w:val="superscript"/>
              </w:rPr>
              <w:t>55</w:t>
            </w:r>
            <w:r>
              <w:rPr>
                <w:rFonts w:ascii="Cambria Math" w:hAnsi="Cambria Math" w:cs="Cambria Math"/>
                <w:szCs w:val="21"/>
              </w:rPr>
              <w:t>ɕ</w:t>
            </w:r>
            <w:r>
              <w:rPr>
                <w:szCs w:val="21"/>
              </w:rPr>
              <w:t>i</w:t>
            </w:r>
            <w:r>
              <w:rPr>
                <w:szCs w:val="21"/>
                <w:vertAlign w:val="superscript"/>
              </w:rPr>
              <w:t>21</w:t>
            </w:r>
            <w:r>
              <w:rPr>
                <w:szCs w:val="21"/>
              </w:rPr>
              <w:t>fur</w:t>
            </w:r>
            <w:r>
              <w:rPr>
                <w:szCs w:val="21"/>
                <w:vertAlign w:val="superscript"/>
              </w:rPr>
              <w:t>•</w:t>
            </w:r>
            <w:r>
              <w:rPr>
                <w:szCs w:val="21"/>
              </w:rPr>
              <w:br/>
            </w:r>
            <w:r>
              <w:rPr>
                <w:rFonts w:hint="eastAsia"/>
                <w:szCs w:val="21"/>
              </w:rPr>
              <w:t>②娶亲</w:t>
            </w:r>
            <w:r>
              <w:rPr>
                <w:szCs w:val="21"/>
              </w:rPr>
              <w:t>t</w:t>
            </w:r>
            <w:r>
              <w:rPr>
                <w:rFonts w:ascii="Cambria Math" w:hAnsi="Cambria Math" w:cs="Cambria Math"/>
                <w:szCs w:val="21"/>
              </w:rPr>
              <w:t>ɕ</w:t>
            </w:r>
            <w:r>
              <w:rPr>
                <w:szCs w:val="21"/>
              </w:rPr>
              <w:t>'y</w:t>
            </w:r>
            <w:r>
              <w:rPr>
                <w:szCs w:val="21"/>
                <w:vertAlign w:val="superscript"/>
              </w:rPr>
              <w:t>55</w:t>
            </w:r>
            <w:r>
              <w:rPr>
                <w:szCs w:val="21"/>
              </w:rPr>
              <w:t>t</w:t>
            </w:r>
            <w:r>
              <w:rPr>
                <w:rFonts w:ascii="Cambria Math" w:hAnsi="Cambria Math" w:cs="Cambria Math"/>
                <w:szCs w:val="21"/>
              </w:rPr>
              <w:t>ɕ</w:t>
            </w:r>
            <w:r>
              <w:rPr>
                <w:szCs w:val="21"/>
              </w:rPr>
              <w:t>‘iẽ</w:t>
            </w:r>
            <w:r>
              <w:rPr>
                <w:szCs w:val="21"/>
                <w:vertAlign w:val="superscript"/>
              </w:rPr>
              <w:t>213</w:t>
            </w:r>
          </w:p>
        </w:tc>
        <w:tc>
          <w:tcPr>
            <w:tcW w:w="3673" w:type="dxa"/>
          </w:tcPr>
          <w:p>
            <w:pPr>
              <w:ind w:right="84"/>
              <w:jc w:val="left"/>
              <w:rPr>
                <w:szCs w:val="21"/>
              </w:rPr>
            </w:pPr>
            <w:r>
              <w:rPr>
                <w:rFonts w:hint="eastAsia"/>
                <w:szCs w:val="21"/>
              </w:rPr>
              <w:t>出門子</w:t>
            </w:r>
            <w:r>
              <w:rPr>
                <w:szCs w:val="21"/>
              </w:rPr>
              <w:t>t</w:t>
            </w:r>
            <w:r>
              <w:rPr>
                <w:rFonts w:ascii="Cambria Math" w:hAnsi="Cambria Math" w:cs="Cambria Math"/>
                <w:szCs w:val="21"/>
              </w:rPr>
              <w:t>ʂ</w:t>
            </w:r>
            <w:r>
              <w:rPr>
                <w:szCs w:val="21"/>
              </w:rPr>
              <w:t>‘u</w:t>
            </w:r>
            <w:r>
              <w:rPr>
                <w:szCs w:val="21"/>
                <w:vertAlign w:val="superscript"/>
              </w:rPr>
              <w:t>213</w:t>
            </w:r>
            <w:r>
              <w:rPr>
                <w:szCs w:val="21"/>
              </w:rPr>
              <w:t>mẽ</w:t>
            </w:r>
            <w:r>
              <w:rPr>
                <w:szCs w:val="21"/>
                <w:vertAlign w:val="superscript"/>
              </w:rPr>
              <w:t>12</w:t>
            </w:r>
            <w:r>
              <w:rPr>
                <w:szCs w:val="21"/>
              </w:rPr>
              <w:t>ts</w:t>
            </w:r>
            <w:r>
              <w:rPr>
                <w:rFonts w:ascii="Tahoma" w:hAnsi="Tahoma" w:cs="Tahoma"/>
                <w:szCs w:val="21"/>
              </w:rPr>
              <w:t>ๅ</w:t>
            </w:r>
            <w:r>
              <w:rPr>
                <w:szCs w:val="21"/>
                <w:vertAlign w:val="superscript"/>
              </w:rPr>
              <w:t>•</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娶媳妇儿</w:t>
            </w:r>
            <w:r>
              <w:rPr>
                <w:szCs w:val="21"/>
              </w:rPr>
              <w:t>t</w:t>
            </w:r>
            <w:r>
              <w:rPr>
                <w:rFonts w:ascii="Cambria Math" w:hAnsi="Cambria Math" w:cs="Cambria Math"/>
                <w:szCs w:val="21"/>
              </w:rPr>
              <w:t>ɕ</w:t>
            </w:r>
            <w:r>
              <w:rPr>
                <w:szCs w:val="21"/>
              </w:rPr>
              <w:t>'y</w:t>
            </w:r>
            <w:r>
              <w:rPr>
                <w:szCs w:val="21"/>
                <w:vertAlign w:val="superscript"/>
              </w:rPr>
              <w:t>213</w:t>
            </w:r>
            <w:r>
              <w:rPr>
                <w:szCs w:val="21"/>
                <w:vertAlign w:val="subscript"/>
              </w:rPr>
              <w:t>21</w:t>
            </w:r>
            <w:r>
              <w:rPr>
                <w:rFonts w:ascii="Cambria Math" w:hAnsi="Cambria Math" w:cs="Cambria Math"/>
                <w:szCs w:val="21"/>
              </w:rPr>
              <w:t>ɕ</w:t>
            </w:r>
            <w:r>
              <w:rPr>
                <w:szCs w:val="21"/>
              </w:rPr>
              <w:t>i</w:t>
            </w:r>
            <w:r>
              <w:rPr>
                <w:szCs w:val="21"/>
                <w:vertAlign w:val="superscript"/>
              </w:rPr>
              <w:t>35</w:t>
            </w:r>
            <w:r>
              <w:rPr>
                <w:szCs w:val="21"/>
              </w:rPr>
              <w:t>fur</w:t>
            </w:r>
            <w:r>
              <w:rPr>
                <w:szCs w:val="21"/>
                <w:vertAlign w:val="superscript"/>
              </w:rPr>
              <w:t>•</w:t>
            </w:r>
          </w:p>
        </w:tc>
        <w:tc>
          <w:tcPr>
            <w:tcW w:w="3673" w:type="dxa"/>
          </w:tcPr>
          <w:p>
            <w:pPr>
              <w:ind w:right="84"/>
              <w:jc w:val="left"/>
              <w:rPr>
                <w:szCs w:val="21"/>
                <w:lang w:val="en-US"/>
              </w:rPr>
            </w:pPr>
            <w:r>
              <w:rPr>
                <w:rFonts w:hint="eastAsia"/>
                <w:szCs w:val="21"/>
              </w:rPr>
              <w:t>出門</w:t>
            </w:r>
            <w:r>
              <w:rPr>
                <w:szCs w:val="21"/>
                <w:lang w:val="en-US"/>
              </w:rPr>
              <w:t>ts'u</w:t>
            </w:r>
            <w:r>
              <w:rPr>
                <w:szCs w:val="21"/>
                <w:vertAlign w:val="superscript"/>
                <w:lang w:val="en-US"/>
              </w:rPr>
              <w:t>35</w:t>
            </w:r>
            <w:r>
              <w:rPr>
                <w:szCs w:val="21"/>
                <w:lang w:val="en-US"/>
              </w:rPr>
              <w:t>mən</w:t>
            </w:r>
            <w:r>
              <w:rPr>
                <w:szCs w:val="21"/>
                <w:vertAlign w:val="superscript"/>
                <w:lang w:val="en-US"/>
              </w:rPr>
              <w:t>35</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娶媳妇儿</w:t>
            </w:r>
            <w:r>
              <w:rPr>
                <w:szCs w:val="21"/>
              </w:rPr>
              <w:t>t</w:t>
            </w:r>
            <w:r>
              <w:rPr>
                <w:rFonts w:ascii="Cambria Math" w:hAnsi="Cambria Math" w:cs="Cambria Math"/>
                <w:szCs w:val="21"/>
              </w:rPr>
              <w:t>ɕ</w:t>
            </w:r>
            <w:r>
              <w:rPr>
                <w:szCs w:val="21"/>
              </w:rPr>
              <w:t>'y</w:t>
            </w:r>
            <w:r>
              <w:rPr>
                <w:szCs w:val="21"/>
                <w:vertAlign w:val="superscript"/>
              </w:rPr>
              <w:t>53</w:t>
            </w:r>
            <w:r>
              <w:rPr>
                <w:rFonts w:ascii="Cambria Math" w:hAnsi="Cambria Math" w:cs="Cambria Math"/>
                <w:szCs w:val="21"/>
              </w:rPr>
              <w:t>ɕ</w:t>
            </w:r>
            <w:r>
              <w:rPr>
                <w:szCs w:val="21"/>
              </w:rPr>
              <w:t>i</w:t>
            </w:r>
            <w:r>
              <w:rPr>
                <w:szCs w:val="21"/>
                <w:vertAlign w:val="superscript"/>
              </w:rPr>
              <w:t>21</w:t>
            </w:r>
            <w:r>
              <w:rPr>
                <w:szCs w:val="21"/>
              </w:rPr>
              <w:t>fur</w:t>
            </w:r>
            <w:r>
              <w:rPr>
                <w:szCs w:val="21"/>
                <w:vertAlign w:val="superscript"/>
              </w:rPr>
              <w:t>•</w:t>
            </w:r>
          </w:p>
        </w:tc>
        <w:tc>
          <w:tcPr>
            <w:tcW w:w="3673" w:type="dxa"/>
          </w:tcPr>
          <w:p>
            <w:pPr>
              <w:ind w:right="84"/>
              <w:jc w:val="left"/>
              <w:rPr>
                <w:szCs w:val="21"/>
                <w:lang w:val="en-US"/>
              </w:rPr>
            </w:pPr>
            <w:r>
              <w:rPr>
                <w:rFonts w:hint="eastAsia"/>
                <w:szCs w:val="21"/>
              </w:rPr>
              <w:t>出門</w:t>
            </w:r>
            <w:r>
              <w:rPr>
                <w:szCs w:val="21"/>
                <w:lang w:val="en-US"/>
              </w:rPr>
              <w:t>pf'u</w:t>
            </w:r>
            <w:r>
              <w:rPr>
                <w:szCs w:val="21"/>
                <w:vertAlign w:val="superscript"/>
                <w:lang w:val="en-US"/>
              </w:rPr>
              <w:t>21</w:t>
            </w:r>
            <w:r>
              <w:rPr>
                <w:szCs w:val="21"/>
                <w:lang w:val="en-US"/>
              </w:rPr>
              <w:t>mẽ</w:t>
            </w:r>
            <w:r>
              <w:rPr>
                <w:szCs w:val="21"/>
                <w:vertAlign w:val="superscript"/>
                <w:lang w:val="en-US"/>
              </w:rPr>
              <w:t>24</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lang w:val="en-US"/>
              </w:rPr>
            </w:pPr>
            <w:r>
              <w:rPr>
                <w:rFonts w:hint="eastAsia"/>
                <w:szCs w:val="21"/>
              </w:rPr>
              <w:t>接婆娘</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31</w:t>
            </w:r>
            <w:r>
              <w:rPr>
                <w:szCs w:val="21"/>
                <w:lang w:val="en-US"/>
              </w:rPr>
              <w:t>p‘o</w:t>
            </w:r>
            <w:r>
              <w:rPr>
                <w:szCs w:val="21"/>
                <w:vertAlign w:val="superscript"/>
                <w:lang w:val="en-US"/>
              </w:rPr>
              <w:t>31</w:t>
            </w:r>
            <w:r>
              <w:rPr>
                <w:rFonts w:ascii="Cambria Math" w:hAnsi="Cambria Math" w:cs="Cambria Math"/>
                <w:szCs w:val="21"/>
                <w:lang w:val="en-US"/>
              </w:rPr>
              <w:t>ȵ</w:t>
            </w:r>
            <w:r>
              <w:rPr>
                <w:szCs w:val="21"/>
                <w:lang w:val="en-US"/>
              </w:rPr>
              <w:t>iaŋ</w:t>
            </w:r>
            <w:r>
              <w:rPr>
                <w:szCs w:val="21"/>
                <w:vertAlign w:val="superscript"/>
                <w:lang w:val="en-US"/>
              </w:rPr>
              <w:t>31</w:t>
            </w:r>
            <w:r>
              <w:rPr>
                <w:szCs w:val="21"/>
                <w:vertAlign w:val="subscript"/>
                <w:lang w:val="en-US"/>
              </w:rPr>
              <w:t>44</w:t>
            </w:r>
          </w:p>
        </w:tc>
        <w:tc>
          <w:tcPr>
            <w:tcW w:w="3673" w:type="dxa"/>
          </w:tcPr>
          <w:p>
            <w:pPr>
              <w:ind w:right="84"/>
              <w:jc w:val="left"/>
              <w:rPr>
                <w:szCs w:val="21"/>
                <w:lang w:val="en-US"/>
              </w:rPr>
            </w:pPr>
            <w:r>
              <w:rPr>
                <w:rFonts w:hint="eastAsia"/>
                <w:szCs w:val="21"/>
              </w:rPr>
              <w:t>嫁人</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13</w:t>
            </w:r>
            <w:r>
              <w:rPr>
                <w:szCs w:val="21"/>
                <w:lang w:val="en-US"/>
              </w:rPr>
              <w:t>zən</w:t>
            </w:r>
            <w:r>
              <w:rPr>
                <w:szCs w:val="21"/>
                <w:vertAlign w:val="superscript"/>
                <w:lang w:val="en-US"/>
              </w:rPr>
              <w:t>31</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rPr>
            </w:pPr>
            <w:r>
              <w:rPr>
                <w:rFonts w:hint="eastAsia"/>
                <w:szCs w:val="21"/>
              </w:rPr>
              <w:t>討媳妇</w:t>
            </w:r>
            <w:r>
              <w:rPr>
                <w:szCs w:val="21"/>
              </w:rPr>
              <w:t>t'au</w:t>
            </w:r>
            <w:r>
              <w:rPr>
                <w:szCs w:val="21"/>
                <w:vertAlign w:val="superscript"/>
              </w:rPr>
              <w:t>53</w:t>
            </w:r>
            <w:r>
              <w:rPr>
                <w:rFonts w:ascii="Cambria Math" w:hAnsi="Cambria Math" w:cs="Cambria Math"/>
                <w:szCs w:val="21"/>
              </w:rPr>
              <w:t>ɕ</w:t>
            </w:r>
            <w:r>
              <w:rPr>
                <w:szCs w:val="21"/>
              </w:rPr>
              <w:t>i</w:t>
            </w:r>
            <w:r>
              <w:rPr>
                <w:szCs w:val="21"/>
                <w:vertAlign w:val="superscript"/>
              </w:rPr>
              <w:t>13</w:t>
            </w:r>
            <w:r>
              <w:rPr>
                <w:szCs w:val="21"/>
              </w:rPr>
              <w:t>fu</w:t>
            </w:r>
            <w:r>
              <w:rPr>
                <w:szCs w:val="21"/>
                <w:vertAlign w:val="superscript"/>
              </w:rPr>
              <w:t>13</w:t>
            </w:r>
          </w:p>
        </w:tc>
        <w:tc>
          <w:tcPr>
            <w:tcW w:w="3673" w:type="dxa"/>
          </w:tcPr>
          <w:p>
            <w:pPr>
              <w:ind w:right="84"/>
              <w:jc w:val="left"/>
              <w:rPr>
                <w:szCs w:val="21"/>
                <w:lang w:val="en-US"/>
              </w:rPr>
            </w:pPr>
            <w:r>
              <w:rPr>
                <w:rFonts w:hint="eastAsia"/>
                <w:szCs w:val="21"/>
              </w:rPr>
              <w:t>嫁人</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13</w:t>
            </w:r>
            <w:r>
              <w:rPr>
                <w:rFonts w:ascii="Cambria Math" w:hAnsi="Cambria Math" w:cs="Cambria Math"/>
                <w:szCs w:val="21"/>
                <w:lang w:val="en-US"/>
              </w:rPr>
              <w:t>ʐ</w:t>
            </w:r>
            <w:r>
              <w:rPr>
                <w:rFonts w:ascii="Cambria Math" w:hAnsi="Cambria Math"/>
                <w:szCs w:val="21"/>
                <w:lang w:val="en-US"/>
              </w:rPr>
              <w:t>ə̃</w:t>
            </w:r>
            <w:r>
              <w:rPr>
                <w:szCs w:val="21"/>
                <w:vertAlign w:val="superscript"/>
                <w:lang w:val="en-US"/>
              </w:rPr>
              <w:t>31</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rPr>
            </w:pPr>
            <w:r>
              <w:rPr>
                <w:rFonts w:hint="eastAsia"/>
                <w:szCs w:val="21"/>
              </w:rPr>
              <w:t>①娶亲</w:t>
            </w:r>
            <w:r>
              <w:rPr>
                <w:szCs w:val="21"/>
              </w:rPr>
              <w:t>t</w:t>
            </w:r>
            <w:r>
              <w:rPr>
                <w:rFonts w:ascii="Cambria Math" w:hAnsi="Cambria Math" w:cs="Cambria Math"/>
                <w:szCs w:val="21"/>
              </w:rPr>
              <w:t>ɕ</w:t>
            </w:r>
            <w:r>
              <w:rPr>
                <w:szCs w:val="21"/>
              </w:rPr>
              <w:t>‘y</w:t>
            </w:r>
            <w:r>
              <w:rPr>
                <w:szCs w:val="21"/>
                <w:vertAlign w:val="superscript"/>
              </w:rPr>
              <w:t>24</w:t>
            </w:r>
            <w:r>
              <w:rPr>
                <w:szCs w:val="21"/>
              </w:rPr>
              <w:t>t</w:t>
            </w:r>
            <w:r>
              <w:rPr>
                <w:rFonts w:ascii="Cambria Math" w:hAnsi="Cambria Math" w:cs="Cambria Math"/>
                <w:szCs w:val="21"/>
              </w:rPr>
              <w:t>ɕ</w:t>
            </w:r>
            <w:r>
              <w:rPr>
                <w:szCs w:val="21"/>
              </w:rPr>
              <w:t>‘in</w:t>
            </w:r>
            <w:r>
              <w:rPr>
                <w:szCs w:val="21"/>
                <w:vertAlign w:val="superscript"/>
              </w:rPr>
              <w:t>212</w:t>
            </w:r>
            <w:r>
              <w:rPr>
                <w:szCs w:val="21"/>
              </w:rPr>
              <w:br/>
            </w:r>
            <w:r>
              <w:rPr>
                <w:rFonts w:hint="eastAsia"/>
                <w:szCs w:val="21"/>
              </w:rPr>
              <w:t>②收亲</w:t>
            </w:r>
            <w:r>
              <w:rPr>
                <w:rFonts w:ascii="Cambria Math" w:hAnsi="Cambria Math" w:cs="Cambria Math"/>
                <w:szCs w:val="21"/>
              </w:rPr>
              <w:t>ʂɯ</w:t>
            </w:r>
            <w:r>
              <w:rPr>
                <w:szCs w:val="21"/>
                <w:vertAlign w:val="superscript"/>
              </w:rPr>
              <w:t>212</w:t>
            </w:r>
            <w:r>
              <w:rPr>
                <w:szCs w:val="21"/>
              </w:rPr>
              <w:t>t</w:t>
            </w:r>
            <w:r>
              <w:rPr>
                <w:rFonts w:ascii="Cambria Math" w:hAnsi="Cambria Math" w:cs="Cambria Math"/>
                <w:szCs w:val="21"/>
              </w:rPr>
              <w:t>ɕ</w:t>
            </w:r>
            <w:r>
              <w:rPr>
                <w:szCs w:val="21"/>
              </w:rPr>
              <w:t>‘in</w:t>
            </w:r>
            <w:r>
              <w:rPr>
                <w:szCs w:val="21"/>
                <w:vertAlign w:val="superscript"/>
              </w:rPr>
              <w:t>212</w:t>
            </w:r>
          </w:p>
        </w:tc>
        <w:tc>
          <w:tcPr>
            <w:tcW w:w="3673" w:type="dxa"/>
          </w:tcPr>
          <w:p>
            <w:pPr>
              <w:ind w:right="84"/>
              <w:jc w:val="left"/>
              <w:rPr>
                <w:szCs w:val="21"/>
              </w:rPr>
            </w:pPr>
            <w:r>
              <w:rPr>
                <w:rFonts w:hint="eastAsia"/>
                <w:szCs w:val="21"/>
              </w:rPr>
              <w:t>①出閣</w:t>
            </w:r>
            <w:r>
              <w:rPr>
                <w:szCs w:val="21"/>
              </w:rPr>
              <w:t>t</w:t>
            </w:r>
            <w:r>
              <w:rPr>
                <w:rFonts w:ascii="Cambria Math" w:hAnsi="Cambria Math" w:cs="Cambria Math"/>
                <w:szCs w:val="21"/>
              </w:rPr>
              <w:t>ʂ</w:t>
            </w:r>
            <w:r>
              <w:rPr>
                <w:szCs w:val="21"/>
              </w:rPr>
              <w:t>'uə?</w:t>
            </w:r>
            <w:r>
              <w:rPr>
                <w:szCs w:val="21"/>
                <w:vertAlign w:val="superscript"/>
              </w:rPr>
              <w:t>4</w:t>
            </w:r>
            <w:r>
              <w:rPr>
                <w:szCs w:val="21"/>
              </w:rPr>
              <w:t>kə?</w:t>
            </w:r>
            <w:r>
              <w:rPr>
                <w:szCs w:val="21"/>
                <w:vertAlign w:val="superscript"/>
              </w:rPr>
              <w:t>4</w:t>
            </w:r>
            <w:r>
              <w:rPr>
                <w:szCs w:val="21"/>
              </w:rPr>
              <w:br/>
            </w:r>
            <w:r>
              <w:rPr>
                <w:rFonts w:hint="eastAsia"/>
                <w:szCs w:val="21"/>
              </w:rPr>
              <w:t>②把人家</w:t>
            </w:r>
            <w:r>
              <w:rPr>
                <w:szCs w:val="21"/>
              </w:rPr>
              <w:t>pa</w:t>
            </w:r>
            <w:r>
              <w:rPr>
                <w:szCs w:val="21"/>
                <w:vertAlign w:val="superscript"/>
              </w:rPr>
              <w:t>24</w:t>
            </w:r>
            <w:r>
              <w:rPr>
                <w:rFonts w:ascii="Cambria Math" w:hAnsi="Cambria Math" w:cs="Cambria Math"/>
                <w:szCs w:val="21"/>
              </w:rPr>
              <w:t>ʐ</w:t>
            </w:r>
            <w:r>
              <w:rPr>
                <w:szCs w:val="21"/>
              </w:rPr>
              <w:t>ən</w:t>
            </w:r>
            <w:r>
              <w:rPr>
                <w:szCs w:val="21"/>
                <w:vertAlign w:val="superscript"/>
              </w:rPr>
              <w:t>55</w:t>
            </w:r>
            <w:r>
              <w:rPr>
                <w:szCs w:val="21"/>
              </w:rPr>
              <w:t>t</w:t>
            </w:r>
            <w:r>
              <w:rPr>
                <w:rFonts w:ascii="Cambria Math" w:hAnsi="Cambria Math" w:cs="Cambria Math"/>
                <w:szCs w:val="21"/>
              </w:rPr>
              <w:t>ɕ</w:t>
            </w:r>
            <w:r>
              <w:rPr>
                <w:szCs w:val="21"/>
              </w:rPr>
              <w:t>ia</w:t>
            </w:r>
            <w:r>
              <w:rPr>
                <w:szCs w:val="21"/>
                <w:vertAlign w:val="superscript"/>
              </w:rPr>
              <w:t>212</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rPr>
            </w:pPr>
            <w:r>
              <w:rPr>
                <w:rFonts w:hint="eastAsia"/>
                <w:szCs w:val="21"/>
              </w:rPr>
              <w:t>娶亲</w:t>
            </w:r>
            <w:r>
              <w:rPr>
                <w:szCs w:val="21"/>
              </w:rPr>
              <w:t>t</w:t>
            </w:r>
            <w:r>
              <w:rPr>
                <w:rFonts w:ascii="Cambria Math" w:hAnsi="Cambria Math" w:cs="Cambria Math"/>
                <w:szCs w:val="21"/>
              </w:rPr>
              <w:t>ɕ</w:t>
            </w:r>
            <w:r>
              <w:rPr>
                <w:szCs w:val="21"/>
              </w:rPr>
              <w:t>‘y</w:t>
            </w:r>
            <w:r>
              <w:rPr>
                <w:szCs w:val="21"/>
                <w:vertAlign w:val="superscript"/>
              </w:rPr>
              <w:t>42</w:t>
            </w:r>
            <w:r>
              <w:rPr>
                <w:szCs w:val="21"/>
              </w:rPr>
              <w:t>t</w:t>
            </w:r>
            <w:r>
              <w:rPr>
                <w:rFonts w:ascii="Cambria Math" w:hAnsi="Cambria Math" w:cs="Cambria Math"/>
                <w:szCs w:val="21"/>
              </w:rPr>
              <w:t>ɕ</w:t>
            </w:r>
            <w:r>
              <w:rPr>
                <w:szCs w:val="21"/>
              </w:rPr>
              <w:t>'iŋ</w:t>
            </w:r>
            <w:r>
              <w:rPr>
                <w:szCs w:val="21"/>
                <w:vertAlign w:val="superscript"/>
              </w:rPr>
              <w:t>31</w:t>
            </w:r>
          </w:p>
        </w:tc>
        <w:tc>
          <w:tcPr>
            <w:tcW w:w="3673" w:type="dxa"/>
          </w:tcPr>
          <w:p>
            <w:pPr>
              <w:ind w:right="84"/>
              <w:jc w:val="left"/>
              <w:rPr>
                <w:szCs w:val="21"/>
              </w:rPr>
            </w:pPr>
            <w:r>
              <w:rPr>
                <w:rFonts w:hint="eastAsia"/>
                <w:szCs w:val="21"/>
              </w:rPr>
              <w:t>①出門</w:t>
            </w:r>
            <w:r>
              <w:rPr>
                <w:szCs w:val="21"/>
              </w:rPr>
              <w:t>ts‘uə?</w:t>
            </w:r>
            <w:r>
              <w:rPr>
                <w:szCs w:val="21"/>
                <w:vertAlign w:val="superscript"/>
              </w:rPr>
              <w:t>4</w:t>
            </w:r>
            <w:r>
              <w:rPr>
                <w:szCs w:val="21"/>
              </w:rPr>
              <w:t>məŋ</w:t>
            </w:r>
            <w:r>
              <w:rPr>
                <w:szCs w:val="21"/>
                <w:vertAlign w:val="superscript"/>
              </w:rPr>
              <w:t>34</w:t>
            </w:r>
            <w:r>
              <w:rPr>
                <w:szCs w:val="21"/>
              </w:rPr>
              <w:br/>
            </w:r>
            <w:r>
              <w:rPr>
                <w:rFonts w:hint="eastAsia"/>
                <w:szCs w:val="21"/>
              </w:rPr>
              <w:t>②出嫁</w:t>
            </w:r>
            <w:r>
              <w:rPr>
                <w:szCs w:val="21"/>
              </w:rPr>
              <w:t>ts‘uə?</w:t>
            </w:r>
            <w:r>
              <w:rPr>
                <w:szCs w:val="21"/>
                <w:vertAlign w:val="superscript"/>
              </w:rPr>
              <w:t>4</w:t>
            </w:r>
            <w:r>
              <w:rPr>
                <w:szCs w:val="21"/>
              </w:rPr>
              <w:t>t</w:t>
            </w:r>
            <w:r>
              <w:rPr>
                <w:rFonts w:ascii="Cambria Math" w:hAnsi="Cambria Math" w:cs="Cambria Math"/>
                <w:szCs w:val="21"/>
              </w:rPr>
              <w:t>ɕ</w:t>
            </w:r>
            <w:r>
              <w:rPr>
                <w:szCs w:val="21"/>
              </w:rPr>
              <w:t>i</w:t>
            </w:r>
            <w:r>
              <w:rPr>
                <w:rFonts w:hint="eastAsia"/>
                <w:szCs w:val="21"/>
              </w:rPr>
              <w:t>ɑ</w:t>
            </w:r>
            <w:r>
              <w:rPr>
                <w:szCs w:val="21"/>
                <w:vertAlign w:val="superscript"/>
              </w:rPr>
              <w:t>55</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rPr>
            </w:pPr>
            <w:r>
              <w:rPr>
                <w:rFonts w:hint="eastAsia"/>
                <w:szCs w:val="21"/>
              </w:rPr>
              <w:t>①娶亲</w:t>
            </w:r>
            <w:r>
              <w:rPr>
                <w:szCs w:val="21"/>
              </w:rPr>
              <w:t>ts'i</w:t>
            </w:r>
            <w:r>
              <w:rPr>
                <w:szCs w:val="21"/>
                <w:vertAlign w:val="superscript"/>
              </w:rPr>
              <w:t>41</w:t>
            </w:r>
            <w:r>
              <w:rPr>
                <w:szCs w:val="21"/>
              </w:rPr>
              <w:t>ts'in</w:t>
            </w:r>
            <w:r>
              <w:rPr>
                <w:szCs w:val="21"/>
                <w:vertAlign w:val="superscript"/>
              </w:rPr>
              <w:t>44</w:t>
            </w:r>
            <w:r>
              <w:rPr>
                <w:szCs w:val="21"/>
                <w:vertAlign w:val="subscript"/>
              </w:rPr>
              <w:t>35</w:t>
            </w:r>
            <w:r>
              <w:rPr>
                <w:szCs w:val="21"/>
              </w:rPr>
              <w:br/>
            </w:r>
            <w:r>
              <w:rPr>
                <w:rFonts w:hint="eastAsia"/>
                <w:szCs w:val="21"/>
              </w:rPr>
              <w:t>②討家小</w:t>
            </w:r>
            <w:r>
              <w:rPr>
                <w:szCs w:val="21"/>
              </w:rPr>
              <w:t>t'æ</w:t>
            </w:r>
            <w:r>
              <w:rPr>
                <w:szCs w:val="21"/>
                <w:vertAlign w:val="superscript"/>
              </w:rPr>
              <w:t>41</w:t>
            </w:r>
            <w:r>
              <w:rPr>
                <w:szCs w:val="21"/>
              </w:rPr>
              <w:t>k</w:t>
            </w:r>
            <w:r>
              <w:rPr>
                <w:rFonts w:ascii="Cambria Math" w:hAnsi="Cambria Math" w:cs="Cambria Math"/>
                <w:szCs w:val="21"/>
              </w:rPr>
              <w:t>ɒ</w:t>
            </w:r>
            <w:r>
              <w:rPr>
                <w:szCs w:val="21"/>
                <w:vertAlign w:val="superscript"/>
              </w:rPr>
              <w:t>44</w:t>
            </w:r>
            <w:r>
              <w:rPr>
                <w:szCs w:val="21"/>
              </w:rPr>
              <w:t>siæ</w:t>
            </w:r>
            <w:r>
              <w:rPr>
                <w:szCs w:val="21"/>
                <w:vertAlign w:val="superscript"/>
              </w:rPr>
              <w:t>41</w:t>
            </w:r>
            <w:r>
              <w:rPr>
                <w:szCs w:val="21"/>
                <w:vertAlign w:val="subscript"/>
              </w:rPr>
              <w:t>21</w:t>
            </w:r>
          </w:p>
        </w:tc>
        <w:tc>
          <w:tcPr>
            <w:tcW w:w="3673" w:type="dxa"/>
          </w:tcPr>
          <w:p>
            <w:pPr>
              <w:ind w:right="84"/>
              <w:jc w:val="left"/>
              <w:rPr>
                <w:szCs w:val="21"/>
              </w:rPr>
            </w:pPr>
            <w:r>
              <w:rPr>
                <w:rFonts w:hint="eastAsia"/>
                <w:szCs w:val="21"/>
              </w:rPr>
              <w:t>①出嫁</w:t>
            </w:r>
            <w:r>
              <w:rPr>
                <w:szCs w:val="21"/>
              </w:rPr>
              <w:t>ts'</w:t>
            </w:r>
            <w:r>
              <w:rPr>
                <w:rFonts w:ascii="Cambria Math" w:hAnsi="Cambria Math" w:cs="Cambria Math"/>
                <w:szCs w:val="21"/>
              </w:rPr>
              <w:t>ɤ</w:t>
            </w:r>
            <w:r>
              <w:rPr>
                <w:szCs w:val="21"/>
              </w:rPr>
              <w:t>?</w:t>
            </w:r>
            <w:r>
              <w:rPr>
                <w:szCs w:val="21"/>
                <w:vertAlign w:val="superscript"/>
              </w:rPr>
              <w:t>4</w:t>
            </w:r>
            <w:r>
              <w:rPr>
                <w:szCs w:val="21"/>
              </w:rPr>
              <w:t>k</w:t>
            </w:r>
            <w:r>
              <w:rPr>
                <w:rFonts w:ascii="Cambria Math" w:hAnsi="Cambria Math" w:cs="Cambria Math"/>
                <w:szCs w:val="21"/>
              </w:rPr>
              <w:t>ɒ</w:t>
            </w:r>
            <w:r>
              <w:rPr>
                <w:szCs w:val="21"/>
                <w:vertAlign w:val="superscript"/>
              </w:rPr>
              <w:t>513</w:t>
            </w:r>
            <w:r>
              <w:rPr>
                <w:szCs w:val="21"/>
              </w:rPr>
              <w:br/>
            </w:r>
            <w:r>
              <w:rPr>
                <w:rFonts w:hint="eastAsia"/>
                <w:szCs w:val="21"/>
              </w:rPr>
              <w:t>②嫁人</w:t>
            </w:r>
            <w:r>
              <w:rPr>
                <w:szCs w:val="21"/>
              </w:rPr>
              <w:t>k</w:t>
            </w:r>
            <w:r>
              <w:rPr>
                <w:rFonts w:ascii="Cambria Math" w:hAnsi="Cambria Math" w:cs="Cambria Math"/>
                <w:szCs w:val="21"/>
              </w:rPr>
              <w:t>ɒ</w:t>
            </w:r>
            <w:r>
              <w:rPr>
                <w:szCs w:val="21"/>
                <w:vertAlign w:val="superscript"/>
              </w:rPr>
              <w:t>513</w:t>
            </w:r>
            <w:r>
              <w:rPr>
                <w:rFonts w:ascii="Cambria Math" w:hAnsi="Cambria Math" w:cs="Cambria Math"/>
                <w:szCs w:val="21"/>
              </w:rPr>
              <w:t>ȵ</w:t>
            </w:r>
            <w:r>
              <w:rPr>
                <w:szCs w:val="21"/>
              </w:rPr>
              <w:t>in</w:t>
            </w:r>
            <w:r>
              <w:rPr>
                <w:szCs w:val="21"/>
                <w:vertAlign w:val="superscript"/>
              </w:rPr>
              <w:t>24</w:t>
            </w:r>
          </w:p>
        </w:tc>
      </w:tr>
      <w:tr>
        <w:tc>
          <w:tcPr>
            <w:tcW w:w="1101" w:type="dxa"/>
          </w:tcPr>
          <w:p>
            <w:pPr>
              <w:ind w:right="84"/>
              <w:jc w:val="center"/>
              <w:rPr>
                <w:szCs w:val="21"/>
              </w:rPr>
            </w:pPr>
            <w:r>
              <w:rPr>
                <w:rFonts w:hint="eastAsia"/>
                <w:szCs w:val="21"/>
              </w:rPr>
              <w:t>温州</w:t>
            </w:r>
          </w:p>
        </w:tc>
        <w:tc>
          <w:tcPr>
            <w:tcW w:w="3672" w:type="dxa"/>
          </w:tcPr>
          <w:p>
            <w:pPr>
              <w:ind w:right="84"/>
              <w:jc w:val="left"/>
              <w:rPr>
                <w:szCs w:val="21"/>
              </w:rPr>
            </w:pPr>
            <w:r>
              <w:rPr>
                <w:rFonts w:hint="eastAsia"/>
                <w:szCs w:val="21"/>
              </w:rPr>
              <w:t>□亲</w:t>
            </w:r>
            <w:r>
              <w:rPr>
                <w:szCs w:val="21"/>
              </w:rPr>
              <w:t>ts'au</w:t>
            </w:r>
            <w:r>
              <w:rPr>
                <w:szCs w:val="21"/>
                <w:vertAlign w:val="superscript"/>
              </w:rPr>
              <w:t>45</w:t>
            </w:r>
            <w:r>
              <w:rPr>
                <w:szCs w:val="21"/>
              </w:rPr>
              <w:t>ts'aŋ</w:t>
            </w:r>
            <w:r>
              <w:rPr>
                <w:szCs w:val="21"/>
                <w:vertAlign w:val="superscript"/>
              </w:rPr>
              <w:t>44</w:t>
            </w:r>
            <w:r>
              <w:rPr>
                <w:rFonts w:ascii="Cambria Math" w:hAnsi="Cambria Math" w:cs="Cambria Math"/>
                <w:szCs w:val="21"/>
              </w:rPr>
              <w:t>❶</w:t>
            </w:r>
          </w:p>
        </w:tc>
        <w:tc>
          <w:tcPr>
            <w:tcW w:w="3673" w:type="dxa"/>
          </w:tcPr>
          <w:p>
            <w:pPr>
              <w:ind w:right="84"/>
              <w:jc w:val="left"/>
              <w:rPr>
                <w:szCs w:val="21"/>
              </w:rPr>
            </w:pPr>
            <w:r>
              <w:rPr>
                <w:rFonts w:hint="eastAsia"/>
                <w:szCs w:val="21"/>
              </w:rPr>
              <w:t>①□人</w:t>
            </w:r>
            <w:r>
              <w:rPr>
                <w:szCs w:val="21"/>
              </w:rPr>
              <w:t>k'a</w:t>
            </w:r>
            <w:r>
              <w:rPr>
                <w:szCs w:val="21"/>
                <w:vertAlign w:val="superscript"/>
              </w:rPr>
              <w:t>44</w:t>
            </w:r>
            <w:r>
              <w:rPr>
                <w:szCs w:val="21"/>
              </w:rPr>
              <w:t>naŋ</w:t>
            </w:r>
            <w:r>
              <w:rPr>
                <w:szCs w:val="21"/>
                <w:vertAlign w:val="superscript"/>
              </w:rPr>
              <w:t>31</w:t>
            </w:r>
            <w:r>
              <w:rPr>
                <w:szCs w:val="21"/>
              </w:rPr>
              <w:br/>
            </w:r>
            <w:r>
              <w:rPr>
                <w:rFonts w:hint="eastAsia"/>
                <w:szCs w:val="21"/>
              </w:rPr>
              <w:t>②嫁人</w:t>
            </w:r>
            <w:r>
              <w:rPr>
                <w:szCs w:val="21"/>
              </w:rPr>
              <w:t>ko</w:t>
            </w:r>
            <w:r>
              <w:rPr>
                <w:szCs w:val="21"/>
                <w:vertAlign w:val="superscript"/>
              </w:rPr>
              <w:t>42</w:t>
            </w:r>
            <w:r>
              <w:rPr>
                <w:szCs w:val="21"/>
              </w:rPr>
              <w:t>naŋ</w:t>
            </w:r>
            <w:r>
              <w:rPr>
                <w:szCs w:val="21"/>
                <w:vertAlign w:val="superscript"/>
              </w:rPr>
              <w:t>31</w:t>
            </w:r>
            <w:r>
              <w:rPr>
                <w:szCs w:val="21"/>
              </w:rPr>
              <w:br/>
            </w:r>
            <w:r>
              <w:rPr>
                <w:rFonts w:hint="eastAsia"/>
                <w:szCs w:val="21"/>
              </w:rPr>
              <w:t>③出嫁</w:t>
            </w:r>
            <w:r>
              <w:rPr>
                <w:szCs w:val="21"/>
              </w:rPr>
              <w:t>t</w:t>
            </w:r>
            <w:r>
              <w:rPr>
                <w:rFonts w:ascii="Cambria Math" w:hAnsi="Cambria Math" w:cs="Cambria Math"/>
                <w:szCs w:val="21"/>
              </w:rPr>
              <w:t>ɕ</w:t>
            </w:r>
            <w:r>
              <w:rPr>
                <w:szCs w:val="21"/>
              </w:rPr>
              <w:t>'y</w:t>
            </w:r>
            <w:r>
              <w:rPr>
                <w:szCs w:val="21"/>
                <w:vertAlign w:val="superscript"/>
              </w:rPr>
              <w:t>23</w:t>
            </w:r>
            <w:r>
              <w:rPr>
                <w:szCs w:val="21"/>
              </w:rPr>
              <w:t>ko</w:t>
            </w:r>
            <w:r>
              <w:rPr>
                <w:szCs w:val="21"/>
                <w:vertAlign w:val="superscript"/>
              </w:rPr>
              <w:t>42</w:t>
            </w:r>
            <w:r>
              <w:rPr>
                <w:rFonts w:ascii="Cambria Math" w:hAnsi="Cambria Math" w:cs="Cambria Math"/>
                <w:szCs w:val="21"/>
              </w:rPr>
              <w:t>❷</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rPr>
            </w:pPr>
            <w:r>
              <w:rPr>
                <w:rFonts w:hint="eastAsia"/>
                <w:szCs w:val="21"/>
              </w:rPr>
              <w:t>①討亲</w:t>
            </w:r>
            <w:r>
              <w:rPr>
                <w:szCs w:val="21"/>
              </w:rPr>
              <w:t>t‘au</w:t>
            </w:r>
            <w:r>
              <w:rPr>
                <w:szCs w:val="21"/>
                <w:vertAlign w:val="superscript"/>
              </w:rPr>
              <w:t>41</w:t>
            </w:r>
            <w:r>
              <w:rPr>
                <w:szCs w:val="21"/>
              </w:rPr>
              <w:t>t</w:t>
            </w:r>
            <w:r>
              <w:rPr>
                <w:rFonts w:ascii="Cambria Math" w:hAnsi="Cambria Math" w:cs="Cambria Math"/>
                <w:szCs w:val="21"/>
              </w:rPr>
              <w:t>ɕ</w:t>
            </w:r>
            <w:r>
              <w:rPr>
                <w:szCs w:val="21"/>
              </w:rPr>
              <w:t>‘in</w:t>
            </w:r>
            <w:r>
              <w:rPr>
                <w:szCs w:val="21"/>
                <w:vertAlign w:val="superscript"/>
              </w:rPr>
              <w:t>33</w:t>
            </w:r>
            <w:r>
              <w:rPr>
                <w:szCs w:val="21"/>
              </w:rPr>
              <w:br/>
            </w:r>
            <w:r>
              <w:rPr>
                <w:rFonts w:hint="eastAsia"/>
                <w:szCs w:val="21"/>
              </w:rPr>
              <w:t>②收亲</w:t>
            </w:r>
            <w:r>
              <w:rPr>
                <w:szCs w:val="21"/>
              </w:rPr>
              <w:t>səu</w:t>
            </w:r>
            <w:r>
              <w:rPr>
                <w:szCs w:val="21"/>
                <w:vertAlign w:val="superscript"/>
              </w:rPr>
              <w:t>33</w:t>
            </w:r>
            <w:r>
              <w:rPr>
                <w:szCs w:val="21"/>
              </w:rPr>
              <w:t>t</w:t>
            </w:r>
            <w:r>
              <w:rPr>
                <w:rFonts w:ascii="Cambria Math" w:hAnsi="Cambria Math" w:cs="Cambria Math"/>
                <w:szCs w:val="21"/>
              </w:rPr>
              <w:t>ɕ</w:t>
            </w:r>
            <w:r>
              <w:rPr>
                <w:szCs w:val="21"/>
              </w:rPr>
              <w:t>‘in</w:t>
            </w:r>
            <w:r>
              <w:rPr>
                <w:szCs w:val="21"/>
                <w:vertAlign w:val="superscript"/>
              </w:rPr>
              <w:t>33</w:t>
            </w:r>
          </w:p>
        </w:tc>
        <w:tc>
          <w:tcPr>
            <w:tcW w:w="3673" w:type="dxa"/>
          </w:tcPr>
          <w:p>
            <w:pPr>
              <w:ind w:right="84"/>
              <w:jc w:val="left"/>
              <w:rPr>
                <w:szCs w:val="21"/>
              </w:rPr>
            </w:pPr>
            <w:r>
              <w:rPr>
                <w:rFonts w:hint="eastAsia"/>
                <w:szCs w:val="21"/>
              </w:rPr>
              <w:t>①嫁人</w:t>
            </w:r>
            <w:r>
              <w:rPr>
                <w:szCs w:val="21"/>
              </w:rPr>
              <w:t>ka</w:t>
            </w:r>
            <w:r>
              <w:rPr>
                <w:szCs w:val="21"/>
                <w:vertAlign w:val="superscript"/>
              </w:rPr>
              <w:t>55</w:t>
            </w:r>
            <w:r>
              <w:rPr>
                <w:szCs w:val="21"/>
              </w:rPr>
              <w:t>zən</w:t>
            </w:r>
            <w:r>
              <w:rPr>
                <w:szCs w:val="21"/>
                <w:vertAlign w:val="superscript"/>
              </w:rPr>
              <w:t>13</w:t>
            </w:r>
            <w:r>
              <w:rPr>
                <w:szCs w:val="21"/>
              </w:rPr>
              <w:br/>
            </w:r>
            <w:r>
              <w:rPr>
                <w:rFonts w:hint="eastAsia"/>
                <w:szCs w:val="21"/>
              </w:rPr>
              <w:t>②出嫁</w:t>
            </w:r>
            <w:r>
              <w:rPr>
                <w:szCs w:val="21"/>
              </w:rPr>
              <w:t>t</w:t>
            </w:r>
            <w:r>
              <w:rPr>
                <w:rFonts w:ascii="Cambria Math" w:hAnsi="Cambria Math" w:cs="Cambria Math"/>
                <w:szCs w:val="21"/>
              </w:rPr>
              <w:t>ɕ</w:t>
            </w:r>
            <w:r>
              <w:rPr>
                <w:szCs w:val="21"/>
              </w:rPr>
              <w:t>‘y</w:t>
            </w:r>
            <w:r>
              <w:rPr>
                <w:szCs w:val="21"/>
                <w:vertAlign w:val="superscript"/>
              </w:rPr>
              <w:t>24</w:t>
            </w:r>
            <w:r>
              <w:rPr>
                <w:szCs w:val="21"/>
              </w:rPr>
              <w:t>ka</w:t>
            </w:r>
            <w:r>
              <w:rPr>
                <w:szCs w:val="21"/>
                <w:vertAlign w:val="superscript"/>
              </w:rPr>
              <w:t>55</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rPr>
            </w:pPr>
            <w:r>
              <w:rPr>
                <w:rFonts w:hint="eastAsia"/>
                <w:szCs w:val="21"/>
              </w:rPr>
              <w:t>①娶亲</w:t>
            </w:r>
            <w:r>
              <w:rPr>
                <w:szCs w:val="21"/>
              </w:rPr>
              <w:t>t</w:t>
            </w:r>
            <w:r>
              <w:rPr>
                <w:rFonts w:ascii="Cambria Math" w:hAnsi="Cambria Math" w:cs="Cambria Math"/>
                <w:szCs w:val="21"/>
              </w:rPr>
              <w:t>ɕ</w:t>
            </w:r>
            <w:r>
              <w:rPr>
                <w:szCs w:val="21"/>
              </w:rPr>
              <w:t>‘y</w:t>
            </w:r>
            <w:r>
              <w:rPr>
                <w:szCs w:val="21"/>
                <w:vertAlign w:val="superscript"/>
              </w:rPr>
              <w:t>213</w:t>
            </w:r>
            <w:r>
              <w:rPr>
                <w:szCs w:val="21"/>
              </w:rPr>
              <w:t>t</w:t>
            </w:r>
            <w:r>
              <w:rPr>
                <w:rFonts w:ascii="Cambria Math" w:hAnsi="Cambria Math" w:cs="Cambria Math"/>
                <w:szCs w:val="21"/>
              </w:rPr>
              <w:t>ɕ</w:t>
            </w:r>
            <w:r>
              <w:rPr>
                <w:szCs w:val="21"/>
              </w:rPr>
              <w:t>'in</w:t>
            </w:r>
            <w:r>
              <w:rPr>
                <w:szCs w:val="21"/>
                <w:vertAlign w:val="superscript"/>
              </w:rPr>
              <w:t>42</w:t>
            </w:r>
            <w:r>
              <w:rPr>
                <w:szCs w:val="21"/>
              </w:rPr>
              <w:br/>
            </w:r>
            <w:r>
              <w:rPr>
                <w:rFonts w:hint="eastAsia"/>
                <w:szCs w:val="21"/>
              </w:rPr>
              <w:t>②討老婆</w:t>
            </w:r>
            <w:r>
              <w:rPr>
                <w:szCs w:val="21"/>
              </w:rPr>
              <w:t>t‘au</w:t>
            </w:r>
            <w:r>
              <w:rPr>
                <w:szCs w:val="21"/>
                <w:vertAlign w:val="superscript"/>
              </w:rPr>
              <w:t>213</w:t>
            </w:r>
            <w:r>
              <w:rPr>
                <w:szCs w:val="21"/>
              </w:rPr>
              <w:t>lau</w:t>
            </w:r>
            <w:r>
              <w:rPr>
                <w:szCs w:val="21"/>
                <w:vertAlign w:val="superscript"/>
              </w:rPr>
              <w:t>213</w:t>
            </w:r>
            <w:r>
              <w:rPr>
                <w:szCs w:val="21"/>
              </w:rPr>
              <w:t>p'</w:t>
            </w:r>
            <w:r>
              <w:rPr>
                <w:rFonts w:ascii="Cambria Math" w:hAnsi="Cambria Math" w:cs="Cambria Math"/>
                <w:szCs w:val="21"/>
              </w:rPr>
              <w:t>ɔ</w:t>
            </w:r>
            <w:r>
              <w:rPr>
                <w:szCs w:val="21"/>
                <w:vertAlign w:val="superscript"/>
              </w:rPr>
              <w:t>24</w:t>
            </w:r>
          </w:p>
        </w:tc>
        <w:tc>
          <w:tcPr>
            <w:tcW w:w="3673" w:type="dxa"/>
          </w:tcPr>
          <w:p>
            <w:pPr>
              <w:ind w:right="84"/>
              <w:jc w:val="left"/>
              <w:rPr>
                <w:szCs w:val="21"/>
              </w:rPr>
            </w:pPr>
            <w:r>
              <w:rPr>
                <w:rFonts w:hint="eastAsia"/>
                <w:szCs w:val="21"/>
              </w:rPr>
              <w:t>嫁〔老公〕</w:t>
            </w:r>
            <w:r>
              <w:rPr>
                <w:szCs w:val="21"/>
              </w:rPr>
              <w:t>ka</w:t>
            </w:r>
            <w:r>
              <w:rPr>
                <w:szCs w:val="21"/>
                <w:vertAlign w:val="superscript"/>
              </w:rPr>
              <w:t>55</w:t>
            </w:r>
            <w:r>
              <w:rPr>
                <w:rFonts w:hint="eastAsia"/>
                <w:szCs w:val="21"/>
              </w:rPr>
              <w:t>〔</w:t>
            </w:r>
            <w:r>
              <w:rPr>
                <w:szCs w:val="21"/>
              </w:rPr>
              <w:t>lau</w:t>
            </w:r>
            <w:r>
              <w:rPr>
                <w:szCs w:val="21"/>
                <w:vertAlign w:val="superscript"/>
              </w:rPr>
              <w:t>213</w:t>
            </w:r>
            <w:r>
              <w:rPr>
                <w:szCs w:val="21"/>
              </w:rPr>
              <w:t>kuŋ</w:t>
            </w:r>
            <w:r>
              <w:rPr>
                <w:szCs w:val="21"/>
                <w:vertAlign w:val="superscript"/>
              </w:rPr>
              <w:t>42</w:t>
            </w:r>
            <w:r>
              <w:rPr>
                <w:rFonts w:hint="eastAsia"/>
                <w:szCs w:val="21"/>
              </w:rPr>
              <w:t>〕</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rPr>
            </w:pPr>
            <w:r>
              <w:rPr>
                <w:rFonts w:hint="eastAsia"/>
                <w:szCs w:val="21"/>
              </w:rPr>
              <w:t>討老婆</w:t>
            </w:r>
            <w:r>
              <w:rPr>
                <w:szCs w:val="21"/>
              </w:rPr>
              <w:t>t'au</w:t>
            </w:r>
            <w:r>
              <w:rPr>
                <w:szCs w:val="21"/>
                <w:vertAlign w:val="superscript"/>
              </w:rPr>
              <w:t>31</w:t>
            </w:r>
            <w:r>
              <w:rPr>
                <w:szCs w:val="21"/>
              </w:rPr>
              <w:t>lau</w:t>
            </w:r>
            <w:r>
              <w:rPr>
                <w:szCs w:val="21"/>
                <w:vertAlign w:val="superscript"/>
              </w:rPr>
              <w:t>31</w:t>
            </w:r>
            <w:r>
              <w:rPr>
                <w:szCs w:val="21"/>
              </w:rPr>
              <w:t>p‘</w:t>
            </w:r>
            <w:r>
              <w:rPr>
                <w:rFonts w:ascii="Cambria Math" w:hAnsi="Cambria Math" w:cs="Cambria Math"/>
                <w:szCs w:val="21"/>
              </w:rPr>
              <w:t>ɔ</w:t>
            </w:r>
            <w:r>
              <w:rPr>
                <w:szCs w:val="21"/>
                <w:vertAlign w:val="superscript"/>
              </w:rPr>
              <w:t>12</w:t>
            </w:r>
          </w:p>
        </w:tc>
        <w:tc>
          <w:tcPr>
            <w:tcW w:w="3673" w:type="dxa"/>
          </w:tcPr>
          <w:p>
            <w:pPr>
              <w:ind w:right="84"/>
              <w:jc w:val="left"/>
              <w:rPr>
                <w:szCs w:val="21"/>
                <w:lang w:val="en-US"/>
              </w:rPr>
            </w:pPr>
            <w:r>
              <w:rPr>
                <w:rFonts w:hint="eastAsia"/>
                <w:szCs w:val="21"/>
              </w:rPr>
              <w:t>嫁〔老公〕</w:t>
            </w:r>
            <w:r>
              <w:rPr>
                <w:szCs w:val="21"/>
                <w:lang w:val="en-US"/>
              </w:rPr>
              <w:t>ka</w:t>
            </w:r>
            <w:r>
              <w:rPr>
                <w:szCs w:val="21"/>
                <w:vertAlign w:val="superscript"/>
                <w:lang w:val="en-US"/>
              </w:rPr>
              <w:t>42</w:t>
            </w:r>
            <w:r>
              <w:rPr>
                <w:rFonts w:hint="eastAsia"/>
                <w:szCs w:val="21"/>
              </w:rPr>
              <w:t>〔</w:t>
            </w:r>
            <w:r>
              <w:rPr>
                <w:szCs w:val="21"/>
                <w:lang w:val="en-US"/>
              </w:rPr>
              <w:t>lau</w:t>
            </w:r>
            <w:r>
              <w:rPr>
                <w:szCs w:val="21"/>
                <w:vertAlign w:val="superscript"/>
                <w:lang w:val="en-US"/>
              </w:rPr>
              <w:t>31</w:t>
            </w:r>
            <w:r>
              <w:rPr>
                <w:szCs w:val="21"/>
                <w:lang w:val="en-US"/>
              </w:rPr>
              <w:t>kuŋ</w:t>
            </w:r>
            <w:r>
              <w:rPr>
                <w:szCs w:val="21"/>
                <w:vertAlign w:val="superscript"/>
                <w:lang w:val="en-US"/>
              </w:rPr>
              <w:t>44</w:t>
            </w:r>
            <w:r>
              <w:rPr>
                <w:rFonts w:hint="eastAsia"/>
                <w:szCs w:val="21"/>
              </w:rPr>
              <w:t>〕</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lang w:val="en-US"/>
              </w:rPr>
            </w:pPr>
            <w:r>
              <w:rPr>
                <w:rFonts w:hint="eastAsia"/>
                <w:szCs w:val="21"/>
              </w:rPr>
              <w:t>娶老婆</w:t>
            </w:r>
            <w:r>
              <w:rPr>
                <w:szCs w:val="21"/>
                <w:lang w:val="en-US"/>
              </w:rPr>
              <w:t>t</w:t>
            </w:r>
            <w:r>
              <w:rPr>
                <w:rFonts w:ascii="Cambria Math" w:hAnsi="Cambria Math" w:cs="Cambria Math"/>
                <w:szCs w:val="21"/>
                <w:lang w:val="en-US"/>
              </w:rPr>
              <w:t>ʃ</w:t>
            </w:r>
            <w:r>
              <w:rPr>
                <w:szCs w:val="21"/>
                <w:lang w:val="en-US"/>
              </w:rPr>
              <w:t>'øy</w:t>
            </w:r>
            <w:r>
              <w:rPr>
                <w:szCs w:val="21"/>
                <w:vertAlign w:val="superscript"/>
                <w:lang w:val="en-US"/>
              </w:rPr>
              <w:t>35</w:t>
            </w:r>
            <w:r>
              <w:rPr>
                <w:szCs w:val="21"/>
                <w:lang w:val="en-US"/>
              </w:rPr>
              <w:t>lou</w:t>
            </w:r>
            <w:r>
              <w:rPr>
                <w:szCs w:val="21"/>
                <w:vertAlign w:val="superscript"/>
                <w:lang w:val="en-US"/>
              </w:rPr>
              <w:t>23</w:t>
            </w:r>
            <w:r>
              <w:rPr>
                <w:szCs w:val="21"/>
                <w:lang w:val="en-US"/>
              </w:rPr>
              <w:t>p'</w:t>
            </w:r>
            <w:r>
              <w:rPr>
                <w:rFonts w:ascii="Cambria Math" w:hAnsi="Cambria Math" w:cs="Cambria Math"/>
                <w:szCs w:val="21"/>
                <w:lang w:val="en-US"/>
              </w:rPr>
              <w:t>ɔ</w:t>
            </w:r>
            <w:r>
              <w:rPr>
                <w:szCs w:val="21"/>
                <w:vertAlign w:val="superscript"/>
                <w:lang w:val="en-US"/>
              </w:rPr>
              <w:t>21</w:t>
            </w:r>
          </w:p>
        </w:tc>
        <w:tc>
          <w:tcPr>
            <w:tcW w:w="3673" w:type="dxa"/>
          </w:tcPr>
          <w:p>
            <w:pPr>
              <w:ind w:right="84"/>
              <w:jc w:val="left"/>
              <w:rPr>
                <w:szCs w:val="21"/>
                <w:lang w:val="en-US"/>
              </w:rPr>
            </w:pPr>
            <w:r>
              <w:rPr>
                <w:rFonts w:hint="eastAsia"/>
                <w:szCs w:val="21"/>
              </w:rPr>
              <w:t>嫁人</w:t>
            </w:r>
            <w:r>
              <w:rPr>
                <w:szCs w:val="21"/>
                <w:lang w:val="en-US"/>
              </w:rPr>
              <w:t>ka</w:t>
            </w:r>
            <w:r>
              <w:rPr>
                <w:szCs w:val="21"/>
                <w:vertAlign w:val="superscript"/>
                <w:lang w:val="en-US"/>
              </w:rPr>
              <w:t>33</w:t>
            </w:r>
            <w:r>
              <w:rPr>
                <w:szCs w:val="21"/>
                <w:lang w:val="en-US"/>
              </w:rPr>
              <w:t>j</w:t>
            </w:r>
            <w:r>
              <w:rPr>
                <w:rFonts w:ascii="Cambria Math" w:hAnsi="Cambria Math" w:cs="Cambria Math"/>
                <w:szCs w:val="21"/>
                <w:lang w:val="en-US"/>
              </w:rPr>
              <w:t>ɐ</w:t>
            </w:r>
            <w:r>
              <w:rPr>
                <w:szCs w:val="21"/>
                <w:lang w:val="en-US"/>
              </w:rPr>
              <w:t>n</w:t>
            </w:r>
            <w:r>
              <w:rPr>
                <w:szCs w:val="21"/>
                <w:vertAlign w:val="superscript"/>
                <w:lang w:val="en-US"/>
              </w:rPr>
              <w:t>21</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lang w:val="en-US"/>
              </w:rPr>
            </w:pPr>
            <w:r>
              <w:rPr>
                <w:rFonts w:hint="eastAsia"/>
                <w:szCs w:val="21"/>
              </w:rPr>
              <w:t>捰老婆</w:t>
            </w:r>
            <w:r>
              <w:rPr>
                <w:szCs w:val="21"/>
                <w:lang w:val="en-US"/>
              </w:rPr>
              <w:t>l</w:t>
            </w:r>
            <w:r>
              <w:rPr>
                <w:rFonts w:ascii="Cambria Math" w:hAnsi="Cambria Math" w:cs="Cambria Math"/>
                <w:szCs w:val="21"/>
                <w:lang w:val="en-US"/>
              </w:rPr>
              <w:t>ɔ</w:t>
            </w:r>
            <w:r>
              <w:rPr>
                <w:szCs w:val="21"/>
                <w:vertAlign w:val="superscript"/>
                <w:lang w:val="en-US"/>
              </w:rPr>
              <w:t>21</w:t>
            </w:r>
            <w:r>
              <w:rPr>
                <w:szCs w:val="21"/>
                <w:lang w:val="en-US"/>
              </w:rPr>
              <w:t>l</w:t>
            </w:r>
            <w:r>
              <w:rPr>
                <w:rFonts w:ascii="Cambria Math" w:hAnsi="Cambria Math" w:cs="Cambria Math"/>
                <w:szCs w:val="21"/>
                <w:lang w:val="en-US"/>
              </w:rPr>
              <w:t>ɔ</w:t>
            </w:r>
            <w:r>
              <w:rPr>
                <w:szCs w:val="21"/>
                <w:lang w:val="en-US"/>
              </w:rPr>
              <w:t>u</w:t>
            </w:r>
            <w:r>
              <w:rPr>
                <w:szCs w:val="21"/>
                <w:vertAlign w:val="superscript"/>
                <w:lang w:val="en-US"/>
              </w:rPr>
              <w:t>21</w:t>
            </w:r>
            <w:r>
              <w:rPr>
                <w:szCs w:val="21"/>
                <w:lang w:val="en-US"/>
              </w:rPr>
              <w:t>p'</w:t>
            </w:r>
            <w:r>
              <w:rPr>
                <w:rFonts w:ascii="Cambria Math" w:hAnsi="Cambria Math" w:cs="Cambria Math"/>
                <w:szCs w:val="21"/>
                <w:lang w:val="en-US"/>
              </w:rPr>
              <w:t>ɔ</w:t>
            </w:r>
            <w:r>
              <w:rPr>
                <w:szCs w:val="21"/>
                <w:vertAlign w:val="superscript"/>
                <w:lang w:val="en-US"/>
              </w:rPr>
              <w:t>443</w:t>
            </w:r>
          </w:p>
        </w:tc>
        <w:tc>
          <w:tcPr>
            <w:tcW w:w="3673" w:type="dxa"/>
          </w:tcPr>
          <w:p>
            <w:pPr>
              <w:ind w:right="84"/>
              <w:jc w:val="left"/>
              <w:rPr>
                <w:szCs w:val="21"/>
                <w:lang w:val="en-US"/>
              </w:rPr>
            </w:pPr>
            <w:r>
              <w:rPr>
                <w:rFonts w:hint="eastAsia"/>
                <w:szCs w:val="21"/>
                <w:lang w:val="en-US"/>
              </w:rPr>
              <w:t>①</w:t>
            </w:r>
            <w:r>
              <w:rPr>
                <w:rFonts w:hint="eastAsia"/>
                <w:szCs w:val="21"/>
              </w:rPr>
              <w:t>嫁</w:t>
            </w:r>
            <w:r>
              <w:rPr>
                <w:szCs w:val="21"/>
                <w:lang w:val="en-US"/>
              </w:rPr>
              <w:t>ka</w:t>
            </w:r>
            <w:r>
              <w:rPr>
                <w:szCs w:val="21"/>
                <w:vertAlign w:val="superscript"/>
                <w:lang w:val="en-US"/>
              </w:rPr>
              <w:t>24</w:t>
            </w:r>
            <w:r>
              <w:rPr>
                <w:szCs w:val="21"/>
                <w:lang w:val="en-US"/>
              </w:rPr>
              <w:br/>
            </w:r>
            <w:r>
              <w:rPr>
                <w:rFonts w:hint="eastAsia"/>
                <w:szCs w:val="21"/>
                <w:lang w:val="en-US"/>
              </w:rPr>
              <w:t>②</w:t>
            </w:r>
            <w:r>
              <w:rPr>
                <w:rFonts w:hint="eastAsia"/>
                <w:szCs w:val="21"/>
              </w:rPr>
              <w:t>做人客</w:t>
            </w:r>
            <w:r>
              <w:rPr>
                <w:szCs w:val="21"/>
                <w:lang w:val="en-US"/>
              </w:rPr>
              <w:t>t</w:t>
            </w:r>
            <w:r>
              <w:rPr>
                <w:rFonts w:ascii="Cambria Math" w:hAnsi="Cambria Math" w:cs="Cambria Math"/>
                <w:szCs w:val="21"/>
                <w:lang w:val="en-US"/>
              </w:rPr>
              <w:t>ʃ</w:t>
            </w:r>
            <w:r>
              <w:rPr>
                <w:szCs w:val="21"/>
                <w:lang w:val="en-US"/>
              </w:rPr>
              <w:t>ou</w:t>
            </w:r>
            <w:r>
              <w:rPr>
                <w:szCs w:val="21"/>
                <w:vertAlign w:val="superscript"/>
                <w:lang w:val="en-US"/>
              </w:rPr>
              <w:t>24</w:t>
            </w:r>
            <w:r>
              <w:rPr>
                <w:szCs w:val="21"/>
                <w:lang w:val="en-US"/>
              </w:rPr>
              <w:t>j</w:t>
            </w:r>
            <w:r>
              <w:rPr>
                <w:rFonts w:ascii="Cambria Math" w:hAnsi="Cambria Math" w:cs="Cambria Math"/>
                <w:szCs w:val="21"/>
                <w:lang w:val="en-US"/>
              </w:rPr>
              <w:t>ɐ</w:t>
            </w:r>
            <w:r>
              <w:rPr>
                <w:szCs w:val="21"/>
                <w:lang w:val="en-US"/>
              </w:rPr>
              <w:t>n</w:t>
            </w:r>
            <w:r>
              <w:rPr>
                <w:szCs w:val="21"/>
                <w:vertAlign w:val="superscript"/>
                <w:lang w:val="en-US"/>
              </w:rPr>
              <w:t>443</w:t>
            </w:r>
            <w:r>
              <w:rPr>
                <w:szCs w:val="21"/>
                <w:lang w:val="en-US"/>
              </w:rPr>
              <w:t>hak</w:t>
            </w:r>
            <w:r>
              <w:rPr>
                <w:szCs w:val="21"/>
                <w:vertAlign w:val="superscript"/>
                <w:lang w:val="en-US"/>
              </w:rPr>
              <w:t>21</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rPr>
            </w:pPr>
            <w:r>
              <w:rPr>
                <w:rFonts w:hint="eastAsia"/>
                <w:szCs w:val="21"/>
              </w:rPr>
              <w:t>①娶</w:t>
            </w:r>
            <w:r>
              <w:rPr>
                <w:szCs w:val="21"/>
              </w:rPr>
              <w:t>@ts'ua</w:t>
            </w:r>
            <w:r>
              <w:rPr>
                <w:szCs w:val="21"/>
                <w:vertAlign w:val="superscript"/>
              </w:rPr>
              <w:t>33</w:t>
            </w:r>
            <w:r>
              <w:rPr>
                <w:szCs w:val="21"/>
                <w:vertAlign w:val="subscript"/>
              </w:rPr>
              <w:t>11</w:t>
            </w:r>
            <w:r>
              <w:rPr>
                <w:szCs w:val="21"/>
              </w:rPr>
              <w:t>b</w:t>
            </w:r>
            <w:r>
              <w:rPr>
                <w:rFonts w:ascii="Cambria Math" w:hAnsi="Cambria Math" w:cs="Cambria Math"/>
                <w:szCs w:val="21"/>
              </w:rPr>
              <w:t>ɔ</w:t>
            </w:r>
            <w:r>
              <w:rPr>
                <w:szCs w:val="21"/>
                <w:vertAlign w:val="superscript"/>
              </w:rPr>
              <w:t>51</w:t>
            </w:r>
            <w:r>
              <w:rPr>
                <w:szCs w:val="21"/>
              </w:rPr>
              <w:br/>
            </w:r>
            <w:r>
              <w:rPr>
                <w:rFonts w:hint="eastAsia"/>
                <w:szCs w:val="21"/>
              </w:rPr>
              <w:t>②娶人</w:t>
            </w:r>
            <w:r>
              <w:rPr>
                <w:szCs w:val="21"/>
              </w:rPr>
              <w:t>ts‘ua</w:t>
            </w:r>
            <w:r>
              <w:rPr>
                <w:szCs w:val="21"/>
                <w:vertAlign w:val="superscript"/>
              </w:rPr>
              <w:t>33</w:t>
            </w:r>
            <w:r>
              <w:rPr>
                <w:szCs w:val="21"/>
                <w:vertAlign w:val="subscript"/>
              </w:rPr>
              <w:t>11</w:t>
            </w:r>
            <w:r>
              <w:rPr>
                <w:szCs w:val="21"/>
              </w:rPr>
              <w:t>laŋ</w:t>
            </w:r>
            <w:r>
              <w:rPr>
                <w:szCs w:val="21"/>
                <w:vertAlign w:val="superscript"/>
              </w:rPr>
              <w:t>24</w:t>
            </w:r>
          </w:p>
        </w:tc>
        <w:tc>
          <w:tcPr>
            <w:tcW w:w="3673" w:type="dxa"/>
          </w:tcPr>
          <w:p>
            <w:pPr>
              <w:ind w:right="84"/>
              <w:jc w:val="left"/>
              <w:rPr>
                <w:szCs w:val="21"/>
                <w:lang w:val="en-US"/>
              </w:rPr>
            </w:pPr>
            <w:r>
              <w:rPr>
                <w:rFonts w:hint="eastAsia"/>
                <w:szCs w:val="21"/>
                <w:lang w:val="en-US"/>
              </w:rPr>
              <w:t>①</w:t>
            </w:r>
            <w:r>
              <w:rPr>
                <w:rFonts w:hint="eastAsia"/>
                <w:szCs w:val="21"/>
              </w:rPr>
              <w:t>嫁翁</w:t>
            </w:r>
            <w:r>
              <w:rPr>
                <w:szCs w:val="21"/>
                <w:lang w:val="en-US"/>
              </w:rPr>
              <w:t>ke</w:t>
            </w:r>
            <w:r>
              <w:rPr>
                <w:szCs w:val="21"/>
                <w:vertAlign w:val="superscript"/>
                <w:lang w:val="en-US"/>
              </w:rPr>
              <w:t>11</w:t>
            </w:r>
            <w:r>
              <w:rPr>
                <w:szCs w:val="21"/>
                <w:vertAlign w:val="subscript"/>
                <w:lang w:val="en-US"/>
              </w:rPr>
              <w:t>51</w:t>
            </w:r>
            <w:r>
              <w:rPr>
                <w:szCs w:val="21"/>
                <w:lang w:val="en-US"/>
              </w:rPr>
              <w:t>aŋ</w:t>
            </w:r>
            <w:r>
              <w:rPr>
                <w:szCs w:val="21"/>
                <w:vertAlign w:val="superscript"/>
                <w:lang w:val="en-US"/>
              </w:rPr>
              <w:t>55</w:t>
            </w:r>
            <w:r>
              <w:rPr>
                <w:szCs w:val="21"/>
                <w:lang w:val="en-US"/>
              </w:rPr>
              <w:br/>
            </w:r>
            <w:r>
              <w:rPr>
                <w:rFonts w:hint="eastAsia"/>
                <w:szCs w:val="21"/>
                <w:lang w:val="en-US"/>
              </w:rPr>
              <w:t>②</w:t>
            </w:r>
            <w:r>
              <w:rPr>
                <w:rFonts w:hint="eastAsia"/>
                <w:szCs w:val="21"/>
              </w:rPr>
              <w:t>做客</w:t>
            </w:r>
            <w:r>
              <w:rPr>
                <w:szCs w:val="21"/>
                <w:lang w:val="en-US"/>
              </w:rPr>
              <w:t>tsue</w:t>
            </w:r>
            <w:r>
              <w:rPr>
                <w:szCs w:val="21"/>
                <w:vertAlign w:val="superscript"/>
                <w:lang w:val="en-US"/>
              </w:rPr>
              <w:t>11</w:t>
            </w:r>
            <w:r>
              <w:rPr>
                <w:szCs w:val="21"/>
                <w:vertAlign w:val="subscript"/>
                <w:lang w:val="en-US"/>
              </w:rPr>
              <w:t>51</w:t>
            </w:r>
            <w:r>
              <w:rPr>
                <w:szCs w:val="21"/>
                <w:lang w:val="en-US"/>
              </w:rPr>
              <w:t>k'e?</w:t>
            </w:r>
            <w:r>
              <w:rPr>
                <w:szCs w:val="21"/>
                <w:vertAlign w:val="superscript"/>
                <w:lang w:val="en-US"/>
              </w:rPr>
              <w:t>32</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rPr>
            </w:pPr>
            <w:r>
              <w:rPr>
                <w:rFonts w:hint="eastAsia"/>
                <w:szCs w:val="21"/>
              </w:rPr>
              <w:t>娶嬷</w:t>
            </w:r>
            <w:r>
              <w:rPr>
                <w:szCs w:val="21"/>
              </w:rPr>
              <w:t>ts'ua</w:t>
            </w:r>
            <w:r>
              <w:rPr>
                <w:szCs w:val="21"/>
                <w:vertAlign w:val="superscript"/>
              </w:rPr>
              <w:t>11</w:t>
            </w:r>
            <w:r>
              <w:rPr>
                <w:szCs w:val="21"/>
                <w:vertAlign w:val="subscript"/>
              </w:rPr>
              <w:t>12</w:t>
            </w:r>
            <w:r>
              <w:rPr>
                <w:szCs w:val="21"/>
              </w:rPr>
              <w:t>bou</w:t>
            </w:r>
            <w:r>
              <w:rPr>
                <w:szCs w:val="21"/>
                <w:vertAlign w:val="superscript"/>
              </w:rPr>
              <w:t>53</w:t>
            </w:r>
          </w:p>
        </w:tc>
        <w:tc>
          <w:tcPr>
            <w:tcW w:w="3673" w:type="dxa"/>
          </w:tcPr>
          <w:p>
            <w:pPr>
              <w:ind w:right="84"/>
              <w:jc w:val="left"/>
              <w:rPr>
                <w:szCs w:val="21"/>
                <w:lang w:val="en-US"/>
              </w:rPr>
            </w:pPr>
            <w:r>
              <w:rPr>
                <w:rFonts w:hint="eastAsia"/>
                <w:szCs w:val="21"/>
              </w:rPr>
              <w:t>嫁人</w:t>
            </w:r>
            <w:r>
              <w:rPr>
                <w:szCs w:val="21"/>
                <w:lang w:val="en-US"/>
              </w:rPr>
              <w:t>ke</w:t>
            </w:r>
            <w:r>
              <w:rPr>
                <w:szCs w:val="21"/>
                <w:vertAlign w:val="superscript"/>
                <w:lang w:val="en-US"/>
              </w:rPr>
              <w:t>213</w:t>
            </w:r>
            <w:r>
              <w:rPr>
                <w:szCs w:val="21"/>
                <w:vertAlign w:val="subscript"/>
                <w:lang w:val="en-US"/>
              </w:rPr>
              <w:t>53</w:t>
            </w:r>
            <w:r>
              <w:rPr>
                <w:szCs w:val="21"/>
                <w:lang w:val="en-US"/>
              </w:rPr>
              <w:t>naŋ</w:t>
            </w:r>
            <w:r>
              <w:rPr>
                <w:szCs w:val="21"/>
                <w:vertAlign w:val="superscript"/>
                <w:lang w:val="en-US"/>
              </w:rPr>
              <w:t>55</w:t>
            </w:r>
          </w:p>
        </w:tc>
      </w:tr>
      <w:tr>
        <w:tc>
          <w:tcPr>
            <w:tcW w:w="1101" w:type="dxa"/>
          </w:tcPr>
          <w:p>
            <w:pPr>
              <w:ind w:right="84"/>
              <w:jc w:val="center"/>
              <w:rPr>
                <w:szCs w:val="21"/>
              </w:rPr>
            </w:pPr>
            <w:r>
              <w:rPr>
                <w:rFonts w:hint="eastAsia"/>
                <w:szCs w:val="21"/>
              </w:rPr>
              <w:t>福州</w:t>
            </w:r>
          </w:p>
        </w:tc>
        <w:tc>
          <w:tcPr>
            <w:tcW w:w="3672" w:type="dxa"/>
          </w:tcPr>
          <w:p>
            <w:pPr>
              <w:ind w:right="84"/>
              <w:jc w:val="left"/>
              <w:rPr>
                <w:szCs w:val="21"/>
              </w:rPr>
            </w:pPr>
            <w:r>
              <w:rPr>
                <w:rFonts w:hint="eastAsia"/>
                <w:szCs w:val="21"/>
              </w:rPr>
              <w:t>討亲</w:t>
            </w:r>
            <w:r>
              <w:rPr>
                <w:szCs w:val="21"/>
              </w:rPr>
              <w:t>t'</w:t>
            </w:r>
            <w:r>
              <w:rPr>
                <w:rFonts w:ascii="Cambria Math" w:hAnsi="Cambria Math" w:cs="Cambria Math"/>
                <w:szCs w:val="21"/>
              </w:rPr>
              <w:t>ɔ</w:t>
            </w:r>
            <w:r>
              <w:rPr>
                <w:szCs w:val="21"/>
                <w:vertAlign w:val="superscript"/>
              </w:rPr>
              <w:t>31</w:t>
            </w:r>
            <w:r>
              <w:rPr>
                <w:szCs w:val="21"/>
              </w:rPr>
              <w:t>ziŋ</w:t>
            </w:r>
            <w:r>
              <w:rPr>
                <w:szCs w:val="21"/>
                <w:vertAlign w:val="superscript"/>
              </w:rPr>
              <w:t>44</w:t>
            </w:r>
            <w:r>
              <w:rPr>
                <w:szCs w:val="21"/>
              </w:rPr>
              <w:t>(ts'-)</w:t>
            </w:r>
          </w:p>
        </w:tc>
        <w:tc>
          <w:tcPr>
            <w:tcW w:w="3673" w:type="dxa"/>
          </w:tcPr>
          <w:p>
            <w:pPr>
              <w:ind w:right="84"/>
              <w:jc w:val="left"/>
              <w:rPr>
                <w:szCs w:val="21"/>
              </w:rPr>
            </w:pPr>
            <w:r>
              <w:rPr>
                <w:rFonts w:hint="eastAsia"/>
                <w:szCs w:val="21"/>
              </w:rPr>
              <w:t>做新妇</w:t>
            </w:r>
            <w:r>
              <w:rPr>
                <w:szCs w:val="21"/>
              </w:rPr>
              <w:t>ts</w:t>
            </w:r>
            <w:r>
              <w:rPr>
                <w:rFonts w:ascii="Cambria Math" w:hAnsi="Cambria Math" w:cs="Cambria Math"/>
                <w:szCs w:val="21"/>
              </w:rPr>
              <w:t>ɔ</w:t>
            </w:r>
            <w:r>
              <w:rPr>
                <w:szCs w:val="21"/>
                <w:vertAlign w:val="superscript"/>
              </w:rPr>
              <w:t>213</w:t>
            </w:r>
            <w:r>
              <w:rPr>
                <w:szCs w:val="21"/>
                <w:vertAlign w:val="subscript"/>
              </w:rPr>
              <w:t>31</w:t>
            </w:r>
            <w:r>
              <w:rPr>
                <w:szCs w:val="21"/>
              </w:rPr>
              <w:t>liŋ</w:t>
            </w:r>
            <w:r>
              <w:rPr>
                <w:szCs w:val="21"/>
                <w:vertAlign w:val="superscript"/>
              </w:rPr>
              <w:t>44</w:t>
            </w:r>
            <w:r>
              <w:rPr>
                <w:szCs w:val="21"/>
                <w:vertAlign w:val="subscript"/>
              </w:rPr>
              <w:t>52</w:t>
            </w:r>
            <w:r>
              <w:rPr>
                <w:szCs w:val="21"/>
              </w:rPr>
              <w:t>(s-)mou</w:t>
            </w:r>
            <w:r>
              <w:rPr>
                <w:szCs w:val="21"/>
                <w:vertAlign w:val="superscript"/>
              </w:rPr>
              <w:t>242</w:t>
            </w:r>
            <w:r>
              <w:rPr>
                <w:szCs w:val="21"/>
              </w:rPr>
              <w:t>(p-)</w:t>
            </w:r>
          </w:p>
        </w:tc>
      </w:tr>
    </w:tbl>
    <w:p>
      <w:pPr>
        <w:ind w:right="84"/>
        <w:jc w:val="left"/>
        <w:rPr>
          <w:szCs w:val="21"/>
        </w:rPr>
      </w:pPr>
      <w:r>
        <w:rPr>
          <w:rFonts w:ascii="Cambria Math" w:hAnsi="Cambria Math" w:cs="Cambria Math"/>
          <w:szCs w:val="21"/>
        </w:rPr>
        <w:t>❶</w:t>
      </w:r>
      <w:r>
        <w:rPr>
          <w:szCs w:val="21"/>
        </w:rPr>
        <w:t>“</w:t>
      </w:r>
      <w:r>
        <w:rPr>
          <w:rFonts w:ascii="Cambria Math" w:hAnsi="Cambria Math" w:cs="Cambria Math"/>
          <w:szCs w:val="21"/>
        </w:rPr>
        <w:t>⃞</w:t>
      </w:r>
      <w:r>
        <w:rPr>
          <w:szCs w:val="21"/>
        </w:rPr>
        <w:t>”[ts'au</w:t>
      </w:r>
      <w:r>
        <w:rPr>
          <w:szCs w:val="21"/>
          <w:vertAlign w:val="superscript"/>
        </w:rPr>
        <w:t>45</w:t>
      </w:r>
      <w:r>
        <w:rPr>
          <w:szCs w:val="21"/>
        </w:rPr>
        <w:t>]:</w:t>
      </w:r>
      <w:r>
        <w:rPr>
          <w:rFonts w:hint="eastAsia"/>
          <w:szCs w:val="21"/>
        </w:rPr>
        <w:t>討，取。</w:t>
      </w:r>
      <w:r>
        <w:rPr>
          <w:rFonts w:ascii="Cambria Math" w:hAnsi="Cambria Math" w:cs="Cambria Math"/>
          <w:szCs w:val="21"/>
          <w:lang w:val="en-US"/>
        </w:rPr>
        <w:t>❷</w:t>
      </w:r>
      <w:r>
        <w:rPr>
          <w:szCs w:val="21"/>
          <w:lang w:val="en-US"/>
        </w:rPr>
        <w:t>“</w:t>
      </w:r>
      <w:r>
        <w:rPr>
          <w:rFonts w:hint="eastAsia"/>
          <w:szCs w:val="21"/>
          <w:lang w:val="en-US"/>
        </w:rPr>
        <w:t>□</w:t>
      </w:r>
      <w:r>
        <w:rPr>
          <w:szCs w:val="21"/>
          <w:lang w:val="en-US"/>
        </w:rPr>
        <w:t>"[k‘a</w:t>
      </w:r>
      <w:r>
        <w:rPr>
          <w:szCs w:val="21"/>
          <w:vertAlign w:val="superscript"/>
          <w:lang w:val="en-US"/>
        </w:rPr>
        <w:t>44</w:t>
      </w:r>
      <w:r>
        <w:rPr>
          <w:szCs w:val="21"/>
          <w:lang w:val="en-US"/>
        </w:rPr>
        <w:t>]</w:t>
      </w:r>
      <w:r>
        <w:rPr>
          <w:szCs w:val="21"/>
          <w:vertAlign w:val="subscript"/>
          <w:lang w:val="en-US"/>
        </w:rPr>
        <w:t>:</w:t>
      </w:r>
      <w:r>
        <w:rPr>
          <w:rFonts w:hint="eastAsia"/>
          <w:szCs w:val="21"/>
        </w:rPr>
        <w:t>給予。</w:t>
      </w:r>
    </w:p>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生生育</w:t>
            </w:r>
            <w:r>
              <w:rPr>
                <w:rFonts w:ascii="Cambria Math" w:hAnsi="Cambria Math" w:cs="Cambria Math"/>
                <w:b/>
                <w:szCs w:val="21"/>
                <w:lang w:val="en-US"/>
              </w:rPr>
              <w:t>ʂ</w:t>
            </w:r>
            <w:r>
              <w:rPr>
                <w:b/>
                <w:szCs w:val="21"/>
                <w:lang w:val="en-US"/>
              </w:rPr>
              <w:t>əŋ</w:t>
            </w:r>
            <w:r>
              <w:rPr>
                <w:b/>
                <w:szCs w:val="21"/>
                <w:vertAlign w:val="superscript"/>
                <w:lang w:val="en-US"/>
              </w:rPr>
              <w:t>55</w:t>
            </w:r>
          </w:p>
        </w:tc>
        <w:tc>
          <w:tcPr>
            <w:tcW w:w="3673" w:type="dxa"/>
          </w:tcPr>
          <w:p>
            <w:pPr>
              <w:ind w:right="84"/>
              <w:jc w:val="left"/>
              <w:rPr>
                <w:b/>
                <w:szCs w:val="21"/>
                <w:lang w:val="en-US"/>
              </w:rPr>
            </w:pPr>
            <w:r>
              <w:rPr>
                <w:rFonts w:hint="eastAsia"/>
                <w:b/>
                <w:szCs w:val="21"/>
              </w:rPr>
              <w:t>上課</w:t>
            </w:r>
            <w:r>
              <w:rPr>
                <w:rFonts w:ascii="Cambria Math" w:hAnsi="Cambria Math" w:cs="Cambria Math"/>
                <w:b/>
                <w:szCs w:val="21"/>
                <w:lang w:val="en-US"/>
              </w:rPr>
              <w:t>ʂ</w:t>
            </w:r>
            <w:r>
              <w:rPr>
                <w:b/>
                <w:szCs w:val="21"/>
                <w:lang w:val="en-US"/>
              </w:rPr>
              <w:t>aŋ</w:t>
            </w:r>
            <w:r>
              <w:rPr>
                <w:b/>
                <w:szCs w:val="21"/>
                <w:vertAlign w:val="superscript"/>
                <w:lang w:val="en-US"/>
              </w:rPr>
              <w:t>51</w:t>
            </w:r>
            <w:r>
              <w:rPr>
                <w:b/>
                <w:szCs w:val="21"/>
                <w:lang w:val="en-US"/>
              </w:rPr>
              <w:t>k'ə</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lang w:val="en-US"/>
              </w:rPr>
              <w:t>①</w:t>
            </w:r>
            <w:r>
              <w:rPr>
                <w:rFonts w:hint="eastAsia"/>
                <w:szCs w:val="21"/>
              </w:rPr>
              <w:t>生</w:t>
            </w:r>
            <w:r>
              <w:rPr>
                <w:rFonts w:ascii="Cambria Math" w:hAnsi="Cambria Math" w:cs="Cambria Math"/>
                <w:szCs w:val="21"/>
                <w:lang w:val="en-US"/>
              </w:rPr>
              <w:t>ʂ</w:t>
            </w:r>
            <w:r>
              <w:rPr>
                <w:szCs w:val="21"/>
                <w:lang w:val="en-US"/>
              </w:rPr>
              <w:t>əŋ</w:t>
            </w:r>
            <w:r>
              <w:rPr>
                <w:szCs w:val="21"/>
                <w:vertAlign w:val="superscript"/>
                <w:lang w:val="en-US"/>
              </w:rPr>
              <w:t>55</w:t>
            </w:r>
            <w:r>
              <w:rPr>
                <w:rFonts w:hint="eastAsia"/>
                <w:szCs w:val="21"/>
                <w:lang w:val="en-US"/>
              </w:rPr>
              <w:t>②</w:t>
            </w:r>
            <w:r>
              <w:rPr>
                <w:rFonts w:hint="eastAsia"/>
                <w:szCs w:val="21"/>
              </w:rPr>
              <w:t>养</w:t>
            </w:r>
            <w:r>
              <w:rPr>
                <w:szCs w:val="21"/>
                <w:lang w:val="en-US"/>
              </w:rPr>
              <w:t>iaŋ</w:t>
            </w:r>
            <w:r>
              <w:rPr>
                <w:szCs w:val="21"/>
                <w:vertAlign w:val="superscript"/>
                <w:lang w:val="en-US"/>
              </w:rPr>
              <w:t>214</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上課</w:t>
            </w:r>
            <w:r>
              <w:rPr>
                <w:rFonts w:ascii="Cambria Math" w:hAnsi="Cambria Math" w:cs="Cambria Math"/>
                <w:szCs w:val="21"/>
                <w:lang w:val="en-US"/>
              </w:rPr>
              <w:t>ʂ</w:t>
            </w:r>
            <w:r>
              <w:rPr>
                <w:szCs w:val="21"/>
                <w:lang w:val="en-US"/>
              </w:rPr>
              <w:t>aŋ</w:t>
            </w:r>
            <w:r>
              <w:rPr>
                <w:szCs w:val="21"/>
                <w:vertAlign w:val="superscript"/>
                <w:lang w:val="en-US"/>
              </w:rPr>
              <w:t>51</w:t>
            </w:r>
            <w:r>
              <w:rPr>
                <w:szCs w:val="21"/>
                <w:lang w:val="en-US"/>
              </w:rPr>
              <w:t>k'ə</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lang w:val="en-US"/>
              </w:rPr>
              <w:t>①</w:t>
            </w:r>
            <w:r>
              <w:rPr>
                <w:rFonts w:hint="eastAsia"/>
                <w:szCs w:val="21"/>
              </w:rPr>
              <w:t>生</w:t>
            </w:r>
            <w:r>
              <w:rPr>
                <w:rFonts w:ascii="Cambria Math" w:hAnsi="Cambria Math" w:cs="Cambria Math"/>
                <w:szCs w:val="21"/>
                <w:lang w:val="en-US"/>
              </w:rPr>
              <w:t>ʂ</w:t>
            </w:r>
            <w:r>
              <w:rPr>
                <w:szCs w:val="21"/>
                <w:lang w:val="en-US"/>
              </w:rPr>
              <w:t>əŋ</w:t>
            </w:r>
            <w:r>
              <w:rPr>
                <w:szCs w:val="21"/>
                <w:vertAlign w:val="superscript"/>
                <w:lang w:val="en-US"/>
              </w:rPr>
              <w:t>213</w:t>
            </w:r>
            <w:r>
              <w:rPr>
                <w:rFonts w:hint="eastAsia"/>
                <w:szCs w:val="21"/>
                <w:lang w:val="en-US"/>
              </w:rPr>
              <w:t>②</w:t>
            </w:r>
            <w:r>
              <w:rPr>
                <w:rFonts w:hint="eastAsia"/>
                <w:szCs w:val="21"/>
              </w:rPr>
              <w:t>养</w:t>
            </w:r>
            <w:r>
              <w:rPr>
                <w:szCs w:val="21"/>
                <w:lang w:val="en-US"/>
              </w:rPr>
              <w:t>iaŋ</w:t>
            </w:r>
            <w:r>
              <w:rPr>
                <w:szCs w:val="21"/>
                <w:vertAlign w:val="superscript"/>
                <w:lang w:val="en-US"/>
              </w:rPr>
              <w:t>42</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上課</w:t>
            </w:r>
            <w:r>
              <w:rPr>
                <w:rFonts w:ascii="Cambria Math" w:hAnsi="Cambria Math" w:cs="Cambria Math"/>
                <w:szCs w:val="21"/>
                <w:lang w:val="en-US"/>
              </w:rPr>
              <w:t>ʂ</w:t>
            </w:r>
            <w:r>
              <w:rPr>
                <w:szCs w:val="21"/>
                <w:lang w:val="en-US"/>
              </w:rPr>
              <w:t>aŋ</w:t>
            </w:r>
            <w:r>
              <w:rPr>
                <w:szCs w:val="21"/>
                <w:vertAlign w:val="superscript"/>
                <w:lang w:val="en-US"/>
              </w:rPr>
              <w:t>21</w:t>
            </w:r>
            <w:r>
              <w:rPr>
                <w:szCs w:val="21"/>
                <w:lang w:val="en-US"/>
              </w:rPr>
              <w:t>k'ə</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生</w:t>
            </w:r>
            <w:r>
              <w:rPr>
                <w:rFonts w:ascii="Cambria Math" w:hAnsi="Cambria Math" w:cs="Cambria Math"/>
                <w:szCs w:val="21"/>
                <w:lang w:val="en-US"/>
              </w:rPr>
              <w:t>ʂ</w:t>
            </w:r>
            <w:r>
              <w:rPr>
                <w:szCs w:val="21"/>
                <w:lang w:val="en-US"/>
              </w:rPr>
              <w:t>əŋ</w:t>
            </w:r>
            <w:r>
              <w:rPr>
                <w:szCs w:val="21"/>
                <w:vertAlign w:val="superscript"/>
                <w:lang w:val="en-US"/>
              </w:rPr>
              <w:t>33</w:t>
            </w:r>
          </w:p>
        </w:tc>
        <w:tc>
          <w:tcPr>
            <w:tcW w:w="3673" w:type="dxa"/>
          </w:tcPr>
          <w:p>
            <w:pPr>
              <w:ind w:right="84"/>
              <w:jc w:val="left"/>
              <w:rPr>
                <w:szCs w:val="21"/>
                <w:lang w:val="en-US"/>
              </w:rPr>
            </w:pPr>
            <w:r>
              <w:rPr>
                <w:rFonts w:hint="eastAsia"/>
                <w:szCs w:val="21"/>
              </w:rPr>
              <w:t>上課</w:t>
            </w:r>
            <w:r>
              <w:rPr>
                <w:szCs w:val="21"/>
                <w:lang w:val="en-US"/>
              </w:rPr>
              <w:t>saŋ</w:t>
            </w:r>
            <w:r>
              <w:rPr>
                <w:szCs w:val="21"/>
                <w:vertAlign w:val="superscript"/>
                <w:lang w:val="en-US"/>
              </w:rPr>
              <w:t>41</w:t>
            </w:r>
            <w:r>
              <w:rPr>
                <w:szCs w:val="21"/>
                <w:lang w:val="en-US"/>
              </w:rPr>
              <w:t>k'ə</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lang w:val="en-US"/>
              </w:rPr>
              <w:t>①</w:t>
            </w:r>
            <w:r>
              <w:rPr>
                <w:rFonts w:hint="eastAsia"/>
                <w:szCs w:val="21"/>
              </w:rPr>
              <w:t>生</w:t>
            </w:r>
            <w:r>
              <w:rPr>
                <w:rFonts w:ascii="Cambria Math" w:hAnsi="Cambria Math" w:cs="Cambria Math"/>
                <w:szCs w:val="21"/>
                <w:lang w:val="en-US"/>
              </w:rPr>
              <w:t>ʂ</w:t>
            </w:r>
            <w:r>
              <w:rPr>
                <w:szCs w:val="21"/>
                <w:lang w:val="en-US"/>
              </w:rPr>
              <w:t>əŋ</w:t>
            </w:r>
            <w:r>
              <w:rPr>
                <w:szCs w:val="21"/>
                <w:vertAlign w:val="superscript"/>
                <w:lang w:val="en-US"/>
              </w:rPr>
              <w:t>21</w:t>
            </w:r>
            <w:r>
              <w:rPr>
                <w:rFonts w:hint="eastAsia"/>
                <w:szCs w:val="21"/>
                <w:lang w:val="en-US"/>
              </w:rPr>
              <w:t>②</w:t>
            </w:r>
            <w:r>
              <w:rPr>
                <w:rFonts w:hint="eastAsia"/>
                <w:szCs w:val="21"/>
              </w:rPr>
              <w:t>养</w:t>
            </w:r>
            <w:r>
              <w:rPr>
                <w:szCs w:val="21"/>
                <w:lang w:val="en-US"/>
              </w:rPr>
              <w:t>i</w:t>
            </w:r>
            <w:r>
              <w:rPr>
                <w:rFonts w:hint="eastAsia"/>
                <w:szCs w:val="21"/>
                <w:lang w:val="en-US"/>
              </w:rPr>
              <w:t>ɑ</w:t>
            </w:r>
            <w:r>
              <w:rPr>
                <w:szCs w:val="21"/>
                <w:lang w:val="en-US"/>
              </w:rPr>
              <w:t>ŋ</w:t>
            </w:r>
            <w:r>
              <w:rPr>
                <w:szCs w:val="21"/>
                <w:vertAlign w:val="superscript"/>
                <w:lang w:val="en-US"/>
              </w:rPr>
              <w:t>53</w:t>
            </w:r>
            <w:r>
              <w:rPr>
                <w:rFonts w:hint="eastAsia"/>
                <w:szCs w:val="21"/>
                <w:lang w:val="en-US"/>
              </w:rPr>
              <w:t>③</w:t>
            </w:r>
            <w:r>
              <w:rPr>
                <w:rFonts w:hint="eastAsia"/>
                <w:szCs w:val="21"/>
              </w:rPr>
              <w:t>抓</w:t>
            </w:r>
            <w:r>
              <w:rPr>
                <w:szCs w:val="21"/>
                <w:lang w:val="en-US"/>
              </w:rPr>
              <w:t>pf</w:t>
            </w:r>
            <w:r>
              <w:rPr>
                <w:rFonts w:hint="eastAsia"/>
                <w:szCs w:val="21"/>
                <w:lang w:val="en-US"/>
              </w:rPr>
              <w:t>ɑ</w:t>
            </w:r>
            <w:r>
              <w:rPr>
                <w:szCs w:val="21"/>
                <w:vertAlign w:val="superscript"/>
                <w:lang w:val="en-US"/>
              </w:rPr>
              <w:t>21</w:t>
            </w:r>
            <w:r>
              <w:rPr>
                <w:rFonts w:ascii="Cambria Math" w:hAnsi="Cambria Math" w:cs="Cambria Math"/>
                <w:szCs w:val="21"/>
                <w:lang w:val="en-US"/>
              </w:rPr>
              <w:t>❷</w:t>
            </w:r>
          </w:p>
        </w:tc>
        <w:tc>
          <w:tcPr>
            <w:tcW w:w="3673" w:type="dxa"/>
          </w:tcPr>
          <w:p>
            <w:pPr>
              <w:ind w:right="84"/>
              <w:jc w:val="left"/>
              <w:rPr>
                <w:szCs w:val="21"/>
                <w:lang w:val="en-US"/>
              </w:rPr>
            </w:pPr>
            <w:r>
              <w:rPr>
                <w:rFonts w:hint="eastAsia"/>
                <w:szCs w:val="21"/>
              </w:rPr>
              <w:t>上課</w:t>
            </w:r>
            <w:r>
              <w:rPr>
                <w:rFonts w:ascii="Cambria Math" w:hAnsi="Cambria Math" w:cs="Cambria Math"/>
                <w:szCs w:val="21"/>
                <w:lang w:val="en-US"/>
              </w:rPr>
              <w:t>ʂ</w:t>
            </w:r>
            <w:r>
              <w:rPr>
                <w:rFonts w:hint="eastAsia"/>
                <w:szCs w:val="21"/>
                <w:lang w:val="en-US"/>
              </w:rPr>
              <w:t>ɑ</w:t>
            </w:r>
            <w:r>
              <w:rPr>
                <w:szCs w:val="21"/>
                <w:lang w:val="en-US"/>
              </w:rPr>
              <w:t>ŋ</w:t>
            </w:r>
            <w:r>
              <w:rPr>
                <w:szCs w:val="21"/>
                <w:vertAlign w:val="superscript"/>
                <w:lang w:val="en-US"/>
              </w:rPr>
              <w:t>45</w:t>
            </w:r>
            <w:r>
              <w:rPr>
                <w:szCs w:val="21"/>
                <w:lang w:val="en-US"/>
              </w:rPr>
              <w:t>k'uo</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生</w:t>
            </w:r>
            <w:r>
              <w:rPr>
                <w:szCs w:val="21"/>
                <w:lang w:val="en-US"/>
              </w:rPr>
              <w:t>sən</w:t>
            </w:r>
            <w:r>
              <w:rPr>
                <w:szCs w:val="21"/>
                <w:vertAlign w:val="superscript"/>
                <w:lang w:val="en-US"/>
              </w:rPr>
              <w:t>44</w:t>
            </w:r>
          </w:p>
        </w:tc>
        <w:tc>
          <w:tcPr>
            <w:tcW w:w="3673" w:type="dxa"/>
          </w:tcPr>
          <w:p>
            <w:pPr>
              <w:ind w:right="84"/>
              <w:jc w:val="left"/>
              <w:rPr>
                <w:szCs w:val="21"/>
                <w:lang w:val="en-US"/>
              </w:rPr>
            </w:pPr>
            <w:r>
              <w:rPr>
                <w:rFonts w:hint="eastAsia"/>
                <w:szCs w:val="21"/>
              </w:rPr>
              <w:t>上課</w:t>
            </w:r>
            <w:r>
              <w:rPr>
                <w:szCs w:val="21"/>
                <w:lang w:val="en-US"/>
              </w:rPr>
              <w:t>saŋ</w:t>
            </w:r>
            <w:r>
              <w:rPr>
                <w:szCs w:val="21"/>
                <w:vertAlign w:val="superscript"/>
                <w:lang w:val="en-US"/>
              </w:rPr>
              <w:t>13</w:t>
            </w:r>
            <w:r>
              <w:rPr>
                <w:szCs w:val="21"/>
                <w:lang w:val="en-US"/>
              </w:rPr>
              <w:t>k‘o</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生</w:t>
            </w:r>
            <w:r>
              <w:rPr>
                <w:rFonts w:ascii="Cambria Math" w:hAnsi="Cambria Math" w:cs="Cambria Math"/>
                <w:szCs w:val="21"/>
                <w:lang w:val="en-US"/>
              </w:rPr>
              <w:t>ʂ</w:t>
            </w:r>
            <w:r>
              <w:rPr>
                <w:rFonts w:ascii="Cambria Math" w:hAnsi="Cambria Math"/>
                <w:szCs w:val="21"/>
                <w:lang w:val="en-US"/>
              </w:rPr>
              <w:t>ə̃</w:t>
            </w:r>
            <w:r>
              <w:rPr>
                <w:szCs w:val="21"/>
                <w:vertAlign w:val="superscript"/>
                <w:lang w:val="en-US"/>
              </w:rPr>
              <w:t>44</w:t>
            </w:r>
          </w:p>
        </w:tc>
        <w:tc>
          <w:tcPr>
            <w:tcW w:w="3673" w:type="dxa"/>
          </w:tcPr>
          <w:p>
            <w:pPr>
              <w:ind w:right="84"/>
              <w:jc w:val="left"/>
              <w:rPr>
                <w:szCs w:val="21"/>
                <w:lang w:val="en-US"/>
              </w:rPr>
            </w:pPr>
            <w:r>
              <w:rPr>
                <w:rFonts w:hint="eastAsia"/>
                <w:szCs w:val="21"/>
              </w:rPr>
              <w:t>上課</w:t>
            </w:r>
            <w:r>
              <w:rPr>
                <w:rFonts w:ascii="Cambria Math" w:hAnsi="Cambria Math" w:cs="Cambria Math"/>
                <w:szCs w:val="21"/>
                <w:lang w:val="en-US"/>
              </w:rPr>
              <w:t>ʂ</w:t>
            </w:r>
            <w:r>
              <w:rPr>
                <w:szCs w:val="21"/>
                <w:lang w:val="en-US"/>
              </w:rPr>
              <w:t>ã</w:t>
            </w:r>
            <w:r>
              <w:rPr>
                <w:szCs w:val="21"/>
                <w:vertAlign w:val="superscript"/>
                <w:lang w:val="en-US"/>
              </w:rPr>
              <w:t>13</w:t>
            </w:r>
            <w:r>
              <w:rPr>
                <w:szCs w:val="21"/>
                <w:lang w:val="en-US"/>
              </w:rPr>
              <w:t>k'uo</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lang w:val="en-US"/>
              </w:rPr>
              <w:t>①</w:t>
            </w:r>
            <w:r>
              <w:rPr>
                <w:rFonts w:hint="eastAsia"/>
                <w:szCs w:val="21"/>
              </w:rPr>
              <w:t>生</w:t>
            </w:r>
            <w:r>
              <w:rPr>
                <w:szCs w:val="21"/>
                <w:lang w:val="en-US"/>
              </w:rPr>
              <w:t>sən</w:t>
            </w:r>
            <w:r>
              <w:rPr>
                <w:szCs w:val="21"/>
                <w:vertAlign w:val="superscript"/>
                <w:lang w:val="en-US"/>
              </w:rPr>
              <w:t>212</w:t>
            </w:r>
            <w:r>
              <w:rPr>
                <w:rFonts w:hint="eastAsia"/>
                <w:szCs w:val="21"/>
                <w:lang w:val="en-US"/>
              </w:rPr>
              <w:t>②</w:t>
            </w:r>
            <w:r>
              <w:rPr>
                <w:rFonts w:hint="eastAsia"/>
                <w:szCs w:val="21"/>
              </w:rPr>
              <w:t>添</w:t>
            </w:r>
            <w:r>
              <w:rPr>
                <w:szCs w:val="21"/>
                <w:lang w:val="en-US"/>
              </w:rPr>
              <w:t>tiĩ</w:t>
            </w:r>
            <w:r>
              <w:rPr>
                <w:szCs w:val="21"/>
                <w:vertAlign w:val="superscript"/>
                <w:lang w:val="en-US"/>
              </w:rPr>
              <w:t>212</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上課</w:t>
            </w:r>
            <w:r>
              <w:rPr>
                <w:rFonts w:ascii="Cambria Math" w:hAnsi="Cambria Math" w:cs="Cambria Math"/>
                <w:szCs w:val="21"/>
                <w:lang w:val="en-US"/>
              </w:rPr>
              <w:t>ʂ</w:t>
            </w:r>
            <w:r>
              <w:rPr>
                <w:rFonts w:ascii="Cambria Math" w:hAnsi="Cambria Math"/>
                <w:szCs w:val="21"/>
              </w:rPr>
              <w:t>ɑ̃</w:t>
            </w:r>
            <w:r>
              <w:rPr>
                <w:szCs w:val="21"/>
                <w:vertAlign w:val="superscript"/>
                <w:lang w:val="en-US"/>
              </w:rPr>
              <w:t>53</w:t>
            </w:r>
            <w:r>
              <w:rPr>
                <w:szCs w:val="21"/>
                <w:lang w:val="en-US"/>
              </w:rPr>
              <w:t>k'</w:t>
            </w:r>
            <w:r>
              <w:rPr>
                <w:rFonts w:ascii="Cambria Math" w:hAnsi="Cambria Math" w:cs="Cambria Math"/>
                <w:szCs w:val="21"/>
                <w:lang w:val="en-US"/>
              </w:rPr>
              <w:t>ʊ</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lang w:val="en-US"/>
              </w:rPr>
              <w:t>①</w:t>
            </w:r>
            <w:r>
              <w:rPr>
                <w:rFonts w:hint="eastAsia"/>
                <w:szCs w:val="21"/>
              </w:rPr>
              <w:t>生</w:t>
            </w:r>
            <w:r>
              <w:rPr>
                <w:szCs w:val="21"/>
                <w:lang w:val="en-US"/>
              </w:rPr>
              <w:t>səŋ</w:t>
            </w:r>
            <w:r>
              <w:rPr>
                <w:szCs w:val="21"/>
                <w:vertAlign w:val="superscript"/>
                <w:lang w:val="en-US"/>
              </w:rPr>
              <w:t>31</w:t>
            </w:r>
            <w:r>
              <w:rPr>
                <w:rFonts w:hint="eastAsia"/>
                <w:szCs w:val="21"/>
                <w:lang w:val="en-US"/>
              </w:rPr>
              <w:t>②</w:t>
            </w:r>
            <w:r>
              <w:rPr>
                <w:rFonts w:hint="eastAsia"/>
                <w:szCs w:val="21"/>
              </w:rPr>
              <w:t>养</w:t>
            </w:r>
            <w:r>
              <w:rPr>
                <w:szCs w:val="21"/>
                <w:lang w:val="en-US"/>
              </w:rPr>
              <w:t>i</w:t>
            </w:r>
            <w:r>
              <w:rPr>
                <w:rFonts w:hint="eastAsia"/>
                <w:szCs w:val="21"/>
                <w:lang w:val="en-US"/>
              </w:rPr>
              <w:t>ɑ</w:t>
            </w:r>
            <w:r>
              <w:rPr>
                <w:szCs w:val="21"/>
                <w:lang w:val="en-US"/>
              </w:rPr>
              <w:t>ŋ</w:t>
            </w:r>
            <w:r>
              <w:rPr>
                <w:szCs w:val="21"/>
                <w:vertAlign w:val="superscript"/>
                <w:lang w:val="en-US"/>
              </w:rPr>
              <w:t>34</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上課</w:t>
            </w:r>
            <w:r>
              <w:rPr>
                <w:szCs w:val="21"/>
                <w:lang w:val="en-US"/>
              </w:rPr>
              <w:t>s</w:t>
            </w:r>
            <w:r>
              <w:rPr>
                <w:rFonts w:hint="eastAsia"/>
                <w:szCs w:val="21"/>
                <w:lang w:val="en-US"/>
              </w:rPr>
              <w:t>ɑ</w:t>
            </w:r>
            <w:r>
              <w:rPr>
                <w:szCs w:val="21"/>
                <w:lang w:val="en-US"/>
              </w:rPr>
              <w:t>ŋ</w:t>
            </w:r>
            <w:r>
              <w:rPr>
                <w:szCs w:val="21"/>
                <w:vertAlign w:val="superscript"/>
                <w:lang w:val="en-US"/>
              </w:rPr>
              <w:t>55</w:t>
            </w:r>
            <w:r>
              <w:rPr>
                <w:szCs w:val="21"/>
                <w:lang w:val="en-US"/>
              </w:rPr>
              <w:t>k‘o</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lang w:val="en-US"/>
              </w:rPr>
              <w:t>①</w:t>
            </w:r>
            <w:r>
              <w:rPr>
                <w:rFonts w:hint="eastAsia"/>
                <w:szCs w:val="21"/>
              </w:rPr>
              <w:t>生</w:t>
            </w:r>
            <w:r>
              <w:rPr>
                <w:szCs w:val="21"/>
                <w:lang w:val="en-US"/>
              </w:rPr>
              <w:t>saŋ</w:t>
            </w:r>
            <w:r>
              <w:rPr>
                <w:szCs w:val="21"/>
                <w:vertAlign w:val="superscript"/>
                <w:lang w:val="en-US"/>
              </w:rPr>
              <w:t>44</w:t>
            </w:r>
            <w:r>
              <w:rPr>
                <w:rFonts w:hint="eastAsia"/>
                <w:szCs w:val="21"/>
                <w:lang w:val="en-US"/>
              </w:rPr>
              <w:t>②</w:t>
            </w:r>
            <w:r>
              <w:rPr>
                <w:rFonts w:hint="eastAsia"/>
                <w:szCs w:val="21"/>
              </w:rPr>
              <w:t>养</w:t>
            </w:r>
            <w:r>
              <w:rPr>
                <w:szCs w:val="21"/>
                <w:lang w:val="en-US"/>
              </w:rPr>
              <w:t>iaŋ</w:t>
            </w:r>
            <w:r>
              <w:rPr>
                <w:szCs w:val="21"/>
                <w:vertAlign w:val="superscript"/>
                <w:lang w:val="en-US"/>
              </w:rPr>
              <w:t>31</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上課</w:t>
            </w:r>
            <w:r>
              <w:rPr>
                <w:szCs w:val="21"/>
                <w:lang w:val="en-US"/>
              </w:rPr>
              <w:t>z</w:t>
            </w:r>
            <w:r>
              <w:rPr>
                <w:rFonts w:ascii="Cambria Math" w:hAnsi="Cambria Math" w:cs="Cambria Math"/>
                <w:szCs w:val="21"/>
                <w:lang w:val="en-US"/>
              </w:rPr>
              <w:t>ɒ</w:t>
            </w:r>
            <w:r>
              <w:rPr>
                <w:szCs w:val="21"/>
                <w:lang w:val="en-US"/>
              </w:rPr>
              <w:t>ŋ</w:t>
            </w:r>
            <w:r>
              <w:rPr>
                <w:szCs w:val="21"/>
                <w:vertAlign w:val="superscript"/>
                <w:lang w:val="en-US"/>
              </w:rPr>
              <w:t>31</w:t>
            </w:r>
            <w:r>
              <w:rPr>
                <w:szCs w:val="21"/>
                <w:lang w:val="en-US"/>
              </w:rPr>
              <w:t>k'əu</w:t>
            </w:r>
            <w:r>
              <w:rPr>
                <w:szCs w:val="21"/>
                <w:vertAlign w:val="superscript"/>
                <w:lang w:val="en-US"/>
              </w:rPr>
              <w:t>513</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生</w:t>
            </w:r>
            <w:r>
              <w:rPr>
                <w:szCs w:val="21"/>
                <w:lang w:val="en-US"/>
              </w:rPr>
              <w:t>s</w:t>
            </w:r>
            <w:r>
              <w:rPr>
                <w:rFonts w:ascii="Cambria Math" w:hAnsi="Cambria Math" w:cs="Cambria Math"/>
                <w:szCs w:val="21"/>
                <w:lang w:val="en-US"/>
              </w:rPr>
              <w:t>ɛ</w:t>
            </w:r>
            <w:r>
              <w:rPr>
                <w:szCs w:val="21"/>
                <w:vertAlign w:val="superscript"/>
                <w:lang w:val="en-US"/>
              </w:rPr>
              <w:t>44</w:t>
            </w:r>
          </w:p>
        </w:tc>
        <w:tc>
          <w:tcPr>
            <w:tcW w:w="3673" w:type="dxa"/>
          </w:tcPr>
          <w:p>
            <w:pPr>
              <w:ind w:right="84"/>
              <w:jc w:val="left"/>
              <w:rPr>
                <w:szCs w:val="21"/>
                <w:lang w:val="en-US"/>
              </w:rPr>
            </w:pPr>
            <w:r>
              <w:rPr>
                <w:rFonts w:hint="eastAsia"/>
                <w:szCs w:val="21"/>
              </w:rPr>
              <w:t>上堂</w:t>
            </w:r>
            <w:r>
              <w:rPr>
                <w:rFonts w:ascii="Cambria Math" w:hAnsi="Cambria Math" w:cs="Cambria Math"/>
                <w:szCs w:val="21"/>
                <w:lang w:val="en-US"/>
              </w:rPr>
              <w:t>ɦ</w:t>
            </w:r>
            <w:r>
              <w:rPr>
                <w:szCs w:val="21"/>
                <w:lang w:val="en-US"/>
              </w:rPr>
              <w:t>i</w:t>
            </w:r>
            <w:r>
              <w:rPr>
                <w:szCs w:val="21"/>
                <w:vertAlign w:val="superscript"/>
                <w:lang w:val="en-US"/>
              </w:rPr>
              <w:t>11</w:t>
            </w:r>
            <w:r>
              <w:rPr>
                <w:szCs w:val="21"/>
                <w:lang w:val="en-US"/>
              </w:rPr>
              <w:t>du</w:t>
            </w:r>
            <w:r>
              <w:rPr>
                <w:rFonts w:ascii="Cambria Math" w:hAnsi="Cambria Math" w:cs="Cambria Math"/>
                <w:szCs w:val="21"/>
                <w:lang w:val="en-US"/>
              </w:rPr>
              <w:t>ɔ</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生</w:t>
            </w:r>
            <w:r>
              <w:rPr>
                <w:szCs w:val="21"/>
                <w:lang w:val="en-US"/>
              </w:rPr>
              <w:t>sən</w:t>
            </w:r>
            <w:r>
              <w:rPr>
                <w:szCs w:val="21"/>
                <w:vertAlign w:val="superscript"/>
                <w:lang w:val="en-US"/>
              </w:rPr>
              <w:t>33</w:t>
            </w:r>
          </w:p>
        </w:tc>
        <w:tc>
          <w:tcPr>
            <w:tcW w:w="3673" w:type="dxa"/>
          </w:tcPr>
          <w:p>
            <w:pPr>
              <w:ind w:right="84"/>
              <w:jc w:val="left"/>
              <w:rPr>
                <w:szCs w:val="21"/>
                <w:lang w:val="en-US"/>
              </w:rPr>
            </w:pPr>
            <w:r>
              <w:rPr>
                <w:rFonts w:hint="eastAsia"/>
                <w:szCs w:val="21"/>
              </w:rPr>
              <w:t>上課</w:t>
            </w:r>
            <w:r>
              <w:rPr>
                <w:szCs w:val="21"/>
                <w:lang w:val="en-US"/>
              </w:rPr>
              <w:t>san</w:t>
            </w:r>
            <w:r>
              <w:rPr>
                <w:szCs w:val="21"/>
                <w:vertAlign w:val="superscript"/>
                <w:lang w:val="en-US"/>
              </w:rPr>
              <w:t>21</w:t>
            </w:r>
            <w:r>
              <w:rPr>
                <w:szCs w:val="21"/>
                <w:lang w:val="en-US"/>
              </w:rPr>
              <w:t>k‘o</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生</w:t>
            </w:r>
            <w:r>
              <w:rPr>
                <w:szCs w:val="21"/>
                <w:lang w:val="en-US"/>
              </w:rPr>
              <w:t>saŋ</w:t>
            </w:r>
            <w:r>
              <w:rPr>
                <w:szCs w:val="21"/>
                <w:vertAlign w:val="superscript"/>
                <w:lang w:val="en-US"/>
              </w:rPr>
              <w:t>42</w:t>
            </w:r>
          </w:p>
        </w:tc>
        <w:tc>
          <w:tcPr>
            <w:tcW w:w="3673" w:type="dxa"/>
          </w:tcPr>
          <w:p>
            <w:pPr>
              <w:ind w:right="84"/>
              <w:jc w:val="left"/>
              <w:rPr>
                <w:szCs w:val="21"/>
                <w:lang w:val="en-US"/>
              </w:rPr>
            </w:pPr>
            <w:r>
              <w:rPr>
                <w:rFonts w:hint="eastAsia"/>
                <w:szCs w:val="21"/>
              </w:rPr>
              <w:t>上課</w:t>
            </w:r>
            <w:r>
              <w:rPr>
                <w:szCs w:val="21"/>
                <w:lang w:val="en-US"/>
              </w:rPr>
              <w:t>s</w:t>
            </w:r>
            <w:r>
              <w:rPr>
                <w:rFonts w:ascii="Cambria Math" w:hAnsi="Cambria Math" w:cs="Cambria Math"/>
                <w:szCs w:val="21"/>
                <w:lang w:val="en-US"/>
              </w:rPr>
              <w:t>ɔ</w:t>
            </w:r>
            <w:r>
              <w:rPr>
                <w:szCs w:val="21"/>
                <w:lang w:val="en-US"/>
              </w:rPr>
              <w:t>ŋ</w:t>
            </w:r>
            <w:r>
              <w:rPr>
                <w:szCs w:val="21"/>
                <w:vertAlign w:val="superscript"/>
                <w:lang w:val="en-US"/>
              </w:rPr>
              <w:t>31</w:t>
            </w:r>
            <w:r>
              <w:rPr>
                <w:szCs w:val="21"/>
                <w:lang w:val="en-US"/>
              </w:rPr>
              <w:t>k'u</w:t>
            </w:r>
            <w:r>
              <w:rPr>
                <w:rFonts w:ascii="Cambria Math" w:hAnsi="Cambria Math" w:cs="Cambria Math"/>
                <w:szCs w:val="21"/>
                <w:lang w:val="en-US"/>
              </w:rPr>
              <w:t>ɔ</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szCs w:val="21"/>
                <w:lang w:val="en-US"/>
              </w:rPr>
              <w:t>@kiuŋ</w:t>
            </w:r>
            <w:r>
              <w:rPr>
                <w:szCs w:val="21"/>
                <w:vertAlign w:val="superscript"/>
                <w:lang w:val="en-US"/>
              </w:rPr>
              <w:t>42</w:t>
            </w:r>
          </w:p>
        </w:tc>
        <w:tc>
          <w:tcPr>
            <w:tcW w:w="3673" w:type="dxa"/>
          </w:tcPr>
          <w:p>
            <w:pPr>
              <w:ind w:right="84"/>
              <w:jc w:val="left"/>
              <w:rPr>
                <w:szCs w:val="21"/>
                <w:lang w:val="en-US"/>
              </w:rPr>
            </w:pPr>
            <w:r>
              <w:rPr>
                <w:rFonts w:hint="eastAsia"/>
                <w:szCs w:val="21"/>
              </w:rPr>
              <w:t>上堂</w:t>
            </w:r>
            <w:r>
              <w:rPr>
                <w:szCs w:val="21"/>
                <w:lang w:val="en-US"/>
              </w:rPr>
              <w:t>s</w:t>
            </w:r>
            <w:r>
              <w:rPr>
                <w:rFonts w:ascii="Cambria Math" w:hAnsi="Cambria Math" w:cs="Cambria Math"/>
                <w:szCs w:val="21"/>
                <w:lang w:val="en-US"/>
              </w:rPr>
              <w:t>ɔ</w:t>
            </w:r>
            <w:r>
              <w:rPr>
                <w:szCs w:val="21"/>
                <w:lang w:val="en-US"/>
              </w:rPr>
              <w:t>ŋ</w:t>
            </w:r>
            <w:r>
              <w:rPr>
                <w:szCs w:val="21"/>
                <w:vertAlign w:val="superscript"/>
                <w:lang w:val="en-US"/>
              </w:rPr>
              <w:t>44</w:t>
            </w:r>
            <w:r>
              <w:rPr>
                <w:szCs w:val="21"/>
                <w:lang w:val="en-US"/>
              </w:rPr>
              <w:t>t'</w:t>
            </w:r>
            <w:r>
              <w:rPr>
                <w:rFonts w:ascii="Cambria Math" w:hAnsi="Cambria Math" w:cs="Cambria Math"/>
                <w:szCs w:val="21"/>
                <w:lang w:val="en-US"/>
              </w:rPr>
              <w:t>ɔ</w:t>
            </w:r>
            <w:r>
              <w:rPr>
                <w:szCs w:val="21"/>
                <w:lang w:val="en-US"/>
              </w:rPr>
              <w:t>ŋ</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生</w:t>
            </w:r>
            <w:r>
              <w:rPr>
                <w:rFonts w:ascii="Cambria Math" w:hAnsi="Cambria Math" w:cs="Cambria Math"/>
                <w:szCs w:val="21"/>
                <w:lang w:val="en-US"/>
              </w:rPr>
              <w:t>ʃ</w:t>
            </w:r>
            <w:r>
              <w:rPr>
                <w:szCs w:val="21"/>
                <w:lang w:val="en-US"/>
              </w:rPr>
              <w:t>aŋ</w:t>
            </w:r>
            <w:r>
              <w:rPr>
                <w:szCs w:val="21"/>
                <w:vertAlign w:val="superscript"/>
                <w:lang w:val="en-US"/>
              </w:rPr>
              <w:t>53</w:t>
            </w:r>
          </w:p>
        </w:tc>
        <w:tc>
          <w:tcPr>
            <w:tcW w:w="3673" w:type="dxa"/>
          </w:tcPr>
          <w:p>
            <w:pPr>
              <w:ind w:right="84"/>
              <w:jc w:val="left"/>
              <w:rPr>
                <w:szCs w:val="21"/>
                <w:lang w:val="en-US"/>
              </w:rPr>
            </w:pPr>
            <w:r>
              <w:rPr>
                <w:rFonts w:hint="eastAsia"/>
                <w:szCs w:val="21"/>
              </w:rPr>
              <w:t>上堂</w:t>
            </w:r>
            <w:r>
              <w:rPr>
                <w:rFonts w:ascii="Cambria Math" w:hAnsi="Cambria Math" w:cs="Cambria Math"/>
                <w:szCs w:val="21"/>
                <w:lang w:val="en-US"/>
              </w:rPr>
              <w:t>ʃ</w:t>
            </w:r>
            <w:r>
              <w:rPr>
                <w:szCs w:val="21"/>
                <w:lang w:val="en-US"/>
              </w:rPr>
              <w:t>œŋ</w:t>
            </w:r>
            <w:r>
              <w:rPr>
                <w:szCs w:val="21"/>
                <w:vertAlign w:val="superscript"/>
                <w:lang w:val="en-US"/>
              </w:rPr>
              <w:t>23</w:t>
            </w:r>
            <w:r>
              <w:rPr>
                <w:szCs w:val="21"/>
                <w:lang w:val="en-US"/>
              </w:rPr>
              <w:t>t'</w:t>
            </w:r>
            <w:r>
              <w:rPr>
                <w:rFonts w:ascii="Cambria Math" w:hAnsi="Cambria Math" w:cs="Cambria Math"/>
                <w:szCs w:val="21"/>
                <w:lang w:val="en-US"/>
              </w:rPr>
              <w:t>ɔ</w:t>
            </w:r>
            <w:r>
              <w:rPr>
                <w:szCs w:val="21"/>
                <w:lang w:val="en-US"/>
              </w:rPr>
              <w:t>ŋ</w:t>
            </w:r>
            <w:r>
              <w:rPr>
                <w:szCs w:val="21"/>
                <w:vertAlign w:val="superscript"/>
                <w:lang w:val="en-US"/>
              </w:rPr>
              <w:t>21</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生</w:t>
            </w:r>
            <w:r>
              <w:rPr>
                <w:rFonts w:ascii="Cambria Math" w:hAnsi="Cambria Math" w:cs="Cambria Math"/>
                <w:szCs w:val="21"/>
                <w:lang w:val="en-US"/>
              </w:rPr>
              <w:t>ʃ</w:t>
            </w:r>
            <w:r>
              <w:rPr>
                <w:szCs w:val="21"/>
                <w:lang w:val="en-US"/>
              </w:rPr>
              <w:t>aŋ</w:t>
            </w:r>
            <w:r>
              <w:rPr>
                <w:szCs w:val="21"/>
                <w:vertAlign w:val="superscript"/>
                <w:lang w:val="en-US"/>
              </w:rPr>
              <w:t>33</w:t>
            </w:r>
          </w:p>
        </w:tc>
        <w:tc>
          <w:tcPr>
            <w:tcW w:w="3673" w:type="dxa"/>
          </w:tcPr>
          <w:p>
            <w:pPr>
              <w:ind w:right="84"/>
              <w:jc w:val="left"/>
              <w:rPr>
                <w:szCs w:val="21"/>
                <w:lang w:val="en-US"/>
              </w:rPr>
            </w:pPr>
            <w:r>
              <w:rPr>
                <w:rFonts w:hint="eastAsia"/>
                <w:szCs w:val="21"/>
              </w:rPr>
              <w:t>上堂</w:t>
            </w:r>
            <w:r>
              <w:rPr>
                <w:rFonts w:ascii="Cambria Math" w:hAnsi="Cambria Math" w:cs="Cambria Math"/>
                <w:szCs w:val="21"/>
                <w:lang w:val="en-US"/>
              </w:rPr>
              <w:t>ʃ</w:t>
            </w:r>
            <w:r>
              <w:rPr>
                <w:szCs w:val="21"/>
                <w:lang w:val="en-US"/>
              </w:rPr>
              <w:t>i</w:t>
            </w:r>
            <w:r>
              <w:rPr>
                <w:rFonts w:ascii="Cambria Math" w:hAnsi="Cambria Math" w:cs="Cambria Math"/>
                <w:szCs w:val="21"/>
                <w:lang w:val="en-US"/>
              </w:rPr>
              <w:t>ɛ</w:t>
            </w:r>
            <w:r>
              <w:rPr>
                <w:szCs w:val="21"/>
                <w:lang w:val="en-US"/>
              </w:rPr>
              <w:t>ŋ</w:t>
            </w:r>
            <w:r>
              <w:rPr>
                <w:szCs w:val="21"/>
                <w:vertAlign w:val="superscript"/>
                <w:lang w:val="en-US"/>
              </w:rPr>
              <w:t>21</w:t>
            </w:r>
            <w:r>
              <w:rPr>
                <w:szCs w:val="21"/>
                <w:lang w:val="en-US"/>
              </w:rPr>
              <w:t>t'</w:t>
            </w:r>
            <w:r>
              <w:rPr>
                <w:rFonts w:ascii="Cambria Math" w:hAnsi="Cambria Math" w:cs="Cambria Math"/>
                <w:szCs w:val="21"/>
                <w:lang w:val="en-US"/>
              </w:rPr>
              <w:t>ɔ</w:t>
            </w:r>
            <w:r>
              <w:rPr>
                <w:szCs w:val="21"/>
                <w:lang w:val="en-US"/>
              </w:rPr>
              <w:t>ŋ</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生</w:t>
            </w:r>
            <w:r>
              <w:rPr>
                <w:szCs w:val="21"/>
                <w:lang w:val="en-US"/>
              </w:rPr>
              <w:t>sĩ</w:t>
            </w:r>
            <w:r>
              <w:rPr>
                <w:szCs w:val="21"/>
                <w:vertAlign w:val="superscript"/>
                <w:lang w:val="en-US"/>
              </w:rPr>
              <w:t>55</w:t>
            </w:r>
            <w:r>
              <w:rPr>
                <w:rFonts w:hint="eastAsia"/>
                <w:szCs w:val="21"/>
                <w:lang w:val="en-US"/>
              </w:rPr>
              <w:t>②</w:t>
            </w:r>
            <w:r>
              <w:rPr>
                <w:rFonts w:hint="eastAsia"/>
                <w:szCs w:val="21"/>
              </w:rPr>
              <w:t>飼</w:t>
            </w:r>
            <w:r>
              <w:rPr>
                <w:szCs w:val="21"/>
                <w:lang w:val="en-US"/>
              </w:rPr>
              <w:t>ts'i</w:t>
            </w:r>
            <w:r>
              <w:rPr>
                <w:szCs w:val="21"/>
                <w:vertAlign w:val="superscript"/>
                <w:lang w:val="en-US"/>
              </w:rPr>
              <w:t>11</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上課</w:t>
            </w:r>
            <w:r>
              <w:rPr>
                <w:szCs w:val="21"/>
                <w:lang w:val="en-US"/>
              </w:rPr>
              <w:t>tsĩũ</w:t>
            </w:r>
            <w:r>
              <w:rPr>
                <w:szCs w:val="21"/>
                <w:vertAlign w:val="superscript"/>
                <w:lang w:val="en-US"/>
              </w:rPr>
              <w:t>33</w:t>
            </w:r>
            <w:r>
              <w:rPr>
                <w:szCs w:val="21"/>
                <w:vertAlign w:val="subscript"/>
                <w:lang w:val="en-US"/>
              </w:rPr>
              <w:t>11</w:t>
            </w:r>
            <w:r>
              <w:rPr>
                <w:szCs w:val="21"/>
                <w:lang w:val="en-US"/>
              </w:rPr>
              <w:t>k'o</w:t>
            </w:r>
            <w:r>
              <w:rPr>
                <w:szCs w:val="21"/>
                <w:vertAlign w:val="superscript"/>
                <w:lang w:val="en-US"/>
              </w:rPr>
              <w:t>11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生</w:t>
            </w:r>
            <w:r>
              <w:rPr>
                <w:szCs w:val="21"/>
                <w:lang w:val="en-US"/>
              </w:rPr>
              <w:t>sẽ</w:t>
            </w:r>
            <w:r>
              <w:rPr>
                <w:szCs w:val="21"/>
                <w:vertAlign w:val="superscript"/>
                <w:lang w:val="en-US"/>
              </w:rPr>
              <w:t>33</w:t>
            </w:r>
          </w:p>
        </w:tc>
        <w:tc>
          <w:tcPr>
            <w:tcW w:w="3673" w:type="dxa"/>
          </w:tcPr>
          <w:p>
            <w:pPr>
              <w:ind w:right="84"/>
              <w:jc w:val="left"/>
              <w:rPr>
                <w:szCs w:val="21"/>
                <w:lang w:val="en-US"/>
              </w:rPr>
            </w:pPr>
            <w:r>
              <w:rPr>
                <w:rFonts w:hint="eastAsia"/>
                <w:szCs w:val="21"/>
              </w:rPr>
              <w:t>上堂</w:t>
            </w:r>
            <w:r>
              <w:rPr>
                <w:szCs w:val="21"/>
                <w:lang w:val="en-US"/>
              </w:rPr>
              <w:t>tsĩẽ</w:t>
            </w:r>
            <w:r>
              <w:rPr>
                <w:szCs w:val="21"/>
                <w:vertAlign w:val="superscript"/>
                <w:lang w:val="en-US"/>
              </w:rPr>
              <w:t>35</w:t>
            </w:r>
            <w:r>
              <w:rPr>
                <w:szCs w:val="21"/>
                <w:vertAlign w:val="subscript"/>
                <w:lang w:val="en-US"/>
              </w:rPr>
              <w:t>21</w:t>
            </w:r>
            <w:r>
              <w:rPr>
                <w:szCs w:val="21"/>
                <w:lang w:val="en-US"/>
              </w:rPr>
              <w:t>t</w:t>
            </w:r>
            <w:r>
              <w:rPr>
                <w:rFonts w:ascii="Cambria Math" w:hAnsi="Cambria Math" w:cs="Cambria Math"/>
                <w:szCs w:val="21"/>
                <w:lang w:val="en-US"/>
              </w:rPr>
              <w:t>ɯ</w:t>
            </w:r>
            <w:r>
              <w:rPr>
                <w:szCs w:val="21"/>
                <w:lang w:val="en-US"/>
              </w:rPr>
              <w:t>ŋ</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生</w:t>
            </w:r>
            <w:r>
              <w:rPr>
                <w:szCs w:val="21"/>
                <w:lang w:val="en-US"/>
              </w:rPr>
              <w:t>saŋ</w:t>
            </w:r>
            <w:r>
              <w:rPr>
                <w:szCs w:val="21"/>
                <w:vertAlign w:val="superscript"/>
                <w:lang w:val="en-US"/>
              </w:rPr>
              <w:t>44</w:t>
            </w:r>
            <w:r>
              <w:rPr>
                <w:rFonts w:hint="eastAsia"/>
                <w:szCs w:val="21"/>
                <w:lang w:val="en-US"/>
              </w:rPr>
              <w:t>②</w:t>
            </w:r>
            <w:r>
              <w:rPr>
                <w:rFonts w:hint="eastAsia"/>
                <w:szCs w:val="21"/>
              </w:rPr>
              <w:t>养</w:t>
            </w:r>
            <w:r>
              <w:rPr>
                <w:szCs w:val="21"/>
                <w:lang w:val="en-US"/>
              </w:rPr>
              <w:t>y</w:t>
            </w:r>
            <w:r>
              <w:rPr>
                <w:rFonts w:ascii="Cambria Math" w:hAnsi="Cambria Math" w:cs="Cambria Math"/>
                <w:szCs w:val="21"/>
                <w:lang w:val="en-US"/>
              </w:rPr>
              <w:t>ɔ</w:t>
            </w:r>
            <w:r>
              <w:rPr>
                <w:szCs w:val="21"/>
                <w:lang w:val="en-US"/>
              </w:rPr>
              <w:t>ŋ</w:t>
            </w:r>
            <w:r>
              <w:rPr>
                <w:szCs w:val="21"/>
                <w:vertAlign w:val="superscript"/>
                <w:lang w:val="en-US"/>
              </w:rPr>
              <w:t>31</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上堂</w:t>
            </w:r>
            <w:r>
              <w:rPr>
                <w:szCs w:val="21"/>
                <w:lang w:val="en-US"/>
              </w:rPr>
              <w:t>su</w:t>
            </w:r>
            <w:r>
              <w:rPr>
                <w:rFonts w:ascii="Cambria Math" w:hAnsi="Cambria Math" w:cs="Cambria Math"/>
                <w:szCs w:val="21"/>
                <w:lang w:val="en-US"/>
              </w:rPr>
              <w:t>ɔ</w:t>
            </w:r>
            <w:r>
              <w:rPr>
                <w:szCs w:val="21"/>
                <w:lang w:val="en-US"/>
              </w:rPr>
              <w:t>ŋ</w:t>
            </w:r>
            <w:r>
              <w:rPr>
                <w:szCs w:val="21"/>
                <w:vertAlign w:val="superscript"/>
                <w:lang w:val="en-US"/>
              </w:rPr>
              <w:t>242</w:t>
            </w:r>
            <w:r>
              <w:rPr>
                <w:szCs w:val="21"/>
                <w:vertAlign w:val="subscript"/>
                <w:lang w:val="en-US"/>
              </w:rPr>
              <w:t>44</w:t>
            </w:r>
            <w:r>
              <w:rPr>
                <w:szCs w:val="21"/>
                <w:lang w:val="en-US"/>
              </w:rPr>
              <w:t>nouŋ</w:t>
            </w:r>
            <w:r>
              <w:rPr>
                <w:szCs w:val="21"/>
                <w:vertAlign w:val="superscript"/>
                <w:lang w:val="en-US"/>
              </w:rPr>
              <w:t>52</w:t>
            </w:r>
            <w:r>
              <w:rPr>
                <w:szCs w:val="21"/>
                <w:lang w:val="en-US"/>
              </w:rPr>
              <w:t>(t-)</w:t>
            </w:r>
          </w:p>
        </w:tc>
      </w:tr>
    </w:tbl>
    <w:p>
      <w:pPr>
        <w:ind w:right="84"/>
        <w:jc w:val="left"/>
        <w:rPr>
          <w:szCs w:val="21"/>
        </w:rPr>
      </w:pPr>
      <w:r>
        <w:rPr>
          <w:rFonts w:ascii="Cambria Math" w:hAnsi="Cambria Math" w:cs="Cambria Math"/>
          <w:szCs w:val="21"/>
          <w:lang w:val="en-US"/>
        </w:rPr>
        <w:t>❶</w:t>
      </w:r>
      <w:r>
        <w:rPr>
          <w:rFonts w:hint="eastAsia"/>
          <w:szCs w:val="21"/>
          <w:lang w:val="en-US"/>
        </w:rPr>
        <w:t>①</w:t>
      </w:r>
      <w:r>
        <w:rPr>
          <w:rFonts w:hint="eastAsia"/>
          <w:szCs w:val="21"/>
        </w:rPr>
        <w:t>泛指</w:t>
      </w:r>
      <w:r>
        <w:rPr>
          <w:rFonts w:hint="eastAsia"/>
          <w:szCs w:val="21"/>
          <w:lang w:val="en-US"/>
        </w:rPr>
        <w:t>；②</w:t>
      </w:r>
      <w:r>
        <w:rPr>
          <w:rFonts w:hint="eastAsia"/>
          <w:szCs w:val="21"/>
        </w:rPr>
        <w:t>指人。</w:t>
      </w:r>
      <w:r>
        <w:rPr>
          <w:rFonts w:ascii="Cambria Math" w:hAnsi="Cambria Math" w:cs="Cambria Math"/>
          <w:szCs w:val="21"/>
          <w:lang w:val="en-US"/>
        </w:rPr>
        <w:t>❷</w:t>
      </w:r>
      <w:r>
        <w:rPr>
          <w:rFonts w:hint="eastAsia"/>
          <w:szCs w:val="21"/>
          <w:lang w:val="en-US"/>
        </w:rPr>
        <w:t>①</w:t>
      </w:r>
      <w:r>
        <w:rPr>
          <w:rFonts w:hint="eastAsia"/>
          <w:szCs w:val="21"/>
        </w:rPr>
        <w:t>泛指</w:t>
      </w:r>
      <w:r>
        <w:rPr>
          <w:rFonts w:hint="eastAsia"/>
          <w:szCs w:val="21"/>
          <w:lang w:val="en-US"/>
        </w:rPr>
        <w:t>；②③</w:t>
      </w:r>
      <w:r>
        <w:rPr>
          <w:rFonts w:hint="eastAsia"/>
          <w:szCs w:val="21"/>
        </w:rPr>
        <w:t>指人。</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672" w:type="dxa"/>
          </w:tcPr>
          <w:p>
            <w:pPr>
              <w:ind w:right="84"/>
              <w:jc w:val="left"/>
              <w:rPr>
                <w:b/>
                <w:szCs w:val="21"/>
              </w:rPr>
            </w:pPr>
            <w:r>
              <w:rPr>
                <w:rFonts w:hint="eastAsia"/>
                <w:b/>
                <w:szCs w:val="21"/>
              </w:rPr>
              <w:t>下課</w:t>
            </w:r>
            <w:r>
              <w:rPr>
                <w:rFonts w:ascii="Cambria Math" w:hAnsi="Cambria Math" w:cs="Cambria Math"/>
                <w:b/>
                <w:szCs w:val="21"/>
              </w:rPr>
              <w:t>ɕ</w:t>
            </w:r>
            <w:r>
              <w:rPr>
                <w:b/>
                <w:szCs w:val="21"/>
              </w:rPr>
              <w:t>ia</w:t>
            </w:r>
            <w:r>
              <w:rPr>
                <w:b/>
                <w:szCs w:val="21"/>
                <w:vertAlign w:val="superscript"/>
              </w:rPr>
              <w:t>51</w:t>
            </w:r>
            <w:r>
              <w:rPr>
                <w:b/>
                <w:szCs w:val="21"/>
              </w:rPr>
              <w:t>k'ə</w:t>
            </w:r>
            <w:r>
              <w:rPr>
                <w:b/>
                <w:szCs w:val="21"/>
                <w:vertAlign w:val="superscript"/>
              </w:rPr>
              <w:t>51</w:t>
            </w:r>
          </w:p>
        </w:tc>
        <w:tc>
          <w:tcPr>
            <w:tcW w:w="3673" w:type="dxa"/>
          </w:tcPr>
          <w:p>
            <w:pPr>
              <w:ind w:right="84"/>
              <w:jc w:val="left"/>
              <w:rPr>
                <w:b/>
                <w:szCs w:val="21"/>
              </w:rPr>
            </w:pPr>
            <w:r>
              <w:rPr>
                <w:rFonts w:hint="eastAsia"/>
                <w:b/>
                <w:szCs w:val="21"/>
              </w:rPr>
              <w:t>教（传授）</w:t>
            </w:r>
            <w:r>
              <w:rPr>
                <w:b/>
                <w:szCs w:val="21"/>
              </w:rPr>
              <w:t>t</w:t>
            </w:r>
            <w:r>
              <w:rPr>
                <w:rFonts w:ascii="Cambria Math" w:hAnsi="Cambria Math" w:cs="Cambria Math"/>
                <w:b/>
                <w:szCs w:val="21"/>
              </w:rPr>
              <w:t>ɕ</w:t>
            </w:r>
            <w:r>
              <w:rPr>
                <w:b/>
                <w:szCs w:val="21"/>
              </w:rPr>
              <w:t>iau</w:t>
            </w:r>
            <w:r>
              <w:rPr>
                <w:b/>
                <w:szCs w:val="21"/>
                <w:vertAlign w:val="superscript"/>
              </w:rPr>
              <w:t>55</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下課</w:t>
            </w:r>
            <w:r>
              <w:rPr>
                <w:rFonts w:ascii="Cambria Math" w:hAnsi="Cambria Math" w:cs="Cambria Math"/>
                <w:szCs w:val="21"/>
              </w:rPr>
              <w:t>ɕ</w:t>
            </w:r>
            <w:r>
              <w:rPr>
                <w:szCs w:val="21"/>
              </w:rPr>
              <w:t>ia</w:t>
            </w:r>
            <w:r>
              <w:rPr>
                <w:szCs w:val="21"/>
                <w:vertAlign w:val="superscript"/>
              </w:rPr>
              <w:t>51</w:t>
            </w:r>
            <w:r>
              <w:rPr>
                <w:szCs w:val="21"/>
              </w:rPr>
              <w:t>k'ə</w:t>
            </w:r>
            <w:r>
              <w:rPr>
                <w:szCs w:val="21"/>
                <w:vertAlign w:val="superscript"/>
              </w:rPr>
              <w:t>51</w:t>
            </w:r>
          </w:p>
        </w:tc>
        <w:tc>
          <w:tcPr>
            <w:tcW w:w="3673" w:type="dxa"/>
          </w:tcPr>
          <w:p>
            <w:pPr>
              <w:ind w:right="84"/>
              <w:jc w:val="left"/>
              <w:rPr>
                <w:szCs w:val="21"/>
              </w:rPr>
            </w:pPr>
            <w:r>
              <w:rPr>
                <w:rFonts w:hint="eastAsia"/>
                <w:szCs w:val="21"/>
              </w:rPr>
              <w:t>敎</w:t>
            </w:r>
            <w:r>
              <w:rPr>
                <w:szCs w:val="21"/>
              </w:rPr>
              <w:t>t</w:t>
            </w:r>
            <w:r>
              <w:rPr>
                <w:rFonts w:ascii="Cambria Math" w:hAnsi="Cambria Math" w:cs="Cambria Math"/>
                <w:szCs w:val="21"/>
              </w:rPr>
              <w:t>ɕ</w:t>
            </w:r>
            <w:r>
              <w:rPr>
                <w:szCs w:val="21"/>
              </w:rPr>
              <w:t>iau</w:t>
            </w:r>
            <w:r>
              <w:rPr>
                <w:szCs w:val="21"/>
                <w:vertAlign w:val="superscript"/>
              </w:rPr>
              <w:t>55</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lang w:val="en-US"/>
              </w:rPr>
            </w:pPr>
            <w:r>
              <w:rPr>
                <w:rFonts w:hint="eastAsia"/>
                <w:szCs w:val="21"/>
              </w:rPr>
              <w:t>下課</w:t>
            </w:r>
            <w:r>
              <w:rPr>
                <w:rFonts w:ascii="Cambria Math" w:hAnsi="Cambria Math" w:cs="Cambria Math"/>
                <w:szCs w:val="21"/>
                <w:lang w:val="en-US"/>
              </w:rPr>
              <w:t>ɕ</w:t>
            </w:r>
            <w:r>
              <w:rPr>
                <w:szCs w:val="21"/>
                <w:lang w:val="en-US"/>
              </w:rPr>
              <w:t>ia</w:t>
            </w:r>
            <w:r>
              <w:rPr>
                <w:szCs w:val="21"/>
                <w:vertAlign w:val="superscript"/>
                <w:lang w:val="en-US"/>
              </w:rPr>
              <w:t>21</w:t>
            </w:r>
            <w:r>
              <w:rPr>
                <w:szCs w:val="21"/>
                <w:lang w:val="en-US"/>
              </w:rPr>
              <w:t>k'ə</w:t>
            </w:r>
            <w:r>
              <w:rPr>
                <w:szCs w:val="21"/>
                <w:vertAlign w:val="superscript"/>
                <w:lang w:val="en-US"/>
              </w:rPr>
              <w:t>21</w:t>
            </w:r>
          </w:p>
        </w:tc>
        <w:tc>
          <w:tcPr>
            <w:tcW w:w="3673" w:type="dxa"/>
          </w:tcPr>
          <w:p>
            <w:pPr>
              <w:ind w:right="84"/>
              <w:jc w:val="left"/>
              <w:rPr>
                <w:szCs w:val="21"/>
              </w:rPr>
            </w:pPr>
            <w:r>
              <w:rPr>
                <w:rFonts w:hint="eastAsia"/>
                <w:szCs w:val="21"/>
              </w:rPr>
              <w:t>敎</w:t>
            </w:r>
            <w:r>
              <w:rPr>
                <w:szCs w:val="21"/>
              </w:rPr>
              <w:t>t</w:t>
            </w:r>
            <w:r>
              <w:rPr>
                <w:rFonts w:ascii="Cambria Math" w:hAnsi="Cambria Math" w:cs="Cambria Math"/>
                <w:szCs w:val="21"/>
              </w:rPr>
              <w:t>ɕ</w:t>
            </w:r>
            <w:r>
              <w:rPr>
                <w:szCs w:val="21"/>
              </w:rPr>
              <w:t>i</w:t>
            </w:r>
            <w:r>
              <w:rPr>
                <w:rFonts w:ascii="Cambria Math" w:hAnsi="Cambria Math" w:cs="Cambria Math"/>
                <w:szCs w:val="21"/>
              </w:rPr>
              <w:t>ɔ</w:t>
            </w:r>
            <w:r>
              <w:rPr>
                <w:szCs w:val="21"/>
                <w:vertAlign w:val="superscript"/>
              </w:rPr>
              <w:t>213</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lang w:val="en-US"/>
              </w:rPr>
            </w:pPr>
            <w:r>
              <w:rPr>
                <w:rFonts w:hint="eastAsia"/>
                <w:szCs w:val="21"/>
              </w:rPr>
              <w:t>下課</w:t>
            </w:r>
            <w:r>
              <w:rPr>
                <w:rFonts w:ascii="Cambria Math" w:hAnsi="Cambria Math" w:cs="Cambria Math"/>
                <w:szCs w:val="21"/>
                <w:lang w:val="en-US"/>
              </w:rPr>
              <w:t>ɕ</w:t>
            </w:r>
            <w:r>
              <w:rPr>
                <w:szCs w:val="21"/>
                <w:lang w:val="en-US"/>
              </w:rPr>
              <w:t>ia</w:t>
            </w:r>
            <w:r>
              <w:rPr>
                <w:szCs w:val="21"/>
                <w:vertAlign w:val="superscript"/>
                <w:lang w:val="en-US"/>
              </w:rPr>
              <w:t>41</w:t>
            </w:r>
            <w:r>
              <w:rPr>
                <w:szCs w:val="21"/>
                <w:lang w:val="en-US"/>
              </w:rPr>
              <w:t>k‘ə</w:t>
            </w:r>
            <w:r>
              <w:rPr>
                <w:szCs w:val="21"/>
                <w:vertAlign w:val="superscript"/>
                <w:lang w:val="en-US"/>
              </w:rPr>
              <w:t>41</w:t>
            </w:r>
          </w:p>
        </w:tc>
        <w:tc>
          <w:tcPr>
            <w:tcW w:w="3673" w:type="dxa"/>
          </w:tcPr>
          <w:p>
            <w:pPr>
              <w:ind w:right="84"/>
              <w:jc w:val="left"/>
              <w:rPr>
                <w:szCs w:val="21"/>
              </w:rPr>
            </w:pPr>
            <w:r>
              <w:rPr>
                <w:rFonts w:hint="eastAsia"/>
                <w:szCs w:val="21"/>
              </w:rPr>
              <w:t>敎</w:t>
            </w:r>
            <w:r>
              <w:rPr>
                <w:szCs w:val="21"/>
              </w:rPr>
              <w:t>t</w:t>
            </w:r>
            <w:r>
              <w:rPr>
                <w:rFonts w:ascii="Cambria Math" w:hAnsi="Cambria Math" w:cs="Cambria Math"/>
                <w:szCs w:val="21"/>
              </w:rPr>
              <w:t>ɕ</w:t>
            </w:r>
            <w:r>
              <w:rPr>
                <w:szCs w:val="21"/>
              </w:rPr>
              <w:t>iau</w:t>
            </w:r>
            <w:r>
              <w:rPr>
                <w:szCs w:val="21"/>
                <w:vertAlign w:val="superscript"/>
              </w:rPr>
              <w:t>33</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lang w:val="en-US"/>
              </w:rPr>
            </w:pPr>
            <w:r>
              <w:rPr>
                <w:rFonts w:hint="eastAsia"/>
                <w:szCs w:val="21"/>
              </w:rPr>
              <w:t>下課</w:t>
            </w:r>
            <w:r>
              <w:rPr>
                <w:rFonts w:ascii="Cambria Math" w:hAnsi="Cambria Math" w:cs="Cambria Math"/>
                <w:szCs w:val="21"/>
                <w:lang w:val="en-US"/>
              </w:rPr>
              <w:t>ɕ</w:t>
            </w:r>
            <w:r>
              <w:rPr>
                <w:szCs w:val="21"/>
                <w:lang w:val="en-US"/>
              </w:rPr>
              <w:t>i</w:t>
            </w:r>
            <w:r>
              <w:rPr>
                <w:rFonts w:hint="eastAsia"/>
                <w:szCs w:val="21"/>
                <w:lang w:val="en-US"/>
              </w:rPr>
              <w:t>ɑ</w:t>
            </w:r>
            <w:r>
              <w:rPr>
                <w:szCs w:val="21"/>
                <w:vertAlign w:val="superscript"/>
                <w:lang w:val="en-US"/>
              </w:rPr>
              <w:t>45</w:t>
            </w:r>
            <w:r>
              <w:rPr>
                <w:szCs w:val="21"/>
                <w:lang w:val="en-US"/>
              </w:rPr>
              <w:t>k'uo</w:t>
            </w:r>
            <w:r>
              <w:rPr>
                <w:szCs w:val="21"/>
                <w:vertAlign w:val="superscript"/>
                <w:lang w:val="en-US"/>
              </w:rPr>
              <w:t>45</w:t>
            </w:r>
          </w:p>
        </w:tc>
        <w:tc>
          <w:tcPr>
            <w:tcW w:w="3673" w:type="dxa"/>
          </w:tcPr>
          <w:p>
            <w:pPr>
              <w:ind w:right="84"/>
              <w:jc w:val="left"/>
              <w:rPr>
                <w:szCs w:val="21"/>
              </w:rPr>
            </w:pPr>
            <w:r>
              <w:rPr>
                <w:rFonts w:hint="eastAsia"/>
                <w:szCs w:val="21"/>
              </w:rPr>
              <w:t>敎</w:t>
            </w:r>
            <w:r>
              <w:rPr>
                <w:szCs w:val="21"/>
              </w:rPr>
              <w:t>t</w:t>
            </w:r>
            <w:r>
              <w:rPr>
                <w:rFonts w:ascii="Cambria Math" w:hAnsi="Cambria Math" w:cs="Cambria Math"/>
                <w:szCs w:val="21"/>
              </w:rPr>
              <w:t>ɕ</w:t>
            </w:r>
            <w:r>
              <w:rPr>
                <w:szCs w:val="21"/>
              </w:rPr>
              <w:t>i</w:t>
            </w:r>
            <w:r>
              <w:rPr>
                <w:rFonts w:hint="eastAsia"/>
                <w:szCs w:val="21"/>
              </w:rPr>
              <w:t>ɑ</w:t>
            </w:r>
            <w:r>
              <w:rPr>
                <w:szCs w:val="21"/>
              </w:rPr>
              <w:t>u</w:t>
            </w:r>
            <w:r>
              <w:rPr>
                <w:szCs w:val="21"/>
                <w:vertAlign w:val="superscript"/>
              </w:rPr>
              <w:t>21</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lang w:val="en-US"/>
              </w:rPr>
            </w:pPr>
            <w:r>
              <w:rPr>
                <w:rFonts w:hint="eastAsia"/>
                <w:szCs w:val="21"/>
              </w:rPr>
              <w:t>下課</w:t>
            </w:r>
            <w:r>
              <w:rPr>
                <w:rFonts w:ascii="Cambria Math" w:hAnsi="Cambria Math" w:cs="Cambria Math"/>
                <w:szCs w:val="21"/>
                <w:lang w:val="en-US"/>
              </w:rPr>
              <w:t>ɕ</w:t>
            </w:r>
            <w:r>
              <w:rPr>
                <w:szCs w:val="21"/>
                <w:lang w:val="en-US"/>
              </w:rPr>
              <w:t>ia</w:t>
            </w:r>
            <w:r>
              <w:rPr>
                <w:szCs w:val="21"/>
                <w:vertAlign w:val="superscript"/>
                <w:lang w:val="en-US"/>
              </w:rPr>
              <w:t>13</w:t>
            </w:r>
            <w:r>
              <w:rPr>
                <w:szCs w:val="21"/>
                <w:lang w:val="en-US"/>
              </w:rPr>
              <w:t>k‘o</w:t>
            </w:r>
            <w:r>
              <w:rPr>
                <w:szCs w:val="21"/>
                <w:vertAlign w:val="superscript"/>
                <w:lang w:val="en-US"/>
              </w:rPr>
              <w:t>13</w:t>
            </w:r>
          </w:p>
        </w:tc>
        <w:tc>
          <w:tcPr>
            <w:tcW w:w="3673" w:type="dxa"/>
          </w:tcPr>
          <w:p>
            <w:pPr>
              <w:ind w:right="84"/>
              <w:jc w:val="left"/>
              <w:rPr>
                <w:szCs w:val="21"/>
              </w:rPr>
            </w:pPr>
            <w:r>
              <w:rPr>
                <w:rFonts w:hint="eastAsia"/>
                <w:szCs w:val="21"/>
              </w:rPr>
              <w:t>敎</w:t>
            </w:r>
            <w:r>
              <w:rPr>
                <w:szCs w:val="21"/>
              </w:rPr>
              <w:t>t</w:t>
            </w:r>
            <w:r>
              <w:rPr>
                <w:rFonts w:ascii="Cambria Math" w:hAnsi="Cambria Math" w:cs="Cambria Math"/>
                <w:szCs w:val="21"/>
              </w:rPr>
              <w:t>ɕ</w:t>
            </w:r>
            <w:r>
              <w:rPr>
                <w:szCs w:val="21"/>
              </w:rPr>
              <w:t>iau</w:t>
            </w:r>
            <w:r>
              <w:rPr>
                <w:szCs w:val="21"/>
                <w:vertAlign w:val="superscript"/>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下課</w:t>
            </w:r>
            <w:r>
              <w:rPr>
                <w:rFonts w:ascii="Cambria Math" w:hAnsi="Cambria Math" w:cs="Cambria Math"/>
                <w:szCs w:val="21"/>
                <w:lang w:val="en-US"/>
              </w:rPr>
              <w:t>ɕ</w:t>
            </w:r>
            <w:r>
              <w:rPr>
                <w:szCs w:val="21"/>
                <w:lang w:val="en-US"/>
              </w:rPr>
              <w:t>ia</w:t>
            </w:r>
            <w:r>
              <w:rPr>
                <w:szCs w:val="21"/>
                <w:vertAlign w:val="superscript"/>
                <w:lang w:val="en-US"/>
              </w:rPr>
              <w:t>13</w:t>
            </w:r>
            <w:r>
              <w:rPr>
                <w:szCs w:val="21"/>
                <w:lang w:val="en-US"/>
              </w:rPr>
              <w:t>k'uo</w:t>
            </w:r>
            <w:r>
              <w:rPr>
                <w:szCs w:val="21"/>
                <w:vertAlign w:val="superscript"/>
                <w:lang w:val="en-US"/>
              </w:rPr>
              <w:t>13</w:t>
            </w:r>
          </w:p>
        </w:tc>
        <w:tc>
          <w:tcPr>
            <w:tcW w:w="3673" w:type="dxa"/>
          </w:tcPr>
          <w:p>
            <w:pPr>
              <w:ind w:right="84"/>
              <w:jc w:val="left"/>
              <w:rPr>
                <w:szCs w:val="21"/>
                <w:lang w:val="en-US"/>
              </w:rPr>
            </w:pPr>
            <w:r>
              <w:rPr>
                <w:rFonts w:hint="eastAsia"/>
                <w:szCs w:val="21"/>
              </w:rPr>
              <w:t>敎</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下課</w:t>
            </w:r>
            <w:r>
              <w:rPr>
                <w:rFonts w:ascii="Cambria Math" w:hAnsi="Cambria Math" w:cs="Cambria Math"/>
                <w:szCs w:val="21"/>
                <w:lang w:val="en-US"/>
              </w:rPr>
              <w:t>ɕ</w:t>
            </w:r>
            <w:r>
              <w:rPr>
                <w:szCs w:val="21"/>
                <w:lang w:val="en-US"/>
              </w:rPr>
              <w:t>ia</w:t>
            </w:r>
            <w:r>
              <w:rPr>
                <w:szCs w:val="21"/>
                <w:vertAlign w:val="superscript"/>
                <w:lang w:val="en-US"/>
              </w:rPr>
              <w:t>53</w:t>
            </w:r>
            <w:r>
              <w:rPr>
                <w:szCs w:val="21"/>
                <w:lang w:val="en-US"/>
              </w:rPr>
              <w:t>k‘</w:t>
            </w:r>
            <w:r>
              <w:rPr>
                <w:rFonts w:ascii="Cambria Math" w:hAnsi="Cambria Math" w:cs="Cambria Math"/>
                <w:szCs w:val="21"/>
                <w:lang w:val="en-US"/>
              </w:rPr>
              <w:t>ʊ</w:t>
            </w:r>
            <w:r>
              <w:rPr>
                <w:szCs w:val="21"/>
                <w:vertAlign w:val="superscript"/>
                <w:lang w:val="en-US"/>
              </w:rPr>
              <w:t>53</w:t>
            </w:r>
          </w:p>
        </w:tc>
        <w:tc>
          <w:tcPr>
            <w:tcW w:w="3673" w:type="dxa"/>
          </w:tcPr>
          <w:p>
            <w:pPr>
              <w:ind w:right="84"/>
              <w:jc w:val="left"/>
              <w:rPr>
                <w:szCs w:val="21"/>
                <w:lang w:val="en-US"/>
              </w:rPr>
            </w:pPr>
            <w:r>
              <w:rPr>
                <w:rFonts w:hint="eastAsia"/>
                <w:szCs w:val="21"/>
              </w:rPr>
              <w:t>敎</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下課</w:t>
            </w:r>
            <w:r>
              <w:rPr>
                <w:rFonts w:ascii="Cambria Math" w:hAnsi="Cambria Math" w:cs="Cambria Math"/>
                <w:szCs w:val="21"/>
                <w:lang w:val="en-US"/>
              </w:rPr>
              <w:t>ɕ</w:t>
            </w:r>
            <w:r>
              <w:rPr>
                <w:szCs w:val="21"/>
                <w:lang w:val="en-US"/>
              </w:rPr>
              <w:t>i</w:t>
            </w:r>
            <w:r>
              <w:rPr>
                <w:rFonts w:hint="eastAsia"/>
                <w:szCs w:val="21"/>
                <w:lang w:val="en-US"/>
              </w:rPr>
              <w:t>ɑ</w:t>
            </w:r>
            <w:r>
              <w:rPr>
                <w:szCs w:val="21"/>
                <w:vertAlign w:val="superscript"/>
                <w:lang w:val="en-US"/>
              </w:rPr>
              <w:t>55</w:t>
            </w:r>
            <w:r>
              <w:rPr>
                <w:szCs w:val="21"/>
                <w:lang w:val="en-US"/>
              </w:rPr>
              <w:t>k'o</w:t>
            </w:r>
            <w:r>
              <w:rPr>
                <w:szCs w:val="21"/>
                <w:vertAlign w:val="superscript"/>
                <w:lang w:val="en-US"/>
              </w:rPr>
              <w:t>55</w:t>
            </w:r>
          </w:p>
        </w:tc>
        <w:tc>
          <w:tcPr>
            <w:tcW w:w="3673" w:type="dxa"/>
          </w:tcPr>
          <w:p>
            <w:pPr>
              <w:ind w:right="84"/>
              <w:jc w:val="left"/>
              <w:rPr>
                <w:szCs w:val="21"/>
                <w:lang w:val="en-US"/>
              </w:rPr>
            </w:pPr>
            <w:r>
              <w:rPr>
                <w:rFonts w:hint="eastAsia"/>
                <w:szCs w:val="21"/>
              </w:rPr>
              <w:t>敎</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下課</w:t>
            </w:r>
            <w:r>
              <w:rPr>
                <w:rFonts w:ascii="Cambria Math" w:hAnsi="Cambria Math" w:cs="Cambria Math"/>
                <w:szCs w:val="21"/>
                <w:lang w:val="en-US"/>
              </w:rPr>
              <w:t>ɦ</w:t>
            </w:r>
            <w:r>
              <w:rPr>
                <w:szCs w:val="21"/>
                <w:lang w:val="en-US"/>
              </w:rPr>
              <w:t>o</w:t>
            </w:r>
            <w:r>
              <w:rPr>
                <w:szCs w:val="21"/>
                <w:vertAlign w:val="superscript"/>
                <w:lang w:val="en-US"/>
              </w:rPr>
              <w:t>31</w:t>
            </w:r>
            <w:r>
              <w:rPr>
                <w:szCs w:val="21"/>
                <w:lang w:val="en-US"/>
              </w:rPr>
              <w:t>k'əu</w:t>
            </w:r>
            <w:r>
              <w:rPr>
                <w:szCs w:val="21"/>
                <w:vertAlign w:val="superscript"/>
                <w:lang w:val="en-US"/>
              </w:rPr>
              <w:t>513</w:t>
            </w:r>
          </w:p>
        </w:tc>
        <w:tc>
          <w:tcPr>
            <w:tcW w:w="3673" w:type="dxa"/>
          </w:tcPr>
          <w:p>
            <w:pPr>
              <w:ind w:right="84"/>
              <w:jc w:val="left"/>
              <w:rPr>
                <w:szCs w:val="21"/>
                <w:lang w:val="en-US"/>
              </w:rPr>
            </w:pPr>
            <w:r>
              <w:rPr>
                <w:rFonts w:hint="eastAsia"/>
                <w:szCs w:val="21"/>
              </w:rPr>
              <w:t>敎</w:t>
            </w:r>
            <w:r>
              <w:rPr>
                <w:szCs w:val="21"/>
                <w:lang w:val="en-US"/>
              </w:rPr>
              <w:t>kæ</w:t>
            </w:r>
            <w:r>
              <w:rPr>
                <w:szCs w:val="21"/>
                <w:vertAlign w:val="superscript"/>
                <w:lang w:val="en-US"/>
              </w:rPr>
              <w:t>513</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lang w:val="en-US"/>
              </w:rPr>
              <w:t>①</w:t>
            </w:r>
            <w:r>
              <w:rPr>
                <w:rFonts w:hint="eastAsia"/>
                <w:szCs w:val="21"/>
              </w:rPr>
              <w:t>退班</w:t>
            </w:r>
            <w:r>
              <w:rPr>
                <w:szCs w:val="21"/>
                <w:lang w:val="en-US"/>
              </w:rPr>
              <w:t>t'ai</w:t>
            </w:r>
            <w:r>
              <w:rPr>
                <w:szCs w:val="21"/>
                <w:vertAlign w:val="superscript"/>
                <w:lang w:val="en-US"/>
              </w:rPr>
              <w:t>42</w:t>
            </w:r>
            <w:r>
              <w:rPr>
                <w:szCs w:val="21"/>
                <w:lang w:val="en-US"/>
              </w:rPr>
              <w:t>pa</w:t>
            </w:r>
            <w:r>
              <w:rPr>
                <w:szCs w:val="21"/>
                <w:vertAlign w:val="superscript"/>
                <w:lang w:val="en-US"/>
              </w:rPr>
              <w:t>44</w:t>
            </w:r>
            <w:r>
              <w:rPr>
                <w:szCs w:val="21"/>
                <w:lang w:val="en-US"/>
              </w:rPr>
              <w:br/>
            </w:r>
            <w:r>
              <w:rPr>
                <w:rFonts w:hint="eastAsia"/>
                <w:szCs w:val="21"/>
                <w:lang w:val="en-US"/>
              </w:rPr>
              <w:t>②</w:t>
            </w:r>
            <w:r>
              <w:rPr>
                <w:rFonts w:hint="eastAsia"/>
                <w:szCs w:val="21"/>
              </w:rPr>
              <w:t>落堂</w:t>
            </w:r>
            <w:r>
              <w:rPr>
                <w:szCs w:val="21"/>
                <w:lang w:val="en-US"/>
              </w:rPr>
              <w:t>lo</w:t>
            </w:r>
            <w:r>
              <w:rPr>
                <w:szCs w:val="21"/>
                <w:vertAlign w:val="superscript"/>
                <w:lang w:val="en-US"/>
              </w:rPr>
              <w:t>12</w:t>
            </w:r>
            <w:r>
              <w:rPr>
                <w:szCs w:val="21"/>
                <w:lang w:val="en-US"/>
              </w:rPr>
              <w:t>du</w:t>
            </w:r>
            <w:r>
              <w:rPr>
                <w:rFonts w:ascii="Cambria Math" w:hAnsi="Cambria Math" w:cs="Cambria Math"/>
                <w:szCs w:val="21"/>
                <w:lang w:val="en-US"/>
              </w:rPr>
              <w:t>ɔ</w:t>
            </w:r>
            <w:r>
              <w:rPr>
                <w:szCs w:val="21"/>
                <w:vertAlign w:val="superscript"/>
                <w:lang w:val="en-US"/>
              </w:rPr>
              <w:t>31</w:t>
            </w:r>
          </w:p>
        </w:tc>
        <w:tc>
          <w:tcPr>
            <w:tcW w:w="3673" w:type="dxa"/>
          </w:tcPr>
          <w:p>
            <w:pPr>
              <w:ind w:right="84"/>
              <w:jc w:val="left"/>
              <w:rPr>
                <w:szCs w:val="21"/>
                <w:lang w:val="en-US"/>
              </w:rPr>
            </w:pPr>
            <w:r>
              <w:rPr>
                <w:rFonts w:hint="eastAsia"/>
                <w:szCs w:val="21"/>
              </w:rPr>
              <w:t>敎</w:t>
            </w:r>
            <w:r>
              <w:rPr>
                <w:szCs w:val="21"/>
                <w:lang w:val="en-US"/>
              </w:rPr>
              <w:t>ku</w:t>
            </w:r>
            <w:r>
              <w:rPr>
                <w:rFonts w:ascii="Cambria Math" w:hAnsi="Cambria Math" w:cs="Cambria Math"/>
                <w:szCs w:val="21"/>
                <w:lang w:val="en-US"/>
              </w:rPr>
              <w:t>ɔ</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下課</w:t>
            </w:r>
            <w:r>
              <w:rPr>
                <w:rFonts w:ascii="Cambria Math" w:hAnsi="Cambria Math" w:cs="Cambria Math"/>
                <w:szCs w:val="21"/>
                <w:lang w:val="en-US"/>
              </w:rPr>
              <w:t>ɕ</w:t>
            </w:r>
            <w:r>
              <w:rPr>
                <w:szCs w:val="21"/>
                <w:lang w:val="en-US"/>
              </w:rPr>
              <w:t>ia</w:t>
            </w:r>
            <w:r>
              <w:rPr>
                <w:szCs w:val="21"/>
                <w:vertAlign w:val="superscript"/>
                <w:lang w:val="en-US"/>
              </w:rPr>
              <w:t>21</w:t>
            </w:r>
            <w:r>
              <w:rPr>
                <w:szCs w:val="21"/>
                <w:lang w:val="en-US"/>
              </w:rPr>
              <w:t>k‘o</w:t>
            </w:r>
            <w:r>
              <w:rPr>
                <w:szCs w:val="21"/>
                <w:vertAlign w:val="superscript"/>
                <w:lang w:val="en-US"/>
              </w:rPr>
              <w:t>55</w:t>
            </w:r>
          </w:p>
        </w:tc>
        <w:tc>
          <w:tcPr>
            <w:tcW w:w="3673" w:type="dxa"/>
          </w:tcPr>
          <w:p>
            <w:pPr>
              <w:ind w:right="84"/>
              <w:jc w:val="left"/>
              <w:rPr>
                <w:szCs w:val="21"/>
                <w:lang w:val="en-US"/>
              </w:rPr>
            </w:pPr>
            <w:r>
              <w:rPr>
                <w:rFonts w:hint="eastAsia"/>
                <w:szCs w:val="21"/>
              </w:rPr>
              <w:t>敎</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下課</w:t>
            </w:r>
            <w:r>
              <w:rPr>
                <w:szCs w:val="21"/>
                <w:lang w:val="en-US"/>
              </w:rPr>
              <w:t>ha</w:t>
            </w:r>
            <w:r>
              <w:rPr>
                <w:szCs w:val="21"/>
                <w:vertAlign w:val="superscript"/>
                <w:lang w:val="en-US"/>
              </w:rPr>
              <w:t>31</w:t>
            </w:r>
            <w:r>
              <w:rPr>
                <w:szCs w:val="21"/>
                <w:lang w:val="en-US"/>
              </w:rPr>
              <w:t>k'u</w:t>
            </w:r>
            <w:r>
              <w:rPr>
                <w:rFonts w:ascii="Cambria Math" w:hAnsi="Cambria Math" w:cs="Cambria Math"/>
                <w:szCs w:val="21"/>
                <w:lang w:val="en-US"/>
              </w:rPr>
              <w:t>ɔ</w:t>
            </w:r>
            <w:r>
              <w:rPr>
                <w:szCs w:val="21"/>
                <w:vertAlign w:val="superscript"/>
                <w:lang w:val="en-US"/>
              </w:rPr>
              <w:t>213</w:t>
            </w:r>
          </w:p>
        </w:tc>
        <w:tc>
          <w:tcPr>
            <w:tcW w:w="3673" w:type="dxa"/>
          </w:tcPr>
          <w:p>
            <w:pPr>
              <w:ind w:right="84"/>
              <w:jc w:val="left"/>
              <w:rPr>
                <w:szCs w:val="21"/>
                <w:lang w:val="en-US"/>
              </w:rPr>
            </w:pPr>
            <w:r>
              <w:rPr>
                <w:rFonts w:hint="eastAsia"/>
                <w:szCs w:val="21"/>
              </w:rPr>
              <w:t>敎</w:t>
            </w:r>
            <w:r>
              <w:rPr>
                <w:szCs w:val="21"/>
                <w:lang w:val="en-US"/>
              </w:rPr>
              <w:t>kau</w:t>
            </w:r>
            <w:r>
              <w:rPr>
                <w:szCs w:val="21"/>
                <w:vertAlign w:val="superscript"/>
                <w:lang w:val="en-US"/>
              </w:rPr>
              <w:t>55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下堂</w:t>
            </w:r>
            <w:r>
              <w:rPr>
                <w:szCs w:val="21"/>
                <w:lang w:val="en-US"/>
              </w:rPr>
              <w:t>ha</w:t>
            </w:r>
            <w:r>
              <w:rPr>
                <w:szCs w:val="21"/>
                <w:vertAlign w:val="superscript"/>
                <w:lang w:val="en-US"/>
              </w:rPr>
              <w:t>44</w:t>
            </w:r>
            <w:r>
              <w:rPr>
                <w:szCs w:val="21"/>
                <w:lang w:val="en-US"/>
              </w:rPr>
              <w:t>t'</w:t>
            </w:r>
            <w:r>
              <w:rPr>
                <w:rFonts w:ascii="Cambria Math" w:hAnsi="Cambria Math" w:cs="Cambria Math"/>
                <w:szCs w:val="21"/>
                <w:lang w:val="en-US"/>
              </w:rPr>
              <w:t>ɔ</w:t>
            </w:r>
            <w:r>
              <w:rPr>
                <w:szCs w:val="21"/>
                <w:lang w:val="en-US"/>
              </w:rPr>
              <w:t>ŋ</w:t>
            </w:r>
            <w:r>
              <w:rPr>
                <w:szCs w:val="21"/>
                <w:vertAlign w:val="superscript"/>
                <w:lang w:val="en-US"/>
              </w:rPr>
              <w:t>12</w:t>
            </w:r>
          </w:p>
        </w:tc>
        <w:tc>
          <w:tcPr>
            <w:tcW w:w="3673" w:type="dxa"/>
          </w:tcPr>
          <w:p>
            <w:pPr>
              <w:ind w:right="84"/>
              <w:jc w:val="left"/>
              <w:rPr>
                <w:szCs w:val="21"/>
                <w:lang w:val="en-US"/>
              </w:rPr>
            </w:pPr>
            <w:r>
              <w:rPr>
                <w:rFonts w:hint="eastAsia"/>
                <w:szCs w:val="21"/>
              </w:rPr>
              <w:t>敎</w:t>
            </w:r>
            <w:r>
              <w:rPr>
                <w:szCs w:val="21"/>
                <w:lang w:val="en-US"/>
              </w:rPr>
              <w:t>kau</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落堂</w:t>
            </w:r>
            <w:r>
              <w:rPr>
                <w:szCs w:val="21"/>
                <w:lang w:val="en-US"/>
              </w:rPr>
              <w:t>I</w:t>
            </w:r>
            <w:r>
              <w:rPr>
                <w:rFonts w:ascii="Cambria Math" w:hAnsi="Cambria Math" w:cs="Cambria Math"/>
                <w:szCs w:val="21"/>
                <w:lang w:val="en-US"/>
              </w:rPr>
              <w:t>ɔ</w:t>
            </w:r>
            <w:r>
              <w:rPr>
                <w:szCs w:val="21"/>
                <w:lang w:val="en-US"/>
              </w:rPr>
              <w:t>k</w:t>
            </w:r>
            <w:r>
              <w:rPr>
                <w:szCs w:val="21"/>
                <w:vertAlign w:val="superscript"/>
                <w:lang w:val="en-US"/>
              </w:rPr>
              <w:t>22</w:t>
            </w:r>
            <w:r>
              <w:rPr>
                <w:szCs w:val="21"/>
                <w:lang w:val="en-US"/>
              </w:rPr>
              <w:t>t'</w:t>
            </w:r>
            <w:r>
              <w:rPr>
                <w:rFonts w:ascii="Cambria Math" w:hAnsi="Cambria Math" w:cs="Cambria Math"/>
                <w:szCs w:val="21"/>
                <w:lang w:val="en-US"/>
              </w:rPr>
              <w:t>ɔ</w:t>
            </w:r>
            <w:r>
              <w:rPr>
                <w:szCs w:val="21"/>
                <w:lang w:val="en-US"/>
              </w:rPr>
              <w:t>ŋ</w:t>
            </w:r>
            <w:r>
              <w:rPr>
                <w:szCs w:val="21"/>
                <w:vertAlign w:val="superscript"/>
                <w:lang w:val="en-US"/>
              </w:rPr>
              <w:t>21</w:t>
            </w:r>
          </w:p>
        </w:tc>
        <w:tc>
          <w:tcPr>
            <w:tcW w:w="3673" w:type="dxa"/>
          </w:tcPr>
          <w:p>
            <w:pPr>
              <w:ind w:right="84"/>
              <w:jc w:val="left"/>
              <w:rPr>
                <w:szCs w:val="21"/>
                <w:lang w:val="en-US"/>
              </w:rPr>
            </w:pPr>
            <w:r>
              <w:rPr>
                <w:rFonts w:hint="eastAsia"/>
                <w:szCs w:val="21"/>
              </w:rPr>
              <w:t>敎</w:t>
            </w:r>
            <w:r>
              <w:rPr>
                <w:szCs w:val="21"/>
                <w:lang w:val="en-US"/>
              </w:rPr>
              <w:t>kau</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落堂</w:t>
            </w:r>
            <w:r>
              <w:rPr>
                <w:szCs w:val="21"/>
                <w:lang w:val="en-US"/>
              </w:rPr>
              <w:t>l</w:t>
            </w:r>
            <w:r>
              <w:rPr>
                <w:rFonts w:ascii="Cambria Math" w:hAnsi="Cambria Math" w:cs="Cambria Math"/>
                <w:szCs w:val="21"/>
                <w:lang w:val="en-US"/>
              </w:rPr>
              <w:t>ɔ</w:t>
            </w:r>
            <w:r>
              <w:rPr>
                <w:szCs w:val="21"/>
                <w:lang w:val="en-US"/>
              </w:rPr>
              <w:t>k</w:t>
            </w:r>
            <w:r>
              <w:rPr>
                <w:szCs w:val="21"/>
                <w:vertAlign w:val="superscript"/>
                <w:lang w:val="en-US"/>
              </w:rPr>
              <w:t>454</w:t>
            </w:r>
            <w:r>
              <w:rPr>
                <w:szCs w:val="21"/>
                <w:lang w:val="en-US"/>
              </w:rPr>
              <w:t>t'</w:t>
            </w:r>
            <w:r>
              <w:rPr>
                <w:rFonts w:ascii="Cambria Math" w:hAnsi="Cambria Math" w:cs="Cambria Math"/>
                <w:szCs w:val="21"/>
                <w:lang w:val="en-US"/>
              </w:rPr>
              <w:t>ɔ</w:t>
            </w:r>
            <w:r>
              <w:rPr>
                <w:szCs w:val="21"/>
                <w:lang w:val="en-US"/>
              </w:rPr>
              <w:t>ŋ</w:t>
            </w:r>
            <w:r>
              <w:rPr>
                <w:szCs w:val="21"/>
                <w:vertAlign w:val="superscript"/>
                <w:lang w:val="en-US"/>
              </w:rPr>
              <w:t>443</w:t>
            </w:r>
          </w:p>
        </w:tc>
        <w:tc>
          <w:tcPr>
            <w:tcW w:w="3673" w:type="dxa"/>
          </w:tcPr>
          <w:p>
            <w:pPr>
              <w:ind w:right="84"/>
              <w:jc w:val="left"/>
              <w:rPr>
                <w:szCs w:val="21"/>
                <w:lang w:val="en-US"/>
              </w:rPr>
            </w:pPr>
            <w:r>
              <w:rPr>
                <w:rFonts w:hint="eastAsia"/>
                <w:szCs w:val="21"/>
              </w:rPr>
              <w:t>敎</w:t>
            </w:r>
            <w:r>
              <w:rPr>
                <w:szCs w:val="21"/>
                <w:lang w:val="en-US"/>
              </w:rPr>
              <w:t>kau</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落課</w:t>
            </w:r>
            <w:r>
              <w:rPr>
                <w:szCs w:val="21"/>
                <w:lang w:val="en-US"/>
              </w:rPr>
              <w:t>lo?</w:t>
            </w:r>
            <w:r>
              <w:rPr>
                <w:szCs w:val="21"/>
                <w:vertAlign w:val="superscript"/>
                <w:lang w:val="en-US"/>
              </w:rPr>
              <w:t>5</w:t>
            </w:r>
            <w:r>
              <w:rPr>
                <w:szCs w:val="21"/>
                <w:vertAlign w:val="subscript"/>
                <w:lang w:val="en-US"/>
              </w:rPr>
              <w:t>32</w:t>
            </w:r>
            <w:r>
              <w:rPr>
                <w:szCs w:val="21"/>
                <w:lang w:val="en-US"/>
              </w:rPr>
              <w:t>k</w:t>
            </w:r>
            <w:r>
              <w:rPr>
                <w:rFonts w:hint="eastAsia"/>
                <w:szCs w:val="21"/>
                <w:lang w:val="en-US"/>
              </w:rPr>
              <w:t>‘</w:t>
            </w:r>
            <w:r>
              <w:rPr>
                <w:szCs w:val="21"/>
                <w:lang w:val="en-US"/>
              </w:rPr>
              <w:t>o</w:t>
            </w:r>
            <w:r>
              <w:rPr>
                <w:szCs w:val="21"/>
                <w:vertAlign w:val="superscript"/>
                <w:lang w:val="en-US"/>
              </w:rPr>
              <w:t>11</w:t>
            </w:r>
          </w:p>
        </w:tc>
        <w:tc>
          <w:tcPr>
            <w:tcW w:w="3673" w:type="dxa"/>
          </w:tcPr>
          <w:p>
            <w:pPr>
              <w:ind w:right="84"/>
              <w:jc w:val="left"/>
              <w:rPr>
                <w:szCs w:val="21"/>
                <w:lang w:val="en-US"/>
              </w:rPr>
            </w:pPr>
            <w:r>
              <w:rPr>
                <w:rFonts w:hint="eastAsia"/>
                <w:szCs w:val="21"/>
              </w:rPr>
              <w:t>敎</w:t>
            </w:r>
            <w:r>
              <w:rPr>
                <w:szCs w:val="21"/>
                <w:lang w:val="en-US"/>
              </w:rPr>
              <w:t>ka</w:t>
            </w:r>
            <w:r>
              <w:rPr>
                <w:szCs w:val="21"/>
                <w:vertAlign w:val="superscript"/>
                <w:lang w:val="en-US"/>
              </w:rPr>
              <w:t>11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落堂</w:t>
            </w:r>
            <w:r>
              <w:rPr>
                <w:szCs w:val="21"/>
                <w:lang w:val="en-US"/>
              </w:rPr>
              <w:t>lo?</w:t>
            </w:r>
            <w:r>
              <w:rPr>
                <w:szCs w:val="21"/>
                <w:vertAlign w:val="superscript"/>
                <w:lang w:val="en-US"/>
              </w:rPr>
              <w:t>4</w:t>
            </w:r>
            <w:r>
              <w:rPr>
                <w:szCs w:val="21"/>
                <w:vertAlign w:val="subscript"/>
                <w:lang w:val="en-US"/>
              </w:rPr>
              <w:t>21</w:t>
            </w:r>
            <w:r>
              <w:rPr>
                <w:szCs w:val="21"/>
                <w:lang w:val="en-US"/>
              </w:rPr>
              <w:t>t</w:t>
            </w:r>
            <w:r>
              <w:rPr>
                <w:rFonts w:ascii="Cambria Math" w:hAnsi="Cambria Math" w:cs="Cambria Math"/>
                <w:szCs w:val="21"/>
                <w:lang w:val="en-US"/>
              </w:rPr>
              <w:t>ɯ</w:t>
            </w:r>
            <w:r>
              <w:rPr>
                <w:szCs w:val="21"/>
                <w:lang w:val="en-US"/>
              </w:rPr>
              <w:t>ŋ</w:t>
            </w:r>
            <w:r>
              <w:rPr>
                <w:szCs w:val="21"/>
                <w:vertAlign w:val="superscript"/>
                <w:lang w:val="en-US"/>
              </w:rPr>
              <w:t>55</w:t>
            </w:r>
          </w:p>
        </w:tc>
        <w:tc>
          <w:tcPr>
            <w:tcW w:w="3673" w:type="dxa"/>
          </w:tcPr>
          <w:p>
            <w:pPr>
              <w:ind w:right="84"/>
              <w:jc w:val="left"/>
              <w:rPr>
                <w:szCs w:val="21"/>
                <w:lang w:val="en-US"/>
              </w:rPr>
            </w:pPr>
            <w:r>
              <w:rPr>
                <w:rFonts w:hint="eastAsia"/>
                <w:szCs w:val="21"/>
              </w:rPr>
              <w:t>敎</w:t>
            </w:r>
            <w:r>
              <w:rPr>
                <w:szCs w:val="21"/>
                <w:lang w:val="en-US"/>
              </w:rPr>
              <w:t>ka</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落堂</w:t>
            </w:r>
            <w:r>
              <w:rPr>
                <w:szCs w:val="21"/>
                <w:lang w:val="en-US"/>
              </w:rPr>
              <w:t>l</w:t>
            </w:r>
            <w:r>
              <w:rPr>
                <w:rFonts w:ascii="Cambria Math" w:hAnsi="Cambria Math" w:cs="Cambria Math"/>
                <w:szCs w:val="21"/>
                <w:lang w:val="en-US"/>
              </w:rPr>
              <w:t>ɔ</w:t>
            </w:r>
            <w:r>
              <w:rPr>
                <w:szCs w:val="21"/>
                <w:lang w:val="en-US"/>
              </w:rPr>
              <w:t>?</w:t>
            </w:r>
            <w:r>
              <w:rPr>
                <w:szCs w:val="21"/>
                <w:vertAlign w:val="superscript"/>
                <w:lang w:val="en-US"/>
              </w:rPr>
              <w:t>4</w:t>
            </w:r>
            <w:r>
              <w:rPr>
                <w:szCs w:val="21"/>
                <w:lang w:val="en-US"/>
              </w:rPr>
              <w:t>louŋ</w:t>
            </w:r>
            <w:r>
              <w:rPr>
                <w:szCs w:val="21"/>
                <w:vertAlign w:val="superscript"/>
                <w:lang w:val="en-US"/>
              </w:rPr>
              <w:t>52</w:t>
            </w:r>
            <w:r>
              <w:rPr>
                <w:szCs w:val="21"/>
                <w:lang w:val="en-US"/>
              </w:rPr>
              <w:t>(t-)</w:t>
            </w:r>
          </w:p>
        </w:tc>
        <w:tc>
          <w:tcPr>
            <w:tcW w:w="3673" w:type="dxa"/>
          </w:tcPr>
          <w:p>
            <w:pPr>
              <w:ind w:right="84"/>
              <w:jc w:val="left"/>
              <w:rPr>
                <w:szCs w:val="21"/>
                <w:lang w:val="en-US"/>
              </w:rPr>
            </w:pPr>
            <w:r>
              <w:rPr>
                <w:rFonts w:hint="eastAsia"/>
                <w:szCs w:val="21"/>
              </w:rPr>
              <w:t>敎</w:t>
            </w:r>
            <w:r>
              <w:rPr>
                <w:szCs w:val="21"/>
                <w:lang w:val="en-US"/>
              </w:rPr>
              <w:t>ka</w:t>
            </w:r>
            <w:r>
              <w:rPr>
                <w:szCs w:val="21"/>
                <w:vertAlign w:val="superscript"/>
                <w:lang w:val="en-US"/>
              </w:rPr>
              <w:t>213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学</w:t>
            </w:r>
            <w:r>
              <w:rPr>
                <w:rFonts w:ascii="Cambria Math" w:hAnsi="Cambria Math" w:cs="Cambria Math"/>
                <w:b/>
                <w:szCs w:val="21"/>
                <w:lang w:val="en-US"/>
              </w:rPr>
              <w:t>ɕ</w:t>
            </w:r>
            <w:r>
              <w:rPr>
                <w:b/>
                <w:szCs w:val="21"/>
                <w:lang w:val="en-US"/>
              </w:rPr>
              <w:t>ye</w:t>
            </w:r>
            <w:r>
              <w:rPr>
                <w:b/>
                <w:szCs w:val="21"/>
                <w:vertAlign w:val="superscript"/>
                <w:lang w:val="en-US"/>
              </w:rPr>
              <w:t>35</w:t>
            </w:r>
          </w:p>
        </w:tc>
        <w:tc>
          <w:tcPr>
            <w:tcW w:w="3673" w:type="dxa"/>
          </w:tcPr>
          <w:p>
            <w:pPr>
              <w:ind w:right="84"/>
              <w:jc w:val="left"/>
              <w:rPr>
                <w:b/>
                <w:szCs w:val="21"/>
                <w:lang w:val="en-US"/>
              </w:rPr>
            </w:pPr>
            <w:r>
              <w:rPr>
                <w:rFonts w:hint="eastAsia"/>
                <w:b/>
                <w:szCs w:val="21"/>
              </w:rPr>
              <w:t>玩儿</w:t>
            </w:r>
            <w:r>
              <w:rPr>
                <w:b/>
                <w:szCs w:val="21"/>
                <w:lang w:val="en-US"/>
              </w:rPr>
              <w:t>uair</w:t>
            </w:r>
            <w:r>
              <w:rPr>
                <w:b/>
                <w:szCs w:val="21"/>
                <w:vertAlign w:val="superscript"/>
                <w:lang w:val="en-US"/>
              </w:rPr>
              <w:t>35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学</w:t>
            </w:r>
            <w:r>
              <w:rPr>
                <w:rFonts w:ascii="Cambria Math" w:hAnsi="Cambria Math" w:cs="Cambria Math"/>
                <w:szCs w:val="21"/>
                <w:lang w:val="en-US"/>
              </w:rPr>
              <w:t>ɕ</w:t>
            </w:r>
            <w:r>
              <w:rPr>
                <w:szCs w:val="21"/>
                <w:lang w:val="en-US"/>
              </w:rPr>
              <w:t>ye</w:t>
            </w:r>
            <w:r>
              <w:rPr>
                <w:szCs w:val="21"/>
                <w:vertAlign w:val="superscript"/>
                <w:lang w:val="en-US"/>
              </w:rPr>
              <w:t>35</w:t>
            </w:r>
          </w:p>
        </w:tc>
        <w:tc>
          <w:tcPr>
            <w:tcW w:w="3673" w:type="dxa"/>
          </w:tcPr>
          <w:p>
            <w:pPr>
              <w:ind w:right="84"/>
              <w:jc w:val="left"/>
              <w:rPr>
                <w:szCs w:val="21"/>
                <w:lang w:val="en-US"/>
              </w:rPr>
            </w:pPr>
            <w:r>
              <w:rPr>
                <w:rFonts w:hint="eastAsia"/>
                <w:szCs w:val="21"/>
              </w:rPr>
              <w:t>玩儿</w:t>
            </w:r>
            <w:r>
              <w:rPr>
                <w:szCs w:val="21"/>
                <w:lang w:val="en-US"/>
              </w:rPr>
              <w:t>uanr</w:t>
            </w:r>
            <w:r>
              <w:rPr>
                <w:szCs w:val="21"/>
                <w:vertAlign w:val="superscript"/>
                <w:lang w:val="en-US"/>
              </w:rPr>
              <w:t>35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学</w:t>
            </w:r>
            <w:r>
              <w:rPr>
                <w:rFonts w:ascii="Cambria Math" w:hAnsi="Cambria Math" w:cs="Cambria Math"/>
                <w:szCs w:val="21"/>
                <w:lang w:val="en-US"/>
              </w:rPr>
              <w:t>ɕ</w:t>
            </w:r>
            <w:r>
              <w:rPr>
                <w:szCs w:val="21"/>
                <w:lang w:val="en-US"/>
              </w:rPr>
              <w:t>ye</w:t>
            </w:r>
            <w:r>
              <w:rPr>
                <w:szCs w:val="21"/>
                <w:vertAlign w:val="superscript"/>
                <w:lang w:val="en-US"/>
              </w:rPr>
              <w:t>42</w:t>
            </w:r>
          </w:p>
        </w:tc>
        <w:tc>
          <w:tcPr>
            <w:tcW w:w="3673" w:type="dxa"/>
          </w:tcPr>
          <w:p>
            <w:pPr>
              <w:ind w:right="84"/>
              <w:jc w:val="left"/>
              <w:rPr>
                <w:szCs w:val="21"/>
                <w:lang w:val="en-US"/>
              </w:rPr>
            </w:pPr>
            <w:r>
              <w:rPr>
                <w:rFonts w:hint="eastAsia"/>
                <w:szCs w:val="21"/>
              </w:rPr>
              <w:t>玩儿</w:t>
            </w:r>
            <w:r>
              <w:rPr>
                <w:szCs w:val="21"/>
                <w:lang w:val="en-US"/>
              </w:rPr>
              <w:t>u</w:t>
            </w:r>
            <w:r>
              <w:rPr>
                <w:rFonts w:ascii="Cambria Math" w:hAnsi="Cambria Math"/>
                <w:szCs w:val="21"/>
                <w:lang w:val="en-US"/>
              </w:rPr>
              <w:t>æ̃</w:t>
            </w:r>
            <w:r>
              <w:rPr>
                <w:szCs w:val="21"/>
                <w:lang w:val="en-US"/>
              </w:rPr>
              <w:t>r</w:t>
            </w:r>
            <w:r>
              <w:rPr>
                <w:szCs w:val="21"/>
                <w:vertAlign w:val="superscript"/>
                <w:lang w:val="en-US"/>
              </w:rPr>
              <w:t>42</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学</w:t>
            </w:r>
            <w:r>
              <w:rPr>
                <w:rFonts w:ascii="Cambria Math" w:hAnsi="Cambria Math" w:cs="Cambria Math"/>
                <w:szCs w:val="21"/>
                <w:lang w:val="en-US"/>
              </w:rPr>
              <w:t>ɕ</w:t>
            </w:r>
            <w:r>
              <w:rPr>
                <w:szCs w:val="21"/>
                <w:lang w:val="en-US"/>
              </w:rPr>
              <w:t>iau</w:t>
            </w:r>
            <w:r>
              <w:rPr>
                <w:szCs w:val="21"/>
                <w:vertAlign w:val="superscript"/>
                <w:lang w:val="en-US"/>
              </w:rPr>
              <w:t>35</w:t>
            </w:r>
          </w:p>
        </w:tc>
        <w:tc>
          <w:tcPr>
            <w:tcW w:w="3673" w:type="dxa"/>
          </w:tcPr>
          <w:p>
            <w:pPr>
              <w:ind w:right="84"/>
              <w:jc w:val="left"/>
              <w:rPr>
                <w:szCs w:val="21"/>
                <w:lang w:val="en-US"/>
              </w:rPr>
            </w:pPr>
            <w:r>
              <w:rPr>
                <w:rFonts w:hint="eastAsia"/>
                <w:szCs w:val="21"/>
              </w:rPr>
              <w:t>玩儿</w:t>
            </w:r>
            <w:r>
              <w:rPr>
                <w:szCs w:val="21"/>
                <w:lang w:val="en-US"/>
              </w:rPr>
              <w:t>uanr</w:t>
            </w:r>
            <w:r>
              <w:rPr>
                <w:szCs w:val="21"/>
                <w:vertAlign w:val="superscript"/>
                <w:lang w:val="en-US"/>
              </w:rPr>
              <w:t>35</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学</w:t>
            </w:r>
            <w:r>
              <w:rPr>
                <w:rFonts w:ascii="Cambria Math" w:hAnsi="Cambria Math" w:cs="Cambria Math"/>
                <w:szCs w:val="21"/>
                <w:lang w:val="en-US"/>
              </w:rPr>
              <w:t>ɕ</w:t>
            </w:r>
            <w:r>
              <w:rPr>
                <w:szCs w:val="21"/>
                <w:lang w:val="en-US"/>
              </w:rPr>
              <w:t>yo</w:t>
            </w:r>
            <w:r>
              <w:rPr>
                <w:szCs w:val="21"/>
                <w:vertAlign w:val="superscript"/>
                <w:lang w:val="en-US"/>
              </w:rPr>
              <w:t>24</w:t>
            </w:r>
          </w:p>
        </w:tc>
        <w:tc>
          <w:tcPr>
            <w:tcW w:w="3673" w:type="dxa"/>
          </w:tcPr>
          <w:p>
            <w:pPr>
              <w:ind w:right="84"/>
              <w:jc w:val="left"/>
              <w:rPr>
                <w:szCs w:val="21"/>
                <w:lang w:val="en-US"/>
              </w:rPr>
            </w:pPr>
            <w:r>
              <w:rPr>
                <w:rFonts w:hint="eastAsia"/>
                <w:szCs w:val="21"/>
              </w:rPr>
              <w:t>耍</w:t>
            </w:r>
            <w:r>
              <w:rPr>
                <w:szCs w:val="21"/>
                <w:lang w:val="en-US"/>
              </w:rPr>
              <w:t>f</w:t>
            </w:r>
            <w:r>
              <w:rPr>
                <w:rFonts w:hint="eastAsia"/>
                <w:szCs w:val="21"/>
                <w:lang w:val="en-US"/>
              </w:rPr>
              <w:t>ɑ</w:t>
            </w:r>
            <w:r>
              <w:rPr>
                <w:szCs w:val="21"/>
                <w:vertAlign w:val="superscript"/>
                <w:lang w:val="en-US"/>
              </w:rPr>
              <w:t>53</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学</w:t>
            </w:r>
            <w:r>
              <w:rPr>
                <w:rFonts w:ascii="Cambria Math" w:hAnsi="Cambria Math" w:cs="Cambria Math"/>
                <w:szCs w:val="21"/>
                <w:lang w:val="en-US"/>
              </w:rPr>
              <w:t>ɕ</w:t>
            </w:r>
            <w:r>
              <w:rPr>
                <w:szCs w:val="21"/>
                <w:lang w:val="en-US"/>
              </w:rPr>
              <w:t>yo</w:t>
            </w:r>
            <w:r>
              <w:rPr>
                <w:szCs w:val="21"/>
                <w:vertAlign w:val="superscript"/>
                <w:lang w:val="en-US"/>
              </w:rPr>
              <w:t>31</w:t>
            </w:r>
          </w:p>
        </w:tc>
        <w:tc>
          <w:tcPr>
            <w:tcW w:w="3673" w:type="dxa"/>
          </w:tcPr>
          <w:p>
            <w:pPr>
              <w:ind w:right="84"/>
              <w:jc w:val="left"/>
              <w:rPr>
                <w:szCs w:val="21"/>
                <w:lang w:val="en-US"/>
              </w:rPr>
            </w:pPr>
            <w:r>
              <w:rPr>
                <w:rFonts w:hint="eastAsia"/>
                <w:szCs w:val="21"/>
              </w:rPr>
              <w:t>耍</w:t>
            </w:r>
            <w:r>
              <w:rPr>
                <w:szCs w:val="21"/>
                <w:lang w:val="en-US"/>
              </w:rPr>
              <w:t>sua</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学</w:t>
            </w:r>
            <w:r>
              <w:rPr>
                <w:rFonts w:ascii="Cambria Math" w:hAnsi="Cambria Math" w:cs="Cambria Math"/>
                <w:szCs w:val="21"/>
                <w:lang w:val="en-US"/>
              </w:rPr>
              <w:t>ɕ</w:t>
            </w:r>
            <w:r>
              <w:rPr>
                <w:szCs w:val="21"/>
                <w:lang w:val="en-US"/>
              </w:rPr>
              <w:t>io</w:t>
            </w:r>
            <w:r>
              <w:rPr>
                <w:szCs w:val="21"/>
                <w:vertAlign w:val="superscript"/>
                <w:lang w:val="en-US"/>
              </w:rPr>
              <w:t>31</w:t>
            </w:r>
          </w:p>
        </w:tc>
        <w:tc>
          <w:tcPr>
            <w:tcW w:w="3673" w:type="dxa"/>
          </w:tcPr>
          <w:p>
            <w:pPr>
              <w:ind w:right="84"/>
              <w:jc w:val="left"/>
              <w:rPr>
                <w:szCs w:val="21"/>
                <w:lang w:val="en-US"/>
              </w:rPr>
            </w:pPr>
            <w:r>
              <w:rPr>
                <w:rFonts w:hint="eastAsia"/>
                <w:szCs w:val="21"/>
              </w:rPr>
              <w:t>耍</w:t>
            </w:r>
            <w:r>
              <w:rPr>
                <w:rFonts w:ascii="Cambria Math" w:hAnsi="Cambria Math" w:cs="Cambria Math"/>
                <w:szCs w:val="21"/>
                <w:lang w:val="en-US"/>
              </w:rPr>
              <w:t>ʂ</w:t>
            </w:r>
            <w:r>
              <w:rPr>
                <w:szCs w:val="21"/>
                <w:lang w:val="en-US"/>
              </w:rPr>
              <w:t>ua</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学</w:t>
            </w:r>
            <w:r>
              <w:rPr>
                <w:rFonts w:ascii="Cambria Math" w:hAnsi="Cambria Math" w:cs="Cambria Math"/>
                <w:szCs w:val="21"/>
                <w:lang w:val="en-US"/>
              </w:rPr>
              <w:t>ɕ</w:t>
            </w:r>
            <w:r>
              <w:rPr>
                <w:szCs w:val="21"/>
                <w:lang w:val="en-US"/>
              </w:rPr>
              <w:t>y</w:t>
            </w:r>
            <w:r>
              <w:rPr>
                <w:rFonts w:ascii="Cambria Math" w:hAnsi="Cambria Math" w:cs="Cambria Math"/>
                <w:szCs w:val="21"/>
                <w:lang w:val="en-US"/>
              </w:rPr>
              <w:t>ɐ</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rPr>
              <w:t>玩</w:t>
            </w:r>
            <w:r>
              <w:rPr>
                <w:szCs w:val="21"/>
                <w:lang w:val="en-US"/>
              </w:rPr>
              <w:t>u</w:t>
            </w:r>
            <w:r>
              <w:rPr>
                <w:rFonts w:ascii="Cambria Math" w:hAnsi="Cambria Math"/>
                <w:szCs w:val="21"/>
                <w:lang w:val="en-US"/>
              </w:rPr>
              <w:t>æ̃</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学</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rPr>
              <w:t>玩</w:t>
            </w:r>
            <w:r>
              <w:rPr>
                <w:szCs w:val="21"/>
                <w:lang w:val="en-US"/>
              </w:rPr>
              <w:t>u</w:t>
            </w:r>
            <w:r>
              <w:rPr>
                <w:rFonts w:ascii="Cambria Math" w:hAnsi="Cambria Math" w:cs="Cambria Math"/>
                <w:szCs w:val="21"/>
              </w:rPr>
              <w:t>ɛ̃</w:t>
            </w:r>
            <w:r>
              <w:rPr>
                <w:szCs w:val="21"/>
                <w:vertAlign w:val="superscript"/>
                <w:lang w:val="en-US"/>
              </w:rPr>
              <w:t>34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学</w:t>
            </w:r>
            <w:r>
              <w:rPr>
                <w:rFonts w:ascii="Cambria Math" w:hAnsi="Cambria Math" w:cs="Cambria Math"/>
                <w:szCs w:val="21"/>
                <w:lang w:val="en-US"/>
              </w:rPr>
              <w:t>ɦ</w:t>
            </w:r>
            <w:r>
              <w:rPr>
                <w:szCs w:val="21"/>
                <w:lang w:val="en-US"/>
              </w:rPr>
              <w:t>o?</w:t>
            </w:r>
            <w:r>
              <w:rPr>
                <w:szCs w:val="21"/>
                <w:vertAlign w:val="superscript"/>
                <w:lang w:val="en-US"/>
              </w:rPr>
              <w:t>23</w:t>
            </w:r>
          </w:p>
        </w:tc>
        <w:tc>
          <w:tcPr>
            <w:tcW w:w="3673" w:type="dxa"/>
          </w:tcPr>
          <w:p>
            <w:pPr>
              <w:ind w:right="84"/>
              <w:jc w:val="left"/>
              <w:rPr>
                <w:szCs w:val="21"/>
                <w:lang w:val="en-US"/>
              </w:rPr>
            </w:pPr>
            <w:r>
              <w:rPr>
                <w:rFonts w:hint="eastAsia"/>
                <w:szCs w:val="21"/>
              </w:rPr>
              <w:t>白相</w:t>
            </w:r>
            <w:r>
              <w:rPr>
                <w:szCs w:val="21"/>
                <w:lang w:val="en-US"/>
              </w:rPr>
              <w:t>b</w:t>
            </w:r>
            <w:r>
              <w:rPr>
                <w:rFonts w:ascii="Cambria Math" w:hAnsi="Cambria Math" w:cs="Cambria Math"/>
                <w:szCs w:val="21"/>
                <w:lang w:val="en-US"/>
              </w:rPr>
              <w:t>ɤ</w:t>
            </w:r>
            <w:r>
              <w:rPr>
                <w:szCs w:val="21"/>
                <w:lang w:val="en-US"/>
              </w:rPr>
              <w:t>?</w:t>
            </w:r>
            <w:r>
              <w:rPr>
                <w:szCs w:val="21"/>
                <w:vertAlign w:val="superscript"/>
                <w:lang w:val="en-US"/>
              </w:rPr>
              <w:t>23</w:t>
            </w:r>
            <w:r>
              <w:rPr>
                <w:szCs w:val="21"/>
                <w:lang w:val="en-US"/>
              </w:rPr>
              <w:t>siaŋ</w:t>
            </w:r>
            <w:r>
              <w:rPr>
                <w:szCs w:val="21"/>
                <w:vertAlign w:val="superscript"/>
                <w:lang w:val="en-US"/>
              </w:rPr>
              <w:t>44</w:t>
            </w:r>
            <w:r>
              <w:rPr>
                <w:szCs w:val="21"/>
                <w:vertAlign w:val="subscript"/>
                <w:lang w:val="en-US"/>
              </w:rPr>
              <w:t>21</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学</w:t>
            </w:r>
            <w:r>
              <w:rPr>
                <w:rFonts w:ascii="Cambria Math" w:hAnsi="Cambria Math" w:cs="Cambria Math"/>
                <w:szCs w:val="21"/>
                <w:lang w:val="en-US"/>
              </w:rPr>
              <w:t>ɦ</w:t>
            </w:r>
            <w:r>
              <w:rPr>
                <w:szCs w:val="21"/>
                <w:lang w:val="en-US"/>
              </w:rPr>
              <w:t>o</w:t>
            </w:r>
            <w:r>
              <w:rPr>
                <w:szCs w:val="21"/>
                <w:vertAlign w:val="superscript"/>
                <w:lang w:val="en-US"/>
              </w:rPr>
              <w:t>12</w:t>
            </w:r>
          </w:p>
        </w:tc>
        <w:tc>
          <w:tcPr>
            <w:tcW w:w="3673" w:type="dxa"/>
          </w:tcPr>
          <w:p>
            <w:pPr>
              <w:ind w:right="84"/>
              <w:jc w:val="left"/>
              <w:rPr>
                <w:szCs w:val="21"/>
                <w:lang w:val="en-US"/>
              </w:rPr>
            </w:pPr>
            <w:r>
              <w:rPr>
                <w:rFonts w:hint="eastAsia"/>
                <w:szCs w:val="21"/>
              </w:rPr>
              <w:t>嬉</w:t>
            </w:r>
            <w:r>
              <w:rPr>
                <w:szCs w:val="21"/>
                <w:lang w:val="en-US"/>
              </w:rPr>
              <w:t>s</w:t>
            </w:r>
            <w:r>
              <w:rPr>
                <w:rFonts w:ascii="Tahoma" w:hAnsi="Tahoma" w:cs="Tahoma"/>
                <w:szCs w:val="21"/>
              </w:rPr>
              <w:t>ๅ</w:t>
            </w:r>
            <w:r>
              <w:rPr>
                <w:szCs w:val="21"/>
                <w:vertAlign w:val="superscript"/>
                <w:lang w:val="en-US"/>
              </w:rPr>
              <w:t>44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学</w:t>
            </w:r>
            <w:r>
              <w:rPr>
                <w:rFonts w:ascii="Cambria Math" w:hAnsi="Cambria Math" w:cs="Cambria Math"/>
                <w:szCs w:val="21"/>
                <w:lang w:val="en-US"/>
              </w:rPr>
              <w:t>ɕ</w:t>
            </w:r>
            <w:r>
              <w:rPr>
                <w:szCs w:val="21"/>
                <w:lang w:val="en-US"/>
              </w:rPr>
              <w:t>io</w:t>
            </w:r>
            <w:r>
              <w:rPr>
                <w:szCs w:val="21"/>
                <w:vertAlign w:val="superscript"/>
                <w:lang w:val="en-US"/>
              </w:rPr>
              <w:t>24</w:t>
            </w:r>
          </w:p>
        </w:tc>
        <w:tc>
          <w:tcPr>
            <w:tcW w:w="3673" w:type="dxa"/>
          </w:tcPr>
          <w:p>
            <w:pPr>
              <w:ind w:right="84"/>
              <w:jc w:val="left"/>
              <w:rPr>
                <w:szCs w:val="21"/>
                <w:lang w:val="en-US"/>
              </w:rPr>
            </w:pPr>
            <w:r>
              <w:rPr>
                <w:rFonts w:hint="eastAsia"/>
                <w:szCs w:val="21"/>
              </w:rPr>
              <w:t>玩</w:t>
            </w:r>
            <w:r>
              <w:rPr>
                <w:szCs w:val="21"/>
                <w:lang w:val="en-US"/>
              </w:rPr>
              <w:t>uan</w:t>
            </w:r>
            <w:r>
              <w:rPr>
                <w:szCs w:val="21"/>
                <w:vertAlign w:val="superscript"/>
                <w:lang w:val="en-US"/>
              </w:rPr>
              <w:t>13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学</w:t>
            </w:r>
            <w:r>
              <w:rPr>
                <w:szCs w:val="21"/>
                <w:lang w:val="en-US"/>
              </w:rPr>
              <w:t>h</w:t>
            </w:r>
            <w:r>
              <w:rPr>
                <w:rFonts w:ascii="Cambria Math" w:hAnsi="Cambria Math" w:cs="Cambria Math"/>
                <w:szCs w:val="21"/>
                <w:lang w:val="en-US"/>
              </w:rPr>
              <w:t>ɔ</w:t>
            </w:r>
            <w:r>
              <w:rPr>
                <w:szCs w:val="21"/>
                <w:lang w:val="en-US"/>
              </w:rPr>
              <w:t>k</w:t>
            </w:r>
            <w:r>
              <w:rPr>
                <w:szCs w:val="21"/>
                <w:vertAlign w:val="superscript"/>
                <w:lang w:val="en-US"/>
              </w:rPr>
              <w:t>5</w:t>
            </w:r>
          </w:p>
        </w:tc>
        <w:tc>
          <w:tcPr>
            <w:tcW w:w="3673" w:type="dxa"/>
          </w:tcPr>
          <w:p>
            <w:pPr>
              <w:ind w:right="84"/>
              <w:jc w:val="left"/>
              <w:rPr>
                <w:szCs w:val="21"/>
                <w:lang w:val="en-US"/>
              </w:rPr>
            </w:pPr>
            <w:r>
              <w:rPr>
                <w:rFonts w:hint="eastAsia"/>
                <w:szCs w:val="21"/>
                <w:lang w:val="en-US"/>
              </w:rPr>
              <w:t>①</w:t>
            </w:r>
            <w:r>
              <w:rPr>
                <w:rFonts w:hint="eastAsia"/>
                <w:szCs w:val="21"/>
              </w:rPr>
              <w:t>玩</w:t>
            </w:r>
            <w:r>
              <w:rPr>
                <w:szCs w:val="21"/>
                <w:lang w:val="en-US"/>
              </w:rPr>
              <w:t>uan</w:t>
            </w:r>
            <w:r>
              <w:rPr>
                <w:szCs w:val="21"/>
                <w:vertAlign w:val="superscript"/>
                <w:lang w:val="en-US"/>
              </w:rPr>
              <w:t>55</w:t>
            </w:r>
            <w:r>
              <w:rPr>
                <w:rFonts w:hint="eastAsia"/>
                <w:szCs w:val="21"/>
                <w:lang w:val="en-US"/>
              </w:rPr>
              <w:t>②</w:t>
            </w:r>
            <w:r>
              <w:rPr>
                <w:rFonts w:hint="eastAsia"/>
                <w:szCs w:val="21"/>
              </w:rPr>
              <w:t>暱</w:t>
            </w:r>
            <w:r>
              <w:rPr>
                <w:szCs w:val="21"/>
                <w:lang w:val="en-US"/>
              </w:rPr>
              <w:t>*</w:t>
            </w:r>
            <w:r>
              <w:rPr>
                <w:rFonts w:ascii="Cambria Math" w:hAnsi="Cambria Math" w:cs="Cambria Math"/>
                <w:szCs w:val="21"/>
                <w:lang w:val="en-US"/>
              </w:rPr>
              <w:t>ȵ</w:t>
            </w:r>
            <w:r>
              <w:rPr>
                <w:szCs w:val="21"/>
                <w:lang w:val="en-US"/>
              </w:rPr>
              <w:t>i</w:t>
            </w:r>
            <w:r>
              <w:rPr>
                <w:rFonts w:ascii="Cambria Math" w:hAnsi="Cambria Math" w:cs="Cambria Math"/>
                <w:szCs w:val="21"/>
                <w:lang w:val="en-US"/>
              </w:rPr>
              <w:t>ɛ</w:t>
            </w:r>
            <w:r>
              <w:rPr>
                <w:szCs w:val="21"/>
                <w:lang w:val="en-US"/>
              </w:rPr>
              <w:t>t</w:t>
            </w:r>
            <w:r>
              <w:rPr>
                <w:szCs w:val="21"/>
                <w:vertAlign w:val="superscript"/>
                <w:lang w:val="en-US"/>
              </w:rPr>
              <w:t>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学</w:t>
            </w:r>
            <w:r>
              <w:rPr>
                <w:szCs w:val="21"/>
                <w:lang w:val="en-US"/>
              </w:rPr>
              <w:t>h</w:t>
            </w:r>
            <w:r>
              <w:rPr>
                <w:rFonts w:ascii="Cambria Math" w:hAnsi="Cambria Math" w:cs="Cambria Math"/>
                <w:szCs w:val="21"/>
                <w:lang w:val="en-US"/>
              </w:rPr>
              <w:t>ɔ</w:t>
            </w:r>
            <w:r>
              <w:rPr>
                <w:szCs w:val="21"/>
                <w:lang w:val="en-US"/>
              </w:rPr>
              <w:t>k</w:t>
            </w:r>
            <w:r>
              <w:rPr>
                <w:szCs w:val="21"/>
                <w:vertAlign w:val="superscript"/>
                <w:lang w:val="en-US"/>
              </w:rPr>
              <w:t>4</w:t>
            </w:r>
          </w:p>
        </w:tc>
        <w:tc>
          <w:tcPr>
            <w:tcW w:w="3673" w:type="dxa"/>
          </w:tcPr>
          <w:p>
            <w:pPr>
              <w:ind w:right="84"/>
              <w:jc w:val="left"/>
              <w:rPr>
                <w:szCs w:val="21"/>
                <w:lang w:val="en-US"/>
              </w:rPr>
            </w:pPr>
            <w:r>
              <w:rPr>
                <w:rFonts w:hint="eastAsia"/>
                <w:szCs w:val="21"/>
                <w:lang w:val="en-US"/>
              </w:rPr>
              <w:t>①</w:t>
            </w:r>
            <w:r>
              <w:rPr>
                <w:rFonts w:hint="eastAsia"/>
                <w:szCs w:val="21"/>
              </w:rPr>
              <w:t>搞</w:t>
            </w:r>
            <w:r>
              <w:rPr>
                <w:szCs w:val="21"/>
                <w:lang w:val="en-US"/>
              </w:rPr>
              <w:t>*kau</w:t>
            </w:r>
            <w:r>
              <w:rPr>
                <w:szCs w:val="21"/>
                <w:vertAlign w:val="superscript"/>
                <w:lang w:val="en-US"/>
              </w:rPr>
              <w:t>31</w:t>
            </w:r>
            <w:r>
              <w:rPr>
                <w:rFonts w:hint="eastAsia"/>
                <w:szCs w:val="21"/>
                <w:lang w:val="en-US"/>
              </w:rPr>
              <w:t>②</w:t>
            </w:r>
            <w:r>
              <w:rPr>
                <w:rFonts w:hint="eastAsia"/>
                <w:szCs w:val="21"/>
              </w:rPr>
              <w:t>口</w:t>
            </w:r>
            <w:r>
              <w:rPr>
                <w:szCs w:val="21"/>
                <w:lang w:val="en-US"/>
              </w:rPr>
              <w:t>liau</w:t>
            </w:r>
            <w:r>
              <w:rPr>
                <w:szCs w:val="21"/>
                <w:vertAlign w:val="superscript"/>
                <w:lang w:val="en-US"/>
              </w:rPr>
              <w:t>31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学</w:t>
            </w:r>
            <w:r>
              <w:rPr>
                <w:szCs w:val="21"/>
                <w:lang w:val="en-US"/>
              </w:rPr>
              <w:t>h</w:t>
            </w:r>
            <w:r>
              <w:rPr>
                <w:rFonts w:ascii="Cambria Math" w:hAnsi="Cambria Math" w:cs="Cambria Math"/>
                <w:szCs w:val="21"/>
                <w:lang w:val="en-US"/>
              </w:rPr>
              <w:t>ɔ</w:t>
            </w:r>
            <w:r>
              <w:rPr>
                <w:szCs w:val="21"/>
                <w:lang w:val="en-US"/>
              </w:rPr>
              <w:t>k</w:t>
            </w:r>
            <w:r>
              <w:rPr>
                <w:szCs w:val="21"/>
                <w:vertAlign w:val="superscript"/>
                <w:lang w:val="en-US"/>
              </w:rPr>
              <w:t>22</w:t>
            </w:r>
          </w:p>
        </w:tc>
        <w:tc>
          <w:tcPr>
            <w:tcW w:w="3673" w:type="dxa"/>
          </w:tcPr>
          <w:p>
            <w:pPr>
              <w:ind w:right="84"/>
              <w:jc w:val="left"/>
              <w:rPr>
                <w:szCs w:val="21"/>
                <w:lang w:val="en-US"/>
              </w:rPr>
            </w:pPr>
            <w:r>
              <w:rPr>
                <w:rFonts w:hint="eastAsia"/>
                <w:szCs w:val="21"/>
                <w:lang w:val="en-US"/>
              </w:rPr>
              <w:t>①</w:t>
            </w:r>
            <w:r>
              <w:rPr>
                <w:rFonts w:hint="eastAsia"/>
                <w:szCs w:val="21"/>
              </w:rPr>
              <w:t>玩</w:t>
            </w:r>
            <w:r>
              <w:rPr>
                <w:szCs w:val="21"/>
                <w:lang w:val="en-US"/>
              </w:rPr>
              <w:t>wan</w:t>
            </w:r>
            <w:r>
              <w:rPr>
                <w:szCs w:val="21"/>
                <w:vertAlign w:val="superscript"/>
                <w:lang w:val="en-US"/>
              </w:rPr>
              <w:t>23</w:t>
            </w:r>
            <w:r>
              <w:rPr>
                <w:rFonts w:hint="eastAsia"/>
                <w:szCs w:val="21"/>
                <w:lang w:val="en-US"/>
              </w:rPr>
              <w:t>②</w:t>
            </w:r>
            <w:r>
              <w:rPr>
                <w:rFonts w:hint="eastAsia"/>
                <w:szCs w:val="21"/>
              </w:rPr>
              <w:t>反</w:t>
            </w:r>
            <w:r>
              <w:rPr>
                <w:szCs w:val="21"/>
                <w:lang w:val="en-US"/>
              </w:rPr>
              <w:t>*fan</w:t>
            </w:r>
            <w:r>
              <w:rPr>
                <w:szCs w:val="21"/>
                <w:vertAlign w:val="super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学</w:t>
            </w:r>
            <w:r>
              <w:rPr>
                <w:szCs w:val="21"/>
                <w:lang w:val="en-US"/>
              </w:rPr>
              <w:t>h</w:t>
            </w:r>
            <w:r>
              <w:rPr>
                <w:rFonts w:ascii="Cambria Math" w:hAnsi="Cambria Math" w:cs="Cambria Math"/>
                <w:szCs w:val="21"/>
                <w:lang w:val="en-US"/>
              </w:rPr>
              <w:t>ɔ</w:t>
            </w:r>
            <w:r>
              <w:rPr>
                <w:szCs w:val="21"/>
                <w:lang w:val="en-US"/>
              </w:rPr>
              <w:t>k</w:t>
            </w:r>
            <w:r>
              <w:rPr>
                <w:szCs w:val="21"/>
                <w:vertAlign w:val="superscript"/>
                <w:lang w:val="en-US"/>
              </w:rPr>
              <w:t>454</w:t>
            </w:r>
          </w:p>
        </w:tc>
        <w:tc>
          <w:tcPr>
            <w:tcW w:w="3673" w:type="dxa"/>
          </w:tcPr>
          <w:p>
            <w:pPr>
              <w:ind w:right="84"/>
              <w:jc w:val="left"/>
              <w:rPr>
                <w:szCs w:val="21"/>
                <w:lang w:val="en-US"/>
              </w:rPr>
            </w:pPr>
            <w:r>
              <w:rPr>
                <w:rFonts w:hint="eastAsia"/>
                <w:szCs w:val="21"/>
                <w:lang w:val="en-US"/>
              </w:rPr>
              <w:t>□</w:t>
            </w:r>
            <w:r>
              <w:rPr>
                <w:szCs w:val="21"/>
                <w:lang w:val="en-US"/>
              </w:rPr>
              <w:t>n</w:t>
            </w:r>
            <w:r>
              <w:rPr>
                <w:rFonts w:ascii="Cambria Math" w:hAnsi="Cambria Math" w:cs="Cambria Math"/>
                <w:szCs w:val="21"/>
                <w:lang w:val="en-US"/>
              </w:rPr>
              <w:t>ɪ</w:t>
            </w:r>
            <w:r>
              <w:rPr>
                <w:szCs w:val="21"/>
                <w:lang w:val="en-US"/>
              </w:rPr>
              <w:t>k</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学</w:t>
            </w:r>
            <w:r>
              <w:rPr>
                <w:szCs w:val="21"/>
                <w:lang w:val="en-US"/>
              </w:rPr>
              <w:t>o?</w:t>
            </w:r>
            <w:r>
              <w:rPr>
                <w:szCs w:val="21"/>
                <w:vertAlign w:val="superscript"/>
                <w:lang w:val="en-US"/>
              </w:rPr>
              <w:t>5</w:t>
            </w:r>
          </w:p>
        </w:tc>
        <w:tc>
          <w:tcPr>
            <w:tcW w:w="3673" w:type="dxa"/>
          </w:tcPr>
          <w:p>
            <w:pPr>
              <w:ind w:right="84"/>
              <w:jc w:val="left"/>
              <w:rPr>
                <w:szCs w:val="21"/>
                <w:lang w:val="en-US"/>
              </w:rPr>
            </w:pPr>
            <w:r>
              <w:rPr>
                <w:rFonts w:hint="eastAsia"/>
                <w:szCs w:val="21"/>
              </w:rPr>
              <w:t>七</w:t>
            </w:r>
            <w:r>
              <w:rPr>
                <w:szCs w:val="21"/>
                <w:lang w:val="en-US"/>
              </w:rPr>
              <w:t>*</w:t>
            </w:r>
            <w:r>
              <w:rPr>
                <w:rFonts w:hint="eastAsia"/>
                <w:szCs w:val="21"/>
              </w:rPr>
              <w:t>挑</w:t>
            </w:r>
            <w:r>
              <w:rPr>
                <w:szCs w:val="21"/>
                <w:lang w:val="en-US"/>
              </w:rPr>
              <w:t>*ts</w:t>
            </w:r>
            <w:r>
              <w:rPr>
                <w:rFonts w:hint="eastAsia"/>
                <w:szCs w:val="21"/>
                <w:lang w:val="en-US"/>
              </w:rPr>
              <w:t>‘</w:t>
            </w:r>
            <w:r>
              <w:rPr>
                <w:szCs w:val="21"/>
                <w:lang w:val="en-US"/>
              </w:rPr>
              <w:t>it</w:t>
            </w:r>
            <w:r>
              <w:rPr>
                <w:szCs w:val="21"/>
                <w:vertAlign w:val="superscript"/>
                <w:lang w:val="en-US"/>
              </w:rPr>
              <w:t>32</w:t>
            </w:r>
            <w:r>
              <w:rPr>
                <w:szCs w:val="21"/>
                <w:vertAlign w:val="subscript"/>
                <w:lang w:val="en-US"/>
              </w:rPr>
              <w:t>5</w:t>
            </w:r>
            <w:r>
              <w:rPr>
                <w:szCs w:val="21"/>
                <w:lang w:val="en-US"/>
              </w:rPr>
              <w:t>t</w:t>
            </w:r>
            <w:r>
              <w:rPr>
                <w:rFonts w:hint="eastAsia"/>
                <w:szCs w:val="21"/>
                <w:lang w:val="en-US"/>
              </w:rPr>
              <w:t>‘</w:t>
            </w:r>
            <w:r>
              <w:rPr>
                <w:szCs w:val="21"/>
                <w:lang w:val="en-US"/>
              </w:rPr>
              <w:t>o</w:t>
            </w:r>
            <w:r>
              <w:rPr>
                <w:szCs w:val="21"/>
                <w:vertAlign w:val="superscript"/>
                <w:lang w:val="en-US"/>
              </w:rPr>
              <w:t>24</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学</w:t>
            </w:r>
            <w:r>
              <w:rPr>
                <w:szCs w:val="21"/>
                <w:lang w:val="en-US"/>
              </w:rPr>
              <w:t>o?</w:t>
            </w:r>
            <w:r>
              <w:rPr>
                <w:szCs w:val="21"/>
                <w:vertAlign w:val="superscript"/>
                <w:lang w:val="en-US"/>
              </w:rPr>
              <w:t>4</w:t>
            </w:r>
          </w:p>
        </w:tc>
        <w:tc>
          <w:tcPr>
            <w:tcW w:w="3673" w:type="dxa"/>
          </w:tcPr>
          <w:p>
            <w:pPr>
              <w:ind w:right="84"/>
              <w:jc w:val="left"/>
              <w:rPr>
                <w:szCs w:val="21"/>
                <w:lang w:val="en-US"/>
              </w:rPr>
            </w:pPr>
            <w:r>
              <w:rPr>
                <w:rFonts w:hint="eastAsia"/>
                <w:szCs w:val="21"/>
              </w:rPr>
              <w:t>剔</w:t>
            </w:r>
            <w:r>
              <w:rPr>
                <w:szCs w:val="21"/>
                <w:lang w:val="en-US"/>
              </w:rPr>
              <w:t>*</w:t>
            </w:r>
            <w:r>
              <w:rPr>
                <w:rFonts w:hint="eastAsia"/>
                <w:szCs w:val="21"/>
              </w:rPr>
              <w:t>挑</w:t>
            </w:r>
            <w:r>
              <w:rPr>
                <w:szCs w:val="21"/>
                <w:lang w:val="en-US"/>
              </w:rPr>
              <w:t>*t'ik</w:t>
            </w:r>
            <w:r>
              <w:rPr>
                <w:szCs w:val="21"/>
                <w:vertAlign w:val="superscript"/>
                <w:lang w:val="en-US"/>
              </w:rPr>
              <w:t>21</w:t>
            </w:r>
            <w:r>
              <w:rPr>
                <w:szCs w:val="21"/>
                <w:vertAlign w:val="subscript"/>
                <w:lang w:val="en-US"/>
              </w:rPr>
              <w:t>4</w:t>
            </w:r>
            <w:r>
              <w:rPr>
                <w:szCs w:val="21"/>
                <w:lang w:val="en-US"/>
              </w:rPr>
              <w:t>t</w:t>
            </w:r>
            <w:r>
              <w:rPr>
                <w:rFonts w:hint="eastAsia"/>
                <w:szCs w:val="21"/>
                <w:lang w:val="en-US"/>
              </w:rPr>
              <w:t>‘</w:t>
            </w:r>
            <w:r>
              <w:rPr>
                <w:szCs w:val="21"/>
                <w:lang w:val="en-US"/>
              </w:rPr>
              <w:t>o</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学</w:t>
            </w:r>
            <w:r>
              <w:rPr>
                <w:rFonts w:ascii="Cambria Math" w:hAnsi="Cambria Math" w:cs="Cambria Math"/>
                <w:szCs w:val="21"/>
                <w:lang w:val="en-US"/>
              </w:rPr>
              <w:t>ɔ</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lang w:val="en-US"/>
              </w:rPr>
              <w:t>□□</w:t>
            </w:r>
            <w:r>
              <w:rPr>
                <w:szCs w:val="21"/>
                <w:lang w:val="en-US"/>
              </w:rPr>
              <w:t>k'a</w:t>
            </w:r>
            <w:r>
              <w:rPr>
                <w:szCs w:val="21"/>
                <w:vertAlign w:val="superscript"/>
                <w:lang w:val="en-US"/>
              </w:rPr>
              <w:t>44</w:t>
            </w:r>
            <w:r>
              <w:rPr>
                <w:szCs w:val="21"/>
                <w:lang w:val="en-US"/>
              </w:rPr>
              <w:t>liu</w:t>
            </w:r>
            <w:r>
              <w:rPr>
                <w:szCs w:val="21"/>
                <w:vertAlign w:val="superscript"/>
                <w:lang w:val="en-US"/>
              </w:rPr>
              <w:t>52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710"/>
        <w:gridCol w:w="3711"/>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710" w:type="dxa"/>
          </w:tcPr>
          <w:p>
            <w:pPr>
              <w:ind w:right="84"/>
              <w:jc w:val="left"/>
              <w:rPr>
                <w:b/>
                <w:szCs w:val="21"/>
                <w:lang w:val="en-US"/>
              </w:rPr>
            </w:pPr>
            <w:r>
              <w:rPr>
                <w:rFonts w:hint="eastAsia"/>
                <w:b/>
                <w:szCs w:val="21"/>
              </w:rPr>
              <w:t>游泳</w:t>
            </w:r>
            <w:r>
              <w:rPr>
                <w:b/>
                <w:szCs w:val="21"/>
                <w:lang w:val="en-US"/>
              </w:rPr>
              <w:t>iou</w:t>
            </w:r>
            <w:r>
              <w:rPr>
                <w:b/>
                <w:szCs w:val="21"/>
                <w:vertAlign w:val="superscript"/>
                <w:lang w:val="en-US"/>
              </w:rPr>
              <w:t>35</w:t>
            </w:r>
            <w:r>
              <w:rPr>
                <w:b/>
                <w:szCs w:val="21"/>
                <w:lang w:val="en-US"/>
              </w:rPr>
              <w:t>yŋ</w:t>
            </w:r>
            <w:r>
              <w:rPr>
                <w:b/>
                <w:szCs w:val="21"/>
                <w:vertAlign w:val="superscript"/>
                <w:lang w:val="en-US"/>
              </w:rPr>
              <w:t>214</w:t>
            </w:r>
          </w:p>
        </w:tc>
        <w:tc>
          <w:tcPr>
            <w:tcW w:w="3711" w:type="dxa"/>
          </w:tcPr>
          <w:p>
            <w:pPr>
              <w:ind w:right="84"/>
              <w:jc w:val="left"/>
              <w:rPr>
                <w:b/>
                <w:szCs w:val="21"/>
                <w:lang w:val="en-US"/>
              </w:rPr>
            </w:pPr>
            <w:r>
              <w:rPr>
                <w:rFonts w:hint="eastAsia"/>
                <w:b/>
                <w:szCs w:val="21"/>
              </w:rPr>
              <w:t>照相</w:t>
            </w:r>
            <w:r>
              <w:rPr>
                <w:b/>
                <w:szCs w:val="21"/>
                <w:lang w:val="en-US"/>
              </w:rPr>
              <w:t>t</w:t>
            </w:r>
            <w:r>
              <w:rPr>
                <w:rFonts w:ascii="Cambria Math" w:hAnsi="Cambria Math" w:cs="Cambria Math"/>
                <w:b/>
                <w:szCs w:val="21"/>
                <w:lang w:val="en-US"/>
              </w:rPr>
              <w:t>ʂ</w:t>
            </w:r>
            <w:r>
              <w:rPr>
                <w:b/>
                <w:szCs w:val="21"/>
                <w:lang w:val="en-US"/>
              </w:rPr>
              <w:t>au"</w:t>
            </w:r>
            <w:r>
              <w:rPr>
                <w:rFonts w:ascii="Cambria Math" w:hAnsi="Cambria Math" w:cs="Cambria Math"/>
                <w:b/>
                <w:szCs w:val="21"/>
                <w:lang w:val="en-US"/>
              </w:rPr>
              <w:t>ɕ</w:t>
            </w:r>
            <w:r>
              <w:rPr>
                <w:b/>
                <w:szCs w:val="21"/>
                <w:lang w:val="en-US"/>
              </w:rPr>
              <w:t>iaŋ</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710" w:type="dxa"/>
          </w:tcPr>
          <w:p>
            <w:pPr>
              <w:ind w:right="84"/>
              <w:jc w:val="left"/>
              <w:rPr>
                <w:szCs w:val="21"/>
                <w:lang w:val="en-US"/>
              </w:rPr>
            </w:pPr>
            <w:r>
              <w:rPr>
                <w:rFonts w:hint="eastAsia"/>
                <w:szCs w:val="21"/>
              </w:rPr>
              <w:t>鳧水儿</w:t>
            </w:r>
            <w:r>
              <w:rPr>
                <w:szCs w:val="21"/>
                <w:lang w:val="en-US"/>
              </w:rPr>
              <w:t>fu</w:t>
            </w:r>
            <w:r>
              <w:rPr>
                <w:szCs w:val="21"/>
                <w:vertAlign w:val="superscript"/>
                <w:lang w:val="en-US"/>
              </w:rPr>
              <w:t>51</w:t>
            </w:r>
            <w:r>
              <w:rPr>
                <w:rFonts w:ascii="Cambria Math" w:hAnsi="Cambria Math" w:cs="Cambria Math"/>
                <w:szCs w:val="21"/>
                <w:lang w:val="en-US"/>
              </w:rPr>
              <w:t>ʂ</w:t>
            </w:r>
            <w:r>
              <w:rPr>
                <w:szCs w:val="21"/>
                <w:lang w:val="en-US"/>
              </w:rPr>
              <w:t>ueir</w:t>
            </w:r>
            <w:r>
              <w:rPr>
                <w:szCs w:val="21"/>
                <w:vertAlign w:val="superscript"/>
                <w:lang w:val="en-US"/>
              </w:rPr>
              <w:t>214</w:t>
            </w:r>
          </w:p>
        </w:tc>
        <w:tc>
          <w:tcPr>
            <w:tcW w:w="3711" w:type="dxa"/>
          </w:tcPr>
          <w:p>
            <w:pPr>
              <w:ind w:right="84"/>
              <w:jc w:val="left"/>
              <w:rPr>
                <w:szCs w:val="21"/>
                <w:lang w:val="en-US"/>
              </w:rPr>
            </w:pPr>
            <w:r>
              <w:rPr>
                <w:rFonts w:hint="eastAsia"/>
                <w:szCs w:val="21"/>
              </w:rPr>
              <w:t>照相</w:t>
            </w:r>
            <w:r>
              <w:rPr>
                <w:szCs w:val="21"/>
                <w:lang w:val="en-US"/>
              </w:rPr>
              <w:t>t</w:t>
            </w:r>
            <w:r>
              <w:rPr>
                <w:rFonts w:ascii="Cambria Math" w:hAnsi="Cambria Math" w:cs="Cambria Math"/>
                <w:szCs w:val="21"/>
                <w:lang w:val="en-US"/>
              </w:rPr>
              <w:t>ʂ</w:t>
            </w:r>
            <w:r>
              <w:rPr>
                <w:szCs w:val="21"/>
                <w:lang w:val="en-US"/>
              </w:rPr>
              <w:t>au</w:t>
            </w:r>
            <w:r>
              <w:rPr>
                <w:szCs w:val="21"/>
                <w:vertAlign w:val="superscript"/>
                <w:lang w:val="en-US"/>
              </w:rPr>
              <w:t>51</w:t>
            </w:r>
            <w:r>
              <w:rPr>
                <w:rFonts w:ascii="Cambria Math" w:hAnsi="Cambria Math" w:cs="Cambria Math"/>
                <w:szCs w:val="21"/>
                <w:lang w:val="en-US"/>
              </w:rPr>
              <w:t>ɕ</w:t>
            </w:r>
            <w:r>
              <w:rPr>
                <w:szCs w:val="21"/>
                <w:lang w:val="en-US"/>
              </w:rPr>
              <w:t>iaŋ</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710" w:type="dxa"/>
          </w:tcPr>
          <w:p>
            <w:pPr>
              <w:ind w:right="84"/>
              <w:jc w:val="left"/>
              <w:rPr>
                <w:szCs w:val="21"/>
                <w:lang w:val="en-US"/>
              </w:rPr>
            </w:pPr>
            <w:r>
              <w:rPr>
                <w:rFonts w:hint="eastAsia"/>
                <w:szCs w:val="21"/>
              </w:rPr>
              <w:t>鳧水</w:t>
            </w:r>
            <w:r>
              <w:rPr>
                <w:szCs w:val="21"/>
                <w:lang w:val="en-US"/>
              </w:rPr>
              <w:t>fu</w:t>
            </w:r>
            <w:r>
              <w:rPr>
                <w:szCs w:val="21"/>
                <w:vertAlign w:val="superscript"/>
                <w:lang w:val="en-US"/>
              </w:rPr>
              <w:t>21</w:t>
            </w:r>
            <w:r>
              <w:rPr>
                <w:rFonts w:ascii="Cambria Math" w:hAnsi="Cambria Math" w:cs="Cambria Math"/>
                <w:szCs w:val="21"/>
                <w:lang w:val="en-US"/>
              </w:rPr>
              <w:t>ʂ</w:t>
            </w:r>
            <w:r>
              <w:rPr>
                <w:szCs w:val="21"/>
                <w:lang w:val="en-US"/>
              </w:rPr>
              <w:t>uei</w:t>
            </w:r>
            <w:r>
              <w:rPr>
                <w:szCs w:val="21"/>
                <w:vertAlign w:val="superscript"/>
                <w:lang w:val="en-US"/>
              </w:rPr>
              <w:t>55</w:t>
            </w:r>
          </w:p>
        </w:tc>
        <w:tc>
          <w:tcPr>
            <w:tcW w:w="3711" w:type="dxa"/>
          </w:tcPr>
          <w:p>
            <w:pPr>
              <w:ind w:right="84"/>
              <w:jc w:val="left"/>
              <w:rPr>
                <w:szCs w:val="21"/>
                <w:lang w:val="en-US"/>
              </w:rPr>
            </w:pPr>
            <w:r>
              <w:rPr>
                <w:rFonts w:hint="eastAsia"/>
                <w:szCs w:val="21"/>
              </w:rPr>
              <w:t>照相</w:t>
            </w:r>
            <w:r>
              <w:rPr>
                <w:szCs w:val="21"/>
                <w:lang w:val="en-US"/>
              </w:rPr>
              <w:t>t</w:t>
            </w:r>
            <w:r>
              <w:rPr>
                <w:rFonts w:ascii="Cambria Math" w:hAnsi="Cambria Math" w:cs="Cambria Math"/>
                <w:szCs w:val="21"/>
                <w:lang w:val="en-US"/>
              </w:rPr>
              <w:t>ʂɔ</w:t>
            </w:r>
            <w:r>
              <w:rPr>
                <w:szCs w:val="21"/>
                <w:vertAlign w:val="superscript"/>
                <w:lang w:val="en-US"/>
              </w:rPr>
              <w:t>21</w:t>
            </w:r>
            <w:r>
              <w:rPr>
                <w:rFonts w:ascii="Cambria Math" w:hAnsi="Cambria Math" w:cs="Cambria Math"/>
                <w:szCs w:val="21"/>
                <w:lang w:val="en-US"/>
              </w:rPr>
              <w:t>ɕ</w:t>
            </w:r>
            <w:r>
              <w:rPr>
                <w:szCs w:val="21"/>
                <w:lang w:val="en-US"/>
              </w:rPr>
              <w:t>iaŋ</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710" w:type="dxa"/>
          </w:tcPr>
          <w:p>
            <w:pPr>
              <w:ind w:right="84"/>
              <w:jc w:val="left"/>
              <w:rPr>
                <w:szCs w:val="21"/>
                <w:lang w:val="en-US"/>
              </w:rPr>
            </w:pPr>
            <w:r>
              <w:rPr>
                <w:rFonts w:hint="eastAsia"/>
                <w:szCs w:val="21"/>
                <w:lang w:val="en-US"/>
              </w:rPr>
              <w:t>①</w:t>
            </w:r>
            <w:r>
              <w:rPr>
                <w:rFonts w:hint="eastAsia"/>
                <w:szCs w:val="21"/>
              </w:rPr>
              <w:t>鳧水</w:t>
            </w:r>
            <w:r>
              <w:rPr>
                <w:szCs w:val="21"/>
                <w:lang w:val="en-US"/>
              </w:rPr>
              <w:t>fu</w:t>
            </w:r>
            <w:r>
              <w:rPr>
                <w:szCs w:val="21"/>
                <w:vertAlign w:val="superscript"/>
                <w:lang w:val="en-US"/>
              </w:rPr>
              <w:t>41</w:t>
            </w:r>
            <w:r>
              <w:rPr>
                <w:szCs w:val="21"/>
                <w:lang w:val="en-US"/>
              </w:rPr>
              <w:t>suei</w:t>
            </w:r>
            <w:r>
              <w:rPr>
                <w:szCs w:val="21"/>
                <w:vertAlign w:val="superscript"/>
                <w:lang w:val="en-US"/>
              </w:rPr>
              <w:t>213</w:t>
            </w:r>
            <w:r>
              <w:rPr>
                <w:szCs w:val="21"/>
                <w:lang w:val="en-US"/>
              </w:rPr>
              <w:br/>
            </w:r>
            <w:r>
              <w:rPr>
                <w:rFonts w:hint="eastAsia"/>
                <w:szCs w:val="21"/>
                <w:lang w:val="en-US"/>
              </w:rPr>
              <w:t>②</w:t>
            </w:r>
            <w:r>
              <w:rPr>
                <w:rFonts w:hint="eastAsia"/>
                <w:szCs w:val="21"/>
              </w:rPr>
              <w:t>洗澡儿</w:t>
            </w:r>
            <w:r>
              <w:rPr>
                <w:rFonts w:ascii="Cambria Math" w:hAnsi="Cambria Math" w:cs="Cambria Math"/>
                <w:szCs w:val="21"/>
                <w:lang w:val="en-US"/>
              </w:rPr>
              <w:t>ɕ</w:t>
            </w:r>
            <w:r>
              <w:rPr>
                <w:szCs w:val="21"/>
                <w:lang w:val="en-US"/>
              </w:rPr>
              <w:t>i</w:t>
            </w:r>
            <w:r>
              <w:rPr>
                <w:szCs w:val="21"/>
                <w:vertAlign w:val="superscript"/>
                <w:lang w:val="en-US"/>
              </w:rPr>
              <w:t>213</w:t>
            </w:r>
            <w:r>
              <w:rPr>
                <w:szCs w:val="21"/>
                <w:vertAlign w:val="subscript"/>
                <w:lang w:val="en-US"/>
              </w:rPr>
              <w:t>35</w:t>
            </w:r>
            <w:r>
              <w:rPr>
                <w:szCs w:val="21"/>
                <w:lang w:val="en-US"/>
              </w:rPr>
              <w:t>tsaur</w:t>
            </w:r>
            <w:r>
              <w:rPr>
                <w:szCs w:val="21"/>
                <w:vertAlign w:val="superscript"/>
                <w:lang w:val="en-US"/>
              </w:rPr>
              <w:t>213</w:t>
            </w:r>
            <w:r>
              <w:rPr>
                <w:rFonts w:ascii="Cambria Math" w:hAnsi="Cambria Math" w:cs="Cambria Math"/>
                <w:szCs w:val="21"/>
                <w:lang w:val="en-US"/>
              </w:rPr>
              <w:t>❶</w:t>
            </w:r>
          </w:p>
        </w:tc>
        <w:tc>
          <w:tcPr>
            <w:tcW w:w="3711" w:type="dxa"/>
          </w:tcPr>
          <w:p>
            <w:pPr>
              <w:ind w:right="84"/>
              <w:jc w:val="left"/>
              <w:rPr>
                <w:szCs w:val="21"/>
                <w:lang w:val="en-US"/>
              </w:rPr>
            </w:pPr>
            <w:r>
              <w:rPr>
                <w:rFonts w:hint="eastAsia"/>
                <w:szCs w:val="21"/>
              </w:rPr>
              <w:t>照相</w:t>
            </w:r>
            <w:r>
              <w:rPr>
                <w:szCs w:val="21"/>
                <w:lang w:val="en-US"/>
              </w:rPr>
              <w:t>tsau</w:t>
            </w:r>
            <w:r>
              <w:rPr>
                <w:szCs w:val="21"/>
                <w:vertAlign w:val="superscript"/>
                <w:lang w:val="en-US"/>
              </w:rPr>
              <w:t>41</w:t>
            </w:r>
            <w:r>
              <w:rPr>
                <w:rFonts w:ascii="Cambria Math" w:hAnsi="Cambria Math" w:cs="Cambria Math"/>
                <w:szCs w:val="21"/>
                <w:lang w:val="en-US"/>
              </w:rPr>
              <w:t>ɕ</w:t>
            </w:r>
            <w:r>
              <w:rPr>
                <w:szCs w:val="21"/>
                <w:lang w:val="en-US"/>
              </w:rPr>
              <w:t>iaŋ</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710" w:type="dxa"/>
          </w:tcPr>
          <w:p>
            <w:pPr>
              <w:ind w:right="84"/>
              <w:jc w:val="left"/>
              <w:rPr>
                <w:szCs w:val="21"/>
                <w:lang w:val="en-US"/>
              </w:rPr>
            </w:pPr>
            <w:r>
              <w:rPr>
                <w:rFonts w:hint="eastAsia"/>
                <w:szCs w:val="21"/>
              </w:rPr>
              <w:t>鳧水</w:t>
            </w:r>
            <w:r>
              <w:rPr>
                <w:szCs w:val="21"/>
                <w:lang w:val="en-US"/>
              </w:rPr>
              <w:t>fu</w:t>
            </w:r>
            <w:r>
              <w:rPr>
                <w:szCs w:val="21"/>
                <w:vertAlign w:val="superscript"/>
                <w:lang w:val="en-US"/>
              </w:rPr>
              <w:t>24</w:t>
            </w:r>
            <w:r>
              <w:rPr>
                <w:szCs w:val="21"/>
                <w:lang w:val="en-US"/>
              </w:rPr>
              <w:t>fei</w:t>
            </w:r>
            <w:r>
              <w:rPr>
                <w:szCs w:val="21"/>
                <w:vertAlign w:val="superscript"/>
                <w:lang w:val="en-US"/>
              </w:rPr>
              <w:t>53</w:t>
            </w:r>
          </w:p>
        </w:tc>
        <w:tc>
          <w:tcPr>
            <w:tcW w:w="3711" w:type="dxa"/>
          </w:tcPr>
          <w:p>
            <w:pPr>
              <w:ind w:right="84"/>
              <w:jc w:val="left"/>
              <w:rPr>
                <w:szCs w:val="21"/>
                <w:lang w:val="en-US"/>
              </w:rPr>
            </w:pPr>
            <w:r>
              <w:rPr>
                <w:rFonts w:hint="eastAsia"/>
                <w:szCs w:val="21"/>
              </w:rPr>
              <w:t>照相</w:t>
            </w:r>
            <w:r>
              <w:rPr>
                <w:szCs w:val="21"/>
                <w:lang w:val="en-US"/>
              </w:rPr>
              <w:t>t</w:t>
            </w:r>
            <w:r>
              <w:rPr>
                <w:rFonts w:ascii="Cambria Math" w:hAnsi="Cambria Math" w:cs="Cambria Math"/>
                <w:szCs w:val="21"/>
                <w:lang w:val="en-US"/>
              </w:rPr>
              <w:t>ʂ</w:t>
            </w:r>
            <w:r>
              <w:rPr>
                <w:rFonts w:hint="eastAsia"/>
                <w:szCs w:val="21"/>
                <w:lang w:val="en-US"/>
              </w:rPr>
              <w:t>ɑ</w:t>
            </w:r>
            <w:r>
              <w:rPr>
                <w:szCs w:val="21"/>
                <w:lang w:val="en-US"/>
              </w:rPr>
              <w:t>u</w:t>
            </w:r>
            <w:r>
              <w:rPr>
                <w:szCs w:val="21"/>
                <w:vertAlign w:val="superscript"/>
                <w:lang w:val="en-US"/>
              </w:rPr>
              <w:t>45</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ŋ</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710" w:type="dxa"/>
          </w:tcPr>
          <w:p>
            <w:pPr>
              <w:ind w:right="84"/>
              <w:jc w:val="left"/>
              <w:rPr>
                <w:szCs w:val="21"/>
                <w:lang w:val="en-US"/>
              </w:rPr>
            </w:pPr>
            <w:r>
              <w:rPr>
                <w:rFonts w:hint="eastAsia"/>
                <w:szCs w:val="21"/>
                <w:lang w:val="en-US"/>
              </w:rPr>
              <w:t>①</w:t>
            </w:r>
            <w:r>
              <w:rPr>
                <w:rFonts w:hint="eastAsia"/>
                <w:szCs w:val="21"/>
              </w:rPr>
              <w:t>鳧水</w:t>
            </w:r>
            <w:r>
              <w:rPr>
                <w:szCs w:val="21"/>
                <w:lang w:val="en-US"/>
              </w:rPr>
              <w:t>fu</w:t>
            </w:r>
            <w:r>
              <w:rPr>
                <w:szCs w:val="21"/>
                <w:vertAlign w:val="superscript"/>
                <w:lang w:val="en-US"/>
              </w:rPr>
              <w:t>31</w:t>
            </w:r>
            <w:r>
              <w:rPr>
                <w:szCs w:val="21"/>
                <w:lang w:val="en-US"/>
              </w:rPr>
              <w:t>suei</w:t>
            </w:r>
            <w:r>
              <w:rPr>
                <w:szCs w:val="21"/>
                <w:vertAlign w:val="superscript"/>
                <w:lang w:val="en-US"/>
              </w:rPr>
              <w:t>53</w:t>
            </w:r>
            <w:r>
              <w:rPr>
                <w:szCs w:val="21"/>
                <w:lang w:val="en-US"/>
              </w:rPr>
              <w:br/>
            </w:r>
            <w:r>
              <w:rPr>
                <w:rFonts w:hint="eastAsia"/>
                <w:szCs w:val="21"/>
                <w:lang w:val="en-US"/>
              </w:rPr>
              <w:t>②</w:t>
            </w:r>
            <w:r>
              <w:rPr>
                <w:rFonts w:hint="eastAsia"/>
                <w:szCs w:val="21"/>
              </w:rPr>
              <w:t>洗澡</w:t>
            </w:r>
            <w:r>
              <w:rPr>
                <w:rFonts w:ascii="Cambria Math" w:hAnsi="Cambria Math" w:cs="Cambria Math"/>
                <w:szCs w:val="21"/>
                <w:lang w:val="en-US"/>
              </w:rPr>
              <w:t>ɕ</w:t>
            </w:r>
            <w:r>
              <w:rPr>
                <w:szCs w:val="21"/>
                <w:lang w:val="en-US"/>
              </w:rPr>
              <w:t>i</w:t>
            </w:r>
            <w:r>
              <w:rPr>
                <w:szCs w:val="21"/>
                <w:vertAlign w:val="superscript"/>
                <w:lang w:val="en-US"/>
              </w:rPr>
              <w:t>53</w:t>
            </w:r>
            <w:r>
              <w:rPr>
                <w:szCs w:val="21"/>
                <w:lang w:val="en-US"/>
              </w:rPr>
              <w:t>tsau</w:t>
            </w:r>
            <w:r>
              <w:rPr>
                <w:szCs w:val="21"/>
                <w:vertAlign w:val="superscript"/>
                <w:lang w:val="en-US"/>
              </w:rPr>
              <w:t>53</w:t>
            </w:r>
            <w:r>
              <w:rPr>
                <w:rFonts w:ascii="Cambria Math" w:hAnsi="Cambria Math" w:cs="Cambria Math"/>
                <w:szCs w:val="21"/>
                <w:lang w:val="en-US"/>
              </w:rPr>
              <w:t>❶</w:t>
            </w:r>
          </w:p>
        </w:tc>
        <w:tc>
          <w:tcPr>
            <w:tcW w:w="3711" w:type="dxa"/>
          </w:tcPr>
          <w:p>
            <w:pPr>
              <w:ind w:right="84"/>
              <w:jc w:val="left"/>
              <w:rPr>
                <w:szCs w:val="21"/>
                <w:lang w:val="en-US"/>
              </w:rPr>
            </w:pPr>
            <w:r>
              <w:rPr>
                <w:rFonts w:hint="eastAsia"/>
                <w:szCs w:val="21"/>
              </w:rPr>
              <w:t>照相</w:t>
            </w:r>
            <w:r>
              <w:rPr>
                <w:szCs w:val="21"/>
                <w:lang w:val="en-US"/>
              </w:rPr>
              <w:t>tsau</w:t>
            </w:r>
            <w:r>
              <w:rPr>
                <w:szCs w:val="21"/>
                <w:vertAlign w:val="superscript"/>
                <w:lang w:val="en-US"/>
              </w:rPr>
              <w:t>13</w:t>
            </w:r>
            <w:r>
              <w:rPr>
                <w:rFonts w:ascii="Cambria Math" w:hAnsi="Cambria Math" w:cs="Cambria Math"/>
                <w:szCs w:val="21"/>
                <w:lang w:val="en-US"/>
              </w:rPr>
              <w:t>ɕ</w:t>
            </w:r>
            <w:r>
              <w:rPr>
                <w:szCs w:val="21"/>
                <w:lang w:val="en-US"/>
              </w:rPr>
              <w:t>iaŋ</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710" w:type="dxa"/>
          </w:tcPr>
          <w:p>
            <w:pPr>
              <w:ind w:right="84"/>
              <w:jc w:val="left"/>
              <w:rPr>
                <w:szCs w:val="21"/>
                <w:lang w:val="en-US"/>
              </w:rPr>
            </w:pPr>
            <w:r>
              <w:rPr>
                <w:rFonts w:hint="eastAsia"/>
                <w:szCs w:val="21"/>
                <w:lang w:val="en-US"/>
              </w:rPr>
              <w:t>①</w:t>
            </w:r>
            <w:r>
              <w:rPr>
                <w:rFonts w:hint="eastAsia"/>
                <w:szCs w:val="21"/>
              </w:rPr>
              <w:t>鳧水</w:t>
            </w:r>
            <w:r>
              <w:rPr>
                <w:szCs w:val="21"/>
                <w:lang w:val="en-US"/>
              </w:rPr>
              <w:t>fu</w:t>
            </w:r>
            <w:r>
              <w:rPr>
                <w:szCs w:val="21"/>
                <w:vertAlign w:val="superscript"/>
                <w:lang w:val="en-US"/>
              </w:rPr>
              <w:t>311</w:t>
            </w:r>
            <w:r>
              <w:rPr>
                <w:rFonts w:ascii="Cambria Math" w:hAnsi="Cambria Math" w:cs="Cambria Math"/>
                <w:szCs w:val="21"/>
                <w:lang w:val="en-US"/>
              </w:rPr>
              <w:t>ʂ</w:t>
            </w:r>
            <w:r>
              <w:rPr>
                <w:szCs w:val="21"/>
                <w:lang w:val="en-US"/>
              </w:rPr>
              <w:t>ue</w:t>
            </w:r>
            <w:r>
              <w:rPr>
                <w:szCs w:val="21"/>
                <w:vertAlign w:val="superscript"/>
                <w:lang w:val="en-US"/>
              </w:rPr>
              <w:t>53</w:t>
            </w:r>
            <w:r>
              <w:rPr>
                <w:szCs w:val="21"/>
                <w:lang w:val="en-US"/>
              </w:rPr>
              <w:br/>
            </w:r>
            <w:r>
              <w:rPr>
                <w:rFonts w:hint="eastAsia"/>
                <w:szCs w:val="21"/>
                <w:lang w:val="en-US"/>
              </w:rPr>
              <w:t>②</w:t>
            </w:r>
            <w:r>
              <w:rPr>
                <w:rFonts w:hint="eastAsia"/>
                <w:szCs w:val="21"/>
              </w:rPr>
              <w:t>洗澡</w:t>
            </w:r>
            <w:r>
              <w:rPr>
                <w:rFonts w:ascii="Cambria Math" w:hAnsi="Cambria Math" w:cs="Cambria Math"/>
                <w:szCs w:val="21"/>
                <w:lang w:val="en-US"/>
              </w:rPr>
              <w:t>ɕ</w:t>
            </w:r>
            <w:r>
              <w:rPr>
                <w:szCs w:val="21"/>
                <w:lang w:val="en-US"/>
              </w:rPr>
              <w:t>i</w:t>
            </w:r>
            <w:r>
              <w:rPr>
                <w:szCs w:val="21"/>
                <w:vertAlign w:val="superscript"/>
                <w:lang w:val="en-US"/>
              </w:rPr>
              <w:t>53</w:t>
            </w:r>
            <w:r>
              <w:rPr>
                <w:szCs w:val="21"/>
                <w:lang w:val="en-US"/>
              </w:rPr>
              <w:t>tsau</w:t>
            </w:r>
            <w:r>
              <w:rPr>
                <w:szCs w:val="21"/>
                <w:vertAlign w:val="superscript"/>
                <w:lang w:val="en-US"/>
              </w:rPr>
              <w:t>53</w:t>
            </w:r>
            <w:r>
              <w:rPr>
                <w:rFonts w:ascii="Cambria Math" w:hAnsi="Cambria Math" w:cs="Cambria Math"/>
                <w:szCs w:val="21"/>
                <w:lang w:val="en-US"/>
              </w:rPr>
              <w:t>❶</w:t>
            </w:r>
          </w:p>
        </w:tc>
        <w:tc>
          <w:tcPr>
            <w:tcW w:w="3711" w:type="dxa"/>
          </w:tcPr>
          <w:p>
            <w:pPr>
              <w:ind w:right="84"/>
              <w:jc w:val="left"/>
              <w:rPr>
                <w:szCs w:val="21"/>
                <w:lang w:val="en-US"/>
              </w:rPr>
            </w:pPr>
            <w:r>
              <w:rPr>
                <w:rFonts w:hint="eastAsia"/>
                <w:szCs w:val="21"/>
              </w:rPr>
              <w:t>照相</w:t>
            </w:r>
            <w:r>
              <w:rPr>
                <w:szCs w:val="21"/>
                <w:lang w:val="en-US"/>
              </w:rPr>
              <w:t>t</w:t>
            </w:r>
            <w:r>
              <w:rPr>
                <w:rFonts w:ascii="Cambria Math" w:hAnsi="Cambria Math" w:cs="Cambria Math"/>
                <w:szCs w:val="21"/>
                <w:lang w:val="en-US"/>
              </w:rPr>
              <w:t>ʂ</w:t>
            </w:r>
            <w:r>
              <w:rPr>
                <w:szCs w:val="21"/>
                <w:lang w:val="en-US"/>
              </w:rPr>
              <w:t>au</w:t>
            </w:r>
            <w:r>
              <w:rPr>
                <w:szCs w:val="21"/>
                <w:vertAlign w:val="superscript"/>
                <w:lang w:val="en-US"/>
              </w:rPr>
              <w:t>13</w:t>
            </w:r>
            <w:r>
              <w:rPr>
                <w:rFonts w:ascii="Cambria Math" w:hAnsi="Cambria Math" w:cs="Cambria Math"/>
                <w:szCs w:val="21"/>
                <w:lang w:val="en-US"/>
              </w:rPr>
              <w:t>ɕ</w:t>
            </w:r>
            <w:r>
              <w:rPr>
                <w:szCs w:val="21"/>
                <w:lang w:val="en-US"/>
              </w:rPr>
              <w:t>iã</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710" w:type="dxa"/>
          </w:tcPr>
          <w:p>
            <w:pPr>
              <w:ind w:right="84"/>
              <w:jc w:val="left"/>
              <w:rPr>
                <w:szCs w:val="21"/>
                <w:lang w:val="en-US"/>
              </w:rPr>
            </w:pPr>
            <w:r>
              <w:rPr>
                <w:rFonts w:hint="eastAsia"/>
                <w:szCs w:val="21"/>
              </w:rPr>
              <w:t>划水</w:t>
            </w:r>
            <w:r>
              <w:rPr>
                <w:szCs w:val="21"/>
                <w:lang w:val="en-US"/>
              </w:rPr>
              <w:t>xu</w:t>
            </w:r>
            <w:r>
              <w:rPr>
                <w:rFonts w:ascii="Cambria Math" w:hAnsi="Cambria Math" w:cs="Cambria Math"/>
                <w:szCs w:val="21"/>
                <w:lang w:val="en-US"/>
              </w:rPr>
              <w:t>ɐ</w:t>
            </w:r>
            <w:r>
              <w:rPr>
                <w:szCs w:val="21"/>
                <w:lang w:val="en-US"/>
              </w:rPr>
              <w:t>?</w:t>
            </w:r>
            <w:r>
              <w:rPr>
                <w:szCs w:val="21"/>
                <w:vertAlign w:val="superscript"/>
                <w:lang w:val="en-US"/>
              </w:rPr>
              <w:t>4</w:t>
            </w:r>
            <w:r>
              <w:rPr>
                <w:rFonts w:ascii="Cambria Math" w:hAnsi="Cambria Math" w:cs="Cambria Math"/>
                <w:szCs w:val="21"/>
                <w:lang w:val="en-US"/>
              </w:rPr>
              <w:t>ʂ</w:t>
            </w:r>
            <w:r>
              <w:rPr>
                <w:szCs w:val="21"/>
                <w:lang w:val="en-US"/>
              </w:rPr>
              <w:t>ui</w:t>
            </w:r>
            <w:r>
              <w:rPr>
                <w:szCs w:val="21"/>
                <w:vertAlign w:val="superscript"/>
                <w:lang w:val="en-US"/>
              </w:rPr>
              <w:t>24</w:t>
            </w:r>
          </w:p>
        </w:tc>
        <w:tc>
          <w:tcPr>
            <w:tcW w:w="3711" w:type="dxa"/>
          </w:tcPr>
          <w:p>
            <w:pPr>
              <w:ind w:right="84"/>
              <w:jc w:val="left"/>
              <w:rPr>
                <w:szCs w:val="21"/>
                <w:lang w:val="en-US"/>
              </w:rPr>
            </w:pPr>
            <w:r>
              <w:rPr>
                <w:rFonts w:hint="eastAsia"/>
                <w:szCs w:val="21"/>
              </w:rPr>
              <w:t>照相</w:t>
            </w:r>
            <w:r>
              <w:rPr>
                <w:szCs w:val="21"/>
                <w:lang w:val="en-US"/>
              </w:rPr>
              <w:t>t</w:t>
            </w:r>
            <w:r>
              <w:rPr>
                <w:rFonts w:ascii="Cambria Math" w:hAnsi="Cambria Math" w:cs="Cambria Math"/>
                <w:szCs w:val="21"/>
                <w:lang w:val="en-US"/>
              </w:rPr>
              <w:t>ʂɔ</w:t>
            </w:r>
            <w:r>
              <w:rPr>
                <w:szCs w:val="21"/>
                <w:vertAlign w:val="superscript"/>
                <w:lang w:val="en-US"/>
              </w:rPr>
              <w:t>53</w:t>
            </w:r>
            <w:r>
              <w:rPr>
                <w:rFonts w:ascii="Cambria Math" w:hAnsi="Cambria Math" w:cs="Cambria Math"/>
                <w:szCs w:val="21"/>
                <w:lang w:val="en-US"/>
              </w:rPr>
              <w:t>ɕ</w:t>
            </w:r>
            <w:r>
              <w:rPr>
                <w:szCs w:val="21"/>
                <w:lang w:val="en-US"/>
              </w:rPr>
              <w:t>i</w:t>
            </w:r>
            <w:r>
              <w:rPr>
                <w:rFonts w:ascii="Cambria Math" w:hAnsi="Cambria Math"/>
                <w:szCs w:val="21"/>
              </w:rPr>
              <w:t>ɑ̃</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710" w:type="dxa"/>
          </w:tcPr>
          <w:p>
            <w:pPr>
              <w:ind w:right="84"/>
              <w:jc w:val="left"/>
              <w:rPr>
                <w:szCs w:val="21"/>
                <w:lang w:val="en-US"/>
              </w:rPr>
            </w:pPr>
            <w:r>
              <w:rPr>
                <w:rFonts w:hint="eastAsia"/>
                <w:szCs w:val="21"/>
                <w:lang w:val="en-US"/>
              </w:rPr>
              <w:t>①</w:t>
            </w:r>
            <w:r>
              <w:rPr>
                <w:rFonts w:hint="eastAsia"/>
                <w:szCs w:val="21"/>
              </w:rPr>
              <w:t>口水</w:t>
            </w:r>
            <w:r>
              <w:rPr>
                <w:szCs w:val="21"/>
                <w:lang w:val="en-US"/>
              </w:rPr>
              <w:t>p‘u</w:t>
            </w:r>
            <w:r>
              <w:rPr>
                <w:szCs w:val="21"/>
                <w:vertAlign w:val="superscript"/>
                <w:lang w:val="en-US"/>
              </w:rPr>
              <w:t>31</w:t>
            </w:r>
            <w:r>
              <w:rPr>
                <w:szCs w:val="21"/>
                <w:lang w:val="en-US"/>
              </w:rPr>
              <w:t>suəi</w:t>
            </w:r>
            <w:r>
              <w:rPr>
                <w:szCs w:val="21"/>
                <w:vertAlign w:val="superscript"/>
                <w:lang w:val="en-US"/>
              </w:rPr>
              <w:t>55</w:t>
            </w:r>
            <w:r>
              <w:rPr>
                <w:szCs w:val="21"/>
                <w:lang w:val="en-US"/>
              </w:rPr>
              <w:br/>
            </w:r>
            <w:r>
              <w:rPr>
                <w:rFonts w:hint="eastAsia"/>
                <w:szCs w:val="21"/>
                <w:lang w:val="en-US"/>
              </w:rPr>
              <w:t>②</w:t>
            </w:r>
            <w:r>
              <w:rPr>
                <w:rFonts w:hint="eastAsia"/>
                <w:szCs w:val="21"/>
              </w:rPr>
              <w:t>游水</w:t>
            </w:r>
            <w:r>
              <w:rPr>
                <w:szCs w:val="21"/>
                <w:lang w:val="en-US"/>
              </w:rPr>
              <w:t>i</w:t>
            </w:r>
            <w:r>
              <w:rPr>
                <w:rFonts w:ascii="Cambria Math" w:hAnsi="Cambria Math" w:cs="Cambria Math"/>
                <w:szCs w:val="21"/>
                <w:lang w:val="en-US"/>
              </w:rPr>
              <w:t>ɤɯ</w:t>
            </w:r>
            <w:r>
              <w:rPr>
                <w:szCs w:val="21"/>
                <w:vertAlign w:val="superscript"/>
                <w:lang w:val="en-US"/>
              </w:rPr>
              <w:t>34</w:t>
            </w:r>
            <w:r>
              <w:rPr>
                <w:szCs w:val="21"/>
                <w:lang w:val="en-US"/>
              </w:rPr>
              <w:t>suəi</w:t>
            </w:r>
            <w:r>
              <w:rPr>
                <w:szCs w:val="21"/>
                <w:vertAlign w:val="superscript"/>
                <w:lang w:val="en-US"/>
              </w:rPr>
              <w:t>55</w:t>
            </w:r>
            <w:r>
              <w:rPr>
                <w:szCs w:val="21"/>
                <w:lang w:val="en-US"/>
              </w:rPr>
              <w:br/>
            </w:r>
            <w:r>
              <w:rPr>
                <w:rFonts w:hint="eastAsia"/>
                <w:szCs w:val="21"/>
                <w:lang w:val="en-US"/>
              </w:rPr>
              <w:t>③</w:t>
            </w:r>
            <w:r>
              <w:rPr>
                <w:rFonts w:hint="eastAsia"/>
                <w:szCs w:val="21"/>
              </w:rPr>
              <w:t>洗澡</w:t>
            </w:r>
            <w:r>
              <w:rPr>
                <w:rFonts w:ascii="Cambria Math" w:hAnsi="Cambria Math" w:cs="Cambria Math"/>
                <w:szCs w:val="21"/>
                <w:lang w:val="en-US"/>
              </w:rPr>
              <w:t>ɕ</w:t>
            </w:r>
            <w:r>
              <w:rPr>
                <w:szCs w:val="21"/>
                <w:lang w:val="en-US"/>
              </w:rPr>
              <w:t>i</w:t>
            </w:r>
            <w:r>
              <w:rPr>
                <w:szCs w:val="21"/>
                <w:vertAlign w:val="superscript"/>
                <w:lang w:val="en-US"/>
              </w:rPr>
              <w:t>42</w:t>
            </w:r>
            <w:r>
              <w:rPr>
                <w:szCs w:val="21"/>
                <w:lang w:val="en-US"/>
              </w:rPr>
              <w:t>ts</w:t>
            </w:r>
            <w:r>
              <w:rPr>
                <w:rFonts w:ascii="Cambria Math" w:hAnsi="Cambria Math" w:cs="Cambria Math"/>
                <w:szCs w:val="21"/>
                <w:lang w:val="en-US"/>
              </w:rPr>
              <w:t>ɔ</w:t>
            </w:r>
            <w:r>
              <w:rPr>
                <w:szCs w:val="21"/>
                <w:vertAlign w:val="superscript"/>
                <w:lang w:val="en-US"/>
              </w:rPr>
              <w:t>42</w:t>
            </w:r>
            <w:r>
              <w:rPr>
                <w:rFonts w:ascii="Cambria Math" w:hAnsi="Cambria Math" w:cs="Cambria Math"/>
                <w:szCs w:val="21"/>
                <w:lang w:val="en-US"/>
              </w:rPr>
              <w:t>❶</w:t>
            </w:r>
          </w:p>
        </w:tc>
        <w:tc>
          <w:tcPr>
            <w:tcW w:w="3711" w:type="dxa"/>
          </w:tcPr>
          <w:p>
            <w:pPr>
              <w:ind w:right="84"/>
              <w:jc w:val="left"/>
              <w:rPr>
                <w:szCs w:val="21"/>
                <w:lang w:val="en-US"/>
              </w:rPr>
            </w:pPr>
            <w:r>
              <w:rPr>
                <w:rFonts w:hint="eastAsia"/>
                <w:szCs w:val="21"/>
              </w:rPr>
              <w:t>照相</w:t>
            </w:r>
            <w:r>
              <w:rPr>
                <w:szCs w:val="21"/>
                <w:lang w:val="en-US"/>
              </w:rPr>
              <w:t>ts</w:t>
            </w:r>
            <w:r>
              <w:rPr>
                <w:rFonts w:ascii="Cambria Math" w:hAnsi="Cambria Math" w:cs="Cambria Math"/>
                <w:szCs w:val="21"/>
                <w:lang w:val="en-US"/>
              </w:rPr>
              <w:t>ɔ</w:t>
            </w:r>
            <w:r>
              <w:rPr>
                <w:szCs w:val="21"/>
                <w:vertAlign w:val="superscript"/>
                <w:lang w:val="en-US"/>
              </w:rPr>
              <w:t>55</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ŋ</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710" w:type="dxa"/>
          </w:tcPr>
          <w:p>
            <w:pPr>
              <w:ind w:right="84"/>
              <w:jc w:val="left"/>
              <w:rPr>
                <w:szCs w:val="21"/>
                <w:lang w:val="en-US"/>
              </w:rPr>
            </w:pPr>
            <w:r>
              <w:rPr>
                <w:rFonts w:hint="eastAsia"/>
                <w:szCs w:val="21"/>
              </w:rPr>
              <w:t>游水</w:t>
            </w:r>
            <w:r>
              <w:rPr>
                <w:szCs w:val="21"/>
                <w:lang w:val="en-US"/>
              </w:rPr>
              <w:t>iY</w:t>
            </w:r>
            <w:r>
              <w:rPr>
                <w:szCs w:val="21"/>
                <w:vertAlign w:val="superscript"/>
                <w:lang w:val="en-US"/>
              </w:rPr>
              <w:t>24</w:t>
            </w:r>
            <w:r>
              <w:rPr>
                <w:szCs w:val="21"/>
                <w:vertAlign w:val="subscript"/>
                <w:lang w:val="en-US"/>
              </w:rPr>
              <w:t>22</w:t>
            </w:r>
            <w:r>
              <w:rPr>
                <w:szCs w:val="21"/>
                <w:lang w:val="en-US"/>
              </w:rPr>
              <w:t>s</w:t>
            </w:r>
            <w:r>
              <w:rPr>
                <w:rFonts w:ascii="Cambria Math" w:hAnsi="Cambria Math" w:cs="Cambria Math"/>
                <w:szCs w:val="21"/>
                <w:lang w:val="en-US"/>
              </w:rPr>
              <w:t>ʮ</w:t>
            </w:r>
            <w:r>
              <w:rPr>
                <w:szCs w:val="21"/>
                <w:vertAlign w:val="superscript"/>
                <w:lang w:val="en-US"/>
              </w:rPr>
              <w:t>41</w:t>
            </w:r>
            <w:r>
              <w:rPr>
                <w:szCs w:val="21"/>
                <w:vertAlign w:val="subscript"/>
                <w:lang w:val="en-US"/>
              </w:rPr>
              <w:t>44</w:t>
            </w:r>
          </w:p>
        </w:tc>
        <w:tc>
          <w:tcPr>
            <w:tcW w:w="3711" w:type="dxa"/>
          </w:tcPr>
          <w:p>
            <w:pPr>
              <w:ind w:right="84"/>
              <w:jc w:val="left"/>
              <w:rPr>
                <w:szCs w:val="21"/>
                <w:lang w:val="en-US"/>
              </w:rPr>
            </w:pPr>
            <w:r>
              <w:rPr>
                <w:rFonts w:hint="eastAsia"/>
                <w:szCs w:val="21"/>
                <w:lang w:val="en-US"/>
              </w:rPr>
              <w:t>①</w:t>
            </w:r>
            <w:r>
              <w:rPr>
                <w:rFonts w:hint="eastAsia"/>
                <w:szCs w:val="21"/>
              </w:rPr>
              <w:t>照相</w:t>
            </w:r>
            <w:r>
              <w:rPr>
                <w:szCs w:val="21"/>
                <w:lang w:val="en-US"/>
              </w:rPr>
              <w:t>tsæ</w:t>
            </w:r>
            <w:r>
              <w:rPr>
                <w:szCs w:val="21"/>
                <w:vertAlign w:val="superscript"/>
                <w:lang w:val="en-US"/>
              </w:rPr>
              <w:t>513</w:t>
            </w:r>
            <w:r>
              <w:rPr>
                <w:szCs w:val="21"/>
                <w:vertAlign w:val="subscript"/>
                <w:lang w:val="en-US"/>
              </w:rPr>
              <w:t>44</w:t>
            </w:r>
            <w:r>
              <w:rPr>
                <w:szCs w:val="21"/>
                <w:lang w:val="en-US"/>
              </w:rPr>
              <w:t>siaŋ</w:t>
            </w:r>
            <w:r>
              <w:rPr>
                <w:szCs w:val="21"/>
                <w:vertAlign w:val="superscript"/>
                <w:lang w:val="en-US"/>
              </w:rPr>
              <w:t>513</w:t>
            </w:r>
            <w:r>
              <w:rPr>
                <w:szCs w:val="21"/>
                <w:vertAlign w:val="subscript"/>
                <w:lang w:val="en-US"/>
              </w:rPr>
              <w:t>21</w:t>
            </w:r>
            <w:r>
              <w:rPr>
                <w:szCs w:val="21"/>
                <w:lang w:val="en-US"/>
              </w:rPr>
              <w:br/>
            </w:r>
            <w:r>
              <w:rPr>
                <w:rFonts w:hint="eastAsia"/>
                <w:szCs w:val="21"/>
                <w:lang w:val="en-US"/>
              </w:rPr>
              <w:t>②</w:t>
            </w:r>
            <w:r>
              <w:rPr>
                <w:rFonts w:hint="eastAsia"/>
                <w:szCs w:val="21"/>
              </w:rPr>
              <w:t>拍照</w:t>
            </w:r>
            <w:r>
              <w:rPr>
                <w:szCs w:val="21"/>
                <w:lang w:val="en-US"/>
              </w:rPr>
              <w:t>p'</w:t>
            </w:r>
            <w:r>
              <w:rPr>
                <w:rFonts w:ascii="Cambria Math" w:hAnsi="Cambria Math" w:cs="Cambria Math"/>
                <w:szCs w:val="21"/>
                <w:lang w:val="en-US"/>
              </w:rPr>
              <w:t>ɒ</w:t>
            </w:r>
            <w:r>
              <w:rPr>
                <w:szCs w:val="21"/>
                <w:lang w:val="en-US"/>
              </w:rPr>
              <w:t>?</w:t>
            </w:r>
            <w:r>
              <w:rPr>
                <w:szCs w:val="21"/>
                <w:vertAlign w:val="superscript"/>
                <w:lang w:val="en-US"/>
              </w:rPr>
              <w:t>4</w:t>
            </w:r>
            <w:r>
              <w:rPr>
                <w:szCs w:val="21"/>
                <w:lang w:val="en-US"/>
              </w:rPr>
              <w:t>tsæ</w:t>
            </w:r>
            <w:r>
              <w:rPr>
                <w:szCs w:val="21"/>
                <w:vertAlign w:val="superscript"/>
                <w:lang w:val="en-US"/>
              </w:rPr>
              <w:t>513</w:t>
            </w:r>
          </w:p>
        </w:tc>
      </w:tr>
      <w:tr>
        <w:tc>
          <w:tcPr>
            <w:tcW w:w="1101" w:type="dxa"/>
          </w:tcPr>
          <w:p>
            <w:pPr>
              <w:ind w:right="84"/>
              <w:jc w:val="center"/>
              <w:rPr>
                <w:szCs w:val="21"/>
                <w:lang w:val="en-US"/>
              </w:rPr>
            </w:pPr>
            <w:r>
              <w:rPr>
                <w:rFonts w:hint="eastAsia"/>
                <w:szCs w:val="21"/>
              </w:rPr>
              <w:t>温州</w:t>
            </w:r>
          </w:p>
        </w:tc>
        <w:tc>
          <w:tcPr>
            <w:tcW w:w="3710" w:type="dxa"/>
          </w:tcPr>
          <w:p>
            <w:pPr>
              <w:ind w:right="84"/>
              <w:jc w:val="left"/>
              <w:rPr>
                <w:szCs w:val="21"/>
                <w:lang w:val="en-US"/>
              </w:rPr>
            </w:pPr>
            <w:r>
              <w:rPr>
                <w:rFonts w:hint="eastAsia"/>
                <w:szCs w:val="21"/>
              </w:rPr>
              <w:t>泅河儿</w:t>
            </w:r>
            <w:r>
              <w:rPr>
                <w:rFonts w:ascii="Cambria Math" w:hAnsi="Cambria Math" w:cs="Cambria Math"/>
                <w:szCs w:val="21"/>
                <w:lang w:val="en-US"/>
              </w:rPr>
              <w:t>ɦ</w:t>
            </w:r>
            <w:r>
              <w:rPr>
                <w:szCs w:val="21"/>
                <w:lang w:val="en-US"/>
              </w:rPr>
              <w:t>iu</w:t>
            </w:r>
            <w:r>
              <w:rPr>
                <w:szCs w:val="21"/>
                <w:vertAlign w:val="superscript"/>
                <w:lang w:val="en-US"/>
              </w:rPr>
              <w:t>31</w:t>
            </w:r>
            <w:r>
              <w:rPr>
                <w:szCs w:val="21"/>
                <w:lang w:val="en-US"/>
              </w:rPr>
              <w:t>vu</w:t>
            </w:r>
            <w:r>
              <w:rPr>
                <w:szCs w:val="21"/>
                <w:vertAlign w:val="superscript"/>
                <w:lang w:val="en-US"/>
              </w:rPr>
              <w:t>31</w:t>
            </w:r>
            <w:r>
              <w:rPr>
                <w:rFonts w:ascii="Cambria Math" w:hAnsi="Cambria Math" w:cs="Cambria Math"/>
                <w:szCs w:val="21"/>
              </w:rPr>
              <w:t>ῃ</w:t>
            </w:r>
            <w:r>
              <w:rPr>
                <w:szCs w:val="21"/>
                <w:vertAlign w:val="superscript"/>
                <w:lang w:val="en-US"/>
              </w:rPr>
              <w:t>•</w:t>
            </w:r>
          </w:p>
        </w:tc>
        <w:tc>
          <w:tcPr>
            <w:tcW w:w="3711" w:type="dxa"/>
          </w:tcPr>
          <w:p>
            <w:pPr>
              <w:ind w:right="84"/>
              <w:jc w:val="left"/>
              <w:rPr>
                <w:szCs w:val="21"/>
                <w:lang w:val="en-US"/>
              </w:rPr>
            </w:pPr>
            <w:r>
              <w:rPr>
                <w:rFonts w:hint="eastAsia"/>
                <w:szCs w:val="21"/>
              </w:rPr>
              <w:t>照相</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vertAlign w:val="superscript"/>
                <w:lang w:val="en-US"/>
              </w:rPr>
              <w:t>42</w:t>
            </w:r>
            <w:r>
              <w:rPr>
                <w:rFonts w:ascii="Cambria Math" w:hAnsi="Cambria Math" w:cs="Cambria Math"/>
                <w:szCs w:val="21"/>
                <w:lang w:val="en-US"/>
              </w:rPr>
              <w:t>ɕ</w:t>
            </w:r>
            <w:r>
              <w:rPr>
                <w:szCs w:val="21"/>
                <w:lang w:val="en-US"/>
              </w:rPr>
              <w:t>i</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710" w:type="dxa"/>
          </w:tcPr>
          <w:p>
            <w:pPr>
              <w:ind w:right="84"/>
              <w:jc w:val="left"/>
              <w:rPr>
                <w:szCs w:val="21"/>
                <w:lang w:val="en-US"/>
              </w:rPr>
            </w:pPr>
            <w:r>
              <w:rPr>
                <w:rFonts w:hint="eastAsia"/>
                <w:szCs w:val="21"/>
                <w:lang w:val="en-US"/>
              </w:rPr>
              <w:t>①</w:t>
            </w:r>
            <w:r>
              <w:rPr>
                <w:rFonts w:hint="eastAsia"/>
                <w:szCs w:val="21"/>
              </w:rPr>
              <w:t>游水</w:t>
            </w:r>
            <w:r>
              <w:rPr>
                <w:szCs w:val="21"/>
                <w:lang w:val="en-US"/>
              </w:rPr>
              <w:t>iəu</w:t>
            </w:r>
            <w:r>
              <w:rPr>
                <w:szCs w:val="21"/>
                <w:vertAlign w:val="superscript"/>
                <w:lang w:val="en-US"/>
              </w:rPr>
              <w:t>13</w:t>
            </w:r>
            <w:r>
              <w:rPr>
                <w:rFonts w:ascii="Cambria Math" w:hAnsi="Cambria Math" w:cs="Cambria Math"/>
                <w:szCs w:val="21"/>
                <w:lang w:val="en-US"/>
              </w:rPr>
              <w:t>ɕ</w:t>
            </w:r>
            <w:r>
              <w:rPr>
                <w:szCs w:val="21"/>
                <w:lang w:val="en-US"/>
              </w:rPr>
              <w:t>yei</w:t>
            </w:r>
            <w:r>
              <w:rPr>
                <w:szCs w:val="21"/>
                <w:vertAlign w:val="superscript"/>
                <w:lang w:val="en-US"/>
              </w:rPr>
              <w:t>41</w:t>
            </w:r>
            <w:r>
              <w:rPr>
                <w:szCs w:val="21"/>
                <w:lang w:val="en-US"/>
              </w:rPr>
              <w:br/>
            </w:r>
            <w:r>
              <w:rPr>
                <w:rFonts w:hint="eastAsia"/>
                <w:szCs w:val="21"/>
                <w:lang w:val="en-US"/>
              </w:rPr>
              <w:t>②</w:t>
            </w:r>
            <w:r>
              <w:rPr>
                <w:rFonts w:hint="eastAsia"/>
                <w:szCs w:val="21"/>
              </w:rPr>
              <w:t>打浮泅</w:t>
            </w:r>
            <w:r>
              <w:rPr>
                <w:szCs w:val="21"/>
                <w:lang w:val="en-US"/>
              </w:rPr>
              <w:t>ta</w:t>
            </w:r>
            <w:r>
              <w:rPr>
                <w:szCs w:val="21"/>
                <w:vertAlign w:val="superscript"/>
                <w:lang w:val="en-US"/>
              </w:rPr>
              <w:t>41</w:t>
            </w:r>
            <w:r>
              <w:rPr>
                <w:szCs w:val="21"/>
                <w:lang w:val="en-US"/>
              </w:rPr>
              <w:t>pau</w:t>
            </w:r>
            <w:r>
              <w:rPr>
                <w:szCs w:val="21"/>
                <w:vertAlign w:val="superscript"/>
                <w:lang w:val="en-US"/>
              </w:rPr>
              <w:t>13</w:t>
            </w:r>
            <w:r>
              <w:rPr>
                <w:szCs w:val="21"/>
                <w:lang w:val="en-US"/>
              </w:rPr>
              <w:t>t</w:t>
            </w:r>
            <w:r>
              <w:rPr>
                <w:rFonts w:ascii="Cambria Math" w:hAnsi="Cambria Math" w:cs="Cambria Math"/>
                <w:szCs w:val="21"/>
                <w:lang w:val="en-US"/>
              </w:rPr>
              <w:t>ɕ</w:t>
            </w:r>
            <w:r>
              <w:rPr>
                <w:szCs w:val="21"/>
                <w:lang w:val="en-US"/>
              </w:rPr>
              <w:t>'iəu</w:t>
            </w:r>
            <w:r>
              <w:rPr>
                <w:szCs w:val="21"/>
                <w:vertAlign w:val="superscript"/>
                <w:lang w:val="en-US"/>
              </w:rPr>
              <w:t>33</w:t>
            </w:r>
          </w:p>
        </w:tc>
        <w:tc>
          <w:tcPr>
            <w:tcW w:w="3711" w:type="dxa"/>
          </w:tcPr>
          <w:p>
            <w:pPr>
              <w:ind w:right="84"/>
              <w:jc w:val="left"/>
              <w:rPr>
                <w:szCs w:val="21"/>
                <w:lang w:val="en-US"/>
              </w:rPr>
            </w:pPr>
            <w:r>
              <w:rPr>
                <w:rFonts w:hint="eastAsia"/>
                <w:szCs w:val="21"/>
              </w:rPr>
              <w:t>照相</w:t>
            </w:r>
            <w:r>
              <w:rPr>
                <w:szCs w:val="21"/>
                <w:lang w:val="en-US"/>
              </w:rPr>
              <w:t>tsau</w:t>
            </w:r>
            <w:r>
              <w:rPr>
                <w:szCs w:val="21"/>
                <w:vertAlign w:val="superscript"/>
                <w:lang w:val="en-US"/>
              </w:rPr>
              <w:t>55</w:t>
            </w:r>
            <w:r>
              <w:rPr>
                <w:rFonts w:ascii="Cambria Math" w:hAnsi="Cambria Math" w:cs="Cambria Math"/>
                <w:szCs w:val="21"/>
                <w:lang w:val="en-US"/>
              </w:rPr>
              <w:t>ɕ</w:t>
            </w:r>
            <w:r>
              <w:rPr>
                <w:szCs w:val="21"/>
                <w:lang w:val="en-US"/>
              </w:rPr>
              <w:t>ian</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710" w:type="dxa"/>
          </w:tcPr>
          <w:p>
            <w:pPr>
              <w:ind w:right="84"/>
              <w:jc w:val="left"/>
              <w:rPr>
                <w:szCs w:val="21"/>
                <w:lang w:val="en-US"/>
              </w:rPr>
            </w:pPr>
            <w:r>
              <w:rPr>
                <w:rFonts w:hint="eastAsia"/>
                <w:szCs w:val="21"/>
              </w:rPr>
              <w:t>泅水</w:t>
            </w:r>
            <w:r>
              <w:rPr>
                <w:szCs w:val="21"/>
                <w:lang w:val="en-US"/>
              </w:rPr>
              <w:t>t</w:t>
            </w:r>
            <w:r>
              <w:rPr>
                <w:rFonts w:ascii="Cambria Math" w:hAnsi="Cambria Math" w:cs="Cambria Math"/>
                <w:szCs w:val="21"/>
                <w:lang w:val="en-US"/>
              </w:rPr>
              <w:t>ɕ</w:t>
            </w:r>
            <w:r>
              <w:rPr>
                <w:szCs w:val="21"/>
                <w:lang w:val="en-US"/>
              </w:rPr>
              <w:t>‘iu</w:t>
            </w:r>
            <w:r>
              <w:rPr>
                <w:szCs w:val="21"/>
                <w:vertAlign w:val="superscript"/>
                <w:lang w:val="en-US"/>
              </w:rPr>
              <w:t>24</w:t>
            </w:r>
            <w:r>
              <w:rPr>
                <w:szCs w:val="21"/>
                <w:lang w:val="en-US"/>
              </w:rPr>
              <w:t>sui</w:t>
            </w:r>
            <w:r>
              <w:rPr>
                <w:szCs w:val="21"/>
                <w:vertAlign w:val="superscript"/>
                <w:lang w:val="en-US"/>
              </w:rPr>
              <w:t>213</w:t>
            </w:r>
          </w:p>
        </w:tc>
        <w:tc>
          <w:tcPr>
            <w:tcW w:w="3711" w:type="dxa"/>
          </w:tcPr>
          <w:p>
            <w:pPr>
              <w:ind w:right="84"/>
              <w:jc w:val="left"/>
              <w:rPr>
                <w:szCs w:val="21"/>
                <w:lang w:val="en-US"/>
              </w:rPr>
            </w:pPr>
            <w:r>
              <w:rPr>
                <w:rFonts w:hint="eastAsia"/>
                <w:szCs w:val="21"/>
              </w:rPr>
              <w:t>照相</w:t>
            </w:r>
            <w:r>
              <w:rPr>
                <w:szCs w:val="21"/>
                <w:lang w:val="en-US"/>
              </w:rPr>
              <w:t>ts</w:t>
            </w:r>
            <w:r>
              <w:rPr>
                <w:rFonts w:ascii="Cambria Math" w:hAnsi="Cambria Math" w:cs="Cambria Math"/>
                <w:szCs w:val="21"/>
                <w:lang w:val="en-US"/>
              </w:rPr>
              <w:t>ɛ</w:t>
            </w:r>
            <w:r>
              <w:rPr>
                <w:szCs w:val="21"/>
                <w:lang w:val="en-US"/>
              </w:rPr>
              <w:t>u</w:t>
            </w:r>
            <w:r>
              <w:rPr>
                <w:szCs w:val="21"/>
                <w:vertAlign w:val="superscript"/>
                <w:lang w:val="en-US"/>
              </w:rPr>
              <w:t>55</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lang w:val="en-US"/>
              </w:rPr>
              <w:t>ŋ</w:t>
            </w:r>
            <w:r>
              <w:rPr>
                <w:szCs w:val="21"/>
                <w:vertAlign w:val="superscript"/>
                <w:lang w:val="en-US"/>
              </w:rPr>
              <w:t>55</w:t>
            </w:r>
          </w:p>
        </w:tc>
      </w:tr>
      <w:tr>
        <w:tc>
          <w:tcPr>
            <w:tcW w:w="1101" w:type="dxa"/>
          </w:tcPr>
          <w:p>
            <w:pPr>
              <w:ind w:right="84"/>
              <w:jc w:val="center"/>
              <w:rPr>
                <w:szCs w:val="21"/>
                <w:lang w:val="en-US"/>
              </w:rPr>
            </w:pPr>
            <w:r>
              <w:rPr>
                <w:rFonts w:hint="eastAsia"/>
                <w:szCs w:val="21"/>
              </w:rPr>
              <w:t>梅县</w:t>
            </w:r>
          </w:p>
        </w:tc>
        <w:tc>
          <w:tcPr>
            <w:tcW w:w="3710" w:type="dxa"/>
          </w:tcPr>
          <w:p>
            <w:pPr>
              <w:ind w:right="84"/>
              <w:jc w:val="left"/>
              <w:rPr>
                <w:szCs w:val="21"/>
                <w:lang w:val="en-US"/>
              </w:rPr>
            </w:pPr>
            <w:r>
              <w:rPr>
                <w:rFonts w:hint="eastAsia"/>
                <w:szCs w:val="21"/>
                <w:lang w:val="en-US"/>
              </w:rPr>
              <w:t>①</w:t>
            </w:r>
            <w:r>
              <w:rPr>
                <w:rFonts w:hint="eastAsia"/>
                <w:szCs w:val="21"/>
              </w:rPr>
              <w:t>泅水</w:t>
            </w:r>
            <w:r>
              <w:rPr>
                <w:szCs w:val="21"/>
                <w:lang w:val="en-US"/>
              </w:rPr>
              <w:t>siu</w:t>
            </w:r>
            <w:r>
              <w:rPr>
                <w:szCs w:val="21"/>
                <w:vertAlign w:val="superscript"/>
                <w:lang w:val="en-US"/>
              </w:rPr>
              <w:t>12</w:t>
            </w:r>
            <w:r>
              <w:rPr>
                <w:szCs w:val="21"/>
                <w:lang w:val="en-US"/>
              </w:rPr>
              <w:t>sui</w:t>
            </w:r>
            <w:r>
              <w:rPr>
                <w:szCs w:val="21"/>
                <w:vertAlign w:val="superscript"/>
                <w:lang w:val="en-US"/>
              </w:rPr>
              <w:t>31</w:t>
            </w:r>
            <w:r>
              <w:rPr>
                <w:szCs w:val="21"/>
                <w:lang w:val="en-US"/>
              </w:rPr>
              <w:br/>
            </w:r>
            <w:r>
              <w:rPr>
                <w:rFonts w:hint="eastAsia"/>
                <w:szCs w:val="21"/>
                <w:lang w:val="en-US"/>
              </w:rPr>
              <w:t>②</w:t>
            </w:r>
            <w:r>
              <w:rPr>
                <w:rFonts w:hint="eastAsia"/>
                <w:szCs w:val="21"/>
              </w:rPr>
              <w:t>洗身口</w:t>
            </w:r>
            <w:r>
              <w:rPr>
                <w:szCs w:val="21"/>
                <w:lang w:val="en-US"/>
              </w:rPr>
              <w:t>s</w:t>
            </w:r>
            <w:r>
              <w:rPr>
                <w:rFonts w:ascii="Cambria Math" w:hAnsi="Cambria Math" w:cs="Cambria Math"/>
                <w:szCs w:val="21"/>
                <w:lang w:val="en-US"/>
              </w:rPr>
              <w:t>ɛ</w:t>
            </w:r>
            <w:r>
              <w:rPr>
                <w:szCs w:val="21"/>
                <w:vertAlign w:val="superscript"/>
                <w:lang w:val="en-US"/>
              </w:rPr>
              <w:t>31</w:t>
            </w:r>
            <w:r>
              <w:rPr>
                <w:szCs w:val="21"/>
                <w:lang w:val="en-US"/>
              </w:rPr>
              <w:t>sən</w:t>
            </w:r>
            <w:r>
              <w:rPr>
                <w:szCs w:val="21"/>
                <w:vertAlign w:val="superscript"/>
                <w:lang w:val="en-US"/>
              </w:rPr>
              <w:t>44</w:t>
            </w:r>
            <w:r>
              <w:rPr>
                <w:rFonts w:ascii="Cambria Math" w:hAnsi="Cambria Math" w:cs="Cambria Math"/>
                <w:szCs w:val="21"/>
                <w:lang w:val="en-US"/>
              </w:rPr>
              <w:t>ɛ</w:t>
            </w:r>
            <w:r>
              <w:rPr>
                <w:szCs w:val="21"/>
                <w:vertAlign w:val="superscript"/>
                <w:lang w:val="en-US"/>
              </w:rPr>
              <w:t>•</w:t>
            </w:r>
            <w:r>
              <w:rPr>
                <w:rFonts w:ascii="Cambria Math" w:hAnsi="Cambria Math" w:cs="Cambria Math"/>
                <w:szCs w:val="21"/>
                <w:lang w:val="en-US"/>
              </w:rPr>
              <w:t>❶</w:t>
            </w:r>
          </w:p>
        </w:tc>
        <w:tc>
          <w:tcPr>
            <w:tcW w:w="3711" w:type="dxa"/>
          </w:tcPr>
          <w:p>
            <w:pPr>
              <w:ind w:right="84"/>
              <w:jc w:val="left"/>
              <w:rPr>
                <w:szCs w:val="21"/>
                <w:lang w:val="en-US"/>
              </w:rPr>
            </w:pPr>
            <w:r>
              <w:rPr>
                <w:rFonts w:hint="eastAsia"/>
                <w:szCs w:val="21"/>
              </w:rPr>
              <w:t>映相</w:t>
            </w:r>
            <w:r>
              <w:rPr>
                <w:szCs w:val="21"/>
                <w:lang w:val="en-US"/>
              </w:rPr>
              <w:t>jaŋ</w:t>
            </w:r>
            <w:r>
              <w:rPr>
                <w:szCs w:val="21"/>
                <w:vertAlign w:val="superscript"/>
                <w:lang w:val="en-US"/>
              </w:rPr>
              <w:t>31</w:t>
            </w:r>
            <w:r>
              <w:rPr>
                <w:szCs w:val="21"/>
                <w:lang w:val="en-US"/>
              </w:rPr>
              <w:t>si</w:t>
            </w:r>
            <w:r>
              <w:rPr>
                <w:rFonts w:ascii="Cambria Math" w:hAnsi="Cambria Math" w:cs="Cambria Math"/>
                <w:szCs w:val="21"/>
                <w:lang w:val="en-US"/>
              </w:rPr>
              <w:t>ɔ</w:t>
            </w:r>
            <w:r>
              <w:rPr>
                <w:szCs w:val="21"/>
                <w:lang w:val="en-US"/>
              </w:rPr>
              <w:t>ŋ</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710" w:type="dxa"/>
          </w:tcPr>
          <w:p>
            <w:pPr>
              <w:ind w:right="84"/>
              <w:jc w:val="left"/>
              <w:rPr>
                <w:szCs w:val="21"/>
                <w:lang w:val="en-US"/>
              </w:rPr>
            </w:pPr>
            <w:r>
              <w:rPr>
                <w:rFonts w:hint="eastAsia"/>
                <w:szCs w:val="21"/>
              </w:rPr>
              <w:t>游水</w:t>
            </w:r>
            <w:r>
              <w:rPr>
                <w:szCs w:val="21"/>
                <w:lang w:val="en-US"/>
              </w:rPr>
              <w:t>j</w:t>
            </w:r>
            <w:r>
              <w:rPr>
                <w:rFonts w:ascii="Cambria Math" w:hAnsi="Cambria Math" w:cs="Cambria Math"/>
                <w:szCs w:val="21"/>
                <w:lang w:val="en-US"/>
              </w:rPr>
              <w:t>ɐ</w:t>
            </w:r>
            <w:r>
              <w:rPr>
                <w:szCs w:val="21"/>
                <w:lang w:val="en-US"/>
              </w:rPr>
              <w:t>u</w:t>
            </w:r>
            <w:r>
              <w:rPr>
                <w:szCs w:val="21"/>
                <w:vertAlign w:val="superscript"/>
                <w:lang w:val="en-US"/>
              </w:rPr>
              <w:t>21</w:t>
            </w:r>
            <w:r>
              <w:rPr>
                <w:rFonts w:ascii="Cambria Math" w:hAnsi="Cambria Math" w:cs="Cambria Math"/>
                <w:szCs w:val="21"/>
                <w:lang w:val="en-US"/>
              </w:rPr>
              <w:t>ʃ</w:t>
            </w:r>
            <w:r>
              <w:rPr>
                <w:szCs w:val="21"/>
                <w:lang w:val="en-US"/>
              </w:rPr>
              <w:t>øy</w:t>
            </w:r>
            <w:r>
              <w:rPr>
                <w:szCs w:val="21"/>
                <w:vertAlign w:val="superscript"/>
                <w:lang w:val="en-US"/>
              </w:rPr>
              <w:t>35</w:t>
            </w:r>
          </w:p>
        </w:tc>
        <w:tc>
          <w:tcPr>
            <w:tcW w:w="3711" w:type="dxa"/>
          </w:tcPr>
          <w:p>
            <w:pPr>
              <w:ind w:right="84"/>
              <w:jc w:val="left"/>
              <w:rPr>
                <w:szCs w:val="21"/>
                <w:lang w:val="en-US"/>
              </w:rPr>
            </w:pPr>
            <w:r>
              <w:rPr>
                <w:rFonts w:hint="eastAsia"/>
                <w:szCs w:val="21"/>
              </w:rPr>
              <w:t>映相</w:t>
            </w:r>
            <w:r>
              <w:rPr>
                <w:szCs w:val="21"/>
                <w:lang w:val="en-US"/>
              </w:rPr>
              <w:t>j</w:t>
            </w:r>
            <w:r>
              <w:rPr>
                <w:rFonts w:ascii="Cambria Math" w:hAnsi="Cambria Math" w:cs="Cambria Math"/>
                <w:szCs w:val="21"/>
                <w:lang w:val="en-US"/>
              </w:rPr>
              <w:t>ɪ</w:t>
            </w:r>
            <w:r>
              <w:rPr>
                <w:szCs w:val="21"/>
                <w:lang w:val="en-US"/>
              </w:rPr>
              <w:t>ŋ</w:t>
            </w:r>
            <w:r>
              <w:rPr>
                <w:szCs w:val="21"/>
                <w:vertAlign w:val="superscript"/>
                <w:lang w:val="en-US"/>
              </w:rPr>
              <w:t>35</w:t>
            </w:r>
            <w:r>
              <w:rPr>
                <w:rFonts w:ascii="Cambria Math" w:hAnsi="Cambria Math" w:cs="Cambria Math"/>
                <w:szCs w:val="21"/>
                <w:lang w:val="en-US"/>
              </w:rPr>
              <w:t>ʃ</w:t>
            </w:r>
            <w:r>
              <w:rPr>
                <w:szCs w:val="21"/>
                <w:lang w:val="en-US"/>
              </w:rPr>
              <w:t>œŋ</w:t>
            </w:r>
            <w:r>
              <w:rPr>
                <w:szCs w:val="21"/>
                <w:vertAlign w:val="superscript"/>
                <w:lang w:val="en-US"/>
              </w:rPr>
              <w:t>33</w:t>
            </w:r>
            <w:r>
              <w:rPr>
                <w:szCs w:val="21"/>
                <w:vertAlign w:val="subscript"/>
                <w:lang w:val="en-US"/>
              </w:rPr>
              <w:t>35</w:t>
            </w:r>
          </w:p>
        </w:tc>
      </w:tr>
      <w:tr>
        <w:tc>
          <w:tcPr>
            <w:tcW w:w="1101" w:type="dxa"/>
          </w:tcPr>
          <w:p>
            <w:pPr>
              <w:ind w:right="84"/>
              <w:jc w:val="center"/>
              <w:rPr>
                <w:szCs w:val="21"/>
                <w:lang w:val="en-US"/>
              </w:rPr>
            </w:pPr>
            <w:r>
              <w:rPr>
                <w:rFonts w:hint="eastAsia"/>
                <w:szCs w:val="21"/>
              </w:rPr>
              <w:t>阳江</w:t>
            </w:r>
          </w:p>
        </w:tc>
        <w:tc>
          <w:tcPr>
            <w:tcW w:w="3710" w:type="dxa"/>
          </w:tcPr>
          <w:p>
            <w:pPr>
              <w:ind w:right="84"/>
              <w:jc w:val="left"/>
              <w:rPr>
                <w:szCs w:val="21"/>
                <w:lang w:val="en-US"/>
              </w:rPr>
            </w:pPr>
            <w:r>
              <w:rPr>
                <w:rFonts w:hint="eastAsia"/>
                <w:szCs w:val="21"/>
              </w:rPr>
              <w:t>游水</w:t>
            </w:r>
            <w:r>
              <w:rPr>
                <w:szCs w:val="21"/>
                <w:lang w:val="en-US"/>
              </w:rPr>
              <w:t>j</w:t>
            </w:r>
            <w:r>
              <w:rPr>
                <w:rFonts w:ascii="Cambria Math" w:hAnsi="Cambria Math" w:cs="Cambria Math"/>
                <w:szCs w:val="21"/>
                <w:lang w:val="en-US"/>
              </w:rPr>
              <w:t>ɐ</w:t>
            </w:r>
            <w:r>
              <w:rPr>
                <w:szCs w:val="21"/>
                <w:lang w:val="en-US"/>
              </w:rPr>
              <w:t>u</w:t>
            </w:r>
            <w:r>
              <w:rPr>
                <w:szCs w:val="21"/>
                <w:vertAlign w:val="superscript"/>
                <w:lang w:val="en-US"/>
              </w:rPr>
              <w:t>443</w:t>
            </w:r>
            <w:r>
              <w:rPr>
                <w:rFonts w:ascii="Cambria Math" w:hAnsi="Cambria Math" w:cs="Cambria Math"/>
                <w:szCs w:val="21"/>
                <w:lang w:val="en-US"/>
              </w:rPr>
              <w:t>ʃ</w:t>
            </w:r>
            <w:r>
              <w:rPr>
                <w:szCs w:val="21"/>
                <w:lang w:val="en-US"/>
              </w:rPr>
              <w:t>ui</w:t>
            </w:r>
            <w:r>
              <w:rPr>
                <w:szCs w:val="21"/>
                <w:vertAlign w:val="superscript"/>
                <w:lang w:val="en-US"/>
              </w:rPr>
              <w:t>21</w:t>
            </w:r>
          </w:p>
        </w:tc>
        <w:tc>
          <w:tcPr>
            <w:tcW w:w="3711" w:type="dxa"/>
          </w:tcPr>
          <w:p>
            <w:pPr>
              <w:ind w:right="84"/>
              <w:jc w:val="left"/>
              <w:rPr>
                <w:szCs w:val="21"/>
                <w:lang w:val="en-US"/>
              </w:rPr>
            </w:pPr>
            <w:r>
              <w:rPr>
                <w:rFonts w:hint="eastAsia"/>
                <w:szCs w:val="21"/>
              </w:rPr>
              <w:t>映相</w:t>
            </w:r>
            <w:r>
              <w:rPr>
                <w:szCs w:val="21"/>
                <w:lang w:val="en-US"/>
              </w:rPr>
              <w:t>j</w:t>
            </w:r>
            <w:r>
              <w:rPr>
                <w:rFonts w:ascii="Cambria Math" w:hAnsi="Cambria Math" w:cs="Cambria Math"/>
                <w:szCs w:val="21"/>
                <w:lang w:val="en-US"/>
              </w:rPr>
              <w:t>ɪ</w:t>
            </w:r>
            <w:r>
              <w:rPr>
                <w:szCs w:val="21"/>
                <w:lang w:val="en-US"/>
              </w:rPr>
              <w:t>ŋ</w:t>
            </w:r>
            <w:r>
              <w:rPr>
                <w:szCs w:val="21"/>
                <w:vertAlign w:val="superscript"/>
                <w:lang w:val="en-US"/>
              </w:rPr>
              <w:t>21</w:t>
            </w:r>
            <w:r>
              <w:rPr>
                <w:rFonts w:ascii="Cambria Math" w:hAnsi="Cambria Math" w:cs="Cambria Math"/>
                <w:szCs w:val="21"/>
                <w:lang w:val="en-US"/>
              </w:rPr>
              <w:t>ɬ</w:t>
            </w:r>
            <w:r>
              <w:rPr>
                <w:szCs w:val="21"/>
                <w:lang w:val="en-US"/>
              </w:rPr>
              <w:t>i</w:t>
            </w:r>
            <w:r>
              <w:rPr>
                <w:rFonts w:ascii="Cambria Math" w:hAnsi="Cambria Math" w:cs="Cambria Math"/>
                <w:szCs w:val="21"/>
                <w:lang w:val="en-US"/>
              </w:rPr>
              <w:t>ɛ</w:t>
            </w:r>
            <w:r>
              <w:rPr>
                <w:szCs w:val="21"/>
                <w:lang w:val="en-US"/>
              </w:rPr>
              <w:t>ŋ</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710" w:type="dxa"/>
          </w:tcPr>
          <w:p>
            <w:pPr>
              <w:ind w:right="84"/>
              <w:jc w:val="left"/>
              <w:rPr>
                <w:szCs w:val="21"/>
                <w:lang w:val="en-US"/>
              </w:rPr>
            </w:pPr>
            <w:r>
              <w:rPr>
                <w:rFonts w:hint="eastAsia"/>
                <w:szCs w:val="21"/>
              </w:rPr>
              <w:t>泅水</w:t>
            </w:r>
            <w:r>
              <w:rPr>
                <w:szCs w:val="21"/>
                <w:lang w:val="en-US"/>
              </w:rPr>
              <w:t>siu</w:t>
            </w:r>
            <w:r>
              <w:rPr>
                <w:szCs w:val="21"/>
                <w:vertAlign w:val="superscript"/>
                <w:lang w:val="en-US"/>
              </w:rPr>
              <w:t>24</w:t>
            </w:r>
            <w:r>
              <w:rPr>
                <w:szCs w:val="21"/>
                <w:vertAlign w:val="subscript"/>
                <w:lang w:val="en-US"/>
              </w:rPr>
              <w:t>33</w:t>
            </w:r>
            <w:r>
              <w:rPr>
                <w:szCs w:val="21"/>
                <w:lang w:val="en-US"/>
              </w:rPr>
              <w:t>tsui</w:t>
            </w:r>
            <w:r>
              <w:rPr>
                <w:szCs w:val="21"/>
                <w:vertAlign w:val="superscript"/>
                <w:lang w:val="en-US"/>
              </w:rPr>
              <w:t>51</w:t>
            </w:r>
          </w:p>
        </w:tc>
        <w:tc>
          <w:tcPr>
            <w:tcW w:w="3711" w:type="dxa"/>
          </w:tcPr>
          <w:p>
            <w:pPr>
              <w:ind w:right="84"/>
              <w:jc w:val="left"/>
              <w:rPr>
                <w:szCs w:val="21"/>
                <w:lang w:val="en-US"/>
              </w:rPr>
            </w:pPr>
            <w:r>
              <w:rPr>
                <w:rFonts w:hint="eastAsia"/>
                <w:szCs w:val="21"/>
              </w:rPr>
              <w:t>攝相</w:t>
            </w:r>
            <w:r>
              <w:rPr>
                <w:szCs w:val="21"/>
                <w:lang w:val="en-US"/>
              </w:rPr>
              <w:t>hip</w:t>
            </w:r>
            <w:r>
              <w:rPr>
                <w:szCs w:val="21"/>
                <w:vertAlign w:val="superscript"/>
                <w:lang w:val="en-US"/>
              </w:rPr>
              <w:t>32</w:t>
            </w:r>
            <w:r>
              <w:rPr>
                <w:szCs w:val="21"/>
                <w:vertAlign w:val="subscript"/>
                <w:lang w:val="en-US"/>
              </w:rPr>
              <w:t>5</w:t>
            </w:r>
            <w:r>
              <w:rPr>
                <w:szCs w:val="21"/>
                <w:lang w:val="en-US"/>
              </w:rPr>
              <w:t>si</w:t>
            </w:r>
            <w:r>
              <w:rPr>
                <w:rFonts w:ascii="Cambria Math" w:hAnsi="Cambria Math" w:cs="Cambria Math"/>
                <w:szCs w:val="21"/>
                <w:lang w:val="en-US"/>
              </w:rPr>
              <w:t>ɔ</w:t>
            </w:r>
            <w:r>
              <w:rPr>
                <w:szCs w:val="21"/>
                <w:lang w:val="en-US"/>
              </w:rPr>
              <w:t>ŋ</w:t>
            </w:r>
            <w:r>
              <w:rPr>
                <w:szCs w:val="21"/>
                <w:vertAlign w:val="superscript"/>
                <w:lang w:val="en-US"/>
              </w:rPr>
              <w:t>11</w:t>
            </w:r>
          </w:p>
        </w:tc>
      </w:tr>
      <w:tr>
        <w:tc>
          <w:tcPr>
            <w:tcW w:w="1101" w:type="dxa"/>
          </w:tcPr>
          <w:p>
            <w:pPr>
              <w:ind w:right="84"/>
              <w:jc w:val="center"/>
              <w:rPr>
                <w:szCs w:val="21"/>
                <w:lang w:val="en-US"/>
              </w:rPr>
            </w:pPr>
            <w:r>
              <w:rPr>
                <w:rFonts w:hint="eastAsia"/>
                <w:szCs w:val="21"/>
              </w:rPr>
              <w:t>潮州</w:t>
            </w:r>
          </w:p>
        </w:tc>
        <w:tc>
          <w:tcPr>
            <w:tcW w:w="3710" w:type="dxa"/>
          </w:tcPr>
          <w:p>
            <w:pPr>
              <w:ind w:right="84"/>
              <w:jc w:val="left"/>
              <w:rPr>
                <w:szCs w:val="21"/>
                <w:lang w:val="en-US"/>
              </w:rPr>
            </w:pPr>
            <w:r>
              <w:rPr>
                <w:rFonts w:hint="eastAsia"/>
                <w:szCs w:val="21"/>
              </w:rPr>
              <w:t>泅水</w:t>
            </w:r>
            <w:r>
              <w:rPr>
                <w:szCs w:val="21"/>
                <w:lang w:val="en-US"/>
              </w:rPr>
              <w:t>siu</w:t>
            </w:r>
            <w:r>
              <w:rPr>
                <w:szCs w:val="21"/>
                <w:vertAlign w:val="superscript"/>
                <w:lang w:val="en-US"/>
              </w:rPr>
              <w:t>55</w:t>
            </w:r>
            <w:r>
              <w:rPr>
                <w:szCs w:val="21"/>
                <w:vertAlign w:val="subscript"/>
                <w:lang w:val="en-US"/>
              </w:rPr>
              <w:t>213</w:t>
            </w:r>
            <w:r>
              <w:rPr>
                <w:szCs w:val="21"/>
                <w:lang w:val="en-US"/>
              </w:rPr>
              <w:t>tsui</w:t>
            </w:r>
            <w:r>
              <w:rPr>
                <w:szCs w:val="21"/>
                <w:vertAlign w:val="superscript"/>
                <w:lang w:val="en-US"/>
              </w:rPr>
              <w:t>53</w:t>
            </w:r>
          </w:p>
        </w:tc>
        <w:tc>
          <w:tcPr>
            <w:tcW w:w="3711" w:type="dxa"/>
          </w:tcPr>
          <w:p>
            <w:pPr>
              <w:ind w:right="84"/>
              <w:jc w:val="left"/>
              <w:rPr>
                <w:szCs w:val="21"/>
                <w:lang w:val="en-US"/>
              </w:rPr>
            </w:pPr>
            <w:r>
              <w:rPr>
                <w:rFonts w:hint="eastAsia"/>
                <w:szCs w:val="21"/>
              </w:rPr>
              <w:t>賀</w:t>
            </w:r>
            <w:r>
              <w:rPr>
                <w:szCs w:val="21"/>
                <w:lang w:val="en-US"/>
              </w:rPr>
              <w:t>*</w:t>
            </w:r>
            <w:r>
              <w:rPr>
                <w:rFonts w:hint="eastAsia"/>
                <w:szCs w:val="21"/>
              </w:rPr>
              <w:t>相</w:t>
            </w:r>
            <w:r>
              <w:rPr>
                <w:szCs w:val="21"/>
                <w:lang w:val="en-US"/>
              </w:rPr>
              <w:t>ho</w:t>
            </w:r>
            <w:r>
              <w:rPr>
                <w:szCs w:val="21"/>
                <w:vertAlign w:val="superscript"/>
                <w:lang w:val="en-US"/>
              </w:rPr>
              <w:t>213</w:t>
            </w:r>
            <w:r>
              <w:rPr>
                <w:szCs w:val="21"/>
                <w:vertAlign w:val="subscript"/>
                <w:lang w:val="en-US"/>
              </w:rPr>
              <w:t>42</w:t>
            </w:r>
            <w:r>
              <w:rPr>
                <w:szCs w:val="21"/>
                <w:lang w:val="en-US"/>
              </w:rPr>
              <w:t>sĩẽ</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710" w:type="dxa"/>
          </w:tcPr>
          <w:p>
            <w:pPr>
              <w:ind w:right="84"/>
              <w:jc w:val="left"/>
              <w:rPr>
                <w:szCs w:val="21"/>
                <w:lang w:val="en-US"/>
              </w:rPr>
            </w:pPr>
            <w:r>
              <w:rPr>
                <w:rFonts w:hint="eastAsia"/>
                <w:szCs w:val="21"/>
              </w:rPr>
              <w:t>泅水</w:t>
            </w:r>
            <w:r>
              <w:rPr>
                <w:szCs w:val="21"/>
                <w:lang w:val="en-US"/>
              </w:rPr>
              <w:t>siu</w:t>
            </w:r>
            <w:r>
              <w:rPr>
                <w:szCs w:val="21"/>
                <w:vertAlign w:val="superscript"/>
                <w:lang w:val="en-US"/>
              </w:rPr>
              <w:t>52</w:t>
            </w:r>
            <w:r>
              <w:rPr>
                <w:szCs w:val="21"/>
                <w:vertAlign w:val="subscript"/>
                <w:lang w:val="en-US"/>
              </w:rPr>
              <w:t>31</w:t>
            </w:r>
            <w:r>
              <w:rPr>
                <w:szCs w:val="21"/>
                <w:lang w:val="en-US"/>
              </w:rPr>
              <w:t>zui</w:t>
            </w:r>
            <w:r>
              <w:rPr>
                <w:szCs w:val="21"/>
                <w:vertAlign w:val="superscript"/>
                <w:lang w:val="en-US"/>
              </w:rPr>
              <w:t>31</w:t>
            </w:r>
            <w:r>
              <w:rPr>
                <w:szCs w:val="21"/>
                <w:lang w:val="en-US"/>
              </w:rPr>
              <w:t>(ts-)</w:t>
            </w:r>
          </w:p>
        </w:tc>
        <w:tc>
          <w:tcPr>
            <w:tcW w:w="3711" w:type="dxa"/>
          </w:tcPr>
          <w:p>
            <w:pPr>
              <w:ind w:right="84"/>
              <w:jc w:val="left"/>
              <w:rPr>
                <w:szCs w:val="21"/>
                <w:lang w:val="en-US"/>
              </w:rPr>
            </w:pPr>
            <w:r>
              <w:rPr>
                <w:rFonts w:hint="eastAsia"/>
                <w:szCs w:val="21"/>
                <w:lang w:val="en-US"/>
              </w:rPr>
              <w:t>□</w:t>
            </w:r>
            <w:r>
              <w:rPr>
                <w:rFonts w:hint="eastAsia"/>
                <w:szCs w:val="21"/>
              </w:rPr>
              <w:t>相</w:t>
            </w:r>
            <w:r>
              <w:rPr>
                <w:szCs w:val="21"/>
                <w:lang w:val="en-US"/>
              </w:rPr>
              <w:t>k‘ia?</w:t>
            </w:r>
            <w:r>
              <w:rPr>
                <w:szCs w:val="21"/>
                <w:vertAlign w:val="superscript"/>
                <w:lang w:val="en-US"/>
              </w:rPr>
              <w:t>23</w:t>
            </w:r>
            <w:r>
              <w:rPr>
                <w:szCs w:val="21"/>
                <w:vertAlign w:val="subscript"/>
                <w:lang w:val="en-US"/>
              </w:rPr>
              <w:t>4</w:t>
            </w:r>
            <w:r>
              <w:rPr>
                <w:szCs w:val="21"/>
                <w:lang w:val="en-US"/>
              </w:rPr>
              <w:t>su</w:t>
            </w:r>
            <w:r>
              <w:rPr>
                <w:rFonts w:ascii="Cambria Math" w:hAnsi="Cambria Math" w:cs="Cambria Math"/>
                <w:szCs w:val="21"/>
                <w:lang w:val="en-US"/>
              </w:rPr>
              <w:t>ɔ</w:t>
            </w:r>
            <w:r>
              <w:rPr>
                <w:szCs w:val="21"/>
                <w:lang w:val="en-US"/>
              </w:rPr>
              <w:t>ŋ</w:t>
            </w:r>
            <w:r>
              <w:rPr>
                <w:szCs w:val="21"/>
                <w:vertAlign w:val="superscript"/>
                <w:lang w:val="en-US"/>
              </w:rPr>
              <w:t>213</w:t>
            </w:r>
          </w:p>
        </w:tc>
      </w:tr>
    </w:tbl>
    <w:p>
      <w:pPr>
        <w:ind w:right="84"/>
        <w:jc w:val="left"/>
        <w:rPr>
          <w:szCs w:val="21"/>
        </w:rPr>
      </w:pPr>
      <w:r>
        <w:rPr>
          <w:rFonts w:ascii="Cambria Math" w:hAnsi="Cambria Math" w:cs="Cambria Math"/>
          <w:szCs w:val="21"/>
        </w:rPr>
        <w:t>❶</w:t>
      </w:r>
      <w:r>
        <w:rPr>
          <w:rFonts w:hint="eastAsia"/>
          <w:szCs w:val="21"/>
        </w:rPr>
        <w:t>方言中“洗澡”、“洗身□”等詞一般运用范围有限制，例如“游泳过河”不能說成“洗操过河”、“洗身过河”。</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672" w:type="dxa"/>
          </w:tcPr>
          <w:p>
            <w:pPr>
              <w:ind w:right="84"/>
              <w:jc w:val="left"/>
              <w:rPr>
                <w:b/>
                <w:szCs w:val="21"/>
              </w:rPr>
            </w:pPr>
            <w:r>
              <w:rPr>
                <w:rFonts w:hint="eastAsia"/>
                <w:b/>
                <w:szCs w:val="21"/>
              </w:rPr>
              <w:t>贏</w:t>
            </w:r>
            <w:r>
              <w:rPr>
                <w:b/>
                <w:szCs w:val="21"/>
              </w:rPr>
              <w:t>iŋ</w:t>
            </w:r>
            <w:r>
              <w:rPr>
                <w:b/>
                <w:szCs w:val="21"/>
                <w:vertAlign w:val="superscript"/>
              </w:rPr>
              <w:t>35</w:t>
            </w:r>
          </w:p>
        </w:tc>
        <w:tc>
          <w:tcPr>
            <w:tcW w:w="3673" w:type="dxa"/>
          </w:tcPr>
          <w:p>
            <w:pPr>
              <w:ind w:right="84"/>
              <w:jc w:val="left"/>
              <w:rPr>
                <w:b/>
                <w:szCs w:val="21"/>
              </w:rPr>
            </w:pPr>
            <w:r>
              <w:rPr>
                <w:rFonts w:hint="eastAsia"/>
                <w:b/>
                <w:szCs w:val="21"/>
              </w:rPr>
              <w:t>輸</w:t>
            </w:r>
            <w:r>
              <w:rPr>
                <w:rFonts w:ascii="Cambria Math" w:hAnsi="Cambria Math" w:cs="Cambria Math"/>
                <w:b/>
                <w:szCs w:val="21"/>
              </w:rPr>
              <w:t>ʂ</w:t>
            </w:r>
            <w:r>
              <w:rPr>
                <w:b/>
                <w:szCs w:val="21"/>
              </w:rPr>
              <w:t>u</w:t>
            </w:r>
            <w:r>
              <w:rPr>
                <w:b/>
                <w:szCs w:val="21"/>
                <w:vertAlign w:val="superscript"/>
              </w:rPr>
              <w:t>55</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贏</w:t>
            </w:r>
            <w:r>
              <w:rPr>
                <w:szCs w:val="21"/>
              </w:rPr>
              <w:t>iŋ</w:t>
            </w:r>
            <w:r>
              <w:rPr>
                <w:szCs w:val="21"/>
                <w:vertAlign w:val="superscript"/>
              </w:rPr>
              <w:t>35</w:t>
            </w:r>
          </w:p>
        </w:tc>
        <w:tc>
          <w:tcPr>
            <w:tcW w:w="3673" w:type="dxa"/>
          </w:tcPr>
          <w:p>
            <w:pPr>
              <w:ind w:right="84"/>
              <w:jc w:val="left"/>
              <w:rPr>
                <w:szCs w:val="21"/>
              </w:rPr>
            </w:pPr>
            <w:r>
              <w:rPr>
                <w:rFonts w:hint="eastAsia"/>
                <w:szCs w:val="21"/>
              </w:rPr>
              <w:t>輸</w:t>
            </w:r>
            <w:r>
              <w:rPr>
                <w:rFonts w:ascii="Cambria Math" w:hAnsi="Cambria Math" w:cs="Cambria Math"/>
                <w:szCs w:val="21"/>
              </w:rPr>
              <w:t>ʂ</w:t>
            </w:r>
            <w:r>
              <w:rPr>
                <w:szCs w:val="21"/>
              </w:rPr>
              <w:t>u</w:t>
            </w:r>
            <w:r>
              <w:rPr>
                <w:szCs w:val="21"/>
                <w:vertAlign w:val="superscript"/>
              </w:rPr>
              <w:t>55</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贏</w:t>
            </w:r>
            <w:r>
              <w:rPr>
                <w:szCs w:val="21"/>
              </w:rPr>
              <w:t>iŋ</w:t>
            </w:r>
            <w:r>
              <w:rPr>
                <w:szCs w:val="21"/>
                <w:vertAlign w:val="superscript"/>
              </w:rPr>
              <w:t>42</w:t>
            </w:r>
          </w:p>
        </w:tc>
        <w:tc>
          <w:tcPr>
            <w:tcW w:w="3673" w:type="dxa"/>
          </w:tcPr>
          <w:p>
            <w:pPr>
              <w:ind w:right="84"/>
              <w:jc w:val="left"/>
              <w:rPr>
                <w:szCs w:val="21"/>
              </w:rPr>
            </w:pPr>
            <w:r>
              <w:rPr>
                <w:rFonts w:hint="eastAsia"/>
                <w:szCs w:val="21"/>
              </w:rPr>
              <w:t>輸</w:t>
            </w:r>
            <w:r>
              <w:rPr>
                <w:rFonts w:ascii="Cambria Math" w:hAnsi="Cambria Math" w:cs="Cambria Math"/>
                <w:szCs w:val="21"/>
              </w:rPr>
              <w:t>ʂ</w:t>
            </w:r>
            <w:r>
              <w:rPr>
                <w:szCs w:val="21"/>
              </w:rPr>
              <w:t>u</w:t>
            </w:r>
            <w:r>
              <w:rPr>
                <w:szCs w:val="21"/>
                <w:vertAlign w:val="superscript"/>
              </w:rPr>
              <w:t>213</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贏</w:t>
            </w:r>
            <w:r>
              <w:rPr>
                <w:szCs w:val="21"/>
              </w:rPr>
              <w:t>iŋ</w:t>
            </w:r>
            <w:r>
              <w:rPr>
                <w:szCs w:val="21"/>
                <w:vertAlign w:val="superscript"/>
              </w:rPr>
              <w:t>35</w:t>
            </w:r>
          </w:p>
        </w:tc>
        <w:tc>
          <w:tcPr>
            <w:tcW w:w="3673" w:type="dxa"/>
          </w:tcPr>
          <w:p>
            <w:pPr>
              <w:ind w:right="84"/>
              <w:jc w:val="left"/>
              <w:rPr>
                <w:szCs w:val="21"/>
              </w:rPr>
            </w:pPr>
            <w:r>
              <w:rPr>
                <w:rFonts w:hint="eastAsia"/>
                <w:szCs w:val="21"/>
              </w:rPr>
              <w:t>輸</w:t>
            </w:r>
            <w:r>
              <w:rPr>
                <w:szCs w:val="21"/>
              </w:rPr>
              <w:t>su</w:t>
            </w:r>
            <w:r>
              <w:rPr>
                <w:szCs w:val="21"/>
                <w:vertAlign w:val="superscript"/>
              </w:rPr>
              <w:t>33</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贏</w:t>
            </w:r>
            <w:r>
              <w:rPr>
                <w:szCs w:val="21"/>
              </w:rPr>
              <w:t>iŋ</w:t>
            </w:r>
            <w:r>
              <w:rPr>
                <w:szCs w:val="21"/>
                <w:vertAlign w:val="superscript"/>
              </w:rPr>
              <w:t>24</w:t>
            </w:r>
          </w:p>
        </w:tc>
        <w:tc>
          <w:tcPr>
            <w:tcW w:w="3673" w:type="dxa"/>
          </w:tcPr>
          <w:p>
            <w:pPr>
              <w:ind w:right="84"/>
              <w:jc w:val="left"/>
              <w:rPr>
                <w:szCs w:val="21"/>
              </w:rPr>
            </w:pPr>
            <w:r>
              <w:rPr>
                <w:rFonts w:hint="eastAsia"/>
                <w:szCs w:val="21"/>
              </w:rPr>
              <w:t>輸</w:t>
            </w:r>
            <w:r>
              <w:rPr>
                <w:szCs w:val="21"/>
              </w:rPr>
              <w:t>fu</w:t>
            </w:r>
            <w:r>
              <w:rPr>
                <w:szCs w:val="21"/>
                <w:vertAlign w:val="superscript"/>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贏</w:t>
            </w:r>
            <w:r>
              <w:rPr>
                <w:szCs w:val="21"/>
                <w:lang w:val="en-US"/>
              </w:rPr>
              <w:t>in</w:t>
            </w:r>
            <w:r>
              <w:rPr>
                <w:szCs w:val="21"/>
                <w:vertAlign w:val="superscript"/>
                <w:lang w:val="en-US"/>
              </w:rPr>
              <w:t>31</w:t>
            </w:r>
          </w:p>
        </w:tc>
        <w:tc>
          <w:tcPr>
            <w:tcW w:w="3673" w:type="dxa"/>
          </w:tcPr>
          <w:p>
            <w:pPr>
              <w:ind w:right="84"/>
              <w:jc w:val="left"/>
              <w:rPr>
                <w:szCs w:val="21"/>
                <w:lang w:val="en-US"/>
              </w:rPr>
            </w:pPr>
            <w:r>
              <w:rPr>
                <w:rFonts w:hint="eastAsia"/>
                <w:szCs w:val="21"/>
              </w:rPr>
              <w:t>輸</w:t>
            </w:r>
            <w:r>
              <w:rPr>
                <w:szCs w:val="21"/>
                <w:lang w:val="en-US"/>
              </w:rPr>
              <w:t>su</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贏</w:t>
            </w:r>
            <w:r>
              <w:rPr>
                <w:szCs w:val="21"/>
                <w:lang w:val="en-US"/>
              </w:rPr>
              <w:t>ĩ</w:t>
            </w:r>
            <w:r>
              <w:rPr>
                <w:szCs w:val="21"/>
                <w:vertAlign w:val="superscript"/>
                <w:lang w:val="en-US"/>
              </w:rPr>
              <w:t>31</w:t>
            </w:r>
          </w:p>
        </w:tc>
        <w:tc>
          <w:tcPr>
            <w:tcW w:w="3673" w:type="dxa"/>
          </w:tcPr>
          <w:p>
            <w:pPr>
              <w:ind w:right="84"/>
              <w:jc w:val="left"/>
              <w:rPr>
                <w:szCs w:val="21"/>
                <w:lang w:val="en-US"/>
              </w:rPr>
            </w:pPr>
            <w:r>
              <w:rPr>
                <w:rFonts w:hint="eastAsia"/>
                <w:szCs w:val="21"/>
              </w:rPr>
              <w:t>輸</w:t>
            </w:r>
            <w:r>
              <w:rPr>
                <w:rFonts w:ascii="Cambria Math" w:hAnsi="Cambria Math" w:cs="Cambria Math"/>
                <w:szCs w:val="21"/>
                <w:lang w:val="en-US"/>
              </w:rPr>
              <w:t>ʂ</w:t>
            </w:r>
            <w:r>
              <w:rPr>
                <w:szCs w:val="21"/>
                <w:lang w:val="en-US"/>
              </w:rPr>
              <w:t>u</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贏</w:t>
            </w:r>
            <w:r>
              <w:rPr>
                <w:szCs w:val="21"/>
                <w:lang w:val="en-US"/>
              </w:rPr>
              <w:t>in</w:t>
            </w:r>
            <w:r>
              <w:rPr>
                <w:szCs w:val="21"/>
                <w:vertAlign w:val="superscript"/>
                <w:lang w:val="en-US"/>
              </w:rPr>
              <w:t>55</w:t>
            </w:r>
          </w:p>
        </w:tc>
        <w:tc>
          <w:tcPr>
            <w:tcW w:w="3673" w:type="dxa"/>
          </w:tcPr>
          <w:p>
            <w:pPr>
              <w:ind w:right="84"/>
              <w:jc w:val="left"/>
              <w:rPr>
                <w:szCs w:val="21"/>
                <w:lang w:val="en-US"/>
              </w:rPr>
            </w:pPr>
            <w:r>
              <w:rPr>
                <w:rFonts w:hint="eastAsia"/>
                <w:szCs w:val="21"/>
              </w:rPr>
              <w:t>輸</w:t>
            </w:r>
            <w:r>
              <w:rPr>
                <w:rFonts w:ascii="Cambria Math" w:hAnsi="Cambria Math" w:cs="Cambria Math"/>
                <w:szCs w:val="21"/>
                <w:lang w:val="en-US"/>
              </w:rPr>
              <w:t>ʂ</w:t>
            </w:r>
            <w:r>
              <w:rPr>
                <w:szCs w:val="21"/>
                <w:lang w:val="en-US"/>
              </w:rPr>
              <w:t>u</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贏</w:t>
            </w:r>
            <w:r>
              <w:rPr>
                <w:szCs w:val="21"/>
                <w:lang w:val="en-US"/>
              </w:rPr>
              <w:t>iŋ</w:t>
            </w:r>
            <w:r>
              <w:rPr>
                <w:szCs w:val="21"/>
                <w:vertAlign w:val="superscript"/>
                <w:lang w:val="en-US"/>
              </w:rPr>
              <w:t>34</w:t>
            </w:r>
          </w:p>
        </w:tc>
        <w:tc>
          <w:tcPr>
            <w:tcW w:w="3673" w:type="dxa"/>
          </w:tcPr>
          <w:p>
            <w:pPr>
              <w:ind w:right="84"/>
              <w:jc w:val="left"/>
              <w:rPr>
                <w:szCs w:val="21"/>
                <w:lang w:val="en-US"/>
              </w:rPr>
            </w:pPr>
            <w:r>
              <w:rPr>
                <w:rFonts w:hint="eastAsia"/>
                <w:szCs w:val="21"/>
              </w:rPr>
              <w:t>輸</w:t>
            </w:r>
            <w:r>
              <w:rPr>
                <w:szCs w:val="21"/>
                <w:lang w:val="en-US"/>
              </w:rPr>
              <w:t>su</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贏</w:t>
            </w:r>
            <w:r>
              <w:rPr>
                <w:szCs w:val="21"/>
                <w:lang w:val="en-US"/>
              </w:rPr>
              <w:t>in</w:t>
            </w:r>
            <w:r>
              <w:rPr>
                <w:szCs w:val="21"/>
                <w:vertAlign w:val="superscript"/>
                <w:lang w:val="en-US"/>
              </w:rPr>
              <w:t>24</w:t>
            </w:r>
          </w:p>
        </w:tc>
        <w:tc>
          <w:tcPr>
            <w:tcW w:w="3673" w:type="dxa"/>
          </w:tcPr>
          <w:p>
            <w:pPr>
              <w:ind w:right="84"/>
              <w:jc w:val="left"/>
              <w:rPr>
                <w:szCs w:val="21"/>
                <w:lang w:val="en-US"/>
              </w:rPr>
            </w:pPr>
            <w:r>
              <w:rPr>
                <w:rFonts w:hint="eastAsia"/>
                <w:szCs w:val="21"/>
              </w:rPr>
              <w:t>輸</w:t>
            </w:r>
            <w:r>
              <w:rPr>
                <w:szCs w:val="21"/>
                <w:lang w:val="en-US"/>
              </w:rPr>
              <w:t>s</w:t>
            </w:r>
            <w:r>
              <w:rPr>
                <w:rFonts w:ascii="Cambria Math" w:hAnsi="Cambria Math" w:cs="Cambria Math"/>
                <w:szCs w:val="21"/>
                <w:lang w:val="en-US"/>
              </w:rPr>
              <w:t>ʮ</w:t>
            </w:r>
            <w:r>
              <w:rPr>
                <w:szCs w:val="21"/>
                <w:vertAlign w:val="superscript"/>
                <w:lang w:val="en-US"/>
              </w:rPr>
              <w:t>44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贏</w:t>
            </w:r>
            <w:r>
              <w:rPr>
                <w:rFonts w:ascii="Cambria Math" w:hAnsi="Cambria Math" w:cs="Cambria Math"/>
                <w:szCs w:val="21"/>
                <w:lang w:val="en-US"/>
              </w:rPr>
              <w:t>ɦ</w:t>
            </w:r>
            <w:r>
              <w:rPr>
                <w:szCs w:val="21"/>
                <w:lang w:val="en-US"/>
              </w:rPr>
              <w:t>iaŋ</w:t>
            </w:r>
            <w:r>
              <w:rPr>
                <w:szCs w:val="21"/>
                <w:vertAlign w:val="superscript"/>
                <w:lang w:val="en-US"/>
              </w:rPr>
              <w:t>31</w:t>
            </w:r>
          </w:p>
        </w:tc>
        <w:tc>
          <w:tcPr>
            <w:tcW w:w="3673" w:type="dxa"/>
          </w:tcPr>
          <w:p>
            <w:pPr>
              <w:ind w:right="84"/>
              <w:jc w:val="left"/>
              <w:rPr>
                <w:szCs w:val="21"/>
                <w:lang w:val="en-US"/>
              </w:rPr>
            </w:pPr>
            <w:r>
              <w:rPr>
                <w:rFonts w:hint="eastAsia"/>
                <w:szCs w:val="21"/>
              </w:rPr>
              <w:t>輸</w:t>
            </w:r>
            <w:r>
              <w:rPr>
                <w:szCs w:val="21"/>
                <w:lang w:val="en-US"/>
              </w:rPr>
              <w:t>s</w:t>
            </w:r>
            <w:r>
              <w:rPr>
                <w:rFonts w:ascii="Tahoma" w:hAnsi="Tahoma" w:cs="Tahoma"/>
                <w:szCs w:val="21"/>
              </w:rPr>
              <w:t>ๅ</w:t>
            </w:r>
            <w:r>
              <w:rPr>
                <w:szCs w:val="21"/>
                <w:vertAlign w:val="superscript"/>
                <w:lang w:val="en-US"/>
              </w:rPr>
              <w:t>44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贏</w:t>
            </w:r>
            <w:r>
              <w:rPr>
                <w:szCs w:val="21"/>
                <w:lang w:val="en-US"/>
              </w:rPr>
              <w:t>in</w:t>
            </w:r>
            <w:r>
              <w:rPr>
                <w:szCs w:val="21"/>
                <w:vertAlign w:val="superscript"/>
                <w:lang w:val="en-US"/>
              </w:rPr>
              <w:t>13</w:t>
            </w:r>
          </w:p>
        </w:tc>
        <w:tc>
          <w:tcPr>
            <w:tcW w:w="3673" w:type="dxa"/>
          </w:tcPr>
          <w:p>
            <w:pPr>
              <w:ind w:right="84"/>
              <w:jc w:val="left"/>
              <w:rPr>
                <w:szCs w:val="21"/>
                <w:lang w:val="en-US"/>
              </w:rPr>
            </w:pPr>
            <w:r>
              <w:rPr>
                <w:rFonts w:hint="eastAsia"/>
                <w:szCs w:val="21"/>
              </w:rPr>
              <w:t>輸</w:t>
            </w:r>
            <w:r>
              <w:rPr>
                <w:rFonts w:ascii="Cambria Math" w:hAnsi="Cambria Math" w:cs="Cambria Math"/>
                <w:szCs w:val="21"/>
                <w:lang w:val="en-US"/>
              </w:rPr>
              <w:t>ɕ</w:t>
            </w:r>
            <w:r>
              <w:rPr>
                <w:szCs w:val="21"/>
                <w:lang w:val="en-US"/>
              </w:rPr>
              <w:t>y</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贏</w:t>
            </w:r>
            <w:r>
              <w:rPr>
                <w:szCs w:val="21"/>
                <w:lang w:val="en-US"/>
              </w:rPr>
              <w:t>iaŋ</w:t>
            </w:r>
            <w:r>
              <w:rPr>
                <w:szCs w:val="21"/>
                <w:vertAlign w:val="superscript"/>
                <w:lang w:val="en-US"/>
              </w:rPr>
              <w:t>55</w:t>
            </w:r>
          </w:p>
        </w:tc>
        <w:tc>
          <w:tcPr>
            <w:tcW w:w="3673" w:type="dxa"/>
          </w:tcPr>
          <w:p>
            <w:pPr>
              <w:ind w:right="84"/>
              <w:jc w:val="left"/>
              <w:rPr>
                <w:szCs w:val="21"/>
                <w:lang w:val="en-US"/>
              </w:rPr>
            </w:pPr>
            <w:r>
              <w:rPr>
                <w:rFonts w:hint="eastAsia"/>
                <w:szCs w:val="21"/>
              </w:rPr>
              <w:t>輸</w:t>
            </w:r>
            <w:r>
              <w:rPr>
                <w:rFonts w:ascii="Cambria Math" w:hAnsi="Cambria Math" w:cs="Cambria Math"/>
                <w:szCs w:val="21"/>
                <w:lang w:val="en-US"/>
              </w:rPr>
              <w:t>ɕ</w:t>
            </w:r>
            <w:r>
              <w:rPr>
                <w:szCs w:val="21"/>
                <w:lang w:val="en-US"/>
              </w:rPr>
              <w:t>y</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贏</w:t>
            </w:r>
            <w:r>
              <w:rPr>
                <w:szCs w:val="21"/>
                <w:lang w:val="en-US"/>
              </w:rPr>
              <w:t>jaŋ</w:t>
            </w:r>
            <w:r>
              <w:rPr>
                <w:szCs w:val="21"/>
                <w:vertAlign w:val="superscript"/>
                <w:lang w:val="en-US"/>
              </w:rPr>
              <w:t>12</w:t>
            </w:r>
          </w:p>
        </w:tc>
        <w:tc>
          <w:tcPr>
            <w:tcW w:w="3673" w:type="dxa"/>
          </w:tcPr>
          <w:p>
            <w:pPr>
              <w:ind w:right="84"/>
              <w:jc w:val="left"/>
              <w:rPr>
                <w:szCs w:val="21"/>
                <w:lang w:val="en-US"/>
              </w:rPr>
            </w:pPr>
            <w:r>
              <w:rPr>
                <w:rFonts w:hint="eastAsia"/>
                <w:szCs w:val="21"/>
              </w:rPr>
              <w:t>輸</w:t>
            </w:r>
            <w:r>
              <w:rPr>
                <w:szCs w:val="21"/>
                <w:lang w:val="en-US"/>
              </w:rPr>
              <w:t>su</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贏</w:t>
            </w:r>
            <w:r>
              <w:rPr>
                <w:szCs w:val="21"/>
                <w:lang w:val="en-US"/>
              </w:rPr>
              <w:t>j</w:t>
            </w:r>
            <w:r>
              <w:rPr>
                <w:rFonts w:ascii="Cambria Math" w:hAnsi="Cambria Math" w:cs="Cambria Math"/>
                <w:szCs w:val="21"/>
                <w:lang w:val="en-US"/>
              </w:rPr>
              <w:t>ɛ</w:t>
            </w:r>
            <w:r>
              <w:rPr>
                <w:szCs w:val="21"/>
                <w:lang w:val="en-US"/>
              </w:rPr>
              <w:t>ŋ</w:t>
            </w:r>
            <w:r>
              <w:rPr>
                <w:szCs w:val="21"/>
                <w:vertAlign w:val="superscript"/>
                <w:lang w:val="en-US"/>
              </w:rPr>
              <w:t>21</w:t>
            </w:r>
          </w:p>
        </w:tc>
        <w:tc>
          <w:tcPr>
            <w:tcW w:w="3673" w:type="dxa"/>
          </w:tcPr>
          <w:p>
            <w:pPr>
              <w:ind w:right="84"/>
              <w:jc w:val="left"/>
              <w:rPr>
                <w:szCs w:val="21"/>
                <w:lang w:val="en-US"/>
              </w:rPr>
            </w:pPr>
            <w:r>
              <w:rPr>
                <w:rFonts w:hint="eastAsia"/>
                <w:szCs w:val="21"/>
              </w:rPr>
              <w:t>輸</w:t>
            </w:r>
            <w:r>
              <w:rPr>
                <w:rFonts w:ascii="Cambria Math" w:hAnsi="Cambria Math" w:cs="Cambria Math"/>
                <w:szCs w:val="21"/>
                <w:lang w:val="en-US"/>
              </w:rPr>
              <w:t>ʃ</w:t>
            </w:r>
            <w:r>
              <w:rPr>
                <w:szCs w:val="21"/>
                <w:lang w:val="en-US"/>
              </w:rPr>
              <w:t>y</w:t>
            </w:r>
            <w:r>
              <w:rPr>
                <w:szCs w:val="21"/>
                <w:vertAlign w:val="superscript"/>
                <w:lang w:val="en-US"/>
              </w:rPr>
              <w:t>53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贏</w:t>
            </w:r>
            <w:r>
              <w:rPr>
                <w:szCs w:val="21"/>
                <w:lang w:val="en-US"/>
              </w:rPr>
              <w:t>j</w:t>
            </w:r>
            <w:r>
              <w:rPr>
                <w:rFonts w:ascii="Cambria Math" w:hAnsi="Cambria Math" w:cs="Cambria Math"/>
                <w:szCs w:val="21"/>
                <w:lang w:val="en-US"/>
              </w:rPr>
              <w:t>ɪ</w:t>
            </w:r>
            <w:r>
              <w:rPr>
                <w:szCs w:val="21"/>
                <w:lang w:val="en-US"/>
              </w:rPr>
              <w:t>ŋ</w:t>
            </w:r>
            <w:r>
              <w:rPr>
                <w:szCs w:val="21"/>
                <w:vertAlign w:val="superscript"/>
                <w:lang w:val="en-US"/>
              </w:rPr>
              <w:t>443</w:t>
            </w:r>
          </w:p>
        </w:tc>
        <w:tc>
          <w:tcPr>
            <w:tcW w:w="3673" w:type="dxa"/>
          </w:tcPr>
          <w:p>
            <w:pPr>
              <w:ind w:right="84"/>
              <w:jc w:val="left"/>
              <w:rPr>
                <w:szCs w:val="21"/>
                <w:lang w:val="en-US"/>
              </w:rPr>
            </w:pPr>
            <w:r>
              <w:rPr>
                <w:rFonts w:hint="eastAsia"/>
                <w:szCs w:val="21"/>
              </w:rPr>
              <w:t>輸</w:t>
            </w:r>
            <w:r>
              <w:rPr>
                <w:rFonts w:ascii="Cambria Math" w:hAnsi="Cambria Math" w:cs="Cambria Math"/>
                <w:szCs w:val="21"/>
                <w:lang w:val="en-US"/>
              </w:rPr>
              <w:t>ʃ</w:t>
            </w:r>
            <w:r>
              <w:rPr>
                <w:szCs w:val="21"/>
                <w:lang w:val="en-US"/>
              </w:rPr>
              <w:t>i</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贏</w:t>
            </w:r>
            <w:r>
              <w:rPr>
                <w:szCs w:val="21"/>
                <w:lang w:val="en-US"/>
              </w:rPr>
              <w:t>ĩã</w:t>
            </w:r>
            <w:r>
              <w:rPr>
                <w:szCs w:val="21"/>
                <w:vertAlign w:val="superscript"/>
                <w:lang w:val="en-US"/>
              </w:rPr>
              <w:t>24</w:t>
            </w:r>
          </w:p>
        </w:tc>
        <w:tc>
          <w:tcPr>
            <w:tcW w:w="3673" w:type="dxa"/>
          </w:tcPr>
          <w:p>
            <w:pPr>
              <w:ind w:right="84"/>
              <w:jc w:val="left"/>
              <w:rPr>
                <w:szCs w:val="21"/>
                <w:lang w:val="en-US"/>
              </w:rPr>
            </w:pPr>
            <w:r>
              <w:rPr>
                <w:rFonts w:hint="eastAsia"/>
                <w:szCs w:val="21"/>
              </w:rPr>
              <w:t>輸</w:t>
            </w:r>
            <w:r>
              <w:rPr>
                <w:szCs w:val="21"/>
                <w:lang w:val="en-US"/>
              </w:rPr>
              <w:t>su</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贏</w:t>
            </w:r>
            <w:r>
              <w:rPr>
                <w:szCs w:val="21"/>
                <w:lang w:val="en-US"/>
              </w:rPr>
              <w:t>ĩã</w:t>
            </w:r>
            <w:r>
              <w:rPr>
                <w:szCs w:val="21"/>
                <w:vertAlign w:val="superscript"/>
                <w:lang w:val="en-US"/>
              </w:rPr>
              <w:t>55</w:t>
            </w:r>
          </w:p>
        </w:tc>
        <w:tc>
          <w:tcPr>
            <w:tcW w:w="3673" w:type="dxa"/>
          </w:tcPr>
          <w:p>
            <w:pPr>
              <w:ind w:right="84"/>
              <w:jc w:val="left"/>
              <w:rPr>
                <w:szCs w:val="21"/>
                <w:lang w:val="en-US"/>
              </w:rPr>
            </w:pPr>
            <w:r>
              <w:rPr>
                <w:rFonts w:hint="eastAsia"/>
                <w:szCs w:val="21"/>
              </w:rPr>
              <w:t>輸</w:t>
            </w:r>
            <w:r>
              <w:rPr>
                <w:szCs w:val="21"/>
                <w:lang w:val="en-US"/>
              </w:rPr>
              <w:t>su</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贏</w:t>
            </w:r>
            <w:r>
              <w:rPr>
                <w:szCs w:val="21"/>
                <w:lang w:val="en-US"/>
              </w:rPr>
              <w:t>iaŋ</w:t>
            </w:r>
            <w:r>
              <w:rPr>
                <w:szCs w:val="21"/>
                <w:vertAlign w:val="superscript"/>
                <w:lang w:val="en-US"/>
              </w:rPr>
              <w:t>52</w:t>
            </w:r>
          </w:p>
        </w:tc>
        <w:tc>
          <w:tcPr>
            <w:tcW w:w="3673" w:type="dxa"/>
          </w:tcPr>
          <w:p>
            <w:pPr>
              <w:ind w:right="84"/>
              <w:jc w:val="left"/>
              <w:rPr>
                <w:szCs w:val="21"/>
                <w:lang w:val="en-US"/>
              </w:rPr>
            </w:pPr>
            <w:r>
              <w:rPr>
                <w:rFonts w:hint="eastAsia"/>
                <w:szCs w:val="21"/>
              </w:rPr>
              <w:t>輸</w:t>
            </w:r>
            <w:r>
              <w:rPr>
                <w:szCs w:val="21"/>
                <w:lang w:val="en-US"/>
              </w:rPr>
              <w:t>su</w:t>
            </w:r>
            <w:r>
              <w:rPr>
                <w:rFonts w:ascii="Cambria Math" w:hAnsi="Cambria Math" w:cs="Cambria Math"/>
                <w:szCs w:val="21"/>
                <w:lang w:val="en-US"/>
              </w:rPr>
              <w:t>ɔ</w:t>
            </w:r>
            <w:r>
              <w:rPr>
                <w:szCs w:val="21"/>
                <w:vertAlign w:val="superscript"/>
                <w:lang w:val="en-US"/>
              </w:rPr>
              <w:t>44</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休息</w:t>
            </w:r>
            <w:r>
              <w:rPr>
                <w:rFonts w:ascii="Cambria Math" w:hAnsi="Cambria Math" w:cs="Cambria Math"/>
                <w:b/>
                <w:szCs w:val="21"/>
                <w:lang w:val="en-US"/>
              </w:rPr>
              <w:t>ɕ</w:t>
            </w:r>
            <w:r>
              <w:rPr>
                <w:b/>
                <w:szCs w:val="21"/>
                <w:lang w:val="en-US"/>
              </w:rPr>
              <w:t>iou</w:t>
            </w:r>
            <w:r>
              <w:rPr>
                <w:b/>
                <w:szCs w:val="21"/>
                <w:vertAlign w:val="superscript"/>
                <w:lang w:val="en-US"/>
              </w:rPr>
              <w:t>55</w:t>
            </w:r>
            <w:r>
              <w:rPr>
                <w:rFonts w:ascii="Cambria Math" w:hAnsi="Cambria Math" w:cs="Cambria Math"/>
                <w:b/>
                <w:szCs w:val="21"/>
                <w:lang w:val="en-US"/>
              </w:rPr>
              <w:t>ɕ</w:t>
            </w:r>
            <w:r>
              <w:rPr>
                <w:b/>
                <w:szCs w:val="21"/>
                <w:lang w:val="en-US"/>
              </w:rPr>
              <w:t>i</w:t>
            </w:r>
            <w:r>
              <w:rPr>
                <w:b/>
                <w:szCs w:val="21"/>
                <w:vertAlign w:val="superscript"/>
                <w:lang w:val="en-US"/>
              </w:rPr>
              <w:t>•</w:t>
            </w:r>
          </w:p>
        </w:tc>
        <w:tc>
          <w:tcPr>
            <w:tcW w:w="3673" w:type="dxa"/>
          </w:tcPr>
          <w:p>
            <w:pPr>
              <w:ind w:right="84"/>
              <w:jc w:val="left"/>
              <w:rPr>
                <w:b/>
                <w:szCs w:val="21"/>
                <w:lang w:val="en-US"/>
              </w:rPr>
            </w:pPr>
            <w:r>
              <w:rPr>
                <w:rFonts w:hint="eastAsia"/>
                <w:b/>
                <w:szCs w:val="21"/>
              </w:rPr>
              <w:t>睡觉</w:t>
            </w:r>
            <w:r>
              <w:rPr>
                <w:rFonts w:ascii="Cambria Math" w:hAnsi="Cambria Math" w:cs="Cambria Math"/>
                <w:b/>
                <w:szCs w:val="21"/>
                <w:lang w:val="en-US"/>
              </w:rPr>
              <w:t>ʂ</w:t>
            </w:r>
            <w:r>
              <w:rPr>
                <w:b/>
                <w:szCs w:val="21"/>
                <w:lang w:val="en-US"/>
              </w:rPr>
              <w:t>uei</w:t>
            </w:r>
            <w:r>
              <w:rPr>
                <w:b/>
                <w:szCs w:val="21"/>
                <w:vertAlign w:val="superscript"/>
                <w:lang w:val="en-US"/>
              </w:rPr>
              <w:t>51</w:t>
            </w:r>
            <w:r>
              <w:rPr>
                <w:b/>
                <w:szCs w:val="21"/>
                <w:lang w:val="en-US"/>
              </w:rPr>
              <w:t>t</w:t>
            </w:r>
            <w:r>
              <w:rPr>
                <w:rFonts w:ascii="Cambria Math" w:hAnsi="Cambria Math" w:cs="Cambria Math"/>
                <w:b/>
                <w:szCs w:val="21"/>
                <w:lang w:val="en-US"/>
              </w:rPr>
              <w:t>ɕ</w:t>
            </w:r>
            <w:r>
              <w:rPr>
                <w:b/>
                <w:szCs w:val="21"/>
                <w:lang w:val="en-US"/>
              </w:rPr>
              <w:t>iau</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歇〔歇〕</w:t>
            </w:r>
            <w:r>
              <w:rPr>
                <w:rFonts w:ascii="Cambria Math" w:hAnsi="Cambria Math" w:cs="Cambria Math"/>
                <w:szCs w:val="21"/>
                <w:lang w:val="en-US"/>
              </w:rPr>
              <w:t>ɕ</w:t>
            </w:r>
            <w:r>
              <w:rPr>
                <w:szCs w:val="21"/>
                <w:lang w:val="en-US"/>
              </w:rPr>
              <w:t>ie</w:t>
            </w:r>
            <w:r>
              <w:rPr>
                <w:szCs w:val="21"/>
                <w:vertAlign w:val="superscript"/>
                <w:lang w:val="en-US"/>
              </w:rPr>
              <w:t>55</w:t>
            </w:r>
            <w:r>
              <w:rPr>
                <w:rFonts w:hint="eastAsia"/>
                <w:szCs w:val="21"/>
              </w:rPr>
              <w:t>〔</w:t>
            </w:r>
            <w:r>
              <w:rPr>
                <w:rFonts w:ascii="Cambria Math" w:hAnsi="Cambria Math" w:cs="Cambria Math"/>
                <w:szCs w:val="21"/>
                <w:lang w:val="en-US"/>
              </w:rPr>
              <w:t>ɕ</w:t>
            </w:r>
            <w:r>
              <w:rPr>
                <w:szCs w:val="21"/>
                <w:lang w:val="en-US"/>
              </w:rPr>
              <w:t>ie</w:t>
            </w:r>
            <w:r>
              <w:rPr>
                <w:szCs w:val="21"/>
                <w:vertAlign w:val="superscript"/>
                <w:lang w:val="en-US"/>
              </w:rPr>
              <w:t>•</w:t>
            </w:r>
            <w:r>
              <w:rPr>
                <w:rFonts w:hint="eastAsia"/>
                <w:szCs w:val="21"/>
              </w:rPr>
              <w:t>〕</w:t>
            </w:r>
          </w:p>
        </w:tc>
        <w:tc>
          <w:tcPr>
            <w:tcW w:w="3673" w:type="dxa"/>
          </w:tcPr>
          <w:p>
            <w:pPr>
              <w:ind w:right="84"/>
              <w:jc w:val="left"/>
              <w:rPr>
                <w:szCs w:val="21"/>
                <w:lang w:val="en-US"/>
              </w:rPr>
            </w:pPr>
            <w:r>
              <w:rPr>
                <w:rFonts w:hint="eastAsia"/>
                <w:szCs w:val="21"/>
              </w:rPr>
              <w:t>睡觉</w:t>
            </w:r>
            <w:r>
              <w:rPr>
                <w:rFonts w:ascii="Cambria Math" w:hAnsi="Cambria Math" w:cs="Cambria Math"/>
                <w:szCs w:val="21"/>
                <w:lang w:val="en-US"/>
              </w:rPr>
              <w:t>ʂ</w:t>
            </w:r>
            <w:r>
              <w:rPr>
                <w:szCs w:val="21"/>
                <w:lang w:val="en-US"/>
              </w:rPr>
              <w:t>uei</w:t>
            </w:r>
            <w:r>
              <w:rPr>
                <w:szCs w:val="21"/>
                <w:vertAlign w:val="superscript"/>
                <w:lang w:val="en-US"/>
              </w:rPr>
              <w:t>51</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歇〔歇〕</w:t>
            </w:r>
            <w:r>
              <w:rPr>
                <w:rFonts w:ascii="Cambria Math" w:hAnsi="Cambria Math" w:cs="Cambria Math"/>
                <w:szCs w:val="21"/>
                <w:lang w:val="en-US"/>
              </w:rPr>
              <w:t>ɕ</w:t>
            </w:r>
            <w:r>
              <w:rPr>
                <w:szCs w:val="21"/>
                <w:lang w:val="en-US"/>
              </w:rPr>
              <w:t>ie</w:t>
            </w:r>
            <w:r>
              <w:rPr>
                <w:szCs w:val="21"/>
                <w:vertAlign w:val="superscript"/>
                <w:lang w:val="en-US"/>
              </w:rPr>
              <w:t>213</w:t>
            </w:r>
            <w:r>
              <w:rPr>
                <w:rFonts w:hint="eastAsia"/>
                <w:szCs w:val="21"/>
              </w:rPr>
              <w:t>〔</w:t>
            </w:r>
            <w:r>
              <w:rPr>
                <w:rFonts w:ascii="Cambria Math" w:hAnsi="Cambria Math" w:cs="Cambria Math"/>
                <w:szCs w:val="21"/>
                <w:lang w:val="en-US"/>
              </w:rPr>
              <w:t>ɕ</w:t>
            </w:r>
            <w:r>
              <w:rPr>
                <w:szCs w:val="21"/>
                <w:lang w:val="en-US"/>
              </w:rPr>
              <w:t>ie</w:t>
            </w:r>
            <w:r>
              <w:rPr>
                <w:szCs w:val="21"/>
                <w:vertAlign w:val="superscript"/>
                <w:lang w:val="en-US"/>
              </w:rPr>
              <w:t>•</w:t>
            </w:r>
            <w:r>
              <w:rPr>
                <w:rFonts w:hint="eastAsia"/>
                <w:szCs w:val="21"/>
              </w:rPr>
              <w:t>〕</w:t>
            </w:r>
          </w:p>
        </w:tc>
        <w:tc>
          <w:tcPr>
            <w:tcW w:w="3673" w:type="dxa"/>
          </w:tcPr>
          <w:p>
            <w:pPr>
              <w:ind w:right="84"/>
              <w:jc w:val="left"/>
              <w:rPr>
                <w:szCs w:val="21"/>
                <w:lang w:val="en-US"/>
              </w:rPr>
            </w:pPr>
            <w:r>
              <w:rPr>
                <w:rFonts w:hint="eastAsia"/>
                <w:szCs w:val="21"/>
              </w:rPr>
              <w:t>睡觉</w:t>
            </w:r>
            <w:r>
              <w:rPr>
                <w:rFonts w:ascii="Cambria Math" w:hAnsi="Cambria Math" w:cs="Cambria Math"/>
                <w:szCs w:val="21"/>
                <w:lang w:val="en-US"/>
              </w:rPr>
              <w:t>ʂ</w:t>
            </w:r>
            <w:r>
              <w:rPr>
                <w:szCs w:val="21"/>
                <w:lang w:val="en-US"/>
              </w:rPr>
              <w:t>uei</w:t>
            </w:r>
            <w:r>
              <w:rPr>
                <w:szCs w:val="21"/>
                <w:vertAlign w:val="superscript"/>
                <w:lang w:val="en-US"/>
              </w:rPr>
              <w:t>21</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歇〔歇〕</w:t>
            </w:r>
            <w:r>
              <w:rPr>
                <w:rFonts w:ascii="Cambria Math" w:hAnsi="Cambria Math" w:cs="Cambria Math"/>
                <w:szCs w:val="21"/>
                <w:lang w:val="en-US"/>
              </w:rPr>
              <w:t>ɕ</w:t>
            </w:r>
            <w:r>
              <w:rPr>
                <w:szCs w:val="21"/>
                <w:lang w:val="en-US"/>
              </w:rPr>
              <w:t>ie</w:t>
            </w:r>
            <w:r>
              <w:rPr>
                <w:szCs w:val="21"/>
                <w:vertAlign w:val="superscript"/>
                <w:lang w:val="en-US"/>
              </w:rPr>
              <w:t>33</w:t>
            </w:r>
            <w:r>
              <w:rPr>
                <w:rFonts w:hint="eastAsia"/>
                <w:szCs w:val="21"/>
              </w:rPr>
              <w:t>〔</w:t>
            </w:r>
            <w:r>
              <w:rPr>
                <w:rFonts w:ascii="Cambria Math" w:hAnsi="Cambria Math" w:cs="Cambria Math"/>
                <w:szCs w:val="21"/>
                <w:lang w:val="en-US"/>
              </w:rPr>
              <w:t>ɕ</w:t>
            </w:r>
            <w:r>
              <w:rPr>
                <w:szCs w:val="21"/>
                <w:lang w:val="en-US"/>
              </w:rPr>
              <w:t>ie</w:t>
            </w:r>
            <w:r>
              <w:rPr>
                <w:szCs w:val="21"/>
                <w:vertAlign w:val="superscript"/>
                <w:lang w:val="en-US"/>
              </w:rPr>
              <w:t>•</w:t>
            </w:r>
            <w:r>
              <w:rPr>
                <w:rFonts w:hint="eastAsia"/>
                <w:szCs w:val="21"/>
              </w:rPr>
              <w:t>〕</w:t>
            </w:r>
          </w:p>
        </w:tc>
        <w:tc>
          <w:tcPr>
            <w:tcW w:w="3673" w:type="dxa"/>
          </w:tcPr>
          <w:p>
            <w:pPr>
              <w:ind w:right="84"/>
              <w:jc w:val="left"/>
              <w:rPr>
                <w:szCs w:val="21"/>
                <w:lang w:val="en-US"/>
              </w:rPr>
            </w:pPr>
            <w:r>
              <w:rPr>
                <w:rFonts w:hint="eastAsia"/>
                <w:szCs w:val="21"/>
              </w:rPr>
              <w:t>睡觉</w:t>
            </w:r>
            <w:r>
              <w:rPr>
                <w:szCs w:val="21"/>
                <w:lang w:val="en-US"/>
              </w:rPr>
              <w:t>suei</w:t>
            </w:r>
            <w:r>
              <w:rPr>
                <w:szCs w:val="21"/>
                <w:vertAlign w:val="superscript"/>
                <w:lang w:val="en-US"/>
              </w:rPr>
              <w:t>41</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歇</w:t>
            </w:r>
            <w:r>
              <w:rPr>
                <w:rFonts w:ascii="Cambria Math" w:hAnsi="Cambria Math" w:cs="Cambria Math"/>
                <w:szCs w:val="21"/>
                <w:lang w:val="en-US"/>
              </w:rPr>
              <w:t>ɕ</w:t>
            </w:r>
            <w:r>
              <w:rPr>
                <w:szCs w:val="21"/>
                <w:lang w:val="en-US"/>
              </w:rPr>
              <w:t>ie</w:t>
            </w:r>
            <w:r>
              <w:rPr>
                <w:szCs w:val="21"/>
                <w:vertAlign w:val="superscript"/>
                <w:lang w:val="en-US"/>
              </w:rPr>
              <w:t>21</w:t>
            </w:r>
          </w:p>
        </w:tc>
        <w:tc>
          <w:tcPr>
            <w:tcW w:w="3673" w:type="dxa"/>
          </w:tcPr>
          <w:p>
            <w:pPr>
              <w:ind w:right="84"/>
              <w:jc w:val="left"/>
              <w:rPr>
                <w:szCs w:val="21"/>
                <w:lang w:val="en-US"/>
              </w:rPr>
            </w:pPr>
            <w:r>
              <w:rPr>
                <w:rFonts w:hint="eastAsia"/>
                <w:szCs w:val="21"/>
                <w:lang w:val="en-US"/>
              </w:rPr>
              <w:t>①</w:t>
            </w:r>
            <w:r>
              <w:rPr>
                <w:rFonts w:hint="eastAsia"/>
                <w:szCs w:val="21"/>
              </w:rPr>
              <w:t>睡觉</w:t>
            </w:r>
            <w:r>
              <w:rPr>
                <w:szCs w:val="21"/>
                <w:lang w:val="en-US"/>
              </w:rPr>
              <w:t>fei</w:t>
            </w:r>
            <w:r>
              <w:rPr>
                <w:szCs w:val="21"/>
                <w:vertAlign w:val="superscript"/>
                <w:lang w:val="en-US"/>
              </w:rPr>
              <w:t>45</w:t>
            </w:r>
            <w:r>
              <w:rPr>
                <w:szCs w:val="21"/>
                <w:lang w:val="en-US"/>
              </w:rPr>
              <w:t>t</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u</w:t>
            </w:r>
            <w:r>
              <w:rPr>
                <w:szCs w:val="21"/>
                <w:vertAlign w:val="superscript"/>
                <w:lang w:val="en-US"/>
              </w:rPr>
              <w:t>45</w:t>
            </w:r>
            <w:r>
              <w:rPr>
                <w:szCs w:val="21"/>
                <w:lang w:val="en-US"/>
              </w:rPr>
              <w:br/>
            </w:r>
            <w:r>
              <w:rPr>
                <w:rFonts w:hint="eastAsia"/>
                <w:szCs w:val="21"/>
                <w:lang w:val="en-US"/>
              </w:rPr>
              <w:t>②</w:t>
            </w:r>
            <w:r>
              <w:rPr>
                <w:rFonts w:hint="eastAsia"/>
                <w:szCs w:val="21"/>
              </w:rPr>
              <w:t>瞌睡</w:t>
            </w:r>
            <w:r>
              <w:rPr>
                <w:szCs w:val="21"/>
                <w:lang w:val="en-US"/>
              </w:rPr>
              <w:t>k‘ə</w:t>
            </w:r>
            <w:r>
              <w:rPr>
                <w:szCs w:val="21"/>
                <w:vertAlign w:val="superscript"/>
                <w:lang w:val="en-US"/>
              </w:rPr>
              <w:t>21</w:t>
            </w:r>
            <w:r>
              <w:rPr>
                <w:szCs w:val="21"/>
                <w:lang w:val="en-US"/>
              </w:rPr>
              <w:t>fei</w:t>
            </w:r>
            <w:r>
              <w:rPr>
                <w:szCs w:val="21"/>
                <w:vertAlign w:val="superscript"/>
                <w:lang w:val="en-US"/>
              </w:rPr>
              <w:t>•</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歇〔气〕</w:t>
            </w:r>
            <w:r>
              <w:rPr>
                <w:rFonts w:ascii="Cambria Math" w:hAnsi="Cambria Math" w:cs="Cambria Math"/>
                <w:szCs w:val="21"/>
                <w:lang w:val="en-US"/>
              </w:rPr>
              <w:t>ɕ</w:t>
            </w:r>
            <w:r>
              <w:rPr>
                <w:szCs w:val="21"/>
                <w:lang w:val="en-US"/>
              </w:rPr>
              <w:t>ie</w:t>
            </w:r>
            <w:r>
              <w:rPr>
                <w:szCs w:val="21"/>
                <w:vertAlign w:val="superscript"/>
                <w:lang w:val="en-US"/>
              </w:rPr>
              <w:t>31</w:t>
            </w:r>
            <w:r>
              <w:rPr>
                <w:rFonts w:hint="eastAsia"/>
                <w:szCs w:val="21"/>
              </w:rPr>
              <w:t>〔</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13</w:t>
            </w:r>
            <w:r>
              <w:rPr>
                <w:rFonts w:hint="eastAsia"/>
                <w:szCs w:val="21"/>
              </w:rPr>
              <w:t>〕</w:t>
            </w:r>
          </w:p>
        </w:tc>
        <w:tc>
          <w:tcPr>
            <w:tcW w:w="3673" w:type="dxa"/>
          </w:tcPr>
          <w:p>
            <w:pPr>
              <w:ind w:right="84"/>
              <w:jc w:val="left"/>
              <w:rPr>
                <w:szCs w:val="21"/>
                <w:lang w:val="en-US"/>
              </w:rPr>
            </w:pPr>
            <w:r>
              <w:rPr>
                <w:rFonts w:hint="eastAsia"/>
                <w:szCs w:val="21"/>
              </w:rPr>
              <w:t>睡瞌睡</w:t>
            </w:r>
            <w:r>
              <w:rPr>
                <w:szCs w:val="21"/>
                <w:lang w:val="en-US"/>
              </w:rPr>
              <w:t>suei</w:t>
            </w:r>
            <w:r>
              <w:rPr>
                <w:szCs w:val="21"/>
                <w:vertAlign w:val="superscript"/>
                <w:lang w:val="en-US"/>
              </w:rPr>
              <w:t>13</w:t>
            </w:r>
            <w:r>
              <w:rPr>
                <w:szCs w:val="21"/>
                <w:lang w:val="en-US"/>
              </w:rPr>
              <w:t>k'o</w:t>
            </w:r>
            <w:r>
              <w:rPr>
                <w:szCs w:val="21"/>
                <w:vertAlign w:val="superscript"/>
                <w:lang w:val="en-US"/>
              </w:rPr>
              <w:t>31</w:t>
            </w:r>
            <w:r>
              <w:rPr>
                <w:szCs w:val="21"/>
                <w:lang w:val="en-US"/>
              </w:rPr>
              <w:t>suei</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歇歇</w:t>
            </w:r>
            <w:r>
              <w:rPr>
                <w:rFonts w:ascii="Cambria Math" w:hAnsi="Cambria Math" w:cs="Cambria Math"/>
                <w:szCs w:val="21"/>
                <w:lang w:val="en-US"/>
              </w:rPr>
              <w:t>ɕ</w:t>
            </w:r>
            <w:r>
              <w:rPr>
                <w:szCs w:val="21"/>
                <w:lang w:val="en-US"/>
              </w:rPr>
              <w:t>ie</w:t>
            </w:r>
            <w:r>
              <w:rPr>
                <w:szCs w:val="21"/>
                <w:vertAlign w:val="superscript"/>
                <w:lang w:val="en-US"/>
              </w:rPr>
              <w:t>31</w:t>
            </w:r>
            <w:r>
              <w:rPr>
                <w:rFonts w:ascii="Cambria Math" w:hAnsi="Cambria Math" w:cs="Cambria Math"/>
                <w:szCs w:val="21"/>
                <w:lang w:val="en-US"/>
              </w:rPr>
              <w:t>ɕ</w:t>
            </w:r>
            <w:r>
              <w:rPr>
                <w:szCs w:val="21"/>
                <w:lang w:val="en-US"/>
              </w:rPr>
              <w:t>ie</w:t>
            </w:r>
            <w:r>
              <w:rPr>
                <w:szCs w:val="21"/>
                <w:vertAlign w:val="superscript"/>
                <w:lang w:val="en-US"/>
              </w:rPr>
              <w:t>31</w:t>
            </w:r>
            <w:r>
              <w:rPr>
                <w:szCs w:val="21"/>
                <w:vertAlign w:val="subscript"/>
                <w:lang w:val="en-US"/>
              </w:rPr>
              <w:t>44</w:t>
            </w:r>
          </w:p>
        </w:tc>
        <w:tc>
          <w:tcPr>
            <w:tcW w:w="3673" w:type="dxa"/>
          </w:tcPr>
          <w:p>
            <w:pPr>
              <w:ind w:right="84"/>
              <w:jc w:val="left"/>
              <w:rPr>
                <w:szCs w:val="21"/>
                <w:lang w:val="en-US"/>
              </w:rPr>
            </w:pPr>
            <w:r>
              <w:rPr>
                <w:rFonts w:hint="eastAsia"/>
                <w:szCs w:val="21"/>
              </w:rPr>
              <w:t>睡觉</w:t>
            </w:r>
            <w:r>
              <w:rPr>
                <w:rFonts w:ascii="Cambria Math" w:hAnsi="Cambria Math" w:cs="Cambria Math"/>
                <w:szCs w:val="21"/>
                <w:lang w:val="en-US"/>
              </w:rPr>
              <w:t>ʂ</w:t>
            </w:r>
            <w:r>
              <w:rPr>
                <w:szCs w:val="21"/>
                <w:lang w:val="en-US"/>
              </w:rPr>
              <w:t>ue</w:t>
            </w:r>
            <w:r>
              <w:rPr>
                <w:szCs w:val="21"/>
                <w:vertAlign w:val="superscript"/>
                <w:lang w:val="en-US"/>
              </w:rPr>
              <w:t>13</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歇歇</w:t>
            </w:r>
            <w:r>
              <w:rPr>
                <w:rFonts w:ascii="Cambria Math" w:hAnsi="Cambria Math" w:cs="Cambria Math"/>
                <w:szCs w:val="21"/>
                <w:lang w:val="en-US"/>
              </w:rPr>
              <w:t>ɕ</w:t>
            </w:r>
            <w:r>
              <w:rPr>
                <w:szCs w:val="21"/>
                <w:lang w:val="en-US"/>
              </w:rPr>
              <w:t>iə?</w:t>
            </w:r>
            <w:r>
              <w:rPr>
                <w:szCs w:val="21"/>
                <w:vertAlign w:val="superscript"/>
                <w:lang w:val="en-US"/>
              </w:rPr>
              <w:t>4</w:t>
            </w:r>
            <w:r>
              <w:rPr>
                <w:rFonts w:ascii="Cambria Math" w:hAnsi="Cambria Math" w:cs="Cambria Math"/>
                <w:szCs w:val="21"/>
                <w:lang w:val="en-US"/>
              </w:rPr>
              <w:t>ɕ</w:t>
            </w:r>
            <w:r>
              <w:rPr>
                <w:szCs w:val="21"/>
                <w:lang w:val="en-US"/>
              </w:rPr>
              <w:t>iə?</w:t>
            </w:r>
            <w:r>
              <w:rPr>
                <w:szCs w:val="21"/>
                <w:vertAlign w:val="superscript"/>
                <w:lang w:val="en-US"/>
              </w:rPr>
              <w:t>4</w:t>
            </w:r>
          </w:p>
        </w:tc>
        <w:tc>
          <w:tcPr>
            <w:tcW w:w="3673" w:type="dxa"/>
          </w:tcPr>
          <w:p>
            <w:pPr>
              <w:ind w:right="84"/>
              <w:jc w:val="left"/>
              <w:rPr>
                <w:szCs w:val="21"/>
                <w:lang w:val="en-US"/>
              </w:rPr>
            </w:pPr>
            <w:r>
              <w:rPr>
                <w:rFonts w:hint="eastAsia"/>
                <w:szCs w:val="21"/>
              </w:rPr>
              <w:t>睡觉</w:t>
            </w:r>
            <w:r>
              <w:rPr>
                <w:rFonts w:ascii="Cambria Math" w:hAnsi="Cambria Math" w:cs="Cambria Math"/>
                <w:szCs w:val="21"/>
                <w:lang w:val="en-US"/>
              </w:rPr>
              <w:t>ʂ</w:t>
            </w:r>
            <w:r>
              <w:rPr>
                <w:szCs w:val="21"/>
                <w:lang w:val="en-US"/>
              </w:rPr>
              <w:t>ui</w:t>
            </w:r>
            <w:r>
              <w:rPr>
                <w:szCs w:val="21"/>
                <w:vertAlign w:val="superscript"/>
                <w:lang w:val="en-US"/>
              </w:rPr>
              <w:t>53</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歇歇</w:t>
            </w:r>
            <w:r>
              <w:rPr>
                <w:rFonts w:ascii="Cambria Math" w:hAnsi="Cambria Math" w:cs="Cambria Math"/>
                <w:szCs w:val="21"/>
                <w:lang w:val="en-US"/>
              </w:rPr>
              <w:t>ɕ</w:t>
            </w:r>
            <w:r>
              <w:rPr>
                <w:szCs w:val="21"/>
                <w:lang w:val="en-US"/>
              </w:rPr>
              <w:t>iə?</w:t>
            </w:r>
            <w:r>
              <w:rPr>
                <w:szCs w:val="21"/>
                <w:vertAlign w:val="superscript"/>
                <w:lang w:val="en-US"/>
              </w:rPr>
              <w:t>4</w:t>
            </w:r>
            <w:r>
              <w:rPr>
                <w:rFonts w:ascii="Cambria Math" w:hAnsi="Cambria Math" w:cs="Cambria Math"/>
                <w:szCs w:val="21"/>
                <w:lang w:val="en-US"/>
              </w:rPr>
              <w:t>ɕ</w:t>
            </w:r>
            <w:r>
              <w:rPr>
                <w:szCs w:val="21"/>
                <w:lang w:val="en-US"/>
              </w:rPr>
              <w:t>iə?</w:t>
            </w:r>
            <w:r>
              <w:rPr>
                <w:szCs w:val="21"/>
                <w:vertAlign w:val="superscript"/>
                <w:lang w:val="en-US"/>
              </w:rPr>
              <w:t>4</w:t>
            </w:r>
          </w:p>
        </w:tc>
        <w:tc>
          <w:tcPr>
            <w:tcW w:w="3673" w:type="dxa"/>
          </w:tcPr>
          <w:p>
            <w:pPr>
              <w:ind w:right="84"/>
              <w:jc w:val="left"/>
              <w:rPr>
                <w:szCs w:val="21"/>
                <w:lang w:val="en-US"/>
              </w:rPr>
            </w:pPr>
            <w:r>
              <w:rPr>
                <w:rFonts w:hint="eastAsia"/>
                <w:szCs w:val="21"/>
              </w:rPr>
              <w:t>睡觉</w:t>
            </w:r>
            <w:r>
              <w:rPr>
                <w:szCs w:val="21"/>
                <w:lang w:val="en-US"/>
              </w:rPr>
              <w:t>suəi</w:t>
            </w:r>
            <w:r>
              <w:rPr>
                <w:szCs w:val="21"/>
                <w:vertAlign w:val="superscript"/>
                <w:lang w:val="en-US"/>
              </w:rPr>
              <w:t>55</w:t>
            </w:r>
            <w:r>
              <w:rPr>
                <w:szCs w:val="21"/>
                <w:lang w:val="en-US"/>
              </w:rPr>
              <w:t>k</w:t>
            </w:r>
            <w:r>
              <w:rPr>
                <w:rFonts w:ascii="Cambria Math" w:hAnsi="Cambria Math" w:cs="Cambria Math"/>
                <w:szCs w:val="21"/>
                <w:lang w:val="en-US"/>
              </w:rPr>
              <w:t>ɔ</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歇歇</w:t>
            </w:r>
            <w:r>
              <w:rPr>
                <w:rFonts w:ascii="Cambria Math" w:hAnsi="Cambria Math" w:cs="Cambria Math"/>
                <w:szCs w:val="21"/>
                <w:lang w:val="en-US"/>
              </w:rPr>
              <w:t>ɕ</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rFonts w:ascii="Cambria Math" w:hAnsi="Cambria Math" w:cs="Cambria Math"/>
                <w:szCs w:val="21"/>
                <w:lang w:val="en-US"/>
              </w:rPr>
              <w:t>ɕ</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rPr>
              <w:t>睏觉</w:t>
            </w:r>
            <w:r>
              <w:rPr>
                <w:szCs w:val="21"/>
                <w:lang w:val="en-US"/>
              </w:rPr>
              <w:t>k‘uən</w:t>
            </w:r>
            <w:r>
              <w:rPr>
                <w:szCs w:val="21"/>
                <w:vertAlign w:val="superscript"/>
                <w:lang w:val="en-US"/>
              </w:rPr>
              <w:t>513</w:t>
            </w:r>
            <w:r>
              <w:rPr>
                <w:szCs w:val="21"/>
                <w:vertAlign w:val="subscript"/>
                <w:lang w:val="en-US"/>
              </w:rPr>
              <w:t>44</w:t>
            </w:r>
            <w:r>
              <w:rPr>
                <w:szCs w:val="21"/>
                <w:lang w:val="en-US"/>
              </w:rPr>
              <w:t>kæ</w:t>
            </w:r>
            <w:r>
              <w:rPr>
                <w:szCs w:val="21"/>
                <w:vertAlign w:val="superscript"/>
                <w:lang w:val="en-US"/>
              </w:rPr>
              <w:t>513</w:t>
            </w:r>
            <w:r>
              <w:rPr>
                <w:szCs w:val="21"/>
                <w:vertAlign w:val="subscript"/>
                <w:lang w:val="en-US"/>
              </w:rPr>
              <w:t>21</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歇</w:t>
            </w:r>
            <w:r>
              <w:rPr>
                <w:rFonts w:ascii="Cambria Math" w:hAnsi="Cambria Math" w:cs="Cambria Math"/>
                <w:szCs w:val="21"/>
                <w:lang w:val="en-US"/>
              </w:rPr>
              <w:t>ɕ</w:t>
            </w:r>
            <w:r>
              <w:rPr>
                <w:szCs w:val="21"/>
                <w:lang w:val="en-US"/>
              </w:rPr>
              <w:t>i</w:t>
            </w:r>
            <w:r>
              <w:rPr>
                <w:szCs w:val="21"/>
                <w:vertAlign w:val="superscript"/>
                <w:lang w:val="en-US"/>
              </w:rPr>
              <w:t>23</w:t>
            </w:r>
          </w:p>
        </w:tc>
        <w:tc>
          <w:tcPr>
            <w:tcW w:w="3673" w:type="dxa"/>
          </w:tcPr>
          <w:p>
            <w:pPr>
              <w:ind w:right="84"/>
              <w:jc w:val="left"/>
              <w:rPr>
                <w:szCs w:val="21"/>
                <w:lang w:val="en-US"/>
              </w:rPr>
            </w:pPr>
            <w:r>
              <w:rPr>
                <w:rFonts w:hint="eastAsia"/>
                <w:szCs w:val="21"/>
              </w:rPr>
              <w:t>睏</w:t>
            </w:r>
            <w:r>
              <w:rPr>
                <w:szCs w:val="21"/>
                <w:lang w:val="en-US"/>
              </w:rPr>
              <w:t>k‘y</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歇</w:t>
            </w:r>
            <w:r>
              <w:rPr>
                <w:rFonts w:ascii="Cambria Math" w:hAnsi="Cambria Math" w:cs="Cambria Math"/>
                <w:szCs w:val="21"/>
                <w:lang w:val="en-US"/>
              </w:rPr>
              <w:t>ɕ</w:t>
            </w:r>
            <w:r>
              <w:rPr>
                <w:szCs w:val="21"/>
                <w:lang w:val="en-US"/>
              </w:rPr>
              <w:t>ie</w:t>
            </w:r>
            <w:r>
              <w:rPr>
                <w:szCs w:val="21"/>
                <w:vertAlign w:val="superscript"/>
                <w:lang w:val="en-US"/>
              </w:rPr>
              <w:t>21</w:t>
            </w:r>
          </w:p>
        </w:tc>
        <w:tc>
          <w:tcPr>
            <w:tcW w:w="3673" w:type="dxa"/>
          </w:tcPr>
          <w:p>
            <w:pPr>
              <w:ind w:right="84"/>
              <w:jc w:val="left"/>
              <w:rPr>
                <w:szCs w:val="21"/>
                <w:lang w:val="en-US"/>
              </w:rPr>
            </w:pPr>
            <w:r>
              <w:rPr>
                <w:rFonts w:hint="eastAsia"/>
                <w:szCs w:val="21"/>
              </w:rPr>
              <w:t>睏觉</w:t>
            </w:r>
            <w:r>
              <w:rPr>
                <w:szCs w:val="21"/>
                <w:lang w:val="en-US"/>
              </w:rPr>
              <w:t>k'uən</w:t>
            </w:r>
            <w:r>
              <w:rPr>
                <w:szCs w:val="21"/>
                <w:vertAlign w:val="superscript"/>
                <w:lang w:val="en-US"/>
              </w:rPr>
              <w:t>55</w:t>
            </w:r>
            <w:r>
              <w:rPr>
                <w:szCs w:val="21"/>
                <w:lang w:val="en-US"/>
              </w:rPr>
              <w:t>kau</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歇</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lang w:val="en-US"/>
              </w:rPr>
              <w:t>t</w:t>
            </w:r>
            <w:r>
              <w:rPr>
                <w:szCs w:val="21"/>
                <w:vertAlign w:val="superscript"/>
                <w:lang w:val="en-US"/>
              </w:rPr>
              <w:t>5</w:t>
            </w:r>
          </w:p>
        </w:tc>
        <w:tc>
          <w:tcPr>
            <w:tcW w:w="3673" w:type="dxa"/>
          </w:tcPr>
          <w:p>
            <w:pPr>
              <w:ind w:right="84"/>
              <w:jc w:val="left"/>
              <w:rPr>
                <w:szCs w:val="21"/>
                <w:lang w:val="en-US"/>
              </w:rPr>
            </w:pPr>
            <w:r>
              <w:rPr>
                <w:rFonts w:hint="eastAsia"/>
                <w:szCs w:val="21"/>
              </w:rPr>
              <w:t>睏觉</w:t>
            </w:r>
            <w:r>
              <w:rPr>
                <w:szCs w:val="21"/>
                <w:lang w:val="en-US"/>
              </w:rPr>
              <w:t>k'un</w:t>
            </w:r>
            <w:r>
              <w:rPr>
                <w:szCs w:val="21"/>
                <w:vertAlign w:val="superscript"/>
                <w:lang w:val="en-US"/>
              </w:rPr>
              <w:t>213</w:t>
            </w:r>
            <w:r>
              <w:rPr>
                <w:szCs w:val="21"/>
                <w:lang w:val="en-US"/>
              </w:rPr>
              <w:t>kau</w:t>
            </w:r>
            <w:r>
              <w:rPr>
                <w:szCs w:val="21"/>
                <w:vertAlign w:val="superscript"/>
                <w:lang w:val="en-US"/>
              </w:rPr>
              <w:t>55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歇</w:t>
            </w:r>
            <w:r>
              <w:rPr>
                <w:szCs w:val="21"/>
                <w:lang w:val="en-US"/>
              </w:rPr>
              <w:t>hiat</w:t>
            </w:r>
            <w:r>
              <w:rPr>
                <w:szCs w:val="21"/>
                <w:vertAlign w:val="superscript"/>
                <w:lang w:val="en-US"/>
              </w:rPr>
              <w:t>21</w:t>
            </w:r>
          </w:p>
        </w:tc>
        <w:tc>
          <w:tcPr>
            <w:tcW w:w="3673" w:type="dxa"/>
          </w:tcPr>
          <w:p>
            <w:pPr>
              <w:ind w:right="84"/>
              <w:jc w:val="left"/>
              <w:rPr>
                <w:szCs w:val="21"/>
                <w:lang w:val="en-US"/>
              </w:rPr>
            </w:pPr>
            <w:r>
              <w:rPr>
                <w:rFonts w:hint="eastAsia"/>
                <w:szCs w:val="21"/>
              </w:rPr>
              <w:t>睡目</w:t>
            </w:r>
            <w:r>
              <w:rPr>
                <w:szCs w:val="21"/>
                <w:lang w:val="en-US"/>
              </w:rPr>
              <w:t>s</w:t>
            </w:r>
            <w:r>
              <w:rPr>
                <w:rFonts w:ascii="Cambria Math" w:hAnsi="Cambria Math" w:cs="Cambria Math"/>
                <w:szCs w:val="21"/>
                <w:lang w:val="en-US"/>
              </w:rPr>
              <w:t>ɔ</w:t>
            </w:r>
            <w:r>
              <w:rPr>
                <w:szCs w:val="21"/>
                <w:lang w:val="en-US"/>
              </w:rPr>
              <w:t>i</w:t>
            </w:r>
            <w:r>
              <w:rPr>
                <w:szCs w:val="21"/>
                <w:vertAlign w:val="superscript"/>
                <w:lang w:val="en-US"/>
              </w:rPr>
              <w:t>42</w:t>
            </w:r>
            <w:r>
              <w:rPr>
                <w:szCs w:val="21"/>
                <w:lang w:val="en-US"/>
              </w:rPr>
              <w:t>muk</w:t>
            </w:r>
            <w:r>
              <w:rPr>
                <w:szCs w:val="21"/>
                <w:vertAlign w:val="superscript"/>
                <w:lang w:val="en-US"/>
              </w:rPr>
              <w:t>21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呌</w:t>
            </w:r>
            <w:r>
              <w:rPr>
                <w:szCs w:val="21"/>
                <w:lang w:val="en-US"/>
              </w:rPr>
              <w:t>t'</w:t>
            </w:r>
            <w:r>
              <w:rPr>
                <w:rFonts w:ascii="Cambria Math" w:hAnsi="Cambria Math" w:cs="Cambria Math"/>
                <w:szCs w:val="21"/>
                <w:lang w:val="en-US"/>
              </w:rPr>
              <w:t>ɐ</w:t>
            </w:r>
            <w:r>
              <w:rPr>
                <w:szCs w:val="21"/>
                <w:lang w:val="en-US"/>
              </w:rPr>
              <w:t>u</w:t>
            </w:r>
            <w:r>
              <w:rPr>
                <w:szCs w:val="21"/>
                <w:vertAlign w:val="superscript"/>
                <w:lang w:val="en-US"/>
              </w:rPr>
              <w:t>35</w:t>
            </w:r>
          </w:p>
        </w:tc>
        <w:tc>
          <w:tcPr>
            <w:tcW w:w="3673" w:type="dxa"/>
          </w:tcPr>
          <w:p>
            <w:pPr>
              <w:ind w:right="84"/>
              <w:jc w:val="left"/>
              <w:rPr>
                <w:szCs w:val="21"/>
                <w:lang w:val="en-US"/>
              </w:rPr>
            </w:pPr>
            <w:r>
              <w:rPr>
                <w:rFonts w:hint="eastAsia"/>
                <w:szCs w:val="21"/>
              </w:rPr>
              <w:t>瞓觉</w:t>
            </w:r>
            <w:r>
              <w:rPr>
                <w:szCs w:val="21"/>
                <w:lang w:val="en-US"/>
              </w:rPr>
              <w:t>f</w:t>
            </w:r>
            <w:r>
              <w:rPr>
                <w:rFonts w:ascii="Cambria Math" w:hAnsi="Cambria Math" w:cs="Cambria Math"/>
                <w:szCs w:val="21"/>
                <w:lang w:val="en-US"/>
              </w:rPr>
              <w:t>ɐ</w:t>
            </w:r>
            <w:r>
              <w:rPr>
                <w:szCs w:val="21"/>
                <w:lang w:val="en-US"/>
              </w:rPr>
              <w:t>n</w:t>
            </w:r>
            <w:r>
              <w:rPr>
                <w:szCs w:val="21"/>
                <w:vertAlign w:val="superscript"/>
                <w:lang w:val="en-US"/>
              </w:rPr>
              <w:t>33</w:t>
            </w:r>
            <w:r>
              <w:rPr>
                <w:szCs w:val="21"/>
                <w:lang w:val="en-US"/>
              </w:rPr>
              <w:t>kau</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呌</w:t>
            </w:r>
            <w:r>
              <w:rPr>
                <w:szCs w:val="21"/>
                <w:lang w:val="en-US"/>
              </w:rPr>
              <w:t>t'</w:t>
            </w:r>
            <w:r>
              <w:rPr>
                <w:rFonts w:ascii="Cambria Math" w:hAnsi="Cambria Math" w:cs="Cambria Math"/>
                <w:szCs w:val="21"/>
                <w:lang w:val="en-US"/>
              </w:rPr>
              <w:t>ɐ</w:t>
            </w:r>
            <w:r>
              <w:rPr>
                <w:szCs w:val="21"/>
                <w:lang w:val="en-US"/>
              </w:rPr>
              <w:t>u</w:t>
            </w:r>
            <w:r>
              <w:rPr>
                <w:szCs w:val="21"/>
                <w:vertAlign w:val="superscript"/>
                <w:lang w:val="en-US"/>
              </w:rPr>
              <w:t>21</w:t>
            </w:r>
          </w:p>
        </w:tc>
        <w:tc>
          <w:tcPr>
            <w:tcW w:w="3673" w:type="dxa"/>
          </w:tcPr>
          <w:p>
            <w:pPr>
              <w:ind w:right="84"/>
              <w:jc w:val="left"/>
              <w:rPr>
                <w:szCs w:val="21"/>
                <w:lang w:val="en-US"/>
              </w:rPr>
            </w:pPr>
            <w:r>
              <w:rPr>
                <w:rFonts w:hint="eastAsia"/>
                <w:szCs w:val="21"/>
              </w:rPr>
              <w:t>瞓〔觉〕</w:t>
            </w:r>
            <w:r>
              <w:rPr>
                <w:szCs w:val="21"/>
                <w:lang w:val="en-US"/>
              </w:rPr>
              <w:t>f</w:t>
            </w:r>
            <w:r>
              <w:rPr>
                <w:rFonts w:ascii="Cambria Math" w:hAnsi="Cambria Math" w:cs="Cambria Math"/>
                <w:szCs w:val="21"/>
                <w:lang w:val="en-US"/>
              </w:rPr>
              <w:t>ɐ</w:t>
            </w:r>
            <w:r>
              <w:rPr>
                <w:szCs w:val="21"/>
                <w:lang w:val="en-US"/>
              </w:rPr>
              <w:t>n</w:t>
            </w:r>
            <w:r>
              <w:rPr>
                <w:szCs w:val="21"/>
                <w:vertAlign w:val="superscript"/>
                <w:lang w:val="en-US"/>
              </w:rPr>
              <w:t>24</w:t>
            </w:r>
            <w:r>
              <w:rPr>
                <w:rFonts w:hint="eastAsia"/>
                <w:szCs w:val="21"/>
              </w:rPr>
              <w:t>〔</w:t>
            </w:r>
            <w:r>
              <w:rPr>
                <w:szCs w:val="21"/>
                <w:lang w:val="en-US"/>
              </w:rPr>
              <w:t>kau</w:t>
            </w:r>
            <w:r>
              <w:rPr>
                <w:szCs w:val="21"/>
                <w:vertAlign w:val="superscript"/>
                <w:lang w:val="en-US"/>
              </w:rPr>
              <w:t>24</w:t>
            </w:r>
            <w:r>
              <w:rPr>
                <w:rFonts w:hint="eastAsia"/>
                <w:szCs w:val="21"/>
              </w:rPr>
              <w:t>〕</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歇睏</w:t>
            </w:r>
            <w:r>
              <w:rPr>
                <w:szCs w:val="21"/>
                <w:lang w:val="en-US"/>
              </w:rPr>
              <w:t>hio?</w:t>
            </w:r>
            <w:r>
              <w:rPr>
                <w:szCs w:val="21"/>
                <w:vertAlign w:val="superscript"/>
                <w:lang w:val="en-US"/>
              </w:rPr>
              <w:t>32</w:t>
            </w:r>
            <w:r>
              <w:rPr>
                <w:szCs w:val="21"/>
                <w:vertAlign w:val="subscript"/>
                <w:lang w:val="en-US"/>
              </w:rPr>
              <w:t>5</w:t>
            </w:r>
            <w:r>
              <w:rPr>
                <w:szCs w:val="21"/>
                <w:lang w:val="en-US"/>
              </w:rPr>
              <w:t>k'un</w:t>
            </w:r>
            <w:r>
              <w:rPr>
                <w:szCs w:val="21"/>
                <w:vertAlign w:val="superscript"/>
                <w:lang w:val="en-US"/>
              </w:rPr>
              <w:t>11</w:t>
            </w:r>
          </w:p>
        </w:tc>
        <w:tc>
          <w:tcPr>
            <w:tcW w:w="3673" w:type="dxa"/>
          </w:tcPr>
          <w:p>
            <w:pPr>
              <w:ind w:right="84"/>
              <w:jc w:val="left"/>
              <w:rPr>
                <w:szCs w:val="21"/>
                <w:lang w:val="en-US"/>
              </w:rPr>
            </w:pPr>
            <w:r>
              <w:rPr>
                <w:rFonts w:hint="eastAsia"/>
                <w:szCs w:val="21"/>
                <w:lang w:val="en-US"/>
              </w:rPr>
              <w:t>①</w:t>
            </w:r>
            <w:r>
              <w:rPr>
                <w:rFonts w:hint="eastAsia"/>
                <w:szCs w:val="21"/>
              </w:rPr>
              <w:t>睏</w:t>
            </w:r>
            <w:r>
              <w:rPr>
                <w:szCs w:val="21"/>
                <w:lang w:val="en-US"/>
              </w:rPr>
              <w:t>k'un</w:t>
            </w:r>
            <w:r>
              <w:rPr>
                <w:szCs w:val="21"/>
                <w:vertAlign w:val="superscript"/>
                <w:lang w:val="en-US"/>
              </w:rPr>
              <w:t>11</w:t>
            </w:r>
            <w:r>
              <w:rPr>
                <w:rFonts w:hint="eastAsia"/>
                <w:szCs w:val="21"/>
                <w:lang w:val="en-US"/>
              </w:rPr>
              <w:t>②□□</w:t>
            </w:r>
            <w:r>
              <w:rPr>
                <w:szCs w:val="21"/>
                <w:lang w:val="en-US"/>
              </w:rPr>
              <w:t>ka</w:t>
            </w:r>
            <w:r>
              <w:rPr>
                <w:szCs w:val="21"/>
                <w:vertAlign w:val="superscript"/>
                <w:lang w:val="en-US"/>
              </w:rPr>
              <w:t>55</w:t>
            </w:r>
            <w:r>
              <w:rPr>
                <w:szCs w:val="21"/>
                <w:vertAlign w:val="subscript"/>
                <w:lang w:val="en-US"/>
              </w:rPr>
              <w:t>33</w:t>
            </w:r>
            <w:r>
              <w:rPr>
                <w:szCs w:val="21"/>
                <w:lang w:val="en-US"/>
              </w:rPr>
              <w:t>tsue</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歇口</w:t>
            </w:r>
            <w:r>
              <w:rPr>
                <w:szCs w:val="21"/>
                <w:lang w:val="en-US"/>
              </w:rPr>
              <w:t>hia?</w:t>
            </w:r>
            <w:r>
              <w:rPr>
                <w:szCs w:val="21"/>
                <w:vertAlign w:val="superscript"/>
                <w:lang w:val="en-US"/>
              </w:rPr>
              <w:t>21</w:t>
            </w:r>
            <w:r>
              <w:rPr>
                <w:szCs w:val="21"/>
                <w:vertAlign w:val="subscript"/>
                <w:lang w:val="en-US"/>
              </w:rPr>
              <w:t>4</w:t>
            </w:r>
            <w:r>
              <w:rPr>
                <w:szCs w:val="21"/>
                <w:lang w:val="en-US"/>
              </w:rPr>
              <w:t>hek</w:t>
            </w:r>
            <w:r>
              <w:rPr>
                <w:szCs w:val="21"/>
                <w:vertAlign w:val="superscript"/>
                <w:lang w:val="en-US"/>
              </w:rPr>
              <w:t>4</w:t>
            </w:r>
          </w:p>
        </w:tc>
        <w:tc>
          <w:tcPr>
            <w:tcW w:w="3673" w:type="dxa"/>
          </w:tcPr>
          <w:p>
            <w:pPr>
              <w:ind w:right="84"/>
              <w:jc w:val="left"/>
              <w:rPr>
                <w:szCs w:val="21"/>
                <w:lang w:val="en-US"/>
              </w:rPr>
            </w:pPr>
            <w:r>
              <w:rPr>
                <w:rFonts w:hint="eastAsia"/>
                <w:szCs w:val="21"/>
                <w:lang w:val="en-US"/>
              </w:rPr>
              <w:t>①</w:t>
            </w:r>
            <w:r>
              <w:rPr>
                <w:rFonts w:hint="eastAsia"/>
                <w:szCs w:val="21"/>
              </w:rPr>
              <w:t>口</w:t>
            </w:r>
            <w:r>
              <w:rPr>
                <w:szCs w:val="21"/>
                <w:lang w:val="en-US"/>
              </w:rPr>
              <w:t>uk</w:t>
            </w:r>
            <w:r>
              <w:rPr>
                <w:szCs w:val="21"/>
                <w:vertAlign w:val="superscript"/>
                <w:lang w:val="en-US"/>
              </w:rPr>
              <w:t>4</w:t>
            </w:r>
            <w:r>
              <w:rPr>
                <w:rFonts w:hint="eastAsia"/>
                <w:szCs w:val="21"/>
                <w:lang w:val="en-US"/>
              </w:rPr>
              <w:t>②</w:t>
            </w:r>
            <w:r>
              <w:rPr>
                <w:rFonts w:hint="eastAsia"/>
                <w:szCs w:val="21"/>
              </w:rPr>
              <w:t>口</w:t>
            </w:r>
            <w:r>
              <w:rPr>
                <w:szCs w:val="21"/>
                <w:lang w:val="en-US"/>
              </w:rPr>
              <w:t>ĩ</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歇</w:t>
            </w:r>
            <w:r>
              <w:rPr>
                <w:szCs w:val="21"/>
                <w:lang w:val="en-US"/>
              </w:rPr>
              <w:t>xy</w:t>
            </w:r>
            <w:r>
              <w:rPr>
                <w:rFonts w:ascii="Cambria Math" w:hAnsi="Cambria Math" w:cs="Cambria Math"/>
                <w:szCs w:val="21"/>
                <w:lang w:val="en-US"/>
              </w:rPr>
              <w:t>ɔ</w:t>
            </w:r>
            <w:r>
              <w:rPr>
                <w:szCs w:val="21"/>
                <w:lang w:val="en-US"/>
              </w:rPr>
              <w:t>?</w:t>
            </w:r>
            <w:r>
              <w:rPr>
                <w:szCs w:val="21"/>
                <w:vertAlign w:val="superscript"/>
                <w:lang w:val="en-US"/>
              </w:rPr>
              <w:t>23</w:t>
            </w:r>
          </w:p>
        </w:tc>
        <w:tc>
          <w:tcPr>
            <w:tcW w:w="3673" w:type="dxa"/>
          </w:tcPr>
          <w:p>
            <w:pPr>
              <w:ind w:right="84"/>
              <w:jc w:val="left"/>
              <w:rPr>
                <w:szCs w:val="21"/>
                <w:lang w:val="en-US"/>
              </w:rPr>
            </w:pPr>
            <w:r>
              <w:rPr>
                <w:rFonts w:hint="eastAsia"/>
                <w:szCs w:val="21"/>
              </w:rPr>
              <w:t>晒</w:t>
            </w:r>
            <w:r>
              <w:rPr>
                <w:szCs w:val="21"/>
                <w:lang w:val="en-US"/>
              </w:rPr>
              <w:t>k‘ouŋ</w:t>
            </w:r>
            <w:r>
              <w:rPr>
                <w:szCs w:val="21"/>
                <w:vertAlign w:val="superscript"/>
                <w:lang w:val="en-US"/>
              </w:rPr>
              <w:t>213</w:t>
            </w:r>
          </w:p>
        </w:tc>
      </w:tr>
    </w:tbl>
    <w:p>
      <w:pPr>
        <w:ind w:right="84"/>
        <w:jc w:val="left"/>
        <w:rPr>
          <w:szCs w:val="21"/>
          <w:lang w:val="en-US"/>
        </w:rPr>
      </w:pPr>
      <w:r>
        <w:rPr>
          <w:rFonts w:ascii="Cambria Math" w:hAnsi="Cambria Math" w:cs="Cambria Math"/>
          <w:szCs w:val="21"/>
          <w:lang w:val="en-US"/>
        </w:rPr>
        <w:t>❶</w:t>
      </w:r>
      <w:r>
        <w:rPr>
          <w:rFonts w:hint="eastAsia"/>
          <w:szCs w:val="21"/>
          <w:lang w:val="en-US"/>
        </w:rPr>
        <w:t>①</w:t>
      </w:r>
      <w:r>
        <w:rPr>
          <w:rFonts w:hint="eastAsia"/>
          <w:szCs w:val="21"/>
        </w:rPr>
        <w:t>泛指</w:t>
      </w:r>
      <w:r>
        <w:rPr>
          <w:rFonts w:hint="eastAsia"/>
          <w:szCs w:val="21"/>
          <w:lang w:val="en-US"/>
        </w:rPr>
        <w:t>；②</w:t>
      </w:r>
      <w:r>
        <w:rPr>
          <w:rFonts w:hint="eastAsia"/>
          <w:szCs w:val="21"/>
        </w:rPr>
        <w:t>指已入睡。</w:t>
      </w:r>
    </w:p>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打呵欠</w:t>
            </w:r>
            <w:r>
              <w:rPr>
                <w:b/>
                <w:szCs w:val="21"/>
                <w:lang w:val="en-US"/>
              </w:rPr>
              <w:t>ta</w:t>
            </w:r>
            <w:r>
              <w:rPr>
                <w:b/>
                <w:szCs w:val="21"/>
                <w:vertAlign w:val="superscript"/>
                <w:lang w:val="en-US"/>
              </w:rPr>
              <w:t>214</w:t>
            </w:r>
            <w:r>
              <w:rPr>
                <w:b/>
                <w:szCs w:val="21"/>
                <w:vertAlign w:val="subscript"/>
                <w:lang w:val="en-US"/>
              </w:rPr>
              <w:t>21</w:t>
            </w:r>
            <w:r>
              <w:rPr>
                <w:b/>
                <w:szCs w:val="21"/>
                <w:lang w:val="en-US"/>
              </w:rPr>
              <w:t>xə</w:t>
            </w:r>
            <w:r>
              <w:rPr>
                <w:b/>
                <w:szCs w:val="21"/>
                <w:vertAlign w:val="superscript"/>
                <w:lang w:val="en-US"/>
              </w:rPr>
              <w:t>55</w:t>
            </w:r>
            <w:r>
              <w:rPr>
                <w:b/>
                <w:szCs w:val="21"/>
                <w:lang w:val="en-US"/>
              </w:rPr>
              <w:t>t</w:t>
            </w:r>
            <w:r>
              <w:rPr>
                <w:rFonts w:ascii="Cambria Math" w:hAnsi="Cambria Math" w:cs="Cambria Math"/>
                <w:b/>
                <w:szCs w:val="21"/>
                <w:lang w:val="en-US"/>
              </w:rPr>
              <w:t>ɕ</w:t>
            </w:r>
            <w:r>
              <w:rPr>
                <w:b/>
                <w:szCs w:val="21"/>
                <w:lang w:val="en-US"/>
              </w:rPr>
              <w:t>'ian</w:t>
            </w:r>
            <w:r>
              <w:rPr>
                <w:b/>
                <w:szCs w:val="21"/>
                <w:vertAlign w:val="superscript"/>
                <w:lang w:val="en-US"/>
              </w:rPr>
              <w:t>•</w:t>
            </w:r>
          </w:p>
        </w:tc>
        <w:tc>
          <w:tcPr>
            <w:tcW w:w="3673" w:type="dxa"/>
          </w:tcPr>
          <w:p>
            <w:pPr>
              <w:ind w:right="84"/>
              <w:jc w:val="left"/>
              <w:rPr>
                <w:b/>
                <w:szCs w:val="21"/>
                <w:lang w:val="en-US"/>
              </w:rPr>
            </w:pPr>
            <w:r>
              <w:rPr>
                <w:rFonts w:hint="eastAsia"/>
                <w:b/>
                <w:szCs w:val="21"/>
              </w:rPr>
              <w:t>打瞌睡</w:t>
            </w:r>
            <w:r>
              <w:rPr>
                <w:b/>
                <w:szCs w:val="21"/>
                <w:lang w:val="en-US"/>
              </w:rPr>
              <w:t>ta</w:t>
            </w:r>
            <w:r>
              <w:rPr>
                <w:b/>
                <w:szCs w:val="21"/>
                <w:vertAlign w:val="superscript"/>
                <w:lang w:val="en-US"/>
              </w:rPr>
              <w:t>214</w:t>
            </w:r>
            <w:r>
              <w:rPr>
                <w:b/>
                <w:szCs w:val="21"/>
                <w:vertAlign w:val="subscript"/>
                <w:lang w:val="en-US"/>
              </w:rPr>
              <w:t>21</w:t>
            </w:r>
            <w:r>
              <w:rPr>
                <w:b/>
                <w:szCs w:val="21"/>
                <w:lang w:val="en-US"/>
              </w:rPr>
              <w:t>k'ə</w:t>
            </w:r>
            <w:r>
              <w:rPr>
                <w:b/>
                <w:szCs w:val="21"/>
                <w:vertAlign w:val="superscript"/>
                <w:lang w:val="en-US"/>
              </w:rPr>
              <w:t>35</w:t>
            </w:r>
            <w:r>
              <w:rPr>
                <w:rFonts w:ascii="Cambria Math" w:hAnsi="Cambria Math" w:cs="Cambria Math"/>
                <w:b/>
                <w:szCs w:val="21"/>
                <w:lang w:val="en-US"/>
              </w:rPr>
              <w:t>ʂ</w:t>
            </w:r>
            <w:r>
              <w:rPr>
                <w:b/>
                <w:szCs w:val="21"/>
                <w:lang w:val="en-US"/>
              </w:rPr>
              <w:t>uei</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打哈欠</w:t>
            </w:r>
            <w:r>
              <w:rPr>
                <w:szCs w:val="21"/>
                <w:lang w:val="en-US"/>
              </w:rPr>
              <w:t>ta</w:t>
            </w:r>
            <w:r>
              <w:rPr>
                <w:szCs w:val="21"/>
                <w:vertAlign w:val="superscript"/>
                <w:lang w:val="en-US"/>
              </w:rPr>
              <w:t>214</w:t>
            </w:r>
            <w:r>
              <w:rPr>
                <w:szCs w:val="21"/>
                <w:vertAlign w:val="subscript"/>
                <w:lang w:val="en-US"/>
              </w:rPr>
              <w:t>21</w:t>
            </w:r>
            <w:r>
              <w:rPr>
                <w:szCs w:val="21"/>
                <w:lang w:val="en-US"/>
              </w:rPr>
              <w:t>xa</w:t>
            </w:r>
            <w:r>
              <w:rPr>
                <w:szCs w:val="21"/>
                <w:vertAlign w:val="superscript"/>
                <w:lang w:val="en-US"/>
              </w:rPr>
              <w:t>55</w:t>
            </w:r>
            <w:r>
              <w:rPr>
                <w:szCs w:val="21"/>
                <w:lang w:val="en-US"/>
              </w:rPr>
              <w:t>t</w:t>
            </w:r>
            <w:r>
              <w:rPr>
                <w:rFonts w:ascii="Cambria Math" w:hAnsi="Cambria Math" w:cs="Cambria Math"/>
                <w:szCs w:val="21"/>
                <w:lang w:val="en-US"/>
              </w:rPr>
              <w:t>ɕ</w:t>
            </w:r>
            <w:r>
              <w:rPr>
                <w:szCs w:val="21"/>
                <w:lang w:val="en-US"/>
              </w:rPr>
              <w:t>'ian</w:t>
            </w:r>
            <w:r>
              <w:rPr>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打盹儿</w:t>
            </w:r>
            <w:r>
              <w:rPr>
                <w:szCs w:val="21"/>
                <w:lang w:val="en-US"/>
              </w:rPr>
              <w:t>ta</w:t>
            </w:r>
            <w:r>
              <w:rPr>
                <w:szCs w:val="21"/>
                <w:vertAlign w:val="superscript"/>
                <w:lang w:val="en-US"/>
              </w:rPr>
              <w:t>214</w:t>
            </w:r>
            <w:r>
              <w:rPr>
                <w:szCs w:val="21"/>
                <w:vertAlign w:val="subscript"/>
                <w:lang w:val="en-US"/>
              </w:rPr>
              <w:t>35</w:t>
            </w:r>
            <w:r>
              <w:rPr>
                <w:szCs w:val="21"/>
                <w:lang w:val="en-US"/>
              </w:rPr>
              <w:t>tuənr</w:t>
            </w:r>
            <w:r>
              <w:rPr>
                <w:szCs w:val="21"/>
                <w:vertAlign w:val="superscript"/>
                <w:lang w:val="en-US"/>
              </w:rPr>
              <w:t>214</w:t>
            </w:r>
            <w:r>
              <w:rPr>
                <w:szCs w:val="21"/>
                <w:lang w:val="en-US"/>
              </w:rPr>
              <w:br/>
            </w:r>
            <w:r>
              <w:rPr>
                <w:rFonts w:hint="eastAsia"/>
                <w:szCs w:val="21"/>
                <w:lang w:val="en-US"/>
              </w:rPr>
              <w:t>②</w:t>
            </w:r>
            <w:r>
              <w:rPr>
                <w:rFonts w:hint="eastAsia"/>
                <w:szCs w:val="21"/>
              </w:rPr>
              <w:t>冲</w:t>
            </w:r>
            <w:r>
              <w:rPr>
                <w:szCs w:val="21"/>
                <w:lang w:val="en-US"/>
              </w:rPr>
              <w:t>*</w:t>
            </w:r>
            <w:r>
              <w:rPr>
                <w:rFonts w:hint="eastAsia"/>
                <w:szCs w:val="21"/>
              </w:rPr>
              <w:t>咀儿</w:t>
            </w:r>
            <w:r>
              <w:rPr>
                <w:szCs w:val="21"/>
                <w:lang w:val="en-US"/>
              </w:rPr>
              <w:t>t</w:t>
            </w:r>
            <w:r>
              <w:rPr>
                <w:rFonts w:ascii="Cambria Math" w:hAnsi="Cambria Math" w:cs="Cambria Math"/>
                <w:szCs w:val="21"/>
                <w:lang w:val="en-US"/>
              </w:rPr>
              <w:t>ʂ</w:t>
            </w:r>
            <w:r>
              <w:rPr>
                <w:szCs w:val="21"/>
                <w:lang w:val="en-US"/>
              </w:rPr>
              <w:t>'uŋ</w:t>
            </w:r>
            <w:r>
              <w:rPr>
                <w:szCs w:val="21"/>
                <w:vertAlign w:val="superscript"/>
                <w:lang w:val="en-US"/>
              </w:rPr>
              <w:t>51</w:t>
            </w:r>
            <w:r>
              <w:rPr>
                <w:szCs w:val="21"/>
                <w:lang w:val="en-US"/>
              </w:rPr>
              <w:t>tsueir</w:t>
            </w:r>
            <w:r>
              <w:rPr>
                <w:szCs w:val="21"/>
                <w:vertAlign w:val="superscript"/>
                <w:lang w:val="en-US"/>
              </w:rPr>
              <w:t>214</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打哈</w:t>
            </w:r>
            <w:r>
              <w:rPr>
                <w:rFonts w:hint="eastAsia"/>
                <w:szCs w:val="21"/>
                <w:lang w:val="en-US"/>
              </w:rPr>
              <w:t>□</w:t>
            </w:r>
            <w:r>
              <w:rPr>
                <w:szCs w:val="21"/>
                <w:lang w:val="en-US"/>
              </w:rPr>
              <w:t>ta</w:t>
            </w:r>
            <w:r>
              <w:rPr>
                <w:szCs w:val="21"/>
                <w:vertAlign w:val="superscript"/>
                <w:lang w:val="en-US"/>
              </w:rPr>
              <w:t>55</w:t>
            </w:r>
            <w:r>
              <w:rPr>
                <w:szCs w:val="21"/>
                <w:lang w:val="en-US"/>
              </w:rPr>
              <w:t>xa</w:t>
            </w:r>
            <w:r>
              <w:rPr>
                <w:szCs w:val="21"/>
                <w:vertAlign w:val="superscript"/>
                <w:lang w:val="en-US"/>
              </w:rPr>
              <w:t>•</w:t>
            </w:r>
            <w:r>
              <w:rPr>
                <w:rFonts w:ascii="Cambria Math" w:hAnsi="Cambria Math" w:cs="Cambria Math"/>
                <w:szCs w:val="21"/>
                <w:lang w:val="en-US"/>
              </w:rPr>
              <w:t>ɕ</w:t>
            </w:r>
            <w:r>
              <w:rPr>
                <w:szCs w:val="21"/>
                <w:lang w:val="en-US"/>
              </w:rPr>
              <w:t>ie</w:t>
            </w:r>
            <w:r>
              <w:rPr>
                <w:szCs w:val="21"/>
                <w:vertAlign w:val="superscript"/>
                <w:lang w:val="en-US"/>
              </w:rPr>
              <w:t>•</w:t>
            </w:r>
          </w:p>
        </w:tc>
        <w:tc>
          <w:tcPr>
            <w:tcW w:w="3673" w:type="dxa"/>
          </w:tcPr>
          <w:p>
            <w:pPr>
              <w:ind w:right="84"/>
              <w:jc w:val="left"/>
              <w:rPr>
                <w:szCs w:val="21"/>
                <w:lang w:val="en-US"/>
              </w:rPr>
            </w:pPr>
            <w:r>
              <w:rPr>
                <w:rFonts w:hint="eastAsia"/>
                <w:szCs w:val="21"/>
              </w:rPr>
              <w:t>打盹</w:t>
            </w:r>
            <w:r>
              <w:rPr>
                <w:szCs w:val="21"/>
                <w:lang w:val="en-US"/>
              </w:rPr>
              <w:t>ta</w:t>
            </w:r>
            <w:r>
              <w:rPr>
                <w:szCs w:val="21"/>
                <w:vertAlign w:val="superscript"/>
                <w:lang w:val="en-US"/>
              </w:rPr>
              <w:t>55</w:t>
            </w:r>
            <w:r>
              <w:rPr>
                <w:szCs w:val="21"/>
                <w:lang w:val="en-US"/>
              </w:rPr>
              <w:t>tuẽ</w:t>
            </w:r>
            <w:r>
              <w:rPr>
                <w:szCs w:val="21"/>
                <w:vertAlign w:val="superscript"/>
                <w:lang w:val="en-US"/>
              </w:rPr>
              <w:t>55</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打阿嚏</w:t>
            </w:r>
            <w:r>
              <w:rPr>
                <w:szCs w:val="21"/>
                <w:lang w:val="en-US"/>
              </w:rPr>
              <w:t>ta</w:t>
            </w:r>
            <w:r>
              <w:rPr>
                <w:szCs w:val="21"/>
                <w:vertAlign w:val="superscript"/>
                <w:lang w:val="en-US"/>
              </w:rPr>
              <w:t>213</w:t>
            </w:r>
            <w:r>
              <w:rPr>
                <w:szCs w:val="21"/>
                <w:vertAlign w:val="subscript"/>
                <w:lang w:val="en-US"/>
              </w:rPr>
              <w:t>21</w:t>
            </w:r>
            <w:r>
              <w:rPr>
                <w:szCs w:val="21"/>
                <w:lang w:val="en-US"/>
              </w:rPr>
              <w:t>a</w:t>
            </w:r>
            <w:r>
              <w:rPr>
                <w:szCs w:val="21"/>
                <w:vertAlign w:val="superscript"/>
                <w:lang w:val="en-US"/>
              </w:rPr>
              <w:t>33</w:t>
            </w:r>
            <w:r>
              <w:rPr>
                <w:szCs w:val="21"/>
                <w:lang w:val="en-US"/>
              </w:rPr>
              <w:t>t'i</w:t>
            </w:r>
            <w:r>
              <w:rPr>
                <w:szCs w:val="21"/>
                <w:vertAlign w:val="superscript"/>
                <w:lang w:val="en-US"/>
              </w:rPr>
              <w:t>•</w:t>
            </w:r>
          </w:p>
        </w:tc>
        <w:tc>
          <w:tcPr>
            <w:tcW w:w="3673" w:type="dxa"/>
          </w:tcPr>
          <w:p>
            <w:pPr>
              <w:ind w:right="84"/>
              <w:jc w:val="left"/>
              <w:rPr>
                <w:szCs w:val="21"/>
                <w:lang w:val="en-US"/>
              </w:rPr>
            </w:pPr>
            <w:r>
              <w:rPr>
                <w:rFonts w:hint="eastAsia"/>
                <w:szCs w:val="21"/>
              </w:rPr>
              <w:t>打盹儿</w:t>
            </w:r>
            <w:r>
              <w:rPr>
                <w:szCs w:val="21"/>
                <w:lang w:val="en-US"/>
              </w:rPr>
              <w:t>ta</w:t>
            </w:r>
            <w:r>
              <w:rPr>
                <w:szCs w:val="21"/>
                <w:vertAlign w:val="superscript"/>
                <w:lang w:val="en-US"/>
              </w:rPr>
              <w:t>213</w:t>
            </w:r>
            <w:r>
              <w:rPr>
                <w:szCs w:val="21"/>
                <w:vertAlign w:val="subscript"/>
                <w:lang w:val="en-US"/>
              </w:rPr>
              <w:t>35</w:t>
            </w:r>
            <w:r>
              <w:rPr>
                <w:szCs w:val="21"/>
                <w:lang w:val="en-US"/>
              </w:rPr>
              <w:t>tuənr</w:t>
            </w:r>
            <w:r>
              <w:rPr>
                <w:szCs w:val="21"/>
                <w:vertAlign w:val="superscript"/>
                <w:lang w:val="en-US"/>
              </w:rPr>
              <w:t>213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lang w:val="en-US"/>
              </w:rPr>
              <w:t>①</w:t>
            </w:r>
            <w:r>
              <w:rPr>
                <w:rFonts w:hint="eastAsia"/>
                <w:szCs w:val="21"/>
              </w:rPr>
              <w:t>打呵</w:t>
            </w:r>
            <w:r>
              <w:rPr>
                <w:rFonts w:hint="eastAsia"/>
                <w:szCs w:val="21"/>
                <w:lang w:val="en-US"/>
              </w:rPr>
              <w:t>□</w:t>
            </w:r>
            <w:r>
              <w:rPr>
                <w:szCs w:val="21"/>
                <w:lang w:val="en-US"/>
              </w:rPr>
              <w:t>t</w:t>
            </w:r>
            <w:r>
              <w:rPr>
                <w:rFonts w:hint="eastAsia"/>
                <w:szCs w:val="21"/>
                <w:lang w:val="en-US"/>
              </w:rPr>
              <w:t>ɑ</w:t>
            </w:r>
            <w:r>
              <w:rPr>
                <w:szCs w:val="21"/>
                <w:vertAlign w:val="superscript"/>
                <w:lang w:val="en-US"/>
              </w:rPr>
              <w:t>53</w:t>
            </w:r>
            <w:r>
              <w:rPr>
                <w:szCs w:val="21"/>
                <w:lang w:val="en-US"/>
              </w:rPr>
              <w:t>xuo</w:t>
            </w:r>
            <w:r>
              <w:rPr>
                <w:szCs w:val="21"/>
                <w:vertAlign w:val="superscript"/>
                <w:lang w:val="en-US"/>
              </w:rPr>
              <w:t>21</w:t>
            </w:r>
            <w:r>
              <w:rPr>
                <w:rFonts w:ascii="Cambria Math" w:hAnsi="Cambria Math" w:cs="Cambria Math"/>
                <w:szCs w:val="21"/>
                <w:lang w:val="en-US"/>
              </w:rPr>
              <w:t>ɕ</w:t>
            </w:r>
            <w:r>
              <w:rPr>
                <w:szCs w:val="21"/>
                <w:lang w:val="en-US"/>
              </w:rPr>
              <w:t>i</w:t>
            </w:r>
            <w:r>
              <w:rPr>
                <w:rFonts w:ascii="Cambria Math" w:hAnsi="Cambria Math"/>
                <w:szCs w:val="21"/>
                <w:lang w:val="en-US"/>
              </w:rPr>
              <w:t>æ̃</w:t>
            </w:r>
            <w:r>
              <w:rPr>
                <w:szCs w:val="21"/>
                <w:vertAlign w:val="superscript"/>
                <w:lang w:val="en-US"/>
              </w:rPr>
              <w:t>•</w:t>
            </w:r>
            <w:r>
              <w:rPr>
                <w:szCs w:val="21"/>
                <w:lang w:val="en-US"/>
              </w:rPr>
              <w:br/>
            </w:r>
            <w:r>
              <w:rPr>
                <w:rFonts w:hint="eastAsia"/>
                <w:szCs w:val="21"/>
                <w:lang w:val="en-US"/>
              </w:rPr>
              <w:t>②</w:t>
            </w:r>
            <w:r>
              <w:rPr>
                <w:rFonts w:hint="eastAsia"/>
                <w:szCs w:val="21"/>
              </w:rPr>
              <w:t>张口儿</w:t>
            </w:r>
            <w:r>
              <w:rPr>
                <w:szCs w:val="21"/>
                <w:lang w:val="en-US"/>
              </w:rPr>
              <w:t>t</w:t>
            </w:r>
            <w:r>
              <w:rPr>
                <w:rFonts w:ascii="Cambria Math" w:hAnsi="Cambria Math" w:cs="Cambria Math"/>
                <w:szCs w:val="21"/>
                <w:lang w:val="en-US"/>
              </w:rPr>
              <w:t>ʂ</w:t>
            </w:r>
            <w:r>
              <w:rPr>
                <w:rFonts w:hint="eastAsia"/>
                <w:szCs w:val="21"/>
                <w:lang w:val="en-US"/>
              </w:rPr>
              <w:t>ɑ</w:t>
            </w:r>
            <w:r>
              <w:rPr>
                <w:szCs w:val="21"/>
                <w:lang w:val="en-US"/>
              </w:rPr>
              <w:t>ŋ</w:t>
            </w:r>
            <w:r>
              <w:rPr>
                <w:szCs w:val="21"/>
                <w:vertAlign w:val="superscript"/>
                <w:lang w:val="en-US"/>
              </w:rPr>
              <w:t>21</w:t>
            </w:r>
            <w:r>
              <w:rPr>
                <w:szCs w:val="21"/>
                <w:lang w:val="en-US"/>
              </w:rPr>
              <w:t>k'our</w:t>
            </w:r>
            <w:r>
              <w:rPr>
                <w:szCs w:val="21"/>
                <w:vertAlign w:val="superscript"/>
                <w:lang w:val="en-US"/>
              </w:rPr>
              <w:t>53</w:t>
            </w:r>
          </w:p>
        </w:tc>
        <w:tc>
          <w:tcPr>
            <w:tcW w:w="3673" w:type="dxa"/>
          </w:tcPr>
          <w:p>
            <w:pPr>
              <w:ind w:right="84"/>
              <w:jc w:val="left"/>
              <w:rPr>
                <w:szCs w:val="21"/>
                <w:lang w:val="en-US"/>
              </w:rPr>
            </w:pPr>
            <w:r>
              <w:rPr>
                <w:rFonts w:hint="eastAsia"/>
                <w:szCs w:val="21"/>
              </w:rPr>
              <w:t>丢盹</w:t>
            </w:r>
            <w:r>
              <w:rPr>
                <w:szCs w:val="21"/>
                <w:lang w:val="en-US"/>
              </w:rPr>
              <w:t>tiou</w:t>
            </w:r>
            <w:r>
              <w:rPr>
                <w:szCs w:val="21"/>
                <w:vertAlign w:val="superscript"/>
                <w:lang w:val="en-US"/>
              </w:rPr>
              <w:t>21</w:t>
            </w:r>
            <w:r>
              <w:rPr>
                <w:szCs w:val="21"/>
                <w:lang w:val="en-US"/>
              </w:rPr>
              <w:t>tuẽ</w:t>
            </w:r>
            <w:r>
              <w:rPr>
                <w:szCs w:val="21"/>
                <w:vertAlign w:val="superscript"/>
                <w:lang w:val="en-US"/>
              </w:rPr>
              <w:t>53</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打呵口</w:t>
            </w:r>
            <w:r>
              <w:rPr>
                <w:szCs w:val="21"/>
                <w:lang w:val="en-US"/>
              </w:rPr>
              <w:t>ta</w:t>
            </w:r>
            <w:r>
              <w:rPr>
                <w:szCs w:val="21"/>
                <w:vertAlign w:val="superscript"/>
                <w:lang w:val="en-US"/>
              </w:rPr>
              <w:t>53</w:t>
            </w:r>
            <w:r>
              <w:rPr>
                <w:szCs w:val="21"/>
                <w:lang w:val="en-US"/>
              </w:rPr>
              <w:t>xo</w:t>
            </w:r>
            <w:r>
              <w:rPr>
                <w:szCs w:val="21"/>
                <w:vertAlign w:val="superscript"/>
                <w:lang w:val="en-US"/>
              </w:rPr>
              <w:t>44</w:t>
            </w:r>
            <w:r>
              <w:rPr>
                <w:szCs w:val="21"/>
                <w:lang w:val="en-US"/>
              </w:rPr>
              <w:t>xai</w:t>
            </w:r>
            <w:r>
              <w:rPr>
                <w:szCs w:val="21"/>
                <w:vertAlign w:val="superscript"/>
                <w:lang w:val="en-US"/>
              </w:rPr>
              <w:t>13</w:t>
            </w:r>
          </w:p>
        </w:tc>
        <w:tc>
          <w:tcPr>
            <w:tcW w:w="3673" w:type="dxa"/>
          </w:tcPr>
          <w:p>
            <w:pPr>
              <w:ind w:right="84"/>
              <w:jc w:val="left"/>
              <w:rPr>
                <w:szCs w:val="21"/>
                <w:lang w:val="en-US"/>
              </w:rPr>
            </w:pPr>
            <w:r>
              <w:rPr>
                <w:rFonts w:hint="eastAsia"/>
                <w:szCs w:val="21"/>
                <w:lang w:val="en-US"/>
              </w:rPr>
              <w:t>①□</w:t>
            </w:r>
            <w:r>
              <w:rPr>
                <w:rFonts w:hint="eastAsia"/>
                <w:szCs w:val="21"/>
              </w:rPr>
              <w:t>瞌睡</w:t>
            </w:r>
            <w:r>
              <w:rPr>
                <w:szCs w:val="21"/>
                <w:lang w:val="en-US"/>
              </w:rPr>
              <w:t>tsuai</w:t>
            </w:r>
            <w:r>
              <w:rPr>
                <w:szCs w:val="21"/>
                <w:vertAlign w:val="superscript"/>
                <w:lang w:val="en-US"/>
              </w:rPr>
              <w:t>44</w:t>
            </w:r>
            <w:r>
              <w:rPr>
                <w:szCs w:val="21"/>
                <w:lang w:val="en-US"/>
              </w:rPr>
              <w:t>k'o</w:t>
            </w:r>
            <w:r>
              <w:rPr>
                <w:szCs w:val="21"/>
                <w:vertAlign w:val="superscript"/>
                <w:lang w:val="en-US"/>
              </w:rPr>
              <w:t>31</w:t>
            </w:r>
            <w:r>
              <w:rPr>
                <w:szCs w:val="21"/>
                <w:lang w:val="en-US"/>
              </w:rPr>
              <w:t>suei</w:t>
            </w:r>
            <w:r>
              <w:rPr>
                <w:szCs w:val="21"/>
                <w:vertAlign w:val="superscript"/>
                <w:lang w:val="en-US"/>
              </w:rPr>
              <w:t>13</w:t>
            </w:r>
            <w:r>
              <w:rPr>
                <w:szCs w:val="21"/>
                <w:lang w:val="en-US"/>
              </w:rPr>
              <w:br/>
            </w:r>
            <w:r>
              <w:rPr>
                <w:rFonts w:hint="eastAsia"/>
                <w:szCs w:val="21"/>
                <w:lang w:val="en-US"/>
              </w:rPr>
              <w:t>②</w:t>
            </w:r>
            <w:r>
              <w:rPr>
                <w:rFonts w:hint="eastAsia"/>
                <w:szCs w:val="21"/>
              </w:rPr>
              <w:t>啄瞌睡</w:t>
            </w:r>
            <w:r>
              <w:rPr>
                <w:szCs w:val="21"/>
                <w:lang w:val="en-US"/>
              </w:rPr>
              <w:t>tsua</w:t>
            </w:r>
            <w:r>
              <w:rPr>
                <w:szCs w:val="21"/>
                <w:vertAlign w:val="superscript"/>
                <w:lang w:val="en-US"/>
              </w:rPr>
              <w:t>31</w:t>
            </w:r>
            <w:r>
              <w:rPr>
                <w:szCs w:val="21"/>
                <w:lang w:val="en-US"/>
              </w:rPr>
              <w:t>k'o</w:t>
            </w:r>
            <w:r>
              <w:rPr>
                <w:szCs w:val="21"/>
                <w:vertAlign w:val="superscript"/>
                <w:lang w:val="en-US"/>
              </w:rPr>
              <w:t>31</w:t>
            </w:r>
            <w:r>
              <w:rPr>
                <w:szCs w:val="21"/>
                <w:lang w:val="en-US"/>
              </w:rPr>
              <w:t>suei</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打呵口</w:t>
            </w:r>
            <w:r>
              <w:rPr>
                <w:szCs w:val="21"/>
                <w:lang w:val="en-US"/>
              </w:rPr>
              <w:t>ta</w:t>
            </w:r>
            <w:r>
              <w:rPr>
                <w:szCs w:val="21"/>
                <w:vertAlign w:val="superscript"/>
                <w:lang w:val="en-US"/>
              </w:rPr>
              <w:t>53</w:t>
            </w:r>
            <w:r>
              <w:rPr>
                <w:szCs w:val="21"/>
                <w:lang w:val="en-US"/>
              </w:rPr>
              <w:t>xuo</w:t>
            </w:r>
            <w:r>
              <w:rPr>
                <w:szCs w:val="21"/>
                <w:vertAlign w:val="superscript"/>
                <w:lang w:val="en-US"/>
              </w:rPr>
              <w:t>44</w:t>
            </w:r>
            <w:r>
              <w:rPr>
                <w:rFonts w:ascii="Cambria Math" w:hAnsi="Cambria Math" w:cs="Cambria Math"/>
                <w:szCs w:val="21"/>
                <w:lang w:val="en-US"/>
              </w:rPr>
              <w:t>ɕ</w:t>
            </w:r>
            <w:r>
              <w:rPr>
                <w:szCs w:val="21"/>
                <w:lang w:val="en-US"/>
              </w:rPr>
              <w:t>ĩ</w:t>
            </w:r>
            <w:r>
              <w:rPr>
                <w:szCs w:val="21"/>
                <w:vertAlign w:val="superscript"/>
                <w:lang w:val="en-US"/>
              </w:rPr>
              <w:t>13</w:t>
            </w:r>
          </w:p>
        </w:tc>
        <w:tc>
          <w:tcPr>
            <w:tcW w:w="3673" w:type="dxa"/>
          </w:tcPr>
          <w:p>
            <w:pPr>
              <w:ind w:right="84"/>
              <w:jc w:val="left"/>
              <w:rPr>
                <w:szCs w:val="21"/>
                <w:lang w:val="en-US"/>
              </w:rPr>
            </w:pPr>
            <w:r>
              <w:rPr>
                <w:rFonts w:hint="eastAsia"/>
                <w:szCs w:val="21"/>
              </w:rPr>
              <w:t>冲</w:t>
            </w:r>
            <w:r>
              <w:rPr>
                <w:szCs w:val="21"/>
                <w:lang w:val="en-US"/>
              </w:rPr>
              <w:t>*</w:t>
            </w:r>
            <w:r>
              <w:rPr>
                <w:rFonts w:hint="eastAsia"/>
                <w:szCs w:val="21"/>
              </w:rPr>
              <w:t>瞌睡</w:t>
            </w:r>
            <w:r>
              <w:rPr>
                <w:szCs w:val="21"/>
                <w:lang w:val="en-US"/>
              </w:rPr>
              <w:t>t</w:t>
            </w:r>
            <w:r>
              <w:rPr>
                <w:rFonts w:ascii="Cambria Math" w:hAnsi="Cambria Math" w:cs="Cambria Math"/>
                <w:szCs w:val="21"/>
                <w:lang w:val="en-US"/>
              </w:rPr>
              <w:t>ʂ</w:t>
            </w:r>
            <w:r>
              <w:rPr>
                <w:szCs w:val="21"/>
                <w:lang w:val="en-US"/>
              </w:rPr>
              <w:t>'oŋ</w:t>
            </w:r>
            <w:r>
              <w:rPr>
                <w:szCs w:val="21"/>
                <w:vertAlign w:val="superscript"/>
                <w:lang w:val="en-US"/>
              </w:rPr>
              <w:t>13</w:t>
            </w:r>
            <w:r>
              <w:rPr>
                <w:szCs w:val="21"/>
                <w:lang w:val="en-US"/>
              </w:rPr>
              <w:t>k'uo</w:t>
            </w:r>
            <w:r>
              <w:rPr>
                <w:szCs w:val="21"/>
                <w:vertAlign w:val="superscript"/>
                <w:lang w:val="en-US"/>
              </w:rPr>
              <w:t>31</w:t>
            </w:r>
            <w:r>
              <w:rPr>
                <w:rFonts w:ascii="Cambria Math" w:hAnsi="Cambria Math" w:cs="Cambria Math"/>
                <w:szCs w:val="21"/>
                <w:lang w:val="en-US"/>
              </w:rPr>
              <w:t>ʂ</w:t>
            </w:r>
            <w:r>
              <w:rPr>
                <w:szCs w:val="21"/>
                <w:lang w:val="en-US"/>
              </w:rPr>
              <w:t>ue</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打壮</w:t>
            </w:r>
            <w:r>
              <w:rPr>
                <w:szCs w:val="21"/>
                <w:lang w:val="en-US"/>
              </w:rPr>
              <w:t>*</w:t>
            </w:r>
            <w:r>
              <w:rPr>
                <w:rFonts w:hint="eastAsia"/>
                <w:szCs w:val="21"/>
              </w:rPr>
              <w:t>因</w:t>
            </w:r>
            <w:r>
              <w:rPr>
                <w:szCs w:val="21"/>
                <w:lang w:val="en-US"/>
              </w:rPr>
              <w:t>*ta</w:t>
            </w:r>
            <w:r>
              <w:rPr>
                <w:szCs w:val="21"/>
                <w:vertAlign w:val="superscript"/>
                <w:lang w:val="en-US"/>
              </w:rPr>
              <w:t>24</w:t>
            </w:r>
            <w:r>
              <w:rPr>
                <w:szCs w:val="21"/>
                <w:lang w:val="en-US"/>
              </w:rPr>
              <w:t>t</w:t>
            </w:r>
            <w:r>
              <w:rPr>
                <w:rFonts w:ascii="Cambria Math" w:hAnsi="Cambria Math" w:cs="Cambria Math"/>
                <w:szCs w:val="21"/>
                <w:lang w:val="en-US"/>
              </w:rPr>
              <w:t>ʂ</w:t>
            </w:r>
            <w:r>
              <w:rPr>
                <w:szCs w:val="21"/>
                <w:lang w:val="en-US"/>
              </w:rPr>
              <w:t>u</w:t>
            </w:r>
            <w:r>
              <w:rPr>
                <w:rFonts w:ascii="Cambria Math" w:hAnsi="Cambria Math"/>
                <w:szCs w:val="21"/>
              </w:rPr>
              <w:t>ɑ̃</w:t>
            </w:r>
            <w:r>
              <w:rPr>
                <w:szCs w:val="21"/>
                <w:vertAlign w:val="superscript"/>
                <w:lang w:val="en-US"/>
              </w:rPr>
              <w:t>53</w:t>
            </w:r>
            <w:r>
              <w:rPr>
                <w:szCs w:val="21"/>
                <w:lang w:val="en-US"/>
              </w:rPr>
              <w:t>in</w:t>
            </w:r>
            <w:r>
              <w:rPr>
                <w:szCs w:val="21"/>
                <w:vertAlign w:val="superscript"/>
                <w:lang w:val="en-US"/>
              </w:rPr>
              <w:t>212</w:t>
            </w:r>
          </w:p>
        </w:tc>
        <w:tc>
          <w:tcPr>
            <w:tcW w:w="3673" w:type="dxa"/>
          </w:tcPr>
          <w:p>
            <w:pPr>
              <w:ind w:right="84"/>
              <w:jc w:val="left"/>
              <w:rPr>
                <w:szCs w:val="21"/>
                <w:lang w:val="en-US"/>
              </w:rPr>
            </w:pPr>
            <w:r>
              <w:rPr>
                <w:rFonts w:hint="eastAsia"/>
                <w:szCs w:val="21"/>
              </w:rPr>
              <w:t>冲</w:t>
            </w:r>
            <w:r>
              <w:rPr>
                <w:szCs w:val="21"/>
                <w:lang w:val="en-US"/>
              </w:rPr>
              <w:t>*</w:t>
            </w:r>
            <w:r>
              <w:rPr>
                <w:rFonts w:hint="eastAsia"/>
                <w:szCs w:val="21"/>
              </w:rPr>
              <w:t>瞌睡</w:t>
            </w:r>
            <w:r>
              <w:rPr>
                <w:szCs w:val="21"/>
                <w:lang w:val="en-US"/>
              </w:rPr>
              <w:t>t</w:t>
            </w:r>
            <w:r>
              <w:rPr>
                <w:rFonts w:ascii="Cambria Math" w:hAnsi="Cambria Math" w:cs="Cambria Math"/>
                <w:szCs w:val="21"/>
                <w:lang w:val="en-US"/>
              </w:rPr>
              <w:t>ʂ</w:t>
            </w:r>
            <w:r>
              <w:rPr>
                <w:szCs w:val="21"/>
                <w:lang w:val="en-US"/>
              </w:rPr>
              <w:t>'əŋ</w:t>
            </w:r>
            <w:r>
              <w:rPr>
                <w:szCs w:val="21"/>
                <w:vertAlign w:val="superscript"/>
                <w:lang w:val="en-US"/>
              </w:rPr>
              <w:t>53</w:t>
            </w:r>
            <w:r>
              <w:rPr>
                <w:szCs w:val="21"/>
                <w:lang w:val="en-US"/>
              </w:rPr>
              <w:t>k'</w:t>
            </w:r>
            <w:r>
              <w:rPr>
                <w:rFonts w:ascii="Cambria Math" w:hAnsi="Cambria Math" w:cs="Cambria Math"/>
                <w:szCs w:val="21"/>
                <w:lang w:val="en-US"/>
              </w:rPr>
              <w:t>ɐ</w:t>
            </w:r>
            <w:r>
              <w:rPr>
                <w:szCs w:val="21"/>
                <w:lang w:val="en-US"/>
              </w:rPr>
              <w:t>?</w:t>
            </w:r>
            <w:r>
              <w:rPr>
                <w:szCs w:val="21"/>
                <w:vertAlign w:val="superscript"/>
                <w:lang w:val="en-US"/>
              </w:rPr>
              <w:t>4</w:t>
            </w:r>
            <w:r>
              <w:rPr>
                <w:rFonts w:ascii="Cambria Math" w:hAnsi="Cambria Math" w:cs="Cambria Math"/>
                <w:szCs w:val="21"/>
                <w:lang w:val="en-US"/>
              </w:rPr>
              <w:t>ʂ</w:t>
            </w:r>
            <w:r>
              <w:rPr>
                <w:szCs w:val="21"/>
                <w:lang w:val="en-US"/>
              </w:rPr>
              <w:t>ui</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lang w:val="en-US"/>
              </w:rPr>
              <w:t>①</w:t>
            </w:r>
            <w:r>
              <w:rPr>
                <w:rFonts w:hint="eastAsia"/>
                <w:szCs w:val="21"/>
              </w:rPr>
              <w:t>打哈口</w:t>
            </w:r>
            <w:r>
              <w:rPr>
                <w:szCs w:val="21"/>
                <w:lang w:val="en-US"/>
              </w:rPr>
              <w:t>t</w:t>
            </w:r>
            <w:r>
              <w:rPr>
                <w:rFonts w:hint="eastAsia"/>
                <w:szCs w:val="21"/>
                <w:lang w:val="en-US"/>
              </w:rPr>
              <w:t>ɑ</w:t>
            </w:r>
            <w:r>
              <w:rPr>
                <w:szCs w:val="21"/>
                <w:vertAlign w:val="superscript"/>
                <w:lang w:val="en-US"/>
              </w:rPr>
              <w:t>42</w:t>
            </w:r>
            <w:r>
              <w:rPr>
                <w:szCs w:val="21"/>
                <w:lang w:val="en-US"/>
              </w:rPr>
              <w:t>x</w:t>
            </w:r>
            <w:r>
              <w:rPr>
                <w:rFonts w:hint="eastAsia"/>
                <w:szCs w:val="21"/>
                <w:lang w:val="en-US"/>
              </w:rPr>
              <w:t>ɑ</w:t>
            </w:r>
            <w:r>
              <w:rPr>
                <w:szCs w:val="21"/>
                <w:vertAlign w:val="superscript"/>
                <w:lang w:val="en-US"/>
              </w:rPr>
              <w:t>31</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w:t>
            </w:r>
            <w:r>
              <w:rPr>
                <w:szCs w:val="21"/>
                <w:lang w:val="en-US"/>
              </w:rPr>
              <w:br/>
            </w:r>
            <w:r>
              <w:rPr>
                <w:rFonts w:hint="eastAsia"/>
                <w:szCs w:val="21"/>
                <w:lang w:val="en-US"/>
              </w:rPr>
              <w:t>②</w:t>
            </w:r>
            <w:r>
              <w:rPr>
                <w:rFonts w:hint="eastAsia"/>
                <w:szCs w:val="21"/>
              </w:rPr>
              <w:t>打</w:t>
            </w:r>
            <w:r>
              <w:rPr>
                <w:rFonts w:hint="eastAsia"/>
                <w:szCs w:val="21"/>
                <w:lang w:val="en-US"/>
              </w:rPr>
              <w:t>□□</w:t>
            </w:r>
            <w:r>
              <w:rPr>
                <w:szCs w:val="21"/>
                <w:lang w:val="en-US"/>
              </w:rPr>
              <w:t>t</w:t>
            </w:r>
            <w:r>
              <w:rPr>
                <w:rFonts w:hint="eastAsia"/>
                <w:szCs w:val="21"/>
                <w:lang w:val="en-US"/>
              </w:rPr>
              <w:t>ɑ</w:t>
            </w:r>
            <w:r>
              <w:rPr>
                <w:szCs w:val="21"/>
                <w:vertAlign w:val="superscript"/>
                <w:lang w:val="en-US"/>
              </w:rPr>
              <w:t>42</w:t>
            </w:r>
            <w:r>
              <w:rPr>
                <w:szCs w:val="21"/>
                <w:lang w:val="en-US"/>
              </w:rPr>
              <w:t>xõ</w:t>
            </w:r>
            <w:r>
              <w:rPr>
                <w:szCs w:val="21"/>
                <w:vertAlign w:val="superscript"/>
                <w:lang w:val="en-US"/>
              </w:rPr>
              <w:t>31</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w:t>
            </w:r>
          </w:p>
        </w:tc>
        <w:tc>
          <w:tcPr>
            <w:tcW w:w="3673" w:type="dxa"/>
          </w:tcPr>
          <w:p>
            <w:pPr>
              <w:ind w:right="84"/>
              <w:jc w:val="left"/>
              <w:rPr>
                <w:szCs w:val="21"/>
                <w:lang w:val="en-US"/>
              </w:rPr>
            </w:pPr>
            <w:r>
              <w:rPr>
                <w:rFonts w:hint="eastAsia"/>
                <w:szCs w:val="21"/>
                <w:lang w:val="en-US"/>
              </w:rPr>
              <w:t>①</w:t>
            </w:r>
            <w:r>
              <w:rPr>
                <w:szCs w:val="21"/>
                <w:lang w:val="en-US"/>
              </w:rPr>
              <w:t>@</w:t>
            </w:r>
            <w:r>
              <w:rPr>
                <w:rFonts w:hint="eastAsia"/>
                <w:szCs w:val="21"/>
              </w:rPr>
              <w:t>盹</w:t>
            </w:r>
            <w:r>
              <w:rPr>
                <w:szCs w:val="21"/>
                <w:lang w:val="en-US"/>
              </w:rPr>
              <w:t>ts'oŋ</w:t>
            </w:r>
            <w:r>
              <w:rPr>
                <w:szCs w:val="21"/>
                <w:vertAlign w:val="superscript"/>
                <w:lang w:val="en-US"/>
              </w:rPr>
              <w:t>31</w:t>
            </w:r>
            <w:r>
              <w:rPr>
                <w:szCs w:val="21"/>
                <w:lang w:val="en-US"/>
              </w:rPr>
              <w:t>təŋ</w:t>
            </w:r>
            <w:r>
              <w:rPr>
                <w:szCs w:val="21"/>
                <w:vertAlign w:val="superscript"/>
                <w:lang w:val="en-US"/>
              </w:rPr>
              <w:t>42</w:t>
            </w:r>
            <w:r>
              <w:rPr>
                <w:szCs w:val="21"/>
                <w:lang w:val="en-US"/>
              </w:rPr>
              <w:br/>
            </w:r>
            <w:r>
              <w:rPr>
                <w:rFonts w:hint="eastAsia"/>
                <w:szCs w:val="21"/>
                <w:lang w:val="en-US"/>
              </w:rPr>
              <w:t>②</w:t>
            </w:r>
            <w:r>
              <w:rPr>
                <w:rFonts w:hint="eastAsia"/>
                <w:szCs w:val="21"/>
              </w:rPr>
              <w:t>打瞌睡</w:t>
            </w:r>
            <w:r>
              <w:rPr>
                <w:szCs w:val="21"/>
                <w:lang w:val="en-US"/>
              </w:rPr>
              <w:t>t</w:t>
            </w:r>
            <w:r>
              <w:rPr>
                <w:rFonts w:hint="eastAsia"/>
                <w:szCs w:val="21"/>
                <w:lang w:val="en-US"/>
              </w:rPr>
              <w:t>ɑ</w:t>
            </w:r>
            <w:r>
              <w:rPr>
                <w:szCs w:val="21"/>
                <w:vertAlign w:val="superscript"/>
                <w:lang w:val="en-US"/>
              </w:rPr>
              <w:t>42</w:t>
            </w:r>
            <w:r>
              <w:rPr>
                <w:szCs w:val="21"/>
                <w:lang w:val="en-US"/>
              </w:rPr>
              <w:t>k'ə?</w:t>
            </w:r>
            <w:r>
              <w:rPr>
                <w:szCs w:val="21"/>
                <w:vertAlign w:val="superscript"/>
                <w:lang w:val="en-US"/>
              </w:rPr>
              <w:t>4</w:t>
            </w:r>
            <w:r>
              <w:rPr>
                <w:szCs w:val="21"/>
                <w:lang w:val="en-US"/>
              </w:rPr>
              <w:t>suəi</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打呵献</w:t>
            </w:r>
            <w:r>
              <w:rPr>
                <w:szCs w:val="21"/>
                <w:lang w:val="en-US"/>
              </w:rPr>
              <w:t>*taŋ</w:t>
            </w:r>
            <w:r>
              <w:rPr>
                <w:szCs w:val="21"/>
                <w:vertAlign w:val="superscript"/>
                <w:lang w:val="en-US"/>
              </w:rPr>
              <w:t>41</w:t>
            </w:r>
            <w:r>
              <w:rPr>
                <w:szCs w:val="21"/>
                <w:lang w:val="en-US"/>
              </w:rPr>
              <w:t>ho</w:t>
            </w:r>
            <w:r>
              <w:rPr>
                <w:szCs w:val="21"/>
                <w:vertAlign w:val="superscript"/>
                <w:lang w:val="en-US"/>
              </w:rPr>
              <w:t>44</w:t>
            </w:r>
            <w:r>
              <w:rPr>
                <w:szCs w:val="21"/>
                <w:vertAlign w:val="subscript"/>
                <w:lang w:val="en-US"/>
              </w:rPr>
              <w:t>35</w:t>
            </w:r>
            <w:r>
              <w:rPr>
                <w:rFonts w:ascii="Cambria Math" w:hAnsi="Cambria Math" w:cs="Cambria Math"/>
                <w:szCs w:val="21"/>
                <w:lang w:val="en-US"/>
              </w:rPr>
              <w:t>ɕ</w:t>
            </w:r>
            <w:r>
              <w:rPr>
                <w:szCs w:val="21"/>
                <w:lang w:val="en-US"/>
              </w:rPr>
              <w:t>i</w:t>
            </w:r>
            <w:r>
              <w:rPr>
                <w:rFonts w:ascii="Cambria Math" w:hAnsi="Cambria Math" w:cs="Cambria Math"/>
                <w:szCs w:val="21"/>
                <w:lang w:val="en-US"/>
              </w:rPr>
              <w:t>ɪ</w:t>
            </w:r>
            <w:r>
              <w:rPr>
                <w:szCs w:val="21"/>
                <w:vertAlign w:val="superscript"/>
                <w:lang w:val="en-US"/>
              </w:rPr>
              <w:t>21</w:t>
            </w:r>
          </w:p>
        </w:tc>
        <w:tc>
          <w:tcPr>
            <w:tcW w:w="3673" w:type="dxa"/>
          </w:tcPr>
          <w:p>
            <w:pPr>
              <w:ind w:right="84"/>
              <w:jc w:val="left"/>
              <w:rPr>
                <w:szCs w:val="21"/>
                <w:lang w:val="en-US"/>
              </w:rPr>
            </w:pPr>
            <w:r>
              <w:rPr>
                <w:rFonts w:hint="eastAsia"/>
                <w:szCs w:val="21"/>
              </w:rPr>
              <w:t>打瞌</w:t>
            </w:r>
            <w:r>
              <w:rPr>
                <w:szCs w:val="21"/>
                <w:lang w:val="en-US"/>
              </w:rPr>
              <w:t>@taŋ</w:t>
            </w:r>
            <w:r>
              <w:rPr>
                <w:szCs w:val="21"/>
                <w:vertAlign w:val="superscript"/>
                <w:lang w:val="en-US"/>
              </w:rPr>
              <w:t>41</w:t>
            </w:r>
            <w:r>
              <w:rPr>
                <w:szCs w:val="21"/>
                <w:lang w:val="en-US"/>
              </w:rPr>
              <w:t>k'</w:t>
            </w:r>
            <w:r>
              <w:rPr>
                <w:rFonts w:ascii="Cambria Math" w:hAnsi="Cambria Math" w:cs="Cambria Math"/>
                <w:szCs w:val="21"/>
                <w:lang w:val="en-US"/>
              </w:rPr>
              <w:t>ɤ</w:t>
            </w:r>
            <w:r>
              <w:rPr>
                <w:szCs w:val="21"/>
                <w:lang w:val="en-US"/>
              </w:rPr>
              <w:t>?</w:t>
            </w:r>
            <w:r>
              <w:rPr>
                <w:szCs w:val="21"/>
                <w:vertAlign w:val="superscript"/>
                <w:lang w:val="en-US"/>
              </w:rPr>
              <w:t>4</w:t>
            </w:r>
            <w:r>
              <w:rPr>
                <w:szCs w:val="21"/>
                <w:lang w:val="en-US"/>
              </w:rPr>
              <w:t>ts'oŋ</w:t>
            </w:r>
            <w:r>
              <w:rPr>
                <w:szCs w:val="21"/>
                <w:vertAlign w:val="superscript"/>
                <w:lang w:val="en-US"/>
              </w:rPr>
              <w:t>44</w:t>
            </w:r>
            <w:r>
              <w:rPr>
                <w:szCs w:val="21"/>
                <w:vertAlign w:val="subscript"/>
                <w:lang w:val="en-US"/>
              </w:rPr>
              <w:t>21</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打睏瞌</w:t>
            </w:r>
            <w:r>
              <w:rPr>
                <w:szCs w:val="21"/>
                <w:lang w:val="en-US"/>
              </w:rPr>
              <w:t>ti</w:t>
            </w:r>
            <w:r>
              <w:rPr>
                <w:rFonts w:ascii="Cambria Math" w:hAnsi="Cambria Math" w:cs="Cambria Math"/>
                <w:szCs w:val="21"/>
                <w:lang w:val="en-US"/>
              </w:rPr>
              <w:t>ɛ</w:t>
            </w:r>
            <w:r>
              <w:rPr>
                <w:szCs w:val="21"/>
                <w:vertAlign w:val="superscript"/>
                <w:lang w:val="en-US"/>
              </w:rPr>
              <w:t>45</w:t>
            </w:r>
            <w:r>
              <w:rPr>
                <w:szCs w:val="21"/>
                <w:lang w:val="en-US"/>
              </w:rPr>
              <w:t>k'y</w:t>
            </w:r>
            <w:r>
              <w:rPr>
                <w:szCs w:val="21"/>
                <w:vertAlign w:val="superscript"/>
                <w:lang w:val="en-US"/>
              </w:rPr>
              <w:t>42</w:t>
            </w:r>
            <w:r>
              <w:rPr>
                <w:szCs w:val="21"/>
                <w:lang w:val="en-US"/>
              </w:rPr>
              <w:t>k'ai</w:t>
            </w:r>
            <w:r>
              <w:rPr>
                <w:szCs w:val="21"/>
                <w:vertAlign w:val="superscript"/>
                <w:lang w:val="en-US"/>
              </w:rPr>
              <w:t>42</w:t>
            </w:r>
          </w:p>
        </w:tc>
        <w:tc>
          <w:tcPr>
            <w:tcW w:w="3673" w:type="dxa"/>
          </w:tcPr>
          <w:p>
            <w:pPr>
              <w:ind w:right="84"/>
              <w:jc w:val="left"/>
              <w:rPr>
                <w:szCs w:val="21"/>
                <w:lang w:val="en-US"/>
              </w:rPr>
            </w:pPr>
            <w:r>
              <w:rPr>
                <w:rFonts w:hint="eastAsia"/>
                <w:szCs w:val="21"/>
              </w:rPr>
              <w:t>打瞌</w:t>
            </w:r>
            <w:r>
              <w:rPr>
                <w:szCs w:val="21"/>
                <w:lang w:val="en-US"/>
              </w:rPr>
              <w:t>@ti</w:t>
            </w:r>
            <w:r>
              <w:rPr>
                <w:rFonts w:ascii="Cambria Math" w:hAnsi="Cambria Math" w:cs="Cambria Math"/>
                <w:szCs w:val="21"/>
                <w:lang w:val="en-US"/>
              </w:rPr>
              <w:t>ɛ</w:t>
            </w:r>
            <w:r>
              <w:rPr>
                <w:szCs w:val="21"/>
                <w:vertAlign w:val="superscript"/>
                <w:lang w:val="en-US"/>
              </w:rPr>
              <w:t>45</w:t>
            </w:r>
            <w:r>
              <w:rPr>
                <w:szCs w:val="21"/>
                <w:lang w:val="en-US"/>
              </w:rPr>
              <w:t>k'E</w:t>
            </w:r>
            <w:r>
              <w:rPr>
                <w:szCs w:val="21"/>
                <w:vertAlign w:val="superscript"/>
                <w:lang w:val="en-US"/>
              </w:rPr>
              <w:t>42</w:t>
            </w:r>
            <w:r>
              <w:rPr>
                <w:szCs w:val="21"/>
                <w:lang w:val="en-US"/>
              </w:rPr>
              <w:t>t</w:t>
            </w:r>
            <w:r>
              <w:rPr>
                <w:rFonts w:ascii="Cambria Math" w:hAnsi="Cambria Math" w:cs="Cambria Math"/>
                <w:szCs w:val="21"/>
                <w:lang w:val="en-US"/>
              </w:rPr>
              <w:t>ɕ</w:t>
            </w:r>
            <w:r>
              <w:rPr>
                <w:szCs w:val="21"/>
                <w:lang w:val="en-US"/>
              </w:rPr>
              <w:t>'yoŋ</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打哈</w:t>
            </w:r>
            <w:r>
              <w:rPr>
                <w:rFonts w:hint="eastAsia"/>
                <w:szCs w:val="21"/>
                <w:lang w:val="en-US"/>
              </w:rPr>
              <w:t>□</w:t>
            </w:r>
            <w:r>
              <w:rPr>
                <w:szCs w:val="21"/>
                <w:lang w:val="en-US"/>
              </w:rPr>
              <w:t>ta</w:t>
            </w:r>
            <w:r>
              <w:rPr>
                <w:szCs w:val="21"/>
                <w:vertAlign w:val="superscript"/>
                <w:lang w:val="en-US"/>
              </w:rPr>
              <w:t>41</w:t>
            </w:r>
            <w:r>
              <w:rPr>
                <w:szCs w:val="21"/>
                <w:lang w:val="en-US"/>
              </w:rPr>
              <w:t>xa</w:t>
            </w:r>
            <w:r>
              <w:rPr>
                <w:szCs w:val="21"/>
                <w:vertAlign w:val="superscript"/>
                <w:lang w:val="en-US"/>
              </w:rPr>
              <w:t>13</w:t>
            </w:r>
            <w:r>
              <w:rPr>
                <w:rFonts w:ascii="Cambria Math" w:hAnsi="Cambria Math" w:cs="Cambria Math"/>
                <w:szCs w:val="21"/>
                <w:lang w:val="en-US"/>
              </w:rPr>
              <w:t>ɕ</w:t>
            </w:r>
            <w:r>
              <w:rPr>
                <w:szCs w:val="21"/>
                <w:lang w:val="en-US"/>
              </w:rPr>
              <w:t>in</w:t>
            </w:r>
            <w:r>
              <w:rPr>
                <w:szCs w:val="21"/>
                <w:vertAlign w:val="superscript"/>
                <w:lang w:val="en-US"/>
              </w:rPr>
              <w:t>55</w:t>
            </w:r>
          </w:p>
        </w:tc>
        <w:tc>
          <w:tcPr>
            <w:tcW w:w="3673" w:type="dxa"/>
          </w:tcPr>
          <w:p>
            <w:pPr>
              <w:ind w:right="84"/>
              <w:jc w:val="left"/>
              <w:rPr>
                <w:szCs w:val="21"/>
                <w:lang w:val="en-US"/>
              </w:rPr>
            </w:pPr>
            <w:r>
              <w:rPr>
                <w:rFonts w:hint="eastAsia"/>
                <w:szCs w:val="21"/>
                <w:lang w:val="en-US"/>
              </w:rPr>
              <w:t>□</w:t>
            </w:r>
            <w:r>
              <w:rPr>
                <w:rFonts w:hint="eastAsia"/>
                <w:szCs w:val="21"/>
              </w:rPr>
              <w:t>瞌睡</w:t>
            </w:r>
            <w:r>
              <w:rPr>
                <w:szCs w:val="21"/>
                <w:lang w:val="en-US"/>
              </w:rPr>
              <w:t>ts'əu</w:t>
            </w:r>
            <w:r>
              <w:rPr>
                <w:szCs w:val="21"/>
                <w:vertAlign w:val="superscript"/>
                <w:lang w:val="en-US"/>
              </w:rPr>
              <w:t>24</w:t>
            </w:r>
            <w:r>
              <w:rPr>
                <w:szCs w:val="21"/>
                <w:lang w:val="en-US"/>
              </w:rPr>
              <w:t>k'o</w:t>
            </w:r>
            <w:r>
              <w:rPr>
                <w:szCs w:val="21"/>
                <w:vertAlign w:val="superscript"/>
                <w:lang w:val="en-US"/>
              </w:rPr>
              <w:t>24</w:t>
            </w:r>
            <w:r>
              <w:rPr>
                <w:rFonts w:ascii="Cambria Math" w:hAnsi="Cambria Math" w:cs="Cambria Math"/>
                <w:szCs w:val="21"/>
                <w:lang w:val="en-US"/>
              </w:rPr>
              <w:t>ɕ</w:t>
            </w:r>
            <w:r>
              <w:rPr>
                <w:szCs w:val="21"/>
                <w:lang w:val="en-US"/>
              </w:rPr>
              <w:t>yei</w:t>
            </w:r>
            <w:r>
              <w:rPr>
                <w:szCs w:val="21"/>
                <w:vertAlign w:val="superscript"/>
                <w:lang w:val="en-US"/>
              </w:rPr>
              <w:t>21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打哈欠</w:t>
            </w:r>
            <w:r>
              <w:rPr>
                <w:szCs w:val="21"/>
                <w:lang w:val="en-US"/>
              </w:rPr>
              <w:t>ta</w:t>
            </w:r>
            <w:r>
              <w:rPr>
                <w:szCs w:val="21"/>
                <w:vertAlign w:val="superscript"/>
                <w:lang w:val="en-US"/>
              </w:rPr>
              <w:t>213</w:t>
            </w:r>
            <w:r>
              <w:rPr>
                <w:szCs w:val="21"/>
                <w:lang w:val="en-US"/>
              </w:rPr>
              <w:t>ha</w:t>
            </w:r>
            <w:r>
              <w:rPr>
                <w:szCs w:val="21"/>
                <w:vertAlign w:val="superscript"/>
                <w:lang w:val="en-US"/>
              </w:rPr>
              <w:t>42</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lang w:val="en-US"/>
              </w:rPr>
              <w:t>n</w:t>
            </w:r>
            <w:r>
              <w:rPr>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樁</w:t>
            </w:r>
            <w:r>
              <w:rPr>
                <w:szCs w:val="21"/>
                <w:lang w:val="en-US"/>
              </w:rPr>
              <w:t>*</w:t>
            </w:r>
            <w:r>
              <w:rPr>
                <w:rFonts w:hint="eastAsia"/>
                <w:szCs w:val="21"/>
              </w:rPr>
              <w:t>瞌睏</w:t>
            </w:r>
            <w:r>
              <w:rPr>
                <w:szCs w:val="21"/>
                <w:lang w:val="en-US"/>
              </w:rPr>
              <w:t>tsuŋ</w:t>
            </w:r>
            <w:r>
              <w:rPr>
                <w:szCs w:val="21"/>
                <w:vertAlign w:val="superscript"/>
                <w:lang w:val="en-US"/>
              </w:rPr>
              <w:t>42</w:t>
            </w:r>
            <w:r>
              <w:rPr>
                <w:szCs w:val="21"/>
                <w:lang w:val="en-US"/>
              </w:rPr>
              <w:t>k'</w:t>
            </w:r>
            <w:r>
              <w:rPr>
                <w:rFonts w:ascii="Cambria Math" w:hAnsi="Cambria Math" w:cs="Cambria Math"/>
                <w:szCs w:val="21"/>
                <w:lang w:val="en-US"/>
              </w:rPr>
              <w:t>ɔ</w:t>
            </w:r>
            <w:r>
              <w:rPr>
                <w:szCs w:val="21"/>
                <w:lang w:val="en-US"/>
              </w:rPr>
              <w:t>k</w:t>
            </w:r>
            <w:r>
              <w:rPr>
                <w:szCs w:val="21"/>
                <w:vertAlign w:val="superscript"/>
                <w:lang w:val="en-US"/>
              </w:rPr>
              <w:t>5</w:t>
            </w:r>
            <w:r>
              <w:rPr>
                <w:szCs w:val="21"/>
                <w:lang w:val="en-US"/>
              </w:rPr>
              <w:t>k'un</w:t>
            </w:r>
            <w:r>
              <w:rPr>
                <w:szCs w:val="21"/>
                <w:vertAlign w:val="superscript"/>
                <w:lang w:val="en-US"/>
              </w:rPr>
              <w:t>•</w:t>
            </w:r>
            <w:r>
              <w:rPr>
                <w:szCs w:val="21"/>
                <w:lang w:val="en-US"/>
              </w:rPr>
              <w:br/>
            </w:r>
            <w:r>
              <w:rPr>
                <w:rFonts w:hint="eastAsia"/>
                <w:szCs w:val="21"/>
                <w:lang w:val="en-US"/>
              </w:rPr>
              <w:t>②</w:t>
            </w:r>
            <w:r>
              <w:rPr>
                <w:rFonts w:hint="eastAsia"/>
                <w:szCs w:val="21"/>
              </w:rPr>
              <w:t>打瞌睏</w:t>
            </w:r>
            <w:r>
              <w:rPr>
                <w:szCs w:val="21"/>
                <w:lang w:val="en-US"/>
              </w:rPr>
              <w:t>ta</w:t>
            </w:r>
            <w:r>
              <w:rPr>
                <w:szCs w:val="21"/>
                <w:vertAlign w:val="superscript"/>
                <w:lang w:val="en-US"/>
              </w:rPr>
              <w:t>213</w:t>
            </w:r>
            <w:r>
              <w:rPr>
                <w:szCs w:val="21"/>
                <w:lang w:val="en-US"/>
              </w:rPr>
              <w:t>k'</w:t>
            </w:r>
            <w:r>
              <w:rPr>
                <w:rFonts w:ascii="Cambria Math" w:hAnsi="Cambria Math" w:cs="Cambria Math"/>
                <w:szCs w:val="21"/>
                <w:lang w:val="en-US"/>
              </w:rPr>
              <w:t>ɔ</w:t>
            </w:r>
            <w:r>
              <w:rPr>
                <w:szCs w:val="21"/>
                <w:lang w:val="en-US"/>
              </w:rPr>
              <w:t>k</w:t>
            </w:r>
            <w:r>
              <w:rPr>
                <w:szCs w:val="21"/>
                <w:vertAlign w:val="superscript"/>
                <w:lang w:val="en-US"/>
              </w:rPr>
              <w:t>5</w:t>
            </w:r>
            <w:r>
              <w:rPr>
                <w:szCs w:val="21"/>
                <w:lang w:val="en-US"/>
              </w:rPr>
              <w:t>k'un</w:t>
            </w:r>
            <w:r>
              <w:rPr>
                <w:szCs w:val="21"/>
                <w:vertAlign w:val="superscript"/>
                <w:lang w:val="en-US"/>
              </w:rPr>
              <w:t>•</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lang w:val="en-US"/>
              </w:rPr>
              <w:t>□</w:t>
            </w:r>
            <w:r>
              <w:rPr>
                <w:rFonts w:hint="eastAsia"/>
                <w:szCs w:val="21"/>
              </w:rPr>
              <w:t>咀</w:t>
            </w:r>
            <w:r>
              <w:rPr>
                <w:szCs w:val="21"/>
                <w:lang w:val="en-US"/>
              </w:rPr>
              <w:t>pak</w:t>
            </w:r>
            <w:r>
              <w:rPr>
                <w:szCs w:val="21"/>
                <w:vertAlign w:val="superscript"/>
                <w:lang w:val="en-US"/>
              </w:rPr>
              <w:t>21</w:t>
            </w:r>
            <w:r>
              <w:rPr>
                <w:szCs w:val="21"/>
                <w:lang w:val="en-US"/>
              </w:rPr>
              <w:t>ts</w:t>
            </w:r>
            <w:r>
              <w:rPr>
                <w:rFonts w:ascii="Cambria Math" w:hAnsi="Cambria Math" w:cs="Cambria Math"/>
                <w:szCs w:val="21"/>
                <w:lang w:val="en-US"/>
              </w:rPr>
              <w:t>ɔ</w:t>
            </w:r>
            <w:r>
              <w:rPr>
                <w:szCs w:val="21"/>
                <w:lang w:val="en-US"/>
              </w:rPr>
              <w:t>i</w:t>
            </w:r>
            <w:r>
              <w:rPr>
                <w:szCs w:val="21"/>
                <w:vertAlign w:val="superscript"/>
                <w:lang w:val="en-US"/>
              </w:rPr>
              <w:t>31</w:t>
            </w:r>
          </w:p>
        </w:tc>
        <w:tc>
          <w:tcPr>
            <w:tcW w:w="3673" w:type="dxa"/>
          </w:tcPr>
          <w:p>
            <w:pPr>
              <w:ind w:right="84"/>
              <w:jc w:val="left"/>
              <w:rPr>
                <w:szCs w:val="21"/>
                <w:lang w:val="en-US"/>
              </w:rPr>
            </w:pPr>
            <w:r>
              <w:rPr>
                <w:rFonts w:hint="eastAsia"/>
                <w:szCs w:val="21"/>
              </w:rPr>
              <w:t>督</w:t>
            </w:r>
            <w:r>
              <w:rPr>
                <w:szCs w:val="21"/>
                <w:lang w:val="en-US"/>
              </w:rPr>
              <w:t>*</w:t>
            </w:r>
            <w:r>
              <w:rPr>
                <w:rFonts w:hint="eastAsia"/>
                <w:szCs w:val="21"/>
              </w:rPr>
              <w:t>目睡</w:t>
            </w:r>
            <w:r>
              <w:rPr>
                <w:szCs w:val="21"/>
                <w:lang w:val="en-US"/>
              </w:rPr>
              <w:t>tuk</w:t>
            </w:r>
            <w:r>
              <w:rPr>
                <w:szCs w:val="21"/>
                <w:vertAlign w:val="superscript"/>
                <w:lang w:val="en-US"/>
              </w:rPr>
              <w:t>21</w:t>
            </w:r>
            <w:r>
              <w:rPr>
                <w:szCs w:val="21"/>
                <w:lang w:val="en-US"/>
              </w:rPr>
              <w:t>muk</w:t>
            </w:r>
            <w:r>
              <w:rPr>
                <w:szCs w:val="21"/>
                <w:vertAlign w:val="superscript"/>
                <w:lang w:val="en-US"/>
              </w:rPr>
              <w:t>21</w:t>
            </w:r>
            <w:r>
              <w:rPr>
                <w:szCs w:val="21"/>
                <w:lang w:val="en-US"/>
              </w:rPr>
              <w:t>s</w:t>
            </w:r>
            <w:r>
              <w:rPr>
                <w:rFonts w:ascii="Cambria Math" w:hAnsi="Cambria Math" w:cs="Cambria Math"/>
                <w:szCs w:val="21"/>
                <w:lang w:val="en-US"/>
              </w:rPr>
              <w:t>ɔ</w:t>
            </w:r>
            <w:r>
              <w:rPr>
                <w:szCs w:val="21"/>
                <w:lang w:val="en-US"/>
              </w:rPr>
              <w:t>i</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打</w:t>
            </w:r>
            <w:r>
              <w:rPr>
                <w:rFonts w:hint="eastAsia"/>
                <w:szCs w:val="21"/>
                <w:lang w:val="en-US"/>
              </w:rPr>
              <w:t>□</w:t>
            </w:r>
            <w:r>
              <w:rPr>
                <w:rFonts w:hint="eastAsia"/>
                <w:szCs w:val="21"/>
              </w:rPr>
              <w:t>口</w:t>
            </w:r>
            <w:r>
              <w:rPr>
                <w:szCs w:val="21"/>
                <w:lang w:val="en-US"/>
              </w:rPr>
              <w:t>ta</w:t>
            </w:r>
            <w:r>
              <w:rPr>
                <w:szCs w:val="21"/>
                <w:vertAlign w:val="superscript"/>
                <w:lang w:val="en-US"/>
              </w:rPr>
              <w:t>35</w:t>
            </w:r>
            <w:r>
              <w:rPr>
                <w:szCs w:val="21"/>
                <w:lang w:val="en-US"/>
              </w:rPr>
              <w:t>ham</w:t>
            </w:r>
            <w:r>
              <w:rPr>
                <w:szCs w:val="21"/>
                <w:vertAlign w:val="superscript"/>
                <w:lang w:val="en-US"/>
              </w:rPr>
              <w:t>33</w:t>
            </w:r>
            <w:r>
              <w:rPr>
                <w:szCs w:val="21"/>
                <w:lang w:val="en-US"/>
              </w:rPr>
              <w:t>mou</w:t>
            </w:r>
            <w:r>
              <w:rPr>
                <w:szCs w:val="21"/>
                <w:vertAlign w:val="superscript"/>
                <w:lang w:val="en-US"/>
              </w:rPr>
              <w:t>22</w:t>
            </w:r>
          </w:p>
        </w:tc>
        <w:tc>
          <w:tcPr>
            <w:tcW w:w="3673" w:type="dxa"/>
          </w:tcPr>
          <w:p>
            <w:pPr>
              <w:ind w:right="84"/>
              <w:jc w:val="left"/>
              <w:rPr>
                <w:szCs w:val="21"/>
                <w:lang w:val="en-US"/>
              </w:rPr>
            </w:pPr>
            <w:r>
              <w:rPr>
                <w:rFonts w:hint="eastAsia"/>
                <w:szCs w:val="21"/>
              </w:rPr>
              <w:t>合眼瞓</w:t>
            </w:r>
            <w:r>
              <w:rPr>
                <w:szCs w:val="21"/>
                <w:lang w:val="en-US"/>
              </w:rPr>
              <w:t>h</w:t>
            </w:r>
            <w:r>
              <w:rPr>
                <w:rFonts w:ascii="Cambria Math" w:hAnsi="Cambria Math" w:cs="Cambria Math"/>
                <w:szCs w:val="21"/>
                <w:lang w:val="en-US"/>
              </w:rPr>
              <w:t>ɐ</w:t>
            </w:r>
            <w:r>
              <w:rPr>
                <w:szCs w:val="21"/>
                <w:lang w:val="en-US"/>
              </w:rPr>
              <w:t>p</w:t>
            </w:r>
            <w:r>
              <w:rPr>
                <w:szCs w:val="21"/>
                <w:vertAlign w:val="superscript"/>
                <w:lang w:val="en-US"/>
              </w:rPr>
              <w:t>5</w:t>
            </w:r>
            <w:r>
              <w:rPr>
                <w:szCs w:val="21"/>
                <w:lang w:val="en-US"/>
              </w:rPr>
              <w:t>ŋan</w:t>
            </w:r>
            <w:r>
              <w:rPr>
                <w:szCs w:val="21"/>
                <w:vertAlign w:val="superscript"/>
                <w:lang w:val="en-US"/>
              </w:rPr>
              <w:t>23</w:t>
            </w:r>
            <w:r>
              <w:rPr>
                <w:szCs w:val="21"/>
                <w:lang w:val="en-US"/>
              </w:rPr>
              <w:t>f</w:t>
            </w:r>
            <w:r>
              <w:rPr>
                <w:rFonts w:ascii="Cambria Math" w:hAnsi="Cambria Math" w:cs="Cambria Math"/>
                <w:szCs w:val="21"/>
                <w:lang w:val="en-US"/>
              </w:rPr>
              <w:t>ɐ</w:t>
            </w:r>
            <w:r>
              <w:rPr>
                <w:szCs w:val="21"/>
                <w:lang w:val="en-US"/>
              </w:rPr>
              <w:t>n</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呷</w:t>
            </w:r>
            <w:r>
              <w:rPr>
                <w:szCs w:val="21"/>
                <w:lang w:val="en-US"/>
              </w:rPr>
              <w:t>*</w:t>
            </w:r>
            <w:r>
              <w:rPr>
                <w:rFonts w:hint="eastAsia"/>
                <w:szCs w:val="21"/>
              </w:rPr>
              <w:t>浪</w:t>
            </w:r>
            <w:r>
              <w:rPr>
                <w:szCs w:val="21"/>
                <w:lang w:val="en-US"/>
              </w:rPr>
              <w:t>*hap</w:t>
            </w:r>
            <w:r>
              <w:rPr>
                <w:szCs w:val="21"/>
                <w:vertAlign w:val="superscript"/>
                <w:lang w:val="en-US"/>
              </w:rPr>
              <w:t>21</w:t>
            </w:r>
            <w:r>
              <w:rPr>
                <w:szCs w:val="21"/>
                <w:lang w:val="en-US"/>
              </w:rPr>
              <w:t>l</w:t>
            </w:r>
            <w:r>
              <w:rPr>
                <w:rFonts w:ascii="Cambria Math" w:hAnsi="Cambria Math" w:cs="Cambria Math"/>
                <w:szCs w:val="21"/>
                <w:lang w:val="en-US"/>
              </w:rPr>
              <w:t>ɔ</w:t>
            </w:r>
            <w:r>
              <w:rPr>
                <w:szCs w:val="21"/>
                <w:lang w:val="en-US"/>
              </w:rPr>
              <w:t>ŋ</w:t>
            </w:r>
            <w:r>
              <w:rPr>
                <w:szCs w:val="21"/>
                <w:vertAlign w:val="superscript"/>
                <w:lang w:val="en-US"/>
              </w:rPr>
              <w:t>454</w:t>
            </w:r>
          </w:p>
        </w:tc>
        <w:tc>
          <w:tcPr>
            <w:tcW w:w="3673" w:type="dxa"/>
          </w:tcPr>
          <w:p>
            <w:pPr>
              <w:ind w:right="84"/>
              <w:jc w:val="left"/>
              <w:rPr>
                <w:szCs w:val="21"/>
                <w:lang w:val="en-US"/>
              </w:rPr>
            </w:pPr>
            <w:r>
              <w:rPr>
                <w:rFonts w:hint="eastAsia"/>
                <w:szCs w:val="21"/>
                <w:lang w:val="en-US"/>
              </w:rPr>
              <w:t>□</w:t>
            </w:r>
            <w:r>
              <w:rPr>
                <w:rFonts w:hint="eastAsia"/>
                <w:szCs w:val="21"/>
              </w:rPr>
              <w:t>眼瞓</w:t>
            </w:r>
            <w:r>
              <w:rPr>
                <w:szCs w:val="21"/>
                <w:lang w:val="en-US"/>
              </w:rPr>
              <w:t>j</w:t>
            </w:r>
            <w:r>
              <w:rPr>
                <w:rFonts w:ascii="Cambria Math" w:hAnsi="Cambria Math" w:cs="Cambria Math"/>
                <w:szCs w:val="21"/>
                <w:lang w:val="en-US"/>
              </w:rPr>
              <w:t>ɐ</w:t>
            </w:r>
            <w:r>
              <w:rPr>
                <w:szCs w:val="21"/>
                <w:lang w:val="en-US"/>
              </w:rPr>
              <w:t>p</w:t>
            </w:r>
            <w:r>
              <w:rPr>
                <w:szCs w:val="21"/>
                <w:vertAlign w:val="superscript"/>
                <w:lang w:val="en-US"/>
              </w:rPr>
              <w:t>454</w:t>
            </w:r>
            <w:r>
              <w:rPr>
                <w:szCs w:val="21"/>
                <w:lang w:val="en-US"/>
              </w:rPr>
              <w:t>ŋan</w:t>
            </w:r>
            <w:r>
              <w:rPr>
                <w:szCs w:val="21"/>
                <w:vertAlign w:val="superscript"/>
                <w:lang w:val="en-US"/>
              </w:rPr>
              <w:t>21</w:t>
            </w:r>
            <w:r>
              <w:rPr>
                <w:szCs w:val="21"/>
                <w:lang w:val="en-US"/>
              </w:rPr>
              <w:t>f</w:t>
            </w:r>
            <w:r>
              <w:rPr>
                <w:rFonts w:ascii="Cambria Math" w:hAnsi="Cambria Math" w:cs="Cambria Math"/>
                <w:szCs w:val="21"/>
                <w:lang w:val="en-US"/>
              </w:rPr>
              <w:t>ɐ</w:t>
            </w:r>
            <w:r>
              <w:rPr>
                <w:szCs w:val="21"/>
                <w:lang w:val="en-US"/>
              </w:rPr>
              <w:t>n</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呵耳</w:t>
            </w:r>
            <w:r>
              <w:rPr>
                <w:szCs w:val="21"/>
                <w:lang w:val="en-US"/>
              </w:rPr>
              <w:t>*ha</w:t>
            </w:r>
            <w:r>
              <w:rPr>
                <w:szCs w:val="21"/>
                <w:vertAlign w:val="superscript"/>
                <w:lang w:val="en-US"/>
              </w:rPr>
              <w:t>55</w:t>
            </w:r>
            <w:r>
              <w:rPr>
                <w:szCs w:val="21"/>
                <w:lang w:val="en-US"/>
              </w:rPr>
              <w:t>hi</w:t>
            </w:r>
            <w:r>
              <w:rPr>
                <w:szCs w:val="21"/>
                <w:vertAlign w:val="superscript"/>
                <w:lang w:val="en-US"/>
              </w:rPr>
              <w:t>33</w:t>
            </w:r>
          </w:p>
        </w:tc>
        <w:tc>
          <w:tcPr>
            <w:tcW w:w="3673" w:type="dxa"/>
          </w:tcPr>
          <w:p>
            <w:pPr>
              <w:ind w:right="84"/>
              <w:jc w:val="left"/>
              <w:rPr>
                <w:szCs w:val="21"/>
                <w:lang w:val="en-US"/>
              </w:rPr>
            </w:pPr>
            <w:r>
              <w:rPr>
                <w:rFonts w:hint="eastAsia"/>
                <w:szCs w:val="21"/>
                <w:lang w:val="en-US"/>
              </w:rPr>
              <w:t>①□□□</w:t>
            </w:r>
            <w:r>
              <w:rPr>
                <w:szCs w:val="21"/>
                <w:lang w:val="en-US"/>
              </w:rPr>
              <w:t>tu</w:t>
            </w:r>
            <w:r>
              <w:rPr>
                <w:szCs w:val="21"/>
                <w:vertAlign w:val="superscript"/>
                <w:lang w:val="en-US"/>
              </w:rPr>
              <w:t>51</w:t>
            </w:r>
            <w:r>
              <w:rPr>
                <w:szCs w:val="21"/>
                <w:lang w:val="en-US"/>
              </w:rPr>
              <w:t>(tu?</w:t>
            </w:r>
            <w:r>
              <w:rPr>
                <w:szCs w:val="21"/>
                <w:vertAlign w:val="superscript"/>
                <w:lang w:val="en-US"/>
              </w:rPr>
              <w:t>32</w:t>
            </w:r>
            <w:r>
              <w:rPr>
                <w:szCs w:val="21"/>
                <w:lang w:val="en-US"/>
              </w:rPr>
              <w:t>)ka</w:t>
            </w:r>
            <w:r>
              <w:rPr>
                <w:szCs w:val="21"/>
                <w:vertAlign w:val="superscript"/>
                <w:lang w:val="en-US"/>
              </w:rPr>
              <w:t>55</w:t>
            </w:r>
            <w:r>
              <w:rPr>
                <w:szCs w:val="21"/>
                <w:vertAlign w:val="subscript"/>
                <w:lang w:val="en-US"/>
              </w:rPr>
              <w:t>33</w:t>
            </w:r>
            <w:r>
              <w:rPr>
                <w:szCs w:val="21"/>
                <w:lang w:val="en-US"/>
              </w:rPr>
              <w:t>tse</w:t>
            </w:r>
            <w:r>
              <w:rPr>
                <w:szCs w:val="21"/>
                <w:vertAlign w:val="superscript"/>
                <w:lang w:val="en-US"/>
              </w:rPr>
              <w:t>33</w:t>
            </w:r>
            <w:r>
              <w:rPr>
                <w:szCs w:val="21"/>
                <w:lang w:val="en-US"/>
              </w:rPr>
              <w:br/>
            </w:r>
            <w:r>
              <w:rPr>
                <w:rFonts w:hint="eastAsia"/>
                <w:szCs w:val="21"/>
                <w:lang w:val="en-US"/>
              </w:rPr>
              <w:t>②</w:t>
            </w:r>
            <w:r>
              <w:rPr>
                <w:rFonts w:ascii="Cambria Math" w:hAnsi="Cambria Math" w:cs="Cambria Math"/>
                <w:szCs w:val="21"/>
                <w:lang w:val="en-US"/>
              </w:rPr>
              <w:t>⃞⃞</w:t>
            </w:r>
            <w:r>
              <w:rPr>
                <w:szCs w:val="21"/>
                <w:lang w:val="en-US"/>
              </w:rPr>
              <w:t>tu?</w:t>
            </w:r>
            <w:r>
              <w:rPr>
                <w:szCs w:val="21"/>
                <w:vertAlign w:val="superscript"/>
                <w:lang w:val="en-US"/>
              </w:rPr>
              <w:t>32</w:t>
            </w:r>
            <w:r>
              <w:rPr>
                <w:szCs w:val="21"/>
                <w:vertAlign w:val="subscript"/>
                <w:lang w:val="en-US"/>
              </w:rPr>
              <w:t>5</w:t>
            </w:r>
            <w:r>
              <w:rPr>
                <w:szCs w:val="21"/>
                <w:lang w:val="en-US"/>
              </w:rPr>
              <w:t>ku</w:t>
            </w:r>
            <w:r>
              <w:rPr>
                <w:szCs w:val="21"/>
                <w:vertAlign w:val="superscript"/>
                <w:lang w:val="en-US"/>
              </w:rPr>
              <w:t>44</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w:t>
            </w:r>
            <w:r>
              <w:rPr>
                <w:szCs w:val="21"/>
                <w:lang w:val="en-US"/>
              </w:rPr>
              <w:t>hua?</w:t>
            </w:r>
            <w:r>
              <w:rPr>
                <w:szCs w:val="21"/>
                <w:vertAlign w:val="superscript"/>
                <w:lang w:val="en-US"/>
              </w:rPr>
              <w:t>21</w:t>
            </w:r>
            <w:r>
              <w:rPr>
                <w:szCs w:val="21"/>
                <w:vertAlign w:val="subscript"/>
                <w:lang w:val="en-US"/>
              </w:rPr>
              <w:t>3</w:t>
            </w:r>
            <w:r>
              <w:rPr>
                <w:szCs w:val="21"/>
                <w:lang w:val="en-US"/>
              </w:rPr>
              <w:t>hi</w:t>
            </w:r>
            <w:r>
              <w:rPr>
                <w:szCs w:val="21"/>
                <w:vertAlign w:val="superscript"/>
                <w:lang w:val="en-US"/>
              </w:rPr>
              <w:t>213</w:t>
            </w:r>
          </w:p>
        </w:tc>
        <w:tc>
          <w:tcPr>
            <w:tcW w:w="3673" w:type="dxa"/>
          </w:tcPr>
          <w:p>
            <w:pPr>
              <w:ind w:right="84"/>
              <w:jc w:val="left"/>
              <w:rPr>
                <w:szCs w:val="21"/>
                <w:lang w:val="en-US"/>
              </w:rPr>
            </w:pPr>
            <w:r>
              <w:rPr>
                <w:rFonts w:hint="eastAsia"/>
                <w:szCs w:val="21"/>
                <w:lang w:val="en-US"/>
              </w:rPr>
              <w:t>□</w:t>
            </w:r>
            <w:r>
              <w:rPr>
                <w:rFonts w:hint="eastAsia"/>
                <w:szCs w:val="21"/>
              </w:rPr>
              <w:t>目口</w:t>
            </w:r>
            <w:r>
              <w:rPr>
                <w:szCs w:val="21"/>
                <w:lang w:val="en-US"/>
              </w:rPr>
              <w:t>tak</w:t>
            </w:r>
            <w:r>
              <w:rPr>
                <w:szCs w:val="21"/>
                <w:vertAlign w:val="superscript"/>
                <w:lang w:val="en-US"/>
              </w:rPr>
              <w:t>4</w:t>
            </w:r>
            <w:r>
              <w:rPr>
                <w:szCs w:val="21"/>
                <w:vertAlign w:val="subscript"/>
                <w:lang w:val="en-US"/>
              </w:rPr>
              <w:t>21</w:t>
            </w:r>
            <w:r>
              <w:rPr>
                <w:szCs w:val="21"/>
                <w:lang w:val="en-US"/>
              </w:rPr>
              <w:t>mak</w:t>
            </w:r>
            <w:r>
              <w:rPr>
                <w:szCs w:val="21"/>
                <w:vertAlign w:val="superscript"/>
                <w:lang w:val="en-US"/>
              </w:rPr>
              <w:t>4</w:t>
            </w:r>
            <w:r>
              <w:rPr>
                <w:szCs w:val="21"/>
                <w:vertAlign w:val="subscript"/>
                <w:lang w:val="en-US"/>
              </w:rPr>
              <w:t>21</w:t>
            </w:r>
            <w:r>
              <w:rPr>
                <w:szCs w:val="21"/>
                <w:lang w:val="en-US"/>
              </w:rPr>
              <w:t>uk</w:t>
            </w:r>
            <w:r>
              <w:rPr>
                <w:szCs w:val="21"/>
                <w:vertAlign w:val="superscript"/>
                <w:lang w:val="en-US"/>
              </w:rPr>
              <w:t>4</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w:t>
            </w:r>
            <w:r>
              <w:rPr>
                <w:rFonts w:hint="eastAsia"/>
                <w:szCs w:val="21"/>
              </w:rPr>
              <w:t>咀</w:t>
            </w:r>
            <w:r>
              <w:rPr>
                <w:szCs w:val="21"/>
                <w:lang w:val="en-US"/>
              </w:rPr>
              <w:t>pa?</w:t>
            </w:r>
            <w:r>
              <w:rPr>
                <w:szCs w:val="21"/>
                <w:vertAlign w:val="superscript"/>
                <w:lang w:val="en-US"/>
              </w:rPr>
              <w:t>23</w:t>
            </w:r>
            <w:r>
              <w:rPr>
                <w:szCs w:val="21"/>
                <w:vertAlign w:val="subscript"/>
                <w:lang w:val="en-US"/>
              </w:rPr>
              <w:t>4</w:t>
            </w:r>
            <w:r>
              <w:rPr>
                <w:szCs w:val="21"/>
                <w:lang w:val="en-US"/>
              </w:rPr>
              <w:t>zui</w:t>
            </w:r>
            <w:r>
              <w:rPr>
                <w:szCs w:val="21"/>
                <w:vertAlign w:val="superscript"/>
                <w:lang w:val="en-US"/>
              </w:rPr>
              <w:t>213</w:t>
            </w:r>
            <w:r>
              <w:rPr>
                <w:szCs w:val="21"/>
                <w:lang w:val="en-US"/>
              </w:rPr>
              <w:t>(ts‘-)</w:t>
            </w:r>
          </w:p>
        </w:tc>
        <w:tc>
          <w:tcPr>
            <w:tcW w:w="3673" w:type="dxa"/>
          </w:tcPr>
          <w:p>
            <w:pPr>
              <w:ind w:right="84"/>
              <w:jc w:val="left"/>
              <w:rPr>
                <w:szCs w:val="21"/>
                <w:lang w:val="en-US"/>
              </w:rPr>
            </w:pPr>
            <w:r>
              <w:rPr>
                <w:rFonts w:hint="eastAsia"/>
                <w:szCs w:val="21"/>
                <w:lang w:val="en-US"/>
              </w:rPr>
              <w:t>①</w:t>
            </w:r>
            <w:r>
              <w:rPr>
                <w:rFonts w:hint="eastAsia"/>
                <w:szCs w:val="21"/>
              </w:rPr>
              <w:t>口</w:t>
            </w:r>
            <w:r>
              <w:rPr>
                <w:szCs w:val="21"/>
                <w:lang w:val="en-US"/>
              </w:rPr>
              <w:t>nøy</w:t>
            </w:r>
            <w:r>
              <w:rPr>
                <w:szCs w:val="21"/>
                <w:vertAlign w:val="superscript"/>
                <w:lang w:val="en-US"/>
              </w:rPr>
              <w:t>31</w:t>
            </w:r>
            <w:r>
              <w:rPr>
                <w:rFonts w:hint="eastAsia"/>
                <w:szCs w:val="21"/>
                <w:lang w:val="en-US"/>
              </w:rPr>
              <w:t>②</w:t>
            </w:r>
            <w:r>
              <w:rPr>
                <w:rFonts w:hint="eastAsia"/>
                <w:szCs w:val="21"/>
              </w:rPr>
              <w:t>口</w:t>
            </w:r>
            <w:r>
              <w:rPr>
                <w:szCs w:val="21"/>
                <w:lang w:val="en-US"/>
              </w:rPr>
              <w:t>ts‘uŋ</w:t>
            </w:r>
            <w:r>
              <w:rPr>
                <w:szCs w:val="21"/>
                <w:vertAlign w:val="superscript"/>
                <w:lang w:val="en-US"/>
              </w:rPr>
              <w:t>44</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710"/>
        <w:gridCol w:w="3711"/>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710" w:type="dxa"/>
          </w:tcPr>
          <w:p>
            <w:pPr>
              <w:ind w:right="84"/>
              <w:jc w:val="left"/>
              <w:rPr>
                <w:b/>
                <w:szCs w:val="21"/>
                <w:lang w:val="en-US"/>
              </w:rPr>
            </w:pPr>
            <w:r>
              <w:rPr>
                <w:rFonts w:hint="eastAsia"/>
                <w:b/>
                <w:szCs w:val="21"/>
              </w:rPr>
              <w:t>打冷噤</w:t>
            </w:r>
            <w:r>
              <w:rPr>
                <w:b/>
                <w:szCs w:val="21"/>
                <w:lang w:val="en-US"/>
              </w:rPr>
              <w:t>ta</w:t>
            </w:r>
            <w:r>
              <w:rPr>
                <w:b/>
                <w:szCs w:val="21"/>
                <w:vertAlign w:val="superscript"/>
                <w:lang w:val="en-US"/>
              </w:rPr>
              <w:t>214</w:t>
            </w:r>
            <w:r>
              <w:rPr>
                <w:b/>
                <w:szCs w:val="21"/>
                <w:vertAlign w:val="subscript"/>
                <w:lang w:val="en-US"/>
              </w:rPr>
              <w:t>35</w:t>
            </w:r>
            <w:r>
              <w:rPr>
                <w:b/>
                <w:szCs w:val="21"/>
                <w:lang w:val="en-US"/>
              </w:rPr>
              <w:t>ləŋ</w:t>
            </w:r>
            <w:r>
              <w:rPr>
                <w:b/>
                <w:szCs w:val="21"/>
                <w:vertAlign w:val="superscript"/>
                <w:lang w:val="en-US"/>
              </w:rPr>
              <w:t>214</w:t>
            </w:r>
            <w:r>
              <w:rPr>
                <w:b/>
                <w:szCs w:val="21"/>
                <w:vertAlign w:val="subscript"/>
                <w:lang w:val="en-US"/>
              </w:rPr>
              <w:t>21</w:t>
            </w:r>
            <w:r>
              <w:rPr>
                <w:b/>
                <w:szCs w:val="21"/>
                <w:lang w:val="en-US"/>
              </w:rPr>
              <w:t>t</w:t>
            </w:r>
            <w:r>
              <w:rPr>
                <w:rFonts w:ascii="Cambria Math" w:hAnsi="Cambria Math" w:cs="Cambria Math"/>
                <w:b/>
                <w:szCs w:val="21"/>
                <w:lang w:val="en-US"/>
              </w:rPr>
              <w:t>ɕ</w:t>
            </w:r>
            <w:r>
              <w:rPr>
                <w:b/>
                <w:szCs w:val="21"/>
                <w:lang w:val="en-US"/>
              </w:rPr>
              <w:t>in</w:t>
            </w:r>
            <w:r>
              <w:rPr>
                <w:b/>
                <w:szCs w:val="21"/>
                <w:vertAlign w:val="superscript"/>
                <w:lang w:val="en-US"/>
              </w:rPr>
              <w:t>51</w:t>
            </w:r>
          </w:p>
        </w:tc>
        <w:tc>
          <w:tcPr>
            <w:tcW w:w="3711" w:type="dxa"/>
          </w:tcPr>
          <w:p>
            <w:pPr>
              <w:ind w:right="84"/>
              <w:jc w:val="left"/>
              <w:rPr>
                <w:b/>
                <w:szCs w:val="21"/>
                <w:lang w:val="en-US"/>
              </w:rPr>
            </w:pPr>
            <w:r>
              <w:rPr>
                <w:rFonts w:hint="eastAsia"/>
                <w:b/>
                <w:szCs w:val="21"/>
              </w:rPr>
              <w:t>哆嗦</w:t>
            </w:r>
            <w:r>
              <w:rPr>
                <w:b/>
                <w:szCs w:val="21"/>
                <w:lang w:val="en-US"/>
              </w:rPr>
              <w:t>tuo</w:t>
            </w:r>
            <w:r>
              <w:rPr>
                <w:b/>
                <w:szCs w:val="21"/>
                <w:vertAlign w:val="superscript"/>
                <w:lang w:val="en-US"/>
              </w:rPr>
              <w:t>55</w:t>
            </w:r>
            <w:r>
              <w:rPr>
                <w:b/>
                <w:szCs w:val="21"/>
                <w:lang w:val="en-US"/>
              </w:rPr>
              <w:t>suo</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710" w:type="dxa"/>
          </w:tcPr>
          <w:p>
            <w:pPr>
              <w:ind w:right="84"/>
              <w:jc w:val="left"/>
              <w:rPr>
                <w:szCs w:val="21"/>
                <w:lang w:val="en-US"/>
              </w:rPr>
            </w:pPr>
            <w:r>
              <w:rPr>
                <w:rFonts w:hint="eastAsia"/>
                <w:szCs w:val="21"/>
              </w:rPr>
              <w:t>打冷战儿</w:t>
            </w:r>
            <w:r>
              <w:rPr>
                <w:szCs w:val="21"/>
                <w:lang w:val="en-US"/>
              </w:rPr>
              <w:t>ta</w:t>
            </w:r>
            <w:r>
              <w:rPr>
                <w:szCs w:val="21"/>
                <w:vertAlign w:val="superscript"/>
                <w:lang w:val="en-US"/>
              </w:rPr>
              <w:t>214</w:t>
            </w:r>
            <w:r>
              <w:rPr>
                <w:szCs w:val="21"/>
                <w:vertAlign w:val="subscript"/>
                <w:lang w:val="en-US"/>
              </w:rPr>
              <w:t>35</w:t>
            </w:r>
            <w:r>
              <w:rPr>
                <w:szCs w:val="21"/>
                <w:lang w:val="en-US"/>
              </w:rPr>
              <w:t>ləŋ</w:t>
            </w:r>
            <w:r>
              <w:rPr>
                <w:szCs w:val="21"/>
                <w:vertAlign w:val="superscript"/>
                <w:lang w:val="en-US"/>
              </w:rPr>
              <w:t>214</w:t>
            </w:r>
            <w:r>
              <w:rPr>
                <w:szCs w:val="21"/>
                <w:vertAlign w:val="subscript"/>
                <w:lang w:val="en-US"/>
              </w:rPr>
              <w:t>21</w:t>
            </w:r>
            <w:r>
              <w:rPr>
                <w:szCs w:val="21"/>
                <w:lang w:val="en-US"/>
              </w:rPr>
              <w:t>t</w:t>
            </w:r>
            <w:r>
              <w:rPr>
                <w:rFonts w:ascii="Cambria Math" w:hAnsi="Cambria Math" w:cs="Cambria Math"/>
                <w:szCs w:val="21"/>
                <w:lang w:val="en-US"/>
              </w:rPr>
              <w:t>ʂ</w:t>
            </w:r>
            <w:r>
              <w:rPr>
                <w:szCs w:val="21"/>
                <w:lang w:val="en-US"/>
              </w:rPr>
              <w:t>anr</w:t>
            </w:r>
            <w:r>
              <w:rPr>
                <w:szCs w:val="21"/>
                <w:vertAlign w:val="superscript"/>
                <w:lang w:val="en-US"/>
              </w:rPr>
              <w:t>51</w:t>
            </w:r>
          </w:p>
        </w:tc>
        <w:tc>
          <w:tcPr>
            <w:tcW w:w="3711" w:type="dxa"/>
          </w:tcPr>
          <w:p>
            <w:pPr>
              <w:ind w:right="84"/>
              <w:jc w:val="left"/>
              <w:rPr>
                <w:szCs w:val="21"/>
                <w:lang w:val="en-US"/>
              </w:rPr>
            </w:pPr>
            <w:r>
              <w:rPr>
                <w:rFonts w:hint="eastAsia"/>
                <w:szCs w:val="21"/>
                <w:lang w:val="en-US"/>
              </w:rPr>
              <w:t>①</w:t>
            </w:r>
            <w:r>
              <w:rPr>
                <w:rFonts w:hint="eastAsia"/>
                <w:szCs w:val="21"/>
              </w:rPr>
              <w:t>哆嗦</w:t>
            </w:r>
            <w:r>
              <w:rPr>
                <w:szCs w:val="21"/>
                <w:lang w:val="en-US"/>
              </w:rPr>
              <w:t>tuo</w:t>
            </w:r>
            <w:r>
              <w:rPr>
                <w:szCs w:val="21"/>
                <w:vertAlign w:val="superscript"/>
                <w:lang w:val="en-US"/>
              </w:rPr>
              <w:t>55</w:t>
            </w:r>
            <w:r>
              <w:rPr>
                <w:szCs w:val="21"/>
                <w:lang w:val="en-US"/>
              </w:rPr>
              <w:t>suo</w:t>
            </w:r>
            <w:r>
              <w:rPr>
                <w:szCs w:val="21"/>
                <w:vertAlign w:val="superscript"/>
                <w:lang w:val="en-US"/>
              </w:rPr>
              <w:t>•</w:t>
            </w:r>
            <w:r>
              <w:rPr>
                <w:szCs w:val="21"/>
                <w:lang w:val="en-US"/>
              </w:rPr>
              <w:br/>
            </w:r>
            <w:r>
              <w:rPr>
                <w:rFonts w:hint="eastAsia"/>
                <w:szCs w:val="21"/>
                <w:lang w:val="en-US"/>
              </w:rPr>
              <w:t>②</w:t>
            </w:r>
            <w:r>
              <w:rPr>
                <w:rFonts w:hint="eastAsia"/>
                <w:szCs w:val="21"/>
              </w:rPr>
              <w:t>打颤</w:t>
            </w:r>
            <w:r>
              <w:rPr>
                <w:szCs w:val="21"/>
                <w:lang w:val="en-US"/>
              </w:rPr>
              <w:t>ta</w:t>
            </w:r>
            <w:r>
              <w:rPr>
                <w:szCs w:val="21"/>
                <w:vertAlign w:val="superscript"/>
                <w:lang w:val="en-US"/>
              </w:rPr>
              <w:t>214</w:t>
            </w:r>
            <w:r>
              <w:rPr>
                <w:szCs w:val="21"/>
                <w:vertAlign w:val="subscript"/>
                <w:lang w:val="en-US"/>
              </w:rPr>
              <w:t>21</w:t>
            </w:r>
            <w:r>
              <w:rPr>
                <w:szCs w:val="21"/>
                <w:lang w:val="en-US"/>
              </w:rPr>
              <w:t>t</w:t>
            </w:r>
            <w:r>
              <w:rPr>
                <w:rFonts w:ascii="Cambria Math" w:hAnsi="Cambria Math" w:cs="Cambria Math"/>
                <w:szCs w:val="21"/>
                <w:lang w:val="en-US"/>
              </w:rPr>
              <w:t>ʂ</w:t>
            </w:r>
            <w:r>
              <w:rPr>
                <w:szCs w:val="21"/>
                <w:lang w:val="en-US"/>
              </w:rPr>
              <w:t>'an</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710" w:type="dxa"/>
          </w:tcPr>
          <w:p>
            <w:pPr>
              <w:ind w:right="84"/>
              <w:jc w:val="left"/>
              <w:rPr>
                <w:szCs w:val="21"/>
                <w:lang w:val="en-US"/>
              </w:rPr>
            </w:pPr>
            <w:r>
              <w:rPr>
                <w:rFonts w:hint="eastAsia"/>
                <w:szCs w:val="21"/>
              </w:rPr>
              <w:t>打战战</w:t>
            </w:r>
            <w:r>
              <w:rPr>
                <w:szCs w:val="21"/>
                <w:lang w:val="en-US"/>
              </w:rPr>
              <w:t>ta</w:t>
            </w:r>
            <w:r>
              <w:rPr>
                <w:szCs w:val="21"/>
                <w:vertAlign w:val="superscript"/>
                <w:lang w:val="en-US"/>
              </w:rPr>
              <w:t>55</w:t>
            </w:r>
            <w:r>
              <w:rPr>
                <w:szCs w:val="21"/>
                <w:lang w:val="en-US"/>
              </w:rPr>
              <w:t>t</w:t>
            </w:r>
            <w:r>
              <w:rPr>
                <w:rFonts w:ascii="Cambria Math" w:hAnsi="Cambria Math" w:cs="Cambria Math"/>
                <w:szCs w:val="21"/>
                <w:lang w:val="en-US"/>
              </w:rPr>
              <w:t>ʂ</w:t>
            </w:r>
            <w:r>
              <w:rPr>
                <w:rFonts w:ascii="Cambria Math" w:hAnsi="Cambria Math"/>
                <w:szCs w:val="21"/>
                <w:lang w:val="en-US"/>
              </w:rPr>
              <w:t>æ̃</w:t>
            </w:r>
            <w:r>
              <w:rPr>
                <w:szCs w:val="21"/>
                <w:vertAlign w:val="superscript"/>
                <w:lang w:val="en-US"/>
              </w:rPr>
              <w:t>21</w:t>
            </w:r>
            <w:r>
              <w:rPr>
                <w:szCs w:val="21"/>
                <w:lang w:val="en-US"/>
              </w:rPr>
              <w:t>t</w:t>
            </w:r>
            <w:r>
              <w:rPr>
                <w:rFonts w:ascii="Cambria Math" w:hAnsi="Cambria Math" w:cs="Cambria Math"/>
                <w:szCs w:val="21"/>
                <w:lang w:val="en-US"/>
              </w:rPr>
              <w:t>ʂ</w:t>
            </w:r>
            <w:r>
              <w:rPr>
                <w:rFonts w:ascii="Cambria Math" w:hAnsi="Cambria Math"/>
                <w:szCs w:val="21"/>
                <w:lang w:val="en-US"/>
              </w:rPr>
              <w:t>æ̃</w:t>
            </w:r>
            <w:r>
              <w:rPr>
                <w:szCs w:val="21"/>
                <w:vertAlign w:val="superscript"/>
                <w:lang w:val="en-US"/>
              </w:rPr>
              <w:t>21</w:t>
            </w:r>
          </w:p>
        </w:tc>
        <w:tc>
          <w:tcPr>
            <w:tcW w:w="3711" w:type="dxa"/>
          </w:tcPr>
          <w:p>
            <w:pPr>
              <w:ind w:right="84"/>
              <w:jc w:val="left"/>
              <w:rPr>
                <w:szCs w:val="21"/>
                <w:lang w:val="en-US"/>
              </w:rPr>
            </w:pPr>
            <w:r>
              <w:rPr>
                <w:rFonts w:hint="eastAsia"/>
                <w:szCs w:val="21"/>
              </w:rPr>
              <w:t>哆嗦</w:t>
            </w:r>
            <w:r>
              <w:rPr>
                <w:szCs w:val="21"/>
                <w:lang w:val="en-US"/>
              </w:rPr>
              <w:t>tuə</w:t>
            </w:r>
            <w:r>
              <w:rPr>
                <w:szCs w:val="21"/>
                <w:vertAlign w:val="superscript"/>
                <w:lang w:val="en-US"/>
              </w:rPr>
              <w:t>213</w:t>
            </w:r>
            <w:r>
              <w:rPr>
                <w:szCs w:val="21"/>
                <w:lang w:val="en-US"/>
              </w:rPr>
              <w:t>suə</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710" w:type="dxa"/>
          </w:tcPr>
          <w:p>
            <w:pPr>
              <w:ind w:right="84"/>
              <w:jc w:val="left"/>
              <w:rPr>
                <w:szCs w:val="21"/>
                <w:lang w:val="en-US"/>
              </w:rPr>
            </w:pPr>
            <w:r>
              <w:rPr>
                <w:rFonts w:hint="eastAsia"/>
                <w:szCs w:val="21"/>
              </w:rPr>
              <w:t>打冷战儿</w:t>
            </w:r>
            <w:r>
              <w:rPr>
                <w:szCs w:val="21"/>
                <w:lang w:val="en-US"/>
              </w:rPr>
              <w:t>ta</w:t>
            </w:r>
            <w:r>
              <w:rPr>
                <w:szCs w:val="21"/>
                <w:vertAlign w:val="superscript"/>
                <w:lang w:val="en-US"/>
              </w:rPr>
              <w:t>213</w:t>
            </w:r>
            <w:r>
              <w:rPr>
                <w:szCs w:val="21"/>
                <w:vertAlign w:val="subscript"/>
                <w:lang w:val="en-US"/>
              </w:rPr>
              <w:t>35</w:t>
            </w:r>
            <w:r>
              <w:rPr>
                <w:szCs w:val="21"/>
                <w:lang w:val="en-US"/>
              </w:rPr>
              <w:t>ləŋ</w:t>
            </w:r>
            <w:r>
              <w:rPr>
                <w:szCs w:val="21"/>
                <w:vertAlign w:val="superscript"/>
                <w:lang w:val="en-US"/>
              </w:rPr>
              <w:t>213</w:t>
            </w:r>
            <w:r>
              <w:rPr>
                <w:szCs w:val="21"/>
                <w:vertAlign w:val="subscript"/>
                <w:lang w:val="en-US"/>
              </w:rPr>
              <w:t>21</w:t>
            </w:r>
            <w:r>
              <w:rPr>
                <w:szCs w:val="21"/>
                <w:lang w:val="en-US"/>
              </w:rPr>
              <w:t>tsanr</w:t>
            </w:r>
            <w:r>
              <w:rPr>
                <w:szCs w:val="21"/>
                <w:vertAlign w:val="superscript"/>
                <w:lang w:val="en-US"/>
              </w:rPr>
              <w:t>41</w:t>
            </w:r>
          </w:p>
        </w:tc>
        <w:tc>
          <w:tcPr>
            <w:tcW w:w="3711" w:type="dxa"/>
          </w:tcPr>
          <w:p>
            <w:pPr>
              <w:ind w:right="84"/>
              <w:jc w:val="left"/>
              <w:rPr>
                <w:szCs w:val="21"/>
                <w:lang w:val="en-US"/>
              </w:rPr>
            </w:pPr>
            <w:r>
              <w:rPr>
                <w:rFonts w:hint="eastAsia"/>
                <w:szCs w:val="21"/>
              </w:rPr>
              <w:t>哆嗦</w:t>
            </w:r>
            <w:r>
              <w:rPr>
                <w:szCs w:val="21"/>
                <w:lang w:val="en-US"/>
              </w:rPr>
              <w:t>tuə</w:t>
            </w:r>
            <w:r>
              <w:rPr>
                <w:szCs w:val="21"/>
                <w:vertAlign w:val="superscript"/>
                <w:lang w:val="en-US"/>
              </w:rPr>
              <w:t>33</w:t>
            </w:r>
            <w:r>
              <w:rPr>
                <w:szCs w:val="21"/>
                <w:lang w:val="en-US"/>
              </w:rPr>
              <w:t>suə</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710" w:type="dxa"/>
          </w:tcPr>
          <w:p>
            <w:pPr>
              <w:ind w:right="84"/>
              <w:jc w:val="left"/>
              <w:rPr>
                <w:szCs w:val="21"/>
                <w:lang w:val="en-US"/>
              </w:rPr>
            </w:pPr>
            <w:r>
              <w:rPr>
                <w:rFonts w:hint="eastAsia"/>
                <w:szCs w:val="21"/>
              </w:rPr>
              <w:t>打冷战</w:t>
            </w:r>
            <w:r>
              <w:rPr>
                <w:szCs w:val="21"/>
                <w:lang w:val="en-US"/>
              </w:rPr>
              <w:t>t</w:t>
            </w:r>
            <w:r>
              <w:rPr>
                <w:rFonts w:hint="eastAsia"/>
                <w:szCs w:val="21"/>
                <w:lang w:val="en-US"/>
              </w:rPr>
              <w:t>ɑ</w:t>
            </w:r>
            <w:r>
              <w:rPr>
                <w:szCs w:val="21"/>
                <w:vertAlign w:val="superscript"/>
                <w:lang w:val="en-US"/>
              </w:rPr>
              <w:t>53</w:t>
            </w:r>
            <w:r>
              <w:rPr>
                <w:szCs w:val="21"/>
                <w:vertAlign w:val="subscript"/>
                <w:lang w:val="en-US"/>
              </w:rPr>
              <w:t>24</w:t>
            </w:r>
            <w:r>
              <w:rPr>
                <w:szCs w:val="21"/>
                <w:lang w:val="en-US"/>
              </w:rPr>
              <w:t>ləŋ</w:t>
            </w:r>
            <w:r>
              <w:rPr>
                <w:szCs w:val="21"/>
                <w:vertAlign w:val="superscript"/>
                <w:lang w:val="en-US"/>
              </w:rPr>
              <w:t>53</w:t>
            </w:r>
            <w:r>
              <w:rPr>
                <w:szCs w:val="21"/>
                <w:lang w:val="en-US"/>
              </w:rPr>
              <w:t>t</w:t>
            </w:r>
            <w:r>
              <w:rPr>
                <w:rFonts w:ascii="Cambria Math" w:hAnsi="Cambria Math" w:cs="Cambria Math"/>
                <w:szCs w:val="21"/>
                <w:lang w:val="en-US"/>
              </w:rPr>
              <w:t>ʂ</w:t>
            </w:r>
            <w:r>
              <w:rPr>
                <w:rFonts w:ascii="Cambria Math" w:hAnsi="Cambria Math"/>
                <w:szCs w:val="21"/>
                <w:lang w:val="en-US"/>
              </w:rPr>
              <w:t>æ̃</w:t>
            </w:r>
            <w:r>
              <w:rPr>
                <w:szCs w:val="21"/>
                <w:vertAlign w:val="superscript"/>
                <w:lang w:val="en-US"/>
              </w:rPr>
              <w:t>45</w:t>
            </w:r>
          </w:p>
        </w:tc>
        <w:tc>
          <w:tcPr>
            <w:tcW w:w="3711" w:type="dxa"/>
          </w:tcPr>
          <w:p>
            <w:pPr>
              <w:ind w:right="84"/>
              <w:jc w:val="left"/>
              <w:rPr>
                <w:szCs w:val="21"/>
                <w:lang w:val="en-US"/>
              </w:rPr>
            </w:pPr>
            <w:r>
              <w:rPr>
                <w:rFonts w:hint="eastAsia"/>
                <w:szCs w:val="21"/>
              </w:rPr>
              <w:t>打战</w:t>
            </w:r>
            <w:r>
              <w:rPr>
                <w:szCs w:val="21"/>
                <w:lang w:val="en-US"/>
              </w:rPr>
              <w:t>t</w:t>
            </w:r>
            <w:r>
              <w:rPr>
                <w:rFonts w:hint="eastAsia"/>
                <w:szCs w:val="21"/>
                <w:lang w:val="en-US"/>
              </w:rPr>
              <w:t>ɑ</w:t>
            </w:r>
            <w:r>
              <w:rPr>
                <w:szCs w:val="21"/>
                <w:vertAlign w:val="superscript"/>
                <w:lang w:val="en-US"/>
              </w:rPr>
              <w:t>53</w:t>
            </w:r>
            <w:r>
              <w:rPr>
                <w:szCs w:val="21"/>
                <w:lang w:val="en-US"/>
              </w:rPr>
              <w:t>t</w:t>
            </w:r>
            <w:r>
              <w:rPr>
                <w:rFonts w:ascii="Cambria Math" w:hAnsi="Cambria Math" w:cs="Cambria Math"/>
                <w:szCs w:val="21"/>
                <w:lang w:val="en-US"/>
              </w:rPr>
              <w:t>ʂ</w:t>
            </w:r>
            <w:r>
              <w:rPr>
                <w:rFonts w:ascii="Cambria Math" w:hAnsi="Cambria Math"/>
                <w:szCs w:val="21"/>
                <w:lang w:val="en-US"/>
              </w:rPr>
              <w:t>æ̃</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710" w:type="dxa"/>
          </w:tcPr>
          <w:p>
            <w:pPr>
              <w:ind w:right="84"/>
              <w:jc w:val="left"/>
              <w:rPr>
                <w:szCs w:val="21"/>
                <w:lang w:val="en-US"/>
              </w:rPr>
            </w:pPr>
            <w:r>
              <w:rPr>
                <w:rFonts w:hint="eastAsia"/>
                <w:szCs w:val="21"/>
              </w:rPr>
              <w:t>打冷噤</w:t>
            </w:r>
            <w:r>
              <w:rPr>
                <w:szCs w:val="21"/>
                <w:lang w:val="en-US"/>
              </w:rPr>
              <w:t>ta</w:t>
            </w:r>
            <w:r>
              <w:rPr>
                <w:szCs w:val="21"/>
                <w:vertAlign w:val="superscript"/>
                <w:lang w:val="en-US"/>
              </w:rPr>
              <w:t>53</w:t>
            </w:r>
            <w:r>
              <w:rPr>
                <w:szCs w:val="21"/>
                <w:lang w:val="en-US"/>
              </w:rPr>
              <w:t>nən</w:t>
            </w:r>
            <w:r>
              <w:rPr>
                <w:szCs w:val="21"/>
                <w:vertAlign w:val="superscript"/>
                <w:lang w:val="en-US"/>
              </w:rPr>
              <w:t>53</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13</w:t>
            </w:r>
          </w:p>
        </w:tc>
        <w:tc>
          <w:tcPr>
            <w:tcW w:w="3711" w:type="dxa"/>
          </w:tcPr>
          <w:p>
            <w:pPr>
              <w:ind w:right="84"/>
              <w:jc w:val="left"/>
              <w:rPr>
                <w:szCs w:val="21"/>
                <w:lang w:val="en-US"/>
              </w:rPr>
            </w:pPr>
            <w:r>
              <w:rPr>
                <w:rFonts w:hint="eastAsia"/>
                <w:szCs w:val="21"/>
              </w:rPr>
              <w:t>〔发〕抖〔</w:t>
            </w:r>
            <w:r>
              <w:rPr>
                <w:szCs w:val="21"/>
                <w:lang w:val="en-US"/>
              </w:rPr>
              <w:t>fa</w:t>
            </w:r>
            <w:r>
              <w:rPr>
                <w:szCs w:val="21"/>
                <w:vertAlign w:val="superscript"/>
                <w:lang w:val="en-US"/>
              </w:rPr>
              <w:t>31</w:t>
            </w:r>
            <w:r>
              <w:rPr>
                <w:rFonts w:hint="eastAsia"/>
                <w:szCs w:val="21"/>
              </w:rPr>
              <w:t>〕</w:t>
            </w:r>
            <w:r>
              <w:rPr>
                <w:szCs w:val="21"/>
                <w:lang w:val="en-US"/>
              </w:rPr>
              <w:t>t'əu</w:t>
            </w:r>
            <w:r>
              <w:rPr>
                <w:szCs w:val="21"/>
                <w:vertAlign w:val="superscript"/>
                <w:lang w:val="en-US"/>
              </w:rPr>
              <w:t>53</w:t>
            </w:r>
            <w:r>
              <w:rPr>
                <w:szCs w:val="21"/>
                <w:lang w:val="en-US"/>
              </w:rPr>
              <w:t>(t-)</w:t>
            </w:r>
          </w:p>
        </w:tc>
      </w:tr>
      <w:tr>
        <w:tc>
          <w:tcPr>
            <w:tcW w:w="1101" w:type="dxa"/>
          </w:tcPr>
          <w:p>
            <w:pPr>
              <w:ind w:right="84"/>
              <w:jc w:val="center"/>
              <w:rPr>
                <w:szCs w:val="21"/>
                <w:lang w:val="en-US"/>
              </w:rPr>
            </w:pPr>
            <w:r>
              <w:rPr>
                <w:rFonts w:hint="eastAsia"/>
                <w:szCs w:val="21"/>
              </w:rPr>
              <w:t>昆明</w:t>
            </w:r>
          </w:p>
        </w:tc>
        <w:tc>
          <w:tcPr>
            <w:tcW w:w="3710" w:type="dxa"/>
          </w:tcPr>
          <w:p>
            <w:pPr>
              <w:ind w:right="84"/>
              <w:jc w:val="left"/>
              <w:rPr>
                <w:szCs w:val="21"/>
                <w:lang w:val="en-US"/>
              </w:rPr>
            </w:pPr>
            <w:r>
              <w:rPr>
                <w:rFonts w:hint="eastAsia"/>
                <w:szCs w:val="21"/>
              </w:rPr>
              <w:t>打冷噤</w:t>
            </w:r>
            <w:r>
              <w:rPr>
                <w:szCs w:val="21"/>
                <w:lang w:val="en-US"/>
              </w:rPr>
              <w:t>ta</w:t>
            </w:r>
            <w:r>
              <w:rPr>
                <w:szCs w:val="21"/>
                <w:vertAlign w:val="superscript"/>
                <w:lang w:val="en-US"/>
              </w:rPr>
              <w:t>53</w:t>
            </w:r>
            <w:r>
              <w:rPr>
                <w:szCs w:val="21"/>
                <w:lang w:val="en-US"/>
              </w:rPr>
              <w:t>l</w:t>
            </w:r>
            <w:r>
              <w:rPr>
                <w:rFonts w:ascii="Cambria Math" w:hAnsi="Cambria Math"/>
                <w:szCs w:val="21"/>
                <w:lang w:val="en-US"/>
              </w:rPr>
              <w:t>ə̃</w:t>
            </w:r>
            <w:r>
              <w:rPr>
                <w:szCs w:val="21"/>
                <w:vertAlign w:val="superscript"/>
                <w:lang w:val="en-US"/>
              </w:rPr>
              <w:t>53</w:t>
            </w:r>
            <w:r>
              <w:rPr>
                <w:szCs w:val="21"/>
                <w:lang w:val="en-US"/>
              </w:rPr>
              <w:t>t</w:t>
            </w:r>
            <w:r>
              <w:rPr>
                <w:rFonts w:ascii="Cambria Math" w:hAnsi="Cambria Math" w:cs="Cambria Math"/>
                <w:szCs w:val="21"/>
                <w:lang w:val="en-US"/>
              </w:rPr>
              <w:t>ɕ</w:t>
            </w:r>
            <w:r>
              <w:rPr>
                <w:szCs w:val="21"/>
                <w:lang w:val="en-US"/>
              </w:rPr>
              <w:t>ĩ</w:t>
            </w:r>
            <w:r>
              <w:rPr>
                <w:szCs w:val="21"/>
                <w:vertAlign w:val="superscript"/>
                <w:lang w:val="en-US"/>
              </w:rPr>
              <w:t>13</w:t>
            </w:r>
          </w:p>
        </w:tc>
        <w:tc>
          <w:tcPr>
            <w:tcW w:w="3711" w:type="dxa"/>
          </w:tcPr>
          <w:p>
            <w:pPr>
              <w:ind w:right="84"/>
              <w:jc w:val="left"/>
              <w:rPr>
                <w:szCs w:val="21"/>
                <w:lang w:val="en-US"/>
              </w:rPr>
            </w:pPr>
            <w:r>
              <w:rPr>
                <w:rFonts w:hint="eastAsia"/>
                <w:szCs w:val="21"/>
              </w:rPr>
              <w:t>发抖</w:t>
            </w:r>
            <w:r>
              <w:rPr>
                <w:szCs w:val="21"/>
                <w:lang w:val="en-US"/>
              </w:rPr>
              <w:t>fa</w:t>
            </w:r>
            <w:r>
              <w:rPr>
                <w:szCs w:val="21"/>
                <w:vertAlign w:val="superscript"/>
                <w:lang w:val="en-US"/>
              </w:rPr>
              <w:t>31</w:t>
            </w:r>
            <w:r>
              <w:rPr>
                <w:szCs w:val="21"/>
                <w:lang w:val="en-US"/>
              </w:rPr>
              <w:t>təu</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710" w:type="dxa"/>
          </w:tcPr>
          <w:p>
            <w:pPr>
              <w:ind w:right="84"/>
              <w:jc w:val="left"/>
              <w:rPr>
                <w:szCs w:val="21"/>
                <w:lang w:val="en-US"/>
              </w:rPr>
            </w:pPr>
            <w:r>
              <w:rPr>
                <w:rFonts w:hint="eastAsia"/>
                <w:szCs w:val="21"/>
              </w:rPr>
              <w:t>打冷噤</w:t>
            </w:r>
            <w:r>
              <w:rPr>
                <w:szCs w:val="21"/>
                <w:lang w:val="en-US"/>
              </w:rPr>
              <w:t>ta</w:t>
            </w:r>
            <w:r>
              <w:rPr>
                <w:szCs w:val="21"/>
                <w:vertAlign w:val="superscript"/>
                <w:lang w:val="en-US"/>
              </w:rPr>
              <w:t>24</w:t>
            </w:r>
            <w:r>
              <w:rPr>
                <w:szCs w:val="21"/>
                <w:lang w:val="en-US"/>
              </w:rPr>
              <w:t>nən</w:t>
            </w:r>
            <w:r>
              <w:rPr>
                <w:szCs w:val="21"/>
                <w:vertAlign w:val="superscript"/>
                <w:lang w:val="en-US"/>
              </w:rPr>
              <w:t>24</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w:t>
            </w:r>
          </w:p>
        </w:tc>
        <w:tc>
          <w:tcPr>
            <w:tcW w:w="3711" w:type="dxa"/>
          </w:tcPr>
          <w:p>
            <w:pPr>
              <w:ind w:right="84"/>
              <w:jc w:val="left"/>
              <w:rPr>
                <w:szCs w:val="21"/>
                <w:lang w:val="en-US"/>
              </w:rPr>
            </w:pPr>
            <w:r>
              <w:rPr>
                <w:rFonts w:hint="eastAsia"/>
                <w:szCs w:val="21"/>
              </w:rPr>
              <w:t>战</w:t>
            </w:r>
            <w:r>
              <w:rPr>
                <w:szCs w:val="21"/>
                <w:lang w:val="en-US"/>
              </w:rPr>
              <w:t>t</w:t>
            </w:r>
            <w:r>
              <w:rPr>
                <w:rFonts w:ascii="Cambria Math" w:hAnsi="Cambria Math" w:cs="Cambria Math"/>
                <w:szCs w:val="21"/>
                <w:lang w:val="en-US"/>
              </w:rPr>
              <w:t>ʂ</w:t>
            </w:r>
            <w:r>
              <w:rPr>
                <w:szCs w:val="21"/>
                <w:lang w:val="en-US"/>
              </w:rPr>
              <w:t>ən</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710" w:type="dxa"/>
          </w:tcPr>
          <w:p>
            <w:pPr>
              <w:ind w:right="84"/>
              <w:jc w:val="left"/>
              <w:rPr>
                <w:szCs w:val="21"/>
                <w:lang w:val="en-US"/>
              </w:rPr>
            </w:pPr>
            <w:r>
              <w:rPr>
                <w:rFonts w:hint="eastAsia"/>
                <w:szCs w:val="21"/>
              </w:rPr>
              <w:t>打寒噤</w:t>
            </w:r>
            <w:r>
              <w:rPr>
                <w:szCs w:val="21"/>
                <w:lang w:val="en-US"/>
              </w:rPr>
              <w:t>t</w:t>
            </w:r>
            <w:r>
              <w:rPr>
                <w:rFonts w:hint="eastAsia"/>
                <w:szCs w:val="21"/>
                <w:lang w:val="en-US"/>
              </w:rPr>
              <w:t>ɑ</w:t>
            </w:r>
            <w:r>
              <w:rPr>
                <w:szCs w:val="21"/>
                <w:vertAlign w:val="superscript"/>
                <w:lang w:val="en-US"/>
              </w:rPr>
              <w:t>42</w:t>
            </w:r>
            <w:r>
              <w:rPr>
                <w:szCs w:val="21"/>
                <w:lang w:val="en-US"/>
              </w:rPr>
              <w:t>x</w:t>
            </w:r>
            <w:r>
              <w:rPr>
                <w:rFonts w:ascii="Cambria Math" w:hAnsi="Cambria Math" w:cs="Cambria Math"/>
                <w:szCs w:val="21"/>
              </w:rPr>
              <w:t>ɛ̃</w:t>
            </w:r>
            <w:r>
              <w:rPr>
                <w:szCs w:val="21"/>
                <w:vertAlign w:val="superscript"/>
                <w:lang w:val="en-US"/>
              </w:rPr>
              <w:t>34</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w:t>
            </w:r>
          </w:p>
        </w:tc>
        <w:tc>
          <w:tcPr>
            <w:tcW w:w="3711" w:type="dxa"/>
          </w:tcPr>
          <w:p>
            <w:pPr>
              <w:ind w:right="84"/>
              <w:jc w:val="left"/>
              <w:rPr>
                <w:szCs w:val="21"/>
                <w:lang w:val="en-US"/>
              </w:rPr>
            </w:pPr>
            <w:r>
              <w:rPr>
                <w:rFonts w:hint="eastAsia"/>
                <w:szCs w:val="21"/>
              </w:rPr>
              <w:t>发抖</w:t>
            </w:r>
            <w:r>
              <w:rPr>
                <w:szCs w:val="21"/>
                <w:lang w:val="en-US"/>
              </w:rPr>
              <w:t>fæ?</w:t>
            </w:r>
            <w:r>
              <w:rPr>
                <w:szCs w:val="21"/>
                <w:vertAlign w:val="superscript"/>
                <w:lang w:val="en-US"/>
              </w:rPr>
              <w:t>4</w:t>
            </w:r>
            <w:r>
              <w:rPr>
                <w:szCs w:val="21"/>
                <w:lang w:val="en-US"/>
              </w:rPr>
              <w:t>t</w:t>
            </w:r>
            <w:r>
              <w:rPr>
                <w:rFonts w:ascii="Cambria Math" w:hAnsi="Cambria Math" w:cs="Cambria Math"/>
                <w:szCs w:val="21"/>
                <w:lang w:val="en-US"/>
              </w:rPr>
              <w:t>ɤɯ</w:t>
            </w:r>
            <w:r>
              <w:rPr>
                <w:szCs w:val="21"/>
                <w:vertAlign w:val="superscript"/>
                <w:lang w:val="en-US"/>
              </w:rPr>
              <w:t>42</w:t>
            </w:r>
          </w:p>
        </w:tc>
      </w:tr>
      <w:tr>
        <w:tc>
          <w:tcPr>
            <w:tcW w:w="1101" w:type="dxa"/>
          </w:tcPr>
          <w:p>
            <w:pPr>
              <w:ind w:right="84"/>
              <w:jc w:val="center"/>
              <w:rPr>
                <w:szCs w:val="21"/>
                <w:lang w:val="en-US"/>
              </w:rPr>
            </w:pPr>
            <w:r>
              <w:rPr>
                <w:rFonts w:hint="eastAsia"/>
                <w:szCs w:val="21"/>
              </w:rPr>
              <w:t>苏州</w:t>
            </w:r>
          </w:p>
        </w:tc>
        <w:tc>
          <w:tcPr>
            <w:tcW w:w="3710" w:type="dxa"/>
          </w:tcPr>
          <w:p>
            <w:pPr>
              <w:ind w:right="84"/>
              <w:jc w:val="left"/>
              <w:rPr>
                <w:szCs w:val="21"/>
                <w:lang w:val="en-US"/>
              </w:rPr>
            </w:pPr>
            <w:r>
              <w:rPr>
                <w:rFonts w:hint="eastAsia"/>
                <w:szCs w:val="21"/>
              </w:rPr>
              <w:t>打寒噤</w:t>
            </w:r>
            <w:r>
              <w:rPr>
                <w:szCs w:val="21"/>
                <w:lang w:val="en-US"/>
              </w:rPr>
              <w:t>taŋ</w:t>
            </w:r>
            <w:r>
              <w:rPr>
                <w:szCs w:val="21"/>
                <w:vertAlign w:val="superscript"/>
                <w:lang w:val="en-US"/>
              </w:rPr>
              <w:t>41</w:t>
            </w:r>
            <w:r>
              <w:rPr>
                <w:rFonts w:ascii="Cambria Math" w:hAnsi="Cambria Math" w:cs="Cambria Math"/>
                <w:szCs w:val="21"/>
                <w:lang w:val="en-US"/>
              </w:rPr>
              <w:t>ɦ</w:t>
            </w:r>
            <w:r>
              <w:rPr>
                <w:szCs w:val="21"/>
                <w:lang w:val="en-US"/>
              </w:rPr>
              <w:t>ø</w:t>
            </w:r>
            <w:r>
              <w:rPr>
                <w:szCs w:val="21"/>
                <w:vertAlign w:val="superscript"/>
                <w:lang w:val="en-US"/>
              </w:rPr>
              <w:t>24</w:t>
            </w:r>
            <w:r>
              <w:rPr>
                <w:szCs w:val="21"/>
                <w:vertAlign w:val="subscript"/>
                <w:lang w:val="en-US"/>
              </w:rPr>
              <w:t>22</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513</w:t>
            </w:r>
            <w:r>
              <w:rPr>
                <w:szCs w:val="21"/>
                <w:vertAlign w:val="subscript"/>
                <w:lang w:val="en-US"/>
              </w:rPr>
              <w:t>44</w:t>
            </w:r>
          </w:p>
        </w:tc>
        <w:tc>
          <w:tcPr>
            <w:tcW w:w="3711" w:type="dxa"/>
          </w:tcPr>
          <w:p>
            <w:pPr>
              <w:ind w:right="84"/>
              <w:jc w:val="left"/>
              <w:rPr>
                <w:szCs w:val="21"/>
                <w:lang w:val="en-US"/>
              </w:rPr>
            </w:pPr>
            <w:r>
              <w:rPr>
                <w:rFonts w:hint="eastAsia"/>
                <w:szCs w:val="21"/>
              </w:rPr>
              <w:t>发抖</w:t>
            </w:r>
            <w:r>
              <w:rPr>
                <w:szCs w:val="21"/>
                <w:lang w:val="en-US"/>
              </w:rPr>
              <w:t>fa?</w:t>
            </w:r>
            <w:r>
              <w:rPr>
                <w:szCs w:val="21"/>
                <w:vertAlign w:val="superscript"/>
                <w:lang w:val="en-US"/>
              </w:rPr>
              <w:t>4</w:t>
            </w:r>
            <w:r>
              <w:rPr>
                <w:szCs w:val="21"/>
                <w:lang w:val="en-US"/>
              </w:rPr>
              <w:t>tY</w:t>
            </w:r>
            <w:r>
              <w:rPr>
                <w:szCs w:val="21"/>
                <w:vertAlign w:val="superscript"/>
                <w:lang w:val="en-US"/>
              </w:rPr>
              <w:t>41</w:t>
            </w:r>
          </w:p>
        </w:tc>
      </w:tr>
      <w:tr>
        <w:tc>
          <w:tcPr>
            <w:tcW w:w="1101" w:type="dxa"/>
          </w:tcPr>
          <w:p>
            <w:pPr>
              <w:ind w:right="84"/>
              <w:jc w:val="center"/>
              <w:rPr>
                <w:szCs w:val="21"/>
                <w:lang w:val="en-US"/>
              </w:rPr>
            </w:pPr>
            <w:r>
              <w:rPr>
                <w:rFonts w:hint="eastAsia"/>
                <w:szCs w:val="21"/>
              </w:rPr>
              <w:t>温州</w:t>
            </w:r>
          </w:p>
        </w:tc>
        <w:tc>
          <w:tcPr>
            <w:tcW w:w="3710" w:type="dxa"/>
          </w:tcPr>
          <w:p>
            <w:pPr>
              <w:ind w:right="84"/>
              <w:jc w:val="left"/>
              <w:rPr>
                <w:szCs w:val="21"/>
                <w:lang w:val="en-US"/>
              </w:rPr>
            </w:pPr>
            <w:r>
              <w:rPr>
                <w:rFonts w:hint="eastAsia"/>
                <w:szCs w:val="21"/>
              </w:rPr>
              <w:t>噤冷</w:t>
            </w:r>
            <w:r>
              <w:rPr>
                <w:szCs w:val="21"/>
                <w:lang w:val="en-US"/>
              </w:rPr>
              <w:t>t</w:t>
            </w:r>
            <w:r>
              <w:rPr>
                <w:rFonts w:ascii="Cambria Math" w:hAnsi="Cambria Math" w:cs="Cambria Math"/>
                <w:szCs w:val="21"/>
                <w:lang w:val="en-US"/>
              </w:rPr>
              <w:t>ɕ</w:t>
            </w:r>
            <w:r>
              <w:rPr>
                <w:szCs w:val="21"/>
                <w:lang w:val="en-US"/>
              </w:rPr>
              <w:t>iaŋ</w:t>
            </w:r>
            <w:r>
              <w:rPr>
                <w:szCs w:val="21"/>
                <w:vertAlign w:val="superscript"/>
                <w:lang w:val="en-US"/>
              </w:rPr>
              <w:t>42</w:t>
            </w:r>
            <w:r>
              <w:rPr>
                <w:szCs w:val="21"/>
                <w:lang w:val="en-US"/>
              </w:rPr>
              <w:t>li</w:t>
            </w:r>
            <w:r>
              <w:rPr>
                <w:rFonts w:ascii="Cambria Math" w:hAnsi="Cambria Math" w:cs="Cambria Math"/>
                <w:szCs w:val="21"/>
                <w:lang w:val="en-US"/>
              </w:rPr>
              <w:t>ɛ</w:t>
            </w:r>
            <w:r>
              <w:rPr>
                <w:szCs w:val="21"/>
                <w:vertAlign w:val="superscript"/>
                <w:lang w:val="en-US"/>
              </w:rPr>
              <w:t>24</w:t>
            </w:r>
          </w:p>
        </w:tc>
        <w:tc>
          <w:tcPr>
            <w:tcW w:w="3711" w:type="dxa"/>
          </w:tcPr>
          <w:p>
            <w:pPr>
              <w:ind w:right="84"/>
              <w:jc w:val="left"/>
              <w:rPr>
                <w:szCs w:val="21"/>
                <w:lang w:val="en-US"/>
              </w:rPr>
            </w:pPr>
            <w:r>
              <w:rPr>
                <w:rFonts w:hint="eastAsia"/>
                <w:szCs w:val="21"/>
              </w:rPr>
              <w:t>抖</w:t>
            </w:r>
            <w:r>
              <w:rPr>
                <w:szCs w:val="21"/>
                <w:lang w:val="en-US"/>
              </w:rPr>
              <w:t>tau</w:t>
            </w:r>
            <w:r>
              <w:rPr>
                <w:szCs w:val="21"/>
                <w:vertAlign w:val="superscript"/>
                <w:lang w:val="en-US"/>
              </w:rPr>
              <w:t>45</w:t>
            </w:r>
          </w:p>
        </w:tc>
      </w:tr>
      <w:tr>
        <w:tc>
          <w:tcPr>
            <w:tcW w:w="1101" w:type="dxa"/>
          </w:tcPr>
          <w:p>
            <w:pPr>
              <w:ind w:right="84"/>
              <w:jc w:val="center"/>
              <w:rPr>
                <w:szCs w:val="21"/>
                <w:lang w:val="en-US"/>
              </w:rPr>
            </w:pPr>
            <w:r>
              <w:rPr>
                <w:rFonts w:hint="eastAsia"/>
                <w:szCs w:val="21"/>
              </w:rPr>
              <w:t>长沙</w:t>
            </w:r>
          </w:p>
        </w:tc>
        <w:tc>
          <w:tcPr>
            <w:tcW w:w="3710" w:type="dxa"/>
          </w:tcPr>
          <w:p>
            <w:pPr>
              <w:ind w:right="84"/>
              <w:jc w:val="left"/>
              <w:rPr>
                <w:szCs w:val="21"/>
                <w:lang w:val="en-US"/>
              </w:rPr>
            </w:pPr>
            <w:r>
              <w:rPr>
                <w:rFonts w:hint="eastAsia"/>
                <w:szCs w:val="21"/>
              </w:rPr>
              <w:t>打冷噤</w:t>
            </w:r>
            <w:r>
              <w:rPr>
                <w:szCs w:val="21"/>
                <w:lang w:val="en-US"/>
              </w:rPr>
              <w:t>ta</w:t>
            </w:r>
            <w:r>
              <w:rPr>
                <w:szCs w:val="21"/>
                <w:vertAlign w:val="superscript"/>
                <w:lang w:val="en-US"/>
              </w:rPr>
              <w:t>41</w:t>
            </w:r>
            <w:r>
              <w:rPr>
                <w:szCs w:val="21"/>
                <w:lang w:val="en-US"/>
              </w:rPr>
              <w:t>lən</w:t>
            </w:r>
            <w:r>
              <w:rPr>
                <w:szCs w:val="21"/>
                <w:vertAlign w:val="superscript"/>
                <w:lang w:val="en-US"/>
              </w:rPr>
              <w:t>41</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w:t>
            </w:r>
          </w:p>
        </w:tc>
        <w:tc>
          <w:tcPr>
            <w:tcW w:w="3711" w:type="dxa"/>
          </w:tcPr>
          <w:p>
            <w:pPr>
              <w:ind w:right="84"/>
              <w:jc w:val="left"/>
              <w:rPr>
                <w:szCs w:val="21"/>
                <w:lang w:val="en-US"/>
              </w:rPr>
            </w:pPr>
            <w:r>
              <w:rPr>
                <w:rFonts w:hint="eastAsia"/>
                <w:szCs w:val="21"/>
              </w:rPr>
              <w:t>打战</w:t>
            </w:r>
            <w:r>
              <w:rPr>
                <w:szCs w:val="21"/>
                <w:lang w:val="en-US"/>
              </w:rPr>
              <w:t>ta</w:t>
            </w:r>
            <w:r>
              <w:rPr>
                <w:szCs w:val="21"/>
                <w:vertAlign w:val="superscript"/>
                <w:lang w:val="en-US"/>
              </w:rPr>
              <w:t>41</w:t>
            </w:r>
            <w:r>
              <w:rPr>
                <w:szCs w:val="21"/>
                <w:lang w:val="en-US"/>
              </w:rPr>
              <w:t>ts</w:t>
            </w:r>
            <w:r>
              <w:rPr>
                <w:rFonts w:ascii="Cambria Math" w:hAnsi="Cambria Math" w:cs="Cambria Math"/>
                <w:szCs w:val="21"/>
                <w:lang w:val="en-US"/>
              </w:rPr>
              <w:t>ɤ</w:t>
            </w:r>
            <w:r>
              <w:rPr>
                <w:szCs w:val="21"/>
                <w:lang w:val="en-US"/>
              </w:rPr>
              <w:t>n</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710" w:type="dxa"/>
          </w:tcPr>
          <w:p>
            <w:pPr>
              <w:ind w:right="84"/>
              <w:jc w:val="left"/>
              <w:rPr>
                <w:szCs w:val="21"/>
                <w:lang w:val="en-US"/>
              </w:rPr>
            </w:pPr>
            <w:r>
              <w:rPr>
                <w:rFonts w:hint="eastAsia"/>
                <w:szCs w:val="21"/>
              </w:rPr>
              <w:t>打寒噤</w:t>
            </w:r>
            <w:r>
              <w:rPr>
                <w:szCs w:val="21"/>
                <w:lang w:val="en-US"/>
              </w:rPr>
              <w:t>ta</w:t>
            </w:r>
            <w:r>
              <w:rPr>
                <w:szCs w:val="21"/>
                <w:vertAlign w:val="superscript"/>
                <w:lang w:val="en-US"/>
              </w:rPr>
              <w:t>213</w:t>
            </w:r>
            <w:r>
              <w:rPr>
                <w:szCs w:val="21"/>
                <w:lang w:val="en-US"/>
              </w:rPr>
              <w:t>h</w:t>
            </w:r>
            <w:r>
              <w:rPr>
                <w:rFonts w:ascii="Cambria Math" w:hAnsi="Cambria Math" w:cs="Cambria Math"/>
                <w:szCs w:val="21"/>
                <w:lang w:val="en-US"/>
              </w:rPr>
              <w:t>ɔ</w:t>
            </w:r>
            <w:r>
              <w:rPr>
                <w:szCs w:val="21"/>
                <w:lang w:val="en-US"/>
              </w:rPr>
              <w:t>n</w:t>
            </w:r>
            <w:r>
              <w:rPr>
                <w:szCs w:val="21"/>
                <w:vertAlign w:val="superscript"/>
                <w:lang w:val="en-US"/>
              </w:rPr>
              <w:t>24</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w:t>
            </w:r>
          </w:p>
        </w:tc>
        <w:tc>
          <w:tcPr>
            <w:tcW w:w="3711" w:type="dxa"/>
          </w:tcPr>
          <w:p>
            <w:pPr>
              <w:ind w:right="84"/>
              <w:jc w:val="left"/>
              <w:rPr>
                <w:szCs w:val="21"/>
                <w:lang w:val="en-US"/>
              </w:rPr>
            </w:pPr>
            <w:r>
              <w:rPr>
                <w:rFonts w:hint="eastAsia"/>
                <w:szCs w:val="21"/>
              </w:rPr>
              <w:t>发抖</w:t>
            </w:r>
            <w:r>
              <w:rPr>
                <w:szCs w:val="21"/>
                <w:lang w:val="en-US"/>
              </w:rPr>
              <w:t>fat</w:t>
            </w:r>
            <w:r>
              <w:rPr>
                <w:szCs w:val="21"/>
                <w:vertAlign w:val="superscript"/>
                <w:lang w:val="en-US"/>
              </w:rPr>
              <w:t>5</w:t>
            </w:r>
            <w:r>
              <w:rPr>
                <w:szCs w:val="21"/>
                <w:lang w:val="en-US"/>
              </w:rPr>
              <w:t>t</w:t>
            </w:r>
            <w:r>
              <w:rPr>
                <w:rFonts w:ascii="Cambria Math" w:hAnsi="Cambria Math" w:cs="Cambria Math"/>
                <w:szCs w:val="21"/>
                <w:lang w:val="en-US"/>
              </w:rPr>
              <w:t>ɛ</w:t>
            </w:r>
            <w:r>
              <w:rPr>
                <w:szCs w:val="21"/>
                <w:lang w:val="en-US"/>
              </w:rPr>
              <w:t>u</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710" w:type="dxa"/>
          </w:tcPr>
          <w:p>
            <w:pPr>
              <w:ind w:right="84"/>
              <w:jc w:val="left"/>
              <w:rPr>
                <w:szCs w:val="21"/>
                <w:lang w:val="en-US"/>
              </w:rPr>
            </w:pPr>
            <w:r>
              <w:rPr>
                <w:rFonts w:hint="eastAsia"/>
                <w:szCs w:val="21"/>
                <w:lang w:val="en-US"/>
              </w:rPr>
              <w:t>□□□</w:t>
            </w:r>
            <w:r>
              <w:rPr>
                <w:szCs w:val="21"/>
                <w:lang w:val="en-US"/>
              </w:rPr>
              <w:t>put</w:t>
            </w:r>
            <w:r>
              <w:rPr>
                <w:szCs w:val="21"/>
                <w:vertAlign w:val="superscript"/>
                <w:lang w:val="en-US"/>
              </w:rPr>
              <w:t>21</w:t>
            </w:r>
            <w:r>
              <w:rPr>
                <w:szCs w:val="21"/>
                <w:lang w:val="en-US"/>
              </w:rPr>
              <w:t>ts'in</w:t>
            </w:r>
            <w:r>
              <w:rPr>
                <w:szCs w:val="21"/>
                <w:vertAlign w:val="superscript"/>
                <w:lang w:val="en-US"/>
              </w:rPr>
              <w:t>42</w:t>
            </w:r>
            <w:r>
              <w:rPr>
                <w:rFonts w:ascii="Cambria Math" w:hAnsi="Cambria Math" w:cs="Cambria Math"/>
                <w:szCs w:val="21"/>
                <w:lang w:val="en-US"/>
              </w:rPr>
              <w:t>ȵ</w:t>
            </w:r>
            <w:r>
              <w:rPr>
                <w:szCs w:val="21"/>
                <w:lang w:val="en-US"/>
              </w:rPr>
              <w:t>in</w:t>
            </w:r>
            <w:r>
              <w:rPr>
                <w:szCs w:val="21"/>
                <w:vertAlign w:val="superscript"/>
                <w:lang w:val="en-US"/>
              </w:rPr>
              <w:t>42</w:t>
            </w:r>
          </w:p>
        </w:tc>
        <w:tc>
          <w:tcPr>
            <w:tcW w:w="3711" w:type="dxa"/>
          </w:tcPr>
          <w:p>
            <w:pPr>
              <w:ind w:right="84"/>
              <w:jc w:val="left"/>
              <w:rPr>
                <w:szCs w:val="21"/>
                <w:lang w:val="en-US"/>
              </w:rPr>
            </w:pPr>
            <w:r>
              <w:rPr>
                <w:rFonts w:hint="eastAsia"/>
                <w:szCs w:val="21"/>
                <w:lang w:val="en-US"/>
              </w:rPr>
              <w:t>①</w:t>
            </w:r>
            <w:r>
              <w:rPr>
                <w:rFonts w:hint="eastAsia"/>
                <w:szCs w:val="21"/>
              </w:rPr>
              <w:t>口</w:t>
            </w:r>
            <w:r>
              <w:rPr>
                <w:szCs w:val="21"/>
                <w:lang w:val="en-US"/>
              </w:rPr>
              <w:t>tsun</w:t>
            </w:r>
            <w:r>
              <w:rPr>
                <w:szCs w:val="21"/>
                <w:vertAlign w:val="superscript"/>
                <w:lang w:val="en-US"/>
              </w:rPr>
              <w:t>44</w:t>
            </w:r>
            <w:r>
              <w:rPr>
                <w:rFonts w:hint="eastAsia"/>
                <w:szCs w:val="21"/>
                <w:lang w:val="en-US"/>
              </w:rPr>
              <w:t>②</w:t>
            </w:r>
            <w:r>
              <w:rPr>
                <w:rFonts w:hint="eastAsia"/>
                <w:szCs w:val="21"/>
              </w:rPr>
              <w:t>囉</w:t>
            </w:r>
            <w:r>
              <w:rPr>
                <w:szCs w:val="21"/>
                <w:lang w:val="en-US"/>
              </w:rPr>
              <w:t>*</w:t>
            </w:r>
            <w:r>
              <w:rPr>
                <w:rFonts w:hint="eastAsia"/>
                <w:szCs w:val="21"/>
              </w:rPr>
              <w:t>唆</w:t>
            </w:r>
            <w:r>
              <w:rPr>
                <w:szCs w:val="21"/>
                <w:lang w:val="en-US"/>
              </w:rPr>
              <w:t>*l</w:t>
            </w:r>
            <w:r>
              <w:rPr>
                <w:rFonts w:ascii="Cambria Math" w:hAnsi="Cambria Math" w:cs="Cambria Math"/>
                <w:szCs w:val="21"/>
                <w:lang w:val="en-US"/>
              </w:rPr>
              <w:t>ɔ</w:t>
            </w:r>
            <w:r>
              <w:rPr>
                <w:szCs w:val="21"/>
                <w:vertAlign w:val="superscript"/>
                <w:lang w:val="en-US"/>
              </w:rPr>
              <w:t>12</w:t>
            </w:r>
            <w:r>
              <w:rPr>
                <w:szCs w:val="21"/>
                <w:lang w:val="en-US"/>
              </w:rPr>
              <w:t>s</w:t>
            </w:r>
            <w:r>
              <w:rPr>
                <w:rFonts w:ascii="Cambria Math" w:hAnsi="Cambria Math" w:cs="Cambria Math"/>
                <w:szCs w:val="21"/>
                <w:lang w:val="en-US"/>
              </w:rPr>
              <w:t>ɔ</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710" w:type="dxa"/>
          </w:tcPr>
          <w:p>
            <w:pPr>
              <w:ind w:right="84"/>
              <w:jc w:val="left"/>
              <w:rPr>
                <w:szCs w:val="21"/>
                <w:lang w:val="en-US"/>
              </w:rPr>
            </w:pPr>
            <w:r>
              <w:rPr>
                <w:rFonts w:hint="eastAsia"/>
                <w:szCs w:val="21"/>
              </w:rPr>
              <w:t>打冷顫</w:t>
            </w:r>
            <w:r>
              <w:rPr>
                <w:szCs w:val="21"/>
                <w:lang w:val="en-US"/>
              </w:rPr>
              <w:t>ta</w:t>
            </w:r>
            <w:r>
              <w:rPr>
                <w:szCs w:val="21"/>
                <w:vertAlign w:val="superscript"/>
                <w:lang w:val="en-US"/>
              </w:rPr>
              <w:t>35</w:t>
            </w:r>
            <w:r>
              <w:rPr>
                <w:szCs w:val="21"/>
                <w:lang w:val="en-US"/>
              </w:rPr>
              <w:t>laŋ</w:t>
            </w:r>
            <w:r>
              <w:rPr>
                <w:szCs w:val="21"/>
                <w:vertAlign w:val="superscript"/>
                <w:lang w:val="en-US"/>
              </w:rPr>
              <w:t>23</w:t>
            </w:r>
            <w:r>
              <w:rPr>
                <w:szCs w:val="21"/>
                <w:lang w:val="en-US"/>
              </w:rPr>
              <w:t>t</w:t>
            </w:r>
            <w:r>
              <w:rPr>
                <w:rFonts w:ascii="Cambria Math" w:hAnsi="Cambria Math" w:cs="Cambria Math"/>
                <w:szCs w:val="21"/>
                <w:lang w:val="en-US"/>
              </w:rPr>
              <w:t>ʃɐ</w:t>
            </w:r>
            <w:r>
              <w:rPr>
                <w:szCs w:val="21"/>
                <w:lang w:val="en-US"/>
              </w:rPr>
              <w:t>n</w:t>
            </w:r>
            <w:r>
              <w:rPr>
                <w:szCs w:val="21"/>
                <w:vertAlign w:val="superscript"/>
                <w:lang w:val="en-US"/>
              </w:rPr>
              <w:t>33</w:t>
            </w:r>
          </w:p>
        </w:tc>
        <w:tc>
          <w:tcPr>
            <w:tcW w:w="3711" w:type="dxa"/>
          </w:tcPr>
          <w:p>
            <w:pPr>
              <w:ind w:right="84"/>
              <w:jc w:val="left"/>
              <w:rPr>
                <w:szCs w:val="21"/>
                <w:lang w:val="en-US"/>
              </w:rPr>
            </w:pPr>
            <w:r>
              <w:rPr>
                <w:rFonts w:hint="eastAsia"/>
                <w:szCs w:val="21"/>
              </w:rPr>
              <w:t>顫</w:t>
            </w:r>
            <w:r>
              <w:rPr>
                <w:szCs w:val="21"/>
                <w:lang w:val="en-US"/>
              </w:rPr>
              <w:t>t</w:t>
            </w:r>
            <w:r>
              <w:rPr>
                <w:rFonts w:ascii="Cambria Math" w:hAnsi="Cambria Math" w:cs="Cambria Math"/>
                <w:szCs w:val="21"/>
                <w:lang w:val="en-US"/>
              </w:rPr>
              <w:t>ʃɐ</w:t>
            </w:r>
            <w:r>
              <w:rPr>
                <w:szCs w:val="21"/>
                <w:lang w:val="en-US"/>
              </w:rPr>
              <w:t>n</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710" w:type="dxa"/>
          </w:tcPr>
          <w:p>
            <w:pPr>
              <w:ind w:right="84"/>
              <w:jc w:val="left"/>
              <w:rPr>
                <w:szCs w:val="21"/>
                <w:lang w:val="en-US"/>
              </w:rPr>
            </w:pPr>
            <w:r>
              <w:rPr>
                <w:rFonts w:hint="eastAsia"/>
                <w:szCs w:val="21"/>
              </w:rPr>
              <w:t>騰騰顫</w:t>
            </w:r>
            <w:r>
              <w:rPr>
                <w:szCs w:val="21"/>
                <w:lang w:val="en-US"/>
              </w:rPr>
              <w:t>t‘</w:t>
            </w:r>
            <w:r>
              <w:rPr>
                <w:rFonts w:ascii="Cambria Math" w:hAnsi="Cambria Math" w:cs="Cambria Math"/>
                <w:szCs w:val="21"/>
                <w:lang w:val="en-US"/>
              </w:rPr>
              <w:t>ɐ</w:t>
            </w:r>
            <w:r>
              <w:rPr>
                <w:szCs w:val="21"/>
                <w:lang w:val="en-US"/>
              </w:rPr>
              <w:t>ŋ</w:t>
            </w:r>
            <w:r>
              <w:rPr>
                <w:szCs w:val="21"/>
                <w:vertAlign w:val="superscript"/>
                <w:lang w:val="en-US"/>
              </w:rPr>
              <w:t>443</w:t>
            </w:r>
            <w:r>
              <w:rPr>
                <w:szCs w:val="21"/>
                <w:lang w:val="en-US"/>
              </w:rPr>
              <w:t>t‘</w:t>
            </w:r>
            <w:r>
              <w:rPr>
                <w:rFonts w:ascii="Cambria Math" w:hAnsi="Cambria Math" w:cs="Cambria Math"/>
                <w:szCs w:val="21"/>
                <w:lang w:val="en-US"/>
              </w:rPr>
              <w:t>ɐ</w:t>
            </w:r>
            <w:r>
              <w:rPr>
                <w:szCs w:val="21"/>
                <w:lang w:val="en-US"/>
              </w:rPr>
              <w:t>ŋ</w:t>
            </w:r>
            <w:r>
              <w:rPr>
                <w:szCs w:val="21"/>
                <w:vertAlign w:val="superscript"/>
                <w:lang w:val="en-US"/>
              </w:rPr>
              <w:t>443</w:t>
            </w:r>
            <w:r>
              <w:rPr>
                <w:szCs w:val="21"/>
                <w:lang w:val="en-US"/>
              </w:rPr>
              <w:t>t</w:t>
            </w:r>
            <w:r>
              <w:rPr>
                <w:rFonts w:ascii="Cambria Math" w:hAnsi="Cambria Math" w:cs="Cambria Math"/>
                <w:szCs w:val="21"/>
                <w:lang w:val="en-US"/>
              </w:rPr>
              <w:t>ʃɐ</w:t>
            </w:r>
            <w:r>
              <w:rPr>
                <w:szCs w:val="21"/>
                <w:lang w:val="en-US"/>
              </w:rPr>
              <w:t>n</w:t>
            </w:r>
            <w:r>
              <w:rPr>
                <w:szCs w:val="21"/>
                <w:vertAlign w:val="superscript"/>
                <w:lang w:val="en-US"/>
              </w:rPr>
              <w:t>24</w:t>
            </w:r>
          </w:p>
        </w:tc>
        <w:tc>
          <w:tcPr>
            <w:tcW w:w="3711" w:type="dxa"/>
          </w:tcPr>
          <w:p>
            <w:pPr>
              <w:ind w:right="84"/>
              <w:jc w:val="left"/>
              <w:rPr>
                <w:szCs w:val="21"/>
                <w:lang w:val="en-US"/>
              </w:rPr>
            </w:pPr>
            <w:r>
              <w:rPr>
                <w:rFonts w:hint="eastAsia"/>
                <w:szCs w:val="21"/>
                <w:lang w:val="en-US"/>
              </w:rPr>
              <w:t>①</w:t>
            </w:r>
            <w:r>
              <w:rPr>
                <w:rFonts w:hint="eastAsia"/>
                <w:szCs w:val="21"/>
              </w:rPr>
              <w:t>擞</w:t>
            </w:r>
            <w:r>
              <w:rPr>
                <w:rFonts w:ascii="Cambria Math" w:hAnsi="Cambria Math" w:cs="Cambria Math"/>
                <w:szCs w:val="21"/>
                <w:lang w:val="en-US"/>
              </w:rPr>
              <w:t>ɬɐ</w:t>
            </w:r>
            <w:r>
              <w:rPr>
                <w:szCs w:val="21"/>
                <w:lang w:val="en-US"/>
              </w:rPr>
              <w:t>u</w:t>
            </w:r>
            <w:r>
              <w:rPr>
                <w:szCs w:val="21"/>
                <w:vertAlign w:val="superscript"/>
                <w:lang w:val="en-US"/>
              </w:rPr>
              <w:t>21</w:t>
            </w:r>
            <w:r>
              <w:rPr>
                <w:rFonts w:hint="eastAsia"/>
                <w:szCs w:val="21"/>
                <w:lang w:val="en-US"/>
              </w:rPr>
              <w:t>②□</w:t>
            </w:r>
            <w:r>
              <w:rPr>
                <w:rFonts w:hint="eastAsia"/>
                <w:szCs w:val="21"/>
              </w:rPr>
              <w:t>梭</w:t>
            </w:r>
            <w:r>
              <w:rPr>
                <w:szCs w:val="21"/>
                <w:lang w:val="en-US"/>
              </w:rPr>
              <w:t>*l</w:t>
            </w:r>
            <w:r>
              <w:rPr>
                <w:rFonts w:ascii="Cambria Math" w:hAnsi="Cambria Math" w:cs="Cambria Math"/>
                <w:szCs w:val="21"/>
                <w:lang w:val="en-US"/>
              </w:rPr>
              <w:t>ɔ</w:t>
            </w:r>
            <w:r>
              <w:rPr>
                <w:szCs w:val="21"/>
                <w:vertAlign w:val="superscript"/>
                <w:lang w:val="en-US"/>
              </w:rPr>
              <w:t>33</w:t>
            </w:r>
            <w:r>
              <w:rPr>
                <w:rFonts w:ascii="Cambria Math" w:hAnsi="Cambria Math" w:cs="Cambria Math"/>
                <w:szCs w:val="21"/>
                <w:lang w:val="en-US"/>
              </w:rPr>
              <w:t>ɬɔ</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710" w:type="dxa"/>
          </w:tcPr>
          <w:p>
            <w:pPr>
              <w:ind w:right="84"/>
              <w:jc w:val="left"/>
              <w:rPr>
                <w:szCs w:val="21"/>
                <w:lang w:val="en-US"/>
              </w:rPr>
            </w:pPr>
            <w:r>
              <w:rPr>
                <w:rFonts w:hint="eastAsia"/>
                <w:szCs w:val="21"/>
              </w:rPr>
              <w:t>口</w:t>
            </w:r>
            <w:r>
              <w:rPr>
                <w:szCs w:val="21"/>
                <w:lang w:val="en-US"/>
              </w:rPr>
              <w:t>tio</w:t>
            </w:r>
            <w:r>
              <w:rPr>
                <w:szCs w:val="21"/>
                <w:vertAlign w:val="superscript"/>
                <w:lang w:val="en-US"/>
              </w:rPr>
              <w:t>33</w:t>
            </w:r>
          </w:p>
        </w:tc>
        <w:tc>
          <w:tcPr>
            <w:tcW w:w="3711" w:type="dxa"/>
          </w:tcPr>
          <w:p>
            <w:pPr>
              <w:ind w:right="84"/>
              <w:jc w:val="left"/>
              <w:rPr>
                <w:szCs w:val="21"/>
                <w:lang w:val="en-US"/>
              </w:rPr>
            </w:pPr>
            <w:r>
              <w:rPr>
                <w:rFonts w:hint="eastAsia"/>
                <w:szCs w:val="21"/>
                <w:lang w:val="en-US"/>
              </w:rPr>
              <w:t>□</w:t>
            </w:r>
            <w:r>
              <w:rPr>
                <w:szCs w:val="21"/>
                <w:lang w:val="en-US"/>
              </w:rPr>
              <w:t>tio</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710" w:type="dxa"/>
          </w:tcPr>
          <w:p>
            <w:pPr>
              <w:ind w:right="84"/>
              <w:jc w:val="left"/>
              <w:rPr>
                <w:szCs w:val="21"/>
                <w:lang w:val="en-US"/>
              </w:rPr>
            </w:pPr>
            <w:r>
              <w:rPr>
                <w:rFonts w:hint="eastAsia"/>
                <w:szCs w:val="21"/>
              </w:rPr>
              <w:t>拍口口</w:t>
            </w:r>
            <w:r>
              <w:rPr>
                <w:szCs w:val="21"/>
                <w:lang w:val="en-US"/>
              </w:rPr>
              <w:t>p‘a?</w:t>
            </w:r>
            <w:r>
              <w:rPr>
                <w:szCs w:val="21"/>
                <w:vertAlign w:val="superscript"/>
                <w:lang w:val="en-US"/>
              </w:rPr>
              <w:t>21</w:t>
            </w:r>
            <w:r>
              <w:rPr>
                <w:szCs w:val="21"/>
                <w:vertAlign w:val="subscript"/>
                <w:lang w:val="en-US"/>
              </w:rPr>
              <w:t>3</w:t>
            </w:r>
            <w:r>
              <w:rPr>
                <w:szCs w:val="21"/>
                <w:lang w:val="en-US"/>
              </w:rPr>
              <w:t>ts‘uŋ</w:t>
            </w:r>
            <w:r>
              <w:rPr>
                <w:szCs w:val="21"/>
                <w:vertAlign w:val="superscript"/>
                <w:lang w:val="en-US"/>
              </w:rPr>
              <w:t>33</w:t>
            </w:r>
            <w:r>
              <w:rPr>
                <w:szCs w:val="21"/>
                <w:vertAlign w:val="subscript"/>
                <w:lang w:val="en-US"/>
              </w:rPr>
              <w:t>23</w:t>
            </w:r>
            <w:r>
              <w:rPr>
                <w:szCs w:val="21"/>
                <w:lang w:val="en-US"/>
              </w:rPr>
              <w:t>uŋ</w:t>
            </w:r>
            <w:r>
              <w:rPr>
                <w:szCs w:val="21"/>
                <w:vertAlign w:val="superscript"/>
                <w:lang w:val="en-US"/>
              </w:rPr>
              <w:t>11</w:t>
            </w:r>
          </w:p>
        </w:tc>
        <w:tc>
          <w:tcPr>
            <w:tcW w:w="3711" w:type="dxa"/>
          </w:tcPr>
          <w:p>
            <w:pPr>
              <w:ind w:right="84"/>
              <w:jc w:val="left"/>
              <w:rPr>
                <w:szCs w:val="21"/>
                <w:lang w:val="en-US"/>
              </w:rPr>
            </w:pPr>
            <w:r>
              <w:rPr>
                <w:rFonts w:hint="eastAsia"/>
                <w:szCs w:val="21"/>
              </w:rPr>
              <w:t>冻</w:t>
            </w:r>
            <w:r>
              <w:rPr>
                <w:szCs w:val="21"/>
                <w:lang w:val="en-US"/>
              </w:rPr>
              <w:t>*toŋ</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710" w:type="dxa"/>
          </w:tcPr>
          <w:p>
            <w:pPr>
              <w:ind w:right="84"/>
              <w:jc w:val="left"/>
              <w:rPr>
                <w:szCs w:val="21"/>
                <w:lang w:val="en-US"/>
              </w:rPr>
            </w:pPr>
            <w:r>
              <w:rPr>
                <w:rFonts w:hint="eastAsia"/>
                <w:szCs w:val="21"/>
                <w:lang w:val="en-US"/>
              </w:rPr>
              <w:t>①□□</w:t>
            </w:r>
            <w:r>
              <w:rPr>
                <w:rFonts w:hint="eastAsia"/>
                <w:szCs w:val="21"/>
              </w:rPr>
              <w:t>口</w:t>
            </w:r>
            <w:r>
              <w:rPr>
                <w:szCs w:val="21"/>
                <w:lang w:val="en-US"/>
              </w:rPr>
              <w:t>pu</w:t>
            </w:r>
            <w:r>
              <w:rPr>
                <w:szCs w:val="21"/>
                <w:vertAlign w:val="superscript"/>
                <w:lang w:val="en-US"/>
              </w:rPr>
              <w:t>31</w:t>
            </w:r>
            <w:r>
              <w:rPr>
                <w:szCs w:val="21"/>
                <w:lang w:val="en-US"/>
              </w:rPr>
              <w:t>louŋ</w:t>
            </w:r>
            <w:r>
              <w:rPr>
                <w:szCs w:val="21"/>
                <w:vertAlign w:val="superscript"/>
                <w:lang w:val="en-US"/>
              </w:rPr>
              <w:t>52</w:t>
            </w:r>
            <w:r>
              <w:rPr>
                <w:szCs w:val="21"/>
                <w:vertAlign w:val="subscript"/>
                <w:lang w:val="en-US"/>
              </w:rPr>
              <w:t>31</w:t>
            </w:r>
            <w:r>
              <w:rPr>
                <w:szCs w:val="21"/>
                <w:lang w:val="en-US"/>
              </w:rPr>
              <w:t>ŋouŋ</w:t>
            </w:r>
            <w:r>
              <w:rPr>
                <w:szCs w:val="21"/>
                <w:vertAlign w:val="superscript"/>
                <w:lang w:val="en-US"/>
              </w:rPr>
              <w:t>213</w:t>
            </w:r>
            <w:r>
              <w:rPr>
                <w:szCs w:val="21"/>
                <w:lang w:val="en-US"/>
              </w:rPr>
              <w:t>(ts-)</w:t>
            </w:r>
            <w:r>
              <w:rPr>
                <w:szCs w:val="21"/>
                <w:lang w:val="en-US"/>
              </w:rPr>
              <w:br/>
            </w:r>
            <w:r>
              <w:rPr>
                <w:rFonts w:hint="eastAsia"/>
                <w:szCs w:val="21"/>
                <w:lang w:val="en-US"/>
              </w:rPr>
              <w:t>②</w:t>
            </w:r>
            <w:r>
              <w:rPr>
                <w:rFonts w:hint="eastAsia"/>
                <w:szCs w:val="21"/>
              </w:rPr>
              <w:t>抖抖顫</w:t>
            </w:r>
            <w:r>
              <w:rPr>
                <w:szCs w:val="21"/>
                <w:lang w:val="en-US"/>
              </w:rPr>
              <w:t>teu</w:t>
            </w:r>
            <w:r>
              <w:rPr>
                <w:szCs w:val="21"/>
                <w:vertAlign w:val="superscript"/>
                <w:lang w:val="en-US"/>
              </w:rPr>
              <w:t>213</w:t>
            </w:r>
            <w:r>
              <w:rPr>
                <w:szCs w:val="21"/>
                <w:vertAlign w:val="subscript"/>
                <w:lang w:val="en-US"/>
              </w:rPr>
              <w:t>44</w:t>
            </w:r>
            <w:r>
              <w:rPr>
                <w:szCs w:val="21"/>
                <w:lang w:val="en-US"/>
              </w:rPr>
              <w:t>leu</w:t>
            </w:r>
            <w:r>
              <w:rPr>
                <w:szCs w:val="21"/>
                <w:vertAlign w:val="superscript"/>
                <w:lang w:val="en-US"/>
              </w:rPr>
              <w:t>213</w:t>
            </w:r>
            <w:r>
              <w:rPr>
                <w:szCs w:val="21"/>
                <w:vertAlign w:val="subscript"/>
                <w:lang w:val="en-US"/>
              </w:rPr>
              <w:t>44</w:t>
            </w:r>
            <w:r>
              <w:rPr>
                <w:szCs w:val="21"/>
                <w:lang w:val="en-US"/>
              </w:rPr>
              <w:t>(t-)zieŋ</w:t>
            </w:r>
            <w:r>
              <w:rPr>
                <w:szCs w:val="21"/>
                <w:vertAlign w:val="superscript"/>
                <w:lang w:val="en-US"/>
              </w:rPr>
              <w:t>213</w:t>
            </w:r>
            <w:r>
              <w:rPr>
                <w:szCs w:val="21"/>
                <w:lang w:val="en-US"/>
              </w:rPr>
              <w:t>(ts-)</w:t>
            </w:r>
          </w:p>
        </w:tc>
        <w:tc>
          <w:tcPr>
            <w:tcW w:w="3711" w:type="dxa"/>
          </w:tcPr>
          <w:p>
            <w:pPr>
              <w:ind w:right="84"/>
              <w:jc w:val="left"/>
              <w:rPr>
                <w:szCs w:val="21"/>
                <w:lang w:val="en-US"/>
              </w:rPr>
            </w:pPr>
            <w:r>
              <w:rPr>
                <w:rFonts w:hint="eastAsia"/>
                <w:szCs w:val="21"/>
              </w:rPr>
              <w:t>抖</w:t>
            </w:r>
            <w:r>
              <w:rPr>
                <w:szCs w:val="21"/>
                <w:lang w:val="en-US"/>
              </w:rPr>
              <w:t>teu</w:t>
            </w:r>
            <w:r>
              <w:rPr>
                <w:szCs w:val="21"/>
                <w:vertAlign w:val="superscript"/>
                <w:lang w:val="en-US"/>
              </w:rPr>
              <w:t>213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噴嚏</w:t>
            </w:r>
            <w:r>
              <w:rPr>
                <w:b/>
                <w:szCs w:val="21"/>
                <w:lang w:val="en-US"/>
              </w:rPr>
              <w:t>p'ən</w:t>
            </w:r>
            <w:r>
              <w:rPr>
                <w:b/>
                <w:szCs w:val="21"/>
                <w:vertAlign w:val="superscript"/>
                <w:lang w:val="en-US"/>
              </w:rPr>
              <w:t>55</w:t>
            </w:r>
            <w:r>
              <w:rPr>
                <w:b/>
                <w:szCs w:val="21"/>
                <w:lang w:val="en-US"/>
              </w:rPr>
              <w:t>t‘i</w:t>
            </w:r>
            <w:r>
              <w:rPr>
                <w:b/>
                <w:szCs w:val="21"/>
                <w:vertAlign w:val="superscript"/>
                <w:lang w:val="en-US"/>
              </w:rPr>
              <w:t>•</w:t>
            </w:r>
          </w:p>
        </w:tc>
        <w:tc>
          <w:tcPr>
            <w:tcW w:w="3673" w:type="dxa"/>
          </w:tcPr>
          <w:p>
            <w:pPr>
              <w:ind w:right="84"/>
              <w:jc w:val="left"/>
              <w:rPr>
                <w:b/>
                <w:szCs w:val="21"/>
                <w:lang w:val="en-US"/>
              </w:rPr>
            </w:pPr>
            <w:r>
              <w:rPr>
                <w:rFonts w:hint="eastAsia"/>
                <w:b/>
                <w:szCs w:val="21"/>
              </w:rPr>
              <w:t>抓痒</w:t>
            </w:r>
            <w:r>
              <w:rPr>
                <w:b/>
                <w:szCs w:val="21"/>
                <w:lang w:val="en-US"/>
              </w:rPr>
              <w:t>t</w:t>
            </w:r>
            <w:r>
              <w:rPr>
                <w:rFonts w:ascii="Cambria Math" w:hAnsi="Cambria Math" w:cs="Cambria Math"/>
                <w:b/>
                <w:szCs w:val="21"/>
                <w:lang w:val="en-US"/>
              </w:rPr>
              <w:t>ʂ</w:t>
            </w:r>
            <w:r>
              <w:rPr>
                <w:b/>
                <w:szCs w:val="21"/>
                <w:lang w:val="en-US"/>
              </w:rPr>
              <w:t>ua</w:t>
            </w:r>
            <w:r>
              <w:rPr>
                <w:b/>
                <w:szCs w:val="21"/>
                <w:vertAlign w:val="superscript"/>
                <w:lang w:val="en-US"/>
              </w:rPr>
              <w:t>55</w:t>
            </w:r>
            <w:r>
              <w:rPr>
                <w:b/>
                <w:szCs w:val="21"/>
                <w:lang w:val="en-US"/>
              </w:rPr>
              <w:t>iaŋ</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嚏噴</w:t>
            </w:r>
            <w:r>
              <w:rPr>
                <w:szCs w:val="21"/>
                <w:lang w:val="en-US"/>
              </w:rPr>
              <w:t>t'i</w:t>
            </w:r>
            <w:r>
              <w:rPr>
                <w:szCs w:val="21"/>
                <w:vertAlign w:val="superscript"/>
                <w:lang w:val="en-US"/>
              </w:rPr>
              <w:t>51</w:t>
            </w:r>
            <w:r>
              <w:rPr>
                <w:szCs w:val="21"/>
                <w:lang w:val="en-US"/>
              </w:rPr>
              <w:t>fən</w:t>
            </w:r>
            <w:r>
              <w:rPr>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挠痒</w:t>
            </w:r>
            <w:r>
              <w:rPr>
                <w:szCs w:val="21"/>
                <w:lang w:val="en-US"/>
              </w:rPr>
              <w:t>nau</w:t>
            </w:r>
            <w:r>
              <w:rPr>
                <w:szCs w:val="21"/>
                <w:vertAlign w:val="superscript"/>
                <w:lang w:val="en-US"/>
              </w:rPr>
              <w:t>35</w:t>
            </w:r>
            <w:r>
              <w:rPr>
                <w:szCs w:val="21"/>
                <w:lang w:val="en-US"/>
              </w:rPr>
              <w:t>iaŋ</w:t>
            </w:r>
            <w:r>
              <w:rPr>
                <w:szCs w:val="21"/>
                <w:vertAlign w:val="superscript"/>
                <w:lang w:val="en-US"/>
              </w:rPr>
              <w:t>214</w:t>
            </w:r>
            <w:r>
              <w:rPr>
                <w:szCs w:val="21"/>
                <w:lang w:val="en-US"/>
              </w:rPr>
              <w:br/>
            </w:r>
            <w:r>
              <w:rPr>
                <w:rFonts w:hint="eastAsia"/>
                <w:szCs w:val="21"/>
                <w:lang w:val="en-US"/>
              </w:rPr>
              <w:t>②</w:t>
            </w:r>
            <w:r>
              <w:rPr>
                <w:rFonts w:hint="eastAsia"/>
                <w:szCs w:val="21"/>
              </w:rPr>
              <w:t>擓痒</w:t>
            </w:r>
            <w:r>
              <w:rPr>
                <w:szCs w:val="21"/>
                <w:lang w:val="en-US"/>
              </w:rPr>
              <w:t>k‘uai</w:t>
            </w:r>
            <w:r>
              <w:rPr>
                <w:szCs w:val="21"/>
                <w:vertAlign w:val="superscript"/>
                <w:lang w:val="en-US"/>
              </w:rPr>
              <w:t>214</w:t>
            </w:r>
            <w:r>
              <w:rPr>
                <w:szCs w:val="21"/>
                <w:vertAlign w:val="subscript"/>
                <w:lang w:val="en-US"/>
              </w:rPr>
              <w:t>35</w:t>
            </w:r>
            <w:r>
              <w:rPr>
                <w:szCs w:val="21"/>
                <w:lang w:val="en-US"/>
              </w:rPr>
              <w:t>iaŋ</w:t>
            </w:r>
            <w:r>
              <w:rPr>
                <w:szCs w:val="21"/>
                <w:vertAlign w:val="superscript"/>
                <w:lang w:val="en-US"/>
              </w:rPr>
              <w:t>214</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嚏噴</w:t>
            </w:r>
            <w:r>
              <w:rPr>
                <w:szCs w:val="21"/>
                <w:lang w:val="en-US"/>
              </w:rPr>
              <w:t>t‘i</w:t>
            </w:r>
            <w:r>
              <w:rPr>
                <w:szCs w:val="21"/>
                <w:vertAlign w:val="superscript"/>
                <w:lang w:val="en-US"/>
              </w:rPr>
              <w:t>21</w:t>
            </w:r>
            <w:r>
              <w:rPr>
                <w:szCs w:val="21"/>
                <w:lang w:val="en-US"/>
              </w:rPr>
              <w:t>p'ẽ</w:t>
            </w:r>
            <w:r>
              <w:rPr>
                <w:szCs w:val="21"/>
                <w:vertAlign w:val="superscript"/>
                <w:lang w:val="en-US"/>
              </w:rPr>
              <w:t>•</w:t>
            </w:r>
          </w:p>
        </w:tc>
        <w:tc>
          <w:tcPr>
            <w:tcW w:w="3673" w:type="dxa"/>
          </w:tcPr>
          <w:p>
            <w:pPr>
              <w:ind w:right="84"/>
              <w:jc w:val="left"/>
              <w:rPr>
                <w:szCs w:val="21"/>
                <w:lang w:val="en-US"/>
              </w:rPr>
            </w:pPr>
            <w:r>
              <w:rPr>
                <w:rFonts w:hint="eastAsia"/>
                <w:szCs w:val="21"/>
              </w:rPr>
              <w:t>擓痒库</w:t>
            </w:r>
            <w:r>
              <w:rPr>
                <w:szCs w:val="21"/>
                <w:lang w:val="en-US"/>
              </w:rPr>
              <w:t>k'u</w:t>
            </w:r>
            <w:r>
              <w:rPr>
                <w:rFonts w:ascii="Cambria Math" w:hAnsi="Cambria Math" w:cs="Cambria Math"/>
                <w:szCs w:val="21"/>
                <w:lang w:val="en-US"/>
              </w:rPr>
              <w:t>ɛ</w:t>
            </w:r>
            <w:r>
              <w:rPr>
                <w:szCs w:val="21"/>
                <w:vertAlign w:val="superscript"/>
                <w:lang w:val="en-US"/>
              </w:rPr>
              <w:t>55</w:t>
            </w:r>
            <w:r>
              <w:rPr>
                <w:szCs w:val="21"/>
                <w:lang w:val="en-US"/>
              </w:rPr>
              <w:t>iaŋ</w:t>
            </w:r>
            <w:r>
              <w:rPr>
                <w:szCs w:val="21"/>
                <w:vertAlign w:val="superscript"/>
                <w:lang w:val="en-US"/>
              </w:rPr>
              <w:t>55</w:t>
            </w:r>
            <w:r>
              <w:rPr>
                <w:szCs w:val="21"/>
                <w:lang w:val="en-US"/>
              </w:rPr>
              <w:t>iaŋ</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嚏噴</w:t>
            </w:r>
            <w:r>
              <w:rPr>
                <w:szCs w:val="21"/>
                <w:lang w:val="en-US"/>
              </w:rPr>
              <w:t>t‘i</w:t>
            </w:r>
            <w:r>
              <w:rPr>
                <w:szCs w:val="21"/>
                <w:vertAlign w:val="superscript"/>
                <w:lang w:val="en-US"/>
              </w:rPr>
              <w:t>41</w:t>
            </w:r>
            <w:r>
              <w:rPr>
                <w:szCs w:val="21"/>
                <w:lang w:val="en-US"/>
              </w:rPr>
              <w:t>fən</w:t>
            </w:r>
            <w:r>
              <w:rPr>
                <w:szCs w:val="21"/>
                <w:vertAlign w:val="superscript"/>
                <w:lang w:val="en-US"/>
              </w:rPr>
              <w:t>•</w:t>
            </w:r>
          </w:p>
        </w:tc>
        <w:tc>
          <w:tcPr>
            <w:tcW w:w="3673" w:type="dxa"/>
          </w:tcPr>
          <w:p>
            <w:pPr>
              <w:ind w:right="84"/>
              <w:jc w:val="left"/>
              <w:rPr>
                <w:szCs w:val="21"/>
                <w:lang w:val="en-US"/>
              </w:rPr>
            </w:pPr>
            <w:r>
              <w:rPr>
                <w:rFonts w:hint="eastAsia"/>
                <w:szCs w:val="21"/>
              </w:rPr>
              <w:t>挠痒</w:t>
            </w:r>
            <w:r>
              <w:rPr>
                <w:szCs w:val="21"/>
                <w:lang w:val="en-US"/>
              </w:rPr>
              <w:t>nau</w:t>
            </w:r>
            <w:r>
              <w:rPr>
                <w:szCs w:val="21"/>
                <w:vertAlign w:val="superscript"/>
                <w:lang w:val="en-US"/>
              </w:rPr>
              <w:t>35</w:t>
            </w:r>
            <w:r>
              <w:rPr>
                <w:szCs w:val="21"/>
                <w:lang w:val="en-US"/>
              </w:rPr>
              <w:t>iaŋ</w:t>
            </w:r>
            <w:r>
              <w:rPr>
                <w:szCs w:val="21"/>
                <w:vertAlign w:val="superscript"/>
                <w:lang w:val="en-US"/>
              </w:rPr>
              <w:t>213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噴嚏</w:t>
            </w:r>
            <w:r>
              <w:rPr>
                <w:szCs w:val="21"/>
                <w:lang w:val="en-US"/>
              </w:rPr>
              <w:t>p'əŋ</w:t>
            </w:r>
            <w:r>
              <w:rPr>
                <w:szCs w:val="21"/>
                <w:vertAlign w:val="superscript"/>
                <w:lang w:val="en-US"/>
              </w:rPr>
              <w:t>45</w:t>
            </w:r>
            <w:r>
              <w:rPr>
                <w:szCs w:val="21"/>
                <w:lang w:val="en-US"/>
              </w:rPr>
              <w:t>t'i</w:t>
            </w:r>
            <w:r>
              <w:rPr>
                <w:szCs w:val="21"/>
                <w:vertAlign w:val="superscript"/>
                <w:lang w:val="en-US"/>
              </w:rPr>
              <w:t>•</w:t>
            </w:r>
          </w:p>
        </w:tc>
        <w:tc>
          <w:tcPr>
            <w:tcW w:w="3673" w:type="dxa"/>
          </w:tcPr>
          <w:p>
            <w:pPr>
              <w:ind w:right="84"/>
              <w:jc w:val="left"/>
              <w:rPr>
                <w:szCs w:val="21"/>
                <w:lang w:val="en-US"/>
              </w:rPr>
            </w:pPr>
            <w:r>
              <w:rPr>
                <w:rFonts w:hint="eastAsia"/>
                <w:szCs w:val="21"/>
              </w:rPr>
              <w:t>抓痒</w:t>
            </w:r>
            <w:r>
              <w:rPr>
                <w:szCs w:val="21"/>
                <w:lang w:val="en-US"/>
              </w:rPr>
              <w:t>ts</w:t>
            </w:r>
            <w:r>
              <w:rPr>
                <w:rFonts w:hint="eastAsia"/>
                <w:szCs w:val="21"/>
                <w:lang w:val="en-US"/>
              </w:rPr>
              <w:t>ɑ</w:t>
            </w:r>
            <w:r>
              <w:rPr>
                <w:szCs w:val="21"/>
                <w:lang w:val="en-US"/>
              </w:rPr>
              <w:t>u</w:t>
            </w:r>
            <w:r>
              <w:rPr>
                <w:szCs w:val="21"/>
                <w:vertAlign w:val="superscript"/>
                <w:lang w:val="en-US"/>
              </w:rPr>
              <w:t>21</w:t>
            </w:r>
            <w:r>
              <w:rPr>
                <w:szCs w:val="21"/>
                <w:lang w:val="en-US"/>
              </w:rPr>
              <w:t>i</w:t>
            </w:r>
            <w:r>
              <w:rPr>
                <w:rFonts w:hint="eastAsia"/>
                <w:szCs w:val="21"/>
                <w:lang w:val="en-US"/>
              </w:rPr>
              <w:t>ɑ</w:t>
            </w:r>
            <w:r>
              <w:rPr>
                <w:szCs w:val="21"/>
                <w:lang w:val="en-US"/>
              </w:rPr>
              <w:t>ŋ</w:t>
            </w:r>
            <w:r>
              <w:rPr>
                <w:szCs w:val="21"/>
                <w:vertAlign w:val="superscript"/>
                <w:lang w:val="en-US"/>
              </w:rPr>
              <w:t>53</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噴嚏</w:t>
            </w:r>
            <w:r>
              <w:rPr>
                <w:szCs w:val="21"/>
                <w:lang w:val="en-US"/>
              </w:rPr>
              <w:t>fən</w:t>
            </w:r>
            <w:r>
              <w:rPr>
                <w:szCs w:val="21"/>
                <w:vertAlign w:val="superscript"/>
                <w:lang w:val="en-US"/>
              </w:rPr>
              <w:t>13</w:t>
            </w:r>
            <w:r>
              <w:rPr>
                <w:szCs w:val="21"/>
                <w:lang w:val="en-US"/>
              </w:rPr>
              <w:t>t'i</w:t>
            </w:r>
            <w:r>
              <w:rPr>
                <w:szCs w:val="21"/>
                <w:vertAlign w:val="superscript"/>
                <w:lang w:val="en-US"/>
              </w:rPr>
              <w:t>31</w:t>
            </w:r>
          </w:p>
        </w:tc>
        <w:tc>
          <w:tcPr>
            <w:tcW w:w="3673" w:type="dxa"/>
          </w:tcPr>
          <w:p>
            <w:pPr>
              <w:ind w:right="84"/>
              <w:jc w:val="left"/>
              <w:rPr>
                <w:szCs w:val="21"/>
                <w:lang w:val="en-US"/>
              </w:rPr>
            </w:pPr>
            <w:r>
              <w:rPr>
                <w:rFonts w:hint="eastAsia"/>
                <w:szCs w:val="21"/>
              </w:rPr>
              <w:t>摳痒</w:t>
            </w:r>
            <w:r>
              <w:rPr>
                <w:szCs w:val="21"/>
                <w:lang w:val="en-US"/>
              </w:rPr>
              <w:t>k'əu</w:t>
            </w:r>
            <w:r>
              <w:rPr>
                <w:szCs w:val="21"/>
                <w:vertAlign w:val="superscript"/>
                <w:lang w:val="en-US"/>
              </w:rPr>
              <w:t>44</w:t>
            </w:r>
            <w:r>
              <w:rPr>
                <w:szCs w:val="21"/>
                <w:lang w:val="en-US"/>
              </w:rPr>
              <w:t>iaŋ</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噴嚏</w:t>
            </w:r>
            <w:r>
              <w:rPr>
                <w:szCs w:val="21"/>
                <w:lang w:val="en-US"/>
              </w:rPr>
              <w:t>p'</w:t>
            </w:r>
            <w:r>
              <w:rPr>
                <w:rFonts w:ascii="Cambria Math" w:hAnsi="Cambria Math"/>
                <w:szCs w:val="21"/>
                <w:lang w:val="en-US"/>
              </w:rPr>
              <w:t>ə̃</w:t>
            </w:r>
            <w:r>
              <w:rPr>
                <w:szCs w:val="21"/>
                <w:vertAlign w:val="superscript"/>
                <w:lang w:val="en-US"/>
              </w:rPr>
              <w:t>13</w:t>
            </w:r>
            <w:r>
              <w:rPr>
                <w:szCs w:val="21"/>
                <w:lang w:val="en-US"/>
              </w:rPr>
              <w:t>t'i</w:t>
            </w:r>
            <w:r>
              <w:rPr>
                <w:szCs w:val="21"/>
                <w:vertAlign w:val="superscript"/>
                <w:lang w:val="en-US"/>
              </w:rPr>
              <w:t>13</w:t>
            </w:r>
          </w:p>
        </w:tc>
        <w:tc>
          <w:tcPr>
            <w:tcW w:w="3673" w:type="dxa"/>
          </w:tcPr>
          <w:p>
            <w:pPr>
              <w:ind w:right="84"/>
              <w:jc w:val="left"/>
              <w:rPr>
                <w:szCs w:val="21"/>
                <w:lang w:val="en-US"/>
              </w:rPr>
            </w:pPr>
            <w:r>
              <w:rPr>
                <w:rFonts w:hint="eastAsia"/>
                <w:szCs w:val="21"/>
              </w:rPr>
              <w:t>抓痒</w:t>
            </w:r>
            <w:r>
              <w:rPr>
                <w:szCs w:val="21"/>
                <w:lang w:val="en-US"/>
              </w:rPr>
              <w:t>t</w:t>
            </w:r>
            <w:r>
              <w:rPr>
                <w:rFonts w:ascii="Cambria Math" w:hAnsi="Cambria Math" w:cs="Cambria Math"/>
                <w:szCs w:val="21"/>
                <w:lang w:val="en-US"/>
              </w:rPr>
              <w:t>ʂ</w:t>
            </w:r>
            <w:r>
              <w:rPr>
                <w:szCs w:val="21"/>
                <w:lang w:val="en-US"/>
              </w:rPr>
              <w:t>ua</w:t>
            </w:r>
            <w:r>
              <w:rPr>
                <w:szCs w:val="21"/>
                <w:vertAlign w:val="superscript"/>
                <w:lang w:val="en-US"/>
              </w:rPr>
              <w:t>44</w:t>
            </w:r>
            <w:r>
              <w:rPr>
                <w:szCs w:val="21"/>
                <w:lang w:val="en-US"/>
              </w:rPr>
              <w:t>iã</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嚏噴</w:t>
            </w:r>
            <w:r>
              <w:rPr>
                <w:szCs w:val="21"/>
                <w:lang w:val="en-US"/>
              </w:rPr>
              <w:t>ts'</w:t>
            </w:r>
            <w:r>
              <w:rPr>
                <w:rFonts w:ascii="Tahoma" w:hAnsi="Tahoma" w:cs="Tahoma"/>
                <w:szCs w:val="21"/>
              </w:rPr>
              <w:t>ๅ</w:t>
            </w:r>
            <w:r>
              <w:rPr>
                <w:szCs w:val="21"/>
                <w:vertAlign w:val="superscript"/>
                <w:lang w:val="en-US"/>
              </w:rPr>
              <w:t>53</w:t>
            </w:r>
            <w:r>
              <w:rPr>
                <w:szCs w:val="21"/>
                <w:lang w:val="en-US"/>
              </w:rPr>
              <w:t>fən</w:t>
            </w:r>
            <w:r>
              <w:rPr>
                <w:szCs w:val="21"/>
                <w:vertAlign w:val="superscript"/>
                <w:lang w:val="en-US"/>
              </w:rPr>
              <w:t>•</w:t>
            </w:r>
          </w:p>
        </w:tc>
        <w:tc>
          <w:tcPr>
            <w:tcW w:w="3673" w:type="dxa"/>
          </w:tcPr>
          <w:p>
            <w:pPr>
              <w:ind w:right="84"/>
              <w:jc w:val="left"/>
              <w:rPr>
                <w:szCs w:val="21"/>
                <w:lang w:val="en-US"/>
              </w:rPr>
            </w:pPr>
            <w:r>
              <w:rPr>
                <w:rFonts w:hint="eastAsia"/>
                <w:szCs w:val="21"/>
              </w:rPr>
              <w:t>抓痒</w:t>
            </w:r>
            <w:r>
              <w:rPr>
                <w:szCs w:val="21"/>
                <w:lang w:val="en-US"/>
              </w:rPr>
              <w:t>t</w:t>
            </w:r>
            <w:r>
              <w:rPr>
                <w:rFonts w:ascii="Cambria Math" w:hAnsi="Cambria Math" w:cs="Cambria Math"/>
                <w:szCs w:val="21"/>
                <w:lang w:val="en-US"/>
              </w:rPr>
              <w:t>ʂ</w:t>
            </w:r>
            <w:r>
              <w:rPr>
                <w:szCs w:val="21"/>
                <w:lang w:val="en-US"/>
              </w:rPr>
              <w:t>ua</w:t>
            </w:r>
            <w:r>
              <w:rPr>
                <w:szCs w:val="21"/>
                <w:vertAlign w:val="superscript"/>
                <w:lang w:val="en-US"/>
              </w:rPr>
              <w:t>212</w:t>
            </w:r>
            <w:r>
              <w:rPr>
                <w:szCs w:val="21"/>
                <w:lang w:val="en-US"/>
              </w:rPr>
              <w:t>i</w:t>
            </w:r>
            <w:r>
              <w:rPr>
                <w:rFonts w:ascii="Cambria Math" w:hAnsi="Cambria Math"/>
                <w:szCs w:val="21"/>
              </w:rPr>
              <w:t>ɑ̃</w:t>
            </w:r>
            <w:r>
              <w:rPr>
                <w:szCs w:val="21"/>
                <w:vertAlign w:val="superscript"/>
                <w:lang w:val="en-US"/>
              </w:rPr>
              <w:t>24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lang w:val="en-US"/>
              </w:rPr>
              <w:t>①</w:t>
            </w:r>
            <w:r>
              <w:rPr>
                <w:rFonts w:hint="eastAsia"/>
                <w:szCs w:val="21"/>
              </w:rPr>
              <w:t>噴嚏</w:t>
            </w:r>
            <w:r>
              <w:rPr>
                <w:szCs w:val="21"/>
                <w:lang w:val="en-US"/>
              </w:rPr>
              <w:t>p'əŋ</w:t>
            </w:r>
            <w:r>
              <w:rPr>
                <w:szCs w:val="21"/>
                <w:vertAlign w:val="superscript"/>
                <w:lang w:val="en-US"/>
              </w:rPr>
              <w:t>31</w:t>
            </w:r>
            <w:r>
              <w:rPr>
                <w:szCs w:val="21"/>
                <w:lang w:val="en-US"/>
              </w:rPr>
              <w:t>t'i</w:t>
            </w:r>
            <w:r>
              <w:rPr>
                <w:szCs w:val="21"/>
                <w:vertAlign w:val="superscript"/>
                <w:lang w:val="en-US"/>
              </w:rPr>
              <w:t>•</w:t>
            </w:r>
            <w:r>
              <w:rPr>
                <w:szCs w:val="21"/>
                <w:lang w:val="en-US"/>
              </w:rPr>
              <w:br/>
            </w:r>
            <w:r>
              <w:rPr>
                <w:rFonts w:hint="eastAsia"/>
                <w:szCs w:val="21"/>
                <w:lang w:val="en-US"/>
              </w:rPr>
              <w:t>②</w:t>
            </w:r>
            <w:r>
              <w:rPr>
                <w:rFonts w:hint="eastAsia"/>
                <w:szCs w:val="21"/>
              </w:rPr>
              <w:t>庇</w:t>
            </w:r>
            <w:r>
              <w:rPr>
                <w:szCs w:val="21"/>
                <w:lang w:val="en-US"/>
              </w:rPr>
              <w:t>*</w:t>
            </w:r>
            <w:r>
              <w:rPr>
                <w:rFonts w:hint="eastAsia"/>
                <w:szCs w:val="21"/>
              </w:rPr>
              <w:t>法</w:t>
            </w:r>
            <w:r>
              <w:rPr>
                <w:szCs w:val="21"/>
                <w:lang w:val="en-US"/>
              </w:rPr>
              <w:t>*p'i</w:t>
            </w:r>
            <w:r>
              <w:rPr>
                <w:szCs w:val="21"/>
                <w:vertAlign w:val="superscript"/>
                <w:lang w:val="en-US"/>
              </w:rPr>
              <w:t>55</w:t>
            </w:r>
            <w:r>
              <w:rPr>
                <w:szCs w:val="21"/>
                <w:lang w:val="en-US"/>
              </w:rPr>
              <w:t>fæ?</w:t>
            </w:r>
            <w:r>
              <w:rPr>
                <w:szCs w:val="21"/>
                <w:vertAlign w:val="superscript"/>
                <w:lang w:val="en-US"/>
              </w:rPr>
              <w:t>4</w:t>
            </w:r>
          </w:p>
        </w:tc>
        <w:tc>
          <w:tcPr>
            <w:tcW w:w="3673" w:type="dxa"/>
          </w:tcPr>
          <w:p>
            <w:pPr>
              <w:ind w:right="84"/>
              <w:jc w:val="left"/>
              <w:rPr>
                <w:szCs w:val="21"/>
                <w:lang w:val="en-US"/>
              </w:rPr>
            </w:pPr>
            <w:r>
              <w:rPr>
                <w:rFonts w:hint="eastAsia"/>
                <w:szCs w:val="21"/>
              </w:rPr>
              <w:t>抓痒</w:t>
            </w:r>
            <w:r>
              <w:rPr>
                <w:szCs w:val="21"/>
                <w:lang w:val="en-US"/>
              </w:rPr>
              <w:t>tsu</w:t>
            </w:r>
            <w:r>
              <w:rPr>
                <w:rFonts w:hint="eastAsia"/>
                <w:szCs w:val="21"/>
                <w:lang w:val="en-US"/>
              </w:rPr>
              <w:t>ɑ</w:t>
            </w:r>
            <w:r>
              <w:rPr>
                <w:szCs w:val="21"/>
                <w:vertAlign w:val="superscript"/>
                <w:lang w:val="en-US"/>
              </w:rPr>
              <w:t>31</w:t>
            </w:r>
            <w:r>
              <w:rPr>
                <w:szCs w:val="21"/>
                <w:lang w:val="en-US"/>
              </w:rPr>
              <w:t>i</w:t>
            </w:r>
            <w:r>
              <w:rPr>
                <w:rFonts w:hint="eastAsia"/>
                <w:szCs w:val="21"/>
                <w:lang w:val="en-US"/>
              </w:rPr>
              <w:t>ɑ</w:t>
            </w:r>
            <w:r>
              <w:rPr>
                <w:szCs w:val="21"/>
                <w:lang w:val="en-US"/>
              </w:rPr>
              <w:t>ŋ</w:t>
            </w:r>
            <w:r>
              <w:rPr>
                <w:szCs w:val="21"/>
                <w:vertAlign w:val="superscript"/>
                <w:lang w:val="en-US"/>
              </w:rPr>
              <w:t>42</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噴嚏</w:t>
            </w:r>
            <w:r>
              <w:rPr>
                <w:szCs w:val="21"/>
                <w:lang w:val="en-US"/>
              </w:rPr>
              <w:t>p'ən</w:t>
            </w:r>
            <w:r>
              <w:rPr>
                <w:szCs w:val="21"/>
                <w:vertAlign w:val="superscript"/>
                <w:lang w:val="en-US"/>
              </w:rPr>
              <w:t>44</w:t>
            </w:r>
            <w:r>
              <w:rPr>
                <w:szCs w:val="21"/>
                <w:lang w:val="en-US"/>
              </w:rPr>
              <w:t>t'i</w:t>
            </w:r>
            <w:r>
              <w:rPr>
                <w:szCs w:val="21"/>
                <w:vertAlign w:val="superscript"/>
                <w:lang w:val="en-US"/>
              </w:rPr>
              <w:t>513</w:t>
            </w:r>
            <w:r>
              <w:rPr>
                <w:szCs w:val="21"/>
                <w:vertAlign w:val="subscript"/>
                <w:lang w:val="en-US"/>
              </w:rPr>
              <w:t>21</w:t>
            </w:r>
          </w:p>
        </w:tc>
        <w:tc>
          <w:tcPr>
            <w:tcW w:w="3673" w:type="dxa"/>
          </w:tcPr>
          <w:p>
            <w:pPr>
              <w:ind w:right="84"/>
              <w:jc w:val="left"/>
              <w:rPr>
                <w:szCs w:val="21"/>
                <w:lang w:val="en-US"/>
              </w:rPr>
            </w:pPr>
            <w:r>
              <w:rPr>
                <w:rFonts w:hint="eastAsia"/>
                <w:szCs w:val="21"/>
              </w:rPr>
              <w:t>搔痒</w:t>
            </w:r>
            <w:r>
              <w:rPr>
                <w:szCs w:val="21"/>
                <w:lang w:val="en-US"/>
              </w:rPr>
              <w:t>tsæ</w:t>
            </w:r>
            <w:r>
              <w:rPr>
                <w:szCs w:val="21"/>
                <w:vertAlign w:val="superscript"/>
                <w:lang w:val="en-US"/>
              </w:rPr>
              <w:t>44</w:t>
            </w:r>
            <w:r>
              <w:rPr>
                <w:szCs w:val="21"/>
                <w:lang w:val="en-US"/>
              </w:rPr>
              <w:t>iaŋ</w:t>
            </w:r>
            <w:r>
              <w:rPr>
                <w:szCs w:val="21"/>
                <w:vertAlign w:val="superscript"/>
                <w:lang w:val="en-US"/>
              </w:rPr>
              <w:t>31</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阿嚏</w:t>
            </w:r>
            <w:r>
              <w:rPr>
                <w:szCs w:val="21"/>
                <w:lang w:val="en-US"/>
              </w:rPr>
              <w:t>a</w:t>
            </w:r>
            <w:r>
              <w:rPr>
                <w:szCs w:val="21"/>
                <w:vertAlign w:val="superscript"/>
                <w:lang w:val="en-US"/>
              </w:rPr>
              <w:t>23</w:t>
            </w:r>
            <w:r>
              <w:rPr>
                <w:szCs w:val="21"/>
                <w:lang w:val="en-US"/>
              </w:rPr>
              <w:t>t'i</w:t>
            </w:r>
            <w:r>
              <w:rPr>
                <w:szCs w:val="21"/>
                <w:vertAlign w:val="superscript"/>
                <w:lang w:val="en-US"/>
              </w:rPr>
              <w:t>42</w:t>
            </w:r>
          </w:p>
        </w:tc>
        <w:tc>
          <w:tcPr>
            <w:tcW w:w="3673" w:type="dxa"/>
          </w:tcPr>
          <w:p>
            <w:pPr>
              <w:ind w:right="84"/>
              <w:jc w:val="left"/>
              <w:rPr>
                <w:szCs w:val="21"/>
                <w:lang w:val="en-US"/>
              </w:rPr>
            </w:pPr>
            <w:r>
              <w:rPr>
                <w:rFonts w:hint="eastAsia"/>
                <w:szCs w:val="21"/>
              </w:rPr>
              <w:t>扒痒</w:t>
            </w:r>
            <w:r>
              <w:rPr>
                <w:szCs w:val="21"/>
                <w:lang w:val="en-US"/>
              </w:rPr>
              <w:t>bo</w:t>
            </w:r>
            <w:r>
              <w:rPr>
                <w:szCs w:val="21"/>
                <w:vertAlign w:val="superscript"/>
                <w:lang w:val="en-US"/>
              </w:rPr>
              <w:t>31</w:t>
            </w:r>
            <w:r>
              <w:rPr>
                <w:rFonts w:ascii="Cambria Math" w:hAnsi="Cambria Math" w:cs="Cambria Math"/>
                <w:szCs w:val="21"/>
                <w:lang w:val="en-US"/>
              </w:rPr>
              <w:t>ɦ</w:t>
            </w:r>
            <w:r>
              <w:rPr>
                <w:szCs w:val="21"/>
                <w:lang w:val="en-US"/>
              </w:rPr>
              <w:t>i</w:t>
            </w:r>
            <w:r>
              <w:rPr>
                <w:szCs w:val="21"/>
                <w:vertAlign w:val="superscript"/>
                <w:lang w:val="en-US"/>
              </w:rPr>
              <w:t>24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噴啾</w:t>
            </w:r>
            <w:r>
              <w:rPr>
                <w:szCs w:val="21"/>
                <w:lang w:val="en-US"/>
              </w:rPr>
              <w:t>p'ən</w:t>
            </w:r>
            <w:r>
              <w:rPr>
                <w:szCs w:val="21"/>
                <w:vertAlign w:val="superscript"/>
                <w:lang w:val="en-US"/>
              </w:rPr>
              <w:t>55</w:t>
            </w:r>
            <w:r>
              <w:rPr>
                <w:szCs w:val="21"/>
                <w:lang w:val="en-US"/>
              </w:rPr>
              <w:t>t</w:t>
            </w:r>
            <w:r>
              <w:rPr>
                <w:rFonts w:ascii="Cambria Math" w:hAnsi="Cambria Math" w:cs="Cambria Math"/>
                <w:szCs w:val="21"/>
                <w:lang w:val="en-US"/>
              </w:rPr>
              <w:t>ɕ</w:t>
            </w:r>
            <w:r>
              <w:rPr>
                <w:szCs w:val="21"/>
                <w:lang w:val="en-US"/>
              </w:rPr>
              <w:t>'iəu</w:t>
            </w:r>
            <w:r>
              <w:rPr>
                <w:szCs w:val="21"/>
                <w:vertAlign w:val="superscript"/>
                <w:lang w:val="en-US"/>
              </w:rPr>
              <w:t>•</w:t>
            </w:r>
          </w:p>
        </w:tc>
        <w:tc>
          <w:tcPr>
            <w:tcW w:w="3673" w:type="dxa"/>
          </w:tcPr>
          <w:p>
            <w:pPr>
              <w:ind w:right="84"/>
              <w:jc w:val="left"/>
              <w:rPr>
                <w:szCs w:val="21"/>
                <w:lang w:val="en-US"/>
              </w:rPr>
            </w:pPr>
            <w:r>
              <w:rPr>
                <w:rFonts w:hint="eastAsia"/>
                <w:szCs w:val="21"/>
              </w:rPr>
              <w:t>抓痒</w:t>
            </w:r>
            <w:r>
              <w:rPr>
                <w:szCs w:val="21"/>
                <w:lang w:val="en-US"/>
              </w:rPr>
              <w:t>t</w:t>
            </w:r>
            <w:r>
              <w:rPr>
                <w:rFonts w:ascii="Cambria Math" w:hAnsi="Cambria Math" w:cs="Cambria Math"/>
                <w:szCs w:val="21"/>
                <w:lang w:val="en-US"/>
              </w:rPr>
              <w:t>ɕ</w:t>
            </w:r>
            <w:r>
              <w:rPr>
                <w:szCs w:val="21"/>
                <w:lang w:val="en-US"/>
              </w:rPr>
              <w:t>ya</w:t>
            </w:r>
            <w:r>
              <w:rPr>
                <w:szCs w:val="21"/>
                <w:vertAlign w:val="superscript"/>
                <w:lang w:val="en-US"/>
              </w:rPr>
              <w:t>33</w:t>
            </w:r>
            <w:r>
              <w:rPr>
                <w:szCs w:val="21"/>
                <w:lang w:val="en-US"/>
              </w:rPr>
              <w:t>ian</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哈啾</w:t>
            </w:r>
            <w:r>
              <w:rPr>
                <w:szCs w:val="21"/>
                <w:lang w:val="en-US"/>
              </w:rPr>
              <w:t>hat</w:t>
            </w:r>
            <w:r>
              <w:rPr>
                <w:szCs w:val="21"/>
                <w:vertAlign w:val="superscript"/>
                <w:lang w:val="en-US"/>
              </w:rPr>
              <w:t>5</w:t>
            </w:r>
            <w:r>
              <w:rPr>
                <w:szCs w:val="21"/>
                <w:lang w:val="en-US"/>
              </w:rPr>
              <w:t>t</w:t>
            </w:r>
            <w:r>
              <w:rPr>
                <w:rFonts w:ascii="Cambria Math" w:hAnsi="Cambria Math" w:cs="Cambria Math"/>
                <w:szCs w:val="21"/>
                <w:lang w:val="en-US"/>
              </w:rPr>
              <w:t>ɕ</w:t>
            </w:r>
            <w:r>
              <w:rPr>
                <w:szCs w:val="21"/>
                <w:lang w:val="en-US"/>
              </w:rPr>
              <w:t>'iu</w:t>
            </w:r>
            <w:r>
              <w:rPr>
                <w:szCs w:val="21"/>
                <w:vertAlign w:val="superscript"/>
                <w:lang w:val="en-US"/>
              </w:rPr>
              <w:t>•</w:t>
            </w:r>
          </w:p>
        </w:tc>
        <w:tc>
          <w:tcPr>
            <w:tcW w:w="3673" w:type="dxa"/>
          </w:tcPr>
          <w:p>
            <w:pPr>
              <w:ind w:right="84"/>
              <w:jc w:val="left"/>
              <w:rPr>
                <w:szCs w:val="21"/>
                <w:lang w:val="en-US"/>
              </w:rPr>
            </w:pPr>
            <w:r>
              <w:rPr>
                <w:rFonts w:hint="eastAsia"/>
                <w:szCs w:val="21"/>
                <w:lang w:val="en-US"/>
              </w:rPr>
              <w:t>□</w:t>
            </w:r>
            <w:r>
              <w:rPr>
                <w:rFonts w:hint="eastAsia"/>
                <w:szCs w:val="21"/>
              </w:rPr>
              <w:t>痒</w:t>
            </w:r>
            <w:r>
              <w:rPr>
                <w:szCs w:val="21"/>
                <w:lang w:val="en-US"/>
              </w:rPr>
              <w:t>ts</w:t>
            </w:r>
            <w:r>
              <w:rPr>
                <w:rFonts w:ascii="Cambria Math" w:hAnsi="Cambria Math" w:cs="Cambria Math"/>
                <w:szCs w:val="21"/>
                <w:lang w:val="en-US"/>
              </w:rPr>
              <w:t>ɛ</w:t>
            </w:r>
            <w:r>
              <w:rPr>
                <w:szCs w:val="21"/>
                <w:vertAlign w:val="superscript"/>
                <w:lang w:val="en-US"/>
              </w:rPr>
              <w:t>42</w:t>
            </w:r>
            <w:r>
              <w:rPr>
                <w:szCs w:val="21"/>
                <w:lang w:val="en-US"/>
              </w:rPr>
              <w:t>i</w:t>
            </w:r>
            <w:r>
              <w:rPr>
                <w:rFonts w:ascii="Cambria Math" w:hAnsi="Cambria Math" w:cs="Cambria Math"/>
                <w:szCs w:val="21"/>
                <w:lang w:val="en-US"/>
              </w:rPr>
              <w:t>ɔ</w:t>
            </w:r>
            <w:r>
              <w:rPr>
                <w:szCs w:val="21"/>
                <w:lang w:val="en-US"/>
              </w:rPr>
              <w:t>ŋ</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哈啾</w:t>
            </w:r>
            <w:r>
              <w:rPr>
                <w:szCs w:val="21"/>
                <w:lang w:val="en-US"/>
              </w:rPr>
              <w:t>hat</w:t>
            </w:r>
            <w:r>
              <w:rPr>
                <w:szCs w:val="21"/>
                <w:vertAlign w:val="superscript"/>
                <w:lang w:val="en-US"/>
              </w:rPr>
              <w:t>4</w:t>
            </w:r>
            <w:r>
              <w:rPr>
                <w:szCs w:val="21"/>
                <w:lang w:val="en-US"/>
              </w:rPr>
              <w:t>ts‘iu</w:t>
            </w:r>
            <w:r>
              <w:rPr>
                <w:szCs w:val="21"/>
                <w:vertAlign w:val="superscript"/>
                <w:lang w:val="en-US"/>
              </w:rPr>
              <w:t>42</w:t>
            </w:r>
          </w:p>
        </w:tc>
        <w:tc>
          <w:tcPr>
            <w:tcW w:w="3673" w:type="dxa"/>
          </w:tcPr>
          <w:p>
            <w:pPr>
              <w:ind w:right="84"/>
              <w:jc w:val="left"/>
              <w:rPr>
                <w:szCs w:val="21"/>
                <w:lang w:val="en-US"/>
              </w:rPr>
            </w:pPr>
            <w:r>
              <w:rPr>
                <w:rFonts w:hint="eastAsia"/>
                <w:szCs w:val="21"/>
              </w:rPr>
              <w:t>野</w:t>
            </w:r>
            <w:r>
              <w:rPr>
                <w:szCs w:val="21"/>
                <w:lang w:val="en-US"/>
              </w:rPr>
              <w:t>*</w:t>
            </w:r>
            <w:r>
              <w:rPr>
                <w:rFonts w:hint="eastAsia"/>
                <w:szCs w:val="21"/>
              </w:rPr>
              <w:t>痒</w:t>
            </w:r>
            <w:r>
              <w:rPr>
                <w:szCs w:val="21"/>
                <w:lang w:val="en-US"/>
              </w:rPr>
              <w:t>ja</w:t>
            </w:r>
            <w:r>
              <w:rPr>
                <w:szCs w:val="21"/>
                <w:vertAlign w:val="superscript"/>
                <w:lang w:val="en-US"/>
              </w:rPr>
              <w:t>31</w:t>
            </w:r>
            <w:r>
              <w:rPr>
                <w:szCs w:val="21"/>
                <w:lang w:val="en-US"/>
              </w:rPr>
              <w:t>j</w:t>
            </w:r>
            <w:r>
              <w:rPr>
                <w:rFonts w:ascii="Cambria Math" w:hAnsi="Cambria Math" w:cs="Cambria Math"/>
                <w:szCs w:val="21"/>
                <w:lang w:val="en-US"/>
              </w:rPr>
              <w:t>ɔ</w:t>
            </w:r>
            <w:r>
              <w:rPr>
                <w:szCs w:val="21"/>
                <w:lang w:val="en-US"/>
              </w:rPr>
              <w:t>ŋ</w:t>
            </w:r>
            <w:r>
              <w:rPr>
                <w:szCs w:val="21"/>
                <w:vertAlign w:val="superscript"/>
                <w:lang w:val="en-US"/>
              </w:rPr>
              <w:t>41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乞</w:t>
            </w:r>
            <w:r>
              <w:rPr>
                <w:szCs w:val="21"/>
                <w:lang w:val="en-US"/>
              </w:rPr>
              <w:t>*</w:t>
            </w:r>
            <w:r>
              <w:rPr>
                <w:rFonts w:hint="eastAsia"/>
                <w:szCs w:val="21"/>
              </w:rPr>
              <w:t>雌</w:t>
            </w:r>
            <w:r>
              <w:rPr>
                <w:szCs w:val="21"/>
                <w:lang w:val="en-US"/>
              </w:rPr>
              <w:t>*h</w:t>
            </w:r>
            <w:r>
              <w:rPr>
                <w:rFonts w:ascii="Cambria Math" w:hAnsi="Cambria Math" w:cs="Cambria Math"/>
                <w:szCs w:val="21"/>
                <w:lang w:val="en-US"/>
              </w:rPr>
              <w:t>ɐ</w:t>
            </w:r>
            <w:r>
              <w:rPr>
                <w:szCs w:val="21"/>
                <w:lang w:val="en-US"/>
              </w:rPr>
              <w:t>t</w:t>
            </w:r>
            <w:r>
              <w:rPr>
                <w:szCs w:val="21"/>
                <w:vertAlign w:val="superscript"/>
                <w:lang w:val="en-US"/>
              </w:rPr>
              <w:t>5</w:t>
            </w:r>
            <w:r>
              <w:rPr>
                <w:szCs w:val="21"/>
                <w:lang w:val="en-US"/>
              </w:rPr>
              <w:t>t</w:t>
            </w:r>
            <w:r>
              <w:rPr>
                <w:rFonts w:ascii="Cambria Math" w:hAnsi="Cambria Math" w:cs="Cambria Math"/>
                <w:szCs w:val="21"/>
                <w:lang w:val="en-US"/>
              </w:rPr>
              <w:t>ʃ</w:t>
            </w:r>
            <w:r>
              <w:rPr>
                <w:szCs w:val="21"/>
                <w:lang w:val="en-US"/>
              </w:rPr>
              <w:t>'i</w:t>
            </w:r>
            <w:r>
              <w:rPr>
                <w:szCs w:val="21"/>
                <w:vertAlign w:val="superscript"/>
                <w:lang w:val="en-US"/>
              </w:rPr>
              <w:t>53</w:t>
            </w:r>
          </w:p>
        </w:tc>
        <w:tc>
          <w:tcPr>
            <w:tcW w:w="3673" w:type="dxa"/>
          </w:tcPr>
          <w:p>
            <w:pPr>
              <w:ind w:right="84"/>
              <w:jc w:val="left"/>
              <w:rPr>
                <w:szCs w:val="21"/>
                <w:lang w:val="en-US"/>
              </w:rPr>
            </w:pPr>
            <w:r>
              <w:rPr>
                <w:rFonts w:hint="eastAsia"/>
                <w:szCs w:val="21"/>
              </w:rPr>
              <w:t>勾</w:t>
            </w:r>
            <w:r>
              <w:rPr>
                <w:szCs w:val="21"/>
                <w:lang w:val="en-US"/>
              </w:rPr>
              <w:t>*</w:t>
            </w:r>
            <w:r>
              <w:rPr>
                <w:rFonts w:hint="eastAsia"/>
                <w:szCs w:val="21"/>
                <w:lang w:val="en-US"/>
              </w:rPr>
              <w:t>□</w:t>
            </w:r>
            <w:r>
              <w:rPr>
                <w:szCs w:val="21"/>
                <w:lang w:val="en-US"/>
              </w:rPr>
              <w:t>ŋ</w:t>
            </w:r>
            <w:r>
              <w:rPr>
                <w:rFonts w:ascii="Cambria Math" w:hAnsi="Cambria Math" w:cs="Cambria Math"/>
                <w:szCs w:val="21"/>
                <w:lang w:val="en-US"/>
              </w:rPr>
              <w:t>ɐ</w:t>
            </w:r>
            <w:r>
              <w:rPr>
                <w:szCs w:val="21"/>
                <w:lang w:val="en-US"/>
              </w:rPr>
              <w:t>u</w:t>
            </w:r>
            <w:r>
              <w:rPr>
                <w:szCs w:val="21"/>
                <w:vertAlign w:val="superscript"/>
                <w:lang w:val="en-US"/>
              </w:rPr>
              <w:t>53</w:t>
            </w:r>
            <w:r>
              <w:rPr>
                <w:szCs w:val="21"/>
                <w:lang w:val="en-US"/>
              </w:rPr>
              <w:t>h</w:t>
            </w:r>
            <w:r>
              <w:rPr>
                <w:rFonts w:ascii="Cambria Math" w:hAnsi="Cambria Math" w:cs="Cambria Math"/>
                <w:szCs w:val="21"/>
                <w:lang w:val="en-US"/>
              </w:rPr>
              <w:t>ɐ</w:t>
            </w:r>
            <w:r>
              <w:rPr>
                <w:szCs w:val="21"/>
                <w:lang w:val="en-US"/>
              </w:rPr>
              <w:t>n</w:t>
            </w:r>
            <w:r>
              <w:rPr>
                <w:szCs w:val="21"/>
                <w:vertAlign w:val="superscript"/>
                <w:lang w:val="en-US"/>
              </w:rPr>
              <w:t>22</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lang w:val="en-US"/>
              </w:rPr>
              <w:t>□□</w:t>
            </w:r>
            <w:r>
              <w:rPr>
                <w:rFonts w:ascii="Cambria Math" w:hAnsi="Cambria Math" w:cs="Cambria Math"/>
                <w:szCs w:val="21"/>
                <w:lang w:val="en-US"/>
              </w:rPr>
              <w:t>ɐ</w:t>
            </w:r>
            <w:r>
              <w:rPr>
                <w:szCs w:val="21"/>
                <w:lang w:val="en-US"/>
              </w:rPr>
              <w:t>t</w:t>
            </w:r>
            <w:r>
              <w:rPr>
                <w:szCs w:val="21"/>
                <w:vertAlign w:val="superscript"/>
                <w:lang w:val="en-US"/>
              </w:rPr>
              <w:t>24</w:t>
            </w:r>
            <w:r>
              <w:rPr>
                <w:szCs w:val="21"/>
                <w:lang w:val="en-US"/>
              </w:rPr>
              <w:t>t</w:t>
            </w:r>
            <w:r>
              <w:rPr>
                <w:rFonts w:ascii="Cambria Math" w:hAnsi="Cambria Math" w:cs="Cambria Math"/>
                <w:szCs w:val="21"/>
                <w:lang w:val="en-US"/>
              </w:rPr>
              <w:t>ʃ</w:t>
            </w:r>
            <w:r>
              <w:rPr>
                <w:szCs w:val="21"/>
                <w:lang w:val="en-US"/>
              </w:rPr>
              <w:t>'iu</w:t>
            </w:r>
            <w:r>
              <w:rPr>
                <w:szCs w:val="21"/>
                <w:vertAlign w:val="superscript"/>
                <w:lang w:val="en-US"/>
              </w:rPr>
              <w:t>454</w:t>
            </w:r>
          </w:p>
        </w:tc>
        <w:tc>
          <w:tcPr>
            <w:tcW w:w="3673" w:type="dxa"/>
          </w:tcPr>
          <w:p>
            <w:pPr>
              <w:ind w:right="84"/>
              <w:jc w:val="left"/>
              <w:rPr>
                <w:szCs w:val="21"/>
                <w:lang w:val="en-US"/>
              </w:rPr>
            </w:pPr>
            <w:r>
              <w:rPr>
                <w:rFonts w:hint="eastAsia"/>
                <w:szCs w:val="21"/>
              </w:rPr>
              <w:t>忧</w:t>
            </w:r>
            <w:r>
              <w:rPr>
                <w:szCs w:val="21"/>
                <w:lang w:val="en-US"/>
              </w:rPr>
              <w:t>*</w:t>
            </w:r>
            <w:r>
              <w:rPr>
                <w:rFonts w:hint="eastAsia"/>
                <w:szCs w:val="21"/>
              </w:rPr>
              <w:t>痒</w:t>
            </w:r>
            <w:r>
              <w:rPr>
                <w:szCs w:val="21"/>
                <w:lang w:val="en-US"/>
              </w:rPr>
              <w:t>j</w:t>
            </w:r>
            <w:r>
              <w:rPr>
                <w:rFonts w:ascii="Cambria Math" w:hAnsi="Cambria Math" w:cs="Cambria Math"/>
                <w:szCs w:val="21"/>
                <w:lang w:val="en-US"/>
              </w:rPr>
              <w:t>ɐ</w:t>
            </w:r>
            <w:r>
              <w:rPr>
                <w:szCs w:val="21"/>
                <w:lang w:val="en-US"/>
              </w:rPr>
              <w:t>u</w:t>
            </w:r>
            <w:r>
              <w:rPr>
                <w:szCs w:val="21"/>
                <w:vertAlign w:val="superscript"/>
                <w:lang w:val="en-US"/>
              </w:rPr>
              <w:t>33</w:t>
            </w:r>
            <w:r>
              <w:rPr>
                <w:szCs w:val="21"/>
                <w:lang w:val="en-US"/>
              </w:rPr>
              <w:t>ji</w:t>
            </w:r>
            <w:r>
              <w:rPr>
                <w:rFonts w:ascii="Cambria Math" w:hAnsi="Cambria Math" w:cs="Cambria Math"/>
                <w:szCs w:val="21"/>
                <w:lang w:val="en-US"/>
              </w:rPr>
              <w:t>ɛ</w:t>
            </w:r>
            <w:r>
              <w:rPr>
                <w:szCs w:val="21"/>
                <w:lang w:val="en-US"/>
              </w:rPr>
              <w:t>ŋ</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拍喀啾</w:t>
            </w:r>
            <w:r>
              <w:rPr>
                <w:szCs w:val="21"/>
                <w:lang w:val="en-US"/>
              </w:rPr>
              <w:t>p‘a?</w:t>
            </w:r>
            <w:r>
              <w:rPr>
                <w:szCs w:val="21"/>
                <w:vertAlign w:val="superscript"/>
                <w:lang w:val="en-US"/>
              </w:rPr>
              <w:t>32</w:t>
            </w:r>
            <w:r>
              <w:rPr>
                <w:szCs w:val="21"/>
                <w:vertAlign w:val="subscript"/>
                <w:lang w:val="en-US"/>
              </w:rPr>
              <w:t>5</w:t>
            </w:r>
            <w:r>
              <w:rPr>
                <w:szCs w:val="21"/>
                <w:lang w:val="en-US"/>
              </w:rPr>
              <w:t>k'a</w:t>
            </w:r>
            <w:r>
              <w:rPr>
                <w:szCs w:val="21"/>
                <w:vertAlign w:val="superscript"/>
                <w:lang w:val="en-US"/>
              </w:rPr>
              <w:t>55</w:t>
            </w:r>
            <w:r>
              <w:rPr>
                <w:szCs w:val="21"/>
                <w:vertAlign w:val="subscript"/>
                <w:lang w:val="en-US"/>
              </w:rPr>
              <w:t>33</w:t>
            </w:r>
            <w:r>
              <w:rPr>
                <w:szCs w:val="21"/>
                <w:lang w:val="en-US"/>
              </w:rPr>
              <w:t>ts'ĩũ</w:t>
            </w:r>
            <w:r>
              <w:rPr>
                <w:szCs w:val="21"/>
                <w:vertAlign w:val="superscript"/>
                <w:lang w:val="en-US"/>
              </w:rPr>
              <w:t>11</w:t>
            </w:r>
          </w:p>
        </w:tc>
        <w:tc>
          <w:tcPr>
            <w:tcW w:w="3673" w:type="dxa"/>
          </w:tcPr>
          <w:p>
            <w:pPr>
              <w:ind w:right="84"/>
              <w:jc w:val="left"/>
              <w:rPr>
                <w:szCs w:val="21"/>
                <w:lang w:val="en-US"/>
              </w:rPr>
            </w:pPr>
            <w:r>
              <w:rPr>
                <w:rFonts w:hint="eastAsia"/>
                <w:szCs w:val="21"/>
              </w:rPr>
              <w:t>扒痒</w:t>
            </w:r>
            <w:r>
              <w:rPr>
                <w:szCs w:val="21"/>
                <w:lang w:val="en-US"/>
              </w:rPr>
              <w:t>pe</w:t>
            </w:r>
            <w:r>
              <w:rPr>
                <w:szCs w:val="21"/>
                <w:vertAlign w:val="superscript"/>
                <w:lang w:val="en-US"/>
              </w:rPr>
              <w:t>33</w:t>
            </w:r>
            <w:r>
              <w:rPr>
                <w:szCs w:val="21"/>
                <w:lang w:val="en-US"/>
              </w:rPr>
              <w:t>tsĩũ</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胶</w:t>
            </w:r>
            <w:r>
              <w:rPr>
                <w:szCs w:val="21"/>
                <w:lang w:val="en-US"/>
              </w:rPr>
              <w:t>*</w:t>
            </w:r>
            <w:r>
              <w:rPr>
                <w:rFonts w:hint="eastAsia"/>
                <w:szCs w:val="21"/>
              </w:rPr>
              <w:t>嚏</w:t>
            </w:r>
            <w:r>
              <w:rPr>
                <w:szCs w:val="21"/>
                <w:lang w:val="en-US"/>
              </w:rPr>
              <w:t>ka</w:t>
            </w:r>
            <w:r>
              <w:rPr>
                <w:szCs w:val="21"/>
                <w:vertAlign w:val="superscript"/>
                <w:lang w:val="en-US"/>
              </w:rPr>
              <w:t>33</w:t>
            </w:r>
            <w:r>
              <w:rPr>
                <w:szCs w:val="21"/>
                <w:vertAlign w:val="subscript"/>
                <w:lang w:val="en-US"/>
              </w:rPr>
              <w:t>23</w:t>
            </w:r>
            <w:r>
              <w:rPr>
                <w:szCs w:val="21"/>
                <w:lang w:val="en-US"/>
              </w:rPr>
              <w:t>t'i</w:t>
            </w:r>
            <w:r>
              <w:rPr>
                <w:szCs w:val="21"/>
                <w:vertAlign w:val="superscript"/>
                <w:lang w:val="en-US"/>
              </w:rPr>
              <w:t>213</w:t>
            </w:r>
          </w:p>
        </w:tc>
        <w:tc>
          <w:tcPr>
            <w:tcW w:w="3673" w:type="dxa"/>
          </w:tcPr>
          <w:p>
            <w:pPr>
              <w:ind w:right="84"/>
              <w:jc w:val="left"/>
              <w:rPr>
                <w:szCs w:val="21"/>
                <w:lang w:val="en-US"/>
              </w:rPr>
            </w:pPr>
            <w:r>
              <w:rPr>
                <w:rFonts w:hint="eastAsia"/>
                <w:szCs w:val="21"/>
              </w:rPr>
              <w:t>扒痒</w:t>
            </w:r>
            <w:r>
              <w:rPr>
                <w:szCs w:val="21"/>
                <w:lang w:val="en-US"/>
              </w:rPr>
              <w:t>pe</w:t>
            </w:r>
            <w:r>
              <w:rPr>
                <w:szCs w:val="21"/>
                <w:vertAlign w:val="superscript"/>
                <w:lang w:val="en-US"/>
              </w:rPr>
              <w:t>55</w:t>
            </w:r>
            <w:r>
              <w:rPr>
                <w:szCs w:val="21"/>
                <w:vertAlign w:val="subscript"/>
                <w:lang w:val="en-US"/>
              </w:rPr>
              <w:t>213</w:t>
            </w:r>
            <w:r>
              <w:rPr>
                <w:szCs w:val="21"/>
                <w:lang w:val="en-US"/>
              </w:rPr>
              <w:t>tsĩẽ</w:t>
            </w:r>
            <w:r>
              <w:rPr>
                <w:szCs w:val="21"/>
                <w:vertAlign w:val="superscript"/>
                <w:lang w:val="en-US"/>
              </w:rPr>
              <w:t>35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哈口</w:t>
            </w:r>
            <w:r>
              <w:rPr>
                <w:szCs w:val="21"/>
                <w:lang w:val="en-US"/>
              </w:rPr>
              <w:t>xa?</w:t>
            </w:r>
            <w:r>
              <w:rPr>
                <w:szCs w:val="21"/>
                <w:vertAlign w:val="superscript"/>
                <w:lang w:val="en-US"/>
              </w:rPr>
              <w:t>4</w:t>
            </w:r>
            <w:r>
              <w:rPr>
                <w:szCs w:val="21"/>
                <w:lang w:val="en-US"/>
              </w:rPr>
              <w:t>ts'ei</w:t>
            </w:r>
            <w:r>
              <w:rPr>
                <w:szCs w:val="21"/>
                <w:vertAlign w:val="superscript"/>
                <w:lang w:val="en-US"/>
              </w:rPr>
              <w:t>242</w:t>
            </w:r>
          </w:p>
        </w:tc>
        <w:tc>
          <w:tcPr>
            <w:tcW w:w="3673" w:type="dxa"/>
          </w:tcPr>
          <w:p>
            <w:pPr>
              <w:ind w:right="84"/>
              <w:jc w:val="left"/>
              <w:rPr>
                <w:szCs w:val="21"/>
                <w:lang w:val="en-US"/>
              </w:rPr>
            </w:pPr>
            <w:r>
              <w:rPr>
                <w:rFonts w:hint="eastAsia"/>
                <w:szCs w:val="21"/>
              </w:rPr>
              <w:t>扒痒</w:t>
            </w:r>
            <w:r>
              <w:rPr>
                <w:szCs w:val="21"/>
                <w:lang w:val="en-US"/>
              </w:rPr>
              <w:t>pa</w:t>
            </w:r>
            <w:r>
              <w:rPr>
                <w:szCs w:val="21"/>
                <w:vertAlign w:val="superscript"/>
                <w:lang w:val="en-US"/>
              </w:rPr>
              <w:t>52</w:t>
            </w:r>
            <w:r>
              <w:rPr>
                <w:szCs w:val="21"/>
                <w:vertAlign w:val="subscript"/>
                <w:lang w:val="en-US"/>
              </w:rPr>
              <w:t>31</w:t>
            </w:r>
            <w:r>
              <w:rPr>
                <w:szCs w:val="21"/>
                <w:lang w:val="en-US"/>
              </w:rPr>
              <w:t>louŋ</w:t>
            </w:r>
            <w:r>
              <w:rPr>
                <w:szCs w:val="21"/>
                <w:vertAlign w:val="superscript"/>
                <w:lang w:val="en-US"/>
              </w:rPr>
              <w:t>242</w:t>
            </w:r>
            <w:r>
              <w:rPr>
                <w:szCs w:val="21"/>
                <w:lang w:val="en-US"/>
              </w:rPr>
              <w:t>(s-)</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撒撤尿</w:t>
            </w:r>
            <w:r>
              <w:rPr>
                <w:b/>
                <w:szCs w:val="21"/>
                <w:lang w:val="en-US"/>
              </w:rPr>
              <w:t>sa</w:t>
            </w:r>
            <w:r>
              <w:rPr>
                <w:b/>
                <w:szCs w:val="21"/>
                <w:vertAlign w:val="superscript"/>
                <w:lang w:val="en-US"/>
              </w:rPr>
              <w:t>55</w:t>
            </w:r>
          </w:p>
        </w:tc>
        <w:tc>
          <w:tcPr>
            <w:tcW w:w="3673" w:type="dxa"/>
          </w:tcPr>
          <w:p>
            <w:pPr>
              <w:ind w:right="84"/>
              <w:jc w:val="left"/>
              <w:rPr>
                <w:b/>
                <w:szCs w:val="21"/>
                <w:lang w:val="en-US"/>
              </w:rPr>
            </w:pPr>
            <w:r>
              <w:rPr>
                <w:rFonts w:hint="eastAsia"/>
                <w:b/>
                <w:szCs w:val="21"/>
              </w:rPr>
              <w:t>拉拉屎</w:t>
            </w:r>
            <w:r>
              <w:rPr>
                <w:b/>
                <w:szCs w:val="21"/>
                <w:lang w:val="en-US"/>
              </w:rPr>
              <w:t>la</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撒</w:t>
            </w:r>
            <w:r>
              <w:rPr>
                <w:szCs w:val="21"/>
                <w:lang w:val="en-US"/>
              </w:rPr>
              <w:t>sa</w:t>
            </w:r>
            <w:r>
              <w:rPr>
                <w:szCs w:val="21"/>
                <w:vertAlign w:val="superscript"/>
                <w:lang w:val="en-US"/>
              </w:rPr>
              <w:t>55</w:t>
            </w:r>
          </w:p>
        </w:tc>
        <w:tc>
          <w:tcPr>
            <w:tcW w:w="3673" w:type="dxa"/>
          </w:tcPr>
          <w:p>
            <w:pPr>
              <w:ind w:right="84"/>
              <w:jc w:val="left"/>
              <w:rPr>
                <w:szCs w:val="21"/>
                <w:lang w:val="en-US"/>
              </w:rPr>
            </w:pPr>
            <w:r>
              <w:rPr>
                <w:rFonts w:hint="eastAsia"/>
                <w:szCs w:val="21"/>
              </w:rPr>
              <w:t>拉</w:t>
            </w:r>
            <w:r>
              <w:rPr>
                <w:szCs w:val="21"/>
                <w:lang w:val="en-US"/>
              </w:rPr>
              <w:t>la</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尿</w:t>
            </w:r>
            <w:r>
              <w:rPr>
                <w:rFonts w:ascii="Cambria Math" w:hAnsi="Cambria Math" w:cs="Cambria Math"/>
                <w:szCs w:val="21"/>
                <w:lang w:val="en-US"/>
              </w:rPr>
              <w:t>ȵ</w:t>
            </w:r>
            <w:r>
              <w:rPr>
                <w:szCs w:val="21"/>
                <w:lang w:val="en-US"/>
              </w:rPr>
              <w:t>i</w:t>
            </w:r>
            <w:r>
              <w:rPr>
                <w:rFonts w:ascii="Cambria Math" w:hAnsi="Cambria Math" w:cs="Cambria Math"/>
                <w:szCs w:val="21"/>
                <w:lang w:val="en-US"/>
              </w:rPr>
              <w:t>ɔ</w:t>
            </w:r>
            <w:r>
              <w:rPr>
                <w:szCs w:val="21"/>
                <w:vertAlign w:val="superscript"/>
                <w:lang w:val="en-US"/>
              </w:rPr>
              <w:t>21</w:t>
            </w:r>
          </w:p>
        </w:tc>
        <w:tc>
          <w:tcPr>
            <w:tcW w:w="3673" w:type="dxa"/>
          </w:tcPr>
          <w:p>
            <w:pPr>
              <w:ind w:right="84"/>
              <w:jc w:val="left"/>
              <w:rPr>
                <w:szCs w:val="21"/>
                <w:lang w:val="en-US"/>
              </w:rPr>
            </w:pPr>
            <w:r>
              <w:rPr>
                <w:rFonts w:hint="eastAsia"/>
                <w:szCs w:val="21"/>
              </w:rPr>
              <w:t>拉</w:t>
            </w:r>
            <w:r>
              <w:rPr>
                <w:szCs w:val="21"/>
                <w:lang w:val="en-US"/>
              </w:rPr>
              <w:t>la</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撒</w:t>
            </w:r>
            <w:r>
              <w:rPr>
                <w:szCs w:val="21"/>
                <w:lang w:val="en-US"/>
              </w:rPr>
              <w:t>sa</w:t>
            </w:r>
            <w:r>
              <w:rPr>
                <w:szCs w:val="21"/>
                <w:vertAlign w:val="superscript"/>
                <w:lang w:val="en-US"/>
              </w:rPr>
              <w:t>33</w:t>
            </w:r>
          </w:p>
        </w:tc>
        <w:tc>
          <w:tcPr>
            <w:tcW w:w="3673" w:type="dxa"/>
          </w:tcPr>
          <w:p>
            <w:pPr>
              <w:ind w:right="84"/>
              <w:jc w:val="left"/>
              <w:rPr>
                <w:szCs w:val="21"/>
                <w:lang w:val="en-US"/>
              </w:rPr>
            </w:pPr>
            <w:r>
              <w:rPr>
                <w:rFonts w:hint="eastAsia"/>
                <w:szCs w:val="21"/>
              </w:rPr>
              <w:t>拉</w:t>
            </w:r>
            <w:r>
              <w:rPr>
                <w:szCs w:val="21"/>
                <w:lang w:val="en-US"/>
              </w:rPr>
              <w:t>la</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尿</w:t>
            </w:r>
            <w:r>
              <w:rPr>
                <w:rFonts w:ascii="Cambria Math" w:hAnsi="Cambria Math" w:cs="Cambria Math"/>
                <w:szCs w:val="21"/>
                <w:lang w:val="en-US"/>
              </w:rPr>
              <w:t>ȵ</w:t>
            </w:r>
            <w:r>
              <w:rPr>
                <w:szCs w:val="21"/>
                <w:lang w:val="en-US"/>
              </w:rPr>
              <w:t>i</w:t>
            </w:r>
            <w:r>
              <w:rPr>
                <w:rFonts w:hint="eastAsia"/>
                <w:szCs w:val="21"/>
                <w:lang w:val="en-US"/>
              </w:rPr>
              <w:t>ɑ</w:t>
            </w:r>
            <w:r>
              <w:rPr>
                <w:szCs w:val="21"/>
                <w:lang w:val="en-US"/>
              </w:rPr>
              <w:t>u</w:t>
            </w:r>
            <w:r>
              <w:rPr>
                <w:szCs w:val="21"/>
                <w:vertAlign w:val="superscript"/>
                <w:lang w:val="en-US"/>
              </w:rPr>
              <w:t>45</w:t>
            </w:r>
          </w:p>
        </w:tc>
        <w:tc>
          <w:tcPr>
            <w:tcW w:w="3673" w:type="dxa"/>
          </w:tcPr>
          <w:p>
            <w:pPr>
              <w:ind w:right="84"/>
              <w:jc w:val="left"/>
              <w:rPr>
                <w:szCs w:val="21"/>
                <w:lang w:val="en-US"/>
              </w:rPr>
            </w:pPr>
            <w:r>
              <w:rPr>
                <w:rFonts w:hint="eastAsia"/>
                <w:szCs w:val="21"/>
              </w:rPr>
              <w:t>八</w:t>
            </w:r>
            <w:r>
              <w:rPr>
                <w:szCs w:val="21"/>
                <w:lang w:val="en-US"/>
              </w:rPr>
              <w:t>*p</w:t>
            </w:r>
            <w:r>
              <w:rPr>
                <w:rFonts w:hint="eastAsia"/>
                <w:szCs w:val="21"/>
                <w:lang w:val="en-US"/>
              </w:rPr>
              <w:t>ɑ</w:t>
            </w:r>
            <w:r>
              <w:rPr>
                <w:szCs w:val="21"/>
                <w:vertAlign w:val="superscript"/>
                <w:lang w:val="en-US"/>
              </w:rPr>
              <w:t>55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屙</w:t>
            </w:r>
            <w:r>
              <w:rPr>
                <w:szCs w:val="21"/>
                <w:lang w:val="en-US"/>
              </w:rPr>
              <w:t>o</w:t>
            </w:r>
            <w:r>
              <w:rPr>
                <w:szCs w:val="21"/>
                <w:vertAlign w:val="superscript"/>
                <w:lang w:val="en-US"/>
              </w:rPr>
              <w:t>44</w:t>
            </w:r>
          </w:p>
        </w:tc>
        <w:tc>
          <w:tcPr>
            <w:tcW w:w="3673" w:type="dxa"/>
          </w:tcPr>
          <w:p>
            <w:pPr>
              <w:ind w:right="84"/>
              <w:jc w:val="left"/>
              <w:rPr>
                <w:szCs w:val="21"/>
                <w:lang w:val="en-US"/>
              </w:rPr>
            </w:pPr>
            <w:r>
              <w:rPr>
                <w:rFonts w:hint="eastAsia"/>
                <w:szCs w:val="21"/>
              </w:rPr>
              <w:t>屙</w:t>
            </w:r>
            <w:r>
              <w:rPr>
                <w:szCs w:val="21"/>
                <w:lang w:val="en-US"/>
              </w:rPr>
              <w:t>o</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撒</w:t>
            </w:r>
            <w:r>
              <w:rPr>
                <w:szCs w:val="21"/>
                <w:lang w:val="en-US"/>
              </w:rPr>
              <w:t>sa</w:t>
            </w:r>
            <w:r>
              <w:rPr>
                <w:szCs w:val="21"/>
                <w:vertAlign w:val="superscript"/>
                <w:lang w:val="en-US"/>
              </w:rPr>
              <w:t>31</w:t>
            </w:r>
          </w:p>
        </w:tc>
        <w:tc>
          <w:tcPr>
            <w:tcW w:w="3673" w:type="dxa"/>
          </w:tcPr>
          <w:p>
            <w:pPr>
              <w:ind w:right="84"/>
              <w:jc w:val="left"/>
              <w:rPr>
                <w:szCs w:val="21"/>
                <w:lang w:val="en-US"/>
              </w:rPr>
            </w:pPr>
            <w:r>
              <w:rPr>
                <w:rFonts w:hint="eastAsia"/>
                <w:szCs w:val="21"/>
              </w:rPr>
              <w:t>屙</w:t>
            </w:r>
            <w:r>
              <w:rPr>
                <w:szCs w:val="21"/>
                <w:lang w:val="en-US"/>
              </w:rPr>
              <w:t>uo</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撒</w:t>
            </w:r>
            <w:r>
              <w:rPr>
                <w:szCs w:val="21"/>
                <w:lang w:val="en-US"/>
              </w:rPr>
              <w:t>s</w:t>
            </w:r>
            <w:r>
              <w:rPr>
                <w:rFonts w:ascii="Cambria Math" w:hAnsi="Cambria Math" w:cs="Cambria Math"/>
                <w:szCs w:val="21"/>
                <w:lang w:val="en-US"/>
              </w:rPr>
              <w:t>ɐ</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rPr>
              <w:t>屙</w:t>
            </w:r>
            <w:r>
              <w:rPr>
                <w:rFonts w:ascii="Cambria Math" w:hAnsi="Cambria Math" w:cs="Cambria Math"/>
                <w:szCs w:val="21"/>
                <w:lang w:val="en-US"/>
              </w:rPr>
              <w:t>ʊ</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尿</w:t>
            </w:r>
            <w:r>
              <w:rPr>
                <w:szCs w:val="21"/>
                <w:lang w:val="en-US"/>
              </w:rPr>
              <w:t>suəi</w:t>
            </w:r>
            <w:r>
              <w:rPr>
                <w:szCs w:val="21"/>
                <w:vertAlign w:val="superscript"/>
                <w:lang w:val="en-US"/>
              </w:rPr>
              <w:t>31</w:t>
            </w:r>
          </w:p>
        </w:tc>
        <w:tc>
          <w:tcPr>
            <w:tcW w:w="3673" w:type="dxa"/>
          </w:tcPr>
          <w:p>
            <w:pPr>
              <w:ind w:right="84"/>
              <w:jc w:val="left"/>
              <w:rPr>
                <w:szCs w:val="21"/>
                <w:lang w:val="en-US"/>
              </w:rPr>
            </w:pPr>
            <w:r>
              <w:rPr>
                <w:rFonts w:hint="eastAsia"/>
                <w:szCs w:val="21"/>
              </w:rPr>
              <w:t>屙</w:t>
            </w:r>
            <w:r>
              <w:rPr>
                <w:szCs w:val="21"/>
                <w:lang w:val="en-US"/>
              </w:rPr>
              <w:t>o</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lang w:val="en-US"/>
              </w:rPr>
              <w:t>□</w:t>
            </w:r>
            <w:r>
              <w:rPr>
                <w:szCs w:val="21"/>
                <w:lang w:val="en-US"/>
              </w:rPr>
              <w:t>ts‘</w:t>
            </w:r>
            <w:r>
              <w:rPr>
                <w:rFonts w:ascii="Cambria Math" w:hAnsi="Cambria Math" w:cs="Cambria Math"/>
                <w:szCs w:val="21"/>
                <w:lang w:val="en-US"/>
              </w:rPr>
              <w:t>ɒ</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lang w:val="en-US"/>
              </w:rPr>
              <w:t>□</w:t>
            </w:r>
            <w:r>
              <w:rPr>
                <w:szCs w:val="21"/>
                <w:lang w:val="en-US"/>
              </w:rPr>
              <w:t>z</w:t>
            </w:r>
            <w:r>
              <w:rPr>
                <w:rFonts w:ascii="Cambria Math" w:hAnsi="Cambria Math" w:cs="Cambria Math"/>
                <w:szCs w:val="21"/>
                <w:lang w:val="en-US"/>
              </w:rPr>
              <w:t>ɒ</w:t>
            </w:r>
            <w:r>
              <w:rPr>
                <w:szCs w:val="21"/>
                <w:vertAlign w:val="superscript"/>
                <w:lang w:val="en-US"/>
              </w:rPr>
              <w:t>31</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拉</w:t>
            </w:r>
            <w:r>
              <w:rPr>
                <w:szCs w:val="21"/>
                <w:lang w:val="en-US"/>
              </w:rPr>
              <w:t>la</w:t>
            </w:r>
            <w:r>
              <w:rPr>
                <w:szCs w:val="21"/>
                <w:vertAlign w:val="superscript"/>
                <w:lang w:val="en-US"/>
              </w:rPr>
              <w:t>11</w:t>
            </w:r>
          </w:p>
        </w:tc>
        <w:tc>
          <w:tcPr>
            <w:tcW w:w="3673" w:type="dxa"/>
          </w:tcPr>
          <w:p>
            <w:pPr>
              <w:ind w:right="84"/>
              <w:jc w:val="left"/>
              <w:rPr>
                <w:szCs w:val="21"/>
                <w:lang w:val="en-US"/>
              </w:rPr>
            </w:pPr>
            <w:r>
              <w:rPr>
                <w:rFonts w:hint="eastAsia"/>
                <w:szCs w:val="21"/>
              </w:rPr>
              <w:t>拉</w:t>
            </w:r>
            <w:r>
              <w:rPr>
                <w:szCs w:val="21"/>
                <w:lang w:val="en-US"/>
              </w:rPr>
              <w:t>la</w:t>
            </w:r>
            <w:r>
              <w:rPr>
                <w:szCs w:val="21"/>
                <w:vertAlign w:val="superscript"/>
                <w:lang w:val="en-US"/>
              </w:rPr>
              <w:t>11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屙</w:t>
            </w:r>
            <w:r>
              <w:rPr>
                <w:szCs w:val="21"/>
                <w:lang w:val="en-US"/>
              </w:rPr>
              <w:t>o</w:t>
            </w:r>
            <w:r>
              <w:rPr>
                <w:szCs w:val="21"/>
                <w:vertAlign w:val="superscript"/>
                <w:lang w:val="en-US"/>
              </w:rPr>
              <w:t>33</w:t>
            </w:r>
          </w:p>
        </w:tc>
        <w:tc>
          <w:tcPr>
            <w:tcW w:w="3673" w:type="dxa"/>
          </w:tcPr>
          <w:p>
            <w:pPr>
              <w:ind w:right="84"/>
              <w:jc w:val="left"/>
              <w:rPr>
                <w:szCs w:val="21"/>
                <w:lang w:val="en-US"/>
              </w:rPr>
            </w:pPr>
            <w:r>
              <w:rPr>
                <w:rFonts w:hint="eastAsia"/>
                <w:szCs w:val="21"/>
              </w:rPr>
              <w:t>屙</w:t>
            </w:r>
            <w:r>
              <w:rPr>
                <w:szCs w:val="21"/>
                <w:lang w:val="en-US"/>
              </w:rPr>
              <w:t>o</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屙</w:t>
            </w:r>
            <w:r>
              <w:rPr>
                <w:szCs w:val="21"/>
                <w:lang w:val="en-US"/>
              </w:rPr>
              <w:t>ŋ</w:t>
            </w:r>
            <w:r>
              <w:rPr>
                <w:rFonts w:ascii="Cambria Math" w:hAnsi="Cambria Math" w:cs="Cambria Math"/>
                <w:szCs w:val="21"/>
                <w:lang w:val="en-US"/>
              </w:rPr>
              <w:t>ɔ</w:t>
            </w:r>
            <w:r>
              <w:rPr>
                <w:szCs w:val="21"/>
                <w:vertAlign w:val="superscript"/>
                <w:lang w:val="en-US"/>
              </w:rPr>
              <w:t>42</w:t>
            </w:r>
          </w:p>
        </w:tc>
        <w:tc>
          <w:tcPr>
            <w:tcW w:w="3673" w:type="dxa"/>
          </w:tcPr>
          <w:p>
            <w:pPr>
              <w:ind w:right="84"/>
              <w:jc w:val="left"/>
              <w:rPr>
                <w:szCs w:val="21"/>
                <w:lang w:val="en-US"/>
              </w:rPr>
            </w:pPr>
            <w:r>
              <w:rPr>
                <w:rFonts w:hint="eastAsia"/>
                <w:szCs w:val="21"/>
              </w:rPr>
              <w:t>屙</w:t>
            </w:r>
            <w:r>
              <w:rPr>
                <w:szCs w:val="21"/>
                <w:lang w:val="en-US"/>
              </w:rPr>
              <w:t>ŋ</w:t>
            </w:r>
            <w:r>
              <w:rPr>
                <w:rFonts w:ascii="Cambria Math" w:hAnsi="Cambria Math" w:cs="Cambria Math"/>
                <w:szCs w:val="21"/>
                <w:lang w:val="en-US"/>
              </w:rPr>
              <w:t>ɔ</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屙</w:t>
            </w:r>
            <w:r>
              <w:rPr>
                <w:rFonts w:ascii="Cambria Math" w:hAnsi="Cambria Math" w:cs="Cambria Math"/>
                <w:szCs w:val="21"/>
                <w:lang w:val="en-US"/>
              </w:rPr>
              <w:t>ɔ</w:t>
            </w:r>
            <w:r>
              <w:rPr>
                <w:szCs w:val="21"/>
                <w:vertAlign w:val="superscript"/>
                <w:lang w:val="en-US"/>
              </w:rPr>
              <w:t>44</w:t>
            </w:r>
          </w:p>
        </w:tc>
        <w:tc>
          <w:tcPr>
            <w:tcW w:w="3673" w:type="dxa"/>
          </w:tcPr>
          <w:p>
            <w:pPr>
              <w:ind w:right="84"/>
              <w:jc w:val="left"/>
              <w:rPr>
                <w:szCs w:val="21"/>
                <w:lang w:val="en-US"/>
              </w:rPr>
            </w:pPr>
            <w:r>
              <w:rPr>
                <w:rFonts w:hint="eastAsia"/>
                <w:szCs w:val="21"/>
              </w:rPr>
              <w:t>屙</w:t>
            </w:r>
            <w:r>
              <w:rPr>
                <w:rFonts w:ascii="Cambria Math" w:hAnsi="Cambria Math" w:cs="Cambria Math"/>
                <w:szCs w:val="21"/>
                <w:lang w:val="en-US"/>
              </w:rPr>
              <w:t>ɔ</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屙</w:t>
            </w:r>
            <w:r>
              <w:rPr>
                <w:rFonts w:ascii="Cambria Math" w:hAnsi="Cambria Math" w:cs="Cambria Math"/>
                <w:szCs w:val="21"/>
                <w:lang w:val="en-US"/>
              </w:rPr>
              <w:t>ɔ</w:t>
            </w:r>
            <w:r>
              <w:rPr>
                <w:szCs w:val="21"/>
                <w:vertAlign w:val="superscript"/>
                <w:lang w:val="en-US"/>
              </w:rPr>
              <w:t>53</w:t>
            </w:r>
          </w:p>
        </w:tc>
        <w:tc>
          <w:tcPr>
            <w:tcW w:w="3673" w:type="dxa"/>
          </w:tcPr>
          <w:p>
            <w:pPr>
              <w:ind w:right="84"/>
              <w:jc w:val="left"/>
              <w:rPr>
                <w:szCs w:val="21"/>
                <w:lang w:val="en-US"/>
              </w:rPr>
            </w:pPr>
            <w:r>
              <w:rPr>
                <w:rFonts w:hint="eastAsia"/>
                <w:szCs w:val="21"/>
              </w:rPr>
              <w:t>屙</w:t>
            </w:r>
            <w:r>
              <w:rPr>
                <w:rFonts w:ascii="Cambria Math" w:hAnsi="Cambria Math" w:cs="Cambria Math"/>
                <w:szCs w:val="21"/>
                <w:lang w:val="en-US"/>
              </w:rPr>
              <w:t>ɔ</w:t>
            </w:r>
            <w:r>
              <w:rPr>
                <w:szCs w:val="21"/>
                <w:vertAlign w:val="superscript"/>
                <w:lang w:val="en-US"/>
              </w:rPr>
              <w:t>53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屙</w:t>
            </w:r>
            <w:r>
              <w:rPr>
                <w:rFonts w:ascii="Cambria Math" w:hAnsi="Cambria Math" w:cs="Cambria Math"/>
                <w:szCs w:val="21"/>
                <w:lang w:val="en-US"/>
              </w:rPr>
              <w:t>ɔ</w:t>
            </w:r>
            <w:r>
              <w:rPr>
                <w:szCs w:val="21"/>
                <w:vertAlign w:val="superscript"/>
                <w:lang w:val="en-US"/>
              </w:rPr>
              <w:t>33</w:t>
            </w:r>
          </w:p>
        </w:tc>
        <w:tc>
          <w:tcPr>
            <w:tcW w:w="3673" w:type="dxa"/>
          </w:tcPr>
          <w:p>
            <w:pPr>
              <w:ind w:right="84"/>
              <w:jc w:val="left"/>
              <w:rPr>
                <w:szCs w:val="21"/>
                <w:lang w:val="en-US"/>
              </w:rPr>
            </w:pPr>
            <w:r>
              <w:rPr>
                <w:rFonts w:hint="eastAsia"/>
                <w:szCs w:val="21"/>
              </w:rPr>
              <w:t>屙</w:t>
            </w:r>
            <w:r>
              <w:rPr>
                <w:rFonts w:ascii="Cambria Math" w:hAnsi="Cambria Math" w:cs="Cambria Math"/>
                <w:szCs w:val="21"/>
                <w:lang w:val="en-US"/>
              </w:rPr>
              <w:t>ɔ</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放</w:t>
            </w:r>
            <w:r>
              <w:rPr>
                <w:szCs w:val="21"/>
                <w:lang w:val="en-US"/>
              </w:rPr>
              <w:t>paŋ</w:t>
            </w:r>
            <w:r>
              <w:rPr>
                <w:szCs w:val="21"/>
                <w:vertAlign w:val="superscript"/>
                <w:lang w:val="en-US"/>
              </w:rPr>
              <w:t>11</w:t>
            </w:r>
          </w:p>
        </w:tc>
        <w:tc>
          <w:tcPr>
            <w:tcW w:w="3673" w:type="dxa"/>
          </w:tcPr>
          <w:p>
            <w:pPr>
              <w:ind w:right="84"/>
              <w:jc w:val="left"/>
              <w:rPr>
                <w:szCs w:val="21"/>
                <w:lang w:val="en-US"/>
              </w:rPr>
            </w:pPr>
            <w:r>
              <w:rPr>
                <w:rFonts w:hint="eastAsia"/>
                <w:szCs w:val="21"/>
              </w:rPr>
              <w:t>放</w:t>
            </w:r>
            <w:r>
              <w:rPr>
                <w:szCs w:val="21"/>
                <w:lang w:val="en-US"/>
              </w:rPr>
              <w:t>paŋ</w:t>
            </w:r>
            <w:r>
              <w:rPr>
                <w:szCs w:val="21"/>
                <w:vertAlign w:val="superscript"/>
                <w:lang w:val="en-US"/>
              </w:rPr>
              <w:t>11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放</w:t>
            </w:r>
            <w:r>
              <w:rPr>
                <w:szCs w:val="21"/>
                <w:lang w:val="en-US"/>
              </w:rPr>
              <w:t>paŋ</w:t>
            </w:r>
            <w:r>
              <w:rPr>
                <w:szCs w:val="21"/>
                <w:vertAlign w:val="superscript"/>
                <w:lang w:val="en-US"/>
              </w:rPr>
              <w:t>213</w:t>
            </w:r>
          </w:p>
        </w:tc>
        <w:tc>
          <w:tcPr>
            <w:tcW w:w="3673" w:type="dxa"/>
          </w:tcPr>
          <w:p>
            <w:pPr>
              <w:ind w:right="84"/>
              <w:jc w:val="left"/>
              <w:rPr>
                <w:szCs w:val="21"/>
                <w:lang w:val="en-US"/>
              </w:rPr>
            </w:pPr>
            <w:r>
              <w:rPr>
                <w:rFonts w:hint="eastAsia"/>
                <w:szCs w:val="21"/>
              </w:rPr>
              <w:t>放</w:t>
            </w:r>
            <w:r>
              <w:rPr>
                <w:szCs w:val="21"/>
                <w:lang w:val="en-US"/>
              </w:rPr>
              <w:t>paŋ</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ascii="Cambria Math" w:hAnsi="Cambria Math" w:cs="Cambria Math"/>
                <w:szCs w:val="21"/>
                <w:lang w:val="en-US"/>
              </w:rPr>
              <w:t>⃞</w:t>
            </w:r>
            <w:r>
              <w:rPr>
                <w:szCs w:val="21"/>
                <w:lang w:val="en-US"/>
              </w:rPr>
              <w:t>na</w:t>
            </w:r>
            <w:r>
              <w:rPr>
                <w:szCs w:val="21"/>
                <w:vertAlign w:val="superscript"/>
                <w:lang w:val="en-US"/>
              </w:rPr>
              <w:t>52</w:t>
            </w:r>
          </w:p>
        </w:tc>
        <w:tc>
          <w:tcPr>
            <w:tcW w:w="3673" w:type="dxa"/>
          </w:tcPr>
          <w:p>
            <w:pPr>
              <w:ind w:right="84"/>
              <w:jc w:val="left"/>
              <w:rPr>
                <w:szCs w:val="21"/>
                <w:lang w:val="en-US"/>
              </w:rPr>
            </w:pPr>
            <w:r>
              <w:rPr>
                <w:rFonts w:hint="eastAsia"/>
                <w:szCs w:val="21"/>
                <w:lang w:val="en-US"/>
              </w:rPr>
              <w:t>□</w:t>
            </w:r>
            <w:r>
              <w:rPr>
                <w:szCs w:val="21"/>
                <w:lang w:val="en-US"/>
              </w:rPr>
              <w:t>na</w:t>
            </w:r>
            <w:r>
              <w:rPr>
                <w:szCs w:val="21"/>
                <w:vertAlign w:val="superscript"/>
                <w:lang w:val="en-US"/>
              </w:rPr>
              <w:t>52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生病</w:t>
            </w:r>
            <w:r>
              <w:rPr>
                <w:rFonts w:ascii="Cambria Math" w:hAnsi="Cambria Math" w:cs="Cambria Math"/>
                <w:b/>
                <w:szCs w:val="21"/>
                <w:lang w:val="en-US"/>
              </w:rPr>
              <w:t>ʂ</w:t>
            </w:r>
            <w:r>
              <w:rPr>
                <w:b/>
                <w:szCs w:val="21"/>
                <w:lang w:val="en-US"/>
              </w:rPr>
              <w:t>əŋ</w:t>
            </w:r>
            <w:r>
              <w:rPr>
                <w:b/>
                <w:szCs w:val="21"/>
                <w:vertAlign w:val="superscript"/>
                <w:lang w:val="en-US"/>
              </w:rPr>
              <w:t>55</w:t>
            </w:r>
            <w:r>
              <w:rPr>
                <w:b/>
                <w:szCs w:val="21"/>
                <w:lang w:val="en-US"/>
              </w:rPr>
              <w:t>piŋ</w:t>
            </w:r>
            <w:r>
              <w:rPr>
                <w:b/>
                <w:szCs w:val="21"/>
                <w:vertAlign w:val="superscript"/>
                <w:lang w:val="en-US"/>
              </w:rPr>
              <w:t>51</w:t>
            </w:r>
          </w:p>
        </w:tc>
        <w:tc>
          <w:tcPr>
            <w:tcW w:w="3673" w:type="dxa"/>
          </w:tcPr>
          <w:p>
            <w:pPr>
              <w:ind w:right="84"/>
              <w:jc w:val="left"/>
              <w:rPr>
                <w:b/>
                <w:szCs w:val="21"/>
                <w:lang w:val="en-US"/>
              </w:rPr>
            </w:pPr>
            <w:r>
              <w:rPr>
                <w:rFonts w:hint="eastAsia"/>
                <w:b/>
                <w:szCs w:val="21"/>
              </w:rPr>
              <w:t>着涼</w:t>
            </w:r>
            <w:r>
              <w:rPr>
                <w:b/>
                <w:szCs w:val="21"/>
                <w:lang w:val="en-US"/>
              </w:rPr>
              <w:t>t</w:t>
            </w:r>
            <w:r>
              <w:rPr>
                <w:rFonts w:ascii="Cambria Math" w:hAnsi="Cambria Math" w:cs="Cambria Math"/>
                <w:b/>
                <w:szCs w:val="21"/>
                <w:lang w:val="en-US"/>
              </w:rPr>
              <w:t>ʂ</w:t>
            </w:r>
            <w:r>
              <w:rPr>
                <w:b/>
                <w:szCs w:val="21"/>
                <w:lang w:val="en-US"/>
              </w:rPr>
              <w:t>au</w:t>
            </w:r>
            <w:r>
              <w:rPr>
                <w:b/>
                <w:szCs w:val="21"/>
                <w:vertAlign w:val="superscript"/>
                <w:lang w:val="en-US"/>
              </w:rPr>
              <w:t>55</w:t>
            </w:r>
            <w:r>
              <w:rPr>
                <w:b/>
                <w:szCs w:val="21"/>
                <w:lang w:val="en-US"/>
              </w:rPr>
              <w:t>liaŋ</w:t>
            </w:r>
            <w:r>
              <w:rPr>
                <w:b/>
                <w:szCs w:val="21"/>
                <w:vertAlign w:val="superscript"/>
                <w:lang w:val="en-US"/>
              </w:rPr>
              <w:t>35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病</w:t>
            </w:r>
            <w:r>
              <w:rPr>
                <w:szCs w:val="21"/>
                <w:lang w:val="en-US"/>
              </w:rPr>
              <w:t>piŋ</w:t>
            </w:r>
            <w:r>
              <w:rPr>
                <w:szCs w:val="21"/>
                <w:vertAlign w:val="superscript"/>
                <w:lang w:val="en-US"/>
              </w:rPr>
              <w:t>51</w:t>
            </w:r>
          </w:p>
        </w:tc>
        <w:tc>
          <w:tcPr>
            <w:tcW w:w="3673" w:type="dxa"/>
          </w:tcPr>
          <w:p>
            <w:pPr>
              <w:ind w:right="84"/>
              <w:jc w:val="left"/>
              <w:rPr>
                <w:szCs w:val="21"/>
                <w:lang w:val="en-US"/>
              </w:rPr>
            </w:pPr>
            <w:r>
              <w:rPr>
                <w:rFonts w:hint="eastAsia"/>
                <w:szCs w:val="21"/>
              </w:rPr>
              <w:t>着凉</w:t>
            </w:r>
            <w:r>
              <w:rPr>
                <w:szCs w:val="21"/>
                <w:lang w:val="en-US"/>
              </w:rPr>
              <w:t>t</w:t>
            </w:r>
            <w:r>
              <w:rPr>
                <w:rFonts w:ascii="Cambria Math" w:hAnsi="Cambria Math" w:cs="Cambria Math"/>
                <w:szCs w:val="21"/>
                <w:lang w:val="en-US"/>
              </w:rPr>
              <w:t>ʂ</w:t>
            </w:r>
            <w:r>
              <w:rPr>
                <w:szCs w:val="21"/>
                <w:lang w:val="en-US"/>
              </w:rPr>
              <w:t>au</w:t>
            </w:r>
            <w:r>
              <w:rPr>
                <w:szCs w:val="21"/>
                <w:vertAlign w:val="superscript"/>
                <w:lang w:val="en-US"/>
              </w:rPr>
              <w:t>55</w:t>
            </w:r>
            <w:r>
              <w:rPr>
                <w:szCs w:val="21"/>
                <w:lang w:val="en-US"/>
              </w:rPr>
              <w:t>liaŋ</w:t>
            </w:r>
            <w:r>
              <w:rPr>
                <w:szCs w:val="21"/>
                <w:vertAlign w:val="superscript"/>
                <w:lang w:val="en-US"/>
              </w:rPr>
              <w:t>35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〔长〕病〔</w:t>
            </w:r>
            <w:r>
              <w:rPr>
                <w:szCs w:val="21"/>
                <w:lang w:val="en-US"/>
              </w:rPr>
              <w:t>t</w:t>
            </w:r>
            <w:r>
              <w:rPr>
                <w:rFonts w:ascii="Cambria Math" w:hAnsi="Cambria Math" w:cs="Cambria Math"/>
                <w:szCs w:val="21"/>
                <w:lang w:val="en-US"/>
              </w:rPr>
              <w:t>ʂ</w:t>
            </w:r>
            <w:r>
              <w:rPr>
                <w:szCs w:val="21"/>
                <w:lang w:val="en-US"/>
              </w:rPr>
              <w:t>aŋ</w:t>
            </w:r>
            <w:r>
              <w:rPr>
                <w:szCs w:val="21"/>
                <w:vertAlign w:val="superscript"/>
                <w:lang w:val="en-US"/>
              </w:rPr>
              <w:t>55</w:t>
            </w:r>
            <w:r>
              <w:rPr>
                <w:rFonts w:hint="eastAsia"/>
                <w:szCs w:val="21"/>
              </w:rPr>
              <w:t>〕</w:t>
            </w:r>
            <w:r>
              <w:rPr>
                <w:szCs w:val="21"/>
                <w:lang w:val="en-US"/>
              </w:rPr>
              <w:t>piŋ</w:t>
            </w:r>
            <w:r>
              <w:rPr>
                <w:szCs w:val="21"/>
                <w:vertAlign w:val="superscript"/>
                <w:lang w:val="en-US"/>
              </w:rPr>
              <w:t>21</w:t>
            </w:r>
          </w:p>
        </w:tc>
        <w:tc>
          <w:tcPr>
            <w:tcW w:w="3673" w:type="dxa"/>
          </w:tcPr>
          <w:p>
            <w:pPr>
              <w:ind w:right="84"/>
              <w:jc w:val="left"/>
              <w:rPr>
                <w:szCs w:val="21"/>
                <w:lang w:val="en-US"/>
              </w:rPr>
            </w:pPr>
            <w:r>
              <w:rPr>
                <w:rFonts w:hint="eastAsia"/>
                <w:szCs w:val="21"/>
              </w:rPr>
              <w:t>受凉</w:t>
            </w:r>
            <w:r>
              <w:rPr>
                <w:rFonts w:ascii="Cambria Math" w:hAnsi="Cambria Math" w:cs="Cambria Math"/>
                <w:szCs w:val="21"/>
                <w:lang w:val="en-US"/>
              </w:rPr>
              <w:t>ʂ</w:t>
            </w:r>
            <w:r>
              <w:rPr>
                <w:szCs w:val="21"/>
                <w:lang w:val="en-US"/>
              </w:rPr>
              <w:t>ou</w:t>
            </w:r>
            <w:r>
              <w:rPr>
                <w:szCs w:val="21"/>
                <w:vertAlign w:val="superscript"/>
                <w:lang w:val="en-US"/>
              </w:rPr>
              <w:t>21</w:t>
            </w:r>
            <w:r>
              <w:rPr>
                <w:szCs w:val="21"/>
                <w:lang w:val="en-US"/>
              </w:rPr>
              <w:t>liaŋ</w:t>
            </w:r>
            <w:r>
              <w:rPr>
                <w:szCs w:val="21"/>
                <w:vertAlign w:val="superscript"/>
                <w:lang w:val="en-US"/>
              </w:rPr>
              <w:t>42</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〔閙〕病〔</w:t>
            </w:r>
            <w:r>
              <w:rPr>
                <w:szCs w:val="21"/>
                <w:lang w:val="en-US"/>
              </w:rPr>
              <w:t>nau</w:t>
            </w:r>
            <w:r>
              <w:rPr>
                <w:szCs w:val="21"/>
                <w:vertAlign w:val="superscript"/>
                <w:lang w:val="en-US"/>
              </w:rPr>
              <w:t>41</w:t>
            </w:r>
            <w:r>
              <w:rPr>
                <w:rFonts w:hint="eastAsia"/>
                <w:szCs w:val="21"/>
              </w:rPr>
              <w:t>〕</w:t>
            </w:r>
            <w:r>
              <w:rPr>
                <w:szCs w:val="21"/>
                <w:lang w:val="en-US"/>
              </w:rPr>
              <w:t>piŋ</w:t>
            </w:r>
            <w:r>
              <w:rPr>
                <w:szCs w:val="21"/>
                <w:vertAlign w:val="superscript"/>
                <w:lang w:val="en-US"/>
              </w:rPr>
              <w:t>41</w:t>
            </w:r>
          </w:p>
        </w:tc>
        <w:tc>
          <w:tcPr>
            <w:tcW w:w="3673" w:type="dxa"/>
          </w:tcPr>
          <w:p>
            <w:pPr>
              <w:ind w:right="84"/>
              <w:jc w:val="left"/>
              <w:rPr>
                <w:szCs w:val="21"/>
                <w:lang w:val="en-US"/>
              </w:rPr>
            </w:pPr>
            <w:r>
              <w:rPr>
                <w:rFonts w:hint="eastAsia"/>
                <w:szCs w:val="21"/>
              </w:rPr>
              <w:t>着凉</w:t>
            </w:r>
            <w:r>
              <w:rPr>
                <w:szCs w:val="21"/>
                <w:lang w:val="en-US"/>
              </w:rPr>
              <w:t>tsau</w:t>
            </w:r>
            <w:r>
              <w:rPr>
                <w:szCs w:val="21"/>
                <w:vertAlign w:val="superscript"/>
                <w:lang w:val="en-US"/>
              </w:rPr>
              <w:t>33</w:t>
            </w:r>
            <w:r>
              <w:rPr>
                <w:szCs w:val="21"/>
                <w:lang w:val="en-US"/>
              </w:rPr>
              <w:t>liaŋ</w:t>
            </w:r>
            <w:r>
              <w:rPr>
                <w:szCs w:val="21"/>
                <w:vertAlign w:val="superscript"/>
                <w:lang w:val="en-US"/>
              </w:rPr>
              <w:t>35</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害病</w:t>
            </w:r>
            <w:r>
              <w:rPr>
                <w:szCs w:val="21"/>
                <w:lang w:val="en-US"/>
              </w:rPr>
              <w:t>xæ</w:t>
            </w:r>
            <w:r>
              <w:rPr>
                <w:szCs w:val="21"/>
                <w:vertAlign w:val="superscript"/>
                <w:lang w:val="en-US"/>
              </w:rPr>
              <w:t>45</w:t>
            </w:r>
            <w:r>
              <w:rPr>
                <w:szCs w:val="21"/>
                <w:lang w:val="en-US"/>
              </w:rPr>
              <w:t>piŋ</w:t>
            </w:r>
            <w:r>
              <w:rPr>
                <w:szCs w:val="21"/>
                <w:vertAlign w:val="superscript"/>
                <w:lang w:val="en-US"/>
              </w:rPr>
              <w:t>45</w:t>
            </w:r>
          </w:p>
        </w:tc>
        <w:tc>
          <w:tcPr>
            <w:tcW w:w="3673" w:type="dxa"/>
          </w:tcPr>
          <w:p>
            <w:pPr>
              <w:ind w:right="84"/>
              <w:jc w:val="left"/>
              <w:rPr>
                <w:szCs w:val="21"/>
                <w:lang w:val="en-US"/>
              </w:rPr>
            </w:pPr>
            <w:r>
              <w:rPr>
                <w:rFonts w:hint="eastAsia"/>
                <w:szCs w:val="21"/>
              </w:rPr>
              <w:t>着凉</w:t>
            </w:r>
            <w:r>
              <w:rPr>
                <w:szCs w:val="21"/>
                <w:lang w:val="en-US"/>
              </w:rPr>
              <w:t>t</w:t>
            </w:r>
            <w:r>
              <w:rPr>
                <w:rFonts w:ascii="Cambria Math" w:hAnsi="Cambria Math" w:cs="Cambria Math"/>
                <w:szCs w:val="21"/>
                <w:lang w:val="en-US"/>
              </w:rPr>
              <w:t>ʂ</w:t>
            </w:r>
            <w:r>
              <w:rPr>
                <w:rFonts w:hint="eastAsia"/>
                <w:szCs w:val="21"/>
                <w:lang w:val="en-US"/>
              </w:rPr>
              <w:t>ɑ</w:t>
            </w:r>
            <w:r>
              <w:rPr>
                <w:szCs w:val="21"/>
                <w:lang w:val="en-US"/>
              </w:rPr>
              <w:t>u</w:t>
            </w:r>
            <w:r>
              <w:rPr>
                <w:szCs w:val="21"/>
                <w:vertAlign w:val="superscript"/>
                <w:lang w:val="en-US"/>
              </w:rPr>
              <w:t>21</w:t>
            </w:r>
            <w:r>
              <w:rPr>
                <w:szCs w:val="21"/>
                <w:lang w:val="en-US"/>
              </w:rPr>
              <w:t>li</w:t>
            </w:r>
            <w:r>
              <w:rPr>
                <w:rFonts w:hint="eastAsia"/>
                <w:szCs w:val="21"/>
                <w:lang w:val="en-US"/>
              </w:rPr>
              <w:t>ɑ</w:t>
            </w:r>
            <w:r>
              <w:rPr>
                <w:szCs w:val="21"/>
                <w:lang w:val="en-US"/>
              </w:rPr>
              <w:t>ŋ</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害病</w:t>
            </w:r>
            <w:r>
              <w:rPr>
                <w:szCs w:val="21"/>
                <w:lang w:val="en-US"/>
              </w:rPr>
              <w:t>xai</w:t>
            </w:r>
            <w:r>
              <w:rPr>
                <w:szCs w:val="21"/>
                <w:vertAlign w:val="superscript"/>
                <w:lang w:val="en-US"/>
              </w:rPr>
              <w:t>13</w:t>
            </w:r>
            <w:r>
              <w:rPr>
                <w:szCs w:val="21"/>
                <w:lang w:val="en-US"/>
              </w:rPr>
              <w:t>pin</w:t>
            </w:r>
            <w:r>
              <w:rPr>
                <w:szCs w:val="21"/>
                <w:vertAlign w:val="superscript"/>
                <w:lang w:val="en-US"/>
              </w:rPr>
              <w:t>13</w:t>
            </w:r>
          </w:p>
        </w:tc>
        <w:tc>
          <w:tcPr>
            <w:tcW w:w="3673" w:type="dxa"/>
          </w:tcPr>
          <w:p>
            <w:pPr>
              <w:ind w:right="84"/>
              <w:jc w:val="left"/>
              <w:rPr>
                <w:szCs w:val="21"/>
                <w:lang w:val="en-US"/>
              </w:rPr>
            </w:pPr>
            <w:r>
              <w:rPr>
                <w:rFonts w:hint="eastAsia"/>
                <w:szCs w:val="21"/>
              </w:rPr>
              <w:t>凉了</w:t>
            </w:r>
            <w:r>
              <w:rPr>
                <w:szCs w:val="21"/>
                <w:lang w:val="en-US"/>
              </w:rPr>
              <w:t>niaŋ</w:t>
            </w:r>
            <w:r>
              <w:rPr>
                <w:szCs w:val="21"/>
                <w:vertAlign w:val="superscript"/>
                <w:lang w:val="en-US"/>
              </w:rPr>
              <w:t>31</w:t>
            </w:r>
            <w:r>
              <w:rPr>
                <w:szCs w:val="21"/>
                <w:lang w:val="en-US"/>
              </w:rPr>
              <w:t>no</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害病</w:t>
            </w:r>
            <w:r>
              <w:rPr>
                <w:szCs w:val="21"/>
                <w:lang w:val="en-US"/>
              </w:rPr>
              <w:t>x</w:t>
            </w:r>
            <w:r>
              <w:rPr>
                <w:rFonts w:ascii="Cambria Math" w:hAnsi="Cambria Math" w:cs="Cambria Math"/>
                <w:szCs w:val="21"/>
                <w:lang w:val="en-US"/>
              </w:rPr>
              <w:t>ɛ</w:t>
            </w:r>
            <w:r>
              <w:rPr>
                <w:szCs w:val="21"/>
                <w:vertAlign w:val="superscript"/>
                <w:lang w:val="en-US"/>
              </w:rPr>
              <w:t>13</w:t>
            </w:r>
            <w:r>
              <w:rPr>
                <w:szCs w:val="21"/>
                <w:lang w:val="en-US"/>
              </w:rPr>
              <w:t>pĩ</w:t>
            </w:r>
            <w:r>
              <w:rPr>
                <w:szCs w:val="21"/>
                <w:vertAlign w:val="superscript"/>
                <w:lang w:val="en-US"/>
              </w:rPr>
              <w:t>13</w:t>
            </w:r>
          </w:p>
        </w:tc>
        <w:tc>
          <w:tcPr>
            <w:tcW w:w="3673" w:type="dxa"/>
          </w:tcPr>
          <w:p>
            <w:pPr>
              <w:ind w:right="84"/>
              <w:jc w:val="left"/>
              <w:rPr>
                <w:szCs w:val="21"/>
                <w:lang w:val="en-US"/>
              </w:rPr>
            </w:pPr>
            <w:r>
              <w:rPr>
                <w:rFonts w:hint="eastAsia"/>
                <w:szCs w:val="21"/>
              </w:rPr>
              <w:t>冷着</w:t>
            </w:r>
            <w:r>
              <w:rPr>
                <w:szCs w:val="21"/>
                <w:lang w:val="en-US"/>
              </w:rPr>
              <w:t>l</w:t>
            </w:r>
            <w:r>
              <w:rPr>
                <w:rFonts w:ascii="Cambria Math" w:hAnsi="Cambria Math"/>
                <w:szCs w:val="21"/>
                <w:lang w:val="en-US"/>
              </w:rPr>
              <w:t>ə̃</w:t>
            </w:r>
            <w:r>
              <w:rPr>
                <w:szCs w:val="21"/>
                <w:vertAlign w:val="superscript"/>
                <w:lang w:val="en-US"/>
              </w:rPr>
              <w:t>53</w:t>
            </w:r>
            <w:r>
              <w:rPr>
                <w:szCs w:val="21"/>
                <w:lang w:val="en-US"/>
              </w:rPr>
              <w:t>t</w:t>
            </w:r>
            <w:r>
              <w:rPr>
                <w:rFonts w:ascii="Cambria Math" w:hAnsi="Cambria Math" w:cs="Cambria Math"/>
                <w:szCs w:val="21"/>
                <w:lang w:val="en-US"/>
              </w:rPr>
              <w:t>ʂ</w:t>
            </w:r>
            <w:r>
              <w:rPr>
                <w:szCs w:val="21"/>
                <w:lang w:val="en-US"/>
              </w:rPr>
              <w:t>uo</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害病</w:t>
            </w:r>
            <w:r>
              <w:rPr>
                <w:szCs w:val="21"/>
                <w:lang w:val="en-US"/>
              </w:rPr>
              <w:t>xE</w:t>
            </w:r>
            <w:r>
              <w:rPr>
                <w:szCs w:val="21"/>
                <w:vertAlign w:val="superscript"/>
                <w:lang w:val="en-US"/>
              </w:rPr>
              <w:t>53</w:t>
            </w:r>
            <w:r>
              <w:rPr>
                <w:szCs w:val="21"/>
                <w:lang w:val="en-US"/>
              </w:rPr>
              <w:t>pin</w:t>
            </w:r>
            <w:r>
              <w:rPr>
                <w:szCs w:val="21"/>
                <w:vertAlign w:val="superscript"/>
                <w:lang w:val="en-US"/>
              </w:rPr>
              <w:t>53</w:t>
            </w:r>
          </w:p>
        </w:tc>
        <w:tc>
          <w:tcPr>
            <w:tcW w:w="3673" w:type="dxa"/>
          </w:tcPr>
          <w:p>
            <w:pPr>
              <w:ind w:right="84"/>
              <w:jc w:val="left"/>
              <w:rPr>
                <w:szCs w:val="21"/>
                <w:lang w:val="en-US"/>
              </w:rPr>
            </w:pPr>
            <w:r>
              <w:rPr>
                <w:rFonts w:hint="eastAsia"/>
                <w:szCs w:val="21"/>
              </w:rPr>
              <w:t>受凉</w:t>
            </w:r>
            <w:r>
              <w:rPr>
                <w:rFonts w:ascii="Cambria Math" w:hAnsi="Cambria Math" w:cs="Cambria Math"/>
                <w:szCs w:val="21"/>
                <w:lang w:val="en-US"/>
              </w:rPr>
              <w:t>ʂɯ</w:t>
            </w:r>
            <w:r>
              <w:rPr>
                <w:szCs w:val="21"/>
                <w:vertAlign w:val="superscript"/>
                <w:lang w:val="en-US"/>
              </w:rPr>
              <w:t>53</w:t>
            </w:r>
            <w:r>
              <w:rPr>
                <w:szCs w:val="21"/>
                <w:lang w:val="en-US"/>
              </w:rPr>
              <w:t>ni</w:t>
            </w:r>
            <w:r>
              <w:rPr>
                <w:rFonts w:ascii="Cambria Math" w:hAnsi="Cambria Math"/>
                <w:szCs w:val="21"/>
              </w:rPr>
              <w:t>ɑ̃</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害病</w:t>
            </w:r>
            <w:r>
              <w:rPr>
                <w:szCs w:val="21"/>
                <w:lang w:val="en-US"/>
              </w:rPr>
              <w:t>x</w:t>
            </w:r>
            <w:r>
              <w:rPr>
                <w:rFonts w:ascii="Cambria Math" w:hAnsi="Cambria Math" w:cs="Cambria Math"/>
                <w:szCs w:val="21"/>
                <w:lang w:val="en-US"/>
              </w:rPr>
              <w:t>ɛ</w:t>
            </w:r>
            <w:r>
              <w:rPr>
                <w:szCs w:val="21"/>
                <w:vertAlign w:val="superscript"/>
                <w:lang w:val="en-US"/>
              </w:rPr>
              <w:t>55</w:t>
            </w:r>
            <w:r>
              <w:rPr>
                <w:szCs w:val="21"/>
                <w:lang w:val="en-US"/>
              </w:rPr>
              <w:t>piŋ</w:t>
            </w:r>
            <w:r>
              <w:rPr>
                <w:szCs w:val="21"/>
                <w:vertAlign w:val="superscript"/>
                <w:lang w:val="en-US"/>
              </w:rPr>
              <w:t>55</w:t>
            </w:r>
          </w:p>
        </w:tc>
        <w:tc>
          <w:tcPr>
            <w:tcW w:w="3673" w:type="dxa"/>
          </w:tcPr>
          <w:p>
            <w:pPr>
              <w:ind w:right="84"/>
              <w:jc w:val="left"/>
              <w:rPr>
                <w:szCs w:val="21"/>
                <w:lang w:val="en-US"/>
              </w:rPr>
            </w:pPr>
            <w:r>
              <w:rPr>
                <w:rFonts w:hint="eastAsia"/>
                <w:szCs w:val="21"/>
              </w:rPr>
              <w:t>受凉</w:t>
            </w:r>
            <w:r>
              <w:rPr>
                <w:szCs w:val="21"/>
                <w:lang w:val="en-US"/>
              </w:rPr>
              <w:t>s</w:t>
            </w:r>
            <w:r>
              <w:rPr>
                <w:rFonts w:ascii="Cambria Math" w:hAnsi="Cambria Math" w:cs="Cambria Math"/>
                <w:szCs w:val="21"/>
                <w:lang w:val="en-US"/>
              </w:rPr>
              <w:t>ɤɯ</w:t>
            </w:r>
            <w:r>
              <w:rPr>
                <w:szCs w:val="21"/>
                <w:vertAlign w:val="superscript"/>
                <w:lang w:val="en-US"/>
              </w:rPr>
              <w:t>55</w:t>
            </w:r>
            <w:r>
              <w:rPr>
                <w:szCs w:val="21"/>
                <w:lang w:val="en-US"/>
              </w:rPr>
              <w:t>li</w:t>
            </w:r>
            <w:r>
              <w:rPr>
                <w:rFonts w:hint="eastAsia"/>
                <w:szCs w:val="21"/>
                <w:lang w:val="en-US"/>
              </w:rPr>
              <w:t>ɑ</w:t>
            </w:r>
            <w:r>
              <w:rPr>
                <w:szCs w:val="21"/>
                <w:lang w:val="en-US"/>
              </w:rPr>
              <w:t>ŋ</w:t>
            </w:r>
            <w:r>
              <w:rPr>
                <w:szCs w:val="21"/>
                <w:vertAlign w:val="superscript"/>
                <w:lang w:val="en-US"/>
              </w:rPr>
              <w:t>34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生病</w:t>
            </w:r>
            <w:r>
              <w:rPr>
                <w:szCs w:val="21"/>
                <w:lang w:val="en-US"/>
              </w:rPr>
              <w:t>saŋ</w:t>
            </w:r>
            <w:r>
              <w:rPr>
                <w:szCs w:val="21"/>
                <w:vertAlign w:val="superscript"/>
                <w:lang w:val="en-US"/>
              </w:rPr>
              <w:t>44</w:t>
            </w:r>
            <w:r>
              <w:rPr>
                <w:szCs w:val="21"/>
                <w:lang w:val="en-US"/>
              </w:rPr>
              <w:t>bin</w:t>
            </w:r>
            <w:r>
              <w:rPr>
                <w:szCs w:val="21"/>
                <w:vertAlign w:val="superscript"/>
                <w:lang w:val="en-US"/>
              </w:rPr>
              <w:t>31</w:t>
            </w:r>
          </w:p>
        </w:tc>
        <w:tc>
          <w:tcPr>
            <w:tcW w:w="3673" w:type="dxa"/>
          </w:tcPr>
          <w:p>
            <w:pPr>
              <w:ind w:right="84"/>
              <w:jc w:val="left"/>
              <w:rPr>
                <w:szCs w:val="21"/>
                <w:lang w:val="en-US"/>
              </w:rPr>
            </w:pPr>
            <w:r>
              <w:rPr>
                <w:rFonts w:hint="eastAsia"/>
                <w:szCs w:val="21"/>
                <w:lang w:val="en-US"/>
              </w:rPr>
              <w:t>①</w:t>
            </w:r>
            <w:r>
              <w:rPr>
                <w:rFonts w:hint="eastAsia"/>
                <w:szCs w:val="21"/>
              </w:rPr>
              <w:t>着寒</w:t>
            </w:r>
            <w:r>
              <w:rPr>
                <w:szCs w:val="21"/>
                <w:lang w:val="en-US"/>
              </w:rPr>
              <w:t>z</w:t>
            </w:r>
            <w:r>
              <w:rPr>
                <w:rFonts w:ascii="Cambria Math" w:hAnsi="Cambria Math" w:cs="Cambria Math"/>
                <w:szCs w:val="21"/>
                <w:lang w:val="en-US"/>
              </w:rPr>
              <w:t>ɒ</w:t>
            </w:r>
            <w:r>
              <w:rPr>
                <w:szCs w:val="21"/>
                <w:lang w:val="en-US"/>
              </w:rPr>
              <w:t>?</w:t>
            </w:r>
            <w:r>
              <w:rPr>
                <w:szCs w:val="21"/>
                <w:vertAlign w:val="superscript"/>
                <w:lang w:val="en-US"/>
              </w:rPr>
              <w:t>23</w:t>
            </w:r>
            <w:r>
              <w:rPr>
                <w:rFonts w:ascii="Cambria Math" w:hAnsi="Cambria Math" w:cs="Cambria Math"/>
                <w:szCs w:val="21"/>
                <w:lang w:val="en-US"/>
              </w:rPr>
              <w:t>ɦ</w:t>
            </w:r>
            <w:r>
              <w:rPr>
                <w:szCs w:val="21"/>
                <w:lang w:val="en-US"/>
              </w:rPr>
              <w:t>ø</w:t>
            </w:r>
            <w:r>
              <w:rPr>
                <w:szCs w:val="21"/>
                <w:vertAlign w:val="superscript"/>
                <w:lang w:val="en-US"/>
              </w:rPr>
              <w:t>24</w:t>
            </w:r>
            <w:r>
              <w:rPr>
                <w:rFonts w:hint="eastAsia"/>
                <w:szCs w:val="21"/>
                <w:lang w:val="en-US"/>
              </w:rPr>
              <w:t>②</w:t>
            </w:r>
            <w:r>
              <w:rPr>
                <w:rFonts w:hint="eastAsia"/>
                <w:szCs w:val="21"/>
              </w:rPr>
              <w:t>着凉</w:t>
            </w:r>
            <w:r>
              <w:rPr>
                <w:szCs w:val="21"/>
                <w:lang w:val="en-US"/>
              </w:rPr>
              <w:t>z</w:t>
            </w:r>
            <w:r>
              <w:rPr>
                <w:rFonts w:ascii="Cambria Math" w:hAnsi="Cambria Math" w:cs="Cambria Math"/>
                <w:szCs w:val="21"/>
                <w:lang w:val="en-US"/>
              </w:rPr>
              <w:t>ɒ</w:t>
            </w:r>
            <w:r>
              <w:rPr>
                <w:szCs w:val="21"/>
                <w:lang w:val="en-US"/>
              </w:rPr>
              <w:t>?</w:t>
            </w:r>
            <w:r>
              <w:rPr>
                <w:szCs w:val="21"/>
                <w:vertAlign w:val="superscript"/>
                <w:lang w:val="en-US"/>
              </w:rPr>
              <w:t>23</w:t>
            </w:r>
            <w:r>
              <w:rPr>
                <w:szCs w:val="21"/>
                <w:lang w:val="en-US"/>
              </w:rPr>
              <w:t>liaŋ</w:t>
            </w:r>
            <w:r>
              <w:rPr>
                <w:szCs w:val="21"/>
                <w:vertAlign w:val="superscript"/>
                <w:lang w:val="en-US"/>
              </w:rPr>
              <w:t>24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生病</w:t>
            </w:r>
            <w:r>
              <w:rPr>
                <w:szCs w:val="21"/>
                <w:lang w:val="en-US"/>
              </w:rPr>
              <w:t>s</w:t>
            </w:r>
            <w:r>
              <w:rPr>
                <w:rFonts w:ascii="Cambria Math" w:hAnsi="Cambria Math" w:cs="Cambria Math"/>
                <w:szCs w:val="21"/>
                <w:lang w:val="en-US"/>
              </w:rPr>
              <w:t>ɛ</w:t>
            </w:r>
            <w:r>
              <w:rPr>
                <w:szCs w:val="21"/>
                <w:vertAlign w:val="superscript"/>
                <w:lang w:val="en-US"/>
              </w:rPr>
              <w:t>44</w:t>
            </w:r>
            <w:r>
              <w:rPr>
                <w:szCs w:val="21"/>
                <w:lang w:val="en-US"/>
              </w:rPr>
              <w:t>bəŋ</w:t>
            </w:r>
            <w:r>
              <w:rPr>
                <w:szCs w:val="21"/>
                <w:vertAlign w:val="superscript"/>
                <w:lang w:val="en-US"/>
              </w:rPr>
              <w:t>11</w:t>
            </w:r>
          </w:p>
        </w:tc>
        <w:tc>
          <w:tcPr>
            <w:tcW w:w="3673" w:type="dxa"/>
          </w:tcPr>
          <w:p>
            <w:pPr>
              <w:ind w:right="84"/>
              <w:jc w:val="left"/>
              <w:rPr>
                <w:szCs w:val="21"/>
                <w:lang w:val="en-US"/>
              </w:rPr>
            </w:pPr>
            <w:r>
              <w:rPr>
                <w:rFonts w:hint="eastAsia"/>
                <w:szCs w:val="21"/>
              </w:rPr>
              <w:t>冻着</w:t>
            </w:r>
            <w:r>
              <w:rPr>
                <w:szCs w:val="21"/>
                <w:lang w:val="en-US"/>
              </w:rPr>
              <w:t>toŋ</w:t>
            </w:r>
            <w:r>
              <w:rPr>
                <w:szCs w:val="21"/>
                <w:vertAlign w:val="superscript"/>
                <w:lang w:val="en-US"/>
              </w:rPr>
              <w:t>42</w:t>
            </w:r>
            <w:r>
              <w:rPr>
                <w:szCs w:val="21"/>
                <w:lang w:val="en-US"/>
              </w:rPr>
              <w:t>d</w:t>
            </w:r>
            <w:r>
              <w:rPr>
                <w:rFonts w:ascii="Cambria Math" w:hAnsi="Cambria Math" w:cs="Cambria Math"/>
                <w:szCs w:val="21"/>
                <w:lang w:val="en-US"/>
              </w:rPr>
              <w:t>ʑ</w:t>
            </w:r>
            <w:r>
              <w:rPr>
                <w:szCs w:val="21"/>
                <w:lang w:val="en-US"/>
              </w:rPr>
              <w:t>ia</w:t>
            </w:r>
            <w:r>
              <w:rPr>
                <w:szCs w:val="21"/>
                <w:vertAlign w:val="superscript"/>
                <w:lang w:val="en-US"/>
              </w:rPr>
              <w:t>12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病</w:t>
            </w:r>
            <w:r>
              <w:rPr>
                <w:szCs w:val="21"/>
                <w:lang w:val="en-US"/>
              </w:rPr>
              <w:t>pin</w:t>
            </w:r>
            <w:r>
              <w:rPr>
                <w:szCs w:val="21"/>
                <w:vertAlign w:val="superscript"/>
                <w:lang w:val="en-US"/>
              </w:rPr>
              <w:t>21</w:t>
            </w:r>
          </w:p>
        </w:tc>
        <w:tc>
          <w:tcPr>
            <w:tcW w:w="3673" w:type="dxa"/>
          </w:tcPr>
          <w:p>
            <w:pPr>
              <w:ind w:right="84"/>
              <w:jc w:val="left"/>
              <w:rPr>
                <w:szCs w:val="21"/>
                <w:lang w:val="en-US"/>
              </w:rPr>
            </w:pPr>
            <w:r>
              <w:rPr>
                <w:rFonts w:hint="eastAsia"/>
                <w:szCs w:val="21"/>
              </w:rPr>
              <w:t>受凉</w:t>
            </w:r>
            <w:r>
              <w:rPr>
                <w:szCs w:val="21"/>
                <w:lang w:val="en-US"/>
              </w:rPr>
              <w:t>səu</w:t>
            </w:r>
            <w:r>
              <w:rPr>
                <w:szCs w:val="21"/>
                <w:vertAlign w:val="superscript"/>
                <w:lang w:val="en-US"/>
              </w:rPr>
              <w:t>21</w:t>
            </w:r>
            <w:r>
              <w:rPr>
                <w:szCs w:val="21"/>
                <w:lang w:val="en-US"/>
              </w:rPr>
              <w:t>lian</w:t>
            </w:r>
            <w:r>
              <w:rPr>
                <w:szCs w:val="21"/>
                <w:vertAlign w:val="superscript"/>
                <w:lang w:val="en-US"/>
              </w:rPr>
              <w:t>13</w:t>
            </w:r>
          </w:p>
        </w:tc>
      </w:tr>
      <w:tr>
        <w:tc>
          <w:tcPr>
            <w:tcW w:w="1101" w:type="dxa"/>
          </w:tcPr>
          <w:p>
            <w:pPr>
              <w:ind w:right="84"/>
              <w:jc w:val="center"/>
              <w:rPr>
                <w:szCs w:val="21"/>
                <w:lang w:val="en-US"/>
              </w:rPr>
            </w:pPr>
            <w:r>
              <w:rPr>
                <w:rFonts w:hint="eastAsia"/>
                <w:szCs w:val="21"/>
              </w:rPr>
              <w:t>南县</w:t>
            </w:r>
          </w:p>
        </w:tc>
        <w:tc>
          <w:tcPr>
            <w:tcW w:w="3672" w:type="dxa"/>
          </w:tcPr>
          <w:p>
            <w:pPr>
              <w:ind w:right="84"/>
              <w:jc w:val="left"/>
              <w:rPr>
                <w:szCs w:val="21"/>
                <w:lang w:val="en-US"/>
              </w:rPr>
            </w:pPr>
            <w:r>
              <w:rPr>
                <w:rFonts w:hint="eastAsia"/>
                <w:szCs w:val="21"/>
              </w:rPr>
              <w:t>生病</w:t>
            </w:r>
            <w:r>
              <w:rPr>
                <w:szCs w:val="21"/>
                <w:lang w:val="en-US"/>
              </w:rPr>
              <w:t>saŋ</w:t>
            </w:r>
            <w:r>
              <w:rPr>
                <w:szCs w:val="21"/>
                <w:vertAlign w:val="superscript"/>
                <w:lang w:val="en-US"/>
              </w:rPr>
              <w:t>42</w:t>
            </w:r>
            <w:r>
              <w:rPr>
                <w:szCs w:val="21"/>
                <w:lang w:val="en-US"/>
              </w:rPr>
              <w:t>p‘iaŋ</w:t>
            </w:r>
            <w:r>
              <w:rPr>
                <w:szCs w:val="21"/>
                <w:vertAlign w:val="superscript"/>
                <w:lang w:val="en-US"/>
              </w:rPr>
              <w:t>31</w:t>
            </w:r>
          </w:p>
        </w:tc>
        <w:tc>
          <w:tcPr>
            <w:tcW w:w="3673" w:type="dxa"/>
          </w:tcPr>
          <w:p>
            <w:pPr>
              <w:ind w:right="84"/>
              <w:jc w:val="left"/>
              <w:rPr>
                <w:szCs w:val="21"/>
                <w:lang w:val="en-US"/>
              </w:rPr>
            </w:pPr>
            <w:r>
              <w:rPr>
                <w:rFonts w:hint="eastAsia"/>
                <w:szCs w:val="21"/>
              </w:rPr>
              <w:t>受凉</w:t>
            </w:r>
            <w:r>
              <w:rPr>
                <w:szCs w:val="21"/>
                <w:lang w:val="en-US"/>
              </w:rPr>
              <w:t>səu</w:t>
            </w:r>
            <w:r>
              <w:rPr>
                <w:szCs w:val="21"/>
                <w:vertAlign w:val="superscript"/>
                <w:lang w:val="en-US"/>
              </w:rPr>
              <w:t>31</w:t>
            </w:r>
            <w:r>
              <w:rPr>
                <w:szCs w:val="21"/>
                <w:lang w:val="en-US"/>
              </w:rPr>
              <w:t>li</w:t>
            </w:r>
            <w:r>
              <w:rPr>
                <w:rFonts w:ascii="Cambria Math" w:hAnsi="Cambria Math" w:cs="Cambria Math"/>
                <w:szCs w:val="21"/>
                <w:lang w:val="en-US"/>
              </w:rPr>
              <w:t>ɔ</w:t>
            </w:r>
            <w:r>
              <w:rPr>
                <w:szCs w:val="21"/>
                <w:lang w:val="en-US"/>
              </w:rPr>
              <w:t>ŋ</w:t>
            </w:r>
            <w:r>
              <w:rPr>
                <w:szCs w:val="21"/>
                <w:vertAlign w:val="superscript"/>
                <w:lang w:val="en-US"/>
              </w:rPr>
              <w:t>55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生病</w:t>
            </w:r>
            <w:r>
              <w:rPr>
                <w:szCs w:val="21"/>
                <w:lang w:val="en-US"/>
              </w:rPr>
              <w:t>sən</w:t>
            </w:r>
            <w:r>
              <w:rPr>
                <w:szCs w:val="21"/>
                <w:vertAlign w:val="superscript"/>
                <w:lang w:val="en-US"/>
              </w:rPr>
              <w:t>44</w:t>
            </w:r>
            <w:r>
              <w:rPr>
                <w:szCs w:val="21"/>
                <w:lang w:val="en-US"/>
              </w:rPr>
              <w:t>p'iaŋ</w:t>
            </w:r>
            <w:r>
              <w:rPr>
                <w:szCs w:val="21"/>
                <w:vertAlign w:val="superscript"/>
                <w:lang w:val="en-US"/>
              </w:rPr>
              <w:t>42</w:t>
            </w:r>
          </w:p>
        </w:tc>
        <w:tc>
          <w:tcPr>
            <w:tcW w:w="3673" w:type="dxa"/>
          </w:tcPr>
          <w:p>
            <w:pPr>
              <w:ind w:right="84"/>
              <w:jc w:val="left"/>
              <w:rPr>
                <w:szCs w:val="21"/>
                <w:lang w:val="en-US"/>
              </w:rPr>
            </w:pPr>
            <w:r>
              <w:rPr>
                <w:rFonts w:hint="eastAsia"/>
                <w:szCs w:val="21"/>
              </w:rPr>
              <w:t>吹倒风</w:t>
            </w:r>
            <w:r>
              <w:rPr>
                <w:szCs w:val="21"/>
                <w:lang w:val="en-US"/>
              </w:rPr>
              <w:t>ts'</w:t>
            </w:r>
            <w:r>
              <w:rPr>
                <w:rFonts w:ascii="Cambria Math" w:hAnsi="Cambria Math" w:cs="Cambria Math"/>
                <w:szCs w:val="21"/>
                <w:lang w:val="en-US"/>
              </w:rPr>
              <w:t>ɔ</w:t>
            </w:r>
            <w:r>
              <w:rPr>
                <w:szCs w:val="21"/>
                <w:lang w:val="en-US"/>
              </w:rPr>
              <w:t>i</w:t>
            </w:r>
            <w:r>
              <w:rPr>
                <w:szCs w:val="21"/>
                <w:vertAlign w:val="superscript"/>
                <w:lang w:val="en-US"/>
              </w:rPr>
              <w:t>44</w:t>
            </w:r>
            <w:r>
              <w:rPr>
                <w:szCs w:val="21"/>
                <w:lang w:val="en-US"/>
              </w:rPr>
              <w:t>tau</w:t>
            </w:r>
            <w:r>
              <w:rPr>
                <w:szCs w:val="21"/>
                <w:vertAlign w:val="superscript"/>
                <w:lang w:val="en-US"/>
              </w:rPr>
              <w:t>31</w:t>
            </w:r>
            <w:r>
              <w:rPr>
                <w:szCs w:val="21"/>
                <w:lang w:val="en-US"/>
              </w:rPr>
              <w:t>fuŋ</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病</w:t>
            </w:r>
            <w:r>
              <w:rPr>
                <w:szCs w:val="21"/>
                <w:lang w:val="en-US"/>
              </w:rPr>
              <w:t>p</w:t>
            </w:r>
            <w:r>
              <w:rPr>
                <w:rFonts w:ascii="Cambria Math" w:hAnsi="Cambria Math" w:cs="Cambria Math"/>
                <w:szCs w:val="21"/>
                <w:lang w:val="en-US"/>
              </w:rPr>
              <w:t>ɛ</w:t>
            </w:r>
            <w:r>
              <w:rPr>
                <w:szCs w:val="21"/>
                <w:lang w:val="en-US"/>
              </w:rPr>
              <w:t>ŋ</w:t>
            </w:r>
            <w:r>
              <w:rPr>
                <w:szCs w:val="21"/>
                <w:vertAlign w:val="superscript"/>
                <w:lang w:val="en-US"/>
              </w:rPr>
              <w:t>22</w:t>
            </w:r>
          </w:p>
        </w:tc>
        <w:tc>
          <w:tcPr>
            <w:tcW w:w="3673" w:type="dxa"/>
          </w:tcPr>
          <w:p>
            <w:pPr>
              <w:ind w:right="84"/>
              <w:jc w:val="left"/>
              <w:rPr>
                <w:szCs w:val="21"/>
                <w:lang w:val="en-US"/>
              </w:rPr>
            </w:pPr>
            <w:r>
              <w:rPr>
                <w:rFonts w:hint="eastAsia"/>
                <w:szCs w:val="21"/>
              </w:rPr>
              <w:t>冷亲</w:t>
            </w:r>
            <w:r>
              <w:rPr>
                <w:szCs w:val="21"/>
                <w:lang w:val="en-US"/>
              </w:rPr>
              <w:t>*laŋ</w:t>
            </w:r>
            <w:r>
              <w:rPr>
                <w:szCs w:val="21"/>
                <w:vertAlign w:val="superscript"/>
                <w:lang w:val="en-US"/>
              </w:rPr>
              <w:t>23</w:t>
            </w:r>
            <w:r>
              <w:rPr>
                <w:szCs w:val="21"/>
                <w:vertAlign w:val="subscript"/>
                <w:lang w:val="en-US"/>
              </w:rPr>
              <w:t>35</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ɐ</w:t>
            </w:r>
            <w:r>
              <w:rPr>
                <w:szCs w:val="21"/>
                <w:lang w:val="en-US"/>
              </w:rPr>
              <w:t>n</w:t>
            </w:r>
            <w:r>
              <w:rPr>
                <w:szCs w:val="21"/>
                <w:vertAlign w:val="superscript"/>
                <w:lang w:val="en-US"/>
              </w:rPr>
              <w:t>53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病</w:t>
            </w:r>
            <w:r>
              <w:rPr>
                <w:szCs w:val="21"/>
                <w:lang w:val="en-US"/>
              </w:rPr>
              <w:t>p</w:t>
            </w:r>
            <w:r>
              <w:rPr>
                <w:rFonts w:ascii="Cambria Math" w:hAnsi="Cambria Math" w:cs="Cambria Math"/>
                <w:szCs w:val="21"/>
                <w:lang w:val="en-US"/>
              </w:rPr>
              <w:t>ɪ</w:t>
            </w:r>
            <w:r>
              <w:rPr>
                <w:szCs w:val="21"/>
                <w:lang w:val="en-US"/>
              </w:rPr>
              <w:t>ŋ</w:t>
            </w:r>
            <w:r>
              <w:rPr>
                <w:szCs w:val="21"/>
                <w:vertAlign w:val="superscript"/>
                <w:lang w:val="en-US"/>
              </w:rPr>
              <w:t>454</w:t>
            </w:r>
          </w:p>
        </w:tc>
        <w:tc>
          <w:tcPr>
            <w:tcW w:w="3673" w:type="dxa"/>
          </w:tcPr>
          <w:p>
            <w:pPr>
              <w:ind w:right="84"/>
              <w:jc w:val="left"/>
              <w:rPr>
                <w:szCs w:val="21"/>
                <w:lang w:val="en-US"/>
              </w:rPr>
            </w:pPr>
            <w:r>
              <w:rPr>
                <w:rFonts w:hint="eastAsia"/>
                <w:szCs w:val="21"/>
              </w:rPr>
              <w:t>冷紧</w:t>
            </w:r>
            <w:r>
              <w:rPr>
                <w:szCs w:val="21"/>
                <w:lang w:val="en-US"/>
              </w:rPr>
              <w:t>laŋ</w:t>
            </w:r>
            <w:r>
              <w:rPr>
                <w:szCs w:val="21"/>
                <w:vertAlign w:val="superscript"/>
                <w:lang w:val="en-US"/>
              </w:rPr>
              <w:t>21</w:t>
            </w:r>
            <w:r>
              <w:rPr>
                <w:szCs w:val="21"/>
                <w:lang w:val="en-US"/>
              </w:rPr>
              <w:t>k</w:t>
            </w:r>
            <w:r>
              <w:rPr>
                <w:rFonts w:ascii="Cambria Math" w:hAnsi="Cambria Math" w:cs="Cambria Math"/>
                <w:szCs w:val="21"/>
                <w:lang w:val="en-US"/>
              </w:rPr>
              <w:t>ɐ</w:t>
            </w:r>
            <w:r>
              <w:rPr>
                <w:szCs w:val="21"/>
                <w:lang w:val="en-US"/>
              </w:rPr>
              <w:t>n</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破病</w:t>
            </w:r>
            <w:r>
              <w:rPr>
                <w:szCs w:val="21"/>
                <w:lang w:val="en-US"/>
              </w:rPr>
              <w:t>p'ua</w:t>
            </w:r>
            <w:r>
              <w:rPr>
                <w:szCs w:val="21"/>
                <w:vertAlign w:val="superscript"/>
                <w:lang w:val="en-US"/>
              </w:rPr>
              <w:t>11</w:t>
            </w:r>
            <w:r>
              <w:rPr>
                <w:szCs w:val="21"/>
                <w:vertAlign w:val="subscript"/>
                <w:lang w:val="en-US"/>
              </w:rPr>
              <w:t>51</w:t>
            </w:r>
            <w:r>
              <w:rPr>
                <w:szCs w:val="21"/>
                <w:lang w:val="en-US"/>
              </w:rPr>
              <w:t>pĩ</w:t>
            </w:r>
            <w:r>
              <w:rPr>
                <w:szCs w:val="21"/>
                <w:vertAlign w:val="superscript"/>
                <w:lang w:val="en-US"/>
              </w:rPr>
              <w:t>33</w:t>
            </w:r>
          </w:p>
        </w:tc>
        <w:tc>
          <w:tcPr>
            <w:tcW w:w="3673" w:type="dxa"/>
          </w:tcPr>
          <w:p>
            <w:pPr>
              <w:ind w:right="84"/>
              <w:jc w:val="left"/>
              <w:rPr>
                <w:szCs w:val="21"/>
                <w:lang w:val="en-US"/>
              </w:rPr>
            </w:pPr>
            <w:r>
              <w:rPr>
                <w:rFonts w:hint="eastAsia"/>
                <w:szCs w:val="21"/>
              </w:rPr>
              <w:t>寒着</w:t>
            </w:r>
            <w:r>
              <w:rPr>
                <w:szCs w:val="21"/>
                <w:lang w:val="en-US"/>
              </w:rPr>
              <w:t>kũã</w:t>
            </w:r>
            <w:r>
              <w:rPr>
                <w:szCs w:val="21"/>
                <w:vertAlign w:val="superscript"/>
                <w:lang w:val="en-US"/>
              </w:rPr>
              <w:t>24</w:t>
            </w:r>
            <w:r>
              <w:rPr>
                <w:szCs w:val="21"/>
                <w:lang w:val="en-US"/>
              </w:rPr>
              <w:t>tio</w:t>
            </w:r>
            <w:r>
              <w:rPr>
                <w:szCs w:val="21"/>
                <w:vertAlign w:val="superscript"/>
                <w:lang w:val="en-US"/>
              </w:rPr>
              <w:t>11</w:t>
            </w:r>
            <w:r>
              <w:rPr>
                <w:szCs w:val="21"/>
                <w:lang w:val="en-US"/>
              </w:rPr>
              <w:t>(tio?</w:t>
            </w:r>
            <w:r>
              <w:rPr>
                <w:szCs w:val="21"/>
                <w:vertAlign w:val="superscript"/>
                <w:lang w:val="en-US"/>
              </w:rPr>
              <w:t>5</w:t>
            </w:r>
            <w:r>
              <w:rPr>
                <w:szCs w:val="21"/>
                <w:lang w:val="en-US"/>
              </w:rPr>
              <w:t>)</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生病</w:t>
            </w:r>
            <w:r>
              <w:rPr>
                <w:szCs w:val="21"/>
                <w:lang w:val="en-US"/>
              </w:rPr>
              <w:t>sẽ</w:t>
            </w:r>
            <w:r>
              <w:rPr>
                <w:szCs w:val="21"/>
                <w:vertAlign w:val="superscript"/>
                <w:lang w:val="en-US"/>
              </w:rPr>
              <w:t>33</w:t>
            </w:r>
            <w:r>
              <w:rPr>
                <w:szCs w:val="21"/>
                <w:vertAlign w:val="subscript"/>
                <w:lang w:val="en-US"/>
              </w:rPr>
              <w:t>23</w:t>
            </w:r>
            <w:r>
              <w:rPr>
                <w:szCs w:val="21"/>
                <w:lang w:val="en-US"/>
              </w:rPr>
              <w:t>pẽ</w:t>
            </w:r>
            <w:r>
              <w:rPr>
                <w:szCs w:val="21"/>
                <w:vertAlign w:val="superscript"/>
                <w:lang w:val="en-US"/>
              </w:rPr>
              <w:t>11</w:t>
            </w:r>
          </w:p>
        </w:tc>
        <w:tc>
          <w:tcPr>
            <w:tcW w:w="3673" w:type="dxa"/>
          </w:tcPr>
          <w:p>
            <w:pPr>
              <w:ind w:right="84"/>
              <w:jc w:val="left"/>
              <w:rPr>
                <w:szCs w:val="21"/>
                <w:lang w:val="en-US"/>
              </w:rPr>
            </w:pPr>
            <w:r>
              <w:rPr>
                <w:rFonts w:hint="eastAsia"/>
                <w:szCs w:val="21"/>
              </w:rPr>
              <w:t>寒着</w:t>
            </w:r>
            <w:r>
              <w:rPr>
                <w:szCs w:val="21"/>
                <w:lang w:val="en-US"/>
              </w:rPr>
              <w:t>kũã</w:t>
            </w:r>
            <w:r>
              <w:rPr>
                <w:szCs w:val="21"/>
                <w:vertAlign w:val="superscript"/>
                <w:lang w:val="en-US"/>
              </w:rPr>
              <w:t>55</w:t>
            </w:r>
            <w:r>
              <w:rPr>
                <w:szCs w:val="21"/>
                <w:vertAlign w:val="subscript"/>
                <w:lang w:val="en-US"/>
              </w:rPr>
              <w:t>213</w:t>
            </w:r>
            <w:r>
              <w:rPr>
                <w:szCs w:val="21"/>
                <w:lang w:val="en-US"/>
              </w:rPr>
              <w:t>tie?</w:t>
            </w:r>
            <w:r>
              <w:rPr>
                <w:szCs w:val="21"/>
                <w:vertAlign w:val="superscript"/>
                <w:lang w:val="en-US"/>
              </w:rPr>
              <w:t>4</w:t>
            </w:r>
            <w:r>
              <w:rPr>
                <w:szCs w:val="21"/>
                <w:vertAlign w:val="subscript"/>
                <w:lang w:val="en-US"/>
              </w:rPr>
              <w:t>21</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病</w:t>
            </w:r>
            <w:r>
              <w:rPr>
                <w:szCs w:val="21"/>
                <w:lang w:val="en-US"/>
              </w:rPr>
              <w:t>paŋ</w:t>
            </w:r>
            <w:r>
              <w:rPr>
                <w:szCs w:val="21"/>
                <w:vertAlign w:val="superscript"/>
                <w:lang w:val="en-US"/>
              </w:rPr>
              <w:t>242</w:t>
            </w:r>
          </w:p>
        </w:tc>
        <w:tc>
          <w:tcPr>
            <w:tcW w:w="3673" w:type="dxa"/>
          </w:tcPr>
          <w:p>
            <w:pPr>
              <w:ind w:right="84"/>
              <w:jc w:val="left"/>
              <w:rPr>
                <w:szCs w:val="21"/>
                <w:lang w:val="en-US"/>
              </w:rPr>
            </w:pPr>
            <w:r>
              <w:rPr>
                <w:rFonts w:hint="eastAsia"/>
                <w:szCs w:val="21"/>
              </w:rPr>
              <w:t>寒</w:t>
            </w:r>
            <w:r>
              <w:rPr>
                <w:szCs w:val="21"/>
                <w:lang w:val="en-US"/>
              </w:rPr>
              <w:t>kaŋ</w:t>
            </w:r>
            <w:r>
              <w:rPr>
                <w:szCs w:val="21"/>
                <w:vertAlign w:val="superscript"/>
                <w:lang w:val="en-US"/>
              </w:rPr>
              <w:t>52</w:t>
            </w:r>
          </w:p>
        </w:tc>
      </w:tr>
    </w:tbl>
    <w:p>
      <w:pPr>
        <w:ind w:right="84"/>
        <w:jc w:val="left"/>
        <w:rPr>
          <w:szCs w:val="21"/>
        </w:rPr>
      </w:pPr>
      <w:r>
        <w:rPr>
          <w:rFonts w:hint="eastAsia"/>
          <w:szCs w:val="21"/>
        </w:rPr>
        <w:t>注：“生病</w:t>
      </w:r>
      <w:r>
        <w:rPr>
          <w:szCs w:val="21"/>
        </w:rPr>
        <w:t>"</w:t>
      </w:r>
      <w:r>
        <w:rPr>
          <w:rFonts w:hint="eastAsia"/>
          <w:szCs w:val="21"/>
        </w:rPr>
        <w:t>•条未收各种委婉或避諱的說法。</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672" w:type="dxa"/>
          </w:tcPr>
          <w:p>
            <w:pPr>
              <w:ind w:right="84"/>
              <w:jc w:val="left"/>
              <w:rPr>
                <w:b/>
                <w:szCs w:val="21"/>
              </w:rPr>
            </w:pPr>
            <w:r>
              <w:rPr>
                <w:rFonts w:hint="eastAsia"/>
                <w:b/>
                <w:szCs w:val="21"/>
              </w:rPr>
              <w:t>咳嗽</w:t>
            </w:r>
            <w:r>
              <w:rPr>
                <w:b/>
                <w:szCs w:val="21"/>
              </w:rPr>
              <w:t>k‘ə</w:t>
            </w:r>
            <w:r>
              <w:rPr>
                <w:b/>
                <w:szCs w:val="21"/>
                <w:vertAlign w:val="superscript"/>
              </w:rPr>
              <w:t>35</w:t>
            </w:r>
            <w:r>
              <w:rPr>
                <w:b/>
                <w:szCs w:val="21"/>
              </w:rPr>
              <w:t>sou</w:t>
            </w:r>
            <w:r>
              <w:rPr>
                <w:b/>
                <w:szCs w:val="21"/>
                <w:vertAlign w:val="superscript"/>
              </w:rPr>
              <w:t>•</w:t>
            </w:r>
          </w:p>
        </w:tc>
        <w:tc>
          <w:tcPr>
            <w:tcW w:w="3673" w:type="dxa"/>
          </w:tcPr>
          <w:p>
            <w:pPr>
              <w:ind w:right="84"/>
              <w:jc w:val="left"/>
              <w:rPr>
                <w:b/>
                <w:szCs w:val="21"/>
              </w:rPr>
            </w:pPr>
            <w:r>
              <w:rPr>
                <w:rFonts w:hint="eastAsia"/>
                <w:b/>
                <w:szCs w:val="21"/>
              </w:rPr>
              <w:t>头晕</w:t>
            </w:r>
            <w:r>
              <w:rPr>
                <w:b/>
                <w:szCs w:val="21"/>
              </w:rPr>
              <w:t>t'ou</w:t>
            </w:r>
            <w:r>
              <w:rPr>
                <w:b/>
                <w:szCs w:val="21"/>
                <w:vertAlign w:val="superscript"/>
              </w:rPr>
              <w:t>35</w:t>
            </w:r>
            <w:r>
              <w:rPr>
                <w:b/>
                <w:szCs w:val="21"/>
              </w:rPr>
              <w:t>yn</w:t>
            </w:r>
            <w:r>
              <w:rPr>
                <w:b/>
                <w:szCs w:val="21"/>
                <w:vertAlign w:val="superscript"/>
              </w:rPr>
              <w:t>55</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咳嗽</w:t>
            </w:r>
            <w:r>
              <w:rPr>
                <w:szCs w:val="21"/>
              </w:rPr>
              <w:t>k‘ə</w:t>
            </w:r>
            <w:r>
              <w:rPr>
                <w:szCs w:val="21"/>
                <w:vertAlign w:val="superscript"/>
              </w:rPr>
              <w:t>35</w:t>
            </w:r>
            <w:r>
              <w:rPr>
                <w:szCs w:val="21"/>
              </w:rPr>
              <w:t>sou</w:t>
            </w:r>
            <w:r>
              <w:rPr>
                <w:szCs w:val="21"/>
                <w:vertAlign w:val="superscript"/>
              </w:rPr>
              <w:t>•</w:t>
            </w:r>
          </w:p>
        </w:tc>
        <w:tc>
          <w:tcPr>
            <w:tcW w:w="3673" w:type="dxa"/>
          </w:tcPr>
          <w:p>
            <w:pPr>
              <w:ind w:right="84"/>
              <w:jc w:val="left"/>
              <w:rPr>
                <w:szCs w:val="21"/>
              </w:rPr>
            </w:pPr>
            <w:r>
              <w:rPr>
                <w:rFonts w:hint="eastAsia"/>
                <w:szCs w:val="21"/>
              </w:rPr>
              <w:t>头晕</w:t>
            </w:r>
            <w:r>
              <w:rPr>
                <w:szCs w:val="21"/>
              </w:rPr>
              <w:t>t'ou</w:t>
            </w:r>
            <w:r>
              <w:rPr>
                <w:szCs w:val="21"/>
                <w:vertAlign w:val="superscript"/>
              </w:rPr>
              <w:t>35</w:t>
            </w:r>
            <w:r>
              <w:rPr>
                <w:szCs w:val="21"/>
              </w:rPr>
              <w:t>yn</w:t>
            </w:r>
            <w:r>
              <w:rPr>
                <w:szCs w:val="21"/>
                <w:vertAlign w:val="superscript"/>
              </w:rPr>
              <w:t>55</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lang w:val="en-US"/>
              </w:rPr>
            </w:pPr>
            <w:r>
              <w:rPr>
                <w:rFonts w:hint="eastAsia"/>
                <w:szCs w:val="21"/>
              </w:rPr>
              <w:t>咳嗽</w:t>
            </w:r>
            <w:r>
              <w:rPr>
                <w:szCs w:val="21"/>
                <w:lang w:val="en-US"/>
              </w:rPr>
              <w:t>k‘ə</w:t>
            </w:r>
            <w:r>
              <w:rPr>
                <w:szCs w:val="21"/>
                <w:vertAlign w:val="superscript"/>
                <w:lang w:val="en-US"/>
              </w:rPr>
              <w:t>213</w:t>
            </w:r>
            <w:r>
              <w:rPr>
                <w:szCs w:val="21"/>
                <w:lang w:val="en-US"/>
              </w:rPr>
              <w:t>suə</w:t>
            </w:r>
            <w:r>
              <w:rPr>
                <w:szCs w:val="21"/>
                <w:vertAlign w:val="superscript"/>
                <w:lang w:val="en-US"/>
              </w:rPr>
              <w:t>•</w:t>
            </w:r>
          </w:p>
        </w:tc>
        <w:tc>
          <w:tcPr>
            <w:tcW w:w="3673" w:type="dxa"/>
          </w:tcPr>
          <w:p>
            <w:pPr>
              <w:ind w:right="84"/>
              <w:jc w:val="left"/>
              <w:rPr>
                <w:szCs w:val="21"/>
              </w:rPr>
            </w:pPr>
            <w:r>
              <w:rPr>
                <w:rFonts w:hint="eastAsia"/>
                <w:szCs w:val="21"/>
              </w:rPr>
              <w:t>头暈</w:t>
            </w:r>
            <w:r>
              <w:rPr>
                <w:szCs w:val="21"/>
              </w:rPr>
              <w:t>t‘ou</w:t>
            </w:r>
            <w:r>
              <w:rPr>
                <w:szCs w:val="21"/>
                <w:vertAlign w:val="superscript"/>
              </w:rPr>
              <w:t>42</w:t>
            </w:r>
            <w:r>
              <w:rPr>
                <w:szCs w:val="21"/>
              </w:rPr>
              <w:t>yẽ</w:t>
            </w:r>
            <w:r>
              <w:rPr>
                <w:szCs w:val="21"/>
                <w:vertAlign w:val="superscript"/>
              </w:rPr>
              <w:t>213</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lang w:val="en-US"/>
              </w:rPr>
            </w:pPr>
            <w:r>
              <w:rPr>
                <w:rFonts w:hint="eastAsia"/>
                <w:szCs w:val="21"/>
              </w:rPr>
              <w:t>咳嗽</w:t>
            </w:r>
            <w:r>
              <w:rPr>
                <w:szCs w:val="21"/>
                <w:lang w:val="en-US"/>
              </w:rPr>
              <w:t>k‘ə</w:t>
            </w:r>
            <w:r>
              <w:rPr>
                <w:szCs w:val="21"/>
                <w:vertAlign w:val="superscript"/>
                <w:lang w:val="en-US"/>
              </w:rPr>
              <w:t>35</w:t>
            </w:r>
            <w:r>
              <w:rPr>
                <w:szCs w:val="21"/>
                <w:lang w:val="en-US"/>
              </w:rPr>
              <w:t>sou</w:t>
            </w:r>
            <w:r>
              <w:rPr>
                <w:szCs w:val="21"/>
                <w:vertAlign w:val="superscript"/>
                <w:lang w:val="en-US"/>
              </w:rPr>
              <w:t>•</w:t>
            </w:r>
          </w:p>
        </w:tc>
        <w:tc>
          <w:tcPr>
            <w:tcW w:w="3673" w:type="dxa"/>
          </w:tcPr>
          <w:p>
            <w:pPr>
              <w:ind w:right="84"/>
              <w:jc w:val="left"/>
              <w:rPr>
                <w:szCs w:val="21"/>
              </w:rPr>
            </w:pPr>
            <w:r>
              <w:rPr>
                <w:rFonts w:hint="eastAsia"/>
                <w:szCs w:val="21"/>
              </w:rPr>
              <w:t>头昏</w:t>
            </w:r>
            <w:r>
              <w:rPr>
                <w:szCs w:val="21"/>
              </w:rPr>
              <w:t>t'ou</w:t>
            </w:r>
            <w:r>
              <w:rPr>
                <w:szCs w:val="21"/>
                <w:vertAlign w:val="superscript"/>
              </w:rPr>
              <w:t>35</w:t>
            </w:r>
            <w:r>
              <w:rPr>
                <w:szCs w:val="21"/>
              </w:rPr>
              <w:t>xuən</w:t>
            </w:r>
            <w:r>
              <w:rPr>
                <w:szCs w:val="21"/>
                <w:vertAlign w:val="superscript"/>
              </w:rPr>
              <w:t>33</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lang w:val="en-US"/>
              </w:rPr>
            </w:pPr>
            <w:r>
              <w:rPr>
                <w:rFonts w:hint="eastAsia"/>
                <w:szCs w:val="21"/>
              </w:rPr>
              <w:t>咳嗽</w:t>
            </w:r>
            <w:r>
              <w:rPr>
                <w:szCs w:val="21"/>
                <w:lang w:val="en-US"/>
              </w:rPr>
              <w:t>k'ou</w:t>
            </w:r>
            <w:r>
              <w:rPr>
                <w:szCs w:val="21"/>
                <w:vertAlign w:val="superscript"/>
                <w:lang w:val="en-US"/>
              </w:rPr>
              <w:t>21</w:t>
            </w:r>
            <w:r>
              <w:rPr>
                <w:szCs w:val="21"/>
                <w:lang w:val="en-US"/>
              </w:rPr>
              <w:t>sou</w:t>
            </w:r>
            <w:r>
              <w:rPr>
                <w:szCs w:val="21"/>
                <w:vertAlign w:val="superscript"/>
                <w:lang w:val="en-US"/>
              </w:rPr>
              <w:t>•</w:t>
            </w:r>
          </w:p>
        </w:tc>
        <w:tc>
          <w:tcPr>
            <w:tcW w:w="3673" w:type="dxa"/>
          </w:tcPr>
          <w:p>
            <w:pPr>
              <w:ind w:right="84"/>
              <w:jc w:val="left"/>
              <w:rPr>
                <w:szCs w:val="21"/>
              </w:rPr>
            </w:pPr>
            <w:r>
              <w:rPr>
                <w:rFonts w:hint="eastAsia"/>
                <w:szCs w:val="21"/>
              </w:rPr>
              <w:t>头暈</w:t>
            </w:r>
            <w:r>
              <w:rPr>
                <w:szCs w:val="21"/>
              </w:rPr>
              <w:t>t'ou</w:t>
            </w:r>
            <w:r>
              <w:rPr>
                <w:szCs w:val="21"/>
                <w:vertAlign w:val="superscript"/>
              </w:rPr>
              <w:t>24</w:t>
            </w:r>
            <w:r>
              <w:rPr>
                <w:szCs w:val="21"/>
              </w:rPr>
              <w:t>yẽ</w:t>
            </w:r>
            <w:r>
              <w:rPr>
                <w:szCs w:val="21"/>
                <w:vertAlign w:val="superscript"/>
              </w:rPr>
              <w:t>21</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lang w:val="en-US"/>
              </w:rPr>
            </w:pPr>
            <w:r>
              <w:rPr>
                <w:rFonts w:hint="eastAsia"/>
                <w:szCs w:val="21"/>
              </w:rPr>
              <w:t>咳嗽</w:t>
            </w:r>
            <w:r>
              <w:rPr>
                <w:szCs w:val="21"/>
                <w:lang w:val="en-US"/>
              </w:rPr>
              <w:t>k‘e</w:t>
            </w:r>
            <w:r>
              <w:rPr>
                <w:szCs w:val="21"/>
                <w:vertAlign w:val="superscript"/>
                <w:lang w:val="en-US"/>
              </w:rPr>
              <w:t>31</w:t>
            </w:r>
            <w:r>
              <w:rPr>
                <w:szCs w:val="21"/>
                <w:lang w:val="en-US"/>
              </w:rPr>
              <w:t>səu</w:t>
            </w:r>
            <w:r>
              <w:rPr>
                <w:szCs w:val="21"/>
                <w:vertAlign w:val="superscript"/>
                <w:lang w:val="en-US"/>
              </w:rPr>
              <w:t>13</w:t>
            </w:r>
          </w:p>
        </w:tc>
        <w:tc>
          <w:tcPr>
            <w:tcW w:w="3673" w:type="dxa"/>
          </w:tcPr>
          <w:p>
            <w:pPr>
              <w:ind w:right="84"/>
              <w:jc w:val="left"/>
              <w:rPr>
                <w:szCs w:val="21"/>
              </w:rPr>
            </w:pPr>
            <w:r>
              <w:rPr>
                <w:rFonts w:hint="eastAsia"/>
                <w:szCs w:val="21"/>
              </w:rPr>
              <w:t>头昏</w:t>
            </w:r>
            <w:r>
              <w:rPr>
                <w:szCs w:val="21"/>
              </w:rPr>
              <w:t>t'əu</w:t>
            </w:r>
            <w:r>
              <w:rPr>
                <w:szCs w:val="21"/>
                <w:vertAlign w:val="superscript"/>
              </w:rPr>
              <w:t>31</w:t>
            </w:r>
            <w:r>
              <w:rPr>
                <w:szCs w:val="21"/>
              </w:rPr>
              <w:t>xuən</w:t>
            </w:r>
            <w:r>
              <w:rPr>
                <w:szCs w:val="21"/>
                <w:vertAlign w:val="superscript"/>
              </w:rPr>
              <w:t>44</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lang w:val="en-US"/>
              </w:rPr>
            </w:pPr>
            <w:r>
              <w:rPr>
                <w:rFonts w:hint="eastAsia"/>
                <w:szCs w:val="21"/>
              </w:rPr>
              <w:t>咳嗽</w:t>
            </w:r>
            <w:r>
              <w:rPr>
                <w:szCs w:val="21"/>
                <w:lang w:val="en-US"/>
              </w:rPr>
              <w:t>k‘ə</w:t>
            </w:r>
            <w:r>
              <w:rPr>
                <w:szCs w:val="21"/>
                <w:vertAlign w:val="superscript"/>
                <w:lang w:val="en-US"/>
              </w:rPr>
              <w:t>31</w:t>
            </w:r>
            <w:r>
              <w:rPr>
                <w:szCs w:val="21"/>
                <w:lang w:val="en-US"/>
              </w:rPr>
              <w:t>səu</w:t>
            </w:r>
            <w:r>
              <w:rPr>
                <w:szCs w:val="21"/>
                <w:vertAlign w:val="superscript"/>
                <w:lang w:val="en-US"/>
              </w:rPr>
              <w:t>13</w:t>
            </w:r>
          </w:p>
        </w:tc>
        <w:tc>
          <w:tcPr>
            <w:tcW w:w="3673" w:type="dxa"/>
          </w:tcPr>
          <w:p>
            <w:pPr>
              <w:ind w:right="84"/>
              <w:jc w:val="left"/>
              <w:rPr>
                <w:szCs w:val="21"/>
              </w:rPr>
            </w:pPr>
            <w:r>
              <w:rPr>
                <w:rFonts w:hint="eastAsia"/>
                <w:szCs w:val="21"/>
              </w:rPr>
              <w:t>头暈</w:t>
            </w:r>
            <w:r>
              <w:rPr>
                <w:szCs w:val="21"/>
              </w:rPr>
              <w:t>t‘əu</w:t>
            </w:r>
            <w:r>
              <w:rPr>
                <w:szCs w:val="21"/>
                <w:vertAlign w:val="superscript"/>
              </w:rPr>
              <w:t>31</w:t>
            </w:r>
            <w:r>
              <w:rPr>
                <w:szCs w:val="21"/>
              </w:rPr>
              <w:t>ĩ</w:t>
            </w:r>
            <w:r>
              <w:rPr>
                <w:szCs w:val="21"/>
                <w:vertAlign w:val="superscript"/>
              </w:rPr>
              <w:t>13</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lang w:val="en-US"/>
              </w:rPr>
            </w:pPr>
            <w:r>
              <w:rPr>
                <w:rFonts w:hint="eastAsia"/>
                <w:szCs w:val="21"/>
              </w:rPr>
              <w:t>咳嗽</w:t>
            </w:r>
            <w:r>
              <w:rPr>
                <w:szCs w:val="21"/>
                <w:lang w:val="en-US"/>
              </w:rPr>
              <w:t>k'</w:t>
            </w:r>
            <w:r>
              <w:rPr>
                <w:rFonts w:ascii="Cambria Math" w:hAnsi="Cambria Math" w:cs="Cambria Math"/>
                <w:szCs w:val="21"/>
                <w:lang w:val="en-US"/>
              </w:rPr>
              <w:t>ɐ</w:t>
            </w:r>
            <w:r>
              <w:rPr>
                <w:szCs w:val="21"/>
                <w:lang w:val="en-US"/>
              </w:rPr>
              <w:t>?</w:t>
            </w:r>
            <w:r>
              <w:rPr>
                <w:szCs w:val="21"/>
                <w:vertAlign w:val="superscript"/>
                <w:lang w:val="en-US"/>
              </w:rPr>
              <w:t>4</w:t>
            </w:r>
            <w:r>
              <w:rPr>
                <w:szCs w:val="21"/>
                <w:lang w:val="en-US"/>
              </w:rPr>
              <w:t>s</w:t>
            </w:r>
            <w:r>
              <w:rPr>
                <w:rFonts w:ascii="Cambria Math" w:hAnsi="Cambria Math" w:cs="Cambria Math"/>
                <w:szCs w:val="21"/>
                <w:lang w:val="en-US"/>
              </w:rPr>
              <w:t>ɯ</w:t>
            </w:r>
            <w:r>
              <w:rPr>
                <w:szCs w:val="21"/>
                <w:vertAlign w:val="superscript"/>
                <w:lang w:val="en-US"/>
              </w:rPr>
              <w:t>53</w:t>
            </w:r>
          </w:p>
        </w:tc>
        <w:tc>
          <w:tcPr>
            <w:tcW w:w="3673" w:type="dxa"/>
          </w:tcPr>
          <w:p>
            <w:pPr>
              <w:ind w:right="84"/>
              <w:jc w:val="left"/>
              <w:rPr>
                <w:szCs w:val="21"/>
              </w:rPr>
            </w:pPr>
            <w:r>
              <w:rPr>
                <w:rFonts w:hint="eastAsia"/>
                <w:szCs w:val="21"/>
              </w:rPr>
              <w:t>头昏</w:t>
            </w:r>
            <w:r>
              <w:rPr>
                <w:szCs w:val="21"/>
              </w:rPr>
              <w:t>t'</w:t>
            </w:r>
            <w:r>
              <w:rPr>
                <w:rFonts w:ascii="Cambria Math" w:hAnsi="Cambria Math" w:cs="Cambria Math"/>
                <w:szCs w:val="21"/>
              </w:rPr>
              <w:t>ɯ</w:t>
            </w:r>
            <w:r>
              <w:rPr>
                <w:szCs w:val="21"/>
                <w:vertAlign w:val="superscript"/>
              </w:rPr>
              <w:t>55</w:t>
            </w:r>
            <w:r>
              <w:rPr>
                <w:szCs w:val="21"/>
              </w:rPr>
              <w:t>xun</w:t>
            </w:r>
            <w:r>
              <w:rPr>
                <w:szCs w:val="21"/>
                <w:vertAlign w:val="superscript"/>
              </w:rPr>
              <w:t>212</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lang w:val="en-US"/>
              </w:rPr>
            </w:pPr>
            <w:r>
              <w:rPr>
                <w:rFonts w:hint="eastAsia"/>
                <w:szCs w:val="21"/>
              </w:rPr>
              <w:t>咳嗽</w:t>
            </w:r>
            <w:r>
              <w:rPr>
                <w:szCs w:val="21"/>
                <w:lang w:val="en-US"/>
              </w:rPr>
              <w:t>k‘ə?</w:t>
            </w:r>
            <w:r>
              <w:rPr>
                <w:szCs w:val="21"/>
                <w:vertAlign w:val="superscript"/>
                <w:lang w:val="en-US"/>
              </w:rPr>
              <w:t>4</w:t>
            </w:r>
            <w:r>
              <w:rPr>
                <w:szCs w:val="21"/>
                <w:lang w:val="en-US"/>
              </w:rPr>
              <w:t>s</w:t>
            </w:r>
            <w:r>
              <w:rPr>
                <w:rFonts w:ascii="Cambria Math" w:hAnsi="Cambria Math" w:cs="Cambria Math"/>
                <w:szCs w:val="21"/>
                <w:lang w:val="en-US"/>
              </w:rPr>
              <w:t>ɤɯ</w:t>
            </w:r>
            <w:r>
              <w:rPr>
                <w:szCs w:val="21"/>
                <w:vertAlign w:val="superscript"/>
                <w:lang w:val="en-US"/>
              </w:rPr>
              <w:t>55</w:t>
            </w:r>
          </w:p>
        </w:tc>
        <w:tc>
          <w:tcPr>
            <w:tcW w:w="3673" w:type="dxa"/>
          </w:tcPr>
          <w:p>
            <w:pPr>
              <w:ind w:right="84"/>
              <w:jc w:val="left"/>
              <w:rPr>
                <w:szCs w:val="21"/>
              </w:rPr>
            </w:pPr>
            <w:r>
              <w:rPr>
                <w:rFonts w:hint="eastAsia"/>
                <w:szCs w:val="21"/>
              </w:rPr>
              <w:t>头晕</w:t>
            </w:r>
            <w:r>
              <w:rPr>
                <w:szCs w:val="21"/>
              </w:rPr>
              <w:t>t'</w:t>
            </w:r>
            <w:r>
              <w:rPr>
                <w:rFonts w:ascii="Cambria Math" w:hAnsi="Cambria Math" w:cs="Cambria Math"/>
                <w:szCs w:val="21"/>
              </w:rPr>
              <w:t>ɤɯ</w:t>
            </w:r>
            <w:r>
              <w:rPr>
                <w:szCs w:val="21"/>
                <w:vertAlign w:val="superscript"/>
              </w:rPr>
              <w:t>34</w:t>
            </w:r>
            <w:r>
              <w:rPr>
                <w:szCs w:val="21"/>
              </w:rPr>
              <w:t>yəŋ</w:t>
            </w:r>
            <w:r>
              <w:rPr>
                <w:szCs w:val="21"/>
                <w:vertAlign w:val="superscript"/>
              </w:rPr>
              <w:t>55</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lang w:val="en-US"/>
              </w:rPr>
            </w:pPr>
            <w:r>
              <w:rPr>
                <w:rFonts w:hint="eastAsia"/>
                <w:szCs w:val="21"/>
              </w:rPr>
              <w:t>咳嗽</w:t>
            </w:r>
            <w:r>
              <w:rPr>
                <w:szCs w:val="21"/>
                <w:lang w:val="en-US"/>
              </w:rPr>
              <w:t>k'</w:t>
            </w:r>
            <w:r>
              <w:rPr>
                <w:rFonts w:ascii="Cambria Math" w:hAnsi="Cambria Math" w:cs="Cambria Math"/>
                <w:szCs w:val="21"/>
                <w:lang w:val="en-US"/>
              </w:rPr>
              <w:t>ɤ</w:t>
            </w:r>
            <w:r>
              <w:rPr>
                <w:szCs w:val="21"/>
                <w:lang w:val="en-US"/>
              </w:rPr>
              <w:t>?</w:t>
            </w:r>
            <w:r>
              <w:rPr>
                <w:szCs w:val="21"/>
                <w:vertAlign w:val="superscript"/>
                <w:lang w:val="en-US"/>
              </w:rPr>
              <w:t>4</w:t>
            </w:r>
            <w:r>
              <w:rPr>
                <w:szCs w:val="21"/>
                <w:lang w:val="en-US"/>
              </w:rPr>
              <w:t>sY</w:t>
            </w:r>
            <w:r>
              <w:rPr>
                <w:szCs w:val="21"/>
                <w:vertAlign w:val="superscript"/>
                <w:lang w:val="en-US"/>
              </w:rPr>
              <w:t>513</w:t>
            </w:r>
            <w:r>
              <w:rPr>
                <w:szCs w:val="21"/>
                <w:lang w:val="en-US"/>
              </w:rPr>
              <w:t>,k‘</w:t>
            </w:r>
            <w:r>
              <w:rPr>
                <w:rFonts w:ascii="Cambria Math" w:hAnsi="Cambria Math" w:cs="Cambria Math"/>
                <w:szCs w:val="21"/>
                <w:lang w:val="en-US"/>
              </w:rPr>
              <w:t>ɤ</w:t>
            </w:r>
            <w:r>
              <w:rPr>
                <w:szCs w:val="21"/>
                <w:lang w:val="en-US"/>
              </w:rPr>
              <w:t>?</w:t>
            </w:r>
            <w:r>
              <w:rPr>
                <w:szCs w:val="21"/>
                <w:vertAlign w:val="superscript"/>
                <w:lang w:val="en-US"/>
              </w:rPr>
              <w:t>4</w:t>
            </w:r>
            <w:r>
              <w:rPr>
                <w:szCs w:val="21"/>
                <w:lang w:val="en-US"/>
              </w:rPr>
              <w:t>sY</w:t>
            </w:r>
            <w:r>
              <w:rPr>
                <w:szCs w:val="21"/>
                <w:vertAlign w:val="superscript"/>
                <w:lang w:val="en-US"/>
              </w:rPr>
              <w:t>513</w:t>
            </w:r>
            <w:r>
              <w:rPr>
                <w:szCs w:val="21"/>
                <w:vertAlign w:val="subscript"/>
                <w:lang w:val="en-US"/>
              </w:rPr>
              <w:t>35</w:t>
            </w:r>
          </w:p>
        </w:tc>
        <w:tc>
          <w:tcPr>
            <w:tcW w:w="3673" w:type="dxa"/>
          </w:tcPr>
          <w:p>
            <w:pPr>
              <w:ind w:right="84"/>
              <w:jc w:val="left"/>
              <w:rPr>
                <w:szCs w:val="21"/>
              </w:rPr>
            </w:pPr>
            <w:r>
              <w:rPr>
                <w:rFonts w:hint="eastAsia"/>
                <w:szCs w:val="21"/>
              </w:rPr>
              <w:t>头暈</w:t>
            </w:r>
            <w:r>
              <w:rPr>
                <w:szCs w:val="21"/>
              </w:rPr>
              <w:t>dY</w:t>
            </w:r>
            <w:r>
              <w:rPr>
                <w:szCs w:val="21"/>
                <w:vertAlign w:val="superscript"/>
              </w:rPr>
              <w:t>24</w:t>
            </w:r>
            <w:r>
              <w:rPr>
                <w:szCs w:val="21"/>
                <w:vertAlign w:val="subscript"/>
              </w:rPr>
              <w:t>22</w:t>
            </w:r>
            <w:r>
              <w:rPr>
                <w:szCs w:val="21"/>
              </w:rPr>
              <w:t>yən</w:t>
            </w:r>
            <w:r>
              <w:rPr>
                <w:szCs w:val="21"/>
                <w:vertAlign w:val="superscript"/>
              </w:rPr>
              <w:t>31</w:t>
            </w:r>
            <w:r>
              <w:rPr>
                <w:szCs w:val="21"/>
                <w:vertAlign w:val="subscript"/>
              </w:rPr>
              <w:t>33</w:t>
            </w:r>
          </w:p>
        </w:tc>
      </w:tr>
      <w:tr>
        <w:tc>
          <w:tcPr>
            <w:tcW w:w="1101" w:type="dxa"/>
          </w:tcPr>
          <w:p>
            <w:pPr>
              <w:ind w:right="84"/>
              <w:jc w:val="center"/>
              <w:rPr>
                <w:szCs w:val="21"/>
              </w:rPr>
            </w:pPr>
            <w:r>
              <w:rPr>
                <w:rFonts w:hint="eastAsia"/>
                <w:szCs w:val="21"/>
              </w:rPr>
              <w:t>温州</w:t>
            </w:r>
          </w:p>
        </w:tc>
        <w:tc>
          <w:tcPr>
            <w:tcW w:w="3672" w:type="dxa"/>
          </w:tcPr>
          <w:p>
            <w:pPr>
              <w:ind w:right="84"/>
              <w:jc w:val="left"/>
              <w:rPr>
                <w:szCs w:val="21"/>
                <w:lang w:val="en-US"/>
              </w:rPr>
            </w:pPr>
            <w:r>
              <w:rPr>
                <w:rFonts w:hint="eastAsia"/>
                <w:szCs w:val="21"/>
              </w:rPr>
              <w:t>〔咳〕嗽〔</w:t>
            </w:r>
            <w:r>
              <w:rPr>
                <w:szCs w:val="21"/>
                <w:lang w:val="en-US"/>
              </w:rPr>
              <w:t>k‘ø</w:t>
            </w:r>
            <w:r>
              <w:rPr>
                <w:szCs w:val="21"/>
                <w:vertAlign w:val="superscript"/>
                <w:lang w:val="en-US"/>
              </w:rPr>
              <w:t>23</w:t>
            </w:r>
            <w:r>
              <w:rPr>
                <w:rFonts w:hint="eastAsia"/>
                <w:szCs w:val="21"/>
              </w:rPr>
              <w:t>〕</w:t>
            </w:r>
            <w:r>
              <w:rPr>
                <w:szCs w:val="21"/>
                <w:lang w:val="en-US"/>
              </w:rPr>
              <w:t>sau</w:t>
            </w:r>
            <w:r>
              <w:rPr>
                <w:szCs w:val="21"/>
                <w:vertAlign w:val="superscript"/>
                <w:lang w:val="en-US"/>
              </w:rPr>
              <w:t>42</w:t>
            </w:r>
          </w:p>
        </w:tc>
        <w:tc>
          <w:tcPr>
            <w:tcW w:w="3673" w:type="dxa"/>
          </w:tcPr>
          <w:p>
            <w:pPr>
              <w:ind w:right="84"/>
              <w:jc w:val="left"/>
              <w:rPr>
                <w:szCs w:val="21"/>
              </w:rPr>
            </w:pPr>
            <w:r>
              <w:rPr>
                <w:rFonts w:hint="eastAsia"/>
                <w:szCs w:val="21"/>
              </w:rPr>
              <w:t>头暈</w:t>
            </w:r>
            <w:r>
              <w:rPr>
                <w:szCs w:val="21"/>
              </w:rPr>
              <w:t>diu</w:t>
            </w:r>
            <w:r>
              <w:rPr>
                <w:szCs w:val="21"/>
                <w:vertAlign w:val="superscript"/>
              </w:rPr>
              <w:t>31</w:t>
            </w:r>
            <w:r>
              <w:rPr>
                <w:rFonts w:ascii="Cambria Math" w:hAnsi="Cambria Math" w:cs="Cambria Math"/>
                <w:szCs w:val="21"/>
              </w:rPr>
              <w:t>ɦ</w:t>
            </w:r>
            <w:r>
              <w:rPr>
                <w:szCs w:val="21"/>
              </w:rPr>
              <w:t>yoŋ</w:t>
            </w:r>
            <w:r>
              <w:rPr>
                <w:szCs w:val="21"/>
                <w:vertAlign w:val="superscript"/>
              </w:rPr>
              <w:t>11</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lang w:val="en-US"/>
              </w:rPr>
            </w:pPr>
            <w:r>
              <w:rPr>
                <w:rFonts w:hint="eastAsia"/>
                <w:szCs w:val="21"/>
              </w:rPr>
              <w:t>咳嗽</w:t>
            </w:r>
            <w:r>
              <w:rPr>
                <w:szCs w:val="21"/>
                <w:lang w:val="en-US"/>
              </w:rPr>
              <w:t>k'ə</w:t>
            </w:r>
            <w:r>
              <w:rPr>
                <w:szCs w:val="21"/>
                <w:vertAlign w:val="superscript"/>
                <w:lang w:val="en-US"/>
              </w:rPr>
              <w:t>24</w:t>
            </w:r>
            <w:r>
              <w:rPr>
                <w:szCs w:val="21"/>
                <w:lang w:val="en-US"/>
              </w:rPr>
              <w:t>səu</w:t>
            </w:r>
            <w:r>
              <w:rPr>
                <w:szCs w:val="21"/>
                <w:vertAlign w:val="superscript"/>
                <w:lang w:val="en-US"/>
              </w:rPr>
              <w:t>55</w:t>
            </w:r>
          </w:p>
        </w:tc>
        <w:tc>
          <w:tcPr>
            <w:tcW w:w="3673" w:type="dxa"/>
          </w:tcPr>
          <w:p>
            <w:pPr>
              <w:ind w:right="84"/>
              <w:jc w:val="left"/>
              <w:rPr>
                <w:szCs w:val="21"/>
              </w:rPr>
            </w:pPr>
            <w:r>
              <w:rPr>
                <w:rFonts w:hint="eastAsia"/>
                <w:szCs w:val="21"/>
              </w:rPr>
              <w:t>头昏</w:t>
            </w:r>
            <w:r>
              <w:rPr>
                <w:szCs w:val="21"/>
              </w:rPr>
              <w:t>təu</w:t>
            </w:r>
            <w:r>
              <w:rPr>
                <w:szCs w:val="21"/>
                <w:vertAlign w:val="superscript"/>
              </w:rPr>
              <w:t>13</w:t>
            </w:r>
            <w:r>
              <w:rPr>
                <w:szCs w:val="21"/>
              </w:rPr>
              <w:t>fən</w:t>
            </w:r>
            <w:r>
              <w:rPr>
                <w:szCs w:val="21"/>
                <w:vertAlign w:val="superscript"/>
              </w:rPr>
              <w:t>33</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lang w:val="en-US"/>
              </w:rPr>
            </w:pPr>
            <w:r>
              <w:rPr>
                <w:rFonts w:hint="eastAsia"/>
                <w:szCs w:val="21"/>
              </w:rPr>
              <w:t>咳嗽</w:t>
            </w:r>
            <w:r>
              <w:rPr>
                <w:szCs w:val="21"/>
                <w:lang w:val="en-US"/>
              </w:rPr>
              <w:t>k'i</w:t>
            </w:r>
            <w:r>
              <w:rPr>
                <w:rFonts w:ascii="Cambria Math" w:hAnsi="Cambria Math" w:cs="Cambria Math"/>
                <w:szCs w:val="21"/>
                <w:lang w:val="en-US"/>
              </w:rPr>
              <w:t>ɛ</w:t>
            </w:r>
            <w:r>
              <w:rPr>
                <w:szCs w:val="21"/>
                <w:lang w:val="en-US"/>
              </w:rPr>
              <w:t>t</w:t>
            </w:r>
            <w:r>
              <w:rPr>
                <w:szCs w:val="21"/>
                <w:vertAlign w:val="superscript"/>
                <w:lang w:val="en-US"/>
              </w:rPr>
              <w:t>5</w:t>
            </w:r>
            <w:r>
              <w:rPr>
                <w:szCs w:val="21"/>
                <w:lang w:val="en-US"/>
              </w:rPr>
              <w:t>s</w:t>
            </w:r>
            <w:r>
              <w:rPr>
                <w:rFonts w:ascii="Cambria Math" w:hAnsi="Cambria Math" w:cs="Cambria Math"/>
                <w:szCs w:val="21"/>
                <w:lang w:val="en-US"/>
              </w:rPr>
              <w:t>ɛ</w:t>
            </w:r>
            <w:r>
              <w:rPr>
                <w:szCs w:val="21"/>
                <w:lang w:val="en-US"/>
              </w:rPr>
              <w:t>u</w:t>
            </w:r>
            <w:r>
              <w:rPr>
                <w:szCs w:val="21"/>
                <w:vertAlign w:val="superscript"/>
                <w:lang w:val="en-US"/>
              </w:rPr>
              <w:t>55</w:t>
            </w:r>
          </w:p>
        </w:tc>
        <w:tc>
          <w:tcPr>
            <w:tcW w:w="3673" w:type="dxa"/>
          </w:tcPr>
          <w:p>
            <w:pPr>
              <w:ind w:right="84"/>
              <w:jc w:val="left"/>
              <w:rPr>
                <w:szCs w:val="21"/>
              </w:rPr>
            </w:pPr>
            <w:r>
              <w:rPr>
                <w:rFonts w:hint="eastAsia"/>
                <w:szCs w:val="21"/>
              </w:rPr>
              <w:t>头昏</w:t>
            </w:r>
            <w:r>
              <w:rPr>
                <w:szCs w:val="21"/>
              </w:rPr>
              <w:t>t‘</w:t>
            </w:r>
            <w:r>
              <w:rPr>
                <w:rFonts w:ascii="Cambria Math" w:hAnsi="Cambria Math" w:cs="Cambria Math"/>
                <w:szCs w:val="21"/>
              </w:rPr>
              <w:t>ɛ</w:t>
            </w:r>
            <w:r>
              <w:rPr>
                <w:szCs w:val="21"/>
              </w:rPr>
              <w:t>u</w:t>
            </w:r>
            <w:r>
              <w:rPr>
                <w:szCs w:val="21"/>
                <w:vertAlign w:val="superscript"/>
              </w:rPr>
              <w:t>24</w:t>
            </w:r>
            <w:r>
              <w:rPr>
                <w:szCs w:val="21"/>
              </w:rPr>
              <w:t>fən</w:t>
            </w:r>
            <w:r>
              <w:rPr>
                <w:szCs w:val="21"/>
                <w:vertAlign w:val="superscript"/>
              </w:rPr>
              <w:t>42</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lang w:val="en-US"/>
              </w:rPr>
            </w:pPr>
            <w:r>
              <w:rPr>
                <w:rFonts w:hint="eastAsia"/>
                <w:szCs w:val="21"/>
              </w:rPr>
              <w:t>咳嗽</w:t>
            </w:r>
            <w:r>
              <w:rPr>
                <w:szCs w:val="21"/>
                <w:lang w:val="en-US"/>
              </w:rPr>
              <w:t>k'</w:t>
            </w:r>
            <w:r>
              <w:rPr>
                <w:rFonts w:ascii="Cambria Math" w:hAnsi="Cambria Math" w:cs="Cambria Math"/>
                <w:szCs w:val="21"/>
                <w:lang w:val="en-US"/>
              </w:rPr>
              <w:t>ɛ</w:t>
            </w:r>
            <w:r>
              <w:rPr>
                <w:szCs w:val="21"/>
                <w:lang w:val="en-US"/>
              </w:rPr>
              <w:t>t</w:t>
            </w:r>
            <w:r>
              <w:rPr>
                <w:szCs w:val="21"/>
                <w:vertAlign w:val="superscript"/>
                <w:lang w:val="en-US"/>
              </w:rPr>
              <w:t>21</w:t>
            </w:r>
            <w:r>
              <w:rPr>
                <w:szCs w:val="21"/>
                <w:lang w:val="en-US"/>
              </w:rPr>
              <w:t>s</w:t>
            </w:r>
            <w:r>
              <w:rPr>
                <w:rFonts w:ascii="Cambria Math" w:hAnsi="Cambria Math" w:cs="Cambria Math"/>
                <w:szCs w:val="21"/>
                <w:lang w:val="en-US"/>
              </w:rPr>
              <w:t>ɛ</w:t>
            </w:r>
            <w:r>
              <w:rPr>
                <w:szCs w:val="21"/>
                <w:lang w:val="en-US"/>
              </w:rPr>
              <w:t>u</w:t>
            </w:r>
            <w:r>
              <w:rPr>
                <w:szCs w:val="21"/>
                <w:vertAlign w:val="superscript"/>
                <w:lang w:val="en-US"/>
              </w:rPr>
              <w:t>42</w:t>
            </w:r>
          </w:p>
        </w:tc>
        <w:tc>
          <w:tcPr>
            <w:tcW w:w="3673" w:type="dxa"/>
          </w:tcPr>
          <w:p>
            <w:pPr>
              <w:ind w:right="84"/>
              <w:jc w:val="left"/>
              <w:rPr>
                <w:szCs w:val="21"/>
              </w:rPr>
            </w:pPr>
            <w:r>
              <w:rPr>
                <w:rFonts w:hint="eastAsia"/>
                <w:szCs w:val="21"/>
              </w:rPr>
              <w:t>头昏</w:t>
            </w:r>
            <w:r>
              <w:rPr>
                <w:szCs w:val="21"/>
              </w:rPr>
              <w:t>t‘</w:t>
            </w:r>
            <w:r>
              <w:rPr>
                <w:rFonts w:ascii="Cambria Math" w:hAnsi="Cambria Math" w:cs="Cambria Math"/>
                <w:szCs w:val="21"/>
              </w:rPr>
              <w:t>ɛ</w:t>
            </w:r>
            <w:r>
              <w:rPr>
                <w:szCs w:val="21"/>
              </w:rPr>
              <w:t>u</w:t>
            </w:r>
            <w:r>
              <w:rPr>
                <w:szCs w:val="21"/>
                <w:vertAlign w:val="superscript"/>
              </w:rPr>
              <w:t>12</w:t>
            </w:r>
            <w:r>
              <w:rPr>
                <w:szCs w:val="21"/>
              </w:rPr>
              <w:t>fun</w:t>
            </w:r>
            <w:r>
              <w:rPr>
                <w:szCs w:val="21"/>
                <w:vertAlign w:val="superscript"/>
              </w:rPr>
              <w:t>44</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lang w:val="en-US"/>
              </w:rPr>
            </w:pPr>
            <w:r>
              <w:rPr>
                <w:rFonts w:hint="eastAsia"/>
                <w:szCs w:val="21"/>
              </w:rPr>
              <w:t>咳</w:t>
            </w:r>
            <w:r>
              <w:rPr>
                <w:szCs w:val="21"/>
                <w:lang w:val="en-US"/>
              </w:rPr>
              <w:t>k‘</w:t>
            </w:r>
            <w:r>
              <w:rPr>
                <w:rFonts w:ascii="Cambria Math" w:hAnsi="Cambria Math" w:cs="Cambria Math"/>
                <w:szCs w:val="21"/>
                <w:lang w:val="en-US"/>
              </w:rPr>
              <w:t>ɐ</w:t>
            </w:r>
            <w:r>
              <w:rPr>
                <w:szCs w:val="21"/>
                <w:lang w:val="en-US"/>
              </w:rPr>
              <w:t>k</w:t>
            </w:r>
            <w:r>
              <w:rPr>
                <w:szCs w:val="21"/>
                <w:vertAlign w:val="superscript"/>
                <w:lang w:val="en-US"/>
              </w:rPr>
              <w:t>5</w:t>
            </w:r>
          </w:p>
        </w:tc>
        <w:tc>
          <w:tcPr>
            <w:tcW w:w="3673" w:type="dxa"/>
          </w:tcPr>
          <w:p>
            <w:pPr>
              <w:ind w:right="84"/>
              <w:jc w:val="left"/>
              <w:rPr>
                <w:szCs w:val="21"/>
                <w:lang w:val="en-US"/>
              </w:rPr>
            </w:pPr>
            <w:r>
              <w:rPr>
                <w:rFonts w:hint="eastAsia"/>
                <w:szCs w:val="21"/>
              </w:rPr>
              <w:t>头暈</w:t>
            </w:r>
            <w:r>
              <w:rPr>
                <w:szCs w:val="21"/>
              </w:rPr>
              <w:t>t'</w:t>
            </w:r>
            <w:r>
              <w:rPr>
                <w:rFonts w:ascii="Cambria Math" w:hAnsi="Cambria Math" w:cs="Cambria Math"/>
                <w:szCs w:val="21"/>
              </w:rPr>
              <w:t>ɐ</w:t>
            </w:r>
            <w:r>
              <w:rPr>
                <w:szCs w:val="21"/>
              </w:rPr>
              <w:t>u</w:t>
            </w:r>
            <w:r>
              <w:rPr>
                <w:szCs w:val="21"/>
                <w:vertAlign w:val="superscript"/>
              </w:rPr>
              <w:t>21</w:t>
            </w:r>
            <w:r>
              <w:rPr>
                <w:szCs w:val="21"/>
              </w:rPr>
              <w:t>lw</w:t>
            </w:r>
            <w:r>
              <w:rPr>
                <w:rFonts w:ascii="Cambria Math" w:hAnsi="Cambria Math" w:cs="Cambria Math"/>
                <w:szCs w:val="21"/>
              </w:rPr>
              <w:t>ɐ</w:t>
            </w:r>
            <w:r>
              <w:rPr>
                <w:szCs w:val="21"/>
              </w:rPr>
              <w:t>n</w:t>
            </w:r>
            <w:r>
              <w:rPr>
                <w:szCs w:val="21"/>
                <w:vertAlign w:val="superscript"/>
              </w:rPr>
              <w:t>21</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lang w:val="en-US"/>
              </w:rPr>
            </w:pPr>
            <w:r>
              <w:rPr>
                <w:rFonts w:hint="eastAsia"/>
                <w:szCs w:val="21"/>
              </w:rPr>
              <w:t>咳嗽</w:t>
            </w:r>
            <w:r>
              <w:rPr>
                <w:szCs w:val="21"/>
                <w:lang w:val="en-US"/>
              </w:rPr>
              <w:t>k'</w:t>
            </w:r>
            <w:r>
              <w:rPr>
                <w:rFonts w:ascii="Cambria Math" w:hAnsi="Cambria Math" w:cs="Cambria Math"/>
                <w:szCs w:val="21"/>
                <w:lang w:val="en-US"/>
              </w:rPr>
              <w:t>ɐ</w:t>
            </w:r>
            <w:r>
              <w:rPr>
                <w:szCs w:val="21"/>
                <w:lang w:val="en-US"/>
              </w:rPr>
              <w:t>k</w:t>
            </w:r>
            <w:r>
              <w:rPr>
                <w:szCs w:val="21"/>
                <w:vertAlign w:val="superscript"/>
                <w:lang w:val="en-US"/>
              </w:rPr>
              <w:t>24</w:t>
            </w:r>
            <w:r>
              <w:rPr>
                <w:rFonts w:ascii="Cambria Math" w:hAnsi="Cambria Math" w:cs="Cambria Math"/>
                <w:szCs w:val="21"/>
                <w:lang w:val="en-US"/>
              </w:rPr>
              <w:t>ɬɐ</w:t>
            </w:r>
            <w:r>
              <w:rPr>
                <w:szCs w:val="21"/>
                <w:lang w:val="en-US"/>
              </w:rPr>
              <w:t>u</w:t>
            </w:r>
            <w:r>
              <w:rPr>
                <w:szCs w:val="21"/>
                <w:vertAlign w:val="superscript"/>
                <w:lang w:val="en-US"/>
              </w:rPr>
              <w:t>24</w:t>
            </w:r>
          </w:p>
        </w:tc>
        <w:tc>
          <w:tcPr>
            <w:tcW w:w="3673" w:type="dxa"/>
          </w:tcPr>
          <w:p>
            <w:pPr>
              <w:ind w:right="84"/>
              <w:jc w:val="left"/>
              <w:rPr>
                <w:szCs w:val="21"/>
              </w:rPr>
            </w:pPr>
            <w:r>
              <w:rPr>
                <w:rFonts w:hint="eastAsia"/>
                <w:szCs w:val="21"/>
              </w:rPr>
              <w:t>头暈</w:t>
            </w:r>
            <w:r>
              <w:rPr>
                <w:szCs w:val="21"/>
              </w:rPr>
              <w:t>t'</w:t>
            </w:r>
            <w:r>
              <w:rPr>
                <w:rFonts w:ascii="Cambria Math" w:hAnsi="Cambria Math" w:cs="Cambria Math"/>
                <w:szCs w:val="21"/>
              </w:rPr>
              <w:t>ɐ</w:t>
            </w:r>
            <w:r>
              <w:rPr>
                <w:szCs w:val="21"/>
              </w:rPr>
              <w:t>u</w:t>
            </w:r>
            <w:r>
              <w:rPr>
                <w:szCs w:val="21"/>
                <w:vertAlign w:val="superscript"/>
              </w:rPr>
              <w:t>443</w:t>
            </w:r>
            <w:r>
              <w:rPr>
                <w:szCs w:val="21"/>
              </w:rPr>
              <w:t>w</w:t>
            </w:r>
            <w:r>
              <w:rPr>
                <w:rFonts w:ascii="Cambria Math" w:hAnsi="Cambria Math" w:cs="Cambria Math"/>
                <w:szCs w:val="21"/>
              </w:rPr>
              <w:t>ɐ</w:t>
            </w:r>
            <w:r>
              <w:rPr>
                <w:szCs w:val="21"/>
              </w:rPr>
              <w:t>n</w:t>
            </w:r>
            <w:r>
              <w:rPr>
                <w:szCs w:val="21"/>
                <w:vertAlign w:val="superscript"/>
              </w:rPr>
              <w:t>443</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rPr>
            </w:pPr>
            <w:r>
              <w:rPr>
                <w:rFonts w:hint="eastAsia"/>
                <w:szCs w:val="21"/>
              </w:rPr>
              <w:t>嗽</w:t>
            </w:r>
            <w:r>
              <w:rPr>
                <w:szCs w:val="21"/>
              </w:rPr>
              <w:t>sau</w:t>
            </w:r>
            <w:r>
              <w:rPr>
                <w:szCs w:val="21"/>
                <w:vertAlign w:val="superscript"/>
              </w:rPr>
              <w:t>11</w:t>
            </w:r>
          </w:p>
        </w:tc>
        <w:tc>
          <w:tcPr>
            <w:tcW w:w="3673" w:type="dxa"/>
          </w:tcPr>
          <w:p>
            <w:pPr>
              <w:ind w:right="84"/>
              <w:jc w:val="left"/>
              <w:rPr>
                <w:szCs w:val="21"/>
              </w:rPr>
            </w:pPr>
            <w:r>
              <w:rPr>
                <w:rFonts w:hint="eastAsia"/>
                <w:szCs w:val="21"/>
              </w:rPr>
              <w:t>头眩</w:t>
            </w:r>
            <w:r>
              <w:rPr>
                <w:szCs w:val="21"/>
              </w:rPr>
              <w:t>t'au</w:t>
            </w:r>
            <w:r>
              <w:rPr>
                <w:szCs w:val="21"/>
                <w:vertAlign w:val="superscript"/>
              </w:rPr>
              <w:t>24</w:t>
            </w:r>
            <w:r>
              <w:rPr>
                <w:szCs w:val="21"/>
                <w:vertAlign w:val="subscript"/>
              </w:rPr>
              <w:t>33</w:t>
            </w:r>
            <w:r>
              <w:rPr>
                <w:szCs w:val="21"/>
              </w:rPr>
              <w:t>hiŋ</w:t>
            </w:r>
            <w:r>
              <w:rPr>
                <w:szCs w:val="21"/>
                <w:vertAlign w:val="superscript"/>
              </w:rPr>
              <w:t>24</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rPr>
            </w:pPr>
            <w:r>
              <w:rPr>
                <w:rFonts w:hint="eastAsia"/>
                <w:szCs w:val="21"/>
              </w:rPr>
              <w:t>胶</w:t>
            </w:r>
            <w:r>
              <w:rPr>
                <w:szCs w:val="21"/>
              </w:rPr>
              <w:t>*</w:t>
            </w:r>
            <w:r>
              <w:rPr>
                <w:rFonts w:hint="eastAsia"/>
                <w:szCs w:val="21"/>
              </w:rPr>
              <w:t>嗽</w:t>
            </w:r>
            <w:r>
              <w:rPr>
                <w:szCs w:val="21"/>
              </w:rPr>
              <w:t>ka</w:t>
            </w:r>
            <w:r>
              <w:rPr>
                <w:szCs w:val="21"/>
                <w:vertAlign w:val="superscript"/>
              </w:rPr>
              <w:t>33</w:t>
            </w:r>
            <w:r>
              <w:rPr>
                <w:szCs w:val="21"/>
                <w:vertAlign w:val="subscript"/>
              </w:rPr>
              <w:t>23</w:t>
            </w:r>
            <w:r>
              <w:rPr>
                <w:szCs w:val="21"/>
              </w:rPr>
              <w:t>sau</w:t>
            </w:r>
            <w:r>
              <w:rPr>
                <w:szCs w:val="21"/>
                <w:vertAlign w:val="superscript"/>
              </w:rPr>
              <w:t>213</w:t>
            </w:r>
          </w:p>
        </w:tc>
        <w:tc>
          <w:tcPr>
            <w:tcW w:w="3673" w:type="dxa"/>
          </w:tcPr>
          <w:p>
            <w:pPr>
              <w:ind w:right="84"/>
              <w:jc w:val="left"/>
              <w:rPr>
                <w:szCs w:val="21"/>
              </w:rPr>
            </w:pPr>
            <w:r>
              <w:rPr>
                <w:rFonts w:hint="eastAsia"/>
                <w:szCs w:val="21"/>
              </w:rPr>
              <w:t>头眩</w:t>
            </w:r>
            <w:r>
              <w:rPr>
                <w:szCs w:val="21"/>
              </w:rPr>
              <w:t>t‘au</w:t>
            </w:r>
            <w:r>
              <w:rPr>
                <w:szCs w:val="21"/>
                <w:vertAlign w:val="superscript"/>
              </w:rPr>
              <w:t>55</w:t>
            </w:r>
            <w:r>
              <w:rPr>
                <w:szCs w:val="21"/>
              </w:rPr>
              <w:t>hiŋ</w:t>
            </w:r>
            <w:r>
              <w:rPr>
                <w:szCs w:val="21"/>
                <w:vertAlign w:val="superscript"/>
              </w:rPr>
              <w:t>55</w:t>
            </w:r>
          </w:p>
        </w:tc>
      </w:tr>
      <w:tr>
        <w:tc>
          <w:tcPr>
            <w:tcW w:w="1101" w:type="dxa"/>
          </w:tcPr>
          <w:p>
            <w:pPr>
              <w:ind w:right="84"/>
              <w:jc w:val="center"/>
              <w:rPr>
                <w:szCs w:val="21"/>
              </w:rPr>
            </w:pPr>
            <w:r>
              <w:rPr>
                <w:rFonts w:hint="eastAsia"/>
                <w:szCs w:val="21"/>
              </w:rPr>
              <w:t>福州</w:t>
            </w:r>
          </w:p>
        </w:tc>
        <w:tc>
          <w:tcPr>
            <w:tcW w:w="3672" w:type="dxa"/>
          </w:tcPr>
          <w:p>
            <w:pPr>
              <w:ind w:right="84"/>
              <w:jc w:val="left"/>
              <w:rPr>
                <w:szCs w:val="21"/>
              </w:rPr>
            </w:pPr>
            <w:r>
              <w:rPr>
                <w:rFonts w:hint="eastAsia"/>
                <w:szCs w:val="21"/>
              </w:rPr>
              <w:t>嗽</w:t>
            </w:r>
            <w:r>
              <w:rPr>
                <w:szCs w:val="21"/>
              </w:rPr>
              <w:t>sau</w:t>
            </w:r>
            <w:r>
              <w:rPr>
                <w:szCs w:val="21"/>
                <w:vertAlign w:val="superscript"/>
              </w:rPr>
              <w:t>213</w:t>
            </w:r>
          </w:p>
        </w:tc>
        <w:tc>
          <w:tcPr>
            <w:tcW w:w="3673" w:type="dxa"/>
          </w:tcPr>
          <w:p>
            <w:pPr>
              <w:ind w:right="84"/>
              <w:jc w:val="left"/>
              <w:rPr>
                <w:szCs w:val="21"/>
              </w:rPr>
            </w:pPr>
            <w:r>
              <w:rPr>
                <w:rFonts w:hint="eastAsia"/>
                <w:szCs w:val="21"/>
              </w:rPr>
              <w:t>〔头〕眩〔</w:t>
            </w:r>
            <w:r>
              <w:rPr>
                <w:szCs w:val="21"/>
              </w:rPr>
              <w:t>t'au</w:t>
            </w:r>
            <w:r>
              <w:rPr>
                <w:szCs w:val="21"/>
                <w:vertAlign w:val="superscript"/>
              </w:rPr>
              <w:t>52</w:t>
            </w:r>
            <w:r>
              <w:rPr>
                <w:szCs w:val="21"/>
                <w:vertAlign w:val="subscript"/>
              </w:rPr>
              <w:t>31</w:t>
            </w:r>
            <w:r>
              <w:rPr>
                <w:rFonts w:hint="eastAsia"/>
                <w:szCs w:val="21"/>
              </w:rPr>
              <w:t>〕</w:t>
            </w:r>
            <w:r>
              <w:rPr>
                <w:szCs w:val="21"/>
              </w:rPr>
              <w:t>xiŋ</w:t>
            </w:r>
            <w:r>
              <w:rPr>
                <w:szCs w:val="21"/>
                <w:vertAlign w:val="superscript"/>
              </w:rPr>
              <w:t>52</w:t>
            </w:r>
          </w:p>
        </w:tc>
      </w:tr>
    </w:tbl>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672" w:type="dxa"/>
          </w:tcPr>
          <w:p>
            <w:pPr>
              <w:ind w:right="84"/>
              <w:jc w:val="left"/>
              <w:rPr>
                <w:b/>
                <w:szCs w:val="21"/>
              </w:rPr>
            </w:pPr>
            <w:r>
              <w:rPr>
                <w:rFonts w:hint="eastAsia"/>
                <w:b/>
                <w:szCs w:val="21"/>
              </w:rPr>
              <w:t>发烧</w:t>
            </w:r>
            <w:r>
              <w:rPr>
                <w:b/>
                <w:szCs w:val="21"/>
              </w:rPr>
              <w:t>fa</w:t>
            </w:r>
            <w:r>
              <w:rPr>
                <w:b/>
                <w:szCs w:val="21"/>
                <w:vertAlign w:val="superscript"/>
              </w:rPr>
              <w:t>55</w:t>
            </w:r>
            <w:r>
              <w:rPr>
                <w:rFonts w:ascii="Cambria Math" w:hAnsi="Cambria Math" w:cs="Cambria Math"/>
                <w:b/>
                <w:szCs w:val="21"/>
              </w:rPr>
              <w:t>ʂ</w:t>
            </w:r>
            <w:r>
              <w:rPr>
                <w:b/>
                <w:szCs w:val="21"/>
              </w:rPr>
              <w:t>au</w:t>
            </w:r>
            <w:r>
              <w:rPr>
                <w:b/>
                <w:szCs w:val="21"/>
                <w:vertAlign w:val="superscript"/>
              </w:rPr>
              <w:t>55</w:t>
            </w:r>
          </w:p>
        </w:tc>
        <w:tc>
          <w:tcPr>
            <w:tcW w:w="3673" w:type="dxa"/>
          </w:tcPr>
          <w:p>
            <w:pPr>
              <w:ind w:right="84"/>
              <w:jc w:val="left"/>
              <w:rPr>
                <w:b/>
                <w:szCs w:val="21"/>
              </w:rPr>
            </w:pPr>
            <w:r>
              <w:rPr>
                <w:rFonts w:hint="eastAsia"/>
                <w:b/>
                <w:szCs w:val="21"/>
              </w:rPr>
              <w:t>浑肚</w:t>
            </w:r>
            <w:r>
              <w:rPr>
                <w:rFonts w:ascii="Cambria Math" w:hAnsi="Cambria Math" w:cs="Cambria Math"/>
                <w:b/>
                <w:szCs w:val="21"/>
              </w:rPr>
              <w:t>ɕ</w:t>
            </w:r>
            <w:r>
              <w:rPr>
                <w:b/>
                <w:szCs w:val="21"/>
              </w:rPr>
              <w:t>ie</w:t>
            </w:r>
            <w:r>
              <w:rPr>
                <w:b/>
                <w:szCs w:val="21"/>
                <w:vertAlign w:val="superscript"/>
              </w:rPr>
              <w:t>51</w:t>
            </w:r>
            <w:r>
              <w:rPr>
                <w:b/>
                <w:szCs w:val="21"/>
              </w:rPr>
              <w:t>tu</w:t>
            </w:r>
            <w:r>
              <w:rPr>
                <w:b/>
                <w:szCs w:val="21"/>
                <w:vertAlign w:val="superscript"/>
              </w:rPr>
              <w:t>51</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发烧</w:t>
            </w:r>
            <w:r>
              <w:rPr>
                <w:szCs w:val="21"/>
              </w:rPr>
              <w:t>fa</w:t>
            </w:r>
            <w:r>
              <w:rPr>
                <w:szCs w:val="21"/>
                <w:vertAlign w:val="superscript"/>
              </w:rPr>
              <w:t>55</w:t>
            </w:r>
            <w:r>
              <w:rPr>
                <w:rFonts w:ascii="Cambria Math" w:hAnsi="Cambria Math" w:cs="Cambria Math"/>
                <w:szCs w:val="21"/>
              </w:rPr>
              <w:t>ʂ</w:t>
            </w:r>
            <w:r>
              <w:rPr>
                <w:szCs w:val="21"/>
              </w:rPr>
              <w:t>au</w:t>
            </w:r>
            <w:r>
              <w:rPr>
                <w:szCs w:val="21"/>
                <w:vertAlign w:val="superscript"/>
              </w:rPr>
              <w:t>55</w:t>
            </w:r>
          </w:p>
        </w:tc>
        <w:tc>
          <w:tcPr>
            <w:tcW w:w="3673" w:type="dxa"/>
          </w:tcPr>
          <w:p>
            <w:pPr>
              <w:ind w:right="84"/>
              <w:jc w:val="left"/>
              <w:rPr>
                <w:szCs w:val="21"/>
              </w:rPr>
            </w:pPr>
            <w:r>
              <w:rPr>
                <w:rFonts w:hint="eastAsia"/>
                <w:szCs w:val="21"/>
              </w:rPr>
              <w:t>①拉稀</w:t>
            </w:r>
            <w:r>
              <w:rPr>
                <w:szCs w:val="21"/>
              </w:rPr>
              <w:t>la</w:t>
            </w:r>
            <w:r>
              <w:rPr>
                <w:szCs w:val="21"/>
                <w:vertAlign w:val="superscript"/>
              </w:rPr>
              <w:t>55</w:t>
            </w:r>
            <w:r>
              <w:rPr>
                <w:rFonts w:ascii="Cambria Math" w:hAnsi="Cambria Math" w:cs="Cambria Math"/>
                <w:szCs w:val="21"/>
              </w:rPr>
              <w:t>ɕ</w:t>
            </w:r>
            <w:r>
              <w:rPr>
                <w:szCs w:val="21"/>
              </w:rPr>
              <w:t>i</w:t>
            </w:r>
            <w:r>
              <w:rPr>
                <w:szCs w:val="21"/>
                <w:vertAlign w:val="superscript"/>
              </w:rPr>
              <w:t>55</w:t>
            </w:r>
            <w:r>
              <w:rPr>
                <w:szCs w:val="21"/>
                <w:vertAlign w:val="superscript"/>
              </w:rPr>
              <w:br/>
            </w:r>
            <w:r>
              <w:rPr>
                <w:rFonts w:hint="eastAsia"/>
                <w:szCs w:val="21"/>
              </w:rPr>
              <w:t>②閙肚子</w:t>
            </w:r>
            <w:r>
              <w:rPr>
                <w:szCs w:val="21"/>
              </w:rPr>
              <w:t>nau</w:t>
            </w:r>
            <w:r>
              <w:rPr>
                <w:szCs w:val="21"/>
                <w:vertAlign w:val="superscript"/>
              </w:rPr>
              <w:t>51</w:t>
            </w:r>
            <w:r>
              <w:rPr>
                <w:szCs w:val="21"/>
              </w:rPr>
              <w:t>tu</w:t>
            </w:r>
            <w:r>
              <w:rPr>
                <w:szCs w:val="21"/>
                <w:vertAlign w:val="superscript"/>
              </w:rPr>
              <w:t>51</w:t>
            </w:r>
            <w:r>
              <w:rPr>
                <w:szCs w:val="21"/>
              </w:rPr>
              <w:t>ts</w:t>
            </w:r>
            <w:r>
              <w:rPr>
                <w:rFonts w:ascii="Tahoma" w:hAnsi="Tahoma" w:cs="Tahoma"/>
                <w:szCs w:val="21"/>
              </w:rPr>
              <w:t>ๅ</w:t>
            </w:r>
            <w:r>
              <w:rPr>
                <w:szCs w:val="21"/>
                <w:vertAlign w:val="superscript"/>
              </w:rPr>
              <w:t>•</w:t>
            </w:r>
            <w:r>
              <w:rPr>
                <w:szCs w:val="21"/>
              </w:rPr>
              <w:br/>
            </w:r>
            <w:r>
              <w:rPr>
                <w:rFonts w:hint="eastAsia"/>
                <w:szCs w:val="21"/>
              </w:rPr>
              <w:t>③跑肚</w:t>
            </w:r>
            <w:r>
              <w:rPr>
                <w:szCs w:val="21"/>
              </w:rPr>
              <w:t>p</w:t>
            </w:r>
            <w:r>
              <w:rPr>
                <w:rFonts w:hint="eastAsia"/>
                <w:szCs w:val="21"/>
              </w:rPr>
              <w:t>‘</w:t>
            </w:r>
            <w:r>
              <w:rPr>
                <w:szCs w:val="21"/>
              </w:rPr>
              <w:t>au</w:t>
            </w:r>
            <w:r>
              <w:rPr>
                <w:szCs w:val="21"/>
                <w:vertAlign w:val="superscript"/>
              </w:rPr>
              <w:t>214</w:t>
            </w:r>
            <w:r>
              <w:rPr>
                <w:szCs w:val="21"/>
                <w:vertAlign w:val="subscript"/>
              </w:rPr>
              <w:t>21</w:t>
            </w:r>
            <w:r>
              <w:rPr>
                <w:szCs w:val="21"/>
              </w:rPr>
              <w:t>tu</w:t>
            </w:r>
            <w:r>
              <w:rPr>
                <w:szCs w:val="21"/>
                <w:vertAlign w:val="superscript"/>
              </w:rPr>
              <w:t>51</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发烧</w:t>
            </w:r>
            <w:r>
              <w:rPr>
                <w:szCs w:val="21"/>
              </w:rPr>
              <w:t>fa</w:t>
            </w:r>
            <w:r>
              <w:rPr>
                <w:szCs w:val="21"/>
                <w:vertAlign w:val="superscript"/>
              </w:rPr>
              <w:t>213</w:t>
            </w:r>
            <w:r>
              <w:rPr>
                <w:rFonts w:ascii="Cambria Math" w:hAnsi="Cambria Math" w:cs="Cambria Math"/>
                <w:szCs w:val="21"/>
              </w:rPr>
              <w:t>ʂɔ</w:t>
            </w:r>
            <w:r>
              <w:rPr>
                <w:szCs w:val="21"/>
                <w:vertAlign w:val="superscript"/>
              </w:rPr>
              <w:t>213</w:t>
            </w:r>
          </w:p>
        </w:tc>
        <w:tc>
          <w:tcPr>
            <w:tcW w:w="3673" w:type="dxa"/>
          </w:tcPr>
          <w:p>
            <w:pPr>
              <w:ind w:right="84"/>
              <w:jc w:val="left"/>
              <w:rPr>
                <w:szCs w:val="21"/>
                <w:lang w:val="en-US"/>
              </w:rPr>
            </w:pPr>
            <w:r>
              <w:rPr>
                <w:rFonts w:hint="eastAsia"/>
                <w:szCs w:val="21"/>
              </w:rPr>
              <w:t>拉肚子</w:t>
            </w:r>
            <w:r>
              <w:rPr>
                <w:szCs w:val="21"/>
                <w:lang w:val="en-US"/>
              </w:rPr>
              <w:t>la</w:t>
            </w:r>
            <w:r>
              <w:rPr>
                <w:szCs w:val="21"/>
                <w:vertAlign w:val="superscript"/>
                <w:lang w:val="en-US"/>
              </w:rPr>
              <w:t>213</w:t>
            </w:r>
            <w:r>
              <w:rPr>
                <w:szCs w:val="21"/>
                <w:lang w:val="en-US"/>
              </w:rPr>
              <w:t>tu</w:t>
            </w:r>
            <w:r>
              <w:rPr>
                <w:szCs w:val="21"/>
                <w:vertAlign w:val="superscript"/>
                <w:lang w:val="en-US"/>
              </w:rPr>
              <w:t>21</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发烧</w:t>
            </w:r>
            <w:r>
              <w:rPr>
                <w:szCs w:val="21"/>
              </w:rPr>
              <w:t>fa</w:t>
            </w:r>
            <w:r>
              <w:rPr>
                <w:szCs w:val="21"/>
                <w:vertAlign w:val="superscript"/>
              </w:rPr>
              <w:t>33</w:t>
            </w:r>
            <w:r>
              <w:rPr>
                <w:szCs w:val="21"/>
              </w:rPr>
              <w:t>sau</w:t>
            </w:r>
            <w:r>
              <w:rPr>
                <w:szCs w:val="21"/>
                <w:vertAlign w:val="superscript"/>
              </w:rPr>
              <w:t>33</w:t>
            </w:r>
          </w:p>
        </w:tc>
        <w:tc>
          <w:tcPr>
            <w:tcW w:w="3673" w:type="dxa"/>
          </w:tcPr>
          <w:p>
            <w:pPr>
              <w:ind w:right="84"/>
              <w:jc w:val="left"/>
              <w:rPr>
                <w:szCs w:val="21"/>
              </w:rPr>
            </w:pPr>
            <w:r>
              <w:rPr>
                <w:rFonts w:hint="eastAsia"/>
                <w:szCs w:val="21"/>
              </w:rPr>
              <w:t>①拉稀</w:t>
            </w:r>
            <w:r>
              <w:rPr>
                <w:szCs w:val="21"/>
              </w:rPr>
              <w:t>la</w:t>
            </w:r>
            <w:r>
              <w:rPr>
                <w:szCs w:val="21"/>
                <w:vertAlign w:val="superscript"/>
              </w:rPr>
              <w:t>33</w:t>
            </w:r>
            <w:r>
              <w:rPr>
                <w:rFonts w:ascii="Cambria Math" w:hAnsi="Cambria Math" w:cs="Cambria Math"/>
                <w:szCs w:val="21"/>
              </w:rPr>
              <w:t>ɕ</w:t>
            </w:r>
            <w:r>
              <w:rPr>
                <w:szCs w:val="21"/>
              </w:rPr>
              <w:t>i</w:t>
            </w:r>
            <w:r>
              <w:rPr>
                <w:szCs w:val="21"/>
                <w:vertAlign w:val="superscript"/>
              </w:rPr>
              <w:t>33</w:t>
            </w:r>
            <w:r>
              <w:rPr>
                <w:szCs w:val="21"/>
                <w:vertAlign w:val="superscript"/>
              </w:rPr>
              <w:br/>
            </w:r>
            <w:r>
              <w:rPr>
                <w:rFonts w:hint="eastAsia"/>
                <w:szCs w:val="21"/>
              </w:rPr>
              <w:t>②閙肚子</w:t>
            </w:r>
            <w:r>
              <w:rPr>
                <w:szCs w:val="21"/>
              </w:rPr>
              <w:t>nau</w:t>
            </w:r>
            <w:r>
              <w:rPr>
                <w:szCs w:val="21"/>
                <w:vertAlign w:val="superscript"/>
              </w:rPr>
              <w:t>41</w:t>
            </w:r>
            <w:r>
              <w:rPr>
                <w:szCs w:val="21"/>
              </w:rPr>
              <w:t>tu</w:t>
            </w:r>
            <w:r>
              <w:rPr>
                <w:szCs w:val="21"/>
                <w:vertAlign w:val="superscript"/>
              </w:rPr>
              <w:t>41</w:t>
            </w:r>
            <w:r>
              <w:rPr>
                <w:szCs w:val="21"/>
              </w:rPr>
              <w:t>ts</w:t>
            </w:r>
            <w:r>
              <w:rPr>
                <w:rFonts w:ascii="Tahoma" w:hAnsi="Tahoma" w:cs="Tahoma"/>
                <w:szCs w:val="21"/>
              </w:rPr>
              <w:t>ๅ</w:t>
            </w:r>
            <w:r>
              <w:rPr>
                <w:szCs w:val="21"/>
                <w:vertAlign w:val="superscript"/>
              </w:rPr>
              <w:t>•</w:t>
            </w:r>
            <w:r>
              <w:rPr>
                <w:szCs w:val="21"/>
              </w:rPr>
              <w:br/>
            </w:r>
            <w:r>
              <w:rPr>
                <w:rFonts w:hint="eastAsia"/>
                <w:szCs w:val="21"/>
              </w:rPr>
              <w:t>③跑肚</w:t>
            </w:r>
            <w:r>
              <w:rPr>
                <w:szCs w:val="21"/>
              </w:rPr>
              <w:t>p</w:t>
            </w:r>
            <w:r>
              <w:rPr>
                <w:rFonts w:hint="eastAsia"/>
                <w:szCs w:val="21"/>
              </w:rPr>
              <w:t>‘</w:t>
            </w:r>
            <w:r>
              <w:rPr>
                <w:szCs w:val="21"/>
              </w:rPr>
              <w:t>au</w:t>
            </w:r>
            <w:r>
              <w:rPr>
                <w:szCs w:val="21"/>
                <w:vertAlign w:val="superscript"/>
              </w:rPr>
              <w:t>213</w:t>
            </w:r>
            <w:r>
              <w:rPr>
                <w:szCs w:val="21"/>
                <w:vertAlign w:val="subscript"/>
              </w:rPr>
              <w:t>21</w:t>
            </w:r>
            <w:r>
              <w:rPr>
                <w:szCs w:val="21"/>
              </w:rPr>
              <w:t>tu</w:t>
            </w:r>
            <w:r>
              <w:rPr>
                <w:szCs w:val="21"/>
                <w:vertAlign w:val="superscript"/>
              </w:rPr>
              <w:t>41</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发烧</w:t>
            </w:r>
            <w:r>
              <w:rPr>
                <w:szCs w:val="21"/>
              </w:rPr>
              <w:t>fa</w:t>
            </w:r>
            <w:r>
              <w:rPr>
                <w:szCs w:val="21"/>
                <w:vertAlign w:val="superscript"/>
              </w:rPr>
              <w:t>21</w:t>
            </w:r>
            <w:r>
              <w:rPr>
                <w:szCs w:val="21"/>
                <w:vertAlign w:val="subscript"/>
              </w:rPr>
              <w:t>24</w:t>
            </w:r>
            <w:r>
              <w:rPr>
                <w:rFonts w:ascii="Cambria Math" w:hAnsi="Cambria Math" w:cs="Cambria Math"/>
                <w:szCs w:val="21"/>
              </w:rPr>
              <w:t>ʂ</w:t>
            </w:r>
            <w:r>
              <w:rPr>
                <w:rFonts w:hint="eastAsia"/>
                <w:szCs w:val="21"/>
              </w:rPr>
              <w:t>ɑ</w:t>
            </w:r>
            <w:r>
              <w:rPr>
                <w:szCs w:val="21"/>
              </w:rPr>
              <w:t>u</w:t>
            </w:r>
            <w:r>
              <w:rPr>
                <w:szCs w:val="21"/>
                <w:vertAlign w:val="superscript"/>
              </w:rPr>
              <w:t>21</w:t>
            </w:r>
          </w:p>
        </w:tc>
        <w:tc>
          <w:tcPr>
            <w:tcW w:w="3673" w:type="dxa"/>
          </w:tcPr>
          <w:p>
            <w:pPr>
              <w:ind w:right="84"/>
              <w:jc w:val="left"/>
              <w:rPr>
                <w:szCs w:val="21"/>
              </w:rPr>
            </w:pPr>
            <w:r>
              <w:rPr>
                <w:rFonts w:hint="eastAsia"/>
                <w:szCs w:val="21"/>
              </w:rPr>
              <w:t>跑后</w:t>
            </w:r>
            <w:r>
              <w:rPr>
                <w:szCs w:val="21"/>
              </w:rPr>
              <w:t>p'</w:t>
            </w:r>
            <w:r>
              <w:rPr>
                <w:rFonts w:hint="eastAsia"/>
                <w:szCs w:val="21"/>
              </w:rPr>
              <w:t>ɑ</w:t>
            </w:r>
            <w:r>
              <w:rPr>
                <w:szCs w:val="21"/>
              </w:rPr>
              <w:t>u</w:t>
            </w:r>
            <w:r>
              <w:rPr>
                <w:szCs w:val="21"/>
                <w:vertAlign w:val="superscript"/>
              </w:rPr>
              <w:t>53</w:t>
            </w:r>
            <w:r>
              <w:rPr>
                <w:szCs w:val="21"/>
              </w:rPr>
              <w:t>xou</w:t>
            </w:r>
            <w:r>
              <w:rPr>
                <w:szCs w:val="21"/>
                <w:vertAlign w:val="superscript"/>
              </w:rPr>
              <w:t>45</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rPr>
            </w:pPr>
            <w:r>
              <w:rPr>
                <w:rFonts w:hint="eastAsia"/>
                <w:szCs w:val="21"/>
              </w:rPr>
              <w:t>发烧</w:t>
            </w:r>
            <w:r>
              <w:rPr>
                <w:szCs w:val="21"/>
              </w:rPr>
              <w:t>fa</w:t>
            </w:r>
            <w:r>
              <w:rPr>
                <w:szCs w:val="21"/>
                <w:vertAlign w:val="superscript"/>
              </w:rPr>
              <w:t>31</w:t>
            </w:r>
            <w:r>
              <w:rPr>
                <w:szCs w:val="21"/>
              </w:rPr>
              <w:t>sau</w:t>
            </w:r>
            <w:r>
              <w:rPr>
                <w:szCs w:val="21"/>
                <w:vertAlign w:val="superscript"/>
              </w:rPr>
              <w:t>44</w:t>
            </w:r>
          </w:p>
        </w:tc>
        <w:tc>
          <w:tcPr>
            <w:tcW w:w="3673" w:type="dxa"/>
          </w:tcPr>
          <w:p>
            <w:pPr>
              <w:ind w:right="84"/>
              <w:jc w:val="left"/>
              <w:rPr>
                <w:szCs w:val="21"/>
                <w:lang w:val="en-US"/>
              </w:rPr>
            </w:pPr>
            <w:r>
              <w:rPr>
                <w:rFonts w:hint="eastAsia"/>
                <w:szCs w:val="21"/>
              </w:rPr>
              <w:t>屙肚子</w:t>
            </w:r>
            <w:r>
              <w:rPr>
                <w:szCs w:val="21"/>
                <w:lang w:val="en-US"/>
              </w:rPr>
              <w:t>o</w:t>
            </w:r>
            <w:r>
              <w:rPr>
                <w:szCs w:val="21"/>
                <w:vertAlign w:val="superscript"/>
                <w:lang w:val="en-US"/>
              </w:rPr>
              <w:t>44</w:t>
            </w:r>
            <w:r>
              <w:rPr>
                <w:szCs w:val="21"/>
                <w:lang w:val="en-US"/>
              </w:rPr>
              <w:t>tu</w:t>
            </w:r>
            <w:r>
              <w:rPr>
                <w:szCs w:val="21"/>
                <w:vertAlign w:val="superscript"/>
                <w:lang w:val="en-US"/>
              </w:rPr>
              <w:t>13</w:t>
            </w:r>
            <w:r>
              <w:rPr>
                <w:szCs w:val="21"/>
                <w:lang w:val="en-US"/>
              </w:rPr>
              <w:t>ts</w:t>
            </w:r>
            <w:r>
              <w:rPr>
                <w:rFonts w:ascii="Tahoma" w:hAnsi="Tahoma" w:cs="Tahoma"/>
                <w:szCs w:val="21"/>
              </w:rPr>
              <w:t>ๅ</w:t>
            </w:r>
            <w:r>
              <w:rPr>
                <w:szCs w:val="21"/>
                <w:vertAlign w:val="superscript"/>
                <w:lang w:val="en-US"/>
              </w:rPr>
              <w:t>53</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rPr>
            </w:pPr>
            <w:r>
              <w:rPr>
                <w:rFonts w:hint="eastAsia"/>
                <w:szCs w:val="21"/>
              </w:rPr>
              <w:t>①发热</w:t>
            </w:r>
            <w:r>
              <w:rPr>
                <w:szCs w:val="21"/>
              </w:rPr>
              <w:t>fa</w:t>
            </w:r>
            <w:r>
              <w:rPr>
                <w:szCs w:val="21"/>
                <w:vertAlign w:val="superscript"/>
              </w:rPr>
              <w:t>31</w:t>
            </w:r>
            <w:r>
              <w:rPr>
                <w:rFonts w:ascii="Cambria Math" w:hAnsi="Cambria Math" w:cs="Cambria Math"/>
                <w:szCs w:val="21"/>
              </w:rPr>
              <w:t>ʐ</w:t>
            </w:r>
            <w:r>
              <w:rPr>
                <w:szCs w:val="21"/>
              </w:rPr>
              <w:t>ə</w:t>
            </w:r>
            <w:r>
              <w:rPr>
                <w:szCs w:val="21"/>
                <w:vertAlign w:val="superscript"/>
              </w:rPr>
              <w:t>31</w:t>
            </w:r>
            <w:r>
              <w:rPr>
                <w:szCs w:val="21"/>
              </w:rPr>
              <w:br/>
            </w:r>
            <w:r>
              <w:rPr>
                <w:rFonts w:hint="eastAsia"/>
                <w:szCs w:val="21"/>
              </w:rPr>
              <w:t>②发烧</w:t>
            </w:r>
            <w:r>
              <w:rPr>
                <w:szCs w:val="21"/>
              </w:rPr>
              <w:t>fa</w:t>
            </w:r>
            <w:r>
              <w:rPr>
                <w:szCs w:val="21"/>
                <w:vertAlign w:val="superscript"/>
              </w:rPr>
              <w:t>31</w:t>
            </w:r>
            <w:r>
              <w:rPr>
                <w:rFonts w:ascii="Cambria Math" w:hAnsi="Cambria Math" w:cs="Cambria Math"/>
                <w:szCs w:val="21"/>
              </w:rPr>
              <w:t>ʂ</w:t>
            </w:r>
            <w:r>
              <w:rPr>
                <w:szCs w:val="21"/>
              </w:rPr>
              <w:t>au</w:t>
            </w:r>
            <w:r>
              <w:rPr>
                <w:szCs w:val="21"/>
                <w:vertAlign w:val="superscript"/>
              </w:rPr>
              <w:t>44</w:t>
            </w:r>
          </w:p>
        </w:tc>
        <w:tc>
          <w:tcPr>
            <w:tcW w:w="3673" w:type="dxa"/>
          </w:tcPr>
          <w:p>
            <w:pPr>
              <w:ind w:right="84"/>
              <w:jc w:val="left"/>
              <w:rPr>
                <w:szCs w:val="21"/>
              </w:rPr>
            </w:pPr>
            <w:r>
              <w:rPr>
                <w:rFonts w:hint="eastAsia"/>
                <w:szCs w:val="21"/>
              </w:rPr>
              <w:t>泻肚子</w:t>
            </w:r>
            <w:r>
              <w:rPr>
                <w:rFonts w:ascii="Cambria Math" w:hAnsi="Cambria Math" w:cs="Cambria Math"/>
                <w:szCs w:val="21"/>
              </w:rPr>
              <w:t>ɕ</w:t>
            </w:r>
            <w:r>
              <w:rPr>
                <w:szCs w:val="21"/>
              </w:rPr>
              <w:t>ie</w:t>
            </w:r>
            <w:r>
              <w:rPr>
                <w:szCs w:val="21"/>
                <w:vertAlign w:val="superscript"/>
              </w:rPr>
              <w:t>13</w:t>
            </w:r>
            <w:r>
              <w:rPr>
                <w:szCs w:val="21"/>
              </w:rPr>
              <w:t>tu</w:t>
            </w:r>
            <w:r>
              <w:rPr>
                <w:szCs w:val="21"/>
                <w:vertAlign w:val="superscript"/>
              </w:rPr>
              <w:t>13</w:t>
            </w:r>
            <w:r>
              <w:rPr>
                <w:szCs w:val="21"/>
              </w:rPr>
              <w:t>ts</w:t>
            </w:r>
            <w:r>
              <w:rPr>
                <w:rFonts w:ascii="Tahoma" w:hAnsi="Tahoma" w:cs="Tahoma"/>
                <w:szCs w:val="21"/>
              </w:rPr>
              <w:t>ๅ</w:t>
            </w:r>
            <w:r>
              <w:rPr>
                <w:szCs w:val="21"/>
                <w:vertAlign w:val="superscript"/>
              </w:rPr>
              <w:t>53</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rPr>
            </w:pPr>
            <w:r>
              <w:rPr>
                <w:rFonts w:hint="eastAsia"/>
                <w:szCs w:val="21"/>
              </w:rPr>
              <w:t>发热</w:t>
            </w:r>
            <w:r>
              <w:rPr>
                <w:szCs w:val="21"/>
              </w:rPr>
              <w:t>f</w:t>
            </w:r>
            <w:r>
              <w:rPr>
                <w:rFonts w:ascii="Cambria Math" w:hAnsi="Cambria Math" w:cs="Cambria Math"/>
                <w:szCs w:val="21"/>
              </w:rPr>
              <w:t>ɐ</w:t>
            </w:r>
            <w:r>
              <w:rPr>
                <w:szCs w:val="21"/>
              </w:rPr>
              <w:t>?</w:t>
            </w:r>
            <w:r>
              <w:rPr>
                <w:szCs w:val="21"/>
                <w:vertAlign w:val="superscript"/>
              </w:rPr>
              <w:t>4</w:t>
            </w:r>
            <w:r>
              <w:rPr>
                <w:rFonts w:ascii="Cambria Math" w:hAnsi="Cambria Math" w:cs="Cambria Math"/>
                <w:szCs w:val="21"/>
              </w:rPr>
              <w:t>ʐɐ</w:t>
            </w:r>
            <w:r>
              <w:rPr>
                <w:szCs w:val="21"/>
              </w:rPr>
              <w:t>?</w:t>
            </w:r>
            <w:r>
              <w:rPr>
                <w:szCs w:val="21"/>
                <w:vertAlign w:val="superscript"/>
              </w:rPr>
              <w:t>4</w:t>
            </w:r>
          </w:p>
        </w:tc>
        <w:tc>
          <w:tcPr>
            <w:tcW w:w="3673" w:type="dxa"/>
          </w:tcPr>
          <w:p>
            <w:pPr>
              <w:ind w:right="84"/>
              <w:jc w:val="left"/>
              <w:rPr>
                <w:szCs w:val="21"/>
              </w:rPr>
            </w:pPr>
            <w:r>
              <w:rPr>
                <w:rFonts w:hint="eastAsia"/>
                <w:szCs w:val="21"/>
              </w:rPr>
              <w:t>①屙肚子</w:t>
            </w:r>
            <w:r>
              <w:rPr>
                <w:rFonts w:ascii="Cambria Math" w:hAnsi="Cambria Math" w:cs="Cambria Math"/>
                <w:szCs w:val="21"/>
              </w:rPr>
              <w:t>ʊ</w:t>
            </w:r>
            <w:r>
              <w:rPr>
                <w:szCs w:val="21"/>
                <w:vertAlign w:val="superscript"/>
              </w:rPr>
              <w:t>212</w:t>
            </w:r>
            <w:r>
              <w:rPr>
                <w:szCs w:val="21"/>
              </w:rPr>
              <w:t>tu</w:t>
            </w:r>
            <w:r>
              <w:rPr>
                <w:szCs w:val="21"/>
                <w:vertAlign w:val="superscript"/>
              </w:rPr>
              <w:t>53</w:t>
            </w:r>
            <w:r>
              <w:rPr>
                <w:szCs w:val="21"/>
              </w:rPr>
              <w:t>tsə</w:t>
            </w:r>
            <w:r>
              <w:rPr>
                <w:szCs w:val="21"/>
                <w:vertAlign w:val="superscript"/>
              </w:rPr>
              <w:t>•</w:t>
            </w:r>
            <w:r>
              <w:rPr>
                <w:szCs w:val="21"/>
              </w:rPr>
              <w:br/>
            </w:r>
            <w:r>
              <w:rPr>
                <w:rFonts w:hint="eastAsia"/>
                <w:szCs w:val="21"/>
              </w:rPr>
              <w:t>②拉稀</w:t>
            </w:r>
            <w:r>
              <w:rPr>
                <w:szCs w:val="21"/>
              </w:rPr>
              <w:t>na</w:t>
            </w:r>
            <w:r>
              <w:rPr>
                <w:szCs w:val="21"/>
                <w:vertAlign w:val="superscript"/>
              </w:rPr>
              <w:t>212</w:t>
            </w:r>
            <w:r>
              <w:rPr>
                <w:szCs w:val="21"/>
              </w:rPr>
              <w:t>s</w:t>
            </w:r>
            <w:r>
              <w:rPr>
                <w:rFonts w:ascii="Tahoma" w:hAnsi="Tahoma" w:cs="Tahoma"/>
                <w:szCs w:val="21"/>
              </w:rPr>
              <w:t>ๅ</w:t>
            </w:r>
            <w:r>
              <w:rPr>
                <w:szCs w:val="21"/>
                <w:vertAlign w:val="superscript"/>
              </w:rPr>
              <w:t>212</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rPr>
            </w:pPr>
            <w:r>
              <w:rPr>
                <w:rFonts w:hint="eastAsia"/>
                <w:szCs w:val="21"/>
              </w:rPr>
              <w:t>①发热</w:t>
            </w:r>
            <w:r>
              <w:rPr>
                <w:szCs w:val="21"/>
              </w:rPr>
              <w:t>fæ?</w:t>
            </w:r>
            <w:r>
              <w:rPr>
                <w:szCs w:val="21"/>
                <w:vertAlign w:val="superscript"/>
              </w:rPr>
              <w:t>4</w:t>
            </w:r>
            <w:r>
              <w:rPr>
                <w:szCs w:val="21"/>
              </w:rPr>
              <w:t>iə?</w:t>
            </w:r>
            <w:r>
              <w:rPr>
                <w:szCs w:val="21"/>
                <w:vertAlign w:val="superscript"/>
              </w:rPr>
              <w:t>4</w:t>
            </w:r>
            <w:r>
              <w:rPr>
                <w:szCs w:val="21"/>
              </w:rPr>
              <w:br/>
            </w:r>
            <w:r>
              <w:rPr>
                <w:rFonts w:hint="eastAsia"/>
                <w:szCs w:val="21"/>
              </w:rPr>
              <w:t>②发烧</w:t>
            </w:r>
            <w:r>
              <w:rPr>
                <w:szCs w:val="21"/>
              </w:rPr>
              <w:t>fæ?</w:t>
            </w:r>
            <w:r>
              <w:rPr>
                <w:szCs w:val="21"/>
                <w:vertAlign w:val="superscript"/>
              </w:rPr>
              <w:t>4</w:t>
            </w:r>
            <w:r>
              <w:rPr>
                <w:szCs w:val="21"/>
              </w:rPr>
              <w:t>s</w:t>
            </w:r>
            <w:r>
              <w:rPr>
                <w:rFonts w:ascii="Cambria Math" w:hAnsi="Cambria Math" w:cs="Cambria Math"/>
                <w:szCs w:val="21"/>
              </w:rPr>
              <w:t>ɔ</w:t>
            </w:r>
            <w:r>
              <w:rPr>
                <w:szCs w:val="21"/>
                <w:vertAlign w:val="superscript"/>
              </w:rPr>
              <w:t>31</w:t>
            </w:r>
          </w:p>
        </w:tc>
        <w:tc>
          <w:tcPr>
            <w:tcW w:w="3673" w:type="dxa"/>
          </w:tcPr>
          <w:p>
            <w:pPr>
              <w:ind w:right="84"/>
              <w:jc w:val="left"/>
              <w:rPr>
                <w:szCs w:val="21"/>
              </w:rPr>
            </w:pPr>
            <w:r>
              <w:rPr>
                <w:rFonts w:hint="eastAsia"/>
                <w:szCs w:val="21"/>
              </w:rPr>
              <w:t>①屙肚子</w:t>
            </w:r>
            <w:r>
              <w:rPr>
                <w:szCs w:val="21"/>
              </w:rPr>
              <w:t>o</w:t>
            </w:r>
            <w:r>
              <w:rPr>
                <w:szCs w:val="21"/>
                <w:vertAlign w:val="superscript"/>
              </w:rPr>
              <w:t>31</w:t>
            </w:r>
            <w:r>
              <w:rPr>
                <w:szCs w:val="21"/>
              </w:rPr>
              <w:t>tu</w:t>
            </w:r>
            <w:r>
              <w:rPr>
                <w:szCs w:val="21"/>
                <w:vertAlign w:val="superscript"/>
              </w:rPr>
              <w:t>55</w:t>
            </w:r>
            <w:r>
              <w:rPr>
                <w:szCs w:val="21"/>
              </w:rPr>
              <w:t>ts</w:t>
            </w:r>
            <w:r>
              <w:rPr>
                <w:rFonts w:ascii="Cambria Math" w:hAnsi="Cambria Math" w:cs="Cambria Math"/>
                <w:szCs w:val="21"/>
              </w:rPr>
              <w:t>ɛ</w:t>
            </w:r>
            <w:r>
              <w:rPr>
                <w:szCs w:val="21"/>
                <w:vertAlign w:val="superscript"/>
              </w:rPr>
              <w:t>•</w:t>
            </w:r>
            <w:r>
              <w:rPr>
                <w:szCs w:val="21"/>
              </w:rPr>
              <w:br/>
            </w:r>
            <w:r>
              <w:rPr>
                <w:rFonts w:hint="eastAsia"/>
                <w:szCs w:val="21"/>
              </w:rPr>
              <w:t>②拉稀</w:t>
            </w:r>
            <w:r>
              <w:rPr>
                <w:szCs w:val="21"/>
              </w:rPr>
              <w:t>l</w:t>
            </w:r>
            <w:r>
              <w:rPr>
                <w:rFonts w:hint="eastAsia"/>
                <w:szCs w:val="21"/>
              </w:rPr>
              <w:t>ɑ</w:t>
            </w:r>
            <w:r>
              <w:rPr>
                <w:szCs w:val="21"/>
                <w:vertAlign w:val="superscript"/>
              </w:rPr>
              <w:t>31</w:t>
            </w:r>
            <w:r>
              <w:rPr>
                <w:rFonts w:ascii="Cambria Math" w:hAnsi="Cambria Math" w:cs="Cambria Math"/>
                <w:szCs w:val="21"/>
              </w:rPr>
              <w:t>ɕ</w:t>
            </w:r>
            <w:r>
              <w:rPr>
                <w:szCs w:val="21"/>
              </w:rPr>
              <w:t>i</w:t>
            </w:r>
            <w:r>
              <w:rPr>
                <w:szCs w:val="21"/>
                <w:vertAlign w:val="superscript"/>
              </w:rPr>
              <w:t>31</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rPr>
            </w:pPr>
            <w:r>
              <w:rPr>
                <w:rFonts w:hint="eastAsia"/>
                <w:szCs w:val="21"/>
              </w:rPr>
              <w:t>发寒热</w:t>
            </w:r>
            <w:r>
              <w:rPr>
                <w:szCs w:val="21"/>
              </w:rPr>
              <w:t>fa?</w:t>
            </w:r>
            <w:r>
              <w:rPr>
                <w:szCs w:val="21"/>
                <w:vertAlign w:val="superscript"/>
              </w:rPr>
              <w:t>4</w:t>
            </w:r>
            <w:r>
              <w:rPr>
                <w:rFonts w:ascii="Cambria Math" w:hAnsi="Cambria Math" w:cs="Cambria Math"/>
                <w:szCs w:val="21"/>
              </w:rPr>
              <w:t>ɦ</w:t>
            </w:r>
            <w:r>
              <w:rPr>
                <w:szCs w:val="21"/>
              </w:rPr>
              <w:t>ø</w:t>
            </w:r>
            <w:r>
              <w:rPr>
                <w:szCs w:val="21"/>
                <w:vertAlign w:val="superscript"/>
              </w:rPr>
              <w:t>24</w:t>
            </w:r>
            <w:r>
              <w:rPr>
                <w:szCs w:val="21"/>
                <w:vertAlign w:val="subscript"/>
              </w:rPr>
              <w:t>22</w:t>
            </w:r>
            <w:r>
              <w:rPr>
                <w:rFonts w:ascii="Cambria Math" w:hAnsi="Cambria Math" w:cs="Cambria Math"/>
                <w:szCs w:val="21"/>
              </w:rPr>
              <w:t>ȵ</w:t>
            </w:r>
            <w:r>
              <w:rPr>
                <w:szCs w:val="21"/>
              </w:rPr>
              <w:t>i</w:t>
            </w:r>
            <w:r>
              <w:rPr>
                <w:rFonts w:ascii="Cambria Math" w:hAnsi="Cambria Math" w:cs="Cambria Math"/>
                <w:szCs w:val="21"/>
              </w:rPr>
              <w:t>ɪ</w:t>
            </w:r>
            <w:r>
              <w:rPr>
                <w:szCs w:val="21"/>
              </w:rPr>
              <w:t>?</w:t>
            </w:r>
            <w:r>
              <w:rPr>
                <w:szCs w:val="21"/>
                <w:vertAlign w:val="superscript"/>
              </w:rPr>
              <w:t>23</w:t>
            </w:r>
            <w:r>
              <w:rPr>
                <w:szCs w:val="21"/>
                <w:vertAlign w:val="subscript"/>
              </w:rPr>
              <w:t>21</w:t>
            </w:r>
          </w:p>
        </w:tc>
        <w:tc>
          <w:tcPr>
            <w:tcW w:w="3673" w:type="dxa"/>
          </w:tcPr>
          <w:p>
            <w:pPr>
              <w:ind w:right="84"/>
              <w:jc w:val="left"/>
              <w:rPr>
                <w:szCs w:val="21"/>
                <w:lang w:val="en-US"/>
              </w:rPr>
            </w:pPr>
            <w:r>
              <w:rPr>
                <w:rFonts w:hint="eastAsia"/>
                <w:szCs w:val="21"/>
              </w:rPr>
              <w:t>肚皮口</w:t>
            </w:r>
            <w:r>
              <w:rPr>
                <w:szCs w:val="21"/>
                <w:lang w:val="en-US"/>
              </w:rPr>
              <w:t>dəu</w:t>
            </w:r>
            <w:r>
              <w:rPr>
                <w:szCs w:val="21"/>
                <w:vertAlign w:val="superscript"/>
                <w:lang w:val="en-US"/>
              </w:rPr>
              <w:t>31</w:t>
            </w:r>
            <w:r>
              <w:rPr>
                <w:szCs w:val="21"/>
                <w:vertAlign w:val="subscript"/>
                <w:lang w:val="en-US"/>
              </w:rPr>
              <w:t>22</w:t>
            </w:r>
            <w:r>
              <w:rPr>
                <w:szCs w:val="21"/>
                <w:lang w:val="en-US"/>
              </w:rPr>
              <w:t>bi</w:t>
            </w:r>
            <w:r>
              <w:rPr>
                <w:szCs w:val="21"/>
                <w:vertAlign w:val="superscript"/>
                <w:lang w:val="en-US"/>
              </w:rPr>
              <w:t>24</w:t>
            </w:r>
            <w:r>
              <w:rPr>
                <w:szCs w:val="21"/>
                <w:vertAlign w:val="subscript"/>
                <w:lang w:val="en-US"/>
              </w:rPr>
              <w:t>33</w:t>
            </w:r>
            <w:r>
              <w:rPr>
                <w:szCs w:val="21"/>
                <w:lang w:val="en-US"/>
              </w:rPr>
              <w:t>z</w:t>
            </w:r>
            <w:r>
              <w:rPr>
                <w:rFonts w:ascii="Cambria Math" w:hAnsi="Cambria Math" w:cs="Cambria Math"/>
                <w:szCs w:val="21"/>
                <w:lang w:val="en-US"/>
              </w:rPr>
              <w:t>ɒ</w:t>
            </w:r>
            <w:r>
              <w:rPr>
                <w:szCs w:val="21"/>
                <w:vertAlign w:val="superscript"/>
                <w:lang w:val="en-US"/>
              </w:rPr>
              <w:t>31</w:t>
            </w:r>
            <w:r>
              <w:rPr>
                <w:szCs w:val="21"/>
                <w:vertAlign w:val="subscript"/>
                <w:lang w:val="en-US"/>
              </w:rPr>
              <w:t>21</w:t>
            </w:r>
          </w:p>
        </w:tc>
      </w:tr>
      <w:tr>
        <w:tc>
          <w:tcPr>
            <w:tcW w:w="1101" w:type="dxa"/>
          </w:tcPr>
          <w:p>
            <w:pPr>
              <w:ind w:right="84"/>
              <w:jc w:val="center"/>
              <w:rPr>
                <w:szCs w:val="21"/>
              </w:rPr>
            </w:pPr>
            <w:r>
              <w:rPr>
                <w:rFonts w:hint="eastAsia"/>
                <w:szCs w:val="21"/>
              </w:rPr>
              <w:t>温州</w:t>
            </w:r>
          </w:p>
        </w:tc>
        <w:tc>
          <w:tcPr>
            <w:tcW w:w="3672" w:type="dxa"/>
          </w:tcPr>
          <w:p>
            <w:pPr>
              <w:ind w:right="84"/>
              <w:jc w:val="left"/>
              <w:rPr>
                <w:szCs w:val="21"/>
              </w:rPr>
            </w:pPr>
            <w:r>
              <w:rPr>
                <w:rFonts w:hint="eastAsia"/>
                <w:szCs w:val="21"/>
              </w:rPr>
              <w:t>身〔体〕热</w:t>
            </w:r>
            <w:r>
              <w:rPr>
                <w:szCs w:val="21"/>
              </w:rPr>
              <w:t>saŋ</w:t>
            </w:r>
            <w:r>
              <w:rPr>
                <w:szCs w:val="21"/>
                <w:vertAlign w:val="superscript"/>
              </w:rPr>
              <w:t>44</w:t>
            </w:r>
            <w:r>
              <w:rPr>
                <w:rFonts w:hint="eastAsia"/>
                <w:szCs w:val="21"/>
              </w:rPr>
              <w:t>〔</w:t>
            </w:r>
            <w:r>
              <w:rPr>
                <w:szCs w:val="21"/>
              </w:rPr>
              <w:t>t‘ei</w:t>
            </w:r>
            <w:r>
              <w:rPr>
                <w:szCs w:val="21"/>
                <w:vertAlign w:val="superscript"/>
              </w:rPr>
              <w:t>45</w:t>
            </w:r>
            <w:r>
              <w:rPr>
                <w:rFonts w:hint="eastAsia"/>
                <w:szCs w:val="21"/>
              </w:rPr>
              <w:t>〕</w:t>
            </w:r>
            <w:r>
              <w:rPr>
                <w:rFonts w:ascii="Cambria Math" w:hAnsi="Cambria Math" w:cs="Cambria Math"/>
                <w:szCs w:val="21"/>
              </w:rPr>
              <w:t>ȵ</w:t>
            </w:r>
            <w:r>
              <w:rPr>
                <w:szCs w:val="21"/>
              </w:rPr>
              <w:t>i</w:t>
            </w:r>
            <w:r>
              <w:rPr>
                <w:szCs w:val="21"/>
                <w:vertAlign w:val="superscript"/>
              </w:rPr>
              <w:t>12</w:t>
            </w:r>
          </w:p>
        </w:tc>
        <w:tc>
          <w:tcPr>
            <w:tcW w:w="3673" w:type="dxa"/>
          </w:tcPr>
          <w:p>
            <w:pPr>
              <w:ind w:right="84"/>
              <w:jc w:val="left"/>
              <w:rPr>
                <w:szCs w:val="21"/>
              </w:rPr>
            </w:pPr>
            <w:r>
              <w:rPr>
                <w:rFonts w:hint="eastAsia"/>
                <w:szCs w:val="21"/>
              </w:rPr>
              <w:t>泻肚</w:t>
            </w:r>
            <w:r>
              <w:rPr>
                <w:szCs w:val="21"/>
              </w:rPr>
              <w:t>sei</w:t>
            </w:r>
            <w:r>
              <w:rPr>
                <w:szCs w:val="21"/>
                <w:vertAlign w:val="superscript"/>
              </w:rPr>
              <w:t>42</w:t>
            </w:r>
            <w:r>
              <w:rPr>
                <w:szCs w:val="21"/>
              </w:rPr>
              <w:t>døy</w:t>
            </w:r>
            <w:r>
              <w:rPr>
                <w:szCs w:val="21"/>
                <w:vertAlign w:val="superscript"/>
              </w:rPr>
              <w:t>24</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rPr>
            </w:pPr>
            <w:r>
              <w:rPr>
                <w:rFonts w:hint="eastAsia"/>
                <w:szCs w:val="21"/>
              </w:rPr>
              <w:t>发烧</w:t>
            </w:r>
            <w:r>
              <w:rPr>
                <w:szCs w:val="21"/>
              </w:rPr>
              <w:t>fa</w:t>
            </w:r>
            <w:r>
              <w:rPr>
                <w:szCs w:val="21"/>
                <w:vertAlign w:val="superscript"/>
              </w:rPr>
              <w:t>24</w:t>
            </w:r>
            <w:r>
              <w:rPr>
                <w:szCs w:val="21"/>
              </w:rPr>
              <w:t>sau</w:t>
            </w:r>
            <w:r>
              <w:rPr>
                <w:szCs w:val="21"/>
                <w:vertAlign w:val="superscript"/>
              </w:rPr>
              <w:t>33</w:t>
            </w:r>
          </w:p>
        </w:tc>
        <w:tc>
          <w:tcPr>
            <w:tcW w:w="3673" w:type="dxa"/>
          </w:tcPr>
          <w:p>
            <w:pPr>
              <w:ind w:right="84"/>
              <w:jc w:val="left"/>
              <w:rPr>
                <w:szCs w:val="21"/>
              </w:rPr>
            </w:pPr>
            <w:r>
              <w:rPr>
                <w:rFonts w:hint="eastAsia"/>
                <w:szCs w:val="21"/>
              </w:rPr>
              <w:t>①屙肚子</w:t>
            </w:r>
            <w:r>
              <w:rPr>
                <w:szCs w:val="21"/>
              </w:rPr>
              <w:t>o</w:t>
            </w:r>
            <w:r>
              <w:rPr>
                <w:szCs w:val="21"/>
                <w:vertAlign w:val="superscript"/>
              </w:rPr>
              <w:t>13</w:t>
            </w:r>
            <w:r>
              <w:rPr>
                <w:szCs w:val="21"/>
              </w:rPr>
              <w:t>təu</w:t>
            </w:r>
            <w:r>
              <w:rPr>
                <w:szCs w:val="21"/>
                <w:vertAlign w:val="superscript"/>
              </w:rPr>
              <w:t>21</w:t>
            </w:r>
            <w:r>
              <w:rPr>
                <w:szCs w:val="21"/>
              </w:rPr>
              <w:t>ts</w:t>
            </w:r>
            <w:r>
              <w:rPr>
                <w:rFonts w:ascii="Tahoma" w:hAnsi="Tahoma" w:cs="Tahoma"/>
                <w:szCs w:val="21"/>
              </w:rPr>
              <w:t>ๅ</w:t>
            </w:r>
            <w:r>
              <w:rPr>
                <w:szCs w:val="21"/>
                <w:vertAlign w:val="superscript"/>
              </w:rPr>
              <w:t>•</w:t>
            </w:r>
            <w:r>
              <w:rPr>
                <w:szCs w:val="21"/>
              </w:rPr>
              <w:br/>
            </w:r>
            <w:r>
              <w:rPr>
                <w:rFonts w:hint="eastAsia"/>
                <w:szCs w:val="21"/>
              </w:rPr>
              <w:t>②泻肚子</w:t>
            </w:r>
            <w:r>
              <w:rPr>
                <w:rFonts w:ascii="Cambria Math" w:hAnsi="Cambria Math" w:cs="Cambria Math"/>
                <w:szCs w:val="21"/>
              </w:rPr>
              <w:t>ɕ</w:t>
            </w:r>
            <w:r>
              <w:rPr>
                <w:szCs w:val="21"/>
              </w:rPr>
              <w:t>ie</w:t>
            </w:r>
            <w:r>
              <w:rPr>
                <w:szCs w:val="21"/>
                <w:vertAlign w:val="superscript"/>
              </w:rPr>
              <w:t>55</w:t>
            </w:r>
            <w:r>
              <w:rPr>
                <w:szCs w:val="21"/>
              </w:rPr>
              <w:t>təu</w:t>
            </w:r>
            <w:r>
              <w:rPr>
                <w:szCs w:val="21"/>
                <w:vertAlign w:val="superscript"/>
              </w:rPr>
              <w:t>21</w:t>
            </w:r>
            <w:r>
              <w:rPr>
                <w:szCs w:val="21"/>
              </w:rPr>
              <w:t>ts</w:t>
            </w:r>
            <w:r>
              <w:rPr>
                <w:rFonts w:ascii="Tahoma" w:hAnsi="Tahoma" w:cs="Tahoma"/>
                <w:szCs w:val="21"/>
              </w:rPr>
              <w:t>ๅ</w:t>
            </w:r>
            <w:r>
              <w:rPr>
                <w:szCs w:val="21"/>
                <w:vertAlign w:val="superscript"/>
              </w:rPr>
              <w:t>•</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rPr>
            </w:pPr>
            <w:r>
              <w:rPr>
                <w:rFonts w:hint="eastAsia"/>
                <w:szCs w:val="21"/>
              </w:rPr>
              <w:t>发烧</w:t>
            </w:r>
            <w:r>
              <w:rPr>
                <w:szCs w:val="21"/>
              </w:rPr>
              <w:t>fat</w:t>
            </w:r>
            <w:r>
              <w:rPr>
                <w:szCs w:val="21"/>
                <w:vertAlign w:val="superscript"/>
              </w:rPr>
              <w:t>5</w:t>
            </w:r>
            <w:r>
              <w:rPr>
                <w:szCs w:val="21"/>
              </w:rPr>
              <w:t>s</w:t>
            </w:r>
            <w:r>
              <w:rPr>
                <w:rFonts w:ascii="Cambria Math" w:hAnsi="Cambria Math" w:cs="Cambria Math"/>
                <w:szCs w:val="21"/>
              </w:rPr>
              <w:t>ɛ</w:t>
            </w:r>
            <w:r>
              <w:rPr>
                <w:szCs w:val="21"/>
              </w:rPr>
              <w:t>u</w:t>
            </w:r>
            <w:r>
              <w:rPr>
                <w:szCs w:val="21"/>
                <w:vertAlign w:val="superscript"/>
              </w:rPr>
              <w:t>42</w:t>
            </w:r>
          </w:p>
        </w:tc>
        <w:tc>
          <w:tcPr>
            <w:tcW w:w="3673" w:type="dxa"/>
          </w:tcPr>
          <w:p>
            <w:pPr>
              <w:ind w:right="84"/>
              <w:jc w:val="left"/>
              <w:rPr>
                <w:szCs w:val="21"/>
              </w:rPr>
            </w:pPr>
            <w:r>
              <w:rPr>
                <w:rFonts w:hint="eastAsia"/>
                <w:szCs w:val="21"/>
              </w:rPr>
              <w:t>①屙肚子</w:t>
            </w:r>
            <w:r>
              <w:rPr>
                <w:szCs w:val="21"/>
              </w:rPr>
              <w:t>ŋ</w:t>
            </w:r>
            <w:r>
              <w:rPr>
                <w:rFonts w:ascii="Cambria Math" w:hAnsi="Cambria Math" w:cs="Cambria Math"/>
                <w:szCs w:val="21"/>
              </w:rPr>
              <w:t>ɔ</w:t>
            </w:r>
            <w:r>
              <w:rPr>
                <w:szCs w:val="21"/>
                <w:vertAlign w:val="superscript"/>
              </w:rPr>
              <w:t>42</w:t>
            </w:r>
            <w:r>
              <w:rPr>
                <w:szCs w:val="21"/>
              </w:rPr>
              <w:t>t‘u</w:t>
            </w:r>
            <w:r>
              <w:rPr>
                <w:szCs w:val="21"/>
                <w:vertAlign w:val="superscript"/>
              </w:rPr>
              <w:t>31</w:t>
            </w:r>
            <w:r>
              <w:rPr>
                <w:szCs w:val="21"/>
              </w:rPr>
              <w:t>ts</w:t>
            </w:r>
            <w:r>
              <w:rPr>
                <w:rFonts w:ascii="Tahoma" w:hAnsi="Tahoma" w:cs="Tahoma"/>
                <w:szCs w:val="21"/>
              </w:rPr>
              <w:t>ๅ</w:t>
            </w:r>
            <w:r>
              <w:rPr>
                <w:szCs w:val="21"/>
                <w:vertAlign w:val="superscript"/>
              </w:rPr>
              <w:t>•</w:t>
            </w:r>
            <w:r>
              <w:rPr>
                <w:szCs w:val="21"/>
              </w:rPr>
              <w:br/>
            </w:r>
            <w:r>
              <w:rPr>
                <w:rFonts w:hint="eastAsia"/>
                <w:szCs w:val="21"/>
              </w:rPr>
              <w:t>②泻肚子</w:t>
            </w:r>
            <w:r>
              <w:rPr>
                <w:rFonts w:ascii="Cambria Math" w:hAnsi="Cambria Math" w:cs="Cambria Math"/>
                <w:szCs w:val="21"/>
              </w:rPr>
              <w:t>ɕ</w:t>
            </w:r>
            <w:r>
              <w:rPr>
                <w:szCs w:val="21"/>
              </w:rPr>
              <w:t>ia</w:t>
            </w:r>
            <w:r>
              <w:rPr>
                <w:szCs w:val="21"/>
                <w:vertAlign w:val="superscript"/>
              </w:rPr>
              <w:t>55</w:t>
            </w:r>
            <w:r>
              <w:rPr>
                <w:szCs w:val="21"/>
              </w:rPr>
              <w:t>t'u</w:t>
            </w:r>
            <w:r>
              <w:rPr>
                <w:szCs w:val="21"/>
                <w:vertAlign w:val="superscript"/>
              </w:rPr>
              <w:t>31</w:t>
            </w:r>
            <w:r>
              <w:rPr>
                <w:szCs w:val="21"/>
              </w:rPr>
              <w:t>ts</w:t>
            </w:r>
            <w:r>
              <w:rPr>
                <w:rFonts w:ascii="Tahoma" w:hAnsi="Tahoma" w:cs="Tahoma"/>
                <w:szCs w:val="21"/>
              </w:rPr>
              <w:t>ๅ</w:t>
            </w:r>
            <w:r>
              <w:rPr>
                <w:szCs w:val="21"/>
                <w:vertAlign w:val="superscript"/>
              </w:rPr>
              <w:t>•</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rPr>
            </w:pPr>
            <w:r>
              <w:rPr>
                <w:rFonts w:hint="eastAsia"/>
                <w:szCs w:val="21"/>
              </w:rPr>
              <w:t>发烧</w:t>
            </w:r>
            <w:r>
              <w:rPr>
                <w:szCs w:val="21"/>
              </w:rPr>
              <w:t>fat</w:t>
            </w:r>
            <w:r>
              <w:rPr>
                <w:szCs w:val="21"/>
                <w:vertAlign w:val="superscript"/>
              </w:rPr>
              <w:t>21</w:t>
            </w:r>
            <w:r>
              <w:rPr>
                <w:szCs w:val="21"/>
              </w:rPr>
              <w:t>sau</w:t>
            </w:r>
            <w:r>
              <w:rPr>
                <w:szCs w:val="21"/>
                <w:vertAlign w:val="superscript"/>
              </w:rPr>
              <w:t>44</w:t>
            </w:r>
          </w:p>
        </w:tc>
        <w:tc>
          <w:tcPr>
            <w:tcW w:w="3673" w:type="dxa"/>
          </w:tcPr>
          <w:p>
            <w:pPr>
              <w:ind w:right="84"/>
              <w:jc w:val="left"/>
              <w:rPr>
                <w:szCs w:val="21"/>
              </w:rPr>
            </w:pPr>
            <w:r>
              <w:rPr>
                <w:rFonts w:hint="eastAsia"/>
                <w:szCs w:val="21"/>
              </w:rPr>
              <w:t>屙肚口</w:t>
            </w:r>
            <w:r>
              <w:rPr>
                <w:rFonts w:ascii="Cambria Math" w:hAnsi="Cambria Math" w:cs="Cambria Math"/>
                <w:szCs w:val="21"/>
              </w:rPr>
              <w:t>ɔ</w:t>
            </w:r>
            <w:r>
              <w:rPr>
                <w:szCs w:val="21"/>
                <w:vertAlign w:val="superscript"/>
              </w:rPr>
              <w:t>44</w:t>
            </w:r>
            <w:r>
              <w:rPr>
                <w:szCs w:val="21"/>
              </w:rPr>
              <w:t>tu</w:t>
            </w:r>
            <w:r>
              <w:rPr>
                <w:szCs w:val="21"/>
                <w:vertAlign w:val="superscript"/>
              </w:rPr>
              <w:t>31</w:t>
            </w:r>
            <w:r>
              <w:rPr>
                <w:rFonts w:ascii="Cambria Math" w:hAnsi="Cambria Math" w:cs="Cambria Math"/>
                <w:szCs w:val="21"/>
              </w:rPr>
              <w:t>ɛ</w:t>
            </w:r>
            <w:r>
              <w:rPr>
                <w:szCs w:val="21"/>
                <w:vertAlign w:val="superscript"/>
              </w:rPr>
              <w:t>•</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rPr>
            </w:pPr>
            <w:r>
              <w:rPr>
                <w:rFonts w:hint="eastAsia"/>
                <w:szCs w:val="21"/>
              </w:rPr>
              <w:t>发烧</w:t>
            </w:r>
            <w:r>
              <w:rPr>
                <w:szCs w:val="21"/>
              </w:rPr>
              <w:t>fat</w:t>
            </w:r>
            <w:r>
              <w:rPr>
                <w:szCs w:val="21"/>
                <w:vertAlign w:val="superscript"/>
              </w:rPr>
              <w:t>33</w:t>
            </w:r>
            <w:r>
              <w:rPr>
                <w:rFonts w:ascii="Cambria Math" w:hAnsi="Cambria Math" w:cs="Cambria Math"/>
                <w:szCs w:val="21"/>
              </w:rPr>
              <w:t>ʃ</w:t>
            </w:r>
            <w:r>
              <w:rPr>
                <w:szCs w:val="21"/>
              </w:rPr>
              <w:t>iu</w:t>
            </w:r>
            <w:r>
              <w:rPr>
                <w:szCs w:val="21"/>
                <w:vertAlign w:val="superscript"/>
              </w:rPr>
              <w:t>53</w:t>
            </w:r>
          </w:p>
        </w:tc>
        <w:tc>
          <w:tcPr>
            <w:tcW w:w="3673" w:type="dxa"/>
          </w:tcPr>
          <w:p>
            <w:pPr>
              <w:ind w:right="84"/>
              <w:jc w:val="left"/>
              <w:rPr>
                <w:szCs w:val="21"/>
              </w:rPr>
            </w:pPr>
            <w:r>
              <w:rPr>
                <w:rFonts w:hint="eastAsia"/>
                <w:szCs w:val="21"/>
              </w:rPr>
              <w:t>①肚屙</w:t>
            </w:r>
            <w:r>
              <w:rPr>
                <w:szCs w:val="21"/>
              </w:rPr>
              <w:t>t‘ou</w:t>
            </w:r>
            <w:r>
              <w:rPr>
                <w:szCs w:val="21"/>
                <w:vertAlign w:val="superscript"/>
              </w:rPr>
              <w:t>23</w:t>
            </w:r>
            <w:r>
              <w:rPr>
                <w:rFonts w:ascii="Cambria Math" w:hAnsi="Cambria Math" w:cs="Cambria Math"/>
                <w:szCs w:val="21"/>
              </w:rPr>
              <w:t>ɔ</w:t>
            </w:r>
            <w:r>
              <w:rPr>
                <w:szCs w:val="21"/>
                <w:vertAlign w:val="superscript"/>
              </w:rPr>
              <w:t>53</w:t>
            </w:r>
            <w:r>
              <w:rPr>
                <w:rFonts w:hint="eastAsia"/>
                <w:szCs w:val="21"/>
              </w:rPr>
              <w:t>②屙肚</w:t>
            </w:r>
            <w:r>
              <w:rPr>
                <w:rFonts w:ascii="Cambria Math" w:hAnsi="Cambria Math" w:cs="Cambria Math"/>
                <w:szCs w:val="21"/>
              </w:rPr>
              <w:t>ɔ</w:t>
            </w:r>
            <w:r>
              <w:rPr>
                <w:szCs w:val="21"/>
                <w:vertAlign w:val="superscript"/>
              </w:rPr>
              <w:t>53</w:t>
            </w:r>
            <w:r>
              <w:rPr>
                <w:szCs w:val="21"/>
              </w:rPr>
              <w:t>t'ou</w:t>
            </w:r>
            <w:r>
              <w:rPr>
                <w:szCs w:val="21"/>
                <w:vertAlign w:val="superscript"/>
              </w:rPr>
              <w:t>23</w:t>
            </w:r>
            <w:r>
              <w:rPr>
                <w:szCs w:val="21"/>
                <w:vertAlign w:val="subscript"/>
              </w:rPr>
              <w:t>35</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rPr>
            </w:pPr>
            <w:r>
              <w:rPr>
                <w:rFonts w:hint="eastAsia"/>
                <w:szCs w:val="21"/>
              </w:rPr>
              <w:t>身热</w:t>
            </w:r>
            <w:r>
              <w:rPr>
                <w:rFonts w:ascii="Cambria Math" w:hAnsi="Cambria Math" w:cs="Cambria Math"/>
                <w:szCs w:val="21"/>
              </w:rPr>
              <w:t>ʃɐ</w:t>
            </w:r>
            <w:r>
              <w:rPr>
                <w:szCs w:val="21"/>
              </w:rPr>
              <w:t>n</w:t>
            </w:r>
            <w:r>
              <w:rPr>
                <w:szCs w:val="21"/>
                <w:vertAlign w:val="superscript"/>
              </w:rPr>
              <w:t>33</w:t>
            </w:r>
            <w:r>
              <w:rPr>
                <w:szCs w:val="21"/>
              </w:rPr>
              <w:t>jit</w:t>
            </w:r>
            <w:r>
              <w:rPr>
                <w:szCs w:val="21"/>
                <w:vertAlign w:val="superscript"/>
              </w:rPr>
              <w:t>454</w:t>
            </w:r>
          </w:p>
        </w:tc>
        <w:tc>
          <w:tcPr>
            <w:tcW w:w="3673" w:type="dxa"/>
          </w:tcPr>
          <w:p>
            <w:pPr>
              <w:ind w:right="84"/>
              <w:jc w:val="left"/>
              <w:rPr>
                <w:szCs w:val="21"/>
                <w:lang w:val="en-US"/>
              </w:rPr>
            </w:pPr>
            <w:r>
              <w:rPr>
                <w:rFonts w:hint="eastAsia"/>
                <w:szCs w:val="21"/>
              </w:rPr>
              <w:t>肚屙</w:t>
            </w:r>
            <w:r>
              <w:rPr>
                <w:szCs w:val="21"/>
                <w:lang w:val="en-US"/>
              </w:rPr>
              <w:t>t‘ou</w:t>
            </w:r>
            <w:r>
              <w:rPr>
                <w:szCs w:val="21"/>
                <w:vertAlign w:val="superscript"/>
                <w:lang w:val="en-US"/>
              </w:rPr>
              <w:t>21</w:t>
            </w:r>
            <w:r>
              <w:rPr>
                <w:rFonts w:ascii="Cambria Math" w:hAnsi="Cambria Math" w:cs="Cambria Math"/>
                <w:szCs w:val="21"/>
                <w:lang w:val="en-US"/>
              </w:rPr>
              <w:t>ɔ</w:t>
            </w:r>
            <w:r>
              <w:rPr>
                <w:szCs w:val="21"/>
                <w:vertAlign w:val="superscript"/>
                <w:lang w:val="en-US"/>
              </w:rPr>
              <w:t>33</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rPr>
            </w:pPr>
            <w:r>
              <w:rPr>
                <w:rFonts w:hint="eastAsia"/>
                <w:szCs w:val="21"/>
              </w:rPr>
              <w:t>①发烧</w:t>
            </w:r>
            <w:r>
              <w:rPr>
                <w:szCs w:val="21"/>
              </w:rPr>
              <w:t>huat</w:t>
            </w:r>
            <w:r>
              <w:rPr>
                <w:szCs w:val="21"/>
                <w:vertAlign w:val="superscript"/>
              </w:rPr>
              <w:t>32</w:t>
            </w:r>
            <w:r>
              <w:rPr>
                <w:szCs w:val="21"/>
                <w:vertAlign w:val="subscript"/>
              </w:rPr>
              <w:t>5</w:t>
            </w:r>
            <w:r>
              <w:rPr>
                <w:szCs w:val="21"/>
              </w:rPr>
              <w:t>sio</w:t>
            </w:r>
            <w:r>
              <w:rPr>
                <w:szCs w:val="21"/>
                <w:vertAlign w:val="superscript"/>
              </w:rPr>
              <w:t>55</w:t>
            </w:r>
            <w:r>
              <w:rPr>
                <w:szCs w:val="21"/>
              </w:rPr>
              <w:br/>
            </w:r>
            <w:r>
              <w:rPr>
                <w:rFonts w:hint="eastAsia"/>
                <w:szCs w:val="21"/>
              </w:rPr>
              <w:t>②发热</w:t>
            </w:r>
            <w:r>
              <w:rPr>
                <w:szCs w:val="21"/>
              </w:rPr>
              <w:t>huat</w:t>
            </w:r>
            <w:r>
              <w:rPr>
                <w:szCs w:val="21"/>
                <w:vertAlign w:val="superscript"/>
              </w:rPr>
              <w:t>32</w:t>
            </w:r>
            <w:r>
              <w:rPr>
                <w:szCs w:val="21"/>
                <w:vertAlign w:val="subscript"/>
              </w:rPr>
              <w:t>5</w:t>
            </w:r>
            <w:r>
              <w:rPr>
                <w:szCs w:val="21"/>
              </w:rPr>
              <w:t>liat</w:t>
            </w:r>
            <w:r>
              <w:rPr>
                <w:szCs w:val="21"/>
                <w:vertAlign w:val="superscript"/>
              </w:rPr>
              <w:t>5</w:t>
            </w:r>
          </w:p>
        </w:tc>
        <w:tc>
          <w:tcPr>
            <w:tcW w:w="3673" w:type="dxa"/>
          </w:tcPr>
          <w:p>
            <w:pPr>
              <w:ind w:right="84"/>
              <w:jc w:val="left"/>
              <w:rPr>
                <w:szCs w:val="21"/>
              </w:rPr>
            </w:pPr>
            <w:r>
              <w:rPr>
                <w:rFonts w:hint="eastAsia"/>
                <w:szCs w:val="21"/>
              </w:rPr>
              <w:t>①漏屎</w:t>
            </w:r>
            <w:r>
              <w:rPr>
                <w:szCs w:val="21"/>
              </w:rPr>
              <w:t>lau</w:t>
            </w:r>
            <w:r>
              <w:rPr>
                <w:szCs w:val="21"/>
                <w:vertAlign w:val="superscript"/>
              </w:rPr>
              <w:t>33</w:t>
            </w:r>
            <w:r>
              <w:rPr>
                <w:szCs w:val="21"/>
                <w:vertAlign w:val="subscript"/>
              </w:rPr>
              <w:t>11</w:t>
            </w:r>
            <w:r>
              <w:rPr>
                <w:szCs w:val="21"/>
              </w:rPr>
              <w:t>sai</w:t>
            </w:r>
            <w:r>
              <w:rPr>
                <w:szCs w:val="21"/>
                <w:vertAlign w:val="superscript"/>
              </w:rPr>
              <w:t>51</w:t>
            </w:r>
            <w:r>
              <w:rPr>
                <w:szCs w:val="21"/>
              </w:rPr>
              <w:br/>
            </w:r>
            <w:r>
              <w:rPr>
                <w:rFonts w:hint="eastAsia"/>
                <w:szCs w:val="21"/>
              </w:rPr>
              <w:t>②走腹</w:t>
            </w:r>
            <w:r>
              <w:rPr>
                <w:szCs w:val="21"/>
              </w:rPr>
              <w:t>tsau</w:t>
            </w:r>
            <w:r>
              <w:rPr>
                <w:szCs w:val="21"/>
                <w:vertAlign w:val="superscript"/>
              </w:rPr>
              <w:t>51</w:t>
            </w:r>
            <w:r>
              <w:rPr>
                <w:szCs w:val="21"/>
                <w:vertAlign w:val="subscript"/>
              </w:rPr>
              <w:t>55</w:t>
            </w:r>
            <w:r>
              <w:rPr>
                <w:szCs w:val="21"/>
              </w:rPr>
              <w:t>pak</w:t>
            </w:r>
            <w:r>
              <w:rPr>
                <w:szCs w:val="21"/>
                <w:vertAlign w:val="superscript"/>
              </w:rPr>
              <w:t>32</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rPr>
            </w:pPr>
            <w:r>
              <w:rPr>
                <w:rFonts w:hint="eastAsia"/>
                <w:szCs w:val="21"/>
              </w:rPr>
              <w:t>发烧</w:t>
            </w:r>
            <w:r>
              <w:rPr>
                <w:szCs w:val="21"/>
              </w:rPr>
              <w:t>huek</w:t>
            </w:r>
            <w:r>
              <w:rPr>
                <w:szCs w:val="21"/>
                <w:vertAlign w:val="superscript"/>
              </w:rPr>
              <w:t>21</w:t>
            </w:r>
            <w:r>
              <w:rPr>
                <w:szCs w:val="21"/>
                <w:vertAlign w:val="subscript"/>
              </w:rPr>
              <w:t>3</w:t>
            </w:r>
            <w:r>
              <w:rPr>
                <w:szCs w:val="21"/>
              </w:rPr>
              <w:t>sie</w:t>
            </w:r>
            <w:r>
              <w:rPr>
                <w:szCs w:val="21"/>
                <w:vertAlign w:val="superscript"/>
              </w:rPr>
              <w:t>33</w:t>
            </w:r>
          </w:p>
        </w:tc>
        <w:tc>
          <w:tcPr>
            <w:tcW w:w="3673" w:type="dxa"/>
          </w:tcPr>
          <w:p>
            <w:pPr>
              <w:ind w:right="84"/>
              <w:jc w:val="left"/>
              <w:rPr>
                <w:szCs w:val="21"/>
              </w:rPr>
            </w:pPr>
            <w:r>
              <w:rPr>
                <w:rFonts w:hint="eastAsia"/>
                <w:szCs w:val="21"/>
              </w:rPr>
              <w:t>①漏屎</w:t>
            </w:r>
            <w:r>
              <w:rPr>
                <w:szCs w:val="21"/>
              </w:rPr>
              <w:t>lau</w:t>
            </w:r>
            <w:r>
              <w:rPr>
                <w:szCs w:val="21"/>
                <w:vertAlign w:val="superscript"/>
              </w:rPr>
              <w:t>213</w:t>
            </w:r>
            <w:r>
              <w:rPr>
                <w:szCs w:val="21"/>
                <w:vertAlign w:val="subscript"/>
              </w:rPr>
              <w:t>53</w:t>
            </w:r>
            <w:r>
              <w:rPr>
                <w:szCs w:val="21"/>
              </w:rPr>
              <w:t>sai</w:t>
            </w:r>
            <w:r>
              <w:rPr>
                <w:szCs w:val="21"/>
                <w:vertAlign w:val="superscript"/>
              </w:rPr>
              <w:t>53</w:t>
            </w:r>
            <w:r>
              <w:rPr>
                <w:szCs w:val="21"/>
                <w:vertAlign w:val="subscript"/>
              </w:rPr>
              <w:t>21</w:t>
            </w:r>
            <w:r>
              <w:rPr>
                <w:szCs w:val="21"/>
              </w:rPr>
              <w:br/>
            </w:r>
            <w:r>
              <w:rPr>
                <w:rFonts w:hint="eastAsia"/>
                <w:szCs w:val="21"/>
              </w:rPr>
              <w:t>②泻肚</w:t>
            </w:r>
            <w:r>
              <w:rPr>
                <w:szCs w:val="21"/>
              </w:rPr>
              <w:t>sia</w:t>
            </w:r>
            <w:r>
              <w:rPr>
                <w:szCs w:val="21"/>
                <w:vertAlign w:val="superscript"/>
              </w:rPr>
              <w:t>213</w:t>
            </w:r>
            <w:r>
              <w:rPr>
                <w:szCs w:val="21"/>
                <w:vertAlign w:val="subscript"/>
              </w:rPr>
              <w:t>53</w:t>
            </w:r>
            <w:r>
              <w:rPr>
                <w:szCs w:val="21"/>
              </w:rPr>
              <w:t>tou</w:t>
            </w:r>
            <w:r>
              <w:rPr>
                <w:szCs w:val="21"/>
                <w:vertAlign w:val="superscript"/>
              </w:rPr>
              <w:t>35</w:t>
            </w:r>
            <w:r>
              <w:rPr>
                <w:szCs w:val="21"/>
                <w:vertAlign w:val="subscript"/>
              </w:rPr>
              <w:t>21</w:t>
            </w:r>
          </w:p>
        </w:tc>
      </w:tr>
      <w:tr>
        <w:tc>
          <w:tcPr>
            <w:tcW w:w="1101" w:type="dxa"/>
          </w:tcPr>
          <w:p>
            <w:pPr>
              <w:ind w:right="84"/>
              <w:jc w:val="center"/>
              <w:rPr>
                <w:szCs w:val="21"/>
              </w:rPr>
            </w:pPr>
            <w:r>
              <w:rPr>
                <w:rFonts w:hint="eastAsia"/>
                <w:szCs w:val="21"/>
              </w:rPr>
              <w:t>福州</w:t>
            </w:r>
          </w:p>
        </w:tc>
        <w:tc>
          <w:tcPr>
            <w:tcW w:w="3672" w:type="dxa"/>
          </w:tcPr>
          <w:p>
            <w:pPr>
              <w:ind w:right="84"/>
              <w:jc w:val="left"/>
              <w:rPr>
                <w:szCs w:val="21"/>
              </w:rPr>
            </w:pPr>
            <w:r>
              <w:rPr>
                <w:rFonts w:hint="eastAsia"/>
                <w:szCs w:val="21"/>
              </w:rPr>
              <w:t>①发烧</w:t>
            </w:r>
            <w:r>
              <w:rPr>
                <w:szCs w:val="21"/>
              </w:rPr>
              <w:t>xua?</w:t>
            </w:r>
            <w:r>
              <w:rPr>
                <w:szCs w:val="21"/>
                <w:vertAlign w:val="superscript"/>
              </w:rPr>
              <w:t>23</w:t>
            </w:r>
            <w:r>
              <w:rPr>
                <w:szCs w:val="21"/>
                <w:vertAlign w:val="subscript"/>
              </w:rPr>
              <w:t>31</w:t>
            </w:r>
            <w:r>
              <w:rPr>
                <w:szCs w:val="21"/>
              </w:rPr>
              <w:t>siu</w:t>
            </w:r>
            <w:r>
              <w:rPr>
                <w:szCs w:val="21"/>
                <w:vertAlign w:val="superscript"/>
              </w:rPr>
              <w:t>44</w:t>
            </w:r>
            <w:r>
              <w:rPr>
                <w:rFonts w:hint="eastAsia"/>
                <w:szCs w:val="21"/>
              </w:rPr>
              <w:t>②发热</w:t>
            </w:r>
            <w:r>
              <w:rPr>
                <w:szCs w:val="21"/>
              </w:rPr>
              <w:t>xua?</w:t>
            </w:r>
            <w:r>
              <w:rPr>
                <w:szCs w:val="21"/>
                <w:vertAlign w:val="superscript"/>
              </w:rPr>
              <w:t>23</w:t>
            </w:r>
            <w:r>
              <w:rPr>
                <w:szCs w:val="21"/>
                <w:vertAlign w:val="subscript"/>
              </w:rPr>
              <w:t>31</w:t>
            </w:r>
            <w:r>
              <w:rPr>
                <w:szCs w:val="21"/>
              </w:rPr>
              <w:t>ie?</w:t>
            </w:r>
            <w:r>
              <w:rPr>
                <w:szCs w:val="21"/>
                <w:vertAlign w:val="superscript"/>
              </w:rPr>
              <w:t>4</w:t>
            </w:r>
          </w:p>
        </w:tc>
        <w:tc>
          <w:tcPr>
            <w:tcW w:w="3673" w:type="dxa"/>
          </w:tcPr>
          <w:p>
            <w:pPr>
              <w:ind w:right="84"/>
              <w:jc w:val="left"/>
              <w:rPr>
                <w:szCs w:val="21"/>
              </w:rPr>
            </w:pPr>
            <w:r>
              <w:rPr>
                <w:rFonts w:hint="eastAsia"/>
                <w:szCs w:val="21"/>
              </w:rPr>
              <w:t>病泻</w:t>
            </w:r>
            <w:r>
              <w:rPr>
                <w:szCs w:val="21"/>
              </w:rPr>
              <w:t>paŋ</w:t>
            </w:r>
            <w:r>
              <w:rPr>
                <w:szCs w:val="21"/>
                <w:vertAlign w:val="superscript"/>
              </w:rPr>
              <w:t>242</w:t>
            </w:r>
            <w:r>
              <w:rPr>
                <w:szCs w:val="21"/>
                <w:vertAlign w:val="subscript"/>
              </w:rPr>
              <w:t>52</w:t>
            </w:r>
            <w:r>
              <w:rPr>
                <w:szCs w:val="21"/>
              </w:rPr>
              <w:t>nia</w:t>
            </w:r>
            <w:r>
              <w:rPr>
                <w:szCs w:val="21"/>
                <w:vertAlign w:val="superscript"/>
              </w:rPr>
              <w:t>213</w:t>
            </w:r>
            <w:r>
              <w:rPr>
                <w:szCs w:val="21"/>
              </w:rPr>
              <w:t>(s-)</w:t>
            </w:r>
          </w:p>
        </w:tc>
      </w:tr>
    </w:tbl>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672" w:type="dxa"/>
          </w:tcPr>
          <w:p>
            <w:pPr>
              <w:ind w:right="84"/>
              <w:jc w:val="left"/>
              <w:rPr>
                <w:b/>
                <w:szCs w:val="21"/>
              </w:rPr>
            </w:pPr>
            <w:r>
              <w:rPr>
                <w:rFonts w:hint="eastAsia"/>
                <w:b/>
                <w:szCs w:val="21"/>
              </w:rPr>
              <w:t>生瘧疾</w:t>
            </w:r>
            <w:r>
              <w:rPr>
                <w:rFonts w:ascii="Cambria Math" w:hAnsi="Cambria Math" w:cs="Cambria Math"/>
                <w:b/>
                <w:szCs w:val="21"/>
              </w:rPr>
              <w:t>ʂ</w:t>
            </w:r>
            <w:r>
              <w:rPr>
                <w:b/>
                <w:szCs w:val="21"/>
              </w:rPr>
              <w:t>əŋ</w:t>
            </w:r>
            <w:r>
              <w:rPr>
                <w:b/>
                <w:szCs w:val="21"/>
                <w:vertAlign w:val="superscript"/>
              </w:rPr>
              <w:t>55</w:t>
            </w:r>
            <w:r>
              <w:rPr>
                <w:b/>
                <w:szCs w:val="21"/>
              </w:rPr>
              <w:t>nye</w:t>
            </w:r>
            <w:r>
              <w:rPr>
                <w:b/>
                <w:szCs w:val="21"/>
                <w:vertAlign w:val="superscript"/>
              </w:rPr>
              <w:t>51</w:t>
            </w:r>
            <w:r>
              <w:rPr>
                <w:b/>
                <w:szCs w:val="21"/>
              </w:rPr>
              <w:t>t</w:t>
            </w:r>
            <w:r>
              <w:rPr>
                <w:rFonts w:ascii="Cambria Math" w:hAnsi="Cambria Math" w:cs="Cambria Math"/>
                <w:b/>
                <w:szCs w:val="21"/>
              </w:rPr>
              <w:t>ɕ</w:t>
            </w:r>
            <w:r>
              <w:rPr>
                <w:b/>
                <w:szCs w:val="21"/>
              </w:rPr>
              <w:t>i</w:t>
            </w:r>
            <w:r>
              <w:rPr>
                <w:b/>
                <w:szCs w:val="21"/>
                <w:vertAlign w:val="superscript"/>
              </w:rPr>
              <w:t>•</w:t>
            </w:r>
          </w:p>
        </w:tc>
        <w:tc>
          <w:tcPr>
            <w:tcW w:w="3673" w:type="dxa"/>
          </w:tcPr>
          <w:p>
            <w:pPr>
              <w:ind w:right="84"/>
              <w:jc w:val="left"/>
              <w:rPr>
                <w:b/>
                <w:szCs w:val="21"/>
              </w:rPr>
            </w:pPr>
            <w:r>
              <w:rPr>
                <w:rFonts w:hint="eastAsia"/>
                <w:b/>
                <w:szCs w:val="21"/>
              </w:rPr>
              <w:t>喜欢</w:t>
            </w:r>
            <w:r>
              <w:rPr>
                <w:rFonts w:ascii="Cambria Math" w:hAnsi="Cambria Math" w:cs="Cambria Math"/>
                <w:b/>
                <w:szCs w:val="21"/>
              </w:rPr>
              <w:t>ɕ</w:t>
            </w:r>
            <w:r>
              <w:rPr>
                <w:b/>
                <w:szCs w:val="21"/>
              </w:rPr>
              <w:t>i</w:t>
            </w:r>
            <w:r>
              <w:rPr>
                <w:b/>
                <w:szCs w:val="21"/>
                <w:vertAlign w:val="superscript"/>
              </w:rPr>
              <w:t>214</w:t>
            </w:r>
            <w:r>
              <w:rPr>
                <w:b/>
                <w:szCs w:val="21"/>
                <w:vertAlign w:val="subscript"/>
              </w:rPr>
              <w:t>21</w:t>
            </w:r>
            <w:r>
              <w:rPr>
                <w:b/>
                <w:szCs w:val="21"/>
              </w:rPr>
              <w:t>xuan</w:t>
            </w:r>
            <w:r>
              <w:rPr>
                <w:b/>
                <w:szCs w:val="21"/>
                <w:vertAlign w:val="superscript"/>
              </w:rPr>
              <w:t>•</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发瘧子</w:t>
            </w:r>
            <w:r>
              <w:rPr>
                <w:szCs w:val="21"/>
              </w:rPr>
              <w:t>fa</w:t>
            </w:r>
            <w:r>
              <w:rPr>
                <w:szCs w:val="21"/>
                <w:vertAlign w:val="superscript"/>
              </w:rPr>
              <w:t>55</w:t>
            </w:r>
            <w:r>
              <w:rPr>
                <w:szCs w:val="21"/>
              </w:rPr>
              <w:t>iau</w:t>
            </w:r>
            <w:r>
              <w:rPr>
                <w:szCs w:val="21"/>
                <w:vertAlign w:val="superscript"/>
              </w:rPr>
              <w:t>51</w:t>
            </w:r>
            <w:r>
              <w:rPr>
                <w:szCs w:val="21"/>
              </w:rPr>
              <w:t>ts</w:t>
            </w:r>
            <w:r>
              <w:rPr>
                <w:rFonts w:ascii="Tahoma" w:hAnsi="Tahoma" w:cs="Tahoma"/>
                <w:szCs w:val="21"/>
              </w:rPr>
              <w:t>ๅ</w:t>
            </w:r>
            <w:r>
              <w:rPr>
                <w:szCs w:val="21"/>
                <w:vertAlign w:val="superscript"/>
              </w:rPr>
              <w:t>•</w:t>
            </w:r>
          </w:p>
        </w:tc>
        <w:tc>
          <w:tcPr>
            <w:tcW w:w="3673" w:type="dxa"/>
          </w:tcPr>
          <w:p>
            <w:pPr>
              <w:ind w:right="84"/>
              <w:jc w:val="left"/>
              <w:rPr>
                <w:szCs w:val="21"/>
              </w:rPr>
            </w:pPr>
            <w:r>
              <w:rPr>
                <w:rFonts w:hint="eastAsia"/>
                <w:szCs w:val="21"/>
              </w:rPr>
              <w:t>喜欢</w:t>
            </w:r>
            <w:r>
              <w:rPr>
                <w:rFonts w:ascii="Cambria Math" w:hAnsi="Cambria Math" w:cs="Cambria Math"/>
                <w:szCs w:val="21"/>
              </w:rPr>
              <w:t>ɕ</w:t>
            </w:r>
            <w:r>
              <w:rPr>
                <w:szCs w:val="21"/>
              </w:rPr>
              <w:t>i</w:t>
            </w:r>
            <w:r>
              <w:rPr>
                <w:szCs w:val="21"/>
                <w:vertAlign w:val="superscript"/>
              </w:rPr>
              <w:t>214</w:t>
            </w:r>
            <w:r>
              <w:rPr>
                <w:szCs w:val="21"/>
                <w:vertAlign w:val="subscript"/>
              </w:rPr>
              <w:t>21</w:t>
            </w:r>
            <w:r>
              <w:rPr>
                <w:szCs w:val="21"/>
              </w:rPr>
              <w:t>xuan</w:t>
            </w:r>
            <w:r>
              <w:rPr>
                <w:szCs w:val="21"/>
                <w:vertAlign w:val="superscript"/>
              </w:rPr>
              <w:t>•</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发瘧子</w:t>
            </w:r>
            <w:r>
              <w:rPr>
                <w:szCs w:val="21"/>
              </w:rPr>
              <w:t>fa</w:t>
            </w:r>
            <w:r>
              <w:rPr>
                <w:szCs w:val="21"/>
                <w:vertAlign w:val="superscript"/>
              </w:rPr>
              <w:t>213</w:t>
            </w:r>
            <w:r>
              <w:rPr>
                <w:szCs w:val="21"/>
              </w:rPr>
              <w:t>ye</w:t>
            </w:r>
            <w:r>
              <w:rPr>
                <w:szCs w:val="21"/>
                <w:vertAlign w:val="superscript"/>
              </w:rPr>
              <w:t>21</w:t>
            </w:r>
            <w:r>
              <w:rPr>
                <w:szCs w:val="21"/>
              </w:rPr>
              <w:t>ts</w:t>
            </w:r>
            <w:r>
              <w:rPr>
                <w:rFonts w:ascii="Tahoma" w:hAnsi="Tahoma" w:cs="Tahoma"/>
                <w:szCs w:val="21"/>
              </w:rPr>
              <w:t>ๅ</w:t>
            </w:r>
            <w:r>
              <w:rPr>
                <w:szCs w:val="21"/>
                <w:vertAlign w:val="superscript"/>
              </w:rPr>
              <w:t>•</w:t>
            </w:r>
          </w:p>
        </w:tc>
        <w:tc>
          <w:tcPr>
            <w:tcW w:w="3673" w:type="dxa"/>
          </w:tcPr>
          <w:p>
            <w:pPr>
              <w:ind w:right="84"/>
              <w:jc w:val="left"/>
              <w:rPr>
                <w:szCs w:val="21"/>
              </w:rPr>
            </w:pPr>
            <w:r>
              <w:rPr>
                <w:rFonts w:hint="eastAsia"/>
                <w:szCs w:val="21"/>
              </w:rPr>
              <w:t>喜欢</w:t>
            </w:r>
            <w:r>
              <w:rPr>
                <w:rFonts w:ascii="Cambria Math" w:hAnsi="Cambria Math" w:cs="Cambria Math"/>
                <w:szCs w:val="21"/>
              </w:rPr>
              <w:t>ɕ</w:t>
            </w:r>
            <w:r>
              <w:rPr>
                <w:szCs w:val="21"/>
              </w:rPr>
              <w:t>i</w:t>
            </w:r>
            <w:r>
              <w:rPr>
                <w:szCs w:val="21"/>
                <w:vertAlign w:val="superscript"/>
              </w:rPr>
              <w:t>55</w:t>
            </w:r>
            <w:r>
              <w:rPr>
                <w:szCs w:val="21"/>
              </w:rPr>
              <w:t>xu</w:t>
            </w:r>
            <w:r>
              <w:rPr>
                <w:rFonts w:ascii="Cambria Math" w:hAnsi="Cambria Math"/>
                <w:szCs w:val="21"/>
                <w:lang w:val="en-US"/>
              </w:rPr>
              <w:t>æ̃</w:t>
            </w:r>
            <w:r>
              <w:rPr>
                <w:szCs w:val="21"/>
                <w:vertAlign w:val="superscript"/>
              </w:rPr>
              <w:t>•</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发瘧子</w:t>
            </w:r>
            <w:r>
              <w:rPr>
                <w:szCs w:val="21"/>
              </w:rPr>
              <w:t>fa</w:t>
            </w:r>
            <w:r>
              <w:rPr>
                <w:szCs w:val="21"/>
                <w:vertAlign w:val="superscript"/>
              </w:rPr>
              <w:t>33</w:t>
            </w:r>
            <w:r>
              <w:rPr>
                <w:szCs w:val="21"/>
              </w:rPr>
              <w:t>iau</w:t>
            </w:r>
            <w:r>
              <w:rPr>
                <w:szCs w:val="21"/>
                <w:vertAlign w:val="superscript"/>
              </w:rPr>
              <w:t>41</w:t>
            </w:r>
            <w:r>
              <w:rPr>
                <w:szCs w:val="21"/>
              </w:rPr>
              <w:t>ts</w:t>
            </w:r>
            <w:r>
              <w:rPr>
                <w:rFonts w:ascii="Tahoma" w:hAnsi="Tahoma" w:cs="Tahoma"/>
                <w:szCs w:val="21"/>
              </w:rPr>
              <w:t>ๅ</w:t>
            </w:r>
            <w:r>
              <w:rPr>
                <w:szCs w:val="21"/>
                <w:vertAlign w:val="superscript"/>
              </w:rPr>
              <w:t>•</w:t>
            </w:r>
          </w:p>
        </w:tc>
        <w:tc>
          <w:tcPr>
            <w:tcW w:w="3673" w:type="dxa"/>
          </w:tcPr>
          <w:p>
            <w:pPr>
              <w:ind w:right="84"/>
              <w:jc w:val="left"/>
              <w:rPr>
                <w:szCs w:val="21"/>
              </w:rPr>
            </w:pPr>
            <w:r>
              <w:rPr>
                <w:rFonts w:hint="eastAsia"/>
                <w:szCs w:val="21"/>
              </w:rPr>
              <w:t>喜欢</w:t>
            </w:r>
            <w:r>
              <w:rPr>
                <w:rFonts w:ascii="Cambria Math" w:hAnsi="Cambria Math" w:cs="Cambria Math"/>
                <w:szCs w:val="21"/>
              </w:rPr>
              <w:t>ɕ</w:t>
            </w:r>
            <w:r>
              <w:rPr>
                <w:szCs w:val="21"/>
              </w:rPr>
              <w:t>i</w:t>
            </w:r>
            <w:r>
              <w:rPr>
                <w:szCs w:val="21"/>
                <w:vertAlign w:val="superscript"/>
              </w:rPr>
              <w:t>213</w:t>
            </w:r>
            <w:r>
              <w:rPr>
                <w:szCs w:val="21"/>
                <w:vertAlign w:val="subscript"/>
              </w:rPr>
              <w:t>21</w:t>
            </w:r>
            <w:r>
              <w:rPr>
                <w:szCs w:val="21"/>
              </w:rPr>
              <w:t>xuan</w:t>
            </w:r>
            <w:r>
              <w:rPr>
                <w:szCs w:val="21"/>
                <w:vertAlign w:val="superscript"/>
              </w:rPr>
              <w:t>•</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打摆子</w:t>
            </w:r>
            <w:r>
              <w:rPr>
                <w:szCs w:val="21"/>
              </w:rPr>
              <w:t>t</w:t>
            </w:r>
            <w:r>
              <w:rPr>
                <w:rFonts w:hint="eastAsia"/>
                <w:szCs w:val="21"/>
              </w:rPr>
              <w:t>ɑ</w:t>
            </w:r>
            <w:r>
              <w:rPr>
                <w:szCs w:val="21"/>
                <w:vertAlign w:val="superscript"/>
              </w:rPr>
              <w:t>53</w:t>
            </w:r>
            <w:r>
              <w:rPr>
                <w:szCs w:val="21"/>
              </w:rPr>
              <w:t>pæ</w:t>
            </w:r>
            <w:r>
              <w:rPr>
                <w:szCs w:val="21"/>
                <w:vertAlign w:val="superscript"/>
              </w:rPr>
              <w:t>53</w:t>
            </w:r>
            <w:r>
              <w:rPr>
                <w:szCs w:val="21"/>
              </w:rPr>
              <w:t>ts</w:t>
            </w:r>
            <w:r>
              <w:rPr>
                <w:rFonts w:ascii="Tahoma" w:hAnsi="Tahoma" w:cs="Tahoma"/>
                <w:szCs w:val="21"/>
              </w:rPr>
              <w:t>ๅ</w:t>
            </w:r>
            <w:r>
              <w:rPr>
                <w:szCs w:val="21"/>
                <w:vertAlign w:val="superscript"/>
              </w:rPr>
              <w:t>•</w:t>
            </w:r>
          </w:p>
        </w:tc>
        <w:tc>
          <w:tcPr>
            <w:tcW w:w="3673" w:type="dxa"/>
          </w:tcPr>
          <w:p>
            <w:pPr>
              <w:ind w:right="84"/>
              <w:jc w:val="left"/>
              <w:rPr>
                <w:szCs w:val="21"/>
              </w:rPr>
            </w:pPr>
            <w:r>
              <w:rPr>
                <w:rFonts w:hint="eastAsia"/>
                <w:szCs w:val="21"/>
              </w:rPr>
              <w:t>喜欢</w:t>
            </w:r>
            <w:r>
              <w:rPr>
                <w:rFonts w:ascii="Cambria Math" w:hAnsi="Cambria Math" w:cs="Cambria Math"/>
                <w:szCs w:val="21"/>
              </w:rPr>
              <w:t>ɕ</w:t>
            </w:r>
            <w:r>
              <w:rPr>
                <w:szCs w:val="21"/>
              </w:rPr>
              <w:t>i</w:t>
            </w:r>
            <w:r>
              <w:rPr>
                <w:szCs w:val="21"/>
                <w:vertAlign w:val="superscript"/>
              </w:rPr>
              <w:t>53</w:t>
            </w:r>
            <w:r>
              <w:rPr>
                <w:szCs w:val="21"/>
              </w:rPr>
              <w:t>xu</w:t>
            </w:r>
            <w:r>
              <w:rPr>
                <w:rFonts w:ascii="Cambria Math" w:hAnsi="Cambria Math"/>
                <w:szCs w:val="21"/>
                <w:lang w:val="en-US"/>
              </w:rPr>
              <w:t>æ̃</w:t>
            </w:r>
            <w:r>
              <w:rPr>
                <w:szCs w:val="21"/>
                <w:vertAlign w:val="superscript"/>
              </w:rPr>
              <w:t>•</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rPr>
            </w:pPr>
            <w:r>
              <w:rPr>
                <w:rFonts w:hint="eastAsia"/>
                <w:szCs w:val="21"/>
              </w:rPr>
              <w:t>打摆子</w:t>
            </w:r>
            <w:r>
              <w:rPr>
                <w:szCs w:val="21"/>
              </w:rPr>
              <w:t>ta</w:t>
            </w:r>
            <w:r>
              <w:rPr>
                <w:szCs w:val="21"/>
                <w:vertAlign w:val="superscript"/>
              </w:rPr>
              <w:t>53</w:t>
            </w:r>
            <w:r>
              <w:rPr>
                <w:szCs w:val="21"/>
              </w:rPr>
              <w:t>pai</w:t>
            </w:r>
            <w:r>
              <w:rPr>
                <w:szCs w:val="21"/>
                <w:vertAlign w:val="superscript"/>
              </w:rPr>
              <w:t>53</w:t>
            </w:r>
            <w:r>
              <w:rPr>
                <w:szCs w:val="21"/>
              </w:rPr>
              <w:t>ts</w:t>
            </w:r>
            <w:r>
              <w:rPr>
                <w:rFonts w:ascii="Tahoma" w:hAnsi="Tahoma" w:cs="Tahoma"/>
                <w:szCs w:val="21"/>
              </w:rPr>
              <w:t>ๅ</w:t>
            </w:r>
            <w:r>
              <w:rPr>
                <w:szCs w:val="21"/>
                <w:vertAlign w:val="superscript"/>
              </w:rPr>
              <w:t>53</w:t>
            </w:r>
          </w:p>
        </w:tc>
        <w:tc>
          <w:tcPr>
            <w:tcW w:w="3673" w:type="dxa"/>
          </w:tcPr>
          <w:p>
            <w:pPr>
              <w:ind w:right="84"/>
              <w:jc w:val="left"/>
              <w:rPr>
                <w:szCs w:val="21"/>
              </w:rPr>
            </w:pPr>
            <w:r>
              <w:rPr>
                <w:rFonts w:hint="eastAsia"/>
                <w:szCs w:val="21"/>
              </w:rPr>
              <w:t>喜欢</w:t>
            </w:r>
            <w:r>
              <w:rPr>
                <w:rFonts w:ascii="Cambria Math" w:hAnsi="Cambria Math" w:cs="Cambria Math"/>
                <w:szCs w:val="21"/>
              </w:rPr>
              <w:t>ɕ</w:t>
            </w:r>
            <w:r>
              <w:rPr>
                <w:szCs w:val="21"/>
              </w:rPr>
              <w:t>i</w:t>
            </w:r>
            <w:r>
              <w:rPr>
                <w:szCs w:val="21"/>
                <w:vertAlign w:val="superscript"/>
              </w:rPr>
              <w:t>53</w:t>
            </w:r>
            <w:r>
              <w:rPr>
                <w:szCs w:val="21"/>
              </w:rPr>
              <w:t>xuan</w:t>
            </w:r>
            <w:r>
              <w:rPr>
                <w:szCs w:val="21"/>
                <w:vertAlign w:val="superscript"/>
              </w:rPr>
              <w:t>44</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rPr>
            </w:pPr>
            <w:r>
              <w:rPr>
                <w:rFonts w:hint="eastAsia"/>
                <w:szCs w:val="21"/>
              </w:rPr>
              <w:t>打摆子</w:t>
            </w:r>
            <w:r>
              <w:rPr>
                <w:szCs w:val="21"/>
              </w:rPr>
              <w:t>ta</w:t>
            </w:r>
            <w:r>
              <w:rPr>
                <w:szCs w:val="21"/>
                <w:vertAlign w:val="superscript"/>
              </w:rPr>
              <w:t>53</w:t>
            </w:r>
            <w:r>
              <w:rPr>
                <w:szCs w:val="21"/>
              </w:rPr>
              <w:t>p</w:t>
            </w:r>
            <w:r>
              <w:rPr>
                <w:rFonts w:ascii="Cambria Math" w:hAnsi="Cambria Math" w:cs="Cambria Math"/>
                <w:szCs w:val="21"/>
              </w:rPr>
              <w:t>ɛ</w:t>
            </w:r>
            <w:r>
              <w:rPr>
                <w:szCs w:val="21"/>
                <w:vertAlign w:val="superscript"/>
              </w:rPr>
              <w:t>53</w:t>
            </w:r>
            <w:r>
              <w:rPr>
                <w:szCs w:val="21"/>
              </w:rPr>
              <w:t>ts</w:t>
            </w:r>
            <w:r>
              <w:rPr>
                <w:rFonts w:ascii="Tahoma" w:hAnsi="Tahoma" w:cs="Tahoma"/>
                <w:szCs w:val="21"/>
              </w:rPr>
              <w:t>ๅ</w:t>
            </w:r>
            <w:r>
              <w:rPr>
                <w:szCs w:val="21"/>
                <w:vertAlign w:val="superscript"/>
              </w:rPr>
              <w:t>53</w:t>
            </w:r>
          </w:p>
        </w:tc>
        <w:tc>
          <w:tcPr>
            <w:tcW w:w="3673" w:type="dxa"/>
          </w:tcPr>
          <w:p>
            <w:pPr>
              <w:ind w:right="84"/>
              <w:jc w:val="left"/>
              <w:rPr>
                <w:szCs w:val="21"/>
              </w:rPr>
            </w:pPr>
            <w:r>
              <w:rPr>
                <w:rFonts w:hint="eastAsia"/>
                <w:szCs w:val="21"/>
              </w:rPr>
              <w:t>喜欢</w:t>
            </w:r>
            <w:r>
              <w:rPr>
                <w:rFonts w:ascii="Cambria Math" w:hAnsi="Cambria Math" w:cs="Cambria Math"/>
                <w:szCs w:val="21"/>
              </w:rPr>
              <w:t>ɕ</w:t>
            </w:r>
            <w:r>
              <w:rPr>
                <w:szCs w:val="21"/>
              </w:rPr>
              <w:t>i</w:t>
            </w:r>
            <w:r>
              <w:rPr>
                <w:szCs w:val="21"/>
                <w:vertAlign w:val="superscript"/>
              </w:rPr>
              <w:t>53</w:t>
            </w:r>
            <w:r>
              <w:rPr>
                <w:szCs w:val="21"/>
              </w:rPr>
              <w:t>xuã</w:t>
            </w:r>
            <w:r>
              <w:rPr>
                <w:szCs w:val="21"/>
                <w:vertAlign w:val="superscript"/>
              </w:rPr>
              <w:t>44</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rPr>
            </w:pPr>
            <w:r>
              <w:rPr>
                <w:rFonts w:hint="eastAsia"/>
                <w:szCs w:val="21"/>
              </w:rPr>
              <w:t>①打皮寒</w:t>
            </w:r>
            <w:r>
              <w:rPr>
                <w:szCs w:val="21"/>
              </w:rPr>
              <w:t>ta</w:t>
            </w:r>
            <w:r>
              <w:rPr>
                <w:szCs w:val="21"/>
                <w:vertAlign w:val="superscript"/>
              </w:rPr>
              <w:t>24</w:t>
            </w:r>
            <w:r>
              <w:rPr>
                <w:szCs w:val="21"/>
              </w:rPr>
              <w:t>p‘</w:t>
            </w:r>
            <w:r>
              <w:rPr>
                <w:rFonts w:ascii="Tahoma" w:hAnsi="Tahoma" w:cs="Tahoma"/>
                <w:szCs w:val="21"/>
              </w:rPr>
              <w:t>ๅ</w:t>
            </w:r>
            <w:r>
              <w:rPr>
                <w:szCs w:val="21"/>
                <w:vertAlign w:val="superscript"/>
              </w:rPr>
              <w:t>55</w:t>
            </w:r>
            <w:r>
              <w:rPr>
                <w:szCs w:val="21"/>
              </w:rPr>
              <w:t>x</w:t>
            </w:r>
            <w:r>
              <w:rPr>
                <w:rFonts w:ascii="Cambria Math" w:hAnsi="Cambria Math"/>
                <w:szCs w:val="21"/>
              </w:rPr>
              <w:t>æ̃</w:t>
            </w:r>
            <w:r>
              <w:rPr>
                <w:szCs w:val="21"/>
                <w:vertAlign w:val="superscript"/>
              </w:rPr>
              <w:t>•</w:t>
            </w:r>
            <w:r>
              <w:rPr>
                <w:szCs w:val="21"/>
              </w:rPr>
              <w:br/>
            </w:r>
            <w:r>
              <w:rPr>
                <w:rFonts w:hint="eastAsia"/>
                <w:szCs w:val="21"/>
              </w:rPr>
              <w:t>②打摆子</w:t>
            </w:r>
            <w:r>
              <w:rPr>
                <w:szCs w:val="21"/>
              </w:rPr>
              <w:t>ta</w:t>
            </w:r>
            <w:r>
              <w:rPr>
                <w:szCs w:val="21"/>
                <w:vertAlign w:val="superscript"/>
              </w:rPr>
              <w:t>24</w:t>
            </w:r>
            <w:r>
              <w:rPr>
                <w:szCs w:val="21"/>
              </w:rPr>
              <w:t>pE</w:t>
            </w:r>
            <w:r>
              <w:rPr>
                <w:szCs w:val="21"/>
                <w:vertAlign w:val="superscript"/>
              </w:rPr>
              <w:t>24</w:t>
            </w:r>
            <w:r>
              <w:rPr>
                <w:szCs w:val="21"/>
              </w:rPr>
              <w:t>tsə</w:t>
            </w:r>
            <w:r>
              <w:rPr>
                <w:szCs w:val="21"/>
                <w:vertAlign w:val="superscript"/>
              </w:rPr>
              <w:t>•</w:t>
            </w:r>
          </w:p>
        </w:tc>
        <w:tc>
          <w:tcPr>
            <w:tcW w:w="3673" w:type="dxa"/>
          </w:tcPr>
          <w:p>
            <w:pPr>
              <w:ind w:right="84"/>
              <w:jc w:val="left"/>
              <w:rPr>
                <w:szCs w:val="21"/>
              </w:rPr>
            </w:pPr>
            <w:r>
              <w:rPr>
                <w:rFonts w:hint="eastAsia"/>
                <w:szCs w:val="21"/>
              </w:rPr>
              <w:t>喜欢</w:t>
            </w:r>
            <w:r>
              <w:rPr>
                <w:szCs w:val="21"/>
              </w:rPr>
              <w:t>s</w:t>
            </w:r>
            <w:r>
              <w:rPr>
                <w:rFonts w:ascii="Tahoma" w:hAnsi="Tahoma" w:cs="Tahoma"/>
                <w:szCs w:val="21"/>
              </w:rPr>
              <w:t>ๅ</w:t>
            </w:r>
            <w:r>
              <w:rPr>
                <w:szCs w:val="21"/>
                <w:vertAlign w:val="superscript"/>
              </w:rPr>
              <w:t>24</w:t>
            </w:r>
            <w:r>
              <w:rPr>
                <w:szCs w:val="21"/>
              </w:rPr>
              <w:t>x</w:t>
            </w:r>
            <w:r>
              <w:rPr>
                <w:rFonts w:ascii="Cambria Math" w:hAnsi="Cambria Math" w:cs="Cambria Math"/>
                <w:szCs w:val="21"/>
                <w:lang w:val="en-US"/>
              </w:rPr>
              <w:t>ʊ̃</w:t>
            </w:r>
            <w:r>
              <w:rPr>
                <w:szCs w:val="21"/>
                <w:vertAlign w:val="superscript"/>
              </w:rPr>
              <w:t>212</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rPr>
            </w:pPr>
            <w:r>
              <w:rPr>
                <w:rFonts w:hint="eastAsia"/>
                <w:szCs w:val="21"/>
              </w:rPr>
              <w:t>打摆子</w:t>
            </w:r>
            <w:r>
              <w:rPr>
                <w:szCs w:val="21"/>
              </w:rPr>
              <w:t>t</w:t>
            </w:r>
            <w:r>
              <w:rPr>
                <w:rFonts w:hint="eastAsia"/>
                <w:szCs w:val="21"/>
              </w:rPr>
              <w:t>ɑ</w:t>
            </w:r>
            <w:r>
              <w:rPr>
                <w:szCs w:val="21"/>
                <w:vertAlign w:val="superscript"/>
              </w:rPr>
              <w:t>42</w:t>
            </w:r>
            <w:r>
              <w:rPr>
                <w:szCs w:val="21"/>
              </w:rPr>
              <w:t>p</w:t>
            </w:r>
            <w:r>
              <w:rPr>
                <w:rFonts w:ascii="Cambria Math" w:hAnsi="Cambria Math" w:cs="Cambria Math"/>
                <w:szCs w:val="21"/>
              </w:rPr>
              <w:t>ɛ</w:t>
            </w:r>
            <w:r>
              <w:rPr>
                <w:szCs w:val="21"/>
                <w:vertAlign w:val="superscript"/>
              </w:rPr>
              <w:t>42</w:t>
            </w:r>
            <w:r>
              <w:rPr>
                <w:szCs w:val="21"/>
              </w:rPr>
              <w:t>ts</w:t>
            </w:r>
            <w:r>
              <w:rPr>
                <w:rFonts w:ascii="Cambria Math" w:hAnsi="Cambria Math" w:cs="Cambria Math"/>
                <w:szCs w:val="21"/>
              </w:rPr>
              <w:t>ɛ</w:t>
            </w:r>
            <w:r>
              <w:rPr>
                <w:szCs w:val="21"/>
                <w:vertAlign w:val="superscript"/>
              </w:rPr>
              <w:t>•</w:t>
            </w:r>
          </w:p>
        </w:tc>
        <w:tc>
          <w:tcPr>
            <w:tcW w:w="3673" w:type="dxa"/>
          </w:tcPr>
          <w:p>
            <w:pPr>
              <w:ind w:right="84"/>
              <w:jc w:val="left"/>
              <w:rPr>
                <w:szCs w:val="21"/>
              </w:rPr>
            </w:pPr>
            <w:r>
              <w:rPr>
                <w:rFonts w:hint="eastAsia"/>
                <w:szCs w:val="21"/>
              </w:rPr>
              <w:t>喜欢</w:t>
            </w:r>
            <w:r>
              <w:rPr>
                <w:rFonts w:ascii="Cambria Math" w:hAnsi="Cambria Math" w:cs="Cambria Math"/>
                <w:szCs w:val="21"/>
              </w:rPr>
              <w:t>ɕ</w:t>
            </w:r>
            <w:r>
              <w:rPr>
                <w:szCs w:val="21"/>
              </w:rPr>
              <w:t>i</w:t>
            </w:r>
            <w:r>
              <w:rPr>
                <w:szCs w:val="21"/>
                <w:vertAlign w:val="superscript"/>
              </w:rPr>
              <w:t>42</w:t>
            </w:r>
            <w:r>
              <w:rPr>
                <w:szCs w:val="21"/>
              </w:rPr>
              <w:t>xõ</w:t>
            </w:r>
            <w:r>
              <w:rPr>
                <w:szCs w:val="21"/>
                <w:vertAlign w:val="superscript"/>
              </w:rPr>
              <w:t>31</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rPr>
            </w:pPr>
            <w:r>
              <w:rPr>
                <w:rFonts w:hint="eastAsia"/>
                <w:szCs w:val="21"/>
              </w:rPr>
              <w:t>三头日</w:t>
            </w:r>
            <w:r>
              <w:rPr>
                <w:szCs w:val="21"/>
              </w:rPr>
              <w:t>sE</w:t>
            </w:r>
            <w:r>
              <w:rPr>
                <w:szCs w:val="21"/>
                <w:vertAlign w:val="superscript"/>
              </w:rPr>
              <w:t>44</w:t>
            </w:r>
            <w:r>
              <w:rPr>
                <w:rFonts w:ascii="Cambria Math" w:hAnsi="Cambria Math" w:cs="Cambria Math"/>
                <w:szCs w:val="21"/>
              </w:rPr>
              <w:t>ȵ</w:t>
            </w:r>
            <w:r>
              <w:rPr>
                <w:szCs w:val="21"/>
              </w:rPr>
              <w:t>i</w:t>
            </w:r>
            <w:r>
              <w:rPr>
                <w:rFonts w:ascii="Cambria Math" w:hAnsi="Cambria Math" w:cs="Cambria Math"/>
                <w:szCs w:val="21"/>
              </w:rPr>
              <w:t>ɪ</w:t>
            </w:r>
            <w:r>
              <w:rPr>
                <w:szCs w:val="21"/>
              </w:rPr>
              <w:t>?</w:t>
            </w:r>
            <w:r>
              <w:rPr>
                <w:szCs w:val="21"/>
                <w:vertAlign w:val="superscript"/>
              </w:rPr>
              <w:t>23</w:t>
            </w:r>
            <w:r>
              <w:rPr>
                <w:szCs w:val="21"/>
                <w:vertAlign w:val="subscript"/>
              </w:rPr>
              <w:t>21</w:t>
            </w:r>
            <w:r>
              <w:rPr>
                <w:szCs w:val="21"/>
              </w:rPr>
              <w:t>dY</w:t>
            </w:r>
            <w:r>
              <w:rPr>
                <w:szCs w:val="21"/>
                <w:vertAlign w:val="superscript"/>
              </w:rPr>
              <w:t>24</w:t>
            </w:r>
            <w:r>
              <w:rPr>
                <w:szCs w:val="21"/>
                <w:vertAlign w:val="subscript"/>
              </w:rPr>
              <w:t>21</w:t>
            </w:r>
          </w:p>
        </w:tc>
        <w:tc>
          <w:tcPr>
            <w:tcW w:w="3673" w:type="dxa"/>
          </w:tcPr>
          <w:p>
            <w:pPr>
              <w:ind w:right="84"/>
              <w:jc w:val="left"/>
              <w:rPr>
                <w:szCs w:val="21"/>
              </w:rPr>
            </w:pPr>
            <w:r>
              <w:rPr>
                <w:rFonts w:hint="eastAsia"/>
                <w:szCs w:val="21"/>
              </w:rPr>
              <w:t>欢喜</w:t>
            </w:r>
            <w:r>
              <w:rPr>
                <w:szCs w:val="21"/>
              </w:rPr>
              <w:t>huø</w:t>
            </w:r>
            <w:r>
              <w:rPr>
                <w:szCs w:val="21"/>
                <w:vertAlign w:val="superscript"/>
              </w:rPr>
              <w:t>44</w:t>
            </w:r>
            <w:r>
              <w:rPr>
                <w:rFonts w:ascii="Cambria Math" w:hAnsi="Cambria Math" w:cs="Cambria Math"/>
                <w:szCs w:val="21"/>
              </w:rPr>
              <w:t>ɕ</w:t>
            </w:r>
            <w:r>
              <w:rPr>
                <w:szCs w:val="21"/>
              </w:rPr>
              <w:t>i</w:t>
            </w:r>
            <w:r>
              <w:rPr>
                <w:szCs w:val="21"/>
                <w:vertAlign w:val="superscript"/>
              </w:rPr>
              <w:t>41</w:t>
            </w:r>
            <w:r>
              <w:rPr>
                <w:szCs w:val="21"/>
                <w:vertAlign w:val="subscript"/>
              </w:rPr>
              <w:t>21</w:t>
            </w:r>
          </w:p>
        </w:tc>
      </w:tr>
      <w:tr>
        <w:tc>
          <w:tcPr>
            <w:tcW w:w="1101" w:type="dxa"/>
          </w:tcPr>
          <w:p>
            <w:pPr>
              <w:ind w:right="84"/>
              <w:jc w:val="center"/>
              <w:rPr>
                <w:szCs w:val="21"/>
              </w:rPr>
            </w:pPr>
            <w:r>
              <w:rPr>
                <w:rFonts w:hint="eastAsia"/>
                <w:szCs w:val="21"/>
              </w:rPr>
              <w:t>温州</w:t>
            </w:r>
          </w:p>
        </w:tc>
        <w:tc>
          <w:tcPr>
            <w:tcW w:w="3672" w:type="dxa"/>
          </w:tcPr>
          <w:p>
            <w:pPr>
              <w:ind w:right="84"/>
              <w:jc w:val="left"/>
              <w:rPr>
                <w:szCs w:val="21"/>
                <w:lang w:val="en-US"/>
              </w:rPr>
            </w:pPr>
            <w:r>
              <w:rPr>
                <w:rFonts w:hint="eastAsia"/>
                <w:szCs w:val="21"/>
              </w:rPr>
              <w:t>打潮</w:t>
            </w:r>
            <w:r>
              <w:rPr>
                <w:szCs w:val="21"/>
                <w:lang w:val="en-US"/>
              </w:rPr>
              <w:t>ti</w:t>
            </w:r>
            <w:r>
              <w:rPr>
                <w:rFonts w:ascii="Cambria Math" w:hAnsi="Cambria Math" w:cs="Cambria Math"/>
                <w:szCs w:val="21"/>
                <w:lang w:val="en-US"/>
              </w:rPr>
              <w:t>ɛ</w:t>
            </w:r>
            <w:r>
              <w:rPr>
                <w:szCs w:val="21"/>
                <w:vertAlign w:val="superscript"/>
                <w:lang w:val="en-US"/>
              </w:rPr>
              <w:t>45</w:t>
            </w:r>
            <w:r>
              <w:rPr>
                <w:szCs w:val="21"/>
                <w:lang w:val="en-US"/>
              </w:rPr>
              <w:t>d</w:t>
            </w:r>
            <w:r>
              <w:rPr>
                <w:rFonts w:ascii="Cambria Math" w:hAnsi="Cambria Math" w:cs="Cambria Math"/>
                <w:szCs w:val="21"/>
                <w:lang w:val="en-US"/>
              </w:rPr>
              <w:t>ʑ</w:t>
            </w:r>
            <w:r>
              <w:rPr>
                <w:szCs w:val="21"/>
                <w:lang w:val="en-US"/>
              </w:rPr>
              <w:t>i</w:t>
            </w:r>
            <w:r>
              <w:rPr>
                <w:rFonts w:ascii="Cambria Math" w:hAnsi="Cambria Math" w:cs="Cambria Math"/>
                <w:szCs w:val="21"/>
                <w:lang w:val="en-US"/>
              </w:rPr>
              <w:t>ɛ</w:t>
            </w:r>
            <w:r>
              <w:rPr>
                <w:szCs w:val="21"/>
                <w:vertAlign w:val="superscript"/>
                <w:lang w:val="en-US"/>
              </w:rPr>
              <w:t>31</w:t>
            </w:r>
          </w:p>
        </w:tc>
        <w:tc>
          <w:tcPr>
            <w:tcW w:w="3673" w:type="dxa"/>
          </w:tcPr>
          <w:p>
            <w:pPr>
              <w:ind w:right="84"/>
              <w:jc w:val="left"/>
              <w:rPr>
                <w:szCs w:val="21"/>
                <w:lang w:val="en-US"/>
              </w:rPr>
            </w:pPr>
            <w:r>
              <w:rPr>
                <w:rFonts w:hint="eastAsia"/>
                <w:szCs w:val="21"/>
                <w:lang w:val="en-US"/>
              </w:rPr>
              <w:t>①</w:t>
            </w:r>
            <w:r>
              <w:rPr>
                <w:rFonts w:hint="eastAsia"/>
                <w:szCs w:val="21"/>
              </w:rPr>
              <w:t>欢喜</w:t>
            </w:r>
            <w:r>
              <w:rPr>
                <w:rFonts w:ascii="Cambria Math" w:hAnsi="Cambria Math" w:cs="Cambria Math"/>
                <w:szCs w:val="21"/>
                <w:lang w:val="en-US"/>
              </w:rPr>
              <w:t>ɕ</w:t>
            </w:r>
            <w:r>
              <w:rPr>
                <w:szCs w:val="21"/>
                <w:lang w:val="en-US"/>
              </w:rPr>
              <w:t>y</w:t>
            </w:r>
            <w:r>
              <w:rPr>
                <w:szCs w:val="21"/>
                <w:vertAlign w:val="superscript"/>
                <w:lang w:val="en-US"/>
              </w:rPr>
              <w:t>44</w:t>
            </w:r>
            <w:r>
              <w:rPr>
                <w:szCs w:val="21"/>
                <w:lang w:val="en-US"/>
              </w:rPr>
              <w:t>s</w:t>
            </w:r>
            <w:r>
              <w:rPr>
                <w:rFonts w:ascii="Tahoma" w:hAnsi="Tahoma" w:cs="Tahoma"/>
                <w:szCs w:val="21"/>
              </w:rPr>
              <w:t>ๅ</w:t>
            </w:r>
            <w:r>
              <w:rPr>
                <w:szCs w:val="21"/>
                <w:vertAlign w:val="superscript"/>
                <w:lang w:val="en-US"/>
              </w:rPr>
              <w:t>45</w:t>
            </w:r>
            <w:r>
              <w:rPr>
                <w:szCs w:val="21"/>
                <w:lang w:val="en-US"/>
              </w:rPr>
              <w:br/>
            </w:r>
            <w:r>
              <w:rPr>
                <w:rFonts w:hint="eastAsia"/>
                <w:szCs w:val="21"/>
                <w:lang w:val="en-US"/>
              </w:rPr>
              <w:t>②</w:t>
            </w:r>
            <w:r>
              <w:rPr>
                <w:rFonts w:hint="eastAsia"/>
                <w:szCs w:val="21"/>
              </w:rPr>
              <w:t>喜欢</w:t>
            </w:r>
            <w:r>
              <w:rPr>
                <w:szCs w:val="21"/>
                <w:lang w:val="en-US"/>
              </w:rPr>
              <w:t>s</w:t>
            </w:r>
            <w:r>
              <w:rPr>
                <w:rFonts w:ascii="Tahoma" w:hAnsi="Tahoma" w:cs="Tahoma"/>
                <w:szCs w:val="21"/>
              </w:rPr>
              <w:t>ๅ</w:t>
            </w:r>
            <w:r>
              <w:rPr>
                <w:szCs w:val="21"/>
                <w:vertAlign w:val="superscript"/>
                <w:lang w:val="en-US"/>
              </w:rPr>
              <w:t>45</w:t>
            </w:r>
            <w:r>
              <w:rPr>
                <w:rFonts w:ascii="Cambria Math" w:hAnsi="Cambria Math" w:cs="Cambria Math"/>
                <w:szCs w:val="21"/>
                <w:lang w:val="en-US"/>
              </w:rPr>
              <w:t>ɕ</w:t>
            </w:r>
            <w:r>
              <w:rPr>
                <w:szCs w:val="21"/>
                <w:lang w:val="en-US"/>
              </w:rPr>
              <w:t>y</w:t>
            </w:r>
            <w:r>
              <w:rPr>
                <w:szCs w:val="21"/>
                <w:vertAlign w:val="superscript"/>
                <w:lang w:val="en-US"/>
              </w:rPr>
              <w:t>44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打摆子</w:t>
            </w:r>
            <w:r>
              <w:rPr>
                <w:szCs w:val="21"/>
                <w:lang w:val="en-US"/>
              </w:rPr>
              <w:t>ta</w:t>
            </w:r>
            <w:r>
              <w:rPr>
                <w:szCs w:val="21"/>
                <w:vertAlign w:val="superscript"/>
                <w:lang w:val="en-US"/>
              </w:rPr>
              <w:t>41</w:t>
            </w:r>
            <w:r>
              <w:rPr>
                <w:szCs w:val="21"/>
                <w:lang w:val="en-US"/>
              </w:rPr>
              <w:t>pai</w:t>
            </w:r>
            <w:r>
              <w:rPr>
                <w:szCs w:val="21"/>
                <w:vertAlign w:val="superscript"/>
                <w:lang w:val="en-US"/>
              </w:rPr>
              <w:t>41</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喜欢</w:t>
            </w:r>
            <w:r>
              <w:rPr>
                <w:rFonts w:ascii="Cambria Math" w:hAnsi="Cambria Math" w:cs="Cambria Math"/>
                <w:szCs w:val="21"/>
                <w:lang w:val="en-US"/>
              </w:rPr>
              <w:t>ɕ</w:t>
            </w:r>
            <w:r>
              <w:rPr>
                <w:szCs w:val="21"/>
                <w:lang w:val="en-US"/>
              </w:rPr>
              <w:t>i</w:t>
            </w:r>
            <w:r>
              <w:rPr>
                <w:szCs w:val="21"/>
                <w:vertAlign w:val="superscript"/>
                <w:lang w:val="en-US"/>
              </w:rPr>
              <w:t>41</w:t>
            </w:r>
            <w:r>
              <w:rPr>
                <w:szCs w:val="21"/>
                <w:lang w:val="en-US"/>
              </w:rPr>
              <w:t>xõ</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lang w:val="en-US"/>
              </w:rPr>
              <w:t>①</w:t>
            </w:r>
            <w:r>
              <w:rPr>
                <w:rFonts w:hint="eastAsia"/>
                <w:szCs w:val="21"/>
              </w:rPr>
              <w:t>打皮寒</w:t>
            </w:r>
            <w:r>
              <w:rPr>
                <w:szCs w:val="21"/>
                <w:lang w:val="en-US"/>
              </w:rPr>
              <w:t>ta</w:t>
            </w:r>
            <w:r>
              <w:rPr>
                <w:szCs w:val="21"/>
                <w:vertAlign w:val="superscript"/>
                <w:lang w:val="en-US"/>
              </w:rPr>
              <w:t>213</w:t>
            </w:r>
            <w:r>
              <w:rPr>
                <w:szCs w:val="21"/>
                <w:lang w:val="en-US"/>
              </w:rPr>
              <w:t>p'i</w:t>
            </w:r>
            <w:r>
              <w:rPr>
                <w:szCs w:val="21"/>
                <w:vertAlign w:val="superscript"/>
                <w:lang w:val="en-US"/>
              </w:rPr>
              <w:t>21</w:t>
            </w:r>
            <w:r>
              <w:rPr>
                <w:szCs w:val="21"/>
                <w:lang w:val="en-US"/>
              </w:rPr>
              <w:t>h</w:t>
            </w:r>
            <w:r>
              <w:rPr>
                <w:rFonts w:ascii="Cambria Math" w:hAnsi="Cambria Math" w:cs="Cambria Math"/>
                <w:szCs w:val="21"/>
                <w:lang w:val="en-US"/>
              </w:rPr>
              <w:t>ɔ</w:t>
            </w:r>
            <w:r>
              <w:rPr>
                <w:szCs w:val="21"/>
                <w:lang w:val="en-US"/>
              </w:rPr>
              <w:t>n</w:t>
            </w:r>
            <w:r>
              <w:rPr>
                <w:szCs w:val="21"/>
                <w:vertAlign w:val="superscript"/>
                <w:lang w:val="en-US"/>
              </w:rPr>
              <w:t>•</w:t>
            </w:r>
            <w:r>
              <w:rPr>
                <w:szCs w:val="21"/>
                <w:lang w:val="en-US"/>
              </w:rPr>
              <w:br/>
            </w:r>
            <w:r>
              <w:rPr>
                <w:rFonts w:hint="eastAsia"/>
                <w:szCs w:val="21"/>
                <w:lang w:val="en-US"/>
              </w:rPr>
              <w:t>②</w:t>
            </w:r>
            <w:r>
              <w:rPr>
                <w:rFonts w:hint="eastAsia"/>
                <w:szCs w:val="21"/>
              </w:rPr>
              <w:t>打摆子</w:t>
            </w:r>
            <w:r>
              <w:rPr>
                <w:szCs w:val="21"/>
                <w:lang w:val="en-US"/>
              </w:rPr>
              <w:t>ta</w:t>
            </w:r>
            <w:r>
              <w:rPr>
                <w:szCs w:val="21"/>
                <w:vertAlign w:val="superscript"/>
                <w:lang w:val="en-US"/>
              </w:rPr>
              <w:t>213</w:t>
            </w:r>
            <w:r>
              <w:rPr>
                <w:szCs w:val="21"/>
                <w:lang w:val="en-US"/>
              </w:rPr>
              <w:t>pai</w:t>
            </w:r>
            <w:r>
              <w:rPr>
                <w:szCs w:val="21"/>
                <w:vertAlign w:val="superscript"/>
                <w:lang w:val="en-US"/>
              </w:rPr>
              <w:t>213</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欢喜</w:t>
            </w:r>
            <w:r>
              <w:rPr>
                <w:szCs w:val="21"/>
                <w:lang w:val="en-US"/>
              </w:rPr>
              <w:t>f</w:t>
            </w:r>
            <w:r>
              <w:rPr>
                <w:rFonts w:ascii="Cambria Math" w:hAnsi="Cambria Math" w:cs="Cambria Math"/>
                <w:szCs w:val="21"/>
                <w:lang w:val="en-US"/>
              </w:rPr>
              <w:t>ɔ</w:t>
            </w:r>
            <w:r>
              <w:rPr>
                <w:szCs w:val="21"/>
                <w:lang w:val="en-US"/>
              </w:rPr>
              <w:t>n</w:t>
            </w:r>
            <w:r>
              <w:rPr>
                <w:szCs w:val="21"/>
                <w:vertAlign w:val="superscript"/>
                <w:lang w:val="en-US"/>
              </w:rPr>
              <w:t>42</w:t>
            </w:r>
            <w:r>
              <w:rPr>
                <w:rFonts w:ascii="Cambria Math" w:hAnsi="Cambria Math" w:cs="Cambria Math"/>
                <w:szCs w:val="21"/>
                <w:lang w:val="en-US"/>
              </w:rPr>
              <w:t>ɕ</w:t>
            </w:r>
            <w:r>
              <w:rPr>
                <w:szCs w:val="21"/>
                <w:lang w:val="en-US"/>
              </w:rPr>
              <w:t>i</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发冷</w:t>
            </w:r>
            <w:r>
              <w:rPr>
                <w:szCs w:val="21"/>
                <w:lang w:val="en-US"/>
              </w:rPr>
              <w:t>fat</w:t>
            </w:r>
            <w:r>
              <w:rPr>
                <w:szCs w:val="21"/>
                <w:vertAlign w:val="superscript"/>
                <w:lang w:val="en-US"/>
              </w:rPr>
              <w:t>21</w:t>
            </w:r>
            <w:r>
              <w:rPr>
                <w:szCs w:val="21"/>
                <w:lang w:val="en-US"/>
              </w:rPr>
              <w:t>laŋ</w:t>
            </w:r>
            <w:r>
              <w:rPr>
                <w:szCs w:val="21"/>
                <w:vertAlign w:val="superscript"/>
                <w:lang w:val="en-US"/>
              </w:rPr>
              <w:t>44</w:t>
            </w:r>
          </w:p>
        </w:tc>
        <w:tc>
          <w:tcPr>
            <w:tcW w:w="3673" w:type="dxa"/>
          </w:tcPr>
          <w:p>
            <w:pPr>
              <w:ind w:right="84"/>
              <w:jc w:val="left"/>
              <w:rPr>
                <w:szCs w:val="21"/>
                <w:lang w:val="en-US"/>
              </w:rPr>
            </w:pPr>
            <w:r>
              <w:rPr>
                <w:rFonts w:hint="eastAsia"/>
                <w:szCs w:val="21"/>
              </w:rPr>
              <w:t>欢喜</w:t>
            </w:r>
            <w:r>
              <w:rPr>
                <w:szCs w:val="21"/>
                <w:lang w:val="en-US"/>
              </w:rPr>
              <w:t>f</w:t>
            </w:r>
            <w:r>
              <w:rPr>
                <w:rFonts w:ascii="Cambria Math" w:hAnsi="Cambria Math" w:cs="Cambria Math"/>
                <w:szCs w:val="21"/>
                <w:lang w:val="en-US"/>
              </w:rPr>
              <w:t>ɔ</w:t>
            </w:r>
            <w:r>
              <w:rPr>
                <w:szCs w:val="21"/>
                <w:lang w:val="en-US"/>
              </w:rPr>
              <w:t>n</w:t>
            </w:r>
            <w:r>
              <w:rPr>
                <w:szCs w:val="21"/>
                <w:vertAlign w:val="superscript"/>
                <w:lang w:val="en-US"/>
              </w:rPr>
              <w:t>44</w:t>
            </w:r>
            <w:r>
              <w:rPr>
                <w:szCs w:val="21"/>
                <w:lang w:val="en-US"/>
              </w:rPr>
              <w:t>hi</w:t>
            </w:r>
            <w:r>
              <w:rPr>
                <w:szCs w:val="21"/>
                <w:vertAlign w:val="superscript"/>
                <w:lang w:val="en-US"/>
              </w:rPr>
              <w:t>31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rPr>
            </w:pPr>
            <w:r>
              <w:rPr>
                <w:rFonts w:hint="eastAsia"/>
                <w:szCs w:val="21"/>
              </w:rPr>
              <w:t>发冷</w:t>
            </w:r>
            <w:r>
              <w:rPr>
                <w:szCs w:val="21"/>
                <w:lang w:val="en-US"/>
              </w:rPr>
              <w:t>fai</w:t>
            </w:r>
            <w:r>
              <w:rPr>
                <w:szCs w:val="21"/>
                <w:vertAlign w:val="superscript"/>
              </w:rPr>
              <w:t>33</w:t>
            </w:r>
            <w:r>
              <w:rPr>
                <w:szCs w:val="21"/>
              </w:rPr>
              <w:t>laŋ</w:t>
            </w:r>
            <w:r>
              <w:rPr>
                <w:szCs w:val="21"/>
                <w:vertAlign w:val="superscript"/>
              </w:rPr>
              <w:t>23</w:t>
            </w:r>
          </w:p>
        </w:tc>
        <w:tc>
          <w:tcPr>
            <w:tcW w:w="3673" w:type="dxa"/>
          </w:tcPr>
          <w:p>
            <w:pPr>
              <w:ind w:right="84"/>
              <w:jc w:val="left"/>
              <w:rPr>
                <w:szCs w:val="21"/>
              </w:rPr>
            </w:pPr>
            <w:r>
              <w:rPr>
                <w:rFonts w:hint="eastAsia"/>
                <w:szCs w:val="21"/>
              </w:rPr>
              <w:t>①欢喜</w:t>
            </w:r>
            <w:r>
              <w:rPr>
                <w:szCs w:val="21"/>
              </w:rPr>
              <w:t>fun</w:t>
            </w:r>
            <w:r>
              <w:rPr>
                <w:szCs w:val="21"/>
                <w:vertAlign w:val="superscript"/>
              </w:rPr>
              <w:t>53</w:t>
            </w:r>
            <w:r>
              <w:rPr>
                <w:szCs w:val="21"/>
              </w:rPr>
              <w:t>hei</w:t>
            </w:r>
            <w:r>
              <w:rPr>
                <w:szCs w:val="21"/>
                <w:vertAlign w:val="superscript"/>
              </w:rPr>
              <w:t>35</w:t>
            </w:r>
            <w:r>
              <w:rPr>
                <w:szCs w:val="21"/>
              </w:rPr>
              <w:br/>
            </w:r>
            <w:r>
              <w:rPr>
                <w:rFonts w:hint="eastAsia"/>
                <w:szCs w:val="21"/>
              </w:rPr>
              <w:t>②中意</w:t>
            </w:r>
            <w:r>
              <w:rPr>
                <w:szCs w:val="21"/>
              </w:rPr>
              <w:t>t</w:t>
            </w:r>
            <w:r>
              <w:rPr>
                <w:rFonts w:ascii="Cambria Math" w:hAnsi="Cambria Math" w:cs="Cambria Math"/>
                <w:szCs w:val="21"/>
              </w:rPr>
              <w:t>ʃʊ</w:t>
            </w:r>
            <w:r>
              <w:rPr>
                <w:szCs w:val="21"/>
              </w:rPr>
              <w:t>ŋ</w:t>
            </w:r>
            <w:r>
              <w:rPr>
                <w:szCs w:val="21"/>
                <w:vertAlign w:val="superscript"/>
              </w:rPr>
              <w:t>53</w:t>
            </w:r>
            <w:r>
              <w:rPr>
                <w:szCs w:val="21"/>
              </w:rPr>
              <w:t>ji</w:t>
            </w:r>
            <w:r>
              <w:rPr>
                <w:szCs w:val="21"/>
                <w:vertAlign w:val="superscript"/>
              </w:rPr>
              <w:t>33</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rPr>
            </w:pPr>
            <w:r>
              <w:rPr>
                <w:rFonts w:hint="eastAsia"/>
                <w:szCs w:val="21"/>
              </w:rPr>
              <w:t>抖发冷</w:t>
            </w:r>
            <w:r>
              <w:rPr>
                <w:szCs w:val="21"/>
              </w:rPr>
              <w:t>t</w:t>
            </w:r>
            <w:r>
              <w:rPr>
                <w:rFonts w:ascii="Cambria Math" w:hAnsi="Cambria Math" w:cs="Cambria Math"/>
                <w:szCs w:val="21"/>
              </w:rPr>
              <w:t>ɐ</w:t>
            </w:r>
            <w:r>
              <w:rPr>
                <w:szCs w:val="21"/>
              </w:rPr>
              <w:t>u</w:t>
            </w:r>
            <w:r>
              <w:rPr>
                <w:szCs w:val="21"/>
                <w:vertAlign w:val="superscript"/>
              </w:rPr>
              <w:t>21</w:t>
            </w:r>
            <w:r>
              <w:rPr>
                <w:szCs w:val="21"/>
              </w:rPr>
              <w:t>f</w:t>
            </w:r>
            <w:r>
              <w:rPr>
                <w:rFonts w:ascii="Cambria Math" w:hAnsi="Cambria Math" w:cs="Cambria Math"/>
                <w:szCs w:val="21"/>
              </w:rPr>
              <w:t>ɐ</w:t>
            </w:r>
            <w:r>
              <w:rPr>
                <w:szCs w:val="21"/>
              </w:rPr>
              <w:t>t</w:t>
            </w:r>
            <w:r>
              <w:rPr>
                <w:szCs w:val="21"/>
                <w:vertAlign w:val="superscript"/>
              </w:rPr>
              <w:t>21</w:t>
            </w:r>
            <w:r>
              <w:rPr>
                <w:szCs w:val="21"/>
              </w:rPr>
              <w:t>laŋ</w:t>
            </w:r>
            <w:r>
              <w:rPr>
                <w:szCs w:val="21"/>
                <w:vertAlign w:val="superscript"/>
              </w:rPr>
              <w:t>21</w:t>
            </w:r>
          </w:p>
        </w:tc>
        <w:tc>
          <w:tcPr>
            <w:tcW w:w="3673" w:type="dxa"/>
          </w:tcPr>
          <w:p>
            <w:pPr>
              <w:ind w:right="84"/>
              <w:jc w:val="left"/>
              <w:rPr>
                <w:szCs w:val="21"/>
                <w:lang w:val="en-US"/>
              </w:rPr>
            </w:pPr>
            <w:r>
              <w:rPr>
                <w:rFonts w:hint="eastAsia"/>
                <w:szCs w:val="21"/>
              </w:rPr>
              <w:t>中意</w:t>
            </w:r>
            <w:r>
              <w:rPr>
                <w:szCs w:val="21"/>
                <w:lang w:val="en-US"/>
              </w:rPr>
              <w:t>t</w:t>
            </w:r>
            <w:r>
              <w:rPr>
                <w:rFonts w:ascii="Cambria Math" w:hAnsi="Cambria Math" w:cs="Cambria Math"/>
                <w:szCs w:val="21"/>
                <w:lang w:val="en-US"/>
              </w:rPr>
              <w:t>ʃʊ</w:t>
            </w:r>
            <w:r>
              <w:rPr>
                <w:szCs w:val="21"/>
                <w:lang w:val="en-US"/>
              </w:rPr>
              <w:t>ŋ</w:t>
            </w:r>
            <w:r>
              <w:rPr>
                <w:szCs w:val="21"/>
                <w:vertAlign w:val="superscript"/>
                <w:lang w:val="en-US"/>
              </w:rPr>
              <w:t>33</w:t>
            </w:r>
            <w:r>
              <w:rPr>
                <w:szCs w:val="21"/>
                <w:lang w:val="en-US"/>
              </w:rPr>
              <w:t>ji</w:t>
            </w:r>
            <w:r>
              <w:rPr>
                <w:szCs w:val="21"/>
                <w:vertAlign w:val="superscript"/>
                <w:lang w:val="en-US"/>
              </w:rPr>
              <w:t>24</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rPr>
            </w:pPr>
            <w:r>
              <w:rPr>
                <w:rFonts w:hint="eastAsia"/>
                <w:szCs w:val="21"/>
              </w:rPr>
              <w:t>拍寒热</w:t>
            </w:r>
            <w:r>
              <w:rPr>
                <w:szCs w:val="21"/>
              </w:rPr>
              <w:t>p'a</w:t>
            </w:r>
            <w:r>
              <w:rPr>
                <w:szCs w:val="21"/>
                <w:vertAlign w:val="superscript"/>
              </w:rPr>
              <w:t>51</w:t>
            </w:r>
            <w:r>
              <w:rPr>
                <w:szCs w:val="21"/>
              </w:rPr>
              <w:t>(p'a?</w:t>
            </w:r>
            <w:r>
              <w:rPr>
                <w:szCs w:val="21"/>
                <w:vertAlign w:val="superscript"/>
              </w:rPr>
              <w:t>32</w:t>
            </w:r>
            <w:r>
              <w:rPr>
                <w:szCs w:val="21"/>
              </w:rPr>
              <w:t>)kũã</w:t>
            </w:r>
            <w:r>
              <w:rPr>
                <w:szCs w:val="21"/>
                <w:vertAlign w:val="superscript"/>
              </w:rPr>
              <w:t>24</w:t>
            </w:r>
            <w:r>
              <w:rPr>
                <w:szCs w:val="21"/>
                <w:vertAlign w:val="subscript"/>
              </w:rPr>
              <w:t>33</w:t>
            </w:r>
            <w:r>
              <w:rPr>
                <w:szCs w:val="21"/>
              </w:rPr>
              <w:t>liat</w:t>
            </w:r>
            <w:r>
              <w:rPr>
                <w:szCs w:val="21"/>
                <w:vertAlign w:val="superscript"/>
              </w:rPr>
              <w:t>5</w:t>
            </w:r>
          </w:p>
        </w:tc>
        <w:tc>
          <w:tcPr>
            <w:tcW w:w="3673" w:type="dxa"/>
          </w:tcPr>
          <w:p>
            <w:pPr>
              <w:ind w:right="84"/>
              <w:jc w:val="left"/>
              <w:rPr>
                <w:szCs w:val="21"/>
              </w:rPr>
            </w:pPr>
            <w:r>
              <w:rPr>
                <w:rFonts w:hint="eastAsia"/>
                <w:szCs w:val="21"/>
              </w:rPr>
              <w:t>欢喜</w:t>
            </w:r>
            <w:r>
              <w:rPr>
                <w:szCs w:val="21"/>
              </w:rPr>
              <w:t>hũã</w:t>
            </w:r>
            <w:r>
              <w:rPr>
                <w:szCs w:val="21"/>
                <w:vertAlign w:val="superscript"/>
              </w:rPr>
              <w:t>55</w:t>
            </w:r>
            <w:r>
              <w:rPr>
                <w:szCs w:val="21"/>
                <w:vertAlign w:val="subscript"/>
              </w:rPr>
              <w:t>33</w:t>
            </w:r>
            <w:r>
              <w:rPr>
                <w:szCs w:val="21"/>
              </w:rPr>
              <w:t>hi</w:t>
            </w:r>
            <w:r>
              <w:rPr>
                <w:szCs w:val="21"/>
                <w:vertAlign w:val="superscript"/>
              </w:rPr>
              <w:t>51</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rPr>
            </w:pPr>
            <w:r>
              <w:rPr>
                <w:rFonts w:hint="eastAsia"/>
                <w:szCs w:val="21"/>
              </w:rPr>
              <w:t>①发瘧</w:t>
            </w:r>
            <w:r>
              <w:rPr>
                <w:szCs w:val="21"/>
              </w:rPr>
              <w:t>huek</w:t>
            </w:r>
            <w:r>
              <w:rPr>
                <w:szCs w:val="21"/>
                <w:vertAlign w:val="superscript"/>
              </w:rPr>
              <w:t>21</w:t>
            </w:r>
            <w:r>
              <w:rPr>
                <w:szCs w:val="21"/>
                <w:vertAlign w:val="subscript"/>
              </w:rPr>
              <w:t>4</w:t>
            </w:r>
            <w:r>
              <w:rPr>
                <w:szCs w:val="21"/>
              </w:rPr>
              <w:t>ŋiak</w:t>
            </w:r>
            <w:r>
              <w:rPr>
                <w:szCs w:val="21"/>
                <w:vertAlign w:val="superscript"/>
              </w:rPr>
              <w:t>4</w:t>
            </w:r>
            <w:r>
              <w:rPr>
                <w:szCs w:val="21"/>
              </w:rPr>
              <w:br/>
            </w:r>
            <w:r>
              <w:rPr>
                <w:rFonts w:hint="eastAsia"/>
                <w:szCs w:val="21"/>
              </w:rPr>
              <w:t>②着北寒</w:t>
            </w:r>
            <w:r>
              <w:rPr>
                <w:szCs w:val="21"/>
              </w:rPr>
              <w:t>tie?</w:t>
            </w:r>
            <w:r>
              <w:rPr>
                <w:szCs w:val="21"/>
                <w:vertAlign w:val="superscript"/>
              </w:rPr>
              <w:t>4</w:t>
            </w:r>
            <w:r>
              <w:rPr>
                <w:szCs w:val="21"/>
                <w:vertAlign w:val="subscript"/>
              </w:rPr>
              <w:t>21</w:t>
            </w:r>
            <w:r>
              <w:rPr>
                <w:szCs w:val="21"/>
              </w:rPr>
              <w:t>pak</w:t>
            </w:r>
            <w:r>
              <w:rPr>
                <w:szCs w:val="21"/>
                <w:vertAlign w:val="superscript"/>
              </w:rPr>
              <w:t>21</w:t>
            </w:r>
            <w:r>
              <w:rPr>
                <w:szCs w:val="21"/>
                <w:vertAlign w:val="subscript"/>
              </w:rPr>
              <w:t>4</w:t>
            </w:r>
            <w:r>
              <w:rPr>
                <w:szCs w:val="21"/>
              </w:rPr>
              <w:t>kũã</w:t>
            </w:r>
            <w:r>
              <w:rPr>
                <w:szCs w:val="21"/>
                <w:vertAlign w:val="superscript"/>
              </w:rPr>
              <w:t>55</w:t>
            </w:r>
          </w:p>
        </w:tc>
        <w:tc>
          <w:tcPr>
            <w:tcW w:w="3673" w:type="dxa"/>
          </w:tcPr>
          <w:p>
            <w:pPr>
              <w:ind w:right="84"/>
              <w:jc w:val="left"/>
              <w:rPr>
                <w:szCs w:val="21"/>
              </w:rPr>
            </w:pPr>
            <w:r>
              <w:rPr>
                <w:rFonts w:hint="eastAsia"/>
                <w:szCs w:val="21"/>
              </w:rPr>
              <w:t>①欢喜</w:t>
            </w:r>
            <w:r>
              <w:rPr>
                <w:szCs w:val="21"/>
              </w:rPr>
              <w:t>hũã</w:t>
            </w:r>
            <w:r>
              <w:rPr>
                <w:szCs w:val="21"/>
                <w:vertAlign w:val="superscript"/>
              </w:rPr>
              <w:t>33</w:t>
            </w:r>
            <w:r>
              <w:rPr>
                <w:szCs w:val="21"/>
                <w:vertAlign w:val="subscript"/>
              </w:rPr>
              <w:t>23</w:t>
            </w:r>
            <w:r>
              <w:rPr>
                <w:szCs w:val="21"/>
              </w:rPr>
              <w:t>hi</w:t>
            </w:r>
            <w:r>
              <w:rPr>
                <w:szCs w:val="21"/>
                <w:vertAlign w:val="superscript"/>
              </w:rPr>
              <w:t>53</w:t>
            </w:r>
            <w:r>
              <w:rPr>
                <w:rFonts w:hint="eastAsia"/>
                <w:szCs w:val="21"/>
              </w:rPr>
              <w:t>②好</w:t>
            </w:r>
            <w:r>
              <w:rPr>
                <w:szCs w:val="21"/>
              </w:rPr>
              <w:t>hãũ</w:t>
            </w:r>
            <w:r>
              <w:rPr>
                <w:szCs w:val="21"/>
                <w:vertAlign w:val="superscript"/>
              </w:rPr>
              <w:t>213</w:t>
            </w:r>
          </w:p>
        </w:tc>
      </w:tr>
      <w:tr>
        <w:tc>
          <w:tcPr>
            <w:tcW w:w="1101" w:type="dxa"/>
          </w:tcPr>
          <w:p>
            <w:pPr>
              <w:ind w:right="84"/>
              <w:jc w:val="center"/>
              <w:rPr>
                <w:szCs w:val="21"/>
              </w:rPr>
            </w:pPr>
            <w:r>
              <w:rPr>
                <w:rFonts w:hint="eastAsia"/>
                <w:szCs w:val="21"/>
              </w:rPr>
              <w:t>福州</w:t>
            </w:r>
          </w:p>
        </w:tc>
        <w:tc>
          <w:tcPr>
            <w:tcW w:w="3672" w:type="dxa"/>
          </w:tcPr>
          <w:p>
            <w:pPr>
              <w:ind w:right="84"/>
              <w:jc w:val="left"/>
              <w:rPr>
                <w:szCs w:val="21"/>
                <w:lang w:val="en-US"/>
              </w:rPr>
            </w:pPr>
            <w:r>
              <w:rPr>
                <w:rFonts w:hint="eastAsia"/>
                <w:szCs w:val="21"/>
              </w:rPr>
              <w:t>拍腹寒</w:t>
            </w:r>
            <w:r>
              <w:rPr>
                <w:szCs w:val="21"/>
              </w:rPr>
              <w:t>p‘a</w:t>
            </w:r>
            <w:r>
              <w:rPr>
                <w:szCs w:val="21"/>
                <w:vertAlign w:val="superscript"/>
              </w:rPr>
              <w:t>31</w:t>
            </w:r>
            <w:r>
              <w:rPr>
                <w:szCs w:val="21"/>
              </w:rPr>
              <w:t>(p'a?</w:t>
            </w:r>
            <w:r>
              <w:rPr>
                <w:szCs w:val="21"/>
                <w:vertAlign w:val="superscript"/>
              </w:rPr>
              <w:t>23</w:t>
            </w:r>
            <w:r>
              <w:rPr>
                <w:szCs w:val="21"/>
              </w:rPr>
              <w:t>)pu?</w:t>
            </w:r>
            <w:r>
              <w:rPr>
                <w:szCs w:val="21"/>
                <w:vertAlign w:val="superscript"/>
              </w:rPr>
              <w:t>23</w:t>
            </w:r>
            <w:r>
              <w:rPr>
                <w:szCs w:val="21"/>
                <w:vertAlign w:val="subscript"/>
                <w:lang w:val="en-US"/>
              </w:rPr>
              <w:t>31</w:t>
            </w:r>
            <w:r>
              <w:rPr>
                <w:szCs w:val="21"/>
                <w:lang w:val="en-US"/>
              </w:rPr>
              <w:t>aŋ</w:t>
            </w:r>
            <w:r>
              <w:rPr>
                <w:szCs w:val="21"/>
                <w:vertAlign w:val="superscript"/>
                <w:lang w:val="en-US"/>
              </w:rPr>
              <w:t>52</w:t>
            </w:r>
            <w:r>
              <w:rPr>
                <w:szCs w:val="21"/>
                <w:lang w:val="en-US"/>
              </w:rPr>
              <w:t>(k-)</w:t>
            </w:r>
          </w:p>
        </w:tc>
        <w:tc>
          <w:tcPr>
            <w:tcW w:w="3673" w:type="dxa"/>
          </w:tcPr>
          <w:p>
            <w:pPr>
              <w:ind w:right="84"/>
              <w:jc w:val="left"/>
              <w:rPr>
                <w:szCs w:val="21"/>
              </w:rPr>
            </w:pPr>
            <w:r>
              <w:rPr>
                <w:rFonts w:hint="eastAsia"/>
                <w:szCs w:val="21"/>
              </w:rPr>
              <w:t>欢喜</w:t>
            </w:r>
            <w:r>
              <w:rPr>
                <w:szCs w:val="21"/>
              </w:rPr>
              <w:t>xuaŋ</w:t>
            </w:r>
            <w:r>
              <w:rPr>
                <w:szCs w:val="21"/>
                <w:vertAlign w:val="superscript"/>
              </w:rPr>
              <w:t>44</w:t>
            </w:r>
            <w:r>
              <w:rPr>
                <w:szCs w:val="21"/>
                <w:vertAlign w:val="subscript"/>
              </w:rPr>
              <w:t>52</w:t>
            </w:r>
            <w:r>
              <w:rPr>
                <w:szCs w:val="21"/>
              </w:rPr>
              <w:t>ŋi</w:t>
            </w:r>
            <w:r>
              <w:rPr>
                <w:szCs w:val="21"/>
                <w:vertAlign w:val="superscript"/>
              </w:rPr>
              <w:t>31</w:t>
            </w:r>
            <w:r>
              <w:rPr>
                <w:szCs w:val="21"/>
              </w:rPr>
              <w:t>(x-)</w:t>
            </w:r>
          </w:p>
        </w:tc>
      </w:tr>
    </w:tbl>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672" w:type="dxa"/>
          </w:tcPr>
          <w:p>
            <w:pPr>
              <w:ind w:right="84"/>
              <w:jc w:val="left"/>
              <w:rPr>
                <w:b/>
                <w:szCs w:val="21"/>
              </w:rPr>
            </w:pPr>
            <w:r>
              <w:rPr>
                <w:rFonts w:hint="eastAsia"/>
                <w:b/>
                <w:szCs w:val="21"/>
              </w:rPr>
              <w:t>討厌</w:t>
            </w:r>
            <w:r>
              <w:rPr>
                <w:b/>
                <w:szCs w:val="21"/>
              </w:rPr>
              <w:t>t'au</w:t>
            </w:r>
            <w:r>
              <w:rPr>
                <w:b/>
                <w:szCs w:val="21"/>
                <w:vertAlign w:val="superscript"/>
              </w:rPr>
              <w:t>214</w:t>
            </w:r>
            <w:r>
              <w:rPr>
                <w:b/>
                <w:szCs w:val="21"/>
                <w:vertAlign w:val="subscript"/>
              </w:rPr>
              <w:t>21</w:t>
            </w:r>
            <w:r>
              <w:rPr>
                <w:b/>
                <w:szCs w:val="21"/>
              </w:rPr>
              <w:t>ian</w:t>
            </w:r>
            <w:r>
              <w:rPr>
                <w:b/>
                <w:szCs w:val="21"/>
                <w:vertAlign w:val="superscript"/>
              </w:rPr>
              <w:t>51</w:t>
            </w:r>
          </w:p>
        </w:tc>
        <w:tc>
          <w:tcPr>
            <w:tcW w:w="3673" w:type="dxa"/>
          </w:tcPr>
          <w:p>
            <w:pPr>
              <w:ind w:right="84"/>
              <w:jc w:val="left"/>
              <w:rPr>
                <w:b/>
                <w:szCs w:val="21"/>
              </w:rPr>
            </w:pPr>
            <w:r>
              <w:rPr>
                <w:rFonts w:hint="eastAsia"/>
                <w:b/>
                <w:szCs w:val="21"/>
              </w:rPr>
              <w:t>怪责怪</w:t>
            </w:r>
            <w:r>
              <w:rPr>
                <w:b/>
                <w:szCs w:val="21"/>
              </w:rPr>
              <w:t>kuai</w:t>
            </w:r>
            <w:r>
              <w:rPr>
                <w:b/>
                <w:szCs w:val="21"/>
                <w:vertAlign w:val="superscript"/>
              </w:rPr>
              <w:t>51</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討厌</w:t>
            </w:r>
            <w:r>
              <w:rPr>
                <w:szCs w:val="21"/>
              </w:rPr>
              <w:t>t'au</w:t>
            </w:r>
            <w:r>
              <w:rPr>
                <w:szCs w:val="21"/>
                <w:vertAlign w:val="superscript"/>
              </w:rPr>
              <w:t>214</w:t>
            </w:r>
            <w:r>
              <w:rPr>
                <w:szCs w:val="21"/>
                <w:vertAlign w:val="subscript"/>
              </w:rPr>
              <w:t>21</w:t>
            </w:r>
            <w:r>
              <w:rPr>
                <w:szCs w:val="21"/>
              </w:rPr>
              <w:t>ian</w:t>
            </w:r>
            <w:r>
              <w:rPr>
                <w:szCs w:val="21"/>
                <w:vertAlign w:val="superscript"/>
              </w:rPr>
              <w:t>51</w:t>
            </w:r>
          </w:p>
        </w:tc>
        <w:tc>
          <w:tcPr>
            <w:tcW w:w="3673" w:type="dxa"/>
          </w:tcPr>
          <w:p>
            <w:pPr>
              <w:ind w:right="84"/>
              <w:jc w:val="left"/>
              <w:rPr>
                <w:szCs w:val="21"/>
              </w:rPr>
            </w:pPr>
            <w:r>
              <w:rPr>
                <w:rFonts w:hint="eastAsia"/>
                <w:szCs w:val="21"/>
              </w:rPr>
              <w:t>怪</w:t>
            </w:r>
            <w:r>
              <w:rPr>
                <w:szCs w:val="21"/>
              </w:rPr>
              <w:t>kuai</w:t>
            </w:r>
            <w:r>
              <w:rPr>
                <w:szCs w:val="21"/>
                <w:vertAlign w:val="superscript"/>
              </w:rPr>
              <w:t>51</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討厌</w:t>
            </w:r>
            <w:r>
              <w:rPr>
                <w:szCs w:val="21"/>
              </w:rPr>
              <w:t>t‘</w:t>
            </w:r>
            <w:r>
              <w:rPr>
                <w:rFonts w:ascii="Cambria Math" w:hAnsi="Cambria Math" w:cs="Cambria Math"/>
                <w:szCs w:val="21"/>
              </w:rPr>
              <w:t>ɔ</w:t>
            </w:r>
            <w:r>
              <w:rPr>
                <w:szCs w:val="21"/>
                <w:vertAlign w:val="superscript"/>
              </w:rPr>
              <w:t>42</w:t>
            </w:r>
            <w:r>
              <w:rPr>
                <w:szCs w:val="21"/>
              </w:rPr>
              <w:t>i</w:t>
            </w:r>
            <w:r>
              <w:rPr>
                <w:rFonts w:ascii="Cambria Math" w:hAnsi="Cambria Math"/>
                <w:szCs w:val="21"/>
                <w:lang w:val="en-US"/>
              </w:rPr>
              <w:t>æ̃</w:t>
            </w:r>
            <w:r>
              <w:rPr>
                <w:szCs w:val="21"/>
                <w:vertAlign w:val="superscript"/>
              </w:rPr>
              <w:t>21</w:t>
            </w:r>
          </w:p>
        </w:tc>
        <w:tc>
          <w:tcPr>
            <w:tcW w:w="3673" w:type="dxa"/>
          </w:tcPr>
          <w:p>
            <w:pPr>
              <w:ind w:right="84"/>
              <w:jc w:val="left"/>
              <w:rPr>
                <w:szCs w:val="21"/>
              </w:rPr>
            </w:pPr>
            <w:r>
              <w:rPr>
                <w:rFonts w:hint="eastAsia"/>
                <w:szCs w:val="21"/>
              </w:rPr>
              <w:t>怪</w:t>
            </w:r>
            <w:r>
              <w:rPr>
                <w:szCs w:val="21"/>
              </w:rPr>
              <w:t>ku</w:t>
            </w:r>
            <w:r>
              <w:rPr>
                <w:rFonts w:ascii="Cambria Math" w:hAnsi="Cambria Math" w:cs="Cambria Math"/>
                <w:szCs w:val="21"/>
              </w:rPr>
              <w:t>ɛ</w:t>
            </w:r>
            <w:r>
              <w:rPr>
                <w:szCs w:val="21"/>
                <w:vertAlign w:val="superscript"/>
              </w:rPr>
              <w:t>21</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lang w:val="en-US"/>
              </w:rPr>
            </w:pPr>
            <w:r>
              <w:rPr>
                <w:rFonts w:hint="eastAsia"/>
                <w:szCs w:val="21"/>
              </w:rPr>
              <w:t>嫌乎</w:t>
            </w:r>
            <w:r>
              <w:rPr>
                <w:rFonts w:ascii="Cambria Math" w:hAnsi="Cambria Math" w:cs="Cambria Math"/>
                <w:szCs w:val="21"/>
                <w:lang w:val="en-US"/>
              </w:rPr>
              <w:t>ɕ</w:t>
            </w:r>
            <w:r>
              <w:rPr>
                <w:szCs w:val="21"/>
                <w:lang w:val="en-US"/>
              </w:rPr>
              <w:t>ian</w:t>
            </w:r>
            <w:r>
              <w:rPr>
                <w:szCs w:val="21"/>
                <w:vertAlign w:val="superscript"/>
                <w:lang w:val="en-US"/>
              </w:rPr>
              <w:t>35</w:t>
            </w:r>
            <w:r>
              <w:rPr>
                <w:szCs w:val="21"/>
                <w:lang w:val="en-US"/>
              </w:rPr>
              <w:t>xu</w:t>
            </w:r>
            <w:r>
              <w:rPr>
                <w:szCs w:val="21"/>
                <w:vertAlign w:val="superscript"/>
                <w:lang w:val="en-US"/>
              </w:rPr>
              <w:t>•</w:t>
            </w:r>
          </w:p>
        </w:tc>
        <w:tc>
          <w:tcPr>
            <w:tcW w:w="3673" w:type="dxa"/>
          </w:tcPr>
          <w:p>
            <w:pPr>
              <w:ind w:right="84"/>
              <w:jc w:val="left"/>
              <w:rPr>
                <w:szCs w:val="21"/>
              </w:rPr>
            </w:pPr>
            <w:r>
              <w:rPr>
                <w:rFonts w:hint="eastAsia"/>
                <w:szCs w:val="21"/>
              </w:rPr>
              <w:t>怪</w:t>
            </w:r>
            <w:r>
              <w:rPr>
                <w:szCs w:val="21"/>
              </w:rPr>
              <w:t>kuai</w:t>
            </w:r>
            <w:r>
              <w:rPr>
                <w:szCs w:val="21"/>
                <w:vertAlign w:val="superscript"/>
              </w:rPr>
              <w:t>41</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討厌</w:t>
            </w:r>
            <w:r>
              <w:rPr>
                <w:szCs w:val="21"/>
              </w:rPr>
              <w:t>t'</w:t>
            </w:r>
            <w:r>
              <w:rPr>
                <w:rFonts w:hint="eastAsia"/>
                <w:szCs w:val="21"/>
              </w:rPr>
              <w:t>ɑ</w:t>
            </w:r>
            <w:r>
              <w:rPr>
                <w:szCs w:val="21"/>
              </w:rPr>
              <w:t>u</w:t>
            </w:r>
            <w:r>
              <w:rPr>
                <w:szCs w:val="21"/>
                <w:vertAlign w:val="superscript"/>
              </w:rPr>
              <w:t>53</w:t>
            </w:r>
            <w:r>
              <w:rPr>
                <w:szCs w:val="21"/>
              </w:rPr>
              <w:t>i</w:t>
            </w:r>
            <w:r>
              <w:rPr>
                <w:rFonts w:ascii="Cambria Math" w:hAnsi="Cambria Math"/>
                <w:szCs w:val="21"/>
                <w:lang w:val="en-US"/>
              </w:rPr>
              <w:t>æ̃</w:t>
            </w:r>
            <w:r>
              <w:rPr>
                <w:szCs w:val="21"/>
                <w:vertAlign w:val="superscript"/>
              </w:rPr>
              <w:t>45</w:t>
            </w:r>
          </w:p>
        </w:tc>
        <w:tc>
          <w:tcPr>
            <w:tcW w:w="3673" w:type="dxa"/>
          </w:tcPr>
          <w:p>
            <w:pPr>
              <w:ind w:right="84"/>
              <w:jc w:val="left"/>
              <w:rPr>
                <w:szCs w:val="21"/>
              </w:rPr>
            </w:pPr>
            <w:r>
              <w:rPr>
                <w:rFonts w:hint="eastAsia"/>
                <w:szCs w:val="21"/>
              </w:rPr>
              <w:t>怪</w:t>
            </w:r>
            <w:r>
              <w:rPr>
                <w:szCs w:val="21"/>
              </w:rPr>
              <w:t>kuæ</w:t>
            </w:r>
            <w:r>
              <w:rPr>
                <w:szCs w:val="21"/>
                <w:vertAlign w:val="superscript"/>
              </w:rPr>
              <w:t>45</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rPr>
            </w:pPr>
            <w:r>
              <w:rPr>
                <w:rFonts w:hint="eastAsia"/>
                <w:szCs w:val="21"/>
              </w:rPr>
              <w:t>討厌</w:t>
            </w:r>
            <w:r>
              <w:rPr>
                <w:szCs w:val="21"/>
              </w:rPr>
              <w:t>t'au</w:t>
            </w:r>
            <w:r>
              <w:rPr>
                <w:szCs w:val="21"/>
                <w:vertAlign w:val="superscript"/>
              </w:rPr>
              <w:t>53</w:t>
            </w:r>
            <w:r>
              <w:rPr>
                <w:szCs w:val="21"/>
              </w:rPr>
              <w:t>ian</w:t>
            </w:r>
            <w:r>
              <w:rPr>
                <w:szCs w:val="21"/>
                <w:vertAlign w:val="superscript"/>
              </w:rPr>
              <w:t>13</w:t>
            </w:r>
          </w:p>
        </w:tc>
        <w:tc>
          <w:tcPr>
            <w:tcW w:w="3673" w:type="dxa"/>
          </w:tcPr>
          <w:p>
            <w:pPr>
              <w:ind w:right="84"/>
              <w:jc w:val="left"/>
              <w:rPr>
                <w:szCs w:val="21"/>
              </w:rPr>
            </w:pPr>
            <w:r>
              <w:rPr>
                <w:rFonts w:hint="eastAsia"/>
                <w:szCs w:val="21"/>
              </w:rPr>
              <w:t>怪</w:t>
            </w:r>
            <w:r>
              <w:rPr>
                <w:szCs w:val="21"/>
              </w:rPr>
              <w:t>kuai</w:t>
            </w:r>
            <w:r>
              <w:rPr>
                <w:szCs w:val="21"/>
                <w:vertAlign w:val="superscript"/>
              </w:rPr>
              <w:t>13</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rPr>
            </w:pPr>
            <w:r>
              <w:rPr>
                <w:rFonts w:hint="eastAsia"/>
                <w:szCs w:val="21"/>
              </w:rPr>
              <w:t>討厌</w:t>
            </w:r>
            <w:r>
              <w:rPr>
                <w:szCs w:val="21"/>
              </w:rPr>
              <w:t>t'au</w:t>
            </w:r>
            <w:r>
              <w:rPr>
                <w:szCs w:val="21"/>
                <w:vertAlign w:val="superscript"/>
              </w:rPr>
              <w:t>53</w:t>
            </w:r>
            <w:r>
              <w:rPr>
                <w:szCs w:val="21"/>
              </w:rPr>
              <w:t>i</w:t>
            </w:r>
            <w:r>
              <w:rPr>
                <w:rFonts w:ascii="Cambria Math" w:hAnsi="Cambria Math" w:cs="Cambria Math"/>
                <w:szCs w:val="21"/>
              </w:rPr>
              <w:t>ɛ</w:t>
            </w:r>
            <w:r>
              <w:rPr>
                <w:szCs w:val="21"/>
                <w:vertAlign w:val="superscript"/>
              </w:rPr>
              <w:t>13</w:t>
            </w:r>
          </w:p>
        </w:tc>
        <w:tc>
          <w:tcPr>
            <w:tcW w:w="3673" w:type="dxa"/>
          </w:tcPr>
          <w:p>
            <w:pPr>
              <w:ind w:right="84"/>
              <w:jc w:val="left"/>
              <w:rPr>
                <w:szCs w:val="21"/>
              </w:rPr>
            </w:pPr>
            <w:r>
              <w:rPr>
                <w:rFonts w:hint="eastAsia"/>
                <w:szCs w:val="21"/>
              </w:rPr>
              <w:t>怪</w:t>
            </w:r>
            <w:r>
              <w:rPr>
                <w:szCs w:val="21"/>
              </w:rPr>
              <w:t>ku</w:t>
            </w:r>
            <w:r>
              <w:rPr>
                <w:rFonts w:ascii="Cambria Math" w:hAnsi="Cambria Math" w:cs="Cambria Math"/>
                <w:szCs w:val="21"/>
              </w:rPr>
              <w:t>ɛ</w:t>
            </w:r>
            <w:r>
              <w:rPr>
                <w:szCs w:val="21"/>
                <w:vertAlign w:val="superscript"/>
              </w:rPr>
              <w:t>13</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rPr>
            </w:pPr>
            <w:r>
              <w:rPr>
                <w:rFonts w:hint="eastAsia"/>
                <w:szCs w:val="21"/>
              </w:rPr>
              <w:t>討厌</w:t>
            </w:r>
            <w:r>
              <w:rPr>
                <w:szCs w:val="21"/>
              </w:rPr>
              <w:t>t'</w:t>
            </w:r>
            <w:r>
              <w:rPr>
                <w:rFonts w:ascii="Cambria Math" w:hAnsi="Cambria Math" w:cs="Cambria Math"/>
                <w:szCs w:val="21"/>
              </w:rPr>
              <w:t>ɔ</w:t>
            </w:r>
            <w:r>
              <w:rPr>
                <w:szCs w:val="21"/>
                <w:vertAlign w:val="superscript"/>
              </w:rPr>
              <w:t>24</w:t>
            </w:r>
            <w:r>
              <w:rPr>
                <w:szCs w:val="21"/>
              </w:rPr>
              <w:t>iĩ</w:t>
            </w:r>
            <w:r>
              <w:rPr>
                <w:szCs w:val="21"/>
                <w:vertAlign w:val="superscript"/>
              </w:rPr>
              <w:t>53</w:t>
            </w:r>
          </w:p>
        </w:tc>
        <w:tc>
          <w:tcPr>
            <w:tcW w:w="3673" w:type="dxa"/>
          </w:tcPr>
          <w:p>
            <w:pPr>
              <w:ind w:right="84"/>
              <w:jc w:val="left"/>
              <w:rPr>
                <w:szCs w:val="21"/>
              </w:rPr>
            </w:pPr>
            <w:r>
              <w:rPr>
                <w:rFonts w:hint="eastAsia"/>
                <w:szCs w:val="21"/>
              </w:rPr>
              <w:t>怪</w:t>
            </w:r>
            <w:r>
              <w:rPr>
                <w:szCs w:val="21"/>
              </w:rPr>
              <w:t>kuE</w:t>
            </w:r>
            <w:r>
              <w:rPr>
                <w:szCs w:val="21"/>
                <w:vertAlign w:val="superscript"/>
              </w:rPr>
              <w:t>53</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rPr>
            </w:pPr>
            <w:r>
              <w:rPr>
                <w:rFonts w:hint="eastAsia"/>
                <w:szCs w:val="21"/>
              </w:rPr>
              <w:t>討厌</w:t>
            </w:r>
            <w:r>
              <w:rPr>
                <w:szCs w:val="21"/>
              </w:rPr>
              <w:t>t'</w:t>
            </w:r>
            <w:r>
              <w:rPr>
                <w:rFonts w:ascii="Cambria Math" w:hAnsi="Cambria Math" w:cs="Cambria Math"/>
                <w:szCs w:val="21"/>
              </w:rPr>
              <w:t>ɔ</w:t>
            </w:r>
            <w:r>
              <w:rPr>
                <w:szCs w:val="21"/>
                <w:vertAlign w:val="superscript"/>
              </w:rPr>
              <w:t>42</w:t>
            </w:r>
            <w:r>
              <w:rPr>
                <w:szCs w:val="21"/>
                <w:vertAlign w:val="subscript"/>
              </w:rPr>
              <w:t>55</w:t>
            </w:r>
            <w:r>
              <w:rPr>
                <w:szCs w:val="21"/>
              </w:rPr>
              <w:t>iĩ</w:t>
            </w:r>
            <w:r>
              <w:rPr>
                <w:szCs w:val="21"/>
                <w:vertAlign w:val="superscript"/>
              </w:rPr>
              <w:t>55</w:t>
            </w:r>
          </w:p>
        </w:tc>
        <w:tc>
          <w:tcPr>
            <w:tcW w:w="3673" w:type="dxa"/>
          </w:tcPr>
          <w:p>
            <w:pPr>
              <w:ind w:right="84"/>
              <w:jc w:val="left"/>
              <w:rPr>
                <w:szCs w:val="21"/>
              </w:rPr>
            </w:pPr>
            <w:r>
              <w:rPr>
                <w:rFonts w:hint="eastAsia"/>
                <w:szCs w:val="21"/>
              </w:rPr>
              <w:t>怪</w:t>
            </w:r>
            <w:r>
              <w:rPr>
                <w:szCs w:val="21"/>
              </w:rPr>
              <w:t>ku</w:t>
            </w:r>
            <w:r>
              <w:rPr>
                <w:rFonts w:ascii="Cambria Math" w:hAnsi="Cambria Math" w:cs="Cambria Math"/>
                <w:szCs w:val="21"/>
              </w:rPr>
              <w:t>ɛ</w:t>
            </w:r>
            <w:r>
              <w:rPr>
                <w:szCs w:val="21"/>
                <w:vertAlign w:val="superscript"/>
              </w:rPr>
              <w:t>55</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rPr>
            </w:pPr>
            <w:r>
              <w:rPr>
                <w:rFonts w:hint="eastAsia"/>
                <w:szCs w:val="21"/>
              </w:rPr>
              <w:t>討厌</w:t>
            </w:r>
            <w:r>
              <w:rPr>
                <w:szCs w:val="21"/>
              </w:rPr>
              <w:t>t‘æ</w:t>
            </w:r>
            <w:r>
              <w:rPr>
                <w:szCs w:val="21"/>
                <w:vertAlign w:val="superscript"/>
              </w:rPr>
              <w:t>41</w:t>
            </w:r>
            <w:r>
              <w:rPr>
                <w:szCs w:val="21"/>
              </w:rPr>
              <w:t>i</w:t>
            </w:r>
            <w:r>
              <w:rPr>
                <w:rFonts w:ascii="Cambria Math" w:hAnsi="Cambria Math" w:cs="Cambria Math"/>
                <w:szCs w:val="21"/>
              </w:rPr>
              <w:t>ɪ</w:t>
            </w:r>
            <w:r>
              <w:rPr>
                <w:szCs w:val="21"/>
                <w:vertAlign w:val="superscript"/>
              </w:rPr>
              <w:t>513</w:t>
            </w:r>
            <w:r>
              <w:rPr>
                <w:szCs w:val="21"/>
                <w:vertAlign w:val="subscript"/>
              </w:rPr>
              <w:t>35</w:t>
            </w:r>
          </w:p>
        </w:tc>
        <w:tc>
          <w:tcPr>
            <w:tcW w:w="3673" w:type="dxa"/>
          </w:tcPr>
          <w:p>
            <w:pPr>
              <w:ind w:right="84"/>
              <w:jc w:val="left"/>
              <w:rPr>
                <w:szCs w:val="21"/>
              </w:rPr>
            </w:pPr>
            <w:r>
              <w:rPr>
                <w:rFonts w:hint="eastAsia"/>
                <w:szCs w:val="21"/>
              </w:rPr>
              <w:t>怪</w:t>
            </w:r>
            <w:r>
              <w:rPr>
                <w:szCs w:val="21"/>
              </w:rPr>
              <w:t>ku</w:t>
            </w:r>
            <w:r>
              <w:rPr>
                <w:rFonts w:ascii="Cambria Math" w:hAnsi="Cambria Math" w:cs="Cambria Math"/>
                <w:szCs w:val="21"/>
              </w:rPr>
              <w:t>ɒ</w:t>
            </w:r>
            <w:r>
              <w:rPr>
                <w:szCs w:val="21"/>
                <w:vertAlign w:val="superscript"/>
              </w:rPr>
              <w:t>513</w:t>
            </w:r>
          </w:p>
        </w:tc>
      </w:tr>
      <w:tr>
        <w:tc>
          <w:tcPr>
            <w:tcW w:w="1101" w:type="dxa"/>
          </w:tcPr>
          <w:p>
            <w:pPr>
              <w:ind w:right="84"/>
              <w:jc w:val="center"/>
              <w:rPr>
                <w:szCs w:val="21"/>
              </w:rPr>
            </w:pPr>
            <w:r>
              <w:rPr>
                <w:rFonts w:hint="eastAsia"/>
                <w:szCs w:val="21"/>
              </w:rPr>
              <w:t>溫州</w:t>
            </w:r>
          </w:p>
        </w:tc>
        <w:tc>
          <w:tcPr>
            <w:tcW w:w="3672" w:type="dxa"/>
          </w:tcPr>
          <w:p>
            <w:pPr>
              <w:ind w:right="84"/>
              <w:jc w:val="left"/>
              <w:rPr>
                <w:szCs w:val="21"/>
              </w:rPr>
            </w:pPr>
            <w:r>
              <w:rPr>
                <w:rFonts w:hint="eastAsia"/>
                <w:szCs w:val="21"/>
              </w:rPr>
              <w:t>討厌</w:t>
            </w:r>
            <w:r>
              <w:rPr>
                <w:szCs w:val="21"/>
              </w:rPr>
              <w:t>t'</w:t>
            </w:r>
            <w:r>
              <w:rPr>
                <w:rFonts w:ascii="Cambria Math" w:hAnsi="Cambria Math" w:cs="Cambria Math"/>
                <w:szCs w:val="21"/>
              </w:rPr>
              <w:t>ɜ</w:t>
            </w:r>
            <w:r>
              <w:rPr>
                <w:szCs w:val="21"/>
                <w:vertAlign w:val="superscript"/>
              </w:rPr>
              <w:t>45</w:t>
            </w:r>
            <w:r>
              <w:rPr>
                <w:szCs w:val="21"/>
              </w:rPr>
              <w:t>i</w:t>
            </w:r>
            <w:r>
              <w:rPr>
                <w:szCs w:val="21"/>
                <w:vertAlign w:val="superscript"/>
              </w:rPr>
              <w:t>42</w:t>
            </w:r>
          </w:p>
        </w:tc>
        <w:tc>
          <w:tcPr>
            <w:tcW w:w="3673" w:type="dxa"/>
          </w:tcPr>
          <w:p>
            <w:pPr>
              <w:ind w:right="84"/>
              <w:jc w:val="left"/>
              <w:rPr>
                <w:szCs w:val="21"/>
              </w:rPr>
            </w:pPr>
            <w:r>
              <w:rPr>
                <w:rFonts w:hint="eastAsia"/>
                <w:szCs w:val="21"/>
              </w:rPr>
              <w:t>怪</w:t>
            </w:r>
            <w:r>
              <w:rPr>
                <w:szCs w:val="21"/>
              </w:rPr>
              <w:t>ka</w:t>
            </w:r>
            <w:r>
              <w:rPr>
                <w:szCs w:val="21"/>
                <w:vertAlign w:val="superscript"/>
              </w:rPr>
              <w:t>42</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rPr>
            </w:pPr>
            <w:r>
              <w:rPr>
                <w:rFonts w:hint="eastAsia"/>
                <w:szCs w:val="21"/>
              </w:rPr>
              <w:t>討厌</w:t>
            </w:r>
            <w:r>
              <w:rPr>
                <w:szCs w:val="21"/>
              </w:rPr>
              <w:t>t'au</w:t>
            </w:r>
            <w:r>
              <w:rPr>
                <w:szCs w:val="21"/>
                <w:vertAlign w:val="superscript"/>
              </w:rPr>
              <w:t>41</w:t>
            </w:r>
            <w:r>
              <w:rPr>
                <w:szCs w:val="21"/>
              </w:rPr>
              <w:t>iẽ</w:t>
            </w:r>
            <w:r>
              <w:rPr>
                <w:szCs w:val="21"/>
                <w:vertAlign w:val="superscript"/>
              </w:rPr>
              <w:t>55</w:t>
            </w:r>
          </w:p>
        </w:tc>
        <w:tc>
          <w:tcPr>
            <w:tcW w:w="3673" w:type="dxa"/>
          </w:tcPr>
          <w:p>
            <w:pPr>
              <w:ind w:right="84"/>
              <w:jc w:val="left"/>
              <w:rPr>
                <w:szCs w:val="21"/>
              </w:rPr>
            </w:pPr>
            <w:r>
              <w:rPr>
                <w:rFonts w:hint="eastAsia"/>
                <w:szCs w:val="21"/>
              </w:rPr>
              <w:t>怪</w:t>
            </w:r>
            <w:r>
              <w:rPr>
                <w:szCs w:val="21"/>
              </w:rPr>
              <w:t>kuai</w:t>
            </w:r>
            <w:r>
              <w:rPr>
                <w:szCs w:val="21"/>
                <w:vertAlign w:val="superscript"/>
              </w:rPr>
              <w:t>55</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rPr>
            </w:pPr>
            <w:r>
              <w:rPr>
                <w:rFonts w:hint="eastAsia"/>
                <w:szCs w:val="21"/>
              </w:rPr>
              <w:t>討厌</w:t>
            </w:r>
            <w:r>
              <w:rPr>
                <w:szCs w:val="21"/>
              </w:rPr>
              <w:t>t‘au</w:t>
            </w:r>
            <w:r>
              <w:rPr>
                <w:szCs w:val="21"/>
                <w:vertAlign w:val="superscript"/>
              </w:rPr>
              <w:t>213</w:t>
            </w:r>
            <w:r>
              <w:rPr>
                <w:szCs w:val="21"/>
              </w:rPr>
              <w:t>i</w:t>
            </w:r>
            <w:r>
              <w:rPr>
                <w:rFonts w:ascii="Cambria Math" w:hAnsi="Cambria Math" w:cs="Cambria Math"/>
                <w:szCs w:val="21"/>
              </w:rPr>
              <w:t>ɛ</w:t>
            </w:r>
            <w:r>
              <w:rPr>
                <w:szCs w:val="21"/>
              </w:rPr>
              <w:t>n</w:t>
            </w:r>
            <w:r>
              <w:rPr>
                <w:szCs w:val="21"/>
                <w:vertAlign w:val="superscript"/>
              </w:rPr>
              <w:t>55</w:t>
            </w:r>
          </w:p>
        </w:tc>
        <w:tc>
          <w:tcPr>
            <w:tcW w:w="3673" w:type="dxa"/>
          </w:tcPr>
          <w:p>
            <w:pPr>
              <w:ind w:right="84"/>
              <w:jc w:val="left"/>
              <w:rPr>
                <w:szCs w:val="21"/>
              </w:rPr>
            </w:pPr>
            <w:r>
              <w:rPr>
                <w:rFonts w:hint="eastAsia"/>
                <w:szCs w:val="21"/>
              </w:rPr>
              <w:t>怪</w:t>
            </w:r>
            <w:r>
              <w:rPr>
                <w:szCs w:val="21"/>
              </w:rPr>
              <w:t>kuai</w:t>
            </w:r>
            <w:r>
              <w:rPr>
                <w:szCs w:val="21"/>
                <w:vertAlign w:val="superscript"/>
              </w:rPr>
              <w:t>55</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rPr>
            </w:pPr>
            <w:r>
              <w:rPr>
                <w:rFonts w:hint="eastAsia"/>
                <w:szCs w:val="21"/>
              </w:rPr>
              <w:t>討厌</w:t>
            </w:r>
            <w:r>
              <w:rPr>
                <w:szCs w:val="21"/>
              </w:rPr>
              <w:t>t‘</w:t>
            </w:r>
            <w:r>
              <w:rPr>
                <w:rFonts w:ascii="Cambria Math" w:hAnsi="Cambria Math" w:cs="Cambria Math"/>
                <w:szCs w:val="21"/>
              </w:rPr>
              <w:t>ɔ</w:t>
            </w:r>
            <w:r>
              <w:rPr>
                <w:szCs w:val="21"/>
                <w:vertAlign w:val="superscript"/>
              </w:rPr>
              <w:t>31</w:t>
            </w:r>
            <w:r>
              <w:rPr>
                <w:szCs w:val="21"/>
              </w:rPr>
              <w:t>jam</w:t>
            </w:r>
            <w:r>
              <w:rPr>
                <w:szCs w:val="21"/>
                <w:vertAlign w:val="superscript"/>
              </w:rPr>
              <w:t>42</w:t>
            </w:r>
          </w:p>
        </w:tc>
        <w:tc>
          <w:tcPr>
            <w:tcW w:w="3673" w:type="dxa"/>
          </w:tcPr>
          <w:p>
            <w:pPr>
              <w:ind w:right="84"/>
              <w:jc w:val="left"/>
              <w:rPr>
                <w:szCs w:val="21"/>
              </w:rPr>
            </w:pPr>
            <w:r>
              <w:rPr>
                <w:rFonts w:hint="eastAsia"/>
                <w:szCs w:val="21"/>
              </w:rPr>
              <w:t>怪</w:t>
            </w:r>
            <w:r>
              <w:rPr>
                <w:szCs w:val="21"/>
              </w:rPr>
              <w:t>kuai</w:t>
            </w:r>
            <w:r>
              <w:rPr>
                <w:szCs w:val="21"/>
                <w:vertAlign w:val="superscript"/>
              </w:rPr>
              <w:t>42</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rPr>
            </w:pPr>
            <w:r>
              <w:rPr>
                <w:rFonts w:hint="eastAsia"/>
                <w:szCs w:val="21"/>
              </w:rPr>
              <w:t>憎</w:t>
            </w:r>
            <w:r>
              <w:rPr>
                <w:szCs w:val="21"/>
              </w:rPr>
              <w:t>t</w:t>
            </w:r>
            <w:r>
              <w:rPr>
                <w:rFonts w:ascii="Cambria Math" w:hAnsi="Cambria Math" w:cs="Cambria Math"/>
                <w:szCs w:val="21"/>
              </w:rPr>
              <w:t>ʃɐ</w:t>
            </w:r>
            <w:r>
              <w:rPr>
                <w:szCs w:val="21"/>
              </w:rPr>
              <w:t>ŋ</w:t>
            </w:r>
            <w:r>
              <w:rPr>
                <w:szCs w:val="21"/>
                <w:vertAlign w:val="superscript"/>
              </w:rPr>
              <w:t>53</w:t>
            </w:r>
          </w:p>
        </w:tc>
        <w:tc>
          <w:tcPr>
            <w:tcW w:w="3673" w:type="dxa"/>
          </w:tcPr>
          <w:p>
            <w:pPr>
              <w:ind w:right="84"/>
              <w:jc w:val="left"/>
              <w:rPr>
                <w:szCs w:val="21"/>
              </w:rPr>
            </w:pPr>
            <w:r>
              <w:rPr>
                <w:rFonts w:hint="eastAsia"/>
                <w:szCs w:val="21"/>
              </w:rPr>
              <w:t>怪</w:t>
            </w:r>
            <w:r>
              <w:rPr>
                <w:szCs w:val="21"/>
              </w:rPr>
              <w:t>kwai</w:t>
            </w:r>
            <w:r>
              <w:rPr>
                <w:szCs w:val="21"/>
                <w:vertAlign w:val="superscript"/>
              </w:rPr>
              <w:t>33</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rPr>
            </w:pPr>
            <w:r>
              <w:rPr>
                <w:rFonts w:hint="eastAsia"/>
                <w:szCs w:val="21"/>
              </w:rPr>
              <w:t>憎</w:t>
            </w:r>
            <w:r>
              <w:rPr>
                <w:szCs w:val="21"/>
              </w:rPr>
              <w:t>t</w:t>
            </w:r>
            <w:r>
              <w:rPr>
                <w:rFonts w:ascii="Cambria Math" w:hAnsi="Cambria Math" w:cs="Cambria Math"/>
                <w:szCs w:val="21"/>
              </w:rPr>
              <w:t>ʃɐ</w:t>
            </w:r>
            <w:r>
              <w:rPr>
                <w:szCs w:val="21"/>
              </w:rPr>
              <w:t>ŋ</w:t>
            </w:r>
            <w:r>
              <w:rPr>
                <w:szCs w:val="21"/>
                <w:vertAlign w:val="superscript"/>
              </w:rPr>
              <w:t>33</w:t>
            </w:r>
          </w:p>
        </w:tc>
        <w:tc>
          <w:tcPr>
            <w:tcW w:w="3673" w:type="dxa"/>
          </w:tcPr>
          <w:p>
            <w:pPr>
              <w:ind w:right="84"/>
              <w:jc w:val="left"/>
              <w:rPr>
                <w:szCs w:val="21"/>
              </w:rPr>
            </w:pPr>
            <w:r>
              <w:rPr>
                <w:rFonts w:hint="eastAsia"/>
                <w:szCs w:val="21"/>
              </w:rPr>
              <w:t>怪</w:t>
            </w:r>
            <w:r>
              <w:rPr>
                <w:szCs w:val="21"/>
              </w:rPr>
              <w:t>kwai</w:t>
            </w:r>
            <w:r>
              <w:rPr>
                <w:szCs w:val="21"/>
                <w:vertAlign w:val="superscript"/>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靳</w:t>
            </w:r>
            <w:r>
              <w:rPr>
                <w:szCs w:val="21"/>
                <w:lang w:val="en-US"/>
              </w:rPr>
              <w:t>gin</w:t>
            </w:r>
            <w:r>
              <w:rPr>
                <w:szCs w:val="21"/>
                <w:vertAlign w:val="superscript"/>
                <w:lang w:val="en-US"/>
              </w:rPr>
              <w:t>33</w:t>
            </w:r>
          </w:p>
        </w:tc>
        <w:tc>
          <w:tcPr>
            <w:tcW w:w="3673" w:type="dxa"/>
          </w:tcPr>
          <w:p>
            <w:pPr>
              <w:ind w:right="84"/>
              <w:jc w:val="left"/>
              <w:rPr>
                <w:szCs w:val="21"/>
                <w:lang w:val="en-US"/>
              </w:rPr>
            </w:pPr>
            <w:r>
              <w:rPr>
                <w:rFonts w:hint="eastAsia"/>
                <w:szCs w:val="21"/>
              </w:rPr>
              <w:t>怪</w:t>
            </w:r>
            <w:r>
              <w:rPr>
                <w:szCs w:val="21"/>
                <w:lang w:val="en-US"/>
              </w:rPr>
              <w:t>kuai</w:t>
            </w:r>
            <w:r>
              <w:rPr>
                <w:szCs w:val="21"/>
                <w:vertAlign w:val="superscript"/>
                <w:lang w:val="en-US"/>
              </w:rPr>
              <w:t>11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滷</w:t>
            </w:r>
            <w:r>
              <w:rPr>
                <w:szCs w:val="21"/>
                <w:lang w:val="en-US"/>
              </w:rPr>
              <w:t>*lou</w:t>
            </w:r>
            <w:r>
              <w:rPr>
                <w:szCs w:val="21"/>
                <w:vertAlign w:val="superscript"/>
                <w:lang w:val="en-US"/>
              </w:rPr>
              <w:t>53</w:t>
            </w:r>
          </w:p>
        </w:tc>
        <w:tc>
          <w:tcPr>
            <w:tcW w:w="3673" w:type="dxa"/>
          </w:tcPr>
          <w:p>
            <w:pPr>
              <w:ind w:right="84"/>
              <w:jc w:val="left"/>
              <w:rPr>
                <w:szCs w:val="21"/>
                <w:lang w:val="en-US"/>
              </w:rPr>
            </w:pPr>
            <w:r>
              <w:rPr>
                <w:rFonts w:hint="eastAsia"/>
                <w:szCs w:val="21"/>
              </w:rPr>
              <w:t>怪</w:t>
            </w:r>
            <w:r>
              <w:rPr>
                <w:szCs w:val="21"/>
                <w:lang w:val="en-US"/>
              </w:rPr>
              <w:t>kuai</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嫌</w:t>
            </w:r>
            <w:r>
              <w:rPr>
                <w:szCs w:val="21"/>
                <w:lang w:val="en-US"/>
              </w:rPr>
              <w:t>xieŋ</w:t>
            </w:r>
            <w:r>
              <w:rPr>
                <w:szCs w:val="21"/>
                <w:vertAlign w:val="superscript"/>
                <w:lang w:val="en-US"/>
              </w:rPr>
              <w:t>52</w:t>
            </w:r>
            <w:r>
              <w:rPr>
                <w:rFonts w:hint="eastAsia"/>
                <w:szCs w:val="21"/>
                <w:lang w:val="en-US"/>
              </w:rPr>
              <w:t>②</w:t>
            </w:r>
            <w:r>
              <w:rPr>
                <w:rFonts w:hint="eastAsia"/>
                <w:szCs w:val="21"/>
              </w:rPr>
              <w:t>顣</w:t>
            </w:r>
            <w:r>
              <w:rPr>
                <w:szCs w:val="21"/>
                <w:lang w:val="en-US"/>
              </w:rPr>
              <w:t>ts'øy?</w:t>
            </w:r>
            <w:r>
              <w:rPr>
                <w:szCs w:val="21"/>
                <w:vertAlign w:val="superscript"/>
                <w:lang w:val="en-US"/>
              </w:rPr>
              <w:t>23</w:t>
            </w:r>
          </w:p>
        </w:tc>
        <w:tc>
          <w:tcPr>
            <w:tcW w:w="3673" w:type="dxa"/>
          </w:tcPr>
          <w:p>
            <w:pPr>
              <w:ind w:right="84"/>
              <w:jc w:val="left"/>
              <w:rPr>
                <w:szCs w:val="21"/>
                <w:lang w:val="en-US"/>
              </w:rPr>
            </w:pPr>
            <w:r>
              <w:rPr>
                <w:rFonts w:hint="eastAsia"/>
                <w:szCs w:val="21"/>
              </w:rPr>
              <w:t>怪</w:t>
            </w:r>
            <w:r>
              <w:rPr>
                <w:szCs w:val="21"/>
                <w:lang w:val="en-US"/>
              </w:rPr>
              <w:t>kuai</w:t>
            </w:r>
            <w:r>
              <w:rPr>
                <w:szCs w:val="21"/>
                <w:vertAlign w:val="superscript"/>
                <w:lang w:val="en-US"/>
              </w:rPr>
              <w:t>213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710"/>
        <w:gridCol w:w="3711"/>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710" w:type="dxa"/>
          </w:tcPr>
          <w:p>
            <w:pPr>
              <w:ind w:right="84"/>
              <w:jc w:val="left"/>
              <w:rPr>
                <w:b/>
                <w:szCs w:val="21"/>
                <w:lang w:val="en-US"/>
              </w:rPr>
            </w:pPr>
            <w:r>
              <w:rPr>
                <w:rFonts w:hint="eastAsia"/>
                <w:b/>
                <w:szCs w:val="21"/>
              </w:rPr>
              <w:t>恨</w:t>
            </w:r>
            <w:r>
              <w:rPr>
                <w:b/>
                <w:szCs w:val="21"/>
                <w:lang w:val="en-US"/>
              </w:rPr>
              <w:t>xən</w:t>
            </w:r>
            <w:r>
              <w:rPr>
                <w:b/>
                <w:szCs w:val="21"/>
                <w:vertAlign w:val="superscript"/>
                <w:lang w:val="en-US"/>
              </w:rPr>
              <w:t>51</w:t>
            </w:r>
          </w:p>
        </w:tc>
        <w:tc>
          <w:tcPr>
            <w:tcW w:w="3711" w:type="dxa"/>
          </w:tcPr>
          <w:p>
            <w:pPr>
              <w:ind w:right="84"/>
              <w:jc w:val="left"/>
              <w:rPr>
                <w:b/>
                <w:szCs w:val="21"/>
                <w:lang w:val="en-US"/>
              </w:rPr>
            </w:pPr>
            <w:r>
              <w:rPr>
                <w:rFonts w:hint="eastAsia"/>
                <w:b/>
                <w:szCs w:val="21"/>
              </w:rPr>
              <w:t>后悔</w:t>
            </w:r>
            <w:r>
              <w:rPr>
                <w:b/>
                <w:szCs w:val="21"/>
                <w:lang w:val="en-US"/>
              </w:rPr>
              <w:t>xou</w:t>
            </w:r>
            <w:r>
              <w:rPr>
                <w:b/>
                <w:szCs w:val="21"/>
                <w:vertAlign w:val="superscript"/>
                <w:lang w:val="en-US"/>
              </w:rPr>
              <w:t>51</w:t>
            </w:r>
            <w:r>
              <w:rPr>
                <w:b/>
                <w:szCs w:val="21"/>
                <w:lang w:val="en-US"/>
              </w:rPr>
              <w:t>xuei</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710" w:type="dxa"/>
          </w:tcPr>
          <w:p>
            <w:pPr>
              <w:ind w:right="84"/>
              <w:jc w:val="left"/>
              <w:rPr>
                <w:szCs w:val="21"/>
                <w:lang w:val="en-US"/>
              </w:rPr>
            </w:pPr>
            <w:r>
              <w:rPr>
                <w:rFonts w:hint="eastAsia"/>
                <w:szCs w:val="21"/>
              </w:rPr>
              <w:t>恨</w:t>
            </w:r>
            <w:r>
              <w:rPr>
                <w:szCs w:val="21"/>
                <w:lang w:val="en-US"/>
              </w:rPr>
              <w:t>xən</w:t>
            </w:r>
            <w:r>
              <w:rPr>
                <w:szCs w:val="21"/>
                <w:vertAlign w:val="superscript"/>
                <w:lang w:val="en-US"/>
              </w:rPr>
              <w:t>51</w:t>
            </w:r>
          </w:p>
        </w:tc>
        <w:tc>
          <w:tcPr>
            <w:tcW w:w="3711" w:type="dxa"/>
          </w:tcPr>
          <w:p>
            <w:pPr>
              <w:ind w:right="84"/>
              <w:jc w:val="left"/>
              <w:rPr>
                <w:szCs w:val="21"/>
                <w:lang w:val="en-US"/>
              </w:rPr>
            </w:pPr>
            <w:r>
              <w:rPr>
                <w:rFonts w:hint="eastAsia"/>
                <w:szCs w:val="21"/>
              </w:rPr>
              <w:t>后悔</w:t>
            </w:r>
            <w:r>
              <w:rPr>
                <w:szCs w:val="21"/>
                <w:lang w:val="en-US"/>
              </w:rPr>
              <w:t>xou</w:t>
            </w:r>
            <w:r>
              <w:rPr>
                <w:szCs w:val="21"/>
                <w:vertAlign w:val="superscript"/>
                <w:lang w:val="en-US"/>
              </w:rPr>
              <w:t>51</w:t>
            </w:r>
            <w:r>
              <w:rPr>
                <w:szCs w:val="21"/>
                <w:lang w:val="en-US"/>
              </w:rPr>
              <w:t>xuei</w:t>
            </w:r>
            <w:r>
              <w:rPr>
                <w:szCs w:val="21"/>
                <w:vertAlign w:val="superscript"/>
                <w:lang w:val="en-US"/>
              </w:rPr>
              <w:t>214</w:t>
            </w:r>
          </w:p>
        </w:tc>
      </w:tr>
      <w:tr>
        <w:tc>
          <w:tcPr>
            <w:tcW w:w="1101" w:type="dxa"/>
          </w:tcPr>
          <w:p>
            <w:pPr>
              <w:ind w:right="84"/>
              <w:jc w:val="center"/>
              <w:rPr>
                <w:szCs w:val="21"/>
                <w:lang w:val="en-US"/>
              </w:rPr>
            </w:pPr>
            <w:r>
              <w:rPr>
                <w:rFonts w:hint="eastAsia"/>
                <w:szCs w:val="21"/>
              </w:rPr>
              <w:t>济南</w:t>
            </w:r>
          </w:p>
        </w:tc>
        <w:tc>
          <w:tcPr>
            <w:tcW w:w="3710" w:type="dxa"/>
          </w:tcPr>
          <w:p>
            <w:pPr>
              <w:ind w:right="84"/>
              <w:jc w:val="left"/>
              <w:rPr>
                <w:szCs w:val="21"/>
                <w:lang w:val="en-US"/>
              </w:rPr>
            </w:pPr>
            <w:r>
              <w:rPr>
                <w:rFonts w:hint="eastAsia"/>
                <w:szCs w:val="21"/>
              </w:rPr>
              <w:t>恨</w:t>
            </w:r>
            <w:r>
              <w:rPr>
                <w:szCs w:val="21"/>
                <w:lang w:val="en-US"/>
              </w:rPr>
              <w:t>xẽ</w:t>
            </w:r>
            <w:r>
              <w:rPr>
                <w:szCs w:val="21"/>
                <w:vertAlign w:val="superscript"/>
                <w:lang w:val="en-US"/>
              </w:rPr>
              <w:t>21</w:t>
            </w:r>
          </w:p>
        </w:tc>
        <w:tc>
          <w:tcPr>
            <w:tcW w:w="3711" w:type="dxa"/>
          </w:tcPr>
          <w:p>
            <w:pPr>
              <w:ind w:right="84"/>
              <w:jc w:val="left"/>
              <w:rPr>
                <w:szCs w:val="21"/>
                <w:lang w:val="en-US"/>
              </w:rPr>
            </w:pPr>
            <w:r>
              <w:rPr>
                <w:rFonts w:hint="eastAsia"/>
                <w:szCs w:val="21"/>
              </w:rPr>
              <w:t>后悔</w:t>
            </w:r>
            <w:r>
              <w:rPr>
                <w:szCs w:val="21"/>
                <w:lang w:val="en-US"/>
              </w:rPr>
              <w:t>xou</w:t>
            </w:r>
            <w:r>
              <w:rPr>
                <w:szCs w:val="21"/>
                <w:vertAlign w:val="superscript"/>
                <w:lang w:val="en-US"/>
              </w:rPr>
              <w:t>21</w:t>
            </w:r>
            <w:r>
              <w:rPr>
                <w:szCs w:val="21"/>
                <w:lang w:val="en-US"/>
              </w:rPr>
              <w:t>xuei</w:t>
            </w:r>
            <w:r>
              <w:rPr>
                <w:szCs w:val="21"/>
                <w:vertAlign w:val="superscript"/>
                <w:lang w:val="en-US"/>
              </w:rPr>
              <w:t>55</w:t>
            </w:r>
          </w:p>
        </w:tc>
      </w:tr>
      <w:tr>
        <w:tc>
          <w:tcPr>
            <w:tcW w:w="1101" w:type="dxa"/>
          </w:tcPr>
          <w:p>
            <w:pPr>
              <w:ind w:right="84"/>
              <w:jc w:val="center"/>
              <w:rPr>
                <w:szCs w:val="21"/>
                <w:lang w:val="en-US"/>
              </w:rPr>
            </w:pPr>
            <w:r>
              <w:rPr>
                <w:rFonts w:hint="eastAsia"/>
                <w:szCs w:val="21"/>
              </w:rPr>
              <w:t>沈阳</w:t>
            </w:r>
          </w:p>
        </w:tc>
        <w:tc>
          <w:tcPr>
            <w:tcW w:w="3710" w:type="dxa"/>
          </w:tcPr>
          <w:p>
            <w:pPr>
              <w:ind w:right="84"/>
              <w:jc w:val="left"/>
              <w:rPr>
                <w:szCs w:val="21"/>
                <w:lang w:val="en-US"/>
              </w:rPr>
            </w:pPr>
            <w:r>
              <w:rPr>
                <w:rFonts w:hint="eastAsia"/>
                <w:szCs w:val="21"/>
              </w:rPr>
              <w:t>恨</w:t>
            </w:r>
            <w:r>
              <w:rPr>
                <w:szCs w:val="21"/>
                <w:lang w:val="en-US"/>
              </w:rPr>
              <w:t>xən</w:t>
            </w:r>
            <w:r>
              <w:rPr>
                <w:szCs w:val="21"/>
                <w:vertAlign w:val="superscript"/>
                <w:lang w:val="en-US"/>
              </w:rPr>
              <w:t>41</w:t>
            </w:r>
          </w:p>
        </w:tc>
        <w:tc>
          <w:tcPr>
            <w:tcW w:w="3711" w:type="dxa"/>
          </w:tcPr>
          <w:p>
            <w:pPr>
              <w:ind w:right="84"/>
              <w:jc w:val="left"/>
              <w:rPr>
                <w:szCs w:val="21"/>
                <w:lang w:val="en-US"/>
              </w:rPr>
            </w:pPr>
            <w:r>
              <w:rPr>
                <w:rFonts w:hint="eastAsia"/>
                <w:szCs w:val="21"/>
              </w:rPr>
              <w:t>后悔</w:t>
            </w:r>
            <w:r>
              <w:rPr>
                <w:szCs w:val="21"/>
                <w:lang w:val="en-US"/>
              </w:rPr>
              <w:t>xou</w:t>
            </w:r>
            <w:r>
              <w:rPr>
                <w:szCs w:val="21"/>
                <w:vertAlign w:val="superscript"/>
                <w:lang w:val="en-US"/>
              </w:rPr>
              <w:t>41</w:t>
            </w:r>
            <w:r>
              <w:rPr>
                <w:szCs w:val="21"/>
                <w:lang w:val="en-US"/>
              </w:rPr>
              <w:t>xuei</w:t>
            </w:r>
            <w:r>
              <w:rPr>
                <w:szCs w:val="21"/>
                <w:vertAlign w:val="superscript"/>
                <w:lang w:val="en-US"/>
              </w:rPr>
              <w:t>213</w:t>
            </w:r>
          </w:p>
        </w:tc>
      </w:tr>
      <w:tr>
        <w:tc>
          <w:tcPr>
            <w:tcW w:w="1101" w:type="dxa"/>
          </w:tcPr>
          <w:p>
            <w:pPr>
              <w:ind w:right="84"/>
              <w:jc w:val="center"/>
              <w:rPr>
                <w:szCs w:val="21"/>
                <w:lang w:val="en-US"/>
              </w:rPr>
            </w:pPr>
            <w:r>
              <w:rPr>
                <w:rFonts w:hint="eastAsia"/>
                <w:szCs w:val="21"/>
              </w:rPr>
              <w:t>西安</w:t>
            </w:r>
          </w:p>
        </w:tc>
        <w:tc>
          <w:tcPr>
            <w:tcW w:w="3710" w:type="dxa"/>
          </w:tcPr>
          <w:p>
            <w:pPr>
              <w:ind w:right="84"/>
              <w:jc w:val="left"/>
              <w:rPr>
                <w:szCs w:val="21"/>
                <w:lang w:val="en-US"/>
              </w:rPr>
            </w:pPr>
            <w:r>
              <w:rPr>
                <w:rFonts w:hint="eastAsia"/>
                <w:szCs w:val="21"/>
              </w:rPr>
              <w:t>恨</w:t>
            </w:r>
            <w:r>
              <w:rPr>
                <w:szCs w:val="21"/>
                <w:lang w:val="en-US"/>
              </w:rPr>
              <w:t>xẽ</w:t>
            </w:r>
            <w:r>
              <w:rPr>
                <w:szCs w:val="21"/>
                <w:vertAlign w:val="superscript"/>
                <w:lang w:val="en-US"/>
              </w:rPr>
              <w:t>45</w:t>
            </w:r>
          </w:p>
        </w:tc>
        <w:tc>
          <w:tcPr>
            <w:tcW w:w="3711" w:type="dxa"/>
          </w:tcPr>
          <w:p>
            <w:pPr>
              <w:ind w:right="84"/>
              <w:jc w:val="left"/>
              <w:rPr>
                <w:szCs w:val="21"/>
                <w:lang w:val="en-US"/>
              </w:rPr>
            </w:pPr>
            <w:r>
              <w:rPr>
                <w:rFonts w:hint="eastAsia"/>
                <w:szCs w:val="21"/>
              </w:rPr>
              <w:t>后悔</w:t>
            </w:r>
            <w:r>
              <w:rPr>
                <w:szCs w:val="21"/>
                <w:lang w:val="en-US"/>
              </w:rPr>
              <w:t>xou</w:t>
            </w:r>
            <w:r>
              <w:rPr>
                <w:szCs w:val="21"/>
                <w:vertAlign w:val="superscript"/>
                <w:lang w:val="en-US"/>
              </w:rPr>
              <w:t>45</w:t>
            </w:r>
            <w:r>
              <w:rPr>
                <w:szCs w:val="21"/>
                <w:lang w:val="en-US"/>
              </w:rPr>
              <w:t>xuei</w:t>
            </w:r>
            <w:r>
              <w:rPr>
                <w:szCs w:val="21"/>
                <w:vertAlign w:val="superscript"/>
                <w:lang w:val="en-US"/>
              </w:rPr>
              <w:t>53</w:t>
            </w:r>
          </w:p>
        </w:tc>
      </w:tr>
      <w:tr>
        <w:tc>
          <w:tcPr>
            <w:tcW w:w="1101" w:type="dxa"/>
          </w:tcPr>
          <w:p>
            <w:pPr>
              <w:ind w:right="84"/>
              <w:jc w:val="center"/>
              <w:rPr>
                <w:szCs w:val="21"/>
                <w:lang w:val="en-US"/>
              </w:rPr>
            </w:pPr>
            <w:r>
              <w:rPr>
                <w:rFonts w:hint="eastAsia"/>
                <w:szCs w:val="21"/>
              </w:rPr>
              <w:t>成都</w:t>
            </w:r>
          </w:p>
        </w:tc>
        <w:tc>
          <w:tcPr>
            <w:tcW w:w="3710" w:type="dxa"/>
          </w:tcPr>
          <w:p>
            <w:pPr>
              <w:ind w:right="84"/>
              <w:jc w:val="left"/>
              <w:rPr>
                <w:szCs w:val="21"/>
                <w:lang w:val="en-US"/>
              </w:rPr>
            </w:pPr>
            <w:r>
              <w:rPr>
                <w:rFonts w:hint="eastAsia"/>
                <w:szCs w:val="21"/>
              </w:rPr>
              <w:t>恨</w:t>
            </w:r>
            <w:r>
              <w:rPr>
                <w:szCs w:val="21"/>
                <w:lang w:val="en-US"/>
              </w:rPr>
              <w:t>xən</w:t>
            </w:r>
            <w:r>
              <w:rPr>
                <w:szCs w:val="21"/>
                <w:vertAlign w:val="superscript"/>
                <w:lang w:val="en-US"/>
              </w:rPr>
              <w:t>13</w:t>
            </w:r>
          </w:p>
        </w:tc>
        <w:tc>
          <w:tcPr>
            <w:tcW w:w="3711" w:type="dxa"/>
          </w:tcPr>
          <w:p>
            <w:pPr>
              <w:ind w:right="84"/>
              <w:jc w:val="left"/>
              <w:rPr>
                <w:szCs w:val="21"/>
                <w:lang w:val="en-US"/>
              </w:rPr>
            </w:pPr>
            <w:r>
              <w:rPr>
                <w:rFonts w:hint="eastAsia"/>
                <w:szCs w:val="21"/>
                <w:lang w:val="en-US"/>
              </w:rPr>
              <w:t>①</w:t>
            </w:r>
            <w:r>
              <w:rPr>
                <w:rFonts w:hint="eastAsia"/>
                <w:szCs w:val="21"/>
              </w:rPr>
              <w:t>失悔</w:t>
            </w:r>
            <w:r>
              <w:rPr>
                <w:szCs w:val="21"/>
                <w:lang w:val="en-US"/>
              </w:rPr>
              <w:t>s</w:t>
            </w:r>
            <w:r>
              <w:rPr>
                <w:rFonts w:ascii="Tahoma" w:hAnsi="Tahoma" w:cs="Tahoma"/>
                <w:szCs w:val="21"/>
              </w:rPr>
              <w:t>ๅ</w:t>
            </w:r>
            <w:r>
              <w:rPr>
                <w:szCs w:val="21"/>
                <w:vertAlign w:val="superscript"/>
                <w:lang w:val="en-US"/>
              </w:rPr>
              <w:t>31</w:t>
            </w:r>
            <w:r>
              <w:rPr>
                <w:szCs w:val="21"/>
                <w:lang w:val="en-US"/>
              </w:rPr>
              <w:t>xuei</w:t>
            </w:r>
            <w:r>
              <w:rPr>
                <w:szCs w:val="21"/>
                <w:vertAlign w:val="superscript"/>
                <w:lang w:val="en-US"/>
              </w:rPr>
              <w:t>53</w:t>
            </w:r>
            <w:r>
              <w:rPr>
                <w:szCs w:val="21"/>
                <w:lang w:val="en-US"/>
              </w:rPr>
              <w:br/>
            </w:r>
            <w:r>
              <w:rPr>
                <w:rFonts w:hint="eastAsia"/>
                <w:szCs w:val="21"/>
                <w:lang w:val="en-US"/>
              </w:rPr>
              <w:t>②</w:t>
            </w:r>
            <w:r>
              <w:rPr>
                <w:rFonts w:hint="eastAsia"/>
                <w:szCs w:val="21"/>
              </w:rPr>
              <w:t>后悔</w:t>
            </w:r>
            <w:r>
              <w:rPr>
                <w:szCs w:val="21"/>
                <w:lang w:val="en-US"/>
              </w:rPr>
              <w:t>xəu</w:t>
            </w:r>
            <w:r>
              <w:rPr>
                <w:szCs w:val="21"/>
                <w:vertAlign w:val="superscript"/>
                <w:lang w:val="en-US"/>
              </w:rPr>
              <w:t>13</w:t>
            </w:r>
            <w:r>
              <w:rPr>
                <w:szCs w:val="21"/>
                <w:lang w:val="en-US"/>
              </w:rPr>
              <w:t>xuei</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710" w:type="dxa"/>
          </w:tcPr>
          <w:p>
            <w:pPr>
              <w:ind w:right="84"/>
              <w:jc w:val="left"/>
              <w:rPr>
                <w:szCs w:val="21"/>
                <w:lang w:val="en-US"/>
              </w:rPr>
            </w:pPr>
            <w:r>
              <w:rPr>
                <w:rFonts w:hint="eastAsia"/>
                <w:szCs w:val="21"/>
              </w:rPr>
              <w:t>恨</w:t>
            </w:r>
            <w:r>
              <w:rPr>
                <w:szCs w:val="21"/>
                <w:lang w:val="en-US"/>
              </w:rPr>
              <w:t>x</w:t>
            </w:r>
            <w:r>
              <w:rPr>
                <w:rFonts w:ascii="Cambria Math" w:hAnsi="Cambria Math"/>
                <w:szCs w:val="21"/>
                <w:lang w:val="en-US"/>
              </w:rPr>
              <w:t>ə̃</w:t>
            </w:r>
            <w:r>
              <w:rPr>
                <w:szCs w:val="21"/>
                <w:vertAlign w:val="superscript"/>
                <w:lang w:val="en-US"/>
              </w:rPr>
              <w:t>13</w:t>
            </w:r>
          </w:p>
        </w:tc>
        <w:tc>
          <w:tcPr>
            <w:tcW w:w="3711" w:type="dxa"/>
          </w:tcPr>
          <w:p>
            <w:pPr>
              <w:ind w:right="84"/>
              <w:jc w:val="left"/>
              <w:rPr>
                <w:szCs w:val="21"/>
                <w:lang w:val="en-US"/>
              </w:rPr>
            </w:pPr>
            <w:r>
              <w:rPr>
                <w:rFonts w:hint="eastAsia"/>
                <w:szCs w:val="21"/>
              </w:rPr>
              <w:t>懊悔</w:t>
            </w:r>
            <w:r>
              <w:rPr>
                <w:szCs w:val="21"/>
                <w:lang w:val="en-US"/>
              </w:rPr>
              <w:t>au</w:t>
            </w:r>
            <w:r>
              <w:rPr>
                <w:szCs w:val="21"/>
                <w:vertAlign w:val="superscript"/>
                <w:lang w:val="en-US"/>
              </w:rPr>
              <w:t>13</w:t>
            </w:r>
            <w:r>
              <w:rPr>
                <w:szCs w:val="21"/>
                <w:lang w:val="en-US"/>
              </w:rPr>
              <w:t>xue</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710" w:type="dxa"/>
          </w:tcPr>
          <w:p>
            <w:pPr>
              <w:ind w:right="84"/>
              <w:jc w:val="left"/>
              <w:rPr>
                <w:szCs w:val="21"/>
                <w:lang w:val="en-US"/>
              </w:rPr>
            </w:pPr>
            <w:r>
              <w:rPr>
                <w:rFonts w:hint="eastAsia"/>
                <w:szCs w:val="21"/>
              </w:rPr>
              <w:t>恨</w:t>
            </w:r>
            <w:r>
              <w:rPr>
                <w:szCs w:val="21"/>
                <w:lang w:val="en-US"/>
              </w:rPr>
              <w:t>xən</w:t>
            </w:r>
            <w:r>
              <w:rPr>
                <w:szCs w:val="21"/>
                <w:vertAlign w:val="superscript"/>
                <w:lang w:val="en-US"/>
              </w:rPr>
              <w:t>53</w:t>
            </w:r>
          </w:p>
        </w:tc>
        <w:tc>
          <w:tcPr>
            <w:tcW w:w="3711" w:type="dxa"/>
          </w:tcPr>
          <w:p>
            <w:pPr>
              <w:ind w:right="84"/>
              <w:jc w:val="left"/>
              <w:rPr>
                <w:szCs w:val="21"/>
                <w:lang w:val="en-US"/>
              </w:rPr>
            </w:pPr>
            <w:r>
              <w:rPr>
                <w:rFonts w:hint="eastAsia"/>
                <w:szCs w:val="21"/>
              </w:rPr>
              <w:t>懊悔</w:t>
            </w:r>
            <w:r>
              <w:rPr>
                <w:rFonts w:ascii="Cambria Math" w:hAnsi="Cambria Math" w:cs="Cambria Math"/>
                <w:szCs w:val="21"/>
                <w:lang w:val="en-US"/>
              </w:rPr>
              <w:t>ʐɔ</w:t>
            </w:r>
            <w:r>
              <w:rPr>
                <w:szCs w:val="21"/>
                <w:vertAlign w:val="superscript"/>
                <w:lang w:val="en-US"/>
              </w:rPr>
              <w:t>53</w:t>
            </w:r>
            <w:r>
              <w:rPr>
                <w:szCs w:val="21"/>
                <w:lang w:val="en-US"/>
              </w:rPr>
              <w:t>xuE</w:t>
            </w:r>
            <w:r>
              <w:rPr>
                <w:szCs w:val="21"/>
                <w:vertAlign w:val="superscript"/>
                <w:lang w:val="en-US"/>
              </w:rPr>
              <w:t>24</w:t>
            </w:r>
          </w:p>
        </w:tc>
      </w:tr>
      <w:tr>
        <w:tc>
          <w:tcPr>
            <w:tcW w:w="1101" w:type="dxa"/>
          </w:tcPr>
          <w:p>
            <w:pPr>
              <w:ind w:right="84"/>
              <w:jc w:val="center"/>
              <w:rPr>
                <w:szCs w:val="21"/>
                <w:lang w:val="en-US"/>
              </w:rPr>
            </w:pPr>
            <w:r>
              <w:rPr>
                <w:rFonts w:hint="eastAsia"/>
                <w:szCs w:val="21"/>
              </w:rPr>
              <w:t>揚州</w:t>
            </w:r>
          </w:p>
        </w:tc>
        <w:tc>
          <w:tcPr>
            <w:tcW w:w="3710" w:type="dxa"/>
          </w:tcPr>
          <w:p>
            <w:pPr>
              <w:ind w:right="84"/>
              <w:jc w:val="left"/>
              <w:rPr>
                <w:szCs w:val="21"/>
                <w:lang w:val="en-US"/>
              </w:rPr>
            </w:pPr>
            <w:r>
              <w:rPr>
                <w:rFonts w:hint="eastAsia"/>
                <w:szCs w:val="21"/>
              </w:rPr>
              <w:t>恨</w:t>
            </w:r>
            <w:r>
              <w:rPr>
                <w:szCs w:val="21"/>
                <w:lang w:val="en-US"/>
              </w:rPr>
              <w:t>xəŋ</w:t>
            </w:r>
            <w:r>
              <w:rPr>
                <w:szCs w:val="21"/>
                <w:vertAlign w:val="superscript"/>
                <w:lang w:val="en-US"/>
              </w:rPr>
              <w:t>55</w:t>
            </w:r>
          </w:p>
        </w:tc>
        <w:tc>
          <w:tcPr>
            <w:tcW w:w="3711" w:type="dxa"/>
          </w:tcPr>
          <w:p>
            <w:pPr>
              <w:ind w:right="84"/>
              <w:jc w:val="left"/>
              <w:rPr>
                <w:szCs w:val="21"/>
                <w:lang w:val="en-US"/>
              </w:rPr>
            </w:pPr>
            <w:r>
              <w:rPr>
                <w:rFonts w:hint="eastAsia"/>
                <w:szCs w:val="21"/>
              </w:rPr>
              <w:t>懊悔</w:t>
            </w:r>
            <w:r>
              <w:rPr>
                <w:rFonts w:ascii="Cambria Math" w:hAnsi="Cambria Math" w:cs="Cambria Math"/>
                <w:szCs w:val="21"/>
                <w:lang w:val="en-US"/>
              </w:rPr>
              <w:t>ɔ</w:t>
            </w:r>
            <w:r>
              <w:rPr>
                <w:szCs w:val="21"/>
                <w:vertAlign w:val="superscript"/>
                <w:lang w:val="en-US"/>
              </w:rPr>
              <w:t>55</w:t>
            </w:r>
            <w:r>
              <w:rPr>
                <w:szCs w:val="21"/>
                <w:lang w:val="en-US"/>
              </w:rPr>
              <w:t>xuəi</w:t>
            </w:r>
            <w:r>
              <w:rPr>
                <w:szCs w:val="21"/>
                <w:vertAlign w:val="superscript"/>
                <w:lang w:val="en-US"/>
              </w:rPr>
              <w:t>42</w:t>
            </w:r>
          </w:p>
        </w:tc>
      </w:tr>
      <w:tr>
        <w:tc>
          <w:tcPr>
            <w:tcW w:w="1101" w:type="dxa"/>
          </w:tcPr>
          <w:p>
            <w:pPr>
              <w:ind w:right="84"/>
              <w:jc w:val="center"/>
              <w:rPr>
                <w:szCs w:val="21"/>
                <w:lang w:val="en-US"/>
              </w:rPr>
            </w:pPr>
            <w:r>
              <w:rPr>
                <w:rFonts w:hint="eastAsia"/>
                <w:szCs w:val="21"/>
              </w:rPr>
              <w:t>苏州</w:t>
            </w:r>
          </w:p>
        </w:tc>
        <w:tc>
          <w:tcPr>
            <w:tcW w:w="3710" w:type="dxa"/>
          </w:tcPr>
          <w:p>
            <w:pPr>
              <w:ind w:right="84"/>
              <w:jc w:val="left"/>
              <w:rPr>
                <w:szCs w:val="21"/>
                <w:lang w:val="en-US"/>
              </w:rPr>
            </w:pPr>
            <w:r>
              <w:rPr>
                <w:rFonts w:hint="eastAsia"/>
                <w:szCs w:val="21"/>
              </w:rPr>
              <w:t>恨</w:t>
            </w:r>
            <w:r>
              <w:rPr>
                <w:rFonts w:ascii="Cambria Math" w:hAnsi="Cambria Math" w:cs="Cambria Math"/>
                <w:szCs w:val="21"/>
                <w:lang w:val="en-US"/>
              </w:rPr>
              <w:t>ɦ</w:t>
            </w:r>
            <w:r>
              <w:rPr>
                <w:szCs w:val="21"/>
                <w:lang w:val="en-US"/>
              </w:rPr>
              <w:t>ən</w:t>
            </w:r>
            <w:r>
              <w:rPr>
                <w:szCs w:val="21"/>
                <w:vertAlign w:val="superscript"/>
                <w:lang w:val="en-US"/>
              </w:rPr>
              <w:t>31</w:t>
            </w:r>
          </w:p>
        </w:tc>
        <w:tc>
          <w:tcPr>
            <w:tcW w:w="3711" w:type="dxa"/>
          </w:tcPr>
          <w:p>
            <w:pPr>
              <w:ind w:right="84"/>
              <w:jc w:val="left"/>
              <w:rPr>
                <w:szCs w:val="21"/>
                <w:lang w:val="en-US"/>
              </w:rPr>
            </w:pPr>
            <w:r>
              <w:rPr>
                <w:rFonts w:hint="eastAsia"/>
                <w:szCs w:val="21"/>
                <w:lang w:val="en-US"/>
              </w:rPr>
              <w:t>①</w:t>
            </w:r>
            <w:r>
              <w:rPr>
                <w:rFonts w:hint="eastAsia"/>
                <w:szCs w:val="21"/>
              </w:rPr>
              <w:t>懊老</w:t>
            </w:r>
            <w:r>
              <w:rPr>
                <w:szCs w:val="21"/>
                <w:lang w:val="en-US"/>
              </w:rPr>
              <w:t>*æ</w:t>
            </w:r>
            <w:r>
              <w:rPr>
                <w:szCs w:val="21"/>
                <w:vertAlign w:val="superscript"/>
                <w:lang w:val="en-US"/>
              </w:rPr>
              <w:t>513</w:t>
            </w:r>
            <w:r>
              <w:rPr>
                <w:szCs w:val="21"/>
                <w:vertAlign w:val="subscript"/>
                <w:lang w:val="en-US"/>
              </w:rPr>
              <w:t>44</w:t>
            </w:r>
            <w:r>
              <w:rPr>
                <w:szCs w:val="21"/>
                <w:lang w:val="en-US"/>
              </w:rPr>
              <w:t>læ</w:t>
            </w:r>
            <w:r>
              <w:rPr>
                <w:szCs w:val="21"/>
                <w:vertAlign w:val="superscript"/>
                <w:lang w:val="en-US"/>
              </w:rPr>
              <w:t>31</w:t>
            </w:r>
            <w:r>
              <w:rPr>
                <w:szCs w:val="21"/>
                <w:vertAlign w:val="subscript"/>
                <w:lang w:val="en-US"/>
              </w:rPr>
              <w:t>21</w:t>
            </w:r>
            <w:r>
              <w:rPr>
                <w:szCs w:val="21"/>
                <w:lang w:val="en-US"/>
              </w:rPr>
              <w:br/>
            </w:r>
            <w:r>
              <w:rPr>
                <w:rFonts w:hint="eastAsia"/>
                <w:szCs w:val="21"/>
                <w:lang w:val="en-US"/>
              </w:rPr>
              <w:t>②</w:t>
            </w:r>
            <w:r>
              <w:rPr>
                <w:rFonts w:hint="eastAsia"/>
                <w:szCs w:val="21"/>
              </w:rPr>
              <w:t>懊悔</w:t>
            </w:r>
            <w:r>
              <w:rPr>
                <w:szCs w:val="21"/>
                <w:lang w:val="en-US"/>
              </w:rPr>
              <w:t>æ</w:t>
            </w:r>
            <w:r>
              <w:rPr>
                <w:szCs w:val="21"/>
                <w:vertAlign w:val="superscript"/>
                <w:lang w:val="en-US"/>
              </w:rPr>
              <w:t>513</w:t>
            </w:r>
            <w:r>
              <w:rPr>
                <w:szCs w:val="21"/>
                <w:vertAlign w:val="subscript"/>
                <w:lang w:val="en-US"/>
              </w:rPr>
              <w:t>44</w:t>
            </w:r>
            <w:r>
              <w:rPr>
                <w:szCs w:val="21"/>
                <w:lang w:val="en-US"/>
              </w:rPr>
              <w:t>huE</w:t>
            </w:r>
            <w:r>
              <w:rPr>
                <w:szCs w:val="21"/>
                <w:vertAlign w:val="superscript"/>
                <w:lang w:val="en-US"/>
              </w:rPr>
              <w:t>41</w:t>
            </w:r>
            <w:r>
              <w:rPr>
                <w:szCs w:val="21"/>
                <w:vertAlign w:val="subscript"/>
                <w:lang w:val="en-US"/>
              </w:rPr>
              <w:t>21</w:t>
            </w:r>
          </w:p>
        </w:tc>
      </w:tr>
      <w:tr>
        <w:tc>
          <w:tcPr>
            <w:tcW w:w="1101" w:type="dxa"/>
          </w:tcPr>
          <w:p>
            <w:pPr>
              <w:ind w:right="84"/>
              <w:jc w:val="center"/>
              <w:rPr>
                <w:szCs w:val="21"/>
                <w:lang w:val="en-US"/>
              </w:rPr>
            </w:pPr>
            <w:r>
              <w:rPr>
                <w:rFonts w:hint="eastAsia"/>
                <w:szCs w:val="21"/>
              </w:rPr>
              <w:t>溫州</w:t>
            </w:r>
          </w:p>
        </w:tc>
        <w:tc>
          <w:tcPr>
            <w:tcW w:w="3710" w:type="dxa"/>
          </w:tcPr>
          <w:p>
            <w:pPr>
              <w:ind w:right="84"/>
              <w:jc w:val="left"/>
              <w:rPr>
                <w:szCs w:val="21"/>
                <w:lang w:val="en-US"/>
              </w:rPr>
            </w:pPr>
            <w:r>
              <w:rPr>
                <w:rFonts w:hint="eastAsia"/>
                <w:szCs w:val="21"/>
              </w:rPr>
              <w:t>恨</w:t>
            </w:r>
            <w:r>
              <w:rPr>
                <w:rFonts w:ascii="Cambria Math" w:hAnsi="Cambria Math" w:cs="Cambria Math"/>
                <w:szCs w:val="21"/>
                <w:lang w:val="en-US"/>
              </w:rPr>
              <w:t>ɦ</w:t>
            </w:r>
            <w:r>
              <w:rPr>
                <w:szCs w:val="21"/>
                <w:lang w:val="en-US"/>
              </w:rPr>
              <w:t>aŋ</w:t>
            </w:r>
            <w:r>
              <w:rPr>
                <w:szCs w:val="21"/>
                <w:vertAlign w:val="superscript"/>
                <w:lang w:val="en-US"/>
              </w:rPr>
              <w:t>11</w:t>
            </w:r>
            <w:r>
              <w:rPr>
                <w:szCs w:val="21"/>
                <w:lang w:val="en-US"/>
              </w:rPr>
              <w:t>,</w:t>
            </w:r>
            <w:r>
              <w:rPr>
                <w:rFonts w:ascii="Cambria Math" w:hAnsi="Cambria Math" w:cs="Cambria Math"/>
                <w:szCs w:val="21"/>
                <w:lang w:val="en-US"/>
              </w:rPr>
              <w:t>ɦ</w:t>
            </w:r>
            <w:r>
              <w:rPr>
                <w:szCs w:val="21"/>
                <w:lang w:val="en-US"/>
              </w:rPr>
              <w:t>aŋ</w:t>
            </w:r>
            <w:r>
              <w:rPr>
                <w:szCs w:val="21"/>
                <w:vertAlign w:val="superscript"/>
                <w:lang w:val="en-US"/>
              </w:rPr>
              <w:t>24</w:t>
            </w:r>
            <w:r>
              <w:rPr>
                <w:rFonts w:ascii="Cambria Math" w:hAnsi="Cambria Math" w:cs="Cambria Math"/>
                <w:szCs w:val="21"/>
                <w:lang w:val="en-US"/>
              </w:rPr>
              <w:t>❶</w:t>
            </w:r>
          </w:p>
        </w:tc>
        <w:tc>
          <w:tcPr>
            <w:tcW w:w="3711" w:type="dxa"/>
          </w:tcPr>
          <w:p>
            <w:pPr>
              <w:ind w:right="84"/>
              <w:jc w:val="left"/>
              <w:rPr>
                <w:szCs w:val="21"/>
                <w:lang w:val="en-US"/>
              </w:rPr>
            </w:pPr>
            <w:r>
              <w:rPr>
                <w:rFonts w:hint="eastAsia"/>
                <w:szCs w:val="21"/>
              </w:rPr>
              <w:t>打悔心</w:t>
            </w:r>
            <w:r>
              <w:rPr>
                <w:szCs w:val="21"/>
                <w:lang w:val="en-US"/>
              </w:rPr>
              <w:t>ti</w:t>
            </w:r>
            <w:r>
              <w:rPr>
                <w:rFonts w:ascii="Cambria Math" w:hAnsi="Cambria Math" w:cs="Cambria Math"/>
                <w:szCs w:val="21"/>
                <w:lang w:val="en-US"/>
              </w:rPr>
              <w:t>ɛ</w:t>
            </w:r>
            <w:r>
              <w:rPr>
                <w:szCs w:val="21"/>
                <w:vertAlign w:val="superscript"/>
                <w:lang w:val="en-US"/>
              </w:rPr>
              <w:t>45</w:t>
            </w:r>
            <w:r>
              <w:rPr>
                <w:szCs w:val="21"/>
                <w:lang w:val="en-US"/>
              </w:rPr>
              <w:t>fai</w:t>
            </w:r>
            <w:r>
              <w:rPr>
                <w:szCs w:val="21"/>
                <w:vertAlign w:val="superscript"/>
                <w:lang w:val="en-US"/>
              </w:rPr>
              <w:t>42</w:t>
            </w:r>
            <w:r>
              <w:rPr>
                <w:szCs w:val="21"/>
                <w:lang w:val="en-US"/>
              </w:rPr>
              <w:t>saŋ</w:t>
            </w:r>
            <w:r>
              <w:rPr>
                <w:szCs w:val="21"/>
                <w:vertAlign w:val="superscript"/>
                <w:lang w:val="en-US"/>
              </w:rPr>
              <w:t>44</w:t>
            </w:r>
          </w:p>
        </w:tc>
      </w:tr>
      <w:tr>
        <w:tc>
          <w:tcPr>
            <w:tcW w:w="1101" w:type="dxa"/>
          </w:tcPr>
          <w:p>
            <w:pPr>
              <w:ind w:right="84"/>
              <w:jc w:val="center"/>
              <w:rPr>
                <w:szCs w:val="21"/>
                <w:lang w:val="en-US"/>
              </w:rPr>
            </w:pPr>
            <w:r>
              <w:rPr>
                <w:rFonts w:hint="eastAsia"/>
                <w:szCs w:val="21"/>
              </w:rPr>
              <w:t>长沙</w:t>
            </w:r>
          </w:p>
        </w:tc>
        <w:tc>
          <w:tcPr>
            <w:tcW w:w="3710" w:type="dxa"/>
          </w:tcPr>
          <w:p>
            <w:pPr>
              <w:ind w:right="84"/>
              <w:jc w:val="left"/>
              <w:rPr>
                <w:szCs w:val="21"/>
                <w:lang w:val="en-US"/>
              </w:rPr>
            </w:pPr>
            <w:r>
              <w:rPr>
                <w:rFonts w:hint="eastAsia"/>
                <w:szCs w:val="21"/>
              </w:rPr>
              <w:t>恨</w:t>
            </w:r>
            <w:r>
              <w:rPr>
                <w:szCs w:val="21"/>
                <w:lang w:val="en-US"/>
              </w:rPr>
              <w:t>xən</w:t>
            </w:r>
            <w:r>
              <w:rPr>
                <w:szCs w:val="21"/>
                <w:vertAlign w:val="superscript"/>
                <w:lang w:val="en-US"/>
              </w:rPr>
              <w:t>55</w:t>
            </w:r>
          </w:p>
        </w:tc>
        <w:tc>
          <w:tcPr>
            <w:tcW w:w="3711" w:type="dxa"/>
          </w:tcPr>
          <w:p>
            <w:pPr>
              <w:ind w:right="84"/>
              <w:jc w:val="left"/>
              <w:rPr>
                <w:szCs w:val="21"/>
                <w:lang w:val="en-US"/>
              </w:rPr>
            </w:pPr>
            <w:r>
              <w:rPr>
                <w:rFonts w:hint="eastAsia"/>
                <w:szCs w:val="21"/>
              </w:rPr>
              <w:t>后悔</w:t>
            </w:r>
            <w:r>
              <w:rPr>
                <w:szCs w:val="21"/>
                <w:lang w:val="en-US"/>
              </w:rPr>
              <w:t>xəu</w:t>
            </w:r>
            <w:r>
              <w:rPr>
                <w:szCs w:val="21"/>
                <w:vertAlign w:val="superscript"/>
                <w:lang w:val="en-US"/>
              </w:rPr>
              <w:t>21</w:t>
            </w:r>
            <w:r>
              <w:rPr>
                <w:szCs w:val="21"/>
                <w:lang w:val="en-US"/>
              </w:rPr>
              <w:t>fei</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710" w:type="dxa"/>
          </w:tcPr>
          <w:p>
            <w:pPr>
              <w:ind w:right="84"/>
              <w:jc w:val="left"/>
              <w:rPr>
                <w:szCs w:val="21"/>
                <w:lang w:val="en-US"/>
              </w:rPr>
            </w:pPr>
            <w:r>
              <w:rPr>
                <w:rFonts w:hint="eastAsia"/>
                <w:szCs w:val="21"/>
              </w:rPr>
              <w:t>恨</w:t>
            </w:r>
            <w:r>
              <w:rPr>
                <w:szCs w:val="21"/>
                <w:lang w:val="en-US"/>
              </w:rPr>
              <w:t>h</w:t>
            </w:r>
            <w:r>
              <w:rPr>
                <w:rFonts w:ascii="Cambria Math" w:hAnsi="Cambria Math" w:cs="Cambria Math"/>
                <w:szCs w:val="21"/>
                <w:lang w:val="en-US"/>
              </w:rPr>
              <w:t>ɛ</w:t>
            </w:r>
            <w:r>
              <w:rPr>
                <w:szCs w:val="21"/>
                <w:lang w:val="en-US"/>
              </w:rPr>
              <w:t>n</w:t>
            </w:r>
            <w:r>
              <w:rPr>
                <w:szCs w:val="21"/>
                <w:vertAlign w:val="superscript"/>
                <w:lang w:val="en-US"/>
              </w:rPr>
              <w:t>31</w:t>
            </w:r>
          </w:p>
        </w:tc>
        <w:tc>
          <w:tcPr>
            <w:tcW w:w="3711" w:type="dxa"/>
          </w:tcPr>
          <w:p>
            <w:pPr>
              <w:ind w:right="84"/>
              <w:jc w:val="left"/>
              <w:rPr>
                <w:szCs w:val="21"/>
                <w:lang w:val="en-US"/>
              </w:rPr>
            </w:pPr>
            <w:r>
              <w:rPr>
                <w:rFonts w:hint="eastAsia"/>
                <w:szCs w:val="21"/>
              </w:rPr>
              <w:t>昨</w:t>
            </w:r>
            <w:r>
              <w:rPr>
                <w:szCs w:val="21"/>
                <w:lang w:val="en-US"/>
              </w:rPr>
              <w:t>*</w:t>
            </w:r>
            <w:r>
              <w:rPr>
                <w:rFonts w:hint="eastAsia"/>
                <w:szCs w:val="21"/>
              </w:rPr>
              <w:t>悔</w:t>
            </w:r>
            <w:r>
              <w:rPr>
                <w:szCs w:val="21"/>
                <w:lang w:val="en-US"/>
              </w:rPr>
              <w:t>ts‘</w:t>
            </w:r>
            <w:r>
              <w:rPr>
                <w:rFonts w:ascii="Cambria Math" w:hAnsi="Cambria Math" w:cs="Cambria Math"/>
                <w:szCs w:val="21"/>
                <w:lang w:val="en-US"/>
              </w:rPr>
              <w:t>ɔ</w:t>
            </w:r>
            <w:r>
              <w:rPr>
                <w:szCs w:val="21"/>
                <w:lang w:val="en-US"/>
              </w:rPr>
              <w:t>k</w:t>
            </w:r>
            <w:r>
              <w:rPr>
                <w:szCs w:val="21"/>
                <w:vertAlign w:val="superscript"/>
                <w:lang w:val="en-US"/>
              </w:rPr>
              <w:t>5</w:t>
            </w:r>
            <w:r>
              <w:rPr>
                <w:szCs w:val="21"/>
                <w:lang w:val="en-US"/>
              </w:rPr>
              <w:t>fei</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710" w:type="dxa"/>
          </w:tcPr>
          <w:p>
            <w:pPr>
              <w:ind w:right="84"/>
              <w:jc w:val="left"/>
              <w:rPr>
                <w:szCs w:val="21"/>
                <w:lang w:val="en-US"/>
              </w:rPr>
            </w:pPr>
            <w:r>
              <w:rPr>
                <w:rFonts w:hint="eastAsia"/>
                <w:szCs w:val="21"/>
                <w:lang w:val="en-US"/>
              </w:rPr>
              <w:t>□</w:t>
            </w:r>
            <w:r>
              <w:rPr>
                <w:szCs w:val="21"/>
                <w:lang w:val="en-US"/>
              </w:rPr>
              <w:t>nau</w:t>
            </w:r>
            <w:r>
              <w:rPr>
                <w:szCs w:val="21"/>
                <w:vertAlign w:val="superscript"/>
                <w:lang w:val="en-US"/>
              </w:rPr>
              <w:t>44</w:t>
            </w:r>
          </w:p>
        </w:tc>
        <w:tc>
          <w:tcPr>
            <w:tcW w:w="3711" w:type="dxa"/>
          </w:tcPr>
          <w:p>
            <w:pPr>
              <w:ind w:right="84"/>
              <w:jc w:val="left"/>
              <w:rPr>
                <w:szCs w:val="21"/>
                <w:lang w:val="en-US"/>
              </w:rPr>
            </w:pPr>
            <w:r>
              <w:rPr>
                <w:rFonts w:hint="eastAsia"/>
                <w:szCs w:val="21"/>
                <w:lang w:val="en-US"/>
              </w:rPr>
              <w:t>①</w:t>
            </w:r>
            <w:r>
              <w:rPr>
                <w:rFonts w:hint="eastAsia"/>
                <w:szCs w:val="21"/>
              </w:rPr>
              <w:t>后悔</w:t>
            </w:r>
            <w:r>
              <w:rPr>
                <w:szCs w:val="21"/>
                <w:lang w:val="en-US"/>
              </w:rPr>
              <w:t>h</w:t>
            </w:r>
            <w:r>
              <w:rPr>
                <w:rFonts w:ascii="Cambria Math" w:hAnsi="Cambria Math" w:cs="Cambria Math"/>
                <w:szCs w:val="21"/>
                <w:lang w:val="en-US"/>
              </w:rPr>
              <w:t>ɛ</w:t>
            </w:r>
            <w:r>
              <w:rPr>
                <w:szCs w:val="21"/>
                <w:lang w:val="en-US"/>
              </w:rPr>
              <w:t>u</w:t>
            </w:r>
            <w:r>
              <w:rPr>
                <w:szCs w:val="21"/>
                <w:vertAlign w:val="superscript"/>
                <w:lang w:val="en-US"/>
              </w:rPr>
              <w:t>42</w:t>
            </w:r>
            <w:r>
              <w:rPr>
                <w:szCs w:val="21"/>
                <w:lang w:val="en-US"/>
              </w:rPr>
              <w:t>fi</w:t>
            </w:r>
            <w:r>
              <w:rPr>
                <w:szCs w:val="21"/>
                <w:vertAlign w:val="superscript"/>
                <w:lang w:val="en-US"/>
              </w:rPr>
              <w:t>42</w:t>
            </w:r>
            <w:r>
              <w:rPr>
                <w:szCs w:val="21"/>
                <w:lang w:val="en-US"/>
              </w:rPr>
              <w:br/>
            </w:r>
            <w:r>
              <w:rPr>
                <w:rFonts w:hint="eastAsia"/>
                <w:szCs w:val="21"/>
                <w:lang w:val="en-US"/>
              </w:rPr>
              <w:t>②</w:t>
            </w:r>
            <w:r>
              <w:rPr>
                <w:rFonts w:hint="eastAsia"/>
                <w:szCs w:val="21"/>
              </w:rPr>
              <w:t>悔气</w:t>
            </w:r>
            <w:r>
              <w:rPr>
                <w:szCs w:val="21"/>
                <w:lang w:val="en-US"/>
              </w:rPr>
              <w:t>fi</w:t>
            </w:r>
            <w:r>
              <w:rPr>
                <w:szCs w:val="21"/>
                <w:vertAlign w:val="superscript"/>
                <w:lang w:val="en-US"/>
              </w:rPr>
              <w:t>42</w:t>
            </w:r>
            <w:r>
              <w:rPr>
                <w:szCs w:val="21"/>
                <w:lang w:val="en-US"/>
              </w:rPr>
              <w:t>hi</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710" w:type="dxa"/>
          </w:tcPr>
          <w:p>
            <w:pPr>
              <w:ind w:right="84"/>
              <w:jc w:val="left"/>
              <w:rPr>
                <w:szCs w:val="21"/>
                <w:lang w:val="en-US"/>
              </w:rPr>
            </w:pPr>
            <w:r>
              <w:rPr>
                <w:rFonts w:hint="eastAsia"/>
                <w:szCs w:val="21"/>
                <w:lang w:val="en-US"/>
              </w:rPr>
              <w:t>①</w:t>
            </w:r>
            <w:r>
              <w:rPr>
                <w:rFonts w:hint="eastAsia"/>
                <w:szCs w:val="21"/>
              </w:rPr>
              <w:t>恨</w:t>
            </w:r>
            <w:r>
              <w:rPr>
                <w:szCs w:val="21"/>
                <w:lang w:val="en-US"/>
              </w:rPr>
              <w:t>h</w:t>
            </w:r>
            <w:r>
              <w:rPr>
                <w:rFonts w:ascii="Cambria Math" w:hAnsi="Cambria Math" w:cs="Cambria Math"/>
                <w:szCs w:val="21"/>
                <w:lang w:val="en-US"/>
              </w:rPr>
              <w:t>ɐ</w:t>
            </w:r>
            <w:r>
              <w:rPr>
                <w:szCs w:val="21"/>
                <w:lang w:val="en-US"/>
              </w:rPr>
              <w:t>n</w:t>
            </w:r>
            <w:r>
              <w:rPr>
                <w:szCs w:val="21"/>
                <w:vertAlign w:val="superscript"/>
                <w:lang w:val="en-US"/>
              </w:rPr>
              <w:t>22</w:t>
            </w:r>
            <w:r>
              <w:rPr>
                <w:rFonts w:hint="eastAsia"/>
                <w:szCs w:val="21"/>
                <w:lang w:val="en-US"/>
              </w:rPr>
              <w:t>②</w:t>
            </w:r>
            <w:r>
              <w:rPr>
                <w:rFonts w:hint="eastAsia"/>
                <w:szCs w:val="21"/>
              </w:rPr>
              <w:t>嬲</w:t>
            </w:r>
            <w:r>
              <w:rPr>
                <w:szCs w:val="21"/>
                <w:lang w:val="en-US"/>
              </w:rPr>
              <w:t>nau</w:t>
            </w:r>
            <w:r>
              <w:rPr>
                <w:szCs w:val="21"/>
                <w:vertAlign w:val="superscript"/>
                <w:lang w:val="en-US"/>
              </w:rPr>
              <w:t>53</w:t>
            </w:r>
          </w:p>
        </w:tc>
        <w:tc>
          <w:tcPr>
            <w:tcW w:w="3711" w:type="dxa"/>
          </w:tcPr>
          <w:p>
            <w:pPr>
              <w:ind w:right="84"/>
              <w:jc w:val="left"/>
              <w:rPr>
                <w:szCs w:val="21"/>
                <w:lang w:val="en-US"/>
              </w:rPr>
            </w:pPr>
            <w:r>
              <w:rPr>
                <w:rFonts w:hint="eastAsia"/>
                <w:szCs w:val="21"/>
              </w:rPr>
              <w:t>后悔</w:t>
            </w:r>
            <w:r>
              <w:rPr>
                <w:szCs w:val="21"/>
                <w:lang w:val="en-US"/>
              </w:rPr>
              <w:t>h</w:t>
            </w:r>
            <w:r>
              <w:rPr>
                <w:rFonts w:ascii="Cambria Math" w:hAnsi="Cambria Math" w:cs="Cambria Math"/>
                <w:szCs w:val="21"/>
                <w:lang w:val="en-US"/>
              </w:rPr>
              <w:t>ɐ</w:t>
            </w:r>
            <w:r>
              <w:rPr>
                <w:szCs w:val="21"/>
                <w:lang w:val="en-US"/>
              </w:rPr>
              <w:t>u</w:t>
            </w:r>
            <w:r>
              <w:rPr>
                <w:szCs w:val="21"/>
                <w:vertAlign w:val="superscript"/>
                <w:lang w:val="en-US"/>
              </w:rPr>
              <w:t>22</w:t>
            </w:r>
            <w:r>
              <w:rPr>
                <w:szCs w:val="21"/>
                <w:lang w:val="en-US"/>
              </w:rPr>
              <w:t>fui</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710" w:type="dxa"/>
          </w:tcPr>
          <w:p>
            <w:pPr>
              <w:ind w:right="84"/>
              <w:jc w:val="left"/>
              <w:rPr>
                <w:szCs w:val="21"/>
                <w:lang w:val="en-US"/>
              </w:rPr>
            </w:pPr>
            <w:r>
              <w:rPr>
                <w:rFonts w:hint="eastAsia"/>
                <w:szCs w:val="21"/>
              </w:rPr>
              <w:t>嬲</w:t>
            </w:r>
            <w:r>
              <w:rPr>
                <w:szCs w:val="21"/>
                <w:lang w:val="en-US"/>
              </w:rPr>
              <w:t>n</w:t>
            </w:r>
            <w:r>
              <w:rPr>
                <w:rFonts w:ascii="Cambria Math" w:hAnsi="Cambria Math" w:cs="Cambria Math"/>
                <w:szCs w:val="21"/>
                <w:lang w:val="en-US"/>
              </w:rPr>
              <w:t>ɐ</w:t>
            </w:r>
            <w:r>
              <w:rPr>
                <w:szCs w:val="21"/>
                <w:lang w:val="en-US"/>
              </w:rPr>
              <w:t>u</w:t>
            </w:r>
            <w:r>
              <w:rPr>
                <w:szCs w:val="21"/>
                <w:vertAlign w:val="superscript"/>
                <w:lang w:val="en-US"/>
              </w:rPr>
              <w:t>33</w:t>
            </w:r>
          </w:p>
        </w:tc>
        <w:tc>
          <w:tcPr>
            <w:tcW w:w="3711" w:type="dxa"/>
          </w:tcPr>
          <w:p>
            <w:pPr>
              <w:ind w:right="84"/>
              <w:jc w:val="left"/>
              <w:rPr>
                <w:szCs w:val="21"/>
                <w:lang w:val="en-US"/>
              </w:rPr>
            </w:pPr>
            <w:r>
              <w:rPr>
                <w:rFonts w:hint="eastAsia"/>
                <w:szCs w:val="21"/>
              </w:rPr>
              <w:t>翳</w:t>
            </w:r>
            <w:r>
              <w:rPr>
                <w:szCs w:val="21"/>
                <w:lang w:val="en-US"/>
              </w:rPr>
              <w:t>*</w:t>
            </w:r>
            <w:r>
              <w:rPr>
                <w:rFonts w:ascii="Cambria Math" w:hAnsi="Cambria Math" w:cs="Cambria Math"/>
                <w:szCs w:val="21"/>
                <w:lang w:val="en-US"/>
              </w:rPr>
              <w:t>ɐ</w:t>
            </w:r>
            <w:r>
              <w:rPr>
                <w:szCs w:val="21"/>
                <w:lang w:val="en-US"/>
              </w:rPr>
              <w:t>i</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710" w:type="dxa"/>
          </w:tcPr>
          <w:p>
            <w:pPr>
              <w:ind w:right="84"/>
              <w:jc w:val="left"/>
              <w:rPr>
                <w:szCs w:val="21"/>
                <w:lang w:val="en-US"/>
              </w:rPr>
            </w:pPr>
            <w:r>
              <w:rPr>
                <w:rFonts w:hint="eastAsia"/>
                <w:szCs w:val="21"/>
              </w:rPr>
              <w:t>恨</w:t>
            </w:r>
            <w:r>
              <w:rPr>
                <w:szCs w:val="21"/>
                <w:lang w:val="en-US"/>
              </w:rPr>
              <w:t>hun</w:t>
            </w:r>
            <w:r>
              <w:rPr>
                <w:szCs w:val="21"/>
                <w:vertAlign w:val="superscript"/>
                <w:lang w:val="en-US"/>
              </w:rPr>
              <w:t>33</w:t>
            </w:r>
          </w:p>
        </w:tc>
        <w:tc>
          <w:tcPr>
            <w:tcW w:w="3711" w:type="dxa"/>
          </w:tcPr>
          <w:p>
            <w:pPr>
              <w:ind w:right="84"/>
              <w:jc w:val="left"/>
              <w:rPr>
                <w:szCs w:val="21"/>
                <w:lang w:val="en-US"/>
              </w:rPr>
            </w:pPr>
            <w:r>
              <w:rPr>
                <w:rFonts w:hint="eastAsia"/>
                <w:szCs w:val="21"/>
                <w:lang w:val="en-US"/>
              </w:rPr>
              <w:t>①</w:t>
            </w:r>
            <w:r>
              <w:rPr>
                <w:rFonts w:hint="eastAsia"/>
                <w:szCs w:val="21"/>
              </w:rPr>
              <w:t>后悔</w:t>
            </w:r>
            <w:r>
              <w:rPr>
                <w:szCs w:val="21"/>
                <w:lang w:val="en-US"/>
              </w:rPr>
              <w:t>h</w:t>
            </w:r>
            <w:r>
              <w:rPr>
                <w:rFonts w:ascii="Cambria Math" w:hAnsi="Cambria Math" w:cs="Cambria Math"/>
                <w:szCs w:val="21"/>
                <w:lang w:val="en-US"/>
              </w:rPr>
              <w:t>ɔ</w:t>
            </w:r>
            <w:r>
              <w:rPr>
                <w:szCs w:val="21"/>
                <w:vertAlign w:val="superscript"/>
                <w:lang w:val="en-US"/>
              </w:rPr>
              <w:t>11</w:t>
            </w:r>
            <w:r>
              <w:rPr>
                <w:szCs w:val="21"/>
                <w:vertAlign w:val="subscript"/>
                <w:lang w:val="en-US"/>
              </w:rPr>
              <w:t>51</w:t>
            </w:r>
            <w:r>
              <w:rPr>
                <w:szCs w:val="21"/>
                <w:lang w:val="en-US"/>
              </w:rPr>
              <w:t>hue</w:t>
            </w:r>
            <w:r>
              <w:rPr>
                <w:szCs w:val="21"/>
                <w:vertAlign w:val="superscript"/>
                <w:lang w:val="en-US"/>
              </w:rPr>
              <w:t>51</w:t>
            </w:r>
            <w:r>
              <w:rPr>
                <w:szCs w:val="21"/>
                <w:lang w:val="en-US"/>
              </w:rPr>
              <w:br/>
            </w:r>
            <w:r>
              <w:rPr>
                <w:rFonts w:hint="eastAsia"/>
                <w:szCs w:val="21"/>
                <w:lang w:val="en-US"/>
              </w:rPr>
              <w:t>②</w:t>
            </w:r>
            <w:r>
              <w:rPr>
                <w:rFonts w:hint="eastAsia"/>
                <w:szCs w:val="21"/>
              </w:rPr>
              <w:t>反悔</w:t>
            </w:r>
            <w:r>
              <w:rPr>
                <w:szCs w:val="21"/>
                <w:lang w:val="en-US"/>
              </w:rPr>
              <w:t>huan</w:t>
            </w:r>
            <w:r>
              <w:rPr>
                <w:szCs w:val="21"/>
                <w:vertAlign w:val="superscript"/>
                <w:lang w:val="en-US"/>
              </w:rPr>
              <w:t>51</w:t>
            </w:r>
            <w:r>
              <w:rPr>
                <w:szCs w:val="21"/>
                <w:vertAlign w:val="subscript"/>
                <w:lang w:val="en-US"/>
              </w:rPr>
              <w:t>55</w:t>
            </w:r>
            <w:r>
              <w:rPr>
                <w:szCs w:val="21"/>
                <w:lang w:val="en-US"/>
              </w:rPr>
              <w:t>hue</w:t>
            </w:r>
            <w:r>
              <w:rPr>
                <w:szCs w:val="21"/>
                <w:vertAlign w:val="superscript"/>
                <w:lang w:val="en-US"/>
              </w:rPr>
              <w:t>51</w:t>
            </w:r>
          </w:p>
        </w:tc>
      </w:tr>
      <w:tr>
        <w:tc>
          <w:tcPr>
            <w:tcW w:w="1101" w:type="dxa"/>
          </w:tcPr>
          <w:p>
            <w:pPr>
              <w:ind w:right="84"/>
              <w:jc w:val="center"/>
              <w:rPr>
                <w:szCs w:val="21"/>
                <w:lang w:val="en-US"/>
              </w:rPr>
            </w:pPr>
            <w:r>
              <w:rPr>
                <w:rFonts w:hint="eastAsia"/>
                <w:szCs w:val="21"/>
              </w:rPr>
              <w:t>潮州</w:t>
            </w:r>
          </w:p>
        </w:tc>
        <w:tc>
          <w:tcPr>
            <w:tcW w:w="3710" w:type="dxa"/>
          </w:tcPr>
          <w:p>
            <w:pPr>
              <w:ind w:right="84"/>
              <w:jc w:val="left"/>
              <w:rPr>
                <w:szCs w:val="21"/>
                <w:lang w:val="en-US"/>
              </w:rPr>
            </w:pPr>
            <w:r>
              <w:rPr>
                <w:rFonts w:hint="eastAsia"/>
                <w:szCs w:val="21"/>
                <w:lang w:val="en-US"/>
              </w:rPr>
              <w:t>①</w:t>
            </w:r>
            <w:r>
              <w:rPr>
                <w:rFonts w:hint="eastAsia"/>
                <w:szCs w:val="21"/>
              </w:rPr>
              <w:t>恨</w:t>
            </w:r>
            <w:r>
              <w:rPr>
                <w:szCs w:val="21"/>
                <w:lang w:val="en-US"/>
              </w:rPr>
              <w:t>h</w:t>
            </w:r>
            <w:r>
              <w:rPr>
                <w:rFonts w:ascii="Cambria Math" w:hAnsi="Cambria Math" w:cs="Cambria Math"/>
                <w:szCs w:val="21"/>
                <w:lang w:val="en-US"/>
              </w:rPr>
              <w:t>ɯ</w:t>
            </w:r>
            <w:r>
              <w:rPr>
                <w:szCs w:val="21"/>
                <w:lang w:val="en-US"/>
              </w:rPr>
              <w:t>ŋ</w:t>
            </w:r>
            <w:r>
              <w:rPr>
                <w:szCs w:val="21"/>
                <w:vertAlign w:val="superscript"/>
                <w:lang w:val="en-US"/>
              </w:rPr>
              <w:t>35</w:t>
            </w:r>
            <w:r>
              <w:rPr>
                <w:rFonts w:hint="eastAsia"/>
                <w:szCs w:val="21"/>
                <w:lang w:val="en-US"/>
              </w:rPr>
              <w:t>②</w:t>
            </w:r>
            <w:r>
              <w:rPr>
                <w:rFonts w:hint="eastAsia"/>
                <w:szCs w:val="21"/>
              </w:rPr>
              <w:t>口</w:t>
            </w:r>
            <w:r>
              <w:rPr>
                <w:szCs w:val="21"/>
                <w:lang w:val="en-US"/>
              </w:rPr>
              <w:t>lou</w:t>
            </w:r>
            <w:r>
              <w:rPr>
                <w:szCs w:val="21"/>
                <w:vertAlign w:val="superscript"/>
                <w:lang w:val="en-US"/>
              </w:rPr>
              <w:t>53</w:t>
            </w:r>
          </w:p>
        </w:tc>
        <w:tc>
          <w:tcPr>
            <w:tcW w:w="3711" w:type="dxa"/>
          </w:tcPr>
          <w:p>
            <w:pPr>
              <w:ind w:right="84"/>
              <w:jc w:val="left"/>
              <w:rPr>
                <w:szCs w:val="21"/>
                <w:lang w:val="en-US"/>
              </w:rPr>
            </w:pPr>
            <w:r>
              <w:rPr>
                <w:rFonts w:hint="eastAsia"/>
                <w:szCs w:val="21"/>
                <w:lang w:val="en-US"/>
              </w:rPr>
              <w:t>①</w:t>
            </w:r>
            <w:r>
              <w:rPr>
                <w:rFonts w:hint="eastAsia"/>
                <w:szCs w:val="21"/>
              </w:rPr>
              <w:t>后悔</w:t>
            </w:r>
            <w:r>
              <w:rPr>
                <w:szCs w:val="21"/>
                <w:lang w:val="en-US"/>
              </w:rPr>
              <w:t>au</w:t>
            </w:r>
            <w:r>
              <w:rPr>
                <w:szCs w:val="21"/>
                <w:vertAlign w:val="superscript"/>
                <w:lang w:val="en-US"/>
              </w:rPr>
              <w:t>35</w:t>
            </w:r>
            <w:r>
              <w:rPr>
                <w:szCs w:val="21"/>
                <w:vertAlign w:val="subscript"/>
                <w:lang w:val="en-US"/>
              </w:rPr>
              <w:t>21</w:t>
            </w:r>
            <w:r>
              <w:rPr>
                <w:szCs w:val="21"/>
                <w:lang w:val="en-US"/>
              </w:rPr>
              <w:t>hue</w:t>
            </w:r>
            <w:r>
              <w:rPr>
                <w:szCs w:val="21"/>
                <w:vertAlign w:val="superscript"/>
                <w:lang w:val="en-US"/>
              </w:rPr>
              <w:t>213</w:t>
            </w:r>
            <w:r>
              <w:rPr>
                <w:szCs w:val="21"/>
                <w:lang w:val="en-US"/>
              </w:rPr>
              <w:br/>
            </w:r>
            <w:r>
              <w:rPr>
                <w:rFonts w:hint="eastAsia"/>
                <w:szCs w:val="21"/>
                <w:lang w:val="en-US"/>
              </w:rPr>
              <w:t>②</w:t>
            </w:r>
            <w:r>
              <w:rPr>
                <w:rFonts w:hint="eastAsia"/>
                <w:szCs w:val="21"/>
              </w:rPr>
              <w:t>收悔</w:t>
            </w:r>
            <w:r>
              <w:rPr>
                <w:szCs w:val="21"/>
                <w:lang w:val="en-US"/>
              </w:rPr>
              <w:t>siu</w:t>
            </w:r>
            <w:r>
              <w:rPr>
                <w:szCs w:val="21"/>
                <w:vertAlign w:val="superscript"/>
                <w:lang w:val="en-US"/>
              </w:rPr>
              <w:t>33</w:t>
            </w:r>
            <w:r>
              <w:rPr>
                <w:szCs w:val="21"/>
                <w:vertAlign w:val="subscript"/>
                <w:lang w:val="en-US"/>
              </w:rPr>
              <w:t>23</w:t>
            </w:r>
            <w:r>
              <w:rPr>
                <w:szCs w:val="21"/>
                <w:lang w:val="en-US"/>
              </w:rPr>
              <w:t>hue</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710" w:type="dxa"/>
          </w:tcPr>
          <w:p>
            <w:pPr>
              <w:ind w:right="84"/>
              <w:jc w:val="left"/>
              <w:rPr>
                <w:szCs w:val="21"/>
                <w:lang w:val="en-US"/>
              </w:rPr>
            </w:pPr>
            <w:r>
              <w:rPr>
                <w:rFonts w:hint="eastAsia"/>
                <w:szCs w:val="21"/>
              </w:rPr>
              <w:t>恨</w:t>
            </w:r>
            <w:r>
              <w:rPr>
                <w:szCs w:val="21"/>
                <w:lang w:val="en-US"/>
              </w:rPr>
              <w:t>xauŋ</w:t>
            </w:r>
            <w:r>
              <w:rPr>
                <w:szCs w:val="21"/>
                <w:vertAlign w:val="superscript"/>
                <w:lang w:val="en-US"/>
              </w:rPr>
              <w:t>242</w:t>
            </w:r>
          </w:p>
        </w:tc>
        <w:tc>
          <w:tcPr>
            <w:tcW w:w="3711" w:type="dxa"/>
          </w:tcPr>
          <w:p>
            <w:pPr>
              <w:ind w:right="84"/>
              <w:jc w:val="left"/>
              <w:rPr>
                <w:szCs w:val="21"/>
                <w:lang w:val="en-US"/>
              </w:rPr>
            </w:pPr>
            <w:r>
              <w:rPr>
                <w:rFonts w:hint="eastAsia"/>
                <w:szCs w:val="21"/>
              </w:rPr>
              <w:t>退悔</w:t>
            </w:r>
            <w:r>
              <w:rPr>
                <w:szCs w:val="21"/>
                <w:lang w:val="en-US"/>
              </w:rPr>
              <w:t>t‘øy</w:t>
            </w:r>
            <w:r>
              <w:rPr>
                <w:szCs w:val="21"/>
                <w:vertAlign w:val="superscript"/>
                <w:lang w:val="en-US"/>
              </w:rPr>
              <w:t>213</w:t>
            </w:r>
            <w:r>
              <w:rPr>
                <w:szCs w:val="21"/>
                <w:vertAlign w:val="subscript"/>
                <w:lang w:val="en-US"/>
              </w:rPr>
              <w:t>52</w:t>
            </w:r>
            <w:r>
              <w:rPr>
                <w:szCs w:val="21"/>
                <w:lang w:val="en-US"/>
              </w:rPr>
              <w:t>ui</w:t>
            </w:r>
            <w:r>
              <w:rPr>
                <w:szCs w:val="21"/>
                <w:vertAlign w:val="superscript"/>
                <w:lang w:val="en-US"/>
              </w:rPr>
              <w:t>213</w:t>
            </w:r>
            <w:r>
              <w:rPr>
                <w:szCs w:val="21"/>
                <w:lang w:val="en-US"/>
              </w:rPr>
              <w:t>(x-)</w:t>
            </w:r>
          </w:p>
        </w:tc>
      </w:tr>
    </w:tbl>
    <w:p>
      <w:pPr>
        <w:ind w:right="84"/>
        <w:jc w:val="left"/>
        <w:rPr>
          <w:szCs w:val="21"/>
        </w:rPr>
      </w:pPr>
      <w:r>
        <w:rPr>
          <w:rFonts w:ascii="Cambria Math" w:hAnsi="Cambria Math" w:cs="Cambria Math"/>
          <w:szCs w:val="21"/>
          <w:lang w:val="en-US"/>
        </w:rPr>
        <w:t>❶</w:t>
      </w:r>
      <w:r>
        <w:rPr>
          <w:szCs w:val="21"/>
          <w:lang w:val="en-US"/>
        </w:rPr>
        <w:t>[</w:t>
      </w:r>
      <w:r>
        <w:rPr>
          <w:rFonts w:ascii="Cambria Math" w:hAnsi="Cambria Math" w:cs="Cambria Math"/>
          <w:szCs w:val="21"/>
          <w:lang w:val="en-US"/>
        </w:rPr>
        <w:t>ɦ</w:t>
      </w:r>
      <w:r>
        <w:rPr>
          <w:szCs w:val="21"/>
          <w:lang w:val="en-US"/>
        </w:rPr>
        <w:t>aŋ</w:t>
      </w:r>
      <w:r>
        <w:rPr>
          <w:szCs w:val="21"/>
          <w:vertAlign w:val="superscript"/>
          <w:lang w:val="en-US"/>
        </w:rPr>
        <w:t>11</w:t>
      </w:r>
      <w:r>
        <w:rPr>
          <w:szCs w:val="21"/>
          <w:lang w:val="en-US"/>
        </w:rPr>
        <w:t>]:</w:t>
      </w:r>
      <w:r>
        <w:rPr>
          <w:szCs w:val="21"/>
          <w:lang w:val="en-US"/>
        </w:rPr>
        <w:t>一</w:t>
      </w:r>
      <w:r>
        <w:rPr>
          <w:rFonts w:hint="eastAsia"/>
          <w:szCs w:val="21"/>
        </w:rPr>
        <w:t>般的恨</w:t>
      </w:r>
      <w:r>
        <w:rPr>
          <w:szCs w:val="21"/>
          <w:lang w:val="en-US"/>
        </w:rPr>
        <w:t>;[</w:t>
      </w:r>
      <w:r>
        <w:rPr>
          <w:rFonts w:ascii="Cambria Math" w:hAnsi="Cambria Math" w:cs="Cambria Math"/>
          <w:szCs w:val="21"/>
          <w:lang w:val="en-US"/>
        </w:rPr>
        <w:t>ɦ</w:t>
      </w:r>
      <w:r>
        <w:rPr>
          <w:szCs w:val="21"/>
          <w:lang w:val="en-US"/>
        </w:rPr>
        <w:t>aŋ</w:t>
      </w:r>
      <w:r>
        <w:rPr>
          <w:szCs w:val="21"/>
          <w:vertAlign w:val="superscript"/>
          <w:lang w:val="en-US"/>
        </w:rPr>
        <w:t>24</w:t>
      </w:r>
      <w:r>
        <w:rPr>
          <w:szCs w:val="21"/>
          <w:lang w:val="en-US"/>
        </w:rPr>
        <w:t>]:</w:t>
      </w:r>
      <w:r>
        <w:rPr>
          <w:rFonts w:hint="eastAsia"/>
          <w:szCs w:val="21"/>
        </w:rPr>
        <w:t>怀恨</w:t>
      </w:r>
      <w:r>
        <w:rPr>
          <w:rFonts w:hint="eastAsia"/>
          <w:szCs w:val="21"/>
          <w:lang w:val="en-US"/>
        </w:rPr>
        <w:t>，</w:t>
      </w:r>
      <w:r>
        <w:rPr>
          <w:rFonts w:hint="eastAsia"/>
          <w:szCs w:val="21"/>
        </w:rPr>
        <w:t>隐恨。</w:t>
      </w:r>
    </w:p>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怕</w:t>
            </w:r>
            <w:r>
              <w:rPr>
                <w:b/>
                <w:szCs w:val="21"/>
                <w:lang w:val="en-US"/>
              </w:rPr>
              <w:t>p'a</w:t>
            </w:r>
            <w:r>
              <w:rPr>
                <w:b/>
                <w:szCs w:val="21"/>
                <w:vertAlign w:val="superscript"/>
                <w:lang w:val="en-US"/>
              </w:rPr>
              <w:t>51</w:t>
            </w:r>
          </w:p>
        </w:tc>
        <w:tc>
          <w:tcPr>
            <w:tcW w:w="3673" w:type="dxa"/>
          </w:tcPr>
          <w:p>
            <w:pPr>
              <w:ind w:right="84"/>
              <w:jc w:val="left"/>
              <w:rPr>
                <w:b/>
                <w:szCs w:val="21"/>
                <w:lang w:val="en-US"/>
              </w:rPr>
            </w:pPr>
            <w:r>
              <w:rPr>
                <w:rFonts w:hint="eastAsia"/>
                <w:b/>
                <w:szCs w:val="21"/>
              </w:rPr>
              <w:t>知道</w:t>
            </w:r>
            <w:r>
              <w:rPr>
                <w:b/>
                <w:szCs w:val="21"/>
                <w:lang w:val="en-US"/>
              </w:rPr>
              <w:t>t</w:t>
            </w:r>
            <w:r>
              <w:rPr>
                <w:rFonts w:ascii="Cambria Math" w:hAnsi="Cambria Math" w:cs="Cambria Math"/>
                <w:b/>
                <w:szCs w:val="21"/>
                <w:lang w:val="en-US"/>
              </w:rPr>
              <w:t>ʂʅ</w:t>
            </w:r>
            <w:r>
              <w:rPr>
                <w:b/>
                <w:szCs w:val="21"/>
                <w:vertAlign w:val="superscript"/>
                <w:lang w:val="en-US"/>
              </w:rPr>
              <w:t>55</w:t>
            </w:r>
            <w:r>
              <w:rPr>
                <w:b/>
                <w:szCs w:val="21"/>
                <w:lang w:val="en-US"/>
              </w:rPr>
              <w:t>tau</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怕</w:t>
            </w:r>
            <w:r>
              <w:rPr>
                <w:szCs w:val="21"/>
                <w:lang w:val="en-US"/>
              </w:rPr>
              <w:t>p‘a</w:t>
            </w:r>
            <w:r>
              <w:rPr>
                <w:szCs w:val="21"/>
                <w:vertAlign w:val="superscript"/>
                <w:lang w:val="en-US"/>
              </w:rPr>
              <w:t>51</w:t>
            </w:r>
          </w:p>
        </w:tc>
        <w:tc>
          <w:tcPr>
            <w:tcW w:w="3673" w:type="dxa"/>
          </w:tcPr>
          <w:p>
            <w:pPr>
              <w:ind w:right="84"/>
              <w:jc w:val="left"/>
              <w:rPr>
                <w:szCs w:val="21"/>
                <w:lang w:val="en-US"/>
              </w:rPr>
            </w:pPr>
            <w:r>
              <w:rPr>
                <w:rFonts w:hint="eastAsia"/>
                <w:szCs w:val="21"/>
              </w:rPr>
              <w:t>知道</w:t>
            </w:r>
            <w:r>
              <w:rPr>
                <w:szCs w:val="21"/>
                <w:lang w:val="en-US"/>
              </w:rPr>
              <w:t>t</w:t>
            </w:r>
            <w:r>
              <w:rPr>
                <w:rFonts w:ascii="Cambria Math" w:hAnsi="Cambria Math" w:cs="Cambria Math"/>
                <w:szCs w:val="21"/>
                <w:lang w:val="en-US"/>
              </w:rPr>
              <w:t>ʂ</w:t>
            </w:r>
            <w:r>
              <w:rPr>
                <w:rFonts w:ascii="Tahoma" w:hAnsi="Tahoma" w:cs="Tahoma"/>
                <w:szCs w:val="21"/>
              </w:rPr>
              <w:t>ๅ</w:t>
            </w:r>
            <w:r>
              <w:rPr>
                <w:szCs w:val="21"/>
                <w:vertAlign w:val="superscript"/>
                <w:lang w:val="en-US"/>
              </w:rPr>
              <w:t>55</w:t>
            </w:r>
            <w:r>
              <w:rPr>
                <w:szCs w:val="21"/>
                <w:lang w:val="en-US"/>
              </w:rPr>
              <w:t>tau</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〔害〕怕〔</w:t>
            </w:r>
            <w:r>
              <w:rPr>
                <w:szCs w:val="21"/>
                <w:lang w:val="en-US"/>
              </w:rPr>
              <w:t>x</w:t>
            </w:r>
            <w:r>
              <w:rPr>
                <w:rFonts w:ascii="Cambria Math" w:hAnsi="Cambria Math" w:cs="Cambria Math"/>
                <w:szCs w:val="21"/>
                <w:lang w:val="en-US"/>
              </w:rPr>
              <w:t>ɛ</w:t>
            </w:r>
            <w:r>
              <w:rPr>
                <w:szCs w:val="21"/>
                <w:vertAlign w:val="superscript"/>
                <w:lang w:val="en-US"/>
              </w:rPr>
              <w:t>21</w:t>
            </w:r>
            <w:r>
              <w:rPr>
                <w:rFonts w:hint="eastAsia"/>
                <w:szCs w:val="21"/>
              </w:rPr>
              <w:t>〕</w:t>
            </w:r>
            <w:r>
              <w:rPr>
                <w:szCs w:val="21"/>
                <w:lang w:val="en-US"/>
              </w:rPr>
              <w:t>p‘a</w:t>
            </w:r>
            <w:r>
              <w:rPr>
                <w:szCs w:val="21"/>
                <w:vertAlign w:val="superscript"/>
                <w:lang w:val="en-US"/>
              </w:rPr>
              <w:t>21</w:t>
            </w:r>
          </w:p>
        </w:tc>
        <w:tc>
          <w:tcPr>
            <w:tcW w:w="3673" w:type="dxa"/>
          </w:tcPr>
          <w:p>
            <w:pPr>
              <w:ind w:right="84"/>
              <w:jc w:val="left"/>
              <w:rPr>
                <w:szCs w:val="21"/>
                <w:lang w:val="en-US"/>
              </w:rPr>
            </w:pPr>
            <w:r>
              <w:rPr>
                <w:rFonts w:hint="eastAsia"/>
                <w:szCs w:val="21"/>
              </w:rPr>
              <w:t>知道</w:t>
            </w:r>
            <w:r>
              <w:rPr>
                <w:szCs w:val="21"/>
                <w:lang w:val="en-US"/>
              </w:rPr>
              <w:t>ts</w:t>
            </w:r>
            <w:r>
              <w:rPr>
                <w:rFonts w:ascii="Cambria Math" w:hAnsi="Cambria Math" w:cs="Cambria Math"/>
                <w:szCs w:val="21"/>
                <w:lang w:val="en-US"/>
              </w:rPr>
              <w:t>ʅ</w:t>
            </w:r>
            <w:r>
              <w:rPr>
                <w:szCs w:val="21"/>
                <w:vertAlign w:val="superscript"/>
                <w:lang w:val="en-US"/>
              </w:rPr>
              <w:t>213</w:t>
            </w:r>
            <w:r>
              <w:rPr>
                <w:szCs w:val="21"/>
                <w:lang w:val="en-US"/>
              </w:rPr>
              <w:t>t</w:t>
            </w:r>
            <w:r>
              <w:rPr>
                <w:rFonts w:ascii="Cambria Math" w:hAnsi="Cambria Math" w:cs="Cambria Math"/>
                <w:szCs w:val="21"/>
                <w:lang w:val="en-US"/>
              </w:rPr>
              <w:t>ɔ</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〔害〕怕〔</w:t>
            </w:r>
            <w:r>
              <w:rPr>
                <w:szCs w:val="21"/>
                <w:lang w:val="en-US"/>
              </w:rPr>
              <w:t>xai</w:t>
            </w:r>
            <w:r>
              <w:rPr>
                <w:szCs w:val="21"/>
                <w:vertAlign w:val="superscript"/>
                <w:lang w:val="en-US"/>
              </w:rPr>
              <w:t>35</w:t>
            </w:r>
            <w:r>
              <w:rPr>
                <w:rFonts w:hint="eastAsia"/>
                <w:szCs w:val="21"/>
              </w:rPr>
              <w:t>〕</w:t>
            </w:r>
            <w:r>
              <w:rPr>
                <w:szCs w:val="21"/>
                <w:lang w:val="en-US"/>
              </w:rPr>
              <w:t>p'a</w:t>
            </w:r>
            <w:r>
              <w:rPr>
                <w:szCs w:val="21"/>
                <w:vertAlign w:val="superscript"/>
                <w:lang w:val="en-US"/>
              </w:rPr>
              <w:t>41</w:t>
            </w:r>
          </w:p>
        </w:tc>
        <w:tc>
          <w:tcPr>
            <w:tcW w:w="3673" w:type="dxa"/>
          </w:tcPr>
          <w:p>
            <w:pPr>
              <w:ind w:right="84"/>
              <w:jc w:val="left"/>
              <w:rPr>
                <w:szCs w:val="21"/>
                <w:lang w:val="en-US"/>
              </w:rPr>
            </w:pPr>
            <w:r>
              <w:rPr>
                <w:rFonts w:hint="eastAsia"/>
                <w:szCs w:val="21"/>
              </w:rPr>
              <w:t>知道</w:t>
            </w:r>
            <w:r>
              <w:rPr>
                <w:szCs w:val="21"/>
                <w:lang w:val="en-US"/>
              </w:rPr>
              <w:t>ts</w:t>
            </w:r>
            <w:r>
              <w:rPr>
                <w:rFonts w:ascii="Tahoma" w:hAnsi="Tahoma" w:cs="Tahoma"/>
                <w:szCs w:val="21"/>
              </w:rPr>
              <w:t>ๅ</w:t>
            </w:r>
            <w:r>
              <w:rPr>
                <w:szCs w:val="21"/>
                <w:vertAlign w:val="superscript"/>
                <w:lang w:val="en-US"/>
              </w:rPr>
              <w:t>33</w:t>
            </w:r>
            <w:r>
              <w:rPr>
                <w:szCs w:val="21"/>
                <w:lang w:val="en-US"/>
              </w:rPr>
              <w:t>tau</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〔害〕怕〔</w:t>
            </w:r>
            <w:r>
              <w:rPr>
                <w:szCs w:val="21"/>
                <w:lang w:val="en-US"/>
              </w:rPr>
              <w:t>xæ</w:t>
            </w:r>
            <w:r>
              <w:rPr>
                <w:szCs w:val="21"/>
                <w:vertAlign w:val="superscript"/>
                <w:lang w:val="en-US"/>
              </w:rPr>
              <w:t>45</w:t>
            </w:r>
            <w:r>
              <w:rPr>
                <w:rFonts w:hint="eastAsia"/>
                <w:szCs w:val="21"/>
              </w:rPr>
              <w:t>〕</w:t>
            </w:r>
            <w:r>
              <w:rPr>
                <w:szCs w:val="21"/>
                <w:lang w:val="en-US"/>
              </w:rPr>
              <w:t>p‘</w:t>
            </w:r>
            <w:r>
              <w:rPr>
                <w:rFonts w:hint="eastAsia"/>
                <w:szCs w:val="21"/>
                <w:lang w:val="en-US"/>
              </w:rPr>
              <w:t>ɑ</w:t>
            </w:r>
            <w:r>
              <w:rPr>
                <w:szCs w:val="21"/>
                <w:vertAlign w:val="superscript"/>
                <w:lang w:val="en-US"/>
              </w:rPr>
              <w:t>45</w:t>
            </w:r>
          </w:p>
        </w:tc>
        <w:tc>
          <w:tcPr>
            <w:tcW w:w="3673" w:type="dxa"/>
          </w:tcPr>
          <w:p>
            <w:pPr>
              <w:ind w:right="84"/>
              <w:jc w:val="left"/>
              <w:rPr>
                <w:szCs w:val="21"/>
                <w:lang w:val="en-US"/>
              </w:rPr>
            </w:pPr>
            <w:r>
              <w:rPr>
                <w:rFonts w:hint="eastAsia"/>
                <w:szCs w:val="21"/>
              </w:rPr>
              <w:t>知道</w:t>
            </w:r>
            <w:r>
              <w:rPr>
                <w:szCs w:val="21"/>
                <w:lang w:val="en-US"/>
              </w:rPr>
              <w:t>t</w:t>
            </w:r>
            <w:r>
              <w:rPr>
                <w:rFonts w:ascii="Cambria Math" w:hAnsi="Cambria Math" w:cs="Cambria Math"/>
                <w:szCs w:val="21"/>
                <w:lang w:val="en-US"/>
              </w:rPr>
              <w:t>ʂʅ</w:t>
            </w:r>
            <w:r>
              <w:rPr>
                <w:szCs w:val="21"/>
                <w:vertAlign w:val="superscript"/>
                <w:lang w:val="en-US"/>
              </w:rPr>
              <w:t>21</w:t>
            </w:r>
            <w:r>
              <w:rPr>
                <w:szCs w:val="21"/>
                <w:lang w:val="en-US"/>
              </w:rPr>
              <w:t>t</w:t>
            </w:r>
            <w:r>
              <w:rPr>
                <w:rFonts w:hint="eastAsia"/>
                <w:szCs w:val="21"/>
                <w:lang w:val="en-US"/>
              </w:rPr>
              <w:t>ɑ</w:t>
            </w:r>
            <w:r>
              <w:rPr>
                <w:szCs w:val="21"/>
                <w:lang w:val="en-US"/>
              </w:rPr>
              <w:t>u</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怕</w:t>
            </w:r>
            <w:r>
              <w:rPr>
                <w:szCs w:val="21"/>
                <w:lang w:val="en-US"/>
              </w:rPr>
              <w:t>p'a</w:t>
            </w:r>
            <w:r>
              <w:rPr>
                <w:szCs w:val="21"/>
                <w:vertAlign w:val="superscript"/>
                <w:lang w:val="en-US"/>
              </w:rPr>
              <w:t>13</w:t>
            </w:r>
          </w:p>
        </w:tc>
        <w:tc>
          <w:tcPr>
            <w:tcW w:w="3673" w:type="dxa"/>
          </w:tcPr>
          <w:p>
            <w:pPr>
              <w:ind w:right="84"/>
              <w:jc w:val="left"/>
              <w:rPr>
                <w:szCs w:val="21"/>
                <w:lang w:val="en-US"/>
              </w:rPr>
            </w:pPr>
            <w:r>
              <w:rPr>
                <w:rFonts w:hint="eastAsia"/>
                <w:szCs w:val="21"/>
              </w:rPr>
              <w:t>晓得</w:t>
            </w:r>
            <w:r>
              <w:rPr>
                <w:rFonts w:ascii="Cambria Math" w:hAnsi="Cambria Math" w:cs="Cambria Math"/>
                <w:szCs w:val="21"/>
                <w:lang w:val="en-US"/>
              </w:rPr>
              <w:t>ɕ</w:t>
            </w:r>
            <w:r>
              <w:rPr>
                <w:szCs w:val="21"/>
                <w:lang w:val="en-US"/>
              </w:rPr>
              <w:t>iau</w:t>
            </w:r>
            <w:r>
              <w:rPr>
                <w:szCs w:val="21"/>
                <w:vertAlign w:val="superscript"/>
                <w:lang w:val="en-US"/>
              </w:rPr>
              <w:t>53</w:t>
            </w:r>
            <w:r>
              <w:rPr>
                <w:szCs w:val="21"/>
                <w:lang w:val="en-US"/>
              </w:rPr>
              <w:t>te</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〔害〕怕〔</w:t>
            </w:r>
            <w:r>
              <w:rPr>
                <w:szCs w:val="21"/>
                <w:lang w:val="en-US"/>
              </w:rPr>
              <w:t>x</w:t>
            </w:r>
            <w:r>
              <w:rPr>
                <w:rFonts w:ascii="Cambria Math" w:hAnsi="Cambria Math" w:cs="Cambria Math"/>
                <w:szCs w:val="21"/>
                <w:lang w:val="en-US"/>
              </w:rPr>
              <w:t>ɛ</w:t>
            </w:r>
            <w:r>
              <w:rPr>
                <w:szCs w:val="21"/>
                <w:vertAlign w:val="superscript"/>
                <w:lang w:val="en-US"/>
              </w:rPr>
              <w:t>13</w:t>
            </w:r>
            <w:r>
              <w:rPr>
                <w:rFonts w:hint="eastAsia"/>
                <w:szCs w:val="21"/>
              </w:rPr>
              <w:t>〕</w:t>
            </w:r>
            <w:r>
              <w:rPr>
                <w:szCs w:val="21"/>
                <w:lang w:val="en-US"/>
              </w:rPr>
              <w:t>p'a</w:t>
            </w:r>
            <w:r>
              <w:rPr>
                <w:szCs w:val="21"/>
                <w:vertAlign w:val="superscript"/>
                <w:lang w:val="en-US"/>
              </w:rPr>
              <w:t>13</w:t>
            </w:r>
          </w:p>
        </w:tc>
        <w:tc>
          <w:tcPr>
            <w:tcW w:w="3673" w:type="dxa"/>
          </w:tcPr>
          <w:p>
            <w:pPr>
              <w:ind w:right="84"/>
              <w:jc w:val="left"/>
              <w:rPr>
                <w:szCs w:val="21"/>
                <w:lang w:val="en-US"/>
              </w:rPr>
            </w:pPr>
            <w:r>
              <w:rPr>
                <w:rFonts w:hint="eastAsia"/>
                <w:szCs w:val="21"/>
              </w:rPr>
              <w:t>晓得</w:t>
            </w:r>
            <w:r>
              <w:rPr>
                <w:rFonts w:ascii="Cambria Math" w:hAnsi="Cambria Math" w:cs="Cambria Math"/>
                <w:szCs w:val="21"/>
                <w:lang w:val="en-US"/>
              </w:rPr>
              <w:t>ɕ</w:t>
            </w:r>
            <w:r>
              <w:rPr>
                <w:szCs w:val="21"/>
                <w:lang w:val="en-US"/>
              </w:rPr>
              <w:t>iau</w:t>
            </w:r>
            <w:r>
              <w:rPr>
                <w:szCs w:val="21"/>
                <w:vertAlign w:val="superscript"/>
                <w:lang w:val="en-US"/>
              </w:rPr>
              <w:t>53</w:t>
            </w:r>
            <w:r>
              <w:rPr>
                <w:szCs w:val="21"/>
                <w:lang w:val="en-US"/>
              </w:rPr>
              <w:t>tə</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怕</w:t>
            </w:r>
            <w:r>
              <w:rPr>
                <w:szCs w:val="21"/>
                <w:lang w:val="en-US"/>
              </w:rPr>
              <w:t>p‘a</w:t>
            </w:r>
            <w:r>
              <w:rPr>
                <w:szCs w:val="21"/>
                <w:vertAlign w:val="superscript"/>
                <w:lang w:val="en-US"/>
              </w:rPr>
              <w:t>53</w:t>
            </w:r>
          </w:p>
        </w:tc>
        <w:tc>
          <w:tcPr>
            <w:tcW w:w="3673" w:type="dxa"/>
          </w:tcPr>
          <w:p>
            <w:pPr>
              <w:ind w:right="84"/>
              <w:jc w:val="left"/>
              <w:rPr>
                <w:szCs w:val="21"/>
                <w:lang w:val="en-US"/>
              </w:rPr>
            </w:pPr>
            <w:r>
              <w:rPr>
                <w:rFonts w:hint="eastAsia"/>
                <w:szCs w:val="21"/>
              </w:rPr>
              <w:t>晓得</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24</w:t>
            </w:r>
            <w:r>
              <w:rPr>
                <w:szCs w:val="21"/>
                <w:lang w:val="en-US"/>
              </w:rPr>
              <w:t>tə?</w:t>
            </w:r>
            <w:r>
              <w:rPr>
                <w:szCs w:val="21"/>
                <w:vertAlign w:val="superscript"/>
                <w:lang w:val="en-US"/>
              </w:rPr>
              <w:t>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怕</w:t>
            </w:r>
            <w:r>
              <w:rPr>
                <w:szCs w:val="21"/>
                <w:lang w:val="en-US"/>
              </w:rPr>
              <w:t>p'</w:t>
            </w:r>
            <w:r>
              <w:rPr>
                <w:rFonts w:hint="eastAsia"/>
                <w:szCs w:val="21"/>
                <w:lang w:val="en-US"/>
              </w:rPr>
              <w:t>ɑ</w:t>
            </w:r>
            <w:r>
              <w:rPr>
                <w:szCs w:val="21"/>
                <w:vertAlign w:val="superscript"/>
                <w:lang w:val="en-US"/>
              </w:rPr>
              <w:t>55</w:t>
            </w:r>
          </w:p>
        </w:tc>
        <w:tc>
          <w:tcPr>
            <w:tcW w:w="3673" w:type="dxa"/>
          </w:tcPr>
          <w:p>
            <w:pPr>
              <w:ind w:right="84"/>
              <w:jc w:val="left"/>
              <w:rPr>
                <w:szCs w:val="21"/>
                <w:lang w:val="en-US"/>
              </w:rPr>
            </w:pPr>
            <w:r>
              <w:rPr>
                <w:rFonts w:hint="eastAsia"/>
                <w:szCs w:val="21"/>
              </w:rPr>
              <w:t>晓得</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42</w:t>
            </w:r>
            <w:r>
              <w:rPr>
                <w:szCs w:val="21"/>
                <w:lang w:val="en-US"/>
              </w:rPr>
              <w:t>tə?</w:t>
            </w:r>
            <w:r>
              <w:rPr>
                <w:szCs w:val="21"/>
                <w:vertAlign w:val="superscript"/>
                <w:lang w:val="en-US"/>
              </w:rPr>
              <w:t>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怕</w:t>
            </w:r>
            <w:r>
              <w:rPr>
                <w:szCs w:val="21"/>
                <w:lang w:val="en-US"/>
              </w:rPr>
              <w:t>p'o</w:t>
            </w:r>
            <w:r>
              <w:rPr>
                <w:szCs w:val="21"/>
                <w:vertAlign w:val="superscript"/>
                <w:lang w:val="en-US"/>
              </w:rPr>
              <w:t>513</w:t>
            </w:r>
          </w:p>
        </w:tc>
        <w:tc>
          <w:tcPr>
            <w:tcW w:w="3673" w:type="dxa"/>
          </w:tcPr>
          <w:p>
            <w:pPr>
              <w:ind w:right="84"/>
              <w:jc w:val="left"/>
              <w:rPr>
                <w:szCs w:val="21"/>
                <w:lang w:val="en-US"/>
              </w:rPr>
            </w:pPr>
            <w:r>
              <w:rPr>
                <w:rFonts w:hint="eastAsia"/>
                <w:szCs w:val="21"/>
              </w:rPr>
              <w:t>晓得</w:t>
            </w:r>
            <w:r>
              <w:rPr>
                <w:rFonts w:ascii="Cambria Math" w:hAnsi="Cambria Math" w:cs="Cambria Math"/>
                <w:szCs w:val="21"/>
                <w:lang w:val="en-US"/>
              </w:rPr>
              <w:t>ɕ</w:t>
            </w:r>
            <w:r>
              <w:rPr>
                <w:szCs w:val="21"/>
                <w:lang w:val="en-US"/>
              </w:rPr>
              <w:t>iæ</w:t>
            </w:r>
            <w:r>
              <w:rPr>
                <w:szCs w:val="21"/>
                <w:vertAlign w:val="superscript"/>
                <w:lang w:val="en-US"/>
              </w:rPr>
              <w:t>41</w:t>
            </w:r>
            <w:r>
              <w:rPr>
                <w:szCs w:val="21"/>
                <w:lang w:val="en-US"/>
              </w:rPr>
              <w:t>t</w:t>
            </w:r>
            <w:r>
              <w:rPr>
                <w:rFonts w:ascii="Cambria Math" w:hAnsi="Cambria Math" w:cs="Cambria Math"/>
                <w:szCs w:val="21"/>
                <w:lang w:val="en-US"/>
              </w:rPr>
              <w:t>ɤ</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发</w:t>
            </w:r>
            <w:r>
              <w:rPr>
                <w:szCs w:val="21"/>
                <w:lang w:val="en-US"/>
              </w:rPr>
              <w:t>*ho</w:t>
            </w:r>
            <w:r>
              <w:rPr>
                <w:szCs w:val="21"/>
                <w:vertAlign w:val="superscript"/>
                <w:lang w:val="en-US"/>
              </w:rPr>
              <w:t>23</w:t>
            </w:r>
          </w:p>
        </w:tc>
        <w:tc>
          <w:tcPr>
            <w:tcW w:w="3673" w:type="dxa"/>
          </w:tcPr>
          <w:p>
            <w:pPr>
              <w:ind w:right="84"/>
              <w:jc w:val="left"/>
              <w:rPr>
                <w:szCs w:val="21"/>
                <w:lang w:val="en-US"/>
              </w:rPr>
            </w:pPr>
            <w:r>
              <w:rPr>
                <w:rFonts w:hint="eastAsia"/>
                <w:szCs w:val="21"/>
              </w:rPr>
              <w:t>晓得</w:t>
            </w:r>
            <w:r>
              <w:rPr>
                <w:rFonts w:ascii="Cambria Math" w:hAnsi="Cambria Math" w:cs="Cambria Math"/>
                <w:szCs w:val="21"/>
                <w:lang w:val="en-US"/>
              </w:rPr>
              <w:t>ɕ</w:t>
            </w:r>
            <w:r>
              <w:rPr>
                <w:szCs w:val="21"/>
                <w:lang w:val="en-US"/>
              </w:rPr>
              <w:t>ia</w:t>
            </w:r>
            <w:r>
              <w:rPr>
                <w:szCs w:val="21"/>
                <w:vertAlign w:val="superscript"/>
                <w:lang w:val="en-US"/>
              </w:rPr>
              <w:t>45</w:t>
            </w:r>
            <w:r>
              <w:rPr>
                <w:szCs w:val="21"/>
                <w:lang w:val="en-US"/>
              </w:rPr>
              <w:t>ti</w:t>
            </w:r>
            <w:r>
              <w:rPr>
                <w:szCs w:val="21"/>
                <w:vertAlign w:val="superscript"/>
                <w:lang w:val="en-US"/>
              </w:rPr>
              <w:t>•</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〔害〕怕〔</w:t>
            </w:r>
            <w:r>
              <w:rPr>
                <w:szCs w:val="21"/>
                <w:lang w:val="en-US"/>
              </w:rPr>
              <w:t>xai</w:t>
            </w:r>
            <w:r>
              <w:rPr>
                <w:szCs w:val="21"/>
                <w:vertAlign w:val="superscript"/>
                <w:lang w:val="en-US"/>
              </w:rPr>
              <w:t>55</w:t>
            </w:r>
            <w:r>
              <w:rPr>
                <w:rFonts w:hint="eastAsia"/>
                <w:szCs w:val="21"/>
              </w:rPr>
              <w:t>〕</w:t>
            </w:r>
            <w:r>
              <w:rPr>
                <w:szCs w:val="21"/>
                <w:lang w:val="en-US"/>
              </w:rPr>
              <w:t>p'a</w:t>
            </w:r>
            <w:r>
              <w:rPr>
                <w:szCs w:val="21"/>
                <w:vertAlign w:val="superscript"/>
                <w:lang w:val="en-US"/>
              </w:rPr>
              <w:t>55</w:t>
            </w:r>
          </w:p>
        </w:tc>
        <w:tc>
          <w:tcPr>
            <w:tcW w:w="3673" w:type="dxa"/>
          </w:tcPr>
          <w:p>
            <w:pPr>
              <w:ind w:right="84"/>
              <w:jc w:val="left"/>
              <w:rPr>
                <w:szCs w:val="21"/>
                <w:lang w:val="en-US"/>
              </w:rPr>
            </w:pPr>
            <w:r>
              <w:rPr>
                <w:rFonts w:hint="eastAsia"/>
                <w:szCs w:val="21"/>
              </w:rPr>
              <w:t>晓得</w:t>
            </w:r>
            <w:r>
              <w:rPr>
                <w:rFonts w:ascii="Cambria Math" w:hAnsi="Cambria Math" w:cs="Cambria Math"/>
                <w:szCs w:val="21"/>
                <w:lang w:val="en-US"/>
              </w:rPr>
              <w:t>ɕ</w:t>
            </w:r>
            <w:r>
              <w:rPr>
                <w:szCs w:val="21"/>
                <w:lang w:val="en-US"/>
              </w:rPr>
              <w:t>iau</w:t>
            </w:r>
            <w:r>
              <w:rPr>
                <w:szCs w:val="21"/>
                <w:vertAlign w:val="superscript"/>
                <w:lang w:val="en-US"/>
              </w:rPr>
              <w:t>41</w:t>
            </w:r>
            <w:r>
              <w:rPr>
                <w:szCs w:val="21"/>
                <w:lang w:val="en-US"/>
              </w:rPr>
              <w:t>tə</w:t>
            </w:r>
            <w:r>
              <w:rPr>
                <w:szCs w:val="21"/>
                <w:vertAlign w:val="superscript"/>
                <w:lang w:val="en-US"/>
              </w:rPr>
              <w:t>24</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怕</w:t>
            </w:r>
            <w:r>
              <w:rPr>
                <w:szCs w:val="21"/>
                <w:lang w:val="en-US"/>
              </w:rPr>
              <w:t>p'a</w:t>
            </w:r>
            <w:r>
              <w:rPr>
                <w:szCs w:val="21"/>
                <w:vertAlign w:val="superscript"/>
                <w:lang w:val="en-US"/>
              </w:rPr>
              <w:t>213</w:t>
            </w:r>
          </w:p>
        </w:tc>
        <w:tc>
          <w:tcPr>
            <w:tcW w:w="3673" w:type="dxa"/>
          </w:tcPr>
          <w:p>
            <w:pPr>
              <w:ind w:right="84"/>
              <w:jc w:val="left"/>
              <w:rPr>
                <w:szCs w:val="21"/>
                <w:lang w:val="en-US"/>
              </w:rPr>
            </w:pPr>
            <w:r>
              <w:rPr>
                <w:rFonts w:hint="eastAsia"/>
                <w:szCs w:val="21"/>
              </w:rPr>
              <w:t>晓得</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lang w:val="en-US"/>
              </w:rPr>
              <w:t>u</w:t>
            </w:r>
            <w:r>
              <w:rPr>
                <w:szCs w:val="21"/>
                <w:vertAlign w:val="superscript"/>
                <w:lang w:val="en-US"/>
              </w:rPr>
              <w:t>213</w:t>
            </w:r>
            <w:r>
              <w:rPr>
                <w:szCs w:val="21"/>
                <w:lang w:val="en-US"/>
              </w:rPr>
              <w:t>t</w:t>
            </w:r>
            <w:r>
              <w:rPr>
                <w:rFonts w:ascii="Cambria Math" w:hAnsi="Cambria Math" w:cs="Cambria Math"/>
                <w:szCs w:val="21"/>
                <w:lang w:val="en-US"/>
              </w:rPr>
              <w:t>ɛ</w:t>
            </w:r>
            <w:r>
              <w:rPr>
                <w:szCs w:val="21"/>
                <w:lang w:val="en-US"/>
              </w:rPr>
              <w:t>t</w:t>
            </w:r>
            <w:r>
              <w:rPr>
                <w:szCs w:val="21"/>
                <w:vertAlign w:val="superscript"/>
                <w:lang w:val="en-US"/>
              </w:rPr>
              <w:t>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lang w:val="en-US"/>
              </w:rPr>
              <w:t>①</w:t>
            </w:r>
            <w:r>
              <w:rPr>
                <w:rFonts w:hint="eastAsia"/>
                <w:szCs w:val="21"/>
              </w:rPr>
              <w:t>畏</w:t>
            </w:r>
            <w:r>
              <w:rPr>
                <w:szCs w:val="21"/>
                <w:lang w:val="en-US"/>
              </w:rPr>
              <w:t>vi</w:t>
            </w:r>
            <w:r>
              <w:rPr>
                <w:szCs w:val="21"/>
                <w:vertAlign w:val="superscript"/>
                <w:lang w:val="en-US"/>
              </w:rPr>
              <w:t>42</w:t>
            </w:r>
            <w:r>
              <w:rPr>
                <w:rFonts w:hint="eastAsia"/>
                <w:szCs w:val="21"/>
                <w:lang w:val="en-US"/>
              </w:rPr>
              <w:t>②</w:t>
            </w:r>
            <w:r>
              <w:rPr>
                <w:rFonts w:hint="eastAsia"/>
                <w:szCs w:val="21"/>
              </w:rPr>
              <w:t>怕</w:t>
            </w:r>
            <w:r>
              <w:rPr>
                <w:szCs w:val="21"/>
                <w:lang w:val="en-US"/>
              </w:rPr>
              <w:t>p‘a</w:t>
            </w:r>
            <w:r>
              <w:rPr>
                <w:szCs w:val="21"/>
                <w:vertAlign w:val="superscript"/>
                <w:lang w:val="en-US"/>
              </w:rPr>
              <w:t>42</w:t>
            </w:r>
          </w:p>
        </w:tc>
        <w:tc>
          <w:tcPr>
            <w:tcW w:w="3673" w:type="dxa"/>
          </w:tcPr>
          <w:p>
            <w:pPr>
              <w:ind w:right="84"/>
              <w:jc w:val="left"/>
              <w:rPr>
                <w:szCs w:val="21"/>
                <w:lang w:val="en-US"/>
              </w:rPr>
            </w:pPr>
            <w:r>
              <w:rPr>
                <w:rFonts w:hint="eastAsia"/>
                <w:szCs w:val="21"/>
              </w:rPr>
              <w:t>知得</w:t>
            </w:r>
            <w:r>
              <w:rPr>
                <w:szCs w:val="21"/>
                <w:lang w:val="en-US"/>
              </w:rPr>
              <w:t>ti</w:t>
            </w:r>
            <w:r>
              <w:rPr>
                <w:szCs w:val="21"/>
                <w:vertAlign w:val="superscript"/>
                <w:lang w:val="en-US"/>
              </w:rPr>
              <w:t>44</w:t>
            </w:r>
            <w:r>
              <w:rPr>
                <w:szCs w:val="21"/>
                <w:lang w:val="en-US"/>
              </w:rPr>
              <w:t>t</w:t>
            </w:r>
            <w:r>
              <w:rPr>
                <w:rFonts w:ascii="Cambria Math" w:hAnsi="Cambria Math" w:cs="Cambria Math"/>
                <w:szCs w:val="21"/>
                <w:lang w:val="en-US"/>
              </w:rPr>
              <w:t>ɛ</w:t>
            </w:r>
            <w:r>
              <w:rPr>
                <w:szCs w:val="21"/>
                <w:lang w:val="en-US"/>
              </w:rPr>
              <w:t>t</w:t>
            </w:r>
            <w:r>
              <w:rPr>
                <w:szCs w:val="21"/>
                <w:vertAlign w:val="superscript"/>
                <w:lang w:val="en-US"/>
              </w:rPr>
              <w:t>21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怕</w:t>
            </w:r>
            <w:r>
              <w:rPr>
                <w:szCs w:val="21"/>
                <w:lang w:val="en-US"/>
              </w:rPr>
              <w:t>p‘a</w:t>
            </w:r>
            <w:r>
              <w:rPr>
                <w:szCs w:val="21"/>
                <w:vertAlign w:val="superscript"/>
                <w:lang w:val="en-US"/>
              </w:rPr>
              <w:t>33</w:t>
            </w:r>
          </w:p>
        </w:tc>
        <w:tc>
          <w:tcPr>
            <w:tcW w:w="3673" w:type="dxa"/>
          </w:tcPr>
          <w:p>
            <w:pPr>
              <w:ind w:right="84"/>
              <w:jc w:val="left"/>
              <w:rPr>
                <w:szCs w:val="21"/>
                <w:lang w:val="en-US"/>
              </w:rPr>
            </w:pPr>
            <w:r>
              <w:rPr>
                <w:rFonts w:hint="eastAsia"/>
                <w:szCs w:val="21"/>
                <w:lang w:val="en-US"/>
              </w:rPr>
              <w:t>①</w:t>
            </w:r>
            <w:r>
              <w:rPr>
                <w:rFonts w:hint="eastAsia"/>
                <w:szCs w:val="21"/>
              </w:rPr>
              <w:t>知〔道〕</w:t>
            </w:r>
            <w:r>
              <w:rPr>
                <w:szCs w:val="21"/>
                <w:lang w:val="en-US"/>
              </w:rPr>
              <w:t>t</w:t>
            </w:r>
            <w:r>
              <w:rPr>
                <w:rFonts w:ascii="Cambria Math" w:hAnsi="Cambria Math" w:cs="Cambria Math"/>
                <w:szCs w:val="21"/>
                <w:lang w:val="en-US"/>
              </w:rPr>
              <w:t>ʃ</w:t>
            </w:r>
            <w:r>
              <w:rPr>
                <w:szCs w:val="21"/>
                <w:lang w:val="en-US"/>
              </w:rPr>
              <w:t>i</w:t>
            </w:r>
            <w:r>
              <w:rPr>
                <w:szCs w:val="21"/>
                <w:vertAlign w:val="superscript"/>
                <w:lang w:val="en-US"/>
              </w:rPr>
              <w:t>53</w:t>
            </w:r>
            <w:r>
              <w:rPr>
                <w:rFonts w:hint="eastAsia"/>
                <w:szCs w:val="21"/>
              </w:rPr>
              <w:t>〔</w:t>
            </w:r>
            <w:r>
              <w:rPr>
                <w:szCs w:val="21"/>
                <w:lang w:val="en-US"/>
              </w:rPr>
              <w:t>tou</w:t>
            </w:r>
            <w:r>
              <w:rPr>
                <w:szCs w:val="21"/>
                <w:vertAlign w:val="superscript"/>
                <w:lang w:val="en-US"/>
              </w:rPr>
              <w:t>22</w:t>
            </w:r>
            <w:r>
              <w:rPr>
                <w:szCs w:val="21"/>
                <w:vertAlign w:val="subscript"/>
                <w:lang w:val="en-US"/>
              </w:rPr>
              <w:t>33</w:t>
            </w:r>
            <w:r>
              <w:rPr>
                <w:rFonts w:hint="eastAsia"/>
                <w:szCs w:val="21"/>
              </w:rPr>
              <w:t>〕</w:t>
            </w:r>
            <w:r>
              <w:rPr>
                <w:rFonts w:hint="eastAsia"/>
                <w:szCs w:val="21"/>
                <w:lang w:val="en-US"/>
              </w:rPr>
              <w:t>②</w:t>
            </w:r>
            <w:r>
              <w:rPr>
                <w:rFonts w:hint="eastAsia"/>
                <w:szCs w:val="21"/>
              </w:rPr>
              <w:t>晓</w:t>
            </w:r>
            <w:r>
              <w:rPr>
                <w:szCs w:val="21"/>
                <w:lang w:val="en-US"/>
              </w:rPr>
              <w:t>hiu</w:t>
            </w:r>
            <w:r>
              <w:rPr>
                <w:szCs w:val="21"/>
                <w:vertAlign w:val="super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lang w:val="en-US"/>
              </w:rPr>
              <w:t>□</w:t>
            </w:r>
            <w:r>
              <w:rPr>
                <w:szCs w:val="21"/>
                <w:lang w:val="en-US"/>
              </w:rPr>
              <w:t>n</w:t>
            </w:r>
            <w:r>
              <w:rPr>
                <w:rFonts w:ascii="Cambria Math" w:hAnsi="Cambria Math" w:cs="Cambria Math"/>
                <w:szCs w:val="21"/>
                <w:lang w:val="en-US"/>
              </w:rPr>
              <w:t>ɐ</w:t>
            </w:r>
            <w:r>
              <w:rPr>
                <w:szCs w:val="21"/>
                <w:lang w:val="en-US"/>
              </w:rPr>
              <w:t>t</w:t>
            </w:r>
            <w:r>
              <w:rPr>
                <w:szCs w:val="21"/>
                <w:vertAlign w:val="superscript"/>
                <w:lang w:val="en-US"/>
              </w:rPr>
              <w:t>454</w:t>
            </w:r>
          </w:p>
        </w:tc>
        <w:tc>
          <w:tcPr>
            <w:tcW w:w="3673" w:type="dxa"/>
          </w:tcPr>
          <w:p>
            <w:pPr>
              <w:ind w:right="84"/>
              <w:jc w:val="left"/>
              <w:rPr>
                <w:szCs w:val="21"/>
                <w:lang w:val="en-US"/>
              </w:rPr>
            </w:pPr>
            <w:r>
              <w:rPr>
                <w:rFonts w:hint="eastAsia"/>
                <w:szCs w:val="21"/>
              </w:rPr>
              <w:t>知得</w:t>
            </w:r>
            <w:r>
              <w:rPr>
                <w:szCs w:val="21"/>
                <w:lang w:val="en-US"/>
              </w:rPr>
              <w:t>t</w:t>
            </w:r>
            <w:r>
              <w:rPr>
                <w:rFonts w:ascii="Cambria Math" w:hAnsi="Cambria Math" w:cs="Cambria Math"/>
                <w:szCs w:val="21"/>
                <w:lang w:val="en-US"/>
              </w:rPr>
              <w:t>ʃ</w:t>
            </w:r>
            <w:r>
              <w:rPr>
                <w:szCs w:val="21"/>
                <w:lang w:val="en-US"/>
              </w:rPr>
              <w:t>i</w:t>
            </w:r>
            <w:r>
              <w:rPr>
                <w:szCs w:val="21"/>
                <w:vertAlign w:val="superscript"/>
                <w:lang w:val="en-US"/>
              </w:rPr>
              <w:t>33</w:t>
            </w:r>
            <w:r>
              <w:rPr>
                <w:szCs w:val="21"/>
                <w:lang w:val="en-US"/>
              </w:rPr>
              <w:t>t</w:t>
            </w:r>
            <w:r>
              <w:rPr>
                <w:rFonts w:ascii="Cambria Math" w:hAnsi="Cambria Math" w:cs="Cambria Math"/>
                <w:szCs w:val="21"/>
                <w:lang w:val="en-US"/>
              </w:rPr>
              <w:t>ɐ</w:t>
            </w:r>
            <w:r>
              <w:rPr>
                <w:szCs w:val="21"/>
                <w:lang w:val="en-US"/>
              </w:rPr>
              <w:t>k</w:t>
            </w:r>
            <w:r>
              <w:rPr>
                <w:szCs w:val="21"/>
                <w:vertAlign w:val="superscript"/>
                <w:lang w:val="en-US"/>
              </w:rPr>
              <w:t>24</w:t>
            </w:r>
          </w:p>
        </w:tc>
      </w:tr>
      <w:tr>
        <w:tc>
          <w:tcPr>
            <w:tcW w:w="1101" w:type="dxa"/>
          </w:tcPr>
          <w:p>
            <w:pPr>
              <w:ind w:right="84"/>
              <w:jc w:val="center"/>
              <w:rPr>
                <w:szCs w:val="21"/>
                <w:lang w:val="en-US"/>
              </w:rPr>
            </w:pPr>
            <w:r>
              <w:rPr>
                <w:rFonts w:hint="eastAsia"/>
                <w:szCs w:val="21"/>
              </w:rPr>
              <w:t>廈們</w:t>
            </w:r>
          </w:p>
        </w:tc>
        <w:tc>
          <w:tcPr>
            <w:tcW w:w="3672" w:type="dxa"/>
          </w:tcPr>
          <w:p>
            <w:pPr>
              <w:ind w:right="84"/>
              <w:jc w:val="left"/>
              <w:rPr>
                <w:szCs w:val="21"/>
                <w:lang w:val="en-US"/>
              </w:rPr>
            </w:pPr>
            <w:r>
              <w:rPr>
                <w:rFonts w:hint="eastAsia"/>
                <w:szCs w:val="21"/>
                <w:lang w:val="en-US"/>
              </w:rPr>
              <w:t>①</w:t>
            </w:r>
            <w:r>
              <w:rPr>
                <w:rFonts w:hint="eastAsia"/>
                <w:szCs w:val="21"/>
              </w:rPr>
              <w:t>惊</w:t>
            </w:r>
            <w:r>
              <w:rPr>
                <w:szCs w:val="21"/>
                <w:lang w:val="en-US"/>
              </w:rPr>
              <w:t>kĩã</w:t>
            </w:r>
            <w:r>
              <w:rPr>
                <w:szCs w:val="21"/>
                <w:vertAlign w:val="superscript"/>
                <w:lang w:val="en-US"/>
              </w:rPr>
              <w:t>55</w:t>
            </w:r>
            <w:r>
              <w:rPr>
                <w:rFonts w:hint="eastAsia"/>
                <w:szCs w:val="21"/>
                <w:lang w:val="en-US"/>
              </w:rPr>
              <w:t>②</w:t>
            </w:r>
            <w:r>
              <w:rPr>
                <w:rFonts w:hint="eastAsia"/>
                <w:szCs w:val="21"/>
              </w:rPr>
              <w:t>懾</w:t>
            </w:r>
            <w:r>
              <w:rPr>
                <w:szCs w:val="21"/>
                <w:lang w:val="en-US"/>
              </w:rPr>
              <w:t>liap</w:t>
            </w:r>
            <w:r>
              <w:rPr>
                <w:szCs w:val="21"/>
                <w:vertAlign w:val="superscript"/>
                <w:lang w:val="en-US"/>
              </w:rPr>
              <w:t>32</w:t>
            </w:r>
            <w:r>
              <w:rPr>
                <w:rFonts w:hint="eastAsia"/>
                <w:szCs w:val="21"/>
                <w:lang w:val="en-US"/>
              </w:rPr>
              <w:t>③</w:t>
            </w:r>
            <w:r>
              <w:rPr>
                <w:rFonts w:hint="eastAsia"/>
                <w:szCs w:val="21"/>
              </w:rPr>
              <w:t>口</w:t>
            </w:r>
            <w:r>
              <w:rPr>
                <w:szCs w:val="21"/>
                <w:lang w:val="en-US"/>
              </w:rPr>
              <w:t>tsua?</w:t>
            </w:r>
            <w:r>
              <w:rPr>
                <w:szCs w:val="21"/>
                <w:vertAlign w:val="superscript"/>
                <w:lang w:val="en-US"/>
              </w:rPr>
              <w:t>32</w:t>
            </w:r>
          </w:p>
        </w:tc>
        <w:tc>
          <w:tcPr>
            <w:tcW w:w="3673" w:type="dxa"/>
          </w:tcPr>
          <w:p>
            <w:pPr>
              <w:ind w:right="84"/>
              <w:jc w:val="left"/>
              <w:rPr>
                <w:szCs w:val="21"/>
                <w:lang w:val="en-US"/>
              </w:rPr>
            </w:pPr>
            <w:r>
              <w:rPr>
                <w:rFonts w:hint="eastAsia"/>
                <w:szCs w:val="21"/>
                <w:lang w:val="en-US"/>
              </w:rPr>
              <w:t>①</w:t>
            </w:r>
            <w:r>
              <w:rPr>
                <w:rFonts w:hint="eastAsia"/>
                <w:szCs w:val="21"/>
              </w:rPr>
              <w:t>知影</w:t>
            </w:r>
            <w:r>
              <w:rPr>
                <w:szCs w:val="21"/>
                <w:lang w:val="en-US"/>
              </w:rPr>
              <w:t>tsai</w:t>
            </w:r>
            <w:r>
              <w:rPr>
                <w:szCs w:val="21"/>
                <w:vertAlign w:val="superscript"/>
                <w:lang w:val="en-US"/>
              </w:rPr>
              <w:t>55</w:t>
            </w:r>
            <w:r>
              <w:rPr>
                <w:szCs w:val="21"/>
                <w:vertAlign w:val="subscript"/>
                <w:lang w:val="en-US"/>
              </w:rPr>
              <w:t>33</w:t>
            </w:r>
            <w:r>
              <w:rPr>
                <w:szCs w:val="21"/>
                <w:lang w:val="en-US"/>
              </w:rPr>
              <w:t>ĩã</w:t>
            </w:r>
            <w:r>
              <w:rPr>
                <w:szCs w:val="21"/>
                <w:vertAlign w:val="superscript"/>
                <w:lang w:val="en-US"/>
              </w:rPr>
              <w:t>51</w:t>
            </w:r>
            <w:r>
              <w:rPr>
                <w:rFonts w:hint="eastAsia"/>
                <w:szCs w:val="21"/>
                <w:lang w:val="en-US"/>
              </w:rPr>
              <w:t>②</w:t>
            </w:r>
            <w:r>
              <w:rPr>
                <w:rFonts w:hint="eastAsia"/>
                <w:szCs w:val="21"/>
              </w:rPr>
              <w:t>知</w:t>
            </w:r>
            <w:r>
              <w:rPr>
                <w:szCs w:val="21"/>
                <w:lang w:val="en-US"/>
              </w:rPr>
              <w:t>tsai</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惊</w:t>
            </w:r>
            <w:r>
              <w:rPr>
                <w:szCs w:val="21"/>
                <w:lang w:val="en-US"/>
              </w:rPr>
              <w:t>kĩã</w:t>
            </w:r>
            <w:r>
              <w:rPr>
                <w:szCs w:val="21"/>
                <w:vertAlign w:val="superscript"/>
                <w:lang w:val="en-US"/>
              </w:rPr>
              <w:t>33</w:t>
            </w:r>
          </w:p>
        </w:tc>
        <w:tc>
          <w:tcPr>
            <w:tcW w:w="3673" w:type="dxa"/>
          </w:tcPr>
          <w:p>
            <w:pPr>
              <w:ind w:right="84"/>
              <w:jc w:val="left"/>
              <w:rPr>
                <w:szCs w:val="21"/>
                <w:lang w:val="en-US"/>
              </w:rPr>
            </w:pPr>
            <w:r>
              <w:rPr>
                <w:rFonts w:hint="eastAsia"/>
                <w:szCs w:val="21"/>
              </w:rPr>
              <w:t>知</w:t>
            </w:r>
            <w:r>
              <w:rPr>
                <w:szCs w:val="21"/>
                <w:lang w:val="en-US"/>
              </w:rPr>
              <w:t>tsai</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惊</w:t>
            </w:r>
            <w:r>
              <w:rPr>
                <w:szCs w:val="21"/>
                <w:lang w:val="en-US"/>
              </w:rPr>
              <w:t>kiaŋ</w:t>
            </w:r>
            <w:r>
              <w:rPr>
                <w:szCs w:val="21"/>
                <w:vertAlign w:val="superscript"/>
                <w:lang w:val="en-US"/>
              </w:rPr>
              <w:t>44</w:t>
            </w:r>
          </w:p>
        </w:tc>
        <w:tc>
          <w:tcPr>
            <w:tcW w:w="3673" w:type="dxa"/>
          </w:tcPr>
          <w:p>
            <w:pPr>
              <w:ind w:right="84"/>
              <w:jc w:val="left"/>
              <w:rPr>
                <w:szCs w:val="21"/>
                <w:lang w:val="en-US"/>
              </w:rPr>
            </w:pPr>
            <w:r>
              <w:rPr>
                <w:rFonts w:hint="eastAsia"/>
                <w:szCs w:val="21"/>
                <w:lang w:val="en-US"/>
              </w:rPr>
              <w:t>①</w:t>
            </w:r>
            <w:r>
              <w:rPr>
                <w:rFonts w:hint="eastAsia"/>
                <w:szCs w:val="21"/>
              </w:rPr>
              <w:t>八</w:t>
            </w:r>
            <w:r>
              <w:rPr>
                <w:szCs w:val="21"/>
                <w:lang w:val="en-US"/>
              </w:rPr>
              <w:t>*</w:t>
            </w:r>
            <w:r>
              <w:rPr>
                <w:rFonts w:hint="eastAsia"/>
                <w:szCs w:val="21"/>
              </w:rPr>
              <w:t>传</w:t>
            </w:r>
            <w:r>
              <w:rPr>
                <w:szCs w:val="21"/>
                <w:lang w:val="en-US"/>
              </w:rPr>
              <w:t>*pai</w:t>
            </w:r>
            <w:r>
              <w:rPr>
                <w:szCs w:val="21"/>
                <w:vertAlign w:val="superscript"/>
                <w:lang w:val="en-US"/>
              </w:rPr>
              <w:t>31</w:t>
            </w:r>
            <w:r>
              <w:rPr>
                <w:szCs w:val="21"/>
                <w:lang w:val="en-US"/>
              </w:rPr>
              <w:t>(pai?</w:t>
            </w:r>
            <w:r>
              <w:rPr>
                <w:szCs w:val="21"/>
                <w:vertAlign w:val="superscript"/>
                <w:lang w:val="en-US"/>
              </w:rPr>
              <w:t>23</w:t>
            </w:r>
            <w:r>
              <w:rPr>
                <w:szCs w:val="21"/>
                <w:lang w:val="en-US"/>
              </w:rPr>
              <w:t>)lu</w:t>
            </w:r>
            <w:r>
              <w:rPr>
                <w:rFonts w:ascii="Cambria Math" w:hAnsi="Cambria Math" w:cs="Cambria Math"/>
                <w:szCs w:val="21"/>
                <w:lang w:val="en-US"/>
              </w:rPr>
              <w:t>ɔ</w:t>
            </w:r>
            <w:r>
              <w:rPr>
                <w:szCs w:val="21"/>
                <w:lang w:val="en-US"/>
              </w:rPr>
              <w:t>ŋ</w:t>
            </w:r>
            <w:r>
              <w:rPr>
                <w:szCs w:val="21"/>
                <w:vertAlign w:val="superscript"/>
                <w:lang w:val="en-US"/>
              </w:rPr>
              <w:t>52</w:t>
            </w:r>
            <w:r>
              <w:rPr>
                <w:szCs w:val="21"/>
                <w:lang w:val="en-US"/>
              </w:rPr>
              <w:t>(t-)</w:t>
            </w:r>
            <w:r>
              <w:rPr>
                <w:rFonts w:hint="eastAsia"/>
                <w:szCs w:val="21"/>
                <w:lang w:val="en-US"/>
              </w:rPr>
              <w:t>②□</w:t>
            </w:r>
            <w:r>
              <w:rPr>
                <w:rFonts w:hint="eastAsia"/>
                <w:szCs w:val="21"/>
              </w:rPr>
              <w:t>八</w:t>
            </w:r>
            <w:r>
              <w:rPr>
                <w:szCs w:val="21"/>
                <w:lang w:val="en-US"/>
              </w:rPr>
              <w:t>*</w:t>
            </w:r>
            <w:r>
              <w:rPr>
                <w:rFonts w:ascii="Cambria Math" w:hAnsi="Cambria Math" w:cs="Cambria Math"/>
                <w:szCs w:val="21"/>
                <w:lang w:val="en-US"/>
              </w:rPr>
              <w:t>ɛ</w:t>
            </w:r>
            <w:r>
              <w:rPr>
                <w:szCs w:val="21"/>
                <w:lang w:val="en-US"/>
              </w:rPr>
              <w:t>?</w:t>
            </w:r>
            <w:r>
              <w:rPr>
                <w:szCs w:val="21"/>
                <w:vertAlign w:val="superscript"/>
                <w:lang w:val="en-US"/>
              </w:rPr>
              <w:t>4</w:t>
            </w:r>
            <w:r>
              <w:rPr>
                <w:szCs w:val="21"/>
                <w:vertAlign w:val="subscript"/>
                <w:lang w:val="en-US"/>
              </w:rPr>
              <w:t>31</w:t>
            </w:r>
            <w:r>
              <w:rPr>
                <w:szCs w:val="21"/>
              </w:rPr>
              <w:t>β</w:t>
            </w:r>
            <w:r>
              <w:rPr>
                <w:szCs w:val="21"/>
                <w:lang w:val="en-US"/>
              </w:rPr>
              <w:t>ai?</w:t>
            </w:r>
            <w:r>
              <w:rPr>
                <w:szCs w:val="21"/>
                <w:vertAlign w:val="superscript"/>
                <w:lang w:val="en-US"/>
              </w:rPr>
              <w:t>23</w:t>
            </w:r>
            <w:r>
              <w:rPr>
                <w:szCs w:val="21"/>
                <w:lang w:val="en-US"/>
              </w:rPr>
              <w:t>(p-)</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想</w:t>
            </w:r>
            <w:r>
              <w:rPr>
                <w:b/>
                <w:szCs w:val="21"/>
                <w:lang w:val="en-US"/>
              </w:rPr>
              <w:t>(</w:t>
            </w:r>
            <w:r>
              <w:rPr>
                <w:rFonts w:hint="eastAsia"/>
                <w:b/>
                <w:szCs w:val="21"/>
              </w:rPr>
              <w:t>思索</w:t>
            </w:r>
            <w:r>
              <w:rPr>
                <w:rFonts w:hint="eastAsia"/>
                <w:b/>
                <w:szCs w:val="21"/>
                <w:lang w:val="en-US"/>
              </w:rPr>
              <w:t>）</w:t>
            </w:r>
            <w:r>
              <w:rPr>
                <w:rFonts w:ascii="Cambria Math" w:hAnsi="Cambria Math" w:cs="Cambria Math"/>
                <w:b/>
                <w:szCs w:val="21"/>
                <w:lang w:val="en-US"/>
              </w:rPr>
              <w:t>ɕ</w:t>
            </w:r>
            <w:r>
              <w:rPr>
                <w:b/>
                <w:szCs w:val="21"/>
                <w:lang w:val="en-US"/>
              </w:rPr>
              <w:t>iaŋ</w:t>
            </w:r>
            <w:r>
              <w:rPr>
                <w:b/>
                <w:szCs w:val="21"/>
                <w:vertAlign w:val="superscript"/>
                <w:lang w:val="en-US"/>
              </w:rPr>
              <w:t>214</w:t>
            </w:r>
          </w:p>
        </w:tc>
        <w:tc>
          <w:tcPr>
            <w:tcW w:w="3673" w:type="dxa"/>
          </w:tcPr>
          <w:p>
            <w:pPr>
              <w:ind w:right="84"/>
              <w:jc w:val="left"/>
              <w:rPr>
                <w:b/>
                <w:szCs w:val="21"/>
                <w:lang w:val="en-US"/>
              </w:rPr>
            </w:pPr>
            <w:r>
              <w:rPr>
                <w:rFonts w:hint="eastAsia"/>
                <w:b/>
                <w:szCs w:val="21"/>
              </w:rPr>
              <w:t>打算</w:t>
            </w:r>
            <w:r>
              <w:rPr>
                <w:b/>
                <w:szCs w:val="21"/>
                <w:lang w:val="en-US"/>
              </w:rPr>
              <w:t>ta</w:t>
            </w:r>
            <w:r>
              <w:rPr>
                <w:b/>
                <w:szCs w:val="21"/>
                <w:vertAlign w:val="superscript"/>
                <w:lang w:val="en-US"/>
              </w:rPr>
              <w:t>214</w:t>
            </w:r>
            <w:r>
              <w:rPr>
                <w:b/>
                <w:szCs w:val="21"/>
                <w:vertAlign w:val="subscript"/>
                <w:lang w:val="en-US"/>
              </w:rPr>
              <w:t>21</w:t>
            </w:r>
            <w:r>
              <w:rPr>
                <w:b/>
                <w:szCs w:val="21"/>
                <w:lang w:val="en-US"/>
              </w:rPr>
              <w:t>suan</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想</w:t>
            </w:r>
            <w:r>
              <w:rPr>
                <w:rFonts w:ascii="Cambria Math" w:hAnsi="Cambria Math" w:cs="Cambria Math"/>
                <w:szCs w:val="21"/>
                <w:lang w:val="en-US"/>
              </w:rPr>
              <w:t>ɕ</w:t>
            </w:r>
            <w:r>
              <w:rPr>
                <w:szCs w:val="21"/>
                <w:lang w:val="en-US"/>
              </w:rPr>
              <w:t>iaŋ</w:t>
            </w:r>
            <w:r>
              <w:rPr>
                <w:szCs w:val="21"/>
                <w:vertAlign w:val="superscript"/>
                <w:lang w:val="en-US"/>
              </w:rPr>
              <w:t>214</w:t>
            </w:r>
          </w:p>
        </w:tc>
        <w:tc>
          <w:tcPr>
            <w:tcW w:w="3673" w:type="dxa"/>
          </w:tcPr>
          <w:p>
            <w:pPr>
              <w:ind w:right="84"/>
              <w:jc w:val="left"/>
              <w:rPr>
                <w:szCs w:val="21"/>
                <w:lang w:val="en-US"/>
              </w:rPr>
            </w:pPr>
            <w:r>
              <w:rPr>
                <w:rFonts w:hint="eastAsia"/>
                <w:szCs w:val="21"/>
              </w:rPr>
              <w:t>打算</w:t>
            </w:r>
            <w:r>
              <w:rPr>
                <w:szCs w:val="21"/>
                <w:lang w:val="en-US"/>
              </w:rPr>
              <w:t>ta</w:t>
            </w:r>
            <w:r>
              <w:rPr>
                <w:szCs w:val="21"/>
                <w:vertAlign w:val="superscript"/>
                <w:lang w:val="en-US"/>
              </w:rPr>
              <w:t>214</w:t>
            </w:r>
            <w:r>
              <w:rPr>
                <w:szCs w:val="21"/>
                <w:vertAlign w:val="subscript"/>
                <w:lang w:val="en-US"/>
              </w:rPr>
              <w:t>21</w:t>
            </w:r>
            <w:r>
              <w:rPr>
                <w:szCs w:val="21"/>
                <w:lang w:val="en-US"/>
              </w:rPr>
              <w:t>suan</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想</w:t>
            </w:r>
            <w:r>
              <w:rPr>
                <w:rFonts w:ascii="Cambria Math" w:hAnsi="Cambria Math" w:cs="Cambria Math"/>
                <w:szCs w:val="21"/>
                <w:lang w:val="en-US"/>
              </w:rPr>
              <w:t>ɕ</w:t>
            </w:r>
            <w:r>
              <w:rPr>
                <w:szCs w:val="21"/>
                <w:lang w:val="en-US"/>
              </w:rPr>
              <w:t>iaŋ</w:t>
            </w:r>
            <w:r>
              <w:rPr>
                <w:szCs w:val="21"/>
                <w:vertAlign w:val="superscript"/>
                <w:lang w:val="en-US"/>
              </w:rPr>
              <w:t>55</w:t>
            </w:r>
          </w:p>
        </w:tc>
        <w:tc>
          <w:tcPr>
            <w:tcW w:w="3673" w:type="dxa"/>
          </w:tcPr>
          <w:p>
            <w:pPr>
              <w:ind w:right="84"/>
              <w:jc w:val="left"/>
              <w:rPr>
                <w:szCs w:val="21"/>
                <w:lang w:val="en-US"/>
              </w:rPr>
            </w:pPr>
            <w:r>
              <w:rPr>
                <w:rFonts w:hint="eastAsia"/>
                <w:szCs w:val="21"/>
              </w:rPr>
              <w:t>打算</w:t>
            </w:r>
            <w:r>
              <w:rPr>
                <w:szCs w:val="21"/>
                <w:lang w:val="en-US"/>
              </w:rPr>
              <w:t>ta</w:t>
            </w:r>
            <w:r>
              <w:rPr>
                <w:szCs w:val="21"/>
                <w:vertAlign w:val="superscript"/>
                <w:lang w:val="en-US"/>
              </w:rPr>
              <w:t>55</w:t>
            </w:r>
            <w:r>
              <w:rPr>
                <w:szCs w:val="21"/>
                <w:lang w:val="en-US"/>
              </w:rPr>
              <w:t>su</w:t>
            </w:r>
            <w:r>
              <w:rPr>
                <w:rFonts w:ascii="Cambria Math" w:hAnsi="Cambria Math"/>
                <w:szCs w:val="21"/>
                <w:lang w:val="en-US"/>
              </w:rPr>
              <w:t>æ̃</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lang w:val="en-US"/>
              </w:rPr>
              <w:t>①</w:t>
            </w:r>
            <w:r>
              <w:rPr>
                <w:rFonts w:hint="eastAsia"/>
                <w:szCs w:val="21"/>
              </w:rPr>
              <w:t>想</w:t>
            </w:r>
            <w:r>
              <w:rPr>
                <w:rFonts w:ascii="Cambria Math" w:hAnsi="Cambria Math" w:cs="Cambria Math"/>
                <w:szCs w:val="21"/>
                <w:lang w:val="en-US"/>
              </w:rPr>
              <w:t>ɕ</w:t>
            </w:r>
            <w:r>
              <w:rPr>
                <w:szCs w:val="21"/>
                <w:lang w:val="en-US"/>
              </w:rPr>
              <w:t>iaŋ</w:t>
            </w:r>
            <w:r>
              <w:rPr>
                <w:szCs w:val="21"/>
                <w:vertAlign w:val="superscript"/>
                <w:lang w:val="en-US"/>
              </w:rPr>
              <w:t>213</w:t>
            </w:r>
            <w:r>
              <w:rPr>
                <w:rFonts w:hint="eastAsia"/>
                <w:szCs w:val="21"/>
                <w:lang w:val="en-US"/>
              </w:rPr>
              <w:t>②</w:t>
            </w:r>
            <w:r>
              <w:rPr>
                <w:rFonts w:hint="eastAsia"/>
                <w:szCs w:val="21"/>
              </w:rPr>
              <w:t>寻思</w:t>
            </w:r>
            <w:r>
              <w:rPr>
                <w:rFonts w:ascii="Cambria Math" w:hAnsi="Cambria Math" w:cs="Cambria Math"/>
                <w:szCs w:val="21"/>
                <w:lang w:val="en-US"/>
              </w:rPr>
              <w:t>ɕ</w:t>
            </w:r>
            <w:r>
              <w:rPr>
                <w:szCs w:val="21"/>
                <w:lang w:val="en-US"/>
              </w:rPr>
              <w:t>in</w:t>
            </w:r>
            <w:r>
              <w:rPr>
                <w:szCs w:val="21"/>
                <w:vertAlign w:val="superscript"/>
                <w:lang w:val="en-US"/>
              </w:rPr>
              <w:t>35</w:t>
            </w:r>
            <w:r>
              <w:rPr>
                <w:szCs w:val="21"/>
                <w:lang w:val="en-US"/>
              </w:rPr>
              <w: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打算</w:t>
            </w:r>
            <w:r>
              <w:rPr>
                <w:szCs w:val="21"/>
                <w:lang w:val="en-US"/>
              </w:rPr>
              <w:t>ta</w:t>
            </w:r>
            <w:r>
              <w:rPr>
                <w:szCs w:val="21"/>
                <w:vertAlign w:val="superscript"/>
                <w:lang w:val="en-US"/>
              </w:rPr>
              <w:t>213</w:t>
            </w:r>
            <w:r>
              <w:rPr>
                <w:szCs w:val="21"/>
                <w:vertAlign w:val="subscript"/>
                <w:lang w:val="en-US"/>
              </w:rPr>
              <w:t>21</w:t>
            </w:r>
            <w:r>
              <w:rPr>
                <w:szCs w:val="21"/>
                <w:lang w:val="en-US"/>
              </w:rPr>
              <w:t>suan</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想</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ŋ</w:t>
            </w:r>
            <w:r>
              <w:rPr>
                <w:szCs w:val="21"/>
                <w:vertAlign w:val="superscript"/>
                <w:lang w:val="en-US"/>
              </w:rPr>
              <w:t>53</w:t>
            </w:r>
          </w:p>
        </w:tc>
        <w:tc>
          <w:tcPr>
            <w:tcW w:w="3673" w:type="dxa"/>
          </w:tcPr>
          <w:p>
            <w:pPr>
              <w:ind w:right="84"/>
              <w:jc w:val="left"/>
              <w:rPr>
                <w:szCs w:val="21"/>
                <w:lang w:val="en-US"/>
              </w:rPr>
            </w:pPr>
            <w:r>
              <w:rPr>
                <w:rFonts w:hint="eastAsia"/>
                <w:szCs w:val="21"/>
              </w:rPr>
              <w:t>打算</w:t>
            </w:r>
            <w:r>
              <w:rPr>
                <w:szCs w:val="21"/>
                <w:lang w:val="en-US"/>
              </w:rPr>
              <w:t>t</w:t>
            </w:r>
            <w:r>
              <w:rPr>
                <w:rFonts w:hint="eastAsia"/>
                <w:szCs w:val="21"/>
                <w:lang w:val="en-US"/>
              </w:rPr>
              <w:t>ɑ</w:t>
            </w:r>
            <w:r>
              <w:rPr>
                <w:szCs w:val="21"/>
                <w:vertAlign w:val="superscript"/>
                <w:lang w:val="en-US"/>
              </w:rPr>
              <w:t>53</w:t>
            </w:r>
            <w:r>
              <w:rPr>
                <w:szCs w:val="21"/>
                <w:lang w:val="en-US"/>
              </w:rPr>
              <w:t>su</w:t>
            </w:r>
            <w:r>
              <w:rPr>
                <w:rFonts w:ascii="Cambria Math" w:hAnsi="Cambria Math"/>
                <w:szCs w:val="21"/>
                <w:lang w:val="en-US"/>
              </w:rPr>
              <w:t>æ̃</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想</w:t>
            </w:r>
            <w:r>
              <w:rPr>
                <w:rFonts w:ascii="Cambria Math" w:hAnsi="Cambria Math" w:cs="Cambria Math"/>
                <w:szCs w:val="21"/>
                <w:lang w:val="en-US"/>
              </w:rPr>
              <w:t>ɕ</w:t>
            </w:r>
            <w:r>
              <w:rPr>
                <w:szCs w:val="21"/>
                <w:lang w:val="en-US"/>
              </w:rPr>
              <w:t>iaŋ</w:t>
            </w:r>
            <w:r>
              <w:rPr>
                <w:szCs w:val="21"/>
                <w:vertAlign w:val="superscript"/>
                <w:lang w:val="en-US"/>
              </w:rPr>
              <w:t>53</w:t>
            </w:r>
          </w:p>
        </w:tc>
        <w:tc>
          <w:tcPr>
            <w:tcW w:w="3673" w:type="dxa"/>
          </w:tcPr>
          <w:p>
            <w:pPr>
              <w:ind w:right="84"/>
              <w:jc w:val="left"/>
              <w:rPr>
                <w:szCs w:val="21"/>
                <w:lang w:val="en-US"/>
              </w:rPr>
            </w:pPr>
            <w:r>
              <w:rPr>
                <w:rFonts w:hint="eastAsia"/>
                <w:szCs w:val="21"/>
              </w:rPr>
              <w:t>打算</w:t>
            </w:r>
            <w:r>
              <w:rPr>
                <w:szCs w:val="21"/>
                <w:lang w:val="en-US"/>
              </w:rPr>
              <w:t>ta</w:t>
            </w:r>
            <w:r>
              <w:rPr>
                <w:szCs w:val="21"/>
                <w:vertAlign w:val="superscript"/>
                <w:lang w:val="en-US"/>
              </w:rPr>
              <w:t>53</w:t>
            </w:r>
            <w:r>
              <w:rPr>
                <w:szCs w:val="21"/>
                <w:lang w:val="en-US"/>
              </w:rPr>
              <w:t>suan</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想</w:t>
            </w:r>
            <w:r>
              <w:rPr>
                <w:rFonts w:ascii="Cambria Math" w:hAnsi="Cambria Math" w:cs="Cambria Math"/>
                <w:szCs w:val="21"/>
                <w:lang w:val="en-US"/>
              </w:rPr>
              <w:t>ɕ</w:t>
            </w:r>
            <w:r>
              <w:rPr>
                <w:szCs w:val="21"/>
                <w:lang w:val="en-US"/>
              </w:rPr>
              <w:t>iã</w:t>
            </w:r>
            <w:r>
              <w:rPr>
                <w:szCs w:val="21"/>
                <w:vertAlign w:val="superscript"/>
                <w:lang w:val="en-US"/>
              </w:rPr>
              <w:t>53</w:t>
            </w:r>
          </w:p>
        </w:tc>
        <w:tc>
          <w:tcPr>
            <w:tcW w:w="3673" w:type="dxa"/>
          </w:tcPr>
          <w:p>
            <w:pPr>
              <w:ind w:right="84"/>
              <w:jc w:val="left"/>
              <w:rPr>
                <w:szCs w:val="21"/>
                <w:lang w:val="en-US"/>
              </w:rPr>
            </w:pPr>
            <w:r>
              <w:rPr>
                <w:rFonts w:hint="eastAsia"/>
                <w:szCs w:val="21"/>
              </w:rPr>
              <w:t>打算</w:t>
            </w:r>
            <w:r>
              <w:rPr>
                <w:szCs w:val="21"/>
                <w:lang w:val="en-US"/>
              </w:rPr>
              <w:t>ta</w:t>
            </w:r>
            <w:r>
              <w:rPr>
                <w:szCs w:val="21"/>
                <w:vertAlign w:val="superscript"/>
                <w:lang w:val="en-US"/>
              </w:rPr>
              <w:t>53</w:t>
            </w:r>
            <w:r>
              <w:rPr>
                <w:szCs w:val="21"/>
                <w:lang w:val="en-US"/>
              </w:rPr>
              <w:t>suã</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想</w:t>
            </w:r>
            <w:r>
              <w:rPr>
                <w:rFonts w:ascii="Cambria Math" w:hAnsi="Cambria Math" w:cs="Cambria Math"/>
                <w:szCs w:val="21"/>
                <w:lang w:val="en-US"/>
              </w:rPr>
              <w:t>ɕ</w:t>
            </w:r>
            <w:r>
              <w:rPr>
                <w:szCs w:val="21"/>
                <w:lang w:val="en-US"/>
              </w:rPr>
              <w:t>i</w:t>
            </w:r>
            <w:r>
              <w:rPr>
                <w:rFonts w:ascii="Cambria Math" w:hAnsi="Cambria Math"/>
                <w:szCs w:val="21"/>
              </w:rPr>
              <w:t>ɑ̃</w:t>
            </w:r>
            <w:r>
              <w:rPr>
                <w:szCs w:val="21"/>
                <w:vertAlign w:val="superscript"/>
                <w:lang w:val="en-US"/>
              </w:rPr>
              <w:t>24</w:t>
            </w:r>
          </w:p>
        </w:tc>
        <w:tc>
          <w:tcPr>
            <w:tcW w:w="3673" w:type="dxa"/>
          </w:tcPr>
          <w:p>
            <w:pPr>
              <w:ind w:right="84"/>
              <w:jc w:val="left"/>
              <w:rPr>
                <w:szCs w:val="21"/>
                <w:lang w:val="en-US"/>
              </w:rPr>
            </w:pPr>
            <w:r>
              <w:rPr>
                <w:rFonts w:hint="eastAsia"/>
                <w:szCs w:val="21"/>
              </w:rPr>
              <w:t>打算</w:t>
            </w:r>
            <w:r>
              <w:rPr>
                <w:szCs w:val="21"/>
                <w:lang w:val="en-US"/>
              </w:rPr>
              <w:t>ta</w:t>
            </w:r>
            <w:r>
              <w:rPr>
                <w:szCs w:val="21"/>
                <w:vertAlign w:val="superscript"/>
                <w:lang w:val="en-US"/>
              </w:rPr>
              <w:t>24</w:t>
            </w:r>
            <w:r>
              <w:rPr>
                <w:szCs w:val="21"/>
                <w:lang w:val="en-US"/>
              </w:rPr>
              <w:t>s</w:t>
            </w:r>
            <w:r>
              <w:rPr>
                <w:rFonts w:ascii="Cambria Math" w:hAnsi="Cambria Math" w:cs="Cambria Math"/>
                <w:szCs w:val="21"/>
                <w:lang w:val="en-US"/>
              </w:rPr>
              <w:t>ʊ̃</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想</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ŋ</w:t>
            </w:r>
            <w:r>
              <w:rPr>
                <w:szCs w:val="21"/>
                <w:vertAlign w:val="superscript"/>
                <w:lang w:val="en-US"/>
              </w:rPr>
              <w:t>42</w:t>
            </w:r>
          </w:p>
        </w:tc>
        <w:tc>
          <w:tcPr>
            <w:tcW w:w="3673" w:type="dxa"/>
          </w:tcPr>
          <w:p>
            <w:pPr>
              <w:ind w:right="84"/>
              <w:jc w:val="left"/>
              <w:rPr>
                <w:szCs w:val="21"/>
                <w:lang w:val="en-US"/>
              </w:rPr>
            </w:pPr>
            <w:r>
              <w:rPr>
                <w:rFonts w:hint="eastAsia"/>
                <w:szCs w:val="21"/>
              </w:rPr>
              <w:t>打算</w:t>
            </w:r>
            <w:r>
              <w:rPr>
                <w:szCs w:val="21"/>
                <w:lang w:val="en-US"/>
              </w:rPr>
              <w:t>t</w:t>
            </w:r>
            <w:r>
              <w:rPr>
                <w:rFonts w:hint="eastAsia"/>
                <w:szCs w:val="21"/>
                <w:lang w:val="en-US"/>
              </w:rPr>
              <w:t>ɑ</w:t>
            </w:r>
            <w:r>
              <w:rPr>
                <w:szCs w:val="21"/>
                <w:vertAlign w:val="superscript"/>
                <w:lang w:val="en-US"/>
              </w:rPr>
              <w:t>42</w:t>
            </w:r>
            <w:r>
              <w:rPr>
                <w:szCs w:val="21"/>
                <w:lang w:val="en-US"/>
              </w:rPr>
              <w:t>sõ</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想</w:t>
            </w:r>
            <w:r>
              <w:rPr>
                <w:szCs w:val="21"/>
                <w:lang w:val="en-US"/>
              </w:rPr>
              <w:t>siaŋ</w:t>
            </w:r>
            <w:r>
              <w:rPr>
                <w:szCs w:val="21"/>
                <w:vertAlign w:val="superscript"/>
                <w:lang w:val="en-US"/>
              </w:rPr>
              <w:t>41</w:t>
            </w:r>
          </w:p>
        </w:tc>
        <w:tc>
          <w:tcPr>
            <w:tcW w:w="3673" w:type="dxa"/>
          </w:tcPr>
          <w:p>
            <w:pPr>
              <w:ind w:right="84"/>
              <w:jc w:val="left"/>
              <w:rPr>
                <w:szCs w:val="21"/>
                <w:lang w:val="en-US"/>
              </w:rPr>
            </w:pPr>
            <w:r>
              <w:rPr>
                <w:rFonts w:hint="eastAsia"/>
                <w:szCs w:val="21"/>
              </w:rPr>
              <w:t>想</w:t>
            </w:r>
            <w:r>
              <w:rPr>
                <w:szCs w:val="21"/>
                <w:lang w:val="en-US"/>
              </w:rPr>
              <w:t>siaŋ</w:t>
            </w:r>
            <w:r>
              <w:rPr>
                <w:szCs w:val="21"/>
                <w:vertAlign w:val="superscript"/>
                <w:lang w:val="en-US"/>
              </w:rPr>
              <w:t>41</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想</w:t>
            </w:r>
            <w:r>
              <w:rPr>
                <w:rFonts w:ascii="Cambria Math" w:hAnsi="Cambria Math" w:cs="Cambria Math"/>
                <w:szCs w:val="21"/>
                <w:lang w:val="en-US"/>
              </w:rPr>
              <w:t>ɕ</w:t>
            </w:r>
            <w:r>
              <w:rPr>
                <w:szCs w:val="21"/>
                <w:lang w:val="en-US"/>
              </w:rPr>
              <w:t>i</w:t>
            </w:r>
            <w:r>
              <w:rPr>
                <w:szCs w:val="21"/>
                <w:vertAlign w:val="superscript"/>
                <w:lang w:val="en-US"/>
              </w:rPr>
              <w:t>45</w:t>
            </w:r>
          </w:p>
        </w:tc>
        <w:tc>
          <w:tcPr>
            <w:tcW w:w="3673" w:type="dxa"/>
          </w:tcPr>
          <w:p>
            <w:pPr>
              <w:ind w:right="84"/>
              <w:jc w:val="left"/>
              <w:rPr>
                <w:szCs w:val="21"/>
                <w:lang w:val="en-US"/>
              </w:rPr>
            </w:pPr>
            <w:r>
              <w:rPr>
                <w:rFonts w:hint="eastAsia"/>
                <w:szCs w:val="21"/>
                <w:lang w:val="en-US"/>
              </w:rPr>
              <w:t>①</w:t>
            </w:r>
            <w:r>
              <w:rPr>
                <w:rFonts w:hint="eastAsia"/>
                <w:szCs w:val="21"/>
              </w:rPr>
              <w:t>打算</w:t>
            </w:r>
            <w:r>
              <w:rPr>
                <w:szCs w:val="21"/>
                <w:lang w:val="en-US"/>
              </w:rPr>
              <w:t>ti</w:t>
            </w:r>
            <w:r>
              <w:rPr>
                <w:rFonts w:ascii="Cambria Math" w:hAnsi="Cambria Math" w:cs="Cambria Math"/>
                <w:szCs w:val="21"/>
                <w:lang w:val="en-US"/>
              </w:rPr>
              <w:t>ɛ</w:t>
            </w:r>
            <w:r>
              <w:rPr>
                <w:szCs w:val="21"/>
                <w:vertAlign w:val="superscript"/>
                <w:lang w:val="en-US"/>
              </w:rPr>
              <w:t>45</w:t>
            </w:r>
            <w:r>
              <w:rPr>
                <w:szCs w:val="21"/>
                <w:lang w:val="en-US"/>
              </w:rPr>
              <w:t>sø</w:t>
            </w:r>
            <w:r>
              <w:rPr>
                <w:szCs w:val="21"/>
                <w:vertAlign w:val="superscript"/>
                <w:lang w:val="en-US"/>
              </w:rPr>
              <w:t>42</w:t>
            </w:r>
            <w:r>
              <w:rPr>
                <w:szCs w:val="21"/>
                <w:lang w:val="en-US"/>
              </w:rPr>
              <w:br/>
            </w:r>
            <w:r>
              <w:rPr>
                <w:rFonts w:hint="eastAsia"/>
                <w:szCs w:val="21"/>
                <w:lang w:val="en-US"/>
              </w:rPr>
              <w:t>②</w:t>
            </w:r>
            <w:r>
              <w:rPr>
                <w:rFonts w:hint="eastAsia"/>
                <w:szCs w:val="21"/>
              </w:rPr>
              <w:t>学</w:t>
            </w:r>
            <w:r>
              <w:rPr>
                <w:szCs w:val="21"/>
                <w:lang w:val="en-US"/>
              </w:rPr>
              <w:t>*</w:t>
            </w:r>
            <w:r>
              <w:rPr>
                <w:rFonts w:hint="eastAsia"/>
                <w:szCs w:val="21"/>
              </w:rPr>
              <w:t>算</w:t>
            </w:r>
            <w:r>
              <w:rPr>
                <w:rFonts w:ascii="Cambria Math" w:hAnsi="Cambria Math" w:cs="Cambria Math"/>
                <w:szCs w:val="21"/>
                <w:lang w:val="en-US"/>
              </w:rPr>
              <w:t>ɦ</w:t>
            </w:r>
            <w:r>
              <w:rPr>
                <w:szCs w:val="21"/>
                <w:lang w:val="en-US"/>
              </w:rPr>
              <w:t>o</w:t>
            </w:r>
            <w:r>
              <w:rPr>
                <w:szCs w:val="21"/>
                <w:vertAlign w:val="superscript"/>
                <w:lang w:val="en-US"/>
              </w:rPr>
              <w:t>12</w:t>
            </w:r>
            <w:r>
              <w:rPr>
                <w:szCs w:val="21"/>
                <w:lang w:val="en-US"/>
              </w:rPr>
              <w:t>sø</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想</w:t>
            </w:r>
            <w:r>
              <w:rPr>
                <w:rFonts w:ascii="Cambria Math" w:hAnsi="Cambria Math" w:cs="Cambria Math"/>
                <w:szCs w:val="21"/>
                <w:lang w:val="en-US"/>
              </w:rPr>
              <w:t>ɕ</w:t>
            </w:r>
            <w:r>
              <w:rPr>
                <w:szCs w:val="21"/>
                <w:lang w:val="en-US"/>
              </w:rPr>
              <w:t>ian</w:t>
            </w:r>
            <w:r>
              <w:rPr>
                <w:szCs w:val="21"/>
                <w:vertAlign w:val="superscript"/>
                <w:lang w:val="en-US"/>
              </w:rPr>
              <w:t>41</w:t>
            </w:r>
          </w:p>
        </w:tc>
        <w:tc>
          <w:tcPr>
            <w:tcW w:w="3673" w:type="dxa"/>
          </w:tcPr>
          <w:p>
            <w:pPr>
              <w:ind w:right="84"/>
              <w:jc w:val="left"/>
              <w:rPr>
                <w:szCs w:val="21"/>
                <w:lang w:val="en-US"/>
              </w:rPr>
            </w:pPr>
            <w:r>
              <w:rPr>
                <w:rFonts w:hint="eastAsia"/>
                <w:szCs w:val="21"/>
              </w:rPr>
              <w:t>打算</w:t>
            </w:r>
            <w:r>
              <w:rPr>
                <w:szCs w:val="21"/>
                <w:lang w:val="en-US"/>
              </w:rPr>
              <w:t>ta</w:t>
            </w:r>
            <w:r>
              <w:rPr>
                <w:szCs w:val="21"/>
                <w:vertAlign w:val="superscript"/>
                <w:lang w:val="en-US"/>
              </w:rPr>
              <w:t>41</w:t>
            </w:r>
            <w:r>
              <w:rPr>
                <w:szCs w:val="21"/>
                <w:lang w:val="en-US"/>
              </w:rPr>
              <w:t>sõ</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想</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lang w:val="en-US"/>
              </w:rPr>
              <w:t>ŋ</w:t>
            </w:r>
            <w:r>
              <w:rPr>
                <w:szCs w:val="21"/>
                <w:vertAlign w:val="superscript"/>
                <w:lang w:val="en-US"/>
              </w:rPr>
              <w:t>213</w:t>
            </w:r>
          </w:p>
        </w:tc>
        <w:tc>
          <w:tcPr>
            <w:tcW w:w="3673" w:type="dxa"/>
          </w:tcPr>
          <w:p>
            <w:pPr>
              <w:ind w:right="84"/>
              <w:jc w:val="left"/>
              <w:rPr>
                <w:szCs w:val="21"/>
                <w:lang w:val="en-US"/>
              </w:rPr>
            </w:pPr>
            <w:r>
              <w:rPr>
                <w:rFonts w:hint="eastAsia"/>
                <w:szCs w:val="21"/>
              </w:rPr>
              <w:t>打算</w:t>
            </w:r>
            <w:r>
              <w:rPr>
                <w:szCs w:val="21"/>
                <w:lang w:val="en-US"/>
              </w:rPr>
              <w:t>ta</w:t>
            </w:r>
            <w:r>
              <w:rPr>
                <w:szCs w:val="21"/>
                <w:vertAlign w:val="superscript"/>
                <w:lang w:val="en-US"/>
              </w:rPr>
              <w:t>213</w:t>
            </w:r>
            <w:r>
              <w:rPr>
                <w:szCs w:val="21"/>
                <w:lang w:val="en-US"/>
              </w:rPr>
              <w:t>s</w:t>
            </w:r>
            <w:r>
              <w:rPr>
                <w:rFonts w:ascii="Cambria Math" w:hAnsi="Cambria Math" w:cs="Cambria Math"/>
                <w:szCs w:val="21"/>
                <w:lang w:val="en-US"/>
              </w:rPr>
              <w:t>ɔ</w:t>
            </w:r>
            <w:r>
              <w:rPr>
                <w:szCs w:val="21"/>
                <w:lang w:val="en-US"/>
              </w:rPr>
              <w:t>n</w:t>
            </w:r>
            <w:r>
              <w:rPr>
                <w:szCs w:val="21"/>
                <w:vertAlign w:val="superscript"/>
                <w:lang w:val="en-US"/>
              </w:rPr>
              <w:t>55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想</w:t>
            </w:r>
            <w:r>
              <w:rPr>
                <w:szCs w:val="21"/>
                <w:lang w:val="en-US"/>
              </w:rPr>
              <w:t>si</w:t>
            </w:r>
            <w:r>
              <w:rPr>
                <w:rFonts w:ascii="Cambria Math" w:hAnsi="Cambria Math" w:cs="Cambria Math"/>
                <w:szCs w:val="21"/>
                <w:lang w:val="en-US"/>
              </w:rPr>
              <w:t>ɔ</w:t>
            </w:r>
            <w:r>
              <w:rPr>
                <w:szCs w:val="21"/>
                <w:lang w:val="en-US"/>
              </w:rPr>
              <w:t>ŋ</w:t>
            </w:r>
            <w:r>
              <w:rPr>
                <w:szCs w:val="21"/>
                <w:vertAlign w:val="superscript"/>
                <w:lang w:val="en-US"/>
              </w:rPr>
              <w:t>31</w:t>
            </w:r>
          </w:p>
        </w:tc>
        <w:tc>
          <w:tcPr>
            <w:tcW w:w="3673" w:type="dxa"/>
          </w:tcPr>
          <w:p>
            <w:pPr>
              <w:ind w:right="84"/>
              <w:jc w:val="left"/>
              <w:rPr>
                <w:szCs w:val="21"/>
                <w:lang w:val="en-US"/>
              </w:rPr>
            </w:pPr>
            <w:r>
              <w:rPr>
                <w:rFonts w:hint="eastAsia"/>
                <w:szCs w:val="21"/>
              </w:rPr>
              <w:t>打算</w:t>
            </w:r>
            <w:r>
              <w:rPr>
                <w:szCs w:val="21"/>
                <w:lang w:val="en-US"/>
              </w:rPr>
              <w:t>ta</w:t>
            </w:r>
            <w:r>
              <w:rPr>
                <w:szCs w:val="21"/>
                <w:vertAlign w:val="superscript"/>
                <w:lang w:val="en-US"/>
              </w:rPr>
              <w:t>31</w:t>
            </w:r>
            <w:r>
              <w:rPr>
                <w:szCs w:val="21"/>
                <w:lang w:val="en-US"/>
              </w:rPr>
              <w:t>s</w:t>
            </w:r>
            <w:r>
              <w:rPr>
                <w:rFonts w:ascii="Cambria Math" w:hAnsi="Cambria Math" w:cs="Cambria Math"/>
                <w:szCs w:val="21"/>
                <w:lang w:val="en-US"/>
              </w:rPr>
              <w:t>ɔ</w:t>
            </w:r>
            <w:r>
              <w:rPr>
                <w:szCs w:val="21"/>
                <w:lang w:val="en-US"/>
              </w:rPr>
              <w:t>n</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想</w:t>
            </w:r>
            <w:r>
              <w:rPr>
                <w:rFonts w:ascii="Cambria Math" w:hAnsi="Cambria Math" w:cs="Cambria Math"/>
                <w:szCs w:val="21"/>
                <w:lang w:val="en-US"/>
              </w:rPr>
              <w:t>ʃ</w:t>
            </w:r>
            <w:r>
              <w:rPr>
                <w:szCs w:val="21"/>
                <w:lang w:val="en-US"/>
              </w:rPr>
              <w:t>œŋ</w:t>
            </w:r>
            <w:r>
              <w:rPr>
                <w:szCs w:val="21"/>
                <w:vertAlign w:val="superscript"/>
                <w:lang w:val="en-US"/>
              </w:rPr>
              <w:t>35</w:t>
            </w:r>
          </w:p>
        </w:tc>
        <w:tc>
          <w:tcPr>
            <w:tcW w:w="3673" w:type="dxa"/>
          </w:tcPr>
          <w:p>
            <w:pPr>
              <w:ind w:right="84"/>
              <w:jc w:val="left"/>
              <w:rPr>
                <w:szCs w:val="21"/>
                <w:lang w:val="en-US"/>
              </w:rPr>
            </w:pPr>
            <w:r>
              <w:rPr>
                <w:rFonts w:hint="eastAsia"/>
                <w:szCs w:val="21"/>
              </w:rPr>
              <w:t>想</w:t>
            </w:r>
            <w:r>
              <w:rPr>
                <w:rFonts w:ascii="Cambria Math" w:hAnsi="Cambria Math" w:cs="Cambria Math"/>
                <w:szCs w:val="21"/>
                <w:lang w:val="en-US"/>
              </w:rPr>
              <w:t>ʃ</w:t>
            </w:r>
            <w:r>
              <w:rPr>
                <w:szCs w:val="21"/>
                <w:lang w:val="en-US"/>
              </w:rPr>
              <w:t>œŋ</w:t>
            </w:r>
            <w:r>
              <w:rPr>
                <w:szCs w:val="21"/>
                <w:vertAlign w:val="super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想</w:t>
            </w:r>
            <w:r>
              <w:rPr>
                <w:rFonts w:ascii="Cambria Math" w:hAnsi="Cambria Math" w:cs="Cambria Math"/>
                <w:szCs w:val="21"/>
                <w:lang w:val="en-US"/>
              </w:rPr>
              <w:t>ɬ</w:t>
            </w:r>
            <w:r>
              <w:rPr>
                <w:szCs w:val="21"/>
                <w:lang w:val="en-US"/>
              </w:rPr>
              <w:t>i</w:t>
            </w:r>
            <w:r>
              <w:rPr>
                <w:rFonts w:ascii="Cambria Math" w:hAnsi="Cambria Math" w:cs="Cambria Math"/>
                <w:szCs w:val="21"/>
                <w:lang w:val="en-US"/>
              </w:rPr>
              <w:t>ɛ</w:t>
            </w:r>
            <w:r>
              <w:rPr>
                <w:szCs w:val="21"/>
                <w:lang w:val="en-US"/>
              </w:rPr>
              <w:t>ŋ</w:t>
            </w:r>
            <w:r>
              <w:rPr>
                <w:szCs w:val="21"/>
                <w:vertAlign w:val="superscript"/>
                <w:lang w:val="en-US"/>
              </w:rPr>
              <w:t>21</w:t>
            </w:r>
          </w:p>
        </w:tc>
        <w:tc>
          <w:tcPr>
            <w:tcW w:w="3673" w:type="dxa"/>
          </w:tcPr>
          <w:p>
            <w:pPr>
              <w:ind w:right="84"/>
              <w:jc w:val="left"/>
              <w:rPr>
                <w:szCs w:val="21"/>
                <w:lang w:val="en-US"/>
              </w:rPr>
            </w:pPr>
            <w:r>
              <w:rPr>
                <w:rFonts w:hint="eastAsia"/>
                <w:szCs w:val="21"/>
              </w:rPr>
              <w:t>想</w:t>
            </w:r>
            <w:r>
              <w:rPr>
                <w:rFonts w:ascii="Cambria Math" w:hAnsi="Cambria Math" w:cs="Cambria Math"/>
                <w:szCs w:val="21"/>
                <w:lang w:val="en-US"/>
              </w:rPr>
              <w:t>ɬ</w:t>
            </w:r>
            <w:r>
              <w:rPr>
                <w:szCs w:val="21"/>
                <w:lang w:val="en-US"/>
              </w:rPr>
              <w:t>i</w:t>
            </w:r>
            <w:r>
              <w:rPr>
                <w:rFonts w:ascii="Cambria Math" w:hAnsi="Cambria Math" w:cs="Cambria Math"/>
                <w:szCs w:val="21"/>
                <w:lang w:val="en-US"/>
              </w:rPr>
              <w:t>ɛ</w:t>
            </w:r>
            <w:r>
              <w:rPr>
                <w:szCs w:val="21"/>
                <w:lang w:val="en-US"/>
              </w:rPr>
              <w:t>ŋ</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想</w:t>
            </w:r>
            <w:r>
              <w:rPr>
                <w:szCs w:val="21"/>
                <w:lang w:val="en-US"/>
              </w:rPr>
              <w:t>sĩũ</w:t>
            </w:r>
            <w:r>
              <w:rPr>
                <w:szCs w:val="21"/>
                <w:vertAlign w:val="superscript"/>
                <w:lang w:val="en-US"/>
              </w:rPr>
              <w:t>33</w:t>
            </w:r>
          </w:p>
        </w:tc>
        <w:tc>
          <w:tcPr>
            <w:tcW w:w="3673" w:type="dxa"/>
          </w:tcPr>
          <w:p>
            <w:pPr>
              <w:ind w:right="84"/>
              <w:jc w:val="left"/>
              <w:rPr>
                <w:szCs w:val="21"/>
                <w:lang w:val="en-US"/>
              </w:rPr>
            </w:pPr>
            <w:r>
              <w:rPr>
                <w:rFonts w:hint="eastAsia"/>
                <w:szCs w:val="21"/>
                <w:lang w:val="en-US"/>
              </w:rPr>
              <w:t>①</w:t>
            </w:r>
            <w:r>
              <w:rPr>
                <w:rFonts w:hint="eastAsia"/>
                <w:szCs w:val="21"/>
              </w:rPr>
              <w:t>拍算</w:t>
            </w:r>
            <w:r>
              <w:rPr>
                <w:szCs w:val="21"/>
                <w:lang w:val="en-US"/>
              </w:rPr>
              <w:t>p'a</w:t>
            </w:r>
            <w:r>
              <w:rPr>
                <w:szCs w:val="21"/>
                <w:vertAlign w:val="superscript"/>
                <w:lang w:val="en-US"/>
              </w:rPr>
              <w:t>51</w:t>
            </w:r>
            <w:r>
              <w:rPr>
                <w:szCs w:val="21"/>
                <w:lang w:val="en-US"/>
              </w:rPr>
              <w:t>(p‘a?</w:t>
            </w:r>
            <w:r>
              <w:rPr>
                <w:szCs w:val="21"/>
                <w:vertAlign w:val="superscript"/>
                <w:lang w:val="en-US"/>
              </w:rPr>
              <w:t>32</w:t>
            </w:r>
            <w:r>
              <w:rPr>
                <w:szCs w:val="21"/>
                <w:lang w:val="en-US"/>
              </w:rPr>
              <w:t>)a</w:t>
            </w:r>
            <w:r>
              <w:rPr>
                <w:rFonts w:ascii="Cambria Math" w:hAnsi="Cambria Math" w:cs="Cambria Math"/>
                <w:szCs w:val="21"/>
              </w:rPr>
              <w:t>ῃ</w:t>
            </w:r>
            <w:r>
              <w:rPr>
                <w:szCs w:val="21"/>
                <w:vertAlign w:val="superscript"/>
                <w:lang w:val="en-US"/>
              </w:rPr>
              <w:t>11</w:t>
            </w:r>
            <w:r>
              <w:rPr>
                <w:szCs w:val="21"/>
                <w:lang w:val="en-US"/>
              </w:rPr>
              <w:br/>
            </w:r>
            <w:r>
              <w:rPr>
                <w:rFonts w:hint="eastAsia"/>
                <w:szCs w:val="21"/>
                <w:lang w:val="en-US"/>
              </w:rPr>
              <w:t>②</w:t>
            </w:r>
            <w:r>
              <w:rPr>
                <w:rFonts w:hint="eastAsia"/>
                <w:szCs w:val="21"/>
              </w:rPr>
              <w:t>数想</w:t>
            </w:r>
            <w:r>
              <w:rPr>
                <w:szCs w:val="21"/>
                <w:lang w:val="en-US"/>
              </w:rPr>
              <w:t>siau</w:t>
            </w:r>
            <w:r>
              <w:rPr>
                <w:szCs w:val="21"/>
                <w:vertAlign w:val="superscript"/>
                <w:lang w:val="en-US"/>
              </w:rPr>
              <w:t>11</w:t>
            </w:r>
            <w:r>
              <w:rPr>
                <w:szCs w:val="21"/>
                <w:vertAlign w:val="subscript"/>
                <w:lang w:val="en-US"/>
              </w:rPr>
              <w:t>51</w:t>
            </w:r>
            <w:r>
              <w:rPr>
                <w:szCs w:val="21"/>
                <w:lang w:val="en-US"/>
              </w:rPr>
              <w:t>sĩũ</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想</w:t>
            </w:r>
            <w:r>
              <w:rPr>
                <w:szCs w:val="21"/>
                <w:lang w:val="en-US"/>
              </w:rPr>
              <w:t>sĩẽ</w:t>
            </w:r>
            <w:r>
              <w:rPr>
                <w:szCs w:val="21"/>
                <w:vertAlign w:val="superscript"/>
                <w:lang w:val="en-US"/>
              </w:rPr>
              <w:t>35</w:t>
            </w:r>
          </w:p>
        </w:tc>
        <w:tc>
          <w:tcPr>
            <w:tcW w:w="3673" w:type="dxa"/>
          </w:tcPr>
          <w:p>
            <w:pPr>
              <w:ind w:right="84"/>
              <w:jc w:val="left"/>
              <w:rPr>
                <w:szCs w:val="21"/>
                <w:lang w:val="en-US"/>
              </w:rPr>
            </w:pPr>
            <w:r>
              <w:rPr>
                <w:rFonts w:hint="eastAsia"/>
                <w:szCs w:val="21"/>
              </w:rPr>
              <w:t>拍算</w:t>
            </w:r>
            <w:r>
              <w:rPr>
                <w:szCs w:val="21"/>
                <w:lang w:val="en-US"/>
              </w:rPr>
              <w:t>p‘a?</w:t>
            </w:r>
            <w:r>
              <w:rPr>
                <w:szCs w:val="21"/>
                <w:vertAlign w:val="superscript"/>
                <w:lang w:val="en-US"/>
              </w:rPr>
              <w:t>21</w:t>
            </w:r>
            <w:r>
              <w:rPr>
                <w:szCs w:val="21"/>
                <w:vertAlign w:val="subscript"/>
                <w:lang w:val="en-US"/>
              </w:rPr>
              <w:t>3</w:t>
            </w:r>
            <w:r>
              <w:rPr>
                <w:szCs w:val="21"/>
                <w:lang w:val="en-US"/>
              </w:rPr>
              <w:t>s</w:t>
            </w:r>
            <w:r>
              <w:rPr>
                <w:rFonts w:ascii="Cambria Math" w:hAnsi="Cambria Math" w:cs="Cambria Math"/>
                <w:szCs w:val="21"/>
                <w:lang w:val="en-US"/>
              </w:rPr>
              <w:t>ɯ</w:t>
            </w:r>
            <w:r>
              <w:rPr>
                <w:szCs w:val="21"/>
                <w:lang w:val="en-US"/>
              </w:rPr>
              <w:t>ŋ</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想</w:t>
            </w:r>
            <w:r>
              <w:rPr>
                <w:szCs w:val="21"/>
                <w:lang w:val="en-US"/>
              </w:rPr>
              <w:t>su</w:t>
            </w:r>
            <w:r>
              <w:rPr>
                <w:rFonts w:ascii="Cambria Math" w:hAnsi="Cambria Math" w:cs="Cambria Math"/>
                <w:szCs w:val="21"/>
                <w:lang w:val="en-US"/>
              </w:rPr>
              <w:t>ɔ</w:t>
            </w:r>
            <w:r>
              <w:rPr>
                <w:szCs w:val="21"/>
                <w:lang w:val="en-US"/>
              </w:rPr>
              <w:t>ŋ</w:t>
            </w:r>
            <w:r>
              <w:rPr>
                <w:szCs w:val="21"/>
                <w:vertAlign w:val="superscript"/>
                <w:lang w:val="en-US"/>
              </w:rPr>
              <w:t>213</w:t>
            </w:r>
          </w:p>
        </w:tc>
        <w:tc>
          <w:tcPr>
            <w:tcW w:w="3673" w:type="dxa"/>
          </w:tcPr>
          <w:p>
            <w:pPr>
              <w:ind w:right="84"/>
              <w:jc w:val="left"/>
              <w:rPr>
                <w:szCs w:val="21"/>
                <w:lang w:val="en-US"/>
              </w:rPr>
            </w:pPr>
            <w:r>
              <w:rPr>
                <w:rFonts w:hint="eastAsia"/>
                <w:szCs w:val="21"/>
              </w:rPr>
              <w:t>拍算</w:t>
            </w:r>
            <w:r>
              <w:rPr>
                <w:szCs w:val="21"/>
                <w:lang w:val="en-US"/>
              </w:rPr>
              <w:t>p‘a?</w:t>
            </w:r>
            <w:r>
              <w:rPr>
                <w:szCs w:val="21"/>
                <w:vertAlign w:val="superscript"/>
                <w:lang w:val="en-US"/>
              </w:rPr>
              <w:t>23</w:t>
            </w:r>
            <w:r>
              <w:rPr>
                <w:szCs w:val="21"/>
                <w:vertAlign w:val="subscript"/>
                <w:lang w:val="en-US"/>
              </w:rPr>
              <w:t>4</w:t>
            </w:r>
            <w:r>
              <w:rPr>
                <w:szCs w:val="21"/>
                <w:lang w:val="en-US"/>
              </w:rPr>
              <w:t>louŋ</w:t>
            </w:r>
            <w:r>
              <w:rPr>
                <w:szCs w:val="21"/>
                <w:vertAlign w:val="superscript"/>
                <w:lang w:val="en-US"/>
              </w:rPr>
              <w:t>213</w:t>
            </w:r>
            <w:r>
              <w:rPr>
                <w:szCs w:val="21"/>
                <w:lang w:val="en-US"/>
              </w:rPr>
              <w:t>(s-)</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相信</w:t>
            </w:r>
            <w:r>
              <w:rPr>
                <w:rFonts w:ascii="Cambria Math" w:hAnsi="Cambria Math" w:cs="Cambria Math"/>
                <w:b/>
                <w:szCs w:val="21"/>
                <w:lang w:val="en-US"/>
              </w:rPr>
              <w:t>ɕ</w:t>
            </w:r>
            <w:r>
              <w:rPr>
                <w:b/>
                <w:szCs w:val="21"/>
                <w:lang w:val="en-US"/>
              </w:rPr>
              <w:t>iaŋ</w:t>
            </w:r>
            <w:r>
              <w:rPr>
                <w:b/>
                <w:szCs w:val="21"/>
                <w:vertAlign w:val="superscript"/>
                <w:lang w:val="en-US"/>
              </w:rPr>
              <w:t>55</w:t>
            </w:r>
            <w:r>
              <w:rPr>
                <w:rFonts w:ascii="Cambria Math" w:hAnsi="Cambria Math" w:cs="Cambria Math"/>
                <w:b/>
                <w:szCs w:val="21"/>
                <w:lang w:val="en-US"/>
              </w:rPr>
              <w:t>ɕ</w:t>
            </w:r>
            <w:r>
              <w:rPr>
                <w:b/>
                <w:szCs w:val="21"/>
                <w:lang w:val="en-US"/>
              </w:rPr>
              <w:t>in</w:t>
            </w:r>
            <w:r>
              <w:rPr>
                <w:b/>
                <w:szCs w:val="21"/>
                <w:vertAlign w:val="superscript"/>
                <w:lang w:val="en-US"/>
              </w:rPr>
              <w:t>51</w:t>
            </w:r>
          </w:p>
        </w:tc>
        <w:tc>
          <w:tcPr>
            <w:tcW w:w="3673" w:type="dxa"/>
          </w:tcPr>
          <w:p>
            <w:pPr>
              <w:ind w:right="84"/>
              <w:jc w:val="left"/>
              <w:rPr>
                <w:b/>
                <w:szCs w:val="21"/>
                <w:lang w:val="en-US"/>
              </w:rPr>
            </w:pPr>
            <w:r>
              <w:rPr>
                <w:rFonts w:hint="eastAsia"/>
                <w:b/>
                <w:szCs w:val="21"/>
              </w:rPr>
              <w:t>怀疑</w:t>
            </w:r>
            <w:r>
              <w:rPr>
                <w:b/>
                <w:szCs w:val="21"/>
                <w:lang w:val="en-US"/>
              </w:rPr>
              <w:t>xuai</w:t>
            </w:r>
            <w:r>
              <w:rPr>
                <w:b/>
                <w:szCs w:val="21"/>
                <w:vertAlign w:val="superscript"/>
                <w:lang w:val="en-US"/>
              </w:rPr>
              <w:t>35</w:t>
            </w:r>
            <w:r>
              <w:rPr>
                <w:b/>
                <w:szCs w:val="21"/>
                <w:lang w:val="en-US"/>
              </w:rPr>
              <w:t>i</w:t>
            </w:r>
            <w:r>
              <w:rPr>
                <w:b/>
                <w:szCs w:val="21"/>
                <w:vertAlign w:val="superscript"/>
                <w:lang w:val="en-US"/>
              </w:rPr>
              <w:t>35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信</w:t>
            </w:r>
            <w:r>
              <w:rPr>
                <w:rFonts w:ascii="Cambria Math" w:hAnsi="Cambria Math" w:cs="Cambria Math"/>
                <w:szCs w:val="21"/>
                <w:lang w:val="en-US"/>
              </w:rPr>
              <w:t>ɕ</w:t>
            </w:r>
            <w:r>
              <w:rPr>
                <w:szCs w:val="21"/>
                <w:lang w:val="en-US"/>
              </w:rPr>
              <w:t>in</w:t>
            </w:r>
            <w:r>
              <w:rPr>
                <w:szCs w:val="21"/>
                <w:vertAlign w:val="superscript"/>
                <w:lang w:val="en-US"/>
              </w:rPr>
              <w:t>51</w:t>
            </w:r>
          </w:p>
        </w:tc>
        <w:tc>
          <w:tcPr>
            <w:tcW w:w="3673" w:type="dxa"/>
          </w:tcPr>
          <w:p>
            <w:pPr>
              <w:ind w:right="84"/>
              <w:jc w:val="left"/>
              <w:rPr>
                <w:szCs w:val="21"/>
                <w:lang w:val="en-US"/>
              </w:rPr>
            </w:pPr>
            <w:r>
              <w:rPr>
                <w:rFonts w:hint="eastAsia"/>
                <w:szCs w:val="21"/>
              </w:rPr>
              <w:t>疑惑</w:t>
            </w:r>
            <w:r>
              <w:rPr>
                <w:szCs w:val="21"/>
                <w:lang w:val="en-US"/>
              </w:rPr>
              <w:t>i</w:t>
            </w:r>
            <w:r>
              <w:rPr>
                <w:szCs w:val="21"/>
                <w:vertAlign w:val="superscript"/>
                <w:lang w:val="en-US"/>
              </w:rPr>
              <w:t>35</w:t>
            </w:r>
            <w:r>
              <w:rPr>
                <w:szCs w:val="21"/>
                <w:lang w:val="en-US"/>
              </w:rPr>
              <w:t>xuo</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信</w:t>
            </w:r>
            <w:r>
              <w:rPr>
                <w:rFonts w:ascii="Cambria Math" w:hAnsi="Cambria Math" w:cs="Cambria Math"/>
                <w:szCs w:val="21"/>
                <w:lang w:val="en-US"/>
              </w:rPr>
              <w:t>ɕ</w:t>
            </w:r>
            <w:r>
              <w:rPr>
                <w:szCs w:val="21"/>
                <w:lang w:val="en-US"/>
              </w:rPr>
              <w:t>iẽ</w:t>
            </w:r>
            <w:r>
              <w:rPr>
                <w:szCs w:val="21"/>
                <w:vertAlign w:val="superscript"/>
                <w:lang w:val="en-US"/>
              </w:rPr>
              <w:t>21</w:t>
            </w:r>
          </w:p>
        </w:tc>
        <w:tc>
          <w:tcPr>
            <w:tcW w:w="3673" w:type="dxa"/>
          </w:tcPr>
          <w:p>
            <w:pPr>
              <w:ind w:right="84"/>
              <w:jc w:val="left"/>
              <w:rPr>
                <w:szCs w:val="21"/>
                <w:lang w:val="en-US"/>
              </w:rPr>
            </w:pPr>
            <w:r>
              <w:rPr>
                <w:rFonts w:hint="eastAsia"/>
                <w:szCs w:val="21"/>
              </w:rPr>
              <w:t>疑心</w:t>
            </w:r>
            <w:r>
              <w:rPr>
                <w:szCs w:val="21"/>
                <w:lang w:val="en-US"/>
              </w:rPr>
              <w:t>i</w:t>
            </w:r>
            <w:r>
              <w:rPr>
                <w:szCs w:val="21"/>
                <w:vertAlign w:val="superscript"/>
                <w:lang w:val="en-US"/>
              </w:rPr>
              <w:t>42</w:t>
            </w:r>
            <w:r>
              <w:rPr>
                <w:rFonts w:ascii="Cambria Math" w:hAnsi="Cambria Math" w:cs="Cambria Math"/>
                <w:szCs w:val="21"/>
                <w:lang w:val="en-US"/>
              </w:rPr>
              <w:t>ɕ</w:t>
            </w:r>
            <w:r>
              <w:rPr>
                <w:szCs w:val="21"/>
                <w:lang w:val="en-US"/>
              </w:rPr>
              <w:t>iẽ</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〔相〕信〔</w:t>
            </w:r>
            <w:r>
              <w:rPr>
                <w:rFonts w:ascii="Cambria Math" w:hAnsi="Cambria Math" w:cs="Cambria Math"/>
                <w:szCs w:val="21"/>
                <w:lang w:val="en-US"/>
              </w:rPr>
              <w:t>ɕ</w:t>
            </w:r>
            <w:r>
              <w:rPr>
                <w:szCs w:val="21"/>
                <w:lang w:val="en-US"/>
              </w:rPr>
              <w:t>iaŋ</w:t>
            </w:r>
            <w:r>
              <w:rPr>
                <w:szCs w:val="21"/>
                <w:vertAlign w:val="superscript"/>
                <w:lang w:val="en-US"/>
              </w:rPr>
              <w:t>33</w:t>
            </w:r>
            <w:r>
              <w:rPr>
                <w:rFonts w:hint="eastAsia"/>
                <w:szCs w:val="21"/>
              </w:rPr>
              <w:t>〕</w:t>
            </w:r>
            <w:r>
              <w:rPr>
                <w:rFonts w:ascii="Cambria Math" w:hAnsi="Cambria Math" w:cs="Cambria Math"/>
                <w:szCs w:val="21"/>
                <w:lang w:val="en-US"/>
              </w:rPr>
              <w:t>ɕ</w:t>
            </w:r>
            <w:r>
              <w:rPr>
                <w:szCs w:val="21"/>
                <w:lang w:val="en-US"/>
              </w:rPr>
              <w:t>in</w:t>
            </w:r>
            <w:r>
              <w:rPr>
                <w:szCs w:val="21"/>
                <w:vertAlign w:val="superscript"/>
                <w:lang w:val="en-US"/>
              </w:rPr>
              <w:t>41</w:t>
            </w:r>
          </w:p>
        </w:tc>
        <w:tc>
          <w:tcPr>
            <w:tcW w:w="3673" w:type="dxa"/>
          </w:tcPr>
          <w:p>
            <w:pPr>
              <w:ind w:right="84"/>
              <w:jc w:val="left"/>
              <w:rPr>
                <w:szCs w:val="21"/>
                <w:lang w:val="en-US"/>
              </w:rPr>
            </w:pPr>
            <w:r>
              <w:rPr>
                <w:rFonts w:hint="eastAsia"/>
                <w:szCs w:val="21"/>
              </w:rPr>
              <w:t>怀疑</w:t>
            </w:r>
            <w:r>
              <w:rPr>
                <w:szCs w:val="21"/>
                <w:lang w:val="en-US"/>
              </w:rPr>
              <w:t>xuai</w:t>
            </w:r>
            <w:r>
              <w:rPr>
                <w:szCs w:val="21"/>
                <w:vertAlign w:val="superscript"/>
                <w:lang w:val="en-US"/>
              </w:rPr>
              <w:t>35</w:t>
            </w:r>
            <w:r>
              <w:rPr>
                <w:szCs w:val="21"/>
                <w:lang w:val="en-US"/>
              </w:rPr>
              <w:t>i</w:t>
            </w:r>
            <w:r>
              <w:rPr>
                <w:szCs w:val="21"/>
                <w:vertAlign w:val="superscript"/>
                <w:lang w:val="en-US"/>
              </w:rPr>
              <w:t>35</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〔相〕信〔</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ŋ</w:t>
            </w:r>
            <w:r>
              <w:rPr>
                <w:szCs w:val="21"/>
                <w:vertAlign w:val="superscript"/>
                <w:lang w:val="en-US"/>
              </w:rPr>
              <w:t>21</w:t>
            </w:r>
            <w:r>
              <w:rPr>
                <w:rFonts w:hint="eastAsia"/>
                <w:szCs w:val="21"/>
              </w:rPr>
              <w:t>〕</w:t>
            </w:r>
            <w:r>
              <w:rPr>
                <w:rFonts w:ascii="Cambria Math" w:hAnsi="Cambria Math" w:cs="Cambria Math"/>
                <w:szCs w:val="21"/>
                <w:lang w:val="en-US"/>
              </w:rPr>
              <w:t>ɕ</w:t>
            </w:r>
            <w:r>
              <w:rPr>
                <w:szCs w:val="21"/>
                <w:lang w:val="en-US"/>
              </w:rPr>
              <w:t>iẽ</w:t>
            </w:r>
            <w:r>
              <w:rPr>
                <w:szCs w:val="21"/>
                <w:vertAlign w:val="superscript"/>
                <w:lang w:val="en-US"/>
              </w:rPr>
              <w:t>45</w:t>
            </w:r>
          </w:p>
        </w:tc>
        <w:tc>
          <w:tcPr>
            <w:tcW w:w="3673" w:type="dxa"/>
          </w:tcPr>
          <w:p>
            <w:pPr>
              <w:ind w:right="84"/>
              <w:jc w:val="left"/>
              <w:rPr>
                <w:szCs w:val="21"/>
                <w:lang w:val="en-US"/>
              </w:rPr>
            </w:pPr>
            <w:r>
              <w:rPr>
                <w:rFonts w:hint="eastAsia"/>
                <w:szCs w:val="21"/>
              </w:rPr>
              <w:t>怀疑</w:t>
            </w:r>
            <w:r>
              <w:rPr>
                <w:szCs w:val="21"/>
                <w:lang w:val="en-US"/>
              </w:rPr>
              <w:t>xuæ</w:t>
            </w:r>
            <w:r>
              <w:rPr>
                <w:szCs w:val="21"/>
                <w:vertAlign w:val="superscript"/>
                <w:lang w:val="en-US"/>
              </w:rPr>
              <w:t>24</w:t>
            </w:r>
            <w:r>
              <w:rPr>
                <w:rFonts w:ascii="Cambria Math" w:hAnsi="Cambria Math" w:cs="Cambria Math"/>
                <w:szCs w:val="21"/>
                <w:lang w:val="en-US"/>
              </w:rPr>
              <w:t>ȵ</w:t>
            </w:r>
            <w:r>
              <w:rPr>
                <w:szCs w:val="21"/>
                <w:lang w:val="en-US"/>
              </w:rPr>
              <w:t>i</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〔相〕信〔</w:t>
            </w:r>
            <w:r>
              <w:rPr>
                <w:rFonts w:ascii="Cambria Math" w:hAnsi="Cambria Math" w:cs="Cambria Math"/>
                <w:szCs w:val="21"/>
                <w:lang w:val="en-US"/>
              </w:rPr>
              <w:t>ɕ</w:t>
            </w:r>
            <w:r>
              <w:rPr>
                <w:szCs w:val="21"/>
                <w:lang w:val="en-US"/>
              </w:rPr>
              <w:t>iaŋ</w:t>
            </w:r>
            <w:r>
              <w:rPr>
                <w:szCs w:val="21"/>
                <w:vertAlign w:val="superscript"/>
                <w:lang w:val="en-US"/>
              </w:rPr>
              <w:t>44</w:t>
            </w:r>
            <w:r>
              <w:rPr>
                <w:rFonts w:hint="eastAsia"/>
                <w:szCs w:val="21"/>
              </w:rPr>
              <w:t>〕</w:t>
            </w:r>
            <w:r>
              <w:rPr>
                <w:rFonts w:ascii="Cambria Math" w:hAnsi="Cambria Math" w:cs="Cambria Math"/>
                <w:szCs w:val="21"/>
                <w:lang w:val="en-US"/>
              </w:rPr>
              <w:t>ɕ</w:t>
            </w:r>
            <w:r>
              <w:rPr>
                <w:szCs w:val="21"/>
                <w:lang w:val="en-US"/>
              </w:rPr>
              <w:t>in</w:t>
            </w:r>
            <w:r>
              <w:rPr>
                <w:szCs w:val="21"/>
                <w:vertAlign w:val="superscript"/>
                <w:lang w:val="en-US"/>
              </w:rPr>
              <w:t>13</w:t>
            </w:r>
          </w:p>
        </w:tc>
        <w:tc>
          <w:tcPr>
            <w:tcW w:w="3673" w:type="dxa"/>
          </w:tcPr>
          <w:p>
            <w:pPr>
              <w:ind w:right="84"/>
              <w:jc w:val="left"/>
              <w:rPr>
                <w:szCs w:val="21"/>
                <w:lang w:val="en-US"/>
              </w:rPr>
            </w:pPr>
            <w:r>
              <w:rPr>
                <w:rFonts w:hint="eastAsia"/>
                <w:szCs w:val="21"/>
              </w:rPr>
              <w:t>怀疑</w:t>
            </w:r>
            <w:r>
              <w:rPr>
                <w:szCs w:val="21"/>
                <w:lang w:val="en-US"/>
              </w:rPr>
              <w:t>xuai</w:t>
            </w:r>
            <w:r>
              <w:rPr>
                <w:szCs w:val="21"/>
                <w:vertAlign w:val="superscript"/>
                <w:lang w:val="en-US"/>
              </w:rPr>
              <w:t>31</w:t>
            </w:r>
            <w:r>
              <w:rPr>
                <w:rFonts w:ascii="Cambria Math" w:hAnsi="Cambria Math" w:cs="Cambria Math"/>
                <w:szCs w:val="21"/>
                <w:lang w:val="en-US"/>
              </w:rPr>
              <w:t>ȵ</w:t>
            </w:r>
            <w:r>
              <w:rPr>
                <w:szCs w:val="21"/>
                <w:lang w:val="en-US"/>
              </w:rPr>
              <w:t>i</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〔相〕信〔</w:t>
            </w:r>
            <w:r>
              <w:rPr>
                <w:rFonts w:ascii="Cambria Math" w:hAnsi="Cambria Math" w:cs="Cambria Math"/>
                <w:szCs w:val="21"/>
                <w:lang w:val="en-US"/>
              </w:rPr>
              <w:t>ɕ</w:t>
            </w:r>
            <w:r>
              <w:rPr>
                <w:szCs w:val="21"/>
                <w:lang w:val="en-US"/>
              </w:rPr>
              <w:t>iã</w:t>
            </w:r>
            <w:r>
              <w:rPr>
                <w:szCs w:val="21"/>
                <w:vertAlign w:val="superscript"/>
                <w:lang w:val="en-US"/>
              </w:rPr>
              <w:t>44</w:t>
            </w:r>
            <w:r>
              <w:rPr>
                <w:rFonts w:hint="eastAsia"/>
                <w:szCs w:val="21"/>
              </w:rPr>
              <w:t>〕</w:t>
            </w:r>
            <w:r>
              <w:rPr>
                <w:rFonts w:ascii="Cambria Math" w:hAnsi="Cambria Math" w:cs="Cambria Math"/>
                <w:szCs w:val="21"/>
                <w:lang w:val="en-US"/>
              </w:rPr>
              <w:t>ɕ</w:t>
            </w:r>
            <w:r>
              <w:rPr>
                <w:szCs w:val="21"/>
                <w:lang w:val="en-US"/>
              </w:rPr>
              <w:t>ĩ</w:t>
            </w:r>
            <w:r>
              <w:rPr>
                <w:szCs w:val="21"/>
                <w:vertAlign w:val="superscript"/>
                <w:lang w:val="en-US"/>
              </w:rPr>
              <w:t>13</w:t>
            </w:r>
          </w:p>
        </w:tc>
        <w:tc>
          <w:tcPr>
            <w:tcW w:w="3673" w:type="dxa"/>
          </w:tcPr>
          <w:p>
            <w:pPr>
              <w:ind w:right="84"/>
              <w:jc w:val="left"/>
              <w:rPr>
                <w:szCs w:val="21"/>
                <w:lang w:val="en-US"/>
              </w:rPr>
            </w:pPr>
            <w:r>
              <w:rPr>
                <w:rFonts w:hint="eastAsia"/>
                <w:szCs w:val="21"/>
              </w:rPr>
              <w:t>怀疑</w:t>
            </w:r>
            <w:r>
              <w:rPr>
                <w:szCs w:val="21"/>
                <w:lang w:val="en-US"/>
              </w:rPr>
              <w:t>xu</w:t>
            </w:r>
            <w:r>
              <w:rPr>
                <w:rFonts w:ascii="Cambria Math" w:hAnsi="Cambria Math" w:cs="Cambria Math"/>
                <w:szCs w:val="21"/>
                <w:lang w:val="en-US"/>
              </w:rPr>
              <w:t>ɛ</w:t>
            </w:r>
            <w:r>
              <w:rPr>
                <w:szCs w:val="21"/>
                <w:vertAlign w:val="superscript"/>
                <w:lang w:val="en-US"/>
              </w:rPr>
              <w:t>31</w:t>
            </w:r>
            <w:r>
              <w:rPr>
                <w:szCs w:val="21"/>
                <w:lang w:val="en-US"/>
              </w:rPr>
              <w:t>ni</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相信</w:t>
            </w:r>
            <w:r>
              <w:rPr>
                <w:rFonts w:ascii="Cambria Math" w:hAnsi="Cambria Math" w:cs="Cambria Math"/>
                <w:szCs w:val="21"/>
                <w:lang w:val="en-US"/>
              </w:rPr>
              <w:t>ɕ</w:t>
            </w:r>
            <w:r>
              <w:rPr>
                <w:szCs w:val="21"/>
                <w:lang w:val="en-US"/>
              </w:rPr>
              <w:t>i</w:t>
            </w:r>
            <w:r>
              <w:rPr>
                <w:rFonts w:ascii="Cambria Math" w:hAnsi="Cambria Math"/>
                <w:szCs w:val="21"/>
              </w:rPr>
              <w:t>ɑ̃</w:t>
            </w:r>
            <w:r>
              <w:rPr>
                <w:szCs w:val="21"/>
                <w:vertAlign w:val="superscript"/>
                <w:lang w:val="en-US"/>
              </w:rPr>
              <w:t>212</w:t>
            </w:r>
            <w:r>
              <w:rPr>
                <w:rFonts w:ascii="Cambria Math" w:hAnsi="Cambria Math" w:cs="Cambria Math"/>
                <w:szCs w:val="21"/>
                <w:lang w:val="en-US"/>
              </w:rPr>
              <w:t>ɕ</w:t>
            </w:r>
            <w:r>
              <w:rPr>
                <w:szCs w:val="21"/>
                <w:lang w:val="en-US"/>
              </w:rPr>
              <w:t>in</w:t>
            </w:r>
            <w:r>
              <w:rPr>
                <w:szCs w:val="21"/>
                <w:vertAlign w:val="superscript"/>
                <w:lang w:val="en-US"/>
              </w:rPr>
              <w:t>53</w:t>
            </w:r>
          </w:p>
        </w:tc>
        <w:tc>
          <w:tcPr>
            <w:tcW w:w="3673" w:type="dxa"/>
          </w:tcPr>
          <w:p>
            <w:pPr>
              <w:ind w:right="84"/>
              <w:jc w:val="left"/>
              <w:rPr>
                <w:szCs w:val="21"/>
                <w:lang w:val="en-US"/>
              </w:rPr>
            </w:pPr>
            <w:r>
              <w:rPr>
                <w:rFonts w:hint="eastAsia"/>
                <w:szCs w:val="21"/>
              </w:rPr>
              <w:t>疑惑</w:t>
            </w:r>
            <w:r>
              <w:rPr>
                <w:szCs w:val="21"/>
                <w:lang w:val="en-US"/>
              </w:rPr>
              <w:t>z</w:t>
            </w:r>
            <w:r>
              <w:rPr>
                <w:rFonts w:ascii="Tahoma" w:hAnsi="Tahoma" w:cs="Tahoma"/>
                <w:szCs w:val="21"/>
              </w:rPr>
              <w:t>ๅ</w:t>
            </w:r>
            <w:r>
              <w:rPr>
                <w:szCs w:val="21"/>
                <w:vertAlign w:val="superscript"/>
                <w:lang w:val="en-US"/>
              </w:rPr>
              <w:t>55</w:t>
            </w:r>
            <w:r>
              <w:rPr>
                <w:szCs w:val="21"/>
                <w:lang w:val="en-US"/>
              </w:rPr>
              <w:t>xu</w:t>
            </w:r>
            <w:r>
              <w:rPr>
                <w:rFonts w:ascii="Cambria Math" w:hAnsi="Cambria Math" w:cs="Cambria Math"/>
                <w:szCs w:val="21"/>
                <w:lang w:val="en-US"/>
              </w:rPr>
              <w:t>ɐ</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相信</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ŋ</w:t>
            </w:r>
            <w:r>
              <w:rPr>
                <w:szCs w:val="21"/>
                <w:vertAlign w:val="superscript"/>
                <w:lang w:val="en-US"/>
              </w:rPr>
              <w:t>31</w:t>
            </w:r>
            <w:r>
              <w:rPr>
                <w:rFonts w:ascii="Cambria Math" w:hAnsi="Cambria Math" w:cs="Cambria Math"/>
                <w:szCs w:val="21"/>
                <w:lang w:val="en-US"/>
              </w:rPr>
              <w:t>ɕ</w:t>
            </w:r>
            <w:r>
              <w:rPr>
                <w:szCs w:val="21"/>
                <w:lang w:val="en-US"/>
              </w:rPr>
              <w:t>iŋ</w:t>
            </w:r>
            <w:r>
              <w:rPr>
                <w:szCs w:val="21"/>
                <w:vertAlign w:val="superscript"/>
                <w:lang w:val="en-US"/>
              </w:rPr>
              <w:t>55</w:t>
            </w:r>
          </w:p>
        </w:tc>
        <w:tc>
          <w:tcPr>
            <w:tcW w:w="3673" w:type="dxa"/>
          </w:tcPr>
          <w:p>
            <w:pPr>
              <w:ind w:right="84"/>
              <w:jc w:val="left"/>
              <w:rPr>
                <w:szCs w:val="21"/>
                <w:lang w:val="en-US"/>
              </w:rPr>
            </w:pPr>
            <w:r>
              <w:rPr>
                <w:rFonts w:hint="eastAsia"/>
                <w:szCs w:val="21"/>
              </w:rPr>
              <w:t>疑心</w:t>
            </w:r>
            <w:r>
              <w:rPr>
                <w:szCs w:val="21"/>
                <w:lang w:val="en-US"/>
              </w:rPr>
              <w:t>i</w:t>
            </w:r>
            <w:r>
              <w:rPr>
                <w:szCs w:val="21"/>
                <w:vertAlign w:val="superscript"/>
                <w:lang w:val="en-US"/>
              </w:rPr>
              <w:t>34</w:t>
            </w:r>
            <w:r>
              <w:rPr>
                <w:rFonts w:ascii="Cambria Math" w:hAnsi="Cambria Math" w:cs="Cambria Math"/>
                <w:szCs w:val="21"/>
                <w:lang w:val="en-US"/>
              </w:rPr>
              <w:t>ɕ</w:t>
            </w:r>
            <w:r>
              <w:rPr>
                <w:szCs w:val="21"/>
                <w:lang w:val="en-US"/>
              </w:rPr>
              <w:t>iŋ</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相信</w:t>
            </w:r>
            <w:r>
              <w:rPr>
                <w:szCs w:val="21"/>
                <w:lang w:val="en-US"/>
              </w:rPr>
              <w:t>siag</w:t>
            </w:r>
            <w:r>
              <w:rPr>
                <w:szCs w:val="21"/>
                <w:vertAlign w:val="superscript"/>
                <w:lang w:val="en-US"/>
              </w:rPr>
              <w:t>44</w:t>
            </w:r>
            <w:r>
              <w:rPr>
                <w:szCs w:val="21"/>
                <w:lang w:val="en-US"/>
              </w:rPr>
              <w:t>sin</w:t>
            </w:r>
            <w:r>
              <w:rPr>
                <w:szCs w:val="21"/>
                <w:vertAlign w:val="superscript"/>
                <w:lang w:val="en-US"/>
              </w:rPr>
              <w:t>513</w:t>
            </w:r>
            <w:r>
              <w:rPr>
                <w:szCs w:val="21"/>
                <w:vertAlign w:val="subscript"/>
                <w:lang w:val="en-US"/>
              </w:rPr>
              <w:t>21</w:t>
            </w:r>
          </w:p>
        </w:tc>
        <w:tc>
          <w:tcPr>
            <w:tcW w:w="3673" w:type="dxa"/>
          </w:tcPr>
          <w:p>
            <w:pPr>
              <w:ind w:right="84"/>
              <w:jc w:val="left"/>
              <w:rPr>
                <w:szCs w:val="21"/>
                <w:lang w:val="en-US"/>
              </w:rPr>
            </w:pPr>
            <w:r>
              <w:rPr>
                <w:rFonts w:hint="eastAsia"/>
                <w:szCs w:val="21"/>
              </w:rPr>
              <w:t>疑心</w:t>
            </w:r>
            <w:r>
              <w:rPr>
                <w:rFonts w:ascii="Cambria Math" w:hAnsi="Cambria Math" w:cs="Cambria Math"/>
                <w:szCs w:val="21"/>
                <w:lang w:val="en-US"/>
              </w:rPr>
              <w:t>ȵ</w:t>
            </w:r>
            <w:r>
              <w:rPr>
                <w:szCs w:val="21"/>
                <w:lang w:val="en-US"/>
              </w:rPr>
              <w:t>i</w:t>
            </w:r>
            <w:r>
              <w:rPr>
                <w:szCs w:val="21"/>
                <w:vertAlign w:val="superscript"/>
                <w:lang w:val="en-US"/>
              </w:rPr>
              <w:t>24</w:t>
            </w:r>
            <w:r>
              <w:rPr>
                <w:szCs w:val="21"/>
                <w:vertAlign w:val="subscript"/>
                <w:lang w:val="en-US"/>
              </w:rPr>
              <w:t>22</w:t>
            </w:r>
            <w:r>
              <w:rPr>
                <w:szCs w:val="21"/>
                <w:lang w:val="en-US"/>
              </w:rPr>
              <w:t>sin</w:t>
            </w:r>
            <w:r>
              <w:rPr>
                <w:szCs w:val="21"/>
                <w:vertAlign w:val="superscript"/>
                <w:lang w:val="en-US"/>
              </w:rPr>
              <w:t>44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〔相〕信〔</w:t>
            </w:r>
            <w:r>
              <w:rPr>
                <w:rFonts w:ascii="Cambria Math" w:hAnsi="Cambria Math" w:cs="Cambria Math"/>
                <w:szCs w:val="21"/>
                <w:lang w:val="en-US"/>
              </w:rPr>
              <w:t>ɕ</w:t>
            </w:r>
            <w:r>
              <w:rPr>
                <w:szCs w:val="21"/>
                <w:lang w:val="en-US"/>
              </w:rPr>
              <w:t>i</w:t>
            </w:r>
            <w:r>
              <w:rPr>
                <w:szCs w:val="21"/>
                <w:vertAlign w:val="superscript"/>
                <w:lang w:val="en-US"/>
              </w:rPr>
              <w:t>44</w:t>
            </w:r>
            <w:r>
              <w:rPr>
                <w:rFonts w:hint="eastAsia"/>
                <w:szCs w:val="21"/>
              </w:rPr>
              <w:t>〕</w:t>
            </w:r>
            <w:r>
              <w:rPr>
                <w:szCs w:val="21"/>
                <w:lang w:val="en-US"/>
              </w:rPr>
              <w:t>saŋ</w:t>
            </w:r>
            <w:r>
              <w:rPr>
                <w:szCs w:val="21"/>
                <w:vertAlign w:val="superscript"/>
                <w:lang w:val="en-US"/>
              </w:rPr>
              <w:t>42</w:t>
            </w:r>
          </w:p>
        </w:tc>
        <w:tc>
          <w:tcPr>
            <w:tcW w:w="3673" w:type="dxa"/>
          </w:tcPr>
          <w:p>
            <w:pPr>
              <w:ind w:right="84"/>
              <w:jc w:val="left"/>
              <w:rPr>
                <w:szCs w:val="21"/>
                <w:lang w:val="en-US"/>
              </w:rPr>
            </w:pPr>
            <w:r>
              <w:rPr>
                <w:rFonts w:hint="eastAsia"/>
                <w:szCs w:val="21"/>
              </w:rPr>
              <w:t>疑心</w:t>
            </w:r>
            <w:r>
              <w:rPr>
                <w:rFonts w:ascii="Cambria Math" w:hAnsi="Cambria Math" w:cs="Cambria Math"/>
                <w:szCs w:val="21"/>
                <w:lang w:val="en-US"/>
              </w:rPr>
              <w:t>ȵ</w:t>
            </w:r>
            <w:r>
              <w:rPr>
                <w:szCs w:val="21"/>
                <w:lang w:val="en-US"/>
              </w:rPr>
              <w:t>i</w:t>
            </w:r>
            <w:r>
              <w:rPr>
                <w:szCs w:val="21"/>
                <w:vertAlign w:val="superscript"/>
                <w:lang w:val="en-US"/>
              </w:rPr>
              <w:t>31</w:t>
            </w:r>
            <w:r>
              <w:rPr>
                <w:szCs w:val="21"/>
                <w:lang w:val="en-US"/>
              </w:rPr>
              <w:t>saŋ</w:t>
            </w:r>
            <w:r>
              <w:rPr>
                <w:szCs w:val="21"/>
                <w:vertAlign w:val="superscript"/>
                <w:lang w:val="en-US"/>
              </w:rPr>
              <w:t>44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信</w:t>
            </w:r>
            <w:r>
              <w:rPr>
                <w:rFonts w:ascii="Cambria Math" w:hAnsi="Cambria Math" w:cs="Cambria Math"/>
                <w:szCs w:val="21"/>
                <w:lang w:val="en-US"/>
              </w:rPr>
              <w:t>ɕ</w:t>
            </w:r>
            <w:r>
              <w:rPr>
                <w:szCs w:val="21"/>
                <w:lang w:val="en-US"/>
              </w:rPr>
              <w:t>in</w:t>
            </w:r>
            <w:r>
              <w:rPr>
                <w:szCs w:val="21"/>
                <w:vertAlign w:val="superscript"/>
                <w:lang w:val="en-US"/>
              </w:rPr>
              <w:t>55</w:t>
            </w:r>
          </w:p>
        </w:tc>
        <w:tc>
          <w:tcPr>
            <w:tcW w:w="3673" w:type="dxa"/>
          </w:tcPr>
          <w:p>
            <w:pPr>
              <w:ind w:right="84"/>
              <w:jc w:val="left"/>
              <w:rPr>
                <w:szCs w:val="21"/>
                <w:lang w:val="en-US"/>
              </w:rPr>
            </w:pPr>
            <w:r>
              <w:rPr>
                <w:rFonts w:hint="eastAsia"/>
                <w:szCs w:val="21"/>
              </w:rPr>
              <w:t>疑心</w:t>
            </w:r>
            <w:r>
              <w:rPr>
                <w:rFonts w:ascii="Cambria Math" w:hAnsi="Cambria Math" w:cs="Cambria Math"/>
                <w:szCs w:val="21"/>
                <w:lang w:val="en-US"/>
              </w:rPr>
              <w:t>ȵ</w:t>
            </w:r>
            <w:r>
              <w:rPr>
                <w:szCs w:val="21"/>
                <w:lang w:val="en-US"/>
              </w:rPr>
              <w:t>i</w:t>
            </w:r>
            <w:r>
              <w:rPr>
                <w:szCs w:val="21"/>
                <w:vertAlign w:val="superscript"/>
                <w:lang w:val="en-US"/>
              </w:rPr>
              <w:t>13</w:t>
            </w:r>
            <w:r>
              <w:rPr>
                <w:rFonts w:ascii="Cambria Math" w:hAnsi="Cambria Math" w:cs="Cambria Math"/>
                <w:szCs w:val="21"/>
                <w:lang w:val="en-US"/>
              </w:rPr>
              <w:t>ɕ</w:t>
            </w:r>
            <w:r>
              <w:rPr>
                <w:szCs w:val="21"/>
                <w:lang w:val="en-US"/>
              </w:rPr>
              <w:t>in</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〔相〕信〔</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lang w:val="en-US"/>
              </w:rPr>
              <w:t>ŋ</w:t>
            </w:r>
            <w:r>
              <w:rPr>
                <w:szCs w:val="21"/>
                <w:vertAlign w:val="superscript"/>
                <w:lang w:val="en-US"/>
              </w:rPr>
              <w:t>42</w:t>
            </w:r>
            <w:r>
              <w:rPr>
                <w:rFonts w:hint="eastAsia"/>
                <w:szCs w:val="21"/>
              </w:rPr>
              <w:t>〕</w:t>
            </w:r>
            <w:r>
              <w:rPr>
                <w:rFonts w:ascii="Cambria Math" w:hAnsi="Cambria Math" w:cs="Cambria Math"/>
                <w:szCs w:val="21"/>
                <w:lang w:val="en-US"/>
              </w:rPr>
              <w:t>ɕ</w:t>
            </w:r>
            <w:r>
              <w:rPr>
                <w:szCs w:val="21"/>
                <w:lang w:val="en-US"/>
              </w:rPr>
              <w:t>in</w:t>
            </w:r>
            <w:r>
              <w:rPr>
                <w:szCs w:val="21"/>
                <w:vertAlign w:val="superscript"/>
                <w:lang w:val="en-US"/>
              </w:rPr>
              <w:t>55</w:t>
            </w:r>
          </w:p>
        </w:tc>
        <w:tc>
          <w:tcPr>
            <w:tcW w:w="3673" w:type="dxa"/>
          </w:tcPr>
          <w:p>
            <w:pPr>
              <w:ind w:right="84"/>
              <w:jc w:val="left"/>
              <w:rPr>
                <w:szCs w:val="21"/>
                <w:lang w:val="en-US"/>
              </w:rPr>
            </w:pPr>
            <w:r>
              <w:rPr>
                <w:rFonts w:hint="eastAsia"/>
                <w:szCs w:val="21"/>
              </w:rPr>
              <w:t>疑心</w:t>
            </w:r>
            <w:r>
              <w:rPr>
                <w:rFonts w:ascii="Cambria Math" w:hAnsi="Cambria Math" w:cs="Cambria Math"/>
                <w:szCs w:val="21"/>
                <w:lang w:val="en-US"/>
              </w:rPr>
              <w:t>ȵ</w:t>
            </w:r>
            <w:r>
              <w:rPr>
                <w:szCs w:val="21"/>
                <w:lang w:val="en-US"/>
              </w:rPr>
              <w:t>i</w:t>
            </w:r>
            <w:r>
              <w:rPr>
                <w:szCs w:val="21"/>
                <w:vertAlign w:val="superscript"/>
                <w:lang w:val="en-US"/>
              </w:rPr>
              <w:t>55</w:t>
            </w:r>
            <w:r>
              <w:rPr>
                <w:rFonts w:ascii="Cambria Math" w:hAnsi="Cambria Math" w:cs="Cambria Math"/>
                <w:szCs w:val="21"/>
                <w:lang w:val="en-US"/>
              </w:rPr>
              <w:t>ɕ</w:t>
            </w:r>
            <w:r>
              <w:rPr>
                <w:szCs w:val="21"/>
                <w:lang w:val="en-US"/>
              </w:rPr>
              <w:t>in</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相信</w:t>
            </w:r>
            <w:r>
              <w:rPr>
                <w:szCs w:val="21"/>
                <w:lang w:val="en-US"/>
              </w:rPr>
              <w:t>si</w:t>
            </w:r>
            <w:r>
              <w:rPr>
                <w:rFonts w:ascii="Cambria Math" w:hAnsi="Cambria Math" w:cs="Cambria Math"/>
                <w:szCs w:val="21"/>
                <w:lang w:val="en-US"/>
              </w:rPr>
              <w:t>ɔ</w:t>
            </w:r>
            <w:r>
              <w:rPr>
                <w:szCs w:val="21"/>
                <w:lang w:val="en-US"/>
              </w:rPr>
              <w:t>ŋ</w:t>
            </w:r>
            <w:r>
              <w:rPr>
                <w:szCs w:val="21"/>
                <w:vertAlign w:val="superscript"/>
                <w:lang w:val="en-US"/>
              </w:rPr>
              <w:t>44</w:t>
            </w:r>
            <w:r>
              <w:rPr>
                <w:szCs w:val="21"/>
                <w:lang w:val="en-US"/>
              </w:rPr>
              <w:t>sin</w:t>
            </w:r>
            <w:r>
              <w:rPr>
                <w:szCs w:val="21"/>
                <w:vertAlign w:val="superscript"/>
                <w:lang w:val="en-US"/>
              </w:rPr>
              <w:t>42</w:t>
            </w:r>
          </w:p>
        </w:tc>
        <w:tc>
          <w:tcPr>
            <w:tcW w:w="3673" w:type="dxa"/>
          </w:tcPr>
          <w:p>
            <w:pPr>
              <w:ind w:right="84"/>
              <w:jc w:val="left"/>
              <w:rPr>
                <w:szCs w:val="21"/>
                <w:lang w:val="en-US"/>
              </w:rPr>
            </w:pPr>
            <w:r>
              <w:rPr>
                <w:rFonts w:hint="eastAsia"/>
                <w:szCs w:val="21"/>
              </w:rPr>
              <w:t>疑心</w:t>
            </w:r>
            <w:r>
              <w:rPr>
                <w:rFonts w:ascii="Cambria Math" w:hAnsi="Cambria Math" w:cs="Cambria Math"/>
                <w:szCs w:val="21"/>
                <w:lang w:val="en-US"/>
              </w:rPr>
              <w:t>ȵ</w:t>
            </w:r>
            <w:r>
              <w:rPr>
                <w:szCs w:val="21"/>
                <w:lang w:val="en-US"/>
              </w:rPr>
              <w:t>i</w:t>
            </w:r>
            <w:r>
              <w:rPr>
                <w:szCs w:val="21"/>
                <w:vertAlign w:val="superscript"/>
                <w:lang w:val="en-US"/>
              </w:rPr>
              <w:t>13</w:t>
            </w:r>
            <w:r>
              <w:rPr>
                <w:szCs w:val="21"/>
                <w:lang w:val="en-US"/>
              </w:rPr>
              <w:t>sim</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〔相〕信〔</w:t>
            </w:r>
            <w:r>
              <w:rPr>
                <w:rFonts w:ascii="Cambria Math" w:hAnsi="Cambria Math" w:cs="Cambria Math"/>
                <w:szCs w:val="21"/>
                <w:lang w:val="en-US"/>
              </w:rPr>
              <w:t>ʃ</w:t>
            </w:r>
            <w:r>
              <w:rPr>
                <w:szCs w:val="21"/>
                <w:lang w:val="en-US"/>
              </w:rPr>
              <w:t>œŋ</w:t>
            </w:r>
            <w:r>
              <w:rPr>
                <w:szCs w:val="21"/>
                <w:vertAlign w:val="superscript"/>
                <w:lang w:val="en-US"/>
              </w:rPr>
              <w:t>53</w:t>
            </w:r>
            <w:r>
              <w:rPr>
                <w:rFonts w:hint="eastAsia"/>
                <w:szCs w:val="21"/>
              </w:rPr>
              <w:t>〕</w:t>
            </w:r>
            <w:r>
              <w:rPr>
                <w:rFonts w:ascii="Cambria Math" w:hAnsi="Cambria Math" w:cs="Cambria Math"/>
                <w:szCs w:val="21"/>
                <w:lang w:val="en-US"/>
              </w:rPr>
              <w:t>ʃ</w:t>
            </w:r>
            <w:r>
              <w:rPr>
                <w:szCs w:val="21"/>
                <w:lang w:val="en-US"/>
              </w:rPr>
              <w:t>øn</w:t>
            </w:r>
            <w:r>
              <w:rPr>
                <w:szCs w:val="21"/>
                <w:vertAlign w:val="superscript"/>
                <w:lang w:val="en-US"/>
              </w:rPr>
              <w:t>33</w:t>
            </w:r>
          </w:p>
        </w:tc>
        <w:tc>
          <w:tcPr>
            <w:tcW w:w="3673" w:type="dxa"/>
          </w:tcPr>
          <w:p>
            <w:pPr>
              <w:ind w:right="84"/>
              <w:jc w:val="left"/>
              <w:rPr>
                <w:szCs w:val="21"/>
                <w:lang w:val="en-US"/>
              </w:rPr>
            </w:pPr>
            <w:r>
              <w:rPr>
                <w:rFonts w:hint="eastAsia"/>
                <w:szCs w:val="21"/>
              </w:rPr>
              <w:t>思疑</w:t>
            </w:r>
            <w:r>
              <w:rPr>
                <w:rFonts w:ascii="Cambria Math" w:hAnsi="Cambria Math" w:cs="Cambria Math"/>
                <w:szCs w:val="21"/>
                <w:lang w:val="en-US"/>
              </w:rPr>
              <w:t>ʃ</w:t>
            </w:r>
            <w:r>
              <w:rPr>
                <w:szCs w:val="21"/>
                <w:lang w:val="en-US"/>
              </w:rPr>
              <w:t>i</w:t>
            </w:r>
            <w:r>
              <w:rPr>
                <w:szCs w:val="21"/>
                <w:vertAlign w:val="superscript"/>
                <w:lang w:val="en-US"/>
              </w:rPr>
              <w:t>53</w:t>
            </w:r>
            <w:r>
              <w:rPr>
                <w:szCs w:val="21"/>
                <w:lang w:val="en-US"/>
              </w:rPr>
              <w:t>ji</w:t>
            </w:r>
            <w:r>
              <w:rPr>
                <w:szCs w:val="21"/>
                <w:vertAlign w:val="superscript"/>
                <w:lang w:val="en-US"/>
              </w:rPr>
              <w:t>21</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〔相〕信〔</w:t>
            </w:r>
            <w:r>
              <w:rPr>
                <w:rFonts w:ascii="Cambria Math" w:hAnsi="Cambria Math" w:cs="Cambria Math"/>
                <w:szCs w:val="21"/>
                <w:lang w:val="en-US"/>
              </w:rPr>
              <w:t>ɬ</w:t>
            </w:r>
            <w:r>
              <w:rPr>
                <w:szCs w:val="21"/>
                <w:lang w:val="en-US"/>
              </w:rPr>
              <w:t>iaŋ</w:t>
            </w:r>
            <w:r>
              <w:rPr>
                <w:szCs w:val="21"/>
                <w:vertAlign w:val="superscript"/>
                <w:lang w:val="en-US"/>
              </w:rPr>
              <w:t>33</w:t>
            </w:r>
            <w:r>
              <w:rPr>
                <w:rFonts w:hint="eastAsia"/>
                <w:szCs w:val="21"/>
              </w:rPr>
              <w:t>〕</w:t>
            </w:r>
            <w:r>
              <w:rPr>
                <w:rFonts w:ascii="Cambria Math" w:hAnsi="Cambria Math" w:cs="Cambria Math"/>
                <w:szCs w:val="21"/>
                <w:lang w:val="en-US"/>
              </w:rPr>
              <w:t>ɬɐ</w:t>
            </w:r>
            <w:r>
              <w:rPr>
                <w:szCs w:val="21"/>
                <w:lang w:val="en-US"/>
              </w:rPr>
              <w:t>n</w:t>
            </w:r>
            <w:r>
              <w:rPr>
                <w:szCs w:val="21"/>
                <w:vertAlign w:val="superscript"/>
                <w:lang w:val="en-US"/>
              </w:rPr>
              <w:t>24</w:t>
            </w:r>
          </w:p>
        </w:tc>
        <w:tc>
          <w:tcPr>
            <w:tcW w:w="3673" w:type="dxa"/>
          </w:tcPr>
          <w:p>
            <w:pPr>
              <w:ind w:right="84"/>
              <w:jc w:val="left"/>
              <w:rPr>
                <w:szCs w:val="21"/>
                <w:lang w:val="en-US"/>
              </w:rPr>
            </w:pPr>
            <w:r>
              <w:rPr>
                <w:rFonts w:hint="eastAsia"/>
                <w:szCs w:val="21"/>
              </w:rPr>
              <w:t>思疑</w:t>
            </w:r>
            <w:r>
              <w:rPr>
                <w:rFonts w:ascii="Cambria Math" w:hAnsi="Cambria Math" w:cs="Cambria Math"/>
                <w:szCs w:val="21"/>
                <w:lang w:val="en-US"/>
              </w:rPr>
              <w:t>ɬ</w:t>
            </w:r>
            <w:r>
              <w:rPr>
                <w:szCs w:val="21"/>
                <w:lang w:val="en-US"/>
              </w:rPr>
              <w:t>ei</w:t>
            </w:r>
            <w:r>
              <w:rPr>
                <w:szCs w:val="21"/>
                <w:vertAlign w:val="superscript"/>
                <w:lang w:val="en-US"/>
              </w:rPr>
              <w:t>33</w:t>
            </w:r>
            <w:r>
              <w:rPr>
                <w:szCs w:val="21"/>
                <w:lang w:val="en-US"/>
              </w:rPr>
              <w:t>ji</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相信</w:t>
            </w:r>
            <w:r>
              <w:rPr>
                <w:szCs w:val="21"/>
                <w:lang w:val="en-US"/>
              </w:rPr>
              <w:t>si</w:t>
            </w:r>
            <w:r>
              <w:rPr>
                <w:rFonts w:ascii="Cambria Math" w:hAnsi="Cambria Math" w:cs="Cambria Math"/>
                <w:szCs w:val="21"/>
                <w:lang w:val="en-US"/>
              </w:rPr>
              <w:t>ɔ</w:t>
            </w:r>
            <w:r>
              <w:rPr>
                <w:szCs w:val="21"/>
                <w:lang w:val="en-US"/>
              </w:rPr>
              <w:t>ŋ</w:t>
            </w:r>
            <w:r>
              <w:rPr>
                <w:szCs w:val="21"/>
                <w:vertAlign w:val="superscript"/>
                <w:lang w:val="en-US"/>
              </w:rPr>
              <w:t>55</w:t>
            </w:r>
            <w:r>
              <w:rPr>
                <w:szCs w:val="21"/>
                <w:vertAlign w:val="subscript"/>
                <w:lang w:val="en-US"/>
              </w:rPr>
              <w:t>33</w:t>
            </w:r>
            <w:r>
              <w:rPr>
                <w:szCs w:val="21"/>
                <w:lang w:val="en-US"/>
              </w:rPr>
              <w:t>sin</w:t>
            </w:r>
            <w:r>
              <w:rPr>
                <w:szCs w:val="21"/>
                <w:vertAlign w:val="superscript"/>
                <w:lang w:val="en-US"/>
              </w:rPr>
              <w:t>11</w:t>
            </w:r>
          </w:p>
        </w:tc>
        <w:tc>
          <w:tcPr>
            <w:tcW w:w="3673" w:type="dxa"/>
          </w:tcPr>
          <w:p>
            <w:pPr>
              <w:ind w:right="84"/>
              <w:jc w:val="left"/>
              <w:rPr>
                <w:szCs w:val="21"/>
                <w:lang w:val="en-US"/>
              </w:rPr>
            </w:pPr>
            <w:r>
              <w:rPr>
                <w:rFonts w:hint="eastAsia"/>
                <w:szCs w:val="21"/>
              </w:rPr>
              <w:t>尧</w:t>
            </w:r>
            <w:r>
              <w:rPr>
                <w:szCs w:val="21"/>
                <w:lang w:val="en-US"/>
              </w:rPr>
              <w:t>*</w:t>
            </w:r>
            <w:r>
              <w:rPr>
                <w:rFonts w:hint="eastAsia"/>
                <w:szCs w:val="21"/>
              </w:rPr>
              <w:t>疑</w:t>
            </w:r>
            <w:r>
              <w:rPr>
                <w:szCs w:val="21"/>
                <w:lang w:val="en-US"/>
              </w:rPr>
              <w:t>giau</w:t>
            </w:r>
            <w:r>
              <w:rPr>
                <w:szCs w:val="21"/>
                <w:vertAlign w:val="superscript"/>
                <w:lang w:val="en-US"/>
              </w:rPr>
              <w:t>24</w:t>
            </w:r>
            <w:r>
              <w:rPr>
                <w:szCs w:val="21"/>
                <w:vertAlign w:val="subscript"/>
                <w:lang w:val="en-US"/>
              </w:rPr>
              <w:t>33</w:t>
            </w:r>
            <w:r>
              <w:rPr>
                <w:szCs w:val="21"/>
                <w:lang w:val="en-US"/>
              </w:rPr>
              <w:t>gi</w:t>
            </w:r>
            <w:r>
              <w:rPr>
                <w:szCs w:val="21"/>
                <w:vertAlign w:val="superscript"/>
                <w:lang w:val="en-US"/>
              </w:rPr>
              <w:t>24</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相信</w:t>
            </w:r>
            <w:r>
              <w:rPr>
                <w:szCs w:val="21"/>
                <w:lang w:val="en-US"/>
              </w:rPr>
              <w:t>siaŋ</w:t>
            </w:r>
            <w:r>
              <w:rPr>
                <w:szCs w:val="21"/>
                <w:vertAlign w:val="superscript"/>
                <w:lang w:val="en-US"/>
              </w:rPr>
              <w:t>33</w:t>
            </w:r>
            <w:r>
              <w:rPr>
                <w:szCs w:val="21"/>
                <w:vertAlign w:val="subscript"/>
                <w:lang w:val="en-US"/>
              </w:rPr>
              <w:t>23</w:t>
            </w:r>
            <w:r>
              <w:rPr>
                <w:szCs w:val="21"/>
                <w:lang w:val="en-US"/>
              </w:rPr>
              <w:t>siŋ</w:t>
            </w:r>
            <w:r>
              <w:rPr>
                <w:szCs w:val="21"/>
                <w:vertAlign w:val="superscript"/>
                <w:lang w:val="en-US"/>
              </w:rPr>
              <w:t>213</w:t>
            </w:r>
          </w:p>
        </w:tc>
        <w:tc>
          <w:tcPr>
            <w:tcW w:w="3673" w:type="dxa"/>
          </w:tcPr>
          <w:p>
            <w:pPr>
              <w:ind w:right="84"/>
              <w:jc w:val="left"/>
              <w:rPr>
                <w:szCs w:val="21"/>
                <w:lang w:val="en-US"/>
              </w:rPr>
            </w:pPr>
            <w:r>
              <w:rPr>
                <w:rFonts w:hint="eastAsia"/>
                <w:szCs w:val="21"/>
              </w:rPr>
              <w:t>疑心</w:t>
            </w:r>
            <w:r>
              <w:rPr>
                <w:szCs w:val="21"/>
                <w:lang w:val="en-US"/>
              </w:rPr>
              <w:t>gi</w:t>
            </w:r>
            <w:r>
              <w:rPr>
                <w:szCs w:val="21"/>
                <w:vertAlign w:val="superscript"/>
                <w:lang w:val="en-US"/>
              </w:rPr>
              <w:t>55</w:t>
            </w:r>
            <w:r>
              <w:rPr>
                <w:szCs w:val="21"/>
                <w:vertAlign w:val="subscript"/>
                <w:lang w:val="en-US"/>
              </w:rPr>
              <w:t>213</w:t>
            </w:r>
            <w:r>
              <w:rPr>
                <w:szCs w:val="21"/>
                <w:lang w:val="en-US"/>
              </w:rPr>
              <w:t>sim</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相信</w:t>
            </w:r>
            <w:r>
              <w:rPr>
                <w:szCs w:val="21"/>
                <w:lang w:val="en-US"/>
              </w:rPr>
              <w:t>sn</w:t>
            </w:r>
            <w:r>
              <w:rPr>
                <w:rFonts w:ascii="Cambria Math" w:hAnsi="Cambria Math" w:cs="Cambria Math"/>
                <w:szCs w:val="21"/>
                <w:lang w:val="en-US"/>
              </w:rPr>
              <w:t>ɔ</w:t>
            </w:r>
            <w:r>
              <w:rPr>
                <w:szCs w:val="21"/>
                <w:lang w:val="en-US"/>
              </w:rPr>
              <w:t>ŋ</w:t>
            </w:r>
            <w:r>
              <w:rPr>
                <w:szCs w:val="21"/>
                <w:vertAlign w:val="superscript"/>
                <w:lang w:val="en-US"/>
              </w:rPr>
              <w:t>44</w:t>
            </w:r>
            <w:r>
              <w:rPr>
                <w:szCs w:val="21"/>
                <w:vertAlign w:val="subscript"/>
                <w:lang w:val="en-US"/>
              </w:rPr>
              <w:t>52</w:t>
            </w:r>
            <w:r>
              <w:rPr>
                <w:szCs w:val="21"/>
                <w:lang w:val="en-US"/>
              </w:rPr>
              <w:t>seiŋ</w:t>
            </w:r>
            <w:r>
              <w:rPr>
                <w:szCs w:val="21"/>
                <w:vertAlign w:val="superscript"/>
                <w:lang w:val="en-US"/>
              </w:rPr>
              <w:t>213</w:t>
            </w:r>
          </w:p>
        </w:tc>
        <w:tc>
          <w:tcPr>
            <w:tcW w:w="3673" w:type="dxa"/>
          </w:tcPr>
          <w:p>
            <w:pPr>
              <w:ind w:right="84"/>
              <w:jc w:val="left"/>
              <w:rPr>
                <w:szCs w:val="21"/>
                <w:lang w:val="en-US"/>
              </w:rPr>
            </w:pPr>
            <w:r>
              <w:rPr>
                <w:rFonts w:hint="eastAsia"/>
                <w:szCs w:val="21"/>
              </w:rPr>
              <w:t>疑心</w:t>
            </w:r>
            <w:r>
              <w:rPr>
                <w:szCs w:val="21"/>
                <w:lang w:val="en-US"/>
              </w:rPr>
              <w:t>ŋi</w:t>
            </w:r>
            <w:r>
              <w:rPr>
                <w:szCs w:val="21"/>
                <w:vertAlign w:val="superscript"/>
                <w:lang w:val="en-US"/>
              </w:rPr>
              <w:t>52</w:t>
            </w:r>
            <w:r>
              <w:rPr>
                <w:szCs w:val="21"/>
                <w:vertAlign w:val="subscript"/>
                <w:lang w:val="en-US"/>
              </w:rPr>
              <w:t>44</w:t>
            </w:r>
            <w:r>
              <w:rPr>
                <w:szCs w:val="21"/>
                <w:lang w:val="en-US"/>
              </w:rPr>
              <w:t>liŋ</w:t>
            </w:r>
            <w:r>
              <w:rPr>
                <w:szCs w:val="21"/>
                <w:vertAlign w:val="superscript"/>
                <w:lang w:val="en-US"/>
              </w:rPr>
              <w:t>44</w:t>
            </w:r>
            <w:r>
              <w:rPr>
                <w:szCs w:val="21"/>
                <w:lang w:val="en-US"/>
              </w:rPr>
              <w:t>(s-)</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小心</w:t>
            </w:r>
            <w:r>
              <w:rPr>
                <w:rFonts w:ascii="Cambria Math" w:hAnsi="Cambria Math" w:cs="Cambria Math"/>
                <w:b/>
                <w:szCs w:val="21"/>
                <w:lang w:val="en-US"/>
              </w:rPr>
              <w:t>ɕ</w:t>
            </w:r>
            <w:r>
              <w:rPr>
                <w:b/>
                <w:szCs w:val="21"/>
                <w:lang w:val="en-US"/>
              </w:rPr>
              <w:t>iau</w:t>
            </w:r>
            <w:r>
              <w:rPr>
                <w:b/>
                <w:szCs w:val="21"/>
                <w:vertAlign w:val="superscript"/>
                <w:lang w:val="en-US"/>
              </w:rPr>
              <w:t>214</w:t>
            </w:r>
            <w:r>
              <w:rPr>
                <w:b/>
                <w:szCs w:val="21"/>
                <w:vertAlign w:val="subscript"/>
                <w:lang w:val="en-US"/>
              </w:rPr>
              <w:t>21</w:t>
            </w:r>
            <w:r>
              <w:rPr>
                <w:rFonts w:ascii="Cambria Math" w:hAnsi="Cambria Math" w:cs="Cambria Math"/>
                <w:b/>
                <w:szCs w:val="21"/>
                <w:lang w:val="en-US"/>
              </w:rPr>
              <w:t>ɕ</w:t>
            </w:r>
            <w:r>
              <w:rPr>
                <w:b/>
                <w:szCs w:val="21"/>
                <w:lang w:val="en-US"/>
              </w:rPr>
              <w:t>in</w:t>
            </w:r>
            <w:r>
              <w:rPr>
                <w:b/>
                <w:szCs w:val="21"/>
                <w:vertAlign w:val="superscript"/>
                <w:lang w:val="en-US"/>
              </w:rPr>
              <w:t>•</w:t>
            </w:r>
          </w:p>
        </w:tc>
        <w:tc>
          <w:tcPr>
            <w:tcW w:w="3673" w:type="dxa"/>
          </w:tcPr>
          <w:p>
            <w:pPr>
              <w:ind w:right="84"/>
              <w:jc w:val="left"/>
              <w:rPr>
                <w:b/>
                <w:szCs w:val="21"/>
                <w:lang w:val="en-US"/>
              </w:rPr>
            </w:pPr>
            <w:r>
              <w:rPr>
                <w:rFonts w:hint="eastAsia"/>
                <w:b/>
                <w:szCs w:val="21"/>
              </w:rPr>
              <w:t>想念</w:t>
            </w:r>
            <w:r>
              <w:rPr>
                <w:rFonts w:ascii="Cambria Math" w:hAnsi="Cambria Math" w:cs="Cambria Math"/>
                <w:b/>
                <w:szCs w:val="21"/>
                <w:lang w:val="en-US"/>
              </w:rPr>
              <w:t>ɕ</w:t>
            </w:r>
            <w:r>
              <w:rPr>
                <w:b/>
                <w:szCs w:val="21"/>
                <w:lang w:val="en-US"/>
              </w:rPr>
              <w:t>iaŋ</w:t>
            </w:r>
            <w:r>
              <w:rPr>
                <w:b/>
                <w:szCs w:val="21"/>
                <w:vertAlign w:val="superscript"/>
                <w:lang w:val="en-US"/>
              </w:rPr>
              <w:t>214</w:t>
            </w:r>
            <w:r>
              <w:rPr>
                <w:b/>
                <w:szCs w:val="21"/>
                <w:vertAlign w:val="subscript"/>
                <w:lang w:val="en-US"/>
              </w:rPr>
              <w:t>21</w:t>
            </w:r>
            <w:r>
              <w:rPr>
                <w:b/>
                <w:szCs w:val="21"/>
                <w:lang w:val="en-US"/>
              </w:rPr>
              <w:t>nian</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留神</w:t>
            </w:r>
            <w:r>
              <w:rPr>
                <w:szCs w:val="21"/>
                <w:lang w:val="en-US"/>
              </w:rPr>
              <w:t>liou</w:t>
            </w:r>
            <w:r>
              <w:rPr>
                <w:szCs w:val="21"/>
                <w:vertAlign w:val="superscript"/>
                <w:lang w:val="en-US"/>
              </w:rPr>
              <w:t>35</w:t>
            </w:r>
            <w:r>
              <w:rPr>
                <w:rFonts w:ascii="Cambria Math" w:hAnsi="Cambria Math" w:cs="Cambria Math"/>
                <w:szCs w:val="21"/>
                <w:lang w:val="en-US"/>
              </w:rPr>
              <w:t>ʂ</w:t>
            </w:r>
            <w:r>
              <w:rPr>
                <w:szCs w:val="21"/>
                <w:lang w:val="en-US"/>
              </w:rPr>
              <w:t>ən</w:t>
            </w:r>
            <w:r>
              <w:rPr>
                <w:szCs w:val="21"/>
                <w:vertAlign w:val="superscript"/>
                <w:lang w:val="en-US"/>
              </w:rPr>
              <w:t>35</w:t>
            </w:r>
          </w:p>
        </w:tc>
        <w:tc>
          <w:tcPr>
            <w:tcW w:w="3673" w:type="dxa"/>
          </w:tcPr>
          <w:p>
            <w:pPr>
              <w:ind w:right="84"/>
              <w:jc w:val="left"/>
              <w:rPr>
                <w:szCs w:val="21"/>
                <w:lang w:val="en-US"/>
              </w:rPr>
            </w:pPr>
            <w:r>
              <w:rPr>
                <w:rFonts w:hint="eastAsia"/>
                <w:szCs w:val="21"/>
              </w:rPr>
              <w:t>惦記</w:t>
            </w:r>
            <w:r>
              <w:rPr>
                <w:szCs w:val="21"/>
                <w:lang w:val="en-US"/>
              </w:rPr>
              <w:t>tian</w:t>
            </w:r>
            <w:r>
              <w:rPr>
                <w:szCs w:val="21"/>
                <w:vertAlign w:val="superscript"/>
                <w:lang w:val="en-US"/>
              </w:rPr>
              <w:t>51</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小心</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55</w:t>
            </w:r>
            <w:r>
              <w:rPr>
                <w:rFonts w:ascii="Cambria Math" w:hAnsi="Cambria Math" w:cs="Cambria Math"/>
                <w:szCs w:val="21"/>
                <w:lang w:val="en-US"/>
              </w:rPr>
              <w:t>ɕ</w:t>
            </w:r>
            <w:r>
              <w:rPr>
                <w:szCs w:val="21"/>
                <w:lang w:val="en-US"/>
              </w:rPr>
              <w:t>iẽ</w:t>
            </w:r>
            <w:r>
              <w:rPr>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惦記</w:t>
            </w:r>
            <w:r>
              <w:rPr>
                <w:szCs w:val="21"/>
                <w:lang w:val="en-US"/>
              </w:rPr>
              <w:t>ti</w:t>
            </w:r>
            <w:r>
              <w:rPr>
                <w:rFonts w:ascii="Cambria Math" w:hAnsi="Cambria Math"/>
                <w:szCs w:val="21"/>
                <w:lang w:val="en-US"/>
              </w:rPr>
              <w:t>æ̃</w:t>
            </w:r>
            <w:r>
              <w:rPr>
                <w:szCs w:val="21"/>
                <w:vertAlign w:val="superscript"/>
                <w:lang w:val="en-US"/>
              </w:rPr>
              <w:t>21</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w:t>
            </w:r>
            <w:r>
              <w:rPr>
                <w:szCs w:val="21"/>
                <w:lang w:val="en-US"/>
              </w:rPr>
              <w:br/>
            </w:r>
            <w:r>
              <w:rPr>
                <w:rFonts w:hint="eastAsia"/>
                <w:szCs w:val="21"/>
                <w:lang w:val="en-US"/>
              </w:rPr>
              <w:t>②</w:t>
            </w:r>
            <w:r>
              <w:rPr>
                <w:rFonts w:hint="eastAsia"/>
                <w:szCs w:val="21"/>
              </w:rPr>
              <w:t>挂着</w:t>
            </w:r>
            <w:r>
              <w:rPr>
                <w:szCs w:val="21"/>
                <w:lang w:val="en-US"/>
              </w:rPr>
              <w:t>kua</w:t>
            </w:r>
            <w:r>
              <w:rPr>
                <w:szCs w:val="21"/>
                <w:vertAlign w:val="superscript"/>
                <w:lang w:val="en-US"/>
              </w:rPr>
              <w:t>21</w:t>
            </w:r>
            <w:r>
              <w:rPr>
                <w:szCs w:val="21"/>
                <w:lang w:val="en-US"/>
              </w:rPr>
              <w:t>t</w:t>
            </w:r>
            <w:r>
              <w:rPr>
                <w:rFonts w:ascii="Cambria Math" w:hAnsi="Cambria Math" w:cs="Cambria Math"/>
                <w:szCs w:val="21"/>
                <w:lang w:val="en-US"/>
              </w:rPr>
              <w:t>ʂʅ</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留心</w:t>
            </w:r>
            <w:r>
              <w:rPr>
                <w:szCs w:val="21"/>
                <w:lang w:val="en-US"/>
              </w:rPr>
              <w:t>liou</w:t>
            </w:r>
            <w:r>
              <w:rPr>
                <w:szCs w:val="21"/>
                <w:vertAlign w:val="superscript"/>
                <w:lang w:val="en-US"/>
              </w:rPr>
              <w:t>35</w:t>
            </w:r>
            <w:r>
              <w:rPr>
                <w:rFonts w:ascii="Cambria Math" w:hAnsi="Cambria Math" w:cs="Cambria Math"/>
                <w:szCs w:val="21"/>
                <w:lang w:val="en-US"/>
              </w:rPr>
              <w:t>ɕ</w:t>
            </w:r>
            <w:r>
              <w:rPr>
                <w:szCs w:val="21"/>
                <w:lang w:val="en-US"/>
              </w:rPr>
              <w:t>in</w:t>
            </w:r>
            <w:r>
              <w:rPr>
                <w:szCs w:val="21"/>
                <w:vertAlign w:val="superscript"/>
                <w:lang w:val="en-US"/>
              </w:rPr>
              <w:t>33</w:t>
            </w:r>
          </w:p>
        </w:tc>
        <w:tc>
          <w:tcPr>
            <w:tcW w:w="3673" w:type="dxa"/>
          </w:tcPr>
          <w:p>
            <w:pPr>
              <w:ind w:right="84"/>
              <w:jc w:val="left"/>
              <w:rPr>
                <w:szCs w:val="21"/>
                <w:lang w:val="en-US"/>
              </w:rPr>
            </w:pPr>
            <w:r>
              <w:rPr>
                <w:rFonts w:hint="eastAsia"/>
                <w:szCs w:val="21"/>
              </w:rPr>
              <w:t>惦念</w:t>
            </w:r>
            <w:r>
              <w:rPr>
                <w:szCs w:val="21"/>
                <w:lang w:val="en-US"/>
              </w:rPr>
              <w:t>tian</w:t>
            </w:r>
            <w:r>
              <w:rPr>
                <w:szCs w:val="21"/>
                <w:vertAlign w:val="superscript"/>
                <w:lang w:val="en-US"/>
              </w:rPr>
              <w:t>41</w:t>
            </w:r>
            <w:r>
              <w:rPr>
                <w:rFonts w:ascii="Cambria Math" w:hAnsi="Cambria Math" w:cs="Cambria Math"/>
                <w:szCs w:val="21"/>
                <w:lang w:val="en-US"/>
              </w:rPr>
              <w:t>ȵ</w:t>
            </w:r>
            <w:r>
              <w:rPr>
                <w:szCs w:val="21"/>
                <w:lang w:val="en-US"/>
              </w:rPr>
              <w:t>ian</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当心</w:t>
            </w:r>
            <w:r>
              <w:rPr>
                <w:szCs w:val="21"/>
                <w:lang w:val="en-US"/>
              </w:rPr>
              <w:t>t</w:t>
            </w:r>
            <w:r>
              <w:rPr>
                <w:rFonts w:hint="eastAsia"/>
                <w:szCs w:val="21"/>
                <w:lang w:val="en-US"/>
              </w:rPr>
              <w:t>ɑ</w:t>
            </w:r>
            <w:r>
              <w:rPr>
                <w:szCs w:val="21"/>
                <w:lang w:val="en-US"/>
              </w:rPr>
              <w:t>ŋ</w:t>
            </w:r>
            <w:r>
              <w:rPr>
                <w:szCs w:val="21"/>
                <w:vertAlign w:val="superscript"/>
                <w:lang w:val="en-US"/>
              </w:rPr>
              <w:t>21</w:t>
            </w:r>
            <w:r>
              <w:rPr>
                <w:szCs w:val="21"/>
                <w:vertAlign w:val="subscript"/>
                <w:lang w:val="en-US"/>
              </w:rPr>
              <w:t>24</w:t>
            </w:r>
            <w:r>
              <w:rPr>
                <w:rFonts w:ascii="Cambria Math" w:hAnsi="Cambria Math" w:cs="Cambria Math"/>
                <w:szCs w:val="21"/>
                <w:lang w:val="en-US"/>
              </w:rPr>
              <w:t>ɕ</w:t>
            </w:r>
            <w:r>
              <w:rPr>
                <w:szCs w:val="21"/>
                <w:lang w:val="en-US"/>
              </w:rPr>
              <w:t>iẽ</w:t>
            </w:r>
            <w:r>
              <w:rPr>
                <w:szCs w:val="21"/>
                <w:vertAlign w:val="superscript"/>
                <w:lang w:val="en-US"/>
              </w:rPr>
              <w:t>21</w:t>
            </w:r>
          </w:p>
        </w:tc>
        <w:tc>
          <w:tcPr>
            <w:tcW w:w="3673" w:type="dxa"/>
          </w:tcPr>
          <w:p>
            <w:pPr>
              <w:ind w:right="84"/>
              <w:jc w:val="left"/>
              <w:rPr>
                <w:szCs w:val="21"/>
                <w:lang w:val="en-US"/>
              </w:rPr>
            </w:pPr>
            <w:r>
              <w:rPr>
                <w:rFonts w:hint="eastAsia"/>
                <w:szCs w:val="21"/>
                <w:lang w:val="en-US"/>
              </w:rPr>
              <w:t>①</w:t>
            </w:r>
            <w:r>
              <w:rPr>
                <w:rFonts w:hint="eastAsia"/>
                <w:szCs w:val="21"/>
              </w:rPr>
              <w:t>操心</w:t>
            </w:r>
            <w:r>
              <w:rPr>
                <w:szCs w:val="21"/>
                <w:lang w:val="en-US"/>
              </w:rPr>
              <w:t>ts'</w:t>
            </w:r>
            <w:r>
              <w:rPr>
                <w:rFonts w:hint="eastAsia"/>
                <w:szCs w:val="21"/>
                <w:lang w:val="en-US"/>
              </w:rPr>
              <w:t>ɑ</w:t>
            </w:r>
            <w:r>
              <w:rPr>
                <w:szCs w:val="21"/>
                <w:lang w:val="en-US"/>
              </w:rPr>
              <w:t>u</w:t>
            </w:r>
            <w:r>
              <w:rPr>
                <w:szCs w:val="21"/>
                <w:vertAlign w:val="superscript"/>
                <w:lang w:val="en-US"/>
              </w:rPr>
              <w:t>21</w:t>
            </w:r>
            <w:r>
              <w:rPr>
                <w:szCs w:val="21"/>
                <w:vertAlign w:val="subscript"/>
                <w:lang w:val="en-US"/>
              </w:rPr>
              <w:t>24</w:t>
            </w:r>
            <w:r>
              <w:rPr>
                <w:rFonts w:ascii="Cambria Math" w:hAnsi="Cambria Math" w:cs="Cambria Math"/>
                <w:szCs w:val="21"/>
                <w:lang w:val="en-US"/>
              </w:rPr>
              <w:t>ɕ</w:t>
            </w:r>
            <w:r>
              <w:rPr>
                <w:szCs w:val="21"/>
                <w:lang w:val="en-US"/>
              </w:rPr>
              <w:t>iẽ</w:t>
            </w:r>
            <w:r>
              <w:rPr>
                <w:szCs w:val="21"/>
                <w:vertAlign w:val="superscript"/>
                <w:lang w:val="en-US"/>
              </w:rPr>
              <w:t>21</w:t>
            </w:r>
            <w:r>
              <w:rPr>
                <w:szCs w:val="21"/>
                <w:lang w:val="en-US"/>
              </w:rPr>
              <w:br/>
            </w:r>
            <w:r>
              <w:rPr>
                <w:rFonts w:hint="eastAsia"/>
                <w:szCs w:val="21"/>
                <w:lang w:val="en-US"/>
              </w:rPr>
              <w:t>②</w:t>
            </w:r>
            <w:r>
              <w:rPr>
                <w:rFonts w:hint="eastAsia"/>
                <w:szCs w:val="21"/>
              </w:rPr>
              <w:t>想</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ŋ</w:t>
            </w:r>
            <w:r>
              <w:rPr>
                <w:szCs w:val="21"/>
                <w:vertAlign w:val="superscript"/>
                <w:lang w:val="en-US"/>
              </w:rPr>
              <w:t>53</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lang w:val="en-US"/>
              </w:rPr>
              <w:t>①</w:t>
            </w:r>
            <w:r>
              <w:rPr>
                <w:rFonts w:hint="eastAsia"/>
                <w:szCs w:val="21"/>
              </w:rPr>
              <w:t>留心</w:t>
            </w:r>
            <w:r>
              <w:rPr>
                <w:szCs w:val="21"/>
                <w:lang w:val="en-US"/>
              </w:rPr>
              <w:t>niəu</w:t>
            </w:r>
            <w:r>
              <w:rPr>
                <w:szCs w:val="21"/>
                <w:vertAlign w:val="superscript"/>
                <w:lang w:val="en-US"/>
              </w:rPr>
              <w:t>31</w:t>
            </w:r>
            <w:r>
              <w:rPr>
                <w:rFonts w:ascii="Cambria Math" w:hAnsi="Cambria Math" w:cs="Cambria Math"/>
                <w:szCs w:val="21"/>
                <w:lang w:val="en-US"/>
              </w:rPr>
              <w:t>ɕ</w:t>
            </w:r>
            <w:r>
              <w:rPr>
                <w:szCs w:val="21"/>
                <w:lang w:val="en-US"/>
              </w:rPr>
              <w:t>in</w:t>
            </w:r>
            <w:r>
              <w:rPr>
                <w:szCs w:val="21"/>
                <w:vertAlign w:val="superscript"/>
                <w:lang w:val="en-US"/>
              </w:rPr>
              <w:t>44</w:t>
            </w:r>
            <w:r>
              <w:rPr>
                <w:szCs w:val="21"/>
                <w:lang w:val="en-US"/>
              </w:rPr>
              <w:br/>
            </w:r>
            <w:r>
              <w:rPr>
                <w:rFonts w:hint="eastAsia"/>
                <w:szCs w:val="21"/>
                <w:lang w:val="en-US"/>
              </w:rPr>
              <w:t>②</w:t>
            </w:r>
            <w:r>
              <w:rPr>
                <w:rFonts w:hint="eastAsia"/>
                <w:szCs w:val="21"/>
              </w:rPr>
              <w:t>留意</w:t>
            </w:r>
            <w:r>
              <w:rPr>
                <w:szCs w:val="21"/>
                <w:lang w:val="en-US"/>
              </w:rPr>
              <w:t>niəu</w:t>
            </w:r>
            <w:r>
              <w:rPr>
                <w:szCs w:val="21"/>
                <w:vertAlign w:val="superscript"/>
                <w:lang w:val="en-US"/>
              </w:rPr>
              <w:t>31</w:t>
            </w:r>
            <w:r>
              <w:rPr>
                <w:szCs w:val="21"/>
                <w:lang w:val="en-US"/>
              </w:rPr>
              <w:t>i</w:t>
            </w:r>
            <w:r>
              <w:rPr>
                <w:szCs w:val="21"/>
                <w:vertAlign w:val="superscript"/>
                <w:lang w:val="en-US"/>
              </w:rPr>
              <w:t>13</w:t>
            </w:r>
          </w:p>
        </w:tc>
        <w:tc>
          <w:tcPr>
            <w:tcW w:w="3673" w:type="dxa"/>
          </w:tcPr>
          <w:p>
            <w:pPr>
              <w:ind w:right="84"/>
              <w:jc w:val="left"/>
              <w:rPr>
                <w:szCs w:val="21"/>
                <w:lang w:val="en-US"/>
              </w:rPr>
            </w:pPr>
            <w:r>
              <w:rPr>
                <w:rFonts w:hint="eastAsia"/>
                <w:szCs w:val="21"/>
                <w:lang w:val="en-US"/>
              </w:rPr>
              <w:t>①</w:t>
            </w:r>
            <w:r>
              <w:rPr>
                <w:rFonts w:hint="eastAsia"/>
                <w:szCs w:val="21"/>
              </w:rPr>
              <w:t>想</w:t>
            </w:r>
            <w:r>
              <w:rPr>
                <w:rFonts w:ascii="Cambria Math" w:hAnsi="Cambria Math" w:cs="Cambria Math"/>
                <w:szCs w:val="21"/>
                <w:lang w:val="en-US"/>
              </w:rPr>
              <w:t>ɕ</w:t>
            </w:r>
            <w:r>
              <w:rPr>
                <w:szCs w:val="21"/>
                <w:lang w:val="en-US"/>
              </w:rPr>
              <w:t>iaŋ</w:t>
            </w:r>
            <w:r>
              <w:rPr>
                <w:szCs w:val="21"/>
                <w:vertAlign w:val="superscript"/>
                <w:lang w:val="en-US"/>
              </w:rPr>
              <w:t>53</w:t>
            </w:r>
            <w:r>
              <w:rPr>
                <w:rFonts w:hint="eastAsia"/>
                <w:szCs w:val="21"/>
                <w:lang w:val="en-US"/>
              </w:rPr>
              <w:t>②</w:t>
            </w:r>
            <w:r>
              <w:rPr>
                <w:rFonts w:hint="eastAsia"/>
                <w:szCs w:val="21"/>
              </w:rPr>
              <w:t>歉</w:t>
            </w:r>
            <w:r>
              <w:rPr>
                <w:szCs w:val="21"/>
                <w:lang w:val="en-US"/>
              </w:rPr>
              <w:t>*t</w:t>
            </w:r>
            <w:r>
              <w:rPr>
                <w:rFonts w:ascii="Cambria Math" w:hAnsi="Cambria Math" w:cs="Cambria Math"/>
                <w:szCs w:val="21"/>
                <w:lang w:val="en-US"/>
              </w:rPr>
              <w:t>ɕ</w:t>
            </w:r>
            <w:r>
              <w:rPr>
                <w:szCs w:val="21"/>
                <w:lang w:val="en-US"/>
              </w:rPr>
              <w:t>'ian</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小心</w:t>
            </w:r>
            <w:r>
              <w:rPr>
                <w:rFonts w:ascii="Cambria Math" w:hAnsi="Cambria Math" w:cs="Cambria Math"/>
                <w:szCs w:val="21"/>
                <w:lang w:val="en-US"/>
              </w:rPr>
              <w:t>ɕ</w:t>
            </w:r>
            <w:r>
              <w:rPr>
                <w:szCs w:val="21"/>
                <w:lang w:val="en-US"/>
              </w:rPr>
              <w:t>ian</w:t>
            </w:r>
            <w:r>
              <w:rPr>
                <w:szCs w:val="21"/>
                <w:vertAlign w:val="superscript"/>
                <w:lang w:val="en-US"/>
              </w:rPr>
              <w:t>53</w:t>
            </w:r>
            <w:r>
              <w:rPr>
                <w:rFonts w:ascii="Cambria Math" w:hAnsi="Cambria Math" w:cs="Cambria Math"/>
                <w:szCs w:val="21"/>
                <w:lang w:val="en-US"/>
              </w:rPr>
              <w:t>ɕ</w:t>
            </w:r>
            <w:r>
              <w:rPr>
                <w:szCs w:val="21"/>
                <w:lang w:val="en-US"/>
              </w:rPr>
              <w:t>ĩ</w:t>
            </w:r>
            <w:r>
              <w:rPr>
                <w:szCs w:val="21"/>
                <w:vertAlign w:val="superscript"/>
                <w:lang w:val="en-US"/>
              </w:rPr>
              <w:t>44</w:t>
            </w:r>
          </w:p>
        </w:tc>
        <w:tc>
          <w:tcPr>
            <w:tcW w:w="3673" w:type="dxa"/>
          </w:tcPr>
          <w:p>
            <w:pPr>
              <w:ind w:right="84"/>
              <w:jc w:val="left"/>
              <w:rPr>
                <w:szCs w:val="21"/>
                <w:lang w:val="en-US"/>
              </w:rPr>
            </w:pPr>
            <w:r>
              <w:rPr>
                <w:rFonts w:hint="eastAsia"/>
                <w:szCs w:val="21"/>
              </w:rPr>
              <w:t>想</w:t>
            </w:r>
            <w:r>
              <w:rPr>
                <w:rFonts w:ascii="Cambria Math" w:hAnsi="Cambria Math" w:cs="Cambria Math"/>
                <w:szCs w:val="21"/>
                <w:lang w:val="en-US"/>
              </w:rPr>
              <w:t>ɕ</w:t>
            </w:r>
            <w:r>
              <w:rPr>
                <w:szCs w:val="21"/>
                <w:lang w:val="en-US"/>
              </w:rPr>
              <w:t>iã</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小心</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24</w:t>
            </w:r>
            <w:r>
              <w:rPr>
                <w:rFonts w:ascii="Cambria Math" w:hAnsi="Cambria Math" w:cs="Cambria Math"/>
                <w:szCs w:val="21"/>
                <w:lang w:val="en-US"/>
              </w:rPr>
              <w:t>ɕ</w:t>
            </w:r>
            <w:r>
              <w:rPr>
                <w:szCs w:val="21"/>
                <w:lang w:val="en-US"/>
              </w:rPr>
              <w:t>in</w:t>
            </w:r>
            <w:r>
              <w:rPr>
                <w:szCs w:val="21"/>
                <w:vertAlign w:val="superscript"/>
                <w:lang w:val="en-US"/>
              </w:rPr>
              <w:t>212</w:t>
            </w:r>
          </w:p>
        </w:tc>
        <w:tc>
          <w:tcPr>
            <w:tcW w:w="3673" w:type="dxa"/>
          </w:tcPr>
          <w:p>
            <w:pPr>
              <w:ind w:right="84"/>
              <w:jc w:val="left"/>
              <w:rPr>
                <w:szCs w:val="21"/>
                <w:lang w:val="en-US"/>
              </w:rPr>
            </w:pPr>
            <w:r>
              <w:rPr>
                <w:rFonts w:hint="eastAsia"/>
                <w:szCs w:val="21"/>
              </w:rPr>
              <w:t>挂心</w:t>
            </w:r>
            <w:r>
              <w:rPr>
                <w:szCs w:val="21"/>
                <w:lang w:val="en-US"/>
              </w:rPr>
              <w:t>kua</w:t>
            </w:r>
            <w:r>
              <w:rPr>
                <w:szCs w:val="21"/>
                <w:vertAlign w:val="superscript"/>
                <w:lang w:val="en-US"/>
              </w:rPr>
              <w:t>53</w:t>
            </w:r>
            <w:r>
              <w:rPr>
                <w:rFonts w:ascii="Cambria Math" w:hAnsi="Cambria Math" w:cs="Cambria Math"/>
                <w:szCs w:val="21"/>
                <w:lang w:val="en-US"/>
              </w:rPr>
              <w:t>ɕ</w:t>
            </w:r>
            <w:r>
              <w:rPr>
                <w:szCs w:val="21"/>
                <w:lang w:val="en-US"/>
              </w:rPr>
              <w:t>in</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留心</w:t>
            </w:r>
            <w:r>
              <w:rPr>
                <w:szCs w:val="21"/>
                <w:lang w:val="en-US"/>
              </w:rPr>
              <w:t>li</w:t>
            </w:r>
            <w:r>
              <w:rPr>
                <w:rFonts w:ascii="Cambria Math" w:hAnsi="Cambria Math" w:cs="Cambria Math"/>
                <w:szCs w:val="21"/>
                <w:lang w:val="en-US"/>
              </w:rPr>
              <w:t>ɤɯ</w:t>
            </w:r>
            <w:r>
              <w:rPr>
                <w:szCs w:val="21"/>
                <w:vertAlign w:val="superscript"/>
                <w:lang w:val="en-US"/>
              </w:rPr>
              <w:t>34</w:t>
            </w:r>
            <w:r>
              <w:rPr>
                <w:rFonts w:ascii="Cambria Math" w:hAnsi="Cambria Math" w:cs="Cambria Math"/>
                <w:szCs w:val="21"/>
                <w:lang w:val="en-US"/>
              </w:rPr>
              <w:t>ɕ</w:t>
            </w:r>
            <w:r>
              <w:rPr>
                <w:szCs w:val="21"/>
                <w:lang w:val="en-US"/>
              </w:rPr>
              <w:t>iŋ</w:t>
            </w:r>
            <w:r>
              <w:rPr>
                <w:szCs w:val="21"/>
                <w:vertAlign w:val="superscript"/>
                <w:lang w:val="en-US"/>
              </w:rPr>
              <w:t>31</w:t>
            </w:r>
          </w:p>
        </w:tc>
        <w:tc>
          <w:tcPr>
            <w:tcW w:w="3673" w:type="dxa"/>
          </w:tcPr>
          <w:p>
            <w:pPr>
              <w:ind w:right="84"/>
              <w:jc w:val="left"/>
              <w:rPr>
                <w:szCs w:val="21"/>
                <w:lang w:val="en-US"/>
              </w:rPr>
            </w:pPr>
            <w:r>
              <w:rPr>
                <w:rFonts w:hint="eastAsia"/>
                <w:szCs w:val="21"/>
                <w:lang w:val="en-US"/>
              </w:rPr>
              <w:t>①</w:t>
            </w:r>
            <w:r>
              <w:rPr>
                <w:rFonts w:hint="eastAsia"/>
                <w:szCs w:val="21"/>
              </w:rPr>
              <w:t>記挂</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55</w:t>
            </w:r>
            <w:r>
              <w:rPr>
                <w:szCs w:val="21"/>
                <w:lang w:val="en-US"/>
              </w:rPr>
              <w:t>ku</w:t>
            </w:r>
            <w:r>
              <w:rPr>
                <w:rFonts w:hint="eastAsia"/>
                <w:szCs w:val="21"/>
                <w:lang w:val="en-US"/>
              </w:rPr>
              <w:t>ɑ</w:t>
            </w:r>
            <w:r>
              <w:rPr>
                <w:szCs w:val="21"/>
                <w:vertAlign w:val="superscript"/>
                <w:lang w:val="en-US"/>
              </w:rPr>
              <w:t>55</w:t>
            </w:r>
            <w:r>
              <w:rPr>
                <w:szCs w:val="21"/>
                <w:lang w:val="en-US"/>
              </w:rPr>
              <w:br/>
            </w:r>
            <w:r>
              <w:rPr>
                <w:rFonts w:hint="eastAsia"/>
                <w:szCs w:val="21"/>
                <w:lang w:val="en-US"/>
              </w:rPr>
              <w:t>②</w:t>
            </w:r>
            <w:r>
              <w:rPr>
                <w:rFonts w:hint="eastAsia"/>
                <w:szCs w:val="21"/>
              </w:rPr>
              <w:t>煩神</w:t>
            </w:r>
            <w:r>
              <w:rPr>
                <w:szCs w:val="21"/>
                <w:lang w:val="en-US"/>
              </w:rPr>
              <w:t>f</w:t>
            </w:r>
            <w:r>
              <w:rPr>
                <w:rFonts w:ascii="Cambria Math" w:hAnsi="Cambria Math" w:cs="Cambria Math"/>
                <w:szCs w:val="21"/>
              </w:rPr>
              <w:t>ɛ̃</w:t>
            </w:r>
            <w:r>
              <w:rPr>
                <w:szCs w:val="21"/>
                <w:vertAlign w:val="superscript"/>
                <w:lang w:val="en-US"/>
              </w:rPr>
              <w:t>34</w:t>
            </w:r>
            <w:r>
              <w:rPr>
                <w:szCs w:val="21"/>
                <w:lang w:val="en-US"/>
              </w:rPr>
              <w:t>səŋ</w:t>
            </w:r>
            <w:r>
              <w:rPr>
                <w:szCs w:val="21"/>
                <w:vertAlign w:val="superscript"/>
                <w:lang w:val="en-US"/>
              </w:rPr>
              <w:t>34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lang w:val="en-US"/>
              </w:rPr>
              <w:t>①</w:t>
            </w:r>
            <w:r>
              <w:rPr>
                <w:rFonts w:hint="eastAsia"/>
                <w:szCs w:val="21"/>
              </w:rPr>
              <w:t>留心</w:t>
            </w:r>
            <w:r>
              <w:rPr>
                <w:szCs w:val="21"/>
                <w:lang w:val="en-US"/>
              </w:rPr>
              <w:t>lY</w:t>
            </w:r>
            <w:r>
              <w:rPr>
                <w:szCs w:val="21"/>
                <w:vertAlign w:val="superscript"/>
                <w:lang w:val="en-US"/>
              </w:rPr>
              <w:t>24</w:t>
            </w:r>
            <w:r>
              <w:rPr>
                <w:szCs w:val="21"/>
                <w:vertAlign w:val="subscript"/>
                <w:lang w:val="en-US"/>
              </w:rPr>
              <w:t>22</w:t>
            </w:r>
            <w:r>
              <w:rPr>
                <w:szCs w:val="21"/>
                <w:lang w:val="en-US"/>
              </w:rPr>
              <w:t>sin</w:t>
            </w:r>
            <w:r>
              <w:rPr>
                <w:szCs w:val="21"/>
                <w:vertAlign w:val="superscript"/>
                <w:lang w:val="en-US"/>
              </w:rPr>
              <w:t>44</w:t>
            </w:r>
            <w:r>
              <w:rPr>
                <w:rFonts w:hint="eastAsia"/>
                <w:szCs w:val="21"/>
                <w:lang w:val="en-US"/>
              </w:rPr>
              <w:t>②</w:t>
            </w:r>
            <w:r>
              <w:rPr>
                <w:rFonts w:hint="eastAsia"/>
                <w:szCs w:val="21"/>
              </w:rPr>
              <w:t>当心</w:t>
            </w:r>
            <w:r>
              <w:rPr>
                <w:szCs w:val="21"/>
                <w:lang w:val="en-US"/>
              </w:rPr>
              <w:t>t</w:t>
            </w:r>
            <w:r>
              <w:rPr>
                <w:rFonts w:ascii="Cambria Math" w:hAnsi="Cambria Math" w:cs="Cambria Math"/>
                <w:szCs w:val="21"/>
                <w:lang w:val="en-US"/>
              </w:rPr>
              <w:t>ɒ</w:t>
            </w:r>
            <w:r>
              <w:rPr>
                <w:szCs w:val="21"/>
                <w:lang w:val="en-US"/>
              </w:rPr>
              <w:t>ŋ</w:t>
            </w:r>
            <w:r>
              <w:rPr>
                <w:szCs w:val="21"/>
                <w:vertAlign w:val="superscript"/>
                <w:lang w:val="en-US"/>
              </w:rPr>
              <w:t>44</w:t>
            </w:r>
            <w:r>
              <w:rPr>
                <w:szCs w:val="21"/>
                <w:lang w:val="en-US"/>
              </w:rPr>
              <w:t>sin</w:t>
            </w:r>
            <w:r>
              <w:rPr>
                <w:szCs w:val="21"/>
                <w:vertAlign w:val="superscript"/>
                <w:lang w:val="en-US"/>
              </w:rPr>
              <w:t>44</w:t>
            </w:r>
            <w:r>
              <w:rPr>
                <w:szCs w:val="21"/>
                <w:vertAlign w:val="subscript"/>
                <w:lang w:val="en-US"/>
              </w:rPr>
              <w:t>21</w:t>
            </w:r>
          </w:p>
        </w:tc>
        <w:tc>
          <w:tcPr>
            <w:tcW w:w="3673" w:type="dxa"/>
          </w:tcPr>
          <w:p>
            <w:pPr>
              <w:ind w:right="84"/>
              <w:jc w:val="left"/>
              <w:rPr>
                <w:szCs w:val="21"/>
                <w:lang w:val="en-US"/>
              </w:rPr>
            </w:pPr>
            <w:r>
              <w:rPr>
                <w:rFonts w:hint="eastAsia"/>
                <w:szCs w:val="21"/>
              </w:rPr>
              <w:t>牵記</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ɪ</w:t>
            </w:r>
            <w:r>
              <w:rPr>
                <w:szCs w:val="21"/>
                <w:vertAlign w:val="superscript"/>
                <w:lang w:val="en-US"/>
              </w:rPr>
              <w:t>44</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513</w:t>
            </w:r>
            <w:r>
              <w:rPr>
                <w:szCs w:val="21"/>
                <w:vertAlign w:val="subscript"/>
                <w:lang w:val="en-US"/>
              </w:rPr>
              <w:t>21</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lang w:val="en-US"/>
              </w:rPr>
              <w:t>①</w:t>
            </w:r>
            <w:r>
              <w:rPr>
                <w:rFonts w:hint="eastAsia"/>
                <w:szCs w:val="21"/>
              </w:rPr>
              <w:t>留心</w:t>
            </w:r>
            <w:r>
              <w:rPr>
                <w:szCs w:val="21"/>
                <w:lang w:val="en-US"/>
              </w:rPr>
              <w:t>liu</w:t>
            </w:r>
            <w:r>
              <w:rPr>
                <w:szCs w:val="21"/>
                <w:vertAlign w:val="superscript"/>
                <w:lang w:val="en-US"/>
              </w:rPr>
              <w:t>31</w:t>
            </w:r>
            <w:r>
              <w:rPr>
                <w:szCs w:val="21"/>
                <w:lang w:val="en-US"/>
              </w:rPr>
              <w:t>saŋ</w:t>
            </w:r>
            <w:r>
              <w:rPr>
                <w:szCs w:val="21"/>
                <w:vertAlign w:val="superscript"/>
                <w:lang w:val="en-US"/>
              </w:rPr>
              <w:t>44</w:t>
            </w:r>
            <w:r>
              <w:rPr>
                <w:szCs w:val="21"/>
                <w:lang w:val="en-US"/>
              </w:rPr>
              <w:br/>
            </w:r>
            <w:r>
              <w:rPr>
                <w:rFonts w:hint="eastAsia"/>
                <w:szCs w:val="21"/>
                <w:lang w:val="en-US"/>
              </w:rPr>
              <w:t>②</w:t>
            </w:r>
            <w:r>
              <w:rPr>
                <w:rFonts w:hint="eastAsia"/>
                <w:szCs w:val="21"/>
              </w:rPr>
              <w:t>当心</w:t>
            </w:r>
            <w:r>
              <w:rPr>
                <w:szCs w:val="21"/>
                <w:lang w:val="en-US"/>
              </w:rPr>
              <w:t>tu</w:t>
            </w:r>
            <w:r>
              <w:rPr>
                <w:rFonts w:ascii="Cambria Math" w:hAnsi="Cambria Math" w:cs="Cambria Math"/>
                <w:szCs w:val="21"/>
                <w:lang w:val="en-US"/>
              </w:rPr>
              <w:t>ɔ</w:t>
            </w:r>
            <w:r>
              <w:rPr>
                <w:szCs w:val="21"/>
                <w:vertAlign w:val="superscript"/>
                <w:lang w:val="en-US"/>
              </w:rPr>
              <w:t>44</w:t>
            </w:r>
            <w:r>
              <w:rPr>
                <w:szCs w:val="21"/>
                <w:lang w:val="en-US"/>
              </w:rPr>
              <w:t>saŋ</w:t>
            </w:r>
            <w:r>
              <w:rPr>
                <w:szCs w:val="21"/>
                <w:vertAlign w:val="superscript"/>
                <w:lang w:val="en-US"/>
              </w:rPr>
              <w:t>44</w:t>
            </w:r>
          </w:p>
        </w:tc>
        <w:tc>
          <w:tcPr>
            <w:tcW w:w="3673" w:type="dxa"/>
          </w:tcPr>
          <w:p>
            <w:pPr>
              <w:ind w:right="84"/>
              <w:jc w:val="left"/>
              <w:rPr>
                <w:szCs w:val="21"/>
                <w:lang w:val="en-US"/>
              </w:rPr>
            </w:pPr>
            <w:r>
              <w:rPr>
                <w:rFonts w:hint="eastAsia"/>
                <w:szCs w:val="21"/>
              </w:rPr>
              <w:t>吊恋</w:t>
            </w:r>
            <w:r>
              <w:rPr>
                <w:szCs w:val="21"/>
                <w:lang w:val="en-US"/>
              </w:rPr>
              <w:t>ti</w:t>
            </w:r>
            <w:r>
              <w:rPr>
                <w:rFonts w:ascii="Cambria Math" w:hAnsi="Cambria Math" w:cs="Cambria Math"/>
                <w:szCs w:val="21"/>
                <w:lang w:val="en-US"/>
              </w:rPr>
              <w:t>ɛ</w:t>
            </w:r>
            <w:r>
              <w:rPr>
                <w:szCs w:val="21"/>
                <w:vertAlign w:val="superscript"/>
                <w:lang w:val="en-US"/>
              </w:rPr>
              <w:t>42</w:t>
            </w:r>
            <w:r>
              <w:rPr>
                <w:szCs w:val="21"/>
                <w:lang w:val="en-US"/>
              </w:rPr>
              <w:t>li</w:t>
            </w:r>
            <w:r>
              <w:rPr>
                <w:szCs w:val="21"/>
                <w:vertAlign w:val="superscript"/>
                <w:lang w:val="en-US"/>
              </w:rPr>
              <w:t>11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当心</w:t>
            </w:r>
            <w:r>
              <w:rPr>
                <w:szCs w:val="21"/>
                <w:lang w:val="en-US"/>
              </w:rPr>
              <w:t>tan</w:t>
            </w:r>
            <w:r>
              <w:rPr>
                <w:szCs w:val="21"/>
                <w:vertAlign w:val="superscript"/>
                <w:lang w:val="en-US"/>
              </w:rPr>
              <w:t>33</w:t>
            </w:r>
            <w:r>
              <w:rPr>
                <w:rFonts w:ascii="Cambria Math" w:hAnsi="Cambria Math" w:cs="Cambria Math"/>
                <w:szCs w:val="21"/>
                <w:lang w:val="en-US"/>
              </w:rPr>
              <w:t>ɕ</w:t>
            </w:r>
            <w:r>
              <w:rPr>
                <w:szCs w:val="21"/>
                <w:lang w:val="en-US"/>
              </w:rPr>
              <w:t>in</w:t>
            </w:r>
            <w:r>
              <w:rPr>
                <w:szCs w:val="21"/>
                <w:vertAlign w:val="superscript"/>
                <w:lang w:val="en-US"/>
              </w:rPr>
              <w:t>33</w:t>
            </w:r>
          </w:p>
        </w:tc>
        <w:tc>
          <w:tcPr>
            <w:tcW w:w="3673" w:type="dxa"/>
          </w:tcPr>
          <w:p>
            <w:pPr>
              <w:ind w:right="84"/>
              <w:jc w:val="left"/>
              <w:rPr>
                <w:szCs w:val="21"/>
                <w:lang w:val="en-US"/>
              </w:rPr>
            </w:pPr>
            <w:r>
              <w:rPr>
                <w:rFonts w:hint="eastAsia"/>
                <w:szCs w:val="21"/>
              </w:rPr>
              <w:t>挂牵</w:t>
            </w:r>
            <w:r>
              <w:rPr>
                <w:szCs w:val="21"/>
                <w:lang w:val="en-US"/>
              </w:rPr>
              <w:t>kua</w:t>
            </w:r>
            <w:r>
              <w:rPr>
                <w:szCs w:val="21"/>
                <w:vertAlign w:val="superscript"/>
                <w:lang w:val="en-US"/>
              </w:rPr>
              <w:t>55</w:t>
            </w:r>
            <w:r>
              <w:rPr>
                <w:szCs w:val="21"/>
                <w:lang w:val="en-US"/>
              </w:rPr>
              <w:t>t</w:t>
            </w:r>
            <w:r>
              <w:rPr>
                <w:rFonts w:ascii="Cambria Math" w:hAnsi="Cambria Math" w:cs="Cambria Math"/>
                <w:szCs w:val="21"/>
                <w:lang w:val="en-US"/>
              </w:rPr>
              <w:t>ɕ</w:t>
            </w:r>
            <w:r>
              <w:rPr>
                <w:szCs w:val="21"/>
                <w:lang w:val="en-US"/>
              </w:rPr>
              <w:t>'iẽ</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留心</w:t>
            </w:r>
            <w:r>
              <w:rPr>
                <w:szCs w:val="21"/>
                <w:lang w:val="en-US"/>
              </w:rPr>
              <w:t>liu</w:t>
            </w:r>
            <w:r>
              <w:rPr>
                <w:szCs w:val="21"/>
                <w:vertAlign w:val="superscript"/>
                <w:lang w:val="en-US"/>
              </w:rPr>
              <w:t>55</w:t>
            </w:r>
            <w:r>
              <w:rPr>
                <w:rFonts w:ascii="Cambria Math" w:hAnsi="Cambria Math" w:cs="Cambria Math"/>
                <w:szCs w:val="21"/>
                <w:lang w:val="en-US"/>
              </w:rPr>
              <w:t>ɕ</w:t>
            </w:r>
            <w:r>
              <w:rPr>
                <w:szCs w:val="21"/>
                <w:lang w:val="en-US"/>
              </w:rPr>
              <w:t>in</w:t>
            </w:r>
            <w:r>
              <w:rPr>
                <w:szCs w:val="21"/>
                <w:vertAlign w:val="superscript"/>
                <w:lang w:val="en-US"/>
              </w:rPr>
              <w:t>42</w:t>
            </w:r>
          </w:p>
        </w:tc>
        <w:tc>
          <w:tcPr>
            <w:tcW w:w="3673" w:type="dxa"/>
          </w:tcPr>
          <w:p>
            <w:pPr>
              <w:ind w:right="84"/>
              <w:jc w:val="left"/>
              <w:rPr>
                <w:szCs w:val="21"/>
                <w:lang w:val="en-US"/>
              </w:rPr>
            </w:pPr>
            <w:r>
              <w:rPr>
                <w:rFonts w:hint="eastAsia"/>
                <w:szCs w:val="21"/>
              </w:rPr>
              <w:t>挂記</w:t>
            </w:r>
            <w:r>
              <w:rPr>
                <w:szCs w:val="21"/>
                <w:lang w:val="en-US"/>
              </w:rPr>
              <w:t>kua</w:t>
            </w:r>
            <w:r>
              <w:rPr>
                <w:szCs w:val="21"/>
                <w:vertAlign w:val="superscript"/>
                <w:lang w:val="en-US"/>
              </w:rPr>
              <w:t>55</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留心</w:t>
            </w:r>
            <w:r>
              <w:rPr>
                <w:szCs w:val="21"/>
                <w:lang w:val="en-US"/>
              </w:rPr>
              <w:t>liu</w:t>
            </w:r>
            <w:r>
              <w:rPr>
                <w:szCs w:val="21"/>
                <w:vertAlign w:val="superscript"/>
                <w:lang w:val="en-US"/>
              </w:rPr>
              <w:t>12</w:t>
            </w:r>
            <w:r>
              <w:rPr>
                <w:szCs w:val="21"/>
                <w:lang w:val="en-US"/>
              </w:rPr>
              <w:t>sim</w:t>
            </w:r>
            <w:r>
              <w:rPr>
                <w:szCs w:val="21"/>
                <w:vertAlign w:val="superscript"/>
                <w:lang w:val="en-US"/>
              </w:rPr>
              <w:t>44</w:t>
            </w:r>
          </w:p>
        </w:tc>
        <w:tc>
          <w:tcPr>
            <w:tcW w:w="3673" w:type="dxa"/>
          </w:tcPr>
          <w:p>
            <w:pPr>
              <w:ind w:right="84"/>
              <w:jc w:val="left"/>
              <w:rPr>
                <w:szCs w:val="21"/>
                <w:lang w:val="en-US"/>
              </w:rPr>
            </w:pPr>
            <w:r>
              <w:rPr>
                <w:rFonts w:hint="eastAsia"/>
                <w:szCs w:val="21"/>
              </w:rPr>
              <w:t>劳心</w:t>
            </w:r>
            <w:r>
              <w:rPr>
                <w:szCs w:val="21"/>
                <w:lang w:val="en-US"/>
              </w:rPr>
              <w:t>lau</w:t>
            </w:r>
            <w:r>
              <w:rPr>
                <w:szCs w:val="21"/>
                <w:vertAlign w:val="superscript"/>
                <w:lang w:val="en-US"/>
              </w:rPr>
              <w:t>12</w:t>
            </w:r>
            <w:r>
              <w:rPr>
                <w:szCs w:val="21"/>
                <w:lang w:val="en-US"/>
              </w:rPr>
              <w:t>sim</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lang w:val="en-US"/>
              </w:rPr>
              <w:t>①</w:t>
            </w:r>
            <w:r>
              <w:rPr>
                <w:rFonts w:hint="eastAsia"/>
                <w:szCs w:val="21"/>
              </w:rPr>
              <w:t>留心</w:t>
            </w:r>
            <w:r>
              <w:rPr>
                <w:szCs w:val="21"/>
                <w:lang w:val="en-US"/>
              </w:rPr>
              <w:t>I</w:t>
            </w:r>
            <w:r>
              <w:rPr>
                <w:rFonts w:ascii="Cambria Math" w:hAnsi="Cambria Math" w:cs="Cambria Math"/>
                <w:szCs w:val="21"/>
                <w:lang w:val="en-US"/>
              </w:rPr>
              <w:t>ɐ</w:t>
            </w:r>
            <w:r>
              <w:rPr>
                <w:szCs w:val="21"/>
                <w:lang w:val="en-US"/>
              </w:rPr>
              <w:t>u</w:t>
            </w:r>
            <w:r>
              <w:rPr>
                <w:szCs w:val="21"/>
                <w:vertAlign w:val="superscript"/>
                <w:lang w:val="en-US"/>
              </w:rPr>
              <w:t>21</w:t>
            </w:r>
            <w:r>
              <w:rPr>
                <w:rFonts w:ascii="Cambria Math" w:hAnsi="Cambria Math" w:cs="Cambria Math"/>
                <w:szCs w:val="21"/>
                <w:lang w:val="en-US"/>
              </w:rPr>
              <w:t>ʃɐ</w:t>
            </w:r>
            <w:r>
              <w:rPr>
                <w:szCs w:val="21"/>
                <w:lang w:val="en-US"/>
              </w:rPr>
              <w:t>m</w:t>
            </w:r>
            <w:r>
              <w:rPr>
                <w:szCs w:val="21"/>
                <w:vertAlign w:val="superscript"/>
                <w:lang w:val="en-US"/>
              </w:rPr>
              <w:t>53</w:t>
            </w:r>
            <w:r>
              <w:rPr>
                <w:szCs w:val="21"/>
                <w:lang w:val="en-US"/>
              </w:rPr>
              <w:br/>
            </w:r>
            <w:r>
              <w:rPr>
                <w:rFonts w:hint="eastAsia"/>
                <w:szCs w:val="21"/>
                <w:lang w:val="en-US"/>
              </w:rPr>
              <w:t>②</w:t>
            </w:r>
            <w:r>
              <w:rPr>
                <w:rFonts w:hint="eastAsia"/>
                <w:szCs w:val="21"/>
              </w:rPr>
              <w:t>因</w:t>
            </w:r>
            <w:r>
              <w:rPr>
                <w:szCs w:val="21"/>
                <w:lang w:val="en-US"/>
              </w:rPr>
              <w:t>*</w:t>
            </w:r>
            <w:r>
              <w:rPr>
                <w:rFonts w:hint="eastAsia"/>
                <w:szCs w:val="21"/>
              </w:rPr>
              <w:t>住</w:t>
            </w:r>
            <w:r>
              <w:rPr>
                <w:szCs w:val="21"/>
                <w:lang w:val="en-US"/>
              </w:rPr>
              <w:t>j</w:t>
            </w:r>
            <w:r>
              <w:rPr>
                <w:rFonts w:ascii="Cambria Math" w:hAnsi="Cambria Math" w:cs="Cambria Math"/>
                <w:szCs w:val="21"/>
                <w:lang w:val="en-US"/>
              </w:rPr>
              <w:t>ɐ</w:t>
            </w:r>
            <w:r>
              <w:rPr>
                <w:szCs w:val="21"/>
                <w:lang w:val="en-US"/>
              </w:rPr>
              <w:t>n</w:t>
            </w:r>
            <w:r>
              <w:rPr>
                <w:szCs w:val="21"/>
                <w:vertAlign w:val="superscript"/>
                <w:lang w:val="en-US"/>
              </w:rPr>
              <w:t>53</w:t>
            </w:r>
            <w:r>
              <w:rPr>
                <w:szCs w:val="21"/>
                <w:lang w:val="en-US"/>
              </w:rPr>
              <w:t>t</w:t>
            </w:r>
            <w:r>
              <w:rPr>
                <w:rFonts w:ascii="Cambria Math" w:hAnsi="Cambria Math" w:cs="Cambria Math"/>
                <w:szCs w:val="21"/>
                <w:lang w:val="en-US"/>
              </w:rPr>
              <w:t>ʃ</w:t>
            </w:r>
            <w:r>
              <w:rPr>
                <w:szCs w:val="21"/>
                <w:lang w:val="en-US"/>
              </w:rPr>
              <w:t>y</w:t>
            </w:r>
            <w:r>
              <w:rPr>
                <w:szCs w:val="21"/>
                <w:vertAlign w:val="superscript"/>
                <w:lang w:val="en-US"/>
              </w:rPr>
              <w:t>22</w:t>
            </w:r>
          </w:p>
        </w:tc>
        <w:tc>
          <w:tcPr>
            <w:tcW w:w="3673" w:type="dxa"/>
          </w:tcPr>
          <w:p>
            <w:pPr>
              <w:ind w:right="84"/>
              <w:jc w:val="left"/>
              <w:rPr>
                <w:szCs w:val="21"/>
                <w:lang w:val="en-US"/>
              </w:rPr>
            </w:pPr>
            <w:r>
              <w:rPr>
                <w:rFonts w:hint="eastAsia"/>
                <w:szCs w:val="21"/>
                <w:lang w:val="en-US"/>
              </w:rPr>
              <w:t>①</w:t>
            </w:r>
            <w:r>
              <w:rPr>
                <w:rFonts w:hint="eastAsia"/>
                <w:szCs w:val="21"/>
              </w:rPr>
              <w:t>挂心</w:t>
            </w:r>
            <w:r>
              <w:rPr>
                <w:szCs w:val="21"/>
                <w:lang w:val="en-US"/>
              </w:rPr>
              <w:t>kwa</w:t>
            </w:r>
            <w:r>
              <w:rPr>
                <w:szCs w:val="21"/>
                <w:vertAlign w:val="superscript"/>
                <w:lang w:val="en-US"/>
              </w:rPr>
              <w:t>33</w:t>
            </w:r>
            <w:r>
              <w:rPr>
                <w:rFonts w:ascii="Cambria Math" w:hAnsi="Cambria Math" w:cs="Cambria Math"/>
                <w:szCs w:val="21"/>
                <w:lang w:val="en-US"/>
              </w:rPr>
              <w:t>ʃɐ</w:t>
            </w:r>
            <w:r>
              <w:rPr>
                <w:szCs w:val="21"/>
                <w:lang w:val="en-US"/>
              </w:rPr>
              <w:t>m</w:t>
            </w:r>
            <w:r>
              <w:rPr>
                <w:szCs w:val="21"/>
                <w:vertAlign w:val="superscript"/>
                <w:lang w:val="en-US"/>
              </w:rPr>
              <w:t>53</w:t>
            </w:r>
            <w:r>
              <w:rPr>
                <w:rFonts w:hint="eastAsia"/>
                <w:szCs w:val="21"/>
                <w:lang w:val="en-US"/>
              </w:rPr>
              <w:t>②</w:t>
            </w:r>
            <w:r>
              <w:rPr>
                <w:rFonts w:hint="eastAsia"/>
                <w:szCs w:val="21"/>
              </w:rPr>
              <w:t>諗</w:t>
            </w:r>
            <w:r>
              <w:rPr>
                <w:szCs w:val="21"/>
                <w:lang w:val="en-US"/>
              </w:rPr>
              <w:t>n</w:t>
            </w:r>
            <w:r>
              <w:rPr>
                <w:rFonts w:ascii="Cambria Math" w:hAnsi="Cambria Math" w:cs="Cambria Math"/>
                <w:szCs w:val="21"/>
                <w:lang w:val="en-US"/>
              </w:rPr>
              <w:t>ɐ</w:t>
            </w:r>
            <w:r>
              <w:rPr>
                <w:szCs w:val="21"/>
                <w:lang w:val="en-US"/>
              </w:rPr>
              <w:t>m</w:t>
            </w:r>
            <w:r>
              <w:rPr>
                <w:szCs w:val="21"/>
                <w:vertAlign w:val="super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留心</w:t>
            </w:r>
            <w:r>
              <w:rPr>
                <w:szCs w:val="21"/>
                <w:lang w:val="en-US"/>
              </w:rPr>
              <w:t>I</w:t>
            </w:r>
            <w:r>
              <w:rPr>
                <w:rFonts w:ascii="Cambria Math" w:hAnsi="Cambria Math" w:cs="Cambria Math"/>
                <w:szCs w:val="21"/>
                <w:lang w:val="en-US"/>
              </w:rPr>
              <w:t>ɐ</w:t>
            </w:r>
            <w:r>
              <w:rPr>
                <w:szCs w:val="21"/>
                <w:lang w:val="en-US"/>
              </w:rPr>
              <w:t>u</w:t>
            </w:r>
            <w:r>
              <w:rPr>
                <w:szCs w:val="21"/>
                <w:vertAlign w:val="superscript"/>
                <w:lang w:val="en-US"/>
              </w:rPr>
              <w:t>443</w:t>
            </w:r>
            <w:r>
              <w:rPr>
                <w:rFonts w:ascii="Cambria Math" w:hAnsi="Cambria Math" w:cs="Cambria Math"/>
                <w:szCs w:val="21"/>
                <w:lang w:val="en-US"/>
              </w:rPr>
              <w:t>ɬɐ</w:t>
            </w:r>
            <w:r>
              <w:rPr>
                <w:szCs w:val="21"/>
                <w:lang w:val="en-US"/>
              </w:rPr>
              <w:t>m</w:t>
            </w:r>
            <w:r>
              <w:rPr>
                <w:szCs w:val="21"/>
                <w:vertAlign w:val="superscript"/>
                <w:lang w:val="en-US"/>
              </w:rPr>
              <w:t>33</w:t>
            </w:r>
          </w:p>
        </w:tc>
        <w:tc>
          <w:tcPr>
            <w:tcW w:w="3673" w:type="dxa"/>
          </w:tcPr>
          <w:p>
            <w:pPr>
              <w:ind w:right="84"/>
              <w:jc w:val="left"/>
              <w:rPr>
                <w:szCs w:val="21"/>
                <w:lang w:val="en-US"/>
              </w:rPr>
            </w:pPr>
            <w:r>
              <w:rPr>
                <w:rFonts w:hint="eastAsia"/>
                <w:szCs w:val="21"/>
              </w:rPr>
              <w:t>挂心</w:t>
            </w:r>
            <w:r>
              <w:rPr>
                <w:szCs w:val="21"/>
                <w:lang w:val="en-US"/>
              </w:rPr>
              <w:t>kwa</w:t>
            </w:r>
            <w:r>
              <w:rPr>
                <w:szCs w:val="21"/>
                <w:vertAlign w:val="superscript"/>
                <w:lang w:val="en-US"/>
              </w:rPr>
              <w:t>24</w:t>
            </w:r>
            <w:r>
              <w:rPr>
                <w:rFonts w:ascii="Cambria Math" w:hAnsi="Cambria Math" w:cs="Cambria Math"/>
                <w:szCs w:val="21"/>
                <w:lang w:val="en-US"/>
              </w:rPr>
              <w:t>ɬɐ</w:t>
            </w:r>
            <w:r>
              <w:rPr>
                <w:szCs w:val="21"/>
                <w:lang w:val="en-US"/>
              </w:rPr>
              <w:t>m</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小心</w:t>
            </w:r>
            <w:r>
              <w:rPr>
                <w:szCs w:val="21"/>
                <w:lang w:val="en-US"/>
              </w:rPr>
              <w:t>sio</w:t>
            </w:r>
            <w:r>
              <w:rPr>
                <w:szCs w:val="21"/>
                <w:vertAlign w:val="superscript"/>
                <w:lang w:val="en-US"/>
              </w:rPr>
              <w:t>51</w:t>
            </w:r>
            <w:r>
              <w:rPr>
                <w:szCs w:val="21"/>
                <w:vertAlign w:val="subscript"/>
                <w:lang w:val="en-US"/>
              </w:rPr>
              <w:t>55</w:t>
            </w:r>
            <w:r>
              <w:rPr>
                <w:szCs w:val="21"/>
                <w:lang w:val="en-US"/>
              </w:rPr>
              <w:t>sim</w:t>
            </w:r>
            <w:r>
              <w:rPr>
                <w:szCs w:val="21"/>
                <w:vertAlign w:val="superscript"/>
                <w:lang w:val="en-US"/>
              </w:rPr>
              <w:t>55</w:t>
            </w:r>
            <w:r>
              <w:rPr>
                <w:szCs w:val="21"/>
                <w:lang w:val="en-US"/>
              </w:rPr>
              <w:br/>
            </w:r>
            <w:r>
              <w:rPr>
                <w:rFonts w:hint="eastAsia"/>
                <w:szCs w:val="21"/>
                <w:lang w:val="en-US"/>
              </w:rPr>
              <w:t>②</w:t>
            </w:r>
            <w:r>
              <w:rPr>
                <w:rFonts w:hint="eastAsia"/>
                <w:szCs w:val="21"/>
              </w:rPr>
              <w:t>点</w:t>
            </w:r>
            <w:r>
              <w:rPr>
                <w:szCs w:val="21"/>
                <w:lang w:val="en-US"/>
              </w:rPr>
              <w:t>*</w:t>
            </w:r>
            <w:r>
              <w:rPr>
                <w:rFonts w:hint="eastAsia"/>
                <w:szCs w:val="21"/>
              </w:rPr>
              <w:t>尘</w:t>
            </w:r>
            <w:r>
              <w:rPr>
                <w:szCs w:val="21"/>
                <w:lang w:val="en-US"/>
              </w:rPr>
              <w:t>*tiam</w:t>
            </w:r>
            <w:r>
              <w:rPr>
                <w:szCs w:val="21"/>
                <w:vertAlign w:val="superscript"/>
                <w:lang w:val="en-US"/>
              </w:rPr>
              <w:t>51</w:t>
            </w:r>
            <w:r>
              <w:rPr>
                <w:szCs w:val="21"/>
                <w:vertAlign w:val="subscript"/>
                <w:lang w:val="en-US"/>
              </w:rPr>
              <w:t>55</w:t>
            </w:r>
            <w:r>
              <w:rPr>
                <w:szCs w:val="21"/>
                <w:lang w:val="en-US"/>
              </w:rPr>
              <w:t>tin</w:t>
            </w:r>
            <w:r>
              <w:rPr>
                <w:szCs w:val="21"/>
                <w:vertAlign w:val="superscript"/>
                <w:lang w:val="en-US"/>
              </w:rPr>
              <w:t>24</w:t>
            </w:r>
          </w:p>
        </w:tc>
        <w:tc>
          <w:tcPr>
            <w:tcW w:w="3673" w:type="dxa"/>
          </w:tcPr>
          <w:p>
            <w:pPr>
              <w:ind w:right="84"/>
              <w:jc w:val="left"/>
              <w:rPr>
                <w:szCs w:val="21"/>
                <w:lang w:val="en-US"/>
              </w:rPr>
            </w:pPr>
            <w:r>
              <w:rPr>
                <w:rFonts w:hint="eastAsia"/>
                <w:szCs w:val="21"/>
              </w:rPr>
              <w:t>挂心</w:t>
            </w:r>
            <w:r>
              <w:rPr>
                <w:szCs w:val="21"/>
                <w:lang w:val="en-US"/>
              </w:rPr>
              <w:t>kua</w:t>
            </w:r>
            <w:r>
              <w:rPr>
                <w:szCs w:val="21"/>
                <w:vertAlign w:val="superscript"/>
                <w:lang w:val="en-US"/>
              </w:rPr>
              <w:t>11</w:t>
            </w:r>
            <w:r>
              <w:rPr>
                <w:szCs w:val="21"/>
                <w:vertAlign w:val="subscript"/>
                <w:lang w:val="en-US"/>
              </w:rPr>
              <w:t>51</w:t>
            </w:r>
            <w:r>
              <w:rPr>
                <w:szCs w:val="21"/>
                <w:lang w:val="en-US"/>
              </w:rPr>
              <w:t>sim</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小心</w:t>
            </w:r>
            <w:r>
              <w:rPr>
                <w:szCs w:val="21"/>
                <w:lang w:val="en-US"/>
              </w:rPr>
              <w:t>sie</w:t>
            </w:r>
            <w:r>
              <w:rPr>
                <w:szCs w:val="21"/>
                <w:vertAlign w:val="superscript"/>
                <w:lang w:val="en-US"/>
              </w:rPr>
              <w:t>53</w:t>
            </w:r>
            <w:r>
              <w:rPr>
                <w:szCs w:val="21"/>
                <w:vertAlign w:val="subscript"/>
                <w:lang w:val="en-US"/>
              </w:rPr>
              <w:t>24</w:t>
            </w:r>
            <w:r>
              <w:rPr>
                <w:szCs w:val="21"/>
                <w:lang w:val="en-US"/>
              </w:rPr>
              <w:t>sim</w:t>
            </w:r>
            <w:r>
              <w:rPr>
                <w:szCs w:val="21"/>
                <w:vertAlign w:val="superscript"/>
                <w:lang w:val="en-US"/>
              </w:rPr>
              <w:t>53</w:t>
            </w:r>
          </w:p>
        </w:tc>
        <w:tc>
          <w:tcPr>
            <w:tcW w:w="3673" w:type="dxa"/>
          </w:tcPr>
          <w:p>
            <w:pPr>
              <w:ind w:right="84"/>
              <w:jc w:val="left"/>
              <w:rPr>
                <w:szCs w:val="21"/>
                <w:lang w:val="en-US"/>
              </w:rPr>
            </w:pPr>
            <w:r>
              <w:rPr>
                <w:rFonts w:hint="eastAsia"/>
                <w:szCs w:val="21"/>
                <w:lang w:val="en-US"/>
              </w:rPr>
              <w:t>①</w:t>
            </w:r>
            <w:r>
              <w:rPr>
                <w:rFonts w:hint="eastAsia"/>
                <w:szCs w:val="21"/>
              </w:rPr>
              <w:t>挂心</w:t>
            </w:r>
            <w:r>
              <w:rPr>
                <w:szCs w:val="21"/>
                <w:lang w:val="en-US"/>
              </w:rPr>
              <w:t>kua</w:t>
            </w:r>
            <w:r>
              <w:rPr>
                <w:szCs w:val="21"/>
                <w:vertAlign w:val="superscript"/>
                <w:lang w:val="en-US"/>
              </w:rPr>
              <w:t>213</w:t>
            </w:r>
            <w:r>
              <w:rPr>
                <w:szCs w:val="21"/>
                <w:vertAlign w:val="subscript"/>
                <w:lang w:val="en-US"/>
              </w:rPr>
              <w:t>42</w:t>
            </w:r>
            <w:r>
              <w:rPr>
                <w:szCs w:val="21"/>
                <w:lang w:val="en-US"/>
              </w:rPr>
              <w:t>sim</w:t>
            </w:r>
            <w:r>
              <w:rPr>
                <w:szCs w:val="21"/>
                <w:vertAlign w:val="superscript"/>
                <w:lang w:val="en-US"/>
              </w:rPr>
              <w:t>33</w:t>
            </w:r>
            <w:r>
              <w:rPr>
                <w:szCs w:val="21"/>
                <w:lang w:val="en-US"/>
              </w:rPr>
              <w:br/>
            </w:r>
            <w:r>
              <w:rPr>
                <w:rFonts w:hint="eastAsia"/>
                <w:szCs w:val="21"/>
                <w:lang w:val="en-US"/>
              </w:rPr>
              <w:t>②</w:t>
            </w:r>
            <w:r>
              <w:rPr>
                <w:rFonts w:hint="eastAsia"/>
                <w:szCs w:val="21"/>
              </w:rPr>
              <w:t>想着</w:t>
            </w:r>
            <w:r>
              <w:rPr>
                <w:szCs w:val="21"/>
                <w:lang w:val="en-US"/>
              </w:rPr>
              <w:t>sĩẽ</w:t>
            </w:r>
            <w:r>
              <w:rPr>
                <w:szCs w:val="21"/>
                <w:vertAlign w:val="superscript"/>
                <w:lang w:val="en-US"/>
              </w:rPr>
              <w:t>35</w:t>
            </w:r>
            <w:r>
              <w:rPr>
                <w:szCs w:val="21"/>
                <w:lang w:val="en-US"/>
              </w:rPr>
              <w:t>tie?</w:t>
            </w:r>
            <w:r>
              <w:rPr>
                <w:szCs w:val="21"/>
                <w:vertAlign w:val="superscript"/>
                <w:lang w:val="en-US"/>
              </w:rPr>
              <w:t>4</w:t>
            </w:r>
            <w:r>
              <w:rPr>
                <w:szCs w:val="21"/>
                <w:vertAlign w:val="subscript"/>
                <w:lang w:val="en-US"/>
              </w:rPr>
              <w:t>21</w:t>
            </w:r>
          </w:p>
        </w:tc>
      </w:tr>
      <w:tr>
        <w:tc>
          <w:tcPr>
            <w:tcW w:w="1101" w:type="dxa"/>
          </w:tcPr>
          <w:p>
            <w:pPr>
              <w:ind w:right="84"/>
              <w:jc w:val="center"/>
              <w:rPr>
                <w:szCs w:val="21"/>
                <w:lang w:val="en-US"/>
              </w:rPr>
            </w:pPr>
            <w:r>
              <w:rPr>
                <w:rFonts w:hint="eastAsia"/>
                <w:szCs w:val="21"/>
              </w:rPr>
              <w:t>稿州</w:t>
            </w:r>
          </w:p>
        </w:tc>
        <w:tc>
          <w:tcPr>
            <w:tcW w:w="3672" w:type="dxa"/>
          </w:tcPr>
          <w:p>
            <w:pPr>
              <w:ind w:right="84"/>
              <w:jc w:val="left"/>
              <w:rPr>
                <w:szCs w:val="21"/>
                <w:lang w:val="en-US"/>
              </w:rPr>
            </w:pPr>
            <w:r>
              <w:rPr>
                <w:rFonts w:hint="eastAsia"/>
                <w:szCs w:val="21"/>
              </w:rPr>
              <w:t>留神</w:t>
            </w:r>
            <w:r>
              <w:rPr>
                <w:szCs w:val="21"/>
                <w:lang w:val="en-US"/>
              </w:rPr>
              <w:t>liu</w:t>
            </w:r>
            <w:r>
              <w:rPr>
                <w:szCs w:val="21"/>
                <w:vertAlign w:val="superscript"/>
                <w:lang w:val="en-US"/>
              </w:rPr>
              <w:t>52</w:t>
            </w:r>
            <w:r>
              <w:rPr>
                <w:szCs w:val="21"/>
                <w:vertAlign w:val="subscript"/>
                <w:lang w:val="en-US"/>
              </w:rPr>
              <w:t>31</w:t>
            </w:r>
            <w:r>
              <w:rPr>
                <w:szCs w:val="21"/>
                <w:lang w:val="en-US"/>
              </w:rPr>
              <w:t>liŋ</w:t>
            </w:r>
            <w:r>
              <w:rPr>
                <w:szCs w:val="21"/>
                <w:vertAlign w:val="superscript"/>
                <w:lang w:val="en-US"/>
              </w:rPr>
              <w:t>52</w:t>
            </w:r>
            <w:r>
              <w:rPr>
                <w:szCs w:val="21"/>
                <w:lang w:val="en-US"/>
              </w:rPr>
              <w:t>(s-)</w:t>
            </w:r>
          </w:p>
        </w:tc>
        <w:tc>
          <w:tcPr>
            <w:tcW w:w="3673" w:type="dxa"/>
          </w:tcPr>
          <w:p>
            <w:pPr>
              <w:ind w:right="84"/>
              <w:jc w:val="left"/>
              <w:rPr>
                <w:szCs w:val="21"/>
                <w:lang w:val="en-US"/>
              </w:rPr>
            </w:pPr>
            <w:r>
              <w:rPr>
                <w:rFonts w:hint="eastAsia"/>
                <w:szCs w:val="21"/>
                <w:lang w:val="en-US"/>
              </w:rPr>
              <w:t>①</w:t>
            </w:r>
            <w:r>
              <w:rPr>
                <w:rFonts w:hint="eastAsia"/>
                <w:szCs w:val="21"/>
              </w:rPr>
              <w:t>念</w:t>
            </w:r>
            <w:r>
              <w:rPr>
                <w:szCs w:val="21"/>
                <w:lang w:val="en-US"/>
              </w:rPr>
              <w:t>naiŋ</w:t>
            </w:r>
            <w:r>
              <w:rPr>
                <w:szCs w:val="21"/>
                <w:vertAlign w:val="superscript"/>
                <w:lang w:val="en-US"/>
              </w:rPr>
              <w:t>242</w:t>
            </w:r>
            <w:r>
              <w:rPr>
                <w:rFonts w:hint="eastAsia"/>
                <w:szCs w:val="21"/>
                <w:lang w:val="en-US"/>
              </w:rPr>
              <w:t>②</w:t>
            </w:r>
            <w:r>
              <w:rPr>
                <w:rFonts w:hint="eastAsia"/>
                <w:szCs w:val="21"/>
              </w:rPr>
              <w:t>想</w:t>
            </w:r>
            <w:r>
              <w:rPr>
                <w:szCs w:val="21"/>
                <w:lang w:val="en-US"/>
              </w:rPr>
              <w:t>su</w:t>
            </w:r>
            <w:r>
              <w:rPr>
                <w:rFonts w:ascii="Cambria Math" w:hAnsi="Cambria Math" w:cs="Cambria Math"/>
                <w:szCs w:val="21"/>
                <w:lang w:val="en-US"/>
              </w:rPr>
              <w:t>ɔ</w:t>
            </w:r>
            <w:r>
              <w:rPr>
                <w:szCs w:val="21"/>
                <w:lang w:val="en-US"/>
              </w:rPr>
              <w:t>ŋ</w:t>
            </w:r>
            <w:r>
              <w:rPr>
                <w:szCs w:val="21"/>
                <w:vertAlign w:val="superscript"/>
                <w:lang w:val="en-US"/>
              </w:rPr>
              <w:t>31</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忘記</w:t>
            </w:r>
            <w:r>
              <w:rPr>
                <w:b/>
                <w:szCs w:val="21"/>
                <w:lang w:val="en-US"/>
              </w:rPr>
              <w:t>uaŋ</w:t>
            </w:r>
            <w:r>
              <w:rPr>
                <w:b/>
                <w:szCs w:val="21"/>
                <w:vertAlign w:val="superscript"/>
                <w:lang w:val="en-US"/>
              </w:rPr>
              <w:t>51</w:t>
            </w:r>
            <w:r>
              <w:rPr>
                <w:b/>
                <w:szCs w:val="21"/>
                <w:lang w:val="en-US"/>
              </w:rPr>
              <w:t>t</w:t>
            </w:r>
            <w:r>
              <w:rPr>
                <w:rFonts w:ascii="Cambria Math" w:hAnsi="Cambria Math" w:cs="Cambria Math"/>
                <w:b/>
                <w:szCs w:val="21"/>
                <w:lang w:val="en-US"/>
              </w:rPr>
              <w:t>ɕ</w:t>
            </w:r>
            <w:r>
              <w:rPr>
                <w:b/>
                <w:szCs w:val="21"/>
                <w:lang w:val="en-US"/>
              </w:rPr>
              <w:t>i</w:t>
            </w:r>
            <w:r>
              <w:rPr>
                <w:b/>
                <w:szCs w:val="21"/>
                <w:vertAlign w:val="superscript"/>
                <w:lang w:val="en-US"/>
              </w:rPr>
              <w:t>•</w:t>
            </w:r>
          </w:p>
        </w:tc>
        <w:tc>
          <w:tcPr>
            <w:tcW w:w="3673" w:type="dxa"/>
          </w:tcPr>
          <w:p>
            <w:pPr>
              <w:ind w:right="84"/>
              <w:jc w:val="left"/>
              <w:rPr>
                <w:b/>
                <w:szCs w:val="21"/>
                <w:lang w:val="en-US"/>
              </w:rPr>
            </w:pPr>
            <w:r>
              <w:rPr>
                <w:rFonts w:hint="eastAsia"/>
                <w:b/>
                <w:szCs w:val="21"/>
              </w:rPr>
              <w:t>要</w:t>
            </w:r>
            <w:r>
              <w:rPr>
                <w:b/>
                <w:szCs w:val="21"/>
                <w:lang w:val="en-US"/>
              </w:rPr>
              <w:t>iau</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忘</w:t>
            </w:r>
            <w:r>
              <w:rPr>
                <w:szCs w:val="21"/>
                <w:lang w:val="en-US"/>
              </w:rPr>
              <w:t>uaŋ</w:t>
            </w:r>
            <w:r>
              <w:rPr>
                <w:szCs w:val="21"/>
                <w:vertAlign w:val="superscript"/>
                <w:lang w:val="en-US"/>
              </w:rPr>
              <w:t>51</w:t>
            </w:r>
          </w:p>
        </w:tc>
        <w:tc>
          <w:tcPr>
            <w:tcW w:w="3673" w:type="dxa"/>
          </w:tcPr>
          <w:p>
            <w:pPr>
              <w:ind w:right="84"/>
              <w:jc w:val="left"/>
              <w:rPr>
                <w:szCs w:val="21"/>
                <w:lang w:val="en-US"/>
              </w:rPr>
            </w:pPr>
            <w:r>
              <w:rPr>
                <w:rFonts w:hint="eastAsia"/>
                <w:szCs w:val="21"/>
              </w:rPr>
              <w:t>要</w:t>
            </w:r>
            <w:r>
              <w:rPr>
                <w:szCs w:val="21"/>
                <w:lang w:val="en-US"/>
              </w:rPr>
              <w:t>iau</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忘</w:t>
            </w:r>
            <w:r>
              <w:rPr>
                <w:szCs w:val="21"/>
                <w:lang w:val="en-US"/>
              </w:rPr>
              <w:t>uaŋ</w:t>
            </w:r>
            <w:r>
              <w:rPr>
                <w:szCs w:val="21"/>
                <w:vertAlign w:val="superscript"/>
                <w:lang w:val="en-US"/>
              </w:rPr>
              <w:t>21</w:t>
            </w:r>
          </w:p>
        </w:tc>
        <w:tc>
          <w:tcPr>
            <w:tcW w:w="3673" w:type="dxa"/>
          </w:tcPr>
          <w:p>
            <w:pPr>
              <w:ind w:right="84"/>
              <w:jc w:val="left"/>
              <w:rPr>
                <w:szCs w:val="21"/>
                <w:lang w:val="en-US"/>
              </w:rPr>
            </w:pPr>
            <w:r>
              <w:rPr>
                <w:rFonts w:hint="eastAsia"/>
                <w:szCs w:val="21"/>
              </w:rPr>
              <w:t>要</w:t>
            </w:r>
            <w:r>
              <w:rPr>
                <w:szCs w:val="21"/>
                <w:lang w:val="en-US"/>
              </w:rPr>
              <w:t>i</w:t>
            </w:r>
            <w:r>
              <w:rPr>
                <w:rFonts w:ascii="Cambria Math" w:hAnsi="Cambria Math" w:cs="Cambria Math"/>
                <w:szCs w:val="21"/>
                <w:lang w:val="en-US"/>
              </w:rPr>
              <w:t>ɔ</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忘</w:t>
            </w:r>
            <w:r>
              <w:rPr>
                <w:szCs w:val="21"/>
                <w:lang w:val="en-US"/>
              </w:rPr>
              <w:t>uaŋ</w:t>
            </w:r>
            <w:r>
              <w:rPr>
                <w:szCs w:val="21"/>
                <w:vertAlign w:val="superscript"/>
                <w:lang w:val="en-US"/>
              </w:rPr>
              <w:t>41</w:t>
            </w:r>
          </w:p>
        </w:tc>
        <w:tc>
          <w:tcPr>
            <w:tcW w:w="3673" w:type="dxa"/>
          </w:tcPr>
          <w:p>
            <w:pPr>
              <w:ind w:right="84"/>
              <w:jc w:val="left"/>
              <w:rPr>
                <w:szCs w:val="21"/>
                <w:lang w:val="en-US"/>
              </w:rPr>
            </w:pPr>
            <w:r>
              <w:rPr>
                <w:rFonts w:hint="eastAsia"/>
                <w:szCs w:val="21"/>
              </w:rPr>
              <w:t>要</w:t>
            </w:r>
            <w:r>
              <w:rPr>
                <w:szCs w:val="21"/>
                <w:lang w:val="en-US"/>
              </w:rPr>
              <w:t>iau</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忘</w:t>
            </w:r>
            <w:r>
              <w:rPr>
                <w:szCs w:val="21"/>
                <w:lang w:val="en-US"/>
              </w:rPr>
              <w:t>u</w:t>
            </w:r>
            <w:r>
              <w:rPr>
                <w:rFonts w:hint="eastAsia"/>
                <w:szCs w:val="21"/>
                <w:lang w:val="en-US"/>
              </w:rPr>
              <w:t>ɑ</w:t>
            </w:r>
            <w:r>
              <w:rPr>
                <w:szCs w:val="21"/>
                <w:lang w:val="en-US"/>
              </w:rPr>
              <w:t>ŋ</w:t>
            </w:r>
            <w:r>
              <w:rPr>
                <w:szCs w:val="21"/>
                <w:vertAlign w:val="superscript"/>
                <w:lang w:val="en-US"/>
              </w:rPr>
              <w:t>45</w:t>
            </w:r>
          </w:p>
        </w:tc>
        <w:tc>
          <w:tcPr>
            <w:tcW w:w="3673" w:type="dxa"/>
          </w:tcPr>
          <w:p>
            <w:pPr>
              <w:ind w:right="84"/>
              <w:jc w:val="left"/>
              <w:rPr>
                <w:szCs w:val="21"/>
                <w:lang w:val="en-US"/>
              </w:rPr>
            </w:pPr>
            <w:r>
              <w:rPr>
                <w:rFonts w:hint="eastAsia"/>
                <w:szCs w:val="21"/>
              </w:rPr>
              <w:t>要</w:t>
            </w:r>
            <w:r>
              <w:rPr>
                <w:szCs w:val="21"/>
                <w:lang w:val="en-US"/>
              </w:rPr>
              <w:t>i</w:t>
            </w:r>
            <w:r>
              <w:rPr>
                <w:rFonts w:hint="eastAsia"/>
                <w:szCs w:val="21"/>
                <w:lang w:val="en-US"/>
              </w:rPr>
              <w:t>ɑ</w:t>
            </w:r>
            <w:r>
              <w:rPr>
                <w:szCs w:val="21"/>
                <w:lang w:val="en-US"/>
              </w:rPr>
              <w:t>u</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忘〔記〕</w:t>
            </w:r>
            <w:r>
              <w:rPr>
                <w:szCs w:val="21"/>
                <w:lang w:val="en-US"/>
              </w:rPr>
              <w:t>uaŋ</w:t>
            </w:r>
            <w:r>
              <w:rPr>
                <w:szCs w:val="21"/>
                <w:vertAlign w:val="superscript"/>
                <w:lang w:val="en-US"/>
              </w:rPr>
              <w:t>13</w:t>
            </w:r>
            <w:r>
              <w:rPr>
                <w:rFonts w:hint="eastAsia"/>
                <w:szCs w:val="21"/>
              </w:rPr>
              <w:t>〔</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13</w:t>
            </w:r>
            <w:r>
              <w:rPr>
                <w:szCs w:val="21"/>
                <w:vertAlign w:val="subscript"/>
                <w:lang w:val="en-US"/>
              </w:rPr>
              <w:t>44</w:t>
            </w:r>
            <w:r>
              <w:rPr>
                <w:rFonts w:hint="eastAsia"/>
                <w:szCs w:val="21"/>
              </w:rPr>
              <w:t>〕</w:t>
            </w:r>
          </w:p>
        </w:tc>
        <w:tc>
          <w:tcPr>
            <w:tcW w:w="3673" w:type="dxa"/>
          </w:tcPr>
          <w:p>
            <w:pPr>
              <w:ind w:right="84"/>
              <w:jc w:val="left"/>
              <w:rPr>
                <w:szCs w:val="21"/>
                <w:lang w:val="en-US"/>
              </w:rPr>
            </w:pPr>
            <w:r>
              <w:rPr>
                <w:rFonts w:hint="eastAsia"/>
                <w:szCs w:val="21"/>
              </w:rPr>
              <w:t>要</w:t>
            </w:r>
            <w:r>
              <w:rPr>
                <w:szCs w:val="21"/>
                <w:lang w:val="en-US"/>
              </w:rPr>
              <w:t>iau</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忘記</w:t>
            </w:r>
            <w:r>
              <w:rPr>
                <w:szCs w:val="21"/>
                <w:lang w:val="en-US"/>
              </w:rPr>
              <w:t>uã</w:t>
            </w:r>
            <w:r>
              <w:rPr>
                <w:szCs w:val="21"/>
                <w:vertAlign w:val="superscript"/>
                <w:lang w:val="en-US"/>
              </w:rPr>
              <w:t>13</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13</w:t>
            </w:r>
          </w:p>
        </w:tc>
        <w:tc>
          <w:tcPr>
            <w:tcW w:w="3673" w:type="dxa"/>
          </w:tcPr>
          <w:p>
            <w:pPr>
              <w:ind w:right="84"/>
              <w:jc w:val="left"/>
              <w:rPr>
                <w:szCs w:val="21"/>
                <w:lang w:val="en-US"/>
              </w:rPr>
            </w:pPr>
            <w:r>
              <w:rPr>
                <w:rFonts w:hint="eastAsia"/>
                <w:szCs w:val="21"/>
              </w:rPr>
              <w:t>要</w:t>
            </w:r>
            <w:r>
              <w:rPr>
                <w:szCs w:val="21"/>
                <w:lang w:val="en-US"/>
              </w:rPr>
              <w:t>iau</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忘記</w:t>
            </w:r>
            <w:r>
              <w:rPr>
                <w:szCs w:val="21"/>
                <w:lang w:val="en-US"/>
              </w:rPr>
              <w:t>u</w:t>
            </w:r>
            <w:r>
              <w:rPr>
                <w:rFonts w:ascii="Cambria Math" w:hAnsi="Cambria Math"/>
                <w:szCs w:val="21"/>
              </w:rPr>
              <w:t>ɑ̃</w:t>
            </w:r>
            <w:r>
              <w:rPr>
                <w:szCs w:val="21"/>
                <w:vertAlign w:val="superscript"/>
                <w:lang w:val="en-US"/>
              </w:rPr>
              <w:t>55</w:t>
            </w:r>
            <w:r>
              <w:rPr>
                <w:szCs w:val="21"/>
                <w:lang w:val="en-US"/>
              </w:rPr>
              <w:t>ts</w:t>
            </w:r>
            <w:r>
              <w:rPr>
                <w:rFonts w:ascii="Tahoma" w:hAnsi="Tahoma" w:cs="Tahoma"/>
                <w:szCs w:val="21"/>
              </w:rPr>
              <w:t>ๅ</w:t>
            </w:r>
            <w:r>
              <w:rPr>
                <w:szCs w:val="21"/>
                <w:vertAlign w:val="superscript"/>
                <w:lang w:val="en-US"/>
              </w:rPr>
              <w:t>53</w:t>
            </w:r>
          </w:p>
        </w:tc>
        <w:tc>
          <w:tcPr>
            <w:tcW w:w="3673" w:type="dxa"/>
          </w:tcPr>
          <w:p>
            <w:pPr>
              <w:ind w:right="84"/>
              <w:jc w:val="left"/>
              <w:rPr>
                <w:szCs w:val="21"/>
                <w:lang w:val="en-US"/>
              </w:rPr>
            </w:pPr>
            <w:r>
              <w:rPr>
                <w:rFonts w:hint="eastAsia"/>
                <w:szCs w:val="21"/>
              </w:rPr>
              <w:t>要</w:t>
            </w:r>
            <w:r>
              <w:rPr>
                <w:szCs w:val="21"/>
                <w:lang w:val="en-US"/>
              </w:rPr>
              <w:t>i</w:t>
            </w:r>
            <w:r>
              <w:rPr>
                <w:rFonts w:ascii="Cambria Math" w:hAnsi="Cambria Math" w:cs="Cambria Math"/>
                <w:szCs w:val="21"/>
                <w:lang w:val="en-US"/>
              </w:rPr>
              <w:t>ɔ</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忘記</w:t>
            </w:r>
            <w:r>
              <w:rPr>
                <w:szCs w:val="21"/>
                <w:lang w:val="en-US"/>
              </w:rPr>
              <w:t>u</w:t>
            </w:r>
            <w:r>
              <w:rPr>
                <w:rFonts w:hint="eastAsia"/>
                <w:szCs w:val="21"/>
                <w:lang w:val="en-US"/>
              </w:rPr>
              <w:t>ɑ</w:t>
            </w:r>
            <w:r>
              <w:rPr>
                <w:szCs w:val="21"/>
                <w:lang w:val="en-US"/>
              </w:rPr>
              <w:t>ŋ</w:t>
            </w:r>
            <w:r>
              <w:rPr>
                <w:szCs w:val="21"/>
                <w:vertAlign w:val="superscript"/>
                <w:lang w:val="en-US"/>
              </w:rPr>
              <w:t>55</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w:t>
            </w:r>
          </w:p>
        </w:tc>
        <w:tc>
          <w:tcPr>
            <w:tcW w:w="3673" w:type="dxa"/>
          </w:tcPr>
          <w:p>
            <w:pPr>
              <w:ind w:right="84"/>
              <w:jc w:val="left"/>
              <w:rPr>
                <w:szCs w:val="21"/>
                <w:lang w:val="en-US"/>
              </w:rPr>
            </w:pPr>
            <w:r>
              <w:rPr>
                <w:rFonts w:hint="eastAsia"/>
                <w:szCs w:val="21"/>
              </w:rPr>
              <w:t>要</w:t>
            </w:r>
            <w:r>
              <w:rPr>
                <w:szCs w:val="21"/>
                <w:lang w:val="en-US"/>
              </w:rPr>
              <w:t>i</w:t>
            </w:r>
            <w:r>
              <w:rPr>
                <w:rFonts w:ascii="Cambria Math" w:hAnsi="Cambria Math" w:cs="Cambria Math"/>
                <w:szCs w:val="21"/>
                <w:lang w:val="en-US"/>
              </w:rPr>
              <w:t>ɔ</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忘記</w:t>
            </w:r>
            <w:r>
              <w:rPr>
                <w:szCs w:val="21"/>
                <w:lang w:val="en-US"/>
              </w:rPr>
              <w:t>m</w:t>
            </w:r>
            <w:r>
              <w:rPr>
                <w:rFonts w:ascii="Cambria Math" w:hAnsi="Cambria Math" w:cs="Cambria Math"/>
                <w:szCs w:val="21"/>
                <w:lang w:val="en-US"/>
              </w:rPr>
              <w:t>ɒ</w:t>
            </w:r>
            <w:r>
              <w:rPr>
                <w:szCs w:val="21"/>
                <w:lang w:val="en-US"/>
              </w:rPr>
              <w:t>ŋ</w:t>
            </w:r>
            <w:r>
              <w:rPr>
                <w:szCs w:val="21"/>
                <w:vertAlign w:val="superscript"/>
                <w:lang w:val="en-US"/>
              </w:rPr>
              <w:t>31</w:t>
            </w:r>
            <w:r>
              <w:rPr>
                <w:szCs w:val="21"/>
                <w:vertAlign w:val="subscript"/>
                <w:lang w:val="en-US"/>
              </w:rPr>
              <w:t>22</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513</w:t>
            </w:r>
            <w:r>
              <w:rPr>
                <w:szCs w:val="21"/>
                <w:vertAlign w:val="subscript"/>
                <w:lang w:val="en-US"/>
              </w:rPr>
              <w:t>44</w:t>
            </w:r>
          </w:p>
        </w:tc>
        <w:tc>
          <w:tcPr>
            <w:tcW w:w="3673" w:type="dxa"/>
          </w:tcPr>
          <w:p>
            <w:pPr>
              <w:ind w:right="84"/>
              <w:jc w:val="left"/>
              <w:rPr>
                <w:szCs w:val="21"/>
                <w:lang w:val="en-US"/>
              </w:rPr>
            </w:pPr>
            <w:r>
              <w:rPr>
                <w:rFonts w:hint="eastAsia"/>
                <w:szCs w:val="21"/>
              </w:rPr>
              <w:t>要</w:t>
            </w:r>
            <w:r>
              <w:rPr>
                <w:szCs w:val="21"/>
                <w:lang w:val="en-US"/>
              </w:rPr>
              <w:t>iæ</w:t>
            </w:r>
            <w:r>
              <w:rPr>
                <w:szCs w:val="21"/>
                <w:vertAlign w:val="superscript"/>
                <w:lang w:val="en-US"/>
              </w:rPr>
              <w:t>513</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門</w:t>
            </w:r>
            <w:r>
              <w:rPr>
                <w:szCs w:val="21"/>
                <w:lang w:val="en-US"/>
              </w:rPr>
              <w:t>*</w:t>
            </w:r>
            <w:r>
              <w:rPr>
                <w:rFonts w:hint="eastAsia"/>
                <w:szCs w:val="21"/>
              </w:rPr>
              <w:t>記</w:t>
            </w:r>
            <w:r>
              <w:rPr>
                <w:szCs w:val="21"/>
                <w:lang w:val="en-US"/>
              </w:rPr>
              <w:t>maŋ</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42</w:t>
            </w:r>
          </w:p>
        </w:tc>
        <w:tc>
          <w:tcPr>
            <w:tcW w:w="3673" w:type="dxa"/>
          </w:tcPr>
          <w:p>
            <w:pPr>
              <w:ind w:right="84"/>
              <w:jc w:val="left"/>
              <w:rPr>
                <w:szCs w:val="21"/>
                <w:lang w:val="en-US"/>
              </w:rPr>
            </w:pPr>
            <w:r>
              <w:rPr>
                <w:rFonts w:hint="eastAsia"/>
                <w:szCs w:val="21"/>
              </w:rPr>
              <w:t>要</w:t>
            </w:r>
            <w:r>
              <w:rPr>
                <w:szCs w:val="21"/>
                <w:lang w:val="en-US"/>
              </w:rPr>
              <w:t>i</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忘〔記〕</w:t>
            </w:r>
            <w:r>
              <w:rPr>
                <w:szCs w:val="21"/>
                <w:lang w:val="en-US"/>
              </w:rPr>
              <w:t>uan</w:t>
            </w:r>
            <w:r>
              <w:rPr>
                <w:szCs w:val="21"/>
                <w:vertAlign w:val="superscript"/>
                <w:lang w:val="en-US"/>
              </w:rPr>
              <w:t>55</w:t>
            </w:r>
            <w:r>
              <w:rPr>
                <w:rFonts w:hint="eastAsia"/>
                <w:szCs w:val="21"/>
              </w:rPr>
              <w:t>〔</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55</w:t>
            </w:r>
            <w:r>
              <w:rPr>
                <w:rFonts w:hint="eastAsia"/>
                <w:szCs w:val="21"/>
              </w:rPr>
              <w:t>〕</w:t>
            </w:r>
          </w:p>
        </w:tc>
        <w:tc>
          <w:tcPr>
            <w:tcW w:w="3673" w:type="dxa"/>
          </w:tcPr>
          <w:p>
            <w:pPr>
              <w:ind w:right="84"/>
              <w:jc w:val="left"/>
              <w:rPr>
                <w:szCs w:val="21"/>
                <w:lang w:val="en-US"/>
              </w:rPr>
            </w:pPr>
            <w:r>
              <w:rPr>
                <w:rFonts w:hint="eastAsia"/>
                <w:szCs w:val="21"/>
              </w:rPr>
              <w:t>要</w:t>
            </w:r>
            <w:r>
              <w:rPr>
                <w:szCs w:val="21"/>
                <w:lang w:val="en-US"/>
              </w:rPr>
              <w:t>iau</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忘記</w:t>
            </w:r>
            <w:r>
              <w:rPr>
                <w:szCs w:val="21"/>
                <w:lang w:val="en-US"/>
              </w:rPr>
              <w:t>m</w:t>
            </w:r>
            <w:r>
              <w:rPr>
                <w:rFonts w:ascii="Cambria Math" w:hAnsi="Cambria Math" w:cs="Cambria Math"/>
                <w:szCs w:val="21"/>
                <w:lang w:val="en-US"/>
              </w:rPr>
              <w:t>ɔ</w:t>
            </w:r>
            <w:r>
              <w:rPr>
                <w:szCs w:val="21"/>
                <w:lang w:val="en-US"/>
              </w:rPr>
              <w:t>ŋ</w:t>
            </w:r>
            <w:r>
              <w:rPr>
                <w:szCs w:val="21"/>
                <w:vertAlign w:val="superscript"/>
                <w:lang w:val="en-US"/>
              </w:rPr>
              <w:t>31</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55</w:t>
            </w:r>
          </w:p>
        </w:tc>
        <w:tc>
          <w:tcPr>
            <w:tcW w:w="3673" w:type="dxa"/>
          </w:tcPr>
          <w:p>
            <w:pPr>
              <w:ind w:right="84"/>
              <w:jc w:val="left"/>
              <w:rPr>
                <w:szCs w:val="21"/>
                <w:lang w:val="en-US"/>
              </w:rPr>
            </w:pPr>
            <w:r>
              <w:rPr>
                <w:rFonts w:hint="eastAsia"/>
                <w:szCs w:val="21"/>
              </w:rPr>
              <w:t>要</w:t>
            </w:r>
            <w:r>
              <w:rPr>
                <w:szCs w:val="21"/>
                <w:lang w:val="en-US"/>
              </w:rPr>
              <w:t>i</w:t>
            </w:r>
            <w:r>
              <w:rPr>
                <w:rFonts w:ascii="Cambria Math" w:hAnsi="Cambria Math" w:cs="Cambria Math"/>
                <w:szCs w:val="21"/>
                <w:lang w:val="en-US"/>
              </w:rPr>
              <w:t>ɛ</w:t>
            </w:r>
            <w:r>
              <w:rPr>
                <w:szCs w:val="21"/>
                <w:lang w:val="en-US"/>
              </w:rPr>
              <w:t>u</w:t>
            </w:r>
            <w:r>
              <w:rPr>
                <w:szCs w:val="21"/>
                <w:vertAlign w:val="superscript"/>
                <w:lang w:val="en-US"/>
              </w:rPr>
              <w:t>55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添忘</w:t>
            </w:r>
            <w:r>
              <w:rPr>
                <w:szCs w:val="21"/>
                <w:lang w:val="en-US"/>
              </w:rPr>
              <w:t>t'iam</w:t>
            </w:r>
            <w:r>
              <w:rPr>
                <w:szCs w:val="21"/>
                <w:vertAlign w:val="superscript"/>
                <w:lang w:val="en-US"/>
              </w:rPr>
              <w:t>44</w:t>
            </w:r>
            <w:r>
              <w:rPr>
                <w:szCs w:val="21"/>
                <w:lang w:val="en-US"/>
              </w:rPr>
              <w:t>m</w:t>
            </w:r>
            <w:r>
              <w:rPr>
                <w:rFonts w:ascii="Cambria Math" w:hAnsi="Cambria Math" w:cs="Cambria Math"/>
                <w:szCs w:val="21"/>
                <w:lang w:val="en-US"/>
              </w:rPr>
              <w:t>ɔ</w:t>
            </w:r>
            <w:r>
              <w:rPr>
                <w:szCs w:val="21"/>
                <w:lang w:val="en-US"/>
              </w:rPr>
              <w:t>ŋ</w:t>
            </w:r>
            <w:r>
              <w:rPr>
                <w:szCs w:val="21"/>
                <w:vertAlign w:val="superscript"/>
                <w:lang w:val="en-US"/>
              </w:rPr>
              <w:t>42</w:t>
            </w:r>
          </w:p>
        </w:tc>
        <w:tc>
          <w:tcPr>
            <w:tcW w:w="3673" w:type="dxa"/>
          </w:tcPr>
          <w:p>
            <w:pPr>
              <w:ind w:right="84"/>
              <w:jc w:val="left"/>
              <w:rPr>
                <w:szCs w:val="21"/>
                <w:lang w:val="en-US"/>
              </w:rPr>
            </w:pPr>
            <w:r>
              <w:rPr>
                <w:rFonts w:hint="eastAsia"/>
                <w:szCs w:val="21"/>
              </w:rPr>
              <w:t>爱</w:t>
            </w:r>
            <w:r>
              <w:rPr>
                <w:rFonts w:ascii="Cambria Math" w:hAnsi="Cambria Math" w:cs="Cambria Math"/>
                <w:szCs w:val="21"/>
                <w:lang w:val="en-US"/>
              </w:rPr>
              <w:t>ɔ</w:t>
            </w:r>
            <w:r>
              <w:rPr>
                <w:szCs w:val="21"/>
                <w:lang w:val="en-US"/>
              </w:rPr>
              <w:t>i</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唔記得</w:t>
            </w:r>
            <w:r>
              <w:rPr>
                <w:rFonts w:ascii="Cambria Math" w:hAnsi="Cambria Math" w:cs="Cambria Math"/>
                <w:szCs w:val="21"/>
                <w:lang w:val="en-US"/>
              </w:rPr>
              <w:t>ṃ</w:t>
            </w:r>
            <w:r>
              <w:rPr>
                <w:szCs w:val="21"/>
                <w:vertAlign w:val="superscript"/>
                <w:lang w:val="en-US"/>
              </w:rPr>
              <w:t>21</w:t>
            </w:r>
            <w:r>
              <w:rPr>
                <w:szCs w:val="21"/>
                <w:lang w:val="en-US"/>
              </w:rPr>
              <w:t>kei</w:t>
            </w:r>
            <w:r>
              <w:rPr>
                <w:szCs w:val="21"/>
                <w:vertAlign w:val="superscript"/>
                <w:lang w:val="en-US"/>
              </w:rPr>
              <w:t>33</w:t>
            </w:r>
            <w:r>
              <w:rPr>
                <w:szCs w:val="21"/>
                <w:lang w:val="en-US"/>
              </w:rPr>
              <w:t>t</w:t>
            </w:r>
            <w:r>
              <w:rPr>
                <w:rFonts w:ascii="Cambria Math" w:hAnsi="Cambria Math" w:cs="Cambria Math"/>
                <w:szCs w:val="21"/>
                <w:lang w:val="en-US"/>
              </w:rPr>
              <w:t>ɐ</w:t>
            </w:r>
            <w:r>
              <w:rPr>
                <w:szCs w:val="21"/>
                <w:lang w:val="en-US"/>
              </w:rPr>
              <w:t>k</w:t>
            </w:r>
            <w:r>
              <w:rPr>
                <w:szCs w:val="21"/>
                <w:vertAlign w:val="superscript"/>
                <w:lang w:val="en-US"/>
              </w:rPr>
              <w:t>5</w:t>
            </w:r>
          </w:p>
        </w:tc>
        <w:tc>
          <w:tcPr>
            <w:tcW w:w="3673" w:type="dxa"/>
          </w:tcPr>
          <w:p>
            <w:pPr>
              <w:ind w:right="84"/>
              <w:jc w:val="left"/>
              <w:rPr>
                <w:szCs w:val="21"/>
                <w:lang w:val="en-US"/>
              </w:rPr>
            </w:pPr>
            <w:r>
              <w:rPr>
                <w:rFonts w:hint="eastAsia"/>
                <w:szCs w:val="21"/>
                <w:lang w:val="en-US"/>
              </w:rPr>
              <w:t>①</w:t>
            </w:r>
            <w:r>
              <w:rPr>
                <w:rFonts w:hint="eastAsia"/>
                <w:szCs w:val="21"/>
              </w:rPr>
              <w:t>要</w:t>
            </w:r>
            <w:r>
              <w:rPr>
                <w:szCs w:val="21"/>
                <w:lang w:val="en-US"/>
              </w:rPr>
              <w:t>jiu</w:t>
            </w:r>
            <w:r>
              <w:rPr>
                <w:szCs w:val="21"/>
                <w:vertAlign w:val="superscript"/>
                <w:lang w:val="en-US"/>
              </w:rPr>
              <w:t>33</w:t>
            </w:r>
            <w:r>
              <w:rPr>
                <w:rFonts w:hint="eastAsia"/>
                <w:szCs w:val="21"/>
                <w:lang w:val="en-US"/>
              </w:rPr>
              <w:t>②</w:t>
            </w:r>
            <w:r>
              <w:rPr>
                <w:rFonts w:hint="eastAsia"/>
                <w:szCs w:val="21"/>
              </w:rPr>
              <w:t>爱</w:t>
            </w:r>
            <w:r>
              <w:rPr>
                <w:rFonts w:ascii="Cambria Math" w:hAnsi="Cambria Math" w:cs="Cambria Math"/>
                <w:szCs w:val="21"/>
                <w:lang w:val="en-US"/>
              </w:rPr>
              <w:t>ɔ</w:t>
            </w:r>
            <w:r>
              <w:rPr>
                <w:szCs w:val="21"/>
                <w:lang w:val="en-US"/>
              </w:rPr>
              <w:t>i</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无記得</w:t>
            </w:r>
            <w:r>
              <w:rPr>
                <w:szCs w:val="21"/>
                <w:lang w:val="en-US"/>
              </w:rPr>
              <w:t>mou</w:t>
            </w:r>
            <w:r>
              <w:rPr>
                <w:szCs w:val="21"/>
                <w:vertAlign w:val="superscript"/>
                <w:lang w:val="en-US"/>
              </w:rPr>
              <w:t>443</w:t>
            </w:r>
            <w:r>
              <w:rPr>
                <w:szCs w:val="21"/>
                <w:lang w:val="en-US"/>
              </w:rPr>
              <w:t>kei</w:t>
            </w:r>
            <w:r>
              <w:rPr>
                <w:szCs w:val="21"/>
                <w:vertAlign w:val="superscript"/>
                <w:lang w:val="en-US"/>
              </w:rPr>
              <w:t>24</w:t>
            </w:r>
            <w:r>
              <w:rPr>
                <w:szCs w:val="21"/>
                <w:lang w:val="en-US"/>
              </w:rPr>
              <w:t>t</w:t>
            </w:r>
            <w:r>
              <w:rPr>
                <w:rFonts w:ascii="Cambria Math" w:hAnsi="Cambria Math" w:cs="Cambria Math"/>
                <w:szCs w:val="21"/>
                <w:lang w:val="en-US"/>
              </w:rPr>
              <w:t>ɐ</w:t>
            </w:r>
            <w:r>
              <w:rPr>
                <w:szCs w:val="21"/>
                <w:lang w:val="en-US"/>
              </w:rPr>
              <w:t>k</w:t>
            </w:r>
            <w:r>
              <w:rPr>
                <w:szCs w:val="21"/>
                <w:vertAlign w:val="superscript"/>
                <w:lang w:val="en-US"/>
              </w:rPr>
              <w:t>24</w:t>
            </w:r>
          </w:p>
        </w:tc>
        <w:tc>
          <w:tcPr>
            <w:tcW w:w="3673" w:type="dxa"/>
          </w:tcPr>
          <w:p>
            <w:pPr>
              <w:ind w:right="84"/>
              <w:jc w:val="left"/>
              <w:rPr>
                <w:szCs w:val="21"/>
                <w:lang w:val="en-US"/>
              </w:rPr>
            </w:pPr>
            <w:r>
              <w:rPr>
                <w:rFonts w:hint="eastAsia"/>
                <w:szCs w:val="21"/>
              </w:rPr>
              <w:t>爱</w:t>
            </w:r>
            <w:r>
              <w:rPr>
                <w:rFonts w:ascii="Cambria Math" w:hAnsi="Cambria Math" w:cs="Cambria Math"/>
                <w:szCs w:val="21"/>
                <w:lang w:val="en-US"/>
              </w:rPr>
              <w:t>ɔ</w:t>
            </w:r>
            <w:r>
              <w:rPr>
                <w:szCs w:val="21"/>
                <w:lang w:val="en-US"/>
              </w:rPr>
              <w:t>i</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末記得</w:t>
            </w:r>
            <w:r>
              <w:rPr>
                <w:szCs w:val="21"/>
                <w:lang w:val="en-US"/>
              </w:rPr>
              <w:t>bue</w:t>
            </w:r>
            <w:r>
              <w:rPr>
                <w:szCs w:val="21"/>
                <w:vertAlign w:val="superscript"/>
                <w:lang w:val="en-US"/>
              </w:rPr>
              <w:t>33</w:t>
            </w:r>
            <w:r>
              <w:rPr>
                <w:szCs w:val="21"/>
                <w:vertAlign w:val="subscript"/>
                <w:lang w:val="en-US"/>
              </w:rPr>
              <w:t>11</w:t>
            </w:r>
            <w:r>
              <w:rPr>
                <w:szCs w:val="21"/>
                <w:lang w:val="en-US"/>
              </w:rPr>
              <w:t>ki</w:t>
            </w:r>
            <w:r>
              <w:rPr>
                <w:szCs w:val="21"/>
                <w:vertAlign w:val="superscript"/>
                <w:lang w:val="en-US"/>
              </w:rPr>
              <w:t>11</w:t>
            </w:r>
            <w:r>
              <w:rPr>
                <w:szCs w:val="21"/>
                <w:lang w:val="en-US"/>
              </w:rPr>
              <w:t>tik</w:t>
            </w:r>
            <w:r>
              <w:rPr>
                <w:szCs w:val="21"/>
                <w:vertAlign w:val="superscript"/>
                <w:lang w:val="en-US"/>
              </w:rPr>
              <w:t>32</w:t>
            </w:r>
            <w:r>
              <w:rPr>
                <w:szCs w:val="21"/>
                <w:vertAlign w:val="subscript"/>
                <w:lang w:val="en-US"/>
              </w:rPr>
              <w:t>5</w:t>
            </w:r>
          </w:p>
        </w:tc>
        <w:tc>
          <w:tcPr>
            <w:tcW w:w="3673" w:type="dxa"/>
          </w:tcPr>
          <w:p>
            <w:pPr>
              <w:ind w:right="84"/>
              <w:jc w:val="left"/>
              <w:rPr>
                <w:szCs w:val="21"/>
                <w:lang w:val="en-US"/>
              </w:rPr>
            </w:pPr>
            <w:r>
              <w:rPr>
                <w:rFonts w:hint="eastAsia"/>
                <w:szCs w:val="21"/>
                <w:lang w:val="en-US"/>
              </w:rPr>
              <w:t>①</w:t>
            </w:r>
            <w:r>
              <w:rPr>
                <w:rFonts w:hint="eastAsia"/>
                <w:szCs w:val="21"/>
              </w:rPr>
              <w:t>卜</w:t>
            </w:r>
            <w:r>
              <w:rPr>
                <w:szCs w:val="21"/>
                <w:lang w:val="en-US"/>
              </w:rPr>
              <w:t>*be?</w:t>
            </w:r>
            <w:r>
              <w:rPr>
                <w:szCs w:val="21"/>
                <w:vertAlign w:val="superscript"/>
                <w:lang w:val="en-US"/>
              </w:rPr>
              <w:t>32</w:t>
            </w:r>
            <w:r>
              <w:rPr>
                <w:rFonts w:hint="eastAsia"/>
                <w:szCs w:val="21"/>
                <w:lang w:val="en-US"/>
              </w:rPr>
              <w:t>②</w:t>
            </w:r>
            <w:r>
              <w:rPr>
                <w:rFonts w:hint="eastAsia"/>
                <w:szCs w:val="21"/>
              </w:rPr>
              <w:t>卜</w:t>
            </w:r>
            <w:r>
              <w:rPr>
                <w:szCs w:val="21"/>
                <w:lang w:val="en-US"/>
              </w:rPr>
              <w:t>*</w:t>
            </w:r>
            <w:r>
              <w:rPr>
                <w:rFonts w:hint="eastAsia"/>
                <w:szCs w:val="21"/>
              </w:rPr>
              <w:t>挃</w:t>
            </w:r>
            <w:r>
              <w:rPr>
                <w:szCs w:val="21"/>
                <w:lang w:val="en-US"/>
              </w:rPr>
              <w:t>be?</w:t>
            </w:r>
            <w:r>
              <w:rPr>
                <w:szCs w:val="21"/>
                <w:vertAlign w:val="superscript"/>
                <w:lang w:val="en-US"/>
              </w:rPr>
              <w:t>32</w:t>
            </w:r>
            <w:r>
              <w:rPr>
                <w:szCs w:val="21"/>
                <w:vertAlign w:val="subscript"/>
                <w:lang w:val="en-US"/>
              </w:rPr>
              <w:t>5</w:t>
            </w:r>
            <w:r>
              <w:rPr>
                <w:szCs w:val="21"/>
                <w:lang w:val="en-US"/>
              </w:rPr>
              <w:t>ti?</w:t>
            </w:r>
            <w:r>
              <w:rPr>
                <w:szCs w:val="21"/>
                <w:vertAlign w:val="superscript"/>
                <w:lang w:val="en-US"/>
              </w:rPr>
              <w:t>5</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唔記得</w:t>
            </w:r>
            <w:r>
              <w:rPr>
                <w:rFonts w:ascii="Cambria Math" w:hAnsi="Cambria Math" w:cs="Cambria Math"/>
                <w:szCs w:val="21"/>
                <w:lang w:val="en-US"/>
              </w:rPr>
              <w:t>ṃ</w:t>
            </w:r>
            <w:r>
              <w:rPr>
                <w:szCs w:val="21"/>
                <w:vertAlign w:val="superscript"/>
                <w:lang w:val="en-US"/>
              </w:rPr>
              <w:t>11</w:t>
            </w:r>
            <w:r>
              <w:rPr>
                <w:szCs w:val="21"/>
                <w:vertAlign w:val="subscript"/>
                <w:lang w:val="en-US"/>
              </w:rPr>
              <w:t>12</w:t>
            </w:r>
            <w:r>
              <w:rPr>
                <w:szCs w:val="21"/>
                <w:lang w:val="en-US"/>
              </w:rPr>
              <w:t>kĩ</w:t>
            </w:r>
            <w:r>
              <w:rPr>
                <w:szCs w:val="21"/>
                <w:vertAlign w:val="superscript"/>
                <w:lang w:val="en-US"/>
              </w:rPr>
              <w:t>213</w:t>
            </w:r>
            <w:r>
              <w:rPr>
                <w:szCs w:val="21"/>
                <w:vertAlign w:val="subscript"/>
                <w:lang w:val="en-US"/>
              </w:rPr>
              <w:t>42</w:t>
            </w:r>
            <w:r>
              <w:rPr>
                <w:szCs w:val="21"/>
                <w:lang w:val="en-US"/>
              </w:rPr>
              <w:t>tik</w:t>
            </w:r>
            <w:r>
              <w:rPr>
                <w:szCs w:val="21"/>
                <w:vertAlign w:val="superscript"/>
                <w:lang w:val="en-US"/>
              </w:rPr>
              <w:t>21</w:t>
            </w:r>
          </w:p>
        </w:tc>
        <w:tc>
          <w:tcPr>
            <w:tcW w:w="3673" w:type="dxa"/>
          </w:tcPr>
          <w:p>
            <w:pPr>
              <w:ind w:right="84"/>
              <w:jc w:val="left"/>
              <w:rPr>
                <w:szCs w:val="21"/>
                <w:lang w:val="en-US"/>
              </w:rPr>
            </w:pPr>
            <w:r>
              <w:rPr>
                <w:rFonts w:hint="eastAsia"/>
                <w:szCs w:val="21"/>
              </w:rPr>
              <w:t>爱</w:t>
            </w:r>
            <w:r>
              <w:rPr>
                <w:szCs w:val="21"/>
                <w:lang w:val="en-US"/>
              </w:rPr>
              <w:t>ãĩ</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szCs w:val="21"/>
                <w:lang w:val="en-US"/>
              </w:rPr>
              <w:t>@</w:t>
            </w:r>
            <w:r>
              <w:rPr>
                <w:rFonts w:hint="eastAsia"/>
                <w:szCs w:val="21"/>
              </w:rPr>
              <w:t>記</w:t>
            </w:r>
            <w:r>
              <w:rPr>
                <w:szCs w:val="21"/>
                <w:lang w:val="en-US"/>
              </w:rPr>
              <w:t>m</w:t>
            </w:r>
            <w:r>
              <w:rPr>
                <w:rFonts w:ascii="Cambria Math" w:hAnsi="Cambria Math" w:cs="Cambria Math"/>
                <w:szCs w:val="21"/>
                <w:lang w:val="en-US"/>
              </w:rPr>
              <w:t>ɛ</w:t>
            </w:r>
            <w:r>
              <w:rPr>
                <w:szCs w:val="21"/>
                <w:vertAlign w:val="superscript"/>
                <w:lang w:val="en-US"/>
              </w:rPr>
              <w:t>52</w:t>
            </w:r>
            <w:r>
              <w:rPr>
                <w:szCs w:val="21"/>
                <w:lang w:val="en-US"/>
              </w:rPr>
              <w:t>(ma</w:t>
            </w:r>
            <w:r>
              <w:rPr>
                <w:szCs w:val="21"/>
                <w:vertAlign w:val="superscript"/>
                <w:lang w:val="en-US"/>
              </w:rPr>
              <w:t>242</w:t>
            </w:r>
            <w:r>
              <w:rPr>
                <w:szCs w:val="21"/>
                <w:lang w:val="en-US"/>
              </w:rPr>
              <w:t>)kei</w:t>
            </w:r>
            <w:r>
              <w:rPr>
                <w:szCs w:val="21"/>
                <w:vertAlign w:val="superscript"/>
                <w:lang w:val="en-US"/>
              </w:rPr>
              <w:t>213</w:t>
            </w:r>
          </w:p>
        </w:tc>
        <w:tc>
          <w:tcPr>
            <w:tcW w:w="3673" w:type="dxa"/>
          </w:tcPr>
          <w:p>
            <w:pPr>
              <w:ind w:right="84"/>
              <w:jc w:val="left"/>
              <w:rPr>
                <w:szCs w:val="21"/>
                <w:lang w:val="en-US"/>
              </w:rPr>
            </w:pPr>
            <w:r>
              <w:rPr>
                <w:rFonts w:hint="eastAsia"/>
                <w:szCs w:val="21"/>
                <w:lang w:val="en-US"/>
              </w:rPr>
              <w:t>①</w:t>
            </w:r>
            <w:r>
              <w:rPr>
                <w:rFonts w:hint="eastAsia"/>
                <w:szCs w:val="21"/>
              </w:rPr>
              <w:t>卜</w:t>
            </w:r>
            <w:r>
              <w:rPr>
                <w:szCs w:val="21"/>
                <w:lang w:val="en-US"/>
              </w:rPr>
              <w:t>*pu</w:t>
            </w:r>
            <w:r>
              <w:rPr>
                <w:rFonts w:ascii="Cambria Math" w:hAnsi="Cambria Math" w:cs="Cambria Math"/>
                <w:szCs w:val="21"/>
                <w:lang w:val="en-US"/>
              </w:rPr>
              <w:t>ɔ</w:t>
            </w:r>
            <w:r>
              <w:rPr>
                <w:szCs w:val="21"/>
                <w:lang w:val="en-US"/>
              </w:rPr>
              <w:t>?</w:t>
            </w:r>
            <w:r>
              <w:rPr>
                <w:szCs w:val="21"/>
                <w:vertAlign w:val="superscript"/>
                <w:lang w:val="en-US"/>
              </w:rPr>
              <w:t>23</w:t>
            </w:r>
            <w:r>
              <w:rPr>
                <w:rFonts w:hint="eastAsia"/>
                <w:szCs w:val="21"/>
                <w:lang w:val="en-US"/>
              </w:rPr>
              <w:t>②</w:t>
            </w:r>
            <w:r>
              <w:rPr>
                <w:rFonts w:hint="eastAsia"/>
                <w:szCs w:val="21"/>
              </w:rPr>
              <w:t>卜</w:t>
            </w:r>
            <w:r>
              <w:rPr>
                <w:szCs w:val="21"/>
                <w:lang w:val="en-US"/>
              </w:rPr>
              <w:t>*</w:t>
            </w:r>
            <w:r>
              <w:rPr>
                <w:rFonts w:hint="eastAsia"/>
                <w:szCs w:val="21"/>
              </w:rPr>
              <w:t>挃</w:t>
            </w:r>
            <w:r>
              <w:rPr>
                <w:szCs w:val="21"/>
                <w:lang w:val="en-US"/>
              </w:rPr>
              <w:t>pu</w:t>
            </w:r>
            <w:r>
              <w:rPr>
                <w:rFonts w:ascii="Cambria Math" w:hAnsi="Cambria Math" w:cs="Cambria Math"/>
                <w:szCs w:val="21"/>
                <w:lang w:val="en-US"/>
              </w:rPr>
              <w:t>ɔ</w:t>
            </w:r>
            <w:r>
              <w:rPr>
                <w:szCs w:val="21"/>
                <w:lang w:val="en-US"/>
              </w:rPr>
              <w:t>?</w:t>
            </w:r>
            <w:r>
              <w:rPr>
                <w:szCs w:val="21"/>
                <w:vertAlign w:val="superscript"/>
                <w:lang w:val="en-US"/>
              </w:rPr>
              <w:t>23</w:t>
            </w:r>
            <w:r>
              <w:rPr>
                <w:szCs w:val="21"/>
                <w:vertAlign w:val="subscript"/>
                <w:lang w:val="en-US"/>
              </w:rPr>
              <w:t>4</w:t>
            </w:r>
            <w:r>
              <w:rPr>
                <w:szCs w:val="21"/>
                <w:lang w:val="en-US"/>
              </w:rPr>
              <w:t>ti?</w:t>
            </w:r>
            <w:r>
              <w:rPr>
                <w:szCs w:val="21"/>
                <w:vertAlign w:val="superscript"/>
                <w:lang w:val="en-US"/>
              </w:rPr>
              <w:t>4</w:t>
            </w:r>
            <w:r>
              <w:rPr>
                <w:rFonts w:ascii="Cambria Math" w:hAnsi="Cambria Math" w:cs="Cambria Math"/>
                <w:szCs w:val="21"/>
                <w:lang w:val="en-US"/>
              </w:rPr>
              <w:t>❶</w:t>
            </w:r>
          </w:p>
        </w:tc>
      </w:tr>
    </w:tbl>
    <w:p>
      <w:pPr>
        <w:ind w:right="84"/>
        <w:jc w:val="left"/>
        <w:rPr>
          <w:szCs w:val="21"/>
        </w:rPr>
      </w:pPr>
      <w:r>
        <w:rPr>
          <w:rFonts w:ascii="Cambria Math" w:hAnsi="Cambria Math" w:cs="Cambria Math"/>
          <w:szCs w:val="21"/>
        </w:rPr>
        <w:t>❶</w:t>
      </w:r>
      <w:r>
        <w:rPr>
          <w:rFonts w:hint="eastAsia"/>
          <w:szCs w:val="21"/>
        </w:rPr>
        <w:t>①不带宾語；②带宾語。</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672" w:type="dxa"/>
          </w:tcPr>
          <w:p>
            <w:pPr>
              <w:ind w:right="84"/>
              <w:jc w:val="left"/>
              <w:rPr>
                <w:b/>
                <w:szCs w:val="21"/>
              </w:rPr>
            </w:pPr>
            <w:r>
              <w:rPr>
                <w:rFonts w:hint="eastAsia"/>
                <w:b/>
                <w:szCs w:val="21"/>
              </w:rPr>
              <w:t>不要</w:t>
            </w:r>
            <w:r>
              <w:rPr>
                <w:b/>
                <w:szCs w:val="21"/>
              </w:rPr>
              <w:t>pu</w:t>
            </w:r>
            <w:r>
              <w:rPr>
                <w:b/>
                <w:szCs w:val="21"/>
                <w:vertAlign w:val="superscript"/>
              </w:rPr>
              <w:t>35</w:t>
            </w:r>
            <w:r>
              <w:rPr>
                <w:b/>
                <w:szCs w:val="21"/>
              </w:rPr>
              <w:t>iau</w:t>
            </w:r>
            <w:r>
              <w:rPr>
                <w:b/>
                <w:szCs w:val="21"/>
                <w:vertAlign w:val="superscript"/>
              </w:rPr>
              <w:t>•</w:t>
            </w:r>
          </w:p>
        </w:tc>
        <w:tc>
          <w:tcPr>
            <w:tcW w:w="3673" w:type="dxa"/>
          </w:tcPr>
          <w:p>
            <w:pPr>
              <w:ind w:right="84"/>
              <w:jc w:val="left"/>
              <w:rPr>
                <w:b/>
                <w:szCs w:val="21"/>
              </w:rPr>
            </w:pPr>
            <w:r>
              <w:rPr>
                <w:rFonts w:hint="eastAsia"/>
                <w:b/>
                <w:szCs w:val="21"/>
              </w:rPr>
              <w:t>应該</w:t>
            </w:r>
            <w:r>
              <w:rPr>
                <w:b/>
                <w:szCs w:val="21"/>
              </w:rPr>
              <w:t>iŋ</w:t>
            </w:r>
            <w:r>
              <w:rPr>
                <w:b/>
                <w:szCs w:val="21"/>
                <w:vertAlign w:val="superscript"/>
              </w:rPr>
              <w:t>55</w:t>
            </w:r>
            <w:r>
              <w:rPr>
                <w:b/>
                <w:szCs w:val="21"/>
              </w:rPr>
              <w:t>kai</w:t>
            </w:r>
            <w:r>
              <w:rPr>
                <w:b/>
                <w:szCs w:val="21"/>
                <w:vertAlign w:val="superscript"/>
              </w:rPr>
              <w:t>55</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不要</w:t>
            </w:r>
            <w:r>
              <w:rPr>
                <w:szCs w:val="21"/>
              </w:rPr>
              <w:t>pu</w:t>
            </w:r>
            <w:r>
              <w:rPr>
                <w:szCs w:val="21"/>
                <w:vertAlign w:val="superscript"/>
              </w:rPr>
              <w:t>35</w:t>
            </w:r>
            <w:r>
              <w:rPr>
                <w:szCs w:val="21"/>
              </w:rPr>
              <w:t>iau</w:t>
            </w:r>
            <w:r>
              <w:rPr>
                <w:rFonts w:hint="eastAsia"/>
                <w:szCs w:val="21"/>
                <w:vertAlign w:val="superscript"/>
              </w:rPr>
              <w:t>•</w:t>
            </w:r>
          </w:p>
        </w:tc>
        <w:tc>
          <w:tcPr>
            <w:tcW w:w="3673" w:type="dxa"/>
          </w:tcPr>
          <w:p>
            <w:pPr>
              <w:ind w:right="84"/>
              <w:jc w:val="left"/>
              <w:rPr>
                <w:szCs w:val="21"/>
              </w:rPr>
            </w:pPr>
            <w:r>
              <w:rPr>
                <w:rFonts w:hint="eastAsia"/>
                <w:szCs w:val="21"/>
              </w:rPr>
              <w:t>該</w:t>
            </w:r>
            <w:r>
              <w:rPr>
                <w:szCs w:val="21"/>
              </w:rPr>
              <w:t>kai</w:t>
            </w:r>
            <w:r>
              <w:rPr>
                <w:szCs w:val="21"/>
                <w:vertAlign w:val="superscript"/>
              </w:rPr>
              <w:t>55</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lang w:val="en-US"/>
              </w:rPr>
            </w:pPr>
            <w:r>
              <w:rPr>
                <w:rFonts w:hint="eastAsia"/>
                <w:szCs w:val="21"/>
              </w:rPr>
              <w:t>不要</w:t>
            </w:r>
            <w:r>
              <w:rPr>
                <w:szCs w:val="21"/>
                <w:lang w:val="en-US"/>
              </w:rPr>
              <w:t>pu</w:t>
            </w:r>
            <w:r>
              <w:rPr>
                <w:szCs w:val="21"/>
                <w:vertAlign w:val="superscript"/>
                <w:lang w:val="en-US"/>
              </w:rPr>
              <w:t>213</w:t>
            </w:r>
            <w:r>
              <w:rPr>
                <w:szCs w:val="21"/>
                <w:lang w:val="en-US"/>
              </w:rPr>
              <w:t>i</w:t>
            </w:r>
            <w:r>
              <w:rPr>
                <w:rFonts w:ascii="Cambria Math" w:hAnsi="Cambria Math" w:cs="Cambria Math"/>
                <w:szCs w:val="21"/>
                <w:lang w:val="en-US"/>
              </w:rPr>
              <w:t>ɔ</w:t>
            </w:r>
            <w:r>
              <w:rPr>
                <w:szCs w:val="21"/>
                <w:vertAlign w:val="superscript"/>
                <w:lang w:val="en-US"/>
              </w:rPr>
              <w:t>•</w:t>
            </w:r>
          </w:p>
        </w:tc>
        <w:tc>
          <w:tcPr>
            <w:tcW w:w="3673" w:type="dxa"/>
          </w:tcPr>
          <w:p>
            <w:pPr>
              <w:ind w:right="84"/>
              <w:jc w:val="left"/>
              <w:rPr>
                <w:szCs w:val="21"/>
              </w:rPr>
            </w:pPr>
            <w:r>
              <w:rPr>
                <w:rFonts w:hint="eastAsia"/>
                <w:szCs w:val="21"/>
              </w:rPr>
              <w:t>〔应〕該〔</w:t>
            </w:r>
            <w:r>
              <w:rPr>
                <w:szCs w:val="21"/>
              </w:rPr>
              <w:t>iŋ</w:t>
            </w:r>
            <w:r>
              <w:rPr>
                <w:szCs w:val="21"/>
                <w:vertAlign w:val="superscript"/>
              </w:rPr>
              <w:t>213</w:t>
            </w:r>
            <w:r>
              <w:rPr>
                <w:rFonts w:hint="eastAsia"/>
                <w:szCs w:val="21"/>
              </w:rPr>
              <w:t>〕</w:t>
            </w:r>
            <w:r>
              <w:rPr>
                <w:szCs w:val="21"/>
              </w:rPr>
              <w:t>k</w:t>
            </w:r>
            <w:r>
              <w:rPr>
                <w:rFonts w:ascii="Cambria Math" w:hAnsi="Cambria Math" w:cs="Cambria Math"/>
                <w:szCs w:val="21"/>
              </w:rPr>
              <w:t>ɛ</w:t>
            </w:r>
            <w:r>
              <w:rPr>
                <w:szCs w:val="21"/>
                <w:vertAlign w:val="superscript"/>
              </w:rPr>
              <w:t>213</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lang w:val="en-US"/>
              </w:rPr>
            </w:pPr>
            <w:r>
              <w:rPr>
                <w:rFonts w:hint="eastAsia"/>
                <w:szCs w:val="21"/>
              </w:rPr>
              <w:t>不要</w:t>
            </w:r>
            <w:r>
              <w:rPr>
                <w:szCs w:val="21"/>
                <w:lang w:val="en-US"/>
              </w:rPr>
              <w:t>pu</w:t>
            </w:r>
            <w:r>
              <w:rPr>
                <w:szCs w:val="21"/>
                <w:vertAlign w:val="superscript"/>
                <w:lang w:val="en-US"/>
              </w:rPr>
              <w:t>35</w:t>
            </w:r>
            <w:r>
              <w:rPr>
                <w:szCs w:val="21"/>
                <w:lang w:val="en-US"/>
              </w:rPr>
              <w:t>iau</w:t>
            </w:r>
            <w:r>
              <w:rPr>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〔应〕該〔</w:t>
            </w:r>
            <w:r>
              <w:rPr>
                <w:szCs w:val="21"/>
                <w:lang w:val="en-US"/>
              </w:rPr>
              <w:t>iŋ</w:t>
            </w:r>
            <w:r>
              <w:rPr>
                <w:szCs w:val="21"/>
                <w:vertAlign w:val="superscript"/>
                <w:lang w:val="en-US"/>
              </w:rPr>
              <w:t>33</w:t>
            </w:r>
            <w:r>
              <w:rPr>
                <w:rFonts w:hint="eastAsia"/>
                <w:szCs w:val="21"/>
              </w:rPr>
              <w:t>〕</w:t>
            </w:r>
            <w:r>
              <w:rPr>
                <w:szCs w:val="21"/>
                <w:lang w:val="en-US"/>
              </w:rPr>
              <w:t>kai</w:t>
            </w:r>
            <w:r>
              <w:rPr>
                <w:szCs w:val="21"/>
                <w:vertAlign w:val="superscript"/>
                <w:lang w:val="en-US"/>
              </w:rPr>
              <w:t>33</w:t>
            </w:r>
            <w:r>
              <w:rPr>
                <w:szCs w:val="21"/>
                <w:lang w:val="en-US"/>
              </w:rPr>
              <w:br/>
            </w:r>
            <w:r>
              <w:rPr>
                <w:rFonts w:hint="eastAsia"/>
                <w:szCs w:val="21"/>
                <w:lang w:val="en-US"/>
              </w:rPr>
              <w:t>②</w:t>
            </w:r>
            <w:r>
              <w:rPr>
                <w:rFonts w:hint="eastAsia"/>
                <w:szCs w:val="21"/>
              </w:rPr>
              <w:t>应当</w:t>
            </w:r>
            <w:r>
              <w:rPr>
                <w:szCs w:val="21"/>
                <w:lang w:val="en-US"/>
              </w:rPr>
              <w:t>iŋ</w:t>
            </w:r>
            <w:r>
              <w:rPr>
                <w:szCs w:val="21"/>
                <w:vertAlign w:val="superscript"/>
                <w:lang w:val="en-US"/>
              </w:rPr>
              <w:t>33</w:t>
            </w:r>
            <w:r>
              <w:rPr>
                <w:szCs w:val="21"/>
                <w:lang w:val="en-US"/>
              </w:rPr>
              <w:t>taŋ</w:t>
            </w:r>
            <w:r>
              <w:rPr>
                <w:szCs w:val="21"/>
                <w:vertAlign w:val="superscript"/>
                <w:lang w:val="en-US"/>
              </w:rPr>
              <w:t>33</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lang w:val="en-US"/>
              </w:rPr>
            </w:pPr>
            <w:r>
              <w:rPr>
                <w:rFonts w:hint="eastAsia"/>
                <w:szCs w:val="21"/>
              </w:rPr>
              <w:t>不要</w:t>
            </w:r>
            <w:r>
              <w:rPr>
                <w:szCs w:val="21"/>
                <w:lang w:val="en-US"/>
              </w:rPr>
              <w:t>pu</w:t>
            </w:r>
            <w:r>
              <w:rPr>
                <w:szCs w:val="21"/>
                <w:vertAlign w:val="superscript"/>
                <w:lang w:val="en-US"/>
              </w:rPr>
              <w:t>21</w:t>
            </w:r>
            <w:r>
              <w:rPr>
                <w:szCs w:val="21"/>
                <w:lang w:val="en-US"/>
              </w:rPr>
              <w:t>i</w:t>
            </w:r>
            <w:r>
              <w:rPr>
                <w:rFonts w:hint="eastAsia"/>
                <w:szCs w:val="21"/>
                <w:lang w:val="en-US"/>
              </w:rPr>
              <w:t>ɑ</w:t>
            </w:r>
            <w:r>
              <w:rPr>
                <w:szCs w:val="21"/>
                <w:lang w:val="en-US"/>
              </w:rPr>
              <w:t>u</w:t>
            </w:r>
            <w:r>
              <w:rPr>
                <w:szCs w:val="21"/>
                <w:vertAlign w:val="superscript"/>
                <w:lang w:val="en-US"/>
              </w:rPr>
              <w:t>45</w:t>
            </w:r>
          </w:p>
        </w:tc>
        <w:tc>
          <w:tcPr>
            <w:tcW w:w="3673" w:type="dxa"/>
          </w:tcPr>
          <w:p>
            <w:pPr>
              <w:ind w:right="84"/>
              <w:jc w:val="left"/>
              <w:rPr>
                <w:szCs w:val="21"/>
              </w:rPr>
            </w:pPr>
            <w:r>
              <w:rPr>
                <w:rFonts w:hint="eastAsia"/>
                <w:szCs w:val="21"/>
              </w:rPr>
              <w:t>〔应〕該〔</w:t>
            </w:r>
            <w:r>
              <w:rPr>
                <w:szCs w:val="21"/>
              </w:rPr>
              <w:t>iŋ</w:t>
            </w:r>
            <w:r>
              <w:rPr>
                <w:szCs w:val="21"/>
                <w:vertAlign w:val="superscript"/>
              </w:rPr>
              <w:t>21</w:t>
            </w:r>
            <w:r>
              <w:rPr>
                <w:szCs w:val="21"/>
                <w:vertAlign w:val="subscript"/>
              </w:rPr>
              <w:t>24</w:t>
            </w:r>
            <w:r>
              <w:rPr>
                <w:rFonts w:hint="eastAsia"/>
                <w:szCs w:val="21"/>
              </w:rPr>
              <w:t>〕</w:t>
            </w:r>
            <w:r>
              <w:rPr>
                <w:szCs w:val="21"/>
              </w:rPr>
              <w:t>kæ</w:t>
            </w:r>
            <w:r>
              <w:rPr>
                <w:szCs w:val="21"/>
                <w:vertAlign w:val="superscript"/>
              </w:rPr>
              <w:t>21</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lang w:val="en-US"/>
              </w:rPr>
            </w:pPr>
            <w:r>
              <w:rPr>
                <w:rFonts w:hint="eastAsia"/>
                <w:szCs w:val="21"/>
              </w:rPr>
              <w:t>不要</w:t>
            </w:r>
            <w:r>
              <w:rPr>
                <w:szCs w:val="21"/>
                <w:lang w:val="en-US"/>
              </w:rPr>
              <w:t>pu</w:t>
            </w:r>
            <w:r>
              <w:rPr>
                <w:szCs w:val="21"/>
                <w:vertAlign w:val="superscript"/>
                <w:lang w:val="en-US"/>
              </w:rPr>
              <w:t>31</w:t>
            </w:r>
            <w:r>
              <w:rPr>
                <w:szCs w:val="21"/>
                <w:lang w:val="en-US"/>
              </w:rPr>
              <w:t>iau</w:t>
            </w:r>
            <w:r>
              <w:rPr>
                <w:szCs w:val="21"/>
                <w:vertAlign w:val="superscript"/>
                <w:lang w:val="en-US"/>
              </w:rPr>
              <w:t>13</w:t>
            </w:r>
          </w:p>
        </w:tc>
        <w:tc>
          <w:tcPr>
            <w:tcW w:w="3673" w:type="dxa"/>
          </w:tcPr>
          <w:p>
            <w:pPr>
              <w:ind w:right="84"/>
              <w:jc w:val="left"/>
              <w:rPr>
                <w:szCs w:val="21"/>
              </w:rPr>
            </w:pPr>
            <w:r>
              <w:rPr>
                <w:rFonts w:hint="eastAsia"/>
                <w:szCs w:val="21"/>
              </w:rPr>
              <w:t>应該</w:t>
            </w:r>
            <w:r>
              <w:rPr>
                <w:szCs w:val="21"/>
              </w:rPr>
              <w:t>in</w:t>
            </w:r>
            <w:r>
              <w:rPr>
                <w:szCs w:val="21"/>
                <w:vertAlign w:val="superscript"/>
              </w:rPr>
              <w:t>13</w:t>
            </w:r>
            <w:r>
              <w:rPr>
                <w:szCs w:val="21"/>
              </w:rPr>
              <w:t>kai</w:t>
            </w:r>
            <w:r>
              <w:rPr>
                <w:szCs w:val="21"/>
                <w:vertAlign w:val="superscript"/>
              </w:rPr>
              <w:t>44</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lang w:val="en-US"/>
              </w:rPr>
            </w:pPr>
            <w:r>
              <w:rPr>
                <w:rFonts w:hint="eastAsia"/>
                <w:szCs w:val="21"/>
              </w:rPr>
              <w:t>不要</w:t>
            </w:r>
            <w:r>
              <w:rPr>
                <w:szCs w:val="21"/>
                <w:lang w:val="en-US"/>
              </w:rPr>
              <w:t>pu</w:t>
            </w:r>
            <w:r>
              <w:rPr>
                <w:szCs w:val="21"/>
                <w:vertAlign w:val="superscript"/>
                <w:lang w:val="en-US"/>
              </w:rPr>
              <w:t>31</w:t>
            </w:r>
            <w:r>
              <w:rPr>
                <w:szCs w:val="21"/>
                <w:vertAlign w:val="subscript"/>
                <w:lang w:val="en-US"/>
              </w:rPr>
              <w:t>44</w:t>
            </w:r>
            <w:r>
              <w:rPr>
                <w:szCs w:val="21"/>
                <w:lang w:val="en-US"/>
              </w:rPr>
              <w:t>iau</w:t>
            </w:r>
            <w:r>
              <w:rPr>
                <w:szCs w:val="21"/>
                <w:vertAlign w:val="superscript"/>
                <w:lang w:val="en-US"/>
              </w:rPr>
              <w:t>13</w:t>
            </w:r>
          </w:p>
        </w:tc>
        <w:tc>
          <w:tcPr>
            <w:tcW w:w="3673" w:type="dxa"/>
          </w:tcPr>
          <w:p>
            <w:pPr>
              <w:ind w:right="84"/>
              <w:jc w:val="left"/>
              <w:rPr>
                <w:szCs w:val="21"/>
              </w:rPr>
            </w:pPr>
            <w:r>
              <w:rPr>
                <w:rFonts w:hint="eastAsia"/>
                <w:szCs w:val="21"/>
              </w:rPr>
              <w:t>应該</w:t>
            </w:r>
            <w:r>
              <w:rPr>
                <w:szCs w:val="21"/>
              </w:rPr>
              <w:t>ĩ</w:t>
            </w:r>
            <w:r>
              <w:rPr>
                <w:szCs w:val="21"/>
                <w:vertAlign w:val="superscript"/>
              </w:rPr>
              <w:t>13</w:t>
            </w:r>
            <w:r>
              <w:rPr>
                <w:szCs w:val="21"/>
              </w:rPr>
              <w:t>k</w:t>
            </w:r>
            <w:r>
              <w:rPr>
                <w:rFonts w:ascii="Cambria Math" w:hAnsi="Cambria Math" w:cs="Cambria Math"/>
                <w:szCs w:val="21"/>
              </w:rPr>
              <w:t>ɛ</w:t>
            </w:r>
            <w:r>
              <w:rPr>
                <w:szCs w:val="21"/>
                <w:vertAlign w:val="superscript"/>
              </w:rPr>
              <w:t>44</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lang w:val="en-US"/>
              </w:rPr>
            </w:pPr>
            <w:r>
              <w:rPr>
                <w:rFonts w:hint="eastAsia"/>
                <w:szCs w:val="21"/>
              </w:rPr>
              <w:t>不要</w:t>
            </w:r>
            <w:r>
              <w:rPr>
                <w:szCs w:val="21"/>
                <w:lang w:val="en-US"/>
              </w:rPr>
              <w:t>pə?</w:t>
            </w:r>
            <w:r>
              <w:rPr>
                <w:szCs w:val="21"/>
                <w:vertAlign w:val="superscript"/>
                <w:lang w:val="en-US"/>
              </w:rPr>
              <w:t>4</w:t>
            </w:r>
            <w:r>
              <w:rPr>
                <w:szCs w:val="21"/>
                <w:lang w:val="en-US"/>
              </w:rPr>
              <w:t>i</w:t>
            </w:r>
            <w:r>
              <w:rPr>
                <w:rFonts w:ascii="Cambria Math" w:hAnsi="Cambria Math" w:cs="Cambria Math"/>
                <w:szCs w:val="21"/>
                <w:lang w:val="en-US"/>
              </w:rPr>
              <w:t>ɔ</w:t>
            </w:r>
            <w:r>
              <w:rPr>
                <w:szCs w:val="21"/>
                <w:vertAlign w:val="superscript"/>
                <w:lang w:val="en-US"/>
              </w:rPr>
              <w:t>53</w:t>
            </w:r>
          </w:p>
        </w:tc>
        <w:tc>
          <w:tcPr>
            <w:tcW w:w="3673" w:type="dxa"/>
          </w:tcPr>
          <w:p>
            <w:pPr>
              <w:ind w:right="84"/>
              <w:jc w:val="left"/>
              <w:rPr>
                <w:szCs w:val="21"/>
              </w:rPr>
            </w:pPr>
            <w:r>
              <w:rPr>
                <w:rFonts w:hint="eastAsia"/>
                <w:szCs w:val="21"/>
              </w:rPr>
              <w:t>应該</w:t>
            </w:r>
            <w:r>
              <w:rPr>
                <w:szCs w:val="21"/>
              </w:rPr>
              <w:t>in</w:t>
            </w:r>
            <w:r>
              <w:rPr>
                <w:szCs w:val="21"/>
                <w:vertAlign w:val="superscript"/>
              </w:rPr>
              <w:t>212</w:t>
            </w:r>
            <w:r>
              <w:rPr>
                <w:szCs w:val="21"/>
              </w:rPr>
              <w:t>kE</w:t>
            </w:r>
            <w:r>
              <w:rPr>
                <w:szCs w:val="21"/>
                <w:vertAlign w:val="superscript"/>
              </w:rPr>
              <w:t>212</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lang w:val="en-US"/>
              </w:rPr>
            </w:pPr>
            <w:r>
              <w:rPr>
                <w:rFonts w:hint="eastAsia"/>
                <w:szCs w:val="21"/>
              </w:rPr>
              <w:t>不要</w:t>
            </w:r>
            <w:r>
              <w:rPr>
                <w:szCs w:val="21"/>
                <w:lang w:val="en-US"/>
              </w:rPr>
              <w:t>pə?</w:t>
            </w:r>
            <w:r>
              <w:rPr>
                <w:szCs w:val="21"/>
                <w:vertAlign w:val="superscript"/>
                <w:lang w:val="en-US"/>
              </w:rPr>
              <w:t>4</w:t>
            </w:r>
            <w:r>
              <w:rPr>
                <w:szCs w:val="21"/>
                <w:lang w:val="en-US"/>
              </w:rPr>
              <w:t>i</w:t>
            </w:r>
            <w:r>
              <w:rPr>
                <w:rFonts w:ascii="Cambria Math" w:hAnsi="Cambria Math" w:cs="Cambria Math"/>
                <w:szCs w:val="21"/>
                <w:lang w:val="en-US"/>
              </w:rPr>
              <w:t>ɔ</w:t>
            </w:r>
            <w:r>
              <w:rPr>
                <w:szCs w:val="21"/>
                <w:vertAlign w:val="superscript"/>
                <w:lang w:val="en-US"/>
              </w:rPr>
              <w:t>55</w:t>
            </w:r>
          </w:p>
        </w:tc>
        <w:tc>
          <w:tcPr>
            <w:tcW w:w="3673" w:type="dxa"/>
          </w:tcPr>
          <w:p>
            <w:pPr>
              <w:ind w:right="84"/>
              <w:jc w:val="left"/>
              <w:rPr>
                <w:szCs w:val="21"/>
              </w:rPr>
            </w:pPr>
            <w:r>
              <w:rPr>
                <w:rFonts w:hint="eastAsia"/>
                <w:szCs w:val="21"/>
              </w:rPr>
              <w:t>应該</w:t>
            </w:r>
            <w:r>
              <w:rPr>
                <w:szCs w:val="21"/>
              </w:rPr>
              <w:t>iŋ</w:t>
            </w:r>
            <w:r>
              <w:rPr>
                <w:szCs w:val="21"/>
                <w:vertAlign w:val="superscript"/>
              </w:rPr>
              <w:t>55</w:t>
            </w:r>
            <w:r>
              <w:rPr>
                <w:szCs w:val="21"/>
              </w:rPr>
              <w:t>k</w:t>
            </w:r>
            <w:r>
              <w:rPr>
                <w:rFonts w:ascii="Cambria Math" w:hAnsi="Cambria Math" w:cs="Cambria Math"/>
                <w:szCs w:val="21"/>
              </w:rPr>
              <w:t>ɛ</w:t>
            </w:r>
            <w:r>
              <w:rPr>
                <w:szCs w:val="21"/>
                <w:vertAlign w:val="superscript"/>
              </w:rPr>
              <w:t>31</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rPr>
            </w:pPr>
            <w:r>
              <w:rPr>
                <w:rFonts w:hint="eastAsia"/>
                <w:szCs w:val="21"/>
              </w:rPr>
              <w:t>勿要</w:t>
            </w:r>
            <w:r>
              <w:rPr>
                <w:szCs w:val="21"/>
              </w:rPr>
              <w:t>fiæ</w:t>
            </w:r>
            <w:r>
              <w:rPr>
                <w:szCs w:val="21"/>
                <w:vertAlign w:val="superscript"/>
              </w:rPr>
              <w:t>513</w:t>
            </w:r>
          </w:p>
        </w:tc>
        <w:tc>
          <w:tcPr>
            <w:tcW w:w="3673" w:type="dxa"/>
          </w:tcPr>
          <w:p>
            <w:pPr>
              <w:ind w:right="84"/>
              <w:jc w:val="left"/>
              <w:rPr>
                <w:szCs w:val="21"/>
              </w:rPr>
            </w:pPr>
            <w:r>
              <w:rPr>
                <w:rFonts w:hint="eastAsia"/>
                <w:szCs w:val="21"/>
              </w:rPr>
              <w:t>应当</w:t>
            </w:r>
            <w:r>
              <w:rPr>
                <w:szCs w:val="21"/>
              </w:rPr>
              <w:t>in</w:t>
            </w:r>
            <w:r>
              <w:rPr>
                <w:szCs w:val="21"/>
                <w:vertAlign w:val="superscript"/>
              </w:rPr>
              <w:t>44</w:t>
            </w:r>
            <w:r>
              <w:rPr>
                <w:szCs w:val="21"/>
              </w:rPr>
              <w:t>t</w:t>
            </w:r>
            <w:r>
              <w:rPr>
                <w:rFonts w:ascii="Cambria Math" w:hAnsi="Cambria Math" w:cs="Cambria Math"/>
                <w:szCs w:val="21"/>
              </w:rPr>
              <w:t>ɒ</w:t>
            </w:r>
            <w:r>
              <w:rPr>
                <w:szCs w:val="21"/>
              </w:rPr>
              <w:t>ŋ</w:t>
            </w:r>
            <w:r>
              <w:rPr>
                <w:szCs w:val="21"/>
                <w:vertAlign w:val="superscript"/>
              </w:rPr>
              <w:t>44</w:t>
            </w:r>
            <w:r>
              <w:rPr>
                <w:szCs w:val="21"/>
                <w:vertAlign w:val="subscript"/>
              </w:rPr>
              <w:t>21</w:t>
            </w:r>
          </w:p>
        </w:tc>
      </w:tr>
      <w:tr>
        <w:tc>
          <w:tcPr>
            <w:tcW w:w="1101" w:type="dxa"/>
          </w:tcPr>
          <w:p>
            <w:pPr>
              <w:ind w:right="84"/>
              <w:jc w:val="center"/>
              <w:rPr>
                <w:szCs w:val="21"/>
              </w:rPr>
            </w:pPr>
            <w:r>
              <w:rPr>
                <w:rFonts w:hint="eastAsia"/>
                <w:szCs w:val="21"/>
              </w:rPr>
              <w:t>温州</w:t>
            </w:r>
          </w:p>
        </w:tc>
        <w:tc>
          <w:tcPr>
            <w:tcW w:w="3672" w:type="dxa"/>
          </w:tcPr>
          <w:p>
            <w:pPr>
              <w:ind w:right="84"/>
              <w:jc w:val="left"/>
              <w:rPr>
                <w:szCs w:val="21"/>
                <w:lang w:val="en-US"/>
              </w:rPr>
            </w:pPr>
            <w:r>
              <w:rPr>
                <w:rFonts w:hint="eastAsia"/>
                <w:szCs w:val="21"/>
              </w:rPr>
              <w:t>火</w:t>
            </w:r>
            <w:r>
              <w:rPr>
                <w:szCs w:val="21"/>
                <w:lang w:val="en-US"/>
              </w:rPr>
              <w:t>*</w:t>
            </w:r>
            <w:r>
              <w:rPr>
                <w:rFonts w:hint="eastAsia"/>
                <w:szCs w:val="21"/>
              </w:rPr>
              <w:t>要</w:t>
            </w:r>
            <w:r>
              <w:rPr>
                <w:szCs w:val="21"/>
                <w:lang w:val="en-US"/>
              </w:rPr>
              <w:t>fu</w:t>
            </w:r>
            <w:r>
              <w:rPr>
                <w:szCs w:val="21"/>
                <w:vertAlign w:val="superscript"/>
                <w:lang w:val="en-US"/>
              </w:rPr>
              <w:t>45</w:t>
            </w:r>
            <w:r>
              <w:rPr>
                <w:szCs w:val="21"/>
                <w:lang w:val="en-US"/>
              </w:rPr>
              <w:t>i</w:t>
            </w:r>
            <w:r>
              <w:rPr>
                <w:szCs w:val="21"/>
                <w:vertAlign w:val="superscript"/>
                <w:lang w:val="en-US"/>
              </w:rPr>
              <w:t>42</w:t>
            </w:r>
          </w:p>
        </w:tc>
        <w:tc>
          <w:tcPr>
            <w:tcW w:w="3673" w:type="dxa"/>
          </w:tcPr>
          <w:p>
            <w:pPr>
              <w:ind w:right="84"/>
              <w:jc w:val="left"/>
              <w:rPr>
                <w:szCs w:val="21"/>
              </w:rPr>
            </w:pPr>
            <w:r>
              <w:rPr>
                <w:rFonts w:hint="eastAsia"/>
                <w:szCs w:val="21"/>
              </w:rPr>
              <w:t>应該</w:t>
            </w:r>
            <w:r>
              <w:rPr>
                <w:szCs w:val="21"/>
              </w:rPr>
              <w:t>iaŋ</w:t>
            </w:r>
            <w:r>
              <w:rPr>
                <w:szCs w:val="21"/>
                <w:vertAlign w:val="superscript"/>
              </w:rPr>
              <w:t>44</w:t>
            </w:r>
            <w:r>
              <w:rPr>
                <w:szCs w:val="21"/>
              </w:rPr>
              <w:t>kE</w:t>
            </w:r>
            <w:r>
              <w:rPr>
                <w:szCs w:val="21"/>
                <w:vertAlign w:val="superscript"/>
              </w:rPr>
              <w:t>44</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lang w:val="en-US"/>
              </w:rPr>
            </w:pPr>
            <w:r>
              <w:rPr>
                <w:rFonts w:hint="eastAsia"/>
                <w:szCs w:val="21"/>
              </w:rPr>
              <w:t>不要</w:t>
            </w:r>
            <w:r>
              <w:rPr>
                <w:szCs w:val="21"/>
                <w:lang w:val="en-US"/>
              </w:rPr>
              <w:t>pu</w:t>
            </w:r>
            <w:r>
              <w:rPr>
                <w:szCs w:val="21"/>
                <w:vertAlign w:val="superscript"/>
                <w:lang w:val="en-US"/>
              </w:rPr>
              <w:t>24</w:t>
            </w:r>
            <w:r>
              <w:rPr>
                <w:szCs w:val="21"/>
                <w:lang w:val="en-US"/>
              </w:rPr>
              <w:t>iau</w:t>
            </w:r>
            <w:r>
              <w:rPr>
                <w:szCs w:val="21"/>
                <w:vertAlign w:val="superscript"/>
                <w:lang w:val="en-US"/>
              </w:rPr>
              <w:t>55</w:t>
            </w:r>
          </w:p>
        </w:tc>
        <w:tc>
          <w:tcPr>
            <w:tcW w:w="3673" w:type="dxa"/>
          </w:tcPr>
          <w:p>
            <w:pPr>
              <w:ind w:right="84"/>
              <w:jc w:val="left"/>
              <w:rPr>
                <w:szCs w:val="21"/>
              </w:rPr>
            </w:pPr>
            <w:r>
              <w:rPr>
                <w:rFonts w:hint="eastAsia"/>
                <w:szCs w:val="21"/>
              </w:rPr>
              <w:t>应該</w:t>
            </w:r>
            <w:r>
              <w:rPr>
                <w:szCs w:val="21"/>
              </w:rPr>
              <w:t>in</w:t>
            </w:r>
            <w:r>
              <w:rPr>
                <w:szCs w:val="21"/>
                <w:vertAlign w:val="superscript"/>
              </w:rPr>
              <w:t>55</w:t>
            </w:r>
            <w:r>
              <w:rPr>
                <w:szCs w:val="21"/>
              </w:rPr>
              <w:t>kai</w:t>
            </w:r>
            <w:r>
              <w:rPr>
                <w:szCs w:val="21"/>
                <w:vertAlign w:val="superscript"/>
              </w:rPr>
              <w:t>33</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lang w:val="en-US"/>
              </w:rPr>
            </w:pPr>
            <w:r>
              <w:rPr>
                <w:rFonts w:hint="eastAsia"/>
                <w:szCs w:val="21"/>
              </w:rPr>
              <w:t>不要</w:t>
            </w:r>
            <w:r>
              <w:rPr>
                <w:szCs w:val="21"/>
                <w:lang w:val="en-US"/>
              </w:rPr>
              <w:t>pət</w:t>
            </w:r>
            <w:r>
              <w:rPr>
                <w:szCs w:val="21"/>
                <w:vertAlign w:val="superscript"/>
                <w:lang w:val="en-US"/>
              </w:rPr>
              <w:t>5</w:t>
            </w:r>
            <w:r>
              <w:rPr>
                <w:szCs w:val="21"/>
                <w:lang w:val="en-US"/>
              </w:rPr>
              <w:t>i</w:t>
            </w:r>
            <w:r>
              <w:rPr>
                <w:rFonts w:ascii="Cambria Math" w:hAnsi="Cambria Math" w:cs="Cambria Math"/>
                <w:szCs w:val="21"/>
                <w:lang w:val="en-US"/>
              </w:rPr>
              <w:t>ɛ</w:t>
            </w:r>
            <w:r>
              <w:rPr>
                <w:szCs w:val="21"/>
                <w:lang w:val="en-US"/>
              </w:rPr>
              <w:t>u</w:t>
            </w:r>
            <w:r>
              <w:rPr>
                <w:szCs w:val="21"/>
                <w:vertAlign w:val="superscript"/>
                <w:lang w:val="en-US"/>
              </w:rPr>
              <w:t>55</w:t>
            </w:r>
          </w:p>
        </w:tc>
        <w:tc>
          <w:tcPr>
            <w:tcW w:w="3673" w:type="dxa"/>
          </w:tcPr>
          <w:p>
            <w:pPr>
              <w:ind w:right="84"/>
              <w:jc w:val="left"/>
              <w:rPr>
                <w:szCs w:val="21"/>
              </w:rPr>
            </w:pPr>
            <w:r>
              <w:rPr>
                <w:rFonts w:hint="eastAsia"/>
                <w:szCs w:val="21"/>
              </w:rPr>
              <w:t>应該</w:t>
            </w:r>
            <w:r>
              <w:rPr>
                <w:szCs w:val="21"/>
              </w:rPr>
              <w:t>in</w:t>
            </w:r>
            <w:r>
              <w:rPr>
                <w:szCs w:val="21"/>
                <w:vertAlign w:val="superscript"/>
              </w:rPr>
              <w:t>42</w:t>
            </w:r>
            <w:r>
              <w:rPr>
                <w:szCs w:val="21"/>
              </w:rPr>
              <w:t>kai</w:t>
            </w:r>
            <w:r>
              <w:rPr>
                <w:szCs w:val="21"/>
                <w:vertAlign w:val="superscript"/>
              </w:rPr>
              <w:t>42</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rPr>
            </w:pPr>
            <w:r>
              <w:rPr>
                <w:rFonts w:hint="eastAsia"/>
                <w:szCs w:val="21"/>
              </w:rPr>
              <w:t>唔爱</w:t>
            </w:r>
            <w:r>
              <w:rPr>
                <w:rFonts w:ascii="Cambria Math" w:hAnsi="Cambria Math" w:cs="Cambria Math"/>
                <w:szCs w:val="21"/>
              </w:rPr>
              <w:t>ṃ</w:t>
            </w:r>
            <w:r>
              <w:rPr>
                <w:szCs w:val="21"/>
                <w:vertAlign w:val="superscript"/>
              </w:rPr>
              <w:t>12</w:t>
            </w:r>
            <w:r>
              <w:rPr>
                <w:szCs w:val="21"/>
              </w:rPr>
              <w:t>m</w:t>
            </w:r>
            <w:r>
              <w:rPr>
                <w:rFonts w:ascii="Cambria Math" w:hAnsi="Cambria Math" w:cs="Cambria Math"/>
                <w:szCs w:val="21"/>
              </w:rPr>
              <w:t>ɔ</w:t>
            </w:r>
            <w:r>
              <w:rPr>
                <w:szCs w:val="21"/>
              </w:rPr>
              <w:t>i</w:t>
            </w:r>
            <w:r>
              <w:rPr>
                <w:szCs w:val="21"/>
                <w:vertAlign w:val="superscript"/>
              </w:rPr>
              <w:t>42</w:t>
            </w:r>
            <w:r>
              <w:rPr>
                <w:szCs w:val="21"/>
              </w:rPr>
              <w:t>(</w:t>
            </w:r>
            <w:r>
              <w:rPr>
                <w:rFonts w:hint="eastAsia"/>
                <w:szCs w:val="21"/>
              </w:rPr>
              <w:t>〇</w:t>
            </w:r>
            <w:r>
              <w:rPr>
                <w:szCs w:val="21"/>
              </w:rPr>
              <w:t>-)</w:t>
            </w:r>
          </w:p>
        </w:tc>
        <w:tc>
          <w:tcPr>
            <w:tcW w:w="3673" w:type="dxa"/>
          </w:tcPr>
          <w:p>
            <w:pPr>
              <w:ind w:right="84"/>
              <w:jc w:val="left"/>
              <w:rPr>
                <w:szCs w:val="21"/>
              </w:rPr>
            </w:pPr>
            <w:r>
              <w:rPr>
                <w:rFonts w:hint="eastAsia"/>
                <w:szCs w:val="21"/>
              </w:rPr>
              <w:t>应該</w:t>
            </w:r>
            <w:r>
              <w:rPr>
                <w:szCs w:val="21"/>
              </w:rPr>
              <w:t>jin</w:t>
            </w:r>
            <w:r>
              <w:rPr>
                <w:szCs w:val="21"/>
                <w:vertAlign w:val="superscript"/>
              </w:rPr>
              <w:t>42</w:t>
            </w:r>
            <w:r>
              <w:rPr>
                <w:szCs w:val="21"/>
              </w:rPr>
              <w:t>k</w:t>
            </w:r>
            <w:r>
              <w:rPr>
                <w:rFonts w:ascii="Cambria Math" w:hAnsi="Cambria Math" w:cs="Cambria Math"/>
                <w:szCs w:val="21"/>
              </w:rPr>
              <w:t>ɔ</w:t>
            </w:r>
            <w:r>
              <w:rPr>
                <w:szCs w:val="21"/>
              </w:rPr>
              <w:t>i</w:t>
            </w:r>
            <w:r>
              <w:rPr>
                <w:szCs w:val="21"/>
                <w:vertAlign w:val="superscript"/>
              </w:rPr>
              <w:t>44</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rPr>
            </w:pPr>
            <w:r>
              <w:rPr>
                <w:rFonts w:hint="eastAsia"/>
                <w:szCs w:val="21"/>
              </w:rPr>
              <w:t>①唔要</w:t>
            </w:r>
            <w:r>
              <w:rPr>
                <w:rFonts w:ascii="Cambria Math" w:hAnsi="Cambria Math" w:cs="Cambria Math"/>
                <w:szCs w:val="21"/>
              </w:rPr>
              <w:t>ṃ</w:t>
            </w:r>
            <w:r>
              <w:rPr>
                <w:szCs w:val="21"/>
                <w:vertAlign w:val="superscript"/>
              </w:rPr>
              <w:t>21</w:t>
            </w:r>
            <w:r>
              <w:rPr>
                <w:szCs w:val="21"/>
              </w:rPr>
              <w:t>jiu</w:t>
            </w:r>
            <w:r>
              <w:rPr>
                <w:szCs w:val="21"/>
                <w:vertAlign w:val="superscript"/>
              </w:rPr>
              <w:t>33</w:t>
            </w:r>
            <w:r>
              <w:rPr>
                <w:rFonts w:hint="eastAsia"/>
                <w:szCs w:val="21"/>
              </w:rPr>
              <w:t>②唔爱</w:t>
            </w:r>
            <w:r>
              <w:rPr>
                <w:rFonts w:ascii="Cambria Math" w:hAnsi="Cambria Math" w:cs="Cambria Math"/>
                <w:szCs w:val="21"/>
              </w:rPr>
              <w:t>ṃ</w:t>
            </w:r>
            <w:r>
              <w:rPr>
                <w:szCs w:val="21"/>
                <w:vertAlign w:val="superscript"/>
              </w:rPr>
              <w:t>21</w:t>
            </w:r>
            <w:r>
              <w:rPr>
                <w:rFonts w:ascii="Cambria Math" w:hAnsi="Cambria Math" w:cs="Cambria Math"/>
                <w:szCs w:val="21"/>
              </w:rPr>
              <w:t>ɔ</w:t>
            </w:r>
            <w:r>
              <w:rPr>
                <w:szCs w:val="21"/>
              </w:rPr>
              <w:t>i</w:t>
            </w:r>
            <w:r>
              <w:rPr>
                <w:szCs w:val="21"/>
                <w:vertAlign w:val="superscript"/>
              </w:rPr>
              <w:t>33</w:t>
            </w:r>
          </w:p>
        </w:tc>
        <w:tc>
          <w:tcPr>
            <w:tcW w:w="3673" w:type="dxa"/>
          </w:tcPr>
          <w:p>
            <w:pPr>
              <w:ind w:right="84"/>
              <w:jc w:val="left"/>
              <w:rPr>
                <w:szCs w:val="21"/>
              </w:rPr>
            </w:pPr>
            <w:r>
              <w:rPr>
                <w:rFonts w:hint="eastAsia"/>
                <w:szCs w:val="21"/>
              </w:rPr>
              <w:t>应該</w:t>
            </w:r>
            <w:r>
              <w:rPr>
                <w:szCs w:val="21"/>
              </w:rPr>
              <w:t>j</w:t>
            </w:r>
            <w:r>
              <w:rPr>
                <w:rFonts w:ascii="Cambria Math" w:hAnsi="Cambria Math" w:cs="Cambria Math"/>
                <w:szCs w:val="21"/>
              </w:rPr>
              <w:t>ɪ</w:t>
            </w:r>
            <w:r>
              <w:rPr>
                <w:szCs w:val="21"/>
              </w:rPr>
              <w:t>ŋ</w:t>
            </w:r>
            <w:r>
              <w:rPr>
                <w:szCs w:val="21"/>
                <w:vertAlign w:val="superscript"/>
              </w:rPr>
              <w:t>55</w:t>
            </w:r>
            <w:r>
              <w:rPr>
                <w:szCs w:val="21"/>
              </w:rPr>
              <w:t>k</w:t>
            </w:r>
            <w:r>
              <w:rPr>
                <w:rFonts w:ascii="Cambria Math" w:hAnsi="Cambria Math" w:cs="Cambria Math"/>
                <w:szCs w:val="21"/>
              </w:rPr>
              <w:t>ɔ</w:t>
            </w:r>
            <w:r>
              <w:rPr>
                <w:szCs w:val="21"/>
              </w:rPr>
              <w:t>i</w:t>
            </w:r>
            <w:r>
              <w:rPr>
                <w:szCs w:val="21"/>
                <w:vertAlign w:val="superscript"/>
              </w:rPr>
              <w:t>53</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rPr>
            </w:pPr>
            <w:r>
              <w:rPr>
                <w:rFonts w:hint="eastAsia"/>
                <w:szCs w:val="21"/>
              </w:rPr>
              <w:t>无爱</w:t>
            </w:r>
            <w:r>
              <w:rPr>
                <w:szCs w:val="21"/>
              </w:rPr>
              <w:t>mou</w:t>
            </w:r>
            <w:r>
              <w:rPr>
                <w:szCs w:val="21"/>
                <w:vertAlign w:val="superscript"/>
              </w:rPr>
              <w:t>443</w:t>
            </w:r>
            <w:r>
              <w:rPr>
                <w:rFonts w:ascii="Cambria Math" w:hAnsi="Cambria Math" w:cs="Cambria Math"/>
                <w:szCs w:val="21"/>
              </w:rPr>
              <w:t>ɔ</w:t>
            </w:r>
            <w:r>
              <w:rPr>
                <w:szCs w:val="21"/>
              </w:rPr>
              <w:t>i</w:t>
            </w:r>
            <w:r>
              <w:rPr>
                <w:szCs w:val="21"/>
                <w:vertAlign w:val="superscript"/>
              </w:rPr>
              <w:t>24</w:t>
            </w:r>
          </w:p>
        </w:tc>
        <w:tc>
          <w:tcPr>
            <w:tcW w:w="3673" w:type="dxa"/>
          </w:tcPr>
          <w:p>
            <w:pPr>
              <w:ind w:right="84"/>
              <w:jc w:val="left"/>
              <w:rPr>
                <w:szCs w:val="21"/>
                <w:lang w:val="en-US"/>
              </w:rPr>
            </w:pPr>
            <w:r>
              <w:rPr>
                <w:rFonts w:hint="eastAsia"/>
                <w:szCs w:val="21"/>
                <w:lang w:val="en-US"/>
              </w:rPr>
              <w:t>①</w:t>
            </w:r>
            <w:r>
              <w:rPr>
                <w:rFonts w:hint="eastAsia"/>
                <w:szCs w:val="21"/>
              </w:rPr>
              <w:t>使</w:t>
            </w:r>
            <w:r>
              <w:rPr>
                <w:rFonts w:ascii="Cambria Math" w:hAnsi="Cambria Math" w:cs="Cambria Math"/>
                <w:szCs w:val="21"/>
                <w:lang w:val="en-US"/>
              </w:rPr>
              <w:t>ʃɐ</w:t>
            </w:r>
            <w:r>
              <w:rPr>
                <w:szCs w:val="21"/>
                <w:lang w:val="en-US"/>
              </w:rPr>
              <w:t>i</w:t>
            </w:r>
            <w:r>
              <w:rPr>
                <w:szCs w:val="21"/>
                <w:vertAlign w:val="superscript"/>
                <w:lang w:val="en-US"/>
              </w:rPr>
              <w:t>21</w:t>
            </w:r>
            <w:r>
              <w:rPr>
                <w:rFonts w:hint="eastAsia"/>
                <w:szCs w:val="21"/>
                <w:lang w:val="en-US"/>
              </w:rPr>
              <w:t>②</w:t>
            </w:r>
            <w:r>
              <w:rPr>
                <w:rFonts w:hint="eastAsia"/>
                <w:szCs w:val="21"/>
              </w:rPr>
              <w:t>該</w:t>
            </w:r>
            <w:r>
              <w:rPr>
                <w:szCs w:val="21"/>
                <w:lang w:val="en-US"/>
              </w:rPr>
              <w:t>k</w:t>
            </w:r>
            <w:r>
              <w:rPr>
                <w:rFonts w:ascii="Cambria Math" w:hAnsi="Cambria Math" w:cs="Cambria Math"/>
                <w:szCs w:val="21"/>
                <w:lang w:val="en-US"/>
              </w:rPr>
              <w:t>ɔ</w:t>
            </w:r>
            <w:r>
              <w:rPr>
                <w:szCs w:val="21"/>
                <w:lang w:val="en-US"/>
              </w:rPr>
              <w:t>i</w:t>
            </w:r>
            <w:r>
              <w:rPr>
                <w:szCs w:val="21"/>
                <w:vertAlign w:val="superscript"/>
                <w:lang w:val="en-US"/>
              </w:rPr>
              <w:t>33</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伓</w:t>
            </w:r>
            <w:r>
              <w:rPr>
                <w:rFonts w:ascii="Cambria Math" w:hAnsi="Cambria Math" w:cs="Cambria Math"/>
                <w:szCs w:val="21"/>
                <w:lang w:val="en-US"/>
              </w:rPr>
              <w:t>ṃ</w:t>
            </w:r>
            <w:r>
              <w:rPr>
                <w:szCs w:val="21"/>
                <w:vertAlign w:val="superscript"/>
                <w:lang w:val="en-US"/>
              </w:rPr>
              <w:t>33</w:t>
            </w:r>
            <w:r>
              <w:rPr>
                <w:rFonts w:hint="eastAsia"/>
                <w:szCs w:val="21"/>
                <w:lang w:val="en-US"/>
              </w:rPr>
              <w:t>②</w:t>
            </w:r>
            <w:r>
              <w:rPr>
                <w:rFonts w:hint="eastAsia"/>
                <w:szCs w:val="21"/>
              </w:rPr>
              <w:t>伓挃</w:t>
            </w:r>
            <w:r>
              <w:rPr>
                <w:rFonts w:ascii="Cambria Math" w:hAnsi="Cambria Math" w:cs="Cambria Math"/>
                <w:szCs w:val="21"/>
                <w:lang w:val="en-US"/>
              </w:rPr>
              <w:t>ṃ</w:t>
            </w:r>
            <w:r>
              <w:rPr>
                <w:szCs w:val="21"/>
                <w:vertAlign w:val="superscript"/>
                <w:lang w:val="en-US"/>
              </w:rPr>
              <w:t>33</w:t>
            </w:r>
            <w:r>
              <w:rPr>
                <w:szCs w:val="21"/>
                <w:vertAlign w:val="subscript"/>
                <w:lang w:val="en-US"/>
              </w:rPr>
              <w:t>11</w:t>
            </w:r>
            <w:r>
              <w:rPr>
                <w:szCs w:val="21"/>
                <w:lang w:val="en-US"/>
              </w:rPr>
              <w:t>ti?</w:t>
            </w:r>
            <w:r>
              <w:rPr>
                <w:szCs w:val="21"/>
                <w:vertAlign w:val="superscript"/>
                <w:lang w:val="en-US"/>
              </w:rPr>
              <w:t>5</w:t>
            </w:r>
            <w:r>
              <w:rPr>
                <w:rFonts w:ascii="Cambria Math" w:hAnsi="Cambria Math" w:cs="Cambria Math"/>
                <w:szCs w:val="21"/>
                <w:lang w:val="en-US"/>
              </w:rPr>
              <w:t>❶</w:t>
            </w:r>
          </w:p>
        </w:tc>
        <w:tc>
          <w:tcPr>
            <w:tcW w:w="3673" w:type="dxa"/>
          </w:tcPr>
          <w:p>
            <w:pPr>
              <w:ind w:right="84"/>
              <w:jc w:val="left"/>
              <w:rPr>
                <w:szCs w:val="21"/>
              </w:rPr>
            </w:pPr>
            <w:r>
              <w:rPr>
                <w:rFonts w:hint="eastAsia"/>
                <w:szCs w:val="21"/>
              </w:rPr>
              <w:t>应該</w:t>
            </w:r>
            <w:r>
              <w:rPr>
                <w:szCs w:val="21"/>
              </w:rPr>
              <w:t>iŋ</w:t>
            </w:r>
            <w:r>
              <w:rPr>
                <w:szCs w:val="21"/>
                <w:vertAlign w:val="superscript"/>
              </w:rPr>
              <w:t>11</w:t>
            </w:r>
            <w:r>
              <w:rPr>
                <w:szCs w:val="21"/>
                <w:vertAlign w:val="subscript"/>
              </w:rPr>
              <w:t>51</w:t>
            </w:r>
            <w:r>
              <w:rPr>
                <w:szCs w:val="21"/>
              </w:rPr>
              <w:t>kai</w:t>
            </w:r>
            <w:r>
              <w:rPr>
                <w:szCs w:val="21"/>
                <w:vertAlign w:val="superscript"/>
              </w:rPr>
              <w:t>55</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rPr>
            </w:pPr>
            <w:r>
              <w:rPr>
                <w:rFonts w:hint="eastAsia"/>
                <w:szCs w:val="21"/>
              </w:rPr>
              <w:t>勿</w:t>
            </w:r>
            <w:r>
              <w:rPr>
                <w:szCs w:val="21"/>
              </w:rPr>
              <w:t>mai</w:t>
            </w:r>
            <w:r>
              <w:rPr>
                <w:szCs w:val="21"/>
                <w:vertAlign w:val="superscript"/>
              </w:rPr>
              <w:t>213</w:t>
            </w:r>
          </w:p>
        </w:tc>
        <w:tc>
          <w:tcPr>
            <w:tcW w:w="3673" w:type="dxa"/>
          </w:tcPr>
          <w:p>
            <w:pPr>
              <w:ind w:right="84"/>
              <w:jc w:val="left"/>
              <w:rPr>
                <w:szCs w:val="21"/>
              </w:rPr>
            </w:pPr>
            <w:r>
              <w:rPr>
                <w:rFonts w:hint="eastAsia"/>
                <w:szCs w:val="21"/>
              </w:rPr>
              <w:t>着</w:t>
            </w:r>
            <w:r>
              <w:rPr>
                <w:szCs w:val="21"/>
              </w:rPr>
              <w:t>tie?</w:t>
            </w:r>
            <w:r>
              <w:rPr>
                <w:szCs w:val="21"/>
                <w:vertAlign w:val="superscript"/>
              </w:rPr>
              <w:t>4</w:t>
            </w:r>
          </w:p>
        </w:tc>
      </w:tr>
      <w:tr>
        <w:tc>
          <w:tcPr>
            <w:tcW w:w="1101" w:type="dxa"/>
          </w:tcPr>
          <w:p>
            <w:pPr>
              <w:ind w:right="84"/>
              <w:jc w:val="center"/>
              <w:rPr>
                <w:szCs w:val="21"/>
              </w:rPr>
            </w:pPr>
            <w:r>
              <w:rPr>
                <w:rFonts w:hint="eastAsia"/>
                <w:szCs w:val="21"/>
              </w:rPr>
              <w:t>福州</w:t>
            </w:r>
          </w:p>
        </w:tc>
        <w:tc>
          <w:tcPr>
            <w:tcW w:w="3672" w:type="dxa"/>
          </w:tcPr>
          <w:p>
            <w:pPr>
              <w:ind w:right="84"/>
              <w:jc w:val="left"/>
              <w:rPr>
                <w:szCs w:val="21"/>
              </w:rPr>
            </w:pPr>
            <w:r>
              <w:rPr>
                <w:rFonts w:hint="eastAsia"/>
                <w:szCs w:val="21"/>
              </w:rPr>
              <w:t>①伓</w:t>
            </w:r>
            <w:r>
              <w:rPr>
                <w:rFonts w:ascii="Cambria Math" w:hAnsi="Cambria Math" w:cs="Cambria Math"/>
                <w:szCs w:val="21"/>
              </w:rPr>
              <w:t>ῃ</w:t>
            </w:r>
            <w:r>
              <w:rPr>
                <w:szCs w:val="21"/>
                <w:vertAlign w:val="superscript"/>
              </w:rPr>
              <w:t>44</w:t>
            </w:r>
            <w:r>
              <w:rPr>
                <w:rFonts w:hint="eastAsia"/>
                <w:szCs w:val="21"/>
              </w:rPr>
              <w:t>②伓挃</w:t>
            </w:r>
            <w:r>
              <w:rPr>
                <w:rFonts w:ascii="Cambria Math" w:hAnsi="Cambria Math" w:cs="Cambria Math"/>
                <w:szCs w:val="21"/>
              </w:rPr>
              <w:t>ῃ</w:t>
            </w:r>
            <w:r>
              <w:rPr>
                <w:szCs w:val="21"/>
                <w:vertAlign w:val="superscript"/>
              </w:rPr>
              <w:t>44</w:t>
            </w:r>
            <w:r>
              <w:rPr>
                <w:szCs w:val="21"/>
              </w:rPr>
              <w:t>ni?</w:t>
            </w:r>
            <w:r>
              <w:rPr>
                <w:szCs w:val="21"/>
                <w:vertAlign w:val="superscript"/>
              </w:rPr>
              <w:t>4</w:t>
            </w:r>
            <w:r>
              <w:rPr>
                <w:szCs w:val="21"/>
              </w:rPr>
              <w:t>(t-)</w:t>
            </w:r>
            <w:r>
              <w:rPr>
                <w:rFonts w:ascii="Cambria Math" w:hAnsi="Cambria Math" w:cs="Cambria Math"/>
                <w:szCs w:val="21"/>
              </w:rPr>
              <w:t>❶</w:t>
            </w:r>
          </w:p>
        </w:tc>
        <w:tc>
          <w:tcPr>
            <w:tcW w:w="3673" w:type="dxa"/>
          </w:tcPr>
          <w:p>
            <w:pPr>
              <w:ind w:right="84"/>
              <w:jc w:val="left"/>
              <w:rPr>
                <w:szCs w:val="21"/>
              </w:rPr>
            </w:pPr>
            <w:r>
              <w:rPr>
                <w:rFonts w:hint="eastAsia"/>
                <w:szCs w:val="21"/>
              </w:rPr>
              <w:t>应該〔当〕</w:t>
            </w:r>
            <w:r>
              <w:rPr>
                <w:szCs w:val="21"/>
              </w:rPr>
              <w:t>iŋ</w:t>
            </w:r>
            <w:r>
              <w:rPr>
                <w:szCs w:val="21"/>
                <w:vertAlign w:val="superscript"/>
              </w:rPr>
              <w:t>213</w:t>
            </w:r>
            <w:r>
              <w:rPr>
                <w:szCs w:val="21"/>
                <w:vertAlign w:val="subscript"/>
              </w:rPr>
              <w:t>44</w:t>
            </w:r>
            <w:r>
              <w:rPr>
                <w:szCs w:val="21"/>
              </w:rPr>
              <w:t>ŋai</w:t>
            </w:r>
            <w:r>
              <w:rPr>
                <w:szCs w:val="21"/>
                <w:vertAlign w:val="superscript"/>
              </w:rPr>
              <w:t>44</w:t>
            </w:r>
            <w:r>
              <w:rPr>
                <w:szCs w:val="21"/>
              </w:rPr>
              <w:t>(k-)</w:t>
            </w:r>
            <w:r>
              <w:rPr>
                <w:rFonts w:hint="eastAsia"/>
                <w:szCs w:val="21"/>
              </w:rPr>
              <w:t>〔</w:t>
            </w:r>
            <w:r>
              <w:rPr>
                <w:szCs w:val="21"/>
              </w:rPr>
              <w:t>louŋ</w:t>
            </w:r>
            <w:r>
              <w:rPr>
                <w:szCs w:val="21"/>
                <w:vertAlign w:val="superscript"/>
              </w:rPr>
              <w:t>44</w:t>
            </w:r>
            <w:r>
              <w:rPr>
                <w:rFonts w:hint="eastAsia"/>
                <w:szCs w:val="21"/>
              </w:rPr>
              <w:t>〔</w:t>
            </w:r>
            <w:r>
              <w:rPr>
                <w:szCs w:val="21"/>
              </w:rPr>
              <w:t>t-)</w:t>
            </w:r>
            <w:r>
              <w:rPr>
                <w:rFonts w:hint="eastAsia"/>
                <w:szCs w:val="21"/>
              </w:rPr>
              <w:t>〕</w:t>
            </w:r>
          </w:p>
        </w:tc>
      </w:tr>
    </w:tbl>
    <w:p>
      <w:pPr>
        <w:ind w:right="84"/>
        <w:jc w:val="left"/>
        <w:rPr>
          <w:szCs w:val="21"/>
        </w:rPr>
      </w:pPr>
      <w:r>
        <w:rPr>
          <w:rFonts w:ascii="Cambria Math" w:hAnsi="Cambria Math" w:cs="Cambria Math"/>
          <w:szCs w:val="21"/>
        </w:rPr>
        <w:t>❶</w:t>
      </w:r>
      <w:r>
        <w:rPr>
          <w:rFonts w:hint="eastAsia"/>
          <w:szCs w:val="21"/>
        </w:rPr>
        <w:t>①不带宾語</w:t>
      </w:r>
      <w:r>
        <w:rPr>
          <w:szCs w:val="21"/>
        </w:rPr>
        <w:t>;</w:t>
      </w:r>
      <w:r>
        <w:rPr>
          <w:rFonts w:hint="eastAsia"/>
          <w:szCs w:val="21"/>
        </w:rPr>
        <w:t>②带宾語。</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672" w:type="dxa"/>
          </w:tcPr>
          <w:p>
            <w:pPr>
              <w:ind w:right="84"/>
              <w:jc w:val="left"/>
              <w:rPr>
                <w:b/>
                <w:szCs w:val="21"/>
              </w:rPr>
            </w:pPr>
            <w:r>
              <w:rPr>
                <w:rFonts w:hint="eastAsia"/>
                <w:b/>
                <w:szCs w:val="21"/>
              </w:rPr>
              <w:t>値得</w:t>
            </w:r>
            <w:r>
              <w:rPr>
                <w:b/>
                <w:szCs w:val="21"/>
              </w:rPr>
              <w:t>t</w:t>
            </w:r>
            <w:r>
              <w:rPr>
                <w:rFonts w:ascii="Cambria Math" w:hAnsi="Cambria Math" w:cs="Cambria Math"/>
                <w:b/>
                <w:szCs w:val="21"/>
              </w:rPr>
              <w:t>ʂʅ</w:t>
            </w:r>
            <w:r>
              <w:rPr>
                <w:b/>
                <w:szCs w:val="21"/>
                <w:vertAlign w:val="superscript"/>
              </w:rPr>
              <w:t>35</w:t>
            </w:r>
            <w:r>
              <w:rPr>
                <w:b/>
                <w:szCs w:val="21"/>
              </w:rPr>
              <w:t>tə</w:t>
            </w:r>
            <w:r>
              <w:rPr>
                <w:b/>
                <w:szCs w:val="21"/>
                <w:vertAlign w:val="superscript"/>
              </w:rPr>
              <w:t>•</w:t>
            </w:r>
          </w:p>
        </w:tc>
        <w:tc>
          <w:tcPr>
            <w:tcW w:w="3673" w:type="dxa"/>
          </w:tcPr>
          <w:p>
            <w:pPr>
              <w:ind w:right="84"/>
              <w:jc w:val="left"/>
              <w:rPr>
                <w:b/>
                <w:szCs w:val="21"/>
              </w:rPr>
            </w:pPr>
            <w:r>
              <w:rPr>
                <w:rFonts w:hint="eastAsia"/>
                <w:b/>
                <w:szCs w:val="21"/>
              </w:rPr>
              <w:t>是</w:t>
            </w:r>
            <w:r>
              <w:rPr>
                <w:rFonts w:ascii="Cambria Math" w:hAnsi="Cambria Math" w:cs="Cambria Math"/>
                <w:b/>
                <w:szCs w:val="21"/>
              </w:rPr>
              <w:t>ʂʅ</w:t>
            </w:r>
            <w:r>
              <w:rPr>
                <w:b/>
                <w:szCs w:val="21"/>
                <w:vertAlign w:val="superscript"/>
              </w:rPr>
              <w:t>51</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値得</w:t>
            </w:r>
            <w:r>
              <w:rPr>
                <w:szCs w:val="21"/>
              </w:rPr>
              <w:t>t</w:t>
            </w:r>
            <w:r>
              <w:rPr>
                <w:rFonts w:ascii="Cambria Math" w:hAnsi="Cambria Math" w:cs="Cambria Math"/>
                <w:szCs w:val="21"/>
              </w:rPr>
              <w:t>ʂʅ</w:t>
            </w:r>
            <w:r>
              <w:rPr>
                <w:szCs w:val="21"/>
                <w:vertAlign w:val="superscript"/>
              </w:rPr>
              <w:t>35</w:t>
            </w:r>
            <w:r>
              <w:rPr>
                <w:szCs w:val="21"/>
              </w:rPr>
              <w:t>tə</w:t>
            </w:r>
            <w:r>
              <w:rPr>
                <w:szCs w:val="21"/>
                <w:vertAlign w:val="superscript"/>
              </w:rPr>
              <w:t>•</w:t>
            </w:r>
          </w:p>
        </w:tc>
        <w:tc>
          <w:tcPr>
            <w:tcW w:w="3673" w:type="dxa"/>
          </w:tcPr>
          <w:p>
            <w:pPr>
              <w:ind w:right="84"/>
              <w:jc w:val="left"/>
              <w:rPr>
                <w:szCs w:val="21"/>
              </w:rPr>
            </w:pPr>
            <w:r>
              <w:rPr>
                <w:rFonts w:hint="eastAsia"/>
                <w:szCs w:val="21"/>
              </w:rPr>
              <w:t>是</w:t>
            </w:r>
            <w:r>
              <w:rPr>
                <w:rFonts w:ascii="Cambria Math" w:hAnsi="Cambria Math" w:cs="Cambria Math"/>
                <w:szCs w:val="21"/>
              </w:rPr>
              <w:t>ʂʅ</w:t>
            </w:r>
            <w:r>
              <w:rPr>
                <w:szCs w:val="21"/>
                <w:vertAlign w:val="superscript"/>
              </w:rPr>
              <w:t>51</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lang w:val="en-US"/>
              </w:rPr>
            </w:pPr>
            <w:r>
              <w:rPr>
                <w:rFonts w:hint="eastAsia"/>
                <w:szCs w:val="21"/>
              </w:rPr>
              <w:t>値得</w:t>
            </w:r>
            <w:r>
              <w:rPr>
                <w:szCs w:val="21"/>
              </w:rPr>
              <w:t>t</w:t>
            </w:r>
            <w:r>
              <w:rPr>
                <w:rFonts w:ascii="Cambria Math" w:hAnsi="Cambria Math" w:cs="Cambria Math"/>
                <w:szCs w:val="21"/>
              </w:rPr>
              <w:t>ʂʅ</w:t>
            </w:r>
            <w:r>
              <w:rPr>
                <w:szCs w:val="21"/>
                <w:vertAlign w:val="superscript"/>
                <w:lang w:val="en-US"/>
              </w:rPr>
              <w:t>42</w:t>
            </w:r>
            <w:r>
              <w:rPr>
                <w:szCs w:val="21"/>
                <w:lang w:val="en-US"/>
              </w:rPr>
              <w:t>ti</w:t>
            </w:r>
            <w:r>
              <w:rPr>
                <w:szCs w:val="21"/>
                <w:vertAlign w:val="superscript"/>
                <w:lang w:val="en-US"/>
              </w:rPr>
              <w:t>•</w:t>
            </w:r>
          </w:p>
        </w:tc>
        <w:tc>
          <w:tcPr>
            <w:tcW w:w="3673" w:type="dxa"/>
          </w:tcPr>
          <w:p>
            <w:pPr>
              <w:ind w:right="84"/>
              <w:jc w:val="left"/>
              <w:rPr>
                <w:szCs w:val="21"/>
              </w:rPr>
            </w:pPr>
            <w:r>
              <w:rPr>
                <w:rFonts w:hint="eastAsia"/>
                <w:szCs w:val="21"/>
              </w:rPr>
              <w:t>是</w:t>
            </w:r>
            <w:r>
              <w:rPr>
                <w:rFonts w:ascii="Cambria Math" w:hAnsi="Cambria Math" w:cs="Cambria Math"/>
                <w:szCs w:val="21"/>
              </w:rPr>
              <w:t>ʂʅ</w:t>
            </w:r>
            <w:r>
              <w:rPr>
                <w:szCs w:val="21"/>
                <w:vertAlign w:val="superscript"/>
              </w:rPr>
              <w:t>21</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①値得</w:t>
            </w:r>
            <w:r>
              <w:rPr>
                <w:szCs w:val="21"/>
              </w:rPr>
              <w:t>ts</w:t>
            </w:r>
            <w:r>
              <w:rPr>
                <w:rFonts w:ascii="Tahoma" w:hAnsi="Tahoma" w:cs="Tahoma"/>
                <w:szCs w:val="21"/>
              </w:rPr>
              <w:t>ๅ</w:t>
            </w:r>
            <w:r>
              <w:rPr>
                <w:szCs w:val="21"/>
                <w:vertAlign w:val="superscript"/>
              </w:rPr>
              <w:t>35</w:t>
            </w:r>
            <w:r>
              <w:rPr>
                <w:szCs w:val="21"/>
              </w:rPr>
              <w:t>tə</w:t>
            </w:r>
            <w:r>
              <w:rPr>
                <w:szCs w:val="21"/>
                <w:vertAlign w:val="superscript"/>
              </w:rPr>
              <w:t>213</w:t>
            </w:r>
            <w:r>
              <w:rPr>
                <w:rFonts w:hint="eastAsia"/>
                <w:szCs w:val="21"/>
              </w:rPr>
              <w:t>②値个儿</w:t>
            </w:r>
            <w:r>
              <w:rPr>
                <w:szCs w:val="21"/>
              </w:rPr>
              <w:t>ts</w:t>
            </w:r>
            <w:r>
              <w:rPr>
                <w:rFonts w:ascii="Tahoma" w:hAnsi="Tahoma" w:cs="Tahoma"/>
                <w:szCs w:val="21"/>
              </w:rPr>
              <w:t>ๅ</w:t>
            </w:r>
            <w:r>
              <w:rPr>
                <w:szCs w:val="21"/>
                <w:vertAlign w:val="superscript"/>
              </w:rPr>
              <w:t>35</w:t>
            </w:r>
            <w:r>
              <w:rPr>
                <w:szCs w:val="21"/>
              </w:rPr>
              <w:t>kər</w:t>
            </w:r>
            <w:r>
              <w:rPr>
                <w:szCs w:val="21"/>
                <w:vertAlign w:val="superscript"/>
              </w:rPr>
              <w:t>41</w:t>
            </w:r>
          </w:p>
        </w:tc>
        <w:tc>
          <w:tcPr>
            <w:tcW w:w="3673" w:type="dxa"/>
          </w:tcPr>
          <w:p>
            <w:pPr>
              <w:ind w:right="84"/>
              <w:jc w:val="left"/>
              <w:rPr>
                <w:szCs w:val="21"/>
              </w:rPr>
            </w:pPr>
            <w:r>
              <w:rPr>
                <w:rFonts w:hint="eastAsia"/>
                <w:szCs w:val="21"/>
              </w:rPr>
              <w:t>是</w:t>
            </w:r>
            <w:r>
              <w:rPr>
                <w:szCs w:val="21"/>
              </w:rPr>
              <w:t>s</w:t>
            </w:r>
            <w:r>
              <w:rPr>
                <w:rFonts w:ascii="Tahoma" w:hAnsi="Tahoma" w:cs="Tahoma"/>
                <w:szCs w:val="21"/>
              </w:rPr>
              <w:t>ๅ</w:t>
            </w:r>
            <w:r>
              <w:rPr>
                <w:szCs w:val="21"/>
                <w:vertAlign w:val="superscript"/>
              </w:rPr>
              <w:t>41</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lang w:val="en-US"/>
              </w:rPr>
            </w:pPr>
            <w:r>
              <w:rPr>
                <w:rFonts w:hint="eastAsia"/>
                <w:szCs w:val="21"/>
              </w:rPr>
              <w:t>値得</w:t>
            </w:r>
            <w:r>
              <w:rPr>
                <w:szCs w:val="21"/>
                <w:lang w:val="en-US"/>
              </w:rPr>
              <w:t>t</w:t>
            </w:r>
            <w:r>
              <w:rPr>
                <w:rFonts w:ascii="Cambria Math" w:hAnsi="Cambria Math" w:cs="Cambria Math"/>
                <w:szCs w:val="21"/>
                <w:lang w:val="en-US"/>
              </w:rPr>
              <w:t>ʂʅ</w:t>
            </w:r>
            <w:r>
              <w:rPr>
                <w:szCs w:val="21"/>
                <w:vertAlign w:val="superscript"/>
                <w:lang w:val="en-US"/>
              </w:rPr>
              <w:t>24</w:t>
            </w:r>
            <w:r>
              <w:rPr>
                <w:szCs w:val="21"/>
                <w:lang w:val="en-US"/>
              </w:rPr>
              <w:t>tei</w:t>
            </w:r>
            <w:r>
              <w:rPr>
                <w:szCs w:val="21"/>
                <w:vertAlign w:val="superscript"/>
                <w:lang w:val="en-US"/>
              </w:rPr>
              <w:t>•</w:t>
            </w:r>
          </w:p>
        </w:tc>
        <w:tc>
          <w:tcPr>
            <w:tcW w:w="3673" w:type="dxa"/>
          </w:tcPr>
          <w:p>
            <w:pPr>
              <w:ind w:right="84"/>
              <w:jc w:val="left"/>
              <w:rPr>
                <w:szCs w:val="21"/>
              </w:rPr>
            </w:pPr>
            <w:r>
              <w:rPr>
                <w:rFonts w:hint="eastAsia"/>
                <w:szCs w:val="21"/>
              </w:rPr>
              <w:t>是</w:t>
            </w:r>
            <w:r>
              <w:rPr>
                <w:szCs w:val="21"/>
              </w:rPr>
              <w:t>s</w:t>
            </w:r>
            <w:r>
              <w:rPr>
                <w:rFonts w:ascii="Tahoma" w:hAnsi="Tahoma" w:cs="Tahoma"/>
                <w:szCs w:val="21"/>
              </w:rPr>
              <w:t>ๅ</w:t>
            </w:r>
            <w:r>
              <w:rPr>
                <w:szCs w:val="21"/>
                <w:vertAlign w:val="superscript"/>
              </w:rPr>
              <w:t>45</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lang w:val="en-US"/>
              </w:rPr>
            </w:pPr>
            <w:r>
              <w:rPr>
                <w:rFonts w:hint="eastAsia"/>
                <w:szCs w:val="21"/>
              </w:rPr>
              <w:t>値得</w:t>
            </w:r>
            <w:r>
              <w:rPr>
                <w:szCs w:val="21"/>
                <w:lang w:val="en-US"/>
              </w:rPr>
              <w:t>ts</w:t>
            </w:r>
            <w:r>
              <w:rPr>
                <w:rFonts w:ascii="Tahoma" w:hAnsi="Tahoma" w:cs="Tahoma"/>
                <w:szCs w:val="21"/>
              </w:rPr>
              <w:t>ๅ</w:t>
            </w:r>
            <w:r>
              <w:rPr>
                <w:szCs w:val="21"/>
                <w:vertAlign w:val="superscript"/>
                <w:lang w:val="en-US"/>
              </w:rPr>
              <w:t>31</w:t>
            </w:r>
            <w:r>
              <w:rPr>
                <w:szCs w:val="21"/>
                <w:lang w:val="en-US"/>
              </w:rPr>
              <w:t>te</w:t>
            </w:r>
            <w:r>
              <w:rPr>
                <w:szCs w:val="21"/>
                <w:vertAlign w:val="superscript"/>
                <w:lang w:val="en-US"/>
              </w:rPr>
              <w:t>31</w:t>
            </w:r>
          </w:p>
        </w:tc>
        <w:tc>
          <w:tcPr>
            <w:tcW w:w="3673" w:type="dxa"/>
          </w:tcPr>
          <w:p>
            <w:pPr>
              <w:ind w:right="84"/>
              <w:jc w:val="left"/>
              <w:rPr>
                <w:szCs w:val="21"/>
                <w:lang w:val="en-US"/>
              </w:rPr>
            </w:pPr>
            <w:r>
              <w:rPr>
                <w:rFonts w:hint="eastAsia"/>
                <w:szCs w:val="21"/>
              </w:rPr>
              <w:t>是</w:t>
            </w:r>
            <w:r>
              <w:rPr>
                <w:szCs w:val="21"/>
                <w:lang w:val="en-US"/>
              </w:rPr>
              <w:t>se</w:t>
            </w:r>
            <w:r>
              <w:rPr>
                <w:szCs w:val="21"/>
                <w:vertAlign w:val="superscript"/>
                <w:lang w:val="en-US"/>
              </w:rPr>
              <w:t>13</w:t>
            </w:r>
            <w:r>
              <w:rPr>
                <w:szCs w:val="21"/>
                <w:lang w:val="en-US"/>
              </w:rPr>
              <w:t>,s</w:t>
            </w:r>
            <w:r>
              <w:rPr>
                <w:rFonts w:ascii="Tahoma" w:hAnsi="Tahoma" w:cs="Tahoma"/>
                <w:szCs w:val="21"/>
              </w:rPr>
              <w:t>ๅ</w:t>
            </w:r>
            <w:r>
              <w:rPr>
                <w:szCs w:val="21"/>
                <w:vertAlign w:val="superscript"/>
                <w:lang w:val="en-US"/>
              </w:rPr>
              <w:t>13</w:t>
            </w:r>
            <w:r>
              <w:rPr>
                <w:rFonts w:ascii="Cambria Math" w:hAnsi="Cambria Math" w:cs="Cambria Math"/>
                <w:szCs w:val="21"/>
                <w:lang w:val="en-US"/>
              </w:rPr>
              <w:t>❶</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lang w:val="en-US"/>
              </w:rPr>
            </w:pPr>
            <w:r>
              <w:rPr>
                <w:rFonts w:hint="eastAsia"/>
                <w:szCs w:val="21"/>
              </w:rPr>
              <w:t>値得</w:t>
            </w:r>
            <w:r>
              <w:rPr>
                <w:szCs w:val="21"/>
                <w:lang w:val="en-US"/>
              </w:rPr>
              <w:t>t</w:t>
            </w:r>
            <w:r>
              <w:rPr>
                <w:rFonts w:ascii="Cambria Math" w:hAnsi="Cambria Math" w:cs="Cambria Math"/>
                <w:szCs w:val="21"/>
                <w:lang w:val="en-US"/>
              </w:rPr>
              <w:t>ʂʅ</w:t>
            </w:r>
            <w:r>
              <w:rPr>
                <w:szCs w:val="21"/>
                <w:vertAlign w:val="superscript"/>
                <w:lang w:val="en-US"/>
              </w:rPr>
              <w:t>31</w:t>
            </w:r>
            <w:r>
              <w:rPr>
                <w:szCs w:val="21"/>
                <w:lang w:val="en-US"/>
              </w:rPr>
              <w:t>tə</w:t>
            </w:r>
            <w:r>
              <w:rPr>
                <w:szCs w:val="21"/>
                <w:vertAlign w:val="superscript"/>
                <w:lang w:val="en-US"/>
              </w:rPr>
              <w:t>31</w:t>
            </w:r>
          </w:p>
        </w:tc>
        <w:tc>
          <w:tcPr>
            <w:tcW w:w="3673" w:type="dxa"/>
          </w:tcPr>
          <w:p>
            <w:pPr>
              <w:ind w:right="84"/>
              <w:jc w:val="left"/>
              <w:rPr>
                <w:szCs w:val="21"/>
              </w:rPr>
            </w:pPr>
            <w:r>
              <w:rPr>
                <w:rFonts w:hint="eastAsia"/>
                <w:szCs w:val="21"/>
              </w:rPr>
              <w:t>是</w:t>
            </w:r>
            <w:r>
              <w:rPr>
                <w:rFonts w:ascii="Cambria Math" w:hAnsi="Cambria Math" w:cs="Cambria Math"/>
                <w:szCs w:val="21"/>
              </w:rPr>
              <w:t>ʂʅ</w:t>
            </w:r>
            <w:r>
              <w:rPr>
                <w:szCs w:val="21"/>
                <w:vertAlign w:val="superscript"/>
              </w:rPr>
              <w:t>13</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lang w:val="en-US"/>
              </w:rPr>
            </w:pPr>
            <w:r>
              <w:rPr>
                <w:rFonts w:hint="eastAsia"/>
                <w:szCs w:val="21"/>
              </w:rPr>
              <w:t>値得</w:t>
            </w:r>
            <w:r>
              <w:rPr>
                <w:szCs w:val="21"/>
                <w:lang w:val="en-US"/>
              </w:rPr>
              <w:t>t</w:t>
            </w:r>
            <w:r>
              <w:rPr>
                <w:rFonts w:ascii="Cambria Math" w:hAnsi="Cambria Math" w:cs="Cambria Math"/>
                <w:szCs w:val="21"/>
                <w:lang w:val="en-US"/>
              </w:rPr>
              <w:t>ʂ</w:t>
            </w:r>
            <w:r>
              <w:rPr>
                <w:szCs w:val="21"/>
                <w:lang w:val="en-US"/>
              </w:rPr>
              <w:t>ə?</w:t>
            </w:r>
            <w:r>
              <w:rPr>
                <w:szCs w:val="21"/>
                <w:vertAlign w:val="superscript"/>
                <w:lang w:val="en-US"/>
              </w:rPr>
              <w:t>4</w:t>
            </w:r>
            <w:r>
              <w:rPr>
                <w:szCs w:val="21"/>
                <w:lang w:val="en-US"/>
              </w:rPr>
              <w:t>tə?</w:t>
            </w:r>
            <w:r>
              <w:rPr>
                <w:szCs w:val="21"/>
                <w:vertAlign w:val="superscript"/>
                <w:lang w:val="en-US"/>
              </w:rPr>
              <w:t>4</w:t>
            </w:r>
          </w:p>
        </w:tc>
        <w:tc>
          <w:tcPr>
            <w:tcW w:w="3673" w:type="dxa"/>
          </w:tcPr>
          <w:p>
            <w:pPr>
              <w:ind w:right="84"/>
              <w:jc w:val="left"/>
              <w:rPr>
                <w:szCs w:val="21"/>
              </w:rPr>
            </w:pPr>
            <w:r>
              <w:rPr>
                <w:rFonts w:hint="eastAsia"/>
                <w:szCs w:val="21"/>
              </w:rPr>
              <w:t>是</w:t>
            </w:r>
            <w:r>
              <w:rPr>
                <w:rFonts w:ascii="Cambria Math" w:hAnsi="Cambria Math" w:cs="Cambria Math"/>
                <w:szCs w:val="21"/>
              </w:rPr>
              <w:t>ʂʅ</w:t>
            </w:r>
            <w:r>
              <w:rPr>
                <w:szCs w:val="21"/>
                <w:vertAlign w:val="superscript"/>
              </w:rPr>
              <w:t>53</w:t>
            </w:r>
          </w:p>
        </w:tc>
      </w:tr>
      <w:tr>
        <w:tc>
          <w:tcPr>
            <w:tcW w:w="1101" w:type="dxa"/>
          </w:tcPr>
          <w:p>
            <w:pPr>
              <w:ind w:right="84"/>
              <w:jc w:val="center"/>
              <w:rPr>
                <w:szCs w:val="21"/>
              </w:rPr>
            </w:pPr>
            <w:r>
              <w:rPr>
                <w:rFonts w:hint="eastAsia"/>
                <w:szCs w:val="21"/>
              </w:rPr>
              <w:t>扬州</w:t>
            </w:r>
          </w:p>
        </w:tc>
        <w:tc>
          <w:tcPr>
            <w:tcW w:w="3672" w:type="dxa"/>
          </w:tcPr>
          <w:p>
            <w:pPr>
              <w:ind w:right="84"/>
              <w:jc w:val="left"/>
              <w:rPr>
                <w:szCs w:val="21"/>
                <w:lang w:val="en-US"/>
              </w:rPr>
            </w:pPr>
            <w:r>
              <w:rPr>
                <w:rFonts w:hint="eastAsia"/>
                <w:szCs w:val="21"/>
              </w:rPr>
              <w:t>値得</w:t>
            </w:r>
            <w:r>
              <w:rPr>
                <w:szCs w:val="21"/>
                <w:lang w:val="en-US"/>
              </w:rPr>
              <w:t>tsə?</w:t>
            </w:r>
            <w:r>
              <w:rPr>
                <w:szCs w:val="21"/>
                <w:vertAlign w:val="superscript"/>
                <w:lang w:val="en-US"/>
              </w:rPr>
              <w:t>4</w:t>
            </w:r>
            <w:r>
              <w:rPr>
                <w:szCs w:val="21"/>
                <w:lang w:val="en-US"/>
              </w:rPr>
              <w:t>tə?</w:t>
            </w:r>
            <w:r>
              <w:rPr>
                <w:szCs w:val="21"/>
                <w:vertAlign w:val="superscript"/>
                <w:lang w:val="en-US"/>
              </w:rPr>
              <w:t>4</w:t>
            </w:r>
          </w:p>
        </w:tc>
        <w:tc>
          <w:tcPr>
            <w:tcW w:w="3673" w:type="dxa"/>
          </w:tcPr>
          <w:p>
            <w:pPr>
              <w:ind w:right="84"/>
              <w:jc w:val="left"/>
              <w:rPr>
                <w:szCs w:val="21"/>
              </w:rPr>
            </w:pPr>
            <w:r>
              <w:rPr>
                <w:rFonts w:hint="eastAsia"/>
                <w:szCs w:val="21"/>
              </w:rPr>
              <w:t>是</w:t>
            </w:r>
            <w:r>
              <w:rPr>
                <w:szCs w:val="21"/>
              </w:rPr>
              <w:t>s</w:t>
            </w:r>
            <w:r>
              <w:rPr>
                <w:rFonts w:ascii="Tahoma" w:hAnsi="Tahoma" w:cs="Tahoma"/>
                <w:szCs w:val="21"/>
              </w:rPr>
              <w:t>ๅ</w:t>
            </w:r>
            <w:r>
              <w:rPr>
                <w:szCs w:val="21"/>
                <w:vertAlign w:val="superscript"/>
              </w:rPr>
              <w:t>55</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lang w:val="en-US"/>
              </w:rPr>
            </w:pPr>
            <w:r>
              <w:rPr>
                <w:rFonts w:hint="eastAsia"/>
                <w:szCs w:val="21"/>
              </w:rPr>
              <w:t>値得</w:t>
            </w:r>
            <w:r>
              <w:rPr>
                <w:szCs w:val="21"/>
                <w:lang w:val="en-US"/>
              </w:rPr>
              <w:t>z</w:t>
            </w:r>
            <w:r>
              <w:rPr>
                <w:rFonts w:ascii="Cambria Math" w:hAnsi="Cambria Math" w:cs="Cambria Math"/>
                <w:szCs w:val="21"/>
                <w:lang w:val="en-US"/>
              </w:rPr>
              <w:t>ɤ</w:t>
            </w:r>
            <w:r>
              <w:rPr>
                <w:szCs w:val="21"/>
                <w:lang w:val="en-US"/>
              </w:rPr>
              <w:t>?</w:t>
            </w:r>
            <w:r>
              <w:rPr>
                <w:szCs w:val="21"/>
                <w:vertAlign w:val="superscript"/>
                <w:lang w:val="en-US"/>
              </w:rPr>
              <w:t>23</w:t>
            </w:r>
            <w:r>
              <w:rPr>
                <w:szCs w:val="21"/>
                <w:lang w:val="en-US"/>
              </w:rPr>
              <w:t>t</w:t>
            </w:r>
            <w:r>
              <w:rPr>
                <w:rFonts w:ascii="Cambria Math" w:hAnsi="Cambria Math" w:cs="Cambria Math"/>
                <w:szCs w:val="21"/>
                <w:lang w:val="en-US"/>
              </w:rPr>
              <w:t>ɤ</w:t>
            </w:r>
            <w:r>
              <w:rPr>
                <w:rFonts w:hint="eastAsia"/>
                <w:szCs w:val="21"/>
                <w:lang w:val="en-US"/>
              </w:rPr>
              <w:t>？</w:t>
            </w:r>
            <w:r>
              <w:rPr>
                <w:szCs w:val="21"/>
                <w:vertAlign w:val="superscript"/>
                <w:lang w:val="en-US"/>
              </w:rPr>
              <w:t>4</w:t>
            </w:r>
          </w:p>
        </w:tc>
        <w:tc>
          <w:tcPr>
            <w:tcW w:w="3673" w:type="dxa"/>
          </w:tcPr>
          <w:p>
            <w:pPr>
              <w:ind w:right="84"/>
              <w:jc w:val="left"/>
              <w:rPr>
                <w:szCs w:val="21"/>
              </w:rPr>
            </w:pPr>
            <w:r>
              <w:rPr>
                <w:rFonts w:hint="eastAsia"/>
                <w:szCs w:val="21"/>
              </w:rPr>
              <w:t>是</w:t>
            </w:r>
            <w:r>
              <w:rPr>
                <w:szCs w:val="21"/>
              </w:rPr>
              <w:t>z</w:t>
            </w:r>
            <w:r>
              <w:rPr>
                <w:rFonts w:ascii="Tahoma" w:hAnsi="Tahoma" w:cs="Tahoma"/>
                <w:szCs w:val="21"/>
              </w:rPr>
              <w:t>ๅ</w:t>
            </w:r>
            <w:r>
              <w:rPr>
                <w:szCs w:val="21"/>
                <w:vertAlign w:val="superscript"/>
              </w:rPr>
              <w:t>31</w:t>
            </w:r>
          </w:p>
        </w:tc>
      </w:tr>
      <w:tr>
        <w:tc>
          <w:tcPr>
            <w:tcW w:w="1101" w:type="dxa"/>
          </w:tcPr>
          <w:p>
            <w:pPr>
              <w:ind w:right="84"/>
              <w:jc w:val="center"/>
              <w:rPr>
                <w:szCs w:val="21"/>
              </w:rPr>
            </w:pPr>
            <w:r>
              <w:rPr>
                <w:rFonts w:hint="eastAsia"/>
                <w:szCs w:val="21"/>
              </w:rPr>
              <w:t>温州</w:t>
            </w:r>
          </w:p>
        </w:tc>
        <w:tc>
          <w:tcPr>
            <w:tcW w:w="3672" w:type="dxa"/>
          </w:tcPr>
          <w:p>
            <w:pPr>
              <w:ind w:right="84"/>
              <w:jc w:val="left"/>
              <w:rPr>
                <w:szCs w:val="21"/>
              </w:rPr>
            </w:pPr>
            <w:r>
              <w:rPr>
                <w:rFonts w:hint="eastAsia"/>
                <w:szCs w:val="21"/>
              </w:rPr>
              <w:t>値得</w:t>
            </w:r>
            <w:r>
              <w:rPr>
                <w:szCs w:val="21"/>
              </w:rPr>
              <w:t>dzei</w:t>
            </w:r>
            <w:r>
              <w:rPr>
                <w:szCs w:val="21"/>
                <w:vertAlign w:val="superscript"/>
              </w:rPr>
              <w:t>12</w:t>
            </w:r>
            <w:r>
              <w:rPr>
                <w:szCs w:val="21"/>
              </w:rPr>
              <w:t>tE</w:t>
            </w:r>
            <w:r>
              <w:rPr>
                <w:szCs w:val="21"/>
                <w:vertAlign w:val="superscript"/>
              </w:rPr>
              <w:t>23</w:t>
            </w:r>
          </w:p>
        </w:tc>
        <w:tc>
          <w:tcPr>
            <w:tcW w:w="3673" w:type="dxa"/>
          </w:tcPr>
          <w:p>
            <w:pPr>
              <w:ind w:right="84"/>
              <w:jc w:val="left"/>
              <w:rPr>
                <w:szCs w:val="21"/>
              </w:rPr>
            </w:pPr>
            <w:r>
              <w:rPr>
                <w:rFonts w:hint="eastAsia"/>
                <w:szCs w:val="21"/>
              </w:rPr>
              <w:t>是</w:t>
            </w:r>
            <w:r>
              <w:rPr>
                <w:szCs w:val="21"/>
              </w:rPr>
              <w:t>z</w:t>
            </w:r>
            <w:r>
              <w:rPr>
                <w:rFonts w:ascii="Tahoma" w:hAnsi="Tahoma" w:cs="Tahoma"/>
                <w:szCs w:val="21"/>
              </w:rPr>
              <w:t>ๅ</w:t>
            </w:r>
            <w:r>
              <w:rPr>
                <w:szCs w:val="21"/>
                <w:vertAlign w:val="superscript"/>
              </w:rPr>
              <w:t>24</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lang w:val="en-US"/>
              </w:rPr>
            </w:pPr>
            <w:r>
              <w:rPr>
                <w:rFonts w:hint="eastAsia"/>
                <w:szCs w:val="21"/>
              </w:rPr>
              <w:t>値得</w:t>
            </w:r>
            <w:r>
              <w:rPr>
                <w:szCs w:val="21"/>
                <w:lang w:val="en-US"/>
              </w:rPr>
              <w:t>ts</w:t>
            </w:r>
            <w:r>
              <w:rPr>
                <w:rFonts w:ascii="Tahoma" w:hAnsi="Tahoma" w:cs="Tahoma"/>
                <w:szCs w:val="21"/>
              </w:rPr>
              <w:t>ๅ</w:t>
            </w:r>
            <w:r>
              <w:rPr>
                <w:szCs w:val="21"/>
                <w:vertAlign w:val="superscript"/>
                <w:lang w:val="en-US"/>
              </w:rPr>
              <w:t>24</w:t>
            </w:r>
            <w:r>
              <w:rPr>
                <w:szCs w:val="21"/>
                <w:lang w:val="en-US"/>
              </w:rPr>
              <w:t>tə</w:t>
            </w:r>
            <w:r>
              <w:rPr>
                <w:szCs w:val="21"/>
                <w:vertAlign w:val="superscript"/>
                <w:lang w:val="en-US"/>
              </w:rPr>
              <w:t>24</w:t>
            </w:r>
          </w:p>
        </w:tc>
        <w:tc>
          <w:tcPr>
            <w:tcW w:w="3673" w:type="dxa"/>
          </w:tcPr>
          <w:p>
            <w:pPr>
              <w:ind w:right="84"/>
              <w:jc w:val="left"/>
              <w:rPr>
                <w:szCs w:val="21"/>
              </w:rPr>
            </w:pPr>
            <w:r>
              <w:rPr>
                <w:rFonts w:hint="eastAsia"/>
                <w:szCs w:val="21"/>
              </w:rPr>
              <w:t>是</w:t>
            </w:r>
            <w:r>
              <w:rPr>
                <w:szCs w:val="21"/>
              </w:rPr>
              <w:t>s</w:t>
            </w:r>
            <w:r>
              <w:rPr>
                <w:rFonts w:ascii="Tahoma" w:hAnsi="Tahoma" w:cs="Tahoma"/>
                <w:szCs w:val="21"/>
              </w:rPr>
              <w:t>ๅ</w:t>
            </w:r>
            <w:r>
              <w:rPr>
                <w:szCs w:val="21"/>
                <w:vertAlign w:val="superscript"/>
              </w:rPr>
              <w:t>21</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lang w:val="en-US"/>
              </w:rPr>
            </w:pPr>
            <w:r>
              <w:rPr>
                <w:rFonts w:hint="eastAsia"/>
                <w:szCs w:val="21"/>
              </w:rPr>
              <w:t>値得</w:t>
            </w:r>
            <w:r>
              <w:rPr>
                <w:szCs w:val="21"/>
                <w:lang w:val="en-US"/>
              </w:rPr>
              <w:t>ts'ət</w:t>
            </w:r>
            <w:r>
              <w:rPr>
                <w:szCs w:val="21"/>
                <w:vertAlign w:val="superscript"/>
                <w:lang w:val="en-US"/>
              </w:rPr>
              <w:t>5</w:t>
            </w:r>
            <w:r>
              <w:rPr>
                <w:szCs w:val="21"/>
                <w:lang w:val="en-US"/>
              </w:rPr>
              <w:t>t</w:t>
            </w:r>
            <w:r>
              <w:rPr>
                <w:rFonts w:ascii="Cambria Math" w:hAnsi="Cambria Math" w:cs="Cambria Math"/>
                <w:szCs w:val="21"/>
                <w:lang w:val="en-US"/>
              </w:rPr>
              <w:t>ɛ</w:t>
            </w:r>
            <w:r>
              <w:rPr>
                <w:szCs w:val="21"/>
                <w:lang w:val="en-US"/>
              </w:rPr>
              <w:t>t</w:t>
            </w:r>
            <w:r>
              <w:rPr>
                <w:szCs w:val="21"/>
                <w:vertAlign w:val="superscript"/>
                <w:lang w:val="en-US"/>
              </w:rPr>
              <w:t>5</w:t>
            </w:r>
          </w:p>
        </w:tc>
        <w:tc>
          <w:tcPr>
            <w:tcW w:w="3673" w:type="dxa"/>
          </w:tcPr>
          <w:p>
            <w:pPr>
              <w:ind w:right="84"/>
              <w:jc w:val="left"/>
              <w:rPr>
                <w:szCs w:val="21"/>
              </w:rPr>
            </w:pPr>
            <w:r>
              <w:rPr>
                <w:rFonts w:hint="eastAsia"/>
                <w:szCs w:val="21"/>
              </w:rPr>
              <w:t>是</w:t>
            </w:r>
            <w:r>
              <w:rPr>
                <w:szCs w:val="21"/>
              </w:rPr>
              <w:t>s</w:t>
            </w:r>
            <w:r>
              <w:rPr>
                <w:rFonts w:ascii="Tahoma" w:hAnsi="Tahoma" w:cs="Tahoma"/>
                <w:szCs w:val="21"/>
              </w:rPr>
              <w:t>ๅ</w:t>
            </w:r>
            <w:r>
              <w:rPr>
                <w:szCs w:val="21"/>
                <w:vertAlign w:val="superscript"/>
              </w:rPr>
              <w:t>31</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lang w:val="en-US"/>
              </w:rPr>
            </w:pPr>
            <w:r>
              <w:rPr>
                <w:rFonts w:hint="eastAsia"/>
                <w:szCs w:val="21"/>
              </w:rPr>
              <w:t>値得</w:t>
            </w:r>
            <w:r>
              <w:rPr>
                <w:szCs w:val="21"/>
                <w:lang w:val="en-US"/>
              </w:rPr>
              <w:t>ts'ət</w:t>
            </w:r>
            <w:r>
              <w:rPr>
                <w:szCs w:val="21"/>
                <w:vertAlign w:val="superscript"/>
                <w:lang w:val="en-US"/>
              </w:rPr>
              <w:t>4</w:t>
            </w:r>
            <w:r>
              <w:rPr>
                <w:szCs w:val="21"/>
                <w:lang w:val="en-US"/>
              </w:rPr>
              <w:t>t</w:t>
            </w:r>
            <w:r>
              <w:rPr>
                <w:rFonts w:ascii="Cambria Math" w:hAnsi="Cambria Math" w:cs="Cambria Math"/>
                <w:szCs w:val="21"/>
                <w:lang w:val="en-US"/>
              </w:rPr>
              <w:t>ɛ</w:t>
            </w:r>
            <w:r>
              <w:rPr>
                <w:szCs w:val="21"/>
                <w:lang w:val="en-US"/>
              </w:rPr>
              <w:t>t</w:t>
            </w:r>
            <w:r>
              <w:rPr>
                <w:szCs w:val="21"/>
                <w:vertAlign w:val="superscript"/>
                <w:lang w:val="en-US"/>
              </w:rPr>
              <w:t>21</w:t>
            </w:r>
          </w:p>
        </w:tc>
        <w:tc>
          <w:tcPr>
            <w:tcW w:w="3673" w:type="dxa"/>
          </w:tcPr>
          <w:p>
            <w:pPr>
              <w:ind w:right="84"/>
              <w:jc w:val="left"/>
              <w:rPr>
                <w:szCs w:val="21"/>
              </w:rPr>
            </w:pPr>
            <w:r>
              <w:rPr>
                <w:rFonts w:hint="eastAsia"/>
                <w:szCs w:val="21"/>
              </w:rPr>
              <w:t>系</w:t>
            </w:r>
            <w:r>
              <w:rPr>
                <w:szCs w:val="21"/>
              </w:rPr>
              <w:t>h</w:t>
            </w:r>
            <w:r>
              <w:rPr>
                <w:rFonts w:ascii="Cambria Math" w:hAnsi="Cambria Math" w:cs="Cambria Math"/>
                <w:szCs w:val="21"/>
              </w:rPr>
              <w:t>ɛ</w:t>
            </w:r>
            <w:r>
              <w:rPr>
                <w:szCs w:val="21"/>
                <w:vertAlign w:val="superscript"/>
              </w:rPr>
              <w:t>42</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lang w:val="en-US"/>
              </w:rPr>
            </w:pPr>
            <w:r>
              <w:rPr>
                <w:rFonts w:hint="eastAsia"/>
                <w:szCs w:val="21"/>
              </w:rPr>
              <w:t>値得</w:t>
            </w:r>
            <w:r>
              <w:rPr>
                <w:szCs w:val="21"/>
                <w:lang w:val="en-US"/>
              </w:rPr>
              <w:t>t</w:t>
            </w:r>
            <w:r>
              <w:rPr>
                <w:rFonts w:ascii="Cambria Math" w:hAnsi="Cambria Math" w:cs="Cambria Math"/>
                <w:szCs w:val="21"/>
                <w:lang w:val="en-US"/>
              </w:rPr>
              <w:t>ʃɪ</w:t>
            </w:r>
            <w:r>
              <w:rPr>
                <w:szCs w:val="21"/>
                <w:lang w:val="en-US"/>
              </w:rPr>
              <w:t>k</w:t>
            </w:r>
            <w:r>
              <w:rPr>
                <w:szCs w:val="21"/>
                <w:vertAlign w:val="superscript"/>
                <w:lang w:val="en-US"/>
              </w:rPr>
              <w:t>2</w:t>
            </w:r>
            <w:r>
              <w:rPr>
                <w:szCs w:val="21"/>
                <w:lang w:val="en-US"/>
              </w:rPr>
              <w:t>t</w:t>
            </w:r>
            <w:r>
              <w:rPr>
                <w:rFonts w:ascii="Cambria Math" w:hAnsi="Cambria Math" w:cs="Cambria Math"/>
                <w:szCs w:val="21"/>
                <w:lang w:val="en-US"/>
              </w:rPr>
              <w:t>ɐ</w:t>
            </w:r>
            <w:r>
              <w:rPr>
                <w:szCs w:val="21"/>
                <w:lang w:val="en-US"/>
              </w:rPr>
              <w:t>k</w:t>
            </w:r>
            <w:r>
              <w:rPr>
                <w:szCs w:val="21"/>
                <w:vertAlign w:val="superscript"/>
                <w:lang w:val="en-US"/>
              </w:rPr>
              <w:t>5</w:t>
            </w:r>
          </w:p>
        </w:tc>
        <w:tc>
          <w:tcPr>
            <w:tcW w:w="3673" w:type="dxa"/>
          </w:tcPr>
          <w:p>
            <w:pPr>
              <w:ind w:right="84"/>
              <w:jc w:val="left"/>
              <w:rPr>
                <w:szCs w:val="21"/>
              </w:rPr>
            </w:pPr>
            <w:r>
              <w:rPr>
                <w:rFonts w:hint="eastAsia"/>
                <w:szCs w:val="21"/>
              </w:rPr>
              <w:t>系</w:t>
            </w:r>
            <w:r>
              <w:rPr>
                <w:szCs w:val="21"/>
              </w:rPr>
              <w:t>h</w:t>
            </w:r>
            <w:r>
              <w:rPr>
                <w:rFonts w:ascii="Cambria Math" w:hAnsi="Cambria Math" w:cs="Cambria Math"/>
                <w:szCs w:val="21"/>
              </w:rPr>
              <w:t>ɐ</w:t>
            </w:r>
            <w:r>
              <w:rPr>
                <w:szCs w:val="21"/>
              </w:rPr>
              <w:t>i</w:t>
            </w:r>
            <w:r>
              <w:rPr>
                <w:szCs w:val="21"/>
                <w:vertAlign w:val="superscript"/>
              </w:rPr>
              <w:t>22</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lang w:val="en-US"/>
              </w:rPr>
            </w:pPr>
            <w:r>
              <w:rPr>
                <w:rFonts w:hint="eastAsia"/>
                <w:szCs w:val="21"/>
                <w:lang w:val="en-US"/>
              </w:rPr>
              <w:t>①</w:t>
            </w:r>
            <w:r>
              <w:rPr>
                <w:rFonts w:hint="eastAsia"/>
                <w:szCs w:val="21"/>
              </w:rPr>
              <w:t>抵</w:t>
            </w:r>
            <w:r>
              <w:rPr>
                <w:szCs w:val="21"/>
                <w:lang w:val="en-US"/>
              </w:rPr>
              <w:t>t</w:t>
            </w:r>
            <w:r>
              <w:rPr>
                <w:rFonts w:ascii="Cambria Math" w:hAnsi="Cambria Math" w:cs="Cambria Math"/>
                <w:szCs w:val="21"/>
                <w:lang w:val="en-US"/>
              </w:rPr>
              <w:t>ɐ</w:t>
            </w:r>
            <w:r>
              <w:rPr>
                <w:szCs w:val="21"/>
                <w:lang w:val="en-US"/>
              </w:rPr>
              <w:t>i</w:t>
            </w:r>
            <w:r>
              <w:rPr>
                <w:szCs w:val="21"/>
                <w:vertAlign w:val="superscript"/>
                <w:lang w:val="en-US"/>
              </w:rPr>
              <w:t>21</w:t>
            </w:r>
            <w:r>
              <w:rPr>
                <w:rFonts w:hint="eastAsia"/>
                <w:szCs w:val="21"/>
                <w:lang w:val="en-US"/>
              </w:rPr>
              <w:t>②</w:t>
            </w:r>
            <w:r>
              <w:rPr>
                <w:rFonts w:hint="eastAsia"/>
                <w:szCs w:val="21"/>
              </w:rPr>
              <w:t>該</w:t>
            </w:r>
            <w:r>
              <w:rPr>
                <w:szCs w:val="21"/>
                <w:lang w:val="en-US"/>
              </w:rPr>
              <w:t>k</w:t>
            </w:r>
            <w:r>
              <w:rPr>
                <w:rFonts w:ascii="Cambria Math" w:hAnsi="Cambria Math" w:cs="Cambria Math"/>
                <w:szCs w:val="21"/>
                <w:lang w:val="en-US"/>
              </w:rPr>
              <w:t>ɔ</w:t>
            </w:r>
            <w:r>
              <w:rPr>
                <w:szCs w:val="21"/>
                <w:lang w:val="en-US"/>
              </w:rPr>
              <w:t>i</w:t>
            </w:r>
            <w:r>
              <w:rPr>
                <w:szCs w:val="21"/>
                <w:vertAlign w:val="superscript"/>
                <w:lang w:val="en-US"/>
              </w:rPr>
              <w:t>33</w:t>
            </w:r>
          </w:p>
        </w:tc>
        <w:tc>
          <w:tcPr>
            <w:tcW w:w="3673" w:type="dxa"/>
          </w:tcPr>
          <w:p>
            <w:pPr>
              <w:ind w:right="84"/>
              <w:jc w:val="left"/>
              <w:rPr>
                <w:szCs w:val="21"/>
              </w:rPr>
            </w:pPr>
            <w:r>
              <w:rPr>
                <w:rFonts w:hint="eastAsia"/>
                <w:szCs w:val="21"/>
              </w:rPr>
              <w:t>系</w:t>
            </w:r>
            <w:r>
              <w:rPr>
                <w:szCs w:val="21"/>
              </w:rPr>
              <w:t>h</w:t>
            </w:r>
            <w:r>
              <w:rPr>
                <w:rFonts w:ascii="Cambria Math" w:hAnsi="Cambria Math" w:cs="Cambria Math"/>
                <w:szCs w:val="21"/>
              </w:rPr>
              <w:t>ɐ</w:t>
            </w:r>
            <w:r>
              <w:rPr>
                <w:szCs w:val="21"/>
              </w:rPr>
              <w:t>i</w:t>
            </w:r>
            <w:r>
              <w:rPr>
                <w:szCs w:val="21"/>
                <w:vertAlign w:val="superscript"/>
              </w:rPr>
              <w:t>454</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lang w:val="en-US"/>
              </w:rPr>
            </w:pPr>
            <w:r>
              <w:rPr>
                <w:rFonts w:hint="eastAsia"/>
                <w:szCs w:val="21"/>
              </w:rPr>
              <w:t>重値</w:t>
            </w:r>
            <w:r>
              <w:rPr>
                <w:szCs w:val="21"/>
                <w:lang w:val="en-US"/>
              </w:rPr>
              <w:t>ti</w:t>
            </w:r>
            <w:r>
              <w:rPr>
                <w:rFonts w:ascii="Cambria Math" w:hAnsi="Cambria Math" w:cs="Cambria Math"/>
                <w:szCs w:val="21"/>
                <w:lang w:val="en-US"/>
              </w:rPr>
              <w:t>ɔ</w:t>
            </w:r>
            <w:r>
              <w:rPr>
                <w:szCs w:val="21"/>
                <w:lang w:val="en-US"/>
              </w:rPr>
              <w:t>ŋ</w:t>
            </w:r>
            <w:r>
              <w:rPr>
                <w:szCs w:val="21"/>
                <w:vertAlign w:val="superscript"/>
                <w:lang w:val="en-US"/>
              </w:rPr>
              <w:t>33</w:t>
            </w:r>
            <w:r>
              <w:rPr>
                <w:szCs w:val="21"/>
                <w:vertAlign w:val="subscript"/>
                <w:lang w:val="en-US"/>
              </w:rPr>
              <w:t>11</w:t>
            </w:r>
            <w:r>
              <w:rPr>
                <w:szCs w:val="21"/>
                <w:lang w:val="en-US"/>
              </w:rPr>
              <w:t>tat</w:t>
            </w:r>
            <w:r>
              <w:rPr>
                <w:szCs w:val="21"/>
                <w:vertAlign w:val="superscript"/>
                <w:lang w:val="en-US"/>
              </w:rPr>
              <w:t>5</w:t>
            </w:r>
          </w:p>
        </w:tc>
        <w:tc>
          <w:tcPr>
            <w:tcW w:w="3673" w:type="dxa"/>
          </w:tcPr>
          <w:p>
            <w:pPr>
              <w:ind w:right="84"/>
              <w:jc w:val="left"/>
              <w:rPr>
                <w:szCs w:val="21"/>
              </w:rPr>
            </w:pPr>
            <w:r>
              <w:rPr>
                <w:rFonts w:hint="eastAsia"/>
                <w:szCs w:val="21"/>
              </w:rPr>
              <w:t>①是</w:t>
            </w:r>
            <w:r>
              <w:rPr>
                <w:szCs w:val="21"/>
              </w:rPr>
              <w:t>si</w:t>
            </w:r>
            <w:r>
              <w:rPr>
                <w:szCs w:val="21"/>
                <w:vertAlign w:val="superscript"/>
              </w:rPr>
              <w:t>33</w:t>
            </w:r>
            <w:r>
              <w:rPr>
                <w:rFonts w:hint="eastAsia"/>
                <w:szCs w:val="21"/>
              </w:rPr>
              <w:t>②着</w:t>
            </w:r>
            <w:r>
              <w:rPr>
                <w:szCs w:val="21"/>
              </w:rPr>
              <w:t>to?</w:t>
            </w:r>
            <w:r>
              <w:rPr>
                <w:szCs w:val="21"/>
                <w:vertAlign w:val="superscript"/>
              </w:rPr>
              <w:t>5</w:t>
            </w:r>
            <w:r>
              <w:rPr>
                <w:rFonts w:hint="eastAsia"/>
                <w:szCs w:val="21"/>
              </w:rPr>
              <w:t>，</w:t>
            </w:r>
            <w:r>
              <w:rPr>
                <w:szCs w:val="21"/>
              </w:rPr>
              <w:t>tio?</w:t>
            </w:r>
            <w:r>
              <w:rPr>
                <w:szCs w:val="21"/>
                <w:vertAlign w:val="superscript"/>
              </w:rPr>
              <w:t>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堪値</w:t>
            </w:r>
            <w:r>
              <w:rPr>
                <w:szCs w:val="21"/>
                <w:lang w:val="en-US"/>
              </w:rPr>
              <w:t>k</w:t>
            </w:r>
            <w:r>
              <w:rPr>
                <w:rFonts w:hint="eastAsia"/>
                <w:szCs w:val="21"/>
                <w:lang w:val="en-US"/>
              </w:rPr>
              <w:t>‘</w:t>
            </w:r>
            <w:r>
              <w:rPr>
                <w:szCs w:val="21"/>
                <w:lang w:val="en-US"/>
              </w:rPr>
              <w:t>am</w:t>
            </w:r>
            <w:r>
              <w:rPr>
                <w:szCs w:val="21"/>
                <w:vertAlign w:val="superscript"/>
                <w:lang w:val="en-US"/>
              </w:rPr>
              <w:t>33</w:t>
            </w:r>
            <w:r>
              <w:rPr>
                <w:szCs w:val="21"/>
                <w:vertAlign w:val="subscript"/>
                <w:lang w:val="en-US"/>
              </w:rPr>
              <w:t>23</w:t>
            </w:r>
            <w:r>
              <w:rPr>
                <w:szCs w:val="21"/>
                <w:lang w:val="en-US"/>
              </w:rPr>
              <w:t>tak</w:t>
            </w:r>
            <w:r>
              <w:rPr>
                <w:szCs w:val="21"/>
                <w:vertAlign w:val="superscript"/>
                <w:lang w:val="en-US"/>
              </w:rPr>
              <w:t>4</w:t>
            </w:r>
          </w:p>
        </w:tc>
        <w:tc>
          <w:tcPr>
            <w:tcW w:w="3673" w:type="dxa"/>
          </w:tcPr>
          <w:p>
            <w:pPr>
              <w:ind w:right="84"/>
              <w:jc w:val="left"/>
              <w:rPr>
                <w:szCs w:val="21"/>
                <w:lang w:val="en-US"/>
              </w:rPr>
            </w:pPr>
            <w:r>
              <w:rPr>
                <w:rFonts w:hint="eastAsia"/>
                <w:szCs w:val="21"/>
              </w:rPr>
              <w:t>是</w:t>
            </w:r>
            <w:r>
              <w:rPr>
                <w:szCs w:val="21"/>
                <w:lang w:val="en-US"/>
              </w:rPr>
              <w:t>si</w:t>
            </w:r>
            <w:r>
              <w:rPr>
                <w:szCs w:val="21"/>
                <w:vertAlign w:val="superscript"/>
                <w:lang w:val="en-US"/>
              </w:rPr>
              <w:t>35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値</w:t>
            </w:r>
            <w:r>
              <w:rPr>
                <w:szCs w:val="21"/>
                <w:lang w:val="en-US"/>
              </w:rPr>
              <w:t>tei?</w:t>
            </w:r>
            <w:r>
              <w:rPr>
                <w:szCs w:val="21"/>
                <w:vertAlign w:val="superscript"/>
                <w:lang w:val="en-US"/>
              </w:rPr>
              <w:t>4</w:t>
            </w:r>
          </w:p>
        </w:tc>
        <w:tc>
          <w:tcPr>
            <w:tcW w:w="3673" w:type="dxa"/>
          </w:tcPr>
          <w:p>
            <w:pPr>
              <w:ind w:right="84"/>
              <w:jc w:val="left"/>
              <w:rPr>
                <w:szCs w:val="21"/>
                <w:lang w:val="en-US"/>
              </w:rPr>
            </w:pPr>
            <w:r>
              <w:rPr>
                <w:rFonts w:hint="eastAsia"/>
                <w:szCs w:val="21"/>
                <w:lang w:val="en-US"/>
              </w:rPr>
              <w:t>①</w:t>
            </w:r>
            <w:r>
              <w:rPr>
                <w:rFonts w:hint="eastAsia"/>
                <w:szCs w:val="21"/>
              </w:rPr>
              <w:t>是</w:t>
            </w:r>
            <w:r>
              <w:rPr>
                <w:szCs w:val="21"/>
                <w:lang w:val="en-US"/>
              </w:rPr>
              <w:t>sei</w:t>
            </w:r>
            <w:r>
              <w:rPr>
                <w:szCs w:val="21"/>
                <w:vertAlign w:val="superscript"/>
                <w:lang w:val="en-US"/>
              </w:rPr>
              <w:t>242</w:t>
            </w:r>
            <w:r>
              <w:rPr>
                <w:rFonts w:hint="eastAsia"/>
                <w:szCs w:val="21"/>
                <w:lang w:val="en-US"/>
              </w:rPr>
              <w:t>②</w:t>
            </w:r>
            <w:r>
              <w:rPr>
                <w:rFonts w:hint="eastAsia"/>
                <w:szCs w:val="21"/>
              </w:rPr>
              <w:t>正是</w:t>
            </w:r>
            <w:r>
              <w:rPr>
                <w:szCs w:val="21"/>
                <w:lang w:val="en-US"/>
              </w:rPr>
              <w:t>tsiaŋ</w:t>
            </w:r>
            <w:r>
              <w:rPr>
                <w:szCs w:val="21"/>
                <w:vertAlign w:val="superscript"/>
                <w:lang w:val="en-US"/>
              </w:rPr>
              <w:t>213</w:t>
            </w:r>
            <w:r>
              <w:rPr>
                <w:szCs w:val="21"/>
                <w:vertAlign w:val="subscript"/>
                <w:lang w:val="en-US"/>
              </w:rPr>
              <w:t>52</w:t>
            </w:r>
            <w:r>
              <w:rPr>
                <w:szCs w:val="21"/>
                <w:lang w:val="en-US"/>
              </w:rPr>
              <w:t>nei</w:t>
            </w:r>
            <w:r>
              <w:rPr>
                <w:szCs w:val="21"/>
                <w:vertAlign w:val="superscript"/>
                <w:lang w:val="en-US"/>
              </w:rPr>
              <w:t>242</w:t>
            </w:r>
            <w:r>
              <w:rPr>
                <w:szCs w:val="21"/>
                <w:lang w:val="en-US"/>
              </w:rPr>
              <w:t>(s-)</w:t>
            </w:r>
          </w:p>
        </w:tc>
      </w:tr>
    </w:tbl>
    <w:p>
      <w:pPr>
        <w:ind w:right="84"/>
        <w:jc w:val="left"/>
        <w:rPr>
          <w:szCs w:val="21"/>
          <w:lang w:val="en-US"/>
        </w:rPr>
      </w:pPr>
      <w:r>
        <w:rPr>
          <w:rFonts w:ascii="Cambria Math" w:hAnsi="Cambria Math" w:cs="Cambria Math"/>
          <w:szCs w:val="21"/>
          <w:lang w:val="en-US"/>
        </w:rPr>
        <w:t>❶</w:t>
      </w:r>
      <w:r>
        <w:rPr>
          <w:szCs w:val="21"/>
          <w:lang w:val="en-US"/>
        </w:rPr>
        <w:t>[se</w:t>
      </w:r>
      <w:r>
        <w:rPr>
          <w:szCs w:val="21"/>
          <w:vertAlign w:val="superscript"/>
          <w:lang w:val="en-US"/>
        </w:rPr>
        <w:t>13</w:t>
      </w:r>
      <w:r>
        <w:rPr>
          <w:szCs w:val="21"/>
          <w:lang w:val="en-US"/>
        </w:rPr>
        <w:t>]:</w:t>
      </w:r>
      <w:r>
        <w:rPr>
          <w:rFonts w:hint="eastAsia"/>
          <w:szCs w:val="21"/>
        </w:rPr>
        <w:t>后面不带其他音节</w:t>
      </w:r>
      <w:r>
        <w:rPr>
          <w:rFonts w:hint="eastAsia"/>
          <w:szCs w:val="21"/>
          <w:lang w:val="en-US"/>
        </w:rPr>
        <w:t>；</w:t>
      </w:r>
      <w:r>
        <w:rPr>
          <w:szCs w:val="21"/>
          <w:lang w:val="en-US"/>
        </w:rPr>
        <w:t>[s</w:t>
      </w:r>
      <w:r>
        <w:rPr>
          <w:rFonts w:ascii="Tahoma" w:hAnsi="Tahoma" w:cs="Tahoma"/>
          <w:szCs w:val="21"/>
        </w:rPr>
        <w:t>ๅ</w:t>
      </w:r>
      <w:r>
        <w:rPr>
          <w:szCs w:val="21"/>
          <w:vertAlign w:val="superscript"/>
          <w:lang w:val="en-US"/>
        </w:rPr>
        <w:t>13</w:t>
      </w:r>
      <w:r>
        <w:rPr>
          <w:szCs w:val="21"/>
          <w:lang w:val="en-US"/>
        </w:rPr>
        <w:t>]</w:t>
      </w:r>
      <w:r>
        <w:rPr>
          <w:rFonts w:hint="eastAsia"/>
          <w:szCs w:val="21"/>
          <w:lang w:val="en-US"/>
        </w:rPr>
        <w:t>：</w:t>
      </w:r>
      <w:r>
        <w:rPr>
          <w:rFonts w:hint="eastAsia"/>
          <w:szCs w:val="21"/>
        </w:rPr>
        <w:t>后面带其他音节。</w:t>
      </w:r>
    </w:p>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不是</w:t>
            </w:r>
            <w:r>
              <w:rPr>
                <w:b/>
                <w:szCs w:val="21"/>
                <w:lang w:val="en-US"/>
              </w:rPr>
              <w:t>pu</w:t>
            </w:r>
            <w:r>
              <w:rPr>
                <w:b/>
                <w:szCs w:val="21"/>
                <w:vertAlign w:val="superscript"/>
                <w:lang w:val="en-US"/>
              </w:rPr>
              <w:t>35</w:t>
            </w:r>
            <w:r>
              <w:rPr>
                <w:rFonts w:ascii="Cambria Math" w:hAnsi="Cambria Math" w:cs="Cambria Math"/>
                <w:b/>
                <w:szCs w:val="21"/>
                <w:lang w:val="en-US"/>
              </w:rPr>
              <w:t>ʂʅ</w:t>
            </w:r>
            <w:r>
              <w:rPr>
                <w:b/>
                <w:szCs w:val="21"/>
                <w:vertAlign w:val="superscript"/>
                <w:lang w:val="en-US"/>
              </w:rPr>
              <w:t>•</w:t>
            </w:r>
          </w:p>
        </w:tc>
        <w:tc>
          <w:tcPr>
            <w:tcW w:w="3673" w:type="dxa"/>
          </w:tcPr>
          <w:p>
            <w:pPr>
              <w:ind w:right="84"/>
              <w:jc w:val="left"/>
              <w:rPr>
                <w:b/>
                <w:szCs w:val="21"/>
                <w:lang w:val="en-US"/>
              </w:rPr>
            </w:pPr>
            <w:r>
              <w:rPr>
                <w:rFonts w:hint="eastAsia"/>
                <w:b/>
                <w:szCs w:val="21"/>
              </w:rPr>
              <w:t>沒有</w:t>
            </w:r>
            <w:r>
              <w:rPr>
                <w:b/>
                <w:szCs w:val="21"/>
                <w:lang w:val="en-US"/>
              </w:rPr>
              <w:t>(</w:t>
            </w:r>
            <w:r>
              <w:rPr>
                <w:rFonts w:hint="eastAsia"/>
                <w:b/>
                <w:szCs w:val="21"/>
              </w:rPr>
              <w:t>无</w:t>
            </w:r>
            <w:r>
              <w:rPr>
                <w:rFonts w:hint="eastAsia"/>
                <w:b/>
                <w:szCs w:val="21"/>
                <w:lang w:val="en-US"/>
              </w:rPr>
              <w:t>）</w:t>
            </w:r>
            <w:r>
              <w:rPr>
                <w:b/>
                <w:szCs w:val="21"/>
                <w:lang w:val="en-US"/>
              </w:rPr>
              <w:t>mei</w:t>
            </w:r>
            <w:r>
              <w:rPr>
                <w:b/>
                <w:szCs w:val="21"/>
                <w:vertAlign w:val="superscript"/>
                <w:lang w:val="en-US"/>
              </w:rPr>
              <w:t>35</w:t>
            </w:r>
            <w:r>
              <w:rPr>
                <w:b/>
                <w:szCs w:val="21"/>
                <w:lang w:val="en-US"/>
              </w:rPr>
              <w:t>iou</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不是</w:t>
            </w:r>
            <w:r>
              <w:rPr>
                <w:szCs w:val="21"/>
                <w:lang w:val="en-US"/>
              </w:rPr>
              <w:t>pu</w:t>
            </w:r>
            <w:r>
              <w:rPr>
                <w:szCs w:val="21"/>
                <w:vertAlign w:val="superscript"/>
                <w:lang w:val="en-US"/>
              </w:rPr>
              <w:t>35</w:t>
            </w:r>
            <w:r>
              <w:rPr>
                <w:rFonts w:ascii="Cambria Math" w:hAnsi="Cambria Math" w:cs="Cambria Math"/>
                <w:szCs w:val="21"/>
                <w:lang w:val="en-US"/>
              </w:rPr>
              <w:t>ʂʅ</w:t>
            </w:r>
            <w:r>
              <w:rPr>
                <w:szCs w:val="21"/>
                <w:vertAlign w:val="superscript"/>
                <w:lang w:val="en-US"/>
              </w:rPr>
              <w:t>•</w:t>
            </w:r>
          </w:p>
        </w:tc>
        <w:tc>
          <w:tcPr>
            <w:tcW w:w="3673" w:type="dxa"/>
          </w:tcPr>
          <w:p>
            <w:pPr>
              <w:ind w:right="84"/>
              <w:jc w:val="left"/>
              <w:rPr>
                <w:szCs w:val="21"/>
                <w:lang w:val="en-US"/>
              </w:rPr>
            </w:pPr>
            <w:r>
              <w:rPr>
                <w:rFonts w:hint="eastAsia"/>
                <w:szCs w:val="21"/>
              </w:rPr>
              <w:t>沒〔有〕</w:t>
            </w:r>
            <w:r>
              <w:rPr>
                <w:szCs w:val="21"/>
                <w:lang w:val="en-US"/>
              </w:rPr>
              <w:t>mei</w:t>
            </w:r>
            <w:r>
              <w:rPr>
                <w:szCs w:val="21"/>
                <w:vertAlign w:val="superscript"/>
                <w:lang w:val="en-US"/>
              </w:rPr>
              <w:t>35</w:t>
            </w:r>
            <w:r>
              <w:rPr>
                <w:rFonts w:hint="eastAsia"/>
                <w:szCs w:val="21"/>
              </w:rPr>
              <w:t>〔</w:t>
            </w:r>
            <w:r>
              <w:rPr>
                <w:szCs w:val="21"/>
                <w:lang w:val="en-US"/>
              </w:rPr>
              <w:t>iou</w:t>
            </w:r>
            <w:r>
              <w:rPr>
                <w:szCs w:val="21"/>
                <w:vertAlign w:val="superscript"/>
                <w:lang w:val="en-US"/>
              </w:rPr>
              <w:t>214</w:t>
            </w:r>
            <w:r>
              <w:rPr>
                <w:rFonts w:hint="eastAsia"/>
                <w:szCs w:val="21"/>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不是</w:t>
            </w:r>
            <w:r>
              <w:rPr>
                <w:szCs w:val="21"/>
                <w:lang w:val="en-US"/>
              </w:rPr>
              <w:t>pu</w:t>
            </w:r>
            <w:r>
              <w:rPr>
                <w:szCs w:val="21"/>
                <w:vertAlign w:val="superscript"/>
                <w:lang w:val="en-US"/>
              </w:rPr>
              <w:t>213</w:t>
            </w:r>
            <w:r>
              <w:rPr>
                <w:rFonts w:ascii="Cambria Math" w:hAnsi="Cambria Math" w:cs="Cambria Math"/>
                <w:szCs w:val="21"/>
                <w:lang w:val="en-US"/>
              </w:rPr>
              <w:t>ʂʅ</w:t>
            </w:r>
            <w:r>
              <w:rPr>
                <w:szCs w:val="21"/>
                <w:vertAlign w:val="superscript"/>
                <w:lang w:val="en-US"/>
              </w:rPr>
              <w:t>•</w:t>
            </w:r>
          </w:p>
        </w:tc>
        <w:tc>
          <w:tcPr>
            <w:tcW w:w="3673" w:type="dxa"/>
          </w:tcPr>
          <w:p>
            <w:pPr>
              <w:ind w:right="84"/>
              <w:jc w:val="left"/>
              <w:rPr>
                <w:szCs w:val="21"/>
                <w:lang w:val="en-US"/>
              </w:rPr>
            </w:pPr>
            <w:r>
              <w:rPr>
                <w:rFonts w:hint="eastAsia"/>
                <w:szCs w:val="21"/>
              </w:rPr>
              <w:t>沒有</w:t>
            </w:r>
            <w:r>
              <w:rPr>
                <w:szCs w:val="21"/>
                <w:lang w:val="en-US"/>
              </w:rPr>
              <w:t>mei</w:t>
            </w:r>
            <w:r>
              <w:rPr>
                <w:szCs w:val="21"/>
                <w:vertAlign w:val="superscript"/>
                <w:lang w:val="en-US"/>
              </w:rPr>
              <w:t>21</w:t>
            </w:r>
            <w:r>
              <w:rPr>
                <w:szCs w:val="21"/>
                <w:lang w:val="en-US"/>
              </w:rPr>
              <w:t>iou</w:t>
            </w:r>
            <w:r>
              <w:rPr>
                <w:szCs w:val="21"/>
                <w:vertAlign w:val="superscript"/>
                <w:lang w:val="en-US"/>
              </w:rPr>
              <w:t>55</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不是</w:t>
            </w:r>
            <w:r>
              <w:rPr>
                <w:szCs w:val="21"/>
                <w:lang w:val="en-US"/>
              </w:rPr>
              <w:t>pu</w:t>
            </w:r>
            <w:r>
              <w:rPr>
                <w:szCs w:val="21"/>
                <w:vertAlign w:val="superscript"/>
                <w:lang w:val="en-US"/>
              </w:rPr>
              <w:t>35</w:t>
            </w:r>
            <w:r>
              <w:rPr>
                <w:szCs w:val="21"/>
                <w:lang w:val="en-US"/>
              </w:rPr>
              <w: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沒有</w:t>
            </w:r>
            <w:r>
              <w:rPr>
                <w:szCs w:val="21"/>
                <w:lang w:val="en-US"/>
              </w:rPr>
              <w:t>mei</w:t>
            </w:r>
            <w:r>
              <w:rPr>
                <w:szCs w:val="21"/>
                <w:vertAlign w:val="superscript"/>
                <w:lang w:val="en-US"/>
              </w:rPr>
              <w:t>35</w:t>
            </w:r>
            <w:r>
              <w:rPr>
                <w:szCs w:val="21"/>
                <w:lang w:val="en-US"/>
              </w:rPr>
              <w:t>iou</w:t>
            </w:r>
            <w:r>
              <w:rPr>
                <w:szCs w:val="21"/>
                <w:vertAlign w:val="superscript"/>
                <w:lang w:val="en-US"/>
              </w:rPr>
              <w:t>213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不是</w:t>
            </w:r>
            <w:r>
              <w:rPr>
                <w:szCs w:val="21"/>
                <w:lang w:val="en-US"/>
              </w:rPr>
              <w:t>pu</w:t>
            </w:r>
            <w:r>
              <w:rPr>
                <w:szCs w:val="21"/>
                <w:vertAlign w:val="superscript"/>
                <w:lang w:val="en-US"/>
              </w:rPr>
              <w:t>21</w:t>
            </w:r>
            <w:r>
              <w:rPr>
                <w:szCs w:val="21"/>
                <w:lang w:val="en-US"/>
              </w:rPr>
              <w:t>s</w:t>
            </w:r>
            <w:r>
              <w:rPr>
                <w:rFonts w:ascii="Tahoma" w:hAnsi="Tahoma" w:cs="Tahoma"/>
                <w:szCs w:val="21"/>
              </w:rPr>
              <w:t>ๅ</w:t>
            </w:r>
            <w:r>
              <w:rPr>
                <w:szCs w:val="21"/>
                <w:vertAlign w:val="superscript"/>
                <w:lang w:val="en-US"/>
              </w:rPr>
              <w:t>45</w:t>
            </w:r>
          </w:p>
        </w:tc>
        <w:tc>
          <w:tcPr>
            <w:tcW w:w="3673" w:type="dxa"/>
          </w:tcPr>
          <w:p>
            <w:pPr>
              <w:ind w:right="84"/>
              <w:jc w:val="left"/>
              <w:rPr>
                <w:szCs w:val="21"/>
                <w:lang w:val="en-US"/>
              </w:rPr>
            </w:pPr>
            <w:r>
              <w:rPr>
                <w:rFonts w:hint="eastAsia"/>
                <w:szCs w:val="21"/>
              </w:rPr>
              <w:t>沒有</w:t>
            </w:r>
            <w:r>
              <w:rPr>
                <w:szCs w:val="21"/>
                <w:lang w:val="en-US"/>
              </w:rPr>
              <w:t>mu</w:t>
            </w:r>
            <w:r>
              <w:rPr>
                <w:szCs w:val="21"/>
                <w:vertAlign w:val="superscript"/>
                <w:lang w:val="en-US"/>
              </w:rPr>
              <w:t>21</w:t>
            </w:r>
            <w:r>
              <w:rPr>
                <w:szCs w:val="21"/>
                <w:lang w:val="en-US"/>
              </w:rPr>
              <w:t>iou</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不是</w:t>
            </w:r>
            <w:r>
              <w:rPr>
                <w:szCs w:val="21"/>
                <w:lang w:val="en-US"/>
              </w:rPr>
              <w:t>pu</w:t>
            </w:r>
            <w:r>
              <w:rPr>
                <w:szCs w:val="21"/>
                <w:vertAlign w:val="superscript"/>
                <w:lang w:val="en-US"/>
              </w:rPr>
              <w:t>31</w:t>
            </w:r>
            <w:r>
              <w:rPr>
                <w:szCs w:val="21"/>
                <w:lang w:val="en-US"/>
              </w:rPr>
              <w:t>se</w:t>
            </w:r>
            <w:r>
              <w:rPr>
                <w:szCs w:val="21"/>
                <w:vertAlign w:val="superscript"/>
                <w:lang w:val="en-US"/>
              </w:rPr>
              <w:t>13</w:t>
            </w:r>
            <w:r>
              <w:rPr>
                <w:szCs w:val="21"/>
                <w:lang w:val="en-US"/>
              </w:rPr>
              <w:t>,pu</w:t>
            </w:r>
            <w:r>
              <w:rPr>
                <w:szCs w:val="21"/>
                <w:vertAlign w:val="superscript"/>
                <w:lang w:val="en-US"/>
              </w:rPr>
              <w:t>31</w:t>
            </w:r>
            <w:r>
              <w:rPr>
                <w:szCs w:val="21"/>
                <w:lang w:val="en-US"/>
              </w:rPr>
              <w:t>s</w:t>
            </w:r>
            <w:r>
              <w:rPr>
                <w:rFonts w:ascii="Tahoma" w:hAnsi="Tahoma" w:cs="Tahoma"/>
                <w:szCs w:val="21"/>
              </w:rPr>
              <w:t>ๅ</w:t>
            </w:r>
            <w:r>
              <w:rPr>
                <w:szCs w:val="21"/>
                <w:vertAlign w:val="superscript"/>
                <w:lang w:val="en-US"/>
              </w:rPr>
              <w:t>13</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莫得</w:t>
            </w:r>
            <w:r>
              <w:rPr>
                <w:szCs w:val="21"/>
                <w:lang w:val="en-US"/>
              </w:rPr>
              <w:t>mo</w:t>
            </w:r>
            <w:r>
              <w:rPr>
                <w:szCs w:val="21"/>
                <w:vertAlign w:val="superscript"/>
                <w:lang w:val="en-US"/>
              </w:rPr>
              <w:t>31</w:t>
            </w:r>
            <w:r>
              <w:rPr>
                <w:szCs w:val="21"/>
                <w:lang w:val="en-US"/>
              </w:rPr>
              <w:t>te</w:t>
            </w:r>
            <w:r>
              <w:rPr>
                <w:szCs w:val="21"/>
                <w:vertAlign w:val="superscript"/>
                <w:lang w:val="en-US"/>
              </w:rPr>
              <w:t>31</w:t>
            </w:r>
            <w:r>
              <w:rPr>
                <w:szCs w:val="21"/>
                <w:vertAlign w:val="sub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不是</w:t>
            </w:r>
            <w:r>
              <w:rPr>
                <w:szCs w:val="21"/>
                <w:lang w:val="en-US"/>
              </w:rPr>
              <w:t>pu</w:t>
            </w:r>
            <w:r>
              <w:rPr>
                <w:szCs w:val="21"/>
                <w:vertAlign w:val="superscript"/>
                <w:lang w:val="en-US"/>
              </w:rPr>
              <w:t>31</w:t>
            </w:r>
            <w:r>
              <w:rPr>
                <w:rFonts w:ascii="Cambria Math" w:hAnsi="Cambria Math" w:cs="Cambria Math"/>
                <w:szCs w:val="21"/>
                <w:lang w:val="en-US"/>
              </w:rPr>
              <w:t>ʂʅ</w:t>
            </w:r>
            <w:r>
              <w:rPr>
                <w:szCs w:val="21"/>
                <w:vertAlign w:val="superscript"/>
                <w:lang w:val="en-US"/>
              </w:rPr>
              <w:t>13</w:t>
            </w:r>
          </w:p>
        </w:tc>
        <w:tc>
          <w:tcPr>
            <w:tcW w:w="3673" w:type="dxa"/>
          </w:tcPr>
          <w:p>
            <w:pPr>
              <w:ind w:right="84"/>
              <w:jc w:val="left"/>
              <w:rPr>
                <w:szCs w:val="21"/>
                <w:lang w:val="en-US"/>
              </w:rPr>
            </w:pPr>
            <w:r>
              <w:rPr>
                <w:rFonts w:hint="eastAsia"/>
                <w:szCs w:val="21"/>
                <w:lang w:val="en-US"/>
              </w:rPr>
              <w:t>□</w:t>
            </w:r>
            <w:r>
              <w:rPr>
                <w:rFonts w:hint="eastAsia"/>
                <w:szCs w:val="21"/>
              </w:rPr>
              <w:t>得</w:t>
            </w:r>
            <w:r>
              <w:rPr>
                <w:szCs w:val="21"/>
                <w:lang w:val="en-US"/>
              </w:rPr>
              <w:t>məu</w:t>
            </w:r>
            <w:r>
              <w:rPr>
                <w:szCs w:val="21"/>
                <w:vertAlign w:val="superscript"/>
                <w:lang w:val="en-US"/>
              </w:rPr>
              <w:t>53</w:t>
            </w:r>
            <w:r>
              <w:rPr>
                <w:szCs w:val="21"/>
                <w:lang w:val="en-US"/>
              </w:rPr>
              <w:t>tə</w:t>
            </w:r>
            <w:r>
              <w:rPr>
                <w:szCs w:val="21"/>
                <w:vertAlign w:val="superscript"/>
                <w:lang w:val="en-US"/>
              </w:rPr>
              <w:t>•</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不是</w:t>
            </w:r>
            <w:r>
              <w:rPr>
                <w:szCs w:val="21"/>
                <w:lang w:val="en-US"/>
              </w:rPr>
              <w:t>pə?</w:t>
            </w:r>
            <w:r>
              <w:rPr>
                <w:szCs w:val="21"/>
                <w:vertAlign w:val="superscript"/>
                <w:lang w:val="en-US"/>
              </w:rPr>
              <w:t>4</w:t>
            </w:r>
            <w:r>
              <w:rPr>
                <w:rFonts w:ascii="Cambria Math" w:hAnsi="Cambria Math" w:cs="Cambria Math"/>
                <w:szCs w:val="21"/>
                <w:lang w:val="en-US"/>
              </w:rPr>
              <w:t>ʂʅ</w:t>
            </w:r>
            <w:r>
              <w:rPr>
                <w:szCs w:val="21"/>
                <w:vertAlign w:val="superscript"/>
                <w:lang w:val="en-US"/>
              </w:rPr>
              <w:t>53</w:t>
            </w:r>
          </w:p>
        </w:tc>
        <w:tc>
          <w:tcPr>
            <w:tcW w:w="3673" w:type="dxa"/>
          </w:tcPr>
          <w:p>
            <w:pPr>
              <w:ind w:right="84"/>
              <w:jc w:val="left"/>
              <w:rPr>
                <w:szCs w:val="21"/>
                <w:lang w:val="en-US"/>
              </w:rPr>
            </w:pPr>
            <w:r>
              <w:rPr>
                <w:rFonts w:hint="eastAsia"/>
                <w:szCs w:val="21"/>
              </w:rPr>
              <w:t>沒</w:t>
            </w:r>
            <w:r>
              <w:rPr>
                <w:szCs w:val="21"/>
                <w:lang w:val="en-US"/>
              </w:rPr>
              <w:t>mei</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不是</w:t>
            </w:r>
            <w:r>
              <w:rPr>
                <w:szCs w:val="21"/>
                <w:lang w:val="en-US"/>
              </w:rPr>
              <w:t>pə?</w:t>
            </w:r>
            <w:r>
              <w:rPr>
                <w:szCs w:val="21"/>
                <w:vertAlign w:val="superscript"/>
                <w:lang w:val="en-US"/>
              </w:rPr>
              <w:t>4</w:t>
            </w:r>
            <w:r>
              <w:rPr>
                <w:szCs w:val="21"/>
                <w:lang w:val="en-US"/>
              </w:rPr>
              <w:t>s</w:t>
            </w:r>
            <w:r>
              <w:rPr>
                <w:rFonts w:ascii="Tahoma" w:hAnsi="Tahoma" w:cs="Tahoma"/>
                <w:szCs w:val="21"/>
              </w:rPr>
              <w:t>ๅ</w:t>
            </w:r>
            <w:r>
              <w:rPr>
                <w:szCs w:val="21"/>
                <w:vertAlign w:val="superscript"/>
                <w:lang w:val="en-US"/>
              </w:rPr>
              <w:t>55</w:t>
            </w:r>
          </w:p>
        </w:tc>
        <w:tc>
          <w:tcPr>
            <w:tcW w:w="3673" w:type="dxa"/>
          </w:tcPr>
          <w:p>
            <w:pPr>
              <w:ind w:right="84"/>
              <w:jc w:val="left"/>
              <w:rPr>
                <w:szCs w:val="21"/>
                <w:lang w:val="en-US"/>
              </w:rPr>
            </w:pPr>
            <w:r>
              <w:rPr>
                <w:rFonts w:hint="eastAsia"/>
                <w:szCs w:val="21"/>
              </w:rPr>
              <w:t>沒得</w:t>
            </w:r>
            <w:r>
              <w:rPr>
                <w:szCs w:val="21"/>
                <w:lang w:val="en-US"/>
              </w:rPr>
              <w:t>mə?</w:t>
            </w:r>
            <w:r>
              <w:rPr>
                <w:szCs w:val="21"/>
                <w:vertAlign w:val="superscript"/>
                <w:lang w:val="en-US"/>
              </w:rPr>
              <w:t>4</w:t>
            </w:r>
            <w:r>
              <w:rPr>
                <w:szCs w:val="21"/>
                <w:lang w:val="en-US"/>
              </w:rPr>
              <w:t>tə?</w:t>
            </w:r>
            <w:r>
              <w:rPr>
                <w:szCs w:val="21"/>
                <w:vertAlign w:val="superscript"/>
                <w:lang w:val="en-US"/>
              </w:rPr>
              <w:t>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勿是</w:t>
            </w:r>
            <w:r>
              <w:rPr>
                <w:szCs w:val="21"/>
                <w:lang w:val="en-US"/>
              </w:rPr>
              <w:t>f</w:t>
            </w:r>
            <w:r>
              <w:rPr>
                <w:rFonts w:ascii="Cambria Math" w:hAnsi="Cambria Math" w:cs="Cambria Math"/>
                <w:szCs w:val="21"/>
                <w:lang w:val="en-US"/>
              </w:rPr>
              <w:t>ɤ</w:t>
            </w:r>
            <w:r>
              <w:rPr>
                <w:szCs w:val="21"/>
                <w:lang w:val="en-US"/>
              </w:rPr>
              <w:t>?</w:t>
            </w:r>
            <w:r>
              <w:rPr>
                <w:szCs w:val="21"/>
                <w:vertAlign w:val="superscript"/>
                <w:lang w:val="en-US"/>
              </w:rPr>
              <w:t>4</w:t>
            </w:r>
            <w:r>
              <w:rPr>
                <w:szCs w:val="21"/>
                <w:lang w:val="en-US"/>
              </w:rPr>
              <w:t>z</w:t>
            </w:r>
            <w:r>
              <w:rPr>
                <w:rFonts w:ascii="Tahoma" w:hAnsi="Tahoma" w:cs="Tahoma"/>
                <w:szCs w:val="21"/>
              </w:rPr>
              <w:t>ๅ</w:t>
            </w:r>
            <w:r>
              <w:rPr>
                <w:szCs w:val="21"/>
                <w:vertAlign w:val="superscript"/>
                <w:lang w:val="en-US"/>
              </w:rPr>
              <w:t>31</w:t>
            </w:r>
            <w:r>
              <w:rPr>
                <w:szCs w:val="21"/>
                <w:vertAlign w:val="subscript"/>
                <w:lang w:val="en-US"/>
              </w:rPr>
              <w:t>24</w:t>
            </w:r>
          </w:p>
        </w:tc>
        <w:tc>
          <w:tcPr>
            <w:tcW w:w="3673" w:type="dxa"/>
          </w:tcPr>
          <w:p>
            <w:pPr>
              <w:ind w:right="84"/>
              <w:jc w:val="left"/>
              <w:rPr>
                <w:szCs w:val="21"/>
                <w:lang w:val="en-US"/>
              </w:rPr>
            </w:pPr>
            <w:r>
              <w:rPr>
                <w:rFonts w:hint="eastAsia"/>
                <w:szCs w:val="21"/>
              </w:rPr>
              <w:t>嘸不</w:t>
            </w:r>
            <w:r>
              <w:rPr>
                <w:rFonts w:ascii="Cambria Math" w:hAnsi="Cambria Math" w:cs="Cambria Math"/>
                <w:szCs w:val="21"/>
                <w:lang w:val="en-US"/>
              </w:rPr>
              <w:t>ṃ</w:t>
            </w:r>
            <w:r>
              <w:rPr>
                <w:szCs w:val="21"/>
                <w:vertAlign w:val="superscript"/>
                <w:lang w:val="en-US"/>
              </w:rPr>
              <w:t>24</w:t>
            </w:r>
            <w:r>
              <w:rPr>
                <w:szCs w:val="21"/>
                <w:vertAlign w:val="subscript"/>
                <w:lang w:val="en-US"/>
              </w:rPr>
              <w:t>22</w:t>
            </w:r>
            <w:r>
              <w:rPr>
                <w:szCs w:val="21"/>
                <w:lang w:val="en-US"/>
              </w:rPr>
              <w:t>p</w:t>
            </w:r>
            <w:r>
              <w:rPr>
                <w:rFonts w:ascii="Cambria Math" w:hAnsi="Cambria Math" w:cs="Cambria Math"/>
                <w:szCs w:val="21"/>
                <w:lang w:val="en-US"/>
              </w:rPr>
              <w:t>ɤ</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火</w:t>
            </w:r>
            <w:r>
              <w:rPr>
                <w:szCs w:val="21"/>
                <w:lang w:val="en-US"/>
              </w:rPr>
              <w:t>*</w:t>
            </w:r>
            <w:r>
              <w:rPr>
                <w:rFonts w:hint="eastAsia"/>
                <w:szCs w:val="21"/>
              </w:rPr>
              <w:t>是</w:t>
            </w:r>
            <w:r>
              <w:rPr>
                <w:szCs w:val="21"/>
                <w:lang w:val="en-US"/>
              </w:rPr>
              <w:t>fu</w:t>
            </w:r>
            <w:r>
              <w:rPr>
                <w:szCs w:val="21"/>
                <w:vertAlign w:val="superscript"/>
                <w:lang w:val="en-US"/>
              </w:rPr>
              <w:t>45</w:t>
            </w:r>
            <w:r>
              <w:rPr>
                <w:szCs w:val="21"/>
                <w:lang w:val="en-US"/>
              </w:rPr>
              <w:t>z</w:t>
            </w:r>
            <w:r>
              <w:rPr>
                <w:rFonts w:ascii="Tahoma" w:hAnsi="Tahoma" w:cs="Tahoma"/>
                <w:szCs w:val="21"/>
              </w:rPr>
              <w:t>ๅ</w:t>
            </w:r>
            <w:r>
              <w:rPr>
                <w:szCs w:val="21"/>
                <w:vertAlign w:val="superscript"/>
                <w:lang w:val="en-US"/>
              </w:rPr>
              <w:t>24</w:t>
            </w:r>
          </w:p>
        </w:tc>
        <w:tc>
          <w:tcPr>
            <w:tcW w:w="3673" w:type="dxa"/>
          </w:tcPr>
          <w:p>
            <w:pPr>
              <w:ind w:right="84"/>
              <w:jc w:val="left"/>
              <w:rPr>
                <w:szCs w:val="21"/>
                <w:lang w:val="en-US"/>
              </w:rPr>
            </w:pPr>
            <w:r>
              <w:rPr>
                <w:rFonts w:hint="eastAsia"/>
                <w:szCs w:val="21"/>
                <w:lang w:val="en-US"/>
              </w:rPr>
              <w:t>①</w:t>
            </w:r>
            <w:r>
              <w:rPr>
                <w:rFonts w:ascii="Cambria Math" w:hAnsi="Cambria Math" w:cs="Cambria Math"/>
                <w:szCs w:val="21"/>
                <w:lang w:val="en-US"/>
              </w:rPr>
              <w:t>⃞⃞ṇ</w:t>
            </w:r>
            <w:r>
              <w:rPr>
                <w:szCs w:val="21"/>
                <w:vertAlign w:val="superscript"/>
                <w:lang w:val="en-US"/>
              </w:rPr>
              <w:t>42</w:t>
            </w:r>
            <w:r>
              <w:rPr>
                <w:szCs w:val="21"/>
                <w:lang w:val="en-US"/>
              </w:rPr>
              <w:t>nau</w:t>
            </w:r>
            <w:r>
              <w:rPr>
                <w:szCs w:val="21"/>
                <w:vertAlign w:val="superscript"/>
                <w:lang w:val="en-US"/>
              </w:rPr>
              <w:t>24</w:t>
            </w:r>
            <w:r>
              <w:rPr>
                <w:rFonts w:hint="eastAsia"/>
                <w:szCs w:val="21"/>
                <w:lang w:val="en-US"/>
              </w:rPr>
              <w:t>②</w:t>
            </w:r>
            <w:r>
              <w:rPr>
                <w:rFonts w:ascii="Cambria Math" w:hAnsi="Cambria Math" w:cs="Cambria Math"/>
                <w:szCs w:val="21"/>
                <w:lang w:val="en-US"/>
              </w:rPr>
              <w:t>⃞</w:t>
            </w:r>
            <w:r>
              <w:rPr>
                <w:szCs w:val="21"/>
                <w:lang w:val="en-US"/>
              </w:rPr>
              <w:t>nau</w:t>
            </w:r>
            <w:r>
              <w:rPr>
                <w:szCs w:val="21"/>
                <w:vertAlign w:val="superscript"/>
                <w:lang w:val="en-US"/>
              </w:rPr>
              <w:t>45</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不是</w:t>
            </w:r>
            <w:r>
              <w:rPr>
                <w:szCs w:val="21"/>
                <w:lang w:val="en-US"/>
              </w:rPr>
              <w:t>pu</w:t>
            </w:r>
            <w:r>
              <w:rPr>
                <w:szCs w:val="21"/>
                <w:vertAlign w:val="superscript"/>
                <w:lang w:val="en-US"/>
              </w:rPr>
              <w:t>24</w:t>
            </w:r>
            <w:r>
              <w:rPr>
                <w:szCs w:val="21"/>
                <w:lang w:val="en-US"/>
              </w:rPr>
              <w:t>s</w:t>
            </w:r>
            <w:r>
              <w:rPr>
                <w:rFonts w:ascii="Tahoma" w:hAnsi="Tahoma" w:cs="Tahoma"/>
                <w:szCs w:val="21"/>
              </w:rPr>
              <w:t>ๅ</w:t>
            </w:r>
            <w:r>
              <w:rPr>
                <w:szCs w:val="21"/>
                <w:vertAlign w:val="superscript"/>
                <w:lang w:val="en-US"/>
              </w:rPr>
              <w:t>21</w:t>
            </w:r>
          </w:p>
        </w:tc>
        <w:tc>
          <w:tcPr>
            <w:tcW w:w="3673" w:type="dxa"/>
          </w:tcPr>
          <w:p>
            <w:pPr>
              <w:ind w:right="84"/>
              <w:jc w:val="left"/>
              <w:rPr>
                <w:szCs w:val="21"/>
                <w:lang w:val="en-US"/>
              </w:rPr>
            </w:pPr>
            <w:r>
              <w:rPr>
                <w:rFonts w:hint="eastAsia"/>
                <w:szCs w:val="21"/>
              </w:rPr>
              <w:t>冒</w:t>
            </w:r>
            <w:r>
              <w:rPr>
                <w:szCs w:val="21"/>
                <w:lang w:val="en-US"/>
              </w:rPr>
              <w:t>*</w:t>
            </w:r>
            <w:r>
              <w:rPr>
                <w:rFonts w:hint="eastAsia"/>
                <w:szCs w:val="21"/>
              </w:rPr>
              <w:t>得</w:t>
            </w:r>
            <w:r>
              <w:rPr>
                <w:szCs w:val="21"/>
                <w:lang w:val="en-US"/>
              </w:rPr>
              <w:t>mau</w:t>
            </w:r>
            <w:r>
              <w:rPr>
                <w:szCs w:val="21"/>
                <w:vertAlign w:val="superscript"/>
                <w:lang w:val="en-US"/>
              </w:rPr>
              <w:t>21</w:t>
            </w:r>
            <w:r>
              <w:rPr>
                <w:szCs w:val="21"/>
                <w:lang w:val="en-US"/>
              </w:rPr>
              <w:t>tə</w:t>
            </w:r>
            <w:r>
              <w:rPr>
                <w:szCs w:val="21"/>
                <w:vertAlign w:val="superscript"/>
                <w:lang w:val="en-US"/>
              </w:rPr>
              <w:t>24</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不是</w:t>
            </w:r>
            <w:r>
              <w:rPr>
                <w:szCs w:val="21"/>
                <w:lang w:val="en-US"/>
              </w:rPr>
              <w:t>pət</w:t>
            </w:r>
            <w:r>
              <w:rPr>
                <w:szCs w:val="21"/>
                <w:vertAlign w:val="superscript"/>
                <w:lang w:val="en-US"/>
              </w:rPr>
              <w:t>5</w:t>
            </w:r>
            <w:r>
              <w:rPr>
                <w:szCs w:val="21"/>
                <w:lang w:val="en-US"/>
              </w:rPr>
              <w:t>s</w:t>
            </w:r>
            <w:r>
              <w:rPr>
                <w:rFonts w:ascii="Tahoma" w:hAnsi="Tahoma" w:cs="Tahoma"/>
                <w:szCs w:val="21"/>
              </w:rPr>
              <w:t>ๅ</w:t>
            </w:r>
            <w:r>
              <w:rPr>
                <w:szCs w:val="21"/>
                <w:vertAlign w:val="superscript"/>
                <w:lang w:val="en-US"/>
              </w:rPr>
              <w:t>31</w:t>
            </w:r>
          </w:p>
        </w:tc>
        <w:tc>
          <w:tcPr>
            <w:tcW w:w="3673" w:type="dxa"/>
          </w:tcPr>
          <w:p>
            <w:pPr>
              <w:ind w:right="84"/>
              <w:jc w:val="left"/>
              <w:rPr>
                <w:szCs w:val="21"/>
                <w:lang w:val="en-US"/>
              </w:rPr>
            </w:pPr>
            <w:r>
              <w:rPr>
                <w:rFonts w:hint="eastAsia"/>
                <w:szCs w:val="21"/>
              </w:rPr>
              <w:t>冒</w:t>
            </w:r>
            <w:r>
              <w:rPr>
                <w:szCs w:val="21"/>
                <w:lang w:val="en-US"/>
              </w:rPr>
              <w:t>*</w:t>
            </w:r>
            <w:r>
              <w:rPr>
                <w:rFonts w:hint="eastAsia"/>
                <w:szCs w:val="21"/>
              </w:rPr>
              <w:t>有</w:t>
            </w:r>
            <w:r>
              <w:rPr>
                <w:szCs w:val="21"/>
                <w:lang w:val="en-US"/>
              </w:rPr>
              <w:t>mau</w:t>
            </w:r>
            <w:r>
              <w:rPr>
                <w:szCs w:val="21"/>
                <w:vertAlign w:val="superscript"/>
                <w:lang w:val="en-US"/>
              </w:rPr>
              <w:t>31</w:t>
            </w:r>
            <w:r>
              <w:rPr>
                <w:szCs w:val="21"/>
                <w:lang w:val="en-US"/>
              </w:rPr>
              <w:t>iu</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唔系</w:t>
            </w:r>
            <w:r>
              <w:rPr>
                <w:rFonts w:ascii="Cambria Math" w:hAnsi="Cambria Math" w:cs="Cambria Math"/>
                <w:szCs w:val="21"/>
                <w:lang w:val="en-US"/>
              </w:rPr>
              <w:t>ṃ</w:t>
            </w:r>
            <w:r>
              <w:rPr>
                <w:szCs w:val="21"/>
                <w:vertAlign w:val="superscript"/>
                <w:lang w:val="en-US"/>
              </w:rPr>
              <w:t>12</w:t>
            </w:r>
            <w:r>
              <w:rPr>
                <w:szCs w:val="21"/>
                <w:lang w:val="en-US"/>
              </w:rPr>
              <w:t>h</w:t>
            </w:r>
            <w:r>
              <w:rPr>
                <w:rFonts w:ascii="Cambria Math" w:hAnsi="Cambria Math" w:cs="Cambria Math"/>
                <w:szCs w:val="21"/>
                <w:lang w:val="en-US"/>
              </w:rPr>
              <w:t>ɛ</w:t>
            </w:r>
            <w:r>
              <w:rPr>
                <w:szCs w:val="21"/>
                <w:vertAlign w:val="superscript"/>
                <w:lang w:val="en-US"/>
              </w:rPr>
              <w:t>42</w:t>
            </w:r>
          </w:p>
        </w:tc>
        <w:tc>
          <w:tcPr>
            <w:tcW w:w="3673" w:type="dxa"/>
          </w:tcPr>
          <w:p>
            <w:pPr>
              <w:ind w:right="84"/>
              <w:jc w:val="left"/>
              <w:rPr>
                <w:szCs w:val="21"/>
                <w:lang w:val="en-US"/>
              </w:rPr>
            </w:pPr>
            <w:r>
              <w:rPr>
                <w:rFonts w:hint="eastAsia"/>
                <w:szCs w:val="21"/>
              </w:rPr>
              <w:t>无</w:t>
            </w:r>
            <w:r>
              <w:rPr>
                <w:szCs w:val="21"/>
                <w:lang w:val="en-US"/>
              </w:rPr>
              <w:t>m</w:t>
            </w:r>
            <w:r>
              <w:rPr>
                <w:rFonts w:ascii="Cambria Math" w:hAnsi="Cambria Math" w:cs="Cambria Math"/>
                <w:szCs w:val="21"/>
                <w:lang w:val="en-US"/>
              </w:rPr>
              <w:t>ɔ</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唔系</w:t>
            </w:r>
            <w:r>
              <w:rPr>
                <w:rFonts w:ascii="Cambria Math" w:hAnsi="Cambria Math" w:cs="Cambria Math"/>
                <w:szCs w:val="21"/>
                <w:lang w:val="en-US"/>
              </w:rPr>
              <w:t>ṃ</w:t>
            </w:r>
            <w:r>
              <w:rPr>
                <w:szCs w:val="21"/>
                <w:vertAlign w:val="superscript"/>
                <w:lang w:val="en-US"/>
              </w:rPr>
              <w:t>21</w:t>
            </w:r>
            <w:r>
              <w:rPr>
                <w:szCs w:val="21"/>
                <w:lang w:val="en-US"/>
              </w:rPr>
              <w:t>h</w:t>
            </w:r>
            <w:r>
              <w:rPr>
                <w:rFonts w:ascii="Cambria Math" w:hAnsi="Cambria Math" w:cs="Cambria Math"/>
                <w:szCs w:val="21"/>
                <w:lang w:val="en-US"/>
              </w:rPr>
              <w:t>ɐ</w:t>
            </w:r>
            <w:r>
              <w:rPr>
                <w:szCs w:val="21"/>
                <w:lang w:val="en-US"/>
              </w:rPr>
              <w:t>i</w:t>
            </w:r>
            <w:r>
              <w:rPr>
                <w:szCs w:val="21"/>
                <w:vertAlign w:val="superscript"/>
                <w:lang w:val="en-US"/>
              </w:rPr>
              <w:t>22</w:t>
            </w:r>
          </w:p>
        </w:tc>
        <w:tc>
          <w:tcPr>
            <w:tcW w:w="3673" w:type="dxa"/>
          </w:tcPr>
          <w:p>
            <w:pPr>
              <w:ind w:right="84"/>
              <w:jc w:val="left"/>
              <w:rPr>
                <w:szCs w:val="21"/>
                <w:lang w:val="en-US"/>
              </w:rPr>
            </w:pPr>
            <w:r>
              <w:rPr>
                <w:rFonts w:hint="eastAsia"/>
                <w:szCs w:val="21"/>
              </w:rPr>
              <w:t>冇</w:t>
            </w:r>
            <w:r>
              <w:rPr>
                <w:szCs w:val="21"/>
                <w:lang w:val="en-US"/>
              </w:rPr>
              <w:t>mou</w:t>
            </w:r>
            <w:r>
              <w:rPr>
                <w:szCs w:val="21"/>
                <w:vertAlign w:val="superscript"/>
                <w:lang w:val="en-US"/>
              </w:rPr>
              <w:t>23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无系</w:t>
            </w:r>
            <w:r>
              <w:rPr>
                <w:szCs w:val="21"/>
                <w:lang w:val="en-US"/>
              </w:rPr>
              <w:t>mou</w:t>
            </w:r>
            <w:r>
              <w:rPr>
                <w:szCs w:val="21"/>
                <w:vertAlign w:val="superscript"/>
                <w:lang w:val="en-US"/>
              </w:rPr>
              <w:t>443</w:t>
            </w:r>
            <w:r>
              <w:rPr>
                <w:szCs w:val="21"/>
                <w:lang w:val="en-US"/>
              </w:rPr>
              <w:t>h</w:t>
            </w:r>
            <w:r>
              <w:rPr>
                <w:rFonts w:ascii="Cambria Math" w:hAnsi="Cambria Math" w:cs="Cambria Math"/>
                <w:szCs w:val="21"/>
                <w:lang w:val="en-US"/>
              </w:rPr>
              <w:t>ɐ</w:t>
            </w:r>
            <w:r>
              <w:rPr>
                <w:szCs w:val="21"/>
                <w:lang w:val="en-US"/>
              </w:rPr>
              <w:t>i</w:t>
            </w:r>
            <w:r>
              <w:rPr>
                <w:szCs w:val="21"/>
                <w:vertAlign w:val="superscript"/>
                <w:lang w:val="en-US"/>
              </w:rPr>
              <w:t>454</w:t>
            </w:r>
          </w:p>
        </w:tc>
        <w:tc>
          <w:tcPr>
            <w:tcW w:w="3673" w:type="dxa"/>
          </w:tcPr>
          <w:p>
            <w:pPr>
              <w:ind w:right="84"/>
              <w:jc w:val="left"/>
              <w:rPr>
                <w:szCs w:val="21"/>
                <w:lang w:val="en-US"/>
              </w:rPr>
            </w:pPr>
            <w:r>
              <w:rPr>
                <w:rFonts w:hint="eastAsia"/>
                <w:szCs w:val="21"/>
              </w:rPr>
              <w:t>冇</w:t>
            </w:r>
            <w:r>
              <w:rPr>
                <w:szCs w:val="21"/>
                <w:lang w:val="en-US"/>
              </w:rPr>
              <w:t>mou</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伓是</w:t>
            </w:r>
            <w:r>
              <w:rPr>
                <w:rFonts w:ascii="Cambria Math" w:hAnsi="Cambria Math" w:cs="Cambria Math"/>
                <w:szCs w:val="21"/>
                <w:lang w:val="en-US"/>
              </w:rPr>
              <w:t>ṃ</w:t>
            </w:r>
            <w:r>
              <w:rPr>
                <w:szCs w:val="21"/>
                <w:vertAlign w:val="superscript"/>
                <w:lang w:val="en-US"/>
              </w:rPr>
              <w:t>33</w:t>
            </w:r>
            <w:r>
              <w:rPr>
                <w:szCs w:val="21"/>
                <w:vertAlign w:val="subscript"/>
                <w:lang w:val="en-US"/>
              </w:rPr>
              <w:t>11</w:t>
            </w:r>
            <w:r>
              <w:rPr>
                <w:szCs w:val="21"/>
                <w:lang w:val="en-US"/>
              </w:rPr>
              <w:t>si</w:t>
            </w:r>
            <w:r>
              <w:rPr>
                <w:szCs w:val="21"/>
                <w:vertAlign w:val="superscript"/>
                <w:lang w:val="en-US"/>
              </w:rPr>
              <w:t>33</w:t>
            </w:r>
            <w:r>
              <w:rPr>
                <w:rFonts w:hint="eastAsia"/>
                <w:szCs w:val="21"/>
                <w:lang w:val="en-US"/>
              </w:rPr>
              <w:t>②</w:t>
            </w:r>
            <w:r>
              <w:rPr>
                <w:rFonts w:hint="eastAsia"/>
                <w:szCs w:val="21"/>
              </w:rPr>
              <w:t>伓着</w:t>
            </w:r>
            <w:r>
              <w:rPr>
                <w:rFonts w:ascii="Cambria Math" w:hAnsi="Cambria Math" w:cs="Cambria Math"/>
                <w:szCs w:val="21"/>
                <w:lang w:val="en-US"/>
              </w:rPr>
              <w:t>ṃ</w:t>
            </w:r>
            <w:r>
              <w:rPr>
                <w:szCs w:val="21"/>
                <w:vertAlign w:val="superscript"/>
                <w:lang w:val="en-US"/>
              </w:rPr>
              <w:t>33</w:t>
            </w:r>
            <w:r>
              <w:rPr>
                <w:szCs w:val="21"/>
                <w:vertAlign w:val="subscript"/>
                <w:lang w:val="en-US"/>
              </w:rPr>
              <w:t>11</w:t>
            </w:r>
            <w:r>
              <w:rPr>
                <w:szCs w:val="21"/>
                <w:lang w:val="en-US"/>
              </w:rPr>
              <w:t>to?</w:t>
            </w:r>
            <w:r>
              <w:rPr>
                <w:szCs w:val="21"/>
                <w:vertAlign w:val="superscript"/>
                <w:lang w:val="en-US"/>
              </w:rPr>
              <w:t>5</w:t>
            </w:r>
            <w:r>
              <w:rPr>
                <w:szCs w:val="21"/>
                <w:lang w:val="en-US"/>
              </w:rPr>
              <w:t>,</w:t>
            </w:r>
            <w:r>
              <w:rPr>
                <w:rFonts w:ascii="Cambria Math" w:hAnsi="Cambria Math" w:cs="Cambria Math"/>
                <w:szCs w:val="21"/>
                <w:lang w:val="en-US"/>
              </w:rPr>
              <w:t>ṃ</w:t>
            </w:r>
            <w:r>
              <w:rPr>
                <w:szCs w:val="21"/>
                <w:vertAlign w:val="superscript"/>
                <w:lang w:val="en-US"/>
              </w:rPr>
              <w:t>33</w:t>
            </w:r>
            <w:r>
              <w:rPr>
                <w:szCs w:val="21"/>
                <w:vertAlign w:val="subscript"/>
                <w:lang w:val="en-US"/>
              </w:rPr>
              <w:t>11</w:t>
            </w:r>
            <w:r>
              <w:rPr>
                <w:szCs w:val="21"/>
                <w:lang w:val="en-US"/>
              </w:rPr>
              <w:t>tio?</w:t>
            </w:r>
            <w:r>
              <w:rPr>
                <w:szCs w:val="21"/>
                <w:vertAlign w:val="superscript"/>
                <w:lang w:val="en-US"/>
              </w:rPr>
              <w:t>5</w:t>
            </w:r>
          </w:p>
        </w:tc>
        <w:tc>
          <w:tcPr>
            <w:tcW w:w="3673" w:type="dxa"/>
          </w:tcPr>
          <w:p>
            <w:pPr>
              <w:ind w:right="84"/>
              <w:jc w:val="left"/>
              <w:rPr>
                <w:szCs w:val="21"/>
                <w:lang w:val="en-US"/>
              </w:rPr>
            </w:pPr>
            <w:r>
              <w:rPr>
                <w:rFonts w:hint="eastAsia"/>
                <w:szCs w:val="21"/>
              </w:rPr>
              <w:t>无</w:t>
            </w:r>
            <w:r>
              <w:rPr>
                <w:szCs w:val="21"/>
                <w:lang w:val="en-US"/>
              </w:rPr>
              <w:t>bo</w:t>
            </w:r>
            <w:r>
              <w:rPr>
                <w:szCs w:val="21"/>
                <w:vertAlign w:val="superscript"/>
                <w:lang w:val="en-US"/>
              </w:rPr>
              <w:t>24</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唔是</w:t>
            </w:r>
            <w:r>
              <w:rPr>
                <w:rFonts w:ascii="Cambria Math" w:hAnsi="Cambria Math" w:cs="Cambria Math"/>
                <w:szCs w:val="21"/>
                <w:lang w:val="en-US"/>
              </w:rPr>
              <w:t>ṃ</w:t>
            </w:r>
            <w:r>
              <w:rPr>
                <w:szCs w:val="21"/>
                <w:vertAlign w:val="superscript"/>
                <w:lang w:val="en-US"/>
              </w:rPr>
              <w:t>11</w:t>
            </w:r>
            <w:r>
              <w:rPr>
                <w:szCs w:val="21"/>
                <w:vertAlign w:val="subscript"/>
                <w:lang w:val="en-US"/>
              </w:rPr>
              <w:t>12</w:t>
            </w:r>
            <w:r>
              <w:rPr>
                <w:szCs w:val="21"/>
                <w:lang w:val="en-US"/>
              </w:rPr>
              <w:t>si</w:t>
            </w:r>
            <w:r>
              <w:rPr>
                <w:szCs w:val="21"/>
                <w:vertAlign w:val="superscript"/>
                <w:lang w:val="en-US"/>
              </w:rPr>
              <w:t>35</w:t>
            </w:r>
            <w:r>
              <w:rPr>
                <w:szCs w:val="21"/>
                <w:lang w:val="en-US"/>
              </w:rPr>
              <w:t>,</w:t>
            </w:r>
            <w:r>
              <w:rPr>
                <w:rFonts w:ascii="Cambria Math" w:hAnsi="Cambria Math" w:cs="Cambria Math"/>
                <w:szCs w:val="21"/>
                <w:lang w:val="en-US"/>
              </w:rPr>
              <w:t>ṃ</w:t>
            </w:r>
            <w:r>
              <w:rPr>
                <w:szCs w:val="21"/>
                <w:vertAlign w:val="superscript"/>
                <w:lang w:val="en-US"/>
              </w:rPr>
              <w:t>11</w:t>
            </w:r>
            <w:r>
              <w:rPr>
                <w:szCs w:val="21"/>
                <w:vertAlign w:val="subscript"/>
                <w:lang w:val="en-US"/>
              </w:rPr>
              <w:t>12</w:t>
            </w:r>
            <w:r>
              <w:rPr>
                <w:szCs w:val="21"/>
                <w:lang w:val="en-US"/>
              </w:rPr>
              <w:t>mi</w:t>
            </w:r>
            <w:r>
              <w:rPr>
                <w:szCs w:val="21"/>
                <w:vertAlign w:val="superscript"/>
                <w:lang w:val="en-US"/>
              </w:rPr>
              <w:t>35</w:t>
            </w:r>
          </w:p>
        </w:tc>
        <w:tc>
          <w:tcPr>
            <w:tcW w:w="3673" w:type="dxa"/>
          </w:tcPr>
          <w:p>
            <w:pPr>
              <w:ind w:right="84"/>
              <w:jc w:val="left"/>
              <w:rPr>
                <w:szCs w:val="21"/>
                <w:lang w:val="en-US"/>
              </w:rPr>
            </w:pPr>
            <w:r>
              <w:rPr>
                <w:rFonts w:hint="eastAsia"/>
                <w:szCs w:val="21"/>
              </w:rPr>
              <w:t>无</w:t>
            </w:r>
            <w:r>
              <w:rPr>
                <w:szCs w:val="21"/>
                <w:lang w:val="en-US"/>
              </w:rPr>
              <w:t>bo</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伓是</w:t>
            </w:r>
            <w:r>
              <w:rPr>
                <w:rFonts w:ascii="Cambria Math" w:hAnsi="Cambria Math" w:cs="Cambria Math"/>
                <w:szCs w:val="21"/>
              </w:rPr>
              <w:t>ῃ</w:t>
            </w:r>
            <w:r>
              <w:rPr>
                <w:szCs w:val="21"/>
                <w:vertAlign w:val="superscript"/>
                <w:lang w:val="en-US"/>
              </w:rPr>
              <w:t>44</w:t>
            </w:r>
            <w:r>
              <w:rPr>
                <w:szCs w:val="21"/>
                <w:vertAlign w:val="subscript"/>
                <w:lang w:val="en-US"/>
              </w:rPr>
              <w:t>52</w:t>
            </w:r>
            <w:r>
              <w:rPr>
                <w:szCs w:val="21"/>
                <w:lang w:val="en-US"/>
              </w:rPr>
              <w:t>nei</w:t>
            </w:r>
            <w:r>
              <w:rPr>
                <w:szCs w:val="21"/>
                <w:vertAlign w:val="superscript"/>
                <w:lang w:val="en-US"/>
              </w:rPr>
              <w:t>242</w:t>
            </w:r>
            <w:r>
              <w:rPr>
                <w:szCs w:val="21"/>
                <w:lang w:val="en-US"/>
              </w:rPr>
              <w:t>(s-)</w:t>
            </w:r>
          </w:p>
        </w:tc>
        <w:tc>
          <w:tcPr>
            <w:tcW w:w="3673" w:type="dxa"/>
          </w:tcPr>
          <w:p>
            <w:pPr>
              <w:ind w:right="84"/>
              <w:jc w:val="left"/>
              <w:rPr>
                <w:szCs w:val="21"/>
                <w:lang w:val="en-US"/>
              </w:rPr>
            </w:pPr>
            <w:r>
              <w:rPr>
                <w:rFonts w:hint="eastAsia"/>
                <w:szCs w:val="21"/>
              </w:rPr>
              <w:t>毛</w:t>
            </w:r>
            <w:r>
              <w:rPr>
                <w:szCs w:val="21"/>
                <w:lang w:val="en-US"/>
              </w:rPr>
              <w:t>*m</w:t>
            </w:r>
            <w:r>
              <w:rPr>
                <w:rFonts w:ascii="Cambria Math" w:hAnsi="Cambria Math" w:cs="Cambria Math"/>
                <w:szCs w:val="21"/>
                <w:lang w:val="en-US"/>
              </w:rPr>
              <w:t>ɔ</w:t>
            </w:r>
            <w:r>
              <w:rPr>
                <w:szCs w:val="21"/>
                <w:vertAlign w:val="superscript"/>
                <w:lang w:val="en-US"/>
              </w:rPr>
              <w:t>52</w:t>
            </w:r>
          </w:p>
        </w:tc>
      </w:tr>
    </w:tbl>
    <w:p>
      <w:pPr>
        <w:ind w:right="84"/>
        <w:jc w:val="left"/>
        <w:rPr>
          <w:szCs w:val="21"/>
          <w:lang w:val="en-US"/>
        </w:rPr>
      </w:pPr>
      <w:r>
        <w:rPr>
          <w:rFonts w:ascii="Cambria Math" w:hAnsi="Cambria Math" w:cs="Cambria Math"/>
          <w:szCs w:val="21"/>
          <w:lang w:val="en-US"/>
        </w:rPr>
        <w:t>❶</w:t>
      </w:r>
      <w:r>
        <w:rPr>
          <w:szCs w:val="21"/>
          <w:lang w:val="en-US"/>
        </w:rPr>
        <w:t>[pu</w:t>
      </w:r>
      <w:r>
        <w:rPr>
          <w:szCs w:val="21"/>
          <w:vertAlign w:val="superscript"/>
          <w:lang w:val="en-US"/>
        </w:rPr>
        <w:t>31</w:t>
      </w:r>
      <w:r>
        <w:rPr>
          <w:szCs w:val="21"/>
          <w:lang w:val="en-US"/>
        </w:rPr>
        <w:t>se</w:t>
      </w:r>
      <w:r>
        <w:rPr>
          <w:szCs w:val="21"/>
          <w:vertAlign w:val="superscript"/>
          <w:lang w:val="en-US"/>
        </w:rPr>
        <w:t>13</w:t>
      </w:r>
      <w:r>
        <w:rPr>
          <w:szCs w:val="21"/>
          <w:lang w:val="en-US"/>
        </w:rPr>
        <w:t>]:</w:t>
      </w:r>
      <w:r>
        <w:rPr>
          <w:szCs w:val="21"/>
          <w:lang w:val="en-US"/>
        </w:rPr>
        <w:tab/>
      </w:r>
      <w:r>
        <w:rPr>
          <w:rFonts w:hint="eastAsia"/>
          <w:szCs w:val="21"/>
        </w:rPr>
        <w:t>后面不带其他音节</w:t>
      </w:r>
      <w:r>
        <w:rPr>
          <w:rFonts w:hint="eastAsia"/>
          <w:szCs w:val="21"/>
          <w:lang w:val="en-US"/>
        </w:rPr>
        <w:t>；</w:t>
      </w:r>
      <w:r>
        <w:rPr>
          <w:szCs w:val="21"/>
          <w:lang w:val="en-US"/>
        </w:rPr>
        <w:t>[pu</w:t>
      </w:r>
      <w:r>
        <w:rPr>
          <w:szCs w:val="21"/>
          <w:vertAlign w:val="superscript"/>
          <w:lang w:val="en-US"/>
        </w:rPr>
        <w:t>31</w:t>
      </w:r>
      <w:r>
        <w:rPr>
          <w:szCs w:val="21"/>
          <w:lang w:val="en-US"/>
        </w:rPr>
        <w:t>s</w:t>
      </w:r>
      <w:r>
        <w:rPr>
          <w:rFonts w:ascii="Tahoma" w:hAnsi="Tahoma" w:cs="Tahoma"/>
          <w:szCs w:val="21"/>
        </w:rPr>
        <w:t>ๅ</w:t>
      </w:r>
      <w:r>
        <w:rPr>
          <w:szCs w:val="21"/>
          <w:vertAlign w:val="superscript"/>
          <w:lang w:val="en-US"/>
        </w:rPr>
        <w:t>13</w:t>
      </w:r>
      <w:r>
        <w:rPr>
          <w:szCs w:val="21"/>
          <w:lang w:val="en-US"/>
        </w:rPr>
        <w:t>]:</w:t>
      </w:r>
      <w:r>
        <w:rPr>
          <w:rFonts w:hint="eastAsia"/>
          <w:szCs w:val="21"/>
        </w:rPr>
        <w:t>后面带其他音节。</w:t>
      </w:r>
    </w:p>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接吻</w:t>
            </w:r>
            <w:r>
              <w:rPr>
                <w:b/>
                <w:szCs w:val="21"/>
                <w:lang w:val="en-US"/>
              </w:rPr>
              <w:t>t</w:t>
            </w:r>
            <w:r>
              <w:rPr>
                <w:rFonts w:ascii="Cambria Math" w:hAnsi="Cambria Math" w:cs="Cambria Math"/>
                <w:b/>
                <w:szCs w:val="21"/>
                <w:lang w:val="en-US"/>
              </w:rPr>
              <w:t>ɕ</w:t>
            </w:r>
            <w:r>
              <w:rPr>
                <w:b/>
                <w:szCs w:val="21"/>
                <w:lang w:val="en-US"/>
              </w:rPr>
              <w:t>ie</w:t>
            </w:r>
            <w:r>
              <w:rPr>
                <w:b/>
                <w:szCs w:val="21"/>
                <w:vertAlign w:val="superscript"/>
                <w:lang w:val="en-US"/>
              </w:rPr>
              <w:t>55</w:t>
            </w:r>
            <w:r>
              <w:rPr>
                <w:b/>
                <w:szCs w:val="21"/>
                <w:lang w:val="en-US"/>
              </w:rPr>
              <w:t>uən</w:t>
            </w:r>
            <w:r>
              <w:rPr>
                <w:b/>
                <w:szCs w:val="21"/>
                <w:vertAlign w:val="superscript"/>
                <w:lang w:val="en-US"/>
              </w:rPr>
              <w:t>214</w:t>
            </w:r>
          </w:p>
        </w:tc>
        <w:tc>
          <w:tcPr>
            <w:tcW w:w="3673" w:type="dxa"/>
          </w:tcPr>
          <w:p>
            <w:pPr>
              <w:ind w:right="84"/>
              <w:jc w:val="left"/>
              <w:rPr>
                <w:b/>
                <w:szCs w:val="21"/>
                <w:lang w:val="en-US"/>
              </w:rPr>
            </w:pPr>
            <w:r>
              <w:rPr>
                <w:rFonts w:hint="eastAsia"/>
                <w:b/>
                <w:szCs w:val="21"/>
              </w:rPr>
              <w:t>上坟</w:t>
            </w:r>
            <w:r>
              <w:rPr>
                <w:rFonts w:ascii="Cambria Math" w:hAnsi="Cambria Math" w:cs="Cambria Math"/>
                <w:b/>
                <w:szCs w:val="21"/>
                <w:lang w:val="en-US"/>
              </w:rPr>
              <w:t>ʂ</w:t>
            </w:r>
            <w:r>
              <w:rPr>
                <w:b/>
                <w:szCs w:val="21"/>
                <w:lang w:val="en-US"/>
              </w:rPr>
              <w:t>aŋ</w:t>
            </w:r>
            <w:r>
              <w:rPr>
                <w:b/>
                <w:szCs w:val="21"/>
                <w:vertAlign w:val="superscript"/>
                <w:lang w:val="en-US"/>
              </w:rPr>
              <w:t>51</w:t>
            </w:r>
            <w:r>
              <w:rPr>
                <w:b/>
                <w:szCs w:val="21"/>
                <w:lang w:val="en-US"/>
              </w:rPr>
              <w:t>fən</w:t>
            </w:r>
            <w:r>
              <w:rPr>
                <w:b/>
                <w:szCs w:val="21"/>
                <w:vertAlign w:val="superscript"/>
                <w:lang w:val="en-US"/>
              </w:rPr>
              <w:t>35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lang w:val="en-US"/>
              </w:rPr>
              <w:t>①</w:t>
            </w:r>
            <w:r>
              <w:rPr>
                <w:rFonts w:hint="eastAsia"/>
                <w:szCs w:val="21"/>
              </w:rPr>
              <w:t>亲咀儿</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55</w:t>
            </w:r>
            <w:r>
              <w:rPr>
                <w:szCs w:val="21"/>
                <w:lang w:val="en-US"/>
              </w:rPr>
              <w:t>tsueir</w:t>
            </w:r>
            <w:r>
              <w:rPr>
                <w:szCs w:val="21"/>
                <w:vertAlign w:val="superscript"/>
                <w:lang w:val="en-US"/>
              </w:rPr>
              <w:t>214</w:t>
            </w:r>
            <w:r>
              <w:rPr>
                <w:szCs w:val="21"/>
                <w:lang w:val="en-US"/>
              </w:rPr>
              <w:br/>
            </w:r>
            <w:r>
              <w:rPr>
                <w:rFonts w:hint="eastAsia"/>
                <w:szCs w:val="21"/>
                <w:lang w:val="en-US"/>
              </w:rPr>
              <w:t>②</w:t>
            </w:r>
            <w:r>
              <w:rPr>
                <w:rFonts w:hint="eastAsia"/>
                <w:szCs w:val="21"/>
              </w:rPr>
              <w:t>要咀儿</w:t>
            </w:r>
            <w:r>
              <w:rPr>
                <w:szCs w:val="21"/>
                <w:lang w:val="en-US"/>
              </w:rPr>
              <w:t>iau</w:t>
            </w:r>
            <w:r>
              <w:rPr>
                <w:szCs w:val="21"/>
                <w:vertAlign w:val="superscript"/>
                <w:lang w:val="en-US"/>
              </w:rPr>
              <w:t>51</w:t>
            </w:r>
            <w:r>
              <w:rPr>
                <w:szCs w:val="21"/>
                <w:lang w:val="en-US"/>
              </w:rPr>
              <w:t>tsueir</w:t>
            </w:r>
            <w:r>
              <w:rPr>
                <w:szCs w:val="21"/>
                <w:vertAlign w:val="superscript"/>
                <w:lang w:val="en-US"/>
              </w:rPr>
              <w:t>214</w:t>
            </w:r>
          </w:p>
        </w:tc>
        <w:tc>
          <w:tcPr>
            <w:tcW w:w="3673" w:type="dxa"/>
          </w:tcPr>
          <w:p>
            <w:pPr>
              <w:ind w:right="84"/>
              <w:jc w:val="left"/>
              <w:rPr>
                <w:szCs w:val="21"/>
                <w:lang w:val="en-US"/>
              </w:rPr>
            </w:pPr>
            <w:r>
              <w:rPr>
                <w:rFonts w:hint="eastAsia"/>
                <w:szCs w:val="21"/>
              </w:rPr>
              <w:t>上坟</w:t>
            </w:r>
            <w:r>
              <w:rPr>
                <w:rFonts w:ascii="Cambria Math" w:hAnsi="Cambria Math" w:cs="Cambria Math"/>
                <w:szCs w:val="21"/>
                <w:lang w:val="en-US"/>
              </w:rPr>
              <w:t>ʂ</w:t>
            </w:r>
            <w:r>
              <w:rPr>
                <w:szCs w:val="21"/>
                <w:lang w:val="en-US"/>
              </w:rPr>
              <w:t>aŋ</w:t>
            </w:r>
            <w:r>
              <w:rPr>
                <w:szCs w:val="21"/>
                <w:vertAlign w:val="superscript"/>
                <w:lang w:val="en-US"/>
              </w:rPr>
              <w:t>51</w:t>
            </w:r>
            <w:r>
              <w:rPr>
                <w:szCs w:val="21"/>
                <w:lang w:val="en-US"/>
              </w:rPr>
              <w:t>fən</w:t>
            </w:r>
            <w:r>
              <w:rPr>
                <w:szCs w:val="21"/>
                <w:vertAlign w:val="superscript"/>
                <w:lang w:val="en-US"/>
              </w:rPr>
              <w:t>35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亲咀儿</w:t>
            </w:r>
            <w:r>
              <w:rPr>
                <w:szCs w:val="21"/>
                <w:lang w:val="en-US"/>
              </w:rPr>
              <w:t>t</w:t>
            </w:r>
            <w:r>
              <w:rPr>
                <w:rFonts w:ascii="Cambria Math" w:hAnsi="Cambria Math" w:cs="Cambria Math"/>
                <w:szCs w:val="21"/>
                <w:lang w:val="en-US"/>
              </w:rPr>
              <w:t>ɕ</w:t>
            </w:r>
            <w:r>
              <w:rPr>
                <w:szCs w:val="21"/>
                <w:lang w:val="en-US"/>
              </w:rPr>
              <w:t>'iẽ</w:t>
            </w:r>
            <w:r>
              <w:rPr>
                <w:szCs w:val="21"/>
                <w:vertAlign w:val="superscript"/>
                <w:lang w:val="en-US"/>
              </w:rPr>
              <w:t>213</w:t>
            </w:r>
            <w:r>
              <w:rPr>
                <w:szCs w:val="21"/>
                <w:lang w:val="en-US"/>
              </w:rPr>
              <w:t>tsueir</w:t>
            </w:r>
            <w:r>
              <w:rPr>
                <w:szCs w:val="21"/>
                <w:vertAlign w:val="superscript"/>
                <w:lang w:val="en-US"/>
              </w:rPr>
              <w:t>55</w:t>
            </w:r>
          </w:p>
        </w:tc>
        <w:tc>
          <w:tcPr>
            <w:tcW w:w="3673" w:type="dxa"/>
          </w:tcPr>
          <w:p>
            <w:pPr>
              <w:ind w:right="84"/>
              <w:jc w:val="left"/>
              <w:rPr>
                <w:szCs w:val="21"/>
                <w:lang w:val="en-US"/>
              </w:rPr>
            </w:pPr>
            <w:r>
              <w:rPr>
                <w:rFonts w:hint="eastAsia"/>
                <w:szCs w:val="21"/>
              </w:rPr>
              <w:t>上坟</w:t>
            </w:r>
            <w:r>
              <w:rPr>
                <w:rFonts w:ascii="Cambria Math" w:hAnsi="Cambria Math" w:cs="Cambria Math"/>
                <w:szCs w:val="21"/>
                <w:lang w:val="en-US"/>
              </w:rPr>
              <w:t>ʂ</w:t>
            </w:r>
            <w:r>
              <w:rPr>
                <w:szCs w:val="21"/>
                <w:lang w:val="en-US"/>
              </w:rPr>
              <w:t>aŋ</w:t>
            </w:r>
            <w:r>
              <w:rPr>
                <w:szCs w:val="21"/>
                <w:vertAlign w:val="superscript"/>
                <w:lang w:val="en-US"/>
              </w:rPr>
              <w:t>21</w:t>
            </w:r>
            <w:r>
              <w:rPr>
                <w:szCs w:val="21"/>
                <w:lang w:val="en-US"/>
              </w:rPr>
              <w:t>fẽ</w:t>
            </w:r>
            <w:r>
              <w:rPr>
                <w:szCs w:val="21"/>
                <w:vertAlign w:val="superscript"/>
                <w:lang w:val="en-US"/>
              </w:rPr>
              <w:t>42</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亲咀儿</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33</w:t>
            </w:r>
            <w:r>
              <w:rPr>
                <w:szCs w:val="21"/>
                <w:lang w:val="en-US"/>
              </w:rPr>
              <w:t>tsueir</w:t>
            </w:r>
            <w:r>
              <w:rPr>
                <w:szCs w:val="21"/>
                <w:vertAlign w:val="superscript"/>
                <w:lang w:val="en-US"/>
              </w:rPr>
              <w:t>213</w:t>
            </w:r>
          </w:p>
        </w:tc>
        <w:tc>
          <w:tcPr>
            <w:tcW w:w="3673" w:type="dxa"/>
          </w:tcPr>
          <w:p>
            <w:pPr>
              <w:ind w:right="84"/>
              <w:jc w:val="left"/>
              <w:rPr>
                <w:szCs w:val="21"/>
                <w:lang w:val="en-US"/>
              </w:rPr>
            </w:pPr>
            <w:r>
              <w:rPr>
                <w:rFonts w:hint="eastAsia"/>
                <w:szCs w:val="21"/>
              </w:rPr>
              <w:t>上坟</w:t>
            </w:r>
            <w:r>
              <w:rPr>
                <w:szCs w:val="21"/>
                <w:lang w:val="en-US"/>
              </w:rPr>
              <w:t>saŋ</w:t>
            </w:r>
            <w:r>
              <w:rPr>
                <w:szCs w:val="21"/>
                <w:vertAlign w:val="superscript"/>
                <w:lang w:val="en-US"/>
              </w:rPr>
              <w:t>41</w:t>
            </w:r>
            <w:r>
              <w:rPr>
                <w:szCs w:val="21"/>
                <w:lang w:val="en-US"/>
              </w:rPr>
              <w:t>fən</w:t>
            </w:r>
            <w:r>
              <w:rPr>
                <w:szCs w:val="21"/>
                <w:vertAlign w:val="superscript"/>
                <w:lang w:val="en-US"/>
              </w:rPr>
              <w:t>35</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亲咀</w:t>
            </w:r>
            <w:r>
              <w:rPr>
                <w:szCs w:val="21"/>
                <w:lang w:val="en-US"/>
              </w:rPr>
              <w:t>t</w:t>
            </w:r>
            <w:r>
              <w:rPr>
                <w:rFonts w:ascii="Cambria Math" w:hAnsi="Cambria Math" w:cs="Cambria Math"/>
                <w:szCs w:val="21"/>
                <w:lang w:val="en-US"/>
              </w:rPr>
              <w:t>ɕ</w:t>
            </w:r>
            <w:r>
              <w:rPr>
                <w:szCs w:val="21"/>
                <w:lang w:val="en-US"/>
              </w:rPr>
              <w:t>‘iẽ</w:t>
            </w:r>
            <w:r>
              <w:rPr>
                <w:szCs w:val="21"/>
                <w:vertAlign w:val="superscript"/>
                <w:lang w:val="en-US"/>
              </w:rPr>
              <w:t>21</w:t>
            </w:r>
            <w:r>
              <w:rPr>
                <w:szCs w:val="21"/>
                <w:lang w:val="en-US"/>
              </w:rPr>
              <w:t>tsuei</w:t>
            </w:r>
            <w:r>
              <w:rPr>
                <w:szCs w:val="21"/>
                <w:vertAlign w:val="superscript"/>
                <w:lang w:val="en-US"/>
              </w:rPr>
              <w:t>53</w:t>
            </w:r>
          </w:p>
        </w:tc>
        <w:tc>
          <w:tcPr>
            <w:tcW w:w="3673" w:type="dxa"/>
          </w:tcPr>
          <w:p>
            <w:pPr>
              <w:ind w:right="84"/>
              <w:jc w:val="left"/>
              <w:rPr>
                <w:szCs w:val="21"/>
                <w:lang w:val="en-US"/>
              </w:rPr>
            </w:pPr>
            <w:r>
              <w:rPr>
                <w:rFonts w:hint="eastAsia"/>
                <w:szCs w:val="21"/>
              </w:rPr>
              <w:t>祭坟</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45</w:t>
            </w:r>
            <w:r>
              <w:rPr>
                <w:szCs w:val="21"/>
                <w:lang w:val="en-US"/>
              </w:rPr>
              <w:t>fẽ</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打</w:t>
            </w:r>
            <w:r>
              <w:rPr>
                <w:rFonts w:hint="eastAsia"/>
                <w:szCs w:val="21"/>
                <w:lang w:val="en-US"/>
              </w:rPr>
              <w:t>□</w:t>
            </w:r>
            <w:r>
              <w:rPr>
                <w:rFonts w:hint="eastAsia"/>
                <w:szCs w:val="21"/>
              </w:rPr>
              <w:t>儿</w:t>
            </w:r>
            <w:r>
              <w:rPr>
                <w:szCs w:val="21"/>
                <w:lang w:val="en-US"/>
              </w:rPr>
              <w:t>ta</w:t>
            </w:r>
            <w:r>
              <w:rPr>
                <w:szCs w:val="21"/>
                <w:vertAlign w:val="superscript"/>
                <w:lang w:val="en-US"/>
              </w:rPr>
              <w:t>53</w:t>
            </w:r>
            <w:r>
              <w:rPr>
                <w:szCs w:val="21"/>
                <w:lang w:val="en-US"/>
              </w:rPr>
              <w:t>pər</w:t>
            </w:r>
            <w:r>
              <w:rPr>
                <w:szCs w:val="21"/>
                <w:vertAlign w:val="superscript"/>
                <w:lang w:val="en-US"/>
              </w:rPr>
              <w:t>44</w:t>
            </w:r>
          </w:p>
        </w:tc>
        <w:tc>
          <w:tcPr>
            <w:tcW w:w="3673" w:type="dxa"/>
          </w:tcPr>
          <w:p>
            <w:pPr>
              <w:ind w:right="84"/>
              <w:jc w:val="left"/>
              <w:rPr>
                <w:szCs w:val="21"/>
                <w:lang w:val="en-US"/>
              </w:rPr>
            </w:pPr>
            <w:r>
              <w:rPr>
                <w:rFonts w:hint="eastAsia"/>
                <w:szCs w:val="21"/>
              </w:rPr>
              <w:t>上坟</w:t>
            </w:r>
            <w:r>
              <w:rPr>
                <w:szCs w:val="21"/>
                <w:lang w:val="en-US"/>
              </w:rPr>
              <w:t>saŋ</w:t>
            </w:r>
            <w:r>
              <w:rPr>
                <w:szCs w:val="21"/>
                <w:vertAlign w:val="superscript"/>
                <w:lang w:val="en-US"/>
              </w:rPr>
              <w:t>13</w:t>
            </w:r>
            <w:r>
              <w:rPr>
                <w:szCs w:val="21"/>
                <w:lang w:val="en-US"/>
              </w:rPr>
              <w:t>fən</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亲咀</w:t>
            </w:r>
            <w:r>
              <w:rPr>
                <w:szCs w:val="21"/>
                <w:lang w:val="en-US"/>
              </w:rPr>
              <w:t>t</w:t>
            </w:r>
            <w:r>
              <w:rPr>
                <w:rFonts w:ascii="Cambria Math" w:hAnsi="Cambria Math" w:cs="Cambria Math"/>
                <w:szCs w:val="21"/>
                <w:lang w:val="en-US"/>
              </w:rPr>
              <w:t>ɕ</w:t>
            </w:r>
            <w:r>
              <w:rPr>
                <w:szCs w:val="21"/>
                <w:lang w:val="en-US"/>
              </w:rPr>
              <w:t>‘ĩ</w:t>
            </w:r>
            <w:r>
              <w:rPr>
                <w:szCs w:val="21"/>
                <w:vertAlign w:val="superscript"/>
                <w:lang w:val="en-US"/>
              </w:rPr>
              <w:t>44</w:t>
            </w:r>
            <w:r>
              <w:rPr>
                <w:szCs w:val="21"/>
                <w:lang w:val="en-US"/>
              </w:rPr>
              <w:t>tsue</w:t>
            </w:r>
            <w:r>
              <w:rPr>
                <w:szCs w:val="21"/>
                <w:vertAlign w:val="superscript"/>
                <w:lang w:val="en-US"/>
              </w:rPr>
              <w:t>53</w:t>
            </w:r>
          </w:p>
        </w:tc>
        <w:tc>
          <w:tcPr>
            <w:tcW w:w="3673" w:type="dxa"/>
          </w:tcPr>
          <w:p>
            <w:pPr>
              <w:ind w:right="84"/>
              <w:jc w:val="left"/>
              <w:rPr>
                <w:szCs w:val="21"/>
                <w:lang w:val="en-US"/>
              </w:rPr>
            </w:pPr>
            <w:r>
              <w:rPr>
                <w:rFonts w:hint="eastAsia"/>
                <w:szCs w:val="21"/>
              </w:rPr>
              <w:t>上坟</w:t>
            </w:r>
            <w:r>
              <w:rPr>
                <w:rFonts w:ascii="Cambria Math" w:hAnsi="Cambria Math" w:cs="Cambria Math"/>
                <w:szCs w:val="21"/>
                <w:lang w:val="en-US"/>
              </w:rPr>
              <w:t>ʂ</w:t>
            </w:r>
            <w:r>
              <w:rPr>
                <w:szCs w:val="21"/>
                <w:lang w:val="en-US"/>
              </w:rPr>
              <w:t>ã</w:t>
            </w:r>
            <w:r>
              <w:rPr>
                <w:szCs w:val="21"/>
                <w:vertAlign w:val="superscript"/>
                <w:lang w:val="en-US"/>
              </w:rPr>
              <w:t>13</w:t>
            </w:r>
            <w:r>
              <w:rPr>
                <w:szCs w:val="21"/>
                <w:lang w:val="en-US"/>
              </w:rPr>
              <w:t>f</w:t>
            </w:r>
            <w:r>
              <w:rPr>
                <w:rFonts w:ascii="Cambria Math" w:hAnsi="Cambria Math"/>
                <w:szCs w:val="21"/>
                <w:lang w:val="en-US"/>
              </w:rPr>
              <w:t>ə̃</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疼咀</w:t>
            </w:r>
            <w:r>
              <w:rPr>
                <w:szCs w:val="21"/>
                <w:lang w:val="en-US"/>
              </w:rPr>
              <w:t>t'ən</w:t>
            </w:r>
            <w:r>
              <w:rPr>
                <w:szCs w:val="21"/>
                <w:vertAlign w:val="superscript"/>
                <w:lang w:val="en-US"/>
              </w:rPr>
              <w:t>55</w:t>
            </w:r>
            <w:r>
              <w:rPr>
                <w:szCs w:val="21"/>
                <w:lang w:val="en-US"/>
              </w:rPr>
              <w:t>tsei</w:t>
            </w:r>
            <w:r>
              <w:rPr>
                <w:szCs w:val="21"/>
                <w:vertAlign w:val="superscript"/>
                <w:lang w:val="en-US"/>
              </w:rPr>
              <w:t>24</w:t>
            </w:r>
          </w:p>
        </w:tc>
        <w:tc>
          <w:tcPr>
            <w:tcW w:w="3673" w:type="dxa"/>
          </w:tcPr>
          <w:p>
            <w:pPr>
              <w:ind w:right="84"/>
              <w:jc w:val="left"/>
              <w:rPr>
                <w:szCs w:val="21"/>
                <w:lang w:val="en-US"/>
              </w:rPr>
            </w:pPr>
            <w:r>
              <w:rPr>
                <w:rFonts w:hint="eastAsia"/>
                <w:szCs w:val="21"/>
              </w:rPr>
              <w:t>上坟</w:t>
            </w:r>
            <w:r>
              <w:rPr>
                <w:rFonts w:ascii="Cambria Math" w:hAnsi="Cambria Math" w:cs="Cambria Math"/>
                <w:szCs w:val="21"/>
                <w:lang w:val="en-US"/>
              </w:rPr>
              <w:t>ʂ</w:t>
            </w:r>
            <w:r>
              <w:rPr>
                <w:rFonts w:ascii="Cambria Math" w:hAnsi="Cambria Math"/>
                <w:szCs w:val="21"/>
              </w:rPr>
              <w:t>ɑ̃</w:t>
            </w:r>
            <w:r>
              <w:rPr>
                <w:szCs w:val="21"/>
                <w:vertAlign w:val="superscript"/>
                <w:lang w:val="en-US"/>
              </w:rPr>
              <w:t>53</w:t>
            </w:r>
            <w:r>
              <w:rPr>
                <w:szCs w:val="21"/>
                <w:lang w:val="en-US"/>
              </w:rPr>
              <w:t>fən</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亲咀</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55</w:t>
            </w:r>
            <w:r>
              <w:rPr>
                <w:szCs w:val="21"/>
                <w:lang w:val="en-US"/>
              </w:rPr>
              <w:t>tsuəi</w:t>
            </w:r>
            <w:r>
              <w:rPr>
                <w:szCs w:val="21"/>
                <w:vertAlign w:val="superscript"/>
                <w:lang w:val="en-US"/>
              </w:rPr>
              <w:t>42</w:t>
            </w:r>
          </w:p>
        </w:tc>
        <w:tc>
          <w:tcPr>
            <w:tcW w:w="3673" w:type="dxa"/>
          </w:tcPr>
          <w:p>
            <w:pPr>
              <w:ind w:right="84"/>
              <w:jc w:val="left"/>
              <w:rPr>
                <w:szCs w:val="21"/>
                <w:lang w:val="en-US"/>
              </w:rPr>
            </w:pPr>
            <w:r>
              <w:rPr>
                <w:rFonts w:hint="eastAsia"/>
                <w:szCs w:val="21"/>
              </w:rPr>
              <w:t>上坟</w:t>
            </w:r>
            <w:r>
              <w:rPr>
                <w:szCs w:val="21"/>
                <w:lang w:val="en-US"/>
              </w:rPr>
              <w:t>s</w:t>
            </w:r>
            <w:r>
              <w:rPr>
                <w:rFonts w:hint="eastAsia"/>
                <w:szCs w:val="21"/>
                <w:lang w:val="en-US"/>
              </w:rPr>
              <w:t>ɑ</w:t>
            </w:r>
            <w:r>
              <w:rPr>
                <w:szCs w:val="21"/>
                <w:lang w:val="en-US"/>
              </w:rPr>
              <w:t>ŋ</w:t>
            </w:r>
            <w:r>
              <w:rPr>
                <w:szCs w:val="21"/>
                <w:vertAlign w:val="superscript"/>
                <w:lang w:val="en-US"/>
              </w:rPr>
              <w:t>55</w:t>
            </w:r>
            <w:r>
              <w:rPr>
                <w:szCs w:val="21"/>
                <w:lang w:val="en-US"/>
              </w:rPr>
              <w:t>fəŋ</w:t>
            </w:r>
            <w:r>
              <w:rPr>
                <w:szCs w:val="21"/>
                <w:vertAlign w:val="superscript"/>
                <w:lang w:val="en-US"/>
              </w:rPr>
              <w:t>34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香鼻头</w:t>
            </w:r>
            <w:r>
              <w:rPr>
                <w:rFonts w:ascii="Cambria Math" w:hAnsi="Cambria Math" w:cs="Cambria Math"/>
                <w:szCs w:val="21"/>
                <w:lang w:val="en-US"/>
              </w:rPr>
              <w:t>ɕ</w:t>
            </w:r>
            <w:r>
              <w:rPr>
                <w:szCs w:val="21"/>
                <w:lang w:val="en-US"/>
              </w:rPr>
              <w:t>iaŋ</w:t>
            </w:r>
            <w:r>
              <w:rPr>
                <w:szCs w:val="21"/>
                <w:vertAlign w:val="superscript"/>
                <w:lang w:val="en-US"/>
              </w:rPr>
              <w:t>44</w:t>
            </w:r>
            <w:r>
              <w:rPr>
                <w:szCs w:val="21"/>
                <w:lang w:val="en-US"/>
              </w:rPr>
              <w:t>bi</w:t>
            </w:r>
            <w:r>
              <w:rPr>
                <w:rFonts w:ascii="Cambria Math" w:hAnsi="Cambria Math" w:cs="Cambria Math"/>
                <w:szCs w:val="21"/>
                <w:lang w:val="en-US"/>
              </w:rPr>
              <w:t>ɪ</w:t>
            </w:r>
            <w:r>
              <w:rPr>
                <w:szCs w:val="21"/>
                <w:lang w:val="en-US"/>
              </w:rPr>
              <w:t>?</w:t>
            </w:r>
            <w:r>
              <w:rPr>
                <w:szCs w:val="21"/>
                <w:vertAlign w:val="superscript"/>
                <w:lang w:val="en-US"/>
              </w:rPr>
              <w:t>23</w:t>
            </w:r>
            <w:r>
              <w:rPr>
                <w:szCs w:val="21"/>
                <w:lang w:val="en-US"/>
              </w:rPr>
              <w:t>dY</w:t>
            </w:r>
            <w:r>
              <w:rPr>
                <w:szCs w:val="21"/>
                <w:vertAlign w:val="superscript"/>
                <w:lang w:val="en-US"/>
              </w:rPr>
              <w:t>24</w:t>
            </w:r>
            <w:r>
              <w:rPr>
                <w:szCs w:val="21"/>
                <w:vertAlign w:val="subscript"/>
                <w:lang w:val="en-US"/>
              </w:rPr>
              <w:t>21</w:t>
            </w:r>
          </w:p>
        </w:tc>
        <w:tc>
          <w:tcPr>
            <w:tcW w:w="3673" w:type="dxa"/>
          </w:tcPr>
          <w:p>
            <w:pPr>
              <w:ind w:right="84"/>
              <w:jc w:val="left"/>
              <w:rPr>
                <w:szCs w:val="21"/>
                <w:lang w:val="en-US"/>
              </w:rPr>
            </w:pPr>
            <w:r>
              <w:rPr>
                <w:rFonts w:hint="eastAsia"/>
                <w:szCs w:val="21"/>
              </w:rPr>
              <w:t>上坟</w:t>
            </w:r>
            <w:r>
              <w:rPr>
                <w:szCs w:val="21"/>
                <w:lang w:val="en-US"/>
              </w:rPr>
              <w:t>z</w:t>
            </w:r>
            <w:r>
              <w:rPr>
                <w:rFonts w:ascii="Cambria Math" w:hAnsi="Cambria Math" w:cs="Cambria Math"/>
                <w:szCs w:val="21"/>
                <w:lang w:val="en-US"/>
              </w:rPr>
              <w:t>ɒ</w:t>
            </w:r>
            <w:r>
              <w:rPr>
                <w:szCs w:val="21"/>
                <w:lang w:val="en-US"/>
              </w:rPr>
              <w:t>ŋ</w:t>
            </w:r>
            <w:r>
              <w:rPr>
                <w:szCs w:val="21"/>
                <w:vertAlign w:val="superscript"/>
                <w:lang w:val="en-US"/>
              </w:rPr>
              <w:t>31</w:t>
            </w:r>
            <w:r>
              <w:rPr>
                <w:szCs w:val="21"/>
                <w:lang w:val="en-US"/>
              </w:rPr>
              <w:t>vən</w:t>
            </w:r>
            <w:r>
              <w:rPr>
                <w:szCs w:val="21"/>
                <w:vertAlign w:val="superscript"/>
                <w:lang w:val="en-US"/>
              </w:rPr>
              <w:t>24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打</w:t>
            </w:r>
            <w:r>
              <w:rPr>
                <w:rFonts w:hint="eastAsia"/>
                <w:szCs w:val="21"/>
                <w:lang w:val="en-US"/>
              </w:rPr>
              <w:t>□</w:t>
            </w:r>
            <w:r>
              <w:rPr>
                <w:szCs w:val="21"/>
                <w:lang w:val="en-US"/>
              </w:rPr>
              <w:t>ti</w:t>
            </w:r>
            <w:r>
              <w:rPr>
                <w:rFonts w:ascii="Cambria Math" w:hAnsi="Cambria Math" w:cs="Cambria Math"/>
                <w:szCs w:val="21"/>
                <w:lang w:val="en-US"/>
              </w:rPr>
              <w:t>ɛ</w:t>
            </w:r>
            <w:r>
              <w:rPr>
                <w:szCs w:val="21"/>
                <w:vertAlign w:val="superscript"/>
                <w:lang w:val="en-US"/>
              </w:rPr>
              <w:t>45</w:t>
            </w:r>
            <w:r>
              <w:rPr>
                <w:szCs w:val="21"/>
                <w:lang w:val="en-US"/>
              </w:rPr>
              <w:t>poŋ</w:t>
            </w:r>
            <w:r>
              <w:rPr>
                <w:szCs w:val="21"/>
                <w:vertAlign w:val="superscript"/>
                <w:lang w:val="en-US"/>
              </w:rPr>
              <w:t>44</w:t>
            </w:r>
          </w:p>
        </w:tc>
        <w:tc>
          <w:tcPr>
            <w:tcW w:w="3673" w:type="dxa"/>
          </w:tcPr>
          <w:p>
            <w:pPr>
              <w:ind w:right="84"/>
              <w:jc w:val="left"/>
              <w:rPr>
                <w:szCs w:val="21"/>
                <w:lang w:val="en-US"/>
              </w:rPr>
            </w:pPr>
            <w:r>
              <w:rPr>
                <w:rFonts w:hint="eastAsia"/>
                <w:szCs w:val="21"/>
              </w:rPr>
              <w:t>上坟</w:t>
            </w:r>
            <w:r>
              <w:rPr>
                <w:rFonts w:ascii="Cambria Math" w:hAnsi="Cambria Math" w:cs="Cambria Math"/>
                <w:szCs w:val="21"/>
                <w:lang w:val="en-US"/>
              </w:rPr>
              <w:t>ɦ</w:t>
            </w:r>
            <w:r>
              <w:rPr>
                <w:szCs w:val="21"/>
                <w:lang w:val="en-US"/>
              </w:rPr>
              <w:t>i</w:t>
            </w:r>
            <w:r>
              <w:rPr>
                <w:szCs w:val="21"/>
                <w:vertAlign w:val="superscript"/>
                <w:lang w:val="en-US"/>
              </w:rPr>
              <w:t>11</w:t>
            </w:r>
            <w:r>
              <w:rPr>
                <w:szCs w:val="21"/>
                <w:lang w:val="en-US"/>
              </w:rPr>
              <w:t>vaŋ</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亲咀</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33</w:t>
            </w:r>
            <w:r>
              <w:rPr>
                <w:szCs w:val="21"/>
                <w:lang w:val="en-US"/>
              </w:rPr>
              <w:t>tsei</w:t>
            </w:r>
            <w:r>
              <w:rPr>
                <w:szCs w:val="21"/>
                <w:vertAlign w:val="superscript"/>
                <w:lang w:val="en-US"/>
              </w:rPr>
              <w:t>41</w:t>
            </w:r>
          </w:p>
        </w:tc>
        <w:tc>
          <w:tcPr>
            <w:tcW w:w="3673" w:type="dxa"/>
          </w:tcPr>
          <w:p>
            <w:pPr>
              <w:ind w:right="84"/>
              <w:jc w:val="left"/>
              <w:rPr>
                <w:szCs w:val="21"/>
                <w:lang w:val="en-US"/>
              </w:rPr>
            </w:pPr>
            <w:r>
              <w:rPr>
                <w:rFonts w:hint="eastAsia"/>
                <w:szCs w:val="21"/>
              </w:rPr>
              <w:t>挂坟</w:t>
            </w:r>
            <w:r>
              <w:rPr>
                <w:szCs w:val="21"/>
                <w:lang w:val="en-US"/>
              </w:rPr>
              <w:t>kua</w:t>
            </w:r>
            <w:r>
              <w:rPr>
                <w:szCs w:val="21"/>
                <w:vertAlign w:val="superscript"/>
                <w:lang w:val="en-US"/>
              </w:rPr>
              <w:t>55</w:t>
            </w:r>
            <w:r>
              <w:rPr>
                <w:szCs w:val="21"/>
                <w:lang w:val="en-US"/>
              </w:rPr>
              <w:t>fən</w:t>
            </w:r>
            <w:r>
              <w:rPr>
                <w:szCs w:val="21"/>
                <w:vertAlign w:val="superscript"/>
                <w:lang w:val="en-US"/>
              </w:rPr>
              <w:t>13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lang w:val="en-US"/>
              </w:rPr>
              <w:t>①</w:t>
            </w:r>
            <w:r>
              <w:rPr>
                <w:rFonts w:hint="eastAsia"/>
                <w:szCs w:val="21"/>
              </w:rPr>
              <w:t>亲咀</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42</w:t>
            </w:r>
            <w:r>
              <w:rPr>
                <w:szCs w:val="21"/>
                <w:lang w:val="en-US"/>
              </w:rPr>
              <w:t>tsui</w:t>
            </w:r>
            <w:r>
              <w:rPr>
                <w:szCs w:val="21"/>
                <w:vertAlign w:val="superscript"/>
                <w:lang w:val="en-US"/>
              </w:rPr>
              <w:t>213</w:t>
            </w:r>
            <w:r>
              <w:rPr>
                <w:szCs w:val="21"/>
                <w:lang w:val="en-US"/>
              </w:rPr>
              <w:br/>
            </w:r>
            <w:r>
              <w:rPr>
                <w:rFonts w:hint="eastAsia"/>
                <w:szCs w:val="21"/>
                <w:lang w:val="en-US"/>
              </w:rPr>
              <w:t>②</w:t>
            </w:r>
            <w:r>
              <w:rPr>
                <w:rFonts w:hint="eastAsia"/>
                <w:szCs w:val="21"/>
              </w:rPr>
              <w:t>做咀</w:t>
            </w:r>
            <w:r>
              <w:rPr>
                <w:szCs w:val="21"/>
                <w:lang w:val="en-US"/>
              </w:rPr>
              <w:t>tsu</w:t>
            </w:r>
            <w:r>
              <w:rPr>
                <w:szCs w:val="21"/>
                <w:vertAlign w:val="superscript"/>
                <w:lang w:val="en-US"/>
              </w:rPr>
              <w:t>55</w:t>
            </w:r>
            <w:r>
              <w:rPr>
                <w:szCs w:val="21"/>
                <w:lang w:val="en-US"/>
              </w:rPr>
              <w:t>tsui</w:t>
            </w:r>
            <w:r>
              <w:rPr>
                <w:szCs w:val="21"/>
                <w:vertAlign w:val="superscript"/>
                <w:lang w:val="en-US"/>
              </w:rPr>
              <w:t>213</w:t>
            </w:r>
          </w:p>
        </w:tc>
        <w:tc>
          <w:tcPr>
            <w:tcW w:w="3673" w:type="dxa"/>
          </w:tcPr>
          <w:p>
            <w:pPr>
              <w:ind w:right="84"/>
              <w:jc w:val="left"/>
              <w:rPr>
                <w:szCs w:val="21"/>
                <w:lang w:val="en-US"/>
              </w:rPr>
            </w:pPr>
            <w:r>
              <w:rPr>
                <w:rFonts w:hint="eastAsia"/>
                <w:szCs w:val="21"/>
              </w:rPr>
              <w:t>上坟</w:t>
            </w:r>
            <w:r>
              <w:rPr>
                <w:szCs w:val="21"/>
                <w:lang w:val="en-US"/>
              </w:rPr>
              <w:t>s</w:t>
            </w:r>
            <w:r>
              <w:rPr>
                <w:rFonts w:ascii="Cambria Math" w:hAnsi="Cambria Math" w:cs="Cambria Math"/>
                <w:szCs w:val="21"/>
                <w:lang w:val="en-US"/>
              </w:rPr>
              <w:t>ɔ</w:t>
            </w:r>
            <w:r>
              <w:rPr>
                <w:szCs w:val="21"/>
                <w:lang w:val="en-US"/>
              </w:rPr>
              <w:t>ŋ</w:t>
            </w:r>
            <w:r>
              <w:rPr>
                <w:szCs w:val="21"/>
                <w:vertAlign w:val="superscript"/>
                <w:lang w:val="en-US"/>
              </w:rPr>
              <w:t>31</w:t>
            </w:r>
            <w:r>
              <w:rPr>
                <w:szCs w:val="21"/>
                <w:lang w:val="en-US"/>
              </w:rPr>
              <w:t>fən</w:t>
            </w:r>
            <w:r>
              <w:rPr>
                <w:szCs w:val="21"/>
                <w:vertAlign w:val="superscript"/>
                <w:lang w:val="en-US"/>
              </w:rPr>
              <w:t>55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斟</w:t>
            </w:r>
            <w:r>
              <w:rPr>
                <w:szCs w:val="21"/>
                <w:lang w:val="en-US"/>
              </w:rPr>
              <w:t>*</w:t>
            </w:r>
            <w:r>
              <w:rPr>
                <w:rFonts w:hint="eastAsia"/>
                <w:szCs w:val="21"/>
              </w:rPr>
              <w:t>咀</w:t>
            </w:r>
            <w:r>
              <w:rPr>
                <w:szCs w:val="21"/>
                <w:lang w:val="en-US"/>
              </w:rPr>
              <w:t>tsim</w:t>
            </w:r>
            <w:r>
              <w:rPr>
                <w:szCs w:val="21"/>
                <w:vertAlign w:val="superscript"/>
                <w:lang w:val="en-US"/>
              </w:rPr>
              <w:t>44</w:t>
            </w:r>
            <w:r>
              <w:rPr>
                <w:szCs w:val="21"/>
                <w:lang w:val="en-US"/>
              </w:rPr>
              <w:t>ts</w:t>
            </w:r>
            <w:r>
              <w:rPr>
                <w:rFonts w:ascii="Cambria Math" w:hAnsi="Cambria Math" w:cs="Cambria Math"/>
                <w:szCs w:val="21"/>
                <w:lang w:val="en-US"/>
              </w:rPr>
              <w:t>ɔ</w:t>
            </w:r>
            <w:r>
              <w:rPr>
                <w:szCs w:val="21"/>
                <w:lang w:val="en-US"/>
              </w:rPr>
              <w:t>i</w:t>
            </w:r>
            <w:r>
              <w:rPr>
                <w:szCs w:val="21"/>
                <w:vertAlign w:val="superscript"/>
                <w:lang w:val="en-US"/>
              </w:rPr>
              <w:t>42</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祭墓</w:t>
            </w:r>
            <w:r>
              <w:rPr>
                <w:szCs w:val="21"/>
                <w:lang w:val="en-US"/>
              </w:rPr>
              <w:t>tsi</w:t>
            </w:r>
            <w:r>
              <w:rPr>
                <w:szCs w:val="21"/>
                <w:vertAlign w:val="superscript"/>
                <w:lang w:val="en-US"/>
              </w:rPr>
              <w:t>42</w:t>
            </w:r>
            <w:r>
              <w:rPr>
                <w:szCs w:val="21"/>
                <w:lang w:val="en-US"/>
              </w:rPr>
              <w:t>m</w:t>
            </w:r>
            <w:r>
              <w:rPr>
                <w:rFonts w:ascii="Cambria Math" w:hAnsi="Cambria Math" w:cs="Cambria Math"/>
                <w:szCs w:val="21"/>
                <w:lang w:val="en-US"/>
              </w:rPr>
              <w:t>ɔ</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接吻</w:t>
            </w:r>
            <w:r>
              <w:rPr>
                <w:szCs w:val="21"/>
                <w:lang w:val="en-US"/>
              </w:rPr>
              <w:t>t</w:t>
            </w:r>
            <w:r>
              <w:rPr>
                <w:rFonts w:ascii="Cambria Math" w:hAnsi="Cambria Math" w:cs="Cambria Math"/>
                <w:szCs w:val="21"/>
                <w:lang w:val="en-US"/>
              </w:rPr>
              <w:t>ʃ</w:t>
            </w:r>
            <w:r>
              <w:rPr>
                <w:szCs w:val="21"/>
                <w:lang w:val="en-US"/>
              </w:rPr>
              <w:t>ip</w:t>
            </w:r>
            <w:r>
              <w:rPr>
                <w:szCs w:val="21"/>
                <w:vertAlign w:val="superscript"/>
                <w:lang w:val="en-US"/>
              </w:rPr>
              <w:t>33</w:t>
            </w:r>
            <w:r>
              <w:rPr>
                <w:szCs w:val="21"/>
                <w:lang w:val="en-US"/>
              </w:rPr>
              <w:t>m</w:t>
            </w:r>
            <w:r>
              <w:rPr>
                <w:rFonts w:ascii="Cambria Math" w:hAnsi="Cambria Math" w:cs="Cambria Math"/>
                <w:szCs w:val="21"/>
                <w:lang w:val="en-US"/>
              </w:rPr>
              <w:t>ɐ</w:t>
            </w:r>
            <w:r>
              <w:rPr>
                <w:szCs w:val="21"/>
                <w:lang w:val="en-US"/>
              </w:rPr>
              <w:t>n</w:t>
            </w:r>
            <w:r>
              <w:rPr>
                <w:szCs w:val="21"/>
                <w:vertAlign w:val="superscript"/>
                <w:lang w:val="en-US"/>
              </w:rPr>
              <w:t>23</w:t>
            </w:r>
          </w:p>
        </w:tc>
        <w:tc>
          <w:tcPr>
            <w:tcW w:w="3673" w:type="dxa"/>
          </w:tcPr>
          <w:p>
            <w:pPr>
              <w:ind w:right="84"/>
              <w:jc w:val="left"/>
              <w:rPr>
                <w:szCs w:val="21"/>
                <w:lang w:val="en-US"/>
              </w:rPr>
            </w:pPr>
            <w:r>
              <w:rPr>
                <w:rFonts w:hint="eastAsia"/>
                <w:szCs w:val="21"/>
              </w:rPr>
              <w:t>拜山</w:t>
            </w:r>
            <w:r>
              <w:rPr>
                <w:szCs w:val="21"/>
                <w:lang w:val="en-US"/>
              </w:rPr>
              <w:t>pai</w:t>
            </w:r>
            <w:r>
              <w:rPr>
                <w:szCs w:val="21"/>
                <w:vertAlign w:val="superscript"/>
                <w:lang w:val="en-US"/>
              </w:rPr>
              <w:t>33</w:t>
            </w:r>
            <w:r>
              <w:rPr>
                <w:rFonts w:ascii="Cambria Math" w:hAnsi="Cambria Math" w:cs="Cambria Math"/>
                <w:szCs w:val="21"/>
                <w:lang w:val="en-US"/>
              </w:rPr>
              <w:t>ʃ</w:t>
            </w:r>
            <w:r>
              <w:rPr>
                <w:szCs w:val="21"/>
                <w:lang w:val="en-US"/>
              </w:rPr>
              <w:t>an</w:t>
            </w:r>
            <w:r>
              <w:rPr>
                <w:szCs w:val="21"/>
                <w:vertAlign w:val="superscript"/>
                <w:lang w:val="en-US"/>
              </w:rPr>
              <w:t>53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lang w:val="en-US"/>
              </w:rPr>
              <w:t>□</w:t>
            </w:r>
            <w:r>
              <w:rPr>
                <w:rFonts w:hint="eastAsia"/>
                <w:szCs w:val="21"/>
              </w:rPr>
              <w:t>咀</w:t>
            </w:r>
            <w:r>
              <w:rPr>
                <w:szCs w:val="21"/>
                <w:lang w:val="en-US"/>
              </w:rPr>
              <w:t>t</w:t>
            </w:r>
            <w:r>
              <w:rPr>
                <w:rFonts w:ascii="Cambria Math" w:hAnsi="Cambria Math" w:cs="Cambria Math"/>
                <w:szCs w:val="21"/>
                <w:lang w:val="en-US"/>
              </w:rPr>
              <w:t>ʃ</w:t>
            </w:r>
            <w:r>
              <w:rPr>
                <w:szCs w:val="21"/>
                <w:lang w:val="en-US"/>
              </w:rPr>
              <w:t>ut</w:t>
            </w:r>
            <w:r>
              <w:rPr>
                <w:szCs w:val="21"/>
                <w:vertAlign w:val="superscript"/>
                <w:lang w:val="en-US"/>
              </w:rPr>
              <w:t>24</w:t>
            </w:r>
            <w:r>
              <w:rPr>
                <w:szCs w:val="21"/>
                <w:lang w:val="en-US"/>
              </w:rPr>
              <w:t>t</w:t>
            </w:r>
            <w:r>
              <w:rPr>
                <w:rFonts w:ascii="Cambria Math" w:hAnsi="Cambria Math" w:cs="Cambria Math"/>
                <w:szCs w:val="21"/>
                <w:lang w:val="en-US"/>
              </w:rPr>
              <w:t>ʃ</w:t>
            </w:r>
            <w:r>
              <w:rPr>
                <w:szCs w:val="21"/>
                <w:lang w:val="en-US"/>
              </w:rPr>
              <w:t>ui</w:t>
            </w:r>
            <w:r>
              <w:rPr>
                <w:szCs w:val="21"/>
                <w:vertAlign w:val="superscript"/>
                <w:lang w:val="en-US"/>
              </w:rPr>
              <w:t>21</w:t>
            </w:r>
          </w:p>
        </w:tc>
        <w:tc>
          <w:tcPr>
            <w:tcW w:w="3673" w:type="dxa"/>
          </w:tcPr>
          <w:p>
            <w:pPr>
              <w:ind w:right="84"/>
              <w:jc w:val="left"/>
              <w:rPr>
                <w:szCs w:val="21"/>
                <w:lang w:val="en-US"/>
              </w:rPr>
            </w:pPr>
            <w:r>
              <w:rPr>
                <w:rFonts w:hint="eastAsia"/>
                <w:szCs w:val="21"/>
              </w:rPr>
              <w:t>拜山</w:t>
            </w:r>
            <w:r>
              <w:rPr>
                <w:szCs w:val="21"/>
                <w:lang w:val="en-US"/>
              </w:rPr>
              <w:t>pai</w:t>
            </w:r>
            <w:r>
              <w:rPr>
                <w:szCs w:val="21"/>
                <w:vertAlign w:val="superscript"/>
                <w:lang w:val="en-US"/>
              </w:rPr>
              <w:t>24</w:t>
            </w:r>
            <w:r>
              <w:rPr>
                <w:rFonts w:ascii="Cambria Math" w:hAnsi="Cambria Math" w:cs="Cambria Math"/>
                <w:szCs w:val="21"/>
                <w:lang w:val="en-US"/>
              </w:rPr>
              <w:t>ʃ</w:t>
            </w:r>
            <w:r>
              <w:rPr>
                <w:szCs w:val="21"/>
                <w:lang w:val="en-US"/>
              </w:rPr>
              <w:t>an</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斟</w:t>
            </w:r>
            <w:r>
              <w:rPr>
                <w:szCs w:val="21"/>
                <w:lang w:val="en-US"/>
              </w:rPr>
              <w:t>*tsim</w:t>
            </w:r>
            <w:r>
              <w:rPr>
                <w:szCs w:val="21"/>
                <w:vertAlign w:val="superscript"/>
                <w:lang w:val="en-US"/>
              </w:rPr>
              <w:t>55</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口紙</w:t>
            </w:r>
            <w:r>
              <w:rPr>
                <w:szCs w:val="21"/>
                <w:lang w:val="en-US"/>
              </w:rPr>
              <w:t>te?</w:t>
            </w:r>
            <w:r>
              <w:rPr>
                <w:szCs w:val="21"/>
                <w:vertAlign w:val="superscript"/>
                <w:lang w:val="en-US"/>
              </w:rPr>
              <w:t>32</w:t>
            </w:r>
            <w:r>
              <w:rPr>
                <w:szCs w:val="21"/>
                <w:vertAlign w:val="subscript"/>
                <w:lang w:val="en-US"/>
              </w:rPr>
              <w:t>5</w:t>
            </w:r>
            <w:r>
              <w:rPr>
                <w:szCs w:val="21"/>
                <w:lang w:val="en-US"/>
              </w:rPr>
              <w:t>tsua</w:t>
            </w:r>
            <w:r>
              <w:rPr>
                <w:szCs w:val="21"/>
                <w:vertAlign w:val="superscript"/>
                <w:lang w:val="en-US"/>
              </w:rPr>
              <w:t>51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斟</w:t>
            </w:r>
            <w:r>
              <w:rPr>
                <w:szCs w:val="21"/>
                <w:lang w:val="en-US"/>
              </w:rPr>
              <w:t>*taim</w:t>
            </w:r>
            <w:r>
              <w:rPr>
                <w:szCs w:val="21"/>
                <w:vertAlign w:val="superscript"/>
                <w:lang w:val="en-US"/>
              </w:rPr>
              <w:t>33</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lang w:val="en-US"/>
              </w:rPr>
              <w:t>①□</w:t>
            </w:r>
            <w:r>
              <w:rPr>
                <w:rFonts w:hint="eastAsia"/>
                <w:szCs w:val="21"/>
              </w:rPr>
              <w:t>紙</w:t>
            </w:r>
            <w:r>
              <w:rPr>
                <w:szCs w:val="21"/>
                <w:lang w:val="en-US"/>
              </w:rPr>
              <w:t>te?</w:t>
            </w:r>
            <w:r>
              <w:rPr>
                <w:szCs w:val="21"/>
                <w:vertAlign w:val="superscript"/>
                <w:lang w:val="en-US"/>
              </w:rPr>
              <w:t>21</w:t>
            </w:r>
            <w:r>
              <w:rPr>
                <w:szCs w:val="21"/>
                <w:vertAlign w:val="subscript"/>
                <w:lang w:val="en-US"/>
              </w:rPr>
              <w:t>4</w:t>
            </w:r>
            <w:r>
              <w:rPr>
                <w:szCs w:val="21"/>
                <w:lang w:val="en-US"/>
              </w:rPr>
              <w:t>təua</w:t>
            </w:r>
            <w:r>
              <w:rPr>
                <w:szCs w:val="21"/>
                <w:vertAlign w:val="superscript"/>
                <w:lang w:val="en-US"/>
              </w:rPr>
              <w:t>53</w:t>
            </w:r>
            <w:r>
              <w:rPr>
                <w:szCs w:val="21"/>
                <w:vertAlign w:val="subscript"/>
                <w:lang w:val="en-US"/>
              </w:rPr>
              <w:t>21</w:t>
            </w:r>
            <w:r>
              <w:rPr>
                <w:szCs w:val="21"/>
                <w:lang w:val="en-US"/>
              </w:rPr>
              <w:br/>
            </w:r>
            <w:r>
              <w:rPr>
                <w:rFonts w:hint="eastAsia"/>
                <w:szCs w:val="21"/>
                <w:lang w:val="en-US"/>
              </w:rPr>
              <w:t>②</w:t>
            </w:r>
            <w:r>
              <w:rPr>
                <w:rFonts w:hint="eastAsia"/>
                <w:szCs w:val="21"/>
              </w:rPr>
              <w:t>上山</w:t>
            </w:r>
            <w:r>
              <w:rPr>
                <w:szCs w:val="21"/>
                <w:lang w:val="en-US"/>
              </w:rPr>
              <w:t>ts'ĩẽ</w:t>
            </w:r>
            <w:r>
              <w:rPr>
                <w:szCs w:val="21"/>
                <w:vertAlign w:val="superscript"/>
                <w:lang w:val="en-US"/>
              </w:rPr>
              <w:t>35</w:t>
            </w:r>
            <w:r>
              <w:rPr>
                <w:szCs w:val="21"/>
                <w:vertAlign w:val="subscript"/>
                <w:lang w:val="en-US"/>
              </w:rPr>
              <w:t>21</w:t>
            </w:r>
            <w:r>
              <w:rPr>
                <w:szCs w:val="21"/>
                <w:lang w:val="en-US"/>
              </w:rPr>
              <w:t>sũã</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口</w:t>
            </w:r>
            <w:r>
              <w:rPr>
                <w:szCs w:val="21"/>
                <w:lang w:val="en-US"/>
              </w:rPr>
              <w:t>tsøy?</w:t>
            </w:r>
            <w:r>
              <w:rPr>
                <w:szCs w:val="21"/>
                <w:vertAlign w:val="superscript"/>
                <w:lang w:val="en-US"/>
              </w:rPr>
              <w:t>23</w:t>
            </w:r>
            <w:r>
              <w:rPr>
                <w:rFonts w:hint="eastAsia"/>
                <w:szCs w:val="21"/>
                <w:lang w:val="en-US"/>
              </w:rPr>
              <w:t>②</w:t>
            </w:r>
            <w:r>
              <w:rPr>
                <w:rFonts w:hint="eastAsia"/>
                <w:szCs w:val="21"/>
              </w:rPr>
              <w:t>口</w:t>
            </w:r>
            <w:r>
              <w:rPr>
                <w:szCs w:val="21"/>
                <w:lang w:val="en-US"/>
              </w:rPr>
              <w:t>tsiu</w:t>
            </w:r>
            <w:r>
              <w:rPr>
                <w:szCs w:val="21"/>
                <w:vertAlign w:val="superscript"/>
                <w:lang w:val="en-US"/>
              </w:rPr>
              <w:t>44</w:t>
            </w:r>
            <w:r>
              <w:rPr>
                <w:rFonts w:hint="eastAsia"/>
                <w:szCs w:val="21"/>
                <w:lang w:val="en-US"/>
              </w:rPr>
              <w:t>③</w:t>
            </w:r>
            <w:r>
              <w:rPr>
                <w:rFonts w:hint="eastAsia"/>
                <w:szCs w:val="21"/>
              </w:rPr>
              <w:t>斟</w:t>
            </w:r>
            <w:r>
              <w:rPr>
                <w:szCs w:val="21"/>
                <w:lang w:val="en-US"/>
              </w:rPr>
              <w:t>*tsyŋ</w:t>
            </w:r>
            <w:r>
              <w:rPr>
                <w:szCs w:val="21"/>
                <w:vertAlign w:val="superscript"/>
                <w:lang w:val="en-US"/>
              </w:rPr>
              <w:t>44</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lang w:val="en-US"/>
              </w:rPr>
              <w:t>□</w:t>
            </w:r>
            <w:r>
              <w:rPr>
                <w:rFonts w:hint="eastAsia"/>
                <w:szCs w:val="21"/>
              </w:rPr>
              <w:t>紙</w:t>
            </w:r>
            <w:r>
              <w:rPr>
                <w:szCs w:val="21"/>
                <w:lang w:val="en-US"/>
              </w:rPr>
              <w:t>ta?</w:t>
            </w:r>
            <w:r>
              <w:rPr>
                <w:szCs w:val="21"/>
                <w:vertAlign w:val="superscript"/>
                <w:lang w:val="en-US"/>
              </w:rPr>
              <w:t>23</w:t>
            </w:r>
            <w:r>
              <w:rPr>
                <w:szCs w:val="21"/>
                <w:vertAlign w:val="subscript"/>
                <w:lang w:val="en-US"/>
              </w:rPr>
              <w:t>45</w:t>
            </w:r>
            <w:r>
              <w:rPr>
                <w:szCs w:val="21"/>
                <w:lang w:val="en-US"/>
              </w:rPr>
              <w:t>zai</w:t>
            </w:r>
            <w:r>
              <w:rPr>
                <w:szCs w:val="21"/>
                <w:vertAlign w:val="superscript"/>
                <w:lang w:val="en-US"/>
              </w:rPr>
              <w:t>31</w:t>
            </w:r>
            <w:r>
              <w:rPr>
                <w:szCs w:val="21"/>
                <w:lang w:val="en-US"/>
              </w:rPr>
              <w:t>(ts-)</w:t>
            </w:r>
          </w:p>
        </w:tc>
      </w:tr>
    </w:tbl>
    <w:p>
      <w:pPr>
        <w:ind w:right="84"/>
        <w:jc w:val="left"/>
        <w:rPr>
          <w:szCs w:val="21"/>
          <w:lang w:val="en-US"/>
        </w:rPr>
      </w:pPr>
      <w:r>
        <w:rPr>
          <w:rFonts w:ascii="Cambria Math" w:hAnsi="Cambria Math" w:cs="Cambria Math"/>
          <w:szCs w:val="21"/>
          <w:lang w:val="en-US"/>
        </w:rPr>
        <w:t>❶</w:t>
      </w:r>
      <w:r>
        <w:rPr>
          <w:szCs w:val="21"/>
          <w:lang w:val="en-US"/>
        </w:rPr>
        <w:t>“</w:t>
      </w:r>
      <w:r>
        <w:rPr>
          <w:rFonts w:hint="eastAsia"/>
          <w:szCs w:val="21"/>
        </w:rPr>
        <w:t>斟</w:t>
      </w:r>
      <w:r>
        <w:rPr>
          <w:szCs w:val="21"/>
          <w:lang w:val="en-US"/>
        </w:rPr>
        <w:t>*”,</w:t>
      </w:r>
      <w:r>
        <w:rPr>
          <w:rFonts w:hint="eastAsia"/>
          <w:szCs w:val="21"/>
        </w:rPr>
        <w:t>借自馬来語</w:t>
      </w:r>
      <w:r>
        <w:rPr>
          <w:szCs w:val="21"/>
          <w:lang w:val="en-US"/>
        </w:rPr>
        <w:t>chium</w:t>
      </w:r>
      <w:r>
        <w:rPr>
          <w:rFonts w:hint="eastAsia"/>
          <w:szCs w:val="21"/>
        </w:rPr>
        <w:t>。</w:t>
      </w:r>
    </w:p>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遺失</w:t>
            </w:r>
            <w:r>
              <w:rPr>
                <w:b/>
                <w:szCs w:val="21"/>
                <w:lang w:val="en-US"/>
              </w:rPr>
              <w:t>i</w:t>
            </w:r>
            <w:r>
              <w:rPr>
                <w:b/>
                <w:szCs w:val="21"/>
                <w:vertAlign w:val="superscript"/>
                <w:lang w:val="en-US"/>
              </w:rPr>
              <w:t>35</w:t>
            </w:r>
            <w:r>
              <w:rPr>
                <w:rFonts w:ascii="Cambria Math" w:hAnsi="Cambria Math" w:cs="Cambria Math"/>
                <w:b/>
                <w:szCs w:val="21"/>
                <w:lang w:val="en-US"/>
              </w:rPr>
              <w:t>ʂʅ</w:t>
            </w:r>
            <w:r>
              <w:rPr>
                <w:b/>
                <w:szCs w:val="21"/>
                <w:vertAlign w:val="superscript"/>
                <w:lang w:val="en-US"/>
              </w:rPr>
              <w:t>55</w:t>
            </w:r>
          </w:p>
        </w:tc>
        <w:tc>
          <w:tcPr>
            <w:tcW w:w="3673" w:type="dxa"/>
          </w:tcPr>
          <w:p>
            <w:pPr>
              <w:ind w:right="84"/>
              <w:jc w:val="left"/>
              <w:rPr>
                <w:b/>
                <w:szCs w:val="21"/>
                <w:lang w:val="en-US"/>
              </w:rPr>
            </w:pPr>
            <w:r>
              <w:rPr>
                <w:rFonts w:hint="eastAsia"/>
                <w:b/>
                <w:szCs w:val="21"/>
              </w:rPr>
              <w:t>浪費浪費东西</w:t>
            </w:r>
            <w:r>
              <w:rPr>
                <w:b/>
                <w:szCs w:val="21"/>
                <w:lang w:val="en-US"/>
              </w:rPr>
              <w:t>laŋ</w:t>
            </w:r>
            <w:r>
              <w:rPr>
                <w:b/>
                <w:szCs w:val="21"/>
                <w:vertAlign w:val="superscript"/>
                <w:lang w:val="en-US"/>
              </w:rPr>
              <w:t>51</w:t>
            </w:r>
            <w:r>
              <w:rPr>
                <w:b/>
                <w:szCs w:val="21"/>
                <w:lang w:val="en-US"/>
              </w:rPr>
              <w:t>fei</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丢了</w:t>
            </w:r>
            <w:r>
              <w:rPr>
                <w:szCs w:val="21"/>
                <w:lang w:val="en-US"/>
              </w:rPr>
              <w:t>tiou</w:t>
            </w:r>
            <w:r>
              <w:rPr>
                <w:szCs w:val="21"/>
                <w:vertAlign w:val="superscript"/>
                <w:lang w:val="en-US"/>
              </w:rPr>
              <w:t>55</w:t>
            </w:r>
            <w:r>
              <w:rPr>
                <w:szCs w:val="21"/>
                <w:lang w:val="en-US"/>
              </w:rPr>
              <w:t>lə</w:t>
            </w:r>
            <w:r>
              <w:rPr>
                <w:szCs w:val="21"/>
                <w:vertAlign w:val="superscript"/>
                <w:lang w:val="en-US"/>
              </w:rPr>
              <w:t>•</w:t>
            </w:r>
          </w:p>
        </w:tc>
        <w:tc>
          <w:tcPr>
            <w:tcW w:w="3673" w:type="dxa"/>
          </w:tcPr>
          <w:p>
            <w:pPr>
              <w:ind w:right="84"/>
              <w:jc w:val="left"/>
              <w:rPr>
                <w:szCs w:val="21"/>
                <w:lang w:val="en-US"/>
              </w:rPr>
            </w:pPr>
            <w:r>
              <w:rPr>
                <w:rFonts w:hint="eastAsia"/>
                <w:szCs w:val="21"/>
              </w:rPr>
              <w:t>蹧蹋</w:t>
            </w:r>
            <w:r>
              <w:rPr>
                <w:szCs w:val="21"/>
                <w:lang w:val="en-US"/>
              </w:rPr>
              <w:t>tsau</w:t>
            </w:r>
            <w:r>
              <w:rPr>
                <w:szCs w:val="21"/>
                <w:vertAlign w:val="superscript"/>
                <w:lang w:val="en-US"/>
              </w:rPr>
              <w:t>55</w:t>
            </w:r>
            <w:r>
              <w:rPr>
                <w:szCs w:val="21"/>
                <w:lang w:val="en-US"/>
              </w:rPr>
              <w:t>t'a</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掉了</w:t>
            </w:r>
            <w:r>
              <w:rPr>
                <w:szCs w:val="21"/>
                <w:lang w:val="en-US"/>
              </w:rPr>
              <w:t>ti</w:t>
            </w:r>
            <w:r>
              <w:rPr>
                <w:rFonts w:ascii="Cambria Math" w:hAnsi="Cambria Math" w:cs="Cambria Math"/>
                <w:szCs w:val="21"/>
                <w:lang w:val="en-US"/>
              </w:rPr>
              <w:t>ɔ</w:t>
            </w:r>
            <w:r>
              <w:rPr>
                <w:szCs w:val="21"/>
                <w:vertAlign w:val="superscript"/>
                <w:lang w:val="en-US"/>
              </w:rPr>
              <w:t>21</w:t>
            </w:r>
            <w:r>
              <w:rPr>
                <w:szCs w:val="21"/>
                <w:lang w:val="en-US"/>
              </w:rPr>
              <w:t>lia</w:t>
            </w:r>
            <w:r>
              <w:rPr>
                <w:szCs w:val="21"/>
                <w:vertAlign w:val="superscript"/>
                <w:lang w:val="en-US"/>
              </w:rPr>
              <w:t>•</w:t>
            </w:r>
          </w:p>
        </w:tc>
        <w:tc>
          <w:tcPr>
            <w:tcW w:w="3673" w:type="dxa"/>
          </w:tcPr>
          <w:p>
            <w:pPr>
              <w:ind w:right="84"/>
              <w:jc w:val="left"/>
              <w:rPr>
                <w:szCs w:val="21"/>
                <w:lang w:val="en-US"/>
              </w:rPr>
            </w:pPr>
            <w:r>
              <w:rPr>
                <w:rFonts w:hint="eastAsia"/>
                <w:szCs w:val="21"/>
              </w:rPr>
              <w:t>瞎了</w:t>
            </w:r>
            <w:r>
              <w:rPr>
                <w:rFonts w:ascii="Cambria Math" w:hAnsi="Cambria Math" w:cs="Cambria Math"/>
                <w:szCs w:val="21"/>
                <w:lang w:val="en-US"/>
              </w:rPr>
              <w:t>ɕ</w:t>
            </w:r>
            <w:r>
              <w:rPr>
                <w:szCs w:val="21"/>
                <w:lang w:val="en-US"/>
              </w:rPr>
              <w:t>ia</w:t>
            </w:r>
            <w:r>
              <w:rPr>
                <w:szCs w:val="21"/>
                <w:vertAlign w:val="superscript"/>
                <w:lang w:val="en-US"/>
              </w:rPr>
              <w:t>213</w:t>
            </w:r>
            <w:r>
              <w:rPr>
                <w:szCs w:val="21"/>
                <w:lang w:val="en-US"/>
              </w:rPr>
              <w:t>li</w:t>
            </w:r>
            <w:r>
              <w:rPr>
                <w:rFonts w:ascii="Cambria Math" w:hAnsi="Cambria Math" w:cs="Cambria Math"/>
                <w:szCs w:val="21"/>
                <w:lang w:val="en-US"/>
              </w:rPr>
              <w:t>ɔ</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丢了</w:t>
            </w:r>
            <w:r>
              <w:rPr>
                <w:szCs w:val="21"/>
                <w:lang w:val="en-US"/>
              </w:rPr>
              <w:t>tiou</w:t>
            </w:r>
            <w:r>
              <w:rPr>
                <w:szCs w:val="21"/>
                <w:vertAlign w:val="superscript"/>
                <w:lang w:val="en-US"/>
              </w:rPr>
              <w:t>33</w:t>
            </w:r>
            <w:r>
              <w:rPr>
                <w:szCs w:val="21"/>
                <w:lang w:val="en-US"/>
              </w:rPr>
              <w:t>la</w:t>
            </w:r>
            <w:r>
              <w:rPr>
                <w:rFonts w:hint="eastAsia"/>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蹧践</w:t>
            </w:r>
            <w:r>
              <w:rPr>
                <w:szCs w:val="21"/>
                <w:lang w:val="en-US"/>
              </w:rPr>
              <w:t>tsau</w:t>
            </w:r>
            <w:r>
              <w:rPr>
                <w:szCs w:val="21"/>
                <w:vertAlign w:val="superscript"/>
                <w:lang w:val="en-US"/>
              </w:rPr>
              <w:t>33</w:t>
            </w:r>
            <w:r>
              <w:rPr>
                <w:szCs w:val="21"/>
                <w:lang w:val="en-US"/>
              </w:rPr>
              <w:t>t</w:t>
            </w:r>
            <w:r>
              <w:rPr>
                <w:rFonts w:ascii="Cambria Math" w:hAnsi="Cambria Math" w:cs="Cambria Math"/>
                <w:szCs w:val="21"/>
                <w:lang w:val="en-US"/>
              </w:rPr>
              <w:t>ɕ</w:t>
            </w:r>
            <w:r>
              <w:rPr>
                <w:szCs w:val="21"/>
                <w:lang w:val="en-US"/>
              </w:rPr>
              <w:t>ian</w:t>
            </w:r>
            <w:r>
              <w:rPr>
                <w:szCs w:val="21"/>
                <w:vertAlign w:val="superscript"/>
                <w:lang w:val="en-US"/>
              </w:rPr>
              <w:t>41</w:t>
            </w:r>
            <w:r>
              <w:rPr>
                <w:rFonts w:hint="eastAsia"/>
                <w:szCs w:val="21"/>
                <w:lang w:val="en-US"/>
              </w:rPr>
              <w:t>②</w:t>
            </w:r>
            <w:r>
              <w:rPr>
                <w:rFonts w:hint="eastAsia"/>
                <w:szCs w:val="21"/>
              </w:rPr>
              <w:t>瞎了</w:t>
            </w:r>
            <w:r>
              <w:rPr>
                <w:rFonts w:ascii="Cambria Math" w:hAnsi="Cambria Math" w:cs="Cambria Math"/>
                <w:szCs w:val="21"/>
                <w:lang w:val="en-US"/>
              </w:rPr>
              <w:t>ɕ</w:t>
            </w:r>
            <w:r>
              <w:rPr>
                <w:szCs w:val="21"/>
                <w:lang w:val="en-US"/>
              </w:rPr>
              <w:t>ia</w:t>
            </w:r>
            <w:r>
              <w:rPr>
                <w:szCs w:val="21"/>
                <w:vertAlign w:val="superscript"/>
                <w:lang w:val="en-US"/>
              </w:rPr>
              <w:t>33</w:t>
            </w:r>
            <w:r>
              <w:rPr>
                <w:szCs w:val="21"/>
                <w:lang w:val="en-US"/>
              </w:rPr>
              <w:t>la</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掉了</w:t>
            </w:r>
            <w:r>
              <w:rPr>
                <w:szCs w:val="21"/>
                <w:lang w:val="en-US"/>
              </w:rPr>
              <w:t>ti</w:t>
            </w:r>
            <w:r>
              <w:rPr>
                <w:rFonts w:hint="eastAsia"/>
                <w:szCs w:val="21"/>
                <w:lang w:val="en-US"/>
              </w:rPr>
              <w:t>ɑ</w:t>
            </w:r>
            <w:r>
              <w:rPr>
                <w:szCs w:val="21"/>
                <w:lang w:val="en-US"/>
              </w:rPr>
              <w:t>u</w:t>
            </w:r>
            <w:r>
              <w:rPr>
                <w:szCs w:val="21"/>
                <w:vertAlign w:val="superscript"/>
                <w:lang w:val="en-US"/>
              </w:rPr>
              <w:t>45</w:t>
            </w:r>
            <w:r>
              <w:rPr>
                <w:szCs w:val="21"/>
                <w:lang w:val="en-US"/>
              </w:rPr>
              <w:t>lie</w:t>
            </w:r>
            <w:r>
              <w:rPr>
                <w:rFonts w:hint="eastAsia"/>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蹧蹋</w:t>
            </w:r>
            <w:r>
              <w:rPr>
                <w:szCs w:val="21"/>
                <w:lang w:val="en-US"/>
              </w:rPr>
              <w:t>ts</w:t>
            </w:r>
            <w:r>
              <w:rPr>
                <w:rFonts w:hint="eastAsia"/>
                <w:szCs w:val="21"/>
                <w:lang w:val="en-US"/>
              </w:rPr>
              <w:t>ɑ</w:t>
            </w:r>
            <w:r>
              <w:rPr>
                <w:szCs w:val="21"/>
                <w:lang w:val="en-US"/>
              </w:rPr>
              <w:t>u</w:t>
            </w:r>
            <w:r>
              <w:rPr>
                <w:szCs w:val="21"/>
                <w:vertAlign w:val="superscript"/>
                <w:lang w:val="en-US"/>
              </w:rPr>
              <w:t>21</w:t>
            </w:r>
            <w:r>
              <w:rPr>
                <w:szCs w:val="21"/>
                <w:lang w:val="en-US"/>
              </w:rPr>
              <w:t>t'</w:t>
            </w:r>
            <w:r>
              <w:rPr>
                <w:rFonts w:hint="eastAsia"/>
                <w:szCs w:val="21"/>
                <w:lang w:val="en-US"/>
              </w:rPr>
              <w:t>ɑ</w:t>
            </w:r>
            <w:r>
              <w:rPr>
                <w:rFonts w:hint="eastAsia"/>
                <w:szCs w:val="21"/>
                <w:vertAlign w:val="superscript"/>
                <w:lang w:val="en-US"/>
              </w:rPr>
              <w:t>•</w:t>
            </w:r>
            <w:r>
              <w:rPr>
                <w:szCs w:val="21"/>
                <w:lang w:val="en-US"/>
              </w:rPr>
              <w:br/>
            </w:r>
            <w:r>
              <w:rPr>
                <w:rFonts w:hint="eastAsia"/>
                <w:szCs w:val="21"/>
                <w:lang w:val="en-US"/>
              </w:rPr>
              <w:t>②</w:t>
            </w:r>
            <w:r>
              <w:rPr>
                <w:rFonts w:hint="eastAsia"/>
                <w:szCs w:val="21"/>
              </w:rPr>
              <w:t>瞎了</w:t>
            </w:r>
            <w:r>
              <w:rPr>
                <w:rFonts w:ascii="Cambria Math" w:hAnsi="Cambria Math" w:cs="Cambria Math"/>
                <w:szCs w:val="21"/>
                <w:lang w:val="en-US"/>
              </w:rPr>
              <w:t>ɕ</w:t>
            </w:r>
            <w:r>
              <w:rPr>
                <w:szCs w:val="21"/>
                <w:lang w:val="en-US"/>
              </w:rPr>
              <w:t>i</w:t>
            </w:r>
            <w:r>
              <w:rPr>
                <w:rFonts w:hint="eastAsia"/>
                <w:szCs w:val="21"/>
                <w:lang w:val="en-US"/>
              </w:rPr>
              <w:t>ɑ</w:t>
            </w:r>
            <w:r>
              <w:rPr>
                <w:szCs w:val="21"/>
                <w:vertAlign w:val="superscript"/>
                <w:lang w:val="en-US"/>
              </w:rPr>
              <w:t>21</w:t>
            </w:r>
            <w:r>
              <w:rPr>
                <w:szCs w:val="21"/>
                <w:lang w:val="en-US"/>
              </w:rPr>
              <w:t>lie</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lang w:val="en-US"/>
              </w:rPr>
              <w:t>①</w:t>
            </w:r>
            <w:r>
              <w:rPr>
                <w:rFonts w:hint="eastAsia"/>
                <w:szCs w:val="21"/>
              </w:rPr>
              <w:t>失了</w:t>
            </w:r>
            <w:r>
              <w:rPr>
                <w:szCs w:val="21"/>
                <w:lang w:val="en-US"/>
              </w:rPr>
              <w:t>se</w:t>
            </w:r>
            <w:r>
              <w:rPr>
                <w:szCs w:val="21"/>
                <w:vertAlign w:val="superscript"/>
                <w:lang w:val="en-US"/>
              </w:rPr>
              <w:t>31</w:t>
            </w:r>
            <w:r>
              <w:rPr>
                <w:szCs w:val="21"/>
                <w:lang w:val="en-US"/>
              </w:rPr>
              <w:t>no</w:t>
            </w:r>
            <w:r>
              <w:rPr>
                <w:szCs w:val="21"/>
                <w:vertAlign w:val="superscript"/>
                <w:lang w:val="en-US"/>
              </w:rPr>
              <w:t>53</w:t>
            </w:r>
            <w:r>
              <w:rPr>
                <w:szCs w:val="21"/>
                <w:lang w:val="en-US"/>
              </w:rPr>
              <w:br/>
            </w:r>
            <w:r>
              <w:rPr>
                <w:rFonts w:hint="eastAsia"/>
                <w:szCs w:val="21"/>
                <w:lang w:val="en-US"/>
              </w:rPr>
              <w:t>②</w:t>
            </w:r>
            <w:r>
              <w:rPr>
                <w:rFonts w:hint="eastAsia"/>
                <w:szCs w:val="21"/>
              </w:rPr>
              <w:t>掉了</w:t>
            </w:r>
            <w:r>
              <w:rPr>
                <w:szCs w:val="21"/>
                <w:lang w:val="en-US"/>
              </w:rPr>
              <w:t>tiau</w:t>
            </w:r>
            <w:r>
              <w:rPr>
                <w:szCs w:val="21"/>
                <w:vertAlign w:val="superscript"/>
                <w:lang w:val="en-US"/>
              </w:rPr>
              <w:t>13</w:t>
            </w:r>
            <w:r>
              <w:rPr>
                <w:szCs w:val="21"/>
                <w:lang w:val="en-US"/>
              </w:rPr>
              <w:t>no</w:t>
            </w:r>
            <w:r>
              <w:rPr>
                <w:szCs w:val="21"/>
                <w:vertAlign w:val="superscript"/>
                <w:lang w:val="en-US"/>
              </w:rPr>
              <w:t>53</w:t>
            </w:r>
          </w:p>
        </w:tc>
        <w:tc>
          <w:tcPr>
            <w:tcW w:w="3673" w:type="dxa"/>
          </w:tcPr>
          <w:p>
            <w:pPr>
              <w:ind w:right="84"/>
              <w:jc w:val="left"/>
              <w:rPr>
                <w:szCs w:val="21"/>
                <w:lang w:val="en-US"/>
              </w:rPr>
            </w:pPr>
            <w:r>
              <w:rPr>
                <w:rFonts w:hint="eastAsia"/>
                <w:szCs w:val="21"/>
              </w:rPr>
              <w:t>抛撒</w:t>
            </w:r>
            <w:r>
              <w:rPr>
                <w:szCs w:val="21"/>
                <w:lang w:val="en-US"/>
              </w:rPr>
              <w:t>p</w:t>
            </w:r>
            <w:r>
              <w:rPr>
                <w:rFonts w:hint="eastAsia"/>
                <w:szCs w:val="21"/>
                <w:lang w:val="en-US"/>
              </w:rPr>
              <w:t>‘</w:t>
            </w:r>
            <w:r>
              <w:rPr>
                <w:szCs w:val="21"/>
                <w:lang w:val="en-US"/>
              </w:rPr>
              <w:t>au</w:t>
            </w:r>
            <w:r>
              <w:rPr>
                <w:szCs w:val="21"/>
                <w:vertAlign w:val="superscript"/>
                <w:lang w:val="en-US"/>
              </w:rPr>
              <w:t>44</w:t>
            </w:r>
            <w:r>
              <w:rPr>
                <w:szCs w:val="21"/>
                <w:lang w:val="en-US"/>
              </w:rPr>
              <w:t>sa</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打失</w:t>
            </w:r>
            <w:r>
              <w:rPr>
                <w:szCs w:val="21"/>
                <w:lang w:val="en-US"/>
              </w:rPr>
              <w:t>ta</w:t>
            </w:r>
            <w:r>
              <w:rPr>
                <w:szCs w:val="21"/>
                <w:vertAlign w:val="superscript"/>
                <w:lang w:val="en-US"/>
              </w:rPr>
              <w:t>53</w:t>
            </w:r>
            <w:r>
              <w:rPr>
                <w:rFonts w:ascii="Cambria Math" w:hAnsi="Cambria Math" w:cs="Cambria Math"/>
                <w:szCs w:val="21"/>
                <w:lang w:val="en-US"/>
              </w:rPr>
              <w:t>ʂʅ</w:t>
            </w:r>
            <w:r>
              <w:rPr>
                <w:szCs w:val="21"/>
                <w:vertAlign w:val="superscript"/>
                <w:lang w:val="en-US"/>
              </w:rPr>
              <w:t>31</w:t>
            </w:r>
          </w:p>
        </w:tc>
        <w:tc>
          <w:tcPr>
            <w:tcW w:w="3673" w:type="dxa"/>
          </w:tcPr>
          <w:p>
            <w:pPr>
              <w:ind w:right="84"/>
              <w:jc w:val="left"/>
              <w:rPr>
                <w:szCs w:val="21"/>
                <w:lang w:val="en-US"/>
              </w:rPr>
            </w:pPr>
            <w:r>
              <w:rPr>
                <w:rFonts w:hint="eastAsia"/>
                <w:szCs w:val="21"/>
              </w:rPr>
              <w:t>蹧蹋</w:t>
            </w:r>
            <w:r>
              <w:rPr>
                <w:szCs w:val="21"/>
                <w:lang w:val="en-US"/>
              </w:rPr>
              <w:t>tsau</w:t>
            </w:r>
            <w:r>
              <w:rPr>
                <w:szCs w:val="21"/>
                <w:vertAlign w:val="superscript"/>
                <w:lang w:val="en-US"/>
              </w:rPr>
              <w:t>44</w:t>
            </w:r>
            <w:r>
              <w:rPr>
                <w:szCs w:val="21"/>
                <w:lang w:val="en-US"/>
              </w:rPr>
              <w:t>t'a</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掉口</w:t>
            </w:r>
            <w:r>
              <w:rPr>
                <w:szCs w:val="21"/>
                <w:lang w:val="en-US"/>
              </w:rPr>
              <w:t>ti</w:t>
            </w:r>
            <w:r>
              <w:rPr>
                <w:rFonts w:ascii="Cambria Math" w:hAnsi="Cambria Math" w:cs="Cambria Math"/>
                <w:szCs w:val="21"/>
                <w:lang w:val="en-US"/>
              </w:rPr>
              <w:t>ɔ</w:t>
            </w:r>
            <w:r>
              <w:rPr>
                <w:szCs w:val="21"/>
                <w:vertAlign w:val="superscript"/>
                <w:lang w:val="en-US"/>
              </w:rPr>
              <w:t>53</w:t>
            </w:r>
            <w:r>
              <w:rPr>
                <w:szCs w:val="21"/>
                <w:lang w:val="en-US"/>
              </w:rPr>
              <w:t>tə?</w:t>
            </w:r>
            <w:r>
              <w:rPr>
                <w:szCs w:val="21"/>
                <w:vertAlign w:val="superscript"/>
                <w:lang w:val="en-US"/>
              </w:rPr>
              <w:t>4</w:t>
            </w:r>
          </w:p>
        </w:tc>
        <w:tc>
          <w:tcPr>
            <w:tcW w:w="3673" w:type="dxa"/>
          </w:tcPr>
          <w:p>
            <w:pPr>
              <w:ind w:right="84"/>
              <w:jc w:val="left"/>
              <w:rPr>
                <w:szCs w:val="21"/>
                <w:lang w:val="en-US"/>
              </w:rPr>
            </w:pPr>
            <w:r>
              <w:rPr>
                <w:rFonts w:hint="eastAsia"/>
                <w:szCs w:val="21"/>
              </w:rPr>
              <w:t>蹧蹋</w:t>
            </w:r>
            <w:r>
              <w:rPr>
                <w:szCs w:val="21"/>
                <w:lang w:val="en-US"/>
              </w:rPr>
              <w:t>ts</w:t>
            </w:r>
            <w:r>
              <w:rPr>
                <w:rFonts w:ascii="Cambria Math" w:hAnsi="Cambria Math" w:cs="Cambria Math"/>
                <w:szCs w:val="21"/>
                <w:lang w:val="en-US"/>
              </w:rPr>
              <w:t>ɔ</w:t>
            </w:r>
            <w:r>
              <w:rPr>
                <w:szCs w:val="21"/>
                <w:vertAlign w:val="superscript"/>
                <w:lang w:val="en-US"/>
              </w:rPr>
              <w:t>212</w:t>
            </w:r>
            <w:r>
              <w:rPr>
                <w:szCs w:val="21"/>
                <w:lang w:val="en-US"/>
              </w:rPr>
              <w:t>t‘</w:t>
            </w:r>
            <w:r>
              <w:rPr>
                <w:rFonts w:ascii="Cambria Math" w:hAnsi="Cambria Math" w:cs="Cambria Math"/>
                <w:szCs w:val="21"/>
                <w:lang w:val="en-US"/>
              </w:rPr>
              <w:t>ɐ</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掉脱</w:t>
            </w:r>
            <w:r>
              <w:rPr>
                <w:szCs w:val="21"/>
                <w:lang w:val="en-US"/>
              </w:rPr>
              <w:t>ti</w:t>
            </w:r>
            <w:r>
              <w:rPr>
                <w:rFonts w:ascii="Cambria Math" w:hAnsi="Cambria Math" w:cs="Cambria Math"/>
                <w:szCs w:val="21"/>
                <w:lang w:val="en-US"/>
              </w:rPr>
              <w:t>ɔ</w:t>
            </w:r>
            <w:r>
              <w:rPr>
                <w:szCs w:val="21"/>
                <w:vertAlign w:val="superscript"/>
                <w:lang w:val="en-US"/>
              </w:rPr>
              <w:t>55</w:t>
            </w:r>
            <w:r>
              <w:rPr>
                <w:szCs w:val="21"/>
                <w:lang w:val="en-US"/>
              </w:rPr>
              <w:t>t'ə?</w:t>
            </w:r>
            <w:r>
              <w:rPr>
                <w:szCs w:val="21"/>
                <w:vertAlign w:val="superscript"/>
                <w:lang w:val="en-US"/>
              </w:rPr>
              <w:t>4</w:t>
            </w:r>
          </w:p>
        </w:tc>
        <w:tc>
          <w:tcPr>
            <w:tcW w:w="3673" w:type="dxa"/>
          </w:tcPr>
          <w:p>
            <w:pPr>
              <w:ind w:right="84"/>
              <w:jc w:val="left"/>
              <w:rPr>
                <w:szCs w:val="21"/>
                <w:lang w:val="en-US"/>
              </w:rPr>
            </w:pPr>
            <w:r>
              <w:rPr>
                <w:rFonts w:hint="eastAsia"/>
                <w:szCs w:val="21"/>
              </w:rPr>
              <w:t>蹧蹋</w:t>
            </w:r>
            <w:r>
              <w:rPr>
                <w:szCs w:val="21"/>
                <w:lang w:val="en-US"/>
              </w:rPr>
              <w:t>ts</w:t>
            </w:r>
            <w:r>
              <w:rPr>
                <w:rFonts w:ascii="Cambria Math" w:hAnsi="Cambria Math" w:cs="Cambria Math"/>
                <w:szCs w:val="21"/>
                <w:lang w:val="en-US"/>
              </w:rPr>
              <w:t>ɔ</w:t>
            </w:r>
            <w:r>
              <w:rPr>
                <w:szCs w:val="21"/>
                <w:vertAlign w:val="superscript"/>
                <w:lang w:val="en-US"/>
              </w:rPr>
              <w:t>31</w:t>
            </w:r>
            <w:r>
              <w:rPr>
                <w:szCs w:val="21"/>
                <w:lang w:val="en-US"/>
              </w:rPr>
              <w:t>t'æ?</w:t>
            </w:r>
            <w:r>
              <w:rPr>
                <w:szCs w:val="21"/>
                <w:vertAlign w:val="superscript"/>
                <w:lang w:val="en-US"/>
              </w:rPr>
              <w:t>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落脫</w:t>
            </w:r>
            <w:r>
              <w:rPr>
                <w:szCs w:val="21"/>
                <w:lang w:val="en-US"/>
              </w:rPr>
              <w:t>lo?</w:t>
            </w:r>
            <w:r>
              <w:rPr>
                <w:szCs w:val="21"/>
                <w:vertAlign w:val="superscript"/>
                <w:lang w:val="en-US"/>
              </w:rPr>
              <w:t>23</w:t>
            </w:r>
            <w:r>
              <w:rPr>
                <w:szCs w:val="21"/>
                <w:lang w:val="en-US"/>
              </w:rPr>
              <w:t>t'</w:t>
            </w:r>
            <w:r>
              <w:rPr>
                <w:rFonts w:ascii="Cambria Math" w:hAnsi="Cambria Math" w:cs="Cambria Math"/>
                <w:szCs w:val="21"/>
                <w:lang w:val="en-US"/>
              </w:rPr>
              <w:t>ɤ</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rPr>
              <w:t>蹧蹋</w:t>
            </w:r>
            <w:r>
              <w:rPr>
                <w:szCs w:val="21"/>
                <w:lang w:val="en-US"/>
              </w:rPr>
              <w:t>tsæ</w:t>
            </w:r>
            <w:r>
              <w:rPr>
                <w:szCs w:val="21"/>
                <w:vertAlign w:val="superscript"/>
                <w:lang w:val="en-US"/>
              </w:rPr>
              <w:t>44</w:t>
            </w:r>
            <w:r>
              <w:rPr>
                <w:szCs w:val="21"/>
                <w:lang w:val="en-US"/>
              </w:rPr>
              <w:t>t‘a?</w:t>
            </w:r>
            <w:r>
              <w:rPr>
                <w:szCs w:val="21"/>
                <w:vertAlign w:val="superscript"/>
                <w:lang w:val="en-US"/>
              </w:rPr>
              <w:t>4</w:t>
            </w:r>
            <w:r>
              <w:rPr>
                <w:szCs w:val="21"/>
                <w:vertAlign w:val="subscript"/>
                <w:lang w:val="en-US"/>
              </w:rPr>
              <w:t>21</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lang w:val="en-US"/>
              </w:rPr>
              <w:t>□□</w:t>
            </w:r>
            <w:r>
              <w:rPr>
                <w:szCs w:val="21"/>
                <w:lang w:val="en-US"/>
              </w:rPr>
              <w:t>daŋ</w:t>
            </w:r>
            <w:r>
              <w:rPr>
                <w:szCs w:val="21"/>
                <w:vertAlign w:val="superscript"/>
                <w:lang w:val="en-US"/>
              </w:rPr>
              <w:t>11</w:t>
            </w:r>
            <w:r>
              <w:rPr>
                <w:szCs w:val="21"/>
                <w:lang w:val="en-US"/>
              </w:rPr>
              <w:t>gu</w:t>
            </w:r>
            <w:r>
              <w:rPr>
                <w:rFonts w:ascii="Cambria Math" w:hAnsi="Cambria Math" w:cs="Cambria Math"/>
                <w:szCs w:val="21"/>
                <w:lang w:val="en-US"/>
              </w:rPr>
              <w:t>ɔ</w:t>
            </w:r>
            <w:r>
              <w:rPr>
                <w:szCs w:val="21"/>
                <w:vertAlign w:val="superscript"/>
                <w:lang w:val="en-US"/>
              </w:rPr>
              <w:t>31</w:t>
            </w:r>
          </w:p>
        </w:tc>
        <w:tc>
          <w:tcPr>
            <w:tcW w:w="3673" w:type="dxa"/>
          </w:tcPr>
          <w:p>
            <w:pPr>
              <w:ind w:right="84"/>
              <w:jc w:val="left"/>
              <w:rPr>
                <w:szCs w:val="21"/>
                <w:lang w:val="en-US"/>
              </w:rPr>
            </w:pPr>
            <w:r>
              <w:rPr>
                <w:rFonts w:hint="eastAsia"/>
                <w:szCs w:val="21"/>
              </w:rPr>
              <w:t>蹧蹋</w:t>
            </w:r>
            <w:r>
              <w:rPr>
                <w:szCs w:val="21"/>
                <w:lang w:val="en-US"/>
              </w:rPr>
              <w:t>ts</w:t>
            </w:r>
            <w:r>
              <w:rPr>
                <w:rFonts w:ascii="Cambria Math" w:hAnsi="Cambria Math" w:cs="Cambria Math"/>
                <w:szCs w:val="21"/>
                <w:lang w:val="en-US"/>
              </w:rPr>
              <w:t>ɜ</w:t>
            </w:r>
            <w:r>
              <w:rPr>
                <w:szCs w:val="21"/>
                <w:vertAlign w:val="superscript"/>
                <w:lang w:val="en-US"/>
              </w:rPr>
              <w:t>44</w:t>
            </w:r>
            <w:r>
              <w:rPr>
                <w:szCs w:val="21"/>
                <w:lang w:val="en-US"/>
              </w:rPr>
              <w:t>t'a</w:t>
            </w:r>
            <w:r>
              <w:rPr>
                <w:szCs w:val="21"/>
                <w:vertAlign w:val="superscript"/>
                <w:lang w:val="en-US"/>
              </w:rPr>
              <w:t>23</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丢失</w:t>
            </w:r>
            <w:r>
              <w:rPr>
                <w:szCs w:val="21"/>
                <w:lang w:val="en-US"/>
              </w:rPr>
              <w:t>tiəu</w:t>
            </w:r>
            <w:r>
              <w:rPr>
                <w:szCs w:val="21"/>
                <w:vertAlign w:val="superscript"/>
                <w:lang w:val="en-US"/>
              </w:rPr>
              <w:t>33</w:t>
            </w:r>
            <w:r>
              <w:rPr>
                <w:szCs w:val="21"/>
                <w:lang w:val="en-US"/>
              </w:rPr>
              <w:t>s</w:t>
            </w:r>
            <w:r>
              <w:rPr>
                <w:rFonts w:ascii="Tahoma" w:hAnsi="Tahoma" w:cs="Tahoma"/>
                <w:szCs w:val="21"/>
              </w:rPr>
              <w:t>ๅ</w:t>
            </w:r>
            <w:r>
              <w:rPr>
                <w:szCs w:val="21"/>
                <w:vertAlign w:val="superscript"/>
                <w:lang w:val="en-US"/>
              </w:rPr>
              <w:t>24</w:t>
            </w:r>
          </w:p>
        </w:tc>
        <w:tc>
          <w:tcPr>
            <w:tcW w:w="3673" w:type="dxa"/>
          </w:tcPr>
          <w:p>
            <w:pPr>
              <w:ind w:right="84"/>
              <w:jc w:val="left"/>
              <w:rPr>
                <w:szCs w:val="21"/>
                <w:lang w:val="en-US"/>
              </w:rPr>
            </w:pPr>
            <w:r>
              <w:rPr>
                <w:rFonts w:hint="eastAsia"/>
                <w:szCs w:val="21"/>
              </w:rPr>
              <w:t>蹧蹋</w:t>
            </w:r>
            <w:r>
              <w:rPr>
                <w:szCs w:val="21"/>
                <w:lang w:val="en-US"/>
              </w:rPr>
              <w:t>tsau</w:t>
            </w:r>
            <w:r>
              <w:rPr>
                <w:szCs w:val="21"/>
                <w:vertAlign w:val="superscript"/>
                <w:lang w:val="en-US"/>
              </w:rPr>
              <w:t>33</w:t>
            </w:r>
            <w:r>
              <w:rPr>
                <w:szCs w:val="21"/>
                <w:lang w:val="en-US"/>
              </w:rPr>
              <w:t>t'a</w:t>
            </w:r>
            <w:r>
              <w:rPr>
                <w:szCs w:val="21"/>
                <w:vertAlign w:val="superscript"/>
                <w:lang w:val="en-US"/>
              </w:rPr>
              <w:t>24</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跌掉</w:t>
            </w:r>
            <w:r>
              <w:rPr>
                <w:szCs w:val="21"/>
                <w:lang w:val="en-US"/>
              </w:rPr>
              <w:t>ti</w:t>
            </w:r>
            <w:r>
              <w:rPr>
                <w:rFonts w:ascii="Cambria Math" w:hAnsi="Cambria Math" w:cs="Cambria Math"/>
                <w:szCs w:val="21"/>
                <w:lang w:val="en-US"/>
              </w:rPr>
              <w:t>ɛ</w:t>
            </w:r>
            <w:r>
              <w:rPr>
                <w:szCs w:val="21"/>
                <w:lang w:val="en-US"/>
              </w:rPr>
              <w:t>t</w:t>
            </w:r>
            <w:r>
              <w:rPr>
                <w:szCs w:val="21"/>
                <w:vertAlign w:val="superscript"/>
                <w:lang w:val="en-US"/>
              </w:rPr>
              <w:t>5</w:t>
            </w:r>
            <w:r>
              <w:rPr>
                <w:szCs w:val="21"/>
                <w:lang w:val="en-US"/>
              </w:rPr>
              <w:t>ti</w:t>
            </w:r>
            <w:r>
              <w:rPr>
                <w:rFonts w:ascii="Cambria Math" w:hAnsi="Cambria Math" w:cs="Cambria Math"/>
                <w:szCs w:val="21"/>
                <w:lang w:val="en-US"/>
              </w:rPr>
              <w:t>ɛ</w:t>
            </w:r>
            <w:r>
              <w:rPr>
                <w:szCs w:val="21"/>
                <w:lang w:val="en-US"/>
              </w:rPr>
              <w:t>u</w:t>
            </w:r>
            <w:r>
              <w:rPr>
                <w:szCs w:val="21"/>
                <w:vertAlign w:val="superscript"/>
                <w:lang w:val="en-US"/>
              </w:rPr>
              <w:t>•</w:t>
            </w:r>
          </w:p>
        </w:tc>
        <w:tc>
          <w:tcPr>
            <w:tcW w:w="3673" w:type="dxa"/>
          </w:tcPr>
          <w:p>
            <w:pPr>
              <w:ind w:right="84"/>
              <w:jc w:val="left"/>
              <w:rPr>
                <w:szCs w:val="21"/>
                <w:lang w:val="en-US"/>
              </w:rPr>
            </w:pPr>
            <w:r>
              <w:rPr>
                <w:rFonts w:hint="eastAsia"/>
                <w:szCs w:val="21"/>
              </w:rPr>
              <w:t>蹧蹋</w:t>
            </w:r>
            <w:r>
              <w:rPr>
                <w:szCs w:val="21"/>
                <w:lang w:val="en-US"/>
              </w:rPr>
              <w:t>tsau</w:t>
            </w:r>
            <w:r>
              <w:rPr>
                <w:szCs w:val="21"/>
                <w:vertAlign w:val="superscript"/>
                <w:lang w:val="en-US"/>
              </w:rPr>
              <w:t>42</w:t>
            </w:r>
            <w:r>
              <w:rPr>
                <w:szCs w:val="21"/>
                <w:lang w:val="en-US"/>
              </w:rPr>
              <w:t>t‘at</w:t>
            </w:r>
            <w:r>
              <w:rPr>
                <w:szCs w:val="21"/>
                <w:vertAlign w:val="superscript"/>
                <w:lang w:val="en-US"/>
              </w:rPr>
              <w:t>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跌</w:t>
            </w:r>
            <w:r>
              <w:rPr>
                <w:szCs w:val="21"/>
                <w:lang w:val="en-US"/>
              </w:rPr>
              <w:t>ti</w:t>
            </w:r>
            <w:r>
              <w:rPr>
                <w:rFonts w:ascii="Cambria Math" w:hAnsi="Cambria Math" w:cs="Cambria Math"/>
                <w:szCs w:val="21"/>
                <w:lang w:val="en-US"/>
              </w:rPr>
              <w:t>ɛ</w:t>
            </w:r>
            <w:r>
              <w:rPr>
                <w:szCs w:val="21"/>
                <w:lang w:val="en-US"/>
              </w:rPr>
              <w:t>t</w:t>
            </w:r>
            <w:r>
              <w:rPr>
                <w:szCs w:val="21"/>
                <w:vertAlign w:val="superscript"/>
                <w:lang w:val="en-US"/>
              </w:rPr>
              <w:t>21</w:t>
            </w:r>
          </w:p>
        </w:tc>
        <w:tc>
          <w:tcPr>
            <w:tcW w:w="3673" w:type="dxa"/>
          </w:tcPr>
          <w:p>
            <w:pPr>
              <w:ind w:right="84"/>
              <w:jc w:val="left"/>
              <w:rPr>
                <w:szCs w:val="21"/>
                <w:lang w:val="en-US"/>
              </w:rPr>
            </w:pPr>
            <w:r>
              <w:rPr>
                <w:rFonts w:hint="eastAsia"/>
                <w:szCs w:val="21"/>
              </w:rPr>
              <w:t>浪口</w:t>
            </w:r>
            <w:r>
              <w:rPr>
                <w:szCs w:val="21"/>
                <w:lang w:val="en-US"/>
              </w:rPr>
              <w:t>l</w:t>
            </w:r>
            <w:r>
              <w:rPr>
                <w:rFonts w:ascii="Cambria Math" w:hAnsi="Cambria Math" w:cs="Cambria Math"/>
                <w:szCs w:val="21"/>
                <w:lang w:val="en-US"/>
              </w:rPr>
              <w:t>ɔ</w:t>
            </w:r>
            <w:r>
              <w:rPr>
                <w:szCs w:val="21"/>
                <w:lang w:val="en-US"/>
              </w:rPr>
              <w:t>ŋ</w:t>
            </w:r>
            <w:r>
              <w:rPr>
                <w:szCs w:val="21"/>
                <w:vertAlign w:val="superscript"/>
                <w:lang w:val="en-US"/>
              </w:rPr>
              <w:t>42</w:t>
            </w:r>
            <w:r>
              <w:rPr>
                <w:szCs w:val="21"/>
                <w:lang w:val="en-US"/>
              </w:rPr>
              <w:t>p'</w:t>
            </w:r>
            <w:r>
              <w:rPr>
                <w:rFonts w:ascii="Cambria Math" w:hAnsi="Cambria Math" w:cs="Cambria Math"/>
                <w:szCs w:val="21"/>
                <w:lang w:val="en-US"/>
              </w:rPr>
              <w:t>ɛ</w:t>
            </w:r>
            <w:r>
              <w:rPr>
                <w:szCs w:val="21"/>
                <w:lang w:val="en-US"/>
              </w:rPr>
              <w:t>t</w:t>
            </w:r>
            <w:r>
              <w:rPr>
                <w:szCs w:val="21"/>
                <w:vertAlign w:val="superscript"/>
                <w:lang w:val="en-US"/>
              </w:rPr>
              <w:t>21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失</w:t>
            </w:r>
            <w:r>
              <w:rPr>
                <w:rFonts w:ascii="Cambria Math" w:hAnsi="Cambria Math" w:cs="Cambria Math"/>
                <w:szCs w:val="21"/>
                <w:lang w:val="en-US"/>
              </w:rPr>
              <w:t>ʃɐ</w:t>
            </w:r>
            <w:r>
              <w:rPr>
                <w:szCs w:val="21"/>
                <w:lang w:val="en-US"/>
              </w:rPr>
              <w:t>t</w:t>
            </w:r>
            <w:r>
              <w:rPr>
                <w:szCs w:val="21"/>
                <w:vertAlign w:val="superscript"/>
                <w:lang w:val="en-US"/>
              </w:rPr>
              <w:t>5</w:t>
            </w:r>
          </w:p>
        </w:tc>
        <w:tc>
          <w:tcPr>
            <w:tcW w:w="3673" w:type="dxa"/>
          </w:tcPr>
          <w:p>
            <w:pPr>
              <w:ind w:right="84"/>
              <w:jc w:val="left"/>
              <w:rPr>
                <w:szCs w:val="21"/>
                <w:lang w:val="en-US"/>
              </w:rPr>
            </w:pPr>
            <w:r>
              <w:rPr>
                <w:rFonts w:hint="eastAsia"/>
                <w:szCs w:val="21"/>
              </w:rPr>
              <w:t>嘥</w:t>
            </w:r>
            <w:r>
              <w:rPr>
                <w:rFonts w:ascii="Cambria Math" w:hAnsi="Cambria Math" w:cs="Cambria Math"/>
                <w:szCs w:val="21"/>
                <w:lang w:val="en-US"/>
              </w:rPr>
              <w:t>ʃ</w:t>
            </w:r>
            <w:r>
              <w:rPr>
                <w:szCs w:val="21"/>
                <w:lang w:val="en-US"/>
              </w:rPr>
              <w:t>ai</w:t>
            </w:r>
            <w:r>
              <w:rPr>
                <w:szCs w:val="21"/>
                <w:vertAlign w:val="superscript"/>
                <w:lang w:val="en-US"/>
              </w:rPr>
              <w:t>53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漏</w:t>
            </w:r>
            <w:r>
              <w:rPr>
                <w:szCs w:val="21"/>
                <w:lang w:val="en-US"/>
              </w:rPr>
              <w:t>l</w:t>
            </w:r>
            <w:r>
              <w:rPr>
                <w:rFonts w:ascii="Cambria Math" w:hAnsi="Cambria Math" w:cs="Cambria Math"/>
                <w:szCs w:val="21"/>
                <w:lang w:val="en-US"/>
              </w:rPr>
              <w:t>ɐ</w:t>
            </w:r>
            <w:r>
              <w:rPr>
                <w:szCs w:val="21"/>
                <w:lang w:val="en-US"/>
              </w:rPr>
              <w:t>u</w:t>
            </w:r>
            <w:r>
              <w:rPr>
                <w:szCs w:val="21"/>
                <w:vertAlign w:val="superscript"/>
                <w:lang w:val="en-US"/>
              </w:rPr>
              <w:t>24</w:t>
            </w:r>
          </w:p>
        </w:tc>
        <w:tc>
          <w:tcPr>
            <w:tcW w:w="3673" w:type="dxa"/>
          </w:tcPr>
          <w:p>
            <w:pPr>
              <w:ind w:right="84"/>
              <w:jc w:val="left"/>
              <w:rPr>
                <w:szCs w:val="21"/>
                <w:lang w:val="en-US"/>
              </w:rPr>
            </w:pPr>
            <w:r>
              <w:rPr>
                <w:rFonts w:hint="eastAsia"/>
                <w:szCs w:val="21"/>
              </w:rPr>
              <w:t>嘥</w:t>
            </w:r>
            <w:r>
              <w:rPr>
                <w:rFonts w:ascii="Cambria Math" w:hAnsi="Cambria Math" w:cs="Cambria Math"/>
                <w:szCs w:val="21"/>
                <w:lang w:val="en-US"/>
              </w:rPr>
              <w:t>ɬ</w:t>
            </w:r>
            <w:r>
              <w:rPr>
                <w:szCs w:val="21"/>
                <w:lang w:val="en-US"/>
              </w:rPr>
              <w:t>ai</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失落</w:t>
            </w:r>
            <w:r>
              <w:rPr>
                <w:szCs w:val="21"/>
                <w:lang w:val="en-US"/>
              </w:rPr>
              <w:t>sit</w:t>
            </w:r>
            <w:r>
              <w:rPr>
                <w:szCs w:val="21"/>
                <w:vertAlign w:val="superscript"/>
                <w:lang w:val="en-US"/>
              </w:rPr>
              <w:t>32</w:t>
            </w:r>
            <w:r>
              <w:rPr>
                <w:szCs w:val="21"/>
                <w:vertAlign w:val="subscript"/>
                <w:lang w:val="en-US"/>
              </w:rPr>
              <w:t>5</w:t>
            </w:r>
            <w:r>
              <w:rPr>
                <w:szCs w:val="21"/>
                <w:lang w:val="en-US"/>
              </w:rPr>
              <w:t>lo?</w:t>
            </w:r>
            <w:r>
              <w:rPr>
                <w:szCs w:val="21"/>
                <w:vertAlign w:val="superscript"/>
                <w:lang w:val="en-US"/>
              </w:rPr>
              <w:t>5</w:t>
            </w:r>
            <w:r>
              <w:rPr>
                <w:szCs w:val="21"/>
                <w:lang w:val="en-US"/>
              </w:rPr>
              <w:br/>
            </w:r>
            <w:r>
              <w:rPr>
                <w:rFonts w:hint="eastAsia"/>
                <w:szCs w:val="21"/>
                <w:lang w:val="en-US"/>
              </w:rPr>
              <w:t>②□</w:t>
            </w:r>
            <w:r>
              <w:rPr>
                <w:rFonts w:hint="eastAsia"/>
                <w:szCs w:val="21"/>
              </w:rPr>
              <w:t>见</w:t>
            </w:r>
            <w:r>
              <w:rPr>
                <w:szCs w:val="21"/>
                <w:lang w:val="en-US"/>
              </w:rPr>
              <w:t>p'aŋ</w:t>
            </w:r>
            <w:r>
              <w:rPr>
                <w:szCs w:val="21"/>
                <w:vertAlign w:val="superscript"/>
                <w:lang w:val="en-US"/>
              </w:rPr>
              <w:t>51</w:t>
            </w:r>
            <w:r>
              <w:rPr>
                <w:szCs w:val="21"/>
                <w:lang w:val="en-US"/>
              </w:rPr>
              <w:t>(p‘a?</w:t>
            </w:r>
            <w:r>
              <w:rPr>
                <w:szCs w:val="21"/>
                <w:vertAlign w:val="superscript"/>
                <w:lang w:val="en-US"/>
              </w:rPr>
              <w:t>32</w:t>
            </w:r>
            <w:r>
              <w:rPr>
                <w:rFonts w:ascii="Cambria Math" w:hAnsi="Cambria Math" w:cs="Cambria Math"/>
                <w:szCs w:val="21"/>
                <w:lang w:val="en-US"/>
              </w:rPr>
              <w:t>ṃ</w:t>
            </w:r>
            <w:r>
              <w:rPr>
                <w:szCs w:val="21"/>
                <w:vertAlign w:val="superscript"/>
                <w:lang w:val="en-US"/>
              </w:rPr>
              <w:t>33</w:t>
            </w:r>
            <w:r>
              <w:rPr>
                <w:szCs w:val="21"/>
                <w:lang w:val="en-US"/>
              </w:rPr>
              <w:t>)kĩ</w:t>
            </w:r>
            <w:r>
              <w:rPr>
                <w:szCs w:val="21"/>
                <w:vertAlign w:val="superscript"/>
                <w:lang w:val="en-US"/>
              </w:rPr>
              <w:t>11</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拍口</w:t>
            </w:r>
            <w:r>
              <w:rPr>
                <w:szCs w:val="21"/>
                <w:lang w:val="en-US"/>
              </w:rPr>
              <w:t>p‘a?</w:t>
            </w:r>
            <w:r>
              <w:rPr>
                <w:szCs w:val="21"/>
                <w:vertAlign w:val="superscript"/>
                <w:lang w:val="en-US"/>
              </w:rPr>
              <w:t>32</w:t>
            </w:r>
            <w:r>
              <w:rPr>
                <w:szCs w:val="21"/>
                <w:vertAlign w:val="subscript"/>
                <w:lang w:val="en-US"/>
              </w:rPr>
              <w:t>5</w:t>
            </w:r>
            <w:r>
              <w:rPr>
                <w:szCs w:val="21"/>
                <w:lang w:val="en-US"/>
              </w:rPr>
              <w:t>s</w:t>
            </w:r>
            <w:r>
              <w:rPr>
                <w:rFonts w:ascii="Cambria Math" w:hAnsi="Cambria Math" w:cs="Cambria Math"/>
                <w:szCs w:val="21"/>
              </w:rPr>
              <w:t>ῃ</w:t>
            </w:r>
            <w:r>
              <w:rPr>
                <w:szCs w:val="21"/>
                <w:vertAlign w:val="superscript"/>
                <w:lang w:val="en-US"/>
              </w:rPr>
              <w:t>51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w:t>
            </w:r>
            <w:r>
              <w:rPr>
                <w:szCs w:val="21"/>
                <w:lang w:val="en-US"/>
              </w:rPr>
              <w:t>ka</w:t>
            </w:r>
            <w:r>
              <w:rPr>
                <w:szCs w:val="21"/>
                <w:vertAlign w:val="superscript"/>
                <w:lang w:val="en-US"/>
              </w:rPr>
              <w:t>33</w:t>
            </w:r>
            <w:r>
              <w:rPr>
                <w:szCs w:val="21"/>
                <w:vertAlign w:val="subscript"/>
                <w:lang w:val="en-US"/>
              </w:rPr>
              <w:t>23</w:t>
            </w:r>
            <w:r>
              <w:rPr>
                <w:szCs w:val="21"/>
                <w:lang w:val="en-US"/>
              </w:rPr>
              <w:t>lau?</w:t>
            </w:r>
            <w:r>
              <w:rPr>
                <w:szCs w:val="21"/>
                <w:vertAlign w:val="superscript"/>
                <w:lang w:val="en-US"/>
              </w:rPr>
              <w:t>4</w:t>
            </w:r>
          </w:p>
        </w:tc>
        <w:tc>
          <w:tcPr>
            <w:tcW w:w="3673" w:type="dxa"/>
          </w:tcPr>
          <w:p>
            <w:pPr>
              <w:ind w:right="84"/>
              <w:jc w:val="left"/>
              <w:rPr>
                <w:szCs w:val="21"/>
                <w:lang w:val="en-US"/>
              </w:rPr>
            </w:pPr>
            <w:r>
              <w:rPr>
                <w:rFonts w:hint="eastAsia"/>
                <w:szCs w:val="21"/>
              </w:rPr>
              <w:t>达</w:t>
            </w:r>
            <w:r>
              <w:rPr>
                <w:szCs w:val="21"/>
                <w:lang w:val="en-US"/>
              </w:rPr>
              <w:t>*</w:t>
            </w:r>
            <w:r>
              <w:rPr>
                <w:rFonts w:hint="eastAsia"/>
                <w:szCs w:val="21"/>
              </w:rPr>
              <w:t>朗</w:t>
            </w:r>
            <w:r>
              <w:rPr>
                <w:szCs w:val="21"/>
                <w:lang w:val="en-US"/>
              </w:rPr>
              <w:t>*tak</w:t>
            </w:r>
            <w:r>
              <w:rPr>
                <w:szCs w:val="21"/>
                <w:vertAlign w:val="superscript"/>
                <w:lang w:val="en-US"/>
              </w:rPr>
              <w:t>21</w:t>
            </w:r>
            <w:r>
              <w:rPr>
                <w:szCs w:val="21"/>
                <w:vertAlign w:val="subscript"/>
                <w:lang w:val="en-US"/>
              </w:rPr>
              <w:t>3</w:t>
            </w:r>
            <w:r>
              <w:rPr>
                <w:szCs w:val="21"/>
                <w:lang w:val="en-US"/>
              </w:rPr>
              <w:t>n</w:t>
            </w:r>
            <w:r>
              <w:rPr>
                <w:rFonts w:ascii="Cambria Math" w:hAnsi="Cambria Math" w:cs="Cambria Math"/>
                <w:szCs w:val="21"/>
                <w:lang w:val="en-US"/>
              </w:rPr>
              <w:t>ɯ</w:t>
            </w:r>
            <w:r>
              <w:rPr>
                <w:szCs w:val="21"/>
                <w:lang w:val="en-US"/>
              </w:rPr>
              <w:t>ŋ</w:t>
            </w:r>
            <w:r>
              <w:rPr>
                <w:szCs w:val="21"/>
                <w:vertAlign w:val="superscript"/>
                <w:lang w:val="en-US"/>
              </w:rPr>
              <w:t>11</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失落</w:t>
            </w:r>
            <w:r>
              <w:rPr>
                <w:szCs w:val="21"/>
                <w:lang w:val="en-US"/>
              </w:rPr>
              <w:t>sei?</w:t>
            </w:r>
            <w:r>
              <w:rPr>
                <w:szCs w:val="21"/>
                <w:vertAlign w:val="superscript"/>
                <w:lang w:val="en-US"/>
              </w:rPr>
              <w:t>23</w:t>
            </w:r>
            <w:r>
              <w:rPr>
                <w:szCs w:val="21"/>
                <w:vertAlign w:val="subscript"/>
                <w:lang w:val="en-US"/>
              </w:rPr>
              <w:t>31</w:t>
            </w:r>
            <w:r>
              <w:rPr>
                <w:szCs w:val="21"/>
                <w:lang w:val="en-US"/>
              </w:rPr>
              <w:t>l</w:t>
            </w:r>
            <w:r>
              <w:rPr>
                <w:rFonts w:ascii="Cambria Math" w:hAnsi="Cambria Math" w:cs="Cambria Math"/>
                <w:szCs w:val="21"/>
                <w:lang w:val="en-US"/>
              </w:rPr>
              <w:t>ɔ</w:t>
            </w:r>
            <w:r>
              <w:rPr>
                <w:szCs w:val="21"/>
                <w:lang w:val="en-US"/>
              </w:rPr>
              <w:t>?</w:t>
            </w:r>
            <w:r>
              <w:rPr>
                <w:szCs w:val="21"/>
                <w:vertAlign w:val="superscript"/>
                <w:lang w:val="en-US"/>
              </w:rPr>
              <w:t>4</w:t>
            </w:r>
            <w:r>
              <w:rPr>
                <w:szCs w:val="21"/>
                <w:lang w:val="en-US"/>
              </w:rPr>
              <w:br/>
            </w:r>
            <w:r>
              <w:rPr>
                <w:rFonts w:hint="eastAsia"/>
                <w:szCs w:val="21"/>
                <w:lang w:val="en-US"/>
              </w:rPr>
              <w:t>②</w:t>
            </w:r>
            <w:r>
              <w:rPr>
                <w:rFonts w:hint="eastAsia"/>
                <w:szCs w:val="21"/>
              </w:rPr>
              <w:t>拍挏</w:t>
            </w:r>
            <w:r>
              <w:rPr>
                <w:szCs w:val="21"/>
                <w:lang w:val="en-US"/>
              </w:rPr>
              <w:t>p'a?</w:t>
            </w:r>
            <w:r>
              <w:rPr>
                <w:szCs w:val="21"/>
                <w:vertAlign w:val="superscript"/>
                <w:lang w:val="en-US"/>
              </w:rPr>
              <w:t>4</w:t>
            </w:r>
            <w:r>
              <w:rPr>
                <w:szCs w:val="21"/>
                <w:vertAlign w:val="subscript"/>
                <w:lang w:val="en-US"/>
              </w:rPr>
              <w:t>31</w:t>
            </w:r>
            <w:r>
              <w:rPr>
                <w:szCs w:val="21"/>
                <w:lang w:val="en-US"/>
              </w:rPr>
              <w:t>louŋ</w:t>
            </w:r>
            <w:r>
              <w:rPr>
                <w:szCs w:val="21"/>
                <w:vertAlign w:val="superscript"/>
                <w:lang w:val="en-US"/>
              </w:rPr>
              <w:t>242</w:t>
            </w:r>
            <w:r>
              <w:rPr>
                <w:szCs w:val="21"/>
                <w:lang w:val="en-US"/>
              </w:rPr>
              <w:t>(t-)</w:t>
            </w:r>
          </w:p>
        </w:tc>
        <w:tc>
          <w:tcPr>
            <w:tcW w:w="3673" w:type="dxa"/>
          </w:tcPr>
          <w:p>
            <w:pPr>
              <w:ind w:right="84"/>
              <w:jc w:val="left"/>
              <w:rPr>
                <w:szCs w:val="21"/>
                <w:lang w:val="en-US"/>
              </w:rPr>
            </w:pPr>
            <w:r>
              <w:rPr>
                <w:rFonts w:hint="eastAsia"/>
                <w:szCs w:val="21"/>
              </w:rPr>
              <w:t>敗</w:t>
            </w:r>
            <w:r>
              <w:rPr>
                <w:szCs w:val="21"/>
                <w:lang w:val="en-US"/>
              </w:rPr>
              <w:t>pai</w:t>
            </w:r>
            <w:r>
              <w:rPr>
                <w:szCs w:val="21"/>
                <w:vertAlign w:val="superscript"/>
                <w:lang w:val="en-US"/>
              </w:rPr>
              <w:t>242</w:t>
            </w:r>
          </w:p>
        </w:tc>
      </w:tr>
    </w:tbl>
    <w:p>
      <w:pPr>
        <w:ind w:right="84"/>
        <w:jc w:val="left"/>
        <w:rPr>
          <w:szCs w:val="21"/>
        </w:rPr>
      </w:pPr>
      <w:r>
        <w:rPr>
          <w:rFonts w:ascii="Cambria Math" w:hAnsi="Cambria Math" w:cs="Cambria Math"/>
          <w:b/>
          <w:szCs w:val="21"/>
          <w:lang w:val="en-US"/>
        </w:rPr>
        <w:t>❶</w:t>
      </w:r>
      <w:r>
        <w:rPr>
          <w:b/>
          <w:szCs w:val="21"/>
          <w:lang w:val="en-US"/>
        </w:rPr>
        <w:t>“</w:t>
      </w:r>
      <w:r>
        <w:rPr>
          <w:rFonts w:hint="eastAsia"/>
          <w:b/>
          <w:szCs w:val="21"/>
          <w:lang w:val="en-US"/>
        </w:rPr>
        <w:t>□</w:t>
      </w:r>
      <w:r>
        <w:rPr>
          <w:b/>
          <w:szCs w:val="21"/>
          <w:lang w:val="en-US"/>
        </w:rPr>
        <w:t>"[p'a</w:t>
      </w:r>
      <w:r>
        <w:rPr>
          <w:szCs w:val="21"/>
          <w:lang w:val="en-US"/>
        </w:rPr>
        <w:t>ŋ</w:t>
      </w:r>
      <w:r>
        <w:rPr>
          <w:szCs w:val="21"/>
          <w:vertAlign w:val="superscript"/>
          <w:lang w:val="en-US"/>
        </w:rPr>
        <w:t>5</w:t>
      </w:r>
      <w:r>
        <w:rPr>
          <w:b/>
          <w:szCs w:val="21"/>
          <w:vertAlign w:val="superscript"/>
          <w:lang w:val="en-US"/>
        </w:rPr>
        <w:t>1</w:t>
      </w:r>
      <w:r>
        <w:rPr>
          <w:b/>
          <w:szCs w:val="21"/>
          <w:lang w:val="en-US"/>
        </w:rPr>
        <w:t>]:</w:t>
      </w:r>
      <w:r>
        <w:rPr>
          <w:szCs w:val="21"/>
          <w:lang w:val="en-US"/>
        </w:rPr>
        <w:t>“</w:t>
      </w:r>
      <w:r>
        <w:rPr>
          <w:rFonts w:hint="eastAsia"/>
          <w:szCs w:val="21"/>
        </w:rPr>
        <w:t>拍伓</w:t>
      </w:r>
      <w:r>
        <w:rPr>
          <w:rFonts w:hint="eastAsia"/>
          <w:szCs w:val="21"/>
          <w:lang w:val="en-US"/>
        </w:rPr>
        <w:t>”</w:t>
      </w:r>
      <w:r>
        <w:rPr>
          <w:b/>
          <w:szCs w:val="21"/>
          <w:lang w:val="en-US"/>
        </w:rPr>
        <w:t>[p‘a?</w:t>
      </w:r>
      <w:r>
        <w:rPr>
          <w:b/>
          <w:szCs w:val="21"/>
          <w:vertAlign w:val="superscript"/>
          <w:lang w:val="en-US"/>
        </w:rPr>
        <w:t>32</w:t>
      </w:r>
      <w:r>
        <w:rPr>
          <w:rFonts w:ascii="Cambria Math" w:hAnsi="Cambria Math" w:cs="Cambria Math"/>
          <w:b/>
          <w:szCs w:val="21"/>
          <w:lang w:val="en-US"/>
        </w:rPr>
        <w:t>ṃ</w:t>
      </w:r>
      <w:r>
        <w:rPr>
          <w:b/>
          <w:szCs w:val="21"/>
          <w:vertAlign w:val="superscript"/>
          <w:lang w:val="en-US"/>
        </w:rPr>
        <w:t>33</w:t>
      </w:r>
      <w:r>
        <w:rPr>
          <w:b/>
          <w:szCs w:val="21"/>
          <w:lang w:val="en-US"/>
        </w:rPr>
        <w:t>]</w:t>
      </w:r>
      <w:r>
        <w:rPr>
          <w:rFonts w:hint="eastAsia"/>
          <w:szCs w:val="21"/>
        </w:rPr>
        <w:t>的合音。</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672" w:type="dxa"/>
          </w:tcPr>
          <w:p>
            <w:pPr>
              <w:ind w:right="84"/>
              <w:jc w:val="left"/>
              <w:rPr>
                <w:b/>
                <w:szCs w:val="21"/>
              </w:rPr>
            </w:pPr>
            <w:r>
              <w:rPr>
                <w:rFonts w:hint="eastAsia"/>
                <w:b/>
                <w:szCs w:val="21"/>
              </w:rPr>
              <w:t>大</w:t>
            </w:r>
            <w:r>
              <w:rPr>
                <w:b/>
                <w:szCs w:val="21"/>
              </w:rPr>
              <w:t>ta</w:t>
            </w:r>
            <w:r>
              <w:rPr>
                <w:b/>
                <w:szCs w:val="21"/>
                <w:vertAlign w:val="superscript"/>
              </w:rPr>
              <w:t>51</w:t>
            </w:r>
          </w:p>
        </w:tc>
        <w:tc>
          <w:tcPr>
            <w:tcW w:w="3673" w:type="dxa"/>
          </w:tcPr>
          <w:p>
            <w:pPr>
              <w:ind w:right="84"/>
              <w:jc w:val="left"/>
              <w:rPr>
                <w:b/>
                <w:szCs w:val="21"/>
              </w:rPr>
            </w:pPr>
            <w:r>
              <w:rPr>
                <w:rFonts w:hint="eastAsia"/>
                <w:b/>
                <w:szCs w:val="21"/>
              </w:rPr>
              <w:t>小</w:t>
            </w:r>
            <w:r>
              <w:rPr>
                <w:rFonts w:ascii="Cambria Math" w:hAnsi="Cambria Math" w:cs="Cambria Math"/>
                <w:b/>
                <w:szCs w:val="21"/>
              </w:rPr>
              <w:t>ɕ</w:t>
            </w:r>
            <w:r>
              <w:rPr>
                <w:b/>
                <w:szCs w:val="21"/>
              </w:rPr>
              <w:t>iau</w:t>
            </w:r>
            <w:r>
              <w:rPr>
                <w:b/>
                <w:szCs w:val="21"/>
                <w:vertAlign w:val="superscript"/>
              </w:rPr>
              <w:t>214</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大</w:t>
            </w:r>
            <w:r>
              <w:rPr>
                <w:szCs w:val="21"/>
              </w:rPr>
              <w:t>ta</w:t>
            </w:r>
            <w:r>
              <w:rPr>
                <w:szCs w:val="21"/>
                <w:vertAlign w:val="superscript"/>
              </w:rPr>
              <w:t>51</w:t>
            </w:r>
          </w:p>
        </w:tc>
        <w:tc>
          <w:tcPr>
            <w:tcW w:w="3673" w:type="dxa"/>
          </w:tcPr>
          <w:p>
            <w:pPr>
              <w:ind w:right="84"/>
              <w:jc w:val="left"/>
              <w:rPr>
                <w:szCs w:val="21"/>
              </w:rPr>
            </w:pPr>
            <w:r>
              <w:rPr>
                <w:rFonts w:hint="eastAsia"/>
                <w:szCs w:val="21"/>
              </w:rPr>
              <w:t>小</w:t>
            </w:r>
            <w:r>
              <w:rPr>
                <w:rFonts w:ascii="Cambria Math" w:hAnsi="Cambria Math" w:cs="Cambria Math"/>
                <w:szCs w:val="21"/>
              </w:rPr>
              <w:t>ɕ</w:t>
            </w:r>
            <w:r>
              <w:rPr>
                <w:szCs w:val="21"/>
              </w:rPr>
              <w:t>iau</w:t>
            </w:r>
            <w:r>
              <w:rPr>
                <w:szCs w:val="21"/>
                <w:vertAlign w:val="superscript"/>
              </w:rPr>
              <w:t>214</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大</w:t>
            </w:r>
            <w:r>
              <w:rPr>
                <w:szCs w:val="21"/>
              </w:rPr>
              <w:t>ta</w:t>
            </w:r>
            <w:r>
              <w:rPr>
                <w:szCs w:val="21"/>
                <w:vertAlign w:val="superscript"/>
              </w:rPr>
              <w:t>21</w:t>
            </w:r>
          </w:p>
        </w:tc>
        <w:tc>
          <w:tcPr>
            <w:tcW w:w="3673" w:type="dxa"/>
          </w:tcPr>
          <w:p>
            <w:pPr>
              <w:ind w:right="84"/>
              <w:jc w:val="left"/>
              <w:rPr>
                <w:szCs w:val="21"/>
              </w:rPr>
            </w:pPr>
            <w:r>
              <w:rPr>
                <w:rFonts w:hint="eastAsia"/>
                <w:szCs w:val="21"/>
              </w:rPr>
              <w:t>小</w:t>
            </w:r>
            <w:r>
              <w:rPr>
                <w:rFonts w:ascii="Cambria Math" w:hAnsi="Cambria Math" w:cs="Cambria Math"/>
                <w:szCs w:val="21"/>
              </w:rPr>
              <w:t>ɕ</w:t>
            </w:r>
            <w:r>
              <w:rPr>
                <w:szCs w:val="21"/>
              </w:rPr>
              <w:t>i</w:t>
            </w:r>
            <w:r>
              <w:rPr>
                <w:rFonts w:ascii="Cambria Math" w:hAnsi="Cambria Math" w:cs="Cambria Math"/>
                <w:szCs w:val="21"/>
              </w:rPr>
              <w:t>ɔ</w:t>
            </w:r>
            <w:r>
              <w:rPr>
                <w:szCs w:val="21"/>
                <w:vertAlign w:val="superscript"/>
              </w:rPr>
              <w:t>55</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大</w:t>
            </w:r>
            <w:r>
              <w:rPr>
                <w:szCs w:val="21"/>
              </w:rPr>
              <w:t>ta</w:t>
            </w:r>
            <w:r>
              <w:rPr>
                <w:szCs w:val="21"/>
                <w:vertAlign w:val="superscript"/>
              </w:rPr>
              <w:t>41</w:t>
            </w:r>
          </w:p>
        </w:tc>
        <w:tc>
          <w:tcPr>
            <w:tcW w:w="3673" w:type="dxa"/>
          </w:tcPr>
          <w:p>
            <w:pPr>
              <w:ind w:right="84"/>
              <w:jc w:val="left"/>
              <w:rPr>
                <w:szCs w:val="21"/>
              </w:rPr>
            </w:pPr>
            <w:r>
              <w:rPr>
                <w:rFonts w:hint="eastAsia"/>
                <w:szCs w:val="21"/>
              </w:rPr>
              <w:t>小</w:t>
            </w:r>
            <w:r>
              <w:rPr>
                <w:rFonts w:ascii="Cambria Math" w:hAnsi="Cambria Math" w:cs="Cambria Math"/>
                <w:szCs w:val="21"/>
              </w:rPr>
              <w:t>ɕ</w:t>
            </w:r>
            <w:r>
              <w:rPr>
                <w:szCs w:val="21"/>
              </w:rPr>
              <w:t>iau</w:t>
            </w:r>
            <w:r>
              <w:rPr>
                <w:szCs w:val="21"/>
                <w:vertAlign w:val="superscript"/>
              </w:rPr>
              <w:t>213</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大</w:t>
            </w:r>
            <w:r>
              <w:rPr>
                <w:szCs w:val="21"/>
              </w:rPr>
              <w:t>t</w:t>
            </w:r>
            <w:r>
              <w:rPr>
                <w:rFonts w:hint="eastAsia"/>
                <w:szCs w:val="21"/>
              </w:rPr>
              <w:t>ɑ</w:t>
            </w:r>
            <w:r>
              <w:rPr>
                <w:szCs w:val="21"/>
                <w:vertAlign w:val="superscript"/>
              </w:rPr>
              <w:t>45</w:t>
            </w:r>
          </w:p>
        </w:tc>
        <w:tc>
          <w:tcPr>
            <w:tcW w:w="3673" w:type="dxa"/>
          </w:tcPr>
          <w:p>
            <w:pPr>
              <w:ind w:right="84"/>
              <w:jc w:val="left"/>
              <w:rPr>
                <w:szCs w:val="21"/>
              </w:rPr>
            </w:pPr>
            <w:r>
              <w:rPr>
                <w:rFonts w:hint="eastAsia"/>
                <w:szCs w:val="21"/>
              </w:rPr>
              <w:t>小</w:t>
            </w:r>
            <w:r>
              <w:rPr>
                <w:rFonts w:ascii="Cambria Math" w:hAnsi="Cambria Math" w:cs="Cambria Math"/>
                <w:szCs w:val="21"/>
              </w:rPr>
              <w:t>ɕ</w:t>
            </w:r>
            <w:r>
              <w:rPr>
                <w:szCs w:val="21"/>
              </w:rPr>
              <w:t>i</w:t>
            </w:r>
            <w:r>
              <w:rPr>
                <w:rFonts w:hint="eastAsia"/>
                <w:szCs w:val="21"/>
              </w:rPr>
              <w:t>ɑ</w:t>
            </w:r>
            <w:r>
              <w:rPr>
                <w:szCs w:val="21"/>
              </w:rPr>
              <w:t>u</w:t>
            </w:r>
            <w:r>
              <w:rPr>
                <w:szCs w:val="21"/>
                <w:vertAlign w:val="superscript"/>
              </w:rPr>
              <w:t>53</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大</w:t>
            </w:r>
            <w:r>
              <w:rPr>
                <w:szCs w:val="21"/>
                <w:lang w:val="en-US"/>
              </w:rPr>
              <w:t>ta</w:t>
            </w:r>
            <w:r>
              <w:rPr>
                <w:szCs w:val="21"/>
                <w:vertAlign w:val="superscript"/>
                <w:lang w:val="en-US"/>
              </w:rPr>
              <w:t>13</w:t>
            </w:r>
          </w:p>
        </w:tc>
        <w:tc>
          <w:tcPr>
            <w:tcW w:w="3673" w:type="dxa"/>
          </w:tcPr>
          <w:p>
            <w:pPr>
              <w:ind w:right="84"/>
              <w:jc w:val="left"/>
              <w:rPr>
                <w:szCs w:val="21"/>
                <w:lang w:val="en-US"/>
              </w:rPr>
            </w:pPr>
            <w:r>
              <w:rPr>
                <w:rFonts w:hint="eastAsia"/>
                <w:szCs w:val="21"/>
              </w:rPr>
              <w:t>小</w:t>
            </w:r>
            <w:r>
              <w:rPr>
                <w:rFonts w:ascii="Cambria Math" w:hAnsi="Cambria Math" w:cs="Cambria Math"/>
                <w:szCs w:val="21"/>
                <w:lang w:val="en-US"/>
              </w:rPr>
              <w:t>ɕ</w:t>
            </w:r>
            <w:r>
              <w:rPr>
                <w:szCs w:val="21"/>
                <w:lang w:val="en-US"/>
              </w:rPr>
              <w:t>iau</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大</w:t>
            </w:r>
            <w:r>
              <w:rPr>
                <w:szCs w:val="21"/>
                <w:lang w:val="en-US"/>
              </w:rPr>
              <w:t>ta</w:t>
            </w:r>
            <w:r>
              <w:rPr>
                <w:szCs w:val="21"/>
                <w:vertAlign w:val="superscript"/>
                <w:lang w:val="en-US"/>
              </w:rPr>
              <w:t>13</w:t>
            </w:r>
          </w:p>
        </w:tc>
        <w:tc>
          <w:tcPr>
            <w:tcW w:w="3673" w:type="dxa"/>
          </w:tcPr>
          <w:p>
            <w:pPr>
              <w:ind w:right="84"/>
              <w:jc w:val="left"/>
              <w:rPr>
                <w:szCs w:val="21"/>
                <w:lang w:val="en-US"/>
              </w:rPr>
            </w:pPr>
            <w:r>
              <w:rPr>
                <w:rFonts w:hint="eastAsia"/>
                <w:szCs w:val="21"/>
              </w:rPr>
              <w:t>小</w:t>
            </w:r>
            <w:r>
              <w:rPr>
                <w:rFonts w:ascii="Cambria Math" w:hAnsi="Cambria Math" w:cs="Cambria Math"/>
                <w:szCs w:val="21"/>
                <w:lang w:val="en-US"/>
              </w:rPr>
              <w:t>ɕ</w:t>
            </w:r>
            <w:r>
              <w:rPr>
                <w:szCs w:val="21"/>
                <w:lang w:val="en-US"/>
              </w:rPr>
              <w:t>iau</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大</w:t>
            </w:r>
            <w:r>
              <w:rPr>
                <w:szCs w:val="21"/>
                <w:lang w:val="en-US"/>
              </w:rPr>
              <w:t>ta</w:t>
            </w:r>
            <w:r>
              <w:rPr>
                <w:szCs w:val="21"/>
                <w:vertAlign w:val="superscript"/>
                <w:lang w:val="en-US"/>
              </w:rPr>
              <w:t>53</w:t>
            </w:r>
          </w:p>
        </w:tc>
        <w:tc>
          <w:tcPr>
            <w:tcW w:w="3673" w:type="dxa"/>
          </w:tcPr>
          <w:p>
            <w:pPr>
              <w:ind w:right="84"/>
              <w:jc w:val="left"/>
              <w:rPr>
                <w:szCs w:val="21"/>
                <w:lang w:val="en-US"/>
              </w:rPr>
            </w:pPr>
            <w:r>
              <w:rPr>
                <w:rFonts w:hint="eastAsia"/>
                <w:szCs w:val="21"/>
              </w:rPr>
              <w:t>小</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24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大</w:t>
            </w:r>
            <w:r>
              <w:rPr>
                <w:szCs w:val="21"/>
                <w:lang w:val="en-US"/>
              </w:rPr>
              <w:t>t</w:t>
            </w:r>
            <w:r>
              <w:rPr>
                <w:rFonts w:hint="eastAsia"/>
                <w:szCs w:val="21"/>
                <w:lang w:val="en-US"/>
              </w:rPr>
              <w:t>ɑ</w:t>
            </w:r>
            <w:r>
              <w:rPr>
                <w:szCs w:val="21"/>
                <w:vertAlign w:val="superscript"/>
                <w:lang w:val="en-US"/>
              </w:rPr>
              <w:t>55</w:t>
            </w:r>
          </w:p>
        </w:tc>
        <w:tc>
          <w:tcPr>
            <w:tcW w:w="3673" w:type="dxa"/>
          </w:tcPr>
          <w:p>
            <w:pPr>
              <w:ind w:right="84"/>
              <w:jc w:val="left"/>
              <w:rPr>
                <w:szCs w:val="21"/>
                <w:lang w:val="en-US"/>
              </w:rPr>
            </w:pPr>
            <w:r>
              <w:rPr>
                <w:rFonts w:hint="eastAsia"/>
                <w:szCs w:val="21"/>
              </w:rPr>
              <w:t>小</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42</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大</w:t>
            </w:r>
            <w:r>
              <w:rPr>
                <w:szCs w:val="21"/>
                <w:lang w:val="en-US"/>
              </w:rPr>
              <w:t>dəu</w:t>
            </w:r>
            <w:r>
              <w:rPr>
                <w:szCs w:val="21"/>
                <w:vertAlign w:val="superscript"/>
                <w:lang w:val="en-US"/>
              </w:rPr>
              <w:t>31</w:t>
            </w:r>
          </w:p>
        </w:tc>
        <w:tc>
          <w:tcPr>
            <w:tcW w:w="3673" w:type="dxa"/>
          </w:tcPr>
          <w:p>
            <w:pPr>
              <w:ind w:right="84"/>
              <w:jc w:val="left"/>
              <w:rPr>
                <w:szCs w:val="21"/>
                <w:lang w:val="en-US"/>
              </w:rPr>
            </w:pPr>
            <w:r>
              <w:rPr>
                <w:rFonts w:hint="eastAsia"/>
                <w:szCs w:val="21"/>
              </w:rPr>
              <w:t>小</w:t>
            </w:r>
            <w:r>
              <w:rPr>
                <w:szCs w:val="21"/>
                <w:lang w:val="en-US"/>
              </w:rPr>
              <w:t>siæ</w:t>
            </w:r>
            <w:r>
              <w:rPr>
                <w:szCs w:val="21"/>
                <w:vertAlign w:val="superscript"/>
                <w:lang w:val="en-US"/>
              </w:rPr>
              <w:t>41</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大</w:t>
            </w:r>
            <w:r>
              <w:rPr>
                <w:szCs w:val="21"/>
                <w:lang w:val="en-US"/>
              </w:rPr>
              <w:t>du</w:t>
            </w:r>
            <w:r>
              <w:rPr>
                <w:szCs w:val="21"/>
                <w:vertAlign w:val="superscript"/>
                <w:lang w:val="en-US"/>
              </w:rPr>
              <w:t>11</w:t>
            </w:r>
          </w:p>
        </w:tc>
        <w:tc>
          <w:tcPr>
            <w:tcW w:w="3673" w:type="dxa"/>
          </w:tcPr>
          <w:p>
            <w:pPr>
              <w:ind w:right="84"/>
              <w:jc w:val="left"/>
              <w:rPr>
                <w:szCs w:val="21"/>
                <w:lang w:val="en-US"/>
              </w:rPr>
            </w:pPr>
            <w:r>
              <w:rPr>
                <w:rFonts w:hint="eastAsia"/>
                <w:szCs w:val="21"/>
              </w:rPr>
              <w:t>小</w:t>
            </w:r>
            <w:r>
              <w:rPr>
                <w:szCs w:val="21"/>
                <w:lang w:val="en-US"/>
              </w:rPr>
              <w:t>sai</w:t>
            </w:r>
            <w:r>
              <w:rPr>
                <w:szCs w:val="21"/>
                <w:vertAlign w:val="superscript"/>
                <w:lang w:val="en-US"/>
              </w:rPr>
              <w:t>45</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大</w:t>
            </w:r>
            <w:r>
              <w:rPr>
                <w:szCs w:val="21"/>
                <w:lang w:val="en-US"/>
              </w:rPr>
              <w:t>tai</w:t>
            </w:r>
            <w:r>
              <w:rPr>
                <w:szCs w:val="21"/>
                <w:vertAlign w:val="superscript"/>
                <w:lang w:val="en-US"/>
              </w:rPr>
              <w:t>21</w:t>
            </w:r>
          </w:p>
        </w:tc>
        <w:tc>
          <w:tcPr>
            <w:tcW w:w="3673" w:type="dxa"/>
          </w:tcPr>
          <w:p>
            <w:pPr>
              <w:ind w:right="84"/>
              <w:jc w:val="left"/>
              <w:rPr>
                <w:szCs w:val="21"/>
                <w:lang w:val="en-US"/>
              </w:rPr>
            </w:pPr>
            <w:r>
              <w:rPr>
                <w:rFonts w:hint="eastAsia"/>
                <w:szCs w:val="21"/>
                <w:lang w:val="en-US"/>
              </w:rPr>
              <w:t>①</w:t>
            </w:r>
            <w:r>
              <w:rPr>
                <w:rFonts w:hint="eastAsia"/>
                <w:szCs w:val="21"/>
              </w:rPr>
              <w:t>細</w:t>
            </w:r>
            <w:r>
              <w:rPr>
                <w:rFonts w:ascii="Cambria Math" w:hAnsi="Cambria Math" w:cs="Cambria Math"/>
                <w:szCs w:val="21"/>
                <w:lang w:val="en-US"/>
              </w:rPr>
              <w:t>ɕ</w:t>
            </w:r>
            <w:r>
              <w:rPr>
                <w:szCs w:val="21"/>
                <w:lang w:val="en-US"/>
              </w:rPr>
              <w:t>i</w:t>
            </w:r>
            <w:r>
              <w:rPr>
                <w:szCs w:val="21"/>
                <w:vertAlign w:val="superscript"/>
                <w:lang w:val="en-US"/>
              </w:rPr>
              <w:t>55</w:t>
            </w:r>
            <w:r>
              <w:rPr>
                <w:rFonts w:hint="eastAsia"/>
                <w:szCs w:val="21"/>
                <w:lang w:val="en-US"/>
              </w:rPr>
              <w:t>②</w:t>
            </w:r>
            <w:r>
              <w:rPr>
                <w:rFonts w:hint="eastAsia"/>
                <w:szCs w:val="21"/>
              </w:rPr>
              <w:t>小</w:t>
            </w:r>
            <w:r>
              <w:rPr>
                <w:rFonts w:ascii="Cambria Math" w:hAnsi="Cambria Math" w:cs="Cambria Math"/>
                <w:szCs w:val="21"/>
                <w:lang w:val="en-US"/>
              </w:rPr>
              <w:t>ɕ</w:t>
            </w:r>
            <w:r>
              <w:rPr>
                <w:szCs w:val="21"/>
                <w:lang w:val="en-US"/>
              </w:rPr>
              <w:t>iau</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大</w:t>
            </w:r>
            <w:r>
              <w:rPr>
                <w:szCs w:val="21"/>
                <w:lang w:val="en-US"/>
              </w:rPr>
              <w:t>t'ai</w:t>
            </w:r>
            <w:r>
              <w:rPr>
                <w:szCs w:val="21"/>
                <w:vertAlign w:val="superscript"/>
                <w:lang w:val="en-US"/>
              </w:rPr>
              <w:t>31</w:t>
            </w:r>
          </w:p>
        </w:tc>
        <w:tc>
          <w:tcPr>
            <w:tcW w:w="3673" w:type="dxa"/>
          </w:tcPr>
          <w:p>
            <w:pPr>
              <w:ind w:right="84"/>
              <w:jc w:val="left"/>
              <w:rPr>
                <w:szCs w:val="21"/>
                <w:lang w:val="en-US"/>
              </w:rPr>
            </w:pPr>
            <w:r>
              <w:rPr>
                <w:rFonts w:hint="eastAsia"/>
                <w:szCs w:val="21"/>
                <w:lang w:val="en-US"/>
              </w:rPr>
              <w:t>①</w:t>
            </w:r>
            <w:r>
              <w:rPr>
                <w:rFonts w:hint="eastAsia"/>
                <w:szCs w:val="21"/>
              </w:rPr>
              <w:t>細</w:t>
            </w:r>
            <w:r>
              <w:rPr>
                <w:rFonts w:ascii="Cambria Math" w:hAnsi="Cambria Math" w:cs="Cambria Math"/>
                <w:szCs w:val="21"/>
                <w:lang w:val="en-US"/>
              </w:rPr>
              <w:t>ɕ</w:t>
            </w:r>
            <w:r>
              <w:rPr>
                <w:szCs w:val="21"/>
                <w:lang w:val="en-US"/>
              </w:rPr>
              <w:t>i</w:t>
            </w:r>
            <w:r>
              <w:rPr>
                <w:szCs w:val="21"/>
                <w:vertAlign w:val="superscript"/>
                <w:lang w:val="en-US"/>
              </w:rPr>
              <w:t>55</w:t>
            </w:r>
            <w:r>
              <w:rPr>
                <w:rFonts w:hint="eastAsia"/>
                <w:szCs w:val="21"/>
                <w:lang w:val="en-US"/>
              </w:rPr>
              <w:t>②</w:t>
            </w:r>
            <w:r>
              <w:rPr>
                <w:rFonts w:hint="eastAsia"/>
                <w:szCs w:val="21"/>
              </w:rPr>
              <w:t>小</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lang w:val="en-US"/>
              </w:rPr>
              <w:t>u</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大</w:t>
            </w:r>
            <w:r>
              <w:rPr>
                <w:szCs w:val="21"/>
                <w:lang w:val="en-US"/>
              </w:rPr>
              <w:t>t'ai</w:t>
            </w:r>
            <w:r>
              <w:rPr>
                <w:szCs w:val="21"/>
                <w:vertAlign w:val="superscript"/>
                <w:lang w:val="en-US"/>
              </w:rPr>
              <w:t>42</w:t>
            </w:r>
          </w:p>
        </w:tc>
        <w:tc>
          <w:tcPr>
            <w:tcW w:w="3673" w:type="dxa"/>
          </w:tcPr>
          <w:p>
            <w:pPr>
              <w:ind w:right="84"/>
              <w:jc w:val="left"/>
              <w:rPr>
                <w:szCs w:val="21"/>
                <w:lang w:val="en-US"/>
              </w:rPr>
            </w:pPr>
            <w:r>
              <w:rPr>
                <w:rFonts w:hint="eastAsia"/>
                <w:szCs w:val="21"/>
              </w:rPr>
              <w:t>細</w:t>
            </w:r>
            <w:r>
              <w:rPr>
                <w:szCs w:val="21"/>
                <w:lang w:val="en-US"/>
              </w:rPr>
              <w:t>s</w:t>
            </w:r>
            <w:r>
              <w:rPr>
                <w:rFonts w:ascii="Cambria Math" w:hAnsi="Cambria Math" w:cs="Cambria Math"/>
                <w:szCs w:val="21"/>
                <w:lang w:val="en-US"/>
              </w:rPr>
              <w:t>ɛ</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大</w:t>
            </w:r>
            <w:r>
              <w:rPr>
                <w:szCs w:val="21"/>
                <w:lang w:val="en-US"/>
              </w:rPr>
              <w:t>tai</w:t>
            </w:r>
            <w:r>
              <w:rPr>
                <w:szCs w:val="21"/>
                <w:vertAlign w:val="superscript"/>
                <w:lang w:val="en-US"/>
              </w:rPr>
              <w:t>22</w:t>
            </w:r>
          </w:p>
        </w:tc>
        <w:tc>
          <w:tcPr>
            <w:tcW w:w="3673" w:type="dxa"/>
          </w:tcPr>
          <w:p>
            <w:pPr>
              <w:ind w:right="84"/>
              <w:jc w:val="left"/>
              <w:rPr>
                <w:szCs w:val="21"/>
                <w:lang w:val="en-US"/>
              </w:rPr>
            </w:pPr>
            <w:r>
              <w:rPr>
                <w:rFonts w:hint="eastAsia"/>
                <w:szCs w:val="21"/>
              </w:rPr>
              <w:t>細</w:t>
            </w:r>
            <w:r>
              <w:rPr>
                <w:rFonts w:ascii="Cambria Math" w:hAnsi="Cambria Math" w:cs="Cambria Math"/>
                <w:szCs w:val="21"/>
                <w:lang w:val="en-US"/>
              </w:rPr>
              <w:t>ʃɐ</w:t>
            </w:r>
            <w:r>
              <w:rPr>
                <w:szCs w:val="21"/>
                <w:lang w:val="en-US"/>
              </w:rPr>
              <w:t>i</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大</w:t>
            </w:r>
            <w:r>
              <w:rPr>
                <w:szCs w:val="21"/>
                <w:lang w:val="en-US"/>
              </w:rPr>
              <w:t>tai</w:t>
            </w:r>
            <w:r>
              <w:rPr>
                <w:szCs w:val="21"/>
                <w:vertAlign w:val="superscript"/>
                <w:lang w:val="en-US"/>
              </w:rPr>
              <w:t>454</w:t>
            </w:r>
          </w:p>
        </w:tc>
        <w:tc>
          <w:tcPr>
            <w:tcW w:w="3673" w:type="dxa"/>
          </w:tcPr>
          <w:p>
            <w:pPr>
              <w:ind w:right="84"/>
              <w:jc w:val="left"/>
              <w:rPr>
                <w:szCs w:val="21"/>
                <w:lang w:val="en-US"/>
              </w:rPr>
            </w:pPr>
            <w:r>
              <w:rPr>
                <w:rFonts w:hint="eastAsia"/>
                <w:szCs w:val="21"/>
              </w:rPr>
              <w:t>細</w:t>
            </w:r>
            <w:r>
              <w:rPr>
                <w:rFonts w:ascii="Cambria Math" w:hAnsi="Cambria Math" w:cs="Cambria Math"/>
                <w:szCs w:val="21"/>
                <w:lang w:val="en-US"/>
              </w:rPr>
              <w:t>ɬɐ</w:t>
            </w:r>
            <w:r>
              <w:rPr>
                <w:szCs w:val="21"/>
                <w:lang w:val="en-US"/>
              </w:rPr>
              <w:t>i</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大</w:t>
            </w:r>
            <w:r>
              <w:rPr>
                <w:szCs w:val="21"/>
                <w:lang w:val="en-US"/>
              </w:rPr>
              <w:t>tua</w:t>
            </w:r>
            <w:r>
              <w:rPr>
                <w:szCs w:val="21"/>
                <w:vertAlign w:val="superscript"/>
                <w:lang w:val="en-US"/>
              </w:rPr>
              <w:t>33</w:t>
            </w:r>
          </w:p>
        </w:tc>
        <w:tc>
          <w:tcPr>
            <w:tcW w:w="3673" w:type="dxa"/>
          </w:tcPr>
          <w:p>
            <w:pPr>
              <w:ind w:right="84"/>
              <w:jc w:val="left"/>
              <w:rPr>
                <w:szCs w:val="21"/>
                <w:lang w:val="en-US"/>
              </w:rPr>
            </w:pPr>
            <w:r>
              <w:rPr>
                <w:rFonts w:hint="eastAsia"/>
                <w:szCs w:val="21"/>
              </w:rPr>
              <w:t>細</w:t>
            </w:r>
            <w:r>
              <w:rPr>
                <w:szCs w:val="21"/>
                <w:lang w:val="en-US"/>
              </w:rPr>
              <w:t>sue</w:t>
            </w:r>
            <w:r>
              <w:rPr>
                <w:szCs w:val="21"/>
                <w:vertAlign w:val="superscript"/>
                <w:lang w:val="en-US"/>
              </w:rPr>
              <w:t>11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大</w:t>
            </w:r>
            <w:r>
              <w:rPr>
                <w:szCs w:val="21"/>
                <w:lang w:val="en-US"/>
              </w:rPr>
              <w:t>tua</w:t>
            </w:r>
            <w:r>
              <w:rPr>
                <w:szCs w:val="21"/>
                <w:vertAlign w:val="superscript"/>
                <w:lang w:val="en-US"/>
              </w:rPr>
              <w:t>11</w:t>
            </w:r>
          </w:p>
        </w:tc>
        <w:tc>
          <w:tcPr>
            <w:tcW w:w="3673" w:type="dxa"/>
          </w:tcPr>
          <w:p>
            <w:pPr>
              <w:ind w:right="84"/>
              <w:jc w:val="left"/>
              <w:rPr>
                <w:szCs w:val="21"/>
                <w:lang w:val="en-US"/>
              </w:rPr>
            </w:pPr>
            <w:r>
              <w:rPr>
                <w:rFonts w:hint="eastAsia"/>
                <w:szCs w:val="21"/>
              </w:rPr>
              <w:t>細</w:t>
            </w:r>
            <w:r>
              <w:rPr>
                <w:szCs w:val="21"/>
                <w:lang w:val="en-US"/>
              </w:rPr>
              <w:t>soi</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大</w:t>
            </w:r>
            <w:r>
              <w:rPr>
                <w:szCs w:val="21"/>
                <w:lang w:val="en-US"/>
              </w:rPr>
              <w:t>tuai</w:t>
            </w:r>
            <w:r>
              <w:rPr>
                <w:szCs w:val="21"/>
                <w:vertAlign w:val="superscript"/>
                <w:lang w:val="en-US"/>
              </w:rPr>
              <w:t>242</w:t>
            </w:r>
          </w:p>
        </w:tc>
        <w:tc>
          <w:tcPr>
            <w:tcW w:w="3673" w:type="dxa"/>
          </w:tcPr>
          <w:p>
            <w:pPr>
              <w:ind w:right="84"/>
              <w:jc w:val="left"/>
              <w:rPr>
                <w:szCs w:val="21"/>
                <w:lang w:val="en-US"/>
              </w:rPr>
            </w:pPr>
            <w:r>
              <w:rPr>
                <w:rFonts w:hint="eastAsia"/>
                <w:szCs w:val="21"/>
                <w:lang w:val="en-US"/>
              </w:rPr>
              <w:t>①</w:t>
            </w:r>
            <w:r>
              <w:rPr>
                <w:rFonts w:hint="eastAsia"/>
                <w:szCs w:val="21"/>
              </w:rPr>
              <w:t>嫩</w:t>
            </w:r>
            <w:r>
              <w:rPr>
                <w:szCs w:val="21"/>
                <w:lang w:val="en-US"/>
              </w:rPr>
              <w:t>nauŋ</w:t>
            </w:r>
            <w:r>
              <w:rPr>
                <w:szCs w:val="21"/>
                <w:vertAlign w:val="superscript"/>
                <w:lang w:val="en-US"/>
              </w:rPr>
              <w:t>242</w:t>
            </w:r>
            <w:r>
              <w:rPr>
                <w:rFonts w:hint="eastAsia"/>
                <w:szCs w:val="21"/>
                <w:lang w:val="en-US"/>
              </w:rPr>
              <w:t>②</w:t>
            </w:r>
            <w:r>
              <w:rPr>
                <w:rFonts w:hint="eastAsia"/>
                <w:szCs w:val="21"/>
              </w:rPr>
              <w:t>細</w:t>
            </w:r>
            <w:r>
              <w:rPr>
                <w:szCs w:val="21"/>
                <w:lang w:val="en-US"/>
              </w:rPr>
              <w:t>s</w:t>
            </w:r>
            <w:r>
              <w:rPr>
                <w:rFonts w:ascii="Cambria Math" w:hAnsi="Cambria Math" w:cs="Cambria Math"/>
                <w:szCs w:val="21"/>
                <w:lang w:val="en-US"/>
              </w:rPr>
              <w:t>ɛ</w:t>
            </w:r>
            <w:r>
              <w:rPr>
                <w:szCs w:val="21"/>
                <w:vertAlign w:val="superscript"/>
                <w:lang w:val="en-US"/>
              </w:rPr>
              <w:t>213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高</w:t>
            </w:r>
            <w:r>
              <w:rPr>
                <w:b/>
                <w:szCs w:val="21"/>
                <w:lang w:val="en-US"/>
              </w:rPr>
              <w:t>kau</w:t>
            </w:r>
            <w:r>
              <w:rPr>
                <w:b/>
                <w:szCs w:val="21"/>
                <w:vertAlign w:val="superscript"/>
                <w:lang w:val="en-US"/>
              </w:rPr>
              <w:t>55</w:t>
            </w:r>
          </w:p>
        </w:tc>
        <w:tc>
          <w:tcPr>
            <w:tcW w:w="3673" w:type="dxa"/>
          </w:tcPr>
          <w:p>
            <w:pPr>
              <w:ind w:right="84"/>
              <w:jc w:val="left"/>
              <w:rPr>
                <w:b/>
                <w:szCs w:val="21"/>
                <w:lang w:val="en-US"/>
              </w:rPr>
            </w:pPr>
            <w:r>
              <w:rPr>
                <w:rFonts w:hint="eastAsia"/>
                <w:b/>
                <w:szCs w:val="21"/>
              </w:rPr>
              <w:t>低</w:t>
            </w:r>
            <w:r>
              <w:rPr>
                <w:b/>
                <w:szCs w:val="21"/>
                <w:lang w:val="en-US"/>
              </w:rPr>
              <w:t>ti</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高</w:t>
            </w:r>
            <w:r>
              <w:rPr>
                <w:szCs w:val="21"/>
                <w:lang w:val="en-US"/>
              </w:rPr>
              <w:t>kau</w:t>
            </w:r>
            <w:r>
              <w:rPr>
                <w:szCs w:val="21"/>
                <w:vertAlign w:val="superscript"/>
                <w:lang w:val="en-US"/>
              </w:rPr>
              <w:t>55</w:t>
            </w:r>
          </w:p>
        </w:tc>
        <w:tc>
          <w:tcPr>
            <w:tcW w:w="3673" w:type="dxa"/>
          </w:tcPr>
          <w:p>
            <w:pPr>
              <w:ind w:right="84"/>
              <w:jc w:val="left"/>
              <w:rPr>
                <w:szCs w:val="21"/>
                <w:lang w:val="en-US"/>
              </w:rPr>
            </w:pPr>
            <w:r>
              <w:rPr>
                <w:rFonts w:hint="eastAsia"/>
                <w:szCs w:val="21"/>
              </w:rPr>
              <w:t>低</w:t>
            </w:r>
            <w:r>
              <w:rPr>
                <w:szCs w:val="21"/>
                <w:lang w:val="en-US"/>
              </w:rPr>
              <w:t>ti</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高</w:t>
            </w:r>
            <w:r>
              <w:rPr>
                <w:szCs w:val="21"/>
                <w:lang w:val="en-US"/>
              </w:rPr>
              <w:t>k</w:t>
            </w:r>
            <w:r>
              <w:rPr>
                <w:rFonts w:ascii="Cambria Math" w:hAnsi="Cambria Math" w:cs="Cambria Math"/>
                <w:szCs w:val="21"/>
                <w:lang w:val="en-US"/>
              </w:rPr>
              <w:t>ɔ</w:t>
            </w:r>
            <w:r>
              <w:rPr>
                <w:szCs w:val="21"/>
                <w:vertAlign w:val="superscript"/>
                <w:lang w:val="en-US"/>
              </w:rPr>
              <w:t>213</w:t>
            </w:r>
          </w:p>
        </w:tc>
        <w:tc>
          <w:tcPr>
            <w:tcW w:w="3673" w:type="dxa"/>
          </w:tcPr>
          <w:p>
            <w:pPr>
              <w:ind w:right="84"/>
              <w:jc w:val="left"/>
              <w:rPr>
                <w:szCs w:val="21"/>
                <w:lang w:val="en-US"/>
              </w:rPr>
            </w:pPr>
            <w:r>
              <w:rPr>
                <w:rFonts w:hint="eastAsia"/>
                <w:szCs w:val="21"/>
              </w:rPr>
              <w:t>低</w:t>
            </w:r>
            <w:r>
              <w:rPr>
                <w:szCs w:val="21"/>
                <w:lang w:val="en-US"/>
              </w:rPr>
              <w:t>ti</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高</w:t>
            </w:r>
            <w:r>
              <w:rPr>
                <w:szCs w:val="21"/>
                <w:lang w:val="en-US"/>
              </w:rPr>
              <w:t>kau</w:t>
            </w:r>
            <w:r>
              <w:rPr>
                <w:szCs w:val="21"/>
                <w:vertAlign w:val="superscript"/>
                <w:lang w:val="en-US"/>
              </w:rPr>
              <w:t>33</w:t>
            </w:r>
          </w:p>
        </w:tc>
        <w:tc>
          <w:tcPr>
            <w:tcW w:w="3673" w:type="dxa"/>
          </w:tcPr>
          <w:p>
            <w:pPr>
              <w:ind w:right="84"/>
              <w:jc w:val="left"/>
              <w:rPr>
                <w:szCs w:val="21"/>
                <w:lang w:val="en-US"/>
              </w:rPr>
            </w:pPr>
            <w:r>
              <w:rPr>
                <w:rFonts w:hint="eastAsia"/>
                <w:szCs w:val="21"/>
              </w:rPr>
              <w:t>低</w:t>
            </w:r>
            <w:r>
              <w:rPr>
                <w:szCs w:val="21"/>
                <w:lang w:val="en-US"/>
              </w:rPr>
              <w:t>ti</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高</w:t>
            </w:r>
            <w:r>
              <w:rPr>
                <w:szCs w:val="21"/>
                <w:lang w:val="en-US"/>
              </w:rPr>
              <w:t>k</w:t>
            </w:r>
            <w:r>
              <w:rPr>
                <w:rFonts w:hint="eastAsia"/>
                <w:szCs w:val="21"/>
                <w:lang w:val="en-US"/>
              </w:rPr>
              <w:t>ɑ</w:t>
            </w:r>
            <w:r>
              <w:rPr>
                <w:szCs w:val="21"/>
                <w:lang w:val="en-US"/>
              </w:rPr>
              <w:t>u</w:t>
            </w:r>
            <w:r>
              <w:rPr>
                <w:szCs w:val="21"/>
                <w:vertAlign w:val="superscript"/>
                <w:lang w:val="en-US"/>
              </w:rPr>
              <w:t>21</w:t>
            </w:r>
          </w:p>
        </w:tc>
        <w:tc>
          <w:tcPr>
            <w:tcW w:w="3673" w:type="dxa"/>
          </w:tcPr>
          <w:p>
            <w:pPr>
              <w:ind w:right="84"/>
              <w:jc w:val="left"/>
              <w:rPr>
                <w:szCs w:val="21"/>
                <w:lang w:val="en-US"/>
              </w:rPr>
            </w:pPr>
            <w:r>
              <w:rPr>
                <w:rFonts w:hint="eastAsia"/>
                <w:szCs w:val="21"/>
              </w:rPr>
              <w:t>低</w:t>
            </w:r>
            <w:r>
              <w:rPr>
                <w:szCs w:val="21"/>
                <w:lang w:val="en-US"/>
              </w:rPr>
              <w:t>ti</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高</w:t>
            </w:r>
            <w:r>
              <w:rPr>
                <w:szCs w:val="21"/>
                <w:lang w:val="en-US"/>
              </w:rPr>
              <w:t>kau</w:t>
            </w:r>
            <w:r>
              <w:rPr>
                <w:szCs w:val="21"/>
                <w:vertAlign w:val="superscript"/>
                <w:lang w:val="en-US"/>
              </w:rPr>
              <w:t>44</w:t>
            </w:r>
          </w:p>
        </w:tc>
        <w:tc>
          <w:tcPr>
            <w:tcW w:w="3673" w:type="dxa"/>
          </w:tcPr>
          <w:p>
            <w:pPr>
              <w:ind w:right="84"/>
              <w:jc w:val="left"/>
              <w:rPr>
                <w:szCs w:val="21"/>
                <w:lang w:val="en-US"/>
              </w:rPr>
            </w:pPr>
            <w:r>
              <w:rPr>
                <w:rFonts w:hint="eastAsia"/>
                <w:szCs w:val="21"/>
                <w:lang w:val="en-US"/>
              </w:rPr>
              <w:t>①</w:t>
            </w:r>
            <w:r>
              <w:rPr>
                <w:rFonts w:hint="eastAsia"/>
                <w:szCs w:val="21"/>
              </w:rPr>
              <w:t>矮</w:t>
            </w:r>
            <w:r>
              <w:rPr>
                <w:szCs w:val="21"/>
                <w:lang w:val="en-US"/>
              </w:rPr>
              <w:t>ŋai</w:t>
            </w:r>
            <w:r>
              <w:rPr>
                <w:szCs w:val="21"/>
                <w:vertAlign w:val="superscript"/>
                <w:lang w:val="en-US"/>
              </w:rPr>
              <w:t>53</w:t>
            </w:r>
            <w:r>
              <w:rPr>
                <w:rFonts w:hint="eastAsia"/>
                <w:szCs w:val="21"/>
                <w:lang w:val="en-US"/>
              </w:rPr>
              <w:t>②</w:t>
            </w:r>
            <w:r>
              <w:rPr>
                <w:rFonts w:hint="eastAsia"/>
                <w:szCs w:val="21"/>
              </w:rPr>
              <w:t>低</w:t>
            </w:r>
            <w:r>
              <w:rPr>
                <w:szCs w:val="21"/>
                <w:lang w:val="en-US"/>
              </w:rPr>
              <w:t>ti</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高</w:t>
            </w:r>
            <w:r>
              <w:rPr>
                <w:szCs w:val="21"/>
                <w:lang w:val="en-US"/>
              </w:rPr>
              <w:t>kau</w:t>
            </w:r>
            <w:r>
              <w:rPr>
                <w:szCs w:val="21"/>
                <w:vertAlign w:val="superscript"/>
                <w:lang w:val="en-US"/>
              </w:rPr>
              <w:t>44</w:t>
            </w:r>
          </w:p>
        </w:tc>
        <w:tc>
          <w:tcPr>
            <w:tcW w:w="3673" w:type="dxa"/>
          </w:tcPr>
          <w:p>
            <w:pPr>
              <w:ind w:right="84"/>
              <w:jc w:val="left"/>
              <w:rPr>
                <w:szCs w:val="21"/>
                <w:lang w:val="en-US"/>
              </w:rPr>
            </w:pPr>
            <w:r>
              <w:rPr>
                <w:rFonts w:hint="eastAsia"/>
                <w:szCs w:val="21"/>
              </w:rPr>
              <w:t>低</w:t>
            </w:r>
            <w:r>
              <w:rPr>
                <w:szCs w:val="21"/>
                <w:lang w:val="en-US"/>
              </w:rPr>
              <w:t>ti</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高</w:t>
            </w:r>
            <w:r>
              <w:rPr>
                <w:szCs w:val="21"/>
                <w:lang w:val="en-US"/>
              </w:rPr>
              <w:t>k</w:t>
            </w:r>
            <w:r>
              <w:rPr>
                <w:rFonts w:ascii="Cambria Math" w:hAnsi="Cambria Math" w:cs="Cambria Math"/>
                <w:szCs w:val="21"/>
                <w:lang w:val="en-US"/>
              </w:rPr>
              <w:t>ɔ</w:t>
            </w:r>
            <w:r>
              <w:rPr>
                <w:szCs w:val="21"/>
                <w:vertAlign w:val="superscript"/>
                <w:lang w:val="en-US"/>
              </w:rPr>
              <w:t>212</w:t>
            </w:r>
          </w:p>
        </w:tc>
        <w:tc>
          <w:tcPr>
            <w:tcW w:w="3673" w:type="dxa"/>
          </w:tcPr>
          <w:p>
            <w:pPr>
              <w:ind w:right="84"/>
              <w:jc w:val="left"/>
              <w:rPr>
                <w:szCs w:val="21"/>
                <w:lang w:val="en-US"/>
              </w:rPr>
            </w:pPr>
            <w:r>
              <w:rPr>
                <w:rFonts w:hint="eastAsia"/>
                <w:szCs w:val="21"/>
              </w:rPr>
              <w:t>低</w:t>
            </w:r>
            <w:r>
              <w:rPr>
                <w:szCs w:val="21"/>
                <w:lang w:val="en-US"/>
              </w:rPr>
              <w:t>ts</w:t>
            </w:r>
            <w:r>
              <w:rPr>
                <w:rFonts w:ascii="Tahoma" w:hAnsi="Tahoma" w:cs="Tahoma"/>
                <w:szCs w:val="21"/>
              </w:rPr>
              <w:t>ๅ</w:t>
            </w:r>
            <w:r>
              <w:rPr>
                <w:szCs w:val="21"/>
                <w:vertAlign w:val="superscript"/>
                <w:lang w:val="en-US"/>
              </w:rPr>
              <w:t>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高</w:t>
            </w:r>
            <w:r>
              <w:rPr>
                <w:szCs w:val="21"/>
                <w:lang w:val="en-US"/>
              </w:rPr>
              <w:t>k</w:t>
            </w:r>
            <w:r>
              <w:rPr>
                <w:rFonts w:ascii="Cambria Math" w:hAnsi="Cambria Math" w:cs="Cambria Math"/>
                <w:szCs w:val="21"/>
                <w:lang w:val="en-US"/>
              </w:rPr>
              <w:t>ɔ</w:t>
            </w:r>
            <w:r>
              <w:rPr>
                <w:szCs w:val="21"/>
                <w:vertAlign w:val="superscript"/>
                <w:lang w:val="en-US"/>
              </w:rPr>
              <w:t>31</w:t>
            </w:r>
          </w:p>
        </w:tc>
        <w:tc>
          <w:tcPr>
            <w:tcW w:w="3673" w:type="dxa"/>
          </w:tcPr>
          <w:p>
            <w:pPr>
              <w:ind w:right="84"/>
              <w:jc w:val="left"/>
              <w:rPr>
                <w:szCs w:val="21"/>
                <w:lang w:val="en-US"/>
              </w:rPr>
            </w:pPr>
            <w:r>
              <w:rPr>
                <w:rFonts w:hint="eastAsia"/>
                <w:szCs w:val="21"/>
              </w:rPr>
              <w:t>低</w:t>
            </w:r>
            <w:r>
              <w:rPr>
                <w:szCs w:val="21"/>
                <w:lang w:val="en-US"/>
              </w:rPr>
              <w:t>ti</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高</w:t>
            </w:r>
            <w:r>
              <w:rPr>
                <w:szCs w:val="21"/>
                <w:lang w:val="en-US"/>
              </w:rPr>
              <w:t>kæ</w:t>
            </w:r>
            <w:r>
              <w:rPr>
                <w:szCs w:val="21"/>
                <w:vertAlign w:val="superscript"/>
                <w:lang w:val="en-US"/>
              </w:rPr>
              <w:t>44</w:t>
            </w:r>
          </w:p>
        </w:tc>
        <w:tc>
          <w:tcPr>
            <w:tcW w:w="3673" w:type="dxa"/>
          </w:tcPr>
          <w:p>
            <w:pPr>
              <w:ind w:right="84"/>
              <w:jc w:val="left"/>
              <w:rPr>
                <w:szCs w:val="21"/>
                <w:lang w:val="en-US"/>
              </w:rPr>
            </w:pPr>
            <w:r>
              <w:rPr>
                <w:rFonts w:hint="eastAsia"/>
                <w:szCs w:val="21"/>
              </w:rPr>
              <w:t>低</w:t>
            </w:r>
            <w:r>
              <w:rPr>
                <w:szCs w:val="21"/>
                <w:lang w:val="en-US"/>
              </w:rPr>
              <w:t>ti</w:t>
            </w:r>
            <w:r>
              <w:rPr>
                <w:szCs w:val="21"/>
                <w:vertAlign w:val="superscript"/>
                <w:lang w:val="en-US"/>
              </w:rPr>
              <w:t>44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高</w:t>
            </w:r>
            <w:r>
              <w:rPr>
                <w:szCs w:val="21"/>
                <w:lang w:val="en-US"/>
              </w:rPr>
              <w:t>k</w:t>
            </w:r>
            <w:r>
              <w:rPr>
                <w:rFonts w:ascii="Cambria Math" w:hAnsi="Cambria Math" w:cs="Cambria Math"/>
                <w:szCs w:val="21"/>
                <w:lang w:val="en-US"/>
              </w:rPr>
              <w:t>ɜ</w:t>
            </w:r>
            <w:r>
              <w:rPr>
                <w:szCs w:val="21"/>
                <w:vertAlign w:val="superscript"/>
                <w:lang w:val="en-US"/>
              </w:rPr>
              <w:t>44</w:t>
            </w:r>
          </w:p>
        </w:tc>
        <w:tc>
          <w:tcPr>
            <w:tcW w:w="3673" w:type="dxa"/>
          </w:tcPr>
          <w:p>
            <w:pPr>
              <w:ind w:right="84"/>
              <w:jc w:val="left"/>
              <w:rPr>
                <w:szCs w:val="21"/>
                <w:lang w:val="en-US"/>
              </w:rPr>
            </w:pPr>
            <w:r>
              <w:rPr>
                <w:rFonts w:hint="eastAsia"/>
                <w:szCs w:val="21"/>
              </w:rPr>
              <w:t>低</w:t>
            </w:r>
            <w:r>
              <w:rPr>
                <w:szCs w:val="21"/>
                <w:lang w:val="en-US"/>
              </w:rPr>
              <w:t>tei</w:t>
            </w:r>
            <w:r>
              <w:rPr>
                <w:szCs w:val="21"/>
                <w:vertAlign w:val="superscript"/>
                <w:lang w:val="en-US"/>
              </w:rPr>
              <w:t>44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高</w:t>
            </w:r>
            <w:r>
              <w:rPr>
                <w:szCs w:val="21"/>
                <w:lang w:val="en-US"/>
              </w:rPr>
              <w:t>kau</w:t>
            </w:r>
            <w:r>
              <w:rPr>
                <w:szCs w:val="21"/>
                <w:vertAlign w:val="superscript"/>
                <w:lang w:val="en-US"/>
              </w:rPr>
              <w:t>33</w:t>
            </w:r>
          </w:p>
        </w:tc>
        <w:tc>
          <w:tcPr>
            <w:tcW w:w="3673" w:type="dxa"/>
          </w:tcPr>
          <w:p>
            <w:pPr>
              <w:ind w:right="84"/>
              <w:jc w:val="left"/>
              <w:rPr>
                <w:szCs w:val="21"/>
                <w:lang w:val="en-US"/>
              </w:rPr>
            </w:pPr>
            <w:r>
              <w:rPr>
                <w:rFonts w:hint="eastAsia"/>
                <w:szCs w:val="21"/>
              </w:rPr>
              <w:t>低</w:t>
            </w:r>
            <w:r>
              <w:rPr>
                <w:szCs w:val="21"/>
                <w:lang w:val="en-US"/>
              </w:rPr>
              <w:t>ti</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高</w:t>
            </w:r>
            <w:r>
              <w:rPr>
                <w:szCs w:val="21"/>
                <w:lang w:val="en-US"/>
              </w:rPr>
              <w:t>kau</w:t>
            </w:r>
            <w:r>
              <w:rPr>
                <w:szCs w:val="21"/>
                <w:vertAlign w:val="superscript"/>
                <w:lang w:val="en-US"/>
              </w:rPr>
              <w:t>42</w:t>
            </w:r>
          </w:p>
        </w:tc>
        <w:tc>
          <w:tcPr>
            <w:tcW w:w="3673" w:type="dxa"/>
          </w:tcPr>
          <w:p>
            <w:pPr>
              <w:ind w:right="84"/>
              <w:jc w:val="left"/>
              <w:rPr>
                <w:szCs w:val="21"/>
                <w:lang w:val="en-US"/>
              </w:rPr>
            </w:pPr>
            <w:r>
              <w:rPr>
                <w:rFonts w:hint="eastAsia"/>
                <w:szCs w:val="21"/>
              </w:rPr>
              <w:t>低</w:t>
            </w:r>
            <w:r>
              <w:rPr>
                <w:szCs w:val="21"/>
                <w:lang w:val="en-US"/>
              </w:rPr>
              <w:t>ti</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高</w:t>
            </w:r>
            <w:r>
              <w:rPr>
                <w:szCs w:val="21"/>
                <w:lang w:val="en-US"/>
              </w:rPr>
              <w:t>kau</w:t>
            </w:r>
            <w:r>
              <w:rPr>
                <w:szCs w:val="21"/>
                <w:vertAlign w:val="superscript"/>
                <w:lang w:val="en-US"/>
              </w:rPr>
              <w:t>44</w:t>
            </w:r>
          </w:p>
        </w:tc>
        <w:tc>
          <w:tcPr>
            <w:tcW w:w="3673" w:type="dxa"/>
          </w:tcPr>
          <w:p>
            <w:pPr>
              <w:ind w:right="84"/>
              <w:jc w:val="left"/>
              <w:rPr>
                <w:szCs w:val="21"/>
                <w:lang w:val="en-US"/>
              </w:rPr>
            </w:pPr>
            <w:r>
              <w:rPr>
                <w:rFonts w:hint="eastAsia"/>
                <w:szCs w:val="21"/>
              </w:rPr>
              <w:t>低</w:t>
            </w:r>
            <w:r>
              <w:rPr>
                <w:szCs w:val="21"/>
                <w:lang w:val="en-US"/>
              </w:rPr>
              <w:t>t</w:t>
            </w:r>
            <w:r>
              <w:rPr>
                <w:rFonts w:ascii="Cambria Math" w:hAnsi="Cambria Math" w:cs="Cambria Math"/>
                <w:szCs w:val="21"/>
                <w:lang w:val="en-US"/>
              </w:rPr>
              <w:t>ɛ</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高</w:t>
            </w:r>
            <w:r>
              <w:rPr>
                <w:szCs w:val="21"/>
                <w:lang w:val="en-US"/>
              </w:rPr>
              <w:t>kou</w:t>
            </w:r>
            <w:r>
              <w:rPr>
                <w:szCs w:val="21"/>
                <w:vertAlign w:val="superscript"/>
                <w:lang w:val="en-US"/>
              </w:rPr>
              <w:t>53</w:t>
            </w:r>
          </w:p>
        </w:tc>
        <w:tc>
          <w:tcPr>
            <w:tcW w:w="3673" w:type="dxa"/>
          </w:tcPr>
          <w:p>
            <w:pPr>
              <w:ind w:right="84"/>
              <w:jc w:val="left"/>
              <w:rPr>
                <w:szCs w:val="21"/>
                <w:lang w:val="en-US"/>
              </w:rPr>
            </w:pPr>
            <w:r>
              <w:rPr>
                <w:rFonts w:hint="eastAsia"/>
                <w:szCs w:val="21"/>
              </w:rPr>
              <w:t>低</w:t>
            </w:r>
            <w:r>
              <w:rPr>
                <w:szCs w:val="21"/>
                <w:lang w:val="en-US"/>
              </w:rPr>
              <w:t>t</w:t>
            </w:r>
            <w:r>
              <w:rPr>
                <w:rFonts w:ascii="Cambria Math" w:hAnsi="Cambria Math" w:cs="Cambria Math"/>
                <w:szCs w:val="21"/>
                <w:lang w:val="en-US"/>
              </w:rPr>
              <w:t>ɐ</w:t>
            </w:r>
            <w:r>
              <w:rPr>
                <w:szCs w:val="21"/>
                <w:lang w:val="en-US"/>
              </w:rPr>
              <w:t>i</w:t>
            </w:r>
            <w:r>
              <w:rPr>
                <w:szCs w:val="21"/>
                <w:vertAlign w:val="superscript"/>
                <w:lang w:val="en-US"/>
              </w:rPr>
              <w:t>53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高</w:t>
            </w:r>
            <w:r>
              <w:rPr>
                <w:szCs w:val="21"/>
                <w:lang w:val="en-US"/>
              </w:rPr>
              <w:t>kou</w:t>
            </w:r>
            <w:r>
              <w:rPr>
                <w:szCs w:val="21"/>
                <w:vertAlign w:val="superscript"/>
                <w:lang w:val="en-US"/>
              </w:rPr>
              <w:t>33</w:t>
            </w:r>
          </w:p>
        </w:tc>
        <w:tc>
          <w:tcPr>
            <w:tcW w:w="3673" w:type="dxa"/>
          </w:tcPr>
          <w:p>
            <w:pPr>
              <w:ind w:right="84"/>
              <w:jc w:val="left"/>
              <w:rPr>
                <w:szCs w:val="21"/>
                <w:lang w:val="en-US"/>
              </w:rPr>
            </w:pPr>
            <w:r>
              <w:rPr>
                <w:rFonts w:hint="eastAsia"/>
                <w:szCs w:val="21"/>
              </w:rPr>
              <w:t>低</w:t>
            </w:r>
            <w:r>
              <w:rPr>
                <w:szCs w:val="21"/>
                <w:lang w:val="en-US"/>
              </w:rPr>
              <w:t>t</w:t>
            </w:r>
            <w:r>
              <w:rPr>
                <w:rFonts w:ascii="Cambria Math" w:hAnsi="Cambria Math" w:cs="Cambria Math"/>
                <w:szCs w:val="21"/>
                <w:lang w:val="en-US"/>
              </w:rPr>
              <w:t>ɐ</w:t>
            </w:r>
            <w:r>
              <w:rPr>
                <w:szCs w:val="21"/>
                <w:lang w:val="en-US"/>
              </w:rPr>
              <w:t>i</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悬</w:t>
            </w:r>
            <w:r>
              <w:rPr>
                <w:szCs w:val="21"/>
                <w:lang w:val="en-US"/>
              </w:rPr>
              <w:t>kũãĩ</w:t>
            </w:r>
            <w:r>
              <w:rPr>
                <w:szCs w:val="21"/>
                <w:vertAlign w:val="superscript"/>
                <w:lang w:val="en-US"/>
              </w:rPr>
              <w:t>24</w:t>
            </w:r>
          </w:p>
        </w:tc>
        <w:tc>
          <w:tcPr>
            <w:tcW w:w="3673" w:type="dxa"/>
          </w:tcPr>
          <w:p>
            <w:pPr>
              <w:ind w:right="84"/>
              <w:jc w:val="left"/>
              <w:rPr>
                <w:szCs w:val="21"/>
                <w:lang w:val="en-US"/>
              </w:rPr>
            </w:pPr>
            <w:r>
              <w:rPr>
                <w:rFonts w:hint="eastAsia"/>
                <w:szCs w:val="21"/>
              </w:rPr>
              <w:t>下</w:t>
            </w:r>
            <w:r>
              <w:rPr>
                <w:szCs w:val="21"/>
                <w:lang w:val="en-US"/>
              </w:rPr>
              <w:t>ke</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悬</w:t>
            </w:r>
            <w:r>
              <w:rPr>
                <w:szCs w:val="21"/>
                <w:lang w:val="en-US"/>
              </w:rPr>
              <w:t>kũĩ</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下</w:t>
            </w:r>
            <w:r>
              <w:rPr>
                <w:szCs w:val="21"/>
                <w:lang w:val="en-US"/>
              </w:rPr>
              <w:t>ke</w:t>
            </w:r>
            <w:r>
              <w:rPr>
                <w:szCs w:val="21"/>
                <w:vertAlign w:val="superscript"/>
                <w:lang w:val="en-US"/>
              </w:rPr>
              <w:t>35</w:t>
            </w:r>
            <w:r>
              <w:rPr>
                <w:rFonts w:hint="eastAsia"/>
                <w:szCs w:val="21"/>
                <w:lang w:val="en-US"/>
              </w:rPr>
              <w:t>②</w:t>
            </w:r>
            <w:r>
              <w:rPr>
                <w:rFonts w:hint="eastAsia"/>
                <w:szCs w:val="21"/>
              </w:rPr>
              <w:t>矮</w:t>
            </w:r>
            <w:r>
              <w:rPr>
                <w:szCs w:val="21"/>
                <w:lang w:val="en-US"/>
              </w:rPr>
              <w:t>oi</w:t>
            </w:r>
            <w:r>
              <w:rPr>
                <w:szCs w:val="21"/>
                <w:vertAlign w:val="superscript"/>
                <w:lang w:val="en-US"/>
              </w:rPr>
              <w:t>53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悬</w:t>
            </w:r>
            <w:r>
              <w:rPr>
                <w:szCs w:val="21"/>
                <w:lang w:val="en-US"/>
              </w:rPr>
              <w:t>keiŋ</w:t>
            </w:r>
            <w:r>
              <w:rPr>
                <w:szCs w:val="21"/>
                <w:vertAlign w:val="superscript"/>
                <w:lang w:val="en-US"/>
              </w:rPr>
              <w:t>52</w:t>
            </w:r>
          </w:p>
        </w:tc>
        <w:tc>
          <w:tcPr>
            <w:tcW w:w="3673" w:type="dxa"/>
          </w:tcPr>
          <w:p>
            <w:pPr>
              <w:ind w:right="84"/>
              <w:jc w:val="left"/>
              <w:rPr>
                <w:szCs w:val="21"/>
                <w:lang w:val="en-US"/>
              </w:rPr>
            </w:pPr>
            <w:r>
              <w:rPr>
                <w:rFonts w:hint="eastAsia"/>
                <w:szCs w:val="21"/>
                <w:lang w:val="en-US"/>
              </w:rPr>
              <w:t>①</w:t>
            </w:r>
            <w:r>
              <w:rPr>
                <w:rFonts w:hint="eastAsia"/>
                <w:szCs w:val="21"/>
              </w:rPr>
              <w:t>下</w:t>
            </w:r>
            <w:r>
              <w:rPr>
                <w:szCs w:val="21"/>
                <w:lang w:val="en-US"/>
              </w:rPr>
              <w:t>kia</w:t>
            </w:r>
            <w:r>
              <w:rPr>
                <w:szCs w:val="21"/>
                <w:vertAlign w:val="superscript"/>
                <w:lang w:val="en-US"/>
              </w:rPr>
              <w:t>242</w:t>
            </w:r>
            <w:r>
              <w:rPr>
                <w:rFonts w:hint="eastAsia"/>
                <w:szCs w:val="21"/>
                <w:lang w:val="en-US"/>
              </w:rPr>
              <w:t>②</w:t>
            </w:r>
            <w:r>
              <w:rPr>
                <w:rFonts w:hint="eastAsia"/>
                <w:szCs w:val="21"/>
              </w:rPr>
              <w:t>矮</w:t>
            </w:r>
            <w:r>
              <w:rPr>
                <w:rFonts w:ascii="Cambria Math" w:hAnsi="Cambria Math" w:cs="Cambria Math"/>
                <w:szCs w:val="21"/>
                <w:lang w:val="en-US"/>
              </w:rPr>
              <w:t>ɛ</w:t>
            </w:r>
            <w:r>
              <w:rPr>
                <w:szCs w:val="21"/>
                <w:vertAlign w:val="superscript"/>
                <w:lang w:val="en-US"/>
              </w:rPr>
              <w:t>31</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矮</w:t>
            </w:r>
            <w:r>
              <w:rPr>
                <w:b/>
                <w:szCs w:val="21"/>
                <w:lang w:val="en-US"/>
              </w:rPr>
              <w:t>ai</w:t>
            </w:r>
            <w:r>
              <w:rPr>
                <w:b/>
                <w:szCs w:val="21"/>
                <w:vertAlign w:val="superscript"/>
                <w:lang w:val="en-US"/>
              </w:rPr>
              <w:t>214</w:t>
            </w:r>
          </w:p>
        </w:tc>
        <w:tc>
          <w:tcPr>
            <w:tcW w:w="3673" w:type="dxa"/>
          </w:tcPr>
          <w:p>
            <w:pPr>
              <w:ind w:right="84"/>
              <w:jc w:val="left"/>
              <w:rPr>
                <w:b/>
                <w:szCs w:val="21"/>
                <w:lang w:val="en-US"/>
              </w:rPr>
            </w:pPr>
            <w:r>
              <w:rPr>
                <w:rFonts w:hint="eastAsia"/>
                <w:b/>
                <w:szCs w:val="21"/>
              </w:rPr>
              <w:t>长</w:t>
            </w:r>
            <w:r>
              <w:rPr>
                <w:b/>
                <w:szCs w:val="21"/>
                <w:lang w:val="en-US"/>
              </w:rPr>
              <w:t>t</w:t>
            </w:r>
            <w:r>
              <w:rPr>
                <w:rFonts w:ascii="Cambria Math" w:hAnsi="Cambria Math" w:cs="Cambria Math"/>
                <w:b/>
                <w:szCs w:val="21"/>
                <w:lang w:val="en-US"/>
              </w:rPr>
              <w:t>ʂ</w:t>
            </w:r>
            <w:r>
              <w:rPr>
                <w:b/>
                <w:szCs w:val="21"/>
                <w:lang w:val="en-US"/>
              </w:rPr>
              <w:t>‘aŋ</w:t>
            </w:r>
            <w:r>
              <w:rPr>
                <w:b/>
                <w:szCs w:val="21"/>
                <w:vertAlign w:val="superscript"/>
                <w:lang w:val="en-US"/>
              </w:rPr>
              <w:t>35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lang w:val="en-US"/>
              </w:rPr>
              <w:t>①</w:t>
            </w:r>
            <w:r>
              <w:rPr>
                <w:rFonts w:hint="eastAsia"/>
                <w:szCs w:val="21"/>
              </w:rPr>
              <w:t>矮</w:t>
            </w:r>
            <w:r>
              <w:rPr>
                <w:szCs w:val="21"/>
                <w:lang w:val="en-US"/>
              </w:rPr>
              <w:t>ai</w:t>
            </w:r>
            <w:r>
              <w:rPr>
                <w:szCs w:val="21"/>
                <w:vertAlign w:val="superscript"/>
                <w:lang w:val="en-US"/>
              </w:rPr>
              <w:t>214</w:t>
            </w:r>
            <w:r>
              <w:rPr>
                <w:rFonts w:hint="eastAsia"/>
                <w:szCs w:val="21"/>
                <w:lang w:val="en-US"/>
              </w:rPr>
              <w:t>②</w:t>
            </w:r>
            <w:r>
              <w:rPr>
                <w:rFonts w:hint="eastAsia"/>
                <w:szCs w:val="21"/>
              </w:rPr>
              <w:t>矬</w:t>
            </w:r>
            <w:r>
              <w:rPr>
                <w:szCs w:val="21"/>
                <w:lang w:val="en-US"/>
              </w:rPr>
              <w:t>ts'uo</w:t>
            </w:r>
            <w:r>
              <w:rPr>
                <w:szCs w:val="21"/>
                <w:vertAlign w:val="superscript"/>
                <w:lang w:val="en-US"/>
              </w:rPr>
              <w:t>35</w:t>
            </w:r>
          </w:p>
        </w:tc>
        <w:tc>
          <w:tcPr>
            <w:tcW w:w="3673" w:type="dxa"/>
          </w:tcPr>
          <w:p>
            <w:pPr>
              <w:ind w:right="84"/>
              <w:jc w:val="left"/>
              <w:rPr>
                <w:szCs w:val="21"/>
                <w:lang w:val="en-US"/>
              </w:rPr>
            </w:pPr>
            <w:r>
              <w:rPr>
                <w:rFonts w:hint="eastAsia"/>
                <w:szCs w:val="21"/>
              </w:rPr>
              <w:t>长</w:t>
            </w:r>
            <w:r>
              <w:rPr>
                <w:szCs w:val="21"/>
                <w:lang w:val="en-US"/>
              </w:rPr>
              <w:t>t</w:t>
            </w:r>
            <w:r>
              <w:rPr>
                <w:rFonts w:ascii="Cambria Math" w:hAnsi="Cambria Math" w:cs="Cambria Math"/>
                <w:szCs w:val="21"/>
                <w:lang w:val="en-US"/>
              </w:rPr>
              <w:t>ʂ</w:t>
            </w:r>
            <w:r>
              <w:rPr>
                <w:szCs w:val="21"/>
                <w:lang w:val="en-US"/>
              </w:rPr>
              <w:t>'aŋ</w:t>
            </w:r>
            <w:r>
              <w:rPr>
                <w:szCs w:val="21"/>
                <w:vertAlign w:val="superscript"/>
                <w:lang w:val="en-US"/>
              </w:rPr>
              <w:t>35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矮</w:t>
            </w:r>
            <w:r>
              <w:rPr>
                <w:szCs w:val="21"/>
                <w:lang w:val="en-US"/>
              </w:rPr>
              <w:t>i</w:t>
            </w:r>
            <w:r>
              <w:rPr>
                <w:rFonts w:ascii="Cambria Math" w:hAnsi="Cambria Math" w:cs="Cambria Math"/>
                <w:szCs w:val="21"/>
                <w:lang w:val="en-US"/>
              </w:rPr>
              <w:t>ɛ</w:t>
            </w:r>
            <w:r>
              <w:rPr>
                <w:szCs w:val="21"/>
                <w:vertAlign w:val="superscript"/>
                <w:lang w:val="en-US"/>
              </w:rPr>
              <w:t>55</w:t>
            </w:r>
          </w:p>
        </w:tc>
        <w:tc>
          <w:tcPr>
            <w:tcW w:w="3673" w:type="dxa"/>
          </w:tcPr>
          <w:p>
            <w:pPr>
              <w:ind w:right="84"/>
              <w:jc w:val="left"/>
              <w:rPr>
                <w:szCs w:val="21"/>
                <w:lang w:val="en-US"/>
              </w:rPr>
            </w:pPr>
            <w:r>
              <w:rPr>
                <w:rFonts w:hint="eastAsia"/>
                <w:szCs w:val="21"/>
              </w:rPr>
              <w:t>长</w:t>
            </w:r>
            <w:r>
              <w:rPr>
                <w:szCs w:val="21"/>
                <w:lang w:val="en-US"/>
              </w:rPr>
              <w:t>t</w:t>
            </w:r>
            <w:r>
              <w:rPr>
                <w:rFonts w:ascii="Cambria Math" w:hAnsi="Cambria Math" w:cs="Cambria Math"/>
                <w:szCs w:val="21"/>
                <w:lang w:val="en-US"/>
              </w:rPr>
              <w:t>ʂ</w:t>
            </w:r>
            <w:r>
              <w:rPr>
                <w:szCs w:val="21"/>
                <w:lang w:val="en-US"/>
              </w:rPr>
              <w:t>‘aŋ</w:t>
            </w:r>
            <w:r>
              <w:rPr>
                <w:szCs w:val="21"/>
                <w:vertAlign w:val="superscript"/>
                <w:lang w:val="en-US"/>
              </w:rPr>
              <w:t>42</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矮</w:t>
            </w:r>
            <w:r>
              <w:rPr>
                <w:szCs w:val="21"/>
                <w:lang w:val="en-US"/>
              </w:rPr>
              <w:t>ai</w:t>
            </w:r>
            <w:r>
              <w:rPr>
                <w:szCs w:val="21"/>
                <w:vertAlign w:val="superscript"/>
                <w:lang w:val="en-US"/>
              </w:rPr>
              <w:t>213</w:t>
            </w:r>
          </w:p>
        </w:tc>
        <w:tc>
          <w:tcPr>
            <w:tcW w:w="3673" w:type="dxa"/>
          </w:tcPr>
          <w:p>
            <w:pPr>
              <w:ind w:right="84"/>
              <w:jc w:val="left"/>
              <w:rPr>
                <w:szCs w:val="21"/>
                <w:lang w:val="en-US"/>
              </w:rPr>
            </w:pPr>
            <w:r>
              <w:rPr>
                <w:rFonts w:hint="eastAsia"/>
                <w:szCs w:val="21"/>
              </w:rPr>
              <w:t>长</w:t>
            </w:r>
            <w:r>
              <w:rPr>
                <w:szCs w:val="21"/>
                <w:lang w:val="en-US"/>
              </w:rPr>
              <w:t>ts'aŋ</w:t>
            </w:r>
            <w:r>
              <w:rPr>
                <w:szCs w:val="21"/>
                <w:vertAlign w:val="superscript"/>
                <w:lang w:val="en-US"/>
              </w:rPr>
              <w:t>35</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矮</w:t>
            </w:r>
            <w:r>
              <w:rPr>
                <w:szCs w:val="21"/>
                <w:lang w:val="en-US"/>
              </w:rPr>
              <w:t>ŋæ</w:t>
            </w:r>
            <w:r>
              <w:rPr>
                <w:szCs w:val="21"/>
                <w:vertAlign w:val="superscript"/>
                <w:lang w:val="en-US"/>
              </w:rPr>
              <w:t>53</w:t>
            </w:r>
          </w:p>
        </w:tc>
        <w:tc>
          <w:tcPr>
            <w:tcW w:w="3673" w:type="dxa"/>
          </w:tcPr>
          <w:p>
            <w:pPr>
              <w:ind w:right="84"/>
              <w:jc w:val="left"/>
              <w:rPr>
                <w:szCs w:val="21"/>
                <w:lang w:val="en-US"/>
              </w:rPr>
            </w:pPr>
            <w:r>
              <w:rPr>
                <w:rFonts w:hint="eastAsia"/>
                <w:szCs w:val="21"/>
              </w:rPr>
              <w:t>长</w:t>
            </w:r>
            <w:r>
              <w:rPr>
                <w:szCs w:val="21"/>
                <w:lang w:val="en-US"/>
              </w:rPr>
              <w:t>t</w:t>
            </w:r>
            <w:r>
              <w:rPr>
                <w:rFonts w:ascii="Cambria Math" w:hAnsi="Cambria Math" w:cs="Cambria Math"/>
                <w:szCs w:val="21"/>
                <w:lang w:val="en-US"/>
              </w:rPr>
              <w:t>ʂ</w:t>
            </w:r>
            <w:r>
              <w:rPr>
                <w:szCs w:val="21"/>
                <w:lang w:val="en-US"/>
              </w:rPr>
              <w:t>'</w:t>
            </w:r>
            <w:r>
              <w:rPr>
                <w:rFonts w:hint="eastAsia"/>
                <w:szCs w:val="21"/>
                <w:lang w:val="en-US"/>
              </w:rPr>
              <w:t>ɑ</w:t>
            </w:r>
            <w:r>
              <w:rPr>
                <w:szCs w:val="21"/>
                <w:lang w:val="en-US"/>
              </w:rPr>
              <w:t>ŋ</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矮</w:t>
            </w:r>
            <w:r>
              <w:rPr>
                <w:szCs w:val="21"/>
                <w:lang w:val="en-US"/>
              </w:rPr>
              <w:t>ŋai</w:t>
            </w:r>
            <w:r>
              <w:rPr>
                <w:szCs w:val="21"/>
                <w:vertAlign w:val="superscript"/>
                <w:lang w:val="en-US"/>
              </w:rPr>
              <w:t>53</w:t>
            </w:r>
          </w:p>
        </w:tc>
        <w:tc>
          <w:tcPr>
            <w:tcW w:w="3673" w:type="dxa"/>
          </w:tcPr>
          <w:p>
            <w:pPr>
              <w:ind w:right="84"/>
              <w:jc w:val="left"/>
              <w:rPr>
                <w:szCs w:val="21"/>
                <w:lang w:val="en-US"/>
              </w:rPr>
            </w:pPr>
            <w:r>
              <w:rPr>
                <w:rFonts w:hint="eastAsia"/>
                <w:szCs w:val="21"/>
              </w:rPr>
              <w:t>长</w:t>
            </w:r>
            <w:r>
              <w:rPr>
                <w:szCs w:val="21"/>
                <w:lang w:val="en-US"/>
              </w:rPr>
              <w:t>ts'aŋ</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矮</w:t>
            </w:r>
            <w:r>
              <w:rPr>
                <w:rFonts w:ascii="Cambria Math" w:hAnsi="Cambria Math" w:cs="Cambria Math"/>
                <w:szCs w:val="21"/>
                <w:lang w:val="en-US"/>
              </w:rPr>
              <w:t>ɛ</w:t>
            </w:r>
            <w:r>
              <w:rPr>
                <w:szCs w:val="21"/>
                <w:vertAlign w:val="superscript"/>
                <w:lang w:val="en-US"/>
              </w:rPr>
              <w:t>53</w:t>
            </w:r>
          </w:p>
        </w:tc>
        <w:tc>
          <w:tcPr>
            <w:tcW w:w="3673" w:type="dxa"/>
          </w:tcPr>
          <w:p>
            <w:pPr>
              <w:ind w:right="84"/>
              <w:jc w:val="left"/>
              <w:rPr>
                <w:szCs w:val="21"/>
                <w:lang w:val="en-US"/>
              </w:rPr>
            </w:pPr>
            <w:r>
              <w:rPr>
                <w:rFonts w:hint="eastAsia"/>
                <w:szCs w:val="21"/>
              </w:rPr>
              <w:t>长</w:t>
            </w:r>
            <w:r>
              <w:rPr>
                <w:szCs w:val="21"/>
                <w:lang w:val="en-US"/>
              </w:rPr>
              <w:t>t</w:t>
            </w:r>
            <w:r>
              <w:rPr>
                <w:rFonts w:ascii="Cambria Math" w:hAnsi="Cambria Math" w:cs="Cambria Math"/>
                <w:szCs w:val="21"/>
                <w:lang w:val="en-US"/>
              </w:rPr>
              <w:t>ʂ</w:t>
            </w:r>
            <w:r>
              <w:rPr>
                <w:szCs w:val="21"/>
                <w:lang w:val="en-US"/>
              </w:rPr>
              <w:t>‘ã</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矮</w:t>
            </w:r>
            <w:r>
              <w:rPr>
                <w:rFonts w:ascii="Cambria Math" w:hAnsi="Cambria Math" w:cs="Cambria Math"/>
                <w:szCs w:val="21"/>
                <w:lang w:val="en-US"/>
              </w:rPr>
              <w:t>ʐ</w:t>
            </w:r>
            <w:r>
              <w:rPr>
                <w:szCs w:val="21"/>
                <w:lang w:val="en-US"/>
              </w:rPr>
              <w:t>E</w:t>
            </w:r>
            <w:r>
              <w:rPr>
                <w:szCs w:val="21"/>
                <w:vertAlign w:val="superscript"/>
                <w:lang w:val="en-US"/>
              </w:rPr>
              <w:t>24</w:t>
            </w:r>
          </w:p>
        </w:tc>
        <w:tc>
          <w:tcPr>
            <w:tcW w:w="3673" w:type="dxa"/>
          </w:tcPr>
          <w:p>
            <w:pPr>
              <w:ind w:right="84"/>
              <w:jc w:val="left"/>
              <w:rPr>
                <w:szCs w:val="21"/>
                <w:lang w:val="en-US"/>
              </w:rPr>
            </w:pPr>
            <w:r>
              <w:rPr>
                <w:rFonts w:hint="eastAsia"/>
                <w:szCs w:val="21"/>
              </w:rPr>
              <w:t>长</w:t>
            </w:r>
            <w:r>
              <w:rPr>
                <w:szCs w:val="21"/>
                <w:lang w:val="en-US"/>
              </w:rPr>
              <w:t>t</w:t>
            </w:r>
            <w:r>
              <w:rPr>
                <w:rFonts w:ascii="Cambria Math" w:hAnsi="Cambria Math" w:cs="Cambria Math"/>
                <w:szCs w:val="21"/>
                <w:lang w:val="en-US"/>
              </w:rPr>
              <w:t>ʂ</w:t>
            </w:r>
            <w:r>
              <w:rPr>
                <w:szCs w:val="21"/>
                <w:lang w:val="en-US"/>
              </w:rPr>
              <w:t>'</w:t>
            </w:r>
            <w:r>
              <w:rPr>
                <w:rFonts w:ascii="Cambria Math" w:hAnsi="Cambria Math"/>
                <w:szCs w:val="21"/>
              </w:rPr>
              <w:t>ɑ̃</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矮</w:t>
            </w:r>
            <w:r>
              <w:rPr>
                <w:szCs w:val="21"/>
                <w:lang w:val="en-US"/>
              </w:rPr>
              <w:t>i</w:t>
            </w:r>
            <w:r>
              <w:rPr>
                <w:rFonts w:ascii="Cambria Math" w:hAnsi="Cambria Math" w:cs="Cambria Math"/>
                <w:szCs w:val="21"/>
                <w:lang w:val="en-US"/>
              </w:rPr>
              <w:t>ɛ</w:t>
            </w:r>
            <w:r>
              <w:rPr>
                <w:szCs w:val="21"/>
                <w:vertAlign w:val="superscript"/>
                <w:lang w:val="en-US"/>
              </w:rPr>
              <w:t>42</w:t>
            </w:r>
          </w:p>
        </w:tc>
        <w:tc>
          <w:tcPr>
            <w:tcW w:w="3673" w:type="dxa"/>
          </w:tcPr>
          <w:p>
            <w:pPr>
              <w:ind w:right="84"/>
              <w:jc w:val="left"/>
              <w:rPr>
                <w:szCs w:val="21"/>
                <w:lang w:val="en-US"/>
              </w:rPr>
            </w:pPr>
            <w:r>
              <w:rPr>
                <w:rFonts w:hint="eastAsia"/>
                <w:szCs w:val="21"/>
              </w:rPr>
              <w:t>长</w:t>
            </w:r>
            <w:r>
              <w:rPr>
                <w:szCs w:val="21"/>
                <w:lang w:val="en-US"/>
              </w:rPr>
              <w:t>ts'</w:t>
            </w:r>
            <w:r>
              <w:rPr>
                <w:rFonts w:hint="eastAsia"/>
                <w:szCs w:val="21"/>
                <w:lang w:val="en-US"/>
              </w:rPr>
              <w:t>ɑ</w:t>
            </w:r>
            <w:r>
              <w:rPr>
                <w:szCs w:val="21"/>
                <w:lang w:val="en-US"/>
              </w:rPr>
              <w:t>ŋ</w:t>
            </w:r>
            <w:r>
              <w:rPr>
                <w:szCs w:val="21"/>
                <w:vertAlign w:val="superscript"/>
                <w:lang w:val="en-US"/>
              </w:rPr>
              <w:t>34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矮</w:t>
            </w:r>
            <w:r>
              <w:rPr>
                <w:rFonts w:ascii="Cambria Math" w:hAnsi="Cambria Math" w:cs="Cambria Math"/>
                <w:szCs w:val="21"/>
                <w:lang w:val="en-US"/>
              </w:rPr>
              <w:t>ɒ</w:t>
            </w:r>
            <w:r>
              <w:rPr>
                <w:szCs w:val="21"/>
                <w:vertAlign w:val="superscript"/>
                <w:lang w:val="en-US"/>
              </w:rPr>
              <w:t>41</w:t>
            </w:r>
          </w:p>
        </w:tc>
        <w:tc>
          <w:tcPr>
            <w:tcW w:w="3673" w:type="dxa"/>
          </w:tcPr>
          <w:p>
            <w:pPr>
              <w:ind w:right="84"/>
              <w:jc w:val="left"/>
              <w:rPr>
                <w:szCs w:val="21"/>
                <w:lang w:val="en-US"/>
              </w:rPr>
            </w:pPr>
            <w:r>
              <w:rPr>
                <w:rFonts w:hint="eastAsia"/>
                <w:szCs w:val="21"/>
              </w:rPr>
              <w:t>长</w:t>
            </w:r>
            <w:r>
              <w:rPr>
                <w:szCs w:val="21"/>
                <w:lang w:val="en-US"/>
              </w:rPr>
              <w:t>zaŋ</w:t>
            </w:r>
            <w:r>
              <w:rPr>
                <w:szCs w:val="21"/>
                <w:vertAlign w:val="superscript"/>
                <w:lang w:val="en-US"/>
              </w:rPr>
              <w:t>24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矮</w:t>
            </w:r>
            <w:r>
              <w:rPr>
                <w:szCs w:val="21"/>
                <w:lang w:val="en-US"/>
              </w:rPr>
              <w:t>a</w:t>
            </w:r>
            <w:r>
              <w:rPr>
                <w:szCs w:val="21"/>
                <w:vertAlign w:val="superscript"/>
                <w:lang w:val="en-US"/>
              </w:rPr>
              <w:t>45</w:t>
            </w:r>
          </w:p>
        </w:tc>
        <w:tc>
          <w:tcPr>
            <w:tcW w:w="3673" w:type="dxa"/>
          </w:tcPr>
          <w:p>
            <w:pPr>
              <w:ind w:right="84"/>
              <w:jc w:val="left"/>
              <w:rPr>
                <w:szCs w:val="21"/>
                <w:lang w:val="en-US"/>
              </w:rPr>
            </w:pPr>
            <w:r>
              <w:rPr>
                <w:rFonts w:hint="eastAsia"/>
                <w:szCs w:val="21"/>
              </w:rPr>
              <w:t>长</w:t>
            </w:r>
            <w:r>
              <w:rPr>
                <w:szCs w:val="21"/>
                <w:lang w:val="en-US"/>
              </w:rPr>
              <w:t>d</w:t>
            </w:r>
            <w:r>
              <w:rPr>
                <w:rFonts w:ascii="Cambria Math" w:hAnsi="Cambria Math" w:cs="Cambria Math"/>
                <w:szCs w:val="21"/>
                <w:lang w:val="en-US"/>
              </w:rPr>
              <w:t>ʑ</w:t>
            </w:r>
            <w:r>
              <w:rPr>
                <w:szCs w:val="21"/>
                <w:lang w:val="en-US"/>
              </w:rPr>
              <w:t>i</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矮</w:t>
            </w:r>
            <w:r>
              <w:rPr>
                <w:szCs w:val="21"/>
                <w:lang w:val="en-US"/>
              </w:rPr>
              <w:t>ŋai</w:t>
            </w:r>
            <w:r>
              <w:rPr>
                <w:szCs w:val="21"/>
                <w:vertAlign w:val="superscript"/>
                <w:lang w:val="en-US"/>
              </w:rPr>
              <w:t>41</w:t>
            </w:r>
          </w:p>
        </w:tc>
        <w:tc>
          <w:tcPr>
            <w:tcW w:w="3673" w:type="dxa"/>
          </w:tcPr>
          <w:p>
            <w:pPr>
              <w:ind w:right="84"/>
              <w:jc w:val="left"/>
              <w:rPr>
                <w:szCs w:val="21"/>
                <w:lang w:val="en-US"/>
              </w:rPr>
            </w:pPr>
            <w:r>
              <w:rPr>
                <w:rFonts w:hint="eastAsia"/>
                <w:szCs w:val="21"/>
              </w:rPr>
              <w:t>长</w:t>
            </w:r>
            <w:r>
              <w:rPr>
                <w:szCs w:val="21"/>
                <w:lang w:val="en-US"/>
              </w:rPr>
              <w:t>tsan</w:t>
            </w:r>
            <w:r>
              <w:rPr>
                <w:szCs w:val="21"/>
                <w:vertAlign w:val="superscript"/>
                <w:lang w:val="en-US"/>
              </w:rPr>
              <w:t>13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矮</w:t>
            </w:r>
            <w:r>
              <w:rPr>
                <w:szCs w:val="21"/>
                <w:lang w:val="en-US"/>
              </w:rPr>
              <w:t>ŋai</w:t>
            </w:r>
            <w:r>
              <w:rPr>
                <w:szCs w:val="21"/>
                <w:vertAlign w:val="superscript"/>
                <w:lang w:val="en-US"/>
              </w:rPr>
              <w:t>213</w:t>
            </w:r>
          </w:p>
        </w:tc>
        <w:tc>
          <w:tcPr>
            <w:tcW w:w="3673" w:type="dxa"/>
          </w:tcPr>
          <w:p>
            <w:pPr>
              <w:ind w:right="84"/>
              <w:jc w:val="left"/>
              <w:rPr>
                <w:szCs w:val="21"/>
                <w:lang w:val="en-US"/>
              </w:rPr>
            </w:pPr>
            <w:r>
              <w:rPr>
                <w:rFonts w:hint="eastAsia"/>
                <w:szCs w:val="21"/>
              </w:rPr>
              <w:t>长</w:t>
            </w:r>
            <w:r>
              <w:rPr>
                <w:szCs w:val="21"/>
                <w:lang w:val="en-US"/>
              </w:rPr>
              <w:t>ts'</w:t>
            </w:r>
            <w:r>
              <w:rPr>
                <w:rFonts w:ascii="Cambria Math" w:hAnsi="Cambria Math" w:cs="Cambria Math"/>
                <w:szCs w:val="21"/>
                <w:lang w:val="en-US"/>
              </w:rPr>
              <w:t>ɔ</w:t>
            </w:r>
            <w:r>
              <w:rPr>
                <w:szCs w:val="21"/>
                <w:lang w:val="en-US"/>
              </w:rPr>
              <w:t>ŋ</w:t>
            </w:r>
            <w:r>
              <w:rPr>
                <w:szCs w:val="21"/>
                <w:vertAlign w:val="superscript"/>
                <w:lang w:val="en-US"/>
              </w:rPr>
              <w:t>24</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矮</w:t>
            </w:r>
            <w:r>
              <w:rPr>
                <w:szCs w:val="21"/>
                <w:lang w:val="en-US"/>
              </w:rPr>
              <w:t>ai</w:t>
            </w:r>
            <w:r>
              <w:rPr>
                <w:szCs w:val="21"/>
                <w:vertAlign w:val="superscript"/>
                <w:lang w:val="en-US"/>
              </w:rPr>
              <w:t>31</w:t>
            </w:r>
          </w:p>
        </w:tc>
        <w:tc>
          <w:tcPr>
            <w:tcW w:w="3673" w:type="dxa"/>
          </w:tcPr>
          <w:p>
            <w:pPr>
              <w:ind w:right="84"/>
              <w:jc w:val="left"/>
              <w:rPr>
                <w:szCs w:val="21"/>
                <w:lang w:val="en-US"/>
              </w:rPr>
            </w:pPr>
            <w:r>
              <w:rPr>
                <w:rFonts w:hint="eastAsia"/>
                <w:szCs w:val="21"/>
              </w:rPr>
              <w:t>长</w:t>
            </w:r>
            <w:r>
              <w:rPr>
                <w:szCs w:val="21"/>
                <w:lang w:val="en-US"/>
              </w:rPr>
              <w:t>ts'</w:t>
            </w:r>
            <w:r>
              <w:rPr>
                <w:rFonts w:ascii="Cambria Math" w:hAnsi="Cambria Math" w:cs="Cambria Math"/>
                <w:szCs w:val="21"/>
                <w:lang w:val="en-US"/>
              </w:rPr>
              <w:t>ɔ</w:t>
            </w:r>
            <w:r>
              <w:rPr>
                <w:szCs w:val="21"/>
                <w:lang w:val="en-US"/>
              </w:rPr>
              <w:t>ŋ</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矮</w:t>
            </w:r>
            <w:r>
              <w:rPr>
                <w:szCs w:val="21"/>
                <w:lang w:val="en-US"/>
              </w:rPr>
              <w:t>ai</w:t>
            </w:r>
            <w:r>
              <w:rPr>
                <w:szCs w:val="21"/>
                <w:vertAlign w:val="superscript"/>
                <w:lang w:val="en-US"/>
              </w:rPr>
              <w:t>35</w:t>
            </w:r>
            <w:r>
              <w:rPr>
                <w:szCs w:val="21"/>
                <w:lang w:val="en-US"/>
              </w:rPr>
              <w:t>,</w:t>
            </w:r>
            <w:r>
              <w:rPr>
                <w:rFonts w:ascii="Cambria Math" w:hAnsi="Cambria Math" w:cs="Cambria Math"/>
                <w:szCs w:val="21"/>
                <w:lang w:val="en-US"/>
              </w:rPr>
              <w:t>ɐ</w:t>
            </w:r>
            <w:r>
              <w:rPr>
                <w:szCs w:val="21"/>
                <w:lang w:val="en-US"/>
              </w:rPr>
              <w:t>i</w:t>
            </w:r>
            <w:r>
              <w:rPr>
                <w:szCs w:val="21"/>
                <w:vertAlign w:val="superscript"/>
                <w:lang w:val="en-US"/>
              </w:rPr>
              <w:t>35</w:t>
            </w:r>
          </w:p>
        </w:tc>
        <w:tc>
          <w:tcPr>
            <w:tcW w:w="3673" w:type="dxa"/>
          </w:tcPr>
          <w:p>
            <w:pPr>
              <w:ind w:right="84"/>
              <w:jc w:val="left"/>
              <w:rPr>
                <w:szCs w:val="21"/>
                <w:lang w:val="en-US"/>
              </w:rPr>
            </w:pPr>
            <w:r>
              <w:rPr>
                <w:rFonts w:hint="eastAsia"/>
                <w:szCs w:val="21"/>
              </w:rPr>
              <w:t>长</w:t>
            </w:r>
            <w:r>
              <w:rPr>
                <w:szCs w:val="21"/>
                <w:lang w:val="en-US"/>
              </w:rPr>
              <w:t>t</w:t>
            </w:r>
            <w:r>
              <w:rPr>
                <w:rFonts w:ascii="Cambria Math" w:hAnsi="Cambria Math" w:cs="Cambria Math"/>
                <w:szCs w:val="21"/>
                <w:lang w:val="en-US"/>
              </w:rPr>
              <w:t>ʃ</w:t>
            </w:r>
            <w:r>
              <w:rPr>
                <w:szCs w:val="21"/>
                <w:lang w:val="en-US"/>
              </w:rPr>
              <w:t>'œŋ</w:t>
            </w:r>
            <w:r>
              <w:rPr>
                <w:szCs w:val="21"/>
                <w:vertAlign w:val="superscript"/>
                <w:lang w:val="en-US"/>
              </w:rPr>
              <w:t>21</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矮</w:t>
            </w:r>
            <w:r>
              <w:rPr>
                <w:szCs w:val="21"/>
                <w:lang w:val="en-US"/>
              </w:rPr>
              <w:t>ai</w:t>
            </w:r>
            <w:r>
              <w:rPr>
                <w:szCs w:val="21"/>
                <w:vertAlign w:val="superscript"/>
                <w:lang w:val="en-US"/>
              </w:rPr>
              <w:t>21</w:t>
            </w:r>
          </w:p>
        </w:tc>
        <w:tc>
          <w:tcPr>
            <w:tcW w:w="3673" w:type="dxa"/>
          </w:tcPr>
          <w:p>
            <w:pPr>
              <w:ind w:right="84"/>
              <w:jc w:val="left"/>
              <w:rPr>
                <w:szCs w:val="21"/>
                <w:lang w:val="en-US"/>
              </w:rPr>
            </w:pPr>
            <w:r>
              <w:rPr>
                <w:rFonts w:hint="eastAsia"/>
                <w:szCs w:val="21"/>
              </w:rPr>
              <w:t>长</w:t>
            </w:r>
            <w:r>
              <w:rPr>
                <w:szCs w:val="21"/>
                <w:lang w:val="en-US"/>
              </w:rPr>
              <w:t>t</w:t>
            </w:r>
            <w:r>
              <w:rPr>
                <w:rFonts w:ascii="Cambria Math" w:hAnsi="Cambria Math" w:cs="Cambria Math"/>
                <w:szCs w:val="21"/>
                <w:lang w:val="en-US"/>
              </w:rPr>
              <w:t>ʃ</w:t>
            </w:r>
            <w:r>
              <w:rPr>
                <w:szCs w:val="21"/>
                <w:lang w:val="en-US"/>
              </w:rPr>
              <w:t>'i</w:t>
            </w:r>
            <w:r>
              <w:rPr>
                <w:rFonts w:ascii="Cambria Math" w:hAnsi="Cambria Math" w:cs="Cambria Math"/>
                <w:szCs w:val="21"/>
                <w:lang w:val="en-US"/>
              </w:rPr>
              <w:t>ɛ</w:t>
            </w:r>
            <w:r>
              <w:rPr>
                <w:szCs w:val="21"/>
                <w:lang w:val="en-US"/>
              </w:rPr>
              <w:t>ŋ</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矮</w:t>
            </w:r>
            <w:r>
              <w:rPr>
                <w:szCs w:val="21"/>
                <w:lang w:val="en-US"/>
              </w:rPr>
              <w:t>ue</w:t>
            </w:r>
            <w:r>
              <w:rPr>
                <w:szCs w:val="21"/>
                <w:vertAlign w:val="superscript"/>
                <w:lang w:val="en-US"/>
              </w:rPr>
              <w:t>51</w:t>
            </w:r>
          </w:p>
        </w:tc>
        <w:tc>
          <w:tcPr>
            <w:tcW w:w="3673" w:type="dxa"/>
          </w:tcPr>
          <w:p>
            <w:pPr>
              <w:ind w:right="84"/>
              <w:jc w:val="left"/>
              <w:rPr>
                <w:szCs w:val="21"/>
                <w:lang w:val="en-US"/>
              </w:rPr>
            </w:pPr>
            <w:r>
              <w:rPr>
                <w:rFonts w:hint="eastAsia"/>
                <w:szCs w:val="21"/>
              </w:rPr>
              <w:t>长</w:t>
            </w:r>
            <w:r>
              <w:rPr>
                <w:szCs w:val="21"/>
                <w:lang w:val="en-US"/>
              </w:rPr>
              <w:t>t</w:t>
            </w:r>
            <w:r>
              <w:rPr>
                <w:rFonts w:ascii="Cambria Math" w:hAnsi="Cambria Math" w:cs="Cambria Math"/>
                <w:szCs w:val="21"/>
              </w:rPr>
              <w:t>ῃ</w:t>
            </w:r>
            <w:r>
              <w:rPr>
                <w:szCs w:val="21"/>
                <w:vertAlign w:val="superscript"/>
                <w:lang w:val="en-US"/>
              </w:rPr>
              <w:t>24</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矮</w:t>
            </w:r>
            <w:r>
              <w:rPr>
                <w:szCs w:val="21"/>
                <w:lang w:val="en-US"/>
              </w:rPr>
              <w:t>oi</w:t>
            </w:r>
            <w:r>
              <w:rPr>
                <w:szCs w:val="21"/>
                <w:vertAlign w:val="superscript"/>
                <w:lang w:val="en-US"/>
              </w:rPr>
              <w:t>53</w:t>
            </w:r>
          </w:p>
        </w:tc>
        <w:tc>
          <w:tcPr>
            <w:tcW w:w="3673" w:type="dxa"/>
          </w:tcPr>
          <w:p>
            <w:pPr>
              <w:ind w:right="84"/>
              <w:jc w:val="left"/>
              <w:rPr>
                <w:szCs w:val="21"/>
                <w:lang w:val="en-US"/>
              </w:rPr>
            </w:pPr>
            <w:r>
              <w:rPr>
                <w:rFonts w:hint="eastAsia"/>
                <w:szCs w:val="21"/>
              </w:rPr>
              <w:t>长</w:t>
            </w:r>
            <w:r>
              <w:rPr>
                <w:szCs w:val="21"/>
                <w:lang w:val="en-US"/>
              </w:rPr>
              <w:t>t</w:t>
            </w:r>
            <w:r>
              <w:rPr>
                <w:rFonts w:ascii="Cambria Math" w:hAnsi="Cambria Math" w:cs="Cambria Math"/>
                <w:szCs w:val="21"/>
                <w:lang w:val="en-US"/>
              </w:rPr>
              <w:t>ɯ</w:t>
            </w:r>
            <w:r>
              <w:rPr>
                <w:rFonts w:ascii="Cambria Math" w:hAnsi="Cambria Math" w:cs="Cambria Math"/>
                <w:szCs w:val="21"/>
              </w:rPr>
              <w:t>ῃ</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矮</w:t>
            </w:r>
            <w:r>
              <w:rPr>
                <w:rFonts w:ascii="Cambria Math" w:hAnsi="Cambria Math" w:cs="Cambria Math"/>
                <w:szCs w:val="21"/>
                <w:lang w:val="en-US"/>
              </w:rPr>
              <w:t>ɛ</w:t>
            </w:r>
            <w:r>
              <w:rPr>
                <w:szCs w:val="21"/>
                <w:vertAlign w:val="superscript"/>
                <w:lang w:val="en-US"/>
              </w:rPr>
              <w:t>31</w:t>
            </w:r>
          </w:p>
        </w:tc>
        <w:tc>
          <w:tcPr>
            <w:tcW w:w="3673" w:type="dxa"/>
          </w:tcPr>
          <w:p>
            <w:pPr>
              <w:ind w:right="84"/>
              <w:jc w:val="left"/>
              <w:rPr>
                <w:szCs w:val="21"/>
                <w:lang w:val="en-US"/>
              </w:rPr>
            </w:pPr>
            <w:r>
              <w:rPr>
                <w:rFonts w:hint="eastAsia"/>
                <w:szCs w:val="21"/>
              </w:rPr>
              <w:t>长</w:t>
            </w:r>
            <w:r>
              <w:rPr>
                <w:szCs w:val="21"/>
                <w:lang w:val="en-US"/>
              </w:rPr>
              <w:t>touŋ</w:t>
            </w:r>
            <w:r>
              <w:rPr>
                <w:szCs w:val="21"/>
                <w:vertAlign w:val="superscript"/>
                <w:lang w:val="en-US"/>
              </w:rPr>
              <w:t>52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短</w:t>
            </w:r>
            <w:r>
              <w:rPr>
                <w:b/>
                <w:szCs w:val="21"/>
                <w:lang w:val="en-US"/>
              </w:rPr>
              <w:t>tuan</w:t>
            </w:r>
            <w:r>
              <w:rPr>
                <w:b/>
                <w:szCs w:val="21"/>
                <w:vertAlign w:val="superscript"/>
                <w:lang w:val="en-US"/>
              </w:rPr>
              <w:t>214</w:t>
            </w:r>
          </w:p>
        </w:tc>
        <w:tc>
          <w:tcPr>
            <w:tcW w:w="3673" w:type="dxa"/>
          </w:tcPr>
          <w:p>
            <w:pPr>
              <w:ind w:right="84"/>
              <w:jc w:val="left"/>
              <w:rPr>
                <w:b/>
                <w:szCs w:val="21"/>
                <w:lang w:val="en-US"/>
              </w:rPr>
            </w:pPr>
            <w:r>
              <w:rPr>
                <w:rFonts w:hint="eastAsia"/>
                <w:b/>
                <w:szCs w:val="21"/>
              </w:rPr>
              <w:t>粗</w:t>
            </w:r>
            <w:r>
              <w:rPr>
                <w:b/>
                <w:szCs w:val="21"/>
                <w:lang w:val="en-US"/>
              </w:rPr>
              <w:t>ts</w:t>
            </w:r>
            <w:r>
              <w:rPr>
                <w:rFonts w:hint="eastAsia"/>
                <w:b/>
                <w:szCs w:val="21"/>
                <w:lang w:val="en-US"/>
              </w:rPr>
              <w:t>‘</w:t>
            </w:r>
            <w:r>
              <w:rPr>
                <w:b/>
                <w:szCs w:val="21"/>
                <w:lang w:val="en-US"/>
              </w:rPr>
              <w:t>u</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短</w:t>
            </w:r>
            <w:r>
              <w:rPr>
                <w:szCs w:val="21"/>
                <w:lang w:val="en-US"/>
              </w:rPr>
              <w:t>tuan</w:t>
            </w:r>
            <w:r>
              <w:rPr>
                <w:szCs w:val="21"/>
                <w:vertAlign w:val="superscript"/>
                <w:lang w:val="en-US"/>
              </w:rPr>
              <w:t>214</w:t>
            </w:r>
          </w:p>
        </w:tc>
        <w:tc>
          <w:tcPr>
            <w:tcW w:w="3673" w:type="dxa"/>
          </w:tcPr>
          <w:p>
            <w:pPr>
              <w:ind w:right="84"/>
              <w:jc w:val="left"/>
              <w:rPr>
                <w:szCs w:val="21"/>
                <w:lang w:val="en-US"/>
              </w:rPr>
            </w:pPr>
            <w:r>
              <w:rPr>
                <w:rFonts w:hint="eastAsia"/>
                <w:szCs w:val="21"/>
                <w:lang w:val="en-US"/>
              </w:rPr>
              <w:t>①</w:t>
            </w:r>
            <w:r>
              <w:rPr>
                <w:rFonts w:hint="eastAsia"/>
                <w:szCs w:val="21"/>
              </w:rPr>
              <w:t>粗</w:t>
            </w:r>
            <w:r>
              <w:rPr>
                <w:szCs w:val="21"/>
                <w:lang w:val="en-US"/>
              </w:rPr>
              <w:t>ts'u</w:t>
            </w:r>
            <w:r>
              <w:rPr>
                <w:szCs w:val="21"/>
                <w:vertAlign w:val="superscript"/>
                <w:lang w:val="en-US"/>
              </w:rPr>
              <w:t>55</w:t>
            </w:r>
            <w:r>
              <w:rPr>
                <w:szCs w:val="21"/>
                <w:lang w:val="en-US"/>
              </w:rPr>
              <w:br/>
            </w:r>
            <w:r>
              <w:rPr>
                <w:rFonts w:hint="eastAsia"/>
                <w:szCs w:val="21"/>
                <w:lang w:val="en-US"/>
              </w:rPr>
              <w:t>②</w:t>
            </w:r>
            <w:r>
              <w:rPr>
                <w:rFonts w:hint="eastAsia"/>
                <w:szCs w:val="21"/>
              </w:rPr>
              <w:t>頇</w:t>
            </w:r>
            <w:r>
              <w:rPr>
                <w:szCs w:val="21"/>
                <w:lang w:val="en-US"/>
              </w:rPr>
              <w:t>xan</w:t>
            </w:r>
            <w:r>
              <w:rPr>
                <w:szCs w:val="21"/>
                <w:vertAlign w:val="superscript"/>
                <w:lang w:val="en-US"/>
              </w:rPr>
              <w:t>55</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短</w:t>
            </w:r>
            <w:r>
              <w:rPr>
                <w:szCs w:val="21"/>
                <w:lang w:val="en-US"/>
              </w:rPr>
              <w:t>tu</w:t>
            </w:r>
            <w:r>
              <w:rPr>
                <w:rFonts w:ascii="Cambria Math" w:hAnsi="Cambria Math"/>
                <w:szCs w:val="21"/>
                <w:lang w:val="en-US"/>
              </w:rPr>
              <w:t>æ̃</w:t>
            </w:r>
            <w:r>
              <w:rPr>
                <w:szCs w:val="21"/>
                <w:vertAlign w:val="superscript"/>
                <w:lang w:val="en-US"/>
              </w:rPr>
              <w:t>55</w:t>
            </w:r>
          </w:p>
        </w:tc>
        <w:tc>
          <w:tcPr>
            <w:tcW w:w="3673" w:type="dxa"/>
          </w:tcPr>
          <w:p>
            <w:pPr>
              <w:ind w:right="84"/>
              <w:jc w:val="left"/>
              <w:rPr>
                <w:szCs w:val="21"/>
                <w:lang w:val="en-US"/>
              </w:rPr>
            </w:pPr>
            <w:r>
              <w:rPr>
                <w:rFonts w:hint="eastAsia"/>
                <w:szCs w:val="21"/>
              </w:rPr>
              <w:t>粗</w:t>
            </w:r>
            <w:r>
              <w:rPr>
                <w:szCs w:val="21"/>
                <w:lang w:val="en-US"/>
              </w:rPr>
              <w:t>ts'u</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短</w:t>
            </w:r>
            <w:r>
              <w:rPr>
                <w:szCs w:val="21"/>
                <w:lang w:val="en-US"/>
              </w:rPr>
              <w:t>tuan</w:t>
            </w:r>
            <w:r>
              <w:rPr>
                <w:szCs w:val="21"/>
                <w:vertAlign w:val="superscript"/>
                <w:lang w:val="en-US"/>
              </w:rPr>
              <w:t>213</w:t>
            </w:r>
          </w:p>
        </w:tc>
        <w:tc>
          <w:tcPr>
            <w:tcW w:w="3673" w:type="dxa"/>
          </w:tcPr>
          <w:p>
            <w:pPr>
              <w:ind w:right="84"/>
              <w:jc w:val="left"/>
              <w:rPr>
                <w:szCs w:val="21"/>
                <w:lang w:val="en-US"/>
              </w:rPr>
            </w:pPr>
            <w:r>
              <w:rPr>
                <w:rFonts w:hint="eastAsia"/>
                <w:szCs w:val="21"/>
              </w:rPr>
              <w:t>粗</w:t>
            </w:r>
            <w:r>
              <w:rPr>
                <w:szCs w:val="21"/>
                <w:lang w:val="en-US"/>
              </w:rPr>
              <w:t>ts'u</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短</w:t>
            </w:r>
            <w:r>
              <w:rPr>
                <w:szCs w:val="21"/>
                <w:lang w:val="en-US"/>
              </w:rPr>
              <w:t>tu</w:t>
            </w:r>
            <w:r>
              <w:rPr>
                <w:rFonts w:ascii="Cambria Math" w:hAnsi="Cambria Math"/>
                <w:szCs w:val="21"/>
                <w:lang w:val="en-US"/>
              </w:rPr>
              <w:t>æ̃</w:t>
            </w:r>
            <w:r>
              <w:rPr>
                <w:szCs w:val="21"/>
                <w:vertAlign w:val="superscript"/>
                <w:lang w:val="en-US"/>
              </w:rPr>
              <w:t>53</w:t>
            </w:r>
          </w:p>
        </w:tc>
        <w:tc>
          <w:tcPr>
            <w:tcW w:w="3673" w:type="dxa"/>
          </w:tcPr>
          <w:p>
            <w:pPr>
              <w:ind w:right="84"/>
              <w:jc w:val="left"/>
              <w:rPr>
                <w:szCs w:val="21"/>
                <w:lang w:val="en-US"/>
              </w:rPr>
            </w:pPr>
            <w:r>
              <w:rPr>
                <w:rFonts w:hint="eastAsia"/>
                <w:szCs w:val="21"/>
                <w:lang w:val="en-US"/>
              </w:rPr>
              <w:t>①</w:t>
            </w:r>
            <w:r>
              <w:rPr>
                <w:rFonts w:hint="eastAsia"/>
                <w:szCs w:val="21"/>
              </w:rPr>
              <w:t>粗</w:t>
            </w:r>
            <w:r>
              <w:rPr>
                <w:szCs w:val="21"/>
                <w:lang w:val="en-US"/>
              </w:rPr>
              <w:t>ts‘ou</w:t>
            </w:r>
            <w:r>
              <w:rPr>
                <w:szCs w:val="21"/>
                <w:vertAlign w:val="superscript"/>
                <w:lang w:val="en-US"/>
              </w:rPr>
              <w:t>21</w:t>
            </w:r>
            <w:r>
              <w:rPr>
                <w:szCs w:val="21"/>
                <w:lang w:val="en-US"/>
              </w:rPr>
              <w:br/>
            </w:r>
            <w:r>
              <w:rPr>
                <w:rFonts w:hint="eastAsia"/>
                <w:szCs w:val="21"/>
                <w:lang w:val="en-US"/>
              </w:rPr>
              <w:t>②</w:t>
            </w:r>
            <w:r>
              <w:rPr>
                <w:rFonts w:hint="eastAsia"/>
                <w:szCs w:val="21"/>
              </w:rPr>
              <w:t>奘</w:t>
            </w:r>
            <w:r>
              <w:rPr>
                <w:szCs w:val="21"/>
                <w:lang w:val="en-US"/>
              </w:rPr>
              <w:t>pf</w:t>
            </w:r>
            <w:r>
              <w:rPr>
                <w:rFonts w:hint="eastAsia"/>
                <w:szCs w:val="21"/>
                <w:lang w:val="en-US"/>
              </w:rPr>
              <w:t>ɑ</w:t>
            </w:r>
            <w:r>
              <w:rPr>
                <w:szCs w:val="21"/>
                <w:lang w:val="en-US"/>
              </w:rPr>
              <w:t>ŋ</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短</w:t>
            </w:r>
            <w:r>
              <w:rPr>
                <w:szCs w:val="21"/>
                <w:lang w:val="en-US"/>
              </w:rPr>
              <w:t>tuan</w:t>
            </w:r>
            <w:r>
              <w:rPr>
                <w:szCs w:val="21"/>
                <w:vertAlign w:val="superscript"/>
                <w:lang w:val="en-US"/>
              </w:rPr>
              <w:t>53</w:t>
            </w:r>
          </w:p>
        </w:tc>
        <w:tc>
          <w:tcPr>
            <w:tcW w:w="3673" w:type="dxa"/>
          </w:tcPr>
          <w:p>
            <w:pPr>
              <w:ind w:right="84"/>
              <w:jc w:val="left"/>
              <w:rPr>
                <w:szCs w:val="21"/>
                <w:lang w:val="en-US"/>
              </w:rPr>
            </w:pPr>
            <w:r>
              <w:rPr>
                <w:rFonts w:hint="eastAsia"/>
                <w:szCs w:val="21"/>
              </w:rPr>
              <w:t>粗</w:t>
            </w:r>
            <w:r>
              <w:rPr>
                <w:szCs w:val="21"/>
                <w:lang w:val="en-US"/>
              </w:rPr>
              <w:t>ts'u</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短</w:t>
            </w:r>
            <w:r>
              <w:rPr>
                <w:szCs w:val="21"/>
                <w:lang w:val="en-US"/>
              </w:rPr>
              <w:t>tuã</w:t>
            </w:r>
            <w:r>
              <w:rPr>
                <w:szCs w:val="21"/>
                <w:vertAlign w:val="superscript"/>
                <w:lang w:val="en-US"/>
              </w:rPr>
              <w:t>53</w:t>
            </w:r>
          </w:p>
        </w:tc>
        <w:tc>
          <w:tcPr>
            <w:tcW w:w="3673" w:type="dxa"/>
          </w:tcPr>
          <w:p>
            <w:pPr>
              <w:ind w:right="84"/>
              <w:jc w:val="left"/>
              <w:rPr>
                <w:szCs w:val="21"/>
                <w:lang w:val="en-US"/>
              </w:rPr>
            </w:pPr>
            <w:r>
              <w:rPr>
                <w:rFonts w:hint="eastAsia"/>
                <w:szCs w:val="21"/>
              </w:rPr>
              <w:t>粗</w:t>
            </w:r>
            <w:r>
              <w:rPr>
                <w:szCs w:val="21"/>
                <w:lang w:val="en-US"/>
              </w:rPr>
              <w:t>ts'u</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短</w:t>
            </w:r>
            <w:r>
              <w:rPr>
                <w:szCs w:val="21"/>
                <w:lang w:val="en-US"/>
              </w:rPr>
              <w:t>t</w:t>
            </w:r>
            <w:r>
              <w:rPr>
                <w:rFonts w:ascii="Cambria Math" w:hAnsi="Cambria Math" w:cs="Cambria Math"/>
                <w:szCs w:val="21"/>
                <w:lang w:val="en-US"/>
              </w:rPr>
              <w:t>ʊ̃</w:t>
            </w:r>
            <w:r>
              <w:rPr>
                <w:szCs w:val="21"/>
                <w:vertAlign w:val="superscript"/>
                <w:lang w:val="en-US"/>
              </w:rPr>
              <w:t>24</w:t>
            </w:r>
          </w:p>
        </w:tc>
        <w:tc>
          <w:tcPr>
            <w:tcW w:w="3673" w:type="dxa"/>
          </w:tcPr>
          <w:p>
            <w:pPr>
              <w:ind w:right="84"/>
              <w:jc w:val="left"/>
              <w:rPr>
                <w:szCs w:val="21"/>
                <w:lang w:val="en-US"/>
              </w:rPr>
            </w:pPr>
            <w:r>
              <w:rPr>
                <w:rFonts w:hint="eastAsia"/>
                <w:szCs w:val="21"/>
              </w:rPr>
              <w:t>粗</w:t>
            </w:r>
            <w:r>
              <w:rPr>
                <w:szCs w:val="21"/>
                <w:lang w:val="en-US"/>
              </w:rPr>
              <w:t>ts'u</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短</w:t>
            </w:r>
            <w:r>
              <w:rPr>
                <w:szCs w:val="21"/>
                <w:lang w:val="en-US"/>
              </w:rPr>
              <w:t>tõ</w:t>
            </w:r>
            <w:r>
              <w:rPr>
                <w:szCs w:val="21"/>
                <w:vertAlign w:val="superscript"/>
                <w:lang w:val="en-US"/>
              </w:rPr>
              <w:t>42</w:t>
            </w:r>
          </w:p>
        </w:tc>
        <w:tc>
          <w:tcPr>
            <w:tcW w:w="3673" w:type="dxa"/>
          </w:tcPr>
          <w:p>
            <w:pPr>
              <w:ind w:right="84"/>
              <w:jc w:val="left"/>
              <w:rPr>
                <w:szCs w:val="21"/>
                <w:lang w:val="en-US"/>
              </w:rPr>
            </w:pPr>
            <w:r>
              <w:rPr>
                <w:rFonts w:hint="eastAsia"/>
                <w:szCs w:val="21"/>
                <w:lang w:val="en-US"/>
              </w:rPr>
              <w:t>①</w:t>
            </w:r>
            <w:r>
              <w:rPr>
                <w:rFonts w:hint="eastAsia"/>
                <w:szCs w:val="21"/>
              </w:rPr>
              <w:t>粗</w:t>
            </w:r>
            <w:r>
              <w:rPr>
                <w:szCs w:val="21"/>
                <w:lang w:val="en-US"/>
              </w:rPr>
              <w:t>ts'u</w:t>
            </w:r>
            <w:r>
              <w:rPr>
                <w:szCs w:val="21"/>
                <w:vertAlign w:val="superscript"/>
                <w:lang w:val="en-US"/>
              </w:rPr>
              <w:t>31</w:t>
            </w:r>
            <w:r>
              <w:rPr>
                <w:rFonts w:hint="eastAsia"/>
                <w:szCs w:val="21"/>
                <w:lang w:val="en-US"/>
              </w:rPr>
              <w:t>②</w:t>
            </w:r>
            <w:r>
              <w:rPr>
                <w:rFonts w:hint="eastAsia"/>
                <w:szCs w:val="21"/>
              </w:rPr>
              <w:t>口</w:t>
            </w:r>
            <w:r>
              <w:rPr>
                <w:szCs w:val="21"/>
                <w:lang w:val="en-US"/>
              </w:rPr>
              <w:t>tsu</w:t>
            </w:r>
            <w:r>
              <w:rPr>
                <w:rFonts w:hint="eastAsia"/>
                <w:szCs w:val="21"/>
                <w:lang w:val="en-US"/>
              </w:rPr>
              <w:t>ɑ</w:t>
            </w:r>
            <w:r>
              <w:rPr>
                <w:szCs w:val="21"/>
                <w:lang w:val="en-US"/>
              </w:rPr>
              <w:t>ŋ</w:t>
            </w:r>
            <w:r>
              <w:rPr>
                <w:szCs w:val="21"/>
                <w:vertAlign w:val="superscript"/>
                <w:lang w:val="en-US"/>
              </w:rPr>
              <w:t>42</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短</w:t>
            </w:r>
            <w:r>
              <w:rPr>
                <w:szCs w:val="21"/>
                <w:lang w:val="en-US"/>
              </w:rPr>
              <w:t>tø</w:t>
            </w:r>
            <w:r>
              <w:rPr>
                <w:szCs w:val="21"/>
                <w:vertAlign w:val="superscript"/>
                <w:lang w:val="en-US"/>
              </w:rPr>
              <w:t>41</w:t>
            </w:r>
          </w:p>
        </w:tc>
        <w:tc>
          <w:tcPr>
            <w:tcW w:w="3673" w:type="dxa"/>
          </w:tcPr>
          <w:p>
            <w:pPr>
              <w:ind w:right="84"/>
              <w:jc w:val="left"/>
              <w:rPr>
                <w:szCs w:val="21"/>
                <w:lang w:val="en-US"/>
              </w:rPr>
            </w:pPr>
            <w:r>
              <w:rPr>
                <w:rFonts w:hint="eastAsia"/>
                <w:szCs w:val="21"/>
              </w:rPr>
              <w:t>粗</w:t>
            </w:r>
            <w:r>
              <w:rPr>
                <w:szCs w:val="21"/>
                <w:lang w:val="en-US"/>
              </w:rPr>
              <w:t>ts'əu</w:t>
            </w:r>
            <w:r>
              <w:rPr>
                <w:szCs w:val="21"/>
                <w:vertAlign w:val="superscript"/>
                <w:lang w:val="en-US"/>
              </w:rPr>
              <w:t>44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短</w:t>
            </w:r>
            <w:r>
              <w:rPr>
                <w:szCs w:val="21"/>
                <w:lang w:val="en-US"/>
              </w:rPr>
              <w:t>tø</w:t>
            </w:r>
            <w:r>
              <w:rPr>
                <w:szCs w:val="21"/>
                <w:vertAlign w:val="superscript"/>
                <w:lang w:val="en-US"/>
              </w:rPr>
              <w:t>45</w:t>
            </w:r>
          </w:p>
        </w:tc>
        <w:tc>
          <w:tcPr>
            <w:tcW w:w="3673" w:type="dxa"/>
          </w:tcPr>
          <w:p>
            <w:pPr>
              <w:ind w:right="84"/>
              <w:jc w:val="left"/>
              <w:rPr>
                <w:szCs w:val="21"/>
                <w:lang w:val="en-US"/>
              </w:rPr>
            </w:pPr>
            <w:r>
              <w:rPr>
                <w:rFonts w:hint="eastAsia"/>
                <w:szCs w:val="21"/>
              </w:rPr>
              <w:t>粗</w:t>
            </w:r>
            <w:r>
              <w:rPr>
                <w:szCs w:val="21"/>
                <w:lang w:val="en-US"/>
              </w:rPr>
              <w:t>ts'øy</w:t>
            </w:r>
            <w:r>
              <w:rPr>
                <w:szCs w:val="21"/>
                <w:vertAlign w:val="superscript"/>
                <w:lang w:val="en-US"/>
              </w:rPr>
              <w:t>44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短</w:t>
            </w:r>
            <w:r>
              <w:rPr>
                <w:szCs w:val="21"/>
                <w:lang w:val="en-US"/>
              </w:rPr>
              <w:t>tõ</w:t>
            </w:r>
            <w:r>
              <w:rPr>
                <w:szCs w:val="21"/>
                <w:vertAlign w:val="superscript"/>
                <w:lang w:val="en-US"/>
              </w:rPr>
              <w:t>41</w:t>
            </w:r>
          </w:p>
        </w:tc>
        <w:tc>
          <w:tcPr>
            <w:tcW w:w="3673" w:type="dxa"/>
          </w:tcPr>
          <w:p>
            <w:pPr>
              <w:ind w:right="84"/>
              <w:jc w:val="left"/>
              <w:rPr>
                <w:szCs w:val="21"/>
                <w:lang w:val="en-US"/>
              </w:rPr>
            </w:pPr>
            <w:r>
              <w:rPr>
                <w:rFonts w:hint="eastAsia"/>
                <w:szCs w:val="21"/>
              </w:rPr>
              <w:t>粗</w:t>
            </w:r>
            <w:r>
              <w:rPr>
                <w:szCs w:val="21"/>
                <w:lang w:val="en-US"/>
              </w:rPr>
              <w:t>ts‘əu</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短</w:t>
            </w:r>
            <w:r>
              <w:rPr>
                <w:szCs w:val="21"/>
                <w:lang w:val="en-US"/>
              </w:rPr>
              <w:t>t</w:t>
            </w:r>
            <w:r>
              <w:rPr>
                <w:rFonts w:ascii="Cambria Math" w:hAnsi="Cambria Math" w:cs="Cambria Math"/>
                <w:szCs w:val="21"/>
                <w:lang w:val="en-US"/>
              </w:rPr>
              <w:t>ɔ</w:t>
            </w:r>
            <w:r>
              <w:rPr>
                <w:szCs w:val="21"/>
                <w:lang w:val="en-US"/>
              </w:rPr>
              <w:t>n</w:t>
            </w:r>
            <w:r>
              <w:rPr>
                <w:szCs w:val="21"/>
                <w:vertAlign w:val="superscript"/>
                <w:lang w:val="en-US"/>
              </w:rPr>
              <w:t>213</w:t>
            </w:r>
          </w:p>
        </w:tc>
        <w:tc>
          <w:tcPr>
            <w:tcW w:w="3673" w:type="dxa"/>
          </w:tcPr>
          <w:p>
            <w:pPr>
              <w:ind w:right="84"/>
              <w:jc w:val="left"/>
              <w:rPr>
                <w:szCs w:val="21"/>
                <w:lang w:val="en-US"/>
              </w:rPr>
            </w:pPr>
            <w:r>
              <w:rPr>
                <w:rFonts w:hint="eastAsia"/>
                <w:szCs w:val="21"/>
              </w:rPr>
              <w:t>粗</w:t>
            </w:r>
            <w:r>
              <w:rPr>
                <w:szCs w:val="21"/>
                <w:lang w:val="en-US"/>
              </w:rPr>
              <w:t>ts‘u</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短</w:t>
            </w:r>
            <w:r>
              <w:rPr>
                <w:szCs w:val="21"/>
                <w:lang w:val="en-US"/>
              </w:rPr>
              <w:t>t</w:t>
            </w:r>
            <w:r>
              <w:rPr>
                <w:rFonts w:ascii="Cambria Math" w:hAnsi="Cambria Math" w:cs="Cambria Math"/>
                <w:szCs w:val="21"/>
                <w:lang w:val="en-US"/>
              </w:rPr>
              <w:t>ɔ</w:t>
            </w:r>
            <w:r>
              <w:rPr>
                <w:szCs w:val="21"/>
                <w:lang w:val="en-US"/>
              </w:rPr>
              <w:t>n</w:t>
            </w:r>
            <w:r>
              <w:rPr>
                <w:szCs w:val="21"/>
                <w:vertAlign w:val="superscript"/>
                <w:lang w:val="en-US"/>
              </w:rPr>
              <w:t>31</w:t>
            </w:r>
          </w:p>
        </w:tc>
        <w:tc>
          <w:tcPr>
            <w:tcW w:w="3673" w:type="dxa"/>
          </w:tcPr>
          <w:p>
            <w:pPr>
              <w:ind w:right="84"/>
              <w:jc w:val="left"/>
              <w:rPr>
                <w:szCs w:val="21"/>
                <w:lang w:val="en-US"/>
              </w:rPr>
            </w:pPr>
            <w:r>
              <w:rPr>
                <w:rFonts w:hint="eastAsia"/>
                <w:szCs w:val="21"/>
              </w:rPr>
              <w:t>粗</w:t>
            </w:r>
            <w:r>
              <w:rPr>
                <w:szCs w:val="21"/>
                <w:lang w:val="en-US"/>
              </w:rPr>
              <w:t>ts'</w:t>
            </w:r>
            <w:r>
              <w:rPr>
                <w:rFonts w:ascii="Tahoma" w:hAnsi="Tahoma" w:cs="Tahoma"/>
                <w:szCs w:val="21"/>
              </w:rPr>
              <w:t>ๅ</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短</w:t>
            </w:r>
            <w:r>
              <w:rPr>
                <w:szCs w:val="21"/>
                <w:lang w:val="en-US"/>
              </w:rPr>
              <w:t>tyn</w:t>
            </w:r>
            <w:r>
              <w:rPr>
                <w:szCs w:val="21"/>
                <w:vertAlign w:val="superscript"/>
                <w:lang w:val="en-US"/>
              </w:rPr>
              <w:t>35</w:t>
            </w:r>
          </w:p>
        </w:tc>
        <w:tc>
          <w:tcPr>
            <w:tcW w:w="3673" w:type="dxa"/>
          </w:tcPr>
          <w:p>
            <w:pPr>
              <w:ind w:right="84"/>
              <w:jc w:val="left"/>
              <w:rPr>
                <w:szCs w:val="21"/>
                <w:lang w:val="en-US"/>
              </w:rPr>
            </w:pPr>
            <w:r>
              <w:rPr>
                <w:rFonts w:hint="eastAsia"/>
                <w:szCs w:val="21"/>
              </w:rPr>
              <w:t>粗</w:t>
            </w:r>
            <w:r>
              <w:rPr>
                <w:szCs w:val="21"/>
                <w:lang w:val="en-US"/>
              </w:rPr>
              <w:t>t</w:t>
            </w:r>
            <w:r>
              <w:rPr>
                <w:rFonts w:ascii="Cambria Math" w:hAnsi="Cambria Math" w:cs="Cambria Math"/>
                <w:szCs w:val="21"/>
                <w:lang w:val="en-US"/>
              </w:rPr>
              <w:t>ʃ</w:t>
            </w:r>
            <w:r>
              <w:rPr>
                <w:szCs w:val="21"/>
                <w:lang w:val="en-US"/>
              </w:rPr>
              <w:t>'ou</w:t>
            </w:r>
            <w:r>
              <w:rPr>
                <w:szCs w:val="21"/>
                <w:vertAlign w:val="superscript"/>
                <w:lang w:val="en-US"/>
              </w:rPr>
              <w:t>53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短</w:t>
            </w:r>
            <w:r>
              <w:rPr>
                <w:szCs w:val="21"/>
                <w:lang w:val="en-US"/>
              </w:rPr>
              <w:t>tun</w:t>
            </w:r>
            <w:r>
              <w:rPr>
                <w:szCs w:val="21"/>
                <w:vertAlign w:val="superscript"/>
                <w:lang w:val="en-US"/>
              </w:rPr>
              <w:t>21</w:t>
            </w:r>
          </w:p>
        </w:tc>
        <w:tc>
          <w:tcPr>
            <w:tcW w:w="3673" w:type="dxa"/>
          </w:tcPr>
          <w:p>
            <w:pPr>
              <w:ind w:right="84"/>
              <w:jc w:val="left"/>
              <w:rPr>
                <w:szCs w:val="21"/>
                <w:lang w:val="en-US"/>
              </w:rPr>
            </w:pPr>
            <w:r>
              <w:rPr>
                <w:rFonts w:hint="eastAsia"/>
                <w:szCs w:val="21"/>
              </w:rPr>
              <w:t>粗</w:t>
            </w:r>
            <w:r>
              <w:rPr>
                <w:szCs w:val="21"/>
                <w:lang w:val="en-US"/>
              </w:rPr>
              <w:t>t</w:t>
            </w:r>
            <w:r>
              <w:rPr>
                <w:rFonts w:ascii="Cambria Math" w:hAnsi="Cambria Math" w:cs="Cambria Math"/>
                <w:szCs w:val="21"/>
                <w:lang w:val="en-US"/>
              </w:rPr>
              <w:t>ʃ</w:t>
            </w:r>
            <w:r>
              <w:rPr>
                <w:szCs w:val="21"/>
                <w:lang w:val="en-US"/>
              </w:rPr>
              <w:t>'ou</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短</w:t>
            </w:r>
            <w:r>
              <w:rPr>
                <w:szCs w:val="21"/>
                <w:lang w:val="en-US"/>
              </w:rPr>
              <w:t>te</w:t>
            </w:r>
            <w:r>
              <w:rPr>
                <w:szCs w:val="21"/>
                <w:vertAlign w:val="superscript"/>
                <w:lang w:val="en-US"/>
              </w:rPr>
              <w:t>51</w:t>
            </w:r>
          </w:p>
        </w:tc>
        <w:tc>
          <w:tcPr>
            <w:tcW w:w="3673" w:type="dxa"/>
          </w:tcPr>
          <w:p>
            <w:pPr>
              <w:ind w:right="84"/>
              <w:jc w:val="left"/>
              <w:rPr>
                <w:szCs w:val="21"/>
                <w:lang w:val="en-US"/>
              </w:rPr>
            </w:pPr>
            <w:r>
              <w:rPr>
                <w:rFonts w:hint="eastAsia"/>
                <w:szCs w:val="21"/>
              </w:rPr>
              <w:t>粗</w:t>
            </w:r>
            <w:r>
              <w:rPr>
                <w:szCs w:val="21"/>
                <w:lang w:val="en-US"/>
              </w:rPr>
              <w:t>ts'</w:t>
            </w:r>
            <w:r>
              <w:rPr>
                <w:rFonts w:ascii="Cambria Math" w:hAnsi="Cambria Math" w:cs="Cambria Math"/>
                <w:szCs w:val="21"/>
                <w:lang w:val="en-US"/>
              </w:rPr>
              <w:t>ɔ</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短</w:t>
            </w:r>
            <w:r>
              <w:rPr>
                <w:szCs w:val="21"/>
                <w:lang w:val="en-US"/>
              </w:rPr>
              <w:t>to</w:t>
            </w:r>
            <w:r>
              <w:rPr>
                <w:szCs w:val="21"/>
                <w:vertAlign w:val="superscript"/>
                <w:lang w:val="en-US"/>
              </w:rPr>
              <w:t>53</w:t>
            </w:r>
          </w:p>
        </w:tc>
        <w:tc>
          <w:tcPr>
            <w:tcW w:w="3673" w:type="dxa"/>
          </w:tcPr>
          <w:p>
            <w:pPr>
              <w:ind w:right="84"/>
              <w:jc w:val="left"/>
              <w:rPr>
                <w:szCs w:val="21"/>
                <w:lang w:val="en-US"/>
              </w:rPr>
            </w:pPr>
            <w:r>
              <w:rPr>
                <w:rFonts w:hint="eastAsia"/>
                <w:szCs w:val="21"/>
              </w:rPr>
              <w:t>粗</w:t>
            </w:r>
            <w:r>
              <w:rPr>
                <w:szCs w:val="21"/>
                <w:lang w:val="en-US"/>
              </w:rPr>
              <w:t>ts'ou</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短</w:t>
            </w:r>
            <w:r>
              <w:rPr>
                <w:szCs w:val="21"/>
                <w:lang w:val="en-US"/>
              </w:rPr>
              <w:t>tøy</w:t>
            </w:r>
            <w:r>
              <w:rPr>
                <w:szCs w:val="21"/>
                <w:vertAlign w:val="superscript"/>
                <w:lang w:val="en-US"/>
              </w:rPr>
              <w:t>31</w:t>
            </w:r>
          </w:p>
        </w:tc>
        <w:tc>
          <w:tcPr>
            <w:tcW w:w="3673" w:type="dxa"/>
          </w:tcPr>
          <w:p>
            <w:pPr>
              <w:ind w:right="84"/>
              <w:jc w:val="left"/>
              <w:rPr>
                <w:szCs w:val="21"/>
                <w:lang w:val="en-US"/>
              </w:rPr>
            </w:pPr>
            <w:r>
              <w:rPr>
                <w:rFonts w:hint="eastAsia"/>
                <w:szCs w:val="21"/>
                <w:lang w:val="en-US"/>
              </w:rPr>
              <w:t>①</w:t>
            </w:r>
            <w:r>
              <w:rPr>
                <w:rFonts w:hint="eastAsia"/>
                <w:szCs w:val="21"/>
              </w:rPr>
              <w:t>粗</w:t>
            </w:r>
            <w:r>
              <w:rPr>
                <w:szCs w:val="21"/>
                <w:lang w:val="en-US"/>
              </w:rPr>
              <w:t>ts'u</w:t>
            </w:r>
            <w:r>
              <w:rPr>
                <w:szCs w:val="21"/>
                <w:vertAlign w:val="superscript"/>
                <w:lang w:val="en-US"/>
              </w:rPr>
              <w:t>44</w:t>
            </w:r>
            <w:r>
              <w:rPr>
                <w:rFonts w:hint="eastAsia"/>
                <w:szCs w:val="21"/>
                <w:lang w:val="en-US"/>
              </w:rPr>
              <w:t>②</w:t>
            </w:r>
            <w:r>
              <w:rPr>
                <w:rFonts w:hint="eastAsia"/>
                <w:szCs w:val="21"/>
              </w:rPr>
              <w:t>口</w:t>
            </w:r>
            <w:r>
              <w:rPr>
                <w:szCs w:val="21"/>
                <w:lang w:val="en-US"/>
              </w:rPr>
              <w:t>ku</w:t>
            </w:r>
            <w:r>
              <w:rPr>
                <w:rFonts w:ascii="Cambria Math" w:hAnsi="Cambria Math" w:cs="Cambria Math"/>
                <w:szCs w:val="21"/>
                <w:lang w:val="en-US"/>
              </w:rPr>
              <w:t>ɔ</w:t>
            </w:r>
            <w:r>
              <w:rPr>
                <w:szCs w:val="21"/>
                <w:lang w:val="en-US"/>
              </w:rPr>
              <w:t>?</w:t>
            </w:r>
            <w:r>
              <w:rPr>
                <w:szCs w:val="21"/>
                <w:vertAlign w:val="superscript"/>
                <w:lang w:val="en-US"/>
              </w:rPr>
              <w:t>23</w:t>
            </w:r>
          </w:p>
        </w:tc>
      </w:tr>
    </w:tbl>
    <w:p>
      <w:pPr>
        <w:ind w:right="84"/>
        <w:jc w:val="left"/>
        <w:rPr>
          <w:szCs w:val="21"/>
          <w:lang w:val="en-US"/>
        </w:rPr>
      </w:pPr>
      <w:r>
        <w:rPr>
          <w:rFonts w:ascii="Cambria Math" w:hAnsi="Cambria Math" w:cs="Cambria Math"/>
          <w:szCs w:val="21"/>
          <w:lang w:val="en-US"/>
        </w:rPr>
        <w:t>❶</w:t>
      </w:r>
      <w:r>
        <w:rPr>
          <w:rFonts w:hint="eastAsia"/>
          <w:szCs w:val="21"/>
          <w:lang w:val="en-US"/>
        </w:rPr>
        <w:t>①</w:t>
      </w:r>
      <w:r>
        <w:rPr>
          <w:rFonts w:hint="eastAsia"/>
          <w:szCs w:val="21"/>
        </w:rPr>
        <w:t>泛指</w:t>
      </w:r>
      <w:r>
        <w:rPr>
          <w:rFonts w:hint="eastAsia"/>
          <w:szCs w:val="21"/>
          <w:lang w:val="en-US"/>
        </w:rPr>
        <w:t>；②</w:t>
      </w:r>
      <w:r>
        <w:rPr>
          <w:rFonts w:hint="eastAsia"/>
          <w:szCs w:val="21"/>
        </w:rPr>
        <w:t>指圓柱形物体。</w:t>
      </w:r>
    </w:p>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細</w:t>
            </w:r>
            <w:r>
              <w:rPr>
                <w:rFonts w:ascii="Cambria Math" w:hAnsi="Cambria Math" w:cs="Cambria Math"/>
                <w:b/>
                <w:szCs w:val="21"/>
                <w:lang w:val="en-US"/>
              </w:rPr>
              <w:t>ɕ</w:t>
            </w:r>
            <w:r>
              <w:rPr>
                <w:b/>
                <w:szCs w:val="21"/>
                <w:lang w:val="en-US"/>
              </w:rPr>
              <w:t>i</w:t>
            </w:r>
            <w:r>
              <w:rPr>
                <w:b/>
                <w:szCs w:val="21"/>
                <w:vertAlign w:val="superscript"/>
                <w:lang w:val="en-US"/>
              </w:rPr>
              <w:t>51</w:t>
            </w:r>
          </w:p>
        </w:tc>
        <w:tc>
          <w:tcPr>
            <w:tcW w:w="3673" w:type="dxa"/>
          </w:tcPr>
          <w:p>
            <w:pPr>
              <w:ind w:right="84"/>
              <w:jc w:val="left"/>
              <w:rPr>
                <w:b/>
                <w:szCs w:val="21"/>
                <w:lang w:val="en-US"/>
              </w:rPr>
            </w:pPr>
            <w:r>
              <w:rPr>
                <w:rFonts w:hint="eastAsia"/>
                <w:b/>
                <w:szCs w:val="21"/>
              </w:rPr>
              <w:t>宽</w:t>
            </w:r>
            <w:r>
              <w:rPr>
                <w:b/>
                <w:szCs w:val="21"/>
                <w:lang w:val="en-US"/>
              </w:rPr>
              <w:t>k‘uan</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細</w:t>
            </w:r>
            <w:r>
              <w:rPr>
                <w:rFonts w:ascii="Cambria Math" w:hAnsi="Cambria Math" w:cs="Cambria Math"/>
                <w:szCs w:val="21"/>
                <w:lang w:val="en-US"/>
              </w:rPr>
              <w:t>ɕ</w:t>
            </w:r>
            <w:r>
              <w:rPr>
                <w:szCs w:val="21"/>
                <w:lang w:val="en-US"/>
              </w:rPr>
              <w:t>i</w:t>
            </w:r>
            <w:r>
              <w:rPr>
                <w:szCs w:val="21"/>
                <w:vertAlign w:val="superscript"/>
                <w:lang w:val="en-US"/>
              </w:rPr>
              <w:t>51</w:t>
            </w:r>
          </w:p>
        </w:tc>
        <w:tc>
          <w:tcPr>
            <w:tcW w:w="3673" w:type="dxa"/>
          </w:tcPr>
          <w:p>
            <w:pPr>
              <w:ind w:right="84"/>
              <w:jc w:val="left"/>
              <w:rPr>
                <w:szCs w:val="21"/>
                <w:lang w:val="en-US"/>
              </w:rPr>
            </w:pPr>
            <w:r>
              <w:rPr>
                <w:rFonts w:hint="eastAsia"/>
                <w:szCs w:val="21"/>
              </w:rPr>
              <w:t>宽</w:t>
            </w:r>
            <w:r>
              <w:rPr>
                <w:szCs w:val="21"/>
                <w:lang w:val="en-US"/>
              </w:rPr>
              <w:t>k‘uan</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細</w:t>
            </w:r>
            <w:r>
              <w:rPr>
                <w:rFonts w:ascii="Cambria Math" w:hAnsi="Cambria Math" w:cs="Cambria Math"/>
                <w:szCs w:val="21"/>
                <w:lang w:val="en-US"/>
              </w:rPr>
              <w:t>ɕ</w:t>
            </w:r>
            <w:r>
              <w:rPr>
                <w:szCs w:val="21"/>
                <w:lang w:val="en-US"/>
              </w:rPr>
              <w:t>i</w:t>
            </w:r>
            <w:r>
              <w:rPr>
                <w:szCs w:val="21"/>
                <w:vertAlign w:val="superscript"/>
                <w:lang w:val="en-US"/>
              </w:rPr>
              <w:t>21</w:t>
            </w:r>
          </w:p>
        </w:tc>
        <w:tc>
          <w:tcPr>
            <w:tcW w:w="3673" w:type="dxa"/>
          </w:tcPr>
          <w:p>
            <w:pPr>
              <w:ind w:right="84"/>
              <w:jc w:val="left"/>
              <w:rPr>
                <w:szCs w:val="21"/>
                <w:lang w:val="en-US"/>
              </w:rPr>
            </w:pPr>
            <w:r>
              <w:rPr>
                <w:rFonts w:hint="eastAsia"/>
                <w:szCs w:val="21"/>
              </w:rPr>
              <w:t>宽</w:t>
            </w:r>
            <w:r>
              <w:rPr>
                <w:szCs w:val="21"/>
                <w:lang w:val="en-US"/>
              </w:rPr>
              <w:t>k‘u</w:t>
            </w:r>
            <w:r>
              <w:rPr>
                <w:rFonts w:ascii="Cambria Math" w:hAnsi="Cambria Math"/>
                <w:szCs w:val="21"/>
                <w:lang w:val="en-US"/>
              </w:rPr>
              <w:t>æ̃</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細</w:t>
            </w:r>
            <w:r>
              <w:rPr>
                <w:rFonts w:ascii="Cambria Math" w:hAnsi="Cambria Math" w:cs="Cambria Math"/>
                <w:szCs w:val="21"/>
                <w:lang w:val="en-US"/>
              </w:rPr>
              <w:t>ɕ</w:t>
            </w:r>
            <w:r>
              <w:rPr>
                <w:szCs w:val="21"/>
                <w:lang w:val="en-US"/>
              </w:rPr>
              <w:t>i</w:t>
            </w:r>
            <w:r>
              <w:rPr>
                <w:szCs w:val="21"/>
                <w:vertAlign w:val="superscript"/>
                <w:lang w:val="en-US"/>
              </w:rPr>
              <w:t>41</w:t>
            </w:r>
          </w:p>
        </w:tc>
        <w:tc>
          <w:tcPr>
            <w:tcW w:w="3673" w:type="dxa"/>
          </w:tcPr>
          <w:p>
            <w:pPr>
              <w:ind w:right="84"/>
              <w:jc w:val="left"/>
              <w:rPr>
                <w:szCs w:val="21"/>
                <w:lang w:val="en-US"/>
              </w:rPr>
            </w:pPr>
            <w:r>
              <w:rPr>
                <w:rFonts w:hint="eastAsia"/>
                <w:szCs w:val="21"/>
              </w:rPr>
              <w:t>宽</w:t>
            </w:r>
            <w:r>
              <w:rPr>
                <w:szCs w:val="21"/>
                <w:lang w:val="en-US"/>
              </w:rPr>
              <w:t>k'uan</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細</w:t>
            </w:r>
            <w:r>
              <w:rPr>
                <w:rFonts w:ascii="Cambria Math" w:hAnsi="Cambria Math" w:cs="Cambria Math"/>
                <w:szCs w:val="21"/>
                <w:lang w:val="en-US"/>
              </w:rPr>
              <w:t>ɕ</w:t>
            </w:r>
            <w:r>
              <w:rPr>
                <w:szCs w:val="21"/>
                <w:lang w:val="en-US"/>
              </w:rPr>
              <w:t>i</w:t>
            </w:r>
            <w:r>
              <w:rPr>
                <w:szCs w:val="21"/>
                <w:vertAlign w:val="superscript"/>
                <w:lang w:val="en-US"/>
              </w:rPr>
              <w:t>45</w:t>
            </w:r>
          </w:p>
        </w:tc>
        <w:tc>
          <w:tcPr>
            <w:tcW w:w="3673" w:type="dxa"/>
          </w:tcPr>
          <w:p>
            <w:pPr>
              <w:ind w:right="84"/>
              <w:jc w:val="left"/>
              <w:rPr>
                <w:szCs w:val="21"/>
                <w:lang w:val="en-US"/>
              </w:rPr>
            </w:pPr>
            <w:r>
              <w:rPr>
                <w:rFonts w:hint="eastAsia"/>
                <w:szCs w:val="21"/>
              </w:rPr>
              <w:t>宽</w:t>
            </w:r>
            <w:r>
              <w:rPr>
                <w:szCs w:val="21"/>
                <w:lang w:val="en-US"/>
              </w:rPr>
              <w:t>k‘u</w:t>
            </w:r>
            <w:r>
              <w:rPr>
                <w:rFonts w:ascii="Cambria Math" w:hAnsi="Cambria Math"/>
                <w:szCs w:val="21"/>
                <w:lang w:val="en-US"/>
              </w:rPr>
              <w:t>æ̃</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細</w:t>
            </w:r>
            <w:r>
              <w:rPr>
                <w:rFonts w:ascii="Cambria Math" w:hAnsi="Cambria Math" w:cs="Cambria Math"/>
                <w:szCs w:val="21"/>
                <w:lang w:val="en-US"/>
              </w:rPr>
              <w:t>ɕ</w:t>
            </w:r>
            <w:r>
              <w:rPr>
                <w:szCs w:val="21"/>
                <w:lang w:val="en-US"/>
              </w:rPr>
              <w:t>i</w:t>
            </w:r>
            <w:r>
              <w:rPr>
                <w:szCs w:val="21"/>
                <w:vertAlign w:val="superscript"/>
                <w:lang w:val="en-US"/>
              </w:rPr>
              <w:t>13</w:t>
            </w:r>
          </w:p>
        </w:tc>
        <w:tc>
          <w:tcPr>
            <w:tcW w:w="3673" w:type="dxa"/>
          </w:tcPr>
          <w:p>
            <w:pPr>
              <w:ind w:right="84"/>
              <w:jc w:val="left"/>
              <w:rPr>
                <w:szCs w:val="21"/>
                <w:lang w:val="en-US"/>
              </w:rPr>
            </w:pPr>
            <w:r>
              <w:rPr>
                <w:rFonts w:hint="eastAsia"/>
                <w:szCs w:val="21"/>
              </w:rPr>
              <w:t>宽</w:t>
            </w:r>
            <w:r>
              <w:rPr>
                <w:szCs w:val="21"/>
                <w:lang w:val="en-US"/>
              </w:rPr>
              <w:t>k‘uan</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細</w:t>
            </w:r>
            <w:r>
              <w:rPr>
                <w:rFonts w:ascii="Cambria Math" w:hAnsi="Cambria Math" w:cs="Cambria Math"/>
                <w:szCs w:val="21"/>
                <w:lang w:val="en-US"/>
              </w:rPr>
              <w:t>ɕ</w:t>
            </w:r>
            <w:r>
              <w:rPr>
                <w:szCs w:val="21"/>
                <w:lang w:val="en-US"/>
              </w:rPr>
              <w:t>i</w:t>
            </w:r>
            <w:r>
              <w:rPr>
                <w:szCs w:val="21"/>
                <w:vertAlign w:val="superscript"/>
                <w:lang w:val="en-US"/>
              </w:rPr>
              <w:t>13</w:t>
            </w:r>
          </w:p>
        </w:tc>
        <w:tc>
          <w:tcPr>
            <w:tcW w:w="3673" w:type="dxa"/>
          </w:tcPr>
          <w:p>
            <w:pPr>
              <w:ind w:right="84"/>
              <w:jc w:val="left"/>
              <w:rPr>
                <w:szCs w:val="21"/>
                <w:lang w:val="en-US"/>
              </w:rPr>
            </w:pPr>
            <w:r>
              <w:rPr>
                <w:rFonts w:hint="eastAsia"/>
                <w:szCs w:val="21"/>
              </w:rPr>
              <w:t>宽</w:t>
            </w:r>
            <w:r>
              <w:rPr>
                <w:szCs w:val="21"/>
                <w:lang w:val="en-US"/>
              </w:rPr>
              <w:t>k‘uã</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細</w:t>
            </w:r>
            <w:r>
              <w:rPr>
                <w:szCs w:val="21"/>
                <w:lang w:val="en-US"/>
              </w:rPr>
              <w:t>s</w:t>
            </w:r>
            <w:r>
              <w:rPr>
                <w:rFonts w:ascii="Tahoma" w:hAnsi="Tahoma" w:cs="Tahoma"/>
                <w:szCs w:val="21"/>
              </w:rPr>
              <w:t>ๅ</w:t>
            </w:r>
            <w:r>
              <w:rPr>
                <w:szCs w:val="21"/>
                <w:vertAlign w:val="superscript"/>
                <w:lang w:val="en-US"/>
              </w:rPr>
              <w:t>53</w:t>
            </w:r>
          </w:p>
        </w:tc>
        <w:tc>
          <w:tcPr>
            <w:tcW w:w="3673" w:type="dxa"/>
          </w:tcPr>
          <w:p>
            <w:pPr>
              <w:ind w:right="84"/>
              <w:jc w:val="left"/>
              <w:rPr>
                <w:szCs w:val="21"/>
                <w:lang w:val="en-US"/>
              </w:rPr>
            </w:pPr>
            <w:r>
              <w:rPr>
                <w:rFonts w:hint="eastAsia"/>
                <w:szCs w:val="21"/>
              </w:rPr>
              <w:t>宽</w:t>
            </w:r>
            <w:r>
              <w:rPr>
                <w:szCs w:val="21"/>
                <w:lang w:val="en-US"/>
              </w:rPr>
              <w:t>k‘</w:t>
            </w:r>
            <w:r>
              <w:rPr>
                <w:rFonts w:ascii="Cambria Math" w:hAnsi="Cambria Math" w:cs="Cambria Math"/>
                <w:szCs w:val="21"/>
                <w:lang w:val="en-US"/>
              </w:rPr>
              <w:t>ʊ̃</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細</w:t>
            </w:r>
            <w:r>
              <w:rPr>
                <w:rFonts w:ascii="Cambria Math" w:hAnsi="Cambria Math" w:cs="Cambria Math"/>
                <w:szCs w:val="21"/>
                <w:lang w:val="en-US"/>
              </w:rPr>
              <w:t>ɕ</w:t>
            </w:r>
            <w:r>
              <w:rPr>
                <w:szCs w:val="21"/>
                <w:lang w:val="en-US"/>
              </w:rPr>
              <w:t>i</w:t>
            </w:r>
            <w:r>
              <w:rPr>
                <w:szCs w:val="21"/>
                <w:vertAlign w:val="superscript"/>
                <w:lang w:val="en-US"/>
              </w:rPr>
              <w:t>55</w:t>
            </w:r>
          </w:p>
        </w:tc>
        <w:tc>
          <w:tcPr>
            <w:tcW w:w="3673" w:type="dxa"/>
          </w:tcPr>
          <w:p>
            <w:pPr>
              <w:ind w:right="84"/>
              <w:jc w:val="left"/>
              <w:rPr>
                <w:szCs w:val="21"/>
                <w:lang w:val="en-US"/>
              </w:rPr>
            </w:pPr>
            <w:r>
              <w:rPr>
                <w:rFonts w:hint="eastAsia"/>
                <w:szCs w:val="21"/>
              </w:rPr>
              <w:t>宽</w:t>
            </w:r>
            <w:r>
              <w:rPr>
                <w:szCs w:val="21"/>
                <w:lang w:val="en-US"/>
              </w:rPr>
              <w:t>k'õ</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細</w:t>
            </w:r>
            <w:r>
              <w:rPr>
                <w:szCs w:val="21"/>
                <w:lang w:val="en-US"/>
              </w:rPr>
              <w:t>si</w:t>
            </w:r>
            <w:r>
              <w:rPr>
                <w:szCs w:val="21"/>
                <w:vertAlign w:val="superscript"/>
                <w:lang w:val="en-US"/>
              </w:rPr>
              <w:t>513</w:t>
            </w:r>
          </w:p>
        </w:tc>
        <w:tc>
          <w:tcPr>
            <w:tcW w:w="3673" w:type="dxa"/>
          </w:tcPr>
          <w:p>
            <w:pPr>
              <w:ind w:right="84"/>
              <w:jc w:val="left"/>
              <w:rPr>
                <w:szCs w:val="21"/>
                <w:lang w:val="en-US"/>
              </w:rPr>
            </w:pPr>
            <w:r>
              <w:rPr>
                <w:rFonts w:hint="eastAsia"/>
                <w:szCs w:val="21"/>
              </w:rPr>
              <w:t>闊</w:t>
            </w:r>
            <w:r>
              <w:rPr>
                <w:szCs w:val="21"/>
                <w:lang w:val="en-US"/>
              </w:rPr>
              <w:t>k'u</w:t>
            </w:r>
            <w:r>
              <w:rPr>
                <w:rFonts w:ascii="Cambria Math" w:hAnsi="Cambria Math" w:cs="Cambria Math"/>
                <w:szCs w:val="21"/>
                <w:lang w:val="en-US"/>
              </w:rPr>
              <w:t>ɤ</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細</w:t>
            </w:r>
            <w:r>
              <w:rPr>
                <w:szCs w:val="21"/>
                <w:lang w:val="en-US"/>
              </w:rPr>
              <w:t>sei</w:t>
            </w:r>
            <w:r>
              <w:rPr>
                <w:szCs w:val="21"/>
                <w:vertAlign w:val="superscript"/>
                <w:lang w:val="en-US"/>
              </w:rPr>
              <w:t>42</w:t>
            </w:r>
          </w:p>
        </w:tc>
        <w:tc>
          <w:tcPr>
            <w:tcW w:w="3673" w:type="dxa"/>
          </w:tcPr>
          <w:p>
            <w:pPr>
              <w:ind w:right="84"/>
              <w:jc w:val="left"/>
              <w:rPr>
                <w:szCs w:val="21"/>
                <w:lang w:val="en-US"/>
              </w:rPr>
            </w:pPr>
            <w:r>
              <w:rPr>
                <w:rFonts w:hint="eastAsia"/>
                <w:szCs w:val="21"/>
              </w:rPr>
              <w:t>闊</w:t>
            </w:r>
            <w:r>
              <w:rPr>
                <w:szCs w:val="21"/>
                <w:lang w:val="en-US"/>
              </w:rPr>
              <w:t>k</w:t>
            </w:r>
            <w:r>
              <w:rPr>
                <w:rFonts w:hint="eastAsia"/>
                <w:szCs w:val="21"/>
                <w:lang w:val="en-US"/>
              </w:rPr>
              <w:t>‘</w:t>
            </w:r>
            <w:r>
              <w:rPr>
                <w:szCs w:val="21"/>
                <w:lang w:val="en-US"/>
              </w:rPr>
              <w:t>o</w:t>
            </w:r>
            <w:r>
              <w:rPr>
                <w:szCs w:val="21"/>
                <w:vertAlign w:val="superscript"/>
                <w:lang w:val="en-US"/>
              </w:rPr>
              <w:t>23</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細</w:t>
            </w:r>
            <w:r>
              <w:rPr>
                <w:rFonts w:ascii="Cambria Math" w:hAnsi="Cambria Math" w:cs="Cambria Math"/>
                <w:szCs w:val="21"/>
                <w:lang w:val="en-US"/>
              </w:rPr>
              <w:t>ɕ</w:t>
            </w:r>
            <w:r>
              <w:rPr>
                <w:szCs w:val="21"/>
                <w:lang w:val="en-US"/>
              </w:rPr>
              <w:t>i</w:t>
            </w:r>
            <w:r>
              <w:rPr>
                <w:szCs w:val="21"/>
                <w:vertAlign w:val="superscript"/>
                <w:lang w:val="en-US"/>
              </w:rPr>
              <w:t>55</w:t>
            </w:r>
          </w:p>
        </w:tc>
        <w:tc>
          <w:tcPr>
            <w:tcW w:w="3673" w:type="dxa"/>
          </w:tcPr>
          <w:p>
            <w:pPr>
              <w:ind w:right="84"/>
              <w:jc w:val="left"/>
              <w:rPr>
                <w:szCs w:val="21"/>
                <w:lang w:val="en-US"/>
              </w:rPr>
            </w:pPr>
            <w:r>
              <w:rPr>
                <w:rFonts w:hint="eastAsia"/>
                <w:szCs w:val="21"/>
              </w:rPr>
              <w:t>宽</w:t>
            </w:r>
            <w:r>
              <w:rPr>
                <w:szCs w:val="21"/>
                <w:lang w:val="en-US"/>
              </w:rPr>
              <w:t>k‘õ</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細</w:t>
            </w:r>
            <w:r>
              <w:rPr>
                <w:rFonts w:ascii="Cambria Math" w:hAnsi="Cambria Math" w:cs="Cambria Math"/>
                <w:szCs w:val="21"/>
                <w:lang w:val="en-US"/>
              </w:rPr>
              <w:t>ɕ</w:t>
            </w:r>
            <w:r>
              <w:rPr>
                <w:szCs w:val="21"/>
                <w:lang w:val="en-US"/>
              </w:rPr>
              <w:t>i</w:t>
            </w:r>
            <w:r>
              <w:rPr>
                <w:szCs w:val="21"/>
                <w:vertAlign w:val="superscript"/>
                <w:lang w:val="en-US"/>
              </w:rPr>
              <w:t>55</w:t>
            </w:r>
          </w:p>
        </w:tc>
        <w:tc>
          <w:tcPr>
            <w:tcW w:w="3673" w:type="dxa"/>
          </w:tcPr>
          <w:p>
            <w:pPr>
              <w:ind w:right="84"/>
              <w:jc w:val="left"/>
              <w:rPr>
                <w:szCs w:val="21"/>
                <w:lang w:val="en-US"/>
              </w:rPr>
            </w:pPr>
            <w:r>
              <w:rPr>
                <w:rFonts w:hint="eastAsia"/>
                <w:szCs w:val="21"/>
              </w:rPr>
              <w:t>宽</w:t>
            </w:r>
            <w:r>
              <w:rPr>
                <w:szCs w:val="21"/>
                <w:lang w:val="en-US"/>
              </w:rPr>
              <w:t>k'u</w:t>
            </w:r>
            <w:r>
              <w:rPr>
                <w:rFonts w:ascii="Cambria Math" w:hAnsi="Cambria Math" w:cs="Cambria Math"/>
                <w:szCs w:val="21"/>
                <w:lang w:val="en-US"/>
              </w:rPr>
              <w:t>ɔ</w:t>
            </w:r>
            <w:r>
              <w:rPr>
                <w:szCs w:val="21"/>
                <w:lang w:val="en-US"/>
              </w:rPr>
              <w:t>n</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幼</w:t>
            </w:r>
            <w:r>
              <w:rPr>
                <w:szCs w:val="21"/>
                <w:lang w:val="en-US"/>
              </w:rPr>
              <w:t>jiu</w:t>
            </w:r>
            <w:r>
              <w:rPr>
                <w:szCs w:val="21"/>
                <w:vertAlign w:val="superscript"/>
                <w:lang w:val="en-US"/>
              </w:rPr>
              <w:t>42</w:t>
            </w:r>
          </w:p>
        </w:tc>
        <w:tc>
          <w:tcPr>
            <w:tcW w:w="3673" w:type="dxa"/>
          </w:tcPr>
          <w:p>
            <w:pPr>
              <w:ind w:right="84"/>
              <w:jc w:val="left"/>
              <w:rPr>
                <w:szCs w:val="21"/>
                <w:lang w:val="en-US"/>
              </w:rPr>
            </w:pPr>
            <w:r>
              <w:rPr>
                <w:rFonts w:hint="eastAsia"/>
                <w:szCs w:val="21"/>
              </w:rPr>
              <w:t>闊</w:t>
            </w:r>
            <w:r>
              <w:rPr>
                <w:szCs w:val="21"/>
                <w:lang w:val="en-US"/>
              </w:rPr>
              <w:t>fat</w:t>
            </w:r>
            <w:r>
              <w:rPr>
                <w:szCs w:val="21"/>
                <w:vertAlign w:val="superscript"/>
                <w:lang w:val="en-US"/>
              </w:rPr>
              <w:t>21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幼</w:t>
            </w:r>
            <w:r>
              <w:rPr>
                <w:szCs w:val="21"/>
                <w:lang w:val="en-US"/>
              </w:rPr>
              <w:t>j</w:t>
            </w:r>
            <w:r>
              <w:rPr>
                <w:rFonts w:ascii="Cambria Math" w:hAnsi="Cambria Math" w:cs="Cambria Math"/>
                <w:szCs w:val="21"/>
                <w:lang w:val="en-US"/>
              </w:rPr>
              <w:t>ɐ</w:t>
            </w:r>
            <w:r>
              <w:rPr>
                <w:szCs w:val="21"/>
                <w:lang w:val="en-US"/>
              </w:rPr>
              <w:t>u</w:t>
            </w:r>
            <w:r>
              <w:rPr>
                <w:szCs w:val="21"/>
                <w:vertAlign w:val="superscript"/>
                <w:lang w:val="en-US"/>
              </w:rPr>
              <w:t>33</w:t>
            </w:r>
          </w:p>
        </w:tc>
        <w:tc>
          <w:tcPr>
            <w:tcW w:w="3673" w:type="dxa"/>
          </w:tcPr>
          <w:p>
            <w:pPr>
              <w:ind w:right="84"/>
              <w:jc w:val="left"/>
              <w:rPr>
                <w:szCs w:val="21"/>
                <w:lang w:val="en-US"/>
              </w:rPr>
            </w:pPr>
            <w:r>
              <w:rPr>
                <w:rFonts w:hint="eastAsia"/>
                <w:szCs w:val="21"/>
              </w:rPr>
              <w:t>宽</w:t>
            </w:r>
            <w:r>
              <w:rPr>
                <w:szCs w:val="21"/>
                <w:lang w:val="en-US"/>
              </w:rPr>
              <w:t>fun</w:t>
            </w:r>
            <w:r>
              <w:rPr>
                <w:szCs w:val="21"/>
                <w:vertAlign w:val="superscript"/>
                <w:lang w:val="en-US"/>
              </w:rPr>
              <w:t>53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幼細</w:t>
            </w:r>
            <w:r>
              <w:rPr>
                <w:szCs w:val="21"/>
                <w:lang w:val="en-US"/>
              </w:rPr>
              <w:t>j</w:t>
            </w:r>
            <w:r>
              <w:rPr>
                <w:rFonts w:ascii="Cambria Math" w:hAnsi="Cambria Math" w:cs="Cambria Math"/>
                <w:szCs w:val="21"/>
                <w:lang w:val="en-US"/>
              </w:rPr>
              <w:t>ɐ</w:t>
            </w:r>
            <w:r>
              <w:rPr>
                <w:szCs w:val="21"/>
                <w:lang w:val="en-US"/>
              </w:rPr>
              <w:t>u</w:t>
            </w:r>
            <w:r>
              <w:rPr>
                <w:szCs w:val="21"/>
                <w:vertAlign w:val="superscript"/>
                <w:lang w:val="en-US"/>
              </w:rPr>
              <w:t>24</w:t>
            </w:r>
            <w:r>
              <w:rPr>
                <w:rFonts w:ascii="Cambria Math" w:hAnsi="Cambria Math" w:cs="Cambria Math"/>
                <w:szCs w:val="21"/>
                <w:lang w:val="en-US"/>
              </w:rPr>
              <w:t>ɬɐ</w:t>
            </w:r>
            <w:r>
              <w:rPr>
                <w:szCs w:val="21"/>
                <w:lang w:val="en-US"/>
              </w:rPr>
              <w:t>i</w:t>
            </w:r>
            <w:r>
              <w:rPr>
                <w:szCs w:val="21"/>
                <w:vertAlign w:val="superscript"/>
                <w:lang w:val="en-US"/>
              </w:rPr>
              <w:t>24</w:t>
            </w:r>
          </w:p>
        </w:tc>
        <w:tc>
          <w:tcPr>
            <w:tcW w:w="3673" w:type="dxa"/>
          </w:tcPr>
          <w:p>
            <w:pPr>
              <w:ind w:right="84"/>
              <w:jc w:val="left"/>
              <w:rPr>
                <w:szCs w:val="21"/>
                <w:lang w:val="en-US"/>
              </w:rPr>
            </w:pPr>
            <w:r>
              <w:rPr>
                <w:rFonts w:hint="eastAsia"/>
                <w:szCs w:val="21"/>
              </w:rPr>
              <w:t>闊</w:t>
            </w:r>
            <w:r>
              <w:rPr>
                <w:szCs w:val="21"/>
                <w:lang w:val="en-US"/>
              </w:rPr>
              <w:t>fut</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幼</w:t>
            </w:r>
            <w:r>
              <w:rPr>
                <w:szCs w:val="21"/>
                <w:lang w:val="en-US"/>
              </w:rPr>
              <w:t>iu</w:t>
            </w:r>
            <w:r>
              <w:rPr>
                <w:szCs w:val="21"/>
                <w:vertAlign w:val="superscript"/>
                <w:lang w:val="en-US"/>
              </w:rPr>
              <w:t>11</w:t>
            </w:r>
          </w:p>
        </w:tc>
        <w:tc>
          <w:tcPr>
            <w:tcW w:w="3673" w:type="dxa"/>
          </w:tcPr>
          <w:p>
            <w:pPr>
              <w:ind w:right="84"/>
              <w:jc w:val="left"/>
              <w:rPr>
                <w:szCs w:val="21"/>
                <w:lang w:val="en-US"/>
              </w:rPr>
            </w:pPr>
            <w:r>
              <w:rPr>
                <w:rFonts w:hint="eastAsia"/>
                <w:szCs w:val="21"/>
              </w:rPr>
              <w:t>闊</w:t>
            </w:r>
            <w:r>
              <w:rPr>
                <w:szCs w:val="21"/>
                <w:lang w:val="en-US"/>
              </w:rPr>
              <w:t>k</w:t>
            </w:r>
            <w:r>
              <w:rPr>
                <w:rFonts w:hint="eastAsia"/>
                <w:szCs w:val="21"/>
                <w:lang w:val="en-US"/>
              </w:rPr>
              <w:t>‘</w:t>
            </w:r>
            <w:r>
              <w:rPr>
                <w:szCs w:val="21"/>
                <w:lang w:val="en-US"/>
              </w:rPr>
              <w:t>ua?</w:t>
            </w:r>
            <w:r>
              <w:rPr>
                <w:szCs w:val="21"/>
                <w:vertAlign w:val="superscript"/>
                <w:lang w:val="en-US"/>
              </w:rPr>
              <w:t>32</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①</w:t>
            </w:r>
            <w:r>
              <w:rPr>
                <w:rFonts w:hint="eastAsia"/>
                <w:szCs w:val="21"/>
              </w:rPr>
              <w:t>幼</w:t>
            </w:r>
            <w:r>
              <w:rPr>
                <w:szCs w:val="21"/>
                <w:lang w:val="en-US"/>
              </w:rPr>
              <w:t>ĩũ</w:t>
            </w:r>
            <w:r>
              <w:rPr>
                <w:szCs w:val="21"/>
                <w:vertAlign w:val="superscript"/>
                <w:lang w:val="en-US"/>
              </w:rPr>
              <w:t>213</w:t>
            </w:r>
            <w:r>
              <w:rPr>
                <w:rFonts w:hint="eastAsia"/>
                <w:szCs w:val="21"/>
                <w:lang w:val="en-US"/>
              </w:rPr>
              <w:t>②</w:t>
            </w:r>
            <w:r>
              <w:rPr>
                <w:rFonts w:hint="eastAsia"/>
                <w:szCs w:val="21"/>
              </w:rPr>
              <w:t>細</w:t>
            </w:r>
            <w:r>
              <w:rPr>
                <w:szCs w:val="21"/>
                <w:lang w:val="en-US"/>
              </w:rPr>
              <w:t>soi</w:t>
            </w:r>
            <w:r>
              <w:rPr>
                <w:szCs w:val="21"/>
                <w:vertAlign w:val="superscript"/>
                <w:lang w:val="en-US"/>
              </w:rPr>
              <w:t>213</w:t>
            </w:r>
          </w:p>
        </w:tc>
        <w:tc>
          <w:tcPr>
            <w:tcW w:w="3673" w:type="dxa"/>
          </w:tcPr>
          <w:p>
            <w:pPr>
              <w:ind w:right="84"/>
              <w:jc w:val="left"/>
              <w:rPr>
                <w:szCs w:val="21"/>
                <w:lang w:val="en-US"/>
              </w:rPr>
            </w:pPr>
            <w:r>
              <w:rPr>
                <w:rFonts w:hint="eastAsia"/>
                <w:szCs w:val="21"/>
                <w:lang w:val="en-US"/>
              </w:rPr>
              <w:t>□</w:t>
            </w:r>
            <w:r>
              <w:rPr>
                <w:szCs w:val="21"/>
                <w:lang w:val="en-US"/>
              </w:rPr>
              <w:t>k'ũã</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幼</w:t>
            </w:r>
            <w:r>
              <w:rPr>
                <w:szCs w:val="21"/>
                <w:lang w:val="en-US"/>
              </w:rPr>
              <w:t>iu</w:t>
            </w:r>
            <w:r>
              <w:rPr>
                <w:szCs w:val="21"/>
                <w:vertAlign w:val="superscript"/>
                <w:lang w:val="en-US"/>
              </w:rPr>
              <w:t>31</w:t>
            </w:r>
            <w:r>
              <w:rPr>
                <w:rFonts w:hint="eastAsia"/>
                <w:szCs w:val="21"/>
                <w:lang w:val="en-US"/>
              </w:rPr>
              <w:t>②</w:t>
            </w:r>
            <w:r>
              <w:rPr>
                <w:rFonts w:hint="eastAsia"/>
                <w:szCs w:val="21"/>
              </w:rPr>
              <w:t>細</w:t>
            </w:r>
            <w:r>
              <w:rPr>
                <w:szCs w:val="21"/>
                <w:lang w:val="en-US"/>
              </w:rPr>
              <w:t>s</w:t>
            </w:r>
            <w:r>
              <w:rPr>
                <w:rFonts w:ascii="Cambria Math" w:hAnsi="Cambria Math" w:cs="Cambria Math"/>
                <w:szCs w:val="21"/>
                <w:lang w:val="en-US"/>
              </w:rPr>
              <w:t>ɛ</w:t>
            </w:r>
            <w:r>
              <w:rPr>
                <w:szCs w:val="21"/>
                <w:vertAlign w:val="superscript"/>
                <w:lang w:val="en-US"/>
              </w:rPr>
              <w:t>213</w:t>
            </w:r>
          </w:p>
        </w:tc>
        <w:tc>
          <w:tcPr>
            <w:tcW w:w="3673" w:type="dxa"/>
          </w:tcPr>
          <w:p>
            <w:pPr>
              <w:ind w:right="84"/>
              <w:jc w:val="left"/>
              <w:rPr>
                <w:szCs w:val="21"/>
                <w:lang w:val="en-US"/>
              </w:rPr>
            </w:pPr>
            <w:r>
              <w:rPr>
                <w:rFonts w:hint="eastAsia"/>
                <w:szCs w:val="21"/>
              </w:rPr>
              <w:t>闊</w:t>
            </w:r>
            <w:r>
              <w:rPr>
                <w:szCs w:val="21"/>
                <w:lang w:val="en-US"/>
              </w:rPr>
              <w:t>k‘ua?</w:t>
            </w:r>
            <w:r>
              <w:rPr>
                <w:szCs w:val="21"/>
                <w:vertAlign w:val="superscript"/>
                <w:lang w:val="en-US"/>
              </w:rPr>
              <w:t>23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窄</w:t>
            </w:r>
            <w:r>
              <w:rPr>
                <w:b/>
                <w:szCs w:val="21"/>
                <w:lang w:val="en-US"/>
              </w:rPr>
              <w:t>t</w:t>
            </w:r>
            <w:r>
              <w:rPr>
                <w:rFonts w:ascii="Cambria Math" w:hAnsi="Cambria Math" w:cs="Cambria Math"/>
                <w:b/>
                <w:szCs w:val="21"/>
                <w:lang w:val="en-US"/>
              </w:rPr>
              <w:t>ʂ</w:t>
            </w:r>
            <w:r>
              <w:rPr>
                <w:b/>
                <w:szCs w:val="21"/>
                <w:lang w:val="en-US"/>
              </w:rPr>
              <w:t>ai</w:t>
            </w:r>
            <w:r>
              <w:rPr>
                <w:b/>
                <w:szCs w:val="21"/>
                <w:vertAlign w:val="superscript"/>
                <w:lang w:val="en-US"/>
              </w:rPr>
              <w:t>214</w:t>
            </w:r>
          </w:p>
        </w:tc>
        <w:tc>
          <w:tcPr>
            <w:tcW w:w="3673" w:type="dxa"/>
          </w:tcPr>
          <w:p>
            <w:pPr>
              <w:ind w:right="84"/>
              <w:jc w:val="left"/>
              <w:rPr>
                <w:b/>
                <w:szCs w:val="21"/>
                <w:lang w:val="en-US"/>
              </w:rPr>
            </w:pPr>
            <w:r>
              <w:rPr>
                <w:rFonts w:hint="eastAsia"/>
                <w:b/>
                <w:szCs w:val="21"/>
              </w:rPr>
              <w:t>厚</w:t>
            </w:r>
            <w:r>
              <w:rPr>
                <w:b/>
                <w:szCs w:val="21"/>
                <w:lang w:val="en-US"/>
              </w:rPr>
              <w:t>xou</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窄</w:t>
            </w:r>
            <w:r>
              <w:rPr>
                <w:szCs w:val="21"/>
                <w:lang w:val="en-US"/>
              </w:rPr>
              <w:t>t</w:t>
            </w:r>
            <w:r>
              <w:rPr>
                <w:rFonts w:ascii="Cambria Math" w:hAnsi="Cambria Math" w:cs="Cambria Math"/>
                <w:szCs w:val="21"/>
                <w:lang w:val="en-US"/>
              </w:rPr>
              <w:t>ʂ</w:t>
            </w:r>
            <w:r>
              <w:rPr>
                <w:szCs w:val="21"/>
                <w:lang w:val="en-US"/>
              </w:rPr>
              <w:t>ai</w:t>
            </w:r>
            <w:r>
              <w:rPr>
                <w:szCs w:val="21"/>
                <w:vertAlign w:val="superscript"/>
                <w:lang w:val="en-US"/>
              </w:rPr>
              <w:t>214</w:t>
            </w:r>
          </w:p>
        </w:tc>
        <w:tc>
          <w:tcPr>
            <w:tcW w:w="3673" w:type="dxa"/>
          </w:tcPr>
          <w:p>
            <w:pPr>
              <w:ind w:right="84"/>
              <w:jc w:val="left"/>
              <w:rPr>
                <w:szCs w:val="21"/>
                <w:lang w:val="en-US"/>
              </w:rPr>
            </w:pPr>
            <w:r>
              <w:rPr>
                <w:rFonts w:hint="eastAsia"/>
                <w:szCs w:val="21"/>
              </w:rPr>
              <w:t>厚</w:t>
            </w:r>
            <w:r>
              <w:rPr>
                <w:szCs w:val="21"/>
                <w:lang w:val="en-US"/>
              </w:rPr>
              <w:t>xou</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窄</w:t>
            </w:r>
            <w:r>
              <w:rPr>
                <w:szCs w:val="21"/>
                <w:lang w:val="en-US"/>
              </w:rPr>
              <w:t>t</w:t>
            </w:r>
            <w:r>
              <w:rPr>
                <w:rFonts w:ascii="Cambria Math" w:hAnsi="Cambria Math" w:cs="Cambria Math"/>
                <w:szCs w:val="21"/>
                <w:lang w:val="en-US"/>
              </w:rPr>
              <w:t>ʂ</w:t>
            </w:r>
            <w:r>
              <w:rPr>
                <w:szCs w:val="21"/>
                <w:lang w:val="en-US"/>
              </w:rPr>
              <w:t>ei</w:t>
            </w:r>
            <w:r>
              <w:rPr>
                <w:szCs w:val="21"/>
                <w:vertAlign w:val="superscript"/>
                <w:lang w:val="en-US"/>
              </w:rPr>
              <w:t>213</w:t>
            </w:r>
          </w:p>
        </w:tc>
        <w:tc>
          <w:tcPr>
            <w:tcW w:w="3673" w:type="dxa"/>
          </w:tcPr>
          <w:p>
            <w:pPr>
              <w:ind w:right="84"/>
              <w:jc w:val="left"/>
              <w:rPr>
                <w:szCs w:val="21"/>
                <w:lang w:val="en-US"/>
              </w:rPr>
            </w:pPr>
            <w:r>
              <w:rPr>
                <w:rFonts w:hint="eastAsia"/>
                <w:szCs w:val="21"/>
              </w:rPr>
              <w:t>厚</w:t>
            </w:r>
            <w:r>
              <w:rPr>
                <w:szCs w:val="21"/>
                <w:lang w:val="en-US"/>
              </w:rPr>
              <w:t>xou</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lang w:val="en-US"/>
              </w:rPr>
              <w:t>①</w:t>
            </w:r>
            <w:r>
              <w:rPr>
                <w:rFonts w:hint="eastAsia"/>
                <w:szCs w:val="21"/>
              </w:rPr>
              <w:t>窄</w:t>
            </w:r>
            <w:r>
              <w:rPr>
                <w:szCs w:val="21"/>
                <w:lang w:val="en-US"/>
              </w:rPr>
              <w:t>tsai</w:t>
            </w:r>
            <w:r>
              <w:rPr>
                <w:szCs w:val="21"/>
                <w:vertAlign w:val="superscript"/>
                <w:lang w:val="en-US"/>
              </w:rPr>
              <w:t>213</w:t>
            </w:r>
            <w:r>
              <w:rPr>
                <w:szCs w:val="21"/>
                <w:lang w:val="en-US"/>
              </w:rPr>
              <w:br/>
            </w:r>
            <w:r>
              <w:rPr>
                <w:rFonts w:hint="eastAsia"/>
                <w:szCs w:val="21"/>
                <w:lang w:val="en-US"/>
              </w:rPr>
              <w:t>②</w:t>
            </w:r>
            <w:r>
              <w:rPr>
                <w:rFonts w:hint="eastAsia"/>
                <w:szCs w:val="21"/>
              </w:rPr>
              <w:t>窄巴</w:t>
            </w:r>
            <w:r>
              <w:rPr>
                <w:szCs w:val="21"/>
                <w:lang w:val="en-US"/>
              </w:rPr>
              <w:t>tsai</w:t>
            </w:r>
            <w:r>
              <w:rPr>
                <w:szCs w:val="21"/>
                <w:vertAlign w:val="superscript"/>
                <w:lang w:val="en-US"/>
              </w:rPr>
              <w:t>213</w:t>
            </w:r>
            <w:r>
              <w:rPr>
                <w:szCs w:val="21"/>
                <w:vertAlign w:val="subscript"/>
                <w:lang w:val="en-US"/>
              </w:rPr>
              <w:t>21</w:t>
            </w:r>
            <w:r>
              <w:rPr>
                <w:szCs w:val="21"/>
                <w:lang w:val="en-US"/>
              </w:rPr>
              <w:t>pa</w:t>
            </w:r>
            <w:r>
              <w:rPr>
                <w:rFonts w:hint="eastAsia"/>
                <w:szCs w:val="21"/>
                <w:vertAlign w:val="superscript"/>
                <w:lang w:val="en-US"/>
              </w:rPr>
              <w:t>•</w:t>
            </w:r>
          </w:p>
        </w:tc>
        <w:tc>
          <w:tcPr>
            <w:tcW w:w="3673" w:type="dxa"/>
          </w:tcPr>
          <w:p>
            <w:pPr>
              <w:ind w:right="84"/>
              <w:jc w:val="left"/>
              <w:rPr>
                <w:szCs w:val="21"/>
                <w:lang w:val="en-US"/>
              </w:rPr>
            </w:pPr>
            <w:r>
              <w:rPr>
                <w:rFonts w:hint="eastAsia"/>
                <w:szCs w:val="21"/>
              </w:rPr>
              <w:t>厚</w:t>
            </w:r>
            <w:r>
              <w:rPr>
                <w:szCs w:val="21"/>
                <w:lang w:val="en-US"/>
              </w:rPr>
              <w:t>xou</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窄</w:t>
            </w:r>
            <w:r>
              <w:rPr>
                <w:szCs w:val="21"/>
                <w:lang w:val="en-US"/>
              </w:rPr>
              <w:t>tsei</w:t>
            </w:r>
            <w:r>
              <w:rPr>
                <w:szCs w:val="21"/>
                <w:vertAlign w:val="superscript"/>
                <w:lang w:val="en-US"/>
              </w:rPr>
              <w:t>21</w:t>
            </w:r>
          </w:p>
        </w:tc>
        <w:tc>
          <w:tcPr>
            <w:tcW w:w="3673" w:type="dxa"/>
          </w:tcPr>
          <w:p>
            <w:pPr>
              <w:ind w:right="84"/>
              <w:jc w:val="left"/>
              <w:rPr>
                <w:szCs w:val="21"/>
                <w:lang w:val="en-US"/>
              </w:rPr>
            </w:pPr>
            <w:r>
              <w:rPr>
                <w:rFonts w:hint="eastAsia"/>
                <w:szCs w:val="21"/>
              </w:rPr>
              <w:t>厚</w:t>
            </w:r>
            <w:r>
              <w:rPr>
                <w:szCs w:val="21"/>
                <w:lang w:val="en-US"/>
              </w:rPr>
              <w:t>xou</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窄</w:t>
            </w:r>
            <w:r>
              <w:rPr>
                <w:szCs w:val="21"/>
                <w:lang w:val="en-US"/>
              </w:rPr>
              <w:t>tse</w:t>
            </w:r>
            <w:r>
              <w:rPr>
                <w:szCs w:val="21"/>
                <w:vertAlign w:val="superscript"/>
                <w:lang w:val="en-US"/>
              </w:rPr>
              <w:t>31</w:t>
            </w:r>
          </w:p>
        </w:tc>
        <w:tc>
          <w:tcPr>
            <w:tcW w:w="3673" w:type="dxa"/>
          </w:tcPr>
          <w:p>
            <w:pPr>
              <w:ind w:right="84"/>
              <w:jc w:val="left"/>
              <w:rPr>
                <w:szCs w:val="21"/>
                <w:lang w:val="en-US"/>
              </w:rPr>
            </w:pPr>
            <w:r>
              <w:rPr>
                <w:rFonts w:hint="eastAsia"/>
                <w:szCs w:val="21"/>
              </w:rPr>
              <w:t>厚</w:t>
            </w:r>
            <w:r>
              <w:rPr>
                <w:szCs w:val="21"/>
                <w:lang w:val="en-US"/>
              </w:rPr>
              <w:t>xəu</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窄</w:t>
            </w:r>
            <w:r>
              <w:rPr>
                <w:szCs w:val="21"/>
                <w:lang w:val="en-US"/>
              </w:rPr>
              <w:t>tsə</w:t>
            </w:r>
            <w:r>
              <w:rPr>
                <w:szCs w:val="21"/>
                <w:vertAlign w:val="superscript"/>
                <w:lang w:val="en-US"/>
              </w:rPr>
              <w:t>31</w:t>
            </w:r>
          </w:p>
        </w:tc>
        <w:tc>
          <w:tcPr>
            <w:tcW w:w="3673" w:type="dxa"/>
          </w:tcPr>
          <w:p>
            <w:pPr>
              <w:ind w:right="84"/>
              <w:jc w:val="left"/>
              <w:rPr>
                <w:szCs w:val="21"/>
                <w:lang w:val="en-US"/>
              </w:rPr>
            </w:pPr>
            <w:r>
              <w:rPr>
                <w:rFonts w:hint="eastAsia"/>
                <w:szCs w:val="21"/>
              </w:rPr>
              <w:t>厚</w:t>
            </w:r>
            <w:r>
              <w:rPr>
                <w:szCs w:val="21"/>
                <w:lang w:val="en-US"/>
              </w:rPr>
              <w:t>xəu</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窄</w:t>
            </w:r>
            <w:r>
              <w:rPr>
                <w:szCs w:val="21"/>
                <w:lang w:val="en-US"/>
              </w:rPr>
              <w:t>ts</w:t>
            </w:r>
            <w:r>
              <w:rPr>
                <w:rFonts w:ascii="Cambria Math" w:hAnsi="Cambria Math" w:cs="Cambria Math"/>
                <w:szCs w:val="21"/>
                <w:lang w:val="en-US"/>
              </w:rPr>
              <w:t>ɐ</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rPr>
              <w:t>厚</w:t>
            </w:r>
            <w:r>
              <w:rPr>
                <w:szCs w:val="21"/>
                <w:lang w:val="en-US"/>
              </w:rPr>
              <w:t>x</w:t>
            </w:r>
            <w:r>
              <w:rPr>
                <w:rFonts w:ascii="Cambria Math" w:hAnsi="Cambria Math" w:cs="Cambria Math"/>
                <w:szCs w:val="21"/>
                <w:lang w:val="en-US"/>
              </w:rPr>
              <w:t>ɯ</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窄</w:t>
            </w:r>
            <w:r>
              <w:rPr>
                <w:szCs w:val="21"/>
                <w:lang w:val="en-US"/>
              </w:rPr>
              <w:t>tsə?</w:t>
            </w:r>
            <w:r>
              <w:rPr>
                <w:szCs w:val="21"/>
                <w:vertAlign w:val="superscript"/>
                <w:lang w:val="en-US"/>
              </w:rPr>
              <w:t>4</w:t>
            </w:r>
          </w:p>
        </w:tc>
        <w:tc>
          <w:tcPr>
            <w:tcW w:w="3673" w:type="dxa"/>
          </w:tcPr>
          <w:p>
            <w:pPr>
              <w:ind w:right="84"/>
              <w:jc w:val="left"/>
              <w:rPr>
                <w:szCs w:val="21"/>
                <w:lang w:val="en-US"/>
              </w:rPr>
            </w:pPr>
            <w:r>
              <w:rPr>
                <w:rFonts w:hint="eastAsia"/>
                <w:szCs w:val="21"/>
              </w:rPr>
              <w:t>厚</w:t>
            </w:r>
            <w:r>
              <w:rPr>
                <w:szCs w:val="21"/>
                <w:lang w:val="en-US"/>
              </w:rPr>
              <w:t>x</w:t>
            </w:r>
            <w:r>
              <w:rPr>
                <w:rFonts w:ascii="Cambria Math" w:hAnsi="Cambria Math" w:cs="Cambria Math"/>
                <w:szCs w:val="21"/>
                <w:lang w:val="en-US"/>
              </w:rPr>
              <w:t>ɤɯ</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狹</w:t>
            </w:r>
            <w:r>
              <w:rPr>
                <w:rFonts w:ascii="Cambria Math" w:hAnsi="Cambria Math" w:cs="Cambria Math"/>
                <w:szCs w:val="21"/>
                <w:lang w:val="en-US"/>
              </w:rPr>
              <w:t>ɦɒ</w:t>
            </w:r>
            <w:r>
              <w:rPr>
                <w:szCs w:val="21"/>
                <w:lang w:val="en-US"/>
              </w:rPr>
              <w:t>?</w:t>
            </w:r>
            <w:r>
              <w:rPr>
                <w:szCs w:val="21"/>
                <w:vertAlign w:val="superscript"/>
                <w:lang w:val="en-US"/>
              </w:rPr>
              <w:t>23</w:t>
            </w:r>
          </w:p>
        </w:tc>
        <w:tc>
          <w:tcPr>
            <w:tcW w:w="3673" w:type="dxa"/>
          </w:tcPr>
          <w:p>
            <w:pPr>
              <w:ind w:right="84"/>
              <w:jc w:val="left"/>
              <w:rPr>
                <w:szCs w:val="21"/>
                <w:lang w:val="en-US"/>
              </w:rPr>
            </w:pPr>
            <w:r>
              <w:rPr>
                <w:rFonts w:hint="eastAsia"/>
                <w:szCs w:val="21"/>
              </w:rPr>
              <w:t>厚</w:t>
            </w:r>
            <w:r>
              <w:rPr>
                <w:rFonts w:ascii="Cambria Math" w:hAnsi="Cambria Math" w:cs="Cambria Math"/>
                <w:szCs w:val="21"/>
                <w:lang w:val="en-US"/>
              </w:rPr>
              <w:t>ɦ</w:t>
            </w:r>
            <w:r>
              <w:rPr>
                <w:szCs w:val="21"/>
                <w:lang w:val="en-US"/>
              </w:rPr>
              <w:t>Y</w:t>
            </w:r>
            <w:r>
              <w:rPr>
                <w:szCs w:val="21"/>
                <w:vertAlign w:val="superscript"/>
                <w:lang w:val="en-US"/>
              </w:rPr>
              <w:t>31</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狹</w:t>
            </w:r>
            <w:r>
              <w:rPr>
                <w:rFonts w:ascii="Cambria Math" w:hAnsi="Cambria Math" w:cs="Cambria Math"/>
                <w:szCs w:val="21"/>
                <w:lang w:val="en-US"/>
              </w:rPr>
              <w:t>ɦ</w:t>
            </w:r>
            <w:r>
              <w:rPr>
                <w:szCs w:val="21"/>
                <w:lang w:val="en-US"/>
              </w:rPr>
              <w:t>a</w:t>
            </w:r>
            <w:r>
              <w:rPr>
                <w:szCs w:val="21"/>
                <w:vertAlign w:val="superscript"/>
                <w:lang w:val="en-US"/>
              </w:rPr>
              <w:t>12</w:t>
            </w:r>
          </w:p>
        </w:tc>
        <w:tc>
          <w:tcPr>
            <w:tcW w:w="3673" w:type="dxa"/>
          </w:tcPr>
          <w:p>
            <w:pPr>
              <w:ind w:right="84"/>
              <w:jc w:val="left"/>
              <w:rPr>
                <w:szCs w:val="21"/>
                <w:lang w:val="en-US"/>
              </w:rPr>
            </w:pPr>
            <w:r>
              <w:rPr>
                <w:rFonts w:hint="eastAsia"/>
                <w:szCs w:val="21"/>
              </w:rPr>
              <w:t>厚</w:t>
            </w:r>
            <w:r>
              <w:rPr>
                <w:szCs w:val="21"/>
                <w:lang w:val="en-US"/>
              </w:rPr>
              <w:t>gau</w:t>
            </w:r>
            <w:r>
              <w:rPr>
                <w:szCs w:val="21"/>
                <w:vertAlign w:val="superscript"/>
                <w:lang w:val="en-US"/>
              </w:rPr>
              <w:t>24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窄</w:t>
            </w:r>
            <w:r>
              <w:rPr>
                <w:szCs w:val="21"/>
                <w:lang w:val="en-US"/>
              </w:rPr>
              <w:t>tsə</w:t>
            </w:r>
            <w:r>
              <w:rPr>
                <w:szCs w:val="21"/>
                <w:vertAlign w:val="superscript"/>
                <w:lang w:val="en-US"/>
              </w:rPr>
              <w:t>24</w:t>
            </w:r>
          </w:p>
        </w:tc>
        <w:tc>
          <w:tcPr>
            <w:tcW w:w="3673" w:type="dxa"/>
          </w:tcPr>
          <w:p>
            <w:pPr>
              <w:ind w:right="84"/>
              <w:jc w:val="left"/>
              <w:rPr>
                <w:szCs w:val="21"/>
                <w:lang w:val="en-US"/>
              </w:rPr>
            </w:pPr>
            <w:r>
              <w:rPr>
                <w:rFonts w:hint="eastAsia"/>
                <w:szCs w:val="21"/>
              </w:rPr>
              <w:t>厚</w:t>
            </w:r>
            <w:r>
              <w:rPr>
                <w:szCs w:val="21"/>
                <w:lang w:val="en-US"/>
              </w:rPr>
              <w:t>xəu</w:t>
            </w:r>
            <w:r>
              <w:rPr>
                <w:szCs w:val="21"/>
                <w:vertAlign w:val="superscript"/>
                <w:lang w:val="en-US"/>
              </w:rPr>
              <w:t>21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窄</w:t>
            </w:r>
            <w:r>
              <w:rPr>
                <w:szCs w:val="21"/>
                <w:lang w:val="en-US"/>
              </w:rPr>
              <w:t>ts</w:t>
            </w:r>
            <w:r>
              <w:rPr>
                <w:rFonts w:ascii="Cambria Math" w:hAnsi="Cambria Math" w:cs="Cambria Math"/>
                <w:szCs w:val="21"/>
                <w:lang w:val="en-US"/>
              </w:rPr>
              <w:t>ɛ</w:t>
            </w:r>
            <w:r>
              <w:rPr>
                <w:szCs w:val="21"/>
                <w:lang w:val="en-US"/>
              </w:rPr>
              <w:t>t</w:t>
            </w:r>
            <w:r>
              <w:rPr>
                <w:szCs w:val="21"/>
                <w:vertAlign w:val="superscript"/>
                <w:lang w:val="en-US"/>
              </w:rPr>
              <w:t>5</w:t>
            </w:r>
          </w:p>
        </w:tc>
        <w:tc>
          <w:tcPr>
            <w:tcW w:w="3673" w:type="dxa"/>
          </w:tcPr>
          <w:p>
            <w:pPr>
              <w:ind w:right="84"/>
              <w:jc w:val="left"/>
              <w:rPr>
                <w:szCs w:val="21"/>
                <w:lang w:val="en-US"/>
              </w:rPr>
            </w:pPr>
            <w:r>
              <w:rPr>
                <w:rFonts w:hint="eastAsia"/>
                <w:szCs w:val="21"/>
              </w:rPr>
              <w:t>厚</w:t>
            </w:r>
            <w:r>
              <w:rPr>
                <w:szCs w:val="21"/>
                <w:lang w:val="en-US"/>
              </w:rPr>
              <w:t>h</w:t>
            </w:r>
            <w:r>
              <w:rPr>
                <w:rFonts w:ascii="Cambria Math" w:hAnsi="Cambria Math" w:cs="Cambria Math"/>
                <w:szCs w:val="21"/>
                <w:lang w:val="en-US"/>
              </w:rPr>
              <w:t>ɛ</w:t>
            </w:r>
            <w:r>
              <w:rPr>
                <w:szCs w:val="21"/>
                <w:lang w:val="en-US"/>
              </w:rPr>
              <w:t>u</w:t>
            </w:r>
            <w:r>
              <w:rPr>
                <w:szCs w:val="21"/>
                <w:vertAlign w:val="superscript"/>
                <w:lang w:val="en-US"/>
              </w:rPr>
              <w:t>31</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狹</w:t>
            </w:r>
            <w:r>
              <w:rPr>
                <w:szCs w:val="21"/>
                <w:lang w:val="en-US"/>
              </w:rPr>
              <w:t>hap</w:t>
            </w:r>
            <w:r>
              <w:rPr>
                <w:szCs w:val="21"/>
                <w:vertAlign w:val="superscript"/>
                <w:lang w:val="en-US"/>
              </w:rPr>
              <w:t>4</w:t>
            </w:r>
          </w:p>
        </w:tc>
        <w:tc>
          <w:tcPr>
            <w:tcW w:w="3673" w:type="dxa"/>
          </w:tcPr>
          <w:p>
            <w:pPr>
              <w:ind w:right="84"/>
              <w:jc w:val="left"/>
              <w:rPr>
                <w:szCs w:val="21"/>
                <w:lang w:val="en-US"/>
              </w:rPr>
            </w:pPr>
            <w:r>
              <w:rPr>
                <w:rFonts w:hint="eastAsia"/>
                <w:szCs w:val="21"/>
                <w:lang w:val="en-US"/>
              </w:rPr>
              <w:t>□</w:t>
            </w:r>
            <w:r>
              <w:rPr>
                <w:szCs w:val="21"/>
                <w:lang w:val="en-US"/>
              </w:rPr>
              <w:t>p'un</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窄</w:t>
            </w:r>
            <w:r>
              <w:rPr>
                <w:szCs w:val="21"/>
                <w:lang w:val="en-US"/>
              </w:rPr>
              <w:t>t</w:t>
            </w:r>
            <w:r>
              <w:rPr>
                <w:rFonts w:ascii="Cambria Math" w:hAnsi="Cambria Math" w:cs="Cambria Math"/>
                <w:szCs w:val="21"/>
                <w:lang w:val="en-US"/>
              </w:rPr>
              <w:t>ʃ</w:t>
            </w:r>
            <w:r>
              <w:rPr>
                <w:szCs w:val="21"/>
                <w:lang w:val="en-US"/>
              </w:rPr>
              <w:t>ak</w:t>
            </w:r>
            <w:r>
              <w:rPr>
                <w:szCs w:val="21"/>
                <w:vertAlign w:val="superscript"/>
                <w:lang w:val="en-US"/>
              </w:rPr>
              <w:t>33</w:t>
            </w:r>
          </w:p>
        </w:tc>
        <w:tc>
          <w:tcPr>
            <w:tcW w:w="3673" w:type="dxa"/>
          </w:tcPr>
          <w:p>
            <w:pPr>
              <w:ind w:right="84"/>
              <w:jc w:val="left"/>
              <w:rPr>
                <w:szCs w:val="21"/>
                <w:lang w:val="en-US"/>
              </w:rPr>
            </w:pPr>
            <w:r>
              <w:rPr>
                <w:rFonts w:hint="eastAsia"/>
                <w:szCs w:val="21"/>
              </w:rPr>
              <w:t>厚</w:t>
            </w:r>
            <w:r>
              <w:rPr>
                <w:szCs w:val="21"/>
                <w:lang w:val="en-US"/>
              </w:rPr>
              <w:t>h</w:t>
            </w:r>
            <w:r>
              <w:rPr>
                <w:rFonts w:ascii="Cambria Math" w:hAnsi="Cambria Math" w:cs="Cambria Math"/>
                <w:szCs w:val="21"/>
                <w:lang w:val="en-US"/>
              </w:rPr>
              <w:t>ɐ</w:t>
            </w:r>
            <w:r>
              <w:rPr>
                <w:szCs w:val="21"/>
                <w:lang w:val="en-US"/>
              </w:rPr>
              <w:t>u</w:t>
            </w:r>
            <w:r>
              <w:rPr>
                <w:szCs w:val="21"/>
                <w:vertAlign w:val="superscript"/>
                <w:lang w:val="en-US"/>
              </w:rPr>
              <w:t>23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窄</w:t>
            </w:r>
            <w:r>
              <w:rPr>
                <w:szCs w:val="21"/>
                <w:lang w:val="en-US"/>
              </w:rPr>
              <w:t>t</w:t>
            </w:r>
            <w:r>
              <w:rPr>
                <w:rFonts w:ascii="Cambria Math" w:hAnsi="Cambria Math" w:cs="Cambria Math"/>
                <w:szCs w:val="21"/>
                <w:lang w:val="en-US"/>
              </w:rPr>
              <w:t>ʃ</w:t>
            </w:r>
            <w:r>
              <w:rPr>
                <w:szCs w:val="21"/>
                <w:lang w:val="en-US"/>
              </w:rPr>
              <w:t>ak</w:t>
            </w:r>
            <w:r>
              <w:rPr>
                <w:szCs w:val="21"/>
                <w:vertAlign w:val="superscript"/>
                <w:lang w:val="en-US"/>
              </w:rPr>
              <w:t>21</w:t>
            </w:r>
          </w:p>
        </w:tc>
        <w:tc>
          <w:tcPr>
            <w:tcW w:w="3673" w:type="dxa"/>
          </w:tcPr>
          <w:p>
            <w:pPr>
              <w:ind w:right="84"/>
              <w:jc w:val="left"/>
              <w:rPr>
                <w:szCs w:val="21"/>
                <w:lang w:val="en-US"/>
              </w:rPr>
            </w:pPr>
            <w:r>
              <w:rPr>
                <w:rFonts w:hint="eastAsia"/>
                <w:szCs w:val="21"/>
              </w:rPr>
              <w:t>厚</w:t>
            </w:r>
            <w:r>
              <w:rPr>
                <w:szCs w:val="21"/>
                <w:lang w:val="en-US"/>
              </w:rPr>
              <w:t>h</w:t>
            </w:r>
            <w:r>
              <w:rPr>
                <w:rFonts w:ascii="Cambria Math" w:hAnsi="Cambria Math" w:cs="Cambria Math"/>
                <w:szCs w:val="21"/>
                <w:lang w:val="en-US"/>
              </w:rPr>
              <w:t>ɐ</w:t>
            </w:r>
            <w:r>
              <w:rPr>
                <w:szCs w:val="21"/>
                <w:lang w:val="en-US"/>
              </w:rPr>
              <w:t>u</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狹</w:t>
            </w:r>
            <w:r>
              <w:rPr>
                <w:szCs w:val="21"/>
                <w:lang w:val="en-US"/>
              </w:rPr>
              <w:t>ue?</w:t>
            </w:r>
            <w:r>
              <w:rPr>
                <w:szCs w:val="21"/>
                <w:vertAlign w:val="superscript"/>
                <w:lang w:val="en-US"/>
              </w:rPr>
              <w:t>5</w:t>
            </w:r>
          </w:p>
        </w:tc>
        <w:tc>
          <w:tcPr>
            <w:tcW w:w="3673" w:type="dxa"/>
          </w:tcPr>
          <w:p>
            <w:pPr>
              <w:ind w:right="84"/>
              <w:jc w:val="left"/>
              <w:rPr>
                <w:szCs w:val="21"/>
                <w:lang w:val="en-US"/>
              </w:rPr>
            </w:pPr>
            <w:r>
              <w:rPr>
                <w:rFonts w:hint="eastAsia"/>
                <w:szCs w:val="21"/>
              </w:rPr>
              <w:t>厚</w:t>
            </w:r>
            <w:r>
              <w:rPr>
                <w:szCs w:val="21"/>
                <w:lang w:val="en-US"/>
              </w:rPr>
              <w:t>kau</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狹</w:t>
            </w:r>
            <w:r>
              <w:rPr>
                <w:szCs w:val="21"/>
                <w:lang w:val="en-US"/>
              </w:rPr>
              <w:t>oi?</w:t>
            </w:r>
            <w:r>
              <w:rPr>
                <w:szCs w:val="21"/>
                <w:vertAlign w:val="superscript"/>
                <w:lang w:val="en-US"/>
              </w:rPr>
              <w:t>4</w:t>
            </w:r>
          </w:p>
        </w:tc>
        <w:tc>
          <w:tcPr>
            <w:tcW w:w="3673" w:type="dxa"/>
          </w:tcPr>
          <w:p>
            <w:pPr>
              <w:ind w:right="84"/>
              <w:jc w:val="left"/>
              <w:rPr>
                <w:szCs w:val="21"/>
                <w:lang w:val="en-US"/>
              </w:rPr>
            </w:pPr>
            <w:r>
              <w:rPr>
                <w:rFonts w:hint="eastAsia"/>
                <w:szCs w:val="21"/>
              </w:rPr>
              <w:t>厚</w:t>
            </w:r>
            <w:r>
              <w:rPr>
                <w:szCs w:val="21"/>
                <w:lang w:val="en-US"/>
              </w:rPr>
              <w:t>kau</w:t>
            </w:r>
            <w:r>
              <w:rPr>
                <w:szCs w:val="21"/>
                <w:vertAlign w:val="superscript"/>
                <w:lang w:val="en-US"/>
              </w:rPr>
              <w:t>35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窄</w:t>
            </w:r>
            <w:r>
              <w:rPr>
                <w:szCs w:val="21"/>
                <w:lang w:val="en-US"/>
              </w:rPr>
              <w:t>tsa?</w:t>
            </w:r>
            <w:r>
              <w:rPr>
                <w:szCs w:val="21"/>
                <w:vertAlign w:val="superscript"/>
                <w:lang w:val="en-US"/>
              </w:rPr>
              <w:t>23</w:t>
            </w:r>
            <w:r>
              <w:rPr>
                <w:rFonts w:hint="eastAsia"/>
                <w:szCs w:val="21"/>
                <w:lang w:val="en-US"/>
              </w:rPr>
              <w:t>②</w:t>
            </w:r>
            <w:r>
              <w:rPr>
                <w:rFonts w:ascii="Cambria Math" w:hAnsi="Cambria Math" w:cs="Cambria Math"/>
                <w:szCs w:val="21"/>
                <w:lang w:val="en-US"/>
              </w:rPr>
              <w:t>⃞</w:t>
            </w:r>
            <w:r>
              <w:rPr>
                <w:szCs w:val="21"/>
                <w:lang w:val="en-US"/>
              </w:rPr>
              <w:t>tøy?</w:t>
            </w:r>
            <w:r>
              <w:rPr>
                <w:szCs w:val="21"/>
                <w:vertAlign w:val="superscript"/>
                <w:lang w:val="en-US"/>
              </w:rPr>
              <w:t>4</w:t>
            </w:r>
          </w:p>
        </w:tc>
        <w:tc>
          <w:tcPr>
            <w:tcW w:w="3673" w:type="dxa"/>
          </w:tcPr>
          <w:p>
            <w:pPr>
              <w:ind w:right="84"/>
              <w:jc w:val="left"/>
              <w:rPr>
                <w:szCs w:val="21"/>
                <w:lang w:val="en-US"/>
              </w:rPr>
            </w:pPr>
            <w:r>
              <w:rPr>
                <w:rFonts w:hint="eastAsia"/>
                <w:szCs w:val="21"/>
              </w:rPr>
              <w:t>厚</w:t>
            </w:r>
            <w:r>
              <w:rPr>
                <w:szCs w:val="21"/>
                <w:lang w:val="en-US"/>
              </w:rPr>
              <w:t>kau</w:t>
            </w:r>
            <w:r>
              <w:rPr>
                <w:szCs w:val="21"/>
                <w:vertAlign w:val="superscript"/>
                <w:lang w:val="en-US"/>
              </w:rPr>
              <w:t>242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薄</w:t>
            </w:r>
            <w:r>
              <w:rPr>
                <w:b/>
                <w:szCs w:val="21"/>
                <w:lang w:val="en-US"/>
              </w:rPr>
              <w:t>pau</w:t>
            </w:r>
            <w:r>
              <w:rPr>
                <w:b/>
                <w:szCs w:val="21"/>
                <w:vertAlign w:val="superscript"/>
                <w:lang w:val="en-US"/>
              </w:rPr>
              <w:t>35</w:t>
            </w:r>
          </w:p>
        </w:tc>
        <w:tc>
          <w:tcPr>
            <w:tcW w:w="3673" w:type="dxa"/>
          </w:tcPr>
          <w:p>
            <w:pPr>
              <w:ind w:right="84"/>
              <w:jc w:val="left"/>
              <w:rPr>
                <w:b/>
                <w:szCs w:val="21"/>
                <w:lang w:val="en-US"/>
              </w:rPr>
            </w:pPr>
            <w:r>
              <w:rPr>
                <w:rFonts w:hint="eastAsia"/>
                <w:b/>
                <w:szCs w:val="21"/>
              </w:rPr>
              <w:t>深</w:t>
            </w:r>
            <w:r>
              <w:rPr>
                <w:rFonts w:ascii="Cambria Math" w:hAnsi="Cambria Math" w:cs="Cambria Math"/>
                <w:b/>
                <w:szCs w:val="21"/>
                <w:lang w:val="en-US"/>
              </w:rPr>
              <w:t>ʂ</w:t>
            </w:r>
            <w:r>
              <w:rPr>
                <w:b/>
                <w:szCs w:val="21"/>
                <w:lang w:val="en-US"/>
              </w:rPr>
              <w:t>ən</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薄</w:t>
            </w:r>
            <w:r>
              <w:rPr>
                <w:szCs w:val="21"/>
                <w:lang w:val="en-US"/>
              </w:rPr>
              <w:t>pau</w:t>
            </w:r>
            <w:r>
              <w:rPr>
                <w:szCs w:val="21"/>
                <w:vertAlign w:val="superscript"/>
                <w:lang w:val="en-US"/>
              </w:rPr>
              <w:t>35</w:t>
            </w:r>
          </w:p>
        </w:tc>
        <w:tc>
          <w:tcPr>
            <w:tcW w:w="3673" w:type="dxa"/>
          </w:tcPr>
          <w:p>
            <w:pPr>
              <w:ind w:right="84"/>
              <w:jc w:val="left"/>
              <w:rPr>
                <w:szCs w:val="21"/>
                <w:lang w:val="en-US"/>
              </w:rPr>
            </w:pPr>
            <w:r>
              <w:rPr>
                <w:rFonts w:hint="eastAsia"/>
                <w:szCs w:val="21"/>
              </w:rPr>
              <w:t>深</w:t>
            </w:r>
            <w:r>
              <w:rPr>
                <w:rFonts w:ascii="Cambria Math" w:hAnsi="Cambria Math" w:cs="Cambria Math"/>
                <w:szCs w:val="21"/>
                <w:lang w:val="en-US"/>
              </w:rPr>
              <w:t>ʂ</w:t>
            </w:r>
            <w:r>
              <w:rPr>
                <w:szCs w:val="21"/>
                <w:lang w:val="en-US"/>
              </w:rPr>
              <w:t>ən</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薄</w:t>
            </w:r>
            <w:r>
              <w:rPr>
                <w:szCs w:val="21"/>
                <w:lang w:val="en-US"/>
              </w:rPr>
              <w:t>pə</w:t>
            </w:r>
            <w:r>
              <w:rPr>
                <w:szCs w:val="21"/>
                <w:vertAlign w:val="superscript"/>
                <w:lang w:val="en-US"/>
              </w:rPr>
              <w:t>42</w:t>
            </w:r>
          </w:p>
        </w:tc>
        <w:tc>
          <w:tcPr>
            <w:tcW w:w="3673" w:type="dxa"/>
          </w:tcPr>
          <w:p>
            <w:pPr>
              <w:ind w:right="84"/>
              <w:jc w:val="left"/>
              <w:rPr>
                <w:szCs w:val="21"/>
                <w:lang w:val="en-US"/>
              </w:rPr>
            </w:pPr>
            <w:r>
              <w:rPr>
                <w:rFonts w:hint="eastAsia"/>
                <w:szCs w:val="21"/>
              </w:rPr>
              <w:t>深</w:t>
            </w:r>
            <w:r>
              <w:rPr>
                <w:szCs w:val="21"/>
                <w:lang w:val="en-US"/>
              </w:rPr>
              <w:t>t</w:t>
            </w:r>
            <w:r>
              <w:rPr>
                <w:rFonts w:ascii="Cambria Math" w:hAnsi="Cambria Math" w:cs="Cambria Math"/>
                <w:szCs w:val="21"/>
                <w:lang w:val="en-US"/>
              </w:rPr>
              <w:t>ʂ</w:t>
            </w:r>
            <w:r>
              <w:rPr>
                <w:szCs w:val="21"/>
                <w:lang w:val="en-US"/>
              </w:rPr>
              <w:t>'ẽ</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薄</w:t>
            </w:r>
            <w:r>
              <w:rPr>
                <w:szCs w:val="21"/>
                <w:lang w:val="en-US"/>
              </w:rPr>
              <w:t>pau</w:t>
            </w:r>
            <w:r>
              <w:rPr>
                <w:szCs w:val="21"/>
                <w:vertAlign w:val="superscript"/>
                <w:lang w:val="en-US"/>
              </w:rPr>
              <w:t>35</w:t>
            </w:r>
          </w:p>
        </w:tc>
        <w:tc>
          <w:tcPr>
            <w:tcW w:w="3673" w:type="dxa"/>
          </w:tcPr>
          <w:p>
            <w:pPr>
              <w:ind w:right="84"/>
              <w:jc w:val="left"/>
              <w:rPr>
                <w:szCs w:val="21"/>
                <w:lang w:val="en-US"/>
              </w:rPr>
            </w:pPr>
            <w:r>
              <w:rPr>
                <w:rFonts w:hint="eastAsia"/>
                <w:szCs w:val="21"/>
              </w:rPr>
              <w:t>深</w:t>
            </w:r>
            <w:r>
              <w:rPr>
                <w:szCs w:val="21"/>
                <w:lang w:val="en-US"/>
              </w:rPr>
              <w:t>sən</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薄</w:t>
            </w:r>
            <w:r>
              <w:rPr>
                <w:szCs w:val="21"/>
                <w:lang w:val="en-US"/>
              </w:rPr>
              <w:t>p'o</w:t>
            </w:r>
            <w:r>
              <w:rPr>
                <w:szCs w:val="21"/>
                <w:vertAlign w:val="superscript"/>
                <w:lang w:val="en-US"/>
              </w:rPr>
              <w:t>24</w:t>
            </w:r>
          </w:p>
        </w:tc>
        <w:tc>
          <w:tcPr>
            <w:tcW w:w="3673" w:type="dxa"/>
          </w:tcPr>
          <w:p>
            <w:pPr>
              <w:ind w:right="84"/>
              <w:jc w:val="left"/>
              <w:rPr>
                <w:szCs w:val="21"/>
                <w:lang w:val="en-US"/>
              </w:rPr>
            </w:pPr>
            <w:r>
              <w:rPr>
                <w:rFonts w:hint="eastAsia"/>
                <w:szCs w:val="21"/>
              </w:rPr>
              <w:t>深</w:t>
            </w:r>
            <w:r>
              <w:rPr>
                <w:rFonts w:ascii="Cambria Math" w:hAnsi="Cambria Math" w:cs="Cambria Math"/>
                <w:szCs w:val="21"/>
                <w:lang w:val="en-US"/>
              </w:rPr>
              <w:t>ʂ</w:t>
            </w:r>
            <w:r>
              <w:rPr>
                <w:szCs w:val="21"/>
                <w:lang w:val="en-US"/>
              </w:rPr>
              <w:t>ẽ</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薄</w:t>
            </w:r>
            <w:r>
              <w:rPr>
                <w:szCs w:val="21"/>
                <w:lang w:val="en-US"/>
              </w:rPr>
              <w:t>po</w:t>
            </w:r>
            <w:r>
              <w:rPr>
                <w:szCs w:val="21"/>
                <w:vertAlign w:val="superscript"/>
                <w:lang w:val="en-US"/>
              </w:rPr>
              <w:t>31</w:t>
            </w:r>
          </w:p>
        </w:tc>
        <w:tc>
          <w:tcPr>
            <w:tcW w:w="3673" w:type="dxa"/>
          </w:tcPr>
          <w:p>
            <w:pPr>
              <w:ind w:right="84"/>
              <w:jc w:val="left"/>
              <w:rPr>
                <w:szCs w:val="21"/>
                <w:lang w:val="en-US"/>
              </w:rPr>
            </w:pPr>
            <w:r>
              <w:rPr>
                <w:rFonts w:hint="eastAsia"/>
                <w:szCs w:val="21"/>
              </w:rPr>
              <w:t>深</w:t>
            </w:r>
            <w:r>
              <w:rPr>
                <w:szCs w:val="21"/>
                <w:lang w:val="en-US"/>
              </w:rPr>
              <w:t>sən</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薄</w:t>
            </w:r>
            <w:r>
              <w:rPr>
                <w:szCs w:val="21"/>
                <w:lang w:val="en-US"/>
              </w:rPr>
              <w:t>po</w:t>
            </w:r>
            <w:r>
              <w:rPr>
                <w:szCs w:val="21"/>
                <w:vertAlign w:val="superscript"/>
                <w:lang w:val="en-US"/>
              </w:rPr>
              <w:t>31</w:t>
            </w:r>
          </w:p>
        </w:tc>
        <w:tc>
          <w:tcPr>
            <w:tcW w:w="3673" w:type="dxa"/>
          </w:tcPr>
          <w:p>
            <w:pPr>
              <w:ind w:right="84"/>
              <w:jc w:val="left"/>
              <w:rPr>
                <w:szCs w:val="21"/>
                <w:lang w:val="en-US"/>
              </w:rPr>
            </w:pPr>
            <w:r>
              <w:rPr>
                <w:rFonts w:hint="eastAsia"/>
                <w:szCs w:val="21"/>
              </w:rPr>
              <w:t>深</w:t>
            </w:r>
            <w:r>
              <w:rPr>
                <w:rFonts w:ascii="Cambria Math" w:hAnsi="Cambria Math" w:cs="Cambria Math"/>
                <w:szCs w:val="21"/>
                <w:lang w:val="en-US"/>
              </w:rPr>
              <w:t>ʂ</w:t>
            </w:r>
            <w:r>
              <w:rPr>
                <w:rFonts w:ascii="Cambria Math" w:hAnsi="Cambria Math"/>
                <w:szCs w:val="21"/>
                <w:lang w:val="en-US"/>
              </w:rPr>
              <w:t>ə̃</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消</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212</w:t>
            </w:r>
          </w:p>
        </w:tc>
        <w:tc>
          <w:tcPr>
            <w:tcW w:w="3673" w:type="dxa"/>
          </w:tcPr>
          <w:p>
            <w:pPr>
              <w:ind w:right="84"/>
              <w:jc w:val="left"/>
              <w:rPr>
                <w:szCs w:val="21"/>
                <w:lang w:val="en-US"/>
              </w:rPr>
            </w:pPr>
            <w:r>
              <w:rPr>
                <w:rFonts w:hint="eastAsia"/>
                <w:szCs w:val="21"/>
              </w:rPr>
              <w:t>深</w:t>
            </w:r>
            <w:r>
              <w:rPr>
                <w:rFonts w:ascii="Cambria Math" w:hAnsi="Cambria Math" w:cs="Cambria Math"/>
                <w:szCs w:val="21"/>
                <w:lang w:val="en-US"/>
              </w:rPr>
              <w:t>ʂ</w:t>
            </w:r>
            <w:r>
              <w:rPr>
                <w:szCs w:val="21"/>
                <w:lang w:val="en-US"/>
              </w:rPr>
              <w:t>ən</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薄</w:t>
            </w:r>
            <w:r>
              <w:rPr>
                <w:szCs w:val="21"/>
                <w:lang w:val="en-US"/>
              </w:rPr>
              <w:t>p</w:t>
            </w:r>
            <w:r>
              <w:rPr>
                <w:rFonts w:hint="eastAsia"/>
                <w:szCs w:val="21"/>
                <w:lang w:val="en-US"/>
              </w:rPr>
              <w:t>ɑ</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rPr>
              <w:t>深</w:t>
            </w:r>
            <w:r>
              <w:rPr>
                <w:szCs w:val="21"/>
                <w:lang w:val="en-US"/>
              </w:rPr>
              <w:t>səŋ</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薄</w:t>
            </w:r>
            <w:r>
              <w:rPr>
                <w:szCs w:val="21"/>
                <w:lang w:val="en-US"/>
              </w:rPr>
              <w:t>bo?</w:t>
            </w:r>
            <w:r>
              <w:rPr>
                <w:szCs w:val="21"/>
                <w:vertAlign w:val="superscript"/>
                <w:lang w:val="en-US"/>
              </w:rPr>
              <w:t>23</w:t>
            </w:r>
          </w:p>
        </w:tc>
        <w:tc>
          <w:tcPr>
            <w:tcW w:w="3673" w:type="dxa"/>
          </w:tcPr>
          <w:p>
            <w:pPr>
              <w:ind w:right="84"/>
              <w:jc w:val="left"/>
              <w:rPr>
                <w:szCs w:val="21"/>
                <w:lang w:val="en-US"/>
              </w:rPr>
            </w:pPr>
            <w:r>
              <w:rPr>
                <w:rFonts w:hint="eastAsia"/>
                <w:szCs w:val="21"/>
              </w:rPr>
              <w:t>深</w:t>
            </w:r>
            <w:r>
              <w:rPr>
                <w:szCs w:val="21"/>
                <w:lang w:val="en-US"/>
              </w:rPr>
              <w:t>sən</w:t>
            </w:r>
            <w:r>
              <w:rPr>
                <w:szCs w:val="21"/>
                <w:vertAlign w:val="superscript"/>
                <w:lang w:val="en-US"/>
              </w:rPr>
              <w:t>44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薄</w:t>
            </w:r>
            <w:r>
              <w:rPr>
                <w:szCs w:val="21"/>
                <w:lang w:val="en-US"/>
              </w:rPr>
              <w:t>bo</w:t>
            </w:r>
            <w:r>
              <w:rPr>
                <w:szCs w:val="21"/>
                <w:vertAlign w:val="superscript"/>
                <w:lang w:val="en-US"/>
              </w:rPr>
              <w:t>12</w:t>
            </w:r>
          </w:p>
        </w:tc>
        <w:tc>
          <w:tcPr>
            <w:tcW w:w="3673" w:type="dxa"/>
          </w:tcPr>
          <w:p>
            <w:pPr>
              <w:ind w:right="84"/>
              <w:jc w:val="left"/>
              <w:rPr>
                <w:szCs w:val="21"/>
                <w:lang w:val="en-US"/>
              </w:rPr>
            </w:pPr>
            <w:r>
              <w:rPr>
                <w:rFonts w:hint="eastAsia"/>
                <w:szCs w:val="21"/>
              </w:rPr>
              <w:t>深</w:t>
            </w:r>
            <w:r>
              <w:rPr>
                <w:szCs w:val="21"/>
                <w:lang w:val="en-US"/>
              </w:rPr>
              <w:t>saŋ</w:t>
            </w:r>
            <w:r>
              <w:rPr>
                <w:szCs w:val="21"/>
                <w:vertAlign w:val="superscript"/>
                <w:lang w:val="en-US"/>
              </w:rPr>
              <w:t>44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薄</w:t>
            </w:r>
            <w:r>
              <w:rPr>
                <w:szCs w:val="21"/>
                <w:lang w:val="en-US"/>
              </w:rPr>
              <w:t>po</w:t>
            </w:r>
            <w:r>
              <w:rPr>
                <w:szCs w:val="21"/>
                <w:vertAlign w:val="superscript"/>
                <w:lang w:val="en-US"/>
              </w:rPr>
              <w:t>24</w:t>
            </w:r>
          </w:p>
        </w:tc>
        <w:tc>
          <w:tcPr>
            <w:tcW w:w="3673" w:type="dxa"/>
          </w:tcPr>
          <w:p>
            <w:pPr>
              <w:ind w:right="84"/>
              <w:jc w:val="left"/>
              <w:rPr>
                <w:szCs w:val="21"/>
                <w:lang w:val="en-US"/>
              </w:rPr>
            </w:pPr>
            <w:r>
              <w:rPr>
                <w:rFonts w:hint="eastAsia"/>
                <w:szCs w:val="21"/>
              </w:rPr>
              <w:t>深</w:t>
            </w:r>
            <w:r>
              <w:rPr>
                <w:szCs w:val="21"/>
                <w:lang w:val="en-US"/>
              </w:rPr>
              <w:t>sən</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薄</w:t>
            </w:r>
            <w:r>
              <w:rPr>
                <w:szCs w:val="21"/>
                <w:lang w:val="en-US"/>
              </w:rPr>
              <w:t>p‘</w:t>
            </w:r>
            <w:r>
              <w:rPr>
                <w:rFonts w:ascii="Cambria Math" w:hAnsi="Cambria Math" w:cs="Cambria Math"/>
                <w:szCs w:val="21"/>
                <w:lang w:val="en-US"/>
              </w:rPr>
              <w:t>ɔ</w:t>
            </w:r>
            <w:r>
              <w:rPr>
                <w:szCs w:val="21"/>
                <w:lang w:val="en-US"/>
              </w:rPr>
              <w:t>k</w:t>
            </w:r>
            <w:r>
              <w:rPr>
                <w:szCs w:val="21"/>
                <w:vertAlign w:val="superscript"/>
                <w:lang w:val="en-US"/>
              </w:rPr>
              <w:t>5</w:t>
            </w:r>
          </w:p>
        </w:tc>
        <w:tc>
          <w:tcPr>
            <w:tcW w:w="3673" w:type="dxa"/>
          </w:tcPr>
          <w:p>
            <w:pPr>
              <w:ind w:right="84"/>
              <w:jc w:val="left"/>
              <w:rPr>
                <w:szCs w:val="21"/>
                <w:lang w:val="en-US"/>
              </w:rPr>
            </w:pPr>
            <w:r>
              <w:rPr>
                <w:rFonts w:hint="eastAsia"/>
                <w:szCs w:val="21"/>
              </w:rPr>
              <w:t>深</w:t>
            </w:r>
            <w:r>
              <w:rPr>
                <w:szCs w:val="21"/>
                <w:lang w:val="en-US"/>
              </w:rPr>
              <w:t>sən</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薄</w:t>
            </w:r>
            <w:r>
              <w:rPr>
                <w:szCs w:val="21"/>
                <w:lang w:val="en-US"/>
              </w:rPr>
              <w:t>p‘</w:t>
            </w:r>
            <w:r>
              <w:rPr>
                <w:rFonts w:ascii="Cambria Math" w:hAnsi="Cambria Math" w:cs="Cambria Math"/>
                <w:szCs w:val="21"/>
                <w:lang w:val="en-US"/>
              </w:rPr>
              <w:t>ɔ</w:t>
            </w:r>
            <w:r>
              <w:rPr>
                <w:szCs w:val="21"/>
                <w:lang w:val="en-US"/>
              </w:rPr>
              <w:t>k</w:t>
            </w:r>
            <w:r>
              <w:rPr>
                <w:szCs w:val="21"/>
                <w:vertAlign w:val="superscript"/>
                <w:lang w:val="en-US"/>
              </w:rPr>
              <w:t>4</w:t>
            </w:r>
          </w:p>
        </w:tc>
        <w:tc>
          <w:tcPr>
            <w:tcW w:w="3673" w:type="dxa"/>
          </w:tcPr>
          <w:p>
            <w:pPr>
              <w:ind w:right="84"/>
              <w:jc w:val="left"/>
              <w:rPr>
                <w:szCs w:val="21"/>
                <w:lang w:val="en-US"/>
              </w:rPr>
            </w:pPr>
            <w:r>
              <w:rPr>
                <w:rFonts w:hint="eastAsia"/>
                <w:szCs w:val="21"/>
              </w:rPr>
              <w:t>深</w:t>
            </w:r>
            <w:r>
              <w:rPr>
                <w:szCs w:val="21"/>
                <w:lang w:val="en-US"/>
              </w:rPr>
              <w:t>səm</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薄</w:t>
            </w:r>
            <w:r>
              <w:rPr>
                <w:szCs w:val="21"/>
                <w:lang w:val="en-US"/>
              </w:rPr>
              <w:t>p</w:t>
            </w:r>
            <w:r>
              <w:rPr>
                <w:rFonts w:ascii="Cambria Math" w:hAnsi="Cambria Math" w:cs="Cambria Math"/>
                <w:szCs w:val="21"/>
                <w:lang w:val="en-US"/>
              </w:rPr>
              <w:t>ɔ</w:t>
            </w:r>
            <w:r>
              <w:rPr>
                <w:szCs w:val="21"/>
                <w:lang w:val="en-US"/>
              </w:rPr>
              <w:t>k</w:t>
            </w:r>
            <w:r>
              <w:rPr>
                <w:szCs w:val="21"/>
                <w:vertAlign w:val="superscript"/>
                <w:lang w:val="en-US"/>
              </w:rPr>
              <w:t>33</w:t>
            </w:r>
          </w:p>
        </w:tc>
        <w:tc>
          <w:tcPr>
            <w:tcW w:w="3673" w:type="dxa"/>
          </w:tcPr>
          <w:p>
            <w:pPr>
              <w:ind w:right="84"/>
              <w:jc w:val="left"/>
              <w:rPr>
                <w:szCs w:val="21"/>
                <w:lang w:val="en-US"/>
              </w:rPr>
            </w:pPr>
            <w:r>
              <w:rPr>
                <w:rFonts w:hint="eastAsia"/>
                <w:szCs w:val="21"/>
              </w:rPr>
              <w:t>深</w:t>
            </w:r>
            <w:r>
              <w:rPr>
                <w:rFonts w:ascii="Cambria Math" w:hAnsi="Cambria Math" w:cs="Cambria Math"/>
                <w:szCs w:val="21"/>
                <w:lang w:val="en-US"/>
              </w:rPr>
              <w:t>ʃɐ</w:t>
            </w:r>
            <w:r>
              <w:rPr>
                <w:szCs w:val="21"/>
                <w:lang w:val="en-US"/>
              </w:rPr>
              <w:t>m</w:t>
            </w:r>
            <w:r>
              <w:rPr>
                <w:szCs w:val="21"/>
                <w:vertAlign w:val="superscript"/>
                <w:lang w:val="en-US"/>
              </w:rPr>
              <w:t>53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薄</w:t>
            </w:r>
            <w:r>
              <w:rPr>
                <w:szCs w:val="21"/>
                <w:lang w:val="en-US"/>
              </w:rPr>
              <w:t>p</w:t>
            </w:r>
            <w:r>
              <w:rPr>
                <w:rFonts w:ascii="Cambria Math" w:hAnsi="Cambria Math" w:cs="Cambria Math"/>
                <w:szCs w:val="21"/>
                <w:lang w:val="en-US"/>
              </w:rPr>
              <w:t>ɔ</w:t>
            </w:r>
            <w:r>
              <w:rPr>
                <w:szCs w:val="21"/>
                <w:lang w:val="en-US"/>
              </w:rPr>
              <w:t>k</w:t>
            </w:r>
            <w:r>
              <w:rPr>
                <w:szCs w:val="21"/>
                <w:vertAlign w:val="superscript"/>
                <w:lang w:val="en-US"/>
              </w:rPr>
              <w:t>454</w:t>
            </w:r>
          </w:p>
        </w:tc>
        <w:tc>
          <w:tcPr>
            <w:tcW w:w="3673" w:type="dxa"/>
          </w:tcPr>
          <w:p>
            <w:pPr>
              <w:ind w:right="84"/>
              <w:jc w:val="left"/>
              <w:rPr>
                <w:szCs w:val="21"/>
                <w:lang w:val="en-US"/>
              </w:rPr>
            </w:pPr>
            <w:r>
              <w:rPr>
                <w:rFonts w:hint="eastAsia"/>
                <w:szCs w:val="21"/>
              </w:rPr>
              <w:t>深</w:t>
            </w:r>
            <w:r>
              <w:rPr>
                <w:rFonts w:ascii="Cambria Math" w:hAnsi="Cambria Math" w:cs="Cambria Math"/>
                <w:szCs w:val="21"/>
                <w:lang w:val="en-US"/>
              </w:rPr>
              <w:t>ʃɐ</w:t>
            </w:r>
            <w:r>
              <w:rPr>
                <w:szCs w:val="21"/>
                <w:lang w:val="en-US"/>
              </w:rPr>
              <w:t>m</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薄</w:t>
            </w:r>
            <w:r>
              <w:rPr>
                <w:szCs w:val="21"/>
                <w:lang w:val="en-US"/>
              </w:rPr>
              <w:t>po?</w:t>
            </w:r>
            <w:r>
              <w:rPr>
                <w:szCs w:val="21"/>
                <w:vertAlign w:val="superscript"/>
                <w:lang w:val="en-US"/>
              </w:rPr>
              <w:t>5</w:t>
            </w:r>
          </w:p>
        </w:tc>
        <w:tc>
          <w:tcPr>
            <w:tcW w:w="3673" w:type="dxa"/>
          </w:tcPr>
          <w:p>
            <w:pPr>
              <w:ind w:right="84"/>
              <w:jc w:val="left"/>
              <w:rPr>
                <w:szCs w:val="21"/>
                <w:lang w:val="en-US"/>
              </w:rPr>
            </w:pPr>
            <w:r>
              <w:rPr>
                <w:rFonts w:hint="eastAsia"/>
                <w:szCs w:val="21"/>
              </w:rPr>
              <w:t>深</w:t>
            </w:r>
            <w:r>
              <w:rPr>
                <w:szCs w:val="21"/>
                <w:lang w:val="en-US"/>
              </w:rPr>
              <w:t>ts</w:t>
            </w:r>
            <w:r>
              <w:rPr>
                <w:rFonts w:hint="eastAsia"/>
                <w:szCs w:val="21"/>
                <w:lang w:val="en-US"/>
              </w:rPr>
              <w:t>‘</w:t>
            </w:r>
            <w:r>
              <w:rPr>
                <w:szCs w:val="21"/>
                <w:lang w:val="en-US"/>
              </w:rPr>
              <w:t>im</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薄</w:t>
            </w:r>
            <w:r>
              <w:rPr>
                <w:szCs w:val="21"/>
                <w:lang w:val="en-US"/>
              </w:rPr>
              <w:t>po?</w:t>
            </w:r>
            <w:r>
              <w:rPr>
                <w:szCs w:val="21"/>
                <w:vertAlign w:val="superscript"/>
                <w:lang w:val="en-US"/>
              </w:rPr>
              <w:t>4</w:t>
            </w:r>
          </w:p>
        </w:tc>
        <w:tc>
          <w:tcPr>
            <w:tcW w:w="3673" w:type="dxa"/>
          </w:tcPr>
          <w:p>
            <w:pPr>
              <w:ind w:right="84"/>
              <w:jc w:val="left"/>
              <w:rPr>
                <w:szCs w:val="21"/>
                <w:lang w:val="en-US"/>
              </w:rPr>
            </w:pPr>
            <w:r>
              <w:rPr>
                <w:rFonts w:hint="eastAsia"/>
                <w:szCs w:val="21"/>
              </w:rPr>
              <w:t>深</w:t>
            </w:r>
            <w:r>
              <w:rPr>
                <w:szCs w:val="21"/>
                <w:lang w:val="en-US"/>
              </w:rPr>
              <w:t>ts'im</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薄</w:t>
            </w:r>
            <w:r>
              <w:rPr>
                <w:szCs w:val="21"/>
                <w:lang w:val="en-US"/>
              </w:rPr>
              <w:t>p</w:t>
            </w:r>
            <w:r>
              <w:rPr>
                <w:rFonts w:ascii="Cambria Math" w:hAnsi="Cambria Math" w:cs="Cambria Math"/>
                <w:szCs w:val="21"/>
                <w:lang w:val="en-US"/>
              </w:rPr>
              <w:t>ɔ</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rPr>
              <w:t>深</w:t>
            </w:r>
            <w:r>
              <w:rPr>
                <w:szCs w:val="21"/>
                <w:lang w:val="en-US"/>
              </w:rPr>
              <w:t>ts'iŋ</w:t>
            </w:r>
            <w:r>
              <w:rPr>
                <w:szCs w:val="21"/>
                <w:vertAlign w:val="superscript"/>
                <w:lang w:val="en-US"/>
              </w:rPr>
              <w:t>44</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浅</w:t>
            </w:r>
            <w:r>
              <w:rPr>
                <w:b/>
                <w:szCs w:val="21"/>
                <w:lang w:val="en-US"/>
              </w:rPr>
              <w:t>t</w:t>
            </w:r>
            <w:r>
              <w:rPr>
                <w:rFonts w:ascii="Cambria Math" w:hAnsi="Cambria Math" w:cs="Cambria Math"/>
                <w:b/>
                <w:szCs w:val="21"/>
                <w:lang w:val="en-US"/>
              </w:rPr>
              <w:t>ɕ</w:t>
            </w:r>
            <w:r>
              <w:rPr>
                <w:b/>
                <w:szCs w:val="21"/>
                <w:lang w:val="en-US"/>
              </w:rPr>
              <w:t>'ian</w:t>
            </w:r>
            <w:r>
              <w:rPr>
                <w:b/>
                <w:szCs w:val="21"/>
                <w:vertAlign w:val="superscript"/>
                <w:lang w:val="en-US"/>
              </w:rPr>
              <w:t>214</w:t>
            </w:r>
          </w:p>
        </w:tc>
        <w:tc>
          <w:tcPr>
            <w:tcW w:w="3673" w:type="dxa"/>
          </w:tcPr>
          <w:p>
            <w:pPr>
              <w:ind w:right="84"/>
              <w:jc w:val="left"/>
              <w:rPr>
                <w:b/>
                <w:szCs w:val="21"/>
                <w:lang w:val="en-US"/>
              </w:rPr>
            </w:pPr>
            <w:r>
              <w:rPr>
                <w:rFonts w:hint="eastAsia"/>
                <w:b/>
                <w:szCs w:val="21"/>
              </w:rPr>
              <w:t>空</w:t>
            </w:r>
            <w:r>
              <w:rPr>
                <w:b/>
                <w:szCs w:val="21"/>
                <w:lang w:val="en-US"/>
              </w:rPr>
              <w:t>k‘uŋ</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浅</w:t>
            </w:r>
            <w:r>
              <w:rPr>
                <w:szCs w:val="21"/>
                <w:lang w:val="en-US"/>
              </w:rPr>
              <w:t>t</w:t>
            </w:r>
            <w:r>
              <w:rPr>
                <w:rFonts w:ascii="Cambria Math" w:hAnsi="Cambria Math" w:cs="Cambria Math"/>
                <w:szCs w:val="21"/>
                <w:lang w:val="en-US"/>
              </w:rPr>
              <w:t>ɕ</w:t>
            </w:r>
            <w:r>
              <w:rPr>
                <w:szCs w:val="21"/>
                <w:lang w:val="en-US"/>
              </w:rPr>
              <w:t>'ian</w:t>
            </w:r>
            <w:r>
              <w:rPr>
                <w:szCs w:val="21"/>
                <w:vertAlign w:val="superscript"/>
                <w:lang w:val="en-US"/>
              </w:rPr>
              <w:t>214</w:t>
            </w:r>
          </w:p>
        </w:tc>
        <w:tc>
          <w:tcPr>
            <w:tcW w:w="3673" w:type="dxa"/>
          </w:tcPr>
          <w:p>
            <w:pPr>
              <w:ind w:right="84"/>
              <w:jc w:val="left"/>
              <w:rPr>
                <w:szCs w:val="21"/>
                <w:lang w:val="en-US"/>
              </w:rPr>
            </w:pPr>
            <w:r>
              <w:rPr>
                <w:rFonts w:hint="eastAsia"/>
                <w:szCs w:val="21"/>
              </w:rPr>
              <w:t>空</w:t>
            </w:r>
            <w:r>
              <w:rPr>
                <w:szCs w:val="21"/>
                <w:lang w:val="en-US"/>
              </w:rPr>
              <w:t>k'uŋ</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浅</w:t>
            </w:r>
            <w:r>
              <w:rPr>
                <w:szCs w:val="21"/>
                <w:lang w:val="en-US"/>
              </w:rPr>
              <w:t>t</w:t>
            </w:r>
            <w:r>
              <w:rPr>
                <w:rFonts w:ascii="Cambria Math" w:hAnsi="Cambria Math" w:cs="Cambria Math"/>
                <w:szCs w:val="21"/>
                <w:lang w:val="en-US"/>
              </w:rPr>
              <w:t>ɕ</w:t>
            </w:r>
            <w:r>
              <w:rPr>
                <w:szCs w:val="21"/>
                <w:lang w:val="en-US"/>
              </w:rPr>
              <w:t>'i</w:t>
            </w:r>
            <w:r>
              <w:rPr>
                <w:rFonts w:ascii="Cambria Math" w:hAnsi="Cambria Math"/>
                <w:szCs w:val="21"/>
                <w:lang w:val="en-US"/>
              </w:rPr>
              <w:t>æ̃</w:t>
            </w:r>
            <w:r>
              <w:rPr>
                <w:szCs w:val="21"/>
                <w:vertAlign w:val="superscript"/>
                <w:lang w:val="en-US"/>
              </w:rPr>
              <w:t>55</w:t>
            </w:r>
          </w:p>
        </w:tc>
        <w:tc>
          <w:tcPr>
            <w:tcW w:w="3673" w:type="dxa"/>
          </w:tcPr>
          <w:p>
            <w:pPr>
              <w:ind w:right="84"/>
              <w:jc w:val="left"/>
              <w:rPr>
                <w:szCs w:val="21"/>
                <w:lang w:val="en-US"/>
              </w:rPr>
            </w:pPr>
            <w:r>
              <w:rPr>
                <w:rFonts w:hint="eastAsia"/>
                <w:szCs w:val="21"/>
              </w:rPr>
              <w:t>空</w:t>
            </w:r>
            <w:r>
              <w:rPr>
                <w:szCs w:val="21"/>
                <w:lang w:val="en-US"/>
              </w:rPr>
              <w:t>k‘uŋ</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浅</w:t>
            </w:r>
            <w:r>
              <w:rPr>
                <w:szCs w:val="21"/>
                <w:lang w:val="en-US"/>
              </w:rPr>
              <w:t>t</w:t>
            </w:r>
            <w:r>
              <w:rPr>
                <w:rFonts w:ascii="Cambria Math" w:hAnsi="Cambria Math" w:cs="Cambria Math"/>
                <w:szCs w:val="21"/>
                <w:lang w:val="en-US"/>
              </w:rPr>
              <w:t>ɕ</w:t>
            </w:r>
            <w:r>
              <w:rPr>
                <w:szCs w:val="21"/>
                <w:lang w:val="en-US"/>
              </w:rPr>
              <w:t>'ian</w:t>
            </w:r>
            <w:r>
              <w:rPr>
                <w:szCs w:val="21"/>
                <w:vertAlign w:val="superscript"/>
                <w:lang w:val="en-US"/>
              </w:rPr>
              <w:t>213</w:t>
            </w:r>
          </w:p>
        </w:tc>
        <w:tc>
          <w:tcPr>
            <w:tcW w:w="3673" w:type="dxa"/>
          </w:tcPr>
          <w:p>
            <w:pPr>
              <w:ind w:right="84"/>
              <w:jc w:val="left"/>
              <w:rPr>
                <w:szCs w:val="21"/>
                <w:lang w:val="en-US"/>
              </w:rPr>
            </w:pPr>
            <w:r>
              <w:rPr>
                <w:rFonts w:hint="eastAsia"/>
                <w:szCs w:val="21"/>
              </w:rPr>
              <w:t>空</w:t>
            </w:r>
            <w:r>
              <w:rPr>
                <w:szCs w:val="21"/>
                <w:lang w:val="en-US"/>
              </w:rPr>
              <w:t>k‘uŋ</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浅</w:t>
            </w:r>
            <w:r>
              <w:rPr>
                <w:szCs w:val="21"/>
                <w:lang w:val="en-US"/>
              </w:rPr>
              <w:t>t</w:t>
            </w:r>
            <w:r>
              <w:rPr>
                <w:rFonts w:ascii="Cambria Math" w:hAnsi="Cambria Math" w:cs="Cambria Math"/>
                <w:szCs w:val="21"/>
                <w:lang w:val="en-US"/>
              </w:rPr>
              <w:t>ɕ</w:t>
            </w:r>
            <w:r>
              <w:rPr>
                <w:szCs w:val="21"/>
                <w:lang w:val="en-US"/>
              </w:rPr>
              <w:t>'i</w:t>
            </w:r>
            <w:r>
              <w:rPr>
                <w:rFonts w:ascii="Cambria Math" w:hAnsi="Cambria Math"/>
                <w:szCs w:val="21"/>
                <w:lang w:val="en-US"/>
              </w:rPr>
              <w:t>æ̃</w:t>
            </w:r>
            <w:r>
              <w:rPr>
                <w:szCs w:val="21"/>
                <w:vertAlign w:val="superscript"/>
                <w:lang w:val="en-US"/>
              </w:rPr>
              <w:t>53</w:t>
            </w:r>
          </w:p>
        </w:tc>
        <w:tc>
          <w:tcPr>
            <w:tcW w:w="3673" w:type="dxa"/>
          </w:tcPr>
          <w:p>
            <w:pPr>
              <w:ind w:right="84"/>
              <w:jc w:val="left"/>
              <w:rPr>
                <w:szCs w:val="21"/>
                <w:lang w:val="en-US"/>
              </w:rPr>
            </w:pPr>
            <w:r>
              <w:rPr>
                <w:rFonts w:hint="eastAsia"/>
                <w:szCs w:val="21"/>
              </w:rPr>
              <w:t>空</w:t>
            </w:r>
            <w:r>
              <w:rPr>
                <w:szCs w:val="21"/>
                <w:lang w:val="en-US"/>
              </w:rPr>
              <w:t>k'uoŋ</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浅</w:t>
            </w:r>
            <w:r>
              <w:rPr>
                <w:szCs w:val="21"/>
                <w:lang w:val="en-US"/>
              </w:rPr>
              <w:t>t</w:t>
            </w:r>
            <w:r>
              <w:rPr>
                <w:rFonts w:ascii="Cambria Math" w:hAnsi="Cambria Math" w:cs="Cambria Math"/>
                <w:szCs w:val="21"/>
                <w:lang w:val="en-US"/>
              </w:rPr>
              <w:t>ɕ</w:t>
            </w:r>
            <w:r>
              <w:rPr>
                <w:szCs w:val="21"/>
                <w:lang w:val="en-US"/>
              </w:rPr>
              <w:t>'ian</w:t>
            </w:r>
            <w:r>
              <w:rPr>
                <w:szCs w:val="21"/>
                <w:vertAlign w:val="superscript"/>
                <w:lang w:val="en-US"/>
              </w:rPr>
              <w:t>53</w:t>
            </w:r>
          </w:p>
        </w:tc>
        <w:tc>
          <w:tcPr>
            <w:tcW w:w="3673" w:type="dxa"/>
          </w:tcPr>
          <w:p>
            <w:pPr>
              <w:ind w:right="84"/>
              <w:jc w:val="left"/>
              <w:rPr>
                <w:szCs w:val="21"/>
                <w:lang w:val="en-US"/>
              </w:rPr>
            </w:pPr>
            <w:r>
              <w:rPr>
                <w:rFonts w:hint="eastAsia"/>
                <w:szCs w:val="21"/>
              </w:rPr>
              <w:t>空</w:t>
            </w:r>
            <w:r>
              <w:rPr>
                <w:szCs w:val="21"/>
                <w:lang w:val="en-US"/>
              </w:rPr>
              <w:t>k‘oŋ</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浅</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vertAlign w:val="superscript"/>
                <w:lang w:val="en-US"/>
              </w:rPr>
              <w:t>53</w:t>
            </w:r>
          </w:p>
        </w:tc>
        <w:tc>
          <w:tcPr>
            <w:tcW w:w="3673" w:type="dxa"/>
          </w:tcPr>
          <w:p>
            <w:pPr>
              <w:ind w:right="84"/>
              <w:jc w:val="left"/>
              <w:rPr>
                <w:szCs w:val="21"/>
                <w:lang w:val="en-US"/>
              </w:rPr>
            </w:pPr>
            <w:r>
              <w:rPr>
                <w:rFonts w:hint="eastAsia"/>
                <w:szCs w:val="21"/>
              </w:rPr>
              <w:t>空</w:t>
            </w:r>
            <w:r>
              <w:rPr>
                <w:szCs w:val="21"/>
                <w:lang w:val="en-US"/>
              </w:rPr>
              <w:t>k'oŋ</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浅</w:t>
            </w:r>
            <w:r>
              <w:rPr>
                <w:szCs w:val="21"/>
                <w:lang w:val="en-US"/>
              </w:rPr>
              <w:t>t</w:t>
            </w:r>
            <w:r>
              <w:rPr>
                <w:rFonts w:ascii="Cambria Math" w:hAnsi="Cambria Math" w:cs="Cambria Math"/>
                <w:szCs w:val="21"/>
                <w:lang w:val="en-US"/>
              </w:rPr>
              <w:t>ɕ</w:t>
            </w:r>
            <w:r>
              <w:rPr>
                <w:szCs w:val="21"/>
                <w:lang w:val="en-US"/>
              </w:rPr>
              <w:t>'iĩ</w:t>
            </w:r>
            <w:r>
              <w:rPr>
                <w:szCs w:val="21"/>
                <w:vertAlign w:val="superscript"/>
                <w:lang w:val="en-US"/>
              </w:rPr>
              <w:t>24</w:t>
            </w:r>
          </w:p>
        </w:tc>
        <w:tc>
          <w:tcPr>
            <w:tcW w:w="3673" w:type="dxa"/>
          </w:tcPr>
          <w:p>
            <w:pPr>
              <w:ind w:right="84"/>
              <w:jc w:val="left"/>
              <w:rPr>
                <w:szCs w:val="21"/>
                <w:lang w:val="en-US"/>
              </w:rPr>
            </w:pPr>
            <w:r>
              <w:rPr>
                <w:rFonts w:hint="eastAsia"/>
                <w:szCs w:val="21"/>
              </w:rPr>
              <w:t>空</w:t>
            </w:r>
            <w:r>
              <w:rPr>
                <w:szCs w:val="21"/>
                <w:lang w:val="en-US"/>
              </w:rPr>
              <w:t>k'əŋ</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浅</w:t>
            </w:r>
            <w:r>
              <w:rPr>
                <w:szCs w:val="21"/>
                <w:lang w:val="en-US"/>
              </w:rPr>
              <w:t>t</w:t>
            </w:r>
            <w:r>
              <w:rPr>
                <w:rFonts w:ascii="Cambria Math" w:hAnsi="Cambria Math" w:cs="Cambria Math"/>
                <w:szCs w:val="21"/>
                <w:lang w:val="en-US"/>
              </w:rPr>
              <w:t>ɕ</w:t>
            </w:r>
            <w:r>
              <w:rPr>
                <w:szCs w:val="21"/>
                <w:lang w:val="en-US"/>
              </w:rPr>
              <w:t>'iĩ</w:t>
            </w:r>
            <w:r>
              <w:rPr>
                <w:szCs w:val="21"/>
                <w:vertAlign w:val="superscript"/>
                <w:lang w:val="en-US"/>
              </w:rPr>
              <w:t>42</w:t>
            </w:r>
          </w:p>
        </w:tc>
        <w:tc>
          <w:tcPr>
            <w:tcW w:w="3673" w:type="dxa"/>
          </w:tcPr>
          <w:p>
            <w:pPr>
              <w:ind w:right="84"/>
              <w:jc w:val="left"/>
              <w:rPr>
                <w:szCs w:val="21"/>
                <w:lang w:val="en-US"/>
              </w:rPr>
            </w:pPr>
            <w:r>
              <w:rPr>
                <w:rFonts w:hint="eastAsia"/>
                <w:szCs w:val="21"/>
              </w:rPr>
              <w:t>空</w:t>
            </w:r>
            <w:r>
              <w:rPr>
                <w:szCs w:val="21"/>
                <w:lang w:val="en-US"/>
              </w:rPr>
              <w:t>k'oŋ</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浅</w:t>
            </w:r>
            <w:r>
              <w:rPr>
                <w:szCs w:val="21"/>
                <w:lang w:val="en-US"/>
              </w:rPr>
              <w:t>ts'i</w:t>
            </w:r>
            <w:r>
              <w:rPr>
                <w:rFonts w:ascii="Cambria Math" w:hAnsi="Cambria Math" w:cs="Cambria Math"/>
                <w:szCs w:val="21"/>
                <w:lang w:val="en-US"/>
              </w:rPr>
              <w:t>ɪ</w:t>
            </w:r>
            <w:r>
              <w:rPr>
                <w:szCs w:val="21"/>
                <w:vertAlign w:val="superscript"/>
                <w:lang w:val="en-US"/>
              </w:rPr>
              <w:t>41</w:t>
            </w:r>
          </w:p>
        </w:tc>
        <w:tc>
          <w:tcPr>
            <w:tcW w:w="3673" w:type="dxa"/>
          </w:tcPr>
          <w:p>
            <w:pPr>
              <w:ind w:right="84"/>
              <w:jc w:val="left"/>
              <w:rPr>
                <w:szCs w:val="21"/>
                <w:lang w:val="en-US"/>
              </w:rPr>
            </w:pPr>
            <w:r>
              <w:rPr>
                <w:rFonts w:hint="eastAsia"/>
                <w:szCs w:val="21"/>
              </w:rPr>
              <w:t>空</w:t>
            </w:r>
            <w:r>
              <w:rPr>
                <w:szCs w:val="21"/>
                <w:lang w:val="en-US"/>
              </w:rPr>
              <w:t>k'oŋ</w:t>
            </w:r>
            <w:r>
              <w:rPr>
                <w:szCs w:val="21"/>
                <w:vertAlign w:val="superscript"/>
                <w:lang w:val="en-US"/>
              </w:rPr>
              <w:t>44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浅</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45</w:t>
            </w:r>
          </w:p>
        </w:tc>
        <w:tc>
          <w:tcPr>
            <w:tcW w:w="3673" w:type="dxa"/>
          </w:tcPr>
          <w:p>
            <w:pPr>
              <w:ind w:right="84"/>
              <w:jc w:val="left"/>
              <w:rPr>
                <w:szCs w:val="21"/>
                <w:lang w:val="en-US"/>
              </w:rPr>
            </w:pPr>
            <w:r>
              <w:rPr>
                <w:rFonts w:hint="eastAsia"/>
                <w:szCs w:val="21"/>
              </w:rPr>
              <w:t>空</w:t>
            </w:r>
            <w:r>
              <w:rPr>
                <w:szCs w:val="21"/>
                <w:lang w:val="en-US"/>
              </w:rPr>
              <w:t>k'oŋ</w:t>
            </w:r>
            <w:r>
              <w:rPr>
                <w:szCs w:val="21"/>
                <w:vertAlign w:val="superscript"/>
                <w:lang w:val="en-US"/>
              </w:rPr>
              <w:t>44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浅</w:t>
            </w:r>
            <w:r>
              <w:rPr>
                <w:szCs w:val="21"/>
                <w:lang w:val="en-US"/>
              </w:rPr>
              <w:t>t</w:t>
            </w:r>
            <w:r>
              <w:rPr>
                <w:rFonts w:ascii="Cambria Math" w:hAnsi="Cambria Math" w:cs="Cambria Math"/>
                <w:szCs w:val="21"/>
                <w:lang w:val="en-US"/>
              </w:rPr>
              <w:t>ɕ</w:t>
            </w:r>
            <w:r>
              <w:rPr>
                <w:szCs w:val="21"/>
                <w:lang w:val="en-US"/>
              </w:rPr>
              <w:t>‘iẽ</w:t>
            </w:r>
            <w:r>
              <w:rPr>
                <w:szCs w:val="21"/>
                <w:vertAlign w:val="superscript"/>
                <w:lang w:val="en-US"/>
              </w:rPr>
              <w:t>41</w:t>
            </w:r>
          </w:p>
        </w:tc>
        <w:tc>
          <w:tcPr>
            <w:tcW w:w="3673" w:type="dxa"/>
          </w:tcPr>
          <w:p>
            <w:pPr>
              <w:ind w:right="84"/>
              <w:jc w:val="left"/>
              <w:rPr>
                <w:szCs w:val="21"/>
                <w:lang w:val="en-US"/>
              </w:rPr>
            </w:pPr>
            <w:r>
              <w:rPr>
                <w:rFonts w:hint="eastAsia"/>
                <w:szCs w:val="21"/>
              </w:rPr>
              <w:t>空</w:t>
            </w:r>
            <w:r>
              <w:rPr>
                <w:szCs w:val="21"/>
                <w:lang w:val="en-US"/>
              </w:rPr>
              <w:t>k'ən</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浅</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lang w:val="en-US"/>
              </w:rPr>
              <w:t>n</w:t>
            </w:r>
            <w:r>
              <w:rPr>
                <w:szCs w:val="21"/>
                <w:vertAlign w:val="superscript"/>
                <w:lang w:val="en-US"/>
              </w:rPr>
              <w:t>213</w:t>
            </w:r>
          </w:p>
        </w:tc>
        <w:tc>
          <w:tcPr>
            <w:tcW w:w="3673" w:type="dxa"/>
          </w:tcPr>
          <w:p>
            <w:pPr>
              <w:ind w:right="84"/>
              <w:jc w:val="left"/>
              <w:rPr>
                <w:szCs w:val="21"/>
                <w:lang w:val="en-US"/>
              </w:rPr>
            </w:pPr>
            <w:r>
              <w:rPr>
                <w:rFonts w:hint="eastAsia"/>
                <w:szCs w:val="21"/>
              </w:rPr>
              <w:t>空</w:t>
            </w:r>
            <w:r>
              <w:rPr>
                <w:szCs w:val="21"/>
                <w:lang w:val="en-US"/>
              </w:rPr>
              <w:t>k'uŋ</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浅</w:t>
            </w:r>
            <w:r>
              <w:rPr>
                <w:szCs w:val="21"/>
                <w:lang w:val="en-US"/>
              </w:rPr>
              <w:t>ts‘i</w:t>
            </w:r>
            <w:r>
              <w:rPr>
                <w:rFonts w:ascii="Cambria Math" w:hAnsi="Cambria Math" w:cs="Cambria Math"/>
                <w:szCs w:val="21"/>
                <w:lang w:val="en-US"/>
              </w:rPr>
              <w:t>ɛ</w:t>
            </w:r>
            <w:r>
              <w:rPr>
                <w:szCs w:val="21"/>
                <w:lang w:val="en-US"/>
              </w:rPr>
              <w:t>n</w:t>
            </w:r>
            <w:r>
              <w:rPr>
                <w:szCs w:val="21"/>
                <w:vertAlign w:val="superscript"/>
                <w:lang w:val="en-US"/>
              </w:rPr>
              <w:t>31</w:t>
            </w:r>
          </w:p>
        </w:tc>
        <w:tc>
          <w:tcPr>
            <w:tcW w:w="3673" w:type="dxa"/>
          </w:tcPr>
          <w:p>
            <w:pPr>
              <w:ind w:right="84"/>
              <w:jc w:val="left"/>
              <w:rPr>
                <w:szCs w:val="21"/>
                <w:lang w:val="en-US"/>
              </w:rPr>
            </w:pPr>
            <w:r>
              <w:rPr>
                <w:rFonts w:hint="eastAsia"/>
                <w:szCs w:val="21"/>
              </w:rPr>
              <w:t>空</w:t>
            </w:r>
            <w:r>
              <w:rPr>
                <w:szCs w:val="21"/>
                <w:lang w:val="en-US"/>
              </w:rPr>
              <w:t>k'uŋ</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浅</w:t>
            </w:r>
            <w:r>
              <w:rPr>
                <w:szCs w:val="21"/>
                <w:lang w:val="en-US"/>
              </w:rPr>
              <w:t>t</w:t>
            </w:r>
            <w:r>
              <w:rPr>
                <w:rFonts w:ascii="Cambria Math" w:hAnsi="Cambria Math" w:cs="Cambria Math"/>
                <w:szCs w:val="21"/>
                <w:lang w:val="en-US"/>
              </w:rPr>
              <w:t>ʃ</w:t>
            </w:r>
            <w:r>
              <w:rPr>
                <w:szCs w:val="21"/>
                <w:lang w:val="en-US"/>
              </w:rPr>
              <w:t>‘in</w:t>
            </w:r>
            <w:r>
              <w:rPr>
                <w:szCs w:val="21"/>
                <w:vertAlign w:val="superscript"/>
                <w:lang w:val="en-US"/>
              </w:rPr>
              <w:t>35</w:t>
            </w:r>
          </w:p>
        </w:tc>
        <w:tc>
          <w:tcPr>
            <w:tcW w:w="3673" w:type="dxa"/>
          </w:tcPr>
          <w:p>
            <w:pPr>
              <w:ind w:right="84"/>
              <w:jc w:val="left"/>
              <w:rPr>
                <w:szCs w:val="21"/>
                <w:lang w:val="en-US"/>
              </w:rPr>
            </w:pPr>
            <w:r>
              <w:rPr>
                <w:rFonts w:hint="eastAsia"/>
                <w:szCs w:val="21"/>
              </w:rPr>
              <w:t>空</w:t>
            </w:r>
            <w:r>
              <w:rPr>
                <w:szCs w:val="21"/>
                <w:lang w:val="en-US"/>
              </w:rPr>
              <w:t>h</w:t>
            </w:r>
            <w:r>
              <w:rPr>
                <w:rFonts w:ascii="Cambria Math" w:hAnsi="Cambria Math" w:cs="Cambria Math"/>
                <w:szCs w:val="21"/>
                <w:lang w:val="en-US"/>
              </w:rPr>
              <w:t>ʊ</w:t>
            </w:r>
            <w:r>
              <w:rPr>
                <w:szCs w:val="21"/>
                <w:lang w:val="en-US"/>
              </w:rPr>
              <w:t>ŋ</w:t>
            </w:r>
            <w:r>
              <w:rPr>
                <w:szCs w:val="21"/>
                <w:vertAlign w:val="superscript"/>
                <w:lang w:val="en-US"/>
              </w:rPr>
              <w:t>53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浅</w:t>
            </w:r>
            <w:r>
              <w:rPr>
                <w:szCs w:val="21"/>
                <w:lang w:val="en-US"/>
              </w:rPr>
              <w:t>t</w:t>
            </w:r>
            <w:r>
              <w:rPr>
                <w:rFonts w:ascii="Cambria Math" w:hAnsi="Cambria Math" w:cs="Cambria Math"/>
                <w:szCs w:val="21"/>
                <w:lang w:val="en-US"/>
              </w:rPr>
              <w:t>ʃ</w:t>
            </w:r>
            <w:r>
              <w:rPr>
                <w:szCs w:val="21"/>
                <w:lang w:val="en-US"/>
              </w:rPr>
              <w:t>‘in</w:t>
            </w:r>
            <w:r>
              <w:rPr>
                <w:szCs w:val="21"/>
                <w:vertAlign w:val="superscript"/>
                <w:lang w:val="en-US"/>
              </w:rPr>
              <w:t>21</w:t>
            </w:r>
          </w:p>
        </w:tc>
        <w:tc>
          <w:tcPr>
            <w:tcW w:w="3673" w:type="dxa"/>
          </w:tcPr>
          <w:p>
            <w:pPr>
              <w:ind w:right="84"/>
              <w:jc w:val="left"/>
              <w:rPr>
                <w:szCs w:val="21"/>
                <w:lang w:val="en-US"/>
              </w:rPr>
            </w:pPr>
            <w:r>
              <w:rPr>
                <w:rFonts w:hint="eastAsia"/>
                <w:szCs w:val="21"/>
              </w:rPr>
              <w:t>空</w:t>
            </w:r>
            <w:r>
              <w:rPr>
                <w:szCs w:val="21"/>
                <w:lang w:val="en-US"/>
              </w:rPr>
              <w:t>h</w:t>
            </w:r>
            <w:r>
              <w:rPr>
                <w:rFonts w:ascii="Cambria Math" w:hAnsi="Cambria Math" w:cs="Cambria Math"/>
                <w:szCs w:val="21"/>
                <w:lang w:val="en-US"/>
              </w:rPr>
              <w:t>ʊ</w:t>
            </w:r>
            <w:r>
              <w:rPr>
                <w:szCs w:val="21"/>
                <w:lang w:val="en-US"/>
              </w:rPr>
              <w:t>ŋ</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浅</w:t>
            </w:r>
            <w:r>
              <w:rPr>
                <w:szCs w:val="21"/>
                <w:lang w:val="en-US"/>
              </w:rPr>
              <w:t>ts'ian</w:t>
            </w:r>
            <w:r>
              <w:rPr>
                <w:szCs w:val="21"/>
                <w:vertAlign w:val="superscript"/>
                <w:lang w:val="en-US"/>
              </w:rPr>
              <w:t>51</w:t>
            </w:r>
          </w:p>
        </w:tc>
        <w:tc>
          <w:tcPr>
            <w:tcW w:w="3673" w:type="dxa"/>
          </w:tcPr>
          <w:p>
            <w:pPr>
              <w:ind w:right="84"/>
              <w:jc w:val="left"/>
              <w:rPr>
                <w:szCs w:val="21"/>
                <w:lang w:val="en-US"/>
              </w:rPr>
            </w:pPr>
            <w:r>
              <w:rPr>
                <w:rFonts w:hint="eastAsia"/>
                <w:szCs w:val="21"/>
              </w:rPr>
              <w:t>空</w:t>
            </w:r>
            <w:r>
              <w:rPr>
                <w:szCs w:val="21"/>
                <w:lang w:val="en-US"/>
              </w:rPr>
              <w:t>k'aŋ</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浅</w:t>
            </w:r>
            <w:r>
              <w:rPr>
                <w:szCs w:val="21"/>
                <w:lang w:val="en-US"/>
              </w:rPr>
              <w:t>ts‘ieŋ</w:t>
            </w:r>
            <w:r>
              <w:rPr>
                <w:szCs w:val="21"/>
                <w:vertAlign w:val="superscript"/>
                <w:lang w:val="en-US"/>
              </w:rPr>
              <w:t>53</w:t>
            </w:r>
          </w:p>
        </w:tc>
        <w:tc>
          <w:tcPr>
            <w:tcW w:w="3673" w:type="dxa"/>
          </w:tcPr>
          <w:p>
            <w:pPr>
              <w:ind w:right="84"/>
              <w:jc w:val="left"/>
              <w:rPr>
                <w:szCs w:val="21"/>
                <w:lang w:val="en-US"/>
              </w:rPr>
            </w:pPr>
            <w:r>
              <w:rPr>
                <w:rFonts w:hint="eastAsia"/>
                <w:szCs w:val="21"/>
              </w:rPr>
              <w:t>空</w:t>
            </w:r>
            <w:r>
              <w:rPr>
                <w:szCs w:val="21"/>
                <w:lang w:val="en-US"/>
              </w:rPr>
              <w:t>k'aŋ</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浅</w:t>
            </w:r>
            <w:r>
              <w:rPr>
                <w:szCs w:val="21"/>
                <w:lang w:val="en-US"/>
              </w:rPr>
              <w:t>ts‘ieŋ</w:t>
            </w:r>
            <w:r>
              <w:rPr>
                <w:szCs w:val="21"/>
                <w:vertAlign w:val="superscript"/>
                <w:lang w:val="en-US"/>
              </w:rPr>
              <w:t>31</w:t>
            </w:r>
          </w:p>
        </w:tc>
        <w:tc>
          <w:tcPr>
            <w:tcW w:w="3673" w:type="dxa"/>
          </w:tcPr>
          <w:p>
            <w:pPr>
              <w:ind w:right="84"/>
              <w:jc w:val="left"/>
              <w:rPr>
                <w:szCs w:val="21"/>
                <w:lang w:val="en-US"/>
              </w:rPr>
            </w:pPr>
            <w:r>
              <w:rPr>
                <w:rFonts w:hint="eastAsia"/>
                <w:szCs w:val="21"/>
              </w:rPr>
              <w:t>空</w:t>
            </w:r>
            <w:r>
              <w:rPr>
                <w:szCs w:val="21"/>
                <w:lang w:val="en-US"/>
              </w:rPr>
              <w:t>k'øyŋ</w:t>
            </w:r>
            <w:r>
              <w:rPr>
                <w:szCs w:val="21"/>
                <w:vertAlign w:val="superscript"/>
                <w:lang w:val="en-US"/>
              </w:rPr>
              <w:t>44</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滿</w:t>
            </w:r>
            <w:r>
              <w:rPr>
                <w:b/>
                <w:szCs w:val="21"/>
                <w:lang w:val="en-US"/>
              </w:rPr>
              <w:t>man</w:t>
            </w:r>
            <w:r>
              <w:rPr>
                <w:b/>
                <w:szCs w:val="21"/>
                <w:vertAlign w:val="superscript"/>
                <w:lang w:val="en-US"/>
              </w:rPr>
              <w:t>214</w:t>
            </w:r>
          </w:p>
        </w:tc>
        <w:tc>
          <w:tcPr>
            <w:tcW w:w="3673" w:type="dxa"/>
          </w:tcPr>
          <w:p>
            <w:pPr>
              <w:ind w:right="84"/>
              <w:jc w:val="left"/>
              <w:rPr>
                <w:b/>
                <w:szCs w:val="21"/>
                <w:lang w:val="en-US"/>
              </w:rPr>
            </w:pPr>
            <w:r>
              <w:rPr>
                <w:rFonts w:hint="eastAsia"/>
                <w:b/>
                <w:szCs w:val="21"/>
              </w:rPr>
              <w:t>方</w:t>
            </w:r>
            <w:r>
              <w:rPr>
                <w:b/>
                <w:szCs w:val="21"/>
                <w:lang w:val="en-US"/>
              </w:rPr>
              <w:t>faŋ</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滿</w:t>
            </w:r>
            <w:r>
              <w:rPr>
                <w:szCs w:val="21"/>
                <w:lang w:val="en-US"/>
              </w:rPr>
              <w:t>man</w:t>
            </w:r>
            <w:r>
              <w:rPr>
                <w:szCs w:val="21"/>
                <w:vertAlign w:val="superscript"/>
                <w:lang w:val="en-US"/>
              </w:rPr>
              <w:t>214</w:t>
            </w:r>
          </w:p>
        </w:tc>
        <w:tc>
          <w:tcPr>
            <w:tcW w:w="3673" w:type="dxa"/>
          </w:tcPr>
          <w:p>
            <w:pPr>
              <w:ind w:right="84"/>
              <w:jc w:val="left"/>
              <w:rPr>
                <w:szCs w:val="21"/>
                <w:lang w:val="en-US"/>
              </w:rPr>
            </w:pPr>
            <w:r>
              <w:rPr>
                <w:rFonts w:hint="eastAsia"/>
                <w:szCs w:val="21"/>
              </w:rPr>
              <w:t>方</w:t>
            </w:r>
            <w:r>
              <w:rPr>
                <w:szCs w:val="21"/>
                <w:lang w:val="en-US"/>
              </w:rPr>
              <w:t>faŋ</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滿</w:t>
            </w:r>
            <w:r>
              <w:rPr>
                <w:szCs w:val="21"/>
                <w:lang w:val="en-US"/>
              </w:rPr>
              <w:t>m</w:t>
            </w:r>
            <w:r>
              <w:rPr>
                <w:rFonts w:ascii="Cambria Math" w:hAnsi="Cambria Math"/>
                <w:szCs w:val="21"/>
                <w:lang w:val="en-US"/>
              </w:rPr>
              <w:t>æ̃</w:t>
            </w:r>
            <w:r>
              <w:rPr>
                <w:szCs w:val="21"/>
                <w:vertAlign w:val="superscript"/>
                <w:lang w:val="en-US"/>
              </w:rPr>
              <w:t>55</w:t>
            </w:r>
          </w:p>
        </w:tc>
        <w:tc>
          <w:tcPr>
            <w:tcW w:w="3673" w:type="dxa"/>
          </w:tcPr>
          <w:p>
            <w:pPr>
              <w:ind w:right="84"/>
              <w:jc w:val="left"/>
              <w:rPr>
                <w:szCs w:val="21"/>
                <w:lang w:val="en-US"/>
              </w:rPr>
            </w:pPr>
            <w:r>
              <w:rPr>
                <w:rFonts w:hint="eastAsia"/>
                <w:szCs w:val="21"/>
              </w:rPr>
              <w:t>方</w:t>
            </w:r>
            <w:r>
              <w:rPr>
                <w:szCs w:val="21"/>
                <w:lang w:val="en-US"/>
              </w:rPr>
              <w:t>faŋ</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滿</w:t>
            </w:r>
            <w:r>
              <w:rPr>
                <w:szCs w:val="21"/>
                <w:lang w:val="en-US"/>
              </w:rPr>
              <w:t>man</w:t>
            </w:r>
            <w:r>
              <w:rPr>
                <w:szCs w:val="21"/>
                <w:vertAlign w:val="superscript"/>
                <w:lang w:val="en-US"/>
              </w:rPr>
              <w:t>213</w:t>
            </w:r>
          </w:p>
        </w:tc>
        <w:tc>
          <w:tcPr>
            <w:tcW w:w="3673" w:type="dxa"/>
          </w:tcPr>
          <w:p>
            <w:pPr>
              <w:ind w:right="84"/>
              <w:jc w:val="left"/>
              <w:rPr>
                <w:szCs w:val="21"/>
                <w:lang w:val="en-US"/>
              </w:rPr>
            </w:pPr>
            <w:r>
              <w:rPr>
                <w:rFonts w:hint="eastAsia"/>
                <w:szCs w:val="21"/>
              </w:rPr>
              <w:t>方</w:t>
            </w:r>
            <w:r>
              <w:rPr>
                <w:szCs w:val="21"/>
                <w:lang w:val="en-US"/>
              </w:rPr>
              <w:t>faŋ</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滿</w:t>
            </w:r>
            <w:r>
              <w:rPr>
                <w:szCs w:val="21"/>
                <w:lang w:val="en-US"/>
              </w:rPr>
              <w:t>m</w:t>
            </w:r>
            <w:r>
              <w:rPr>
                <w:rFonts w:ascii="Cambria Math" w:hAnsi="Cambria Math"/>
                <w:szCs w:val="21"/>
                <w:lang w:val="en-US"/>
              </w:rPr>
              <w:t>æ̃</w:t>
            </w:r>
            <w:r>
              <w:rPr>
                <w:szCs w:val="21"/>
                <w:vertAlign w:val="superscript"/>
                <w:lang w:val="en-US"/>
              </w:rPr>
              <w:t>53</w:t>
            </w:r>
          </w:p>
        </w:tc>
        <w:tc>
          <w:tcPr>
            <w:tcW w:w="3673" w:type="dxa"/>
          </w:tcPr>
          <w:p>
            <w:pPr>
              <w:ind w:right="84"/>
              <w:jc w:val="left"/>
              <w:rPr>
                <w:szCs w:val="21"/>
                <w:lang w:val="en-US"/>
              </w:rPr>
            </w:pPr>
            <w:r>
              <w:rPr>
                <w:rFonts w:hint="eastAsia"/>
                <w:szCs w:val="21"/>
              </w:rPr>
              <w:t>方</w:t>
            </w:r>
            <w:r>
              <w:rPr>
                <w:szCs w:val="21"/>
                <w:lang w:val="en-US"/>
              </w:rPr>
              <w:t>f</w:t>
            </w:r>
            <w:r>
              <w:rPr>
                <w:rFonts w:hint="eastAsia"/>
                <w:szCs w:val="21"/>
                <w:lang w:val="en-US"/>
              </w:rPr>
              <w:t>ɑ</w:t>
            </w:r>
            <w:r>
              <w:rPr>
                <w:szCs w:val="21"/>
                <w:lang w:val="en-US"/>
              </w:rPr>
              <w:t>ŋ</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滿</w:t>
            </w:r>
            <w:r>
              <w:rPr>
                <w:szCs w:val="21"/>
                <w:lang w:val="en-US"/>
              </w:rPr>
              <w:t>man</w:t>
            </w:r>
            <w:r>
              <w:rPr>
                <w:szCs w:val="21"/>
                <w:vertAlign w:val="superscript"/>
                <w:lang w:val="en-US"/>
              </w:rPr>
              <w:t>53</w:t>
            </w:r>
          </w:p>
        </w:tc>
        <w:tc>
          <w:tcPr>
            <w:tcW w:w="3673" w:type="dxa"/>
          </w:tcPr>
          <w:p>
            <w:pPr>
              <w:ind w:right="84"/>
              <w:jc w:val="left"/>
              <w:rPr>
                <w:szCs w:val="21"/>
                <w:lang w:val="en-US"/>
              </w:rPr>
            </w:pPr>
            <w:r>
              <w:rPr>
                <w:rFonts w:hint="eastAsia"/>
                <w:szCs w:val="21"/>
              </w:rPr>
              <w:t>方</w:t>
            </w:r>
            <w:r>
              <w:rPr>
                <w:szCs w:val="21"/>
                <w:lang w:val="en-US"/>
              </w:rPr>
              <w:t>faŋ</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滿</w:t>
            </w:r>
            <w:r>
              <w:rPr>
                <w:szCs w:val="21"/>
                <w:lang w:val="en-US"/>
              </w:rPr>
              <w:t>mã</w:t>
            </w:r>
            <w:r>
              <w:rPr>
                <w:szCs w:val="21"/>
                <w:vertAlign w:val="superscript"/>
                <w:lang w:val="en-US"/>
              </w:rPr>
              <w:t>53</w:t>
            </w:r>
          </w:p>
        </w:tc>
        <w:tc>
          <w:tcPr>
            <w:tcW w:w="3673" w:type="dxa"/>
          </w:tcPr>
          <w:p>
            <w:pPr>
              <w:ind w:right="84"/>
              <w:jc w:val="left"/>
              <w:rPr>
                <w:szCs w:val="21"/>
                <w:lang w:val="en-US"/>
              </w:rPr>
            </w:pPr>
            <w:r>
              <w:rPr>
                <w:rFonts w:hint="eastAsia"/>
                <w:szCs w:val="21"/>
              </w:rPr>
              <w:t>方</w:t>
            </w:r>
            <w:r>
              <w:rPr>
                <w:szCs w:val="21"/>
                <w:lang w:val="en-US"/>
              </w:rPr>
              <w:t>fã</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滿</w:t>
            </w:r>
            <w:r>
              <w:rPr>
                <w:szCs w:val="21"/>
                <w:lang w:val="en-US"/>
              </w:rPr>
              <w:t>m</w:t>
            </w:r>
            <w:r>
              <w:rPr>
                <w:rFonts w:ascii="Cambria Math" w:hAnsi="Cambria Math" w:cs="Cambria Math"/>
                <w:szCs w:val="21"/>
                <w:lang w:val="en-US"/>
              </w:rPr>
              <w:t>ʊ̃</w:t>
            </w:r>
            <w:r>
              <w:rPr>
                <w:szCs w:val="21"/>
                <w:vertAlign w:val="superscript"/>
                <w:lang w:val="en-US"/>
              </w:rPr>
              <w:t>24</w:t>
            </w:r>
          </w:p>
        </w:tc>
        <w:tc>
          <w:tcPr>
            <w:tcW w:w="3673" w:type="dxa"/>
          </w:tcPr>
          <w:p>
            <w:pPr>
              <w:ind w:right="84"/>
              <w:jc w:val="left"/>
              <w:rPr>
                <w:szCs w:val="21"/>
                <w:lang w:val="en-US"/>
              </w:rPr>
            </w:pPr>
            <w:r>
              <w:rPr>
                <w:rFonts w:hint="eastAsia"/>
                <w:szCs w:val="21"/>
              </w:rPr>
              <w:t>方</w:t>
            </w:r>
            <w:r>
              <w:rPr>
                <w:szCs w:val="21"/>
                <w:lang w:val="en-US"/>
              </w:rPr>
              <w:t>f</w:t>
            </w:r>
            <w:r>
              <w:rPr>
                <w:rFonts w:ascii="Cambria Math" w:hAnsi="Cambria Math"/>
                <w:szCs w:val="21"/>
              </w:rPr>
              <w:t>ɑ̃</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滿</w:t>
            </w:r>
            <w:r>
              <w:rPr>
                <w:szCs w:val="21"/>
                <w:lang w:val="en-US"/>
              </w:rPr>
              <w:t>mõ</w:t>
            </w:r>
            <w:r>
              <w:rPr>
                <w:szCs w:val="21"/>
                <w:vertAlign w:val="superscript"/>
                <w:lang w:val="en-US"/>
              </w:rPr>
              <w:t>42</w:t>
            </w:r>
          </w:p>
        </w:tc>
        <w:tc>
          <w:tcPr>
            <w:tcW w:w="3673" w:type="dxa"/>
          </w:tcPr>
          <w:p>
            <w:pPr>
              <w:ind w:right="84"/>
              <w:jc w:val="left"/>
              <w:rPr>
                <w:szCs w:val="21"/>
                <w:lang w:val="en-US"/>
              </w:rPr>
            </w:pPr>
            <w:r>
              <w:rPr>
                <w:rFonts w:hint="eastAsia"/>
                <w:szCs w:val="21"/>
              </w:rPr>
              <w:t>方</w:t>
            </w:r>
            <w:r>
              <w:rPr>
                <w:szCs w:val="21"/>
                <w:lang w:val="en-US"/>
              </w:rPr>
              <w:t>f</w:t>
            </w:r>
            <w:r>
              <w:rPr>
                <w:rFonts w:hint="eastAsia"/>
                <w:szCs w:val="21"/>
                <w:lang w:val="en-US"/>
              </w:rPr>
              <w:t>ɑ</w:t>
            </w:r>
            <w:r>
              <w:rPr>
                <w:szCs w:val="21"/>
                <w:lang w:val="en-US"/>
              </w:rPr>
              <w:t>ŋ</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滿</w:t>
            </w:r>
            <w:r>
              <w:rPr>
                <w:szCs w:val="21"/>
                <w:lang w:val="en-US"/>
              </w:rPr>
              <w:t>mø</w:t>
            </w:r>
            <w:r>
              <w:rPr>
                <w:szCs w:val="21"/>
                <w:vertAlign w:val="superscript"/>
                <w:lang w:val="en-US"/>
              </w:rPr>
              <w:t>31</w:t>
            </w:r>
          </w:p>
        </w:tc>
        <w:tc>
          <w:tcPr>
            <w:tcW w:w="3673" w:type="dxa"/>
          </w:tcPr>
          <w:p>
            <w:pPr>
              <w:ind w:right="84"/>
              <w:jc w:val="left"/>
              <w:rPr>
                <w:szCs w:val="21"/>
                <w:lang w:val="en-US"/>
              </w:rPr>
            </w:pPr>
            <w:r>
              <w:rPr>
                <w:rFonts w:hint="eastAsia"/>
                <w:szCs w:val="21"/>
              </w:rPr>
              <w:t>方</w:t>
            </w:r>
            <w:r>
              <w:rPr>
                <w:szCs w:val="21"/>
                <w:lang w:val="en-US"/>
              </w:rPr>
              <w:t>f</w:t>
            </w:r>
            <w:r>
              <w:rPr>
                <w:rFonts w:ascii="Cambria Math" w:hAnsi="Cambria Math" w:cs="Cambria Math"/>
                <w:szCs w:val="21"/>
                <w:lang w:val="en-US"/>
              </w:rPr>
              <w:t>ɒ</w:t>
            </w:r>
            <w:r>
              <w:rPr>
                <w:szCs w:val="21"/>
                <w:lang w:val="en-US"/>
              </w:rPr>
              <w:t>ŋ</w:t>
            </w:r>
            <w:r>
              <w:rPr>
                <w:szCs w:val="21"/>
                <w:vertAlign w:val="superscript"/>
                <w:lang w:val="en-US"/>
              </w:rPr>
              <w:t>44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滿</w:t>
            </w:r>
            <w:r>
              <w:rPr>
                <w:szCs w:val="21"/>
                <w:lang w:val="en-US"/>
              </w:rPr>
              <w:t>mø</w:t>
            </w:r>
            <w:r>
              <w:rPr>
                <w:szCs w:val="21"/>
                <w:vertAlign w:val="superscript"/>
                <w:lang w:val="en-US"/>
              </w:rPr>
              <w:t>24</w:t>
            </w:r>
          </w:p>
        </w:tc>
        <w:tc>
          <w:tcPr>
            <w:tcW w:w="3673" w:type="dxa"/>
          </w:tcPr>
          <w:p>
            <w:pPr>
              <w:ind w:right="84"/>
              <w:jc w:val="left"/>
              <w:rPr>
                <w:szCs w:val="21"/>
                <w:lang w:val="en-US"/>
              </w:rPr>
            </w:pPr>
            <w:r>
              <w:rPr>
                <w:rFonts w:hint="eastAsia"/>
                <w:szCs w:val="21"/>
              </w:rPr>
              <w:t>方</w:t>
            </w:r>
            <w:r>
              <w:rPr>
                <w:szCs w:val="21"/>
                <w:lang w:val="en-US"/>
              </w:rPr>
              <w:t>hu</w:t>
            </w:r>
            <w:r>
              <w:rPr>
                <w:rFonts w:ascii="Cambria Math" w:hAnsi="Cambria Math" w:cs="Cambria Math"/>
                <w:szCs w:val="21"/>
                <w:lang w:val="en-US"/>
              </w:rPr>
              <w:t>ɔ</w:t>
            </w:r>
            <w:r>
              <w:rPr>
                <w:szCs w:val="21"/>
                <w:vertAlign w:val="superscript"/>
                <w:lang w:val="en-US"/>
              </w:rPr>
              <w:t>44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滿</w:t>
            </w:r>
            <w:r>
              <w:rPr>
                <w:szCs w:val="21"/>
                <w:lang w:val="en-US"/>
              </w:rPr>
              <w:t>mõ</w:t>
            </w:r>
            <w:r>
              <w:rPr>
                <w:szCs w:val="21"/>
                <w:vertAlign w:val="superscript"/>
                <w:lang w:val="en-US"/>
              </w:rPr>
              <w:t>41</w:t>
            </w:r>
          </w:p>
        </w:tc>
        <w:tc>
          <w:tcPr>
            <w:tcW w:w="3673" w:type="dxa"/>
          </w:tcPr>
          <w:p>
            <w:pPr>
              <w:ind w:right="84"/>
              <w:jc w:val="left"/>
              <w:rPr>
                <w:szCs w:val="21"/>
                <w:lang w:val="en-US"/>
              </w:rPr>
            </w:pPr>
            <w:r>
              <w:rPr>
                <w:rFonts w:hint="eastAsia"/>
                <w:szCs w:val="21"/>
              </w:rPr>
              <w:t>方</w:t>
            </w:r>
            <w:r>
              <w:rPr>
                <w:szCs w:val="21"/>
                <w:lang w:val="en-US"/>
              </w:rPr>
              <w:t>fan</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滿</w:t>
            </w:r>
            <w:r>
              <w:rPr>
                <w:szCs w:val="21"/>
                <w:lang w:val="en-US"/>
              </w:rPr>
              <w:t>m</w:t>
            </w:r>
            <w:r>
              <w:rPr>
                <w:rFonts w:ascii="Cambria Math" w:hAnsi="Cambria Math" w:cs="Cambria Math"/>
                <w:szCs w:val="21"/>
                <w:lang w:val="en-US"/>
              </w:rPr>
              <w:t>ɔ</w:t>
            </w:r>
            <w:r>
              <w:rPr>
                <w:szCs w:val="21"/>
                <w:lang w:val="en-US"/>
              </w:rPr>
              <w:t>n</w:t>
            </w:r>
            <w:r>
              <w:rPr>
                <w:szCs w:val="21"/>
                <w:vertAlign w:val="superscript"/>
                <w:lang w:val="en-US"/>
              </w:rPr>
              <w:t>213</w:t>
            </w:r>
          </w:p>
        </w:tc>
        <w:tc>
          <w:tcPr>
            <w:tcW w:w="3673" w:type="dxa"/>
          </w:tcPr>
          <w:p>
            <w:pPr>
              <w:ind w:right="84"/>
              <w:jc w:val="left"/>
              <w:rPr>
                <w:szCs w:val="21"/>
                <w:lang w:val="en-US"/>
              </w:rPr>
            </w:pPr>
            <w:r>
              <w:rPr>
                <w:rFonts w:hint="eastAsia"/>
                <w:szCs w:val="21"/>
              </w:rPr>
              <w:t>方</w:t>
            </w:r>
            <w:r>
              <w:rPr>
                <w:szCs w:val="21"/>
                <w:lang w:val="en-US"/>
              </w:rPr>
              <w:t>f</w:t>
            </w:r>
            <w:r>
              <w:rPr>
                <w:rFonts w:ascii="Cambria Math" w:hAnsi="Cambria Math" w:cs="Cambria Math"/>
                <w:szCs w:val="21"/>
                <w:lang w:val="en-US"/>
              </w:rPr>
              <w:t>ɔ</w:t>
            </w:r>
            <w:r>
              <w:rPr>
                <w:szCs w:val="21"/>
                <w:lang w:val="en-US"/>
              </w:rPr>
              <w:t>ŋ</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滿</w:t>
            </w:r>
            <w:r>
              <w:rPr>
                <w:szCs w:val="21"/>
                <w:lang w:val="en-US"/>
              </w:rPr>
              <w:t>man</w:t>
            </w:r>
            <w:r>
              <w:rPr>
                <w:szCs w:val="21"/>
                <w:vertAlign w:val="superscript"/>
                <w:lang w:val="en-US"/>
              </w:rPr>
              <w:t>44</w:t>
            </w:r>
          </w:p>
        </w:tc>
        <w:tc>
          <w:tcPr>
            <w:tcW w:w="3673" w:type="dxa"/>
          </w:tcPr>
          <w:p>
            <w:pPr>
              <w:ind w:right="84"/>
              <w:jc w:val="left"/>
              <w:rPr>
                <w:szCs w:val="21"/>
                <w:lang w:val="en-US"/>
              </w:rPr>
            </w:pPr>
            <w:r>
              <w:rPr>
                <w:rFonts w:hint="eastAsia"/>
                <w:szCs w:val="21"/>
              </w:rPr>
              <w:t>方</w:t>
            </w:r>
            <w:r>
              <w:rPr>
                <w:szCs w:val="21"/>
                <w:lang w:val="en-US"/>
              </w:rPr>
              <w:t>f</w:t>
            </w:r>
            <w:r>
              <w:rPr>
                <w:rFonts w:ascii="Cambria Math" w:hAnsi="Cambria Math" w:cs="Cambria Math"/>
                <w:szCs w:val="21"/>
                <w:lang w:val="en-US"/>
              </w:rPr>
              <w:t>ɔ</w:t>
            </w:r>
            <w:r>
              <w:rPr>
                <w:szCs w:val="21"/>
                <w:lang w:val="en-US"/>
              </w:rPr>
              <w:t>ŋ</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滿</w:t>
            </w:r>
            <w:r>
              <w:rPr>
                <w:szCs w:val="21"/>
                <w:lang w:val="en-US"/>
              </w:rPr>
              <w:t>mun</w:t>
            </w:r>
            <w:r>
              <w:rPr>
                <w:szCs w:val="21"/>
                <w:vertAlign w:val="superscript"/>
                <w:lang w:val="en-US"/>
              </w:rPr>
              <w:t>23</w:t>
            </w:r>
          </w:p>
        </w:tc>
        <w:tc>
          <w:tcPr>
            <w:tcW w:w="3673" w:type="dxa"/>
          </w:tcPr>
          <w:p>
            <w:pPr>
              <w:ind w:right="84"/>
              <w:jc w:val="left"/>
              <w:rPr>
                <w:szCs w:val="21"/>
                <w:lang w:val="en-US"/>
              </w:rPr>
            </w:pPr>
            <w:r>
              <w:rPr>
                <w:rFonts w:hint="eastAsia"/>
                <w:szCs w:val="21"/>
              </w:rPr>
              <w:t>四方</w:t>
            </w:r>
            <w:r>
              <w:rPr>
                <w:rFonts w:ascii="Cambria Math" w:hAnsi="Cambria Math" w:cs="Cambria Math"/>
                <w:szCs w:val="21"/>
                <w:lang w:val="en-US"/>
              </w:rPr>
              <w:t>ʃ</w:t>
            </w:r>
            <w:r>
              <w:rPr>
                <w:szCs w:val="21"/>
                <w:lang w:val="en-US"/>
              </w:rPr>
              <w:t>ei</w:t>
            </w:r>
            <w:r>
              <w:rPr>
                <w:szCs w:val="21"/>
                <w:vertAlign w:val="superscript"/>
                <w:lang w:val="en-US"/>
              </w:rPr>
              <w:t>33</w:t>
            </w:r>
            <w:r>
              <w:rPr>
                <w:szCs w:val="21"/>
                <w:lang w:val="en-US"/>
              </w:rPr>
              <w:t>f</w:t>
            </w:r>
            <w:r>
              <w:rPr>
                <w:rFonts w:ascii="Cambria Math" w:hAnsi="Cambria Math" w:cs="Cambria Math"/>
                <w:szCs w:val="21"/>
                <w:lang w:val="en-US"/>
              </w:rPr>
              <w:t>ɔ</w:t>
            </w:r>
            <w:r>
              <w:rPr>
                <w:szCs w:val="21"/>
                <w:lang w:val="en-US"/>
              </w:rPr>
              <w:t>ŋ</w:t>
            </w:r>
            <w:r>
              <w:rPr>
                <w:szCs w:val="21"/>
                <w:vertAlign w:val="superscript"/>
                <w:lang w:val="en-US"/>
              </w:rPr>
              <w:t>53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瀰</w:t>
            </w:r>
            <w:r>
              <w:rPr>
                <w:szCs w:val="21"/>
                <w:lang w:val="en-US"/>
              </w:rPr>
              <w:t>mei</w:t>
            </w:r>
            <w:r>
              <w:rPr>
                <w:szCs w:val="21"/>
                <w:vertAlign w:val="superscript"/>
                <w:lang w:val="en-US"/>
              </w:rPr>
              <w:t>24</w:t>
            </w:r>
          </w:p>
        </w:tc>
        <w:tc>
          <w:tcPr>
            <w:tcW w:w="3673" w:type="dxa"/>
          </w:tcPr>
          <w:p>
            <w:pPr>
              <w:ind w:right="84"/>
              <w:jc w:val="left"/>
              <w:rPr>
                <w:szCs w:val="21"/>
                <w:lang w:val="en-US"/>
              </w:rPr>
            </w:pPr>
            <w:r>
              <w:rPr>
                <w:rFonts w:hint="eastAsia"/>
                <w:szCs w:val="21"/>
              </w:rPr>
              <w:t>四方</w:t>
            </w:r>
            <w:r>
              <w:rPr>
                <w:rFonts w:ascii="Cambria Math" w:hAnsi="Cambria Math" w:cs="Cambria Math"/>
                <w:szCs w:val="21"/>
                <w:lang w:val="en-US"/>
              </w:rPr>
              <w:t>ɬ</w:t>
            </w:r>
            <w:r>
              <w:rPr>
                <w:szCs w:val="21"/>
                <w:lang w:val="en-US"/>
              </w:rPr>
              <w:t>ei</w:t>
            </w:r>
            <w:r>
              <w:rPr>
                <w:szCs w:val="21"/>
                <w:vertAlign w:val="superscript"/>
                <w:lang w:val="en-US"/>
              </w:rPr>
              <w:t>24</w:t>
            </w:r>
            <w:r>
              <w:rPr>
                <w:szCs w:val="21"/>
                <w:lang w:val="en-US"/>
              </w:rPr>
              <w:t>f</w:t>
            </w:r>
            <w:r>
              <w:rPr>
                <w:rFonts w:ascii="Cambria Math" w:hAnsi="Cambria Math" w:cs="Cambria Math"/>
                <w:szCs w:val="21"/>
                <w:lang w:val="en-US"/>
              </w:rPr>
              <w:t>ɔ</w:t>
            </w:r>
            <w:r>
              <w:rPr>
                <w:szCs w:val="21"/>
                <w:lang w:val="en-US"/>
              </w:rPr>
              <w:t>ŋ</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滿</w:t>
            </w:r>
            <w:r>
              <w:rPr>
                <w:szCs w:val="21"/>
                <w:lang w:val="en-US"/>
              </w:rPr>
              <w:t>mũã</w:t>
            </w:r>
            <w:r>
              <w:rPr>
                <w:szCs w:val="21"/>
                <w:vertAlign w:val="superscript"/>
                <w:lang w:val="en-US"/>
              </w:rPr>
              <w:t>51</w:t>
            </w:r>
          </w:p>
        </w:tc>
        <w:tc>
          <w:tcPr>
            <w:tcW w:w="3673" w:type="dxa"/>
          </w:tcPr>
          <w:p>
            <w:pPr>
              <w:ind w:right="84"/>
              <w:jc w:val="left"/>
              <w:rPr>
                <w:szCs w:val="21"/>
                <w:lang w:val="en-US"/>
              </w:rPr>
            </w:pPr>
            <w:r>
              <w:rPr>
                <w:rFonts w:hint="eastAsia"/>
                <w:szCs w:val="21"/>
              </w:rPr>
              <w:t>方</w:t>
            </w:r>
            <w:r>
              <w:rPr>
                <w:szCs w:val="21"/>
                <w:lang w:val="en-US"/>
              </w:rPr>
              <w:t>h</w:t>
            </w:r>
            <w:r>
              <w:rPr>
                <w:rFonts w:ascii="Cambria Math" w:hAnsi="Cambria Math" w:cs="Cambria Math"/>
                <w:szCs w:val="21"/>
                <w:lang w:val="en-US"/>
              </w:rPr>
              <w:t>ɔ</w:t>
            </w:r>
            <w:r>
              <w:rPr>
                <w:szCs w:val="21"/>
                <w:lang w:val="en-US"/>
              </w:rPr>
              <w:t>ŋ</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①</w:t>
            </w:r>
            <w:r>
              <w:rPr>
                <w:rFonts w:hint="eastAsia"/>
                <w:szCs w:val="21"/>
              </w:rPr>
              <w:t>滿</w:t>
            </w:r>
            <w:r>
              <w:rPr>
                <w:szCs w:val="21"/>
                <w:lang w:val="en-US"/>
              </w:rPr>
              <w:t>mũã</w:t>
            </w:r>
            <w:r>
              <w:rPr>
                <w:szCs w:val="21"/>
                <w:vertAlign w:val="superscript"/>
                <w:lang w:val="en-US"/>
              </w:rPr>
              <w:t>53</w:t>
            </w:r>
            <w:r>
              <w:rPr>
                <w:rFonts w:hint="eastAsia"/>
                <w:szCs w:val="21"/>
                <w:lang w:val="en-US"/>
              </w:rPr>
              <w:t>②</w:t>
            </w:r>
            <w:r>
              <w:rPr>
                <w:rFonts w:hint="eastAsia"/>
                <w:szCs w:val="21"/>
              </w:rPr>
              <w:t>口</w:t>
            </w:r>
            <w:r>
              <w:rPr>
                <w:szCs w:val="21"/>
                <w:lang w:val="en-US"/>
              </w:rPr>
              <w:t>tĩ</w:t>
            </w:r>
            <w:r>
              <w:rPr>
                <w:szCs w:val="21"/>
                <w:vertAlign w:val="superscript"/>
                <w:lang w:val="en-US"/>
              </w:rPr>
              <w:t>35</w:t>
            </w:r>
          </w:p>
        </w:tc>
        <w:tc>
          <w:tcPr>
            <w:tcW w:w="3673" w:type="dxa"/>
          </w:tcPr>
          <w:p>
            <w:pPr>
              <w:ind w:right="84"/>
              <w:jc w:val="left"/>
              <w:rPr>
                <w:szCs w:val="21"/>
                <w:lang w:val="en-US"/>
              </w:rPr>
            </w:pPr>
            <w:r>
              <w:rPr>
                <w:rFonts w:hint="eastAsia"/>
                <w:szCs w:val="21"/>
              </w:rPr>
              <w:t>四方</w:t>
            </w:r>
            <w:r>
              <w:rPr>
                <w:szCs w:val="21"/>
                <w:lang w:val="en-US"/>
              </w:rPr>
              <w:t>si</w:t>
            </w:r>
            <w:r>
              <w:rPr>
                <w:szCs w:val="21"/>
                <w:vertAlign w:val="superscript"/>
                <w:lang w:val="en-US"/>
              </w:rPr>
              <w:t>213</w:t>
            </w:r>
            <w:r>
              <w:rPr>
                <w:szCs w:val="21"/>
                <w:vertAlign w:val="subscript"/>
                <w:lang w:val="en-US"/>
              </w:rPr>
              <w:t>42</w:t>
            </w:r>
            <w:r>
              <w:rPr>
                <w:szCs w:val="21"/>
                <w:lang w:val="en-US"/>
              </w:rPr>
              <w:t>paŋ</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w:t>
            </w:r>
            <w:r>
              <w:rPr>
                <w:szCs w:val="21"/>
                <w:lang w:val="en-US"/>
              </w:rPr>
              <w:t>pa?</w:t>
            </w:r>
            <w:r>
              <w:rPr>
                <w:szCs w:val="21"/>
                <w:vertAlign w:val="superscript"/>
                <w:lang w:val="en-US"/>
              </w:rPr>
              <w:t>4</w:t>
            </w:r>
          </w:p>
        </w:tc>
        <w:tc>
          <w:tcPr>
            <w:tcW w:w="3673" w:type="dxa"/>
          </w:tcPr>
          <w:p>
            <w:pPr>
              <w:ind w:right="84"/>
              <w:jc w:val="left"/>
              <w:rPr>
                <w:szCs w:val="21"/>
                <w:lang w:val="en-US"/>
              </w:rPr>
            </w:pPr>
            <w:r>
              <w:rPr>
                <w:rFonts w:hint="eastAsia"/>
                <w:szCs w:val="21"/>
                <w:lang w:val="en-US"/>
              </w:rPr>
              <w:t>①</w:t>
            </w:r>
            <w:r>
              <w:rPr>
                <w:rFonts w:hint="eastAsia"/>
                <w:szCs w:val="21"/>
              </w:rPr>
              <w:t>方</w:t>
            </w:r>
            <w:r>
              <w:rPr>
                <w:szCs w:val="21"/>
                <w:lang w:val="en-US"/>
              </w:rPr>
              <w:t>xu</w:t>
            </w:r>
            <w:r>
              <w:rPr>
                <w:rFonts w:ascii="Cambria Math" w:hAnsi="Cambria Math" w:cs="Cambria Math"/>
                <w:szCs w:val="21"/>
                <w:lang w:val="en-US"/>
              </w:rPr>
              <w:t>ɔ</w:t>
            </w:r>
            <w:r>
              <w:rPr>
                <w:szCs w:val="21"/>
                <w:lang w:val="en-US"/>
              </w:rPr>
              <w:t>ŋ</w:t>
            </w:r>
            <w:r>
              <w:rPr>
                <w:szCs w:val="21"/>
                <w:vertAlign w:val="superscript"/>
                <w:lang w:val="en-US"/>
              </w:rPr>
              <w:t>44</w:t>
            </w:r>
            <w:r>
              <w:rPr>
                <w:rFonts w:hint="eastAsia"/>
                <w:szCs w:val="21"/>
                <w:lang w:val="en-US"/>
              </w:rPr>
              <w:t>②</w:t>
            </w:r>
            <w:r>
              <w:rPr>
                <w:rFonts w:hint="eastAsia"/>
                <w:szCs w:val="21"/>
              </w:rPr>
              <w:t>四角</w:t>
            </w:r>
            <w:r>
              <w:rPr>
                <w:szCs w:val="21"/>
                <w:lang w:val="en-US"/>
              </w:rPr>
              <w:t>si</w:t>
            </w:r>
            <w:r>
              <w:rPr>
                <w:szCs w:val="21"/>
                <w:vertAlign w:val="superscript"/>
                <w:lang w:val="en-US"/>
              </w:rPr>
              <w:t>213</w:t>
            </w:r>
            <w:r>
              <w:rPr>
                <w:szCs w:val="21"/>
                <w:vertAlign w:val="subscript"/>
                <w:lang w:val="en-US"/>
              </w:rPr>
              <w:t>52</w:t>
            </w:r>
            <w:r>
              <w:rPr>
                <w:szCs w:val="21"/>
                <w:lang w:val="en-US"/>
              </w:rPr>
              <w:t>k</w:t>
            </w:r>
            <w:r>
              <w:rPr>
                <w:rFonts w:ascii="Cambria Math" w:hAnsi="Cambria Math" w:cs="Cambria Math"/>
                <w:szCs w:val="21"/>
                <w:lang w:val="en-US"/>
              </w:rPr>
              <w:t>ʚ</w:t>
            </w:r>
            <w:r>
              <w:rPr>
                <w:szCs w:val="21"/>
                <w:lang w:val="en-US"/>
              </w:rPr>
              <w:t>y?</w:t>
            </w:r>
            <w:r>
              <w:rPr>
                <w:szCs w:val="21"/>
                <w:vertAlign w:val="superscript"/>
                <w:lang w:val="en-US"/>
              </w:rPr>
              <w:t>23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园</w:t>
            </w:r>
            <w:r>
              <w:rPr>
                <w:b/>
                <w:szCs w:val="21"/>
                <w:lang w:val="en-US"/>
              </w:rPr>
              <w:t>yan</w:t>
            </w:r>
            <w:r>
              <w:rPr>
                <w:b/>
                <w:szCs w:val="21"/>
                <w:vertAlign w:val="superscript"/>
                <w:lang w:val="en-US"/>
              </w:rPr>
              <w:t>35</w:t>
            </w:r>
          </w:p>
        </w:tc>
        <w:tc>
          <w:tcPr>
            <w:tcW w:w="3673" w:type="dxa"/>
          </w:tcPr>
          <w:p>
            <w:pPr>
              <w:ind w:right="84"/>
              <w:jc w:val="left"/>
              <w:rPr>
                <w:b/>
                <w:szCs w:val="21"/>
                <w:lang w:val="en-US"/>
              </w:rPr>
            </w:pPr>
            <w:r>
              <w:rPr>
                <w:rFonts w:hint="eastAsia"/>
                <w:b/>
                <w:szCs w:val="21"/>
              </w:rPr>
              <w:t>平</w:t>
            </w:r>
            <w:r>
              <w:rPr>
                <w:b/>
                <w:szCs w:val="21"/>
                <w:lang w:val="en-US"/>
              </w:rPr>
              <w:t>p'iŋ</w:t>
            </w:r>
            <w:r>
              <w:rPr>
                <w:b/>
                <w:szCs w:val="21"/>
                <w:vertAlign w:val="superscript"/>
                <w:lang w:val="en-US"/>
              </w:rPr>
              <w:t>35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园</w:t>
            </w:r>
            <w:r>
              <w:rPr>
                <w:szCs w:val="21"/>
                <w:lang w:val="en-US"/>
              </w:rPr>
              <w:t>yan</w:t>
            </w:r>
            <w:r>
              <w:rPr>
                <w:szCs w:val="21"/>
                <w:vertAlign w:val="superscript"/>
                <w:lang w:val="en-US"/>
              </w:rPr>
              <w:t>35</w:t>
            </w:r>
          </w:p>
        </w:tc>
        <w:tc>
          <w:tcPr>
            <w:tcW w:w="3673" w:type="dxa"/>
          </w:tcPr>
          <w:p>
            <w:pPr>
              <w:ind w:right="84"/>
              <w:jc w:val="left"/>
              <w:rPr>
                <w:szCs w:val="21"/>
                <w:lang w:val="en-US"/>
              </w:rPr>
            </w:pPr>
            <w:r>
              <w:rPr>
                <w:rFonts w:hint="eastAsia"/>
                <w:szCs w:val="21"/>
              </w:rPr>
              <w:t>平</w:t>
            </w:r>
            <w:r>
              <w:rPr>
                <w:szCs w:val="21"/>
                <w:lang w:val="en-US"/>
              </w:rPr>
              <w:t>p‘iŋ</w:t>
            </w:r>
            <w:r>
              <w:rPr>
                <w:szCs w:val="21"/>
                <w:vertAlign w:val="superscript"/>
                <w:lang w:val="en-US"/>
              </w:rPr>
              <w:t>35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园</w:t>
            </w:r>
            <w:r>
              <w:rPr>
                <w:szCs w:val="21"/>
                <w:lang w:val="en-US"/>
              </w:rPr>
              <w:t>y</w:t>
            </w:r>
            <w:r>
              <w:rPr>
                <w:rFonts w:ascii="Cambria Math" w:hAnsi="Cambria Math"/>
                <w:szCs w:val="21"/>
                <w:lang w:val="en-US"/>
              </w:rPr>
              <w:t>æ̃</w:t>
            </w:r>
            <w:r>
              <w:rPr>
                <w:szCs w:val="21"/>
                <w:vertAlign w:val="superscript"/>
                <w:lang w:val="en-US"/>
              </w:rPr>
              <w:t>42</w:t>
            </w:r>
          </w:p>
        </w:tc>
        <w:tc>
          <w:tcPr>
            <w:tcW w:w="3673" w:type="dxa"/>
          </w:tcPr>
          <w:p>
            <w:pPr>
              <w:ind w:right="84"/>
              <w:jc w:val="left"/>
              <w:rPr>
                <w:szCs w:val="21"/>
                <w:lang w:val="en-US"/>
              </w:rPr>
            </w:pPr>
            <w:r>
              <w:rPr>
                <w:rFonts w:hint="eastAsia"/>
                <w:szCs w:val="21"/>
              </w:rPr>
              <w:t>平</w:t>
            </w:r>
            <w:r>
              <w:rPr>
                <w:szCs w:val="21"/>
                <w:lang w:val="en-US"/>
              </w:rPr>
              <w:t>p'iŋ</w:t>
            </w:r>
            <w:r>
              <w:rPr>
                <w:szCs w:val="21"/>
                <w:vertAlign w:val="superscript"/>
                <w:lang w:val="en-US"/>
              </w:rPr>
              <w:t>42</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园</w:t>
            </w:r>
            <w:r>
              <w:rPr>
                <w:szCs w:val="21"/>
                <w:lang w:val="en-US"/>
              </w:rPr>
              <w:t>yan</w:t>
            </w:r>
            <w:r>
              <w:rPr>
                <w:szCs w:val="21"/>
                <w:vertAlign w:val="superscript"/>
                <w:lang w:val="en-US"/>
              </w:rPr>
              <w:t>35</w:t>
            </w:r>
          </w:p>
        </w:tc>
        <w:tc>
          <w:tcPr>
            <w:tcW w:w="3673" w:type="dxa"/>
          </w:tcPr>
          <w:p>
            <w:pPr>
              <w:ind w:right="84"/>
              <w:jc w:val="left"/>
              <w:rPr>
                <w:szCs w:val="21"/>
                <w:lang w:val="en-US"/>
              </w:rPr>
            </w:pPr>
            <w:r>
              <w:rPr>
                <w:rFonts w:hint="eastAsia"/>
                <w:szCs w:val="21"/>
              </w:rPr>
              <w:t>平</w:t>
            </w:r>
            <w:r>
              <w:rPr>
                <w:szCs w:val="21"/>
                <w:lang w:val="en-US"/>
              </w:rPr>
              <w:t>p'iŋ</w:t>
            </w:r>
            <w:r>
              <w:rPr>
                <w:szCs w:val="21"/>
                <w:vertAlign w:val="superscript"/>
                <w:lang w:val="en-US"/>
              </w:rPr>
              <w:t>35</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园</w:t>
            </w:r>
            <w:r>
              <w:rPr>
                <w:szCs w:val="21"/>
                <w:lang w:val="en-US"/>
              </w:rPr>
              <w:t>y</w:t>
            </w:r>
            <w:r>
              <w:rPr>
                <w:rFonts w:ascii="Cambria Math" w:hAnsi="Cambria Math"/>
                <w:szCs w:val="21"/>
                <w:lang w:val="en-US"/>
              </w:rPr>
              <w:t>æ̃</w:t>
            </w:r>
            <w:r>
              <w:rPr>
                <w:szCs w:val="21"/>
                <w:vertAlign w:val="superscript"/>
                <w:lang w:val="en-US"/>
              </w:rPr>
              <w:t>24</w:t>
            </w:r>
          </w:p>
        </w:tc>
        <w:tc>
          <w:tcPr>
            <w:tcW w:w="3673" w:type="dxa"/>
          </w:tcPr>
          <w:p>
            <w:pPr>
              <w:ind w:right="84"/>
              <w:jc w:val="left"/>
              <w:rPr>
                <w:szCs w:val="21"/>
                <w:lang w:val="en-US"/>
              </w:rPr>
            </w:pPr>
            <w:r>
              <w:rPr>
                <w:rFonts w:hint="eastAsia"/>
                <w:szCs w:val="21"/>
              </w:rPr>
              <w:t>平</w:t>
            </w:r>
            <w:r>
              <w:rPr>
                <w:szCs w:val="21"/>
                <w:lang w:val="en-US"/>
              </w:rPr>
              <w:t>p'iŋ</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园</w:t>
            </w:r>
            <w:r>
              <w:rPr>
                <w:szCs w:val="21"/>
                <w:lang w:val="en-US"/>
              </w:rPr>
              <w:t>yan</w:t>
            </w:r>
            <w:r>
              <w:rPr>
                <w:szCs w:val="21"/>
                <w:vertAlign w:val="superscript"/>
                <w:lang w:val="en-US"/>
              </w:rPr>
              <w:t>31</w:t>
            </w:r>
          </w:p>
        </w:tc>
        <w:tc>
          <w:tcPr>
            <w:tcW w:w="3673" w:type="dxa"/>
          </w:tcPr>
          <w:p>
            <w:pPr>
              <w:ind w:right="84"/>
              <w:jc w:val="left"/>
              <w:rPr>
                <w:szCs w:val="21"/>
                <w:lang w:val="en-US"/>
              </w:rPr>
            </w:pPr>
            <w:r>
              <w:rPr>
                <w:rFonts w:hint="eastAsia"/>
                <w:szCs w:val="21"/>
              </w:rPr>
              <w:t>平</w:t>
            </w:r>
            <w:r>
              <w:rPr>
                <w:szCs w:val="21"/>
                <w:lang w:val="en-US"/>
              </w:rPr>
              <w:t>p'in</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园</w:t>
            </w:r>
            <w:r>
              <w:rPr>
                <w:szCs w:val="21"/>
                <w:lang w:val="en-US"/>
              </w:rPr>
              <w:t>i</w:t>
            </w:r>
            <w:r>
              <w:rPr>
                <w:rFonts w:ascii="Cambria Math" w:hAnsi="Cambria Math" w:cs="Cambria Math"/>
                <w:szCs w:val="21"/>
                <w:lang w:val="en-US"/>
              </w:rPr>
              <w:t>ɛ</w:t>
            </w:r>
            <w:r>
              <w:rPr>
                <w:szCs w:val="21"/>
                <w:vertAlign w:val="superscript"/>
                <w:lang w:val="en-US"/>
              </w:rPr>
              <w:t>31</w:t>
            </w:r>
          </w:p>
        </w:tc>
        <w:tc>
          <w:tcPr>
            <w:tcW w:w="3673" w:type="dxa"/>
          </w:tcPr>
          <w:p>
            <w:pPr>
              <w:ind w:right="84"/>
              <w:jc w:val="left"/>
              <w:rPr>
                <w:szCs w:val="21"/>
                <w:lang w:val="en-US"/>
              </w:rPr>
            </w:pPr>
            <w:r>
              <w:rPr>
                <w:rFonts w:hint="eastAsia"/>
                <w:szCs w:val="21"/>
              </w:rPr>
              <w:t>平</w:t>
            </w:r>
            <w:r>
              <w:rPr>
                <w:szCs w:val="21"/>
                <w:lang w:val="en-US"/>
              </w:rPr>
              <w:t>p'ĩ</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园</w:t>
            </w:r>
            <w:r>
              <w:rPr>
                <w:szCs w:val="21"/>
                <w:lang w:val="en-US"/>
              </w:rPr>
              <w:t>yĩ</w:t>
            </w:r>
            <w:r>
              <w:rPr>
                <w:szCs w:val="21"/>
                <w:vertAlign w:val="superscript"/>
                <w:lang w:val="en-US"/>
              </w:rPr>
              <w:t>55</w:t>
            </w:r>
          </w:p>
        </w:tc>
        <w:tc>
          <w:tcPr>
            <w:tcW w:w="3673" w:type="dxa"/>
          </w:tcPr>
          <w:p>
            <w:pPr>
              <w:ind w:right="84"/>
              <w:jc w:val="left"/>
              <w:rPr>
                <w:szCs w:val="21"/>
                <w:lang w:val="en-US"/>
              </w:rPr>
            </w:pPr>
            <w:r>
              <w:rPr>
                <w:rFonts w:hint="eastAsia"/>
                <w:szCs w:val="21"/>
              </w:rPr>
              <w:t>平</w:t>
            </w:r>
            <w:r>
              <w:rPr>
                <w:szCs w:val="21"/>
                <w:lang w:val="en-US"/>
              </w:rPr>
              <w:t>p'in</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园</w:t>
            </w:r>
            <w:r>
              <w:rPr>
                <w:szCs w:val="21"/>
                <w:lang w:val="en-US"/>
              </w:rPr>
              <w:t>yĩ</w:t>
            </w:r>
            <w:r>
              <w:rPr>
                <w:szCs w:val="21"/>
                <w:vertAlign w:val="superscript"/>
                <w:lang w:val="en-US"/>
              </w:rPr>
              <w:t>34</w:t>
            </w:r>
          </w:p>
        </w:tc>
        <w:tc>
          <w:tcPr>
            <w:tcW w:w="3673" w:type="dxa"/>
          </w:tcPr>
          <w:p>
            <w:pPr>
              <w:ind w:right="84"/>
              <w:jc w:val="left"/>
              <w:rPr>
                <w:szCs w:val="21"/>
                <w:lang w:val="en-US"/>
              </w:rPr>
            </w:pPr>
            <w:r>
              <w:rPr>
                <w:rFonts w:hint="eastAsia"/>
                <w:szCs w:val="21"/>
              </w:rPr>
              <w:t>平</w:t>
            </w:r>
            <w:r>
              <w:rPr>
                <w:szCs w:val="21"/>
                <w:lang w:val="en-US"/>
              </w:rPr>
              <w:t>p‘iŋ</w:t>
            </w:r>
            <w:r>
              <w:rPr>
                <w:szCs w:val="21"/>
                <w:vertAlign w:val="superscript"/>
                <w:lang w:val="en-US"/>
              </w:rPr>
              <w:t>34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园</w:t>
            </w:r>
            <w:r>
              <w:rPr>
                <w:szCs w:val="21"/>
                <w:lang w:val="en-US"/>
              </w:rPr>
              <w:t>iø</w:t>
            </w:r>
            <w:r>
              <w:rPr>
                <w:szCs w:val="21"/>
                <w:vertAlign w:val="superscript"/>
                <w:lang w:val="en-US"/>
              </w:rPr>
              <w:t>24</w:t>
            </w:r>
          </w:p>
        </w:tc>
        <w:tc>
          <w:tcPr>
            <w:tcW w:w="3673" w:type="dxa"/>
          </w:tcPr>
          <w:p>
            <w:pPr>
              <w:ind w:right="84"/>
              <w:jc w:val="left"/>
              <w:rPr>
                <w:szCs w:val="21"/>
                <w:lang w:val="en-US"/>
              </w:rPr>
            </w:pPr>
            <w:r>
              <w:rPr>
                <w:rFonts w:hint="eastAsia"/>
                <w:szCs w:val="21"/>
              </w:rPr>
              <w:t>平</w:t>
            </w:r>
            <w:r>
              <w:rPr>
                <w:szCs w:val="21"/>
                <w:lang w:val="en-US"/>
              </w:rPr>
              <w:t>bin</w:t>
            </w:r>
            <w:r>
              <w:rPr>
                <w:szCs w:val="21"/>
                <w:vertAlign w:val="superscript"/>
                <w:lang w:val="en-US"/>
              </w:rPr>
              <w:t>24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园</w:t>
            </w:r>
            <w:r>
              <w:rPr>
                <w:rFonts w:ascii="Cambria Math" w:hAnsi="Cambria Math" w:cs="Cambria Math"/>
                <w:szCs w:val="21"/>
                <w:lang w:val="en-US"/>
              </w:rPr>
              <w:t>ɦ</w:t>
            </w:r>
            <w:r>
              <w:rPr>
                <w:szCs w:val="21"/>
                <w:lang w:val="en-US"/>
              </w:rPr>
              <w:t>y</w:t>
            </w:r>
            <w:r>
              <w:rPr>
                <w:szCs w:val="21"/>
                <w:vertAlign w:val="superscript"/>
                <w:lang w:val="en-US"/>
              </w:rPr>
              <w:t>31</w:t>
            </w:r>
          </w:p>
        </w:tc>
        <w:tc>
          <w:tcPr>
            <w:tcW w:w="3673" w:type="dxa"/>
          </w:tcPr>
          <w:p>
            <w:pPr>
              <w:ind w:right="84"/>
              <w:jc w:val="left"/>
              <w:rPr>
                <w:szCs w:val="21"/>
                <w:lang w:val="en-US"/>
              </w:rPr>
            </w:pPr>
            <w:r>
              <w:rPr>
                <w:rFonts w:hint="eastAsia"/>
                <w:szCs w:val="21"/>
              </w:rPr>
              <w:t>平</w:t>
            </w:r>
            <w:r>
              <w:rPr>
                <w:szCs w:val="21"/>
                <w:lang w:val="en-US"/>
              </w:rPr>
              <w:t>bəŋ</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园</w:t>
            </w:r>
            <w:r>
              <w:rPr>
                <w:szCs w:val="21"/>
                <w:lang w:val="en-US"/>
              </w:rPr>
              <w:t>yẽ</w:t>
            </w:r>
            <w:r>
              <w:rPr>
                <w:szCs w:val="21"/>
                <w:vertAlign w:val="superscript"/>
                <w:lang w:val="en-US"/>
              </w:rPr>
              <w:t>13</w:t>
            </w:r>
          </w:p>
        </w:tc>
        <w:tc>
          <w:tcPr>
            <w:tcW w:w="3673" w:type="dxa"/>
          </w:tcPr>
          <w:p>
            <w:pPr>
              <w:ind w:right="84"/>
              <w:jc w:val="left"/>
              <w:rPr>
                <w:szCs w:val="21"/>
                <w:lang w:val="en-US"/>
              </w:rPr>
            </w:pPr>
            <w:r>
              <w:rPr>
                <w:rFonts w:hint="eastAsia"/>
                <w:szCs w:val="21"/>
              </w:rPr>
              <w:t>平</w:t>
            </w:r>
            <w:r>
              <w:rPr>
                <w:szCs w:val="21"/>
                <w:lang w:val="en-US"/>
              </w:rPr>
              <w:t>pin</w:t>
            </w:r>
            <w:r>
              <w:rPr>
                <w:szCs w:val="21"/>
                <w:vertAlign w:val="superscript"/>
                <w:lang w:val="en-US"/>
              </w:rPr>
              <w:t>13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园</w:t>
            </w:r>
            <w:r>
              <w:rPr>
                <w:szCs w:val="21"/>
                <w:lang w:val="en-US"/>
              </w:rPr>
              <w:t>y</w:t>
            </w:r>
            <w:r>
              <w:rPr>
                <w:rFonts w:ascii="Cambria Math" w:hAnsi="Cambria Math" w:cs="Cambria Math"/>
                <w:szCs w:val="21"/>
                <w:lang w:val="en-US"/>
              </w:rPr>
              <w:t>ɔ</w:t>
            </w:r>
            <w:r>
              <w:rPr>
                <w:szCs w:val="21"/>
                <w:lang w:val="en-US"/>
              </w:rPr>
              <w:t>n</w:t>
            </w:r>
            <w:r>
              <w:rPr>
                <w:szCs w:val="21"/>
                <w:vertAlign w:val="superscript"/>
                <w:lang w:val="en-US"/>
              </w:rPr>
              <w:t>55</w:t>
            </w:r>
          </w:p>
        </w:tc>
        <w:tc>
          <w:tcPr>
            <w:tcW w:w="3673" w:type="dxa"/>
          </w:tcPr>
          <w:p>
            <w:pPr>
              <w:ind w:right="84"/>
              <w:jc w:val="left"/>
              <w:rPr>
                <w:szCs w:val="21"/>
                <w:lang w:val="en-US"/>
              </w:rPr>
            </w:pPr>
            <w:r>
              <w:rPr>
                <w:rFonts w:hint="eastAsia"/>
                <w:szCs w:val="21"/>
              </w:rPr>
              <w:t>平</w:t>
            </w:r>
            <w:r>
              <w:rPr>
                <w:szCs w:val="21"/>
                <w:lang w:val="en-US"/>
              </w:rPr>
              <w:t>p'iaŋ</w:t>
            </w:r>
            <w:r>
              <w:rPr>
                <w:szCs w:val="21"/>
                <w:vertAlign w:val="superscript"/>
                <w:lang w:val="en-US"/>
              </w:rPr>
              <w:t>24</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园</w:t>
            </w:r>
            <w:r>
              <w:rPr>
                <w:szCs w:val="21"/>
                <w:lang w:val="en-US"/>
              </w:rPr>
              <w:t>jan</w:t>
            </w:r>
            <w:r>
              <w:rPr>
                <w:szCs w:val="21"/>
                <w:vertAlign w:val="superscript"/>
                <w:lang w:val="en-US"/>
              </w:rPr>
              <w:t>12</w:t>
            </w:r>
          </w:p>
        </w:tc>
        <w:tc>
          <w:tcPr>
            <w:tcW w:w="3673" w:type="dxa"/>
          </w:tcPr>
          <w:p>
            <w:pPr>
              <w:ind w:right="84"/>
              <w:jc w:val="left"/>
              <w:rPr>
                <w:szCs w:val="21"/>
                <w:lang w:val="en-US"/>
              </w:rPr>
            </w:pPr>
            <w:r>
              <w:rPr>
                <w:rFonts w:hint="eastAsia"/>
                <w:szCs w:val="21"/>
              </w:rPr>
              <w:t>平</w:t>
            </w:r>
            <w:r>
              <w:rPr>
                <w:szCs w:val="21"/>
                <w:lang w:val="en-US"/>
              </w:rPr>
              <w:t>p'iaŋ</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园</w:t>
            </w:r>
            <w:r>
              <w:rPr>
                <w:szCs w:val="21"/>
                <w:lang w:val="en-US"/>
              </w:rPr>
              <w:t>jyn</w:t>
            </w:r>
            <w:r>
              <w:rPr>
                <w:szCs w:val="21"/>
                <w:vertAlign w:val="superscript"/>
                <w:lang w:val="en-US"/>
              </w:rPr>
              <w:t>21</w:t>
            </w:r>
          </w:p>
        </w:tc>
        <w:tc>
          <w:tcPr>
            <w:tcW w:w="3673" w:type="dxa"/>
          </w:tcPr>
          <w:p>
            <w:pPr>
              <w:ind w:right="84"/>
              <w:jc w:val="left"/>
              <w:rPr>
                <w:szCs w:val="21"/>
                <w:lang w:val="en-US"/>
              </w:rPr>
            </w:pPr>
            <w:r>
              <w:rPr>
                <w:rFonts w:hint="eastAsia"/>
                <w:szCs w:val="21"/>
              </w:rPr>
              <w:t>平</w:t>
            </w:r>
            <w:r>
              <w:rPr>
                <w:szCs w:val="21"/>
                <w:lang w:val="en-US"/>
              </w:rPr>
              <w:t>p‘</w:t>
            </w:r>
            <w:r>
              <w:rPr>
                <w:rFonts w:ascii="Cambria Math" w:hAnsi="Cambria Math" w:cs="Cambria Math"/>
                <w:szCs w:val="21"/>
                <w:lang w:val="en-US"/>
              </w:rPr>
              <w:t>ɛ</w:t>
            </w:r>
            <w:r>
              <w:rPr>
                <w:szCs w:val="21"/>
                <w:lang w:val="en-US"/>
              </w:rPr>
              <w:t>ŋ</w:t>
            </w:r>
            <w:r>
              <w:rPr>
                <w:szCs w:val="21"/>
                <w:vertAlign w:val="superscript"/>
                <w:lang w:val="en-US"/>
              </w:rPr>
              <w:t>21</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园</w:t>
            </w:r>
            <w:r>
              <w:rPr>
                <w:szCs w:val="21"/>
                <w:lang w:val="en-US"/>
              </w:rPr>
              <w:t>jin</w:t>
            </w:r>
            <w:r>
              <w:rPr>
                <w:szCs w:val="21"/>
                <w:vertAlign w:val="superscript"/>
                <w:lang w:val="en-US"/>
              </w:rPr>
              <w:t>443</w:t>
            </w:r>
          </w:p>
        </w:tc>
        <w:tc>
          <w:tcPr>
            <w:tcW w:w="3673" w:type="dxa"/>
          </w:tcPr>
          <w:p>
            <w:pPr>
              <w:ind w:right="84"/>
              <w:jc w:val="left"/>
              <w:rPr>
                <w:szCs w:val="21"/>
                <w:lang w:val="en-US"/>
              </w:rPr>
            </w:pPr>
            <w:r>
              <w:rPr>
                <w:rFonts w:hint="eastAsia"/>
                <w:szCs w:val="21"/>
              </w:rPr>
              <w:t>平</w:t>
            </w:r>
            <w:r>
              <w:rPr>
                <w:szCs w:val="21"/>
                <w:lang w:val="en-US"/>
              </w:rPr>
              <w:t>p'</w:t>
            </w:r>
            <w:r>
              <w:rPr>
                <w:rFonts w:ascii="Cambria Math" w:hAnsi="Cambria Math" w:cs="Cambria Math"/>
                <w:szCs w:val="21"/>
                <w:lang w:val="en-US"/>
              </w:rPr>
              <w:t>ɪ</w:t>
            </w:r>
            <w:r>
              <w:rPr>
                <w:szCs w:val="21"/>
                <w:lang w:val="en-US"/>
              </w:rPr>
              <w:t>ŋ</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园</w:t>
            </w:r>
            <w:r>
              <w:rPr>
                <w:szCs w:val="21"/>
                <w:lang w:val="en-US"/>
              </w:rPr>
              <w:t>ĩ</w:t>
            </w:r>
            <w:r>
              <w:rPr>
                <w:szCs w:val="21"/>
                <w:vertAlign w:val="superscript"/>
                <w:lang w:val="en-US"/>
              </w:rPr>
              <w:t>24</w:t>
            </w:r>
          </w:p>
        </w:tc>
        <w:tc>
          <w:tcPr>
            <w:tcW w:w="3673" w:type="dxa"/>
          </w:tcPr>
          <w:p>
            <w:pPr>
              <w:ind w:right="84"/>
              <w:jc w:val="left"/>
              <w:rPr>
                <w:szCs w:val="21"/>
                <w:lang w:val="en-US"/>
              </w:rPr>
            </w:pPr>
            <w:r>
              <w:rPr>
                <w:rFonts w:hint="eastAsia"/>
                <w:szCs w:val="21"/>
              </w:rPr>
              <w:t>平</w:t>
            </w:r>
            <w:r>
              <w:rPr>
                <w:szCs w:val="21"/>
                <w:lang w:val="en-US"/>
              </w:rPr>
              <w:t>pĩ</w:t>
            </w:r>
            <w:r>
              <w:rPr>
                <w:szCs w:val="21"/>
                <w:vertAlign w:val="superscript"/>
                <w:lang w:val="en-US"/>
              </w:rPr>
              <w:t>24</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园</w:t>
            </w:r>
            <w:r>
              <w:rPr>
                <w:szCs w:val="21"/>
                <w:lang w:val="en-US"/>
              </w:rPr>
              <w:t>ĩ</w:t>
            </w:r>
            <w:r>
              <w:rPr>
                <w:szCs w:val="21"/>
                <w:vertAlign w:val="superscript"/>
                <w:lang w:val="en-US"/>
              </w:rPr>
              <w:t>55</w:t>
            </w:r>
          </w:p>
        </w:tc>
        <w:tc>
          <w:tcPr>
            <w:tcW w:w="3673" w:type="dxa"/>
          </w:tcPr>
          <w:p>
            <w:pPr>
              <w:ind w:right="84"/>
              <w:jc w:val="left"/>
              <w:rPr>
                <w:szCs w:val="21"/>
                <w:lang w:val="en-US"/>
              </w:rPr>
            </w:pPr>
            <w:r>
              <w:rPr>
                <w:rFonts w:hint="eastAsia"/>
                <w:szCs w:val="21"/>
              </w:rPr>
              <w:t>平</w:t>
            </w:r>
            <w:r>
              <w:rPr>
                <w:szCs w:val="21"/>
                <w:lang w:val="en-US"/>
              </w:rPr>
              <w:t>pẽ</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园</w:t>
            </w:r>
            <w:r>
              <w:rPr>
                <w:szCs w:val="21"/>
                <w:lang w:val="en-US"/>
              </w:rPr>
              <w:t>ieŋ</w:t>
            </w:r>
            <w:r>
              <w:rPr>
                <w:szCs w:val="21"/>
                <w:vertAlign w:val="superscript"/>
                <w:lang w:val="en-US"/>
              </w:rPr>
              <w:t>52</w:t>
            </w:r>
          </w:p>
        </w:tc>
        <w:tc>
          <w:tcPr>
            <w:tcW w:w="3673" w:type="dxa"/>
          </w:tcPr>
          <w:p>
            <w:pPr>
              <w:ind w:right="84"/>
              <w:jc w:val="left"/>
              <w:rPr>
                <w:szCs w:val="21"/>
                <w:lang w:val="en-US"/>
              </w:rPr>
            </w:pPr>
            <w:r>
              <w:rPr>
                <w:rFonts w:hint="eastAsia"/>
                <w:szCs w:val="21"/>
              </w:rPr>
              <w:t>平</w:t>
            </w:r>
            <w:r>
              <w:rPr>
                <w:szCs w:val="21"/>
                <w:lang w:val="en-US"/>
              </w:rPr>
              <w:t>paŋ</w:t>
            </w:r>
            <w:r>
              <w:rPr>
                <w:szCs w:val="21"/>
                <w:vertAlign w:val="superscript"/>
                <w:lang w:val="en-US"/>
              </w:rPr>
              <w:t>52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正</w:t>
            </w:r>
            <w:r>
              <w:rPr>
                <w:b/>
                <w:szCs w:val="21"/>
                <w:lang w:val="en-US"/>
              </w:rPr>
              <w:t>t</w:t>
            </w:r>
            <w:r>
              <w:rPr>
                <w:rFonts w:ascii="Cambria Math" w:hAnsi="Cambria Math" w:cs="Cambria Math"/>
                <w:b/>
                <w:szCs w:val="21"/>
                <w:lang w:val="en-US"/>
              </w:rPr>
              <w:t>ʂ</w:t>
            </w:r>
            <w:r>
              <w:rPr>
                <w:b/>
                <w:szCs w:val="21"/>
                <w:lang w:val="en-US"/>
              </w:rPr>
              <w:t>əŋ</w:t>
            </w:r>
            <w:r>
              <w:rPr>
                <w:b/>
                <w:szCs w:val="21"/>
                <w:vertAlign w:val="superscript"/>
                <w:lang w:val="en-US"/>
              </w:rPr>
              <w:t>51</w:t>
            </w:r>
          </w:p>
        </w:tc>
        <w:tc>
          <w:tcPr>
            <w:tcW w:w="3673" w:type="dxa"/>
          </w:tcPr>
          <w:p>
            <w:pPr>
              <w:ind w:right="84"/>
              <w:jc w:val="left"/>
              <w:rPr>
                <w:b/>
                <w:szCs w:val="21"/>
                <w:lang w:val="en-US"/>
              </w:rPr>
            </w:pPr>
            <w:r>
              <w:rPr>
                <w:rFonts w:hint="eastAsia"/>
                <w:b/>
                <w:szCs w:val="21"/>
              </w:rPr>
              <w:t>反</w:t>
            </w:r>
            <w:r>
              <w:rPr>
                <w:b/>
                <w:szCs w:val="21"/>
                <w:lang w:val="en-US"/>
              </w:rPr>
              <w:t>fan</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正</w:t>
            </w:r>
            <w:r>
              <w:rPr>
                <w:szCs w:val="21"/>
                <w:lang w:val="en-US"/>
              </w:rPr>
              <w:t>t</w:t>
            </w:r>
            <w:r>
              <w:rPr>
                <w:rFonts w:ascii="Cambria Math" w:hAnsi="Cambria Math" w:cs="Cambria Math"/>
                <w:szCs w:val="21"/>
                <w:lang w:val="en-US"/>
              </w:rPr>
              <w:t>ʂ</w:t>
            </w:r>
            <w:r>
              <w:rPr>
                <w:szCs w:val="21"/>
                <w:lang w:val="en-US"/>
              </w:rPr>
              <w:t>əŋ</w:t>
            </w:r>
            <w:r>
              <w:rPr>
                <w:szCs w:val="21"/>
                <w:vertAlign w:val="superscript"/>
                <w:lang w:val="en-US"/>
              </w:rPr>
              <w:t>51</w:t>
            </w:r>
          </w:p>
        </w:tc>
        <w:tc>
          <w:tcPr>
            <w:tcW w:w="3673" w:type="dxa"/>
          </w:tcPr>
          <w:p>
            <w:pPr>
              <w:ind w:right="84"/>
              <w:jc w:val="left"/>
              <w:rPr>
                <w:szCs w:val="21"/>
                <w:lang w:val="en-US"/>
              </w:rPr>
            </w:pPr>
            <w:r>
              <w:rPr>
                <w:rFonts w:hint="eastAsia"/>
                <w:szCs w:val="21"/>
              </w:rPr>
              <w:t>反</w:t>
            </w:r>
            <w:r>
              <w:rPr>
                <w:szCs w:val="21"/>
                <w:lang w:val="en-US"/>
              </w:rPr>
              <w:t>fan</w:t>
            </w:r>
            <w:r>
              <w:rPr>
                <w:szCs w:val="21"/>
                <w:vertAlign w:val="superscript"/>
                <w:lang w:val="en-US"/>
              </w:rPr>
              <w:t>214</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正</w:t>
            </w:r>
            <w:r>
              <w:rPr>
                <w:szCs w:val="21"/>
                <w:lang w:val="en-US"/>
              </w:rPr>
              <w:t>t</w:t>
            </w:r>
            <w:r>
              <w:rPr>
                <w:rFonts w:ascii="Cambria Math" w:hAnsi="Cambria Math" w:cs="Cambria Math"/>
                <w:szCs w:val="21"/>
                <w:lang w:val="en-US"/>
              </w:rPr>
              <w:t>ʂ</w:t>
            </w:r>
            <w:r>
              <w:rPr>
                <w:szCs w:val="21"/>
                <w:lang w:val="en-US"/>
              </w:rPr>
              <w:t>əŋ</w:t>
            </w:r>
            <w:r>
              <w:rPr>
                <w:szCs w:val="21"/>
                <w:vertAlign w:val="superscript"/>
                <w:lang w:val="en-US"/>
              </w:rPr>
              <w:t>21</w:t>
            </w:r>
          </w:p>
        </w:tc>
        <w:tc>
          <w:tcPr>
            <w:tcW w:w="3673" w:type="dxa"/>
          </w:tcPr>
          <w:p>
            <w:pPr>
              <w:ind w:right="84"/>
              <w:jc w:val="left"/>
              <w:rPr>
                <w:szCs w:val="21"/>
                <w:lang w:val="en-US"/>
              </w:rPr>
            </w:pPr>
            <w:r>
              <w:rPr>
                <w:rFonts w:hint="eastAsia"/>
                <w:szCs w:val="21"/>
              </w:rPr>
              <w:t>反</w:t>
            </w:r>
            <w:r>
              <w:rPr>
                <w:szCs w:val="21"/>
                <w:lang w:val="en-US"/>
              </w:rPr>
              <w:t>f</w:t>
            </w:r>
            <w:r>
              <w:rPr>
                <w:rFonts w:ascii="Cambria Math" w:hAnsi="Cambria Math"/>
                <w:szCs w:val="21"/>
                <w:lang w:val="en-US"/>
              </w:rPr>
              <w:t>æ̃</w:t>
            </w:r>
            <w:r>
              <w:rPr>
                <w:szCs w:val="21"/>
                <w:vertAlign w:val="superscript"/>
                <w:lang w:val="en-US"/>
              </w:rPr>
              <w:t>55</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正</w:t>
            </w:r>
            <w:r>
              <w:rPr>
                <w:szCs w:val="21"/>
                <w:lang w:val="en-US"/>
              </w:rPr>
              <w:t>tsəŋ</w:t>
            </w:r>
            <w:r>
              <w:rPr>
                <w:szCs w:val="21"/>
                <w:vertAlign w:val="superscript"/>
                <w:lang w:val="en-US"/>
              </w:rPr>
              <w:t>41</w:t>
            </w:r>
          </w:p>
        </w:tc>
        <w:tc>
          <w:tcPr>
            <w:tcW w:w="3673" w:type="dxa"/>
          </w:tcPr>
          <w:p>
            <w:pPr>
              <w:ind w:right="84"/>
              <w:jc w:val="left"/>
              <w:rPr>
                <w:szCs w:val="21"/>
                <w:lang w:val="en-US"/>
              </w:rPr>
            </w:pPr>
            <w:r>
              <w:rPr>
                <w:rFonts w:hint="eastAsia"/>
                <w:szCs w:val="21"/>
              </w:rPr>
              <w:t>反</w:t>
            </w:r>
            <w:r>
              <w:rPr>
                <w:szCs w:val="21"/>
                <w:lang w:val="en-US"/>
              </w:rPr>
              <w:t>fan</w:t>
            </w:r>
            <w:r>
              <w:rPr>
                <w:szCs w:val="21"/>
                <w:vertAlign w:val="superscript"/>
                <w:lang w:val="en-US"/>
              </w:rPr>
              <w:t>213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正</w:t>
            </w:r>
            <w:r>
              <w:rPr>
                <w:szCs w:val="21"/>
                <w:lang w:val="en-US"/>
              </w:rPr>
              <w:t>t</w:t>
            </w:r>
            <w:r>
              <w:rPr>
                <w:rFonts w:ascii="Cambria Math" w:hAnsi="Cambria Math" w:cs="Cambria Math"/>
                <w:szCs w:val="21"/>
                <w:lang w:val="en-US"/>
              </w:rPr>
              <w:t>ʂ</w:t>
            </w:r>
            <w:r>
              <w:rPr>
                <w:szCs w:val="21"/>
                <w:lang w:val="en-US"/>
              </w:rPr>
              <w:t>əŋ</w:t>
            </w:r>
            <w:r>
              <w:rPr>
                <w:szCs w:val="21"/>
                <w:vertAlign w:val="superscript"/>
                <w:lang w:val="en-US"/>
              </w:rPr>
              <w:t>45</w:t>
            </w:r>
          </w:p>
        </w:tc>
        <w:tc>
          <w:tcPr>
            <w:tcW w:w="3673" w:type="dxa"/>
          </w:tcPr>
          <w:p>
            <w:pPr>
              <w:ind w:right="84"/>
              <w:jc w:val="left"/>
              <w:rPr>
                <w:szCs w:val="21"/>
                <w:lang w:val="en-US"/>
              </w:rPr>
            </w:pPr>
            <w:r>
              <w:rPr>
                <w:rFonts w:hint="eastAsia"/>
                <w:szCs w:val="21"/>
              </w:rPr>
              <w:t>反</w:t>
            </w:r>
            <w:r>
              <w:rPr>
                <w:szCs w:val="21"/>
                <w:lang w:val="en-US"/>
              </w:rPr>
              <w:t>f</w:t>
            </w:r>
            <w:r>
              <w:rPr>
                <w:rFonts w:ascii="Cambria Math" w:hAnsi="Cambria Math"/>
                <w:szCs w:val="21"/>
                <w:lang w:val="en-US"/>
              </w:rPr>
              <w:t>æ̃</w:t>
            </w:r>
            <w:r>
              <w:rPr>
                <w:szCs w:val="21"/>
                <w:vertAlign w:val="superscript"/>
                <w:lang w:val="en-US"/>
              </w:rPr>
              <w:t>53</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正</w:t>
            </w:r>
            <w:r>
              <w:rPr>
                <w:szCs w:val="21"/>
                <w:lang w:val="en-US"/>
              </w:rPr>
              <w:t>tsən</w:t>
            </w:r>
            <w:r>
              <w:rPr>
                <w:szCs w:val="21"/>
                <w:vertAlign w:val="superscript"/>
                <w:lang w:val="en-US"/>
              </w:rPr>
              <w:t>13</w:t>
            </w:r>
          </w:p>
        </w:tc>
        <w:tc>
          <w:tcPr>
            <w:tcW w:w="3673" w:type="dxa"/>
          </w:tcPr>
          <w:p>
            <w:pPr>
              <w:ind w:right="84"/>
              <w:jc w:val="left"/>
              <w:rPr>
                <w:szCs w:val="21"/>
                <w:lang w:val="en-US"/>
              </w:rPr>
            </w:pPr>
            <w:r>
              <w:rPr>
                <w:rFonts w:hint="eastAsia"/>
                <w:szCs w:val="21"/>
              </w:rPr>
              <w:t>反</w:t>
            </w:r>
            <w:r>
              <w:rPr>
                <w:szCs w:val="21"/>
                <w:lang w:val="en-US"/>
              </w:rPr>
              <w:t>fan</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正</w:t>
            </w:r>
            <w:r>
              <w:rPr>
                <w:szCs w:val="21"/>
                <w:lang w:val="en-US"/>
              </w:rPr>
              <w:t>t</w:t>
            </w:r>
            <w:r>
              <w:rPr>
                <w:rFonts w:ascii="Cambria Math" w:hAnsi="Cambria Math" w:cs="Cambria Math"/>
                <w:szCs w:val="21"/>
                <w:lang w:val="en-US"/>
              </w:rPr>
              <w:t>ʂ</w:t>
            </w:r>
            <w:r>
              <w:rPr>
                <w:rFonts w:ascii="Cambria Math" w:hAnsi="Cambria Math"/>
                <w:szCs w:val="21"/>
                <w:lang w:val="en-US"/>
              </w:rPr>
              <w:t>ə̃</w:t>
            </w:r>
            <w:r>
              <w:rPr>
                <w:szCs w:val="21"/>
                <w:vertAlign w:val="superscript"/>
                <w:lang w:val="en-US"/>
              </w:rPr>
              <w:t>13</w:t>
            </w:r>
          </w:p>
        </w:tc>
        <w:tc>
          <w:tcPr>
            <w:tcW w:w="3673" w:type="dxa"/>
          </w:tcPr>
          <w:p>
            <w:pPr>
              <w:ind w:right="84"/>
              <w:jc w:val="left"/>
              <w:rPr>
                <w:szCs w:val="21"/>
                <w:lang w:val="en-US"/>
              </w:rPr>
            </w:pPr>
            <w:r>
              <w:rPr>
                <w:rFonts w:hint="eastAsia"/>
                <w:szCs w:val="21"/>
              </w:rPr>
              <w:t>反</w:t>
            </w:r>
            <w:r>
              <w:rPr>
                <w:szCs w:val="21"/>
                <w:lang w:val="en-US"/>
              </w:rPr>
              <w:t>fã</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正</w:t>
            </w:r>
            <w:r>
              <w:rPr>
                <w:szCs w:val="21"/>
                <w:lang w:val="en-US"/>
              </w:rPr>
              <w:t>t</w:t>
            </w:r>
            <w:r>
              <w:rPr>
                <w:rFonts w:ascii="Cambria Math" w:hAnsi="Cambria Math" w:cs="Cambria Math"/>
                <w:szCs w:val="21"/>
                <w:lang w:val="en-US"/>
              </w:rPr>
              <w:t>ʂ</w:t>
            </w:r>
            <w:r>
              <w:rPr>
                <w:szCs w:val="21"/>
                <w:lang w:val="en-US"/>
              </w:rPr>
              <w:t>ən</w:t>
            </w:r>
            <w:r>
              <w:rPr>
                <w:szCs w:val="21"/>
                <w:vertAlign w:val="superscript"/>
                <w:lang w:val="en-US"/>
              </w:rPr>
              <w:t>53</w:t>
            </w:r>
          </w:p>
        </w:tc>
        <w:tc>
          <w:tcPr>
            <w:tcW w:w="3673" w:type="dxa"/>
          </w:tcPr>
          <w:p>
            <w:pPr>
              <w:ind w:right="84"/>
              <w:jc w:val="left"/>
              <w:rPr>
                <w:szCs w:val="21"/>
                <w:lang w:val="en-US"/>
              </w:rPr>
            </w:pPr>
            <w:r>
              <w:rPr>
                <w:rFonts w:hint="eastAsia"/>
                <w:szCs w:val="21"/>
              </w:rPr>
              <w:t>反</w:t>
            </w:r>
            <w:r>
              <w:rPr>
                <w:szCs w:val="21"/>
                <w:lang w:val="en-US"/>
              </w:rPr>
              <w:t>f</w:t>
            </w:r>
            <w:r>
              <w:rPr>
                <w:rFonts w:ascii="Cambria Math" w:hAnsi="Cambria Math"/>
                <w:szCs w:val="21"/>
                <w:lang w:val="en-US"/>
              </w:rPr>
              <w:t>æ̃</w:t>
            </w:r>
            <w:r>
              <w:rPr>
                <w:szCs w:val="21"/>
                <w:vertAlign w:val="superscript"/>
                <w:lang w:val="en-US"/>
              </w:rPr>
              <w:t>24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正</w:t>
            </w:r>
            <w:r>
              <w:rPr>
                <w:szCs w:val="21"/>
                <w:lang w:val="en-US"/>
              </w:rPr>
              <w:t>tsəŋ</w:t>
            </w:r>
            <w:r>
              <w:rPr>
                <w:szCs w:val="21"/>
                <w:vertAlign w:val="superscript"/>
                <w:lang w:val="en-US"/>
              </w:rPr>
              <w:t>55</w:t>
            </w:r>
          </w:p>
        </w:tc>
        <w:tc>
          <w:tcPr>
            <w:tcW w:w="3673" w:type="dxa"/>
          </w:tcPr>
          <w:p>
            <w:pPr>
              <w:ind w:right="84"/>
              <w:jc w:val="left"/>
              <w:rPr>
                <w:szCs w:val="21"/>
                <w:lang w:val="en-US"/>
              </w:rPr>
            </w:pPr>
            <w:r>
              <w:rPr>
                <w:rFonts w:hint="eastAsia"/>
                <w:szCs w:val="21"/>
              </w:rPr>
              <w:t>反</w:t>
            </w:r>
            <w:r>
              <w:rPr>
                <w:szCs w:val="21"/>
                <w:lang w:val="en-US"/>
              </w:rPr>
              <w:t>f</w:t>
            </w:r>
            <w:r>
              <w:rPr>
                <w:rFonts w:ascii="Cambria Math" w:hAnsi="Cambria Math" w:cs="Cambria Math"/>
                <w:szCs w:val="21"/>
              </w:rPr>
              <w:t>ɛ̃</w:t>
            </w:r>
            <w:r>
              <w:rPr>
                <w:szCs w:val="21"/>
                <w:vertAlign w:val="superscript"/>
                <w:lang w:val="en-US"/>
              </w:rPr>
              <w:t>42</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正</w:t>
            </w:r>
            <w:r>
              <w:rPr>
                <w:szCs w:val="21"/>
                <w:lang w:val="en-US"/>
              </w:rPr>
              <w:t>tsən</w:t>
            </w:r>
            <w:r>
              <w:rPr>
                <w:szCs w:val="21"/>
                <w:vertAlign w:val="superscript"/>
                <w:lang w:val="en-US"/>
              </w:rPr>
              <w:t>513</w:t>
            </w:r>
          </w:p>
        </w:tc>
        <w:tc>
          <w:tcPr>
            <w:tcW w:w="3673" w:type="dxa"/>
          </w:tcPr>
          <w:p>
            <w:pPr>
              <w:ind w:right="84"/>
              <w:jc w:val="left"/>
              <w:rPr>
                <w:szCs w:val="21"/>
                <w:lang w:val="en-US"/>
              </w:rPr>
            </w:pPr>
            <w:r>
              <w:rPr>
                <w:rFonts w:hint="eastAsia"/>
                <w:szCs w:val="21"/>
              </w:rPr>
              <w:t>反</w:t>
            </w:r>
            <w:r>
              <w:rPr>
                <w:szCs w:val="21"/>
                <w:lang w:val="en-US"/>
              </w:rPr>
              <w:t>fE</w:t>
            </w:r>
            <w:r>
              <w:rPr>
                <w:szCs w:val="21"/>
                <w:vertAlign w:val="superscript"/>
                <w:lang w:val="en-US"/>
              </w:rPr>
              <w:t>41</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正</w:t>
            </w:r>
            <w:r>
              <w:rPr>
                <w:szCs w:val="21"/>
                <w:lang w:val="en-US"/>
              </w:rPr>
              <w:t>tsəŋ</w:t>
            </w:r>
            <w:r>
              <w:rPr>
                <w:szCs w:val="21"/>
                <w:vertAlign w:val="superscript"/>
                <w:lang w:val="en-US"/>
              </w:rPr>
              <w:t>42</w:t>
            </w:r>
          </w:p>
        </w:tc>
        <w:tc>
          <w:tcPr>
            <w:tcW w:w="3673" w:type="dxa"/>
          </w:tcPr>
          <w:p>
            <w:pPr>
              <w:ind w:right="84"/>
              <w:jc w:val="left"/>
              <w:rPr>
                <w:szCs w:val="21"/>
                <w:lang w:val="en-US"/>
              </w:rPr>
            </w:pPr>
            <w:r>
              <w:rPr>
                <w:rFonts w:hint="eastAsia"/>
                <w:szCs w:val="21"/>
              </w:rPr>
              <w:t>反</w:t>
            </w:r>
            <w:r>
              <w:rPr>
                <w:szCs w:val="21"/>
                <w:lang w:val="en-US"/>
              </w:rPr>
              <w:t>fa</w:t>
            </w:r>
            <w:r>
              <w:rPr>
                <w:szCs w:val="21"/>
                <w:vertAlign w:val="superscript"/>
                <w:lang w:val="en-US"/>
              </w:rPr>
              <w:t>45</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正</w:t>
            </w:r>
            <w:r>
              <w:rPr>
                <w:szCs w:val="21"/>
                <w:lang w:val="en-US"/>
              </w:rPr>
              <w:t>tsən</w:t>
            </w:r>
            <w:r>
              <w:rPr>
                <w:szCs w:val="21"/>
                <w:vertAlign w:val="superscript"/>
                <w:lang w:val="en-US"/>
              </w:rPr>
              <w:t>55</w:t>
            </w:r>
          </w:p>
        </w:tc>
        <w:tc>
          <w:tcPr>
            <w:tcW w:w="3673" w:type="dxa"/>
          </w:tcPr>
          <w:p>
            <w:pPr>
              <w:ind w:right="84"/>
              <w:jc w:val="left"/>
              <w:rPr>
                <w:szCs w:val="21"/>
                <w:lang w:val="en-US"/>
              </w:rPr>
            </w:pPr>
            <w:r>
              <w:rPr>
                <w:rFonts w:hint="eastAsia"/>
                <w:szCs w:val="21"/>
              </w:rPr>
              <w:t>反</w:t>
            </w:r>
            <w:r>
              <w:rPr>
                <w:szCs w:val="21"/>
                <w:lang w:val="en-US"/>
              </w:rPr>
              <w:t>fan</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正</w:t>
            </w:r>
            <w:r>
              <w:rPr>
                <w:szCs w:val="21"/>
                <w:lang w:val="en-US"/>
              </w:rPr>
              <w:t>tsən</w:t>
            </w:r>
            <w:r>
              <w:rPr>
                <w:szCs w:val="21"/>
                <w:vertAlign w:val="superscript"/>
                <w:lang w:val="en-US"/>
              </w:rPr>
              <w:t>55</w:t>
            </w:r>
          </w:p>
        </w:tc>
        <w:tc>
          <w:tcPr>
            <w:tcW w:w="3673" w:type="dxa"/>
          </w:tcPr>
          <w:p>
            <w:pPr>
              <w:ind w:right="84"/>
              <w:jc w:val="left"/>
              <w:rPr>
                <w:szCs w:val="21"/>
                <w:lang w:val="en-US"/>
              </w:rPr>
            </w:pPr>
            <w:r>
              <w:rPr>
                <w:rFonts w:hint="eastAsia"/>
                <w:szCs w:val="21"/>
              </w:rPr>
              <w:t>反</w:t>
            </w:r>
            <w:r>
              <w:rPr>
                <w:szCs w:val="21"/>
                <w:lang w:val="en-US"/>
              </w:rPr>
              <w:t>fan</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正</w:t>
            </w:r>
            <w:r>
              <w:rPr>
                <w:szCs w:val="21"/>
                <w:lang w:val="en-US"/>
              </w:rPr>
              <w:t>tsən</w:t>
            </w:r>
            <w:r>
              <w:rPr>
                <w:szCs w:val="21"/>
                <w:vertAlign w:val="superscript"/>
                <w:lang w:val="en-US"/>
              </w:rPr>
              <w:t>42</w:t>
            </w:r>
            <w:r>
              <w:rPr>
                <w:szCs w:val="21"/>
                <w:lang w:val="en-US"/>
              </w:rPr>
              <w:t>,tsaŋ</w:t>
            </w:r>
            <w:r>
              <w:rPr>
                <w:szCs w:val="21"/>
                <w:vertAlign w:val="superscript"/>
                <w:lang w:val="en-US"/>
              </w:rPr>
              <w:t>42</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反</w:t>
            </w:r>
            <w:r>
              <w:rPr>
                <w:szCs w:val="21"/>
                <w:lang w:val="en-US"/>
              </w:rPr>
              <w:t>fan</w:t>
            </w:r>
            <w:r>
              <w:rPr>
                <w:szCs w:val="21"/>
                <w:vertAlign w:val="superscript"/>
                <w:lang w:val="en-US"/>
              </w:rPr>
              <w:t>31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正</w:t>
            </w:r>
            <w:r>
              <w:rPr>
                <w:szCs w:val="21"/>
                <w:lang w:val="en-US"/>
              </w:rPr>
              <w:t>t</w:t>
            </w:r>
            <w:r>
              <w:rPr>
                <w:rFonts w:ascii="Cambria Math" w:hAnsi="Cambria Math" w:cs="Cambria Math"/>
                <w:szCs w:val="21"/>
                <w:lang w:val="en-US"/>
              </w:rPr>
              <w:t>ʃɛ</w:t>
            </w:r>
            <w:r>
              <w:rPr>
                <w:szCs w:val="21"/>
                <w:lang w:val="en-US"/>
              </w:rPr>
              <w:t>ŋ</w:t>
            </w:r>
            <w:r>
              <w:rPr>
                <w:szCs w:val="21"/>
                <w:vertAlign w:val="superscript"/>
                <w:lang w:val="en-US"/>
              </w:rPr>
              <w:t>33</w:t>
            </w:r>
          </w:p>
        </w:tc>
        <w:tc>
          <w:tcPr>
            <w:tcW w:w="3673" w:type="dxa"/>
          </w:tcPr>
          <w:p>
            <w:pPr>
              <w:ind w:right="84"/>
              <w:jc w:val="left"/>
              <w:rPr>
                <w:szCs w:val="21"/>
                <w:lang w:val="en-US"/>
              </w:rPr>
            </w:pPr>
            <w:r>
              <w:rPr>
                <w:rFonts w:hint="eastAsia"/>
                <w:szCs w:val="21"/>
              </w:rPr>
              <w:t>反</w:t>
            </w:r>
            <w:r>
              <w:rPr>
                <w:szCs w:val="21"/>
                <w:lang w:val="en-US"/>
              </w:rPr>
              <w:t>fan</w:t>
            </w:r>
            <w:r>
              <w:rPr>
                <w:szCs w:val="21"/>
                <w:vertAlign w:val="super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正</w:t>
            </w:r>
            <w:r>
              <w:rPr>
                <w:szCs w:val="21"/>
                <w:lang w:val="en-US"/>
              </w:rPr>
              <w:t>t</w:t>
            </w:r>
            <w:r>
              <w:rPr>
                <w:rFonts w:ascii="Cambria Math" w:hAnsi="Cambria Math" w:cs="Cambria Math"/>
                <w:szCs w:val="21"/>
                <w:lang w:val="en-US"/>
              </w:rPr>
              <w:t>ʃɪ</w:t>
            </w:r>
            <w:r>
              <w:rPr>
                <w:szCs w:val="21"/>
                <w:lang w:val="en-US"/>
              </w:rPr>
              <w:t>ŋ</w:t>
            </w:r>
            <w:r>
              <w:rPr>
                <w:szCs w:val="21"/>
                <w:vertAlign w:val="superscript"/>
                <w:lang w:val="en-US"/>
              </w:rPr>
              <w:t>24</w:t>
            </w:r>
          </w:p>
        </w:tc>
        <w:tc>
          <w:tcPr>
            <w:tcW w:w="3673" w:type="dxa"/>
          </w:tcPr>
          <w:p>
            <w:pPr>
              <w:ind w:right="84"/>
              <w:jc w:val="left"/>
              <w:rPr>
                <w:szCs w:val="21"/>
                <w:lang w:val="en-US"/>
              </w:rPr>
            </w:pPr>
            <w:r>
              <w:rPr>
                <w:rFonts w:hint="eastAsia"/>
                <w:szCs w:val="21"/>
              </w:rPr>
              <w:t>反</w:t>
            </w:r>
            <w:r>
              <w:rPr>
                <w:szCs w:val="21"/>
                <w:lang w:val="en-US"/>
              </w:rPr>
              <w:t>fan</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正</w:t>
            </w:r>
            <w:r>
              <w:rPr>
                <w:szCs w:val="21"/>
                <w:lang w:val="en-US"/>
              </w:rPr>
              <w:t>tsĩã</w:t>
            </w:r>
            <w:r>
              <w:rPr>
                <w:szCs w:val="21"/>
                <w:vertAlign w:val="superscript"/>
                <w:lang w:val="en-US"/>
              </w:rPr>
              <w:t>11</w:t>
            </w:r>
          </w:p>
        </w:tc>
        <w:tc>
          <w:tcPr>
            <w:tcW w:w="3673" w:type="dxa"/>
          </w:tcPr>
          <w:p>
            <w:pPr>
              <w:ind w:right="84"/>
              <w:jc w:val="left"/>
              <w:rPr>
                <w:szCs w:val="21"/>
                <w:lang w:val="en-US"/>
              </w:rPr>
            </w:pPr>
            <w:r>
              <w:rPr>
                <w:rFonts w:hint="eastAsia"/>
                <w:szCs w:val="21"/>
              </w:rPr>
              <w:t>反</w:t>
            </w:r>
            <w:r>
              <w:rPr>
                <w:szCs w:val="21"/>
                <w:lang w:val="en-US"/>
              </w:rPr>
              <w:t>huan</w:t>
            </w:r>
            <w:r>
              <w:rPr>
                <w:szCs w:val="21"/>
                <w:vertAlign w:val="superscript"/>
                <w:lang w:val="en-US"/>
              </w:rPr>
              <w:t>51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①</w:t>
            </w:r>
            <w:r>
              <w:rPr>
                <w:rFonts w:hint="eastAsia"/>
                <w:szCs w:val="21"/>
              </w:rPr>
              <w:t>正</w:t>
            </w:r>
            <w:r>
              <w:rPr>
                <w:szCs w:val="21"/>
                <w:lang w:val="en-US"/>
              </w:rPr>
              <w:t>tsĩã</w:t>
            </w:r>
            <w:r>
              <w:rPr>
                <w:szCs w:val="21"/>
                <w:vertAlign w:val="superscript"/>
                <w:lang w:val="en-US"/>
              </w:rPr>
              <w:t>213</w:t>
            </w:r>
            <w:r>
              <w:rPr>
                <w:rFonts w:hint="eastAsia"/>
                <w:szCs w:val="21"/>
                <w:lang w:val="en-US"/>
              </w:rPr>
              <w:t>②</w:t>
            </w:r>
            <w:r>
              <w:rPr>
                <w:rFonts w:hint="eastAsia"/>
                <w:szCs w:val="21"/>
              </w:rPr>
              <w:t>四正</w:t>
            </w:r>
            <w:r>
              <w:rPr>
                <w:szCs w:val="21"/>
                <w:lang w:val="en-US"/>
              </w:rPr>
              <w:t>si</w:t>
            </w:r>
            <w:r>
              <w:rPr>
                <w:szCs w:val="21"/>
                <w:vertAlign w:val="superscript"/>
                <w:lang w:val="en-US"/>
              </w:rPr>
              <w:t>213</w:t>
            </w:r>
            <w:r>
              <w:rPr>
                <w:szCs w:val="21"/>
                <w:vertAlign w:val="subscript"/>
                <w:lang w:val="en-US"/>
              </w:rPr>
              <w:t>42</w:t>
            </w:r>
            <w:r>
              <w:rPr>
                <w:szCs w:val="21"/>
                <w:lang w:val="en-US"/>
              </w:rPr>
              <w:t>tsĩã</w:t>
            </w:r>
            <w:r>
              <w:rPr>
                <w:szCs w:val="21"/>
                <w:vertAlign w:val="superscript"/>
                <w:lang w:val="en-US"/>
              </w:rPr>
              <w:t>213</w:t>
            </w:r>
            <w:r>
              <w:rPr>
                <w:rFonts w:ascii="Cambria Math" w:hAnsi="Cambria Math" w:cs="Cambria Math"/>
                <w:szCs w:val="21"/>
                <w:lang w:val="en-US"/>
              </w:rPr>
              <w:t>❷</w:t>
            </w:r>
          </w:p>
        </w:tc>
        <w:tc>
          <w:tcPr>
            <w:tcW w:w="3673" w:type="dxa"/>
          </w:tcPr>
          <w:p>
            <w:pPr>
              <w:ind w:right="84"/>
              <w:jc w:val="left"/>
              <w:rPr>
                <w:szCs w:val="21"/>
                <w:lang w:val="en-US"/>
              </w:rPr>
            </w:pPr>
            <w:r>
              <w:rPr>
                <w:rFonts w:hint="eastAsia"/>
                <w:szCs w:val="21"/>
              </w:rPr>
              <w:t>反</w:t>
            </w:r>
            <w:r>
              <w:rPr>
                <w:szCs w:val="21"/>
                <w:lang w:val="en-US"/>
              </w:rPr>
              <w:t>hueŋ</w:t>
            </w:r>
            <w:r>
              <w:rPr>
                <w:szCs w:val="21"/>
                <w:vertAlign w:val="superscript"/>
                <w:lang w:val="en-US"/>
              </w:rPr>
              <w:t>35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正</w:t>
            </w:r>
            <w:r>
              <w:rPr>
                <w:szCs w:val="21"/>
                <w:lang w:val="en-US"/>
              </w:rPr>
              <w:t>tsiaŋ</w:t>
            </w:r>
            <w:r>
              <w:rPr>
                <w:szCs w:val="21"/>
                <w:vertAlign w:val="superscript"/>
                <w:lang w:val="en-US"/>
              </w:rPr>
              <w:t>213</w:t>
            </w:r>
          </w:p>
        </w:tc>
        <w:tc>
          <w:tcPr>
            <w:tcW w:w="3673" w:type="dxa"/>
          </w:tcPr>
          <w:p>
            <w:pPr>
              <w:ind w:right="84"/>
              <w:jc w:val="left"/>
              <w:rPr>
                <w:szCs w:val="21"/>
                <w:lang w:val="en-US"/>
              </w:rPr>
            </w:pPr>
            <w:r>
              <w:rPr>
                <w:rFonts w:hint="eastAsia"/>
                <w:szCs w:val="21"/>
              </w:rPr>
              <w:t>反</w:t>
            </w:r>
            <w:r>
              <w:rPr>
                <w:szCs w:val="21"/>
                <w:lang w:val="en-US"/>
              </w:rPr>
              <w:t>xuaŋ</w:t>
            </w:r>
            <w:r>
              <w:rPr>
                <w:szCs w:val="21"/>
                <w:vertAlign w:val="superscript"/>
                <w:lang w:val="en-US"/>
              </w:rPr>
              <w:t>31</w:t>
            </w:r>
          </w:p>
        </w:tc>
      </w:tr>
    </w:tbl>
    <w:p>
      <w:pPr>
        <w:ind w:right="84"/>
        <w:jc w:val="left"/>
        <w:rPr>
          <w:szCs w:val="21"/>
        </w:rPr>
      </w:pPr>
      <w:r>
        <w:rPr>
          <w:rFonts w:ascii="Cambria Math" w:hAnsi="Cambria Math" w:cs="Cambria Math"/>
          <w:szCs w:val="21"/>
          <w:lang w:val="en-US"/>
        </w:rPr>
        <w:t>❶</w:t>
      </w:r>
      <w:r>
        <w:rPr>
          <w:szCs w:val="21"/>
          <w:lang w:val="en-US"/>
        </w:rPr>
        <w:t>[tsən</w:t>
      </w:r>
      <w:r>
        <w:rPr>
          <w:szCs w:val="21"/>
          <w:vertAlign w:val="superscript"/>
          <w:lang w:val="en-US"/>
        </w:rPr>
        <w:t>42</w:t>
      </w:r>
      <w:r>
        <w:rPr>
          <w:szCs w:val="21"/>
          <w:lang w:val="en-US"/>
        </w:rPr>
        <w:t>]:</w:t>
      </w:r>
      <w:r>
        <w:rPr>
          <w:rFonts w:hint="eastAsia"/>
          <w:szCs w:val="21"/>
        </w:rPr>
        <w:t>不反</w:t>
      </w:r>
      <w:r>
        <w:rPr>
          <w:rFonts w:hint="eastAsia"/>
          <w:szCs w:val="21"/>
          <w:lang w:val="en-US"/>
        </w:rPr>
        <w:t>；</w:t>
      </w:r>
      <w:r>
        <w:rPr>
          <w:szCs w:val="21"/>
          <w:lang w:val="en-US"/>
        </w:rPr>
        <w:t>[tsaŋ</w:t>
      </w:r>
      <w:r>
        <w:rPr>
          <w:szCs w:val="21"/>
          <w:vertAlign w:val="superscript"/>
          <w:lang w:val="en-US"/>
        </w:rPr>
        <w:t>42</w:t>
      </w:r>
      <w:r>
        <w:rPr>
          <w:szCs w:val="21"/>
          <w:lang w:val="en-US"/>
        </w:rPr>
        <w:t>]</w:t>
      </w:r>
      <w:r>
        <w:rPr>
          <w:szCs w:val="21"/>
          <w:vertAlign w:val="subscript"/>
          <w:lang w:val="en-US"/>
        </w:rPr>
        <w:t>:</w:t>
      </w:r>
      <w:r>
        <w:rPr>
          <w:rFonts w:hint="eastAsia"/>
          <w:szCs w:val="21"/>
        </w:rPr>
        <w:t>不歪。</w:t>
      </w:r>
      <w:r>
        <w:rPr>
          <w:rFonts w:ascii="Cambria Math" w:hAnsi="Cambria Math" w:cs="Cambria Math"/>
          <w:szCs w:val="21"/>
        </w:rPr>
        <w:t>❷</w:t>
      </w:r>
      <w:r>
        <w:rPr>
          <w:rFonts w:hint="eastAsia"/>
          <w:szCs w:val="21"/>
        </w:rPr>
        <w:t>①不反</w:t>
      </w:r>
      <w:r>
        <w:rPr>
          <w:szCs w:val="21"/>
        </w:rPr>
        <w:t>;</w:t>
      </w:r>
      <w:r>
        <w:rPr>
          <w:rFonts w:hint="eastAsia"/>
          <w:szCs w:val="21"/>
        </w:rPr>
        <w:t>②不歪。</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672" w:type="dxa"/>
          </w:tcPr>
          <w:p>
            <w:pPr>
              <w:ind w:right="84"/>
              <w:jc w:val="left"/>
              <w:rPr>
                <w:b/>
                <w:szCs w:val="21"/>
              </w:rPr>
            </w:pPr>
            <w:r>
              <w:rPr>
                <w:rFonts w:hint="eastAsia"/>
                <w:b/>
                <w:szCs w:val="21"/>
              </w:rPr>
              <w:t>歪</w:t>
            </w:r>
            <w:r>
              <w:rPr>
                <w:b/>
                <w:szCs w:val="21"/>
              </w:rPr>
              <w:t>uai</w:t>
            </w:r>
            <w:r>
              <w:rPr>
                <w:b/>
                <w:szCs w:val="21"/>
                <w:vertAlign w:val="superscript"/>
              </w:rPr>
              <w:t>55</w:t>
            </w:r>
          </w:p>
        </w:tc>
        <w:tc>
          <w:tcPr>
            <w:tcW w:w="3673" w:type="dxa"/>
          </w:tcPr>
          <w:p>
            <w:pPr>
              <w:ind w:right="84"/>
              <w:jc w:val="left"/>
              <w:rPr>
                <w:b/>
                <w:szCs w:val="21"/>
              </w:rPr>
            </w:pPr>
            <w:r>
              <w:rPr>
                <w:rFonts w:hint="eastAsia"/>
                <w:b/>
                <w:szCs w:val="21"/>
              </w:rPr>
              <w:t>橫</w:t>
            </w:r>
            <w:r>
              <w:rPr>
                <w:b/>
                <w:szCs w:val="21"/>
              </w:rPr>
              <w:t>xəŋ</w:t>
            </w:r>
            <w:r>
              <w:rPr>
                <w:b/>
                <w:szCs w:val="21"/>
                <w:vertAlign w:val="superscript"/>
              </w:rPr>
              <w:t>35</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歪</w:t>
            </w:r>
            <w:r>
              <w:rPr>
                <w:szCs w:val="21"/>
              </w:rPr>
              <w:t>uai</w:t>
            </w:r>
            <w:r>
              <w:rPr>
                <w:szCs w:val="21"/>
                <w:vertAlign w:val="superscript"/>
              </w:rPr>
              <w:t>55</w:t>
            </w:r>
          </w:p>
        </w:tc>
        <w:tc>
          <w:tcPr>
            <w:tcW w:w="3673" w:type="dxa"/>
          </w:tcPr>
          <w:p>
            <w:pPr>
              <w:ind w:right="84"/>
              <w:jc w:val="left"/>
              <w:rPr>
                <w:szCs w:val="21"/>
              </w:rPr>
            </w:pPr>
            <w:r>
              <w:rPr>
                <w:rFonts w:hint="eastAsia"/>
                <w:szCs w:val="21"/>
              </w:rPr>
              <w:t>横</w:t>
            </w:r>
            <w:r>
              <w:rPr>
                <w:szCs w:val="21"/>
              </w:rPr>
              <w:t>xəŋ</w:t>
            </w:r>
            <w:r>
              <w:rPr>
                <w:szCs w:val="21"/>
                <w:vertAlign w:val="superscript"/>
              </w:rPr>
              <w:t>35</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歪</w:t>
            </w:r>
            <w:r>
              <w:rPr>
                <w:szCs w:val="21"/>
              </w:rPr>
              <w:t>u</w:t>
            </w:r>
            <w:r>
              <w:rPr>
                <w:rFonts w:ascii="Cambria Math" w:hAnsi="Cambria Math" w:cs="Cambria Math"/>
                <w:szCs w:val="21"/>
              </w:rPr>
              <w:t>ɛ</w:t>
            </w:r>
            <w:r>
              <w:rPr>
                <w:szCs w:val="21"/>
                <w:vertAlign w:val="superscript"/>
              </w:rPr>
              <w:t>213</w:t>
            </w:r>
          </w:p>
        </w:tc>
        <w:tc>
          <w:tcPr>
            <w:tcW w:w="3673" w:type="dxa"/>
          </w:tcPr>
          <w:p>
            <w:pPr>
              <w:ind w:right="84"/>
              <w:jc w:val="left"/>
              <w:rPr>
                <w:szCs w:val="21"/>
              </w:rPr>
            </w:pPr>
            <w:r>
              <w:rPr>
                <w:rFonts w:hint="eastAsia"/>
                <w:szCs w:val="21"/>
              </w:rPr>
              <w:t>横</w:t>
            </w:r>
            <w:r>
              <w:rPr>
                <w:szCs w:val="21"/>
              </w:rPr>
              <w:t>xəŋ</w:t>
            </w:r>
            <w:r>
              <w:rPr>
                <w:szCs w:val="21"/>
                <w:vertAlign w:val="superscript"/>
              </w:rPr>
              <w:t>42</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歪</w:t>
            </w:r>
            <w:r>
              <w:rPr>
                <w:szCs w:val="21"/>
              </w:rPr>
              <w:t>uai</w:t>
            </w:r>
            <w:r>
              <w:rPr>
                <w:szCs w:val="21"/>
                <w:vertAlign w:val="superscript"/>
              </w:rPr>
              <w:t>33</w:t>
            </w:r>
          </w:p>
        </w:tc>
        <w:tc>
          <w:tcPr>
            <w:tcW w:w="3673" w:type="dxa"/>
          </w:tcPr>
          <w:p>
            <w:pPr>
              <w:ind w:right="84"/>
              <w:jc w:val="left"/>
              <w:rPr>
                <w:szCs w:val="21"/>
              </w:rPr>
            </w:pPr>
            <w:r>
              <w:rPr>
                <w:rFonts w:hint="eastAsia"/>
                <w:szCs w:val="21"/>
              </w:rPr>
              <w:t>橫</w:t>
            </w:r>
            <w:r>
              <w:rPr>
                <w:szCs w:val="21"/>
              </w:rPr>
              <w:t>xəŋ</w:t>
            </w:r>
            <w:r>
              <w:rPr>
                <w:szCs w:val="21"/>
                <w:vertAlign w:val="superscript"/>
              </w:rPr>
              <w:t>35</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歪</w:t>
            </w:r>
            <w:r>
              <w:rPr>
                <w:szCs w:val="21"/>
                <w:lang w:val="en-US"/>
              </w:rPr>
              <w:t>uæ</w:t>
            </w:r>
            <w:r>
              <w:rPr>
                <w:szCs w:val="21"/>
                <w:vertAlign w:val="superscript"/>
                <w:lang w:val="en-US"/>
              </w:rPr>
              <w:t>21</w:t>
            </w:r>
          </w:p>
        </w:tc>
        <w:tc>
          <w:tcPr>
            <w:tcW w:w="3673" w:type="dxa"/>
          </w:tcPr>
          <w:p>
            <w:pPr>
              <w:ind w:right="84"/>
              <w:jc w:val="left"/>
              <w:rPr>
                <w:szCs w:val="21"/>
                <w:lang w:val="en-US"/>
              </w:rPr>
            </w:pPr>
            <w:r>
              <w:rPr>
                <w:rFonts w:hint="eastAsia"/>
                <w:szCs w:val="21"/>
              </w:rPr>
              <w:t>穴</w:t>
            </w:r>
            <w:r>
              <w:rPr>
                <w:szCs w:val="21"/>
                <w:lang w:val="en-US"/>
              </w:rPr>
              <w:t>*</w:t>
            </w:r>
            <w:r>
              <w:rPr>
                <w:rFonts w:ascii="Cambria Math" w:hAnsi="Cambria Math" w:cs="Cambria Math"/>
                <w:szCs w:val="21"/>
                <w:lang w:val="en-US"/>
              </w:rPr>
              <w:t>ɕ</w:t>
            </w:r>
            <w:r>
              <w:rPr>
                <w:szCs w:val="21"/>
                <w:lang w:val="en-US"/>
              </w:rPr>
              <w:t>ye</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歪</w:t>
            </w:r>
            <w:r>
              <w:rPr>
                <w:szCs w:val="21"/>
                <w:lang w:val="en-US"/>
              </w:rPr>
              <w:t>uai</w:t>
            </w:r>
            <w:r>
              <w:rPr>
                <w:szCs w:val="21"/>
                <w:vertAlign w:val="superscript"/>
                <w:lang w:val="en-US"/>
              </w:rPr>
              <w:t>44</w:t>
            </w:r>
          </w:p>
        </w:tc>
        <w:tc>
          <w:tcPr>
            <w:tcW w:w="3673" w:type="dxa"/>
          </w:tcPr>
          <w:p>
            <w:pPr>
              <w:ind w:right="84"/>
              <w:jc w:val="left"/>
              <w:rPr>
                <w:szCs w:val="21"/>
                <w:lang w:val="en-US"/>
              </w:rPr>
            </w:pPr>
            <w:r>
              <w:rPr>
                <w:rFonts w:hint="eastAsia"/>
                <w:szCs w:val="21"/>
              </w:rPr>
              <w:t>橫</w:t>
            </w:r>
            <w:r>
              <w:rPr>
                <w:szCs w:val="21"/>
                <w:lang w:val="en-US"/>
              </w:rPr>
              <w:t>xuən</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歪</w:t>
            </w:r>
            <w:r>
              <w:rPr>
                <w:szCs w:val="21"/>
                <w:lang w:val="en-US"/>
              </w:rPr>
              <w:t>u</w:t>
            </w:r>
            <w:r>
              <w:rPr>
                <w:rFonts w:ascii="Cambria Math" w:hAnsi="Cambria Math" w:cs="Cambria Math"/>
                <w:szCs w:val="21"/>
                <w:lang w:val="en-US"/>
              </w:rPr>
              <w:t>ɛ</w:t>
            </w:r>
            <w:r>
              <w:rPr>
                <w:szCs w:val="21"/>
                <w:vertAlign w:val="superscript"/>
                <w:lang w:val="en-US"/>
              </w:rPr>
              <w:t>44</w:t>
            </w:r>
          </w:p>
        </w:tc>
        <w:tc>
          <w:tcPr>
            <w:tcW w:w="3673" w:type="dxa"/>
          </w:tcPr>
          <w:p>
            <w:pPr>
              <w:ind w:right="84"/>
              <w:jc w:val="left"/>
              <w:rPr>
                <w:szCs w:val="21"/>
                <w:lang w:val="en-US"/>
              </w:rPr>
            </w:pPr>
            <w:r>
              <w:rPr>
                <w:rFonts w:hint="eastAsia"/>
                <w:szCs w:val="21"/>
              </w:rPr>
              <w:t>橫</w:t>
            </w:r>
            <w:r>
              <w:rPr>
                <w:szCs w:val="21"/>
                <w:lang w:val="en-US"/>
              </w:rPr>
              <w:t>xu</w:t>
            </w:r>
            <w:r>
              <w:rPr>
                <w:rFonts w:ascii="Cambria Math" w:hAnsi="Cambria Math"/>
                <w:szCs w:val="21"/>
                <w:lang w:val="en-US"/>
              </w:rPr>
              <w:t>ə̃</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歪</w:t>
            </w:r>
            <w:r>
              <w:rPr>
                <w:szCs w:val="21"/>
                <w:lang w:val="en-US"/>
              </w:rPr>
              <w:t>uE</w:t>
            </w:r>
            <w:r>
              <w:rPr>
                <w:szCs w:val="21"/>
                <w:vertAlign w:val="superscript"/>
                <w:lang w:val="en-US"/>
              </w:rPr>
              <w:t>212</w:t>
            </w:r>
          </w:p>
        </w:tc>
        <w:tc>
          <w:tcPr>
            <w:tcW w:w="3673" w:type="dxa"/>
          </w:tcPr>
          <w:p>
            <w:pPr>
              <w:ind w:right="84"/>
              <w:jc w:val="left"/>
              <w:rPr>
                <w:szCs w:val="21"/>
                <w:lang w:val="en-US"/>
              </w:rPr>
            </w:pPr>
            <w:r>
              <w:rPr>
                <w:rFonts w:hint="eastAsia"/>
                <w:szCs w:val="21"/>
              </w:rPr>
              <w:t>橫</w:t>
            </w:r>
            <w:r>
              <w:rPr>
                <w:szCs w:val="21"/>
                <w:lang w:val="en-US"/>
              </w:rPr>
              <w:t>x</w:t>
            </w:r>
            <w:r>
              <w:rPr>
                <w:rFonts w:ascii="Cambria Math" w:hAnsi="Cambria Math" w:cs="Cambria Math"/>
                <w:szCs w:val="21"/>
                <w:lang w:val="en-US"/>
              </w:rPr>
              <w:t>ʊ̃</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歪</w:t>
            </w:r>
            <w:r>
              <w:rPr>
                <w:szCs w:val="21"/>
                <w:lang w:val="en-US"/>
              </w:rPr>
              <w:t>u</w:t>
            </w:r>
            <w:r>
              <w:rPr>
                <w:rFonts w:ascii="Cambria Math" w:hAnsi="Cambria Math" w:cs="Cambria Math"/>
                <w:szCs w:val="21"/>
                <w:lang w:val="en-US"/>
              </w:rPr>
              <w:t>ɛ</w:t>
            </w:r>
            <w:r>
              <w:rPr>
                <w:szCs w:val="21"/>
                <w:vertAlign w:val="superscript"/>
                <w:lang w:val="en-US"/>
              </w:rPr>
              <w:t>31</w:t>
            </w:r>
          </w:p>
        </w:tc>
        <w:tc>
          <w:tcPr>
            <w:tcW w:w="3673" w:type="dxa"/>
          </w:tcPr>
          <w:p>
            <w:pPr>
              <w:ind w:right="84"/>
              <w:jc w:val="left"/>
              <w:rPr>
                <w:szCs w:val="21"/>
                <w:lang w:val="en-US"/>
              </w:rPr>
            </w:pPr>
            <w:r>
              <w:rPr>
                <w:rFonts w:hint="eastAsia"/>
                <w:szCs w:val="21"/>
              </w:rPr>
              <w:t>橫</w:t>
            </w:r>
            <w:r>
              <w:rPr>
                <w:szCs w:val="21"/>
                <w:lang w:val="en-US"/>
              </w:rPr>
              <w:t>xoŋ</w:t>
            </w:r>
            <w:r>
              <w:rPr>
                <w:szCs w:val="21"/>
                <w:vertAlign w:val="superscript"/>
                <w:lang w:val="en-US"/>
              </w:rPr>
              <w:t>34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歪</w:t>
            </w:r>
            <w:r>
              <w:rPr>
                <w:szCs w:val="21"/>
                <w:lang w:val="en-US"/>
              </w:rPr>
              <w:t>hu</w:t>
            </w:r>
            <w:r>
              <w:rPr>
                <w:rFonts w:ascii="Cambria Math" w:hAnsi="Cambria Math" w:cs="Cambria Math"/>
                <w:szCs w:val="21"/>
                <w:lang w:val="en-US"/>
              </w:rPr>
              <w:t>ɒ</w:t>
            </w:r>
            <w:r>
              <w:rPr>
                <w:szCs w:val="21"/>
                <w:vertAlign w:val="superscript"/>
                <w:lang w:val="en-US"/>
              </w:rPr>
              <w:t>44</w:t>
            </w:r>
            <w:r>
              <w:rPr>
                <w:szCs w:val="21"/>
                <w:lang w:val="en-US"/>
              </w:rPr>
              <w:t>,u</w:t>
            </w:r>
            <w:r>
              <w:rPr>
                <w:rFonts w:ascii="Cambria Math" w:hAnsi="Cambria Math" w:cs="Cambria Math"/>
                <w:szCs w:val="21"/>
                <w:lang w:val="en-US"/>
              </w:rPr>
              <w:t>ɒ</w:t>
            </w:r>
            <w:r>
              <w:rPr>
                <w:szCs w:val="21"/>
                <w:vertAlign w:val="superscript"/>
                <w:lang w:val="en-US"/>
              </w:rPr>
              <w:t>44</w:t>
            </w:r>
          </w:p>
        </w:tc>
        <w:tc>
          <w:tcPr>
            <w:tcW w:w="3673" w:type="dxa"/>
          </w:tcPr>
          <w:p>
            <w:pPr>
              <w:ind w:right="84"/>
              <w:jc w:val="left"/>
              <w:rPr>
                <w:szCs w:val="21"/>
                <w:lang w:val="en-US"/>
              </w:rPr>
            </w:pPr>
            <w:r>
              <w:rPr>
                <w:rFonts w:hint="eastAsia"/>
                <w:szCs w:val="21"/>
              </w:rPr>
              <w:t>橫</w:t>
            </w:r>
            <w:r>
              <w:rPr>
                <w:rFonts w:ascii="Cambria Math" w:hAnsi="Cambria Math" w:cs="Cambria Math"/>
                <w:szCs w:val="21"/>
                <w:lang w:val="en-US"/>
              </w:rPr>
              <w:t>ɦ</w:t>
            </w:r>
            <w:r>
              <w:rPr>
                <w:szCs w:val="21"/>
                <w:lang w:val="en-US"/>
              </w:rPr>
              <w:t>uaŋ</w:t>
            </w:r>
            <w:r>
              <w:rPr>
                <w:szCs w:val="21"/>
                <w:vertAlign w:val="superscript"/>
                <w:lang w:val="en-US"/>
              </w:rPr>
              <w:t>24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歪</w:t>
            </w:r>
            <w:r>
              <w:rPr>
                <w:szCs w:val="21"/>
                <w:lang w:val="en-US"/>
              </w:rPr>
              <w:t>ua</w:t>
            </w:r>
            <w:r>
              <w:rPr>
                <w:szCs w:val="21"/>
                <w:vertAlign w:val="superscript"/>
                <w:lang w:val="en-US"/>
              </w:rPr>
              <w:t>44</w:t>
            </w:r>
          </w:p>
        </w:tc>
        <w:tc>
          <w:tcPr>
            <w:tcW w:w="3673" w:type="dxa"/>
          </w:tcPr>
          <w:p>
            <w:pPr>
              <w:ind w:right="84"/>
              <w:jc w:val="left"/>
              <w:rPr>
                <w:szCs w:val="21"/>
                <w:lang w:val="en-US"/>
              </w:rPr>
            </w:pPr>
            <w:r>
              <w:rPr>
                <w:rFonts w:hint="eastAsia"/>
                <w:szCs w:val="21"/>
              </w:rPr>
              <w:t>横</w:t>
            </w:r>
            <w:r>
              <w:rPr>
                <w:szCs w:val="21"/>
                <w:lang w:val="en-US"/>
              </w:rPr>
              <w:t>vi</w:t>
            </w:r>
            <w:r>
              <w:rPr>
                <w:rFonts w:ascii="Cambria Math" w:hAnsi="Cambria Math" w:cs="Cambria Math"/>
                <w:szCs w:val="21"/>
                <w:lang w:val="en-US"/>
              </w:rPr>
              <w:t>ɛ</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歪</w:t>
            </w:r>
            <w:r>
              <w:rPr>
                <w:szCs w:val="21"/>
                <w:lang w:val="en-US"/>
              </w:rPr>
              <w:t>uai</w:t>
            </w:r>
            <w:r>
              <w:rPr>
                <w:szCs w:val="21"/>
                <w:vertAlign w:val="superscript"/>
                <w:lang w:val="en-US"/>
              </w:rPr>
              <w:t>33</w:t>
            </w:r>
          </w:p>
        </w:tc>
        <w:tc>
          <w:tcPr>
            <w:tcW w:w="3673" w:type="dxa"/>
          </w:tcPr>
          <w:p>
            <w:pPr>
              <w:ind w:right="84"/>
              <w:jc w:val="left"/>
              <w:rPr>
                <w:szCs w:val="21"/>
                <w:lang w:val="en-US"/>
              </w:rPr>
            </w:pPr>
            <w:r>
              <w:rPr>
                <w:rFonts w:hint="eastAsia"/>
                <w:szCs w:val="21"/>
              </w:rPr>
              <w:t>横</w:t>
            </w:r>
            <w:r>
              <w:rPr>
                <w:szCs w:val="21"/>
                <w:lang w:val="en-US"/>
              </w:rPr>
              <w:t>fən</w:t>
            </w:r>
            <w:r>
              <w:rPr>
                <w:szCs w:val="21"/>
                <w:vertAlign w:val="superscript"/>
                <w:lang w:val="en-US"/>
              </w:rPr>
              <w:t>13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歪</w:t>
            </w:r>
            <w:r>
              <w:rPr>
                <w:szCs w:val="21"/>
                <w:lang w:val="en-US"/>
              </w:rPr>
              <w:t>uai</w:t>
            </w:r>
            <w:r>
              <w:rPr>
                <w:szCs w:val="21"/>
                <w:vertAlign w:val="superscript"/>
                <w:lang w:val="en-US"/>
              </w:rPr>
              <w:t>42</w:t>
            </w:r>
          </w:p>
        </w:tc>
        <w:tc>
          <w:tcPr>
            <w:tcW w:w="3673" w:type="dxa"/>
          </w:tcPr>
          <w:p>
            <w:pPr>
              <w:ind w:right="84"/>
              <w:jc w:val="left"/>
              <w:rPr>
                <w:szCs w:val="21"/>
                <w:lang w:val="en-US"/>
              </w:rPr>
            </w:pPr>
            <w:r>
              <w:rPr>
                <w:rFonts w:hint="eastAsia"/>
                <w:szCs w:val="21"/>
              </w:rPr>
              <w:t>横</w:t>
            </w:r>
            <w:r>
              <w:rPr>
                <w:szCs w:val="21"/>
                <w:lang w:val="en-US"/>
              </w:rPr>
              <w:t>uaŋ</w:t>
            </w:r>
            <w:r>
              <w:rPr>
                <w:szCs w:val="21"/>
                <w:vertAlign w:val="superscript"/>
                <w:lang w:val="en-US"/>
              </w:rPr>
              <w:t>55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歪</w:t>
            </w:r>
            <w:r>
              <w:rPr>
                <w:szCs w:val="21"/>
                <w:lang w:val="en-US"/>
              </w:rPr>
              <w:t>vai</w:t>
            </w:r>
            <w:r>
              <w:rPr>
                <w:szCs w:val="21"/>
                <w:vertAlign w:val="superscript"/>
                <w:lang w:val="en-US"/>
              </w:rPr>
              <w:t>44</w:t>
            </w:r>
          </w:p>
        </w:tc>
        <w:tc>
          <w:tcPr>
            <w:tcW w:w="3673" w:type="dxa"/>
          </w:tcPr>
          <w:p>
            <w:pPr>
              <w:ind w:right="84"/>
              <w:jc w:val="left"/>
              <w:rPr>
                <w:szCs w:val="21"/>
                <w:lang w:val="en-US"/>
              </w:rPr>
            </w:pPr>
            <w:r>
              <w:rPr>
                <w:rFonts w:hint="eastAsia"/>
                <w:szCs w:val="21"/>
              </w:rPr>
              <w:t>横</w:t>
            </w:r>
            <w:r>
              <w:rPr>
                <w:szCs w:val="21"/>
                <w:lang w:val="en-US"/>
              </w:rPr>
              <w:t>vaŋ</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lang w:val="en-US"/>
              </w:rPr>
              <w:t>□</w:t>
            </w:r>
            <w:r>
              <w:rPr>
                <w:szCs w:val="21"/>
                <w:lang w:val="en-US"/>
              </w:rPr>
              <w:t>m</w:t>
            </w:r>
            <w:r>
              <w:rPr>
                <w:rFonts w:ascii="Cambria Math" w:hAnsi="Cambria Math" w:cs="Cambria Math"/>
                <w:szCs w:val="21"/>
                <w:lang w:val="en-US"/>
              </w:rPr>
              <w:t>ɛ</w:t>
            </w:r>
            <w:r>
              <w:rPr>
                <w:szCs w:val="21"/>
                <w:vertAlign w:val="superscript"/>
                <w:lang w:val="en-US"/>
              </w:rPr>
              <w:t>35</w:t>
            </w:r>
          </w:p>
        </w:tc>
        <w:tc>
          <w:tcPr>
            <w:tcW w:w="3673" w:type="dxa"/>
          </w:tcPr>
          <w:p>
            <w:pPr>
              <w:ind w:right="84"/>
              <w:jc w:val="left"/>
              <w:rPr>
                <w:szCs w:val="21"/>
                <w:lang w:val="en-US"/>
              </w:rPr>
            </w:pPr>
            <w:r>
              <w:rPr>
                <w:rFonts w:hint="eastAsia"/>
                <w:szCs w:val="21"/>
              </w:rPr>
              <w:t>横</w:t>
            </w:r>
            <w:r>
              <w:rPr>
                <w:szCs w:val="21"/>
                <w:lang w:val="en-US"/>
              </w:rPr>
              <w:t>waŋ</w:t>
            </w:r>
            <w:r>
              <w:rPr>
                <w:szCs w:val="21"/>
                <w:vertAlign w:val="superscript"/>
                <w:lang w:val="en-US"/>
              </w:rPr>
              <w:t>21</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lang w:val="en-US"/>
              </w:rPr>
              <w:t>□</w:t>
            </w:r>
            <w:r>
              <w:rPr>
                <w:szCs w:val="21"/>
                <w:lang w:val="en-US"/>
              </w:rPr>
              <w:t>m</w:t>
            </w:r>
            <w:r>
              <w:rPr>
                <w:rFonts w:ascii="Cambria Math" w:hAnsi="Cambria Math" w:cs="Cambria Math"/>
                <w:szCs w:val="21"/>
                <w:lang w:val="en-US"/>
              </w:rPr>
              <w:t>ɛ</w:t>
            </w:r>
            <w:r>
              <w:rPr>
                <w:szCs w:val="21"/>
                <w:vertAlign w:val="superscript"/>
                <w:lang w:val="en-US"/>
              </w:rPr>
              <w:t>21</w:t>
            </w:r>
          </w:p>
        </w:tc>
        <w:tc>
          <w:tcPr>
            <w:tcW w:w="3673" w:type="dxa"/>
          </w:tcPr>
          <w:p>
            <w:pPr>
              <w:ind w:right="84"/>
              <w:jc w:val="left"/>
              <w:rPr>
                <w:szCs w:val="21"/>
                <w:lang w:val="en-US"/>
              </w:rPr>
            </w:pPr>
            <w:r>
              <w:rPr>
                <w:rFonts w:hint="eastAsia"/>
                <w:szCs w:val="21"/>
              </w:rPr>
              <w:t>橫</w:t>
            </w:r>
            <w:r>
              <w:rPr>
                <w:szCs w:val="21"/>
                <w:lang w:val="en-US"/>
              </w:rPr>
              <w:t>waŋ</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歪</w:t>
            </w:r>
            <w:r>
              <w:rPr>
                <w:szCs w:val="21"/>
                <w:lang w:val="en-US"/>
              </w:rPr>
              <w:t>uai</w:t>
            </w:r>
            <w:r>
              <w:rPr>
                <w:szCs w:val="21"/>
                <w:vertAlign w:val="superscript"/>
                <w:lang w:val="en-US"/>
              </w:rPr>
              <w:t>55</w:t>
            </w:r>
          </w:p>
        </w:tc>
        <w:tc>
          <w:tcPr>
            <w:tcW w:w="3673" w:type="dxa"/>
          </w:tcPr>
          <w:p>
            <w:pPr>
              <w:ind w:right="84"/>
              <w:jc w:val="left"/>
              <w:rPr>
                <w:szCs w:val="21"/>
                <w:lang w:val="en-US"/>
              </w:rPr>
            </w:pPr>
            <w:r>
              <w:rPr>
                <w:rFonts w:hint="eastAsia"/>
                <w:szCs w:val="21"/>
              </w:rPr>
              <w:t>横</w:t>
            </w:r>
            <w:r>
              <w:rPr>
                <w:szCs w:val="21"/>
                <w:lang w:val="en-US"/>
              </w:rPr>
              <w:t>hũãĩ</w:t>
            </w:r>
            <w:r>
              <w:rPr>
                <w:szCs w:val="21"/>
                <w:vertAlign w:val="superscript"/>
                <w:lang w:val="en-US"/>
              </w:rPr>
              <w:t>24</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w:t>
            </w:r>
            <w:r>
              <w:rPr>
                <w:szCs w:val="21"/>
                <w:lang w:val="en-US"/>
              </w:rPr>
              <w:t>ts'ua</w:t>
            </w:r>
            <w:r>
              <w:rPr>
                <w:szCs w:val="21"/>
                <w:vertAlign w:val="superscript"/>
                <w:lang w:val="en-US"/>
              </w:rPr>
              <w:t>53</w:t>
            </w:r>
          </w:p>
        </w:tc>
        <w:tc>
          <w:tcPr>
            <w:tcW w:w="3673" w:type="dxa"/>
          </w:tcPr>
          <w:p>
            <w:pPr>
              <w:ind w:right="84"/>
              <w:jc w:val="left"/>
              <w:rPr>
                <w:szCs w:val="21"/>
                <w:lang w:val="en-US"/>
              </w:rPr>
            </w:pPr>
            <w:r>
              <w:rPr>
                <w:rFonts w:hint="eastAsia"/>
                <w:szCs w:val="21"/>
              </w:rPr>
              <w:t>横</w:t>
            </w:r>
            <w:r>
              <w:rPr>
                <w:szCs w:val="21"/>
                <w:lang w:val="en-US"/>
              </w:rPr>
              <w:t>hũẽ</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歪</w:t>
            </w:r>
            <w:r>
              <w:rPr>
                <w:szCs w:val="21"/>
                <w:lang w:val="en-US"/>
              </w:rPr>
              <w:t>uai</w:t>
            </w:r>
            <w:r>
              <w:rPr>
                <w:szCs w:val="21"/>
                <w:vertAlign w:val="superscript"/>
                <w:lang w:val="en-US"/>
              </w:rPr>
              <w:t>44</w:t>
            </w:r>
          </w:p>
        </w:tc>
        <w:tc>
          <w:tcPr>
            <w:tcW w:w="3673" w:type="dxa"/>
          </w:tcPr>
          <w:p>
            <w:pPr>
              <w:ind w:right="84"/>
              <w:jc w:val="left"/>
              <w:rPr>
                <w:szCs w:val="21"/>
                <w:lang w:val="en-US"/>
              </w:rPr>
            </w:pPr>
            <w:r>
              <w:rPr>
                <w:rFonts w:hint="eastAsia"/>
                <w:szCs w:val="21"/>
              </w:rPr>
              <w:t>横</w:t>
            </w:r>
            <w:r>
              <w:rPr>
                <w:szCs w:val="21"/>
                <w:lang w:val="en-US"/>
              </w:rPr>
              <w:t>xuaŋ</w:t>
            </w:r>
            <w:r>
              <w:rPr>
                <w:szCs w:val="21"/>
                <w:vertAlign w:val="superscript"/>
                <w:lang w:val="en-US"/>
              </w:rPr>
              <w:t>52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竪</w:t>
            </w:r>
            <w:r>
              <w:rPr>
                <w:rFonts w:ascii="Cambria Math" w:hAnsi="Cambria Math" w:cs="Cambria Math"/>
                <w:b/>
                <w:szCs w:val="21"/>
                <w:lang w:val="en-US"/>
              </w:rPr>
              <w:t>ʂ</w:t>
            </w:r>
            <w:r>
              <w:rPr>
                <w:b/>
                <w:szCs w:val="21"/>
                <w:lang w:val="en-US"/>
              </w:rPr>
              <w:t>u</w:t>
            </w:r>
            <w:r>
              <w:rPr>
                <w:b/>
                <w:szCs w:val="21"/>
                <w:vertAlign w:val="superscript"/>
                <w:lang w:val="en-US"/>
              </w:rPr>
              <w:t>51</w:t>
            </w:r>
          </w:p>
        </w:tc>
        <w:tc>
          <w:tcPr>
            <w:tcW w:w="3673" w:type="dxa"/>
          </w:tcPr>
          <w:p>
            <w:pPr>
              <w:ind w:right="84"/>
              <w:jc w:val="left"/>
              <w:rPr>
                <w:b/>
                <w:szCs w:val="21"/>
                <w:lang w:val="en-US"/>
              </w:rPr>
            </w:pPr>
            <w:r>
              <w:rPr>
                <w:rFonts w:hint="eastAsia"/>
                <w:b/>
                <w:szCs w:val="21"/>
              </w:rPr>
              <w:t>直</w:t>
            </w:r>
            <w:r>
              <w:rPr>
                <w:b/>
                <w:szCs w:val="21"/>
                <w:lang w:val="en-US"/>
              </w:rPr>
              <w:t>t</w:t>
            </w:r>
            <w:r>
              <w:rPr>
                <w:rFonts w:ascii="Cambria Math" w:hAnsi="Cambria Math" w:cs="Cambria Math"/>
                <w:b/>
                <w:szCs w:val="21"/>
                <w:lang w:val="en-US"/>
              </w:rPr>
              <w:t>ʂʅ</w:t>
            </w:r>
            <w:r>
              <w:rPr>
                <w:b/>
                <w:szCs w:val="21"/>
                <w:vertAlign w:val="superscript"/>
                <w:lang w:val="en-US"/>
              </w:rPr>
              <w:t>35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竪</w:t>
            </w:r>
            <w:r>
              <w:rPr>
                <w:rFonts w:ascii="Cambria Math" w:hAnsi="Cambria Math" w:cs="Cambria Math"/>
                <w:szCs w:val="21"/>
                <w:lang w:val="en-US"/>
              </w:rPr>
              <w:t>ʂ</w:t>
            </w:r>
            <w:r>
              <w:rPr>
                <w:szCs w:val="21"/>
                <w:lang w:val="en-US"/>
              </w:rPr>
              <w:t>u</w:t>
            </w:r>
            <w:r>
              <w:rPr>
                <w:szCs w:val="21"/>
                <w:vertAlign w:val="superscript"/>
                <w:lang w:val="en-US"/>
              </w:rPr>
              <w:t>51</w:t>
            </w:r>
          </w:p>
        </w:tc>
        <w:tc>
          <w:tcPr>
            <w:tcW w:w="3673" w:type="dxa"/>
          </w:tcPr>
          <w:p>
            <w:pPr>
              <w:ind w:right="84"/>
              <w:jc w:val="left"/>
              <w:rPr>
                <w:szCs w:val="21"/>
                <w:lang w:val="en-US"/>
              </w:rPr>
            </w:pPr>
            <w:r>
              <w:rPr>
                <w:rFonts w:hint="eastAsia"/>
                <w:szCs w:val="21"/>
              </w:rPr>
              <w:t>直</w:t>
            </w:r>
            <w:r>
              <w:rPr>
                <w:szCs w:val="21"/>
                <w:lang w:val="en-US"/>
              </w:rPr>
              <w:t>t</w:t>
            </w:r>
            <w:r>
              <w:rPr>
                <w:rFonts w:ascii="Cambria Math" w:hAnsi="Cambria Math" w:cs="Cambria Math"/>
                <w:szCs w:val="21"/>
                <w:lang w:val="en-US"/>
              </w:rPr>
              <w:t>ʂʅ</w:t>
            </w:r>
            <w:r>
              <w:rPr>
                <w:szCs w:val="21"/>
                <w:vertAlign w:val="superscript"/>
                <w:lang w:val="en-US"/>
              </w:rPr>
              <w:t>35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竪</w:t>
            </w:r>
            <w:r>
              <w:rPr>
                <w:rFonts w:ascii="Cambria Math" w:hAnsi="Cambria Math" w:cs="Cambria Math"/>
                <w:szCs w:val="21"/>
                <w:lang w:val="en-US"/>
              </w:rPr>
              <w:t>ʂ</w:t>
            </w:r>
            <w:r>
              <w:rPr>
                <w:szCs w:val="21"/>
                <w:lang w:val="en-US"/>
              </w:rPr>
              <w:t>u</w:t>
            </w:r>
            <w:r>
              <w:rPr>
                <w:szCs w:val="21"/>
                <w:vertAlign w:val="superscript"/>
                <w:lang w:val="en-US"/>
              </w:rPr>
              <w:t>21</w:t>
            </w:r>
          </w:p>
        </w:tc>
        <w:tc>
          <w:tcPr>
            <w:tcW w:w="3673" w:type="dxa"/>
          </w:tcPr>
          <w:p>
            <w:pPr>
              <w:ind w:right="84"/>
              <w:jc w:val="left"/>
              <w:rPr>
                <w:szCs w:val="21"/>
                <w:lang w:val="en-US"/>
              </w:rPr>
            </w:pPr>
            <w:r>
              <w:rPr>
                <w:rFonts w:hint="eastAsia"/>
                <w:szCs w:val="21"/>
              </w:rPr>
              <w:t>直</w:t>
            </w:r>
            <w:r>
              <w:rPr>
                <w:szCs w:val="21"/>
                <w:lang w:val="en-US"/>
              </w:rPr>
              <w:t>t</w:t>
            </w:r>
            <w:r>
              <w:rPr>
                <w:rFonts w:ascii="Cambria Math" w:hAnsi="Cambria Math" w:cs="Cambria Math"/>
                <w:szCs w:val="21"/>
                <w:lang w:val="en-US"/>
              </w:rPr>
              <w:t>ʂʅ</w:t>
            </w:r>
            <w:r>
              <w:rPr>
                <w:szCs w:val="21"/>
                <w:vertAlign w:val="superscript"/>
                <w:lang w:val="en-US"/>
              </w:rPr>
              <w:t>42</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竪</w:t>
            </w:r>
            <w:r>
              <w:rPr>
                <w:szCs w:val="21"/>
                <w:lang w:val="en-US"/>
              </w:rPr>
              <w:t>su</w:t>
            </w:r>
            <w:r>
              <w:rPr>
                <w:szCs w:val="21"/>
                <w:vertAlign w:val="superscript"/>
                <w:lang w:val="en-US"/>
              </w:rPr>
              <w:t>41</w:t>
            </w:r>
          </w:p>
        </w:tc>
        <w:tc>
          <w:tcPr>
            <w:tcW w:w="3673" w:type="dxa"/>
          </w:tcPr>
          <w:p>
            <w:pPr>
              <w:ind w:right="84"/>
              <w:jc w:val="left"/>
              <w:rPr>
                <w:szCs w:val="21"/>
                <w:lang w:val="en-US"/>
              </w:rPr>
            </w:pPr>
            <w:r>
              <w:rPr>
                <w:rFonts w:hint="eastAsia"/>
                <w:szCs w:val="21"/>
              </w:rPr>
              <w:t>直</w:t>
            </w:r>
            <w:r>
              <w:rPr>
                <w:szCs w:val="21"/>
                <w:lang w:val="en-US"/>
              </w:rPr>
              <w:t>ts</w:t>
            </w:r>
            <w:r>
              <w:rPr>
                <w:rFonts w:ascii="Tahoma" w:hAnsi="Tahoma" w:cs="Tahoma"/>
                <w:szCs w:val="21"/>
              </w:rPr>
              <w:t>ๅ</w:t>
            </w:r>
            <w:r>
              <w:rPr>
                <w:szCs w:val="21"/>
                <w:vertAlign w:val="superscript"/>
                <w:lang w:val="en-US"/>
              </w:rPr>
              <w:t>35</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順</w:t>
            </w:r>
            <w:r>
              <w:rPr>
                <w:szCs w:val="21"/>
                <w:lang w:val="en-US"/>
              </w:rPr>
              <w:t>fẽ</w:t>
            </w:r>
            <w:r>
              <w:rPr>
                <w:szCs w:val="21"/>
                <w:vertAlign w:val="superscript"/>
                <w:lang w:val="en-US"/>
              </w:rPr>
              <w:t>45</w:t>
            </w:r>
          </w:p>
        </w:tc>
        <w:tc>
          <w:tcPr>
            <w:tcW w:w="3673" w:type="dxa"/>
          </w:tcPr>
          <w:p>
            <w:pPr>
              <w:ind w:right="84"/>
              <w:jc w:val="left"/>
              <w:rPr>
                <w:szCs w:val="21"/>
                <w:lang w:val="en-US"/>
              </w:rPr>
            </w:pPr>
            <w:r>
              <w:rPr>
                <w:rFonts w:hint="eastAsia"/>
                <w:szCs w:val="21"/>
              </w:rPr>
              <w:t>直</w:t>
            </w:r>
            <w:r>
              <w:rPr>
                <w:szCs w:val="21"/>
                <w:lang w:val="en-US"/>
              </w:rPr>
              <w:t>t</w:t>
            </w:r>
            <w:r>
              <w:rPr>
                <w:rFonts w:ascii="Cambria Math" w:hAnsi="Cambria Math" w:cs="Cambria Math"/>
                <w:szCs w:val="21"/>
                <w:lang w:val="en-US"/>
              </w:rPr>
              <w:t>ʂʅ</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直</w:t>
            </w:r>
            <w:r>
              <w:rPr>
                <w:szCs w:val="21"/>
                <w:lang w:val="en-US"/>
              </w:rPr>
              <w:t>ts</w:t>
            </w:r>
            <w:r>
              <w:rPr>
                <w:rFonts w:ascii="Tahoma" w:hAnsi="Tahoma" w:cs="Tahoma"/>
                <w:szCs w:val="21"/>
              </w:rPr>
              <w:t>ๅ</w:t>
            </w:r>
            <w:r>
              <w:rPr>
                <w:szCs w:val="21"/>
                <w:vertAlign w:val="superscript"/>
                <w:lang w:val="en-US"/>
              </w:rPr>
              <w:t>31</w:t>
            </w:r>
          </w:p>
        </w:tc>
        <w:tc>
          <w:tcPr>
            <w:tcW w:w="3673" w:type="dxa"/>
          </w:tcPr>
          <w:p>
            <w:pPr>
              <w:ind w:right="84"/>
              <w:jc w:val="left"/>
              <w:rPr>
                <w:szCs w:val="21"/>
                <w:lang w:val="en-US"/>
              </w:rPr>
            </w:pPr>
            <w:r>
              <w:rPr>
                <w:rFonts w:hint="eastAsia"/>
                <w:szCs w:val="21"/>
                <w:lang w:val="en-US"/>
              </w:rPr>
              <w:t>①</w:t>
            </w:r>
            <w:r>
              <w:rPr>
                <w:rFonts w:hint="eastAsia"/>
                <w:szCs w:val="21"/>
              </w:rPr>
              <w:t>直</w:t>
            </w:r>
            <w:r>
              <w:rPr>
                <w:szCs w:val="21"/>
                <w:lang w:val="en-US"/>
              </w:rPr>
              <w:t>ts</w:t>
            </w:r>
            <w:r>
              <w:rPr>
                <w:rFonts w:ascii="Tahoma" w:hAnsi="Tahoma" w:cs="Tahoma"/>
                <w:szCs w:val="21"/>
              </w:rPr>
              <w:t>ๅ</w:t>
            </w:r>
            <w:r>
              <w:rPr>
                <w:szCs w:val="21"/>
                <w:vertAlign w:val="superscript"/>
                <w:lang w:val="en-US"/>
              </w:rPr>
              <w:t>31</w:t>
            </w:r>
            <w:r>
              <w:rPr>
                <w:rFonts w:hint="eastAsia"/>
                <w:szCs w:val="21"/>
                <w:lang w:val="en-US"/>
              </w:rPr>
              <w:t>②</w:t>
            </w:r>
            <w:r>
              <w:rPr>
                <w:rFonts w:hint="eastAsia"/>
                <w:szCs w:val="21"/>
              </w:rPr>
              <w:t>伸</w:t>
            </w:r>
            <w:r>
              <w:rPr>
                <w:szCs w:val="21"/>
                <w:lang w:val="en-US"/>
              </w:rPr>
              <w:t>ts'ən</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竪</w:t>
            </w:r>
            <w:r>
              <w:rPr>
                <w:rFonts w:ascii="Cambria Math" w:hAnsi="Cambria Math" w:cs="Cambria Math"/>
                <w:szCs w:val="21"/>
                <w:lang w:val="en-US"/>
              </w:rPr>
              <w:t>ʂ</w:t>
            </w:r>
            <w:r>
              <w:rPr>
                <w:szCs w:val="21"/>
                <w:lang w:val="en-US"/>
              </w:rPr>
              <w:t>u</w:t>
            </w:r>
            <w:r>
              <w:rPr>
                <w:szCs w:val="21"/>
                <w:vertAlign w:val="superscript"/>
                <w:lang w:val="en-US"/>
              </w:rPr>
              <w:t>13</w:t>
            </w:r>
          </w:p>
        </w:tc>
        <w:tc>
          <w:tcPr>
            <w:tcW w:w="3673" w:type="dxa"/>
          </w:tcPr>
          <w:p>
            <w:pPr>
              <w:ind w:right="84"/>
              <w:jc w:val="left"/>
              <w:rPr>
                <w:szCs w:val="21"/>
                <w:lang w:val="en-US"/>
              </w:rPr>
            </w:pPr>
            <w:r>
              <w:rPr>
                <w:rFonts w:hint="eastAsia"/>
                <w:szCs w:val="21"/>
              </w:rPr>
              <w:t>直</w:t>
            </w:r>
            <w:r>
              <w:rPr>
                <w:szCs w:val="21"/>
                <w:lang w:val="en-US"/>
              </w:rPr>
              <w:t>t</w:t>
            </w:r>
            <w:r>
              <w:rPr>
                <w:rFonts w:ascii="Cambria Math" w:hAnsi="Cambria Math" w:cs="Cambria Math"/>
                <w:szCs w:val="21"/>
                <w:lang w:val="en-US"/>
              </w:rPr>
              <w:t>ʂʅ</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竪</w:t>
            </w:r>
            <w:r>
              <w:rPr>
                <w:rFonts w:ascii="Cambria Math" w:hAnsi="Cambria Math" w:cs="Cambria Math"/>
                <w:szCs w:val="21"/>
                <w:lang w:val="en-US"/>
              </w:rPr>
              <w:t>ʂ</w:t>
            </w:r>
            <w:r>
              <w:rPr>
                <w:szCs w:val="21"/>
                <w:lang w:val="en-US"/>
              </w:rPr>
              <w:t>u</w:t>
            </w:r>
            <w:r>
              <w:rPr>
                <w:szCs w:val="21"/>
                <w:vertAlign w:val="superscript"/>
                <w:lang w:val="en-US"/>
              </w:rPr>
              <w:t>53</w:t>
            </w:r>
          </w:p>
        </w:tc>
        <w:tc>
          <w:tcPr>
            <w:tcW w:w="3673" w:type="dxa"/>
          </w:tcPr>
          <w:p>
            <w:pPr>
              <w:ind w:right="84"/>
              <w:jc w:val="left"/>
              <w:rPr>
                <w:szCs w:val="21"/>
                <w:lang w:val="en-US"/>
              </w:rPr>
            </w:pPr>
            <w:r>
              <w:rPr>
                <w:rFonts w:hint="eastAsia"/>
                <w:szCs w:val="21"/>
              </w:rPr>
              <w:t>直</w:t>
            </w:r>
            <w:r>
              <w:rPr>
                <w:szCs w:val="21"/>
                <w:lang w:val="en-US"/>
              </w:rPr>
              <w:t>t</w:t>
            </w:r>
            <w:r>
              <w:rPr>
                <w:rFonts w:ascii="Cambria Math" w:hAnsi="Cambria Math" w:cs="Cambria Math"/>
                <w:szCs w:val="21"/>
                <w:lang w:val="en-US"/>
              </w:rPr>
              <w:t>ʂ</w:t>
            </w:r>
            <w:r>
              <w:rPr>
                <w:szCs w:val="21"/>
                <w:lang w:val="en-US"/>
              </w:rPr>
              <w:t>ə?</w:t>
            </w:r>
            <w:r>
              <w:rPr>
                <w:szCs w:val="21"/>
                <w:vertAlign w:val="superscript"/>
                <w:lang w:val="en-US"/>
              </w:rPr>
              <w:t>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竪</w:t>
            </w:r>
            <w:r>
              <w:rPr>
                <w:szCs w:val="21"/>
                <w:lang w:val="en-US"/>
              </w:rPr>
              <w:t>su</w:t>
            </w:r>
            <w:r>
              <w:rPr>
                <w:szCs w:val="21"/>
                <w:vertAlign w:val="superscript"/>
                <w:lang w:val="en-US"/>
              </w:rPr>
              <w:t>55</w:t>
            </w:r>
          </w:p>
        </w:tc>
        <w:tc>
          <w:tcPr>
            <w:tcW w:w="3673" w:type="dxa"/>
          </w:tcPr>
          <w:p>
            <w:pPr>
              <w:ind w:right="84"/>
              <w:jc w:val="left"/>
              <w:rPr>
                <w:szCs w:val="21"/>
                <w:lang w:val="en-US"/>
              </w:rPr>
            </w:pPr>
            <w:r>
              <w:rPr>
                <w:rFonts w:hint="eastAsia"/>
                <w:szCs w:val="21"/>
              </w:rPr>
              <w:t>直</w:t>
            </w:r>
            <w:r>
              <w:rPr>
                <w:szCs w:val="21"/>
                <w:lang w:val="en-US"/>
              </w:rPr>
              <w:t>tsə?</w:t>
            </w:r>
            <w:r>
              <w:rPr>
                <w:szCs w:val="21"/>
                <w:vertAlign w:val="superscript"/>
                <w:lang w:val="en-US"/>
              </w:rPr>
              <w:t>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竪</w:t>
            </w:r>
            <w:r>
              <w:rPr>
                <w:szCs w:val="21"/>
                <w:lang w:val="en-US"/>
              </w:rPr>
              <w:t>z</w:t>
            </w:r>
            <w:r>
              <w:rPr>
                <w:rFonts w:ascii="Cambria Math" w:hAnsi="Cambria Math" w:cs="Cambria Math"/>
                <w:szCs w:val="21"/>
                <w:lang w:val="en-US"/>
              </w:rPr>
              <w:t>ʮ</w:t>
            </w:r>
            <w:r>
              <w:rPr>
                <w:szCs w:val="21"/>
                <w:vertAlign w:val="superscript"/>
                <w:lang w:val="en-US"/>
              </w:rPr>
              <w:t>31</w:t>
            </w:r>
          </w:p>
        </w:tc>
        <w:tc>
          <w:tcPr>
            <w:tcW w:w="3673" w:type="dxa"/>
          </w:tcPr>
          <w:p>
            <w:pPr>
              <w:ind w:right="84"/>
              <w:jc w:val="left"/>
              <w:rPr>
                <w:szCs w:val="21"/>
                <w:lang w:val="en-US"/>
              </w:rPr>
            </w:pPr>
            <w:r>
              <w:rPr>
                <w:rFonts w:hint="eastAsia"/>
                <w:szCs w:val="21"/>
              </w:rPr>
              <w:t>直</w:t>
            </w:r>
            <w:r>
              <w:rPr>
                <w:szCs w:val="21"/>
                <w:lang w:val="en-US"/>
              </w:rPr>
              <w:t>z</w:t>
            </w:r>
            <w:r>
              <w:rPr>
                <w:rFonts w:ascii="Cambria Math" w:hAnsi="Cambria Math" w:cs="Cambria Math"/>
                <w:szCs w:val="21"/>
                <w:lang w:val="en-US"/>
              </w:rPr>
              <w:t>ɤ</w:t>
            </w:r>
            <w:r>
              <w:rPr>
                <w:szCs w:val="21"/>
                <w:lang w:val="en-US"/>
              </w:rPr>
              <w:t>?</w:t>
            </w:r>
            <w:r>
              <w:rPr>
                <w:szCs w:val="21"/>
                <w:vertAlign w:val="superscript"/>
                <w:lang w:val="en-US"/>
              </w:rPr>
              <w:t>23</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竪</w:t>
            </w:r>
            <w:r>
              <w:rPr>
                <w:szCs w:val="21"/>
                <w:lang w:val="en-US"/>
              </w:rPr>
              <w:t>z</w:t>
            </w:r>
            <w:r>
              <w:rPr>
                <w:rFonts w:ascii="Tahoma" w:hAnsi="Tahoma" w:cs="Tahoma"/>
                <w:szCs w:val="21"/>
              </w:rPr>
              <w:t>ๅ</w:t>
            </w:r>
            <w:r>
              <w:rPr>
                <w:szCs w:val="21"/>
                <w:vertAlign w:val="superscript"/>
                <w:lang w:val="en-US"/>
              </w:rPr>
              <w:t>24</w:t>
            </w:r>
          </w:p>
        </w:tc>
        <w:tc>
          <w:tcPr>
            <w:tcW w:w="3673" w:type="dxa"/>
          </w:tcPr>
          <w:p>
            <w:pPr>
              <w:ind w:right="84"/>
              <w:jc w:val="left"/>
              <w:rPr>
                <w:szCs w:val="21"/>
                <w:lang w:val="en-US"/>
              </w:rPr>
            </w:pPr>
            <w:r>
              <w:rPr>
                <w:rFonts w:hint="eastAsia"/>
                <w:szCs w:val="21"/>
              </w:rPr>
              <w:t>直</w:t>
            </w:r>
            <w:r>
              <w:rPr>
                <w:szCs w:val="21"/>
                <w:lang w:val="en-US"/>
              </w:rPr>
              <w:t>dzei</w:t>
            </w:r>
            <w:r>
              <w:rPr>
                <w:szCs w:val="21"/>
                <w:vertAlign w:val="superscript"/>
                <w:lang w:val="en-US"/>
              </w:rPr>
              <w:t>12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直</w:t>
            </w:r>
            <w:r>
              <w:rPr>
                <w:szCs w:val="21"/>
                <w:lang w:val="en-US"/>
              </w:rPr>
              <w:t>ts</w:t>
            </w:r>
            <w:r>
              <w:rPr>
                <w:rFonts w:ascii="Tahoma" w:hAnsi="Tahoma" w:cs="Tahoma"/>
                <w:szCs w:val="21"/>
              </w:rPr>
              <w:t>ๅ</w:t>
            </w:r>
            <w:r>
              <w:rPr>
                <w:szCs w:val="21"/>
                <w:vertAlign w:val="superscript"/>
                <w:lang w:val="en-US"/>
              </w:rPr>
              <w:t>24</w:t>
            </w:r>
          </w:p>
        </w:tc>
        <w:tc>
          <w:tcPr>
            <w:tcW w:w="3673" w:type="dxa"/>
          </w:tcPr>
          <w:p>
            <w:pPr>
              <w:ind w:right="84"/>
              <w:jc w:val="left"/>
              <w:rPr>
                <w:szCs w:val="21"/>
                <w:lang w:val="en-US"/>
              </w:rPr>
            </w:pPr>
            <w:r>
              <w:rPr>
                <w:rFonts w:hint="eastAsia"/>
                <w:szCs w:val="21"/>
              </w:rPr>
              <w:t>直</w:t>
            </w:r>
            <w:r>
              <w:rPr>
                <w:szCs w:val="21"/>
                <w:lang w:val="en-US"/>
              </w:rPr>
              <w:t>ts</w:t>
            </w:r>
            <w:r>
              <w:rPr>
                <w:rFonts w:ascii="Tahoma" w:hAnsi="Tahoma" w:cs="Tahoma"/>
                <w:szCs w:val="21"/>
              </w:rPr>
              <w:t>ๅ</w:t>
            </w:r>
            <w:r>
              <w:rPr>
                <w:szCs w:val="21"/>
                <w:vertAlign w:val="superscript"/>
                <w:lang w:val="en-US"/>
              </w:rPr>
              <w:t>24</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竪</w:t>
            </w:r>
            <w:r>
              <w:rPr>
                <w:rFonts w:ascii="Cambria Math" w:hAnsi="Cambria Math" w:cs="Cambria Math"/>
                <w:szCs w:val="21"/>
                <w:lang w:val="en-US"/>
              </w:rPr>
              <w:t>ɕ</w:t>
            </w:r>
            <w:r>
              <w:rPr>
                <w:szCs w:val="21"/>
                <w:lang w:val="en-US"/>
              </w:rPr>
              <w:t>y</w:t>
            </w:r>
            <w:r>
              <w:rPr>
                <w:szCs w:val="21"/>
                <w:vertAlign w:val="superscript"/>
                <w:lang w:val="en-US"/>
              </w:rPr>
              <w:t>31</w:t>
            </w:r>
          </w:p>
        </w:tc>
        <w:tc>
          <w:tcPr>
            <w:tcW w:w="3673" w:type="dxa"/>
          </w:tcPr>
          <w:p>
            <w:pPr>
              <w:ind w:right="84"/>
              <w:jc w:val="left"/>
              <w:rPr>
                <w:szCs w:val="21"/>
                <w:lang w:val="en-US"/>
              </w:rPr>
            </w:pPr>
            <w:r>
              <w:rPr>
                <w:rFonts w:hint="eastAsia"/>
                <w:szCs w:val="21"/>
              </w:rPr>
              <w:t>直</w:t>
            </w:r>
            <w:r>
              <w:rPr>
                <w:szCs w:val="21"/>
                <w:lang w:val="en-US"/>
              </w:rPr>
              <w:t>ts‘ət</w:t>
            </w:r>
            <w:r>
              <w:rPr>
                <w:szCs w:val="21"/>
                <w:vertAlign w:val="superscript"/>
                <w:lang w:val="en-US"/>
              </w:rPr>
              <w:t>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直</w:t>
            </w:r>
            <w:r>
              <w:rPr>
                <w:szCs w:val="21"/>
                <w:lang w:val="en-US"/>
              </w:rPr>
              <w:t>ts'ət</w:t>
            </w:r>
            <w:r>
              <w:rPr>
                <w:szCs w:val="21"/>
                <w:vertAlign w:val="superscript"/>
                <w:lang w:val="en-US"/>
              </w:rPr>
              <w:t>4</w:t>
            </w:r>
          </w:p>
        </w:tc>
        <w:tc>
          <w:tcPr>
            <w:tcW w:w="3673" w:type="dxa"/>
          </w:tcPr>
          <w:p>
            <w:pPr>
              <w:ind w:right="84"/>
              <w:jc w:val="left"/>
              <w:rPr>
                <w:szCs w:val="21"/>
                <w:lang w:val="en-US"/>
              </w:rPr>
            </w:pPr>
            <w:r>
              <w:rPr>
                <w:rFonts w:hint="eastAsia"/>
                <w:szCs w:val="21"/>
              </w:rPr>
              <w:t>直</w:t>
            </w:r>
            <w:r>
              <w:rPr>
                <w:szCs w:val="21"/>
                <w:lang w:val="en-US"/>
              </w:rPr>
              <w:t>ts‘ət</w:t>
            </w:r>
            <w:r>
              <w:rPr>
                <w:szCs w:val="21"/>
                <w:vertAlign w:val="superscript"/>
                <w:lang w:val="en-US"/>
              </w:rPr>
              <w:t>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掂</w:t>
            </w:r>
            <w:r>
              <w:rPr>
                <w:szCs w:val="21"/>
                <w:lang w:val="en-US"/>
              </w:rPr>
              <w:t>*tim</w:t>
            </w:r>
            <w:r>
              <w:rPr>
                <w:szCs w:val="21"/>
                <w:vertAlign w:val="superscript"/>
                <w:lang w:val="en-US"/>
              </w:rPr>
              <w:t>33</w:t>
            </w:r>
          </w:p>
        </w:tc>
        <w:tc>
          <w:tcPr>
            <w:tcW w:w="3673" w:type="dxa"/>
          </w:tcPr>
          <w:p>
            <w:pPr>
              <w:ind w:right="84"/>
              <w:jc w:val="left"/>
              <w:rPr>
                <w:szCs w:val="21"/>
                <w:lang w:val="en-US"/>
              </w:rPr>
            </w:pPr>
            <w:r>
              <w:rPr>
                <w:rFonts w:hint="eastAsia"/>
                <w:szCs w:val="21"/>
              </w:rPr>
              <w:t>直</w:t>
            </w:r>
            <w:r>
              <w:rPr>
                <w:szCs w:val="21"/>
                <w:lang w:val="en-US"/>
              </w:rPr>
              <w:t>t</w:t>
            </w:r>
            <w:r>
              <w:rPr>
                <w:rFonts w:ascii="Cambria Math" w:hAnsi="Cambria Math" w:cs="Cambria Math"/>
                <w:szCs w:val="21"/>
                <w:lang w:val="en-US"/>
              </w:rPr>
              <w:t>ʃɪ</w:t>
            </w:r>
            <w:r>
              <w:rPr>
                <w:szCs w:val="21"/>
                <w:lang w:val="en-US"/>
              </w:rPr>
              <w:t>k</w:t>
            </w:r>
            <w:r>
              <w:rPr>
                <w:szCs w:val="21"/>
                <w:vertAlign w:val="superscript"/>
                <w:lang w:val="en-US"/>
              </w:rPr>
              <w:t>2</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掂</w:t>
            </w:r>
            <w:r>
              <w:rPr>
                <w:szCs w:val="21"/>
                <w:lang w:val="en-US"/>
              </w:rPr>
              <w:t>*tim</w:t>
            </w:r>
            <w:r>
              <w:rPr>
                <w:szCs w:val="21"/>
                <w:vertAlign w:val="superscript"/>
                <w:lang w:val="en-US"/>
              </w:rPr>
              <w:t>24</w:t>
            </w:r>
          </w:p>
        </w:tc>
        <w:tc>
          <w:tcPr>
            <w:tcW w:w="3673" w:type="dxa"/>
          </w:tcPr>
          <w:p>
            <w:pPr>
              <w:ind w:right="84"/>
              <w:jc w:val="left"/>
              <w:rPr>
                <w:szCs w:val="21"/>
                <w:lang w:val="en-US"/>
              </w:rPr>
            </w:pPr>
            <w:r>
              <w:rPr>
                <w:rFonts w:hint="eastAsia"/>
                <w:szCs w:val="21"/>
              </w:rPr>
              <w:t>掂</w:t>
            </w:r>
            <w:r>
              <w:rPr>
                <w:szCs w:val="21"/>
                <w:lang w:val="en-US"/>
              </w:rPr>
              <w:t>*tim</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企</w:t>
            </w:r>
            <w:r>
              <w:rPr>
                <w:szCs w:val="21"/>
                <w:lang w:val="en-US"/>
              </w:rPr>
              <w:t>k'ia</w:t>
            </w:r>
            <w:r>
              <w:rPr>
                <w:szCs w:val="21"/>
                <w:vertAlign w:val="superscript"/>
                <w:lang w:val="en-US"/>
              </w:rPr>
              <w:t>33</w:t>
            </w:r>
          </w:p>
        </w:tc>
        <w:tc>
          <w:tcPr>
            <w:tcW w:w="3673" w:type="dxa"/>
          </w:tcPr>
          <w:p>
            <w:pPr>
              <w:ind w:right="84"/>
              <w:jc w:val="left"/>
              <w:rPr>
                <w:szCs w:val="21"/>
                <w:lang w:val="en-US"/>
              </w:rPr>
            </w:pPr>
            <w:r>
              <w:rPr>
                <w:rFonts w:hint="eastAsia"/>
                <w:szCs w:val="21"/>
              </w:rPr>
              <w:t>直</w:t>
            </w:r>
            <w:r>
              <w:rPr>
                <w:szCs w:val="21"/>
                <w:lang w:val="en-US"/>
              </w:rPr>
              <w:t>tit</w:t>
            </w:r>
            <w:r>
              <w:rPr>
                <w:szCs w:val="21"/>
                <w:vertAlign w:val="superscript"/>
                <w:lang w:val="en-US"/>
              </w:rPr>
              <w:t>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竪</w:t>
            </w:r>
            <w:r>
              <w:rPr>
                <w:szCs w:val="21"/>
                <w:lang w:val="en-US"/>
              </w:rPr>
              <w:t>su</w:t>
            </w:r>
            <w:r>
              <w:rPr>
                <w:szCs w:val="21"/>
                <w:vertAlign w:val="superscript"/>
                <w:lang w:val="en-US"/>
              </w:rPr>
              <w:t>35</w:t>
            </w:r>
          </w:p>
        </w:tc>
        <w:tc>
          <w:tcPr>
            <w:tcW w:w="3673" w:type="dxa"/>
          </w:tcPr>
          <w:p>
            <w:pPr>
              <w:ind w:right="84"/>
              <w:jc w:val="left"/>
              <w:rPr>
                <w:szCs w:val="21"/>
                <w:lang w:val="en-US"/>
              </w:rPr>
            </w:pPr>
            <w:r>
              <w:rPr>
                <w:rFonts w:hint="eastAsia"/>
                <w:szCs w:val="21"/>
              </w:rPr>
              <w:t>直</w:t>
            </w:r>
            <w:r>
              <w:rPr>
                <w:szCs w:val="21"/>
                <w:lang w:val="en-US"/>
              </w:rPr>
              <w:t>tik</w:t>
            </w:r>
            <w:r>
              <w:rPr>
                <w:szCs w:val="21"/>
                <w:vertAlign w:val="superscript"/>
                <w:lang w:val="en-US"/>
              </w:rPr>
              <w:t>4</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直</w:t>
            </w:r>
            <w:r>
              <w:rPr>
                <w:szCs w:val="21"/>
                <w:lang w:val="en-US"/>
              </w:rPr>
              <w:t>ti?</w:t>
            </w:r>
            <w:r>
              <w:rPr>
                <w:szCs w:val="21"/>
                <w:vertAlign w:val="superscript"/>
                <w:lang w:val="en-US"/>
              </w:rPr>
              <w:t>4</w:t>
            </w:r>
          </w:p>
        </w:tc>
        <w:tc>
          <w:tcPr>
            <w:tcW w:w="3673" w:type="dxa"/>
          </w:tcPr>
          <w:p>
            <w:pPr>
              <w:ind w:right="84"/>
              <w:jc w:val="left"/>
              <w:rPr>
                <w:szCs w:val="21"/>
                <w:lang w:val="en-US"/>
              </w:rPr>
            </w:pPr>
            <w:r>
              <w:rPr>
                <w:rFonts w:hint="eastAsia"/>
                <w:szCs w:val="21"/>
              </w:rPr>
              <w:t>直</w:t>
            </w:r>
            <w:r>
              <w:rPr>
                <w:szCs w:val="21"/>
                <w:lang w:val="en-US"/>
              </w:rPr>
              <w:t>ti?</w:t>
            </w:r>
            <w:r>
              <w:rPr>
                <w:szCs w:val="21"/>
                <w:vertAlign w:val="superscript"/>
                <w:lang w:val="en-US"/>
              </w:rPr>
              <w:t>4</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斜</w:t>
            </w:r>
            <w:r>
              <w:rPr>
                <w:rFonts w:ascii="Cambria Math" w:hAnsi="Cambria Math" w:cs="Cambria Math"/>
                <w:b/>
                <w:szCs w:val="21"/>
                <w:lang w:val="en-US"/>
              </w:rPr>
              <w:t>ɕ</w:t>
            </w:r>
            <w:r>
              <w:rPr>
                <w:b/>
                <w:szCs w:val="21"/>
                <w:lang w:val="en-US"/>
              </w:rPr>
              <w:t>ie</w:t>
            </w:r>
            <w:r>
              <w:rPr>
                <w:b/>
                <w:szCs w:val="21"/>
                <w:vertAlign w:val="superscript"/>
                <w:lang w:val="en-US"/>
              </w:rPr>
              <w:t>35</w:t>
            </w:r>
          </w:p>
        </w:tc>
        <w:tc>
          <w:tcPr>
            <w:tcW w:w="3673" w:type="dxa"/>
          </w:tcPr>
          <w:p>
            <w:pPr>
              <w:ind w:right="84"/>
              <w:jc w:val="left"/>
              <w:rPr>
                <w:b/>
                <w:szCs w:val="21"/>
                <w:lang w:val="en-US"/>
              </w:rPr>
            </w:pPr>
            <w:r>
              <w:rPr>
                <w:rFonts w:hint="eastAsia"/>
                <w:b/>
                <w:szCs w:val="21"/>
              </w:rPr>
              <w:t>陡</w:t>
            </w:r>
            <w:r>
              <w:rPr>
                <w:b/>
                <w:szCs w:val="21"/>
                <w:lang w:val="en-US"/>
              </w:rPr>
              <w:t>tou</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斜</w:t>
            </w:r>
            <w:r>
              <w:rPr>
                <w:rFonts w:ascii="Cambria Math" w:hAnsi="Cambria Math" w:cs="Cambria Math"/>
                <w:szCs w:val="21"/>
                <w:lang w:val="en-US"/>
              </w:rPr>
              <w:t>ɕ</w:t>
            </w:r>
            <w:r>
              <w:rPr>
                <w:szCs w:val="21"/>
                <w:lang w:val="en-US"/>
              </w:rPr>
              <w:t>ie</w:t>
            </w:r>
            <w:r>
              <w:rPr>
                <w:szCs w:val="21"/>
                <w:vertAlign w:val="superscript"/>
                <w:lang w:val="en-US"/>
              </w:rPr>
              <w:t>35</w:t>
            </w:r>
          </w:p>
        </w:tc>
        <w:tc>
          <w:tcPr>
            <w:tcW w:w="3673" w:type="dxa"/>
          </w:tcPr>
          <w:p>
            <w:pPr>
              <w:ind w:right="84"/>
              <w:jc w:val="left"/>
              <w:rPr>
                <w:szCs w:val="21"/>
                <w:lang w:val="en-US"/>
              </w:rPr>
            </w:pPr>
            <w:r>
              <w:rPr>
                <w:rFonts w:hint="eastAsia"/>
                <w:szCs w:val="21"/>
              </w:rPr>
              <w:t>陡</w:t>
            </w:r>
            <w:r>
              <w:rPr>
                <w:szCs w:val="21"/>
                <w:lang w:val="en-US"/>
              </w:rPr>
              <w:t>tou</w:t>
            </w:r>
            <w:r>
              <w:rPr>
                <w:szCs w:val="21"/>
                <w:vertAlign w:val="superscript"/>
                <w:lang w:val="en-US"/>
              </w:rPr>
              <w:t>214</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斜</w:t>
            </w:r>
            <w:r>
              <w:rPr>
                <w:rFonts w:ascii="Cambria Math" w:hAnsi="Cambria Math" w:cs="Cambria Math"/>
                <w:szCs w:val="21"/>
                <w:lang w:val="en-US"/>
              </w:rPr>
              <w:t>ɕ</w:t>
            </w:r>
            <w:r>
              <w:rPr>
                <w:szCs w:val="21"/>
                <w:lang w:val="en-US"/>
              </w:rPr>
              <w:t>ie</w:t>
            </w:r>
            <w:r>
              <w:rPr>
                <w:szCs w:val="21"/>
                <w:vertAlign w:val="superscript"/>
                <w:lang w:val="en-US"/>
              </w:rPr>
              <w:t>42</w:t>
            </w:r>
          </w:p>
        </w:tc>
        <w:tc>
          <w:tcPr>
            <w:tcW w:w="3673" w:type="dxa"/>
          </w:tcPr>
          <w:p>
            <w:pPr>
              <w:ind w:right="84"/>
              <w:jc w:val="left"/>
              <w:rPr>
                <w:szCs w:val="21"/>
                <w:lang w:val="en-US"/>
              </w:rPr>
            </w:pPr>
            <w:r>
              <w:rPr>
                <w:rFonts w:hint="eastAsia"/>
                <w:szCs w:val="21"/>
              </w:rPr>
              <w:t>陡</w:t>
            </w:r>
            <w:r>
              <w:rPr>
                <w:szCs w:val="21"/>
                <w:lang w:val="en-US"/>
              </w:rPr>
              <w:t>tou</w:t>
            </w:r>
            <w:r>
              <w:rPr>
                <w:szCs w:val="21"/>
                <w:vertAlign w:val="superscript"/>
                <w:lang w:val="en-US"/>
              </w:rPr>
              <w:t>55</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斜</w:t>
            </w:r>
            <w:r>
              <w:rPr>
                <w:rFonts w:ascii="Cambria Math" w:hAnsi="Cambria Math" w:cs="Cambria Math"/>
                <w:szCs w:val="21"/>
                <w:lang w:val="en-US"/>
              </w:rPr>
              <w:t>ɕ</w:t>
            </w:r>
            <w:r>
              <w:rPr>
                <w:szCs w:val="21"/>
                <w:lang w:val="en-US"/>
              </w:rPr>
              <w:t>ie</w:t>
            </w:r>
            <w:r>
              <w:rPr>
                <w:szCs w:val="21"/>
                <w:vertAlign w:val="superscript"/>
                <w:lang w:val="en-US"/>
              </w:rPr>
              <w:t>35</w:t>
            </w:r>
          </w:p>
        </w:tc>
        <w:tc>
          <w:tcPr>
            <w:tcW w:w="3673" w:type="dxa"/>
          </w:tcPr>
          <w:p>
            <w:pPr>
              <w:ind w:right="84"/>
              <w:jc w:val="left"/>
              <w:rPr>
                <w:szCs w:val="21"/>
                <w:lang w:val="en-US"/>
              </w:rPr>
            </w:pPr>
            <w:r>
              <w:rPr>
                <w:rFonts w:hint="eastAsia"/>
                <w:szCs w:val="21"/>
              </w:rPr>
              <w:t>陡</w:t>
            </w:r>
            <w:r>
              <w:rPr>
                <w:szCs w:val="21"/>
                <w:lang w:val="en-US"/>
              </w:rPr>
              <w:t>tou</w:t>
            </w:r>
            <w:r>
              <w:rPr>
                <w:szCs w:val="21"/>
                <w:vertAlign w:val="superscript"/>
                <w:lang w:val="en-US"/>
              </w:rPr>
              <w:t>213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斜</w:t>
            </w:r>
            <w:r>
              <w:rPr>
                <w:rFonts w:ascii="Cambria Math" w:hAnsi="Cambria Math" w:cs="Cambria Math"/>
                <w:szCs w:val="21"/>
                <w:lang w:val="en-US"/>
              </w:rPr>
              <w:t>ɕ</w:t>
            </w:r>
            <w:r>
              <w:rPr>
                <w:szCs w:val="21"/>
                <w:lang w:val="en-US"/>
              </w:rPr>
              <w:t>ie</w:t>
            </w:r>
            <w:r>
              <w:rPr>
                <w:szCs w:val="21"/>
                <w:vertAlign w:val="superscript"/>
                <w:lang w:val="en-US"/>
              </w:rPr>
              <w:t>24</w:t>
            </w:r>
          </w:p>
        </w:tc>
        <w:tc>
          <w:tcPr>
            <w:tcW w:w="3673" w:type="dxa"/>
          </w:tcPr>
          <w:p>
            <w:pPr>
              <w:ind w:right="84"/>
              <w:jc w:val="left"/>
              <w:rPr>
                <w:szCs w:val="21"/>
                <w:lang w:val="en-US"/>
              </w:rPr>
            </w:pPr>
            <w:r>
              <w:rPr>
                <w:rFonts w:hint="eastAsia"/>
                <w:szCs w:val="21"/>
              </w:rPr>
              <w:t>陡</w:t>
            </w:r>
            <w:r>
              <w:rPr>
                <w:szCs w:val="21"/>
                <w:lang w:val="en-US"/>
              </w:rPr>
              <w:t>tou</w:t>
            </w:r>
            <w:r>
              <w:rPr>
                <w:szCs w:val="21"/>
                <w:vertAlign w:val="superscript"/>
                <w:lang w:val="en-US"/>
              </w:rPr>
              <w:t>53</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斜</w:t>
            </w:r>
            <w:r>
              <w:rPr>
                <w:rFonts w:ascii="Cambria Math" w:hAnsi="Cambria Math" w:cs="Cambria Math"/>
                <w:szCs w:val="21"/>
                <w:lang w:val="en-US"/>
              </w:rPr>
              <w:t>ɕ</w:t>
            </w:r>
            <w:r>
              <w:rPr>
                <w:szCs w:val="21"/>
                <w:lang w:val="en-US"/>
              </w:rPr>
              <w:t>ie</w:t>
            </w:r>
            <w:r>
              <w:rPr>
                <w:szCs w:val="21"/>
                <w:vertAlign w:val="superscript"/>
                <w:lang w:val="en-US"/>
              </w:rPr>
              <w:t>31</w:t>
            </w:r>
            <w:r>
              <w:rPr>
                <w:szCs w:val="21"/>
                <w:lang w:val="en-US"/>
              </w:rPr>
              <w:t>,</w:t>
            </w:r>
            <w:r>
              <w:rPr>
                <w:rFonts w:ascii="Cambria Math" w:hAnsi="Cambria Math" w:cs="Cambria Math"/>
                <w:szCs w:val="21"/>
                <w:lang w:val="en-US"/>
              </w:rPr>
              <w:t>ɕ</w:t>
            </w:r>
            <w:r>
              <w:rPr>
                <w:szCs w:val="21"/>
                <w:lang w:val="en-US"/>
              </w:rPr>
              <w:t>ia</w:t>
            </w:r>
            <w:r>
              <w:rPr>
                <w:szCs w:val="21"/>
                <w:vertAlign w:val="superscript"/>
                <w:lang w:val="en-US"/>
              </w:rPr>
              <w:t>31</w:t>
            </w:r>
          </w:p>
        </w:tc>
        <w:tc>
          <w:tcPr>
            <w:tcW w:w="3673" w:type="dxa"/>
          </w:tcPr>
          <w:p>
            <w:pPr>
              <w:ind w:right="84"/>
              <w:jc w:val="left"/>
              <w:rPr>
                <w:szCs w:val="21"/>
                <w:lang w:val="en-US"/>
              </w:rPr>
            </w:pPr>
            <w:r>
              <w:rPr>
                <w:rFonts w:hint="eastAsia"/>
                <w:szCs w:val="21"/>
              </w:rPr>
              <w:t>陡</w:t>
            </w:r>
            <w:r>
              <w:rPr>
                <w:szCs w:val="21"/>
                <w:lang w:val="en-US"/>
              </w:rPr>
              <w:t>təu</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斜</w:t>
            </w:r>
            <w:r>
              <w:rPr>
                <w:rFonts w:ascii="Cambria Math" w:hAnsi="Cambria Math" w:cs="Cambria Math"/>
                <w:szCs w:val="21"/>
                <w:lang w:val="en-US"/>
              </w:rPr>
              <w:t>ɕ</w:t>
            </w:r>
            <w:r>
              <w:rPr>
                <w:szCs w:val="21"/>
                <w:lang w:val="en-US"/>
              </w:rPr>
              <w:t>ie</w:t>
            </w:r>
            <w:r>
              <w:rPr>
                <w:szCs w:val="21"/>
                <w:vertAlign w:val="superscript"/>
                <w:lang w:val="en-US"/>
              </w:rPr>
              <w:t>31</w:t>
            </w:r>
          </w:p>
        </w:tc>
        <w:tc>
          <w:tcPr>
            <w:tcW w:w="3673" w:type="dxa"/>
          </w:tcPr>
          <w:p>
            <w:pPr>
              <w:ind w:right="84"/>
              <w:jc w:val="left"/>
              <w:rPr>
                <w:szCs w:val="21"/>
                <w:lang w:val="en-US"/>
              </w:rPr>
            </w:pPr>
            <w:r>
              <w:rPr>
                <w:rFonts w:hint="eastAsia"/>
                <w:szCs w:val="21"/>
              </w:rPr>
              <w:t>陡</w:t>
            </w:r>
            <w:r>
              <w:rPr>
                <w:szCs w:val="21"/>
                <w:lang w:val="en-US"/>
              </w:rPr>
              <w:t>təu</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斜</w:t>
            </w:r>
            <w:r>
              <w:rPr>
                <w:rFonts w:ascii="Cambria Math" w:hAnsi="Cambria Math" w:cs="Cambria Math"/>
                <w:szCs w:val="21"/>
                <w:lang w:val="en-US"/>
              </w:rPr>
              <w:t>ɕ</w:t>
            </w:r>
            <w:r>
              <w:rPr>
                <w:szCs w:val="21"/>
                <w:lang w:val="en-US"/>
              </w:rPr>
              <w:t>i</w:t>
            </w:r>
            <w:r>
              <w:rPr>
                <w:szCs w:val="21"/>
                <w:vertAlign w:val="superscript"/>
                <w:lang w:val="en-US"/>
              </w:rPr>
              <w:t>55</w:t>
            </w:r>
          </w:p>
        </w:tc>
        <w:tc>
          <w:tcPr>
            <w:tcW w:w="3673" w:type="dxa"/>
          </w:tcPr>
          <w:p>
            <w:pPr>
              <w:ind w:right="84"/>
              <w:jc w:val="left"/>
              <w:rPr>
                <w:szCs w:val="21"/>
                <w:lang w:val="en-US"/>
              </w:rPr>
            </w:pPr>
            <w:r>
              <w:rPr>
                <w:rFonts w:hint="eastAsia"/>
                <w:szCs w:val="21"/>
              </w:rPr>
              <w:t>陡</w:t>
            </w:r>
            <w:r>
              <w:rPr>
                <w:szCs w:val="21"/>
                <w:lang w:val="en-US"/>
              </w:rPr>
              <w:t>t</w:t>
            </w:r>
            <w:r>
              <w:rPr>
                <w:rFonts w:ascii="Cambria Math" w:hAnsi="Cambria Math" w:cs="Cambria Math"/>
                <w:szCs w:val="21"/>
                <w:lang w:val="en-US"/>
              </w:rPr>
              <w:t>ɯ</w:t>
            </w:r>
            <w:r>
              <w:rPr>
                <w:szCs w:val="21"/>
                <w:vertAlign w:val="superscript"/>
                <w:lang w:val="en-US"/>
              </w:rPr>
              <w:t>24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斜</w:t>
            </w:r>
            <w:r>
              <w:rPr>
                <w:szCs w:val="21"/>
                <w:lang w:val="en-US"/>
              </w:rPr>
              <w:t>t</w:t>
            </w:r>
            <w:r>
              <w:rPr>
                <w:rFonts w:ascii="Cambria Math" w:hAnsi="Cambria Math" w:cs="Cambria Math"/>
                <w:szCs w:val="21"/>
                <w:lang w:val="en-US"/>
              </w:rPr>
              <w:t>ɕ</w:t>
            </w:r>
            <w:r>
              <w:rPr>
                <w:szCs w:val="21"/>
                <w:lang w:val="en-US"/>
              </w:rPr>
              <w:t>'i</w:t>
            </w:r>
            <w:r>
              <w:rPr>
                <w:rFonts w:hint="eastAsia"/>
                <w:szCs w:val="21"/>
                <w:lang w:val="en-US"/>
              </w:rPr>
              <w:t>ɑ</w:t>
            </w:r>
            <w:r>
              <w:rPr>
                <w:szCs w:val="21"/>
                <w:vertAlign w:val="superscript"/>
                <w:lang w:val="en-US"/>
              </w:rPr>
              <w:t>34</w:t>
            </w:r>
          </w:p>
        </w:tc>
        <w:tc>
          <w:tcPr>
            <w:tcW w:w="3673" w:type="dxa"/>
          </w:tcPr>
          <w:p>
            <w:pPr>
              <w:ind w:right="84"/>
              <w:jc w:val="left"/>
              <w:rPr>
                <w:szCs w:val="21"/>
                <w:lang w:val="en-US"/>
              </w:rPr>
            </w:pPr>
            <w:r>
              <w:rPr>
                <w:rFonts w:hint="eastAsia"/>
                <w:szCs w:val="21"/>
              </w:rPr>
              <w:t>陡</w:t>
            </w:r>
            <w:r>
              <w:rPr>
                <w:szCs w:val="21"/>
                <w:lang w:val="en-US"/>
              </w:rPr>
              <w:t>t</w:t>
            </w:r>
            <w:r>
              <w:rPr>
                <w:rFonts w:ascii="Cambria Math" w:hAnsi="Cambria Math" w:cs="Cambria Math"/>
                <w:szCs w:val="21"/>
                <w:lang w:val="en-US"/>
              </w:rPr>
              <w:t>ɤɯ</w:t>
            </w:r>
            <w:r>
              <w:rPr>
                <w:szCs w:val="21"/>
                <w:vertAlign w:val="superscript"/>
                <w:lang w:val="en-US"/>
              </w:rPr>
              <w:t>42</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斜</w:t>
            </w:r>
            <w:r>
              <w:rPr>
                <w:szCs w:val="21"/>
                <w:lang w:val="en-US"/>
              </w:rPr>
              <w:t>zi</w:t>
            </w:r>
            <w:r>
              <w:rPr>
                <w:rFonts w:ascii="Cambria Math" w:hAnsi="Cambria Math" w:cs="Cambria Math"/>
                <w:szCs w:val="21"/>
                <w:lang w:val="en-US"/>
              </w:rPr>
              <w:t>ɒ</w:t>
            </w:r>
            <w:r>
              <w:rPr>
                <w:szCs w:val="21"/>
                <w:vertAlign w:val="superscript"/>
                <w:lang w:val="en-US"/>
              </w:rPr>
              <w:t>24</w:t>
            </w:r>
          </w:p>
        </w:tc>
        <w:tc>
          <w:tcPr>
            <w:tcW w:w="3673" w:type="dxa"/>
          </w:tcPr>
          <w:p>
            <w:pPr>
              <w:ind w:right="84"/>
              <w:jc w:val="left"/>
              <w:rPr>
                <w:szCs w:val="21"/>
                <w:lang w:val="en-US"/>
              </w:rPr>
            </w:pPr>
            <w:r>
              <w:rPr>
                <w:rFonts w:hint="eastAsia"/>
                <w:szCs w:val="21"/>
                <w:lang w:val="en-US"/>
              </w:rPr>
              <w:t>□</w:t>
            </w:r>
            <w:r>
              <w:rPr>
                <w:szCs w:val="21"/>
                <w:lang w:val="en-US"/>
              </w:rPr>
              <w:t>ts'i</w:t>
            </w:r>
            <w:r>
              <w:rPr>
                <w:rFonts w:ascii="Cambria Math" w:hAnsi="Cambria Math" w:cs="Cambria Math"/>
                <w:szCs w:val="21"/>
                <w:lang w:val="en-US"/>
              </w:rPr>
              <w:t>ɒ</w:t>
            </w:r>
            <w:r>
              <w:rPr>
                <w:szCs w:val="21"/>
                <w:vertAlign w:val="superscript"/>
                <w:lang w:val="en-US"/>
              </w:rPr>
              <w:t>513</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斜</w:t>
            </w:r>
            <w:r>
              <w:rPr>
                <w:szCs w:val="21"/>
                <w:lang w:val="en-US"/>
              </w:rPr>
              <w:t>zei</w:t>
            </w:r>
            <w:r>
              <w:rPr>
                <w:szCs w:val="21"/>
                <w:vertAlign w:val="superscript"/>
                <w:lang w:val="en-US"/>
              </w:rPr>
              <w:t>31</w:t>
            </w:r>
          </w:p>
        </w:tc>
        <w:tc>
          <w:tcPr>
            <w:tcW w:w="3673" w:type="dxa"/>
          </w:tcPr>
          <w:p>
            <w:pPr>
              <w:ind w:right="84"/>
              <w:jc w:val="left"/>
              <w:rPr>
                <w:szCs w:val="21"/>
                <w:lang w:val="en-US"/>
              </w:rPr>
            </w:pPr>
            <w:r>
              <w:rPr>
                <w:rFonts w:hint="eastAsia"/>
                <w:szCs w:val="21"/>
              </w:rPr>
              <w:t>陡</w:t>
            </w:r>
            <w:r>
              <w:rPr>
                <w:szCs w:val="21"/>
                <w:lang w:val="en-US"/>
              </w:rPr>
              <w:t>tau</w:t>
            </w:r>
            <w:r>
              <w:rPr>
                <w:szCs w:val="21"/>
                <w:vertAlign w:val="superscript"/>
                <w:lang w:val="en-US"/>
              </w:rPr>
              <w:t>45</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斜</w:t>
            </w:r>
            <w:r>
              <w:rPr>
                <w:rFonts w:ascii="Cambria Math" w:hAnsi="Cambria Math" w:cs="Cambria Math"/>
                <w:szCs w:val="21"/>
                <w:lang w:val="en-US"/>
              </w:rPr>
              <w:t>ɕ</w:t>
            </w:r>
            <w:r>
              <w:rPr>
                <w:szCs w:val="21"/>
                <w:lang w:val="en-US"/>
              </w:rPr>
              <w:t>ie</w:t>
            </w:r>
            <w:r>
              <w:rPr>
                <w:szCs w:val="21"/>
                <w:vertAlign w:val="superscript"/>
                <w:lang w:val="en-US"/>
              </w:rPr>
              <w:t>13</w:t>
            </w:r>
          </w:p>
        </w:tc>
        <w:tc>
          <w:tcPr>
            <w:tcW w:w="3673" w:type="dxa"/>
          </w:tcPr>
          <w:p>
            <w:pPr>
              <w:ind w:right="84"/>
              <w:jc w:val="left"/>
              <w:rPr>
                <w:szCs w:val="21"/>
                <w:lang w:val="en-US"/>
              </w:rPr>
            </w:pPr>
            <w:r>
              <w:rPr>
                <w:rFonts w:hint="eastAsia"/>
                <w:szCs w:val="21"/>
              </w:rPr>
              <w:t>陡</w:t>
            </w:r>
            <w:r>
              <w:rPr>
                <w:szCs w:val="21"/>
                <w:lang w:val="en-US"/>
              </w:rPr>
              <w:t>təu</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斜</w:t>
            </w:r>
            <w:r>
              <w:rPr>
                <w:rFonts w:ascii="Cambria Math" w:hAnsi="Cambria Math" w:cs="Cambria Math"/>
                <w:szCs w:val="21"/>
                <w:lang w:val="en-US"/>
              </w:rPr>
              <w:t>ɕ</w:t>
            </w:r>
            <w:r>
              <w:rPr>
                <w:szCs w:val="21"/>
                <w:lang w:val="en-US"/>
              </w:rPr>
              <w:t>ia</w:t>
            </w:r>
            <w:r>
              <w:rPr>
                <w:szCs w:val="21"/>
                <w:vertAlign w:val="superscript"/>
                <w:lang w:val="en-US"/>
              </w:rPr>
              <w:t>55</w:t>
            </w:r>
          </w:p>
        </w:tc>
        <w:tc>
          <w:tcPr>
            <w:tcW w:w="3673" w:type="dxa"/>
          </w:tcPr>
          <w:p>
            <w:pPr>
              <w:ind w:right="84"/>
              <w:jc w:val="left"/>
              <w:rPr>
                <w:szCs w:val="21"/>
                <w:lang w:val="en-US"/>
              </w:rPr>
            </w:pPr>
            <w:r>
              <w:rPr>
                <w:rFonts w:hint="eastAsia"/>
                <w:szCs w:val="21"/>
              </w:rPr>
              <w:t>陡</w:t>
            </w:r>
            <w:r>
              <w:rPr>
                <w:szCs w:val="21"/>
                <w:lang w:val="en-US"/>
              </w:rPr>
              <w:t>t</w:t>
            </w:r>
            <w:r>
              <w:rPr>
                <w:rFonts w:ascii="Cambria Math" w:hAnsi="Cambria Math" w:cs="Cambria Math"/>
                <w:szCs w:val="21"/>
                <w:lang w:val="en-US"/>
              </w:rPr>
              <w:t>ɛ</w:t>
            </w:r>
            <w:r>
              <w:rPr>
                <w:szCs w:val="21"/>
                <w:lang w:val="en-US"/>
              </w:rPr>
              <w:t>u</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斜</w:t>
            </w:r>
            <w:r>
              <w:rPr>
                <w:szCs w:val="21"/>
                <w:lang w:val="en-US"/>
              </w:rPr>
              <w:t>sia</w:t>
            </w:r>
            <w:r>
              <w:rPr>
                <w:szCs w:val="21"/>
                <w:vertAlign w:val="superscript"/>
                <w:lang w:val="en-US"/>
              </w:rPr>
              <w:t>12</w:t>
            </w:r>
          </w:p>
        </w:tc>
        <w:tc>
          <w:tcPr>
            <w:tcW w:w="3673" w:type="dxa"/>
          </w:tcPr>
          <w:p>
            <w:pPr>
              <w:ind w:right="84"/>
              <w:jc w:val="left"/>
              <w:rPr>
                <w:szCs w:val="21"/>
                <w:lang w:val="en-US"/>
              </w:rPr>
            </w:pPr>
            <w:r>
              <w:rPr>
                <w:rFonts w:hint="eastAsia"/>
                <w:szCs w:val="21"/>
                <w:lang w:val="en-US"/>
              </w:rPr>
              <w:t>①</w:t>
            </w:r>
            <w:r>
              <w:rPr>
                <w:rFonts w:hint="eastAsia"/>
                <w:szCs w:val="21"/>
              </w:rPr>
              <w:t>岖</w:t>
            </w:r>
            <w:r>
              <w:rPr>
                <w:szCs w:val="21"/>
                <w:lang w:val="en-US"/>
              </w:rPr>
              <w:t>k'i</w:t>
            </w:r>
            <w:r>
              <w:rPr>
                <w:szCs w:val="21"/>
                <w:vertAlign w:val="superscript"/>
                <w:lang w:val="en-US"/>
              </w:rPr>
              <w:t>44</w:t>
            </w:r>
            <w:r>
              <w:rPr>
                <w:rFonts w:hint="eastAsia"/>
                <w:szCs w:val="21"/>
                <w:lang w:val="en-US"/>
              </w:rPr>
              <w:t>②</w:t>
            </w:r>
            <w:r>
              <w:rPr>
                <w:rFonts w:hint="eastAsia"/>
                <w:szCs w:val="21"/>
              </w:rPr>
              <w:t>口</w:t>
            </w:r>
            <w:r>
              <w:rPr>
                <w:szCs w:val="21"/>
                <w:lang w:val="en-US"/>
              </w:rPr>
              <w:t>t</w:t>
            </w:r>
            <w:r>
              <w:rPr>
                <w:rFonts w:ascii="Cambria Math" w:hAnsi="Cambria Math" w:cs="Cambria Math"/>
                <w:szCs w:val="21"/>
                <w:lang w:val="en-US"/>
              </w:rPr>
              <w:t>ɛ</w:t>
            </w:r>
            <w:r>
              <w:rPr>
                <w:szCs w:val="21"/>
                <w:lang w:val="en-US"/>
              </w:rPr>
              <w:t>n</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斜</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ɛ</w:t>
            </w:r>
            <w:r>
              <w:rPr>
                <w:szCs w:val="21"/>
                <w:vertAlign w:val="superscript"/>
                <w:lang w:val="en-US"/>
              </w:rPr>
              <w:t>21</w:t>
            </w:r>
          </w:p>
        </w:tc>
        <w:tc>
          <w:tcPr>
            <w:tcW w:w="3673" w:type="dxa"/>
          </w:tcPr>
          <w:p>
            <w:pPr>
              <w:ind w:right="84"/>
              <w:jc w:val="left"/>
              <w:rPr>
                <w:szCs w:val="21"/>
                <w:lang w:val="en-US"/>
              </w:rPr>
            </w:pPr>
            <w:r>
              <w:rPr>
                <w:rFonts w:hint="eastAsia"/>
                <w:szCs w:val="21"/>
              </w:rPr>
              <w:t>斜</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ɛ</w:t>
            </w:r>
            <w:r>
              <w:rPr>
                <w:szCs w:val="21"/>
                <w:vertAlign w:val="superscript"/>
                <w:lang w:val="en-US"/>
              </w:rPr>
              <w:t>21</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斜</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ɛ</w:t>
            </w:r>
            <w:r>
              <w:rPr>
                <w:szCs w:val="21"/>
                <w:vertAlign w:val="superscript"/>
                <w:lang w:val="en-US"/>
              </w:rPr>
              <w:t>24</w:t>
            </w:r>
          </w:p>
        </w:tc>
        <w:tc>
          <w:tcPr>
            <w:tcW w:w="3673" w:type="dxa"/>
          </w:tcPr>
          <w:p>
            <w:pPr>
              <w:ind w:right="84"/>
              <w:jc w:val="left"/>
              <w:rPr>
                <w:szCs w:val="21"/>
                <w:lang w:val="en-US"/>
              </w:rPr>
            </w:pPr>
            <w:r>
              <w:rPr>
                <w:rFonts w:hint="eastAsia"/>
                <w:szCs w:val="21"/>
              </w:rPr>
              <w:t>斜</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ɛ</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斜</w:t>
            </w:r>
            <w:r>
              <w:rPr>
                <w:szCs w:val="21"/>
                <w:lang w:val="en-US"/>
              </w:rPr>
              <w:t>ts</w:t>
            </w:r>
            <w:r>
              <w:rPr>
                <w:rFonts w:hint="eastAsia"/>
                <w:szCs w:val="21"/>
                <w:lang w:val="en-US"/>
              </w:rPr>
              <w:t>‘</w:t>
            </w:r>
            <w:r>
              <w:rPr>
                <w:szCs w:val="21"/>
                <w:lang w:val="en-US"/>
              </w:rPr>
              <w:t>ia</w:t>
            </w:r>
            <w:r>
              <w:rPr>
                <w:szCs w:val="21"/>
                <w:vertAlign w:val="superscript"/>
                <w:lang w:val="en-US"/>
              </w:rPr>
              <w:t>24</w:t>
            </w:r>
            <w:r>
              <w:rPr>
                <w:rFonts w:hint="eastAsia"/>
                <w:szCs w:val="21"/>
                <w:lang w:val="en-US"/>
              </w:rPr>
              <w:t>②</w:t>
            </w:r>
            <w:r>
              <w:rPr>
                <w:rFonts w:hint="eastAsia"/>
                <w:szCs w:val="21"/>
              </w:rPr>
              <w:t>欹</w:t>
            </w:r>
            <w:r>
              <w:rPr>
                <w:szCs w:val="21"/>
                <w:lang w:val="en-US"/>
              </w:rPr>
              <w:t>k</w:t>
            </w:r>
            <w:r>
              <w:rPr>
                <w:rFonts w:hint="eastAsia"/>
                <w:szCs w:val="21"/>
                <w:lang w:val="en-US"/>
              </w:rPr>
              <w:t>‘</w:t>
            </w:r>
            <w:r>
              <w:rPr>
                <w:szCs w:val="21"/>
                <w:lang w:val="en-US"/>
              </w:rPr>
              <w:t>i</w:t>
            </w:r>
            <w:r>
              <w:rPr>
                <w:szCs w:val="21"/>
                <w:vertAlign w:val="superscript"/>
                <w:lang w:val="en-US"/>
              </w:rPr>
              <w:t>55</w:t>
            </w:r>
          </w:p>
        </w:tc>
        <w:tc>
          <w:tcPr>
            <w:tcW w:w="3673" w:type="dxa"/>
          </w:tcPr>
          <w:p>
            <w:pPr>
              <w:ind w:right="84"/>
              <w:jc w:val="left"/>
              <w:rPr>
                <w:szCs w:val="21"/>
                <w:lang w:val="en-US"/>
              </w:rPr>
            </w:pPr>
            <w:r>
              <w:rPr>
                <w:rFonts w:hint="eastAsia"/>
                <w:szCs w:val="21"/>
                <w:lang w:val="en-US"/>
              </w:rPr>
              <w:t>□</w:t>
            </w:r>
            <w:r>
              <w:rPr>
                <w:szCs w:val="21"/>
                <w:lang w:val="en-US"/>
              </w:rPr>
              <w:t>kia</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①</w:t>
            </w:r>
            <w:r>
              <w:rPr>
                <w:rFonts w:hint="eastAsia"/>
                <w:szCs w:val="21"/>
              </w:rPr>
              <w:t>斜</w:t>
            </w:r>
            <w:r>
              <w:rPr>
                <w:szCs w:val="21"/>
                <w:lang w:val="en-US"/>
              </w:rPr>
              <w:t>sie</w:t>
            </w:r>
            <w:r>
              <w:rPr>
                <w:szCs w:val="21"/>
                <w:vertAlign w:val="superscript"/>
                <w:lang w:val="en-US"/>
              </w:rPr>
              <w:t>55</w:t>
            </w:r>
            <w:r>
              <w:rPr>
                <w:rFonts w:hint="eastAsia"/>
                <w:szCs w:val="21"/>
                <w:lang w:val="en-US"/>
              </w:rPr>
              <w:t>②</w:t>
            </w:r>
            <w:r>
              <w:rPr>
                <w:rFonts w:hint="eastAsia"/>
                <w:szCs w:val="21"/>
              </w:rPr>
              <w:t>欹</w:t>
            </w:r>
            <w:r>
              <w:rPr>
                <w:rFonts w:hint="eastAsia"/>
                <w:szCs w:val="21"/>
                <w:lang w:val="en-US"/>
              </w:rPr>
              <w:t>□</w:t>
            </w:r>
            <w:r>
              <w:rPr>
                <w:szCs w:val="21"/>
                <w:lang w:val="en-US"/>
              </w:rPr>
              <w:t>k</w:t>
            </w:r>
            <w:r>
              <w:rPr>
                <w:rFonts w:hint="eastAsia"/>
                <w:szCs w:val="21"/>
                <w:lang w:val="en-US"/>
              </w:rPr>
              <w:t>‘</w:t>
            </w:r>
            <w:r>
              <w:rPr>
                <w:szCs w:val="21"/>
                <w:lang w:val="en-US"/>
              </w:rPr>
              <w:t>i</w:t>
            </w:r>
            <w:r>
              <w:rPr>
                <w:szCs w:val="21"/>
                <w:vertAlign w:val="superscript"/>
                <w:lang w:val="en-US"/>
              </w:rPr>
              <w:t>33</w:t>
            </w:r>
            <w:r>
              <w:rPr>
                <w:szCs w:val="21"/>
                <w:vertAlign w:val="subscript"/>
                <w:lang w:val="en-US"/>
              </w:rPr>
              <w:t>23</w:t>
            </w:r>
            <w:r>
              <w:rPr>
                <w:szCs w:val="21"/>
                <w:lang w:val="en-US"/>
              </w:rPr>
              <w:t>loi</w:t>
            </w:r>
            <w:r>
              <w:rPr>
                <w:szCs w:val="21"/>
                <w:vertAlign w:val="superscript"/>
                <w:lang w:val="en-US"/>
              </w:rPr>
              <w:t>33</w:t>
            </w:r>
          </w:p>
        </w:tc>
        <w:tc>
          <w:tcPr>
            <w:tcW w:w="3673" w:type="dxa"/>
          </w:tcPr>
          <w:p>
            <w:pPr>
              <w:ind w:right="84"/>
              <w:jc w:val="left"/>
              <w:rPr>
                <w:szCs w:val="21"/>
                <w:lang w:val="en-US"/>
              </w:rPr>
            </w:pPr>
            <w:r>
              <w:rPr>
                <w:rFonts w:hint="eastAsia"/>
                <w:szCs w:val="21"/>
                <w:lang w:val="en-US"/>
              </w:rPr>
              <w:t>□</w:t>
            </w:r>
            <w:r>
              <w:rPr>
                <w:szCs w:val="21"/>
                <w:lang w:val="en-US"/>
              </w:rPr>
              <w:t>kia</w:t>
            </w:r>
            <w:r>
              <w:rPr>
                <w:szCs w:val="21"/>
                <w:vertAlign w:val="superscript"/>
                <w:lang w:val="en-US"/>
              </w:rPr>
              <w:t>35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斜</w:t>
            </w:r>
            <w:r>
              <w:rPr>
                <w:szCs w:val="21"/>
                <w:lang w:val="en-US"/>
              </w:rPr>
              <w:t>sia</w:t>
            </w:r>
            <w:r>
              <w:rPr>
                <w:szCs w:val="21"/>
                <w:vertAlign w:val="superscript"/>
                <w:lang w:val="en-US"/>
              </w:rPr>
              <w:t>52</w:t>
            </w:r>
            <w:r>
              <w:rPr>
                <w:rFonts w:hint="eastAsia"/>
                <w:szCs w:val="21"/>
                <w:lang w:val="en-US"/>
              </w:rPr>
              <w:t>②</w:t>
            </w:r>
            <w:r>
              <w:rPr>
                <w:rFonts w:hint="eastAsia"/>
                <w:szCs w:val="21"/>
              </w:rPr>
              <w:t>欹</w:t>
            </w:r>
            <w:r>
              <w:rPr>
                <w:szCs w:val="21"/>
                <w:lang w:val="en-US"/>
              </w:rPr>
              <w:t>k'i</w:t>
            </w:r>
            <w:r>
              <w:rPr>
                <w:szCs w:val="21"/>
                <w:vertAlign w:val="superscript"/>
                <w:lang w:val="en-US"/>
              </w:rPr>
              <w:t>44</w:t>
            </w:r>
          </w:p>
        </w:tc>
        <w:tc>
          <w:tcPr>
            <w:tcW w:w="3673" w:type="dxa"/>
          </w:tcPr>
          <w:p>
            <w:pPr>
              <w:ind w:right="84"/>
              <w:jc w:val="left"/>
              <w:rPr>
                <w:szCs w:val="21"/>
                <w:lang w:val="en-US"/>
              </w:rPr>
            </w:pPr>
            <w:r>
              <w:rPr>
                <w:rFonts w:hint="eastAsia"/>
                <w:szCs w:val="21"/>
                <w:lang w:val="en-US"/>
              </w:rPr>
              <w:t>□</w:t>
            </w:r>
            <w:r>
              <w:rPr>
                <w:szCs w:val="21"/>
                <w:lang w:val="en-US"/>
              </w:rPr>
              <w:t>k'ie</w:t>
            </w:r>
            <w:r>
              <w:rPr>
                <w:szCs w:val="21"/>
                <w:vertAlign w:val="superscript"/>
                <w:lang w:val="en-US"/>
              </w:rPr>
              <w:t>213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弯</w:t>
            </w:r>
            <w:r>
              <w:rPr>
                <w:b/>
                <w:szCs w:val="21"/>
                <w:lang w:val="en-US"/>
              </w:rPr>
              <w:t>uan</w:t>
            </w:r>
            <w:r>
              <w:rPr>
                <w:b/>
                <w:szCs w:val="21"/>
                <w:vertAlign w:val="superscript"/>
                <w:lang w:val="en-US"/>
              </w:rPr>
              <w:t>55</w:t>
            </w:r>
          </w:p>
        </w:tc>
        <w:tc>
          <w:tcPr>
            <w:tcW w:w="3673" w:type="dxa"/>
          </w:tcPr>
          <w:p>
            <w:pPr>
              <w:ind w:right="84"/>
              <w:jc w:val="left"/>
              <w:rPr>
                <w:b/>
                <w:szCs w:val="21"/>
                <w:lang w:val="en-US"/>
              </w:rPr>
            </w:pPr>
            <w:r>
              <w:rPr>
                <w:rFonts w:hint="eastAsia"/>
                <w:b/>
                <w:szCs w:val="21"/>
              </w:rPr>
              <w:t>亮</w:t>
            </w:r>
            <w:r>
              <w:rPr>
                <w:b/>
                <w:szCs w:val="21"/>
                <w:lang w:val="en-US"/>
              </w:rPr>
              <w:t>liaq</w:t>
            </w:r>
            <w:r>
              <w:rPr>
                <w:b/>
                <w:szCs w:val="21"/>
                <w:vertAlign w:val="superscript"/>
                <w:lang w:val="en-US"/>
              </w:rPr>
              <w:t>51</w:t>
            </w:r>
          </w:p>
        </w:tc>
      </w:tr>
      <w:tr>
        <w:tc>
          <w:tcPr>
            <w:tcW w:w="1101" w:type="dxa"/>
          </w:tcPr>
          <w:p>
            <w:pPr>
              <w:ind w:right="84"/>
              <w:jc w:val="center"/>
              <w:rPr>
                <w:szCs w:val="21"/>
                <w:lang w:val="en-US"/>
              </w:rPr>
            </w:pPr>
            <w:r>
              <w:rPr>
                <w:rFonts w:hint="eastAsia"/>
                <w:szCs w:val="21"/>
              </w:rPr>
              <w:t>此京</w:t>
            </w:r>
          </w:p>
        </w:tc>
        <w:tc>
          <w:tcPr>
            <w:tcW w:w="3672" w:type="dxa"/>
          </w:tcPr>
          <w:p>
            <w:pPr>
              <w:ind w:right="84"/>
              <w:jc w:val="left"/>
              <w:rPr>
                <w:szCs w:val="21"/>
                <w:lang w:val="en-US"/>
              </w:rPr>
            </w:pPr>
            <w:r>
              <w:rPr>
                <w:rFonts w:hint="eastAsia"/>
                <w:szCs w:val="21"/>
              </w:rPr>
              <w:t>弯</w:t>
            </w:r>
            <w:r>
              <w:rPr>
                <w:szCs w:val="21"/>
                <w:lang w:val="en-US"/>
              </w:rPr>
              <w:t>uan</w:t>
            </w:r>
            <w:r>
              <w:rPr>
                <w:szCs w:val="21"/>
                <w:vertAlign w:val="superscript"/>
                <w:lang w:val="en-US"/>
              </w:rPr>
              <w:t>55</w:t>
            </w:r>
          </w:p>
        </w:tc>
        <w:tc>
          <w:tcPr>
            <w:tcW w:w="3673" w:type="dxa"/>
          </w:tcPr>
          <w:p>
            <w:pPr>
              <w:ind w:right="84"/>
              <w:jc w:val="left"/>
              <w:rPr>
                <w:szCs w:val="21"/>
                <w:lang w:val="en-US"/>
              </w:rPr>
            </w:pPr>
            <w:r>
              <w:rPr>
                <w:rFonts w:hint="eastAsia"/>
                <w:szCs w:val="21"/>
              </w:rPr>
              <w:t>亮</w:t>
            </w:r>
            <w:r>
              <w:rPr>
                <w:szCs w:val="21"/>
                <w:lang w:val="en-US"/>
              </w:rPr>
              <w:t>Hal]</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弯</w:t>
            </w:r>
            <w:r>
              <w:rPr>
                <w:szCs w:val="21"/>
                <w:lang w:val="en-US"/>
              </w:rPr>
              <w:t>use</w:t>
            </w:r>
            <w:r>
              <w:rPr>
                <w:szCs w:val="21"/>
                <w:vertAlign w:val="superscript"/>
                <w:lang w:val="en-US"/>
              </w:rPr>
              <w:t>213</w:t>
            </w:r>
          </w:p>
        </w:tc>
        <w:tc>
          <w:tcPr>
            <w:tcW w:w="3673" w:type="dxa"/>
          </w:tcPr>
          <w:p>
            <w:pPr>
              <w:ind w:right="84"/>
              <w:jc w:val="left"/>
              <w:rPr>
                <w:szCs w:val="21"/>
                <w:lang w:val="en-US"/>
              </w:rPr>
            </w:pPr>
            <w:r>
              <w:rPr>
                <w:rFonts w:hint="eastAsia"/>
                <w:szCs w:val="21"/>
              </w:rPr>
              <w:t>亮</w:t>
            </w:r>
            <w:r>
              <w:rPr>
                <w:szCs w:val="21"/>
                <w:lang w:val="en-US"/>
              </w:rPr>
              <w:t>liaq</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弯</w:t>
            </w:r>
            <w:r>
              <w:rPr>
                <w:szCs w:val="21"/>
                <w:lang w:val="en-US"/>
              </w:rPr>
              <w:t>uan</w:t>
            </w:r>
            <w:r>
              <w:rPr>
                <w:szCs w:val="21"/>
                <w:vertAlign w:val="superscript"/>
                <w:lang w:val="en-US"/>
              </w:rPr>
              <w:t>33</w:t>
            </w:r>
          </w:p>
        </w:tc>
        <w:tc>
          <w:tcPr>
            <w:tcW w:w="3673" w:type="dxa"/>
          </w:tcPr>
          <w:p>
            <w:pPr>
              <w:ind w:right="84"/>
              <w:jc w:val="left"/>
              <w:rPr>
                <w:szCs w:val="21"/>
                <w:lang w:val="en-US"/>
              </w:rPr>
            </w:pPr>
            <w:r>
              <w:rPr>
                <w:rFonts w:hint="eastAsia"/>
                <w:szCs w:val="21"/>
              </w:rPr>
              <w:t>亮</w:t>
            </w:r>
            <w:r>
              <w:rPr>
                <w:szCs w:val="21"/>
                <w:lang w:val="en-US"/>
              </w:rPr>
              <w:t>Haq</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弯</w:t>
            </w:r>
            <w:r>
              <w:rPr>
                <w:szCs w:val="21"/>
                <w:lang w:val="en-US"/>
              </w:rPr>
              <w:t>u</w:t>
            </w:r>
            <w:r>
              <w:rPr>
                <w:rFonts w:hint="eastAsia"/>
                <w:szCs w:val="21"/>
              </w:rPr>
              <w:t>免</w:t>
            </w:r>
            <w:r>
              <w:rPr>
                <w:szCs w:val="21"/>
                <w:vertAlign w:val="superscript"/>
                <w:lang w:val="en-US"/>
              </w:rPr>
              <w:t>21</w:t>
            </w:r>
          </w:p>
        </w:tc>
        <w:tc>
          <w:tcPr>
            <w:tcW w:w="3673" w:type="dxa"/>
          </w:tcPr>
          <w:p>
            <w:pPr>
              <w:ind w:right="84"/>
              <w:jc w:val="left"/>
              <w:rPr>
                <w:szCs w:val="21"/>
                <w:lang w:val="en-US"/>
              </w:rPr>
            </w:pPr>
            <w:r>
              <w:rPr>
                <w:rFonts w:hint="eastAsia"/>
                <w:szCs w:val="21"/>
              </w:rPr>
              <w:t>亮</w:t>
            </w:r>
            <w:r>
              <w:rPr>
                <w:szCs w:val="21"/>
                <w:lang w:val="en-US"/>
              </w:rPr>
              <w:t>liaq</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弯</w:t>
            </w:r>
            <w:r>
              <w:rPr>
                <w:szCs w:val="21"/>
                <w:lang w:val="en-US"/>
              </w:rPr>
              <w:t>uan</w:t>
            </w:r>
            <w:r>
              <w:rPr>
                <w:szCs w:val="21"/>
                <w:vertAlign w:val="superscript"/>
                <w:lang w:val="en-US"/>
              </w:rPr>
              <w:t>44</w:t>
            </w:r>
          </w:p>
        </w:tc>
        <w:tc>
          <w:tcPr>
            <w:tcW w:w="3673" w:type="dxa"/>
          </w:tcPr>
          <w:p>
            <w:pPr>
              <w:ind w:right="84"/>
              <w:jc w:val="left"/>
              <w:rPr>
                <w:szCs w:val="21"/>
                <w:lang w:val="en-US"/>
              </w:rPr>
            </w:pPr>
            <w:r>
              <w:rPr>
                <w:rFonts w:hint="eastAsia"/>
                <w:szCs w:val="21"/>
              </w:rPr>
              <w:t>亮</w:t>
            </w:r>
            <w:r>
              <w:rPr>
                <w:szCs w:val="21"/>
                <w:lang w:val="en-US"/>
              </w:rPr>
              <w:t>niał]</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弯</w:t>
            </w:r>
            <w:r>
              <w:rPr>
                <w:szCs w:val="21"/>
                <w:lang w:val="en-US"/>
              </w:rPr>
              <w:t>ua</w:t>
            </w:r>
            <w:r>
              <w:rPr>
                <w:szCs w:val="21"/>
                <w:vertAlign w:val="superscript"/>
                <w:lang w:val="en-US"/>
              </w:rPr>
              <w:t>44</w:t>
            </w:r>
          </w:p>
        </w:tc>
        <w:tc>
          <w:tcPr>
            <w:tcW w:w="3673" w:type="dxa"/>
          </w:tcPr>
          <w:p>
            <w:pPr>
              <w:ind w:right="84"/>
              <w:jc w:val="left"/>
              <w:rPr>
                <w:szCs w:val="21"/>
                <w:lang w:val="en-US"/>
              </w:rPr>
            </w:pPr>
            <w:r>
              <w:rPr>
                <w:rFonts w:hint="eastAsia"/>
                <w:szCs w:val="21"/>
              </w:rPr>
              <w:t>亮</w:t>
            </w:r>
            <w:r>
              <w:rPr>
                <w:szCs w:val="21"/>
                <w:lang w:val="en-US"/>
              </w:rPr>
              <w:t>lia</w:t>
            </w:r>
            <w:r>
              <w:rPr>
                <w:szCs w:val="21"/>
                <w:vertAlign w:val="superscript"/>
                <w:lang w:val="en-US"/>
              </w:rPr>
              <w:t>13</w:t>
            </w:r>
          </w:p>
        </w:tc>
      </w:tr>
      <w:tr>
        <w:tc>
          <w:tcPr>
            <w:tcW w:w="1101" w:type="dxa"/>
          </w:tcPr>
          <w:p>
            <w:pPr>
              <w:ind w:right="84"/>
              <w:jc w:val="center"/>
              <w:rPr>
                <w:szCs w:val="21"/>
                <w:lang w:val="en-US"/>
              </w:rPr>
            </w:pPr>
            <w:r>
              <w:rPr>
                <w:rFonts w:hint="eastAsia"/>
                <w:szCs w:val="21"/>
              </w:rPr>
              <w:t>合月</w:t>
            </w:r>
            <w:r>
              <w:rPr>
                <w:szCs w:val="21"/>
                <w:lang w:val="en-US"/>
              </w:rPr>
              <w:t>G</w:t>
            </w:r>
          </w:p>
        </w:tc>
        <w:tc>
          <w:tcPr>
            <w:tcW w:w="3672" w:type="dxa"/>
          </w:tcPr>
          <w:p>
            <w:pPr>
              <w:ind w:right="84"/>
              <w:jc w:val="left"/>
              <w:rPr>
                <w:szCs w:val="21"/>
                <w:lang w:val="en-US"/>
              </w:rPr>
            </w:pPr>
            <w:r>
              <w:rPr>
                <w:rFonts w:hint="eastAsia"/>
                <w:szCs w:val="21"/>
              </w:rPr>
              <w:t>弯</w:t>
            </w:r>
            <w:r>
              <w:rPr>
                <w:szCs w:val="21"/>
                <w:lang w:val="en-US"/>
              </w:rPr>
              <w:t>uae</w:t>
            </w:r>
            <w:r>
              <w:rPr>
                <w:szCs w:val="21"/>
                <w:vertAlign w:val="superscript"/>
                <w:lang w:val="en-US"/>
              </w:rPr>
              <w:t>212</w:t>
            </w:r>
          </w:p>
        </w:tc>
        <w:tc>
          <w:tcPr>
            <w:tcW w:w="3673" w:type="dxa"/>
          </w:tcPr>
          <w:p>
            <w:pPr>
              <w:ind w:right="84"/>
              <w:jc w:val="left"/>
              <w:rPr>
                <w:szCs w:val="21"/>
                <w:lang w:val="en-US"/>
              </w:rPr>
            </w:pPr>
            <w:r>
              <w:rPr>
                <w:rFonts w:hint="eastAsia"/>
                <w:szCs w:val="21"/>
              </w:rPr>
              <w:t>亮</w:t>
            </w:r>
            <w:r>
              <w:rPr>
                <w:szCs w:val="21"/>
                <w:lang w:val="en-US"/>
              </w:rPr>
              <w:t>nia</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弯</w:t>
            </w:r>
            <w:r>
              <w:rPr>
                <w:szCs w:val="21"/>
                <w:lang w:val="en-US"/>
              </w:rPr>
              <w:t>U?31</w:t>
            </w:r>
          </w:p>
        </w:tc>
        <w:tc>
          <w:tcPr>
            <w:tcW w:w="3673" w:type="dxa"/>
          </w:tcPr>
          <w:p>
            <w:pPr>
              <w:ind w:right="84"/>
              <w:jc w:val="left"/>
              <w:rPr>
                <w:szCs w:val="21"/>
                <w:lang w:val="en-US"/>
              </w:rPr>
            </w:pPr>
            <w:r>
              <w:rPr>
                <w:rFonts w:hint="eastAsia"/>
                <w:szCs w:val="21"/>
              </w:rPr>
              <w:t>亮</w:t>
            </w:r>
            <w:r>
              <w:rPr>
                <w:szCs w:val="21"/>
                <w:lang w:val="en-US"/>
              </w:rPr>
              <w:t>liaq</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弯</w:t>
            </w:r>
            <w:r>
              <w:rPr>
                <w:szCs w:val="21"/>
                <w:lang w:val="en-US"/>
              </w:rPr>
              <w:t>iiE</w:t>
            </w:r>
            <w:r>
              <w:rPr>
                <w:szCs w:val="21"/>
                <w:vertAlign w:val="superscript"/>
                <w:lang w:val="en-US"/>
              </w:rPr>
              <w:t>44</w:t>
            </w:r>
          </w:p>
        </w:tc>
        <w:tc>
          <w:tcPr>
            <w:tcW w:w="3673" w:type="dxa"/>
          </w:tcPr>
          <w:p>
            <w:pPr>
              <w:ind w:right="84"/>
              <w:jc w:val="left"/>
              <w:rPr>
                <w:szCs w:val="21"/>
                <w:lang w:val="en-US"/>
              </w:rPr>
            </w:pPr>
            <w:r>
              <w:rPr>
                <w:rFonts w:hint="eastAsia"/>
                <w:szCs w:val="21"/>
              </w:rPr>
              <w:t>亮</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弯</w:t>
            </w:r>
            <w:r>
              <w:rPr>
                <w:szCs w:val="21"/>
                <w:lang w:val="en-US"/>
              </w:rPr>
              <w:t>ua</w:t>
            </w:r>
            <w:r>
              <w:rPr>
                <w:szCs w:val="21"/>
                <w:vertAlign w:val="superscript"/>
                <w:lang w:val="en-US"/>
              </w:rPr>
              <w:t>44</w:t>
            </w:r>
          </w:p>
        </w:tc>
        <w:tc>
          <w:tcPr>
            <w:tcW w:w="3673" w:type="dxa"/>
          </w:tcPr>
          <w:p>
            <w:pPr>
              <w:ind w:right="84"/>
              <w:jc w:val="left"/>
              <w:rPr>
                <w:szCs w:val="21"/>
                <w:lang w:val="en-US"/>
              </w:rPr>
            </w:pPr>
            <w:r>
              <w:rPr>
                <w:rFonts w:hint="eastAsia"/>
                <w:szCs w:val="21"/>
              </w:rPr>
              <w:t>光</w:t>
            </w:r>
            <w:r>
              <w:rPr>
                <w:szCs w:val="21"/>
                <w:lang w:val="en-US"/>
              </w:rPr>
              <w:t>kuo«</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弯</w:t>
            </w:r>
            <w:r>
              <w:rPr>
                <w:szCs w:val="21"/>
                <w:lang w:val="en-US"/>
              </w:rPr>
              <w:t>uan</w:t>
            </w:r>
            <w:r>
              <w:rPr>
                <w:szCs w:val="21"/>
                <w:vertAlign w:val="superscript"/>
                <w:lang w:val="en-US"/>
              </w:rPr>
              <w:t>33</w:t>
            </w:r>
          </w:p>
        </w:tc>
        <w:tc>
          <w:tcPr>
            <w:tcW w:w="3673" w:type="dxa"/>
          </w:tcPr>
          <w:p>
            <w:pPr>
              <w:ind w:right="84"/>
              <w:jc w:val="left"/>
              <w:rPr>
                <w:szCs w:val="21"/>
                <w:lang w:val="en-US"/>
              </w:rPr>
            </w:pPr>
            <w:r>
              <w:rPr>
                <w:rFonts w:hint="eastAsia"/>
                <w:szCs w:val="21"/>
              </w:rPr>
              <w:t>光</w:t>
            </w:r>
            <w:r>
              <w:rPr>
                <w:szCs w:val="21"/>
                <w:lang w:val="en-US"/>
              </w:rPr>
              <w:t>kuan</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弯</w:t>
            </w:r>
            <w:r>
              <w:rPr>
                <w:szCs w:val="21"/>
                <w:lang w:val="en-US"/>
              </w:rPr>
              <w:t>uan</w:t>
            </w:r>
            <w:r>
              <w:rPr>
                <w:szCs w:val="21"/>
                <w:vertAlign w:val="superscript"/>
                <w:lang w:val="en-US"/>
              </w:rPr>
              <w:t>42</w:t>
            </w:r>
          </w:p>
        </w:tc>
        <w:tc>
          <w:tcPr>
            <w:tcW w:w="3673" w:type="dxa"/>
          </w:tcPr>
          <w:p>
            <w:pPr>
              <w:ind w:right="84"/>
              <w:jc w:val="left"/>
              <w:rPr>
                <w:szCs w:val="21"/>
                <w:lang w:val="en-US"/>
              </w:rPr>
            </w:pPr>
            <w:r>
              <w:rPr>
                <w:rFonts w:hint="eastAsia"/>
                <w:szCs w:val="21"/>
              </w:rPr>
              <w:t>光</w:t>
            </w:r>
            <w:r>
              <w:rPr>
                <w:szCs w:val="21"/>
                <w:lang w:val="en-US"/>
              </w:rPr>
              <w:t>kuoq</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弯</w:t>
            </w:r>
            <w:r>
              <w:rPr>
                <w:szCs w:val="21"/>
                <w:lang w:val="en-US"/>
              </w:rPr>
              <w:t>van</w:t>
            </w:r>
            <w:r>
              <w:rPr>
                <w:szCs w:val="21"/>
                <w:vertAlign w:val="superscript"/>
                <w:lang w:val="en-US"/>
              </w:rPr>
              <w:t>44</w:t>
            </w:r>
          </w:p>
        </w:tc>
        <w:tc>
          <w:tcPr>
            <w:tcW w:w="3673" w:type="dxa"/>
          </w:tcPr>
          <w:p>
            <w:pPr>
              <w:ind w:right="84"/>
              <w:jc w:val="left"/>
              <w:rPr>
                <w:szCs w:val="21"/>
                <w:lang w:val="en-US"/>
              </w:rPr>
            </w:pPr>
            <w:r>
              <w:rPr>
                <w:rFonts w:hint="eastAsia"/>
                <w:szCs w:val="21"/>
              </w:rPr>
              <w:t>光</w:t>
            </w:r>
            <w:r>
              <w:rPr>
                <w:szCs w:val="21"/>
                <w:lang w:val="en-US"/>
              </w:rPr>
              <w:t>kuoq</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lang w:val="en-US"/>
              </w:rPr>
              <w:t>□</w:t>
            </w:r>
            <w:r>
              <w:rPr>
                <w:szCs w:val="21"/>
                <w:lang w:val="en-US"/>
              </w:rPr>
              <w:t>lyn</w:t>
            </w:r>
            <w:r>
              <w:rPr>
                <w:szCs w:val="21"/>
                <w:vertAlign w:val="superscript"/>
                <w:lang w:val="en-US"/>
              </w:rPr>
              <w:t>53</w:t>
            </w:r>
          </w:p>
        </w:tc>
        <w:tc>
          <w:tcPr>
            <w:tcW w:w="3673" w:type="dxa"/>
          </w:tcPr>
          <w:p>
            <w:pPr>
              <w:ind w:right="84"/>
              <w:jc w:val="left"/>
              <w:rPr>
                <w:szCs w:val="21"/>
                <w:lang w:val="en-US"/>
              </w:rPr>
            </w:pPr>
            <w:r>
              <w:rPr>
                <w:rFonts w:hint="eastAsia"/>
                <w:szCs w:val="21"/>
              </w:rPr>
              <w:t>光</w:t>
            </w:r>
            <w:r>
              <w:rPr>
                <w:szCs w:val="21"/>
                <w:lang w:val="en-US"/>
              </w:rPr>
              <w:t>kwoq</w:t>
            </w:r>
            <w:r>
              <w:rPr>
                <w:szCs w:val="21"/>
                <w:vertAlign w:val="superscript"/>
                <w:lang w:val="en-US"/>
              </w:rPr>
              <w:t>53</w:t>
            </w:r>
          </w:p>
        </w:tc>
      </w:tr>
      <w:tr>
        <w:tc>
          <w:tcPr>
            <w:tcW w:w="1101" w:type="dxa"/>
          </w:tcPr>
          <w:p>
            <w:pPr>
              <w:ind w:right="84"/>
              <w:jc w:val="center"/>
              <w:rPr>
                <w:szCs w:val="21"/>
                <w:lang w:val="en-US"/>
              </w:rPr>
            </w:pPr>
            <w:r>
              <w:rPr>
                <w:rFonts w:hint="eastAsia"/>
                <w:szCs w:val="21"/>
              </w:rPr>
              <w:t>阳</w:t>
            </w:r>
            <w:r>
              <w:rPr>
                <w:rFonts w:hint="eastAsia"/>
                <w:szCs w:val="21"/>
                <w:lang w:val="en-US"/>
              </w:rPr>
              <w:t>‘</w:t>
            </w:r>
            <w:r>
              <w:rPr>
                <w:rFonts w:hint="eastAsia"/>
                <w:szCs w:val="21"/>
              </w:rPr>
              <w:t>茳</w:t>
            </w:r>
          </w:p>
        </w:tc>
        <w:tc>
          <w:tcPr>
            <w:tcW w:w="3672" w:type="dxa"/>
          </w:tcPr>
          <w:p>
            <w:pPr>
              <w:ind w:right="84"/>
              <w:jc w:val="left"/>
              <w:rPr>
                <w:szCs w:val="21"/>
                <w:lang w:val="en-US"/>
              </w:rPr>
            </w:pPr>
            <w:r>
              <w:rPr>
                <w:rFonts w:hint="eastAsia"/>
                <w:szCs w:val="21"/>
              </w:rPr>
              <w:t>弯</w:t>
            </w:r>
            <w:r>
              <w:rPr>
                <w:szCs w:val="21"/>
                <w:lang w:val="en-US"/>
              </w:rPr>
              <w:t>wan</w:t>
            </w:r>
            <w:r>
              <w:rPr>
                <w:szCs w:val="21"/>
                <w:vertAlign w:val="superscript"/>
                <w:lang w:val="en-US"/>
              </w:rPr>
              <w:t>33</w:t>
            </w:r>
          </w:p>
        </w:tc>
        <w:tc>
          <w:tcPr>
            <w:tcW w:w="3673" w:type="dxa"/>
          </w:tcPr>
          <w:p>
            <w:pPr>
              <w:ind w:right="84"/>
              <w:jc w:val="left"/>
              <w:rPr>
                <w:szCs w:val="21"/>
                <w:lang w:val="en-US"/>
              </w:rPr>
            </w:pPr>
            <w:r>
              <w:rPr>
                <w:rFonts w:hint="eastAsia"/>
                <w:szCs w:val="21"/>
              </w:rPr>
              <w:t>光</w:t>
            </w:r>
            <w:r>
              <w:rPr>
                <w:szCs w:val="21"/>
                <w:lang w:val="en-US"/>
              </w:rPr>
              <w:t>koq</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弯</w:t>
            </w:r>
            <w:r>
              <w:rPr>
                <w:szCs w:val="21"/>
                <w:lang w:val="en-US"/>
              </w:rPr>
              <w:t>uan</w:t>
            </w:r>
            <w:r>
              <w:rPr>
                <w:szCs w:val="21"/>
                <w:vertAlign w:val="superscript"/>
                <w:lang w:val="en-US"/>
              </w:rPr>
              <w:t>55</w:t>
            </w:r>
          </w:p>
        </w:tc>
        <w:tc>
          <w:tcPr>
            <w:tcW w:w="3673" w:type="dxa"/>
          </w:tcPr>
          <w:p>
            <w:pPr>
              <w:ind w:right="84"/>
              <w:jc w:val="left"/>
              <w:rPr>
                <w:szCs w:val="21"/>
                <w:lang w:val="en-US"/>
              </w:rPr>
            </w:pPr>
            <w:r>
              <w:rPr>
                <w:rFonts w:hint="eastAsia"/>
                <w:szCs w:val="21"/>
              </w:rPr>
              <w:t>光</w:t>
            </w:r>
            <w:r>
              <w:rPr>
                <w:szCs w:val="21"/>
                <w:lang w:val="en-US"/>
              </w:rPr>
              <w:t>kQ</w:t>
            </w:r>
            <w:r>
              <w:rPr>
                <w:szCs w:val="21"/>
                <w:vertAlign w:val="superscript"/>
                <w:lang w:val="en-US"/>
              </w:rPr>
              <w:t>B5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弯</w:t>
            </w:r>
            <w:r>
              <w:rPr>
                <w:szCs w:val="21"/>
                <w:lang w:val="en-US"/>
              </w:rPr>
              <w:t>ueq</w:t>
            </w:r>
            <w:r>
              <w:rPr>
                <w:szCs w:val="21"/>
                <w:vertAlign w:val="superscript"/>
                <w:lang w:val="en-US"/>
              </w:rPr>
              <w:t>33</w:t>
            </w:r>
          </w:p>
        </w:tc>
        <w:tc>
          <w:tcPr>
            <w:tcW w:w="3673" w:type="dxa"/>
          </w:tcPr>
          <w:p>
            <w:pPr>
              <w:ind w:right="84"/>
              <w:jc w:val="left"/>
              <w:rPr>
                <w:szCs w:val="21"/>
                <w:lang w:val="en-US"/>
              </w:rPr>
            </w:pPr>
            <w:r>
              <w:rPr>
                <w:rFonts w:hint="eastAsia"/>
                <w:szCs w:val="21"/>
              </w:rPr>
              <w:t>光</w:t>
            </w:r>
            <w:r>
              <w:rPr>
                <w:szCs w:val="21"/>
                <w:lang w:val="en-US"/>
              </w:rPr>
              <w:t>kmġ</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弯</w:t>
            </w:r>
            <w:r>
              <w:rPr>
                <w:szCs w:val="21"/>
                <w:lang w:val="en-US"/>
              </w:rPr>
              <w:t>uaq</w:t>
            </w:r>
            <w:r>
              <w:rPr>
                <w:szCs w:val="21"/>
                <w:vertAlign w:val="superscript"/>
                <w:lang w:val="en-US"/>
              </w:rPr>
              <w:t>44</w:t>
            </w:r>
          </w:p>
        </w:tc>
        <w:tc>
          <w:tcPr>
            <w:tcW w:w="3673" w:type="dxa"/>
          </w:tcPr>
          <w:p>
            <w:pPr>
              <w:ind w:right="84"/>
              <w:jc w:val="left"/>
              <w:rPr>
                <w:szCs w:val="21"/>
                <w:lang w:val="en-US"/>
              </w:rPr>
            </w:pPr>
            <w:r>
              <w:rPr>
                <w:rFonts w:hint="eastAsia"/>
                <w:szCs w:val="21"/>
              </w:rPr>
              <w:t>光</w:t>
            </w:r>
            <w:r>
              <w:rPr>
                <w:szCs w:val="21"/>
                <w:lang w:val="en-US"/>
              </w:rPr>
              <w:t>kuoq"</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暗</w:t>
            </w:r>
            <w:r>
              <w:rPr>
                <w:b/>
                <w:szCs w:val="21"/>
                <w:lang w:val="en-US"/>
              </w:rPr>
              <w:t>an</w:t>
            </w:r>
            <w:r>
              <w:rPr>
                <w:b/>
                <w:szCs w:val="21"/>
                <w:vertAlign w:val="superscript"/>
                <w:lang w:val="en-US"/>
              </w:rPr>
              <w:t>51</w:t>
            </w:r>
          </w:p>
        </w:tc>
        <w:tc>
          <w:tcPr>
            <w:tcW w:w="3673" w:type="dxa"/>
          </w:tcPr>
          <w:p>
            <w:pPr>
              <w:ind w:right="84"/>
              <w:jc w:val="left"/>
              <w:rPr>
                <w:b/>
                <w:szCs w:val="21"/>
                <w:lang w:val="en-US"/>
              </w:rPr>
            </w:pPr>
            <w:r>
              <w:rPr>
                <w:rFonts w:hint="eastAsia"/>
                <w:b/>
                <w:szCs w:val="21"/>
              </w:rPr>
              <w:t>黑</w:t>
            </w:r>
            <w:r>
              <w:rPr>
                <w:b/>
                <w:szCs w:val="21"/>
                <w:lang w:val="en-US"/>
              </w:rPr>
              <w:t>xei</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黑</w:t>
            </w:r>
            <w:r>
              <w:rPr>
                <w:szCs w:val="21"/>
                <w:lang w:val="en-US"/>
              </w:rPr>
              <w:t>xei</w:t>
            </w:r>
            <w:r>
              <w:rPr>
                <w:szCs w:val="21"/>
                <w:vertAlign w:val="superscript"/>
                <w:lang w:val="en-US"/>
              </w:rPr>
              <w:t>55</w:t>
            </w:r>
          </w:p>
        </w:tc>
        <w:tc>
          <w:tcPr>
            <w:tcW w:w="3673" w:type="dxa"/>
          </w:tcPr>
          <w:p>
            <w:pPr>
              <w:ind w:right="84"/>
              <w:jc w:val="left"/>
              <w:rPr>
                <w:szCs w:val="21"/>
                <w:lang w:val="en-US"/>
              </w:rPr>
            </w:pPr>
            <w:r>
              <w:rPr>
                <w:rFonts w:hint="eastAsia"/>
                <w:szCs w:val="21"/>
              </w:rPr>
              <w:t>黑</w:t>
            </w:r>
            <w:r>
              <w:rPr>
                <w:szCs w:val="21"/>
                <w:lang w:val="en-US"/>
              </w:rPr>
              <w:t>xei</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lang w:val="en-US"/>
              </w:rPr>
              <w:t>①</w:t>
            </w:r>
            <w:r>
              <w:rPr>
                <w:rFonts w:hint="eastAsia"/>
                <w:szCs w:val="21"/>
              </w:rPr>
              <w:t>黑</w:t>
            </w:r>
            <w:r>
              <w:rPr>
                <w:szCs w:val="21"/>
                <w:lang w:val="en-US"/>
              </w:rPr>
              <w:t>xei</w:t>
            </w:r>
            <w:r>
              <w:rPr>
                <w:szCs w:val="21"/>
                <w:vertAlign w:val="superscript"/>
                <w:lang w:val="en-US"/>
              </w:rPr>
              <w:t>213</w:t>
            </w:r>
            <w:r>
              <w:rPr>
                <w:rFonts w:hint="eastAsia"/>
                <w:szCs w:val="21"/>
                <w:lang w:val="en-US"/>
              </w:rPr>
              <w:t>②</w:t>
            </w:r>
            <w:r>
              <w:rPr>
                <w:rFonts w:hint="eastAsia"/>
                <w:szCs w:val="21"/>
              </w:rPr>
              <w:t>暗</w:t>
            </w:r>
            <w:r>
              <w:rPr>
                <w:szCs w:val="21"/>
                <w:lang w:val="en-US"/>
              </w:rPr>
              <w:t>ŋ</w:t>
            </w:r>
            <w:r>
              <w:rPr>
                <w:rFonts w:ascii="Cambria Math" w:hAnsi="Cambria Math"/>
                <w:szCs w:val="21"/>
                <w:lang w:val="en-US"/>
              </w:rPr>
              <w:t>æ̃</w:t>
            </w:r>
            <w:r>
              <w:rPr>
                <w:szCs w:val="21"/>
                <w:vertAlign w:val="superscript"/>
                <w:lang w:val="en-US"/>
              </w:rPr>
              <w:t>21</w:t>
            </w:r>
          </w:p>
        </w:tc>
        <w:tc>
          <w:tcPr>
            <w:tcW w:w="3673" w:type="dxa"/>
          </w:tcPr>
          <w:p>
            <w:pPr>
              <w:ind w:right="84"/>
              <w:jc w:val="left"/>
              <w:rPr>
                <w:szCs w:val="21"/>
                <w:lang w:val="en-US"/>
              </w:rPr>
            </w:pPr>
            <w:r>
              <w:rPr>
                <w:rFonts w:hint="eastAsia"/>
                <w:szCs w:val="21"/>
              </w:rPr>
              <w:t>黑</w:t>
            </w:r>
            <w:r>
              <w:rPr>
                <w:szCs w:val="21"/>
                <w:lang w:val="en-US"/>
              </w:rPr>
              <w:t>xei</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暗</w:t>
            </w:r>
            <w:r>
              <w:rPr>
                <w:szCs w:val="21"/>
                <w:lang w:val="en-US"/>
              </w:rPr>
              <w:t>an</w:t>
            </w:r>
            <w:r>
              <w:rPr>
                <w:szCs w:val="21"/>
                <w:vertAlign w:val="superscript"/>
                <w:lang w:val="en-US"/>
              </w:rPr>
              <w:t>41</w:t>
            </w:r>
          </w:p>
        </w:tc>
        <w:tc>
          <w:tcPr>
            <w:tcW w:w="3673" w:type="dxa"/>
          </w:tcPr>
          <w:p>
            <w:pPr>
              <w:ind w:right="84"/>
              <w:jc w:val="left"/>
              <w:rPr>
                <w:szCs w:val="21"/>
                <w:lang w:val="en-US"/>
              </w:rPr>
            </w:pPr>
            <w:r>
              <w:rPr>
                <w:rFonts w:hint="eastAsia"/>
                <w:szCs w:val="21"/>
              </w:rPr>
              <w:t>黑</w:t>
            </w:r>
            <w:r>
              <w:rPr>
                <w:szCs w:val="21"/>
                <w:lang w:val="en-US"/>
              </w:rPr>
              <w:t>xei</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暗</w:t>
            </w:r>
            <w:r>
              <w:rPr>
                <w:szCs w:val="21"/>
                <w:lang w:val="en-US"/>
              </w:rPr>
              <w:t>ŋ</w:t>
            </w:r>
            <w:r>
              <w:rPr>
                <w:rFonts w:ascii="Cambria Math" w:hAnsi="Cambria Math"/>
                <w:szCs w:val="21"/>
                <w:lang w:val="en-US"/>
              </w:rPr>
              <w:t>æ̃</w:t>
            </w:r>
            <w:r>
              <w:rPr>
                <w:szCs w:val="21"/>
                <w:vertAlign w:val="superscript"/>
                <w:lang w:val="en-US"/>
              </w:rPr>
              <w:t>45</w:t>
            </w:r>
          </w:p>
        </w:tc>
        <w:tc>
          <w:tcPr>
            <w:tcW w:w="3673" w:type="dxa"/>
          </w:tcPr>
          <w:p>
            <w:pPr>
              <w:ind w:right="84"/>
              <w:jc w:val="left"/>
              <w:rPr>
                <w:szCs w:val="21"/>
                <w:lang w:val="en-US"/>
              </w:rPr>
            </w:pPr>
            <w:r>
              <w:rPr>
                <w:rFonts w:hint="eastAsia"/>
                <w:szCs w:val="21"/>
              </w:rPr>
              <w:t>黑</w:t>
            </w:r>
            <w:r>
              <w:rPr>
                <w:szCs w:val="21"/>
                <w:lang w:val="en-US"/>
              </w:rPr>
              <w:t>xei</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黑</w:t>
            </w:r>
            <w:r>
              <w:rPr>
                <w:szCs w:val="21"/>
                <w:lang w:val="en-US"/>
              </w:rPr>
              <w:t>xe</w:t>
            </w:r>
            <w:r>
              <w:rPr>
                <w:szCs w:val="21"/>
                <w:vertAlign w:val="superscript"/>
                <w:lang w:val="en-US"/>
              </w:rPr>
              <w:t>31</w:t>
            </w:r>
          </w:p>
        </w:tc>
        <w:tc>
          <w:tcPr>
            <w:tcW w:w="3673" w:type="dxa"/>
          </w:tcPr>
          <w:p>
            <w:pPr>
              <w:ind w:right="84"/>
              <w:jc w:val="left"/>
              <w:rPr>
                <w:szCs w:val="21"/>
                <w:lang w:val="en-US"/>
              </w:rPr>
            </w:pPr>
            <w:r>
              <w:rPr>
                <w:rFonts w:hint="eastAsia"/>
                <w:szCs w:val="21"/>
              </w:rPr>
              <w:t>黑</w:t>
            </w:r>
            <w:r>
              <w:rPr>
                <w:szCs w:val="21"/>
                <w:lang w:val="en-US"/>
              </w:rPr>
              <w:t>xe</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黑</w:t>
            </w:r>
            <w:r>
              <w:rPr>
                <w:szCs w:val="21"/>
                <w:lang w:val="en-US"/>
              </w:rPr>
              <w:t>xə</w:t>
            </w:r>
            <w:r>
              <w:rPr>
                <w:szCs w:val="21"/>
                <w:vertAlign w:val="superscript"/>
                <w:lang w:val="en-US"/>
              </w:rPr>
              <w:t>31</w:t>
            </w:r>
          </w:p>
        </w:tc>
        <w:tc>
          <w:tcPr>
            <w:tcW w:w="3673" w:type="dxa"/>
          </w:tcPr>
          <w:p>
            <w:pPr>
              <w:ind w:right="84"/>
              <w:jc w:val="left"/>
              <w:rPr>
                <w:szCs w:val="21"/>
                <w:lang w:val="en-US"/>
              </w:rPr>
            </w:pPr>
            <w:r>
              <w:rPr>
                <w:rFonts w:hint="eastAsia"/>
                <w:szCs w:val="21"/>
              </w:rPr>
              <w:t>黑</w:t>
            </w:r>
            <w:r>
              <w:rPr>
                <w:szCs w:val="21"/>
                <w:lang w:val="en-US"/>
              </w:rPr>
              <w:t>xə</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黑</w:t>
            </w:r>
            <w:r>
              <w:rPr>
                <w:szCs w:val="21"/>
                <w:lang w:val="en-US"/>
              </w:rPr>
              <w:t>x</w:t>
            </w:r>
            <w:r>
              <w:rPr>
                <w:rFonts w:ascii="Cambria Math" w:hAnsi="Cambria Math" w:cs="Cambria Math"/>
                <w:szCs w:val="21"/>
                <w:lang w:val="en-US"/>
              </w:rPr>
              <w:t>ɐ</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rPr>
              <w:t>黑</w:t>
            </w:r>
            <w:r>
              <w:rPr>
                <w:szCs w:val="21"/>
                <w:lang w:val="en-US"/>
              </w:rPr>
              <w:t>x</w:t>
            </w:r>
            <w:r>
              <w:rPr>
                <w:rFonts w:ascii="Cambria Math" w:hAnsi="Cambria Math" w:cs="Cambria Math"/>
                <w:szCs w:val="21"/>
                <w:lang w:val="en-US"/>
              </w:rPr>
              <w:t>ɐ</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lang w:val="en-US"/>
              </w:rPr>
              <w:t>①</w:t>
            </w:r>
            <w:r>
              <w:rPr>
                <w:rFonts w:hint="eastAsia"/>
                <w:szCs w:val="21"/>
              </w:rPr>
              <w:t>暗</w:t>
            </w:r>
            <w:r>
              <w:rPr>
                <w:rFonts w:ascii="Cambria Math" w:hAnsi="Cambria Math" w:cs="Cambria Math"/>
                <w:szCs w:val="21"/>
              </w:rPr>
              <w:t>ɛ̃</w:t>
            </w:r>
            <w:r>
              <w:rPr>
                <w:szCs w:val="21"/>
                <w:vertAlign w:val="superscript"/>
                <w:lang w:val="en-US"/>
              </w:rPr>
              <w:t>55</w:t>
            </w:r>
            <w:r>
              <w:rPr>
                <w:rFonts w:hint="eastAsia"/>
                <w:szCs w:val="21"/>
                <w:lang w:val="en-US"/>
              </w:rPr>
              <w:t>②</w:t>
            </w:r>
            <w:r>
              <w:rPr>
                <w:rFonts w:hint="eastAsia"/>
                <w:szCs w:val="21"/>
              </w:rPr>
              <w:t>黑</w:t>
            </w:r>
            <w:r>
              <w:rPr>
                <w:szCs w:val="21"/>
                <w:lang w:val="en-US"/>
              </w:rPr>
              <w:t>xə?</w:t>
            </w:r>
            <w:r>
              <w:rPr>
                <w:szCs w:val="21"/>
                <w:vertAlign w:val="superscript"/>
                <w:lang w:val="en-US"/>
              </w:rPr>
              <w:t>4</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黑</w:t>
            </w:r>
            <w:r>
              <w:rPr>
                <w:szCs w:val="21"/>
                <w:lang w:val="en-US"/>
              </w:rPr>
              <w:t>xə?</w:t>
            </w:r>
            <w:r>
              <w:rPr>
                <w:szCs w:val="21"/>
                <w:vertAlign w:val="superscript"/>
                <w:lang w:val="en-US"/>
              </w:rPr>
              <w:t>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lang w:val="en-US"/>
              </w:rPr>
              <w:t>①</w:t>
            </w:r>
            <w:r>
              <w:rPr>
                <w:rFonts w:hint="eastAsia"/>
                <w:szCs w:val="21"/>
              </w:rPr>
              <w:t>暗</w:t>
            </w:r>
            <w:r>
              <w:rPr>
                <w:szCs w:val="21"/>
                <w:lang w:val="en-US"/>
              </w:rPr>
              <w:t>ø</w:t>
            </w:r>
            <w:r>
              <w:rPr>
                <w:szCs w:val="21"/>
                <w:vertAlign w:val="superscript"/>
                <w:lang w:val="en-US"/>
              </w:rPr>
              <w:t>513</w:t>
            </w:r>
            <w:r>
              <w:rPr>
                <w:rFonts w:hint="eastAsia"/>
                <w:szCs w:val="21"/>
                <w:lang w:val="en-US"/>
              </w:rPr>
              <w:t>②</w:t>
            </w:r>
            <w:r>
              <w:rPr>
                <w:rFonts w:hint="eastAsia"/>
                <w:szCs w:val="21"/>
              </w:rPr>
              <w:t>黑</w:t>
            </w:r>
            <w:r>
              <w:rPr>
                <w:szCs w:val="21"/>
                <w:lang w:val="en-US"/>
              </w:rPr>
              <w:t>h</w:t>
            </w:r>
            <w:r>
              <w:rPr>
                <w:rFonts w:ascii="Cambria Math" w:hAnsi="Cambria Math" w:cs="Cambria Math"/>
                <w:szCs w:val="21"/>
                <w:lang w:val="en-US"/>
              </w:rPr>
              <w:t>ɤ</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rPr>
              <w:t>黑</w:t>
            </w:r>
            <w:r>
              <w:rPr>
                <w:szCs w:val="21"/>
                <w:lang w:val="en-US"/>
              </w:rPr>
              <w:t>h</w:t>
            </w:r>
            <w:r>
              <w:rPr>
                <w:rFonts w:ascii="Cambria Math" w:hAnsi="Cambria Math" w:cs="Cambria Math"/>
                <w:szCs w:val="21"/>
                <w:lang w:val="en-US"/>
              </w:rPr>
              <w:t>ɤ</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暗</w:t>
            </w:r>
            <w:r>
              <w:rPr>
                <w:szCs w:val="21"/>
                <w:lang w:val="en-US"/>
              </w:rPr>
              <w:t>ø</w:t>
            </w:r>
            <w:r>
              <w:rPr>
                <w:szCs w:val="21"/>
                <w:vertAlign w:val="superscript"/>
                <w:lang w:val="en-US"/>
              </w:rPr>
              <w:t>12</w:t>
            </w:r>
          </w:p>
        </w:tc>
        <w:tc>
          <w:tcPr>
            <w:tcW w:w="3673" w:type="dxa"/>
          </w:tcPr>
          <w:p>
            <w:pPr>
              <w:ind w:right="84"/>
              <w:jc w:val="left"/>
              <w:rPr>
                <w:szCs w:val="21"/>
                <w:lang w:val="en-US"/>
              </w:rPr>
            </w:pPr>
            <w:r>
              <w:rPr>
                <w:rFonts w:hint="eastAsia"/>
                <w:szCs w:val="21"/>
              </w:rPr>
              <w:t>黑</w:t>
            </w:r>
            <w:r>
              <w:rPr>
                <w:szCs w:val="21"/>
                <w:lang w:val="en-US"/>
              </w:rPr>
              <w:t>hE</w:t>
            </w:r>
            <w:r>
              <w:rPr>
                <w:szCs w:val="21"/>
                <w:vertAlign w:val="superscript"/>
                <w:lang w:val="en-US"/>
              </w:rPr>
              <w:t>23</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暗</w:t>
            </w:r>
            <w:r>
              <w:rPr>
                <w:szCs w:val="21"/>
                <w:lang w:val="en-US"/>
              </w:rPr>
              <w:t>ŋan</w:t>
            </w:r>
            <w:r>
              <w:rPr>
                <w:szCs w:val="21"/>
                <w:vertAlign w:val="superscript"/>
                <w:lang w:val="en-US"/>
              </w:rPr>
              <w:t>55</w:t>
            </w:r>
          </w:p>
        </w:tc>
        <w:tc>
          <w:tcPr>
            <w:tcW w:w="3673" w:type="dxa"/>
          </w:tcPr>
          <w:p>
            <w:pPr>
              <w:ind w:right="84"/>
              <w:jc w:val="left"/>
              <w:rPr>
                <w:szCs w:val="21"/>
                <w:lang w:val="en-US"/>
              </w:rPr>
            </w:pPr>
            <w:r>
              <w:rPr>
                <w:rFonts w:hint="eastAsia"/>
                <w:szCs w:val="21"/>
              </w:rPr>
              <w:t>黑</w:t>
            </w:r>
            <w:r>
              <w:rPr>
                <w:szCs w:val="21"/>
                <w:lang w:val="en-US"/>
              </w:rPr>
              <w:t>xə</w:t>
            </w:r>
            <w:r>
              <w:rPr>
                <w:szCs w:val="21"/>
                <w:vertAlign w:val="superscript"/>
                <w:lang w:val="en-US"/>
              </w:rPr>
              <w:t>24</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暗</w:t>
            </w:r>
            <w:r>
              <w:rPr>
                <w:szCs w:val="21"/>
                <w:lang w:val="en-US"/>
              </w:rPr>
              <w:t>ŋ</w:t>
            </w:r>
            <w:r>
              <w:rPr>
                <w:rFonts w:ascii="Cambria Math" w:hAnsi="Cambria Math" w:cs="Cambria Math"/>
                <w:szCs w:val="21"/>
                <w:lang w:val="en-US"/>
              </w:rPr>
              <w:t>ɔ</w:t>
            </w:r>
            <w:r>
              <w:rPr>
                <w:szCs w:val="21"/>
                <w:lang w:val="en-US"/>
              </w:rPr>
              <w:t>n</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黑</w:t>
            </w:r>
            <w:r>
              <w:rPr>
                <w:szCs w:val="21"/>
                <w:lang w:val="en-US"/>
              </w:rPr>
              <w:t>h</w:t>
            </w:r>
            <w:r>
              <w:rPr>
                <w:rFonts w:ascii="Cambria Math" w:hAnsi="Cambria Math" w:cs="Cambria Math"/>
                <w:szCs w:val="21"/>
                <w:lang w:val="en-US"/>
              </w:rPr>
              <w:t>ɛ</w:t>
            </w:r>
            <w:r>
              <w:rPr>
                <w:szCs w:val="21"/>
                <w:lang w:val="en-US"/>
              </w:rPr>
              <w:t>t</w:t>
            </w:r>
            <w:r>
              <w:rPr>
                <w:szCs w:val="21"/>
                <w:vertAlign w:val="superscript"/>
                <w:lang w:val="en-US"/>
              </w:rPr>
              <w:t>5</w:t>
            </w:r>
            <w:r>
              <w:rPr>
                <w:rFonts w:hint="eastAsia"/>
                <w:szCs w:val="21"/>
                <w:lang w:val="en-US"/>
              </w:rPr>
              <w:t>②</w:t>
            </w:r>
            <w:r>
              <w:rPr>
                <w:rFonts w:hint="eastAsia"/>
                <w:szCs w:val="21"/>
              </w:rPr>
              <w:t>烏</w:t>
            </w:r>
            <w:r>
              <w:rPr>
                <w:szCs w:val="21"/>
                <w:lang w:val="en-US"/>
              </w:rPr>
              <w:t>u</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暗</w:t>
            </w:r>
            <w:r>
              <w:rPr>
                <w:szCs w:val="21"/>
                <w:lang w:val="en-US"/>
              </w:rPr>
              <w:t>am</w:t>
            </w:r>
            <w:r>
              <w:rPr>
                <w:szCs w:val="21"/>
                <w:vertAlign w:val="superscript"/>
                <w:lang w:val="en-US"/>
              </w:rPr>
              <w:t>42</w:t>
            </w:r>
          </w:p>
        </w:tc>
        <w:tc>
          <w:tcPr>
            <w:tcW w:w="3673" w:type="dxa"/>
          </w:tcPr>
          <w:p>
            <w:pPr>
              <w:ind w:right="84"/>
              <w:jc w:val="left"/>
              <w:rPr>
                <w:szCs w:val="21"/>
                <w:lang w:val="en-US"/>
              </w:rPr>
            </w:pPr>
            <w:r>
              <w:rPr>
                <w:rFonts w:hint="eastAsia"/>
                <w:szCs w:val="21"/>
              </w:rPr>
              <w:t>烏</w:t>
            </w:r>
            <w:r>
              <w:rPr>
                <w:szCs w:val="21"/>
                <w:lang w:val="en-US"/>
              </w:rPr>
              <w:t>vu</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黑</w:t>
            </w:r>
            <w:r>
              <w:rPr>
                <w:szCs w:val="21"/>
                <w:lang w:val="en-US"/>
              </w:rPr>
              <w:t>h</w:t>
            </w:r>
            <w:r>
              <w:rPr>
                <w:rFonts w:ascii="Cambria Math" w:hAnsi="Cambria Math" w:cs="Cambria Math"/>
                <w:szCs w:val="21"/>
                <w:lang w:val="en-US"/>
              </w:rPr>
              <w:t>ɐ</w:t>
            </w:r>
            <w:r>
              <w:rPr>
                <w:szCs w:val="21"/>
                <w:lang w:val="en-US"/>
              </w:rPr>
              <w:t>k</w:t>
            </w:r>
            <w:r>
              <w:rPr>
                <w:szCs w:val="21"/>
                <w:vertAlign w:val="superscript"/>
                <w:lang w:val="en-US"/>
              </w:rPr>
              <w:t>5</w:t>
            </w:r>
          </w:p>
        </w:tc>
        <w:tc>
          <w:tcPr>
            <w:tcW w:w="3673" w:type="dxa"/>
          </w:tcPr>
          <w:p>
            <w:pPr>
              <w:ind w:right="84"/>
              <w:jc w:val="left"/>
              <w:rPr>
                <w:szCs w:val="21"/>
                <w:lang w:val="en-US"/>
              </w:rPr>
            </w:pPr>
            <w:r>
              <w:rPr>
                <w:rFonts w:hint="eastAsia"/>
                <w:szCs w:val="21"/>
              </w:rPr>
              <w:t>黑</w:t>
            </w:r>
            <w:r>
              <w:rPr>
                <w:szCs w:val="21"/>
                <w:lang w:val="en-US"/>
              </w:rPr>
              <w:t>h</w:t>
            </w:r>
            <w:r>
              <w:rPr>
                <w:rFonts w:ascii="Cambria Math" w:hAnsi="Cambria Math" w:cs="Cambria Math"/>
                <w:szCs w:val="21"/>
                <w:lang w:val="en-US"/>
              </w:rPr>
              <w:t>ɐ</w:t>
            </w:r>
            <w:r>
              <w:rPr>
                <w:szCs w:val="21"/>
                <w:lang w:val="en-US"/>
              </w:rPr>
              <w:t>k</w:t>
            </w:r>
            <w:r>
              <w:rPr>
                <w:szCs w:val="21"/>
                <w:vertAlign w:val="superscript"/>
                <w:lang w:val="en-US"/>
              </w:rPr>
              <w:t>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暗</w:t>
            </w:r>
            <w:r>
              <w:rPr>
                <w:rFonts w:ascii="Cambria Math" w:hAnsi="Cambria Math" w:cs="Cambria Math"/>
                <w:szCs w:val="21"/>
                <w:lang w:val="en-US"/>
              </w:rPr>
              <w:t>ɐ</w:t>
            </w:r>
            <w:r>
              <w:rPr>
                <w:szCs w:val="21"/>
                <w:lang w:val="en-US"/>
              </w:rPr>
              <w:t>m</w:t>
            </w:r>
            <w:r>
              <w:rPr>
                <w:szCs w:val="21"/>
                <w:vertAlign w:val="superscript"/>
                <w:lang w:val="en-US"/>
              </w:rPr>
              <w:t>24</w:t>
            </w:r>
          </w:p>
        </w:tc>
        <w:tc>
          <w:tcPr>
            <w:tcW w:w="3673" w:type="dxa"/>
          </w:tcPr>
          <w:p>
            <w:pPr>
              <w:ind w:right="84"/>
              <w:jc w:val="left"/>
              <w:rPr>
                <w:szCs w:val="21"/>
                <w:lang w:val="en-US"/>
              </w:rPr>
            </w:pPr>
            <w:r>
              <w:rPr>
                <w:rFonts w:hint="eastAsia"/>
                <w:szCs w:val="21"/>
              </w:rPr>
              <w:t>黑</w:t>
            </w:r>
            <w:r>
              <w:rPr>
                <w:szCs w:val="21"/>
                <w:lang w:val="en-US"/>
              </w:rPr>
              <w:t>h</w:t>
            </w:r>
            <w:r>
              <w:rPr>
                <w:rFonts w:ascii="Cambria Math" w:hAnsi="Cambria Math" w:cs="Cambria Math"/>
                <w:szCs w:val="21"/>
                <w:lang w:val="en-US"/>
              </w:rPr>
              <w:t>ɐ</w:t>
            </w:r>
            <w:r>
              <w:rPr>
                <w:szCs w:val="21"/>
                <w:lang w:val="en-US"/>
              </w:rPr>
              <w:t>k</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暗</w:t>
            </w:r>
            <w:r>
              <w:rPr>
                <w:szCs w:val="21"/>
                <w:lang w:val="en-US"/>
              </w:rPr>
              <w:t>am</w:t>
            </w:r>
            <w:r>
              <w:rPr>
                <w:szCs w:val="21"/>
                <w:vertAlign w:val="superscript"/>
                <w:lang w:val="en-US"/>
              </w:rPr>
              <w:t>11</w:t>
            </w:r>
          </w:p>
        </w:tc>
        <w:tc>
          <w:tcPr>
            <w:tcW w:w="3673" w:type="dxa"/>
          </w:tcPr>
          <w:p>
            <w:pPr>
              <w:ind w:right="84"/>
              <w:jc w:val="left"/>
              <w:rPr>
                <w:szCs w:val="21"/>
                <w:lang w:val="en-US"/>
              </w:rPr>
            </w:pPr>
            <w:r>
              <w:rPr>
                <w:rFonts w:hint="eastAsia"/>
                <w:szCs w:val="21"/>
              </w:rPr>
              <w:t>烏</w:t>
            </w:r>
            <w:r>
              <w:rPr>
                <w:rFonts w:ascii="Cambria Math" w:hAnsi="Cambria Math" w:cs="Cambria Math"/>
                <w:szCs w:val="21"/>
                <w:lang w:val="en-US"/>
              </w:rPr>
              <w:t>ɔ</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暗</w:t>
            </w:r>
            <w:r>
              <w:rPr>
                <w:szCs w:val="21"/>
                <w:lang w:val="en-US"/>
              </w:rPr>
              <w:t>am</w:t>
            </w:r>
            <w:r>
              <w:rPr>
                <w:szCs w:val="21"/>
                <w:vertAlign w:val="superscript"/>
                <w:lang w:val="en-US"/>
              </w:rPr>
              <w:t>213</w:t>
            </w:r>
          </w:p>
        </w:tc>
        <w:tc>
          <w:tcPr>
            <w:tcW w:w="3673" w:type="dxa"/>
          </w:tcPr>
          <w:p>
            <w:pPr>
              <w:ind w:right="84"/>
              <w:jc w:val="left"/>
              <w:rPr>
                <w:szCs w:val="21"/>
                <w:lang w:val="en-US"/>
              </w:rPr>
            </w:pPr>
            <w:r>
              <w:rPr>
                <w:rFonts w:hint="eastAsia"/>
                <w:szCs w:val="21"/>
              </w:rPr>
              <w:t>烏</w:t>
            </w:r>
            <w:r>
              <w:rPr>
                <w:szCs w:val="21"/>
                <w:lang w:val="en-US"/>
              </w:rPr>
              <w:t>ou</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暗</w:t>
            </w:r>
            <w:r>
              <w:rPr>
                <w:szCs w:val="21"/>
                <w:lang w:val="en-US"/>
              </w:rPr>
              <w:t>aŋ</w:t>
            </w:r>
            <w:r>
              <w:rPr>
                <w:szCs w:val="21"/>
                <w:vertAlign w:val="superscript"/>
                <w:lang w:val="en-US"/>
              </w:rPr>
              <w:t>213</w:t>
            </w:r>
          </w:p>
        </w:tc>
        <w:tc>
          <w:tcPr>
            <w:tcW w:w="3673" w:type="dxa"/>
          </w:tcPr>
          <w:p>
            <w:pPr>
              <w:ind w:right="84"/>
              <w:jc w:val="left"/>
              <w:rPr>
                <w:szCs w:val="21"/>
                <w:lang w:val="en-US"/>
              </w:rPr>
            </w:pPr>
            <w:r>
              <w:rPr>
                <w:rFonts w:hint="eastAsia"/>
                <w:szCs w:val="21"/>
              </w:rPr>
              <w:t>烏</w:t>
            </w:r>
            <w:r>
              <w:rPr>
                <w:szCs w:val="21"/>
                <w:lang w:val="en-US"/>
              </w:rPr>
              <w:t>u</w:t>
            </w:r>
            <w:r>
              <w:rPr>
                <w:szCs w:val="21"/>
                <w:vertAlign w:val="superscript"/>
                <w:lang w:val="en-US"/>
              </w:rPr>
              <w:t>44</w:t>
            </w:r>
          </w:p>
        </w:tc>
      </w:tr>
    </w:tbl>
    <w:p>
      <w:pPr>
        <w:ind w:right="84"/>
        <w:jc w:val="left"/>
        <w:rPr>
          <w:szCs w:val="21"/>
          <w:lang w:val="en-US"/>
        </w:rPr>
      </w:pPr>
      <w:r>
        <w:rPr>
          <w:rFonts w:ascii="Cambria Math" w:hAnsi="Cambria Math" w:cs="Cambria Math"/>
          <w:szCs w:val="21"/>
          <w:lang w:val="en-US"/>
        </w:rPr>
        <w:t>❶</w:t>
      </w:r>
      <w:r>
        <w:rPr>
          <w:rFonts w:hint="eastAsia"/>
          <w:szCs w:val="21"/>
          <w:lang w:val="en-US"/>
        </w:rPr>
        <w:t>①</w:t>
      </w:r>
      <w:r>
        <w:rPr>
          <w:rFonts w:hint="eastAsia"/>
          <w:szCs w:val="21"/>
        </w:rPr>
        <w:t>泛指</w:t>
      </w:r>
      <w:r>
        <w:rPr>
          <w:rFonts w:hint="eastAsia"/>
          <w:szCs w:val="21"/>
          <w:lang w:val="en-US"/>
        </w:rPr>
        <w:t>；②</w:t>
      </w:r>
      <w:r>
        <w:rPr>
          <w:rFonts w:hint="eastAsia"/>
          <w:szCs w:val="21"/>
        </w:rPr>
        <w:t>专指天色。</w:t>
      </w:r>
    </w:p>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輕</w:t>
            </w:r>
            <w:r>
              <w:rPr>
                <w:b/>
                <w:szCs w:val="21"/>
                <w:lang w:val="en-US"/>
              </w:rPr>
              <w:t>t</w:t>
            </w:r>
            <w:r>
              <w:rPr>
                <w:rFonts w:ascii="Cambria Math" w:hAnsi="Cambria Math" w:cs="Cambria Math"/>
                <w:b/>
                <w:szCs w:val="21"/>
                <w:lang w:val="en-US"/>
              </w:rPr>
              <w:t>ɕ</w:t>
            </w:r>
            <w:r>
              <w:rPr>
                <w:b/>
                <w:szCs w:val="21"/>
                <w:lang w:val="en-US"/>
              </w:rPr>
              <w:t>'iŋ</w:t>
            </w:r>
            <w:r>
              <w:rPr>
                <w:b/>
                <w:szCs w:val="21"/>
                <w:vertAlign w:val="superscript"/>
                <w:lang w:val="en-US"/>
              </w:rPr>
              <w:t>55</w:t>
            </w:r>
          </w:p>
        </w:tc>
        <w:tc>
          <w:tcPr>
            <w:tcW w:w="3673" w:type="dxa"/>
          </w:tcPr>
          <w:p>
            <w:pPr>
              <w:ind w:right="84"/>
              <w:jc w:val="left"/>
              <w:rPr>
                <w:b/>
                <w:szCs w:val="21"/>
                <w:lang w:val="en-US"/>
              </w:rPr>
            </w:pPr>
            <w:r>
              <w:rPr>
                <w:rFonts w:hint="eastAsia"/>
                <w:b/>
                <w:szCs w:val="21"/>
              </w:rPr>
              <w:t>重</w:t>
            </w:r>
            <w:r>
              <w:rPr>
                <w:b/>
                <w:szCs w:val="21"/>
                <w:lang w:val="en-US"/>
              </w:rPr>
              <w:t>t</w:t>
            </w:r>
            <w:r>
              <w:rPr>
                <w:rFonts w:ascii="Cambria Math" w:hAnsi="Cambria Math" w:cs="Cambria Math"/>
                <w:b/>
                <w:szCs w:val="21"/>
                <w:lang w:val="en-US"/>
              </w:rPr>
              <w:t>ʂ</w:t>
            </w:r>
            <w:r>
              <w:rPr>
                <w:b/>
                <w:szCs w:val="21"/>
                <w:lang w:val="en-US"/>
              </w:rPr>
              <w:t>uŋ</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輕</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重</w:t>
            </w:r>
            <w:r>
              <w:rPr>
                <w:szCs w:val="21"/>
                <w:lang w:val="en-US"/>
              </w:rPr>
              <w:t>t</w:t>
            </w:r>
            <w:r>
              <w:rPr>
                <w:rFonts w:ascii="Cambria Math" w:hAnsi="Cambria Math" w:cs="Cambria Math"/>
                <w:szCs w:val="21"/>
                <w:lang w:val="en-US"/>
              </w:rPr>
              <w:t>ʂ</w:t>
            </w:r>
            <w:r>
              <w:rPr>
                <w:szCs w:val="21"/>
                <w:lang w:val="en-US"/>
              </w:rPr>
              <w:t>uŋ</w:t>
            </w:r>
            <w:r>
              <w:rPr>
                <w:szCs w:val="21"/>
                <w:vertAlign w:val="superscript"/>
                <w:lang w:val="en-US"/>
              </w:rPr>
              <w:t>51</w:t>
            </w:r>
            <w:r>
              <w:rPr>
                <w:rFonts w:hint="eastAsia"/>
                <w:szCs w:val="21"/>
                <w:lang w:val="en-US"/>
              </w:rPr>
              <w:t>②</w:t>
            </w:r>
            <w:r>
              <w:rPr>
                <w:rFonts w:hint="eastAsia"/>
                <w:szCs w:val="21"/>
              </w:rPr>
              <w:t>沉</w:t>
            </w:r>
            <w:r>
              <w:rPr>
                <w:szCs w:val="21"/>
                <w:lang w:val="en-US"/>
              </w:rPr>
              <w:t>t</w:t>
            </w:r>
            <w:r>
              <w:rPr>
                <w:rFonts w:ascii="Cambria Math" w:hAnsi="Cambria Math" w:cs="Cambria Math"/>
                <w:szCs w:val="21"/>
                <w:lang w:val="en-US"/>
              </w:rPr>
              <w:t>ʂ</w:t>
            </w:r>
            <w:r>
              <w:rPr>
                <w:szCs w:val="21"/>
                <w:lang w:val="en-US"/>
              </w:rPr>
              <w:t>'ən</w:t>
            </w:r>
            <w:r>
              <w:rPr>
                <w:szCs w:val="21"/>
                <w:vertAlign w:val="superscript"/>
                <w:lang w:val="en-US"/>
              </w:rPr>
              <w:t>35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輕</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213</w:t>
            </w:r>
          </w:p>
        </w:tc>
        <w:tc>
          <w:tcPr>
            <w:tcW w:w="3673" w:type="dxa"/>
          </w:tcPr>
          <w:p>
            <w:pPr>
              <w:ind w:right="84"/>
              <w:jc w:val="left"/>
              <w:rPr>
                <w:szCs w:val="21"/>
                <w:lang w:val="en-US"/>
              </w:rPr>
            </w:pPr>
            <w:r>
              <w:rPr>
                <w:rFonts w:hint="eastAsia"/>
                <w:szCs w:val="21"/>
              </w:rPr>
              <w:t>重</w:t>
            </w:r>
            <w:r>
              <w:rPr>
                <w:szCs w:val="21"/>
                <w:lang w:val="en-US"/>
              </w:rPr>
              <w:t>t</w:t>
            </w:r>
            <w:r>
              <w:rPr>
                <w:rFonts w:ascii="Cambria Math" w:hAnsi="Cambria Math" w:cs="Cambria Math"/>
                <w:szCs w:val="21"/>
                <w:lang w:val="en-US"/>
              </w:rPr>
              <w:t>ʂ</w:t>
            </w:r>
            <w:r>
              <w:rPr>
                <w:szCs w:val="21"/>
                <w:lang w:val="en-US"/>
              </w:rPr>
              <w:t>uŋ</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輕</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33</w:t>
            </w:r>
          </w:p>
        </w:tc>
        <w:tc>
          <w:tcPr>
            <w:tcW w:w="3673" w:type="dxa"/>
          </w:tcPr>
          <w:p>
            <w:pPr>
              <w:ind w:right="84"/>
              <w:jc w:val="left"/>
              <w:rPr>
                <w:szCs w:val="21"/>
                <w:lang w:val="en-US"/>
              </w:rPr>
            </w:pPr>
            <w:r>
              <w:rPr>
                <w:rFonts w:hint="eastAsia"/>
                <w:szCs w:val="21"/>
              </w:rPr>
              <w:t>重</w:t>
            </w:r>
            <w:r>
              <w:rPr>
                <w:szCs w:val="21"/>
                <w:lang w:val="en-US"/>
              </w:rPr>
              <w:t>tsuŋ</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輕</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21</w:t>
            </w:r>
          </w:p>
        </w:tc>
        <w:tc>
          <w:tcPr>
            <w:tcW w:w="3673" w:type="dxa"/>
          </w:tcPr>
          <w:p>
            <w:pPr>
              <w:ind w:right="84"/>
              <w:jc w:val="left"/>
              <w:rPr>
                <w:szCs w:val="21"/>
                <w:lang w:val="en-US"/>
              </w:rPr>
            </w:pPr>
            <w:r>
              <w:rPr>
                <w:rFonts w:hint="eastAsia"/>
                <w:szCs w:val="21"/>
              </w:rPr>
              <w:t>重</w:t>
            </w:r>
            <w:r>
              <w:rPr>
                <w:szCs w:val="21"/>
                <w:lang w:val="en-US"/>
              </w:rPr>
              <w:t>pfəŋ</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輕</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44</w:t>
            </w:r>
          </w:p>
        </w:tc>
        <w:tc>
          <w:tcPr>
            <w:tcW w:w="3673" w:type="dxa"/>
          </w:tcPr>
          <w:p>
            <w:pPr>
              <w:ind w:right="84"/>
              <w:jc w:val="left"/>
              <w:rPr>
                <w:szCs w:val="21"/>
                <w:lang w:val="en-US"/>
              </w:rPr>
            </w:pPr>
            <w:r>
              <w:rPr>
                <w:rFonts w:hint="eastAsia"/>
                <w:szCs w:val="21"/>
              </w:rPr>
              <w:t>重</w:t>
            </w:r>
            <w:r>
              <w:rPr>
                <w:szCs w:val="21"/>
                <w:lang w:val="en-US"/>
              </w:rPr>
              <w:t>tsoŋ</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輕</w:t>
            </w:r>
            <w:r>
              <w:rPr>
                <w:szCs w:val="21"/>
                <w:lang w:val="en-US"/>
              </w:rPr>
              <w:t>t</w:t>
            </w:r>
            <w:r>
              <w:rPr>
                <w:rFonts w:ascii="Cambria Math" w:hAnsi="Cambria Math" w:cs="Cambria Math"/>
                <w:szCs w:val="21"/>
                <w:lang w:val="en-US"/>
              </w:rPr>
              <w:t>ɕ</w:t>
            </w:r>
            <w:r>
              <w:rPr>
                <w:szCs w:val="21"/>
                <w:lang w:val="en-US"/>
              </w:rPr>
              <w:t>'ĩ</w:t>
            </w:r>
            <w:r>
              <w:rPr>
                <w:szCs w:val="21"/>
                <w:vertAlign w:val="superscript"/>
                <w:lang w:val="en-US"/>
              </w:rPr>
              <w:t>44</w:t>
            </w:r>
          </w:p>
        </w:tc>
        <w:tc>
          <w:tcPr>
            <w:tcW w:w="3673" w:type="dxa"/>
          </w:tcPr>
          <w:p>
            <w:pPr>
              <w:ind w:right="84"/>
              <w:jc w:val="left"/>
              <w:rPr>
                <w:szCs w:val="21"/>
                <w:lang w:val="en-US"/>
              </w:rPr>
            </w:pPr>
            <w:r>
              <w:rPr>
                <w:rFonts w:hint="eastAsia"/>
                <w:szCs w:val="21"/>
              </w:rPr>
              <w:t>重</w:t>
            </w:r>
            <w:r>
              <w:rPr>
                <w:szCs w:val="21"/>
                <w:lang w:val="en-US"/>
              </w:rPr>
              <w:t>t</w:t>
            </w:r>
            <w:r>
              <w:rPr>
                <w:rFonts w:ascii="Cambria Math" w:hAnsi="Cambria Math" w:cs="Cambria Math"/>
                <w:szCs w:val="21"/>
                <w:lang w:val="en-US"/>
              </w:rPr>
              <w:t>ʂ</w:t>
            </w:r>
            <w:r>
              <w:rPr>
                <w:szCs w:val="21"/>
                <w:lang w:val="en-US"/>
              </w:rPr>
              <w:t>oŋ</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輕</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212</w:t>
            </w:r>
          </w:p>
        </w:tc>
        <w:tc>
          <w:tcPr>
            <w:tcW w:w="3673" w:type="dxa"/>
          </w:tcPr>
          <w:p>
            <w:pPr>
              <w:ind w:right="84"/>
              <w:jc w:val="left"/>
              <w:rPr>
                <w:szCs w:val="21"/>
                <w:lang w:val="en-US"/>
              </w:rPr>
            </w:pPr>
            <w:r>
              <w:rPr>
                <w:rFonts w:hint="eastAsia"/>
                <w:szCs w:val="21"/>
              </w:rPr>
              <w:t>重</w:t>
            </w:r>
            <w:r>
              <w:rPr>
                <w:szCs w:val="21"/>
                <w:lang w:val="en-US"/>
              </w:rPr>
              <w:t>t</w:t>
            </w:r>
            <w:r>
              <w:rPr>
                <w:rFonts w:ascii="Cambria Math" w:hAnsi="Cambria Math" w:cs="Cambria Math"/>
                <w:szCs w:val="21"/>
                <w:lang w:val="en-US"/>
              </w:rPr>
              <w:t>ʂ</w:t>
            </w:r>
            <w:r>
              <w:rPr>
                <w:szCs w:val="21"/>
                <w:lang w:val="en-US"/>
              </w:rPr>
              <w:t>əŋ</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輕</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31</w:t>
            </w:r>
          </w:p>
        </w:tc>
        <w:tc>
          <w:tcPr>
            <w:tcW w:w="3673" w:type="dxa"/>
          </w:tcPr>
          <w:p>
            <w:pPr>
              <w:ind w:right="84"/>
              <w:jc w:val="left"/>
              <w:rPr>
                <w:szCs w:val="21"/>
                <w:lang w:val="en-US"/>
              </w:rPr>
            </w:pPr>
            <w:r>
              <w:rPr>
                <w:rFonts w:hint="eastAsia"/>
                <w:szCs w:val="21"/>
              </w:rPr>
              <w:t>重</w:t>
            </w:r>
            <w:r>
              <w:rPr>
                <w:szCs w:val="21"/>
                <w:lang w:val="en-US"/>
              </w:rPr>
              <w:t>tsoŋ</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輕</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44</w:t>
            </w:r>
          </w:p>
        </w:tc>
        <w:tc>
          <w:tcPr>
            <w:tcW w:w="3673" w:type="dxa"/>
          </w:tcPr>
          <w:p>
            <w:pPr>
              <w:ind w:right="84"/>
              <w:jc w:val="left"/>
              <w:rPr>
                <w:szCs w:val="21"/>
                <w:lang w:val="en-US"/>
              </w:rPr>
            </w:pPr>
            <w:r>
              <w:rPr>
                <w:rFonts w:hint="eastAsia"/>
                <w:szCs w:val="21"/>
              </w:rPr>
              <w:t>重</w:t>
            </w:r>
            <w:r>
              <w:rPr>
                <w:szCs w:val="21"/>
                <w:lang w:val="en-US"/>
              </w:rPr>
              <w:t>zoŋ</w:t>
            </w:r>
            <w:r>
              <w:rPr>
                <w:szCs w:val="21"/>
                <w:vertAlign w:val="superscript"/>
                <w:lang w:val="en-US"/>
              </w:rPr>
              <w:t>31</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輕</w:t>
            </w:r>
            <w:r>
              <w:rPr>
                <w:szCs w:val="21"/>
                <w:lang w:val="en-US"/>
              </w:rPr>
              <w:t>t</w:t>
            </w:r>
            <w:r>
              <w:rPr>
                <w:rFonts w:ascii="Cambria Math" w:hAnsi="Cambria Math" w:cs="Cambria Math"/>
                <w:szCs w:val="21"/>
                <w:lang w:val="en-US"/>
              </w:rPr>
              <w:t>ɕ</w:t>
            </w:r>
            <w:r>
              <w:rPr>
                <w:szCs w:val="21"/>
                <w:lang w:val="en-US"/>
              </w:rPr>
              <w:t>‘iaŋ</w:t>
            </w:r>
            <w:r>
              <w:rPr>
                <w:szCs w:val="21"/>
                <w:vertAlign w:val="superscript"/>
                <w:lang w:val="en-US"/>
              </w:rPr>
              <w:t>44</w:t>
            </w:r>
          </w:p>
        </w:tc>
        <w:tc>
          <w:tcPr>
            <w:tcW w:w="3673" w:type="dxa"/>
          </w:tcPr>
          <w:p>
            <w:pPr>
              <w:ind w:right="84"/>
              <w:jc w:val="left"/>
              <w:rPr>
                <w:szCs w:val="21"/>
                <w:lang w:val="en-US"/>
              </w:rPr>
            </w:pPr>
            <w:r>
              <w:rPr>
                <w:rFonts w:hint="eastAsia"/>
                <w:szCs w:val="21"/>
              </w:rPr>
              <w:t>重</w:t>
            </w:r>
            <w:r>
              <w:rPr>
                <w:szCs w:val="21"/>
                <w:lang w:val="en-US"/>
              </w:rPr>
              <w:t>d</w:t>
            </w:r>
            <w:r>
              <w:rPr>
                <w:rFonts w:ascii="Cambria Math" w:hAnsi="Cambria Math" w:cs="Cambria Math"/>
                <w:szCs w:val="21"/>
                <w:lang w:val="en-US"/>
              </w:rPr>
              <w:t>ʑ</w:t>
            </w:r>
            <w:r>
              <w:rPr>
                <w:szCs w:val="21"/>
                <w:lang w:val="en-US"/>
              </w:rPr>
              <w:t>y</w:t>
            </w:r>
            <w:r>
              <w:rPr>
                <w:rFonts w:ascii="Cambria Math" w:hAnsi="Cambria Math" w:cs="Cambria Math"/>
                <w:szCs w:val="21"/>
                <w:lang w:val="en-US"/>
              </w:rPr>
              <w:t>ɔ</w:t>
            </w:r>
            <w:r>
              <w:rPr>
                <w:szCs w:val="21"/>
                <w:vertAlign w:val="superscript"/>
                <w:lang w:val="en-US"/>
              </w:rPr>
              <w:t>24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輕</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33</w:t>
            </w:r>
          </w:p>
        </w:tc>
        <w:tc>
          <w:tcPr>
            <w:tcW w:w="3673" w:type="dxa"/>
          </w:tcPr>
          <w:p>
            <w:pPr>
              <w:ind w:right="84"/>
              <w:jc w:val="left"/>
              <w:rPr>
                <w:szCs w:val="21"/>
                <w:lang w:val="en-US"/>
              </w:rPr>
            </w:pPr>
            <w:r>
              <w:rPr>
                <w:rFonts w:hint="eastAsia"/>
                <w:szCs w:val="21"/>
              </w:rPr>
              <w:t>重</w:t>
            </w:r>
            <w:r>
              <w:rPr>
                <w:szCs w:val="21"/>
                <w:lang w:val="en-US"/>
              </w:rPr>
              <w:t>tsən</w:t>
            </w:r>
            <w:r>
              <w:rPr>
                <w:szCs w:val="21"/>
                <w:vertAlign w:val="superscript"/>
                <w:lang w:val="en-US"/>
              </w:rPr>
              <w:t>21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輕</w:t>
            </w:r>
            <w:r>
              <w:rPr>
                <w:szCs w:val="21"/>
                <w:lang w:val="en-US"/>
              </w:rPr>
              <w:t>t</w:t>
            </w:r>
            <w:r>
              <w:rPr>
                <w:rFonts w:ascii="Cambria Math" w:hAnsi="Cambria Math" w:cs="Cambria Math"/>
                <w:szCs w:val="21"/>
                <w:lang w:val="en-US"/>
              </w:rPr>
              <w:t>ɕ</w:t>
            </w:r>
            <w:r>
              <w:rPr>
                <w:szCs w:val="21"/>
                <w:lang w:val="en-US"/>
              </w:rPr>
              <w:t>'iaŋ</w:t>
            </w:r>
            <w:r>
              <w:rPr>
                <w:szCs w:val="21"/>
                <w:vertAlign w:val="superscript"/>
                <w:lang w:val="en-US"/>
              </w:rPr>
              <w:t>42</w:t>
            </w:r>
          </w:p>
        </w:tc>
        <w:tc>
          <w:tcPr>
            <w:tcW w:w="3673" w:type="dxa"/>
          </w:tcPr>
          <w:p>
            <w:pPr>
              <w:ind w:right="84"/>
              <w:jc w:val="left"/>
              <w:rPr>
                <w:szCs w:val="21"/>
                <w:lang w:val="en-US"/>
              </w:rPr>
            </w:pPr>
            <w:r>
              <w:rPr>
                <w:rFonts w:hint="eastAsia"/>
                <w:szCs w:val="21"/>
              </w:rPr>
              <w:t>重</w:t>
            </w:r>
            <w:r>
              <w:rPr>
                <w:szCs w:val="21"/>
                <w:lang w:val="en-US"/>
              </w:rPr>
              <w:t>ts'uŋ</w:t>
            </w:r>
            <w:r>
              <w:rPr>
                <w:szCs w:val="21"/>
                <w:vertAlign w:val="superscript"/>
                <w:lang w:val="en-US"/>
              </w:rPr>
              <w:t>31</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輕</w:t>
            </w:r>
            <w:r>
              <w:rPr>
                <w:szCs w:val="21"/>
                <w:lang w:val="en-US"/>
              </w:rPr>
              <w:t>k'iaŋ</w:t>
            </w:r>
            <w:r>
              <w:rPr>
                <w:szCs w:val="21"/>
                <w:vertAlign w:val="superscript"/>
                <w:lang w:val="en-US"/>
              </w:rPr>
              <w:t>44</w:t>
            </w:r>
          </w:p>
        </w:tc>
        <w:tc>
          <w:tcPr>
            <w:tcW w:w="3673" w:type="dxa"/>
          </w:tcPr>
          <w:p>
            <w:pPr>
              <w:ind w:right="84"/>
              <w:jc w:val="left"/>
              <w:rPr>
                <w:szCs w:val="21"/>
                <w:lang w:val="en-US"/>
              </w:rPr>
            </w:pPr>
            <w:r>
              <w:rPr>
                <w:rFonts w:hint="eastAsia"/>
                <w:szCs w:val="21"/>
              </w:rPr>
              <w:t>重</w:t>
            </w:r>
            <w:r>
              <w:rPr>
                <w:szCs w:val="21"/>
                <w:lang w:val="en-US"/>
              </w:rPr>
              <w:t>ts'uŋ</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輕</w:t>
            </w:r>
            <w:r>
              <w:rPr>
                <w:szCs w:val="21"/>
                <w:lang w:val="en-US"/>
              </w:rPr>
              <w:t>h</w:t>
            </w:r>
            <w:r>
              <w:rPr>
                <w:rFonts w:ascii="Cambria Math" w:hAnsi="Cambria Math" w:cs="Cambria Math"/>
                <w:szCs w:val="21"/>
                <w:lang w:val="en-US"/>
              </w:rPr>
              <w:t>ɛ</w:t>
            </w:r>
            <w:r>
              <w:rPr>
                <w:szCs w:val="21"/>
                <w:lang w:val="en-US"/>
              </w:rPr>
              <w:t>ŋ</w:t>
            </w:r>
            <w:r>
              <w:rPr>
                <w:szCs w:val="21"/>
                <w:vertAlign w:val="superscript"/>
                <w:lang w:val="en-US"/>
              </w:rPr>
              <w:t>53</w:t>
            </w:r>
          </w:p>
        </w:tc>
        <w:tc>
          <w:tcPr>
            <w:tcW w:w="3673" w:type="dxa"/>
          </w:tcPr>
          <w:p>
            <w:pPr>
              <w:ind w:right="84"/>
              <w:jc w:val="left"/>
              <w:rPr>
                <w:szCs w:val="21"/>
                <w:lang w:val="en-US"/>
              </w:rPr>
            </w:pPr>
            <w:r>
              <w:rPr>
                <w:rFonts w:hint="eastAsia"/>
                <w:szCs w:val="21"/>
              </w:rPr>
              <w:t>重</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ʊ</w:t>
            </w:r>
            <w:r>
              <w:rPr>
                <w:szCs w:val="21"/>
                <w:lang w:val="en-US"/>
              </w:rPr>
              <w:t>ŋ</w:t>
            </w:r>
            <w:r>
              <w:rPr>
                <w:szCs w:val="21"/>
                <w:vertAlign w:val="superscript"/>
                <w:lang w:val="en-US"/>
              </w:rPr>
              <w:t>23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輕</w:t>
            </w:r>
            <w:r>
              <w:rPr>
                <w:szCs w:val="21"/>
                <w:lang w:val="en-US"/>
              </w:rPr>
              <w:t>h</w:t>
            </w:r>
            <w:r>
              <w:rPr>
                <w:rFonts w:ascii="Cambria Math" w:hAnsi="Cambria Math" w:cs="Cambria Math"/>
                <w:szCs w:val="21"/>
                <w:lang w:val="en-US"/>
              </w:rPr>
              <w:t>ɪ</w:t>
            </w:r>
            <w:r>
              <w:rPr>
                <w:szCs w:val="21"/>
                <w:lang w:val="en-US"/>
              </w:rPr>
              <w:t>ŋ</w:t>
            </w:r>
            <w:r>
              <w:rPr>
                <w:szCs w:val="21"/>
                <w:vertAlign w:val="superscript"/>
                <w:lang w:val="en-US"/>
              </w:rPr>
              <w:t>33</w:t>
            </w:r>
          </w:p>
        </w:tc>
        <w:tc>
          <w:tcPr>
            <w:tcW w:w="3673" w:type="dxa"/>
          </w:tcPr>
          <w:p>
            <w:pPr>
              <w:ind w:right="84"/>
              <w:jc w:val="left"/>
              <w:rPr>
                <w:szCs w:val="21"/>
                <w:lang w:val="en-US"/>
              </w:rPr>
            </w:pPr>
            <w:r>
              <w:rPr>
                <w:rFonts w:hint="eastAsia"/>
                <w:szCs w:val="21"/>
              </w:rPr>
              <w:t>重</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ʊ</w:t>
            </w:r>
            <w:r>
              <w:rPr>
                <w:szCs w:val="21"/>
                <w:lang w:val="en-US"/>
              </w:rPr>
              <w:t>ŋ</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輕</w:t>
            </w:r>
            <w:r>
              <w:rPr>
                <w:szCs w:val="21"/>
                <w:lang w:val="en-US"/>
              </w:rPr>
              <w:t>k'in</w:t>
            </w:r>
            <w:r>
              <w:rPr>
                <w:szCs w:val="21"/>
                <w:vertAlign w:val="superscript"/>
                <w:lang w:val="en-US"/>
              </w:rPr>
              <w:t>55</w:t>
            </w:r>
          </w:p>
        </w:tc>
        <w:tc>
          <w:tcPr>
            <w:tcW w:w="3673" w:type="dxa"/>
          </w:tcPr>
          <w:p>
            <w:pPr>
              <w:ind w:right="84"/>
              <w:jc w:val="left"/>
              <w:rPr>
                <w:szCs w:val="21"/>
                <w:lang w:val="en-US"/>
              </w:rPr>
            </w:pPr>
            <w:r>
              <w:rPr>
                <w:rFonts w:hint="eastAsia"/>
                <w:szCs w:val="21"/>
              </w:rPr>
              <w:t>重</w:t>
            </w:r>
            <w:r>
              <w:rPr>
                <w:szCs w:val="21"/>
                <w:lang w:val="en-US"/>
              </w:rPr>
              <w:t>taŋ</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輕</w:t>
            </w:r>
            <w:r>
              <w:rPr>
                <w:szCs w:val="21"/>
                <w:lang w:val="en-US"/>
              </w:rPr>
              <w:t>k'iŋ</w:t>
            </w:r>
            <w:r>
              <w:rPr>
                <w:szCs w:val="21"/>
                <w:vertAlign w:val="superscript"/>
                <w:lang w:val="en-US"/>
              </w:rPr>
              <w:t>33</w:t>
            </w:r>
          </w:p>
        </w:tc>
        <w:tc>
          <w:tcPr>
            <w:tcW w:w="3673" w:type="dxa"/>
          </w:tcPr>
          <w:p>
            <w:pPr>
              <w:ind w:right="84"/>
              <w:jc w:val="left"/>
              <w:rPr>
                <w:szCs w:val="21"/>
                <w:lang w:val="en-US"/>
              </w:rPr>
            </w:pPr>
            <w:r>
              <w:rPr>
                <w:rFonts w:hint="eastAsia"/>
                <w:szCs w:val="21"/>
              </w:rPr>
              <w:t>重</w:t>
            </w:r>
            <w:r>
              <w:rPr>
                <w:szCs w:val="21"/>
                <w:lang w:val="en-US"/>
              </w:rPr>
              <w:t>taŋ</w:t>
            </w:r>
            <w:r>
              <w:rPr>
                <w:szCs w:val="21"/>
                <w:vertAlign w:val="superscript"/>
                <w:lang w:val="en-US"/>
              </w:rPr>
              <w:t>35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輕</w:t>
            </w:r>
            <w:r>
              <w:rPr>
                <w:szCs w:val="21"/>
                <w:lang w:val="en-US"/>
              </w:rPr>
              <w:t>k'iŋ</w:t>
            </w:r>
            <w:r>
              <w:rPr>
                <w:szCs w:val="21"/>
                <w:vertAlign w:val="superscript"/>
                <w:lang w:val="en-US"/>
              </w:rPr>
              <w:t>44</w:t>
            </w:r>
          </w:p>
        </w:tc>
        <w:tc>
          <w:tcPr>
            <w:tcW w:w="3673" w:type="dxa"/>
          </w:tcPr>
          <w:p>
            <w:pPr>
              <w:ind w:right="84"/>
              <w:jc w:val="left"/>
              <w:rPr>
                <w:szCs w:val="21"/>
                <w:lang w:val="en-US"/>
              </w:rPr>
            </w:pPr>
            <w:r>
              <w:rPr>
                <w:rFonts w:hint="eastAsia"/>
                <w:szCs w:val="21"/>
              </w:rPr>
              <w:t>重</w:t>
            </w:r>
            <w:r>
              <w:rPr>
                <w:szCs w:val="21"/>
                <w:lang w:val="en-US"/>
              </w:rPr>
              <w:t>tøyŋ</w:t>
            </w:r>
            <w:r>
              <w:rPr>
                <w:szCs w:val="21"/>
                <w:vertAlign w:val="superscript"/>
                <w:lang w:val="en-US"/>
              </w:rPr>
              <w:t>242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干</w:t>
            </w:r>
            <w:r>
              <w:rPr>
                <w:b/>
                <w:szCs w:val="21"/>
                <w:lang w:val="en-US"/>
              </w:rPr>
              <w:t>kan</w:t>
            </w:r>
            <w:r>
              <w:rPr>
                <w:b/>
                <w:szCs w:val="21"/>
                <w:vertAlign w:val="superscript"/>
                <w:lang w:val="en-US"/>
              </w:rPr>
              <w:t>55</w:t>
            </w:r>
          </w:p>
        </w:tc>
        <w:tc>
          <w:tcPr>
            <w:tcW w:w="3673" w:type="dxa"/>
          </w:tcPr>
          <w:p>
            <w:pPr>
              <w:ind w:right="84"/>
              <w:jc w:val="left"/>
              <w:rPr>
                <w:b/>
                <w:szCs w:val="21"/>
                <w:lang w:val="en-US"/>
              </w:rPr>
            </w:pPr>
            <w:r>
              <w:rPr>
                <w:rFonts w:hint="eastAsia"/>
                <w:b/>
                <w:szCs w:val="21"/>
              </w:rPr>
              <w:t>湿</w:t>
            </w:r>
            <w:r>
              <w:rPr>
                <w:rFonts w:ascii="Cambria Math" w:hAnsi="Cambria Math" w:cs="Cambria Math"/>
                <w:b/>
                <w:szCs w:val="21"/>
                <w:lang w:val="en-US"/>
              </w:rPr>
              <w:t>ʂʅ</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干</w:t>
            </w:r>
            <w:r>
              <w:rPr>
                <w:szCs w:val="21"/>
                <w:lang w:val="en-US"/>
              </w:rPr>
              <w:t>kan</w:t>
            </w:r>
            <w:r>
              <w:rPr>
                <w:szCs w:val="21"/>
                <w:vertAlign w:val="superscript"/>
                <w:lang w:val="en-US"/>
              </w:rPr>
              <w:t>55</w:t>
            </w:r>
          </w:p>
        </w:tc>
        <w:tc>
          <w:tcPr>
            <w:tcW w:w="3673" w:type="dxa"/>
          </w:tcPr>
          <w:p>
            <w:pPr>
              <w:ind w:right="84"/>
              <w:jc w:val="left"/>
              <w:rPr>
                <w:szCs w:val="21"/>
                <w:lang w:val="en-US"/>
              </w:rPr>
            </w:pPr>
            <w:r>
              <w:rPr>
                <w:rFonts w:hint="eastAsia"/>
                <w:szCs w:val="21"/>
              </w:rPr>
              <w:t>湿</w:t>
            </w:r>
            <w:r>
              <w:rPr>
                <w:rFonts w:ascii="Cambria Math" w:hAnsi="Cambria Math" w:cs="Cambria Math"/>
                <w:szCs w:val="21"/>
                <w:lang w:val="en-US"/>
              </w:rPr>
              <w:t>ʂʅ</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干</w:t>
            </w:r>
            <w:r>
              <w:rPr>
                <w:szCs w:val="21"/>
                <w:lang w:val="en-US"/>
              </w:rPr>
              <w:t>k</w:t>
            </w:r>
            <w:r>
              <w:rPr>
                <w:rFonts w:ascii="Cambria Math" w:hAnsi="Cambria Math"/>
                <w:szCs w:val="21"/>
                <w:lang w:val="en-US"/>
              </w:rPr>
              <w:t>æ̃</w:t>
            </w:r>
            <w:r>
              <w:rPr>
                <w:szCs w:val="21"/>
                <w:vertAlign w:val="superscript"/>
                <w:lang w:val="en-US"/>
              </w:rPr>
              <w:t>213</w:t>
            </w:r>
          </w:p>
        </w:tc>
        <w:tc>
          <w:tcPr>
            <w:tcW w:w="3673" w:type="dxa"/>
          </w:tcPr>
          <w:p>
            <w:pPr>
              <w:ind w:right="84"/>
              <w:jc w:val="left"/>
              <w:rPr>
                <w:szCs w:val="21"/>
                <w:lang w:val="en-US"/>
              </w:rPr>
            </w:pPr>
            <w:r>
              <w:rPr>
                <w:rFonts w:hint="eastAsia"/>
                <w:szCs w:val="21"/>
              </w:rPr>
              <w:t>湿</w:t>
            </w:r>
            <w:r>
              <w:rPr>
                <w:rFonts w:ascii="Cambria Math" w:hAnsi="Cambria Math" w:cs="Cambria Math"/>
                <w:szCs w:val="21"/>
                <w:lang w:val="en-US"/>
              </w:rPr>
              <w:t>ʂʅ</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干</w:t>
            </w:r>
            <w:r>
              <w:rPr>
                <w:szCs w:val="21"/>
                <w:lang w:val="en-US"/>
              </w:rPr>
              <w:t>kan</w:t>
            </w:r>
            <w:r>
              <w:rPr>
                <w:szCs w:val="21"/>
                <w:vertAlign w:val="superscript"/>
                <w:lang w:val="en-US"/>
              </w:rPr>
              <w:t>33</w:t>
            </w:r>
          </w:p>
        </w:tc>
        <w:tc>
          <w:tcPr>
            <w:tcW w:w="3673" w:type="dxa"/>
          </w:tcPr>
          <w:p>
            <w:pPr>
              <w:ind w:right="84"/>
              <w:jc w:val="left"/>
              <w:rPr>
                <w:szCs w:val="21"/>
                <w:lang w:val="en-US"/>
              </w:rPr>
            </w:pPr>
            <w:r>
              <w:rPr>
                <w:rFonts w:hint="eastAsia"/>
                <w:szCs w:val="21"/>
              </w:rPr>
              <w:t>湿</w:t>
            </w:r>
            <w:r>
              <w:rPr>
                <w:szCs w:val="21"/>
                <w:lang w:val="en-US"/>
              </w:rPr>
              <w:t>s</w:t>
            </w:r>
            <w:r>
              <w:rPr>
                <w:rFonts w:ascii="Tahoma" w:hAnsi="Tahoma" w:cs="Tahoma"/>
                <w:szCs w:val="21"/>
              </w:rPr>
              <w:t>ๅ</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干</w:t>
            </w:r>
            <w:r>
              <w:rPr>
                <w:szCs w:val="21"/>
                <w:lang w:val="en-US"/>
              </w:rPr>
              <w:t>k</w:t>
            </w:r>
            <w:r>
              <w:rPr>
                <w:rFonts w:ascii="Cambria Math" w:hAnsi="Cambria Math"/>
                <w:szCs w:val="21"/>
                <w:lang w:val="en-US"/>
              </w:rPr>
              <w:t>æ̃</w:t>
            </w:r>
            <w:r>
              <w:rPr>
                <w:szCs w:val="21"/>
                <w:vertAlign w:val="superscript"/>
                <w:lang w:val="en-US"/>
              </w:rPr>
              <w:t>21</w:t>
            </w:r>
          </w:p>
        </w:tc>
        <w:tc>
          <w:tcPr>
            <w:tcW w:w="3673" w:type="dxa"/>
          </w:tcPr>
          <w:p>
            <w:pPr>
              <w:ind w:right="84"/>
              <w:jc w:val="left"/>
              <w:rPr>
                <w:szCs w:val="21"/>
                <w:lang w:val="en-US"/>
              </w:rPr>
            </w:pPr>
            <w:r>
              <w:rPr>
                <w:rFonts w:hint="eastAsia"/>
                <w:szCs w:val="21"/>
              </w:rPr>
              <w:t>湿</w:t>
            </w:r>
            <w:r>
              <w:rPr>
                <w:rFonts w:ascii="Cambria Math" w:hAnsi="Cambria Math" w:cs="Cambria Math"/>
                <w:szCs w:val="21"/>
                <w:lang w:val="en-US"/>
              </w:rPr>
              <w:t>ʂʅ</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干</w:t>
            </w:r>
            <w:r>
              <w:rPr>
                <w:szCs w:val="21"/>
                <w:lang w:val="en-US"/>
              </w:rPr>
              <w:t>kan</w:t>
            </w:r>
            <w:r>
              <w:rPr>
                <w:szCs w:val="21"/>
                <w:vertAlign w:val="superscript"/>
                <w:lang w:val="en-US"/>
              </w:rPr>
              <w:t>44</w:t>
            </w:r>
          </w:p>
        </w:tc>
        <w:tc>
          <w:tcPr>
            <w:tcW w:w="3673" w:type="dxa"/>
          </w:tcPr>
          <w:p>
            <w:pPr>
              <w:ind w:right="84"/>
              <w:jc w:val="left"/>
              <w:rPr>
                <w:szCs w:val="21"/>
                <w:lang w:val="en-US"/>
              </w:rPr>
            </w:pPr>
            <w:r>
              <w:rPr>
                <w:rFonts w:hint="eastAsia"/>
                <w:szCs w:val="21"/>
              </w:rPr>
              <w:t>湿</w:t>
            </w:r>
            <w:r>
              <w:rPr>
                <w:szCs w:val="21"/>
                <w:lang w:val="en-US"/>
              </w:rPr>
              <w:t>s</w:t>
            </w:r>
            <w:r>
              <w:rPr>
                <w:rFonts w:ascii="Tahoma" w:hAnsi="Tahoma" w:cs="Tahoma"/>
                <w:szCs w:val="21"/>
              </w:rPr>
              <w:t>ๅ</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干</w:t>
            </w:r>
            <w:r>
              <w:rPr>
                <w:szCs w:val="21"/>
                <w:lang w:val="en-US"/>
              </w:rPr>
              <w:t>kã</w:t>
            </w:r>
            <w:r>
              <w:rPr>
                <w:szCs w:val="21"/>
                <w:vertAlign w:val="superscript"/>
                <w:lang w:val="en-US"/>
              </w:rPr>
              <w:t>44</w:t>
            </w:r>
          </w:p>
        </w:tc>
        <w:tc>
          <w:tcPr>
            <w:tcW w:w="3673" w:type="dxa"/>
          </w:tcPr>
          <w:p>
            <w:pPr>
              <w:ind w:right="84"/>
              <w:jc w:val="left"/>
              <w:rPr>
                <w:szCs w:val="21"/>
                <w:lang w:val="en-US"/>
              </w:rPr>
            </w:pPr>
            <w:r>
              <w:rPr>
                <w:rFonts w:hint="eastAsia"/>
                <w:szCs w:val="21"/>
              </w:rPr>
              <w:t>湿</w:t>
            </w:r>
            <w:r>
              <w:rPr>
                <w:rFonts w:ascii="Cambria Math" w:hAnsi="Cambria Math" w:cs="Cambria Math"/>
                <w:szCs w:val="21"/>
                <w:lang w:val="en-US"/>
              </w:rPr>
              <w:t>ʂʅ</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干</w:t>
            </w:r>
            <w:r>
              <w:rPr>
                <w:szCs w:val="21"/>
                <w:lang w:val="en-US"/>
              </w:rPr>
              <w:t>k</w:t>
            </w:r>
            <w:r>
              <w:rPr>
                <w:rFonts w:ascii="Cambria Math" w:hAnsi="Cambria Math"/>
                <w:szCs w:val="21"/>
                <w:lang w:val="en-US"/>
              </w:rPr>
              <w:t>æ̃</w:t>
            </w:r>
            <w:r>
              <w:rPr>
                <w:szCs w:val="21"/>
                <w:vertAlign w:val="superscript"/>
                <w:lang w:val="en-US"/>
              </w:rPr>
              <w:t>212</w:t>
            </w:r>
          </w:p>
        </w:tc>
        <w:tc>
          <w:tcPr>
            <w:tcW w:w="3673" w:type="dxa"/>
          </w:tcPr>
          <w:p>
            <w:pPr>
              <w:ind w:right="84"/>
              <w:jc w:val="left"/>
              <w:rPr>
                <w:szCs w:val="21"/>
                <w:lang w:val="en-US"/>
              </w:rPr>
            </w:pPr>
            <w:r>
              <w:rPr>
                <w:rFonts w:hint="eastAsia"/>
                <w:szCs w:val="21"/>
              </w:rPr>
              <w:t>潮</w:t>
            </w:r>
            <w:r>
              <w:rPr>
                <w:szCs w:val="21"/>
                <w:lang w:val="en-US"/>
              </w:rPr>
              <w:t>t</w:t>
            </w:r>
            <w:r>
              <w:rPr>
                <w:rFonts w:ascii="Cambria Math" w:hAnsi="Cambria Math" w:cs="Cambria Math"/>
                <w:szCs w:val="21"/>
                <w:lang w:val="en-US"/>
              </w:rPr>
              <w:t>ʂ</w:t>
            </w:r>
            <w:r>
              <w:rPr>
                <w:szCs w:val="21"/>
                <w:lang w:val="en-US"/>
              </w:rPr>
              <w:t>‘</w:t>
            </w:r>
            <w:r>
              <w:rPr>
                <w:rFonts w:ascii="Cambria Math" w:hAnsi="Cambria Math" w:cs="Cambria Math"/>
                <w:szCs w:val="21"/>
                <w:lang w:val="en-US"/>
              </w:rPr>
              <w:t>ɔ</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干</w:t>
            </w:r>
            <w:r>
              <w:rPr>
                <w:szCs w:val="21"/>
                <w:lang w:val="en-US"/>
              </w:rPr>
              <w:t>k</w:t>
            </w:r>
            <w:r>
              <w:rPr>
                <w:rFonts w:ascii="Cambria Math" w:hAnsi="Cambria Math" w:cs="Cambria Math"/>
                <w:szCs w:val="21"/>
              </w:rPr>
              <w:t>ɛ̃</w:t>
            </w:r>
            <w:r>
              <w:rPr>
                <w:szCs w:val="21"/>
                <w:vertAlign w:val="superscript"/>
                <w:lang w:val="en-US"/>
              </w:rPr>
              <w:t>31</w:t>
            </w:r>
          </w:p>
        </w:tc>
        <w:tc>
          <w:tcPr>
            <w:tcW w:w="3673" w:type="dxa"/>
          </w:tcPr>
          <w:p>
            <w:pPr>
              <w:ind w:right="84"/>
              <w:jc w:val="left"/>
              <w:rPr>
                <w:szCs w:val="21"/>
                <w:lang w:val="en-US"/>
              </w:rPr>
            </w:pPr>
            <w:r>
              <w:rPr>
                <w:rFonts w:hint="eastAsia"/>
                <w:szCs w:val="21"/>
              </w:rPr>
              <w:t>湿</w:t>
            </w:r>
            <w:r>
              <w:rPr>
                <w:szCs w:val="21"/>
                <w:lang w:val="en-US"/>
              </w:rPr>
              <w:t>sə?</w:t>
            </w:r>
            <w:r>
              <w:rPr>
                <w:szCs w:val="21"/>
                <w:vertAlign w:val="superscript"/>
                <w:lang w:val="en-US"/>
              </w:rPr>
              <w:t>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干</w:t>
            </w:r>
            <w:r>
              <w:rPr>
                <w:szCs w:val="21"/>
                <w:lang w:val="en-US"/>
              </w:rPr>
              <w:t>kø</w:t>
            </w:r>
            <w:r>
              <w:rPr>
                <w:szCs w:val="21"/>
                <w:vertAlign w:val="superscript"/>
                <w:lang w:val="en-US"/>
              </w:rPr>
              <w:t>44</w:t>
            </w:r>
          </w:p>
        </w:tc>
        <w:tc>
          <w:tcPr>
            <w:tcW w:w="3673" w:type="dxa"/>
          </w:tcPr>
          <w:p>
            <w:pPr>
              <w:ind w:right="84"/>
              <w:jc w:val="left"/>
              <w:rPr>
                <w:szCs w:val="21"/>
                <w:lang w:val="en-US"/>
              </w:rPr>
            </w:pPr>
            <w:r>
              <w:rPr>
                <w:rFonts w:hint="eastAsia"/>
                <w:szCs w:val="21"/>
                <w:lang w:val="en-US"/>
              </w:rPr>
              <w:t>①</w:t>
            </w:r>
            <w:r>
              <w:rPr>
                <w:rFonts w:hint="eastAsia"/>
                <w:szCs w:val="21"/>
              </w:rPr>
              <w:t>湿</w:t>
            </w:r>
            <w:r>
              <w:rPr>
                <w:szCs w:val="21"/>
                <w:lang w:val="en-US"/>
              </w:rPr>
              <w:t>s</w:t>
            </w:r>
            <w:r>
              <w:rPr>
                <w:rFonts w:ascii="Cambria Math" w:hAnsi="Cambria Math" w:cs="Cambria Math"/>
                <w:szCs w:val="21"/>
                <w:lang w:val="en-US"/>
              </w:rPr>
              <w:t>ɤ</w:t>
            </w:r>
            <w:r>
              <w:rPr>
                <w:szCs w:val="21"/>
                <w:lang w:val="en-US"/>
              </w:rPr>
              <w:t>?</w:t>
            </w:r>
            <w:r>
              <w:rPr>
                <w:szCs w:val="21"/>
                <w:vertAlign w:val="superscript"/>
                <w:lang w:val="en-US"/>
              </w:rPr>
              <w:t>4</w:t>
            </w:r>
            <w:r>
              <w:rPr>
                <w:rFonts w:hint="eastAsia"/>
                <w:szCs w:val="21"/>
                <w:lang w:val="en-US"/>
              </w:rPr>
              <w:t>②</w:t>
            </w:r>
            <w:r>
              <w:rPr>
                <w:rFonts w:hint="eastAsia"/>
                <w:szCs w:val="21"/>
              </w:rPr>
              <w:t>潮</w:t>
            </w:r>
            <w:r>
              <w:rPr>
                <w:szCs w:val="21"/>
                <w:lang w:val="en-US"/>
              </w:rPr>
              <w:t>zæ</w:t>
            </w:r>
            <w:r>
              <w:rPr>
                <w:szCs w:val="21"/>
                <w:vertAlign w:val="superscript"/>
                <w:lang w:val="en-US"/>
              </w:rPr>
              <w:t>24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干</w:t>
            </w:r>
            <w:r>
              <w:rPr>
                <w:szCs w:val="21"/>
                <w:lang w:val="en-US"/>
              </w:rPr>
              <w:t>ky</w:t>
            </w:r>
            <w:r>
              <w:rPr>
                <w:szCs w:val="21"/>
                <w:vertAlign w:val="superscript"/>
                <w:lang w:val="en-US"/>
              </w:rPr>
              <w:t>44</w:t>
            </w:r>
          </w:p>
        </w:tc>
        <w:tc>
          <w:tcPr>
            <w:tcW w:w="3673" w:type="dxa"/>
          </w:tcPr>
          <w:p>
            <w:pPr>
              <w:ind w:right="84"/>
              <w:jc w:val="left"/>
              <w:rPr>
                <w:szCs w:val="21"/>
                <w:lang w:val="en-US"/>
              </w:rPr>
            </w:pPr>
            <w:r>
              <w:rPr>
                <w:rFonts w:hint="eastAsia"/>
                <w:szCs w:val="21"/>
                <w:lang w:val="en-US"/>
              </w:rPr>
              <w:t>①</w:t>
            </w:r>
            <w:r>
              <w:rPr>
                <w:rFonts w:hint="eastAsia"/>
                <w:szCs w:val="21"/>
              </w:rPr>
              <w:t>湿</w:t>
            </w:r>
            <w:r>
              <w:rPr>
                <w:szCs w:val="21"/>
                <w:lang w:val="en-US"/>
              </w:rPr>
              <w:t>sai</w:t>
            </w:r>
            <w:r>
              <w:rPr>
                <w:szCs w:val="21"/>
                <w:vertAlign w:val="superscript"/>
                <w:lang w:val="en-US"/>
              </w:rPr>
              <w:t>23</w:t>
            </w:r>
            <w:r>
              <w:rPr>
                <w:rFonts w:hint="eastAsia"/>
                <w:szCs w:val="21"/>
                <w:lang w:val="en-US"/>
              </w:rPr>
              <w:t>②</w:t>
            </w:r>
            <w:r>
              <w:rPr>
                <w:rFonts w:hint="eastAsia"/>
                <w:szCs w:val="21"/>
              </w:rPr>
              <w:t>瀾</w:t>
            </w:r>
            <w:r>
              <w:rPr>
                <w:szCs w:val="21"/>
                <w:lang w:val="en-US"/>
              </w:rPr>
              <w:t>la</w:t>
            </w:r>
            <w:r>
              <w:rPr>
                <w:szCs w:val="21"/>
                <w:vertAlign w:val="superscript"/>
                <w:lang w:val="en-US"/>
              </w:rPr>
              <w:t>11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干</w:t>
            </w:r>
            <w:r>
              <w:rPr>
                <w:szCs w:val="21"/>
                <w:lang w:val="en-US"/>
              </w:rPr>
              <w:t>kan</w:t>
            </w:r>
            <w:r>
              <w:rPr>
                <w:szCs w:val="21"/>
                <w:vertAlign w:val="superscript"/>
                <w:lang w:val="en-US"/>
              </w:rPr>
              <w:t>33</w:t>
            </w:r>
          </w:p>
        </w:tc>
        <w:tc>
          <w:tcPr>
            <w:tcW w:w="3673" w:type="dxa"/>
          </w:tcPr>
          <w:p>
            <w:pPr>
              <w:ind w:right="84"/>
              <w:jc w:val="left"/>
              <w:rPr>
                <w:szCs w:val="21"/>
                <w:lang w:val="en-US"/>
              </w:rPr>
            </w:pPr>
            <w:r>
              <w:rPr>
                <w:rFonts w:hint="eastAsia"/>
                <w:szCs w:val="21"/>
              </w:rPr>
              <w:t>湿</w:t>
            </w:r>
            <w:r>
              <w:rPr>
                <w:szCs w:val="21"/>
                <w:lang w:val="en-US"/>
              </w:rPr>
              <w:t>s</w:t>
            </w:r>
            <w:r>
              <w:rPr>
                <w:rFonts w:ascii="Tahoma" w:hAnsi="Tahoma" w:cs="Tahoma"/>
                <w:szCs w:val="21"/>
              </w:rPr>
              <w:t>ๅ</w:t>
            </w:r>
            <w:r>
              <w:rPr>
                <w:szCs w:val="21"/>
                <w:vertAlign w:val="superscript"/>
                <w:lang w:val="en-US"/>
              </w:rPr>
              <w:t>24</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干</w:t>
            </w:r>
            <w:r>
              <w:rPr>
                <w:szCs w:val="21"/>
                <w:lang w:val="en-US"/>
              </w:rPr>
              <w:t>k</w:t>
            </w:r>
            <w:r>
              <w:rPr>
                <w:rFonts w:ascii="Cambria Math" w:hAnsi="Cambria Math" w:cs="Cambria Math"/>
                <w:szCs w:val="21"/>
                <w:lang w:val="en-US"/>
              </w:rPr>
              <w:t>ɔ</w:t>
            </w:r>
            <w:r>
              <w:rPr>
                <w:szCs w:val="21"/>
                <w:lang w:val="en-US"/>
              </w:rPr>
              <w:t>n</w:t>
            </w:r>
            <w:r>
              <w:rPr>
                <w:szCs w:val="21"/>
                <w:vertAlign w:val="superscript"/>
                <w:lang w:val="en-US"/>
              </w:rPr>
              <w:t>42</w:t>
            </w:r>
          </w:p>
        </w:tc>
        <w:tc>
          <w:tcPr>
            <w:tcW w:w="3673" w:type="dxa"/>
          </w:tcPr>
          <w:p>
            <w:pPr>
              <w:ind w:right="84"/>
              <w:jc w:val="left"/>
              <w:rPr>
                <w:szCs w:val="21"/>
                <w:lang w:val="en-US"/>
              </w:rPr>
            </w:pPr>
            <w:r>
              <w:rPr>
                <w:rFonts w:hint="eastAsia"/>
                <w:szCs w:val="21"/>
              </w:rPr>
              <w:t>湿</w:t>
            </w:r>
            <w:r>
              <w:rPr>
                <w:szCs w:val="21"/>
                <w:lang w:val="en-US"/>
              </w:rPr>
              <w:t>sət</w:t>
            </w:r>
            <w:r>
              <w:rPr>
                <w:szCs w:val="21"/>
                <w:vertAlign w:val="superscript"/>
                <w:lang w:val="en-US"/>
              </w:rPr>
              <w:t>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干</w:t>
            </w:r>
            <w:r>
              <w:rPr>
                <w:szCs w:val="21"/>
                <w:lang w:val="en-US"/>
              </w:rPr>
              <w:t>k</w:t>
            </w:r>
            <w:r>
              <w:rPr>
                <w:rFonts w:ascii="Cambria Math" w:hAnsi="Cambria Math" w:cs="Cambria Math"/>
                <w:szCs w:val="21"/>
                <w:lang w:val="en-US"/>
              </w:rPr>
              <w:t>ɔ</w:t>
            </w:r>
            <w:r>
              <w:rPr>
                <w:szCs w:val="21"/>
                <w:lang w:val="en-US"/>
              </w:rPr>
              <w:t>n</w:t>
            </w:r>
            <w:r>
              <w:rPr>
                <w:szCs w:val="21"/>
                <w:vertAlign w:val="superscript"/>
                <w:lang w:val="en-US"/>
              </w:rPr>
              <w:t>44</w:t>
            </w:r>
          </w:p>
        </w:tc>
        <w:tc>
          <w:tcPr>
            <w:tcW w:w="3673" w:type="dxa"/>
          </w:tcPr>
          <w:p>
            <w:pPr>
              <w:ind w:right="84"/>
              <w:jc w:val="left"/>
              <w:rPr>
                <w:szCs w:val="21"/>
                <w:lang w:val="en-US"/>
              </w:rPr>
            </w:pPr>
            <w:r>
              <w:rPr>
                <w:rFonts w:hint="eastAsia"/>
                <w:szCs w:val="21"/>
              </w:rPr>
              <w:t>湿</w:t>
            </w:r>
            <w:r>
              <w:rPr>
                <w:szCs w:val="21"/>
                <w:lang w:val="en-US"/>
              </w:rPr>
              <w:t>səp</w:t>
            </w:r>
            <w:r>
              <w:rPr>
                <w:szCs w:val="21"/>
                <w:vertAlign w:val="superscript"/>
                <w:lang w:val="en-US"/>
              </w:rPr>
              <w:t>21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干</w:t>
            </w:r>
            <w:r>
              <w:rPr>
                <w:szCs w:val="21"/>
                <w:lang w:val="en-US"/>
              </w:rPr>
              <w:t>k</w:t>
            </w:r>
            <w:r>
              <w:rPr>
                <w:rFonts w:ascii="Cambria Math" w:hAnsi="Cambria Math" w:cs="Cambria Math"/>
                <w:szCs w:val="21"/>
                <w:lang w:val="en-US"/>
              </w:rPr>
              <w:t>ɔ</w:t>
            </w:r>
            <w:r>
              <w:rPr>
                <w:szCs w:val="21"/>
                <w:lang w:val="en-US"/>
              </w:rPr>
              <w:t>n</w:t>
            </w:r>
            <w:r>
              <w:rPr>
                <w:szCs w:val="21"/>
                <w:vertAlign w:val="superscript"/>
                <w:lang w:val="en-US"/>
              </w:rPr>
              <w:t>53</w:t>
            </w:r>
          </w:p>
        </w:tc>
        <w:tc>
          <w:tcPr>
            <w:tcW w:w="3673" w:type="dxa"/>
          </w:tcPr>
          <w:p>
            <w:pPr>
              <w:ind w:right="84"/>
              <w:jc w:val="left"/>
              <w:rPr>
                <w:szCs w:val="21"/>
                <w:lang w:val="en-US"/>
              </w:rPr>
            </w:pPr>
            <w:r>
              <w:rPr>
                <w:rFonts w:hint="eastAsia"/>
                <w:szCs w:val="21"/>
              </w:rPr>
              <w:t>湿</w:t>
            </w:r>
            <w:r>
              <w:rPr>
                <w:rFonts w:ascii="Cambria Math" w:hAnsi="Cambria Math" w:cs="Cambria Math"/>
                <w:szCs w:val="21"/>
                <w:lang w:val="en-US"/>
              </w:rPr>
              <w:t>ʃɐ</w:t>
            </w:r>
            <w:r>
              <w:rPr>
                <w:szCs w:val="21"/>
                <w:lang w:val="en-US"/>
              </w:rPr>
              <w:t>p</w:t>
            </w:r>
            <w:r>
              <w:rPr>
                <w:szCs w:val="21"/>
                <w:vertAlign w:val="superscript"/>
                <w:lang w:val="en-US"/>
              </w:rPr>
              <w:t>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lang w:val="en-US"/>
              </w:rPr>
              <w:t>□</w:t>
            </w:r>
            <w:r>
              <w:rPr>
                <w:szCs w:val="21"/>
                <w:lang w:val="en-US"/>
              </w:rPr>
              <w:t>t</w:t>
            </w:r>
            <w:r>
              <w:rPr>
                <w:rFonts w:ascii="Cambria Math" w:hAnsi="Cambria Math" w:cs="Cambria Math"/>
                <w:szCs w:val="21"/>
                <w:lang w:val="en-US"/>
              </w:rPr>
              <w:t>ʃ</w:t>
            </w:r>
            <w:r>
              <w:rPr>
                <w:szCs w:val="21"/>
                <w:lang w:val="en-US"/>
              </w:rPr>
              <w:t>au</w:t>
            </w:r>
            <w:r>
              <w:rPr>
                <w:szCs w:val="21"/>
                <w:vertAlign w:val="superscript"/>
                <w:lang w:val="en-US"/>
              </w:rPr>
              <w:t>33</w:t>
            </w:r>
          </w:p>
        </w:tc>
        <w:tc>
          <w:tcPr>
            <w:tcW w:w="3673" w:type="dxa"/>
          </w:tcPr>
          <w:p>
            <w:pPr>
              <w:ind w:right="84"/>
              <w:jc w:val="left"/>
              <w:rPr>
                <w:szCs w:val="21"/>
                <w:lang w:val="en-US"/>
              </w:rPr>
            </w:pPr>
            <w:r>
              <w:rPr>
                <w:rFonts w:hint="eastAsia"/>
                <w:szCs w:val="21"/>
              </w:rPr>
              <w:t>湿</w:t>
            </w:r>
            <w:r>
              <w:rPr>
                <w:rFonts w:ascii="Cambria Math" w:hAnsi="Cambria Math" w:cs="Cambria Math"/>
                <w:szCs w:val="21"/>
                <w:lang w:val="en-US"/>
              </w:rPr>
              <w:t>ʃɐ</w:t>
            </w:r>
            <w:r>
              <w:rPr>
                <w:szCs w:val="21"/>
                <w:lang w:val="en-US"/>
              </w:rPr>
              <w:t>p</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口</w:t>
            </w:r>
            <w:r>
              <w:rPr>
                <w:szCs w:val="21"/>
                <w:lang w:val="en-US"/>
              </w:rPr>
              <w:t>ta</w:t>
            </w:r>
            <w:r>
              <w:rPr>
                <w:szCs w:val="21"/>
                <w:vertAlign w:val="superscript"/>
                <w:lang w:val="en-US"/>
              </w:rPr>
              <w:t>55</w:t>
            </w:r>
            <w:r>
              <w:rPr>
                <w:rFonts w:hint="eastAsia"/>
                <w:szCs w:val="21"/>
                <w:lang w:val="en-US"/>
              </w:rPr>
              <w:t>②</w:t>
            </w:r>
            <w:r>
              <w:rPr>
                <w:rFonts w:hint="eastAsia"/>
                <w:szCs w:val="21"/>
              </w:rPr>
              <w:t>干</w:t>
            </w:r>
            <w:r>
              <w:rPr>
                <w:szCs w:val="21"/>
                <w:lang w:val="en-US"/>
              </w:rPr>
              <w:t>kan</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szCs w:val="21"/>
                <w:lang w:val="en-US"/>
              </w:rPr>
              <w:t>@tam</w:t>
            </w:r>
            <w:r>
              <w:rPr>
                <w:szCs w:val="21"/>
                <w:vertAlign w:val="superscript"/>
                <w:lang w:val="en-US"/>
              </w:rPr>
              <w:t>24</w:t>
            </w:r>
            <w:r>
              <w:rPr>
                <w:rFonts w:hint="eastAsia"/>
                <w:szCs w:val="21"/>
                <w:lang w:val="en-US"/>
              </w:rPr>
              <w:t>②</w:t>
            </w:r>
            <w:r>
              <w:rPr>
                <w:rFonts w:hint="eastAsia"/>
                <w:szCs w:val="21"/>
              </w:rPr>
              <w:t>湿</w:t>
            </w:r>
            <w:r>
              <w:rPr>
                <w:szCs w:val="21"/>
                <w:lang w:val="en-US"/>
              </w:rPr>
              <w:t>sip</w:t>
            </w:r>
            <w:r>
              <w:rPr>
                <w:szCs w:val="21"/>
                <w:vertAlign w:val="superscript"/>
                <w:lang w:val="en-US"/>
              </w:rPr>
              <w:t>32</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w:t>
            </w:r>
            <w:r>
              <w:rPr>
                <w:szCs w:val="21"/>
                <w:lang w:val="en-US"/>
              </w:rPr>
              <w:t>ta</w:t>
            </w:r>
            <w:r>
              <w:rPr>
                <w:szCs w:val="21"/>
                <w:vertAlign w:val="superscript"/>
                <w:lang w:val="en-US"/>
              </w:rPr>
              <w:t>33</w:t>
            </w:r>
          </w:p>
        </w:tc>
        <w:tc>
          <w:tcPr>
            <w:tcW w:w="3673" w:type="dxa"/>
          </w:tcPr>
          <w:p>
            <w:pPr>
              <w:ind w:right="84"/>
              <w:jc w:val="left"/>
              <w:rPr>
                <w:szCs w:val="21"/>
                <w:lang w:val="en-US"/>
              </w:rPr>
            </w:pPr>
            <w:r>
              <w:rPr>
                <w:rFonts w:hint="eastAsia"/>
                <w:szCs w:val="21"/>
                <w:lang w:val="en-US"/>
              </w:rPr>
              <w:t>□</w:t>
            </w:r>
            <w:r>
              <w:rPr>
                <w:szCs w:val="21"/>
                <w:lang w:val="en-US"/>
              </w:rPr>
              <w:t>tan</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口</w:t>
            </w:r>
            <w:r>
              <w:rPr>
                <w:szCs w:val="21"/>
                <w:lang w:val="en-US"/>
              </w:rPr>
              <w:t>ta</w:t>
            </w:r>
            <w:r>
              <w:rPr>
                <w:szCs w:val="21"/>
                <w:vertAlign w:val="superscript"/>
                <w:lang w:val="en-US"/>
              </w:rPr>
              <w:t>44</w:t>
            </w:r>
            <w:r>
              <w:rPr>
                <w:rFonts w:hint="eastAsia"/>
                <w:szCs w:val="21"/>
                <w:lang w:val="en-US"/>
              </w:rPr>
              <w:t>②</w:t>
            </w:r>
            <w:r>
              <w:rPr>
                <w:rFonts w:hint="eastAsia"/>
                <w:szCs w:val="21"/>
              </w:rPr>
              <w:t>干</w:t>
            </w:r>
            <w:r>
              <w:rPr>
                <w:szCs w:val="21"/>
                <w:lang w:val="en-US"/>
              </w:rPr>
              <w:t>kaŋ</w:t>
            </w:r>
            <w:r>
              <w:rPr>
                <w:szCs w:val="21"/>
                <w:vertAlign w:val="superscript"/>
                <w:lang w:val="en-US"/>
              </w:rPr>
              <w:t>44</w:t>
            </w:r>
          </w:p>
        </w:tc>
        <w:tc>
          <w:tcPr>
            <w:tcW w:w="3673" w:type="dxa"/>
          </w:tcPr>
          <w:p>
            <w:pPr>
              <w:ind w:right="84"/>
              <w:jc w:val="left"/>
              <w:rPr>
                <w:szCs w:val="21"/>
                <w:lang w:val="en-US"/>
              </w:rPr>
            </w:pPr>
            <w:r>
              <w:rPr>
                <w:rFonts w:hint="eastAsia"/>
                <w:szCs w:val="21"/>
                <w:lang w:val="en-US"/>
              </w:rPr>
              <w:t>①</w:t>
            </w:r>
            <w:r>
              <w:rPr>
                <w:rFonts w:hint="eastAsia"/>
                <w:szCs w:val="21"/>
              </w:rPr>
              <w:t>瀾</w:t>
            </w:r>
            <w:r>
              <w:rPr>
                <w:szCs w:val="21"/>
                <w:lang w:val="en-US"/>
              </w:rPr>
              <w:t>laŋ</w:t>
            </w:r>
            <w:r>
              <w:rPr>
                <w:szCs w:val="21"/>
                <w:vertAlign w:val="superscript"/>
                <w:lang w:val="en-US"/>
              </w:rPr>
              <w:t>242</w:t>
            </w:r>
            <w:r>
              <w:rPr>
                <w:rFonts w:hint="eastAsia"/>
                <w:szCs w:val="21"/>
                <w:lang w:val="en-US"/>
              </w:rPr>
              <w:t>②</w:t>
            </w:r>
            <w:r>
              <w:rPr>
                <w:rFonts w:hint="eastAsia"/>
                <w:szCs w:val="21"/>
              </w:rPr>
              <w:t>湿</w:t>
            </w:r>
            <w:r>
              <w:rPr>
                <w:szCs w:val="21"/>
                <w:lang w:val="en-US"/>
              </w:rPr>
              <w:t>sei?</w:t>
            </w:r>
            <w:r>
              <w:rPr>
                <w:szCs w:val="21"/>
                <w:vertAlign w:val="superscript"/>
                <w:lang w:val="en-US"/>
              </w:rPr>
              <w:t>23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稠粥稠</w:t>
            </w:r>
            <w:r>
              <w:rPr>
                <w:b/>
                <w:szCs w:val="21"/>
                <w:lang w:val="en-US"/>
              </w:rPr>
              <w:t>t</w:t>
            </w:r>
            <w:r>
              <w:rPr>
                <w:rFonts w:ascii="Cambria Math" w:hAnsi="Cambria Math" w:cs="Cambria Math"/>
                <w:b/>
                <w:szCs w:val="21"/>
                <w:lang w:val="en-US"/>
              </w:rPr>
              <w:t>ʂ</w:t>
            </w:r>
            <w:r>
              <w:rPr>
                <w:b/>
                <w:szCs w:val="21"/>
                <w:lang w:val="en-US"/>
              </w:rPr>
              <w:t>'on</w:t>
            </w:r>
            <w:r>
              <w:rPr>
                <w:b/>
                <w:szCs w:val="21"/>
                <w:vertAlign w:val="superscript"/>
                <w:lang w:val="en-US"/>
              </w:rPr>
              <w:t>35</w:t>
            </w:r>
          </w:p>
        </w:tc>
        <w:tc>
          <w:tcPr>
            <w:tcW w:w="3673" w:type="dxa"/>
          </w:tcPr>
          <w:p>
            <w:pPr>
              <w:ind w:right="84"/>
              <w:jc w:val="left"/>
              <w:rPr>
                <w:b/>
                <w:szCs w:val="21"/>
                <w:lang w:val="en-US"/>
              </w:rPr>
            </w:pPr>
            <w:r>
              <w:rPr>
                <w:rFonts w:hint="eastAsia"/>
                <w:b/>
                <w:szCs w:val="21"/>
              </w:rPr>
              <w:t>釅釅茶</w:t>
            </w:r>
            <w:r>
              <w:rPr>
                <w:b/>
                <w:szCs w:val="21"/>
                <w:lang w:val="en-US"/>
              </w:rPr>
              <w:t>ian</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lang w:val="en-US"/>
              </w:rPr>
              <w:t>①</w:t>
            </w:r>
            <w:r>
              <w:rPr>
                <w:rFonts w:hint="eastAsia"/>
                <w:szCs w:val="21"/>
              </w:rPr>
              <w:t>稠</w:t>
            </w:r>
            <w:r>
              <w:rPr>
                <w:szCs w:val="21"/>
                <w:lang w:val="en-US"/>
              </w:rPr>
              <w:t>t</w:t>
            </w:r>
            <w:r>
              <w:rPr>
                <w:rFonts w:ascii="Cambria Math" w:hAnsi="Cambria Math" w:cs="Cambria Math"/>
                <w:szCs w:val="21"/>
                <w:lang w:val="en-US"/>
              </w:rPr>
              <w:t>ʂ</w:t>
            </w:r>
            <w:r>
              <w:rPr>
                <w:szCs w:val="21"/>
                <w:lang w:val="en-US"/>
              </w:rPr>
              <w:t>'ou</w:t>
            </w:r>
            <w:r>
              <w:rPr>
                <w:szCs w:val="21"/>
                <w:vertAlign w:val="superscript"/>
                <w:lang w:val="en-US"/>
              </w:rPr>
              <w:t>35</w:t>
            </w:r>
            <w:r>
              <w:rPr>
                <w:rFonts w:hint="eastAsia"/>
                <w:szCs w:val="21"/>
                <w:lang w:val="en-US"/>
              </w:rPr>
              <w:t>②</w:t>
            </w:r>
            <w:r>
              <w:rPr>
                <w:rFonts w:hint="eastAsia"/>
                <w:szCs w:val="21"/>
              </w:rPr>
              <w:t>糨</w:t>
            </w:r>
            <w:r>
              <w:rPr>
                <w:szCs w:val="21"/>
                <w:lang w:val="en-US"/>
              </w:rPr>
              <w:t>t</w:t>
            </w:r>
            <w:r>
              <w:rPr>
                <w:rFonts w:ascii="Cambria Math" w:hAnsi="Cambria Math" w:cs="Cambria Math"/>
                <w:szCs w:val="21"/>
                <w:lang w:val="en-US"/>
              </w:rPr>
              <w:t>ɕ</w:t>
            </w:r>
            <w:r>
              <w:rPr>
                <w:szCs w:val="21"/>
                <w:lang w:val="en-US"/>
              </w:rPr>
              <w:t>iaŋ</w:t>
            </w:r>
            <w:r>
              <w:rPr>
                <w:szCs w:val="21"/>
                <w:vertAlign w:val="superscript"/>
                <w:lang w:val="en-US"/>
              </w:rPr>
              <w:t>51</w:t>
            </w:r>
          </w:p>
        </w:tc>
        <w:tc>
          <w:tcPr>
            <w:tcW w:w="3673" w:type="dxa"/>
          </w:tcPr>
          <w:p>
            <w:pPr>
              <w:ind w:right="84"/>
              <w:jc w:val="left"/>
              <w:rPr>
                <w:szCs w:val="21"/>
                <w:lang w:val="en-US"/>
              </w:rPr>
            </w:pPr>
            <w:r>
              <w:rPr>
                <w:rFonts w:hint="eastAsia"/>
                <w:szCs w:val="21"/>
              </w:rPr>
              <w:t>釅</w:t>
            </w:r>
            <w:r>
              <w:rPr>
                <w:szCs w:val="21"/>
                <w:lang w:val="en-US"/>
              </w:rPr>
              <w:t>ian</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稠</w:t>
            </w:r>
            <w:r>
              <w:rPr>
                <w:szCs w:val="21"/>
                <w:lang w:val="en-US"/>
              </w:rPr>
              <w:t>t</w:t>
            </w:r>
            <w:r>
              <w:rPr>
                <w:rFonts w:ascii="Cambria Math" w:hAnsi="Cambria Math" w:cs="Cambria Math"/>
                <w:szCs w:val="21"/>
                <w:lang w:val="en-US"/>
              </w:rPr>
              <w:t>ʂ</w:t>
            </w:r>
            <w:r>
              <w:rPr>
                <w:szCs w:val="21"/>
                <w:lang w:val="en-US"/>
              </w:rPr>
              <w:t>'ou</w:t>
            </w:r>
            <w:r>
              <w:rPr>
                <w:szCs w:val="21"/>
                <w:vertAlign w:val="superscript"/>
                <w:lang w:val="en-US"/>
              </w:rPr>
              <w:t>42</w:t>
            </w:r>
          </w:p>
        </w:tc>
        <w:tc>
          <w:tcPr>
            <w:tcW w:w="3673" w:type="dxa"/>
          </w:tcPr>
          <w:p>
            <w:pPr>
              <w:ind w:right="84"/>
              <w:jc w:val="left"/>
              <w:rPr>
                <w:szCs w:val="21"/>
                <w:lang w:val="en-US"/>
              </w:rPr>
            </w:pPr>
            <w:r>
              <w:rPr>
                <w:rFonts w:hint="eastAsia"/>
                <w:szCs w:val="21"/>
              </w:rPr>
              <w:t>釅</w:t>
            </w:r>
            <w:r>
              <w:rPr>
                <w:szCs w:val="21"/>
                <w:lang w:val="en-US"/>
              </w:rPr>
              <w:t>i</w:t>
            </w:r>
            <w:r>
              <w:rPr>
                <w:rFonts w:ascii="Cambria Math" w:hAnsi="Cambria Math"/>
                <w:szCs w:val="21"/>
                <w:lang w:val="en-US"/>
              </w:rPr>
              <w:t>æ̃</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厚</w:t>
            </w:r>
            <w:r>
              <w:rPr>
                <w:szCs w:val="21"/>
                <w:lang w:val="en-US"/>
              </w:rPr>
              <w:t>xou</w:t>
            </w:r>
            <w:r>
              <w:rPr>
                <w:szCs w:val="21"/>
                <w:vertAlign w:val="superscript"/>
                <w:lang w:val="en-US"/>
              </w:rPr>
              <w:t>41</w:t>
            </w:r>
          </w:p>
        </w:tc>
        <w:tc>
          <w:tcPr>
            <w:tcW w:w="3673" w:type="dxa"/>
          </w:tcPr>
          <w:p>
            <w:pPr>
              <w:ind w:right="84"/>
              <w:jc w:val="left"/>
              <w:rPr>
                <w:szCs w:val="21"/>
                <w:lang w:val="en-US"/>
              </w:rPr>
            </w:pPr>
            <w:r>
              <w:rPr>
                <w:rFonts w:hint="eastAsia"/>
                <w:szCs w:val="21"/>
              </w:rPr>
              <w:t>釅</w:t>
            </w:r>
            <w:r>
              <w:rPr>
                <w:szCs w:val="21"/>
                <w:lang w:val="en-US"/>
              </w:rPr>
              <w:t>ian</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糨</w:t>
            </w:r>
            <w:r>
              <w:rPr>
                <w:szCs w:val="21"/>
                <w:lang w:val="en-US"/>
              </w:rPr>
              <w:t>t</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ŋ</w:t>
            </w:r>
            <w:r>
              <w:rPr>
                <w:szCs w:val="21"/>
                <w:vertAlign w:val="superscript"/>
                <w:lang w:val="en-US"/>
              </w:rPr>
              <w:t>45</w:t>
            </w:r>
          </w:p>
        </w:tc>
        <w:tc>
          <w:tcPr>
            <w:tcW w:w="3673" w:type="dxa"/>
          </w:tcPr>
          <w:p>
            <w:pPr>
              <w:ind w:right="84"/>
              <w:jc w:val="left"/>
              <w:rPr>
                <w:szCs w:val="21"/>
                <w:lang w:val="en-US"/>
              </w:rPr>
            </w:pPr>
            <w:r>
              <w:rPr>
                <w:rFonts w:hint="eastAsia"/>
                <w:szCs w:val="21"/>
              </w:rPr>
              <w:t>釅</w:t>
            </w:r>
            <w:r>
              <w:rPr>
                <w:szCs w:val="21"/>
                <w:lang w:val="en-US"/>
              </w:rPr>
              <w:t>i</w:t>
            </w:r>
            <w:r>
              <w:rPr>
                <w:rFonts w:ascii="Cambria Math" w:hAnsi="Cambria Math"/>
                <w:szCs w:val="21"/>
                <w:lang w:val="en-US"/>
              </w:rPr>
              <w:t>æ̃</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釅</w:t>
            </w:r>
            <w:r>
              <w:rPr>
                <w:rFonts w:ascii="Cambria Math" w:hAnsi="Cambria Math" w:cs="Cambria Math"/>
                <w:szCs w:val="21"/>
                <w:lang w:val="en-US"/>
              </w:rPr>
              <w:t>ȵ</w:t>
            </w:r>
            <w:r>
              <w:rPr>
                <w:szCs w:val="21"/>
                <w:lang w:val="en-US"/>
              </w:rPr>
              <w:t>ian</w:t>
            </w:r>
            <w:r>
              <w:rPr>
                <w:szCs w:val="21"/>
                <w:vertAlign w:val="superscript"/>
                <w:lang w:val="en-US"/>
              </w:rPr>
              <w:t>13</w:t>
            </w:r>
          </w:p>
        </w:tc>
        <w:tc>
          <w:tcPr>
            <w:tcW w:w="3673" w:type="dxa"/>
          </w:tcPr>
          <w:p>
            <w:pPr>
              <w:ind w:right="84"/>
              <w:jc w:val="left"/>
              <w:rPr>
                <w:szCs w:val="21"/>
                <w:lang w:val="en-US"/>
              </w:rPr>
            </w:pPr>
            <w:r>
              <w:rPr>
                <w:rFonts w:hint="eastAsia"/>
                <w:szCs w:val="21"/>
              </w:rPr>
              <w:t>釅</w:t>
            </w:r>
            <w:r>
              <w:rPr>
                <w:rFonts w:ascii="Cambria Math" w:hAnsi="Cambria Math" w:cs="Cambria Math"/>
                <w:szCs w:val="21"/>
                <w:lang w:val="en-US"/>
              </w:rPr>
              <w:t>ȵ</w:t>
            </w:r>
            <w:r>
              <w:rPr>
                <w:szCs w:val="21"/>
                <w:lang w:val="en-US"/>
              </w:rPr>
              <w:t>ian</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稠</w:t>
            </w:r>
            <w:r>
              <w:rPr>
                <w:szCs w:val="21"/>
                <w:lang w:val="en-US"/>
              </w:rPr>
              <w:t>t</w:t>
            </w:r>
            <w:r>
              <w:rPr>
                <w:rFonts w:ascii="Cambria Math" w:hAnsi="Cambria Math" w:cs="Cambria Math"/>
                <w:szCs w:val="21"/>
                <w:lang w:val="en-US"/>
              </w:rPr>
              <w:t>ʂ</w:t>
            </w:r>
            <w:r>
              <w:rPr>
                <w:szCs w:val="21"/>
                <w:lang w:val="en-US"/>
              </w:rPr>
              <w:t>‘əu</w:t>
            </w:r>
            <w:r>
              <w:rPr>
                <w:szCs w:val="21"/>
                <w:vertAlign w:val="superscript"/>
                <w:lang w:val="en-US"/>
              </w:rPr>
              <w:t>31</w:t>
            </w:r>
          </w:p>
        </w:tc>
        <w:tc>
          <w:tcPr>
            <w:tcW w:w="3673" w:type="dxa"/>
          </w:tcPr>
          <w:p>
            <w:pPr>
              <w:ind w:right="84"/>
              <w:jc w:val="left"/>
              <w:rPr>
                <w:szCs w:val="21"/>
                <w:lang w:val="en-US"/>
              </w:rPr>
            </w:pPr>
            <w:r>
              <w:rPr>
                <w:rFonts w:hint="eastAsia"/>
                <w:szCs w:val="21"/>
              </w:rPr>
              <w:t>釅</w:t>
            </w:r>
            <w:r>
              <w:rPr>
                <w:szCs w:val="21"/>
                <w:lang w:val="en-US"/>
              </w:rPr>
              <w:t>i</w:t>
            </w:r>
            <w:r>
              <w:rPr>
                <w:rFonts w:ascii="Cambria Math" w:hAnsi="Cambria Math" w:cs="Cambria Math"/>
                <w:szCs w:val="21"/>
                <w:lang w:val="en-US"/>
              </w:rPr>
              <w:t>ɛ</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厚</w:t>
            </w:r>
            <w:r>
              <w:rPr>
                <w:szCs w:val="21"/>
                <w:lang w:val="en-US"/>
              </w:rPr>
              <w:t>x</w:t>
            </w:r>
            <w:r>
              <w:rPr>
                <w:rFonts w:ascii="Cambria Math" w:hAnsi="Cambria Math" w:cs="Cambria Math"/>
                <w:szCs w:val="21"/>
                <w:lang w:val="en-US"/>
              </w:rPr>
              <w:t>ɯ</w:t>
            </w:r>
            <w:r>
              <w:rPr>
                <w:szCs w:val="21"/>
                <w:vertAlign w:val="superscript"/>
                <w:lang w:val="en-US"/>
              </w:rPr>
              <w:t>53</w:t>
            </w:r>
          </w:p>
        </w:tc>
        <w:tc>
          <w:tcPr>
            <w:tcW w:w="3673" w:type="dxa"/>
          </w:tcPr>
          <w:p>
            <w:pPr>
              <w:ind w:right="84"/>
              <w:jc w:val="left"/>
              <w:rPr>
                <w:szCs w:val="21"/>
                <w:lang w:val="en-US"/>
              </w:rPr>
            </w:pPr>
            <w:r>
              <w:rPr>
                <w:rFonts w:hint="eastAsia"/>
                <w:szCs w:val="21"/>
              </w:rPr>
              <w:t>浓</w:t>
            </w:r>
            <w:r>
              <w:rPr>
                <w:szCs w:val="21"/>
                <w:lang w:val="en-US"/>
              </w:rPr>
              <w:t>nəŋ</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稠</w:t>
            </w:r>
            <w:r>
              <w:rPr>
                <w:szCs w:val="21"/>
                <w:lang w:val="en-US"/>
              </w:rPr>
              <w:t>ts'</w:t>
            </w:r>
            <w:r>
              <w:rPr>
                <w:rFonts w:ascii="Cambria Math" w:hAnsi="Cambria Math" w:cs="Cambria Math"/>
                <w:szCs w:val="21"/>
                <w:lang w:val="en-US"/>
              </w:rPr>
              <w:t>ɤɯ</w:t>
            </w:r>
            <w:r>
              <w:rPr>
                <w:szCs w:val="21"/>
                <w:vertAlign w:val="superscript"/>
                <w:lang w:val="en-US"/>
              </w:rPr>
              <w:t>34</w:t>
            </w:r>
          </w:p>
        </w:tc>
        <w:tc>
          <w:tcPr>
            <w:tcW w:w="3673" w:type="dxa"/>
          </w:tcPr>
          <w:p>
            <w:pPr>
              <w:ind w:right="84"/>
              <w:jc w:val="left"/>
              <w:rPr>
                <w:szCs w:val="21"/>
                <w:lang w:val="en-US"/>
              </w:rPr>
            </w:pPr>
            <w:r>
              <w:rPr>
                <w:rFonts w:hint="eastAsia"/>
                <w:szCs w:val="21"/>
              </w:rPr>
              <w:t>浓</w:t>
            </w:r>
            <w:r>
              <w:rPr>
                <w:szCs w:val="21"/>
                <w:lang w:val="en-US"/>
              </w:rPr>
              <w:t>ioŋ</w:t>
            </w:r>
            <w:r>
              <w:rPr>
                <w:szCs w:val="21"/>
                <w:vertAlign w:val="superscript"/>
                <w:lang w:val="en-US"/>
              </w:rPr>
              <w:t>34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厚</w:t>
            </w:r>
            <w:r>
              <w:rPr>
                <w:rFonts w:ascii="Cambria Math" w:hAnsi="Cambria Math" w:cs="Cambria Math"/>
                <w:szCs w:val="21"/>
                <w:lang w:val="en-US"/>
              </w:rPr>
              <w:t>ɦ</w:t>
            </w:r>
            <w:r>
              <w:rPr>
                <w:szCs w:val="21"/>
                <w:lang w:val="en-US"/>
              </w:rPr>
              <w:t>Y</w:t>
            </w:r>
            <w:r>
              <w:rPr>
                <w:szCs w:val="21"/>
                <w:vertAlign w:val="superscript"/>
                <w:lang w:val="en-US"/>
              </w:rPr>
              <w:t>31</w:t>
            </w:r>
          </w:p>
        </w:tc>
        <w:tc>
          <w:tcPr>
            <w:tcW w:w="3673" w:type="dxa"/>
          </w:tcPr>
          <w:p>
            <w:pPr>
              <w:ind w:right="84"/>
              <w:jc w:val="left"/>
              <w:rPr>
                <w:szCs w:val="21"/>
                <w:lang w:val="en-US"/>
              </w:rPr>
            </w:pPr>
            <w:r>
              <w:rPr>
                <w:rFonts w:hint="eastAsia"/>
                <w:szCs w:val="21"/>
              </w:rPr>
              <w:t>浓</w:t>
            </w:r>
            <w:r>
              <w:rPr>
                <w:rFonts w:ascii="Cambria Math" w:hAnsi="Cambria Math" w:cs="Cambria Math"/>
                <w:szCs w:val="21"/>
                <w:lang w:val="en-US"/>
              </w:rPr>
              <w:t>ȵ</w:t>
            </w:r>
            <w:r>
              <w:rPr>
                <w:szCs w:val="21"/>
                <w:lang w:val="en-US"/>
              </w:rPr>
              <w:t>ioŋ</w:t>
            </w:r>
            <w:r>
              <w:rPr>
                <w:szCs w:val="21"/>
                <w:vertAlign w:val="superscript"/>
                <w:lang w:val="en-US"/>
              </w:rPr>
              <w:t>24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坚</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44</w:t>
            </w:r>
          </w:p>
        </w:tc>
        <w:tc>
          <w:tcPr>
            <w:tcW w:w="3673" w:type="dxa"/>
          </w:tcPr>
          <w:p>
            <w:pPr>
              <w:ind w:right="84"/>
              <w:jc w:val="left"/>
              <w:rPr>
                <w:szCs w:val="21"/>
                <w:lang w:val="en-US"/>
              </w:rPr>
            </w:pPr>
            <w:r>
              <w:rPr>
                <w:rFonts w:hint="eastAsia"/>
                <w:szCs w:val="21"/>
              </w:rPr>
              <w:t>浓</w:t>
            </w:r>
            <w:r>
              <w:rPr>
                <w:rFonts w:ascii="Cambria Math" w:hAnsi="Cambria Math" w:cs="Cambria Math"/>
                <w:szCs w:val="21"/>
                <w:lang w:val="en-US"/>
              </w:rPr>
              <w:t>ȵ</w:t>
            </w:r>
            <w:r>
              <w:rPr>
                <w:szCs w:val="21"/>
                <w:lang w:val="en-US"/>
              </w:rPr>
              <w:t>y</w:t>
            </w:r>
            <w:r>
              <w:rPr>
                <w:rFonts w:ascii="Cambria Math" w:hAnsi="Cambria Math" w:cs="Cambria Math"/>
                <w:szCs w:val="21"/>
                <w:lang w:val="en-US"/>
              </w:rPr>
              <w:t>ɔ</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釅</w:t>
            </w:r>
            <w:r>
              <w:rPr>
                <w:rFonts w:ascii="Cambria Math" w:hAnsi="Cambria Math" w:cs="Cambria Math"/>
                <w:szCs w:val="21"/>
                <w:lang w:val="en-US"/>
              </w:rPr>
              <w:t>ȵ</w:t>
            </w:r>
            <w:r>
              <w:rPr>
                <w:szCs w:val="21"/>
                <w:lang w:val="en-US"/>
              </w:rPr>
              <w:t>iẽ</w:t>
            </w:r>
            <w:r>
              <w:rPr>
                <w:szCs w:val="21"/>
                <w:vertAlign w:val="superscript"/>
                <w:lang w:val="en-US"/>
              </w:rPr>
              <w:t>21</w:t>
            </w:r>
          </w:p>
        </w:tc>
        <w:tc>
          <w:tcPr>
            <w:tcW w:w="3673" w:type="dxa"/>
          </w:tcPr>
          <w:p>
            <w:pPr>
              <w:ind w:right="84"/>
              <w:jc w:val="left"/>
              <w:rPr>
                <w:szCs w:val="21"/>
                <w:lang w:val="en-US"/>
              </w:rPr>
            </w:pPr>
            <w:r>
              <w:rPr>
                <w:rFonts w:hint="eastAsia"/>
                <w:szCs w:val="21"/>
              </w:rPr>
              <w:t>釅</w:t>
            </w:r>
            <w:r>
              <w:rPr>
                <w:rFonts w:ascii="Cambria Math" w:hAnsi="Cambria Math" w:cs="Cambria Math"/>
                <w:szCs w:val="21"/>
                <w:lang w:val="en-US"/>
              </w:rPr>
              <w:t>ȵ</w:t>
            </w:r>
            <w:r>
              <w:rPr>
                <w:szCs w:val="21"/>
                <w:lang w:val="en-US"/>
              </w:rPr>
              <w:t>iẽ</w:t>
            </w:r>
            <w:r>
              <w:rPr>
                <w:szCs w:val="21"/>
                <w:vertAlign w:val="superscript"/>
                <w:lang w:val="en-US"/>
              </w:rPr>
              <w:t>21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漆</w:t>
            </w:r>
            <w:r>
              <w:rPr>
                <w:szCs w:val="21"/>
                <w:lang w:val="en-US"/>
              </w:rPr>
              <w:t>*t</w:t>
            </w:r>
            <w:r>
              <w:rPr>
                <w:rFonts w:ascii="Cambria Math" w:hAnsi="Cambria Math" w:cs="Cambria Math"/>
                <w:szCs w:val="21"/>
                <w:lang w:val="en-US"/>
              </w:rPr>
              <w:t>ɕ</w:t>
            </w:r>
            <w:r>
              <w:rPr>
                <w:szCs w:val="21"/>
                <w:lang w:val="en-US"/>
              </w:rPr>
              <w:t>'it</w:t>
            </w:r>
            <w:r>
              <w:rPr>
                <w:szCs w:val="21"/>
                <w:vertAlign w:val="superscript"/>
                <w:lang w:val="en-US"/>
              </w:rPr>
              <w:t>5</w:t>
            </w:r>
          </w:p>
        </w:tc>
        <w:tc>
          <w:tcPr>
            <w:tcW w:w="3673" w:type="dxa"/>
          </w:tcPr>
          <w:p>
            <w:pPr>
              <w:ind w:right="84"/>
              <w:jc w:val="left"/>
              <w:rPr>
                <w:szCs w:val="21"/>
                <w:lang w:val="en-US"/>
              </w:rPr>
            </w:pPr>
            <w:r>
              <w:rPr>
                <w:rFonts w:hint="eastAsia"/>
                <w:szCs w:val="21"/>
              </w:rPr>
              <w:t>釅</w:t>
            </w:r>
            <w:r>
              <w:rPr>
                <w:rFonts w:ascii="Cambria Math" w:hAnsi="Cambria Math" w:cs="Cambria Math"/>
                <w:szCs w:val="21"/>
                <w:lang w:val="en-US"/>
              </w:rPr>
              <w:t>ȵ</w:t>
            </w:r>
            <w:r>
              <w:rPr>
                <w:szCs w:val="21"/>
                <w:lang w:val="en-US"/>
              </w:rPr>
              <w:t>i</w:t>
            </w:r>
            <w:r>
              <w:rPr>
                <w:rFonts w:ascii="Cambria Math" w:hAnsi="Cambria Math" w:cs="Cambria Math"/>
                <w:szCs w:val="21"/>
                <w:lang w:val="en-US"/>
              </w:rPr>
              <w:t>ɛ</w:t>
            </w:r>
            <w:r>
              <w:rPr>
                <w:szCs w:val="21"/>
                <w:lang w:val="en-US"/>
              </w:rPr>
              <w:t>n</w:t>
            </w:r>
            <w:r>
              <w:rPr>
                <w:szCs w:val="21"/>
                <w:vertAlign w:val="superscript"/>
                <w:lang w:val="en-US"/>
              </w:rPr>
              <w:t>31</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lang w:val="en-US"/>
              </w:rPr>
              <w:t>□</w:t>
            </w:r>
            <w:r>
              <w:rPr>
                <w:szCs w:val="21"/>
                <w:lang w:val="en-US"/>
              </w:rPr>
              <w:t>n</w:t>
            </w:r>
            <w:r>
              <w:rPr>
                <w:rFonts w:ascii="Cambria Math" w:hAnsi="Cambria Math" w:cs="Cambria Math"/>
                <w:szCs w:val="21"/>
                <w:lang w:val="en-US"/>
              </w:rPr>
              <w:t>ɛ</w:t>
            </w:r>
            <w:r>
              <w:rPr>
                <w:szCs w:val="21"/>
                <w:lang w:val="en-US"/>
              </w:rPr>
              <w:t>u</w:t>
            </w:r>
            <w:r>
              <w:rPr>
                <w:szCs w:val="21"/>
                <w:vertAlign w:val="superscript"/>
                <w:lang w:val="en-US"/>
              </w:rPr>
              <w:t>12</w:t>
            </w:r>
          </w:p>
        </w:tc>
        <w:tc>
          <w:tcPr>
            <w:tcW w:w="3673" w:type="dxa"/>
          </w:tcPr>
          <w:p>
            <w:pPr>
              <w:ind w:right="84"/>
              <w:jc w:val="left"/>
              <w:rPr>
                <w:szCs w:val="21"/>
                <w:lang w:val="en-US"/>
              </w:rPr>
            </w:pPr>
            <w:r>
              <w:rPr>
                <w:rFonts w:hint="eastAsia"/>
                <w:szCs w:val="21"/>
              </w:rPr>
              <w:t>釅</w:t>
            </w:r>
            <w:r>
              <w:rPr>
                <w:rFonts w:ascii="Cambria Math" w:hAnsi="Cambria Math" w:cs="Cambria Math"/>
                <w:szCs w:val="21"/>
                <w:lang w:val="en-US"/>
              </w:rPr>
              <w:t>ȵ</w:t>
            </w:r>
            <w:r>
              <w:rPr>
                <w:szCs w:val="21"/>
                <w:lang w:val="en-US"/>
              </w:rPr>
              <w:t>iam</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lang w:val="en-US"/>
              </w:rPr>
              <w:t>□</w:t>
            </w:r>
            <w:r>
              <w:rPr>
                <w:szCs w:val="21"/>
                <w:lang w:val="en-US"/>
              </w:rPr>
              <w:t>kit</w:t>
            </w:r>
            <w:r>
              <w:rPr>
                <w:szCs w:val="21"/>
                <w:vertAlign w:val="superscript"/>
                <w:lang w:val="en-US"/>
              </w:rPr>
              <w:t>22</w:t>
            </w:r>
          </w:p>
        </w:tc>
        <w:tc>
          <w:tcPr>
            <w:tcW w:w="3673" w:type="dxa"/>
          </w:tcPr>
          <w:p>
            <w:pPr>
              <w:ind w:right="84"/>
              <w:jc w:val="left"/>
              <w:rPr>
                <w:szCs w:val="21"/>
                <w:lang w:val="en-US"/>
              </w:rPr>
            </w:pPr>
            <w:r>
              <w:rPr>
                <w:rFonts w:hint="eastAsia"/>
                <w:szCs w:val="21"/>
              </w:rPr>
              <w:t>浓</w:t>
            </w:r>
            <w:r>
              <w:rPr>
                <w:szCs w:val="21"/>
                <w:lang w:val="en-US"/>
              </w:rPr>
              <w:t>n</w:t>
            </w:r>
            <w:r>
              <w:rPr>
                <w:rFonts w:ascii="Cambria Math" w:hAnsi="Cambria Math" w:cs="Cambria Math"/>
                <w:szCs w:val="21"/>
                <w:lang w:val="en-US"/>
              </w:rPr>
              <w:t>ʊ</w:t>
            </w:r>
            <w:r>
              <w:rPr>
                <w:szCs w:val="21"/>
                <w:lang w:val="en-US"/>
              </w:rPr>
              <w:t>ŋ</w:t>
            </w:r>
            <w:r>
              <w:rPr>
                <w:szCs w:val="21"/>
                <w:vertAlign w:val="superscript"/>
                <w:lang w:val="en-US"/>
              </w:rPr>
              <w:t>21</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lang w:val="en-US"/>
              </w:rPr>
              <w:t>□</w:t>
            </w:r>
            <w:r>
              <w:rPr>
                <w:szCs w:val="21"/>
                <w:lang w:val="en-US"/>
              </w:rPr>
              <w:t>k</w:t>
            </w:r>
            <w:r>
              <w:rPr>
                <w:rFonts w:ascii="Cambria Math" w:hAnsi="Cambria Math" w:cs="Cambria Math"/>
                <w:szCs w:val="21"/>
                <w:lang w:val="en-US"/>
              </w:rPr>
              <w:t>ɐ</w:t>
            </w:r>
            <w:r>
              <w:rPr>
                <w:szCs w:val="21"/>
                <w:lang w:val="en-US"/>
              </w:rPr>
              <w:t>t</w:t>
            </w:r>
            <w:r>
              <w:rPr>
                <w:szCs w:val="21"/>
                <w:vertAlign w:val="superscript"/>
                <w:lang w:val="en-US"/>
              </w:rPr>
              <w:t>454</w:t>
            </w:r>
          </w:p>
        </w:tc>
        <w:tc>
          <w:tcPr>
            <w:tcW w:w="3673" w:type="dxa"/>
          </w:tcPr>
          <w:p>
            <w:pPr>
              <w:ind w:right="84"/>
              <w:jc w:val="left"/>
              <w:rPr>
                <w:szCs w:val="21"/>
                <w:lang w:val="en-US"/>
              </w:rPr>
            </w:pPr>
            <w:r>
              <w:rPr>
                <w:rFonts w:hint="eastAsia"/>
                <w:szCs w:val="21"/>
              </w:rPr>
              <w:t>浓</w:t>
            </w:r>
            <w:r>
              <w:rPr>
                <w:szCs w:val="21"/>
                <w:lang w:val="en-US"/>
              </w:rPr>
              <w:t>j</w:t>
            </w:r>
            <w:r>
              <w:rPr>
                <w:rFonts w:ascii="Cambria Math" w:hAnsi="Cambria Math" w:cs="Cambria Math"/>
                <w:szCs w:val="21"/>
                <w:lang w:val="en-US"/>
              </w:rPr>
              <w:t>ʊ</w:t>
            </w:r>
            <w:r>
              <w:rPr>
                <w:szCs w:val="21"/>
                <w:lang w:val="en-US"/>
              </w:rPr>
              <w:t>ŋ</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szCs w:val="21"/>
                <w:lang w:val="en-US"/>
              </w:rPr>
              <w:t>@k</w:t>
            </w:r>
            <w:r>
              <w:rPr>
                <w:rFonts w:hint="eastAsia"/>
                <w:szCs w:val="21"/>
                <w:lang w:val="en-US"/>
              </w:rPr>
              <w:t>‘</w:t>
            </w:r>
            <w:r>
              <w:rPr>
                <w:szCs w:val="21"/>
                <w:lang w:val="en-US"/>
              </w:rPr>
              <w:t>o</w:t>
            </w:r>
            <w:r>
              <w:rPr>
                <w:szCs w:val="21"/>
                <w:vertAlign w:val="superscript"/>
                <w:lang w:val="en-US"/>
              </w:rPr>
              <w:t>51</w:t>
            </w:r>
          </w:p>
        </w:tc>
        <w:tc>
          <w:tcPr>
            <w:tcW w:w="3673" w:type="dxa"/>
          </w:tcPr>
          <w:p>
            <w:pPr>
              <w:ind w:right="84"/>
              <w:jc w:val="left"/>
              <w:rPr>
                <w:szCs w:val="21"/>
                <w:lang w:val="en-US"/>
              </w:rPr>
            </w:pPr>
            <w:r>
              <w:rPr>
                <w:rFonts w:hint="eastAsia"/>
                <w:szCs w:val="21"/>
              </w:rPr>
              <w:t>厚</w:t>
            </w:r>
            <w:r>
              <w:rPr>
                <w:szCs w:val="21"/>
                <w:lang w:val="en-US"/>
              </w:rPr>
              <w:t>kau</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稠</w:t>
            </w:r>
            <w:r>
              <w:rPr>
                <w:szCs w:val="21"/>
                <w:lang w:val="en-US"/>
              </w:rPr>
              <w:t>k</w:t>
            </w:r>
            <w:r>
              <w:rPr>
                <w:rFonts w:ascii="Cambria Math" w:hAnsi="Cambria Math" w:cs="Cambria Math"/>
                <w:szCs w:val="21"/>
                <w:lang w:val="en-US"/>
              </w:rPr>
              <w:t>ɯ</w:t>
            </w:r>
            <w:r>
              <w:rPr>
                <w:szCs w:val="21"/>
                <w:lang w:val="en-US"/>
              </w:rPr>
              <w:t>k</w:t>
            </w:r>
            <w:r>
              <w:rPr>
                <w:szCs w:val="21"/>
                <w:vertAlign w:val="superscript"/>
                <w:lang w:val="en-US"/>
              </w:rPr>
              <w:t>4</w:t>
            </w:r>
          </w:p>
        </w:tc>
        <w:tc>
          <w:tcPr>
            <w:tcW w:w="3673" w:type="dxa"/>
          </w:tcPr>
          <w:p>
            <w:pPr>
              <w:ind w:right="84"/>
              <w:jc w:val="left"/>
              <w:rPr>
                <w:szCs w:val="21"/>
                <w:lang w:val="en-US"/>
              </w:rPr>
            </w:pPr>
            <w:r>
              <w:rPr>
                <w:rFonts w:hint="eastAsia"/>
                <w:szCs w:val="21"/>
                <w:lang w:val="en-US"/>
              </w:rPr>
              <w:t>①</w:t>
            </w:r>
            <w:r>
              <w:rPr>
                <w:rFonts w:hint="eastAsia"/>
                <w:szCs w:val="21"/>
              </w:rPr>
              <w:t>釅</w:t>
            </w:r>
            <w:r>
              <w:rPr>
                <w:szCs w:val="21"/>
                <w:lang w:val="en-US"/>
              </w:rPr>
              <w:t>ŋiəm</w:t>
            </w:r>
            <w:r>
              <w:rPr>
                <w:szCs w:val="21"/>
                <w:vertAlign w:val="superscript"/>
                <w:lang w:val="en-US"/>
              </w:rPr>
              <w:t>55</w:t>
            </w:r>
            <w:r>
              <w:rPr>
                <w:rFonts w:hint="eastAsia"/>
                <w:szCs w:val="21"/>
                <w:lang w:val="en-US"/>
              </w:rPr>
              <w:t>②</w:t>
            </w:r>
            <w:r>
              <w:rPr>
                <w:rFonts w:hint="eastAsia"/>
                <w:szCs w:val="21"/>
              </w:rPr>
              <w:t>厚</w:t>
            </w:r>
            <w:r>
              <w:rPr>
                <w:szCs w:val="21"/>
                <w:lang w:val="en-US"/>
              </w:rPr>
              <w:t>kau</w:t>
            </w:r>
            <w:r>
              <w:rPr>
                <w:szCs w:val="21"/>
                <w:vertAlign w:val="superscript"/>
                <w:lang w:val="en-US"/>
              </w:rPr>
              <w:t>35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szCs w:val="21"/>
                <w:lang w:val="en-US"/>
              </w:rPr>
              <w:t>@ky?</w:t>
            </w:r>
            <w:r>
              <w:rPr>
                <w:szCs w:val="21"/>
                <w:vertAlign w:val="superscript"/>
                <w:lang w:val="en-US"/>
              </w:rPr>
              <w:t>4</w:t>
            </w:r>
          </w:p>
        </w:tc>
        <w:tc>
          <w:tcPr>
            <w:tcW w:w="3673" w:type="dxa"/>
          </w:tcPr>
          <w:p>
            <w:pPr>
              <w:ind w:right="84"/>
              <w:jc w:val="left"/>
              <w:rPr>
                <w:szCs w:val="21"/>
                <w:lang w:val="en-US"/>
              </w:rPr>
            </w:pPr>
            <w:r>
              <w:rPr>
                <w:rFonts w:hint="eastAsia"/>
                <w:szCs w:val="21"/>
                <w:lang w:val="en-US"/>
              </w:rPr>
              <w:t>①</w:t>
            </w:r>
            <w:r>
              <w:rPr>
                <w:rFonts w:hint="eastAsia"/>
                <w:szCs w:val="21"/>
              </w:rPr>
              <w:t>浓</w:t>
            </w:r>
            <w:r>
              <w:rPr>
                <w:szCs w:val="21"/>
                <w:lang w:val="en-US"/>
              </w:rPr>
              <w:t>nyŋ</w:t>
            </w:r>
            <w:r>
              <w:rPr>
                <w:szCs w:val="21"/>
                <w:vertAlign w:val="superscript"/>
                <w:lang w:val="en-US"/>
              </w:rPr>
              <w:t>52</w:t>
            </w:r>
            <w:r>
              <w:rPr>
                <w:rFonts w:hint="eastAsia"/>
                <w:szCs w:val="21"/>
                <w:lang w:val="en-US"/>
              </w:rPr>
              <w:t>②</w:t>
            </w:r>
            <w:r>
              <w:rPr>
                <w:rFonts w:hint="eastAsia"/>
                <w:szCs w:val="21"/>
              </w:rPr>
              <w:t>鎭</w:t>
            </w:r>
            <w:r>
              <w:rPr>
                <w:szCs w:val="21"/>
                <w:lang w:val="en-US"/>
              </w:rPr>
              <w:t>*teiŋ</w:t>
            </w:r>
            <w:r>
              <w:rPr>
                <w:szCs w:val="21"/>
                <w:vertAlign w:val="superscript"/>
                <w:lang w:val="en-US"/>
              </w:rPr>
              <w:t>213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稀粥稀</w:t>
            </w:r>
            <w:r>
              <w:rPr>
                <w:rFonts w:ascii="Cambria Math" w:hAnsi="Cambria Math" w:cs="Cambria Math"/>
                <w:b/>
                <w:szCs w:val="21"/>
                <w:lang w:val="en-US"/>
              </w:rPr>
              <w:t>ɕ</w:t>
            </w:r>
            <w:r>
              <w:rPr>
                <w:b/>
                <w:szCs w:val="21"/>
                <w:lang w:val="en-US"/>
              </w:rPr>
              <w:t>i</w:t>
            </w:r>
            <w:r>
              <w:rPr>
                <w:b/>
                <w:szCs w:val="21"/>
                <w:vertAlign w:val="superscript"/>
                <w:lang w:val="en-US"/>
              </w:rPr>
              <w:t>55</w:t>
            </w:r>
          </w:p>
        </w:tc>
        <w:tc>
          <w:tcPr>
            <w:tcW w:w="3673" w:type="dxa"/>
          </w:tcPr>
          <w:p>
            <w:pPr>
              <w:ind w:right="84"/>
              <w:jc w:val="left"/>
              <w:rPr>
                <w:b/>
                <w:szCs w:val="21"/>
                <w:lang w:val="en-US"/>
              </w:rPr>
            </w:pPr>
            <w:r>
              <w:rPr>
                <w:rFonts w:hint="eastAsia"/>
                <w:b/>
                <w:szCs w:val="21"/>
              </w:rPr>
              <w:t>硬</w:t>
            </w:r>
            <w:r>
              <w:rPr>
                <w:b/>
                <w:szCs w:val="21"/>
                <w:lang w:val="en-US"/>
              </w:rPr>
              <w:t>iŋ</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稀</w:t>
            </w:r>
            <w:r>
              <w:rPr>
                <w:rFonts w:ascii="Cambria Math" w:hAnsi="Cambria Math" w:cs="Cambria Math"/>
                <w:szCs w:val="21"/>
                <w:lang w:val="en-US"/>
              </w:rPr>
              <w:t>ɕ</w:t>
            </w:r>
            <w:r>
              <w:rPr>
                <w:szCs w:val="21"/>
                <w:lang w:val="en-US"/>
              </w:rPr>
              <w:t>i</w:t>
            </w:r>
            <w:r>
              <w:rPr>
                <w:szCs w:val="21"/>
                <w:vertAlign w:val="superscript"/>
                <w:lang w:val="en-US"/>
              </w:rPr>
              <w:t>55</w:t>
            </w:r>
          </w:p>
        </w:tc>
        <w:tc>
          <w:tcPr>
            <w:tcW w:w="3673" w:type="dxa"/>
          </w:tcPr>
          <w:p>
            <w:pPr>
              <w:ind w:right="84"/>
              <w:jc w:val="left"/>
              <w:rPr>
                <w:szCs w:val="21"/>
                <w:lang w:val="en-US"/>
              </w:rPr>
            </w:pPr>
            <w:r>
              <w:rPr>
                <w:rFonts w:hint="eastAsia"/>
                <w:szCs w:val="21"/>
              </w:rPr>
              <w:t>硬</w:t>
            </w:r>
            <w:r>
              <w:rPr>
                <w:szCs w:val="21"/>
                <w:lang w:val="en-US"/>
              </w:rPr>
              <w:t>iŋ</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稀</w:t>
            </w:r>
            <w:r>
              <w:rPr>
                <w:rFonts w:ascii="Cambria Math" w:hAnsi="Cambria Math" w:cs="Cambria Math"/>
                <w:szCs w:val="21"/>
                <w:lang w:val="en-US"/>
              </w:rPr>
              <w:t>ɕ</w:t>
            </w:r>
            <w:r>
              <w:rPr>
                <w:szCs w:val="21"/>
                <w:lang w:val="en-US"/>
              </w:rPr>
              <w:t>i</w:t>
            </w:r>
            <w:r>
              <w:rPr>
                <w:szCs w:val="21"/>
                <w:vertAlign w:val="superscript"/>
                <w:lang w:val="en-US"/>
              </w:rPr>
              <w:t>213</w:t>
            </w:r>
          </w:p>
        </w:tc>
        <w:tc>
          <w:tcPr>
            <w:tcW w:w="3673" w:type="dxa"/>
          </w:tcPr>
          <w:p>
            <w:pPr>
              <w:ind w:right="84"/>
              <w:jc w:val="left"/>
              <w:rPr>
                <w:szCs w:val="21"/>
                <w:lang w:val="en-US"/>
              </w:rPr>
            </w:pPr>
            <w:r>
              <w:rPr>
                <w:rFonts w:hint="eastAsia"/>
                <w:szCs w:val="21"/>
              </w:rPr>
              <w:t>硬</w:t>
            </w:r>
            <w:r>
              <w:rPr>
                <w:szCs w:val="21"/>
                <w:lang w:val="en-US"/>
              </w:rPr>
              <w:t>iŋ</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稀</w:t>
            </w:r>
            <w:r>
              <w:rPr>
                <w:rFonts w:ascii="Cambria Math" w:hAnsi="Cambria Math" w:cs="Cambria Math"/>
                <w:szCs w:val="21"/>
                <w:lang w:val="en-US"/>
              </w:rPr>
              <w:t>ɕ</w:t>
            </w:r>
            <w:r>
              <w:rPr>
                <w:szCs w:val="21"/>
                <w:lang w:val="en-US"/>
              </w:rPr>
              <w:t>i</w:t>
            </w:r>
            <w:r>
              <w:rPr>
                <w:szCs w:val="21"/>
                <w:vertAlign w:val="superscript"/>
                <w:lang w:val="en-US"/>
              </w:rPr>
              <w:t>33</w:t>
            </w:r>
          </w:p>
        </w:tc>
        <w:tc>
          <w:tcPr>
            <w:tcW w:w="3673" w:type="dxa"/>
          </w:tcPr>
          <w:p>
            <w:pPr>
              <w:ind w:right="84"/>
              <w:jc w:val="left"/>
              <w:rPr>
                <w:szCs w:val="21"/>
                <w:lang w:val="en-US"/>
              </w:rPr>
            </w:pPr>
            <w:r>
              <w:rPr>
                <w:rFonts w:hint="eastAsia"/>
                <w:szCs w:val="21"/>
              </w:rPr>
              <w:t>硬</w:t>
            </w:r>
            <w:r>
              <w:rPr>
                <w:szCs w:val="21"/>
                <w:lang w:val="en-US"/>
              </w:rPr>
              <w:t>iŋ</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稀</w:t>
            </w:r>
            <w:r>
              <w:rPr>
                <w:rFonts w:ascii="Cambria Math" w:hAnsi="Cambria Math" w:cs="Cambria Math"/>
                <w:szCs w:val="21"/>
                <w:lang w:val="en-US"/>
              </w:rPr>
              <w:t>ɕ</w:t>
            </w:r>
            <w:r>
              <w:rPr>
                <w:szCs w:val="21"/>
                <w:lang w:val="en-US"/>
              </w:rPr>
              <w:t>i</w:t>
            </w:r>
            <w:r>
              <w:rPr>
                <w:szCs w:val="21"/>
                <w:vertAlign w:val="superscript"/>
                <w:lang w:val="en-US"/>
              </w:rPr>
              <w:t>21</w:t>
            </w:r>
          </w:p>
        </w:tc>
        <w:tc>
          <w:tcPr>
            <w:tcW w:w="3673" w:type="dxa"/>
          </w:tcPr>
          <w:p>
            <w:pPr>
              <w:ind w:right="84"/>
              <w:jc w:val="left"/>
              <w:rPr>
                <w:szCs w:val="21"/>
                <w:lang w:val="en-US"/>
              </w:rPr>
            </w:pPr>
            <w:r>
              <w:rPr>
                <w:rFonts w:hint="eastAsia"/>
                <w:szCs w:val="21"/>
              </w:rPr>
              <w:t>硬</w:t>
            </w:r>
            <w:r>
              <w:rPr>
                <w:rFonts w:ascii="Cambria Math" w:hAnsi="Cambria Math" w:cs="Cambria Math"/>
                <w:szCs w:val="21"/>
                <w:lang w:val="en-US"/>
              </w:rPr>
              <w:t>ȵ</w:t>
            </w:r>
            <w:r>
              <w:rPr>
                <w:szCs w:val="21"/>
                <w:lang w:val="en-US"/>
              </w:rPr>
              <w:t>iŋ</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稀</w:t>
            </w:r>
            <w:r>
              <w:rPr>
                <w:rFonts w:ascii="Cambria Math" w:hAnsi="Cambria Math" w:cs="Cambria Math"/>
                <w:szCs w:val="21"/>
                <w:lang w:val="en-US"/>
              </w:rPr>
              <w:t>ɕ</w:t>
            </w:r>
            <w:r>
              <w:rPr>
                <w:szCs w:val="21"/>
                <w:lang w:val="en-US"/>
              </w:rPr>
              <w:t>i</w:t>
            </w:r>
            <w:r>
              <w:rPr>
                <w:szCs w:val="21"/>
                <w:vertAlign w:val="superscript"/>
                <w:lang w:val="en-US"/>
              </w:rPr>
              <w:t>44</w:t>
            </w:r>
          </w:p>
        </w:tc>
        <w:tc>
          <w:tcPr>
            <w:tcW w:w="3673" w:type="dxa"/>
          </w:tcPr>
          <w:p>
            <w:pPr>
              <w:ind w:right="84"/>
              <w:jc w:val="left"/>
              <w:rPr>
                <w:szCs w:val="21"/>
                <w:lang w:val="en-US"/>
              </w:rPr>
            </w:pPr>
            <w:r>
              <w:rPr>
                <w:rFonts w:hint="eastAsia"/>
                <w:szCs w:val="21"/>
              </w:rPr>
              <w:t>硬</w:t>
            </w:r>
            <w:r>
              <w:rPr>
                <w:szCs w:val="21"/>
                <w:lang w:val="en-US"/>
              </w:rPr>
              <w:t>ŋən</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稀</w:t>
            </w:r>
            <w:r>
              <w:rPr>
                <w:rFonts w:ascii="Cambria Math" w:hAnsi="Cambria Math" w:cs="Cambria Math"/>
                <w:szCs w:val="21"/>
                <w:lang w:val="en-US"/>
              </w:rPr>
              <w:t>ɕ</w:t>
            </w:r>
            <w:r>
              <w:rPr>
                <w:szCs w:val="21"/>
                <w:lang w:val="en-US"/>
              </w:rPr>
              <w:t>i</w:t>
            </w:r>
            <w:r>
              <w:rPr>
                <w:szCs w:val="21"/>
                <w:vertAlign w:val="superscript"/>
                <w:lang w:val="en-US"/>
              </w:rPr>
              <w:t>44</w:t>
            </w:r>
          </w:p>
        </w:tc>
        <w:tc>
          <w:tcPr>
            <w:tcW w:w="3673" w:type="dxa"/>
          </w:tcPr>
          <w:p>
            <w:pPr>
              <w:ind w:right="84"/>
              <w:jc w:val="left"/>
              <w:rPr>
                <w:szCs w:val="21"/>
                <w:lang w:val="en-US"/>
              </w:rPr>
            </w:pPr>
            <w:r>
              <w:rPr>
                <w:rFonts w:hint="eastAsia"/>
                <w:szCs w:val="21"/>
              </w:rPr>
              <w:t>硬</w:t>
            </w:r>
            <w:r>
              <w:rPr>
                <w:rFonts w:ascii="Cambria Math" w:hAnsi="Cambria Math"/>
                <w:szCs w:val="21"/>
                <w:lang w:val="en-US"/>
              </w:rPr>
              <w:t>ə̃</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消</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212</w:t>
            </w:r>
          </w:p>
        </w:tc>
        <w:tc>
          <w:tcPr>
            <w:tcW w:w="3673" w:type="dxa"/>
          </w:tcPr>
          <w:p>
            <w:pPr>
              <w:ind w:right="84"/>
              <w:jc w:val="left"/>
              <w:rPr>
                <w:szCs w:val="21"/>
                <w:lang w:val="en-US"/>
              </w:rPr>
            </w:pPr>
            <w:r>
              <w:rPr>
                <w:rFonts w:hint="eastAsia"/>
                <w:szCs w:val="21"/>
              </w:rPr>
              <w:t>硬</w:t>
            </w:r>
            <w:r>
              <w:rPr>
                <w:rFonts w:ascii="Cambria Math" w:hAnsi="Cambria Math" w:cs="Cambria Math"/>
                <w:szCs w:val="21"/>
                <w:lang w:val="en-US"/>
              </w:rPr>
              <w:t>ʐ</w:t>
            </w:r>
            <w:r>
              <w:rPr>
                <w:szCs w:val="21"/>
                <w:lang w:val="en-US"/>
              </w:rPr>
              <w:t>ən</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稀</w:t>
            </w:r>
            <w:r>
              <w:rPr>
                <w:rFonts w:ascii="Cambria Math" w:hAnsi="Cambria Math" w:cs="Cambria Math"/>
                <w:szCs w:val="21"/>
                <w:lang w:val="en-US"/>
              </w:rPr>
              <w:t>ɕ</w:t>
            </w:r>
            <w:r>
              <w:rPr>
                <w:szCs w:val="21"/>
                <w:lang w:val="en-US"/>
              </w:rPr>
              <w:t>i</w:t>
            </w:r>
            <w:r>
              <w:rPr>
                <w:szCs w:val="21"/>
                <w:vertAlign w:val="superscript"/>
                <w:lang w:val="en-US"/>
              </w:rPr>
              <w:t>31</w:t>
            </w:r>
          </w:p>
        </w:tc>
        <w:tc>
          <w:tcPr>
            <w:tcW w:w="3673" w:type="dxa"/>
          </w:tcPr>
          <w:p>
            <w:pPr>
              <w:ind w:right="84"/>
              <w:jc w:val="left"/>
              <w:rPr>
                <w:szCs w:val="21"/>
                <w:lang w:val="en-US"/>
              </w:rPr>
            </w:pPr>
            <w:r>
              <w:rPr>
                <w:rFonts w:hint="eastAsia"/>
                <w:szCs w:val="21"/>
              </w:rPr>
              <w:t>硬</w:t>
            </w:r>
            <w:r>
              <w:rPr>
                <w:szCs w:val="21"/>
                <w:lang w:val="en-US"/>
              </w:rPr>
              <w:t>iŋ</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薄</w:t>
            </w:r>
            <w:r>
              <w:rPr>
                <w:szCs w:val="21"/>
                <w:lang w:val="en-US"/>
              </w:rPr>
              <w:t>bo?</w:t>
            </w:r>
            <w:r>
              <w:rPr>
                <w:szCs w:val="21"/>
                <w:vertAlign w:val="superscript"/>
                <w:lang w:val="en-US"/>
              </w:rPr>
              <w:t>23</w:t>
            </w:r>
          </w:p>
        </w:tc>
        <w:tc>
          <w:tcPr>
            <w:tcW w:w="3673" w:type="dxa"/>
          </w:tcPr>
          <w:p>
            <w:pPr>
              <w:ind w:right="84"/>
              <w:jc w:val="left"/>
              <w:rPr>
                <w:szCs w:val="21"/>
                <w:lang w:val="en-US"/>
              </w:rPr>
            </w:pPr>
            <w:r>
              <w:rPr>
                <w:rFonts w:hint="eastAsia"/>
                <w:szCs w:val="21"/>
              </w:rPr>
              <w:t>硬</w:t>
            </w:r>
            <w:r>
              <w:rPr>
                <w:szCs w:val="21"/>
                <w:lang w:val="en-US"/>
              </w:rPr>
              <w:t>ŋaŋ</w:t>
            </w:r>
            <w:r>
              <w:rPr>
                <w:szCs w:val="21"/>
                <w:vertAlign w:val="superscript"/>
                <w:lang w:val="en-US"/>
              </w:rPr>
              <w:t>31</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薄</w:t>
            </w:r>
            <w:r>
              <w:rPr>
                <w:szCs w:val="21"/>
                <w:lang w:val="en-US"/>
              </w:rPr>
              <w:t>bo</w:t>
            </w:r>
            <w:r>
              <w:rPr>
                <w:szCs w:val="21"/>
                <w:vertAlign w:val="superscript"/>
                <w:lang w:val="en-US"/>
              </w:rPr>
              <w:t>12</w:t>
            </w:r>
          </w:p>
        </w:tc>
        <w:tc>
          <w:tcPr>
            <w:tcW w:w="3673" w:type="dxa"/>
          </w:tcPr>
          <w:p>
            <w:pPr>
              <w:ind w:right="84"/>
              <w:jc w:val="left"/>
              <w:rPr>
                <w:szCs w:val="21"/>
                <w:lang w:val="en-US"/>
              </w:rPr>
            </w:pPr>
            <w:r>
              <w:rPr>
                <w:rFonts w:hint="eastAsia"/>
                <w:szCs w:val="21"/>
              </w:rPr>
              <w:t>硬</w:t>
            </w:r>
            <w:r>
              <w:rPr>
                <w:szCs w:val="21"/>
                <w:lang w:val="en-US"/>
              </w:rPr>
              <w:t>ŋ</w:t>
            </w:r>
            <w:r>
              <w:rPr>
                <w:rFonts w:ascii="Cambria Math" w:hAnsi="Cambria Math" w:cs="Cambria Math"/>
                <w:szCs w:val="21"/>
                <w:lang w:val="en-US"/>
              </w:rPr>
              <w:t>ɛ</w:t>
            </w:r>
            <w:r>
              <w:rPr>
                <w:szCs w:val="21"/>
                <w:vertAlign w:val="superscript"/>
                <w:lang w:val="en-US"/>
              </w:rPr>
              <w:t>11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稀</w:t>
            </w:r>
            <w:r>
              <w:rPr>
                <w:rFonts w:ascii="Cambria Math" w:hAnsi="Cambria Math" w:cs="Cambria Math"/>
                <w:szCs w:val="21"/>
                <w:lang w:val="en-US"/>
              </w:rPr>
              <w:t>ɕ</w:t>
            </w:r>
            <w:r>
              <w:rPr>
                <w:szCs w:val="21"/>
                <w:lang w:val="en-US"/>
              </w:rPr>
              <w:t>i</w:t>
            </w:r>
            <w:r>
              <w:rPr>
                <w:szCs w:val="21"/>
                <w:vertAlign w:val="superscript"/>
                <w:lang w:val="en-US"/>
              </w:rPr>
              <w:t>33</w:t>
            </w:r>
          </w:p>
        </w:tc>
        <w:tc>
          <w:tcPr>
            <w:tcW w:w="3673" w:type="dxa"/>
          </w:tcPr>
          <w:p>
            <w:pPr>
              <w:ind w:right="84"/>
              <w:jc w:val="left"/>
              <w:rPr>
                <w:szCs w:val="21"/>
                <w:lang w:val="en-US"/>
              </w:rPr>
            </w:pPr>
            <w:r>
              <w:rPr>
                <w:rFonts w:hint="eastAsia"/>
                <w:szCs w:val="21"/>
              </w:rPr>
              <w:t>硬</w:t>
            </w:r>
            <w:r>
              <w:rPr>
                <w:szCs w:val="21"/>
                <w:lang w:val="en-US"/>
              </w:rPr>
              <w:t>ŋən</w:t>
            </w:r>
            <w:r>
              <w:rPr>
                <w:szCs w:val="21"/>
                <w:vertAlign w:val="superscript"/>
                <w:lang w:val="en-US"/>
              </w:rPr>
              <w:t>21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淸</w:t>
            </w:r>
            <w:r>
              <w:rPr>
                <w:szCs w:val="21"/>
                <w:lang w:val="en-US"/>
              </w:rPr>
              <w:t>t</w:t>
            </w:r>
            <w:r>
              <w:rPr>
                <w:rFonts w:ascii="Cambria Math" w:hAnsi="Cambria Math" w:cs="Cambria Math"/>
                <w:szCs w:val="21"/>
                <w:lang w:val="en-US"/>
              </w:rPr>
              <w:t>ɕ</w:t>
            </w:r>
            <w:r>
              <w:rPr>
                <w:szCs w:val="21"/>
                <w:lang w:val="en-US"/>
              </w:rPr>
              <w:t>‘iaŋ</w:t>
            </w:r>
            <w:r>
              <w:rPr>
                <w:szCs w:val="21"/>
                <w:vertAlign w:val="superscript"/>
                <w:lang w:val="en-US"/>
              </w:rPr>
              <w:t>42</w:t>
            </w:r>
          </w:p>
        </w:tc>
        <w:tc>
          <w:tcPr>
            <w:tcW w:w="3673" w:type="dxa"/>
          </w:tcPr>
          <w:p>
            <w:pPr>
              <w:ind w:right="84"/>
              <w:jc w:val="left"/>
              <w:rPr>
                <w:szCs w:val="21"/>
                <w:lang w:val="en-US"/>
              </w:rPr>
            </w:pPr>
            <w:r>
              <w:rPr>
                <w:rFonts w:hint="eastAsia"/>
                <w:szCs w:val="21"/>
              </w:rPr>
              <w:t>硬</w:t>
            </w:r>
            <w:r>
              <w:rPr>
                <w:szCs w:val="21"/>
                <w:lang w:val="en-US"/>
              </w:rPr>
              <w:t>ŋaŋ</w:t>
            </w:r>
            <w:r>
              <w:rPr>
                <w:szCs w:val="21"/>
                <w:vertAlign w:val="superscript"/>
                <w:lang w:val="en-US"/>
              </w:rPr>
              <w:t>31</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lang w:val="en-US"/>
              </w:rPr>
              <w:t>①</w:t>
            </w:r>
            <w:r>
              <w:rPr>
                <w:rFonts w:hint="eastAsia"/>
                <w:szCs w:val="21"/>
              </w:rPr>
              <w:t>仙</w:t>
            </w:r>
            <w:r>
              <w:rPr>
                <w:szCs w:val="21"/>
                <w:lang w:val="en-US"/>
              </w:rPr>
              <w:t>*si</w:t>
            </w:r>
            <w:r>
              <w:rPr>
                <w:rFonts w:ascii="Cambria Math" w:hAnsi="Cambria Math" w:cs="Cambria Math"/>
                <w:szCs w:val="21"/>
                <w:lang w:val="en-US"/>
              </w:rPr>
              <w:t>ɛ</w:t>
            </w:r>
            <w:r>
              <w:rPr>
                <w:szCs w:val="21"/>
                <w:lang w:val="en-US"/>
              </w:rPr>
              <w:t>n</w:t>
            </w:r>
            <w:r>
              <w:rPr>
                <w:szCs w:val="21"/>
                <w:vertAlign w:val="superscript"/>
                <w:lang w:val="en-US"/>
              </w:rPr>
              <w:t>44</w:t>
            </w:r>
            <w:r>
              <w:rPr>
                <w:rFonts w:hint="eastAsia"/>
                <w:szCs w:val="21"/>
                <w:lang w:val="en-US"/>
              </w:rPr>
              <w:t>②□</w:t>
            </w:r>
            <w:r>
              <w:rPr>
                <w:szCs w:val="21"/>
                <w:lang w:val="en-US"/>
              </w:rPr>
              <w:t>jau</w:t>
            </w:r>
            <w:r>
              <w:rPr>
                <w:szCs w:val="21"/>
                <w:vertAlign w:val="superscript"/>
                <w:lang w:val="en-US"/>
              </w:rPr>
              <w:t>44</w:t>
            </w:r>
          </w:p>
        </w:tc>
        <w:tc>
          <w:tcPr>
            <w:tcW w:w="3673" w:type="dxa"/>
          </w:tcPr>
          <w:p>
            <w:pPr>
              <w:ind w:right="84"/>
              <w:jc w:val="left"/>
              <w:rPr>
                <w:szCs w:val="21"/>
                <w:lang w:val="en-US"/>
              </w:rPr>
            </w:pPr>
            <w:r>
              <w:rPr>
                <w:rFonts w:hint="eastAsia"/>
                <w:szCs w:val="21"/>
              </w:rPr>
              <w:t>硬</w:t>
            </w:r>
            <w:r>
              <w:rPr>
                <w:szCs w:val="21"/>
                <w:lang w:val="en-US"/>
              </w:rPr>
              <w:t>ŋaŋ</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稀</w:t>
            </w:r>
            <w:r>
              <w:rPr>
                <w:szCs w:val="21"/>
                <w:lang w:val="en-US"/>
              </w:rPr>
              <w:t>hei</w:t>
            </w:r>
            <w:r>
              <w:rPr>
                <w:szCs w:val="21"/>
                <w:vertAlign w:val="superscript"/>
                <w:lang w:val="en-US"/>
              </w:rPr>
              <w:t>53</w:t>
            </w:r>
          </w:p>
        </w:tc>
        <w:tc>
          <w:tcPr>
            <w:tcW w:w="3673" w:type="dxa"/>
          </w:tcPr>
          <w:p>
            <w:pPr>
              <w:ind w:right="84"/>
              <w:jc w:val="left"/>
              <w:rPr>
                <w:szCs w:val="21"/>
                <w:lang w:val="en-US"/>
              </w:rPr>
            </w:pPr>
            <w:r>
              <w:rPr>
                <w:rFonts w:hint="eastAsia"/>
                <w:szCs w:val="21"/>
              </w:rPr>
              <w:t>硬</w:t>
            </w:r>
            <w:r>
              <w:rPr>
                <w:szCs w:val="21"/>
                <w:lang w:val="en-US"/>
              </w:rPr>
              <w:t>ŋaŋ</w:t>
            </w:r>
            <w:r>
              <w:rPr>
                <w:szCs w:val="21"/>
                <w:vertAlign w:val="superscript"/>
                <w:lang w:val="en-US"/>
              </w:rPr>
              <w:t>22</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淸</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ɪ</w:t>
            </w:r>
            <w:r>
              <w:rPr>
                <w:szCs w:val="21"/>
                <w:lang w:val="en-US"/>
              </w:rPr>
              <w:t>ŋ</w:t>
            </w:r>
            <w:r>
              <w:rPr>
                <w:szCs w:val="21"/>
                <w:vertAlign w:val="superscript"/>
                <w:lang w:val="en-US"/>
              </w:rPr>
              <w:t>33</w:t>
            </w:r>
          </w:p>
        </w:tc>
        <w:tc>
          <w:tcPr>
            <w:tcW w:w="3673" w:type="dxa"/>
          </w:tcPr>
          <w:p>
            <w:pPr>
              <w:ind w:right="84"/>
              <w:jc w:val="left"/>
              <w:rPr>
                <w:szCs w:val="21"/>
                <w:lang w:val="en-US"/>
              </w:rPr>
            </w:pPr>
            <w:r>
              <w:rPr>
                <w:rFonts w:hint="eastAsia"/>
                <w:szCs w:val="21"/>
              </w:rPr>
              <w:t>硬</w:t>
            </w:r>
            <w:r>
              <w:rPr>
                <w:szCs w:val="21"/>
                <w:lang w:val="en-US"/>
              </w:rPr>
              <w:t>ŋaŋ</w:t>
            </w:r>
            <w:r>
              <w:rPr>
                <w:szCs w:val="21"/>
                <w:vertAlign w:val="superscript"/>
                <w:lang w:val="en-US"/>
              </w:rPr>
              <w:t>454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漖</w:t>
            </w:r>
            <w:r>
              <w:rPr>
                <w:szCs w:val="21"/>
                <w:lang w:val="en-US"/>
              </w:rPr>
              <w:t>ka</w:t>
            </w:r>
            <w:r>
              <w:rPr>
                <w:szCs w:val="21"/>
                <w:vertAlign w:val="superscript"/>
                <w:lang w:val="en-US"/>
              </w:rPr>
              <w:t>11</w:t>
            </w:r>
            <w:r>
              <w:rPr>
                <w:rFonts w:hint="eastAsia"/>
                <w:szCs w:val="21"/>
                <w:lang w:val="en-US"/>
              </w:rPr>
              <w:t>②□</w:t>
            </w:r>
            <w:r>
              <w:rPr>
                <w:szCs w:val="21"/>
                <w:lang w:val="en-US"/>
              </w:rPr>
              <w:t>am</w:t>
            </w:r>
            <w:r>
              <w:rPr>
                <w:szCs w:val="21"/>
                <w:vertAlign w:val="superscript"/>
                <w:lang w:val="en-US"/>
              </w:rPr>
              <w:t>51</w:t>
            </w:r>
          </w:p>
        </w:tc>
        <w:tc>
          <w:tcPr>
            <w:tcW w:w="3673" w:type="dxa"/>
          </w:tcPr>
          <w:p>
            <w:pPr>
              <w:ind w:right="84"/>
              <w:jc w:val="left"/>
              <w:rPr>
                <w:szCs w:val="21"/>
                <w:lang w:val="en-US"/>
              </w:rPr>
            </w:pPr>
            <w:r>
              <w:rPr>
                <w:rFonts w:hint="eastAsia"/>
                <w:szCs w:val="21"/>
              </w:rPr>
              <w:t>硬</w:t>
            </w:r>
            <w:r>
              <w:rPr>
                <w:szCs w:val="21"/>
                <w:lang w:val="en-US"/>
              </w:rPr>
              <w:t>ŋĩ</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①</w:t>
            </w:r>
            <w:r>
              <w:rPr>
                <w:rFonts w:hint="eastAsia"/>
                <w:szCs w:val="21"/>
              </w:rPr>
              <w:t>漖</w:t>
            </w:r>
            <w:r>
              <w:rPr>
                <w:szCs w:val="21"/>
                <w:lang w:val="en-US"/>
              </w:rPr>
              <w:t>ka</w:t>
            </w:r>
            <w:r>
              <w:rPr>
                <w:szCs w:val="21"/>
                <w:vertAlign w:val="superscript"/>
                <w:lang w:val="en-US"/>
              </w:rPr>
              <w:t>213</w:t>
            </w:r>
            <w:r>
              <w:rPr>
                <w:rFonts w:hint="eastAsia"/>
                <w:szCs w:val="21"/>
                <w:lang w:val="en-US"/>
              </w:rPr>
              <w:t>②</w:t>
            </w:r>
            <w:r>
              <w:rPr>
                <w:szCs w:val="21"/>
                <w:lang w:val="en-US"/>
              </w:rPr>
              <w:t>@*ts'ie?</w:t>
            </w:r>
            <w:r>
              <w:rPr>
                <w:szCs w:val="21"/>
                <w:vertAlign w:val="superscript"/>
                <w:lang w:val="en-US"/>
              </w:rPr>
              <w:t>21</w:t>
            </w:r>
          </w:p>
        </w:tc>
        <w:tc>
          <w:tcPr>
            <w:tcW w:w="3673" w:type="dxa"/>
          </w:tcPr>
          <w:p>
            <w:pPr>
              <w:ind w:right="84"/>
              <w:jc w:val="left"/>
              <w:rPr>
                <w:szCs w:val="21"/>
                <w:lang w:val="en-US"/>
              </w:rPr>
            </w:pPr>
            <w:r>
              <w:rPr>
                <w:rFonts w:hint="eastAsia"/>
                <w:szCs w:val="21"/>
              </w:rPr>
              <w:t>硬</w:t>
            </w:r>
            <w:r>
              <w:rPr>
                <w:szCs w:val="21"/>
                <w:lang w:val="en-US"/>
              </w:rPr>
              <w:t>ŋe</w:t>
            </w:r>
            <w:r>
              <w:rPr>
                <w:szCs w:val="21"/>
                <w:vertAlign w:val="superscript"/>
                <w:lang w:val="en-US"/>
              </w:rPr>
              <w:t>35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淸</w:t>
            </w:r>
            <w:r>
              <w:rPr>
                <w:szCs w:val="21"/>
                <w:lang w:val="en-US"/>
              </w:rPr>
              <w:t>ts‘iŋ</w:t>
            </w:r>
            <w:r>
              <w:rPr>
                <w:szCs w:val="21"/>
                <w:vertAlign w:val="superscript"/>
                <w:lang w:val="en-US"/>
              </w:rPr>
              <w:t>44</w:t>
            </w:r>
          </w:p>
        </w:tc>
        <w:tc>
          <w:tcPr>
            <w:tcW w:w="3673" w:type="dxa"/>
          </w:tcPr>
          <w:p>
            <w:pPr>
              <w:ind w:right="84"/>
              <w:jc w:val="left"/>
              <w:rPr>
                <w:szCs w:val="21"/>
                <w:lang w:val="en-US"/>
              </w:rPr>
            </w:pPr>
            <w:r>
              <w:rPr>
                <w:rFonts w:hint="eastAsia"/>
                <w:szCs w:val="21"/>
              </w:rPr>
              <w:t>硬</w:t>
            </w:r>
            <w:r>
              <w:rPr>
                <w:szCs w:val="21"/>
                <w:lang w:val="en-US"/>
              </w:rPr>
              <w:t>ŋaiŋ</w:t>
            </w:r>
            <w:r>
              <w:rPr>
                <w:szCs w:val="21"/>
                <w:vertAlign w:val="superscript"/>
                <w:lang w:val="en-US"/>
              </w:rPr>
              <w:t>242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軟</w:t>
            </w:r>
            <w:r>
              <w:rPr>
                <w:rFonts w:ascii="Cambria Math" w:hAnsi="Cambria Math" w:cs="Cambria Math"/>
                <w:b/>
                <w:szCs w:val="21"/>
                <w:lang w:val="en-US"/>
              </w:rPr>
              <w:t>ʐ</w:t>
            </w:r>
            <w:r>
              <w:rPr>
                <w:b/>
                <w:szCs w:val="21"/>
                <w:lang w:val="en-US"/>
              </w:rPr>
              <w:t>uan</w:t>
            </w:r>
            <w:r>
              <w:rPr>
                <w:b/>
                <w:szCs w:val="21"/>
                <w:vertAlign w:val="superscript"/>
                <w:lang w:val="en-US"/>
              </w:rPr>
              <w:t>214</w:t>
            </w:r>
          </w:p>
        </w:tc>
        <w:tc>
          <w:tcPr>
            <w:tcW w:w="3673" w:type="dxa"/>
          </w:tcPr>
          <w:p>
            <w:pPr>
              <w:ind w:right="84"/>
              <w:jc w:val="left"/>
              <w:rPr>
                <w:b/>
                <w:szCs w:val="21"/>
                <w:lang w:val="en-US"/>
              </w:rPr>
            </w:pPr>
            <w:r>
              <w:rPr>
                <w:rFonts w:hint="eastAsia"/>
                <w:b/>
                <w:szCs w:val="21"/>
              </w:rPr>
              <w:t>老</w:t>
            </w:r>
            <w:r>
              <w:rPr>
                <w:rFonts w:hint="eastAsia"/>
                <w:b/>
                <w:szCs w:val="21"/>
                <w:lang w:val="en-US"/>
              </w:rPr>
              <w:t>（</w:t>
            </w:r>
            <w:r>
              <w:rPr>
                <w:rFonts w:hint="eastAsia"/>
                <w:b/>
                <w:szCs w:val="21"/>
              </w:rPr>
              <w:t>不嫩</w:t>
            </w:r>
            <w:r>
              <w:rPr>
                <w:rFonts w:hint="eastAsia"/>
                <w:b/>
                <w:szCs w:val="21"/>
                <w:lang w:val="en-US"/>
              </w:rPr>
              <w:t>）</w:t>
            </w:r>
            <w:r>
              <w:rPr>
                <w:b/>
                <w:szCs w:val="21"/>
                <w:lang w:val="en-US"/>
              </w:rPr>
              <w:t>lau</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軟</w:t>
            </w:r>
            <w:r>
              <w:rPr>
                <w:rFonts w:ascii="Cambria Math" w:hAnsi="Cambria Math" w:cs="Cambria Math"/>
                <w:szCs w:val="21"/>
                <w:lang w:val="en-US"/>
              </w:rPr>
              <w:t>ʐ</w:t>
            </w:r>
            <w:r>
              <w:rPr>
                <w:szCs w:val="21"/>
                <w:lang w:val="en-US"/>
              </w:rPr>
              <w:t>uan</w:t>
            </w:r>
            <w:r>
              <w:rPr>
                <w:szCs w:val="21"/>
                <w:vertAlign w:val="superscript"/>
                <w:lang w:val="en-US"/>
              </w:rPr>
              <w:t>214</w:t>
            </w:r>
          </w:p>
        </w:tc>
        <w:tc>
          <w:tcPr>
            <w:tcW w:w="3673" w:type="dxa"/>
          </w:tcPr>
          <w:p>
            <w:pPr>
              <w:ind w:right="84"/>
              <w:jc w:val="left"/>
              <w:rPr>
                <w:szCs w:val="21"/>
                <w:lang w:val="en-US"/>
              </w:rPr>
            </w:pPr>
            <w:r>
              <w:rPr>
                <w:rFonts w:hint="eastAsia"/>
                <w:szCs w:val="21"/>
              </w:rPr>
              <w:t>老</w:t>
            </w:r>
            <w:r>
              <w:rPr>
                <w:szCs w:val="21"/>
                <w:lang w:val="en-US"/>
              </w:rPr>
              <w:t>lau</w:t>
            </w:r>
            <w:r>
              <w:rPr>
                <w:szCs w:val="21"/>
                <w:vertAlign w:val="superscript"/>
                <w:lang w:val="en-US"/>
              </w:rPr>
              <w:t>214</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軟</w:t>
            </w:r>
            <w:r>
              <w:rPr>
                <w:szCs w:val="21"/>
                <w:lang w:val="en-US"/>
              </w:rPr>
              <w:t>lu</w:t>
            </w:r>
            <w:r>
              <w:rPr>
                <w:rFonts w:ascii="Cambria Math" w:hAnsi="Cambria Math"/>
                <w:szCs w:val="21"/>
                <w:lang w:val="en-US"/>
              </w:rPr>
              <w:t>æ̃</w:t>
            </w:r>
            <w:r>
              <w:rPr>
                <w:szCs w:val="21"/>
                <w:vertAlign w:val="superscript"/>
                <w:lang w:val="en-US"/>
              </w:rPr>
              <w:t>55</w:t>
            </w:r>
          </w:p>
        </w:tc>
        <w:tc>
          <w:tcPr>
            <w:tcW w:w="3673" w:type="dxa"/>
          </w:tcPr>
          <w:p>
            <w:pPr>
              <w:ind w:right="84"/>
              <w:jc w:val="left"/>
              <w:rPr>
                <w:szCs w:val="21"/>
                <w:lang w:val="en-US"/>
              </w:rPr>
            </w:pPr>
            <w:r>
              <w:rPr>
                <w:rFonts w:hint="eastAsia"/>
                <w:szCs w:val="21"/>
              </w:rPr>
              <w:t>老</w:t>
            </w:r>
            <w:r>
              <w:rPr>
                <w:szCs w:val="21"/>
                <w:lang w:val="en-US"/>
              </w:rPr>
              <w:t>l</w:t>
            </w:r>
            <w:r>
              <w:rPr>
                <w:rFonts w:ascii="Cambria Math" w:hAnsi="Cambria Math" w:cs="Cambria Math"/>
                <w:szCs w:val="21"/>
                <w:lang w:val="en-US"/>
              </w:rPr>
              <w:t>ɔ</w:t>
            </w:r>
            <w:r>
              <w:rPr>
                <w:szCs w:val="21"/>
                <w:vertAlign w:val="superscript"/>
                <w:lang w:val="en-US"/>
              </w:rPr>
              <w:t>55</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軟</w:t>
            </w:r>
            <w:r>
              <w:rPr>
                <w:szCs w:val="21"/>
                <w:lang w:val="en-US"/>
              </w:rPr>
              <w:t>yan</w:t>
            </w:r>
            <w:r>
              <w:rPr>
                <w:szCs w:val="21"/>
                <w:vertAlign w:val="superscript"/>
                <w:lang w:val="en-US"/>
              </w:rPr>
              <w:t>213</w:t>
            </w:r>
          </w:p>
        </w:tc>
        <w:tc>
          <w:tcPr>
            <w:tcW w:w="3673" w:type="dxa"/>
          </w:tcPr>
          <w:p>
            <w:pPr>
              <w:ind w:right="84"/>
              <w:jc w:val="left"/>
              <w:rPr>
                <w:szCs w:val="21"/>
                <w:lang w:val="en-US"/>
              </w:rPr>
            </w:pPr>
            <w:r>
              <w:rPr>
                <w:rFonts w:hint="eastAsia"/>
                <w:szCs w:val="21"/>
              </w:rPr>
              <w:t>老</w:t>
            </w:r>
            <w:r>
              <w:rPr>
                <w:szCs w:val="21"/>
                <w:lang w:val="en-US"/>
              </w:rPr>
              <w:t>lau</w:t>
            </w:r>
            <w:r>
              <w:rPr>
                <w:szCs w:val="21"/>
                <w:vertAlign w:val="superscript"/>
                <w:lang w:val="en-US"/>
              </w:rPr>
              <w:t>213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軟</w:t>
            </w:r>
            <w:r>
              <w:rPr>
                <w:szCs w:val="21"/>
                <w:lang w:val="en-US"/>
              </w:rPr>
              <w:t>v</w:t>
            </w:r>
            <w:r>
              <w:rPr>
                <w:rFonts w:ascii="Cambria Math" w:hAnsi="Cambria Math"/>
                <w:szCs w:val="21"/>
                <w:lang w:val="en-US"/>
              </w:rPr>
              <w:t>æ̃</w:t>
            </w:r>
            <w:r>
              <w:rPr>
                <w:szCs w:val="21"/>
                <w:vertAlign w:val="superscript"/>
                <w:lang w:val="en-US"/>
              </w:rPr>
              <w:t>53</w:t>
            </w:r>
          </w:p>
        </w:tc>
        <w:tc>
          <w:tcPr>
            <w:tcW w:w="3673" w:type="dxa"/>
          </w:tcPr>
          <w:p>
            <w:pPr>
              <w:ind w:right="84"/>
              <w:jc w:val="left"/>
              <w:rPr>
                <w:szCs w:val="21"/>
                <w:lang w:val="en-US"/>
              </w:rPr>
            </w:pPr>
            <w:r>
              <w:rPr>
                <w:rFonts w:hint="eastAsia"/>
                <w:szCs w:val="21"/>
              </w:rPr>
              <w:t>老</w:t>
            </w:r>
            <w:r>
              <w:rPr>
                <w:szCs w:val="21"/>
                <w:lang w:val="en-US"/>
              </w:rPr>
              <w:t>l</w:t>
            </w:r>
            <w:r>
              <w:rPr>
                <w:rFonts w:hint="eastAsia"/>
                <w:szCs w:val="21"/>
                <w:lang w:val="en-US"/>
              </w:rPr>
              <w:t>ɑ</w:t>
            </w:r>
            <w:r>
              <w:rPr>
                <w:szCs w:val="21"/>
                <w:lang w:val="en-US"/>
              </w:rPr>
              <w:t>u</w:t>
            </w:r>
            <w:r>
              <w:rPr>
                <w:szCs w:val="21"/>
                <w:vertAlign w:val="superscript"/>
                <w:lang w:val="en-US"/>
              </w:rPr>
              <w:t>53</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lang w:val="en-US"/>
              </w:rPr>
              <w:t>①</w:t>
            </w:r>
            <w:r>
              <w:rPr>
                <w:rFonts w:hint="eastAsia"/>
                <w:szCs w:val="21"/>
              </w:rPr>
              <w:t>軟</w:t>
            </w:r>
            <w:r>
              <w:rPr>
                <w:szCs w:val="21"/>
                <w:lang w:val="en-US"/>
              </w:rPr>
              <w:t>zuan</w:t>
            </w:r>
            <w:r>
              <w:rPr>
                <w:szCs w:val="21"/>
                <w:vertAlign w:val="superscript"/>
                <w:lang w:val="en-US"/>
              </w:rPr>
              <w:t>53</w:t>
            </w:r>
            <w:r>
              <w:rPr>
                <w:rFonts w:hint="eastAsia"/>
                <w:szCs w:val="21"/>
                <w:lang w:val="en-US"/>
              </w:rPr>
              <w:t>②</w:t>
            </w:r>
            <w:r>
              <w:rPr>
                <w:rFonts w:ascii="Cambria Math" w:hAnsi="Cambria Math" w:cs="Cambria Math"/>
                <w:szCs w:val="21"/>
                <w:lang w:val="en-US"/>
              </w:rPr>
              <w:t>⃞</w:t>
            </w:r>
            <w:r>
              <w:rPr>
                <w:szCs w:val="21"/>
                <w:lang w:val="en-US"/>
              </w:rPr>
              <w:t>p'a</w:t>
            </w:r>
            <w:r>
              <w:rPr>
                <w:szCs w:val="21"/>
                <w:vertAlign w:val="superscript"/>
                <w:lang w:val="en-US"/>
              </w:rPr>
              <w:t>44</w:t>
            </w:r>
          </w:p>
        </w:tc>
        <w:tc>
          <w:tcPr>
            <w:tcW w:w="3673" w:type="dxa"/>
          </w:tcPr>
          <w:p>
            <w:pPr>
              <w:ind w:right="84"/>
              <w:jc w:val="left"/>
              <w:rPr>
                <w:szCs w:val="21"/>
                <w:lang w:val="en-US"/>
              </w:rPr>
            </w:pPr>
            <w:r>
              <w:rPr>
                <w:rFonts w:hint="eastAsia"/>
                <w:szCs w:val="21"/>
              </w:rPr>
              <w:t>老</w:t>
            </w:r>
            <w:r>
              <w:rPr>
                <w:szCs w:val="21"/>
                <w:lang w:val="en-US"/>
              </w:rPr>
              <w:t>nau</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軟</w:t>
            </w:r>
            <w:r>
              <w:rPr>
                <w:rFonts w:ascii="Cambria Math" w:hAnsi="Cambria Math" w:cs="Cambria Math"/>
                <w:szCs w:val="21"/>
                <w:lang w:val="en-US"/>
              </w:rPr>
              <w:t>ʐ</w:t>
            </w:r>
            <w:r>
              <w:rPr>
                <w:szCs w:val="21"/>
                <w:lang w:val="en-US"/>
              </w:rPr>
              <w:t>uã</w:t>
            </w:r>
            <w:r>
              <w:rPr>
                <w:szCs w:val="21"/>
                <w:vertAlign w:val="superscript"/>
                <w:lang w:val="en-US"/>
              </w:rPr>
              <w:t>53</w:t>
            </w:r>
          </w:p>
        </w:tc>
        <w:tc>
          <w:tcPr>
            <w:tcW w:w="3673" w:type="dxa"/>
          </w:tcPr>
          <w:p>
            <w:pPr>
              <w:ind w:right="84"/>
              <w:jc w:val="left"/>
              <w:rPr>
                <w:szCs w:val="21"/>
                <w:lang w:val="en-US"/>
              </w:rPr>
            </w:pPr>
            <w:r>
              <w:rPr>
                <w:rFonts w:hint="eastAsia"/>
                <w:szCs w:val="21"/>
              </w:rPr>
              <w:t>老</w:t>
            </w:r>
            <w:r>
              <w:rPr>
                <w:szCs w:val="21"/>
                <w:lang w:val="en-US"/>
              </w:rPr>
              <w:t>lau</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軟</w:t>
            </w:r>
            <w:r>
              <w:rPr>
                <w:rFonts w:ascii="Cambria Math" w:hAnsi="Cambria Math" w:cs="Cambria Math"/>
                <w:szCs w:val="21"/>
                <w:lang w:val="en-US"/>
              </w:rPr>
              <w:t>ʐʊ̃</w:t>
            </w:r>
            <w:r>
              <w:rPr>
                <w:szCs w:val="21"/>
                <w:vertAlign w:val="superscript"/>
                <w:lang w:val="en-US"/>
              </w:rPr>
              <w:t>24</w:t>
            </w:r>
          </w:p>
        </w:tc>
        <w:tc>
          <w:tcPr>
            <w:tcW w:w="3673" w:type="dxa"/>
          </w:tcPr>
          <w:p>
            <w:pPr>
              <w:ind w:right="84"/>
              <w:jc w:val="left"/>
              <w:rPr>
                <w:szCs w:val="21"/>
                <w:lang w:val="en-US"/>
              </w:rPr>
            </w:pPr>
            <w:r>
              <w:rPr>
                <w:rFonts w:hint="eastAsia"/>
                <w:szCs w:val="21"/>
              </w:rPr>
              <w:t>老</w:t>
            </w:r>
            <w:r>
              <w:rPr>
                <w:szCs w:val="21"/>
                <w:lang w:val="en-US"/>
              </w:rPr>
              <w:t>n</w:t>
            </w:r>
            <w:r>
              <w:rPr>
                <w:rFonts w:ascii="Cambria Math" w:hAnsi="Cambria Math" w:cs="Cambria Math"/>
                <w:szCs w:val="21"/>
                <w:lang w:val="en-US"/>
              </w:rPr>
              <w:t>ɔ</w:t>
            </w:r>
            <w:r>
              <w:rPr>
                <w:szCs w:val="21"/>
                <w:vertAlign w:val="superscript"/>
                <w:lang w:val="en-US"/>
              </w:rPr>
              <w:t>24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軟</w:t>
            </w:r>
            <w:r>
              <w:rPr>
                <w:szCs w:val="21"/>
                <w:lang w:val="en-US"/>
              </w:rPr>
              <w:t>lõ</w:t>
            </w:r>
            <w:r>
              <w:rPr>
                <w:szCs w:val="21"/>
                <w:vertAlign w:val="superscript"/>
                <w:lang w:val="en-US"/>
              </w:rPr>
              <w:t>42</w:t>
            </w:r>
          </w:p>
        </w:tc>
        <w:tc>
          <w:tcPr>
            <w:tcW w:w="3673" w:type="dxa"/>
          </w:tcPr>
          <w:p>
            <w:pPr>
              <w:ind w:right="84"/>
              <w:jc w:val="left"/>
              <w:rPr>
                <w:szCs w:val="21"/>
                <w:lang w:val="en-US"/>
              </w:rPr>
            </w:pPr>
            <w:r>
              <w:rPr>
                <w:rFonts w:hint="eastAsia"/>
                <w:szCs w:val="21"/>
              </w:rPr>
              <w:t>老</w:t>
            </w:r>
            <w:r>
              <w:rPr>
                <w:szCs w:val="21"/>
                <w:lang w:val="en-US"/>
              </w:rPr>
              <w:t>l</w:t>
            </w:r>
            <w:r>
              <w:rPr>
                <w:rFonts w:ascii="Cambria Math" w:hAnsi="Cambria Math" w:cs="Cambria Math"/>
                <w:szCs w:val="21"/>
                <w:lang w:val="en-US"/>
              </w:rPr>
              <w:t>ɔ</w:t>
            </w:r>
            <w:r>
              <w:rPr>
                <w:szCs w:val="21"/>
                <w:vertAlign w:val="superscript"/>
                <w:lang w:val="en-US"/>
              </w:rPr>
              <w:t>42</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軟</w:t>
            </w:r>
            <w:r>
              <w:rPr>
                <w:szCs w:val="21"/>
                <w:lang w:val="en-US"/>
              </w:rPr>
              <w:t>ŋø</w:t>
            </w:r>
            <w:r>
              <w:rPr>
                <w:szCs w:val="21"/>
                <w:vertAlign w:val="superscript"/>
                <w:lang w:val="en-US"/>
              </w:rPr>
              <w:t>31</w:t>
            </w:r>
          </w:p>
        </w:tc>
        <w:tc>
          <w:tcPr>
            <w:tcW w:w="3673" w:type="dxa"/>
          </w:tcPr>
          <w:p>
            <w:pPr>
              <w:ind w:right="84"/>
              <w:jc w:val="left"/>
              <w:rPr>
                <w:szCs w:val="21"/>
                <w:lang w:val="en-US"/>
              </w:rPr>
            </w:pPr>
            <w:r>
              <w:rPr>
                <w:rFonts w:hint="eastAsia"/>
                <w:szCs w:val="21"/>
              </w:rPr>
              <w:t>老</w:t>
            </w:r>
            <w:r>
              <w:rPr>
                <w:szCs w:val="21"/>
                <w:lang w:val="en-US"/>
              </w:rPr>
              <w:t>læ</w:t>
            </w:r>
            <w:r>
              <w:rPr>
                <w:szCs w:val="21"/>
                <w:vertAlign w:val="superscript"/>
                <w:lang w:val="en-US"/>
              </w:rPr>
              <w:t>31</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軟</w:t>
            </w:r>
            <w:r>
              <w:rPr>
                <w:szCs w:val="21"/>
                <w:lang w:val="en-US"/>
              </w:rPr>
              <w:t>W</w:t>
            </w:r>
            <w:r>
              <w:rPr>
                <w:szCs w:val="21"/>
                <w:vertAlign w:val="superscript"/>
                <w:lang w:val="en-US"/>
              </w:rPr>
              <w:t>24</w:t>
            </w:r>
          </w:p>
        </w:tc>
        <w:tc>
          <w:tcPr>
            <w:tcW w:w="3673" w:type="dxa"/>
          </w:tcPr>
          <w:p>
            <w:pPr>
              <w:ind w:right="84"/>
              <w:jc w:val="left"/>
              <w:rPr>
                <w:szCs w:val="21"/>
                <w:lang w:val="en-US"/>
              </w:rPr>
            </w:pPr>
            <w:r>
              <w:rPr>
                <w:rFonts w:hint="eastAsia"/>
                <w:szCs w:val="21"/>
              </w:rPr>
              <w:t>老</w:t>
            </w:r>
            <w:r>
              <w:rPr>
                <w:szCs w:val="21"/>
                <w:lang w:val="en-US"/>
              </w:rPr>
              <w:t>13</w:t>
            </w:r>
            <w:r>
              <w:rPr>
                <w:szCs w:val="21"/>
                <w:vertAlign w:val="superscript"/>
                <w:lang w:val="en-US"/>
              </w:rPr>
              <w:t>24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軟</w:t>
            </w:r>
            <w:r>
              <w:rPr>
                <w:szCs w:val="21"/>
                <w:lang w:val="en-US"/>
              </w:rPr>
              <w:t>yẽ</w:t>
            </w:r>
            <w:r>
              <w:rPr>
                <w:szCs w:val="21"/>
                <w:vertAlign w:val="superscript"/>
                <w:lang w:val="en-US"/>
              </w:rPr>
              <w:t>41</w:t>
            </w:r>
          </w:p>
        </w:tc>
        <w:tc>
          <w:tcPr>
            <w:tcW w:w="3673" w:type="dxa"/>
          </w:tcPr>
          <w:p>
            <w:pPr>
              <w:ind w:right="84"/>
              <w:jc w:val="left"/>
              <w:rPr>
                <w:szCs w:val="21"/>
                <w:lang w:val="en-US"/>
              </w:rPr>
            </w:pPr>
            <w:r>
              <w:rPr>
                <w:rFonts w:hint="eastAsia"/>
                <w:szCs w:val="21"/>
              </w:rPr>
              <w:t>老</w:t>
            </w:r>
            <w:r>
              <w:rPr>
                <w:szCs w:val="21"/>
                <w:lang w:val="en-US"/>
              </w:rPr>
              <w:t>lau</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軟</w:t>
            </w:r>
            <w:r>
              <w:rPr>
                <w:rFonts w:ascii="Cambria Math" w:hAnsi="Cambria Math" w:cs="Cambria Math"/>
                <w:szCs w:val="21"/>
                <w:lang w:val="en-US"/>
              </w:rPr>
              <w:t>ȵ</w:t>
            </w:r>
            <w:r>
              <w:rPr>
                <w:szCs w:val="21"/>
                <w:lang w:val="en-US"/>
              </w:rPr>
              <w:t>y</w:t>
            </w:r>
            <w:r>
              <w:rPr>
                <w:rFonts w:ascii="Cambria Math" w:hAnsi="Cambria Math" w:cs="Cambria Math"/>
                <w:szCs w:val="21"/>
                <w:lang w:val="en-US"/>
              </w:rPr>
              <w:t>ɔ</w:t>
            </w:r>
            <w:r>
              <w:rPr>
                <w:szCs w:val="21"/>
                <w:lang w:val="en-US"/>
              </w:rPr>
              <w:t>n</w:t>
            </w:r>
            <w:r>
              <w:rPr>
                <w:szCs w:val="21"/>
                <w:vertAlign w:val="superscript"/>
                <w:lang w:val="en-US"/>
              </w:rPr>
              <w:t>213</w:t>
            </w:r>
          </w:p>
        </w:tc>
        <w:tc>
          <w:tcPr>
            <w:tcW w:w="3673" w:type="dxa"/>
          </w:tcPr>
          <w:p>
            <w:pPr>
              <w:ind w:right="84"/>
              <w:jc w:val="left"/>
              <w:rPr>
                <w:szCs w:val="21"/>
                <w:lang w:val="en-US"/>
              </w:rPr>
            </w:pPr>
            <w:r>
              <w:rPr>
                <w:rFonts w:hint="eastAsia"/>
                <w:szCs w:val="21"/>
              </w:rPr>
              <w:t>老</w:t>
            </w:r>
            <w:r>
              <w:rPr>
                <w:szCs w:val="21"/>
                <w:lang w:val="en-US"/>
              </w:rPr>
              <w:t>lau</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軟</w:t>
            </w:r>
            <w:r>
              <w:rPr>
                <w:rFonts w:ascii="Cambria Math" w:hAnsi="Cambria Math" w:cs="Cambria Math"/>
                <w:szCs w:val="21"/>
                <w:lang w:val="en-US"/>
              </w:rPr>
              <w:t>ȵ</w:t>
            </w:r>
            <w:r>
              <w:rPr>
                <w:szCs w:val="21"/>
                <w:lang w:val="en-US"/>
              </w:rPr>
              <w:t>i</w:t>
            </w:r>
            <w:r>
              <w:rPr>
                <w:rFonts w:ascii="Cambria Math" w:hAnsi="Cambria Math" w:cs="Cambria Math"/>
                <w:szCs w:val="21"/>
                <w:lang w:val="en-US"/>
              </w:rPr>
              <w:t>ɔ</w:t>
            </w:r>
            <w:r>
              <w:rPr>
                <w:szCs w:val="21"/>
                <w:lang w:val="en-US"/>
              </w:rPr>
              <w:t>n</w:t>
            </w:r>
            <w:r>
              <w:rPr>
                <w:szCs w:val="21"/>
                <w:vertAlign w:val="superscript"/>
                <w:lang w:val="en-US"/>
              </w:rPr>
              <w:t>44</w:t>
            </w:r>
          </w:p>
        </w:tc>
        <w:tc>
          <w:tcPr>
            <w:tcW w:w="3673" w:type="dxa"/>
          </w:tcPr>
          <w:p>
            <w:pPr>
              <w:ind w:right="84"/>
              <w:jc w:val="left"/>
              <w:rPr>
                <w:szCs w:val="21"/>
                <w:lang w:val="en-US"/>
              </w:rPr>
            </w:pPr>
            <w:r>
              <w:rPr>
                <w:rFonts w:hint="eastAsia"/>
                <w:szCs w:val="21"/>
              </w:rPr>
              <w:t>老</w:t>
            </w:r>
            <w:r>
              <w:rPr>
                <w:szCs w:val="21"/>
                <w:lang w:val="en-US"/>
              </w:rPr>
              <w:t>lau</w:t>
            </w:r>
            <w:r>
              <w:rPr>
                <w:szCs w:val="21"/>
                <w:vertAlign w:val="superscript"/>
                <w:lang w:val="en-US"/>
              </w:rPr>
              <w:t>31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軟</w:t>
            </w:r>
            <w:r>
              <w:rPr>
                <w:szCs w:val="21"/>
                <w:lang w:val="en-US"/>
              </w:rPr>
              <w:t>jyn</w:t>
            </w:r>
            <w:r>
              <w:rPr>
                <w:szCs w:val="21"/>
                <w:vertAlign w:val="superscript"/>
                <w:lang w:val="en-US"/>
              </w:rPr>
              <w:t>23</w:t>
            </w:r>
          </w:p>
        </w:tc>
        <w:tc>
          <w:tcPr>
            <w:tcW w:w="3673" w:type="dxa"/>
          </w:tcPr>
          <w:p>
            <w:pPr>
              <w:ind w:right="84"/>
              <w:jc w:val="left"/>
              <w:rPr>
                <w:szCs w:val="21"/>
                <w:lang w:val="en-US"/>
              </w:rPr>
            </w:pPr>
            <w:r>
              <w:rPr>
                <w:rFonts w:hint="eastAsia"/>
                <w:szCs w:val="21"/>
              </w:rPr>
              <w:t>老</w:t>
            </w:r>
            <w:r>
              <w:rPr>
                <w:szCs w:val="21"/>
                <w:lang w:val="en-US"/>
              </w:rPr>
              <w:t>lou</w:t>
            </w:r>
            <w:r>
              <w:rPr>
                <w:szCs w:val="21"/>
                <w:vertAlign w:val="superscript"/>
                <w:lang w:val="en-US"/>
              </w:rPr>
              <w:t>23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軟</w:t>
            </w:r>
            <w:r>
              <w:rPr>
                <w:szCs w:val="21"/>
                <w:lang w:val="en-US"/>
              </w:rPr>
              <w:t>jin</w:t>
            </w:r>
            <w:r>
              <w:rPr>
                <w:szCs w:val="21"/>
                <w:vertAlign w:val="superscript"/>
                <w:lang w:val="en-US"/>
              </w:rPr>
              <w:t>21</w:t>
            </w:r>
          </w:p>
        </w:tc>
        <w:tc>
          <w:tcPr>
            <w:tcW w:w="3673" w:type="dxa"/>
          </w:tcPr>
          <w:p>
            <w:pPr>
              <w:ind w:right="84"/>
              <w:jc w:val="left"/>
              <w:rPr>
                <w:szCs w:val="21"/>
                <w:lang w:val="en-US"/>
              </w:rPr>
            </w:pPr>
            <w:r>
              <w:rPr>
                <w:rFonts w:hint="eastAsia"/>
                <w:szCs w:val="21"/>
              </w:rPr>
              <w:t>老</w:t>
            </w:r>
            <w:r>
              <w:rPr>
                <w:szCs w:val="21"/>
                <w:lang w:val="en-US"/>
              </w:rPr>
              <w:t>lou</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軟</w:t>
            </w:r>
            <w:r>
              <w:rPr>
                <w:szCs w:val="21"/>
                <w:lang w:val="en-US"/>
              </w:rPr>
              <w:t>n</w:t>
            </w:r>
            <w:r>
              <w:rPr>
                <w:rFonts w:ascii="Cambria Math" w:hAnsi="Cambria Math" w:cs="Cambria Math"/>
                <w:szCs w:val="21"/>
              </w:rPr>
              <w:t>ῃ</w:t>
            </w:r>
            <w:r>
              <w:rPr>
                <w:szCs w:val="21"/>
                <w:vertAlign w:val="superscript"/>
                <w:lang w:val="en-US"/>
              </w:rPr>
              <w:t>51</w:t>
            </w:r>
          </w:p>
        </w:tc>
        <w:tc>
          <w:tcPr>
            <w:tcW w:w="3673" w:type="dxa"/>
          </w:tcPr>
          <w:p>
            <w:pPr>
              <w:ind w:right="84"/>
              <w:jc w:val="left"/>
              <w:rPr>
                <w:szCs w:val="21"/>
                <w:lang w:val="en-US"/>
              </w:rPr>
            </w:pPr>
            <w:r>
              <w:rPr>
                <w:rFonts w:hint="eastAsia"/>
                <w:szCs w:val="21"/>
              </w:rPr>
              <w:t>老</w:t>
            </w:r>
            <w:r>
              <w:rPr>
                <w:szCs w:val="21"/>
                <w:lang w:val="en-US"/>
              </w:rPr>
              <w:t>lau</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軟</w:t>
            </w:r>
            <w:r>
              <w:rPr>
                <w:szCs w:val="21"/>
                <w:lang w:val="en-US"/>
              </w:rPr>
              <w:t>n</w:t>
            </w:r>
            <w:r>
              <w:rPr>
                <w:rFonts w:ascii="Cambria Math" w:hAnsi="Cambria Math" w:cs="Cambria Math"/>
                <w:szCs w:val="21"/>
                <w:lang w:val="en-US"/>
              </w:rPr>
              <w:t>ɯ</w:t>
            </w:r>
            <w:r>
              <w:rPr>
                <w:szCs w:val="21"/>
                <w:lang w:val="en-US"/>
              </w:rPr>
              <w:t>ŋ</w:t>
            </w:r>
            <w:r>
              <w:rPr>
                <w:szCs w:val="21"/>
                <w:vertAlign w:val="superscript"/>
                <w:lang w:val="en-US"/>
              </w:rPr>
              <w:t>53</w:t>
            </w:r>
          </w:p>
        </w:tc>
        <w:tc>
          <w:tcPr>
            <w:tcW w:w="3673" w:type="dxa"/>
          </w:tcPr>
          <w:p>
            <w:pPr>
              <w:ind w:right="84"/>
              <w:jc w:val="left"/>
              <w:rPr>
                <w:szCs w:val="21"/>
                <w:lang w:val="en-US"/>
              </w:rPr>
            </w:pPr>
            <w:r>
              <w:rPr>
                <w:rFonts w:hint="eastAsia"/>
                <w:szCs w:val="21"/>
              </w:rPr>
              <w:t>老</w:t>
            </w:r>
            <w:r>
              <w:rPr>
                <w:szCs w:val="21"/>
                <w:lang w:val="en-US"/>
              </w:rPr>
              <w:t>lau</w:t>
            </w:r>
            <w:r>
              <w:rPr>
                <w:szCs w:val="21"/>
                <w:vertAlign w:val="superscript"/>
                <w:lang w:val="en-US"/>
              </w:rPr>
              <w:t>35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軟</w:t>
            </w:r>
            <w:r>
              <w:rPr>
                <w:szCs w:val="21"/>
                <w:lang w:val="en-US"/>
              </w:rPr>
              <w:t>nu</w:t>
            </w:r>
            <w:r>
              <w:rPr>
                <w:rFonts w:ascii="Cambria Math" w:hAnsi="Cambria Math" w:cs="Cambria Math"/>
                <w:szCs w:val="21"/>
                <w:lang w:val="en-US"/>
              </w:rPr>
              <w:t>ɔ</w:t>
            </w:r>
            <w:r>
              <w:rPr>
                <w:szCs w:val="21"/>
                <w:lang w:val="en-US"/>
              </w:rPr>
              <w:t>ŋ</w:t>
            </w:r>
            <w:r>
              <w:rPr>
                <w:szCs w:val="21"/>
                <w:vertAlign w:val="superscript"/>
                <w:lang w:val="en-US"/>
              </w:rPr>
              <w:t>31</w:t>
            </w:r>
          </w:p>
        </w:tc>
        <w:tc>
          <w:tcPr>
            <w:tcW w:w="3673" w:type="dxa"/>
          </w:tcPr>
          <w:p>
            <w:pPr>
              <w:ind w:right="84"/>
              <w:jc w:val="left"/>
              <w:rPr>
                <w:szCs w:val="21"/>
                <w:lang w:val="en-US"/>
              </w:rPr>
            </w:pPr>
            <w:r>
              <w:rPr>
                <w:rFonts w:hint="eastAsia"/>
                <w:szCs w:val="21"/>
                <w:lang w:val="en-US"/>
              </w:rPr>
              <w:t>□</w:t>
            </w:r>
            <w:r>
              <w:rPr>
                <w:szCs w:val="21"/>
                <w:lang w:val="en-US"/>
              </w:rPr>
              <w:t>kuai</w:t>
            </w:r>
            <w:r>
              <w:rPr>
                <w:szCs w:val="21"/>
                <w:vertAlign w:val="superscript"/>
                <w:lang w:val="en-US"/>
              </w:rPr>
              <w:t>44</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嫩</w:t>
            </w:r>
            <w:r>
              <w:rPr>
                <w:b/>
                <w:szCs w:val="21"/>
                <w:lang w:val="en-US"/>
              </w:rPr>
              <w:t>nən</w:t>
            </w:r>
            <w:r>
              <w:rPr>
                <w:b/>
                <w:szCs w:val="21"/>
                <w:vertAlign w:val="superscript"/>
                <w:lang w:val="en-US"/>
              </w:rPr>
              <w:t>51</w:t>
            </w:r>
          </w:p>
        </w:tc>
        <w:tc>
          <w:tcPr>
            <w:tcW w:w="3673" w:type="dxa"/>
          </w:tcPr>
          <w:p>
            <w:pPr>
              <w:ind w:right="84"/>
              <w:jc w:val="left"/>
              <w:rPr>
                <w:b/>
                <w:szCs w:val="21"/>
                <w:lang w:val="en-US"/>
              </w:rPr>
            </w:pPr>
            <w:r>
              <w:rPr>
                <w:rFonts w:hint="eastAsia"/>
                <w:b/>
                <w:szCs w:val="21"/>
              </w:rPr>
              <w:t>脆</w:t>
            </w:r>
            <w:r>
              <w:rPr>
                <w:b/>
                <w:szCs w:val="21"/>
                <w:lang w:val="en-US"/>
              </w:rPr>
              <w:t>ts'uei</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嫩</w:t>
            </w:r>
            <w:r>
              <w:rPr>
                <w:szCs w:val="21"/>
                <w:lang w:val="en-US"/>
              </w:rPr>
              <w:t>nən</w:t>
            </w:r>
            <w:r>
              <w:rPr>
                <w:szCs w:val="21"/>
                <w:vertAlign w:val="superscript"/>
                <w:lang w:val="en-US"/>
              </w:rPr>
              <w:t>51</w:t>
            </w:r>
            <w:r>
              <w:rPr>
                <w:szCs w:val="21"/>
                <w:lang w:val="en-US"/>
              </w:rPr>
              <w:t>,nuən</w:t>
            </w:r>
            <w:r>
              <w:rPr>
                <w:szCs w:val="21"/>
                <w:vertAlign w:val="superscript"/>
                <w:lang w:val="en-US"/>
              </w:rPr>
              <w:t>51</w:t>
            </w:r>
          </w:p>
        </w:tc>
        <w:tc>
          <w:tcPr>
            <w:tcW w:w="3673" w:type="dxa"/>
          </w:tcPr>
          <w:p>
            <w:pPr>
              <w:ind w:right="84"/>
              <w:jc w:val="left"/>
              <w:rPr>
                <w:szCs w:val="21"/>
                <w:lang w:val="en-US"/>
              </w:rPr>
            </w:pPr>
            <w:r>
              <w:rPr>
                <w:rFonts w:hint="eastAsia"/>
                <w:szCs w:val="21"/>
              </w:rPr>
              <w:t>脆</w:t>
            </w:r>
            <w:r>
              <w:rPr>
                <w:szCs w:val="21"/>
                <w:lang w:val="en-US"/>
              </w:rPr>
              <w:t>ts'uei</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嫩</w:t>
            </w:r>
            <w:r>
              <w:rPr>
                <w:szCs w:val="21"/>
                <w:lang w:val="en-US"/>
              </w:rPr>
              <w:t>luẽ</w:t>
            </w:r>
            <w:r>
              <w:rPr>
                <w:szCs w:val="21"/>
                <w:vertAlign w:val="superscript"/>
                <w:lang w:val="en-US"/>
              </w:rPr>
              <w:t>21</w:t>
            </w:r>
          </w:p>
        </w:tc>
        <w:tc>
          <w:tcPr>
            <w:tcW w:w="3673" w:type="dxa"/>
          </w:tcPr>
          <w:p>
            <w:pPr>
              <w:ind w:right="84"/>
              <w:jc w:val="left"/>
              <w:rPr>
                <w:szCs w:val="21"/>
                <w:lang w:val="en-US"/>
              </w:rPr>
            </w:pPr>
            <w:r>
              <w:rPr>
                <w:rFonts w:hint="eastAsia"/>
                <w:szCs w:val="21"/>
              </w:rPr>
              <w:t>脆</w:t>
            </w:r>
            <w:r>
              <w:rPr>
                <w:szCs w:val="21"/>
                <w:lang w:val="en-US"/>
              </w:rPr>
              <w:t>ts'uei</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嫩</w:t>
            </w:r>
            <w:r>
              <w:rPr>
                <w:szCs w:val="21"/>
                <w:lang w:val="en-US"/>
              </w:rPr>
              <w:t>nən</w:t>
            </w:r>
            <w:r>
              <w:rPr>
                <w:szCs w:val="21"/>
                <w:vertAlign w:val="superscript"/>
                <w:lang w:val="en-US"/>
              </w:rPr>
              <w:t>41</w:t>
            </w:r>
          </w:p>
        </w:tc>
        <w:tc>
          <w:tcPr>
            <w:tcW w:w="3673" w:type="dxa"/>
          </w:tcPr>
          <w:p>
            <w:pPr>
              <w:ind w:right="84"/>
              <w:jc w:val="left"/>
              <w:rPr>
                <w:szCs w:val="21"/>
                <w:lang w:val="en-US"/>
              </w:rPr>
            </w:pPr>
            <w:r>
              <w:rPr>
                <w:rFonts w:hint="eastAsia"/>
                <w:szCs w:val="21"/>
              </w:rPr>
              <w:t>脆</w:t>
            </w:r>
            <w:r>
              <w:rPr>
                <w:szCs w:val="21"/>
                <w:lang w:val="en-US"/>
              </w:rPr>
              <w:t>ts'uei</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嫩</w:t>
            </w:r>
            <w:r>
              <w:rPr>
                <w:szCs w:val="21"/>
                <w:lang w:val="en-US"/>
              </w:rPr>
              <w:t>luẽ</w:t>
            </w:r>
            <w:r>
              <w:rPr>
                <w:szCs w:val="21"/>
                <w:vertAlign w:val="superscript"/>
                <w:lang w:val="en-US"/>
              </w:rPr>
              <w:t>45</w:t>
            </w:r>
          </w:p>
        </w:tc>
        <w:tc>
          <w:tcPr>
            <w:tcW w:w="3673" w:type="dxa"/>
          </w:tcPr>
          <w:p>
            <w:pPr>
              <w:ind w:right="84"/>
              <w:jc w:val="left"/>
              <w:rPr>
                <w:szCs w:val="21"/>
                <w:lang w:val="en-US"/>
              </w:rPr>
            </w:pPr>
            <w:r>
              <w:rPr>
                <w:rFonts w:hint="eastAsia"/>
                <w:szCs w:val="21"/>
              </w:rPr>
              <w:t>脆</w:t>
            </w:r>
            <w:r>
              <w:rPr>
                <w:szCs w:val="21"/>
                <w:lang w:val="en-US"/>
              </w:rPr>
              <w:t>ts'uei</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嫩</w:t>
            </w:r>
            <w:r>
              <w:rPr>
                <w:szCs w:val="21"/>
                <w:lang w:val="en-US"/>
              </w:rPr>
              <w:t>nən</w:t>
            </w:r>
            <w:r>
              <w:rPr>
                <w:szCs w:val="21"/>
                <w:vertAlign w:val="superscript"/>
                <w:lang w:val="en-US"/>
              </w:rPr>
              <w:t>13</w:t>
            </w:r>
          </w:p>
        </w:tc>
        <w:tc>
          <w:tcPr>
            <w:tcW w:w="3673" w:type="dxa"/>
          </w:tcPr>
          <w:p>
            <w:pPr>
              <w:ind w:right="84"/>
              <w:jc w:val="left"/>
              <w:rPr>
                <w:szCs w:val="21"/>
                <w:lang w:val="en-US"/>
              </w:rPr>
            </w:pPr>
            <w:r>
              <w:rPr>
                <w:rFonts w:hint="eastAsia"/>
                <w:szCs w:val="21"/>
              </w:rPr>
              <w:t>脆</w:t>
            </w:r>
            <w:r>
              <w:rPr>
                <w:szCs w:val="21"/>
                <w:lang w:val="en-US"/>
              </w:rPr>
              <w:t>ts'uei</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嫩儿</w:t>
            </w:r>
            <w:r>
              <w:rPr>
                <w:szCs w:val="21"/>
                <w:lang w:val="en-US"/>
              </w:rPr>
              <w:t>nu</w:t>
            </w:r>
            <w:r>
              <w:rPr>
                <w:rFonts w:ascii="Cambria Math" w:hAnsi="Cambria Math"/>
                <w:szCs w:val="21"/>
                <w:lang w:val="en-US"/>
              </w:rPr>
              <w:t>ə̃</w:t>
            </w:r>
            <w:r>
              <w:rPr>
                <w:szCs w:val="21"/>
                <w:lang w:val="en-US"/>
              </w:rPr>
              <w:t>r</w:t>
            </w:r>
            <w:r>
              <w:rPr>
                <w:szCs w:val="21"/>
                <w:vertAlign w:val="superscript"/>
                <w:lang w:val="en-US"/>
              </w:rPr>
              <w:t>13</w:t>
            </w:r>
          </w:p>
        </w:tc>
        <w:tc>
          <w:tcPr>
            <w:tcW w:w="3673" w:type="dxa"/>
          </w:tcPr>
          <w:p>
            <w:pPr>
              <w:ind w:right="84"/>
              <w:jc w:val="left"/>
              <w:rPr>
                <w:szCs w:val="21"/>
                <w:lang w:val="en-US"/>
              </w:rPr>
            </w:pPr>
            <w:r>
              <w:rPr>
                <w:rFonts w:hint="eastAsia"/>
                <w:szCs w:val="21"/>
              </w:rPr>
              <w:t>脆</w:t>
            </w:r>
            <w:r>
              <w:rPr>
                <w:szCs w:val="21"/>
                <w:lang w:val="en-US"/>
              </w:rPr>
              <w:t>ts'ue</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嫩</w:t>
            </w:r>
            <w:r>
              <w:rPr>
                <w:szCs w:val="21"/>
                <w:lang w:val="en-US"/>
              </w:rPr>
              <w:t>nən</w:t>
            </w:r>
            <w:r>
              <w:rPr>
                <w:szCs w:val="21"/>
                <w:vertAlign w:val="superscript"/>
                <w:lang w:val="en-US"/>
              </w:rPr>
              <w:t>53</w:t>
            </w:r>
          </w:p>
        </w:tc>
        <w:tc>
          <w:tcPr>
            <w:tcW w:w="3673" w:type="dxa"/>
          </w:tcPr>
          <w:p>
            <w:pPr>
              <w:ind w:right="84"/>
              <w:jc w:val="left"/>
              <w:rPr>
                <w:szCs w:val="21"/>
                <w:lang w:val="en-US"/>
              </w:rPr>
            </w:pPr>
            <w:r>
              <w:rPr>
                <w:rFonts w:hint="eastAsia"/>
                <w:szCs w:val="21"/>
              </w:rPr>
              <w:t>脆</w:t>
            </w:r>
            <w:r>
              <w:rPr>
                <w:szCs w:val="21"/>
                <w:lang w:val="en-US"/>
              </w:rPr>
              <w:t>ts'ei</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嫩</w:t>
            </w:r>
            <w:r>
              <w:rPr>
                <w:szCs w:val="21"/>
                <w:lang w:val="en-US"/>
              </w:rPr>
              <w:t>ləŋ</w:t>
            </w:r>
            <w:r>
              <w:rPr>
                <w:szCs w:val="21"/>
                <w:vertAlign w:val="superscript"/>
                <w:lang w:val="en-US"/>
              </w:rPr>
              <w:t>55</w:t>
            </w:r>
          </w:p>
        </w:tc>
        <w:tc>
          <w:tcPr>
            <w:tcW w:w="3673" w:type="dxa"/>
          </w:tcPr>
          <w:p>
            <w:pPr>
              <w:ind w:right="84"/>
              <w:jc w:val="left"/>
              <w:rPr>
                <w:szCs w:val="21"/>
                <w:lang w:val="en-US"/>
              </w:rPr>
            </w:pPr>
            <w:r>
              <w:rPr>
                <w:rFonts w:hint="eastAsia"/>
                <w:szCs w:val="21"/>
              </w:rPr>
              <w:t>脆</w:t>
            </w:r>
            <w:r>
              <w:rPr>
                <w:szCs w:val="21"/>
                <w:lang w:val="en-US"/>
              </w:rPr>
              <w:t>ts'uəi</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嫩</w:t>
            </w:r>
            <w:r>
              <w:rPr>
                <w:szCs w:val="21"/>
                <w:lang w:val="en-US"/>
              </w:rPr>
              <w:t>nən</w:t>
            </w:r>
            <w:r>
              <w:rPr>
                <w:szCs w:val="21"/>
                <w:vertAlign w:val="superscript"/>
                <w:lang w:val="en-US"/>
              </w:rPr>
              <w:t>31</w:t>
            </w:r>
          </w:p>
        </w:tc>
        <w:tc>
          <w:tcPr>
            <w:tcW w:w="3673" w:type="dxa"/>
          </w:tcPr>
          <w:p>
            <w:pPr>
              <w:ind w:right="84"/>
              <w:jc w:val="left"/>
              <w:rPr>
                <w:szCs w:val="21"/>
                <w:lang w:val="en-US"/>
              </w:rPr>
            </w:pPr>
            <w:r>
              <w:rPr>
                <w:rFonts w:hint="eastAsia"/>
                <w:szCs w:val="21"/>
              </w:rPr>
              <w:t>脆</w:t>
            </w:r>
            <w:r>
              <w:rPr>
                <w:szCs w:val="21"/>
                <w:lang w:val="en-US"/>
              </w:rPr>
              <w:t>ts‘E</w:t>
            </w:r>
            <w:r>
              <w:rPr>
                <w:szCs w:val="21"/>
                <w:vertAlign w:val="superscript"/>
                <w:lang w:val="en-US"/>
              </w:rPr>
              <w:t>513</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嫩</w:t>
            </w:r>
            <w:r>
              <w:rPr>
                <w:szCs w:val="21"/>
                <w:lang w:val="en-US"/>
              </w:rPr>
              <w:t>nø</w:t>
            </w:r>
            <w:r>
              <w:rPr>
                <w:szCs w:val="21"/>
                <w:vertAlign w:val="superscript"/>
                <w:lang w:val="en-US"/>
              </w:rPr>
              <w:t>11</w:t>
            </w:r>
          </w:p>
        </w:tc>
        <w:tc>
          <w:tcPr>
            <w:tcW w:w="3673" w:type="dxa"/>
          </w:tcPr>
          <w:p>
            <w:pPr>
              <w:ind w:right="84"/>
              <w:jc w:val="left"/>
              <w:rPr>
                <w:szCs w:val="21"/>
                <w:lang w:val="en-US"/>
              </w:rPr>
            </w:pPr>
            <w:r>
              <w:rPr>
                <w:rFonts w:hint="eastAsia"/>
                <w:szCs w:val="21"/>
              </w:rPr>
              <w:t>脆</w:t>
            </w:r>
            <w:r>
              <w:rPr>
                <w:szCs w:val="21"/>
                <w:lang w:val="en-US"/>
              </w:rPr>
              <w:t>ts'ai</w:t>
            </w:r>
            <w:r>
              <w:rPr>
                <w:szCs w:val="21"/>
                <w:vertAlign w:val="superscript"/>
                <w:lang w:val="en-US"/>
              </w:rPr>
              <w:t>45</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嫩</w:t>
            </w:r>
            <w:r>
              <w:rPr>
                <w:szCs w:val="21"/>
                <w:lang w:val="en-US"/>
              </w:rPr>
              <w:t>lən</w:t>
            </w:r>
            <w:r>
              <w:rPr>
                <w:szCs w:val="21"/>
                <w:vertAlign w:val="superscript"/>
                <w:lang w:val="en-US"/>
              </w:rPr>
              <w:t>21</w:t>
            </w:r>
          </w:p>
        </w:tc>
        <w:tc>
          <w:tcPr>
            <w:tcW w:w="3673" w:type="dxa"/>
          </w:tcPr>
          <w:p>
            <w:pPr>
              <w:ind w:right="84"/>
              <w:jc w:val="left"/>
              <w:rPr>
                <w:szCs w:val="21"/>
                <w:lang w:val="en-US"/>
              </w:rPr>
            </w:pPr>
            <w:r>
              <w:rPr>
                <w:rFonts w:hint="eastAsia"/>
                <w:szCs w:val="21"/>
              </w:rPr>
              <w:t>脆</w:t>
            </w:r>
            <w:r>
              <w:rPr>
                <w:szCs w:val="21"/>
                <w:lang w:val="en-US"/>
              </w:rPr>
              <w:t>ts'ei</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嫩</w:t>
            </w:r>
            <w:r>
              <w:rPr>
                <w:szCs w:val="21"/>
                <w:lang w:val="en-US"/>
              </w:rPr>
              <w:t>lən</w:t>
            </w:r>
            <w:r>
              <w:rPr>
                <w:szCs w:val="21"/>
                <w:vertAlign w:val="superscript"/>
                <w:lang w:val="en-US"/>
              </w:rPr>
              <w:t>31</w:t>
            </w:r>
          </w:p>
        </w:tc>
        <w:tc>
          <w:tcPr>
            <w:tcW w:w="3673" w:type="dxa"/>
          </w:tcPr>
          <w:p>
            <w:pPr>
              <w:ind w:right="84"/>
              <w:jc w:val="left"/>
              <w:rPr>
                <w:szCs w:val="21"/>
                <w:lang w:val="en-US"/>
              </w:rPr>
            </w:pPr>
            <w:r>
              <w:rPr>
                <w:rFonts w:hint="eastAsia"/>
                <w:szCs w:val="21"/>
              </w:rPr>
              <w:t>脆</w:t>
            </w:r>
            <w:r>
              <w:rPr>
                <w:szCs w:val="21"/>
                <w:lang w:val="en-US"/>
              </w:rPr>
              <w:t>ts'ui</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嫩</w:t>
            </w:r>
            <w:r>
              <w:rPr>
                <w:szCs w:val="21"/>
                <w:lang w:val="en-US"/>
              </w:rPr>
              <w:t>nun</w:t>
            </w:r>
            <w:r>
              <w:rPr>
                <w:szCs w:val="21"/>
                <w:vertAlign w:val="superscript"/>
                <w:lang w:val="en-US"/>
              </w:rPr>
              <w:t>42</w:t>
            </w:r>
          </w:p>
        </w:tc>
        <w:tc>
          <w:tcPr>
            <w:tcW w:w="3673" w:type="dxa"/>
          </w:tcPr>
          <w:p>
            <w:pPr>
              <w:ind w:right="84"/>
              <w:jc w:val="left"/>
              <w:rPr>
                <w:szCs w:val="21"/>
                <w:lang w:val="en-US"/>
              </w:rPr>
            </w:pPr>
            <w:r>
              <w:rPr>
                <w:rFonts w:hint="eastAsia"/>
                <w:szCs w:val="21"/>
              </w:rPr>
              <w:t>脆</w:t>
            </w:r>
            <w:r>
              <w:rPr>
                <w:szCs w:val="21"/>
                <w:lang w:val="en-US"/>
              </w:rPr>
              <w:t>ts'ui</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嫩</w:t>
            </w:r>
            <w:r>
              <w:rPr>
                <w:szCs w:val="21"/>
                <w:lang w:val="en-US"/>
              </w:rPr>
              <w:t>nyn</w:t>
            </w:r>
            <w:r>
              <w:rPr>
                <w:szCs w:val="21"/>
                <w:vertAlign w:val="superscript"/>
                <w:lang w:val="en-US"/>
              </w:rPr>
              <w:t>22</w:t>
            </w:r>
          </w:p>
        </w:tc>
        <w:tc>
          <w:tcPr>
            <w:tcW w:w="3673" w:type="dxa"/>
          </w:tcPr>
          <w:p>
            <w:pPr>
              <w:ind w:right="84"/>
              <w:jc w:val="left"/>
              <w:rPr>
                <w:szCs w:val="21"/>
                <w:lang w:val="en-US"/>
              </w:rPr>
            </w:pPr>
            <w:r>
              <w:rPr>
                <w:rFonts w:hint="eastAsia"/>
                <w:szCs w:val="21"/>
              </w:rPr>
              <w:t>脆</w:t>
            </w:r>
            <w:r>
              <w:rPr>
                <w:szCs w:val="21"/>
                <w:lang w:val="en-US"/>
              </w:rPr>
              <w:t>t</w:t>
            </w:r>
            <w:r>
              <w:rPr>
                <w:rFonts w:ascii="Cambria Math" w:hAnsi="Cambria Math" w:cs="Cambria Math"/>
                <w:szCs w:val="21"/>
                <w:lang w:val="en-US"/>
              </w:rPr>
              <w:t>ʃ</w:t>
            </w:r>
            <w:r>
              <w:rPr>
                <w:szCs w:val="21"/>
                <w:lang w:val="en-US"/>
              </w:rPr>
              <w:t>‘øy</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嫩</w:t>
            </w:r>
            <w:r>
              <w:rPr>
                <w:szCs w:val="21"/>
                <w:lang w:val="en-US"/>
              </w:rPr>
              <w:t>nun</w:t>
            </w:r>
            <w:r>
              <w:rPr>
                <w:szCs w:val="21"/>
                <w:vertAlign w:val="superscript"/>
                <w:lang w:val="en-US"/>
              </w:rPr>
              <w:t>454</w:t>
            </w:r>
          </w:p>
        </w:tc>
        <w:tc>
          <w:tcPr>
            <w:tcW w:w="3673" w:type="dxa"/>
          </w:tcPr>
          <w:p>
            <w:pPr>
              <w:ind w:right="84"/>
              <w:jc w:val="left"/>
              <w:rPr>
                <w:szCs w:val="21"/>
                <w:lang w:val="en-US"/>
              </w:rPr>
            </w:pPr>
            <w:r>
              <w:rPr>
                <w:rFonts w:hint="eastAsia"/>
                <w:szCs w:val="21"/>
              </w:rPr>
              <w:t>脆</w:t>
            </w:r>
            <w:r>
              <w:rPr>
                <w:szCs w:val="21"/>
                <w:lang w:val="en-US"/>
              </w:rPr>
              <w:t>t</w:t>
            </w:r>
            <w:r>
              <w:rPr>
                <w:rFonts w:ascii="Cambria Math" w:hAnsi="Cambria Math" w:cs="Cambria Math"/>
                <w:szCs w:val="21"/>
                <w:lang w:val="en-US"/>
              </w:rPr>
              <w:t>ʃ</w:t>
            </w:r>
            <w:r>
              <w:rPr>
                <w:szCs w:val="21"/>
                <w:lang w:val="en-US"/>
              </w:rPr>
              <w:t>'ui</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稚</w:t>
            </w:r>
            <w:r>
              <w:rPr>
                <w:szCs w:val="21"/>
                <w:lang w:val="en-US"/>
              </w:rPr>
              <w:t>tsĩ</w:t>
            </w:r>
            <w:r>
              <w:rPr>
                <w:szCs w:val="21"/>
                <w:vertAlign w:val="superscript"/>
                <w:lang w:val="en-US"/>
              </w:rPr>
              <w:t>51</w:t>
            </w:r>
            <w:r>
              <w:rPr>
                <w:rFonts w:hint="eastAsia"/>
                <w:szCs w:val="21"/>
                <w:lang w:val="en-US"/>
              </w:rPr>
              <w:t>②</w:t>
            </w:r>
            <w:r>
              <w:rPr>
                <w:rFonts w:hint="eastAsia"/>
                <w:szCs w:val="21"/>
              </w:rPr>
              <w:t>幼</w:t>
            </w:r>
            <w:r>
              <w:rPr>
                <w:szCs w:val="21"/>
                <w:lang w:val="en-US"/>
              </w:rPr>
              <w:t>iu</w:t>
            </w:r>
            <w:r>
              <w:rPr>
                <w:szCs w:val="21"/>
                <w:vertAlign w:val="superscript"/>
                <w:lang w:val="en-US"/>
              </w:rPr>
              <w:t>11</w:t>
            </w:r>
          </w:p>
        </w:tc>
        <w:tc>
          <w:tcPr>
            <w:tcW w:w="3673" w:type="dxa"/>
          </w:tcPr>
          <w:p>
            <w:pPr>
              <w:ind w:right="84"/>
              <w:jc w:val="left"/>
              <w:rPr>
                <w:szCs w:val="21"/>
                <w:lang w:val="en-US"/>
              </w:rPr>
            </w:pPr>
            <w:r>
              <w:rPr>
                <w:rFonts w:hint="eastAsia"/>
                <w:szCs w:val="21"/>
              </w:rPr>
              <w:t>脆</w:t>
            </w:r>
            <w:r>
              <w:rPr>
                <w:szCs w:val="21"/>
                <w:lang w:val="en-US"/>
              </w:rPr>
              <w:t>ts‘e</w:t>
            </w:r>
            <w:r>
              <w:rPr>
                <w:szCs w:val="21"/>
                <w:vertAlign w:val="superscript"/>
                <w:lang w:val="en-US"/>
              </w:rPr>
              <w:t>11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稚</w:t>
            </w:r>
            <w:r>
              <w:rPr>
                <w:szCs w:val="21"/>
                <w:lang w:val="en-US"/>
              </w:rPr>
              <w:t>tsĩ</w:t>
            </w:r>
            <w:r>
              <w:rPr>
                <w:szCs w:val="21"/>
                <w:vertAlign w:val="superscript"/>
                <w:lang w:val="en-US"/>
              </w:rPr>
              <w:t>53</w:t>
            </w:r>
          </w:p>
        </w:tc>
        <w:tc>
          <w:tcPr>
            <w:tcW w:w="3673" w:type="dxa"/>
          </w:tcPr>
          <w:p>
            <w:pPr>
              <w:ind w:right="84"/>
              <w:jc w:val="left"/>
              <w:rPr>
                <w:szCs w:val="21"/>
                <w:lang w:val="en-US"/>
              </w:rPr>
            </w:pPr>
            <w:r>
              <w:rPr>
                <w:rFonts w:hint="eastAsia"/>
                <w:szCs w:val="21"/>
              </w:rPr>
              <w:t>酥</w:t>
            </w:r>
            <w:r>
              <w:rPr>
                <w:szCs w:val="21"/>
                <w:lang w:val="en-US"/>
              </w:rPr>
              <w:t>sou</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幼</w:t>
            </w:r>
            <w:r>
              <w:rPr>
                <w:szCs w:val="21"/>
                <w:lang w:val="en-US"/>
              </w:rPr>
              <w:t>iu</w:t>
            </w:r>
            <w:r>
              <w:rPr>
                <w:szCs w:val="21"/>
                <w:vertAlign w:val="superscript"/>
                <w:lang w:val="en-US"/>
              </w:rPr>
              <w:t>213</w:t>
            </w:r>
          </w:p>
        </w:tc>
        <w:tc>
          <w:tcPr>
            <w:tcW w:w="3673" w:type="dxa"/>
          </w:tcPr>
          <w:p>
            <w:pPr>
              <w:ind w:right="84"/>
              <w:jc w:val="left"/>
              <w:rPr>
                <w:szCs w:val="21"/>
                <w:lang w:val="en-US"/>
              </w:rPr>
            </w:pPr>
            <w:r>
              <w:rPr>
                <w:rFonts w:hint="eastAsia"/>
                <w:szCs w:val="21"/>
                <w:lang w:val="en-US"/>
              </w:rPr>
              <w:t>①</w:t>
            </w:r>
            <w:r>
              <w:rPr>
                <w:rFonts w:hint="eastAsia"/>
                <w:szCs w:val="21"/>
              </w:rPr>
              <w:t>酥</w:t>
            </w:r>
            <w:r>
              <w:rPr>
                <w:szCs w:val="21"/>
                <w:lang w:val="en-US"/>
              </w:rPr>
              <w:t>su</w:t>
            </w:r>
            <w:r>
              <w:rPr>
                <w:szCs w:val="21"/>
                <w:vertAlign w:val="superscript"/>
                <w:lang w:val="en-US"/>
              </w:rPr>
              <w:t>44</w:t>
            </w:r>
            <w:r>
              <w:rPr>
                <w:rFonts w:hint="eastAsia"/>
                <w:szCs w:val="21"/>
                <w:lang w:val="en-US"/>
              </w:rPr>
              <w:t>②</w:t>
            </w:r>
            <w:r>
              <w:rPr>
                <w:rFonts w:hint="eastAsia"/>
                <w:szCs w:val="21"/>
              </w:rPr>
              <w:t>脆</w:t>
            </w:r>
            <w:r>
              <w:rPr>
                <w:szCs w:val="21"/>
                <w:lang w:val="en-US"/>
              </w:rPr>
              <w:t>ts</w:t>
            </w:r>
            <w:r>
              <w:rPr>
                <w:rFonts w:hint="eastAsia"/>
                <w:szCs w:val="21"/>
                <w:lang w:val="en-US"/>
              </w:rPr>
              <w:t>‘</w:t>
            </w:r>
            <w:r>
              <w:rPr>
                <w:szCs w:val="21"/>
                <w:lang w:val="en-US"/>
              </w:rPr>
              <w:t>ui</w:t>
            </w:r>
            <w:r>
              <w:rPr>
                <w:szCs w:val="21"/>
                <w:vertAlign w:val="superscript"/>
                <w:lang w:val="en-US"/>
              </w:rPr>
              <w:t>213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結实</w:t>
            </w:r>
            <w:r>
              <w:rPr>
                <w:b/>
                <w:szCs w:val="21"/>
                <w:lang w:val="en-US"/>
              </w:rPr>
              <w:t>t</w:t>
            </w:r>
            <w:r>
              <w:rPr>
                <w:rFonts w:ascii="Cambria Math" w:hAnsi="Cambria Math" w:cs="Cambria Math"/>
                <w:b/>
                <w:szCs w:val="21"/>
                <w:lang w:val="en-US"/>
              </w:rPr>
              <w:t>ɕ</w:t>
            </w:r>
            <w:r>
              <w:rPr>
                <w:b/>
                <w:szCs w:val="21"/>
                <w:lang w:val="en-US"/>
              </w:rPr>
              <w:t>ie</w:t>
            </w:r>
            <w:r>
              <w:rPr>
                <w:b/>
                <w:szCs w:val="21"/>
                <w:vertAlign w:val="superscript"/>
                <w:lang w:val="en-US"/>
              </w:rPr>
              <w:t>55</w:t>
            </w:r>
            <w:r>
              <w:rPr>
                <w:rFonts w:ascii="Cambria Math" w:hAnsi="Cambria Math" w:cs="Cambria Math"/>
                <w:b/>
                <w:szCs w:val="21"/>
                <w:lang w:val="en-US"/>
              </w:rPr>
              <w:t>ʂʅ</w:t>
            </w:r>
            <w:r>
              <w:rPr>
                <w:b/>
                <w:szCs w:val="21"/>
                <w:vertAlign w:val="superscript"/>
                <w:lang w:val="en-US"/>
              </w:rPr>
              <w:t>•</w:t>
            </w:r>
          </w:p>
        </w:tc>
        <w:tc>
          <w:tcPr>
            <w:tcW w:w="3673" w:type="dxa"/>
          </w:tcPr>
          <w:p>
            <w:pPr>
              <w:ind w:right="84"/>
              <w:jc w:val="left"/>
              <w:rPr>
                <w:b/>
                <w:szCs w:val="21"/>
                <w:lang w:val="en-US"/>
              </w:rPr>
            </w:pPr>
            <w:r>
              <w:rPr>
                <w:rFonts w:hint="eastAsia"/>
                <w:b/>
                <w:szCs w:val="21"/>
              </w:rPr>
              <w:t>生</w:t>
            </w:r>
            <w:r>
              <w:rPr>
                <w:rFonts w:hint="eastAsia"/>
                <w:b/>
                <w:szCs w:val="21"/>
                <w:lang w:val="en-US"/>
              </w:rPr>
              <w:t>（</w:t>
            </w:r>
            <w:r>
              <w:rPr>
                <w:rFonts w:hint="eastAsia"/>
                <w:b/>
                <w:szCs w:val="21"/>
              </w:rPr>
              <w:t>不熱</w:t>
            </w:r>
            <w:r>
              <w:rPr>
                <w:rFonts w:hint="eastAsia"/>
                <w:b/>
                <w:szCs w:val="21"/>
                <w:lang w:val="en-US"/>
              </w:rPr>
              <w:t>）</w:t>
            </w:r>
            <w:r>
              <w:rPr>
                <w:rFonts w:ascii="Cambria Math" w:hAnsi="Cambria Math" w:cs="Cambria Math"/>
                <w:b/>
                <w:szCs w:val="21"/>
                <w:lang w:val="en-US"/>
              </w:rPr>
              <w:t>ʂ</w:t>
            </w:r>
            <w:r>
              <w:rPr>
                <w:b/>
                <w:szCs w:val="21"/>
                <w:lang w:val="en-US"/>
              </w:rPr>
              <w:t>əŋ</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結实</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55</w:t>
            </w:r>
            <w:r>
              <w:rPr>
                <w:rFonts w:ascii="Cambria Math" w:hAnsi="Cambria Math" w:cs="Cambria Math"/>
                <w:szCs w:val="21"/>
                <w:lang w:val="en-US"/>
              </w:rPr>
              <w:t>ʂʅ</w:t>
            </w:r>
            <w:r>
              <w:rPr>
                <w:szCs w:val="21"/>
                <w:vertAlign w:val="superscript"/>
                <w:lang w:val="en-US"/>
              </w:rPr>
              <w:t>•</w:t>
            </w:r>
          </w:p>
        </w:tc>
        <w:tc>
          <w:tcPr>
            <w:tcW w:w="3673" w:type="dxa"/>
          </w:tcPr>
          <w:p>
            <w:pPr>
              <w:ind w:right="84"/>
              <w:jc w:val="left"/>
              <w:rPr>
                <w:szCs w:val="21"/>
                <w:lang w:val="en-US"/>
              </w:rPr>
            </w:pPr>
            <w:r>
              <w:rPr>
                <w:rFonts w:hint="eastAsia"/>
                <w:szCs w:val="21"/>
              </w:rPr>
              <w:t>生</w:t>
            </w:r>
            <w:r>
              <w:rPr>
                <w:rFonts w:ascii="Cambria Math" w:hAnsi="Cambria Math" w:cs="Cambria Math"/>
                <w:szCs w:val="21"/>
                <w:lang w:val="en-US"/>
              </w:rPr>
              <w:t>ʂ</w:t>
            </w:r>
            <w:r>
              <w:rPr>
                <w:szCs w:val="21"/>
                <w:lang w:val="en-US"/>
              </w:rPr>
              <w:t>eŋ</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牢靠</w:t>
            </w:r>
            <w:r>
              <w:rPr>
                <w:szCs w:val="21"/>
                <w:lang w:val="en-US"/>
              </w:rPr>
              <w:t>l</w:t>
            </w:r>
            <w:r>
              <w:rPr>
                <w:rFonts w:ascii="Cambria Math" w:hAnsi="Cambria Math" w:cs="Cambria Math"/>
                <w:szCs w:val="21"/>
                <w:lang w:val="en-US"/>
              </w:rPr>
              <w:t>ɔ</w:t>
            </w:r>
            <w:r>
              <w:rPr>
                <w:szCs w:val="21"/>
                <w:vertAlign w:val="superscript"/>
                <w:lang w:val="en-US"/>
              </w:rPr>
              <w:t>42</w:t>
            </w:r>
            <w:r>
              <w:rPr>
                <w:szCs w:val="21"/>
                <w:lang w:val="en-US"/>
              </w:rPr>
              <w:t>k'</w:t>
            </w:r>
            <w:r>
              <w:rPr>
                <w:rFonts w:ascii="Cambria Math" w:hAnsi="Cambria Math" w:cs="Cambria Math"/>
                <w:szCs w:val="21"/>
                <w:lang w:val="en-US"/>
              </w:rPr>
              <w:t>ɔ</w:t>
            </w:r>
            <w:r>
              <w:rPr>
                <w:szCs w:val="21"/>
                <w:vertAlign w:val="superscript"/>
                <w:lang w:val="en-US"/>
              </w:rPr>
              <w:t>•</w:t>
            </w:r>
          </w:p>
        </w:tc>
        <w:tc>
          <w:tcPr>
            <w:tcW w:w="3673" w:type="dxa"/>
          </w:tcPr>
          <w:p>
            <w:pPr>
              <w:ind w:right="84"/>
              <w:jc w:val="left"/>
              <w:rPr>
                <w:szCs w:val="21"/>
                <w:lang w:val="en-US"/>
              </w:rPr>
            </w:pPr>
            <w:r>
              <w:rPr>
                <w:rFonts w:hint="eastAsia"/>
                <w:szCs w:val="21"/>
              </w:rPr>
              <w:t>生</w:t>
            </w:r>
            <w:r>
              <w:rPr>
                <w:rFonts w:ascii="Cambria Math" w:hAnsi="Cambria Math" w:cs="Cambria Math"/>
                <w:szCs w:val="21"/>
                <w:lang w:val="en-US"/>
              </w:rPr>
              <w:t>ʂ</w:t>
            </w:r>
            <w:r>
              <w:rPr>
                <w:szCs w:val="21"/>
                <w:lang w:val="en-US"/>
              </w:rPr>
              <w:t>əŋ</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lang w:val="en-US"/>
              </w:rPr>
              <w:t>①</w:t>
            </w:r>
            <w:r>
              <w:rPr>
                <w:rFonts w:hint="eastAsia"/>
                <w:szCs w:val="21"/>
              </w:rPr>
              <w:t>結实</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33</w:t>
            </w:r>
            <w:r>
              <w:rPr>
                <w:szCs w:val="21"/>
                <w:lang w:val="en-US"/>
              </w:rPr>
              <w:t>s</w:t>
            </w:r>
            <w:r>
              <w:rPr>
                <w:rFonts w:ascii="Tahoma" w:hAnsi="Tahoma" w:cs="Tahoma"/>
                <w:szCs w:val="21"/>
              </w:rPr>
              <w:t>ๅ</w:t>
            </w:r>
            <w:r>
              <w:rPr>
                <w:szCs w:val="21"/>
                <w:vertAlign w:val="superscript"/>
                <w:lang w:val="en-US"/>
              </w:rPr>
              <w:t>•</w:t>
            </w:r>
            <w:r>
              <w:rPr>
                <w:szCs w:val="21"/>
                <w:lang w:val="en-US"/>
              </w:rPr>
              <w:br/>
            </w:r>
            <w:r>
              <w:rPr>
                <w:rFonts w:hint="eastAsia"/>
                <w:szCs w:val="21"/>
                <w:lang w:val="en-US"/>
              </w:rPr>
              <w:t>②</w:t>
            </w:r>
            <w:r>
              <w:rPr>
                <w:rFonts w:hint="eastAsia"/>
                <w:szCs w:val="21"/>
              </w:rPr>
              <w:t>牢棒</w:t>
            </w:r>
            <w:r>
              <w:rPr>
                <w:szCs w:val="21"/>
                <w:lang w:val="en-US"/>
              </w:rPr>
              <w:t>lau</w:t>
            </w:r>
            <w:r>
              <w:rPr>
                <w:szCs w:val="21"/>
                <w:vertAlign w:val="superscript"/>
                <w:lang w:val="en-US"/>
              </w:rPr>
              <w:t>35</w:t>
            </w:r>
            <w:r>
              <w:rPr>
                <w:szCs w:val="21"/>
                <w:lang w:val="en-US"/>
              </w:rPr>
              <w:t>pəŋ</w:t>
            </w:r>
            <w:r>
              <w:rPr>
                <w:szCs w:val="21"/>
                <w:vertAlign w:val="superscript"/>
                <w:lang w:val="en-US"/>
              </w:rPr>
              <w:t>•</w:t>
            </w:r>
            <w:r>
              <w:rPr>
                <w:szCs w:val="21"/>
                <w:lang w:val="en-US"/>
              </w:rPr>
              <w:t>(-aŋ)</w:t>
            </w:r>
          </w:p>
        </w:tc>
        <w:tc>
          <w:tcPr>
            <w:tcW w:w="3673" w:type="dxa"/>
          </w:tcPr>
          <w:p>
            <w:pPr>
              <w:ind w:right="84"/>
              <w:jc w:val="left"/>
              <w:rPr>
                <w:szCs w:val="21"/>
                <w:lang w:val="en-US"/>
              </w:rPr>
            </w:pPr>
            <w:r>
              <w:rPr>
                <w:rFonts w:hint="eastAsia"/>
                <w:szCs w:val="21"/>
              </w:rPr>
              <w:t>生</w:t>
            </w:r>
            <w:r>
              <w:rPr>
                <w:szCs w:val="21"/>
                <w:lang w:val="en-US"/>
              </w:rPr>
              <w:t>səŋ</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結实</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21</w:t>
            </w:r>
            <w:r>
              <w:rPr>
                <w:rFonts w:ascii="Cambria Math" w:hAnsi="Cambria Math" w:cs="Cambria Math"/>
                <w:szCs w:val="21"/>
                <w:lang w:val="en-US"/>
              </w:rPr>
              <w:t>ʂʅ</w:t>
            </w:r>
            <w:r>
              <w:rPr>
                <w:szCs w:val="21"/>
                <w:vertAlign w:val="superscript"/>
                <w:lang w:val="en-US"/>
              </w:rPr>
              <w:t>•</w:t>
            </w:r>
          </w:p>
        </w:tc>
        <w:tc>
          <w:tcPr>
            <w:tcW w:w="3673" w:type="dxa"/>
          </w:tcPr>
          <w:p>
            <w:pPr>
              <w:ind w:right="84"/>
              <w:jc w:val="left"/>
              <w:rPr>
                <w:szCs w:val="21"/>
                <w:lang w:val="en-US"/>
              </w:rPr>
            </w:pPr>
            <w:r>
              <w:rPr>
                <w:rFonts w:hint="eastAsia"/>
                <w:szCs w:val="21"/>
              </w:rPr>
              <w:t>生</w:t>
            </w:r>
            <w:r>
              <w:rPr>
                <w:szCs w:val="21"/>
                <w:lang w:val="en-US"/>
              </w:rPr>
              <w:t>səŋ</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lang w:val="en-US"/>
              </w:rPr>
              <w:t>①</w:t>
            </w:r>
            <w:r>
              <w:rPr>
                <w:rFonts w:hint="eastAsia"/>
                <w:szCs w:val="21"/>
              </w:rPr>
              <w:t>硬</w:t>
            </w:r>
            <w:r>
              <w:rPr>
                <w:rFonts w:hint="eastAsia"/>
                <w:szCs w:val="21"/>
                <w:lang w:val="en-US"/>
              </w:rPr>
              <w:t>□</w:t>
            </w:r>
            <w:r>
              <w:rPr>
                <w:szCs w:val="21"/>
                <w:lang w:val="en-US"/>
              </w:rPr>
              <w:t>ŋən</w:t>
            </w:r>
            <w:r>
              <w:rPr>
                <w:szCs w:val="21"/>
                <w:vertAlign w:val="superscript"/>
                <w:lang w:val="en-US"/>
              </w:rPr>
              <w:t>13</w:t>
            </w:r>
            <w:r>
              <w:rPr>
                <w:szCs w:val="21"/>
                <w:lang w:val="en-US"/>
              </w:rPr>
              <w:t>tsəu</w:t>
            </w:r>
            <w:r>
              <w:rPr>
                <w:szCs w:val="21"/>
                <w:vertAlign w:val="superscript"/>
                <w:lang w:val="en-US"/>
              </w:rPr>
              <w:t>53</w:t>
            </w:r>
            <w:r>
              <w:rPr>
                <w:szCs w:val="21"/>
                <w:lang w:val="en-US"/>
              </w:rPr>
              <w:br/>
            </w:r>
            <w:r>
              <w:rPr>
                <w:rFonts w:hint="eastAsia"/>
                <w:szCs w:val="21"/>
                <w:lang w:val="en-US"/>
              </w:rPr>
              <w:t>②</w:t>
            </w:r>
            <w:r>
              <w:rPr>
                <w:rFonts w:hint="eastAsia"/>
                <w:szCs w:val="21"/>
              </w:rPr>
              <w:t>經事</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44</w:t>
            </w:r>
            <w:r>
              <w:rPr>
                <w:szCs w:val="21"/>
                <w:lang w:val="en-US"/>
              </w:rPr>
              <w:t>s</w:t>
            </w:r>
            <w:r>
              <w:rPr>
                <w:rFonts w:ascii="Tahoma" w:hAnsi="Tahoma" w:cs="Tahoma"/>
                <w:szCs w:val="21"/>
              </w:rPr>
              <w:t>ๅ</w:t>
            </w:r>
            <w:r>
              <w:rPr>
                <w:szCs w:val="21"/>
                <w:vertAlign w:val="superscript"/>
                <w:lang w:val="en-US"/>
              </w:rPr>
              <w:t>13</w:t>
            </w:r>
            <w:r>
              <w:rPr>
                <w:szCs w:val="21"/>
                <w:lang w:val="en-US"/>
              </w:rPr>
              <w:br/>
            </w:r>
            <w:r>
              <w:rPr>
                <w:rFonts w:hint="eastAsia"/>
                <w:szCs w:val="21"/>
                <w:lang w:val="en-US"/>
              </w:rPr>
              <w:t>③</w:t>
            </w:r>
            <w:r>
              <w:rPr>
                <w:rFonts w:hint="eastAsia"/>
                <w:szCs w:val="21"/>
              </w:rPr>
              <w:t>結实</w:t>
            </w:r>
            <w:r>
              <w:rPr>
                <w:szCs w:val="21"/>
                <w:lang w:val="en-US"/>
              </w:rPr>
              <w:t>t</w:t>
            </w:r>
            <w:r>
              <w:rPr>
                <w:rFonts w:ascii="Cambria Math" w:hAnsi="Cambria Math" w:cs="Cambria Math"/>
                <w:szCs w:val="21"/>
                <w:lang w:val="en-US"/>
              </w:rPr>
              <w:t>ɕ</w:t>
            </w:r>
            <w:r>
              <w:rPr>
                <w:szCs w:val="21"/>
                <w:lang w:val="en-US"/>
              </w:rPr>
              <w:t>ie</w:t>
            </w:r>
            <w:r>
              <w:rPr>
                <w:szCs w:val="21"/>
                <w:vertAlign w:val="superscript"/>
                <w:lang w:val="en-US"/>
              </w:rPr>
              <w:t>31</w:t>
            </w:r>
            <w:r>
              <w:rPr>
                <w:szCs w:val="21"/>
                <w:lang w:val="en-US"/>
              </w:rPr>
              <w:t>s</w:t>
            </w:r>
            <w:r>
              <w:rPr>
                <w:rFonts w:ascii="Tahoma" w:hAnsi="Tahoma" w:cs="Tahoma"/>
                <w:szCs w:val="21"/>
              </w:rPr>
              <w:t>ๅ</w:t>
            </w:r>
            <w:r>
              <w:rPr>
                <w:szCs w:val="21"/>
                <w:vertAlign w:val="superscript"/>
                <w:lang w:val="en-US"/>
              </w:rPr>
              <w:t>31</w:t>
            </w:r>
          </w:p>
        </w:tc>
        <w:tc>
          <w:tcPr>
            <w:tcW w:w="3673" w:type="dxa"/>
          </w:tcPr>
          <w:p>
            <w:pPr>
              <w:ind w:right="84"/>
              <w:jc w:val="left"/>
              <w:rPr>
                <w:szCs w:val="21"/>
                <w:lang w:val="en-US"/>
              </w:rPr>
            </w:pPr>
            <w:r>
              <w:rPr>
                <w:rFonts w:hint="eastAsia"/>
                <w:szCs w:val="21"/>
              </w:rPr>
              <w:t>生</w:t>
            </w:r>
            <w:r>
              <w:rPr>
                <w:szCs w:val="21"/>
                <w:lang w:val="en-US"/>
              </w:rPr>
              <w:t>sən</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牢实</w:t>
            </w:r>
            <w:r>
              <w:rPr>
                <w:szCs w:val="21"/>
                <w:lang w:val="en-US"/>
              </w:rPr>
              <w:t>lau</w:t>
            </w:r>
            <w:r>
              <w:rPr>
                <w:szCs w:val="21"/>
                <w:vertAlign w:val="superscript"/>
                <w:lang w:val="en-US"/>
              </w:rPr>
              <w:t>31</w:t>
            </w:r>
            <w:r>
              <w:rPr>
                <w:rFonts w:ascii="Cambria Math" w:hAnsi="Cambria Math" w:cs="Cambria Math"/>
                <w:szCs w:val="21"/>
                <w:lang w:val="en-US"/>
              </w:rPr>
              <w:t>ʂʅ</w:t>
            </w:r>
            <w:r>
              <w:rPr>
                <w:szCs w:val="21"/>
                <w:vertAlign w:val="superscript"/>
                <w:lang w:val="en-US"/>
              </w:rPr>
              <w:t>11</w:t>
            </w:r>
          </w:p>
        </w:tc>
        <w:tc>
          <w:tcPr>
            <w:tcW w:w="3673" w:type="dxa"/>
          </w:tcPr>
          <w:p>
            <w:pPr>
              <w:ind w:right="84"/>
              <w:jc w:val="left"/>
              <w:rPr>
                <w:szCs w:val="21"/>
                <w:lang w:val="en-US"/>
              </w:rPr>
            </w:pPr>
            <w:r>
              <w:rPr>
                <w:rFonts w:hint="eastAsia"/>
                <w:szCs w:val="21"/>
              </w:rPr>
              <w:t>生</w:t>
            </w:r>
            <w:r>
              <w:rPr>
                <w:rFonts w:ascii="Cambria Math" w:hAnsi="Cambria Math" w:cs="Cambria Math"/>
                <w:szCs w:val="21"/>
                <w:lang w:val="en-US"/>
              </w:rPr>
              <w:t>ʂ</w:t>
            </w:r>
            <w:r>
              <w:rPr>
                <w:rFonts w:ascii="Cambria Math" w:hAnsi="Cambria Math"/>
                <w:szCs w:val="21"/>
                <w:lang w:val="en-US"/>
              </w:rPr>
              <w:t>ə̃</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紧</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24</w:t>
            </w:r>
          </w:p>
        </w:tc>
        <w:tc>
          <w:tcPr>
            <w:tcW w:w="3673" w:type="dxa"/>
          </w:tcPr>
          <w:p>
            <w:pPr>
              <w:ind w:right="84"/>
              <w:jc w:val="left"/>
              <w:rPr>
                <w:szCs w:val="21"/>
                <w:lang w:val="en-US"/>
              </w:rPr>
            </w:pPr>
            <w:r>
              <w:rPr>
                <w:rFonts w:hint="eastAsia"/>
                <w:szCs w:val="21"/>
              </w:rPr>
              <w:t>生</w:t>
            </w:r>
            <w:r>
              <w:rPr>
                <w:szCs w:val="21"/>
                <w:lang w:val="en-US"/>
              </w:rPr>
              <w:t>sən</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lang w:val="en-US"/>
              </w:rPr>
              <w:t>①</w:t>
            </w:r>
            <w:r>
              <w:rPr>
                <w:rFonts w:hint="eastAsia"/>
                <w:szCs w:val="21"/>
              </w:rPr>
              <w:t>牢</w:t>
            </w:r>
            <w:r>
              <w:rPr>
                <w:szCs w:val="21"/>
                <w:lang w:val="en-US"/>
              </w:rPr>
              <w:t>l</w:t>
            </w:r>
            <w:r>
              <w:rPr>
                <w:rFonts w:ascii="Cambria Math" w:hAnsi="Cambria Math" w:cs="Cambria Math"/>
                <w:szCs w:val="21"/>
                <w:lang w:val="en-US"/>
              </w:rPr>
              <w:t>ɔ</w:t>
            </w:r>
            <w:r>
              <w:rPr>
                <w:szCs w:val="21"/>
                <w:vertAlign w:val="superscript"/>
                <w:lang w:val="en-US"/>
              </w:rPr>
              <w:t>34</w:t>
            </w:r>
            <w:r>
              <w:rPr>
                <w:szCs w:val="21"/>
                <w:lang w:val="en-US"/>
              </w:rPr>
              <w:br/>
            </w:r>
            <w:r>
              <w:rPr>
                <w:rFonts w:hint="eastAsia"/>
                <w:szCs w:val="21"/>
                <w:lang w:val="en-US"/>
              </w:rPr>
              <w:t>②</w:t>
            </w:r>
            <w:r>
              <w:rPr>
                <w:rFonts w:hint="eastAsia"/>
                <w:szCs w:val="21"/>
              </w:rPr>
              <w:t>結实</w:t>
            </w:r>
            <w:r>
              <w:rPr>
                <w:szCs w:val="21"/>
                <w:lang w:val="en-US"/>
              </w:rPr>
              <w:t>t</w:t>
            </w:r>
            <w:r>
              <w:rPr>
                <w:rFonts w:ascii="Cambria Math" w:hAnsi="Cambria Math" w:cs="Cambria Math"/>
                <w:szCs w:val="21"/>
                <w:lang w:val="en-US"/>
              </w:rPr>
              <w:t>ɕ</w:t>
            </w:r>
            <w:r>
              <w:rPr>
                <w:szCs w:val="21"/>
                <w:lang w:val="en-US"/>
              </w:rPr>
              <w:t>iə?</w:t>
            </w:r>
            <w:r>
              <w:rPr>
                <w:szCs w:val="21"/>
                <w:vertAlign w:val="superscript"/>
                <w:lang w:val="en-US"/>
              </w:rPr>
              <w:t>4</w:t>
            </w:r>
            <w:r>
              <w:rPr>
                <w:szCs w:val="21"/>
                <w:lang w:val="en-US"/>
              </w:rPr>
              <w:t>sə?</w:t>
            </w:r>
            <w:r>
              <w:rPr>
                <w:szCs w:val="21"/>
                <w:vertAlign w:val="superscript"/>
                <w:lang w:val="en-US"/>
              </w:rPr>
              <w:t>4</w:t>
            </w:r>
          </w:p>
        </w:tc>
        <w:tc>
          <w:tcPr>
            <w:tcW w:w="3673" w:type="dxa"/>
          </w:tcPr>
          <w:p>
            <w:pPr>
              <w:ind w:right="84"/>
              <w:jc w:val="left"/>
              <w:rPr>
                <w:szCs w:val="21"/>
                <w:lang w:val="en-US"/>
              </w:rPr>
            </w:pPr>
            <w:r>
              <w:rPr>
                <w:rFonts w:hint="eastAsia"/>
                <w:szCs w:val="21"/>
              </w:rPr>
              <w:t>生</w:t>
            </w:r>
            <w:r>
              <w:rPr>
                <w:szCs w:val="21"/>
                <w:lang w:val="en-US"/>
              </w:rPr>
              <w:t>səŋ</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lang w:val="en-US"/>
              </w:rPr>
              <w:t>①</w:t>
            </w:r>
            <w:r>
              <w:rPr>
                <w:rFonts w:hint="eastAsia"/>
                <w:szCs w:val="21"/>
              </w:rPr>
              <w:t>牢</w:t>
            </w:r>
            <w:r>
              <w:rPr>
                <w:szCs w:val="21"/>
                <w:lang w:val="en-US"/>
              </w:rPr>
              <w:t>læ</w:t>
            </w:r>
            <w:r>
              <w:rPr>
                <w:szCs w:val="21"/>
                <w:vertAlign w:val="superscript"/>
                <w:lang w:val="en-US"/>
              </w:rPr>
              <w:t>24</w:t>
            </w:r>
            <w:r>
              <w:rPr>
                <w:rFonts w:hint="eastAsia"/>
                <w:szCs w:val="21"/>
                <w:lang w:val="en-US"/>
              </w:rPr>
              <w:t>②</w:t>
            </w:r>
            <w:r>
              <w:rPr>
                <w:rFonts w:hint="eastAsia"/>
                <w:szCs w:val="21"/>
              </w:rPr>
              <w:t>扎制</w:t>
            </w:r>
            <w:r>
              <w:rPr>
                <w:szCs w:val="21"/>
                <w:lang w:val="en-US"/>
              </w:rPr>
              <w:t>tsa?</w:t>
            </w:r>
            <w:r>
              <w:rPr>
                <w:szCs w:val="21"/>
                <w:vertAlign w:val="superscript"/>
                <w:lang w:val="en-US"/>
              </w:rPr>
              <w:t>4</w:t>
            </w:r>
            <w:r>
              <w:rPr>
                <w:szCs w:val="21"/>
                <w:lang w:val="en-US"/>
              </w:rPr>
              <w:t>ts</w:t>
            </w:r>
            <w:r>
              <w:rPr>
                <w:rFonts w:ascii="Cambria Math" w:hAnsi="Cambria Math" w:cs="Cambria Math"/>
                <w:szCs w:val="21"/>
                <w:lang w:val="en-US"/>
              </w:rPr>
              <w:t>ʮ</w:t>
            </w:r>
            <w:r>
              <w:rPr>
                <w:szCs w:val="21"/>
                <w:vertAlign w:val="superscript"/>
                <w:lang w:val="en-US"/>
              </w:rPr>
              <w:t>513</w:t>
            </w:r>
            <w:r>
              <w:rPr>
                <w:szCs w:val="21"/>
                <w:vertAlign w:val="subscript"/>
                <w:lang w:val="en-US"/>
              </w:rPr>
              <w:t>35</w:t>
            </w:r>
          </w:p>
        </w:tc>
        <w:tc>
          <w:tcPr>
            <w:tcW w:w="3673" w:type="dxa"/>
          </w:tcPr>
          <w:p>
            <w:pPr>
              <w:ind w:right="84"/>
              <w:jc w:val="left"/>
              <w:rPr>
                <w:szCs w:val="21"/>
                <w:lang w:val="en-US"/>
              </w:rPr>
            </w:pPr>
            <w:r>
              <w:rPr>
                <w:rFonts w:hint="eastAsia"/>
                <w:szCs w:val="21"/>
              </w:rPr>
              <w:t>生</w:t>
            </w:r>
            <w:r>
              <w:rPr>
                <w:szCs w:val="21"/>
                <w:lang w:val="en-US"/>
              </w:rPr>
              <w:t>saŋ</w:t>
            </w:r>
            <w:r>
              <w:rPr>
                <w:szCs w:val="21"/>
                <w:vertAlign w:val="superscript"/>
                <w:lang w:val="en-US"/>
              </w:rPr>
              <w:t>44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lang w:val="en-US"/>
              </w:rPr>
              <w:t>①</w:t>
            </w:r>
            <w:r>
              <w:rPr>
                <w:rFonts w:hint="eastAsia"/>
                <w:szCs w:val="21"/>
              </w:rPr>
              <w:t>牢</w:t>
            </w:r>
            <w:r>
              <w:rPr>
                <w:szCs w:val="21"/>
                <w:lang w:val="en-US"/>
              </w:rPr>
              <w:t>l</w:t>
            </w:r>
            <w:r>
              <w:rPr>
                <w:rFonts w:ascii="Cambria Math" w:hAnsi="Cambria Math" w:cs="Cambria Math"/>
                <w:szCs w:val="21"/>
                <w:lang w:val="en-US"/>
              </w:rPr>
              <w:t>ɜ</w:t>
            </w:r>
            <w:r>
              <w:rPr>
                <w:szCs w:val="21"/>
                <w:vertAlign w:val="superscript"/>
                <w:lang w:val="en-US"/>
              </w:rPr>
              <w:t>31</w:t>
            </w:r>
            <w:r>
              <w:rPr>
                <w:rFonts w:hint="eastAsia"/>
                <w:szCs w:val="21"/>
                <w:lang w:val="en-US"/>
              </w:rPr>
              <w:t>②</w:t>
            </w:r>
            <w:r>
              <w:rPr>
                <w:rFonts w:hint="eastAsia"/>
                <w:szCs w:val="21"/>
              </w:rPr>
              <w:t>扎实</w:t>
            </w:r>
            <w:r>
              <w:rPr>
                <w:szCs w:val="21"/>
                <w:lang w:val="en-US"/>
              </w:rPr>
              <w:t>tsa</w:t>
            </w:r>
            <w:r>
              <w:rPr>
                <w:szCs w:val="21"/>
                <w:vertAlign w:val="superscript"/>
                <w:lang w:val="en-US"/>
              </w:rPr>
              <w:t>23</w:t>
            </w:r>
            <w:r>
              <w:rPr>
                <w:szCs w:val="21"/>
                <w:lang w:val="en-US"/>
              </w:rPr>
              <w:t>zai</w:t>
            </w:r>
            <w:r>
              <w:rPr>
                <w:szCs w:val="21"/>
                <w:vertAlign w:val="superscript"/>
                <w:lang w:val="en-US"/>
              </w:rPr>
              <w:t>12</w:t>
            </w:r>
          </w:p>
        </w:tc>
        <w:tc>
          <w:tcPr>
            <w:tcW w:w="3673" w:type="dxa"/>
          </w:tcPr>
          <w:p>
            <w:pPr>
              <w:ind w:right="84"/>
              <w:jc w:val="left"/>
              <w:rPr>
                <w:szCs w:val="21"/>
                <w:lang w:val="en-US"/>
              </w:rPr>
            </w:pPr>
            <w:r>
              <w:rPr>
                <w:rFonts w:hint="eastAsia"/>
                <w:szCs w:val="21"/>
              </w:rPr>
              <w:t>生</w:t>
            </w:r>
            <w:r>
              <w:rPr>
                <w:szCs w:val="21"/>
                <w:lang w:val="en-US"/>
              </w:rPr>
              <w:t>s</w:t>
            </w:r>
            <w:r>
              <w:rPr>
                <w:rFonts w:ascii="Cambria Math" w:hAnsi="Cambria Math" w:cs="Cambria Math"/>
                <w:szCs w:val="21"/>
                <w:lang w:val="en-US"/>
              </w:rPr>
              <w:t>ɛ</w:t>
            </w:r>
            <w:r>
              <w:rPr>
                <w:szCs w:val="21"/>
                <w:vertAlign w:val="superscript"/>
                <w:lang w:val="en-US"/>
              </w:rPr>
              <w:t>44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lang w:val="en-US"/>
              </w:rPr>
              <w:t>①</w:t>
            </w:r>
            <w:r>
              <w:rPr>
                <w:rFonts w:hint="eastAsia"/>
                <w:szCs w:val="21"/>
              </w:rPr>
              <w:t>牢固</w:t>
            </w:r>
            <w:r>
              <w:rPr>
                <w:szCs w:val="21"/>
                <w:lang w:val="en-US"/>
              </w:rPr>
              <w:t>lau</w:t>
            </w:r>
            <w:r>
              <w:rPr>
                <w:szCs w:val="21"/>
                <w:vertAlign w:val="superscript"/>
                <w:lang w:val="en-US"/>
              </w:rPr>
              <w:t>13</w:t>
            </w:r>
            <w:r>
              <w:rPr>
                <w:szCs w:val="21"/>
                <w:lang w:val="en-US"/>
              </w:rPr>
              <w:t>ku</w:t>
            </w:r>
            <w:r>
              <w:rPr>
                <w:szCs w:val="21"/>
                <w:vertAlign w:val="superscript"/>
                <w:lang w:val="en-US"/>
              </w:rPr>
              <w:t>55</w:t>
            </w:r>
            <w:r>
              <w:rPr>
                <w:szCs w:val="21"/>
                <w:lang w:val="en-US"/>
              </w:rPr>
              <w:br/>
            </w:r>
            <w:r>
              <w:rPr>
                <w:rFonts w:hint="eastAsia"/>
                <w:szCs w:val="21"/>
                <w:lang w:val="en-US"/>
              </w:rPr>
              <w:t>②</w:t>
            </w:r>
            <w:r>
              <w:rPr>
                <w:rFonts w:hint="eastAsia"/>
                <w:szCs w:val="21"/>
              </w:rPr>
              <w:t>扎实</w:t>
            </w:r>
            <w:r>
              <w:rPr>
                <w:szCs w:val="21"/>
                <w:lang w:val="en-US"/>
              </w:rPr>
              <w:t>tsa</w:t>
            </w:r>
            <w:r>
              <w:rPr>
                <w:szCs w:val="21"/>
                <w:vertAlign w:val="superscript"/>
                <w:lang w:val="en-US"/>
              </w:rPr>
              <w:t>24</w:t>
            </w:r>
            <w:r>
              <w:rPr>
                <w:szCs w:val="21"/>
                <w:lang w:val="en-US"/>
              </w:rPr>
              <w:t>s</w:t>
            </w:r>
            <w:r>
              <w:rPr>
                <w:rFonts w:ascii="Tahoma" w:hAnsi="Tahoma" w:cs="Tahoma"/>
                <w:szCs w:val="21"/>
              </w:rPr>
              <w:t>ๅ</w:t>
            </w:r>
            <w:r>
              <w:rPr>
                <w:szCs w:val="21"/>
                <w:vertAlign w:val="superscript"/>
                <w:lang w:val="en-US"/>
              </w:rPr>
              <w:t>24</w:t>
            </w:r>
          </w:p>
        </w:tc>
        <w:tc>
          <w:tcPr>
            <w:tcW w:w="3673" w:type="dxa"/>
          </w:tcPr>
          <w:p>
            <w:pPr>
              <w:ind w:right="84"/>
              <w:jc w:val="left"/>
              <w:rPr>
                <w:szCs w:val="21"/>
                <w:lang w:val="en-US"/>
              </w:rPr>
            </w:pPr>
            <w:r>
              <w:rPr>
                <w:rFonts w:hint="eastAsia"/>
                <w:szCs w:val="21"/>
              </w:rPr>
              <w:t>生</w:t>
            </w:r>
            <w:r>
              <w:rPr>
                <w:szCs w:val="21"/>
                <w:lang w:val="en-US"/>
              </w:rPr>
              <w:t>sən</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lang w:val="en-US"/>
              </w:rPr>
              <w:t>①</w:t>
            </w:r>
            <w:r>
              <w:rPr>
                <w:rFonts w:hint="eastAsia"/>
                <w:szCs w:val="21"/>
              </w:rPr>
              <w:t>牢固</w:t>
            </w:r>
            <w:r>
              <w:rPr>
                <w:szCs w:val="21"/>
                <w:lang w:val="en-US"/>
              </w:rPr>
              <w:t>lau</w:t>
            </w:r>
            <w:r>
              <w:rPr>
                <w:szCs w:val="21"/>
                <w:vertAlign w:val="superscript"/>
                <w:lang w:val="en-US"/>
              </w:rPr>
              <w:t>55</w:t>
            </w:r>
            <w:r>
              <w:rPr>
                <w:szCs w:val="21"/>
                <w:lang w:val="en-US"/>
              </w:rPr>
              <w:t>ku</w:t>
            </w:r>
            <w:r>
              <w:rPr>
                <w:szCs w:val="21"/>
                <w:vertAlign w:val="superscript"/>
                <w:lang w:val="en-US"/>
              </w:rPr>
              <w:t>55</w:t>
            </w:r>
            <w:r>
              <w:rPr>
                <w:szCs w:val="21"/>
                <w:lang w:val="en-US"/>
              </w:rPr>
              <w:br/>
            </w:r>
            <w:r>
              <w:rPr>
                <w:rFonts w:hint="eastAsia"/>
                <w:szCs w:val="21"/>
                <w:lang w:val="en-US"/>
              </w:rPr>
              <w:t>②</w:t>
            </w:r>
            <w:r>
              <w:rPr>
                <w:rFonts w:hint="eastAsia"/>
                <w:szCs w:val="21"/>
              </w:rPr>
              <w:t>扎实</w:t>
            </w:r>
            <w:r>
              <w:rPr>
                <w:szCs w:val="21"/>
                <w:lang w:val="en-US"/>
              </w:rPr>
              <w:t>tsat</w:t>
            </w:r>
            <w:r>
              <w:rPr>
                <w:szCs w:val="21"/>
                <w:vertAlign w:val="superscript"/>
                <w:lang w:val="en-US"/>
              </w:rPr>
              <w:t>5</w:t>
            </w:r>
            <w:r>
              <w:rPr>
                <w:szCs w:val="21"/>
                <w:lang w:val="en-US"/>
              </w:rPr>
              <w:t>sət</w:t>
            </w:r>
            <w:r>
              <w:rPr>
                <w:szCs w:val="21"/>
                <w:vertAlign w:val="superscript"/>
                <w:lang w:val="en-US"/>
              </w:rPr>
              <w:t>5</w:t>
            </w:r>
          </w:p>
        </w:tc>
        <w:tc>
          <w:tcPr>
            <w:tcW w:w="3673" w:type="dxa"/>
          </w:tcPr>
          <w:p>
            <w:pPr>
              <w:ind w:right="84"/>
              <w:jc w:val="left"/>
              <w:rPr>
                <w:szCs w:val="21"/>
                <w:lang w:val="en-US"/>
              </w:rPr>
            </w:pPr>
            <w:r>
              <w:rPr>
                <w:rFonts w:hint="eastAsia"/>
                <w:szCs w:val="21"/>
              </w:rPr>
              <w:t>生</w:t>
            </w:r>
            <w:r>
              <w:rPr>
                <w:szCs w:val="21"/>
                <w:lang w:val="en-US"/>
              </w:rPr>
              <w:t>s</w:t>
            </w:r>
            <w:r>
              <w:rPr>
                <w:rFonts w:ascii="Cambria Math" w:hAnsi="Cambria Math" w:cs="Cambria Math"/>
                <w:szCs w:val="21"/>
                <w:lang w:val="en-US"/>
              </w:rPr>
              <w:t>ɛ</w:t>
            </w:r>
            <w:r>
              <w:rPr>
                <w:szCs w:val="21"/>
                <w:lang w:val="en-US"/>
              </w:rPr>
              <w:t>n</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耐</w:t>
            </w:r>
            <w:r>
              <w:rPr>
                <w:szCs w:val="21"/>
                <w:lang w:val="en-US"/>
              </w:rPr>
              <w:t>nai</w:t>
            </w:r>
            <w:r>
              <w:rPr>
                <w:szCs w:val="21"/>
                <w:vertAlign w:val="superscript"/>
                <w:lang w:val="en-US"/>
              </w:rPr>
              <w:t>42</w:t>
            </w:r>
          </w:p>
        </w:tc>
        <w:tc>
          <w:tcPr>
            <w:tcW w:w="3673" w:type="dxa"/>
          </w:tcPr>
          <w:p>
            <w:pPr>
              <w:ind w:right="84"/>
              <w:jc w:val="left"/>
              <w:rPr>
                <w:szCs w:val="21"/>
                <w:lang w:val="en-US"/>
              </w:rPr>
            </w:pPr>
            <w:r>
              <w:rPr>
                <w:rFonts w:hint="eastAsia"/>
                <w:szCs w:val="21"/>
              </w:rPr>
              <w:t>生</w:t>
            </w:r>
            <w:r>
              <w:rPr>
                <w:szCs w:val="21"/>
                <w:lang w:val="en-US"/>
              </w:rPr>
              <w:t>s</w:t>
            </w:r>
            <w:r>
              <w:rPr>
                <w:rFonts w:ascii="Cambria Math" w:hAnsi="Cambria Math" w:cs="Cambria Math"/>
                <w:szCs w:val="21"/>
                <w:lang w:val="en-US"/>
              </w:rPr>
              <w:t>ɛ</w:t>
            </w:r>
            <w:r>
              <w:rPr>
                <w:szCs w:val="21"/>
                <w:lang w:val="en-US"/>
              </w:rPr>
              <w:t>n</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lang w:val="en-US"/>
              </w:rPr>
              <w:t>①</w:t>
            </w:r>
            <w:r>
              <w:rPr>
                <w:rFonts w:hint="eastAsia"/>
                <w:szCs w:val="21"/>
              </w:rPr>
              <w:t>禁</w:t>
            </w:r>
            <w:r>
              <w:rPr>
                <w:szCs w:val="21"/>
                <w:lang w:val="en-US"/>
              </w:rPr>
              <w:t>k'</w:t>
            </w:r>
            <w:r>
              <w:rPr>
                <w:rFonts w:ascii="Cambria Math" w:hAnsi="Cambria Math" w:cs="Cambria Math"/>
                <w:szCs w:val="21"/>
                <w:lang w:val="en-US"/>
              </w:rPr>
              <w:t>ɐ</w:t>
            </w:r>
            <w:r>
              <w:rPr>
                <w:szCs w:val="21"/>
                <w:lang w:val="en-US"/>
              </w:rPr>
              <w:t>m</w:t>
            </w:r>
            <w:r>
              <w:rPr>
                <w:szCs w:val="21"/>
                <w:vertAlign w:val="superscript"/>
                <w:lang w:val="en-US"/>
              </w:rPr>
              <w:t>53</w:t>
            </w:r>
            <w:r>
              <w:rPr>
                <w:rFonts w:hint="eastAsia"/>
                <w:szCs w:val="21"/>
                <w:lang w:val="en-US"/>
              </w:rPr>
              <w:t>②</w:t>
            </w:r>
            <w:r>
              <w:rPr>
                <w:rFonts w:hint="eastAsia"/>
                <w:szCs w:val="21"/>
              </w:rPr>
              <w:t>結实</w:t>
            </w:r>
            <w:r>
              <w:rPr>
                <w:szCs w:val="21"/>
                <w:lang w:val="en-US"/>
              </w:rPr>
              <w:t>kit</w:t>
            </w:r>
            <w:r>
              <w:rPr>
                <w:szCs w:val="21"/>
                <w:vertAlign w:val="superscript"/>
                <w:lang w:val="en-US"/>
              </w:rPr>
              <w:t>33</w:t>
            </w:r>
            <w:r>
              <w:rPr>
                <w:rFonts w:ascii="Cambria Math" w:hAnsi="Cambria Math" w:cs="Cambria Math"/>
                <w:szCs w:val="21"/>
                <w:lang w:val="en-US"/>
              </w:rPr>
              <w:t>ʃɐ</w:t>
            </w:r>
            <w:r>
              <w:rPr>
                <w:szCs w:val="21"/>
                <w:lang w:val="en-US"/>
              </w:rPr>
              <w:t>t</w:t>
            </w:r>
            <w:r>
              <w:rPr>
                <w:szCs w:val="21"/>
                <w:vertAlign w:val="superscript"/>
                <w:lang w:val="en-US"/>
              </w:rPr>
              <w:t>2</w:t>
            </w:r>
          </w:p>
        </w:tc>
        <w:tc>
          <w:tcPr>
            <w:tcW w:w="3673" w:type="dxa"/>
          </w:tcPr>
          <w:p>
            <w:pPr>
              <w:ind w:right="84"/>
              <w:jc w:val="left"/>
              <w:rPr>
                <w:szCs w:val="21"/>
                <w:lang w:val="en-US"/>
              </w:rPr>
            </w:pPr>
            <w:r>
              <w:rPr>
                <w:rFonts w:hint="eastAsia"/>
                <w:szCs w:val="21"/>
              </w:rPr>
              <w:t>生</w:t>
            </w:r>
            <w:r>
              <w:rPr>
                <w:rFonts w:ascii="Cambria Math" w:hAnsi="Cambria Math" w:cs="Cambria Math"/>
                <w:szCs w:val="21"/>
                <w:lang w:val="en-US"/>
              </w:rPr>
              <w:t>ʃ</w:t>
            </w:r>
            <w:r>
              <w:rPr>
                <w:szCs w:val="21"/>
                <w:lang w:val="en-US"/>
              </w:rPr>
              <w:t>aŋ</w:t>
            </w:r>
            <w:r>
              <w:rPr>
                <w:szCs w:val="21"/>
                <w:vertAlign w:val="superscript"/>
                <w:lang w:val="en-US"/>
              </w:rPr>
              <w:t>53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稳</w:t>
            </w:r>
            <w:r>
              <w:rPr>
                <w:szCs w:val="21"/>
                <w:lang w:val="en-US"/>
              </w:rPr>
              <w:t>w</w:t>
            </w:r>
            <w:r>
              <w:rPr>
                <w:rFonts w:ascii="Cambria Math" w:hAnsi="Cambria Math" w:cs="Cambria Math"/>
                <w:szCs w:val="21"/>
                <w:lang w:val="en-US"/>
              </w:rPr>
              <w:t>ɐ</w:t>
            </w:r>
            <w:r>
              <w:rPr>
                <w:szCs w:val="21"/>
                <w:lang w:val="en-US"/>
              </w:rPr>
              <w:t>n</w:t>
            </w:r>
            <w:r>
              <w:rPr>
                <w:szCs w:val="21"/>
                <w:vertAlign w:val="superscript"/>
                <w:lang w:val="en-US"/>
              </w:rPr>
              <w:t>21</w:t>
            </w:r>
          </w:p>
        </w:tc>
        <w:tc>
          <w:tcPr>
            <w:tcW w:w="3673" w:type="dxa"/>
          </w:tcPr>
          <w:p>
            <w:pPr>
              <w:ind w:right="84"/>
              <w:jc w:val="left"/>
              <w:rPr>
                <w:szCs w:val="21"/>
                <w:lang w:val="en-US"/>
              </w:rPr>
            </w:pPr>
            <w:r>
              <w:rPr>
                <w:rFonts w:hint="eastAsia"/>
                <w:szCs w:val="21"/>
              </w:rPr>
              <w:t>生</w:t>
            </w:r>
            <w:r>
              <w:rPr>
                <w:rFonts w:ascii="Cambria Math" w:hAnsi="Cambria Math" w:cs="Cambria Math"/>
                <w:szCs w:val="21"/>
                <w:lang w:val="en-US"/>
              </w:rPr>
              <w:t>ʃ</w:t>
            </w:r>
            <w:r>
              <w:rPr>
                <w:szCs w:val="21"/>
                <w:lang w:val="en-US"/>
              </w:rPr>
              <w:t>aŋ</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w:t>
            </w:r>
            <w:r>
              <w:rPr>
                <w:szCs w:val="21"/>
                <w:lang w:val="en-US"/>
              </w:rPr>
              <w:t>ta</w:t>
            </w:r>
            <w:r>
              <w:rPr>
                <w:szCs w:val="21"/>
                <w:vertAlign w:val="superscript"/>
                <w:lang w:val="en-US"/>
              </w:rPr>
              <w:t>55</w:t>
            </w:r>
            <w:r>
              <w:rPr>
                <w:szCs w:val="21"/>
                <w:vertAlign w:val="subscript"/>
                <w:lang w:val="en-US"/>
              </w:rPr>
              <w:t>33</w:t>
            </w:r>
            <w:r>
              <w:rPr>
                <w:szCs w:val="21"/>
                <w:lang w:val="en-US"/>
              </w:rPr>
              <w:t>tiŋ</w:t>
            </w:r>
            <w:r>
              <w:rPr>
                <w:szCs w:val="21"/>
                <w:vertAlign w:val="superscript"/>
                <w:lang w:val="en-US"/>
              </w:rPr>
              <w:t>33</w:t>
            </w:r>
          </w:p>
        </w:tc>
        <w:tc>
          <w:tcPr>
            <w:tcW w:w="3673" w:type="dxa"/>
          </w:tcPr>
          <w:p>
            <w:pPr>
              <w:ind w:right="84"/>
              <w:jc w:val="left"/>
              <w:rPr>
                <w:szCs w:val="21"/>
                <w:lang w:val="en-US"/>
              </w:rPr>
            </w:pPr>
            <w:r>
              <w:rPr>
                <w:rFonts w:hint="eastAsia"/>
                <w:szCs w:val="21"/>
              </w:rPr>
              <w:t>靑</w:t>
            </w:r>
            <w:r>
              <w:rPr>
                <w:szCs w:val="21"/>
                <w:lang w:val="en-US"/>
              </w:rPr>
              <w:t>ts'ĩ</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szCs w:val="21"/>
                <w:lang w:val="en-US"/>
              </w:rPr>
              <w:t>@tõĩ</w:t>
            </w:r>
            <w:r>
              <w:rPr>
                <w:szCs w:val="21"/>
                <w:vertAlign w:val="superscript"/>
                <w:lang w:val="en-US"/>
              </w:rPr>
              <w:t>11</w:t>
            </w:r>
          </w:p>
        </w:tc>
        <w:tc>
          <w:tcPr>
            <w:tcW w:w="3673" w:type="dxa"/>
          </w:tcPr>
          <w:p>
            <w:pPr>
              <w:ind w:right="84"/>
              <w:jc w:val="left"/>
              <w:rPr>
                <w:szCs w:val="21"/>
                <w:lang w:val="en-US"/>
              </w:rPr>
            </w:pPr>
            <w:r>
              <w:rPr>
                <w:rFonts w:hint="eastAsia"/>
                <w:szCs w:val="21"/>
              </w:rPr>
              <w:t>靑</w:t>
            </w:r>
            <w:r>
              <w:rPr>
                <w:szCs w:val="21"/>
                <w:lang w:val="en-US"/>
              </w:rPr>
              <w:t>ts'ẽ</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szCs w:val="21"/>
                <w:lang w:val="en-US"/>
              </w:rPr>
              <w:t>@taiŋ</w:t>
            </w:r>
            <w:r>
              <w:rPr>
                <w:szCs w:val="21"/>
                <w:vertAlign w:val="superscript"/>
                <w:lang w:val="en-US"/>
              </w:rPr>
              <w:t>242</w:t>
            </w:r>
          </w:p>
        </w:tc>
        <w:tc>
          <w:tcPr>
            <w:tcW w:w="3673" w:type="dxa"/>
          </w:tcPr>
          <w:p>
            <w:pPr>
              <w:ind w:right="84"/>
              <w:jc w:val="left"/>
              <w:rPr>
                <w:szCs w:val="21"/>
                <w:lang w:val="en-US"/>
              </w:rPr>
            </w:pPr>
            <w:r>
              <w:rPr>
                <w:rFonts w:hint="eastAsia"/>
                <w:szCs w:val="21"/>
              </w:rPr>
              <w:t>靑</w:t>
            </w:r>
            <w:r>
              <w:rPr>
                <w:szCs w:val="21"/>
                <w:lang w:val="en-US"/>
              </w:rPr>
              <w:t>ts'aŋ</w:t>
            </w:r>
            <w:r>
              <w:rPr>
                <w:szCs w:val="21"/>
                <w:vertAlign w:val="superscript"/>
                <w:lang w:val="en-US"/>
              </w:rPr>
              <w:t>44</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整齐</w:t>
            </w:r>
            <w:r>
              <w:rPr>
                <w:b/>
                <w:szCs w:val="21"/>
                <w:lang w:val="en-US"/>
              </w:rPr>
              <w:t>t</w:t>
            </w:r>
            <w:r>
              <w:rPr>
                <w:rFonts w:ascii="Cambria Math" w:hAnsi="Cambria Math" w:cs="Cambria Math"/>
                <w:b/>
                <w:szCs w:val="21"/>
                <w:lang w:val="en-US"/>
              </w:rPr>
              <w:t>ʂ</w:t>
            </w:r>
            <w:r>
              <w:rPr>
                <w:b/>
                <w:szCs w:val="21"/>
                <w:lang w:val="en-US"/>
              </w:rPr>
              <w:t>əŋ</w:t>
            </w:r>
            <w:r>
              <w:rPr>
                <w:b/>
                <w:szCs w:val="21"/>
                <w:vertAlign w:val="superscript"/>
                <w:lang w:val="en-US"/>
              </w:rPr>
              <w:t>214</w:t>
            </w:r>
            <w:r>
              <w:rPr>
                <w:b/>
                <w:szCs w:val="21"/>
                <w:vertAlign w:val="subscript"/>
                <w:lang w:val="en-US"/>
              </w:rPr>
              <w:t>21</w:t>
            </w:r>
            <w:r>
              <w:rPr>
                <w:b/>
                <w:szCs w:val="21"/>
                <w:lang w:val="en-US"/>
              </w:rPr>
              <w:t>t</w:t>
            </w:r>
            <w:r>
              <w:rPr>
                <w:rFonts w:ascii="Cambria Math" w:hAnsi="Cambria Math" w:cs="Cambria Math"/>
                <w:b/>
                <w:szCs w:val="21"/>
                <w:lang w:val="en-US"/>
              </w:rPr>
              <w:t>ɕ</w:t>
            </w:r>
            <w:r>
              <w:rPr>
                <w:b/>
                <w:szCs w:val="21"/>
                <w:lang w:val="en-US"/>
              </w:rPr>
              <w:t>‘i</w:t>
            </w:r>
            <w:r>
              <w:rPr>
                <w:b/>
                <w:szCs w:val="21"/>
                <w:vertAlign w:val="superscript"/>
                <w:lang w:val="en-US"/>
              </w:rPr>
              <w:t>35</w:t>
            </w:r>
          </w:p>
        </w:tc>
        <w:tc>
          <w:tcPr>
            <w:tcW w:w="3673" w:type="dxa"/>
          </w:tcPr>
          <w:p>
            <w:pPr>
              <w:ind w:right="84"/>
              <w:jc w:val="left"/>
              <w:rPr>
                <w:b/>
                <w:szCs w:val="21"/>
                <w:lang w:val="en-US"/>
              </w:rPr>
            </w:pPr>
            <w:r>
              <w:rPr>
                <w:rFonts w:hint="eastAsia"/>
                <w:b/>
                <w:szCs w:val="21"/>
              </w:rPr>
              <w:t>乱</w:t>
            </w:r>
            <w:r>
              <w:rPr>
                <w:b/>
                <w:szCs w:val="21"/>
                <w:lang w:val="en-US"/>
              </w:rPr>
              <w:t>luan</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整齐</w:t>
            </w:r>
            <w:r>
              <w:rPr>
                <w:szCs w:val="21"/>
                <w:lang w:val="en-US"/>
              </w:rPr>
              <w:t>t</w:t>
            </w:r>
            <w:r>
              <w:rPr>
                <w:rFonts w:ascii="Cambria Math" w:hAnsi="Cambria Math" w:cs="Cambria Math"/>
                <w:szCs w:val="21"/>
                <w:lang w:val="en-US"/>
              </w:rPr>
              <w:t>ʂ</w:t>
            </w:r>
            <w:r>
              <w:rPr>
                <w:szCs w:val="21"/>
                <w:lang w:val="en-US"/>
              </w:rPr>
              <w:t>əŋ</w:t>
            </w:r>
            <w:r>
              <w:rPr>
                <w:szCs w:val="21"/>
                <w:vertAlign w:val="superscript"/>
                <w:lang w:val="en-US"/>
              </w:rPr>
              <w:t>214</w:t>
            </w:r>
            <w:r>
              <w:rPr>
                <w:szCs w:val="21"/>
                <w:vertAlign w:val="subscript"/>
                <w:lang w:val="en-US"/>
              </w:rPr>
              <w:t>21</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35</w:t>
            </w:r>
          </w:p>
        </w:tc>
        <w:tc>
          <w:tcPr>
            <w:tcW w:w="3673" w:type="dxa"/>
          </w:tcPr>
          <w:p>
            <w:pPr>
              <w:ind w:right="84"/>
              <w:jc w:val="left"/>
              <w:rPr>
                <w:szCs w:val="21"/>
                <w:lang w:val="en-US"/>
              </w:rPr>
            </w:pPr>
            <w:r>
              <w:rPr>
                <w:rFonts w:hint="eastAsia"/>
                <w:szCs w:val="21"/>
              </w:rPr>
              <w:t>乱</w:t>
            </w:r>
            <w:r>
              <w:rPr>
                <w:szCs w:val="21"/>
                <w:lang w:val="en-US"/>
              </w:rPr>
              <w:t>luan</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整齐</w:t>
            </w:r>
            <w:r>
              <w:rPr>
                <w:szCs w:val="21"/>
                <w:lang w:val="en-US"/>
              </w:rPr>
              <w:t>t</w:t>
            </w:r>
            <w:r>
              <w:rPr>
                <w:rFonts w:ascii="Cambria Math" w:hAnsi="Cambria Math" w:cs="Cambria Math"/>
                <w:szCs w:val="21"/>
                <w:lang w:val="en-US"/>
              </w:rPr>
              <w:t>ʂ</w:t>
            </w:r>
            <w:r>
              <w:rPr>
                <w:szCs w:val="21"/>
                <w:lang w:val="en-US"/>
              </w:rPr>
              <w:t>əŋ</w:t>
            </w:r>
            <w:r>
              <w:rPr>
                <w:szCs w:val="21"/>
                <w:vertAlign w:val="superscript"/>
                <w:lang w:val="en-US"/>
              </w:rPr>
              <w:t>55</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42</w:t>
            </w:r>
          </w:p>
        </w:tc>
        <w:tc>
          <w:tcPr>
            <w:tcW w:w="3673" w:type="dxa"/>
          </w:tcPr>
          <w:p>
            <w:pPr>
              <w:ind w:right="84"/>
              <w:jc w:val="left"/>
              <w:rPr>
                <w:szCs w:val="21"/>
                <w:lang w:val="en-US"/>
              </w:rPr>
            </w:pPr>
            <w:r>
              <w:rPr>
                <w:rFonts w:hint="eastAsia"/>
                <w:szCs w:val="21"/>
              </w:rPr>
              <w:t>乱</w:t>
            </w:r>
            <w:r>
              <w:rPr>
                <w:szCs w:val="21"/>
                <w:lang w:val="en-US"/>
              </w:rPr>
              <w:t>lu</w:t>
            </w:r>
            <w:r>
              <w:rPr>
                <w:rFonts w:ascii="Cambria Math" w:hAnsi="Cambria Math"/>
                <w:szCs w:val="21"/>
                <w:lang w:val="en-US"/>
              </w:rPr>
              <w:t>æ̃</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整齐</w:t>
            </w:r>
            <w:r>
              <w:rPr>
                <w:szCs w:val="21"/>
                <w:lang w:val="en-US"/>
              </w:rPr>
              <w:t>tsəŋ</w:t>
            </w:r>
            <w:r>
              <w:rPr>
                <w:szCs w:val="21"/>
                <w:vertAlign w:val="superscript"/>
                <w:lang w:val="en-US"/>
              </w:rPr>
              <w:t>213</w:t>
            </w:r>
            <w:r>
              <w:rPr>
                <w:szCs w:val="21"/>
                <w:vertAlign w:val="subscript"/>
                <w:lang w:val="en-US"/>
              </w:rPr>
              <w:t>21</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35</w:t>
            </w:r>
          </w:p>
        </w:tc>
        <w:tc>
          <w:tcPr>
            <w:tcW w:w="3673" w:type="dxa"/>
          </w:tcPr>
          <w:p>
            <w:pPr>
              <w:ind w:right="84"/>
              <w:jc w:val="left"/>
              <w:rPr>
                <w:szCs w:val="21"/>
                <w:lang w:val="en-US"/>
              </w:rPr>
            </w:pPr>
            <w:r>
              <w:rPr>
                <w:rFonts w:hint="eastAsia"/>
                <w:szCs w:val="21"/>
              </w:rPr>
              <w:t>乱</w:t>
            </w:r>
            <w:r>
              <w:rPr>
                <w:szCs w:val="21"/>
                <w:lang w:val="en-US"/>
              </w:rPr>
              <w:t>lan</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整齐</w:t>
            </w:r>
            <w:r>
              <w:rPr>
                <w:szCs w:val="21"/>
                <w:lang w:val="en-US"/>
              </w:rPr>
              <w:t>t</w:t>
            </w:r>
            <w:r>
              <w:rPr>
                <w:rFonts w:ascii="Cambria Math" w:hAnsi="Cambria Math" w:cs="Cambria Math"/>
                <w:szCs w:val="21"/>
                <w:lang w:val="en-US"/>
              </w:rPr>
              <w:t>ʂ</w:t>
            </w:r>
            <w:r>
              <w:rPr>
                <w:szCs w:val="21"/>
                <w:lang w:val="en-US"/>
              </w:rPr>
              <w:t>əŋ</w:t>
            </w:r>
            <w:r>
              <w:rPr>
                <w:szCs w:val="21"/>
                <w:vertAlign w:val="superscript"/>
                <w:lang w:val="en-US"/>
              </w:rPr>
              <w:t>53</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w:t>
            </w:r>
          </w:p>
        </w:tc>
        <w:tc>
          <w:tcPr>
            <w:tcW w:w="3673" w:type="dxa"/>
          </w:tcPr>
          <w:p>
            <w:pPr>
              <w:ind w:right="84"/>
              <w:jc w:val="left"/>
              <w:rPr>
                <w:szCs w:val="21"/>
                <w:lang w:val="en-US"/>
              </w:rPr>
            </w:pPr>
            <w:r>
              <w:rPr>
                <w:rFonts w:hint="eastAsia"/>
                <w:szCs w:val="21"/>
              </w:rPr>
              <w:t>乱</w:t>
            </w:r>
            <w:r>
              <w:rPr>
                <w:szCs w:val="21"/>
                <w:lang w:val="en-US"/>
              </w:rPr>
              <w:t>lu</w:t>
            </w:r>
            <w:r>
              <w:rPr>
                <w:rFonts w:ascii="Cambria Math" w:hAnsi="Cambria Math"/>
                <w:szCs w:val="21"/>
                <w:lang w:val="en-US"/>
              </w:rPr>
              <w:t>æ̃</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整齐</w:t>
            </w:r>
            <w:r>
              <w:rPr>
                <w:szCs w:val="21"/>
                <w:lang w:val="en-US"/>
              </w:rPr>
              <w:t>tsən</w:t>
            </w:r>
            <w:r>
              <w:rPr>
                <w:szCs w:val="21"/>
                <w:vertAlign w:val="superscript"/>
                <w:lang w:val="en-US"/>
              </w:rPr>
              <w:t>53</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31</w:t>
            </w:r>
          </w:p>
        </w:tc>
        <w:tc>
          <w:tcPr>
            <w:tcW w:w="3673" w:type="dxa"/>
          </w:tcPr>
          <w:p>
            <w:pPr>
              <w:ind w:right="84"/>
              <w:jc w:val="left"/>
              <w:rPr>
                <w:szCs w:val="21"/>
                <w:lang w:val="en-US"/>
              </w:rPr>
            </w:pPr>
            <w:r>
              <w:rPr>
                <w:rFonts w:hint="eastAsia"/>
                <w:szCs w:val="21"/>
              </w:rPr>
              <w:t>乱</w:t>
            </w:r>
            <w:r>
              <w:rPr>
                <w:szCs w:val="21"/>
                <w:lang w:val="en-US"/>
              </w:rPr>
              <w:t>nuan</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整齐</w:t>
            </w:r>
            <w:r>
              <w:rPr>
                <w:szCs w:val="21"/>
                <w:lang w:val="en-US"/>
              </w:rPr>
              <w:t>t</w:t>
            </w:r>
            <w:r>
              <w:rPr>
                <w:rFonts w:ascii="Cambria Math" w:hAnsi="Cambria Math" w:cs="Cambria Math"/>
                <w:szCs w:val="21"/>
                <w:lang w:val="en-US"/>
              </w:rPr>
              <w:t>ʂ</w:t>
            </w:r>
            <w:r>
              <w:rPr>
                <w:rFonts w:ascii="Cambria Math" w:hAnsi="Cambria Math"/>
                <w:szCs w:val="21"/>
                <w:lang w:val="en-US"/>
              </w:rPr>
              <w:t>ə̃</w:t>
            </w:r>
            <w:r>
              <w:rPr>
                <w:szCs w:val="21"/>
                <w:vertAlign w:val="superscript"/>
                <w:lang w:val="en-US"/>
              </w:rPr>
              <w:t>53</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31</w:t>
            </w:r>
          </w:p>
        </w:tc>
        <w:tc>
          <w:tcPr>
            <w:tcW w:w="3673" w:type="dxa"/>
          </w:tcPr>
          <w:p>
            <w:pPr>
              <w:ind w:right="84"/>
              <w:jc w:val="left"/>
              <w:rPr>
                <w:szCs w:val="21"/>
                <w:lang w:val="en-US"/>
              </w:rPr>
            </w:pPr>
            <w:r>
              <w:rPr>
                <w:rFonts w:hint="eastAsia"/>
                <w:szCs w:val="21"/>
              </w:rPr>
              <w:t>乱</w:t>
            </w:r>
            <w:r>
              <w:rPr>
                <w:szCs w:val="21"/>
                <w:lang w:val="en-US"/>
              </w:rPr>
              <w:t>luã</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整齐</w:t>
            </w:r>
            <w:r>
              <w:rPr>
                <w:szCs w:val="21"/>
                <w:lang w:val="en-US"/>
              </w:rPr>
              <w:t>t</w:t>
            </w:r>
            <w:r>
              <w:rPr>
                <w:rFonts w:ascii="Cambria Math" w:hAnsi="Cambria Math" w:cs="Cambria Math"/>
                <w:szCs w:val="21"/>
                <w:lang w:val="en-US"/>
              </w:rPr>
              <w:t>ʂ</w:t>
            </w:r>
            <w:r>
              <w:rPr>
                <w:szCs w:val="21"/>
                <w:lang w:val="en-US"/>
              </w:rPr>
              <w:t>ən</w:t>
            </w:r>
            <w:r>
              <w:rPr>
                <w:szCs w:val="21"/>
                <w:vertAlign w:val="superscript"/>
                <w:lang w:val="en-US"/>
              </w:rPr>
              <w:t>24</w:t>
            </w:r>
            <w:r>
              <w:rPr>
                <w:szCs w:val="21"/>
                <w:lang w:val="en-US"/>
              </w:rPr>
              <w:t>ts‘</w:t>
            </w:r>
            <w:r>
              <w:rPr>
                <w:rFonts w:ascii="Tahoma" w:hAnsi="Tahoma" w:cs="Tahoma"/>
                <w:szCs w:val="21"/>
              </w:rPr>
              <w:t>ๅ</w:t>
            </w:r>
            <w:r>
              <w:rPr>
                <w:szCs w:val="21"/>
                <w:vertAlign w:val="superscript"/>
                <w:lang w:val="en-US"/>
              </w:rPr>
              <w:t>55</w:t>
            </w:r>
          </w:p>
        </w:tc>
        <w:tc>
          <w:tcPr>
            <w:tcW w:w="3673" w:type="dxa"/>
          </w:tcPr>
          <w:p>
            <w:pPr>
              <w:ind w:right="84"/>
              <w:jc w:val="left"/>
              <w:rPr>
                <w:szCs w:val="21"/>
                <w:lang w:val="en-US"/>
              </w:rPr>
            </w:pPr>
            <w:r>
              <w:rPr>
                <w:rFonts w:hint="eastAsia"/>
                <w:szCs w:val="21"/>
              </w:rPr>
              <w:t>乱</w:t>
            </w:r>
            <w:r>
              <w:rPr>
                <w:szCs w:val="21"/>
                <w:lang w:val="en-US"/>
              </w:rPr>
              <w:t>n</w:t>
            </w:r>
            <w:r>
              <w:rPr>
                <w:rFonts w:ascii="Cambria Math" w:hAnsi="Cambria Math" w:cs="Cambria Math"/>
                <w:szCs w:val="21"/>
                <w:lang w:val="en-US"/>
              </w:rPr>
              <w:t>ʊ̃</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整齐</w:t>
            </w:r>
            <w:r>
              <w:rPr>
                <w:szCs w:val="21"/>
                <w:lang w:val="en-US"/>
              </w:rPr>
              <w:t>tsəŋ</w:t>
            </w:r>
            <w:r>
              <w:rPr>
                <w:szCs w:val="21"/>
                <w:vertAlign w:val="superscript"/>
                <w:lang w:val="en-US"/>
              </w:rPr>
              <w:t>42</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34</w:t>
            </w:r>
          </w:p>
        </w:tc>
        <w:tc>
          <w:tcPr>
            <w:tcW w:w="3673" w:type="dxa"/>
          </w:tcPr>
          <w:p>
            <w:pPr>
              <w:ind w:right="84"/>
              <w:jc w:val="left"/>
              <w:rPr>
                <w:szCs w:val="21"/>
                <w:lang w:val="en-US"/>
              </w:rPr>
            </w:pPr>
            <w:r>
              <w:rPr>
                <w:rFonts w:hint="eastAsia"/>
                <w:szCs w:val="21"/>
              </w:rPr>
              <w:t>乱</w:t>
            </w:r>
            <w:r>
              <w:rPr>
                <w:szCs w:val="21"/>
                <w:lang w:val="en-US"/>
              </w:rPr>
              <w:t>Iõ</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整齐</w:t>
            </w:r>
            <w:r>
              <w:rPr>
                <w:szCs w:val="21"/>
                <w:lang w:val="en-US"/>
              </w:rPr>
              <w:t>tsən</w:t>
            </w:r>
            <w:r>
              <w:rPr>
                <w:szCs w:val="21"/>
                <w:vertAlign w:val="superscript"/>
                <w:lang w:val="en-US"/>
              </w:rPr>
              <w:t>41</w:t>
            </w:r>
            <w:r>
              <w:rPr>
                <w:szCs w:val="21"/>
                <w:lang w:val="en-US"/>
              </w:rPr>
              <w:t>zi</w:t>
            </w:r>
            <w:r>
              <w:rPr>
                <w:szCs w:val="21"/>
                <w:vertAlign w:val="superscript"/>
                <w:lang w:val="en-US"/>
              </w:rPr>
              <w:t>24</w:t>
            </w:r>
          </w:p>
        </w:tc>
        <w:tc>
          <w:tcPr>
            <w:tcW w:w="3673" w:type="dxa"/>
          </w:tcPr>
          <w:p>
            <w:pPr>
              <w:ind w:right="84"/>
              <w:jc w:val="left"/>
              <w:rPr>
                <w:szCs w:val="21"/>
                <w:lang w:val="en-US"/>
              </w:rPr>
            </w:pPr>
            <w:r>
              <w:rPr>
                <w:rFonts w:hint="eastAsia"/>
                <w:szCs w:val="21"/>
              </w:rPr>
              <w:t>乱</w:t>
            </w:r>
            <w:r>
              <w:rPr>
                <w:szCs w:val="21"/>
                <w:lang w:val="en-US"/>
              </w:rPr>
              <w:t>lø</w:t>
            </w:r>
            <w:r>
              <w:rPr>
                <w:szCs w:val="21"/>
                <w:vertAlign w:val="superscript"/>
                <w:lang w:val="en-US"/>
              </w:rPr>
              <w:t>31</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齐</w:t>
            </w:r>
            <w:r>
              <w:rPr>
                <w:szCs w:val="21"/>
                <w:lang w:val="en-US"/>
              </w:rPr>
              <w:t>zei</w:t>
            </w:r>
            <w:r>
              <w:rPr>
                <w:szCs w:val="21"/>
                <w:vertAlign w:val="superscript"/>
                <w:lang w:val="en-US"/>
              </w:rPr>
              <w:t>31</w:t>
            </w:r>
          </w:p>
        </w:tc>
        <w:tc>
          <w:tcPr>
            <w:tcW w:w="3673" w:type="dxa"/>
          </w:tcPr>
          <w:p>
            <w:pPr>
              <w:ind w:right="84"/>
              <w:jc w:val="left"/>
              <w:rPr>
                <w:szCs w:val="21"/>
                <w:lang w:val="en-US"/>
              </w:rPr>
            </w:pPr>
            <w:r>
              <w:rPr>
                <w:rFonts w:hint="eastAsia"/>
                <w:szCs w:val="21"/>
              </w:rPr>
              <w:t>乱</w:t>
            </w:r>
            <w:r>
              <w:rPr>
                <w:szCs w:val="21"/>
                <w:lang w:val="en-US"/>
              </w:rPr>
              <w:t>lø</w:t>
            </w:r>
            <w:r>
              <w:rPr>
                <w:szCs w:val="21"/>
                <w:vertAlign w:val="superscript"/>
                <w:lang w:val="en-US"/>
              </w:rPr>
              <w:t>11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整齐</w:t>
            </w:r>
            <w:r>
              <w:rPr>
                <w:szCs w:val="21"/>
                <w:lang w:val="en-US"/>
              </w:rPr>
              <w:t>tsən</w:t>
            </w:r>
            <w:r>
              <w:rPr>
                <w:szCs w:val="21"/>
                <w:vertAlign w:val="superscript"/>
                <w:lang w:val="en-US"/>
              </w:rPr>
              <w:t>55</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w:t>
            </w:r>
          </w:p>
        </w:tc>
        <w:tc>
          <w:tcPr>
            <w:tcW w:w="3673" w:type="dxa"/>
          </w:tcPr>
          <w:p>
            <w:pPr>
              <w:ind w:right="84"/>
              <w:jc w:val="left"/>
              <w:rPr>
                <w:szCs w:val="21"/>
                <w:lang w:val="en-US"/>
              </w:rPr>
            </w:pPr>
            <w:r>
              <w:rPr>
                <w:rFonts w:hint="eastAsia"/>
                <w:szCs w:val="21"/>
              </w:rPr>
              <w:t>乱</w:t>
            </w:r>
            <w:r>
              <w:rPr>
                <w:szCs w:val="21"/>
                <w:lang w:val="en-US"/>
              </w:rPr>
              <w:t>Iõ</w:t>
            </w:r>
            <w:r>
              <w:rPr>
                <w:szCs w:val="21"/>
                <w:vertAlign w:val="superscript"/>
                <w:lang w:val="en-US"/>
              </w:rPr>
              <w:t>21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lang w:val="en-US"/>
              </w:rPr>
              <w:t>①</w:t>
            </w:r>
            <w:r>
              <w:rPr>
                <w:rFonts w:hint="eastAsia"/>
                <w:szCs w:val="21"/>
              </w:rPr>
              <w:t>整齐</w:t>
            </w:r>
            <w:r>
              <w:rPr>
                <w:szCs w:val="21"/>
                <w:lang w:val="en-US"/>
              </w:rPr>
              <w:t>tsən</w:t>
            </w:r>
            <w:r>
              <w:rPr>
                <w:szCs w:val="21"/>
                <w:vertAlign w:val="superscript"/>
                <w:lang w:val="en-US"/>
              </w:rPr>
              <w:t>213</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24</w:t>
            </w:r>
            <w:r>
              <w:rPr>
                <w:szCs w:val="21"/>
                <w:lang w:val="en-US"/>
              </w:rPr>
              <w:br/>
            </w:r>
            <w:r>
              <w:rPr>
                <w:rFonts w:hint="eastAsia"/>
                <w:szCs w:val="21"/>
                <w:lang w:val="en-US"/>
              </w:rPr>
              <w:t>②</w:t>
            </w:r>
            <w:r>
              <w:rPr>
                <w:rFonts w:hint="eastAsia"/>
                <w:szCs w:val="21"/>
              </w:rPr>
              <w:t>平整</w:t>
            </w:r>
            <w:r>
              <w:rPr>
                <w:szCs w:val="21"/>
                <w:lang w:val="en-US"/>
              </w:rPr>
              <w:t>p'iaŋ</w:t>
            </w:r>
            <w:r>
              <w:rPr>
                <w:szCs w:val="21"/>
                <w:vertAlign w:val="superscript"/>
                <w:lang w:val="en-US"/>
              </w:rPr>
              <w:t>24</w:t>
            </w:r>
            <w:r>
              <w:rPr>
                <w:szCs w:val="21"/>
                <w:lang w:val="en-US"/>
              </w:rPr>
              <w:t>tsən</w:t>
            </w:r>
            <w:r>
              <w:rPr>
                <w:szCs w:val="21"/>
                <w:vertAlign w:val="superscript"/>
                <w:lang w:val="en-US"/>
              </w:rPr>
              <w:t>213</w:t>
            </w:r>
          </w:p>
        </w:tc>
        <w:tc>
          <w:tcPr>
            <w:tcW w:w="3673" w:type="dxa"/>
          </w:tcPr>
          <w:p>
            <w:pPr>
              <w:ind w:right="84"/>
              <w:jc w:val="left"/>
              <w:rPr>
                <w:szCs w:val="21"/>
                <w:lang w:val="en-US"/>
              </w:rPr>
            </w:pPr>
            <w:r>
              <w:rPr>
                <w:rFonts w:hint="eastAsia"/>
                <w:szCs w:val="21"/>
              </w:rPr>
              <w:t>乱</w:t>
            </w:r>
            <w:r>
              <w:rPr>
                <w:szCs w:val="21"/>
                <w:lang w:val="en-US"/>
              </w:rPr>
              <w:t>I</w:t>
            </w:r>
            <w:r>
              <w:rPr>
                <w:rFonts w:ascii="Cambria Math" w:hAnsi="Cambria Math" w:cs="Cambria Math"/>
                <w:szCs w:val="21"/>
                <w:lang w:val="en-US"/>
              </w:rPr>
              <w:t>ɔ</w:t>
            </w:r>
            <w:r>
              <w:rPr>
                <w:szCs w:val="21"/>
                <w:lang w:val="en-US"/>
              </w:rPr>
              <w:t>n</w:t>
            </w:r>
            <w:r>
              <w:rPr>
                <w:szCs w:val="21"/>
                <w:vertAlign w:val="superscript"/>
                <w:lang w:val="en-US"/>
              </w:rPr>
              <w:t>31</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齐</w:t>
            </w:r>
            <w:r>
              <w:rPr>
                <w:szCs w:val="21"/>
                <w:lang w:val="en-US"/>
              </w:rPr>
              <w:t>ta'</w:t>
            </w:r>
            <w:r>
              <w:rPr>
                <w:rFonts w:ascii="Cambria Math" w:hAnsi="Cambria Math" w:cs="Cambria Math"/>
                <w:szCs w:val="21"/>
                <w:lang w:val="en-US"/>
              </w:rPr>
              <w:t>ɛ</w:t>
            </w:r>
            <w:r>
              <w:rPr>
                <w:szCs w:val="21"/>
                <w:vertAlign w:val="superscript"/>
                <w:lang w:val="en-US"/>
              </w:rPr>
              <w:t>12</w:t>
            </w:r>
          </w:p>
        </w:tc>
        <w:tc>
          <w:tcPr>
            <w:tcW w:w="3673" w:type="dxa"/>
          </w:tcPr>
          <w:p>
            <w:pPr>
              <w:ind w:right="84"/>
              <w:jc w:val="left"/>
              <w:rPr>
                <w:szCs w:val="21"/>
                <w:lang w:val="en-US"/>
              </w:rPr>
            </w:pPr>
            <w:r>
              <w:rPr>
                <w:rFonts w:hint="eastAsia"/>
                <w:szCs w:val="21"/>
              </w:rPr>
              <w:t>乱</w:t>
            </w:r>
            <w:r>
              <w:rPr>
                <w:szCs w:val="21"/>
                <w:lang w:val="en-US"/>
              </w:rPr>
              <w:t>I</w:t>
            </w:r>
            <w:r>
              <w:rPr>
                <w:rFonts w:ascii="Cambria Math" w:hAnsi="Cambria Math" w:cs="Cambria Math"/>
                <w:szCs w:val="21"/>
                <w:lang w:val="en-US"/>
              </w:rPr>
              <w:t>ɔ</w:t>
            </w:r>
            <w:r>
              <w:rPr>
                <w:szCs w:val="21"/>
                <w:lang w:val="en-US"/>
              </w:rPr>
              <w:t>n</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齐整</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ɐ</w:t>
            </w:r>
            <w:r>
              <w:rPr>
                <w:szCs w:val="21"/>
                <w:lang w:val="en-US"/>
              </w:rPr>
              <w:t>i</w:t>
            </w:r>
            <w:r>
              <w:rPr>
                <w:szCs w:val="21"/>
                <w:vertAlign w:val="superscript"/>
                <w:lang w:val="en-US"/>
              </w:rPr>
              <w:t>21</w:t>
            </w:r>
            <w:r>
              <w:rPr>
                <w:szCs w:val="21"/>
                <w:lang w:val="en-US"/>
              </w:rPr>
              <w:t>t</w:t>
            </w:r>
            <w:r>
              <w:rPr>
                <w:rFonts w:ascii="Cambria Math" w:hAnsi="Cambria Math" w:cs="Cambria Math"/>
                <w:szCs w:val="21"/>
                <w:lang w:val="en-US"/>
              </w:rPr>
              <w:t>ʃɪ</w:t>
            </w:r>
            <w:r>
              <w:rPr>
                <w:szCs w:val="21"/>
                <w:lang w:val="en-US"/>
              </w:rPr>
              <w:t>ŋ</w:t>
            </w:r>
            <w:r>
              <w:rPr>
                <w:szCs w:val="21"/>
                <w:vertAlign w:val="superscript"/>
                <w:lang w:val="en-US"/>
              </w:rPr>
              <w:t>35</w:t>
            </w:r>
          </w:p>
        </w:tc>
        <w:tc>
          <w:tcPr>
            <w:tcW w:w="3673" w:type="dxa"/>
          </w:tcPr>
          <w:p>
            <w:pPr>
              <w:ind w:right="84"/>
              <w:jc w:val="left"/>
              <w:rPr>
                <w:szCs w:val="21"/>
                <w:lang w:val="en-US"/>
              </w:rPr>
            </w:pPr>
            <w:r>
              <w:rPr>
                <w:rFonts w:hint="eastAsia"/>
                <w:szCs w:val="21"/>
              </w:rPr>
              <w:t>乱</w:t>
            </w:r>
            <w:r>
              <w:rPr>
                <w:szCs w:val="21"/>
                <w:lang w:val="en-US"/>
              </w:rPr>
              <w:t>lyn</w:t>
            </w:r>
            <w:r>
              <w:rPr>
                <w:szCs w:val="21"/>
                <w:vertAlign w:val="superscript"/>
                <w:lang w:val="en-US"/>
              </w:rPr>
              <w:t>22</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齐整</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ɐ</w:t>
            </w:r>
            <w:r>
              <w:rPr>
                <w:szCs w:val="21"/>
                <w:lang w:val="en-US"/>
              </w:rPr>
              <w:t>i</w:t>
            </w:r>
            <w:r>
              <w:rPr>
                <w:szCs w:val="21"/>
                <w:vertAlign w:val="superscript"/>
                <w:lang w:val="en-US"/>
              </w:rPr>
              <w:t>443</w:t>
            </w:r>
            <w:r>
              <w:rPr>
                <w:szCs w:val="21"/>
                <w:lang w:val="en-US"/>
              </w:rPr>
              <w:t>t</w:t>
            </w:r>
            <w:r>
              <w:rPr>
                <w:rFonts w:ascii="Cambria Math" w:hAnsi="Cambria Math" w:cs="Cambria Math"/>
                <w:szCs w:val="21"/>
                <w:lang w:val="en-US"/>
              </w:rPr>
              <w:t>ʃɪ</w:t>
            </w:r>
            <w:r>
              <w:rPr>
                <w:szCs w:val="21"/>
                <w:lang w:val="en-US"/>
              </w:rPr>
              <w:t>ŋ</w:t>
            </w:r>
            <w:r>
              <w:rPr>
                <w:szCs w:val="21"/>
                <w:vertAlign w:val="superscript"/>
                <w:lang w:val="en-US"/>
              </w:rPr>
              <w:t>21</w:t>
            </w:r>
          </w:p>
        </w:tc>
        <w:tc>
          <w:tcPr>
            <w:tcW w:w="3673" w:type="dxa"/>
          </w:tcPr>
          <w:p>
            <w:pPr>
              <w:ind w:right="84"/>
              <w:jc w:val="left"/>
              <w:rPr>
                <w:szCs w:val="21"/>
                <w:lang w:val="en-US"/>
              </w:rPr>
            </w:pPr>
            <w:r>
              <w:rPr>
                <w:rFonts w:hint="eastAsia"/>
                <w:szCs w:val="21"/>
              </w:rPr>
              <w:t>乱</w:t>
            </w:r>
            <w:r>
              <w:rPr>
                <w:szCs w:val="21"/>
                <w:lang w:val="en-US"/>
              </w:rPr>
              <w:t>lun</w:t>
            </w:r>
            <w:r>
              <w:rPr>
                <w:szCs w:val="21"/>
                <w:vertAlign w:val="superscript"/>
                <w:lang w:val="en-US"/>
              </w:rPr>
              <w:t>454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整齐</w:t>
            </w:r>
            <w:r>
              <w:rPr>
                <w:szCs w:val="21"/>
                <w:lang w:val="en-US"/>
              </w:rPr>
              <w:t>tsiŋ</w:t>
            </w:r>
            <w:r>
              <w:rPr>
                <w:szCs w:val="21"/>
                <w:vertAlign w:val="superscript"/>
                <w:lang w:val="en-US"/>
              </w:rPr>
              <w:t>51</w:t>
            </w:r>
            <w:r>
              <w:rPr>
                <w:szCs w:val="21"/>
                <w:vertAlign w:val="subscript"/>
                <w:lang w:val="en-US"/>
              </w:rPr>
              <w:t>55</w:t>
            </w:r>
            <w:r>
              <w:rPr>
                <w:szCs w:val="21"/>
                <w:lang w:val="en-US"/>
              </w:rPr>
              <w:t>tsue</w:t>
            </w:r>
            <w:r>
              <w:rPr>
                <w:szCs w:val="21"/>
                <w:vertAlign w:val="superscript"/>
                <w:lang w:val="en-US"/>
              </w:rPr>
              <w:t>24</w:t>
            </w:r>
          </w:p>
        </w:tc>
        <w:tc>
          <w:tcPr>
            <w:tcW w:w="3673" w:type="dxa"/>
          </w:tcPr>
          <w:p>
            <w:pPr>
              <w:ind w:right="84"/>
              <w:jc w:val="left"/>
              <w:rPr>
                <w:szCs w:val="21"/>
                <w:lang w:val="en-US"/>
              </w:rPr>
            </w:pPr>
            <w:r>
              <w:rPr>
                <w:rFonts w:hint="eastAsia"/>
                <w:szCs w:val="21"/>
              </w:rPr>
              <w:t>乱</w:t>
            </w:r>
            <w:r>
              <w:rPr>
                <w:szCs w:val="21"/>
                <w:lang w:val="en-US"/>
              </w:rPr>
              <w:t>luan</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漸</w:t>
            </w:r>
            <w:r>
              <w:rPr>
                <w:szCs w:val="21"/>
                <w:lang w:val="en-US"/>
              </w:rPr>
              <w:t>*</w:t>
            </w:r>
            <w:r>
              <w:rPr>
                <w:rFonts w:hint="eastAsia"/>
                <w:szCs w:val="21"/>
              </w:rPr>
              <w:t>截</w:t>
            </w:r>
            <w:r>
              <w:rPr>
                <w:szCs w:val="21"/>
                <w:lang w:val="en-US"/>
              </w:rPr>
              <w:t>*tsiəm</w:t>
            </w:r>
            <w:r>
              <w:rPr>
                <w:szCs w:val="21"/>
                <w:vertAlign w:val="superscript"/>
                <w:lang w:val="en-US"/>
              </w:rPr>
              <w:t>53</w:t>
            </w:r>
            <w:r>
              <w:rPr>
                <w:szCs w:val="21"/>
                <w:vertAlign w:val="subscript"/>
                <w:lang w:val="en-US"/>
              </w:rPr>
              <w:t>24</w:t>
            </w:r>
            <w:r>
              <w:rPr>
                <w:szCs w:val="21"/>
                <w:lang w:val="en-US"/>
              </w:rPr>
              <w:t>tsoi?</w:t>
            </w:r>
            <w:r>
              <w:rPr>
                <w:szCs w:val="21"/>
                <w:vertAlign w:val="superscript"/>
                <w:lang w:val="en-US"/>
              </w:rPr>
              <w:t>4</w:t>
            </w:r>
          </w:p>
        </w:tc>
        <w:tc>
          <w:tcPr>
            <w:tcW w:w="3673" w:type="dxa"/>
          </w:tcPr>
          <w:p>
            <w:pPr>
              <w:ind w:right="84"/>
              <w:jc w:val="left"/>
              <w:rPr>
                <w:szCs w:val="21"/>
                <w:lang w:val="en-US"/>
              </w:rPr>
            </w:pPr>
            <w:r>
              <w:rPr>
                <w:szCs w:val="21"/>
                <w:lang w:val="en-US"/>
              </w:rPr>
              <w:t>@z</w:t>
            </w:r>
            <w:r>
              <w:rPr>
                <w:rFonts w:ascii="Tahoma" w:hAnsi="Tahoma" w:cs="Tahoma"/>
                <w:szCs w:val="21"/>
              </w:rPr>
              <w:t>ๅ</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平直</w:t>
            </w:r>
            <w:r>
              <w:rPr>
                <w:szCs w:val="21"/>
                <w:lang w:val="en-US"/>
              </w:rPr>
              <w:t>paŋ</w:t>
            </w:r>
            <w:r>
              <w:rPr>
                <w:szCs w:val="21"/>
                <w:vertAlign w:val="superscript"/>
                <w:lang w:val="en-US"/>
              </w:rPr>
              <w:t>52</w:t>
            </w:r>
            <w:r>
              <w:rPr>
                <w:szCs w:val="21"/>
                <w:vertAlign w:val="subscript"/>
                <w:lang w:val="en-US"/>
              </w:rPr>
              <w:t>31</w:t>
            </w:r>
            <w:r>
              <w:rPr>
                <w:szCs w:val="21"/>
                <w:lang w:val="en-US"/>
              </w:rPr>
              <w:t>ni?</w:t>
            </w:r>
            <w:r>
              <w:rPr>
                <w:szCs w:val="21"/>
                <w:vertAlign w:val="superscript"/>
                <w:lang w:val="en-US"/>
              </w:rPr>
              <w:t>4</w:t>
            </w:r>
            <w:r>
              <w:rPr>
                <w:szCs w:val="21"/>
                <w:lang w:val="en-US"/>
              </w:rPr>
              <w:t>(t-)</w:t>
            </w:r>
          </w:p>
        </w:tc>
        <w:tc>
          <w:tcPr>
            <w:tcW w:w="3673" w:type="dxa"/>
          </w:tcPr>
          <w:p>
            <w:pPr>
              <w:ind w:right="84"/>
              <w:jc w:val="left"/>
              <w:rPr>
                <w:szCs w:val="21"/>
                <w:lang w:val="en-US"/>
              </w:rPr>
            </w:pPr>
            <w:r>
              <w:rPr>
                <w:rFonts w:hint="eastAsia"/>
                <w:szCs w:val="21"/>
              </w:rPr>
              <w:t>乱</w:t>
            </w:r>
            <w:r>
              <w:rPr>
                <w:szCs w:val="21"/>
                <w:lang w:val="en-US"/>
              </w:rPr>
              <w:t>lauŋ</w:t>
            </w:r>
            <w:r>
              <w:rPr>
                <w:szCs w:val="21"/>
                <w:vertAlign w:val="superscript"/>
                <w:lang w:val="en-US"/>
              </w:rPr>
              <w:t>242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破</w:t>
            </w:r>
            <w:r>
              <w:rPr>
                <w:b/>
                <w:szCs w:val="21"/>
                <w:lang w:val="en-US"/>
              </w:rPr>
              <w:t>p'o</w:t>
            </w:r>
            <w:r>
              <w:rPr>
                <w:b/>
                <w:szCs w:val="21"/>
                <w:vertAlign w:val="superscript"/>
                <w:lang w:val="en-US"/>
              </w:rPr>
              <w:t>51</w:t>
            </w:r>
          </w:p>
        </w:tc>
        <w:tc>
          <w:tcPr>
            <w:tcW w:w="3673" w:type="dxa"/>
          </w:tcPr>
          <w:p>
            <w:pPr>
              <w:ind w:right="84"/>
              <w:jc w:val="left"/>
              <w:rPr>
                <w:b/>
                <w:szCs w:val="21"/>
                <w:lang w:val="en-US"/>
              </w:rPr>
            </w:pPr>
            <w:r>
              <w:rPr>
                <w:rFonts w:hint="eastAsia"/>
                <w:b/>
                <w:szCs w:val="21"/>
              </w:rPr>
              <w:t>干淨</w:t>
            </w:r>
            <w:r>
              <w:rPr>
                <w:b/>
                <w:szCs w:val="21"/>
                <w:lang w:val="en-US"/>
              </w:rPr>
              <w:t>kan</w:t>
            </w:r>
            <w:r>
              <w:rPr>
                <w:b/>
                <w:szCs w:val="21"/>
                <w:vertAlign w:val="superscript"/>
                <w:lang w:val="en-US"/>
              </w:rPr>
              <w:t>55</w:t>
            </w:r>
            <w:r>
              <w:rPr>
                <w:b/>
                <w:szCs w:val="21"/>
                <w:lang w:val="en-US"/>
              </w:rPr>
              <w:t>t</w:t>
            </w:r>
            <w:r>
              <w:rPr>
                <w:rFonts w:ascii="Cambria Math" w:hAnsi="Cambria Math" w:cs="Cambria Math"/>
                <w:b/>
                <w:szCs w:val="21"/>
                <w:lang w:val="en-US"/>
              </w:rPr>
              <w:t>ɕ</w:t>
            </w:r>
            <w:r>
              <w:rPr>
                <w:b/>
                <w:szCs w:val="21"/>
                <w:lang w:val="en-US"/>
              </w:rPr>
              <w:t>iŋ</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破</w:t>
            </w:r>
            <w:r>
              <w:rPr>
                <w:szCs w:val="21"/>
                <w:lang w:val="en-US"/>
              </w:rPr>
              <w:t>p'o</w:t>
            </w:r>
            <w:r>
              <w:rPr>
                <w:szCs w:val="21"/>
                <w:vertAlign w:val="superscript"/>
                <w:lang w:val="en-US"/>
              </w:rPr>
              <w:t>51</w:t>
            </w:r>
          </w:p>
        </w:tc>
        <w:tc>
          <w:tcPr>
            <w:tcW w:w="3673" w:type="dxa"/>
          </w:tcPr>
          <w:p>
            <w:pPr>
              <w:ind w:right="84"/>
              <w:jc w:val="left"/>
              <w:rPr>
                <w:szCs w:val="21"/>
                <w:lang w:val="en-US"/>
              </w:rPr>
            </w:pPr>
            <w:r>
              <w:rPr>
                <w:rFonts w:hint="eastAsia"/>
                <w:szCs w:val="21"/>
              </w:rPr>
              <w:t>干淨</w:t>
            </w:r>
            <w:r>
              <w:rPr>
                <w:szCs w:val="21"/>
                <w:lang w:val="en-US"/>
              </w:rPr>
              <w:t>kan</w:t>
            </w:r>
            <w:r>
              <w:rPr>
                <w:szCs w:val="21"/>
                <w:vertAlign w:val="superscript"/>
                <w:lang w:val="en-US"/>
              </w:rPr>
              <w:t>55</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破</w:t>
            </w:r>
            <w:r>
              <w:rPr>
                <w:szCs w:val="21"/>
                <w:lang w:val="en-US"/>
              </w:rPr>
              <w:t>p'ə</w:t>
            </w:r>
            <w:r>
              <w:rPr>
                <w:szCs w:val="21"/>
                <w:vertAlign w:val="superscript"/>
                <w:lang w:val="en-US"/>
              </w:rPr>
              <w:t>21</w:t>
            </w:r>
          </w:p>
        </w:tc>
        <w:tc>
          <w:tcPr>
            <w:tcW w:w="3673" w:type="dxa"/>
          </w:tcPr>
          <w:p>
            <w:pPr>
              <w:ind w:right="84"/>
              <w:jc w:val="left"/>
              <w:rPr>
                <w:szCs w:val="21"/>
                <w:lang w:val="en-US"/>
              </w:rPr>
            </w:pPr>
            <w:r>
              <w:rPr>
                <w:rFonts w:hint="eastAsia"/>
                <w:szCs w:val="21"/>
              </w:rPr>
              <w:t>干淨</w:t>
            </w:r>
            <w:r>
              <w:rPr>
                <w:szCs w:val="21"/>
                <w:lang w:val="en-US"/>
              </w:rPr>
              <w:t>k</w:t>
            </w:r>
            <w:r>
              <w:rPr>
                <w:rFonts w:ascii="Cambria Math" w:hAnsi="Cambria Math"/>
                <w:szCs w:val="21"/>
                <w:lang w:val="en-US"/>
              </w:rPr>
              <w:t>æ̃</w:t>
            </w:r>
            <w:r>
              <w:rPr>
                <w:szCs w:val="21"/>
                <w:vertAlign w:val="superscript"/>
                <w:lang w:val="en-US"/>
              </w:rPr>
              <w:t>213</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破</w:t>
            </w:r>
            <w:r>
              <w:rPr>
                <w:szCs w:val="21"/>
                <w:lang w:val="en-US"/>
              </w:rPr>
              <w:t>p‘ə</w:t>
            </w:r>
            <w:r>
              <w:rPr>
                <w:szCs w:val="21"/>
                <w:vertAlign w:val="superscript"/>
                <w:lang w:val="en-US"/>
              </w:rPr>
              <w:t>41</w:t>
            </w:r>
          </w:p>
        </w:tc>
        <w:tc>
          <w:tcPr>
            <w:tcW w:w="3673" w:type="dxa"/>
          </w:tcPr>
          <w:p>
            <w:pPr>
              <w:ind w:right="84"/>
              <w:jc w:val="left"/>
              <w:rPr>
                <w:szCs w:val="21"/>
                <w:lang w:val="en-US"/>
              </w:rPr>
            </w:pPr>
            <w:r>
              <w:rPr>
                <w:rFonts w:hint="eastAsia"/>
                <w:szCs w:val="21"/>
              </w:rPr>
              <w:t>干淨</w:t>
            </w:r>
            <w:r>
              <w:rPr>
                <w:szCs w:val="21"/>
                <w:lang w:val="en-US"/>
              </w:rPr>
              <w:t>kan</w:t>
            </w:r>
            <w:r>
              <w:rPr>
                <w:szCs w:val="21"/>
                <w:vertAlign w:val="superscript"/>
                <w:lang w:val="en-US"/>
              </w:rPr>
              <w:t>33</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破</w:t>
            </w:r>
            <w:r>
              <w:rPr>
                <w:szCs w:val="21"/>
                <w:lang w:val="en-US"/>
              </w:rPr>
              <w:t>p'o</w:t>
            </w:r>
            <w:r>
              <w:rPr>
                <w:szCs w:val="21"/>
                <w:vertAlign w:val="superscript"/>
                <w:lang w:val="en-US"/>
              </w:rPr>
              <w:t>45</w:t>
            </w:r>
          </w:p>
        </w:tc>
        <w:tc>
          <w:tcPr>
            <w:tcW w:w="3673" w:type="dxa"/>
          </w:tcPr>
          <w:p>
            <w:pPr>
              <w:ind w:right="84"/>
              <w:jc w:val="left"/>
              <w:rPr>
                <w:szCs w:val="21"/>
                <w:lang w:val="en-US"/>
              </w:rPr>
            </w:pPr>
            <w:r>
              <w:rPr>
                <w:rFonts w:hint="eastAsia"/>
                <w:szCs w:val="21"/>
              </w:rPr>
              <w:t>干淨</w:t>
            </w:r>
            <w:r>
              <w:rPr>
                <w:szCs w:val="21"/>
                <w:lang w:val="en-US"/>
              </w:rPr>
              <w:t>k</w:t>
            </w:r>
            <w:r>
              <w:rPr>
                <w:rFonts w:ascii="Cambria Math" w:hAnsi="Cambria Math"/>
                <w:szCs w:val="21"/>
                <w:lang w:val="en-US"/>
              </w:rPr>
              <w:t>æ̃</w:t>
            </w:r>
            <w:r>
              <w:rPr>
                <w:szCs w:val="21"/>
                <w:vertAlign w:val="superscript"/>
                <w:lang w:val="en-US"/>
              </w:rPr>
              <w:t>21</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lang w:val="en-US"/>
              </w:rPr>
              <w:t>①</w:t>
            </w:r>
            <w:r>
              <w:rPr>
                <w:rFonts w:hint="eastAsia"/>
                <w:szCs w:val="21"/>
              </w:rPr>
              <w:t>烂</w:t>
            </w:r>
            <w:r>
              <w:rPr>
                <w:szCs w:val="21"/>
                <w:lang w:val="en-US"/>
              </w:rPr>
              <w:t>nan</w:t>
            </w:r>
            <w:r>
              <w:rPr>
                <w:szCs w:val="21"/>
                <w:vertAlign w:val="superscript"/>
                <w:lang w:val="en-US"/>
              </w:rPr>
              <w:t>13</w:t>
            </w:r>
            <w:r>
              <w:rPr>
                <w:rFonts w:hint="eastAsia"/>
                <w:szCs w:val="21"/>
                <w:lang w:val="en-US"/>
              </w:rPr>
              <w:t>②</w:t>
            </w:r>
            <w:r>
              <w:rPr>
                <w:rFonts w:hint="eastAsia"/>
                <w:szCs w:val="21"/>
              </w:rPr>
              <w:t>破</w:t>
            </w:r>
            <w:r>
              <w:rPr>
                <w:szCs w:val="21"/>
                <w:lang w:val="en-US"/>
              </w:rPr>
              <w:t>p'o</w:t>
            </w:r>
            <w:r>
              <w:rPr>
                <w:szCs w:val="21"/>
                <w:vertAlign w:val="superscript"/>
                <w:lang w:val="en-US"/>
              </w:rPr>
              <w:t>13</w:t>
            </w:r>
          </w:p>
        </w:tc>
        <w:tc>
          <w:tcPr>
            <w:tcW w:w="3673" w:type="dxa"/>
          </w:tcPr>
          <w:p>
            <w:pPr>
              <w:ind w:right="84"/>
              <w:jc w:val="left"/>
              <w:rPr>
                <w:szCs w:val="21"/>
                <w:lang w:val="en-US"/>
              </w:rPr>
            </w:pPr>
            <w:r>
              <w:rPr>
                <w:rFonts w:hint="eastAsia"/>
                <w:szCs w:val="21"/>
              </w:rPr>
              <w:t>干淨</w:t>
            </w:r>
            <w:r>
              <w:rPr>
                <w:szCs w:val="21"/>
                <w:lang w:val="en-US"/>
              </w:rPr>
              <w:t>kan</w:t>
            </w:r>
            <w:r>
              <w:rPr>
                <w:szCs w:val="21"/>
                <w:vertAlign w:val="superscript"/>
                <w:lang w:val="en-US"/>
              </w:rPr>
              <w:t>44</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破</w:t>
            </w:r>
            <w:r>
              <w:rPr>
                <w:szCs w:val="21"/>
                <w:lang w:val="en-US"/>
              </w:rPr>
              <w:t>p‘o</w:t>
            </w:r>
            <w:r>
              <w:rPr>
                <w:szCs w:val="21"/>
                <w:vertAlign w:val="superscript"/>
                <w:lang w:val="en-US"/>
              </w:rPr>
              <w:t>13</w:t>
            </w:r>
          </w:p>
        </w:tc>
        <w:tc>
          <w:tcPr>
            <w:tcW w:w="3673" w:type="dxa"/>
          </w:tcPr>
          <w:p>
            <w:pPr>
              <w:ind w:right="84"/>
              <w:jc w:val="left"/>
              <w:rPr>
                <w:szCs w:val="21"/>
                <w:lang w:val="en-US"/>
              </w:rPr>
            </w:pPr>
            <w:r>
              <w:rPr>
                <w:rFonts w:hint="eastAsia"/>
                <w:szCs w:val="21"/>
              </w:rPr>
              <w:t>干淨</w:t>
            </w:r>
            <w:r>
              <w:rPr>
                <w:szCs w:val="21"/>
                <w:lang w:val="en-US"/>
              </w:rPr>
              <w:t>kã</w:t>
            </w:r>
            <w:r>
              <w:rPr>
                <w:szCs w:val="21"/>
                <w:vertAlign w:val="superscript"/>
                <w:lang w:val="en-US"/>
              </w:rPr>
              <w:t>44</w:t>
            </w:r>
            <w:r>
              <w:rPr>
                <w:szCs w:val="21"/>
                <w:lang w:val="en-US"/>
              </w:rPr>
              <w:t>t</w:t>
            </w:r>
            <w:r>
              <w:rPr>
                <w:rFonts w:ascii="Cambria Math" w:hAnsi="Cambria Math" w:cs="Cambria Math"/>
                <w:szCs w:val="21"/>
                <w:lang w:val="en-US"/>
              </w:rPr>
              <w:t>ɕ</w:t>
            </w:r>
            <w:r>
              <w:rPr>
                <w:szCs w:val="21"/>
                <w:lang w:val="en-US"/>
              </w:rPr>
              <w:t>ĩ</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破</w:t>
            </w:r>
            <w:r>
              <w:rPr>
                <w:szCs w:val="21"/>
                <w:lang w:val="en-US"/>
              </w:rPr>
              <w:t>p‘</w:t>
            </w:r>
            <w:r>
              <w:rPr>
                <w:rFonts w:ascii="Cambria Math" w:hAnsi="Cambria Math" w:cs="Cambria Math"/>
                <w:szCs w:val="21"/>
                <w:lang w:val="en-US"/>
              </w:rPr>
              <w:t>ʊ</w:t>
            </w:r>
            <w:r>
              <w:rPr>
                <w:szCs w:val="21"/>
                <w:vertAlign w:val="superscript"/>
                <w:lang w:val="en-US"/>
              </w:rPr>
              <w:t>53</w:t>
            </w:r>
          </w:p>
        </w:tc>
        <w:tc>
          <w:tcPr>
            <w:tcW w:w="3673" w:type="dxa"/>
          </w:tcPr>
          <w:p>
            <w:pPr>
              <w:ind w:right="84"/>
              <w:jc w:val="left"/>
              <w:rPr>
                <w:szCs w:val="21"/>
                <w:lang w:val="en-US"/>
              </w:rPr>
            </w:pPr>
            <w:r>
              <w:rPr>
                <w:rFonts w:hint="eastAsia"/>
                <w:szCs w:val="21"/>
              </w:rPr>
              <w:t>干淨</w:t>
            </w:r>
            <w:r>
              <w:rPr>
                <w:szCs w:val="21"/>
                <w:lang w:val="en-US"/>
              </w:rPr>
              <w:t>k</w:t>
            </w:r>
            <w:r>
              <w:rPr>
                <w:rFonts w:ascii="Cambria Math" w:hAnsi="Cambria Math"/>
                <w:szCs w:val="21"/>
                <w:lang w:val="en-US"/>
              </w:rPr>
              <w:t>æ̃</w:t>
            </w:r>
            <w:r>
              <w:rPr>
                <w:szCs w:val="21"/>
                <w:vertAlign w:val="superscript"/>
                <w:lang w:val="en-US"/>
              </w:rPr>
              <w:t>212</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破</w:t>
            </w:r>
            <w:r>
              <w:rPr>
                <w:szCs w:val="21"/>
                <w:lang w:val="en-US"/>
              </w:rPr>
              <w:t>p‘o</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干淨</w:t>
            </w:r>
            <w:r>
              <w:rPr>
                <w:szCs w:val="21"/>
                <w:lang w:val="en-US"/>
              </w:rPr>
              <w:t>k</w:t>
            </w:r>
            <w:r>
              <w:rPr>
                <w:rFonts w:ascii="Cambria Math" w:hAnsi="Cambria Math" w:cs="Cambria Math"/>
                <w:szCs w:val="21"/>
              </w:rPr>
              <w:t>ɛ̃</w:t>
            </w:r>
            <w:r>
              <w:rPr>
                <w:szCs w:val="21"/>
                <w:vertAlign w:val="superscript"/>
                <w:lang w:val="en-US"/>
              </w:rPr>
              <w:t>31</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w:t>
            </w:r>
            <w:r>
              <w:rPr>
                <w:szCs w:val="21"/>
                <w:lang w:val="en-US"/>
              </w:rPr>
              <w:br/>
            </w:r>
            <w:r>
              <w:rPr>
                <w:rFonts w:hint="eastAsia"/>
                <w:szCs w:val="21"/>
                <w:lang w:val="en-US"/>
              </w:rPr>
              <w:t>②</w:t>
            </w:r>
            <w:r>
              <w:rPr>
                <w:rFonts w:hint="eastAsia"/>
                <w:szCs w:val="21"/>
              </w:rPr>
              <w:t>淸爽</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31</w:t>
            </w:r>
            <w:r>
              <w:rPr>
                <w:szCs w:val="21"/>
                <w:lang w:val="en-US"/>
              </w:rPr>
              <w:t>su</w:t>
            </w:r>
            <w:r>
              <w:rPr>
                <w:rFonts w:hint="eastAsia"/>
                <w:szCs w:val="21"/>
                <w:lang w:val="en-US"/>
              </w:rPr>
              <w:t>ɑ</w:t>
            </w:r>
            <w:r>
              <w:rPr>
                <w:szCs w:val="21"/>
                <w:lang w:val="en-US"/>
              </w:rPr>
              <w:t>ŋ</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破</w:t>
            </w:r>
            <w:r>
              <w:rPr>
                <w:szCs w:val="21"/>
                <w:lang w:val="en-US"/>
              </w:rPr>
              <w:t>p‘u</w:t>
            </w:r>
            <w:r>
              <w:rPr>
                <w:szCs w:val="21"/>
                <w:vertAlign w:val="superscript"/>
                <w:lang w:val="en-US"/>
              </w:rPr>
              <w:t>513</w:t>
            </w:r>
          </w:p>
        </w:tc>
        <w:tc>
          <w:tcPr>
            <w:tcW w:w="3673" w:type="dxa"/>
          </w:tcPr>
          <w:p>
            <w:pPr>
              <w:ind w:right="84"/>
              <w:jc w:val="left"/>
              <w:rPr>
                <w:szCs w:val="21"/>
                <w:lang w:val="en-US"/>
              </w:rPr>
            </w:pPr>
            <w:r>
              <w:rPr>
                <w:rFonts w:hint="eastAsia"/>
                <w:szCs w:val="21"/>
              </w:rPr>
              <w:t>淸爽</w:t>
            </w:r>
            <w:r>
              <w:rPr>
                <w:szCs w:val="21"/>
                <w:lang w:val="en-US"/>
              </w:rPr>
              <w:t>ts'in</w:t>
            </w:r>
            <w:r>
              <w:rPr>
                <w:szCs w:val="21"/>
                <w:vertAlign w:val="superscript"/>
                <w:lang w:val="en-US"/>
              </w:rPr>
              <w:t>44</w:t>
            </w:r>
            <w:r>
              <w:rPr>
                <w:szCs w:val="21"/>
                <w:lang w:val="en-US"/>
              </w:rPr>
              <w:t>s</w:t>
            </w:r>
            <w:r>
              <w:rPr>
                <w:rFonts w:ascii="Cambria Math" w:hAnsi="Cambria Math" w:cs="Cambria Math"/>
                <w:szCs w:val="21"/>
                <w:lang w:val="en-US"/>
              </w:rPr>
              <w:t>ɒ</w:t>
            </w:r>
            <w:r>
              <w:rPr>
                <w:szCs w:val="21"/>
                <w:lang w:val="en-US"/>
              </w:rPr>
              <w:t>ŋ</w:t>
            </w:r>
            <w:r>
              <w:rPr>
                <w:szCs w:val="21"/>
                <w:vertAlign w:val="superscript"/>
                <w:lang w:val="en-US"/>
              </w:rPr>
              <w:t>41</w:t>
            </w:r>
            <w:r>
              <w:rPr>
                <w:szCs w:val="21"/>
                <w:vertAlign w:val="subscript"/>
                <w:lang w:val="en-US"/>
              </w:rPr>
              <w:t>21</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破</w:t>
            </w:r>
            <w:r>
              <w:rPr>
                <w:szCs w:val="21"/>
                <w:lang w:val="en-US"/>
              </w:rPr>
              <w:t>p'a</w:t>
            </w:r>
            <w:r>
              <w:rPr>
                <w:szCs w:val="21"/>
                <w:vertAlign w:val="superscript"/>
                <w:lang w:val="en-US"/>
              </w:rPr>
              <w:t>42</w:t>
            </w:r>
          </w:p>
        </w:tc>
        <w:tc>
          <w:tcPr>
            <w:tcW w:w="3673" w:type="dxa"/>
          </w:tcPr>
          <w:p>
            <w:pPr>
              <w:ind w:right="84"/>
              <w:jc w:val="left"/>
              <w:rPr>
                <w:szCs w:val="21"/>
                <w:lang w:val="en-US"/>
              </w:rPr>
            </w:pPr>
            <w:r>
              <w:rPr>
                <w:rFonts w:hint="eastAsia"/>
                <w:szCs w:val="21"/>
                <w:lang w:val="en-US"/>
              </w:rPr>
              <w:t>□□</w:t>
            </w:r>
            <w:r>
              <w:rPr>
                <w:szCs w:val="21"/>
                <w:lang w:val="en-US"/>
              </w:rPr>
              <w:t>li</w:t>
            </w:r>
            <w:r>
              <w:rPr>
                <w:rFonts w:ascii="Cambria Math" w:hAnsi="Cambria Math" w:cs="Cambria Math"/>
                <w:szCs w:val="21"/>
                <w:lang w:val="en-US"/>
              </w:rPr>
              <w:t>ɛ</w:t>
            </w:r>
            <w:r>
              <w:rPr>
                <w:szCs w:val="21"/>
                <w:vertAlign w:val="superscript"/>
                <w:lang w:val="en-US"/>
              </w:rPr>
              <w:t>44</w:t>
            </w:r>
            <w:r>
              <w:rPr>
                <w:szCs w:val="21"/>
                <w:lang w:val="en-US"/>
              </w:rPr>
              <w:t>d</w:t>
            </w:r>
            <w:r>
              <w:rPr>
                <w:rFonts w:ascii="Cambria Math" w:hAnsi="Cambria Math" w:cs="Cambria Math"/>
                <w:szCs w:val="21"/>
                <w:lang w:val="en-US"/>
              </w:rPr>
              <w:t>ʑ</w:t>
            </w:r>
            <w:r>
              <w:rPr>
                <w:szCs w:val="21"/>
                <w:lang w:val="en-US"/>
              </w:rPr>
              <w:t>i</w:t>
            </w:r>
            <w:r>
              <w:rPr>
                <w:szCs w:val="21"/>
                <w:vertAlign w:val="superscript"/>
                <w:lang w:val="en-US"/>
              </w:rPr>
              <w:t>11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破</w:t>
            </w:r>
            <w:r>
              <w:rPr>
                <w:szCs w:val="21"/>
                <w:lang w:val="en-US"/>
              </w:rPr>
              <w:t>p‘o</w:t>
            </w:r>
            <w:r>
              <w:rPr>
                <w:szCs w:val="21"/>
                <w:vertAlign w:val="superscript"/>
                <w:lang w:val="en-US"/>
              </w:rPr>
              <w:t>55</w:t>
            </w:r>
          </w:p>
        </w:tc>
        <w:tc>
          <w:tcPr>
            <w:tcW w:w="3673" w:type="dxa"/>
          </w:tcPr>
          <w:p>
            <w:pPr>
              <w:ind w:right="84"/>
              <w:jc w:val="left"/>
              <w:rPr>
                <w:szCs w:val="21"/>
                <w:lang w:val="en-US"/>
              </w:rPr>
            </w:pPr>
            <w:r>
              <w:rPr>
                <w:rFonts w:hint="eastAsia"/>
                <w:szCs w:val="21"/>
              </w:rPr>
              <w:t>干淨</w:t>
            </w:r>
            <w:r>
              <w:rPr>
                <w:szCs w:val="21"/>
                <w:lang w:val="en-US"/>
              </w:rPr>
              <w:t>kan</w:t>
            </w:r>
            <w:r>
              <w:rPr>
                <w:szCs w:val="21"/>
                <w:vertAlign w:val="superscript"/>
                <w:lang w:val="en-US"/>
              </w:rPr>
              <w:t>33</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21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破</w:t>
            </w:r>
            <w:r>
              <w:rPr>
                <w:szCs w:val="21"/>
                <w:lang w:val="en-US"/>
              </w:rPr>
              <w:t>p'</w:t>
            </w:r>
            <w:r>
              <w:rPr>
                <w:rFonts w:ascii="Cambria Math" w:hAnsi="Cambria Math" w:cs="Cambria Math"/>
                <w:szCs w:val="21"/>
                <w:lang w:val="en-US"/>
              </w:rPr>
              <w:t>ɔ</w:t>
            </w:r>
            <w:r>
              <w:rPr>
                <w:szCs w:val="21"/>
                <w:vertAlign w:val="superscript"/>
                <w:lang w:val="en-US"/>
              </w:rPr>
              <w:t>213</w:t>
            </w:r>
          </w:p>
        </w:tc>
        <w:tc>
          <w:tcPr>
            <w:tcW w:w="3673" w:type="dxa"/>
          </w:tcPr>
          <w:p>
            <w:pPr>
              <w:ind w:right="84"/>
              <w:jc w:val="left"/>
              <w:rPr>
                <w:szCs w:val="21"/>
                <w:lang w:val="en-US"/>
              </w:rPr>
            </w:pPr>
            <w:r>
              <w:rPr>
                <w:rFonts w:hint="eastAsia"/>
                <w:szCs w:val="21"/>
              </w:rPr>
              <w:t>干淨</w:t>
            </w:r>
            <w:r>
              <w:rPr>
                <w:szCs w:val="21"/>
                <w:lang w:val="en-US"/>
              </w:rPr>
              <w:t>k</w:t>
            </w:r>
            <w:r>
              <w:rPr>
                <w:rFonts w:ascii="Cambria Math" w:hAnsi="Cambria Math" w:cs="Cambria Math"/>
                <w:szCs w:val="21"/>
                <w:lang w:val="en-US"/>
              </w:rPr>
              <w:t>ɔ</w:t>
            </w:r>
            <w:r>
              <w:rPr>
                <w:szCs w:val="21"/>
                <w:lang w:val="en-US"/>
              </w:rPr>
              <w:t>u</w:t>
            </w:r>
            <w:r>
              <w:rPr>
                <w:szCs w:val="21"/>
                <w:vertAlign w:val="superscript"/>
                <w:lang w:val="en-US"/>
              </w:rPr>
              <w:t>42</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31</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烂</w:t>
            </w:r>
            <w:r>
              <w:rPr>
                <w:szCs w:val="21"/>
                <w:lang w:val="en-US"/>
              </w:rPr>
              <w:t>lan</w:t>
            </w:r>
            <w:r>
              <w:rPr>
                <w:szCs w:val="21"/>
                <w:vertAlign w:val="superscript"/>
                <w:lang w:val="en-US"/>
              </w:rPr>
              <w:t>42</w:t>
            </w:r>
          </w:p>
        </w:tc>
        <w:tc>
          <w:tcPr>
            <w:tcW w:w="3673" w:type="dxa"/>
          </w:tcPr>
          <w:p>
            <w:pPr>
              <w:ind w:right="84"/>
              <w:jc w:val="left"/>
              <w:rPr>
                <w:szCs w:val="21"/>
                <w:lang w:val="en-US"/>
              </w:rPr>
            </w:pPr>
            <w:r>
              <w:rPr>
                <w:rFonts w:hint="eastAsia"/>
                <w:szCs w:val="21"/>
              </w:rPr>
              <w:t>淨</w:t>
            </w:r>
            <w:r>
              <w:rPr>
                <w:szCs w:val="21"/>
                <w:lang w:val="en-US"/>
              </w:rPr>
              <w:t>ts‘iaŋ</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烂</w:t>
            </w:r>
            <w:r>
              <w:rPr>
                <w:szCs w:val="21"/>
                <w:lang w:val="en-US"/>
              </w:rPr>
              <w:t>lan</w:t>
            </w:r>
            <w:r>
              <w:rPr>
                <w:szCs w:val="21"/>
                <w:vertAlign w:val="superscript"/>
                <w:lang w:val="en-US"/>
              </w:rPr>
              <w:t>22</w:t>
            </w:r>
          </w:p>
        </w:tc>
        <w:tc>
          <w:tcPr>
            <w:tcW w:w="3673" w:type="dxa"/>
          </w:tcPr>
          <w:p>
            <w:pPr>
              <w:ind w:right="84"/>
              <w:jc w:val="left"/>
              <w:rPr>
                <w:szCs w:val="21"/>
                <w:lang w:val="en-US"/>
              </w:rPr>
            </w:pPr>
            <w:r>
              <w:rPr>
                <w:rFonts w:hint="eastAsia"/>
                <w:szCs w:val="21"/>
              </w:rPr>
              <w:t>干淨</w:t>
            </w:r>
            <w:r>
              <w:rPr>
                <w:szCs w:val="21"/>
                <w:lang w:val="en-US"/>
              </w:rPr>
              <w:t>k</w:t>
            </w:r>
            <w:r>
              <w:rPr>
                <w:rFonts w:ascii="Cambria Math" w:hAnsi="Cambria Math" w:cs="Cambria Math"/>
                <w:szCs w:val="21"/>
                <w:lang w:val="en-US"/>
              </w:rPr>
              <w:t>ɔ</w:t>
            </w:r>
            <w:r>
              <w:rPr>
                <w:szCs w:val="21"/>
                <w:lang w:val="en-US"/>
              </w:rPr>
              <w:t>n</w:t>
            </w:r>
            <w:r>
              <w:rPr>
                <w:szCs w:val="21"/>
                <w:vertAlign w:val="superscript"/>
                <w:lang w:val="en-US"/>
              </w:rPr>
              <w:t>53</w:t>
            </w:r>
            <w:r>
              <w:rPr>
                <w:szCs w:val="21"/>
                <w:lang w:val="en-US"/>
              </w:rPr>
              <w:t>t</w:t>
            </w:r>
            <w:r>
              <w:rPr>
                <w:rFonts w:ascii="Cambria Math" w:hAnsi="Cambria Math" w:cs="Cambria Math"/>
                <w:szCs w:val="21"/>
                <w:lang w:val="en-US"/>
              </w:rPr>
              <w:t>ʃɛ</w:t>
            </w:r>
            <w:r>
              <w:rPr>
                <w:szCs w:val="21"/>
                <w:lang w:val="en-US"/>
              </w:rPr>
              <w:t>ŋ</w:t>
            </w:r>
            <w:r>
              <w:rPr>
                <w:szCs w:val="21"/>
                <w:vertAlign w:val="superscript"/>
                <w:lang w:val="en-US"/>
              </w:rPr>
              <w:t>22</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烂</w:t>
            </w:r>
            <w:r>
              <w:rPr>
                <w:szCs w:val="21"/>
                <w:lang w:val="en-US"/>
              </w:rPr>
              <w:t>lan</w:t>
            </w:r>
            <w:r>
              <w:rPr>
                <w:szCs w:val="21"/>
                <w:vertAlign w:val="superscript"/>
                <w:lang w:val="en-US"/>
              </w:rPr>
              <w:t>454</w:t>
            </w:r>
          </w:p>
        </w:tc>
        <w:tc>
          <w:tcPr>
            <w:tcW w:w="3673" w:type="dxa"/>
          </w:tcPr>
          <w:p>
            <w:pPr>
              <w:ind w:right="84"/>
              <w:jc w:val="left"/>
              <w:rPr>
                <w:szCs w:val="21"/>
                <w:lang w:val="en-US"/>
              </w:rPr>
            </w:pPr>
            <w:r>
              <w:rPr>
                <w:rFonts w:hint="eastAsia"/>
                <w:szCs w:val="21"/>
              </w:rPr>
              <w:t>伶俐</w:t>
            </w:r>
            <w:r>
              <w:rPr>
                <w:szCs w:val="21"/>
                <w:lang w:val="en-US"/>
              </w:rPr>
              <w:t>l</w:t>
            </w:r>
            <w:r>
              <w:rPr>
                <w:rFonts w:ascii="Cambria Math" w:hAnsi="Cambria Math" w:cs="Cambria Math"/>
                <w:szCs w:val="21"/>
                <w:lang w:val="en-US"/>
              </w:rPr>
              <w:t>ɪ</w:t>
            </w:r>
            <w:r>
              <w:rPr>
                <w:szCs w:val="21"/>
                <w:lang w:val="en-US"/>
              </w:rPr>
              <w:t>ŋ</w:t>
            </w:r>
            <w:r>
              <w:rPr>
                <w:szCs w:val="21"/>
                <w:vertAlign w:val="superscript"/>
                <w:lang w:val="en-US"/>
              </w:rPr>
              <w:t>443</w:t>
            </w:r>
            <w:r>
              <w:rPr>
                <w:szCs w:val="21"/>
                <w:lang w:val="en-US"/>
              </w:rPr>
              <w:t>lei</w:t>
            </w:r>
            <w:r>
              <w:rPr>
                <w:szCs w:val="21"/>
                <w:vertAlign w:val="superscript"/>
                <w:lang w:val="en-US"/>
              </w:rPr>
              <w:t>454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破</w:t>
            </w:r>
            <w:r>
              <w:rPr>
                <w:szCs w:val="21"/>
                <w:lang w:val="en-US"/>
              </w:rPr>
              <w:t>p'ua</w:t>
            </w:r>
            <w:r>
              <w:rPr>
                <w:szCs w:val="21"/>
                <w:vertAlign w:val="superscript"/>
                <w:lang w:val="en-US"/>
              </w:rPr>
              <w:t>11</w:t>
            </w:r>
          </w:p>
        </w:tc>
        <w:tc>
          <w:tcPr>
            <w:tcW w:w="3673" w:type="dxa"/>
          </w:tcPr>
          <w:p>
            <w:pPr>
              <w:ind w:right="84"/>
              <w:jc w:val="left"/>
              <w:rPr>
                <w:szCs w:val="21"/>
                <w:lang w:val="en-US"/>
              </w:rPr>
            </w:pPr>
            <w:r>
              <w:rPr>
                <w:rFonts w:hint="eastAsia"/>
                <w:szCs w:val="21"/>
              </w:rPr>
              <w:t>淸气</w:t>
            </w:r>
            <w:r>
              <w:rPr>
                <w:szCs w:val="21"/>
                <w:lang w:val="en-US"/>
              </w:rPr>
              <w:t>ta'iŋ</w:t>
            </w:r>
            <w:r>
              <w:rPr>
                <w:szCs w:val="21"/>
                <w:vertAlign w:val="superscript"/>
                <w:lang w:val="en-US"/>
              </w:rPr>
              <w:t>55</w:t>
            </w:r>
            <w:r>
              <w:rPr>
                <w:szCs w:val="21"/>
                <w:vertAlign w:val="subscript"/>
                <w:lang w:val="en-US"/>
              </w:rPr>
              <w:t>33</w:t>
            </w:r>
            <w:r>
              <w:rPr>
                <w:szCs w:val="21"/>
                <w:lang w:val="en-US"/>
              </w:rPr>
              <w:t>k‘i</w:t>
            </w:r>
            <w:r>
              <w:rPr>
                <w:szCs w:val="21"/>
                <w:vertAlign w:val="superscript"/>
                <w:lang w:val="en-US"/>
              </w:rPr>
              <w:t>11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破</w:t>
            </w:r>
            <w:r>
              <w:rPr>
                <w:szCs w:val="21"/>
                <w:lang w:val="en-US"/>
              </w:rPr>
              <w:t>p‘ua</w:t>
            </w:r>
            <w:r>
              <w:rPr>
                <w:szCs w:val="21"/>
                <w:vertAlign w:val="superscript"/>
                <w:lang w:val="en-US"/>
              </w:rPr>
              <w:t>213</w:t>
            </w:r>
          </w:p>
        </w:tc>
        <w:tc>
          <w:tcPr>
            <w:tcW w:w="3673" w:type="dxa"/>
          </w:tcPr>
          <w:p>
            <w:pPr>
              <w:ind w:right="84"/>
              <w:jc w:val="left"/>
              <w:rPr>
                <w:szCs w:val="21"/>
                <w:lang w:val="en-US"/>
              </w:rPr>
            </w:pPr>
            <w:r>
              <w:rPr>
                <w:rFonts w:hint="eastAsia"/>
                <w:szCs w:val="21"/>
              </w:rPr>
              <w:t>淸气</w:t>
            </w:r>
            <w:r>
              <w:rPr>
                <w:szCs w:val="21"/>
                <w:lang w:val="en-US"/>
              </w:rPr>
              <w:t>ts'eŋ</w:t>
            </w:r>
            <w:r>
              <w:rPr>
                <w:szCs w:val="21"/>
                <w:vertAlign w:val="superscript"/>
                <w:lang w:val="en-US"/>
              </w:rPr>
              <w:t>33</w:t>
            </w:r>
            <w:r>
              <w:rPr>
                <w:szCs w:val="21"/>
                <w:vertAlign w:val="subscript"/>
                <w:lang w:val="en-US"/>
              </w:rPr>
              <w:t>23</w:t>
            </w:r>
            <w:r>
              <w:rPr>
                <w:szCs w:val="21"/>
                <w:lang w:val="en-US"/>
              </w:rPr>
              <w:t>k'i</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破</w:t>
            </w:r>
            <w:r>
              <w:rPr>
                <w:szCs w:val="21"/>
                <w:lang w:val="en-US"/>
              </w:rPr>
              <w:t>p</w:t>
            </w:r>
            <w:r>
              <w:rPr>
                <w:rFonts w:hint="eastAsia"/>
                <w:szCs w:val="21"/>
                <w:lang w:val="en-US"/>
              </w:rPr>
              <w:t>‘</w:t>
            </w:r>
            <w:r>
              <w:rPr>
                <w:szCs w:val="21"/>
                <w:lang w:val="en-US"/>
              </w:rPr>
              <w:t>uai</w:t>
            </w:r>
            <w:r>
              <w:rPr>
                <w:szCs w:val="21"/>
                <w:vertAlign w:val="superscript"/>
                <w:lang w:val="en-US"/>
              </w:rPr>
              <w:t>213</w:t>
            </w:r>
          </w:p>
        </w:tc>
        <w:tc>
          <w:tcPr>
            <w:tcW w:w="3673" w:type="dxa"/>
          </w:tcPr>
          <w:p>
            <w:pPr>
              <w:ind w:right="84"/>
              <w:jc w:val="left"/>
              <w:rPr>
                <w:szCs w:val="21"/>
                <w:lang w:val="en-US"/>
              </w:rPr>
            </w:pPr>
            <w:r>
              <w:rPr>
                <w:rFonts w:hint="eastAsia"/>
                <w:szCs w:val="21"/>
              </w:rPr>
              <w:t>口洁</w:t>
            </w:r>
            <w:r>
              <w:rPr>
                <w:szCs w:val="21"/>
                <w:lang w:val="en-US"/>
              </w:rPr>
              <w:t>t</w:t>
            </w:r>
            <w:r>
              <w:rPr>
                <w:rFonts w:hint="eastAsia"/>
                <w:szCs w:val="21"/>
                <w:lang w:val="en-US"/>
              </w:rPr>
              <w:t>‘</w:t>
            </w:r>
            <w:r>
              <w:rPr>
                <w:szCs w:val="21"/>
                <w:lang w:val="en-US"/>
              </w:rPr>
              <w:t>a</w:t>
            </w:r>
            <w:r>
              <w:rPr>
                <w:szCs w:val="21"/>
                <w:vertAlign w:val="superscript"/>
                <w:lang w:val="en-US"/>
              </w:rPr>
              <w:t>52</w:t>
            </w:r>
            <w:r>
              <w:rPr>
                <w:szCs w:val="21"/>
                <w:lang w:val="en-US"/>
              </w:rPr>
              <w:t>ai?</w:t>
            </w:r>
            <w:r>
              <w:rPr>
                <w:szCs w:val="21"/>
                <w:vertAlign w:val="superscript"/>
                <w:lang w:val="en-US"/>
              </w:rPr>
              <w:t>23</w:t>
            </w:r>
            <w:r>
              <w:rPr>
                <w:szCs w:val="21"/>
                <w:lang w:val="en-US"/>
              </w:rPr>
              <w:t>(k</w:t>
            </w:r>
            <w:r>
              <w:rPr>
                <w:rFonts w:hint="eastAsia"/>
                <w:szCs w:val="21"/>
                <w:lang w:val="en-US"/>
              </w:rPr>
              <w:t>-</w:t>
            </w:r>
            <w:r>
              <w:rPr>
                <w:szCs w:val="21"/>
                <w:lang w:val="en-US"/>
              </w:rPr>
              <w:t>)</w:t>
            </w:r>
          </w:p>
        </w:tc>
      </w:tr>
    </w:tbl>
    <w:p>
      <w:pPr>
        <w:ind w:right="84"/>
        <w:jc w:val="left"/>
        <w:rPr>
          <w:szCs w:val="21"/>
          <w:lang w:val="en-US"/>
        </w:rPr>
      </w:pPr>
    </w:p>
    <w:tbl>
      <w:tblPr>
        <w:tblStyle w:val="TableGrid"/>
        <w:tblW w:w="0" w:type="auto"/>
        <w:tblLook w:val="04A0" w:firstRow="1" w:lastRow="0" w:firstColumn="1" w:lastColumn="0" w:noHBand="0" w:noVBand="1"/>
      </w:tblPr>
      <w:tblGrid>
        <w:gridCol w:w="1072"/>
        <w:gridCol w:w="3783"/>
        <w:gridCol w:w="3667"/>
      </w:tblGrid>
      <w:tr>
        <w:tc>
          <w:tcPr>
            <w:tcW w:w="1072"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783" w:type="dxa"/>
          </w:tcPr>
          <w:p>
            <w:pPr>
              <w:ind w:right="84"/>
              <w:jc w:val="left"/>
              <w:rPr>
                <w:b/>
                <w:szCs w:val="21"/>
                <w:lang w:val="en-US"/>
              </w:rPr>
            </w:pPr>
            <w:r>
              <w:rPr>
                <w:rFonts w:hint="eastAsia"/>
                <w:b/>
                <w:szCs w:val="21"/>
              </w:rPr>
              <w:t>骯髒</w:t>
            </w:r>
            <w:r>
              <w:rPr>
                <w:b/>
                <w:szCs w:val="21"/>
                <w:lang w:val="en-US"/>
              </w:rPr>
              <w:t>aŋ</w:t>
            </w:r>
            <w:r>
              <w:rPr>
                <w:b/>
                <w:szCs w:val="21"/>
                <w:vertAlign w:val="superscript"/>
                <w:lang w:val="en-US"/>
              </w:rPr>
              <w:t>55</w:t>
            </w:r>
            <w:r>
              <w:rPr>
                <w:b/>
                <w:szCs w:val="21"/>
                <w:lang w:val="en-US"/>
              </w:rPr>
              <w:t>tsaŋ</w:t>
            </w:r>
            <w:r>
              <w:rPr>
                <w:b/>
                <w:szCs w:val="21"/>
                <w:vertAlign w:val="superscript"/>
                <w:lang w:val="en-US"/>
              </w:rPr>
              <w:t>55</w:t>
            </w:r>
          </w:p>
        </w:tc>
        <w:tc>
          <w:tcPr>
            <w:tcW w:w="3667" w:type="dxa"/>
          </w:tcPr>
          <w:p>
            <w:pPr>
              <w:ind w:right="84"/>
              <w:jc w:val="left"/>
              <w:rPr>
                <w:b/>
                <w:szCs w:val="21"/>
                <w:lang w:val="en-US"/>
              </w:rPr>
            </w:pPr>
            <w:r>
              <w:rPr>
                <w:rFonts w:hint="eastAsia"/>
                <w:b/>
                <w:szCs w:val="21"/>
              </w:rPr>
              <w:t>热閙</w:t>
            </w:r>
            <w:r>
              <w:rPr>
                <w:rFonts w:ascii="Cambria Math" w:hAnsi="Cambria Math" w:cs="Cambria Math"/>
                <w:b/>
                <w:szCs w:val="21"/>
                <w:lang w:val="en-US"/>
              </w:rPr>
              <w:t>ʐ</w:t>
            </w:r>
            <w:r>
              <w:rPr>
                <w:b/>
                <w:szCs w:val="21"/>
                <w:lang w:val="en-US"/>
              </w:rPr>
              <w:t>ə</w:t>
            </w:r>
            <w:r>
              <w:rPr>
                <w:b/>
                <w:szCs w:val="21"/>
                <w:vertAlign w:val="superscript"/>
                <w:lang w:val="en-US"/>
              </w:rPr>
              <w:t>51</w:t>
            </w:r>
            <w:r>
              <w:rPr>
                <w:b/>
                <w:szCs w:val="21"/>
                <w:lang w:val="en-US"/>
              </w:rPr>
              <w:t>nau</w:t>
            </w:r>
            <w:r>
              <w:rPr>
                <w:b/>
                <w:szCs w:val="21"/>
                <w:vertAlign w:val="superscript"/>
                <w:lang w:val="en-US"/>
              </w:rPr>
              <w:t>•</w:t>
            </w:r>
          </w:p>
        </w:tc>
      </w:tr>
      <w:tr>
        <w:tc>
          <w:tcPr>
            <w:tcW w:w="1072" w:type="dxa"/>
          </w:tcPr>
          <w:p>
            <w:pPr>
              <w:ind w:right="84"/>
              <w:jc w:val="center"/>
              <w:rPr>
                <w:szCs w:val="21"/>
                <w:lang w:val="en-US"/>
              </w:rPr>
            </w:pPr>
            <w:r>
              <w:rPr>
                <w:rFonts w:hint="eastAsia"/>
                <w:szCs w:val="21"/>
              </w:rPr>
              <w:t>北京</w:t>
            </w:r>
          </w:p>
        </w:tc>
        <w:tc>
          <w:tcPr>
            <w:tcW w:w="3783" w:type="dxa"/>
          </w:tcPr>
          <w:p>
            <w:pPr>
              <w:ind w:right="84"/>
              <w:jc w:val="left"/>
              <w:rPr>
                <w:szCs w:val="21"/>
              </w:rPr>
            </w:pPr>
            <w:r>
              <w:rPr>
                <w:rFonts w:hint="eastAsia"/>
                <w:szCs w:val="21"/>
              </w:rPr>
              <w:t>髒</w:t>
            </w:r>
            <w:r>
              <w:rPr>
                <w:szCs w:val="21"/>
              </w:rPr>
              <w:t>tsaŋ</w:t>
            </w:r>
            <w:r>
              <w:rPr>
                <w:szCs w:val="21"/>
                <w:vertAlign w:val="superscript"/>
              </w:rPr>
              <w:t>55</w:t>
            </w:r>
          </w:p>
        </w:tc>
        <w:tc>
          <w:tcPr>
            <w:tcW w:w="3667" w:type="dxa"/>
          </w:tcPr>
          <w:p>
            <w:pPr>
              <w:ind w:right="84"/>
              <w:jc w:val="left"/>
              <w:rPr>
                <w:szCs w:val="21"/>
                <w:lang w:val="en-US"/>
              </w:rPr>
            </w:pPr>
            <w:r>
              <w:rPr>
                <w:rFonts w:hint="eastAsia"/>
                <w:szCs w:val="21"/>
              </w:rPr>
              <w:t>热閙</w:t>
            </w:r>
            <w:r>
              <w:rPr>
                <w:rFonts w:ascii="Cambria Math" w:hAnsi="Cambria Math" w:cs="Cambria Math"/>
                <w:szCs w:val="21"/>
                <w:lang w:val="en-US"/>
              </w:rPr>
              <w:t>ʐ</w:t>
            </w:r>
            <w:r>
              <w:rPr>
                <w:szCs w:val="21"/>
                <w:lang w:val="en-US"/>
              </w:rPr>
              <w:t>ə</w:t>
            </w:r>
            <w:r>
              <w:rPr>
                <w:szCs w:val="21"/>
                <w:vertAlign w:val="superscript"/>
                <w:lang w:val="en-US"/>
              </w:rPr>
              <w:t>51</w:t>
            </w:r>
            <w:r>
              <w:rPr>
                <w:szCs w:val="21"/>
                <w:lang w:val="en-US"/>
              </w:rPr>
              <w:t>nau</w:t>
            </w:r>
            <w:r>
              <w:rPr>
                <w:szCs w:val="21"/>
                <w:vertAlign w:val="superscript"/>
                <w:lang w:val="en-US"/>
              </w:rPr>
              <w:t>•</w:t>
            </w:r>
          </w:p>
        </w:tc>
      </w:tr>
      <w:tr>
        <w:tc>
          <w:tcPr>
            <w:tcW w:w="1072" w:type="dxa"/>
          </w:tcPr>
          <w:p>
            <w:pPr>
              <w:ind w:right="84"/>
              <w:jc w:val="center"/>
              <w:rPr>
                <w:szCs w:val="21"/>
                <w:lang w:val="en-US"/>
              </w:rPr>
            </w:pPr>
            <w:r>
              <w:rPr>
                <w:rFonts w:hint="eastAsia"/>
                <w:szCs w:val="21"/>
              </w:rPr>
              <w:t>济南</w:t>
            </w:r>
          </w:p>
        </w:tc>
        <w:tc>
          <w:tcPr>
            <w:tcW w:w="3783" w:type="dxa"/>
          </w:tcPr>
          <w:p>
            <w:pPr>
              <w:ind w:right="84"/>
              <w:jc w:val="left"/>
              <w:rPr>
                <w:szCs w:val="21"/>
                <w:lang w:val="en-US"/>
              </w:rPr>
            </w:pPr>
            <w:r>
              <w:rPr>
                <w:rFonts w:hint="eastAsia"/>
                <w:szCs w:val="21"/>
              </w:rPr>
              <w:t>髒</w:t>
            </w:r>
            <w:r>
              <w:rPr>
                <w:szCs w:val="21"/>
                <w:lang w:val="en-US"/>
              </w:rPr>
              <w:t>tsaŋ</w:t>
            </w:r>
            <w:r>
              <w:rPr>
                <w:szCs w:val="21"/>
                <w:vertAlign w:val="superscript"/>
                <w:lang w:val="en-US"/>
              </w:rPr>
              <w:t>213</w:t>
            </w:r>
          </w:p>
        </w:tc>
        <w:tc>
          <w:tcPr>
            <w:tcW w:w="3667" w:type="dxa"/>
          </w:tcPr>
          <w:p>
            <w:pPr>
              <w:ind w:right="84"/>
              <w:jc w:val="left"/>
              <w:rPr>
                <w:szCs w:val="21"/>
                <w:lang w:val="en-US"/>
              </w:rPr>
            </w:pPr>
            <w:r>
              <w:rPr>
                <w:rFonts w:hint="eastAsia"/>
                <w:szCs w:val="21"/>
              </w:rPr>
              <w:t>热閙</w:t>
            </w:r>
            <w:r>
              <w:rPr>
                <w:rFonts w:ascii="Cambria Math" w:hAnsi="Cambria Math" w:cs="Cambria Math"/>
                <w:szCs w:val="21"/>
                <w:lang w:val="en-US"/>
              </w:rPr>
              <w:t>ʐ</w:t>
            </w:r>
            <w:r>
              <w:rPr>
                <w:szCs w:val="21"/>
                <w:lang w:val="en-US"/>
              </w:rPr>
              <w:t>ə</w:t>
            </w:r>
            <w:r>
              <w:rPr>
                <w:szCs w:val="21"/>
                <w:vertAlign w:val="superscript"/>
                <w:lang w:val="en-US"/>
              </w:rPr>
              <w:t>21</w:t>
            </w:r>
            <w:r>
              <w:rPr>
                <w:szCs w:val="21"/>
                <w:lang w:val="en-US"/>
              </w:rPr>
              <w:t>n</w:t>
            </w:r>
            <w:r>
              <w:rPr>
                <w:rFonts w:ascii="Cambria Math" w:hAnsi="Cambria Math" w:cs="Cambria Math"/>
                <w:szCs w:val="21"/>
                <w:lang w:val="en-US"/>
              </w:rPr>
              <w:t>ɔ</w:t>
            </w:r>
            <w:r>
              <w:rPr>
                <w:szCs w:val="21"/>
                <w:vertAlign w:val="superscript"/>
                <w:lang w:val="en-US"/>
              </w:rPr>
              <w:t>•</w:t>
            </w:r>
          </w:p>
        </w:tc>
      </w:tr>
      <w:tr>
        <w:tc>
          <w:tcPr>
            <w:tcW w:w="1072" w:type="dxa"/>
          </w:tcPr>
          <w:p>
            <w:pPr>
              <w:ind w:right="84"/>
              <w:jc w:val="center"/>
              <w:rPr>
                <w:szCs w:val="21"/>
                <w:lang w:val="en-US"/>
              </w:rPr>
            </w:pPr>
            <w:r>
              <w:rPr>
                <w:rFonts w:hint="eastAsia"/>
                <w:szCs w:val="21"/>
              </w:rPr>
              <w:t>沈阳</w:t>
            </w:r>
          </w:p>
        </w:tc>
        <w:tc>
          <w:tcPr>
            <w:tcW w:w="3783" w:type="dxa"/>
          </w:tcPr>
          <w:p>
            <w:pPr>
              <w:ind w:right="84"/>
              <w:jc w:val="left"/>
              <w:rPr>
                <w:szCs w:val="21"/>
                <w:lang w:val="en-US"/>
              </w:rPr>
            </w:pPr>
            <w:r>
              <w:rPr>
                <w:rFonts w:hint="eastAsia"/>
                <w:szCs w:val="21"/>
              </w:rPr>
              <w:t>埋</w:t>
            </w:r>
            <w:r>
              <w:rPr>
                <w:szCs w:val="21"/>
                <w:lang w:val="en-US"/>
              </w:rPr>
              <w:t>*</w:t>
            </w:r>
            <w:r>
              <w:rPr>
                <w:rFonts w:hint="eastAsia"/>
                <w:szCs w:val="21"/>
              </w:rPr>
              <w:t>汰</w:t>
            </w:r>
            <w:r>
              <w:rPr>
                <w:szCs w:val="21"/>
                <w:lang w:val="en-US"/>
              </w:rPr>
              <w:t>*mai</w:t>
            </w:r>
            <w:r>
              <w:rPr>
                <w:szCs w:val="21"/>
                <w:vertAlign w:val="superscript"/>
                <w:lang w:val="en-US"/>
              </w:rPr>
              <w:t>35</w:t>
            </w:r>
            <w:r>
              <w:rPr>
                <w:szCs w:val="21"/>
                <w:lang w:val="en-US"/>
              </w:rPr>
              <w:t>t'ai</w:t>
            </w:r>
            <w:r>
              <w:rPr>
                <w:rFonts w:hint="eastAsia"/>
                <w:szCs w:val="21"/>
                <w:vertAlign w:val="superscript"/>
                <w:lang w:val="en-US"/>
              </w:rPr>
              <w:t>•</w:t>
            </w:r>
          </w:p>
        </w:tc>
        <w:tc>
          <w:tcPr>
            <w:tcW w:w="3667" w:type="dxa"/>
          </w:tcPr>
          <w:p>
            <w:pPr>
              <w:ind w:right="84"/>
              <w:jc w:val="left"/>
              <w:rPr>
                <w:szCs w:val="21"/>
                <w:lang w:val="en-US"/>
              </w:rPr>
            </w:pPr>
            <w:r>
              <w:rPr>
                <w:rFonts w:hint="eastAsia"/>
                <w:szCs w:val="21"/>
              </w:rPr>
              <w:t>热閙</w:t>
            </w:r>
            <w:r>
              <w:rPr>
                <w:szCs w:val="21"/>
                <w:lang w:val="en-US"/>
              </w:rPr>
              <w:t>ie</w:t>
            </w:r>
            <w:r>
              <w:rPr>
                <w:szCs w:val="21"/>
                <w:vertAlign w:val="superscript"/>
                <w:lang w:val="en-US"/>
              </w:rPr>
              <w:t>41</w:t>
            </w:r>
            <w:r>
              <w:rPr>
                <w:szCs w:val="21"/>
                <w:lang w:val="en-US"/>
              </w:rPr>
              <w:t>nau</w:t>
            </w:r>
            <w:r>
              <w:rPr>
                <w:rFonts w:hint="eastAsia"/>
                <w:szCs w:val="21"/>
                <w:vertAlign w:val="superscript"/>
                <w:lang w:val="en-US"/>
              </w:rPr>
              <w:t>•</w:t>
            </w:r>
          </w:p>
        </w:tc>
      </w:tr>
      <w:tr>
        <w:tc>
          <w:tcPr>
            <w:tcW w:w="1072" w:type="dxa"/>
          </w:tcPr>
          <w:p>
            <w:pPr>
              <w:ind w:right="84"/>
              <w:jc w:val="center"/>
              <w:rPr>
                <w:szCs w:val="21"/>
                <w:lang w:val="en-US"/>
              </w:rPr>
            </w:pPr>
            <w:r>
              <w:rPr>
                <w:rFonts w:hint="eastAsia"/>
                <w:szCs w:val="21"/>
              </w:rPr>
              <w:t>西安</w:t>
            </w:r>
          </w:p>
        </w:tc>
        <w:tc>
          <w:tcPr>
            <w:tcW w:w="3783" w:type="dxa"/>
          </w:tcPr>
          <w:p>
            <w:pPr>
              <w:ind w:right="84"/>
              <w:jc w:val="left"/>
              <w:rPr>
                <w:szCs w:val="21"/>
                <w:lang w:val="en-US"/>
              </w:rPr>
            </w:pPr>
            <w:r>
              <w:rPr>
                <w:rFonts w:hint="eastAsia"/>
                <w:szCs w:val="21"/>
                <w:lang w:val="en-US"/>
              </w:rPr>
              <w:t>①</w:t>
            </w:r>
            <w:r>
              <w:rPr>
                <w:rFonts w:hint="eastAsia"/>
                <w:szCs w:val="21"/>
              </w:rPr>
              <w:t>骯髒</w:t>
            </w:r>
            <w:r>
              <w:rPr>
                <w:szCs w:val="21"/>
                <w:lang w:val="en-US"/>
              </w:rPr>
              <w:t>ŋ</w:t>
            </w:r>
            <w:r>
              <w:rPr>
                <w:rFonts w:hint="eastAsia"/>
                <w:szCs w:val="21"/>
                <w:lang w:val="en-US"/>
              </w:rPr>
              <w:t>ɑ</w:t>
            </w:r>
            <w:r>
              <w:rPr>
                <w:szCs w:val="21"/>
                <w:lang w:val="en-US"/>
              </w:rPr>
              <w:t>ŋ</w:t>
            </w:r>
            <w:r>
              <w:rPr>
                <w:szCs w:val="21"/>
                <w:vertAlign w:val="superscript"/>
                <w:lang w:val="en-US"/>
              </w:rPr>
              <w:t>21</w:t>
            </w:r>
            <w:r>
              <w:rPr>
                <w:szCs w:val="21"/>
                <w:lang w:val="en-US"/>
              </w:rPr>
              <w:t>ts</w:t>
            </w:r>
            <w:r>
              <w:rPr>
                <w:rFonts w:hint="eastAsia"/>
                <w:szCs w:val="21"/>
                <w:lang w:val="en-US"/>
              </w:rPr>
              <w:t>ɑ</w:t>
            </w:r>
            <w:r>
              <w:rPr>
                <w:szCs w:val="21"/>
                <w:lang w:val="en-US"/>
              </w:rPr>
              <w:t>ŋ</w:t>
            </w:r>
            <w:r>
              <w:rPr>
                <w:szCs w:val="21"/>
                <w:vertAlign w:val="superscript"/>
                <w:lang w:val="en-US"/>
              </w:rPr>
              <w:t>•</w:t>
            </w:r>
            <w:r>
              <w:rPr>
                <w:szCs w:val="21"/>
                <w:lang w:val="en-US"/>
              </w:rPr>
              <w:br/>
            </w:r>
            <w:r>
              <w:rPr>
                <w:rFonts w:hint="eastAsia"/>
                <w:szCs w:val="21"/>
                <w:lang w:val="en-US"/>
              </w:rPr>
              <w:t>②</w:t>
            </w:r>
            <w:r>
              <w:rPr>
                <w:rFonts w:hint="eastAsia"/>
                <w:szCs w:val="21"/>
              </w:rPr>
              <w:t>髒稀</w:t>
            </w:r>
            <w:r>
              <w:rPr>
                <w:szCs w:val="21"/>
                <w:lang w:val="en-US"/>
              </w:rPr>
              <w:t>ts</w:t>
            </w:r>
            <w:r>
              <w:rPr>
                <w:rFonts w:hint="eastAsia"/>
                <w:szCs w:val="21"/>
                <w:lang w:val="en-US"/>
              </w:rPr>
              <w:t>ɑ</w:t>
            </w:r>
            <w:r>
              <w:rPr>
                <w:szCs w:val="21"/>
                <w:lang w:val="en-US"/>
              </w:rPr>
              <w:t>ŋ</w:t>
            </w:r>
            <w:r>
              <w:rPr>
                <w:szCs w:val="21"/>
                <w:vertAlign w:val="superscript"/>
                <w:lang w:val="en-US"/>
              </w:rPr>
              <w:t>21</w:t>
            </w:r>
            <w:r>
              <w:rPr>
                <w:rFonts w:ascii="Cambria Math" w:hAnsi="Cambria Math" w:cs="Cambria Math"/>
                <w:szCs w:val="21"/>
                <w:lang w:val="en-US"/>
              </w:rPr>
              <w:t>ɕ</w:t>
            </w:r>
            <w:r>
              <w:rPr>
                <w:szCs w:val="21"/>
                <w:lang w:val="en-US"/>
              </w:rPr>
              <w:t>i</w:t>
            </w:r>
            <w:r>
              <w:rPr>
                <w:szCs w:val="21"/>
                <w:vertAlign w:val="superscript"/>
                <w:lang w:val="en-US"/>
              </w:rPr>
              <w:t>•</w:t>
            </w:r>
          </w:p>
        </w:tc>
        <w:tc>
          <w:tcPr>
            <w:tcW w:w="3667" w:type="dxa"/>
          </w:tcPr>
          <w:p>
            <w:pPr>
              <w:ind w:right="84"/>
              <w:jc w:val="left"/>
              <w:rPr>
                <w:szCs w:val="21"/>
                <w:lang w:val="en-US"/>
              </w:rPr>
            </w:pPr>
            <w:r>
              <w:rPr>
                <w:rFonts w:hint="eastAsia"/>
                <w:szCs w:val="21"/>
              </w:rPr>
              <w:t>热閙</w:t>
            </w:r>
            <w:r>
              <w:rPr>
                <w:rFonts w:ascii="Cambria Math" w:hAnsi="Cambria Math" w:cs="Cambria Math"/>
                <w:szCs w:val="21"/>
                <w:lang w:val="en-US"/>
              </w:rPr>
              <w:t>ʐ</w:t>
            </w:r>
            <w:r>
              <w:rPr>
                <w:szCs w:val="21"/>
                <w:lang w:val="en-US"/>
              </w:rPr>
              <w:t>ə</w:t>
            </w:r>
            <w:r>
              <w:rPr>
                <w:szCs w:val="21"/>
                <w:vertAlign w:val="superscript"/>
                <w:lang w:val="en-US"/>
              </w:rPr>
              <w:t>21</w:t>
            </w:r>
            <w:r>
              <w:rPr>
                <w:szCs w:val="21"/>
                <w:lang w:val="en-US"/>
              </w:rPr>
              <w:t>nau</w:t>
            </w:r>
            <w:r>
              <w:rPr>
                <w:szCs w:val="21"/>
                <w:vertAlign w:val="superscript"/>
                <w:lang w:val="en-US"/>
              </w:rPr>
              <w:t>•</w:t>
            </w:r>
          </w:p>
        </w:tc>
      </w:tr>
      <w:tr>
        <w:tc>
          <w:tcPr>
            <w:tcW w:w="1072" w:type="dxa"/>
          </w:tcPr>
          <w:p>
            <w:pPr>
              <w:ind w:right="84"/>
              <w:jc w:val="center"/>
              <w:rPr>
                <w:szCs w:val="21"/>
                <w:lang w:val="en-US"/>
              </w:rPr>
            </w:pPr>
            <w:r>
              <w:rPr>
                <w:rFonts w:hint="eastAsia"/>
                <w:szCs w:val="21"/>
              </w:rPr>
              <w:t>成都</w:t>
            </w:r>
          </w:p>
        </w:tc>
        <w:tc>
          <w:tcPr>
            <w:tcW w:w="3783" w:type="dxa"/>
          </w:tcPr>
          <w:p>
            <w:pPr>
              <w:ind w:right="84"/>
              <w:jc w:val="left"/>
              <w:rPr>
                <w:szCs w:val="21"/>
                <w:lang w:val="en-US"/>
              </w:rPr>
            </w:pPr>
            <w:r>
              <w:rPr>
                <w:rFonts w:hint="eastAsia"/>
                <w:szCs w:val="21"/>
                <w:lang w:val="en-US"/>
              </w:rPr>
              <w:t>①</w:t>
            </w:r>
            <w:r>
              <w:rPr>
                <w:rFonts w:hint="eastAsia"/>
                <w:szCs w:val="21"/>
              </w:rPr>
              <w:t>龌龊</w:t>
            </w:r>
            <w:r>
              <w:rPr>
                <w:szCs w:val="21"/>
                <w:lang w:val="en-US"/>
              </w:rPr>
              <w:t>o</w:t>
            </w:r>
            <w:r>
              <w:rPr>
                <w:szCs w:val="21"/>
                <w:vertAlign w:val="superscript"/>
                <w:lang w:val="en-US"/>
              </w:rPr>
              <w:t>31</w:t>
            </w:r>
            <w:r>
              <w:rPr>
                <w:szCs w:val="21"/>
                <w:lang w:val="en-US"/>
              </w:rPr>
              <w:t>ts'o</w:t>
            </w:r>
            <w:r>
              <w:rPr>
                <w:szCs w:val="21"/>
                <w:vertAlign w:val="superscript"/>
                <w:lang w:val="en-US"/>
              </w:rPr>
              <w:t>31</w:t>
            </w:r>
            <w:r>
              <w:rPr>
                <w:szCs w:val="21"/>
                <w:vertAlign w:val="subscript"/>
                <w:lang w:val="en-US"/>
              </w:rPr>
              <w:t>44</w:t>
            </w:r>
            <w:r>
              <w:rPr>
                <w:szCs w:val="21"/>
                <w:lang w:val="en-US"/>
              </w:rPr>
              <w:br/>
            </w:r>
            <w:r>
              <w:rPr>
                <w:rFonts w:hint="eastAsia"/>
                <w:szCs w:val="21"/>
                <w:lang w:val="en-US"/>
              </w:rPr>
              <w:t>②</w:t>
            </w:r>
            <w:r>
              <w:rPr>
                <w:rFonts w:hint="eastAsia"/>
                <w:szCs w:val="21"/>
              </w:rPr>
              <w:t>〔稀〕髒〔</w:t>
            </w:r>
            <w:r>
              <w:rPr>
                <w:rFonts w:ascii="Cambria Math" w:hAnsi="Cambria Math" w:cs="Cambria Math"/>
                <w:szCs w:val="21"/>
                <w:lang w:val="en-US"/>
              </w:rPr>
              <w:t>ɕ</w:t>
            </w:r>
            <w:r>
              <w:rPr>
                <w:szCs w:val="21"/>
                <w:lang w:val="en-US"/>
              </w:rPr>
              <w:t>i</w:t>
            </w:r>
            <w:r>
              <w:rPr>
                <w:szCs w:val="21"/>
                <w:vertAlign w:val="superscript"/>
                <w:lang w:val="en-US"/>
              </w:rPr>
              <w:t>44</w:t>
            </w:r>
            <w:r>
              <w:rPr>
                <w:rFonts w:hint="eastAsia"/>
                <w:szCs w:val="21"/>
              </w:rPr>
              <w:t>〕</w:t>
            </w:r>
            <w:r>
              <w:rPr>
                <w:szCs w:val="21"/>
                <w:lang w:val="en-US"/>
              </w:rPr>
              <w:t>tsaŋ</w:t>
            </w:r>
            <w:r>
              <w:rPr>
                <w:szCs w:val="21"/>
                <w:vertAlign w:val="superscript"/>
                <w:lang w:val="en-US"/>
              </w:rPr>
              <w:t>44</w:t>
            </w:r>
          </w:p>
        </w:tc>
        <w:tc>
          <w:tcPr>
            <w:tcW w:w="3667" w:type="dxa"/>
          </w:tcPr>
          <w:p>
            <w:pPr>
              <w:ind w:right="84"/>
              <w:jc w:val="left"/>
              <w:rPr>
                <w:szCs w:val="21"/>
                <w:lang w:val="en-US"/>
              </w:rPr>
            </w:pPr>
            <w:r>
              <w:rPr>
                <w:rFonts w:hint="eastAsia"/>
                <w:szCs w:val="21"/>
              </w:rPr>
              <w:t>閙热</w:t>
            </w:r>
            <w:r>
              <w:rPr>
                <w:szCs w:val="21"/>
                <w:lang w:val="en-US"/>
              </w:rPr>
              <w:t>nau</w:t>
            </w:r>
            <w:r>
              <w:rPr>
                <w:szCs w:val="21"/>
                <w:vertAlign w:val="superscript"/>
                <w:lang w:val="en-US"/>
              </w:rPr>
              <w:t>13</w:t>
            </w:r>
            <w:r>
              <w:rPr>
                <w:szCs w:val="21"/>
                <w:lang w:val="en-US"/>
              </w:rPr>
              <w:t>ze</w:t>
            </w:r>
            <w:r>
              <w:rPr>
                <w:szCs w:val="21"/>
                <w:vertAlign w:val="superscript"/>
                <w:lang w:val="en-US"/>
              </w:rPr>
              <w:t>31</w:t>
            </w:r>
          </w:p>
        </w:tc>
      </w:tr>
      <w:tr>
        <w:tc>
          <w:tcPr>
            <w:tcW w:w="1072" w:type="dxa"/>
          </w:tcPr>
          <w:p>
            <w:pPr>
              <w:ind w:right="84"/>
              <w:jc w:val="center"/>
              <w:rPr>
                <w:szCs w:val="21"/>
                <w:lang w:val="en-US"/>
              </w:rPr>
            </w:pPr>
            <w:r>
              <w:rPr>
                <w:rFonts w:hint="eastAsia"/>
                <w:szCs w:val="21"/>
              </w:rPr>
              <w:t>昆明</w:t>
            </w:r>
          </w:p>
        </w:tc>
        <w:tc>
          <w:tcPr>
            <w:tcW w:w="3783" w:type="dxa"/>
          </w:tcPr>
          <w:p>
            <w:pPr>
              <w:ind w:right="84"/>
              <w:jc w:val="left"/>
              <w:rPr>
                <w:szCs w:val="21"/>
                <w:lang w:val="en-US"/>
              </w:rPr>
            </w:pPr>
            <w:r>
              <w:rPr>
                <w:rFonts w:hint="eastAsia"/>
                <w:szCs w:val="21"/>
              </w:rPr>
              <w:t>髒</w:t>
            </w:r>
            <w:r>
              <w:rPr>
                <w:szCs w:val="21"/>
                <w:lang w:val="en-US"/>
              </w:rPr>
              <w:t>tsã</w:t>
            </w:r>
            <w:r>
              <w:rPr>
                <w:szCs w:val="21"/>
                <w:vertAlign w:val="superscript"/>
                <w:lang w:val="en-US"/>
              </w:rPr>
              <w:t>44</w:t>
            </w:r>
          </w:p>
        </w:tc>
        <w:tc>
          <w:tcPr>
            <w:tcW w:w="3667" w:type="dxa"/>
          </w:tcPr>
          <w:p>
            <w:pPr>
              <w:ind w:right="84"/>
              <w:jc w:val="left"/>
              <w:rPr>
                <w:szCs w:val="21"/>
                <w:lang w:val="en-US"/>
              </w:rPr>
            </w:pPr>
            <w:r>
              <w:rPr>
                <w:rFonts w:hint="eastAsia"/>
                <w:szCs w:val="21"/>
              </w:rPr>
              <w:t>热閙</w:t>
            </w:r>
            <w:r>
              <w:rPr>
                <w:rFonts w:ascii="Cambria Math" w:hAnsi="Cambria Math" w:cs="Cambria Math"/>
                <w:szCs w:val="21"/>
                <w:lang w:val="en-US"/>
              </w:rPr>
              <w:t>ʐ</w:t>
            </w:r>
            <w:r>
              <w:rPr>
                <w:szCs w:val="21"/>
                <w:lang w:val="en-US"/>
              </w:rPr>
              <w:t>ə</w:t>
            </w:r>
            <w:r>
              <w:rPr>
                <w:szCs w:val="21"/>
                <w:vertAlign w:val="superscript"/>
                <w:lang w:val="en-US"/>
              </w:rPr>
              <w:t>31</w:t>
            </w:r>
            <w:r>
              <w:rPr>
                <w:szCs w:val="21"/>
                <w:lang w:val="en-US"/>
              </w:rPr>
              <w:t>nau</w:t>
            </w:r>
            <w:r>
              <w:rPr>
                <w:szCs w:val="21"/>
                <w:vertAlign w:val="superscript"/>
                <w:lang w:val="en-US"/>
              </w:rPr>
              <w:t>13</w:t>
            </w:r>
          </w:p>
        </w:tc>
      </w:tr>
      <w:tr>
        <w:tc>
          <w:tcPr>
            <w:tcW w:w="1072" w:type="dxa"/>
          </w:tcPr>
          <w:p>
            <w:pPr>
              <w:ind w:right="84"/>
              <w:jc w:val="center"/>
              <w:rPr>
                <w:szCs w:val="21"/>
                <w:lang w:val="en-US"/>
              </w:rPr>
            </w:pPr>
            <w:r>
              <w:rPr>
                <w:rFonts w:hint="eastAsia"/>
                <w:szCs w:val="21"/>
              </w:rPr>
              <w:t>合肥</w:t>
            </w:r>
          </w:p>
        </w:tc>
        <w:tc>
          <w:tcPr>
            <w:tcW w:w="3783" w:type="dxa"/>
          </w:tcPr>
          <w:p>
            <w:pPr>
              <w:ind w:right="84"/>
              <w:jc w:val="left"/>
              <w:rPr>
                <w:szCs w:val="21"/>
                <w:lang w:val="en-US"/>
              </w:rPr>
            </w:pPr>
            <w:r>
              <w:rPr>
                <w:rFonts w:hint="eastAsia"/>
                <w:szCs w:val="21"/>
                <w:lang w:val="en-US"/>
              </w:rPr>
              <w:t>①</w:t>
            </w:r>
            <w:r>
              <w:rPr>
                <w:rFonts w:hint="eastAsia"/>
                <w:szCs w:val="21"/>
              </w:rPr>
              <w:t>髒</w:t>
            </w:r>
            <w:r>
              <w:rPr>
                <w:szCs w:val="21"/>
                <w:lang w:val="en-US"/>
              </w:rPr>
              <w:t>ts</w:t>
            </w:r>
            <w:r>
              <w:rPr>
                <w:rFonts w:ascii="Cambria Math" w:hAnsi="Cambria Math"/>
                <w:szCs w:val="21"/>
              </w:rPr>
              <w:t>ɑ̃</w:t>
            </w:r>
            <w:r>
              <w:rPr>
                <w:szCs w:val="21"/>
                <w:vertAlign w:val="superscript"/>
                <w:lang w:val="en-US"/>
              </w:rPr>
              <w:t>212</w:t>
            </w:r>
            <w:r>
              <w:rPr>
                <w:rFonts w:hint="eastAsia"/>
                <w:szCs w:val="21"/>
                <w:lang w:val="en-US"/>
              </w:rPr>
              <w:t>②</w:t>
            </w:r>
            <w:r>
              <w:rPr>
                <w:rFonts w:hint="eastAsia"/>
                <w:szCs w:val="21"/>
              </w:rPr>
              <w:t>拾</w:t>
            </w:r>
            <w:r>
              <w:rPr>
                <w:szCs w:val="21"/>
                <w:lang w:val="en-US"/>
              </w:rPr>
              <w:t>*</w:t>
            </w:r>
            <w:r>
              <w:rPr>
                <w:rFonts w:hint="eastAsia"/>
                <w:szCs w:val="21"/>
              </w:rPr>
              <w:t>弄</w:t>
            </w:r>
            <w:r>
              <w:rPr>
                <w:szCs w:val="21"/>
                <w:lang w:val="en-US"/>
              </w:rPr>
              <w:t>*</w:t>
            </w:r>
            <w:r>
              <w:rPr>
                <w:rFonts w:ascii="Cambria Math" w:hAnsi="Cambria Math" w:cs="Cambria Math"/>
                <w:szCs w:val="21"/>
                <w:lang w:val="en-US"/>
              </w:rPr>
              <w:t>ʂ</w:t>
            </w:r>
            <w:r>
              <w:rPr>
                <w:szCs w:val="21"/>
                <w:lang w:val="en-US"/>
              </w:rPr>
              <w:t>ə?</w:t>
            </w:r>
            <w:r>
              <w:rPr>
                <w:szCs w:val="21"/>
                <w:vertAlign w:val="superscript"/>
                <w:lang w:val="en-US"/>
              </w:rPr>
              <w:t>4</w:t>
            </w:r>
            <w:r>
              <w:rPr>
                <w:szCs w:val="21"/>
                <w:lang w:val="en-US"/>
              </w:rPr>
              <w:t>nəŋ</w:t>
            </w:r>
            <w:r>
              <w:rPr>
                <w:szCs w:val="21"/>
                <w:vertAlign w:val="superscript"/>
                <w:lang w:val="en-US"/>
              </w:rPr>
              <w:t>•</w:t>
            </w:r>
          </w:p>
        </w:tc>
        <w:tc>
          <w:tcPr>
            <w:tcW w:w="3667" w:type="dxa"/>
          </w:tcPr>
          <w:p>
            <w:pPr>
              <w:ind w:right="84"/>
              <w:jc w:val="left"/>
              <w:rPr>
                <w:szCs w:val="21"/>
                <w:lang w:val="en-US"/>
              </w:rPr>
            </w:pPr>
            <w:r>
              <w:rPr>
                <w:rFonts w:hint="eastAsia"/>
                <w:szCs w:val="21"/>
              </w:rPr>
              <w:t>热閙</w:t>
            </w:r>
            <w:r>
              <w:rPr>
                <w:rFonts w:ascii="Cambria Math" w:hAnsi="Cambria Math" w:cs="Cambria Math"/>
                <w:szCs w:val="21"/>
                <w:lang w:val="en-US"/>
              </w:rPr>
              <w:t>ʐ</w:t>
            </w:r>
            <w:r>
              <w:rPr>
                <w:szCs w:val="21"/>
                <w:lang w:val="en-US"/>
              </w:rPr>
              <w:t>ə?</w:t>
            </w:r>
            <w:r>
              <w:rPr>
                <w:szCs w:val="21"/>
                <w:vertAlign w:val="superscript"/>
                <w:lang w:val="en-US"/>
              </w:rPr>
              <w:t>4</w:t>
            </w:r>
            <w:r>
              <w:rPr>
                <w:szCs w:val="21"/>
                <w:lang w:val="en-US"/>
              </w:rPr>
              <w:t>n</w:t>
            </w:r>
            <w:r>
              <w:rPr>
                <w:rFonts w:ascii="Cambria Math" w:hAnsi="Cambria Math" w:cs="Cambria Math"/>
                <w:szCs w:val="21"/>
                <w:lang w:val="en-US"/>
              </w:rPr>
              <w:t>ɔ</w:t>
            </w:r>
            <w:r>
              <w:rPr>
                <w:szCs w:val="21"/>
                <w:vertAlign w:val="superscript"/>
                <w:lang w:val="en-US"/>
              </w:rPr>
              <w:t>53</w:t>
            </w:r>
          </w:p>
        </w:tc>
      </w:tr>
      <w:tr>
        <w:tc>
          <w:tcPr>
            <w:tcW w:w="1072" w:type="dxa"/>
          </w:tcPr>
          <w:p>
            <w:pPr>
              <w:ind w:right="84"/>
              <w:jc w:val="center"/>
              <w:rPr>
                <w:szCs w:val="21"/>
                <w:lang w:val="en-US"/>
              </w:rPr>
            </w:pPr>
            <w:r>
              <w:rPr>
                <w:rFonts w:hint="eastAsia"/>
                <w:szCs w:val="21"/>
              </w:rPr>
              <w:t>揚州</w:t>
            </w:r>
          </w:p>
        </w:tc>
        <w:tc>
          <w:tcPr>
            <w:tcW w:w="3783" w:type="dxa"/>
          </w:tcPr>
          <w:p>
            <w:pPr>
              <w:ind w:right="84"/>
              <w:jc w:val="left"/>
              <w:rPr>
                <w:szCs w:val="21"/>
                <w:lang w:val="en-US"/>
              </w:rPr>
            </w:pPr>
            <w:r>
              <w:rPr>
                <w:rFonts w:hint="eastAsia"/>
                <w:szCs w:val="21"/>
                <w:lang w:val="en-US"/>
              </w:rPr>
              <w:t>①</w:t>
            </w:r>
            <w:r>
              <w:rPr>
                <w:rFonts w:hint="eastAsia"/>
                <w:szCs w:val="21"/>
              </w:rPr>
              <w:t>髒</w:t>
            </w:r>
            <w:r>
              <w:rPr>
                <w:szCs w:val="21"/>
                <w:lang w:val="en-US"/>
              </w:rPr>
              <w:t>ts</w:t>
            </w:r>
            <w:r>
              <w:rPr>
                <w:rFonts w:hint="eastAsia"/>
                <w:szCs w:val="21"/>
                <w:lang w:val="en-US"/>
              </w:rPr>
              <w:t>ɑ</w:t>
            </w:r>
            <w:r>
              <w:rPr>
                <w:szCs w:val="21"/>
                <w:lang w:val="en-US"/>
              </w:rPr>
              <w:t>ŋ</w:t>
            </w:r>
            <w:r>
              <w:rPr>
                <w:szCs w:val="21"/>
                <w:vertAlign w:val="superscript"/>
                <w:lang w:val="en-US"/>
              </w:rPr>
              <w:t>31</w:t>
            </w:r>
            <w:r>
              <w:rPr>
                <w:rFonts w:hint="eastAsia"/>
                <w:szCs w:val="21"/>
                <w:lang w:val="en-US"/>
              </w:rPr>
              <w:t>②</w:t>
            </w:r>
            <w:r>
              <w:rPr>
                <w:rFonts w:hint="eastAsia"/>
                <w:szCs w:val="21"/>
              </w:rPr>
              <w:t>汚糟</w:t>
            </w:r>
            <w:r>
              <w:rPr>
                <w:szCs w:val="21"/>
                <w:lang w:val="en-US"/>
              </w:rPr>
              <w:t>u</w:t>
            </w:r>
            <w:r>
              <w:rPr>
                <w:szCs w:val="21"/>
                <w:vertAlign w:val="superscript"/>
                <w:lang w:val="en-US"/>
              </w:rPr>
              <w:t>31</w:t>
            </w:r>
            <w:r>
              <w:rPr>
                <w:szCs w:val="21"/>
                <w:lang w:val="en-US"/>
              </w:rPr>
              <w:t>ts</w:t>
            </w:r>
            <w:r>
              <w:rPr>
                <w:rFonts w:ascii="Cambria Math" w:hAnsi="Cambria Math" w:cs="Cambria Math"/>
                <w:szCs w:val="21"/>
                <w:lang w:val="en-US"/>
              </w:rPr>
              <w:t>ɔ</w:t>
            </w:r>
            <w:r>
              <w:rPr>
                <w:szCs w:val="21"/>
                <w:vertAlign w:val="superscript"/>
                <w:lang w:val="en-US"/>
              </w:rPr>
              <w:t>•</w:t>
            </w:r>
          </w:p>
        </w:tc>
        <w:tc>
          <w:tcPr>
            <w:tcW w:w="3667" w:type="dxa"/>
          </w:tcPr>
          <w:p>
            <w:pPr>
              <w:ind w:right="84"/>
              <w:jc w:val="left"/>
              <w:rPr>
                <w:szCs w:val="21"/>
                <w:lang w:val="en-US"/>
              </w:rPr>
            </w:pPr>
            <w:r>
              <w:rPr>
                <w:rFonts w:hint="eastAsia"/>
                <w:szCs w:val="21"/>
                <w:lang w:val="en-US"/>
              </w:rPr>
              <w:t>①</w:t>
            </w:r>
            <w:r>
              <w:rPr>
                <w:rFonts w:hint="eastAsia"/>
                <w:szCs w:val="21"/>
              </w:rPr>
              <w:t>热嘈</w:t>
            </w:r>
            <w:r>
              <w:rPr>
                <w:szCs w:val="21"/>
                <w:lang w:val="en-US"/>
              </w:rPr>
              <w:t>iə?</w:t>
            </w:r>
            <w:r>
              <w:rPr>
                <w:szCs w:val="21"/>
                <w:vertAlign w:val="superscript"/>
                <w:lang w:val="en-US"/>
              </w:rPr>
              <w:t>4</w:t>
            </w:r>
            <w:r>
              <w:rPr>
                <w:szCs w:val="21"/>
                <w:lang w:val="en-US"/>
              </w:rPr>
              <w:t>ts'</w:t>
            </w:r>
            <w:r>
              <w:rPr>
                <w:rFonts w:ascii="Cambria Math" w:hAnsi="Cambria Math" w:cs="Cambria Math"/>
                <w:szCs w:val="21"/>
                <w:lang w:val="en-US"/>
              </w:rPr>
              <w:t>ɔ</w:t>
            </w:r>
            <w:r>
              <w:rPr>
                <w:szCs w:val="21"/>
                <w:vertAlign w:val="superscript"/>
                <w:lang w:val="en-US"/>
              </w:rPr>
              <w:t>55</w:t>
            </w:r>
            <w:r>
              <w:rPr>
                <w:szCs w:val="21"/>
                <w:lang w:val="en-US"/>
              </w:rPr>
              <w:br/>
            </w:r>
            <w:r>
              <w:rPr>
                <w:rFonts w:hint="eastAsia"/>
                <w:szCs w:val="21"/>
                <w:lang w:val="en-US"/>
              </w:rPr>
              <w:t>②</w:t>
            </w:r>
            <w:r>
              <w:rPr>
                <w:rFonts w:hint="eastAsia"/>
                <w:szCs w:val="21"/>
              </w:rPr>
              <w:t>热閙</w:t>
            </w:r>
            <w:r>
              <w:rPr>
                <w:szCs w:val="21"/>
                <w:lang w:val="en-US"/>
              </w:rPr>
              <w:t>iə?</w:t>
            </w:r>
            <w:r>
              <w:rPr>
                <w:szCs w:val="21"/>
                <w:vertAlign w:val="superscript"/>
                <w:lang w:val="en-US"/>
              </w:rPr>
              <w:t>4</w:t>
            </w:r>
            <w:r>
              <w:rPr>
                <w:szCs w:val="21"/>
                <w:lang w:val="en-US"/>
              </w:rPr>
              <w:t>l</w:t>
            </w:r>
            <w:r>
              <w:rPr>
                <w:rFonts w:ascii="Cambria Math" w:hAnsi="Cambria Math" w:cs="Cambria Math"/>
                <w:szCs w:val="21"/>
                <w:lang w:val="en-US"/>
              </w:rPr>
              <w:t>ɔ</w:t>
            </w:r>
            <w:r>
              <w:rPr>
                <w:szCs w:val="21"/>
                <w:vertAlign w:val="superscript"/>
                <w:lang w:val="en-US"/>
              </w:rPr>
              <w:t>55</w:t>
            </w:r>
          </w:p>
        </w:tc>
      </w:tr>
      <w:tr>
        <w:tc>
          <w:tcPr>
            <w:tcW w:w="1072" w:type="dxa"/>
          </w:tcPr>
          <w:p>
            <w:pPr>
              <w:ind w:right="84"/>
              <w:jc w:val="center"/>
              <w:rPr>
                <w:szCs w:val="21"/>
                <w:lang w:val="en-US"/>
              </w:rPr>
            </w:pPr>
            <w:r>
              <w:rPr>
                <w:rFonts w:hint="eastAsia"/>
                <w:szCs w:val="21"/>
              </w:rPr>
              <w:t>苏州</w:t>
            </w:r>
          </w:p>
        </w:tc>
        <w:tc>
          <w:tcPr>
            <w:tcW w:w="3783" w:type="dxa"/>
          </w:tcPr>
          <w:p>
            <w:pPr>
              <w:ind w:right="84"/>
              <w:jc w:val="left"/>
              <w:rPr>
                <w:szCs w:val="21"/>
                <w:lang w:val="en-US"/>
              </w:rPr>
            </w:pPr>
            <w:r>
              <w:rPr>
                <w:rFonts w:hint="eastAsia"/>
                <w:szCs w:val="21"/>
              </w:rPr>
              <w:t>龌龊</w:t>
            </w:r>
            <w:r>
              <w:rPr>
                <w:szCs w:val="21"/>
                <w:lang w:val="en-US"/>
              </w:rPr>
              <w:t>o?</w:t>
            </w:r>
            <w:r>
              <w:rPr>
                <w:szCs w:val="21"/>
                <w:vertAlign w:val="superscript"/>
                <w:lang w:val="en-US"/>
              </w:rPr>
              <w:t>4</w:t>
            </w:r>
            <w:r>
              <w:rPr>
                <w:szCs w:val="21"/>
                <w:lang w:val="en-US"/>
              </w:rPr>
              <w:t>ts'o?</w:t>
            </w:r>
            <w:r>
              <w:rPr>
                <w:szCs w:val="21"/>
                <w:vertAlign w:val="superscript"/>
                <w:lang w:val="en-US"/>
              </w:rPr>
              <w:t>4</w:t>
            </w:r>
          </w:p>
        </w:tc>
        <w:tc>
          <w:tcPr>
            <w:tcW w:w="3667" w:type="dxa"/>
          </w:tcPr>
          <w:p>
            <w:pPr>
              <w:ind w:right="84"/>
              <w:jc w:val="left"/>
              <w:rPr>
                <w:szCs w:val="21"/>
                <w:lang w:val="en-US"/>
              </w:rPr>
            </w:pPr>
            <w:r>
              <w:rPr>
                <w:rFonts w:hint="eastAsia"/>
                <w:szCs w:val="21"/>
                <w:lang w:val="en-US"/>
              </w:rPr>
              <w:t>①</w:t>
            </w:r>
            <w:r>
              <w:rPr>
                <w:rFonts w:hint="eastAsia"/>
                <w:szCs w:val="21"/>
              </w:rPr>
              <w:t>閙热</w:t>
            </w:r>
            <w:r>
              <w:rPr>
                <w:szCs w:val="21"/>
                <w:lang w:val="en-US"/>
              </w:rPr>
              <w:t>næ</w:t>
            </w:r>
            <w:r>
              <w:rPr>
                <w:szCs w:val="21"/>
                <w:vertAlign w:val="superscript"/>
                <w:lang w:val="en-US"/>
              </w:rPr>
              <w:t>31</w:t>
            </w:r>
            <w:r>
              <w:rPr>
                <w:szCs w:val="21"/>
                <w:vertAlign w:val="subscript"/>
                <w:lang w:val="en-US"/>
              </w:rPr>
              <w:t>22</w:t>
            </w:r>
            <w:r>
              <w:rPr>
                <w:rFonts w:ascii="Cambria Math" w:hAnsi="Cambria Math" w:cs="Cambria Math"/>
                <w:szCs w:val="21"/>
                <w:lang w:val="en-US"/>
              </w:rPr>
              <w:t>ȵ</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23</w:t>
            </w:r>
            <w:r>
              <w:rPr>
                <w:szCs w:val="21"/>
                <w:lang w:val="en-US"/>
              </w:rPr>
              <w:br/>
            </w:r>
            <w:r>
              <w:rPr>
                <w:rFonts w:hint="eastAsia"/>
                <w:szCs w:val="21"/>
                <w:lang w:val="en-US"/>
              </w:rPr>
              <w:t>②</w:t>
            </w:r>
            <w:r>
              <w:rPr>
                <w:rFonts w:hint="eastAsia"/>
                <w:szCs w:val="21"/>
              </w:rPr>
              <w:t>閙猛</w:t>
            </w:r>
            <w:r>
              <w:rPr>
                <w:szCs w:val="21"/>
                <w:lang w:val="en-US"/>
              </w:rPr>
              <w:t>næ</w:t>
            </w:r>
            <w:r>
              <w:rPr>
                <w:szCs w:val="21"/>
                <w:vertAlign w:val="superscript"/>
                <w:lang w:val="en-US"/>
              </w:rPr>
              <w:t>31</w:t>
            </w:r>
            <w:r>
              <w:rPr>
                <w:szCs w:val="21"/>
                <w:vertAlign w:val="subscript"/>
                <w:lang w:val="en-US"/>
              </w:rPr>
              <w:t>22</w:t>
            </w:r>
            <w:r>
              <w:rPr>
                <w:szCs w:val="21"/>
                <w:lang w:val="en-US"/>
              </w:rPr>
              <w:t>maŋ</w:t>
            </w:r>
            <w:r>
              <w:rPr>
                <w:szCs w:val="21"/>
                <w:vertAlign w:val="superscript"/>
                <w:lang w:val="en-US"/>
              </w:rPr>
              <w:t>31</w:t>
            </w:r>
            <w:r>
              <w:rPr>
                <w:szCs w:val="21"/>
                <w:vertAlign w:val="subscript"/>
                <w:lang w:val="en-US"/>
              </w:rPr>
              <w:t>22</w:t>
            </w:r>
            <w:r>
              <w:rPr>
                <w:szCs w:val="21"/>
                <w:lang w:val="en-US"/>
              </w:rPr>
              <w:br/>
            </w:r>
            <w:r>
              <w:rPr>
                <w:rFonts w:hint="eastAsia"/>
                <w:szCs w:val="21"/>
                <w:lang w:val="en-US"/>
              </w:rPr>
              <w:t>③</w:t>
            </w:r>
            <w:r>
              <w:rPr>
                <w:rFonts w:hint="eastAsia"/>
                <w:szCs w:val="21"/>
              </w:rPr>
              <w:t>热閙</w:t>
            </w:r>
            <w:r>
              <w:rPr>
                <w:rFonts w:ascii="Cambria Math" w:hAnsi="Cambria Math" w:cs="Cambria Math"/>
                <w:szCs w:val="21"/>
                <w:lang w:val="en-US"/>
              </w:rPr>
              <w:t>ȵ</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23</w:t>
            </w:r>
            <w:r>
              <w:rPr>
                <w:szCs w:val="21"/>
                <w:lang w:val="en-US"/>
              </w:rPr>
              <w:t>næ</w:t>
            </w:r>
            <w:r>
              <w:rPr>
                <w:szCs w:val="21"/>
                <w:vertAlign w:val="superscript"/>
                <w:lang w:val="en-US"/>
              </w:rPr>
              <w:t>31</w:t>
            </w:r>
            <w:r>
              <w:rPr>
                <w:szCs w:val="21"/>
                <w:vertAlign w:val="subscript"/>
                <w:lang w:val="en-US"/>
              </w:rPr>
              <w:t>21</w:t>
            </w:r>
          </w:p>
        </w:tc>
      </w:tr>
      <w:tr>
        <w:tc>
          <w:tcPr>
            <w:tcW w:w="1072" w:type="dxa"/>
          </w:tcPr>
          <w:p>
            <w:pPr>
              <w:ind w:right="84"/>
              <w:jc w:val="center"/>
              <w:rPr>
                <w:szCs w:val="21"/>
                <w:lang w:val="en-US"/>
              </w:rPr>
            </w:pPr>
            <w:r>
              <w:rPr>
                <w:rFonts w:hint="eastAsia"/>
                <w:szCs w:val="21"/>
              </w:rPr>
              <w:t>温州</w:t>
            </w:r>
          </w:p>
        </w:tc>
        <w:tc>
          <w:tcPr>
            <w:tcW w:w="3783" w:type="dxa"/>
          </w:tcPr>
          <w:p>
            <w:pPr>
              <w:ind w:right="84"/>
              <w:jc w:val="left"/>
              <w:rPr>
                <w:szCs w:val="21"/>
                <w:lang w:val="en-US"/>
              </w:rPr>
            </w:pPr>
            <w:r>
              <w:rPr>
                <w:szCs w:val="21"/>
                <w:lang w:val="en-US"/>
              </w:rPr>
              <w:t>@</w:t>
            </w:r>
            <w:r>
              <w:rPr>
                <w:rFonts w:hint="eastAsia"/>
                <w:szCs w:val="21"/>
              </w:rPr>
              <w:t>糟</w:t>
            </w:r>
            <w:r>
              <w:rPr>
                <w:rFonts w:ascii="Cambria Math" w:hAnsi="Cambria Math" w:cs="Cambria Math"/>
                <w:szCs w:val="21"/>
                <w:lang w:val="en-US"/>
              </w:rPr>
              <w:t>ɜ</w:t>
            </w:r>
            <w:r>
              <w:rPr>
                <w:szCs w:val="21"/>
                <w:vertAlign w:val="superscript"/>
                <w:lang w:val="en-US"/>
              </w:rPr>
              <w:t>44</w:t>
            </w:r>
            <w:r>
              <w:rPr>
                <w:szCs w:val="21"/>
                <w:lang w:val="en-US"/>
              </w:rPr>
              <w:t>ts</w:t>
            </w:r>
            <w:r>
              <w:rPr>
                <w:rFonts w:ascii="Cambria Math" w:hAnsi="Cambria Math" w:cs="Cambria Math"/>
                <w:szCs w:val="21"/>
                <w:lang w:val="en-US"/>
              </w:rPr>
              <w:t>ɜ</w:t>
            </w:r>
            <w:r>
              <w:rPr>
                <w:szCs w:val="21"/>
                <w:vertAlign w:val="superscript"/>
                <w:lang w:val="en-US"/>
              </w:rPr>
              <w:t>44</w:t>
            </w:r>
          </w:p>
        </w:tc>
        <w:tc>
          <w:tcPr>
            <w:tcW w:w="3667" w:type="dxa"/>
          </w:tcPr>
          <w:p>
            <w:pPr>
              <w:ind w:right="84"/>
              <w:jc w:val="left"/>
              <w:rPr>
                <w:szCs w:val="21"/>
                <w:lang w:val="en-US"/>
              </w:rPr>
            </w:pPr>
            <w:r>
              <w:rPr>
                <w:rFonts w:hint="eastAsia"/>
                <w:szCs w:val="21"/>
              </w:rPr>
              <w:t>閙热</w:t>
            </w:r>
            <w:r>
              <w:rPr>
                <w:szCs w:val="21"/>
                <w:lang w:val="en-US"/>
              </w:rPr>
              <w:t>nu</w:t>
            </w:r>
            <w:r>
              <w:rPr>
                <w:rFonts w:ascii="Cambria Math" w:hAnsi="Cambria Math" w:cs="Cambria Math"/>
                <w:szCs w:val="21"/>
                <w:lang w:val="en-US"/>
              </w:rPr>
              <w:t>ɔ</w:t>
            </w:r>
            <w:r>
              <w:rPr>
                <w:szCs w:val="21"/>
                <w:vertAlign w:val="superscript"/>
                <w:lang w:val="en-US"/>
              </w:rPr>
              <w:t>11</w:t>
            </w:r>
            <w:r>
              <w:rPr>
                <w:rFonts w:ascii="Cambria Math" w:hAnsi="Cambria Math" w:cs="Cambria Math"/>
                <w:szCs w:val="21"/>
                <w:lang w:val="en-US"/>
              </w:rPr>
              <w:t>ȵ</w:t>
            </w:r>
            <w:r>
              <w:rPr>
                <w:szCs w:val="21"/>
                <w:lang w:val="en-US"/>
              </w:rPr>
              <w:t>i</w:t>
            </w:r>
            <w:r>
              <w:rPr>
                <w:szCs w:val="21"/>
                <w:vertAlign w:val="superscript"/>
                <w:lang w:val="en-US"/>
              </w:rPr>
              <w:t>12</w:t>
            </w:r>
          </w:p>
        </w:tc>
      </w:tr>
      <w:tr>
        <w:tc>
          <w:tcPr>
            <w:tcW w:w="1072" w:type="dxa"/>
          </w:tcPr>
          <w:p>
            <w:pPr>
              <w:ind w:right="84"/>
              <w:jc w:val="center"/>
              <w:rPr>
                <w:szCs w:val="21"/>
                <w:lang w:val="en-US"/>
              </w:rPr>
            </w:pPr>
            <w:r>
              <w:rPr>
                <w:rFonts w:hint="eastAsia"/>
                <w:szCs w:val="21"/>
              </w:rPr>
              <w:t>长沙</w:t>
            </w:r>
          </w:p>
        </w:tc>
        <w:tc>
          <w:tcPr>
            <w:tcW w:w="3783" w:type="dxa"/>
          </w:tcPr>
          <w:p>
            <w:pPr>
              <w:ind w:right="84"/>
              <w:jc w:val="left"/>
              <w:rPr>
                <w:szCs w:val="21"/>
                <w:lang w:val="en-US"/>
              </w:rPr>
            </w:pPr>
            <w:r>
              <w:rPr>
                <w:rFonts w:hint="eastAsia"/>
                <w:szCs w:val="21"/>
              </w:rPr>
              <w:t>邋遢</w:t>
            </w:r>
            <w:r>
              <w:rPr>
                <w:szCs w:val="21"/>
                <w:lang w:val="en-US"/>
              </w:rPr>
              <w:t>Ia</w:t>
            </w:r>
            <w:r>
              <w:rPr>
                <w:szCs w:val="21"/>
                <w:vertAlign w:val="superscript"/>
                <w:lang w:val="en-US"/>
              </w:rPr>
              <w:t>24</w:t>
            </w:r>
            <w:r>
              <w:rPr>
                <w:szCs w:val="21"/>
                <w:lang w:val="en-US"/>
              </w:rPr>
              <w:t>t'a</w:t>
            </w:r>
            <w:r>
              <w:rPr>
                <w:rFonts w:hint="eastAsia"/>
                <w:szCs w:val="21"/>
                <w:vertAlign w:val="superscript"/>
                <w:lang w:val="en-US"/>
              </w:rPr>
              <w:t>•</w:t>
            </w:r>
          </w:p>
        </w:tc>
        <w:tc>
          <w:tcPr>
            <w:tcW w:w="3667" w:type="dxa"/>
          </w:tcPr>
          <w:p>
            <w:pPr>
              <w:ind w:right="84"/>
              <w:jc w:val="left"/>
              <w:rPr>
                <w:szCs w:val="21"/>
                <w:lang w:val="en-US"/>
              </w:rPr>
            </w:pPr>
            <w:r>
              <w:rPr>
                <w:rFonts w:hint="eastAsia"/>
                <w:szCs w:val="21"/>
              </w:rPr>
              <w:t>热閙</w:t>
            </w:r>
            <w:r>
              <w:rPr>
                <w:szCs w:val="21"/>
                <w:lang w:val="en-US"/>
              </w:rPr>
              <w:t>ye</w:t>
            </w:r>
            <w:r>
              <w:rPr>
                <w:szCs w:val="21"/>
                <w:vertAlign w:val="superscript"/>
                <w:lang w:val="en-US"/>
              </w:rPr>
              <w:t>24</w:t>
            </w:r>
            <w:r>
              <w:rPr>
                <w:szCs w:val="21"/>
                <w:lang w:val="en-US"/>
              </w:rPr>
              <w:t>lau</w:t>
            </w:r>
            <w:r>
              <w:rPr>
                <w:szCs w:val="21"/>
                <w:vertAlign w:val="superscript"/>
                <w:lang w:val="en-US"/>
              </w:rPr>
              <w:t>21</w:t>
            </w:r>
          </w:p>
        </w:tc>
      </w:tr>
      <w:tr>
        <w:tc>
          <w:tcPr>
            <w:tcW w:w="1072" w:type="dxa"/>
          </w:tcPr>
          <w:p>
            <w:pPr>
              <w:ind w:right="84"/>
              <w:jc w:val="center"/>
              <w:rPr>
                <w:szCs w:val="21"/>
                <w:lang w:val="en-US"/>
              </w:rPr>
            </w:pPr>
            <w:r>
              <w:rPr>
                <w:rFonts w:hint="eastAsia"/>
                <w:szCs w:val="21"/>
              </w:rPr>
              <w:t>南昌</w:t>
            </w:r>
          </w:p>
        </w:tc>
        <w:tc>
          <w:tcPr>
            <w:tcW w:w="3783" w:type="dxa"/>
          </w:tcPr>
          <w:p>
            <w:pPr>
              <w:ind w:right="84"/>
              <w:jc w:val="left"/>
              <w:rPr>
                <w:szCs w:val="21"/>
                <w:lang w:val="en-US"/>
              </w:rPr>
            </w:pPr>
            <w:r>
              <w:rPr>
                <w:rFonts w:hint="eastAsia"/>
                <w:szCs w:val="21"/>
                <w:lang w:val="en-US"/>
              </w:rPr>
              <w:t>□□</w:t>
            </w:r>
            <w:r>
              <w:rPr>
                <w:szCs w:val="21"/>
                <w:lang w:val="en-US"/>
              </w:rPr>
              <w:t>ŋa</w:t>
            </w:r>
            <w:r>
              <w:rPr>
                <w:szCs w:val="21"/>
                <w:vertAlign w:val="superscript"/>
                <w:lang w:val="en-US"/>
              </w:rPr>
              <w:t>42</w:t>
            </w:r>
            <w:r>
              <w:rPr>
                <w:szCs w:val="21"/>
                <w:lang w:val="en-US"/>
              </w:rPr>
              <w:t>tsa</w:t>
            </w:r>
            <w:r>
              <w:rPr>
                <w:szCs w:val="21"/>
                <w:vertAlign w:val="superscript"/>
                <w:lang w:val="en-US"/>
              </w:rPr>
              <w:t>42</w:t>
            </w:r>
          </w:p>
        </w:tc>
        <w:tc>
          <w:tcPr>
            <w:tcW w:w="3667" w:type="dxa"/>
          </w:tcPr>
          <w:p>
            <w:pPr>
              <w:ind w:right="84"/>
              <w:jc w:val="left"/>
              <w:rPr>
                <w:szCs w:val="21"/>
                <w:lang w:val="en-US"/>
              </w:rPr>
            </w:pPr>
            <w:r>
              <w:rPr>
                <w:rFonts w:hint="eastAsia"/>
                <w:szCs w:val="21"/>
                <w:lang w:val="en-US"/>
              </w:rPr>
              <w:t>①</w:t>
            </w:r>
            <w:r>
              <w:rPr>
                <w:rFonts w:hint="eastAsia"/>
                <w:szCs w:val="21"/>
              </w:rPr>
              <w:t>閙热</w:t>
            </w:r>
            <w:r>
              <w:rPr>
                <w:szCs w:val="21"/>
                <w:lang w:val="en-US"/>
              </w:rPr>
              <w:t>lau</w:t>
            </w:r>
            <w:r>
              <w:rPr>
                <w:szCs w:val="21"/>
                <w:vertAlign w:val="superscript"/>
                <w:lang w:val="en-US"/>
              </w:rPr>
              <w:t>31</w:t>
            </w:r>
            <w:r>
              <w:rPr>
                <w:szCs w:val="21"/>
                <w:lang w:val="en-US"/>
              </w:rPr>
              <w:t>l</w:t>
            </w:r>
            <w:r>
              <w:rPr>
                <w:rFonts w:ascii="Cambria Math" w:hAnsi="Cambria Math" w:cs="Cambria Math"/>
                <w:szCs w:val="21"/>
                <w:lang w:val="en-US"/>
              </w:rPr>
              <w:t>ɛ</w:t>
            </w:r>
            <w:r>
              <w:rPr>
                <w:szCs w:val="21"/>
                <w:lang w:val="en-US"/>
              </w:rPr>
              <w:t>t</w:t>
            </w:r>
            <w:r>
              <w:rPr>
                <w:szCs w:val="21"/>
                <w:vertAlign w:val="superscript"/>
                <w:lang w:val="en-US"/>
              </w:rPr>
              <w:t>5</w:t>
            </w:r>
            <w:r>
              <w:rPr>
                <w:szCs w:val="21"/>
                <w:lang w:val="en-US"/>
              </w:rPr>
              <w:br/>
            </w:r>
            <w:r>
              <w:rPr>
                <w:rFonts w:hint="eastAsia"/>
                <w:szCs w:val="21"/>
                <w:lang w:val="en-US"/>
              </w:rPr>
              <w:t>②</w:t>
            </w:r>
            <w:r>
              <w:rPr>
                <w:rFonts w:hint="eastAsia"/>
                <w:szCs w:val="21"/>
              </w:rPr>
              <w:t>热閙</w:t>
            </w:r>
            <w:r>
              <w:rPr>
                <w:szCs w:val="21"/>
                <w:lang w:val="en-US"/>
              </w:rPr>
              <w:t>l</w:t>
            </w:r>
            <w:r>
              <w:rPr>
                <w:rFonts w:ascii="Cambria Math" w:hAnsi="Cambria Math" w:cs="Cambria Math"/>
                <w:szCs w:val="21"/>
                <w:lang w:val="en-US"/>
              </w:rPr>
              <w:t>ɛ</w:t>
            </w:r>
            <w:r>
              <w:rPr>
                <w:szCs w:val="21"/>
                <w:lang w:val="en-US"/>
              </w:rPr>
              <w:t>t</w:t>
            </w:r>
            <w:r>
              <w:rPr>
                <w:szCs w:val="21"/>
                <w:vertAlign w:val="superscript"/>
                <w:lang w:val="en-US"/>
              </w:rPr>
              <w:t>5</w:t>
            </w:r>
            <w:r>
              <w:rPr>
                <w:szCs w:val="21"/>
                <w:lang w:val="en-US"/>
              </w:rPr>
              <w:t>lau</w:t>
            </w:r>
            <w:r>
              <w:rPr>
                <w:szCs w:val="21"/>
                <w:vertAlign w:val="superscript"/>
                <w:lang w:val="en-US"/>
              </w:rPr>
              <w:t>31</w:t>
            </w:r>
          </w:p>
        </w:tc>
      </w:tr>
      <w:tr>
        <w:tc>
          <w:tcPr>
            <w:tcW w:w="1072" w:type="dxa"/>
          </w:tcPr>
          <w:p>
            <w:pPr>
              <w:ind w:right="84"/>
              <w:jc w:val="center"/>
              <w:rPr>
                <w:szCs w:val="21"/>
                <w:lang w:val="en-US"/>
              </w:rPr>
            </w:pPr>
            <w:r>
              <w:rPr>
                <w:rFonts w:hint="eastAsia"/>
                <w:szCs w:val="21"/>
              </w:rPr>
              <w:t>梅县</w:t>
            </w:r>
          </w:p>
        </w:tc>
        <w:tc>
          <w:tcPr>
            <w:tcW w:w="3783" w:type="dxa"/>
          </w:tcPr>
          <w:p>
            <w:pPr>
              <w:ind w:right="84"/>
              <w:jc w:val="left"/>
              <w:rPr>
                <w:szCs w:val="21"/>
                <w:lang w:val="en-US"/>
              </w:rPr>
            </w:pPr>
            <w:r>
              <w:rPr>
                <w:rFonts w:hint="eastAsia"/>
                <w:szCs w:val="21"/>
                <w:lang w:val="en-US"/>
              </w:rPr>
              <w:t>①□□</w:t>
            </w:r>
            <w:r>
              <w:rPr>
                <w:rFonts w:ascii="Cambria Math" w:hAnsi="Cambria Math" w:cs="Cambria Math"/>
                <w:szCs w:val="21"/>
                <w:lang w:val="en-US"/>
              </w:rPr>
              <w:t>ɛ</w:t>
            </w:r>
            <w:r>
              <w:rPr>
                <w:szCs w:val="21"/>
                <w:lang w:val="en-US"/>
              </w:rPr>
              <w:t>u</w:t>
            </w:r>
            <w:r>
              <w:rPr>
                <w:szCs w:val="21"/>
                <w:vertAlign w:val="superscript"/>
                <w:lang w:val="en-US"/>
              </w:rPr>
              <w:t>42</w:t>
            </w:r>
            <w:r>
              <w:rPr>
                <w:szCs w:val="21"/>
                <w:lang w:val="en-US"/>
              </w:rPr>
              <w:t>n</w:t>
            </w:r>
            <w:r>
              <w:rPr>
                <w:rFonts w:ascii="Cambria Math" w:hAnsi="Cambria Math" w:cs="Cambria Math"/>
                <w:szCs w:val="21"/>
                <w:lang w:val="en-US"/>
              </w:rPr>
              <w:t>ɛ</w:t>
            </w:r>
            <w:r>
              <w:rPr>
                <w:szCs w:val="21"/>
                <w:lang w:val="en-US"/>
              </w:rPr>
              <w:t>u</w:t>
            </w:r>
            <w:r>
              <w:rPr>
                <w:szCs w:val="21"/>
                <w:vertAlign w:val="superscript"/>
                <w:lang w:val="en-US"/>
              </w:rPr>
              <w:t>42</w:t>
            </w:r>
            <w:r>
              <w:rPr>
                <w:szCs w:val="21"/>
                <w:lang w:val="en-US"/>
              </w:rPr>
              <w:br/>
            </w:r>
            <w:r>
              <w:rPr>
                <w:rFonts w:hint="eastAsia"/>
                <w:szCs w:val="21"/>
                <w:lang w:val="en-US"/>
              </w:rPr>
              <w:t>②□□</w:t>
            </w:r>
            <w:r>
              <w:rPr>
                <w:rFonts w:ascii="Cambria Math" w:hAnsi="Cambria Math" w:cs="Cambria Math"/>
                <w:szCs w:val="21"/>
                <w:lang w:val="en-US"/>
              </w:rPr>
              <w:t>ɔ</w:t>
            </w:r>
            <w:r>
              <w:rPr>
                <w:szCs w:val="21"/>
                <w:vertAlign w:val="superscript"/>
                <w:lang w:val="en-US"/>
              </w:rPr>
              <w:t>44</w:t>
            </w:r>
            <w:r>
              <w:rPr>
                <w:szCs w:val="21"/>
                <w:lang w:val="en-US"/>
              </w:rPr>
              <w:t>ts</w:t>
            </w:r>
            <w:r>
              <w:rPr>
                <w:rFonts w:ascii="Cambria Math" w:hAnsi="Cambria Math" w:cs="Cambria Math"/>
                <w:szCs w:val="21"/>
                <w:lang w:val="en-US"/>
              </w:rPr>
              <w:t>ɔ</w:t>
            </w:r>
            <w:r>
              <w:rPr>
                <w:szCs w:val="21"/>
                <w:vertAlign w:val="superscript"/>
                <w:lang w:val="en-US"/>
              </w:rPr>
              <w:t>44</w:t>
            </w:r>
          </w:p>
        </w:tc>
        <w:tc>
          <w:tcPr>
            <w:tcW w:w="3667" w:type="dxa"/>
          </w:tcPr>
          <w:p>
            <w:pPr>
              <w:ind w:right="84"/>
              <w:jc w:val="left"/>
              <w:rPr>
                <w:szCs w:val="21"/>
                <w:lang w:val="en-US"/>
              </w:rPr>
            </w:pPr>
            <w:r>
              <w:rPr>
                <w:rFonts w:hint="eastAsia"/>
                <w:szCs w:val="21"/>
              </w:rPr>
              <w:t>閙热</w:t>
            </w:r>
            <w:r>
              <w:rPr>
                <w:szCs w:val="21"/>
                <w:lang w:val="en-US"/>
              </w:rPr>
              <w:t>nau</w:t>
            </w:r>
            <w:r>
              <w:rPr>
                <w:szCs w:val="21"/>
                <w:vertAlign w:val="superscript"/>
                <w:lang w:val="en-US"/>
              </w:rPr>
              <w:t>42</w:t>
            </w:r>
            <w:r>
              <w:rPr>
                <w:rFonts w:ascii="Cambria Math" w:hAnsi="Cambria Math" w:cs="Cambria Math"/>
                <w:szCs w:val="21"/>
                <w:lang w:val="en-US"/>
              </w:rPr>
              <w:t>ȵ</w:t>
            </w:r>
            <w:r>
              <w:rPr>
                <w:szCs w:val="21"/>
                <w:lang w:val="en-US"/>
              </w:rPr>
              <w:t>iat</w:t>
            </w:r>
            <w:r>
              <w:rPr>
                <w:szCs w:val="21"/>
                <w:vertAlign w:val="superscript"/>
                <w:lang w:val="en-US"/>
              </w:rPr>
              <w:t>4</w:t>
            </w:r>
          </w:p>
        </w:tc>
      </w:tr>
      <w:tr>
        <w:tc>
          <w:tcPr>
            <w:tcW w:w="1072" w:type="dxa"/>
          </w:tcPr>
          <w:p>
            <w:pPr>
              <w:ind w:right="84"/>
              <w:jc w:val="center"/>
              <w:rPr>
                <w:szCs w:val="21"/>
                <w:lang w:val="en-US"/>
              </w:rPr>
            </w:pPr>
            <w:r>
              <w:rPr>
                <w:rFonts w:hint="eastAsia"/>
                <w:szCs w:val="21"/>
              </w:rPr>
              <w:t>广州</w:t>
            </w:r>
          </w:p>
        </w:tc>
        <w:tc>
          <w:tcPr>
            <w:tcW w:w="3783" w:type="dxa"/>
          </w:tcPr>
          <w:p>
            <w:pPr>
              <w:ind w:right="84"/>
              <w:jc w:val="left"/>
              <w:rPr>
                <w:szCs w:val="21"/>
                <w:lang w:val="en-US"/>
              </w:rPr>
            </w:pPr>
            <w:r>
              <w:rPr>
                <w:rFonts w:hint="eastAsia"/>
                <w:szCs w:val="21"/>
                <w:lang w:val="en-US"/>
              </w:rPr>
              <w:t>①</w:t>
            </w:r>
            <w:r>
              <w:rPr>
                <w:rFonts w:hint="eastAsia"/>
                <w:szCs w:val="21"/>
              </w:rPr>
              <w:t>汚糟</w:t>
            </w:r>
            <w:r>
              <w:rPr>
                <w:szCs w:val="21"/>
                <w:lang w:val="en-US"/>
              </w:rPr>
              <w:t>wu</w:t>
            </w:r>
            <w:r>
              <w:rPr>
                <w:szCs w:val="21"/>
                <w:vertAlign w:val="superscript"/>
                <w:lang w:val="en-US"/>
              </w:rPr>
              <w:t>53</w:t>
            </w:r>
            <w:r>
              <w:rPr>
                <w:szCs w:val="21"/>
                <w:lang w:val="en-US"/>
              </w:rPr>
              <w:t>t</w:t>
            </w:r>
            <w:r>
              <w:rPr>
                <w:rFonts w:ascii="Cambria Math" w:hAnsi="Cambria Math" w:cs="Cambria Math"/>
                <w:szCs w:val="21"/>
                <w:lang w:val="en-US"/>
              </w:rPr>
              <w:t>ʃ</w:t>
            </w:r>
            <w:r>
              <w:rPr>
                <w:szCs w:val="21"/>
                <w:lang w:val="en-US"/>
              </w:rPr>
              <w:t>ou</w:t>
            </w:r>
            <w:r>
              <w:rPr>
                <w:szCs w:val="21"/>
                <w:vertAlign w:val="superscript"/>
                <w:lang w:val="en-US"/>
              </w:rPr>
              <w:t>53</w:t>
            </w:r>
            <w:r>
              <w:rPr>
                <w:rFonts w:hint="eastAsia"/>
                <w:szCs w:val="21"/>
                <w:lang w:val="en-US"/>
              </w:rPr>
              <w:t>②□□</w:t>
            </w:r>
            <w:r>
              <w:rPr>
                <w:szCs w:val="21"/>
                <w:lang w:val="en-US"/>
              </w:rPr>
              <w:t>Ia</w:t>
            </w:r>
            <w:r>
              <w:rPr>
                <w:szCs w:val="21"/>
                <w:vertAlign w:val="superscript"/>
                <w:lang w:val="en-US"/>
              </w:rPr>
              <w:t>23</w:t>
            </w:r>
            <w:r>
              <w:rPr>
                <w:szCs w:val="21"/>
                <w:lang w:val="en-US"/>
              </w:rPr>
              <w:t>t</w:t>
            </w:r>
            <w:r>
              <w:rPr>
                <w:rFonts w:ascii="Cambria Math" w:hAnsi="Cambria Math" w:cs="Cambria Math"/>
                <w:szCs w:val="21"/>
                <w:lang w:val="en-US"/>
              </w:rPr>
              <w:t>ʃ</w:t>
            </w:r>
            <w:r>
              <w:rPr>
                <w:szCs w:val="21"/>
                <w:lang w:val="en-US"/>
              </w:rPr>
              <w:t>a</w:t>
            </w:r>
            <w:r>
              <w:rPr>
                <w:szCs w:val="21"/>
                <w:vertAlign w:val="superscript"/>
                <w:lang w:val="en-US"/>
              </w:rPr>
              <w:t>35</w:t>
            </w:r>
          </w:p>
        </w:tc>
        <w:tc>
          <w:tcPr>
            <w:tcW w:w="3667" w:type="dxa"/>
          </w:tcPr>
          <w:p>
            <w:pPr>
              <w:ind w:right="84"/>
              <w:jc w:val="left"/>
              <w:rPr>
                <w:szCs w:val="21"/>
                <w:lang w:val="en-US"/>
              </w:rPr>
            </w:pPr>
            <w:r>
              <w:rPr>
                <w:rFonts w:hint="eastAsia"/>
                <w:szCs w:val="21"/>
                <w:lang w:val="en-US"/>
              </w:rPr>
              <w:t>①</w:t>
            </w:r>
            <w:r>
              <w:rPr>
                <w:rFonts w:hint="eastAsia"/>
                <w:szCs w:val="21"/>
              </w:rPr>
              <w:t>热閙</w:t>
            </w:r>
            <w:r>
              <w:rPr>
                <w:szCs w:val="21"/>
                <w:lang w:val="en-US"/>
              </w:rPr>
              <w:t>jit</w:t>
            </w:r>
            <w:r>
              <w:rPr>
                <w:szCs w:val="21"/>
                <w:vertAlign w:val="superscript"/>
                <w:lang w:val="en-US"/>
              </w:rPr>
              <w:t>22</w:t>
            </w:r>
            <w:r>
              <w:rPr>
                <w:szCs w:val="21"/>
                <w:lang w:val="en-US"/>
              </w:rPr>
              <w:t>nau</w:t>
            </w:r>
            <w:r>
              <w:rPr>
                <w:szCs w:val="21"/>
                <w:vertAlign w:val="superscript"/>
                <w:lang w:val="en-US"/>
              </w:rPr>
              <w:t>22</w:t>
            </w:r>
            <w:r>
              <w:rPr>
                <w:rFonts w:hint="eastAsia"/>
                <w:szCs w:val="21"/>
                <w:lang w:val="en-US"/>
              </w:rPr>
              <w:t>②</w:t>
            </w:r>
            <w:r>
              <w:rPr>
                <w:rFonts w:hint="eastAsia"/>
                <w:szCs w:val="21"/>
              </w:rPr>
              <w:t>旺</w:t>
            </w:r>
            <w:r>
              <w:rPr>
                <w:szCs w:val="21"/>
                <w:lang w:val="en-US"/>
              </w:rPr>
              <w:t>w</w:t>
            </w:r>
            <w:r>
              <w:rPr>
                <w:rFonts w:ascii="Cambria Math" w:hAnsi="Cambria Math" w:cs="Cambria Math"/>
                <w:szCs w:val="21"/>
                <w:lang w:val="en-US"/>
              </w:rPr>
              <w:t>ɔ</w:t>
            </w:r>
            <w:r>
              <w:rPr>
                <w:szCs w:val="21"/>
                <w:lang w:val="en-US"/>
              </w:rPr>
              <w:t>ŋ</w:t>
            </w:r>
            <w:r>
              <w:rPr>
                <w:szCs w:val="21"/>
                <w:vertAlign w:val="superscript"/>
                <w:lang w:val="en-US"/>
              </w:rPr>
              <w:t>22</w:t>
            </w:r>
          </w:p>
        </w:tc>
      </w:tr>
      <w:tr>
        <w:tc>
          <w:tcPr>
            <w:tcW w:w="1072" w:type="dxa"/>
          </w:tcPr>
          <w:p>
            <w:pPr>
              <w:ind w:right="84"/>
              <w:jc w:val="center"/>
              <w:rPr>
                <w:szCs w:val="21"/>
                <w:lang w:val="en-US"/>
              </w:rPr>
            </w:pPr>
            <w:r>
              <w:rPr>
                <w:rFonts w:hint="eastAsia"/>
                <w:szCs w:val="21"/>
              </w:rPr>
              <w:t>阳江</w:t>
            </w:r>
          </w:p>
        </w:tc>
        <w:tc>
          <w:tcPr>
            <w:tcW w:w="3783" w:type="dxa"/>
          </w:tcPr>
          <w:p>
            <w:pPr>
              <w:ind w:right="84"/>
              <w:jc w:val="left"/>
              <w:rPr>
                <w:szCs w:val="21"/>
                <w:lang w:val="en-US"/>
              </w:rPr>
            </w:pPr>
            <w:r>
              <w:rPr>
                <w:rFonts w:hint="eastAsia"/>
                <w:szCs w:val="21"/>
                <w:lang w:val="en-US"/>
              </w:rPr>
              <w:t>①</w:t>
            </w:r>
            <w:r>
              <w:rPr>
                <w:rFonts w:hint="eastAsia"/>
                <w:szCs w:val="21"/>
              </w:rPr>
              <w:t>失</w:t>
            </w:r>
            <w:r>
              <w:rPr>
                <w:szCs w:val="21"/>
                <w:lang w:val="en-US"/>
              </w:rPr>
              <w:t>*</w:t>
            </w:r>
            <w:r>
              <w:rPr>
                <w:rFonts w:hint="eastAsia"/>
                <w:szCs w:val="21"/>
              </w:rPr>
              <w:t>引</w:t>
            </w:r>
            <w:r>
              <w:rPr>
                <w:szCs w:val="21"/>
                <w:lang w:val="en-US"/>
              </w:rPr>
              <w:t>*</w:t>
            </w:r>
            <w:r>
              <w:rPr>
                <w:rFonts w:ascii="Cambria Math" w:hAnsi="Cambria Math" w:cs="Cambria Math"/>
                <w:szCs w:val="21"/>
                <w:lang w:val="en-US"/>
              </w:rPr>
              <w:t>ʃɐ</w:t>
            </w:r>
            <w:r>
              <w:rPr>
                <w:szCs w:val="21"/>
                <w:lang w:val="en-US"/>
              </w:rPr>
              <w:t>t</w:t>
            </w:r>
            <w:r>
              <w:rPr>
                <w:szCs w:val="21"/>
                <w:vertAlign w:val="superscript"/>
                <w:lang w:val="en-US"/>
              </w:rPr>
              <w:t>24</w:t>
            </w:r>
            <w:r>
              <w:rPr>
                <w:szCs w:val="21"/>
                <w:lang w:val="en-US"/>
              </w:rPr>
              <w:t>j</w:t>
            </w:r>
            <w:r>
              <w:rPr>
                <w:rFonts w:ascii="Cambria Math" w:hAnsi="Cambria Math" w:cs="Cambria Math"/>
                <w:szCs w:val="21"/>
                <w:lang w:val="en-US"/>
              </w:rPr>
              <w:t>ɐ</w:t>
            </w:r>
            <w:r>
              <w:rPr>
                <w:szCs w:val="21"/>
                <w:lang w:val="en-US"/>
              </w:rPr>
              <w:t>n</w:t>
            </w:r>
            <w:r>
              <w:rPr>
                <w:szCs w:val="21"/>
                <w:vertAlign w:val="superscript"/>
                <w:lang w:val="en-US"/>
              </w:rPr>
              <w:t>21</w:t>
            </w:r>
            <w:r>
              <w:rPr>
                <w:szCs w:val="21"/>
                <w:lang w:val="en-US"/>
              </w:rPr>
              <w:br/>
            </w:r>
            <w:r>
              <w:rPr>
                <w:rFonts w:hint="eastAsia"/>
                <w:szCs w:val="21"/>
                <w:lang w:val="en-US"/>
              </w:rPr>
              <w:t>②</w:t>
            </w:r>
            <w:r>
              <w:rPr>
                <w:rFonts w:hint="eastAsia"/>
                <w:szCs w:val="21"/>
              </w:rPr>
              <w:t>汚糟</w:t>
            </w:r>
            <w:r>
              <w:rPr>
                <w:szCs w:val="21"/>
                <w:lang w:val="en-US"/>
              </w:rPr>
              <w:t>wu</w:t>
            </w:r>
            <w:r>
              <w:rPr>
                <w:szCs w:val="21"/>
                <w:vertAlign w:val="superscript"/>
                <w:lang w:val="en-US"/>
              </w:rPr>
              <w:t>33</w:t>
            </w:r>
            <w:r>
              <w:rPr>
                <w:szCs w:val="21"/>
                <w:lang w:val="en-US"/>
              </w:rPr>
              <w:t>t</w:t>
            </w:r>
            <w:r>
              <w:rPr>
                <w:rFonts w:ascii="Cambria Math" w:hAnsi="Cambria Math" w:cs="Cambria Math"/>
                <w:szCs w:val="21"/>
                <w:lang w:val="en-US"/>
              </w:rPr>
              <w:t>ʃ</w:t>
            </w:r>
            <w:r>
              <w:rPr>
                <w:szCs w:val="21"/>
                <w:lang w:val="en-US"/>
              </w:rPr>
              <w:t>ou</w:t>
            </w:r>
            <w:r>
              <w:rPr>
                <w:szCs w:val="21"/>
                <w:vertAlign w:val="superscript"/>
                <w:lang w:val="en-US"/>
              </w:rPr>
              <w:t>33</w:t>
            </w:r>
          </w:p>
        </w:tc>
        <w:tc>
          <w:tcPr>
            <w:tcW w:w="3667" w:type="dxa"/>
          </w:tcPr>
          <w:p>
            <w:pPr>
              <w:ind w:right="84"/>
              <w:jc w:val="left"/>
              <w:rPr>
                <w:szCs w:val="21"/>
                <w:lang w:val="en-US"/>
              </w:rPr>
            </w:pPr>
            <w:r>
              <w:rPr>
                <w:rFonts w:hint="eastAsia"/>
                <w:szCs w:val="21"/>
              </w:rPr>
              <w:t>热閙</w:t>
            </w:r>
            <w:r>
              <w:rPr>
                <w:szCs w:val="21"/>
                <w:lang w:val="en-US"/>
              </w:rPr>
              <w:t>jit</w:t>
            </w:r>
            <w:r>
              <w:rPr>
                <w:szCs w:val="21"/>
                <w:vertAlign w:val="superscript"/>
                <w:lang w:val="en-US"/>
              </w:rPr>
              <w:t>454</w:t>
            </w:r>
            <w:r>
              <w:rPr>
                <w:szCs w:val="21"/>
                <w:lang w:val="en-US"/>
              </w:rPr>
              <w:t>nau</w:t>
            </w:r>
            <w:r>
              <w:rPr>
                <w:szCs w:val="21"/>
                <w:vertAlign w:val="superscript"/>
                <w:lang w:val="en-US"/>
              </w:rPr>
              <w:t>454</w:t>
            </w:r>
          </w:p>
        </w:tc>
      </w:tr>
      <w:tr>
        <w:tc>
          <w:tcPr>
            <w:tcW w:w="1072" w:type="dxa"/>
          </w:tcPr>
          <w:p>
            <w:pPr>
              <w:ind w:right="84"/>
              <w:jc w:val="center"/>
              <w:rPr>
                <w:szCs w:val="21"/>
                <w:lang w:val="en-US"/>
              </w:rPr>
            </w:pPr>
            <w:r>
              <w:rPr>
                <w:rFonts w:hint="eastAsia"/>
                <w:szCs w:val="21"/>
              </w:rPr>
              <w:t>廈門</w:t>
            </w:r>
          </w:p>
        </w:tc>
        <w:tc>
          <w:tcPr>
            <w:tcW w:w="3783" w:type="dxa"/>
          </w:tcPr>
          <w:p>
            <w:pPr>
              <w:ind w:right="84"/>
              <w:jc w:val="left"/>
              <w:rPr>
                <w:szCs w:val="21"/>
                <w:lang w:val="en-US"/>
              </w:rPr>
            </w:pPr>
            <w:r>
              <w:rPr>
                <w:rFonts w:hint="eastAsia"/>
                <w:szCs w:val="21"/>
                <w:lang w:val="en-US"/>
              </w:rPr>
              <w:t>①</w:t>
            </w:r>
            <w:r>
              <w:rPr>
                <w:rFonts w:hint="eastAsia"/>
                <w:szCs w:val="21"/>
              </w:rPr>
              <w:t>流</w:t>
            </w:r>
            <w:r>
              <w:rPr>
                <w:szCs w:val="21"/>
                <w:lang w:val="en-US"/>
              </w:rPr>
              <w:t>*</w:t>
            </w:r>
            <w:r>
              <w:rPr>
                <w:rFonts w:hint="eastAsia"/>
                <w:szCs w:val="21"/>
              </w:rPr>
              <w:t>淞</w:t>
            </w:r>
            <w:r>
              <w:rPr>
                <w:szCs w:val="21"/>
                <w:lang w:val="en-US"/>
              </w:rPr>
              <w:t>*lau</w:t>
            </w:r>
            <w:r>
              <w:rPr>
                <w:szCs w:val="21"/>
                <w:vertAlign w:val="superscript"/>
                <w:lang w:val="en-US"/>
              </w:rPr>
              <w:t>24</w:t>
            </w:r>
            <w:r>
              <w:rPr>
                <w:szCs w:val="21"/>
                <w:vertAlign w:val="subscript"/>
                <w:lang w:val="en-US"/>
              </w:rPr>
              <w:t>33</w:t>
            </w:r>
            <w:r>
              <w:rPr>
                <w:szCs w:val="21"/>
                <w:lang w:val="en-US"/>
              </w:rPr>
              <w:t>si</w:t>
            </w:r>
            <w:r>
              <w:rPr>
                <w:rFonts w:ascii="Cambria Math" w:hAnsi="Cambria Math" w:cs="Cambria Math"/>
                <w:szCs w:val="21"/>
                <w:lang w:val="en-US"/>
              </w:rPr>
              <w:t>ɔ</w:t>
            </w:r>
            <w:r>
              <w:rPr>
                <w:szCs w:val="21"/>
                <w:lang w:val="en-US"/>
              </w:rPr>
              <w:t>ŋ</w:t>
            </w:r>
            <w:r>
              <w:rPr>
                <w:szCs w:val="21"/>
                <w:vertAlign w:val="superscript"/>
                <w:lang w:val="en-US"/>
              </w:rPr>
              <w:t>24</w:t>
            </w:r>
            <w:r>
              <w:rPr>
                <w:szCs w:val="21"/>
                <w:vertAlign w:val="superscript"/>
                <w:lang w:val="en-US"/>
              </w:rPr>
              <w:br/>
            </w:r>
            <w:r>
              <w:rPr>
                <w:rFonts w:hint="eastAsia"/>
                <w:szCs w:val="21"/>
                <w:lang w:val="en-US"/>
              </w:rPr>
              <w:t>②</w:t>
            </w:r>
            <w:r>
              <w:rPr>
                <w:rFonts w:hint="eastAsia"/>
                <w:szCs w:val="21"/>
              </w:rPr>
              <w:t>垃圾</w:t>
            </w:r>
            <w:r>
              <w:rPr>
                <w:szCs w:val="21"/>
                <w:lang w:val="en-US"/>
              </w:rPr>
              <w:t>lap</w:t>
            </w:r>
            <w:r>
              <w:rPr>
                <w:szCs w:val="21"/>
                <w:vertAlign w:val="superscript"/>
                <w:lang w:val="en-US"/>
              </w:rPr>
              <w:t>32</w:t>
            </w:r>
            <w:r>
              <w:rPr>
                <w:szCs w:val="21"/>
                <w:vertAlign w:val="subscript"/>
                <w:lang w:val="en-US"/>
              </w:rPr>
              <w:t>5</w:t>
            </w:r>
            <w:r>
              <w:rPr>
                <w:szCs w:val="21"/>
                <w:lang w:val="en-US"/>
              </w:rPr>
              <w:t>sap</w:t>
            </w:r>
            <w:r>
              <w:rPr>
                <w:szCs w:val="21"/>
                <w:vertAlign w:val="superscript"/>
                <w:lang w:val="en-US"/>
              </w:rPr>
              <w:t>32</w:t>
            </w:r>
            <w:r>
              <w:rPr>
                <w:szCs w:val="21"/>
                <w:lang w:val="en-US"/>
              </w:rPr>
              <w:br/>
            </w:r>
            <w:r>
              <w:rPr>
                <w:rFonts w:hint="eastAsia"/>
                <w:szCs w:val="21"/>
                <w:lang w:val="en-US"/>
              </w:rPr>
              <w:t>③</w:t>
            </w:r>
            <w:r>
              <w:rPr>
                <w:rFonts w:hint="eastAsia"/>
                <w:szCs w:val="21"/>
              </w:rPr>
              <w:t>腌臜</w:t>
            </w:r>
            <w:r>
              <w:rPr>
                <w:szCs w:val="21"/>
                <w:lang w:val="en-US"/>
              </w:rPr>
              <w:t>am</w:t>
            </w:r>
            <w:r>
              <w:rPr>
                <w:szCs w:val="21"/>
                <w:vertAlign w:val="superscript"/>
                <w:lang w:val="en-US"/>
              </w:rPr>
              <w:t>55</w:t>
            </w:r>
            <w:r>
              <w:rPr>
                <w:szCs w:val="21"/>
                <w:vertAlign w:val="subscript"/>
                <w:lang w:val="en-US"/>
              </w:rPr>
              <w:t>33</w:t>
            </w:r>
            <w:r>
              <w:rPr>
                <w:szCs w:val="21"/>
                <w:lang w:val="en-US"/>
              </w:rPr>
              <w:t>tsam</w:t>
            </w:r>
            <w:r>
              <w:rPr>
                <w:szCs w:val="21"/>
                <w:vertAlign w:val="superscript"/>
                <w:lang w:val="en-US"/>
              </w:rPr>
              <w:t>55</w:t>
            </w:r>
          </w:p>
        </w:tc>
        <w:tc>
          <w:tcPr>
            <w:tcW w:w="3667" w:type="dxa"/>
          </w:tcPr>
          <w:p>
            <w:pPr>
              <w:ind w:right="84"/>
              <w:jc w:val="left"/>
              <w:rPr>
                <w:szCs w:val="21"/>
                <w:lang w:val="en-US"/>
              </w:rPr>
            </w:pPr>
            <w:r>
              <w:rPr>
                <w:rFonts w:hint="eastAsia"/>
                <w:szCs w:val="21"/>
              </w:rPr>
              <w:t>閙热</w:t>
            </w:r>
            <w:r>
              <w:rPr>
                <w:szCs w:val="21"/>
                <w:lang w:val="en-US"/>
              </w:rPr>
              <w:t>lau</w:t>
            </w:r>
            <w:r>
              <w:rPr>
                <w:szCs w:val="21"/>
                <w:vertAlign w:val="superscript"/>
                <w:lang w:val="en-US"/>
              </w:rPr>
              <w:t>33</w:t>
            </w:r>
            <w:r>
              <w:rPr>
                <w:szCs w:val="21"/>
                <w:vertAlign w:val="subscript"/>
                <w:lang w:val="en-US"/>
              </w:rPr>
              <w:t>11</w:t>
            </w:r>
            <w:r>
              <w:rPr>
                <w:szCs w:val="21"/>
                <w:lang w:val="en-US"/>
              </w:rPr>
              <w:t>liat</w:t>
            </w:r>
            <w:r>
              <w:rPr>
                <w:szCs w:val="21"/>
                <w:vertAlign w:val="superscript"/>
                <w:lang w:val="en-US"/>
              </w:rPr>
              <w:t>5</w:t>
            </w:r>
          </w:p>
        </w:tc>
      </w:tr>
      <w:tr>
        <w:tc>
          <w:tcPr>
            <w:tcW w:w="1072" w:type="dxa"/>
          </w:tcPr>
          <w:p>
            <w:pPr>
              <w:ind w:right="84"/>
              <w:jc w:val="center"/>
              <w:rPr>
                <w:szCs w:val="21"/>
                <w:lang w:val="en-US"/>
              </w:rPr>
            </w:pPr>
            <w:r>
              <w:rPr>
                <w:rFonts w:hint="eastAsia"/>
                <w:szCs w:val="21"/>
              </w:rPr>
              <w:t>潮州</w:t>
            </w:r>
          </w:p>
        </w:tc>
        <w:tc>
          <w:tcPr>
            <w:tcW w:w="3783" w:type="dxa"/>
          </w:tcPr>
          <w:p>
            <w:pPr>
              <w:ind w:right="84"/>
              <w:jc w:val="left"/>
              <w:rPr>
                <w:szCs w:val="21"/>
                <w:lang w:val="en-US"/>
              </w:rPr>
            </w:pPr>
            <w:r>
              <w:rPr>
                <w:rFonts w:hint="eastAsia"/>
                <w:szCs w:val="21"/>
                <w:lang w:val="en-US"/>
              </w:rPr>
              <w:t>①</w:t>
            </w:r>
            <w:r>
              <w:rPr>
                <w:rFonts w:hint="eastAsia"/>
                <w:szCs w:val="21"/>
              </w:rPr>
              <w:t>垃圾</w:t>
            </w:r>
            <w:r>
              <w:rPr>
                <w:szCs w:val="21"/>
                <w:lang w:val="en-US"/>
              </w:rPr>
              <w:t>la?</w:t>
            </w:r>
            <w:r>
              <w:rPr>
                <w:szCs w:val="21"/>
                <w:vertAlign w:val="superscript"/>
                <w:lang w:val="en-US"/>
              </w:rPr>
              <w:t>21</w:t>
            </w:r>
            <w:r>
              <w:rPr>
                <w:szCs w:val="21"/>
                <w:vertAlign w:val="subscript"/>
                <w:lang w:val="en-US"/>
              </w:rPr>
              <w:t>3</w:t>
            </w:r>
            <w:r>
              <w:rPr>
                <w:szCs w:val="21"/>
                <w:lang w:val="en-US"/>
              </w:rPr>
              <w:t>sap</w:t>
            </w:r>
            <w:r>
              <w:rPr>
                <w:szCs w:val="21"/>
                <w:vertAlign w:val="superscript"/>
                <w:lang w:val="en-US"/>
              </w:rPr>
              <w:t>21</w:t>
            </w:r>
            <w:r>
              <w:rPr>
                <w:szCs w:val="21"/>
                <w:lang w:val="en-US"/>
              </w:rPr>
              <w:br/>
            </w:r>
            <w:r>
              <w:rPr>
                <w:rFonts w:hint="eastAsia"/>
                <w:szCs w:val="21"/>
                <w:lang w:val="en-US"/>
              </w:rPr>
              <w:t>②□□</w:t>
            </w:r>
            <w:r>
              <w:rPr>
                <w:szCs w:val="21"/>
                <w:lang w:val="en-US"/>
              </w:rPr>
              <w:t>ts'i</w:t>
            </w:r>
            <w:r>
              <w:rPr>
                <w:szCs w:val="21"/>
                <w:vertAlign w:val="superscript"/>
                <w:lang w:val="en-US"/>
              </w:rPr>
              <w:t>33</w:t>
            </w:r>
            <w:r>
              <w:rPr>
                <w:szCs w:val="21"/>
                <w:vertAlign w:val="subscript"/>
                <w:lang w:val="en-US"/>
              </w:rPr>
              <w:t>23</w:t>
            </w:r>
            <w:r>
              <w:rPr>
                <w:szCs w:val="21"/>
                <w:lang w:val="en-US"/>
              </w:rPr>
              <w:t>i</w:t>
            </w:r>
            <w:r>
              <w:rPr>
                <w:szCs w:val="21"/>
                <w:vertAlign w:val="superscript"/>
                <w:lang w:val="en-US"/>
              </w:rPr>
              <w:t>55</w:t>
            </w:r>
          </w:p>
        </w:tc>
        <w:tc>
          <w:tcPr>
            <w:tcW w:w="3667" w:type="dxa"/>
          </w:tcPr>
          <w:p>
            <w:pPr>
              <w:ind w:right="84"/>
              <w:jc w:val="left"/>
              <w:rPr>
                <w:szCs w:val="21"/>
                <w:lang w:val="en-US"/>
              </w:rPr>
            </w:pPr>
            <w:r>
              <w:rPr>
                <w:rFonts w:hint="eastAsia"/>
                <w:szCs w:val="21"/>
              </w:rPr>
              <w:t>閙热</w:t>
            </w:r>
            <w:r>
              <w:rPr>
                <w:szCs w:val="21"/>
                <w:lang w:val="en-US"/>
              </w:rPr>
              <w:t>nau</w:t>
            </w:r>
            <w:r>
              <w:rPr>
                <w:szCs w:val="21"/>
                <w:vertAlign w:val="superscript"/>
                <w:lang w:val="en-US"/>
              </w:rPr>
              <w:t>11</w:t>
            </w:r>
            <w:r>
              <w:rPr>
                <w:szCs w:val="21"/>
                <w:vertAlign w:val="subscript"/>
                <w:lang w:val="en-US"/>
              </w:rPr>
              <w:t>12</w:t>
            </w:r>
            <w:r>
              <w:rPr>
                <w:szCs w:val="21"/>
                <w:lang w:val="en-US"/>
              </w:rPr>
              <w:t>ziek</w:t>
            </w:r>
            <w:r>
              <w:rPr>
                <w:szCs w:val="21"/>
                <w:vertAlign w:val="superscript"/>
                <w:lang w:val="en-US"/>
              </w:rPr>
              <w:t>4</w:t>
            </w:r>
          </w:p>
        </w:tc>
      </w:tr>
      <w:tr>
        <w:tc>
          <w:tcPr>
            <w:tcW w:w="1072" w:type="dxa"/>
          </w:tcPr>
          <w:p>
            <w:pPr>
              <w:ind w:right="84"/>
              <w:jc w:val="center"/>
              <w:rPr>
                <w:szCs w:val="21"/>
                <w:lang w:val="en-US"/>
              </w:rPr>
            </w:pPr>
            <w:r>
              <w:rPr>
                <w:rFonts w:hint="eastAsia"/>
                <w:szCs w:val="21"/>
              </w:rPr>
              <w:t>福州</w:t>
            </w:r>
          </w:p>
        </w:tc>
        <w:tc>
          <w:tcPr>
            <w:tcW w:w="3783" w:type="dxa"/>
          </w:tcPr>
          <w:p>
            <w:pPr>
              <w:ind w:right="84"/>
              <w:jc w:val="left"/>
              <w:rPr>
                <w:szCs w:val="21"/>
                <w:lang w:val="en-US"/>
              </w:rPr>
            </w:pPr>
            <w:r>
              <w:rPr>
                <w:rFonts w:hint="eastAsia"/>
                <w:szCs w:val="21"/>
                <w:lang w:val="en-US"/>
              </w:rPr>
              <w:t>①□□</w:t>
            </w:r>
            <w:r>
              <w:rPr>
                <w:szCs w:val="21"/>
                <w:lang w:val="en-US"/>
              </w:rPr>
              <w:t>na</w:t>
            </w:r>
            <w:r>
              <w:rPr>
                <w:szCs w:val="21"/>
                <w:vertAlign w:val="superscript"/>
                <w:lang w:val="en-US"/>
              </w:rPr>
              <w:t>44</w:t>
            </w:r>
            <w:r>
              <w:rPr>
                <w:szCs w:val="21"/>
                <w:lang w:val="en-US"/>
              </w:rPr>
              <w:t>zia</w:t>
            </w:r>
            <w:r>
              <w:rPr>
                <w:szCs w:val="21"/>
                <w:vertAlign w:val="superscript"/>
                <w:lang w:val="en-US"/>
              </w:rPr>
              <w:t>44</w:t>
            </w:r>
            <w:r>
              <w:rPr>
                <w:szCs w:val="21"/>
                <w:lang w:val="en-US"/>
              </w:rPr>
              <w:t>(ts</w:t>
            </w:r>
            <w:r>
              <w:rPr>
                <w:rFonts w:hint="eastAsia"/>
                <w:szCs w:val="21"/>
                <w:lang w:val="en-US"/>
              </w:rPr>
              <w:t>‘</w:t>
            </w:r>
            <w:r>
              <w:rPr>
                <w:szCs w:val="21"/>
                <w:lang w:val="en-US"/>
              </w:rPr>
              <w:t>-)</w:t>
            </w:r>
            <w:r>
              <w:rPr>
                <w:rFonts w:hint="eastAsia"/>
                <w:szCs w:val="21"/>
                <w:lang w:val="en-US"/>
              </w:rPr>
              <w:t>②</w:t>
            </w:r>
            <w:r>
              <w:rPr>
                <w:rFonts w:hint="eastAsia"/>
                <w:szCs w:val="21"/>
              </w:rPr>
              <w:t>秽</w:t>
            </w:r>
            <w:r>
              <w:rPr>
                <w:szCs w:val="21"/>
                <w:lang w:val="en-US"/>
              </w:rPr>
              <w:t>ei</w:t>
            </w:r>
            <w:r>
              <w:rPr>
                <w:szCs w:val="21"/>
                <w:vertAlign w:val="superscript"/>
                <w:lang w:val="en-US"/>
              </w:rPr>
              <w:t>242</w:t>
            </w:r>
          </w:p>
        </w:tc>
        <w:tc>
          <w:tcPr>
            <w:tcW w:w="3667" w:type="dxa"/>
          </w:tcPr>
          <w:p>
            <w:pPr>
              <w:ind w:right="84"/>
              <w:jc w:val="left"/>
              <w:rPr>
                <w:szCs w:val="21"/>
                <w:lang w:val="en-US"/>
              </w:rPr>
            </w:pPr>
            <w:r>
              <w:rPr>
                <w:rFonts w:hint="eastAsia"/>
                <w:szCs w:val="21"/>
              </w:rPr>
              <w:t>閙热</w:t>
            </w:r>
            <w:r>
              <w:rPr>
                <w:szCs w:val="21"/>
                <w:lang w:val="en-US"/>
              </w:rPr>
              <w:t>nau</w:t>
            </w:r>
            <w:r>
              <w:rPr>
                <w:szCs w:val="21"/>
                <w:vertAlign w:val="superscript"/>
                <w:lang w:val="en-US"/>
              </w:rPr>
              <w:t>242</w:t>
            </w:r>
            <w:r>
              <w:rPr>
                <w:szCs w:val="21"/>
                <w:vertAlign w:val="subscript"/>
                <w:lang w:val="en-US"/>
              </w:rPr>
              <w:t>44</w:t>
            </w:r>
            <w:r>
              <w:rPr>
                <w:szCs w:val="21"/>
                <w:lang w:val="en-US"/>
              </w:rPr>
              <w:t>ie?</w:t>
            </w:r>
            <w:r>
              <w:rPr>
                <w:szCs w:val="21"/>
                <w:vertAlign w:val="superscript"/>
                <w:lang w:val="en-US"/>
              </w:rPr>
              <w:t>4</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淸楚</w:t>
            </w:r>
            <w:r>
              <w:rPr>
                <w:b/>
                <w:szCs w:val="21"/>
                <w:lang w:val="en-US"/>
              </w:rPr>
              <w:t>t</w:t>
            </w:r>
            <w:r>
              <w:rPr>
                <w:rFonts w:ascii="Cambria Math" w:hAnsi="Cambria Math" w:cs="Cambria Math"/>
                <w:b/>
                <w:szCs w:val="21"/>
                <w:lang w:val="en-US"/>
              </w:rPr>
              <w:t>ɕ</w:t>
            </w:r>
            <w:r>
              <w:rPr>
                <w:b/>
                <w:szCs w:val="21"/>
                <w:lang w:val="en-US"/>
              </w:rPr>
              <w:t>‘iŋ</w:t>
            </w:r>
            <w:r>
              <w:rPr>
                <w:b/>
                <w:szCs w:val="21"/>
                <w:vertAlign w:val="superscript"/>
                <w:lang w:val="en-US"/>
              </w:rPr>
              <w:t>55</w:t>
            </w:r>
            <w:r>
              <w:rPr>
                <w:b/>
                <w:szCs w:val="21"/>
                <w:lang w:val="en-US"/>
              </w:rPr>
              <w:t>t</w:t>
            </w:r>
            <w:r>
              <w:rPr>
                <w:rFonts w:ascii="Cambria Math" w:hAnsi="Cambria Math" w:cs="Cambria Math"/>
                <w:b/>
                <w:szCs w:val="21"/>
                <w:lang w:val="en-US"/>
              </w:rPr>
              <w:t>ʂ</w:t>
            </w:r>
            <w:r>
              <w:rPr>
                <w:b/>
                <w:szCs w:val="21"/>
                <w:lang w:val="en-US"/>
              </w:rPr>
              <w:t>'u</w:t>
            </w:r>
            <w:r>
              <w:rPr>
                <w:b/>
                <w:szCs w:val="21"/>
                <w:vertAlign w:val="superscript"/>
                <w:lang w:val="en-US"/>
              </w:rPr>
              <w:t>•</w:t>
            </w:r>
          </w:p>
        </w:tc>
        <w:tc>
          <w:tcPr>
            <w:tcW w:w="3673" w:type="dxa"/>
          </w:tcPr>
          <w:p>
            <w:pPr>
              <w:ind w:right="84"/>
              <w:jc w:val="left"/>
              <w:rPr>
                <w:b/>
                <w:szCs w:val="21"/>
                <w:lang w:val="en-US"/>
              </w:rPr>
            </w:pPr>
            <w:r>
              <w:rPr>
                <w:rFonts w:hint="eastAsia"/>
                <w:b/>
                <w:szCs w:val="21"/>
              </w:rPr>
              <w:t>模糊</w:t>
            </w:r>
            <w:r>
              <w:rPr>
                <w:b/>
                <w:szCs w:val="21"/>
                <w:lang w:val="en-US"/>
              </w:rPr>
              <w:t>mo</w:t>
            </w:r>
            <w:r>
              <w:rPr>
                <w:b/>
                <w:szCs w:val="21"/>
                <w:vertAlign w:val="superscript"/>
                <w:lang w:val="en-US"/>
              </w:rPr>
              <w:t>35</w:t>
            </w:r>
            <w:r>
              <w:rPr>
                <w:b/>
                <w:szCs w:val="21"/>
                <w:lang w:val="en-US"/>
              </w:rPr>
              <w:t>xu</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淸楚</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55</w:t>
            </w:r>
            <w:r>
              <w:rPr>
                <w:szCs w:val="21"/>
                <w:lang w:val="en-US"/>
              </w:rPr>
              <w:t>t</w:t>
            </w:r>
            <w:r>
              <w:rPr>
                <w:rFonts w:ascii="Cambria Math" w:hAnsi="Cambria Math" w:cs="Cambria Math"/>
                <w:szCs w:val="21"/>
                <w:lang w:val="en-US"/>
              </w:rPr>
              <w:t>ʂ</w:t>
            </w:r>
            <w:r>
              <w:rPr>
                <w:szCs w:val="21"/>
                <w:lang w:val="en-US"/>
              </w:rPr>
              <w:t>'u</w:t>
            </w:r>
            <w:r>
              <w:rPr>
                <w:szCs w:val="21"/>
                <w:vertAlign w:val="superscript"/>
                <w:lang w:val="en-US"/>
              </w:rPr>
              <w:t>•</w:t>
            </w:r>
          </w:p>
        </w:tc>
        <w:tc>
          <w:tcPr>
            <w:tcW w:w="3673" w:type="dxa"/>
          </w:tcPr>
          <w:p>
            <w:pPr>
              <w:ind w:right="84"/>
              <w:jc w:val="left"/>
              <w:rPr>
                <w:szCs w:val="21"/>
                <w:lang w:val="en-US"/>
              </w:rPr>
            </w:pPr>
            <w:r>
              <w:rPr>
                <w:rFonts w:hint="eastAsia"/>
                <w:szCs w:val="21"/>
              </w:rPr>
              <w:t>模糊</w:t>
            </w:r>
            <w:r>
              <w:rPr>
                <w:szCs w:val="21"/>
                <w:lang w:val="en-US"/>
              </w:rPr>
              <w:t>mo</w:t>
            </w:r>
            <w:r>
              <w:rPr>
                <w:szCs w:val="21"/>
                <w:vertAlign w:val="superscript"/>
                <w:lang w:val="en-US"/>
              </w:rPr>
              <w:t>35</w:t>
            </w:r>
            <w:r>
              <w:rPr>
                <w:szCs w:val="21"/>
                <w:lang w:val="en-US"/>
              </w:rPr>
              <w:t>xu</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淸楚</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213</w:t>
            </w:r>
            <w:r>
              <w:rPr>
                <w:szCs w:val="21"/>
                <w:lang w:val="en-US"/>
              </w:rPr>
              <w:t>t</w:t>
            </w:r>
            <w:r>
              <w:rPr>
                <w:rFonts w:ascii="Cambria Math" w:hAnsi="Cambria Math" w:cs="Cambria Math"/>
                <w:szCs w:val="21"/>
                <w:lang w:val="en-US"/>
              </w:rPr>
              <w:t>ʂ</w:t>
            </w:r>
            <w:r>
              <w:rPr>
                <w:szCs w:val="21"/>
                <w:lang w:val="en-US"/>
              </w:rPr>
              <w:t>'u</w:t>
            </w:r>
            <w:r>
              <w:rPr>
                <w:szCs w:val="21"/>
                <w:vertAlign w:val="superscript"/>
                <w:lang w:val="en-US"/>
              </w:rPr>
              <w:t>•</w:t>
            </w:r>
          </w:p>
        </w:tc>
        <w:tc>
          <w:tcPr>
            <w:tcW w:w="3673" w:type="dxa"/>
          </w:tcPr>
          <w:p>
            <w:pPr>
              <w:ind w:right="84"/>
              <w:jc w:val="left"/>
              <w:rPr>
                <w:szCs w:val="21"/>
                <w:lang w:val="en-US"/>
              </w:rPr>
            </w:pPr>
            <w:r>
              <w:rPr>
                <w:rFonts w:hint="eastAsia"/>
                <w:szCs w:val="21"/>
              </w:rPr>
              <w:t>模糊</w:t>
            </w:r>
            <w:r>
              <w:rPr>
                <w:szCs w:val="21"/>
                <w:lang w:val="en-US"/>
              </w:rPr>
              <w:t>mə</w:t>
            </w:r>
            <w:r>
              <w:rPr>
                <w:szCs w:val="21"/>
                <w:vertAlign w:val="superscript"/>
                <w:lang w:val="en-US"/>
              </w:rPr>
              <w:t>55</w:t>
            </w:r>
            <w:r>
              <w:rPr>
                <w:szCs w:val="21"/>
                <w:lang w:val="en-US"/>
              </w:rPr>
              <w:t>xu</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lang w:val="en-US"/>
              </w:rPr>
              <w:t>①</w:t>
            </w:r>
            <w:r>
              <w:rPr>
                <w:rFonts w:hint="eastAsia"/>
                <w:szCs w:val="21"/>
              </w:rPr>
              <w:t>淸楚</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33</w:t>
            </w:r>
            <w:r>
              <w:rPr>
                <w:szCs w:val="21"/>
                <w:lang w:val="en-US"/>
              </w:rPr>
              <w:t>ts'u</w:t>
            </w:r>
            <w:r>
              <w:rPr>
                <w:szCs w:val="21"/>
                <w:vertAlign w:val="superscript"/>
                <w:lang w:val="en-US"/>
              </w:rPr>
              <w:t>•</w:t>
            </w:r>
            <w:r>
              <w:rPr>
                <w:szCs w:val="21"/>
                <w:lang w:val="en-US"/>
              </w:rPr>
              <w:br/>
            </w:r>
            <w:r>
              <w:rPr>
                <w:rFonts w:hint="eastAsia"/>
                <w:szCs w:val="21"/>
                <w:lang w:val="en-US"/>
              </w:rPr>
              <w:t>②</w:t>
            </w:r>
            <w:r>
              <w:rPr>
                <w:rFonts w:hint="eastAsia"/>
                <w:szCs w:val="21"/>
              </w:rPr>
              <w:t>眞亮</w:t>
            </w:r>
            <w:r>
              <w:rPr>
                <w:szCs w:val="21"/>
                <w:lang w:val="en-US"/>
              </w:rPr>
              <w:t>tsən</w:t>
            </w:r>
            <w:r>
              <w:rPr>
                <w:szCs w:val="21"/>
                <w:vertAlign w:val="superscript"/>
                <w:lang w:val="en-US"/>
              </w:rPr>
              <w:t>33</w:t>
            </w:r>
            <w:r>
              <w:rPr>
                <w:szCs w:val="21"/>
                <w:lang w:val="en-US"/>
              </w:rPr>
              <w:t>liaŋ</w:t>
            </w:r>
            <w:r>
              <w:rPr>
                <w:szCs w:val="21"/>
                <w:vertAlign w:val="superscript"/>
                <w:lang w:val="en-US"/>
              </w:rPr>
              <w:t>•</w:t>
            </w:r>
          </w:p>
        </w:tc>
        <w:tc>
          <w:tcPr>
            <w:tcW w:w="3673" w:type="dxa"/>
          </w:tcPr>
          <w:p>
            <w:pPr>
              <w:ind w:right="84"/>
              <w:jc w:val="left"/>
              <w:rPr>
                <w:szCs w:val="21"/>
                <w:lang w:val="en-US"/>
              </w:rPr>
            </w:pPr>
            <w:r>
              <w:rPr>
                <w:rFonts w:hint="eastAsia"/>
                <w:szCs w:val="21"/>
              </w:rPr>
              <w:t>模糊</w:t>
            </w:r>
            <w:r>
              <w:rPr>
                <w:szCs w:val="21"/>
                <w:lang w:val="en-US"/>
              </w:rPr>
              <w:t>mə</w:t>
            </w:r>
            <w:r>
              <w:rPr>
                <w:szCs w:val="21"/>
                <w:vertAlign w:val="superscript"/>
                <w:lang w:val="en-US"/>
              </w:rPr>
              <w:t>213</w:t>
            </w:r>
            <w:r>
              <w:rPr>
                <w:szCs w:val="21"/>
                <w:vertAlign w:val="subscript"/>
                <w:lang w:val="en-US"/>
              </w:rPr>
              <w:t>21</w:t>
            </w:r>
            <w:r>
              <w:rPr>
                <w:szCs w:val="21"/>
                <w:lang w:val="en-US"/>
              </w:rPr>
              <w:t>xu</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淸楚</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21</w:t>
            </w:r>
            <w:r>
              <w:rPr>
                <w:szCs w:val="21"/>
                <w:lang w:val="en-US"/>
              </w:rPr>
              <w:t>pf‘u</w:t>
            </w:r>
            <w:r>
              <w:rPr>
                <w:szCs w:val="21"/>
                <w:vertAlign w:val="superscript"/>
                <w:lang w:val="en-US"/>
              </w:rPr>
              <w:t>53</w:t>
            </w:r>
          </w:p>
        </w:tc>
        <w:tc>
          <w:tcPr>
            <w:tcW w:w="3673" w:type="dxa"/>
          </w:tcPr>
          <w:p>
            <w:pPr>
              <w:ind w:right="84"/>
              <w:jc w:val="left"/>
              <w:rPr>
                <w:szCs w:val="21"/>
                <w:lang w:val="en-US"/>
              </w:rPr>
            </w:pPr>
            <w:r>
              <w:rPr>
                <w:rFonts w:hint="eastAsia"/>
                <w:szCs w:val="21"/>
              </w:rPr>
              <w:t>模糊</w:t>
            </w:r>
            <w:r>
              <w:rPr>
                <w:szCs w:val="21"/>
                <w:lang w:val="en-US"/>
              </w:rPr>
              <w:t>mo</w:t>
            </w:r>
            <w:r>
              <w:rPr>
                <w:szCs w:val="21"/>
                <w:vertAlign w:val="superscript"/>
                <w:lang w:val="en-US"/>
              </w:rPr>
              <w:t>31</w:t>
            </w:r>
            <w:r>
              <w:rPr>
                <w:szCs w:val="21"/>
                <w:lang w:val="en-US"/>
              </w:rPr>
              <w:t>xu</w:t>
            </w:r>
            <w:r>
              <w:rPr>
                <w:szCs w:val="21"/>
                <w:vertAlign w:val="superscript"/>
                <w:lang w:val="en-US"/>
              </w:rPr>
              <w:t>•</w:t>
            </w:r>
            <w:r>
              <w:rPr>
                <w:szCs w:val="21"/>
                <w:lang w:val="en-US"/>
              </w:rPr>
              <w:t>,mo</w:t>
            </w:r>
            <w:r>
              <w:rPr>
                <w:szCs w:val="21"/>
                <w:vertAlign w:val="superscript"/>
                <w:lang w:val="en-US"/>
              </w:rPr>
              <w:t>53</w:t>
            </w:r>
            <w:r>
              <w:rPr>
                <w:szCs w:val="21"/>
                <w:lang w:val="en-US"/>
              </w:rPr>
              <w:t>xu</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淸楚</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44</w:t>
            </w:r>
            <w:r>
              <w:rPr>
                <w:szCs w:val="21"/>
                <w:lang w:val="en-US"/>
              </w:rPr>
              <w:t>ts'u</w:t>
            </w:r>
            <w:r>
              <w:rPr>
                <w:szCs w:val="21"/>
                <w:vertAlign w:val="superscript"/>
                <w:lang w:val="en-US"/>
              </w:rPr>
              <w:t>53</w:t>
            </w:r>
          </w:p>
        </w:tc>
        <w:tc>
          <w:tcPr>
            <w:tcW w:w="3673" w:type="dxa"/>
          </w:tcPr>
          <w:p>
            <w:pPr>
              <w:ind w:right="84"/>
              <w:jc w:val="left"/>
              <w:rPr>
                <w:szCs w:val="21"/>
                <w:lang w:val="en-US"/>
              </w:rPr>
            </w:pPr>
            <w:r>
              <w:rPr>
                <w:rFonts w:hint="eastAsia"/>
                <w:szCs w:val="21"/>
              </w:rPr>
              <w:t>麻口</w:t>
            </w:r>
            <w:r>
              <w:rPr>
                <w:szCs w:val="21"/>
                <w:lang w:val="en-US"/>
              </w:rPr>
              <w:t>ma</w:t>
            </w:r>
            <w:r>
              <w:rPr>
                <w:szCs w:val="21"/>
                <w:vertAlign w:val="superscript"/>
                <w:lang w:val="en-US"/>
              </w:rPr>
              <w:t>31</w:t>
            </w:r>
            <w:r>
              <w:rPr>
                <w:szCs w:val="21"/>
                <w:lang w:val="en-US"/>
              </w:rPr>
              <w:t>tsa</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淸楚</w:t>
            </w:r>
            <w:r>
              <w:rPr>
                <w:szCs w:val="21"/>
                <w:lang w:val="en-US"/>
              </w:rPr>
              <w:t>t</w:t>
            </w:r>
            <w:r>
              <w:rPr>
                <w:rFonts w:ascii="Cambria Math" w:hAnsi="Cambria Math" w:cs="Cambria Math"/>
                <w:szCs w:val="21"/>
                <w:lang w:val="en-US"/>
              </w:rPr>
              <w:t>ɕ</w:t>
            </w:r>
            <w:r>
              <w:rPr>
                <w:szCs w:val="21"/>
                <w:lang w:val="en-US"/>
              </w:rPr>
              <w:t>'ĩ</w:t>
            </w:r>
            <w:r>
              <w:rPr>
                <w:szCs w:val="21"/>
                <w:vertAlign w:val="superscript"/>
                <w:lang w:val="en-US"/>
              </w:rPr>
              <w:t>44</w:t>
            </w:r>
            <w:r>
              <w:rPr>
                <w:szCs w:val="21"/>
                <w:lang w:val="en-US"/>
              </w:rPr>
              <w:t>ts'u</w:t>
            </w:r>
            <w:r>
              <w:rPr>
                <w:szCs w:val="21"/>
                <w:vertAlign w:val="superscript"/>
                <w:lang w:val="en-US"/>
              </w:rPr>
              <w:t>53</w:t>
            </w:r>
          </w:p>
        </w:tc>
        <w:tc>
          <w:tcPr>
            <w:tcW w:w="3673" w:type="dxa"/>
          </w:tcPr>
          <w:p>
            <w:pPr>
              <w:ind w:right="84"/>
              <w:jc w:val="left"/>
              <w:rPr>
                <w:szCs w:val="21"/>
                <w:lang w:val="en-US"/>
              </w:rPr>
            </w:pPr>
            <w:r>
              <w:rPr>
                <w:rFonts w:hint="eastAsia"/>
                <w:szCs w:val="21"/>
              </w:rPr>
              <w:t>模糊</w:t>
            </w:r>
            <w:r>
              <w:rPr>
                <w:szCs w:val="21"/>
                <w:lang w:val="en-US"/>
              </w:rPr>
              <w:t>mo</w:t>
            </w:r>
            <w:r>
              <w:rPr>
                <w:szCs w:val="21"/>
                <w:vertAlign w:val="superscript"/>
                <w:lang w:val="en-US"/>
              </w:rPr>
              <w:t>53</w:t>
            </w:r>
            <w:r>
              <w:rPr>
                <w:szCs w:val="21"/>
                <w:lang w:val="en-US"/>
              </w:rPr>
              <w:t>xu</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淸楚</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212</w:t>
            </w:r>
            <w:r>
              <w:rPr>
                <w:szCs w:val="21"/>
                <w:lang w:val="en-US"/>
              </w:rPr>
              <w:t>t</w:t>
            </w:r>
            <w:r>
              <w:rPr>
                <w:rFonts w:ascii="Cambria Math" w:hAnsi="Cambria Math" w:cs="Cambria Math"/>
                <w:szCs w:val="21"/>
                <w:lang w:val="en-US"/>
              </w:rPr>
              <w:t>ʂ</w:t>
            </w:r>
            <w:r>
              <w:rPr>
                <w:szCs w:val="21"/>
                <w:lang w:val="en-US"/>
              </w:rPr>
              <w:t>'u</w:t>
            </w:r>
            <w:r>
              <w:rPr>
                <w:szCs w:val="21"/>
                <w:vertAlign w:val="superscript"/>
                <w:lang w:val="en-US"/>
              </w:rPr>
              <w:t>24</w:t>
            </w:r>
          </w:p>
        </w:tc>
        <w:tc>
          <w:tcPr>
            <w:tcW w:w="3673" w:type="dxa"/>
          </w:tcPr>
          <w:p>
            <w:pPr>
              <w:ind w:right="84"/>
              <w:jc w:val="left"/>
              <w:rPr>
                <w:szCs w:val="21"/>
                <w:lang w:val="en-US"/>
              </w:rPr>
            </w:pPr>
            <w:r>
              <w:rPr>
                <w:rFonts w:hint="eastAsia"/>
                <w:szCs w:val="21"/>
              </w:rPr>
              <w:t>模糊</w:t>
            </w:r>
            <w:r>
              <w:rPr>
                <w:szCs w:val="21"/>
                <w:lang w:val="en-US"/>
              </w:rPr>
              <w:t>m</w:t>
            </w:r>
            <w:r>
              <w:rPr>
                <w:rFonts w:ascii="Cambria Math" w:hAnsi="Cambria Math" w:cs="Cambria Math"/>
                <w:szCs w:val="21"/>
                <w:lang w:val="en-US"/>
              </w:rPr>
              <w:t>ʊ</w:t>
            </w:r>
            <w:r>
              <w:rPr>
                <w:szCs w:val="21"/>
                <w:vertAlign w:val="superscript"/>
                <w:lang w:val="en-US"/>
              </w:rPr>
              <w:t>55</w:t>
            </w:r>
            <w:r>
              <w:rPr>
                <w:szCs w:val="21"/>
                <w:lang w:val="en-US"/>
              </w:rPr>
              <w:t>xu</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淸楚</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31</w:t>
            </w:r>
            <w:r>
              <w:rPr>
                <w:szCs w:val="21"/>
                <w:lang w:val="en-US"/>
              </w:rPr>
              <w:t>ts'u</w:t>
            </w:r>
            <w:r>
              <w:rPr>
                <w:szCs w:val="21"/>
                <w:vertAlign w:val="superscript"/>
                <w:lang w:val="en-US"/>
              </w:rPr>
              <w:t>•</w:t>
            </w:r>
          </w:p>
        </w:tc>
        <w:tc>
          <w:tcPr>
            <w:tcW w:w="3673" w:type="dxa"/>
          </w:tcPr>
          <w:p>
            <w:pPr>
              <w:ind w:right="84"/>
              <w:jc w:val="left"/>
              <w:rPr>
                <w:szCs w:val="21"/>
                <w:lang w:val="en-US"/>
              </w:rPr>
            </w:pPr>
            <w:r>
              <w:rPr>
                <w:rFonts w:hint="eastAsia"/>
                <w:szCs w:val="21"/>
              </w:rPr>
              <w:t>模糊</w:t>
            </w:r>
            <w:r>
              <w:rPr>
                <w:szCs w:val="21"/>
                <w:lang w:val="en-US"/>
              </w:rPr>
              <w:t>mo</w:t>
            </w:r>
            <w:r>
              <w:rPr>
                <w:szCs w:val="21"/>
                <w:vertAlign w:val="superscript"/>
                <w:lang w:val="en-US"/>
              </w:rPr>
              <w:t>34</w:t>
            </w:r>
            <w:r>
              <w:rPr>
                <w:szCs w:val="21"/>
                <w:lang w:val="en-US"/>
              </w:rPr>
              <w:t>xu</w:t>
            </w:r>
            <w:r>
              <w:rPr>
                <w:szCs w:val="21"/>
                <w:vertAlign w:val="superscript"/>
                <w:lang w:val="en-US"/>
              </w:rPr>
              <w:t>34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淸爽</w:t>
            </w:r>
            <w:r>
              <w:rPr>
                <w:szCs w:val="21"/>
                <w:lang w:val="en-US"/>
              </w:rPr>
              <w:t>ts'in</w:t>
            </w:r>
            <w:r>
              <w:rPr>
                <w:szCs w:val="21"/>
                <w:vertAlign w:val="superscript"/>
                <w:lang w:val="en-US"/>
              </w:rPr>
              <w:t>44</w:t>
            </w:r>
            <w:r>
              <w:rPr>
                <w:szCs w:val="21"/>
                <w:lang w:val="en-US"/>
              </w:rPr>
              <w:t>s</w:t>
            </w:r>
            <w:r>
              <w:rPr>
                <w:rFonts w:ascii="Cambria Math" w:hAnsi="Cambria Math" w:cs="Cambria Math"/>
                <w:szCs w:val="21"/>
                <w:lang w:val="en-US"/>
              </w:rPr>
              <w:t>ɒ</w:t>
            </w:r>
            <w:r>
              <w:rPr>
                <w:szCs w:val="21"/>
                <w:lang w:val="en-US"/>
              </w:rPr>
              <w:t>ŋ</w:t>
            </w:r>
            <w:r>
              <w:rPr>
                <w:szCs w:val="21"/>
                <w:vertAlign w:val="superscript"/>
                <w:lang w:val="en-US"/>
              </w:rPr>
              <w:t>41</w:t>
            </w:r>
            <w:r>
              <w:rPr>
                <w:szCs w:val="21"/>
                <w:vertAlign w:val="subscript"/>
                <w:lang w:val="en-US"/>
              </w:rPr>
              <w:t>21</w:t>
            </w:r>
          </w:p>
        </w:tc>
        <w:tc>
          <w:tcPr>
            <w:tcW w:w="3673" w:type="dxa"/>
          </w:tcPr>
          <w:p>
            <w:pPr>
              <w:ind w:right="84"/>
              <w:jc w:val="left"/>
              <w:rPr>
                <w:szCs w:val="21"/>
                <w:lang w:val="en-US"/>
              </w:rPr>
            </w:pPr>
            <w:r>
              <w:rPr>
                <w:rFonts w:hint="eastAsia"/>
                <w:szCs w:val="21"/>
              </w:rPr>
              <w:t>糊涂</w:t>
            </w:r>
            <w:r>
              <w:rPr>
                <w:rFonts w:ascii="Cambria Math" w:hAnsi="Cambria Math" w:cs="Cambria Math"/>
                <w:szCs w:val="21"/>
                <w:lang w:val="en-US"/>
              </w:rPr>
              <w:t>ɦ</w:t>
            </w:r>
            <w:r>
              <w:rPr>
                <w:szCs w:val="21"/>
                <w:lang w:val="en-US"/>
              </w:rPr>
              <w:t>əu</w:t>
            </w:r>
            <w:r>
              <w:rPr>
                <w:szCs w:val="21"/>
                <w:vertAlign w:val="superscript"/>
                <w:lang w:val="en-US"/>
              </w:rPr>
              <w:t>24</w:t>
            </w:r>
            <w:r>
              <w:rPr>
                <w:szCs w:val="21"/>
                <w:vertAlign w:val="subscript"/>
                <w:lang w:val="en-US"/>
              </w:rPr>
              <w:t>22</w:t>
            </w:r>
            <w:r>
              <w:rPr>
                <w:szCs w:val="21"/>
                <w:lang w:val="en-US"/>
              </w:rPr>
              <w:t>dəu</w:t>
            </w:r>
            <w:r>
              <w:rPr>
                <w:szCs w:val="21"/>
                <w:vertAlign w:val="superscript"/>
                <w:lang w:val="en-US"/>
              </w:rPr>
              <w:t>24</w:t>
            </w:r>
            <w:r>
              <w:rPr>
                <w:szCs w:val="21"/>
                <w:vertAlign w:val="subscript"/>
                <w:lang w:val="en-US"/>
              </w:rPr>
              <w:t>33</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灵淸</w:t>
            </w:r>
            <w:r>
              <w:rPr>
                <w:szCs w:val="21"/>
                <w:lang w:val="en-US"/>
              </w:rPr>
              <w:t>ləŋ</w:t>
            </w:r>
            <w:r>
              <w:rPr>
                <w:szCs w:val="21"/>
                <w:vertAlign w:val="superscript"/>
                <w:lang w:val="en-US"/>
              </w:rPr>
              <w:t>31</w:t>
            </w:r>
            <w:r>
              <w:rPr>
                <w:szCs w:val="21"/>
                <w:lang w:val="en-US"/>
              </w:rPr>
              <w:t>ts'əŋ</w:t>
            </w:r>
            <w:r>
              <w:rPr>
                <w:szCs w:val="21"/>
                <w:vertAlign w:val="superscript"/>
                <w:lang w:val="en-US"/>
              </w:rPr>
              <w:t>44</w:t>
            </w:r>
          </w:p>
        </w:tc>
        <w:tc>
          <w:tcPr>
            <w:tcW w:w="3673" w:type="dxa"/>
          </w:tcPr>
          <w:p>
            <w:pPr>
              <w:ind w:right="84"/>
              <w:jc w:val="left"/>
              <w:rPr>
                <w:szCs w:val="21"/>
                <w:lang w:val="en-US"/>
              </w:rPr>
            </w:pPr>
            <w:r>
              <w:rPr>
                <w:rFonts w:hint="eastAsia"/>
                <w:szCs w:val="21"/>
              </w:rPr>
              <w:t>糊</w:t>
            </w:r>
            <w:r>
              <w:rPr>
                <w:szCs w:val="21"/>
                <w:lang w:val="en-US"/>
              </w:rPr>
              <w:t>vu</w:t>
            </w:r>
            <w:r>
              <w:rPr>
                <w:szCs w:val="21"/>
                <w:vertAlign w:val="superscript"/>
                <w:lang w:val="en-US"/>
              </w:rPr>
              <w:t>11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淸楚</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33</w:t>
            </w:r>
            <w:r>
              <w:rPr>
                <w:szCs w:val="21"/>
                <w:lang w:val="en-US"/>
              </w:rPr>
              <w:t>ts'əu</w:t>
            </w:r>
            <w:r>
              <w:rPr>
                <w:szCs w:val="21"/>
                <w:vertAlign w:val="superscript"/>
                <w:lang w:val="en-US"/>
              </w:rPr>
              <w:t>41</w:t>
            </w:r>
          </w:p>
        </w:tc>
        <w:tc>
          <w:tcPr>
            <w:tcW w:w="3673" w:type="dxa"/>
          </w:tcPr>
          <w:p>
            <w:pPr>
              <w:ind w:right="84"/>
              <w:jc w:val="left"/>
              <w:rPr>
                <w:szCs w:val="21"/>
                <w:lang w:val="en-US"/>
              </w:rPr>
            </w:pPr>
            <w:r>
              <w:rPr>
                <w:rFonts w:hint="eastAsia"/>
                <w:szCs w:val="21"/>
              </w:rPr>
              <w:t>濛</w:t>
            </w:r>
            <w:r>
              <w:rPr>
                <w:szCs w:val="21"/>
                <w:lang w:val="en-US"/>
              </w:rPr>
              <w:t>mən</w:t>
            </w:r>
            <w:r>
              <w:rPr>
                <w:szCs w:val="21"/>
                <w:vertAlign w:val="superscript"/>
                <w:lang w:val="en-US"/>
              </w:rPr>
              <w:t>13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淸楚</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42</w:t>
            </w:r>
            <w:r>
              <w:rPr>
                <w:szCs w:val="21"/>
                <w:lang w:val="en-US"/>
              </w:rPr>
              <w:t>ts'u</w:t>
            </w:r>
            <w:r>
              <w:rPr>
                <w:szCs w:val="21"/>
                <w:vertAlign w:val="superscript"/>
                <w:lang w:val="en-US"/>
              </w:rPr>
              <w:t>213</w:t>
            </w:r>
          </w:p>
        </w:tc>
        <w:tc>
          <w:tcPr>
            <w:tcW w:w="3673" w:type="dxa"/>
          </w:tcPr>
          <w:p>
            <w:pPr>
              <w:ind w:right="84"/>
              <w:jc w:val="left"/>
              <w:rPr>
                <w:szCs w:val="21"/>
                <w:lang w:val="en-US"/>
              </w:rPr>
            </w:pPr>
            <w:r>
              <w:rPr>
                <w:rFonts w:hint="eastAsia"/>
                <w:szCs w:val="21"/>
              </w:rPr>
              <w:t>濛</w:t>
            </w:r>
            <w:r>
              <w:rPr>
                <w:szCs w:val="21"/>
                <w:lang w:val="en-US"/>
              </w:rPr>
              <w:t>muŋ</w:t>
            </w:r>
            <w:r>
              <w:rPr>
                <w:szCs w:val="21"/>
                <w:vertAlign w:val="superscript"/>
                <w:lang w:val="en-US"/>
              </w:rPr>
              <w:t>55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淸楚</w:t>
            </w:r>
            <w:r>
              <w:rPr>
                <w:szCs w:val="21"/>
                <w:lang w:val="en-US"/>
              </w:rPr>
              <w:t>ts‘in</w:t>
            </w:r>
            <w:r>
              <w:rPr>
                <w:szCs w:val="21"/>
                <w:vertAlign w:val="superscript"/>
                <w:lang w:val="en-US"/>
              </w:rPr>
              <w:t>44</w:t>
            </w:r>
            <w:r>
              <w:rPr>
                <w:szCs w:val="21"/>
                <w:lang w:val="en-US"/>
              </w:rPr>
              <w:t>ts'</w:t>
            </w:r>
            <w:r>
              <w:rPr>
                <w:rFonts w:ascii="Tahoma" w:hAnsi="Tahoma" w:cs="Tahoma"/>
                <w:szCs w:val="21"/>
              </w:rPr>
              <w:t>ๅ</w:t>
            </w:r>
            <w:r>
              <w:rPr>
                <w:szCs w:val="21"/>
                <w:vertAlign w:val="superscript"/>
                <w:lang w:val="en-US"/>
              </w:rPr>
              <w:t>31</w:t>
            </w:r>
          </w:p>
        </w:tc>
        <w:tc>
          <w:tcPr>
            <w:tcW w:w="3673" w:type="dxa"/>
          </w:tcPr>
          <w:p>
            <w:pPr>
              <w:ind w:right="84"/>
              <w:jc w:val="left"/>
              <w:rPr>
                <w:szCs w:val="21"/>
                <w:lang w:val="en-US"/>
              </w:rPr>
            </w:pPr>
            <w:r>
              <w:rPr>
                <w:rFonts w:hint="eastAsia"/>
                <w:szCs w:val="21"/>
              </w:rPr>
              <w:t>濛</w:t>
            </w:r>
            <w:r>
              <w:rPr>
                <w:szCs w:val="21"/>
                <w:lang w:val="en-US"/>
              </w:rPr>
              <w:t>muŋ</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眞</w:t>
            </w:r>
            <w:r>
              <w:rPr>
                <w:szCs w:val="21"/>
                <w:lang w:val="en-US"/>
              </w:rPr>
              <w:t>t</w:t>
            </w:r>
            <w:r>
              <w:rPr>
                <w:rFonts w:ascii="Cambria Math" w:hAnsi="Cambria Math" w:cs="Cambria Math"/>
                <w:szCs w:val="21"/>
                <w:lang w:val="en-US"/>
              </w:rPr>
              <w:t>ʃɐ</w:t>
            </w:r>
            <w:r>
              <w:rPr>
                <w:szCs w:val="21"/>
                <w:lang w:val="en-US"/>
              </w:rPr>
              <w:t>n</w:t>
            </w:r>
            <w:r>
              <w:rPr>
                <w:szCs w:val="21"/>
                <w:vertAlign w:val="superscript"/>
                <w:lang w:val="en-US"/>
              </w:rPr>
              <w:t>53</w:t>
            </w:r>
          </w:p>
        </w:tc>
        <w:tc>
          <w:tcPr>
            <w:tcW w:w="3673" w:type="dxa"/>
          </w:tcPr>
          <w:p>
            <w:pPr>
              <w:ind w:right="84"/>
              <w:jc w:val="left"/>
              <w:rPr>
                <w:szCs w:val="21"/>
                <w:lang w:val="en-US"/>
              </w:rPr>
            </w:pPr>
            <w:r>
              <w:rPr>
                <w:rFonts w:hint="eastAsia"/>
                <w:szCs w:val="21"/>
              </w:rPr>
              <w:t>濛</w:t>
            </w:r>
            <w:r>
              <w:rPr>
                <w:szCs w:val="21"/>
                <w:lang w:val="en-US"/>
              </w:rPr>
              <w:t>m</w:t>
            </w:r>
            <w:r>
              <w:rPr>
                <w:rFonts w:ascii="Cambria Math" w:hAnsi="Cambria Math" w:cs="Cambria Math"/>
                <w:szCs w:val="21"/>
                <w:lang w:val="en-US"/>
              </w:rPr>
              <w:t>ʊ</w:t>
            </w:r>
            <w:r>
              <w:rPr>
                <w:szCs w:val="21"/>
                <w:lang w:val="en-US"/>
              </w:rPr>
              <w:t>ŋ</w:t>
            </w:r>
            <w:r>
              <w:rPr>
                <w:szCs w:val="21"/>
                <w:vertAlign w:val="superscript"/>
                <w:lang w:val="en-US"/>
              </w:rPr>
              <w:t>21</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眞</w:t>
            </w:r>
            <w:r>
              <w:rPr>
                <w:szCs w:val="21"/>
                <w:lang w:val="en-US"/>
              </w:rPr>
              <w:t>t</w:t>
            </w:r>
            <w:r>
              <w:rPr>
                <w:rFonts w:ascii="Cambria Math" w:hAnsi="Cambria Math" w:cs="Cambria Math"/>
                <w:szCs w:val="21"/>
                <w:lang w:val="en-US"/>
              </w:rPr>
              <w:t>ʃɐ</w:t>
            </w:r>
            <w:r>
              <w:rPr>
                <w:szCs w:val="21"/>
                <w:lang w:val="en-US"/>
              </w:rPr>
              <w:t>n</w:t>
            </w:r>
            <w:r>
              <w:rPr>
                <w:szCs w:val="21"/>
                <w:vertAlign w:val="superscript"/>
                <w:lang w:val="en-US"/>
              </w:rPr>
              <w:t>33</w:t>
            </w:r>
          </w:p>
        </w:tc>
        <w:tc>
          <w:tcPr>
            <w:tcW w:w="3673" w:type="dxa"/>
          </w:tcPr>
          <w:p>
            <w:pPr>
              <w:ind w:right="84"/>
              <w:jc w:val="left"/>
              <w:rPr>
                <w:szCs w:val="21"/>
                <w:lang w:val="en-US"/>
              </w:rPr>
            </w:pPr>
            <w:r>
              <w:rPr>
                <w:rFonts w:hint="eastAsia"/>
                <w:szCs w:val="21"/>
              </w:rPr>
              <w:t>濛</w:t>
            </w:r>
            <w:r>
              <w:rPr>
                <w:szCs w:val="21"/>
                <w:lang w:val="en-US"/>
              </w:rPr>
              <w:t>m</w:t>
            </w:r>
            <w:r>
              <w:rPr>
                <w:rFonts w:ascii="Cambria Math" w:hAnsi="Cambria Math" w:cs="Cambria Math"/>
                <w:szCs w:val="21"/>
                <w:lang w:val="en-US"/>
              </w:rPr>
              <w:t>ʊ</w:t>
            </w:r>
            <w:r>
              <w:rPr>
                <w:szCs w:val="21"/>
                <w:lang w:val="en-US"/>
              </w:rPr>
              <w:t>ŋ</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淸楚</w:t>
            </w:r>
            <w:r>
              <w:rPr>
                <w:szCs w:val="21"/>
                <w:lang w:val="en-US"/>
              </w:rPr>
              <w:t>ts'iŋ</w:t>
            </w:r>
            <w:r>
              <w:rPr>
                <w:szCs w:val="21"/>
                <w:vertAlign w:val="superscript"/>
                <w:lang w:val="en-US"/>
              </w:rPr>
              <w:t>55</w:t>
            </w:r>
            <w:r>
              <w:rPr>
                <w:szCs w:val="21"/>
                <w:vertAlign w:val="subscript"/>
                <w:lang w:val="en-US"/>
              </w:rPr>
              <w:t>33</w:t>
            </w:r>
            <w:r>
              <w:rPr>
                <w:szCs w:val="21"/>
                <w:lang w:val="en-US"/>
              </w:rPr>
              <w:t>ts'o</w:t>
            </w:r>
            <w:r>
              <w:rPr>
                <w:szCs w:val="21"/>
                <w:vertAlign w:val="superscript"/>
                <w:lang w:val="en-US"/>
              </w:rPr>
              <w:t>51</w:t>
            </w:r>
          </w:p>
        </w:tc>
        <w:tc>
          <w:tcPr>
            <w:tcW w:w="3673" w:type="dxa"/>
          </w:tcPr>
          <w:p>
            <w:pPr>
              <w:ind w:right="84"/>
              <w:jc w:val="left"/>
              <w:rPr>
                <w:szCs w:val="21"/>
                <w:lang w:val="en-US"/>
              </w:rPr>
            </w:pPr>
            <w:r>
              <w:rPr>
                <w:rFonts w:hint="eastAsia"/>
                <w:szCs w:val="21"/>
              </w:rPr>
              <w:t>雾</w:t>
            </w:r>
            <w:r>
              <w:rPr>
                <w:szCs w:val="21"/>
                <w:lang w:val="en-US"/>
              </w:rPr>
              <w:t>bu</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淸楚</w:t>
            </w:r>
            <w:r>
              <w:rPr>
                <w:szCs w:val="21"/>
                <w:lang w:val="en-US"/>
              </w:rPr>
              <w:t>ts'eŋ</w:t>
            </w:r>
            <w:r>
              <w:rPr>
                <w:szCs w:val="21"/>
                <w:vertAlign w:val="superscript"/>
                <w:lang w:val="en-US"/>
              </w:rPr>
              <w:t>33</w:t>
            </w:r>
            <w:r>
              <w:rPr>
                <w:szCs w:val="21"/>
                <w:vertAlign w:val="subscript"/>
                <w:lang w:val="en-US"/>
              </w:rPr>
              <w:t>23</w:t>
            </w:r>
            <w:r>
              <w:rPr>
                <w:szCs w:val="21"/>
                <w:lang w:val="en-US"/>
              </w:rPr>
              <w:t>ts'o</w:t>
            </w:r>
            <w:r>
              <w:rPr>
                <w:szCs w:val="21"/>
                <w:vertAlign w:val="superscript"/>
                <w:lang w:val="en-US"/>
              </w:rPr>
              <w:t>53</w:t>
            </w:r>
          </w:p>
        </w:tc>
        <w:tc>
          <w:tcPr>
            <w:tcW w:w="3673" w:type="dxa"/>
          </w:tcPr>
          <w:p>
            <w:pPr>
              <w:ind w:right="84"/>
              <w:jc w:val="left"/>
              <w:rPr>
                <w:szCs w:val="21"/>
                <w:lang w:val="en-US"/>
              </w:rPr>
            </w:pPr>
            <w:r>
              <w:rPr>
                <w:rFonts w:hint="eastAsia"/>
                <w:szCs w:val="21"/>
              </w:rPr>
              <w:t>濛</w:t>
            </w:r>
            <w:r>
              <w:rPr>
                <w:szCs w:val="21"/>
                <w:lang w:val="en-US"/>
              </w:rPr>
              <w:t>moŋ</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淸楚</w:t>
            </w:r>
            <w:r>
              <w:rPr>
                <w:szCs w:val="21"/>
                <w:lang w:val="en-US"/>
              </w:rPr>
              <w:t>ts'iŋ</w:t>
            </w:r>
            <w:r>
              <w:rPr>
                <w:szCs w:val="21"/>
                <w:vertAlign w:val="superscript"/>
                <w:lang w:val="en-US"/>
              </w:rPr>
              <w:t>44</w:t>
            </w:r>
            <w:r>
              <w:rPr>
                <w:szCs w:val="21"/>
                <w:vertAlign w:val="subscript"/>
                <w:lang w:val="en-US"/>
              </w:rPr>
              <w:t>52</w:t>
            </w:r>
            <w:r>
              <w:rPr>
                <w:szCs w:val="21"/>
                <w:lang w:val="en-US"/>
              </w:rPr>
              <w:t>ŋu</w:t>
            </w:r>
            <w:r>
              <w:rPr>
                <w:szCs w:val="21"/>
                <w:vertAlign w:val="superscript"/>
                <w:lang w:val="en-US"/>
              </w:rPr>
              <w:t>31</w:t>
            </w:r>
            <w:r>
              <w:rPr>
                <w:szCs w:val="21"/>
                <w:lang w:val="en-US"/>
              </w:rPr>
              <w:t>(ts'-)</w:t>
            </w:r>
          </w:p>
        </w:tc>
        <w:tc>
          <w:tcPr>
            <w:tcW w:w="3673" w:type="dxa"/>
          </w:tcPr>
          <w:p>
            <w:pPr>
              <w:ind w:right="84"/>
              <w:jc w:val="left"/>
              <w:rPr>
                <w:szCs w:val="21"/>
                <w:lang w:val="en-US"/>
              </w:rPr>
            </w:pPr>
            <w:r>
              <w:rPr>
                <w:rFonts w:hint="eastAsia"/>
                <w:szCs w:val="21"/>
              </w:rPr>
              <w:t>暮</w:t>
            </w:r>
            <w:r>
              <w:rPr>
                <w:szCs w:val="21"/>
                <w:lang w:val="en-US"/>
              </w:rPr>
              <w:t>*mu</w:t>
            </w:r>
            <w:r>
              <w:rPr>
                <w:rFonts w:ascii="Cambria Math" w:hAnsi="Cambria Math" w:cs="Cambria Math"/>
                <w:szCs w:val="21"/>
                <w:lang w:val="en-US"/>
              </w:rPr>
              <w:t>ɔ</w:t>
            </w:r>
            <w:r>
              <w:rPr>
                <w:szCs w:val="21"/>
                <w:vertAlign w:val="superscript"/>
                <w:lang w:val="en-US"/>
              </w:rPr>
              <w:t>52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渾</w:t>
            </w:r>
            <w:r>
              <w:rPr>
                <w:b/>
                <w:szCs w:val="21"/>
                <w:lang w:val="en-US"/>
              </w:rPr>
              <w:t>xuən</w:t>
            </w:r>
            <w:r>
              <w:rPr>
                <w:b/>
                <w:szCs w:val="21"/>
                <w:vertAlign w:val="superscript"/>
                <w:lang w:val="en-US"/>
              </w:rPr>
              <w:t>35</w:t>
            </w:r>
          </w:p>
        </w:tc>
        <w:tc>
          <w:tcPr>
            <w:tcW w:w="3673" w:type="dxa"/>
          </w:tcPr>
          <w:p>
            <w:pPr>
              <w:ind w:right="84"/>
              <w:jc w:val="left"/>
              <w:rPr>
                <w:b/>
                <w:szCs w:val="21"/>
                <w:lang w:val="en-US"/>
              </w:rPr>
            </w:pPr>
            <w:r>
              <w:rPr>
                <w:rFonts w:hint="eastAsia"/>
                <w:b/>
                <w:szCs w:val="21"/>
              </w:rPr>
              <w:t>快</w:t>
            </w:r>
            <w:r>
              <w:rPr>
                <w:b/>
                <w:szCs w:val="21"/>
                <w:lang w:val="en-US"/>
              </w:rPr>
              <w:t>(</w:t>
            </w:r>
            <w:r>
              <w:rPr>
                <w:rFonts w:hint="eastAsia"/>
                <w:b/>
                <w:szCs w:val="21"/>
              </w:rPr>
              <w:t>鋒利</w:t>
            </w:r>
            <w:r>
              <w:rPr>
                <w:rFonts w:hint="eastAsia"/>
                <w:b/>
                <w:szCs w:val="21"/>
                <w:lang w:val="en-US"/>
              </w:rPr>
              <w:t>）</w:t>
            </w:r>
            <w:r>
              <w:rPr>
                <w:b/>
                <w:szCs w:val="21"/>
                <w:lang w:val="en-US"/>
              </w:rPr>
              <w:t>k‘uai</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渾</w:t>
            </w:r>
            <w:r>
              <w:rPr>
                <w:szCs w:val="21"/>
                <w:lang w:val="en-US"/>
              </w:rPr>
              <w:t>suən</w:t>
            </w:r>
            <w:r>
              <w:rPr>
                <w:szCs w:val="21"/>
                <w:vertAlign w:val="superscript"/>
                <w:lang w:val="en-US"/>
              </w:rPr>
              <w:t>35</w:t>
            </w:r>
          </w:p>
        </w:tc>
        <w:tc>
          <w:tcPr>
            <w:tcW w:w="3673" w:type="dxa"/>
          </w:tcPr>
          <w:p>
            <w:pPr>
              <w:ind w:right="84"/>
              <w:jc w:val="left"/>
              <w:rPr>
                <w:szCs w:val="21"/>
                <w:lang w:val="en-US"/>
              </w:rPr>
            </w:pPr>
            <w:r>
              <w:rPr>
                <w:rFonts w:hint="eastAsia"/>
                <w:szCs w:val="21"/>
              </w:rPr>
              <w:t>快</w:t>
            </w:r>
            <w:r>
              <w:rPr>
                <w:szCs w:val="21"/>
                <w:lang w:val="en-US"/>
              </w:rPr>
              <w:t>k'uai</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渾</w:t>
            </w:r>
            <w:r>
              <w:rPr>
                <w:szCs w:val="21"/>
                <w:lang w:val="en-US"/>
              </w:rPr>
              <w:t>xuẽ</w:t>
            </w:r>
            <w:r>
              <w:rPr>
                <w:szCs w:val="21"/>
                <w:vertAlign w:val="superscript"/>
                <w:lang w:val="en-US"/>
              </w:rPr>
              <w:t>42</w:t>
            </w:r>
          </w:p>
        </w:tc>
        <w:tc>
          <w:tcPr>
            <w:tcW w:w="3673" w:type="dxa"/>
          </w:tcPr>
          <w:p>
            <w:pPr>
              <w:ind w:right="84"/>
              <w:jc w:val="left"/>
              <w:rPr>
                <w:szCs w:val="21"/>
                <w:lang w:val="en-US"/>
              </w:rPr>
            </w:pPr>
            <w:r>
              <w:rPr>
                <w:rFonts w:hint="eastAsia"/>
                <w:szCs w:val="21"/>
              </w:rPr>
              <w:t>快</w:t>
            </w:r>
            <w:r>
              <w:rPr>
                <w:szCs w:val="21"/>
                <w:lang w:val="en-US"/>
              </w:rPr>
              <w:t>k'u</w:t>
            </w:r>
            <w:r>
              <w:rPr>
                <w:rFonts w:ascii="Cambria Math" w:hAnsi="Cambria Math" w:cs="Cambria Math"/>
                <w:szCs w:val="21"/>
                <w:lang w:val="en-US"/>
              </w:rPr>
              <w:t>ɛ</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渾</w:t>
            </w:r>
            <w:r>
              <w:rPr>
                <w:szCs w:val="21"/>
                <w:lang w:val="en-US"/>
              </w:rPr>
              <w:t>xuən</w:t>
            </w:r>
            <w:r>
              <w:rPr>
                <w:szCs w:val="21"/>
                <w:vertAlign w:val="superscript"/>
                <w:lang w:val="en-US"/>
              </w:rPr>
              <w:t>35</w:t>
            </w:r>
          </w:p>
        </w:tc>
        <w:tc>
          <w:tcPr>
            <w:tcW w:w="3673" w:type="dxa"/>
          </w:tcPr>
          <w:p>
            <w:pPr>
              <w:ind w:right="84"/>
              <w:jc w:val="left"/>
              <w:rPr>
                <w:szCs w:val="21"/>
                <w:lang w:val="en-US"/>
              </w:rPr>
            </w:pPr>
            <w:r>
              <w:rPr>
                <w:rFonts w:hint="eastAsia"/>
                <w:szCs w:val="21"/>
              </w:rPr>
              <w:t>快</w:t>
            </w:r>
            <w:r>
              <w:rPr>
                <w:szCs w:val="21"/>
                <w:lang w:val="en-US"/>
              </w:rPr>
              <w:t>k'uai</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渾</w:t>
            </w:r>
            <w:r>
              <w:rPr>
                <w:szCs w:val="21"/>
                <w:lang w:val="en-US"/>
              </w:rPr>
              <w:t>xuẽ</w:t>
            </w:r>
            <w:r>
              <w:rPr>
                <w:szCs w:val="21"/>
                <w:vertAlign w:val="superscript"/>
                <w:lang w:val="en-US"/>
              </w:rPr>
              <w:t>24</w:t>
            </w:r>
          </w:p>
        </w:tc>
        <w:tc>
          <w:tcPr>
            <w:tcW w:w="3673" w:type="dxa"/>
          </w:tcPr>
          <w:p>
            <w:pPr>
              <w:ind w:right="84"/>
              <w:jc w:val="left"/>
              <w:rPr>
                <w:szCs w:val="21"/>
                <w:lang w:val="en-US"/>
              </w:rPr>
            </w:pPr>
            <w:r>
              <w:rPr>
                <w:rFonts w:hint="eastAsia"/>
                <w:szCs w:val="21"/>
              </w:rPr>
              <w:t>快</w:t>
            </w:r>
            <w:r>
              <w:rPr>
                <w:szCs w:val="21"/>
                <w:lang w:val="en-US"/>
              </w:rPr>
              <w:t>k'uæ</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渾</w:t>
            </w:r>
            <w:r>
              <w:rPr>
                <w:szCs w:val="21"/>
                <w:lang w:val="en-US"/>
              </w:rPr>
              <w:t>xuən</w:t>
            </w:r>
            <w:r>
              <w:rPr>
                <w:szCs w:val="21"/>
                <w:vertAlign w:val="superscript"/>
                <w:lang w:val="en-US"/>
              </w:rPr>
              <w:t>44</w:t>
            </w:r>
          </w:p>
        </w:tc>
        <w:tc>
          <w:tcPr>
            <w:tcW w:w="3673" w:type="dxa"/>
          </w:tcPr>
          <w:p>
            <w:pPr>
              <w:ind w:right="84"/>
              <w:jc w:val="left"/>
              <w:rPr>
                <w:szCs w:val="21"/>
                <w:lang w:val="en-US"/>
              </w:rPr>
            </w:pPr>
            <w:r>
              <w:rPr>
                <w:rFonts w:hint="eastAsia"/>
                <w:szCs w:val="21"/>
              </w:rPr>
              <w:t>快</w:t>
            </w:r>
            <w:r>
              <w:rPr>
                <w:szCs w:val="21"/>
                <w:lang w:val="en-US"/>
              </w:rPr>
              <w:t>k'uai</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渾</w:t>
            </w:r>
            <w:r>
              <w:rPr>
                <w:szCs w:val="21"/>
                <w:lang w:val="en-US"/>
              </w:rPr>
              <w:t>xu</w:t>
            </w:r>
            <w:r>
              <w:rPr>
                <w:rFonts w:ascii="Cambria Math" w:hAnsi="Cambria Math"/>
                <w:szCs w:val="21"/>
                <w:lang w:val="en-US"/>
              </w:rPr>
              <w:t>ə̃</w:t>
            </w:r>
            <w:r>
              <w:rPr>
                <w:szCs w:val="21"/>
                <w:vertAlign w:val="superscript"/>
                <w:lang w:val="en-US"/>
              </w:rPr>
              <w:t>31</w:t>
            </w:r>
          </w:p>
        </w:tc>
        <w:tc>
          <w:tcPr>
            <w:tcW w:w="3673" w:type="dxa"/>
          </w:tcPr>
          <w:p>
            <w:pPr>
              <w:ind w:right="84"/>
              <w:jc w:val="left"/>
              <w:rPr>
                <w:szCs w:val="21"/>
                <w:lang w:val="en-US"/>
              </w:rPr>
            </w:pPr>
            <w:r>
              <w:rPr>
                <w:rFonts w:hint="eastAsia"/>
                <w:szCs w:val="21"/>
              </w:rPr>
              <w:t>快</w:t>
            </w:r>
            <w:r>
              <w:rPr>
                <w:szCs w:val="21"/>
                <w:lang w:val="en-US"/>
              </w:rPr>
              <w:t>k'u</w:t>
            </w:r>
            <w:r>
              <w:rPr>
                <w:rFonts w:ascii="Cambria Math" w:hAnsi="Cambria Math" w:cs="Cambria Math"/>
                <w:szCs w:val="21"/>
                <w:lang w:val="en-US"/>
              </w:rPr>
              <w:t>ɛ</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渾</w:t>
            </w:r>
            <w:r>
              <w:rPr>
                <w:szCs w:val="21"/>
                <w:lang w:val="en-US"/>
              </w:rPr>
              <w:t>xun</w:t>
            </w:r>
            <w:r>
              <w:rPr>
                <w:szCs w:val="21"/>
                <w:vertAlign w:val="superscript"/>
                <w:lang w:val="en-US"/>
              </w:rPr>
              <w:t>55</w:t>
            </w:r>
          </w:p>
        </w:tc>
        <w:tc>
          <w:tcPr>
            <w:tcW w:w="3673" w:type="dxa"/>
          </w:tcPr>
          <w:p>
            <w:pPr>
              <w:ind w:right="84"/>
              <w:jc w:val="left"/>
              <w:rPr>
                <w:szCs w:val="21"/>
                <w:lang w:val="en-US"/>
              </w:rPr>
            </w:pPr>
            <w:r>
              <w:rPr>
                <w:rFonts w:hint="eastAsia"/>
                <w:szCs w:val="21"/>
              </w:rPr>
              <w:t>利</w:t>
            </w:r>
            <w:r>
              <w:rPr>
                <w:szCs w:val="21"/>
                <w:lang w:val="en-US"/>
              </w:rPr>
              <w:t>n</w:t>
            </w:r>
            <w:r>
              <w:rPr>
                <w:rFonts w:ascii="Tahoma" w:hAnsi="Tahoma" w:cs="Tahoma"/>
                <w:szCs w:val="21"/>
              </w:rPr>
              <w:t>ๅ</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渾</w:t>
            </w:r>
            <w:r>
              <w:rPr>
                <w:szCs w:val="21"/>
                <w:lang w:val="en-US"/>
              </w:rPr>
              <w:t>xuəŋ</w:t>
            </w:r>
            <w:r>
              <w:rPr>
                <w:szCs w:val="21"/>
                <w:vertAlign w:val="superscript"/>
                <w:lang w:val="en-US"/>
              </w:rPr>
              <w:t>34</w:t>
            </w:r>
          </w:p>
        </w:tc>
        <w:tc>
          <w:tcPr>
            <w:tcW w:w="3673" w:type="dxa"/>
          </w:tcPr>
          <w:p>
            <w:pPr>
              <w:ind w:right="84"/>
              <w:jc w:val="left"/>
              <w:rPr>
                <w:szCs w:val="21"/>
                <w:lang w:val="en-US"/>
              </w:rPr>
            </w:pPr>
            <w:r>
              <w:rPr>
                <w:rFonts w:hint="eastAsia"/>
                <w:szCs w:val="21"/>
              </w:rPr>
              <w:t>快</w:t>
            </w:r>
            <w:r>
              <w:rPr>
                <w:szCs w:val="21"/>
                <w:lang w:val="en-US"/>
              </w:rPr>
              <w:t>k'u</w:t>
            </w:r>
            <w:r>
              <w:rPr>
                <w:rFonts w:ascii="Cambria Math" w:hAnsi="Cambria Math" w:cs="Cambria Math"/>
                <w:szCs w:val="21"/>
                <w:lang w:val="en-US"/>
              </w:rPr>
              <w:t>ɛ</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渾</w:t>
            </w:r>
            <w:r>
              <w:rPr>
                <w:rFonts w:ascii="Cambria Math" w:hAnsi="Cambria Math" w:cs="Cambria Math"/>
                <w:szCs w:val="21"/>
                <w:lang w:val="en-US"/>
              </w:rPr>
              <w:t>ɦ</w:t>
            </w:r>
            <w:r>
              <w:rPr>
                <w:szCs w:val="21"/>
                <w:lang w:val="en-US"/>
              </w:rPr>
              <w:t>uən</w:t>
            </w:r>
            <w:r>
              <w:rPr>
                <w:szCs w:val="21"/>
                <w:vertAlign w:val="superscript"/>
                <w:lang w:val="en-US"/>
              </w:rPr>
              <w:t>24</w:t>
            </w:r>
          </w:p>
        </w:tc>
        <w:tc>
          <w:tcPr>
            <w:tcW w:w="3673" w:type="dxa"/>
          </w:tcPr>
          <w:p>
            <w:pPr>
              <w:ind w:right="84"/>
              <w:jc w:val="left"/>
              <w:rPr>
                <w:szCs w:val="21"/>
                <w:lang w:val="en-US"/>
              </w:rPr>
            </w:pPr>
            <w:r>
              <w:rPr>
                <w:rFonts w:hint="eastAsia"/>
                <w:szCs w:val="21"/>
              </w:rPr>
              <w:t>快</w:t>
            </w:r>
            <w:r>
              <w:rPr>
                <w:szCs w:val="21"/>
                <w:lang w:val="en-US"/>
              </w:rPr>
              <w:t>k'u</w:t>
            </w:r>
            <w:r>
              <w:rPr>
                <w:rFonts w:ascii="Cambria Math" w:hAnsi="Cambria Math" w:cs="Cambria Math"/>
                <w:szCs w:val="21"/>
                <w:lang w:val="en-US"/>
              </w:rPr>
              <w:t>ɒ</w:t>
            </w:r>
            <w:r>
              <w:rPr>
                <w:szCs w:val="21"/>
                <w:vertAlign w:val="superscript"/>
                <w:lang w:val="en-US"/>
              </w:rPr>
              <w:t>513</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渾</w:t>
            </w:r>
            <w:r>
              <w:rPr>
                <w:szCs w:val="21"/>
                <w:lang w:val="en-US"/>
              </w:rPr>
              <w:t>vaŋ</w:t>
            </w:r>
            <w:r>
              <w:rPr>
                <w:szCs w:val="21"/>
                <w:vertAlign w:val="superscript"/>
                <w:lang w:val="en-US"/>
              </w:rPr>
              <w:t>31</w:t>
            </w:r>
          </w:p>
        </w:tc>
        <w:tc>
          <w:tcPr>
            <w:tcW w:w="3673" w:type="dxa"/>
          </w:tcPr>
          <w:p>
            <w:pPr>
              <w:ind w:right="84"/>
              <w:jc w:val="left"/>
              <w:rPr>
                <w:szCs w:val="21"/>
                <w:lang w:val="en-US"/>
              </w:rPr>
            </w:pPr>
            <w:r>
              <w:rPr>
                <w:rFonts w:hint="eastAsia"/>
                <w:szCs w:val="21"/>
              </w:rPr>
              <w:t>快</w:t>
            </w:r>
            <w:r>
              <w:rPr>
                <w:szCs w:val="21"/>
                <w:lang w:val="en-US"/>
              </w:rPr>
              <w:t>k'a</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渾</w:t>
            </w:r>
            <w:r>
              <w:rPr>
                <w:szCs w:val="21"/>
                <w:lang w:val="en-US"/>
              </w:rPr>
              <w:t>fən</w:t>
            </w:r>
            <w:r>
              <w:rPr>
                <w:szCs w:val="21"/>
                <w:vertAlign w:val="superscript"/>
                <w:lang w:val="en-US"/>
              </w:rPr>
              <w:t>13</w:t>
            </w:r>
          </w:p>
        </w:tc>
        <w:tc>
          <w:tcPr>
            <w:tcW w:w="3673" w:type="dxa"/>
          </w:tcPr>
          <w:p>
            <w:pPr>
              <w:ind w:right="84"/>
              <w:jc w:val="left"/>
              <w:rPr>
                <w:szCs w:val="21"/>
                <w:lang w:val="en-US"/>
              </w:rPr>
            </w:pPr>
            <w:r>
              <w:rPr>
                <w:rFonts w:hint="eastAsia"/>
                <w:szCs w:val="21"/>
              </w:rPr>
              <w:t>快</w:t>
            </w:r>
            <w:r>
              <w:rPr>
                <w:szCs w:val="21"/>
                <w:lang w:val="en-US"/>
              </w:rPr>
              <w:t>k'uai</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渾</w:t>
            </w:r>
            <w:r>
              <w:rPr>
                <w:szCs w:val="21"/>
                <w:lang w:val="en-US"/>
              </w:rPr>
              <w:t>fən</w:t>
            </w:r>
            <w:r>
              <w:rPr>
                <w:szCs w:val="21"/>
                <w:vertAlign w:val="superscript"/>
                <w:lang w:val="en-US"/>
              </w:rPr>
              <w:t>55</w:t>
            </w:r>
          </w:p>
        </w:tc>
        <w:tc>
          <w:tcPr>
            <w:tcW w:w="3673" w:type="dxa"/>
          </w:tcPr>
          <w:p>
            <w:pPr>
              <w:ind w:right="84"/>
              <w:jc w:val="left"/>
              <w:rPr>
                <w:szCs w:val="21"/>
                <w:lang w:val="en-US"/>
              </w:rPr>
            </w:pPr>
            <w:r>
              <w:rPr>
                <w:rFonts w:hint="eastAsia"/>
                <w:szCs w:val="21"/>
              </w:rPr>
              <w:t>快</w:t>
            </w:r>
            <w:r>
              <w:rPr>
                <w:szCs w:val="21"/>
                <w:lang w:val="en-US"/>
              </w:rPr>
              <w:t>k'uai</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汶</w:t>
            </w:r>
            <w:r>
              <w:rPr>
                <w:szCs w:val="21"/>
                <w:lang w:val="en-US"/>
              </w:rPr>
              <w:t>*vun</w:t>
            </w:r>
            <w:r>
              <w:rPr>
                <w:szCs w:val="21"/>
                <w:vertAlign w:val="superscript"/>
                <w:lang w:val="en-US"/>
              </w:rPr>
              <w:t>12</w:t>
            </w:r>
          </w:p>
        </w:tc>
        <w:tc>
          <w:tcPr>
            <w:tcW w:w="3673" w:type="dxa"/>
          </w:tcPr>
          <w:p>
            <w:pPr>
              <w:ind w:right="84"/>
              <w:jc w:val="left"/>
              <w:rPr>
                <w:szCs w:val="21"/>
                <w:lang w:val="en-US"/>
              </w:rPr>
            </w:pPr>
            <w:r>
              <w:rPr>
                <w:rFonts w:hint="eastAsia"/>
                <w:szCs w:val="21"/>
              </w:rPr>
              <w:t>利</w:t>
            </w:r>
            <w:r>
              <w:rPr>
                <w:szCs w:val="21"/>
                <w:lang w:val="en-US"/>
              </w:rPr>
              <w:t>li</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浊</w:t>
            </w:r>
            <w:r>
              <w:rPr>
                <w:szCs w:val="21"/>
                <w:lang w:val="en-US"/>
              </w:rPr>
              <w:t>t</w:t>
            </w:r>
            <w:r>
              <w:rPr>
                <w:rFonts w:ascii="Cambria Math" w:hAnsi="Cambria Math" w:cs="Cambria Math"/>
                <w:szCs w:val="21"/>
                <w:lang w:val="en-US"/>
              </w:rPr>
              <w:t>ʃʊ</w:t>
            </w:r>
            <w:r>
              <w:rPr>
                <w:szCs w:val="21"/>
                <w:lang w:val="en-US"/>
              </w:rPr>
              <w:t>k</w:t>
            </w:r>
            <w:r>
              <w:rPr>
                <w:szCs w:val="21"/>
                <w:vertAlign w:val="superscript"/>
                <w:lang w:val="en-US"/>
              </w:rPr>
              <w:t>2</w:t>
            </w:r>
          </w:p>
        </w:tc>
        <w:tc>
          <w:tcPr>
            <w:tcW w:w="3673" w:type="dxa"/>
          </w:tcPr>
          <w:p>
            <w:pPr>
              <w:ind w:right="84"/>
              <w:jc w:val="left"/>
              <w:rPr>
                <w:szCs w:val="21"/>
                <w:lang w:val="en-US"/>
              </w:rPr>
            </w:pPr>
            <w:r>
              <w:rPr>
                <w:rFonts w:hint="eastAsia"/>
                <w:szCs w:val="21"/>
              </w:rPr>
              <w:t>利</w:t>
            </w:r>
            <w:r>
              <w:rPr>
                <w:szCs w:val="21"/>
                <w:lang w:val="en-US"/>
              </w:rPr>
              <w:t>lei</w:t>
            </w:r>
            <w:r>
              <w:rPr>
                <w:szCs w:val="21"/>
                <w:vertAlign w:val="superscript"/>
                <w:lang w:val="en-US"/>
              </w:rPr>
              <w:t>22</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浊</w:t>
            </w:r>
            <w:r>
              <w:rPr>
                <w:szCs w:val="21"/>
                <w:lang w:val="en-US"/>
              </w:rPr>
              <w:t>t</w:t>
            </w:r>
            <w:r>
              <w:rPr>
                <w:rFonts w:ascii="Cambria Math" w:hAnsi="Cambria Math" w:cs="Cambria Math"/>
                <w:szCs w:val="21"/>
                <w:lang w:val="en-US"/>
              </w:rPr>
              <w:t>ʃɔ</w:t>
            </w:r>
            <w:r>
              <w:rPr>
                <w:szCs w:val="21"/>
                <w:lang w:val="en-US"/>
              </w:rPr>
              <w:t>k</w:t>
            </w:r>
            <w:r>
              <w:rPr>
                <w:szCs w:val="21"/>
                <w:vertAlign w:val="superscript"/>
                <w:lang w:val="en-US"/>
              </w:rPr>
              <w:t>454</w:t>
            </w:r>
          </w:p>
        </w:tc>
        <w:tc>
          <w:tcPr>
            <w:tcW w:w="3673" w:type="dxa"/>
          </w:tcPr>
          <w:p>
            <w:pPr>
              <w:ind w:right="84"/>
              <w:jc w:val="left"/>
              <w:rPr>
                <w:szCs w:val="21"/>
                <w:lang w:val="en-US"/>
              </w:rPr>
            </w:pPr>
            <w:r>
              <w:rPr>
                <w:rFonts w:hint="eastAsia"/>
                <w:szCs w:val="21"/>
              </w:rPr>
              <w:t>利</w:t>
            </w:r>
            <w:r>
              <w:rPr>
                <w:szCs w:val="21"/>
                <w:lang w:val="en-US"/>
              </w:rPr>
              <w:t>lei</w:t>
            </w:r>
            <w:r>
              <w:rPr>
                <w:szCs w:val="21"/>
                <w:vertAlign w:val="superscript"/>
                <w:lang w:val="en-US"/>
              </w:rPr>
              <w:t>454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szCs w:val="21"/>
                <w:lang w:val="en-US"/>
              </w:rPr>
              <w:t>@lo</w:t>
            </w:r>
            <w:r>
              <w:rPr>
                <w:szCs w:val="21"/>
                <w:vertAlign w:val="superscript"/>
                <w:lang w:val="en-US"/>
              </w:rPr>
              <w:t>24</w:t>
            </w:r>
          </w:p>
        </w:tc>
        <w:tc>
          <w:tcPr>
            <w:tcW w:w="3673" w:type="dxa"/>
          </w:tcPr>
          <w:p>
            <w:pPr>
              <w:ind w:right="84"/>
              <w:jc w:val="left"/>
              <w:rPr>
                <w:szCs w:val="21"/>
                <w:lang w:val="en-US"/>
              </w:rPr>
            </w:pPr>
            <w:r>
              <w:rPr>
                <w:rFonts w:hint="eastAsia"/>
                <w:szCs w:val="21"/>
              </w:rPr>
              <w:t>利</w:t>
            </w:r>
            <w:r>
              <w:rPr>
                <w:szCs w:val="21"/>
                <w:lang w:val="en-US"/>
              </w:rPr>
              <w:t>lai</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szCs w:val="21"/>
                <w:lang w:val="en-US"/>
              </w:rPr>
              <w:t>@lo</w:t>
            </w:r>
            <w:r>
              <w:rPr>
                <w:szCs w:val="21"/>
                <w:vertAlign w:val="superscript"/>
                <w:lang w:val="en-US"/>
              </w:rPr>
              <w:t>55</w:t>
            </w:r>
          </w:p>
        </w:tc>
        <w:tc>
          <w:tcPr>
            <w:tcW w:w="3673" w:type="dxa"/>
          </w:tcPr>
          <w:p>
            <w:pPr>
              <w:ind w:right="84"/>
              <w:jc w:val="left"/>
              <w:rPr>
                <w:szCs w:val="21"/>
                <w:lang w:val="en-US"/>
              </w:rPr>
            </w:pPr>
            <w:r>
              <w:rPr>
                <w:rFonts w:hint="eastAsia"/>
                <w:szCs w:val="21"/>
              </w:rPr>
              <w:t>利</w:t>
            </w:r>
            <w:r>
              <w:rPr>
                <w:szCs w:val="21"/>
                <w:lang w:val="en-US"/>
              </w:rPr>
              <w:t>lai</w:t>
            </w:r>
            <w:r>
              <w:rPr>
                <w:szCs w:val="21"/>
                <w:vertAlign w:val="superscript"/>
                <w:lang w:val="en-US"/>
              </w:rPr>
              <w:t>11</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渾</w:t>
            </w:r>
            <w:r>
              <w:rPr>
                <w:szCs w:val="21"/>
                <w:lang w:val="en-US"/>
              </w:rPr>
              <w:t>xuŋ</w:t>
            </w:r>
            <w:r>
              <w:rPr>
                <w:szCs w:val="21"/>
                <w:vertAlign w:val="superscript"/>
                <w:lang w:val="en-US"/>
              </w:rPr>
              <w:t>52</w:t>
            </w:r>
          </w:p>
        </w:tc>
        <w:tc>
          <w:tcPr>
            <w:tcW w:w="3673" w:type="dxa"/>
          </w:tcPr>
          <w:p>
            <w:pPr>
              <w:ind w:right="84"/>
              <w:jc w:val="left"/>
              <w:rPr>
                <w:szCs w:val="21"/>
                <w:lang w:val="en-US"/>
              </w:rPr>
            </w:pPr>
            <w:r>
              <w:rPr>
                <w:rFonts w:hint="eastAsia"/>
                <w:szCs w:val="21"/>
              </w:rPr>
              <w:t>利</w:t>
            </w:r>
            <w:r>
              <w:rPr>
                <w:szCs w:val="21"/>
                <w:lang w:val="en-US"/>
              </w:rPr>
              <w:t>lei</w:t>
            </w:r>
            <w:r>
              <w:rPr>
                <w:szCs w:val="21"/>
                <w:vertAlign w:val="superscript"/>
                <w:lang w:val="en-US"/>
              </w:rPr>
              <w:t>242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快</w:t>
            </w:r>
            <w:r>
              <w:rPr>
                <w:b/>
                <w:szCs w:val="21"/>
                <w:lang w:val="en-US"/>
              </w:rPr>
              <w:t>(</w:t>
            </w:r>
            <w:r>
              <w:rPr>
                <w:rFonts w:hint="eastAsia"/>
                <w:b/>
                <w:szCs w:val="21"/>
              </w:rPr>
              <w:t>迅速</w:t>
            </w:r>
            <w:r>
              <w:rPr>
                <w:rFonts w:hint="eastAsia"/>
                <w:b/>
                <w:szCs w:val="21"/>
                <w:lang w:val="en-US"/>
              </w:rPr>
              <w:t>）</w:t>
            </w:r>
            <w:r>
              <w:rPr>
                <w:b/>
                <w:szCs w:val="21"/>
                <w:lang w:val="en-US"/>
              </w:rPr>
              <w:t>k'uai</w:t>
            </w:r>
            <w:r>
              <w:rPr>
                <w:b/>
                <w:szCs w:val="21"/>
                <w:vertAlign w:val="superscript"/>
                <w:lang w:val="en-US"/>
              </w:rPr>
              <w:t>51</w:t>
            </w:r>
          </w:p>
        </w:tc>
        <w:tc>
          <w:tcPr>
            <w:tcW w:w="3673" w:type="dxa"/>
          </w:tcPr>
          <w:p>
            <w:pPr>
              <w:ind w:right="84"/>
              <w:jc w:val="left"/>
              <w:rPr>
                <w:b/>
                <w:szCs w:val="21"/>
                <w:lang w:val="en-US"/>
              </w:rPr>
            </w:pPr>
            <w:r>
              <w:rPr>
                <w:rFonts w:hint="eastAsia"/>
                <w:b/>
                <w:szCs w:val="21"/>
              </w:rPr>
              <w:t>早</w:t>
            </w:r>
            <w:r>
              <w:rPr>
                <w:b/>
                <w:szCs w:val="21"/>
                <w:lang w:val="en-US"/>
              </w:rPr>
              <w:t>tsau</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快</w:t>
            </w:r>
            <w:r>
              <w:rPr>
                <w:szCs w:val="21"/>
                <w:lang w:val="en-US"/>
              </w:rPr>
              <w:t>k'uai</w:t>
            </w:r>
            <w:r>
              <w:rPr>
                <w:szCs w:val="21"/>
                <w:vertAlign w:val="superscript"/>
                <w:lang w:val="en-US"/>
              </w:rPr>
              <w:t>51</w:t>
            </w:r>
          </w:p>
        </w:tc>
        <w:tc>
          <w:tcPr>
            <w:tcW w:w="3673" w:type="dxa"/>
          </w:tcPr>
          <w:p>
            <w:pPr>
              <w:ind w:right="84"/>
              <w:jc w:val="left"/>
              <w:rPr>
                <w:szCs w:val="21"/>
                <w:lang w:val="en-US"/>
              </w:rPr>
            </w:pPr>
            <w:r>
              <w:rPr>
                <w:rFonts w:hint="eastAsia"/>
                <w:szCs w:val="21"/>
              </w:rPr>
              <w:t>早</w:t>
            </w:r>
            <w:r>
              <w:rPr>
                <w:szCs w:val="21"/>
                <w:lang w:val="en-US"/>
              </w:rPr>
              <w:t>tsau</w:t>
            </w:r>
            <w:r>
              <w:rPr>
                <w:szCs w:val="21"/>
                <w:vertAlign w:val="superscript"/>
                <w:lang w:val="en-US"/>
              </w:rPr>
              <w:t>214</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快</w:t>
            </w:r>
            <w:r>
              <w:rPr>
                <w:szCs w:val="21"/>
                <w:lang w:val="en-US"/>
              </w:rPr>
              <w:t>k'u</w:t>
            </w:r>
            <w:r>
              <w:rPr>
                <w:rFonts w:ascii="Cambria Math" w:hAnsi="Cambria Math" w:cs="Cambria Math"/>
                <w:szCs w:val="21"/>
                <w:lang w:val="en-US"/>
              </w:rPr>
              <w:t>ɛ</w:t>
            </w:r>
            <w:r>
              <w:rPr>
                <w:szCs w:val="21"/>
                <w:vertAlign w:val="superscript"/>
                <w:lang w:val="en-US"/>
              </w:rPr>
              <w:t>21</w:t>
            </w:r>
          </w:p>
        </w:tc>
        <w:tc>
          <w:tcPr>
            <w:tcW w:w="3673" w:type="dxa"/>
          </w:tcPr>
          <w:p>
            <w:pPr>
              <w:ind w:right="84"/>
              <w:jc w:val="left"/>
              <w:rPr>
                <w:szCs w:val="21"/>
                <w:lang w:val="en-US"/>
              </w:rPr>
            </w:pPr>
            <w:r>
              <w:rPr>
                <w:rFonts w:hint="eastAsia"/>
                <w:szCs w:val="21"/>
              </w:rPr>
              <w:t>早</w:t>
            </w:r>
            <w:r>
              <w:rPr>
                <w:szCs w:val="21"/>
                <w:lang w:val="en-US"/>
              </w:rPr>
              <w:t>ts</w:t>
            </w:r>
            <w:r>
              <w:rPr>
                <w:rFonts w:ascii="Cambria Math" w:hAnsi="Cambria Math" w:cs="Cambria Math"/>
                <w:szCs w:val="21"/>
                <w:lang w:val="en-US"/>
              </w:rPr>
              <w:t>ɔ</w:t>
            </w:r>
            <w:r>
              <w:rPr>
                <w:szCs w:val="21"/>
                <w:vertAlign w:val="superscript"/>
                <w:lang w:val="en-US"/>
              </w:rPr>
              <w:t>55</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快〔当〕</w:t>
            </w:r>
            <w:r>
              <w:rPr>
                <w:szCs w:val="21"/>
                <w:lang w:val="en-US"/>
              </w:rPr>
              <w:t>k'uai</w:t>
            </w:r>
            <w:r>
              <w:rPr>
                <w:szCs w:val="21"/>
                <w:vertAlign w:val="superscript"/>
                <w:lang w:val="en-US"/>
              </w:rPr>
              <w:t>41</w:t>
            </w:r>
            <w:r>
              <w:rPr>
                <w:rFonts w:hint="eastAsia"/>
                <w:szCs w:val="21"/>
              </w:rPr>
              <w:t>〔</w:t>
            </w:r>
            <w:r>
              <w:rPr>
                <w:szCs w:val="21"/>
                <w:lang w:val="en-US"/>
              </w:rPr>
              <w:t>taŋ</w:t>
            </w:r>
            <w:r>
              <w:rPr>
                <w:rFonts w:hint="eastAsia"/>
                <w:szCs w:val="21"/>
              </w:rPr>
              <w:t>〕</w:t>
            </w:r>
          </w:p>
        </w:tc>
        <w:tc>
          <w:tcPr>
            <w:tcW w:w="3673" w:type="dxa"/>
          </w:tcPr>
          <w:p>
            <w:pPr>
              <w:ind w:right="84"/>
              <w:jc w:val="left"/>
              <w:rPr>
                <w:szCs w:val="21"/>
                <w:lang w:val="en-US"/>
              </w:rPr>
            </w:pPr>
            <w:r>
              <w:rPr>
                <w:rFonts w:hint="eastAsia"/>
                <w:szCs w:val="21"/>
              </w:rPr>
              <w:t>早</w:t>
            </w:r>
            <w:r>
              <w:rPr>
                <w:szCs w:val="21"/>
                <w:lang w:val="en-US"/>
              </w:rPr>
              <w:t>tsau</w:t>
            </w:r>
            <w:r>
              <w:rPr>
                <w:szCs w:val="21"/>
                <w:vertAlign w:val="superscript"/>
                <w:lang w:val="en-US"/>
              </w:rPr>
              <w:t>213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快</w:t>
            </w:r>
            <w:r>
              <w:rPr>
                <w:szCs w:val="21"/>
                <w:lang w:val="en-US"/>
              </w:rPr>
              <w:t>k'uæ</w:t>
            </w:r>
            <w:r>
              <w:rPr>
                <w:szCs w:val="21"/>
                <w:vertAlign w:val="superscript"/>
                <w:lang w:val="en-US"/>
              </w:rPr>
              <w:t>45</w:t>
            </w:r>
          </w:p>
        </w:tc>
        <w:tc>
          <w:tcPr>
            <w:tcW w:w="3673" w:type="dxa"/>
          </w:tcPr>
          <w:p>
            <w:pPr>
              <w:ind w:right="84"/>
              <w:jc w:val="left"/>
              <w:rPr>
                <w:szCs w:val="21"/>
                <w:lang w:val="en-US"/>
              </w:rPr>
            </w:pPr>
            <w:r>
              <w:rPr>
                <w:rFonts w:hint="eastAsia"/>
                <w:szCs w:val="21"/>
              </w:rPr>
              <w:t>早</w:t>
            </w:r>
            <w:r>
              <w:rPr>
                <w:szCs w:val="21"/>
                <w:lang w:val="en-US"/>
              </w:rPr>
              <w:t>ts</w:t>
            </w:r>
            <w:r>
              <w:rPr>
                <w:rFonts w:hint="eastAsia"/>
                <w:szCs w:val="21"/>
                <w:lang w:val="en-US"/>
              </w:rPr>
              <w:t>ɑ</w:t>
            </w:r>
            <w:r>
              <w:rPr>
                <w:szCs w:val="21"/>
                <w:lang w:val="en-US"/>
              </w:rPr>
              <w:t>u</w:t>
            </w:r>
            <w:r>
              <w:rPr>
                <w:szCs w:val="21"/>
                <w:vertAlign w:val="superscript"/>
                <w:lang w:val="en-US"/>
              </w:rPr>
              <w:t>53</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快</w:t>
            </w:r>
            <w:r>
              <w:rPr>
                <w:szCs w:val="21"/>
                <w:lang w:val="en-US"/>
              </w:rPr>
              <w:t>k'uai</w:t>
            </w:r>
            <w:r>
              <w:rPr>
                <w:szCs w:val="21"/>
                <w:vertAlign w:val="superscript"/>
                <w:lang w:val="en-US"/>
              </w:rPr>
              <w:t>13</w:t>
            </w:r>
          </w:p>
        </w:tc>
        <w:tc>
          <w:tcPr>
            <w:tcW w:w="3673" w:type="dxa"/>
          </w:tcPr>
          <w:p>
            <w:pPr>
              <w:ind w:right="84"/>
              <w:jc w:val="left"/>
              <w:rPr>
                <w:szCs w:val="21"/>
                <w:lang w:val="en-US"/>
              </w:rPr>
            </w:pPr>
            <w:r>
              <w:rPr>
                <w:rFonts w:hint="eastAsia"/>
                <w:szCs w:val="21"/>
              </w:rPr>
              <w:t>早</w:t>
            </w:r>
            <w:r>
              <w:rPr>
                <w:szCs w:val="21"/>
                <w:lang w:val="en-US"/>
              </w:rPr>
              <w:t>tsau</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快</w:t>
            </w:r>
            <w:r>
              <w:rPr>
                <w:szCs w:val="21"/>
                <w:lang w:val="en-US"/>
              </w:rPr>
              <w:t>k‘u</w:t>
            </w:r>
            <w:r>
              <w:rPr>
                <w:rFonts w:ascii="Cambria Math" w:hAnsi="Cambria Math" w:cs="Cambria Math"/>
                <w:szCs w:val="21"/>
                <w:lang w:val="en-US"/>
              </w:rPr>
              <w:t>ɛ</w:t>
            </w:r>
            <w:r>
              <w:rPr>
                <w:szCs w:val="21"/>
                <w:vertAlign w:val="superscript"/>
                <w:lang w:val="en-US"/>
              </w:rPr>
              <w:t>13</w:t>
            </w:r>
          </w:p>
        </w:tc>
        <w:tc>
          <w:tcPr>
            <w:tcW w:w="3673" w:type="dxa"/>
          </w:tcPr>
          <w:p>
            <w:pPr>
              <w:ind w:right="84"/>
              <w:jc w:val="left"/>
              <w:rPr>
                <w:szCs w:val="21"/>
                <w:lang w:val="en-US"/>
              </w:rPr>
            </w:pPr>
            <w:r>
              <w:rPr>
                <w:rFonts w:hint="eastAsia"/>
                <w:szCs w:val="21"/>
              </w:rPr>
              <w:t>早</w:t>
            </w:r>
            <w:r>
              <w:rPr>
                <w:szCs w:val="21"/>
                <w:lang w:val="en-US"/>
              </w:rPr>
              <w:t>tsau</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快</w:t>
            </w:r>
            <w:r>
              <w:rPr>
                <w:szCs w:val="21"/>
                <w:lang w:val="en-US"/>
              </w:rPr>
              <w:t>k'uE</w:t>
            </w:r>
            <w:r>
              <w:rPr>
                <w:szCs w:val="21"/>
                <w:vertAlign w:val="superscript"/>
                <w:lang w:val="en-US"/>
              </w:rPr>
              <w:t>53</w:t>
            </w:r>
          </w:p>
        </w:tc>
        <w:tc>
          <w:tcPr>
            <w:tcW w:w="3673" w:type="dxa"/>
          </w:tcPr>
          <w:p>
            <w:pPr>
              <w:ind w:right="84"/>
              <w:jc w:val="left"/>
              <w:rPr>
                <w:szCs w:val="21"/>
                <w:lang w:val="en-US"/>
              </w:rPr>
            </w:pPr>
            <w:r>
              <w:rPr>
                <w:rFonts w:hint="eastAsia"/>
                <w:szCs w:val="21"/>
              </w:rPr>
              <w:t>早</w:t>
            </w:r>
            <w:r>
              <w:rPr>
                <w:szCs w:val="21"/>
                <w:lang w:val="en-US"/>
              </w:rPr>
              <w:t>ts</w:t>
            </w:r>
            <w:r>
              <w:rPr>
                <w:rFonts w:ascii="Cambria Math" w:hAnsi="Cambria Math" w:cs="Cambria Math"/>
                <w:szCs w:val="21"/>
                <w:lang w:val="en-US"/>
              </w:rPr>
              <w:t>ɔ</w:t>
            </w:r>
            <w:r>
              <w:rPr>
                <w:szCs w:val="21"/>
                <w:vertAlign w:val="superscript"/>
                <w:lang w:val="en-US"/>
              </w:rPr>
              <w:t>24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快</w:t>
            </w:r>
            <w:r>
              <w:rPr>
                <w:szCs w:val="21"/>
                <w:lang w:val="en-US"/>
              </w:rPr>
              <w:t>k'u</w:t>
            </w:r>
            <w:r>
              <w:rPr>
                <w:rFonts w:ascii="Cambria Math" w:hAnsi="Cambria Math" w:cs="Cambria Math"/>
                <w:szCs w:val="21"/>
                <w:lang w:val="en-US"/>
              </w:rPr>
              <w:t>ɛ</w:t>
            </w:r>
            <w:r>
              <w:rPr>
                <w:szCs w:val="21"/>
                <w:vertAlign w:val="superscript"/>
                <w:lang w:val="en-US"/>
              </w:rPr>
              <w:t>55</w:t>
            </w:r>
          </w:p>
        </w:tc>
        <w:tc>
          <w:tcPr>
            <w:tcW w:w="3673" w:type="dxa"/>
          </w:tcPr>
          <w:p>
            <w:pPr>
              <w:ind w:right="84"/>
              <w:jc w:val="left"/>
              <w:rPr>
                <w:szCs w:val="21"/>
                <w:lang w:val="en-US"/>
              </w:rPr>
            </w:pPr>
            <w:r>
              <w:rPr>
                <w:rFonts w:hint="eastAsia"/>
                <w:szCs w:val="21"/>
              </w:rPr>
              <w:t>早</w:t>
            </w:r>
            <w:r>
              <w:rPr>
                <w:szCs w:val="21"/>
                <w:lang w:val="en-US"/>
              </w:rPr>
              <w:t>ts</w:t>
            </w:r>
            <w:r>
              <w:rPr>
                <w:rFonts w:ascii="Cambria Math" w:hAnsi="Cambria Math" w:cs="Cambria Math"/>
                <w:szCs w:val="21"/>
                <w:lang w:val="en-US"/>
              </w:rPr>
              <w:t>ɔ</w:t>
            </w:r>
            <w:r>
              <w:rPr>
                <w:szCs w:val="21"/>
                <w:vertAlign w:val="superscript"/>
                <w:lang w:val="en-US"/>
              </w:rPr>
              <w:t>42</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快</w:t>
            </w:r>
            <w:r>
              <w:rPr>
                <w:szCs w:val="21"/>
                <w:lang w:val="en-US"/>
              </w:rPr>
              <w:t>k'u</w:t>
            </w:r>
            <w:r>
              <w:rPr>
                <w:rFonts w:ascii="Cambria Math" w:hAnsi="Cambria Math" w:cs="Cambria Math"/>
                <w:szCs w:val="21"/>
                <w:lang w:val="en-US"/>
              </w:rPr>
              <w:t>ɒ</w:t>
            </w:r>
            <w:r>
              <w:rPr>
                <w:szCs w:val="21"/>
                <w:vertAlign w:val="superscript"/>
                <w:lang w:val="en-US"/>
              </w:rPr>
              <w:t>513</w:t>
            </w:r>
          </w:p>
        </w:tc>
        <w:tc>
          <w:tcPr>
            <w:tcW w:w="3673" w:type="dxa"/>
          </w:tcPr>
          <w:p>
            <w:pPr>
              <w:ind w:right="84"/>
              <w:jc w:val="left"/>
              <w:rPr>
                <w:szCs w:val="21"/>
                <w:lang w:val="en-US"/>
              </w:rPr>
            </w:pPr>
            <w:r>
              <w:rPr>
                <w:rFonts w:hint="eastAsia"/>
                <w:szCs w:val="21"/>
              </w:rPr>
              <w:t>早</w:t>
            </w:r>
            <w:r>
              <w:rPr>
                <w:szCs w:val="21"/>
                <w:lang w:val="en-US"/>
              </w:rPr>
              <w:t>tsæ</w:t>
            </w:r>
            <w:r>
              <w:rPr>
                <w:szCs w:val="21"/>
                <w:vertAlign w:val="superscript"/>
                <w:lang w:val="en-US"/>
              </w:rPr>
              <w:t>41</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快</w:t>
            </w:r>
            <w:r>
              <w:rPr>
                <w:szCs w:val="21"/>
                <w:lang w:val="en-US"/>
              </w:rPr>
              <w:t>k'a</w:t>
            </w:r>
            <w:r>
              <w:rPr>
                <w:szCs w:val="21"/>
                <w:vertAlign w:val="superscript"/>
                <w:lang w:val="en-US"/>
              </w:rPr>
              <w:t>42</w:t>
            </w:r>
          </w:p>
        </w:tc>
        <w:tc>
          <w:tcPr>
            <w:tcW w:w="3673" w:type="dxa"/>
          </w:tcPr>
          <w:p>
            <w:pPr>
              <w:ind w:right="84"/>
              <w:jc w:val="left"/>
              <w:rPr>
                <w:szCs w:val="21"/>
                <w:lang w:val="en-US"/>
              </w:rPr>
            </w:pPr>
            <w:r>
              <w:rPr>
                <w:rFonts w:hint="eastAsia"/>
                <w:szCs w:val="21"/>
              </w:rPr>
              <w:t>早</w:t>
            </w:r>
            <w:r>
              <w:rPr>
                <w:szCs w:val="21"/>
                <w:lang w:val="en-US"/>
              </w:rPr>
              <w:t>ts</w:t>
            </w:r>
            <w:r>
              <w:rPr>
                <w:rFonts w:ascii="Cambria Math" w:hAnsi="Cambria Math" w:cs="Cambria Math"/>
                <w:szCs w:val="21"/>
                <w:lang w:val="en-US"/>
              </w:rPr>
              <w:t>ɜ</w:t>
            </w:r>
            <w:r>
              <w:rPr>
                <w:szCs w:val="21"/>
                <w:vertAlign w:val="superscript"/>
                <w:lang w:val="en-US"/>
              </w:rPr>
              <w:t>45</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lang w:val="en-US"/>
              </w:rPr>
              <w:t>①</w:t>
            </w:r>
            <w:r>
              <w:rPr>
                <w:rFonts w:hint="eastAsia"/>
                <w:szCs w:val="21"/>
              </w:rPr>
              <w:t>快</w:t>
            </w:r>
            <w:r>
              <w:rPr>
                <w:szCs w:val="21"/>
                <w:lang w:val="en-US"/>
              </w:rPr>
              <w:t>k'uai</w:t>
            </w:r>
            <w:r>
              <w:rPr>
                <w:szCs w:val="21"/>
                <w:vertAlign w:val="superscript"/>
                <w:lang w:val="en-US"/>
              </w:rPr>
              <w:t>55</w:t>
            </w:r>
            <w:r>
              <w:rPr>
                <w:rFonts w:hint="eastAsia"/>
                <w:szCs w:val="21"/>
                <w:lang w:val="en-US"/>
              </w:rPr>
              <w:t>②</w:t>
            </w:r>
            <w:r>
              <w:rPr>
                <w:rFonts w:hint="eastAsia"/>
                <w:szCs w:val="21"/>
              </w:rPr>
              <w:t>急</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24</w:t>
            </w:r>
          </w:p>
        </w:tc>
        <w:tc>
          <w:tcPr>
            <w:tcW w:w="3673" w:type="dxa"/>
          </w:tcPr>
          <w:p>
            <w:pPr>
              <w:ind w:right="84"/>
              <w:jc w:val="left"/>
              <w:rPr>
                <w:szCs w:val="21"/>
                <w:lang w:val="en-US"/>
              </w:rPr>
            </w:pPr>
            <w:r>
              <w:rPr>
                <w:rFonts w:hint="eastAsia"/>
                <w:szCs w:val="21"/>
              </w:rPr>
              <w:t>早</w:t>
            </w:r>
            <w:r>
              <w:rPr>
                <w:szCs w:val="21"/>
                <w:lang w:val="en-US"/>
              </w:rPr>
              <w:t>tsau</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快</w:t>
            </w:r>
            <w:r>
              <w:rPr>
                <w:szCs w:val="21"/>
                <w:lang w:val="en-US"/>
              </w:rPr>
              <w:t>k'uai</w:t>
            </w:r>
            <w:r>
              <w:rPr>
                <w:szCs w:val="21"/>
                <w:vertAlign w:val="superscript"/>
                <w:lang w:val="en-US"/>
              </w:rPr>
              <w:t>213</w:t>
            </w:r>
          </w:p>
        </w:tc>
        <w:tc>
          <w:tcPr>
            <w:tcW w:w="3673" w:type="dxa"/>
          </w:tcPr>
          <w:p>
            <w:pPr>
              <w:ind w:right="84"/>
              <w:jc w:val="left"/>
              <w:rPr>
                <w:szCs w:val="21"/>
                <w:lang w:val="en-US"/>
              </w:rPr>
            </w:pPr>
            <w:r>
              <w:rPr>
                <w:rFonts w:hint="eastAsia"/>
                <w:szCs w:val="21"/>
              </w:rPr>
              <w:t>早</w:t>
            </w:r>
            <w:r>
              <w:rPr>
                <w:szCs w:val="21"/>
                <w:lang w:val="en-US"/>
              </w:rPr>
              <w:t>tsau</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lang w:val="en-US"/>
              </w:rPr>
              <w:t>①</w:t>
            </w:r>
            <w:r>
              <w:rPr>
                <w:rFonts w:hint="eastAsia"/>
                <w:szCs w:val="21"/>
              </w:rPr>
              <w:t>快</w:t>
            </w:r>
            <w:r>
              <w:rPr>
                <w:szCs w:val="21"/>
                <w:lang w:val="en-US"/>
              </w:rPr>
              <w:t>k'uai</w:t>
            </w:r>
            <w:r>
              <w:rPr>
                <w:szCs w:val="21"/>
                <w:vertAlign w:val="superscript"/>
                <w:lang w:val="en-US"/>
              </w:rPr>
              <w:t>42</w:t>
            </w:r>
            <w:r>
              <w:rPr>
                <w:rFonts w:hint="eastAsia"/>
                <w:szCs w:val="21"/>
                <w:lang w:val="en-US"/>
              </w:rPr>
              <w:t>②</w:t>
            </w:r>
            <w:r>
              <w:rPr>
                <w:rFonts w:ascii="Cambria Math" w:hAnsi="Cambria Math" w:cs="Cambria Math"/>
                <w:szCs w:val="21"/>
                <w:lang w:val="en-US"/>
              </w:rPr>
              <w:t>⃞</w:t>
            </w:r>
            <w:r>
              <w:rPr>
                <w:szCs w:val="21"/>
                <w:lang w:val="en-US"/>
              </w:rPr>
              <w:t>kiak</w:t>
            </w:r>
            <w:r>
              <w:rPr>
                <w:szCs w:val="21"/>
                <w:vertAlign w:val="superscript"/>
                <w:lang w:val="en-US"/>
              </w:rPr>
              <w:t>21</w:t>
            </w:r>
          </w:p>
        </w:tc>
        <w:tc>
          <w:tcPr>
            <w:tcW w:w="3673" w:type="dxa"/>
          </w:tcPr>
          <w:p>
            <w:pPr>
              <w:ind w:right="84"/>
              <w:jc w:val="left"/>
              <w:rPr>
                <w:szCs w:val="21"/>
                <w:lang w:val="en-US"/>
              </w:rPr>
            </w:pPr>
            <w:r>
              <w:rPr>
                <w:rFonts w:hint="eastAsia"/>
                <w:szCs w:val="21"/>
              </w:rPr>
              <w:t>早</w:t>
            </w:r>
            <w:r>
              <w:rPr>
                <w:szCs w:val="21"/>
                <w:lang w:val="en-US"/>
              </w:rPr>
              <w:t>tsau</w:t>
            </w:r>
            <w:r>
              <w:rPr>
                <w:szCs w:val="21"/>
                <w:vertAlign w:val="superscript"/>
                <w:lang w:val="en-US"/>
              </w:rPr>
              <w:t>31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快</w:t>
            </w:r>
            <w:r>
              <w:rPr>
                <w:szCs w:val="21"/>
                <w:lang w:val="en-US"/>
              </w:rPr>
              <w:t>fai</w:t>
            </w:r>
            <w:r>
              <w:rPr>
                <w:szCs w:val="21"/>
                <w:vertAlign w:val="superscript"/>
                <w:lang w:val="en-US"/>
              </w:rPr>
              <w:t>33</w:t>
            </w:r>
          </w:p>
        </w:tc>
        <w:tc>
          <w:tcPr>
            <w:tcW w:w="3673" w:type="dxa"/>
          </w:tcPr>
          <w:p>
            <w:pPr>
              <w:ind w:right="84"/>
              <w:jc w:val="left"/>
              <w:rPr>
                <w:szCs w:val="21"/>
                <w:lang w:val="en-US"/>
              </w:rPr>
            </w:pPr>
            <w:r>
              <w:rPr>
                <w:rFonts w:hint="eastAsia"/>
                <w:szCs w:val="21"/>
              </w:rPr>
              <w:t>早</w:t>
            </w:r>
            <w:r>
              <w:rPr>
                <w:szCs w:val="21"/>
                <w:lang w:val="en-US"/>
              </w:rPr>
              <w:t>t</w:t>
            </w:r>
            <w:r>
              <w:rPr>
                <w:rFonts w:ascii="Cambria Math" w:hAnsi="Cambria Math" w:cs="Cambria Math"/>
                <w:szCs w:val="21"/>
                <w:lang w:val="en-US"/>
              </w:rPr>
              <w:t>ʃ</w:t>
            </w:r>
            <w:r>
              <w:rPr>
                <w:szCs w:val="21"/>
                <w:lang w:val="en-US"/>
              </w:rPr>
              <w:t>ou</w:t>
            </w:r>
            <w:r>
              <w:rPr>
                <w:szCs w:val="21"/>
                <w:vertAlign w:val="super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快</w:t>
            </w:r>
            <w:r>
              <w:rPr>
                <w:szCs w:val="21"/>
                <w:lang w:val="en-US"/>
              </w:rPr>
              <w:t>fai</w:t>
            </w:r>
            <w:r>
              <w:rPr>
                <w:szCs w:val="21"/>
                <w:vertAlign w:val="superscript"/>
                <w:lang w:val="en-US"/>
              </w:rPr>
              <w:t>24</w:t>
            </w:r>
          </w:p>
        </w:tc>
        <w:tc>
          <w:tcPr>
            <w:tcW w:w="3673" w:type="dxa"/>
          </w:tcPr>
          <w:p>
            <w:pPr>
              <w:ind w:right="84"/>
              <w:jc w:val="left"/>
              <w:rPr>
                <w:szCs w:val="21"/>
                <w:lang w:val="en-US"/>
              </w:rPr>
            </w:pPr>
            <w:r>
              <w:rPr>
                <w:rFonts w:hint="eastAsia"/>
                <w:szCs w:val="21"/>
              </w:rPr>
              <w:t>早</w:t>
            </w:r>
            <w:r>
              <w:rPr>
                <w:szCs w:val="21"/>
                <w:lang w:val="en-US"/>
              </w:rPr>
              <w:t>t</w:t>
            </w:r>
            <w:r>
              <w:rPr>
                <w:rFonts w:ascii="Cambria Math" w:hAnsi="Cambria Math" w:cs="Cambria Math"/>
                <w:szCs w:val="21"/>
                <w:lang w:val="en-US"/>
              </w:rPr>
              <w:t>ʃ</w:t>
            </w:r>
            <w:r>
              <w:rPr>
                <w:szCs w:val="21"/>
                <w:lang w:val="en-US"/>
              </w:rPr>
              <w:t>ou</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w:t>
            </w:r>
            <w:r>
              <w:rPr>
                <w:szCs w:val="21"/>
                <w:lang w:val="en-US"/>
              </w:rPr>
              <w:t>kin</w:t>
            </w:r>
            <w:r>
              <w:rPr>
                <w:szCs w:val="21"/>
                <w:vertAlign w:val="superscript"/>
                <w:lang w:val="en-US"/>
              </w:rPr>
              <w:t>51</w:t>
            </w:r>
          </w:p>
        </w:tc>
        <w:tc>
          <w:tcPr>
            <w:tcW w:w="3673" w:type="dxa"/>
          </w:tcPr>
          <w:p>
            <w:pPr>
              <w:ind w:right="84"/>
              <w:jc w:val="left"/>
              <w:rPr>
                <w:szCs w:val="21"/>
                <w:lang w:val="en-US"/>
              </w:rPr>
            </w:pPr>
            <w:r>
              <w:rPr>
                <w:rFonts w:hint="eastAsia"/>
                <w:szCs w:val="21"/>
              </w:rPr>
              <w:t>早</w:t>
            </w:r>
            <w:r>
              <w:rPr>
                <w:szCs w:val="21"/>
                <w:lang w:val="en-US"/>
              </w:rPr>
              <w:t>tsa</w:t>
            </w:r>
            <w:r>
              <w:rPr>
                <w:szCs w:val="21"/>
                <w:vertAlign w:val="superscript"/>
                <w:lang w:val="en-US"/>
              </w:rPr>
              <w:t>51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猛</w:t>
            </w:r>
            <w:r>
              <w:rPr>
                <w:szCs w:val="21"/>
                <w:lang w:val="en-US"/>
              </w:rPr>
              <w:t>me</w:t>
            </w:r>
            <w:r>
              <w:rPr>
                <w:szCs w:val="21"/>
                <w:vertAlign w:val="superscript"/>
                <w:lang w:val="en-US"/>
              </w:rPr>
              <w:t>53</w:t>
            </w:r>
          </w:p>
        </w:tc>
        <w:tc>
          <w:tcPr>
            <w:tcW w:w="3673" w:type="dxa"/>
          </w:tcPr>
          <w:p>
            <w:pPr>
              <w:ind w:right="84"/>
              <w:jc w:val="left"/>
              <w:rPr>
                <w:szCs w:val="21"/>
                <w:lang w:val="en-US"/>
              </w:rPr>
            </w:pPr>
            <w:r>
              <w:rPr>
                <w:rFonts w:hint="eastAsia"/>
                <w:szCs w:val="21"/>
              </w:rPr>
              <w:t>早</w:t>
            </w:r>
            <w:r>
              <w:rPr>
                <w:szCs w:val="21"/>
                <w:lang w:val="en-US"/>
              </w:rPr>
              <w:t>tsa</w:t>
            </w:r>
            <w:r>
              <w:rPr>
                <w:szCs w:val="21"/>
                <w:vertAlign w:val="superscript"/>
                <w:lang w:val="en-US"/>
              </w:rPr>
              <w:t>53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快</w:t>
            </w:r>
            <w:r>
              <w:rPr>
                <w:szCs w:val="21"/>
                <w:lang w:val="en-US"/>
              </w:rPr>
              <w:t>k‘a</w:t>
            </w:r>
            <w:r>
              <w:rPr>
                <w:szCs w:val="21"/>
                <w:vertAlign w:val="superscript"/>
                <w:lang w:val="en-US"/>
              </w:rPr>
              <w:t>213</w:t>
            </w:r>
            <w:r>
              <w:rPr>
                <w:rFonts w:hint="eastAsia"/>
                <w:szCs w:val="21"/>
                <w:lang w:val="en-US"/>
              </w:rPr>
              <w:t>②</w:t>
            </w:r>
            <w:r>
              <w:rPr>
                <w:rFonts w:hint="eastAsia"/>
                <w:szCs w:val="21"/>
              </w:rPr>
              <w:t>猛</w:t>
            </w:r>
            <w:r>
              <w:rPr>
                <w:szCs w:val="21"/>
                <w:lang w:val="en-US"/>
              </w:rPr>
              <w:t>maŋ</w:t>
            </w:r>
            <w:r>
              <w:rPr>
                <w:szCs w:val="21"/>
                <w:vertAlign w:val="superscript"/>
                <w:lang w:val="en-US"/>
              </w:rPr>
              <w:t>31</w:t>
            </w:r>
          </w:p>
        </w:tc>
        <w:tc>
          <w:tcPr>
            <w:tcW w:w="3673" w:type="dxa"/>
          </w:tcPr>
          <w:p>
            <w:pPr>
              <w:ind w:right="84"/>
              <w:jc w:val="left"/>
              <w:rPr>
                <w:szCs w:val="21"/>
                <w:lang w:val="en-US"/>
              </w:rPr>
            </w:pPr>
            <w:r>
              <w:rPr>
                <w:rFonts w:hint="eastAsia"/>
                <w:szCs w:val="21"/>
              </w:rPr>
              <w:t>早</w:t>
            </w:r>
            <w:r>
              <w:rPr>
                <w:szCs w:val="21"/>
                <w:lang w:val="en-US"/>
              </w:rPr>
              <w:t>tsa</w:t>
            </w:r>
            <w:r>
              <w:rPr>
                <w:szCs w:val="21"/>
                <w:vertAlign w:val="superscript"/>
                <w:lang w:val="en-US"/>
              </w:rPr>
              <w:t>31</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晚</w:t>
            </w:r>
            <w:r>
              <w:rPr>
                <w:b/>
                <w:szCs w:val="21"/>
                <w:lang w:val="en-US"/>
              </w:rPr>
              <w:t>uan</w:t>
            </w:r>
            <w:r>
              <w:rPr>
                <w:b/>
                <w:szCs w:val="21"/>
                <w:vertAlign w:val="superscript"/>
                <w:lang w:val="en-US"/>
              </w:rPr>
              <w:t>214</w:t>
            </w:r>
          </w:p>
        </w:tc>
        <w:tc>
          <w:tcPr>
            <w:tcW w:w="3673" w:type="dxa"/>
          </w:tcPr>
          <w:p>
            <w:pPr>
              <w:ind w:right="84"/>
              <w:jc w:val="left"/>
              <w:rPr>
                <w:b/>
                <w:szCs w:val="21"/>
                <w:lang w:val="en-US"/>
              </w:rPr>
            </w:pPr>
            <w:r>
              <w:rPr>
                <w:rFonts w:hint="eastAsia"/>
                <w:b/>
                <w:szCs w:val="21"/>
              </w:rPr>
              <w:t>好</w:t>
            </w:r>
            <w:r>
              <w:rPr>
                <w:b/>
                <w:szCs w:val="21"/>
                <w:lang w:val="en-US"/>
              </w:rPr>
              <w:t>xau</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晚</w:t>
            </w:r>
            <w:r>
              <w:rPr>
                <w:szCs w:val="21"/>
                <w:lang w:val="en-US"/>
              </w:rPr>
              <w:t>uan</w:t>
            </w:r>
            <w:r>
              <w:rPr>
                <w:szCs w:val="21"/>
                <w:vertAlign w:val="superscript"/>
                <w:lang w:val="en-US"/>
              </w:rPr>
              <w:t>214</w:t>
            </w:r>
          </w:p>
        </w:tc>
        <w:tc>
          <w:tcPr>
            <w:tcW w:w="3673" w:type="dxa"/>
          </w:tcPr>
          <w:p>
            <w:pPr>
              <w:ind w:right="84"/>
              <w:jc w:val="left"/>
              <w:rPr>
                <w:szCs w:val="21"/>
                <w:lang w:val="en-US"/>
              </w:rPr>
            </w:pPr>
            <w:r>
              <w:rPr>
                <w:rFonts w:hint="eastAsia"/>
                <w:szCs w:val="21"/>
              </w:rPr>
              <w:t>好</w:t>
            </w:r>
            <w:r>
              <w:rPr>
                <w:szCs w:val="21"/>
                <w:lang w:val="en-US"/>
              </w:rPr>
              <w:t>xau</w:t>
            </w:r>
            <w:r>
              <w:rPr>
                <w:szCs w:val="21"/>
                <w:vertAlign w:val="superscript"/>
                <w:lang w:val="en-US"/>
              </w:rPr>
              <w:t>214</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晚</w:t>
            </w:r>
            <w:r>
              <w:rPr>
                <w:szCs w:val="21"/>
                <w:lang w:val="en-US"/>
              </w:rPr>
              <w:t>u</w:t>
            </w:r>
            <w:r>
              <w:rPr>
                <w:rFonts w:ascii="Cambria Math" w:hAnsi="Cambria Math"/>
                <w:szCs w:val="21"/>
                <w:lang w:val="en-US"/>
              </w:rPr>
              <w:t>æ̃</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好</w:t>
            </w:r>
            <w:r>
              <w:rPr>
                <w:szCs w:val="21"/>
                <w:lang w:val="en-US"/>
              </w:rPr>
              <w:t>x</w:t>
            </w:r>
            <w:r>
              <w:rPr>
                <w:rFonts w:ascii="Cambria Math" w:hAnsi="Cambria Math" w:cs="Cambria Math"/>
                <w:szCs w:val="21"/>
                <w:lang w:val="en-US"/>
              </w:rPr>
              <w:t>ɔ</w:t>
            </w:r>
            <w:r>
              <w:rPr>
                <w:szCs w:val="21"/>
                <w:vertAlign w:val="superscript"/>
                <w:lang w:val="en-US"/>
              </w:rPr>
              <w:t>55</w:t>
            </w:r>
            <w:r>
              <w:rPr>
                <w:rFonts w:hint="eastAsia"/>
                <w:szCs w:val="21"/>
                <w:lang w:val="en-US"/>
              </w:rPr>
              <w:t>②</w:t>
            </w:r>
            <w:r>
              <w:rPr>
                <w:rFonts w:hint="eastAsia"/>
                <w:szCs w:val="21"/>
              </w:rPr>
              <w:t>强</w:t>
            </w:r>
            <w:r>
              <w:rPr>
                <w:szCs w:val="21"/>
                <w:lang w:val="en-US"/>
              </w:rPr>
              <w:t>t</w:t>
            </w:r>
            <w:r>
              <w:rPr>
                <w:rFonts w:ascii="Cambria Math" w:hAnsi="Cambria Math" w:cs="Cambria Math"/>
                <w:szCs w:val="21"/>
                <w:lang w:val="en-US"/>
              </w:rPr>
              <w:t>ɕ</w:t>
            </w:r>
            <w:r>
              <w:rPr>
                <w:szCs w:val="21"/>
                <w:lang w:val="en-US"/>
              </w:rPr>
              <w:t>'iaŋ</w:t>
            </w:r>
            <w:r>
              <w:rPr>
                <w:szCs w:val="21"/>
                <w:vertAlign w:val="superscript"/>
                <w:lang w:val="en-US"/>
              </w:rPr>
              <w:t>42</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晚</w:t>
            </w:r>
            <w:r>
              <w:rPr>
                <w:szCs w:val="21"/>
                <w:lang w:val="en-US"/>
              </w:rPr>
              <w:t>uan</w:t>
            </w:r>
            <w:r>
              <w:rPr>
                <w:szCs w:val="21"/>
                <w:vertAlign w:val="superscript"/>
                <w:lang w:val="en-US"/>
              </w:rPr>
              <w:t>213</w:t>
            </w:r>
          </w:p>
        </w:tc>
        <w:tc>
          <w:tcPr>
            <w:tcW w:w="3673" w:type="dxa"/>
          </w:tcPr>
          <w:p>
            <w:pPr>
              <w:ind w:right="84"/>
              <w:jc w:val="left"/>
              <w:rPr>
                <w:szCs w:val="21"/>
                <w:lang w:val="en-US"/>
              </w:rPr>
            </w:pPr>
            <w:r>
              <w:rPr>
                <w:rFonts w:hint="eastAsia"/>
                <w:szCs w:val="21"/>
              </w:rPr>
              <w:t>好</w:t>
            </w:r>
            <w:r>
              <w:rPr>
                <w:szCs w:val="21"/>
                <w:lang w:val="en-US"/>
              </w:rPr>
              <w:t>xau</w:t>
            </w:r>
            <w:r>
              <w:rPr>
                <w:szCs w:val="21"/>
                <w:vertAlign w:val="superscript"/>
                <w:lang w:val="en-US"/>
              </w:rPr>
              <w:t>213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晚</w:t>
            </w:r>
            <w:r>
              <w:rPr>
                <w:szCs w:val="21"/>
                <w:lang w:val="en-US"/>
              </w:rPr>
              <w:t>u</w:t>
            </w:r>
            <w:r>
              <w:rPr>
                <w:rFonts w:ascii="Cambria Math" w:hAnsi="Cambria Math"/>
                <w:szCs w:val="21"/>
                <w:lang w:val="en-US"/>
              </w:rPr>
              <w:t>æ̃</w:t>
            </w:r>
            <w:r>
              <w:rPr>
                <w:szCs w:val="21"/>
                <w:vertAlign w:val="superscript"/>
                <w:lang w:val="en-US"/>
              </w:rPr>
              <w:t>53</w:t>
            </w:r>
          </w:p>
        </w:tc>
        <w:tc>
          <w:tcPr>
            <w:tcW w:w="3673" w:type="dxa"/>
          </w:tcPr>
          <w:p>
            <w:pPr>
              <w:ind w:right="84"/>
              <w:jc w:val="left"/>
              <w:rPr>
                <w:szCs w:val="21"/>
                <w:lang w:val="en-US"/>
              </w:rPr>
            </w:pPr>
            <w:r>
              <w:rPr>
                <w:rFonts w:hint="eastAsia"/>
                <w:szCs w:val="21"/>
                <w:lang w:val="en-US"/>
              </w:rPr>
              <w:t>①</w:t>
            </w:r>
            <w:r>
              <w:rPr>
                <w:rFonts w:hint="eastAsia"/>
                <w:szCs w:val="21"/>
              </w:rPr>
              <w:t>好</w:t>
            </w:r>
            <w:r>
              <w:rPr>
                <w:szCs w:val="21"/>
                <w:lang w:val="en-US"/>
              </w:rPr>
              <w:t>x</w:t>
            </w:r>
            <w:r>
              <w:rPr>
                <w:rFonts w:hint="eastAsia"/>
                <w:szCs w:val="21"/>
                <w:lang w:val="en-US"/>
              </w:rPr>
              <w:t>ɑ</w:t>
            </w:r>
            <w:r>
              <w:rPr>
                <w:szCs w:val="21"/>
                <w:lang w:val="en-US"/>
              </w:rPr>
              <w:t>n</w:t>
            </w:r>
            <w:r>
              <w:rPr>
                <w:szCs w:val="21"/>
                <w:vertAlign w:val="superscript"/>
                <w:lang w:val="en-US"/>
              </w:rPr>
              <w:t>53</w:t>
            </w:r>
            <w:r>
              <w:rPr>
                <w:rFonts w:hint="eastAsia"/>
                <w:szCs w:val="21"/>
                <w:lang w:val="en-US"/>
              </w:rPr>
              <w:t>②</w:t>
            </w:r>
            <w:r>
              <w:rPr>
                <w:rFonts w:hint="eastAsia"/>
                <w:szCs w:val="21"/>
              </w:rPr>
              <w:t>嫽</w:t>
            </w:r>
            <w:r>
              <w:rPr>
                <w:szCs w:val="21"/>
                <w:lang w:val="en-US"/>
              </w:rPr>
              <w:t>li</w:t>
            </w:r>
            <w:r>
              <w:rPr>
                <w:rFonts w:hint="eastAsia"/>
                <w:szCs w:val="21"/>
                <w:lang w:val="en-US"/>
              </w:rPr>
              <w:t>ɑ</w:t>
            </w:r>
            <w:r>
              <w:rPr>
                <w:szCs w:val="21"/>
                <w:lang w:val="en-US"/>
              </w:rPr>
              <w:t>u</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晏</w:t>
            </w:r>
            <w:r>
              <w:rPr>
                <w:szCs w:val="21"/>
                <w:lang w:val="en-US"/>
              </w:rPr>
              <w:t>ŋan</w:t>
            </w:r>
            <w:r>
              <w:rPr>
                <w:szCs w:val="21"/>
                <w:vertAlign w:val="superscript"/>
                <w:lang w:val="en-US"/>
              </w:rPr>
              <w:t>13</w:t>
            </w:r>
          </w:p>
        </w:tc>
        <w:tc>
          <w:tcPr>
            <w:tcW w:w="3673" w:type="dxa"/>
          </w:tcPr>
          <w:p>
            <w:pPr>
              <w:ind w:right="84"/>
              <w:jc w:val="left"/>
              <w:rPr>
                <w:szCs w:val="21"/>
                <w:lang w:val="en-US"/>
              </w:rPr>
            </w:pPr>
            <w:r>
              <w:rPr>
                <w:rFonts w:hint="eastAsia"/>
                <w:szCs w:val="21"/>
              </w:rPr>
              <w:t>好</w:t>
            </w:r>
            <w:r>
              <w:rPr>
                <w:szCs w:val="21"/>
                <w:lang w:val="en-US"/>
              </w:rPr>
              <w:t>xau</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lang w:val="en-US"/>
              </w:rPr>
              <w:t>①</w:t>
            </w:r>
            <w:r>
              <w:rPr>
                <w:rFonts w:hint="eastAsia"/>
                <w:szCs w:val="21"/>
              </w:rPr>
              <w:t>迟</w:t>
            </w:r>
            <w:r>
              <w:rPr>
                <w:szCs w:val="21"/>
                <w:lang w:val="en-US"/>
              </w:rPr>
              <w:t>t</w:t>
            </w:r>
            <w:r>
              <w:rPr>
                <w:rFonts w:ascii="Cambria Math" w:hAnsi="Cambria Math" w:cs="Cambria Math"/>
                <w:szCs w:val="21"/>
                <w:lang w:val="en-US"/>
              </w:rPr>
              <w:t>ʂ</w:t>
            </w:r>
            <w:r>
              <w:rPr>
                <w:szCs w:val="21"/>
                <w:lang w:val="en-US"/>
              </w:rPr>
              <w:t>'</w:t>
            </w:r>
            <w:r>
              <w:rPr>
                <w:rFonts w:ascii="Cambria Math" w:hAnsi="Cambria Math" w:cs="Cambria Math"/>
                <w:szCs w:val="21"/>
                <w:lang w:val="en-US"/>
              </w:rPr>
              <w:t>ʅ</w:t>
            </w:r>
            <w:r>
              <w:rPr>
                <w:szCs w:val="21"/>
                <w:vertAlign w:val="superscript"/>
                <w:lang w:val="en-US"/>
              </w:rPr>
              <w:t>31</w:t>
            </w:r>
            <w:r>
              <w:rPr>
                <w:rFonts w:hint="eastAsia"/>
                <w:szCs w:val="21"/>
                <w:lang w:val="en-US"/>
              </w:rPr>
              <w:t>②</w:t>
            </w:r>
            <w:r>
              <w:rPr>
                <w:rFonts w:hint="eastAsia"/>
                <w:szCs w:val="21"/>
              </w:rPr>
              <w:t>晚</w:t>
            </w:r>
            <w:r>
              <w:rPr>
                <w:szCs w:val="21"/>
                <w:lang w:val="en-US"/>
              </w:rPr>
              <w:t>uã</w:t>
            </w:r>
            <w:r>
              <w:rPr>
                <w:szCs w:val="21"/>
                <w:vertAlign w:val="superscript"/>
                <w:lang w:val="en-US"/>
              </w:rPr>
              <w:t>53</w:t>
            </w:r>
          </w:p>
        </w:tc>
        <w:tc>
          <w:tcPr>
            <w:tcW w:w="3673" w:type="dxa"/>
          </w:tcPr>
          <w:p>
            <w:pPr>
              <w:ind w:right="84"/>
              <w:jc w:val="left"/>
              <w:rPr>
                <w:szCs w:val="21"/>
                <w:lang w:val="en-US"/>
              </w:rPr>
            </w:pPr>
            <w:r>
              <w:rPr>
                <w:rFonts w:hint="eastAsia"/>
                <w:szCs w:val="21"/>
              </w:rPr>
              <w:t>好</w:t>
            </w:r>
            <w:r>
              <w:rPr>
                <w:szCs w:val="21"/>
                <w:lang w:val="en-US"/>
              </w:rPr>
              <w:t>xau</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迟</w:t>
            </w:r>
            <w:r>
              <w:rPr>
                <w:szCs w:val="21"/>
                <w:lang w:val="en-US"/>
              </w:rPr>
              <w:t>t</w:t>
            </w:r>
            <w:r>
              <w:rPr>
                <w:rFonts w:ascii="Cambria Math" w:hAnsi="Cambria Math" w:cs="Cambria Math"/>
                <w:szCs w:val="21"/>
                <w:lang w:val="en-US"/>
              </w:rPr>
              <w:t>ʂ</w:t>
            </w:r>
            <w:r>
              <w:rPr>
                <w:szCs w:val="21"/>
                <w:lang w:val="en-US"/>
              </w:rPr>
              <w:t>'</w:t>
            </w:r>
            <w:r>
              <w:rPr>
                <w:rFonts w:ascii="Cambria Math" w:hAnsi="Cambria Math" w:cs="Cambria Math"/>
                <w:szCs w:val="21"/>
                <w:lang w:val="en-US"/>
              </w:rPr>
              <w:t>ʅ</w:t>
            </w:r>
            <w:r>
              <w:rPr>
                <w:szCs w:val="21"/>
                <w:vertAlign w:val="superscript"/>
                <w:lang w:val="en-US"/>
              </w:rPr>
              <w:t>55</w:t>
            </w:r>
          </w:p>
        </w:tc>
        <w:tc>
          <w:tcPr>
            <w:tcW w:w="3673" w:type="dxa"/>
          </w:tcPr>
          <w:p>
            <w:pPr>
              <w:ind w:right="84"/>
              <w:jc w:val="left"/>
              <w:rPr>
                <w:szCs w:val="21"/>
                <w:lang w:val="en-US"/>
              </w:rPr>
            </w:pPr>
            <w:r>
              <w:rPr>
                <w:rFonts w:hint="eastAsia"/>
                <w:szCs w:val="21"/>
              </w:rPr>
              <w:t>好</w:t>
            </w:r>
            <w:r>
              <w:rPr>
                <w:szCs w:val="21"/>
                <w:lang w:val="en-US"/>
              </w:rPr>
              <w:t>x</w:t>
            </w:r>
            <w:r>
              <w:rPr>
                <w:rFonts w:ascii="Cambria Math" w:hAnsi="Cambria Math" w:cs="Cambria Math"/>
                <w:szCs w:val="21"/>
                <w:lang w:val="en-US"/>
              </w:rPr>
              <w:t>ɔ</w:t>
            </w:r>
            <w:r>
              <w:rPr>
                <w:szCs w:val="21"/>
                <w:vertAlign w:val="superscript"/>
                <w:lang w:val="en-US"/>
              </w:rPr>
              <w:t>24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晚</w:t>
            </w:r>
            <w:r>
              <w:rPr>
                <w:szCs w:val="21"/>
                <w:lang w:val="en-US"/>
              </w:rPr>
              <w:t>u</w:t>
            </w:r>
            <w:r>
              <w:rPr>
                <w:rFonts w:ascii="Cambria Math" w:hAnsi="Cambria Math" w:cs="Cambria Math"/>
                <w:szCs w:val="21"/>
              </w:rPr>
              <w:t>ɛ̃</w:t>
            </w:r>
            <w:r>
              <w:rPr>
                <w:szCs w:val="21"/>
                <w:vertAlign w:val="superscript"/>
                <w:lang w:val="en-US"/>
              </w:rPr>
              <w:t>42</w:t>
            </w:r>
          </w:p>
        </w:tc>
        <w:tc>
          <w:tcPr>
            <w:tcW w:w="3673" w:type="dxa"/>
          </w:tcPr>
          <w:p>
            <w:pPr>
              <w:ind w:right="84"/>
              <w:jc w:val="left"/>
              <w:rPr>
                <w:szCs w:val="21"/>
                <w:lang w:val="en-US"/>
              </w:rPr>
            </w:pPr>
            <w:r>
              <w:rPr>
                <w:rFonts w:hint="eastAsia"/>
                <w:szCs w:val="21"/>
              </w:rPr>
              <w:t>好</w:t>
            </w:r>
            <w:r>
              <w:rPr>
                <w:szCs w:val="21"/>
                <w:lang w:val="en-US"/>
              </w:rPr>
              <w:t>x</w:t>
            </w:r>
            <w:r>
              <w:rPr>
                <w:rFonts w:ascii="Cambria Math" w:hAnsi="Cambria Math" w:cs="Cambria Math"/>
                <w:szCs w:val="21"/>
                <w:lang w:val="en-US"/>
              </w:rPr>
              <w:t>ɔ</w:t>
            </w:r>
            <w:r>
              <w:rPr>
                <w:szCs w:val="21"/>
                <w:vertAlign w:val="superscript"/>
                <w:lang w:val="en-US"/>
              </w:rPr>
              <w:t>42</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晏</w:t>
            </w:r>
            <w:r>
              <w:rPr>
                <w:szCs w:val="21"/>
                <w:lang w:val="en-US"/>
              </w:rPr>
              <w:t>E</w:t>
            </w:r>
            <w:r>
              <w:rPr>
                <w:szCs w:val="21"/>
                <w:vertAlign w:val="superscript"/>
                <w:lang w:val="en-US"/>
              </w:rPr>
              <w:t>513</w:t>
            </w:r>
          </w:p>
        </w:tc>
        <w:tc>
          <w:tcPr>
            <w:tcW w:w="3673" w:type="dxa"/>
          </w:tcPr>
          <w:p>
            <w:pPr>
              <w:ind w:right="84"/>
              <w:jc w:val="left"/>
              <w:rPr>
                <w:szCs w:val="21"/>
                <w:lang w:val="en-US"/>
              </w:rPr>
            </w:pPr>
            <w:r>
              <w:rPr>
                <w:rFonts w:hint="eastAsia"/>
                <w:szCs w:val="21"/>
                <w:lang w:val="en-US"/>
              </w:rPr>
              <w:t>①</w:t>
            </w:r>
            <w:r>
              <w:rPr>
                <w:rFonts w:hint="eastAsia"/>
                <w:szCs w:val="21"/>
              </w:rPr>
              <w:t>好</w:t>
            </w:r>
            <w:r>
              <w:rPr>
                <w:szCs w:val="21"/>
                <w:lang w:val="en-US"/>
              </w:rPr>
              <w:t>hæ</w:t>
            </w:r>
            <w:r>
              <w:rPr>
                <w:szCs w:val="21"/>
                <w:vertAlign w:val="superscript"/>
                <w:lang w:val="en-US"/>
              </w:rPr>
              <w:t>41</w:t>
            </w:r>
            <w:r>
              <w:rPr>
                <w:rFonts w:hint="eastAsia"/>
                <w:szCs w:val="21"/>
                <w:lang w:val="en-US"/>
              </w:rPr>
              <w:t>②</w:t>
            </w:r>
            <w:r>
              <w:rPr>
                <w:rFonts w:hint="eastAsia"/>
                <w:szCs w:val="21"/>
              </w:rPr>
              <w:t>灵</w:t>
            </w:r>
            <w:r>
              <w:rPr>
                <w:szCs w:val="21"/>
                <w:lang w:val="en-US"/>
              </w:rPr>
              <w:t>lin</w:t>
            </w:r>
            <w:r>
              <w:rPr>
                <w:szCs w:val="21"/>
                <w:vertAlign w:val="superscript"/>
                <w:lang w:val="en-US"/>
              </w:rPr>
              <w:t>24</w:t>
            </w:r>
            <w:r>
              <w:rPr>
                <w:rFonts w:hint="eastAsia"/>
                <w:szCs w:val="21"/>
                <w:lang w:val="en-US"/>
              </w:rPr>
              <w:t>③</w:t>
            </w:r>
            <w:r>
              <w:rPr>
                <w:szCs w:val="21"/>
                <w:lang w:val="en-US"/>
              </w:rPr>
              <w:t>@tsE</w:t>
            </w:r>
            <w:r>
              <w:rPr>
                <w:szCs w:val="21"/>
                <w:vertAlign w:val="superscript"/>
                <w:lang w:val="en-US"/>
              </w:rPr>
              <w:t>513</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迟</w:t>
            </w:r>
            <w:r>
              <w:rPr>
                <w:szCs w:val="21"/>
                <w:lang w:val="en-US"/>
              </w:rPr>
              <w:t>dz</w:t>
            </w:r>
            <w:r>
              <w:rPr>
                <w:rFonts w:ascii="Tahoma" w:hAnsi="Tahoma" w:cs="Tahoma"/>
                <w:szCs w:val="21"/>
              </w:rPr>
              <w:t>ๅ</w:t>
            </w:r>
            <w:r>
              <w:rPr>
                <w:szCs w:val="21"/>
                <w:vertAlign w:val="superscript"/>
                <w:lang w:val="en-US"/>
              </w:rPr>
              <w:t>31</w:t>
            </w:r>
          </w:p>
        </w:tc>
        <w:tc>
          <w:tcPr>
            <w:tcW w:w="3673" w:type="dxa"/>
          </w:tcPr>
          <w:p>
            <w:pPr>
              <w:ind w:right="84"/>
              <w:jc w:val="left"/>
              <w:rPr>
                <w:szCs w:val="21"/>
                <w:lang w:val="en-US"/>
              </w:rPr>
            </w:pPr>
            <w:r>
              <w:rPr>
                <w:rFonts w:hint="eastAsia"/>
                <w:szCs w:val="21"/>
              </w:rPr>
              <w:t>好</w:t>
            </w:r>
            <w:r>
              <w:rPr>
                <w:szCs w:val="21"/>
                <w:lang w:val="en-US"/>
              </w:rPr>
              <w:t>h</w:t>
            </w:r>
            <w:r>
              <w:rPr>
                <w:rFonts w:ascii="Cambria Math" w:hAnsi="Cambria Math" w:cs="Cambria Math"/>
                <w:szCs w:val="21"/>
                <w:lang w:val="en-US"/>
              </w:rPr>
              <w:t>ɜ</w:t>
            </w:r>
            <w:r>
              <w:rPr>
                <w:szCs w:val="21"/>
                <w:vertAlign w:val="superscript"/>
                <w:lang w:val="en-US"/>
              </w:rPr>
              <w:t>45</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晏</w:t>
            </w:r>
            <w:r>
              <w:rPr>
                <w:szCs w:val="21"/>
                <w:lang w:val="en-US"/>
              </w:rPr>
              <w:t>ŋan</w:t>
            </w:r>
            <w:r>
              <w:rPr>
                <w:szCs w:val="21"/>
                <w:vertAlign w:val="superscript"/>
                <w:lang w:val="en-US"/>
              </w:rPr>
              <w:t>55</w:t>
            </w:r>
          </w:p>
        </w:tc>
        <w:tc>
          <w:tcPr>
            <w:tcW w:w="3673" w:type="dxa"/>
          </w:tcPr>
          <w:p>
            <w:pPr>
              <w:ind w:right="84"/>
              <w:jc w:val="left"/>
              <w:rPr>
                <w:szCs w:val="21"/>
                <w:lang w:val="en-US"/>
              </w:rPr>
            </w:pPr>
            <w:r>
              <w:rPr>
                <w:rFonts w:hint="eastAsia"/>
                <w:szCs w:val="21"/>
              </w:rPr>
              <w:t>好</w:t>
            </w:r>
            <w:r>
              <w:rPr>
                <w:szCs w:val="21"/>
                <w:lang w:val="en-US"/>
              </w:rPr>
              <w:t>xau</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晚</w:t>
            </w:r>
            <w:r>
              <w:rPr>
                <w:szCs w:val="21"/>
                <w:lang w:val="en-US"/>
              </w:rPr>
              <w:t>uan</w:t>
            </w:r>
            <w:r>
              <w:rPr>
                <w:szCs w:val="21"/>
                <w:vertAlign w:val="superscript"/>
                <w:lang w:val="en-US"/>
              </w:rPr>
              <w:t>213</w:t>
            </w:r>
          </w:p>
        </w:tc>
        <w:tc>
          <w:tcPr>
            <w:tcW w:w="3673" w:type="dxa"/>
          </w:tcPr>
          <w:p>
            <w:pPr>
              <w:ind w:right="84"/>
              <w:jc w:val="left"/>
              <w:rPr>
                <w:szCs w:val="21"/>
                <w:lang w:val="en-US"/>
              </w:rPr>
            </w:pPr>
            <w:r>
              <w:rPr>
                <w:rFonts w:hint="eastAsia"/>
                <w:szCs w:val="21"/>
              </w:rPr>
              <w:t>好</w:t>
            </w:r>
            <w:r>
              <w:rPr>
                <w:szCs w:val="21"/>
                <w:lang w:val="en-US"/>
              </w:rPr>
              <w:t>hau</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迟</w:t>
            </w:r>
            <w:r>
              <w:rPr>
                <w:szCs w:val="21"/>
                <w:lang w:val="en-US"/>
              </w:rPr>
              <w:t>ts'</w:t>
            </w:r>
            <w:r>
              <w:rPr>
                <w:rFonts w:ascii="Tahoma" w:hAnsi="Tahoma" w:cs="Tahoma"/>
                <w:szCs w:val="21"/>
              </w:rPr>
              <w:t>ๅ</w:t>
            </w:r>
            <w:r>
              <w:rPr>
                <w:szCs w:val="21"/>
                <w:vertAlign w:val="superscript"/>
                <w:lang w:val="en-US"/>
              </w:rPr>
              <w:t>12</w:t>
            </w:r>
          </w:p>
        </w:tc>
        <w:tc>
          <w:tcPr>
            <w:tcW w:w="3673" w:type="dxa"/>
          </w:tcPr>
          <w:p>
            <w:pPr>
              <w:ind w:right="84"/>
              <w:jc w:val="left"/>
              <w:rPr>
                <w:szCs w:val="21"/>
                <w:lang w:val="en-US"/>
              </w:rPr>
            </w:pPr>
            <w:r>
              <w:rPr>
                <w:rFonts w:hint="eastAsia"/>
                <w:szCs w:val="21"/>
                <w:lang w:val="en-US"/>
              </w:rPr>
              <w:t>①</w:t>
            </w:r>
            <w:r>
              <w:rPr>
                <w:rFonts w:hint="eastAsia"/>
                <w:szCs w:val="21"/>
              </w:rPr>
              <w:t>好</w:t>
            </w:r>
            <w:r>
              <w:rPr>
                <w:szCs w:val="21"/>
                <w:lang w:val="en-US"/>
              </w:rPr>
              <w:t>hau</w:t>
            </w:r>
            <w:r>
              <w:rPr>
                <w:szCs w:val="21"/>
                <w:vertAlign w:val="superscript"/>
                <w:lang w:val="en-US"/>
              </w:rPr>
              <w:t>31</w:t>
            </w:r>
            <w:r>
              <w:rPr>
                <w:rFonts w:hint="eastAsia"/>
                <w:szCs w:val="21"/>
                <w:lang w:val="en-US"/>
              </w:rPr>
              <w:t>②</w:t>
            </w:r>
            <w:r>
              <w:rPr>
                <w:szCs w:val="21"/>
                <w:lang w:val="en-US"/>
              </w:rPr>
              <w:t>@tsan</w:t>
            </w:r>
            <w:r>
              <w:rPr>
                <w:szCs w:val="21"/>
                <w:vertAlign w:val="superscript"/>
                <w:lang w:val="en-US"/>
              </w:rPr>
              <w:t>31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lang w:val="en-US"/>
              </w:rPr>
              <w:t>①</w:t>
            </w:r>
            <w:r>
              <w:rPr>
                <w:rFonts w:hint="eastAsia"/>
                <w:szCs w:val="21"/>
              </w:rPr>
              <w:t>晏</w:t>
            </w:r>
            <w:r>
              <w:rPr>
                <w:szCs w:val="21"/>
                <w:lang w:val="en-US"/>
              </w:rPr>
              <w:t>an</w:t>
            </w:r>
            <w:r>
              <w:rPr>
                <w:szCs w:val="21"/>
                <w:vertAlign w:val="superscript"/>
                <w:lang w:val="en-US"/>
              </w:rPr>
              <w:t>33</w:t>
            </w:r>
            <w:r>
              <w:rPr>
                <w:rFonts w:hint="eastAsia"/>
                <w:szCs w:val="21"/>
                <w:lang w:val="en-US"/>
              </w:rPr>
              <w:t>②</w:t>
            </w:r>
            <w:r>
              <w:rPr>
                <w:rFonts w:hint="eastAsia"/>
                <w:szCs w:val="21"/>
              </w:rPr>
              <w:t>迟</w:t>
            </w:r>
            <w:r>
              <w:rPr>
                <w:szCs w:val="21"/>
                <w:lang w:val="en-US"/>
              </w:rPr>
              <w:t>t</w:t>
            </w:r>
            <w:r>
              <w:rPr>
                <w:rFonts w:ascii="Cambria Math" w:hAnsi="Cambria Math" w:cs="Cambria Math"/>
                <w:szCs w:val="21"/>
                <w:lang w:val="en-US"/>
              </w:rPr>
              <w:t>ʃ</w:t>
            </w:r>
            <w:r>
              <w:rPr>
                <w:szCs w:val="21"/>
                <w:lang w:val="en-US"/>
              </w:rPr>
              <w:t>'i</w:t>
            </w:r>
            <w:r>
              <w:rPr>
                <w:szCs w:val="21"/>
                <w:vertAlign w:val="superscript"/>
                <w:lang w:val="en-US"/>
              </w:rPr>
              <w:t>21</w:t>
            </w:r>
          </w:p>
        </w:tc>
        <w:tc>
          <w:tcPr>
            <w:tcW w:w="3673" w:type="dxa"/>
          </w:tcPr>
          <w:p>
            <w:pPr>
              <w:ind w:right="84"/>
              <w:jc w:val="left"/>
              <w:rPr>
                <w:szCs w:val="21"/>
                <w:lang w:val="en-US"/>
              </w:rPr>
            </w:pPr>
            <w:r>
              <w:rPr>
                <w:rFonts w:hint="eastAsia"/>
                <w:szCs w:val="21"/>
              </w:rPr>
              <w:t>好</w:t>
            </w:r>
            <w:r>
              <w:rPr>
                <w:szCs w:val="21"/>
                <w:lang w:val="en-US"/>
              </w:rPr>
              <w:t>hou</w:t>
            </w:r>
            <w:r>
              <w:rPr>
                <w:szCs w:val="21"/>
                <w:vertAlign w:val="super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晏</w:t>
            </w:r>
            <w:r>
              <w:rPr>
                <w:szCs w:val="21"/>
                <w:lang w:val="en-US"/>
              </w:rPr>
              <w:t>an</w:t>
            </w:r>
            <w:r>
              <w:rPr>
                <w:szCs w:val="21"/>
                <w:vertAlign w:val="superscript"/>
                <w:lang w:val="en-US"/>
              </w:rPr>
              <w:t>24</w:t>
            </w:r>
          </w:p>
        </w:tc>
        <w:tc>
          <w:tcPr>
            <w:tcW w:w="3673" w:type="dxa"/>
          </w:tcPr>
          <w:p>
            <w:pPr>
              <w:ind w:right="84"/>
              <w:jc w:val="left"/>
              <w:rPr>
                <w:szCs w:val="21"/>
                <w:lang w:val="en-US"/>
              </w:rPr>
            </w:pPr>
            <w:r>
              <w:rPr>
                <w:rFonts w:hint="eastAsia"/>
                <w:szCs w:val="21"/>
              </w:rPr>
              <w:t>好</w:t>
            </w:r>
            <w:r>
              <w:rPr>
                <w:szCs w:val="21"/>
                <w:lang w:val="en-US"/>
              </w:rPr>
              <w:t>hou</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晏</w:t>
            </w:r>
            <w:r>
              <w:rPr>
                <w:szCs w:val="21"/>
                <w:lang w:val="en-US"/>
              </w:rPr>
              <w:t>ũã</w:t>
            </w:r>
            <w:r>
              <w:rPr>
                <w:szCs w:val="21"/>
                <w:vertAlign w:val="superscript"/>
                <w:lang w:val="en-US"/>
              </w:rPr>
              <w:t>11</w:t>
            </w:r>
          </w:p>
        </w:tc>
        <w:tc>
          <w:tcPr>
            <w:tcW w:w="3673" w:type="dxa"/>
          </w:tcPr>
          <w:p>
            <w:pPr>
              <w:ind w:right="84"/>
              <w:jc w:val="left"/>
              <w:rPr>
                <w:szCs w:val="21"/>
                <w:lang w:val="en-US"/>
              </w:rPr>
            </w:pPr>
            <w:r>
              <w:rPr>
                <w:rFonts w:hint="eastAsia"/>
                <w:szCs w:val="21"/>
              </w:rPr>
              <w:t>好</w:t>
            </w:r>
            <w:r>
              <w:rPr>
                <w:szCs w:val="21"/>
                <w:lang w:val="en-US"/>
              </w:rPr>
              <w:t>ho</w:t>
            </w:r>
            <w:r>
              <w:rPr>
                <w:szCs w:val="21"/>
                <w:vertAlign w:val="superscript"/>
                <w:lang w:val="en-US"/>
              </w:rPr>
              <w:t>51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晏</w:t>
            </w:r>
            <w:r>
              <w:rPr>
                <w:szCs w:val="21"/>
                <w:lang w:val="en-US"/>
              </w:rPr>
              <w:t>ũã</w:t>
            </w:r>
            <w:r>
              <w:rPr>
                <w:szCs w:val="21"/>
                <w:vertAlign w:val="superscript"/>
                <w:lang w:val="en-US"/>
              </w:rPr>
              <w:t>213</w:t>
            </w:r>
          </w:p>
        </w:tc>
        <w:tc>
          <w:tcPr>
            <w:tcW w:w="3673" w:type="dxa"/>
          </w:tcPr>
          <w:p>
            <w:pPr>
              <w:ind w:right="84"/>
              <w:jc w:val="left"/>
              <w:rPr>
                <w:szCs w:val="21"/>
                <w:lang w:val="en-US"/>
              </w:rPr>
            </w:pPr>
            <w:r>
              <w:rPr>
                <w:rFonts w:hint="eastAsia"/>
                <w:szCs w:val="21"/>
              </w:rPr>
              <w:t>好</w:t>
            </w:r>
            <w:r>
              <w:rPr>
                <w:szCs w:val="21"/>
                <w:lang w:val="en-US"/>
              </w:rPr>
              <w:t>ho</w:t>
            </w:r>
            <w:r>
              <w:rPr>
                <w:szCs w:val="21"/>
                <w:vertAlign w:val="superscript"/>
                <w:lang w:val="en-US"/>
              </w:rPr>
              <w:t>53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迟</w:t>
            </w:r>
            <w:r>
              <w:rPr>
                <w:szCs w:val="21"/>
                <w:lang w:val="en-US"/>
              </w:rPr>
              <w:t>ti</w:t>
            </w:r>
            <w:r>
              <w:rPr>
                <w:szCs w:val="21"/>
                <w:vertAlign w:val="superscript"/>
                <w:lang w:val="en-US"/>
              </w:rPr>
              <w:t>52</w:t>
            </w:r>
          </w:p>
        </w:tc>
        <w:tc>
          <w:tcPr>
            <w:tcW w:w="3673" w:type="dxa"/>
          </w:tcPr>
          <w:p>
            <w:pPr>
              <w:ind w:right="84"/>
              <w:jc w:val="left"/>
              <w:rPr>
                <w:szCs w:val="21"/>
                <w:lang w:val="en-US"/>
              </w:rPr>
            </w:pPr>
            <w:r>
              <w:rPr>
                <w:rFonts w:hint="eastAsia"/>
                <w:szCs w:val="21"/>
              </w:rPr>
              <w:t>好</w:t>
            </w:r>
            <w:r>
              <w:rPr>
                <w:szCs w:val="21"/>
                <w:lang w:val="en-US"/>
              </w:rPr>
              <w:t>x</w:t>
            </w:r>
            <w:r>
              <w:rPr>
                <w:rFonts w:ascii="Cambria Math" w:hAnsi="Cambria Math" w:cs="Cambria Math"/>
                <w:szCs w:val="21"/>
                <w:lang w:val="en-US"/>
              </w:rPr>
              <w:t>ɔ</w:t>
            </w:r>
            <w:r>
              <w:rPr>
                <w:szCs w:val="21"/>
                <w:vertAlign w:val="superscript"/>
                <w:lang w:val="en-US"/>
              </w:rPr>
              <w:t>31</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坏</w:t>
            </w:r>
            <w:r>
              <w:rPr>
                <w:b/>
                <w:szCs w:val="21"/>
                <w:lang w:val="en-US"/>
              </w:rPr>
              <w:t>xuai</w:t>
            </w:r>
            <w:r>
              <w:rPr>
                <w:b/>
                <w:szCs w:val="21"/>
                <w:vertAlign w:val="superscript"/>
                <w:lang w:val="en-US"/>
              </w:rPr>
              <w:t>51</w:t>
            </w:r>
          </w:p>
        </w:tc>
        <w:tc>
          <w:tcPr>
            <w:tcW w:w="3673" w:type="dxa"/>
          </w:tcPr>
          <w:p>
            <w:pPr>
              <w:ind w:right="84"/>
              <w:jc w:val="left"/>
              <w:rPr>
                <w:b/>
                <w:szCs w:val="21"/>
                <w:lang w:val="en-US"/>
              </w:rPr>
            </w:pPr>
            <w:r>
              <w:rPr>
                <w:rFonts w:hint="eastAsia"/>
                <w:b/>
                <w:szCs w:val="21"/>
              </w:rPr>
              <w:t>差</w:t>
            </w:r>
            <w:r>
              <w:rPr>
                <w:b/>
                <w:szCs w:val="21"/>
                <w:lang w:val="en-US"/>
              </w:rPr>
              <w:t>(</w:t>
            </w:r>
            <w:r>
              <w:rPr>
                <w:rFonts w:hint="eastAsia"/>
                <w:b/>
                <w:szCs w:val="21"/>
              </w:rPr>
              <w:t>不够好</w:t>
            </w:r>
            <w:r>
              <w:rPr>
                <w:rFonts w:hint="eastAsia"/>
                <w:b/>
                <w:szCs w:val="21"/>
                <w:lang w:val="en-US"/>
              </w:rPr>
              <w:t>）</w:t>
            </w:r>
            <w:r>
              <w:rPr>
                <w:b/>
                <w:szCs w:val="21"/>
                <w:lang w:val="en-US"/>
              </w:rPr>
              <w:t>t</w:t>
            </w:r>
            <w:r>
              <w:rPr>
                <w:rFonts w:ascii="Cambria Math" w:hAnsi="Cambria Math" w:cs="Cambria Math"/>
                <w:b/>
                <w:szCs w:val="21"/>
                <w:lang w:val="en-US"/>
              </w:rPr>
              <w:t>ʂ</w:t>
            </w:r>
            <w:r>
              <w:rPr>
                <w:b/>
                <w:szCs w:val="21"/>
                <w:lang w:val="en-US"/>
              </w:rPr>
              <w:t>‘a</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lang w:val="en-US"/>
              </w:rPr>
              <w:t>①</w:t>
            </w:r>
            <w:r>
              <w:rPr>
                <w:rFonts w:hint="eastAsia"/>
                <w:szCs w:val="21"/>
              </w:rPr>
              <w:t>坏</w:t>
            </w:r>
            <w:r>
              <w:rPr>
                <w:szCs w:val="21"/>
                <w:lang w:val="en-US"/>
              </w:rPr>
              <w:t>xuai</w:t>
            </w:r>
            <w:r>
              <w:rPr>
                <w:szCs w:val="21"/>
                <w:vertAlign w:val="superscript"/>
                <w:lang w:val="en-US"/>
              </w:rPr>
              <w:t>51</w:t>
            </w:r>
            <w:r>
              <w:rPr>
                <w:rFonts w:hint="eastAsia"/>
                <w:szCs w:val="21"/>
                <w:lang w:val="en-US"/>
              </w:rPr>
              <w:t>②</w:t>
            </w:r>
            <w:r>
              <w:rPr>
                <w:rFonts w:hint="eastAsia"/>
                <w:szCs w:val="21"/>
              </w:rPr>
              <w:t>賴</w:t>
            </w:r>
            <w:r>
              <w:rPr>
                <w:szCs w:val="21"/>
                <w:lang w:val="en-US"/>
              </w:rPr>
              <w:t>lai</w:t>
            </w:r>
            <w:r>
              <w:rPr>
                <w:szCs w:val="21"/>
                <w:vertAlign w:val="superscript"/>
                <w:lang w:val="en-US"/>
              </w:rPr>
              <w:t>51</w:t>
            </w:r>
          </w:p>
        </w:tc>
        <w:tc>
          <w:tcPr>
            <w:tcW w:w="3673" w:type="dxa"/>
          </w:tcPr>
          <w:p>
            <w:pPr>
              <w:ind w:right="84"/>
              <w:jc w:val="left"/>
              <w:rPr>
                <w:szCs w:val="21"/>
                <w:lang w:val="en-US"/>
              </w:rPr>
            </w:pPr>
            <w:r>
              <w:rPr>
                <w:rFonts w:hint="eastAsia"/>
                <w:szCs w:val="21"/>
                <w:lang w:val="en-US"/>
              </w:rPr>
              <w:t>①</w:t>
            </w:r>
            <w:r>
              <w:rPr>
                <w:rFonts w:hint="eastAsia"/>
                <w:szCs w:val="21"/>
              </w:rPr>
              <w:t>次</w:t>
            </w:r>
            <w:r>
              <w:rPr>
                <w:szCs w:val="21"/>
                <w:lang w:val="en-US"/>
              </w:rPr>
              <w:t>ts'</w:t>
            </w:r>
            <w:r>
              <w:rPr>
                <w:rFonts w:ascii="Tahoma" w:hAnsi="Tahoma" w:cs="Tahoma"/>
                <w:szCs w:val="21"/>
              </w:rPr>
              <w:t>ๅ</w:t>
            </w:r>
            <w:r>
              <w:rPr>
                <w:szCs w:val="21"/>
                <w:vertAlign w:val="superscript"/>
                <w:lang w:val="en-US"/>
              </w:rPr>
              <w:t>51</w:t>
            </w:r>
            <w:r>
              <w:rPr>
                <w:rFonts w:hint="eastAsia"/>
                <w:szCs w:val="21"/>
                <w:lang w:val="en-US"/>
              </w:rPr>
              <w:t>②</w:t>
            </w:r>
            <w:r>
              <w:rPr>
                <w:rFonts w:hint="eastAsia"/>
                <w:szCs w:val="21"/>
              </w:rPr>
              <w:t>差</w:t>
            </w:r>
            <w:r>
              <w:rPr>
                <w:szCs w:val="21"/>
                <w:lang w:val="en-US"/>
              </w:rPr>
              <w:t>t</w:t>
            </w:r>
            <w:r>
              <w:rPr>
                <w:rFonts w:ascii="Cambria Math" w:hAnsi="Cambria Math" w:cs="Cambria Math"/>
                <w:szCs w:val="21"/>
                <w:lang w:val="en-US"/>
              </w:rPr>
              <w:t>ʂ</w:t>
            </w:r>
            <w:r>
              <w:rPr>
                <w:szCs w:val="21"/>
                <w:lang w:val="en-US"/>
              </w:rPr>
              <w:t>'a</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lang w:val="en-US"/>
              </w:rPr>
              <w:t>①</w:t>
            </w:r>
            <w:r>
              <w:rPr>
                <w:rFonts w:hint="eastAsia"/>
                <w:szCs w:val="21"/>
              </w:rPr>
              <w:t>坏</w:t>
            </w:r>
            <w:r>
              <w:rPr>
                <w:szCs w:val="21"/>
                <w:lang w:val="en-US"/>
              </w:rPr>
              <w:t>xu</w:t>
            </w:r>
            <w:r>
              <w:rPr>
                <w:rFonts w:ascii="Cambria Math" w:hAnsi="Cambria Math" w:cs="Cambria Math"/>
                <w:szCs w:val="21"/>
                <w:lang w:val="en-US"/>
              </w:rPr>
              <w:t>ɛ</w:t>
            </w:r>
            <w:r>
              <w:rPr>
                <w:szCs w:val="21"/>
                <w:vertAlign w:val="superscript"/>
                <w:lang w:val="en-US"/>
              </w:rPr>
              <w:t>21</w:t>
            </w:r>
            <w:r>
              <w:rPr>
                <w:rFonts w:hint="eastAsia"/>
                <w:szCs w:val="21"/>
                <w:lang w:val="en-US"/>
              </w:rPr>
              <w:t>②</w:t>
            </w:r>
            <w:r>
              <w:rPr>
                <w:rFonts w:hint="eastAsia"/>
                <w:szCs w:val="21"/>
              </w:rPr>
              <w:t>孬</w:t>
            </w:r>
            <w:r>
              <w:rPr>
                <w:szCs w:val="21"/>
                <w:lang w:val="en-US"/>
              </w:rPr>
              <w:t>n</w:t>
            </w:r>
            <w:r>
              <w:rPr>
                <w:rFonts w:ascii="Cambria Math" w:hAnsi="Cambria Math" w:cs="Cambria Math"/>
                <w:szCs w:val="21"/>
                <w:lang w:val="en-US"/>
              </w:rPr>
              <w:t>ɔ</w:t>
            </w:r>
            <w:r>
              <w:rPr>
                <w:szCs w:val="21"/>
                <w:vertAlign w:val="superscript"/>
                <w:lang w:val="en-US"/>
              </w:rPr>
              <w:t>213</w:t>
            </w:r>
          </w:p>
        </w:tc>
        <w:tc>
          <w:tcPr>
            <w:tcW w:w="3673" w:type="dxa"/>
          </w:tcPr>
          <w:p>
            <w:pPr>
              <w:ind w:right="84"/>
              <w:jc w:val="left"/>
              <w:rPr>
                <w:szCs w:val="21"/>
                <w:lang w:val="en-US"/>
              </w:rPr>
            </w:pPr>
            <w:r>
              <w:rPr>
                <w:rFonts w:hint="eastAsia"/>
                <w:szCs w:val="21"/>
              </w:rPr>
              <w:t>差</w:t>
            </w:r>
            <w:r>
              <w:rPr>
                <w:szCs w:val="21"/>
                <w:lang w:val="en-US"/>
              </w:rPr>
              <w:t>t</w:t>
            </w:r>
            <w:r>
              <w:rPr>
                <w:rFonts w:ascii="Cambria Math" w:hAnsi="Cambria Math" w:cs="Cambria Math"/>
                <w:szCs w:val="21"/>
                <w:lang w:val="en-US"/>
              </w:rPr>
              <w:t>ʂ</w:t>
            </w:r>
            <w:r>
              <w:rPr>
                <w:szCs w:val="21"/>
                <w:lang w:val="en-US"/>
              </w:rPr>
              <w:t>'a</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坏</w:t>
            </w:r>
            <w:r>
              <w:rPr>
                <w:szCs w:val="21"/>
                <w:lang w:val="en-US"/>
              </w:rPr>
              <w:t>xuai</w:t>
            </w:r>
            <w:r>
              <w:rPr>
                <w:szCs w:val="21"/>
                <w:vertAlign w:val="superscript"/>
                <w:lang w:val="en-US"/>
              </w:rPr>
              <w:t>41</w:t>
            </w:r>
          </w:p>
        </w:tc>
        <w:tc>
          <w:tcPr>
            <w:tcW w:w="3673" w:type="dxa"/>
          </w:tcPr>
          <w:p>
            <w:pPr>
              <w:ind w:right="84"/>
              <w:jc w:val="left"/>
              <w:rPr>
                <w:szCs w:val="21"/>
                <w:lang w:val="en-US"/>
              </w:rPr>
            </w:pPr>
            <w:r>
              <w:rPr>
                <w:rFonts w:hint="eastAsia"/>
                <w:szCs w:val="21"/>
              </w:rPr>
              <w:t>差</w:t>
            </w:r>
            <w:r>
              <w:rPr>
                <w:szCs w:val="21"/>
                <w:lang w:val="en-US"/>
              </w:rPr>
              <w:t>ts'a</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lang w:val="en-US"/>
              </w:rPr>
              <w:t>①</w:t>
            </w:r>
            <w:r>
              <w:rPr>
                <w:rFonts w:hint="eastAsia"/>
                <w:szCs w:val="21"/>
              </w:rPr>
              <w:t>坏</w:t>
            </w:r>
            <w:r>
              <w:rPr>
                <w:szCs w:val="21"/>
                <w:lang w:val="en-US"/>
              </w:rPr>
              <w:t>xuæ</w:t>
            </w:r>
            <w:r>
              <w:rPr>
                <w:szCs w:val="21"/>
                <w:vertAlign w:val="superscript"/>
                <w:lang w:val="en-US"/>
              </w:rPr>
              <w:t>43</w:t>
            </w:r>
            <w:r>
              <w:rPr>
                <w:rFonts w:hint="eastAsia"/>
                <w:szCs w:val="21"/>
                <w:lang w:val="en-US"/>
              </w:rPr>
              <w:t>②</w:t>
            </w:r>
            <w:r>
              <w:rPr>
                <w:rFonts w:hint="eastAsia"/>
                <w:szCs w:val="21"/>
              </w:rPr>
              <w:t>瞎</w:t>
            </w:r>
            <w:r>
              <w:rPr>
                <w:szCs w:val="21"/>
                <w:lang w:val="en-US"/>
              </w:rPr>
              <w:t>x</w:t>
            </w:r>
            <w:r>
              <w:rPr>
                <w:rFonts w:hint="eastAsia"/>
                <w:szCs w:val="21"/>
                <w:lang w:val="en-US"/>
              </w:rPr>
              <w:t>ɑ</w:t>
            </w:r>
            <w:r>
              <w:rPr>
                <w:szCs w:val="21"/>
                <w:vertAlign w:val="superscript"/>
                <w:lang w:val="en-US"/>
              </w:rPr>
              <w:t>21</w:t>
            </w:r>
          </w:p>
        </w:tc>
        <w:tc>
          <w:tcPr>
            <w:tcW w:w="3673" w:type="dxa"/>
          </w:tcPr>
          <w:p>
            <w:pPr>
              <w:ind w:right="84"/>
              <w:jc w:val="left"/>
              <w:rPr>
                <w:szCs w:val="21"/>
                <w:lang w:val="en-US"/>
              </w:rPr>
            </w:pPr>
            <w:r>
              <w:rPr>
                <w:rFonts w:hint="eastAsia"/>
                <w:szCs w:val="21"/>
              </w:rPr>
              <w:t>差</w:t>
            </w:r>
            <w:r>
              <w:rPr>
                <w:szCs w:val="21"/>
                <w:lang w:val="en-US"/>
              </w:rPr>
              <w:t>ts</w:t>
            </w:r>
            <w:r>
              <w:rPr>
                <w:rFonts w:hint="eastAsia"/>
                <w:szCs w:val="21"/>
                <w:lang w:val="en-US"/>
              </w:rPr>
              <w:t>‘ɑ</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坏</w:t>
            </w:r>
            <w:r>
              <w:rPr>
                <w:szCs w:val="21"/>
                <w:lang w:val="en-US"/>
              </w:rPr>
              <w:t>xuai</w:t>
            </w:r>
            <w:r>
              <w:rPr>
                <w:szCs w:val="21"/>
                <w:vertAlign w:val="superscript"/>
                <w:lang w:val="en-US"/>
              </w:rPr>
              <w:t>13</w:t>
            </w:r>
          </w:p>
        </w:tc>
        <w:tc>
          <w:tcPr>
            <w:tcW w:w="3673" w:type="dxa"/>
          </w:tcPr>
          <w:p>
            <w:pPr>
              <w:ind w:right="84"/>
              <w:jc w:val="left"/>
              <w:rPr>
                <w:szCs w:val="21"/>
                <w:lang w:val="en-US"/>
              </w:rPr>
            </w:pPr>
            <w:r>
              <w:rPr>
                <w:rFonts w:hint="eastAsia"/>
                <w:szCs w:val="21"/>
              </w:rPr>
              <w:t>孬</w:t>
            </w:r>
            <w:r>
              <w:rPr>
                <w:szCs w:val="21"/>
                <w:lang w:val="en-US"/>
              </w:rPr>
              <w:t>p'ie</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坏</w:t>
            </w:r>
            <w:r>
              <w:rPr>
                <w:szCs w:val="21"/>
                <w:lang w:val="en-US"/>
              </w:rPr>
              <w:t>xu</w:t>
            </w:r>
            <w:r>
              <w:rPr>
                <w:rFonts w:ascii="Cambria Math" w:hAnsi="Cambria Math" w:cs="Cambria Math"/>
                <w:szCs w:val="21"/>
                <w:lang w:val="en-US"/>
              </w:rPr>
              <w:t>ɛ</w:t>
            </w:r>
            <w:r>
              <w:rPr>
                <w:szCs w:val="21"/>
                <w:vertAlign w:val="superscript"/>
                <w:lang w:val="en-US"/>
              </w:rPr>
              <w:t>13</w:t>
            </w:r>
          </w:p>
        </w:tc>
        <w:tc>
          <w:tcPr>
            <w:tcW w:w="3673" w:type="dxa"/>
          </w:tcPr>
          <w:p>
            <w:pPr>
              <w:ind w:right="84"/>
              <w:jc w:val="left"/>
              <w:rPr>
                <w:szCs w:val="21"/>
                <w:lang w:val="en-US"/>
              </w:rPr>
            </w:pPr>
            <w:r>
              <w:rPr>
                <w:rFonts w:hint="eastAsia"/>
                <w:szCs w:val="21"/>
                <w:lang w:val="en-US"/>
              </w:rPr>
              <w:t>□</w:t>
            </w:r>
            <w:r>
              <w:rPr>
                <w:szCs w:val="21"/>
                <w:lang w:val="en-US"/>
              </w:rPr>
              <w:t>p'ie</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坏</w:t>
            </w:r>
            <w:r>
              <w:rPr>
                <w:szCs w:val="21"/>
                <w:lang w:val="en-US"/>
              </w:rPr>
              <w:t>xuE</w:t>
            </w:r>
            <w:r>
              <w:rPr>
                <w:szCs w:val="21"/>
                <w:vertAlign w:val="superscript"/>
                <w:lang w:val="en-US"/>
              </w:rPr>
              <w:t>53</w:t>
            </w:r>
          </w:p>
        </w:tc>
        <w:tc>
          <w:tcPr>
            <w:tcW w:w="3673" w:type="dxa"/>
          </w:tcPr>
          <w:p>
            <w:pPr>
              <w:ind w:right="84"/>
              <w:jc w:val="left"/>
              <w:rPr>
                <w:szCs w:val="21"/>
                <w:lang w:val="en-US"/>
              </w:rPr>
            </w:pPr>
            <w:r>
              <w:rPr>
                <w:rFonts w:hint="eastAsia"/>
                <w:szCs w:val="21"/>
              </w:rPr>
              <w:t>孬</w:t>
            </w:r>
            <w:r>
              <w:rPr>
                <w:szCs w:val="21"/>
                <w:lang w:val="en-US"/>
              </w:rPr>
              <w:t>n</w:t>
            </w:r>
            <w:r>
              <w:rPr>
                <w:rFonts w:ascii="Cambria Math" w:hAnsi="Cambria Math" w:cs="Cambria Math"/>
                <w:szCs w:val="21"/>
                <w:lang w:val="en-US"/>
              </w:rPr>
              <w:t>ɔ</w:t>
            </w:r>
            <w:r>
              <w:rPr>
                <w:szCs w:val="21"/>
                <w:vertAlign w:val="superscript"/>
                <w:lang w:val="en-US"/>
              </w:rPr>
              <w:t>24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坏</w:t>
            </w:r>
            <w:r>
              <w:rPr>
                <w:szCs w:val="21"/>
                <w:lang w:val="en-US"/>
              </w:rPr>
              <w:t>xu</w:t>
            </w:r>
            <w:r>
              <w:rPr>
                <w:rFonts w:ascii="Cambria Math" w:hAnsi="Cambria Math" w:cs="Cambria Math"/>
                <w:szCs w:val="21"/>
                <w:lang w:val="en-US"/>
              </w:rPr>
              <w:t>ɛ</w:t>
            </w:r>
            <w:r>
              <w:rPr>
                <w:szCs w:val="21"/>
                <w:vertAlign w:val="superscript"/>
                <w:lang w:val="en-US"/>
              </w:rPr>
              <w:t>55</w:t>
            </w:r>
          </w:p>
        </w:tc>
        <w:tc>
          <w:tcPr>
            <w:tcW w:w="3673" w:type="dxa"/>
          </w:tcPr>
          <w:p>
            <w:pPr>
              <w:ind w:right="84"/>
              <w:jc w:val="left"/>
              <w:rPr>
                <w:szCs w:val="21"/>
                <w:lang w:val="en-US"/>
              </w:rPr>
            </w:pPr>
            <w:r>
              <w:rPr>
                <w:rFonts w:hint="eastAsia"/>
                <w:szCs w:val="21"/>
              </w:rPr>
              <w:t>蹩脚</w:t>
            </w:r>
            <w:r>
              <w:rPr>
                <w:szCs w:val="21"/>
                <w:lang w:val="en-US"/>
              </w:rPr>
              <w:t>piə?</w:t>
            </w:r>
            <w:r>
              <w:rPr>
                <w:szCs w:val="21"/>
                <w:vertAlign w:val="superscript"/>
                <w:lang w:val="en-US"/>
              </w:rPr>
              <w:t>4</w:t>
            </w:r>
            <w:r>
              <w:rPr>
                <w:szCs w:val="21"/>
                <w:lang w:val="en-US"/>
              </w:rPr>
              <w:t>t</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lang w:val="en-US"/>
              </w:rPr>
              <w:t>①</w:t>
            </w:r>
            <w:r>
              <w:rPr>
                <w:rFonts w:hint="eastAsia"/>
                <w:szCs w:val="21"/>
              </w:rPr>
              <w:t>坏</w:t>
            </w:r>
            <w:r>
              <w:rPr>
                <w:szCs w:val="21"/>
                <w:lang w:val="en-US"/>
              </w:rPr>
              <w:t>u</w:t>
            </w:r>
            <w:r>
              <w:rPr>
                <w:rFonts w:ascii="Cambria Math" w:hAnsi="Cambria Math" w:cs="Cambria Math"/>
                <w:szCs w:val="21"/>
                <w:lang w:val="en-US"/>
              </w:rPr>
              <w:t>ɒ</w:t>
            </w:r>
            <w:r>
              <w:rPr>
                <w:szCs w:val="21"/>
                <w:vertAlign w:val="superscript"/>
                <w:lang w:val="en-US"/>
              </w:rPr>
              <w:t>513</w:t>
            </w:r>
            <w:r>
              <w:rPr>
                <w:szCs w:val="21"/>
                <w:lang w:val="en-US"/>
              </w:rPr>
              <w:t>,</w:t>
            </w:r>
            <w:r>
              <w:rPr>
                <w:rFonts w:ascii="Cambria Math" w:hAnsi="Cambria Math" w:cs="Cambria Math"/>
                <w:szCs w:val="21"/>
                <w:lang w:val="en-US"/>
              </w:rPr>
              <w:t>ɦ</w:t>
            </w:r>
            <w:r>
              <w:rPr>
                <w:szCs w:val="21"/>
                <w:lang w:val="en-US"/>
              </w:rPr>
              <w:t>u</w:t>
            </w:r>
            <w:r>
              <w:rPr>
                <w:rFonts w:ascii="Cambria Math" w:hAnsi="Cambria Math" w:cs="Cambria Math"/>
                <w:szCs w:val="21"/>
                <w:lang w:val="en-US"/>
              </w:rPr>
              <w:t>ɒ</w:t>
            </w:r>
            <w:r>
              <w:rPr>
                <w:szCs w:val="21"/>
                <w:vertAlign w:val="superscript"/>
                <w:lang w:val="en-US"/>
              </w:rPr>
              <w:t>31</w:t>
            </w:r>
            <w:r>
              <w:rPr>
                <w:szCs w:val="21"/>
                <w:lang w:val="en-US"/>
              </w:rPr>
              <w:br/>
            </w:r>
            <w:r>
              <w:rPr>
                <w:rFonts w:hint="eastAsia"/>
                <w:szCs w:val="21"/>
                <w:lang w:val="en-US"/>
              </w:rPr>
              <w:t>②</w:t>
            </w:r>
            <w:r>
              <w:rPr>
                <w:rFonts w:hint="eastAsia"/>
                <w:szCs w:val="21"/>
              </w:rPr>
              <w:t>口</w:t>
            </w:r>
            <w:r>
              <w:rPr>
                <w:szCs w:val="21"/>
                <w:lang w:val="en-US"/>
              </w:rPr>
              <w:t>t</w:t>
            </w:r>
            <w:r>
              <w:rPr>
                <w:rFonts w:ascii="Cambria Math" w:hAnsi="Cambria Math" w:cs="Cambria Math"/>
                <w:szCs w:val="21"/>
                <w:lang w:val="en-US"/>
              </w:rPr>
              <w:t>ɕ</w:t>
            </w:r>
            <w:r>
              <w:rPr>
                <w:szCs w:val="21"/>
                <w:lang w:val="en-US"/>
              </w:rPr>
              <w:t>'iY</w:t>
            </w:r>
            <w:r>
              <w:rPr>
                <w:szCs w:val="21"/>
                <w:vertAlign w:val="superscript"/>
                <w:lang w:val="en-US"/>
              </w:rPr>
              <w:t>44</w:t>
            </w:r>
          </w:p>
        </w:tc>
        <w:tc>
          <w:tcPr>
            <w:tcW w:w="3673" w:type="dxa"/>
          </w:tcPr>
          <w:p>
            <w:pPr>
              <w:ind w:right="84"/>
              <w:jc w:val="left"/>
              <w:rPr>
                <w:szCs w:val="21"/>
                <w:lang w:val="en-US"/>
              </w:rPr>
            </w:pPr>
            <w:r>
              <w:rPr>
                <w:rFonts w:hint="eastAsia"/>
                <w:szCs w:val="21"/>
                <w:lang w:val="en-US"/>
              </w:rPr>
              <w:t>①</w:t>
            </w:r>
            <w:r>
              <w:rPr>
                <w:rFonts w:hint="eastAsia"/>
                <w:szCs w:val="21"/>
              </w:rPr>
              <w:t>推</w:t>
            </w:r>
            <w:r>
              <w:rPr>
                <w:szCs w:val="21"/>
                <w:lang w:val="en-US"/>
              </w:rPr>
              <w:t>*</w:t>
            </w:r>
            <w:r>
              <w:rPr>
                <w:rFonts w:hint="eastAsia"/>
                <w:szCs w:val="21"/>
              </w:rPr>
              <w:t>板</w:t>
            </w:r>
            <w:r>
              <w:rPr>
                <w:szCs w:val="21"/>
                <w:lang w:val="en-US"/>
              </w:rPr>
              <w:t>*t‘E</w:t>
            </w:r>
            <w:r>
              <w:rPr>
                <w:szCs w:val="21"/>
                <w:vertAlign w:val="superscript"/>
                <w:lang w:val="en-US"/>
              </w:rPr>
              <w:t>44</w:t>
            </w:r>
            <w:r>
              <w:rPr>
                <w:szCs w:val="21"/>
                <w:lang w:val="en-US"/>
              </w:rPr>
              <w:t>p‘E</w:t>
            </w:r>
            <w:r>
              <w:rPr>
                <w:szCs w:val="21"/>
                <w:vertAlign w:val="superscript"/>
                <w:lang w:val="en-US"/>
              </w:rPr>
              <w:t>41</w:t>
            </w:r>
            <w:r>
              <w:rPr>
                <w:szCs w:val="21"/>
                <w:vertAlign w:val="subscript"/>
                <w:lang w:val="en-US"/>
              </w:rPr>
              <w:t>21</w:t>
            </w:r>
            <w:r>
              <w:rPr>
                <w:szCs w:val="21"/>
                <w:lang w:val="en-US"/>
              </w:rPr>
              <w:br/>
            </w:r>
            <w:r>
              <w:rPr>
                <w:rFonts w:hint="eastAsia"/>
                <w:szCs w:val="21"/>
                <w:lang w:val="en-US"/>
              </w:rPr>
              <w:t>②</w:t>
            </w:r>
            <w:r>
              <w:rPr>
                <w:rFonts w:hint="eastAsia"/>
                <w:szCs w:val="21"/>
              </w:rPr>
              <w:t>蹩脚</w:t>
            </w:r>
            <w:r>
              <w:rPr>
                <w:szCs w:val="21"/>
                <w:lang w:val="en-US"/>
              </w:rPr>
              <w:t>bi</w:t>
            </w:r>
            <w:r>
              <w:rPr>
                <w:rFonts w:ascii="Cambria Math" w:hAnsi="Cambria Math" w:cs="Cambria Math"/>
                <w:szCs w:val="21"/>
                <w:lang w:val="en-US"/>
              </w:rPr>
              <w:t>ɪ</w:t>
            </w:r>
            <w:r>
              <w:rPr>
                <w:szCs w:val="21"/>
                <w:lang w:val="en-US"/>
              </w:rPr>
              <w:t>?</w:t>
            </w:r>
            <w:r>
              <w:rPr>
                <w:szCs w:val="21"/>
                <w:vertAlign w:val="superscript"/>
                <w:lang w:val="en-US"/>
              </w:rPr>
              <w:t>23</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ɒ</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毛</w:t>
            </w:r>
            <w:r>
              <w:rPr>
                <w:szCs w:val="21"/>
                <w:lang w:val="en-US"/>
              </w:rPr>
              <w:t>*m</w:t>
            </w:r>
            <w:r>
              <w:rPr>
                <w:rFonts w:ascii="Cambria Math" w:hAnsi="Cambria Math" w:cs="Cambria Math"/>
                <w:szCs w:val="21"/>
                <w:lang w:val="en-US"/>
              </w:rPr>
              <w:t>ɜ</w:t>
            </w:r>
            <w:r>
              <w:rPr>
                <w:szCs w:val="21"/>
                <w:vertAlign w:val="superscript"/>
                <w:lang w:val="en-US"/>
              </w:rPr>
              <w:t>31</w:t>
            </w:r>
          </w:p>
        </w:tc>
        <w:tc>
          <w:tcPr>
            <w:tcW w:w="3673" w:type="dxa"/>
          </w:tcPr>
          <w:p>
            <w:pPr>
              <w:ind w:right="84"/>
              <w:jc w:val="left"/>
              <w:rPr>
                <w:szCs w:val="21"/>
                <w:lang w:val="en-US"/>
              </w:rPr>
            </w:pPr>
            <w:r>
              <w:rPr>
                <w:rFonts w:hint="eastAsia"/>
                <w:szCs w:val="21"/>
              </w:rPr>
              <w:t>毛</w:t>
            </w:r>
            <w:r>
              <w:rPr>
                <w:szCs w:val="21"/>
                <w:lang w:val="en-US"/>
              </w:rPr>
              <w:t>*</w:t>
            </w:r>
            <w:r>
              <w:rPr>
                <w:rFonts w:hint="eastAsia"/>
                <w:szCs w:val="21"/>
              </w:rPr>
              <w:t>里</w:t>
            </w:r>
            <w:r>
              <w:rPr>
                <w:szCs w:val="21"/>
                <w:lang w:val="en-US"/>
              </w:rPr>
              <w:t>*m</w:t>
            </w:r>
            <w:r>
              <w:rPr>
                <w:rFonts w:ascii="Cambria Math" w:hAnsi="Cambria Math" w:cs="Cambria Math"/>
                <w:szCs w:val="21"/>
                <w:lang w:val="en-US"/>
              </w:rPr>
              <w:t>ɜ</w:t>
            </w:r>
            <w:r>
              <w:rPr>
                <w:szCs w:val="21"/>
                <w:vertAlign w:val="superscript"/>
                <w:lang w:val="en-US"/>
              </w:rPr>
              <w:t>31</w:t>
            </w:r>
            <w:r>
              <w:rPr>
                <w:szCs w:val="21"/>
                <w:lang w:val="en-US"/>
              </w:rPr>
              <w:t>lei</w:t>
            </w:r>
            <w:r>
              <w:rPr>
                <w:szCs w:val="21"/>
                <w:vertAlign w:val="superscript"/>
                <w:lang w:val="en-US"/>
              </w:rPr>
              <w:t>24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坏</w:t>
            </w:r>
            <w:r>
              <w:rPr>
                <w:szCs w:val="21"/>
                <w:lang w:val="en-US"/>
              </w:rPr>
              <w:t>fai</w:t>
            </w:r>
            <w:r>
              <w:rPr>
                <w:szCs w:val="21"/>
                <w:vertAlign w:val="superscript"/>
                <w:lang w:val="en-US"/>
              </w:rPr>
              <w:t>21</w:t>
            </w:r>
          </w:p>
        </w:tc>
        <w:tc>
          <w:tcPr>
            <w:tcW w:w="3673" w:type="dxa"/>
          </w:tcPr>
          <w:p>
            <w:pPr>
              <w:ind w:right="84"/>
              <w:jc w:val="left"/>
              <w:rPr>
                <w:szCs w:val="21"/>
                <w:lang w:val="en-US"/>
              </w:rPr>
            </w:pPr>
            <w:r>
              <w:rPr>
                <w:rFonts w:hint="eastAsia"/>
                <w:szCs w:val="21"/>
                <w:lang w:val="en-US"/>
              </w:rPr>
              <w:t>□</w:t>
            </w:r>
            <w:r>
              <w:rPr>
                <w:szCs w:val="21"/>
                <w:lang w:val="en-US"/>
              </w:rPr>
              <w:t>so</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坏</w:t>
            </w:r>
            <w:r>
              <w:rPr>
                <w:szCs w:val="21"/>
                <w:lang w:val="en-US"/>
              </w:rPr>
              <w:t>fai</w:t>
            </w:r>
            <w:r>
              <w:rPr>
                <w:szCs w:val="21"/>
                <w:vertAlign w:val="superscript"/>
                <w:lang w:val="en-US"/>
              </w:rPr>
              <w:t>31</w:t>
            </w:r>
          </w:p>
        </w:tc>
        <w:tc>
          <w:tcPr>
            <w:tcW w:w="3673" w:type="dxa"/>
          </w:tcPr>
          <w:p>
            <w:pPr>
              <w:ind w:right="84"/>
              <w:jc w:val="left"/>
              <w:rPr>
                <w:szCs w:val="21"/>
                <w:lang w:val="en-US"/>
              </w:rPr>
            </w:pPr>
            <w:r>
              <w:rPr>
                <w:rFonts w:hint="eastAsia"/>
                <w:szCs w:val="21"/>
                <w:lang w:val="en-US"/>
              </w:rPr>
              <w:t>□</w:t>
            </w:r>
            <w:r>
              <w:rPr>
                <w:szCs w:val="21"/>
                <w:lang w:val="en-US"/>
              </w:rPr>
              <w:t>s</w:t>
            </w:r>
            <w:r>
              <w:rPr>
                <w:rFonts w:ascii="Cambria Math" w:hAnsi="Cambria Math" w:cs="Cambria Math"/>
                <w:szCs w:val="21"/>
                <w:lang w:val="en-US"/>
              </w:rPr>
              <w:t>ɔ</w:t>
            </w:r>
            <w:r>
              <w:rPr>
                <w:szCs w:val="21"/>
                <w:vertAlign w:val="superscript"/>
                <w:lang w:val="en-US"/>
              </w:rPr>
              <w:t>55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坏</w:t>
            </w:r>
            <w:r>
              <w:rPr>
                <w:szCs w:val="21"/>
                <w:lang w:val="en-US"/>
              </w:rPr>
              <w:t>fai</w:t>
            </w:r>
            <w:r>
              <w:rPr>
                <w:szCs w:val="21"/>
                <w:vertAlign w:val="superscript"/>
                <w:lang w:val="en-US"/>
              </w:rPr>
              <w:t>42</w:t>
            </w:r>
          </w:p>
        </w:tc>
        <w:tc>
          <w:tcPr>
            <w:tcW w:w="3673" w:type="dxa"/>
          </w:tcPr>
          <w:p>
            <w:pPr>
              <w:ind w:right="84"/>
              <w:jc w:val="left"/>
              <w:rPr>
                <w:szCs w:val="21"/>
                <w:lang w:val="en-US"/>
              </w:rPr>
            </w:pPr>
            <w:r>
              <w:rPr>
                <w:rFonts w:hint="eastAsia"/>
                <w:szCs w:val="21"/>
                <w:lang w:val="en-US"/>
              </w:rPr>
              <w:t>①</w:t>
            </w:r>
            <w:r>
              <w:rPr>
                <w:rFonts w:hint="eastAsia"/>
                <w:szCs w:val="21"/>
              </w:rPr>
              <w:t>差斗</w:t>
            </w:r>
            <w:r>
              <w:rPr>
                <w:szCs w:val="21"/>
                <w:lang w:val="en-US"/>
              </w:rPr>
              <w:t>*ts'a</w:t>
            </w:r>
            <w:r>
              <w:rPr>
                <w:szCs w:val="21"/>
                <w:vertAlign w:val="superscript"/>
                <w:lang w:val="en-US"/>
              </w:rPr>
              <w:t>44</w:t>
            </w:r>
            <w:r>
              <w:rPr>
                <w:szCs w:val="21"/>
                <w:lang w:val="en-US"/>
              </w:rPr>
              <w:t>t</w:t>
            </w:r>
            <w:r>
              <w:rPr>
                <w:rFonts w:ascii="Cambria Math" w:hAnsi="Cambria Math" w:cs="Cambria Math"/>
                <w:szCs w:val="21"/>
                <w:lang w:val="en-US"/>
              </w:rPr>
              <w:t>ɛ</w:t>
            </w:r>
            <w:r>
              <w:rPr>
                <w:szCs w:val="21"/>
                <w:lang w:val="en-US"/>
              </w:rPr>
              <w:t>u</w:t>
            </w:r>
            <w:r>
              <w:rPr>
                <w:szCs w:val="21"/>
                <w:vertAlign w:val="superscript"/>
                <w:lang w:val="en-US"/>
              </w:rPr>
              <w:t>31</w:t>
            </w:r>
            <w:r>
              <w:rPr>
                <w:rFonts w:hint="eastAsia"/>
                <w:szCs w:val="21"/>
                <w:lang w:val="en-US"/>
              </w:rPr>
              <w:t>②</w:t>
            </w:r>
            <w:r>
              <w:rPr>
                <w:rFonts w:ascii="Cambria Math" w:hAnsi="Cambria Math" w:cs="Cambria Math"/>
                <w:szCs w:val="21"/>
                <w:lang w:val="en-US"/>
              </w:rPr>
              <w:t>⃞</w:t>
            </w:r>
            <w:r>
              <w:rPr>
                <w:szCs w:val="21"/>
                <w:lang w:val="en-US"/>
              </w:rPr>
              <w:t>p</w:t>
            </w:r>
            <w:r>
              <w:rPr>
                <w:rFonts w:ascii="Cambria Math" w:hAnsi="Cambria Math" w:cs="Cambria Math"/>
                <w:szCs w:val="21"/>
                <w:lang w:val="en-US"/>
              </w:rPr>
              <w:t>ɛ</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坏</w:t>
            </w:r>
            <w:r>
              <w:rPr>
                <w:szCs w:val="21"/>
                <w:lang w:val="en-US"/>
              </w:rPr>
              <w:t>wai</w:t>
            </w:r>
            <w:r>
              <w:rPr>
                <w:szCs w:val="21"/>
                <w:vertAlign w:val="superscript"/>
                <w:lang w:val="en-US"/>
              </w:rPr>
              <w:t>22</w:t>
            </w:r>
          </w:p>
        </w:tc>
        <w:tc>
          <w:tcPr>
            <w:tcW w:w="3673" w:type="dxa"/>
          </w:tcPr>
          <w:p>
            <w:pPr>
              <w:ind w:right="84"/>
              <w:jc w:val="left"/>
              <w:rPr>
                <w:szCs w:val="21"/>
                <w:lang w:val="en-US"/>
              </w:rPr>
            </w:pPr>
            <w:r>
              <w:rPr>
                <w:rFonts w:hint="eastAsia"/>
                <w:szCs w:val="21"/>
              </w:rPr>
              <w:t>孬</w:t>
            </w:r>
            <w:r>
              <w:rPr>
                <w:szCs w:val="21"/>
                <w:lang w:val="en-US"/>
              </w:rPr>
              <w:t>j</w:t>
            </w:r>
            <w:r>
              <w:rPr>
                <w:rFonts w:ascii="Cambria Math" w:hAnsi="Cambria Math" w:cs="Cambria Math"/>
                <w:szCs w:val="21"/>
                <w:lang w:val="en-US"/>
              </w:rPr>
              <w:t>ɐ</w:t>
            </w:r>
            <w:r>
              <w:rPr>
                <w:szCs w:val="21"/>
                <w:lang w:val="en-US"/>
              </w:rPr>
              <w:t>i</w:t>
            </w:r>
            <w:r>
              <w:rPr>
                <w:szCs w:val="21"/>
                <w:vertAlign w:val="superscript"/>
                <w:lang w:val="en-US"/>
              </w:rPr>
              <w:t>23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坏</w:t>
            </w:r>
            <w:r>
              <w:rPr>
                <w:szCs w:val="21"/>
                <w:lang w:val="en-US"/>
              </w:rPr>
              <w:t>wai</w:t>
            </w:r>
            <w:r>
              <w:rPr>
                <w:szCs w:val="21"/>
                <w:vertAlign w:val="superscript"/>
                <w:lang w:val="en-US"/>
              </w:rPr>
              <w:t>454</w:t>
            </w:r>
          </w:p>
        </w:tc>
        <w:tc>
          <w:tcPr>
            <w:tcW w:w="3673" w:type="dxa"/>
          </w:tcPr>
          <w:p>
            <w:pPr>
              <w:ind w:right="84"/>
              <w:jc w:val="left"/>
              <w:rPr>
                <w:szCs w:val="21"/>
                <w:lang w:val="en-US"/>
              </w:rPr>
            </w:pPr>
            <w:r>
              <w:rPr>
                <w:szCs w:val="21"/>
                <w:lang w:val="en-US"/>
              </w:rPr>
              <w:t>@j</w:t>
            </w:r>
            <w:r>
              <w:rPr>
                <w:rFonts w:ascii="Cambria Math" w:hAnsi="Cambria Math" w:cs="Cambria Math"/>
                <w:szCs w:val="21"/>
                <w:lang w:val="en-US"/>
              </w:rPr>
              <w:t>ɐ</w:t>
            </w:r>
            <w:r>
              <w:rPr>
                <w:szCs w:val="21"/>
                <w:lang w:val="en-US"/>
              </w:rPr>
              <w:t>i</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口</w:t>
            </w:r>
            <w:r>
              <w:rPr>
                <w:szCs w:val="21"/>
                <w:lang w:val="en-US"/>
              </w:rPr>
              <w:t>p‘ãĩ</w:t>
            </w:r>
            <w:r>
              <w:rPr>
                <w:szCs w:val="21"/>
                <w:vertAlign w:val="superscript"/>
                <w:lang w:val="en-US"/>
              </w:rPr>
              <w:t>51</w:t>
            </w:r>
            <w:r>
              <w:rPr>
                <w:rFonts w:hint="eastAsia"/>
                <w:szCs w:val="21"/>
                <w:lang w:val="en-US"/>
              </w:rPr>
              <w:t>②</w:t>
            </w:r>
            <w:r>
              <w:rPr>
                <w:rFonts w:ascii="Cambria Math" w:hAnsi="Cambria Math" w:cs="Cambria Math"/>
                <w:szCs w:val="21"/>
                <w:lang w:val="en-US"/>
              </w:rPr>
              <w:t>⃞</w:t>
            </w:r>
            <w:r>
              <w:rPr>
                <w:szCs w:val="21"/>
                <w:lang w:val="en-US"/>
              </w:rPr>
              <w:t>mãĩ</w:t>
            </w:r>
            <w:r>
              <w:rPr>
                <w:szCs w:val="21"/>
                <w:vertAlign w:val="superscript"/>
                <w:lang w:val="en-US"/>
              </w:rPr>
              <w:t>51</w:t>
            </w:r>
          </w:p>
        </w:tc>
        <w:tc>
          <w:tcPr>
            <w:tcW w:w="3673" w:type="dxa"/>
          </w:tcPr>
          <w:p>
            <w:pPr>
              <w:ind w:right="84"/>
              <w:jc w:val="left"/>
              <w:rPr>
                <w:szCs w:val="21"/>
                <w:lang w:val="en-US"/>
              </w:rPr>
            </w:pPr>
            <w:r>
              <w:rPr>
                <w:rFonts w:hint="eastAsia"/>
                <w:szCs w:val="21"/>
              </w:rPr>
              <w:t>差</w:t>
            </w:r>
            <w:r>
              <w:rPr>
                <w:szCs w:val="21"/>
                <w:lang w:val="en-US"/>
              </w:rPr>
              <w:t>ts‘a</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害</w:t>
            </w:r>
            <w:r>
              <w:rPr>
                <w:szCs w:val="21"/>
                <w:lang w:val="en-US"/>
              </w:rPr>
              <w:t>hai</w:t>
            </w:r>
            <w:r>
              <w:rPr>
                <w:szCs w:val="21"/>
                <w:vertAlign w:val="superscript"/>
                <w:lang w:val="en-US"/>
              </w:rPr>
              <w:t>11</w:t>
            </w:r>
          </w:p>
        </w:tc>
        <w:tc>
          <w:tcPr>
            <w:tcW w:w="3673" w:type="dxa"/>
          </w:tcPr>
          <w:p>
            <w:pPr>
              <w:ind w:right="84"/>
              <w:jc w:val="left"/>
              <w:rPr>
                <w:szCs w:val="21"/>
                <w:lang w:val="en-US"/>
              </w:rPr>
            </w:pPr>
            <w:r>
              <w:rPr>
                <w:rFonts w:hint="eastAsia"/>
                <w:szCs w:val="21"/>
              </w:rPr>
              <w:t>孬个</w:t>
            </w:r>
            <w:r>
              <w:rPr>
                <w:szCs w:val="21"/>
                <w:lang w:val="en-US"/>
              </w:rPr>
              <w:t>tsua?</w:t>
            </w:r>
            <w:r>
              <w:rPr>
                <w:szCs w:val="21"/>
                <w:vertAlign w:val="superscript"/>
                <w:lang w:val="en-US"/>
              </w:rPr>
              <w:t>4</w:t>
            </w:r>
            <w:r>
              <w:rPr>
                <w:szCs w:val="21"/>
                <w:vertAlign w:val="subscript"/>
                <w:lang w:val="en-US"/>
              </w:rPr>
              <w:t>21</w:t>
            </w:r>
            <w:r>
              <w:rPr>
                <w:szCs w:val="21"/>
                <w:lang w:val="en-US"/>
              </w:rPr>
              <w:t>kai</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口</w:t>
            </w:r>
            <w:r>
              <w:rPr>
                <w:szCs w:val="21"/>
                <w:lang w:val="en-US"/>
              </w:rPr>
              <w:t>p‘ai</w:t>
            </w:r>
            <w:r>
              <w:rPr>
                <w:szCs w:val="21"/>
                <w:vertAlign w:val="superscript"/>
                <w:lang w:val="en-US"/>
              </w:rPr>
              <w:t>31</w:t>
            </w:r>
            <w:r>
              <w:rPr>
                <w:rFonts w:hint="eastAsia"/>
                <w:szCs w:val="21"/>
                <w:lang w:val="en-US"/>
              </w:rPr>
              <w:t>②□</w:t>
            </w:r>
            <w:r>
              <w:rPr>
                <w:szCs w:val="21"/>
                <w:lang w:val="en-US"/>
              </w:rPr>
              <w:t>ŋai</w:t>
            </w:r>
            <w:r>
              <w:rPr>
                <w:szCs w:val="21"/>
                <w:vertAlign w:val="superscript"/>
                <w:lang w:val="en-US"/>
              </w:rPr>
              <w:t>52</w:t>
            </w:r>
          </w:p>
        </w:tc>
        <w:tc>
          <w:tcPr>
            <w:tcW w:w="3673" w:type="dxa"/>
          </w:tcPr>
          <w:p>
            <w:pPr>
              <w:ind w:right="84"/>
              <w:jc w:val="left"/>
              <w:rPr>
                <w:szCs w:val="21"/>
                <w:lang w:val="en-US"/>
              </w:rPr>
            </w:pPr>
            <w:r>
              <w:rPr>
                <w:szCs w:val="21"/>
                <w:lang w:val="en-US"/>
              </w:rPr>
              <w:t>@</w:t>
            </w:r>
            <w:r>
              <w:rPr>
                <w:rFonts w:hint="eastAsia"/>
                <w:szCs w:val="21"/>
              </w:rPr>
              <w:t>好</w:t>
            </w:r>
            <w:r>
              <w:rPr>
                <w:szCs w:val="21"/>
                <w:lang w:val="en-US"/>
              </w:rPr>
              <w:t>m</w:t>
            </w:r>
            <w:r>
              <w:rPr>
                <w:rFonts w:ascii="Cambria Math" w:hAnsi="Cambria Math" w:cs="Cambria Math"/>
                <w:szCs w:val="21"/>
                <w:lang w:val="en-US"/>
              </w:rPr>
              <w:t>ɛ</w:t>
            </w:r>
            <w:r>
              <w:rPr>
                <w:szCs w:val="21"/>
                <w:vertAlign w:val="superscript"/>
                <w:lang w:val="en-US"/>
              </w:rPr>
              <w:t>52</w:t>
            </w:r>
            <w:r>
              <w:rPr>
                <w:szCs w:val="21"/>
                <w:lang w:val="en-US"/>
              </w:rPr>
              <w:t>(ma</w:t>
            </w:r>
            <w:r>
              <w:rPr>
                <w:szCs w:val="21"/>
                <w:vertAlign w:val="superscript"/>
                <w:lang w:val="en-US"/>
              </w:rPr>
              <w:t>242</w:t>
            </w:r>
            <w:r>
              <w:rPr>
                <w:szCs w:val="21"/>
                <w:lang w:val="en-US"/>
              </w:rPr>
              <w:t>)</w:t>
            </w:r>
            <w:r>
              <w:rPr>
                <w:rFonts w:ascii="Cambria Math" w:hAnsi="Cambria Math" w:cs="Cambria Math"/>
                <w:szCs w:val="21"/>
                <w:lang w:val="en-US"/>
              </w:rPr>
              <w:t>ɔ</w:t>
            </w:r>
            <w:r>
              <w:rPr>
                <w:szCs w:val="21"/>
                <w:vertAlign w:val="superscript"/>
                <w:lang w:val="en-US"/>
              </w:rPr>
              <w:t>31</w:t>
            </w:r>
            <w:r>
              <w:rPr>
                <w:szCs w:val="21"/>
                <w:lang w:val="en-US"/>
              </w:rPr>
              <w:t>(x-)</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710"/>
        <w:gridCol w:w="3711"/>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710" w:type="dxa"/>
          </w:tcPr>
          <w:p>
            <w:pPr>
              <w:ind w:right="84"/>
              <w:jc w:val="left"/>
              <w:rPr>
                <w:b/>
                <w:szCs w:val="21"/>
                <w:lang w:val="en-US"/>
              </w:rPr>
            </w:pPr>
            <w:r>
              <w:rPr>
                <w:rFonts w:hint="eastAsia"/>
                <w:b/>
                <w:szCs w:val="21"/>
              </w:rPr>
              <w:t>难</w:t>
            </w:r>
            <w:r>
              <w:rPr>
                <w:b/>
                <w:szCs w:val="21"/>
                <w:lang w:val="en-US"/>
              </w:rPr>
              <w:t>nan</w:t>
            </w:r>
            <w:r>
              <w:rPr>
                <w:b/>
                <w:szCs w:val="21"/>
                <w:vertAlign w:val="superscript"/>
                <w:lang w:val="en-US"/>
              </w:rPr>
              <w:t>35</w:t>
            </w:r>
          </w:p>
        </w:tc>
        <w:tc>
          <w:tcPr>
            <w:tcW w:w="3711" w:type="dxa"/>
          </w:tcPr>
          <w:p>
            <w:pPr>
              <w:ind w:right="84"/>
              <w:jc w:val="left"/>
              <w:rPr>
                <w:b/>
                <w:szCs w:val="21"/>
                <w:lang w:val="en-US"/>
              </w:rPr>
            </w:pPr>
            <w:r>
              <w:rPr>
                <w:rFonts w:hint="eastAsia"/>
                <w:b/>
                <w:szCs w:val="21"/>
              </w:rPr>
              <w:t>容易</w:t>
            </w:r>
            <w:r>
              <w:rPr>
                <w:rFonts w:ascii="Cambria Math" w:hAnsi="Cambria Math" w:cs="Cambria Math"/>
                <w:b/>
                <w:szCs w:val="21"/>
                <w:lang w:val="en-US"/>
              </w:rPr>
              <w:t>ʐ</w:t>
            </w:r>
            <w:r>
              <w:rPr>
                <w:b/>
                <w:szCs w:val="21"/>
                <w:lang w:val="en-US"/>
              </w:rPr>
              <w:t>uŋ</w:t>
            </w:r>
            <w:r>
              <w:rPr>
                <w:b/>
                <w:szCs w:val="21"/>
                <w:vertAlign w:val="superscript"/>
                <w:lang w:val="en-US"/>
              </w:rPr>
              <w:t>35</w:t>
            </w:r>
            <w:r>
              <w:rPr>
                <w:b/>
                <w:szCs w:val="21"/>
                <w:lang w:val="en-US"/>
              </w:rPr>
              <w:t>i</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710" w:type="dxa"/>
          </w:tcPr>
          <w:p>
            <w:pPr>
              <w:ind w:right="84"/>
              <w:jc w:val="left"/>
              <w:rPr>
                <w:szCs w:val="21"/>
                <w:lang w:val="en-US"/>
              </w:rPr>
            </w:pPr>
            <w:r>
              <w:rPr>
                <w:rFonts w:hint="eastAsia"/>
                <w:szCs w:val="21"/>
              </w:rPr>
              <w:t>难</w:t>
            </w:r>
            <w:r>
              <w:rPr>
                <w:szCs w:val="21"/>
                <w:lang w:val="en-US"/>
              </w:rPr>
              <w:t>nan</w:t>
            </w:r>
            <w:r>
              <w:rPr>
                <w:szCs w:val="21"/>
                <w:vertAlign w:val="superscript"/>
                <w:lang w:val="en-US"/>
              </w:rPr>
              <w:t>35</w:t>
            </w:r>
          </w:p>
        </w:tc>
        <w:tc>
          <w:tcPr>
            <w:tcW w:w="3711" w:type="dxa"/>
          </w:tcPr>
          <w:p>
            <w:pPr>
              <w:ind w:right="84"/>
              <w:jc w:val="left"/>
              <w:rPr>
                <w:szCs w:val="21"/>
                <w:lang w:val="en-US"/>
              </w:rPr>
            </w:pPr>
            <w:r>
              <w:rPr>
                <w:rFonts w:hint="eastAsia"/>
                <w:szCs w:val="21"/>
              </w:rPr>
              <w:t>容易</w:t>
            </w:r>
            <w:r>
              <w:rPr>
                <w:rFonts w:ascii="Cambria Math" w:hAnsi="Cambria Math" w:cs="Cambria Math"/>
                <w:szCs w:val="21"/>
                <w:lang w:val="en-US"/>
              </w:rPr>
              <w:t>ʐ</w:t>
            </w:r>
            <w:r>
              <w:rPr>
                <w:szCs w:val="21"/>
                <w:lang w:val="en-US"/>
              </w:rPr>
              <w:t>uŋ</w:t>
            </w:r>
            <w:r>
              <w:rPr>
                <w:szCs w:val="21"/>
                <w:vertAlign w:val="superscript"/>
                <w:lang w:val="en-US"/>
              </w:rPr>
              <w:t>35</w:t>
            </w:r>
            <w:r>
              <w:rPr>
                <w:szCs w:val="21"/>
                <w:lang w:val="en-US"/>
              </w:rPr>
              <w:t>i</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710" w:type="dxa"/>
          </w:tcPr>
          <w:p>
            <w:pPr>
              <w:ind w:right="84"/>
              <w:jc w:val="left"/>
              <w:rPr>
                <w:szCs w:val="21"/>
                <w:lang w:val="en-US"/>
              </w:rPr>
            </w:pPr>
            <w:r>
              <w:rPr>
                <w:rFonts w:hint="eastAsia"/>
                <w:szCs w:val="21"/>
              </w:rPr>
              <w:t>难</w:t>
            </w:r>
            <w:r>
              <w:rPr>
                <w:szCs w:val="21"/>
                <w:lang w:val="en-US"/>
              </w:rPr>
              <w:t>n</w:t>
            </w:r>
            <w:r>
              <w:rPr>
                <w:rFonts w:ascii="Cambria Math" w:hAnsi="Cambria Math"/>
                <w:szCs w:val="21"/>
                <w:lang w:val="en-US"/>
              </w:rPr>
              <w:t>æ̃</w:t>
            </w:r>
            <w:r>
              <w:rPr>
                <w:szCs w:val="21"/>
                <w:vertAlign w:val="superscript"/>
                <w:lang w:val="en-US"/>
              </w:rPr>
              <w:t>42</w:t>
            </w:r>
          </w:p>
        </w:tc>
        <w:tc>
          <w:tcPr>
            <w:tcW w:w="3711" w:type="dxa"/>
          </w:tcPr>
          <w:p>
            <w:pPr>
              <w:ind w:right="84"/>
              <w:jc w:val="left"/>
              <w:rPr>
                <w:szCs w:val="21"/>
                <w:lang w:val="en-US"/>
              </w:rPr>
            </w:pPr>
            <w:r>
              <w:rPr>
                <w:rFonts w:hint="eastAsia"/>
                <w:szCs w:val="21"/>
              </w:rPr>
              <w:t>容易</w:t>
            </w:r>
            <w:r>
              <w:rPr>
                <w:szCs w:val="21"/>
                <w:lang w:val="en-US"/>
              </w:rPr>
              <w:t>luŋ</w:t>
            </w:r>
            <w:r>
              <w:rPr>
                <w:szCs w:val="21"/>
                <w:vertAlign w:val="superscript"/>
                <w:lang w:val="en-US"/>
              </w:rPr>
              <w:t>42</w:t>
            </w:r>
            <w:r>
              <w:rPr>
                <w:szCs w:val="21"/>
                <w:lang w:val="en-US"/>
              </w:rPr>
              <w:t>i</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710" w:type="dxa"/>
          </w:tcPr>
          <w:p>
            <w:pPr>
              <w:ind w:right="84"/>
              <w:jc w:val="left"/>
              <w:rPr>
                <w:szCs w:val="21"/>
                <w:lang w:val="en-US"/>
              </w:rPr>
            </w:pPr>
            <w:r>
              <w:rPr>
                <w:rFonts w:hint="eastAsia"/>
                <w:szCs w:val="21"/>
              </w:rPr>
              <w:t>难</w:t>
            </w:r>
            <w:r>
              <w:rPr>
                <w:szCs w:val="21"/>
                <w:lang w:val="en-US"/>
              </w:rPr>
              <w:t>nan</w:t>
            </w:r>
            <w:r>
              <w:rPr>
                <w:szCs w:val="21"/>
                <w:vertAlign w:val="superscript"/>
                <w:lang w:val="en-US"/>
              </w:rPr>
              <w:t>35</w:t>
            </w:r>
          </w:p>
        </w:tc>
        <w:tc>
          <w:tcPr>
            <w:tcW w:w="3711" w:type="dxa"/>
          </w:tcPr>
          <w:p>
            <w:pPr>
              <w:ind w:right="84"/>
              <w:jc w:val="left"/>
              <w:rPr>
                <w:szCs w:val="21"/>
                <w:lang w:val="en-US"/>
              </w:rPr>
            </w:pPr>
            <w:r>
              <w:rPr>
                <w:rFonts w:hint="eastAsia"/>
                <w:szCs w:val="21"/>
              </w:rPr>
              <w:t>容易</w:t>
            </w:r>
            <w:r>
              <w:rPr>
                <w:szCs w:val="21"/>
                <w:lang w:val="en-US"/>
              </w:rPr>
              <w:t>yŋ</w:t>
            </w:r>
            <w:r>
              <w:rPr>
                <w:szCs w:val="21"/>
                <w:vertAlign w:val="superscript"/>
                <w:lang w:val="en-US"/>
              </w:rPr>
              <w:t>35</w:t>
            </w:r>
            <w:r>
              <w:rPr>
                <w:szCs w:val="21"/>
                <w:lang w:val="en-US"/>
              </w:rPr>
              <w:t>i</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710" w:type="dxa"/>
          </w:tcPr>
          <w:p>
            <w:pPr>
              <w:ind w:right="84"/>
              <w:jc w:val="left"/>
              <w:rPr>
                <w:szCs w:val="21"/>
                <w:lang w:val="en-US"/>
              </w:rPr>
            </w:pPr>
            <w:r>
              <w:rPr>
                <w:rFonts w:hint="eastAsia"/>
                <w:szCs w:val="21"/>
              </w:rPr>
              <w:t>难</w:t>
            </w:r>
            <w:r>
              <w:rPr>
                <w:szCs w:val="21"/>
                <w:lang w:val="en-US"/>
              </w:rPr>
              <w:t>n</w:t>
            </w:r>
            <w:r>
              <w:rPr>
                <w:rFonts w:ascii="Cambria Math" w:hAnsi="Cambria Math"/>
                <w:szCs w:val="21"/>
                <w:lang w:val="en-US"/>
              </w:rPr>
              <w:t>æ̃</w:t>
            </w:r>
            <w:r>
              <w:rPr>
                <w:szCs w:val="21"/>
                <w:vertAlign w:val="superscript"/>
                <w:lang w:val="en-US"/>
              </w:rPr>
              <w:t>24</w:t>
            </w:r>
          </w:p>
        </w:tc>
        <w:tc>
          <w:tcPr>
            <w:tcW w:w="3711" w:type="dxa"/>
          </w:tcPr>
          <w:p>
            <w:pPr>
              <w:ind w:right="84"/>
              <w:jc w:val="left"/>
              <w:rPr>
                <w:szCs w:val="21"/>
                <w:lang w:val="en-US"/>
              </w:rPr>
            </w:pPr>
            <w:r>
              <w:rPr>
                <w:rFonts w:hint="eastAsia"/>
                <w:szCs w:val="21"/>
              </w:rPr>
              <w:t>容易</w:t>
            </w:r>
            <w:r>
              <w:rPr>
                <w:szCs w:val="21"/>
                <w:lang w:val="en-US"/>
              </w:rPr>
              <w:t>yoŋ</w:t>
            </w:r>
            <w:r>
              <w:rPr>
                <w:szCs w:val="21"/>
                <w:vertAlign w:val="superscript"/>
                <w:lang w:val="en-US"/>
              </w:rPr>
              <w:t>24</w:t>
            </w:r>
            <w:r>
              <w:rPr>
                <w:szCs w:val="21"/>
                <w:lang w:val="en-US"/>
              </w:rPr>
              <w:t>i</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710" w:type="dxa"/>
          </w:tcPr>
          <w:p>
            <w:pPr>
              <w:ind w:right="84"/>
              <w:jc w:val="left"/>
              <w:rPr>
                <w:szCs w:val="21"/>
                <w:lang w:val="en-US"/>
              </w:rPr>
            </w:pPr>
            <w:r>
              <w:rPr>
                <w:rFonts w:hint="eastAsia"/>
                <w:szCs w:val="21"/>
              </w:rPr>
              <w:t>难</w:t>
            </w:r>
            <w:r>
              <w:rPr>
                <w:szCs w:val="21"/>
                <w:lang w:val="en-US"/>
              </w:rPr>
              <w:t>nan</w:t>
            </w:r>
            <w:r>
              <w:rPr>
                <w:szCs w:val="21"/>
                <w:vertAlign w:val="superscript"/>
                <w:lang w:val="en-US"/>
              </w:rPr>
              <w:t>31</w:t>
            </w:r>
          </w:p>
        </w:tc>
        <w:tc>
          <w:tcPr>
            <w:tcW w:w="3711" w:type="dxa"/>
          </w:tcPr>
          <w:p>
            <w:pPr>
              <w:ind w:right="84"/>
              <w:jc w:val="left"/>
              <w:rPr>
                <w:szCs w:val="21"/>
                <w:lang w:val="en-US"/>
              </w:rPr>
            </w:pPr>
            <w:r>
              <w:rPr>
                <w:rFonts w:hint="eastAsia"/>
                <w:szCs w:val="21"/>
                <w:lang w:val="en-US"/>
              </w:rPr>
              <w:t>①</w:t>
            </w:r>
            <w:r>
              <w:rPr>
                <w:rFonts w:hint="eastAsia"/>
                <w:szCs w:val="21"/>
              </w:rPr>
              <w:t>容易</w:t>
            </w:r>
            <w:r>
              <w:rPr>
                <w:szCs w:val="21"/>
                <w:lang w:val="en-US"/>
              </w:rPr>
              <w:t>yoŋ</w:t>
            </w:r>
            <w:r>
              <w:rPr>
                <w:szCs w:val="21"/>
                <w:vertAlign w:val="superscript"/>
                <w:lang w:val="en-US"/>
              </w:rPr>
              <w:t>31</w:t>
            </w:r>
            <w:r>
              <w:rPr>
                <w:szCs w:val="21"/>
                <w:lang w:val="en-US"/>
              </w:rPr>
              <w:t>i</w:t>
            </w:r>
            <w:r>
              <w:rPr>
                <w:szCs w:val="21"/>
                <w:vertAlign w:val="superscript"/>
                <w:lang w:val="en-US"/>
              </w:rPr>
              <w:t>13</w:t>
            </w:r>
            <w:r>
              <w:rPr>
                <w:szCs w:val="21"/>
                <w:lang w:val="en-US"/>
              </w:rPr>
              <w:br/>
            </w:r>
            <w:r>
              <w:rPr>
                <w:rFonts w:hint="eastAsia"/>
                <w:szCs w:val="21"/>
                <w:lang w:val="en-US"/>
              </w:rPr>
              <w:t>②</w:t>
            </w:r>
            <w:r>
              <w:rPr>
                <w:rFonts w:hint="eastAsia"/>
                <w:szCs w:val="21"/>
              </w:rPr>
              <w:t>撇脫</w:t>
            </w:r>
            <w:r>
              <w:rPr>
                <w:szCs w:val="21"/>
                <w:lang w:val="en-US"/>
              </w:rPr>
              <w:t>p'ie</w:t>
            </w:r>
            <w:r>
              <w:rPr>
                <w:szCs w:val="21"/>
                <w:vertAlign w:val="superscript"/>
                <w:lang w:val="en-US"/>
              </w:rPr>
              <w:t>31</w:t>
            </w:r>
            <w:r>
              <w:rPr>
                <w:szCs w:val="21"/>
                <w:lang w:val="en-US"/>
              </w:rPr>
              <w:t>t'o</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710" w:type="dxa"/>
          </w:tcPr>
          <w:p>
            <w:pPr>
              <w:ind w:right="84"/>
              <w:jc w:val="left"/>
              <w:rPr>
                <w:szCs w:val="21"/>
                <w:lang w:val="en-US"/>
              </w:rPr>
            </w:pPr>
            <w:r>
              <w:rPr>
                <w:rFonts w:hint="eastAsia"/>
                <w:szCs w:val="21"/>
              </w:rPr>
              <w:t>难</w:t>
            </w:r>
            <w:r>
              <w:rPr>
                <w:szCs w:val="21"/>
                <w:lang w:val="en-US"/>
              </w:rPr>
              <w:t>nã</w:t>
            </w:r>
            <w:r>
              <w:rPr>
                <w:szCs w:val="21"/>
                <w:vertAlign w:val="superscript"/>
                <w:lang w:val="en-US"/>
              </w:rPr>
              <w:t>31</w:t>
            </w:r>
          </w:p>
        </w:tc>
        <w:tc>
          <w:tcPr>
            <w:tcW w:w="3711" w:type="dxa"/>
          </w:tcPr>
          <w:p>
            <w:pPr>
              <w:ind w:right="84"/>
              <w:jc w:val="left"/>
              <w:rPr>
                <w:szCs w:val="21"/>
                <w:lang w:val="en-US"/>
              </w:rPr>
            </w:pPr>
            <w:r>
              <w:rPr>
                <w:rFonts w:hint="eastAsia"/>
                <w:szCs w:val="21"/>
              </w:rPr>
              <w:t>容易</w:t>
            </w:r>
            <w:r>
              <w:rPr>
                <w:szCs w:val="21"/>
                <w:lang w:val="en-US"/>
              </w:rPr>
              <w:t>ioŋ</w:t>
            </w:r>
            <w:r>
              <w:rPr>
                <w:szCs w:val="21"/>
                <w:vertAlign w:val="superscript"/>
                <w:lang w:val="en-US"/>
              </w:rPr>
              <w:t>31</w:t>
            </w:r>
            <w:r>
              <w:rPr>
                <w:szCs w:val="21"/>
                <w:lang w:val="en-US"/>
              </w:rPr>
              <w:t>i</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710" w:type="dxa"/>
          </w:tcPr>
          <w:p>
            <w:pPr>
              <w:ind w:right="84"/>
              <w:jc w:val="left"/>
              <w:rPr>
                <w:szCs w:val="21"/>
                <w:lang w:val="en-US"/>
              </w:rPr>
            </w:pPr>
            <w:r>
              <w:rPr>
                <w:rFonts w:hint="eastAsia"/>
                <w:szCs w:val="21"/>
              </w:rPr>
              <w:t>难</w:t>
            </w:r>
            <w:r>
              <w:rPr>
                <w:szCs w:val="21"/>
                <w:lang w:val="en-US"/>
              </w:rPr>
              <w:t>n</w:t>
            </w:r>
            <w:r>
              <w:rPr>
                <w:rFonts w:ascii="Cambria Math" w:hAnsi="Cambria Math"/>
                <w:szCs w:val="21"/>
                <w:lang w:val="en-US"/>
              </w:rPr>
              <w:t>æ̃</w:t>
            </w:r>
            <w:r>
              <w:rPr>
                <w:szCs w:val="21"/>
                <w:vertAlign w:val="superscript"/>
                <w:lang w:val="en-US"/>
              </w:rPr>
              <w:t>55</w:t>
            </w:r>
          </w:p>
        </w:tc>
        <w:tc>
          <w:tcPr>
            <w:tcW w:w="3711" w:type="dxa"/>
          </w:tcPr>
          <w:p>
            <w:pPr>
              <w:ind w:right="84"/>
              <w:jc w:val="left"/>
              <w:rPr>
                <w:szCs w:val="21"/>
                <w:lang w:val="en-US"/>
              </w:rPr>
            </w:pPr>
            <w:r>
              <w:rPr>
                <w:rFonts w:hint="eastAsia"/>
                <w:szCs w:val="21"/>
              </w:rPr>
              <w:t>容易</w:t>
            </w:r>
            <w:r>
              <w:rPr>
                <w:szCs w:val="21"/>
                <w:lang w:val="en-US"/>
              </w:rPr>
              <w:t>iŋ</w:t>
            </w:r>
            <w:r>
              <w:rPr>
                <w:szCs w:val="21"/>
                <w:vertAlign w:val="superscript"/>
                <w:lang w:val="en-US"/>
              </w:rPr>
              <w:t>55</w:t>
            </w:r>
            <w:r>
              <w:rPr>
                <w:szCs w:val="21"/>
                <w:lang w:val="en-US"/>
              </w:rPr>
              <w:t>z</w:t>
            </w:r>
            <w:r>
              <w:rPr>
                <w:rFonts w:ascii="Tahoma" w:hAnsi="Tahoma" w:cs="Tahoma"/>
                <w:szCs w:val="21"/>
              </w:rPr>
              <w:t>ๅ</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710" w:type="dxa"/>
          </w:tcPr>
          <w:p>
            <w:pPr>
              <w:ind w:right="84"/>
              <w:jc w:val="left"/>
              <w:rPr>
                <w:szCs w:val="21"/>
                <w:lang w:val="en-US"/>
              </w:rPr>
            </w:pPr>
            <w:r>
              <w:rPr>
                <w:rFonts w:hint="eastAsia"/>
                <w:szCs w:val="21"/>
              </w:rPr>
              <w:t>难</w:t>
            </w:r>
            <w:r>
              <w:rPr>
                <w:szCs w:val="21"/>
                <w:lang w:val="en-US"/>
              </w:rPr>
              <w:t>l</w:t>
            </w:r>
            <w:r>
              <w:rPr>
                <w:rFonts w:ascii="Cambria Math" w:hAnsi="Cambria Math" w:cs="Cambria Math"/>
                <w:szCs w:val="21"/>
              </w:rPr>
              <w:t>ɛ̃</w:t>
            </w:r>
            <w:r>
              <w:rPr>
                <w:szCs w:val="21"/>
                <w:vertAlign w:val="superscript"/>
                <w:lang w:val="en-US"/>
              </w:rPr>
              <w:t>34</w:t>
            </w:r>
          </w:p>
        </w:tc>
        <w:tc>
          <w:tcPr>
            <w:tcW w:w="3711" w:type="dxa"/>
          </w:tcPr>
          <w:p>
            <w:pPr>
              <w:ind w:right="84"/>
              <w:jc w:val="left"/>
              <w:rPr>
                <w:szCs w:val="21"/>
                <w:lang w:val="en-US"/>
              </w:rPr>
            </w:pPr>
            <w:r>
              <w:rPr>
                <w:rFonts w:hint="eastAsia"/>
                <w:szCs w:val="21"/>
                <w:lang w:val="en-US"/>
              </w:rPr>
              <w:t>①</w:t>
            </w:r>
            <w:r>
              <w:rPr>
                <w:rFonts w:hint="eastAsia"/>
                <w:szCs w:val="21"/>
              </w:rPr>
              <w:t>容易</w:t>
            </w:r>
            <w:r>
              <w:rPr>
                <w:szCs w:val="21"/>
                <w:lang w:val="en-US"/>
              </w:rPr>
              <w:t>ioŋ</w:t>
            </w:r>
            <w:r>
              <w:rPr>
                <w:szCs w:val="21"/>
                <w:vertAlign w:val="superscript"/>
                <w:lang w:val="en-US"/>
              </w:rPr>
              <w:t>34</w:t>
            </w:r>
            <w:r>
              <w:rPr>
                <w:szCs w:val="21"/>
                <w:vertAlign w:val="subscript"/>
                <w:lang w:val="en-US"/>
              </w:rPr>
              <w:t>55</w:t>
            </w:r>
            <w:r>
              <w:rPr>
                <w:szCs w:val="21"/>
                <w:lang w:val="en-US"/>
              </w:rPr>
              <w:t>i</w:t>
            </w:r>
            <w:r>
              <w:rPr>
                <w:szCs w:val="21"/>
                <w:vertAlign w:val="superscript"/>
                <w:lang w:val="en-US"/>
              </w:rPr>
              <w:t>55</w:t>
            </w:r>
            <w:r>
              <w:rPr>
                <w:szCs w:val="21"/>
                <w:lang w:val="en-US"/>
              </w:rPr>
              <w:br/>
            </w:r>
            <w:r>
              <w:rPr>
                <w:rFonts w:hint="eastAsia"/>
                <w:szCs w:val="21"/>
                <w:lang w:val="en-US"/>
              </w:rPr>
              <w:t>②</w:t>
            </w:r>
            <w:r>
              <w:rPr>
                <w:rFonts w:hint="eastAsia"/>
                <w:szCs w:val="21"/>
              </w:rPr>
              <w:t>便当</w:t>
            </w:r>
            <w:r>
              <w:rPr>
                <w:szCs w:val="21"/>
                <w:lang w:val="en-US"/>
              </w:rPr>
              <w:t>piĩ</w:t>
            </w:r>
            <w:r>
              <w:rPr>
                <w:szCs w:val="21"/>
                <w:vertAlign w:val="superscript"/>
                <w:lang w:val="en-US"/>
              </w:rPr>
              <w:t>55</w:t>
            </w:r>
            <w:r>
              <w:rPr>
                <w:szCs w:val="21"/>
                <w:lang w:val="en-US"/>
              </w:rPr>
              <w:t>t</w:t>
            </w:r>
            <w:r>
              <w:rPr>
                <w:rFonts w:hint="eastAsia"/>
                <w:szCs w:val="21"/>
                <w:lang w:val="en-US"/>
              </w:rPr>
              <w:t>ɑ</w:t>
            </w:r>
            <w:r>
              <w:rPr>
                <w:szCs w:val="21"/>
                <w:lang w:val="en-US"/>
              </w:rPr>
              <w:t>ŋ</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710" w:type="dxa"/>
          </w:tcPr>
          <w:p>
            <w:pPr>
              <w:ind w:right="84"/>
              <w:jc w:val="left"/>
              <w:rPr>
                <w:szCs w:val="21"/>
                <w:lang w:val="en-US"/>
              </w:rPr>
            </w:pPr>
            <w:r>
              <w:rPr>
                <w:rFonts w:hint="eastAsia"/>
                <w:szCs w:val="21"/>
              </w:rPr>
              <w:t>难</w:t>
            </w:r>
            <w:r>
              <w:rPr>
                <w:szCs w:val="21"/>
                <w:lang w:val="en-US"/>
              </w:rPr>
              <w:t>nE</w:t>
            </w:r>
            <w:r>
              <w:rPr>
                <w:szCs w:val="21"/>
                <w:vertAlign w:val="superscript"/>
                <w:lang w:val="en-US"/>
              </w:rPr>
              <w:t>24</w:t>
            </w:r>
          </w:p>
        </w:tc>
        <w:tc>
          <w:tcPr>
            <w:tcW w:w="3711" w:type="dxa"/>
          </w:tcPr>
          <w:p>
            <w:pPr>
              <w:ind w:right="84"/>
              <w:jc w:val="left"/>
              <w:rPr>
                <w:szCs w:val="21"/>
                <w:lang w:val="en-US"/>
              </w:rPr>
            </w:pPr>
            <w:r>
              <w:rPr>
                <w:rFonts w:hint="eastAsia"/>
                <w:szCs w:val="21"/>
              </w:rPr>
              <w:t>便当</w:t>
            </w:r>
            <w:r>
              <w:rPr>
                <w:szCs w:val="21"/>
                <w:lang w:val="en-US"/>
              </w:rPr>
              <w:t>bi</w:t>
            </w:r>
            <w:r>
              <w:rPr>
                <w:rFonts w:ascii="Cambria Math" w:hAnsi="Cambria Math" w:cs="Cambria Math"/>
                <w:szCs w:val="21"/>
                <w:lang w:val="en-US"/>
              </w:rPr>
              <w:t>ɪ</w:t>
            </w:r>
            <w:r>
              <w:rPr>
                <w:szCs w:val="21"/>
                <w:vertAlign w:val="superscript"/>
                <w:lang w:val="en-US"/>
              </w:rPr>
              <w:t>31</w:t>
            </w:r>
            <w:r>
              <w:rPr>
                <w:szCs w:val="21"/>
                <w:vertAlign w:val="subscript"/>
                <w:lang w:val="en-US"/>
              </w:rPr>
              <w:t>22</w:t>
            </w:r>
            <w:r>
              <w:rPr>
                <w:szCs w:val="21"/>
                <w:lang w:val="en-US"/>
              </w:rPr>
              <w:t>t</w:t>
            </w:r>
            <w:r>
              <w:rPr>
                <w:rFonts w:ascii="Cambria Math" w:hAnsi="Cambria Math" w:cs="Cambria Math"/>
                <w:szCs w:val="21"/>
                <w:lang w:val="en-US"/>
              </w:rPr>
              <w:t>ɒ</w:t>
            </w:r>
            <w:r>
              <w:rPr>
                <w:szCs w:val="21"/>
                <w:lang w:val="en-US"/>
              </w:rPr>
              <w:t>ŋ</w:t>
            </w:r>
            <w:r>
              <w:rPr>
                <w:szCs w:val="21"/>
                <w:vertAlign w:val="superscript"/>
                <w:lang w:val="en-US"/>
              </w:rPr>
              <w:t>513</w:t>
            </w:r>
            <w:r>
              <w:rPr>
                <w:szCs w:val="21"/>
                <w:vertAlign w:val="subscript"/>
                <w:lang w:val="en-US"/>
              </w:rPr>
              <w:t>44</w:t>
            </w:r>
          </w:p>
        </w:tc>
      </w:tr>
      <w:tr>
        <w:tc>
          <w:tcPr>
            <w:tcW w:w="1101" w:type="dxa"/>
          </w:tcPr>
          <w:p>
            <w:pPr>
              <w:ind w:right="84"/>
              <w:jc w:val="center"/>
              <w:rPr>
                <w:szCs w:val="21"/>
                <w:lang w:val="en-US"/>
              </w:rPr>
            </w:pPr>
            <w:r>
              <w:rPr>
                <w:rFonts w:hint="eastAsia"/>
                <w:szCs w:val="21"/>
              </w:rPr>
              <w:t>温州</w:t>
            </w:r>
          </w:p>
        </w:tc>
        <w:tc>
          <w:tcPr>
            <w:tcW w:w="3710" w:type="dxa"/>
          </w:tcPr>
          <w:p>
            <w:pPr>
              <w:ind w:right="84"/>
              <w:jc w:val="left"/>
              <w:rPr>
                <w:szCs w:val="21"/>
                <w:lang w:val="en-US"/>
              </w:rPr>
            </w:pPr>
            <w:r>
              <w:rPr>
                <w:rFonts w:hint="eastAsia"/>
                <w:szCs w:val="21"/>
              </w:rPr>
              <w:t>难</w:t>
            </w:r>
            <w:r>
              <w:rPr>
                <w:szCs w:val="21"/>
                <w:lang w:val="en-US"/>
              </w:rPr>
              <w:t>na</w:t>
            </w:r>
            <w:r>
              <w:rPr>
                <w:szCs w:val="21"/>
                <w:vertAlign w:val="superscript"/>
                <w:lang w:val="en-US"/>
              </w:rPr>
              <w:t>31</w:t>
            </w:r>
          </w:p>
        </w:tc>
        <w:tc>
          <w:tcPr>
            <w:tcW w:w="3711" w:type="dxa"/>
          </w:tcPr>
          <w:p>
            <w:pPr>
              <w:ind w:right="84"/>
              <w:jc w:val="left"/>
              <w:rPr>
                <w:szCs w:val="21"/>
                <w:lang w:val="en-US"/>
              </w:rPr>
            </w:pPr>
            <w:r>
              <w:rPr>
                <w:rFonts w:hint="eastAsia"/>
                <w:szCs w:val="21"/>
              </w:rPr>
              <w:t>便当</w:t>
            </w:r>
            <w:r>
              <w:rPr>
                <w:szCs w:val="21"/>
                <w:lang w:val="en-US"/>
              </w:rPr>
              <w:t>bi</w:t>
            </w:r>
            <w:r>
              <w:rPr>
                <w:szCs w:val="21"/>
                <w:vertAlign w:val="superscript"/>
                <w:lang w:val="en-US"/>
              </w:rPr>
              <w:t>11</w:t>
            </w:r>
            <w:r>
              <w:rPr>
                <w:szCs w:val="21"/>
                <w:lang w:val="en-US"/>
              </w:rPr>
              <w:t>tu</w:t>
            </w:r>
            <w:r>
              <w:rPr>
                <w:rFonts w:ascii="Cambria Math" w:hAnsi="Cambria Math" w:cs="Cambria Math"/>
                <w:szCs w:val="21"/>
                <w:lang w:val="en-US"/>
              </w:rPr>
              <w:t>ɔ</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710" w:type="dxa"/>
          </w:tcPr>
          <w:p>
            <w:pPr>
              <w:ind w:right="84"/>
              <w:jc w:val="left"/>
              <w:rPr>
                <w:szCs w:val="21"/>
                <w:lang w:val="en-US"/>
              </w:rPr>
            </w:pPr>
            <w:r>
              <w:rPr>
                <w:rFonts w:hint="eastAsia"/>
                <w:szCs w:val="21"/>
              </w:rPr>
              <w:t>难</w:t>
            </w:r>
            <w:r>
              <w:rPr>
                <w:szCs w:val="21"/>
                <w:lang w:val="en-US"/>
              </w:rPr>
              <w:t>lan</w:t>
            </w:r>
            <w:r>
              <w:rPr>
                <w:szCs w:val="21"/>
                <w:vertAlign w:val="superscript"/>
                <w:lang w:val="en-US"/>
              </w:rPr>
              <w:t>13</w:t>
            </w:r>
          </w:p>
        </w:tc>
        <w:tc>
          <w:tcPr>
            <w:tcW w:w="3711" w:type="dxa"/>
          </w:tcPr>
          <w:p>
            <w:pPr>
              <w:ind w:right="84"/>
              <w:jc w:val="left"/>
              <w:rPr>
                <w:szCs w:val="21"/>
                <w:lang w:val="en-US"/>
              </w:rPr>
            </w:pPr>
            <w:r>
              <w:rPr>
                <w:rFonts w:hint="eastAsia"/>
                <w:szCs w:val="21"/>
              </w:rPr>
              <w:t>容易</w:t>
            </w:r>
            <w:r>
              <w:rPr>
                <w:szCs w:val="21"/>
                <w:lang w:val="en-US"/>
              </w:rPr>
              <w:t>in</w:t>
            </w:r>
            <w:r>
              <w:rPr>
                <w:szCs w:val="21"/>
                <w:vertAlign w:val="superscript"/>
                <w:lang w:val="en-US"/>
              </w:rPr>
              <w:t>13</w:t>
            </w:r>
            <w:r>
              <w:rPr>
                <w:szCs w:val="21"/>
                <w:lang w:val="en-US"/>
              </w:rPr>
              <w:t>i</w:t>
            </w:r>
            <w:r>
              <w:rPr>
                <w:szCs w:val="21"/>
                <w:vertAlign w:val="superscript"/>
                <w:lang w:val="en-US"/>
              </w:rPr>
              <w:t>21</w:t>
            </w:r>
          </w:p>
        </w:tc>
      </w:tr>
      <w:tr>
        <w:tc>
          <w:tcPr>
            <w:tcW w:w="1101" w:type="dxa"/>
          </w:tcPr>
          <w:p>
            <w:pPr>
              <w:ind w:right="84"/>
              <w:jc w:val="center"/>
              <w:rPr>
                <w:szCs w:val="21"/>
                <w:lang w:val="en-US"/>
              </w:rPr>
            </w:pPr>
            <w:r>
              <w:rPr>
                <w:rFonts w:hint="eastAsia"/>
                <w:szCs w:val="21"/>
              </w:rPr>
              <w:t>南昌</w:t>
            </w:r>
          </w:p>
        </w:tc>
        <w:tc>
          <w:tcPr>
            <w:tcW w:w="3710" w:type="dxa"/>
          </w:tcPr>
          <w:p>
            <w:pPr>
              <w:ind w:right="84"/>
              <w:jc w:val="left"/>
              <w:rPr>
                <w:szCs w:val="21"/>
                <w:lang w:val="en-US"/>
              </w:rPr>
            </w:pPr>
            <w:r>
              <w:rPr>
                <w:rFonts w:hint="eastAsia"/>
                <w:szCs w:val="21"/>
              </w:rPr>
              <w:t>难</w:t>
            </w:r>
            <w:r>
              <w:rPr>
                <w:szCs w:val="21"/>
                <w:lang w:val="en-US"/>
              </w:rPr>
              <w:t>lan</w:t>
            </w:r>
            <w:r>
              <w:rPr>
                <w:szCs w:val="21"/>
                <w:vertAlign w:val="superscript"/>
                <w:lang w:val="en-US"/>
              </w:rPr>
              <w:t>55</w:t>
            </w:r>
          </w:p>
        </w:tc>
        <w:tc>
          <w:tcPr>
            <w:tcW w:w="3711" w:type="dxa"/>
          </w:tcPr>
          <w:p>
            <w:pPr>
              <w:ind w:right="84"/>
              <w:jc w:val="left"/>
              <w:rPr>
                <w:szCs w:val="21"/>
                <w:lang w:val="en-US"/>
              </w:rPr>
            </w:pPr>
            <w:r>
              <w:rPr>
                <w:rFonts w:hint="eastAsia"/>
                <w:szCs w:val="21"/>
              </w:rPr>
              <w:t>容易</w:t>
            </w:r>
            <w:r>
              <w:rPr>
                <w:szCs w:val="21"/>
                <w:lang w:val="en-US"/>
              </w:rPr>
              <w:t>iuŋ</w:t>
            </w:r>
            <w:r>
              <w:rPr>
                <w:szCs w:val="21"/>
                <w:vertAlign w:val="superscript"/>
                <w:lang w:val="en-US"/>
              </w:rPr>
              <w:t>55</w:t>
            </w:r>
            <w:r>
              <w:rPr>
                <w:szCs w:val="21"/>
                <w:lang w:val="en-US"/>
              </w:rPr>
              <w:t>i</w:t>
            </w:r>
            <w:r>
              <w:rPr>
                <w:szCs w:val="21"/>
                <w:vertAlign w:val="superscript"/>
                <w:lang w:val="en-US"/>
              </w:rPr>
              <w:t>31</w:t>
            </w:r>
          </w:p>
        </w:tc>
      </w:tr>
      <w:tr>
        <w:tc>
          <w:tcPr>
            <w:tcW w:w="1101" w:type="dxa"/>
          </w:tcPr>
          <w:p>
            <w:pPr>
              <w:ind w:right="84"/>
              <w:jc w:val="center"/>
              <w:rPr>
                <w:szCs w:val="21"/>
                <w:lang w:val="en-US"/>
              </w:rPr>
            </w:pPr>
            <w:r>
              <w:rPr>
                <w:rFonts w:hint="eastAsia"/>
                <w:szCs w:val="21"/>
              </w:rPr>
              <w:t>梅县</w:t>
            </w:r>
          </w:p>
        </w:tc>
        <w:tc>
          <w:tcPr>
            <w:tcW w:w="3710" w:type="dxa"/>
          </w:tcPr>
          <w:p>
            <w:pPr>
              <w:ind w:right="84"/>
              <w:jc w:val="left"/>
              <w:rPr>
                <w:szCs w:val="21"/>
                <w:lang w:val="en-US"/>
              </w:rPr>
            </w:pPr>
            <w:r>
              <w:rPr>
                <w:rFonts w:hint="eastAsia"/>
                <w:szCs w:val="21"/>
              </w:rPr>
              <w:t>难</w:t>
            </w:r>
            <w:r>
              <w:rPr>
                <w:szCs w:val="21"/>
                <w:lang w:val="en-US"/>
              </w:rPr>
              <w:t>nan</w:t>
            </w:r>
            <w:r>
              <w:rPr>
                <w:szCs w:val="21"/>
                <w:vertAlign w:val="superscript"/>
                <w:lang w:val="en-US"/>
              </w:rPr>
              <w:t>12</w:t>
            </w:r>
          </w:p>
        </w:tc>
        <w:tc>
          <w:tcPr>
            <w:tcW w:w="3711" w:type="dxa"/>
          </w:tcPr>
          <w:p>
            <w:pPr>
              <w:ind w:right="84"/>
              <w:jc w:val="left"/>
              <w:rPr>
                <w:szCs w:val="21"/>
                <w:lang w:val="en-US"/>
              </w:rPr>
            </w:pPr>
            <w:r>
              <w:rPr>
                <w:rFonts w:hint="eastAsia"/>
                <w:szCs w:val="21"/>
              </w:rPr>
              <w:t>容易</w:t>
            </w:r>
            <w:r>
              <w:rPr>
                <w:szCs w:val="21"/>
                <w:lang w:val="en-US"/>
              </w:rPr>
              <w:t>juŋ</w:t>
            </w:r>
            <w:r>
              <w:rPr>
                <w:szCs w:val="21"/>
                <w:vertAlign w:val="superscript"/>
                <w:lang w:val="en-US"/>
              </w:rPr>
              <w:t>12</w:t>
            </w:r>
            <w:r>
              <w:rPr>
                <w:szCs w:val="21"/>
                <w:lang w:val="en-US"/>
              </w:rPr>
              <w:t>ji</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710" w:type="dxa"/>
          </w:tcPr>
          <w:p>
            <w:pPr>
              <w:ind w:right="84"/>
              <w:jc w:val="left"/>
              <w:rPr>
                <w:szCs w:val="21"/>
                <w:lang w:val="en-US"/>
              </w:rPr>
            </w:pPr>
            <w:r>
              <w:rPr>
                <w:rFonts w:hint="eastAsia"/>
                <w:szCs w:val="21"/>
              </w:rPr>
              <w:t>难</w:t>
            </w:r>
            <w:r>
              <w:rPr>
                <w:szCs w:val="21"/>
                <w:lang w:val="en-US"/>
              </w:rPr>
              <w:t>nan</w:t>
            </w:r>
            <w:r>
              <w:rPr>
                <w:szCs w:val="21"/>
                <w:vertAlign w:val="superscript"/>
                <w:lang w:val="en-US"/>
              </w:rPr>
              <w:t>21</w:t>
            </w:r>
          </w:p>
        </w:tc>
        <w:tc>
          <w:tcPr>
            <w:tcW w:w="3711" w:type="dxa"/>
          </w:tcPr>
          <w:p>
            <w:pPr>
              <w:ind w:right="84"/>
              <w:jc w:val="left"/>
              <w:rPr>
                <w:szCs w:val="21"/>
                <w:lang w:val="en-US"/>
              </w:rPr>
            </w:pPr>
            <w:r>
              <w:rPr>
                <w:rFonts w:hint="eastAsia"/>
                <w:szCs w:val="21"/>
              </w:rPr>
              <w:t>易</w:t>
            </w:r>
            <w:r>
              <w:rPr>
                <w:szCs w:val="21"/>
                <w:lang w:val="en-US"/>
              </w:rPr>
              <w:t>ji</w:t>
            </w:r>
            <w:r>
              <w:rPr>
                <w:szCs w:val="21"/>
                <w:vertAlign w:val="superscript"/>
                <w:lang w:val="en-US"/>
              </w:rPr>
              <w:t>22</w:t>
            </w:r>
          </w:p>
        </w:tc>
      </w:tr>
      <w:tr>
        <w:tc>
          <w:tcPr>
            <w:tcW w:w="1101" w:type="dxa"/>
          </w:tcPr>
          <w:p>
            <w:pPr>
              <w:ind w:right="84"/>
              <w:jc w:val="center"/>
              <w:rPr>
                <w:szCs w:val="21"/>
                <w:lang w:val="en-US"/>
              </w:rPr>
            </w:pPr>
            <w:r>
              <w:rPr>
                <w:rFonts w:hint="eastAsia"/>
                <w:szCs w:val="21"/>
              </w:rPr>
              <w:t>阳江</w:t>
            </w:r>
          </w:p>
        </w:tc>
        <w:tc>
          <w:tcPr>
            <w:tcW w:w="3710" w:type="dxa"/>
          </w:tcPr>
          <w:p>
            <w:pPr>
              <w:ind w:right="84"/>
              <w:jc w:val="left"/>
              <w:rPr>
                <w:szCs w:val="21"/>
                <w:lang w:val="en-US"/>
              </w:rPr>
            </w:pPr>
            <w:r>
              <w:rPr>
                <w:rFonts w:hint="eastAsia"/>
                <w:szCs w:val="21"/>
              </w:rPr>
              <w:t>难</w:t>
            </w:r>
            <w:r>
              <w:rPr>
                <w:szCs w:val="21"/>
                <w:lang w:val="en-US"/>
              </w:rPr>
              <w:t>nan</w:t>
            </w:r>
            <w:r>
              <w:rPr>
                <w:szCs w:val="21"/>
                <w:vertAlign w:val="superscript"/>
                <w:lang w:val="en-US"/>
              </w:rPr>
              <w:t>443</w:t>
            </w:r>
          </w:p>
        </w:tc>
        <w:tc>
          <w:tcPr>
            <w:tcW w:w="3711" w:type="dxa"/>
          </w:tcPr>
          <w:p>
            <w:pPr>
              <w:ind w:right="84"/>
              <w:jc w:val="left"/>
              <w:rPr>
                <w:szCs w:val="21"/>
                <w:lang w:val="en-US"/>
              </w:rPr>
            </w:pPr>
            <w:r>
              <w:rPr>
                <w:rFonts w:hint="eastAsia"/>
                <w:szCs w:val="21"/>
              </w:rPr>
              <w:t>容易</w:t>
            </w:r>
            <w:r>
              <w:rPr>
                <w:szCs w:val="21"/>
                <w:lang w:val="en-US"/>
              </w:rPr>
              <w:t>j</w:t>
            </w:r>
            <w:r>
              <w:rPr>
                <w:rFonts w:ascii="Cambria Math" w:hAnsi="Cambria Math" w:cs="Cambria Math"/>
                <w:szCs w:val="21"/>
                <w:lang w:val="en-US"/>
              </w:rPr>
              <w:t>ʊ</w:t>
            </w:r>
            <w:r>
              <w:rPr>
                <w:szCs w:val="21"/>
                <w:lang w:val="en-US"/>
              </w:rPr>
              <w:t>ŋ</w:t>
            </w:r>
            <w:r>
              <w:rPr>
                <w:szCs w:val="21"/>
                <w:vertAlign w:val="superscript"/>
                <w:lang w:val="en-US"/>
              </w:rPr>
              <w:t>443</w:t>
            </w:r>
            <w:r>
              <w:rPr>
                <w:szCs w:val="21"/>
                <w:lang w:val="en-US"/>
              </w:rPr>
              <w:t>ji</w:t>
            </w:r>
            <w:r>
              <w:rPr>
                <w:szCs w:val="21"/>
                <w:vertAlign w:val="superscript"/>
                <w:lang w:val="en-US"/>
              </w:rPr>
              <w:t>454</w:t>
            </w:r>
          </w:p>
        </w:tc>
      </w:tr>
      <w:tr>
        <w:tc>
          <w:tcPr>
            <w:tcW w:w="1101" w:type="dxa"/>
          </w:tcPr>
          <w:p>
            <w:pPr>
              <w:ind w:right="84"/>
              <w:jc w:val="center"/>
              <w:rPr>
                <w:szCs w:val="21"/>
                <w:lang w:val="en-US"/>
              </w:rPr>
            </w:pPr>
            <w:r>
              <w:rPr>
                <w:rFonts w:hint="eastAsia"/>
                <w:szCs w:val="21"/>
              </w:rPr>
              <w:t>廈門</w:t>
            </w:r>
          </w:p>
        </w:tc>
        <w:tc>
          <w:tcPr>
            <w:tcW w:w="3710" w:type="dxa"/>
          </w:tcPr>
          <w:p>
            <w:pPr>
              <w:ind w:right="84"/>
              <w:jc w:val="left"/>
              <w:rPr>
                <w:szCs w:val="21"/>
                <w:lang w:val="en-US"/>
              </w:rPr>
            </w:pPr>
            <w:r>
              <w:rPr>
                <w:rFonts w:hint="eastAsia"/>
                <w:szCs w:val="21"/>
              </w:rPr>
              <w:t>恶</w:t>
            </w:r>
            <w:r>
              <w:rPr>
                <w:szCs w:val="21"/>
                <w:lang w:val="en-US"/>
              </w:rPr>
              <w:t>o?</w:t>
            </w:r>
            <w:r>
              <w:rPr>
                <w:szCs w:val="21"/>
                <w:vertAlign w:val="superscript"/>
                <w:lang w:val="en-US"/>
              </w:rPr>
              <w:t>32</w:t>
            </w:r>
          </w:p>
        </w:tc>
        <w:tc>
          <w:tcPr>
            <w:tcW w:w="3711" w:type="dxa"/>
          </w:tcPr>
          <w:p>
            <w:pPr>
              <w:ind w:right="84"/>
              <w:jc w:val="left"/>
              <w:rPr>
                <w:szCs w:val="21"/>
                <w:lang w:val="en-US"/>
              </w:rPr>
            </w:pPr>
            <w:r>
              <w:rPr>
                <w:rFonts w:hint="eastAsia"/>
                <w:szCs w:val="21"/>
                <w:lang w:val="en-US"/>
              </w:rPr>
              <w:t>①</w:t>
            </w:r>
            <w:r>
              <w:rPr>
                <w:rFonts w:hint="eastAsia"/>
                <w:szCs w:val="21"/>
              </w:rPr>
              <w:t>容易</w:t>
            </w:r>
            <w:r>
              <w:rPr>
                <w:szCs w:val="21"/>
                <w:lang w:val="en-US"/>
              </w:rPr>
              <w:t>i</w:t>
            </w:r>
            <w:r>
              <w:rPr>
                <w:rFonts w:ascii="Cambria Math" w:hAnsi="Cambria Math" w:cs="Cambria Math"/>
                <w:szCs w:val="21"/>
                <w:lang w:val="en-US"/>
              </w:rPr>
              <w:t>ɔ</w:t>
            </w:r>
            <w:r>
              <w:rPr>
                <w:szCs w:val="21"/>
                <w:lang w:val="en-US"/>
              </w:rPr>
              <w:t>ŋ</w:t>
            </w:r>
            <w:r>
              <w:rPr>
                <w:szCs w:val="21"/>
                <w:vertAlign w:val="superscript"/>
                <w:lang w:val="en-US"/>
              </w:rPr>
              <w:t>24</w:t>
            </w:r>
            <w:r>
              <w:rPr>
                <w:szCs w:val="21"/>
                <w:vertAlign w:val="subscript"/>
                <w:lang w:val="en-US"/>
              </w:rPr>
              <w:t>33</w:t>
            </w:r>
            <w:r>
              <w:rPr>
                <w:szCs w:val="21"/>
                <w:lang w:val="en-US"/>
              </w:rPr>
              <w:t>ĩ</w:t>
            </w:r>
            <w:r>
              <w:rPr>
                <w:szCs w:val="21"/>
                <w:vertAlign w:val="superscript"/>
                <w:lang w:val="en-US"/>
              </w:rPr>
              <w:t>33</w:t>
            </w:r>
            <w:r>
              <w:rPr>
                <w:szCs w:val="21"/>
                <w:lang w:val="en-US"/>
              </w:rPr>
              <w:br/>
            </w:r>
            <w:r>
              <w:rPr>
                <w:rFonts w:hint="eastAsia"/>
                <w:szCs w:val="21"/>
                <w:lang w:val="en-US"/>
              </w:rPr>
              <w:t>②</w:t>
            </w:r>
            <w:r>
              <w:rPr>
                <w:rFonts w:hint="eastAsia"/>
                <w:szCs w:val="21"/>
              </w:rPr>
              <w:t>快便</w:t>
            </w:r>
            <w:r>
              <w:rPr>
                <w:szCs w:val="21"/>
                <w:lang w:val="en-US"/>
              </w:rPr>
              <w:t>k'uai</w:t>
            </w:r>
            <w:r>
              <w:rPr>
                <w:szCs w:val="21"/>
                <w:vertAlign w:val="superscript"/>
                <w:lang w:val="en-US"/>
              </w:rPr>
              <w:t>11</w:t>
            </w:r>
            <w:r>
              <w:rPr>
                <w:szCs w:val="21"/>
                <w:vertAlign w:val="subscript"/>
                <w:lang w:val="en-US"/>
              </w:rPr>
              <w:t>51</w:t>
            </w:r>
            <w:r>
              <w:rPr>
                <w:szCs w:val="21"/>
                <w:lang w:val="en-US"/>
              </w:rPr>
              <w:t>pian</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710" w:type="dxa"/>
          </w:tcPr>
          <w:p>
            <w:pPr>
              <w:ind w:right="84"/>
              <w:jc w:val="left"/>
              <w:rPr>
                <w:szCs w:val="21"/>
                <w:lang w:val="en-US"/>
              </w:rPr>
            </w:pPr>
            <w:r>
              <w:rPr>
                <w:rFonts w:hint="eastAsia"/>
                <w:szCs w:val="21"/>
              </w:rPr>
              <w:t>恶</w:t>
            </w:r>
            <w:r>
              <w:rPr>
                <w:szCs w:val="21"/>
                <w:lang w:val="en-US"/>
              </w:rPr>
              <w:t>o?</w:t>
            </w:r>
            <w:r>
              <w:rPr>
                <w:szCs w:val="21"/>
                <w:vertAlign w:val="superscript"/>
                <w:lang w:val="en-US"/>
              </w:rPr>
              <w:t>21</w:t>
            </w:r>
          </w:p>
        </w:tc>
        <w:tc>
          <w:tcPr>
            <w:tcW w:w="3711" w:type="dxa"/>
          </w:tcPr>
          <w:p>
            <w:pPr>
              <w:ind w:right="84"/>
              <w:jc w:val="left"/>
              <w:rPr>
                <w:szCs w:val="21"/>
                <w:lang w:val="en-US"/>
              </w:rPr>
            </w:pPr>
            <w:r>
              <w:rPr>
                <w:rFonts w:hint="eastAsia"/>
                <w:szCs w:val="21"/>
                <w:lang w:val="en-US"/>
              </w:rPr>
              <w:t>□</w:t>
            </w:r>
            <w:r>
              <w:rPr>
                <w:szCs w:val="21"/>
                <w:lang w:val="en-US"/>
              </w:rPr>
              <w:t>koi</w:t>
            </w:r>
            <w:r>
              <w:rPr>
                <w:szCs w:val="21"/>
                <w:vertAlign w:val="superscript"/>
                <w:lang w:val="en-US"/>
              </w:rPr>
              <w:t>11</w:t>
            </w:r>
          </w:p>
        </w:tc>
      </w:tr>
      <w:tr>
        <w:tc>
          <w:tcPr>
            <w:tcW w:w="1101" w:type="dxa"/>
          </w:tcPr>
          <w:p>
            <w:pPr>
              <w:ind w:right="84"/>
              <w:jc w:val="center"/>
              <w:rPr>
                <w:szCs w:val="21"/>
                <w:lang w:val="en-US"/>
              </w:rPr>
            </w:pPr>
            <w:r>
              <w:rPr>
                <w:rFonts w:hint="eastAsia"/>
                <w:szCs w:val="21"/>
              </w:rPr>
              <w:t>福州</w:t>
            </w:r>
          </w:p>
        </w:tc>
        <w:tc>
          <w:tcPr>
            <w:tcW w:w="3710" w:type="dxa"/>
          </w:tcPr>
          <w:p>
            <w:pPr>
              <w:ind w:right="84"/>
              <w:jc w:val="left"/>
              <w:rPr>
                <w:szCs w:val="21"/>
                <w:lang w:val="en-US"/>
              </w:rPr>
            </w:pPr>
            <w:r>
              <w:rPr>
                <w:rFonts w:hint="eastAsia"/>
                <w:szCs w:val="21"/>
              </w:rPr>
              <w:t>艰难</w:t>
            </w:r>
            <w:r>
              <w:rPr>
                <w:szCs w:val="21"/>
                <w:lang w:val="en-US"/>
              </w:rPr>
              <w:t>kaŋ</w:t>
            </w:r>
            <w:r>
              <w:rPr>
                <w:szCs w:val="21"/>
                <w:vertAlign w:val="superscript"/>
                <w:lang w:val="en-US"/>
              </w:rPr>
              <w:t>44</w:t>
            </w:r>
            <w:r>
              <w:rPr>
                <w:szCs w:val="21"/>
                <w:lang w:val="en-US"/>
              </w:rPr>
              <w:t>naŋ</w:t>
            </w:r>
            <w:r>
              <w:rPr>
                <w:szCs w:val="21"/>
                <w:vertAlign w:val="superscript"/>
                <w:lang w:val="en-US"/>
              </w:rPr>
              <w:t>52</w:t>
            </w:r>
          </w:p>
        </w:tc>
        <w:tc>
          <w:tcPr>
            <w:tcW w:w="3711" w:type="dxa"/>
          </w:tcPr>
          <w:p>
            <w:pPr>
              <w:ind w:right="84"/>
              <w:jc w:val="left"/>
              <w:rPr>
                <w:szCs w:val="21"/>
                <w:lang w:val="en-US"/>
              </w:rPr>
            </w:pPr>
            <w:r>
              <w:rPr>
                <w:rFonts w:hint="eastAsia"/>
                <w:szCs w:val="21"/>
              </w:rPr>
              <w:t>容易</w:t>
            </w:r>
            <w:r>
              <w:rPr>
                <w:szCs w:val="21"/>
                <w:lang w:val="en-US"/>
              </w:rPr>
              <w:t>yŋ</w:t>
            </w:r>
            <w:r>
              <w:rPr>
                <w:szCs w:val="21"/>
                <w:vertAlign w:val="superscript"/>
                <w:lang w:val="en-US"/>
              </w:rPr>
              <w:t>52</w:t>
            </w:r>
            <w:r>
              <w:rPr>
                <w:szCs w:val="21"/>
                <w:vertAlign w:val="subscript"/>
                <w:lang w:val="en-US"/>
              </w:rPr>
              <w:t>31</w:t>
            </w:r>
            <w:r>
              <w:rPr>
                <w:szCs w:val="21"/>
                <w:lang w:val="en-US"/>
              </w:rPr>
              <w:t>ŋei</w:t>
            </w:r>
            <w:r>
              <w:rPr>
                <w:szCs w:val="21"/>
                <w:vertAlign w:val="superscript"/>
                <w:lang w:val="en-US"/>
              </w:rPr>
              <w:t>242</w:t>
            </w:r>
            <w:r>
              <w:rPr>
                <w:szCs w:val="21"/>
                <w:lang w:val="en-US"/>
              </w:rPr>
              <w:t>(O-)</w:t>
            </w:r>
          </w:p>
        </w:tc>
      </w:tr>
    </w:tbl>
    <w:p>
      <w:pPr>
        <w:ind w:right="84"/>
        <w:jc w:val="left"/>
        <w:rPr>
          <w:szCs w:val="21"/>
          <w:lang w:val="en-US"/>
        </w:rPr>
      </w:pPr>
    </w:p>
    <w:tbl>
      <w:tblPr>
        <w:tblStyle w:val="TableGrid"/>
        <w:tblW w:w="0" w:type="auto"/>
        <w:tblLayout w:type="fixed"/>
        <w:tblLook w:val="04A0" w:firstRow="1" w:lastRow="0" w:firstColumn="1" w:lastColumn="0" w:noHBand="0" w:noVBand="1"/>
      </w:tblPr>
      <w:tblGrid>
        <w:gridCol w:w="1101"/>
        <w:gridCol w:w="3710"/>
        <w:gridCol w:w="3711"/>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710" w:type="dxa"/>
          </w:tcPr>
          <w:p>
            <w:pPr>
              <w:ind w:right="84"/>
              <w:jc w:val="left"/>
              <w:rPr>
                <w:b/>
                <w:szCs w:val="21"/>
                <w:lang w:val="en-US"/>
              </w:rPr>
            </w:pPr>
            <w:r>
              <w:rPr>
                <w:rFonts w:hint="eastAsia"/>
                <w:b/>
                <w:szCs w:val="21"/>
              </w:rPr>
              <w:t>貴</w:t>
            </w:r>
            <w:r>
              <w:rPr>
                <w:b/>
                <w:szCs w:val="21"/>
                <w:lang w:val="en-US"/>
              </w:rPr>
              <w:t>kuei</w:t>
            </w:r>
            <w:r>
              <w:rPr>
                <w:b/>
                <w:szCs w:val="21"/>
                <w:vertAlign w:val="superscript"/>
                <w:lang w:val="en-US"/>
              </w:rPr>
              <w:t>51</w:t>
            </w:r>
          </w:p>
        </w:tc>
        <w:tc>
          <w:tcPr>
            <w:tcW w:w="3711" w:type="dxa"/>
          </w:tcPr>
          <w:p>
            <w:pPr>
              <w:ind w:right="84"/>
              <w:jc w:val="left"/>
              <w:rPr>
                <w:b/>
                <w:szCs w:val="21"/>
                <w:lang w:val="en-US"/>
              </w:rPr>
            </w:pPr>
            <w:r>
              <w:rPr>
                <w:rFonts w:hint="eastAsia"/>
                <w:b/>
                <w:szCs w:val="21"/>
              </w:rPr>
              <w:t>便宜价錢便宜</w:t>
            </w:r>
            <w:r>
              <w:rPr>
                <w:b/>
                <w:szCs w:val="21"/>
                <w:lang w:val="en-US"/>
              </w:rPr>
              <w:t>p'ian</w:t>
            </w:r>
            <w:r>
              <w:rPr>
                <w:b/>
                <w:szCs w:val="21"/>
                <w:vertAlign w:val="superscript"/>
                <w:lang w:val="en-US"/>
              </w:rPr>
              <w:t>35</w:t>
            </w:r>
            <w:r>
              <w:rPr>
                <w:b/>
                <w:szCs w:val="21"/>
                <w:lang w:val="en-US"/>
              </w:rPr>
              <w:t>i</w:t>
            </w:r>
            <w:r>
              <w:rPr>
                <w:rFonts w:hint="eastAsia"/>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710" w:type="dxa"/>
          </w:tcPr>
          <w:p>
            <w:pPr>
              <w:ind w:right="84"/>
              <w:jc w:val="left"/>
              <w:rPr>
                <w:szCs w:val="21"/>
                <w:lang w:val="en-US"/>
              </w:rPr>
            </w:pPr>
            <w:r>
              <w:rPr>
                <w:rFonts w:hint="eastAsia"/>
                <w:szCs w:val="21"/>
              </w:rPr>
              <w:t>貴</w:t>
            </w:r>
            <w:r>
              <w:rPr>
                <w:szCs w:val="21"/>
                <w:lang w:val="en-US"/>
              </w:rPr>
              <w:t>kuei</w:t>
            </w:r>
            <w:r>
              <w:rPr>
                <w:szCs w:val="21"/>
                <w:vertAlign w:val="superscript"/>
                <w:lang w:val="en-US"/>
              </w:rPr>
              <w:t>51</w:t>
            </w:r>
          </w:p>
        </w:tc>
        <w:tc>
          <w:tcPr>
            <w:tcW w:w="3711" w:type="dxa"/>
          </w:tcPr>
          <w:p>
            <w:pPr>
              <w:ind w:right="84"/>
              <w:jc w:val="left"/>
              <w:rPr>
                <w:szCs w:val="21"/>
                <w:lang w:val="en-US"/>
              </w:rPr>
            </w:pPr>
            <w:r>
              <w:rPr>
                <w:rFonts w:hint="eastAsia"/>
                <w:szCs w:val="21"/>
                <w:lang w:val="en-US"/>
              </w:rPr>
              <w:t>①</w:t>
            </w:r>
            <w:r>
              <w:rPr>
                <w:rFonts w:hint="eastAsia"/>
                <w:szCs w:val="21"/>
              </w:rPr>
              <w:t>便宜</w:t>
            </w:r>
            <w:r>
              <w:rPr>
                <w:szCs w:val="21"/>
                <w:lang w:val="en-US"/>
              </w:rPr>
              <w:t>p'ian</w:t>
            </w:r>
            <w:r>
              <w:rPr>
                <w:szCs w:val="21"/>
                <w:vertAlign w:val="superscript"/>
                <w:lang w:val="en-US"/>
              </w:rPr>
              <w:t>35</w:t>
            </w:r>
            <w:r>
              <w:rPr>
                <w:szCs w:val="21"/>
                <w:lang w:val="en-US"/>
              </w:rPr>
              <w:t>i</w:t>
            </w:r>
            <w:r>
              <w:rPr>
                <w:szCs w:val="21"/>
                <w:vertAlign w:val="superscript"/>
                <w:lang w:val="en-US"/>
              </w:rPr>
              <w:t>•</w:t>
            </w:r>
            <w:r>
              <w:rPr>
                <w:rFonts w:hint="eastAsia"/>
                <w:szCs w:val="21"/>
                <w:lang w:val="en-US"/>
              </w:rPr>
              <w:t>②</w:t>
            </w:r>
            <w:r>
              <w:rPr>
                <w:rFonts w:hint="eastAsia"/>
                <w:szCs w:val="21"/>
              </w:rPr>
              <w:t>賤</w:t>
            </w:r>
            <w:r>
              <w:rPr>
                <w:szCs w:val="21"/>
                <w:lang w:val="en-US"/>
              </w:rPr>
              <w:t>t</w:t>
            </w:r>
            <w:r>
              <w:rPr>
                <w:rFonts w:ascii="Cambria Math" w:hAnsi="Cambria Math" w:cs="Cambria Math"/>
                <w:szCs w:val="21"/>
                <w:lang w:val="en-US"/>
              </w:rPr>
              <w:t>ɕ</w:t>
            </w:r>
            <w:r>
              <w:rPr>
                <w:szCs w:val="21"/>
                <w:lang w:val="en-US"/>
              </w:rPr>
              <w:t>ian</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710" w:type="dxa"/>
          </w:tcPr>
          <w:p>
            <w:pPr>
              <w:ind w:right="84"/>
              <w:jc w:val="left"/>
              <w:rPr>
                <w:szCs w:val="21"/>
                <w:lang w:val="en-US"/>
              </w:rPr>
            </w:pPr>
            <w:r>
              <w:rPr>
                <w:rFonts w:hint="eastAsia"/>
                <w:szCs w:val="21"/>
              </w:rPr>
              <w:t>貴</w:t>
            </w:r>
            <w:r>
              <w:rPr>
                <w:szCs w:val="21"/>
                <w:lang w:val="en-US"/>
              </w:rPr>
              <w:t>kuei</w:t>
            </w:r>
            <w:r>
              <w:rPr>
                <w:szCs w:val="21"/>
                <w:vertAlign w:val="superscript"/>
                <w:lang w:val="en-US"/>
              </w:rPr>
              <w:t>21</w:t>
            </w:r>
          </w:p>
        </w:tc>
        <w:tc>
          <w:tcPr>
            <w:tcW w:w="3711" w:type="dxa"/>
          </w:tcPr>
          <w:p>
            <w:pPr>
              <w:ind w:right="84"/>
              <w:jc w:val="left"/>
              <w:rPr>
                <w:szCs w:val="21"/>
                <w:lang w:val="en-US"/>
              </w:rPr>
            </w:pPr>
            <w:r>
              <w:rPr>
                <w:rFonts w:hint="eastAsia"/>
                <w:szCs w:val="21"/>
                <w:lang w:val="en-US"/>
              </w:rPr>
              <w:t>①</w:t>
            </w:r>
            <w:r>
              <w:rPr>
                <w:rFonts w:hint="eastAsia"/>
                <w:szCs w:val="21"/>
              </w:rPr>
              <w:t>便宜</w:t>
            </w:r>
            <w:r>
              <w:rPr>
                <w:szCs w:val="21"/>
                <w:lang w:val="en-US"/>
              </w:rPr>
              <w:t>p'i</w:t>
            </w:r>
            <w:r>
              <w:rPr>
                <w:rFonts w:ascii="Cambria Math" w:hAnsi="Cambria Math"/>
                <w:szCs w:val="21"/>
                <w:lang w:val="en-US"/>
              </w:rPr>
              <w:t>æ̃</w:t>
            </w:r>
            <w:r>
              <w:rPr>
                <w:szCs w:val="21"/>
                <w:vertAlign w:val="superscript"/>
                <w:lang w:val="en-US"/>
              </w:rPr>
              <w:t>42</w:t>
            </w:r>
            <w:r>
              <w:rPr>
                <w:szCs w:val="21"/>
                <w:lang w:val="en-US"/>
              </w:rPr>
              <w:t>i</w:t>
            </w:r>
            <w:r>
              <w:rPr>
                <w:szCs w:val="21"/>
                <w:vertAlign w:val="superscript"/>
                <w:lang w:val="en-US"/>
              </w:rPr>
              <w:t>•</w:t>
            </w:r>
            <w:r>
              <w:rPr>
                <w:rFonts w:hint="eastAsia"/>
                <w:szCs w:val="21"/>
                <w:lang w:val="en-US"/>
              </w:rPr>
              <w:t>②</w:t>
            </w:r>
            <w:r>
              <w:rPr>
                <w:rFonts w:hint="eastAsia"/>
                <w:szCs w:val="21"/>
              </w:rPr>
              <w:t>賤</w:t>
            </w:r>
            <w:r>
              <w:rPr>
                <w:szCs w:val="21"/>
                <w:lang w:val="en-US"/>
              </w:rPr>
              <w:t>t</w:t>
            </w:r>
            <w:r>
              <w:rPr>
                <w:rFonts w:ascii="Cambria Math" w:hAnsi="Cambria Math" w:cs="Cambria Math"/>
                <w:szCs w:val="21"/>
                <w:lang w:val="en-US"/>
              </w:rPr>
              <w:t>ɕ</w:t>
            </w:r>
            <w:r>
              <w:rPr>
                <w:szCs w:val="21"/>
                <w:lang w:val="en-US"/>
              </w:rPr>
              <w:t>i</w:t>
            </w:r>
            <w:r>
              <w:rPr>
                <w:rFonts w:ascii="Cambria Math" w:hAnsi="Cambria Math"/>
                <w:szCs w:val="21"/>
                <w:lang w:val="en-US"/>
              </w:rPr>
              <w:t>æ̃</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710" w:type="dxa"/>
          </w:tcPr>
          <w:p>
            <w:pPr>
              <w:ind w:right="84"/>
              <w:jc w:val="left"/>
              <w:rPr>
                <w:szCs w:val="21"/>
                <w:lang w:val="en-US"/>
              </w:rPr>
            </w:pPr>
            <w:r>
              <w:rPr>
                <w:rFonts w:hint="eastAsia"/>
                <w:szCs w:val="21"/>
              </w:rPr>
              <w:t>貴</w:t>
            </w:r>
            <w:r>
              <w:rPr>
                <w:szCs w:val="21"/>
                <w:lang w:val="en-US"/>
              </w:rPr>
              <w:t>kuei</w:t>
            </w:r>
            <w:r>
              <w:rPr>
                <w:szCs w:val="21"/>
                <w:vertAlign w:val="superscript"/>
                <w:lang w:val="en-US"/>
              </w:rPr>
              <w:t>41</w:t>
            </w:r>
          </w:p>
        </w:tc>
        <w:tc>
          <w:tcPr>
            <w:tcW w:w="3711" w:type="dxa"/>
          </w:tcPr>
          <w:p>
            <w:pPr>
              <w:ind w:right="84"/>
              <w:jc w:val="left"/>
              <w:rPr>
                <w:szCs w:val="21"/>
                <w:lang w:val="en-US"/>
              </w:rPr>
            </w:pPr>
            <w:r>
              <w:rPr>
                <w:rFonts w:hint="eastAsia"/>
                <w:szCs w:val="21"/>
              </w:rPr>
              <w:t>便宜</w:t>
            </w:r>
            <w:r>
              <w:rPr>
                <w:szCs w:val="21"/>
                <w:lang w:val="en-US"/>
              </w:rPr>
              <w:t>p'iau</w:t>
            </w:r>
            <w:r>
              <w:rPr>
                <w:szCs w:val="21"/>
                <w:vertAlign w:val="superscript"/>
                <w:lang w:val="en-US"/>
              </w:rPr>
              <w:t>35</w:t>
            </w:r>
            <w:r>
              <w:rPr>
                <w:szCs w:val="21"/>
                <w:lang w:val="en-US"/>
              </w:rPr>
              <w:t>i</w:t>
            </w:r>
            <w:r>
              <w:rPr>
                <w:rFonts w:hint="eastAsia"/>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710" w:type="dxa"/>
          </w:tcPr>
          <w:p>
            <w:pPr>
              <w:ind w:right="84"/>
              <w:jc w:val="left"/>
              <w:rPr>
                <w:szCs w:val="21"/>
                <w:lang w:val="en-US"/>
              </w:rPr>
            </w:pPr>
            <w:r>
              <w:rPr>
                <w:rFonts w:hint="eastAsia"/>
                <w:szCs w:val="21"/>
              </w:rPr>
              <w:t>貴</w:t>
            </w:r>
            <w:r>
              <w:rPr>
                <w:szCs w:val="21"/>
                <w:lang w:val="en-US"/>
              </w:rPr>
              <w:t>kuei</w:t>
            </w:r>
            <w:r>
              <w:rPr>
                <w:szCs w:val="21"/>
                <w:vertAlign w:val="superscript"/>
                <w:lang w:val="en-US"/>
              </w:rPr>
              <w:t>45</w:t>
            </w:r>
          </w:p>
        </w:tc>
        <w:tc>
          <w:tcPr>
            <w:tcW w:w="3711" w:type="dxa"/>
          </w:tcPr>
          <w:p>
            <w:pPr>
              <w:ind w:right="84"/>
              <w:jc w:val="left"/>
              <w:rPr>
                <w:szCs w:val="21"/>
                <w:lang w:val="en-US"/>
              </w:rPr>
            </w:pPr>
            <w:r>
              <w:rPr>
                <w:rFonts w:hint="eastAsia"/>
                <w:szCs w:val="21"/>
                <w:lang w:val="en-US"/>
              </w:rPr>
              <w:t>①</w:t>
            </w:r>
            <w:r>
              <w:rPr>
                <w:rFonts w:hint="eastAsia"/>
                <w:szCs w:val="21"/>
              </w:rPr>
              <w:t>便宜</w:t>
            </w:r>
            <w:r>
              <w:rPr>
                <w:szCs w:val="21"/>
                <w:lang w:val="en-US"/>
              </w:rPr>
              <w:t>p'i</w:t>
            </w:r>
            <w:r>
              <w:rPr>
                <w:rFonts w:ascii="Cambria Math" w:hAnsi="Cambria Math"/>
                <w:szCs w:val="21"/>
                <w:lang w:val="en-US"/>
              </w:rPr>
              <w:t>æ̃</w:t>
            </w:r>
            <w:r>
              <w:rPr>
                <w:szCs w:val="21"/>
                <w:vertAlign w:val="superscript"/>
                <w:lang w:val="en-US"/>
              </w:rPr>
              <w:t>24</w:t>
            </w:r>
            <w:r>
              <w:rPr>
                <w:szCs w:val="21"/>
                <w:lang w:val="en-US"/>
              </w:rPr>
              <w:t>i</w:t>
            </w:r>
            <w:r>
              <w:rPr>
                <w:szCs w:val="21"/>
                <w:vertAlign w:val="superscript"/>
                <w:lang w:val="en-US"/>
              </w:rPr>
              <w:t>•</w:t>
            </w:r>
            <w:r>
              <w:rPr>
                <w:rFonts w:hint="eastAsia"/>
                <w:szCs w:val="21"/>
                <w:lang w:val="en-US"/>
              </w:rPr>
              <w:t>②</w:t>
            </w:r>
            <w:r>
              <w:rPr>
                <w:rFonts w:hint="eastAsia"/>
                <w:szCs w:val="21"/>
              </w:rPr>
              <w:t>賤</w:t>
            </w:r>
            <w:r>
              <w:rPr>
                <w:szCs w:val="21"/>
                <w:lang w:val="en-US"/>
              </w:rPr>
              <w:t>t</w:t>
            </w:r>
            <w:r>
              <w:rPr>
                <w:rFonts w:ascii="Cambria Math" w:hAnsi="Cambria Math" w:cs="Cambria Math"/>
                <w:szCs w:val="21"/>
                <w:lang w:val="en-US"/>
              </w:rPr>
              <w:t>ɕ</w:t>
            </w:r>
            <w:r>
              <w:rPr>
                <w:szCs w:val="21"/>
                <w:lang w:val="en-US"/>
              </w:rPr>
              <w:t>i</w:t>
            </w:r>
            <w:r>
              <w:rPr>
                <w:rFonts w:ascii="Cambria Math" w:hAnsi="Cambria Math"/>
                <w:szCs w:val="21"/>
                <w:lang w:val="en-US"/>
              </w:rPr>
              <w:t>æ̃</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710" w:type="dxa"/>
          </w:tcPr>
          <w:p>
            <w:pPr>
              <w:ind w:right="84"/>
              <w:jc w:val="left"/>
              <w:rPr>
                <w:szCs w:val="21"/>
                <w:lang w:val="en-US"/>
              </w:rPr>
            </w:pPr>
            <w:r>
              <w:rPr>
                <w:rFonts w:hint="eastAsia"/>
                <w:szCs w:val="21"/>
              </w:rPr>
              <w:t>貴</w:t>
            </w:r>
            <w:r>
              <w:rPr>
                <w:szCs w:val="21"/>
                <w:lang w:val="en-US"/>
              </w:rPr>
              <w:t>kuei</w:t>
            </w:r>
            <w:r>
              <w:rPr>
                <w:szCs w:val="21"/>
                <w:vertAlign w:val="superscript"/>
                <w:lang w:val="en-US"/>
              </w:rPr>
              <w:t>13</w:t>
            </w:r>
          </w:p>
        </w:tc>
        <w:tc>
          <w:tcPr>
            <w:tcW w:w="3711" w:type="dxa"/>
          </w:tcPr>
          <w:p>
            <w:pPr>
              <w:ind w:right="84"/>
              <w:jc w:val="left"/>
              <w:rPr>
                <w:szCs w:val="21"/>
                <w:lang w:val="en-US"/>
              </w:rPr>
            </w:pPr>
            <w:r>
              <w:rPr>
                <w:rFonts w:hint="eastAsia"/>
                <w:szCs w:val="21"/>
                <w:lang w:val="en-US"/>
              </w:rPr>
              <w:t>①</w:t>
            </w:r>
            <w:r>
              <w:rPr>
                <w:rFonts w:hint="eastAsia"/>
                <w:szCs w:val="21"/>
              </w:rPr>
              <w:t>相因</w:t>
            </w:r>
            <w:r>
              <w:rPr>
                <w:rFonts w:ascii="Cambria Math" w:hAnsi="Cambria Math" w:cs="Cambria Math"/>
                <w:szCs w:val="21"/>
                <w:lang w:val="en-US"/>
              </w:rPr>
              <w:t>ɕ</w:t>
            </w:r>
            <w:r>
              <w:rPr>
                <w:szCs w:val="21"/>
                <w:lang w:val="en-US"/>
              </w:rPr>
              <w:t>iaŋ</w:t>
            </w:r>
            <w:r>
              <w:rPr>
                <w:szCs w:val="21"/>
                <w:vertAlign w:val="superscript"/>
                <w:lang w:val="en-US"/>
              </w:rPr>
              <w:t>44</w:t>
            </w:r>
            <w:r>
              <w:rPr>
                <w:szCs w:val="21"/>
                <w:lang w:val="en-US"/>
              </w:rPr>
              <w:t>in</w:t>
            </w:r>
            <w:r>
              <w:rPr>
                <w:szCs w:val="21"/>
                <w:vertAlign w:val="superscript"/>
                <w:lang w:val="en-US"/>
              </w:rPr>
              <w:t>44</w:t>
            </w:r>
            <w:r>
              <w:rPr>
                <w:rFonts w:hint="eastAsia"/>
                <w:szCs w:val="21"/>
                <w:lang w:val="en-US"/>
              </w:rPr>
              <w:t>②</w:t>
            </w:r>
            <w:r>
              <w:rPr>
                <w:rFonts w:hint="eastAsia"/>
                <w:szCs w:val="21"/>
              </w:rPr>
              <w:t>便宜</w:t>
            </w:r>
            <w:r>
              <w:rPr>
                <w:szCs w:val="21"/>
                <w:lang w:val="en-US"/>
              </w:rPr>
              <w:t>p</w:t>
            </w:r>
            <w:r>
              <w:rPr>
                <w:rFonts w:hint="eastAsia"/>
                <w:szCs w:val="21"/>
                <w:lang w:val="en-US"/>
              </w:rPr>
              <w:t>‘</w:t>
            </w:r>
            <w:r>
              <w:rPr>
                <w:szCs w:val="21"/>
                <w:lang w:val="en-US"/>
              </w:rPr>
              <w:t>ian</w:t>
            </w:r>
            <w:r>
              <w:rPr>
                <w:szCs w:val="21"/>
                <w:vertAlign w:val="superscript"/>
                <w:lang w:val="en-US"/>
              </w:rPr>
              <w:t>31</w:t>
            </w:r>
            <w:r>
              <w:rPr>
                <w:szCs w:val="21"/>
                <w:lang w:val="en-US"/>
              </w:rPr>
              <w:t>i</w:t>
            </w:r>
            <w:r>
              <w:rPr>
                <w:szCs w:val="21"/>
                <w:vertAlign w:val="superscript"/>
                <w:lang w:val="en-US"/>
              </w:rPr>
              <w:t>31</w:t>
            </w:r>
            <w:r>
              <w:rPr>
                <w:szCs w:val="21"/>
                <w:vertAlign w:val="subscript"/>
                <w:lang w:val="en-US"/>
              </w:rPr>
              <w:t>13</w:t>
            </w:r>
          </w:p>
        </w:tc>
      </w:tr>
      <w:tr>
        <w:tc>
          <w:tcPr>
            <w:tcW w:w="1101" w:type="dxa"/>
          </w:tcPr>
          <w:p>
            <w:pPr>
              <w:ind w:right="84"/>
              <w:jc w:val="center"/>
              <w:rPr>
                <w:szCs w:val="21"/>
                <w:lang w:val="en-US"/>
              </w:rPr>
            </w:pPr>
            <w:r>
              <w:rPr>
                <w:rFonts w:hint="eastAsia"/>
                <w:szCs w:val="21"/>
              </w:rPr>
              <w:t>昆明</w:t>
            </w:r>
          </w:p>
        </w:tc>
        <w:tc>
          <w:tcPr>
            <w:tcW w:w="3710" w:type="dxa"/>
          </w:tcPr>
          <w:p>
            <w:pPr>
              <w:ind w:right="84"/>
              <w:jc w:val="left"/>
              <w:rPr>
                <w:szCs w:val="21"/>
                <w:lang w:val="en-US"/>
              </w:rPr>
            </w:pPr>
            <w:r>
              <w:rPr>
                <w:rFonts w:hint="eastAsia"/>
                <w:szCs w:val="21"/>
              </w:rPr>
              <w:t>貴</w:t>
            </w:r>
            <w:r>
              <w:rPr>
                <w:szCs w:val="21"/>
                <w:lang w:val="en-US"/>
              </w:rPr>
              <w:t>kue</w:t>
            </w:r>
            <w:r>
              <w:rPr>
                <w:szCs w:val="21"/>
                <w:vertAlign w:val="superscript"/>
                <w:lang w:val="en-US"/>
              </w:rPr>
              <w:t>13</w:t>
            </w:r>
          </w:p>
        </w:tc>
        <w:tc>
          <w:tcPr>
            <w:tcW w:w="3711" w:type="dxa"/>
          </w:tcPr>
          <w:p>
            <w:pPr>
              <w:ind w:right="84"/>
              <w:jc w:val="left"/>
              <w:rPr>
                <w:szCs w:val="21"/>
                <w:lang w:val="en-US"/>
              </w:rPr>
            </w:pPr>
            <w:r>
              <w:rPr>
                <w:rFonts w:hint="eastAsia"/>
                <w:szCs w:val="21"/>
              </w:rPr>
              <w:t>相因</w:t>
            </w:r>
            <w:r>
              <w:rPr>
                <w:rFonts w:ascii="Cambria Math" w:hAnsi="Cambria Math" w:cs="Cambria Math"/>
                <w:szCs w:val="21"/>
                <w:lang w:val="en-US"/>
              </w:rPr>
              <w:t>ɕ</w:t>
            </w:r>
            <w:r>
              <w:rPr>
                <w:szCs w:val="21"/>
                <w:lang w:val="en-US"/>
              </w:rPr>
              <w:t>iã</w:t>
            </w:r>
            <w:r>
              <w:rPr>
                <w:szCs w:val="21"/>
                <w:vertAlign w:val="superscript"/>
                <w:lang w:val="en-US"/>
              </w:rPr>
              <w:t>44</w:t>
            </w:r>
            <w:r>
              <w:rPr>
                <w:szCs w:val="21"/>
                <w:lang w:val="en-US"/>
              </w:rPr>
              <w:t>ĩ</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710" w:type="dxa"/>
          </w:tcPr>
          <w:p>
            <w:pPr>
              <w:ind w:right="84"/>
              <w:jc w:val="left"/>
              <w:rPr>
                <w:szCs w:val="21"/>
                <w:lang w:val="en-US"/>
              </w:rPr>
            </w:pPr>
            <w:r>
              <w:rPr>
                <w:rFonts w:hint="eastAsia"/>
                <w:szCs w:val="21"/>
              </w:rPr>
              <w:t>貴</w:t>
            </w:r>
            <w:r>
              <w:rPr>
                <w:szCs w:val="21"/>
                <w:lang w:val="en-US"/>
              </w:rPr>
              <w:t>kui</w:t>
            </w:r>
            <w:r>
              <w:rPr>
                <w:szCs w:val="21"/>
                <w:vertAlign w:val="superscript"/>
                <w:lang w:val="en-US"/>
              </w:rPr>
              <w:t>53</w:t>
            </w:r>
          </w:p>
        </w:tc>
        <w:tc>
          <w:tcPr>
            <w:tcW w:w="3711" w:type="dxa"/>
          </w:tcPr>
          <w:p>
            <w:pPr>
              <w:ind w:right="84"/>
              <w:jc w:val="left"/>
              <w:rPr>
                <w:szCs w:val="21"/>
                <w:lang w:val="en-US"/>
              </w:rPr>
            </w:pPr>
            <w:r>
              <w:rPr>
                <w:rFonts w:hint="eastAsia"/>
                <w:szCs w:val="21"/>
              </w:rPr>
              <w:t>巧</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24</w:t>
            </w:r>
          </w:p>
        </w:tc>
      </w:tr>
      <w:tr>
        <w:tc>
          <w:tcPr>
            <w:tcW w:w="1101" w:type="dxa"/>
          </w:tcPr>
          <w:p>
            <w:pPr>
              <w:ind w:right="84"/>
              <w:jc w:val="center"/>
              <w:rPr>
                <w:szCs w:val="21"/>
                <w:lang w:val="en-US"/>
              </w:rPr>
            </w:pPr>
            <w:r>
              <w:rPr>
                <w:rFonts w:hint="eastAsia"/>
                <w:szCs w:val="21"/>
              </w:rPr>
              <w:t>揚州</w:t>
            </w:r>
          </w:p>
        </w:tc>
        <w:tc>
          <w:tcPr>
            <w:tcW w:w="3710" w:type="dxa"/>
          </w:tcPr>
          <w:p>
            <w:pPr>
              <w:ind w:right="84"/>
              <w:jc w:val="left"/>
              <w:rPr>
                <w:szCs w:val="21"/>
                <w:lang w:val="en-US"/>
              </w:rPr>
            </w:pPr>
            <w:r>
              <w:rPr>
                <w:rFonts w:hint="eastAsia"/>
                <w:szCs w:val="21"/>
              </w:rPr>
              <w:t>貴</w:t>
            </w:r>
            <w:r>
              <w:rPr>
                <w:szCs w:val="21"/>
                <w:lang w:val="en-US"/>
              </w:rPr>
              <w:t>kuəi</w:t>
            </w:r>
            <w:r>
              <w:rPr>
                <w:szCs w:val="21"/>
                <w:vertAlign w:val="superscript"/>
                <w:lang w:val="en-US"/>
              </w:rPr>
              <w:t>55</w:t>
            </w:r>
          </w:p>
        </w:tc>
        <w:tc>
          <w:tcPr>
            <w:tcW w:w="3711" w:type="dxa"/>
          </w:tcPr>
          <w:p>
            <w:pPr>
              <w:ind w:right="84"/>
              <w:jc w:val="left"/>
              <w:rPr>
                <w:szCs w:val="21"/>
                <w:lang w:val="en-US"/>
              </w:rPr>
            </w:pPr>
            <w:r>
              <w:rPr>
                <w:rFonts w:hint="eastAsia"/>
                <w:szCs w:val="21"/>
                <w:lang w:val="en-US"/>
              </w:rPr>
              <w:t>①</w:t>
            </w:r>
            <w:r>
              <w:rPr>
                <w:rFonts w:hint="eastAsia"/>
                <w:szCs w:val="21"/>
              </w:rPr>
              <w:t>便宜</w:t>
            </w:r>
            <w:r>
              <w:rPr>
                <w:szCs w:val="21"/>
                <w:lang w:val="en-US"/>
              </w:rPr>
              <w:t>p'iĩ</w:t>
            </w:r>
            <w:r>
              <w:rPr>
                <w:szCs w:val="21"/>
                <w:vertAlign w:val="superscript"/>
                <w:lang w:val="en-US"/>
              </w:rPr>
              <w:t>34</w:t>
            </w:r>
            <w:r>
              <w:rPr>
                <w:szCs w:val="21"/>
                <w:lang w:val="en-US"/>
              </w:rPr>
              <w:t>i</w:t>
            </w:r>
            <w:r>
              <w:rPr>
                <w:szCs w:val="21"/>
                <w:vertAlign w:val="superscript"/>
                <w:lang w:val="en-US"/>
              </w:rPr>
              <w:t>•</w:t>
            </w:r>
            <w:r>
              <w:rPr>
                <w:rFonts w:hint="eastAsia"/>
                <w:szCs w:val="21"/>
                <w:lang w:val="en-US"/>
              </w:rPr>
              <w:t>②</w:t>
            </w:r>
            <w:r>
              <w:rPr>
                <w:rFonts w:hint="eastAsia"/>
                <w:szCs w:val="21"/>
              </w:rPr>
              <w:t>划廉</w:t>
            </w:r>
            <w:r>
              <w:rPr>
                <w:szCs w:val="21"/>
                <w:lang w:val="en-US"/>
              </w:rPr>
              <w:t>xu</w:t>
            </w:r>
            <w:r>
              <w:rPr>
                <w:rFonts w:hint="eastAsia"/>
                <w:szCs w:val="21"/>
                <w:lang w:val="en-US"/>
              </w:rPr>
              <w:t>ɑ</w:t>
            </w:r>
            <w:r>
              <w:rPr>
                <w:szCs w:val="21"/>
                <w:vertAlign w:val="superscript"/>
                <w:lang w:val="en-US"/>
              </w:rPr>
              <w:t>34</w:t>
            </w:r>
            <w:r>
              <w:rPr>
                <w:szCs w:val="21"/>
                <w:lang w:val="en-US"/>
              </w:rPr>
              <w:t>liĩ</w:t>
            </w:r>
            <w:r>
              <w:rPr>
                <w:szCs w:val="21"/>
                <w:vertAlign w:val="superscript"/>
                <w:lang w:val="en-US"/>
              </w:rPr>
              <w:t>34</w:t>
            </w:r>
          </w:p>
        </w:tc>
      </w:tr>
      <w:tr>
        <w:tc>
          <w:tcPr>
            <w:tcW w:w="1101" w:type="dxa"/>
          </w:tcPr>
          <w:p>
            <w:pPr>
              <w:ind w:right="84"/>
              <w:jc w:val="center"/>
              <w:rPr>
                <w:szCs w:val="21"/>
                <w:lang w:val="en-US"/>
              </w:rPr>
            </w:pPr>
            <w:r>
              <w:rPr>
                <w:rFonts w:hint="eastAsia"/>
                <w:szCs w:val="21"/>
              </w:rPr>
              <w:t>苏州</w:t>
            </w:r>
          </w:p>
        </w:tc>
        <w:tc>
          <w:tcPr>
            <w:tcW w:w="3710" w:type="dxa"/>
          </w:tcPr>
          <w:p>
            <w:pPr>
              <w:ind w:right="84"/>
              <w:jc w:val="left"/>
              <w:rPr>
                <w:szCs w:val="21"/>
                <w:lang w:val="en-US"/>
              </w:rPr>
            </w:pPr>
            <w:r>
              <w:rPr>
                <w:rFonts w:hint="eastAsia"/>
                <w:szCs w:val="21"/>
              </w:rPr>
              <w:t>貴</w:t>
            </w:r>
            <w:r>
              <w:rPr>
                <w:szCs w:val="21"/>
                <w:lang w:val="en-US"/>
              </w:rPr>
              <w:t>t</w:t>
            </w:r>
            <w:r>
              <w:rPr>
                <w:rFonts w:ascii="Cambria Math" w:hAnsi="Cambria Math" w:cs="Cambria Math"/>
                <w:szCs w:val="21"/>
                <w:lang w:val="en-US"/>
              </w:rPr>
              <w:t>ɕ</w:t>
            </w:r>
            <w:r>
              <w:rPr>
                <w:szCs w:val="21"/>
                <w:lang w:val="en-US"/>
              </w:rPr>
              <w:t>y</w:t>
            </w:r>
            <w:r>
              <w:rPr>
                <w:szCs w:val="21"/>
                <w:vertAlign w:val="superscript"/>
                <w:lang w:val="en-US"/>
              </w:rPr>
              <w:t>513</w:t>
            </w:r>
          </w:p>
        </w:tc>
        <w:tc>
          <w:tcPr>
            <w:tcW w:w="3711" w:type="dxa"/>
          </w:tcPr>
          <w:p>
            <w:pPr>
              <w:ind w:right="84"/>
              <w:jc w:val="left"/>
              <w:rPr>
                <w:szCs w:val="21"/>
                <w:lang w:val="en-US"/>
              </w:rPr>
            </w:pPr>
            <w:r>
              <w:rPr>
                <w:rFonts w:hint="eastAsia"/>
                <w:szCs w:val="21"/>
                <w:lang w:val="en-US"/>
              </w:rPr>
              <w:t>①</w:t>
            </w:r>
            <w:r>
              <w:rPr>
                <w:rFonts w:hint="eastAsia"/>
                <w:szCs w:val="21"/>
              </w:rPr>
              <w:t>便宜</w:t>
            </w:r>
            <w:r>
              <w:rPr>
                <w:szCs w:val="21"/>
                <w:lang w:val="en-US"/>
              </w:rPr>
              <w:t>bi</w:t>
            </w:r>
            <w:r>
              <w:rPr>
                <w:rFonts w:ascii="Cambria Math" w:hAnsi="Cambria Math" w:cs="Cambria Math"/>
                <w:szCs w:val="21"/>
                <w:lang w:val="en-US"/>
              </w:rPr>
              <w:t>ɪ</w:t>
            </w:r>
            <w:r>
              <w:rPr>
                <w:szCs w:val="21"/>
                <w:vertAlign w:val="superscript"/>
                <w:lang w:val="en-US"/>
              </w:rPr>
              <w:t>24</w:t>
            </w:r>
            <w:r>
              <w:rPr>
                <w:szCs w:val="21"/>
                <w:vertAlign w:val="subscript"/>
                <w:lang w:val="en-US"/>
              </w:rPr>
              <w:t>22</w:t>
            </w:r>
            <w:r>
              <w:rPr>
                <w:rFonts w:ascii="Cambria Math" w:hAnsi="Cambria Math" w:cs="Cambria Math"/>
                <w:szCs w:val="21"/>
                <w:lang w:val="en-US"/>
              </w:rPr>
              <w:t>ȵ</w:t>
            </w:r>
            <w:r>
              <w:rPr>
                <w:szCs w:val="21"/>
                <w:lang w:val="en-US"/>
              </w:rPr>
              <w:t>i</w:t>
            </w:r>
            <w:r>
              <w:rPr>
                <w:szCs w:val="21"/>
                <w:vertAlign w:val="superscript"/>
                <w:lang w:val="en-US"/>
              </w:rPr>
              <w:t>24</w:t>
            </w:r>
            <w:r>
              <w:rPr>
                <w:szCs w:val="21"/>
                <w:vertAlign w:val="subscript"/>
                <w:lang w:val="en-US"/>
              </w:rPr>
              <w:t>33</w:t>
            </w:r>
            <w:r>
              <w:rPr>
                <w:szCs w:val="21"/>
                <w:lang w:val="en-US"/>
              </w:rPr>
              <w:t>,bi</w:t>
            </w:r>
            <w:r>
              <w:rPr>
                <w:rFonts w:ascii="Cambria Math" w:hAnsi="Cambria Math" w:cs="Cambria Math"/>
                <w:szCs w:val="21"/>
                <w:lang w:val="en-US"/>
              </w:rPr>
              <w:t>ɪ</w:t>
            </w:r>
            <w:r>
              <w:rPr>
                <w:szCs w:val="21"/>
                <w:vertAlign w:val="superscript"/>
                <w:lang w:val="en-US"/>
              </w:rPr>
              <w:t>24</w:t>
            </w:r>
            <w:r>
              <w:rPr>
                <w:szCs w:val="21"/>
                <w:vertAlign w:val="subscript"/>
                <w:lang w:val="en-US"/>
              </w:rPr>
              <w:t>22</w:t>
            </w:r>
            <w:r>
              <w:rPr>
                <w:rFonts w:ascii="Cambria Math" w:hAnsi="Cambria Math" w:cs="Cambria Math"/>
                <w:szCs w:val="21"/>
                <w:lang w:val="en-US"/>
              </w:rPr>
              <w:t>ȵ</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23</w:t>
            </w:r>
            <w:r>
              <w:rPr>
                <w:szCs w:val="21"/>
                <w:lang w:val="en-US"/>
              </w:rPr>
              <w:br/>
            </w:r>
            <w:r>
              <w:rPr>
                <w:rFonts w:hint="eastAsia"/>
                <w:szCs w:val="21"/>
                <w:lang w:val="en-US"/>
              </w:rPr>
              <w:t>②</w:t>
            </w:r>
            <w:r>
              <w:rPr>
                <w:rFonts w:hint="eastAsia"/>
                <w:szCs w:val="21"/>
              </w:rPr>
              <w:t>强</w:t>
            </w:r>
            <w:r>
              <w:rPr>
                <w:szCs w:val="21"/>
                <w:lang w:val="en-US"/>
              </w:rPr>
              <w:t>*d</w:t>
            </w:r>
            <w:r>
              <w:rPr>
                <w:rFonts w:ascii="Cambria Math" w:hAnsi="Cambria Math" w:cs="Cambria Math"/>
                <w:szCs w:val="21"/>
                <w:lang w:val="en-US"/>
              </w:rPr>
              <w:t>ʑ</w:t>
            </w:r>
            <w:r>
              <w:rPr>
                <w:szCs w:val="21"/>
                <w:lang w:val="en-US"/>
              </w:rPr>
              <w:t>iaŋ</w:t>
            </w:r>
            <w:r>
              <w:rPr>
                <w:szCs w:val="21"/>
                <w:vertAlign w:val="superscript"/>
                <w:lang w:val="en-US"/>
              </w:rPr>
              <w:t>24</w:t>
            </w:r>
          </w:p>
        </w:tc>
      </w:tr>
      <w:tr>
        <w:tc>
          <w:tcPr>
            <w:tcW w:w="1101" w:type="dxa"/>
          </w:tcPr>
          <w:p>
            <w:pPr>
              <w:ind w:right="84"/>
              <w:jc w:val="center"/>
              <w:rPr>
                <w:szCs w:val="21"/>
                <w:lang w:val="en-US"/>
              </w:rPr>
            </w:pPr>
            <w:r>
              <w:rPr>
                <w:rFonts w:hint="eastAsia"/>
                <w:szCs w:val="21"/>
              </w:rPr>
              <w:t>溫州</w:t>
            </w:r>
          </w:p>
        </w:tc>
        <w:tc>
          <w:tcPr>
            <w:tcW w:w="3710" w:type="dxa"/>
          </w:tcPr>
          <w:p>
            <w:pPr>
              <w:ind w:right="84"/>
              <w:jc w:val="left"/>
              <w:rPr>
                <w:szCs w:val="21"/>
                <w:lang w:val="en-US"/>
              </w:rPr>
            </w:pPr>
            <w:r>
              <w:rPr>
                <w:rFonts w:hint="eastAsia"/>
                <w:szCs w:val="21"/>
              </w:rPr>
              <w:t>貴</w:t>
            </w:r>
            <w:r>
              <w:rPr>
                <w:szCs w:val="21"/>
                <w:lang w:val="en-US"/>
              </w:rPr>
              <w:t>t</w:t>
            </w:r>
            <w:r>
              <w:rPr>
                <w:rFonts w:ascii="Cambria Math" w:hAnsi="Cambria Math" w:cs="Cambria Math"/>
                <w:szCs w:val="21"/>
                <w:lang w:val="en-US"/>
              </w:rPr>
              <w:t>ɕ</w:t>
            </w:r>
            <w:r>
              <w:rPr>
                <w:szCs w:val="21"/>
                <w:lang w:val="en-US"/>
              </w:rPr>
              <w:t>y</w:t>
            </w:r>
            <w:r>
              <w:rPr>
                <w:szCs w:val="21"/>
                <w:vertAlign w:val="superscript"/>
                <w:lang w:val="en-US"/>
              </w:rPr>
              <w:t>42</w:t>
            </w:r>
          </w:p>
        </w:tc>
        <w:tc>
          <w:tcPr>
            <w:tcW w:w="3711" w:type="dxa"/>
          </w:tcPr>
          <w:p>
            <w:pPr>
              <w:ind w:right="84"/>
              <w:jc w:val="left"/>
              <w:rPr>
                <w:szCs w:val="21"/>
                <w:lang w:val="en-US"/>
              </w:rPr>
            </w:pPr>
            <w:r>
              <w:rPr>
                <w:rFonts w:hint="eastAsia"/>
                <w:szCs w:val="21"/>
              </w:rPr>
              <w:t>便宜</w:t>
            </w:r>
            <w:r>
              <w:rPr>
                <w:szCs w:val="21"/>
                <w:lang w:val="en-US"/>
              </w:rPr>
              <w:t>bi</w:t>
            </w:r>
            <w:r>
              <w:rPr>
                <w:szCs w:val="21"/>
                <w:vertAlign w:val="superscript"/>
                <w:lang w:val="en-US"/>
              </w:rPr>
              <w:t>31</w:t>
            </w:r>
            <w:r>
              <w:rPr>
                <w:rFonts w:ascii="Cambria Math" w:hAnsi="Cambria Math" w:cs="Cambria Math"/>
                <w:szCs w:val="21"/>
                <w:lang w:val="en-US"/>
              </w:rPr>
              <w:t>ɦ</w:t>
            </w:r>
            <w:r>
              <w:rPr>
                <w:szCs w:val="21"/>
                <w:lang w:val="en-US"/>
              </w:rPr>
              <w:t>i</w:t>
            </w:r>
            <w:r>
              <w:rPr>
                <w:szCs w:val="21"/>
                <w:vertAlign w:val="superscript"/>
                <w:lang w:val="en-US"/>
              </w:rPr>
              <w:t>31</w:t>
            </w:r>
            <w:r>
              <w:rPr>
                <w:rFonts w:hint="eastAsia"/>
                <w:szCs w:val="21"/>
                <w:lang w:val="en-US"/>
              </w:rPr>
              <w:t>，</w:t>
            </w:r>
            <w:r>
              <w:rPr>
                <w:szCs w:val="21"/>
                <w:lang w:val="en-US"/>
              </w:rPr>
              <w:t>bei</w:t>
            </w:r>
            <w:r>
              <w:rPr>
                <w:szCs w:val="21"/>
                <w:vertAlign w:val="superscript"/>
                <w:lang w:val="en-US"/>
              </w:rPr>
              <w:t>31</w:t>
            </w:r>
            <w:r>
              <w:rPr>
                <w:rFonts w:ascii="Cambria Math" w:hAnsi="Cambria Math" w:cs="Cambria Math"/>
                <w:szCs w:val="21"/>
                <w:lang w:val="en-US"/>
              </w:rPr>
              <w:t>ɦ</w:t>
            </w:r>
            <w:r>
              <w:rPr>
                <w:szCs w:val="21"/>
                <w:lang w:val="en-US"/>
              </w:rPr>
              <w:t>i</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710" w:type="dxa"/>
          </w:tcPr>
          <w:p>
            <w:pPr>
              <w:ind w:right="84"/>
              <w:jc w:val="left"/>
              <w:rPr>
                <w:szCs w:val="21"/>
                <w:lang w:val="en-US"/>
              </w:rPr>
            </w:pPr>
            <w:r>
              <w:rPr>
                <w:rFonts w:hint="eastAsia"/>
                <w:szCs w:val="21"/>
              </w:rPr>
              <w:t>貴</w:t>
            </w:r>
            <w:r>
              <w:rPr>
                <w:szCs w:val="21"/>
                <w:lang w:val="en-US"/>
              </w:rPr>
              <w:t>kuei</w:t>
            </w:r>
            <w:r>
              <w:rPr>
                <w:szCs w:val="21"/>
                <w:vertAlign w:val="superscript"/>
                <w:lang w:val="en-US"/>
              </w:rPr>
              <w:t>55</w:t>
            </w:r>
          </w:p>
        </w:tc>
        <w:tc>
          <w:tcPr>
            <w:tcW w:w="3711" w:type="dxa"/>
          </w:tcPr>
          <w:p>
            <w:pPr>
              <w:ind w:right="84"/>
              <w:jc w:val="left"/>
              <w:rPr>
                <w:szCs w:val="21"/>
                <w:lang w:val="en-US"/>
              </w:rPr>
            </w:pPr>
            <w:r>
              <w:rPr>
                <w:rFonts w:hint="eastAsia"/>
                <w:szCs w:val="21"/>
              </w:rPr>
              <w:t>賤</w:t>
            </w:r>
            <w:r>
              <w:rPr>
                <w:szCs w:val="21"/>
                <w:lang w:val="en-US"/>
              </w:rPr>
              <w:t>t</w:t>
            </w:r>
            <w:r>
              <w:rPr>
                <w:rFonts w:ascii="Cambria Math" w:hAnsi="Cambria Math" w:cs="Cambria Math"/>
                <w:szCs w:val="21"/>
                <w:lang w:val="en-US"/>
              </w:rPr>
              <w:t>ɕ</w:t>
            </w:r>
            <w:r>
              <w:rPr>
                <w:szCs w:val="21"/>
                <w:lang w:val="en-US"/>
              </w:rPr>
              <w:t>iẽ</w:t>
            </w:r>
            <w:r>
              <w:rPr>
                <w:szCs w:val="21"/>
                <w:vertAlign w:val="superscript"/>
                <w:lang w:val="en-US"/>
              </w:rPr>
              <w:t>21</w:t>
            </w:r>
          </w:p>
        </w:tc>
      </w:tr>
      <w:tr>
        <w:tc>
          <w:tcPr>
            <w:tcW w:w="1101" w:type="dxa"/>
          </w:tcPr>
          <w:p>
            <w:pPr>
              <w:ind w:right="84"/>
              <w:jc w:val="center"/>
              <w:rPr>
                <w:szCs w:val="21"/>
                <w:lang w:val="en-US"/>
              </w:rPr>
            </w:pPr>
            <w:r>
              <w:rPr>
                <w:rFonts w:hint="eastAsia"/>
                <w:szCs w:val="21"/>
              </w:rPr>
              <w:t>南昌</w:t>
            </w:r>
          </w:p>
        </w:tc>
        <w:tc>
          <w:tcPr>
            <w:tcW w:w="3710" w:type="dxa"/>
          </w:tcPr>
          <w:p>
            <w:pPr>
              <w:ind w:right="84"/>
              <w:jc w:val="left"/>
              <w:rPr>
                <w:szCs w:val="21"/>
                <w:lang w:val="en-US"/>
              </w:rPr>
            </w:pPr>
            <w:r>
              <w:rPr>
                <w:rFonts w:hint="eastAsia"/>
                <w:szCs w:val="21"/>
              </w:rPr>
              <w:t>貴</w:t>
            </w:r>
            <w:r>
              <w:rPr>
                <w:szCs w:val="21"/>
                <w:lang w:val="en-US"/>
              </w:rPr>
              <w:t>kui</w:t>
            </w:r>
            <w:r>
              <w:rPr>
                <w:szCs w:val="21"/>
                <w:vertAlign w:val="superscript"/>
                <w:lang w:val="en-US"/>
              </w:rPr>
              <w:t>55</w:t>
            </w:r>
          </w:p>
        </w:tc>
        <w:tc>
          <w:tcPr>
            <w:tcW w:w="3711" w:type="dxa"/>
          </w:tcPr>
          <w:p>
            <w:pPr>
              <w:ind w:right="84"/>
              <w:jc w:val="left"/>
              <w:rPr>
                <w:szCs w:val="21"/>
                <w:lang w:val="en-US"/>
              </w:rPr>
            </w:pPr>
            <w:r>
              <w:rPr>
                <w:rFonts w:hint="eastAsia"/>
                <w:szCs w:val="21"/>
              </w:rPr>
              <w:t>賤</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lang w:val="en-US"/>
              </w:rPr>
              <w:t>n</w:t>
            </w:r>
            <w:r>
              <w:rPr>
                <w:szCs w:val="21"/>
                <w:vertAlign w:val="superscript"/>
                <w:lang w:val="en-US"/>
              </w:rPr>
              <w:t>31</w:t>
            </w:r>
          </w:p>
        </w:tc>
      </w:tr>
      <w:tr>
        <w:tc>
          <w:tcPr>
            <w:tcW w:w="1101" w:type="dxa"/>
          </w:tcPr>
          <w:p>
            <w:pPr>
              <w:ind w:right="84"/>
              <w:jc w:val="center"/>
              <w:rPr>
                <w:szCs w:val="21"/>
                <w:lang w:val="en-US"/>
              </w:rPr>
            </w:pPr>
            <w:r>
              <w:rPr>
                <w:rFonts w:hint="eastAsia"/>
                <w:szCs w:val="21"/>
              </w:rPr>
              <w:t>梅县</w:t>
            </w:r>
          </w:p>
        </w:tc>
        <w:tc>
          <w:tcPr>
            <w:tcW w:w="3710" w:type="dxa"/>
          </w:tcPr>
          <w:p>
            <w:pPr>
              <w:ind w:right="84"/>
              <w:jc w:val="left"/>
              <w:rPr>
                <w:szCs w:val="21"/>
                <w:lang w:val="en-US"/>
              </w:rPr>
            </w:pPr>
            <w:r>
              <w:rPr>
                <w:rFonts w:hint="eastAsia"/>
                <w:szCs w:val="21"/>
              </w:rPr>
              <w:t>貴</w:t>
            </w:r>
            <w:r>
              <w:rPr>
                <w:szCs w:val="21"/>
                <w:lang w:val="en-US"/>
              </w:rPr>
              <w:t>kui</w:t>
            </w:r>
            <w:r>
              <w:rPr>
                <w:szCs w:val="21"/>
                <w:vertAlign w:val="superscript"/>
                <w:lang w:val="en-US"/>
              </w:rPr>
              <w:t>42</w:t>
            </w:r>
          </w:p>
        </w:tc>
        <w:tc>
          <w:tcPr>
            <w:tcW w:w="3711" w:type="dxa"/>
          </w:tcPr>
          <w:p>
            <w:pPr>
              <w:ind w:right="84"/>
              <w:jc w:val="left"/>
              <w:rPr>
                <w:szCs w:val="21"/>
                <w:lang w:val="en-US"/>
              </w:rPr>
            </w:pPr>
            <w:r>
              <w:rPr>
                <w:rFonts w:hint="eastAsia"/>
                <w:szCs w:val="21"/>
              </w:rPr>
              <w:t>便宜</w:t>
            </w:r>
            <w:r>
              <w:rPr>
                <w:szCs w:val="21"/>
                <w:lang w:val="en-US"/>
              </w:rPr>
              <w:t>p'i</w:t>
            </w:r>
            <w:r>
              <w:rPr>
                <w:rFonts w:ascii="Cambria Math" w:hAnsi="Cambria Math" w:cs="Cambria Math"/>
                <w:szCs w:val="21"/>
                <w:lang w:val="en-US"/>
              </w:rPr>
              <w:t>ɛ</w:t>
            </w:r>
            <w:r>
              <w:rPr>
                <w:szCs w:val="21"/>
                <w:lang w:val="en-US"/>
              </w:rPr>
              <w:t>n</w:t>
            </w:r>
            <w:r>
              <w:rPr>
                <w:szCs w:val="21"/>
                <w:vertAlign w:val="superscript"/>
                <w:lang w:val="en-US"/>
              </w:rPr>
              <w:t>12</w:t>
            </w:r>
            <w:r>
              <w:rPr>
                <w:rFonts w:ascii="Cambria Math" w:hAnsi="Cambria Math" w:cs="Cambria Math"/>
                <w:szCs w:val="21"/>
                <w:lang w:val="en-US"/>
              </w:rPr>
              <w:t>ȵ</w:t>
            </w:r>
            <w:r>
              <w:rPr>
                <w:szCs w:val="21"/>
                <w:lang w:val="en-US"/>
              </w:rPr>
              <w:t>i</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710" w:type="dxa"/>
          </w:tcPr>
          <w:p>
            <w:pPr>
              <w:ind w:right="84"/>
              <w:jc w:val="left"/>
              <w:rPr>
                <w:szCs w:val="21"/>
                <w:lang w:val="en-US"/>
              </w:rPr>
            </w:pPr>
            <w:r>
              <w:rPr>
                <w:rFonts w:hint="eastAsia"/>
                <w:szCs w:val="21"/>
              </w:rPr>
              <w:t>貴</w:t>
            </w:r>
            <w:r>
              <w:rPr>
                <w:szCs w:val="21"/>
                <w:lang w:val="en-US"/>
              </w:rPr>
              <w:t>kw</w:t>
            </w:r>
            <w:r>
              <w:rPr>
                <w:rFonts w:ascii="Cambria Math" w:hAnsi="Cambria Math" w:cs="Cambria Math"/>
                <w:szCs w:val="21"/>
                <w:lang w:val="en-US"/>
              </w:rPr>
              <w:t>ɐ</w:t>
            </w:r>
            <w:r>
              <w:rPr>
                <w:szCs w:val="21"/>
                <w:lang w:val="en-US"/>
              </w:rPr>
              <w:t>i</w:t>
            </w:r>
            <w:r>
              <w:rPr>
                <w:szCs w:val="21"/>
                <w:vertAlign w:val="superscript"/>
                <w:lang w:val="en-US"/>
              </w:rPr>
              <w:t>33</w:t>
            </w:r>
          </w:p>
        </w:tc>
        <w:tc>
          <w:tcPr>
            <w:tcW w:w="3711" w:type="dxa"/>
          </w:tcPr>
          <w:p>
            <w:pPr>
              <w:ind w:right="84"/>
              <w:jc w:val="left"/>
              <w:rPr>
                <w:szCs w:val="21"/>
                <w:lang w:val="en-US"/>
              </w:rPr>
            </w:pPr>
            <w:r>
              <w:rPr>
                <w:rFonts w:hint="eastAsia"/>
                <w:szCs w:val="21"/>
              </w:rPr>
              <w:t>便</w:t>
            </w:r>
            <w:r>
              <w:rPr>
                <w:szCs w:val="21"/>
                <w:lang w:val="en-US"/>
              </w:rPr>
              <w:t>p'in</w:t>
            </w:r>
            <w:r>
              <w:rPr>
                <w:szCs w:val="21"/>
                <w:vertAlign w:val="superscript"/>
                <w:lang w:val="en-US"/>
              </w:rPr>
              <w:t>21</w:t>
            </w:r>
          </w:p>
        </w:tc>
      </w:tr>
      <w:tr>
        <w:tc>
          <w:tcPr>
            <w:tcW w:w="1101" w:type="dxa"/>
          </w:tcPr>
          <w:p>
            <w:pPr>
              <w:ind w:right="84"/>
              <w:jc w:val="center"/>
              <w:rPr>
                <w:szCs w:val="21"/>
                <w:lang w:val="en-US"/>
              </w:rPr>
            </w:pPr>
            <w:r>
              <w:rPr>
                <w:rFonts w:hint="eastAsia"/>
                <w:szCs w:val="21"/>
              </w:rPr>
              <w:t>阳江</w:t>
            </w:r>
          </w:p>
        </w:tc>
        <w:tc>
          <w:tcPr>
            <w:tcW w:w="3710" w:type="dxa"/>
          </w:tcPr>
          <w:p>
            <w:pPr>
              <w:ind w:right="84"/>
              <w:jc w:val="left"/>
              <w:rPr>
                <w:szCs w:val="21"/>
                <w:lang w:val="en-US"/>
              </w:rPr>
            </w:pPr>
            <w:r>
              <w:rPr>
                <w:rFonts w:hint="eastAsia"/>
                <w:szCs w:val="21"/>
              </w:rPr>
              <w:t>貴</w:t>
            </w:r>
            <w:r>
              <w:rPr>
                <w:szCs w:val="21"/>
                <w:lang w:val="en-US"/>
              </w:rPr>
              <w:t>kw</w:t>
            </w:r>
            <w:r>
              <w:rPr>
                <w:rFonts w:ascii="Cambria Math" w:hAnsi="Cambria Math" w:cs="Cambria Math"/>
                <w:szCs w:val="21"/>
                <w:lang w:val="en-US"/>
              </w:rPr>
              <w:t>ɐ</w:t>
            </w:r>
            <w:r>
              <w:rPr>
                <w:szCs w:val="21"/>
                <w:lang w:val="en-US"/>
              </w:rPr>
              <w:t>n</w:t>
            </w:r>
            <w:r>
              <w:rPr>
                <w:szCs w:val="21"/>
                <w:vertAlign w:val="superscript"/>
                <w:lang w:val="en-US"/>
              </w:rPr>
              <w:t>24</w:t>
            </w:r>
          </w:p>
        </w:tc>
        <w:tc>
          <w:tcPr>
            <w:tcW w:w="3711" w:type="dxa"/>
          </w:tcPr>
          <w:p>
            <w:pPr>
              <w:ind w:right="84"/>
              <w:jc w:val="left"/>
              <w:rPr>
                <w:szCs w:val="21"/>
                <w:lang w:val="en-US"/>
              </w:rPr>
            </w:pPr>
            <w:r>
              <w:rPr>
                <w:rFonts w:hint="eastAsia"/>
                <w:szCs w:val="21"/>
              </w:rPr>
              <w:t>賤</w:t>
            </w:r>
            <w:r>
              <w:rPr>
                <w:szCs w:val="21"/>
                <w:lang w:val="en-US"/>
              </w:rPr>
              <w:t>t</w:t>
            </w:r>
            <w:r>
              <w:rPr>
                <w:rFonts w:ascii="Cambria Math" w:hAnsi="Cambria Math" w:cs="Cambria Math"/>
                <w:szCs w:val="21"/>
                <w:lang w:val="en-US"/>
              </w:rPr>
              <w:t>ʃ</w:t>
            </w:r>
            <w:r>
              <w:rPr>
                <w:szCs w:val="21"/>
                <w:lang w:val="en-US"/>
              </w:rPr>
              <w:t>in</w:t>
            </w:r>
            <w:r>
              <w:rPr>
                <w:szCs w:val="21"/>
                <w:vertAlign w:val="superscript"/>
                <w:lang w:val="en-US"/>
              </w:rPr>
              <w:t>454</w:t>
            </w:r>
          </w:p>
        </w:tc>
      </w:tr>
      <w:tr>
        <w:tc>
          <w:tcPr>
            <w:tcW w:w="1101" w:type="dxa"/>
          </w:tcPr>
          <w:p>
            <w:pPr>
              <w:ind w:right="84"/>
              <w:jc w:val="center"/>
              <w:rPr>
                <w:szCs w:val="21"/>
                <w:lang w:val="en-US"/>
              </w:rPr>
            </w:pPr>
            <w:r>
              <w:rPr>
                <w:rFonts w:hint="eastAsia"/>
                <w:szCs w:val="21"/>
              </w:rPr>
              <w:t>廈門</w:t>
            </w:r>
          </w:p>
        </w:tc>
        <w:tc>
          <w:tcPr>
            <w:tcW w:w="3710" w:type="dxa"/>
          </w:tcPr>
          <w:p>
            <w:pPr>
              <w:ind w:right="84"/>
              <w:jc w:val="left"/>
              <w:rPr>
                <w:szCs w:val="21"/>
                <w:lang w:val="en-US"/>
              </w:rPr>
            </w:pPr>
            <w:r>
              <w:rPr>
                <w:rFonts w:hint="eastAsia"/>
                <w:szCs w:val="21"/>
              </w:rPr>
              <w:t>貴</w:t>
            </w:r>
            <w:r>
              <w:rPr>
                <w:szCs w:val="21"/>
                <w:lang w:val="en-US"/>
              </w:rPr>
              <w:t>kui</w:t>
            </w:r>
            <w:r>
              <w:rPr>
                <w:szCs w:val="21"/>
                <w:vertAlign w:val="superscript"/>
                <w:lang w:val="en-US"/>
              </w:rPr>
              <w:t>11</w:t>
            </w:r>
          </w:p>
        </w:tc>
        <w:tc>
          <w:tcPr>
            <w:tcW w:w="3711" w:type="dxa"/>
          </w:tcPr>
          <w:p>
            <w:pPr>
              <w:ind w:right="84"/>
              <w:jc w:val="left"/>
              <w:rPr>
                <w:szCs w:val="21"/>
                <w:lang w:val="en-US"/>
              </w:rPr>
            </w:pPr>
            <w:r>
              <w:rPr>
                <w:rFonts w:hint="eastAsia"/>
                <w:szCs w:val="21"/>
                <w:lang w:val="en-US"/>
              </w:rPr>
              <w:t>①</w:t>
            </w:r>
            <w:r>
              <w:rPr>
                <w:rFonts w:hint="eastAsia"/>
                <w:szCs w:val="21"/>
              </w:rPr>
              <w:t>便宜</w:t>
            </w:r>
            <w:r>
              <w:rPr>
                <w:szCs w:val="21"/>
                <w:lang w:val="en-US"/>
              </w:rPr>
              <w:t>pan</w:t>
            </w:r>
            <w:r>
              <w:rPr>
                <w:szCs w:val="21"/>
                <w:vertAlign w:val="superscript"/>
                <w:lang w:val="en-US"/>
              </w:rPr>
              <w:t>24</w:t>
            </w:r>
            <w:r>
              <w:rPr>
                <w:szCs w:val="21"/>
                <w:vertAlign w:val="subscript"/>
                <w:lang w:val="en-US"/>
              </w:rPr>
              <w:t>33</w:t>
            </w:r>
            <w:r>
              <w:rPr>
                <w:szCs w:val="21"/>
                <w:lang w:val="en-US"/>
              </w:rPr>
              <w:t>gi</w:t>
            </w:r>
            <w:r>
              <w:rPr>
                <w:szCs w:val="21"/>
                <w:vertAlign w:val="superscript"/>
                <w:lang w:val="en-US"/>
              </w:rPr>
              <w:t>24</w:t>
            </w:r>
            <w:r>
              <w:rPr>
                <w:szCs w:val="21"/>
                <w:lang w:val="en-US"/>
              </w:rPr>
              <w:br/>
            </w:r>
            <w:r>
              <w:rPr>
                <w:rFonts w:hint="eastAsia"/>
                <w:szCs w:val="21"/>
                <w:lang w:val="en-US"/>
              </w:rPr>
              <w:t>②</w:t>
            </w:r>
            <w:r>
              <w:rPr>
                <w:rFonts w:hint="eastAsia"/>
                <w:szCs w:val="21"/>
              </w:rPr>
              <w:t>口</w:t>
            </w:r>
            <w:r>
              <w:rPr>
                <w:szCs w:val="21"/>
                <w:lang w:val="en-US"/>
              </w:rPr>
              <w:t>si</w:t>
            </w:r>
            <w:r>
              <w:rPr>
                <w:rFonts w:ascii="Cambria Math" w:hAnsi="Cambria Math" w:cs="Cambria Math"/>
                <w:szCs w:val="21"/>
                <w:lang w:val="en-US"/>
              </w:rPr>
              <w:t>ɔ</w:t>
            </w:r>
            <w:r>
              <w:rPr>
                <w:szCs w:val="21"/>
                <w:lang w:val="en-US"/>
              </w:rPr>
              <w:t>k</w:t>
            </w:r>
            <w:r>
              <w:rPr>
                <w:szCs w:val="21"/>
                <w:vertAlign w:val="superscript"/>
                <w:lang w:val="en-US"/>
              </w:rPr>
              <w:t>5</w:t>
            </w:r>
          </w:p>
        </w:tc>
      </w:tr>
      <w:tr>
        <w:tc>
          <w:tcPr>
            <w:tcW w:w="1101" w:type="dxa"/>
          </w:tcPr>
          <w:p>
            <w:pPr>
              <w:ind w:right="84"/>
              <w:jc w:val="center"/>
              <w:rPr>
                <w:szCs w:val="21"/>
                <w:lang w:val="en-US"/>
              </w:rPr>
            </w:pPr>
            <w:r>
              <w:rPr>
                <w:rFonts w:hint="eastAsia"/>
                <w:szCs w:val="21"/>
              </w:rPr>
              <w:t>潮州</w:t>
            </w:r>
          </w:p>
        </w:tc>
        <w:tc>
          <w:tcPr>
            <w:tcW w:w="3710" w:type="dxa"/>
          </w:tcPr>
          <w:p>
            <w:pPr>
              <w:ind w:right="84"/>
              <w:jc w:val="left"/>
              <w:rPr>
                <w:szCs w:val="21"/>
                <w:lang w:val="en-US"/>
              </w:rPr>
            </w:pPr>
            <w:r>
              <w:rPr>
                <w:rFonts w:hint="eastAsia"/>
                <w:szCs w:val="21"/>
              </w:rPr>
              <w:t>貴</w:t>
            </w:r>
            <w:r>
              <w:rPr>
                <w:szCs w:val="21"/>
                <w:lang w:val="en-US"/>
              </w:rPr>
              <w:t>kui</w:t>
            </w:r>
            <w:r>
              <w:rPr>
                <w:szCs w:val="21"/>
                <w:vertAlign w:val="superscript"/>
                <w:lang w:val="en-US"/>
              </w:rPr>
              <w:t>213</w:t>
            </w:r>
          </w:p>
        </w:tc>
        <w:tc>
          <w:tcPr>
            <w:tcW w:w="3711" w:type="dxa"/>
          </w:tcPr>
          <w:p>
            <w:pPr>
              <w:ind w:right="84"/>
              <w:jc w:val="left"/>
              <w:rPr>
                <w:szCs w:val="21"/>
                <w:lang w:val="en-US"/>
              </w:rPr>
            </w:pPr>
            <w:r>
              <w:rPr>
                <w:rFonts w:hint="eastAsia"/>
                <w:szCs w:val="21"/>
                <w:lang w:val="en-US"/>
              </w:rPr>
              <w:t>□</w:t>
            </w:r>
            <w:r>
              <w:rPr>
                <w:szCs w:val="21"/>
                <w:lang w:val="en-US"/>
              </w:rPr>
              <w:t>p‘ĩ</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710" w:type="dxa"/>
          </w:tcPr>
          <w:p>
            <w:pPr>
              <w:ind w:right="84"/>
              <w:jc w:val="left"/>
              <w:rPr>
                <w:szCs w:val="21"/>
                <w:lang w:val="en-US"/>
              </w:rPr>
            </w:pPr>
            <w:r>
              <w:rPr>
                <w:rFonts w:hint="eastAsia"/>
                <w:szCs w:val="21"/>
              </w:rPr>
              <w:t>贵</w:t>
            </w:r>
            <w:r>
              <w:rPr>
                <w:szCs w:val="21"/>
                <w:lang w:val="en-US"/>
              </w:rPr>
              <w:t>kui</w:t>
            </w:r>
            <w:r>
              <w:rPr>
                <w:szCs w:val="21"/>
                <w:vertAlign w:val="superscript"/>
                <w:lang w:val="en-US"/>
              </w:rPr>
              <w:t>213</w:t>
            </w:r>
          </w:p>
        </w:tc>
        <w:tc>
          <w:tcPr>
            <w:tcW w:w="3711" w:type="dxa"/>
          </w:tcPr>
          <w:p>
            <w:pPr>
              <w:ind w:right="84"/>
              <w:jc w:val="left"/>
              <w:rPr>
                <w:szCs w:val="21"/>
                <w:lang w:val="en-US"/>
              </w:rPr>
            </w:pPr>
            <w:r>
              <w:rPr>
                <w:rFonts w:hint="eastAsia"/>
                <w:szCs w:val="21"/>
                <w:lang w:val="en-US"/>
              </w:rPr>
              <w:t>①</w:t>
            </w:r>
            <w:r>
              <w:rPr>
                <w:rFonts w:hint="eastAsia"/>
                <w:szCs w:val="21"/>
              </w:rPr>
              <w:t>便宜</w:t>
            </w:r>
            <w:r>
              <w:rPr>
                <w:szCs w:val="21"/>
                <w:lang w:val="en-US"/>
              </w:rPr>
              <w:t>peiŋ</w:t>
            </w:r>
            <w:r>
              <w:rPr>
                <w:szCs w:val="21"/>
                <w:vertAlign w:val="superscript"/>
                <w:lang w:val="en-US"/>
              </w:rPr>
              <w:t>52</w:t>
            </w:r>
            <w:r>
              <w:rPr>
                <w:szCs w:val="21"/>
                <w:vertAlign w:val="subscript"/>
                <w:lang w:val="en-US"/>
              </w:rPr>
              <w:t>44</w:t>
            </w:r>
            <w:r>
              <w:rPr>
                <w:szCs w:val="21"/>
                <w:lang w:val="en-US"/>
              </w:rPr>
              <w:t>ŋie</w:t>
            </w:r>
            <w:r>
              <w:rPr>
                <w:szCs w:val="21"/>
                <w:vertAlign w:val="superscript"/>
                <w:lang w:val="en-US"/>
              </w:rPr>
              <w:t>52</w:t>
            </w:r>
            <w:r>
              <w:rPr>
                <w:szCs w:val="21"/>
                <w:lang w:val="en-US"/>
              </w:rPr>
              <w:br/>
            </w:r>
            <w:r>
              <w:rPr>
                <w:rFonts w:hint="eastAsia"/>
                <w:szCs w:val="21"/>
                <w:lang w:val="en-US"/>
              </w:rPr>
              <w:t>②</w:t>
            </w:r>
            <w:r>
              <w:rPr>
                <w:rFonts w:hint="eastAsia"/>
                <w:szCs w:val="21"/>
              </w:rPr>
              <w:t>賤</w:t>
            </w:r>
            <w:r>
              <w:rPr>
                <w:szCs w:val="21"/>
                <w:lang w:val="en-US"/>
              </w:rPr>
              <w:t>siaŋ</w:t>
            </w:r>
            <w:r>
              <w:rPr>
                <w:szCs w:val="21"/>
                <w:vertAlign w:val="superscript"/>
                <w:lang w:val="en-US"/>
              </w:rPr>
              <w:t>242</w:t>
            </w:r>
            <w:r>
              <w:rPr>
                <w:szCs w:val="21"/>
                <w:lang w:val="en-US"/>
              </w:rPr>
              <w:br/>
            </w:r>
            <w:r>
              <w:rPr>
                <w:rFonts w:hint="eastAsia"/>
                <w:szCs w:val="21"/>
                <w:lang w:val="en-US"/>
              </w:rPr>
              <w:t>③</w:t>
            </w:r>
            <w:r>
              <w:rPr>
                <w:rFonts w:hint="eastAsia"/>
                <w:szCs w:val="21"/>
              </w:rPr>
              <w:t>合式</w:t>
            </w:r>
            <w:r>
              <w:rPr>
                <w:szCs w:val="21"/>
                <w:lang w:val="en-US"/>
              </w:rPr>
              <w:t>xa?</w:t>
            </w:r>
            <w:r>
              <w:rPr>
                <w:szCs w:val="21"/>
                <w:vertAlign w:val="superscript"/>
                <w:lang w:val="en-US"/>
              </w:rPr>
              <w:t>4</w:t>
            </w:r>
            <w:r>
              <w:rPr>
                <w:szCs w:val="21"/>
                <w:vertAlign w:val="subscript"/>
                <w:lang w:val="en-US"/>
              </w:rPr>
              <w:t>31</w:t>
            </w:r>
            <w:r>
              <w:rPr>
                <w:szCs w:val="21"/>
                <w:lang w:val="en-US"/>
              </w:rPr>
              <w:t>sei?</w:t>
            </w:r>
            <w:r>
              <w:rPr>
                <w:szCs w:val="21"/>
                <w:vertAlign w:val="superscript"/>
                <w:lang w:val="en-US"/>
              </w:rPr>
              <w:t>23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热</w:t>
            </w:r>
            <w:r>
              <w:rPr>
                <w:rFonts w:ascii="Cambria Math" w:hAnsi="Cambria Math" w:cs="Cambria Math"/>
                <w:b/>
                <w:szCs w:val="21"/>
                <w:lang w:val="en-US"/>
              </w:rPr>
              <w:t>ʐ</w:t>
            </w:r>
            <w:r>
              <w:rPr>
                <w:b/>
                <w:szCs w:val="21"/>
                <w:lang w:val="en-US"/>
              </w:rPr>
              <w:t>ə</w:t>
            </w:r>
            <w:r>
              <w:rPr>
                <w:b/>
                <w:szCs w:val="21"/>
                <w:vertAlign w:val="superscript"/>
                <w:lang w:val="en-US"/>
              </w:rPr>
              <w:t>51</w:t>
            </w:r>
          </w:p>
        </w:tc>
        <w:tc>
          <w:tcPr>
            <w:tcW w:w="3673" w:type="dxa"/>
          </w:tcPr>
          <w:p>
            <w:pPr>
              <w:ind w:right="84"/>
              <w:jc w:val="left"/>
              <w:rPr>
                <w:b/>
                <w:szCs w:val="21"/>
                <w:lang w:val="en-US"/>
              </w:rPr>
            </w:pPr>
            <w:r>
              <w:rPr>
                <w:rFonts w:hint="eastAsia"/>
                <w:b/>
                <w:szCs w:val="21"/>
              </w:rPr>
              <w:t>冷</w:t>
            </w:r>
            <w:r>
              <w:rPr>
                <w:b/>
                <w:szCs w:val="21"/>
                <w:lang w:val="en-US"/>
              </w:rPr>
              <w:t>ləŋ</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热</w:t>
            </w:r>
            <w:r>
              <w:rPr>
                <w:rFonts w:ascii="Cambria Math" w:hAnsi="Cambria Math" w:cs="Cambria Math"/>
                <w:szCs w:val="21"/>
                <w:lang w:val="en-US"/>
              </w:rPr>
              <w:t>ʐ</w:t>
            </w:r>
            <w:r>
              <w:rPr>
                <w:szCs w:val="21"/>
                <w:lang w:val="en-US"/>
              </w:rPr>
              <w:t>ə</w:t>
            </w:r>
            <w:r>
              <w:rPr>
                <w:szCs w:val="21"/>
                <w:vertAlign w:val="superscript"/>
                <w:lang w:val="en-US"/>
              </w:rPr>
              <w:t>51</w:t>
            </w:r>
          </w:p>
        </w:tc>
        <w:tc>
          <w:tcPr>
            <w:tcW w:w="3673" w:type="dxa"/>
          </w:tcPr>
          <w:p>
            <w:pPr>
              <w:ind w:right="84"/>
              <w:jc w:val="left"/>
              <w:rPr>
                <w:szCs w:val="21"/>
                <w:lang w:val="en-US"/>
              </w:rPr>
            </w:pPr>
            <w:r>
              <w:rPr>
                <w:rFonts w:hint="eastAsia"/>
                <w:szCs w:val="21"/>
              </w:rPr>
              <w:t>冷</w:t>
            </w:r>
            <w:r>
              <w:rPr>
                <w:szCs w:val="21"/>
                <w:lang w:val="en-US"/>
              </w:rPr>
              <w:t>ləŋ</w:t>
            </w:r>
            <w:r>
              <w:rPr>
                <w:szCs w:val="21"/>
                <w:vertAlign w:val="superscript"/>
                <w:lang w:val="en-US"/>
              </w:rPr>
              <w:t>214</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热</w:t>
            </w:r>
            <w:r>
              <w:rPr>
                <w:rFonts w:ascii="Cambria Math" w:hAnsi="Cambria Math" w:cs="Cambria Math"/>
                <w:szCs w:val="21"/>
                <w:lang w:val="en-US"/>
              </w:rPr>
              <w:t>ʐ</w:t>
            </w:r>
            <w:r>
              <w:rPr>
                <w:szCs w:val="21"/>
                <w:lang w:val="en-US"/>
              </w:rPr>
              <w:t>ə</w:t>
            </w:r>
            <w:r>
              <w:rPr>
                <w:szCs w:val="21"/>
                <w:vertAlign w:val="superscript"/>
                <w:lang w:val="en-US"/>
              </w:rPr>
              <w:t>21</w:t>
            </w:r>
          </w:p>
        </w:tc>
        <w:tc>
          <w:tcPr>
            <w:tcW w:w="3673" w:type="dxa"/>
          </w:tcPr>
          <w:p>
            <w:pPr>
              <w:ind w:right="84"/>
              <w:jc w:val="left"/>
              <w:rPr>
                <w:szCs w:val="21"/>
                <w:lang w:val="en-US"/>
              </w:rPr>
            </w:pPr>
            <w:r>
              <w:rPr>
                <w:rFonts w:hint="eastAsia"/>
                <w:szCs w:val="21"/>
              </w:rPr>
              <w:t>冷</w:t>
            </w:r>
            <w:r>
              <w:rPr>
                <w:szCs w:val="21"/>
                <w:lang w:val="en-US"/>
              </w:rPr>
              <w:t>ləŋ</w:t>
            </w:r>
            <w:r>
              <w:rPr>
                <w:szCs w:val="21"/>
                <w:vertAlign w:val="superscript"/>
                <w:lang w:val="en-US"/>
              </w:rPr>
              <w:t>55</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热</w:t>
            </w:r>
            <w:r>
              <w:rPr>
                <w:szCs w:val="21"/>
                <w:lang w:val="en-US"/>
              </w:rPr>
              <w:t>ie</w:t>
            </w:r>
            <w:r>
              <w:rPr>
                <w:szCs w:val="21"/>
                <w:vertAlign w:val="superscript"/>
                <w:lang w:val="en-US"/>
              </w:rPr>
              <w:t>41</w:t>
            </w:r>
          </w:p>
        </w:tc>
        <w:tc>
          <w:tcPr>
            <w:tcW w:w="3673" w:type="dxa"/>
          </w:tcPr>
          <w:p>
            <w:pPr>
              <w:ind w:right="84"/>
              <w:jc w:val="left"/>
              <w:rPr>
                <w:szCs w:val="21"/>
                <w:lang w:val="en-US"/>
              </w:rPr>
            </w:pPr>
            <w:r>
              <w:rPr>
                <w:rFonts w:hint="eastAsia"/>
                <w:szCs w:val="21"/>
              </w:rPr>
              <w:t>冷</w:t>
            </w:r>
            <w:r>
              <w:rPr>
                <w:szCs w:val="21"/>
                <w:lang w:val="en-US"/>
              </w:rPr>
              <w:t>ləŋ</w:t>
            </w:r>
            <w:r>
              <w:rPr>
                <w:szCs w:val="21"/>
                <w:vertAlign w:val="superscript"/>
                <w:lang w:val="en-US"/>
              </w:rPr>
              <w:t>213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热</w:t>
            </w:r>
            <w:r>
              <w:rPr>
                <w:rFonts w:ascii="Cambria Math" w:hAnsi="Cambria Math" w:cs="Cambria Math"/>
                <w:szCs w:val="21"/>
                <w:lang w:val="en-US"/>
              </w:rPr>
              <w:t>ʐ</w:t>
            </w:r>
            <w:r>
              <w:rPr>
                <w:szCs w:val="21"/>
                <w:lang w:val="en-US"/>
              </w:rPr>
              <w:t>ə</w:t>
            </w:r>
            <w:r>
              <w:rPr>
                <w:szCs w:val="21"/>
                <w:vertAlign w:val="superscript"/>
                <w:lang w:val="en-US"/>
              </w:rPr>
              <w:t>21</w:t>
            </w:r>
          </w:p>
        </w:tc>
        <w:tc>
          <w:tcPr>
            <w:tcW w:w="3673" w:type="dxa"/>
          </w:tcPr>
          <w:p>
            <w:pPr>
              <w:ind w:right="84"/>
              <w:jc w:val="left"/>
              <w:rPr>
                <w:szCs w:val="21"/>
                <w:lang w:val="en-US"/>
              </w:rPr>
            </w:pPr>
            <w:r>
              <w:rPr>
                <w:rFonts w:hint="eastAsia"/>
                <w:szCs w:val="21"/>
              </w:rPr>
              <w:t>冷</w:t>
            </w:r>
            <w:r>
              <w:rPr>
                <w:szCs w:val="21"/>
                <w:lang w:val="en-US"/>
              </w:rPr>
              <w:t>ləŋ</w:t>
            </w:r>
            <w:r>
              <w:rPr>
                <w:szCs w:val="21"/>
                <w:vertAlign w:val="superscript"/>
                <w:lang w:val="en-US"/>
              </w:rPr>
              <w:t>53</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热</w:t>
            </w:r>
            <w:r>
              <w:rPr>
                <w:szCs w:val="21"/>
                <w:lang w:val="en-US"/>
              </w:rPr>
              <w:t>ze</w:t>
            </w:r>
            <w:r>
              <w:rPr>
                <w:szCs w:val="21"/>
                <w:vertAlign w:val="superscript"/>
                <w:lang w:val="en-US"/>
              </w:rPr>
              <w:t>31</w:t>
            </w:r>
          </w:p>
        </w:tc>
        <w:tc>
          <w:tcPr>
            <w:tcW w:w="3673" w:type="dxa"/>
          </w:tcPr>
          <w:p>
            <w:pPr>
              <w:ind w:right="84"/>
              <w:jc w:val="left"/>
              <w:rPr>
                <w:szCs w:val="21"/>
                <w:lang w:val="en-US"/>
              </w:rPr>
            </w:pPr>
            <w:r>
              <w:rPr>
                <w:rFonts w:hint="eastAsia"/>
                <w:szCs w:val="21"/>
              </w:rPr>
              <w:t>冷</w:t>
            </w:r>
            <w:r>
              <w:rPr>
                <w:szCs w:val="21"/>
                <w:lang w:val="en-US"/>
              </w:rPr>
              <w:t>nən</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热</w:t>
            </w:r>
            <w:r>
              <w:rPr>
                <w:rFonts w:ascii="Cambria Math" w:hAnsi="Cambria Math" w:cs="Cambria Math"/>
                <w:szCs w:val="21"/>
                <w:lang w:val="en-US"/>
              </w:rPr>
              <w:t>ʐ</w:t>
            </w:r>
            <w:r>
              <w:rPr>
                <w:szCs w:val="21"/>
                <w:lang w:val="en-US"/>
              </w:rPr>
              <w:t>ə</w:t>
            </w:r>
            <w:r>
              <w:rPr>
                <w:szCs w:val="21"/>
                <w:vertAlign w:val="superscript"/>
                <w:lang w:val="en-US"/>
              </w:rPr>
              <w:t>31</w:t>
            </w:r>
          </w:p>
        </w:tc>
        <w:tc>
          <w:tcPr>
            <w:tcW w:w="3673" w:type="dxa"/>
          </w:tcPr>
          <w:p>
            <w:pPr>
              <w:ind w:right="84"/>
              <w:jc w:val="left"/>
              <w:rPr>
                <w:szCs w:val="21"/>
                <w:lang w:val="en-US"/>
              </w:rPr>
            </w:pPr>
            <w:r>
              <w:rPr>
                <w:rFonts w:hint="eastAsia"/>
                <w:szCs w:val="21"/>
              </w:rPr>
              <w:t>冷</w:t>
            </w:r>
            <w:r>
              <w:rPr>
                <w:szCs w:val="21"/>
                <w:lang w:val="en-US"/>
              </w:rPr>
              <w:t>l</w:t>
            </w:r>
            <w:r>
              <w:rPr>
                <w:rFonts w:ascii="Cambria Math" w:hAnsi="Cambria Math"/>
                <w:szCs w:val="21"/>
                <w:lang w:val="en-US"/>
              </w:rPr>
              <w:t>ə̃</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热</w:t>
            </w:r>
            <w:r>
              <w:rPr>
                <w:rFonts w:ascii="Cambria Math" w:hAnsi="Cambria Math" w:cs="Cambria Math"/>
                <w:szCs w:val="21"/>
                <w:lang w:val="en-US"/>
              </w:rPr>
              <w:t>ʐɐ</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rPr>
              <w:t>冷</w:t>
            </w:r>
            <w:r>
              <w:rPr>
                <w:szCs w:val="21"/>
                <w:lang w:val="en-US"/>
              </w:rPr>
              <w:t>nən</w:t>
            </w:r>
            <w:r>
              <w:rPr>
                <w:szCs w:val="21"/>
                <w:vertAlign w:val="superscript"/>
                <w:lang w:val="en-US"/>
              </w:rPr>
              <w:t>24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热</w:t>
            </w:r>
            <w:r>
              <w:rPr>
                <w:szCs w:val="21"/>
                <w:lang w:val="en-US"/>
              </w:rPr>
              <w:t>iə?</w:t>
            </w:r>
            <w:r>
              <w:rPr>
                <w:szCs w:val="21"/>
                <w:vertAlign w:val="superscript"/>
                <w:lang w:val="en-US"/>
              </w:rPr>
              <w:t>4</w:t>
            </w:r>
          </w:p>
        </w:tc>
        <w:tc>
          <w:tcPr>
            <w:tcW w:w="3673" w:type="dxa"/>
          </w:tcPr>
          <w:p>
            <w:pPr>
              <w:ind w:right="84"/>
              <w:jc w:val="left"/>
              <w:rPr>
                <w:szCs w:val="21"/>
                <w:lang w:val="en-US"/>
              </w:rPr>
            </w:pPr>
            <w:r>
              <w:rPr>
                <w:rFonts w:hint="eastAsia"/>
                <w:szCs w:val="21"/>
              </w:rPr>
              <w:t>冷</w:t>
            </w:r>
            <w:r>
              <w:rPr>
                <w:szCs w:val="21"/>
                <w:lang w:val="en-US"/>
              </w:rPr>
              <w:t>ləŋ</w:t>
            </w:r>
            <w:r>
              <w:rPr>
                <w:szCs w:val="21"/>
                <w:vertAlign w:val="superscript"/>
                <w:lang w:val="en-US"/>
              </w:rPr>
              <w:t>42</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热</w:t>
            </w:r>
            <w:r>
              <w:rPr>
                <w:rFonts w:ascii="Cambria Math" w:hAnsi="Cambria Math" w:cs="Cambria Math"/>
                <w:szCs w:val="21"/>
                <w:lang w:val="en-US"/>
              </w:rPr>
              <w:t>ȵ</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23</w:t>
            </w:r>
          </w:p>
        </w:tc>
        <w:tc>
          <w:tcPr>
            <w:tcW w:w="3673" w:type="dxa"/>
          </w:tcPr>
          <w:p>
            <w:pPr>
              <w:ind w:right="84"/>
              <w:jc w:val="left"/>
              <w:rPr>
                <w:szCs w:val="21"/>
                <w:lang w:val="en-US"/>
              </w:rPr>
            </w:pPr>
            <w:r>
              <w:rPr>
                <w:rFonts w:hint="eastAsia"/>
                <w:szCs w:val="21"/>
              </w:rPr>
              <w:t>冷</w:t>
            </w:r>
            <w:r>
              <w:rPr>
                <w:szCs w:val="21"/>
                <w:lang w:val="en-US"/>
              </w:rPr>
              <w:t>laŋ</w:t>
            </w:r>
            <w:r>
              <w:rPr>
                <w:szCs w:val="21"/>
                <w:vertAlign w:val="superscript"/>
                <w:lang w:val="en-US"/>
              </w:rPr>
              <w:t>31</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热</w:t>
            </w:r>
            <w:r>
              <w:rPr>
                <w:rFonts w:ascii="Cambria Math" w:hAnsi="Cambria Math" w:cs="Cambria Math"/>
                <w:szCs w:val="21"/>
                <w:lang w:val="en-US"/>
              </w:rPr>
              <w:t>ȵ</w:t>
            </w:r>
            <w:r>
              <w:rPr>
                <w:szCs w:val="21"/>
                <w:lang w:val="en-US"/>
              </w:rPr>
              <w:t>i</w:t>
            </w:r>
            <w:r>
              <w:rPr>
                <w:szCs w:val="21"/>
                <w:vertAlign w:val="superscript"/>
                <w:lang w:val="en-US"/>
              </w:rPr>
              <w:t>12</w:t>
            </w:r>
          </w:p>
        </w:tc>
        <w:tc>
          <w:tcPr>
            <w:tcW w:w="3673" w:type="dxa"/>
          </w:tcPr>
          <w:p>
            <w:pPr>
              <w:ind w:right="84"/>
              <w:jc w:val="left"/>
              <w:rPr>
                <w:szCs w:val="21"/>
                <w:lang w:val="en-US"/>
              </w:rPr>
            </w:pPr>
            <w:r>
              <w:rPr>
                <w:rFonts w:hint="eastAsia"/>
                <w:szCs w:val="21"/>
              </w:rPr>
              <w:t>冷</w:t>
            </w:r>
            <w:r>
              <w:rPr>
                <w:szCs w:val="21"/>
                <w:lang w:val="en-US"/>
              </w:rPr>
              <w:t>li</w:t>
            </w:r>
            <w:r>
              <w:rPr>
                <w:rFonts w:ascii="Cambria Math" w:hAnsi="Cambria Math" w:cs="Cambria Math"/>
                <w:szCs w:val="21"/>
                <w:lang w:val="en-US"/>
              </w:rPr>
              <w:t>ɛ</w:t>
            </w:r>
            <w:r>
              <w:rPr>
                <w:szCs w:val="21"/>
                <w:vertAlign w:val="superscript"/>
                <w:lang w:val="en-US"/>
              </w:rPr>
              <w:t>24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热</w:t>
            </w:r>
            <w:r>
              <w:rPr>
                <w:szCs w:val="21"/>
                <w:lang w:val="en-US"/>
              </w:rPr>
              <w:t>ye</w:t>
            </w:r>
            <w:r>
              <w:rPr>
                <w:szCs w:val="21"/>
                <w:vertAlign w:val="superscript"/>
                <w:lang w:val="en-US"/>
              </w:rPr>
              <w:t>24</w:t>
            </w:r>
          </w:p>
        </w:tc>
        <w:tc>
          <w:tcPr>
            <w:tcW w:w="3673" w:type="dxa"/>
          </w:tcPr>
          <w:p>
            <w:pPr>
              <w:ind w:right="84"/>
              <w:jc w:val="left"/>
              <w:rPr>
                <w:szCs w:val="21"/>
                <w:lang w:val="en-US"/>
              </w:rPr>
            </w:pPr>
            <w:r>
              <w:rPr>
                <w:rFonts w:hint="eastAsia"/>
                <w:szCs w:val="21"/>
              </w:rPr>
              <w:t>冷</w:t>
            </w:r>
            <w:r>
              <w:rPr>
                <w:szCs w:val="21"/>
                <w:lang w:val="en-US"/>
              </w:rPr>
              <w:t>lən</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热</w:t>
            </w:r>
            <w:r>
              <w:rPr>
                <w:szCs w:val="21"/>
                <w:lang w:val="en-US"/>
              </w:rPr>
              <w:t>l</w:t>
            </w:r>
            <w:r>
              <w:rPr>
                <w:rFonts w:ascii="Cambria Math" w:hAnsi="Cambria Math" w:cs="Cambria Math"/>
                <w:szCs w:val="21"/>
                <w:lang w:val="en-US"/>
              </w:rPr>
              <w:t>ɛ</w:t>
            </w:r>
            <w:r>
              <w:rPr>
                <w:szCs w:val="21"/>
                <w:lang w:val="en-US"/>
              </w:rPr>
              <w:t>t</w:t>
            </w:r>
            <w:r>
              <w:rPr>
                <w:szCs w:val="21"/>
                <w:vertAlign w:val="superscript"/>
                <w:lang w:val="en-US"/>
              </w:rPr>
              <w:t>5</w:t>
            </w:r>
          </w:p>
        </w:tc>
        <w:tc>
          <w:tcPr>
            <w:tcW w:w="3673" w:type="dxa"/>
          </w:tcPr>
          <w:p>
            <w:pPr>
              <w:ind w:right="84"/>
              <w:jc w:val="left"/>
              <w:rPr>
                <w:szCs w:val="21"/>
                <w:lang w:val="en-US"/>
              </w:rPr>
            </w:pPr>
            <w:r>
              <w:rPr>
                <w:rFonts w:hint="eastAsia"/>
                <w:szCs w:val="21"/>
              </w:rPr>
              <w:t>冷</w:t>
            </w:r>
            <w:r>
              <w:rPr>
                <w:szCs w:val="21"/>
                <w:lang w:val="en-US"/>
              </w:rPr>
              <w:t>laŋ</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lang w:val="en-US"/>
              </w:rPr>
              <w:t>①</w:t>
            </w:r>
            <w:r>
              <w:rPr>
                <w:rFonts w:hint="eastAsia"/>
                <w:szCs w:val="21"/>
              </w:rPr>
              <w:t>热</w:t>
            </w:r>
            <w:r>
              <w:rPr>
                <w:rFonts w:ascii="Cambria Math" w:hAnsi="Cambria Math" w:cs="Cambria Math"/>
                <w:szCs w:val="21"/>
                <w:lang w:val="en-US"/>
              </w:rPr>
              <w:t>ȵ</w:t>
            </w:r>
            <w:r>
              <w:rPr>
                <w:szCs w:val="21"/>
                <w:lang w:val="en-US"/>
              </w:rPr>
              <w:t>iayt</w:t>
            </w:r>
            <w:r>
              <w:rPr>
                <w:szCs w:val="21"/>
                <w:vertAlign w:val="superscript"/>
                <w:lang w:val="en-US"/>
              </w:rPr>
              <w:t>4</w:t>
            </w:r>
            <w:r>
              <w:rPr>
                <w:rFonts w:hint="eastAsia"/>
                <w:szCs w:val="21"/>
                <w:lang w:val="en-US"/>
              </w:rPr>
              <w:t>②</w:t>
            </w:r>
            <w:r>
              <w:rPr>
                <w:rFonts w:hint="eastAsia"/>
                <w:szCs w:val="21"/>
              </w:rPr>
              <w:t>烧</w:t>
            </w:r>
            <w:r>
              <w:rPr>
                <w:szCs w:val="21"/>
                <w:lang w:val="en-US"/>
              </w:rPr>
              <w:t>sau</w:t>
            </w:r>
            <w:r>
              <w:rPr>
                <w:szCs w:val="21"/>
                <w:vertAlign w:val="superscript"/>
                <w:lang w:val="en-US"/>
              </w:rPr>
              <w:t>44</w:t>
            </w:r>
          </w:p>
        </w:tc>
        <w:tc>
          <w:tcPr>
            <w:tcW w:w="3673" w:type="dxa"/>
          </w:tcPr>
          <w:p>
            <w:pPr>
              <w:ind w:right="84"/>
              <w:jc w:val="left"/>
              <w:rPr>
                <w:szCs w:val="21"/>
                <w:lang w:val="en-US"/>
              </w:rPr>
            </w:pPr>
            <w:r>
              <w:rPr>
                <w:rFonts w:hint="eastAsia"/>
                <w:szCs w:val="21"/>
              </w:rPr>
              <w:t>冷</w:t>
            </w:r>
            <w:r>
              <w:rPr>
                <w:szCs w:val="21"/>
                <w:lang w:val="en-US"/>
              </w:rPr>
              <w:t>laŋ</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热</w:t>
            </w:r>
            <w:r>
              <w:rPr>
                <w:szCs w:val="21"/>
                <w:lang w:val="en-US"/>
              </w:rPr>
              <w:t>jit</w:t>
            </w:r>
            <w:r>
              <w:rPr>
                <w:szCs w:val="21"/>
                <w:vertAlign w:val="superscript"/>
                <w:lang w:val="en-US"/>
              </w:rPr>
              <w:t>22</w:t>
            </w:r>
          </w:p>
        </w:tc>
        <w:tc>
          <w:tcPr>
            <w:tcW w:w="3673" w:type="dxa"/>
          </w:tcPr>
          <w:p>
            <w:pPr>
              <w:ind w:right="84"/>
              <w:jc w:val="left"/>
              <w:rPr>
                <w:szCs w:val="21"/>
                <w:lang w:val="en-US"/>
              </w:rPr>
            </w:pPr>
            <w:r>
              <w:rPr>
                <w:rFonts w:hint="eastAsia"/>
                <w:szCs w:val="21"/>
                <w:lang w:val="en-US"/>
              </w:rPr>
              <w:t>①</w:t>
            </w:r>
            <w:r>
              <w:rPr>
                <w:rFonts w:hint="eastAsia"/>
                <w:szCs w:val="21"/>
              </w:rPr>
              <w:t>冷</w:t>
            </w:r>
            <w:r>
              <w:rPr>
                <w:szCs w:val="21"/>
                <w:lang w:val="en-US"/>
              </w:rPr>
              <w:t>laŋ</w:t>
            </w:r>
            <w:r>
              <w:rPr>
                <w:szCs w:val="21"/>
                <w:vertAlign w:val="superscript"/>
                <w:lang w:val="en-US"/>
              </w:rPr>
              <w:t>23</w:t>
            </w:r>
            <w:r>
              <w:rPr>
                <w:rFonts w:hint="eastAsia"/>
                <w:szCs w:val="21"/>
                <w:lang w:val="en-US"/>
              </w:rPr>
              <w:t>②</w:t>
            </w:r>
            <w:r>
              <w:rPr>
                <w:rFonts w:hint="eastAsia"/>
                <w:szCs w:val="21"/>
              </w:rPr>
              <w:t>冻</w:t>
            </w:r>
            <w:r>
              <w:rPr>
                <w:szCs w:val="21"/>
                <w:lang w:val="en-US"/>
              </w:rPr>
              <w:t>t</w:t>
            </w:r>
            <w:r>
              <w:rPr>
                <w:rFonts w:ascii="Cambria Math" w:hAnsi="Cambria Math" w:cs="Cambria Math"/>
                <w:szCs w:val="21"/>
                <w:lang w:val="en-US"/>
              </w:rPr>
              <w:t>ʊ</w:t>
            </w:r>
            <w:r>
              <w:rPr>
                <w:szCs w:val="21"/>
                <w:lang w:val="en-US"/>
              </w:rPr>
              <w:t>ŋ</w:t>
            </w:r>
            <w:r>
              <w:rPr>
                <w:szCs w:val="21"/>
                <w:vertAlign w:val="superscript"/>
                <w:lang w:val="en-US"/>
              </w:rPr>
              <w:t>33</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热</w:t>
            </w:r>
            <w:r>
              <w:rPr>
                <w:szCs w:val="21"/>
                <w:lang w:val="en-US"/>
              </w:rPr>
              <w:t>jit</w:t>
            </w:r>
            <w:r>
              <w:rPr>
                <w:szCs w:val="21"/>
                <w:vertAlign w:val="superscript"/>
                <w:lang w:val="en-US"/>
              </w:rPr>
              <w:t>454</w:t>
            </w:r>
          </w:p>
        </w:tc>
        <w:tc>
          <w:tcPr>
            <w:tcW w:w="3673" w:type="dxa"/>
          </w:tcPr>
          <w:p>
            <w:pPr>
              <w:ind w:right="84"/>
              <w:jc w:val="left"/>
              <w:rPr>
                <w:szCs w:val="21"/>
                <w:lang w:val="en-US"/>
              </w:rPr>
            </w:pPr>
            <w:r>
              <w:rPr>
                <w:rFonts w:hint="eastAsia"/>
                <w:szCs w:val="21"/>
                <w:lang w:val="en-US"/>
              </w:rPr>
              <w:t>①</w:t>
            </w:r>
            <w:r>
              <w:rPr>
                <w:rFonts w:hint="eastAsia"/>
                <w:szCs w:val="21"/>
              </w:rPr>
              <w:t>冷</w:t>
            </w:r>
            <w:r>
              <w:rPr>
                <w:szCs w:val="21"/>
                <w:lang w:val="en-US"/>
              </w:rPr>
              <w:t>laŋ</w:t>
            </w:r>
            <w:r>
              <w:rPr>
                <w:szCs w:val="21"/>
                <w:vertAlign w:val="superscript"/>
                <w:lang w:val="en-US"/>
              </w:rPr>
              <w:t>21</w:t>
            </w:r>
            <w:r>
              <w:rPr>
                <w:rFonts w:hint="eastAsia"/>
                <w:szCs w:val="21"/>
                <w:lang w:val="en-US"/>
              </w:rPr>
              <w:t>②</w:t>
            </w:r>
            <w:r>
              <w:rPr>
                <w:rFonts w:hint="eastAsia"/>
                <w:szCs w:val="21"/>
              </w:rPr>
              <w:t>冻</w:t>
            </w:r>
            <w:r>
              <w:rPr>
                <w:szCs w:val="21"/>
                <w:lang w:val="en-US"/>
              </w:rPr>
              <w:t>t</w:t>
            </w:r>
            <w:r>
              <w:rPr>
                <w:rFonts w:ascii="Cambria Math" w:hAnsi="Cambria Math" w:cs="Cambria Math"/>
                <w:szCs w:val="21"/>
                <w:lang w:val="en-US"/>
              </w:rPr>
              <w:t>ʊ</w:t>
            </w:r>
            <w:r>
              <w:rPr>
                <w:szCs w:val="21"/>
                <w:lang w:val="en-US"/>
              </w:rPr>
              <w:t>ŋ</w:t>
            </w:r>
            <w:r>
              <w:rPr>
                <w:szCs w:val="21"/>
                <w:vertAlign w:val="superscript"/>
                <w:lang w:val="en-US"/>
              </w:rPr>
              <w:t>24</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热</w:t>
            </w:r>
            <w:r>
              <w:rPr>
                <w:szCs w:val="21"/>
                <w:lang w:val="en-US"/>
              </w:rPr>
              <w:t>liat</w:t>
            </w:r>
            <w:r>
              <w:rPr>
                <w:szCs w:val="21"/>
                <w:vertAlign w:val="superscript"/>
                <w:lang w:val="en-US"/>
              </w:rPr>
              <w:t>5</w:t>
            </w:r>
            <w:r>
              <w:rPr>
                <w:rFonts w:hint="eastAsia"/>
                <w:szCs w:val="21"/>
                <w:lang w:val="en-US"/>
              </w:rPr>
              <w:t>②</w:t>
            </w:r>
            <w:r>
              <w:rPr>
                <w:rFonts w:hint="eastAsia"/>
                <w:szCs w:val="21"/>
              </w:rPr>
              <w:t>烧</w:t>
            </w:r>
            <w:r>
              <w:rPr>
                <w:szCs w:val="21"/>
                <w:lang w:val="en-US"/>
              </w:rPr>
              <w:t>sio</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寒</w:t>
            </w:r>
            <w:r>
              <w:rPr>
                <w:szCs w:val="21"/>
                <w:lang w:val="en-US"/>
              </w:rPr>
              <w:t>kũã</w:t>
            </w:r>
            <w:r>
              <w:rPr>
                <w:szCs w:val="21"/>
                <w:vertAlign w:val="superscript"/>
                <w:lang w:val="en-US"/>
              </w:rPr>
              <w:t>24</w:t>
            </w:r>
            <w:r>
              <w:rPr>
                <w:rFonts w:hint="eastAsia"/>
                <w:szCs w:val="21"/>
                <w:lang w:val="en-US"/>
              </w:rPr>
              <w:t>②</w:t>
            </w:r>
            <w:r>
              <w:rPr>
                <w:rFonts w:hint="eastAsia"/>
                <w:szCs w:val="21"/>
              </w:rPr>
              <w:t>冷</w:t>
            </w:r>
            <w:r>
              <w:rPr>
                <w:szCs w:val="21"/>
                <w:lang w:val="en-US"/>
              </w:rPr>
              <w:t>liŋ</w:t>
            </w:r>
            <w:r>
              <w:rPr>
                <w:szCs w:val="21"/>
                <w:vertAlign w:val="superscript"/>
                <w:lang w:val="en-US"/>
              </w:rPr>
              <w:t>51</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烧</w:t>
            </w:r>
            <w:r>
              <w:rPr>
                <w:szCs w:val="21"/>
                <w:lang w:val="en-US"/>
              </w:rPr>
              <w:t>sie</w:t>
            </w:r>
            <w:r>
              <w:rPr>
                <w:szCs w:val="21"/>
                <w:vertAlign w:val="superscript"/>
                <w:lang w:val="en-US"/>
              </w:rPr>
              <w:t>33</w:t>
            </w:r>
          </w:p>
        </w:tc>
        <w:tc>
          <w:tcPr>
            <w:tcW w:w="3673" w:type="dxa"/>
          </w:tcPr>
          <w:p>
            <w:pPr>
              <w:ind w:right="84"/>
              <w:jc w:val="left"/>
              <w:rPr>
                <w:szCs w:val="21"/>
                <w:lang w:val="en-US"/>
              </w:rPr>
            </w:pPr>
            <w:r>
              <w:rPr>
                <w:rFonts w:hint="eastAsia"/>
                <w:szCs w:val="21"/>
                <w:lang w:val="en-US"/>
              </w:rPr>
              <w:t>①</w:t>
            </w:r>
            <w:r>
              <w:rPr>
                <w:rFonts w:hint="eastAsia"/>
                <w:szCs w:val="21"/>
              </w:rPr>
              <w:t>寒</w:t>
            </w:r>
            <w:r>
              <w:rPr>
                <w:szCs w:val="21"/>
                <w:lang w:val="en-US"/>
              </w:rPr>
              <w:t>kũã</w:t>
            </w:r>
            <w:r>
              <w:rPr>
                <w:szCs w:val="21"/>
                <w:vertAlign w:val="superscript"/>
                <w:lang w:val="en-US"/>
              </w:rPr>
              <w:t>55</w:t>
            </w:r>
            <w:r>
              <w:rPr>
                <w:rFonts w:hint="eastAsia"/>
                <w:szCs w:val="21"/>
                <w:lang w:val="en-US"/>
              </w:rPr>
              <w:t>②</w:t>
            </w:r>
            <w:r>
              <w:rPr>
                <w:rFonts w:ascii="Cambria Math" w:hAnsi="Cambria Math" w:cs="Cambria Math"/>
                <w:szCs w:val="21"/>
                <w:lang w:val="en-US"/>
              </w:rPr>
              <w:t>⃞</w:t>
            </w:r>
            <w:r>
              <w:rPr>
                <w:szCs w:val="21"/>
                <w:lang w:val="en-US"/>
              </w:rPr>
              <w:t>ŋaŋ</w:t>
            </w:r>
            <w:r>
              <w:rPr>
                <w:szCs w:val="21"/>
                <w:vertAlign w:val="superscript"/>
                <w:lang w:val="en-US"/>
              </w:rPr>
              <w:t>55</w:t>
            </w:r>
            <w:r>
              <w:rPr>
                <w:rFonts w:ascii="Cambria Math" w:hAnsi="Cambria Math" w:cs="Cambria Math"/>
                <w:szCs w:val="21"/>
                <w:lang w:val="en-US"/>
              </w:rPr>
              <w:t>❷</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热</w:t>
            </w:r>
            <w:r>
              <w:rPr>
                <w:szCs w:val="21"/>
                <w:lang w:val="en-US"/>
              </w:rPr>
              <w:t>ie?</w:t>
            </w:r>
            <w:r>
              <w:rPr>
                <w:szCs w:val="21"/>
                <w:vertAlign w:val="superscript"/>
                <w:lang w:val="en-US"/>
              </w:rPr>
              <w:t>4</w:t>
            </w:r>
          </w:p>
        </w:tc>
        <w:tc>
          <w:tcPr>
            <w:tcW w:w="3673" w:type="dxa"/>
          </w:tcPr>
          <w:p>
            <w:pPr>
              <w:ind w:right="84"/>
              <w:jc w:val="left"/>
              <w:rPr>
                <w:szCs w:val="21"/>
                <w:lang w:val="en-US"/>
              </w:rPr>
            </w:pPr>
            <w:r>
              <w:rPr>
                <w:rFonts w:hint="eastAsia"/>
                <w:szCs w:val="21"/>
                <w:lang w:val="en-US"/>
              </w:rPr>
              <w:t>①</w:t>
            </w:r>
            <w:r>
              <w:rPr>
                <w:rFonts w:hint="eastAsia"/>
                <w:szCs w:val="21"/>
              </w:rPr>
              <w:t>寒</w:t>
            </w:r>
            <w:r>
              <w:rPr>
                <w:szCs w:val="21"/>
                <w:lang w:val="en-US"/>
              </w:rPr>
              <w:t>kaŋ</w:t>
            </w:r>
            <w:r>
              <w:rPr>
                <w:szCs w:val="21"/>
                <w:vertAlign w:val="superscript"/>
                <w:lang w:val="en-US"/>
              </w:rPr>
              <w:t>52</w:t>
            </w:r>
            <w:r>
              <w:rPr>
                <w:rFonts w:hint="eastAsia"/>
                <w:szCs w:val="21"/>
                <w:lang w:val="en-US"/>
              </w:rPr>
              <w:t>②</w:t>
            </w:r>
            <w:r>
              <w:rPr>
                <w:rFonts w:hint="eastAsia"/>
                <w:szCs w:val="21"/>
              </w:rPr>
              <w:t>冻</w:t>
            </w:r>
            <w:r>
              <w:rPr>
                <w:szCs w:val="21"/>
                <w:lang w:val="en-US"/>
              </w:rPr>
              <w:t>tøyŋ</w:t>
            </w:r>
            <w:r>
              <w:rPr>
                <w:szCs w:val="21"/>
                <w:vertAlign w:val="superscript"/>
                <w:lang w:val="en-US"/>
              </w:rPr>
              <w:t>213</w:t>
            </w:r>
            <w:r>
              <w:rPr>
                <w:rFonts w:ascii="Cambria Math" w:hAnsi="Cambria Math" w:cs="Cambria Math"/>
                <w:szCs w:val="21"/>
                <w:lang w:val="en-US"/>
              </w:rPr>
              <w:t>❶</w:t>
            </w:r>
          </w:p>
        </w:tc>
      </w:tr>
    </w:tbl>
    <w:p>
      <w:pPr>
        <w:ind w:right="84"/>
        <w:jc w:val="left"/>
        <w:rPr>
          <w:szCs w:val="21"/>
        </w:rPr>
      </w:pPr>
      <w:r>
        <w:rPr>
          <w:rFonts w:ascii="Cambria Math" w:hAnsi="Cambria Math" w:cs="Cambria Math"/>
          <w:szCs w:val="21"/>
        </w:rPr>
        <w:t>❶</w:t>
      </w:r>
      <w:r>
        <w:rPr>
          <w:rFonts w:hint="eastAsia"/>
          <w:szCs w:val="21"/>
        </w:rPr>
        <w:t>①指天气；②指东西。</w:t>
      </w:r>
      <w:r>
        <w:rPr>
          <w:rFonts w:ascii="Cambria Math" w:hAnsi="Cambria Math" w:cs="Cambria Math"/>
          <w:szCs w:val="21"/>
        </w:rPr>
        <w:t>❷</w:t>
      </w:r>
      <w:r>
        <w:rPr>
          <w:rFonts w:hint="eastAsia"/>
          <w:szCs w:val="21"/>
        </w:rPr>
        <w:t>①指天气；②兼指天气和东西。</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672" w:type="dxa"/>
          </w:tcPr>
          <w:p>
            <w:pPr>
              <w:ind w:right="84"/>
              <w:jc w:val="left"/>
              <w:rPr>
                <w:b/>
                <w:szCs w:val="21"/>
              </w:rPr>
            </w:pPr>
            <w:r>
              <w:rPr>
                <w:rFonts w:hint="eastAsia"/>
                <w:b/>
                <w:szCs w:val="21"/>
              </w:rPr>
              <w:t>燙</w:t>
            </w:r>
            <w:r>
              <w:rPr>
                <w:b/>
                <w:szCs w:val="21"/>
              </w:rPr>
              <w:t>t‘aŋ</w:t>
            </w:r>
            <w:r>
              <w:rPr>
                <w:b/>
                <w:szCs w:val="21"/>
                <w:vertAlign w:val="superscript"/>
              </w:rPr>
              <w:t>51</w:t>
            </w:r>
          </w:p>
        </w:tc>
        <w:tc>
          <w:tcPr>
            <w:tcW w:w="3673" w:type="dxa"/>
          </w:tcPr>
          <w:p>
            <w:pPr>
              <w:ind w:right="84"/>
              <w:jc w:val="left"/>
              <w:rPr>
                <w:b/>
                <w:szCs w:val="21"/>
              </w:rPr>
            </w:pPr>
            <w:r>
              <w:rPr>
                <w:rFonts w:hint="eastAsia"/>
                <w:b/>
                <w:szCs w:val="21"/>
              </w:rPr>
              <w:t>暖和</w:t>
            </w:r>
            <w:r>
              <w:rPr>
                <w:b/>
                <w:szCs w:val="21"/>
              </w:rPr>
              <w:t>nuan</w:t>
            </w:r>
            <w:r>
              <w:rPr>
                <w:b/>
                <w:szCs w:val="21"/>
                <w:vertAlign w:val="superscript"/>
              </w:rPr>
              <w:t>214</w:t>
            </w:r>
            <w:r>
              <w:rPr>
                <w:b/>
                <w:szCs w:val="21"/>
                <w:vertAlign w:val="subscript"/>
              </w:rPr>
              <w:t>21</w:t>
            </w:r>
            <w:r>
              <w:rPr>
                <w:b/>
                <w:szCs w:val="21"/>
              </w:rPr>
              <w:t>xuo</w:t>
            </w:r>
            <w:r>
              <w:rPr>
                <w:b/>
                <w:szCs w:val="21"/>
                <w:vertAlign w:val="superscript"/>
              </w:rPr>
              <w:t>•</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燙</w:t>
            </w:r>
            <w:r>
              <w:rPr>
                <w:szCs w:val="21"/>
              </w:rPr>
              <w:t>t'aŋ</w:t>
            </w:r>
            <w:r>
              <w:rPr>
                <w:szCs w:val="21"/>
                <w:vertAlign w:val="superscript"/>
              </w:rPr>
              <w:t>51</w:t>
            </w:r>
          </w:p>
        </w:tc>
        <w:tc>
          <w:tcPr>
            <w:tcW w:w="3673" w:type="dxa"/>
          </w:tcPr>
          <w:p>
            <w:pPr>
              <w:ind w:right="84"/>
              <w:jc w:val="left"/>
              <w:rPr>
                <w:szCs w:val="21"/>
                <w:lang w:val="en-US"/>
              </w:rPr>
            </w:pPr>
            <w:r>
              <w:rPr>
                <w:rFonts w:hint="eastAsia"/>
                <w:szCs w:val="21"/>
              </w:rPr>
              <w:t>暖和</w:t>
            </w:r>
            <w:r>
              <w:rPr>
                <w:szCs w:val="21"/>
              </w:rPr>
              <w:t>nuan</w:t>
            </w:r>
            <w:r>
              <w:rPr>
                <w:szCs w:val="21"/>
                <w:vertAlign w:val="superscript"/>
              </w:rPr>
              <w:t>214</w:t>
            </w:r>
            <w:r>
              <w:rPr>
                <w:szCs w:val="21"/>
                <w:vertAlign w:val="subscript"/>
              </w:rPr>
              <w:t>21</w:t>
            </w:r>
            <w:r>
              <w:rPr>
                <w:szCs w:val="21"/>
                <w:lang w:val="en-US"/>
              </w:rPr>
              <w:t>xuo</w:t>
            </w:r>
            <w:r>
              <w:rPr>
                <w:szCs w:val="21"/>
                <w:vertAlign w:val="superscript"/>
                <w:lang w:val="en-US"/>
              </w:rPr>
              <w:t>•</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燙</w:t>
            </w:r>
            <w:r>
              <w:rPr>
                <w:szCs w:val="21"/>
              </w:rPr>
              <w:t>t‘aŋ</w:t>
            </w:r>
            <w:r>
              <w:rPr>
                <w:szCs w:val="21"/>
                <w:vertAlign w:val="superscript"/>
              </w:rPr>
              <w:t>21</w:t>
            </w:r>
          </w:p>
        </w:tc>
        <w:tc>
          <w:tcPr>
            <w:tcW w:w="3673" w:type="dxa"/>
          </w:tcPr>
          <w:p>
            <w:pPr>
              <w:ind w:right="84"/>
              <w:jc w:val="left"/>
              <w:rPr>
                <w:szCs w:val="21"/>
                <w:lang w:val="en-US"/>
              </w:rPr>
            </w:pPr>
            <w:r>
              <w:rPr>
                <w:rFonts w:hint="eastAsia"/>
                <w:szCs w:val="21"/>
              </w:rPr>
              <w:t>暖和</w:t>
            </w:r>
            <w:r>
              <w:rPr>
                <w:szCs w:val="21"/>
                <w:lang w:val="en-US"/>
              </w:rPr>
              <w:t>nu</w:t>
            </w:r>
            <w:r>
              <w:rPr>
                <w:rFonts w:ascii="Cambria Math" w:hAnsi="Cambria Math"/>
                <w:szCs w:val="21"/>
                <w:lang w:val="en-US"/>
              </w:rPr>
              <w:t>æ̃</w:t>
            </w:r>
            <w:r>
              <w:rPr>
                <w:szCs w:val="21"/>
                <w:vertAlign w:val="superscript"/>
                <w:lang w:val="en-US"/>
              </w:rPr>
              <w:t>55</w:t>
            </w:r>
            <w:r>
              <w:rPr>
                <w:szCs w:val="21"/>
                <w:lang w:val="en-US"/>
              </w:rPr>
              <w:t>xuə</w:t>
            </w:r>
            <w:r>
              <w:rPr>
                <w:szCs w:val="21"/>
                <w:vertAlign w:val="superscript"/>
                <w:lang w:val="en-US"/>
              </w:rPr>
              <w:t>•</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燙</w:t>
            </w:r>
            <w:r>
              <w:rPr>
                <w:szCs w:val="21"/>
              </w:rPr>
              <w:t>t‘aŋ</w:t>
            </w:r>
            <w:r>
              <w:rPr>
                <w:szCs w:val="21"/>
                <w:vertAlign w:val="superscript"/>
              </w:rPr>
              <w:t>41</w:t>
            </w:r>
          </w:p>
        </w:tc>
        <w:tc>
          <w:tcPr>
            <w:tcW w:w="3673" w:type="dxa"/>
          </w:tcPr>
          <w:p>
            <w:pPr>
              <w:ind w:right="84"/>
              <w:jc w:val="left"/>
              <w:rPr>
                <w:szCs w:val="21"/>
                <w:lang w:val="en-US"/>
              </w:rPr>
            </w:pPr>
            <w:r>
              <w:rPr>
                <w:rFonts w:hint="eastAsia"/>
                <w:szCs w:val="21"/>
              </w:rPr>
              <w:t>暖和</w:t>
            </w:r>
            <w:r>
              <w:rPr>
                <w:szCs w:val="21"/>
                <w:lang w:val="en-US"/>
              </w:rPr>
              <w:t>nau</w:t>
            </w:r>
            <w:r>
              <w:rPr>
                <w:szCs w:val="21"/>
                <w:vertAlign w:val="superscript"/>
                <w:lang w:val="en-US"/>
              </w:rPr>
              <w:t>213</w:t>
            </w:r>
            <w:r>
              <w:rPr>
                <w:szCs w:val="21"/>
                <w:vertAlign w:val="subscript"/>
                <w:lang w:val="en-US"/>
              </w:rPr>
              <w:t>21</w:t>
            </w:r>
            <w:r>
              <w:rPr>
                <w:rFonts w:hint="eastAsia"/>
                <w:szCs w:val="21"/>
                <w:lang w:val="en-US"/>
              </w:rPr>
              <w:t>（</w:t>
            </w:r>
            <w:r>
              <w:rPr>
                <w:szCs w:val="21"/>
                <w:lang w:val="en-US"/>
              </w:rPr>
              <w:t>-uan)xu</w:t>
            </w:r>
            <w:r>
              <w:rPr>
                <w:rFonts w:hint="eastAsia"/>
                <w:szCs w:val="21"/>
                <w:vertAlign w:val="superscript"/>
                <w:lang w:val="en-US"/>
              </w:rPr>
              <w:t>•</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燙</w:t>
            </w:r>
            <w:r>
              <w:rPr>
                <w:szCs w:val="21"/>
              </w:rPr>
              <w:t>t'</w:t>
            </w:r>
            <w:r>
              <w:rPr>
                <w:rFonts w:hint="eastAsia"/>
                <w:szCs w:val="21"/>
              </w:rPr>
              <w:t>ɑ</w:t>
            </w:r>
            <w:r>
              <w:rPr>
                <w:szCs w:val="21"/>
              </w:rPr>
              <w:t>ŋ</w:t>
            </w:r>
            <w:r>
              <w:rPr>
                <w:szCs w:val="21"/>
                <w:vertAlign w:val="superscript"/>
              </w:rPr>
              <w:t>45</w:t>
            </w:r>
          </w:p>
        </w:tc>
        <w:tc>
          <w:tcPr>
            <w:tcW w:w="3673" w:type="dxa"/>
          </w:tcPr>
          <w:p>
            <w:pPr>
              <w:ind w:right="84"/>
              <w:jc w:val="left"/>
              <w:rPr>
                <w:szCs w:val="21"/>
                <w:lang w:val="en-US"/>
              </w:rPr>
            </w:pPr>
            <w:r>
              <w:rPr>
                <w:rFonts w:hint="eastAsia"/>
                <w:szCs w:val="21"/>
              </w:rPr>
              <w:t>暖和</w:t>
            </w:r>
            <w:r>
              <w:rPr>
                <w:szCs w:val="21"/>
                <w:lang w:val="en-US"/>
              </w:rPr>
              <w:t>lu</w:t>
            </w:r>
            <w:r>
              <w:rPr>
                <w:rFonts w:ascii="Cambria Math" w:hAnsi="Cambria Math"/>
                <w:szCs w:val="21"/>
                <w:lang w:val="en-US"/>
              </w:rPr>
              <w:t>æ̃</w:t>
            </w:r>
            <w:r>
              <w:rPr>
                <w:szCs w:val="21"/>
                <w:vertAlign w:val="superscript"/>
                <w:lang w:val="en-US"/>
              </w:rPr>
              <w:t>53</w:t>
            </w:r>
            <w:r>
              <w:rPr>
                <w:szCs w:val="21"/>
                <w:lang w:val="en-US"/>
              </w:rPr>
              <w:t>xuo</w:t>
            </w:r>
            <w:r>
              <w:rPr>
                <w:szCs w:val="21"/>
                <w:vertAlign w:val="superscript"/>
                <w:lang w:val="en-US"/>
              </w:rPr>
              <w:t>•</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rPr>
            </w:pPr>
            <w:r>
              <w:rPr>
                <w:rFonts w:hint="eastAsia"/>
                <w:szCs w:val="21"/>
              </w:rPr>
              <w:t>燙</w:t>
            </w:r>
            <w:r>
              <w:rPr>
                <w:szCs w:val="21"/>
              </w:rPr>
              <w:t>t‘aŋ</w:t>
            </w:r>
            <w:r>
              <w:rPr>
                <w:szCs w:val="21"/>
                <w:vertAlign w:val="superscript"/>
              </w:rPr>
              <w:t>13</w:t>
            </w:r>
          </w:p>
        </w:tc>
        <w:tc>
          <w:tcPr>
            <w:tcW w:w="3673" w:type="dxa"/>
          </w:tcPr>
          <w:p>
            <w:pPr>
              <w:ind w:right="84"/>
              <w:jc w:val="left"/>
              <w:rPr>
                <w:szCs w:val="21"/>
              </w:rPr>
            </w:pPr>
            <w:r>
              <w:rPr>
                <w:rFonts w:hint="eastAsia"/>
                <w:szCs w:val="21"/>
              </w:rPr>
              <w:t>热和</w:t>
            </w:r>
            <w:r>
              <w:rPr>
                <w:szCs w:val="21"/>
              </w:rPr>
              <w:t>ze</w:t>
            </w:r>
            <w:r>
              <w:rPr>
                <w:szCs w:val="21"/>
                <w:vertAlign w:val="superscript"/>
              </w:rPr>
              <w:t>31</w:t>
            </w:r>
            <w:r>
              <w:rPr>
                <w:szCs w:val="21"/>
              </w:rPr>
              <w:t>xo</w:t>
            </w:r>
            <w:r>
              <w:rPr>
                <w:szCs w:val="21"/>
                <w:vertAlign w:val="superscript"/>
              </w:rPr>
              <w:t>31</w:t>
            </w:r>
            <w:r>
              <w:rPr>
                <w:szCs w:val="21"/>
                <w:vertAlign w:val="subscript"/>
              </w:rPr>
              <w:t>44</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rPr>
            </w:pPr>
            <w:r>
              <w:rPr>
                <w:rFonts w:hint="eastAsia"/>
                <w:szCs w:val="21"/>
              </w:rPr>
              <w:t>燙</w:t>
            </w:r>
            <w:r>
              <w:rPr>
                <w:szCs w:val="21"/>
              </w:rPr>
              <w:t>t</w:t>
            </w:r>
            <w:r>
              <w:rPr>
                <w:rFonts w:hint="eastAsia"/>
                <w:szCs w:val="21"/>
              </w:rPr>
              <w:t>‘</w:t>
            </w:r>
            <w:r>
              <w:rPr>
                <w:szCs w:val="21"/>
              </w:rPr>
              <w:t>ã</w:t>
            </w:r>
            <w:r>
              <w:rPr>
                <w:szCs w:val="21"/>
                <w:vertAlign w:val="superscript"/>
              </w:rPr>
              <w:t>13</w:t>
            </w:r>
          </w:p>
        </w:tc>
        <w:tc>
          <w:tcPr>
            <w:tcW w:w="3673" w:type="dxa"/>
          </w:tcPr>
          <w:p>
            <w:pPr>
              <w:ind w:right="84"/>
              <w:jc w:val="left"/>
              <w:rPr>
                <w:szCs w:val="21"/>
                <w:lang w:val="en-US"/>
              </w:rPr>
            </w:pPr>
            <w:r>
              <w:rPr>
                <w:rFonts w:hint="eastAsia"/>
                <w:szCs w:val="21"/>
              </w:rPr>
              <w:t>暖和</w:t>
            </w:r>
            <w:r>
              <w:rPr>
                <w:szCs w:val="21"/>
                <w:lang w:val="en-US"/>
              </w:rPr>
              <w:t>nuã</w:t>
            </w:r>
            <w:r>
              <w:rPr>
                <w:szCs w:val="21"/>
                <w:vertAlign w:val="superscript"/>
                <w:lang w:val="en-US"/>
              </w:rPr>
              <w:t>53</w:t>
            </w:r>
            <w:r>
              <w:rPr>
                <w:szCs w:val="21"/>
                <w:lang w:val="en-US"/>
              </w:rPr>
              <w:t>xuo</w:t>
            </w:r>
            <w:r>
              <w:rPr>
                <w:szCs w:val="21"/>
                <w:vertAlign w:val="superscript"/>
                <w:lang w:val="en-US"/>
              </w:rPr>
              <w:t>31</w:t>
            </w:r>
            <w:r>
              <w:rPr>
                <w:szCs w:val="21"/>
                <w:vertAlign w:val="subscript"/>
                <w:lang w:val="en-US"/>
              </w:rPr>
              <w:t>44</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rPr>
            </w:pPr>
            <w:r>
              <w:rPr>
                <w:rFonts w:hint="eastAsia"/>
                <w:szCs w:val="21"/>
              </w:rPr>
              <w:t>燙</w:t>
            </w:r>
            <w:r>
              <w:rPr>
                <w:szCs w:val="21"/>
              </w:rPr>
              <w:t>t‘</w:t>
            </w:r>
            <w:r>
              <w:rPr>
                <w:rFonts w:ascii="Cambria Math" w:hAnsi="Cambria Math"/>
                <w:szCs w:val="21"/>
              </w:rPr>
              <w:t>ɑ̃</w:t>
            </w:r>
            <w:r>
              <w:rPr>
                <w:szCs w:val="21"/>
                <w:vertAlign w:val="superscript"/>
              </w:rPr>
              <w:t>53</w:t>
            </w:r>
          </w:p>
        </w:tc>
        <w:tc>
          <w:tcPr>
            <w:tcW w:w="3673" w:type="dxa"/>
          </w:tcPr>
          <w:p>
            <w:pPr>
              <w:ind w:right="84"/>
              <w:jc w:val="left"/>
              <w:rPr>
                <w:szCs w:val="21"/>
                <w:lang w:val="en-US"/>
              </w:rPr>
            </w:pPr>
            <w:r>
              <w:rPr>
                <w:rFonts w:hint="eastAsia"/>
                <w:szCs w:val="21"/>
              </w:rPr>
              <w:t>暖和</w:t>
            </w:r>
            <w:r>
              <w:rPr>
                <w:szCs w:val="21"/>
                <w:lang w:val="en-US"/>
              </w:rPr>
              <w:t>n</w:t>
            </w:r>
            <w:r>
              <w:rPr>
                <w:rFonts w:ascii="Cambria Math" w:hAnsi="Cambria Math" w:cs="Cambria Math"/>
                <w:szCs w:val="21"/>
                <w:lang w:val="en-US"/>
              </w:rPr>
              <w:t>ʊ̃</w:t>
            </w:r>
            <w:r>
              <w:rPr>
                <w:szCs w:val="21"/>
                <w:vertAlign w:val="superscript"/>
                <w:lang w:val="en-US"/>
              </w:rPr>
              <w:t>24</w:t>
            </w:r>
            <w:r>
              <w:rPr>
                <w:szCs w:val="21"/>
                <w:lang w:val="en-US"/>
              </w:rPr>
              <w:t>x</w:t>
            </w:r>
            <w:r>
              <w:rPr>
                <w:rFonts w:ascii="Cambria Math" w:hAnsi="Cambria Math" w:cs="Cambria Math"/>
                <w:szCs w:val="21"/>
                <w:lang w:val="en-US"/>
              </w:rPr>
              <w:t>ʊ</w:t>
            </w:r>
            <w:r>
              <w:rPr>
                <w:szCs w:val="21"/>
                <w:vertAlign w:val="superscript"/>
                <w:lang w:val="en-US"/>
              </w:rPr>
              <w:t>55</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rPr>
            </w:pPr>
            <w:r>
              <w:rPr>
                <w:rFonts w:hint="eastAsia"/>
                <w:szCs w:val="21"/>
              </w:rPr>
              <w:t>赞</w:t>
            </w:r>
            <w:r>
              <w:rPr>
                <w:szCs w:val="21"/>
              </w:rPr>
              <w:t>t'</w:t>
            </w:r>
            <w:r>
              <w:rPr>
                <w:rFonts w:hint="eastAsia"/>
                <w:szCs w:val="21"/>
              </w:rPr>
              <w:t>ɑ</w:t>
            </w:r>
            <w:r>
              <w:rPr>
                <w:szCs w:val="21"/>
              </w:rPr>
              <w:t>ŋ</w:t>
            </w:r>
            <w:r>
              <w:rPr>
                <w:szCs w:val="21"/>
                <w:vertAlign w:val="superscript"/>
              </w:rPr>
              <w:t>55</w:t>
            </w:r>
          </w:p>
        </w:tc>
        <w:tc>
          <w:tcPr>
            <w:tcW w:w="3673" w:type="dxa"/>
          </w:tcPr>
          <w:p>
            <w:pPr>
              <w:ind w:right="84"/>
              <w:jc w:val="left"/>
              <w:rPr>
                <w:szCs w:val="21"/>
                <w:lang w:val="en-US"/>
              </w:rPr>
            </w:pPr>
            <w:r>
              <w:rPr>
                <w:rFonts w:hint="eastAsia"/>
                <w:szCs w:val="21"/>
              </w:rPr>
              <w:t>暖和</w:t>
            </w:r>
            <w:r>
              <w:rPr>
                <w:szCs w:val="21"/>
                <w:lang w:val="en-US"/>
              </w:rPr>
              <w:t>lõ</w:t>
            </w:r>
            <w:r>
              <w:rPr>
                <w:szCs w:val="21"/>
                <w:vertAlign w:val="superscript"/>
                <w:lang w:val="en-US"/>
              </w:rPr>
              <w:t>42</w:t>
            </w:r>
            <w:r>
              <w:rPr>
                <w:szCs w:val="21"/>
                <w:lang w:val="en-US"/>
              </w:rPr>
              <w:t>xo</w:t>
            </w:r>
            <w:r>
              <w:rPr>
                <w:szCs w:val="21"/>
                <w:vertAlign w:val="superscript"/>
                <w:lang w:val="en-US"/>
              </w:rPr>
              <w:t>•</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rPr>
            </w:pPr>
            <w:r>
              <w:rPr>
                <w:rFonts w:hint="eastAsia"/>
                <w:szCs w:val="21"/>
              </w:rPr>
              <w:t>燙</w:t>
            </w:r>
            <w:r>
              <w:rPr>
                <w:szCs w:val="21"/>
              </w:rPr>
              <w:t>t‘</w:t>
            </w:r>
            <w:r>
              <w:rPr>
                <w:rFonts w:ascii="Cambria Math" w:hAnsi="Cambria Math" w:cs="Cambria Math"/>
                <w:szCs w:val="21"/>
              </w:rPr>
              <w:t>ɒ</w:t>
            </w:r>
            <w:r>
              <w:rPr>
                <w:szCs w:val="21"/>
              </w:rPr>
              <w:t>ŋ</w:t>
            </w:r>
            <w:r>
              <w:rPr>
                <w:szCs w:val="21"/>
                <w:vertAlign w:val="superscript"/>
              </w:rPr>
              <w:t>513</w:t>
            </w:r>
          </w:p>
        </w:tc>
        <w:tc>
          <w:tcPr>
            <w:tcW w:w="3673" w:type="dxa"/>
          </w:tcPr>
          <w:p>
            <w:pPr>
              <w:ind w:right="84"/>
              <w:jc w:val="left"/>
              <w:rPr>
                <w:szCs w:val="21"/>
              </w:rPr>
            </w:pPr>
            <w:r>
              <w:rPr>
                <w:rFonts w:hint="eastAsia"/>
                <w:szCs w:val="21"/>
              </w:rPr>
              <w:t>暖热</w:t>
            </w:r>
            <w:r>
              <w:rPr>
                <w:szCs w:val="21"/>
              </w:rPr>
              <w:t>nø</w:t>
            </w:r>
            <w:r>
              <w:rPr>
                <w:szCs w:val="21"/>
                <w:vertAlign w:val="superscript"/>
              </w:rPr>
              <w:t>31</w:t>
            </w:r>
            <w:r>
              <w:rPr>
                <w:szCs w:val="21"/>
                <w:vertAlign w:val="subscript"/>
              </w:rPr>
              <w:t>22</w:t>
            </w:r>
            <w:r>
              <w:rPr>
                <w:rFonts w:ascii="Cambria Math" w:hAnsi="Cambria Math" w:cs="Cambria Math"/>
                <w:szCs w:val="21"/>
              </w:rPr>
              <w:t>ȵ</w:t>
            </w:r>
            <w:r>
              <w:rPr>
                <w:szCs w:val="21"/>
              </w:rPr>
              <w:t>i</w:t>
            </w:r>
            <w:r>
              <w:rPr>
                <w:rFonts w:ascii="Cambria Math" w:hAnsi="Cambria Math" w:cs="Cambria Math"/>
                <w:szCs w:val="21"/>
              </w:rPr>
              <w:t>ɪ</w:t>
            </w:r>
            <w:r>
              <w:rPr>
                <w:szCs w:val="21"/>
              </w:rPr>
              <w:t>?</w:t>
            </w:r>
            <w:r>
              <w:rPr>
                <w:szCs w:val="21"/>
                <w:vertAlign w:val="superscript"/>
              </w:rPr>
              <w:t>23</w:t>
            </w:r>
          </w:p>
        </w:tc>
      </w:tr>
      <w:tr>
        <w:tc>
          <w:tcPr>
            <w:tcW w:w="1101" w:type="dxa"/>
          </w:tcPr>
          <w:p>
            <w:pPr>
              <w:ind w:right="84"/>
              <w:jc w:val="center"/>
              <w:rPr>
                <w:szCs w:val="21"/>
              </w:rPr>
            </w:pPr>
            <w:r>
              <w:rPr>
                <w:rFonts w:hint="eastAsia"/>
                <w:szCs w:val="21"/>
              </w:rPr>
              <w:t>温州</w:t>
            </w:r>
          </w:p>
        </w:tc>
        <w:tc>
          <w:tcPr>
            <w:tcW w:w="3672" w:type="dxa"/>
          </w:tcPr>
          <w:p>
            <w:pPr>
              <w:ind w:right="84"/>
              <w:jc w:val="left"/>
              <w:rPr>
                <w:szCs w:val="21"/>
              </w:rPr>
            </w:pPr>
            <w:r>
              <w:rPr>
                <w:rFonts w:hint="eastAsia"/>
                <w:szCs w:val="21"/>
              </w:rPr>
              <w:t>燙</w:t>
            </w:r>
            <w:r>
              <w:rPr>
                <w:szCs w:val="21"/>
              </w:rPr>
              <w:t>t‘u</w:t>
            </w:r>
            <w:r>
              <w:rPr>
                <w:rFonts w:ascii="Cambria Math" w:hAnsi="Cambria Math" w:cs="Cambria Math"/>
                <w:szCs w:val="21"/>
              </w:rPr>
              <w:t>ɔ</w:t>
            </w:r>
            <w:r>
              <w:rPr>
                <w:szCs w:val="21"/>
                <w:vertAlign w:val="superscript"/>
              </w:rPr>
              <w:t>42</w:t>
            </w:r>
          </w:p>
        </w:tc>
        <w:tc>
          <w:tcPr>
            <w:tcW w:w="3673" w:type="dxa"/>
          </w:tcPr>
          <w:p>
            <w:pPr>
              <w:ind w:right="84"/>
              <w:jc w:val="left"/>
              <w:rPr>
                <w:szCs w:val="21"/>
              </w:rPr>
            </w:pPr>
            <w:r>
              <w:rPr>
                <w:rFonts w:hint="eastAsia"/>
                <w:szCs w:val="21"/>
              </w:rPr>
              <w:t>暖</w:t>
            </w:r>
            <w:r>
              <w:rPr>
                <w:szCs w:val="21"/>
              </w:rPr>
              <w:t>naŋ</w:t>
            </w:r>
            <w:r>
              <w:rPr>
                <w:szCs w:val="21"/>
                <w:vertAlign w:val="superscript"/>
              </w:rPr>
              <w:t>24</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rPr>
            </w:pPr>
            <w:r>
              <w:rPr>
                <w:rFonts w:hint="eastAsia"/>
                <w:szCs w:val="21"/>
              </w:rPr>
              <w:t>燙</w:t>
            </w:r>
            <w:r>
              <w:rPr>
                <w:szCs w:val="21"/>
              </w:rPr>
              <w:t>t'an</w:t>
            </w:r>
            <w:r>
              <w:rPr>
                <w:szCs w:val="21"/>
                <w:vertAlign w:val="superscript"/>
              </w:rPr>
              <w:t>55</w:t>
            </w:r>
          </w:p>
        </w:tc>
        <w:tc>
          <w:tcPr>
            <w:tcW w:w="3673" w:type="dxa"/>
          </w:tcPr>
          <w:p>
            <w:pPr>
              <w:ind w:right="84"/>
              <w:jc w:val="left"/>
              <w:rPr>
                <w:szCs w:val="21"/>
                <w:lang w:val="en-US"/>
              </w:rPr>
            </w:pPr>
            <w:r>
              <w:rPr>
                <w:rFonts w:hint="eastAsia"/>
                <w:szCs w:val="21"/>
              </w:rPr>
              <w:t>暖和</w:t>
            </w:r>
            <w:r>
              <w:rPr>
                <w:szCs w:val="21"/>
                <w:lang w:val="en-US"/>
              </w:rPr>
              <w:t>lõ</w:t>
            </w:r>
            <w:r>
              <w:rPr>
                <w:szCs w:val="21"/>
                <w:vertAlign w:val="superscript"/>
                <w:lang w:val="en-US"/>
              </w:rPr>
              <w:t>41</w:t>
            </w:r>
            <w:r>
              <w:rPr>
                <w:szCs w:val="21"/>
                <w:lang w:val="en-US"/>
              </w:rPr>
              <w:t>xo</w:t>
            </w:r>
            <w:r>
              <w:rPr>
                <w:szCs w:val="21"/>
                <w:vertAlign w:val="superscript"/>
                <w:lang w:val="en-US"/>
              </w:rPr>
              <w:t>13</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rPr>
            </w:pPr>
            <w:r>
              <w:rPr>
                <w:rFonts w:hint="eastAsia"/>
                <w:szCs w:val="21"/>
              </w:rPr>
              <w:t>燙</w:t>
            </w:r>
            <w:r>
              <w:rPr>
                <w:szCs w:val="21"/>
              </w:rPr>
              <w:t>t'</w:t>
            </w:r>
            <w:r>
              <w:rPr>
                <w:rFonts w:ascii="Cambria Math" w:hAnsi="Cambria Math" w:cs="Cambria Math"/>
                <w:szCs w:val="21"/>
              </w:rPr>
              <w:t>ɔ</w:t>
            </w:r>
            <w:r>
              <w:rPr>
                <w:szCs w:val="21"/>
              </w:rPr>
              <w:t>ŋ</w:t>
            </w:r>
            <w:r>
              <w:rPr>
                <w:szCs w:val="21"/>
                <w:vertAlign w:val="superscript"/>
              </w:rPr>
              <w:t>213</w:t>
            </w:r>
          </w:p>
        </w:tc>
        <w:tc>
          <w:tcPr>
            <w:tcW w:w="3673" w:type="dxa"/>
          </w:tcPr>
          <w:p>
            <w:pPr>
              <w:ind w:right="84"/>
              <w:jc w:val="left"/>
              <w:rPr>
                <w:szCs w:val="21"/>
                <w:lang w:val="en-US"/>
              </w:rPr>
            </w:pPr>
            <w:r>
              <w:rPr>
                <w:rFonts w:hint="eastAsia"/>
                <w:szCs w:val="21"/>
              </w:rPr>
              <w:t>暖和</w:t>
            </w:r>
            <w:r>
              <w:rPr>
                <w:szCs w:val="21"/>
                <w:lang w:val="en-US"/>
              </w:rPr>
              <w:t>l</w:t>
            </w:r>
            <w:r>
              <w:rPr>
                <w:rFonts w:ascii="Cambria Math" w:hAnsi="Cambria Math" w:cs="Cambria Math"/>
                <w:szCs w:val="21"/>
                <w:lang w:val="en-US"/>
              </w:rPr>
              <w:t>ɔ</w:t>
            </w:r>
            <w:r>
              <w:rPr>
                <w:szCs w:val="21"/>
                <w:lang w:val="en-US"/>
              </w:rPr>
              <w:t>n</w:t>
            </w:r>
            <w:r>
              <w:rPr>
                <w:szCs w:val="21"/>
                <w:vertAlign w:val="superscript"/>
                <w:lang w:val="en-US"/>
              </w:rPr>
              <w:t>213</w:t>
            </w:r>
            <w:r>
              <w:rPr>
                <w:szCs w:val="21"/>
                <w:lang w:val="en-US"/>
              </w:rPr>
              <w:t>f</w:t>
            </w:r>
            <w:r>
              <w:rPr>
                <w:rFonts w:ascii="Cambria Math" w:hAnsi="Cambria Math" w:cs="Cambria Math"/>
                <w:szCs w:val="21"/>
                <w:lang w:val="en-US"/>
              </w:rPr>
              <w:t>ɔ</w:t>
            </w:r>
            <w:r>
              <w:rPr>
                <w:szCs w:val="21"/>
                <w:vertAlign w:val="superscript"/>
                <w:lang w:val="en-US"/>
              </w:rPr>
              <w:t>55</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rPr>
            </w:pPr>
            <w:r>
              <w:rPr>
                <w:rFonts w:hint="eastAsia"/>
                <w:szCs w:val="21"/>
              </w:rPr>
              <w:t>燙</w:t>
            </w:r>
            <w:r>
              <w:rPr>
                <w:szCs w:val="21"/>
              </w:rPr>
              <w:t>t'</w:t>
            </w:r>
            <w:r>
              <w:rPr>
                <w:rFonts w:ascii="Cambria Math" w:hAnsi="Cambria Math" w:cs="Cambria Math"/>
                <w:szCs w:val="21"/>
              </w:rPr>
              <w:t>ɔ</w:t>
            </w:r>
            <w:r>
              <w:rPr>
                <w:szCs w:val="21"/>
              </w:rPr>
              <w:t>ŋ</w:t>
            </w:r>
            <w:r>
              <w:rPr>
                <w:szCs w:val="21"/>
                <w:vertAlign w:val="superscript"/>
              </w:rPr>
              <w:t>42</w:t>
            </w:r>
          </w:p>
        </w:tc>
        <w:tc>
          <w:tcPr>
            <w:tcW w:w="3673" w:type="dxa"/>
          </w:tcPr>
          <w:p>
            <w:pPr>
              <w:ind w:right="84"/>
              <w:jc w:val="left"/>
              <w:rPr>
                <w:szCs w:val="21"/>
              </w:rPr>
            </w:pPr>
            <w:r>
              <w:rPr>
                <w:rFonts w:hint="eastAsia"/>
                <w:szCs w:val="21"/>
              </w:rPr>
              <w:t>烧</w:t>
            </w:r>
            <w:r>
              <w:rPr>
                <w:szCs w:val="21"/>
              </w:rPr>
              <w:t>sau</w:t>
            </w:r>
            <w:r>
              <w:rPr>
                <w:szCs w:val="21"/>
                <w:vertAlign w:val="superscript"/>
              </w:rPr>
              <w:t>44</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lang w:val="en-US"/>
              </w:rPr>
            </w:pPr>
            <w:r>
              <w:rPr>
                <w:rFonts w:hint="eastAsia"/>
                <w:szCs w:val="21"/>
                <w:lang w:val="en-US"/>
              </w:rPr>
              <w:t>①</w:t>
            </w:r>
            <w:r>
              <w:rPr>
                <w:rFonts w:hint="eastAsia"/>
                <w:szCs w:val="21"/>
              </w:rPr>
              <w:t>燙</w:t>
            </w:r>
            <w:r>
              <w:rPr>
                <w:szCs w:val="21"/>
                <w:lang w:val="en-US"/>
              </w:rPr>
              <w:t>t'</w:t>
            </w:r>
            <w:r>
              <w:rPr>
                <w:rFonts w:ascii="Cambria Math" w:hAnsi="Cambria Math" w:cs="Cambria Math"/>
                <w:szCs w:val="21"/>
                <w:lang w:val="en-US"/>
              </w:rPr>
              <w:t>ɔ</w:t>
            </w:r>
            <w:r>
              <w:rPr>
                <w:szCs w:val="21"/>
                <w:lang w:val="en-US"/>
              </w:rPr>
              <w:t>ŋ</w:t>
            </w:r>
            <w:r>
              <w:rPr>
                <w:szCs w:val="21"/>
                <w:vertAlign w:val="superscript"/>
                <w:lang w:val="en-US"/>
              </w:rPr>
              <w:t>33</w:t>
            </w:r>
            <w:r>
              <w:rPr>
                <w:rFonts w:hint="eastAsia"/>
                <w:szCs w:val="21"/>
                <w:lang w:val="en-US"/>
              </w:rPr>
              <w:t>②</w:t>
            </w:r>
            <w:r>
              <w:rPr>
                <w:rFonts w:hint="eastAsia"/>
                <w:szCs w:val="21"/>
              </w:rPr>
              <w:t>口</w:t>
            </w:r>
            <w:r>
              <w:rPr>
                <w:szCs w:val="21"/>
                <w:lang w:val="en-US"/>
              </w:rPr>
              <w:t>lat</w:t>
            </w:r>
            <w:r>
              <w:rPr>
                <w:szCs w:val="21"/>
                <w:vertAlign w:val="superscript"/>
                <w:lang w:val="en-US"/>
              </w:rPr>
              <w:t>33</w:t>
            </w:r>
          </w:p>
        </w:tc>
        <w:tc>
          <w:tcPr>
            <w:tcW w:w="3673" w:type="dxa"/>
          </w:tcPr>
          <w:p>
            <w:pPr>
              <w:ind w:right="84"/>
              <w:jc w:val="left"/>
              <w:rPr>
                <w:szCs w:val="21"/>
              </w:rPr>
            </w:pPr>
            <w:r>
              <w:rPr>
                <w:rFonts w:hint="eastAsia"/>
                <w:szCs w:val="21"/>
              </w:rPr>
              <w:t>暖</w:t>
            </w:r>
            <w:r>
              <w:rPr>
                <w:szCs w:val="21"/>
              </w:rPr>
              <w:t>nyn</w:t>
            </w:r>
            <w:r>
              <w:rPr>
                <w:szCs w:val="21"/>
                <w:vertAlign w:val="superscript"/>
              </w:rPr>
              <w:t>23</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rPr>
            </w:pPr>
            <w:r>
              <w:rPr>
                <w:rFonts w:hint="eastAsia"/>
                <w:szCs w:val="21"/>
              </w:rPr>
              <w:t>燙</w:t>
            </w:r>
            <w:r>
              <w:rPr>
                <w:szCs w:val="21"/>
              </w:rPr>
              <w:t>t'</w:t>
            </w:r>
            <w:r>
              <w:rPr>
                <w:rFonts w:ascii="Cambria Math" w:hAnsi="Cambria Math" w:cs="Cambria Math"/>
                <w:szCs w:val="21"/>
              </w:rPr>
              <w:t>ɔ</w:t>
            </w:r>
            <w:r>
              <w:rPr>
                <w:szCs w:val="21"/>
              </w:rPr>
              <w:t>ŋ</w:t>
            </w:r>
            <w:r>
              <w:rPr>
                <w:szCs w:val="21"/>
                <w:vertAlign w:val="superscript"/>
              </w:rPr>
              <w:t>33</w:t>
            </w:r>
          </w:p>
        </w:tc>
        <w:tc>
          <w:tcPr>
            <w:tcW w:w="3673" w:type="dxa"/>
          </w:tcPr>
          <w:p>
            <w:pPr>
              <w:ind w:right="84"/>
              <w:jc w:val="left"/>
              <w:rPr>
                <w:szCs w:val="21"/>
              </w:rPr>
            </w:pPr>
            <w:r>
              <w:rPr>
                <w:rFonts w:hint="eastAsia"/>
                <w:szCs w:val="21"/>
              </w:rPr>
              <w:t>暖</w:t>
            </w:r>
            <w:r>
              <w:rPr>
                <w:szCs w:val="21"/>
              </w:rPr>
              <w:t>nun</w:t>
            </w:r>
            <w:r>
              <w:rPr>
                <w:szCs w:val="21"/>
                <w:vertAlign w:val="superscript"/>
              </w:rPr>
              <w:t>21</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rPr>
            </w:pPr>
            <w:r>
              <w:rPr>
                <w:rFonts w:hint="eastAsia"/>
                <w:szCs w:val="21"/>
              </w:rPr>
              <w:t>燙</w:t>
            </w:r>
            <w:r>
              <w:rPr>
                <w:szCs w:val="21"/>
              </w:rPr>
              <w:t>t'</w:t>
            </w:r>
            <w:r>
              <w:rPr>
                <w:rFonts w:ascii="Cambria Math" w:hAnsi="Cambria Math" w:cs="Cambria Math"/>
                <w:szCs w:val="21"/>
              </w:rPr>
              <w:t>ῃ</w:t>
            </w:r>
            <w:r>
              <w:rPr>
                <w:szCs w:val="21"/>
                <w:vertAlign w:val="superscript"/>
              </w:rPr>
              <w:t>11</w:t>
            </w:r>
          </w:p>
        </w:tc>
        <w:tc>
          <w:tcPr>
            <w:tcW w:w="3673" w:type="dxa"/>
          </w:tcPr>
          <w:p>
            <w:pPr>
              <w:ind w:right="84"/>
              <w:jc w:val="left"/>
              <w:rPr>
                <w:szCs w:val="21"/>
              </w:rPr>
            </w:pPr>
            <w:r>
              <w:rPr>
                <w:rFonts w:hint="eastAsia"/>
                <w:szCs w:val="21"/>
              </w:rPr>
              <w:t>烧热</w:t>
            </w:r>
            <w:r>
              <w:rPr>
                <w:szCs w:val="21"/>
              </w:rPr>
              <w:t>sio</w:t>
            </w:r>
            <w:r>
              <w:rPr>
                <w:szCs w:val="21"/>
                <w:vertAlign w:val="superscript"/>
              </w:rPr>
              <w:t>55</w:t>
            </w:r>
            <w:r>
              <w:rPr>
                <w:szCs w:val="21"/>
                <w:vertAlign w:val="subscript"/>
              </w:rPr>
              <w:t>33</w:t>
            </w:r>
            <w:r>
              <w:rPr>
                <w:szCs w:val="21"/>
              </w:rPr>
              <w:t>lua?</w:t>
            </w:r>
            <w:r>
              <w:rPr>
                <w:szCs w:val="21"/>
                <w:vertAlign w:val="superscript"/>
              </w:rPr>
              <w:t>4</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rPr>
            </w:pPr>
            <w:r>
              <w:rPr>
                <w:rFonts w:hint="eastAsia"/>
                <w:szCs w:val="21"/>
              </w:rPr>
              <w:t>燙</w:t>
            </w:r>
            <w:r>
              <w:rPr>
                <w:szCs w:val="21"/>
              </w:rPr>
              <w:t>t'</w:t>
            </w:r>
            <w:r>
              <w:rPr>
                <w:rFonts w:ascii="Cambria Math" w:hAnsi="Cambria Math" w:cs="Cambria Math"/>
                <w:szCs w:val="21"/>
              </w:rPr>
              <w:t>ɯ</w:t>
            </w:r>
            <w:r>
              <w:rPr>
                <w:szCs w:val="21"/>
              </w:rPr>
              <w:t>ŋ</w:t>
            </w:r>
            <w:r>
              <w:rPr>
                <w:szCs w:val="21"/>
                <w:vertAlign w:val="superscript"/>
              </w:rPr>
              <w:t>213</w:t>
            </w:r>
          </w:p>
        </w:tc>
        <w:tc>
          <w:tcPr>
            <w:tcW w:w="3673" w:type="dxa"/>
          </w:tcPr>
          <w:p>
            <w:pPr>
              <w:ind w:right="84"/>
              <w:jc w:val="left"/>
              <w:rPr>
                <w:szCs w:val="21"/>
              </w:rPr>
            </w:pPr>
            <w:r>
              <w:rPr>
                <w:rFonts w:hint="eastAsia"/>
                <w:szCs w:val="21"/>
              </w:rPr>
              <w:t>烧</w:t>
            </w:r>
            <w:r>
              <w:rPr>
                <w:szCs w:val="21"/>
              </w:rPr>
              <w:t>sie</w:t>
            </w:r>
            <w:r>
              <w:rPr>
                <w:szCs w:val="21"/>
                <w:vertAlign w:val="superscript"/>
              </w:rPr>
              <w:t>33</w:t>
            </w:r>
          </w:p>
        </w:tc>
      </w:tr>
      <w:tr>
        <w:tc>
          <w:tcPr>
            <w:tcW w:w="1101" w:type="dxa"/>
          </w:tcPr>
          <w:p>
            <w:pPr>
              <w:ind w:right="84"/>
              <w:jc w:val="center"/>
              <w:rPr>
                <w:szCs w:val="21"/>
              </w:rPr>
            </w:pPr>
            <w:r>
              <w:rPr>
                <w:rFonts w:hint="eastAsia"/>
                <w:szCs w:val="21"/>
              </w:rPr>
              <w:t>福州</w:t>
            </w:r>
          </w:p>
        </w:tc>
        <w:tc>
          <w:tcPr>
            <w:tcW w:w="3672" w:type="dxa"/>
          </w:tcPr>
          <w:p>
            <w:pPr>
              <w:ind w:right="84"/>
              <w:jc w:val="left"/>
              <w:rPr>
                <w:szCs w:val="21"/>
              </w:rPr>
            </w:pPr>
            <w:r>
              <w:rPr>
                <w:rFonts w:hint="eastAsia"/>
                <w:szCs w:val="21"/>
              </w:rPr>
              <w:t>□</w:t>
            </w:r>
            <w:r>
              <w:rPr>
                <w:szCs w:val="21"/>
              </w:rPr>
              <w:t>kouŋ</w:t>
            </w:r>
            <w:r>
              <w:rPr>
                <w:szCs w:val="21"/>
                <w:vertAlign w:val="superscript"/>
              </w:rPr>
              <w:t>52</w:t>
            </w:r>
          </w:p>
        </w:tc>
        <w:tc>
          <w:tcPr>
            <w:tcW w:w="3673" w:type="dxa"/>
          </w:tcPr>
          <w:p>
            <w:pPr>
              <w:ind w:right="84"/>
              <w:jc w:val="left"/>
              <w:rPr>
                <w:szCs w:val="21"/>
              </w:rPr>
            </w:pPr>
            <w:r>
              <w:rPr>
                <w:rFonts w:hint="eastAsia"/>
                <w:szCs w:val="21"/>
              </w:rPr>
              <w:t>暖</w:t>
            </w:r>
            <w:r>
              <w:rPr>
                <w:szCs w:val="21"/>
              </w:rPr>
              <w:t>nuaŋ</w:t>
            </w:r>
            <w:r>
              <w:rPr>
                <w:szCs w:val="21"/>
                <w:vertAlign w:val="superscript"/>
              </w:rPr>
              <w:t>31</w:t>
            </w:r>
          </w:p>
        </w:tc>
      </w:tr>
    </w:tbl>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672" w:type="dxa"/>
          </w:tcPr>
          <w:p>
            <w:pPr>
              <w:ind w:right="84"/>
              <w:jc w:val="left"/>
              <w:rPr>
                <w:b/>
                <w:szCs w:val="21"/>
              </w:rPr>
            </w:pPr>
            <w:r>
              <w:rPr>
                <w:rFonts w:hint="eastAsia"/>
                <w:b/>
                <w:szCs w:val="21"/>
              </w:rPr>
              <w:t>溫</w:t>
            </w:r>
            <w:r>
              <w:rPr>
                <w:b/>
                <w:szCs w:val="21"/>
              </w:rPr>
              <w:t>uən</w:t>
            </w:r>
            <w:r>
              <w:rPr>
                <w:b/>
                <w:szCs w:val="21"/>
                <w:vertAlign w:val="superscript"/>
              </w:rPr>
              <w:t>55</w:t>
            </w:r>
          </w:p>
        </w:tc>
        <w:tc>
          <w:tcPr>
            <w:tcW w:w="3673" w:type="dxa"/>
          </w:tcPr>
          <w:p>
            <w:pPr>
              <w:ind w:right="84"/>
              <w:jc w:val="left"/>
              <w:rPr>
                <w:b/>
                <w:szCs w:val="21"/>
              </w:rPr>
            </w:pPr>
            <w:r>
              <w:rPr>
                <w:rFonts w:hint="eastAsia"/>
                <w:b/>
                <w:szCs w:val="21"/>
              </w:rPr>
              <w:t>凉</w:t>
            </w:r>
            <w:r>
              <w:rPr>
                <w:b/>
                <w:szCs w:val="21"/>
              </w:rPr>
              <w:t>liaŋ</w:t>
            </w:r>
            <w:r>
              <w:rPr>
                <w:b/>
                <w:szCs w:val="21"/>
                <w:vertAlign w:val="superscript"/>
              </w:rPr>
              <w:t>35</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①溫〔乎〕</w:t>
            </w:r>
            <w:r>
              <w:rPr>
                <w:szCs w:val="21"/>
              </w:rPr>
              <w:t>uən</w:t>
            </w:r>
            <w:r>
              <w:rPr>
                <w:szCs w:val="21"/>
                <w:vertAlign w:val="superscript"/>
              </w:rPr>
              <w:t>55</w:t>
            </w:r>
            <w:r>
              <w:rPr>
                <w:rFonts w:hint="eastAsia"/>
                <w:szCs w:val="21"/>
              </w:rPr>
              <w:t>〔</w:t>
            </w:r>
            <w:r>
              <w:rPr>
                <w:szCs w:val="21"/>
              </w:rPr>
              <w:t>xu</w:t>
            </w:r>
            <w:r>
              <w:rPr>
                <w:szCs w:val="21"/>
                <w:vertAlign w:val="superscript"/>
              </w:rPr>
              <w:t>•</w:t>
            </w:r>
            <w:r>
              <w:rPr>
                <w:rFonts w:hint="eastAsia"/>
                <w:szCs w:val="21"/>
              </w:rPr>
              <w:t>〕</w:t>
            </w:r>
            <w:r>
              <w:rPr>
                <w:szCs w:val="21"/>
              </w:rPr>
              <w:br/>
            </w:r>
            <w:r>
              <w:rPr>
                <w:rFonts w:hint="eastAsia"/>
                <w:szCs w:val="21"/>
              </w:rPr>
              <w:t>②兀秃</w:t>
            </w:r>
            <w:r>
              <w:rPr>
                <w:szCs w:val="21"/>
              </w:rPr>
              <w:t>u</w:t>
            </w:r>
            <w:r>
              <w:rPr>
                <w:szCs w:val="21"/>
                <w:vertAlign w:val="superscript"/>
              </w:rPr>
              <w:t>55</w:t>
            </w:r>
            <w:r>
              <w:rPr>
                <w:szCs w:val="21"/>
              </w:rPr>
              <w:t>t‘u</w:t>
            </w:r>
            <w:r>
              <w:rPr>
                <w:szCs w:val="21"/>
                <w:vertAlign w:val="superscript"/>
              </w:rPr>
              <w:t>•</w:t>
            </w:r>
            <w:r>
              <w:rPr>
                <w:rFonts w:ascii="Cambria Math" w:hAnsi="Cambria Math" w:cs="Cambria Math"/>
                <w:szCs w:val="21"/>
              </w:rPr>
              <w:t>❶</w:t>
            </w:r>
          </w:p>
        </w:tc>
        <w:tc>
          <w:tcPr>
            <w:tcW w:w="3673" w:type="dxa"/>
          </w:tcPr>
          <w:p>
            <w:pPr>
              <w:ind w:right="84"/>
              <w:jc w:val="left"/>
              <w:rPr>
                <w:szCs w:val="21"/>
              </w:rPr>
            </w:pPr>
            <w:r>
              <w:rPr>
                <w:rFonts w:hint="eastAsia"/>
                <w:szCs w:val="21"/>
              </w:rPr>
              <w:t>凉</w:t>
            </w:r>
            <w:r>
              <w:rPr>
                <w:szCs w:val="21"/>
              </w:rPr>
              <w:t>liaŋ</w:t>
            </w:r>
            <w:r>
              <w:rPr>
                <w:szCs w:val="21"/>
                <w:vertAlign w:val="superscript"/>
              </w:rPr>
              <w:t>35</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①溫乎</w:t>
            </w:r>
            <w:r>
              <w:rPr>
                <w:szCs w:val="21"/>
              </w:rPr>
              <w:t>uẽ</w:t>
            </w:r>
            <w:r>
              <w:rPr>
                <w:szCs w:val="21"/>
                <w:vertAlign w:val="superscript"/>
              </w:rPr>
              <w:t>213</w:t>
            </w:r>
            <w:r>
              <w:rPr>
                <w:szCs w:val="21"/>
              </w:rPr>
              <w:t>xu</w:t>
            </w:r>
            <w:r>
              <w:rPr>
                <w:szCs w:val="21"/>
                <w:vertAlign w:val="superscript"/>
              </w:rPr>
              <w:t>•</w:t>
            </w:r>
            <w:r>
              <w:rPr>
                <w:szCs w:val="21"/>
              </w:rPr>
              <w:br/>
            </w:r>
            <w:r>
              <w:rPr>
                <w:rFonts w:hint="eastAsia"/>
                <w:szCs w:val="21"/>
              </w:rPr>
              <w:t>②溫〔和儿〕</w:t>
            </w:r>
            <w:r>
              <w:rPr>
                <w:szCs w:val="21"/>
              </w:rPr>
              <w:t>uẽ</w:t>
            </w:r>
            <w:r>
              <w:rPr>
                <w:szCs w:val="21"/>
                <w:vertAlign w:val="superscript"/>
              </w:rPr>
              <w:t>213</w:t>
            </w:r>
            <w:r>
              <w:rPr>
                <w:rFonts w:hint="eastAsia"/>
                <w:szCs w:val="21"/>
              </w:rPr>
              <w:t>〔</w:t>
            </w:r>
            <w:r>
              <w:rPr>
                <w:szCs w:val="21"/>
              </w:rPr>
              <w:t>xuər</w:t>
            </w:r>
            <w:r>
              <w:rPr>
                <w:szCs w:val="21"/>
                <w:vertAlign w:val="superscript"/>
              </w:rPr>
              <w:t>42</w:t>
            </w:r>
            <w:r>
              <w:rPr>
                <w:rFonts w:hint="eastAsia"/>
                <w:szCs w:val="21"/>
              </w:rPr>
              <w:t>〕</w:t>
            </w:r>
            <w:r>
              <w:rPr>
                <w:rFonts w:ascii="Cambria Math" w:hAnsi="Cambria Math" w:cs="Cambria Math"/>
                <w:szCs w:val="21"/>
              </w:rPr>
              <w:t>❶</w:t>
            </w:r>
          </w:p>
        </w:tc>
        <w:tc>
          <w:tcPr>
            <w:tcW w:w="3673" w:type="dxa"/>
          </w:tcPr>
          <w:p>
            <w:pPr>
              <w:ind w:right="84"/>
              <w:jc w:val="left"/>
              <w:rPr>
                <w:szCs w:val="21"/>
              </w:rPr>
            </w:pPr>
            <w:r>
              <w:rPr>
                <w:rFonts w:hint="eastAsia"/>
                <w:szCs w:val="21"/>
              </w:rPr>
              <w:t>凉</w:t>
            </w:r>
            <w:r>
              <w:rPr>
                <w:szCs w:val="21"/>
              </w:rPr>
              <w:t>liaŋ</w:t>
            </w:r>
            <w:r>
              <w:rPr>
                <w:szCs w:val="21"/>
                <w:vertAlign w:val="superscript"/>
              </w:rPr>
              <w:t>42</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①溫</w:t>
            </w:r>
            <w:r>
              <w:rPr>
                <w:szCs w:val="21"/>
              </w:rPr>
              <w:t>[</w:t>
            </w:r>
            <w:r>
              <w:rPr>
                <w:rFonts w:hint="eastAsia"/>
                <w:szCs w:val="21"/>
              </w:rPr>
              <w:t>乎</w:t>
            </w:r>
            <w:r>
              <w:rPr>
                <w:szCs w:val="21"/>
              </w:rPr>
              <w:t>]uən</w:t>
            </w:r>
            <w:r>
              <w:rPr>
                <w:szCs w:val="21"/>
                <w:vertAlign w:val="superscript"/>
              </w:rPr>
              <w:t>33</w:t>
            </w:r>
            <w:r>
              <w:rPr>
                <w:rFonts w:hint="eastAsia"/>
                <w:szCs w:val="21"/>
              </w:rPr>
              <w:t>〔</w:t>
            </w:r>
            <w:r>
              <w:rPr>
                <w:szCs w:val="21"/>
              </w:rPr>
              <w:t>xu</w:t>
            </w:r>
            <w:r>
              <w:rPr>
                <w:szCs w:val="21"/>
                <w:vertAlign w:val="superscript"/>
              </w:rPr>
              <w:t>•</w:t>
            </w:r>
            <w:r>
              <w:rPr>
                <w:rFonts w:hint="eastAsia"/>
                <w:szCs w:val="21"/>
              </w:rPr>
              <w:t>〕</w:t>
            </w:r>
            <w:r>
              <w:rPr>
                <w:szCs w:val="21"/>
              </w:rPr>
              <w:br/>
            </w:r>
            <w:r>
              <w:rPr>
                <w:rFonts w:hint="eastAsia"/>
                <w:szCs w:val="21"/>
              </w:rPr>
              <w:t>②烏</w:t>
            </w:r>
            <w:r>
              <w:rPr>
                <w:szCs w:val="21"/>
              </w:rPr>
              <w:t>*</w:t>
            </w:r>
            <w:r>
              <w:rPr>
                <w:rFonts w:hint="eastAsia"/>
                <w:szCs w:val="21"/>
              </w:rPr>
              <w:t>涂</w:t>
            </w:r>
            <w:r>
              <w:rPr>
                <w:szCs w:val="21"/>
              </w:rPr>
              <w:t>*u</w:t>
            </w:r>
            <w:r>
              <w:rPr>
                <w:szCs w:val="21"/>
                <w:vertAlign w:val="superscript"/>
              </w:rPr>
              <w:t>33</w:t>
            </w:r>
            <w:r>
              <w:rPr>
                <w:szCs w:val="21"/>
              </w:rPr>
              <w:t>t‘u</w:t>
            </w:r>
            <w:r>
              <w:rPr>
                <w:szCs w:val="21"/>
                <w:vertAlign w:val="superscript"/>
              </w:rPr>
              <w:t>•</w:t>
            </w:r>
            <w:r>
              <w:rPr>
                <w:rFonts w:ascii="Cambria Math" w:hAnsi="Cambria Math" w:cs="Cambria Math"/>
                <w:szCs w:val="21"/>
              </w:rPr>
              <w:t>❶</w:t>
            </w:r>
          </w:p>
        </w:tc>
        <w:tc>
          <w:tcPr>
            <w:tcW w:w="3673" w:type="dxa"/>
          </w:tcPr>
          <w:p>
            <w:pPr>
              <w:ind w:right="84"/>
              <w:jc w:val="left"/>
              <w:rPr>
                <w:szCs w:val="21"/>
              </w:rPr>
            </w:pPr>
            <w:r>
              <w:rPr>
                <w:rFonts w:hint="eastAsia"/>
                <w:szCs w:val="21"/>
              </w:rPr>
              <w:t>凉</w:t>
            </w:r>
            <w:r>
              <w:rPr>
                <w:szCs w:val="21"/>
              </w:rPr>
              <w:t>liaŋ</w:t>
            </w:r>
            <w:r>
              <w:rPr>
                <w:szCs w:val="21"/>
                <w:vertAlign w:val="superscript"/>
              </w:rPr>
              <w:t>35</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①溫</w:t>
            </w:r>
            <w:r>
              <w:rPr>
                <w:szCs w:val="21"/>
              </w:rPr>
              <w:t>uẽ</w:t>
            </w:r>
            <w:r>
              <w:rPr>
                <w:szCs w:val="21"/>
                <w:vertAlign w:val="superscript"/>
              </w:rPr>
              <w:t>21</w:t>
            </w:r>
            <w:r>
              <w:rPr>
                <w:szCs w:val="21"/>
              </w:rPr>
              <w:br/>
            </w:r>
            <w:r>
              <w:rPr>
                <w:rFonts w:hint="eastAsia"/>
                <w:szCs w:val="21"/>
              </w:rPr>
              <w:t>②烏</w:t>
            </w:r>
            <w:r>
              <w:rPr>
                <w:szCs w:val="21"/>
              </w:rPr>
              <w:t>*</w:t>
            </w:r>
            <w:r>
              <w:rPr>
                <w:rFonts w:hint="eastAsia"/>
                <w:szCs w:val="21"/>
              </w:rPr>
              <w:t>都</w:t>
            </w:r>
            <w:r>
              <w:rPr>
                <w:szCs w:val="21"/>
              </w:rPr>
              <w:t>*</w:t>
            </w:r>
            <w:r>
              <w:rPr>
                <w:rFonts w:hint="eastAsia"/>
                <w:szCs w:val="21"/>
              </w:rPr>
              <w:t>子</w:t>
            </w:r>
            <w:r>
              <w:rPr>
                <w:szCs w:val="21"/>
              </w:rPr>
              <w:t>u</w:t>
            </w:r>
            <w:r>
              <w:rPr>
                <w:szCs w:val="21"/>
                <w:vertAlign w:val="superscript"/>
              </w:rPr>
              <w:t>21</w:t>
            </w:r>
            <w:r>
              <w:rPr>
                <w:szCs w:val="21"/>
              </w:rPr>
              <w:t>tu</w:t>
            </w:r>
            <w:r>
              <w:rPr>
                <w:szCs w:val="21"/>
                <w:vertAlign w:val="superscript"/>
              </w:rPr>
              <w:t>•</w:t>
            </w:r>
            <w:r>
              <w:rPr>
                <w:szCs w:val="21"/>
              </w:rPr>
              <w:t>ts</w:t>
            </w:r>
            <w:r>
              <w:rPr>
                <w:rFonts w:ascii="Tahoma" w:hAnsi="Tahoma" w:cs="Tahoma"/>
                <w:szCs w:val="21"/>
              </w:rPr>
              <w:t>ๅ</w:t>
            </w:r>
            <w:r>
              <w:rPr>
                <w:szCs w:val="21"/>
                <w:vertAlign w:val="superscript"/>
              </w:rPr>
              <w:t>•</w:t>
            </w:r>
            <w:r>
              <w:rPr>
                <w:rFonts w:ascii="Cambria Math" w:hAnsi="Cambria Math" w:cs="Cambria Math"/>
                <w:szCs w:val="21"/>
              </w:rPr>
              <w:t>❶</w:t>
            </w:r>
          </w:p>
        </w:tc>
        <w:tc>
          <w:tcPr>
            <w:tcW w:w="3673" w:type="dxa"/>
          </w:tcPr>
          <w:p>
            <w:pPr>
              <w:ind w:right="84"/>
              <w:jc w:val="left"/>
              <w:rPr>
                <w:szCs w:val="21"/>
              </w:rPr>
            </w:pPr>
            <w:r>
              <w:rPr>
                <w:rFonts w:hint="eastAsia"/>
                <w:szCs w:val="21"/>
              </w:rPr>
              <w:t>凉</w:t>
            </w:r>
            <w:r>
              <w:rPr>
                <w:szCs w:val="21"/>
              </w:rPr>
              <w:t>li</w:t>
            </w:r>
            <w:r>
              <w:rPr>
                <w:rFonts w:hint="eastAsia"/>
                <w:szCs w:val="21"/>
              </w:rPr>
              <w:t>ɑ</w:t>
            </w:r>
            <w:r>
              <w:rPr>
                <w:szCs w:val="21"/>
              </w:rPr>
              <w:t>ŋ</w:t>
            </w:r>
            <w:r>
              <w:rPr>
                <w:szCs w:val="21"/>
                <w:vertAlign w:val="superscript"/>
              </w:rPr>
              <w:t>24</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rPr>
            </w:pPr>
            <w:r>
              <w:rPr>
                <w:rFonts w:hint="eastAsia"/>
                <w:szCs w:val="21"/>
              </w:rPr>
              <w:t>溫〔热〕</w:t>
            </w:r>
            <w:r>
              <w:rPr>
                <w:szCs w:val="21"/>
              </w:rPr>
              <w:t>uən</w:t>
            </w:r>
            <w:r>
              <w:rPr>
                <w:szCs w:val="21"/>
                <w:vertAlign w:val="superscript"/>
              </w:rPr>
              <w:t>44</w:t>
            </w:r>
            <w:r>
              <w:rPr>
                <w:rFonts w:hint="eastAsia"/>
                <w:szCs w:val="21"/>
              </w:rPr>
              <w:t>〔</w:t>
            </w:r>
            <w:r>
              <w:rPr>
                <w:szCs w:val="21"/>
              </w:rPr>
              <w:t>ze</w:t>
            </w:r>
            <w:r>
              <w:rPr>
                <w:szCs w:val="21"/>
                <w:vertAlign w:val="superscript"/>
              </w:rPr>
              <w:t>31</w:t>
            </w:r>
            <w:r>
              <w:rPr>
                <w:rFonts w:hint="eastAsia"/>
                <w:szCs w:val="21"/>
              </w:rPr>
              <w:t>〕</w:t>
            </w:r>
          </w:p>
        </w:tc>
        <w:tc>
          <w:tcPr>
            <w:tcW w:w="3673" w:type="dxa"/>
          </w:tcPr>
          <w:p>
            <w:pPr>
              <w:ind w:right="84"/>
              <w:jc w:val="left"/>
              <w:rPr>
                <w:szCs w:val="21"/>
              </w:rPr>
            </w:pPr>
            <w:r>
              <w:rPr>
                <w:rFonts w:hint="eastAsia"/>
                <w:szCs w:val="21"/>
              </w:rPr>
              <w:t>凉</w:t>
            </w:r>
            <w:r>
              <w:rPr>
                <w:szCs w:val="21"/>
              </w:rPr>
              <w:t>niaŋ</w:t>
            </w:r>
            <w:r>
              <w:rPr>
                <w:szCs w:val="21"/>
                <w:vertAlign w:val="superscript"/>
              </w:rPr>
              <w:t>31</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rPr>
            </w:pPr>
            <w:r>
              <w:rPr>
                <w:rFonts w:hint="eastAsia"/>
                <w:szCs w:val="21"/>
              </w:rPr>
              <w:t>①溫儿</w:t>
            </w:r>
            <w:r>
              <w:rPr>
                <w:szCs w:val="21"/>
              </w:rPr>
              <w:t>u</w:t>
            </w:r>
            <w:r>
              <w:rPr>
                <w:rFonts w:ascii="Cambria Math" w:hAnsi="Cambria Math"/>
                <w:szCs w:val="21"/>
                <w:lang w:val="en-US"/>
              </w:rPr>
              <w:t>ə̃</w:t>
            </w:r>
            <w:r>
              <w:rPr>
                <w:szCs w:val="21"/>
              </w:rPr>
              <w:t>r</w:t>
            </w:r>
            <w:r>
              <w:rPr>
                <w:szCs w:val="21"/>
                <w:vertAlign w:val="superscript"/>
              </w:rPr>
              <w:t>44</w:t>
            </w:r>
            <w:r>
              <w:rPr>
                <w:szCs w:val="21"/>
              </w:rPr>
              <w:br/>
            </w:r>
            <w:r>
              <w:rPr>
                <w:rFonts w:hint="eastAsia"/>
                <w:szCs w:val="21"/>
              </w:rPr>
              <w:t>②〔溫〕热〔</w:t>
            </w:r>
            <w:r>
              <w:rPr>
                <w:szCs w:val="21"/>
              </w:rPr>
              <w:t>u</w:t>
            </w:r>
            <w:r>
              <w:rPr>
                <w:rFonts w:ascii="Cambria Math" w:hAnsi="Cambria Math"/>
                <w:szCs w:val="21"/>
                <w:lang w:val="en-US"/>
              </w:rPr>
              <w:t>ə̃</w:t>
            </w:r>
            <w:r>
              <w:rPr>
                <w:szCs w:val="21"/>
                <w:vertAlign w:val="superscript"/>
              </w:rPr>
              <w:t>44</w:t>
            </w:r>
            <w:r>
              <w:rPr>
                <w:rFonts w:hint="eastAsia"/>
                <w:szCs w:val="21"/>
              </w:rPr>
              <w:t>〕</w:t>
            </w:r>
            <w:r>
              <w:rPr>
                <w:rFonts w:ascii="Cambria Math" w:hAnsi="Cambria Math" w:cs="Cambria Math"/>
                <w:szCs w:val="21"/>
              </w:rPr>
              <w:t>ʐ</w:t>
            </w:r>
            <w:r>
              <w:rPr>
                <w:szCs w:val="21"/>
              </w:rPr>
              <w:t>ə</w:t>
            </w:r>
            <w:r>
              <w:rPr>
                <w:szCs w:val="21"/>
                <w:vertAlign w:val="superscript"/>
              </w:rPr>
              <w:t>31</w:t>
            </w:r>
            <w:r>
              <w:rPr>
                <w:rFonts w:ascii="Cambria Math" w:hAnsi="Cambria Math" w:cs="Cambria Math"/>
                <w:szCs w:val="21"/>
              </w:rPr>
              <w:t>❶</w:t>
            </w:r>
          </w:p>
        </w:tc>
        <w:tc>
          <w:tcPr>
            <w:tcW w:w="3673" w:type="dxa"/>
          </w:tcPr>
          <w:p>
            <w:pPr>
              <w:ind w:right="84"/>
              <w:jc w:val="left"/>
              <w:rPr>
                <w:szCs w:val="21"/>
              </w:rPr>
            </w:pPr>
            <w:r>
              <w:rPr>
                <w:rFonts w:hint="eastAsia"/>
                <w:szCs w:val="21"/>
              </w:rPr>
              <w:t>凉</w:t>
            </w:r>
            <w:r>
              <w:rPr>
                <w:szCs w:val="21"/>
              </w:rPr>
              <w:t>liã</w:t>
            </w:r>
            <w:r>
              <w:rPr>
                <w:szCs w:val="21"/>
                <w:vertAlign w:val="superscript"/>
              </w:rPr>
              <w:t>31</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rPr>
            </w:pPr>
            <w:r>
              <w:rPr>
                <w:rFonts w:hint="eastAsia"/>
                <w:szCs w:val="21"/>
              </w:rPr>
              <w:t>①溫</w:t>
            </w:r>
            <w:r>
              <w:rPr>
                <w:szCs w:val="21"/>
              </w:rPr>
              <w:t>un</w:t>
            </w:r>
            <w:r>
              <w:rPr>
                <w:szCs w:val="21"/>
                <w:vertAlign w:val="superscript"/>
              </w:rPr>
              <w:t>212</w:t>
            </w:r>
            <w:r>
              <w:rPr>
                <w:szCs w:val="21"/>
              </w:rPr>
              <w:br/>
            </w:r>
            <w:r>
              <w:rPr>
                <w:rFonts w:hint="eastAsia"/>
                <w:szCs w:val="21"/>
              </w:rPr>
              <w:t>②溫热</w:t>
            </w:r>
            <w:r>
              <w:rPr>
                <w:szCs w:val="21"/>
              </w:rPr>
              <w:t>un</w:t>
            </w:r>
            <w:r>
              <w:rPr>
                <w:szCs w:val="21"/>
                <w:vertAlign w:val="superscript"/>
              </w:rPr>
              <w:t>212</w:t>
            </w:r>
            <w:r>
              <w:rPr>
                <w:rFonts w:ascii="Cambria Math" w:hAnsi="Cambria Math" w:cs="Cambria Math"/>
                <w:szCs w:val="21"/>
              </w:rPr>
              <w:t>ʐɐ</w:t>
            </w:r>
            <w:r>
              <w:rPr>
                <w:szCs w:val="21"/>
              </w:rPr>
              <w:t>?</w:t>
            </w:r>
            <w:r>
              <w:rPr>
                <w:szCs w:val="21"/>
                <w:vertAlign w:val="superscript"/>
              </w:rPr>
              <w:t>4</w:t>
            </w:r>
            <w:r>
              <w:rPr>
                <w:rFonts w:ascii="Cambria Math" w:hAnsi="Cambria Math" w:cs="Cambria Math"/>
                <w:szCs w:val="21"/>
              </w:rPr>
              <w:t>❶</w:t>
            </w:r>
          </w:p>
        </w:tc>
        <w:tc>
          <w:tcPr>
            <w:tcW w:w="3673" w:type="dxa"/>
          </w:tcPr>
          <w:p>
            <w:pPr>
              <w:ind w:right="84"/>
              <w:jc w:val="left"/>
              <w:rPr>
                <w:szCs w:val="21"/>
              </w:rPr>
            </w:pPr>
            <w:r>
              <w:rPr>
                <w:rFonts w:hint="eastAsia"/>
                <w:szCs w:val="21"/>
              </w:rPr>
              <w:t>冷</w:t>
            </w:r>
            <w:r>
              <w:rPr>
                <w:szCs w:val="21"/>
              </w:rPr>
              <w:t>nən</w:t>
            </w:r>
            <w:r>
              <w:rPr>
                <w:szCs w:val="21"/>
                <w:vertAlign w:val="superscript"/>
              </w:rPr>
              <w:t>24</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rPr>
            </w:pPr>
            <w:r>
              <w:rPr>
                <w:rFonts w:hint="eastAsia"/>
                <w:szCs w:val="21"/>
              </w:rPr>
              <w:t>①溫</w:t>
            </w:r>
            <w:r>
              <w:rPr>
                <w:szCs w:val="21"/>
              </w:rPr>
              <w:t>uəŋ</w:t>
            </w:r>
            <w:r>
              <w:rPr>
                <w:szCs w:val="21"/>
                <w:vertAlign w:val="superscript"/>
              </w:rPr>
              <w:t>31</w:t>
            </w:r>
            <w:r>
              <w:rPr>
                <w:szCs w:val="21"/>
              </w:rPr>
              <w:br/>
            </w:r>
            <w:r>
              <w:rPr>
                <w:rFonts w:hint="eastAsia"/>
                <w:szCs w:val="21"/>
              </w:rPr>
              <w:t>②溫吞</w:t>
            </w:r>
            <w:r>
              <w:rPr>
                <w:szCs w:val="21"/>
              </w:rPr>
              <w:t>uəŋ</w:t>
            </w:r>
            <w:r>
              <w:rPr>
                <w:szCs w:val="21"/>
                <w:vertAlign w:val="superscript"/>
              </w:rPr>
              <w:t>31</w:t>
            </w:r>
            <w:r>
              <w:rPr>
                <w:szCs w:val="21"/>
              </w:rPr>
              <w:t>t'əŋ</w:t>
            </w:r>
            <w:r>
              <w:rPr>
                <w:szCs w:val="21"/>
                <w:vertAlign w:val="superscript"/>
              </w:rPr>
              <w:t>31</w:t>
            </w:r>
            <w:r>
              <w:rPr>
                <w:rFonts w:ascii="Cambria Math" w:hAnsi="Cambria Math" w:cs="Cambria Math"/>
                <w:szCs w:val="21"/>
              </w:rPr>
              <w:t>❶</w:t>
            </w:r>
          </w:p>
        </w:tc>
        <w:tc>
          <w:tcPr>
            <w:tcW w:w="3673" w:type="dxa"/>
          </w:tcPr>
          <w:p>
            <w:pPr>
              <w:ind w:right="84"/>
              <w:jc w:val="left"/>
              <w:rPr>
                <w:szCs w:val="21"/>
              </w:rPr>
            </w:pPr>
            <w:r>
              <w:rPr>
                <w:rFonts w:hint="eastAsia"/>
                <w:szCs w:val="21"/>
              </w:rPr>
              <w:t>凉</w:t>
            </w:r>
            <w:r>
              <w:rPr>
                <w:szCs w:val="21"/>
              </w:rPr>
              <w:t>li</w:t>
            </w:r>
            <w:r>
              <w:rPr>
                <w:rFonts w:hint="eastAsia"/>
                <w:szCs w:val="21"/>
              </w:rPr>
              <w:t>ɑ</w:t>
            </w:r>
            <w:r>
              <w:rPr>
                <w:szCs w:val="21"/>
              </w:rPr>
              <w:t>ŋ</w:t>
            </w:r>
            <w:r>
              <w:rPr>
                <w:szCs w:val="21"/>
                <w:vertAlign w:val="superscript"/>
              </w:rPr>
              <w:t>34</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rPr>
            </w:pPr>
            <w:r>
              <w:rPr>
                <w:rFonts w:hint="eastAsia"/>
                <w:szCs w:val="21"/>
              </w:rPr>
              <w:t>①溫</w:t>
            </w:r>
            <w:r>
              <w:rPr>
                <w:szCs w:val="21"/>
              </w:rPr>
              <w:t>uən</w:t>
            </w:r>
            <w:r>
              <w:rPr>
                <w:szCs w:val="21"/>
                <w:vertAlign w:val="superscript"/>
              </w:rPr>
              <w:t>44</w:t>
            </w:r>
            <w:r>
              <w:rPr>
                <w:rFonts w:hint="eastAsia"/>
                <w:szCs w:val="21"/>
              </w:rPr>
              <w:t>②溫吞</w:t>
            </w:r>
            <w:r>
              <w:rPr>
                <w:szCs w:val="21"/>
              </w:rPr>
              <w:t>uən</w:t>
            </w:r>
            <w:r>
              <w:rPr>
                <w:szCs w:val="21"/>
                <w:vertAlign w:val="superscript"/>
              </w:rPr>
              <w:t>44</w:t>
            </w:r>
            <w:r>
              <w:rPr>
                <w:szCs w:val="21"/>
              </w:rPr>
              <w:t>t'ən</w:t>
            </w:r>
            <w:r>
              <w:rPr>
                <w:szCs w:val="21"/>
                <w:vertAlign w:val="superscript"/>
              </w:rPr>
              <w:t>44</w:t>
            </w:r>
            <w:r>
              <w:rPr>
                <w:szCs w:val="21"/>
                <w:vertAlign w:val="subscript"/>
              </w:rPr>
              <w:t>21</w:t>
            </w:r>
            <w:r>
              <w:rPr>
                <w:rFonts w:ascii="Cambria Math" w:hAnsi="Cambria Math" w:cs="Cambria Math"/>
                <w:szCs w:val="21"/>
              </w:rPr>
              <w:t>❶</w:t>
            </w:r>
          </w:p>
        </w:tc>
        <w:tc>
          <w:tcPr>
            <w:tcW w:w="3673" w:type="dxa"/>
          </w:tcPr>
          <w:p>
            <w:pPr>
              <w:ind w:right="84"/>
              <w:jc w:val="left"/>
              <w:rPr>
                <w:szCs w:val="21"/>
              </w:rPr>
            </w:pPr>
            <w:r>
              <w:rPr>
                <w:rFonts w:hint="eastAsia"/>
                <w:szCs w:val="21"/>
              </w:rPr>
              <w:t>冷</w:t>
            </w:r>
            <w:r>
              <w:rPr>
                <w:szCs w:val="21"/>
              </w:rPr>
              <w:t>laŋ</w:t>
            </w:r>
            <w:r>
              <w:rPr>
                <w:szCs w:val="21"/>
                <w:vertAlign w:val="superscript"/>
              </w:rPr>
              <w:t>31</w:t>
            </w:r>
          </w:p>
        </w:tc>
      </w:tr>
      <w:tr>
        <w:tc>
          <w:tcPr>
            <w:tcW w:w="1101" w:type="dxa"/>
          </w:tcPr>
          <w:p>
            <w:pPr>
              <w:ind w:right="84"/>
              <w:jc w:val="center"/>
              <w:rPr>
                <w:szCs w:val="21"/>
              </w:rPr>
            </w:pPr>
            <w:r>
              <w:rPr>
                <w:rFonts w:hint="eastAsia"/>
                <w:szCs w:val="21"/>
              </w:rPr>
              <w:t>温州</w:t>
            </w:r>
          </w:p>
        </w:tc>
        <w:tc>
          <w:tcPr>
            <w:tcW w:w="3672" w:type="dxa"/>
          </w:tcPr>
          <w:p>
            <w:pPr>
              <w:ind w:right="84"/>
              <w:jc w:val="left"/>
              <w:rPr>
                <w:szCs w:val="21"/>
              </w:rPr>
            </w:pPr>
            <w:r>
              <w:rPr>
                <w:rFonts w:hint="eastAsia"/>
                <w:szCs w:val="21"/>
              </w:rPr>
              <w:t>①溫</w:t>
            </w:r>
            <w:r>
              <w:rPr>
                <w:szCs w:val="21"/>
              </w:rPr>
              <w:t>y</w:t>
            </w:r>
            <w:r>
              <w:rPr>
                <w:szCs w:val="21"/>
                <w:vertAlign w:val="superscript"/>
              </w:rPr>
              <w:t>44</w:t>
            </w:r>
            <w:r>
              <w:rPr>
                <w:rFonts w:hint="eastAsia"/>
                <w:szCs w:val="21"/>
              </w:rPr>
              <w:t>②溫吞</w:t>
            </w:r>
            <w:r>
              <w:rPr>
                <w:szCs w:val="21"/>
              </w:rPr>
              <w:t>uaŋ</w:t>
            </w:r>
            <w:r>
              <w:rPr>
                <w:szCs w:val="21"/>
                <w:vertAlign w:val="superscript"/>
              </w:rPr>
              <w:t>44</w:t>
            </w:r>
            <w:r>
              <w:rPr>
                <w:szCs w:val="21"/>
              </w:rPr>
              <w:t>t'aŋ</w:t>
            </w:r>
            <w:r>
              <w:rPr>
                <w:szCs w:val="21"/>
                <w:vertAlign w:val="superscript"/>
              </w:rPr>
              <w:t>44</w:t>
            </w:r>
            <w:r>
              <w:rPr>
                <w:rFonts w:ascii="Cambria Math" w:hAnsi="Cambria Math" w:cs="Cambria Math"/>
                <w:szCs w:val="21"/>
              </w:rPr>
              <w:t>❶</w:t>
            </w:r>
          </w:p>
        </w:tc>
        <w:tc>
          <w:tcPr>
            <w:tcW w:w="3673" w:type="dxa"/>
          </w:tcPr>
          <w:p>
            <w:pPr>
              <w:ind w:right="84"/>
              <w:jc w:val="left"/>
              <w:rPr>
                <w:szCs w:val="21"/>
              </w:rPr>
            </w:pPr>
            <w:r>
              <w:rPr>
                <w:rFonts w:hint="eastAsia"/>
                <w:szCs w:val="21"/>
              </w:rPr>
              <w:t>凉</w:t>
            </w:r>
            <w:r>
              <w:rPr>
                <w:szCs w:val="21"/>
              </w:rPr>
              <w:t>li</w:t>
            </w:r>
            <w:r>
              <w:rPr>
                <w:szCs w:val="21"/>
                <w:vertAlign w:val="superscript"/>
              </w:rPr>
              <w:t>31</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rPr>
            </w:pPr>
            <w:r>
              <w:rPr>
                <w:szCs w:val="21"/>
              </w:rPr>
              <w:t>©</w:t>
            </w:r>
            <w:r>
              <w:rPr>
                <w:rFonts w:hint="eastAsia"/>
                <w:szCs w:val="21"/>
              </w:rPr>
              <w:t>溫</w:t>
            </w:r>
            <w:r>
              <w:rPr>
                <w:szCs w:val="21"/>
              </w:rPr>
              <w:t>uən</w:t>
            </w:r>
            <w:r>
              <w:rPr>
                <w:szCs w:val="21"/>
                <w:vertAlign w:val="superscript"/>
              </w:rPr>
              <w:t>33</w:t>
            </w:r>
            <w:r>
              <w:rPr>
                <w:rFonts w:hint="eastAsia"/>
                <w:szCs w:val="21"/>
              </w:rPr>
              <w:t>②毛热子</w:t>
            </w:r>
            <w:r>
              <w:rPr>
                <w:szCs w:val="21"/>
              </w:rPr>
              <w:t>mau</w:t>
            </w:r>
            <w:r>
              <w:rPr>
                <w:szCs w:val="21"/>
                <w:vertAlign w:val="superscript"/>
              </w:rPr>
              <w:t>13</w:t>
            </w:r>
            <w:r>
              <w:rPr>
                <w:szCs w:val="21"/>
              </w:rPr>
              <w:t>ye</w:t>
            </w:r>
            <w:r>
              <w:rPr>
                <w:szCs w:val="21"/>
                <w:vertAlign w:val="superscript"/>
              </w:rPr>
              <w:t>24</w:t>
            </w:r>
            <w:r>
              <w:rPr>
                <w:szCs w:val="21"/>
              </w:rPr>
              <w:t>ts</w:t>
            </w:r>
            <w:r>
              <w:rPr>
                <w:rFonts w:ascii="Tahoma" w:hAnsi="Tahoma" w:cs="Tahoma"/>
                <w:szCs w:val="21"/>
              </w:rPr>
              <w:t>ๅ</w:t>
            </w:r>
            <w:r>
              <w:rPr>
                <w:szCs w:val="21"/>
                <w:vertAlign w:val="superscript"/>
              </w:rPr>
              <w:t>41</w:t>
            </w:r>
            <w:r>
              <w:rPr>
                <w:rFonts w:ascii="Cambria Math" w:hAnsi="Cambria Math" w:cs="Cambria Math"/>
                <w:szCs w:val="21"/>
              </w:rPr>
              <w:t>❶</w:t>
            </w:r>
          </w:p>
        </w:tc>
        <w:tc>
          <w:tcPr>
            <w:tcW w:w="3673" w:type="dxa"/>
          </w:tcPr>
          <w:p>
            <w:pPr>
              <w:ind w:right="84"/>
              <w:jc w:val="left"/>
              <w:rPr>
                <w:szCs w:val="21"/>
              </w:rPr>
            </w:pPr>
            <w:r>
              <w:rPr>
                <w:rFonts w:hint="eastAsia"/>
                <w:szCs w:val="21"/>
              </w:rPr>
              <w:t>凉</w:t>
            </w:r>
            <w:r>
              <w:rPr>
                <w:szCs w:val="21"/>
              </w:rPr>
              <w:t>lian</w:t>
            </w:r>
            <w:r>
              <w:rPr>
                <w:szCs w:val="21"/>
                <w:vertAlign w:val="superscript"/>
              </w:rPr>
              <w:t>13</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rPr>
            </w:pPr>
            <w:r>
              <w:rPr>
                <w:rFonts w:hint="eastAsia"/>
                <w:szCs w:val="21"/>
              </w:rPr>
              <w:t>①溫</w:t>
            </w:r>
            <w:r>
              <w:rPr>
                <w:szCs w:val="21"/>
              </w:rPr>
              <w:t>un</w:t>
            </w:r>
            <w:r>
              <w:rPr>
                <w:szCs w:val="21"/>
                <w:vertAlign w:val="superscript"/>
              </w:rPr>
              <w:t>42</w:t>
            </w:r>
            <w:r>
              <w:rPr>
                <w:rFonts w:hint="eastAsia"/>
                <w:szCs w:val="21"/>
              </w:rPr>
              <w:t>②热</w:t>
            </w:r>
            <w:r>
              <w:rPr>
                <w:szCs w:val="21"/>
              </w:rPr>
              <w:t>l</w:t>
            </w:r>
            <w:r>
              <w:rPr>
                <w:rFonts w:ascii="Cambria Math" w:hAnsi="Cambria Math" w:cs="Cambria Math"/>
                <w:szCs w:val="21"/>
              </w:rPr>
              <w:t>ɛ</w:t>
            </w:r>
            <w:r>
              <w:rPr>
                <w:szCs w:val="21"/>
              </w:rPr>
              <w:t>t</w:t>
            </w:r>
            <w:r>
              <w:rPr>
                <w:szCs w:val="21"/>
                <w:vertAlign w:val="superscript"/>
              </w:rPr>
              <w:t>5</w:t>
            </w:r>
            <w:r>
              <w:rPr>
                <w:rFonts w:ascii="Cambria Math" w:hAnsi="Cambria Math" w:cs="Cambria Math"/>
                <w:szCs w:val="21"/>
              </w:rPr>
              <w:t>❶</w:t>
            </w:r>
          </w:p>
        </w:tc>
        <w:tc>
          <w:tcPr>
            <w:tcW w:w="3673" w:type="dxa"/>
          </w:tcPr>
          <w:p>
            <w:pPr>
              <w:ind w:right="84"/>
              <w:jc w:val="left"/>
              <w:rPr>
                <w:szCs w:val="21"/>
              </w:rPr>
            </w:pPr>
            <w:r>
              <w:rPr>
                <w:rFonts w:hint="eastAsia"/>
                <w:szCs w:val="21"/>
              </w:rPr>
              <w:t>凉</w:t>
            </w:r>
            <w:r>
              <w:rPr>
                <w:szCs w:val="21"/>
              </w:rPr>
              <w:t>li</w:t>
            </w:r>
            <w:r>
              <w:rPr>
                <w:rFonts w:ascii="Cambria Math" w:hAnsi="Cambria Math" w:cs="Cambria Math"/>
                <w:szCs w:val="21"/>
              </w:rPr>
              <w:t>ɔ</w:t>
            </w:r>
            <w:r>
              <w:rPr>
                <w:szCs w:val="21"/>
              </w:rPr>
              <w:t>ŋ</w:t>
            </w:r>
            <w:r>
              <w:rPr>
                <w:szCs w:val="21"/>
                <w:vertAlign w:val="superscript"/>
              </w:rPr>
              <w:t>55</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rPr>
            </w:pPr>
            <w:r>
              <w:rPr>
                <w:rFonts w:hint="eastAsia"/>
                <w:szCs w:val="21"/>
              </w:rPr>
              <w:t>①溫</w:t>
            </w:r>
            <w:r>
              <w:rPr>
                <w:szCs w:val="21"/>
              </w:rPr>
              <w:t>vun</w:t>
            </w:r>
            <w:r>
              <w:rPr>
                <w:szCs w:val="21"/>
                <w:vertAlign w:val="superscript"/>
              </w:rPr>
              <w:t>44</w:t>
            </w:r>
            <w:r>
              <w:rPr>
                <w:rFonts w:hint="eastAsia"/>
                <w:szCs w:val="21"/>
              </w:rPr>
              <w:t>②烧</w:t>
            </w:r>
            <w:r>
              <w:rPr>
                <w:szCs w:val="21"/>
              </w:rPr>
              <w:t>sau</w:t>
            </w:r>
            <w:r>
              <w:rPr>
                <w:szCs w:val="21"/>
                <w:vertAlign w:val="superscript"/>
              </w:rPr>
              <w:t>44</w:t>
            </w:r>
            <w:r>
              <w:rPr>
                <w:rFonts w:ascii="Cambria Math" w:hAnsi="Cambria Math" w:cs="Cambria Math"/>
                <w:szCs w:val="21"/>
              </w:rPr>
              <w:t>❶</w:t>
            </w:r>
          </w:p>
        </w:tc>
        <w:tc>
          <w:tcPr>
            <w:tcW w:w="3673" w:type="dxa"/>
          </w:tcPr>
          <w:p>
            <w:pPr>
              <w:ind w:right="84"/>
              <w:jc w:val="left"/>
              <w:rPr>
                <w:szCs w:val="21"/>
              </w:rPr>
            </w:pPr>
            <w:r>
              <w:rPr>
                <w:rFonts w:hint="eastAsia"/>
                <w:szCs w:val="21"/>
              </w:rPr>
              <w:t>冷</w:t>
            </w:r>
            <w:r>
              <w:rPr>
                <w:szCs w:val="21"/>
              </w:rPr>
              <w:t>laŋ</w:t>
            </w:r>
            <w:r>
              <w:rPr>
                <w:szCs w:val="21"/>
                <w:vertAlign w:val="superscript"/>
              </w:rPr>
              <w:t>44</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rPr>
            </w:pPr>
            <w:r>
              <w:rPr>
                <w:rFonts w:hint="eastAsia"/>
                <w:szCs w:val="21"/>
              </w:rPr>
              <w:t>①暖暖哋</w:t>
            </w:r>
            <w:r>
              <w:rPr>
                <w:szCs w:val="21"/>
              </w:rPr>
              <w:t>nyn</w:t>
            </w:r>
            <w:r>
              <w:rPr>
                <w:szCs w:val="21"/>
                <w:vertAlign w:val="superscript"/>
              </w:rPr>
              <w:t>23</w:t>
            </w:r>
            <w:r>
              <w:rPr>
                <w:szCs w:val="21"/>
              </w:rPr>
              <w:t>nyn</w:t>
            </w:r>
            <w:r>
              <w:rPr>
                <w:szCs w:val="21"/>
                <w:vertAlign w:val="superscript"/>
              </w:rPr>
              <w:t>23</w:t>
            </w:r>
            <w:r>
              <w:rPr>
                <w:szCs w:val="21"/>
              </w:rPr>
              <w:t>tei</w:t>
            </w:r>
            <w:r>
              <w:rPr>
                <w:szCs w:val="21"/>
                <w:vertAlign w:val="superscript"/>
              </w:rPr>
              <w:t>22</w:t>
            </w:r>
            <w:r>
              <w:rPr>
                <w:szCs w:val="21"/>
                <w:vertAlign w:val="subscript"/>
              </w:rPr>
              <w:t>35</w:t>
            </w:r>
            <w:r>
              <w:rPr>
                <w:rFonts w:hint="eastAsia"/>
                <w:szCs w:val="21"/>
              </w:rPr>
              <w:t>②暖</w:t>
            </w:r>
            <w:r>
              <w:rPr>
                <w:szCs w:val="21"/>
              </w:rPr>
              <w:t>nyn</w:t>
            </w:r>
            <w:r>
              <w:rPr>
                <w:szCs w:val="21"/>
                <w:vertAlign w:val="superscript"/>
              </w:rPr>
              <w:t>23</w:t>
            </w:r>
            <w:r>
              <w:rPr>
                <w:rFonts w:ascii="Cambria Math" w:hAnsi="Cambria Math" w:cs="Cambria Math"/>
                <w:szCs w:val="21"/>
              </w:rPr>
              <w:t>❶</w:t>
            </w:r>
          </w:p>
        </w:tc>
        <w:tc>
          <w:tcPr>
            <w:tcW w:w="3673" w:type="dxa"/>
          </w:tcPr>
          <w:p>
            <w:pPr>
              <w:ind w:right="84"/>
              <w:jc w:val="left"/>
              <w:rPr>
                <w:szCs w:val="21"/>
              </w:rPr>
            </w:pPr>
            <w:r>
              <w:rPr>
                <w:rFonts w:hint="eastAsia"/>
                <w:szCs w:val="21"/>
              </w:rPr>
              <w:t>凉</w:t>
            </w:r>
            <w:r>
              <w:rPr>
                <w:szCs w:val="21"/>
              </w:rPr>
              <w:t>lœŋ</w:t>
            </w:r>
            <w:r>
              <w:rPr>
                <w:szCs w:val="21"/>
                <w:vertAlign w:val="superscript"/>
              </w:rPr>
              <w:t>21</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rPr>
            </w:pPr>
            <w:r>
              <w:rPr>
                <w:rFonts w:hint="eastAsia"/>
                <w:szCs w:val="21"/>
              </w:rPr>
              <w:t>①暖文</w:t>
            </w:r>
            <w:r>
              <w:rPr>
                <w:szCs w:val="21"/>
              </w:rPr>
              <w:t>*nun</w:t>
            </w:r>
            <w:r>
              <w:rPr>
                <w:szCs w:val="21"/>
                <w:vertAlign w:val="superscript"/>
              </w:rPr>
              <w:t>21</w:t>
            </w:r>
            <w:r>
              <w:rPr>
                <w:szCs w:val="21"/>
              </w:rPr>
              <w:t>m</w:t>
            </w:r>
            <w:r>
              <w:rPr>
                <w:rFonts w:ascii="Cambria Math" w:hAnsi="Cambria Math" w:cs="Cambria Math"/>
                <w:szCs w:val="21"/>
              </w:rPr>
              <w:t>ɐ</w:t>
            </w:r>
            <w:r>
              <w:rPr>
                <w:szCs w:val="21"/>
              </w:rPr>
              <w:t>n</w:t>
            </w:r>
            <w:r>
              <w:rPr>
                <w:szCs w:val="21"/>
                <w:vertAlign w:val="superscript"/>
              </w:rPr>
              <w:t>443</w:t>
            </w:r>
            <w:r>
              <w:rPr>
                <w:rFonts w:hint="eastAsia"/>
                <w:szCs w:val="21"/>
              </w:rPr>
              <w:t>②暖</w:t>
            </w:r>
            <w:r>
              <w:rPr>
                <w:szCs w:val="21"/>
              </w:rPr>
              <w:t>nun</w:t>
            </w:r>
            <w:r>
              <w:rPr>
                <w:szCs w:val="21"/>
                <w:vertAlign w:val="superscript"/>
              </w:rPr>
              <w:t>21</w:t>
            </w:r>
            <w:r>
              <w:rPr>
                <w:rFonts w:ascii="Cambria Math" w:hAnsi="Cambria Math" w:cs="Cambria Math"/>
                <w:szCs w:val="21"/>
              </w:rPr>
              <w:t>❶</w:t>
            </w:r>
          </w:p>
        </w:tc>
        <w:tc>
          <w:tcPr>
            <w:tcW w:w="3673" w:type="dxa"/>
          </w:tcPr>
          <w:p>
            <w:pPr>
              <w:ind w:right="84"/>
              <w:jc w:val="left"/>
              <w:rPr>
                <w:szCs w:val="21"/>
              </w:rPr>
            </w:pPr>
            <w:r>
              <w:rPr>
                <w:rFonts w:hint="eastAsia"/>
                <w:szCs w:val="21"/>
              </w:rPr>
              <w:t>凉</w:t>
            </w:r>
            <w:r>
              <w:rPr>
                <w:szCs w:val="21"/>
              </w:rPr>
              <w:t>li</w:t>
            </w:r>
            <w:r>
              <w:rPr>
                <w:rFonts w:ascii="Cambria Math" w:hAnsi="Cambria Math" w:cs="Cambria Math"/>
                <w:szCs w:val="21"/>
              </w:rPr>
              <w:t>ɛ</w:t>
            </w:r>
            <w:r>
              <w:rPr>
                <w:szCs w:val="21"/>
              </w:rPr>
              <w:t>ŋ</w:t>
            </w:r>
            <w:r>
              <w:rPr>
                <w:szCs w:val="21"/>
                <w:vertAlign w:val="superscript"/>
              </w:rPr>
              <w:t>443</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rPr>
            </w:pPr>
            <w:r>
              <w:rPr>
                <w:rFonts w:hint="eastAsia"/>
                <w:szCs w:val="21"/>
              </w:rPr>
              <w:t>①溫</w:t>
            </w:r>
            <w:r>
              <w:rPr>
                <w:szCs w:val="21"/>
              </w:rPr>
              <w:t>un</w:t>
            </w:r>
            <w:r>
              <w:rPr>
                <w:szCs w:val="21"/>
                <w:vertAlign w:val="superscript"/>
              </w:rPr>
              <w:t>55</w:t>
            </w:r>
            <w:r>
              <w:rPr>
                <w:rFonts w:hint="eastAsia"/>
                <w:szCs w:val="21"/>
              </w:rPr>
              <w:t>②烧</w:t>
            </w:r>
            <w:r>
              <w:rPr>
                <w:szCs w:val="21"/>
              </w:rPr>
              <w:t>sio</w:t>
            </w:r>
            <w:r>
              <w:rPr>
                <w:szCs w:val="21"/>
                <w:vertAlign w:val="superscript"/>
              </w:rPr>
              <w:t>55</w:t>
            </w:r>
            <w:r>
              <w:rPr>
                <w:rFonts w:ascii="Cambria Math" w:hAnsi="Cambria Math" w:cs="Cambria Math"/>
                <w:szCs w:val="21"/>
              </w:rPr>
              <w:t>❶</w:t>
            </w:r>
          </w:p>
        </w:tc>
        <w:tc>
          <w:tcPr>
            <w:tcW w:w="3673" w:type="dxa"/>
          </w:tcPr>
          <w:p>
            <w:pPr>
              <w:ind w:right="84"/>
              <w:jc w:val="left"/>
              <w:rPr>
                <w:szCs w:val="21"/>
              </w:rPr>
            </w:pPr>
            <w:r>
              <w:rPr>
                <w:rFonts w:hint="eastAsia"/>
                <w:szCs w:val="21"/>
              </w:rPr>
              <w:t>淸</w:t>
            </w:r>
            <w:r>
              <w:rPr>
                <w:szCs w:val="21"/>
              </w:rPr>
              <w:t>ts'in</w:t>
            </w:r>
            <w:r>
              <w:rPr>
                <w:szCs w:val="21"/>
                <w:vertAlign w:val="superscript"/>
              </w:rPr>
              <w:t>11</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rPr>
            </w:pPr>
            <w:r>
              <w:rPr>
                <w:rFonts w:hint="eastAsia"/>
                <w:szCs w:val="21"/>
              </w:rPr>
              <w:t>①□□烧</w:t>
            </w:r>
            <w:r>
              <w:rPr>
                <w:szCs w:val="21"/>
              </w:rPr>
              <w:t>la</w:t>
            </w:r>
            <w:r>
              <w:rPr>
                <w:szCs w:val="21"/>
                <w:vertAlign w:val="superscript"/>
              </w:rPr>
              <w:t>55</w:t>
            </w:r>
            <w:r>
              <w:rPr>
                <w:szCs w:val="21"/>
                <w:vertAlign w:val="subscript"/>
              </w:rPr>
              <w:t>213</w:t>
            </w:r>
            <w:r>
              <w:rPr>
                <w:szCs w:val="21"/>
              </w:rPr>
              <w:t>luŋ</w:t>
            </w:r>
            <w:r>
              <w:rPr>
                <w:szCs w:val="21"/>
                <w:vertAlign w:val="superscript"/>
              </w:rPr>
              <w:t>55</w:t>
            </w:r>
            <w:r>
              <w:rPr>
                <w:szCs w:val="21"/>
                <w:vertAlign w:val="subscript"/>
              </w:rPr>
              <w:t>213</w:t>
            </w:r>
            <w:r>
              <w:rPr>
                <w:szCs w:val="21"/>
              </w:rPr>
              <w:t>sie</w:t>
            </w:r>
            <w:r>
              <w:rPr>
                <w:szCs w:val="21"/>
                <w:vertAlign w:val="superscript"/>
              </w:rPr>
              <w:t>33</w:t>
            </w:r>
            <w:r>
              <w:rPr>
                <w:szCs w:val="21"/>
              </w:rPr>
              <w:br/>
            </w:r>
            <w:r>
              <w:rPr>
                <w:rFonts w:hint="eastAsia"/>
                <w:szCs w:val="21"/>
              </w:rPr>
              <w:t>②□□</w:t>
            </w:r>
            <w:r>
              <w:rPr>
                <w:szCs w:val="21"/>
              </w:rPr>
              <w:t>la</w:t>
            </w:r>
            <w:r>
              <w:rPr>
                <w:szCs w:val="21"/>
                <w:vertAlign w:val="superscript"/>
              </w:rPr>
              <w:t>55</w:t>
            </w:r>
            <w:r>
              <w:rPr>
                <w:szCs w:val="21"/>
                <w:vertAlign w:val="subscript"/>
              </w:rPr>
              <w:t>213</w:t>
            </w:r>
            <w:r>
              <w:rPr>
                <w:szCs w:val="21"/>
              </w:rPr>
              <w:t>luŋ</w:t>
            </w:r>
            <w:r>
              <w:rPr>
                <w:szCs w:val="21"/>
                <w:vertAlign w:val="superscript"/>
              </w:rPr>
              <w:t>55</w:t>
            </w:r>
            <w:r>
              <w:rPr>
                <w:szCs w:val="21"/>
              </w:rPr>
              <w:br/>
            </w:r>
            <w:r>
              <w:rPr>
                <w:rFonts w:hint="eastAsia"/>
                <w:szCs w:val="21"/>
              </w:rPr>
              <w:t>③烧</w:t>
            </w:r>
            <w:r>
              <w:rPr>
                <w:szCs w:val="21"/>
              </w:rPr>
              <w:t>sie</w:t>
            </w:r>
            <w:r>
              <w:rPr>
                <w:szCs w:val="21"/>
                <w:vertAlign w:val="superscript"/>
              </w:rPr>
              <w:t>33</w:t>
            </w:r>
            <w:r>
              <w:rPr>
                <w:rFonts w:ascii="Cambria Math" w:hAnsi="Cambria Math" w:cs="Cambria Math"/>
                <w:szCs w:val="21"/>
              </w:rPr>
              <w:t>❷</w:t>
            </w:r>
          </w:p>
        </w:tc>
        <w:tc>
          <w:tcPr>
            <w:tcW w:w="3673" w:type="dxa"/>
          </w:tcPr>
          <w:p>
            <w:pPr>
              <w:ind w:right="84"/>
              <w:jc w:val="left"/>
              <w:rPr>
                <w:szCs w:val="21"/>
              </w:rPr>
            </w:pPr>
            <w:r>
              <w:rPr>
                <w:rFonts w:hint="eastAsia"/>
                <w:szCs w:val="21"/>
              </w:rPr>
              <w:t>凊</w:t>
            </w:r>
            <w:r>
              <w:rPr>
                <w:szCs w:val="21"/>
              </w:rPr>
              <w:t>ts‘iŋ</w:t>
            </w:r>
            <w:r>
              <w:rPr>
                <w:szCs w:val="21"/>
                <w:vertAlign w:val="superscript"/>
              </w:rPr>
              <w:t>213</w:t>
            </w:r>
          </w:p>
        </w:tc>
      </w:tr>
      <w:tr>
        <w:tc>
          <w:tcPr>
            <w:tcW w:w="1101" w:type="dxa"/>
          </w:tcPr>
          <w:p>
            <w:pPr>
              <w:ind w:right="84"/>
              <w:jc w:val="center"/>
              <w:rPr>
                <w:szCs w:val="21"/>
              </w:rPr>
            </w:pPr>
            <w:r>
              <w:rPr>
                <w:rFonts w:hint="eastAsia"/>
                <w:szCs w:val="21"/>
              </w:rPr>
              <w:t>福州</w:t>
            </w:r>
          </w:p>
        </w:tc>
        <w:tc>
          <w:tcPr>
            <w:tcW w:w="3672" w:type="dxa"/>
          </w:tcPr>
          <w:p>
            <w:pPr>
              <w:ind w:right="84"/>
              <w:jc w:val="left"/>
              <w:rPr>
                <w:szCs w:val="21"/>
              </w:rPr>
            </w:pPr>
            <w:r>
              <w:rPr>
                <w:rFonts w:hint="eastAsia"/>
                <w:szCs w:val="21"/>
              </w:rPr>
              <w:t>溫</w:t>
            </w:r>
            <w:r>
              <w:rPr>
                <w:szCs w:val="21"/>
              </w:rPr>
              <w:t>uŋ</w:t>
            </w:r>
            <w:r>
              <w:rPr>
                <w:szCs w:val="21"/>
                <w:vertAlign w:val="superscript"/>
              </w:rPr>
              <w:t>44</w:t>
            </w:r>
          </w:p>
        </w:tc>
        <w:tc>
          <w:tcPr>
            <w:tcW w:w="3673" w:type="dxa"/>
          </w:tcPr>
          <w:p>
            <w:pPr>
              <w:ind w:right="84"/>
              <w:jc w:val="left"/>
              <w:rPr>
                <w:szCs w:val="21"/>
              </w:rPr>
            </w:pPr>
            <w:r>
              <w:rPr>
                <w:rFonts w:hint="eastAsia"/>
                <w:szCs w:val="21"/>
              </w:rPr>
              <w:t>凊</w:t>
            </w:r>
            <w:r>
              <w:rPr>
                <w:szCs w:val="21"/>
              </w:rPr>
              <w:t>ts'eiŋ</w:t>
            </w:r>
            <w:r>
              <w:rPr>
                <w:szCs w:val="21"/>
                <w:vertAlign w:val="superscript"/>
              </w:rPr>
              <w:t>213</w:t>
            </w:r>
          </w:p>
        </w:tc>
      </w:tr>
    </w:tbl>
    <w:p>
      <w:pPr>
        <w:ind w:right="84"/>
        <w:jc w:val="left"/>
        <w:rPr>
          <w:szCs w:val="21"/>
        </w:rPr>
      </w:pPr>
      <w:r>
        <w:rPr>
          <w:rFonts w:ascii="Cambria Math" w:hAnsi="Cambria Math" w:cs="Cambria Math"/>
          <w:szCs w:val="21"/>
        </w:rPr>
        <w:t>❶</w:t>
      </w:r>
      <w:r>
        <w:rPr>
          <w:rFonts w:hint="eastAsia"/>
          <w:szCs w:val="21"/>
        </w:rPr>
        <w:t>①泛指；②专指水溫。</w:t>
      </w:r>
      <w:r>
        <w:rPr>
          <w:rFonts w:ascii="Cambria Math" w:hAnsi="Cambria Math" w:cs="Cambria Math"/>
          <w:szCs w:val="21"/>
        </w:rPr>
        <w:t>❷</w:t>
      </w:r>
      <w:r>
        <w:rPr>
          <w:rFonts w:hint="eastAsia"/>
          <w:szCs w:val="21"/>
        </w:rPr>
        <w:t>①泛指；②③专指水溫。</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672" w:type="dxa"/>
          </w:tcPr>
          <w:p>
            <w:pPr>
              <w:ind w:right="84"/>
              <w:jc w:val="left"/>
              <w:rPr>
                <w:b/>
                <w:szCs w:val="21"/>
              </w:rPr>
            </w:pPr>
            <w:r>
              <w:rPr>
                <w:rFonts w:hint="eastAsia"/>
                <w:b/>
                <w:szCs w:val="21"/>
              </w:rPr>
              <w:t>香</w:t>
            </w:r>
            <w:r>
              <w:rPr>
                <w:rFonts w:ascii="Cambria Math" w:hAnsi="Cambria Math" w:cs="Cambria Math"/>
                <w:b/>
                <w:szCs w:val="21"/>
              </w:rPr>
              <w:t>ɕ</w:t>
            </w:r>
            <w:r>
              <w:rPr>
                <w:b/>
                <w:szCs w:val="21"/>
              </w:rPr>
              <w:t>iaŋ</w:t>
            </w:r>
            <w:r>
              <w:rPr>
                <w:b/>
                <w:szCs w:val="21"/>
                <w:vertAlign w:val="superscript"/>
              </w:rPr>
              <w:t>55</w:t>
            </w:r>
          </w:p>
        </w:tc>
        <w:tc>
          <w:tcPr>
            <w:tcW w:w="3673" w:type="dxa"/>
          </w:tcPr>
          <w:p>
            <w:pPr>
              <w:ind w:right="84"/>
              <w:jc w:val="left"/>
              <w:rPr>
                <w:b/>
                <w:szCs w:val="21"/>
              </w:rPr>
            </w:pPr>
            <w:r>
              <w:rPr>
                <w:rFonts w:hint="eastAsia"/>
                <w:b/>
                <w:szCs w:val="21"/>
              </w:rPr>
              <w:t>臭</w:t>
            </w:r>
            <w:r>
              <w:rPr>
                <w:b/>
                <w:szCs w:val="21"/>
              </w:rPr>
              <w:t>t</w:t>
            </w:r>
            <w:r>
              <w:rPr>
                <w:rFonts w:ascii="Cambria Math" w:hAnsi="Cambria Math" w:cs="Cambria Math"/>
                <w:b/>
                <w:szCs w:val="21"/>
              </w:rPr>
              <w:t>ʂ</w:t>
            </w:r>
            <w:r>
              <w:rPr>
                <w:b/>
                <w:szCs w:val="21"/>
              </w:rPr>
              <w:t>'ou</w:t>
            </w:r>
            <w:r>
              <w:rPr>
                <w:b/>
                <w:szCs w:val="21"/>
                <w:vertAlign w:val="superscript"/>
              </w:rPr>
              <w:t>51</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香</w:t>
            </w:r>
            <w:r>
              <w:rPr>
                <w:rFonts w:ascii="Cambria Math" w:hAnsi="Cambria Math" w:cs="Cambria Math"/>
                <w:szCs w:val="21"/>
              </w:rPr>
              <w:t>ɕ</w:t>
            </w:r>
            <w:r>
              <w:rPr>
                <w:szCs w:val="21"/>
              </w:rPr>
              <w:t>iaŋ</w:t>
            </w:r>
            <w:r>
              <w:rPr>
                <w:szCs w:val="21"/>
                <w:vertAlign w:val="superscript"/>
              </w:rPr>
              <w:t>55</w:t>
            </w:r>
          </w:p>
        </w:tc>
        <w:tc>
          <w:tcPr>
            <w:tcW w:w="3673" w:type="dxa"/>
          </w:tcPr>
          <w:p>
            <w:pPr>
              <w:ind w:right="84"/>
              <w:jc w:val="left"/>
              <w:rPr>
                <w:szCs w:val="21"/>
              </w:rPr>
            </w:pPr>
            <w:r>
              <w:rPr>
                <w:rFonts w:hint="eastAsia"/>
                <w:szCs w:val="21"/>
              </w:rPr>
              <w:t>臭</w:t>
            </w:r>
            <w:r>
              <w:rPr>
                <w:szCs w:val="21"/>
              </w:rPr>
              <w:t>t</w:t>
            </w:r>
            <w:r>
              <w:rPr>
                <w:rFonts w:ascii="Cambria Math" w:hAnsi="Cambria Math" w:cs="Cambria Math"/>
                <w:szCs w:val="21"/>
              </w:rPr>
              <w:t>ʂ</w:t>
            </w:r>
            <w:r>
              <w:rPr>
                <w:szCs w:val="21"/>
              </w:rPr>
              <w:t>'ou</w:t>
            </w:r>
            <w:r>
              <w:rPr>
                <w:szCs w:val="21"/>
                <w:vertAlign w:val="superscript"/>
              </w:rPr>
              <w:t>51</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香</w:t>
            </w:r>
            <w:r>
              <w:rPr>
                <w:rFonts w:ascii="Cambria Math" w:hAnsi="Cambria Math" w:cs="Cambria Math"/>
                <w:szCs w:val="21"/>
              </w:rPr>
              <w:t>ɕ</w:t>
            </w:r>
            <w:r>
              <w:rPr>
                <w:szCs w:val="21"/>
              </w:rPr>
              <w:t>iaŋ</w:t>
            </w:r>
            <w:r>
              <w:rPr>
                <w:szCs w:val="21"/>
                <w:vertAlign w:val="superscript"/>
              </w:rPr>
              <w:t>213</w:t>
            </w:r>
          </w:p>
        </w:tc>
        <w:tc>
          <w:tcPr>
            <w:tcW w:w="3673" w:type="dxa"/>
          </w:tcPr>
          <w:p>
            <w:pPr>
              <w:ind w:right="84"/>
              <w:jc w:val="left"/>
              <w:rPr>
                <w:szCs w:val="21"/>
              </w:rPr>
            </w:pPr>
            <w:r>
              <w:rPr>
                <w:rFonts w:hint="eastAsia"/>
                <w:szCs w:val="21"/>
              </w:rPr>
              <w:t>臭</w:t>
            </w:r>
            <w:r>
              <w:rPr>
                <w:szCs w:val="21"/>
              </w:rPr>
              <w:t>t</w:t>
            </w:r>
            <w:r>
              <w:rPr>
                <w:rFonts w:ascii="Cambria Math" w:hAnsi="Cambria Math" w:cs="Cambria Math"/>
                <w:szCs w:val="21"/>
              </w:rPr>
              <w:t>ʂ</w:t>
            </w:r>
            <w:r>
              <w:rPr>
                <w:szCs w:val="21"/>
              </w:rPr>
              <w:t>'ou</w:t>
            </w:r>
            <w:r>
              <w:rPr>
                <w:szCs w:val="21"/>
                <w:vertAlign w:val="superscript"/>
              </w:rPr>
              <w:t>21</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香</w:t>
            </w:r>
            <w:r>
              <w:rPr>
                <w:rFonts w:ascii="Cambria Math" w:hAnsi="Cambria Math" w:cs="Cambria Math"/>
                <w:szCs w:val="21"/>
              </w:rPr>
              <w:t>ɕ</w:t>
            </w:r>
            <w:r>
              <w:rPr>
                <w:szCs w:val="21"/>
              </w:rPr>
              <w:t>iaŋ</w:t>
            </w:r>
            <w:r>
              <w:rPr>
                <w:szCs w:val="21"/>
                <w:vertAlign w:val="superscript"/>
              </w:rPr>
              <w:t>33</w:t>
            </w:r>
          </w:p>
        </w:tc>
        <w:tc>
          <w:tcPr>
            <w:tcW w:w="3673" w:type="dxa"/>
          </w:tcPr>
          <w:p>
            <w:pPr>
              <w:ind w:right="84"/>
              <w:jc w:val="left"/>
              <w:rPr>
                <w:szCs w:val="21"/>
              </w:rPr>
            </w:pPr>
            <w:r>
              <w:rPr>
                <w:rFonts w:hint="eastAsia"/>
                <w:szCs w:val="21"/>
              </w:rPr>
              <w:t>臭</w:t>
            </w:r>
            <w:r>
              <w:rPr>
                <w:szCs w:val="21"/>
              </w:rPr>
              <w:t>ts'ou</w:t>
            </w:r>
            <w:r>
              <w:rPr>
                <w:szCs w:val="21"/>
                <w:vertAlign w:val="superscript"/>
              </w:rPr>
              <w:t>41</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香</w:t>
            </w:r>
            <w:r>
              <w:rPr>
                <w:rFonts w:ascii="Cambria Math" w:hAnsi="Cambria Math" w:cs="Cambria Math"/>
                <w:szCs w:val="21"/>
              </w:rPr>
              <w:t>ɕ</w:t>
            </w:r>
            <w:r>
              <w:rPr>
                <w:szCs w:val="21"/>
              </w:rPr>
              <w:t>i</w:t>
            </w:r>
            <w:r>
              <w:rPr>
                <w:rFonts w:hint="eastAsia"/>
                <w:szCs w:val="21"/>
              </w:rPr>
              <w:t>ɑ</w:t>
            </w:r>
            <w:r>
              <w:rPr>
                <w:szCs w:val="21"/>
              </w:rPr>
              <w:t>ŋ</w:t>
            </w:r>
            <w:r>
              <w:rPr>
                <w:szCs w:val="21"/>
                <w:vertAlign w:val="superscript"/>
              </w:rPr>
              <w:t>21</w:t>
            </w:r>
          </w:p>
        </w:tc>
        <w:tc>
          <w:tcPr>
            <w:tcW w:w="3673" w:type="dxa"/>
          </w:tcPr>
          <w:p>
            <w:pPr>
              <w:ind w:right="84"/>
              <w:jc w:val="left"/>
              <w:rPr>
                <w:szCs w:val="21"/>
              </w:rPr>
            </w:pPr>
            <w:r>
              <w:rPr>
                <w:rFonts w:hint="eastAsia"/>
                <w:szCs w:val="21"/>
              </w:rPr>
              <w:t>臭</w:t>
            </w:r>
            <w:r>
              <w:rPr>
                <w:szCs w:val="21"/>
              </w:rPr>
              <w:t>t</w:t>
            </w:r>
            <w:r>
              <w:rPr>
                <w:rFonts w:ascii="Cambria Math" w:hAnsi="Cambria Math" w:cs="Cambria Math"/>
                <w:szCs w:val="21"/>
              </w:rPr>
              <w:t>ʂ</w:t>
            </w:r>
            <w:r>
              <w:rPr>
                <w:szCs w:val="21"/>
              </w:rPr>
              <w:t>'ou</w:t>
            </w:r>
            <w:r>
              <w:rPr>
                <w:szCs w:val="21"/>
                <w:vertAlign w:val="superscript"/>
              </w:rPr>
              <w:t>15</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rPr>
            </w:pPr>
            <w:r>
              <w:rPr>
                <w:rFonts w:hint="eastAsia"/>
                <w:szCs w:val="21"/>
              </w:rPr>
              <w:t>香</w:t>
            </w:r>
            <w:r>
              <w:rPr>
                <w:rFonts w:ascii="Cambria Math" w:hAnsi="Cambria Math" w:cs="Cambria Math"/>
                <w:szCs w:val="21"/>
              </w:rPr>
              <w:t>ɕ</w:t>
            </w:r>
            <w:r>
              <w:rPr>
                <w:szCs w:val="21"/>
              </w:rPr>
              <w:t>iaŋ</w:t>
            </w:r>
            <w:r>
              <w:rPr>
                <w:szCs w:val="21"/>
                <w:vertAlign w:val="superscript"/>
              </w:rPr>
              <w:t>44</w:t>
            </w:r>
          </w:p>
        </w:tc>
        <w:tc>
          <w:tcPr>
            <w:tcW w:w="3673" w:type="dxa"/>
          </w:tcPr>
          <w:p>
            <w:pPr>
              <w:ind w:right="84"/>
              <w:jc w:val="left"/>
              <w:rPr>
                <w:szCs w:val="21"/>
              </w:rPr>
            </w:pPr>
            <w:r>
              <w:rPr>
                <w:rFonts w:hint="eastAsia"/>
                <w:szCs w:val="21"/>
              </w:rPr>
              <w:t>臭</w:t>
            </w:r>
            <w:r>
              <w:rPr>
                <w:szCs w:val="21"/>
              </w:rPr>
              <w:t>ts'əu</w:t>
            </w:r>
            <w:r>
              <w:rPr>
                <w:szCs w:val="21"/>
                <w:vertAlign w:val="superscript"/>
              </w:rPr>
              <w:t>13</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rPr>
            </w:pPr>
            <w:r>
              <w:rPr>
                <w:rFonts w:hint="eastAsia"/>
                <w:szCs w:val="21"/>
              </w:rPr>
              <w:t>香</w:t>
            </w:r>
            <w:r>
              <w:rPr>
                <w:rFonts w:ascii="Cambria Math" w:hAnsi="Cambria Math" w:cs="Cambria Math"/>
                <w:szCs w:val="21"/>
              </w:rPr>
              <w:t>ɕ</w:t>
            </w:r>
            <w:r>
              <w:rPr>
                <w:szCs w:val="21"/>
              </w:rPr>
              <w:t>iã</w:t>
            </w:r>
            <w:r>
              <w:rPr>
                <w:szCs w:val="21"/>
                <w:vertAlign w:val="superscript"/>
              </w:rPr>
              <w:t>44</w:t>
            </w:r>
          </w:p>
        </w:tc>
        <w:tc>
          <w:tcPr>
            <w:tcW w:w="3673" w:type="dxa"/>
          </w:tcPr>
          <w:p>
            <w:pPr>
              <w:ind w:right="84"/>
              <w:jc w:val="left"/>
              <w:rPr>
                <w:szCs w:val="21"/>
              </w:rPr>
            </w:pPr>
            <w:r>
              <w:rPr>
                <w:rFonts w:hint="eastAsia"/>
                <w:szCs w:val="21"/>
              </w:rPr>
              <w:t>臭</w:t>
            </w:r>
            <w:r>
              <w:rPr>
                <w:szCs w:val="21"/>
              </w:rPr>
              <w:t>t</w:t>
            </w:r>
            <w:r>
              <w:rPr>
                <w:rFonts w:ascii="Cambria Math" w:hAnsi="Cambria Math" w:cs="Cambria Math"/>
                <w:szCs w:val="21"/>
              </w:rPr>
              <w:t>ʂ</w:t>
            </w:r>
            <w:r>
              <w:rPr>
                <w:szCs w:val="21"/>
              </w:rPr>
              <w:t>'əu</w:t>
            </w:r>
            <w:r>
              <w:rPr>
                <w:szCs w:val="21"/>
                <w:vertAlign w:val="superscript"/>
              </w:rPr>
              <w:t>13</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rPr>
            </w:pPr>
            <w:r>
              <w:rPr>
                <w:rFonts w:hint="eastAsia"/>
                <w:szCs w:val="21"/>
              </w:rPr>
              <w:t>香</w:t>
            </w:r>
            <w:r>
              <w:rPr>
                <w:rFonts w:ascii="Cambria Math" w:hAnsi="Cambria Math" w:cs="Cambria Math"/>
                <w:szCs w:val="21"/>
              </w:rPr>
              <w:t>ɕ</w:t>
            </w:r>
            <w:r>
              <w:rPr>
                <w:szCs w:val="21"/>
              </w:rPr>
              <w:t>i</w:t>
            </w:r>
            <w:r>
              <w:rPr>
                <w:rFonts w:ascii="Cambria Math" w:hAnsi="Cambria Math"/>
                <w:szCs w:val="21"/>
              </w:rPr>
              <w:t>ɑ̃</w:t>
            </w:r>
            <w:r>
              <w:rPr>
                <w:szCs w:val="21"/>
                <w:vertAlign w:val="superscript"/>
              </w:rPr>
              <w:t>212</w:t>
            </w:r>
          </w:p>
        </w:tc>
        <w:tc>
          <w:tcPr>
            <w:tcW w:w="3673" w:type="dxa"/>
          </w:tcPr>
          <w:p>
            <w:pPr>
              <w:ind w:right="84"/>
              <w:jc w:val="left"/>
              <w:rPr>
                <w:szCs w:val="21"/>
              </w:rPr>
            </w:pPr>
            <w:r>
              <w:rPr>
                <w:rFonts w:hint="eastAsia"/>
                <w:szCs w:val="21"/>
              </w:rPr>
              <w:t>臭</w:t>
            </w:r>
            <w:r>
              <w:rPr>
                <w:szCs w:val="21"/>
              </w:rPr>
              <w:t>t</w:t>
            </w:r>
            <w:r>
              <w:rPr>
                <w:rFonts w:ascii="Cambria Math" w:hAnsi="Cambria Math" w:cs="Cambria Math"/>
                <w:szCs w:val="21"/>
              </w:rPr>
              <w:t>ʂ</w:t>
            </w:r>
            <w:r>
              <w:rPr>
                <w:szCs w:val="21"/>
              </w:rPr>
              <w:t>'</w:t>
            </w:r>
            <w:r>
              <w:rPr>
                <w:rFonts w:ascii="Cambria Math" w:hAnsi="Cambria Math" w:cs="Cambria Math"/>
                <w:szCs w:val="21"/>
              </w:rPr>
              <w:t>ɯ</w:t>
            </w:r>
            <w:r>
              <w:rPr>
                <w:szCs w:val="21"/>
                <w:vertAlign w:val="superscript"/>
              </w:rPr>
              <w:t>24</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rPr>
            </w:pPr>
            <w:r>
              <w:rPr>
                <w:rFonts w:hint="eastAsia"/>
                <w:szCs w:val="21"/>
              </w:rPr>
              <w:t>香</w:t>
            </w:r>
            <w:r>
              <w:rPr>
                <w:rFonts w:ascii="Cambria Math" w:hAnsi="Cambria Math" w:cs="Cambria Math"/>
                <w:szCs w:val="21"/>
              </w:rPr>
              <w:t>ɕ</w:t>
            </w:r>
            <w:r>
              <w:rPr>
                <w:szCs w:val="21"/>
              </w:rPr>
              <w:t>i</w:t>
            </w:r>
            <w:r>
              <w:rPr>
                <w:rFonts w:hint="eastAsia"/>
                <w:szCs w:val="21"/>
              </w:rPr>
              <w:t>ɑ</w:t>
            </w:r>
            <w:r>
              <w:rPr>
                <w:szCs w:val="21"/>
              </w:rPr>
              <w:t>ŋ</w:t>
            </w:r>
            <w:r>
              <w:rPr>
                <w:szCs w:val="21"/>
                <w:vertAlign w:val="superscript"/>
              </w:rPr>
              <w:t>31</w:t>
            </w:r>
          </w:p>
        </w:tc>
        <w:tc>
          <w:tcPr>
            <w:tcW w:w="3673" w:type="dxa"/>
          </w:tcPr>
          <w:p>
            <w:pPr>
              <w:ind w:right="84"/>
              <w:jc w:val="left"/>
              <w:rPr>
                <w:szCs w:val="21"/>
              </w:rPr>
            </w:pPr>
            <w:r>
              <w:rPr>
                <w:rFonts w:hint="eastAsia"/>
                <w:szCs w:val="21"/>
              </w:rPr>
              <w:t>臭</w:t>
            </w:r>
            <w:r>
              <w:rPr>
                <w:szCs w:val="21"/>
              </w:rPr>
              <w:t>ts'</w:t>
            </w:r>
            <w:r>
              <w:rPr>
                <w:rFonts w:ascii="Cambria Math" w:hAnsi="Cambria Math" w:cs="Cambria Math"/>
                <w:szCs w:val="21"/>
              </w:rPr>
              <w:t>ɤɯ</w:t>
            </w:r>
            <w:r>
              <w:rPr>
                <w:szCs w:val="21"/>
                <w:vertAlign w:val="superscript"/>
              </w:rPr>
              <w:t>55</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rPr>
            </w:pPr>
            <w:r>
              <w:rPr>
                <w:rFonts w:hint="eastAsia"/>
                <w:szCs w:val="21"/>
              </w:rPr>
              <w:t>香</w:t>
            </w:r>
            <w:r>
              <w:rPr>
                <w:rFonts w:ascii="Cambria Math" w:hAnsi="Cambria Math" w:cs="Cambria Math"/>
                <w:szCs w:val="21"/>
              </w:rPr>
              <w:t>ɕ</w:t>
            </w:r>
            <w:r>
              <w:rPr>
                <w:szCs w:val="21"/>
              </w:rPr>
              <w:t>iaŋ</w:t>
            </w:r>
            <w:r>
              <w:rPr>
                <w:szCs w:val="21"/>
                <w:vertAlign w:val="superscript"/>
              </w:rPr>
              <w:t>44</w:t>
            </w:r>
          </w:p>
        </w:tc>
        <w:tc>
          <w:tcPr>
            <w:tcW w:w="3673" w:type="dxa"/>
          </w:tcPr>
          <w:p>
            <w:pPr>
              <w:ind w:right="84"/>
              <w:jc w:val="left"/>
              <w:rPr>
                <w:szCs w:val="21"/>
              </w:rPr>
            </w:pPr>
            <w:r>
              <w:rPr>
                <w:rFonts w:hint="eastAsia"/>
                <w:szCs w:val="21"/>
              </w:rPr>
              <w:t>臭</w:t>
            </w:r>
            <w:r>
              <w:rPr>
                <w:szCs w:val="21"/>
              </w:rPr>
              <w:t>ts'Y</w:t>
            </w:r>
            <w:r>
              <w:rPr>
                <w:szCs w:val="21"/>
                <w:vertAlign w:val="superscript"/>
              </w:rPr>
              <w:t>513</w:t>
            </w:r>
          </w:p>
        </w:tc>
      </w:tr>
      <w:tr>
        <w:tc>
          <w:tcPr>
            <w:tcW w:w="1101" w:type="dxa"/>
          </w:tcPr>
          <w:p>
            <w:pPr>
              <w:ind w:right="84"/>
              <w:jc w:val="center"/>
              <w:rPr>
                <w:szCs w:val="21"/>
              </w:rPr>
            </w:pPr>
            <w:r>
              <w:rPr>
                <w:rFonts w:hint="eastAsia"/>
                <w:szCs w:val="21"/>
              </w:rPr>
              <w:t>溫州</w:t>
            </w:r>
          </w:p>
        </w:tc>
        <w:tc>
          <w:tcPr>
            <w:tcW w:w="3672" w:type="dxa"/>
          </w:tcPr>
          <w:p>
            <w:pPr>
              <w:ind w:right="84"/>
              <w:jc w:val="left"/>
              <w:rPr>
                <w:szCs w:val="21"/>
              </w:rPr>
            </w:pPr>
            <w:r>
              <w:rPr>
                <w:rFonts w:hint="eastAsia"/>
                <w:szCs w:val="21"/>
              </w:rPr>
              <w:t>香</w:t>
            </w:r>
            <w:r>
              <w:rPr>
                <w:rFonts w:ascii="Cambria Math" w:hAnsi="Cambria Math" w:cs="Cambria Math"/>
                <w:szCs w:val="21"/>
              </w:rPr>
              <w:t>ɕ</w:t>
            </w:r>
            <w:r>
              <w:rPr>
                <w:szCs w:val="21"/>
              </w:rPr>
              <w:t>i</w:t>
            </w:r>
            <w:r>
              <w:rPr>
                <w:szCs w:val="21"/>
                <w:vertAlign w:val="superscript"/>
              </w:rPr>
              <w:t>44</w:t>
            </w:r>
          </w:p>
        </w:tc>
        <w:tc>
          <w:tcPr>
            <w:tcW w:w="3673" w:type="dxa"/>
          </w:tcPr>
          <w:p>
            <w:pPr>
              <w:ind w:right="84"/>
              <w:jc w:val="left"/>
              <w:rPr>
                <w:szCs w:val="21"/>
                <w:lang w:val="en-US"/>
              </w:rPr>
            </w:pPr>
            <w:r>
              <w:rPr>
                <w:rFonts w:hint="eastAsia"/>
                <w:szCs w:val="21"/>
              </w:rPr>
              <w:t>臭</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42</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rPr>
            </w:pPr>
            <w:r>
              <w:rPr>
                <w:rFonts w:hint="eastAsia"/>
                <w:szCs w:val="21"/>
              </w:rPr>
              <w:t>香</w:t>
            </w:r>
            <w:r>
              <w:rPr>
                <w:rFonts w:ascii="Cambria Math" w:hAnsi="Cambria Math" w:cs="Cambria Math"/>
                <w:szCs w:val="21"/>
              </w:rPr>
              <w:t>ɕ</w:t>
            </w:r>
            <w:r>
              <w:rPr>
                <w:szCs w:val="21"/>
              </w:rPr>
              <w:t>ian</w:t>
            </w:r>
            <w:r>
              <w:rPr>
                <w:szCs w:val="21"/>
                <w:vertAlign w:val="superscript"/>
              </w:rPr>
              <w:t>33</w:t>
            </w:r>
          </w:p>
        </w:tc>
        <w:tc>
          <w:tcPr>
            <w:tcW w:w="3673" w:type="dxa"/>
          </w:tcPr>
          <w:p>
            <w:pPr>
              <w:ind w:right="84"/>
              <w:jc w:val="left"/>
              <w:rPr>
                <w:szCs w:val="21"/>
              </w:rPr>
            </w:pPr>
            <w:r>
              <w:rPr>
                <w:rFonts w:hint="eastAsia"/>
                <w:szCs w:val="21"/>
              </w:rPr>
              <w:t>臭</w:t>
            </w:r>
            <w:r>
              <w:rPr>
                <w:szCs w:val="21"/>
              </w:rPr>
              <w:t>ts'əu</w:t>
            </w:r>
            <w:r>
              <w:rPr>
                <w:szCs w:val="21"/>
                <w:vertAlign w:val="superscript"/>
              </w:rPr>
              <w:t>55</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rPr>
            </w:pPr>
            <w:r>
              <w:rPr>
                <w:rFonts w:hint="eastAsia"/>
                <w:szCs w:val="21"/>
              </w:rPr>
              <w:t>香</w:t>
            </w:r>
            <w:r>
              <w:rPr>
                <w:rFonts w:ascii="Cambria Math" w:hAnsi="Cambria Math" w:cs="Cambria Math"/>
                <w:szCs w:val="21"/>
              </w:rPr>
              <w:t>ɕ</w:t>
            </w:r>
            <w:r>
              <w:rPr>
                <w:szCs w:val="21"/>
              </w:rPr>
              <w:t>i</w:t>
            </w:r>
            <w:r>
              <w:rPr>
                <w:rFonts w:ascii="Cambria Math" w:hAnsi="Cambria Math" w:cs="Cambria Math"/>
                <w:szCs w:val="21"/>
              </w:rPr>
              <w:t>ɔ</w:t>
            </w:r>
            <w:r>
              <w:rPr>
                <w:szCs w:val="21"/>
              </w:rPr>
              <w:t>ŋ</w:t>
            </w:r>
            <w:r>
              <w:rPr>
                <w:szCs w:val="21"/>
                <w:vertAlign w:val="superscript"/>
              </w:rPr>
              <w:t>42</w:t>
            </w:r>
          </w:p>
        </w:tc>
        <w:tc>
          <w:tcPr>
            <w:tcW w:w="3673" w:type="dxa"/>
          </w:tcPr>
          <w:p>
            <w:pPr>
              <w:ind w:right="84"/>
              <w:jc w:val="left"/>
              <w:rPr>
                <w:szCs w:val="21"/>
              </w:rPr>
            </w:pPr>
            <w:r>
              <w:rPr>
                <w:rFonts w:hint="eastAsia"/>
                <w:szCs w:val="21"/>
              </w:rPr>
              <w:t>臭</w:t>
            </w:r>
            <w:r>
              <w:rPr>
                <w:szCs w:val="21"/>
              </w:rPr>
              <w:t>ts'</w:t>
            </w:r>
            <w:r>
              <w:rPr>
                <w:rFonts w:ascii="Cambria Math" w:hAnsi="Cambria Math" w:cs="Cambria Math"/>
                <w:szCs w:val="21"/>
              </w:rPr>
              <w:t>ɛ</w:t>
            </w:r>
            <w:r>
              <w:rPr>
                <w:szCs w:val="21"/>
              </w:rPr>
              <w:t>u</w:t>
            </w:r>
            <w:r>
              <w:rPr>
                <w:szCs w:val="21"/>
                <w:vertAlign w:val="superscript"/>
              </w:rPr>
              <w:t>213</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rPr>
            </w:pPr>
            <w:r>
              <w:rPr>
                <w:rFonts w:hint="eastAsia"/>
                <w:szCs w:val="21"/>
              </w:rPr>
              <w:t>香</w:t>
            </w:r>
            <w:r>
              <w:rPr>
                <w:szCs w:val="21"/>
              </w:rPr>
              <w:t>hi</w:t>
            </w:r>
            <w:r>
              <w:rPr>
                <w:rFonts w:ascii="Cambria Math" w:hAnsi="Cambria Math" w:cs="Cambria Math"/>
                <w:szCs w:val="21"/>
              </w:rPr>
              <w:t>ɔ</w:t>
            </w:r>
            <w:r>
              <w:rPr>
                <w:szCs w:val="21"/>
              </w:rPr>
              <w:t>ŋ</w:t>
            </w:r>
            <w:r>
              <w:rPr>
                <w:szCs w:val="21"/>
                <w:vertAlign w:val="superscript"/>
              </w:rPr>
              <w:t>44</w:t>
            </w:r>
          </w:p>
        </w:tc>
        <w:tc>
          <w:tcPr>
            <w:tcW w:w="3673" w:type="dxa"/>
          </w:tcPr>
          <w:p>
            <w:pPr>
              <w:ind w:right="84"/>
              <w:jc w:val="left"/>
              <w:rPr>
                <w:szCs w:val="21"/>
              </w:rPr>
            </w:pPr>
            <w:r>
              <w:rPr>
                <w:rFonts w:hint="eastAsia"/>
                <w:szCs w:val="21"/>
              </w:rPr>
              <w:t>臭</w:t>
            </w:r>
            <w:r>
              <w:rPr>
                <w:szCs w:val="21"/>
              </w:rPr>
              <w:t>ts'u</w:t>
            </w:r>
            <w:r>
              <w:rPr>
                <w:szCs w:val="21"/>
                <w:vertAlign w:val="superscript"/>
              </w:rPr>
              <w:t>42</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rPr>
            </w:pPr>
            <w:r>
              <w:rPr>
                <w:rFonts w:hint="eastAsia"/>
                <w:szCs w:val="21"/>
              </w:rPr>
              <w:t>香</w:t>
            </w:r>
            <w:r>
              <w:rPr>
                <w:szCs w:val="21"/>
              </w:rPr>
              <w:t>hœŋ</w:t>
            </w:r>
            <w:r>
              <w:rPr>
                <w:szCs w:val="21"/>
                <w:vertAlign w:val="superscript"/>
              </w:rPr>
              <w:t>53</w:t>
            </w:r>
          </w:p>
        </w:tc>
        <w:tc>
          <w:tcPr>
            <w:tcW w:w="3673" w:type="dxa"/>
          </w:tcPr>
          <w:p>
            <w:pPr>
              <w:ind w:right="84"/>
              <w:jc w:val="left"/>
              <w:rPr>
                <w:szCs w:val="21"/>
              </w:rPr>
            </w:pPr>
            <w:r>
              <w:rPr>
                <w:rFonts w:hint="eastAsia"/>
                <w:szCs w:val="21"/>
              </w:rPr>
              <w:t>臭</w:t>
            </w:r>
            <w:r>
              <w:rPr>
                <w:szCs w:val="21"/>
              </w:rPr>
              <w:t>t</w:t>
            </w:r>
            <w:r>
              <w:rPr>
                <w:rFonts w:ascii="Cambria Math" w:hAnsi="Cambria Math" w:cs="Cambria Math"/>
                <w:szCs w:val="21"/>
              </w:rPr>
              <w:t>ʃ</w:t>
            </w:r>
            <w:r>
              <w:rPr>
                <w:szCs w:val="21"/>
              </w:rPr>
              <w:t>'</w:t>
            </w:r>
            <w:r>
              <w:rPr>
                <w:rFonts w:ascii="Cambria Math" w:hAnsi="Cambria Math" w:cs="Cambria Math"/>
                <w:szCs w:val="21"/>
              </w:rPr>
              <w:t>ɐ</w:t>
            </w:r>
            <w:r>
              <w:rPr>
                <w:szCs w:val="21"/>
              </w:rPr>
              <w:t>u</w:t>
            </w:r>
            <w:r>
              <w:rPr>
                <w:szCs w:val="21"/>
                <w:vertAlign w:val="superscript"/>
              </w:rPr>
              <w:t>33</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rPr>
            </w:pPr>
            <w:r>
              <w:rPr>
                <w:rFonts w:hint="eastAsia"/>
                <w:szCs w:val="21"/>
              </w:rPr>
              <w:t>香</w:t>
            </w:r>
            <w:r>
              <w:rPr>
                <w:szCs w:val="21"/>
              </w:rPr>
              <w:t>hi</w:t>
            </w:r>
            <w:r>
              <w:rPr>
                <w:rFonts w:ascii="Cambria Math" w:hAnsi="Cambria Math" w:cs="Cambria Math"/>
                <w:szCs w:val="21"/>
              </w:rPr>
              <w:t>ɛ</w:t>
            </w:r>
            <w:r>
              <w:rPr>
                <w:szCs w:val="21"/>
              </w:rPr>
              <w:t>ŋ</w:t>
            </w:r>
            <w:r>
              <w:rPr>
                <w:szCs w:val="21"/>
                <w:vertAlign w:val="superscript"/>
              </w:rPr>
              <w:t>33</w:t>
            </w:r>
          </w:p>
        </w:tc>
        <w:tc>
          <w:tcPr>
            <w:tcW w:w="3673" w:type="dxa"/>
          </w:tcPr>
          <w:p>
            <w:pPr>
              <w:ind w:right="84"/>
              <w:jc w:val="left"/>
              <w:rPr>
                <w:szCs w:val="21"/>
              </w:rPr>
            </w:pPr>
            <w:r>
              <w:rPr>
                <w:rFonts w:hint="eastAsia"/>
                <w:szCs w:val="21"/>
              </w:rPr>
              <w:t>臭</w:t>
            </w:r>
            <w:r>
              <w:rPr>
                <w:szCs w:val="21"/>
              </w:rPr>
              <w:t>t</w:t>
            </w:r>
            <w:r>
              <w:rPr>
                <w:rFonts w:ascii="Cambria Math" w:hAnsi="Cambria Math" w:cs="Cambria Math"/>
                <w:szCs w:val="21"/>
              </w:rPr>
              <w:t>ʃ</w:t>
            </w:r>
            <w:r>
              <w:rPr>
                <w:szCs w:val="21"/>
              </w:rPr>
              <w:t>'</w:t>
            </w:r>
            <w:r>
              <w:rPr>
                <w:rFonts w:ascii="Cambria Math" w:hAnsi="Cambria Math" w:cs="Cambria Math"/>
                <w:szCs w:val="21"/>
              </w:rPr>
              <w:t>ɐ</w:t>
            </w:r>
            <w:r>
              <w:rPr>
                <w:szCs w:val="21"/>
              </w:rPr>
              <w:t>u</w:t>
            </w:r>
            <w:r>
              <w:rPr>
                <w:szCs w:val="21"/>
                <w:vertAlign w:val="superscript"/>
              </w:rPr>
              <w:t>24</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lang w:val="en-US"/>
              </w:rPr>
            </w:pPr>
            <w:r>
              <w:rPr>
                <w:rFonts w:hint="eastAsia"/>
                <w:szCs w:val="21"/>
              </w:rPr>
              <w:t>芬</w:t>
            </w:r>
            <w:r>
              <w:rPr>
                <w:szCs w:val="21"/>
                <w:lang w:val="en-US"/>
              </w:rPr>
              <w:t>p‘aŋ</w:t>
            </w:r>
            <w:r>
              <w:rPr>
                <w:szCs w:val="21"/>
                <w:vertAlign w:val="superscript"/>
                <w:lang w:val="en-US"/>
              </w:rPr>
              <w:t>55</w:t>
            </w:r>
          </w:p>
        </w:tc>
        <w:tc>
          <w:tcPr>
            <w:tcW w:w="3673" w:type="dxa"/>
          </w:tcPr>
          <w:p>
            <w:pPr>
              <w:ind w:right="84"/>
              <w:jc w:val="left"/>
              <w:rPr>
                <w:szCs w:val="21"/>
              </w:rPr>
            </w:pPr>
            <w:r>
              <w:rPr>
                <w:rFonts w:hint="eastAsia"/>
                <w:szCs w:val="21"/>
              </w:rPr>
              <w:t>臭</w:t>
            </w:r>
            <w:r>
              <w:rPr>
                <w:szCs w:val="21"/>
              </w:rPr>
              <w:t>ts'au</w:t>
            </w:r>
            <w:r>
              <w:rPr>
                <w:szCs w:val="21"/>
                <w:vertAlign w:val="superscript"/>
              </w:rPr>
              <w:t>11</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lang w:val="en-US"/>
              </w:rPr>
            </w:pPr>
            <w:r>
              <w:rPr>
                <w:rFonts w:hint="eastAsia"/>
                <w:szCs w:val="21"/>
              </w:rPr>
              <w:t>芬</w:t>
            </w:r>
            <w:r>
              <w:rPr>
                <w:szCs w:val="21"/>
                <w:lang w:val="en-US"/>
              </w:rPr>
              <w:t>p‘aŋ</w:t>
            </w:r>
            <w:r>
              <w:rPr>
                <w:szCs w:val="21"/>
                <w:vertAlign w:val="superscript"/>
                <w:lang w:val="en-US"/>
              </w:rPr>
              <w:t>33</w:t>
            </w:r>
          </w:p>
        </w:tc>
        <w:tc>
          <w:tcPr>
            <w:tcW w:w="3673" w:type="dxa"/>
          </w:tcPr>
          <w:p>
            <w:pPr>
              <w:ind w:right="84"/>
              <w:jc w:val="left"/>
              <w:rPr>
                <w:szCs w:val="21"/>
                <w:lang w:val="en-US"/>
              </w:rPr>
            </w:pPr>
            <w:r>
              <w:rPr>
                <w:rFonts w:hint="eastAsia"/>
                <w:szCs w:val="21"/>
              </w:rPr>
              <w:t>臭</w:t>
            </w:r>
            <w:r>
              <w:rPr>
                <w:szCs w:val="21"/>
                <w:lang w:val="en-US"/>
              </w:rPr>
              <w:t>ts'au</w:t>
            </w:r>
            <w:r>
              <w:rPr>
                <w:szCs w:val="21"/>
                <w:vertAlign w:val="superscript"/>
                <w:lang w:val="en-US"/>
              </w:rPr>
              <w:t>2l3</w:t>
            </w:r>
          </w:p>
        </w:tc>
      </w:tr>
      <w:tr>
        <w:tc>
          <w:tcPr>
            <w:tcW w:w="1101" w:type="dxa"/>
          </w:tcPr>
          <w:p>
            <w:pPr>
              <w:ind w:right="84"/>
              <w:jc w:val="center"/>
              <w:rPr>
                <w:szCs w:val="21"/>
              </w:rPr>
            </w:pPr>
            <w:r>
              <w:rPr>
                <w:rFonts w:hint="eastAsia"/>
                <w:szCs w:val="21"/>
              </w:rPr>
              <w:t>福州</w:t>
            </w:r>
          </w:p>
        </w:tc>
        <w:tc>
          <w:tcPr>
            <w:tcW w:w="3672" w:type="dxa"/>
          </w:tcPr>
          <w:p>
            <w:pPr>
              <w:ind w:right="84"/>
              <w:jc w:val="left"/>
              <w:rPr>
                <w:szCs w:val="21"/>
              </w:rPr>
            </w:pPr>
            <w:r>
              <w:rPr>
                <w:rFonts w:hint="eastAsia"/>
                <w:szCs w:val="21"/>
              </w:rPr>
              <w:t>香</w:t>
            </w:r>
            <w:r>
              <w:rPr>
                <w:szCs w:val="21"/>
              </w:rPr>
              <w:t>xy</w:t>
            </w:r>
            <w:r>
              <w:rPr>
                <w:rFonts w:ascii="Cambria Math" w:hAnsi="Cambria Math" w:cs="Cambria Math"/>
                <w:szCs w:val="21"/>
              </w:rPr>
              <w:t>ɔ</w:t>
            </w:r>
            <w:r>
              <w:rPr>
                <w:szCs w:val="21"/>
              </w:rPr>
              <w:t>ŋ</w:t>
            </w:r>
            <w:r>
              <w:rPr>
                <w:szCs w:val="21"/>
                <w:vertAlign w:val="superscript"/>
              </w:rPr>
              <w:t>44</w:t>
            </w:r>
          </w:p>
        </w:tc>
        <w:tc>
          <w:tcPr>
            <w:tcW w:w="3673" w:type="dxa"/>
          </w:tcPr>
          <w:p>
            <w:pPr>
              <w:ind w:right="84"/>
              <w:jc w:val="left"/>
              <w:rPr>
                <w:szCs w:val="21"/>
              </w:rPr>
            </w:pPr>
            <w:r>
              <w:rPr>
                <w:rFonts w:hint="eastAsia"/>
                <w:szCs w:val="21"/>
              </w:rPr>
              <w:t>臭</w:t>
            </w:r>
            <w:r>
              <w:rPr>
                <w:szCs w:val="21"/>
              </w:rPr>
              <w:t>ts'au</w:t>
            </w:r>
            <w:r>
              <w:rPr>
                <w:szCs w:val="21"/>
                <w:vertAlign w:val="superscript"/>
              </w:rPr>
              <w:t>213</w:t>
            </w:r>
          </w:p>
        </w:tc>
      </w:tr>
    </w:tbl>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672" w:type="dxa"/>
          </w:tcPr>
          <w:p>
            <w:pPr>
              <w:ind w:right="84"/>
              <w:jc w:val="left"/>
              <w:rPr>
                <w:b/>
                <w:szCs w:val="21"/>
              </w:rPr>
            </w:pPr>
            <w:r>
              <w:rPr>
                <w:rFonts w:hint="eastAsia"/>
                <w:b/>
                <w:szCs w:val="21"/>
              </w:rPr>
              <w:t>餿</w:t>
            </w:r>
            <w:r>
              <w:rPr>
                <w:b/>
                <w:szCs w:val="21"/>
              </w:rPr>
              <w:t>sou</w:t>
            </w:r>
            <w:r>
              <w:rPr>
                <w:b/>
                <w:szCs w:val="21"/>
                <w:vertAlign w:val="superscript"/>
              </w:rPr>
              <w:t>55</w:t>
            </w:r>
          </w:p>
        </w:tc>
        <w:tc>
          <w:tcPr>
            <w:tcW w:w="3673" w:type="dxa"/>
          </w:tcPr>
          <w:p>
            <w:pPr>
              <w:ind w:right="84"/>
              <w:jc w:val="left"/>
              <w:rPr>
                <w:b/>
                <w:szCs w:val="21"/>
              </w:rPr>
            </w:pPr>
            <w:r>
              <w:rPr>
                <w:rFonts w:hint="eastAsia"/>
                <w:b/>
                <w:szCs w:val="21"/>
              </w:rPr>
              <w:t>咸</w:t>
            </w:r>
            <w:r>
              <w:rPr>
                <w:rFonts w:ascii="Cambria Math" w:hAnsi="Cambria Math" w:cs="Cambria Math"/>
                <w:b/>
                <w:szCs w:val="21"/>
              </w:rPr>
              <w:t>ɕ</w:t>
            </w:r>
            <w:r>
              <w:rPr>
                <w:b/>
                <w:szCs w:val="21"/>
              </w:rPr>
              <w:t>ian</w:t>
            </w:r>
            <w:r>
              <w:rPr>
                <w:b/>
                <w:szCs w:val="21"/>
                <w:vertAlign w:val="superscript"/>
              </w:rPr>
              <w:t>35</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餿</w:t>
            </w:r>
            <w:r>
              <w:rPr>
                <w:szCs w:val="21"/>
              </w:rPr>
              <w:t>sou</w:t>
            </w:r>
            <w:r>
              <w:rPr>
                <w:szCs w:val="21"/>
                <w:vertAlign w:val="superscript"/>
              </w:rPr>
              <w:t>55</w:t>
            </w:r>
          </w:p>
        </w:tc>
        <w:tc>
          <w:tcPr>
            <w:tcW w:w="3673" w:type="dxa"/>
          </w:tcPr>
          <w:p>
            <w:pPr>
              <w:ind w:right="84"/>
              <w:jc w:val="left"/>
              <w:rPr>
                <w:szCs w:val="21"/>
                <w:lang w:val="en-US"/>
              </w:rPr>
            </w:pPr>
            <w:r>
              <w:rPr>
                <w:rFonts w:hint="eastAsia"/>
                <w:szCs w:val="21"/>
                <w:lang w:val="en-US"/>
              </w:rPr>
              <w:t>①</w:t>
            </w:r>
            <w:r>
              <w:rPr>
                <w:rFonts w:hint="eastAsia"/>
                <w:szCs w:val="21"/>
              </w:rPr>
              <w:t>咸</w:t>
            </w:r>
            <w:r>
              <w:rPr>
                <w:rFonts w:ascii="Cambria Math" w:hAnsi="Cambria Math" w:cs="Cambria Math"/>
                <w:szCs w:val="21"/>
                <w:lang w:val="en-US"/>
              </w:rPr>
              <w:t>ɕ</w:t>
            </w:r>
            <w:r>
              <w:rPr>
                <w:szCs w:val="21"/>
                <w:lang w:val="en-US"/>
              </w:rPr>
              <w:t>ian</w:t>
            </w:r>
            <w:r>
              <w:rPr>
                <w:szCs w:val="21"/>
                <w:vertAlign w:val="superscript"/>
                <w:lang w:val="en-US"/>
              </w:rPr>
              <w:t>35</w:t>
            </w:r>
            <w:r>
              <w:rPr>
                <w:rFonts w:hint="eastAsia"/>
                <w:szCs w:val="21"/>
                <w:lang w:val="en-US"/>
              </w:rPr>
              <w:t>②</w:t>
            </w:r>
            <w:r>
              <w:rPr>
                <w:rFonts w:hint="eastAsia"/>
                <w:szCs w:val="21"/>
              </w:rPr>
              <w:t>口重</w:t>
            </w:r>
            <w:r>
              <w:rPr>
                <w:szCs w:val="21"/>
                <w:lang w:val="en-US"/>
              </w:rPr>
              <w:t>k'ou</w:t>
            </w:r>
            <w:r>
              <w:rPr>
                <w:szCs w:val="21"/>
                <w:vertAlign w:val="superscript"/>
                <w:lang w:val="en-US"/>
              </w:rPr>
              <w:t>214</w:t>
            </w:r>
            <w:r>
              <w:rPr>
                <w:szCs w:val="21"/>
                <w:vertAlign w:val="subscript"/>
                <w:lang w:val="en-US"/>
              </w:rPr>
              <w:t>21</w:t>
            </w:r>
            <w:r>
              <w:rPr>
                <w:szCs w:val="21"/>
                <w:lang w:val="en-US"/>
              </w:rPr>
              <w:t>t</w:t>
            </w:r>
            <w:r>
              <w:rPr>
                <w:rFonts w:ascii="Cambria Math" w:hAnsi="Cambria Math" w:cs="Cambria Math"/>
                <w:szCs w:val="21"/>
                <w:lang w:val="en-US"/>
              </w:rPr>
              <w:t>ʂ</w:t>
            </w:r>
            <w:r>
              <w:rPr>
                <w:szCs w:val="21"/>
                <w:lang w:val="en-US"/>
              </w:rPr>
              <w:t>uŋ</w:t>
            </w:r>
            <w:r>
              <w:rPr>
                <w:szCs w:val="21"/>
                <w:vertAlign w:val="superscript"/>
                <w:lang w:val="en-US"/>
              </w:rPr>
              <w:t>51</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酸</w:t>
            </w:r>
            <w:r>
              <w:rPr>
                <w:szCs w:val="21"/>
              </w:rPr>
              <w:t>su</w:t>
            </w:r>
            <w:r>
              <w:rPr>
                <w:rFonts w:ascii="Cambria Math" w:hAnsi="Cambria Math"/>
                <w:szCs w:val="21"/>
                <w:lang w:val="en-US"/>
              </w:rPr>
              <w:t>æ̃</w:t>
            </w:r>
            <w:r>
              <w:rPr>
                <w:szCs w:val="21"/>
                <w:vertAlign w:val="superscript"/>
              </w:rPr>
              <w:t>213</w:t>
            </w:r>
          </w:p>
        </w:tc>
        <w:tc>
          <w:tcPr>
            <w:tcW w:w="3673" w:type="dxa"/>
          </w:tcPr>
          <w:p>
            <w:pPr>
              <w:ind w:right="84"/>
              <w:jc w:val="left"/>
              <w:rPr>
                <w:szCs w:val="21"/>
              </w:rPr>
            </w:pPr>
            <w:r>
              <w:rPr>
                <w:rFonts w:hint="eastAsia"/>
                <w:szCs w:val="21"/>
              </w:rPr>
              <w:t>咸</w:t>
            </w:r>
            <w:r>
              <w:rPr>
                <w:rFonts w:ascii="Cambria Math" w:hAnsi="Cambria Math" w:cs="Cambria Math"/>
                <w:szCs w:val="21"/>
              </w:rPr>
              <w:t>ɕ</w:t>
            </w:r>
            <w:r>
              <w:rPr>
                <w:szCs w:val="21"/>
              </w:rPr>
              <w:t>i</w:t>
            </w:r>
            <w:r>
              <w:rPr>
                <w:rFonts w:ascii="Cambria Math" w:hAnsi="Cambria Math"/>
                <w:szCs w:val="21"/>
                <w:lang w:val="en-US"/>
              </w:rPr>
              <w:t>æ̃</w:t>
            </w:r>
            <w:r>
              <w:rPr>
                <w:szCs w:val="21"/>
                <w:vertAlign w:val="superscript"/>
              </w:rPr>
              <w:t>42</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餿</w:t>
            </w:r>
            <w:r>
              <w:rPr>
                <w:szCs w:val="21"/>
              </w:rPr>
              <w:t>sou</w:t>
            </w:r>
            <w:r>
              <w:rPr>
                <w:szCs w:val="21"/>
                <w:vertAlign w:val="superscript"/>
              </w:rPr>
              <w:t>33</w:t>
            </w:r>
          </w:p>
        </w:tc>
        <w:tc>
          <w:tcPr>
            <w:tcW w:w="3673" w:type="dxa"/>
          </w:tcPr>
          <w:p>
            <w:pPr>
              <w:ind w:right="84"/>
              <w:jc w:val="left"/>
              <w:rPr>
                <w:szCs w:val="21"/>
              </w:rPr>
            </w:pPr>
            <w:r>
              <w:rPr>
                <w:rFonts w:hint="eastAsia"/>
                <w:szCs w:val="21"/>
              </w:rPr>
              <w:t>咸</w:t>
            </w:r>
            <w:r>
              <w:rPr>
                <w:rFonts w:ascii="Cambria Math" w:hAnsi="Cambria Math" w:cs="Cambria Math"/>
                <w:szCs w:val="21"/>
              </w:rPr>
              <w:t>ɕ</w:t>
            </w:r>
            <w:r>
              <w:rPr>
                <w:szCs w:val="21"/>
              </w:rPr>
              <w:t>ian</w:t>
            </w:r>
            <w:r>
              <w:rPr>
                <w:szCs w:val="21"/>
                <w:vertAlign w:val="superscript"/>
              </w:rPr>
              <w:t>35</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餿</w:t>
            </w:r>
            <w:r>
              <w:rPr>
                <w:szCs w:val="21"/>
                <w:lang w:val="en-US"/>
              </w:rPr>
              <w:t>sou</w:t>
            </w:r>
            <w:r>
              <w:rPr>
                <w:szCs w:val="21"/>
                <w:vertAlign w:val="superscript"/>
                <w:lang w:val="en-US"/>
              </w:rPr>
              <w:t>21</w:t>
            </w:r>
          </w:p>
        </w:tc>
        <w:tc>
          <w:tcPr>
            <w:tcW w:w="3673" w:type="dxa"/>
          </w:tcPr>
          <w:p>
            <w:pPr>
              <w:ind w:right="84"/>
              <w:jc w:val="left"/>
              <w:rPr>
                <w:szCs w:val="21"/>
                <w:lang w:val="en-US"/>
              </w:rPr>
            </w:pPr>
            <w:r>
              <w:rPr>
                <w:rFonts w:hint="eastAsia"/>
                <w:szCs w:val="21"/>
              </w:rPr>
              <w:t>咸</w:t>
            </w:r>
            <w:r>
              <w:rPr>
                <w:szCs w:val="21"/>
                <w:lang w:val="en-US"/>
              </w:rPr>
              <w:t>x</w:t>
            </w:r>
            <w:r>
              <w:rPr>
                <w:rFonts w:ascii="Cambria Math" w:hAnsi="Cambria Math"/>
                <w:szCs w:val="21"/>
                <w:lang w:val="en-US"/>
              </w:rPr>
              <w:t>æ̃</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餿</w:t>
            </w:r>
            <w:r>
              <w:rPr>
                <w:szCs w:val="21"/>
                <w:lang w:val="en-US"/>
              </w:rPr>
              <w:t>səu</w:t>
            </w:r>
            <w:r>
              <w:rPr>
                <w:szCs w:val="21"/>
                <w:vertAlign w:val="superscript"/>
                <w:lang w:val="en-US"/>
              </w:rPr>
              <w:t>44</w:t>
            </w:r>
          </w:p>
        </w:tc>
        <w:tc>
          <w:tcPr>
            <w:tcW w:w="3673" w:type="dxa"/>
          </w:tcPr>
          <w:p>
            <w:pPr>
              <w:ind w:right="84"/>
              <w:jc w:val="left"/>
              <w:rPr>
                <w:szCs w:val="21"/>
                <w:lang w:val="en-US"/>
              </w:rPr>
            </w:pPr>
            <w:r>
              <w:rPr>
                <w:rFonts w:hint="eastAsia"/>
                <w:szCs w:val="21"/>
              </w:rPr>
              <w:t>咸</w:t>
            </w:r>
            <w:r>
              <w:rPr>
                <w:szCs w:val="21"/>
                <w:lang w:val="en-US"/>
              </w:rPr>
              <w:t>xan</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rPr>
            </w:pPr>
            <w:r>
              <w:rPr>
                <w:rFonts w:hint="eastAsia"/>
                <w:szCs w:val="21"/>
              </w:rPr>
              <w:t>餿</w:t>
            </w:r>
            <w:r>
              <w:rPr>
                <w:szCs w:val="21"/>
              </w:rPr>
              <w:t>səu</w:t>
            </w:r>
            <w:r>
              <w:rPr>
                <w:szCs w:val="21"/>
                <w:vertAlign w:val="superscript"/>
              </w:rPr>
              <w:t>44</w:t>
            </w:r>
          </w:p>
        </w:tc>
        <w:tc>
          <w:tcPr>
            <w:tcW w:w="3673" w:type="dxa"/>
          </w:tcPr>
          <w:p>
            <w:pPr>
              <w:ind w:right="84"/>
              <w:jc w:val="left"/>
              <w:rPr>
                <w:szCs w:val="21"/>
                <w:lang w:val="en-US"/>
              </w:rPr>
            </w:pPr>
            <w:r>
              <w:rPr>
                <w:rFonts w:hint="eastAsia"/>
                <w:szCs w:val="21"/>
              </w:rPr>
              <w:t>咸</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餿</w:t>
            </w:r>
            <w:r>
              <w:rPr>
                <w:szCs w:val="21"/>
                <w:lang w:val="en-US"/>
              </w:rPr>
              <w:t>s</w:t>
            </w:r>
            <w:r>
              <w:rPr>
                <w:rFonts w:ascii="Cambria Math" w:hAnsi="Cambria Math" w:cs="Cambria Math"/>
                <w:szCs w:val="21"/>
                <w:lang w:val="en-US"/>
              </w:rPr>
              <w:t>ɯ</w:t>
            </w:r>
            <w:r>
              <w:rPr>
                <w:szCs w:val="21"/>
                <w:vertAlign w:val="superscript"/>
                <w:lang w:val="en-US"/>
              </w:rPr>
              <w:t>212</w:t>
            </w:r>
          </w:p>
        </w:tc>
        <w:tc>
          <w:tcPr>
            <w:tcW w:w="3673" w:type="dxa"/>
          </w:tcPr>
          <w:p>
            <w:pPr>
              <w:ind w:right="84"/>
              <w:jc w:val="left"/>
              <w:rPr>
                <w:szCs w:val="21"/>
                <w:lang w:val="en-US"/>
              </w:rPr>
            </w:pPr>
            <w:r>
              <w:rPr>
                <w:rFonts w:hint="eastAsia"/>
                <w:szCs w:val="21"/>
              </w:rPr>
              <w:t>咸</w:t>
            </w:r>
            <w:r>
              <w:rPr>
                <w:rFonts w:ascii="Cambria Math" w:hAnsi="Cambria Math" w:cs="Cambria Math"/>
                <w:szCs w:val="21"/>
                <w:lang w:val="en-US"/>
              </w:rPr>
              <w:t>ɕ</w:t>
            </w:r>
            <w:r>
              <w:rPr>
                <w:szCs w:val="21"/>
                <w:lang w:val="en-US"/>
              </w:rPr>
              <w:t>iĩ</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餿</w:t>
            </w:r>
            <w:r>
              <w:rPr>
                <w:szCs w:val="21"/>
                <w:lang w:val="en-US"/>
              </w:rPr>
              <w:t>s</w:t>
            </w:r>
            <w:r>
              <w:rPr>
                <w:rFonts w:ascii="Cambria Math" w:hAnsi="Cambria Math" w:cs="Cambria Math"/>
                <w:szCs w:val="21"/>
                <w:lang w:val="en-US"/>
              </w:rPr>
              <w:t>ɤɯ</w:t>
            </w:r>
            <w:r>
              <w:rPr>
                <w:szCs w:val="21"/>
                <w:vertAlign w:val="superscript"/>
                <w:lang w:val="en-US"/>
              </w:rPr>
              <w:t>31</w:t>
            </w:r>
          </w:p>
        </w:tc>
        <w:tc>
          <w:tcPr>
            <w:tcW w:w="3673" w:type="dxa"/>
          </w:tcPr>
          <w:p>
            <w:pPr>
              <w:ind w:right="84"/>
              <w:jc w:val="left"/>
              <w:rPr>
                <w:szCs w:val="21"/>
                <w:lang w:val="en-US"/>
              </w:rPr>
            </w:pPr>
            <w:r>
              <w:rPr>
                <w:rFonts w:hint="eastAsia"/>
                <w:szCs w:val="21"/>
              </w:rPr>
              <w:t>咸</w:t>
            </w:r>
            <w:r>
              <w:rPr>
                <w:szCs w:val="21"/>
                <w:lang w:val="en-US"/>
              </w:rPr>
              <w:t>x</w:t>
            </w:r>
            <w:r>
              <w:rPr>
                <w:rFonts w:ascii="Cambria Math" w:hAnsi="Cambria Math" w:cs="Cambria Math"/>
                <w:szCs w:val="21"/>
              </w:rPr>
              <w:t>ɛ̃</w:t>
            </w:r>
            <w:r>
              <w:rPr>
                <w:szCs w:val="21"/>
                <w:vertAlign w:val="superscript"/>
                <w:lang w:val="en-US"/>
              </w:rPr>
              <w:t>34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餿</w:t>
            </w:r>
            <w:r>
              <w:rPr>
                <w:szCs w:val="21"/>
                <w:lang w:val="en-US"/>
              </w:rPr>
              <w:t>sY</w:t>
            </w:r>
            <w:r>
              <w:rPr>
                <w:szCs w:val="21"/>
                <w:vertAlign w:val="superscript"/>
                <w:lang w:val="en-US"/>
              </w:rPr>
              <w:t>44</w:t>
            </w:r>
          </w:p>
        </w:tc>
        <w:tc>
          <w:tcPr>
            <w:tcW w:w="3673" w:type="dxa"/>
          </w:tcPr>
          <w:p>
            <w:pPr>
              <w:ind w:right="84"/>
              <w:jc w:val="left"/>
              <w:rPr>
                <w:szCs w:val="21"/>
                <w:lang w:val="en-US"/>
              </w:rPr>
            </w:pPr>
            <w:r>
              <w:rPr>
                <w:rFonts w:hint="eastAsia"/>
                <w:szCs w:val="21"/>
              </w:rPr>
              <w:t>咸</w:t>
            </w:r>
            <w:r>
              <w:rPr>
                <w:rFonts w:ascii="Cambria Math" w:hAnsi="Cambria Math" w:cs="Cambria Math"/>
                <w:szCs w:val="21"/>
                <w:lang w:val="en-US"/>
              </w:rPr>
              <w:t>ɦ</w:t>
            </w:r>
            <w:r>
              <w:rPr>
                <w:szCs w:val="21"/>
                <w:lang w:val="en-US"/>
              </w:rPr>
              <w:t>E</w:t>
            </w:r>
            <w:r>
              <w:rPr>
                <w:szCs w:val="21"/>
                <w:vertAlign w:val="superscript"/>
                <w:lang w:val="en-US"/>
              </w:rPr>
              <w:t>24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lang w:val="en-US"/>
              </w:rPr>
              <w:t>①</w:t>
            </w:r>
            <w:r>
              <w:rPr>
                <w:rFonts w:hint="eastAsia"/>
                <w:szCs w:val="21"/>
              </w:rPr>
              <w:t>蔫</w:t>
            </w:r>
            <w:r>
              <w:rPr>
                <w:szCs w:val="21"/>
                <w:lang w:val="en-US"/>
              </w:rPr>
              <w:t>i</w:t>
            </w:r>
            <w:r>
              <w:rPr>
                <w:szCs w:val="21"/>
                <w:vertAlign w:val="superscript"/>
                <w:lang w:val="en-US"/>
              </w:rPr>
              <w:t>44</w:t>
            </w:r>
            <w:r>
              <w:rPr>
                <w:rFonts w:hint="eastAsia"/>
                <w:szCs w:val="21"/>
                <w:lang w:val="en-US"/>
              </w:rPr>
              <w:t>②</w:t>
            </w:r>
            <w:r>
              <w:rPr>
                <w:rFonts w:hint="eastAsia"/>
                <w:szCs w:val="21"/>
              </w:rPr>
              <w:t>餲</w:t>
            </w:r>
            <w:r>
              <w:rPr>
                <w:szCs w:val="21"/>
                <w:lang w:val="en-US"/>
              </w:rPr>
              <w:t>ø</w:t>
            </w:r>
            <w:r>
              <w:rPr>
                <w:szCs w:val="21"/>
                <w:vertAlign w:val="superscript"/>
                <w:lang w:val="en-US"/>
              </w:rPr>
              <w:t>23</w:t>
            </w:r>
          </w:p>
        </w:tc>
        <w:tc>
          <w:tcPr>
            <w:tcW w:w="3673" w:type="dxa"/>
          </w:tcPr>
          <w:p>
            <w:pPr>
              <w:ind w:right="84"/>
              <w:jc w:val="left"/>
              <w:rPr>
                <w:szCs w:val="21"/>
                <w:lang w:val="en-US"/>
              </w:rPr>
            </w:pPr>
            <w:r>
              <w:rPr>
                <w:rFonts w:hint="eastAsia"/>
                <w:szCs w:val="21"/>
              </w:rPr>
              <w:t>咸</w:t>
            </w:r>
            <w:r>
              <w:rPr>
                <w:rFonts w:ascii="Cambria Math" w:hAnsi="Cambria Math" w:cs="Cambria Math"/>
                <w:szCs w:val="21"/>
                <w:lang w:val="en-US"/>
              </w:rPr>
              <w:t>ɦ</w:t>
            </w:r>
            <w:r>
              <w:rPr>
                <w:szCs w:val="21"/>
                <w:lang w:val="en-US"/>
              </w:rPr>
              <w:t>a</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餿</w:t>
            </w:r>
            <w:r>
              <w:rPr>
                <w:szCs w:val="21"/>
                <w:lang w:val="en-US"/>
              </w:rPr>
              <w:t>səu</w:t>
            </w:r>
            <w:r>
              <w:rPr>
                <w:szCs w:val="21"/>
                <w:vertAlign w:val="superscript"/>
                <w:lang w:val="en-US"/>
              </w:rPr>
              <w:t>33</w:t>
            </w:r>
          </w:p>
        </w:tc>
        <w:tc>
          <w:tcPr>
            <w:tcW w:w="3673" w:type="dxa"/>
          </w:tcPr>
          <w:p>
            <w:pPr>
              <w:ind w:right="84"/>
              <w:jc w:val="left"/>
              <w:rPr>
                <w:szCs w:val="21"/>
                <w:lang w:val="en-US"/>
              </w:rPr>
            </w:pPr>
            <w:r>
              <w:rPr>
                <w:rFonts w:hint="eastAsia"/>
                <w:szCs w:val="21"/>
              </w:rPr>
              <w:t>咸</w:t>
            </w:r>
            <w:r>
              <w:rPr>
                <w:szCs w:val="21"/>
                <w:lang w:val="en-US"/>
              </w:rPr>
              <w:t>xan</w:t>
            </w:r>
            <w:r>
              <w:rPr>
                <w:szCs w:val="21"/>
                <w:vertAlign w:val="superscript"/>
                <w:lang w:val="en-US"/>
              </w:rPr>
              <w:t>13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餿</w:t>
            </w:r>
            <w:r>
              <w:rPr>
                <w:szCs w:val="21"/>
                <w:lang w:val="en-US"/>
              </w:rPr>
              <w:t>s</w:t>
            </w:r>
            <w:r>
              <w:rPr>
                <w:rFonts w:ascii="Cambria Math" w:hAnsi="Cambria Math" w:cs="Cambria Math"/>
                <w:szCs w:val="21"/>
                <w:lang w:val="en-US"/>
              </w:rPr>
              <w:t>ɛ</w:t>
            </w:r>
            <w:r>
              <w:rPr>
                <w:szCs w:val="21"/>
                <w:lang w:val="en-US"/>
              </w:rPr>
              <w:t>u</w:t>
            </w:r>
            <w:r>
              <w:rPr>
                <w:szCs w:val="21"/>
                <w:vertAlign w:val="superscript"/>
                <w:lang w:val="en-US"/>
              </w:rPr>
              <w:t>42</w:t>
            </w:r>
          </w:p>
        </w:tc>
        <w:tc>
          <w:tcPr>
            <w:tcW w:w="3673" w:type="dxa"/>
          </w:tcPr>
          <w:p>
            <w:pPr>
              <w:ind w:right="84"/>
              <w:jc w:val="left"/>
              <w:rPr>
                <w:szCs w:val="21"/>
                <w:lang w:val="en-US"/>
              </w:rPr>
            </w:pPr>
            <w:r>
              <w:rPr>
                <w:rFonts w:hint="eastAsia"/>
                <w:szCs w:val="21"/>
              </w:rPr>
              <w:t>咸</w:t>
            </w:r>
            <w:r>
              <w:rPr>
                <w:szCs w:val="21"/>
                <w:lang w:val="en-US"/>
              </w:rPr>
              <w:t>han</w:t>
            </w:r>
            <w:r>
              <w:rPr>
                <w:szCs w:val="21"/>
                <w:vertAlign w:val="superscript"/>
                <w:lang w:val="en-US"/>
              </w:rPr>
              <w:t>24</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餿</w:t>
            </w:r>
            <w:r>
              <w:rPr>
                <w:szCs w:val="21"/>
                <w:lang w:val="en-US"/>
              </w:rPr>
              <w:t>s</w:t>
            </w:r>
            <w:r>
              <w:rPr>
                <w:rFonts w:ascii="Cambria Math" w:hAnsi="Cambria Math" w:cs="Cambria Math"/>
                <w:szCs w:val="21"/>
                <w:lang w:val="en-US"/>
              </w:rPr>
              <w:t>ɛ</w:t>
            </w:r>
            <w:r>
              <w:rPr>
                <w:szCs w:val="21"/>
                <w:lang w:val="en-US"/>
              </w:rPr>
              <w:t>u</w:t>
            </w:r>
            <w:r>
              <w:rPr>
                <w:szCs w:val="21"/>
                <w:vertAlign w:val="superscript"/>
                <w:lang w:val="en-US"/>
              </w:rPr>
              <w:t>44</w:t>
            </w:r>
          </w:p>
        </w:tc>
        <w:tc>
          <w:tcPr>
            <w:tcW w:w="3673" w:type="dxa"/>
          </w:tcPr>
          <w:p>
            <w:pPr>
              <w:ind w:right="84"/>
              <w:jc w:val="left"/>
              <w:rPr>
                <w:szCs w:val="21"/>
                <w:lang w:val="en-US"/>
              </w:rPr>
            </w:pPr>
            <w:r>
              <w:rPr>
                <w:rFonts w:hint="eastAsia"/>
                <w:szCs w:val="21"/>
              </w:rPr>
              <w:t>咸</w:t>
            </w:r>
            <w:r>
              <w:rPr>
                <w:szCs w:val="21"/>
                <w:lang w:val="en-US"/>
              </w:rPr>
              <w:t>ham</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宿</w:t>
            </w:r>
            <w:r>
              <w:rPr>
                <w:szCs w:val="21"/>
                <w:lang w:val="en-US"/>
              </w:rPr>
              <w:t>*</w:t>
            </w:r>
            <w:r>
              <w:rPr>
                <w:rFonts w:ascii="Cambria Math" w:hAnsi="Cambria Math" w:cs="Cambria Math"/>
                <w:szCs w:val="21"/>
                <w:lang w:val="en-US"/>
              </w:rPr>
              <w:t>ʃʊ</w:t>
            </w:r>
            <w:r>
              <w:rPr>
                <w:szCs w:val="21"/>
                <w:lang w:val="en-US"/>
              </w:rPr>
              <w:t>k</w:t>
            </w:r>
            <w:r>
              <w:rPr>
                <w:szCs w:val="21"/>
                <w:vertAlign w:val="superscript"/>
                <w:lang w:val="en-US"/>
              </w:rPr>
              <w:t>5</w:t>
            </w:r>
          </w:p>
        </w:tc>
        <w:tc>
          <w:tcPr>
            <w:tcW w:w="3673" w:type="dxa"/>
          </w:tcPr>
          <w:p>
            <w:pPr>
              <w:ind w:right="84"/>
              <w:jc w:val="left"/>
              <w:rPr>
                <w:szCs w:val="21"/>
                <w:lang w:val="en-US"/>
              </w:rPr>
            </w:pPr>
            <w:r>
              <w:rPr>
                <w:rFonts w:hint="eastAsia"/>
                <w:szCs w:val="21"/>
              </w:rPr>
              <w:t>咸</w:t>
            </w:r>
            <w:r>
              <w:rPr>
                <w:szCs w:val="21"/>
                <w:lang w:val="en-US"/>
              </w:rPr>
              <w:t>ham</w:t>
            </w:r>
            <w:r>
              <w:rPr>
                <w:szCs w:val="21"/>
                <w:vertAlign w:val="superscript"/>
                <w:lang w:val="en-US"/>
              </w:rPr>
              <w:t>21</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臭餿</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ɐ</w:t>
            </w:r>
            <w:r>
              <w:rPr>
                <w:szCs w:val="21"/>
                <w:lang w:val="en-US"/>
              </w:rPr>
              <w:t>u</w:t>
            </w:r>
            <w:r>
              <w:rPr>
                <w:szCs w:val="21"/>
                <w:vertAlign w:val="superscript"/>
                <w:lang w:val="en-US"/>
              </w:rPr>
              <w:t>24</w:t>
            </w:r>
            <w:r>
              <w:rPr>
                <w:rFonts w:ascii="Cambria Math" w:hAnsi="Cambria Math" w:cs="Cambria Math"/>
                <w:szCs w:val="21"/>
                <w:lang w:val="en-US"/>
              </w:rPr>
              <w:t>ʃɐ</w:t>
            </w:r>
            <w:r>
              <w:rPr>
                <w:szCs w:val="21"/>
                <w:lang w:val="en-US"/>
              </w:rPr>
              <w:t>u</w:t>
            </w:r>
            <w:r>
              <w:rPr>
                <w:szCs w:val="21"/>
                <w:vertAlign w:val="superscript"/>
                <w:lang w:val="en-US"/>
              </w:rPr>
              <w:t>33</w:t>
            </w:r>
          </w:p>
        </w:tc>
        <w:tc>
          <w:tcPr>
            <w:tcW w:w="3673" w:type="dxa"/>
          </w:tcPr>
          <w:p>
            <w:pPr>
              <w:ind w:right="84"/>
              <w:jc w:val="left"/>
              <w:rPr>
                <w:szCs w:val="21"/>
                <w:lang w:val="en-US"/>
              </w:rPr>
            </w:pPr>
            <w:r>
              <w:rPr>
                <w:rFonts w:hint="eastAsia"/>
                <w:szCs w:val="21"/>
              </w:rPr>
              <w:t>咸</w:t>
            </w:r>
            <w:r>
              <w:rPr>
                <w:szCs w:val="21"/>
                <w:lang w:val="en-US"/>
              </w:rPr>
              <w:t>ham</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w:t>
            </w:r>
            <w:r>
              <w:rPr>
                <w:szCs w:val="21"/>
                <w:lang w:val="en-US"/>
              </w:rPr>
              <w:t>au</w:t>
            </w:r>
            <w:r>
              <w:rPr>
                <w:szCs w:val="21"/>
                <w:vertAlign w:val="superscript"/>
                <w:lang w:val="en-US"/>
              </w:rPr>
              <w:t>11</w:t>
            </w:r>
          </w:p>
        </w:tc>
        <w:tc>
          <w:tcPr>
            <w:tcW w:w="3673" w:type="dxa"/>
          </w:tcPr>
          <w:p>
            <w:pPr>
              <w:ind w:right="84"/>
              <w:jc w:val="left"/>
              <w:rPr>
                <w:szCs w:val="21"/>
                <w:lang w:val="en-US"/>
              </w:rPr>
            </w:pPr>
            <w:r>
              <w:rPr>
                <w:rFonts w:hint="eastAsia"/>
                <w:szCs w:val="21"/>
              </w:rPr>
              <w:t>咸</w:t>
            </w:r>
            <w:r>
              <w:rPr>
                <w:szCs w:val="21"/>
                <w:lang w:val="en-US"/>
              </w:rPr>
              <w:t>kiam</w:t>
            </w:r>
            <w:r>
              <w:rPr>
                <w:szCs w:val="21"/>
                <w:vertAlign w:val="superscript"/>
                <w:lang w:val="en-US"/>
              </w:rPr>
              <w:t>24</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①</w:t>
            </w:r>
            <w:r>
              <w:rPr>
                <w:rFonts w:hint="eastAsia"/>
                <w:szCs w:val="21"/>
              </w:rPr>
              <w:t>酸</w:t>
            </w:r>
            <w:r>
              <w:rPr>
                <w:szCs w:val="21"/>
                <w:lang w:val="en-US"/>
              </w:rPr>
              <w:t>s</w:t>
            </w:r>
            <w:r>
              <w:rPr>
                <w:rFonts w:ascii="Cambria Math" w:hAnsi="Cambria Math" w:cs="Cambria Math"/>
                <w:szCs w:val="21"/>
                <w:lang w:val="en-US"/>
              </w:rPr>
              <w:t>ɯ</w:t>
            </w:r>
            <w:r>
              <w:rPr>
                <w:szCs w:val="21"/>
                <w:lang w:val="en-US"/>
              </w:rPr>
              <w:t>ŋ</w:t>
            </w:r>
            <w:r>
              <w:rPr>
                <w:szCs w:val="21"/>
                <w:vertAlign w:val="superscript"/>
                <w:lang w:val="en-US"/>
              </w:rPr>
              <w:t>33</w:t>
            </w:r>
            <w:r>
              <w:rPr>
                <w:rFonts w:hint="eastAsia"/>
                <w:szCs w:val="21"/>
                <w:lang w:val="en-US"/>
              </w:rPr>
              <w:t>②</w:t>
            </w:r>
            <w:r>
              <w:rPr>
                <w:rFonts w:hint="eastAsia"/>
                <w:szCs w:val="21"/>
              </w:rPr>
              <w:t>臭</w:t>
            </w:r>
            <w:r>
              <w:rPr>
                <w:szCs w:val="21"/>
                <w:lang w:val="en-US"/>
              </w:rPr>
              <w:t>ts'au</w:t>
            </w:r>
            <w:r>
              <w:rPr>
                <w:szCs w:val="21"/>
                <w:vertAlign w:val="superscript"/>
                <w:lang w:val="en-US"/>
              </w:rPr>
              <w:t>213</w:t>
            </w:r>
          </w:p>
        </w:tc>
        <w:tc>
          <w:tcPr>
            <w:tcW w:w="3673" w:type="dxa"/>
          </w:tcPr>
          <w:p>
            <w:pPr>
              <w:ind w:right="84"/>
              <w:jc w:val="left"/>
              <w:rPr>
                <w:szCs w:val="21"/>
                <w:lang w:val="en-US"/>
              </w:rPr>
            </w:pPr>
            <w:r>
              <w:rPr>
                <w:rFonts w:hint="eastAsia"/>
                <w:szCs w:val="21"/>
              </w:rPr>
              <w:t>咸</w:t>
            </w:r>
            <w:r>
              <w:rPr>
                <w:szCs w:val="21"/>
                <w:lang w:val="en-US"/>
              </w:rPr>
              <w:t>kiəm</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口</w:t>
            </w:r>
            <w:r>
              <w:rPr>
                <w:szCs w:val="21"/>
                <w:lang w:val="en-US"/>
              </w:rPr>
              <w:t>t‘eu</w:t>
            </w:r>
            <w:r>
              <w:rPr>
                <w:szCs w:val="21"/>
                <w:vertAlign w:val="superscript"/>
                <w:lang w:val="en-US"/>
              </w:rPr>
              <w:t>44</w:t>
            </w:r>
            <w:r>
              <w:rPr>
                <w:rFonts w:hint="eastAsia"/>
                <w:szCs w:val="21"/>
                <w:lang w:val="en-US"/>
              </w:rPr>
              <w:t>②□</w:t>
            </w:r>
            <w:r>
              <w:rPr>
                <w:szCs w:val="21"/>
                <w:lang w:val="en-US"/>
              </w:rPr>
              <w:t>p'u</w:t>
            </w:r>
            <w:r>
              <w:rPr>
                <w:rFonts w:ascii="Cambria Math" w:hAnsi="Cambria Math" w:cs="Cambria Math"/>
                <w:szCs w:val="21"/>
                <w:lang w:val="en-US"/>
              </w:rPr>
              <w:t>ɔ</w:t>
            </w:r>
            <w:r>
              <w:rPr>
                <w:szCs w:val="21"/>
                <w:lang w:val="en-US"/>
              </w:rPr>
              <w:t>ŋ</w:t>
            </w:r>
            <w:r>
              <w:rPr>
                <w:szCs w:val="21"/>
                <w:vertAlign w:val="superscript"/>
                <w:lang w:val="en-US"/>
              </w:rPr>
              <w:t>31</w:t>
            </w:r>
          </w:p>
        </w:tc>
        <w:tc>
          <w:tcPr>
            <w:tcW w:w="3673" w:type="dxa"/>
          </w:tcPr>
          <w:p>
            <w:pPr>
              <w:ind w:right="84"/>
              <w:jc w:val="left"/>
              <w:rPr>
                <w:szCs w:val="21"/>
                <w:lang w:val="en-US"/>
              </w:rPr>
            </w:pPr>
            <w:r>
              <w:rPr>
                <w:rFonts w:hint="eastAsia"/>
                <w:szCs w:val="21"/>
              </w:rPr>
              <w:t>咸</w:t>
            </w:r>
            <w:r>
              <w:rPr>
                <w:szCs w:val="21"/>
                <w:lang w:val="en-US"/>
              </w:rPr>
              <w:t>keiŋ</w:t>
            </w:r>
            <w:r>
              <w:rPr>
                <w:szCs w:val="21"/>
                <w:vertAlign w:val="superscript"/>
                <w:lang w:val="en-US"/>
              </w:rPr>
              <w:t>52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淡</w:t>
            </w:r>
            <w:r>
              <w:rPr>
                <w:rFonts w:hint="eastAsia"/>
                <w:b/>
                <w:szCs w:val="21"/>
                <w:lang w:val="en-US"/>
              </w:rPr>
              <w:t>（</w:t>
            </w:r>
            <w:r>
              <w:rPr>
                <w:rFonts w:hint="eastAsia"/>
                <w:b/>
                <w:szCs w:val="21"/>
              </w:rPr>
              <w:t>不咸</w:t>
            </w:r>
            <w:r>
              <w:rPr>
                <w:rFonts w:hint="eastAsia"/>
                <w:b/>
                <w:szCs w:val="21"/>
                <w:lang w:val="en-US"/>
              </w:rPr>
              <w:t>）</w:t>
            </w:r>
            <w:r>
              <w:rPr>
                <w:b/>
                <w:szCs w:val="21"/>
                <w:lang w:val="en-US"/>
              </w:rPr>
              <w:t>tan</w:t>
            </w:r>
            <w:r>
              <w:rPr>
                <w:b/>
                <w:szCs w:val="21"/>
                <w:vertAlign w:val="superscript"/>
                <w:lang w:val="en-US"/>
              </w:rPr>
              <w:t>51</w:t>
            </w:r>
          </w:p>
        </w:tc>
        <w:tc>
          <w:tcPr>
            <w:tcW w:w="3673" w:type="dxa"/>
          </w:tcPr>
          <w:p>
            <w:pPr>
              <w:ind w:right="84"/>
              <w:jc w:val="left"/>
              <w:rPr>
                <w:b/>
                <w:szCs w:val="21"/>
                <w:lang w:val="en-US"/>
              </w:rPr>
            </w:pPr>
            <w:r>
              <w:rPr>
                <w:rFonts w:hint="eastAsia"/>
                <w:b/>
                <w:szCs w:val="21"/>
              </w:rPr>
              <w:t>餓</w:t>
            </w:r>
            <w:r>
              <w:rPr>
                <w:b/>
                <w:szCs w:val="21"/>
                <w:lang w:val="en-US"/>
              </w:rPr>
              <w:t>ə</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lang w:val="en-US"/>
              </w:rPr>
              <w:t>①</w:t>
            </w:r>
            <w:r>
              <w:rPr>
                <w:rFonts w:hint="eastAsia"/>
                <w:szCs w:val="21"/>
              </w:rPr>
              <w:t>淡</w:t>
            </w:r>
            <w:r>
              <w:rPr>
                <w:szCs w:val="21"/>
                <w:lang w:val="en-US"/>
              </w:rPr>
              <w:t>tan</w:t>
            </w:r>
            <w:r>
              <w:rPr>
                <w:szCs w:val="21"/>
                <w:vertAlign w:val="superscript"/>
                <w:lang w:val="en-US"/>
              </w:rPr>
              <w:t>51</w:t>
            </w:r>
            <w:r>
              <w:rPr>
                <w:szCs w:val="21"/>
                <w:lang w:val="en-US"/>
              </w:rPr>
              <w:br/>
            </w:r>
            <w:r>
              <w:rPr>
                <w:rFonts w:hint="eastAsia"/>
                <w:szCs w:val="21"/>
                <w:lang w:val="en-US"/>
              </w:rPr>
              <w:t>②</w:t>
            </w:r>
            <w:r>
              <w:rPr>
                <w:rFonts w:hint="eastAsia"/>
                <w:szCs w:val="21"/>
              </w:rPr>
              <w:t>口輕</w:t>
            </w:r>
            <w:r>
              <w:rPr>
                <w:szCs w:val="21"/>
                <w:lang w:val="en-US"/>
              </w:rPr>
              <w:t>k‘ou</w:t>
            </w:r>
            <w:r>
              <w:rPr>
                <w:szCs w:val="21"/>
                <w:vertAlign w:val="superscript"/>
                <w:lang w:val="en-US"/>
              </w:rPr>
              <w:t>214</w:t>
            </w:r>
            <w:r>
              <w:rPr>
                <w:szCs w:val="21"/>
                <w:vertAlign w:val="subscript"/>
                <w:lang w:val="en-US"/>
              </w:rPr>
              <w:t>21</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55</w:t>
            </w:r>
          </w:p>
        </w:tc>
        <w:tc>
          <w:tcPr>
            <w:tcW w:w="3673" w:type="dxa"/>
          </w:tcPr>
          <w:p>
            <w:pPr>
              <w:ind w:right="84"/>
              <w:jc w:val="left"/>
              <w:rPr>
                <w:szCs w:val="21"/>
                <w:lang w:val="en-US"/>
              </w:rPr>
            </w:pPr>
            <w:r>
              <w:rPr>
                <w:rFonts w:hint="eastAsia"/>
                <w:szCs w:val="21"/>
              </w:rPr>
              <w:t>餓</w:t>
            </w:r>
            <w:r>
              <w:rPr>
                <w:szCs w:val="21"/>
                <w:lang w:val="en-US"/>
              </w:rPr>
              <w:t>ə</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淡</w:t>
            </w:r>
            <w:r>
              <w:rPr>
                <w:szCs w:val="21"/>
                <w:lang w:val="en-US"/>
              </w:rPr>
              <w:t>t</w:t>
            </w:r>
            <w:r>
              <w:rPr>
                <w:rFonts w:ascii="Cambria Math" w:hAnsi="Cambria Math"/>
                <w:szCs w:val="21"/>
                <w:lang w:val="en-US"/>
              </w:rPr>
              <w:t>æ̃</w:t>
            </w:r>
            <w:r>
              <w:rPr>
                <w:szCs w:val="21"/>
                <w:vertAlign w:val="superscript"/>
                <w:lang w:val="en-US"/>
              </w:rPr>
              <w:t>21</w:t>
            </w:r>
          </w:p>
        </w:tc>
        <w:tc>
          <w:tcPr>
            <w:tcW w:w="3673" w:type="dxa"/>
          </w:tcPr>
          <w:p>
            <w:pPr>
              <w:ind w:right="84"/>
              <w:jc w:val="left"/>
              <w:rPr>
                <w:szCs w:val="21"/>
                <w:lang w:val="en-US"/>
              </w:rPr>
            </w:pPr>
            <w:r>
              <w:rPr>
                <w:rFonts w:hint="eastAsia"/>
                <w:szCs w:val="21"/>
              </w:rPr>
              <w:t>餓</w:t>
            </w:r>
            <w:r>
              <w:rPr>
                <w:szCs w:val="21"/>
                <w:lang w:val="en-US"/>
              </w:rPr>
              <w:t>ŋə</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淡</w:t>
            </w:r>
            <w:r>
              <w:rPr>
                <w:szCs w:val="21"/>
                <w:lang w:val="en-US"/>
              </w:rPr>
              <w:t>tan</w:t>
            </w:r>
            <w:r>
              <w:rPr>
                <w:szCs w:val="21"/>
                <w:vertAlign w:val="superscript"/>
                <w:lang w:val="en-US"/>
              </w:rPr>
              <w:t>41</w:t>
            </w:r>
          </w:p>
        </w:tc>
        <w:tc>
          <w:tcPr>
            <w:tcW w:w="3673" w:type="dxa"/>
          </w:tcPr>
          <w:p>
            <w:pPr>
              <w:ind w:right="84"/>
              <w:jc w:val="left"/>
              <w:rPr>
                <w:szCs w:val="21"/>
                <w:lang w:val="en-US"/>
              </w:rPr>
            </w:pPr>
            <w:r>
              <w:rPr>
                <w:rFonts w:hint="eastAsia"/>
                <w:szCs w:val="21"/>
              </w:rPr>
              <w:t>餓</w:t>
            </w:r>
            <w:r>
              <w:rPr>
                <w:szCs w:val="21"/>
                <w:lang w:val="en-US"/>
              </w:rPr>
              <w:t>ə</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rPr>
            </w:pPr>
            <w:r>
              <w:rPr>
                <w:rFonts w:hint="eastAsia"/>
                <w:szCs w:val="21"/>
              </w:rPr>
              <w:t>甜</w:t>
            </w:r>
            <w:r>
              <w:rPr>
                <w:szCs w:val="21"/>
              </w:rPr>
              <w:t>t‘i</w:t>
            </w:r>
            <w:r>
              <w:rPr>
                <w:rFonts w:ascii="Cambria Math" w:hAnsi="Cambria Math"/>
                <w:szCs w:val="21"/>
              </w:rPr>
              <w:t>æ̃</w:t>
            </w:r>
            <w:r>
              <w:rPr>
                <w:szCs w:val="21"/>
                <w:vertAlign w:val="superscript"/>
              </w:rPr>
              <w:t>24</w:t>
            </w:r>
          </w:p>
        </w:tc>
        <w:tc>
          <w:tcPr>
            <w:tcW w:w="3673" w:type="dxa"/>
          </w:tcPr>
          <w:p>
            <w:pPr>
              <w:ind w:right="84"/>
              <w:jc w:val="left"/>
              <w:rPr>
                <w:szCs w:val="21"/>
                <w:lang w:val="en-US"/>
              </w:rPr>
            </w:pPr>
            <w:r>
              <w:rPr>
                <w:rFonts w:hint="eastAsia"/>
                <w:szCs w:val="21"/>
              </w:rPr>
              <w:t>餓</w:t>
            </w:r>
            <w:r>
              <w:rPr>
                <w:szCs w:val="21"/>
                <w:lang w:val="en-US"/>
              </w:rPr>
              <w:t>ŋə</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淡</w:t>
            </w:r>
            <w:r>
              <w:rPr>
                <w:szCs w:val="21"/>
                <w:lang w:val="en-US"/>
              </w:rPr>
              <w:t>tan</w:t>
            </w:r>
            <w:r>
              <w:rPr>
                <w:szCs w:val="21"/>
                <w:vertAlign w:val="superscript"/>
                <w:lang w:val="en-US"/>
              </w:rPr>
              <w:t>13</w:t>
            </w:r>
          </w:p>
        </w:tc>
        <w:tc>
          <w:tcPr>
            <w:tcW w:w="3673" w:type="dxa"/>
          </w:tcPr>
          <w:p>
            <w:pPr>
              <w:ind w:right="84"/>
              <w:jc w:val="left"/>
              <w:rPr>
                <w:szCs w:val="21"/>
                <w:lang w:val="en-US"/>
              </w:rPr>
            </w:pPr>
            <w:r>
              <w:rPr>
                <w:rFonts w:hint="eastAsia"/>
                <w:szCs w:val="21"/>
              </w:rPr>
              <w:t>餓</w:t>
            </w:r>
            <w:r>
              <w:rPr>
                <w:szCs w:val="21"/>
                <w:lang w:val="en-US"/>
              </w:rPr>
              <w:t>ŋo</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淡</w:t>
            </w:r>
            <w:r>
              <w:rPr>
                <w:szCs w:val="21"/>
                <w:lang w:val="en-US"/>
              </w:rPr>
              <w:t>tã</w:t>
            </w:r>
            <w:r>
              <w:rPr>
                <w:szCs w:val="21"/>
                <w:vertAlign w:val="superscript"/>
                <w:lang w:val="en-US"/>
              </w:rPr>
              <w:t>13</w:t>
            </w:r>
          </w:p>
        </w:tc>
        <w:tc>
          <w:tcPr>
            <w:tcW w:w="3673" w:type="dxa"/>
          </w:tcPr>
          <w:p>
            <w:pPr>
              <w:ind w:right="84"/>
              <w:jc w:val="left"/>
              <w:rPr>
                <w:szCs w:val="21"/>
                <w:lang w:val="en-US"/>
              </w:rPr>
            </w:pPr>
            <w:r>
              <w:rPr>
                <w:rFonts w:hint="eastAsia"/>
                <w:szCs w:val="21"/>
              </w:rPr>
              <w:t>餓</w:t>
            </w:r>
            <w:r>
              <w:rPr>
                <w:szCs w:val="21"/>
                <w:lang w:val="en-US"/>
              </w:rPr>
              <w:t>uo</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淡</w:t>
            </w:r>
            <w:r>
              <w:rPr>
                <w:szCs w:val="21"/>
                <w:lang w:val="en-US"/>
              </w:rPr>
              <w:t>t</w:t>
            </w:r>
            <w:r>
              <w:rPr>
                <w:rFonts w:ascii="Cambria Math" w:hAnsi="Cambria Math"/>
                <w:szCs w:val="21"/>
                <w:lang w:val="en-US"/>
              </w:rPr>
              <w:t>æ̃</w:t>
            </w:r>
            <w:r>
              <w:rPr>
                <w:szCs w:val="21"/>
                <w:vertAlign w:val="superscript"/>
                <w:lang w:val="en-US"/>
              </w:rPr>
              <w:t>53</w:t>
            </w:r>
          </w:p>
        </w:tc>
        <w:tc>
          <w:tcPr>
            <w:tcW w:w="3673" w:type="dxa"/>
          </w:tcPr>
          <w:p>
            <w:pPr>
              <w:ind w:right="84"/>
              <w:jc w:val="left"/>
              <w:rPr>
                <w:szCs w:val="21"/>
                <w:lang w:val="en-US"/>
              </w:rPr>
            </w:pPr>
            <w:r>
              <w:rPr>
                <w:rFonts w:hint="eastAsia"/>
                <w:szCs w:val="21"/>
              </w:rPr>
              <w:t>餓</w:t>
            </w:r>
            <w:r>
              <w:rPr>
                <w:rFonts w:ascii="Cambria Math" w:hAnsi="Cambria Math" w:cs="Cambria Math"/>
                <w:szCs w:val="21"/>
                <w:lang w:val="en-US"/>
              </w:rPr>
              <w:t>ʊ</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淡</w:t>
            </w:r>
            <w:r>
              <w:rPr>
                <w:szCs w:val="21"/>
                <w:lang w:val="en-US"/>
              </w:rPr>
              <w:t>t</w:t>
            </w:r>
            <w:r>
              <w:rPr>
                <w:rFonts w:ascii="Cambria Math" w:hAnsi="Cambria Math" w:cs="Cambria Math"/>
                <w:szCs w:val="21"/>
              </w:rPr>
              <w:t>ɛ̃</w:t>
            </w:r>
            <w:r>
              <w:rPr>
                <w:szCs w:val="21"/>
                <w:vertAlign w:val="superscript"/>
                <w:lang w:val="en-US"/>
              </w:rPr>
              <w:t>55</w:t>
            </w:r>
          </w:p>
        </w:tc>
        <w:tc>
          <w:tcPr>
            <w:tcW w:w="3673" w:type="dxa"/>
          </w:tcPr>
          <w:p>
            <w:pPr>
              <w:ind w:right="84"/>
              <w:jc w:val="left"/>
              <w:rPr>
                <w:szCs w:val="21"/>
                <w:lang w:val="en-US"/>
              </w:rPr>
            </w:pPr>
            <w:r>
              <w:rPr>
                <w:rFonts w:hint="eastAsia"/>
                <w:szCs w:val="21"/>
              </w:rPr>
              <w:t>餓</w:t>
            </w:r>
            <w:r>
              <w:rPr>
                <w:szCs w:val="21"/>
                <w:lang w:val="en-US"/>
              </w:rPr>
              <w:t>o</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淡</w:t>
            </w:r>
            <w:r>
              <w:rPr>
                <w:szCs w:val="21"/>
                <w:lang w:val="en-US"/>
              </w:rPr>
              <w:t>dE</w:t>
            </w:r>
            <w:r>
              <w:rPr>
                <w:szCs w:val="21"/>
                <w:vertAlign w:val="superscript"/>
                <w:lang w:val="en-US"/>
              </w:rPr>
              <w:t>31</w:t>
            </w:r>
          </w:p>
        </w:tc>
        <w:tc>
          <w:tcPr>
            <w:tcW w:w="3673" w:type="dxa"/>
          </w:tcPr>
          <w:p>
            <w:pPr>
              <w:ind w:right="84"/>
              <w:jc w:val="left"/>
              <w:rPr>
                <w:szCs w:val="21"/>
                <w:lang w:val="en-US"/>
              </w:rPr>
            </w:pPr>
            <w:r>
              <w:rPr>
                <w:rFonts w:hint="eastAsia"/>
                <w:szCs w:val="21"/>
              </w:rPr>
              <w:t>餓</w:t>
            </w:r>
            <w:r>
              <w:rPr>
                <w:szCs w:val="21"/>
                <w:lang w:val="en-US"/>
              </w:rPr>
              <w:t>ŋəu</w:t>
            </w:r>
            <w:r>
              <w:rPr>
                <w:szCs w:val="21"/>
                <w:vertAlign w:val="superscript"/>
                <w:lang w:val="en-US"/>
              </w:rPr>
              <w:t>31</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淡</w:t>
            </w:r>
            <w:r>
              <w:rPr>
                <w:szCs w:val="21"/>
                <w:lang w:val="en-US"/>
              </w:rPr>
              <w:t>da</w:t>
            </w:r>
            <w:r>
              <w:rPr>
                <w:szCs w:val="21"/>
                <w:vertAlign w:val="superscript"/>
                <w:lang w:val="en-US"/>
              </w:rPr>
              <w:t>24</w:t>
            </w:r>
          </w:p>
        </w:tc>
        <w:tc>
          <w:tcPr>
            <w:tcW w:w="3673" w:type="dxa"/>
          </w:tcPr>
          <w:p>
            <w:pPr>
              <w:ind w:right="84"/>
              <w:jc w:val="left"/>
              <w:rPr>
                <w:szCs w:val="21"/>
                <w:lang w:val="en-US"/>
              </w:rPr>
            </w:pPr>
            <w:r>
              <w:rPr>
                <w:rFonts w:hint="eastAsia"/>
                <w:szCs w:val="21"/>
              </w:rPr>
              <w:t>魏</w:t>
            </w:r>
            <w:r>
              <w:rPr>
                <w:szCs w:val="21"/>
                <w:lang w:val="en-US"/>
              </w:rPr>
              <w:t>*ŋai</w:t>
            </w:r>
            <w:r>
              <w:rPr>
                <w:szCs w:val="21"/>
                <w:vertAlign w:val="superscript"/>
                <w:lang w:val="en-US"/>
              </w:rPr>
              <w:t>11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淡</w:t>
            </w:r>
            <w:r>
              <w:rPr>
                <w:szCs w:val="21"/>
                <w:lang w:val="en-US"/>
              </w:rPr>
              <w:t>tan</w:t>
            </w:r>
            <w:r>
              <w:rPr>
                <w:szCs w:val="21"/>
                <w:vertAlign w:val="superscript"/>
                <w:lang w:val="en-US"/>
              </w:rPr>
              <w:t>21</w:t>
            </w:r>
          </w:p>
        </w:tc>
        <w:tc>
          <w:tcPr>
            <w:tcW w:w="3673" w:type="dxa"/>
          </w:tcPr>
          <w:p>
            <w:pPr>
              <w:ind w:right="84"/>
              <w:jc w:val="left"/>
              <w:rPr>
                <w:szCs w:val="21"/>
                <w:lang w:val="en-US"/>
              </w:rPr>
            </w:pPr>
            <w:r>
              <w:rPr>
                <w:rFonts w:hint="eastAsia"/>
                <w:szCs w:val="21"/>
              </w:rPr>
              <w:t>餓</w:t>
            </w:r>
            <w:r>
              <w:rPr>
                <w:szCs w:val="21"/>
                <w:lang w:val="en-US"/>
              </w:rPr>
              <w:t>ŋo</w:t>
            </w:r>
            <w:r>
              <w:rPr>
                <w:szCs w:val="21"/>
                <w:vertAlign w:val="superscript"/>
                <w:lang w:val="en-US"/>
              </w:rPr>
              <w:t>21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淡</w:t>
            </w:r>
            <w:r>
              <w:rPr>
                <w:szCs w:val="21"/>
                <w:lang w:val="en-US"/>
              </w:rPr>
              <w:t>t'an</w:t>
            </w:r>
            <w:r>
              <w:rPr>
                <w:szCs w:val="21"/>
                <w:vertAlign w:val="superscript"/>
                <w:lang w:val="en-US"/>
              </w:rPr>
              <w:t>31</w:t>
            </w:r>
          </w:p>
        </w:tc>
        <w:tc>
          <w:tcPr>
            <w:tcW w:w="3673" w:type="dxa"/>
          </w:tcPr>
          <w:p>
            <w:pPr>
              <w:ind w:right="84"/>
              <w:jc w:val="left"/>
              <w:rPr>
                <w:szCs w:val="21"/>
                <w:lang w:val="en-US"/>
              </w:rPr>
            </w:pPr>
            <w:r>
              <w:rPr>
                <w:rFonts w:hint="eastAsia"/>
                <w:szCs w:val="21"/>
              </w:rPr>
              <w:t>餓</w:t>
            </w:r>
            <w:r>
              <w:rPr>
                <w:szCs w:val="21"/>
                <w:lang w:val="en-US"/>
              </w:rPr>
              <w:t>ŋ</w:t>
            </w:r>
            <w:r>
              <w:rPr>
                <w:rFonts w:ascii="Cambria Math" w:hAnsi="Cambria Math" w:cs="Cambria Math"/>
                <w:szCs w:val="21"/>
                <w:lang w:val="en-US"/>
              </w:rPr>
              <w:t>ɔ</w:t>
            </w:r>
            <w:r>
              <w:rPr>
                <w:szCs w:val="21"/>
                <w:vertAlign w:val="superscript"/>
                <w:lang w:val="en-US"/>
              </w:rPr>
              <w:t>31</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rPr>
            </w:pPr>
            <w:r>
              <w:rPr>
                <w:rFonts w:hint="eastAsia"/>
                <w:szCs w:val="21"/>
              </w:rPr>
              <w:t>淡</w:t>
            </w:r>
            <w:r>
              <w:rPr>
                <w:szCs w:val="21"/>
              </w:rPr>
              <w:t>t‘am</w:t>
            </w:r>
            <w:r>
              <w:rPr>
                <w:szCs w:val="21"/>
                <w:vertAlign w:val="superscript"/>
              </w:rPr>
              <w:t>44</w:t>
            </w:r>
          </w:p>
        </w:tc>
        <w:tc>
          <w:tcPr>
            <w:tcW w:w="3673" w:type="dxa"/>
          </w:tcPr>
          <w:p>
            <w:pPr>
              <w:ind w:right="84"/>
              <w:jc w:val="left"/>
              <w:rPr>
                <w:szCs w:val="21"/>
                <w:lang w:val="en-US"/>
              </w:rPr>
            </w:pPr>
            <w:r>
              <w:rPr>
                <w:rFonts w:hint="eastAsia"/>
                <w:szCs w:val="21"/>
              </w:rPr>
              <w:t>餓</w:t>
            </w:r>
            <w:r>
              <w:rPr>
                <w:szCs w:val="21"/>
                <w:lang w:val="en-US"/>
              </w:rPr>
              <w:t>ŋ</w:t>
            </w:r>
            <w:r>
              <w:rPr>
                <w:rFonts w:ascii="Cambria Math" w:hAnsi="Cambria Math" w:cs="Cambria Math"/>
                <w:szCs w:val="21"/>
                <w:lang w:val="en-US"/>
              </w:rPr>
              <w:t>ɔ</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rPr>
            </w:pPr>
            <w:r>
              <w:rPr>
                <w:rFonts w:hint="eastAsia"/>
                <w:szCs w:val="21"/>
              </w:rPr>
              <w:t>淡</w:t>
            </w:r>
            <w:r>
              <w:rPr>
                <w:szCs w:val="21"/>
              </w:rPr>
              <w:t>t‘am</w:t>
            </w:r>
            <w:r>
              <w:rPr>
                <w:szCs w:val="21"/>
                <w:vertAlign w:val="superscript"/>
              </w:rPr>
              <w:t>23</w:t>
            </w:r>
          </w:p>
        </w:tc>
        <w:tc>
          <w:tcPr>
            <w:tcW w:w="3673" w:type="dxa"/>
          </w:tcPr>
          <w:p>
            <w:pPr>
              <w:ind w:right="84"/>
              <w:jc w:val="left"/>
              <w:rPr>
                <w:szCs w:val="21"/>
                <w:lang w:val="en-US"/>
              </w:rPr>
            </w:pPr>
            <w:r>
              <w:rPr>
                <w:rFonts w:hint="eastAsia"/>
                <w:szCs w:val="21"/>
              </w:rPr>
              <w:t>餓</w:t>
            </w:r>
            <w:r>
              <w:rPr>
                <w:szCs w:val="21"/>
                <w:lang w:val="en-US"/>
              </w:rPr>
              <w:t>ŋ</w:t>
            </w:r>
            <w:r>
              <w:rPr>
                <w:rFonts w:ascii="Cambria Math" w:hAnsi="Cambria Math" w:cs="Cambria Math"/>
                <w:szCs w:val="21"/>
                <w:lang w:val="en-US"/>
              </w:rPr>
              <w:t>ɔ</w:t>
            </w:r>
            <w:r>
              <w:rPr>
                <w:szCs w:val="21"/>
                <w:vertAlign w:val="superscript"/>
                <w:lang w:val="en-US"/>
              </w:rPr>
              <w:t>22</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淡</w:t>
            </w:r>
            <w:r>
              <w:rPr>
                <w:szCs w:val="21"/>
                <w:lang w:val="en-US"/>
              </w:rPr>
              <w:t>t'am</w:t>
            </w:r>
            <w:r>
              <w:rPr>
                <w:szCs w:val="21"/>
                <w:vertAlign w:val="superscript"/>
                <w:lang w:val="en-US"/>
              </w:rPr>
              <w:t>21</w:t>
            </w:r>
          </w:p>
        </w:tc>
        <w:tc>
          <w:tcPr>
            <w:tcW w:w="3673" w:type="dxa"/>
          </w:tcPr>
          <w:p>
            <w:pPr>
              <w:ind w:right="84"/>
              <w:jc w:val="left"/>
              <w:rPr>
                <w:szCs w:val="21"/>
                <w:lang w:val="en-US"/>
              </w:rPr>
            </w:pPr>
            <w:r>
              <w:rPr>
                <w:rFonts w:hint="eastAsia"/>
                <w:szCs w:val="21"/>
              </w:rPr>
              <w:t>餓</w:t>
            </w:r>
            <w:r>
              <w:rPr>
                <w:szCs w:val="21"/>
                <w:lang w:val="en-US"/>
              </w:rPr>
              <w:t>ŋ</w:t>
            </w:r>
            <w:r>
              <w:rPr>
                <w:rFonts w:ascii="Cambria Math" w:hAnsi="Cambria Math" w:cs="Cambria Math"/>
                <w:szCs w:val="21"/>
                <w:lang w:val="en-US"/>
              </w:rPr>
              <w:t>ɔ</w:t>
            </w:r>
            <w:r>
              <w:rPr>
                <w:szCs w:val="21"/>
                <w:vertAlign w:val="superscript"/>
                <w:lang w:val="en-US"/>
              </w:rPr>
              <w:t>454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szCs w:val="21"/>
                <w:lang w:val="en-US"/>
              </w:rPr>
              <w:t>@tsĩã</w:t>
            </w:r>
            <w:r>
              <w:rPr>
                <w:szCs w:val="21"/>
                <w:vertAlign w:val="superscript"/>
                <w:lang w:val="en-US"/>
              </w:rPr>
              <w:t>51</w:t>
            </w:r>
          </w:p>
        </w:tc>
        <w:tc>
          <w:tcPr>
            <w:tcW w:w="3673" w:type="dxa"/>
          </w:tcPr>
          <w:p>
            <w:pPr>
              <w:ind w:right="84"/>
              <w:jc w:val="left"/>
              <w:rPr>
                <w:szCs w:val="21"/>
                <w:lang w:val="en-US"/>
              </w:rPr>
            </w:pPr>
            <w:r>
              <w:rPr>
                <w:rFonts w:hint="eastAsia"/>
                <w:szCs w:val="21"/>
              </w:rPr>
              <w:t>枵</w:t>
            </w:r>
            <w:r>
              <w:rPr>
                <w:szCs w:val="21"/>
                <w:lang w:val="en-US"/>
              </w:rPr>
              <w:t>iau</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szCs w:val="21"/>
                <w:lang w:val="en-US"/>
              </w:rPr>
              <w:t>@tsĩã</w:t>
            </w:r>
            <w:r>
              <w:rPr>
                <w:szCs w:val="21"/>
                <w:vertAlign w:val="superscript"/>
                <w:lang w:val="en-US"/>
              </w:rPr>
              <w:t>53</w:t>
            </w:r>
          </w:p>
        </w:tc>
        <w:tc>
          <w:tcPr>
            <w:tcW w:w="3673" w:type="dxa"/>
          </w:tcPr>
          <w:p>
            <w:pPr>
              <w:ind w:right="84"/>
              <w:jc w:val="left"/>
              <w:rPr>
                <w:szCs w:val="21"/>
                <w:lang w:val="en-US"/>
              </w:rPr>
            </w:pPr>
            <w:r>
              <w:rPr>
                <w:rFonts w:hint="eastAsia"/>
                <w:szCs w:val="21"/>
                <w:lang w:val="en-US"/>
              </w:rPr>
              <w:t>①</w:t>
            </w:r>
            <w:r>
              <w:rPr>
                <w:rFonts w:hint="eastAsia"/>
                <w:szCs w:val="21"/>
              </w:rPr>
              <w:t>枵</w:t>
            </w:r>
            <w:r>
              <w:rPr>
                <w:szCs w:val="21"/>
                <w:lang w:val="en-US"/>
              </w:rPr>
              <w:t>iəu</w:t>
            </w:r>
            <w:r>
              <w:rPr>
                <w:szCs w:val="21"/>
                <w:vertAlign w:val="superscript"/>
                <w:lang w:val="en-US"/>
              </w:rPr>
              <w:t>33</w:t>
            </w:r>
            <w:r>
              <w:rPr>
                <w:rFonts w:hint="eastAsia"/>
                <w:szCs w:val="21"/>
                <w:lang w:val="en-US"/>
              </w:rPr>
              <w:t>②</w:t>
            </w:r>
            <w:r>
              <w:rPr>
                <w:rFonts w:hint="eastAsia"/>
                <w:szCs w:val="21"/>
              </w:rPr>
              <w:t>困</w:t>
            </w:r>
            <w:r>
              <w:rPr>
                <w:szCs w:val="21"/>
                <w:lang w:val="en-US"/>
              </w:rPr>
              <w:t>*k'uŋ</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szCs w:val="21"/>
                <w:lang w:val="en-US"/>
              </w:rPr>
              <w:t>@tsiaŋ</w:t>
            </w:r>
            <w:r>
              <w:rPr>
                <w:szCs w:val="21"/>
                <w:vertAlign w:val="superscript"/>
                <w:lang w:val="en-US"/>
              </w:rPr>
              <w:t>31</w:t>
            </w:r>
          </w:p>
        </w:tc>
        <w:tc>
          <w:tcPr>
            <w:tcW w:w="3673" w:type="dxa"/>
          </w:tcPr>
          <w:p>
            <w:pPr>
              <w:ind w:right="84"/>
              <w:jc w:val="left"/>
              <w:rPr>
                <w:szCs w:val="21"/>
                <w:lang w:val="en-US"/>
              </w:rPr>
            </w:pPr>
            <w:r>
              <w:rPr>
                <w:rFonts w:hint="eastAsia"/>
                <w:szCs w:val="21"/>
              </w:rPr>
              <w:t>餓</w:t>
            </w:r>
            <w:r>
              <w:rPr>
                <w:szCs w:val="21"/>
                <w:lang w:val="en-US"/>
              </w:rPr>
              <w:t>ŋ</w:t>
            </w:r>
            <w:r>
              <w:rPr>
                <w:rFonts w:ascii="Cambria Math" w:hAnsi="Cambria Math" w:cs="Cambria Math"/>
                <w:szCs w:val="21"/>
                <w:lang w:val="en-US"/>
              </w:rPr>
              <w:t>ɔ</w:t>
            </w:r>
            <w:r>
              <w:rPr>
                <w:szCs w:val="21"/>
                <w:vertAlign w:val="superscript"/>
                <w:lang w:val="en-US"/>
              </w:rPr>
              <w:t>242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szCs w:val="21"/>
                <w:lang w:val="en-US"/>
              </w:rPr>
            </w:pPr>
            <w:r>
              <w:rPr>
                <w:rFonts w:hint="eastAsia"/>
                <w:szCs w:val="21"/>
              </w:rPr>
              <w:t>渴</w:t>
            </w:r>
            <w:r>
              <w:rPr>
                <w:szCs w:val="21"/>
                <w:lang w:val="en-US"/>
              </w:rPr>
              <w:t>k‘ə</w:t>
            </w:r>
            <w:r>
              <w:rPr>
                <w:szCs w:val="21"/>
                <w:vertAlign w:val="superscript"/>
                <w:lang w:val="en-US"/>
              </w:rPr>
              <w:t>214</w:t>
            </w:r>
          </w:p>
        </w:tc>
        <w:tc>
          <w:tcPr>
            <w:tcW w:w="3673" w:type="dxa"/>
          </w:tcPr>
          <w:p>
            <w:pPr>
              <w:ind w:right="84"/>
              <w:jc w:val="left"/>
              <w:rPr>
                <w:szCs w:val="21"/>
                <w:lang w:val="en-US"/>
              </w:rPr>
            </w:pPr>
            <w:r>
              <w:rPr>
                <w:rFonts w:hint="eastAsia"/>
                <w:szCs w:val="21"/>
              </w:rPr>
              <w:t>累</w:t>
            </w:r>
            <w:r>
              <w:rPr>
                <w:szCs w:val="21"/>
                <w:lang w:val="en-US"/>
              </w:rPr>
              <w:t>lei</w:t>
            </w:r>
            <w:r>
              <w:rPr>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渴</w:t>
            </w:r>
            <w:r>
              <w:rPr>
                <w:szCs w:val="21"/>
                <w:lang w:val="en-US"/>
              </w:rPr>
              <w:t>k‘ə</w:t>
            </w:r>
            <w:r>
              <w:rPr>
                <w:szCs w:val="21"/>
                <w:vertAlign w:val="superscript"/>
                <w:lang w:val="en-US"/>
              </w:rPr>
              <w:t>214</w:t>
            </w:r>
          </w:p>
        </w:tc>
        <w:tc>
          <w:tcPr>
            <w:tcW w:w="3673" w:type="dxa"/>
          </w:tcPr>
          <w:p>
            <w:pPr>
              <w:ind w:right="84"/>
              <w:jc w:val="left"/>
              <w:rPr>
                <w:szCs w:val="21"/>
                <w:lang w:val="en-US"/>
              </w:rPr>
            </w:pPr>
            <w:r>
              <w:rPr>
                <w:rFonts w:hint="eastAsia"/>
                <w:szCs w:val="21"/>
              </w:rPr>
              <w:t>累</w:t>
            </w:r>
            <w:r>
              <w:rPr>
                <w:szCs w:val="21"/>
                <w:lang w:val="en-US"/>
              </w:rPr>
              <w:t>lei</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渴</w:t>
            </w:r>
            <w:r>
              <w:rPr>
                <w:szCs w:val="21"/>
                <w:lang w:val="en-US"/>
              </w:rPr>
              <w:t>k'ə</w:t>
            </w:r>
            <w:r>
              <w:rPr>
                <w:szCs w:val="21"/>
                <w:vertAlign w:val="superscript"/>
                <w:lang w:val="en-US"/>
              </w:rPr>
              <w:t>213</w:t>
            </w:r>
          </w:p>
        </w:tc>
        <w:tc>
          <w:tcPr>
            <w:tcW w:w="3673" w:type="dxa"/>
          </w:tcPr>
          <w:p>
            <w:pPr>
              <w:ind w:right="84"/>
              <w:jc w:val="left"/>
              <w:rPr>
                <w:szCs w:val="21"/>
                <w:lang w:val="en-US"/>
              </w:rPr>
            </w:pPr>
            <w:r>
              <w:rPr>
                <w:rFonts w:hint="eastAsia"/>
                <w:szCs w:val="21"/>
              </w:rPr>
              <w:t>累</w:t>
            </w:r>
            <w:r>
              <w:rPr>
                <w:szCs w:val="21"/>
                <w:lang w:val="en-US"/>
              </w:rPr>
              <w:t>luei</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渴</w:t>
            </w:r>
            <w:r>
              <w:rPr>
                <w:szCs w:val="21"/>
                <w:lang w:val="en-US"/>
              </w:rPr>
              <w:t>k'ə</w:t>
            </w:r>
            <w:r>
              <w:rPr>
                <w:szCs w:val="21"/>
                <w:vertAlign w:val="superscript"/>
                <w:lang w:val="en-US"/>
              </w:rPr>
              <w:t>213</w:t>
            </w:r>
          </w:p>
        </w:tc>
        <w:tc>
          <w:tcPr>
            <w:tcW w:w="3673" w:type="dxa"/>
          </w:tcPr>
          <w:p>
            <w:pPr>
              <w:ind w:right="84"/>
              <w:jc w:val="left"/>
              <w:rPr>
                <w:szCs w:val="21"/>
                <w:lang w:val="en-US"/>
              </w:rPr>
            </w:pPr>
            <w:r>
              <w:rPr>
                <w:rFonts w:hint="eastAsia"/>
                <w:szCs w:val="21"/>
              </w:rPr>
              <w:t>累</w:t>
            </w:r>
            <w:r>
              <w:rPr>
                <w:szCs w:val="21"/>
                <w:lang w:val="en-US"/>
              </w:rPr>
              <w:t>lei</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渴</w:t>
            </w:r>
            <w:r>
              <w:rPr>
                <w:szCs w:val="21"/>
                <w:lang w:val="en-US"/>
              </w:rPr>
              <w:t>k'ə</w:t>
            </w:r>
            <w:r>
              <w:rPr>
                <w:szCs w:val="21"/>
                <w:vertAlign w:val="superscript"/>
                <w:lang w:val="en-US"/>
              </w:rPr>
              <w:t>21</w:t>
            </w:r>
          </w:p>
        </w:tc>
        <w:tc>
          <w:tcPr>
            <w:tcW w:w="3673" w:type="dxa"/>
          </w:tcPr>
          <w:p>
            <w:pPr>
              <w:ind w:right="84"/>
              <w:jc w:val="left"/>
              <w:rPr>
                <w:szCs w:val="21"/>
                <w:lang w:val="en-US"/>
              </w:rPr>
            </w:pPr>
            <w:r>
              <w:rPr>
                <w:rFonts w:hint="eastAsia"/>
                <w:szCs w:val="21"/>
              </w:rPr>
              <w:t>累</w:t>
            </w:r>
            <w:r>
              <w:rPr>
                <w:szCs w:val="21"/>
                <w:lang w:val="en-US"/>
              </w:rPr>
              <w:t>luei</w:t>
            </w:r>
            <w:r>
              <w:rPr>
                <w:szCs w:val="21"/>
                <w:vertAlign w:val="superscript"/>
                <w:lang w:val="en-US"/>
              </w:rPr>
              <w:t>53</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口干</w:t>
            </w:r>
            <w:r>
              <w:rPr>
                <w:szCs w:val="21"/>
                <w:lang w:val="en-US"/>
              </w:rPr>
              <w:t>k'əu</w:t>
            </w:r>
            <w:r>
              <w:rPr>
                <w:szCs w:val="21"/>
                <w:vertAlign w:val="superscript"/>
                <w:lang w:val="en-US"/>
              </w:rPr>
              <w:t>53</w:t>
            </w:r>
            <w:r>
              <w:rPr>
                <w:szCs w:val="21"/>
                <w:lang w:val="en-US"/>
              </w:rPr>
              <w:t>kan</w:t>
            </w:r>
            <w:r>
              <w:rPr>
                <w:szCs w:val="21"/>
                <w:vertAlign w:val="superscript"/>
                <w:lang w:val="en-US"/>
              </w:rPr>
              <w:t>44</w:t>
            </w:r>
          </w:p>
        </w:tc>
        <w:tc>
          <w:tcPr>
            <w:tcW w:w="3673" w:type="dxa"/>
          </w:tcPr>
          <w:p>
            <w:pPr>
              <w:ind w:right="84"/>
              <w:jc w:val="left"/>
              <w:rPr>
                <w:szCs w:val="21"/>
                <w:lang w:val="en-US"/>
              </w:rPr>
            </w:pPr>
            <w:r>
              <w:rPr>
                <w:rFonts w:hint="eastAsia"/>
                <w:szCs w:val="21"/>
              </w:rPr>
              <w:t>累</w:t>
            </w:r>
            <w:r>
              <w:rPr>
                <w:szCs w:val="21"/>
                <w:lang w:val="en-US"/>
              </w:rPr>
              <w:t>nuei</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渴</w:t>
            </w:r>
            <w:r>
              <w:rPr>
                <w:szCs w:val="21"/>
                <w:lang w:val="en-US"/>
              </w:rPr>
              <w:t>k'uo</w:t>
            </w:r>
            <w:r>
              <w:rPr>
                <w:szCs w:val="21"/>
                <w:vertAlign w:val="superscript"/>
                <w:lang w:val="en-US"/>
              </w:rPr>
              <w:t>31</w:t>
            </w:r>
          </w:p>
        </w:tc>
        <w:tc>
          <w:tcPr>
            <w:tcW w:w="3673" w:type="dxa"/>
          </w:tcPr>
          <w:p>
            <w:pPr>
              <w:ind w:right="84"/>
              <w:jc w:val="left"/>
              <w:rPr>
                <w:szCs w:val="21"/>
                <w:lang w:val="en-US"/>
              </w:rPr>
            </w:pPr>
            <w:r>
              <w:rPr>
                <w:rFonts w:hint="eastAsia"/>
                <w:szCs w:val="21"/>
              </w:rPr>
              <w:t>累</w:t>
            </w:r>
            <w:r>
              <w:rPr>
                <w:szCs w:val="21"/>
                <w:lang w:val="en-US"/>
              </w:rPr>
              <w:t>lue</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渴</w:t>
            </w:r>
            <w:r>
              <w:rPr>
                <w:szCs w:val="21"/>
                <w:lang w:val="en-US"/>
              </w:rPr>
              <w:t>k'</w:t>
            </w:r>
            <w:r>
              <w:rPr>
                <w:rFonts w:ascii="Cambria Math" w:hAnsi="Cambria Math" w:cs="Cambria Math"/>
                <w:szCs w:val="21"/>
                <w:lang w:val="en-US"/>
              </w:rPr>
              <w:t>ɐ</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rPr>
              <w:t>累</w:t>
            </w:r>
            <w:r>
              <w:rPr>
                <w:szCs w:val="21"/>
                <w:lang w:val="en-US"/>
              </w:rPr>
              <w:t>nei</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渴</w:t>
            </w:r>
            <w:r>
              <w:rPr>
                <w:szCs w:val="21"/>
                <w:lang w:val="en-US"/>
              </w:rPr>
              <w:t>k‘ə?</w:t>
            </w:r>
            <w:r>
              <w:rPr>
                <w:szCs w:val="21"/>
                <w:vertAlign w:val="superscript"/>
                <w:lang w:val="en-US"/>
              </w:rPr>
              <w:t>4</w:t>
            </w:r>
          </w:p>
        </w:tc>
        <w:tc>
          <w:tcPr>
            <w:tcW w:w="3673" w:type="dxa"/>
          </w:tcPr>
          <w:p>
            <w:pPr>
              <w:ind w:right="84"/>
              <w:jc w:val="left"/>
              <w:rPr>
                <w:szCs w:val="21"/>
                <w:lang w:val="en-US"/>
              </w:rPr>
            </w:pPr>
            <w:r>
              <w:rPr>
                <w:rFonts w:hint="eastAsia"/>
                <w:szCs w:val="21"/>
              </w:rPr>
              <w:t>累</w:t>
            </w:r>
            <w:r>
              <w:rPr>
                <w:szCs w:val="21"/>
                <w:lang w:val="en-US"/>
              </w:rPr>
              <w:t>luəi</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咀干</w:t>
            </w:r>
            <w:r>
              <w:rPr>
                <w:szCs w:val="21"/>
                <w:lang w:val="en-US"/>
              </w:rPr>
              <w:t>ts</w:t>
            </w:r>
            <w:r>
              <w:rPr>
                <w:rFonts w:ascii="Cambria Math" w:hAnsi="Cambria Math" w:cs="Cambria Math"/>
                <w:szCs w:val="21"/>
                <w:lang w:val="en-US"/>
              </w:rPr>
              <w:t>ʮ</w:t>
            </w:r>
            <w:r>
              <w:rPr>
                <w:szCs w:val="21"/>
                <w:vertAlign w:val="superscript"/>
                <w:lang w:val="en-US"/>
              </w:rPr>
              <w:t>41</w:t>
            </w:r>
            <w:r>
              <w:rPr>
                <w:szCs w:val="21"/>
                <w:lang w:val="en-US"/>
              </w:rPr>
              <w:t>kø</w:t>
            </w:r>
            <w:r>
              <w:rPr>
                <w:szCs w:val="21"/>
                <w:vertAlign w:val="superscript"/>
                <w:lang w:val="en-US"/>
              </w:rPr>
              <w:t>44</w:t>
            </w:r>
            <w:r>
              <w:rPr>
                <w:szCs w:val="21"/>
                <w:vertAlign w:val="subscript"/>
                <w:lang w:val="en-US"/>
              </w:rPr>
              <w:t>35</w:t>
            </w:r>
          </w:p>
        </w:tc>
        <w:tc>
          <w:tcPr>
            <w:tcW w:w="3673" w:type="dxa"/>
          </w:tcPr>
          <w:p>
            <w:pPr>
              <w:ind w:right="84"/>
              <w:jc w:val="left"/>
              <w:rPr>
                <w:szCs w:val="21"/>
                <w:lang w:val="en-US"/>
              </w:rPr>
            </w:pPr>
            <w:r>
              <w:rPr>
                <w:rFonts w:hint="eastAsia"/>
                <w:szCs w:val="21"/>
              </w:rPr>
              <w:t>吃力</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li</w:t>
            </w:r>
            <w:r>
              <w:rPr>
                <w:rFonts w:ascii="Cambria Math" w:hAnsi="Cambria Math" w:cs="Cambria Math"/>
                <w:szCs w:val="21"/>
                <w:lang w:val="en-US"/>
              </w:rPr>
              <w:t>ɪ</w:t>
            </w:r>
            <w:r>
              <w:rPr>
                <w:szCs w:val="21"/>
                <w:lang w:val="en-US"/>
              </w:rPr>
              <w:t>?</w:t>
            </w:r>
            <w:r>
              <w:rPr>
                <w:szCs w:val="21"/>
                <w:vertAlign w:val="superscript"/>
                <w:lang w:val="en-US"/>
              </w:rPr>
              <w:t>23</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渴</w:t>
            </w:r>
            <w:r>
              <w:rPr>
                <w:szCs w:val="21"/>
                <w:lang w:val="en-US"/>
              </w:rPr>
              <w:t>k'ø</w:t>
            </w:r>
            <w:r>
              <w:rPr>
                <w:szCs w:val="21"/>
                <w:vertAlign w:val="superscript"/>
                <w:lang w:val="en-US"/>
              </w:rPr>
              <w:t>23</w:t>
            </w:r>
          </w:p>
        </w:tc>
        <w:tc>
          <w:tcPr>
            <w:tcW w:w="3673" w:type="dxa"/>
          </w:tcPr>
          <w:p>
            <w:pPr>
              <w:ind w:right="84"/>
              <w:jc w:val="left"/>
              <w:rPr>
                <w:szCs w:val="21"/>
                <w:lang w:val="en-US"/>
              </w:rPr>
            </w:pPr>
            <w:r>
              <w:rPr>
                <w:rFonts w:hint="eastAsia"/>
                <w:szCs w:val="21"/>
              </w:rPr>
              <w:t>畏</w:t>
            </w:r>
            <w:r>
              <w:rPr>
                <w:szCs w:val="21"/>
                <w:lang w:val="en-US"/>
              </w:rPr>
              <w:t>uai</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渴</w:t>
            </w:r>
            <w:r>
              <w:rPr>
                <w:szCs w:val="21"/>
                <w:lang w:val="en-US"/>
              </w:rPr>
              <w:t>k</w:t>
            </w:r>
            <w:r>
              <w:rPr>
                <w:rFonts w:hint="eastAsia"/>
                <w:szCs w:val="21"/>
                <w:lang w:val="en-US"/>
              </w:rPr>
              <w:t>‘</w:t>
            </w:r>
            <w:r>
              <w:rPr>
                <w:szCs w:val="21"/>
                <w:lang w:val="en-US"/>
              </w:rPr>
              <w:t>o</w:t>
            </w:r>
            <w:r>
              <w:rPr>
                <w:szCs w:val="21"/>
                <w:vertAlign w:val="superscript"/>
                <w:lang w:val="en-US"/>
              </w:rPr>
              <w:t>24</w:t>
            </w:r>
          </w:p>
        </w:tc>
        <w:tc>
          <w:tcPr>
            <w:tcW w:w="3673" w:type="dxa"/>
          </w:tcPr>
          <w:p>
            <w:pPr>
              <w:ind w:right="84"/>
              <w:jc w:val="left"/>
              <w:rPr>
                <w:szCs w:val="21"/>
                <w:lang w:val="en-US"/>
              </w:rPr>
            </w:pPr>
            <w:r>
              <w:rPr>
                <w:rFonts w:hint="eastAsia"/>
                <w:szCs w:val="21"/>
              </w:rPr>
              <w:t>累</w:t>
            </w:r>
            <w:r>
              <w:rPr>
                <w:szCs w:val="21"/>
                <w:lang w:val="en-US"/>
              </w:rPr>
              <w:t>lei</w:t>
            </w:r>
            <w:r>
              <w:rPr>
                <w:szCs w:val="21"/>
                <w:vertAlign w:val="superscript"/>
                <w:lang w:val="en-US"/>
              </w:rPr>
              <w:t>21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渴</w:t>
            </w:r>
            <w:r>
              <w:rPr>
                <w:szCs w:val="21"/>
                <w:lang w:val="en-US"/>
              </w:rPr>
              <w:t>k'</w:t>
            </w:r>
            <w:r>
              <w:rPr>
                <w:rFonts w:ascii="Cambria Math" w:hAnsi="Cambria Math" w:cs="Cambria Math"/>
                <w:szCs w:val="21"/>
                <w:lang w:val="en-US"/>
              </w:rPr>
              <w:t>ɔ</w:t>
            </w:r>
            <w:r>
              <w:rPr>
                <w:szCs w:val="21"/>
                <w:lang w:val="en-US"/>
              </w:rPr>
              <w:t>t</w:t>
            </w:r>
            <w:r>
              <w:rPr>
                <w:szCs w:val="21"/>
                <w:vertAlign w:val="superscript"/>
                <w:lang w:val="en-US"/>
              </w:rPr>
              <w:t>5</w:t>
            </w:r>
          </w:p>
        </w:tc>
        <w:tc>
          <w:tcPr>
            <w:tcW w:w="3673" w:type="dxa"/>
          </w:tcPr>
          <w:p>
            <w:pPr>
              <w:ind w:right="84"/>
              <w:jc w:val="left"/>
              <w:rPr>
                <w:szCs w:val="21"/>
                <w:lang w:val="en-US"/>
              </w:rPr>
            </w:pPr>
            <w:r>
              <w:rPr>
                <w:rFonts w:hint="eastAsia"/>
                <w:szCs w:val="21"/>
              </w:rPr>
              <w:t>累</w:t>
            </w:r>
            <w:r>
              <w:rPr>
                <w:szCs w:val="21"/>
                <w:lang w:val="en-US"/>
              </w:rPr>
              <w:t>lui</w:t>
            </w:r>
            <w:r>
              <w:rPr>
                <w:szCs w:val="21"/>
                <w:vertAlign w:val="superscript"/>
                <w:lang w:val="en-US"/>
              </w:rPr>
              <w:t>31</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渴</w:t>
            </w:r>
            <w:r>
              <w:rPr>
                <w:szCs w:val="21"/>
                <w:lang w:val="en-US"/>
              </w:rPr>
              <w:t>h</w:t>
            </w:r>
            <w:r>
              <w:rPr>
                <w:rFonts w:ascii="Cambria Math" w:hAnsi="Cambria Math" w:cs="Cambria Math"/>
                <w:szCs w:val="21"/>
                <w:lang w:val="en-US"/>
              </w:rPr>
              <w:t>ɔ</w:t>
            </w:r>
            <w:r>
              <w:rPr>
                <w:szCs w:val="21"/>
                <w:lang w:val="en-US"/>
              </w:rPr>
              <w:t>t</w:t>
            </w:r>
            <w:r>
              <w:rPr>
                <w:szCs w:val="21"/>
                <w:vertAlign w:val="superscript"/>
                <w:lang w:val="en-US"/>
              </w:rPr>
              <w:t>21</w:t>
            </w:r>
          </w:p>
        </w:tc>
        <w:tc>
          <w:tcPr>
            <w:tcW w:w="3673" w:type="dxa"/>
          </w:tcPr>
          <w:p>
            <w:pPr>
              <w:ind w:right="84"/>
              <w:jc w:val="left"/>
              <w:rPr>
                <w:szCs w:val="21"/>
                <w:lang w:val="en-US"/>
              </w:rPr>
            </w:pPr>
            <w:r>
              <w:rPr>
                <w:rFonts w:hint="eastAsia"/>
                <w:szCs w:val="21"/>
                <w:lang w:val="en-US"/>
              </w:rPr>
              <w:t>□□</w:t>
            </w:r>
            <w:r>
              <w:rPr>
                <w:szCs w:val="21"/>
                <w:lang w:val="en-US"/>
              </w:rPr>
              <w:t>tap</w:t>
            </w:r>
            <w:r>
              <w:rPr>
                <w:szCs w:val="21"/>
                <w:vertAlign w:val="superscript"/>
                <w:lang w:val="en-US"/>
              </w:rPr>
              <w:t>4</w:t>
            </w:r>
            <w:r>
              <w:rPr>
                <w:szCs w:val="21"/>
                <w:lang w:val="en-US"/>
              </w:rPr>
              <w:t>h</w:t>
            </w:r>
            <w:r>
              <w:rPr>
                <w:rFonts w:ascii="Cambria Math" w:hAnsi="Cambria Math" w:cs="Cambria Math"/>
                <w:szCs w:val="21"/>
                <w:lang w:val="en-US"/>
              </w:rPr>
              <w:t>ɔ</w:t>
            </w:r>
            <w:r>
              <w:rPr>
                <w:szCs w:val="21"/>
                <w:lang w:val="en-US"/>
              </w:rPr>
              <w:t>t</w:t>
            </w:r>
            <w:r>
              <w:rPr>
                <w:szCs w:val="21"/>
                <w:vertAlign w:val="superscript"/>
                <w:lang w:val="en-US"/>
              </w:rPr>
              <w:t>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頸渴</w:t>
            </w:r>
            <w:r>
              <w:rPr>
                <w:szCs w:val="21"/>
                <w:lang w:val="en-US"/>
              </w:rPr>
              <w:t>k</w:t>
            </w:r>
            <w:r>
              <w:rPr>
                <w:rFonts w:ascii="Cambria Math" w:hAnsi="Cambria Math" w:cs="Cambria Math"/>
                <w:szCs w:val="21"/>
                <w:lang w:val="en-US"/>
              </w:rPr>
              <w:t>ɛ</w:t>
            </w:r>
            <w:r>
              <w:rPr>
                <w:szCs w:val="21"/>
                <w:lang w:val="en-US"/>
              </w:rPr>
              <w:t>ŋ</w:t>
            </w:r>
            <w:r>
              <w:rPr>
                <w:szCs w:val="21"/>
                <w:vertAlign w:val="superscript"/>
                <w:lang w:val="en-US"/>
              </w:rPr>
              <w:t>35</w:t>
            </w:r>
            <w:r>
              <w:rPr>
                <w:szCs w:val="21"/>
                <w:lang w:val="en-US"/>
              </w:rPr>
              <w:t>h</w:t>
            </w:r>
            <w:r>
              <w:rPr>
                <w:rFonts w:ascii="Cambria Math" w:hAnsi="Cambria Math" w:cs="Cambria Math"/>
                <w:szCs w:val="21"/>
                <w:lang w:val="en-US"/>
              </w:rPr>
              <w:t>ɔ</w:t>
            </w:r>
            <w:r>
              <w:rPr>
                <w:szCs w:val="21"/>
                <w:lang w:val="en-US"/>
              </w:rPr>
              <w:t>t</w:t>
            </w:r>
            <w:r>
              <w:rPr>
                <w:szCs w:val="21"/>
                <w:vertAlign w:val="superscript"/>
                <w:lang w:val="en-US"/>
              </w:rPr>
              <w:t>33</w:t>
            </w:r>
          </w:p>
        </w:tc>
        <w:tc>
          <w:tcPr>
            <w:tcW w:w="3673" w:type="dxa"/>
          </w:tcPr>
          <w:p>
            <w:pPr>
              <w:ind w:right="84"/>
              <w:jc w:val="left"/>
              <w:rPr>
                <w:szCs w:val="21"/>
                <w:lang w:val="en-US"/>
              </w:rPr>
            </w:pPr>
            <w:r>
              <w:rPr>
                <w:rFonts w:hint="eastAsia"/>
                <w:szCs w:val="21"/>
                <w:lang w:val="en-US"/>
              </w:rPr>
              <w:t>□</w:t>
            </w:r>
            <w:r>
              <w:rPr>
                <w:szCs w:val="21"/>
                <w:lang w:val="en-US"/>
              </w:rPr>
              <w:t>kui</w:t>
            </w:r>
            <w:r>
              <w:rPr>
                <w:szCs w:val="21"/>
                <w:vertAlign w:val="superscript"/>
                <w:lang w:val="en-US"/>
              </w:rPr>
              <w:t>22</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渴</w:t>
            </w:r>
            <w:r>
              <w:rPr>
                <w:szCs w:val="21"/>
                <w:lang w:val="en-US"/>
              </w:rPr>
              <w:t>h</w:t>
            </w:r>
            <w:r>
              <w:rPr>
                <w:rFonts w:ascii="Cambria Math" w:hAnsi="Cambria Math" w:cs="Cambria Math"/>
                <w:szCs w:val="21"/>
                <w:lang w:val="en-US"/>
              </w:rPr>
              <w:t>ɔ</w:t>
            </w:r>
            <w:r>
              <w:rPr>
                <w:szCs w:val="21"/>
                <w:lang w:val="en-US"/>
              </w:rPr>
              <w:t>t</w:t>
            </w:r>
            <w:r>
              <w:rPr>
                <w:szCs w:val="21"/>
                <w:vertAlign w:val="superscript"/>
                <w:lang w:val="en-US"/>
              </w:rPr>
              <w:t>21</w:t>
            </w:r>
          </w:p>
        </w:tc>
        <w:tc>
          <w:tcPr>
            <w:tcW w:w="3673" w:type="dxa"/>
          </w:tcPr>
          <w:p>
            <w:pPr>
              <w:ind w:right="84"/>
              <w:jc w:val="left"/>
              <w:rPr>
                <w:szCs w:val="21"/>
                <w:lang w:val="en-US"/>
              </w:rPr>
            </w:pPr>
            <w:r>
              <w:rPr>
                <w:rFonts w:hint="eastAsia"/>
                <w:szCs w:val="21"/>
                <w:lang w:val="en-US"/>
              </w:rPr>
              <w:t>□</w:t>
            </w:r>
            <w:r>
              <w:rPr>
                <w:szCs w:val="21"/>
                <w:lang w:val="en-US"/>
              </w:rPr>
              <w:t>n</w:t>
            </w:r>
            <w:r>
              <w:rPr>
                <w:rFonts w:ascii="Cambria Math" w:hAnsi="Cambria Math" w:cs="Cambria Math"/>
                <w:szCs w:val="21"/>
                <w:lang w:val="en-US"/>
              </w:rPr>
              <w:t>ɔ</w:t>
            </w:r>
            <w:r>
              <w:rPr>
                <w:szCs w:val="21"/>
                <w:lang w:val="en-US"/>
              </w:rPr>
              <w:t>i</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w:t>
            </w:r>
            <w:r>
              <w:rPr>
                <w:szCs w:val="21"/>
                <w:lang w:val="en-US"/>
              </w:rPr>
              <w:t>ta</w:t>
            </w:r>
            <w:r>
              <w:rPr>
                <w:szCs w:val="21"/>
                <w:vertAlign w:val="superscript"/>
                <w:lang w:val="en-US"/>
              </w:rPr>
              <w:t>55</w:t>
            </w:r>
          </w:p>
        </w:tc>
        <w:tc>
          <w:tcPr>
            <w:tcW w:w="3673" w:type="dxa"/>
          </w:tcPr>
          <w:p>
            <w:pPr>
              <w:ind w:right="84"/>
              <w:jc w:val="left"/>
              <w:rPr>
                <w:szCs w:val="21"/>
                <w:lang w:val="en-US"/>
              </w:rPr>
            </w:pPr>
            <w:r>
              <w:rPr>
                <w:rFonts w:hint="eastAsia"/>
                <w:szCs w:val="21"/>
              </w:rPr>
              <w:t>善</w:t>
            </w:r>
            <w:r>
              <w:rPr>
                <w:szCs w:val="21"/>
                <w:lang w:val="en-US"/>
              </w:rPr>
              <w:t>*sian</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w:t>
            </w:r>
            <w:r>
              <w:rPr>
                <w:szCs w:val="21"/>
                <w:lang w:val="en-US"/>
              </w:rPr>
              <w:t>ta</w:t>
            </w:r>
            <w:r>
              <w:rPr>
                <w:szCs w:val="21"/>
                <w:vertAlign w:val="superscript"/>
                <w:lang w:val="en-US"/>
              </w:rPr>
              <w:t>33</w:t>
            </w:r>
          </w:p>
        </w:tc>
        <w:tc>
          <w:tcPr>
            <w:tcW w:w="3673" w:type="dxa"/>
          </w:tcPr>
          <w:p>
            <w:pPr>
              <w:ind w:right="84"/>
              <w:jc w:val="left"/>
              <w:rPr>
                <w:szCs w:val="21"/>
                <w:lang w:val="en-US"/>
              </w:rPr>
            </w:pPr>
            <w:r>
              <w:rPr>
                <w:rFonts w:hint="eastAsia"/>
                <w:szCs w:val="21"/>
                <w:lang w:val="en-US"/>
              </w:rPr>
              <w:t>□</w:t>
            </w:r>
            <w:r>
              <w:rPr>
                <w:szCs w:val="21"/>
                <w:lang w:val="en-US"/>
              </w:rPr>
              <w:t>hek</w:t>
            </w:r>
            <w:r>
              <w:rPr>
                <w:szCs w:val="21"/>
                <w:vertAlign w:val="superscript"/>
                <w:lang w:val="en-US"/>
              </w:rPr>
              <w:t>4</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口</w:t>
            </w:r>
            <w:r>
              <w:rPr>
                <w:szCs w:val="21"/>
                <w:lang w:val="en-US"/>
              </w:rPr>
              <w:t>ta</w:t>
            </w:r>
            <w:r>
              <w:rPr>
                <w:szCs w:val="21"/>
                <w:vertAlign w:val="superscript"/>
                <w:lang w:val="en-US"/>
              </w:rPr>
              <w:t>44</w:t>
            </w:r>
            <w:r>
              <w:rPr>
                <w:rFonts w:hint="eastAsia"/>
                <w:szCs w:val="21"/>
                <w:lang w:val="en-US"/>
              </w:rPr>
              <w:t>②</w:t>
            </w:r>
            <w:r>
              <w:rPr>
                <w:rFonts w:hint="eastAsia"/>
                <w:szCs w:val="21"/>
              </w:rPr>
              <w:t>渴</w:t>
            </w:r>
            <w:r>
              <w:rPr>
                <w:szCs w:val="21"/>
                <w:lang w:val="en-US"/>
              </w:rPr>
              <w:t>k'a?</w:t>
            </w:r>
            <w:r>
              <w:rPr>
                <w:szCs w:val="21"/>
                <w:vertAlign w:val="superscript"/>
                <w:lang w:val="en-US"/>
              </w:rPr>
              <w:t>23</w:t>
            </w:r>
          </w:p>
        </w:tc>
        <w:tc>
          <w:tcPr>
            <w:tcW w:w="3673" w:type="dxa"/>
          </w:tcPr>
          <w:p>
            <w:pPr>
              <w:ind w:right="84"/>
              <w:jc w:val="left"/>
              <w:rPr>
                <w:szCs w:val="21"/>
                <w:lang w:val="en-US"/>
              </w:rPr>
            </w:pPr>
            <w:r>
              <w:rPr>
                <w:rFonts w:hint="eastAsia"/>
                <w:szCs w:val="21"/>
              </w:rPr>
              <w:t>蒻</w:t>
            </w:r>
            <w:r>
              <w:rPr>
                <w:szCs w:val="21"/>
                <w:lang w:val="en-US"/>
              </w:rPr>
              <w:t>y</w:t>
            </w:r>
            <w:r>
              <w:rPr>
                <w:rFonts w:ascii="Cambria Math" w:hAnsi="Cambria Math" w:cs="Cambria Math"/>
                <w:szCs w:val="21"/>
                <w:lang w:val="en-US"/>
              </w:rPr>
              <w:t>ɔ</w:t>
            </w:r>
            <w:r>
              <w:rPr>
                <w:szCs w:val="21"/>
                <w:lang w:val="en-US"/>
              </w:rPr>
              <w:t>?</w:t>
            </w:r>
            <w:r>
              <w:rPr>
                <w:szCs w:val="21"/>
                <w:vertAlign w:val="superscript"/>
                <w:lang w:val="en-US"/>
              </w:rPr>
              <w:t>23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痒</w:t>
            </w:r>
            <w:r>
              <w:rPr>
                <w:b/>
                <w:szCs w:val="21"/>
                <w:lang w:val="en-US"/>
              </w:rPr>
              <w:t>iaŋ</w:t>
            </w:r>
            <w:r>
              <w:rPr>
                <w:b/>
                <w:szCs w:val="21"/>
                <w:vertAlign w:val="superscript"/>
                <w:lang w:val="en-US"/>
              </w:rPr>
              <w:t>214</w:t>
            </w:r>
          </w:p>
        </w:tc>
        <w:tc>
          <w:tcPr>
            <w:tcW w:w="3673" w:type="dxa"/>
          </w:tcPr>
          <w:p>
            <w:pPr>
              <w:ind w:right="84"/>
              <w:jc w:val="left"/>
              <w:rPr>
                <w:b/>
                <w:szCs w:val="21"/>
                <w:lang w:val="en-US"/>
              </w:rPr>
            </w:pPr>
            <w:r>
              <w:rPr>
                <w:rFonts w:hint="eastAsia"/>
                <w:b/>
                <w:szCs w:val="21"/>
              </w:rPr>
              <w:t>舒服</w:t>
            </w:r>
            <w:r>
              <w:rPr>
                <w:rFonts w:ascii="Cambria Math" w:hAnsi="Cambria Math" w:cs="Cambria Math"/>
                <w:b/>
                <w:szCs w:val="21"/>
                <w:lang w:val="en-US"/>
              </w:rPr>
              <w:t>ʂ</w:t>
            </w:r>
            <w:r>
              <w:rPr>
                <w:b/>
                <w:szCs w:val="21"/>
                <w:lang w:val="en-US"/>
              </w:rPr>
              <w:t>u</w:t>
            </w:r>
            <w:r>
              <w:rPr>
                <w:b/>
                <w:szCs w:val="21"/>
                <w:vertAlign w:val="superscript"/>
                <w:lang w:val="en-US"/>
              </w:rPr>
              <w:t>55</w:t>
            </w:r>
            <w:r>
              <w:rPr>
                <w:b/>
                <w:szCs w:val="21"/>
                <w:lang w:val="en-US"/>
              </w:rPr>
              <w:t>fu</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lang w:val="en-US"/>
              </w:rPr>
              <w:t>①</w:t>
            </w:r>
            <w:r>
              <w:rPr>
                <w:rFonts w:hint="eastAsia"/>
                <w:szCs w:val="21"/>
              </w:rPr>
              <w:t>痒〔痒〕</w:t>
            </w:r>
            <w:r>
              <w:rPr>
                <w:szCs w:val="21"/>
                <w:lang w:val="en-US"/>
              </w:rPr>
              <w:t>iaŋ</w:t>
            </w:r>
            <w:r>
              <w:rPr>
                <w:szCs w:val="21"/>
                <w:vertAlign w:val="superscript"/>
                <w:lang w:val="en-US"/>
              </w:rPr>
              <w:t>214</w:t>
            </w:r>
            <w:r>
              <w:rPr>
                <w:szCs w:val="21"/>
                <w:vertAlign w:val="subscript"/>
                <w:lang w:val="en-US"/>
              </w:rPr>
              <w:t>21</w:t>
            </w:r>
            <w:r>
              <w:rPr>
                <w:rFonts w:hint="eastAsia"/>
                <w:szCs w:val="21"/>
              </w:rPr>
              <w:t>〔</w:t>
            </w:r>
            <w:r>
              <w:rPr>
                <w:szCs w:val="21"/>
                <w:lang w:val="en-US"/>
              </w:rPr>
              <w:t>iaŋ</w:t>
            </w:r>
            <w:r>
              <w:rPr>
                <w:szCs w:val="21"/>
                <w:vertAlign w:val="superscript"/>
                <w:lang w:val="en-US"/>
              </w:rPr>
              <w:t>•</w:t>
            </w:r>
            <w:r>
              <w:rPr>
                <w:rFonts w:hint="eastAsia"/>
                <w:szCs w:val="21"/>
              </w:rPr>
              <w:t>〕</w:t>
            </w:r>
            <w:r>
              <w:rPr>
                <w:szCs w:val="21"/>
                <w:lang w:val="en-US"/>
              </w:rPr>
              <w:br/>
            </w:r>
            <w:r>
              <w:rPr>
                <w:rFonts w:hint="eastAsia"/>
                <w:szCs w:val="21"/>
                <w:lang w:val="en-US"/>
              </w:rPr>
              <w:t>②</w:t>
            </w:r>
            <w:r>
              <w:rPr>
                <w:rFonts w:hint="eastAsia"/>
                <w:szCs w:val="21"/>
              </w:rPr>
              <w:t>痒</w:t>
            </w:r>
            <w:r>
              <w:rPr>
                <w:szCs w:val="21"/>
                <w:lang w:val="en-US"/>
              </w:rPr>
              <w:t>iaŋ</w:t>
            </w:r>
            <w:r>
              <w:rPr>
                <w:szCs w:val="21"/>
                <w:vertAlign w:val="superscript"/>
                <w:lang w:val="en-US"/>
              </w:rPr>
              <w:t>214</w:t>
            </w:r>
          </w:p>
        </w:tc>
        <w:tc>
          <w:tcPr>
            <w:tcW w:w="3673" w:type="dxa"/>
          </w:tcPr>
          <w:p>
            <w:pPr>
              <w:ind w:right="84"/>
              <w:jc w:val="left"/>
              <w:rPr>
                <w:szCs w:val="21"/>
                <w:lang w:val="en-US"/>
              </w:rPr>
            </w:pPr>
            <w:r>
              <w:rPr>
                <w:rFonts w:hint="eastAsia"/>
                <w:szCs w:val="21"/>
              </w:rPr>
              <w:t>舒坦</w:t>
            </w:r>
            <w:r>
              <w:rPr>
                <w:rFonts w:ascii="Cambria Math" w:hAnsi="Cambria Math" w:cs="Cambria Math"/>
                <w:szCs w:val="21"/>
                <w:lang w:val="en-US"/>
              </w:rPr>
              <w:t>ʂ</w:t>
            </w:r>
            <w:r>
              <w:rPr>
                <w:szCs w:val="21"/>
                <w:lang w:val="en-US"/>
              </w:rPr>
              <w:t>u</w:t>
            </w:r>
            <w:r>
              <w:rPr>
                <w:szCs w:val="21"/>
                <w:vertAlign w:val="superscript"/>
                <w:lang w:val="en-US"/>
              </w:rPr>
              <w:t>55</w:t>
            </w:r>
            <w:r>
              <w:rPr>
                <w:szCs w:val="21"/>
                <w:lang w:val="en-US"/>
              </w:rPr>
              <w:t>t'an</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痒痒</w:t>
            </w:r>
            <w:r>
              <w:rPr>
                <w:szCs w:val="21"/>
                <w:lang w:val="en-US"/>
              </w:rPr>
              <w:t>iaŋ</w:t>
            </w:r>
            <w:r>
              <w:rPr>
                <w:szCs w:val="21"/>
                <w:vertAlign w:val="superscript"/>
                <w:lang w:val="en-US"/>
              </w:rPr>
              <w:t>55</w:t>
            </w:r>
            <w:r>
              <w:rPr>
                <w:szCs w:val="21"/>
                <w:lang w:val="en-US"/>
              </w:rPr>
              <w:t>iaŋ</w:t>
            </w:r>
            <w:r>
              <w:rPr>
                <w:szCs w:val="21"/>
                <w:vertAlign w:val="superscript"/>
                <w:lang w:val="en-US"/>
              </w:rPr>
              <w:t>•</w:t>
            </w:r>
          </w:p>
        </w:tc>
        <w:tc>
          <w:tcPr>
            <w:tcW w:w="3673" w:type="dxa"/>
          </w:tcPr>
          <w:p>
            <w:pPr>
              <w:ind w:right="84"/>
              <w:jc w:val="left"/>
              <w:rPr>
                <w:szCs w:val="21"/>
                <w:lang w:val="en-US"/>
              </w:rPr>
            </w:pPr>
            <w:r>
              <w:rPr>
                <w:rFonts w:hint="eastAsia"/>
                <w:szCs w:val="21"/>
              </w:rPr>
              <w:t>舒坦</w:t>
            </w:r>
            <w:r>
              <w:rPr>
                <w:rFonts w:ascii="Cambria Math" w:hAnsi="Cambria Math" w:cs="Cambria Math"/>
                <w:szCs w:val="21"/>
                <w:lang w:val="en-US"/>
              </w:rPr>
              <w:t>ʂ</w:t>
            </w:r>
            <w:r>
              <w:rPr>
                <w:szCs w:val="21"/>
                <w:lang w:val="en-US"/>
              </w:rPr>
              <w:t>u</w:t>
            </w:r>
            <w:r>
              <w:rPr>
                <w:szCs w:val="21"/>
                <w:vertAlign w:val="superscript"/>
                <w:lang w:val="en-US"/>
              </w:rPr>
              <w:t>213</w:t>
            </w:r>
            <w:r>
              <w:rPr>
                <w:szCs w:val="21"/>
                <w:lang w:val="en-US"/>
              </w:rPr>
              <w:t>t'</w:t>
            </w:r>
            <w:r>
              <w:rPr>
                <w:rFonts w:ascii="Cambria Math" w:hAnsi="Cambria Math"/>
                <w:szCs w:val="21"/>
                <w:lang w:val="en-US"/>
              </w:rPr>
              <w:t>æ̃</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剌挠</w:t>
            </w:r>
            <w:r>
              <w:rPr>
                <w:szCs w:val="21"/>
                <w:lang w:val="en-US"/>
              </w:rPr>
              <w:t>ts‘</w:t>
            </w:r>
            <w:r>
              <w:rPr>
                <w:rFonts w:ascii="Tahoma" w:hAnsi="Tahoma" w:cs="Tahoma"/>
                <w:szCs w:val="21"/>
              </w:rPr>
              <w:t>ๅ</w:t>
            </w:r>
            <w:r>
              <w:rPr>
                <w:szCs w:val="21"/>
                <w:vertAlign w:val="superscript"/>
                <w:lang w:val="en-US"/>
              </w:rPr>
              <w:t>41</w:t>
            </w:r>
            <w:r>
              <w:rPr>
                <w:szCs w:val="21"/>
                <w:lang w:val="en-US"/>
              </w:rPr>
              <w:t>nau</w:t>
            </w:r>
            <w:r>
              <w:rPr>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舒坦</w:t>
            </w:r>
            <w:r>
              <w:rPr>
                <w:szCs w:val="21"/>
                <w:lang w:val="en-US"/>
              </w:rPr>
              <w:t>su</w:t>
            </w:r>
            <w:r>
              <w:rPr>
                <w:szCs w:val="21"/>
                <w:vertAlign w:val="superscript"/>
                <w:lang w:val="en-US"/>
              </w:rPr>
              <w:t>33</w:t>
            </w:r>
            <w:r>
              <w:rPr>
                <w:szCs w:val="21"/>
                <w:lang w:val="en-US"/>
              </w:rPr>
              <w:t>t'an</w:t>
            </w:r>
            <w:r>
              <w:rPr>
                <w:szCs w:val="21"/>
                <w:vertAlign w:val="superscript"/>
                <w:lang w:val="en-US"/>
              </w:rPr>
              <w:t>•</w:t>
            </w:r>
            <w:r>
              <w:rPr>
                <w:szCs w:val="21"/>
                <w:lang w:val="en-US"/>
              </w:rPr>
              <w:br/>
            </w:r>
            <w:r>
              <w:rPr>
                <w:rFonts w:hint="eastAsia"/>
                <w:szCs w:val="21"/>
                <w:lang w:val="en-US"/>
              </w:rPr>
              <w:t>②</w:t>
            </w:r>
            <w:r>
              <w:rPr>
                <w:rFonts w:hint="eastAsia"/>
                <w:szCs w:val="21"/>
              </w:rPr>
              <w:t>如</w:t>
            </w:r>
            <w:r>
              <w:rPr>
                <w:szCs w:val="21"/>
                <w:lang w:val="en-US"/>
              </w:rPr>
              <w:t>*</w:t>
            </w:r>
            <w:r>
              <w:rPr>
                <w:rFonts w:hint="eastAsia"/>
                <w:szCs w:val="21"/>
              </w:rPr>
              <w:t>作</w:t>
            </w:r>
            <w:r>
              <w:rPr>
                <w:szCs w:val="21"/>
                <w:lang w:val="en-US"/>
              </w:rPr>
              <w:t>*y</w:t>
            </w:r>
            <w:r>
              <w:rPr>
                <w:szCs w:val="21"/>
                <w:vertAlign w:val="superscript"/>
                <w:lang w:val="en-US"/>
              </w:rPr>
              <w:t>33</w:t>
            </w:r>
            <w:r>
              <w:rPr>
                <w:szCs w:val="21"/>
                <w:lang w:val="en-US"/>
              </w:rPr>
              <w:t>tsuə</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鳥</w:t>
            </w:r>
            <w:r>
              <w:rPr>
                <w:szCs w:val="21"/>
                <w:lang w:val="en-US"/>
              </w:rPr>
              <w:t>*</w:t>
            </w:r>
            <w:r>
              <w:rPr>
                <w:rFonts w:ascii="Cambria Math" w:hAnsi="Cambria Math" w:cs="Cambria Math"/>
                <w:szCs w:val="21"/>
                <w:lang w:val="en-US"/>
              </w:rPr>
              <w:t>ȵ</w:t>
            </w:r>
            <w:r>
              <w:rPr>
                <w:szCs w:val="21"/>
                <w:lang w:val="en-US"/>
              </w:rPr>
              <w:t>i</w:t>
            </w:r>
            <w:r>
              <w:rPr>
                <w:rFonts w:hint="eastAsia"/>
                <w:szCs w:val="21"/>
                <w:lang w:val="en-US"/>
              </w:rPr>
              <w:t>ɑ</w:t>
            </w:r>
            <w:r>
              <w:rPr>
                <w:szCs w:val="21"/>
                <w:lang w:val="en-US"/>
              </w:rPr>
              <w:t>u</w:t>
            </w:r>
            <w:r>
              <w:rPr>
                <w:szCs w:val="21"/>
                <w:vertAlign w:val="superscript"/>
                <w:lang w:val="en-US"/>
              </w:rPr>
              <w:t>53</w:t>
            </w:r>
          </w:p>
        </w:tc>
        <w:tc>
          <w:tcPr>
            <w:tcW w:w="3673" w:type="dxa"/>
          </w:tcPr>
          <w:p>
            <w:pPr>
              <w:ind w:right="84"/>
              <w:jc w:val="left"/>
              <w:rPr>
                <w:szCs w:val="21"/>
                <w:lang w:val="en-US"/>
              </w:rPr>
            </w:pPr>
            <w:r>
              <w:rPr>
                <w:rFonts w:hint="eastAsia"/>
                <w:szCs w:val="21"/>
              </w:rPr>
              <w:t>舒服</w:t>
            </w:r>
            <w:r>
              <w:rPr>
                <w:szCs w:val="21"/>
                <w:lang w:val="en-US"/>
              </w:rPr>
              <w:t>sou</w:t>
            </w:r>
            <w:r>
              <w:rPr>
                <w:szCs w:val="21"/>
                <w:vertAlign w:val="superscript"/>
                <w:lang w:val="en-US"/>
              </w:rPr>
              <w:t>21</w:t>
            </w:r>
            <w:r>
              <w:rPr>
                <w:szCs w:val="21"/>
                <w:lang w:val="en-US"/>
              </w:rPr>
              <w:t>fu</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痒</w:t>
            </w:r>
            <w:r>
              <w:rPr>
                <w:szCs w:val="21"/>
                <w:lang w:val="en-US"/>
              </w:rPr>
              <w:t>iaŋ</w:t>
            </w:r>
            <w:r>
              <w:rPr>
                <w:szCs w:val="21"/>
                <w:vertAlign w:val="superscript"/>
                <w:lang w:val="en-US"/>
              </w:rPr>
              <w:t>53</w:t>
            </w:r>
          </w:p>
        </w:tc>
        <w:tc>
          <w:tcPr>
            <w:tcW w:w="3673" w:type="dxa"/>
          </w:tcPr>
          <w:p>
            <w:pPr>
              <w:ind w:right="84"/>
              <w:jc w:val="left"/>
              <w:rPr>
                <w:szCs w:val="21"/>
                <w:lang w:val="en-US"/>
              </w:rPr>
            </w:pPr>
            <w:r>
              <w:rPr>
                <w:rFonts w:hint="eastAsia"/>
                <w:szCs w:val="21"/>
                <w:lang w:val="en-US"/>
              </w:rPr>
              <w:t>①</w:t>
            </w:r>
            <w:r>
              <w:rPr>
                <w:rFonts w:hint="eastAsia"/>
                <w:szCs w:val="21"/>
              </w:rPr>
              <w:t>舒服</w:t>
            </w:r>
            <w:r>
              <w:rPr>
                <w:szCs w:val="21"/>
                <w:lang w:val="en-US"/>
              </w:rPr>
              <w:t>su</w:t>
            </w:r>
            <w:r>
              <w:rPr>
                <w:szCs w:val="21"/>
                <w:vertAlign w:val="superscript"/>
                <w:lang w:val="en-US"/>
              </w:rPr>
              <w:t>44</w:t>
            </w:r>
            <w:r>
              <w:rPr>
                <w:szCs w:val="21"/>
                <w:lang w:val="en-US"/>
              </w:rPr>
              <w:t>fu</w:t>
            </w:r>
            <w:r>
              <w:rPr>
                <w:szCs w:val="21"/>
                <w:vertAlign w:val="superscript"/>
                <w:lang w:val="en-US"/>
              </w:rPr>
              <w:t>31</w:t>
            </w:r>
            <w:r>
              <w:rPr>
                <w:rFonts w:hint="eastAsia"/>
                <w:szCs w:val="21"/>
                <w:lang w:val="en-US"/>
              </w:rPr>
              <w:t>②</w:t>
            </w:r>
            <w:r>
              <w:rPr>
                <w:rFonts w:hint="eastAsia"/>
                <w:szCs w:val="21"/>
              </w:rPr>
              <w:t>安逸</w:t>
            </w:r>
            <w:r>
              <w:rPr>
                <w:szCs w:val="21"/>
                <w:lang w:val="en-US"/>
              </w:rPr>
              <w:t>ŋan</w:t>
            </w:r>
            <w:r>
              <w:rPr>
                <w:szCs w:val="21"/>
                <w:vertAlign w:val="superscript"/>
                <w:lang w:val="en-US"/>
              </w:rPr>
              <w:t>44</w:t>
            </w:r>
            <w:r>
              <w:rPr>
                <w:szCs w:val="21"/>
                <w:lang w:val="en-US"/>
              </w:rPr>
              <w:t>i</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痒</w:t>
            </w:r>
            <w:r>
              <w:rPr>
                <w:szCs w:val="21"/>
                <w:lang w:val="en-US"/>
              </w:rPr>
              <w:t>iã</w:t>
            </w:r>
            <w:r>
              <w:rPr>
                <w:szCs w:val="21"/>
                <w:vertAlign w:val="superscript"/>
                <w:lang w:val="en-US"/>
              </w:rPr>
              <w:t>53</w:t>
            </w:r>
          </w:p>
        </w:tc>
        <w:tc>
          <w:tcPr>
            <w:tcW w:w="3673" w:type="dxa"/>
          </w:tcPr>
          <w:p>
            <w:pPr>
              <w:ind w:right="84"/>
              <w:jc w:val="left"/>
              <w:rPr>
                <w:szCs w:val="21"/>
                <w:lang w:val="en-US"/>
              </w:rPr>
            </w:pPr>
            <w:r>
              <w:rPr>
                <w:rFonts w:hint="eastAsia"/>
                <w:szCs w:val="21"/>
              </w:rPr>
              <w:t>舒服</w:t>
            </w:r>
            <w:r>
              <w:rPr>
                <w:rFonts w:ascii="Cambria Math" w:hAnsi="Cambria Math" w:cs="Cambria Math"/>
                <w:szCs w:val="21"/>
                <w:lang w:val="en-US"/>
              </w:rPr>
              <w:t>ʂ</w:t>
            </w:r>
            <w:r>
              <w:rPr>
                <w:szCs w:val="21"/>
                <w:lang w:val="en-US"/>
              </w:rPr>
              <w:t>u</w:t>
            </w:r>
            <w:r>
              <w:rPr>
                <w:szCs w:val="21"/>
                <w:vertAlign w:val="superscript"/>
                <w:lang w:val="en-US"/>
              </w:rPr>
              <w:t>44</w:t>
            </w:r>
            <w:r>
              <w:rPr>
                <w:szCs w:val="21"/>
                <w:lang w:val="en-US"/>
              </w:rPr>
              <w:t>fu</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痒</w:t>
            </w:r>
            <w:r>
              <w:rPr>
                <w:szCs w:val="21"/>
                <w:lang w:val="en-US"/>
              </w:rPr>
              <w:t>i</w:t>
            </w:r>
            <w:r>
              <w:rPr>
                <w:rFonts w:ascii="Cambria Math" w:hAnsi="Cambria Math"/>
                <w:szCs w:val="21"/>
              </w:rPr>
              <w:t>ɑ̃</w:t>
            </w:r>
            <w:r>
              <w:rPr>
                <w:szCs w:val="21"/>
                <w:vertAlign w:val="superscript"/>
                <w:lang w:val="en-US"/>
              </w:rPr>
              <w:t>24</w:t>
            </w:r>
          </w:p>
        </w:tc>
        <w:tc>
          <w:tcPr>
            <w:tcW w:w="3673" w:type="dxa"/>
          </w:tcPr>
          <w:p>
            <w:pPr>
              <w:ind w:right="84"/>
              <w:jc w:val="left"/>
              <w:rPr>
                <w:szCs w:val="21"/>
                <w:lang w:val="en-US"/>
              </w:rPr>
            </w:pPr>
            <w:r>
              <w:rPr>
                <w:rFonts w:hint="eastAsia"/>
                <w:szCs w:val="21"/>
              </w:rPr>
              <w:t>伸坦</w:t>
            </w:r>
            <w:r>
              <w:rPr>
                <w:rFonts w:ascii="Cambria Math" w:hAnsi="Cambria Math" w:cs="Cambria Math"/>
                <w:szCs w:val="21"/>
                <w:lang w:val="en-US"/>
              </w:rPr>
              <w:t>ʂ</w:t>
            </w:r>
            <w:r>
              <w:rPr>
                <w:szCs w:val="21"/>
                <w:lang w:val="en-US"/>
              </w:rPr>
              <w:t>ən</w:t>
            </w:r>
            <w:r>
              <w:rPr>
                <w:szCs w:val="21"/>
                <w:vertAlign w:val="superscript"/>
                <w:lang w:val="en-US"/>
              </w:rPr>
              <w:t>212</w:t>
            </w:r>
            <w:r>
              <w:rPr>
                <w:szCs w:val="21"/>
                <w:lang w:val="en-US"/>
              </w:rPr>
              <w:t>t'</w:t>
            </w:r>
            <w:r>
              <w:rPr>
                <w:rFonts w:ascii="Cambria Math" w:hAnsi="Cambria Math"/>
                <w:szCs w:val="21"/>
                <w:lang w:val="en-US"/>
              </w:rPr>
              <w:t>æ̃</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痒</w:t>
            </w:r>
            <w:r>
              <w:rPr>
                <w:szCs w:val="21"/>
                <w:lang w:val="en-US"/>
              </w:rPr>
              <w:t>i</w:t>
            </w:r>
            <w:r>
              <w:rPr>
                <w:rFonts w:hint="eastAsia"/>
                <w:szCs w:val="21"/>
                <w:lang w:val="en-US"/>
              </w:rPr>
              <w:t>ɑ</w:t>
            </w:r>
            <w:r>
              <w:rPr>
                <w:szCs w:val="21"/>
                <w:lang w:val="en-US"/>
              </w:rPr>
              <w:t>ŋ</w:t>
            </w:r>
            <w:r>
              <w:rPr>
                <w:szCs w:val="21"/>
                <w:vertAlign w:val="superscript"/>
                <w:lang w:val="en-US"/>
              </w:rPr>
              <w:t>42</w:t>
            </w:r>
          </w:p>
        </w:tc>
        <w:tc>
          <w:tcPr>
            <w:tcW w:w="3673" w:type="dxa"/>
          </w:tcPr>
          <w:p>
            <w:pPr>
              <w:ind w:right="84"/>
              <w:jc w:val="left"/>
              <w:rPr>
                <w:szCs w:val="21"/>
                <w:lang w:val="en-US"/>
              </w:rPr>
            </w:pPr>
            <w:r>
              <w:rPr>
                <w:rFonts w:hint="eastAsia"/>
                <w:szCs w:val="21"/>
              </w:rPr>
              <w:t>好过</w:t>
            </w:r>
            <w:r>
              <w:rPr>
                <w:szCs w:val="21"/>
                <w:lang w:val="en-US"/>
              </w:rPr>
              <w:t>x</w:t>
            </w:r>
            <w:r>
              <w:rPr>
                <w:rFonts w:ascii="Cambria Math" w:hAnsi="Cambria Math" w:cs="Cambria Math"/>
                <w:szCs w:val="21"/>
                <w:lang w:val="en-US"/>
              </w:rPr>
              <w:t>ɔ</w:t>
            </w:r>
            <w:r>
              <w:rPr>
                <w:szCs w:val="21"/>
                <w:vertAlign w:val="superscript"/>
                <w:lang w:val="en-US"/>
              </w:rPr>
              <w:t>42</w:t>
            </w:r>
            <w:r>
              <w:rPr>
                <w:szCs w:val="21"/>
                <w:lang w:val="en-US"/>
              </w:rPr>
              <w:t>ko</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痒</w:t>
            </w:r>
            <w:r>
              <w:rPr>
                <w:szCs w:val="21"/>
                <w:lang w:val="en-US"/>
              </w:rPr>
              <w:t>iaŋ</w:t>
            </w:r>
            <w:r>
              <w:rPr>
                <w:szCs w:val="21"/>
                <w:vertAlign w:val="superscript"/>
                <w:lang w:val="en-US"/>
              </w:rPr>
              <w:t>31</w:t>
            </w:r>
          </w:p>
        </w:tc>
        <w:tc>
          <w:tcPr>
            <w:tcW w:w="3673" w:type="dxa"/>
          </w:tcPr>
          <w:p>
            <w:pPr>
              <w:ind w:right="84"/>
              <w:jc w:val="left"/>
              <w:rPr>
                <w:szCs w:val="21"/>
                <w:lang w:val="en-US"/>
              </w:rPr>
            </w:pPr>
            <w:r>
              <w:rPr>
                <w:rFonts w:hint="eastAsia"/>
                <w:szCs w:val="21"/>
              </w:rPr>
              <w:t>适意</w:t>
            </w:r>
            <w:r>
              <w:rPr>
                <w:szCs w:val="21"/>
                <w:lang w:val="en-US"/>
              </w:rPr>
              <w:t>s</w:t>
            </w:r>
            <w:r>
              <w:rPr>
                <w:rFonts w:ascii="Cambria Math" w:hAnsi="Cambria Math" w:cs="Cambria Math"/>
                <w:szCs w:val="21"/>
                <w:lang w:val="en-US"/>
              </w:rPr>
              <w:t>ɤ</w:t>
            </w:r>
            <w:r>
              <w:rPr>
                <w:szCs w:val="21"/>
                <w:lang w:val="en-US"/>
              </w:rPr>
              <w:t>?</w:t>
            </w:r>
            <w:r>
              <w:rPr>
                <w:szCs w:val="21"/>
                <w:vertAlign w:val="superscript"/>
                <w:lang w:val="en-US"/>
              </w:rPr>
              <w:t>4</w:t>
            </w:r>
            <w:r>
              <w:rPr>
                <w:szCs w:val="21"/>
                <w:lang w:val="en-US"/>
              </w:rPr>
              <w:t>i</w:t>
            </w:r>
            <w:r>
              <w:rPr>
                <w:szCs w:val="21"/>
                <w:vertAlign w:val="superscript"/>
                <w:lang w:val="en-US"/>
              </w:rPr>
              <w:t>513</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痒</w:t>
            </w:r>
            <w:r>
              <w:rPr>
                <w:rFonts w:ascii="Cambria Math" w:hAnsi="Cambria Math" w:cs="Cambria Math"/>
                <w:szCs w:val="21"/>
                <w:lang w:val="en-US"/>
              </w:rPr>
              <w:t>ɦ</w:t>
            </w:r>
            <w:r>
              <w:rPr>
                <w:szCs w:val="21"/>
                <w:lang w:val="en-US"/>
              </w:rPr>
              <w:t>i</w:t>
            </w:r>
            <w:r>
              <w:rPr>
                <w:szCs w:val="21"/>
                <w:vertAlign w:val="superscript"/>
                <w:lang w:val="en-US"/>
              </w:rPr>
              <w:t>24</w:t>
            </w:r>
          </w:p>
        </w:tc>
        <w:tc>
          <w:tcPr>
            <w:tcW w:w="3673" w:type="dxa"/>
          </w:tcPr>
          <w:p>
            <w:pPr>
              <w:ind w:right="84"/>
              <w:jc w:val="left"/>
              <w:rPr>
                <w:szCs w:val="21"/>
                <w:lang w:val="en-US"/>
              </w:rPr>
            </w:pPr>
            <w:r>
              <w:rPr>
                <w:rFonts w:hint="eastAsia"/>
                <w:szCs w:val="21"/>
                <w:lang w:val="en-US"/>
              </w:rPr>
              <w:t>①</w:t>
            </w:r>
            <w:r>
              <w:rPr>
                <w:rFonts w:hint="eastAsia"/>
                <w:szCs w:val="21"/>
              </w:rPr>
              <w:t>好过</w:t>
            </w:r>
            <w:r>
              <w:rPr>
                <w:szCs w:val="21"/>
                <w:lang w:val="en-US"/>
              </w:rPr>
              <w:t>h</w:t>
            </w:r>
            <w:r>
              <w:rPr>
                <w:rFonts w:ascii="Cambria Math" w:hAnsi="Cambria Math" w:cs="Cambria Math"/>
                <w:szCs w:val="21"/>
                <w:lang w:val="en-US"/>
              </w:rPr>
              <w:t>ɜ</w:t>
            </w:r>
            <w:r>
              <w:rPr>
                <w:szCs w:val="21"/>
                <w:vertAlign w:val="superscript"/>
                <w:lang w:val="en-US"/>
              </w:rPr>
              <w:t>45</w:t>
            </w:r>
            <w:r>
              <w:rPr>
                <w:szCs w:val="21"/>
                <w:lang w:val="en-US"/>
              </w:rPr>
              <w:t>ku</w:t>
            </w:r>
            <w:r>
              <w:rPr>
                <w:szCs w:val="21"/>
                <w:vertAlign w:val="superscript"/>
                <w:lang w:val="en-US"/>
              </w:rPr>
              <w:t>42</w:t>
            </w:r>
            <w:r>
              <w:rPr>
                <w:szCs w:val="21"/>
                <w:lang w:val="en-US"/>
              </w:rPr>
              <w:br/>
            </w:r>
            <w:r>
              <w:rPr>
                <w:rFonts w:hint="eastAsia"/>
                <w:szCs w:val="21"/>
                <w:lang w:val="en-US"/>
              </w:rPr>
              <w:t>②</w:t>
            </w:r>
            <w:r>
              <w:rPr>
                <w:rFonts w:hint="eastAsia"/>
                <w:szCs w:val="21"/>
              </w:rPr>
              <w:t>爽</w:t>
            </w:r>
            <w:r>
              <w:rPr>
                <w:szCs w:val="21"/>
                <w:lang w:val="en-US"/>
              </w:rPr>
              <w:t>su</w:t>
            </w:r>
            <w:r>
              <w:rPr>
                <w:rFonts w:ascii="Cambria Math" w:hAnsi="Cambria Math" w:cs="Cambria Math"/>
                <w:szCs w:val="21"/>
                <w:lang w:val="en-US"/>
              </w:rPr>
              <w:t>ɔ</w:t>
            </w:r>
            <w:r>
              <w:rPr>
                <w:szCs w:val="21"/>
                <w:vertAlign w:val="superscript"/>
                <w:lang w:val="en-US"/>
              </w:rPr>
              <w:t>45</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痒</w:t>
            </w:r>
            <w:r>
              <w:rPr>
                <w:szCs w:val="21"/>
                <w:lang w:val="en-US"/>
              </w:rPr>
              <w:t>ian</w:t>
            </w:r>
            <w:r>
              <w:rPr>
                <w:szCs w:val="21"/>
                <w:vertAlign w:val="superscript"/>
                <w:lang w:val="en-US"/>
              </w:rPr>
              <w:t>41</w:t>
            </w:r>
          </w:p>
        </w:tc>
        <w:tc>
          <w:tcPr>
            <w:tcW w:w="3673" w:type="dxa"/>
          </w:tcPr>
          <w:p>
            <w:pPr>
              <w:ind w:right="84"/>
              <w:jc w:val="left"/>
              <w:rPr>
                <w:szCs w:val="21"/>
                <w:lang w:val="en-US"/>
              </w:rPr>
            </w:pPr>
            <w:r>
              <w:rPr>
                <w:rFonts w:hint="eastAsia"/>
                <w:szCs w:val="21"/>
              </w:rPr>
              <w:t>好过</w:t>
            </w:r>
            <w:r>
              <w:rPr>
                <w:szCs w:val="21"/>
                <w:lang w:val="en-US"/>
              </w:rPr>
              <w:t>xau</w:t>
            </w:r>
            <w:r>
              <w:rPr>
                <w:szCs w:val="21"/>
                <w:vertAlign w:val="superscript"/>
                <w:lang w:val="en-US"/>
              </w:rPr>
              <w:t>41</w:t>
            </w:r>
            <w:r>
              <w:rPr>
                <w:szCs w:val="21"/>
                <w:lang w:val="en-US"/>
              </w:rPr>
              <w:t>ko</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痒</w:t>
            </w:r>
            <w:r>
              <w:rPr>
                <w:szCs w:val="21"/>
                <w:lang w:val="en-US"/>
              </w:rPr>
              <w:t>i</w:t>
            </w:r>
            <w:r>
              <w:rPr>
                <w:rFonts w:ascii="Cambria Math" w:hAnsi="Cambria Math" w:cs="Cambria Math"/>
                <w:szCs w:val="21"/>
                <w:lang w:val="en-US"/>
              </w:rPr>
              <w:t>ɔ</w:t>
            </w:r>
            <w:r>
              <w:rPr>
                <w:szCs w:val="21"/>
                <w:lang w:val="en-US"/>
              </w:rPr>
              <w:t>ŋ</w:t>
            </w:r>
            <w:r>
              <w:rPr>
                <w:szCs w:val="21"/>
                <w:vertAlign w:val="superscript"/>
                <w:lang w:val="en-US"/>
              </w:rPr>
              <w:t>213</w:t>
            </w:r>
          </w:p>
        </w:tc>
        <w:tc>
          <w:tcPr>
            <w:tcW w:w="3673" w:type="dxa"/>
          </w:tcPr>
          <w:p>
            <w:pPr>
              <w:ind w:right="84"/>
              <w:jc w:val="left"/>
              <w:rPr>
                <w:szCs w:val="21"/>
                <w:lang w:val="en-US"/>
              </w:rPr>
            </w:pPr>
            <w:r>
              <w:rPr>
                <w:rFonts w:hint="eastAsia"/>
                <w:szCs w:val="21"/>
              </w:rPr>
              <w:t>舒服</w:t>
            </w:r>
            <w:r>
              <w:rPr>
                <w:rFonts w:ascii="Cambria Math" w:hAnsi="Cambria Math" w:cs="Cambria Math"/>
                <w:szCs w:val="21"/>
                <w:lang w:val="en-US"/>
              </w:rPr>
              <w:t>ɕ</w:t>
            </w:r>
            <w:r>
              <w:rPr>
                <w:szCs w:val="21"/>
                <w:lang w:val="en-US"/>
              </w:rPr>
              <w:t>y</w:t>
            </w:r>
            <w:r>
              <w:rPr>
                <w:szCs w:val="21"/>
                <w:vertAlign w:val="superscript"/>
                <w:lang w:val="en-US"/>
              </w:rPr>
              <w:t>42</w:t>
            </w:r>
            <w:r>
              <w:rPr>
                <w:szCs w:val="21"/>
                <w:lang w:val="en-US"/>
              </w:rPr>
              <w:t>fuk</w:t>
            </w:r>
            <w:r>
              <w:rPr>
                <w:szCs w:val="21"/>
                <w:vertAlign w:val="superscript"/>
                <w:lang w:val="en-US"/>
              </w:rPr>
              <w:t>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痒</w:t>
            </w:r>
            <w:r>
              <w:rPr>
                <w:szCs w:val="21"/>
                <w:lang w:val="en-US"/>
              </w:rPr>
              <w:t>j</w:t>
            </w:r>
            <w:r>
              <w:rPr>
                <w:rFonts w:ascii="Cambria Math" w:hAnsi="Cambria Math" w:cs="Cambria Math"/>
                <w:szCs w:val="21"/>
                <w:lang w:val="en-US"/>
              </w:rPr>
              <w:t>ɔ</w:t>
            </w:r>
            <w:r>
              <w:rPr>
                <w:szCs w:val="21"/>
                <w:lang w:val="en-US"/>
              </w:rPr>
              <w:t>ŋ</w:t>
            </w:r>
            <w:r>
              <w:rPr>
                <w:szCs w:val="21"/>
                <w:vertAlign w:val="superscript"/>
                <w:lang w:val="en-US"/>
              </w:rPr>
              <w:t>44</w:t>
            </w:r>
          </w:p>
        </w:tc>
        <w:tc>
          <w:tcPr>
            <w:tcW w:w="3673" w:type="dxa"/>
          </w:tcPr>
          <w:p>
            <w:pPr>
              <w:ind w:right="84"/>
              <w:jc w:val="left"/>
              <w:rPr>
                <w:szCs w:val="21"/>
                <w:lang w:val="en-US"/>
              </w:rPr>
            </w:pPr>
            <w:r>
              <w:rPr>
                <w:rFonts w:hint="eastAsia"/>
                <w:szCs w:val="21"/>
                <w:lang w:val="en-US"/>
              </w:rPr>
              <w:t>①</w:t>
            </w:r>
            <w:r>
              <w:rPr>
                <w:rFonts w:hint="eastAsia"/>
                <w:szCs w:val="21"/>
              </w:rPr>
              <w:t>舒服</w:t>
            </w:r>
            <w:r>
              <w:rPr>
                <w:szCs w:val="21"/>
                <w:lang w:val="en-US"/>
              </w:rPr>
              <w:t>su</w:t>
            </w:r>
            <w:r>
              <w:rPr>
                <w:szCs w:val="21"/>
                <w:vertAlign w:val="superscript"/>
                <w:lang w:val="en-US"/>
              </w:rPr>
              <w:t>44</w:t>
            </w:r>
            <w:r>
              <w:rPr>
                <w:szCs w:val="21"/>
                <w:lang w:val="en-US"/>
              </w:rPr>
              <w:t>fuk</w:t>
            </w:r>
            <w:r>
              <w:rPr>
                <w:szCs w:val="21"/>
                <w:vertAlign w:val="superscript"/>
                <w:lang w:val="en-US"/>
              </w:rPr>
              <w:t>4</w:t>
            </w:r>
            <w:r>
              <w:rPr>
                <w:szCs w:val="21"/>
                <w:lang w:val="en-US"/>
              </w:rPr>
              <w:br/>
            </w:r>
            <w:r>
              <w:rPr>
                <w:rFonts w:hint="eastAsia"/>
                <w:szCs w:val="21"/>
                <w:lang w:val="en-US"/>
              </w:rPr>
              <w:t>②</w:t>
            </w:r>
            <w:r>
              <w:rPr>
                <w:rFonts w:hint="eastAsia"/>
                <w:szCs w:val="21"/>
              </w:rPr>
              <w:t>快活</w:t>
            </w:r>
            <w:r>
              <w:rPr>
                <w:szCs w:val="21"/>
                <w:lang w:val="en-US"/>
              </w:rPr>
              <w:t>k</w:t>
            </w:r>
            <w:r>
              <w:rPr>
                <w:rFonts w:hint="eastAsia"/>
                <w:szCs w:val="21"/>
                <w:lang w:val="en-US"/>
              </w:rPr>
              <w:t>‘</w:t>
            </w:r>
            <w:r>
              <w:rPr>
                <w:szCs w:val="21"/>
                <w:lang w:val="en-US"/>
              </w:rPr>
              <w:t>uai</w:t>
            </w:r>
            <w:r>
              <w:rPr>
                <w:szCs w:val="21"/>
                <w:vertAlign w:val="superscript"/>
                <w:lang w:val="en-US"/>
              </w:rPr>
              <w:t>42</w:t>
            </w:r>
            <w:r>
              <w:rPr>
                <w:szCs w:val="21"/>
                <w:lang w:val="en-US"/>
              </w:rPr>
              <w:t>fat</w:t>
            </w:r>
            <w:r>
              <w:rPr>
                <w:szCs w:val="21"/>
                <w:vertAlign w:val="superscript"/>
                <w:lang w:val="en-US"/>
              </w:rPr>
              <w:t>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lang w:val="en-US"/>
              </w:rPr>
              <w:t>□</w:t>
            </w:r>
            <w:r>
              <w:rPr>
                <w:szCs w:val="21"/>
                <w:lang w:val="en-US"/>
              </w:rPr>
              <w:t>h</w:t>
            </w:r>
            <w:r>
              <w:rPr>
                <w:rFonts w:ascii="Cambria Math" w:hAnsi="Cambria Math" w:cs="Cambria Math"/>
                <w:szCs w:val="21"/>
                <w:lang w:val="en-US"/>
              </w:rPr>
              <w:t>ɐ</w:t>
            </w:r>
            <w:r>
              <w:rPr>
                <w:szCs w:val="21"/>
                <w:lang w:val="en-US"/>
              </w:rPr>
              <w:t>n</w:t>
            </w:r>
            <w:r>
              <w:rPr>
                <w:szCs w:val="21"/>
                <w:vertAlign w:val="superscript"/>
                <w:lang w:val="en-US"/>
              </w:rPr>
              <w:t>21</w:t>
            </w:r>
          </w:p>
        </w:tc>
        <w:tc>
          <w:tcPr>
            <w:tcW w:w="3673" w:type="dxa"/>
          </w:tcPr>
          <w:p>
            <w:pPr>
              <w:ind w:right="84"/>
              <w:jc w:val="left"/>
              <w:rPr>
                <w:szCs w:val="21"/>
                <w:lang w:val="en-US"/>
              </w:rPr>
            </w:pPr>
            <w:r>
              <w:rPr>
                <w:rFonts w:hint="eastAsia"/>
                <w:szCs w:val="21"/>
                <w:lang w:val="en-US"/>
              </w:rPr>
              <w:t>①</w:t>
            </w:r>
            <w:r>
              <w:rPr>
                <w:rFonts w:hint="eastAsia"/>
                <w:szCs w:val="21"/>
              </w:rPr>
              <w:t>舒服</w:t>
            </w:r>
            <w:r>
              <w:rPr>
                <w:rFonts w:ascii="Cambria Math" w:hAnsi="Cambria Math" w:cs="Cambria Math"/>
                <w:szCs w:val="21"/>
                <w:lang w:val="en-US"/>
              </w:rPr>
              <w:t>ʃ</w:t>
            </w:r>
            <w:r>
              <w:rPr>
                <w:szCs w:val="21"/>
                <w:lang w:val="en-US"/>
              </w:rPr>
              <w:t>y</w:t>
            </w:r>
            <w:r>
              <w:rPr>
                <w:szCs w:val="21"/>
                <w:vertAlign w:val="superscript"/>
                <w:lang w:val="en-US"/>
              </w:rPr>
              <w:t>53</w:t>
            </w:r>
            <w:r>
              <w:rPr>
                <w:szCs w:val="21"/>
                <w:lang w:val="en-US"/>
              </w:rPr>
              <w:t>f</w:t>
            </w:r>
            <w:r>
              <w:rPr>
                <w:rFonts w:ascii="Cambria Math" w:hAnsi="Cambria Math" w:cs="Cambria Math"/>
                <w:szCs w:val="21"/>
                <w:lang w:val="en-US"/>
              </w:rPr>
              <w:t>ʊ</w:t>
            </w:r>
            <w:r>
              <w:rPr>
                <w:szCs w:val="21"/>
                <w:lang w:val="en-US"/>
              </w:rPr>
              <w:t>k</w:t>
            </w:r>
            <w:r>
              <w:rPr>
                <w:szCs w:val="21"/>
                <w:vertAlign w:val="superscript"/>
                <w:lang w:val="en-US"/>
              </w:rPr>
              <w:t>2</w:t>
            </w:r>
            <w:r>
              <w:rPr>
                <w:szCs w:val="21"/>
                <w:lang w:val="en-US"/>
              </w:rPr>
              <w:br/>
            </w:r>
            <w:r>
              <w:rPr>
                <w:rFonts w:hint="eastAsia"/>
                <w:szCs w:val="21"/>
                <w:lang w:val="en-US"/>
              </w:rPr>
              <w:t>②</w:t>
            </w:r>
            <w:r>
              <w:rPr>
                <w:rFonts w:hint="eastAsia"/>
                <w:szCs w:val="21"/>
              </w:rPr>
              <w:t>自在</w:t>
            </w:r>
            <w:r>
              <w:rPr>
                <w:szCs w:val="21"/>
                <w:lang w:val="en-US"/>
              </w:rPr>
              <w:t>t</w:t>
            </w:r>
            <w:r>
              <w:rPr>
                <w:rFonts w:ascii="Cambria Math" w:hAnsi="Cambria Math" w:cs="Cambria Math"/>
                <w:szCs w:val="21"/>
                <w:lang w:val="en-US"/>
              </w:rPr>
              <w:t>ʃ</w:t>
            </w:r>
            <w:r>
              <w:rPr>
                <w:szCs w:val="21"/>
                <w:lang w:val="en-US"/>
              </w:rPr>
              <w:t>i</w:t>
            </w:r>
            <w:r>
              <w:rPr>
                <w:szCs w:val="21"/>
                <w:vertAlign w:val="superscript"/>
                <w:lang w:val="en-US"/>
              </w:rPr>
              <w:t>22</w:t>
            </w:r>
            <w:r>
              <w:rPr>
                <w:szCs w:val="21"/>
                <w:lang w:val="en-US"/>
              </w:rPr>
              <w:t>t</w:t>
            </w:r>
            <w:r>
              <w:rPr>
                <w:rFonts w:ascii="Cambria Math" w:hAnsi="Cambria Math" w:cs="Cambria Math"/>
                <w:szCs w:val="21"/>
                <w:lang w:val="en-US"/>
              </w:rPr>
              <w:t>ʃɔ</w:t>
            </w:r>
            <w:r>
              <w:rPr>
                <w:szCs w:val="21"/>
                <w:lang w:val="en-US"/>
              </w:rPr>
              <w:t>i</w:t>
            </w:r>
            <w:r>
              <w:rPr>
                <w:szCs w:val="21"/>
                <w:vertAlign w:val="superscript"/>
                <w:lang w:val="en-US"/>
              </w:rPr>
              <w:t>22</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痒</w:t>
            </w:r>
            <w:r>
              <w:rPr>
                <w:szCs w:val="21"/>
                <w:lang w:val="en-US"/>
              </w:rPr>
              <w:t>ji</w:t>
            </w:r>
            <w:r>
              <w:rPr>
                <w:rFonts w:ascii="Cambria Math" w:hAnsi="Cambria Math" w:cs="Cambria Math"/>
                <w:szCs w:val="21"/>
                <w:lang w:val="en-US"/>
              </w:rPr>
              <w:t>ɛ</w:t>
            </w:r>
            <w:r>
              <w:rPr>
                <w:szCs w:val="21"/>
                <w:lang w:val="en-US"/>
              </w:rPr>
              <w:t>ŋ</w:t>
            </w:r>
            <w:r>
              <w:rPr>
                <w:szCs w:val="21"/>
                <w:vertAlign w:val="superscript"/>
                <w:lang w:val="en-US"/>
              </w:rPr>
              <w:t>21</w:t>
            </w:r>
          </w:p>
        </w:tc>
        <w:tc>
          <w:tcPr>
            <w:tcW w:w="3673" w:type="dxa"/>
          </w:tcPr>
          <w:p>
            <w:pPr>
              <w:ind w:right="84"/>
              <w:jc w:val="left"/>
              <w:rPr>
                <w:szCs w:val="21"/>
                <w:lang w:val="en-US"/>
              </w:rPr>
            </w:pPr>
            <w:r>
              <w:rPr>
                <w:rFonts w:hint="eastAsia"/>
                <w:szCs w:val="21"/>
              </w:rPr>
              <w:t>自在</w:t>
            </w:r>
            <w:r>
              <w:rPr>
                <w:szCs w:val="21"/>
                <w:lang w:val="en-US"/>
              </w:rPr>
              <w:t>t</w:t>
            </w:r>
            <w:r>
              <w:rPr>
                <w:rFonts w:ascii="Cambria Math" w:hAnsi="Cambria Math" w:cs="Cambria Math"/>
                <w:szCs w:val="21"/>
                <w:lang w:val="en-US"/>
              </w:rPr>
              <w:t>ʃ</w:t>
            </w:r>
            <w:r>
              <w:rPr>
                <w:szCs w:val="21"/>
                <w:lang w:val="en-US"/>
              </w:rPr>
              <w:t>ei</w:t>
            </w:r>
            <w:r>
              <w:rPr>
                <w:szCs w:val="21"/>
                <w:vertAlign w:val="superscript"/>
                <w:lang w:val="en-US"/>
              </w:rPr>
              <w:t>454</w:t>
            </w:r>
            <w:r>
              <w:rPr>
                <w:szCs w:val="21"/>
                <w:lang w:val="en-US"/>
              </w:rPr>
              <w:t>t</w:t>
            </w:r>
            <w:r>
              <w:rPr>
                <w:rFonts w:ascii="Cambria Math" w:hAnsi="Cambria Math" w:cs="Cambria Math"/>
                <w:szCs w:val="21"/>
                <w:lang w:val="en-US"/>
              </w:rPr>
              <w:t>ʃɔ</w:t>
            </w:r>
            <w:r>
              <w:rPr>
                <w:szCs w:val="21"/>
                <w:lang w:val="en-US"/>
              </w:rPr>
              <w:t>i</w:t>
            </w:r>
            <w:r>
              <w:rPr>
                <w:szCs w:val="21"/>
                <w:vertAlign w:val="superscript"/>
                <w:lang w:val="en-US"/>
              </w:rPr>
              <w:t>454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痒</w:t>
            </w:r>
            <w:r>
              <w:rPr>
                <w:szCs w:val="21"/>
                <w:lang w:val="en-US"/>
              </w:rPr>
              <w:t>tsĩũ</w:t>
            </w:r>
            <w:r>
              <w:rPr>
                <w:szCs w:val="21"/>
                <w:vertAlign w:val="superscript"/>
                <w:lang w:val="en-US"/>
              </w:rPr>
              <w:t>33</w:t>
            </w:r>
            <w:r>
              <w:rPr>
                <w:rFonts w:hint="eastAsia"/>
                <w:szCs w:val="21"/>
                <w:lang w:val="en-US"/>
              </w:rPr>
              <w:t>②</w:t>
            </w:r>
            <w:r>
              <w:rPr>
                <w:rFonts w:hint="eastAsia"/>
                <w:szCs w:val="21"/>
              </w:rPr>
              <w:t>口</w:t>
            </w:r>
            <w:r>
              <w:rPr>
                <w:szCs w:val="21"/>
                <w:lang w:val="en-US"/>
              </w:rPr>
              <w:t>ŋĩãũ</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舒服</w:t>
            </w:r>
            <w:r>
              <w:rPr>
                <w:szCs w:val="21"/>
                <w:lang w:val="en-US"/>
              </w:rPr>
              <w:t>su</w:t>
            </w:r>
            <w:r>
              <w:rPr>
                <w:szCs w:val="21"/>
                <w:vertAlign w:val="superscript"/>
                <w:lang w:val="en-US"/>
              </w:rPr>
              <w:t>55</w:t>
            </w:r>
            <w:r>
              <w:rPr>
                <w:szCs w:val="21"/>
                <w:vertAlign w:val="subscript"/>
                <w:lang w:val="en-US"/>
              </w:rPr>
              <w:t>33</w:t>
            </w:r>
            <w:r>
              <w:rPr>
                <w:szCs w:val="21"/>
                <w:lang w:val="en-US"/>
              </w:rPr>
              <w:t>h</w:t>
            </w:r>
            <w:r>
              <w:rPr>
                <w:rFonts w:ascii="Cambria Math" w:hAnsi="Cambria Math" w:cs="Cambria Math"/>
                <w:szCs w:val="21"/>
                <w:lang w:val="en-US"/>
              </w:rPr>
              <w:t>ɔ</w:t>
            </w:r>
            <w:r>
              <w:rPr>
                <w:szCs w:val="21"/>
                <w:lang w:val="en-US"/>
              </w:rPr>
              <w:t>k</w:t>
            </w:r>
            <w:r>
              <w:rPr>
                <w:szCs w:val="21"/>
                <w:vertAlign w:val="superscript"/>
                <w:lang w:val="en-US"/>
              </w:rPr>
              <w:t>5</w:t>
            </w:r>
            <w:r>
              <w:rPr>
                <w:szCs w:val="21"/>
                <w:lang w:val="en-US"/>
              </w:rPr>
              <w:br/>
            </w:r>
            <w:r>
              <w:rPr>
                <w:rFonts w:hint="eastAsia"/>
                <w:szCs w:val="21"/>
                <w:lang w:val="en-US"/>
              </w:rPr>
              <w:t>②</w:t>
            </w:r>
            <w:r>
              <w:rPr>
                <w:rFonts w:hint="eastAsia"/>
                <w:szCs w:val="21"/>
              </w:rPr>
              <w:t>暢</w:t>
            </w:r>
            <w:r>
              <w:rPr>
                <w:szCs w:val="21"/>
                <w:lang w:val="en-US"/>
              </w:rPr>
              <w:t>t'i</w:t>
            </w:r>
            <w:r>
              <w:rPr>
                <w:rFonts w:ascii="Cambria Math" w:hAnsi="Cambria Math" w:cs="Cambria Math"/>
                <w:szCs w:val="21"/>
                <w:lang w:val="en-US"/>
              </w:rPr>
              <w:t>ɔ</w:t>
            </w:r>
            <w:r>
              <w:rPr>
                <w:szCs w:val="21"/>
                <w:lang w:val="en-US"/>
              </w:rPr>
              <w:t>ŋ</w:t>
            </w:r>
            <w:r>
              <w:rPr>
                <w:szCs w:val="21"/>
                <w:vertAlign w:val="superscript"/>
                <w:lang w:val="en-US"/>
              </w:rPr>
              <w:t>51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痒</w:t>
            </w:r>
            <w:r>
              <w:rPr>
                <w:szCs w:val="21"/>
                <w:lang w:val="en-US"/>
              </w:rPr>
              <w:t>tsĩẽ</w:t>
            </w:r>
            <w:r>
              <w:rPr>
                <w:szCs w:val="21"/>
                <w:vertAlign w:val="superscript"/>
                <w:lang w:val="en-US"/>
              </w:rPr>
              <w:t>35</w:t>
            </w:r>
          </w:p>
        </w:tc>
        <w:tc>
          <w:tcPr>
            <w:tcW w:w="3673" w:type="dxa"/>
          </w:tcPr>
          <w:p>
            <w:pPr>
              <w:ind w:right="84"/>
              <w:jc w:val="left"/>
              <w:rPr>
                <w:szCs w:val="21"/>
                <w:lang w:val="en-US"/>
              </w:rPr>
            </w:pPr>
            <w:r>
              <w:rPr>
                <w:rFonts w:hint="eastAsia"/>
                <w:szCs w:val="21"/>
                <w:lang w:val="en-US"/>
              </w:rPr>
              <w:t>①</w:t>
            </w:r>
            <w:r>
              <w:rPr>
                <w:rFonts w:hint="eastAsia"/>
                <w:szCs w:val="21"/>
              </w:rPr>
              <w:t>舒服</w:t>
            </w:r>
            <w:r>
              <w:rPr>
                <w:szCs w:val="21"/>
                <w:lang w:val="en-US"/>
              </w:rPr>
              <w:t>su</w:t>
            </w:r>
            <w:r>
              <w:rPr>
                <w:szCs w:val="21"/>
                <w:vertAlign w:val="superscript"/>
                <w:lang w:val="en-US"/>
              </w:rPr>
              <w:t>33</w:t>
            </w:r>
            <w:r>
              <w:rPr>
                <w:szCs w:val="21"/>
                <w:vertAlign w:val="subscript"/>
                <w:lang w:val="en-US"/>
              </w:rPr>
              <w:t>23</w:t>
            </w:r>
            <w:r>
              <w:rPr>
                <w:szCs w:val="21"/>
                <w:lang w:val="en-US"/>
              </w:rPr>
              <w:t>huk</w:t>
            </w:r>
            <w:r>
              <w:rPr>
                <w:szCs w:val="21"/>
                <w:vertAlign w:val="superscript"/>
                <w:lang w:val="en-US"/>
              </w:rPr>
              <w:t>4</w:t>
            </w:r>
            <w:r>
              <w:rPr>
                <w:szCs w:val="21"/>
                <w:lang w:val="en-US"/>
              </w:rPr>
              <w:br/>
            </w:r>
            <w:r>
              <w:rPr>
                <w:rFonts w:hint="eastAsia"/>
                <w:szCs w:val="21"/>
                <w:lang w:val="en-US"/>
              </w:rPr>
              <w:t>②</w:t>
            </w:r>
            <w:r>
              <w:rPr>
                <w:rFonts w:hint="eastAsia"/>
                <w:szCs w:val="21"/>
              </w:rPr>
              <w:t>快活</w:t>
            </w:r>
            <w:r>
              <w:rPr>
                <w:szCs w:val="21"/>
                <w:lang w:val="en-US"/>
              </w:rPr>
              <w:t>k'ũã</w:t>
            </w:r>
            <w:r>
              <w:rPr>
                <w:szCs w:val="21"/>
                <w:vertAlign w:val="superscript"/>
                <w:lang w:val="en-US"/>
              </w:rPr>
              <w:t>213</w:t>
            </w:r>
            <w:r>
              <w:rPr>
                <w:szCs w:val="21"/>
                <w:vertAlign w:val="subscript"/>
                <w:lang w:val="en-US"/>
              </w:rPr>
              <w:t>53</w:t>
            </w:r>
            <w:r>
              <w:rPr>
                <w:szCs w:val="21"/>
                <w:lang w:val="en-US"/>
              </w:rPr>
              <w:t>ua?</w:t>
            </w:r>
            <w:r>
              <w:rPr>
                <w:szCs w:val="21"/>
                <w:vertAlign w:val="superscript"/>
                <w:lang w:val="en-US"/>
              </w:rPr>
              <w:t>4</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痒</w:t>
            </w:r>
            <w:r>
              <w:rPr>
                <w:szCs w:val="21"/>
                <w:lang w:val="en-US"/>
              </w:rPr>
              <w:t>su</w:t>
            </w:r>
            <w:r>
              <w:rPr>
                <w:rFonts w:ascii="Cambria Math" w:hAnsi="Cambria Math" w:cs="Cambria Math"/>
                <w:szCs w:val="21"/>
                <w:lang w:val="en-US"/>
              </w:rPr>
              <w:t>ɔ</w:t>
            </w:r>
            <w:r>
              <w:rPr>
                <w:szCs w:val="21"/>
                <w:lang w:val="en-US"/>
              </w:rPr>
              <w:t>ŋ</w:t>
            </w:r>
            <w:r>
              <w:rPr>
                <w:szCs w:val="21"/>
                <w:vertAlign w:val="superscript"/>
                <w:lang w:val="en-US"/>
              </w:rPr>
              <w:t>52</w:t>
            </w:r>
            <w:r>
              <w:rPr>
                <w:rFonts w:hint="eastAsia"/>
                <w:szCs w:val="21"/>
                <w:lang w:val="en-US"/>
              </w:rPr>
              <w:t>②</w:t>
            </w:r>
            <w:r>
              <w:rPr>
                <w:rFonts w:hint="eastAsia"/>
                <w:szCs w:val="21"/>
              </w:rPr>
              <w:t>口</w:t>
            </w:r>
            <w:r>
              <w:rPr>
                <w:szCs w:val="21"/>
                <w:lang w:val="en-US"/>
              </w:rPr>
              <w:t>ŋiau</w:t>
            </w:r>
            <w:r>
              <w:rPr>
                <w:szCs w:val="21"/>
                <w:vertAlign w:val="superscript"/>
                <w:lang w:val="en-US"/>
              </w:rPr>
              <w:t>44</w:t>
            </w:r>
          </w:p>
        </w:tc>
        <w:tc>
          <w:tcPr>
            <w:tcW w:w="3673" w:type="dxa"/>
          </w:tcPr>
          <w:p>
            <w:pPr>
              <w:ind w:right="84"/>
              <w:jc w:val="left"/>
              <w:rPr>
                <w:szCs w:val="21"/>
                <w:lang w:val="en-US"/>
              </w:rPr>
            </w:pPr>
            <w:r>
              <w:rPr>
                <w:rFonts w:hint="eastAsia"/>
                <w:szCs w:val="21"/>
                <w:lang w:val="en-US"/>
              </w:rPr>
              <w:t>①</w:t>
            </w:r>
            <w:r>
              <w:rPr>
                <w:rFonts w:hint="eastAsia"/>
                <w:szCs w:val="21"/>
              </w:rPr>
              <w:t>舒暢</w:t>
            </w:r>
            <w:r>
              <w:rPr>
                <w:szCs w:val="21"/>
                <w:lang w:val="en-US"/>
              </w:rPr>
              <w:t>ts'y</w:t>
            </w:r>
            <w:r>
              <w:rPr>
                <w:szCs w:val="21"/>
                <w:vertAlign w:val="superscript"/>
                <w:lang w:val="en-US"/>
              </w:rPr>
              <w:t>44</w:t>
            </w:r>
            <w:r>
              <w:rPr>
                <w:szCs w:val="21"/>
                <w:vertAlign w:val="subscript"/>
                <w:lang w:val="en-US"/>
              </w:rPr>
              <w:t>52</w:t>
            </w:r>
            <w:r>
              <w:rPr>
                <w:szCs w:val="21"/>
                <w:lang w:val="en-US"/>
              </w:rPr>
              <w:t>lu</w:t>
            </w:r>
            <w:r>
              <w:rPr>
                <w:rFonts w:ascii="Cambria Math" w:hAnsi="Cambria Math" w:cs="Cambria Math"/>
                <w:szCs w:val="21"/>
                <w:lang w:val="en-US"/>
              </w:rPr>
              <w:t>ɔ</w:t>
            </w:r>
            <w:r>
              <w:rPr>
                <w:szCs w:val="21"/>
                <w:lang w:val="en-US"/>
              </w:rPr>
              <w:t>ŋ</w:t>
            </w:r>
            <w:r>
              <w:rPr>
                <w:szCs w:val="21"/>
                <w:vertAlign w:val="superscript"/>
                <w:lang w:val="en-US"/>
              </w:rPr>
              <w:t>213</w:t>
            </w:r>
            <w:r>
              <w:rPr>
                <w:szCs w:val="21"/>
                <w:lang w:val="en-US"/>
              </w:rPr>
              <w:t>(t'-)</w:t>
            </w:r>
            <w:r>
              <w:rPr>
                <w:szCs w:val="21"/>
                <w:lang w:val="en-US"/>
              </w:rPr>
              <w:br/>
            </w:r>
            <w:r>
              <w:rPr>
                <w:rFonts w:hint="eastAsia"/>
                <w:szCs w:val="21"/>
                <w:lang w:val="en-US"/>
              </w:rPr>
              <w:t>②</w:t>
            </w:r>
            <w:r>
              <w:rPr>
                <w:rFonts w:hint="eastAsia"/>
                <w:szCs w:val="21"/>
              </w:rPr>
              <w:t>透骹</w:t>
            </w:r>
            <w:r>
              <w:rPr>
                <w:szCs w:val="21"/>
                <w:lang w:val="en-US"/>
              </w:rPr>
              <w:t>t'au</w:t>
            </w:r>
            <w:r>
              <w:rPr>
                <w:szCs w:val="21"/>
                <w:vertAlign w:val="superscript"/>
                <w:lang w:val="en-US"/>
              </w:rPr>
              <w:t>213</w:t>
            </w:r>
            <w:r>
              <w:rPr>
                <w:szCs w:val="21"/>
                <w:vertAlign w:val="subscript"/>
                <w:lang w:val="en-US"/>
              </w:rPr>
              <w:t>44</w:t>
            </w:r>
            <w:r>
              <w:rPr>
                <w:szCs w:val="21"/>
                <w:lang w:val="en-US"/>
              </w:rPr>
              <w:t>k'a</w:t>
            </w:r>
            <w:r>
              <w:rPr>
                <w:szCs w:val="21"/>
                <w:vertAlign w:val="superscript"/>
                <w:lang w:val="en-US"/>
              </w:rPr>
              <w:t>44</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忙</w:t>
            </w:r>
            <w:r>
              <w:rPr>
                <w:b/>
                <w:szCs w:val="21"/>
                <w:lang w:val="en-US"/>
              </w:rPr>
              <w:t>maŋ</w:t>
            </w:r>
            <w:r>
              <w:rPr>
                <w:b/>
                <w:szCs w:val="21"/>
                <w:vertAlign w:val="superscript"/>
                <w:lang w:val="en-US"/>
              </w:rPr>
              <w:t>35</w:t>
            </w:r>
          </w:p>
        </w:tc>
        <w:tc>
          <w:tcPr>
            <w:tcW w:w="3673" w:type="dxa"/>
          </w:tcPr>
          <w:p>
            <w:pPr>
              <w:ind w:right="84"/>
              <w:jc w:val="left"/>
              <w:rPr>
                <w:b/>
                <w:szCs w:val="21"/>
                <w:lang w:val="en-US"/>
              </w:rPr>
            </w:pPr>
            <w:r>
              <w:rPr>
                <w:rFonts w:hint="eastAsia"/>
                <w:b/>
                <w:szCs w:val="21"/>
              </w:rPr>
              <w:t>閑</w:t>
            </w:r>
            <w:r>
              <w:rPr>
                <w:rFonts w:ascii="Cambria Math" w:hAnsi="Cambria Math" w:cs="Cambria Math"/>
                <w:b/>
                <w:szCs w:val="21"/>
                <w:lang w:val="en-US"/>
              </w:rPr>
              <w:t>ɕ</w:t>
            </w:r>
            <w:r>
              <w:rPr>
                <w:b/>
                <w:szCs w:val="21"/>
                <w:lang w:val="en-US"/>
              </w:rPr>
              <w:t>ian</w:t>
            </w:r>
            <w:r>
              <w:rPr>
                <w:b/>
                <w:szCs w:val="21"/>
                <w:vertAlign w:val="superscript"/>
                <w:lang w:val="en-US"/>
              </w:rPr>
              <w:t>35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忙</w:t>
            </w:r>
            <w:r>
              <w:rPr>
                <w:szCs w:val="21"/>
                <w:lang w:val="en-US"/>
              </w:rPr>
              <w:t>maŋ</w:t>
            </w:r>
            <w:r>
              <w:rPr>
                <w:szCs w:val="21"/>
                <w:vertAlign w:val="superscript"/>
                <w:lang w:val="en-US"/>
              </w:rPr>
              <w:t>35</w:t>
            </w:r>
          </w:p>
        </w:tc>
        <w:tc>
          <w:tcPr>
            <w:tcW w:w="3673" w:type="dxa"/>
          </w:tcPr>
          <w:p>
            <w:pPr>
              <w:ind w:right="84"/>
              <w:jc w:val="left"/>
              <w:rPr>
                <w:szCs w:val="21"/>
                <w:lang w:val="en-US"/>
              </w:rPr>
            </w:pPr>
            <w:r>
              <w:rPr>
                <w:rFonts w:hint="eastAsia"/>
                <w:szCs w:val="21"/>
              </w:rPr>
              <w:t>閑</w:t>
            </w:r>
            <w:r>
              <w:rPr>
                <w:rFonts w:ascii="Cambria Math" w:hAnsi="Cambria Math" w:cs="Cambria Math"/>
                <w:szCs w:val="21"/>
                <w:lang w:val="en-US"/>
              </w:rPr>
              <w:t>ɕ</w:t>
            </w:r>
            <w:r>
              <w:rPr>
                <w:szCs w:val="21"/>
                <w:lang w:val="en-US"/>
              </w:rPr>
              <w:t>ian</w:t>
            </w:r>
            <w:r>
              <w:rPr>
                <w:szCs w:val="21"/>
                <w:vertAlign w:val="superscript"/>
                <w:lang w:val="en-US"/>
              </w:rPr>
              <w:t>35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忙</w:t>
            </w:r>
            <w:r>
              <w:rPr>
                <w:szCs w:val="21"/>
                <w:lang w:val="en-US"/>
              </w:rPr>
              <w:t>maŋ</w:t>
            </w:r>
            <w:r>
              <w:rPr>
                <w:szCs w:val="21"/>
                <w:vertAlign w:val="superscript"/>
                <w:lang w:val="en-US"/>
              </w:rPr>
              <w:t>42</w:t>
            </w:r>
          </w:p>
        </w:tc>
        <w:tc>
          <w:tcPr>
            <w:tcW w:w="3673" w:type="dxa"/>
          </w:tcPr>
          <w:p>
            <w:pPr>
              <w:ind w:right="84"/>
              <w:jc w:val="left"/>
              <w:rPr>
                <w:szCs w:val="21"/>
                <w:lang w:val="en-US"/>
              </w:rPr>
            </w:pPr>
            <w:r>
              <w:rPr>
                <w:rFonts w:hint="eastAsia"/>
                <w:szCs w:val="21"/>
              </w:rPr>
              <w:t>閑</w:t>
            </w:r>
            <w:r>
              <w:rPr>
                <w:rFonts w:ascii="Cambria Math" w:hAnsi="Cambria Math" w:cs="Cambria Math"/>
                <w:szCs w:val="21"/>
                <w:lang w:val="en-US"/>
              </w:rPr>
              <w:t>ɕ</w:t>
            </w:r>
            <w:r>
              <w:rPr>
                <w:szCs w:val="21"/>
                <w:lang w:val="en-US"/>
              </w:rPr>
              <w:t>i</w:t>
            </w:r>
            <w:r>
              <w:rPr>
                <w:rFonts w:ascii="Cambria Math" w:hAnsi="Cambria Math"/>
                <w:szCs w:val="21"/>
                <w:lang w:val="en-US"/>
              </w:rPr>
              <w:t>æ̃</w:t>
            </w:r>
            <w:r>
              <w:rPr>
                <w:szCs w:val="21"/>
                <w:vertAlign w:val="superscript"/>
                <w:lang w:val="en-US"/>
              </w:rPr>
              <w:t>42</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忙</w:t>
            </w:r>
            <w:r>
              <w:rPr>
                <w:szCs w:val="21"/>
                <w:lang w:val="en-US"/>
              </w:rPr>
              <w:t>maŋ</w:t>
            </w:r>
            <w:r>
              <w:rPr>
                <w:szCs w:val="21"/>
                <w:vertAlign w:val="superscript"/>
                <w:lang w:val="en-US"/>
              </w:rPr>
              <w:t>35</w:t>
            </w:r>
          </w:p>
        </w:tc>
        <w:tc>
          <w:tcPr>
            <w:tcW w:w="3673" w:type="dxa"/>
          </w:tcPr>
          <w:p>
            <w:pPr>
              <w:ind w:right="84"/>
              <w:jc w:val="left"/>
              <w:rPr>
                <w:szCs w:val="21"/>
                <w:lang w:val="en-US"/>
              </w:rPr>
            </w:pPr>
            <w:r>
              <w:rPr>
                <w:rFonts w:hint="eastAsia"/>
                <w:szCs w:val="21"/>
              </w:rPr>
              <w:t>閑</w:t>
            </w:r>
            <w:r>
              <w:rPr>
                <w:rFonts w:ascii="Cambria Math" w:hAnsi="Cambria Math" w:cs="Cambria Math"/>
                <w:szCs w:val="21"/>
                <w:lang w:val="en-US"/>
              </w:rPr>
              <w:t>ɕ</w:t>
            </w:r>
            <w:r>
              <w:rPr>
                <w:szCs w:val="21"/>
                <w:lang w:val="en-US"/>
              </w:rPr>
              <w:t>ian</w:t>
            </w:r>
            <w:r>
              <w:rPr>
                <w:szCs w:val="21"/>
                <w:vertAlign w:val="superscript"/>
                <w:lang w:val="en-US"/>
              </w:rPr>
              <w:t>35</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忙</w:t>
            </w:r>
            <w:r>
              <w:rPr>
                <w:szCs w:val="21"/>
                <w:lang w:val="en-US"/>
              </w:rPr>
              <w:t>m</w:t>
            </w:r>
            <w:r>
              <w:rPr>
                <w:rFonts w:hint="eastAsia"/>
                <w:szCs w:val="21"/>
                <w:lang w:val="en-US"/>
              </w:rPr>
              <w:t>ɑ</w:t>
            </w:r>
            <w:r>
              <w:rPr>
                <w:szCs w:val="21"/>
                <w:lang w:val="en-US"/>
              </w:rPr>
              <w:t>ŋ</w:t>
            </w:r>
            <w:r>
              <w:rPr>
                <w:szCs w:val="21"/>
                <w:vertAlign w:val="superscript"/>
                <w:lang w:val="en-US"/>
              </w:rPr>
              <w:t>24</w:t>
            </w:r>
          </w:p>
        </w:tc>
        <w:tc>
          <w:tcPr>
            <w:tcW w:w="3673" w:type="dxa"/>
          </w:tcPr>
          <w:p>
            <w:pPr>
              <w:ind w:right="84"/>
              <w:jc w:val="left"/>
              <w:rPr>
                <w:szCs w:val="21"/>
                <w:lang w:val="en-US"/>
              </w:rPr>
            </w:pPr>
            <w:r>
              <w:rPr>
                <w:rFonts w:hint="eastAsia"/>
                <w:szCs w:val="21"/>
              </w:rPr>
              <w:t>閑</w:t>
            </w:r>
            <w:r>
              <w:rPr>
                <w:szCs w:val="21"/>
                <w:lang w:val="en-US"/>
              </w:rPr>
              <w:t>x</w:t>
            </w:r>
            <w:r>
              <w:rPr>
                <w:rFonts w:ascii="Cambria Math" w:hAnsi="Cambria Math"/>
                <w:szCs w:val="21"/>
                <w:lang w:val="en-US"/>
              </w:rPr>
              <w:t>æ̃</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忙</w:t>
            </w:r>
            <w:r>
              <w:rPr>
                <w:szCs w:val="21"/>
                <w:lang w:val="en-US"/>
              </w:rPr>
              <w:t>maŋ</w:t>
            </w:r>
            <w:r>
              <w:rPr>
                <w:szCs w:val="21"/>
                <w:vertAlign w:val="superscript"/>
                <w:lang w:val="en-US"/>
              </w:rPr>
              <w:t>31</w:t>
            </w:r>
          </w:p>
        </w:tc>
        <w:tc>
          <w:tcPr>
            <w:tcW w:w="3673" w:type="dxa"/>
          </w:tcPr>
          <w:p>
            <w:pPr>
              <w:ind w:right="84"/>
              <w:jc w:val="left"/>
              <w:rPr>
                <w:szCs w:val="21"/>
                <w:lang w:val="en-US"/>
              </w:rPr>
            </w:pPr>
            <w:r>
              <w:rPr>
                <w:rFonts w:hint="eastAsia"/>
                <w:szCs w:val="21"/>
              </w:rPr>
              <w:t>空</w:t>
            </w:r>
            <w:r>
              <w:rPr>
                <w:szCs w:val="21"/>
                <w:lang w:val="en-US"/>
              </w:rPr>
              <w:t>k'oŋ</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忙</w:t>
            </w:r>
            <w:r>
              <w:rPr>
                <w:szCs w:val="21"/>
                <w:lang w:val="en-US"/>
              </w:rPr>
              <w:t>mã</w:t>
            </w:r>
            <w:r>
              <w:rPr>
                <w:szCs w:val="21"/>
                <w:vertAlign w:val="superscript"/>
                <w:lang w:val="en-US"/>
              </w:rPr>
              <w:t>31</w:t>
            </w:r>
          </w:p>
        </w:tc>
        <w:tc>
          <w:tcPr>
            <w:tcW w:w="3673" w:type="dxa"/>
          </w:tcPr>
          <w:p>
            <w:pPr>
              <w:ind w:right="84"/>
              <w:jc w:val="left"/>
              <w:rPr>
                <w:szCs w:val="21"/>
                <w:lang w:val="en-US"/>
              </w:rPr>
            </w:pPr>
            <w:r>
              <w:rPr>
                <w:rFonts w:hint="eastAsia"/>
                <w:szCs w:val="21"/>
              </w:rPr>
              <w:t>閑</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忙</w:t>
            </w:r>
            <w:r>
              <w:rPr>
                <w:szCs w:val="21"/>
                <w:lang w:val="en-US"/>
              </w:rPr>
              <w:t>m</w:t>
            </w:r>
            <w:r>
              <w:rPr>
                <w:rFonts w:ascii="Cambria Math" w:hAnsi="Cambria Math"/>
                <w:szCs w:val="21"/>
              </w:rPr>
              <w:t>ɑ̃</w:t>
            </w:r>
            <w:r>
              <w:rPr>
                <w:szCs w:val="21"/>
                <w:vertAlign w:val="superscript"/>
                <w:lang w:val="en-US"/>
              </w:rPr>
              <w:t>55</w:t>
            </w:r>
          </w:p>
        </w:tc>
        <w:tc>
          <w:tcPr>
            <w:tcW w:w="3673" w:type="dxa"/>
          </w:tcPr>
          <w:p>
            <w:pPr>
              <w:ind w:right="84"/>
              <w:jc w:val="left"/>
              <w:rPr>
                <w:szCs w:val="21"/>
                <w:lang w:val="en-US"/>
              </w:rPr>
            </w:pPr>
            <w:r>
              <w:rPr>
                <w:rFonts w:hint="eastAsia"/>
                <w:szCs w:val="21"/>
              </w:rPr>
              <w:t>閑</w:t>
            </w:r>
            <w:r>
              <w:rPr>
                <w:rFonts w:ascii="Cambria Math" w:hAnsi="Cambria Math" w:cs="Cambria Math"/>
                <w:szCs w:val="21"/>
                <w:lang w:val="en-US"/>
              </w:rPr>
              <w:t>ɕ</w:t>
            </w:r>
            <w:r>
              <w:rPr>
                <w:szCs w:val="21"/>
                <w:lang w:val="en-US"/>
              </w:rPr>
              <w:t>iĩ</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忙</w:t>
            </w:r>
            <w:r>
              <w:rPr>
                <w:szCs w:val="21"/>
                <w:lang w:val="en-US"/>
              </w:rPr>
              <w:t>m</w:t>
            </w:r>
            <w:r>
              <w:rPr>
                <w:rFonts w:hint="eastAsia"/>
                <w:szCs w:val="21"/>
                <w:lang w:val="en-US"/>
              </w:rPr>
              <w:t>ɑ</w:t>
            </w:r>
            <w:r>
              <w:rPr>
                <w:szCs w:val="21"/>
                <w:lang w:val="en-US"/>
              </w:rPr>
              <w:t>ŋ</w:t>
            </w:r>
            <w:r>
              <w:rPr>
                <w:szCs w:val="21"/>
                <w:vertAlign w:val="superscript"/>
                <w:lang w:val="en-US"/>
              </w:rPr>
              <w:t>34</w:t>
            </w:r>
          </w:p>
        </w:tc>
        <w:tc>
          <w:tcPr>
            <w:tcW w:w="3673" w:type="dxa"/>
          </w:tcPr>
          <w:p>
            <w:pPr>
              <w:ind w:right="84"/>
              <w:jc w:val="left"/>
              <w:rPr>
                <w:szCs w:val="21"/>
                <w:lang w:val="en-US"/>
              </w:rPr>
            </w:pPr>
            <w:r>
              <w:rPr>
                <w:rFonts w:hint="eastAsia"/>
                <w:szCs w:val="21"/>
              </w:rPr>
              <w:t>閑</w:t>
            </w:r>
            <w:r>
              <w:rPr>
                <w:rFonts w:ascii="Cambria Math" w:hAnsi="Cambria Math" w:cs="Cambria Math"/>
                <w:szCs w:val="21"/>
                <w:lang w:val="en-US"/>
              </w:rPr>
              <w:t>ɕ</w:t>
            </w:r>
            <w:r>
              <w:rPr>
                <w:szCs w:val="21"/>
                <w:lang w:val="en-US"/>
              </w:rPr>
              <w:t>i</w:t>
            </w:r>
            <w:r>
              <w:rPr>
                <w:rFonts w:ascii="Cambria Math" w:hAnsi="Cambria Math" w:cs="Cambria Math"/>
                <w:szCs w:val="21"/>
              </w:rPr>
              <w:t>ɛ̃</w:t>
            </w:r>
            <w:r>
              <w:rPr>
                <w:szCs w:val="21"/>
                <w:vertAlign w:val="superscript"/>
                <w:lang w:val="en-US"/>
              </w:rPr>
              <w:t>34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忙</w:t>
            </w:r>
            <w:r>
              <w:rPr>
                <w:szCs w:val="21"/>
                <w:lang w:val="en-US"/>
              </w:rPr>
              <w:t>m</w:t>
            </w:r>
            <w:r>
              <w:rPr>
                <w:rFonts w:ascii="Cambria Math" w:hAnsi="Cambria Math" w:cs="Cambria Math"/>
                <w:szCs w:val="21"/>
                <w:lang w:val="en-US"/>
              </w:rPr>
              <w:t>ɒ</w:t>
            </w:r>
            <w:r>
              <w:rPr>
                <w:szCs w:val="21"/>
                <w:lang w:val="en-US"/>
              </w:rPr>
              <w:t>ŋ</w:t>
            </w:r>
            <w:r>
              <w:rPr>
                <w:szCs w:val="21"/>
                <w:vertAlign w:val="superscript"/>
                <w:lang w:val="en-US"/>
              </w:rPr>
              <w:t>24</w:t>
            </w:r>
          </w:p>
        </w:tc>
        <w:tc>
          <w:tcPr>
            <w:tcW w:w="3673" w:type="dxa"/>
          </w:tcPr>
          <w:p>
            <w:pPr>
              <w:ind w:right="84"/>
              <w:jc w:val="left"/>
              <w:rPr>
                <w:szCs w:val="21"/>
                <w:lang w:val="en-US"/>
              </w:rPr>
            </w:pPr>
            <w:r>
              <w:rPr>
                <w:rFonts w:hint="eastAsia"/>
                <w:szCs w:val="21"/>
              </w:rPr>
              <w:t>閑</w:t>
            </w:r>
            <w:r>
              <w:rPr>
                <w:rFonts w:ascii="Cambria Math" w:hAnsi="Cambria Math" w:cs="Cambria Math"/>
                <w:szCs w:val="21"/>
                <w:lang w:val="en-US"/>
              </w:rPr>
              <w:t>ɦ</w:t>
            </w:r>
            <w:r>
              <w:rPr>
                <w:szCs w:val="21"/>
                <w:lang w:val="en-US"/>
              </w:rPr>
              <w:t>E</w:t>
            </w:r>
            <w:r>
              <w:rPr>
                <w:szCs w:val="21"/>
                <w:vertAlign w:val="superscript"/>
                <w:lang w:val="en-US"/>
              </w:rPr>
              <w:t>24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忙</w:t>
            </w:r>
            <w:r>
              <w:rPr>
                <w:szCs w:val="21"/>
                <w:lang w:val="en-US"/>
              </w:rPr>
              <w:t>mu</w:t>
            </w:r>
            <w:r>
              <w:rPr>
                <w:rFonts w:ascii="Cambria Math" w:hAnsi="Cambria Math" w:cs="Cambria Math"/>
                <w:szCs w:val="21"/>
                <w:lang w:val="en-US"/>
              </w:rPr>
              <w:t>ɔ</w:t>
            </w:r>
            <w:r>
              <w:rPr>
                <w:szCs w:val="21"/>
                <w:vertAlign w:val="superscript"/>
                <w:lang w:val="en-US"/>
              </w:rPr>
              <w:t>31</w:t>
            </w:r>
          </w:p>
        </w:tc>
        <w:tc>
          <w:tcPr>
            <w:tcW w:w="3673" w:type="dxa"/>
          </w:tcPr>
          <w:p>
            <w:pPr>
              <w:ind w:right="84"/>
              <w:jc w:val="left"/>
              <w:rPr>
                <w:szCs w:val="21"/>
                <w:lang w:val="en-US"/>
              </w:rPr>
            </w:pPr>
            <w:r>
              <w:rPr>
                <w:rFonts w:hint="eastAsia"/>
                <w:szCs w:val="21"/>
              </w:rPr>
              <w:t>閑</w:t>
            </w:r>
            <w:r>
              <w:rPr>
                <w:rFonts w:ascii="Cambria Math" w:hAnsi="Cambria Math" w:cs="Cambria Math"/>
                <w:szCs w:val="21"/>
                <w:lang w:val="en-US"/>
              </w:rPr>
              <w:t>ɦ</w:t>
            </w:r>
            <w:r>
              <w:rPr>
                <w:szCs w:val="21"/>
                <w:lang w:val="en-US"/>
              </w:rPr>
              <w:t>a</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忙</w:t>
            </w:r>
            <w:r>
              <w:rPr>
                <w:szCs w:val="21"/>
                <w:lang w:val="en-US"/>
              </w:rPr>
              <w:t>man</w:t>
            </w:r>
            <w:r>
              <w:rPr>
                <w:szCs w:val="21"/>
                <w:vertAlign w:val="superscript"/>
                <w:lang w:val="en-US"/>
              </w:rPr>
              <w:t>13</w:t>
            </w:r>
          </w:p>
        </w:tc>
        <w:tc>
          <w:tcPr>
            <w:tcW w:w="3673" w:type="dxa"/>
          </w:tcPr>
          <w:p>
            <w:pPr>
              <w:ind w:right="84"/>
              <w:jc w:val="left"/>
              <w:rPr>
                <w:szCs w:val="21"/>
                <w:lang w:val="en-US"/>
              </w:rPr>
            </w:pPr>
            <w:r>
              <w:rPr>
                <w:rFonts w:hint="eastAsia"/>
                <w:szCs w:val="21"/>
              </w:rPr>
              <w:t>閑</w:t>
            </w:r>
            <w:r>
              <w:rPr>
                <w:szCs w:val="21"/>
                <w:lang w:val="en-US"/>
              </w:rPr>
              <w:t>xan</w:t>
            </w:r>
            <w:r>
              <w:rPr>
                <w:szCs w:val="21"/>
                <w:vertAlign w:val="superscript"/>
                <w:lang w:val="en-US"/>
              </w:rPr>
              <w:t>13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忙</w:t>
            </w:r>
            <w:r>
              <w:rPr>
                <w:szCs w:val="21"/>
                <w:lang w:val="en-US"/>
              </w:rPr>
              <w:t>m</w:t>
            </w:r>
            <w:r>
              <w:rPr>
                <w:rFonts w:ascii="Cambria Math" w:hAnsi="Cambria Math" w:cs="Cambria Math"/>
                <w:szCs w:val="21"/>
                <w:lang w:val="en-US"/>
              </w:rPr>
              <w:t>ɔ</w:t>
            </w:r>
            <w:r>
              <w:rPr>
                <w:szCs w:val="21"/>
                <w:lang w:val="en-US"/>
              </w:rPr>
              <w:t>ŋ</w:t>
            </w:r>
            <w:r>
              <w:rPr>
                <w:szCs w:val="21"/>
                <w:vertAlign w:val="superscript"/>
                <w:lang w:val="en-US"/>
              </w:rPr>
              <w:t>55</w:t>
            </w:r>
          </w:p>
        </w:tc>
        <w:tc>
          <w:tcPr>
            <w:tcW w:w="3673" w:type="dxa"/>
          </w:tcPr>
          <w:p>
            <w:pPr>
              <w:ind w:right="84"/>
              <w:jc w:val="left"/>
              <w:rPr>
                <w:szCs w:val="21"/>
                <w:lang w:val="en-US"/>
              </w:rPr>
            </w:pPr>
            <w:r>
              <w:rPr>
                <w:rFonts w:hint="eastAsia"/>
                <w:szCs w:val="21"/>
              </w:rPr>
              <w:t>閑</w:t>
            </w:r>
            <w:r>
              <w:rPr>
                <w:szCs w:val="21"/>
                <w:lang w:val="en-US"/>
              </w:rPr>
              <w:t>han</w:t>
            </w:r>
            <w:r>
              <w:rPr>
                <w:szCs w:val="21"/>
                <w:vertAlign w:val="superscript"/>
                <w:lang w:val="en-US"/>
              </w:rPr>
              <w:t>24</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忙</w:t>
            </w:r>
            <w:r>
              <w:rPr>
                <w:szCs w:val="21"/>
                <w:lang w:val="en-US"/>
              </w:rPr>
              <w:t>m</w:t>
            </w:r>
            <w:r>
              <w:rPr>
                <w:rFonts w:ascii="Cambria Math" w:hAnsi="Cambria Math" w:cs="Cambria Math"/>
                <w:szCs w:val="21"/>
                <w:lang w:val="en-US"/>
              </w:rPr>
              <w:t>ɔ</w:t>
            </w:r>
            <w:r>
              <w:rPr>
                <w:szCs w:val="21"/>
                <w:lang w:val="en-US"/>
              </w:rPr>
              <w:t>ŋ</w:t>
            </w:r>
            <w:r>
              <w:rPr>
                <w:szCs w:val="21"/>
                <w:vertAlign w:val="superscript"/>
                <w:lang w:val="en-US"/>
              </w:rPr>
              <w:t>12</w:t>
            </w:r>
          </w:p>
        </w:tc>
        <w:tc>
          <w:tcPr>
            <w:tcW w:w="3673" w:type="dxa"/>
          </w:tcPr>
          <w:p>
            <w:pPr>
              <w:ind w:right="84"/>
              <w:jc w:val="left"/>
              <w:rPr>
                <w:szCs w:val="21"/>
                <w:lang w:val="en-US"/>
              </w:rPr>
            </w:pPr>
            <w:r>
              <w:rPr>
                <w:rFonts w:hint="eastAsia"/>
                <w:szCs w:val="21"/>
              </w:rPr>
              <w:t>閑</w:t>
            </w:r>
            <w:r>
              <w:rPr>
                <w:szCs w:val="21"/>
                <w:lang w:val="en-US"/>
              </w:rPr>
              <w:t>han</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唔得閑</w:t>
            </w:r>
            <w:r>
              <w:rPr>
                <w:rFonts w:ascii="Cambria Math" w:hAnsi="Cambria Math" w:cs="Cambria Math"/>
                <w:szCs w:val="21"/>
                <w:lang w:val="en-US"/>
              </w:rPr>
              <w:t>ṃ</w:t>
            </w:r>
            <w:r>
              <w:rPr>
                <w:szCs w:val="21"/>
                <w:vertAlign w:val="superscript"/>
                <w:lang w:val="en-US"/>
              </w:rPr>
              <w:t>21</w:t>
            </w:r>
            <w:r>
              <w:rPr>
                <w:szCs w:val="21"/>
                <w:lang w:val="en-US"/>
              </w:rPr>
              <w:t>t</w:t>
            </w:r>
            <w:r>
              <w:rPr>
                <w:rFonts w:ascii="Cambria Math" w:hAnsi="Cambria Math" w:cs="Cambria Math"/>
                <w:szCs w:val="21"/>
                <w:lang w:val="en-US"/>
              </w:rPr>
              <w:t>ɐ</w:t>
            </w:r>
            <w:r>
              <w:rPr>
                <w:szCs w:val="21"/>
                <w:lang w:val="en-US"/>
              </w:rPr>
              <w:t>k</w:t>
            </w:r>
            <w:r>
              <w:rPr>
                <w:szCs w:val="21"/>
                <w:vertAlign w:val="superscript"/>
                <w:lang w:val="en-US"/>
              </w:rPr>
              <w:t>5</w:t>
            </w:r>
            <w:r>
              <w:rPr>
                <w:szCs w:val="21"/>
                <w:lang w:val="en-US"/>
              </w:rPr>
              <w:t>han</w:t>
            </w:r>
            <w:r>
              <w:rPr>
                <w:szCs w:val="21"/>
                <w:vertAlign w:val="superscript"/>
                <w:lang w:val="en-US"/>
              </w:rPr>
              <w:t>21</w:t>
            </w:r>
          </w:p>
        </w:tc>
        <w:tc>
          <w:tcPr>
            <w:tcW w:w="3673" w:type="dxa"/>
          </w:tcPr>
          <w:p>
            <w:pPr>
              <w:ind w:right="84"/>
              <w:jc w:val="left"/>
              <w:rPr>
                <w:szCs w:val="21"/>
                <w:lang w:val="en-US"/>
              </w:rPr>
            </w:pPr>
            <w:r>
              <w:rPr>
                <w:rFonts w:hint="eastAsia"/>
                <w:szCs w:val="21"/>
              </w:rPr>
              <w:t>得閑</w:t>
            </w:r>
            <w:r>
              <w:rPr>
                <w:szCs w:val="21"/>
                <w:lang w:val="en-US"/>
              </w:rPr>
              <w:t>t</w:t>
            </w:r>
            <w:r>
              <w:rPr>
                <w:rFonts w:ascii="Cambria Math" w:hAnsi="Cambria Math" w:cs="Cambria Math"/>
                <w:szCs w:val="21"/>
                <w:lang w:val="en-US"/>
              </w:rPr>
              <w:t>ɐ</w:t>
            </w:r>
            <w:r>
              <w:rPr>
                <w:szCs w:val="21"/>
                <w:lang w:val="en-US"/>
              </w:rPr>
              <w:t>k</w:t>
            </w:r>
            <w:r>
              <w:rPr>
                <w:szCs w:val="21"/>
                <w:vertAlign w:val="superscript"/>
                <w:lang w:val="en-US"/>
              </w:rPr>
              <w:t>5</w:t>
            </w:r>
            <w:r>
              <w:rPr>
                <w:szCs w:val="21"/>
                <w:lang w:val="en-US"/>
              </w:rPr>
              <w:t>han</w:t>
            </w:r>
            <w:r>
              <w:rPr>
                <w:szCs w:val="21"/>
                <w:vertAlign w:val="superscript"/>
                <w:lang w:val="en-US"/>
              </w:rPr>
              <w:t>21</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无得閑</w:t>
            </w:r>
            <w:r>
              <w:rPr>
                <w:szCs w:val="21"/>
                <w:lang w:val="en-US"/>
              </w:rPr>
              <w:t>mou</w:t>
            </w:r>
            <w:r>
              <w:rPr>
                <w:szCs w:val="21"/>
                <w:vertAlign w:val="superscript"/>
                <w:lang w:val="en-US"/>
              </w:rPr>
              <w:t>443</w:t>
            </w:r>
            <w:r>
              <w:rPr>
                <w:szCs w:val="21"/>
                <w:lang w:val="en-US"/>
              </w:rPr>
              <w:t>t</w:t>
            </w:r>
            <w:r>
              <w:rPr>
                <w:rFonts w:ascii="Cambria Math" w:hAnsi="Cambria Math" w:cs="Cambria Math"/>
                <w:szCs w:val="21"/>
                <w:lang w:val="en-US"/>
              </w:rPr>
              <w:t>ɐ</w:t>
            </w:r>
            <w:r>
              <w:rPr>
                <w:szCs w:val="21"/>
                <w:lang w:val="en-US"/>
              </w:rPr>
              <w:t>k</w:t>
            </w:r>
            <w:r>
              <w:rPr>
                <w:szCs w:val="21"/>
                <w:vertAlign w:val="superscript"/>
                <w:lang w:val="en-US"/>
              </w:rPr>
              <w:t>24</w:t>
            </w:r>
            <w:r>
              <w:rPr>
                <w:szCs w:val="21"/>
                <w:lang w:val="en-US"/>
              </w:rPr>
              <w:t>han</w:t>
            </w:r>
            <w:r>
              <w:rPr>
                <w:szCs w:val="21"/>
                <w:vertAlign w:val="superscript"/>
                <w:lang w:val="en-US"/>
              </w:rPr>
              <w:t>443</w:t>
            </w:r>
          </w:p>
        </w:tc>
        <w:tc>
          <w:tcPr>
            <w:tcW w:w="3673" w:type="dxa"/>
          </w:tcPr>
          <w:p>
            <w:pPr>
              <w:ind w:right="84"/>
              <w:jc w:val="left"/>
              <w:rPr>
                <w:szCs w:val="21"/>
                <w:lang w:val="en-US"/>
              </w:rPr>
            </w:pPr>
            <w:r>
              <w:rPr>
                <w:rFonts w:hint="eastAsia"/>
                <w:szCs w:val="21"/>
              </w:rPr>
              <w:t>閑</w:t>
            </w:r>
            <w:r>
              <w:rPr>
                <w:szCs w:val="21"/>
                <w:lang w:val="en-US"/>
              </w:rPr>
              <w:t>han</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忙</w:t>
            </w:r>
            <w:r>
              <w:rPr>
                <w:szCs w:val="21"/>
                <w:lang w:val="en-US"/>
              </w:rPr>
              <w:t>baŋ</w:t>
            </w:r>
            <w:r>
              <w:rPr>
                <w:szCs w:val="21"/>
                <w:vertAlign w:val="superscript"/>
                <w:lang w:val="en-US"/>
              </w:rPr>
              <w:t>24</w:t>
            </w:r>
          </w:p>
        </w:tc>
        <w:tc>
          <w:tcPr>
            <w:tcW w:w="3673" w:type="dxa"/>
          </w:tcPr>
          <w:p>
            <w:pPr>
              <w:ind w:right="84"/>
              <w:jc w:val="left"/>
              <w:rPr>
                <w:szCs w:val="21"/>
                <w:lang w:val="en-US"/>
              </w:rPr>
            </w:pPr>
            <w:r>
              <w:rPr>
                <w:rFonts w:hint="eastAsia"/>
                <w:szCs w:val="21"/>
              </w:rPr>
              <w:t>閑</w:t>
            </w:r>
            <w:r>
              <w:rPr>
                <w:szCs w:val="21"/>
                <w:lang w:val="en-US"/>
              </w:rPr>
              <w:t>iŋ</w:t>
            </w:r>
            <w:r>
              <w:rPr>
                <w:szCs w:val="21"/>
                <w:vertAlign w:val="superscript"/>
                <w:lang w:val="en-US"/>
              </w:rPr>
              <w:t>24</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唔閑</w:t>
            </w:r>
            <w:r>
              <w:rPr>
                <w:rFonts w:ascii="Cambria Math" w:hAnsi="Cambria Math" w:cs="Cambria Math"/>
                <w:szCs w:val="21"/>
                <w:lang w:val="en-US"/>
              </w:rPr>
              <w:t>ṃ</w:t>
            </w:r>
            <w:r>
              <w:rPr>
                <w:szCs w:val="21"/>
                <w:vertAlign w:val="superscript"/>
                <w:lang w:val="en-US"/>
              </w:rPr>
              <w:t>11</w:t>
            </w:r>
            <w:r>
              <w:rPr>
                <w:szCs w:val="21"/>
                <w:vertAlign w:val="subscript"/>
                <w:lang w:val="en-US"/>
              </w:rPr>
              <w:t>12</w:t>
            </w:r>
            <w:r>
              <w:rPr>
                <w:szCs w:val="21"/>
                <w:lang w:val="en-US"/>
              </w:rPr>
              <w:t>õĩ</w:t>
            </w:r>
            <w:r>
              <w:rPr>
                <w:szCs w:val="21"/>
                <w:vertAlign w:val="superscript"/>
                <w:lang w:val="en-US"/>
              </w:rPr>
              <w:t>55</w:t>
            </w:r>
          </w:p>
        </w:tc>
        <w:tc>
          <w:tcPr>
            <w:tcW w:w="3673" w:type="dxa"/>
          </w:tcPr>
          <w:p>
            <w:pPr>
              <w:ind w:right="84"/>
              <w:jc w:val="left"/>
              <w:rPr>
                <w:szCs w:val="21"/>
                <w:lang w:val="en-US"/>
              </w:rPr>
            </w:pPr>
            <w:r>
              <w:rPr>
                <w:rFonts w:hint="eastAsia"/>
                <w:szCs w:val="21"/>
              </w:rPr>
              <w:t>閑</w:t>
            </w:r>
            <w:r>
              <w:rPr>
                <w:szCs w:val="21"/>
                <w:lang w:val="en-US"/>
              </w:rPr>
              <w:t>õĩ</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忙</w:t>
            </w:r>
            <w:r>
              <w:rPr>
                <w:szCs w:val="21"/>
                <w:lang w:val="en-US"/>
              </w:rPr>
              <w:t>mouŋ</w:t>
            </w:r>
            <w:r>
              <w:rPr>
                <w:szCs w:val="21"/>
                <w:vertAlign w:val="superscript"/>
                <w:lang w:val="en-US"/>
              </w:rPr>
              <w:t>52</w:t>
            </w:r>
          </w:p>
        </w:tc>
        <w:tc>
          <w:tcPr>
            <w:tcW w:w="3673" w:type="dxa"/>
          </w:tcPr>
          <w:p>
            <w:pPr>
              <w:ind w:right="84"/>
              <w:jc w:val="left"/>
              <w:rPr>
                <w:szCs w:val="21"/>
                <w:lang w:val="en-US"/>
              </w:rPr>
            </w:pPr>
            <w:r>
              <w:rPr>
                <w:rFonts w:hint="eastAsia"/>
                <w:szCs w:val="21"/>
              </w:rPr>
              <w:t>閑</w:t>
            </w:r>
            <w:r>
              <w:rPr>
                <w:szCs w:val="21"/>
                <w:lang w:val="en-US"/>
              </w:rPr>
              <w:t>eiŋ</w:t>
            </w:r>
            <w:r>
              <w:rPr>
                <w:szCs w:val="21"/>
                <w:vertAlign w:val="superscript"/>
                <w:lang w:val="en-US"/>
              </w:rPr>
              <w:t>52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胖</w:t>
            </w:r>
            <w:r>
              <w:rPr>
                <w:b/>
                <w:szCs w:val="21"/>
                <w:lang w:val="en-US"/>
              </w:rPr>
              <w:t>p‘aŋ</w:t>
            </w:r>
            <w:r>
              <w:rPr>
                <w:b/>
                <w:szCs w:val="21"/>
                <w:vertAlign w:val="superscript"/>
                <w:lang w:val="en-US"/>
              </w:rPr>
              <w:t>51</w:t>
            </w:r>
          </w:p>
        </w:tc>
        <w:tc>
          <w:tcPr>
            <w:tcW w:w="3673" w:type="dxa"/>
          </w:tcPr>
          <w:p>
            <w:pPr>
              <w:ind w:right="84"/>
              <w:jc w:val="left"/>
              <w:rPr>
                <w:b/>
                <w:szCs w:val="21"/>
                <w:lang w:val="en-US"/>
              </w:rPr>
            </w:pPr>
            <w:r>
              <w:rPr>
                <w:rFonts w:hint="eastAsia"/>
                <w:b/>
                <w:szCs w:val="21"/>
              </w:rPr>
              <w:t>肥</w:t>
            </w:r>
            <w:r>
              <w:rPr>
                <w:b/>
                <w:szCs w:val="21"/>
                <w:lang w:val="en-US"/>
              </w:rPr>
              <w:t>fei</w:t>
            </w:r>
            <w:r>
              <w:rPr>
                <w:b/>
                <w:szCs w:val="21"/>
                <w:vertAlign w:val="superscript"/>
                <w:lang w:val="en-US"/>
              </w:rPr>
              <w:t>35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胖</w:t>
            </w:r>
            <w:r>
              <w:rPr>
                <w:szCs w:val="21"/>
                <w:lang w:val="en-US"/>
              </w:rPr>
              <w:t>p‘aŋ</w:t>
            </w:r>
            <w:r>
              <w:rPr>
                <w:szCs w:val="21"/>
                <w:vertAlign w:val="superscript"/>
                <w:lang w:val="en-US"/>
              </w:rPr>
              <w:t>51</w:t>
            </w:r>
          </w:p>
        </w:tc>
        <w:tc>
          <w:tcPr>
            <w:tcW w:w="3673" w:type="dxa"/>
          </w:tcPr>
          <w:p>
            <w:pPr>
              <w:ind w:right="84"/>
              <w:jc w:val="left"/>
              <w:rPr>
                <w:szCs w:val="21"/>
                <w:lang w:val="en-US"/>
              </w:rPr>
            </w:pPr>
            <w:r>
              <w:rPr>
                <w:rFonts w:hint="eastAsia"/>
                <w:szCs w:val="21"/>
              </w:rPr>
              <w:t>肥</w:t>
            </w:r>
            <w:r>
              <w:rPr>
                <w:szCs w:val="21"/>
                <w:lang w:val="en-US"/>
              </w:rPr>
              <w:t>fei</w:t>
            </w:r>
            <w:r>
              <w:rPr>
                <w:szCs w:val="21"/>
                <w:vertAlign w:val="superscript"/>
                <w:lang w:val="en-US"/>
              </w:rPr>
              <w:t>35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胖</w:t>
            </w:r>
            <w:r>
              <w:rPr>
                <w:szCs w:val="21"/>
                <w:lang w:val="en-US"/>
              </w:rPr>
              <w:t>p‘aŋ</w:t>
            </w:r>
            <w:r>
              <w:rPr>
                <w:szCs w:val="21"/>
                <w:vertAlign w:val="superscript"/>
                <w:lang w:val="en-US"/>
              </w:rPr>
              <w:t>21</w:t>
            </w:r>
          </w:p>
        </w:tc>
        <w:tc>
          <w:tcPr>
            <w:tcW w:w="3673" w:type="dxa"/>
          </w:tcPr>
          <w:p>
            <w:pPr>
              <w:ind w:right="84"/>
              <w:jc w:val="left"/>
              <w:rPr>
                <w:szCs w:val="21"/>
                <w:lang w:val="en-US"/>
              </w:rPr>
            </w:pPr>
            <w:r>
              <w:rPr>
                <w:rFonts w:hint="eastAsia"/>
                <w:szCs w:val="21"/>
              </w:rPr>
              <w:t>肥</w:t>
            </w:r>
            <w:r>
              <w:rPr>
                <w:szCs w:val="21"/>
                <w:lang w:val="en-US"/>
              </w:rPr>
              <w:t>fei</w:t>
            </w:r>
            <w:r>
              <w:rPr>
                <w:szCs w:val="21"/>
                <w:vertAlign w:val="superscript"/>
                <w:lang w:val="en-US"/>
              </w:rPr>
              <w:t>42</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胖</w:t>
            </w:r>
            <w:r>
              <w:rPr>
                <w:szCs w:val="21"/>
                <w:lang w:val="en-US"/>
              </w:rPr>
              <w:t>p‘aŋ</w:t>
            </w:r>
            <w:r>
              <w:rPr>
                <w:szCs w:val="21"/>
                <w:vertAlign w:val="superscript"/>
                <w:lang w:val="en-US"/>
              </w:rPr>
              <w:t>41</w:t>
            </w:r>
          </w:p>
        </w:tc>
        <w:tc>
          <w:tcPr>
            <w:tcW w:w="3673" w:type="dxa"/>
          </w:tcPr>
          <w:p>
            <w:pPr>
              <w:ind w:right="84"/>
              <w:jc w:val="left"/>
              <w:rPr>
                <w:szCs w:val="21"/>
                <w:lang w:val="en-US"/>
              </w:rPr>
            </w:pPr>
            <w:r>
              <w:rPr>
                <w:rFonts w:hint="eastAsia"/>
                <w:szCs w:val="21"/>
                <w:lang w:val="en-US"/>
              </w:rPr>
              <w:t>①</w:t>
            </w:r>
            <w:r>
              <w:rPr>
                <w:rFonts w:hint="eastAsia"/>
                <w:szCs w:val="21"/>
              </w:rPr>
              <w:t>胖</w:t>
            </w:r>
            <w:r>
              <w:rPr>
                <w:szCs w:val="21"/>
                <w:lang w:val="en-US"/>
              </w:rPr>
              <w:t>p‘aŋ</w:t>
            </w:r>
            <w:r>
              <w:rPr>
                <w:szCs w:val="21"/>
                <w:vertAlign w:val="superscript"/>
                <w:lang w:val="en-US"/>
              </w:rPr>
              <w:t>41</w:t>
            </w:r>
            <w:r>
              <w:rPr>
                <w:rFonts w:hint="eastAsia"/>
                <w:szCs w:val="21"/>
                <w:lang w:val="en-US"/>
              </w:rPr>
              <w:t>②</w:t>
            </w:r>
            <w:r>
              <w:rPr>
                <w:rFonts w:hint="eastAsia"/>
                <w:szCs w:val="21"/>
              </w:rPr>
              <w:t>肥</w:t>
            </w:r>
            <w:r>
              <w:rPr>
                <w:szCs w:val="21"/>
                <w:lang w:val="en-US"/>
              </w:rPr>
              <w:t>fei</w:t>
            </w:r>
            <w:r>
              <w:rPr>
                <w:szCs w:val="21"/>
                <w:vertAlign w:val="superscript"/>
                <w:lang w:val="en-US"/>
              </w:rPr>
              <w:t>35</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胖</w:t>
            </w:r>
            <w:r>
              <w:rPr>
                <w:szCs w:val="21"/>
                <w:lang w:val="en-US"/>
              </w:rPr>
              <w:t>p‘</w:t>
            </w:r>
            <w:r>
              <w:rPr>
                <w:rFonts w:hint="eastAsia"/>
                <w:szCs w:val="21"/>
                <w:lang w:val="en-US"/>
              </w:rPr>
              <w:t>ɑ</w:t>
            </w:r>
            <w:r>
              <w:rPr>
                <w:szCs w:val="21"/>
                <w:lang w:val="en-US"/>
              </w:rPr>
              <w:t>ŋ</w:t>
            </w:r>
            <w:r>
              <w:rPr>
                <w:szCs w:val="21"/>
                <w:vertAlign w:val="superscript"/>
                <w:lang w:val="en-US"/>
              </w:rPr>
              <w:t>45</w:t>
            </w:r>
          </w:p>
        </w:tc>
        <w:tc>
          <w:tcPr>
            <w:tcW w:w="3673" w:type="dxa"/>
          </w:tcPr>
          <w:p>
            <w:pPr>
              <w:ind w:right="84"/>
              <w:jc w:val="left"/>
              <w:rPr>
                <w:szCs w:val="21"/>
                <w:lang w:val="en-US"/>
              </w:rPr>
            </w:pPr>
            <w:r>
              <w:rPr>
                <w:rFonts w:hint="eastAsia"/>
                <w:szCs w:val="21"/>
              </w:rPr>
              <w:t>肥</w:t>
            </w:r>
            <w:r>
              <w:rPr>
                <w:szCs w:val="21"/>
                <w:lang w:val="en-US"/>
              </w:rPr>
              <w:t>fei</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胖</w:t>
            </w:r>
            <w:r>
              <w:rPr>
                <w:szCs w:val="21"/>
                <w:lang w:val="en-US"/>
              </w:rPr>
              <w:t>p'aŋ</w:t>
            </w:r>
            <w:r>
              <w:rPr>
                <w:szCs w:val="21"/>
                <w:vertAlign w:val="superscript"/>
                <w:lang w:val="en-US"/>
              </w:rPr>
              <w:t>13</w:t>
            </w:r>
          </w:p>
        </w:tc>
        <w:tc>
          <w:tcPr>
            <w:tcW w:w="3673" w:type="dxa"/>
          </w:tcPr>
          <w:p>
            <w:pPr>
              <w:ind w:right="84"/>
              <w:jc w:val="left"/>
              <w:rPr>
                <w:szCs w:val="21"/>
                <w:lang w:val="en-US"/>
              </w:rPr>
            </w:pPr>
            <w:r>
              <w:rPr>
                <w:rFonts w:hint="eastAsia"/>
                <w:szCs w:val="21"/>
              </w:rPr>
              <w:t>肥</w:t>
            </w:r>
            <w:r>
              <w:rPr>
                <w:szCs w:val="21"/>
                <w:lang w:val="en-US"/>
              </w:rPr>
              <w:t>fei</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胖</w:t>
            </w:r>
            <w:r>
              <w:rPr>
                <w:szCs w:val="21"/>
                <w:lang w:val="en-US"/>
              </w:rPr>
              <w:t>p'ã</w:t>
            </w:r>
            <w:r>
              <w:rPr>
                <w:szCs w:val="21"/>
                <w:vertAlign w:val="superscript"/>
                <w:lang w:val="en-US"/>
              </w:rPr>
              <w:t>13</w:t>
            </w:r>
          </w:p>
        </w:tc>
        <w:tc>
          <w:tcPr>
            <w:tcW w:w="3673" w:type="dxa"/>
          </w:tcPr>
          <w:p>
            <w:pPr>
              <w:ind w:right="84"/>
              <w:jc w:val="left"/>
              <w:rPr>
                <w:szCs w:val="21"/>
                <w:lang w:val="en-US"/>
              </w:rPr>
            </w:pPr>
            <w:r>
              <w:rPr>
                <w:rFonts w:hint="eastAsia"/>
                <w:szCs w:val="21"/>
                <w:lang w:val="en-US"/>
              </w:rPr>
              <w:t>①</w:t>
            </w:r>
            <w:r>
              <w:rPr>
                <w:rFonts w:hint="eastAsia"/>
                <w:szCs w:val="21"/>
              </w:rPr>
              <w:t>壮</w:t>
            </w:r>
            <w:r>
              <w:rPr>
                <w:szCs w:val="21"/>
                <w:lang w:val="en-US"/>
              </w:rPr>
              <w:t>t</w:t>
            </w:r>
            <w:r>
              <w:rPr>
                <w:rFonts w:ascii="Cambria Math" w:hAnsi="Cambria Math" w:cs="Cambria Math"/>
                <w:szCs w:val="21"/>
                <w:lang w:val="en-US"/>
              </w:rPr>
              <w:t>ʂ</w:t>
            </w:r>
            <w:r>
              <w:rPr>
                <w:szCs w:val="21"/>
                <w:lang w:val="en-US"/>
              </w:rPr>
              <w:t>uã</w:t>
            </w:r>
            <w:r>
              <w:rPr>
                <w:szCs w:val="21"/>
                <w:vertAlign w:val="superscript"/>
                <w:lang w:val="en-US"/>
              </w:rPr>
              <w:t>13</w:t>
            </w:r>
            <w:r>
              <w:rPr>
                <w:rFonts w:hint="eastAsia"/>
                <w:szCs w:val="21"/>
                <w:lang w:val="en-US"/>
              </w:rPr>
              <w:t>②</w:t>
            </w:r>
            <w:r>
              <w:rPr>
                <w:rFonts w:hint="eastAsia"/>
                <w:szCs w:val="21"/>
              </w:rPr>
              <w:t>肥</w:t>
            </w:r>
            <w:r>
              <w:rPr>
                <w:szCs w:val="21"/>
                <w:lang w:val="en-US"/>
              </w:rPr>
              <w:t>fe</w:t>
            </w:r>
            <w:r>
              <w:rPr>
                <w:szCs w:val="21"/>
                <w:vertAlign w:val="superscript"/>
                <w:lang w:val="en-US"/>
              </w:rPr>
              <w:t>31</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胖</w:t>
            </w:r>
            <w:r>
              <w:rPr>
                <w:szCs w:val="21"/>
                <w:lang w:val="en-US"/>
              </w:rPr>
              <w:t>p'</w:t>
            </w:r>
            <w:r>
              <w:rPr>
                <w:rFonts w:ascii="Cambria Math" w:hAnsi="Cambria Math"/>
                <w:szCs w:val="21"/>
              </w:rPr>
              <w:t>ɑ̃</w:t>
            </w:r>
            <w:r>
              <w:rPr>
                <w:szCs w:val="21"/>
                <w:vertAlign w:val="superscript"/>
                <w:lang w:val="en-US"/>
              </w:rPr>
              <w:t>53</w:t>
            </w:r>
          </w:p>
        </w:tc>
        <w:tc>
          <w:tcPr>
            <w:tcW w:w="3673" w:type="dxa"/>
          </w:tcPr>
          <w:p>
            <w:pPr>
              <w:ind w:right="84"/>
              <w:jc w:val="left"/>
              <w:rPr>
                <w:szCs w:val="21"/>
                <w:lang w:val="en-US"/>
              </w:rPr>
            </w:pPr>
            <w:r>
              <w:rPr>
                <w:rFonts w:hint="eastAsia"/>
                <w:szCs w:val="21"/>
                <w:lang w:val="en-US"/>
              </w:rPr>
              <w:t>①</w:t>
            </w:r>
            <w:r>
              <w:rPr>
                <w:rFonts w:hint="eastAsia"/>
                <w:szCs w:val="21"/>
              </w:rPr>
              <w:t>壮</w:t>
            </w:r>
            <w:r>
              <w:rPr>
                <w:szCs w:val="21"/>
                <w:lang w:val="en-US"/>
              </w:rPr>
              <w:t>t</w:t>
            </w:r>
            <w:r>
              <w:rPr>
                <w:rFonts w:ascii="Cambria Math" w:hAnsi="Cambria Math" w:cs="Cambria Math"/>
                <w:szCs w:val="21"/>
                <w:lang w:val="en-US"/>
              </w:rPr>
              <w:t>ʂ</w:t>
            </w:r>
            <w:r>
              <w:rPr>
                <w:szCs w:val="21"/>
                <w:lang w:val="en-US"/>
              </w:rPr>
              <w:t>u</w:t>
            </w:r>
            <w:r>
              <w:rPr>
                <w:rFonts w:ascii="Cambria Math" w:hAnsi="Cambria Math"/>
                <w:szCs w:val="21"/>
              </w:rPr>
              <w:t>ɑ̃</w:t>
            </w:r>
            <w:r>
              <w:rPr>
                <w:szCs w:val="21"/>
                <w:vertAlign w:val="superscript"/>
                <w:lang w:val="en-US"/>
              </w:rPr>
              <w:t>53</w:t>
            </w:r>
            <w:r>
              <w:rPr>
                <w:rFonts w:hint="eastAsia"/>
                <w:szCs w:val="21"/>
                <w:lang w:val="en-US"/>
              </w:rPr>
              <w:t>②</w:t>
            </w:r>
            <w:r>
              <w:rPr>
                <w:rFonts w:hint="eastAsia"/>
                <w:szCs w:val="21"/>
              </w:rPr>
              <w:t>肥</w:t>
            </w:r>
            <w:r>
              <w:rPr>
                <w:szCs w:val="21"/>
                <w:lang w:val="en-US"/>
              </w:rPr>
              <w:t>fei</w:t>
            </w:r>
            <w:r>
              <w:rPr>
                <w:szCs w:val="21"/>
                <w:vertAlign w:val="superscript"/>
                <w:lang w:val="en-US"/>
              </w:rPr>
              <w:t>55</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胖</w:t>
            </w:r>
            <w:r>
              <w:rPr>
                <w:szCs w:val="21"/>
                <w:lang w:val="en-US"/>
              </w:rPr>
              <w:t>p'</w:t>
            </w:r>
            <w:r>
              <w:rPr>
                <w:rFonts w:hint="eastAsia"/>
                <w:szCs w:val="21"/>
                <w:lang w:val="en-US"/>
              </w:rPr>
              <w:t>ɑ</w:t>
            </w:r>
            <w:r>
              <w:rPr>
                <w:szCs w:val="21"/>
                <w:lang w:val="en-US"/>
              </w:rPr>
              <w:t>ŋ</w:t>
            </w:r>
            <w:r>
              <w:rPr>
                <w:szCs w:val="21"/>
                <w:vertAlign w:val="superscript"/>
                <w:lang w:val="en-US"/>
              </w:rPr>
              <w:t>55</w:t>
            </w:r>
          </w:p>
        </w:tc>
        <w:tc>
          <w:tcPr>
            <w:tcW w:w="3673" w:type="dxa"/>
          </w:tcPr>
          <w:p>
            <w:pPr>
              <w:ind w:right="84"/>
              <w:jc w:val="left"/>
              <w:rPr>
                <w:szCs w:val="21"/>
                <w:lang w:val="en-US"/>
              </w:rPr>
            </w:pPr>
            <w:r>
              <w:rPr>
                <w:rFonts w:hint="eastAsia"/>
                <w:szCs w:val="21"/>
              </w:rPr>
              <w:t>肥</w:t>
            </w:r>
            <w:r>
              <w:rPr>
                <w:szCs w:val="21"/>
                <w:lang w:val="en-US"/>
              </w:rPr>
              <w:t>fəi</w:t>
            </w:r>
            <w:r>
              <w:rPr>
                <w:szCs w:val="21"/>
                <w:vertAlign w:val="superscript"/>
                <w:lang w:val="en-US"/>
              </w:rPr>
              <w:t>34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胖</w:t>
            </w:r>
            <w:r>
              <w:rPr>
                <w:szCs w:val="21"/>
                <w:lang w:val="en-US"/>
              </w:rPr>
              <w:t>p‘</w:t>
            </w:r>
            <w:r>
              <w:rPr>
                <w:rFonts w:ascii="Cambria Math" w:hAnsi="Cambria Math" w:cs="Cambria Math"/>
                <w:szCs w:val="21"/>
                <w:lang w:val="en-US"/>
              </w:rPr>
              <w:t>ɒ</w:t>
            </w:r>
            <w:r>
              <w:rPr>
                <w:szCs w:val="21"/>
                <w:lang w:val="en-US"/>
              </w:rPr>
              <w:t>ŋ</w:t>
            </w:r>
            <w:r>
              <w:rPr>
                <w:szCs w:val="21"/>
                <w:vertAlign w:val="superscript"/>
                <w:lang w:val="en-US"/>
              </w:rPr>
              <w:t>513</w:t>
            </w:r>
          </w:p>
        </w:tc>
        <w:tc>
          <w:tcPr>
            <w:tcW w:w="3673" w:type="dxa"/>
          </w:tcPr>
          <w:p>
            <w:pPr>
              <w:ind w:right="84"/>
              <w:jc w:val="left"/>
              <w:rPr>
                <w:szCs w:val="21"/>
                <w:lang w:val="en-US"/>
              </w:rPr>
            </w:pPr>
            <w:r>
              <w:rPr>
                <w:rFonts w:hint="eastAsia"/>
                <w:szCs w:val="21"/>
              </w:rPr>
              <w:t>壮</w:t>
            </w:r>
            <w:r>
              <w:rPr>
                <w:szCs w:val="21"/>
                <w:lang w:val="en-US"/>
              </w:rPr>
              <w:t>ts</w:t>
            </w:r>
            <w:r>
              <w:rPr>
                <w:rFonts w:ascii="Cambria Math" w:hAnsi="Cambria Math" w:cs="Cambria Math"/>
                <w:szCs w:val="21"/>
                <w:lang w:val="en-US"/>
              </w:rPr>
              <w:t>ɒ</w:t>
            </w:r>
            <w:r>
              <w:rPr>
                <w:szCs w:val="21"/>
                <w:lang w:val="en-US"/>
              </w:rPr>
              <w:t>ŋ</w:t>
            </w:r>
            <w:r>
              <w:rPr>
                <w:szCs w:val="21"/>
                <w:vertAlign w:val="superscript"/>
                <w:lang w:val="en-US"/>
              </w:rPr>
              <w:t>513</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种</w:t>
            </w:r>
            <w:r>
              <w:rPr>
                <w:szCs w:val="21"/>
                <w:lang w:val="en-US"/>
              </w:rPr>
              <w:t>*t</w:t>
            </w:r>
            <w:r>
              <w:rPr>
                <w:rFonts w:ascii="Cambria Math" w:hAnsi="Cambria Math" w:cs="Cambria Math"/>
                <w:szCs w:val="21"/>
                <w:lang w:val="en-US"/>
              </w:rPr>
              <w:t>ɕ</w:t>
            </w:r>
            <w:r>
              <w:rPr>
                <w:szCs w:val="21"/>
                <w:lang w:val="en-US"/>
              </w:rPr>
              <w:t>y</w:t>
            </w:r>
            <w:r>
              <w:rPr>
                <w:rFonts w:ascii="Cambria Math" w:hAnsi="Cambria Math" w:cs="Cambria Math"/>
                <w:szCs w:val="21"/>
                <w:lang w:val="en-US"/>
              </w:rPr>
              <w:t>ɔ</w:t>
            </w:r>
            <w:r>
              <w:rPr>
                <w:szCs w:val="21"/>
                <w:vertAlign w:val="superscript"/>
                <w:lang w:val="en-US"/>
              </w:rPr>
              <w:t>42</w:t>
            </w:r>
          </w:p>
        </w:tc>
        <w:tc>
          <w:tcPr>
            <w:tcW w:w="3673" w:type="dxa"/>
          </w:tcPr>
          <w:p>
            <w:pPr>
              <w:ind w:right="84"/>
              <w:jc w:val="left"/>
              <w:rPr>
                <w:szCs w:val="21"/>
                <w:lang w:val="en-US"/>
              </w:rPr>
            </w:pPr>
            <w:r>
              <w:rPr>
                <w:rFonts w:hint="eastAsia"/>
                <w:szCs w:val="21"/>
                <w:lang w:val="en-US"/>
              </w:rPr>
              <w:t>①</w:t>
            </w:r>
            <w:r>
              <w:rPr>
                <w:rFonts w:hint="eastAsia"/>
                <w:szCs w:val="21"/>
              </w:rPr>
              <w:t>种</w:t>
            </w:r>
            <w:r>
              <w:rPr>
                <w:szCs w:val="21"/>
                <w:lang w:val="en-US"/>
              </w:rPr>
              <w:t>*t</w:t>
            </w:r>
            <w:r>
              <w:rPr>
                <w:rFonts w:ascii="Cambria Math" w:hAnsi="Cambria Math" w:cs="Cambria Math"/>
                <w:szCs w:val="21"/>
                <w:lang w:val="en-US"/>
              </w:rPr>
              <w:t>ɕ</w:t>
            </w:r>
            <w:r>
              <w:rPr>
                <w:szCs w:val="21"/>
                <w:lang w:val="en-US"/>
              </w:rPr>
              <w:t>y</w:t>
            </w:r>
            <w:r>
              <w:rPr>
                <w:rFonts w:ascii="Cambria Math" w:hAnsi="Cambria Math" w:cs="Cambria Math"/>
                <w:szCs w:val="21"/>
                <w:lang w:val="en-US"/>
              </w:rPr>
              <w:t>ɔ</w:t>
            </w:r>
            <w:r>
              <w:rPr>
                <w:szCs w:val="21"/>
                <w:vertAlign w:val="superscript"/>
                <w:lang w:val="en-US"/>
              </w:rPr>
              <w:t>42</w:t>
            </w:r>
            <w:r>
              <w:rPr>
                <w:rFonts w:hint="eastAsia"/>
                <w:szCs w:val="21"/>
                <w:lang w:val="en-US"/>
              </w:rPr>
              <w:t>②</w:t>
            </w:r>
            <w:r>
              <w:rPr>
                <w:rFonts w:hint="eastAsia"/>
                <w:szCs w:val="21"/>
              </w:rPr>
              <w:t>肥</w:t>
            </w:r>
            <w:r>
              <w:rPr>
                <w:szCs w:val="21"/>
                <w:lang w:val="en-US"/>
              </w:rPr>
              <w:t>bei</w:t>
            </w:r>
            <w:r>
              <w:rPr>
                <w:szCs w:val="21"/>
                <w:vertAlign w:val="superscript"/>
                <w:lang w:val="en-US"/>
              </w:rPr>
              <w:t>31</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胖</w:t>
            </w:r>
            <w:r>
              <w:rPr>
                <w:szCs w:val="21"/>
                <w:lang w:val="en-US"/>
              </w:rPr>
              <w:t>p'an</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壮</w:t>
            </w:r>
            <w:r>
              <w:rPr>
                <w:szCs w:val="21"/>
                <w:lang w:val="en-US"/>
              </w:rPr>
              <w:t>t</w:t>
            </w:r>
            <w:r>
              <w:rPr>
                <w:rFonts w:ascii="Cambria Math" w:hAnsi="Cambria Math" w:cs="Cambria Math"/>
                <w:szCs w:val="21"/>
                <w:lang w:val="en-US"/>
              </w:rPr>
              <w:t>ɕ</w:t>
            </w:r>
            <w:r>
              <w:rPr>
                <w:szCs w:val="21"/>
                <w:lang w:val="en-US"/>
              </w:rPr>
              <w:t>yan</w:t>
            </w:r>
            <w:r>
              <w:rPr>
                <w:szCs w:val="21"/>
                <w:vertAlign w:val="superscript"/>
                <w:lang w:val="en-US"/>
              </w:rPr>
              <w:t>55</w:t>
            </w:r>
            <w:r>
              <w:rPr>
                <w:rFonts w:hint="eastAsia"/>
                <w:szCs w:val="21"/>
                <w:lang w:val="en-US"/>
              </w:rPr>
              <w:t>②</w:t>
            </w:r>
            <w:r>
              <w:rPr>
                <w:rFonts w:hint="eastAsia"/>
                <w:szCs w:val="21"/>
              </w:rPr>
              <w:t>肥</w:t>
            </w:r>
            <w:r>
              <w:rPr>
                <w:szCs w:val="21"/>
                <w:lang w:val="en-US"/>
              </w:rPr>
              <w:t>fei</w:t>
            </w:r>
            <w:r>
              <w:rPr>
                <w:szCs w:val="21"/>
                <w:vertAlign w:val="superscript"/>
                <w:lang w:val="en-US"/>
              </w:rPr>
              <w:t>13</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胖</w:t>
            </w:r>
            <w:r>
              <w:rPr>
                <w:szCs w:val="21"/>
                <w:lang w:val="en-US"/>
              </w:rPr>
              <w:t>p‘</w:t>
            </w:r>
            <w:r>
              <w:rPr>
                <w:rFonts w:ascii="Cambria Math" w:hAnsi="Cambria Math" w:cs="Cambria Math"/>
                <w:szCs w:val="21"/>
                <w:lang w:val="en-US"/>
              </w:rPr>
              <w:t>ɔ</w:t>
            </w:r>
            <w:r>
              <w:rPr>
                <w:szCs w:val="21"/>
                <w:lang w:val="en-US"/>
              </w:rPr>
              <w:t>ŋ</w:t>
            </w:r>
            <w:r>
              <w:rPr>
                <w:szCs w:val="21"/>
                <w:vertAlign w:val="superscript"/>
                <w:lang w:val="en-US"/>
              </w:rPr>
              <w:t>213</w:t>
            </w:r>
          </w:p>
        </w:tc>
        <w:tc>
          <w:tcPr>
            <w:tcW w:w="3673" w:type="dxa"/>
          </w:tcPr>
          <w:p>
            <w:pPr>
              <w:ind w:right="84"/>
              <w:jc w:val="left"/>
              <w:rPr>
                <w:szCs w:val="21"/>
                <w:lang w:val="en-US"/>
              </w:rPr>
            </w:pPr>
            <w:r>
              <w:rPr>
                <w:rFonts w:hint="eastAsia"/>
                <w:szCs w:val="21"/>
              </w:rPr>
              <w:t>肥</w:t>
            </w:r>
            <w:r>
              <w:rPr>
                <w:szCs w:val="21"/>
                <w:lang w:val="en-US"/>
              </w:rPr>
              <w:t>fei</w:t>
            </w:r>
            <w:r>
              <w:rPr>
                <w:szCs w:val="21"/>
                <w:vertAlign w:val="superscript"/>
                <w:lang w:val="en-US"/>
              </w:rPr>
              <w:t>24</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肥</w:t>
            </w:r>
            <w:r>
              <w:rPr>
                <w:szCs w:val="21"/>
                <w:lang w:val="en-US"/>
              </w:rPr>
              <w:t>p'i</w:t>
            </w:r>
            <w:r>
              <w:rPr>
                <w:szCs w:val="21"/>
                <w:vertAlign w:val="superscript"/>
                <w:lang w:val="en-US"/>
              </w:rPr>
              <w:t>12</w:t>
            </w:r>
          </w:p>
        </w:tc>
        <w:tc>
          <w:tcPr>
            <w:tcW w:w="3673" w:type="dxa"/>
          </w:tcPr>
          <w:p>
            <w:pPr>
              <w:ind w:right="84"/>
              <w:jc w:val="left"/>
              <w:rPr>
                <w:szCs w:val="21"/>
                <w:lang w:val="en-US"/>
              </w:rPr>
            </w:pPr>
            <w:r>
              <w:rPr>
                <w:rFonts w:hint="eastAsia"/>
                <w:szCs w:val="21"/>
              </w:rPr>
              <w:t>肥</w:t>
            </w:r>
            <w:r>
              <w:rPr>
                <w:szCs w:val="21"/>
                <w:lang w:val="en-US"/>
              </w:rPr>
              <w:t>p'i</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肥</w:t>
            </w:r>
            <w:r>
              <w:rPr>
                <w:szCs w:val="21"/>
                <w:lang w:val="en-US"/>
              </w:rPr>
              <w:t>fei</w:t>
            </w:r>
            <w:r>
              <w:rPr>
                <w:szCs w:val="21"/>
                <w:vertAlign w:val="superscript"/>
                <w:lang w:val="en-US"/>
              </w:rPr>
              <w:t>21</w:t>
            </w:r>
          </w:p>
        </w:tc>
        <w:tc>
          <w:tcPr>
            <w:tcW w:w="3673" w:type="dxa"/>
          </w:tcPr>
          <w:p>
            <w:pPr>
              <w:ind w:right="84"/>
              <w:jc w:val="left"/>
              <w:rPr>
                <w:szCs w:val="21"/>
                <w:lang w:val="en-US"/>
              </w:rPr>
            </w:pPr>
            <w:r>
              <w:rPr>
                <w:rFonts w:hint="eastAsia"/>
                <w:szCs w:val="21"/>
              </w:rPr>
              <w:t>肥</w:t>
            </w:r>
            <w:r>
              <w:rPr>
                <w:szCs w:val="21"/>
                <w:lang w:val="en-US"/>
              </w:rPr>
              <w:t>fei</w:t>
            </w:r>
            <w:r>
              <w:rPr>
                <w:szCs w:val="21"/>
                <w:vertAlign w:val="superscript"/>
                <w:lang w:val="en-US"/>
              </w:rPr>
              <w:t>21</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肥</w:t>
            </w:r>
            <w:r>
              <w:rPr>
                <w:szCs w:val="21"/>
                <w:lang w:val="en-US"/>
              </w:rPr>
              <w:t>fei</w:t>
            </w:r>
            <w:r>
              <w:rPr>
                <w:szCs w:val="21"/>
                <w:vertAlign w:val="superscript"/>
                <w:lang w:val="en-US"/>
              </w:rPr>
              <w:t>443</w:t>
            </w:r>
          </w:p>
        </w:tc>
        <w:tc>
          <w:tcPr>
            <w:tcW w:w="3673" w:type="dxa"/>
          </w:tcPr>
          <w:p>
            <w:pPr>
              <w:ind w:right="84"/>
              <w:jc w:val="left"/>
              <w:rPr>
                <w:szCs w:val="21"/>
                <w:lang w:val="en-US"/>
              </w:rPr>
            </w:pPr>
            <w:r>
              <w:rPr>
                <w:rFonts w:hint="eastAsia"/>
                <w:szCs w:val="21"/>
              </w:rPr>
              <w:t>肥</w:t>
            </w:r>
            <w:r>
              <w:rPr>
                <w:szCs w:val="21"/>
                <w:lang w:val="en-US"/>
              </w:rPr>
              <w:t>fei</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肥</w:t>
            </w:r>
            <w:r>
              <w:rPr>
                <w:szCs w:val="21"/>
                <w:lang w:val="en-US"/>
              </w:rPr>
              <w:t>pui</w:t>
            </w:r>
            <w:r>
              <w:rPr>
                <w:szCs w:val="21"/>
                <w:vertAlign w:val="superscript"/>
                <w:lang w:val="en-US"/>
              </w:rPr>
              <w:t>24</w:t>
            </w:r>
          </w:p>
        </w:tc>
        <w:tc>
          <w:tcPr>
            <w:tcW w:w="3673" w:type="dxa"/>
          </w:tcPr>
          <w:p>
            <w:pPr>
              <w:ind w:right="84"/>
              <w:jc w:val="left"/>
              <w:rPr>
                <w:szCs w:val="21"/>
                <w:lang w:val="en-US"/>
              </w:rPr>
            </w:pPr>
            <w:r>
              <w:rPr>
                <w:rFonts w:hint="eastAsia"/>
                <w:szCs w:val="21"/>
              </w:rPr>
              <w:t>肥</w:t>
            </w:r>
            <w:r>
              <w:rPr>
                <w:szCs w:val="21"/>
                <w:lang w:val="en-US"/>
              </w:rPr>
              <w:t>pui</w:t>
            </w:r>
            <w:r>
              <w:rPr>
                <w:szCs w:val="21"/>
                <w:vertAlign w:val="superscript"/>
                <w:lang w:val="en-US"/>
              </w:rPr>
              <w:t>24</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肥</w:t>
            </w:r>
            <w:r>
              <w:rPr>
                <w:szCs w:val="21"/>
                <w:lang w:val="en-US"/>
              </w:rPr>
              <w:t>pui</w:t>
            </w:r>
            <w:r>
              <w:rPr>
                <w:szCs w:val="21"/>
                <w:vertAlign w:val="superscript"/>
                <w:lang w:val="en-US"/>
              </w:rPr>
              <w:t>55</w:t>
            </w:r>
          </w:p>
        </w:tc>
        <w:tc>
          <w:tcPr>
            <w:tcW w:w="3673" w:type="dxa"/>
          </w:tcPr>
          <w:p>
            <w:pPr>
              <w:ind w:right="84"/>
              <w:jc w:val="left"/>
              <w:rPr>
                <w:szCs w:val="21"/>
                <w:lang w:val="en-US"/>
              </w:rPr>
            </w:pPr>
            <w:r>
              <w:rPr>
                <w:rFonts w:hint="eastAsia"/>
                <w:szCs w:val="21"/>
              </w:rPr>
              <w:t>肥</w:t>
            </w:r>
            <w:r>
              <w:rPr>
                <w:szCs w:val="21"/>
                <w:lang w:val="en-US"/>
              </w:rPr>
              <w:t>pui</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肥</w:t>
            </w:r>
            <w:r>
              <w:rPr>
                <w:szCs w:val="21"/>
                <w:lang w:val="en-US"/>
              </w:rPr>
              <w:t>pui</w:t>
            </w:r>
            <w:r>
              <w:rPr>
                <w:szCs w:val="21"/>
                <w:vertAlign w:val="superscript"/>
                <w:lang w:val="en-US"/>
              </w:rPr>
              <w:t>52</w:t>
            </w:r>
          </w:p>
        </w:tc>
        <w:tc>
          <w:tcPr>
            <w:tcW w:w="3673" w:type="dxa"/>
          </w:tcPr>
          <w:p>
            <w:pPr>
              <w:ind w:right="84"/>
              <w:jc w:val="left"/>
              <w:rPr>
                <w:szCs w:val="21"/>
                <w:lang w:val="en-US"/>
              </w:rPr>
            </w:pPr>
            <w:r>
              <w:rPr>
                <w:rFonts w:hint="eastAsia"/>
                <w:szCs w:val="21"/>
              </w:rPr>
              <w:t>肥</w:t>
            </w:r>
            <w:r>
              <w:rPr>
                <w:szCs w:val="21"/>
                <w:lang w:val="en-US"/>
              </w:rPr>
              <w:t>pui</w:t>
            </w:r>
            <w:r>
              <w:rPr>
                <w:szCs w:val="21"/>
                <w:vertAlign w:val="superscript"/>
                <w:lang w:val="en-US"/>
              </w:rPr>
              <w:t>52</w:t>
            </w:r>
          </w:p>
        </w:tc>
      </w:tr>
    </w:tbl>
    <w:p>
      <w:pPr>
        <w:ind w:right="84"/>
        <w:jc w:val="left"/>
        <w:rPr>
          <w:szCs w:val="21"/>
        </w:rPr>
      </w:pPr>
      <w:r>
        <w:rPr>
          <w:rFonts w:ascii="Cambria Math" w:hAnsi="Cambria Math" w:cs="Cambria Math"/>
          <w:szCs w:val="21"/>
        </w:rPr>
        <w:t>❶</w:t>
      </w:r>
      <w:r>
        <w:rPr>
          <w:rFonts w:hint="eastAsia"/>
          <w:szCs w:val="21"/>
        </w:rPr>
        <w:t>①指不用作肉食的动物；②指用作肉食的动物和肉类。</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672" w:type="dxa"/>
          </w:tcPr>
          <w:p>
            <w:pPr>
              <w:ind w:right="84"/>
              <w:jc w:val="left"/>
              <w:rPr>
                <w:b/>
                <w:szCs w:val="21"/>
              </w:rPr>
            </w:pPr>
            <w:r>
              <w:rPr>
                <w:rFonts w:hint="eastAsia"/>
                <w:b/>
                <w:szCs w:val="21"/>
              </w:rPr>
              <w:t>瘦</w:t>
            </w:r>
            <w:r>
              <w:rPr>
                <w:rFonts w:ascii="Cambria Math" w:hAnsi="Cambria Math" w:cs="Cambria Math"/>
                <w:b/>
                <w:szCs w:val="21"/>
              </w:rPr>
              <w:t>ʂ</w:t>
            </w:r>
            <w:r>
              <w:rPr>
                <w:b/>
                <w:szCs w:val="21"/>
              </w:rPr>
              <w:t>ou</w:t>
            </w:r>
            <w:r>
              <w:rPr>
                <w:b/>
                <w:szCs w:val="21"/>
                <w:vertAlign w:val="superscript"/>
              </w:rPr>
              <w:t>51</w:t>
            </w:r>
          </w:p>
        </w:tc>
        <w:tc>
          <w:tcPr>
            <w:tcW w:w="3673" w:type="dxa"/>
          </w:tcPr>
          <w:p>
            <w:pPr>
              <w:ind w:right="84"/>
              <w:jc w:val="left"/>
              <w:rPr>
                <w:b/>
                <w:szCs w:val="21"/>
              </w:rPr>
            </w:pPr>
            <w:r>
              <w:rPr>
                <w:rFonts w:hint="eastAsia"/>
                <w:b/>
                <w:szCs w:val="21"/>
              </w:rPr>
              <w:t>老</w:t>
            </w:r>
            <w:r>
              <w:rPr>
                <w:b/>
                <w:szCs w:val="21"/>
              </w:rPr>
              <w:t>(</w:t>
            </w:r>
            <w:r>
              <w:rPr>
                <w:rFonts w:hint="eastAsia"/>
                <w:b/>
                <w:szCs w:val="21"/>
              </w:rPr>
              <w:t>不年輕）</w:t>
            </w:r>
            <w:r>
              <w:rPr>
                <w:b/>
                <w:szCs w:val="21"/>
              </w:rPr>
              <w:t>lau</w:t>
            </w:r>
            <w:r>
              <w:rPr>
                <w:b/>
                <w:szCs w:val="21"/>
                <w:vertAlign w:val="superscript"/>
              </w:rPr>
              <w:t>214</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瘦</w:t>
            </w:r>
            <w:r>
              <w:rPr>
                <w:rFonts w:ascii="Cambria Math" w:hAnsi="Cambria Math" w:cs="Cambria Math"/>
                <w:szCs w:val="21"/>
              </w:rPr>
              <w:t>ʂ</w:t>
            </w:r>
            <w:r>
              <w:rPr>
                <w:szCs w:val="21"/>
              </w:rPr>
              <w:t>ou</w:t>
            </w:r>
            <w:r>
              <w:rPr>
                <w:szCs w:val="21"/>
                <w:vertAlign w:val="superscript"/>
              </w:rPr>
              <w:t>51</w:t>
            </w:r>
          </w:p>
        </w:tc>
        <w:tc>
          <w:tcPr>
            <w:tcW w:w="3673" w:type="dxa"/>
          </w:tcPr>
          <w:p>
            <w:pPr>
              <w:ind w:right="84"/>
              <w:jc w:val="left"/>
              <w:rPr>
                <w:szCs w:val="21"/>
              </w:rPr>
            </w:pPr>
            <w:r>
              <w:rPr>
                <w:rFonts w:hint="eastAsia"/>
                <w:szCs w:val="21"/>
              </w:rPr>
              <w:t>老</w:t>
            </w:r>
            <w:r>
              <w:rPr>
                <w:szCs w:val="21"/>
              </w:rPr>
              <w:t>lau</w:t>
            </w:r>
            <w:r>
              <w:rPr>
                <w:szCs w:val="21"/>
                <w:vertAlign w:val="superscript"/>
              </w:rPr>
              <w:t>214</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瘦</w:t>
            </w:r>
            <w:r>
              <w:rPr>
                <w:rFonts w:ascii="Cambria Math" w:hAnsi="Cambria Math" w:cs="Cambria Math"/>
                <w:szCs w:val="21"/>
              </w:rPr>
              <w:t>ʂ</w:t>
            </w:r>
            <w:r>
              <w:rPr>
                <w:szCs w:val="21"/>
              </w:rPr>
              <w:t>ou</w:t>
            </w:r>
            <w:r>
              <w:rPr>
                <w:szCs w:val="21"/>
                <w:vertAlign w:val="superscript"/>
              </w:rPr>
              <w:t>21</w:t>
            </w:r>
          </w:p>
        </w:tc>
        <w:tc>
          <w:tcPr>
            <w:tcW w:w="3673" w:type="dxa"/>
          </w:tcPr>
          <w:p>
            <w:pPr>
              <w:ind w:right="84"/>
              <w:jc w:val="left"/>
              <w:rPr>
                <w:szCs w:val="21"/>
              </w:rPr>
            </w:pPr>
            <w:r>
              <w:rPr>
                <w:rFonts w:hint="eastAsia"/>
                <w:szCs w:val="21"/>
              </w:rPr>
              <w:t>老</w:t>
            </w:r>
            <w:r>
              <w:rPr>
                <w:szCs w:val="21"/>
              </w:rPr>
              <w:t>l</w:t>
            </w:r>
            <w:r>
              <w:rPr>
                <w:rFonts w:ascii="Cambria Math" w:hAnsi="Cambria Math" w:cs="Cambria Math"/>
                <w:szCs w:val="21"/>
              </w:rPr>
              <w:t>ɔ</w:t>
            </w:r>
            <w:r>
              <w:rPr>
                <w:szCs w:val="21"/>
                <w:vertAlign w:val="superscript"/>
              </w:rPr>
              <w:t>55</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瘦</w:t>
            </w:r>
            <w:r>
              <w:rPr>
                <w:szCs w:val="21"/>
              </w:rPr>
              <w:t>sou</w:t>
            </w:r>
            <w:r>
              <w:rPr>
                <w:szCs w:val="21"/>
                <w:vertAlign w:val="superscript"/>
              </w:rPr>
              <w:t>41</w:t>
            </w:r>
          </w:p>
        </w:tc>
        <w:tc>
          <w:tcPr>
            <w:tcW w:w="3673" w:type="dxa"/>
          </w:tcPr>
          <w:p>
            <w:pPr>
              <w:ind w:right="84"/>
              <w:jc w:val="left"/>
              <w:rPr>
                <w:szCs w:val="21"/>
              </w:rPr>
            </w:pPr>
            <w:r>
              <w:rPr>
                <w:rFonts w:hint="eastAsia"/>
                <w:szCs w:val="21"/>
              </w:rPr>
              <w:t>老</w:t>
            </w:r>
            <w:r>
              <w:rPr>
                <w:szCs w:val="21"/>
              </w:rPr>
              <w:t>lau</w:t>
            </w:r>
            <w:r>
              <w:rPr>
                <w:szCs w:val="21"/>
                <w:vertAlign w:val="superscript"/>
              </w:rPr>
              <w:t>213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瘦</w:t>
            </w:r>
            <w:r>
              <w:rPr>
                <w:szCs w:val="21"/>
                <w:lang w:val="en-US"/>
              </w:rPr>
              <w:t>sou</w:t>
            </w:r>
            <w:r>
              <w:rPr>
                <w:szCs w:val="21"/>
                <w:vertAlign w:val="superscript"/>
                <w:lang w:val="en-US"/>
              </w:rPr>
              <w:t>45</w:t>
            </w:r>
          </w:p>
        </w:tc>
        <w:tc>
          <w:tcPr>
            <w:tcW w:w="3673" w:type="dxa"/>
          </w:tcPr>
          <w:p>
            <w:pPr>
              <w:ind w:right="84"/>
              <w:jc w:val="left"/>
              <w:rPr>
                <w:szCs w:val="21"/>
                <w:lang w:val="en-US"/>
              </w:rPr>
            </w:pPr>
            <w:r>
              <w:rPr>
                <w:rFonts w:hint="eastAsia"/>
                <w:szCs w:val="21"/>
              </w:rPr>
              <w:t>老</w:t>
            </w:r>
            <w:r>
              <w:rPr>
                <w:szCs w:val="21"/>
                <w:lang w:val="en-US"/>
              </w:rPr>
              <w:t>l</w:t>
            </w:r>
            <w:r>
              <w:rPr>
                <w:rFonts w:hint="eastAsia"/>
                <w:szCs w:val="21"/>
                <w:lang w:val="en-US"/>
              </w:rPr>
              <w:t>ɑ</w:t>
            </w:r>
            <w:r>
              <w:rPr>
                <w:szCs w:val="21"/>
                <w:lang w:val="en-US"/>
              </w:rPr>
              <w:t>u</w:t>
            </w:r>
            <w:r>
              <w:rPr>
                <w:szCs w:val="21"/>
                <w:vertAlign w:val="superscript"/>
                <w:lang w:val="en-US"/>
              </w:rPr>
              <w:t>53</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瘦</w:t>
            </w:r>
            <w:r>
              <w:rPr>
                <w:szCs w:val="21"/>
                <w:lang w:val="en-US"/>
              </w:rPr>
              <w:t>səu</w:t>
            </w:r>
            <w:r>
              <w:rPr>
                <w:szCs w:val="21"/>
                <w:vertAlign w:val="superscript"/>
                <w:lang w:val="en-US"/>
              </w:rPr>
              <w:t>13</w:t>
            </w:r>
          </w:p>
        </w:tc>
        <w:tc>
          <w:tcPr>
            <w:tcW w:w="3673" w:type="dxa"/>
          </w:tcPr>
          <w:p>
            <w:pPr>
              <w:ind w:right="84"/>
              <w:jc w:val="left"/>
              <w:rPr>
                <w:szCs w:val="21"/>
                <w:lang w:val="en-US"/>
              </w:rPr>
            </w:pPr>
            <w:r>
              <w:rPr>
                <w:rFonts w:hint="eastAsia"/>
                <w:szCs w:val="21"/>
              </w:rPr>
              <w:t>老</w:t>
            </w:r>
            <w:r>
              <w:rPr>
                <w:szCs w:val="21"/>
                <w:lang w:val="en-US"/>
              </w:rPr>
              <w:t>nau</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瘦</w:t>
            </w:r>
            <w:r>
              <w:rPr>
                <w:szCs w:val="21"/>
                <w:lang w:val="en-US"/>
              </w:rPr>
              <w:t>səu</w:t>
            </w:r>
            <w:r>
              <w:rPr>
                <w:szCs w:val="21"/>
                <w:vertAlign w:val="superscript"/>
                <w:lang w:val="en-US"/>
              </w:rPr>
              <w:t>13</w:t>
            </w:r>
          </w:p>
        </w:tc>
        <w:tc>
          <w:tcPr>
            <w:tcW w:w="3673" w:type="dxa"/>
          </w:tcPr>
          <w:p>
            <w:pPr>
              <w:ind w:right="84"/>
              <w:jc w:val="left"/>
              <w:rPr>
                <w:szCs w:val="21"/>
                <w:lang w:val="en-US"/>
              </w:rPr>
            </w:pPr>
            <w:r>
              <w:rPr>
                <w:rFonts w:hint="eastAsia"/>
                <w:szCs w:val="21"/>
              </w:rPr>
              <w:t>老</w:t>
            </w:r>
            <w:r>
              <w:rPr>
                <w:szCs w:val="21"/>
                <w:lang w:val="en-US"/>
              </w:rPr>
              <w:t>lau</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lang w:val="en-US"/>
              </w:rPr>
              <w:t>①</w:t>
            </w:r>
            <w:r>
              <w:rPr>
                <w:rFonts w:hint="eastAsia"/>
                <w:szCs w:val="21"/>
              </w:rPr>
              <w:t>瘦</w:t>
            </w:r>
            <w:r>
              <w:rPr>
                <w:szCs w:val="21"/>
                <w:lang w:val="en-US"/>
              </w:rPr>
              <w:t>s</w:t>
            </w:r>
            <w:r>
              <w:rPr>
                <w:rFonts w:ascii="Cambria Math" w:hAnsi="Cambria Math" w:cs="Cambria Math"/>
                <w:szCs w:val="21"/>
                <w:lang w:val="en-US"/>
              </w:rPr>
              <w:t>ɯ</w:t>
            </w:r>
            <w:r>
              <w:rPr>
                <w:szCs w:val="21"/>
                <w:vertAlign w:val="superscript"/>
                <w:lang w:val="en-US"/>
              </w:rPr>
              <w:t>53</w:t>
            </w:r>
            <w:r>
              <w:rPr>
                <w:rFonts w:hint="eastAsia"/>
                <w:szCs w:val="21"/>
                <w:lang w:val="en-US"/>
              </w:rPr>
              <w:t>②</w:t>
            </w:r>
            <w:r>
              <w:rPr>
                <w:rFonts w:hint="eastAsia"/>
                <w:szCs w:val="21"/>
              </w:rPr>
              <w:t>精</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212</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老</w:t>
            </w:r>
            <w:r>
              <w:rPr>
                <w:szCs w:val="21"/>
                <w:lang w:val="en-US"/>
              </w:rPr>
              <w:t>n</w:t>
            </w:r>
            <w:r>
              <w:rPr>
                <w:rFonts w:ascii="Cambria Math" w:hAnsi="Cambria Math" w:cs="Cambria Math"/>
                <w:szCs w:val="21"/>
                <w:lang w:val="en-US"/>
              </w:rPr>
              <w:t>ɔ</w:t>
            </w:r>
            <w:r>
              <w:rPr>
                <w:szCs w:val="21"/>
                <w:vertAlign w:val="superscript"/>
                <w:lang w:val="en-US"/>
              </w:rPr>
              <w:t>24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瘦</w:t>
            </w:r>
            <w:r>
              <w:rPr>
                <w:szCs w:val="21"/>
                <w:lang w:val="en-US"/>
              </w:rPr>
              <w:t>s</w:t>
            </w:r>
            <w:r>
              <w:rPr>
                <w:rFonts w:ascii="Cambria Math" w:hAnsi="Cambria Math" w:cs="Cambria Math"/>
                <w:szCs w:val="21"/>
                <w:lang w:val="en-US"/>
              </w:rPr>
              <w:t>ɤɯ</w:t>
            </w:r>
            <w:r>
              <w:rPr>
                <w:szCs w:val="21"/>
                <w:vertAlign w:val="superscript"/>
                <w:lang w:val="en-US"/>
              </w:rPr>
              <w:t>55</w:t>
            </w:r>
          </w:p>
        </w:tc>
        <w:tc>
          <w:tcPr>
            <w:tcW w:w="3673" w:type="dxa"/>
          </w:tcPr>
          <w:p>
            <w:pPr>
              <w:ind w:right="84"/>
              <w:jc w:val="left"/>
              <w:rPr>
                <w:szCs w:val="21"/>
                <w:lang w:val="en-US"/>
              </w:rPr>
            </w:pPr>
            <w:r>
              <w:rPr>
                <w:rFonts w:hint="eastAsia"/>
                <w:szCs w:val="21"/>
              </w:rPr>
              <w:t>老</w:t>
            </w:r>
            <w:r>
              <w:rPr>
                <w:szCs w:val="21"/>
                <w:lang w:val="en-US"/>
              </w:rPr>
              <w:t>l</w:t>
            </w:r>
            <w:r>
              <w:rPr>
                <w:rFonts w:ascii="Cambria Math" w:hAnsi="Cambria Math" w:cs="Cambria Math"/>
                <w:szCs w:val="21"/>
                <w:lang w:val="en-US"/>
              </w:rPr>
              <w:t>ɔ</w:t>
            </w:r>
            <w:r>
              <w:rPr>
                <w:szCs w:val="21"/>
                <w:vertAlign w:val="superscript"/>
                <w:lang w:val="en-US"/>
              </w:rPr>
              <w:t>42</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lang w:val="en-US"/>
              </w:rPr>
              <w:t>①</w:t>
            </w:r>
            <w:r>
              <w:rPr>
                <w:rFonts w:hint="eastAsia"/>
                <w:szCs w:val="21"/>
              </w:rPr>
              <w:t>瘦</w:t>
            </w:r>
            <w:r>
              <w:rPr>
                <w:szCs w:val="21"/>
                <w:lang w:val="en-US"/>
              </w:rPr>
              <w:t>sY</w:t>
            </w:r>
            <w:r>
              <w:rPr>
                <w:szCs w:val="21"/>
                <w:vertAlign w:val="superscript"/>
                <w:lang w:val="en-US"/>
              </w:rPr>
              <w:t>513</w:t>
            </w:r>
            <w:r>
              <w:rPr>
                <w:rFonts w:hint="eastAsia"/>
                <w:szCs w:val="21"/>
                <w:lang w:val="en-US"/>
              </w:rPr>
              <w:t>②</w:t>
            </w:r>
            <w:r>
              <w:rPr>
                <w:rFonts w:hint="eastAsia"/>
                <w:szCs w:val="21"/>
              </w:rPr>
              <w:t>精</w:t>
            </w:r>
            <w:r>
              <w:rPr>
                <w:szCs w:val="21"/>
                <w:lang w:val="en-US"/>
              </w:rPr>
              <w:t>tsin</w:t>
            </w:r>
            <w:r>
              <w:rPr>
                <w:szCs w:val="21"/>
                <w:vertAlign w:val="superscript"/>
                <w:lang w:val="en-US"/>
              </w:rPr>
              <w:t>44</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老</w:t>
            </w:r>
            <w:r>
              <w:rPr>
                <w:szCs w:val="21"/>
                <w:lang w:val="en-US"/>
              </w:rPr>
              <w:t>læ</w:t>
            </w:r>
            <w:r>
              <w:rPr>
                <w:szCs w:val="21"/>
                <w:vertAlign w:val="superscript"/>
                <w:lang w:val="en-US"/>
              </w:rPr>
              <w:t>31</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lang w:val="en-US"/>
              </w:rPr>
              <w:t>①□</w:t>
            </w:r>
            <w:r>
              <w:rPr>
                <w:szCs w:val="21"/>
                <w:lang w:val="en-US"/>
              </w:rPr>
              <w:t>za</w:t>
            </w:r>
            <w:r>
              <w:rPr>
                <w:szCs w:val="21"/>
                <w:vertAlign w:val="superscript"/>
                <w:lang w:val="en-US"/>
              </w:rPr>
              <w:t>11</w:t>
            </w:r>
            <w:r>
              <w:rPr>
                <w:rFonts w:hint="eastAsia"/>
                <w:szCs w:val="21"/>
                <w:lang w:val="en-US"/>
              </w:rPr>
              <w:t>②</w:t>
            </w:r>
            <w:r>
              <w:rPr>
                <w:rFonts w:hint="eastAsia"/>
                <w:szCs w:val="21"/>
              </w:rPr>
              <w:t>精</w:t>
            </w:r>
            <w:r>
              <w:rPr>
                <w:szCs w:val="21"/>
                <w:lang w:val="en-US"/>
              </w:rPr>
              <w:t>tsəŋ</w:t>
            </w:r>
            <w:r>
              <w:rPr>
                <w:szCs w:val="21"/>
                <w:vertAlign w:val="superscript"/>
                <w:lang w:val="en-US"/>
              </w:rPr>
              <w:t>44</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老</w:t>
            </w:r>
            <w:r>
              <w:rPr>
                <w:szCs w:val="21"/>
                <w:lang w:val="en-US"/>
              </w:rPr>
              <w:t>l</w:t>
            </w:r>
            <w:r>
              <w:rPr>
                <w:rFonts w:ascii="Cambria Math" w:hAnsi="Cambria Math" w:cs="Cambria Math"/>
                <w:szCs w:val="21"/>
                <w:lang w:val="en-US"/>
              </w:rPr>
              <w:t>ɜ</w:t>
            </w:r>
            <w:r>
              <w:rPr>
                <w:szCs w:val="21"/>
                <w:vertAlign w:val="superscript"/>
                <w:lang w:val="en-US"/>
              </w:rPr>
              <w:t>24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lang w:val="en-US"/>
              </w:rPr>
              <w:t>①</w:t>
            </w:r>
            <w:r>
              <w:rPr>
                <w:rFonts w:hint="eastAsia"/>
                <w:szCs w:val="21"/>
              </w:rPr>
              <w:t>瘦</w:t>
            </w:r>
            <w:r>
              <w:rPr>
                <w:szCs w:val="21"/>
                <w:lang w:val="en-US"/>
              </w:rPr>
              <w:t>səu</w:t>
            </w:r>
            <w:r>
              <w:rPr>
                <w:szCs w:val="21"/>
                <w:vertAlign w:val="superscript"/>
                <w:lang w:val="en-US"/>
              </w:rPr>
              <w:t>55</w:t>
            </w:r>
            <w:r>
              <w:rPr>
                <w:rFonts w:hint="eastAsia"/>
                <w:szCs w:val="21"/>
                <w:lang w:val="en-US"/>
              </w:rPr>
              <w:t>②</w:t>
            </w:r>
            <w:r>
              <w:rPr>
                <w:rFonts w:hint="eastAsia"/>
                <w:szCs w:val="21"/>
              </w:rPr>
              <w:t>精</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33</w:t>
            </w:r>
            <w:r>
              <w:rPr>
                <w:rFonts w:ascii="Cambria Math" w:hAnsi="Cambria Math" w:cs="Cambria Math"/>
                <w:szCs w:val="21"/>
                <w:lang w:val="en-US"/>
              </w:rPr>
              <w:t>❷</w:t>
            </w:r>
          </w:p>
        </w:tc>
        <w:tc>
          <w:tcPr>
            <w:tcW w:w="3673" w:type="dxa"/>
          </w:tcPr>
          <w:p>
            <w:pPr>
              <w:ind w:right="84"/>
              <w:jc w:val="left"/>
              <w:rPr>
                <w:szCs w:val="21"/>
                <w:lang w:val="en-US"/>
              </w:rPr>
            </w:pPr>
            <w:r>
              <w:rPr>
                <w:rFonts w:hint="eastAsia"/>
                <w:szCs w:val="21"/>
              </w:rPr>
              <w:t>老</w:t>
            </w:r>
            <w:r>
              <w:rPr>
                <w:szCs w:val="21"/>
                <w:lang w:val="en-US"/>
              </w:rPr>
              <w:t>lau</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lang w:val="en-US"/>
              </w:rPr>
              <w:t>①</w:t>
            </w:r>
            <w:r>
              <w:rPr>
                <w:rFonts w:hint="eastAsia"/>
                <w:szCs w:val="21"/>
              </w:rPr>
              <w:t>瘦</w:t>
            </w:r>
            <w:r>
              <w:rPr>
                <w:szCs w:val="21"/>
                <w:lang w:val="en-US"/>
              </w:rPr>
              <w:t>s</w:t>
            </w:r>
            <w:r>
              <w:rPr>
                <w:rFonts w:ascii="Cambria Math" w:hAnsi="Cambria Math" w:cs="Cambria Math"/>
                <w:szCs w:val="21"/>
                <w:lang w:val="en-US"/>
              </w:rPr>
              <w:t>ɛ</w:t>
            </w:r>
            <w:r>
              <w:rPr>
                <w:szCs w:val="21"/>
                <w:lang w:val="en-US"/>
              </w:rPr>
              <w:t>u</w:t>
            </w:r>
            <w:r>
              <w:rPr>
                <w:szCs w:val="21"/>
                <w:vertAlign w:val="superscript"/>
                <w:lang w:val="en-US"/>
              </w:rPr>
              <w:t>55</w:t>
            </w:r>
            <w:r>
              <w:rPr>
                <w:rFonts w:hint="eastAsia"/>
                <w:szCs w:val="21"/>
                <w:lang w:val="en-US"/>
              </w:rPr>
              <w:t>②</w:t>
            </w:r>
            <w:r>
              <w:rPr>
                <w:rFonts w:hint="eastAsia"/>
                <w:szCs w:val="21"/>
              </w:rPr>
              <w:t>精</w:t>
            </w:r>
            <w:r>
              <w:rPr>
                <w:szCs w:val="21"/>
                <w:lang w:val="en-US"/>
              </w:rPr>
              <w:t>t</w:t>
            </w:r>
            <w:r>
              <w:rPr>
                <w:rFonts w:ascii="Cambria Math" w:hAnsi="Cambria Math" w:cs="Cambria Math"/>
                <w:szCs w:val="21"/>
                <w:lang w:val="en-US"/>
              </w:rPr>
              <w:t>ɕ</w:t>
            </w:r>
            <w:r>
              <w:rPr>
                <w:szCs w:val="21"/>
                <w:lang w:val="en-US"/>
              </w:rPr>
              <w:t>iaŋ</w:t>
            </w:r>
            <w:r>
              <w:rPr>
                <w:szCs w:val="21"/>
                <w:vertAlign w:val="superscript"/>
                <w:lang w:val="en-US"/>
              </w:rPr>
              <w:t>42</w:t>
            </w:r>
            <w:r>
              <w:rPr>
                <w:rFonts w:ascii="Cambria Math" w:hAnsi="Cambria Math" w:cs="Cambria Math"/>
                <w:szCs w:val="21"/>
                <w:lang w:val="en-US"/>
              </w:rPr>
              <w:t>❷</w:t>
            </w:r>
          </w:p>
        </w:tc>
        <w:tc>
          <w:tcPr>
            <w:tcW w:w="3673" w:type="dxa"/>
          </w:tcPr>
          <w:p>
            <w:pPr>
              <w:ind w:right="84"/>
              <w:jc w:val="left"/>
              <w:rPr>
                <w:szCs w:val="21"/>
                <w:lang w:val="en-US"/>
              </w:rPr>
            </w:pPr>
            <w:r>
              <w:rPr>
                <w:rFonts w:hint="eastAsia"/>
                <w:szCs w:val="21"/>
              </w:rPr>
              <w:t>老</w:t>
            </w:r>
            <w:r>
              <w:rPr>
                <w:szCs w:val="21"/>
                <w:lang w:val="en-US"/>
              </w:rPr>
              <w:t>lau</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lang w:val="en-US"/>
              </w:rPr>
              <w:t>①</w:t>
            </w:r>
            <w:r>
              <w:rPr>
                <w:rFonts w:hint="eastAsia"/>
                <w:szCs w:val="21"/>
              </w:rPr>
              <w:t>瘦</w:t>
            </w:r>
            <w:r>
              <w:rPr>
                <w:szCs w:val="21"/>
                <w:lang w:val="en-US"/>
              </w:rPr>
              <w:t>s</w:t>
            </w:r>
            <w:r>
              <w:rPr>
                <w:rFonts w:ascii="Cambria Math" w:hAnsi="Cambria Math" w:cs="Cambria Math"/>
                <w:szCs w:val="21"/>
                <w:lang w:val="en-US"/>
              </w:rPr>
              <w:t>ɛ</w:t>
            </w:r>
            <w:r>
              <w:rPr>
                <w:szCs w:val="21"/>
                <w:lang w:val="en-US"/>
              </w:rPr>
              <w:t>u</w:t>
            </w:r>
            <w:r>
              <w:rPr>
                <w:szCs w:val="21"/>
                <w:vertAlign w:val="superscript"/>
                <w:lang w:val="en-US"/>
              </w:rPr>
              <w:t>42</w:t>
            </w:r>
            <w:r>
              <w:rPr>
                <w:rFonts w:hint="eastAsia"/>
                <w:szCs w:val="21"/>
                <w:lang w:val="en-US"/>
              </w:rPr>
              <w:t>②</w:t>
            </w:r>
            <w:r>
              <w:rPr>
                <w:rFonts w:hint="eastAsia"/>
                <w:szCs w:val="21"/>
              </w:rPr>
              <w:t>精</w:t>
            </w:r>
            <w:r>
              <w:rPr>
                <w:szCs w:val="21"/>
                <w:lang w:val="en-US"/>
              </w:rPr>
              <w:t>tsiaŋ</w:t>
            </w:r>
            <w:r>
              <w:rPr>
                <w:szCs w:val="21"/>
                <w:vertAlign w:val="superscript"/>
                <w:lang w:val="en-US"/>
              </w:rPr>
              <w:t>44</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老</w:t>
            </w:r>
            <w:r>
              <w:rPr>
                <w:szCs w:val="21"/>
                <w:lang w:val="en-US"/>
              </w:rPr>
              <w:t>lau</w:t>
            </w:r>
            <w:r>
              <w:rPr>
                <w:szCs w:val="21"/>
                <w:vertAlign w:val="superscript"/>
                <w:lang w:val="en-US"/>
              </w:rPr>
              <w:t>31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瘦</w:t>
            </w:r>
            <w:r>
              <w:rPr>
                <w:rFonts w:ascii="Cambria Math" w:hAnsi="Cambria Math" w:cs="Cambria Math"/>
                <w:szCs w:val="21"/>
                <w:lang w:val="en-US"/>
              </w:rPr>
              <w:t>ʃɐ</w:t>
            </w:r>
            <w:r>
              <w:rPr>
                <w:szCs w:val="21"/>
                <w:lang w:val="en-US"/>
              </w:rPr>
              <w:t>u</w:t>
            </w:r>
            <w:r>
              <w:rPr>
                <w:szCs w:val="21"/>
                <w:vertAlign w:val="superscript"/>
                <w:lang w:val="en-US"/>
              </w:rPr>
              <w:t>33</w:t>
            </w:r>
          </w:p>
        </w:tc>
        <w:tc>
          <w:tcPr>
            <w:tcW w:w="3673" w:type="dxa"/>
          </w:tcPr>
          <w:p>
            <w:pPr>
              <w:ind w:right="84"/>
              <w:jc w:val="left"/>
              <w:rPr>
                <w:szCs w:val="21"/>
                <w:lang w:val="en-US"/>
              </w:rPr>
            </w:pPr>
            <w:r>
              <w:rPr>
                <w:rFonts w:hint="eastAsia"/>
                <w:szCs w:val="21"/>
              </w:rPr>
              <w:t>老</w:t>
            </w:r>
            <w:r>
              <w:rPr>
                <w:szCs w:val="21"/>
                <w:lang w:val="en-US"/>
              </w:rPr>
              <w:t>lou</w:t>
            </w:r>
            <w:r>
              <w:rPr>
                <w:szCs w:val="21"/>
                <w:vertAlign w:val="superscript"/>
                <w:lang w:val="en-US"/>
              </w:rPr>
              <w:t>23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瘦</w:t>
            </w:r>
            <w:r>
              <w:rPr>
                <w:rFonts w:ascii="Cambria Math" w:hAnsi="Cambria Math" w:cs="Cambria Math"/>
                <w:szCs w:val="21"/>
                <w:lang w:val="en-US"/>
              </w:rPr>
              <w:t>ʃɐ</w:t>
            </w:r>
            <w:r>
              <w:rPr>
                <w:szCs w:val="21"/>
                <w:lang w:val="en-US"/>
              </w:rPr>
              <w:t>u</w:t>
            </w:r>
            <w:r>
              <w:rPr>
                <w:szCs w:val="21"/>
                <w:vertAlign w:val="superscript"/>
                <w:lang w:val="en-US"/>
              </w:rPr>
              <w:t>24</w:t>
            </w:r>
          </w:p>
        </w:tc>
        <w:tc>
          <w:tcPr>
            <w:tcW w:w="3673" w:type="dxa"/>
          </w:tcPr>
          <w:p>
            <w:pPr>
              <w:ind w:right="84"/>
              <w:jc w:val="left"/>
              <w:rPr>
                <w:szCs w:val="21"/>
                <w:lang w:val="en-US"/>
              </w:rPr>
            </w:pPr>
            <w:r>
              <w:rPr>
                <w:rFonts w:hint="eastAsia"/>
                <w:szCs w:val="21"/>
              </w:rPr>
              <w:t>老</w:t>
            </w:r>
            <w:r>
              <w:rPr>
                <w:szCs w:val="21"/>
                <w:lang w:val="en-US"/>
              </w:rPr>
              <w:t>lou</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szCs w:val="21"/>
                <w:lang w:val="en-US"/>
              </w:rPr>
              <w:t>@san</w:t>
            </w:r>
            <w:r>
              <w:rPr>
                <w:szCs w:val="21"/>
                <w:vertAlign w:val="superscript"/>
                <w:lang w:val="en-US"/>
              </w:rPr>
              <w:t>51</w:t>
            </w:r>
            <w:r>
              <w:rPr>
                <w:rFonts w:hint="eastAsia"/>
                <w:szCs w:val="21"/>
                <w:lang w:val="en-US"/>
              </w:rPr>
              <w:t>②</w:t>
            </w:r>
            <w:r>
              <w:rPr>
                <w:rFonts w:hint="eastAsia"/>
                <w:szCs w:val="21"/>
              </w:rPr>
              <w:t>精</w:t>
            </w:r>
            <w:r>
              <w:rPr>
                <w:szCs w:val="21"/>
                <w:lang w:val="en-US"/>
              </w:rPr>
              <w:t>taĩã</w:t>
            </w:r>
            <w:r>
              <w:rPr>
                <w:szCs w:val="21"/>
                <w:vertAlign w:val="superscript"/>
                <w:lang w:val="en-US"/>
              </w:rPr>
              <w:t>55</w:t>
            </w:r>
            <w:r>
              <w:rPr>
                <w:rFonts w:hint="eastAsia"/>
                <w:szCs w:val="21"/>
                <w:lang w:val="en-US"/>
              </w:rPr>
              <w:t>③</w:t>
            </w:r>
            <w:r>
              <w:rPr>
                <w:rFonts w:hint="eastAsia"/>
                <w:szCs w:val="21"/>
              </w:rPr>
              <w:t>赤</w:t>
            </w:r>
            <w:r>
              <w:rPr>
                <w:szCs w:val="21"/>
                <w:lang w:val="en-US"/>
              </w:rPr>
              <w:t>*ts'ia?</w:t>
            </w:r>
            <w:r>
              <w:rPr>
                <w:szCs w:val="21"/>
                <w:vertAlign w:val="superscript"/>
                <w:lang w:val="en-US"/>
              </w:rPr>
              <w:t>32</w:t>
            </w:r>
            <w:r>
              <w:rPr>
                <w:rFonts w:ascii="MS Mincho" w:eastAsia="MS Mincho" w:hAnsi="MS Mincho" w:cs="MS Mincho" w:hint="eastAsia"/>
                <w:szCs w:val="21"/>
                <w:lang w:val="en-US"/>
              </w:rPr>
              <w:t>➌</w:t>
            </w:r>
          </w:p>
        </w:tc>
        <w:tc>
          <w:tcPr>
            <w:tcW w:w="3673" w:type="dxa"/>
          </w:tcPr>
          <w:p>
            <w:pPr>
              <w:ind w:right="84"/>
              <w:jc w:val="left"/>
              <w:rPr>
                <w:szCs w:val="21"/>
                <w:lang w:val="en-US"/>
              </w:rPr>
            </w:pPr>
            <w:r>
              <w:rPr>
                <w:rFonts w:hint="eastAsia"/>
                <w:szCs w:val="21"/>
              </w:rPr>
              <w:t>老</w:t>
            </w:r>
            <w:r>
              <w:rPr>
                <w:szCs w:val="21"/>
                <w:lang w:val="en-US"/>
              </w:rPr>
              <w:t>lau</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①</w:t>
            </w:r>
            <w:r>
              <w:rPr>
                <w:szCs w:val="21"/>
                <w:lang w:val="en-US"/>
              </w:rPr>
              <w:t>@saŋ</w:t>
            </w:r>
            <w:r>
              <w:rPr>
                <w:szCs w:val="21"/>
                <w:vertAlign w:val="superscript"/>
                <w:lang w:val="en-US"/>
              </w:rPr>
              <w:t>53</w:t>
            </w:r>
            <w:r>
              <w:rPr>
                <w:rFonts w:hint="eastAsia"/>
                <w:szCs w:val="21"/>
                <w:lang w:val="en-US"/>
              </w:rPr>
              <w:t>②</w:t>
            </w:r>
            <w:r>
              <w:rPr>
                <w:rFonts w:hint="eastAsia"/>
                <w:szCs w:val="21"/>
              </w:rPr>
              <w:t>精</w:t>
            </w:r>
            <w:r>
              <w:rPr>
                <w:szCs w:val="21"/>
                <w:lang w:val="en-US"/>
              </w:rPr>
              <w:t>tsĩã</w:t>
            </w:r>
            <w:r>
              <w:rPr>
                <w:szCs w:val="21"/>
                <w:vertAlign w:val="superscript"/>
                <w:lang w:val="en-US"/>
              </w:rPr>
              <w:t>33</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老</w:t>
            </w:r>
            <w:r>
              <w:rPr>
                <w:szCs w:val="21"/>
                <w:lang w:val="en-US"/>
              </w:rPr>
              <w:t>lau</w:t>
            </w:r>
            <w:r>
              <w:rPr>
                <w:szCs w:val="21"/>
                <w:vertAlign w:val="superscript"/>
                <w:lang w:val="en-US"/>
              </w:rPr>
              <w:t>35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瘦</w:t>
            </w:r>
            <w:r>
              <w:rPr>
                <w:szCs w:val="21"/>
                <w:lang w:val="en-US"/>
              </w:rPr>
              <w:t>søy</w:t>
            </w:r>
            <w:r>
              <w:rPr>
                <w:szCs w:val="21"/>
                <w:vertAlign w:val="superscript"/>
                <w:lang w:val="en-US"/>
              </w:rPr>
              <w:t>44</w:t>
            </w:r>
            <w:r>
              <w:rPr>
                <w:rFonts w:hint="eastAsia"/>
                <w:szCs w:val="21"/>
                <w:lang w:val="en-US"/>
              </w:rPr>
              <w:t>②</w:t>
            </w:r>
            <w:r>
              <w:rPr>
                <w:szCs w:val="21"/>
                <w:lang w:val="en-US"/>
              </w:rPr>
              <w:t>@seiŋ</w:t>
            </w:r>
            <w:r>
              <w:rPr>
                <w:szCs w:val="21"/>
                <w:vertAlign w:val="superscript"/>
                <w:lang w:val="en-US"/>
              </w:rPr>
              <w:t>31</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老</w:t>
            </w:r>
            <w:r>
              <w:rPr>
                <w:szCs w:val="21"/>
                <w:lang w:val="en-US"/>
              </w:rPr>
              <w:t>lau</w:t>
            </w:r>
            <w:r>
              <w:rPr>
                <w:szCs w:val="21"/>
                <w:vertAlign w:val="superscript"/>
                <w:lang w:val="en-US"/>
              </w:rPr>
              <w:t>242</w:t>
            </w:r>
          </w:p>
        </w:tc>
      </w:tr>
    </w:tbl>
    <w:p>
      <w:pPr>
        <w:ind w:right="84"/>
        <w:jc w:val="left"/>
        <w:rPr>
          <w:szCs w:val="21"/>
        </w:rPr>
      </w:pPr>
      <w:r>
        <w:rPr>
          <w:rFonts w:ascii="Cambria Math" w:hAnsi="Cambria Math" w:cs="Cambria Math"/>
          <w:szCs w:val="21"/>
        </w:rPr>
        <w:t>❶</w:t>
      </w:r>
      <w:r>
        <w:rPr>
          <w:rFonts w:hint="eastAsia"/>
          <w:szCs w:val="21"/>
        </w:rPr>
        <w:t>①指人及动物；②指肉类。</w:t>
      </w:r>
      <w:r>
        <w:rPr>
          <w:rFonts w:ascii="Cambria Math" w:hAnsi="Cambria Math" w:cs="Cambria Math"/>
          <w:szCs w:val="21"/>
        </w:rPr>
        <w:t>❷</w:t>
      </w:r>
      <w:r>
        <w:rPr>
          <w:rFonts w:hint="eastAsia"/>
          <w:szCs w:val="21"/>
        </w:rPr>
        <w:t>①指人、动物及肉类（指肉类时用作謂語</w:t>
      </w:r>
      <w:r>
        <w:rPr>
          <w:szCs w:val="21"/>
        </w:rPr>
        <w:t>);</w:t>
      </w:r>
      <w:r>
        <w:rPr>
          <w:rFonts w:hint="eastAsia"/>
          <w:szCs w:val="21"/>
        </w:rPr>
        <w:t>②指肉类，用作定語。</w:t>
      </w:r>
      <w:r>
        <w:rPr>
          <w:rFonts w:ascii="MS Mincho" w:eastAsia="MS Mincho" w:hAnsi="MS Mincho" w:cs="MS Mincho" w:hint="eastAsia"/>
          <w:szCs w:val="21"/>
        </w:rPr>
        <w:t>➌</w:t>
      </w:r>
      <w:r>
        <w:rPr>
          <w:rFonts w:hint="eastAsia"/>
          <w:szCs w:val="21"/>
        </w:rPr>
        <w:t>①指人及动物</w:t>
      </w:r>
      <w:r>
        <w:rPr>
          <w:szCs w:val="21"/>
        </w:rPr>
        <w:t>;</w:t>
      </w:r>
      <w:r>
        <w:rPr>
          <w:rFonts w:hint="eastAsia"/>
          <w:szCs w:val="21"/>
        </w:rPr>
        <w:t>②指肉类•用作謂語；③指肉类，用作定語。</w:t>
      </w:r>
    </w:p>
    <w:p>
      <w:pPr>
        <w:ind w:right="84"/>
        <w:jc w:val="left"/>
        <w:rPr>
          <w:szCs w:val="21"/>
        </w:rPr>
      </w:pPr>
    </w:p>
    <w:tbl>
      <w:tblPr>
        <w:tblStyle w:val="TableGrid"/>
        <w:tblW w:w="0" w:type="auto"/>
        <w:tblLayout w:type="fixed"/>
        <w:tblLook w:val="04A0" w:firstRow="1" w:lastRow="0" w:firstColumn="1" w:lastColumn="0" w:noHBand="0" w:noVBand="1"/>
      </w:tblPr>
      <w:tblGrid>
        <w:gridCol w:w="1101"/>
        <w:gridCol w:w="3710"/>
        <w:gridCol w:w="3711"/>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710" w:type="dxa"/>
          </w:tcPr>
          <w:p>
            <w:pPr>
              <w:ind w:right="84"/>
              <w:jc w:val="left"/>
              <w:rPr>
                <w:b/>
                <w:szCs w:val="21"/>
              </w:rPr>
            </w:pPr>
            <w:r>
              <w:rPr>
                <w:rFonts w:hint="eastAsia"/>
                <w:b/>
                <w:szCs w:val="21"/>
              </w:rPr>
              <w:t>年輕</w:t>
            </w:r>
            <w:r>
              <w:rPr>
                <w:b/>
                <w:szCs w:val="21"/>
              </w:rPr>
              <w:t>nian</w:t>
            </w:r>
            <w:r>
              <w:rPr>
                <w:b/>
                <w:szCs w:val="21"/>
                <w:vertAlign w:val="superscript"/>
              </w:rPr>
              <w:t>35</w:t>
            </w:r>
            <w:r>
              <w:rPr>
                <w:b/>
                <w:szCs w:val="21"/>
              </w:rPr>
              <w:t>t</w:t>
            </w:r>
            <w:r>
              <w:rPr>
                <w:rFonts w:ascii="Cambria Math" w:hAnsi="Cambria Math" w:cs="Cambria Math"/>
                <w:b/>
                <w:szCs w:val="21"/>
              </w:rPr>
              <w:t>ɕ</w:t>
            </w:r>
            <w:r>
              <w:rPr>
                <w:b/>
                <w:szCs w:val="21"/>
              </w:rPr>
              <w:t>'iŋ</w:t>
            </w:r>
            <w:r>
              <w:rPr>
                <w:b/>
                <w:szCs w:val="21"/>
                <w:vertAlign w:val="superscript"/>
              </w:rPr>
              <w:t>•</w:t>
            </w:r>
          </w:p>
        </w:tc>
        <w:tc>
          <w:tcPr>
            <w:tcW w:w="3711" w:type="dxa"/>
          </w:tcPr>
          <w:p>
            <w:pPr>
              <w:ind w:right="84"/>
              <w:jc w:val="left"/>
              <w:rPr>
                <w:b/>
                <w:szCs w:val="21"/>
                <w:lang w:val="en-US"/>
              </w:rPr>
            </w:pPr>
            <w:r>
              <w:rPr>
                <w:rFonts w:hint="eastAsia"/>
                <w:b/>
                <w:szCs w:val="21"/>
              </w:rPr>
              <w:t>①好看</w:t>
            </w:r>
            <w:r>
              <w:rPr>
                <w:b/>
                <w:szCs w:val="21"/>
              </w:rPr>
              <w:t>xau</w:t>
            </w:r>
            <w:r>
              <w:rPr>
                <w:b/>
                <w:szCs w:val="21"/>
                <w:vertAlign w:val="superscript"/>
              </w:rPr>
              <w:t>214</w:t>
            </w:r>
            <w:r>
              <w:rPr>
                <w:b/>
                <w:szCs w:val="21"/>
                <w:vertAlign w:val="subscript"/>
              </w:rPr>
              <w:t>21</w:t>
            </w:r>
            <w:r>
              <w:rPr>
                <w:b/>
                <w:szCs w:val="21"/>
              </w:rPr>
              <w:t>k'an</w:t>
            </w:r>
            <w:r>
              <w:rPr>
                <w:b/>
                <w:szCs w:val="21"/>
                <w:vertAlign w:val="superscript"/>
              </w:rPr>
              <w:t>51</w:t>
            </w:r>
            <w:r>
              <w:rPr>
                <w:b/>
                <w:szCs w:val="21"/>
              </w:rPr>
              <w:br/>
            </w:r>
            <w:r>
              <w:rPr>
                <w:rFonts w:hint="eastAsia"/>
                <w:b/>
                <w:szCs w:val="21"/>
              </w:rPr>
              <w:t>②漂亮</w:t>
            </w:r>
            <w:r>
              <w:rPr>
                <w:b/>
                <w:szCs w:val="21"/>
              </w:rPr>
              <w:t>p'iau</w:t>
            </w:r>
            <w:r>
              <w:rPr>
                <w:b/>
                <w:szCs w:val="21"/>
                <w:vertAlign w:val="superscript"/>
              </w:rPr>
              <w:t>51</w:t>
            </w:r>
            <w:r>
              <w:rPr>
                <w:b/>
                <w:szCs w:val="21"/>
              </w:rPr>
              <w:t>liaŋ</w:t>
            </w:r>
            <w:r>
              <w:rPr>
                <w:b/>
                <w:szCs w:val="21"/>
                <w:vertAlign w:val="superscript"/>
              </w:rPr>
              <w:t>•</w:t>
            </w:r>
            <w:r>
              <w:rPr>
                <w:rFonts w:ascii="Cambria Math" w:hAnsi="Cambria Math" w:cs="Cambria Math"/>
                <w:b/>
                <w:szCs w:val="21"/>
                <w:lang w:val="en-US"/>
              </w:rPr>
              <w:t>❶</w:t>
            </w:r>
          </w:p>
        </w:tc>
      </w:tr>
      <w:tr>
        <w:tc>
          <w:tcPr>
            <w:tcW w:w="1101" w:type="dxa"/>
          </w:tcPr>
          <w:p>
            <w:pPr>
              <w:ind w:right="84"/>
              <w:jc w:val="center"/>
              <w:rPr>
                <w:szCs w:val="21"/>
              </w:rPr>
            </w:pPr>
            <w:r>
              <w:rPr>
                <w:rFonts w:hint="eastAsia"/>
                <w:szCs w:val="21"/>
              </w:rPr>
              <w:t>北京</w:t>
            </w:r>
          </w:p>
        </w:tc>
        <w:tc>
          <w:tcPr>
            <w:tcW w:w="3710" w:type="dxa"/>
          </w:tcPr>
          <w:p>
            <w:pPr>
              <w:ind w:right="84"/>
              <w:jc w:val="left"/>
              <w:rPr>
                <w:szCs w:val="21"/>
                <w:lang w:val="en-US"/>
              </w:rPr>
            </w:pPr>
            <w:r>
              <w:rPr>
                <w:rFonts w:hint="eastAsia"/>
                <w:szCs w:val="21"/>
              </w:rPr>
              <w:t>年輕</w:t>
            </w:r>
            <w:r>
              <w:rPr>
                <w:szCs w:val="21"/>
                <w:lang w:val="en-US"/>
              </w:rPr>
              <w:t>nian</w:t>
            </w:r>
            <w:r>
              <w:rPr>
                <w:szCs w:val="21"/>
                <w:vertAlign w:val="superscript"/>
                <w:lang w:val="en-US"/>
              </w:rPr>
              <w:t>35</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w:t>
            </w:r>
          </w:p>
        </w:tc>
        <w:tc>
          <w:tcPr>
            <w:tcW w:w="3711" w:type="dxa"/>
          </w:tcPr>
          <w:p>
            <w:pPr>
              <w:ind w:right="84"/>
              <w:jc w:val="left"/>
              <w:rPr>
                <w:szCs w:val="21"/>
                <w:lang w:val="en-US"/>
              </w:rPr>
            </w:pPr>
            <w:r>
              <w:rPr>
                <w:rFonts w:hint="eastAsia"/>
                <w:szCs w:val="21"/>
                <w:lang w:val="en-US"/>
              </w:rPr>
              <w:t>①</w:t>
            </w:r>
            <w:r>
              <w:rPr>
                <w:rFonts w:hint="eastAsia"/>
                <w:szCs w:val="21"/>
              </w:rPr>
              <w:t>好看</w:t>
            </w:r>
            <w:r>
              <w:rPr>
                <w:szCs w:val="21"/>
                <w:lang w:val="en-US"/>
              </w:rPr>
              <w:t>xau</w:t>
            </w:r>
            <w:r>
              <w:rPr>
                <w:szCs w:val="21"/>
                <w:vertAlign w:val="superscript"/>
                <w:lang w:val="en-US"/>
              </w:rPr>
              <w:t>214</w:t>
            </w:r>
            <w:r>
              <w:rPr>
                <w:szCs w:val="21"/>
                <w:vertAlign w:val="subscript"/>
                <w:lang w:val="en-US"/>
              </w:rPr>
              <w:t>21</w:t>
            </w:r>
            <w:r>
              <w:rPr>
                <w:szCs w:val="21"/>
                <w:lang w:val="en-US"/>
              </w:rPr>
              <w:t>k'an</w:t>
            </w:r>
            <w:r>
              <w:rPr>
                <w:szCs w:val="21"/>
                <w:vertAlign w:val="superscript"/>
                <w:lang w:val="en-US"/>
              </w:rPr>
              <w:t>51</w:t>
            </w:r>
            <w:r>
              <w:rPr>
                <w:rFonts w:hint="eastAsia"/>
                <w:szCs w:val="21"/>
                <w:lang w:val="en-US"/>
              </w:rPr>
              <w:t>②</w:t>
            </w:r>
            <w:r>
              <w:rPr>
                <w:rFonts w:hint="eastAsia"/>
                <w:szCs w:val="21"/>
              </w:rPr>
              <w:t>俊</w:t>
            </w:r>
            <w:r>
              <w:rPr>
                <w:szCs w:val="21"/>
                <w:lang w:val="en-US"/>
              </w:rPr>
              <w:t>t</w:t>
            </w:r>
            <w:r>
              <w:rPr>
                <w:rFonts w:ascii="Cambria Math" w:hAnsi="Cambria Math" w:cs="Cambria Math"/>
                <w:szCs w:val="21"/>
                <w:lang w:val="en-US"/>
              </w:rPr>
              <w:t>ɕ</w:t>
            </w:r>
            <w:r>
              <w:rPr>
                <w:szCs w:val="21"/>
                <w:lang w:val="en-US"/>
              </w:rPr>
              <w:t>‘yn</w:t>
            </w:r>
            <w:r>
              <w:rPr>
                <w:szCs w:val="21"/>
                <w:vertAlign w:val="superscript"/>
                <w:lang w:val="en-US"/>
              </w:rPr>
              <w:t>51</w:t>
            </w:r>
            <w:r>
              <w:rPr>
                <w:rFonts w:hint="eastAsia"/>
                <w:szCs w:val="21"/>
                <w:lang w:val="en-US"/>
              </w:rPr>
              <w:t>③</w:t>
            </w:r>
            <w:r>
              <w:rPr>
                <w:rFonts w:hint="eastAsia"/>
                <w:szCs w:val="21"/>
              </w:rPr>
              <w:t>水灵</w:t>
            </w:r>
            <w:r>
              <w:rPr>
                <w:rFonts w:ascii="Cambria Math" w:hAnsi="Cambria Math" w:cs="Cambria Math"/>
                <w:szCs w:val="21"/>
                <w:lang w:val="en-US"/>
              </w:rPr>
              <w:t>ʂ</w:t>
            </w:r>
            <w:r>
              <w:rPr>
                <w:szCs w:val="21"/>
                <w:lang w:val="en-US"/>
              </w:rPr>
              <w:t>uei</w:t>
            </w:r>
            <w:r>
              <w:rPr>
                <w:szCs w:val="21"/>
                <w:vertAlign w:val="superscript"/>
                <w:lang w:val="en-US"/>
              </w:rPr>
              <w:t>214</w:t>
            </w:r>
            <w:r>
              <w:rPr>
                <w:szCs w:val="21"/>
                <w:vertAlign w:val="subscript"/>
                <w:lang w:val="en-US"/>
              </w:rPr>
              <w:t>21</w:t>
            </w:r>
            <w:r>
              <w:rPr>
                <w:szCs w:val="21"/>
                <w:lang w:val="en-US"/>
              </w:rPr>
              <w:t>liŋ</w:t>
            </w:r>
            <w:r>
              <w:rPr>
                <w:szCs w:val="21"/>
                <w:vertAlign w:val="superscript"/>
                <w:lang w:val="en-US"/>
              </w:rPr>
              <w:t>•</w:t>
            </w:r>
            <w:r>
              <w:rPr>
                <w:rFonts w:ascii="Cambria Math" w:hAnsi="Cambria Math" w:cs="Cambria Math"/>
                <w:szCs w:val="21"/>
                <w:lang w:val="en-US"/>
              </w:rPr>
              <w:t>❷</w:t>
            </w:r>
          </w:p>
        </w:tc>
      </w:tr>
      <w:tr>
        <w:tc>
          <w:tcPr>
            <w:tcW w:w="1101" w:type="dxa"/>
          </w:tcPr>
          <w:p>
            <w:pPr>
              <w:ind w:right="84"/>
              <w:jc w:val="center"/>
              <w:rPr>
                <w:szCs w:val="21"/>
              </w:rPr>
            </w:pPr>
            <w:r>
              <w:rPr>
                <w:rFonts w:hint="eastAsia"/>
                <w:szCs w:val="21"/>
              </w:rPr>
              <w:t>济南</w:t>
            </w:r>
          </w:p>
        </w:tc>
        <w:tc>
          <w:tcPr>
            <w:tcW w:w="3710" w:type="dxa"/>
          </w:tcPr>
          <w:p>
            <w:pPr>
              <w:ind w:right="84"/>
              <w:jc w:val="left"/>
              <w:rPr>
                <w:szCs w:val="21"/>
              </w:rPr>
            </w:pPr>
            <w:r>
              <w:rPr>
                <w:rFonts w:hint="eastAsia"/>
                <w:szCs w:val="21"/>
              </w:rPr>
              <w:t>年輕</w:t>
            </w:r>
            <w:r>
              <w:rPr>
                <w:rFonts w:ascii="Cambria Math" w:hAnsi="Cambria Math" w:cs="Cambria Math"/>
                <w:szCs w:val="21"/>
              </w:rPr>
              <w:t>ȵ</w:t>
            </w:r>
            <w:r>
              <w:rPr>
                <w:szCs w:val="21"/>
              </w:rPr>
              <w:t>i</w:t>
            </w:r>
            <w:r>
              <w:rPr>
                <w:rFonts w:ascii="Cambria Math" w:hAnsi="Cambria Math"/>
                <w:szCs w:val="21"/>
              </w:rPr>
              <w:t>æ̃</w:t>
            </w:r>
            <w:r>
              <w:rPr>
                <w:szCs w:val="21"/>
                <w:vertAlign w:val="superscript"/>
              </w:rPr>
              <w:t>42</w:t>
            </w:r>
            <w:r>
              <w:rPr>
                <w:szCs w:val="21"/>
              </w:rPr>
              <w:t>t</w:t>
            </w:r>
            <w:r>
              <w:rPr>
                <w:rFonts w:ascii="Cambria Math" w:hAnsi="Cambria Math" w:cs="Cambria Math"/>
                <w:szCs w:val="21"/>
              </w:rPr>
              <w:t>ɕ</w:t>
            </w:r>
            <w:r>
              <w:rPr>
                <w:szCs w:val="21"/>
              </w:rPr>
              <w:t>'iŋ</w:t>
            </w:r>
            <w:r>
              <w:rPr>
                <w:szCs w:val="21"/>
                <w:vertAlign w:val="superscript"/>
              </w:rPr>
              <w:t>213</w:t>
            </w:r>
          </w:p>
        </w:tc>
        <w:tc>
          <w:tcPr>
            <w:tcW w:w="3711" w:type="dxa"/>
          </w:tcPr>
          <w:p>
            <w:pPr>
              <w:ind w:right="84"/>
              <w:jc w:val="left"/>
              <w:rPr>
                <w:szCs w:val="21"/>
              </w:rPr>
            </w:pPr>
            <w:r>
              <w:rPr>
                <w:rFonts w:hint="eastAsia"/>
                <w:szCs w:val="21"/>
              </w:rPr>
              <w:t>①好看</w:t>
            </w:r>
            <w:r>
              <w:rPr>
                <w:szCs w:val="21"/>
              </w:rPr>
              <w:t>x</w:t>
            </w:r>
            <w:r>
              <w:rPr>
                <w:rFonts w:ascii="Cambria Math" w:hAnsi="Cambria Math" w:cs="Cambria Math"/>
                <w:szCs w:val="21"/>
              </w:rPr>
              <w:t>ɔ</w:t>
            </w:r>
            <w:r>
              <w:rPr>
                <w:szCs w:val="21"/>
                <w:vertAlign w:val="superscript"/>
              </w:rPr>
              <w:t>55</w:t>
            </w:r>
            <w:r>
              <w:rPr>
                <w:szCs w:val="21"/>
              </w:rPr>
              <w:t>k'</w:t>
            </w:r>
            <w:r>
              <w:rPr>
                <w:rFonts w:ascii="Cambria Math" w:hAnsi="Cambria Math"/>
                <w:szCs w:val="21"/>
              </w:rPr>
              <w:t>æ̃</w:t>
            </w:r>
            <w:r>
              <w:rPr>
                <w:szCs w:val="21"/>
                <w:vertAlign w:val="superscript"/>
              </w:rPr>
              <w:t>•</w:t>
            </w:r>
            <w:r>
              <w:rPr>
                <w:szCs w:val="21"/>
                <w:vertAlign w:val="superscript"/>
              </w:rPr>
              <w:br/>
            </w:r>
            <w:r>
              <w:rPr>
                <w:rFonts w:hint="eastAsia"/>
                <w:szCs w:val="21"/>
              </w:rPr>
              <w:t>②漂亮</w:t>
            </w:r>
            <w:r>
              <w:rPr>
                <w:szCs w:val="21"/>
              </w:rPr>
              <w:t>p'i</w:t>
            </w:r>
            <w:r>
              <w:rPr>
                <w:rFonts w:ascii="Cambria Math" w:hAnsi="Cambria Math" w:cs="Cambria Math"/>
                <w:szCs w:val="21"/>
              </w:rPr>
              <w:t>ɔ</w:t>
            </w:r>
            <w:r>
              <w:rPr>
                <w:szCs w:val="21"/>
                <w:vertAlign w:val="superscript"/>
              </w:rPr>
              <w:t>21</w:t>
            </w:r>
            <w:r>
              <w:rPr>
                <w:szCs w:val="21"/>
              </w:rPr>
              <w:t>liaŋ</w:t>
            </w:r>
            <w:r>
              <w:rPr>
                <w:szCs w:val="21"/>
                <w:vertAlign w:val="superscript"/>
              </w:rPr>
              <w:t>•</w:t>
            </w:r>
            <w:r>
              <w:rPr>
                <w:szCs w:val="21"/>
              </w:rPr>
              <w:br/>
            </w:r>
            <w:r>
              <w:rPr>
                <w:rFonts w:hint="eastAsia"/>
                <w:szCs w:val="21"/>
              </w:rPr>
              <w:t>③俊</w:t>
            </w:r>
            <w:r>
              <w:rPr>
                <w:szCs w:val="21"/>
              </w:rPr>
              <w:t>t</w:t>
            </w:r>
            <w:r>
              <w:rPr>
                <w:rFonts w:ascii="Cambria Math" w:hAnsi="Cambria Math" w:cs="Cambria Math"/>
                <w:szCs w:val="21"/>
              </w:rPr>
              <w:t>ɕ</w:t>
            </w:r>
            <w:r>
              <w:rPr>
                <w:szCs w:val="21"/>
              </w:rPr>
              <w:t>yẽ</w:t>
            </w:r>
            <w:r>
              <w:rPr>
                <w:szCs w:val="21"/>
                <w:vertAlign w:val="superscript"/>
              </w:rPr>
              <w:t>21</w:t>
            </w:r>
            <w:r>
              <w:rPr>
                <w:rFonts w:ascii="Cambria Math" w:hAnsi="Cambria Math" w:cs="Cambria Math"/>
                <w:szCs w:val="21"/>
              </w:rPr>
              <w:t>❷</w:t>
            </w:r>
          </w:p>
        </w:tc>
      </w:tr>
      <w:tr>
        <w:tc>
          <w:tcPr>
            <w:tcW w:w="1101" w:type="dxa"/>
          </w:tcPr>
          <w:p>
            <w:pPr>
              <w:ind w:right="84"/>
              <w:jc w:val="center"/>
              <w:rPr>
                <w:szCs w:val="21"/>
              </w:rPr>
            </w:pPr>
            <w:r>
              <w:rPr>
                <w:rFonts w:hint="eastAsia"/>
                <w:szCs w:val="21"/>
              </w:rPr>
              <w:t>沈阳</w:t>
            </w:r>
          </w:p>
        </w:tc>
        <w:tc>
          <w:tcPr>
            <w:tcW w:w="3710" w:type="dxa"/>
          </w:tcPr>
          <w:p>
            <w:pPr>
              <w:ind w:right="84"/>
              <w:jc w:val="left"/>
              <w:rPr>
                <w:szCs w:val="21"/>
                <w:lang w:val="en-US"/>
              </w:rPr>
            </w:pPr>
            <w:r>
              <w:rPr>
                <w:rFonts w:hint="eastAsia"/>
                <w:szCs w:val="21"/>
              </w:rPr>
              <w:t>年輕</w:t>
            </w:r>
            <w:r>
              <w:rPr>
                <w:rFonts w:ascii="Cambria Math" w:hAnsi="Cambria Math" w:cs="Cambria Math"/>
                <w:szCs w:val="21"/>
                <w:lang w:val="en-US"/>
              </w:rPr>
              <w:t>ȵ</w:t>
            </w:r>
            <w:r>
              <w:rPr>
                <w:szCs w:val="21"/>
                <w:lang w:val="en-US"/>
              </w:rPr>
              <w:t>ian</w:t>
            </w:r>
            <w:r>
              <w:rPr>
                <w:szCs w:val="21"/>
                <w:vertAlign w:val="superscript"/>
                <w:lang w:val="en-US"/>
              </w:rPr>
              <w:t>35</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33</w:t>
            </w:r>
          </w:p>
        </w:tc>
        <w:tc>
          <w:tcPr>
            <w:tcW w:w="3711" w:type="dxa"/>
          </w:tcPr>
          <w:p>
            <w:pPr>
              <w:ind w:right="84"/>
              <w:jc w:val="left"/>
              <w:rPr>
                <w:szCs w:val="21"/>
                <w:lang w:val="en-US"/>
              </w:rPr>
            </w:pPr>
            <w:r>
              <w:rPr>
                <w:rFonts w:hint="eastAsia"/>
                <w:szCs w:val="21"/>
                <w:lang w:val="en-US"/>
              </w:rPr>
              <w:t>①</w:t>
            </w:r>
            <w:r>
              <w:rPr>
                <w:rFonts w:hint="eastAsia"/>
                <w:szCs w:val="21"/>
              </w:rPr>
              <w:t>好看</w:t>
            </w:r>
            <w:r>
              <w:rPr>
                <w:szCs w:val="21"/>
                <w:lang w:val="en-US"/>
              </w:rPr>
              <w:t>xau</w:t>
            </w:r>
            <w:r>
              <w:rPr>
                <w:szCs w:val="21"/>
                <w:vertAlign w:val="superscript"/>
                <w:lang w:val="en-US"/>
              </w:rPr>
              <w:t>213</w:t>
            </w:r>
            <w:r>
              <w:rPr>
                <w:szCs w:val="21"/>
                <w:vertAlign w:val="subscript"/>
                <w:lang w:val="en-US"/>
              </w:rPr>
              <w:t>21</w:t>
            </w:r>
            <w:r>
              <w:rPr>
                <w:szCs w:val="21"/>
                <w:lang w:val="en-US"/>
              </w:rPr>
              <w:t>k'an</w:t>
            </w:r>
            <w:r>
              <w:rPr>
                <w:szCs w:val="21"/>
                <w:vertAlign w:val="superscript"/>
                <w:lang w:val="en-US"/>
              </w:rPr>
              <w:t>41</w:t>
            </w:r>
            <w:r>
              <w:rPr>
                <w:szCs w:val="21"/>
                <w:lang w:val="en-US"/>
              </w:rPr>
              <w:br/>
            </w:r>
            <w:r>
              <w:rPr>
                <w:rFonts w:hint="eastAsia"/>
                <w:szCs w:val="21"/>
                <w:lang w:val="en-US"/>
              </w:rPr>
              <w:t>②</w:t>
            </w:r>
            <w:r>
              <w:rPr>
                <w:rFonts w:hint="eastAsia"/>
                <w:szCs w:val="21"/>
              </w:rPr>
              <w:t>漂亮</w:t>
            </w:r>
            <w:r>
              <w:rPr>
                <w:szCs w:val="21"/>
                <w:lang w:val="en-US"/>
              </w:rPr>
              <w:t>p'iau</w:t>
            </w:r>
            <w:r>
              <w:rPr>
                <w:szCs w:val="21"/>
                <w:vertAlign w:val="superscript"/>
                <w:lang w:val="en-US"/>
              </w:rPr>
              <w:t>41</w:t>
            </w:r>
            <w:r>
              <w:rPr>
                <w:szCs w:val="21"/>
                <w:lang w:val="en-US"/>
              </w:rPr>
              <w:t>liaŋ</w:t>
            </w:r>
            <w:r>
              <w:rPr>
                <w:szCs w:val="21"/>
                <w:vertAlign w:val="superscript"/>
                <w:lang w:val="en-US"/>
              </w:rPr>
              <w:t>•</w:t>
            </w:r>
          </w:p>
        </w:tc>
      </w:tr>
      <w:tr>
        <w:tc>
          <w:tcPr>
            <w:tcW w:w="1101" w:type="dxa"/>
          </w:tcPr>
          <w:p>
            <w:pPr>
              <w:ind w:right="84"/>
              <w:jc w:val="center"/>
              <w:rPr>
                <w:szCs w:val="21"/>
              </w:rPr>
            </w:pPr>
            <w:r>
              <w:rPr>
                <w:rFonts w:hint="eastAsia"/>
                <w:szCs w:val="21"/>
              </w:rPr>
              <w:t>西安</w:t>
            </w:r>
          </w:p>
        </w:tc>
        <w:tc>
          <w:tcPr>
            <w:tcW w:w="3710" w:type="dxa"/>
          </w:tcPr>
          <w:p>
            <w:pPr>
              <w:ind w:right="84"/>
              <w:jc w:val="left"/>
              <w:rPr>
                <w:szCs w:val="21"/>
              </w:rPr>
            </w:pPr>
            <w:r>
              <w:rPr>
                <w:rFonts w:hint="eastAsia"/>
                <w:szCs w:val="21"/>
              </w:rPr>
              <w:t>年輕</w:t>
            </w:r>
            <w:r>
              <w:rPr>
                <w:rFonts w:ascii="Cambria Math" w:hAnsi="Cambria Math" w:cs="Cambria Math"/>
                <w:szCs w:val="21"/>
              </w:rPr>
              <w:t>ȵ</w:t>
            </w:r>
            <w:r>
              <w:rPr>
                <w:szCs w:val="21"/>
              </w:rPr>
              <w:t>i</w:t>
            </w:r>
            <w:r>
              <w:rPr>
                <w:rFonts w:ascii="Cambria Math" w:hAnsi="Cambria Math"/>
                <w:szCs w:val="21"/>
                <w:lang w:val="en-US"/>
              </w:rPr>
              <w:t>æ̃</w:t>
            </w:r>
            <w:r>
              <w:rPr>
                <w:szCs w:val="21"/>
                <w:vertAlign w:val="superscript"/>
              </w:rPr>
              <w:t>24</w:t>
            </w:r>
            <w:r>
              <w:rPr>
                <w:szCs w:val="21"/>
              </w:rPr>
              <w:t>t</w:t>
            </w:r>
            <w:r>
              <w:rPr>
                <w:rFonts w:ascii="Cambria Math" w:hAnsi="Cambria Math" w:cs="Cambria Math"/>
                <w:szCs w:val="21"/>
              </w:rPr>
              <w:t>ɕ</w:t>
            </w:r>
            <w:r>
              <w:rPr>
                <w:szCs w:val="21"/>
              </w:rPr>
              <w:t>'iŋ</w:t>
            </w:r>
            <w:r>
              <w:rPr>
                <w:szCs w:val="21"/>
                <w:vertAlign w:val="superscript"/>
              </w:rPr>
              <w:t>•</w:t>
            </w:r>
          </w:p>
        </w:tc>
        <w:tc>
          <w:tcPr>
            <w:tcW w:w="3711" w:type="dxa"/>
          </w:tcPr>
          <w:p>
            <w:pPr>
              <w:ind w:right="84"/>
              <w:jc w:val="left"/>
              <w:rPr>
                <w:szCs w:val="21"/>
              </w:rPr>
            </w:pPr>
            <w:r>
              <w:rPr>
                <w:rFonts w:hint="eastAsia"/>
                <w:szCs w:val="21"/>
              </w:rPr>
              <w:t>①好看</w:t>
            </w:r>
            <w:r>
              <w:rPr>
                <w:szCs w:val="21"/>
              </w:rPr>
              <w:t>x</w:t>
            </w:r>
            <w:r>
              <w:rPr>
                <w:rFonts w:hint="eastAsia"/>
                <w:szCs w:val="21"/>
              </w:rPr>
              <w:t>ɑ</w:t>
            </w:r>
            <w:r>
              <w:rPr>
                <w:szCs w:val="21"/>
              </w:rPr>
              <w:t>u</w:t>
            </w:r>
            <w:r>
              <w:rPr>
                <w:szCs w:val="21"/>
                <w:vertAlign w:val="superscript"/>
              </w:rPr>
              <w:t>53</w:t>
            </w:r>
            <w:r>
              <w:rPr>
                <w:szCs w:val="21"/>
              </w:rPr>
              <w:t>k‘</w:t>
            </w:r>
            <w:r>
              <w:rPr>
                <w:rFonts w:ascii="Cambria Math" w:hAnsi="Cambria Math"/>
                <w:szCs w:val="21"/>
              </w:rPr>
              <w:t>æ̃</w:t>
            </w:r>
            <w:r>
              <w:rPr>
                <w:szCs w:val="21"/>
                <w:vertAlign w:val="superscript"/>
              </w:rPr>
              <w:t>45</w:t>
            </w:r>
            <w:r>
              <w:rPr>
                <w:szCs w:val="21"/>
              </w:rPr>
              <w:br/>
            </w:r>
            <w:r>
              <w:rPr>
                <w:rFonts w:hint="eastAsia"/>
                <w:szCs w:val="21"/>
              </w:rPr>
              <w:t>②俊</w:t>
            </w:r>
            <w:r>
              <w:rPr>
                <w:szCs w:val="21"/>
              </w:rPr>
              <w:t>t</w:t>
            </w:r>
            <w:r>
              <w:rPr>
                <w:rFonts w:ascii="Cambria Math" w:hAnsi="Cambria Math" w:cs="Cambria Math"/>
                <w:szCs w:val="21"/>
              </w:rPr>
              <w:t>ɕ</w:t>
            </w:r>
            <w:r>
              <w:rPr>
                <w:szCs w:val="21"/>
              </w:rPr>
              <w:t>yẽ</w:t>
            </w:r>
            <w:r>
              <w:rPr>
                <w:szCs w:val="21"/>
                <w:vertAlign w:val="superscript"/>
              </w:rPr>
              <w:t>45</w:t>
            </w:r>
            <w:r>
              <w:rPr>
                <w:szCs w:val="21"/>
              </w:rPr>
              <w:br/>
            </w:r>
            <w:r>
              <w:rPr>
                <w:rFonts w:hint="eastAsia"/>
                <w:szCs w:val="21"/>
              </w:rPr>
              <w:t>③心疼</w:t>
            </w:r>
            <w:r>
              <w:rPr>
                <w:rFonts w:ascii="Cambria Math" w:hAnsi="Cambria Math" w:cs="Cambria Math"/>
                <w:szCs w:val="21"/>
              </w:rPr>
              <w:t>ɕ</w:t>
            </w:r>
            <w:r>
              <w:rPr>
                <w:szCs w:val="21"/>
              </w:rPr>
              <w:t>iẽ</w:t>
            </w:r>
            <w:r>
              <w:rPr>
                <w:szCs w:val="21"/>
                <w:vertAlign w:val="superscript"/>
              </w:rPr>
              <w:t>31</w:t>
            </w:r>
            <w:r>
              <w:rPr>
                <w:szCs w:val="21"/>
              </w:rPr>
              <w:t>t'əŋ</w:t>
            </w:r>
            <w:r>
              <w:rPr>
                <w:szCs w:val="21"/>
                <w:vertAlign w:val="superscript"/>
              </w:rPr>
              <w:t>24</w:t>
            </w:r>
            <w:r>
              <w:rPr>
                <w:rFonts w:ascii="MS Mincho" w:eastAsia="MS Mincho" w:hAnsi="MS Mincho" w:cs="MS Mincho" w:hint="eastAsia"/>
                <w:szCs w:val="21"/>
              </w:rPr>
              <w:t>➌</w:t>
            </w:r>
          </w:p>
        </w:tc>
      </w:tr>
      <w:tr>
        <w:tc>
          <w:tcPr>
            <w:tcW w:w="1101" w:type="dxa"/>
          </w:tcPr>
          <w:p>
            <w:pPr>
              <w:ind w:right="84"/>
              <w:jc w:val="center"/>
              <w:rPr>
                <w:szCs w:val="21"/>
              </w:rPr>
            </w:pPr>
            <w:r>
              <w:rPr>
                <w:rFonts w:hint="eastAsia"/>
                <w:szCs w:val="21"/>
              </w:rPr>
              <w:t>成都</w:t>
            </w:r>
          </w:p>
        </w:tc>
        <w:tc>
          <w:tcPr>
            <w:tcW w:w="3710" w:type="dxa"/>
          </w:tcPr>
          <w:p>
            <w:pPr>
              <w:ind w:right="84"/>
              <w:jc w:val="left"/>
              <w:rPr>
                <w:szCs w:val="21"/>
                <w:lang w:val="en-US"/>
              </w:rPr>
            </w:pPr>
            <w:r>
              <w:rPr>
                <w:rFonts w:hint="eastAsia"/>
                <w:szCs w:val="21"/>
              </w:rPr>
              <w:t>年輕</w:t>
            </w:r>
            <w:r>
              <w:rPr>
                <w:rFonts w:ascii="Cambria Math" w:hAnsi="Cambria Math" w:cs="Cambria Math"/>
                <w:szCs w:val="21"/>
                <w:lang w:val="en-US"/>
              </w:rPr>
              <w:t>ȵ</w:t>
            </w:r>
            <w:r>
              <w:rPr>
                <w:szCs w:val="21"/>
                <w:lang w:val="en-US"/>
              </w:rPr>
              <w:t>ian</w:t>
            </w:r>
            <w:r>
              <w:rPr>
                <w:szCs w:val="21"/>
                <w:vertAlign w:val="superscript"/>
                <w:lang w:val="en-US"/>
              </w:rPr>
              <w:t>31</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44</w:t>
            </w:r>
          </w:p>
        </w:tc>
        <w:tc>
          <w:tcPr>
            <w:tcW w:w="3711" w:type="dxa"/>
          </w:tcPr>
          <w:p>
            <w:pPr>
              <w:ind w:right="84"/>
              <w:jc w:val="left"/>
              <w:rPr>
                <w:szCs w:val="21"/>
                <w:lang w:val="en-US"/>
              </w:rPr>
            </w:pPr>
            <w:r>
              <w:rPr>
                <w:rFonts w:hint="eastAsia"/>
                <w:szCs w:val="21"/>
                <w:lang w:val="en-US"/>
              </w:rPr>
              <w:t>①</w:t>
            </w:r>
            <w:r>
              <w:rPr>
                <w:rFonts w:hint="eastAsia"/>
                <w:szCs w:val="21"/>
              </w:rPr>
              <w:t>好看</w:t>
            </w:r>
            <w:r>
              <w:rPr>
                <w:szCs w:val="21"/>
                <w:lang w:val="en-US"/>
              </w:rPr>
              <w:t>xau</w:t>
            </w:r>
            <w:r>
              <w:rPr>
                <w:szCs w:val="21"/>
                <w:vertAlign w:val="superscript"/>
                <w:lang w:val="en-US"/>
              </w:rPr>
              <w:t>53</w:t>
            </w:r>
            <w:r>
              <w:rPr>
                <w:szCs w:val="21"/>
                <w:lang w:val="en-US"/>
              </w:rPr>
              <w:t>k'an</w:t>
            </w:r>
            <w:r>
              <w:rPr>
                <w:szCs w:val="21"/>
                <w:vertAlign w:val="superscript"/>
                <w:lang w:val="en-US"/>
              </w:rPr>
              <w:t>13</w:t>
            </w:r>
            <w:r>
              <w:rPr>
                <w:szCs w:val="21"/>
                <w:vertAlign w:val="superscript"/>
                <w:lang w:val="en-US"/>
              </w:rPr>
              <w:br/>
            </w:r>
            <w:r>
              <w:rPr>
                <w:rFonts w:hint="eastAsia"/>
                <w:szCs w:val="21"/>
                <w:lang w:val="en-US"/>
              </w:rPr>
              <w:t>②</w:t>
            </w:r>
            <w:r>
              <w:rPr>
                <w:rFonts w:hint="eastAsia"/>
                <w:szCs w:val="21"/>
              </w:rPr>
              <w:t>漂亮</w:t>
            </w:r>
            <w:r>
              <w:rPr>
                <w:szCs w:val="21"/>
                <w:lang w:val="en-US"/>
              </w:rPr>
              <w:t>p'iau</w:t>
            </w:r>
            <w:r>
              <w:rPr>
                <w:szCs w:val="21"/>
                <w:vertAlign w:val="superscript"/>
                <w:lang w:val="en-US"/>
              </w:rPr>
              <w:t>13</w:t>
            </w:r>
            <w:r>
              <w:rPr>
                <w:szCs w:val="21"/>
                <w:lang w:val="en-US"/>
              </w:rPr>
              <w:t>niaŋ</w:t>
            </w:r>
            <w:r>
              <w:rPr>
                <w:szCs w:val="21"/>
                <w:vertAlign w:val="superscript"/>
                <w:lang w:val="en-US"/>
              </w:rPr>
              <w:t>13</w:t>
            </w:r>
            <w:r>
              <w:rPr>
                <w:szCs w:val="21"/>
                <w:lang w:val="en-US"/>
              </w:rPr>
              <w:br/>
            </w:r>
            <w:r>
              <w:rPr>
                <w:rFonts w:hint="eastAsia"/>
                <w:szCs w:val="21"/>
                <w:lang w:val="en-US"/>
              </w:rPr>
              <w:t>③</w:t>
            </w:r>
            <w:r>
              <w:rPr>
                <w:rFonts w:hint="eastAsia"/>
                <w:szCs w:val="21"/>
              </w:rPr>
              <w:t>乖</w:t>
            </w:r>
            <w:r>
              <w:rPr>
                <w:szCs w:val="21"/>
                <w:lang w:val="en-US"/>
              </w:rPr>
              <w:t>kuai</w:t>
            </w:r>
            <w:r>
              <w:rPr>
                <w:szCs w:val="21"/>
                <w:vertAlign w:val="superscript"/>
                <w:lang w:val="en-US"/>
              </w:rPr>
              <w:t>44</w:t>
            </w:r>
            <w:r>
              <w:rPr>
                <w:rFonts w:ascii="MS Mincho" w:eastAsia="MS Mincho" w:hAnsi="MS Mincho" w:cs="MS Mincho" w:hint="eastAsia"/>
                <w:szCs w:val="21"/>
                <w:lang w:val="en-US"/>
              </w:rPr>
              <w:t>➌</w:t>
            </w:r>
          </w:p>
        </w:tc>
      </w:tr>
      <w:tr>
        <w:tc>
          <w:tcPr>
            <w:tcW w:w="1101" w:type="dxa"/>
          </w:tcPr>
          <w:p>
            <w:pPr>
              <w:ind w:right="84"/>
              <w:jc w:val="center"/>
              <w:rPr>
                <w:szCs w:val="21"/>
              </w:rPr>
            </w:pPr>
            <w:r>
              <w:rPr>
                <w:rFonts w:hint="eastAsia"/>
                <w:szCs w:val="21"/>
              </w:rPr>
              <w:t>昆明</w:t>
            </w:r>
          </w:p>
        </w:tc>
        <w:tc>
          <w:tcPr>
            <w:tcW w:w="3710" w:type="dxa"/>
          </w:tcPr>
          <w:p>
            <w:pPr>
              <w:ind w:right="84"/>
              <w:jc w:val="left"/>
              <w:rPr>
                <w:szCs w:val="21"/>
                <w:lang w:val="en-US"/>
              </w:rPr>
            </w:pPr>
            <w:r>
              <w:rPr>
                <w:rFonts w:hint="eastAsia"/>
                <w:szCs w:val="21"/>
              </w:rPr>
              <w:t>年輕</w:t>
            </w:r>
            <w:r>
              <w:rPr>
                <w:szCs w:val="21"/>
                <w:lang w:val="en-US"/>
              </w:rPr>
              <w:t>ni</w:t>
            </w:r>
            <w:r>
              <w:rPr>
                <w:rFonts w:ascii="Cambria Math" w:hAnsi="Cambria Math" w:cs="Cambria Math"/>
                <w:szCs w:val="21"/>
                <w:lang w:val="en-US"/>
              </w:rPr>
              <w:t>ɛ</w:t>
            </w:r>
            <w:r>
              <w:rPr>
                <w:szCs w:val="21"/>
                <w:vertAlign w:val="superscript"/>
                <w:lang w:val="en-US"/>
              </w:rPr>
              <w:t>31</w:t>
            </w:r>
            <w:r>
              <w:rPr>
                <w:szCs w:val="21"/>
                <w:lang w:val="en-US"/>
              </w:rPr>
              <w:t>t</w:t>
            </w:r>
            <w:r>
              <w:rPr>
                <w:rFonts w:ascii="Cambria Math" w:hAnsi="Cambria Math" w:cs="Cambria Math"/>
                <w:szCs w:val="21"/>
                <w:lang w:val="en-US"/>
              </w:rPr>
              <w:t>ɕ</w:t>
            </w:r>
            <w:r>
              <w:rPr>
                <w:szCs w:val="21"/>
                <w:lang w:val="en-US"/>
              </w:rPr>
              <w:t>'ĩ</w:t>
            </w:r>
            <w:r>
              <w:rPr>
                <w:szCs w:val="21"/>
                <w:vertAlign w:val="superscript"/>
                <w:lang w:val="en-US"/>
              </w:rPr>
              <w:t>44</w:t>
            </w:r>
          </w:p>
        </w:tc>
        <w:tc>
          <w:tcPr>
            <w:tcW w:w="3711" w:type="dxa"/>
          </w:tcPr>
          <w:p>
            <w:pPr>
              <w:ind w:right="84"/>
              <w:jc w:val="left"/>
              <w:rPr>
                <w:szCs w:val="21"/>
                <w:lang w:val="en-US"/>
              </w:rPr>
            </w:pPr>
            <w:r>
              <w:rPr>
                <w:rFonts w:hint="eastAsia"/>
                <w:szCs w:val="21"/>
                <w:lang w:val="en-US"/>
              </w:rPr>
              <w:t>①</w:t>
            </w:r>
            <w:r>
              <w:rPr>
                <w:rFonts w:hint="eastAsia"/>
                <w:szCs w:val="21"/>
              </w:rPr>
              <w:t>好看</w:t>
            </w:r>
            <w:r>
              <w:rPr>
                <w:szCs w:val="21"/>
                <w:lang w:val="en-US"/>
              </w:rPr>
              <w:t>xau</w:t>
            </w:r>
            <w:r>
              <w:rPr>
                <w:szCs w:val="21"/>
                <w:vertAlign w:val="superscript"/>
                <w:lang w:val="en-US"/>
              </w:rPr>
              <w:t>53</w:t>
            </w:r>
            <w:r>
              <w:rPr>
                <w:szCs w:val="21"/>
                <w:lang w:val="en-US"/>
              </w:rPr>
              <w:t>k'ã</w:t>
            </w:r>
            <w:r>
              <w:rPr>
                <w:szCs w:val="21"/>
                <w:vertAlign w:val="superscript"/>
                <w:lang w:val="en-US"/>
              </w:rPr>
              <w:t>13</w:t>
            </w:r>
            <w:r>
              <w:rPr>
                <w:szCs w:val="21"/>
                <w:vertAlign w:val="superscript"/>
                <w:lang w:val="en-US"/>
              </w:rPr>
              <w:br/>
            </w:r>
            <w:r>
              <w:rPr>
                <w:rFonts w:hint="eastAsia"/>
                <w:szCs w:val="21"/>
                <w:lang w:val="en-US"/>
              </w:rPr>
              <w:t>②</w:t>
            </w:r>
            <w:r>
              <w:rPr>
                <w:rFonts w:hint="eastAsia"/>
                <w:szCs w:val="21"/>
              </w:rPr>
              <w:t>漂亮</w:t>
            </w:r>
            <w:r>
              <w:rPr>
                <w:szCs w:val="21"/>
                <w:lang w:val="en-US"/>
              </w:rPr>
              <w:t>p‘iau</w:t>
            </w:r>
            <w:r>
              <w:rPr>
                <w:szCs w:val="21"/>
                <w:vertAlign w:val="superscript"/>
                <w:lang w:val="en-US"/>
              </w:rPr>
              <w:t>13</w:t>
            </w:r>
            <w:r>
              <w:rPr>
                <w:szCs w:val="21"/>
                <w:lang w:val="en-US"/>
              </w:rPr>
              <w:t>liã</w:t>
            </w:r>
            <w:r>
              <w:rPr>
                <w:szCs w:val="21"/>
                <w:vertAlign w:val="superscript"/>
                <w:lang w:val="en-US"/>
              </w:rPr>
              <w:t>13</w:t>
            </w:r>
            <w:r>
              <w:rPr>
                <w:szCs w:val="21"/>
                <w:lang w:val="en-US"/>
              </w:rPr>
              <w:br/>
            </w:r>
            <w:r>
              <w:rPr>
                <w:rFonts w:hint="eastAsia"/>
                <w:szCs w:val="21"/>
                <w:lang w:val="en-US"/>
              </w:rPr>
              <w:t>③</w:t>
            </w:r>
            <w:r>
              <w:rPr>
                <w:rFonts w:hint="eastAsia"/>
                <w:szCs w:val="21"/>
              </w:rPr>
              <w:t>乖</w:t>
            </w:r>
            <w:r>
              <w:rPr>
                <w:szCs w:val="21"/>
                <w:lang w:val="en-US"/>
              </w:rPr>
              <w:t>ku</w:t>
            </w:r>
            <w:r>
              <w:rPr>
                <w:rFonts w:ascii="Cambria Math" w:hAnsi="Cambria Math" w:cs="Cambria Math"/>
                <w:szCs w:val="21"/>
                <w:lang w:val="en-US"/>
              </w:rPr>
              <w:t>ɛ</w:t>
            </w:r>
            <w:r>
              <w:rPr>
                <w:szCs w:val="21"/>
                <w:vertAlign w:val="superscript"/>
                <w:lang w:val="en-US"/>
              </w:rPr>
              <w:t>44</w:t>
            </w:r>
            <w:r>
              <w:rPr>
                <w:rFonts w:ascii="MS Mincho" w:eastAsia="MS Mincho" w:hAnsi="MS Mincho" w:cs="MS Mincho" w:hint="eastAsia"/>
                <w:szCs w:val="21"/>
                <w:lang w:val="en-US"/>
              </w:rPr>
              <w:t>➌</w:t>
            </w:r>
          </w:p>
        </w:tc>
      </w:tr>
      <w:tr>
        <w:tc>
          <w:tcPr>
            <w:tcW w:w="1101" w:type="dxa"/>
          </w:tcPr>
          <w:p>
            <w:pPr>
              <w:ind w:right="84"/>
              <w:jc w:val="center"/>
              <w:rPr>
                <w:szCs w:val="21"/>
              </w:rPr>
            </w:pPr>
            <w:r>
              <w:rPr>
                <w:rFonts w:hint="eastAsia"/>
                <w:szCs w:val="21"/>
              </w:rPr>
              <w:t>合肥</w:t>
            </w:r>
          </w:p>
        </w:tc>
        <w:tc>
          <w:tcPr>
            <w:tcW w:w="3710" w:type="dxa"/>
          </w:tcPr>
          <w:p>
            <w:pPr>
              <w:ind w:right="84"/>
              <w:jc w:val="left"/>
              <w:rPr>
                <w:szCs w:val="21"/>
                <w:lang w:val="en-US"/>
              </w:rPr>
            </w:pPr>
            <w:r>
              <w:rPr>
                <w:rFonts w:hint="eastAsia"/>
                <w:szCs w:val="21"/>
              </w:rPr>
              <w:t>年輕</w:t>
            </w:r>
            <w:r>
              <w:rPr>
                <w:szCs w:val="21"/>
                <w:lang w:val="en-US"/>
              </w:rPr>
              <w:t>niĩ</w:t>
            </w:r>
            <w:r>
              <w:rPr>
                <w:szCs w:val="21"/>
                <w:vertAlign w:val="superscript"/>
                <w:lang w:val="en-US"/>
              </w:rPr>
              <w:t>55</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212</w:t>
            </w:r>
          </w:p>
        </w:tc>
        <w:tc>
          <w:tcPr>
            <w:tcW w:w="3711" w:type="dxa"/>
          </w:tcPr>
          <w:p>
            <w:pPr>
              <w:ind w:right="84"/>
              <w:jc w:val="left"/>
              <w:rPr>
                <w:szCs w:val="21"/>
                <w:lang w:val="en-US"/>
              </w:rPr>
            </w:pPr>
            <w:r>
              <w:rPr>
                <w:rFonts w:hint="eastAsia"/>
                <w:szCs w:val="21"/>
                <w:lang w:val="en-US"/>
              </w:rPr>
              <w:t>①</w:t>
            </w:r>
            <w:r>
              <w:rPr>
                <w:rFonts w:hint="eastAsia"/>
                <w:szCs w:val="21"/>
              </w:rPr>
              <w:t>好看</w:t>
            </w:r>
            <w:r>
              <w:rPr>
                <w:szCs w:val="21"/>
                <w:lang w:val="en-US"/>
              </w:rPr>
              <w:t>x</w:t>
            </w:r>
            <w:r>
              <w:rPr>
                <w:rFonts w:ascii="Cambria Math" w:hAnsi="Cambria Math" w:cs="Cambria Math"/>
                <w:szCs w:val="21"/>
                <w:lang w:val="en-US"/>
              </w:rPr>
              <w:t>ɔ</w:t>
            </w:r>
            <w:r>
              <w:rPr>
                <w:szCs w:val="21"/>
                <w:vertAlign w:val="superscript"/>
                <w:lang w:val="en-US"/>
              </w:rPr>
              <w:t>24</w:t>
            </w:r>
            <w:r>
              <w:rPr>
                <w:szCs w:val="21"/>
                <w:lang w:val="en-US"/>
              </w:rPr>
              <w:t>k'</w:t>
            </w:r>
            <w:r>
              <w:rPr>
                <w:rFonts w:ascii="Cambria Math" w:hAnsi="Cambria Math"/>
                <w:szCs w:val="21"/>
                <w:lang w:val="en-US"/>
              </w:rPr>
              <w:t>æ̃</w:t>
            </w:r>
            <w:r>
              <w:rPr>
                <w:szCs w:val="21"/>
                <w:vertAlign w:val="superscript"/>
                <w:lang w:val="en-US"/>
              </w:rPr>
              <w:t>53</w:t>
            </w:r>
            <w:r>
              <w:rPr>
                <w:szCs w:val="21"/>
                <w:lang w:val="en-US"/>
              </w:rPr>
              <w:br/>
            </w:r>
            <w:r>
              <w:rPr>
                <w:rFonts w:hint="eastAsia"/>
                <w:szCs w:val="21"/>
                <w:lang w:val="en-US"/>
              </w:rPr>
              <w:t>②</w:t>
            </w:r>
            <w:r>
              <w:rPr>
                <w:rFonts w:hint="eastAsia"/>
                <w:szCs w:val="21"/>
              </w:rPr>
              <w:t>漂亮</w:t>
            </w:r>
            <w:r>
              <w:rPr>
                <w:szCs w:val="21"/>
                <w:lang w:val="en-US"/>
              </w:rPr>
              <w:t>p‘i</w:t>
            </w:r>
            <w:r>
              <w:rPr>
                <w:rFonts w:ascii="Cambria Math" w:hAnsi="Cambria Math" w:cs="Cambria Math"/>
                <w:szCs w:val="21"/>
                <w:lang w:val="en-US"/>
              </w:rPr>
              <w:t>ɔ</w:t>
            </w:r>
            <w:r>
              <w:rPr>
                <w:szCs w:val="21"/>
                <w:vertAlign w:val="superscript"/>
                <w:lang w:val="en-US"/>
              </w:rPr>
              <w:t>53</w:t>
            </w:r>
            <w:r>
              <w:rPr>
                <w:szCs w:val="21"/>
                <w:lang w:val="en-US"/>
              </w:rPr>
              <w:t>ni</w:t>
            </w:r>
            <w:r>
              <w:rPr>
                <w:rFonts w:ascii="Cambria Math" w:hAnsi="Cambria Math"/>
                <w:szCs w:val="21"/>
                <w:lang w:val="en-US"/>
              </w:rPr>
              <w:t>ɑ̃</w:t>
            </w:r>
            <w:r>
              <w:rPr>
                <w:szCs w:val="21"/>
                <w:vertAlign w:val="superscript"/>
                <w:lang w:val="en-US"/>
              </w:rPr>
              <w:t>53</w:t>
            </w:r>
            <w:r>
              <w:rPr>
                <w:szCs w:val="21"/>
                <w:lang w:val="en-US"/>
              </w:rPr>
              <w:br/>
            </w:r>
            <w:r>
              <w:rPr>
                <w:rFonts w:hint="eastAsia"/>
                <w:szCs w:val="21"/>
                <w:lang w:val="en-US"/>
              </w:rPr>
              <w:t>③</w:t>
            </w:r>
            <w:r>
              <w:rPr>
                <w:rFonts w:hint="eastAsia"/>
                <w:szCs w:val="21"/>
              </w:rPr>
              <w:t>排場</w:t>
            </w:r>
            <w:r>
              <w:rPr>
                <w:szCs w:val="21"/>
                <w:lang w:val="en-US"/>
              </w:rPr>
              <w:t>pE</w:t>
            </w:r>
            <w:r>
              <w:rPr>
                <w:szCs w:val="21"/>
                <w:vertAlign w:val="superscript"/>
                <w:lang w:val="en-US"/>
              </w:rPr>
              <w:t>55</w:t>
            </w:r>
            <w:r>
              <w:rPr>
                <w:szCs w:val="21"/>
                <w:lang w:val="en-US"/>
              </w:rPr>
              <w:t>t</w:t>
            </w:r>
            <w:r>
              <w:rPr>
                <w:rFonts w:ascii="Cambria Math" w:hAnsi="Cambria Math" w:cs="Cambria Math"/>
                <w:szCs w:val="21"/>
                <w:lang w:val="en-US"/>
              </w:rPr>
              <w:t>ʂ</w:t>
            </w:r>
            <w:r>
              <w:rPr>
                <w:szCs w:val="21"/>
                <w:lang w:val="en-US"/>
              </w:rPr>
              <w:t>'</w:t>
            </w:r>
            <w:r>
              <w:rPr>
                <w:rFonts w:ascii="Cambria Math" w:hAnsi="Cambria Math"/>
                <w:szCs w:val="21"/>
              </w:rPr>
              <w:t>ɑ̃</w:t>
            </w:r>
            <w:r>
              <w:rPr>
                <w:szCs w:val="21"/>
                <w:vertAlign w:val="superscript"/>
                <w:lang w:val="en-US"/>
              </w:rPr>
              <w:t>53</w:t>
            </w:r>
            <w:r>
              <w:rPr>
                <w:rFonts w:ascii="MS Mincho" w:eastAsia="MS Mincho" w:hAnsi="MS Mincho" w:cs="MS Mincho" w:hint="eastAsia"/>
                <w:szCs w:val="21"/>
                <w:lang w:val="en-US"/>
              </w:rPr>
              <w:t>➍</w:t>
            </w:r>
          </w:p>
        </w:tc>
      </w:tr>
      <w:tr>
        <w:tc>
          <w:tcPr>
            <w:tcW w:w="1101" w:type="dxa"/>
          </w:tcPr>
          <w:p>
            <w:pPr>
              <w:ind w:right="84"/>
              <w:jc w:val="center"/>
              <w:rPr>
                <w:szCs w:val="21"/>
              </w:rPr>
            </w:pPr>
            <w:r>
              <w:rPr>
                <w:rFonts w:hint="eastAsia"/>
                <w:szCs w:val="21"/>
              </w:rPr>
              <w:t>揚州</w:t>
            </w:r>
          </w:p>
        </w:tc>
        <w:tc>
          <w:tcPr>
            <w:tcW w:w="3710" w:type="dxa"/>
          </w:tcPr>
          <w:p>
            <w:pPr>
              <w:ind w:right="84"/>
              <w:jc w:val="left"/>
              <w:rPr>
                <w:szCs w:val="21"/>
                <w:lang w:val="en-US"/>
              </w:rPr>
            </w:pPr>
            <w:r>
              <w:rPr>
                <w:rFonts w:hint="eastAsia"/>
                <w:szCs w:val="21"/>
              </w:rPr>
              <w:t>年輕</w:t>
            </w:r>
            <w:r>
              <w:rPr>
                <w:szCs w:val="21"/>
                <w:lang w:val="en-US"/>
              </w:rPr>
              <w:t>liĩ</w:t>
            </w:r>
            <w:r>
              <w:rPr>
                <w:szCs w:val="21"/>
                <w:vertAlign w:val="superscript"/>
                <w:lang w:val="en-US"/>
              </w:rPr>
              <w:t>34</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31</w:t>
            </w:r>
          </w:p>
        </w:tc>
        <w:tc>
          <w:tcPr>
            <w:tcW w:w="3711" w:type="dxa"/>
          </w:tcPr>
          <w:p>
            <w:pPr>
              <w:ind w:right="84"/>
              <w:jc w:val="left"/>
              <w:rPr>
                <w:szCs w:val="21"/>
                <w:lang w:val="en-US"/>
              </w:rPr>
            </w:pPr>
            <w:r>
              <w:rPr>
                <w:rFonts w:hint="eastAsia"/>
                <w:szCs w:val="21"/>
                <w:lang w:val="en-US"/>
              </w:rPr>
              <w:t>①</w:t>
            </w:r>
            <w:r>
              <w:rPr>
                <w:rFonts w:hint="eastAsia"/>
                <w:szCs w:val="21"/>
              </w:rPr>
              <w:t>好看</w:t>
            </w:r>
            <w:r>
              <w:rPr>
                <w:szCs w:val="21"/>
                <w:lang w:val="en-US"/>
              </w:rPr>
              <w:t>x</w:t>
            </w:r>
            <w:r>
              <w:rPr>
                <w:rFonts w:ascii="Cambria Math" w:hAnsi="Cambria Math" w:cs="Cambria Math"/>
                <w:szCs w:val="21"/>
                <w:lang w:val="en-US"/>
              </w:rPr>
              <w:t>ɔ</w:t>
            </w:r>
            <w:r>
              <w:rPr>
                <w:szCs w:val="21"/>
                <w:vertAlign w:val="superscript"/>
                <w:lang w:val="en-US"/>
              </w:rPr>
              <w:t>42</w:t>
            </w:r>
            <w:r>
              <w:rPr>
                <w:szCs w:val="21"/>
                <w:lang w:val="en-US"/>
              </w:rPr>
              <w:t>k'</w:t>
            </w:r>
            <w:r>
              <w:rPr>
                <w:rFonts w:ascii="Cambria Math" w:hAnsi="Cambria Math" w:cs="Cambria Math"/>
                <w:szCs w:val="21"/>
                <w:lang w:val="en-US"/>
              </w:rPr>
              <w:t>ɛ̃</w:t>
            </w:r>
            <w:r>
              <w:rPr>
                <w:szCs w:val="21"/>
                <w:vertAlign w:val="superscript"/>
                <w:lang w:val="en-US"/>
              </w:rPr>
              <w:t>55</w:t>
            </w:r>
            <w:r>
              <w:rPr>
                <w:szCs w:val="21"/>
                <w:lang w:val="en-US"/>
              </w:rPr>
              <w:br/>
            </w:r>
            <w:r>
              <w:rPr>
                <w:rFonts w:hint="eastAsia"/>
                <w:szCs w:val="21"/>
                <w:lang w:val="en-US"/>
              </w:rPr>
              <w:t>②</w:t>
            </w:r>
            <w:r>
              <w:rPr>
                <w:rFonts w:hint="eastAsia"/>
                <w:szCs w:val="21"/>
              </w:rPr>
              <w:t>漂亮</w:t>
            </w:r>
            <w:r>
              <w:rPr>
                <w:szCs w:val="21"/>
                <w:lang w:val="en-US"/>
              </w:rPr>
              <w:t>p'i</w:t>
            </w:r>
            <w:r>
              <w:rPr>
                <w:rFonts w:ascii="Cambria Math" w:hAnsi="Cambria Math" w:cs="Cambria Math"/>
                <w:szCs w:val="21"/>
                <w:lang w:val="en-US"/>
              </w:rPr>
              <w:t>ɔ</w:t>
            </w:r>
            <w:r>
              <w:rPr>
                <w:szCs w:val="21"/>
                <w:vertAlign w:val="superscript"/>
                <w:lang w:val="en-US"/>
              </w:rPr>
              <w:t>55</w:t>
            </w:r>
            <w:r>
              <w:rPr>
                <w:szCs w:val="21"/>
                <w:lang w:val="en-US"/>
              </w:rPr>
              <w:t>li</w:t>
            </w:r>
            <w:r>
              <w:rPr>
                <w:rFonts w:hint="eastAsia"/>
                <w:szCs w:val="21"/>
                <w:lang w:val="en-US"/>
              </w:rPr>
              <w:t>ɑ</w:t>
            </w:r>
            <w:r>
              <w:rPr>
                <w:szCs w:val="21"/>
                <w:lang w:val="en-US"/>
              </w:rPr>
              <w:t>ŋ</w:t>
            </w:r>
            <w:r>
              <w:rPr>
                <w:szCs w:val="21"/>
                <w:vertAlign w:val="superscript"/>
                <w:lang w:val="en-US"/>
              </w:rPr>
              <w:t>55</w:t>
            </w:r>
          </w:p>
        </w:tc>
      </w:tr>
      <w:tr>
        <w:tc>
          <w:tcPr>
            <w:tcW w:w="1101" w:type="dxa"/>
          </w:tcPr>
          <w:p>
            <w:pPr>
              <w:ind w:right="84"/>
              <w:jc w:val="center"/>
              <w:rPr>
                <w:szCs w:val="21"/>
              </w:rPr>
            </w:pPr>
            <w:r>
              <w:rPr>
                <w:rFonts w:hint="eastAsia"/>
                <w:szCs w:val="21"/>
              </w:rPr>
              <w:t>苏州</w:t>
            </w:r>
          </w:p>
        </w:tc>
        <w:tc>
          <w:tcPr>
            <w:tcW w:w="3710" w:type="dxa"/>
          </w:tcPr>
          <w:p>
            <w:pPr>
              <w:ind w:right="84"/>
              <w:jc w:val="left"/>
              <w:rPr>
                <w:szCs w:val="21"/>
                <w:lang w:val="en-US"/>
              </w:rPr>
            </w:pPr>
            <w:r>
              <w:rPr>
                <w:rFonts w:hint="eastAsia"/>
                <w:szCs w:val="21"/>
              </w:rPr>
              <w:t>年紀輕</w:t>
            </w:r>
            <w:r>
              <w:rPr>
                <w:rFonts w:ascii="Cambria Math" w:hAnsi="Cambria Math" w:cs="Cambria Math"/>
                <w:szCs w:val="21"/>
                <w:lang w:val="en-US"/>
              </w:rPr>
              <w:t>ȵ</w:t>
            </w:r>
            <w:r>
              <w:rPr>
                <w:szCs w:val="21"/>
                <w:lang w:val="en-US"/>
              </w:rPr>
              <w:t>i</w:t>
            </w:r>
            <w:r>
              <w:rPr>
                <w:rFonts w:ascii="Cambria Math" w:hAnsi="Cambria Math" w:cs="Cambria Math"/>
                <w:szCs w:val="21"/>
                <w:lang w:val="en-US"/>
              </w:rPr>
              <w:t>ɪ</w:t>
            </w:r>
            <w:r>
              <w:rPr>
                <w:szCs w:val="21"/>
                <w:vertAlign w:val="superscript"/>
                <w:lang w:val="en-US"/>
              </w:rPr>
              <w:t>24</w:t>
            </w:r>
            <w:r>
              <w:rPr>
                <w:szCs w:val="21"/>
                <w:vertAlign w:val="subscript"/>
                <w:lang w:val="en-US"/>
              </w:rPr>
              <w:t>22</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513</w:t>
            </w:r>
            <w:r>
              <w:rPr>
                <w:szCs w:val="21"/>
                <w:vertAlign w:val="subscript"/>
                <w:lang w:val="en-US"/>
              </w:rPr>
              <w:t>44</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44</w:t>
            </w:r>
          </w:p>
        </w:tc>
        <w:tc>
          <w:tcPr>
            <w:tcW w:w="3711" w:type="dxa"/>
          </w:tcPr>
          <w:p>
            <w:pPr>
              <w:ind w:right="84"/>
              <w:jc w:val="left"/>
              <w:rPr>
                <w:szCs w:val="21"/>
                <w:lang w:val="en-US"/>
              </w:rPr>
            </w:pPr>
            <w:r>
              <w:rPr>
                <w:rFonts w:hint="eastAsia"/>
                <w:szCs w:val="21"/>
                <w:lang w:val="en-US"/>
              </w:rPr>
              <w:t>①</w:t>
            </w:r>
            <w:r>
              <w:rPr>
                <w:rFonts w:hint="eastAsia"/>
                <w:szCs w:val="21"/>
              </w:rPr>
              <w:t>好看</w:t>
            </w:r>
            <w:r>
              <w:rPr>
                <w:szCs w:val="21"/>
                <w:lang w:val="en-US"/>
              </w:rPr>
              <w:t>hæ</w:t>
            </w:r>
            <w:r>
              <w:rPr>
                <w:szCs w:val="21"/>
                <w:vertAlign w:val="superscript"/>
                <w:lang w:val="en-US"/>
              </w:rPr>
              <w:t>41</w:t>
            </w:r>
            <w:r>
              <w:rPr>
                <w:szCs w:val="21"/>
                <w:lang w:val="en-US"/>
              </w:rPr>
              <w:t>k‘ø</w:t>
            </w:r>
            <w:r>
              <w:rPr>
                <w:szCs w:val="21"/>
                <w:vertAlign w:val="superscript"/>
                <w:lang w:val="en-US"/>
              </w:rPr>
              <w:t>513</w:t>
            </w:r>
            <w:r>
              <w:rPr>
                <w:szCs w:val="21"/>
                <w:vertAlign w:val="subscript"/>
                <w:lang w:val="en-US"/>
              </w:rPr>
              <w:t>35</w:t>
            </w:r>
            <w:r>
              <w:rPr>
                <w:szCs w:val="21"/>
                <w:lang w:val="en-US"/>
              </w:rPr>
              <w:br/>
            </w:r>
            <w:r>
              <w:rPr>
                <w:rFonts w:hint="eastAsia"/>
                <w:szCs w:val="21"/>
                <w:lang w:val="en-US"/>
              </w:rPr>
              <w:t>②</w:t>
            </w:r>
            <w:r>
              <w:rPr>
                <w:rFonts w:hint="eastAsia"/>
                <w:szCs w:val="21"/>
              </w:rPr>
              <w:t>标致</w:t>
            </w:r>
            <w:r>
              <w:rPr>
                <w:szCs w:val="21"/>
                <w:lang w:val="en-US"/>
              </w:rPr>
              <w:t>piæ</w:t>
            </w:r>
            <w:r>
              <w:rPr>
                <w:szCs w:val="21"/>
                <w:vertAlign w:val="superscript"/>
                <w:lang w:val="en-US"/>
              </w:rPr>
              <w:t>44</w:t>
            </w:r>
            <w:r>
              <w:rPr>
                <w:szCs w:val="21"/>
                <w:lang w:val="en-US"/>
              </w:rPr>
              <w:t>ts</w:t>
            </w:r>
            <w:r>
              <w:rPr>
                <w:rFonts w:ascii="Cambria Math" w:hAnsi="Cambria Math" w:cs="Cambria Math"/>
                <w:szCs w:val="21"/>
                <w:lang w:val="en-US"/>
              </w:rPr>
              <w:t>ʮ</w:t>
            </w:r>
            <w:r>
              <w:rPr>
                <w:szCs w:val="21"/>
                <w:vertAlign w:val="superscript"/>
                <w:lang w:val="en-US"/>
              </w:rPr>
              <w:t>513</w:t>
            </w:r>
            <w:r>
              <w:rPr>
                <w:szCs w:val="21"/>
                <w:vertAlign w:val="subscript"/>
                <w:lang w:val="en-US"/>
              </w:rPr>
              <w:t>21</w:t>
            </w:r>
            <w:r>
              <w:rPr>
                <w:szCs w:val="21"/>
                <w:lang w:val="en-US"/>
              </w:rPr>
              <w:br/>
            </w:r>
            <w:r>
              <w:rPr>
                <w:rFonts w:hint="eastAsia"/>
                <w:szCs w:val="21"/>
                <w:lang w:val="en-US"/>
              </w:rPr>
              <w:t>③</w:t>
            </w:r>
            <w:r>
              <w:rPr>
                <w:rFonts w:hint="eastAsia"/>
                <w:szCs w:val="21"/>
              </w:rPr>
              <w:t>漂亮</w:t>
            </w:r>
            <w:r>
              <w:rPr>
                <w:szCs w:val="21"/>
                <w:lang w:val="en-US"/>
              </w:rPr>
              <w:t>p‘iæ</w:t>
            </w:r>
            <w:r>
              <w:rPr>
                <w:szCs w:val="21"/>
                <w:vertAlign w:val="superscript"/>
                <w:lang w:val="en-US"/>
              </w:rPr>
              <w:t>513</w:t>
            </w:r>
            <w:r>
              <w:rPr>
                <w:szCs w:val="21"/>
                <w:vertAlign w:val="subscript"/>
                <w:lang w:val="en-US"/>
              </w:rPr>
              <w:t>44</w:t>
            </w:r>
            <w:r>
              <w:rPr>
                <w:szCs w:val="21"/>
                <w:lang w:val="en-US"/>
              </w:rPr>
              <w:t>liaŋ</w:t>
            </w:r>
            <w:r>
              <w:rPr>
                <w:szCs w:val="21"/>
                <w:vertAlign w:val="superscript"/>
                <w:lang w:val="en-US"/>
              </w:rPr>
              <w:t>31</w:t>
            </w:r>
            <w:r>
              <w:rPr>
                <w:szCs w:val="21"/>
                <w:vertAlign w:val="subscript"/>
                <w:lang w:val="en-US"/>
              </w:rPr>
              <w:t>21</w:t>
            </w:r>
            <w:r>
              <w:rPr>
                <w:rFonts w:ascii="MS Mincho" w:eastAsia="MS Mincho" w:hAnsi="MS Mincho" w:cs="MS Mincho" w:hint="eastAsia"/>
                <w:szCs w:val="21"/>
                <w:lang w:val="en-US"/>
              </w:rPr>
              <w:t>➌</w:t>
            </w:r>
          </w:p>
        </w:tc>
      </w:tr>
      <w:tr>
        <w:tc>
          <w:tcPr>
            <w:tcW w:w="1101" w:type="dxa"/>
          </w:tcPr>
          <w:p>
            <w:pPr>
              <w:ind w:right="84"/>
              <w:jc w:val="center"/>
              <w:rPr>
                <w:szCs w:val="21"/>
              </w:rPr>
            </w:pPr>
            <w:r>
              <w:rPr>
                <w:rFonts w:hint="eastAsia"/>
                <w:szCs w:val="21"/>
              </w:rPr>
              <w:t>温州</w:t>
            </w:r>
          </w:p>
        </w:tc>
        <w:tc>
          <w:tcPr>
            <w:tcW w:w="3710" w:type="dxa"/>
          </w:tcPr>
          <w:p>
            <w:pPr>
              <w:ind w:right="84"/>
              <w:jc w:val="left"/>
              <w:rPr>
                <w:szCs w:val="21"/>
                <w:lang w:val="en-US"/>
              </w:rPr>
            </w:pPr>
            <w:r>
              <w:rPr>
                <w:rFonts w:hint="eastAsia"/>
                <w:szCs w:val="21"/>
              </w:rPr>
              <w:t>后生</w:t>
            </w:r>
            <w:r>
              <w:rPr>
                <w:rFonts w:ascii="Cambria Math" w:hAnsi="Cambria Math" w:cs="Cambria Math"/>
                <w:szCs w:val="21"/>
                <w:lang w:val="en-US"/>
              </w:rPr>
              <w:t>ɦ</w:t>
            </w:r>
            <w:r>
              <w:rPr>
                <w:szCs w:val="21"/>
                <w:lang w:val="en-US"/>
              </w:rPr>
              <w:t>au</w:t>
            </w:r>
            <w:r>
              <w:rPr>
                <w:szCs w:val="21"/>
                <w:vertAlign w:val="superscript"/>
                <w:lang w:val="en-US"/>
              </w:rPr>
              <w:t>24</w:t>
            </w:r>
            <w:r>
              <w:rPr>
                <w:szCs w:val="21"/>
                <w:lang w:val="en-US"/>
              </w:rPr>
              <w:t>s</w:t>
            </w:r>
            <w:r>
              <w:rPr>
                <w:rFonts w:ascii="Cambria Math" w:hAnsi="Cambria Math" w:cs="Cambria Math"/>
                <w:szCs w:val="21"/>
                <w:lang w:val="en-US"/>
              </w:rPr>
              <w:t>ɛ</w:t>
            </w:r>
            <w:r>
              <w:rPr>
                <w:szCs w:val="21"/>
                <w:vertAlign w:val="superscript"/>
                <w:lang w:val="en-US"/>
              </w:rPr>
              <w:t>44</w:t>
            </w:r>
          </w:p>
        </w:tc>
        <w:tc>
          <w:tcPr>
            <w:tcW w:w="3711" w:type="dxa"/>
          </w:tcPr>
          <w:p>
            <w:pPr>
              <w:ind w:right="84"/>
              <w:jc w:val="left"/>
              <w:rPr>
                <w:szCs w:val="21"/>
                <w:lang w:val="en-US"/>
              </w:rPr>
            </w:pPr>
            <w:r>
              <w:rPr>
                <w:rFonts w:hint="eastAsia"/>
                <w:szCs w:val="21"/>
                <w:lang w:val="en-US"/>
              </w:rPr>
              <w:t>①</w:t>
            </w:r>
            <w:r>
              <w:rPr>
                <w:rFonts w:hint="eastAsia"/>
                <w:szCs w:val="21"/>
              </w:rPr>
              <w:t>好</w:t>
            </w:r>
            <w:r>
              <w:rPr>
                <w:szCs w:val="21"/>
                <w:lang w:val="en-US"/>
              </w:rPr>
              <w:t>@h</w:t>
            </w:r>
            <w:r>
              <w:rPr>
                <w:rFonts w:ascii="Cambria Math" w:hAnsi="Cambria Math" w:cs="Cambria Math"/>
                <w:szCs w:val="21"/>
                <w:lang w:val="en-US"/>
              </w:rPr>
              <w:t>ɜ</w:t>
            </w:r>
            <w:r>
              <w:rPr>
                <w:szCs w:val="21"/>
                <w:vertAlign w:val="superscript"/>
                <w:lang w:val="en-US"/>
              </w:rPr>
              <w:t>45</w:t>
            </w:r>
            <w:r>
              <w:rPr>
                <w:szCs w:val="21"/>
                <w:lang w:val="en-US"/>
              </w:rPr>
              <w:t>ts'</w:t>
            </w:r>
            <w:r>
              <w:rPr>
                <w:rFonts w:ascii="Tahoma" w:hAnsi="Tahoma" w:cs="Tahoma"/>
                <w:szCs w:val="21"/>
              </w:rPr>
              <w:t>ๅ</w:t>
            </w:r>
            <w:r>
              <w:rPr>
                <w:szCs w:val="21"/>
                <w:vertAlign w:val="superscript"/>
                <w:lang w:val="en-US"/>
              </w:rPr>
              <w:t>42</w:t>
            </w:r>
            <w:r>
              <w:rPr>
                <w:szCs w:val="21"/>
                <w:lang w:val="en-US"/>
              </w:rPr>
              <w:br/>
            </w:r>
            <w:r>
              <w:rPr>
                <w:rFonts w:hint="eastAsia"/>
                <w:szCs w:val="21"/>
                <w:lang w:val="en-US"/>
              </w:rPr>
              <w:t>②</w:t>
            </w:r>
            <w:r>
              <w:rPr>
                <w:rFonts w:hint="eastAsia"/>
                <w:szCs w:val="21"/>
              </w:rPr>
              <w:t>生好</w:t>
            </w:r>
            <w:r>
              <w:rPr>
                <w:szCs w:val="21"/>
                <w:lang w:val="en-US"/>
              </w:rPr>
              <w:t>s</w:t>
            </w:r>
            <w:r>
              <w:rPr>
                <w:rFonts w:ascii="Cambria Math" w:hAnsi="Cambria Math" w:cs="Cambria Math"/>
                <w:szCs w:val="21"/>
                <w:lang w:val="en-US"/>
              </w:rPr>
              <w:t>ɛ</w:t>
            </w:r>
            <w:r>
              <w:rPr>
                <w:szCs w:val="21"/>
                <w:vertAlign w:val="superscript"/>
                <w:lang w:val="en-US"/>
              </w:rPr>
              <w:t>44</w:t>
            </w:r>
            <w:r>
              <w:rPr>
                <w:szCs w:val="21"/>
                <w:lang w:val="en-US"/>
              </w:rPr>
              <w:t>h</w:t>
            </w:r>
            <w:r>
              <w:rPr>
                <w:rFonts w:ascii="Cambria Math" w:hAnsi="Cambria Math" w:cs="Cambria Math"/>
                <w:szCs w:val="21"/>
                <w:lang w:val="en-US"/>
              </w:rPr>
              <w:t>ɜ</w:t>
            </w:r>
            <w:r>
              <w:rPr>
                <w:szCs w:val="21"/>
                <w:vertAlign w:val="superscript"/>
                <w:lang w:val="en-US"/>
              </w:rPr>
              <w:t>45</w:t>
            </w:r>
            <w:r>
              <w:rPr>
                <w:szCs w:val="21"/>
                <w:lang w:val="en-US"/>
              </w:rPr>
              <w:br/>
            </w:r>
            <w:r>
              <w:rPr>
                <w:rFonts w:hint="eastAsia"/>
                <w:szCs w:val="21"/>
                <w:lang w:val="en-US"/>
              </w:rPr>
              <w:t>③</w:t>
            </w:r>
            <w:r>
              <w:rPr>
                <w:rFonts w:hint="eastAsia"/>
                <w:szCs w:val="21"/>
              </w:rPr>
              <w:t>观</w:t>
            </w:r>
            <w:r>
              <w:rPr>
                <w:szCs w:val="21"/>
                <w:lang w:val="en-US"/>
              </w:rPr>
              <w:t>@ky</w:t>
            </w:r>
            <w:r>
              <w:rPr>
                <w:szCs w:val="21"/>
                <w:vertAlign w:val="superscript"/>
                <w:lang w:val="en-US"/>
              </w:rPr>
              <w:t>44</w:t>
            </w:r>
            <w:r>
              <w:rPr>
                <w:szCs w:val="21"/>
                <w:lang w:val="en-US"/>
              </w:rPr>
              <w:t>ts'</w:t>
            </w:r>
            <w:r>
              <w:rPr>
                <w:rFonts w:ascii="Tahoma" w:hAnsi="Tahoma" w:cs="Tahoma"/>
                <w:szCs w:val="21"/>
              </w:rPr>
              <w:t>ๅ</w:t>
            </w:r>
            <w:r>
              <w:rPr>
                <w:szCs w:val="21"/>
                <w:vertAlign w:val="superscript"/>
                <w:lang w:val="en-US"/>
              </w:rPr>
              <w:t>42</w:t>
            </w:r>
            <w:r>
              <w:rPr>
                <w:rFonts w:ascii="Cambria Math" w:hAnsi="Cambria Math" w:cs="Cambria Math"/>
                <w:szCs w:val="21"/>
                <w:lang w:val="en-US"/>
              </w:rPr>
              <w:t>❺</w:t>
            </w:r>
          </w:p>
        </w:tc>
      </w:tr>
      <w:tr>
        <w:tc>
          <w:tcPr>
            <w:tcW w:w="1101" w:type="dxa"/>
          </w:tcPr>
          <w:p>
            <w:pPr>
              <w:ind w:right="84"/>
              <w:jc w:val="center"/>
              <w:rPr>
                <w:szCs w:val="21"/>
              </w:rPr>
            </w:pPr>
            <w:r>
              <w:rPr>
                <w:rFonts w:hint="eastAsia"/>
                <w:szCs w:val="21"/>
              </w:rPr>
              <w:t>长沙</w:t>
            </w:r>
          </w:p>
        </w:tc>
        <w:tc>
          <w:tcPr>
            <w:tcW w:w="3710" w:type="dxa"/>
          </w:tcPr>
          <w:p>
            <w:pPr>
              <w:ind w:right="84"/>
              <w:jc w:val="left"/>
              <w:rPr>
                <w:szCs w:val="21"/>
                <w:lang w:val="en-US"/>
              </w:rPr>
            </w:pPr>
            <w:r>
              <w:rPr>
                <w:rFonts w:hint="eastAsia"/>
                <w:szCs w:val="21"/>
              </w:rPr>
              <w:t>年輕</w:t>
            </w:r>
            <w:r>
              <w:rPr>
                <w:rFonts w:ascii="Cambria Math" w:hAnsi="Cambria Math" w:cs="Cambria Math"/>
                <w:szCs w:val="21"/>
                <w:lang w:val="en-US"/>
              </w:rPr>
              <w:t>ȵ</w:t>
            </w:r>
            <w:r>
              <w:rPr>
                <w:szCs w:val="21"/>
                <w:lang w:val="en-US"/>
              </w:rPr>
              <w:t>iẽ</w:t>
            </w:r>
            <w:r>
              <w:rPr>
                <w:szCs w:val="21"/>
                <w:vertAlign w:val="superscript"/>
                <w:lang w:val="en-US"/>
              </w:rPr>
              <w:t>13</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33</w:t>
            </w:r>
          </w:p>
        </w:tc>
        <w:tc>
          <w:tcPr>
            <w:tcW w:w="3711" w:type="dxa"/>
          </w:tcPr>
          <w:p>
            <w:pPr>
              <w:ind w:right="84"/>
              <w:jc w:val="left"/>
              <w:rPr>
                <w:szCs w:val="21"/>
                <w:lang w:val="en-US"/>
              </w:rPr>
            </w:pPr>
            <w:r>
              <w:rPr>
                <w:rFonts w:hint="eastAsia"/>
                <w:szCs w:val="21"/>
                <w:lang w:val="en-US"/>
              </w:rPr>
              <w:t>①</w:t>
            </w:r>
            <w:r>
              <w:rPr>
                <w:rFonts w:hint="eastAsia"/>
                <w:szCs w:val="21"/>
              </w:rPr>
              <w:t>好看</w:t>
            </w:r>
            <w:r>
              <w:rPr>
                <w:szCs w:val="21"/>
                <w:lang w:val="en-US"/>
              </w:rPr>
              <w:t>xau</w:t>
            </w:r>
            <w:r>
              <w:rPr>
                <w:szCs w:val="21"/>
                <w:vertAlign w:val="superscript"/>
                <w:lang w:val="en-US"/>
              </w:rPr>
              <w:t>41</w:t>
            </w:r>
            <w:r>
              <w:rPr>
                <w:szCs w:val="21"/>
                <w:lang w:val="en-US"/>
              </w:rPr>
              <w:t>k'an</w:t>
            </w:r>
            <w:r>
              <w:rPr>
                <w:szCs w:val="21"/>
                <w:vertAlign w:val="superscript"/>
                <w:lang w:val="en-US"/>
              </w:rPr>
              <w:t>55</w:t>
            </w:r>
            <w:r>
              <w:rPr>
                <w:szCs w:val="21"/>
                <w:lang w:val="en-US"/>
              </w:rPr>
              <w:br/>
            </w:r>
            <w:r>
              <w:rPr>
                <w:rFonts w:hint="eastAsia"/>
                <w:szCs w:val="21"/>
                <w:lang w:val="en-US"/>
              </w:rPr>
              <w:t>②</w:t>
            </w:r>
            <w:r>
              <w:rPr>
                <w:rFonts w:hint="eastAsia"/>
                <w:szCs w:val="21"/>
              </w:rPr>
              <w:t>有味</w:t>
            </w:r>
            <w:r>
              <w:rPr>
                <w:szCs w:val="21"/>
                <w:lang w:val="en-US"/>
              </w:rPr>
              <w:t>iəu</w:t>
            </w:r>
            <w:r>
              <w:rPr>
                <w:szCs w:val="21"/>
                <w:vertAlign w:val="superscript"/>
                <w:lang w:val="en-US"/>
              </w:rPr>
              <w:t>41</w:t>
            </w:r>
            <w:r>
              <w:rPr>
                <w:szCs w:val="21"/>
                <w:lang w:val="en-US"/>
              </w:rPr>
              <w:t>uei</w:t>
            </w:r>
            <w:r>
              <w:rPr>
                <w:szCs w:val="21"/>
                <w:vertAlign w:val="superscript"/>
                <w:lang w:val="en-US"/>
              </w:rPr>
              <w:t>21</w:t>
            </w:r>
            <w:r>
              <w:rPr>
                <w:rFonts w:ascii="Cambria Math" w:hAnsi="Cambria Math" w:cs="Cambria Math"/>
                <w:szCs w:val="21"/>
                <w:lang w:val="en-US"/>
              </w:rPr>
              <w:t>❻</w:t>
            </w:r>
          </w:p>
        </w:tc>
      </w:tr>
      <w:tr>
        <w:tc>
          <w:tcPr>
            <w:tcW w:w="1101" w:type="dxa"/>
          </w:tcPr>
          <w:p>
            <w:pPr>
              <w:ind w:right="84"/>
              <w:jc w:val="center"/>
              <w:rPr>
                <w:szCs w:val="21"/>
              </w:rPr>
            </w:pPr>
            <w:r>
              <w:rPr>
                <w:rFonts w:hint="eastAsia"/>
                <w:szCs w:val="21"/>
              </w:rPr>
              <w:t>南昌</w:t>
            </w:r>
          </w:p>
        </w:tc>
        <w:tc>
          <w:tcPr>
            <w:tcW w:w="3710" w:type="dxa"/>
          </w:tcPr>
          <w:p>
            <w:pPr>
              <w:ind w:right="84"/>
              <w:jc w:val="left"/>
              <w:rPr>
                <w:szCs w:val="21"/>
                <w:lang w:val="en-US"/>
              </w:rPr>
            </w:pPr>
            <w:r>
              <w:rPr>
                <w:rFonts w:hint="eastAsia"/>
                <w:szCs w:val="21"/>
              </w:rPr>
              <w:t>年輕</w:t>
            </w:r>
            <w:r>
              <w:rPr>
                <w:rFonts w:ascii="Cambria Math" w:hAnsi="Cambria Math" w:cs="Cambria Math"/>
                <w:szCs w:val="21"/>
                <w:lang w:val="en-US"/>
              </w:rPr>
              <w:t>ȵ</w:t>
            </w:r>
            <w:r>
              <w:rPr>
                <w:szCs w:val="21"/>
                <w:lang w:val="en-US"/>
              </w:rPr>
              <w:t>i</w:t>
            </w:r>
            <w:r>
              <w:rPr>
                <w:rFonts w:ascii="Cambria Math" w:hAnsi="Cambria Math" w:cs="Cambria Math"/>
                <w:szCs w:val="21"/>
                <w:lang w:val="en-US"/>
              </w:rPr>
              <w:t>ɛ</w:t>
            </w:r>
            <w:r>
              <w:rPr>
                <w:szCs w:val="21"/>
                <w:lang w:val="en-US"/>
              </w:rPr>
              <w:t>n</w:t>
            </w:r>
            <w:r>
              <w:rPr>
                <w:szCs w:val="21"/>
                <w:vertAlign w:val="superscript"/>
                <w:lang w:val="en-US"/>
              </w:rPr>
              <w:t>55</w:t>
            </w:r>
            <w:r>
              <w:rPr>
                <w:szCs w:val="21"/>
                <w:lang w:val="en-US"/>
              </w:rPr>
              <w:t>t</w:t>
            </w:r>
            <w:r>
              <w:rPr>
                <w:rFonts w:ascii="Cambria Math" w:hAnsi="Cambria Math" w:cs="Cambria Math"/>
                <w:szCs w:val="21"/>
                <w:lang w:val="en-US"/>
              </w:rPr>
              <w:t>ɕ</w:t>
            </w:r>
            <w:r>
              <w:rPr>
                <w:szCs w:val="21"/>
                <w:lang w:val="en-US"/>
              </w:rPr>
              <w:t>'iaŋ</w:t>
            </w:r>
            <w:r>
              <w:rPr>
                <w:szCs w:val="21"/>
                <w:vertAlign w:val="superscript"/>
                <w:lang w:val="en-US"/>
              </w:rPr>
              <w:t>42</w:t>
            </w:r>
          </w:p>
        </w:tc>
        <w:tc>
          <w:tcPr>
            <w:tcW w:w="3711" w:type="dxa"/>
          </w:tcPr>
          <w:p>
            <w:pPr>
              <w:ind w:right="84"/>
              <w:jc w:val="left"/>
              <w:rPr>
                <w:szCs w:val="21"/>
                <w:lang w:val="en-US"/>
              </w:rPr>
            </w:pPr>
            <w:r>
              <w:rPr>
                <w:rFonts w:hint="eastAsia"/>
                <w:szCs w:val="21"/>
                <w:lang w:val="en-US"/>
              </w:rPr>
              <w:t>①</w:t>
            </w:r>
            <w:r>
              <w:rPr>
                <w:rFonts w:hint="eastAsia"/>
                <w:szCs w:val="21"/>
              </w:rPr>
              <w:t>好看</w:t>
            </w:r>
            <w:r>
              <w:rPr>
                <w:szCs w:val="21"/>
                <w:lang w:val="en-US"/>
              </w:rPr>
              <w:t>hau</w:t>
            </w:r>
            <w:r>
              <w:rPr>
                <w:szCs w:val="21"/>
                <w:vertAlign w:val="superscript"/>
                <w:lang w:val="en-US"/>
              </w:rPr>
              <w:t>213</w:t>
            </w:r>
            <w:r>
              <w:rPr>
                <w:szCs w:val="21"/>
                <w:lang w:val="en-US"/>
              </w:rPr>
              <w:t>k'</w:t>
            </w:r>
            <w:r>
              <w:rPr>
                <w:rFonts w:ascii="Cambria Math" w:hAnsi="Cambria Math" w:cs="Cambria Math"/>
                <w:szCs w:val="21"/>
                <w:lang w:val="en-US"/>
              </w:rPr>
              <w:t>ɔ</w:t>
            </w:r>
            <w:r>
              <w:rPr>
                <w:szCs w:val="21"/>
                <w:lang w:val="en-US"/>
              </w:rPr>
              <w:t>n</w:t>
            </w:r>
            <w:r>
              <w:rPr>
                <w:szCs w:val="21"/>
                <w:vertAlign w:val="superscript"/>
                <w:lang w:val="en-US"/>
              </w:rPr>
              <w:t>213</w:t>
            </w:r>
            <w:r>
              <w:rPr>
                <w:szCs w:val="21"/>
                <w:lang w:val="en-US"/>
              </w:rPr>
              <w:br/>
            </w:r>
            <w:r>
              <w:rPr>
                <w:rFonts w:hint="eastAsia"/>
                <w:szCs w:val="21"/>
                <w:lang w:val="en-US"/>
              </w:rPr>
              <w:t>②</w:t>
            </w:r>
            <w:r>
              <w:rPr>
                <w:rFonts w:hint="eastAsia"/>
                <w:szCs w:val="21"/>
              </w:rPr>
              <w:t>客气</w:t>
            </w:r>
            <w:r>
              <w:rPr>
                <w:szCs w:val="21"/>
                <w:lang w:val="en-US"/>
              </w:rPr>
              <w:t>k'i</w:t>
            </w:r>
            <w:r>
              <w:rPr>
                <w:rFonts w:ascii="Cambria Math" w:hAnsi="Cambria Math" w:cs="Cambria Math"/>
                <w:szCs w:val="21"/>
                <w:lang w:val="en-US"/>
              </w:rPr>
              <w:t>ɛ</w:t>
            </w:r>
            <w:r>
              <w:rPr>
                <w:szCs w:val="21"/>
                <w:lang w:val="en-US"/>
              </w:rPr>
              <w:t>k</w:t>
            </w:r>
            <w:r>
              <w:rPr>
                <w:szCs w:val="21"/>
                <w:vertAlign w:val="superscript"/>
                <w:lang w:val="en-US"/>
              </w:rPr>
              <w:t>5</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w:t>
            </w:r>
          </w:p>
        </w:tc>
      </w:tr>
      <w:tr>
        <w:tc>
          <w:tcPr>
            <w:tcW w:w="1101" w:type="dxa"/>
          </w:tcPr>
          <w:p>
            <w:pPr>
              <w:ind w:right="84"/>
              <w:jc w:val="center"/>
              <w:rPr>
                <w:szCs w:val="21"/>
              </w:rPr>
            </w:pPr>
            <w:r>
              <w:rPr>
                <w:rFonts w:hint="eastAsia"/>
                <w:szCs w:val="21"/>
              </w:rPr>
              <w:t>梅县</w:t>
            </w:r>
          </w:p>
        </w:tc>
        <w:tc>
          <w:tcPr>
            <w:tcW w:w="3710" w:type="dxa"/>
          </w:tcPr>
          <w:p>
            <w:pPr>
              <w:ind w:right="84"/>
              <w:jc w:val="left"/>
              <w:rPr>
                <w:szCs w:val="21"/>
                <w:lang w:val="en-US"/>
              </w:rPr>
            </w:pPr>
            <w:r>
              <w:rPr>
                <w:rFonts w:hint="eastAsia"/>
                <w:szCs w:val="21"/>
              </w:rPr>
              <w:t>后生</w:t>
            </w:r>
            <w:r>
              <w:rPr>
                <w:szCs w:val="21"/>
                <w:lang w:val="en-US"/>
              </w:rPr>
              <w:t>h</w:t>
            </w:r>
            <w:r>
              <w:rPr>
                <w:rFonts w:ascii="Cambria Math" w:hAnsi="Cambria Math" w:cs="Cambria Math"/>
                <w:szCs w:val="21"/>
                <w:lang w:val="en-US"/>
              </w:rPr>
              <w:t>ɛ</w:t>
            </w:r>
            <w:r>
              <w:rPr>
                <w:szCs w:val="21"/>
                <w:lang w:val="en-US"/>
              </w:rPr>
              <w:t>u</w:t>
            </w:r>
            <w:r>
              <w:rPr>
                <w:szCs w:val="21"/>
                <w:vertAlign w:val="superscript"/>
                <w:lang w:val="en-US"/>
              </w:rPr>
              <w:t>42</w:t>
            </w:r>
            <w:r>
              <w:rPr>
                <w:szCs w:val="21"/>
                <w:lang w:val="en-US"/>
              </w:rPr>
              <w:t>saŋ</w:t>
            </w:r>
            <w:r>
              <w:rPr>
                <w:szCs w:val="21"/>
                <w:vertAlign w:val="superscript"/>
                <w:lang w:val="en-US"/>
              </w:rPr>
              <w:t>44</w:t>
            </w:r>
          </w:p>
        </w:tc>
        <w:tc>
          <w:tcPr>
            <w:tcW w:w="3711" w:type="dxa"/>
          </w:tcPr>
          <w:p>
            <w:pPr>
              <w:ind w:right="84"/>
              <w:jc w:val="left"/>
              <w:rPr>
                <w:szCs w:val="21"/>
                <w:lang w:val="en-US"/>
              </w:rPr>
            </w:pPr>
            <w:r>
              <w:rPr>
                <w:rFonts w:hint="eastAsia"/>
                <w:szCs w:val="21"/>
                <w:lang w:val="en-US"/>
              </w:rPr>
              <w:t>①</w:t>
            </w:r>
            <w:r>
              <w:rPr>
                <w:rFonts w:hint="eastAsia"/>
                <w:szCs w:val="21"/>
              </w:rPr>
              <w:t>好看</w:t>
            </w:r>
            <w:r>
              <w:rPr>
                <w:szCs w:val="21"/>
                <w:lang w:val="en-US"/>
              </w:rPr>
              <w:t>hau</w:t>
            </w:r>
            <w:r>
              <w:rPr>
                <w:szCs w:val="21"/>
                <w:vertAlign w:val="superscript"/>
                <w:lang w:val="en-US"/>
              </w:rPr>
              <w:t>31</w:t>
            </w:r>
            <w:r>
              <w:rPr>
                <w:szCs w:val="21"/>
                <w:lang w:val="en-US"/>
              </w:rPr>
              <w:t>k'</w:t>
            </w:r>
            <w:r>
              <w:rPr>
                <w:rFonts w:ascii="Cambria Math" w:hAnsi="Cambria Math" w:cs="Cambria Math"/>
                <w:szCs w:val="21"/>
                <w:lang w:val="en-US"/>
              </w:rPr>
              <w:t>ɔ</w:t>
            </w:r>
            <w:r>
              <w:rPr>
                <w:szCs w:val="21"/>
                <w:lang w:val="en-US"/>
              </w:rPr>
              <w:t>n</w:t>
            </w:r>
            <w:r>
              <w:rPr>
                <w:szCs w:val="21"/>
                <w:vertAlign w:val="superscript"/>
                <w:lang w:val="en-US"/>
              </w:rPr>
              <w:t>42</w:t>
            </w:r>
            <w:r>
              <w:rPr>
                <w:szCs w:val="21"/>
                <w:lang w:val="en-US"/>
              </w:rPr>
              <w:br/>
            </w:r>
            <w:r>
              <w:rPr>
                <w:rFonts w:hint="eastAsia"/>
                <w:szCs w:val="21"/>
                <w:lang w:val="en-US"/>
              </w:rPr>
              <w:t>②</w:t>
            </w:r>
            <w:r>
              <w:rPr>
                <w:rFonts w:hint="eastAsia"/>
                <w:szCs w:val="21"/>
              </w:rPr>
              <w:t>精</w:t>
            </w:r>
            <w:r>
              <w:rPr>
                <w:szCs w:val="21"/>
                <w:lang w:val="en-US"/>
              </w:rPr>
              <w:t>*tsiaŋ</w:t>
            </w:r>
            <w:r>
              <w:rPr>
                <w:szCs w:val="21"/>
                <w:vertAlign w:val="superscript"/>
                <w:lang w:val="en-US"/>
              </w:rPr>
              <w:t>44</w:t>
            </w:r>
            <w:r>
              <w:rPr>
                <w:rFonts w:hint="eastAsia"/>
                <w:szCs w:val="21"/>
                <w:lang w:val="en-US"/>
              </w:rPr>
              <w:t>③</w:t>
            </w:r>
            <w:r>
              <w:rPr>
                <w:rFonts w:hint="eastAsia"/>
                <w:szCs w:val="21"/>
              </w:rPr>
              <w:t>靓</w:t>
            </w:r>
            <w:r>
              <w:rPr>
                <w:szCs w:val="21"/>
                <w:lang w:val="en-US"/>
              </w:rPr>
              <w:t>liaŋ</w:t>
            </w:r>
            <w:r>
              <w:rPr>
                <w:szCs w:val="21"/>
                <w:vertAlign w:val="superscript"/>
                <w:lang w:val="en-US"/>
              </w:rPr>
              <w:t>42</w:t>
            </w:r>
            <w:r>
              <w:rPr>
                <w:rFonts w:ascii="Cambria Math" w:hAnsi="Cambria Math" w:cs="Cambria Math"/>
                <w:szCs w:val="21"/>
                <w:lang w:val="en-US"/>
              </w:rPr>
              <w:t>❺</w:t>
            </w:r>
          </w:p>
        </w:tc>
      </w:tr>
      <w:tr>
        <w:tc>
          <w:tcPr>
            <w:tcW w:w="1101" w:type="dxa"/>
          </w:tcPr>
          <w:p>
            <w:pPr>
              <w:ind w:right="84"/>
              <w:jc w:val="center"/>
              <w:rPr>
                <w:szCs w:val="21"/>
                <w:lang w:val="en-US"/>
              </w:rPr>
            </w:pPr>
            <w:r>
              <w:rPr>
                <w:rFonts w:hint="eastAsia"/>
                <w:szCs w:val="21"/>
              </w:rPr>
              <w:t>广州</w:t>
            </w:r>
          </w:p>
        </w:tc>
        <w:tc>
          <w:tcPr>
            <w:tcW w:w="3710" w:type="dxa"/>
          </w:tcPr>
          <w:p>
            <w:pPr>
              <w:ind w:right="84"/>
              <w:jc w:val="left"/>
              <w:rPr>
                <w:szCs w:val="21"/>
                <w:lang w:val="en-US"/>
              </w:rPr>
            </w:pPr>
            <w:r>
              <w:rPr>
                <w:rFonts w:hint="eastAsia"/>
                <w:szCs w:val="21"/>
              </w:rPr>
              <w:t>后生</w:t>
            </w:r>
            <w:r>
              <w:rPr>
                <w:szCs w:val="21"/>
                <w:lang w:val="en-US"/>
              </w:rPr>
              <w:t>h</w:t>
            </w:r>
            <w:r>
              <w:rPr>
                <w:rFonts w:ascii="Cambria Math" w:hAnsi="Cambria Math" w:cs="Cambria Math"/>
                <w:szCs w:val="21"/>
                <w:lang w:val="en-US"/>
              </w:rPr>
              <w:t>ɐ</w:t>
            </w:r>
            <w:r>
              <w:rPr>
                <w:szCs w:val="21"/>
                <w:lang w:val="en-US"/>
              </w:rPr>
              <w:t>u</w:t>
            </w:r>
            <w:r>
              <w:rPr>
                <w:szCs w:val="21"/>
                <w:vertAlign w:val="superscript"/>
                <w:lang w:val="en-US"/>
              </w:rPr>
              <w:t>22</w:t>
            </w:r>
            <w:r>
              <w:rPr>
                <w:rFonts w:ascii="Cambria Math" w:hAnsi="Cambria Math" w:cs="Cambria Math"/>
                <w:szCs w:val="21"/>
                <w:lang w:val="en-US"/>
              </w:rPr>
              <w:t>ʃ</w:t>
            </w:r>
            <w:r>
              <w:rPr>
                <w:szCs w:val="21"/>
                <w:lang w:val="en-US"/>
              </w:rPr>
              <w:t>aŋ</w:t>
            </w:r>
            <w:r>
              <w:rPr>
                <w:szCs w:val="21"/>
                <w:vertAlign w:val="superscript"/>
                <w:lang w:val="en-US"/>
              </w:rPr>
              <w:t>53</w:t>
            </w:r>
          </w:p>
        </w:tc>
        <w:tc>
          <w:tcPr>
            <w:tcW w:w="3711" w:type="dxa"/>
          </w:tcPr>
          <w:p>
            <w:pPr>
              <w:ind w:right="84"/>
              <w:jc w:val="left"/>
              <w:rPr>
                <w:szCs w:val="21"/>
                <w:lang w:val="en-US"/>
              </w:rPr>
            </w:pPr>
            <w:r>
              <w:rPr>
                <w:rFonts w:hint="eastAsia"/>
                <w:szCs w:val="21"/>
                <w:lang w:val="en-US"/>
              </w:rPr>
              <w:t>①</w:t>
            </w:r>
            <w:r>
              <w:rPr>
                <w:rFonts w:hint="eastAsia"/>
                <w:szCs w:val="21"/>
              </w:rPr>
              <w:t>好睇</w:t>
            </w:r>
            <w:r>
              <w:rPr>
                <w:szCs w:val="21"/>
                <w:lang w:val="en-US"/>
              </w:rPr>
              <w:t>hou</w:t>
            </w:r>
            <w:r>
              <w:rPr>
                <w:szCs w:val="21"/>
                <w:vertAlign w:val="superscript"/>
                <w:lang w:val="en-US"/>
              </w:rPr>
              <w:t>35</w:t>
            </w:r>
            <w:r>
              <w:rPr>
                <w:szCs w:val="21"/>
                <w:lang w:val="en-US"/>
              </w:rPr>
              <w:t>t'</w:t>
            </w:r>
            <w:r>
              <w:rPr>
                <w:rFonts w:ascii="Cambria Math" w:hAnsi="Cambria Math" w:cs="Cambria Math"/>
                <w:szCs w:val="21"/>
                <w:lang w:val="en-US"/>
              </w:rPr>
              <w:t>ɐ</w:t>
            </w:r>
            <w:r>
              <w:rPr>
                <w:szCs w:val="21"/>
                <w:lang w:val="en-US"/>
              </w:rPr>
              <w:t>i</w:t>
            </w:r>
            <w:r>
              <w:rPr>
                <w:szCs w:val="21"/>
                <w:vertAlign w:val="superscript"/>
                <w:lang w:val="en-US"/>
              </w:rPr>
              <w:t>35</w:t>
            </w:r>
            <w:r>
              <w:rPr>
                <w:szCs w:val="21"/>
                <w:lang w:val="en-US"/>
              </w:rPr>
              <w:br/>
            </w:r>
            <w:r>
              <w:rPr>
                <w:rFonts w:hint="eastAsia"/>
                <w:szCs w:val="21"/>
                <w:lang w:val="en-US"/>
              </w:rPr>
              <w:t>②</w:t>
            </w:r>
            <w:r>
              <w:rPr>
                <w:rFonts w:hint="eastAsia"/>
                <w:szCs w:val="21"/>
              </w:rPr>
              <w:t>靓</w:t>
            </w:r>
            <w:r>
              <w:rPr>
                <w:szCs w:val="21"/>
                <w:lang w:val="en-US"/>
              </w:rPr>
              <w:t>l</w:t>
            </w:r>
            <w:r>
              <w:rPr>
                <w:rFonts w:ascii="Cambria Math" w:hAnsi="Cambria Math" w:cs="Cambria Math"/>
                <w:szCs w:val="21"/>
                <w:lang w:val="en-US"/>
              </w:rPr>
              <w:t>ɛ</w:t>
            </w:r>
            <w:r>
              <w:rPr>
                <w:szCs w:val="21"/>
                <w:lang w:val="en-US"/>
              </w:rPr>
              <w:t>ŋ</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710" w:type="dxa"/>
          </w:tcPr>
          <w:p>
            <w:pPr>
              <w:ind w:right="84"/>
              <w:jc w:val="left"/>
              <w:rPr>
                <w:szCs w:val="21"/>
                <w:lang w:val="en-US"/>
              </w:rPr>
            </w:pPr>
            <w:r>
              <w:rPr>
                <w:rFonts w:hint="eastAsia"/>
                <w:szCs w:val="21"/>
              </w:rPr>
              <w:t>后生</w:t>
            </w:r>
            <w:r>
              <w:rPr>
                <w:szCs w:val="21"/>
                <w:lang w:val="en-US"/>
              </w:rPr>
              <w:t>h</w:t>
            </w:r>
            <w:r>
              <w:rPr>
                <w:rFonts w:ascii="Cambria Math" w:hAnsi="Cambria Math" w:cs="Cambria Math"/>
                <w:szCs w:val="21"/>
                <w:lang w:val="en-US"/>
              </w:rPr>
              <w:t>ɐ</w:t>
            </w:r>
            <w:r>
              <w:rPr>
                <w:szCs w:val="21"/>
                <w:lang w:val="en-US"/>
              </w:rPr>
              <w:t>u</w:t>
            </w:r>
            <w:r>
              <w:rPr>
                <w:szCs w:val="21"/>
                <w:vertAlign w:val="superscript"/>
                <w:lang w:val="en-US"/>
              </w:rPr>
              <w:t>454</w:t>
            </w:r>
            <w:r>
              <w:rPr>
                <w:rFonts w:ascii="Cambria Math" w:hAnsi="Cambria Math" w:cs="Cambria Math"/>
                <w:szCs w:val="21"/>
                <w:lang w:val="en-US"/>
              </w:rPr>
              <w:t>ʃ</w:t>
            </w:r>
            <w:r>
              <w:rPr>
                <w:szCs w:val="21"/>
                <w:lang w:val="en-US"/>
              </w:rPr>
              <w:t>aŋ</w:t>
            </w:r>
            <w:r>
              <w:rPr>
                <w:szCs w:val="21"/>
                <w:vertAlign w:val="superscript"/>
                <w:lang w:val="en-US"/>
              </w:rPr>
              <w:t>33</w:t>
            </w:r>
          </w:p>
        </w:tc>
        <w:tc>
          <w:tcPr>
            <w:tcW w:w="3711" w:type="dxa"/>
          </w:tcPr>
          <w:p>
            <w:pPr>
              <w:ind w:right="84"/>
              <w:jc w:val="left"/>
              <w:rPr>
                <w:szCs w:val="21"/>
                <w:lang w:val="en-US"/>
              </w:rPr>
            </w:pPr>
            <w:r>
              <w:rPr>
                <w:rFonts w:hint="eastAsia"/>
                <w:szCs w:val="21"/>
                <w:lang w:val="en-US"/>
              </w:rPr>
              <w:t>①</w:t>
            </w:r>
            <w:r>
              <w:rPr>
                <w:rFonts w:hint="eastAsia"/>
                <w:szCs w:val="21"/>
              </w:rPr>
              <w:t>好样</w:t>
            </w:r>
            <w:r>
              <w:rPr>
                <w:szCs w:val="21"/>
                <w:lang w:val="en-US"/>
              </w:rPr>
              <w:t>hou</w:t>
            </w:r>
            <w:r>
              <w:rPr>
                <w:szCs w:val="21"/>
                <w:vertAlign w:val="superscript"/>
                <w:lang w:val="en-US"/>
              </w:rPr>
              <w:t>21</w:t>
            </w:r>
            <w:r>
              <w:rPr>
                <w:szCs w:val="21"/>
                <w:lang w:val="en-US"/>
              </w:rPr>
              <w:t>ji</w:t>
            </w:r>
            <w:r>
              <w:rPr>
                <w:rFonts w:ascii="Cambria Math" w:hAnsi="Cambria Math" w:cs="Cambria Math"/>
                <w:szCs w:val="21"/>
                <w:lang w:val="en-US"/>
              </w:rPr>
              <w:t>ɛ</w:t>
            </w:r>
            <w:r>
              <w:rPr>
                <w:szCs w:val="21"/>
                <w:lang w:val="en-US"/>
              </w:rPr>
              <w:t>ŋ</w:t>
            </w:r>
            <w:r>
              <w:rPr>
                <w:szCs w:val="21"/>
                <w:vertAlign w:val="superscript"/>
                <w:lang w:val="en-US"/>
              </w:rPr>
              <w:t>454</w:t>
            </w:r>
            <w:r>
              <w:rPr>
                <w:szCs w:val="21"/>
                <w:lang w:val="en-US"/>
              </w:rPr>
              <w:br/>
            </w:r>
            <w:r>
              <w:rPr>
                <w:rFonts w:hint="eastAsia"/>
                <w:szCs w:val="21"/>
                <w:lang w:val="en-US"/>
              </w:rPr>
              <w:t>②</w:t>
            </w:r>
            <w:r>
              <w:rPr>
                <w:rFonts w:hint="eastAsia"/>
                <w:szCs w:val="21"/>
              </w:rPr>
              <w:t>靓</w:t>
            </w:r>
            <w:r>
              <w:rPr>
                <w:szCs w:val="21"/>
                <w:lang w:val="en-US"/>
              </w:rPr>
              <w:t>l</w:t>
            </w:r>
            <w:r>
              <w:rPr>
                <w:rFonts w:ascii="Cambria Math" w:hAnsi="Cambria Math" w:cs="Cambria Math"/>
                <w:szCs w:val="21"/>
                <w:lang w:val="en-US"/>
              </w:rPr>
              <w:t>ɪ</w:t>
            </w:r>
            <w:r>
              <w:rPr>
                <w:szCs w:val="21"/>
                <w:lang w:val="en-US"/>
              </w:rPr>
              <w:t>ŋ</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710" w:type="dxa"/>
          </w:tcPr>
          <w:p>
            <w:pPr>
              <w:ind w:right="84"/>
              <w:jc w:val="left"/>
              <w:rPr>
                <w:szCs w:val="21"/>
                <w:lang w:val="en-US"/>
              </w:rPr>
            </w:pPr>
            <w:r>
              <w:rPr>
                <w:rFonts w:hint="eastAsia"/>
                <w:szCs w:val="21"/>
              </w:rPr>
              <w:t>少年</w:t>
            </w:r>
            <w:r>
              <w:rPr>
                <w:szCs w:val="21"/>
                <w:lang w:val="en-US"/>
              </w:rPr>
              <w:t>siau</w:t>
            </w:r>
            <w:r>
              <w:rPr>
                <w:szCs w:val="21"/>
                <w:vertAlign w:val="superscript"/>
                <w:lang w:val="en-US"/>
              </w:rPr>
              <w:t>11</w:t>
            </w:r>
            <w:r>
              <w:rPr>
                <w:szCs w:val="21"/>
                <w:vertAlign w:val="subscript"/>
                <w:lang w:val="en-US"/>
              </w:rPr>
              <w:t>51</w:t>
            </w:r>
            <w:r>
              <w:rPr>
                <w:szCs w:val="21"/>
                <w:lang w:val="en-US"/>
              </w:rPr>
              <w:t>lian</w:t>
            </w:r>
            <w:r>
              <w:rPr>
                <w:szCs w:val="21"/>
                <w:vertAlign w:val="superscript"/>
                <w:lang w:val="en-US"/>
              </w:rPr>
              <w:t>24</w:t>
            </w:r>
          </w:p>
        </w:tc>
        <w:tc>
          <w:tcPr>
            <w:tcW w:w="3711" w:type="dxa"/>
          </w:tcPr>
          <w:p>
            <w:pPr>
              <w:ind w:right="84"/>
              <w:jc w:val="left"/>
              <w:rPr>
                <w:szCs w:val="21"/>
                <w:lang w:val="en-US"/>
              </w:rPr>
            </w:pPr>
            <w:r>
              <w:rPr>
                <w:rFonts w:hint="eastAsia"/>
                <w:szCs w:val="21"/>
                <w:lang w:val="en-US"/>
              </w:rPr>
              <w:t>①</w:t>
            </w:r>
            <w:r>
              <w:rPr>
                <w:rFonts w:hint="eastAsia"/>
                <w:szCs w:val="21"/>
              </w:rPr>
              <w:t>好看</w:t>
            </w:r>
            <w:r>
              <w:rPr>
                <w:szCs w:val="21"/>
                <w:lang w:val="en-US"/>
              </w:rPr>
              <w:t>ho</w:t>
            </w:r>
            <w:r>
              <w:rPr>
                <w:szCs w:val="21"/>
                <w:vertAlign w:val="superscript"/>
                <w:lang w:val="en-US"/>
              </w:rPr>
              <w:t>51</w:t>
            </w:r>
            <w:r>
              <w:rPr>
                <w:szCs w:val="21"/>
                <w:vertAlign w:val="subscript"/>
                <w:lang w:val="en-US"/>
              </w:rPr>
              <w:t>55</w:t>
            </w:r>
            <w:r>
              <w:rPr>
                <w:szCs w:val="21"/>
                <w:lang w:val="en-US"/>
              </w:rPr>
              <w:t>k'ũã</w:t>
            </w:r>
            <w:r>
              <w:rPr>
                <w:szCs w:val="21"/>
                <w:vertAlign w:val="superscript"/>
                <w:lang w:val="en-US"/>
              </w:rPr>
              <w:t>11</w:t>
            </w:r>
            <w:r>
              <w:rPr>
                <w:szCs w:val="21"/>
                <w:lang w:val="en-US"/>
              </w:rPr>
              <w:br/>
            </w:r>
            <w:r>
              <w:rPr>
                <w:rFonts w:hint="eastAsia"/>
                <w:szCs w:val="21"/>
                <w:lang w:val="en-US"/>
              </w:rPr>
              <w:t>②</w:t>
            </w:r>
            <w:r>
              <w:rPr>
                <w:rFonts w:hint="eastAsia"/>
                <w:szCs w:val="21"/>
              </w:rPr>
              <w:t>缘投</w:t>
            </w:r>
            <w:r>
              <w:rPr>
                <w:szCs w:val="21"/>
                <w:lang w:val="en-US"/>
              </w:rPr>
              <w:t>ian</w:t>
            </w:r>
            <w:r>
              <w:rPr>
                <w:szCs w:val="21"/>
                <w:vertAlign w:val="superscript"/>
                <w:lang w:val="en-US"/>
              </w:rPr>
              <w:t>24</w:t>
            </w:r>
            <w:r>
              <w:rPr>
                <w:szCs w:val="21"/>
                <w:vertAlign w:val="subscript"/>
                <w:lang w:val="en-US"/>
              </w:rPr>
              <w:t>33</w:t>
            </w:r>
            <w:r>
              <w:rPr>
                <w:szCs w:val="21"/>
                <w:lang w:val="en-US"/>
              </w:rPr>
              <w:t>tau</w:t>
            </w:r>
            <w:r>
              <w:rPr>
                <w:szCs w:val="21"/>
                <w:vertAlign w:val="superscript"/>
                <w:lang w:val="en-US"/>
              </w:rPr>
              <w:t>24</w:t>
            </w:r>
            <w:r>
              <w:rPr>
                <w:szCs w:val="21"/>
                <w:lang w:val="en-US"/>
              </w:rPr>
              <w:br/>
            </w:r>
            <w:r>
              <w:rPr>
                <w:rFonts w:hint="eastAsia"/>
                <w:szCs w:val="21"/>
                <w:lang w:val="en-US"/>
              </w:rPr>
              <w:t>③</w:t>
            </w:r>
            <w:r>
              <w:rPr>
                <w:rFonts w:hint="eastAsia"/>
                <w:szCs w:val="21"/>
              </w:rPr>
              <w:t>水</w:t>
            </w:r>
            <w:r>
              <w:rPr>
                <w:szCs w:val="21"/>
                <w:lang w:val="en-US"/>
              </w:rPr>
              <w:t>sui</w:t>
            </w:r>
            <w:r>
              <w:rPr>
                <w:szCs w:val="21"/>
                <w:vertAlign w:val="superscript"/>
                <w:lang w:val="en-US"/>
              </w:rPr>
              <w:t>51</w:t>
            </w:r>
            <w:r>
              <w:rPr>
                <w:szCs w:val="21"/>
                <w:vertAlign w:val="superscript"/>
                <w:lang w:val="en-US"/>
              </w:rPr>
              <w:br/>
            </w:r>
            <w:r>
              <w:rPr>
                <w:rFonts w:hint="eastAsia"/>
                <w:szCs w:val="21"/>
                <w:lang w:val="en-US"/>
              </w:rPr>
              <w:t>④</w:t>
            </w:r>
            <w:r>
              <w:rPr>
                <w:rFonts w:hint="eastAsia"/>
                <w:szCs w:val="21"/>
              </w:rPr>
              <w:t>鼓</w:t>
            </w:r>
            <w:r>
              <w:rPr>
                <w:szCs w:val="21"/>
                <w:lang w:val="en-US"/>
              </w:rPr>
              <w:t>*</w:t>
            </w:r>
            <w:r>
              <w:rPr>
                <w:rFonts w:hint="eastAsia"/>
                <w:szCs w:val="21"/>
              </w:rPr>
              <w:t>椎</w:t>
            </w:r>
            <w:r>
              <w:rPr>
                <w:szCs w:val="21"/>
                <w:lang w:val="en-US"/>
              </w:rPr>
              <w:t>*k</w:t>
            </w:r>
            <w:r>
              <w:rPr>
                <w:rFonts w:ascii="Cambria Math" w:hAnsi="Cambria Math" w:cs="Cambria Math"/>
                <w:szCs w:val="21"/>
                <w:lang w:val="en-US"/>
              </w:rPr>
              <w:t>ɔ</w:t>
            </w:r>
            <w:r>
              <w:rPr>
                <w:szCs w:val="21"/>
                <w:vertAlign w:val="superscript"/>
                <w:lang w:val="en-US"/>
              </w:rPr>
              <w:t>51</w:t>
            </w:r>
            <w:r>
              <w:rPr>
                <w:szCs w:val="21"/>
                <w:vertAlign w:val="subscript"/>
                <w:lang w:val="en-US"/>
              </w:rPr>
              <w:t>55</w:t>
            </w:r>
            <w:r>
              <w:rPr>
                <w:szCs w:val="21"/>
                <w:lang w:val="en-US"/>
              </w:rPr>
              <w:t>tsui</w:t>
            </w:r>
            <w:r>
              <w:rPr>
                <w:szCs w:val="21"/>
                <w:vertAlign w:val="superscript"/>
                <w:lang w:val="en-US"/>
              </w:rPr>
              <w:t>51</w:t>
            </w:r>
            <w:r>
              <w:rPr>
                <w:rFonts w:ascii="Cambria Math" w:hAnsi="Cambria Math" w:cs="Cambria Math"/>
                <w:szCs w:val="21"/>
                <w:lang w:val="en-US"/>
              </w:rPr>
              <w:t>❼</w:t>
            </w:r>
          </w:p>
        </w:tc>
      </w:tr>
      <w:tr>
        <w:tc>
          <w:tcPr>
            <w:tcW w:w="1101" w:type="dxa"/>
          </w:tcPr>
          <w:p>
            <w:pPr>
              <w:ind w:right="84"/>
              <w:jc w:val="center"/>
              <w:rPr>
                <w:szCs w:val="21"/>
              </w:rPr>
            </w:pPr>
            <w:r>
              <w:rPr>
                <w:rFonts w:hint="eastAsia"/>
                <w:szCs w:val="21"/>
              </w:rPr>
              <w:t>潮州</w:t>
            </w:r>
          </w:p>
        </w:tc>
        <w:tc>
          <w:tcPr>
            <w:tcW w:w="3710" w:type="dxa"/>
          </w:tcPr>
          <w:p>
            <w:pPr>
              <w:ind w:right="84"/>
              <w:jc w:val="left"/>
              <w:rPr>
                <w:szCs w:val="21"/>
                <w:lang w:val="en-US"/>
              </w:rPr>
            </w:pPr>
            <w:r>
              <w:rPr>
                <w:rFonts w:hint="eastAsia"/>
                <w:szCs w:val="21"/>
              </w:rPr>
              <w:t>后生</w:t>
            </w:r>
            <w:r>
              <w:rPr>
                <w:szCs w:val="21"/>
                <w:lang w:val="en-US"/>
              </w:rPr>
              <w:t>hau</w:t>
            </w:r>
            <w:r>
              <w:rPr>
                <w:szCs w:val="21"/>
                <w:vertAlign w:val="superscript"/>
                <w:lang w:val="en-US"/>
              </w:rPr>
              <w:t>35</w:t>
            </w:r>
            <w:r>
              <w:rPr>
                <w:szCs w:val="21"/>
                <w:vertAlign w:val="subscript"/>
                <w:lang w:val="en-US"/>
              </w:rPr>
              <w:t>21</w:t>
            </w:r>
            <w:r>
              <w:rPr>
                <w:szCs w:val="21"/>
                <w:lang w:val="en-US"/>
              </w:rPr>
              <w:t>sẽ</w:t>
            </w:r>
            <w:r>
              <w:rPr>
                <w:szCs w:val="21"/>
                <w:vertAlign w:val="superscript"/>
                <w:lang w:val="en-US"/>
              </w:rPr>
              <w:t>33</w:t>
            </w:r>
          </w:p>
        </w:tc>
        <w:tc>
          <w:tcPr>
            <w:tcW w:w="3711" w:type="dxa"/>
          </w:tcPr>
          <w:p>
            <w:pPr>
              <w:ind w:right="84"/>
              <w:jc w:val="left"/>
              <w:rPr>
                <w:szCs w:val="21"/>
                <w:lang w:val="en-US"/>
              </w:rPr>
            </w:pPr>
            <w:r>
              <w:rPr>
                <w:rFonts w:hint="eastAsia"/>
                <w:szCs w:val="21"/>
                <w:lang w:val="en-US"/>
              </w:rPr>
              <w:t>①</w:t>
            </w:r>
            <w:r>
              <w:rPr>
                <w:rFonts w:hint="eastAsia"/>
                <w:szCs w:val="21"/>
              </w:rPr>
              <w:t>雅</w:t>
            </w:r>
            <w:r>
              <w:rPr>
                <w:szCs w:val="21"/>
                <w:lang w:val="en-US"/>
              </w:rPr>
              <w:t>ŋia</w:t>
            </w:r>
            <w:r>
              <w:rPr>
                <w:szCs w:val="21"/>
                <w:vertAlign w:val="superscript"/>
                <w:lang w:val="en-US"/>
              </w:rPr>
              <w:t>53</w:t>
            </w:r>
            <w:r>
              <w:rPr>
                <w:szCs w:val="21"/>
                <w:lang w:val="en-US"/>
              </w:rPr>
              <w:br/>
            </w:r>
            <w:r>
              <w:rPr>
                <w:rFonts w:hint="eastAsia"/>
                <w:szCs w:val="21"/>
                <w:lang w:val="en-US"/>
              </w:rPr>
              <w:t>②</w:t>
            </w:r>
            <w:r>
              <w:rPr>
                <w:rFonts w:hint="eastAsia"/>
                <w:szCs w:val="21"/>
              </w:rPr>
              <w:t>好睇</w:t>
            </w:r>
            <w:r>
              <w:rPr>
                <w:szCs w:val="21"/>
                <w:lang w:val="en-US"/>
              </w:rPr>
              <w:t>ho</w:t>
            </w:r>
            <w:r>
              <w:rPr>
                <w:szCs w:val="21"/>
                <w:vertAlign w:val="superscript"/>
                <w:lang w:val="en-US"/>
              </w:rPr>
              <w:t>53</w:t>
            </w:r>
            <w:r>
              <w:rPr>
                <w:szCs w:val="21"/>
                <w:vertAlign w:val="subscript"/>
                <w:lang w:val="en-US"/>
              </w:rPr>
              <w:t>24</w:t>
            </w:r>
            <w:r>
              <w:rPr>
                <w:szCs w:val="21"/>
                <w:lang w:val="en-US"/>
              </w:rPr>
              <w:t>t'õĩ</w:t>
            </w:r>
            <w:r>
              <w:rPr>
                <w:szCs w:val="21"/>
                <w:vertAlign w:val="superscript"/>
                <w:lang w:val="en-US"/>
              </w:rPr>
              <w:t>53</w:t>
            </w:r>
            <w:r>
              <w:rPr>
                <w:rFonts w:ascii="Cambria Math" w:hAnsi="Cambria Math" w:cs="Cambria Math"/>
                <w:szCs w:val="21"/>
                <w:lang w:val="en-US"/>
              </w:rPr>
              <w:t>❽</w:t>
            </w:r>
          </w:p>
        </w:tc>
      </w:tr>
      <w:tr>
        <w:tc>
          <w:tcPr>
            <w:tcW w:w="1101" w:type="dxa"/>
          </w:tcPr>
          <w:p>
            <w:pPr>
              <w:ind w:right="84"/>
              <w:jc w:val="center"/>
              <w:rPr>
                <w:szCs w:val="21"/>
              </w:rPr>
            </w:pPr>
            <w:r>
              <w:rPr>
                <w:rFonts w:hint="eastAsia"/>
                <w:szCs w:val="21"/>
              </w:rPr>
              <w:t>福州</w:t>
            </w:r>
          </w:p>
        </w:tc>
        <w:tc>
          <w:tcPr>
            <w:tcW w:w="3710" w:type="dxa"/>
          </w:tcPr>
          <w:p>
            <w:pPr>
              <w:ind w:right="84"/>
              <w:jc w:val="left"/>
              <w:rPr>
                <w:szCs w:val="21"/>
                <w:lang w:val="en-US"/>
              </w:rPr>
            </w:pPr>
            <w:r>
              <w:rPr>
                <w:rFonts w:hint="eastAsia"/>
                <w:szCs w:val="21"/>
              </w:rPr>
              <w:t>后生</w:t>
            </w:r>
            <w:r>
              <w:rPr>
                <w:szCs w:val="21"/>
                <w:lang w:val="en-US"/>
              </w:rPr>
              <w:t>xau</w:t>
            </w:r>
            <w:r>
              <w:rPr>
                <w:szCs w:val="21"/>
                <w:vertAlign w:val="superscript"/>
                <w:lang w:val="en-US"/>
              </w:rPr>
              <w:t>242</w:t>
            </w:r>
            <w:r>
              <w:rPr>
                <w:szCs w:val="21"/>
                <w:vertAlign w:val="subscript"/>
                <w:lang w:val="en-US"/>
              </w:rPr>
              <w:t>44</w:t>
            </w:r>
            <w:r>
              <w:rPr>
                <w:szCs w:val="21"/>
                <w:lang w:val="en-US"/>
              </w:rPr>
              <w:t>laŋ</w:t>
            </w:r>
            <w:r>
              <w:rPr>
                <w:szCs w:val="21"/>
                <w:vertAlign w:val="superscript"/>
                <w:lang w:val="en-US"/>
              </w:rPr>
              <w:t>44</w:t>
            </w:r>
            <w:r>
              <w:rPr>
                <w:szCs w:val="21"/>
                <w:lang w:val="en-US"/>
              </w:rPr>
              <w:t>(s-)</w:t>
            </w:r>
          </w:p>
        </w:tc>
        <w:tc>
          <w:tcPr>
            <w:tcW w:w="3711" w:type="dxa"/>
          </w:tcPr>
          <w:p>
            <w:pPr>
              <w:ind w:right="84"/>
              <w:jc w:val="left"/>
              <w:rPr>
                <w:szCs w:val="21"/>
                <w:lang w:val="en-US"/>
              </w:rPr>
            </w:pPr>
            <w:r>
              <w:rPr>
                <w:rFonts w:hint="eastAsia"/>
                <w:szCs w:val="21"/>
                <w:lang w:val="en-US"/>
              </w:rPr>
              <w:t>①</w:t>
            </w:r>
            <w:r>
              <w:rPr>
                <w:rFonts w:hint="eastAsia"/>
                <w:szCs w:val="21"/>
              </w:rPr>
              <w:t>俊</w:t>
            </w:r>
            <w:r>
              <w:rPr>
                <w:szCs w:val="21"/>
                <w:lang w:val="en-US"/>
              </w:rPr>
              <w:t>tsouŋ</w:t>
            </w:r>
            <w:r>
              <w:rPr>
                <w:szCs w:val="21"/>
                <w:vertAlign w:val="superscript"/>
                <w:lang w:val="en-US"/>
              </w:rPr>
              <w:t>213</w:t>
            </w:r>
            <w:r>
              <w:rPr>
                <w:szCs w:val="21"/>
                <w:lang w:val="en-US"/>
              </w:rPr>
              <w:br/>
            </w:r>
            <w:r>
              <w:rPr>
                <w:rFonts w:hint="eastAsia"/>
                <w:szCs w:val="21"/>
                <w:lang w:val="en-US"/>
              </w:rPr>
              <w:t>②</w:t>
            </w:r>
            <w:r>
              <w:rPr>
                <w:rFonts w:hint="eastAsia"/>
                <w:szCs w:val="21"/>
              </w:rPr>
              <w:t>生好</w:t>
            </w:r>
            <w:r>
              <w:rPr>
                <w:szCs w:val="21"/>
                <w:lang w:val="en-US"/>
              </w:rPr>
              <w:t>saŋ</w:t>
            </w:r>
            <w:r>
              <w:rPr>
                <w:szCs w:val="21"/>
                <w:vertAlign w:val="superscript"/>
                <w:lang w:val="en-US"/>
              </w:rPr>
              <w:t>44</w:t>
            </w:r>
            <w:r>
              <w:rPr>
                <w:szCs w:val="21"/>
                <w:lang w:val="en-US"/>
              </w:rPr>
              <w:t>x</w:t>
            </w:r>
            <w:r>
              <w:rPr>
                <w:rFonts w:ascii="Cambria Math" w:hAnsi="Cambria Math" w:cs="Cambria Math"/>
                <w:szCs w:val="21"/>
                <w:lang w:val="en-US"/>
              </w:rPr>
              <w:t>ɔ</w:t>
            </w:r>
            <w:r>
              <w:rPr>
                <w:szCs w:val="21"/>
                <w:vertAlign w:val="superscript"/>
                <w:lang w:val="en-US"/>
              </w:rPr>
              <w:t>31</w:t>
            </w:r>
            <w:r>
              <w:rPr>
                <w:szCs w:val="21"/>
                <w:lang w:val="en-US"/>
              </w:rPr>
              <w:br/>
            </w:r>
            <w:r>
              <w:rPr>
                <w:rFonts w:hint="eastAsia"/>
                <w:szCs w:val="21"/>
                <w:lang w:val="en-US"/>
              </w:rPr>
              <w:t>③</w:t>
            </w:r>
            <w:r>
              <w:rPr>
                <w:rFonts w:hint="eastAsia"/>
                <w:szCs w:val="21"/>
              </w:rPr>
              <w:t>卓佳</w:t>
            </w:r>
            <w:r>
              <w:rPr>
                <w:szCs w:val="21"/>
                <w:lang w:val="en-US"/>
              </w:rPr>
              <w:t>tsou?</w:t>
            </w:r>
            <w:r>
              <w:rPr>
                <w:szCs w:val="21"/>
                <w:vertAlign w:val="superscript"/>
                <w:lang w:val="en-US"/>
              </w:rPr>
              <w:t>23</w:t>
            </w:r>
            <w:r>
              <w:rPr>
                <w:szCs w:val="21"/>
                <w:vertAlign w:val="subscript"/>
                <w:lang w:val="en-US"/>
              </w:rPr>
              <w:t>31</w:t>
            </w:r>
            <w:r>
              <w:rPr>
                <w:szCs w:val="21"/>
                <w:lang w:val="en-US"/>
              </w:rPr>
              <w:t>ka</w:t>
            </w:r>
            <w:r>
              <w:rPr>
                <w:szCs w:val="21"/>
                <w:vertAlign w:val="superscript"/>
                <w:lang w:val="en-US"/>
              </w:rPr>
              <w:t>44</w:t>
            </w:r>
            <w:r>
              <w:rPr>
                <w:rFonts w:ascii="MS Mincho" w:eastAsia="MS Mincho" w:hAnsi="MS Mincho" w:cs="MS Mincho" w:hint="eastAsia"/>
                <w:szCs w:val="21"/>
                <w:lang w:val="en-US"/>
              </w:rPr>
              <w:t>➍</w:t>
            </w:r>
          </w:p>
        </w:tc>
      </w:tr>
    </w:tbl>
    <w:p>
      <w:pPr>
        <w:ind w:right="84"/>
        <w:jc w:val="left"/>
        <w:rPr>
          <w:szCs w:val="21"/>
        </w:rPr>
      </w:pPr>
      <w:r>
        <w:rPr>
          <w:rFonts w:ascii="Cambria Math" w:hAnsi="Cambria Math" w:cs="Cambria Math"/>
          <w:szCs w:val="21"/>
        </w:rPr>
        <w:t>❶</w:t>
      </w:r>
      <w:r>
        <w:rPr>
          <w:rFonts w:hint="eastAsia"/>
          <w:szCs w:val="21"/>
        </w:rPr>
        <w:t>①泛指；②指人。</w:t>
      </w:r>
      <w:r>
        <w:rPr>
          <w:rFonts w:ascii="Cambria Math" w:hAnsi="Cambria Math" w:cs="Cambria Math"/>
          <w:szCs w:val="21"/>
        </w:rPr>
        <w:t>❷</w:t>
      </w:r>
      <w:r>
        <w:rPr>
          <w:rFonts w:hint="eastAsia"/>
          <w:szCs w:val="21"/>
        </w:rPr>
        <w:t>①泛指；②指成人；③指儿童。</w:t>
      </w:r>
      <w:r>
        <w:rPr>
          <w:rFonts w:ascii="MS Mincho" w:eastAsia="MS Mincho" w:hAnsi="MS Mincho" w:cs="MS Mincho" w:hint="eastAsia"/>
          <w:szCs w:val="21"/>
        </w:rPr>
        <w:t>➌</w:t>
      </w:r>
      <w:r>
        <w:rPr>
          <w:rFonts w:hint="eastAsia"/>
          <w:szCs w:val="21"/>
        </w:rPr>
        <w:t>①泛指</w:t>
      </w:r>
      <w:r>
        <w:rPr>
          <w:szCs w:val="21"/>
        </w:rPr>
        <w:t>;</w:t>
      </w:r>
      <w:r>
        <w:rPr>
          <w:rFonts w:hint="eastAsia"/>
          <w:szCs w:val="21"/>
        </w:rPr>
        <w:t>②指女；③指儿童。</w:t>
      </w:r>
      <w:r>
        <w:rPr>
          <w:rFonts w:ascii="MS Mincho" w:eastAsia="MS Mincho" w:hAnsi="MS Mincho" w:cs="MS Mincho" w:hint="eastAsia"/>
          <w:szCs w:val="21"/>
        </w:rPr>
        <w:t>➍</w:t>
      </w:r>
      <w:r>
        <w:rPr>
          <w:rFonts w:hint="eastAsia"/>
          <w:szCs w:val="21"/>
        </w:rPr>
        <w:t>①泛指；②指男；③指女及儿童。</w:t>
      </w:r>
      <w:r>
        <w:rPr>
          <w:rFonts w:ascii="Cambria Math" w:hAnsi="Cambria Math" w:cs="Cambria Math"/>
          <w:szCs w:val="21"/>
        </w:rPr>
        <w:t>❺</w:t>
      </w:r>
      <w:r>
        <w:rPr>
          <w:rFonts w:hint="eastAsia"/>
          <w:szCs w:val="21"/>
        </w:rPr>
        <w:t>①泛指；②③指人。</w:t>
      </w:r>
      <w:r>
        <w:rPr>
          <w:rFonts w:ascii="Cambria Math" w:hAnsi="Cambria Math" w:cs="Cambria Math"/>
          <w:szCs w:val="21"/>
        </w:rPr>
        <w:t>❻</w:t>
      </w:r>
      <w:r>
        <w:rPr>
          <w:rFonts w:hint="eastAsia"/>
          <w:szCs w:val="21"/>
        </w:rPr>
        <w:t>①泛指；②指儿童。</w:t>
      </w:r>
      <w:r>
        <w:rPr>
          <w:rFonts w:ascii="Cambria Math" w:hAnsi="Cambria Math" w:cs="Cambria Math"/>
          <w:szCs w:val="21"/>
        </w:rPr>
        <w:t>❼</w:t>
      </w:r>
      <w:r>
        <w:rPr>
          <w:rFonts w:hint="eastAsia"/>
          <w:szCs w:val="21"/>
        </w:rPr>
        <w:t>①泛指；②指男；③指女；④指儿童。</w:t>
      </w:r>
      <w:r>
        <w:rPr>
          <w:rFonts w:ascii="Cambria Math" w:hAnsi="Cambria Math" w:cs="Cambria Math"/>
          <w:szCs w:val="21"/>
        </w:rPr>
        <w:t>❽</w:t>
      </w:r>
      <w:r>
        <w:rPr>
          <w:rFonts w:hint="eastAsia"/>
          <w:szCs w:val="21"/>
        </w:rPr>
        <w:t>①泛指；②指物。</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672" w:type="dxa"/>
          </w:tcPr>
          <w:p>
            <w:pPr>
              <w:ind w:right="84"/>
              <w:jc w:val="left"/>
              <w:rPr>
                <w:b/>
                <w:szCs w:val="21"/>
              </w:rPr>
            </w:pPr>
            <w:r>
              <w:rPr>
                <w:rFonts w:hint="eastAsia"/>
                <w:b/>
                <w:szCs w:val="21"/>
              </w:rPr>
              <w:t>①难看</w:t>
            </w:r>
            <w:r>
              <w:rPr>
                <w:b/>
                <w:szCs w:val="21"/>
              </w:rPr>
              <w:t>nan</w:t>
            </w:r>
            <w:r>
              <w:rPr>
                <w:b/>
                <w:szCs w:val="21"/>
                <w:vertAlign w:val="superscript"/>
              </w:rPr>
              <w:t>35</w:t>
            </w:r>
            <w:r>
              <w:rPr>
                <w:b/>
                <w:szCs w:val="21"/>
              </w:rPr>
              <w:t>k'an</w:t>
            </w:r>
            <w:r>
              <w:rPr>
                <w:b/>
                <w:szCs w:val="21"/>
                <w:vertAlign w:val="superscript"/>
              </w:rPr>
              <w:t>51</w:t>
            </w:r>
            <w:r>
              <w:rPr>
                <w:b/>
                <w:szCs w:val="21"/>
              </w:rPr>
              <w:br/>
            </w:r>
            <w:r>
              <w:rPr>
                <w:rFonts w:hint="eastAsia"/>
                <w:b/>
                <w:szCs w:val="21"/>
              </w:rPr>
              <w:t>②丑</w:t>
            </w:r>
            <w:r>
              <w:rPr>
                <w:b/>
                <w:szCs w:val="21"/>
              </w:rPr>
              <w:t>t</w:t>
            </w:r>
            <w:r>
              <w:rPr>
                <w:rFonts w:ascii="Cambria Math" w:hAnsi="Cambria Math" w:cs="Cambria Math"/>
                <w:b/>
                <w:szCs w:val="21"/>
              </w:rPr>
              <w:t>ʂ</w:t>
            </w:r>
            <w:r>
              <w:rPr>
                <w:b/>
                <w:szCs w:val="21"/>
              </w:rPr>
              <w:t>‘ou</w:t>
            </w:r>
            <w:r>
              <w:rPr>
                <w:b/>
                <w:szCs w:val="21"/>
                <w:vertAlign w:val="superscript"/>
              </w:rPr>
              <w:t>214</w:t>
            </w:r>
            <w:r>
              <w:rPr>
                <w:rFonts w:ascii="Cambria Math" w:hAnsi="Cambria Math" w:cs="Cambria Math"/>
                <w:b/>
                <w:szCs w:val="21"/>
              </w:rPr>
              <w:t>❶</w:t>
            </w:r>
          </w:p>
        </w:tc>
        <w:tc>
          <w:tcPr>
            <w:tcW w:w="3673" w:type="dxa"/>
          </w:tcPr>
          <w:p>
            <w:pPr>
              <w:ind w:right="84"/>
              <w:jc w:val="left"/>
              <w:rPr>
                <w:b/>
                <w:szCs w:val="21"/>
              </w:rPr>
            </w:pPr>
            <w:r>
              <w:rPr>
                <w:rFonts w:hint="eastAsia"/>
                <w:b/>
                <w:szCs w:val="21"/>
              </w:rPr>
              <w:t>强壮</w:t>
            </w:r>
            <w:r>
              <w:rPr>
                <w:b/>
                <w:szCs w:val="21"/>
              </w:rPr>
              <w:t>t</w:t>
            </w:r>
            <w:r>
              <w:rPr>
                <w:rFonts w:ascii="Cambria Math" w:hAnsi="Cambria Math" w:cs="Cambria Math"/>
                <w:b/>
                <w:szCs w:val="21"/>
              </w:rPr>
              <w:t>ɕ</w:t>
            </w:r>
            <w:r>
              <w:rPr>
                <w:b/>
                <w:szCs w:val="21"/>
              </w:rPr>
              <w:t>‘iaŋ</w:t>
            </w:r>
            <w:r>
              <w:rPr>
                <w:b/>
                <w:szCs w:val="21"/>
                <w:vertAlign w:val="superscript"/>
              </w:rPr>
              <w:t>35</w:t>
            </w:r>
            <w:r>
              <w:rPr>
                <w:b/>
                <w:szCs w:val="21"/>
              </w:rPr>
              <w:t>t</w:t>
            </w:r>
            <w:r>
              <w:rPr>
                <w:rFonts w:ascii="Cambria Math" w:hAnsi="Cambria Math" w:cs="Cambria Math"/>
                <w:b/>
                <w:szCs w:val="21"/>
              </w:rPr>
              <w:t>ʂ</w:t>
            </w:r>
            <w:r>
              <w:rPr>
                <w:b/>
                <w:szCs w:val="21"/>
              </w:rPr>
              <w:t>uaŋ</w:t>
            </w:r>
            <w:r>
              <w:rPr>
                <w:b/>
                <w:szCs w:val="21"/>
                <w:vertAlign w:val="superscript"/>
              </w:rPr>
              <w:t>51</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①难看</w:t>
            </w:r>
            <w:r>
              <w:rPr>
                <w:szCs w:val="21"/>
              </w:rPr>
              <w:t>nan</w:t>
            </w:r>
            <w:r>
              <w:rPr>
                <w:szCs w:val="21"/>
                <w:vertAlign w:val="superscript"/>
              </w:rPr>
              <w:t>35</w:t>
            </w:r>
            <w:r>
              <w:rPr>
                <w:szCs w:val="21"/>
              </w:rPr>
              <w:t>k'an</w:t>
            </w:r>
            <w:r>
              <w:rPr>
                <w:szCs w:val="21"/>
                <w:vertAlign w:val="superscript"/>
              </w:rPr>
              <w:t>51</w:t>
            </w:r>
            <w:r>
              <w:rPr>
                <w:szCs w:val="21"/>
              </w:rPr>
              <w:br/>
            </w:r>
            <w:r>
              <w:rPr>
                <w:rFonts w:hint="eastAsia"/>
                <w:szCs w:val="21"/>
              </w:rPr>
              <w:t>②寒碜</w:t>
            </w:r>
            <w:r>
              <w:rPr>
                <w:szCs w:val="21"/>
              </w:rPr>
              <w:t>xan</w:t>
            </w:r>
            <w:r>
              <w:rPr>
                <w:szCs w:val="21"/>
                <w:vertAlign w:val="superscript"/>
              </w:rPr>
              <w:t>35</w:t>
            </w:r>
            <w:r>
              <w:rPr>
                <w:szCs w:val="21"/>
              </w:rPr>
              <w:t>t</w:t>
            </w:r>
            <w:r>
              <w:rPr>
                <w:rFonts w:ascii="Cambria Math" w:hAnsi="Cambria Math" w:cs="Cambria Math"/>
                <w:szCs w:val="21"/>
              </w:rPr>
              <w:t>ʂ</w:t>
            </w:r>
            <w:r>
              <w:rPr>
                <w:szCs w:val="21"/>
              </w:rPr>
              <w:t>'ən</w:t>
            </w:r>
            <w:r>
              <w:rPr>
                <w:szCs w:val="21"/>
                <w:vertAlign w:val="superscript"/>
              </w:rPr>
              <w:t>•</w:t>
            </w:r>
            <w:r>
              <w:rPr>
                <w:szCs w:val="21"/>
              </w:rPr>
              <w:br/>
            </w:r>
            <w:r>
              <w:rPr>
                <w:rFonts w:hint="eastAsia"/>
                <w:szCs w:val="21"/>
              </w:rPr>
              <w:t>③碜</w:t>
            </w:r>
            <w:r>
              <w:rPr>
                <w:szCs w:val="21"/>
              </w:rPr>
              <w:t>t</w:t>
            </w:r>
            <w:r>
              <w:rPr>
                <w:rFonts w:ascii="Cambria Math" w:hAnsi="Cambria Math" w:cs="Cambria Math"/>
                <w:szCs w:val="21"/>
              </w:rPr>
              <w:t>ʂ</w:t>
            </w:r>
            <w:r>
              <w:rPr>
                <w:szCs w:val="21"/>
              </w:rPr>
              <w:t>'ən</w:t>
            </w:r>
            <w:r>
              <w:rPr>
                <w:szCs w:val="21"/>
                <w:vertAlign w:val="superscript"/>
              </w:rPr>
              <w:t>214</w:t>
            </w:r>
            <w:r>
              <w:rPr>
                <w:rFonts w:ascii="Cambria Math" w:hAnsi="Cambria Math" w:cs="Cambria Math"/>
                <w:szCs w:val="21"/>
              </w:rPr>
              <w:t>❷</w:t>
            </w:r>
          </w:p>
        </w:tc>
        <w:tc>
          <w:tcPr>
            <w:tcW w:w="3673" w:type="dxa"/>
          </w:tcPr>
          <w:p>
            <w:pPr>
              <w:ind w:right="84"/>
              <w:jc w:val="left"/>
              <w:rPr>
                <w:szCs w:val="21"/>
              </w:rPr>
            </w:pPr>
            <w:r>
              <w:rPr>
                <w:rFonts w:hint="eastAsia"/>
                <w:szCs w:val="21"/>
              </w:rPr>
              <w:t>結实</w:t>
            </w:r>
            <w:r>
              <w:rPr>
                <w:szCs w:val="21"/>
              </w:rPr>
              <w:t>t</w:t>
            </w:r>
            <w:r>
              <w:rPr>
                <w:rFonts w:ascii="Cambria Math" w:hAnsi="Cambria Math" w:cs="Cambria Math"/>
                <w:szCs w:val="21"/>
              </w:rPr>
              <w:t>ɕ</w:t>
            </w:r>
            <w:r>
              <w:rPr>
                <w:szCs w:val="21"/>
              </w:rPr>
              <w:t>ie</w:t>
            </w:r>
            <w:r>
              <w:rPr>
                <w:szCs w:val="21"/>
                <w:vertAlign w:val="superscript"/>
              </w:rPr>
              <w:t>55</w:t>
            </w:r>
            <w:r>
              <w:rPr>
                <w:rFonts w:ascii="Cambria Math" w:hAnsi="Cambria Math" w:cs="Cambria Math"/>
                <w:szCs w:val="21"/>
              </w:rPr>
              <w:t>ʂʅ</w:t>
            </w:r>
            <w:r>
              <w:rPr>
                <w:szCs w:val="21"/>
                <w:vertAlign w:val="superscript"/>
              </w:rPr>
              <w:t>•</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①难看</w:t>
            </w:r>
            <w:r>
              <w:rPr>
                <w:szCs w:val="21"/>
              </w:rPr>
              <w:t>n</w:t>
            </w:r>
            <w:r>
              <w:rPr>
                <w:rFonts w:ascii="Cambria Math" w:hAnsi="Cambria Math"/>
                <w:szCs w:val="21"/>
              </w:rPr>
              <w:t>æ̃</w:t>
            </w:r>
            <w:r>
              <w:rPr>
                <w:szCs w:val="21"/>
                <w:vertAlign w:val="superscript"/>
              </w:rPr>
              <w:t>42</w:t>
            </w:r>
            <w:r>
              <w:rPr>
                <w:szCs w:val="21"/>
              </w:rPr>
              <w:t>k'</w:t>
            </w:r>
            <w:r>
              <w:rPr>
                <w:rFonts w:ascii="Cambria Math" w:hAnsi="Cambria Math"/>
                <w:szCs w:val="21"/>
              </w:rPr>
              <w:t>æ̃</w:t>
            </w:r>
            <w:r>
              <w:rPr>
                <w:szCs w:val="21"/>
                <w:vertAlign w:val="superscript"/>
              </w:rPr>
              <w:t>•</w:t>
            </w:r>
            <w:r>
              <w:rPr>
                <w:szCs w:val="21"/>
                <w:vertAlign w:val="superscript"/>
              </w:rPr>
              <w:br/>
            </w:r>
            <w:r>
              <w:rPr>
                <w:rFonts w:hint="eastAsia"/>
                <w:szCs w:val="21"/>
              </w:rPr>
              <w:t>②寒碜</w:t>
            </w:r>
            <w:r>
              <w:rPr>
                <w:szCs w:val="21"/>
              </w:rPr>
              <w:t>x</w:t>
            </w:r>
            <w:r>
              <w:rPr>
                <w:rFonts w:ascii="Cambria Math" w:hAnsi="Cambria Math"/>
                <w:szCs w:val="21"/>
              </w:rPr>
              <w:t>æ̃</w:t>
            </w:r>
            <w:r>
              <w:rPr>
                <w:szCs w:val="21"/>
                <w:vertAlign w:val="superscript"/>
              </w:rPr>
              <w:t>42</w:t>
            </w:r>
            <w:r>
              <w:rPr>
                <w:szCs w:val="21"/>
              </w:rPr>
              <w:t>t</w:t>
            </w:r>
            <w:r>
              <w:rPr>
                <w:rFonts w:ascii="Cambria Math" w:hAnsi="Cambria Math" w:cs="Cambria Math"/>
                <w:szCs w:val="21"/>
              </w:rPr>
              <w:t>ʂ</w:t>
            </w:r>
            <w:r>
              <w:rPr>
                <w:szCs w:val="21"/>
              </w:rPr>
              <w:t>'ẽ</w:t>
            </w:r>
            <w:r>
              <w:rPr>
                <w:szCs w:val="21"/>
                <w:vertAlign w:val="superscript"/>
              </w:rPr>
              <w:t>•</w:t>
            </w:r>
            <w:r>
              <w:rPr>
                <w:szCs w:val="21"/>
              </w:rPr>
              <w:br/>
            </w:r>
            <w:r>
              <w:rPr>
                <w:rFonts w:hint="eastAsia"/>
                <w:szCs w:val="21"/>
              </w:rPr>
              <w:t>③丑</w:t>
            </w:r>
            <w:r>
              <w:rPr>
                <w:szCs w:val="21"/>
              </w:rPr>
              <w:t>t</w:t>
            </w:r>
            <w:r>
              <w:rPr>
                <w:rFonts w:ascii="Cambria Math" w:hAnsi="Cambria Math" w:cs="Cambria Math"/>
                <w:szCs w:val="21"/>
              </w:rPr>
              <w:t>ʂ</w:t>
            </w:r>
            <w:r>
              <w:rPr>
                <w:szCs w:val="21"/>
              </w:rPr>
              <w:t>'ou</w:t>
            </w:r>
            <w:r>
              <w:rPr>
                <w:szCs w:val="21"/>
                <w:vertAlign w:val="superscript"/>
              </w:rPr>
              <w:t>55</w:t>
            </w:r>
            <w:r>
              <w:rPr>
                <w:rFonts w:ascii="Cambria Math" w:hAnsi="Cambria Math" w:cs="Cambria Math"/>
                <w:szCs w:val="21"/>
              </w:rPr>
              <w:t>❷</w:t>
            </w:r>
          </w:p>
        </w:tc>
        <w:tc>
          <w:tcPr>
            <w:tcW w:w="3673" w:type="dxa"/>
          </w:tcPr>
          <w:p>
            <w:pPr>
              <w:ind w:right="84"/>
              <w:jc w:val="left"/>
              <w:rPr>
                <w:szCs w:val="21"/>
              </w:rPr>
            </w:pPr>
            <w:r>
              <w:rPr>
                <w:rFonts w:hint="eastAsia"/>
                <w:szCs w:val="21"/>
              </w:rPr>
              <w:t>壮实</w:t>
            </w:r>
            <w:r>
              <w:rPr>
                <w:szCs w:val="21"/>
              </w:rPr>
              <w:t>t</w:t>
            </w:r>
            <w:r>
              <w:rPr>
                <w:rFonts w:ascii="Cambria Math" w:hAnsi="Cambria Math" w:cs="Cambria Math"/>
                <w:szCs w:val="21"/>
              </w:rPr>
              <w:t>ʂ</w:t>
            </w:r>
            <w:r>
              <w:rPr>
                <w:szCs w:val="21"/>
              </w:rPr>
              <w:t>uaŋ</w:t>
            </w:r>
            <w:r>
              <w:rPr>
                <w:szCs w:val="21"/>
                <w:vertAlign w:val="superscript"/>
              </w:rPr>
              <w:t>21</w:t>
            </w:r>
            <w:r>
              <w:rPr>
                <w:rFonts w:ascii="Cambria Math" w:hAnsi="Cambria Math" w:cs="Cambria Math"/>
                <w:szCs w:val="21"/>
              </w:rPr>
              <w:t>ʂʅ</w:t>
            </w:r>
            <w:r>
              <w:rPr>
                <w:szCs w:val="21"/>
                <w:vertAlign w:val="superscript"/>
              </w:rPr>
              <w:t>•</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①难看</w:t>
            </w:r>
            <w:r>
              <w:rPr>
                <w:szCs w:val="21"/>
              </w:rPr>
              <w:t>nan</w:t>
            </w:r>
            <w:r>
              <w:rPr>
                <w:szCs w:val="21"/>
                <w:vertAlign w:val="superscript"/>
              </w:rPr>
              <w:t>35</w:t>
            </w:r>
            <w:r>
              <w:rPr>
                <w:szCs w:val="21"/>
              </w:rPr>
              <w:t>k'an</w:t>
            </w:r>
            <w:r>
              <w:rPr>
                <w:szCs w:val="21"/>
                <w:vertAlign w:val="superscript"/>
              </w:rPr>
              <w:t>41</w:t>
            </w:r>
            <w:r>
              <w:rPr>
                <w:szCs w:val="21"/>
              </w:rPr>
              <w:br/>
            </w:r>
            <w:r>
              <w:rPr>
                <w:rFonts w:hint="eastAsia"/>
                <w:szCs w:val="21"/>
              </w:rPr>
              <w:t>②寒碜</w:t>
            </w:r>
            <w:r>
              <w:rPr>
                <w:szCs w:val="21"/>
              </w:rPr>
              <w:t>xan</w:t>
            </w:r>
            <w:r>
              <w:rPr>
                <w:szCs w:val="21"/>
                <w:vertAlign w:val="superscript"/>
              </w:rPr>
              <w:t>35</w:t>
            </w:r>
            <w:r>
              <w:rPr>
                <w:szCs w:val="21"/>
              </w:rPr>
              <w:t>ts'ən</w:t>
            </w:r>
            <w:r>
              <w:rPr>
                <w:szCs w:val="21"/>
                <w:vertAlign w:val="superscript"/>
              </w:rPr>
              <w:t>•</w:t>
            </w:r>
            <w:r>
              <w:rPr>
                <w:szCs w:val="21"/>
                <w:vertAlign w:val="superscript"/>
              </w:rPr>
              <w:br/>
            </w:r>
            <w:r>
              <w:rPr>
                <w:rFonts w:hint="eastAsia"/>
                <w:szCs w:val="21"/>
              </w:rPr>
              <w:t>③砢碜</w:t>
            </w:r>
            <w:r>
              <w:rPr>
                <w:szCs w:val="21"/>
              </w:rPr>
              <w:t>k'ə</w:t>
            </w:r>
            <w:r>
              <w:rPr>
                <w:szCs w:val="21"/>
                <w:vertAlign w:val="superscript"/>
              </w:rPr>
              <w:t>33</w:t>
            </w:r>
            <w:r>
              <w:rPr>
                <w:szCs w:val="21"/>
              </w:rPr>
              <w:t>ts'ən</w:t>
            </w:r>
            <w:r>
              <w:rPr>
                <w:szCs w:val="21"/>
                <w:vertAlign w:val="superscript"/>
              </w:rPr>
              <w:t>•</w:t>
            </w:r>
            <w:r>
              <w:rPr>
                <w:rFonts w:ascii="Cambria Math" w:hAnsi="Cambria Math" w:cs="Cambria Math"/>
                <w:szCs w:val="21"/>
              </w:rPr>
              <w:t>❷</w:t>
            </w:r>
          </w:p>
        </w:tc>
        <w:tc>
          <w:tcPr>
            <w:tcW w:w="3673" w:type="dxa"/>
          </w:tcPr>
          <w:p>
            <w:pPr>
              <w:ind w:right="84"/>
              <w:jc w:val="left"/>
              <w:rPr>
                <w:szCs w:val="21"/>
              </w:rPr>
            </w:pPr>
            <w:r>
              <w:rPr>
                <w:rFonts w:hint="eastAsia"/>
                <w:szCs w:val="21"/>
              </w:rPr>
              <w:t>硬实</w:t>
            </w:r>
            <w:r>
              <w:rPr>
                <w:szCs w:val="21"/>
              </w:rPr>
              <w:t>iŋ</w:t>
            </w:r>
            <w:r>
              <w:rPr>
                <w:szCs w:val="21"/>
                <w:vertAlign w:val="superscript"/>
              </w:rPr>
              <w:t>41</w:t>
            </w:r>
            <w:r>
              <w:rPr>
                <w:szCs w:val="21"/>
              </w:rPr>
              <w:t>s</w:t>
            </w:r>
            <w:r>
              <w:rPr>
                <w:rFonts w:ascii="Tahoma" w:hAnsi="Tahoma" w:cs="Tahoma"/>
                <w:szCs w:val="21"/>
              </w:rPr>
              <w:t>ๅ</w:t>
            </w:r>
            <w:r>
              <w:rPr>
                <w:szCs w:val="21"/>
                <w:vertAlign w:val="superscript"/>
              </w:rPr>
              <w:t>•</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①难看</w:t>
            </w:r>
            <w:r>
              <w:rPr>
                <w:szCs w:val="21"/>
              </w:rPr>
              <w:t>n</w:t>
            </w:r>
            <w:r>
              <w:rPr>
                <w:rFonts w:ascii="Cambria Math" w:hAnsi="Cambria Math"/>
                <w:szCs w:val="21"/>
                <w:lang w:val="en-US"/>
              </w:rPr>
              <w:t>æ̃</w:t>
            </w:r>
            <w:r>
              <w:rPr>
                <w:szCs w:val="21"/>
                <w:vertAlign w:val="superscript"/>
              </w:rPr>
              <w:t>24</w:t>
            </w:r>
            <w:r>
              <w:rPr>
                <w:szCs w:val="21"/>
              </w:rPr>
              <w:t>k'</w:t>
            </w:r>
            <w:r>
              <w:rPr>
                <w:rFonts w:ascii="Cambria Math" w:hAnsi="Cambria Math"/>
                <w:szCs w:val="21"/>
              </w:rPr>
              <w:t>æ̃</w:t>
            </w:r>
            <w:r>
              <w:rPr>
                <w:szCs w:val="21"/>
                <w:vertAlign w:val="superscript"/>
              </w:rPr>
              <w:t>45</w:t>
            </w:r>
            <w:r>
              <w:rPr>
                <w:szCs w:val="21"/>
              </w:rPr>
              <w:br/>
            </w:r>
            <w:r>
              <w:rPr>
                <w:rFonts w:hint="eastAsia"/>
                <w:szCs w:val="21"/>
              </w:rPr>
              <w:t>②丑</w:t>
            </w:r>
            <w:r>
              <w:rPr>
                <w:szCs w:val="21"/>
              </w:rPr>
              <w:t>t</w:t>
            </w:r>
            <w:r>
              <w:rPr>
                <w:rFonts w:ascii="Cambria Math" w:hAnsi="Cambria Math" w:cs="Cambria Math"/>
                <w:szCs w:val="21"/>
              </w:rPr>
              <w:t>ʂ</w:t>
            </w:r>
            <w:r>
              <w:rPr>
                <w:szCs w:val="21"/>
              </w:rPr>
              <w:t>‘ou</w:t>
            </w:r>
            <w:r>
              <w:rPr>
                <w:szCs w:val="21"/>
                <w:vertAlign w:val="superscript"/>
              </w:rPr>
              <w:t>53</w:t>
            </w:r>
            <w:r>
              <w:rPr>
                <w:szCs w:val="21"/>
              </w:rPr>
              <w:br/>
            </w:r>
            <w:r>
              <w:rPr>
                <w:rFonts w:hint="eastAsia"/>
                <w:szCs w:val="21"/>
              </w:rPr>
              <w:t>③不心疼</w:t>
            </w:r>
            <w:r>
              <w:rPr>
                <w:szCs w:val="21"/>
              </w:rPr>
              <w:t>pu</w:t>
            </w:r>
            <w:r>
              <w:rPr>
                <w:szCs w:val="21"/>
                <w:vertAlign w:val="superscript"/>
              </w:rPr>
              <w:t>21</w:t>
            </w:r>
            <w:r>
              <w:rPr>
                <w:szCs w:val="21"/>
                <w:vertAlign w:val="subscript"/>
              </w:rPr>
              <w:t>24</w:t>
            </w:r>
            <w:r>
              <w:rPr>
                <w:rFonts w:ascii="Cambria Math" w:hAnsi="Cambria Math" w:cs="Cambria Math"/>
                <w:szCs w:val="21"/>
              </w:rPr>
              <w:t>ɕ</w:t>
            </w:r>
            <w:r>
              <w:rPr>
                <w:szCs w:val="21"/>
              </w:rPr>
              <w:t>iẽ</w:t>
            </w:r>
            <w:r>
              <w:rPr>
                <w:szCs w:val="21"/>
                <w:vertAlign w:val="superscript"/>
              </w:rPr>
              <w:t>21</w:t>
            </w:r>
            <w:r>
              <w:rPr>
                <w:szCs w:val="21"/>
              </w:rPr>
              <w:t>t'əŋ</w:t>
            </w:r>
            <w:r>
              <w:rPr>
                <w:szCs w:val="21"/>
                <w:vertAlign w:val="superscript"/>
              </w:rPr>
              <w:t>24</w:t>
            </w:r>
            <w:r>
              <w:rPr>
                <w:rFonts w:ascii="MS Mincho" w:eastAsia="MS Mincho" w:hAnsi="MS Mincho" w:cs="MS Mincho" w:hint="eastAsia"/>
                <w:szCs w:val="21"/>
              </w:rPr>
              <w:t>➌</w:t>
            </w:r>
          </w:p>
        </w:tc>
        <w:tc>
          <w:tcPr>
            <w:tcW w:w="3673" w:type="dxa"/>
          </w:tcPr>
          <w:p>
            <w:pPr>
              <w:ind w:right="84"/>
              <w:jc w:val="left"/>
              <w:rPr>
                <w:szCs w:val="21"/>
              </w:rPr>
            </w:pPr>
            <w:r>
              <w:rPr>
                <w:rFonts w:hint="eastAsia"/>
                <w:szCs w:val="21"/>
              </w:rPr>
              <w:t>結实</w:t>
            </w:r>
            <w:r>
              <w:rPr>
                <w:szCs w:val="21"/>
              </w:rPr>
              <w:t>t</w:t>
            </w:r>
            <w:r>
              <w:rPr>
                <w:rFonts w:ascii="Cambria Math" w:hAnsi="Cambria Math" w:cs="Cambria Math"/>
                <w:szCs w:val="21"/>
              </w:rPr>
              <w:t>ɕ</w:t>
            </w:r>
            <w:r>
              <w:rPr>
                <w:szCs w:val="21"/>
              </w:rPr>
              <w:t>ien</w:t>
            </w:r>
            <w:r>
              <w:rPr>
                <w:szCs w:val="21"/>
                <w:vertAlign w:val="superscript"/>
              </w:rPr>
              <w:t>21</w:t>
            </w:r>
            <w:r>
              <w:rPr>
                <w:rFonts w:ascii="Cambria Math" w:hAnsi="Cambria Math" w:cs="Cambria Math"/>
                <w:szCs w:val="21"/>
              </w:rPr>
              <w:t>ʂʅ</w:t>
            </w:r>
            <w:r>
              <w:rPr>
                <w:szCs w:val="21"/>
                <w:vertAlign w:val="superscript"/>
              </w:rPr>
              <w:t>•</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rPr>
            </w:pPr>
            <w:r>
              <w:rPr>
                <w:rFonts w:hint="eastAsia"/>
                <w:szCs w:val="21"/>
              </w:rPr>
              <w:t>难看</w:t>
            </w:r>
            <w:r>
              <w:rPr>
                <w:szCs w:val="21"/>
              </w:rPr>
              <w:t>nan</w:t>
            </w:r>
            <w:r>
              <w:rPr>
                <w:szCs w:val="21"/>
                <w:vertAlign w:val="superscript"/>
              </w:rPr>
              <w:t>31</w:t>
            </w:r>
            <w:r>
              <w:rPr>
                <w:szCs w:val="21"/>
              </w:rPr>
              <w:t>k'an</w:t>
            </w:r>
            <w:r>
              <w:rPr>
                <w:szCs w:val="21"/>
                <w:vertAlign w:val="superscript"/>
              </w:rPr>
              <w:t>13</w:t>
            </w:r>
          </w:p>
        </w:tc>
        <w:tc>
          <w:tcPr>
            <w:tcW w:w="3673" w:type="dxa"/>
          </w:tcPr>
          <w:p>
            <w:pPr>
              <w:ind w:right="84"/>
              <w:jc w:val="left"/>
              <w:rPr>
                <w:szCs w:val="21"/>
              </w:rPr>
            </w:pPr>
            <w:r>
              <w:rPr>
                <w:rFonts w:hint="eastAsia"/>
                <w:szCs w:val="21"/>
              </w:rPr>
              <w:t>結实</w:t>
            </w:r>
            <w:r>
              <w:rPr>
                <w:rFonts w:ascii="Cambria Math" w:hAnsi="Cambria Math" w:cs="Cambria Math"/>
                <w:szCs w:val="21"/>
              </w:rPr>
              <w:t>ɕ</w:t>
            </w:r>
            <w:r>
              <w:rPr>
                <w:szCs w:val="21"/>
              </w:rPr>
              <w:t>ien</w:t>
            </w:r>
            <w:r>
              <w:rPr>
                <w:szCs w:val="21"/>
                <w:vertAlign w:val="superscript"/>
              </w:rPr>
              <w:t>31</w:t>
            </w:r>
            <w:r>
              <w:rPr>
                <w:szCs w:val="21"/>
              </w:rPr>
              <w:t>s</w:t>
            </w:r>
            <w:r>
              <w:rPr>
                <w:rFonts w:ascii="Tahoma" w:hAnsi="Tahoma" w:cs="Tahoma"/>
                <w:szCs w:val="21"/>
              </w:rPr>
              <w:t>ๅ</w:t>
            </w:r>
            <w:r>
              <w:rPr>
                <w:szCs w:val="21"/>
                <w:vertAlign w:val="superscript"/>
              </w:rPr>
              <w:t>31</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rPr>
            </w:pPr>
            <w:r>
              <w:rPr>
                <w:rFonts w:hint="eastAsia"/>
                <w:szCs w:val="21"/>
              </w:rPr>
              <w:t>难瞧</w:t>
            </w:r>
            <w:r>
              <w:rPr>
                <w:szCs w:val="21"/>
              </w:rPr>
              <w:t>nã</w:t>
            </w:r>
            <w:r>
              <w:rPr>
                <w:szCs w:val="21"/>
                <w:vertAlign w:val="superscript"/>
              </w:rPr>
              <w:t>31</w:t>
            </w:r>
            <w:r>
              <w:rPr>
                <w:szCs w:val="21"/>
              </w:rPr>
              <w:t>t</w:t>
            </w:r>
            <w:r>
              <w:rPr>
                <w:rFonts w:ascii="Cambria Math" w:hAnsi="Cambria Math" w:cs="Cambria Math"/>
                <w:szCs w:val="21"/>
              </w:rPr>
              <w:t>ɕ</w:t>
            </w:r>
            <w:r>
              <w:rPr>
                <w:szCs w:val="21"/>
              </w:rPr>
              <w:t>'iau</w:t>
            </w:r>
            <w:r>
              <w:rPr>
                <w:szCs w:val="21"/>
                <w:vertAlign w:val="superscript"/>
              </w:rPr>
              <w:t>31</w:t>
            </w:r>
          </w:p>
        </w:tc>
        <w:tc>
          <w:tcPr>
            <w:tcW w:w="3673" w:type="dxa"/>
          </w:tcPr>
          <w:p>
            <w:pPr>
              <w:ind w:right="84"/>
              <w:jc w:val="left"/>
              <w:rPr>
                <w:szCs w:val="21"/>
              </w:rPr>
            </w:pPr>
            <w:r>
              <w:rPr>
                <w:rFonts w:hint="eastAsia"/>
                <w:szCs w:val="21"/>
              </w:rPr>
              <w:t>壮</w:t>
            </w:r>
            <w:r>
              <w:rPr>
                <w:szCs w:val="21"/>
              </w:rPr>
              <w:t>t</w:t>
            </w:r>
            <w:r>
              <w:rPr>
                <w:rFonts w:ascii="Cambria Math" w:hAnsi="Cambria Math" w:cs="Cambria Math"/>
                <w:szCs w:val="21"/>
              </w:rPr>
              <w:t>ʂ</w:t>
            </w:r>
            <w:r>
              <w:rPr>
                <w:szCs w:val="21"/>
              </w:rPr>
              <w:t>uã</w:t>
            </w:r>
            <w:r>
              <w:rPr>
                <w:szCs w:val="21"/>
                <w:vertAlign w:val="superscript"/>
              </w:rPr>
              <w:t>13</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rPr>
            </w:pPr>
            <w:r>
              <w:rPr>
                <w:rFonts w:hint="eastAsia"/>
                <w:szCs w:val="21"/>
              </w:rPr>
              <w:t>①难看</w:t>
            </w:r>
            <w:r>
              <w:rPr>
                <w:szCs w:val="21"/>
              </w:rPr>
              <w:t>n</w:t>
            </w:r>
            <w:r>
              <w:rPr>
                <w:rFonts w:ascii="Cambria Math" w:hAnsi="Cambria Math"/>
                <w:szCs w:val="21"/>
                <w:lang w:val="en-US"/>
              </w:rPr>
              <w:t>æ̃</w:t>
            </w:r>
            <w:r>
              <w:rPr>
                <w:szCs w:val="21"/>
                <w:vertAlign w:val="superscript"/>
              </w:rPr>
              <w:t>55</w:t>
            </w:r>
            <w:r>
              <w:rPr>
                <w:rFonts w:hint="eastAsia"/>
                <w:szCs w:val="21"/>
              </w:rPr>
              <w:t>②丑</w:t>
            </w:r>
            <w:r>
              <w:rPr>
                <w:szCs w:val="21"/>
              </w:rPr>
              <w:t>t</w:t>
            </w:r>
            <w:r>
              <w:rPr>
                <w:rFonts w:ascii="Cambria Math" w:hAnsi="Cambria Math" w:cs="Cambria Math"/>
                <w:szCs w:val="21"/>
              </w:rPr>
              <w:t>ʂ</w:t>
            </w:r>
            <w:r>
              <w:rPr>
                <w:szCs w:val="21"/>
              </w:rPr>
              <w:t>'</w:t>
            </w:r>
            <w:r>
              <w:rPr>
                <w:rFonts w:ascii="Cambria Math" w:hAnsi="Cambria Math" w:cs="Cambria Math"/>
                <w:szCs w:val="21"/>
              </w:rPr>
              <w:t>ɯ</w:t>
            </w:r>
            <w:r>
              <w:rPr>
                <w:szCs w:val="21"/>
                <w:vertAlign w:val="superscript"/>
              </w:rPr>
              <w:t>24</w:t>
            </w:r>
          </w:p>
        </w:tc>
        <w:tc>
          <w:tcPr>
            <w:tcW w:w="3673" w:type="dxa"/>
          </w:tcPr>
          <w:p>
            <w:pPr>
              <w:ind w:right="84"/>
              <w:jc w:val="left"/>
              <w:rPr>
                <w:szCs w:val="21"/>
              </w:rPr>
            </w:pPr>
            <w:r>
              <w:rPr>
                <w:rFonts w:hint="eastAsia"/>
                <w:szCs w:val="21"/>
              </w:rPr>
              <w:t>結实</w:t>
            </w:r>
            <w:r>
              <w:rPr>
                <w:szCs w:val="21"/>
              </w:rPr>
              <w:t>t</w:t>
            </w:r>
            <w:r>
              <w:rPr>
                <w:rFonts w:ascii="Cambria Math" w:hAnsi="Cambria Math" w:cs="Cambria Math"/>
                <w:szCs w:val="21"/>
              </w:rPr>
              <w:t>ɕ</w:t>
            </w:r>
            <w:r>
              <w:rPr>
                <w:szCs w:val="21"/>
              </w:rPr>
              <w:t>iə?</w:t>
            </w:r>
            <w:r>
              <w:rPr>
                <w:szCs w:val="21"/>
                <w:vertAlign w:val="superscript"/>
              </w:rPr>
              <w:t>4</w:t>
            </w:r>
            <w:r>
              <w:rPr>
                <w:rFonts w:ascii="Cambria Math" w:hAnsi="Cambria Math" w:cs="Cambria Math"/>
                <w:szCs w:val="21"/>
              </w:rPr>
              <w:t>ʂ</w:t>
            </w:r>
            <w:r>
              <w:rPr>
                <w:szCs w:val="21"/>
              </w:rPr>
              <w:t>ə?</w:t>
            </w:r>
            <w:r>
              <w:rPr>
                <w:szCs w:val="21"/>
                <w:vertAlign w:val="superscript"/>
              </w:rPr>
              <w:t>4</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rPr>
            </w:pPr>
            <w:r>
              <w:rPr>
                <w:rFonts w:hint="eastAsia"/>
                <w:szCs w:val="21"/>
              </w:rPr>
              <w:t>①难看</w:t>
            </w:r>
            <w:r>
              <w:rPr>
                <w:szCs w:val="21"/>
              </w:rPr>
              <w:t>l</w:t>
            </w:r>
            <w:r>
              <w:rPr>
                <w:rFonts w:ascii="Cambria Math" w:hAnsi="Cambria Math" w:cs="Cambria Math"/>
                <w:szCs w:val="21"/>
              </w:rPr>
              <w:t>ɛ̃</w:t>
            </w:r>
            <w:r>
              <w:rPr>
                <w:szCs w:val="21"/>
                <w:vertAlign w:val="superscript"/>
              </w:rPr>
              <w:t>34</w:t>
            </w:r>
            <w:r>
              <w:rPr>
                <w:szCs w:val="21"/>
              </w:rPr>
              <w:t>k'</w:t>
            </w:r>
            <w:r>
              <w:rPr>
                <w:rFonts w:ascii="Cambria Math" w:hAnsi="Cambria Math" w:cs="Cambria Math"/>
                <w:szCs w:val="21"/>
              </w:rPr>
              <w:t>ɛ̃</w:t>
            </w:r>
            <w:r>
              <w:rPr>
                <w:szCs w:val="21"/>
                <w:vertAlign w:val="superscript"/>
              </w:rPr>
              <w:t>55</w:t>
            </w:r>
            <w:r>
              <w:rPr>
                <w:rFonts w:hint="eastAsia"/>
                <w:szCs w:val="21"/>
              </w:rPr>
              <w:t>②丑</w:t>
            </w:r>
            <w:r>
              <w:rPr>
                <w:szCs w:val="21"/>
              </w:rPr>
              <w:t>ts'</w:t>
            </w:r>
            <w:r>
              <w:rPr>
                <w:rFonts w:ascii="Cambria Math" w:hAnsi="Cambria Math" w:cs="Cambria Math"/>
                <w:szCs w:val="21"/>
              </w:rPr>
              <w:t>ɤɯ</w:t>
            </w:r>
            <w:r>
              <w:rPr>
                <w:szCs w:val="21"/>
                <w:vertAlign w:val="superscript"/>
              </w:rPr>
              <w:t>42</w:t>
            </w:r>
          </w:p>
        </w:tc>
        <w:tc>
          <w:tcPr>
            <w:tcW w:w="3673" w:type="dxa"/>
          </w:tcPr>
          <w:p>
            <w:pPr>
              <w:ind w:right="84"/>
              <w:jc w:val="left"/>
              <w:rPr>
                <w:szCs w:val="21"/>
              </w:rPr>
            </w:pPr>
            <w:r>
              <w:rPr>
                <w:rFonts w:hint="eastAsia"/>
                <w:szCs w:val="21"/>
              </w:rPr>
              <w:t>結实</w:t>
            </w:r>
            <w:r>
              <w:rPr>
                <w:szCs w:val="21"/>
              </w:rPr>
              <w:t>t</w:t>
            </w:r>
            <w:r>
              <w:rPr>
                <w:rFonts w:ascii="Cambria Math" w:hAnsi="Cambria Math" w:cs="Cambria Math"/>
                <w:szCs w:val="21"/>
              </w:rPr>
              <w:t>ɕ</w:t>
            </w:r>
            <w:r>
              <w:rPr>
                <w:szCs w:val="21"/>
              </w:rPr>
              <w:t>iə?</w:t>
            </w:r>
            <w:r>
              <w:rPr>
                <w:szCs w:val="21"/>
                <w:vertAlign w:val="superscript"/>
              </w:rPr>
              <w:t>4</w:t>
            </w:r>
            <w:r>
              <w:rPr>
                <w:szCs w:val="21"/>
              </w:rPr>
              <w:t>sə?</w:t>
            </w:r>
            <w:r>
              <w:rPr>
                <w:szCs w:val="21"/>
                <w:vertAlign w:val="superscript"/>
              </w:rPr>
              <w:t>4</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rPr>
            </w:pPr>
            <w:r>
              <w:rPr>
                <w:rFonts w:hint="eastAsia"/>
                <w:szCs w:val="21"/>
              </w:rPr>
              <w:t>①难看</w:t>
            </w:r>
            <w:r>
              <w:rPr>
                <w:szCs w:val="21"/>
              </w:rPr>
              <w:t>nE</w:t>
            </w:r>
            <w:r>
              <w:rPr>
                <w:szCs w:val="21"/>
                <w:vertAlign w:val="superscript"/>
              </w:rPr>
              <w:t>24</w:t>
            </w:r>
            <w:r>
              <w:rPr>
                <w:szCs w:val="21"/>
                <w:vertAlign w:val="subscript"/>
              </w:rPr>
              <w:t>22</w:t>
            </w:r>
            <w:r>
              <w:rPr>
                <w:szCs w:val="21"/>
              </w:rPr>
              <w:t>k'ø</w:t>
            </w:r>
            <w:r>
              <w:rPr>
                <w:szCs w:val="21"/>
                <w:vertAlign w:val="superscript"/>
              </w:rPr>
              <w:t>513</w:t>
            </w:r>
            <w:r>
              <w:rPr>
                <w:szCs w:val="21"/>
                <w:vertAlign w:val="subscript"/>
              </w:rPr>
              <w:t>44</w:t>
            </w:r>
            <w:r>
              <w:rPr>
                <w:szCs w:val="21"/>
                <w:vertAlign w:val="subscript"/>
              </w:rPr>
              <w:br/>
            </w:r>
            <w:r>
              <w:rPr>
                <w:rFonts w:hint="eastAsia"/>
                <w:szCs w:val="21"/>
              </w:rPr>
              <w:t>②丑</w:t>
            </w:r>
            <w:r>
              <w:rPr>
                <w:szCs w:val="21"/>
              </w:rPr>
              <w:t>ts‘Y</w:t>
            </w:r>
            <w:r>
              <w:rPr>
                <w:szCs w:val="21"/>
                <w:vertAlign w:val="superscript"/>
              </w:rPr>
              <w:t>41</w:t>
            </w:r>
            <w:r>
              <w:rPr>
                <w:rFonts w:ascii="Cambria Math" w:hAnsi="Cambria Math" w:cs="Cambria Math"/>
                <w:szCs w:val="21"/>
              </w:rPr>
              <w:t>❶</w:t>
            </w:r>
          </w:p>
        </w:tc>
        <w:tc>
          <w:tcPr>
            <w:tcW w:w="3673" w:type="dxa"/>
          </w:tcPr>
          <w:p>
            <w:pPr>
              <w:ind w:right="84"/>
              <w:jc w:val="left"/>
              <w:rPr>
                <w:szCs w:val="21"/>
              </w:rPr>
            </w:pPr>
            <w:r>
              <w:rPr>
                <w:rFonts w:hint="eastAsia"/>
                <w:szCs w:val="21"/>
              </w:rPr>
              <w:t>壮</w:t>
            </w:r>
            <w:r>
              <w:rPr>
                <w:szCs w:val="21"/>
              </w:rPr>
              <w:t>ts</w:t>
            </w:r>
            <w:r>
              <w:rPr>
                <w:rFonts w:ascii="Cambria Math" w:hAnsi="Cambria Math" w:cs="Cambria Math"/>
                <w:szCs w:val="21"/>
              </w:rPr>
              <w:t>ɒ</w:t>
            </w:r>
            <w:r>
              <w:rPr>
                <w:szCs w:val="21"/>
              </w:rPr>
              <w:t>ŋ</w:t>
            </w:r>
            <w:r>
              <w:rPr>
                <w:szCs w:val="21"/>
                <w:vertAlign w:val="superscript"/>
              </w:rPr>
              <w:t>513</w:t>
            </w:r>
          </w:p>
        </w:tc>
      </w:tr>
      <w:tr>
        <w:tc>
          <w:tcPr>
            <w:tcW w:w="1101" w:type="dxa"/>
          </w:tcPr>
          <w:p>
            <w:pPr>
              <w:ind w:right="84"/>
              <w:jc w:val="center"/>
              <w:rPr>
                <w:szCs w:val="21"/>
              </w:rPr>
            </w:pPr>
            <w:r>
              <w:rPr>
                <w:rFonts w:hint="eastAsia"/>
                <w:szCs w:val="21"/>
              </w:rPr>
              <w:t>温州</w:t>
            </w:r>
          </w:p>
        </w:tc>
        <w:tc>
          <w:tcPr>
            <w:tcW w:w="3672" w:type="dxa"/>
          </w:tcPr>
          <w:p>
            <w:pPr>
              <w:ind w:right="84"/>
              <w:jc w:val="left"/>
              <w:rPr>
                <w:szCs w:val="21"/>
              </w:rPr>
            </w:pPr>
            <w:r>
              <w:rPr>
                <w:rFonts w:hint="eastAsia"/>
                <w:szCs w:val="21"/>
              </w:rPr>
              <w:t>①难</w:t>
            </w:r>
            <w:r>
              <w:rPr>
                <w:szCs w:val="21"/>
              </w:rPr>
              <w:t>@na</w:t>
            </w:r>
            <w:r>
              <w:rPr>
                <w:szCs w:val="21"/>
                <w:vertAlign w:val="superscript"/>
              </w:rPr>
              <w:t>31</w:t>
            </w:r>
            <w:r>
              <w:rPr>
                <w:szCs w:val="21"/>
              </w:rPr>
              <w:t>ts'</w:t>
            </w:r>
            <w:r>
              <w:rPr>
                <w:rFonts w:ascii="Tahoma" w:hAnsi="Tahoma" w:cs="Tahoma"/>
                <w:szCs w:val="21"/>
              </w:rPr>
              <w:t>ๅ</w:t>
            </w:r>
            <w:r>
              <w:rPr>
                <w:szCs w:val="21"/>
                <w:vertAlign w:val="superscript"/>
              </w:rPr>
              <w:t>42</w:t>
            </w:r>
            <w:r>
              <w:rPr>
                <w:rFonts w:hint="eastAsia"/>
                <w:szCs w:val="21"/>
              </w:rPr>
              <w:t>②生毛</w:t>
            </w:r>
            <w:r>
              <w:rPr>
                <w:szCs w:val="21"/>
              </w:rPr>
              <w:t>*s</w:t>
            </w:r>
            <w:r>
              <w:rPr>
                <w:rFonts w:ascii="Cambria Math" w:hAnsi="Cambria Math" w:cs="Cambria Math"/>
                <w:szCs w:val="21"/>
              </w:rPr>
              <w:t>ɛ</w:t>
            </w:r>
            <w:r>
              <w:rPr>
                <w:szCs w:val="21"/>
                <w:vertAlign w:val="superscript"/>
              </w:rPr>
              <w:t>44</w:t>
            </w:r>
            <w:r>
              <w:rPr>
                <w:szCs w:val="21"/>
              </w:rPr>
              <w:t>m</w:t>
            </w:r>
            <w:r>
              <w:rPr>
                <w:rFonts w:ascii="Cambria Math" w:hAnsi="Cambria Math" w:cs="Cambria Math"/>
                <w:szCs w:val="21"/>
              </w:rPr>
              <w:t>ɜ</w:t>
            </w:r>
            <w:r>
              <w:rPr>
                <w:szCs w:val="21"/>
                <w:vertAlign w:val="superscript"/>
              </w:rPr>
              <w:t>31</w:t>
            </w:r>
            <w:r>
              <w:rPr>
                <w:szCs w:val="21"/>
              </w:rPr>
              <w:br/>
            </w:r>
            <w:r>
              <w:rPr>
                <w:rFonts w:hint="eastAsia"/>
                <w:szCs w:val="21"/>
              </w:rPr>
              <w:t>③丑</w:t>
            </w:r>
            <w:r>
              <w:rPr>
                <w:szCs w:val="21"/>
              </w:rPr>
              <w:t>t</w:t>
            </w:r>
            <w:r>
              <w:rPr>
                <w:rFonts w:ascii="Cambria Math" w:hAnsi="Cambria Math" w:cs="Cambria Math"/>
                <w:szCs w:val="21"/>
              </w:rPr>
              <w:t>ɕ</w:t>
            </w:r>
            <w:r>
              <w:rPr>
                <w:szCs w:val="21"/>
              </w:rPr>
              <w:t>'iu</w:t>
            </w:r>
            <w:r>
              <w:rPr>
                <w:szCs w:val="21"/>
                <w:vertAlign w:val="superscript"/>
              </w:rPr>
              <w:t>45</w:t>
            </w:r>
            <w:r>
              <w:rPr>
                <w:rFonts w:ascii="MS Mincho" w:eastAsia="MS Mincho" w:hAnsi="MS Mincho" w:cs="MS Mincho" w:hint="eastAsia"/>
                <w:szCs w:val="21"/>
              </w:rPr>
              <w:t>➍</w:t>
            </w:r>
          </w:p>
        </w:tc>
        <w:tc>
          <w:tcPr>
            <w:tcW w:w="3673" w:type="dxa"/>
          </w:tcPr>
          <w:p>
            <w:pPr>
              <w:ind w:right="84"/>
              <w:jc w:val="left"/>
              <w:rPr>
                <w:szCs w:val="21"/>
              </w:rPr>
            </w:pPr>
            <w:r>
              <w:rPr>
                <w:rFonts w:hint="eastAsia"/>
                <w:szCs w:val="21"/>
              </w:rPr>
              <w:t>壮健</w:t>
            </w:r>
            <w:r>
              <w:rPr>
                <w:szCs w:val="21"/>
              </w:rPr>
              <w:t>tsu</w:t>
            </w:r>
            <w:r>
              <w:rPr>
                <w:rFonts w:ascii="Cambria Math" w:hAnsi="Cambria Math" w:cs="Cambria Math"/>
                <w:szCs w:val="21"/>
              </w:rPr>
              <w:t>ɔ</w:t>
            </w:r>
            <w:r>
              <w:rPr>
                <w:szCs w:val="21"/>
                <w:vertAlign w:val="superscript"/>
              </w:rPr>
              <w:t>42</w:t>
            </w:r>
            <w:r>
              <w:rPr>
                <w:szCs w:val="21"/>
              </w:rPr>
              <w:t>d</w:t>
            </w:r>
            <w:r>
              <w:rPr>
                <w:rFonts w:ascii="Cambria Math" w:hAnsi="Cambria Math" w:cs="Cambria Math"/>
                <w:szCs w:val="21"/>
              </w:rPr>
              <w:t>ʑ</w:t>
            </w:r>
            <w:r>
              <w:rPr>
                <w:szCs w:val="21"/>
              </w:rPr>
              <w:t>i</w:t>
            </w:r>
            <w:r>
              <w:rPr>
                <w:szCs w:val="21"/>
                <w:vertAlign w:val="superscript"/>
              </w:rPr>
              <w:t>11</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rPr>
            </w:pPr>
            <w:r>
              <w:rPr>
                <w:rFonts w:hint="eastAsia"/>
                <w:szCs w:val="21"/>
              </w:rPr>
              <w:t>丑</w:t>
            </w:r>
            <w:r>
              <w:rPr>
                <w:szCs w:val="21"/>
              </w:rPr>
              <w:t>ts'əu</w:t>
            </w:r>
            <w:r>
              <w:rPr>
                <w:szCs w:val="21"/>
                <w:vertAlign w:val="superscript"/>
              </w:rPr>
              <w:t>41</w:t>
            </w:r>
          </w:p>
        </w:tc>
        <w:tc>
          <w:tcPr>
            <w:tcW w:w="3673" w:type="dxa"/>
          </w:tcPr>
          <w:p>
            <w:pPr>
              <w:ind w:right="84"/>
              <w:jc w:val="left"/>
              <w:rPr>
                <w:szCs w:val="21"/>
              </w:rPr>
            </w:pPr>
            <w:r>
              <w:rPr>
                <w:rFonts w:hint="eastAsia"/>
                <w:szCs w:val="21"/>
              </w:rPr>
              <w:t>扎实</w:t>
            </w:r>
            <w:r>
              <w:rPr>
                <w:szCs w:val="21"/>
              </w:rPr>
              <w:t>tsa</w:t>
            </w:r>
            <w:r>
              <w:rPr>
                <w:szCs w:val="21"/>
                <w:vertAlign w:val="superscript"/>
              </w:rPr>
              <w:t>24</w:t>
            </w:r>
            <w:r>
              <w:rPr>
                <w:szCs w:val="21"/>
              </w:rPr>
              <w:t>s</w:t>
            </w:r>
            <w:r>
              <w:rPr>
                <w:rFonts w:ascii="Tahoma" w:hAnsi="Tahoma" w:cs="Tahoma"/>
                <w:szCs w:val="21"/>
              </w:rPr>
              <w:t>ๅ</w:t>
            </w:r>
            <w:r>
              <w:rPr>
                <w:szCs w:val="21"/>
                <w:vertAlign w:val="superscript"/>
              </w:rPr>
              <w:t>24</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rPr>
            </w:pPr>
            <w:r>
              <w:rPr>
                <w:rFonts w:hint="eastAsia"/>
                <w:szCs w:val="21"/>
              </w:rPr>
              <w:t>①丑</w:t>
            </w:r>
            <w:r>
              <w:rPr>
                <w:szCs w:val="21"/>
              </w:rPr>
              <w:t>ts'əu</w:t>
            </w:r>
            <w:r>
              <w:rPr>
                <w:szCs w:val="21"/>
                <w:vertAlign w:val="superscript"/>
              </w:rPr>
              <w:t>213</w:t>
            </w:r>
            <w:r>
              <w:rPr>
                <w:rFonts w:hint="eastAsia"/>
                <w:szCs w:val="21"/>
              </w:rPr>
              <w:t>②不客气</w:t>
            </w:r>
            <w:r>
              <w:rPr>
                <w:szCs w:val="21"/>
              </w:rPr>
              <w:t>pət</w:t>
            </w:r>
            <w:r>
              <w:rPr>
                <w:szCs w:val="21"/>
                <w:vertAlign w:val="superscript"/>
              </w:rPr>
              <w:t>5</w:t>
            </w:r>
            <w:r>
              <w:rPr>
                <w:szCs w:val="21"/>
              </w:rPr>
              <w:t>k'i</w:t>
            </w:r>
            <w:r>
              <w:rPr>
                <w:rFonts w:ascii="Cambria Math" w:hAnsi="Cambria Math" w:cs="Cambria Math"/>
                <w:szCs w:val="21"/>
              </w:rPr>
              <w:t>ɛ</w:t>
            </w:r>
            <w:r>
              <w:rPr>
                <w:szCs w:val="21"/>
              </w:rPr>
              <w:t>t</w:t>
            </w:r>
            <w:r>
              <w:rPr>
                <w:szCs w:val="21"/>
                <w:vertAlign w:val="superscript"/>
              </w:rPr>
              <w:t>5</w:t>
            </w:r>
            <w:r>
              <w:rPr>
                <w:szCs w:val="21"/>
              </w:rPr>
              <w:t>t</w:t>
            </w:r>
            <w:r>
              <w:rPr>
                <w:rFonts w:ascii="Cambria Math" w:hAnsi="Cambria Math" w:cs="Cambria Math"/>
                <w:szCs w:val="21"/>
              </w:rPr>
              <w:t>ɕ</w:t>
            </w:r>
            <w:r>
              <w:rPr>
                <w:szCs w:val="21"/>
              </w:rPr>
              <w:t>'i</w:t>
            </w:r>
            <w:r>
              <w:rPr>
                <w:szCs w:val="21"/>
                <w:vertAlign w:val="superscript"/>
              </w:rPr>
              <w:t>•</w:t>
            </w:r>
          </w:p>
        </w:tc>
        <w:tc>
          <w:tcPr>
            <w:tcW w:w="3673" w:type="dxa"/>
          </w:tcPr>
          <w:p>
            <w:pPr>
              <w:ind w:right="84"/>
              <w:jc w:val="left"/>
              <w:rPr>
                <w:szCs w:val="21"/>
              </w:rPr>
            </w:pPr>
            <w:r>
              <w:rPr>
                <w:rFonts w:hint="eastAsia"/>
                <w:szCs w:val="21"/>
              </w:rPr>
              <w:t>扎实</w:t>
            </w:r>
            <w:r>
              <w:rPr>
                <w:szCs w:val="21"/>
              </w:rPr>
              <w:t>tsat</w:t>
            </w:r>
            <w:r>
              <w:rPr>
                <w:szCs w:val="21"/>
                <w:vertAlign w:val="superscript"/>
              </w:rPr>
              <w:t>5</w:t>
            </w:r>
            <w:r>
              <w:rPr>
                <w:szCs w:val="21"/>
              </w:rPr>
              <w:t>sət</w:t>
            </w:r>
            <w:r>
              <w:rPr>
                <w:szCs w:val="21"/>
                <w:vertAlign w:val="superscript"/>
              </w:rPr>
              <w:t>5</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rPr>
            </w:pPr>
            <w:r>
              <w:rPr>
                <w:rFonts w:hint="eastAsia"/>
                <w:szCs w:val="21"/>
              </w:rPr>
              <w:t>①难□</w:t>
            </w:r>
            <w:r>
              <w:rPr>
                <w:szCs w:val="21"/>
              </w:rPr>
              <w:t>nan</w:t>
            </w:r>
            <w:r>
              <w:rPr>
                <w:szCs w:val="21"/>
                <w:vertAlign w:val="superscript"/>
              </w:rPr>
              <w:t>12</w:t>
            </w:r>
            <w:r>
              <w:rPr>
                <w:szCs w:val="21"/>
              </w:rPr>
              <w:t>lai</w:t>
            </w:r>
            <w:r>
              <w:rPr>
                <w:szCs w:val="21"/>
                <w:vertAlign w:val="superscript"/>
              </w:rPr>
              <w:t>12</w:t>
            </w:r>
            <w:r>
              <w:rPr>
                <w:rFonts w:hint="eastAsia"/>
                <w:szCs w:val="21"/>
              </w:rPr>
              <w:t>②丑</w:t>
            </w:r>
            <w:r>
              <w:rPr>
                <w:szCs w:val="21"/>
              </w:rPr>
              <w:t>ts'u</w:t>
            </w:r>
            <w:r>
              <w:rPr>
                <w:szCs w:val="21"/>
                <w:vertAlign w:val="superscript"/>
              </w:rPr>
              <w:t>31</w:t>
            </w:r>
            <w:r>
              <w:rPr>
                <w:rFonts w:ascii="Cambria Math" w:hAnsi="Cambria Math" w:cs="Cambria Math"/>
                <w:szCs w:val="21"/>
              </w:rPr>
              <w:t>❶</w:t>
            </w:r>
          </w:p>
        </w:tc>
        <w:tc>
          <w:tcPr>
            <w:tcW w:w="3673" w:type="dxa"/>
          </w:tcPr>
          <w:p>
            <w:pPr>
              <w:ind w:right="84"/>
              <w:jc w:val="left"/>
              <w:rPr>
                <w:szCs w:val="21"/>
              </w:rPr>
            </w:pPr>
            <w:r>
              <w:rPr>
                <w:rFonts w:hint="eastAsia"/>
                <w:szCs w:val="21"/>
              </w:rPr>
              <w:t>健</w:t>
            </w:r>
            <w:r>
              <w:rPr>
                <w:szCs w:val="21"/>
              </w:rPr>
              <w:t>k'ian</w:t>
            </w:r>
            <w:r>
              <w:rPr>
                <w:szCs w:val="21"/>
                <w:vertAlign w:val="superscript"/>
              </w:rPr>
              <w:t>42</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rPr>
            </w:pPr>
            <w:r>
              <w:rPr>
                <w:rFonts w:hint="eastAsia"/>
                <w:szCs w:val="21"/>
              </w:rPr>
              <w:t>①难睇</w:t>
            </w:r>
            <w:r>
              <w:rPr>
                <w:szCs w:val="21"/>
              </w:rPr>
              <w:t>nan</w:t>
            </w:r>
            <w:r>
              <w:rPr>
                <w:szCs w:val="21"/>
                <w:vertAlign w:val="superscript"/>
              </w:rPr>
              <w:t>21</w:t>
            </w:r>
            <w:r>
              <w:rPr>
                <w:szCs w:val="21"/>
              </w:rPr>
              <w:t>t‘</w:t>
            </w:r>
            <w:r>
              <w:rPr>
                <w:rFonts w:ascii="Cambria Math" w:hAnsi="Cambria Math" w:cs="Cambria Math"/>
                <w:szCs w:val="21"/>
              </w:rPr>
              <w:t>ɐ</w:t>
            </w:r>
            <w:r>
              <w:rPr>
                <w:szCs w:val="21"/>
              </w:rPr>
              <w:t>i</w:t>
            </w:r>
            <w:r>
              <w:rPr>
                <w:szCs w:val="21"/>
                <w:vertAlign w:val="superscript"/>
              </w:rPr>
              <w:t>35</w:t>
            </w:r>
            <w:r>
              <w:rPr>
                <w:szCs w:val="21"/>
              </w:rPr>
              <w:br/>
            </w:r>
            <w:r>
              <w:rPr>
                <w:rFonts w:hint="eastAsia"/>
                <w:szCs w:val="21"/>
              </w:rPr>
              <w:t>②丑怪</w:t>
            </w:r>
            <w:r>
              <w:rPr>
                <w:szCs w:val="21"/>
              </w:rPr>
              <w:t>t</w:t>
            </w:r>
            <w:r>
              <w:rPr>
                <w:rFonts w:ascii="Cambria Math" w:hAnsi="Cambria Math" w:cs="Cambria Math"/>
                <w:szCs w:val="21"/>
              </w:rPr>
              <w:t>ʃ</w:t>
            </w:r>
            <w:r>
              <w:rPr>
                <w:szCs w:val="21"/>
              </w:rPr>
              <w:t>'au</w:t>
            </w:r>
            <w:r>
              <w:rPr>
                <w:szCs w:val="21"/>
                <w:vertAlign w:val="superscript"/>
              </w:rPr>
              <w:t>35</w:t>
            </w:r>
            <w:r>
              <w:rPr>
                <w:szCs w:val="21"/>
              </w:rPr>
              <w:t>kwai</w:t>
            </w:r>
            <w:r>
              <w:rPr>
                <w:szCs w:val="21"/>
                <w:vertAlign w:val="superscript"/>
              </w:rPr>
              <w:t>33</w:t>
            </w:r>
          </w:p>
        </w:tc>
        <w:tc>
          <w:tcPr>
            <w:tcW w:w="3673" w:type="dxa"/>
          </w:tcPr>
          <w:p>
            <w:pPr>
              <w:ind w:right="84"/>
              <w:jc w:val="left"/>
              <w:rPr>
                <w:szCs w:val="21"/>
              </w:rPr>
            </w:pPr>
            <w:r>
              <w:rPr>
                <w:rFonts w:hint="eastAsia"/>
                <w:szCs w:val="21"/>
              </w:rPr>
              <w:t>壮</w:t>
            </w:r>
            <w:r>
              <w:rPr>
                <w:szCs w:val="21"/>
              </w:rPr>
              <w:t>t</w:t>
            </w:r>
            <w:r>
              <w:rPr>
                <w:rFonts w:ascii="Cambria Math" w:hAnsi="Cambria Math" w:cs="Cambria Math"/>
                <w:szCs w:val="21"/>
              </w:rPr>
              <w:t>ʃɔ</w:t>
            </w:r>
            <w:r>
              <w:rPr>
                <w:szCs w:val="21"/>
              </w:rPr>
              <w:t>ŋ</w:t>
            </w:r>
            <w:r>
              <w:rPr>
                <w:szCs w:val="21"/>
                <w:vertAlign w:val="superscript"/>
              </w:rPr>
              <w:t>33</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rPr>
            </w:pPr>
            <w:r>
              <w:rPr>
                <w:rFonts w:hint="eastAsia"/>
                <w:szCs w:val="21"/>
              </w:rPr>
              <w:t>①恶看</w:t>
            </w:r>
            <w:r>
              <w:rPr>
                <w:rFonts w:ascii="Cambria Math" w:hAnsi="Cambria Math" w:cs="Cambria Math"/>
                <w:szCs w:val="21"/>
              </w:rPr>
              <w:t>ɔ</w:t>
            </w:r>
            <w:r>
              <w:rPr>
                <w:szCs w:val="21"/>
              </w:rPr>
              <w:t>k</w:t>
            </w:r>
            <w:r>
              <w:rPr>
                <w:szCs w:val="21"/>
                <w:vertAlign w:val="superscript"/>
              </w:rPr>
              <w:t>21</w:t>
            </w:r>
            <w:r>
              <w:rPr>
                <w:szCs w:val="21"/>
              </w:rPr>
              <w:t>h</w:t>
            </w:r>
            <w:r>
              <w:rPr>
                <w:rFonts w:ascii="Cambria Math" w:hAnsi="Cambria Math" w:cs="Cambria Math"/>
                <w:szCs w:val="21"/>
              </w:rPr>
              <w:t>ɔ</w:t>
            </w:r>
            <w:r>
              <w:rPr>
                <w:szCs w:val="21"/>
              </w:rPr>
              <w:t>n</w:t>
            </w:r>
            <w:r>
              <w:rPr>
                <w:szCs w:val="21"/>
                <w:vertAlign w:val="superscript"/>
              </w:rPr>
              <w:t>24</w:t>
            </w:r>
            <w:r>
              <w:rPr>
                <w:szCs w:val="21"/>
              </w:rPr>
              <w:br/>
            </w:r>
            <w:r>
              <w:rPr>
                <w:rFonts w:hint="eastAsia"/>
                <w:szCs w:val="21"/>
              </w:rPr>
              <w:t>②丑鬼</w:t>
            </w:r>
            <w:r>
              <w:rPr>
                <w:szCs w:val="21"/>
              </w:rPr>
              <w:t>t</w:t>
            </w:r>
            <w:r>
              <w:rPr>
                <w:rFonts w:ascii="Cambria Math" w:hAnsi="Cambria Math" w:cs="Cambria Math"/>
                <w:szCs w:val="21"/>
              </w:rPr>
              <w:t>ʃ</w:t>
            </w:r>
            <w:r>
              <w:rPr>
                <w:szCs w:val="21"/>
              </w:rPr>
              <w:t>'</w:t>
            </w:r>
            <w:r>
              <w:rPr>
                <w:rFonts w:ascii="Cambria Math" w:hAnsi="Cambria Math" w:cs="Cambria Math"/>
                <w:szCs w:val="21"/>
              </w:rPr>
              <w:t>ɐ</w:t>
            </w:r>
            <w:r>
              <w:rPr>
                <w:szCs w:val="21"/>
              </w:rPr>
              <w:t>u</w:t>
            </w:r>
            <w:r>
              <w:rPr>
                <w:szCs w:val="21"/>
                <w:vertAlign w:val="superscript"/>
              </w:rPr>
              <w:t>21</w:t>
            </w:r>
            <w:r>
              <w:rPr>
                <w:szCs w:val="21"/>
              </w:rPr>
              <w:t>kw</w:t>
            </w:r>
            <w:r>
              <w:rPr>
                <w:rFonts w:ascii="Cambria Math" w:hAnsi="Cambria Math" w:cs="Cambria Math"/>
                <w:szCs w:val="21"/>
              </w:rPr>
              <w:t>ɐ</w:t>
            </w:r>
            <w:r>
              <w:rPr>
                <w:szCs w:val="21"/>
              </w:rPr>
              <w:t>i</w:t>
            </w:r>
            <w:r>
              <w:rPr>
                <w:szCs w:val="21"/>
                <w:vertAlign w:val="superscript"/>
              </w:rPr>
              <w:t>21</w:t>
            </w:r>
          </w:p>
        </w:tc>
        <w:tc>
          <w:tcPr>
            <w:tcW w:w="3673" w:type="dxa"/>
          </w:tcPr>
          <w:p>
            <w:pPr>
              <w:ind w:right="84"/>
              <w:jc w:val="left"/>
              <w:rPr>
                <w:szCs w:val="21"/>
              </w:rPr>
            </w:pPr>
            <w:r>
              <w:rPr>
                <w:rFonts w:hint="eastAsia"/>
                <w:szCs w:val="21"/>
              </w:rPr>
              <w:t>能</w:t>
            </w:r>
            <w:r>
              <w:rPr>
                <w:szCs w:val="21"/>
              </w:rPr>
              <w:t>n</w:t>
            </w:r>
            <w:r>
              <w:rPr>
                <w:rFonts w:ascii="Cambria Math" w:hAnsi="Cambria Math" w:cs="Cambria Math"/>
                <w:szCs w:val="21"/>
              </w:rPr>
              <w:t>ɐ</w:t>
            </w:r>
            <w:r>
              <w:rPr>
                <w:szCs w:val="21"/>
              </w:rPr>
              <w:t>ŋ</w:t>
            </w:r>
            <w:r>
              <w:rPr>
                <w:szCs w:val="21"/>
                <w:vertAlign w:val="superscript"/>
              </w:rPr>
              <w:t>443</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rPr>
            </w:pPr>
            <w:r>
              <w:rPr>
                <w:rFonts w:hint="eastAsia"/>
                <w:szCs w:val="21"/>
              </w:rPr>
              <w:t>①□看</w:t>
            </w:r>
            <w:r>
              <w:rPr>
                <w:szCs w:val="21"/>
              </w:rPr>
              <w:t>p‘ãĩ</w:t>
            </w:r>
            <w:r>
              <w:rPr>
                <w:szCs w:val="21"/>
                <w:vertAlign w:val="superscript"/>
              </w:rPr>
              <w:t>51</w:t>
            </w:r>
            <w:r>
              <w:rPr>
                <w:szCs w:val="21"/>
                <w:vertAlign w:val="subscript"/>
              </w:rPr>
              <w:t>55</w:t>
            </w:r>
            <w:r>
              <w:rPr>
                <w:szCs w:val="21"/>
              </w:rPr>
              <w:t>k'ũã</w:t>
            </w:r>
            <w:r>
              <w:rPr>
                <w:szCs w:val="21"/>
                <w:vertAlign w:val="superscript"/>
              </w:rPr>
              <w:t>11</w:t>
            </w:r>
            <w:r>
              <w:rPr>
                <w:szCs w:val="21"/>
              </w:rPr>
              <w:br/>
            </w:r>
            <w:r>
              <w:rPr>
                <w:rFonts w:hint="eastAsia"/>
                <w:szCs w:val="21"/>
              </w:rPr>
              <w:t>②怯</w:t>
            </w:r>
            <w:r>
              <w:rPr>
                <w:szCs w:val="21"/>
              </w:rPr>
              <w:t>*</w:t>
            </w:r>
            <w:r>
              <w:rPr>
                <w:rFonts w:hint="eastAsia"/>
                <w:szCs w:val="21"/>
              </w:rPr>
              <w:t>四</w:t>
            </w:r>
            <w:r>
              <w:rPr>
                <w:szCs w:val="21"/>
              </w:rPr>
              <w:t>*k'iap</w:t>
            </w:r>
            <w:r>
              <w:rPr>
                <w:szCs w:val="21"/>
                <w:vertAlign w:val="superscript"/>
              </w:rPr>
              <w:t>32</w:t>
            </w:r>
            <w:r>
              <w:rPr>
                <w:szCs w:val="21"/>
                <w:vertAlign w:val="subscript"/>
              </w:rPr>
              <w:t>5</w:t>
            </w:r>
            <w:r>
              <w:rPr>
                <w:szCs w:val="21"/>
              </w:rPr>
              <w:t>si</w:t>
            </w:r>
            <w:r>
              <w:rPr>
                <w:szCs w:val="21"/>
                <w:vertAlign w:val="superscript"/>
              </w:rPr>
              <w:t>11</w:t>
            </w:r>
          </w:p>
        </w:tc>
        <w:tc>
          <w:tcPr>
            <w:tcW w:w="3673" w:type="dxa"/>
          </w:tcPr>
          <w:p>
            <w:pPr>
              <w:ind w:right="84"/>
              <w:jc w:val="left"/>
              <w:rPr>
                <w:szCs w:val="21"/>
              </w:rPr>
            </w:pPr>
            <w:r>
              <w:rPr>
                <w:rFonts w:hint="eastAsia"/>
                <w:szCs w:val="21"/>
              </w:rPr>
              <w:t>①勇壮</w:t>
            </w:r>
            <w:r>
              <w:rPr>
                <w:szCs w:val="21"/>
              </w:rPr>
              <w:t>i</w:t>
            </w:r>
            <w:r>
              <w:rPr>
                <w:rFonts w:ascii="Cambria Math" w:hAnsi="Cambria Math" w:cs="Cambria Math"/>
                <w:szCs w:val="21"/>
              </w:rPr>
              <w:t>ɔ</w:t>
            </w:r>
            <w:r>
              <w:rPr>
                <w:szCs w:val="21"/>
              </w:rPr>
              <w:t>ŋ</w:t>
            </w:r>
            <w:r>
              <w:rPr>
                <w:szCs w:val="21"/>
                <w:vertAlign w:val="superscript"/>
              </w:rPr>
              <w:t>51</w:t>
            </w:r>
            <w:r>
              <w:rPr>
                <w:szCs w:val="21"/>
                <w:vertAlign w:val="subscript"/>
              </w:rPr>
              <w:t>55</w:t>
            </w:r>
            <w:r>
              <w:rPr>
                <w:szCs w:val="21"/>
              </w:rPr>
              <w:t>ts</w:t>
            </w:r>
            <w:r>
              <w:rPr>
                <w:rFonts w:ascii="Cambria Math" w:hAnsi="Cambria Math" w:cs="Cambria Math"/>
                <w:szCs w:val="21"/>
              </w:rPr>
              <w:t>ɔ</w:t>
            </w:r>
            <w:r>
              <w:rPr>
                <w:szCs w:val="21"/>
              </w:rPr>
              <w:t>ŋ</w:t>
            </w:r>
            <w:r>
              <w:rPr>
                <w:szCs w:val="21"/>
                <w:vertAlign w:val="superscript"/>
              </w:rPr>
              <w:t>11</w:t>
            </w:r>
            <w:r>
              <w:rPr>
                <w:rFonts w:hint="eastAsia"/>
                <w:szCs w:val="21"/>
              </w:rPr>
              <w:t>②勇</w:t>
            </w:r>
            <w:r>
              <w:rPr>
                <w:szCs w:val="21"/>
              </w:rPr>
              <w:t>i</w:t>
            </w:r>
            <w:r>
              <w:rPr>
                <w:rFonts w:ascii="Cambria Math" w:hAnsi="Cambria Math" w:cs="Cambria Math"/>
                <w:szCs w:val="21"/>
              </w:rPr>
              <w:t>ɔ</w:t>
            </w:r>
            <w:r>
              <w:rPr>
                <w:szCs w:val="21"/>
              </w:rPr>
              <w:t>ŋ</w:t>
            </w:r>
            <w:r>
              <w:rPr>
                <w:szCs w:val="21"/>
                <w:vertAlign w:val="superscript"/>
              </w:rPr>
              <w:t>51</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rPr>
            </w:pPr>
            <w:r>
              <w:rPr>
                <w:rFonts w:hint="eastAsia"/>
                <w:szCs w:val="21"/>
              </w:rPr>
              <w:t>①孬睇</w:t>
            </w:r>
            <w:r>
              <w:rPr>
                <w:szCs w:val="21"/>
              </w:rPr>
              <w:t>mo</w:t>
            </w:r>
            <w:r>
              <w:rPr>
                <w:szCs w:val="21"/>
                <w:vertAlign w:val="superscript"/>
              </w:rPr>
              <w:t>53</w:t>
            </w:r>
            <w:r>
              <w:rPr>
                <w:szCs w:val="21"/>
                <w:vertAlign w:val="subscript"/>
              </w:rPr>
              <w:t>24</w:t>
            </w:r>
            <w:r>
              <w:rPr>
                <w:szCs w:val="21"/>
              </w:rPr>
              <w:t>t'õĩ</w:t>
            </w:r>
            <w:r>
              <w:rPr>
                <w:szCs w:val="21"/>
                <w:vertAlign w:val="superscript"/>
              </w:rPr>
              <w:t>53</w:t>
            </w:r>
            <w:r>
              <w:rPr>
                <w:szCs w:val="21"/>
              </w:rPr>
              <w:br/>
            </w:r>
            <w:r>
              <w:rPr>
                <w:rFonts w:hint="eastAsia"/>
                <w:szCs w:val="21"/>
              </w:rPr>
              <w:t>②影</w:t>
            </w:r>
            <w:r>
              <w:rPr>
                <w:szCs w:val="21"/>
              </w:rPr>
              <w:t>*</w:t>
            </w:r>
            <w:r>
              <w:rPr>
                <w:rFonts w:hint="eastAsia"/>
                <w:szCs w:val="21"/>
              </w:rPr>
              <w:t>样</w:t>
            </w:r>
            <w:r>
              <w:rPr>
                <w:szCs w:val="21"/>
              </w:rPr>
              <w:t>ĩã</w:t>
            </w:r>
            <w:r>
              <w:rPr>
                <w:szCs w:val="21"/>
                <w:vertAlign w:val="superscript"/>
              </w:rPr>
              <w:t>53</w:t>
            </w:r>
            <w:r>
              <w:rPr>
                <w:szCs w:val="21"/>
                <w:vertAlign w:val="subscript"/>
              </w:rPr>
              <w:t>24</w:t>
            </w:r>
            <w:r>
              <w:rPr>
                <w:szCs w:val="21"/>
              </w:rPr>
              <w:t>ĩẽ</w:t>
            </w:r>
            <w:r>
              <w:rPr>
                <w:szCs w:val="21"/>
                <w:vertAlign w:val="superscript"/>
              </w:rPr>
              <w:t>11</w:t>
            </w:r>
            <w:r>
              <w:rPr>
                <w:rFonts w:ascii="Cambria Math" w:hAnsi="Cambria Math" w:cs="Cambria Math"/>
                <w:szCs w:val="21"/>
              </w:rPr>
              <w:t>❺</w:t>
            </w:r>
          </w:p>
        </w:tc>
        <w:tc>
          <w:tcPr>
            <w:tcW w:w="3673" w:type="dxa"/>
          </w:tcPr>
          <w:p>
            <w:pPr>
              <w:ind w:right="84"/>
              <w:jc w:val="left"/>
              <w:rPr>
                <w:szCs w:val="21"/>
              </w:rPr>
            </w:pPr>
            <w:r>
              <w:rPr>
                <w:rFonts w:hint="eastAsia"/>
                <w:szCs w:val="21"/>
              </w:rPr>
              <w:t>健</w:t>
            </w:r>
            <w:r>
              <w:rPr>
                <w:szCs w:val="21"/>
              </w:rPr>
              <w:t>k'ĩã</w:t>
            </w:r>
            <w:r>
              <w:rPr>
                <w:szCs w:val="21"/>
                <w:vertAlign w:val="superscript"/>
              </w:rPr>
              <w:t>11</w:t>
            </w:r>
          </w:p>
        </w:tc>
      </w:tr>
      <w:tr>
        <w:tc>
          <w:tcPr>
            <w:tcW w:w="1101" w:type="dxa"/>
          </w:tcPr>
          <w:p>
            <w:pPr>
              <w:ind w:right="84"/>
              <w:jc w:val="center"/>
              <w:rPr>
                <w:szCs w:val="21"/>
              </w:rPr>
            </w:pPr>
            <w:r>
              <w:rPr>
                <w:rFonts w:hint="eastAsia"/>
                <w:szCs w:val="21"/>
              </w:rPr>
              <w:t>福州</w:t>
            </w:r>
          </w:p>
        </w:tc>
        <w:tc>
          <w:tcPr>
            <w:tcW w:w="3672" w:type="dxa"/>
          </w:tcPr>
          <w:p>
            <w:pPr>
              <w:ind w:right="84"/>
              <w:jc w:val="left"/>
              <w:rPr>
                <w:szCs w:val="21"/>
              </w:rPr>
            </w:pPr>
            <w:r>
              <w:rPr>
                <w:rFonts w:hint="eastAsia"/>
                <w:szCs w:val="21"/>
              </w:rPr>
              <w:t>①惊</w:t>
            </w:r>
            <w:r>
              <w:rPr>
                <w:szCs w:val="21"/>
              </w:rPr>
              <w:t>kiaŋ</w:t>
            </w:r>
            <w:r>
              <w:rPr>
                <w:szCs w:val="21"/>
                <w:vertAlign w:val="superscript"/>
              </w:rPr>
              <w:t>44</w:t>
            </w:r>
            <w:r>
              <w:rPr>
                <w:rFonts w:hint="eastAsia"/>
                <w:szCs w:val="21"/>
              </w:rPr>
              <w:t>②口</w:t>
            </w:r>
            <w:r>
              <w:rPr>
                <w:szCs w:val="21"/>
              </w:rPr>
              <w:t>ŋai</w:t>
            </w:r>
            <w:r>
              <w:rPr>
                <w:szCs w:val="21"/>
                <w:vertAlign w:val="superscript"/>
              </w:rPr>
              <w:t>52</w:t>
            </w:r>
            <w:r>
              <w:rPr>
                <w:rFonts w:ascii="Cambria Math" w:hAnsi="Cambria Math" w:cs="Cambria Math"/>
                <w:szCs w:val="21"/>
              </w:rPr>
              <w:t>❶</w:t>
            </w:r>
          </w:p>
        </w:tc>
        <w:tc>
          <w:tcPr>
            <w:tcW w:w="3673" w:type="dxa"/>
          </w:tcPr>
          <w:p>
            <w:pPr>
              <w:ind w:right="84"/>
              <w:jc w:val="left"/>
              <w:rPr>
                <w:szCs w:val="21"/>
              </w:rPr>
            </w:pPr>
            <w:r>
              <w:rPr>
                <w:rFonts w:hint="eastAsia"/>
                <w:szCs w:val="21"/>
              </w:rPr>
              <w:t>①雄</w:t>
            </w:r>
            <w:r>
              <w:rPr>
                <w:szCs w:val="21"/>
              </w:rPr>
              <w:t>xyŋ</w:t>
            </w:r>
            <w:r>
              <w:rPr>
                <w:szCs w:val="21"/>
                <w:vertAlign w:val="superscript"/>
              </w:rPr>
              <w:t>52</w:t>
            </w:r>
            <w:r>
              <w:rPr>
                <w:szCs w:val="21"/>
              </w:rPr>
              <w:t>souŋ</w:t>
            </w:r>
            <w:r>
              <w:rPr>
                <w:szCs w:val="21"/>
                <w:vertAlign w:val="superscript"/>
              </w:rPr>
              <w:t>213</w:t>
            </w:r>
          </w:p>
        </w:tc>
      </w:tr>
    </w:tbl>
    <w:p>
      <w:pPr>
        <w:ind w:right="84"/>
        <w:jc w:val="left"/>
        <w:rPr>
          <w:szCs w:val="21"/>
        </w:rPr>
      </w:pPr>
      <w:r>
        <w:rPr>
          <w:rFonts w:ascii="Cambria Math" w:hAnsi="Cambria Math" w:cs="Cambria Math"/>
          <w:szCs w:val="21"/>
        </w:rPr>
        <w:t>❶</w:t>
      </w:r>
      <w:r>
        <w:rPr>
          <w:rFonts w:hint="eastAsia"/>
          <w:szCs w:val="21"/>
        </w:rPr>
        <w:t>①泛指；②指人。</w:t>
      </w:r>
      <w:r>
        <w:rPr>
          <w:rFonts w:ascii="Cambria Math" w:hAnsi="Cambria Math" w:cs="Cambria Math"/>
          <w:szCs w:val="21"/>
        </w:rPr>
        <w:t>❷</w:t>
      </w:r>
      <w:r>
        <w:rPr>
          <w:rFonts w:hint="eastAsia"/>
          <w:szCs w:val="21"/>
        </w:rPr>
        <w:t>①泛指；②③指人。</w:t>
      </w:r>
      <w:r>
        <w:rPr>
          <w:rFonts w:ascii="MS Mincho" w:eastAsia="MS Mincho" w:hAnsi="MS Mincho" w:cs="MS Mincho" w:hint="eastAsia"/>
          <w:szCs w:val="21"/>
        </w:rPr>
        <w:t>➌</w:t>
      </w:r>
      <w:r>
        <w:rPr>
          <w:rFonts w:hint="eastAsia"/>
          <w:szCs w:val="21"/>
        </w:rPr>
        <w:t>①泛指；②指成人；③摺儿童。</w:t>
      </w:r>
      <w:r>
        <w:rPr>
          <w:rFonts w:ascii="MS Mincho" w:eastAsia="MS Mincho" w:hAnsi="MS Mincho" w:cs="MS Mincho" w:hint="eastAsia"/>
          <w:szCs w:val="21"/>
        </w:rPr>
        <w:t>➍</w:t>
      </w:r>
      <w:r>
        <w:rPr>
          <w:rFonts w:hint="eastAsia"/>
          <w:szCs w:val="21"/>
        </w:rPr>
        <w:t>①②泛指；③指女及儿童。</w:t>
      </w:r>
      <w:r>
        <w:rPr>
          <w:rFonts w:ascii="Cambria Math" w:hAnsi="Cambria Math" w:cs="Cambria Math"/>
          <w:szCs w:val="21"/>
        </w:rPr>
        <w:t>❺</w:t>
      </w:r>
      <w:r>
        <w:rPr>
          <w:rFonts w:hint="eastAsia"/>
          <w:szCs w:val="21"/>
        </w:rPr>
        <w:t>①指物；②指人。</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672" w:type="dxa"/>
          </w:tcPr>
          <w:p>
            <w:pPr>
              <w:ind w:right="84"/>
              <w:jc w:val="left"/>
              <w:rPr>
                <w:b/>
                <w:szCs w:val="21"/>
              </w:rPr>
            </w:pPr>
            <w:r>
              <w:rPr>
                <w:rFonts w:hint="eastAsia"/>
                <w:b/>
                <w:szCs w:val="21"/>
              </w:rPr>
              <w:t>傻</w:t>
            </w:r>
            <w:r>
              <w:rPr>
                <w:rFonts w:ascii="Cambria Math" w:hAnsi="Cambria Math" w:cs="Cambria Math"/>
                <w:b/>
                <w:szCs w:val="21"/>
              </w:rPr>
              <w:t>ʂ</w:t>
            </w:r>
            <w:r>
              <w:rPr>
                <w:b/>
                <w:szCs w:val="21"/>
              </w:rPr>
              <w:t>a</w:t>
            </w:r>
            <w:r>
              <w:rPr>
                <w:b/>
                <w:szCs w:val="21"/>
                <w:vertAlign w:val="superscript"/>
              </w:rPr>
              <w:t>214</w:t>
            </w:r>
          </w:p>
        </w:tc>
        <w:tc>
          <w:tcPr>
            <w:tcW w:w="3673" w:type="dxa"/>
          </w:tcPr>
          <w:p>
            <w:pPr>
              <w:ind w:right="84"/>
              <w:jc w:val="left"/>
              <w:rPr>
                <w:b/>
                <w:szCs w:val="21"/>
              </w:rPr>
            </w:pPr>
            <w:r>
              <w:rPr>
                <w:rFonts w:hint="eastAsia"/>
                <w:b/>
                <w:szCs w:val="21"/>
              </w:rPr>
              <w:t>老实</w:t>
            </w:r>
            <w:r>
              <w:rPr>
                <w:b/>
                <w:szCs w:val="21"/>
              </w:rPr>
              <w:t>lau</w:t>
            </w:r>
            <w:r>
              <w:rPr>
                <w:b/>
                <w:szCs w:val="21"/>
                <w:vertAlign w:val="superscript"/>
              </w:rPr>
              <w:t>214</w:t>
            </w:r>
            <w:r>
              <w:rPr>
                <w:b/>
                <w:szCs w:val="21"/>
                <w:vertAlign w:val="subscript"/>
              </w:rPr>
              <w:t>21</w:t>
            </w:r>
            <w:r>
              <w:rPr>
                <w:rFonts w:ascii="Cambria Math" w:hAnsi="Cambria Math" w:cs="Cambria Math"/>
                <w:b/>
                <w:szCs w:val="21"/>
              </w:rPr>
              <w:t>ʂʅ</w:t>
            </w:r>
            <w:r>
              <w:rPr>
                <w:b/>
                <w:szCs w:val="21"/>
                <w:vertAlign w:val="superscript"/>
              </w:rPr>
              <w:t>35</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儍</w:t>
            </w:r>
            <w:r>
              <w:rPr>
                <w:rFonts w:ascii="Cambria Math" w:hAnsi="Cambria Math" w:cs="Cambria Math"/>
                <w:szCs w:val="21"/>
              </w:rPr>
              <w:t>ʂ</w:t>
            </w:r>
            <w:r>
              <w:rPr>
                <w:szCs w:val="21"/>
              </w:rPr>
              <w:t>a</w:t>
            </w:r>
            <w:r>
              <w:rPr>
                <w:szCs w:val="21"/>
                <w:vertAlign w:val="superscript"/>
              </w:rPr>
              <w:t>214</w:t>
            </w:r>
          </w:p>
        </w:tc>
        <w:tc>
          <w:tcPr>
            <w:tcW w:w="3673" w:type="dxa"/>
          </w:tcPr>
          <w:p>
            <w:pPr>
              <w:ind w:right="84"/>
              <w:jc w:val="left"/>
              <w:rPr>
                <w:szCs w:val="21"/>
              </w:rPr>
            </w:pPr>
            <w:r>
              <w:rPr>
                <w:rFonts w:hint="eastAsia"/>
                <w:szCs w:val="21"/>
              </w:rPr>
              <w:t>①老实</w:t>
            </w:r>
            <w:r>
              <w:rPr>
                <w:szCs w:val="21"/>
              </w:rPr>
              <w:t>lau</w:t>
            </w:r>
            <w:r>
              <w:rPr>
                <w:szCs w:val="21"/>
                <w:vertAlign w:val="superscript"/>
              </w:rPr>
              <w:t>214</w:t>
            </w:r>
            <w:r>
              <w:rPr>
                <w:szCs w:val="21"/>
                <w:vertAlign w:val="subscript"/>
              </w:rPr>
              <w:t>21</w:t>
            </w:r>
            <w:r>
              <w:rPr>
                <w:rFonts w:ascii="Cambria Math" w:hAnsi="Cambria Math" w:cs="Cambria Math"/>
                <w:szCs w:val="21"/>
              </w:rPr>
              <w:t>ʂʅ</w:t>
            </w:r>
            <w:r>
              <w:rPr>
                <w:szCs w:val="21"/>
                <w:vertAlign w:val="superscript"/>
              </w:rPr>
              <w:t>35</w:t>
            </w:r>
            <w:r>
              <w:rPr>
                <w:szCs w:val="21"/>
              </w:rPr>
              <w:br/>
            </w:r>
            <w:r>
              <w:rPr>
                <w:rFonts w:hint="eastAsia"/>
                <w:szCs w:val="21"/>
              </w:rPr>
              <w:t>②厚实</w:t>
            </w:r>
            <w:r>
              <w:rPr>
                <w:szCs w:val="21"/>
              </w:rPr>
              <w:t>xou</w:t>
            </w:r>
            <w:r>
              <w:rPr>
                <w:szCs w:val="21"/>
                <w:vertAlign w:val="superscript"/>
              </w:rPr>
              <w:t>51</w:t>
            </w:r>
            <w:r>
              <w:rPr>
                <w:rFonts w:ascii="Cambria Math" w:hAnsi="Cambria Math" w:cs="Cambria Math"/>
                <w:szCs w:val="21"/>
              </w:rPr>
              <w:t>ʂʅ</w:t>
            </w:r>
            <w:r>
              <w:rPr>
                <w:szCs w:val="21"/>
                <w:vertAlign w:val="superscript"/>
              </w:rPr>
              <w:t>•</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儍</w:t>
            </w:r>
            <w:r>
              <w:rPr>
                <w:rFonts w:ascii="Cambria Math" w:hAnsi="Cambria Math" w:cs="Cambria Math"/>
                <w:szCs w:val="21"/>
              </w:rPr>
              <w:t>ʂ</w:t>
            </w:r>
            <w:r>
              <w:rPr>
                <w:szCs w:val="21"/>
              </w:rPr>
              <w:t>a</w:t>
            </w:r>
            <w:r>
              <w:rPr>
                <w:szCs w:val="21"/>
                <w:vertAlign w:val="superscript"/>
              </w:rPr>
              <w:t>55</w:t>
            </w:r>
          </w:p>
        </w:tc>
        <w:tc>
          <w:tcPr>
            <w:tcW w:w="3673" w:type="dxa"/>
          </w:tcPr>
          <w:p>
            <w:pPr>
              <w:ind w:right="84"/>
              <w:jc w:val="left"/>
              <w:rPr>
                <w:szCs w:val="21"/>
              </w:rPr>
            </w:pPr>
            <w:r>
              <w:rPr>
                <w:rFonts w:hint="eastAsia"/>
                <w:szCs w:val="21"/>
              </w:rPr>
              <w:t>老实</w:t>
            </w:r>
            <w:r>
              <w:rPr>
                <w:szCs w:val="21"/>
              </w:rPr>
              <w:t>i</w:t>
            </w:r>
            <w:r>
              <w:rPr>
                <w:rFonts w:ascii="Cambria Math" w:hAnsi="Cambria Math" w:cs="Cambria Math"/>
                <w:szCs w:val="21"/>
              </w:rPr>
              <w:t>ɔ</w:t>
            </w:r>
            <w:r>
              <w:rPr>
                <w:szCs w:val="21"/>
                <w:vertAlign w:val="superscript"/>
              </w:rPr>
              <w:t>55</w:t>
            </w:r>
            <w:r>
              <w:rPr>
                <w:rFonts w:ascii="Cambria Math" w:hAnsi="Cambria Math" w:cs="Cambria Math"/>
                <w:szCs w:val="21"/>
              </w:rPr>
              <w:t>ʂʅ</w:t>
            </w:r>
            <w:r>
              <w:rPr>
                <w:szCs w:val="21"/>
                <w:vertAlign w:val="superscript"/>
              </w:rPr>
              <w:t>•</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①儍</w:t>
            </w:r>
            <w:r>
              <w:rPr>
                <w:szCs w:val="21"/>
              </w:rPr>
              <w:t>sa</w:t>
            </w:r>
            <w:r>
              <w:rPr>
                <w:szCs w:val="21"/>
                <w:vertAlign w:val="superscript"/>
              </w:rPr>
              <w:t>213</w:t>
            </w:r>
            <w:r>
              <w:rPr>
                <w:rFonts w:hint="eastAsia"/>
                <w:szCs w:val="21"/>
              </w:rPr>
              <w:t>②二虎</w:t>
            </w:r>
            <w:r>
              <w:rPr>
                <w:szCs w:val="21"/>
              </w:rPr>
              <w:t>*</w:t>
            </w:r>
            <w:r>
              <w:rPr>
                <w:rFonts w:ascii="Cambria Math" w:hAnsi="Cambria Math" w:cs="Cambria Math"/>
                <w:szCs w:val="21"/>
              </w:rPr>
              <w:t>ɚ</w:t>
            </w:r>
            <w:r>
              <w:rPr>
                <w:szCs w:val="21"/>
                <w:vertAlign w:val="superscript"/>
              </w:rPr>
              <w:t>41</w:t>
            </w:r>
            <w:r>
              <w:rPr>
                <w:szCs w:val="21"/>
              </w:rPr>
              <w:t>xu</w:t>
            </w:r>
            <w:r>
              <w:rPr>
                <w:szCs w:val="21"/>
                <w:vertAlign w:val="superscript"/>
              </w:rPr>
              <w:t>213</w:t>
            </w:r>
          </w:p>
        </w:tc>
        <w:tc>
          <w:tcPr>
            <w:tcW w:w="3673" w:type="dxa"/>
          </w:tcPr>
          <w:p>
            <w:pPr>
              <w:ind w:right="84"/>
              <w:jc w:val="left"/>
              <w:rPr>
                <w:szCs w:val="21"/>
              </w:rPr>
            </w:pPr>
            <w:r>
              <w:rPr>
                <w:rFonts w:hint="eastAsia"/>
                <w:szCs w:val="21"/>
              </w:rPr>
              <w:t>老实</w:t>
            </w:r>
            <w:r>
              <w:rPr>
                <w:szCs w:val="21"/>
              </w:rPr>
              <w:t>lau</w:t>
            </w:r>
            <w:r>
              <w:rPr>
                <w:szCs w:val="21"/>
                <w:vertAlign w:val="superscript"/>
              </w:rPr>
              <w:t>213</w:t>
            </w:r>
            <w:r>
              <w:rPr>
                <w:szCs w:val="21"/>
                <w:vertAlign w:val="subscript"/>
              </w:rPr>
              <w:t>21</w:t>
            </w:r>
            <w:r>
              <w:rPr>
                <w:szCs w:val="21"/>
              </w:rPr>
              <w:t>s</w:t>
            </w:r>
            <w:r>
              <w:rPr>
                <w:rFonts w:ascii="Tahoma" w:hAnsi="Tahoma" w:cs="Tahoma"/>
                <w:szCs w:val="21"/>
              </w:rPr>
              <w:t>ๅ</w:t>
            </w:r>
            <w:r>
              <w:rPr>
                <w:szCs w:val="21"/>
                <w:vertAlign w:val="superscript"/>
              </w:rPr>
              <w:t>•</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儍</w:t>
            </w:r>
            <w:r>
              <w:rPr>
                <w:rFonts w:ascii="Cambria Math" w:hAnsi="Cambria Math" w:cs="Cambria Math"/>
                <w:szCs w:val="21"/>
              </w:rPr>
              <w:t>ʂ</w:t>
            </w:r>
            <w:r>
              <w:rPr>
                <w:rFonts w:hint="eastAsia"/>
                <w:szCs w:val="21"/>
              </w:rPr>
              <w:t>ɑ</w:t>
            </w:r>
            <w:r>
              <w:rPr>
                <w:szCs w:val="21"/>
                <w:vertAlign w:val="superscript"/>
              </w:rPr>
              <w:t>53</w:t>
            </w:r>
          </w:p>
        </w:tc>
        <w:tc>
          <w:tcPr>
            <w:tcW w:w="3673" w:type="dxa"/>
          </w:tcPr>
          <w:p>
            <w:pPr>
              <w:ind w:right="84"/>
              <w:jc w:val="left"/>
              <w:rPr>
                <w:szCs w:val="21"/>
              </w:rPr>
            </w:pPr>
            <w:r>
              <w:rPr>
                <w:rFonts w:hint="eastAsia"/>
                <w:szCs w:val="21"/>
              </w:rPr>
              <w:t>老实</w:t>
            </w:r>
            <w:r>
              <w:rPr>
                <w:szCs w:val="21"/>
              </w:rPr>
              <w:t>l</w:t>
            </w:r>
            <w:r>
              <w:rPr>
                <w:rFonts w:hint="eastAsia"/>
                <w:szCs w:val="21"/>
              </w:rPr>
              <w:t>ɑ</w:t>
            </w:r>
            <w:r>
              <w:rPr>
                <w:szCs w:val="21"/>
              </w:rPr>
              <w:t>u</w:t>
            </w:r>
            <w:r>
              <w:rPr>
                <w:szCs w:val="21"/>
                <w:vertAlign w:val="superscript"/>
              </w:rPr>
              <w:t>53</w:t>
            </w:r>
            <w:r>
              <w:rPr>
                <w:rFonts w:ascii="Cambria Math" w:hAnsi="Cambria Math" w:cs="Cambria Math"/>
                <w:szCs w:val="21"/>
              </w:rPr>
              <w:t>ʂʅ</w:t>
            </w:r>
            <w:r>
              <w:rPr>
                <w:szCs w:val="21"/>
                <w:vertAlign w:val="superscript"/>
              </w:rPr>
              <w:t>•</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rPr>
            </w:pPr>
            <w:r>
              <w:rPr>
                <w:rFonts w:hint="eastAsia"/>
                <w:szCs w:val="21"/>
              </w:rPr>
              <w:t>□</w:t>
            </w:r>
            <w:r>
              <w:rPr>
                <w:szCs w:val="21"/>
              </w:rPr>
              <w:t>xa</w:t>
            </w:r>
            <w:r>
              <w:rPr>
                <w:szCs w:val="21"/>
                <w:vertAlign w:val="superscript"/>
              </w:rPr>
              <w:t>53</w:t>
            </w:r>
          </w:p>
        </w:tc>
        <w:tc>
          <w:tcPr>
            <w:tcW w:w="3673" w:type="dxa"/>
          </w:tcPr>
          <w:p>
            <w:pPr>
              <w:ind w:right="84"/>
              <w:jc w:val="left"/>
              <w:rPr>
                <w:szCs w:val="21"/>
              </w:rPr>
            </w:pPr>
            <w:r>
              <w:rPr>
                <w:rFonts w:hint="eastAsia"/>
                <w:szCs w:val="21"/>
              </w:rPr>
              <w:t>老实</w:t>
            </w:r>
            <w:r>
              <w:rPr>
                <w:szCs w:val="21"/>
              </w:rPr>
              <w:t>nau</w:t>
            </w:r>
            <w:r>
              <w:rPr>
                <w:szCs w:val="21"/>
                <w:vertAlign w:val="superscript"/>
              </w:rPr>
              <w:t>53</w:t>
            </w:r>
            <w:r>
              <w:rPr>
                <w:szCs w:val="21"/>
              </w:rPr>
              <w:t>s</w:t>
            </w:r>
            <w:r>
              <w:rPr>
                <w:rFonts w:ascii="Tahoma" w:hAnsi="Tahoma" w:cs="Tahoma"/>
                <w:szCs w:val="21"/>
              </w:rPr>
              <w:t>ๅ</w:t>
            </w:r>
            <w:r>
              <w:rPr>
                <w:szCs w:val="21"/>
                <w:vertAlign w:val="superscript"/>
              </w:rPr>
              <w:t>31</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rPr>
            </w:pPr>
            <w:r>
              <w:rPr>
                <w:rFonts w:hint="eastAsia"/>
                <w:szCs w:val="21"/>
              </w:rPr>
              <w:t>憨</w:t>
            </w:r>
            <w:r>
              <w:rPr>
                <w:szCs w:val="21"/>
              </w:rPr>
              <w:t>xã</w:t>
            </w:r>
            <w:r>
              <w:rPr>
                <w:szCs w:val="21"/>
                <w:vertAlign w:val="superscript"/>
              </w:rPr>
              <w:t>44</w:t>
            </w:r>
          </w:p>
        </w:tc>
        <w:tc>
          <w:tcPr>
            <w:tcW w:w="3673" w:type="dxa"/>
          </w:tcPr>
          <w:p>
            <w:pPr>
              <w:ind w:right="84"/>
              <w:jc w:val="left"/>
              <w:rPr>
                <w:szCs w:val="21"/>
              </w:rPr>
            </w:pPr>
            <w:r>
              <w:rPr>
                <w:rFonts w:hint="eastAsia"/>
                <w:szCs w:val="21"/>
              </w:rPr>
              <w:t>老实</w:t>
            </w:r>
            <w:r>
              <w:rPr>
                <w:szCs w:val="21"/>
              </w:rPr>
              <w:t>lau</w:t>
            </w:r>
            <w:r>
              <w:rPr>
                <w:szCs w:val="21"/>
                <w:vertAlign w:val="superscript"/>
              </w:rPr>
              <w:t>53</w:t>
            </w:r>
            <w:r>
              <w:rPr>
                <w:rFonts w:ascii="Cambria Math" w:hAnsi="Cambria Math" w:cs="Cambria Math"/>
                <w:szCs w:val="21"/>
              </w:rPr>
              <w:t>ʂʅ</w:t>
            </w:r>
            <w:r>
              <w:rPr>
                <w:szCs w:val="21"/>
                <w:vertAlign w:val="superscript"/>
              </w:rPr>
              <w:t>31</w:t>
            </w:r>
            <w:r>
              <w:rPr>
                <w:szCs w:val="21"/>
                <w:vertAlign w:val="subscript"/>
              </w:rPr>
              <w:t>13</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rPr>
            </w:pPr>
            <w:r>
              <w:rPr>
                <w:rFonts w:hint="eastAsia"/>
                <w:szCs w:val="21"/>
              </w:rPr>
              <w:t>儍</w:t>
            </w:r>
            <w:r>
              <w:rPr>
                <w:rFonts w:ascii="Cambria Math" w:hAnsi="Cambria Math" w:cs="Cambria Math"/>
                <w:szCs w:val="21"/>
              </w:rPr>
              <w:t>ʂ</w:t>
            </w:r>
            <w:r>
              <w:rPr>
                <w:szCs w:val="21"/>
              </w:rPr>
              <w:t>a</w:t>
            </w:r>
            <w:r>
              <w:rPr>
                <w:szCs w:val="21"/>
                <w:vertAlign w:val="superscript"/>
              </w:rPr>
              <w:t>24</w:t>
            </w:r>
          </w:p>
        </w:tc>
        <w:tc>
          <w:tcPr>
            <w:tcW w:w="3673" w:type="dxa"/>
          </w:tcPr>
          <w:p>
            <w:pPr>
              <w:ind w:right="84"/>
              <w:jc w:val="left"/>
              <w:rPr>
                <w:szCs w:val="21"/>
              </w:rPr>
            </w:pPr>
            <w:r>
              <w:rPr>
                <w:rFonts w:hint="eastAsia"/>
                <w:szCs w:val="21"/>
              </w:rPr>
              <w:t>老实</w:t>
            </w:r>
            <w:r>
              <w:rPr>
                <w:szCs w:val="21"/>
              </w:rPr>
              <w:t>n</w:t>
            </w:r>
            <w:r>
              <w:rPr>
                <w:rFonts w:ascii="Cambria Math" w:hAnsi="Cambria Math" w:cs="Cambria Math"/>
                <w:szCs w:val="21"/>
              </w:rPr>
              <w:t>ɔ</w:t>
            </w:r>
            <w:r>
              <w:rPr>
                <w:szCs w:val="21"/>
                <w:vertAlign w:val="superscript"/>
              </w:rPr>
              <w:t>24</w:t>
            </w:r>
            <w:r>
              <w:rPr>
                <w:rFonts w:ascii="Cambria Math" w:hAnsi="Cambria Math" w:cs="Cambria Math"/>
                <w:szCs w:val="21"/>
              </w:rPr>
              <w:t>ʂ</w:t>
            </w:r>
            <w:r>
              <w:rPr>
                <w:szCs w:val="21"/>
              </w:rPr>
              <w:t>ə?</w:t>
            </w:r>
            <w:r>
              <w:rPr>
                <w:szCs w:val="21"/>
                <w:vertAlign w:val="superscript"/>
              </w:rPr>
              <w:t>4</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rPr>
            </w:pPr>
            <w:r>
              <w:rPr>
                <w:szCs w:val="21"/>
              </w:rPr>
              <w:t>@t</w:t>
            </w:r>
            <w:r>
              <w:rPr>
                <w:rFonts w:ascii="Cambria Math" w:hAnsi="Cambria Math" w:cs="Cambria Math"/>
                <w:szCs w:val="21"/>
              </w:rPr>
              <w:t>ɛ</w:t>
            </w:r>
            <w:r>
              <w:rPr>
                <w:szCs w:val="21"/>
                <w:vertAlign w:val="superscript"/>
              </w:rPr>
              <w:t>31</w:t>
            </w:r>
          </w:p>
        </w:tc>
        <w:tc>
          <w:tcPr>
            <w:tcW w:w="3673" w:type="dxa"/>
          </w:tcPr>
          <w:p>
            <w:pPr>
              <w:ind w:right="84"/>
              <w:jc w:val="left"/>
              <w:rPr>
                <w:szCs w:val="21"/>
              </w:rPr>
            </w:pPr>
            <w:r>
              <w:rPr>
                <w:rFonts w:hint="eastAsia"/>
                <w:szCs w:val="21"/>
              </w:rPr>
              <w:t>老实</w:t>
            </w:r>
            <w:r>
              <w:rPr>
                <w:szCs w:val="21"/>
              </w:rPr>
              <w:t>l</w:t>
            </w:r>
            <w:r>
              <w:rPr>
                <w:rFonts w:ascii="Cambria Math" w:hAnsi="Cambria Math" w:cs="Cambria Math"/>
                <w:szCs w:val="21"/>
              </w:rPr>
              <w:t>ɔ</w:t>
            </w:r>
            <w:r>
              <w:rPr>
                <w:szCs w:val="21"/>
                <w:vertAlign w:val="superscript"/>
              </w:rPr>
              <w:t>42</w:t>
            </w:r>
            <w:r>
              <w:rPr>
                <w:szCs w:val="21"/>
              </w:rPr>
              <w:t>sə?</w:t>
            </w:r>
            <w:r>
              <w:rPr>
                <w:szCs w:val="21"/>
                <w:vertAlign w:val="superscript"/>
              </w:rPr>
              <w:t>4</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rPr>
            </w:pPr>
            <w:r>
              <w:rPr>
                <w:rFonts w:hint="eastAsia"/>
                <w:szCs w:val="21"/>
              </w:rPr>
              <w:t>戆</w:t>
            </w:r>
            <w:r>
              <w:rPr>
                <w:szCs w:val="21"/>
              </w:rPr>
              <w:t>g</w:t>
            </w:r>
            <w:r>
              <w:rPr>
                <w:rFonts w:ascii="Cambria Math" w:hAnsi="Cambria Math" w:cs="Cambria Math"/>
                <w:szCs w:val="21"/>
              </w:rPr>
              <w:t>ɒ</w:t>
            </w:r>
            <w:r>
              <w:rPr>
                <w:szCs w:val="21"/>
              </w:rPr>
              <w:t>ŋ</w:t>
            </w:r>
            <w:r>
              <w:rPr>
                <w:szCs w:val="21"/>
                <w:vertAlign w:val="superscript"/>
              </w:rPr>
              <w:t>31</w:t>
            </w:r>
          </w:p>
        </w:tc>
        <w:tc>
          <w:tcPr>
            <w:tcW w:w="3673" w:type="dxa"/>
          </w:tcPr>
          <w:p>
            <w:pPr>
              <w:ind w:right="84"/>
              <w:jc w:val="left"/>
              <w:rPr>
                <w:szCs w:val="21"/>
              </w:rPr>
            </w:pPr>
            <w:r>
              <w:rPr>
                <w:rFonts w:hint="eastAsia"/>
                <w:szCs w:val="21"/>
              </w:rPr>
              <w:t>老实</w:t>
            </w:r>
            <w:r>
              <w:rPr>
                <w:szCs w:val="21"/>
              </w:rPr>
              <w:t>læ</w:t>
            </w:r>
            <w:r>
              <w:rPr>
                <w:szCs w:val="21"/>
                <w:vertAlign w:val="superscript"/>
              </w:rPr>
              <w:t>31</w:t>
            </w:r>
            <w:r>
              <w:rPr>
                <w:szCs w:val="21"/>
                <w:vertAlign w:val="subscript"/>
              </w:rPr>
              <w:t>22</w:t>
            </w:r>
            <w:r>
              <w:rPr>
                <w:szCs w:val="21"/>
              </w:rPr>
              <w:t>z</w:t>
            </w:r>
            <w:r>
              <w:rPr>
                <w:rFonts w:ascii="Cambria Math" w:hAnsi="Cambria Math" w:cs="Cambria Math"/>
                <w:szCs w:val="21"/>
              </w:rPr>
              <w:t>ɤ</w:t>
            </w:r>
            <w:r>
              <w:rPr>
                <w:szCs w:val="21"/>
              </w:rPr>
              <w:t>?</w:t>
            </w:r>
            <w:r>
              <w:rPr>
                <w:szCs w:val="21"/>
                <w:vertAlign w:val="superscript"/>
              </w:rPr>
              <w:t>23</w:t>
            </w:r>
          </w:p>
        </w:tc>
      </w:tr>
      <w:tr>
        <w:tc>
          <w:tcPr>
            <w:tcW w:w="1101" w:type="dxa"/>
          </w:tcPr>
          <w:p>
            <w:pPr>
              <w:ind w:right="84"/>
              <w:jc w:val="center"/>
              <w:rPr>
                <w:szCs w:val="21"/>
              </w:rPr>
            </w:pPr>
            <w:r>
              <w:rPr>
                <w:rFonts w:hint="eastAsia"/>
                <w:szCs w:val="21"/>
              </w:rPr>
              <w:t>温州</w:t>
            </w:r>
          </w:p>
        </w:tc>
        <w:tc>
          <w:tcPr>
            <w:tcW w:w="3672" w:type="dxa"/>
          </w:tcPr>
          <w:p>
            <w:pPr>
              <w:ind w:right="84"/>
              <w:jc w:val="left"/>
              <w:rPr>
                <w:szCs w:val="21"/>
              </w:rPr>
            </w:pPr>
            <w:r>
              <w:rPr>
                <w:rFonts w:hint="eastAsia"/>
                <w:szCs w:val="21"/>
              </w:rPr>
              <w:t>呆</w:t>
            </w:r>
            <w:r>
              <w:rPr>
                <w:szCs w:val="21"/>
              </w:rPr>
              <w:t>ŋE</w:t>
            </w:r>
            <w:r>
              <w:rPr>
                <w:szCs w:val="21"/>
                <w:vertAlign w:val="superscript"/>
              </w:rPr>
              <w:t>31</w:t>
            </w:r>
          </w:p>
        </w:tc>
        <w:tc>
          <w:tcPr>
            <w:tcW w:w="3673" w:type="dxa"/>
          </w:tcPr>
          <w:p>
            <w:pPr>
              <w:ind w:right="84"/>
              <w:jc w:val="left"/>
              <w:rPr>
                <w:szCs w:val="21"/>
              </w:rPr>
            </w:pPr>
            <w:r>
              <w:rPr>
                <w:rFonts w:hint="eastAsia"/>
                <w:szCs w:val="21"/>
              </w:rPr>
              <w:t>老实</w:t>
            </w:r>
            <w:r>
              <w:rPr>
                <w:szCs w:val="21"/>
              </w:rPr>
              <w:t>l</w:t>
            </w:r>
            <w:r>
              <w:rPr>
                <w:rFonts w:ascii="Cambria Math" w:hAnsi="Cambria Math" w:cs="Cambria Math"/>
                <w:szCs w:val="21"/>
              </w:rPr>
              <w:t>ɜ</w:t>
            </w:r>
            <w:r>
              <w:rPr>
                <w:szCs w:val="21"/>
                <w:vertAlign w:val="superscript"/>
              </w:rPr>
              <w:t>24</w:t>
            </w:r>
            <w:r>
              <w:rPr>
                <w:szCs w:val="21"/>
              </w:rPr>
              <w:t>zai</w:t>
            </w:r>
            <w:r>
              <w:rPr>
                <w:szCs w:val="21"/>
                <w:vertAlign w:val="superscript"/>
              </w:rPr>
              <w:t>12</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rPr>
            </w:pPr>
            <w:r>
              <w:rPr>
                <w:rFonts w:hint="eastAsia"/>
                <w:szCs w:val="21"/>
              </w:rPr>
              <w:t>呆</w:t>
            </w:r>
            <w:r>
              <w:rPr>
                <w:szCs w:val="21"/>
              </w:rPr>
              <w:t>ŋai</w:t>
            </w:r>
            <w:r>
              <w:rPr>
                <w:szCs w:val="21"/>
                <w:vertAlign w:val="superscript"/>
              </w:rPr>
              <w:t>13</w:t>
            </w:r>
          </w:p>
        </w:tc>
        <w:tc>
          <w:tcPr>
            <w:tcW w:w="3673" w:type="dxa"/>
          </w:tcPr>
          <w:p>
            <w:pPr>
              <w:ind w:right="84"/>
              <w:jc w:val="left"/>
              <w:rPr>
                <w:szCs w:val="21"/>
              </w:rPr>
            </w:pPr>
            <w:r>
              <w:rPr>
                <w:rFonts w:hint="eastAsia"/>
                <w:szCs w:val="21"/>
              </w:rPr>
              <w:t>老实</w:t>
            </w:r>
            <w:r>
              <w:rPr>
                <w:szCs w:val="21"/>
              </w:rPr>
              <w:t>lau</w:t>
            </w:r>
            <w:r>
              <w:rPr>
                <w:szCs w:val="21"/>
                <w:vertAlign w:val="superscript"/>
              </w:rPr>
              <w:t>41</w:t>
            </w:r>
            <w:r>
              <w:rPr>
                <w:szCs w:val="21"/>
              </w:rPr>
              <w:t>s</w:t>
            </w:r>
            <w:r>
              <w:rPr>
                <w:rFonts w:ascii="Tahoma" w:hAnsi="Tahoma" w:cs="Tahoma"/>
                <w:szCs w:val="21"/>
              </w:rPr>
              <w:t>ๅ</w:t>
            </w:r>
            <w:r>
              <w:rPr>
                <w:szCs w:val="21"/>
                <w:vertAlign w:val="superscript"/>
              </w:rPr>
              <w:t>24</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rPr>
            </w:pPr>
            <w:r>
              <w:rPr>
                <w:rFonts w:hint="eastAsia"/>
                <w:szCs w:val="21"/>
              </w:rPr>
              <w:t>蝉</w:t>
            </w:r>
            <w:r>
              <w:rPr>
                <w:szCs w:val="21"/>
              </w:rPr>
              <w:t>*s</w:t>
            </w:r>
            <w:r>
              <w:rPr>
                <w:rFonts w:ascii="Cambria Math" w:hAnsi="Cambria Math" w:cs="Cambria Math"/>
                <w:szCs w:val="21"/>
              </w:rPr>
              <w:t>ɛ</w:t>
            </w:r>
            <w:r>
              <w:rPr>
                <w:szCs w:val="21"/>
              </w:rPr>
              <w:t>n</w:t>
            </w:r>
            <w:r>
              <w:rPr>
                <w:szCs w:val="21"/>
                <w:vertAlign w:val="superscript"/>
              </w:rPr>
              <w:t>55</w:t>
            </w:r>
          </w:p>
        </w:tc>
        <w:tc>
          <w:tcPr>
            <w:tcW w:w="3673" w:type="dxa"/>
          </w:tcPr>
          <w:p>
            <w:pPr>
              <w:ind w:right="84"/>
              <w:jc w:val="left"/>
              <w:rPr>
                <w:szCs w:val="21"/>
              </w:rPr>
            </w:pPr>
            <w:r>
              <w:rPr>
                <w:rFonts w:hint="eastAsia"/>
                <w:szCs w:val="21"/>
              </w:rPr>
              <w:t>老实</w:t>
            </w:r>
            <w:r>
              <w:rPr>
                <w:szCs w:val="21"/>
              </w:rPr>
              <w:t>lau</w:t>
            </w:r>
            <w:r>
              <w:rPr>
                <w:szCs w:val="21"/>
                <w:vertAlign w:val="superscript"/>
              </w:rPr>
              <w:t>213</w:t>
            </w:r>
            <w:r>
              <w:rPr>
                <w:szCs w:val="21"/>
              </w:rPr>
              <w:t>sət</w:t>
            </w:r>
            <w:r>
              <w:rPr>
                <w:szCs w:val="21"/>
                <w:vertAlign w:val="superscript"/>
              </w:rPr>
              <w:t>5</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lang w:val="en-US"/>
              </w:rPr>
            </w:pPr>
            <w:r>
              <w:rPr>
                <w:rFonts w:hint="eastAsia"/>
                <w:szCs w:val="21"/>
                <w:lang w:val="en-US"/>
              </w:rPr>
              <w:t>①</w:t>
            </w:r>
            <w:r>
              <w:rPr>
                <w:rFonts w:ascii="Cambria Math" w:hAnsi="Cambria Math" w:cs="Cambria Math"/>
                <w:szCs w:val="21"/>
                <w:lang w:val="en-US"/>
              </w:rPr>
              <w:t>⃞</w:t>
            </w:r>
            <w:r>
              <w:rPr>
                <w:szCs w:val="21"/>
                <w:lang w:val="en-US"/>
              </w:rPr>
              <w:t>ŋa</w:t>
            </w:r>
            <w:r>
              <w:rPr>
                <w:szCs w:val="21"/>
                <w:vertAlign w:val="superscript"/>
                <w:lang w:val="en-US"/>
              </w:rPr>
              <w:t>42</w:t>
            </w:r>
            <w:r>
              <w:rPr>
                <w:rFonts w:hint="eastAsia"/>
                <w:szCs w:val="21"/>
                <w:lang w:val="en-US"/>
              </w:rPr>
              <w:t>②</w:t>
            </w:r>
            <w:r>
              <w:rPr>
                <w:rFonts w:hint="eastAsia"/>
                <w:szCs w:val="21"/>
              </w:rPr>
              <w:t>口</w:t>
            </w:r>
            <w:r>
              <w:rPr>
                <w:szCs w:val="21"/>
                <w:lang w:val="en-US"/>
              </w:rPr>
              <w:t>ŋ</w:t>
            </w:r>
            <w:r>
              <w:rPr>
                <w:rFonts w:ascii="Cambria Math" w:hAnsi="Cambria Math" w:cs="Cambria Math"/>
                <w:szCs w:val="21"/>
                <w:lang w:val="en-US"/>
              </w:rPr>
              <w:t>ɔ</w:t>
            </w:r>
            <w:r>
              <w:rPr>
                <w:szCs w:val="21"/>
                <w:lang w:val="en-US"/>
              </w:rPr>
              <w:t>ŋ</w:t>
            </w:r>
            <w:r>
              <w:rPr>
                <w:szCs w:val="21"/>
                <w:vertAlign w:val="superscript"/>
                <w:lang w:val="en-US"/>
              </w:rPr>
              <w:t>42</w:t>
            </w:r>
          </w:p>
        </w:tc>
        <w:tc>
          <w:tcPr>
            <w:tcW w:w="3673" w:type="dxa"/>
          </w:tcPr>
          <w:p>
            <w:pPr>
              <w:ind w:right="84"/>
              <w:jc w:val="left"/>
              <w:rPr>
                <w:szCs w:val="21"/>
                <w:lang w:val="en-US"/>
              </w:rPr>
            </w:pPr>
            <w:r>
              <w:rPr>
                <w:rFonts w:hint="eastAsia"/>
                <w:szCs w:val="21"/>
              </w:rPr>
              <w:t>老实</w:t>
            </w:r>
            <w:r>
              <w:rPr>
                <w:szCs w:val="21"/>
              </w:rPr>
              <w:t>lau</w:t>
            </w:r>
            <w:r>
              <w:rPr>
                <w:szCs w:val="21"/>
                <w:vertAlign w:val="superscript"/>
              </w:rPr>
              <w:t>31</w:t>
            </w:r>
            <w:r>
              <w:rPr>
                <w:szCs w:val="21"/>
              </w:rPr>
              <w:t>sət</w:t>
            </w:r>
            <w:r>
              <w:rPr>
                <w:szCs w:val="21"/>
                <w:vertAlign w:val="superscript"/>
              </w:rPr>
              <w:t>4</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rPr>
            </w:pPr>
            <w:r>
              <w:rPr>
                <w:rFonts w:hint="eastAsia"/>
                <w:szCs w:val="21"/>
              </w:rPr>
              <w:t>戆</w:t>
            </w:r>
            <w:r>
              <w:rPr>
                <w:szCs w:val="21"/>
              </w:rPr>
              <w:t>ŋ</w:t>
            </w:r>
            <w:r>
              <w:rPr>
                <w:rFonts w:ascii="Cambria Math" w:hAnsi="Cambria Math" w:cs="Cambria Math"/>
                <w:szCs w:val="21"/>
              </w:rPr>
              <w:t>ɔ</w:t>
            </w:r>
            <w:r>
              <w:rPr>
                <w:szCs w:val="21"/>
              </w:rPr>
              <w:t>ŋ</w:t>
            </w:r>
            <w:r>
              <w:rPr>
                <w:szCs w:val="21"/>
                <w:vertAlign w:val="superscript"/>
              </w:rPr>
              <w:t>22</w:t>
            </w:r>
          </w:p>
        </w:tc>
        <w:tc>
          <w:tcPr>
            <w:tcW w:w="3673" w:type="dxa"/>
          </w:tcPr>
          <w:p>
            <w:pPr>
              <w:ind w:right="84"/>
              <w:jc w:val="left"/>
              <w:rPr>
                <w:szCs w:val="21"/>
              </w:rPr>
            </w:pPr>
            <w:r>
              <w:rPr>
                <w:rFonts w:hint="eastAsia"/>
                <w:szCs w:val="21"/>
              </w:rPr>
              <w:t>老实</w:t>
            </w:r>
            <w:r>
              <w:rPr>
                <w:szCs w:val="21"/>
              </w:rPr>
              <w:t>lou</w:t>
            </w:r>
            <w:r>
              <w:rPr>
                <w:szCs w:val="21"/>
                <w:vertAlign w:val="superscript"/>
              </w:rPr>
              <w:t>23</w:t>
            </w:r>
            <w:r>
              <w:rPr>
                <w:rFonts w:ascii="Cambria Math" w:hAnsi="Cambria Math" w:cs="Cambria Math"/>
                <w:szCs w:val="21"/>
              </w:rPr>
              <w:t>ʃɐ</w:t>
            </w:r>
            <w:r>
              <w:rPr>
                <w:szCs w:val="21"/>
              </w:rPr>
              <w:t>t</w:t>
            </w:r>
            <w:r>
              <w:rPr>
                <w:szCs w:val="21"/>
                <w:vertAlign w:val="superscript"/>
              </w:rPr>
              <w:t>2</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rPr>
            </w:pPr>
            <w:r>
              <w:rPr>
                <w:rFonts w:hint="eastAsia"/>
                <w:szCs w:val="21"/>
              </w:rPr>
              <w:t>戆</w:t>
            </w:r>
            <w:r>
              <w:rPr>
                <w:szCs w:val="21"/>
              </w:rPr>
              <w:t>ŋ</w:t>
            </w:r>
            <w:r>
              <w:rPr>
                <w:rFonts w:ascii="Cambria Math" w:hAnsi="Cambria Math" w:cs="Cambria Math"/>
                <w:szCs w:val="21"/>
              </w:rPr>
              <w:t>ɔ</w:t>
            </w:r>
            <w:r>
              <w:rPr>
                <w:szCs w:val="21"/>
              </w:rPr>
              <w:t>ŋ</w:t>
            </w:r>
            <w:r>
              <w:rPr>
                <w:szCs w:val="21"/>
                <w:vertAlign w:val="superscript"/>
              </w:rPr>
              <w:t>454</w:t>
            </w:r>
          </w:p>
        </w:tc>
        <w:tc>
          <w:tcPr>
            <w:tcW w:w="3673" w:type="dxa"/>
          </w:tcPr>
          <w:p>
            <w:pPr>
              <w:ind w:right="84"/>
              <w:jc w:val="left"/>
              <w:rPr>
                <w:szCs w:val="21"/>
              </w:rPr>
            </w:pPr>
            <w:r>
              <w:rPr>
                <w:rFonts w:hint="eastAsia"/>
                <w:szCs w:val="21"/>
              </w:rPr>
              <w:t>老实</w:t>
            </w:r>
            <w:r>
              <w:rPr>
                <w:szCs w:val="21"/>
              </w:rPr>
              <w:t>lou</w:t>
            </w:r>
            <w:r>
              <w:rPr>
                <w:szCs w:val="21"/>
                <w:vertAlign w:val="superscript"/>
              </w:rPr>
              <w:t>21</w:t>
            </w:r>
            <w:r>
              <w:rPr>
                <w:rFonts w:ascii="Cambria Math" w:hAnsi="Cambria Math" w:cs="Cambria Math"/>
                <w:szCs w:val="21"/>
              </w:rPr>
              <w:t>ʃɐ</w:t>
            </w:r>
            <w:r>
              <w:rPr>
                <w:szCs w:val="21"/>
              </w:rPr>
              <w:t>t</w:t>
            </w:r>
            <w:r>
              <w:rPr>
                <w:szCs w:val="21"/>
                <w:vertAlign w:val="superscript"/>
              </w:rPr>
              <w:t>454</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rPr>
            </w:pPr>
            <w:r>
              <w:rPr>
                <w:rFonts w:hint="eastAsia"/>
                <w:szCs w:val="21"/>
              </w:rPr>
              <w:t>戆</w:t>
            </w:r>
            <w:r>
              <w:rPr>
                <w:szCs w:val="21"/>
              </w:rPr>
              <w:t>g</w:t>
            </w:r>
            <w:r>
              <w:rPr>
                <w:rFonts w:ascii="Cambria Math" w:hAnsi="Cambria Math" w:cs="Cambria Math"/>
                <w:szCs w:val="21"/>
              </w:rPr>
              <w:t>ɔ</w:t>
            </w:r>
            <w:r>
              <w:rPr>
                <w:szCs w:val="21"/>
              </w:rPr>
              <w:t>ŋ</w:t>
            </w:r>
            <w:r>
              <w:rPr>
                <w:szCs w:val="21"/>
                <w:vertAlign w:val="superscript"/>
              </w:rPr>
              <w:t>33</w:t>
            </w:r>
          </w:p>
        </w:tc>
        <w:tc>
          <w:tcPr>
            <w:tcW w:w="3673" w:type="dxa"/>
          </w:tcPr>
          <w:p>
            <w:pPr>
              <w:ind w:right="84"/>
              <w:jc w:val="left"/>
              <w:rPr>
                <w:szCs w:val="21"/>
              </w:rPr>
            </w:pPr>
            <w:r>
              <w:rPr>
                <w:rFonts w:hint="eastAsia"/>
                <w:szCs w:val="21"/>
              </w:rPr>
              <w:t>①老实</w:t>
            </w:r>
            <w:r>
              <w:rPr>
                <w:szCs w:val="21"/>
              </w:rPr>
              <w:t>lau</w:t>
            </w:r>
            <w:r>
              <w:rPr>
                <w:szCs w:val="21"/>
                <w:vertAlign w:val="superscript"/>
              </w:rPr>
              <w:t>51</w:t>
            </w:r>
            <w:r>
              <w:rPr>
                <w:szCs w:val="21"/>
              </w:rPr>
              <w:t>sit</w:t>
            </w:r>
            <w:r>
              <w:rPr>
                <w:szCs w:val="21"/>
                <w:vertAlign w:val="superscript"/>
              </w:rPr>
              <w:t>5</w:t>
            </w:r>
            <w:r>
              <w:rPr>
                <w:szCs w:val="21"/>
                <w:vertAlign w:val="subscript"/>
              </w:rPr>
              <w:t>32</w:t>
            </w:r>
            <w:r>
              <w:rPr>
                <w:szCs w:val="21"/>
                <w:vertAlign w:val="subscript"/>
              </w:rPr>
              <w:br/>
            </w:r>
            <w:r>
              <w:rPr>
                <w:rFonts w:hint="eastAsia"/>
                <w:szCs w:val="21"/>
              </w:rPr>
              <w:t>②古意</w:t>
            </w:r>
            <w:r>
              <w:rPr>
                <w:szCs w:val="21"/>
              </w:rPr>
              <w:t>k</w:t>
            </w:r>
            <w:r>
              <w:rPr>
                <w:rFonts w:ascii="Cambria Math" w:hAnsi="Cambria Math" w:cs="Cambria Math"/>
                <w:szCs w:val="21"/>
              </w:rPr>
              <w:t>ɔ</w:t>
            </w:r>
            <w:r>
              <w:rPr>
                <w:szCs w:val="21"/>
                <w:vertAlign w:val="superscript"/>
              </w:rPr>
              <w:t>51</w:t>
            </w:r>
            <w:r>
              <w:rPr>
                <w:szCs w:val="21"/>
                <w:vertAlign w:val="subscript"/>
              </w:rPr>
              <w:t>55</w:t>
            </w:r>
            <w:r>
              <w:rPr>
                <w:szCs w:val="21"/>
              </w:rPr>
              <w:t>i</w:t>
            </w:r>
            <w:r>
              <w:rPr>
                <w:szCs w:val="21"/>
                <w:vertAlign w:val="superscript"/>
              </w:rPr>
              <w:t>11</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rPr>
            </w:pPr>
            <w:r>
              <w:rPr>
                <w:rFonts w:hint="eastAsia"/>
                <w:szCs w:val="21"/>
              </w:rPr>
              <w:t>①口</w:t>
            </w:r>
            <w:r>
              <w:rPr>
                <w:szCs w:val="21"/>
              </w:rPr>
              <w:t>ŋa</w:t>
            </w:r>
            <w:r>
              <w:rPr>
                <w:szCs w:val="21"/>
                <w:vertAlign w:val="superscript"/>
              </w:rPr>
              <w:t>213</w:t>
            </w:r>
            <w:r>
              <w:rPr>
                <w:rFonts w:hint="eastAsia"/>
                <w:szCs w:val="21"/>
              </w:rPr>
              <w:t>②口</w:t>
            </w:r>
            <w:r>
              <w:rPr>
                <w:szCs w:val="21"/>
              </w:rPr>
              <w:t>gi</w:t>
            </w:r>
            <w:r>
              <w:rPr>
                <w:szCs w:val="21"/>
                <w:vertAlign w:val="superscript"/>
              </w:rPr>
              <w:t>35</w:t>
            </w:r>
          </w:p>
        </w:tc>
        <w:tc>
          <w:tcPr>
            <w:tcW w:w="3673" w:type="dxa"/>
          </w:tcPr>
          <w:p>
            <w:pPr>
              <w:ind w:right="84"/>
              <w:jc w:val="left"/>
              <w:rPr>
                <w:szCs w:val="21"/>
              </w:rPr>
            </w:pPr>
            <w:r>
              <w:rPr>
                <w:rFonts w:hint="eastAsia"/>
                <w:szCs w:val="21"/>
              </w:rPr>
              <w:t>老实</w:t>
            </w:r>
            <w:r>
              <w:rPr>
                <w:szCs w:val="21"/>
              </w:rPr>
              <w:t>lau</w:t>
            </w:r>
            <w:r>
              <w:rPr>
                <w:szCs w:val="21"/>
                <w:vertAlign w:val="superscript"/>
              </w:rPr>
              <w:t>35</w:t>
            </w:r>
            <w:r>
              <w:rPr>
                <w:szCs w:val="21"/>
                <w:vertAlign w:val="subscript"/>
              </w:rPr>
              <w:t>21</w:t>
            </w:r>
            <w:r>
              <w:rPr>
                <w:szCs w:val="21"/>
              </w:rPr>
              <w:t>sik</w:t>
            </w:r>
            <w:r>
              <w:rPr>
                <w:szCs w:val="21"/>
                <w:vertAlign w:val="superscript"/>
              </w:rPr>
              <w:t>4</w:t>
            </w:r>
          </w:p>
        </w:tc>
      </w:tr>
      <w:tr>
        <w:tc>
          <w:tcPr>
            <w:tcW w:w="1101" w:type="dxa"/>
          </w:tcPr>
          <w:p>
            <w:pPr>
              <w:ind w:right="84"/>
              <w:jc w:val="center"/>
              <w:rPr>
                <w:szCs w:val="21"/>
              </w:rPr>
            </w:pPr>
            <w:r>
              <w:rPr>
                <w:rFonts w:hint="eastAsia"/>
                <w:szCs w:val="21"/>
              </w:rPr>
              <w:t>福州</w:t>
            </w:r>
          </w:p>
        </w:tc>
        <w:tc>
          <w:tcPr>
            <w:tcW w:w="3672" w:type="dxa"/>
          </w:tcPr>
          <w:p>
            <w:pPr>
              <w:ind w:right="84"/>
              <w:jc w:val="left"/>
              <w:rPr>
                <w:szCs w:val="21"/>
              </w:rPr>
            </w:pPr>
            <w:r>
              <w:rPr>
                <w:szCs w:val="21"/>
              </w:rPr>
              <w:t>@ŋouŋ</w:t>
            </w:r>
            <w:r>
              <w:rPr>
                <w:szCs w:val="21"/>
                <w:vertAlign w:val="superscript"/>
              </w:rPr>
              <w:t>242</w:t>
            </w:r>
          </w:p>
        </w:tc>
        <w:tc>
          <w:tcPr>
            <w:tcW w:w="3673" w:type="dxa"/>
          </w:tcPr>
          <w:p>
            <w:pPr>
              <w:ind w:right="84"/>
              <w:jc w:val="left"/>
              <w:rPr>
                <w:szCs w:val="21"/>
              </w:rPr>
            </w:pPr>
            <w:r>
              <w:rPr>
                <w:rFonts w:hint="eastAsia"/>
                <w:szCs w:val="21"/>
              </w:rPr>
              <w:t>老实</w:t>
            </w:r>
            <w:r>
              <w:rPr>
                <w:szCs w:val="21"/>
              </w:rPr>
              <w:t>l</w:t>
            </w:r>
            <w:r>
              <w:rPr>
                <w:rFonts w:ascii="Cambria Math" w:hAnsi="Cambria Math" w:cs="Cambria Math"/>
                <w:szCs w:val="21"/>
              </w:rPr>
              <w:t>ɔ</w:t>
            </w:r>
            <w:r>
              <w:rPr>
                <w:szCs w:val="21"/>
                <w:vertAlign w:val="superscript"/>
              </w:rPr>
              <w:t>31</w:t>
            </w:r>
            <w:r>
              <w:rPr>
                <w:szCs w:val="21"/>
              </w:rPr>
              <w:t>si?</w:t>
            </w:r>
            <w:r>
              <w:rPr>
                <w:szCs w:val="21"/>
                <w:vertAlign w:val="superscript"/>
              </w:rPr>
              <w:t>4</w:t>
            </w:r>
          </w:p>
        </w:tc>
      </w:tr>
    </w:tbl>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672" w:type="dxa"/>
          </w:tcPr>
          <w:p>
            <w:pPr>
              <w:ind w:right="84"/>
              <w:jc w:val="left"/>
              <w:rPr>
                <w:b/>
                <w:szCs w:val="21"/>
              </w:rPr>
            </w:pPr>
            <w:r>
              <w:rPr>
                <w:rFonts w:hint="eastAsia"/>
                <w:b/>
                <w:szCs w:val="21"/>
              </w:rPr>
              <w:t>狡滑</w:t>
            </w:r>
            <w:r>
              <w:rPr>
                <w:b/>
                <w:szCs w:val="21"/>
              </w:rPr>
              <w:t>t</w:t>
            </w:r>
            <w:r>
              <w:rPr>
                <w:rFonts w:ascii="Cambria Math" w:hAnsi="Cambria Math" w:cs="Cambria Math"/>
                <w:b/>
                <w:szCs w:val="21"/>
              </w:rPr>
              <w:t>ɕ</w:t>
            </w:r>
            <w:r>
              <w:rPr>
                <w:b/>
                <w:szCs w:val="21"/>
              </w:rPr>
              <w:t>iau</w:t>
            </w:r>
            <w:r>
              <w:rPr>
                <w:b/>
                <w:szCs w:val="21"/>
                <w:vertAlign w:val="superscript"/>
              </w:rPr>
              <w:t>214</w:t>
            </w:r>
            <w:r>
              <w:rPr>
                <w:b/>
                <w:szCs w:val="21"/>
                <w:vertAlign w:val="subscript"/>
              </w:rPr>
              <w:t>21</w:t>
            </w:r>
            <w:r>
              <w:rPr>
                <w:b/>
                <w:szCs w:val="21"/>
              </w:rPr>
              <w:t>xua</w:t>
            </w:r>
            <w:r>
              <w:rPr>
                <w:b/>
                <w:szCs w:val="21"/>
                <w:vertAlign w:val="superscript"/>
              </w:rPr>
              <w:t>35</w:t>
            </w:r>
          </w:p>
        </w:tc>
        <w:tc>
          <w:tcPr>
            <w:tcW w:w="3673" w:type="dxa"/>
          </w:tcPr>
          <w:p>
            <w:pPr>
              <w:ind w:right="84"/>
              <w:jc w:val="left"/>
              <w:rPr>
                <w:b/>
                <w:szCs w:val="21"/>
              </w:rPr>
            </w:pPr>
            <w:r>
              <w:rPr>
                <w:rFonts w:hint="eastAsia"/>
                <w:b/>
                <w:szCs w:val="21"/>
              </w:rPr>
              <w:t>直爽</w:t>
            </w:r>
            <w:r>
              <w:rPr>
                <w:b/>
                <w:szCs w:val="21"/>
              </w:rPr>
              <w:t>t</w:t>
            </w:r>
            <w:r>
              <w:rPr>
                <w:rFonts w:ascii="Cambria Math" w:hAnsi="Cambria Math" w:cs="Cambria Math"/>
                <w:b/>
                <w:szCs w:val="21"/>
              </w:rPr>
              <w:t>ʂʅ</w:t>
            </w:r>
            <w:r>
              <w:rPr>
                <w:b/>
                <w:szCs w:val="21"/>
                <w:vertAlign w:val="superscript"/>
              </w:rPr>
              <w:t>35</w:t>
            </w:r>
            <w:r>
              <w:rPr>
                <w:rFonts w:ascii="Cambria Math" w:hAnsi="Cambria Math" w:cs="Cambria Math"/>
                <w:b/>
                <w:szCs w:val="21"/>
              </w:rPr>
              <w:t>ʂ</w:t>
            </w:r>
            <w:r>
              <w:rPr>
                <w:b/>
                <w:szCs w:val="21"/>
              </w:rPr>
              <w:t>uaŋ</w:t>
            </w:r>
            <w:r>
              <w:rPr>
                <w:b/>
                <w:szCs w:val="21"/>
                <w:vertAlign w:val="superscript"/>
              </w:rPr>
              <w:t>214</w:t>
            </w:r>
          </w:p>
        </w:tc>
      </w:tr>
      <w:tr>
        <w:tc>
          <w:tcPr>
            <w:tcW w:w="1101" w:type="dxa"/>
          </w:tcPr>
          <w:p>
            <w:pPr>
              <w:ind w:right="84"/>
              <w:jc w:val="center"/>
              <w:rPr>
                <w:szCs w:val="21"/>
              </w:rPr>
            </w:pPr>
            <w:r>
              <w:rPr>
                <w:rFonts w:hint="eastAsia"/>
                <w:szCs w:val="21"/>
              </w:rPr>
              <w:t>此京</w:t>
            </w:r>
          </w:p>
        </w:tc>
        <w:tc>
          <w:tcPr>
            <w:tcW w:w="3672" w:type="dxa"/>
          </w:tcPr>
          <w:p>
            <w:pPr>
              <w:ind w:right="84"/>
              <w:jc w:val="left"/>
              <w:rPr>
                <w:szCs w:val="21"/>
                <w:lang w:val="en-US"/>
              </w:rPr>
            </w:pPr>
            <w:r>
              <w:rPr>
                <w:rFonts w:hint="eastAsia"/>
                <w:szCs w:val="21"/>
              </w:rPr>
              <w:t>狡猾</w:t>
            </w:r>
            <w:r>
              <w:rPr>
                <w:szCs w:val="21"/>
              </w:rPr>
              <w:t>t</w:t>
            </w:r>
            <w:r>
              <w:rPr>
                <w:rFonts w:ascii="Cambria Math" w:hAnsi="Cambria Math" w:cs="Cambria Math"/>
                <w:szCs w:val="21"/>
              </w:rPr>
              <w:t>ɕ</w:t>
            </w:r>
            <w:r>
              <w:rPr>
                <w:szCs w:val="21"/>
              </w:rPr>
              <w:t>iau</w:t>
            </w:r>
            <w:r>
              <w:rPr>
                <w:szCs w:val="21"/>
                <w:vertAlign w:val="superscript"/>
              </w:rPr>
              <w:t>214</w:t>
            </w:r>
            <w:r>
              <w:rPr>
                <w:szCs w:val="21"/>
                <w:vertAlign w:val="subscript"/>
              </w:rPr>
              <w:t>21</w:t>
            </w:r>
            <w:r>
              <w:rPr>
                <w:szCs w:val="21"/>
                <w:lang w:val="en-US"/>
              </w:rPr>
              <w:t>xua</w:t>
            </w:r>
            <w:r>
              <w:rPr>
                <w:szCs w:val="21"/>
                <w:vertAlign w:val="superscript"/>
                <w:lang w:val="en-US"/>
              </w:rPr>
              <w:t>35</w:t>
            </w:r>
          </w:p>
        </w:tc>
        <w:tc>
          <w:tcPr>
            <w:tcW w:w="3673" w:type="dxa"/>
          </w:tcPr>
          <w:p>
            <w:pPr>
              <w:ind w:right="84"/>
              <w:jc w:val="left"/>
              <w:rPr>
                <w:szCs w:val="21"/>
                <w:lang w:val="en-US"/>
              </w:rPr>
            </w:pPr>
            <w:r>
              <w:rPr>
                <w:rFonts w:hint="eastAsia"/>
                <w:szCs w:val="21"/>
              </w:rPr>
              <w:t>直性子</w:t>
            </w:r>
            <w:r>
              <w:rPr>
                <w:szCs w:val="21"/>
                <w:lang w:val="en-US"/>
              </w:rPr>
              <w:t>t</w:t>
            </w:r>
            <w:r>
              <w:rPr>
                <w:rFonts w:ascii="Cambria Math" w:hAnsi="Cambria Math" w:cs="Cambria Math"/>
                <w:szCs w:val="21"/>
                <w:lang w:val="en-US"/>
              </w:rPr>
              <w:t>ʂʅ</w:t>
            </w:r>
            <w:r>
              <w:rPr>
                <w:szCs w:val="21"/>
                <w:vertAlign w:val="superscript"/>
                <w:lang w:val="en-US"/>
              </w:rPr>
              <w:t>35</w:t>
            </w:r>
            <w:r>
              <w:rPr>
                <w:rFonts w:ascii="Cambria Math" w:hAnsi="Cambria Math" w:cs="Cambria Math"/>
                <w:szCs w:val="21"/>
                <w:lang w:val="en-US"/>
              </w:rPr>
              <w:t>ɕ</w:t>
            </w:r>
            <w:r>
              <w:rPr>
                <w:szCs w:val="21"/>
                <w:lang w:val="en-US"/>
              </w:rPr>
              <w:t>iŋ</w:t>
            </w:r>
            <w:r>
              <w:rPr>
                <w:szCs w:val="21"/>
                <w:vertAlign w:val="superscript"/>
                <w:lang w:val="en-US"/>
              </w:rPr>
              <w:t>51</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lang w:val="en-US"/>
              </w:rPr>
            </w:pPr>
            <w:r>
              <w:rPr>
                <w:rFonts w:hint="eastAsia"/>
                <w:szCs w:val="21"/>
              </w:rPr>
              <w:t>狡猾</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55</w:t>
            </w:r>
            <w:r>
              <w:rPr>
                <w:szCs w:val="21"/>
                <w:lang w:val="en-US"/>
              </w:rPr>
              <w:t>xua</w:t>
            </w:r>
            <w:r>
              <w:rPr>
                <w:szCs w:val="21"/>
                <w:vertAlign w:val="superscript"/>
                <w:lang w:val="en-US"/>
              </w:rPr>
              <w:t>42</w:t>
            </w:r>
          </w:p>
        </w:tc>
        <w:tc>
          <w:tcPr>
            <w:tcW w:w="3673" w:type="dxa"/>
          </w:tcPr>
          <w:p>
            <w:pPr>
              <w:ind w:right="84"/>
              <w:jc w:val="left"/>
              <w:rPr>
                <w:szCs w:val="21"/>
                <w:lang w:val="en-US"/>
              </w:rPr>
            </w:pPr>
            <w:r>
              <w:rPr>
                <w:rFonts w:hint="eastAsia"/>
                <w:szCs w:val="21"/>
              </w:rPr>
              <w:t>直爽</w:t>
            </w:r>
            <w:r>
              <w:rPr>
                <w:szCs w:val="21"/>
                <w:lang w:val="en-US"/>
              </w:rPr>
              <w:t>t</w:t>
            </w:r>
            <w:r>
              <w:rPr>
                <w:rFonts w:ascii="Cambria Math" w:hAnsi="Cambria Math" w:cs="Cambria Math"/>
                <w:szCs w:val="21"/>
                <w:lang w:val="en-US"/>
              </w:rPr>
              <w:t>ʂʅ</w:t>
            </w:r>
            <w:r>
              <w:rPr>
                <w:szCs w:val="21"/>
                <w:vertAlign w:val="superscript"/>
                <w:lang w:val="en-US"/>
              </w:rPr>
              <w:t>42</w:t>
            </w:r>
            <w:r>
              <w:rPr>
                <w:rFonts w:ascii="Cambria Math" w:hAnsi="Cambria Math" w:cs="Cambria Math"/>
                <w:szCs w:val="21"/>
                <w:lang w:val="en-US"/>
              </w:rPr>
              <w:t>ʂ</w:t>
            </w:r>
            <w:r>
              <w:rPr>
                <w:szCs w:val="21"/>
                <w:lang w:val="en-US"/>
              </w:rPr>
              <w:t>uaŋ</w:t>
            </w:r>
            <w:r>
              <w:rPr>
                <w:szCs w:val="21"/>
                <w:vertAlign w:val="superscript"/>
                <w:lang w:val="en-US"/>
              </w:rPr>
              <w:t>55</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①奸</w:t>
            </w:r>
            <w:r>
              <w:rPr>
                <w:szCs w:val="21"/>
              </w:rPr>
              <w:t>t</w:t>
            </w:r>
            <w:r>
              <w:rPr>
                <w:rFonts w:ascii="Cambria Math" w:hAnsi="Cambria Math" w:cs="Cambria Math"/>
                <w:szCs w:val="21"/>
              </w:rPr>
              <w:t>ɕ</w:t>
            </w:r>
            <w:r>
              <w:rPr>
                <w:szCs w:val="21"/>
              </w:rPr>
              <w:t>ian</w:t>
            </w:r>
            <w:r>
              <w:rPr>
                <w:szCs w:val="21"/>
                <w:vertAlign w:val="superscript"/>
              </w:rPr>
              <w:t>33</w:t>
            </w:r>
            <w:r>
              <w:rPr>
                <w:szCs w:val="21"/>
              </w:rPr>
              <w:br/>
            </w:r>
            <w:r>
              <w:rPr>
                <w:rFonts w:hint="eastAsia"/>
                <w:szCs w:val="21"/>
              </w:rPr>
              <w:t>②鬼道</w:t>
            </w:r>
            <w:r>
              <w:rPr>
                <w:szCs w:val="21"/>
              </w:rPr>
              <w:t>kuei</w:t>
            </w:r>
            <w:r>
              <w:rPr>
                <w:szCs w:val="21"/>
                <w:vertAlign w:val="superscript"/>
              </w:rPr>
              <w:t>213</w:t>
            </w:r>
            <w:r>
              <w:rPr>
                <w:szCs w:val="21"/>
                <w:vertAlign w:val="subscript"/>
              </w:rPr>
              <w:t>21</w:t>
            </w:r>
            <w:r>
              <w:rPr>
                <w:szCs w:val="21"/>
              </w:rPr>
              <w:t>tau</w:t>
            </w:r>
            <w:r>
              <w:rPr>
                <w:szCs w:val="21"/>
                <w:vertAlign w:val="superscript"/>
              </w:rPr>
              <w:t>•</w:t>
            </w:r>
          </w:p>
        </w:tc>
        <w:tc>
          <w:tcPr>
            <w:tcW w:w="3673" w:type="dxa"/>
          </w:tcPr>
          <w:p>
            <w:pPr>
              <w:ind w:right="84"/>
              <w:jc w:val="left"/>
              <w:rPr>
                <w:szCs w:val="21"/>
              </w:rPr>
            </w:pPr>
            <w:r>
              <w:rPr>
                <w:rFonts w:hint="eastAsia"/>
                <w:szCs w:val="21"/>
              </w:rPr>
              <w:t>直性</w:t>
            </w:r>
            <w:r>
              <w:rPr>
                <w:szCs w:val="21"/>
              </w:rPr>
              <w:t>ts</w:t>
            </w:r>
            <w:r>
              <w:rPr>
                <w:rFonts w:ascii="Tahoma" w:hAnsi="Tahoma" w:cs="Tahoma"/>
                <w:szCs w:val="21"/>
              </w:rPr>
              <w:t>ๅ</w:t>
            </w:r>
            <w:r>
              <w:rPr>
                <w:szCs w:val="21"/>
                <w:vertAlign w:val="superscript"/>
              </w:rPr>
              <w:t>35</w:t>
            </w:r>
            <w:r>
              <w:rPr>
                <w:rFonts w:ascii="Cambria Math" w:hAnsi="Cambria Math" w:cs="Cambria Math"/>
                <w:szCs w:val="21"/>
              </w:rPr>
              <w:t>ɕ</w:t>
            </w:r>
            <w:r>
              <w:rPr>
                <w:szCs w:val="21"/>
              </w:rPr>
              <w:t>iŋ</w:t>
            </w:r>
            <w:r>
              <w:rPr>
                <w:szCs w:val="21"/>
                <w:vertAlign w:val="superscript"/>
              </w:rPr>
              <w:t>•</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狡猾</w:t>
            </w:r>
            <w:r>
              <w:rPr>
                <w:szCs w:val="21"/>
              </w:rPr>
              <w:t>t</w:t>
            </w:r>
            <w:r>
              <w:rPr>
                <w:rFonts w:ascii="Cambria Math" w:hAnsi="Cambria Math" w:cs="Cambria Math"/>
                <w:szCs w:val="21"/>
              </w:rPr>
              <w:t>ɕ</w:t>
            </w:r>
            <w:r>
              <w:rPr>
                <w:szCs w:val="21"/>
              </w:rPr>
              <w:t>i</w:t>
            </w:r>
            <w:r>
              <w:rPr>
                <w:rFonts w:hint="eastAsia"/>
                <w:szCs w:val="21"/>
              </w:rPr>
              <w:t>ɑ</w:t>
            </w:r>
            <w:r>
              <w:rPr>
                <w:szCs w:val="21"/>
              </w:rPr>
              <w:t>u</w:t>
            </w:r>
            <w:r>
              <w:rPr>
                <w:szCs w:val="21"/>
                <w:vertAlign w:val="superscript"/>
              </w:rPr>
              <w:t>53</w:t>
            </w:r>
            <w:r>
              <w:rPr>
                <w:szCs w:val="21"/>
              </w:rPr>
              <w:t>xu</w:t>
            </w:r>
            <w:r>
              <w:rPr>
                <w:rFonts w:hint="eastAsia"/>
                <w:szCs w:val="21"/>
              </w:rPr>
              <w:t>ɑ</w:t>
            </w:r>
            <w:r>
              <w:rPr>
                <w:szCs w:val="21"/>
                <w:vertAlign w:val="superscript"/>
              </w:rPr>
              <w:t>24</w:t>
            </w:r>
          </w:p>
        </w:tc>
        <w:tc>
          <w:tcPr>
            <w:tcW w:w="3673" w:type="dxa"/>
          </w:tcPr>
          <w:p>
            <w:pPr>
              <w:ind w:right="84"/>
              <w:jc w:val="left"/>
              <w:rPr>
                <w:szCs w:val="21"/>
              </w:rPr>
            </w:pPr>
            <w:r>
              <w:rPr>
                <w:rFonts w:hint="eastAsia"/>
                <w:szCs w:val="21"/>
              </w:rPr>
              <w:t>直爽</w:t>
            </w:r>
            <w:r>
              <w:rPr>
                <w:szCs w:val="21"/>
              </w:rPr>
              <w:t>t</w:t>
            </w:r>
            <w:r>
              <w:rPr>
                <w:rFonts w:ascii="Cambria Math" w:hAnsi="Cambria Math" w:cs="Cambria Math"/>
                <w:szCs w:val="21"/>
              </w:rPr>
              <w:t>ʂʅ</w:t>
            </w:r>
            <w:r>
              <w:rPr>
                <w:szCs w:val="21"/>
                <w:vertAlign w:val="superscript"/>
              </w:rPr>
              <w:t>24</w:t>
            </w:r>
            <w:r>
              <w:rPr>
                <w:szCs w:val="21"/>
              </w:rPr>
              <w:t>f</w:t>
            </w:r>
            <w:r>
              <w:rPr>
                <w:rFonts w:hint="eastAsia"/>
                <w:szCs w:val="21"/>
              </w:rPr>
              <w:t>ɑ</w:t>
            </w:r>
            <w:r>
              <w:rPr>
                <w:szCs w:val="21"/>
              </w:rPr>
              <w:t>ŋ</w:t>
            </w:r>
            <w:r>
              <w:rPr>
                <w:szCs w:val="21"/>
                <w:vertAlign w:val="superscript"/>
              </w:rPr>
              <w:t>53</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lang w:val="en-US"/>
              </w:rPr>
            </w:pPr>
            <w:r>
              <w:rPr>
                <w:rFonts w:hint="eastAsia"/>
                <w:szCs w:val="21"/>
              </w:rPr>
              <w:t>①狡猾</w:t>
            </w:r>
            <w:r>
              <w:rPr>
                <w:szCs w:val="21"/>
              </w:rPr>
              <w:t>t</w:t>
            </w:r>
            <w:r>
              <w:rPr>
                <w:rFonts w:ascii="Cambria Math" w:hAnsi="Cambria Math" w:cs="Cambria Math"/>
                <w:szCs w:val="21"/>
                <w:lang w:val="en-US"/>
              </w:rPr>
              <w:t>ɕ</w:t>
            </w:r>
            <w:r>
              <w:rPr>
                <w:szCs w:val="21"/>
                <w:lang w:val="en-US"/>
              </w:rPr>
              <w:t>iau</w:t>
            </w:r>
            <w:r>
              <w:rPr>
                <w:szCs w:val="21"/>
                <w:vertAlign w:val="superscript"/>
                <w:lang w:val="en-US"/>
              </w:rPr>
              <w:t>53</w:t>
            </w:r>
            <w:r>
              <w:rPr>
                <w:szCs w:val="21"/>
                <w:lang w:val="en-US"/>
              </w:rPr>
              <w:t>xua</w:t>
            </w:r>
            <w:r>
              <w:rPr>
                <w:szCs w:val="21"/>
                <w:vertAlign w:val="superscript"/>
                <w:lang w:val="en-US"/>
              </w:rPr>
              <w:t>31</w:t>
            </w:r>
            <w:r>
              <w:rPr>
                <w:rFonts w:hint="eastAsia"/>
                <w:szCs w:val="21"/>
                <w:lang w:val="en-US"/>
              </w:rPr>
              <w:t>②</w:t>
            </w:r>
            <w:r>
              <w:rPr>
                <w:rFonts w:hint="eastAsia"/>
                <w:szCs w:val="21"/>
              </w:rPr>
              <w:t>奸</w:t>
            </w:r>
            <w:r>
              <w:rPr>
                <w:szCs w:val="21"/>
                <w:lang w:val="en-US"/>
              </w:rPr>
              <w:t>t</w:t>
            </w:r>
            <w:r>
              <w:rPr>
                <w:rFonts w:ascii="Cambria Math" w:hAnsi="Cambria Math" w:cs="Cambria Math"/>
                <w:szCs w:val="21"/>
                <w:lang w:val="en-US"/>
              </w:rPr>
              <w:t>ɕ</w:t>
            </w:r>
            <w:r>
              <w:rPr>
                <w:szCs w:val="21"/>
                <w:lang w:val="en-US"/>
              </w:rPr>
              <w:t>ian</w:t>
            </w:r>
            <w:r>
              <w:rPr>
                <w:szCs w:val="21"/>
                <w:vertAlign w:val="superscript"/>
                <w:lang w:val="en-US"/>
              </w:rPr>
              <w:t>44</w:t>
            </w:r>
          </w:p>
        </w:tc>
        <w:tc>
          <w:tcPr>
            <w:tcW w:w="3673" w:type="dxa"/>
          </w:tcPr>
          <w:p>
            <w:pPr>
              <w:ind w:right="84"/>
              <w:jc w:val="left"/>
              <w:rPr>
                <w:szCs w:val="21"/>
                <w:lang w:val="en-US"/>
              </w:rPr>
            </w:pPr>
            <w:r>
              <w:rPr>
                <w:rFonts w:hint="eastAsia"/>
                <w:szCs w:val="21"/>
              </w:rPr>
              <w:t>直爽</w:t>
            </w:r>
            <w:r>
              <w:rPr>
                <w:szCs w:val="21"/>
                <w:lang w:val="en-US"/>
              </w:rPr>
              <w:t>ts</w:t>
            </w:r>
            <w:r>
              <w:rPr>
                <w:rFonts w:ascii="Tahoma" w:hAnsi="Tahoma" w:cs="Tahoma"/>
                <w:szCs w:val="21"/>
              </w:rPr>
              <w:t>ๅ</w:t>
            </w:r>
            <w:r>
              <w:rPr>
                <w:szCs w:val="21"/>
                <w:vertAlign w:val="superscript"/>
                <w:lang w:val="en-US"/>
              </w:rPr>
              <w:t>31</w:t>
            </w:r>
            <w:r>
              <w:rPr>
                <w:szCs w:val="21"/>
                <w:lang w:val="en-US"/>
              </w:rPr>
              <w:t>suaŋ</w:t>
            </w:r>
            <w:r>
              <w:rPr>
                <w:szCs w:val="21"/>
                <w:vertAlign w:val="superscript"/>
                <w:lang w:val="en-US"/>
              </w:rPr>
              <w:t>53</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lang w:val="en-US"/>
              </w:rPr>
            </w:pPr>
            <w:r>
              <w:rPr>
                <w:rFonts w:hint="eastAsia"/>
                <w:szCs w:val="21"/>
              </w:rPr>
              <w:t>狡滑</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53</w:t>
            </w:r>
            <w:r>
              <w:rPr>
                <w:szCs w:val="21"/>
                <w:lang w:val="en-US"/>
              </w:rPr>
              <w:t>xua</w:t>
            </w:r>
            <w:r>
              <w:rPr>
                <w:szCs w:val="21"/>
                <w:vertAlign w:val="superscript"/>
                <w:lang w:val="en-US"/>
              </w:rPr>
              <w:t>31</w:t>
            </w:r>
          </w:p>
        </w:tc>
        <w:tc>
          <w:tcPr>
            <w:tcW w:w="3673" w:type="dxa"/>
          </w:tcPr>
          <w:p>
            <w:pPr>
              <w:ind w:right="84"/>
              <w:jc w:val="left"/>
              <w:rPr>
                <w:szCs w:val="21"/>
                <w:lang w:val="en-US"/>
              </w:rPr>
            </w:pPr>
            <w:r>
              <w:rPr>
                <w:rFonts w:hint="eastAsia"/>
                <w:szCs w:val="21"/>
              </w:rPr>
              <w:t>直爽</w:t>
            </w:r>
            <w:r>
              <w:rPr>
                <w:szCs w:val="21"/>
                <w:lang w:val="en-US"/>
              </w:rPr>
              <w:t>t</w:t>
            </w:r>
            <w:r>
              <w:rPr>
                <w:rFonts w:ascii="Cambria Math" w:hAnsi="Cambria Math" w:cs="Cambria Math"/>
                <w:szCs w:val="21"/>
                <w:lang w:val="en-US"/>
              </w:rPr>
              <w:t>ʂʅ</w:t>
            </w:r>
            <w:r>
              <w:rPr>
                <w:szCs w:val="21"/>
                <w:vertAlign w:val="superscript"/>
                <w:lang w:val="en-US"/>
              </w:rPr>
              <w:t>31</w:t>
            </w:r>
            <w:r>
              <w:rPr>
                <w:rFonts w:ascii="Cambria Math" w:hAnsi="Cambria Math" w:cs="Cambria Math"/>
                <w:szCs w:val="21"/>
                <w:lang w:val="en-US"/>
              </w:rPr>
              <w:t>ʂ</w:t>
            </w:r>
            <w:r>
              <w:rPr>
                <w:szCs w:val="21"/>
                <w:lang w:val="en-US"/>
              </w:rPr>
              <w:t>uã</w:t>
            </w:r>
            <w:r>
              <w:rPr>
                <w:szCs w:val="21"/>
                <w:vertAlign w:val="superscript"/>
                <w:lang w:val="en-US"/>
              </w:rPr>
              <w:t>53</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rPr>
            </w:pPr>
            <w:r>
              <w:rPr>
                <w:rFonts w:hint="eastAsia"/>
                <w:szCs w:val="21"/>
              </w:rPr>
              <w:t>奸</w:t>
            </w:r>
            <w:r>
              <w:rPr>
                <w:szCs w:val="21"/>
              </w:rPr>
              <w:t>t</w:t>
            </w:r>
            <w:r>
              <w:rPr>
                <w:rFonts w:ascii="Cambria Math" w:hAnsi="Cambria Math" w:cs="Cambria Math"/>
                <w:szCs w:val="21"/>
              </w:rPr>
              <w:t>ɕ</w:t>
            </w:r>
            <w:r>
              <w:rPr>
                <w:szCs w:val="21"/>
              </w:rPr>
              <w:t>iĩ</w:t>
            </w:r>
            <w:r>
              <w:rPr>
                <w:szCs w:val="21"/>
                <w:vertAlign w:val="superscript"/>
              </w:rPr>
              <w:t>212</w:t>
            </w:r>
          </w:p>
        </w:tc>
        <w:tc>
          <w:tcPr>
            <w:tcW w:w="3673" w:type="dxa"/>
          </w:tcPr>
          <w:p>
            <w:pPr>
              <w:ind w:right="84"/>
              <w:jc w:val="left"/>
              <w:rPr>
                <w:szCs w:val="21"/>
              </w:rPr>
            </w:pPr>
            <w:r>
              <w:rPr>
                <w:rFonts w:hint="eastAsia"/>
                <w:szCs w:val="21"/>
              </w:rPr>
              <w:t>直</w:t>
            </w:r>
            <w:r>
              <w:rPr>
                <w:szCs w:val="21"/>
              </w:rPr>
              <w:t>t</w:t>
            </w:r>
            <w:r>
              <w:rPr>
                <w:rFonts w:ascii="Cambria Math" w:hAnsi="Cambria Math" w:cs="Cambria Math"/>
                <w:szCs w:val="21"/>
              </w:rPr>
              <w:t>ʂ</w:t>
            </w:r>
            <w:r>
              <w:rPr>
                <w:szCs w:val="21"/>
              </w:rPr>
              <w:t>ə?</w:t>
            </w:r>
            <w:r>
              <w:rPr>
                <w:szCs w:val="21"/>
                <w:vertAlign w:val="superscript"/>
              </w:rPr>
              <w:t>4</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lang w:val="en-US"/>
              </w:rPr>
            </w:pPr>
            <w:r>
              <w:rPr>
                <w:rFonts w:hint="eastAsia"/>
                <w:szCs w:val="21"/>
              </w:rPr>
              <w:t>狡猾</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42</w:t>
            </w:r>
            <w:r>
              <w:rPr>
                <w:szCs w:val="21"/>
                <w:lang w:val="en-US"/>
              </w:rPr>
              <w:t>xuæ?</w:t>
            </w:r>
            <w:r>
              <w:rPr>
                <w:szCs w:val="21"/>
                <w:vertAlign w:val="superscript"/>
                <w:lang w:val="en-US"/>
              </w:rPr>
              <w:t>4</w:t>
            </w:r>
          </w:p>
        </w:tc>
        <w:tc>
          <w:tcPr>
            <w:tcW w:w="3673" w:type="dxa"/>
          </w:tcPr>
          <w:p>
            <w:pPr>
              <w:ind w:right="84"/>
              <w:jc w:val="left"/>
              <w:rPr>
                <w:szCs w:val="21"/>
                <w:lang w:val="en-US"/>
              </w:rPr>
            </w:pPr>
            <w:r>
              <w:rPr>
                <w:rFonts w:hint="eastAsia"/>
                <w:szCs w:val="21"/>
              </w:rPr>
              <w:t>直爽</w:t>
            </w:r>
            <w:r>
              <w:rPr>
                <w:szCs w:val="21"/>
                <w:lang w:val="en-US"/>
              </w:rPr>
              <w:t>tsə?</w:t>
            </w:r>
            <w:r>
              <w:rPr>
                <w:szCs w:val="21"/>
                <w:vertAlign w:val="superscript"/>
                <w:lang w:val="en-US"/>
              </w:rPr>
              <w:t>4</w:t>
            </w:r>
            <w:r>
              <w:rPr>
                <w:szCs w:val="21"/>
                <w:lang w:val="en-US"/>
              </w:rPr>
              <w:t>su</w:t>
            </w:r>
            <w:r>
              <w:rPr>
                <w:rFonts w:hint="eastAsia"/>
                <w:szCs w:val="21"/>
                <w:lang w:val="en-US"/>
              </w:rPr>
              <w:t>ɑ</w:t>
            </w:r>
            <w:r>
              <w:rPr>
                <w:szCs w:val="21"/>
                <w:lang w:val="en-US"/>
              </w:rPr>
              <w:t>ŋ</w:t>
            </w:r>
            <w:r>
              <w:rPr>
                <w:szCs w:val="21"/>
                <w:vertAlign w:val="superscript"/>
                <w:lang w:val="en-US"/>
              </w:rPr>
              <w:t>42</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rPr>
            </w:pPr>
            <w:r>
              <w:rPr>
                <w:rFonts w:hint="eastAsia"/>
                <w:szCs w:val="21"/>
              </w:rPr>
              <w:t>①奸刁</w:t>
            </w:r>
            <w:r>
              <w:rPr>
                <w:szCs w:val="21"/>
              </w:rPr>
              <w:t>t</w:t>
            </w:r>
            <w:r>
              <w:rPr>
                <w:rFonts w:ascii="Cambria Math" w:hAnsi="Cambria Math" w:cs="Cambria Math"/>
                <w:szCs w:val="21"/>
              </w:rPr>
              <w:t>ɕ</w:t>
            </w:r>
            <w:r>
              <w:rPr>
                <w:szCs w:val="21"/>
              </w:rPr>
              <w:t>i</w:t>
            </w:r>
            <w:r>
              <w:rPr>
                <w:rFonts w:ascii="Cambria Math" w:hAnsi="Cambria Math" w:cs="Cambria Math"/>
                <w:szCs w:val="21"/>
              </w:rPr>
              <w:t>ɪ</w:t>
            </w:r>
            <w:r>
              <w:rPr>
                <w:szCs w:val="21"/>
                <w:vertAlign w:val="superscript"/>
              </w:rPr>
              <w:t>44</w:t>
            </w:r>
            <w:r>
              <w:rPr>
                <w:szCs w:val="21"/>
              </w:rPr>
              <w:t>tiæ</w:t>
            </w:r>
            <w:r>
              <w:rPr>
                <w:szCs w:val="21"/>
                <w:vertAlign w:val="superscript"/>
              </w:rPr>
              <w:t>44</w:t>
            </w:r>
            <w:r>
              <w:rPr>
                <w:szCs w:val="21"/>
                <w:vertAlign w:val="subscript"/>
              </w:rPr>
              <w:t>21</w:t>
            </w:r>
            <w:r>
              <w:rPr>
                <w:szCs w:val="21"/>
              </w:rPr>
              <w:br/>
            </w:r>
            <w:r>
              <w:rPr>
                <w:rFonts w:hint="eastAsia"/>
                <w:szCs w:val="21"/>
              </w:rPr>
              <w:t>②促掐</w:t>
            </w:r>
            <w:r>
              <w:rPr>
                <w:szCs w:val="21"/>
              </w:rPr>
              <w:t>ts'o?</w:t>
            </w:r>
            <w:r>
              <w:rPr>
                <w:szCs w:val="21"/>
                <w:vertAlign w:val="superscript"/>
              </w:rPr>
              <w:t>4</w:t>
            </w:r>
            <w:r>
              <w:rPr>
                <w:szCs w:val="21"/>
              </w:rPr>
              <w:t>k'a?</w:t>
            </w:r>
            <w:r>
              <w:rPr>
                <w:szCs w:val="21"/>
                <w:vertAlign w:val="superscript"/>
              </w:rPr>
              <w:t>4</w:t>
            </w:r>
          </w:p>
        </w:tc>
        <w:tc>
          <w:tcPr>
            <w:tcW w:w="3673" w:type="dxa"/>
          </w:tcPr>
          <w:p>
            <w:pPr>
              <w:ind w:right="84"/>
              <w:jc w:val="left"/>
              <w:rPr>
                <w:szCs w:val="21"/>
                <w:lang w:val="en-US"/>
              </w:rPr>
            </w:pPr>
            <w:r>
              <w:rPr>
                <w:rFonts w:hint="eastAsia"/>
                <w:szCs w:val="21"/>
              </w:rPr>
              <w:t>爽快</w:t>
            </w:r>
            <w:r>
              <w:rPr>
                <w:szCs w:val="21"/>
                <w:lang w:val="en-US"/>
              </w:rPr>
              <w:t>s</w:t>
            </w:r>
            <w:r>
              <w:rPr>
                <w:rFonts w:ascii="Cambria Math" w:hAnsi="Cambria Math" w:cs="Cambria Math"/>
                <w:szCs w:val="21"/>
                <w:lang w:val="en-US"/>
              </w:rPr>
              <w:t>ɒ</w:t>
            </w:r>
            <w:r>
              <w:rPr>
                <w:szCs w:val="21"/>
                <w:lang w:val="en-US"/>
              </w:rPr>
              <w:t>ŋ</w:t>
            </w:r>
            <w:r>
              <w:rPr>
                <w:szCs w:val="21"/>
                <w:vertAlign w:val="superscript"/>
                <w:lang w:val="en-US"/>
              </w:rPr>
              <w:t>41</w:t>
            </w:r>
            <w:r>
              <w:rPr>
                <w:szCs w:val="21"/>
                <w:lang w:val="en-US"/>
              </w:rPr>
              <w:t>k'u</w:t>
            </w:r>
            <w:r>
              <w:rPr>
                <w:rFonts w:ascii="Cambria Math" w:hAnsi="Cambria Math" w:cs="Cambria Math"/>
                <w:szCs w:val="21"/>
                <w:lang w:val="en-US"/>
              </w:rPr>
              <w:t>ɒ</w:t>
            </w:r>
            <w:r>
              <w:rPr>
                <w:szCs w:val="21"/>
                <w:vertAlign w:val="superscript"/>
                <w:lang w:val="en-US"/>
              </w:rPr>
              <w:t>513</w:t>
            </w:r>
            <w:r>
              <w:rPr>
                <w:szCs w:val="21"/>
                <w:vertAlign w:val="subscript"/>
                <w:lang w:val="en-US"/>
              </w:rPr>
              <w:t>35</w:t>
            </w:r>
          </w:p>
        </w:tc>
      </w:tr>
      <w:tr>
        <w:tc>
          <w:tcPr>
            <w:tcW w:w="1101" w:type="dxa"/>
          </w:tcPr>
          <w:p>
            <w:pPr>
              <w:ind w:right="84"/>
              <w:jc w:val="center"/>
              <w:rPr>
                <w:szCs w:val="21"/>
              </w:rPr>
            </w:pPr>
            <w:r>
              <w:rPr>
                <w:rFonts w:hint="eastAsia"/>
                <w:szCs w:val="21"/>
              </w:rPr>
              <w:t>溫州</w:t>
            </w:r>
          </w:p>
        </w:tc>
        <w:tc>
          <w:tcPr>
            <w:tcW w:w="3672" w:type="dxa"/>
          </w:tcPr>
          <w:p>
            <w:pPr>
              <w:ind w:right="84"/>
              <w:jc w:val="left"/>
              <w:rPr>
                <w:szCs w:val="21"/>
              </w:rPr>
            </w:pPr>
            <w:r>
              <w:rPr>
                <w:rFonts w:hint="eastAsia"/>
                <w:szCs w:val="21"/>
              </w:rPr>
              <w:t>奸滑</w:t>
            </w:r>
            <w:r>
              <w:rPr>
                <w:szCs w:val="21"/>
              </w:rPr>
              <w:t>ka</w:t>
            </w:r>
            <w:r>
              <w:rPr>
                <w:szCs w:val="21"/>
                <w:vertAlign w:val="superscript"/>
              </w:rPr>
              <w:t>44</w:t>
            </w:r>
            <w:r>
              <w:rPr>
                <w:rFonts w:ascii="Cambria Math" w:hAnsi="Cambria Math" w:cs="Cambria Math"/>
                <w:szCs w:val="21"/>
              </w:rPr>
              <w:t>ɦ</w:t>
            </w:r>
            <w:r>
              <w:rPr>
                <w:szCs w:val="21"/>
              </w:rPr>
              <w:t>o</w:t>
            </w:r>
            <w:r>
              <w:rPr>
                <w:szCs w:val="21"/>
                <w:vertAlign w:val="superscript"/>
              </w:rPr>
              <w:t>12</w:t>
            </w:r>
          </w:p>
        </w:tc>
        <w:tc>
          <w:tcPr>
            <w:tcW w:w="3673" w:type="dxa"/>
          </w:tcPr>
          <w:p>
            <w:pPr>
              <w:ind w:right="84"/>
              <w:jc w:val="left"/>
              <w:rPr>
                <w:szCs w:val="21"/>
              </w:rPr>
            </w:pPr>
            <w:r>
              <w:rPr>
                <w:rFonts w:hint="eastAsia"/>
                <w:szCs w:val="21"/>
              </w:rPr>
              <w:t>①直爽</w:t>
            </w:r>
            <w:r>
              <w:rPr>
                <w:szCs w:val="21"/>
              </w:rPr>
              <w:t>dzei</w:t>
            </w:r>
            <w:r>
              <w:rPr>
                <w:szCs w:val="21"/>
                <w:vertAlign w:val="superscript"/>
              </w:rPr>
              <w:t>12</w:t>
            </w:r>
            <w:r>
              <w:rPr>
                <w:szCs w:val="21"/>
              </w:rPr>
              <w:t>su</w:t>
            </w:r>
            <w:r>
              <w:rPr>
                <w:rFonts w:ascii="Cambria Math" w:hAnsi="Cambria Math" w:cs="Cambria Math"/>
                <w:szCs w:val="21"/>
              </w:rPr>
              <w:t>ɔ</w:t>
            </w:r>
            <w:r>
              <w:rPr>
                <w:szCs w:val="21"/>
                <w:vertAlign w:val="superscript"/>
              </w:rPr>
              <w:t>45</w:t>
            </w:r>
            <w:r>
              <w:rPr>
                <w:szCs w:val="21"/>
              </w:rPr>
              <w:br/>
            </w:r>
            <w:r>
              <w:rPr>
                <w:rFonts w:hint="eastAsia"/>
                <w:szCs w:val="21"/>
              </w:rPr>
              <w:t>②爽直</w:t>
            </w:r>
            <w:r>
              <w:rPr>
                <w:szCs w:val="21"/>
              </w:rPr>
              <w:t>su</w:t>
            </w:r>
            <w:r>
              <w:rPr>
                <w:rFonts w:ascii="Cambria Math" w:hAnsi="Cambria Math" w:cs="Cambria Math"/>
                <w:szCs w:val="21"/>
              </w:rPr>
              <w:t>ɔ</w:t>
            </w:r>
            <w:r>
              <w:rPr>
                <w:szCs w:val="21"/>
                <w:vertAlign w:val="superscript"/>
              </w:rPr>
              <w:t>45</w:t>
            </w:r>
            <w:r>
              <w:rPr>
                <w:szCs w:val="21"/>
              </w:rPr>
              <w:t>dzei</w:t>
            </w:r>
            <w:r>
              <w:rPr>
                <w:szCs w:val="21"/>
                <w:vertAlign w:val="superscript"/>
              </w:rPr>
              <w:t>12</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lang w:val="en-US"/>
              </w:rPr>
            </w:pPr>
            <w:r>
              <w:rPr>
                <w:rFonts w:hint="eastAsia"/>
                <w:szCs w:val="21"/>
              </w:rPr>
              <w:t>狡猾</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41</w:t>
            </w:r>
            <w:r>
              <w:rPr>
                <w:szCs w:val="21"/>
                <w:lang w:val="en-US"/>
              </w:rPr>
              <w:t>fa</w:t>
            </w:r>
            <w:r>
              <w:rPr>
                <w:szCs w:val="21"/>
                <w:vertAlign w:val="superscript"/>
                <w:lang w:val="en-US"/>
              </w:rPr>
              <w:t>24</w:t>
            </w:r>
          </w:p>
        </w:tc>
        <w:tc>
          <w:tcPr>
            <w:tcW w:w="3673" w:type="dxa"/>
          </w:tcPr>
          <w:p>
            <w:pPr>
              <w:ind w:right="84"/>
              <w:jc w:val="left"/>
              <w:rPr>
                <w:szCs w:val="21"/>
                <w:lang w:val="en-US"/>
              </w:rPr>
            </w:pPr>
            <w:r>
              <w:rPr>
                <w:rFonts w:hint="eastAsia"/>
                <w:szCs w:val="21"/>
              </w:rPr>
              <w:t>直爽</w:t>
            </w:r>
            <w:r>
              <w:rPr>
                <w:szCs w:val="21"/>
                <w:lang w:val="en-US"/>
              </w:rPr>
              <w:t>ts</w:t>
            </w:r>
            <w:r>
              <w:rPr>
                <w:rFonts w:ascii="Tahoma" w:hAnsi="Tahoma" w:cs="Tahoma"/>
                <w:szCs w:val="21"/>
              </w:rPr>
              <w:t>ๅ</w:t>
            </w:r>
            <w:r>
              <w:rPr>
                <w:szCs w:val="21"/>
                <w:vertAlign w:val="superscript"/>
                <w:lang w:val="en-US"/>
              </w:rPr>
              <w:t>24</w:t>
            </w:r>
            <w:r>
              <w:rPr>
                <w:rFonts w:ascii="Cambria Math" w:hAnsi="Cambria Math" w:cs="Cambria Math"/>
                <w:szCs w:val="21"/>
                <w:lang w:val="en-US"/>
              </w:rPr>
              <w:t>ɕ</w:t>
            </w:r>
            <w:r>
              <w:rPr>
                <w:szCs w:val="21"/>
                <w:lang w:val="en-US"/>
              </w:rPr>
              <w:t>yan</w:t>
            </w:r>
            <w:r>
              <w:rPr>
                <w:szCs w:val="21"/>
                <w:vertAlign w:val="superscript"/>
                <w:lang w:val="en-US"/>
              </w:rPr>
              <w:t>41</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lang w:val="en-US"/>
              </w:rPr>
            </w:pPr>
            <w:r>
              <w:rPr>
                <w:rFonts w:hint="eastAsia"/>
                <w:szCs w:val="21"/>
              </w:rPr>
              <w:t>狡猾</w:t>
            </w:r>
            <w:r>
              <w:rPr>
                <w:szCs w:val="21"/>
                <w:lang w:val="en-US"/>
              </w:rPr>
              <w:t>kau</w:t>
            </w:r>
            <w:r>
              <w:rPr>
                <w:szCs w:val="21"/>
                <w:vertAlign w:val="superscript"/>
                <w:lang w:val="en-US"/>
              </w:rPr>
              <w:t>213</w:t>
            </w:r>
            <w:r>
              <w:rPr>
                <w:szCs w:val="21"/>
                <w:lang w:val="en-US"/>
              </w:rPr>
              <w:t>uat</w:t>
            </w:r>
            <w:r>
              <w:rPr>
                <w:szCs w:val="21"/>
                <w:vertAlign w:val="superscript"/>
                <w:lang w:val="en-US"/>
              </w:rPr>
              <w:t>5</w:t>
            </w:r>
          </w:p>
        </w:tc>
        <w:tc>
          <w:tcPr>
            <w:tcW w:w="3673" w:type="dxa"/>
          </w:tcPr>
          <w:p>
            <w:pPr>
              <w:ind w:right="84"/>
              <w:jc w:val="left"/>
              <w:rPr>
                <w:szCs w:val="21"/>
                <w:lang w:val="en-US"/>
              </w:rPr>
            </w:pPr>
            <w:r>
              <w:rPr>
                <w:rFonts w:hint="eastAsia"/>
                <w:szCs w:val="21"/>
              </w:rPr>
              <w:t>直爽</w:t>
            </w:r>
            <w:r>
              <w:rPr>
                <w:szCs w:val="21"/>
                <w:lang w:val="en-US"/>
              </w:rPr>
              <w:t>ts'ət</w:t>
            </w:r>
            <w:r>
              <w:rPr>
                <w:szCs w:val="21"/>
                <w:vertAlign w:val="superscript"/>
                <w:lang w:val="en-US"/>
              </w:rPr>
              <w:t>5</w:t>
            </w:r>
            <w:r>
              <w:rPr>
                <w:szCs w:val="21"/>
                <w:lang w:val="en-US"/>
              </w:rPr>
              <w:t>s</w:t>
            </w:r>
            <w:r>
              <w:rPr>
                <w:rFonts w:ascii="Cambria Math" w:hAnsi="Cambria Math" w:cs="Cambria Math"/>
                <w:szCs w:val="21"/>
                <w:lang w:val="en-US"/>
              </w:rPr>
              <w:t>ɔ</w:t>
            </w:r>
            <w:r>
              <w:rPr>
                <w:szCs w:val="21"/>
                <w:lang w:val="en-US"/>
              </w:rPr>
              <w:t>ŋ</w:t>
            </w:r>
            <w:r>
              <w:rPr>
                <w:szCs w:val="21"/>
                <w:vertAlign w:val="superscript"/>
                <w:lang w:val="en-US"/>
              </w:rPr>
              <w:t>213</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rPr>
            </w:pPr>
            <w:r>
              <w:rPr>
                <w:rFonts w:hint="eastAsia"/>
                <w:szCs w:val="21"/>
              </w:rPr>
              <w:t>滑头</w:t>
            </w:r>
            <w:r>
              <w:rPr>
                <w:szCs w:val="21"/>
              </w:rPr>
              <w:t>vat</w:t>
            </w:r>
            <w:r>
              <w:rPr>
                <w:szCs w:val="21"/>
                <w:vertAlign w:val="superscript"/>
              </w:rPr>
              <w:t>4</w:t>
            </w:r>
            <w:r>
              <w:rPr>
                <w:szCs w:val="21"/>
              </w:rPr>
              <w:t>t'</w:t>
            </w:r>
            <w:r>
              <w:rPr>
                <w:rFonts w:ascii="Cambria Math" w:hAnsi="Cambria Math" w:cs="Cambria Math"/>
                <w:szCs w:val="21"/>
              </w:rPr>
              <w:t>ɛ</w:t>
            </w:r>
            <w:r>
              <w:rPr>
                <w:szCs w:val="21"/>
              </w:rPr>
              <w:t>u</w:t>
            </w:r>
            <w:r>
              <w:rPr>
                <w:szCs w:val="21"/>
                <w:vertAlign w:val="superscript"/>
              </w:rPr>
              <w:t>12</w:t>
            </w:r>
          </w:p>
        </w:tc>
        <w:tc>
          <w:tcPr>
            <w:tcW w:w="3673" w:type="dxa"/>
          </w:tcPr>
          <w:p>
            <w:pPr>
              <w:ind w:right="84"/>
              <w:jc w:val="left"/>
              <w:rPr>
                <w:szCs w:val="21"/>
                <w:lang w:val="en-US"/>
              </w:rPr>
            </w:pPr>
            <w:r>
              <w:rPr>
                <w:rFonts w:hint="eastAsia"/>
                <w:szCs w:val="21"/>
              </w:rPr>
              <w:t>爽快</w:t>
            </w:r>
            <w:r>
              <w:rPr>
                <w:szCs w:val="21"/>
                <w:lang w:val="en-US"/>
              </w:rPr>
              <w:t>s</w:t>
            </w:r>
            <w:r>
              <w:rPr>
                <w:rFonts w:ascii="Cambria Math" w:hAnsi="Cambria Math" w:cs="Cambria Math"/>
                <w:szCs w:val="21"/>
                <w:lang w:val="en-US"/>
              </w:rPr>
              <w:t>ɔ</w:t>
            </w:r>
            <w:r>
              <w:rPr>
                <w:szCs w:val="21"/>
                <w:lang w:val="en-US"/>
              </w:rPr>
              <w:t>ŋ</w:t>
            </w:r>
            <w:r>
              <w:rPr>
                <w:szCs w:val="21"/>
                <w:vertAlign w:val="superscript"/>
                <w:lang w:val="en-US"/>
              </w:rPr>
              <w:t>31</w:t>
            </w:r>
            <w:r>
              <w:rPr>
                <w:szCs w:val="21"/>
                <w:lang w:val="en-US"/>
              </w:rPr>
              <w:t>k'uai</w:t>
            </w:r>
            <w:r>
              <w:rPr>
                <w:szCs w:val="21"/>
                <w:vertAlign w:val="superscript"/>
                <w:lang w:val="en-US"/>
              </w:rPr>
              <w:t>42</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lang w:val="en-US"/>
              </w:rPr>
            </w:pPr>
            <w:r>
              <w:rPr>
                <w:rFonts w:hint="eastAsia"/>
                <w:szCs w:val="21"/>
              </w:rPr>
              <w:t>狡猾</w:t>
            </w:r>
            <w:r>
              <w:rPr>
                <w:szCs w:val="21"/>
                <w:lang w:val="en-US"/>
              </w:rPr>
              <w:t>kau</w:t>
            </w:r>
            <w:r>
              <w:rPr>
                <w:szCs w:val="21"/>
                <w:vertAlign w:val="superscript"/>
                <w:lang w:val="en-US"/>
              </w:rPr>
              <w:t>35</w:t>
            </w:r>
            <w:r>
              <w:rPr>
                <w:szCs w:val="21"/>
                <w:lang w:val="en-US"/>
              </w:rPr>
              <w:t>w</w:t>
            </w:r>
            <w:r>
              <w:rPr>
                <w:rFonts w:ascii="Cambria Math" w:hAnsi="Cambria Math" w:cs="Cambria Math"/>
                <w:szCs w:val="21"/>
                <w:lang w:val="en-US"/>
              </w:rPr>
              <w:t>ɐ</w:t>
            </w:r>
            <w:r>
              <w:rPr>
                <w:szCs w:val="21"/>
                <w:lang w:val="en-US"/>
              </w:rPr>
              <w:t>t</w:t>
            </w:r>
            <w:r>
              <w:rPr>
                <w:szCs w:val="21"/>
                <w:vertAlign w:val="superscript"/>
                <w:lang w:val="en-US"/>
              </w:rPr>
              <w:t>2</w:t>
            </w:r>
          </w:p>
        </w:tc>
        <w:tc>
          <w:tcPr>
            <w:tcW w:w="3673" w:type="dxa"/>
          </w:tcPr>
          <w:p>
            <w:pPr>
              <w:ind w:right="84"/>
              <w:jc w:val="left"/>
              <w:rPr>
                <w:szCs w:val="21"/>
                <w:lang w:val="en-US"/>
              </w:rPr>
            </w:pPr>
            <w:r>
              <w:rPr>
                <w:rFonts w:hint="eastAsia"/>
                <w:szCs w:val="21"/>
              </w:rPr>
              <w:t>爽直</w:t>
            </w:r>
            <w:r>
              <w:rPr>
                <w:rFonts w:ascii="Cambria Math" w:hAnsi="Cambria Math" w:cs="Cambria Math"/>
                <w:szCs w:val="21"/>
                <w:lang w:val="en-US"/>
              </w:rPr>
              <w:t>ʃɔ</w:t>
            </w:r>
            <w:r>
              <w:rPr>
                <w:szCs w:val="21"/>
                <w:lang w:val="en-US"/>
              </w:rPr>
              <w:t>ŋ</w:t>
            </w:r>
            <w:r>
              <w:rPr>
                <w:szCs w:val="21"/>
                <w:vertAlign w:val="superscript"/>
                <w:lang w:val="en-US"/>
              </w:rPr>
              <w:t>35</w:t>
            </w:r>
            <w:r>
              <w:rPr>
                <w:szCs w:val="21"/>
                <w:lang w:val="en-US"/>
              </w:rPr>
              <w:t>t</w:t>
            </w:r>
            <w:r>
              <w:rPr>
                <w:rFonts w:ascii="Cambria Math" w:hAnsi="Cambria Math" w:cs="Cambria Math"/>
                <w:szCs w:val="21"/>
                <w:lang w:val="en-US"/>
              </w:rPr>
              <w:t>ʃɪ</w:t>
            </w:r>
            <w:r>
              <w:rPr>
                <w:szCs w:val="21"/>
                <w:lang w:val="en-US"/>
              </w:rPr>
              <w:t>k</w:t>
            </w:r>
            <w:r>
              <w:rPr>
                <w:szCs w:val="21"/>
                <w:vertAlign w:val="superscript"/>
                <w:lang w:val="en-US"/>
              </w:rPr>
              <w:t>2</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lang w:val="en-US"/>
              </w:rPr>
            </w:pPr>
            <w:r>
              <w:rPr>
                <w:rFonts w:hint="eastAsia"/>
                <w:szCs w:val="21"/>
              </w:rPr>
              <w:t>坏骨</w:t>
            </w:r>
            <w:r>
              <w:rPr>
                <w:szCs w:val="21"/>
                <w:lang w:val="en-US"/>
              </w:rPr>
              <w:t>wai</w:t>
            </w:r>
            <w:r>
              <w:rPr>
                <w:szCs w:val="21"/>
                <w:vertAlign w:val="superscript"/>
                <w:lang w:val="en-US"/>
              </w:rPr>
              <w:t>454</w:t>
            </w:r>
            <w:r>
              <w:rPr>
                <w:szCs w:val="21"/>
                <w:lang w:val="en-US"/>
              </w:rPr>
              <w:t>kw</w:t>
            </w:r>
            <w:r>
              <w:rPr>
                <w:rFonts w:ascii="Cambria Math" w:hAnsi="Cambria Math" w:cs="Cambria Math"/>
                <w:szCs w:val="21"/>
                <w:lang w:val="en-US"/>
              </w:rPr>
              <w:t>ɐ</w:t>
            </w:r>
            <w:r>
              <w:rPr>
                <w:szCs w:val="21"/>
                <w:lang w:val="en-US"/>
              </w:rPr>
              <w:t>t</w:t>
            </w:r>
            <w:r>
              <w:rPr>
                <w:szCs w:val="21"/>
                <w:vertAlign w:val="superscript"/>
                <w:lang w:val="en-US"/>
              </w:rPr>
              <w:t>24</w:t>
            </w:r>
          </w:p>
        </w:tc>
        <w:tc>
          <w:tcPr>
            <w:tcW w:w="3673" w:type="dxa"/>
          </w:tcPr>
          <w:p>
            <w:pPr>
              <w:ind w:right="84"/>
              <w:jc w:val="left"/>
              <w:rPr>
                <w:szCs w:val="21"/>
                <w:lang w:val="en-US"/>
              </w:rPr>
            </w:pPr>
            <w:r>
              <w:rPr>
                <w:rFonts w:hint="eastAsia"/>
                <w:szCs w:val="21"/>
              </w:rPr>
              <w:t>直落</w:t>
            </w:r>
            <w:r>
              <w:rPr>
                <w:szCs w:val="21"/>
                <w:lang w:val="en-US"/>
              </w:rPr>
              <w:t>t</w:t>
            </w:r>
            <w:r>
              <w:rPr>
                <w:rFonts w:ascii="Cambria Math" w:hAnsi="Cambria Math" w:cs="Cambria Math"/>
                <w:szCs w:val="21"/>
                <w:lang w:val="en-US"/>
              </w:rPr>
              <w:t>ʃɪ</w:t>
            </w:r>
            <w:r>
              <w:rPr>
                <w:szCs w:val="21"/>
                <w:lang w:val="en-US"/>
              </w:rPr>
              <w:t>k</w:t>
            </w:r>
            <w:r>
              <w:rPr>
                <w:szCs w:val="21"/>
                <w:vertAlign w:val="superscript"/>
                <w:lang w:val="en-US"/>
              </w:rPr>
              <w:t>454</w:t>
            </w:r>
            <w:r>
              <w:rPr>
                <w:szCs w:val="21"/>
                <w:lang w:val="en-US"/>
              </w:rPr>
              <w:t>l</w:t>
            </w:r>
            <w:r>
              <w:rPr>
                <w:rFonts w:ascii="Cambria Math" w:hAnsi="Cambria Math" w:cs="Cambria Math"/>
                <w:szCs w:val="21"/>
                <w:lang w:val="en-US"/>
              </w:rPr>
              <w:t>ɔ</w:t>
            </w:r>
            <w:r>
              <w:rPr>
                <w:szCs w:val="21"/>
                <w:lang w:val="en-US"/>
              </w:rPr>
              <w:t>k</w:t>
            </w:r>
            <w:r>
              <w:rPr>
                <w:szCs w:val="21"/>
                <w:vertAlign w:val="superscript"/>
                <w:lang w:val="en-US"/>
              </w:rPr>
              <w:t>454</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lang w:val="en-US"/>
              </w:rPr>
            </w:pPr>
            <w:r>
              <w:rPr>
                <w:rFonts w:hint="eastAsia"/>
                <w:szCs w:val="21"/>
              </w:rPr>
              <w:t>狡猾</w:t>
            </w:r>
            <w:r>
              <w:rPr>
                <w:szCs w:val="21"/>
                <w:lang w:val="en-US"/>
              </w:rPr>
              <w:t>kau</w:t>
            </w:r>
            <w:r>
              <w:rPr>
                <w:szCs w:val="21"/>
                <w:vertAlign w:val="superscript"/>
                <w:lang w:val="en-US"/>
              </w:rPr>
              <w:t>51</w:t>
            </w:r>
            <w:r>
              <w:rPr>
                <w:szCs w:val="21"/>
                <w:vertAlign w:val="subscript"/>
                <w:lang w:val="en-US"/>
              </w:rPr>
              <w:t>55</w:t>
            </w:r>
            <w:r>
              <w:rPr>
                <w:szCs w:val="21"/>
                <w:lang w:val="en-US"/>
              </w:rPr>
              <w:t>kut</w:t>
            </w:r>
            <w:r>
              <w:rPr>
                <w:szCs w:val="21"/>
                <w:vertAlign w:val="superscript"/>
                <w:lang w:val="en-US"/>
              </w:rPr>
              <w:t>32</w:t>
            </w:r>
          </w:p>
        </w:tc>
        <w:tc>
          <w:tcPr>
            <w:tcW w:w="3673" w:type="dxa"/>
          </w:tcPr>
          <w:p>
            <w:pPr>
              <w:ind w:right="84"/>
              <w:jc w:val="left"/>
              <w:rPr>
                <w:szCs w:val="21"/>
                <w:lang w:val="en-US"/>
              </w:rPr>
            </w:pPr>
            <w:r>
              <w:rPr>
                <w:rFonts w:hint="eastAsia"/>
                <w:szCs w:val="21"/>
              </w:rPr>
              <w:t>爽直</w:t>
            </w:r>
            <w:r>
              <w:rPr>
                <w:szCs w:val="21"/>
                <w:lang w:val="en-US"/>
              </w:rPr>
              <w:t>si</w:t>
            </w:r>
            <w:r>
              <w:rPr>
                <w:rFonts w:ascii="Cambria Math" w:hAnsi="Cambria Math" w:cs="Cambria Math"/>
                <w:szCs w:val="21"/>
                <w:lang w:val="en-US"/>
              </w:rPr>
              <w:t>ɔ</w:t>
            </w:r>
            <w:r>
              <w:rPr>
                <w:szCs w:val="21"/>
                <w:lang w:val="en-US"/>
              </w:rPr>
              <w:t>ŋ</w:t>
            </w:r>
            <w:r>
              <w:rPr>
                <w:szCs w:val="21"/>
                <w:vertAlign w:val="superscript"/>
                <w:lang w:val="en-US"/>
              </w:rPr>
              <w:t>51</w:t>
            </w:r>
            <w:r>
              <w:rPr>
                <w:szCs w:val="21"/>
                <w:vertAlign w:val="subscript"/>
                <w:lang w:val="en-US"/>
              </w:rPr>
              <w:t>55</w:t>
            </w:r>
            <w:r>
              <w:rPr>
                <w:szCs w:val="21"/>
                <w:lang w:val="en-US"/>
              </w:rPr>
              <w:t>tit</w:t>
            </w:r>
            <w:r>
              <w:rPr>
                <w:szCs w:val="21"/>
                <w:vertAlign w:val="superscript"/>
                <w:lang w:val="en-US"/>
              </w:rPr>
              <w:t>5</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lang w:val="en-US"/>
              </w:rPr>
            </w:pPr>
            <w:r>
              <w:rPr>
                <w:rFonts w:hint="eastAsia"/>
                <w:szCs w:val="21"/>
              </w:rPr>
              <w:t>狡滑</w:t>
            </w:r>
            <w:r>
              <w:rPr>
                <w:szCs w:val="21"/>
                <w:lang w:val="en-US"/>
              </w:rPr>
              <w:t>kau</w:t>
            </w:r>
            <w:r>
              <w:rPr>
                <w:szCs w:val="21"/>
                <w:vertAlign w:val="superscript"/>
                <w:lang w:val="en-US"/>
              </w:rPr>
              <w:t>53</w:t>
            </w:r>
            <w:r>
              <w:rPr>
                <w:szCs w:val="21"/>
                <w:vertAlign w:val="subscript"/>
                <w:lang w:val="en-US"/>
              </w:rPr>
              <w:t>24</w:t>
            </w:r>
            <w:r>
              <w:rPr>
                <w:szCs w:val="21"/>
                <w:lang w:val="en-US"/>
              </w:rPr>
              <w:t>kuk</w:t>
            </w:r>
            <w:r>
              <w:rPr>
                <w:szCs w:val="21"/>
                <w:vertAlign w:val="superscript"/>
                <w:lang w:val="en-US"/>
              </w:rPr>
              <w:t>4</w:t>
            </w:r>
          </w:p>
        </w:tc>
        <w:tc>
          <w:tcPr>
            <w:tcW w:w="3673" w:type="dxa"/>
          </w:tcPr>
          <w:p>
            <w:pPr>
              <w:ind w:right="84"/>
              <w:jc w:val="left"/>
              <w:rPr>
                <w:szCs w:val="21"/>
                <w:lang w:val="en-US"/>
              </w:rPr>
            </w:pPr>
            <w:r>
              <w:rPr>
                <w:rFonts w:hint="eastAsia"/>
                <w:szCs w:val="21"/>
              </w:rPr>
              <w:t>爽快</w:t>
            </w:r>
            <w:r>
              <w:rPr>
                <w:szCs w:val="21"/>
                <w:lang w:val="en-US"/>
              </w:rPr>
              <w:t>soŋ</w:t>
            </w:r>
            <w:r>
              <w:rPr>
                <w:szCs w:val="21"/>
                <w:vertAlign w:val="superscript"/>
                <w:lang w:val="en-US"/>
              </w:rPr>
              <w:t>53</w:t>
            </w:r>
            <w:r>
              <w:rPr>
                <w:szCs w:val="21"/>
                <w:vertAlign w:val="subscript"/>
                <w:lang w:val="en-US"/>
              </w:rPr>
              <w:t>24</w:t>
            </w:r>
            <w:r>
              <w:rPr>
                <w:szCs w:val="21"/>
                <w:lang w:val="en-US"/>
              </w:rPr>
              <w:t>k'uai</w:t>
            </w:r>
            <w:r>
              <w:rPr>
                <w:szCs w:val="21"/>
                <w:vertAlign w:val="superscript"/>
                <w:lang w:val="en-US"/>
              </w:rPr>
              <w:t>213</w:t>
            </w:r>
          </w:p>
        </w:tc>
      </w:tr>
      <w:tr>
        <w:tc>
          <w:tcPr>
            <w:tcW w:w="1101" w:type="dxa"/>
          </w:tcPr>
          <w:p>
            <w:pPr>
              <w:ind w:right="84"/>
              <w:jc w:val="center"/>
              <w:rPr>
                <w:szCs w:val="21"/>
              </w:rPr>
            </w:pPr>
            <w:r>
              <w:rPr>
                <w:rFonts w:hint="eastAsia"/>
                <w:szCs w:val="21"/>
              </w:rPr>
              <w:t>福州</w:t>
            </w:r>
          </w:p>
        </w:tc>
        <w:tc>
          <w:tcPr>
            <w:tcW w:w="3672" w:type="dxa"/>
          </w:tcPr>
          <w:p>
            <w:pPr>
              <w:ind w:right="84"/>
              <w:jc w:val="left"/>
              <w:rPr>
                <w:szCs w:val="21"/>
                <w:lang w:val="en-US"/>
              </w:rPr>
            </w:pPr>
            <w:r>
              <w:rPr>
                <w:rFonts w:hint="eastAsia"/>
                <w:szCs w:val="21"/>
                <w:lang w:val="en-US"/>
              </w:rPr>
              <w:t>□□□</w:t>
            </w:r>
            <w:r>
              <w:rPr>
                <w:szCs w:val="21"/>
                <w:lang w:val="en-US"/>
              </w:rPr>
              <w:t>ka</w:t>
            </w:r>
            <w:r>
              <w:rPr>
                <w:szCs w:val="21"/>
                <w:vertAlign w:val="superscript"/>
                <w:lang w:val="en-US"/>
              </w:rPr>
              <w:t>31</w:t>
            </w:r>
            <w:r>
              <w:rPr>
                <w:szCs w:val="21"/>
                <w:lang w:val="en-US"/>
              </w:rPr>
              <w:t>la?</w:t>
            </w:r>
            <w:r>
              <w:rPr>
                <w:szCs w:val="21"/>
                <w:vertAlign w:val="superscript"/>
                <w:lang w:val="en-US"/>
              </w:rPr>
              <w:t>4</w:t>
            </w:r>
            <w:r>
              <w:rPr>
                <w:szCs w:val="21"/>
                <w:vertAlign w:val="subscript"/>
                <w:lang w:val="en-US"/>
              </w:rPr>
              <w:t>31</w:t>
            </w:r>
            <w:r>
              <w:rPr>
                <w:szCs w:val="21"/>
                <w:lang w:val="en-US"/>
              </w:rPr>
              <w:t>ma</w:t>
            </w:r>
            <w:r>
              <w:rPr>
                <w:szCs w:val="21"/>
                <w:vertAlign w:val="superscript"/>
                <w:lang w:val="en-US"/>
              </w:rPr>
              <w:t>31</w:t>
            </w:r>
          </w:p>
        </w:tc>
        <w:tc>
          <w:tcPr>
            <w:tcW w:w="3673" w:type="dxa"/>
          </w:tcPr>
          <w:p>
            <w:pPr>
              <w:ind w:right="84"/>
              <w:jc w:val="left"/>
              <w:rPr>
                <w:szCs w:val="21"/>
                <w:lang w:val="en-US"/>
              </w:rPr>
            </w:pPr>
            <w:r>
              <w:rPr>
                <w:rFonts w:hint="eastAsia"/>
                <w:szCs w:val="21"/>
              </w:rPr>
              <w:t>爽直</w:t>
            </w:r>
            <w:r>
              <w:rPr>
                <w:szCs w:val="21"/>
                <w:lang w:val="en-US"/>
              </w:rPr>
              <w:t>souŋ</w:t>
            </w:r>
            <w:r>
              <w:rPr>
                <w:szCs w:val="21"/>
                <w:vertAlign w:val="superscript"/>
                <w:lang w:val="en-US"/>
              </w:rPr>
              <w:t>213</w:t>
            </w:r>
            <w:r>
              <w:rPr>
                <w:szCs w:val="21"/>
                <w:vertAlign w:val="subscript"/>
                <w:lang w:val="en-US"/>
              </w:rPr>
              <w:t>44</w:t>
            </w:r>
            <w:r>
              <w:rPr>
                <w:szCs w:val="21"/>
                <w:lang w:val="en-US"/>
              </w:rPr>
              <w:t>ni?</w:t>
            </w:r>
            <w:r>
              <w:rPr>
                <w:szCs w:val="21"/>
                <w:vertAlign w:val="superscript"/>
                <w:lang w:val="en-US"/>
              </w:rPr>
              <w:t>4</w:t>
            </w:r>
            <w:r>
              <w:rPr>
                <w:szCs w:val="21"/>
                <w:lang w:val="en-US"/>
              </w:rPr>
              <w:t>(t-)</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大方</w:t>
            </w:r>
            <w:r>
              <w:rPr>
                <w:b/>
                <w:szCs w:val="21"/>
                <w:lang w:val="en-US"/>
              </w:rPr>
              <w:t>(</w:t>
            </w:r>
            <w:r>
              <w:rPr>
                <w:rFonts w:hint="eastAsia"/>
                <w:b/>
                <w:szCs w:val="21"/>
              </w:rPr>
              <w:t>不吝嗇</w:t>
            </w:r>
            <w:r>
              <w:rPr>
                <w:rFonts w:hint="eastAsia"/>
                <w:b/>
                <w:szCs w:val="21"/>
                <w:lang w:val="en-US"/>
              </w:rPr>
              <w:t>）</w:t>
            </w:r>
            <w:r>
              <w:rPr>
                <w:b/>
                <w:szCs w:val="21"/>
                <w:lang w:val="en-US"/>
              </w:rPr>
              <w:t>ta</w:t>
            </w:r>
            <w:r>
              <w:rPr>
                <w:b/>
                <w:szCs w:val="21"/>
                <w:vertAlign w:val="superscript"/>
                <w:lang w:val="en-US"/>
              </w:rPr>
              <w:t>51</w:t>
            </w:r>
            <w:r>
              <w:rPr>
                <w:b/>
                <w:szCs w:val="21"/>
                <w:lang w:val="en-US"/>
              </w:rPr>
              <w:t>faŋ</w:t>
            </w:r>
            <w:r>
              <w:rPr>
                <w:b/>
                <w:szCs w:val="21"/>
                <w:vertAlign w:val="superscript"/>
                <w:lang w:val="en-US"/>
              </w:rPr>
              <w:t>•</w:t>
            </w:r>
          </w:p>
        </w:tc>
        <w:tc>
          <w:tcPr>
            <w:tcW w:w="3673" w:type="dxa"/>
          </w:tcPr>
          <w:p>
            <w:pPr>
              <w:ind w:right="84"/>
              <w:jc w:val="left"/>
              <w:rPr>
                <w:b/>
                <w:szCs w:val="21"/>
                <w:lang w:val="en-US"/>
              </w:rPr>
            </w:pPr>
            <w:r>
              <w:rPr>
                <w:rFonts w:hint="eastAsia"/>
                <w:b/>
                <w:szCs w:val="21"/>
              </w:rPr>
              <w:t>小气</w:t>
            </w:r>
            <w:r>
              <w:rPr>
                <w:b/>
                <w:szCs w:val="21"/>
                <w:lang w:val="en-US"/>
              </w:rPr>
              <w:t>t</w:t>
            </w:r>
            <w:r>
              <w:rPr>
                <w:rFonts w:ascii="Cambria Math" w:hAnsi="Cambria Math" w:cs="Cambria Math"/>
                <w:b/>
                <w:szCs w:val="21"/>
                <w:lang w:val="en-US"/>
              </w:rPr>
              <w:t>ɕ</w:t>
            </w:r>
            <w:r>
              <w:rPr>
                <w:b/>
                <w:szCs w:val="21"/>
                <w:lang w:val="en-US"/>
              </w:rPr>
              <w:t>iau</w:t>
            </w:r>
            <w:r>
              <w:rPr>
                <w:b/>
                <w:szCs w:val="21"/>
                <w:vertAlign w:val="superscript"/>
                <w:lang w:val="en-US"/>
              </w:rPr>
              <w:t>214</w:t>
            </w:r>
            <w:r>
              <w:rPr>
                <w:b/>
                <w:szCs w:val="21"/>
                <w:vertAlign w:val="subscript"/>
                <w:lang w:val="en-US"/>
              </w:rPr>
              <w:t>21</w:t>
            </w:r>
            <w:r>
              <w:rPr>
                <w:b/>
                <w:szCs w:val="21"/>
                <w:lang w:val="en-US"/>
              </w:rPr>
              <w:t>t</w:t>
            </w:r>
            <w:r>
              <w:rPr>
                <w:rFonts w:ascii="Cambria Math" w:hAnsi="Cambria Math" w:cs="Cambria Math"/>
                <w:b/>
                <w:szCs w:val="21"/>
                <w:lang w:val="en-US"/>
              </w:rPr>
              <w:t>ɕ</w:t>
            </w:r>
            <w:r>
              <w:rPr>
                <w:b/>
                <w:szCs w:val="21"/>
                <w:lang w:val="en-US"/>
              </w:rPr>
              <w:t>'i</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lang w:val="en-US"/>
              </w:rPr>
              <w:t>①</w:t>
            </w:r>
            <w:r>
              <w:rPr>
                <w:rFonts w:hint="eastAsia"/>
                <w:szCs w:val="21"/>
              </w:rPr>
              <w:t>大方</w:t>
            </w:r>
            <w:r>
              <w:rPr>
                <w:szCs w:val="21"/>
                <w:lang w:val="en-US"/>
              </w:rPr>
              <w:t>ta</w:t>
            </w:r>
            <w:r>
              <w:rPr>
                <w:szCs w:val="21"/>
                <w:vertAlign w:val="superscript"/>
                <w:lang w:val="en-US"/>
              </w:rPr>
              <w:t>51</w:t>
            </w:r>
            <w:r>
              <w:rPr>
                <w:szCs w:val="21"/>
                <w:lang w:val="en-US"/>
              </w:rPr>
              <w:t>faŋ</w:t>
            </w:r>
            <w:r>
              <w:rPr>
                <w:szCs w:val="21"/>
                <w:vertAlign w:val="superscript"/>
                <w:lang w:val="en-US"/>
              </w:rPr>
              <w:t>•</w:t>
            </w:r>
            <w:r>
              <w:rPr>
                <w:szCs w:val="21"/>
                <w:lang w:val="en-US"/>
              </w:rPr>
              <w:br/>
            </w:r>
            <w:r>
              <w:rPr>
                <w:rFonts w:hint="eastAsia"/>
                <w:szCs w:val="21"/>
                <w:lang w:val="en-US"/>
              </w:rPr>
              <w:t>②</w:t>
            </w:r>
            <w:r>
              <w:rPr>
                <w:rFonts w:hint="eastAsia"/>
                <w:szCs w:val="21"/>
              </w:rPr>
              <w:t>大气</w:t>
            </w:r>
            <w:r>
              <w:rPr>
                <w:szCs w:val="21"/>
                <w:lang w:val="en-US"/>
              </w:rPr>
              <w:t>ta</w:t>
            </w:r>
            <w:r>
              <w:rPr>
                <w:szCs w:val="21"/>
                <w:vertAlign w:val="superscript"/>
                <w:lang w:val="en-US"/>
              </w:rPr>
              <w:t>51</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小气</w:t>
            </w:r>
            <w:r>
              <w:rPr>
                <w:rFonts w:ascii="Cambria Math" w:hAnsi="Cambria Math" w:cs="Cambria Math"/>
                <w:szCs w:val="21"/>
                <w:lang w:val="en-US"/>
              </w:rPr>
              <w:t>ɕ</w:t>
            </w:r>
            <w:r>
              <w:rPr>
                <w:szCs w:val="21"/>
                <w:lang w:val="en-US"/>
              </w:rPr>
              <w:t>iau</w:t>
            </w:r>
            <w:r>
              <w:rPr>
                <w:szCs w:val="21"/>
                <w:vertAlign w:val="superscript"/>
                <w:lang w:val="en-US"/>
              </w:rPr>
              <w:t>214</w:t>
            </w:r>
            <w:r>
              <w:rPr>
                <w:szCs w:val="21"/>
                <w:vertAlign w:val="subscript"/>
                <w:lang w:val="en-US"/>
              </w:rPr>
              <w:t>21</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w:t>
            </w:r>
            <w:r>
              <w:rPr>
                <w:szCs w:val="21"/>
                <w:lang w:val="en-US"/>
              </w:rPr>
              <w:br/>
            </w:r>
            <w:r>
              <w:rPr>
                <w:rFonts w:hint="eastAsia"/>
                <w:szCs w:val="21"/>
                <w:lang w:val="en-US"/>
              </w:rPr>
              <w:t>②</w:t>
            </w:r>
            <w:r>
              <w:rPr>
                <w:rFonts w:hint="eastAsia"/>
                <w:szCs w:val="21"/>
              </w:rPr>
              <w:t>摳門儿</w:t>
            </w:r>
            <w:r>
              <w:rPr>
                <w:szCs w:val="21"/>
                <w:lang w:val="en-US"/>
              </w:rPr>
              <w:t>k'ou</w:t>
            </w:r>
            <w:r>
              <w:rPr>
                <w:szCs w:val="21"/>
                <w:vertAlign w:val="superscript"/>
                <w:lang w:val="en-US"/>
              </w:rPr>
              <w:t>55</w:t>
            </w:r>
            <w:r>
              <w:rPr>
                <w:szCs w:val="21"/>
                <w:lang w:val="en-US"/>
              </w:rPr>
              <w:t>mənr</w:t>
            </w:r>
            <w:r>
              <w:rPr>
                <w:szCs w:val="21"/>
                <w:vertAlign w:val="superscript"/>
                <w:lang w:val="en-US"/>
              </w:rPr>
              <w:t>•</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lang w:val="en-US"/>
              </w:rPr>
            </w:pPr>
            <w:r>
              <w:rPr>
                <w:rFonts w:hint="eastAsia"/>
                <w:szCs w:val="21"/>
              </w:rPr>
              <w:t>大方</w:t>
            </w:r>
            <w:r>
              <w:rPr>
                <w:szCs w:val="21"/>
                <w:lang w:val="en-US"/>
              </w:rPr>
              <w:t>ta</w:t>
            </w:r>
            <w:r>
              <w:rPr>
                <w:szCs w:val="21"/>
                <w:vertAlign w:val="superscript"/>
                <w:lang w:val="en-US"/>
              </w:rPr>
              <w:t>21</w:t>
            </w:r>
            <w:r>
              <w:rPr>
                <w:szCs w:val="21"/>
                <w:lang w:val="en-US"/>
              </w:rPr>
              <w:t>faŋ</w:t>
            </w:r>
            <w:r>
              <w:rPr>
                <w:szCs w:val="21"/>
                <w:vertAlign w:val="superscript"/>
                <w:lang w:val="en-US"/>
              </w:rPr>
              <w:t>•</w:t>
            </w:r>
          </w:p>
        </w:tc>
        <w:tc>
          <w:tcPr>
            <w:tcW w:w="3673" w:type="dxa"/>
          </w:tcPr>
          <w:p>
            <w:pPr>
              <w:ind w:right="84"/>
              <w:jc w:val="left"/>
              <w:rPr>
                <w:szCs w:val="21"/>
                <w:lang w:val="en-US"/>
              </w:rPr>
            </w:pPr>
            <w:r>
              <w:rPr>
                <w:rFonts w:hint="eastAsia"/>
                <w:szCs w:val="21"/>
              </w:rPr>
              <w:t>小气</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55</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lang w:val="en-US"/>
              </w:rPr>
            </w:pPr>
            <w:r>
              <w:rPr>
                <w:rFonts w:hint="eastAsia"/>
                <w:szCs w:val="21"/>
              </w:rPr>
              <w:t>大方</w:t>
            </w:r>
            <w:r>
              <w:rPr>
                <w:szCs w:val="21"/>
                <w:lang w:val="en-US"/>
              </w:rPr>
              <w:t>ta</w:t>
            </w:r>
            <w:r>
              <w:rPr>
                <w:szCs w:val="21"/>
                <w:vertAlign w:val="superscript"/>
                <w:lang w:val="en-US"/>
              </w:rPr>
              <w:t>41</w:t>
            </w:r>
            <w:r>
              <w:rPr>
                <w:szCs w:val="21"/>
                <w:lang w:val="en-US"/>
              </w:rPr>
              <w:t>faŋ</w:t>
            </w:r>
            <w:r>
              <w:rPr>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小气</w:t>
            </w:r>
            <w:r>
              <w:rPr>
                <w:rFonts w:ascii="Cambria Math" w:hAnsi="Cambria Math" w:cs="Cambria Math"/>
                <w:szCs w:val="21"/>
                <w:lang w:val="en-US"/>
              </w:rPr>
              <w:t>ɕ</w:t>
            </w:r>
            <w:r>
              <w:rPr>
                <w:szCs w:val="21"/>
                <w:lang w:val="en-US"/>
              </w:rPr>
              <w:t>iiau</w:t>
            </w:r>
            <w:r>
              <w:rPr>
                <w:szCs w:val="21"/>
                <w:vertAlign w:val="superscript"/>
                <w:lang w:val="en-US"/>
              </w:rPr>
              <w:t>213</w:t>
            </w:r>
            <w:r>
              <w:rPr>
                <w:szCs w:val="21"/>
                <w:vertAlign w:val="subscript"/>
                <w:lang w:val="en-US"/>
              </w:rPr>
              <w:t>21</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41</w:t>
            </w:r>
            <w:r>
              <w:rPr>
                <w:szCs w:val="21"/>
                <w:lang w:val="en-US"/>
              </w:rPr>
              <w:br/>
            </w:r>
            <w:r>
              <w:rPr>
                <w:rFonts w:hint="eastAsia"/>
                <w:szCs w:val="21"/>
                <w:lang w:val="en-US"/>
              </w:rPr>
              <w:t>②</w:t>
            </w:r>
            <w:r>
              <w:rPr>
                <w:rFonts w:hint="eastAsia"/>
                <w:szCs w:val="21"/>
              </w:rPr>
              <w:t>摳搜</w:t>
            </w:r>
            <w:r>
              <w:rPr>
                <w:szCs w:val="21"/>
                <w:lang w:val="en-US"/>
              </w:rPr>
              <w:t>k'ou</w:t>
            </w:r>
            <w:r>
              <w:rPr>
                <w:szCs w:val="21"/>
                <w:vertAlign w:val="superscript"/>
                <w:lang w:val="en-US"/>
              </w:rPr>
              <w:t>33</w:t>
            </w:r>
            <w:r>
              <w:rPr>
                <w:szCs w:val="21"/>
                <w:lang w:val="en-US"/>
              </w:rPr>
              <w:t>sou</w:t>
            </w:r>
            <w:r>
              <w:rPr>
                <w:rFonts w:hint="eastAsia"/>
                <w:szCs w:val="21"/>
                <w:vertAlign w:val="superscript"/>
                <w:lang w:val="en-US"/>
              </w:rPr>
              <w:t>•</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lang w:val="en-US"/>
              </w:rPr>
            </w:pPr>
            <w:r>
              <w:rPr>
                <w:rFonts w:hint="eastAsia"/>
                <w:szCs w:val="21"/>
              </w:rPr>
              <w:t>大方</w:t>
            </w:r>
            <w:r>
              <w:rPr>
                <w:szCs w:val="21"/>
                <w:lang w:val="en-US"/>
              </w:rPr>
              <w:t>t</w:t>
            </w:r>
            <w:r>
              <w:rPr>
                <w:rFonts w:hint="eastAsia"/>
                <w:szCs w:val="21"/>
                <w:lang w:val="en-US"/>
              </w:rPr>
              <w:t>ɑ</w:t>
            </w:r>
            <w:r>
              <w:rPr>
                <w:szCs w:val="21"/>
                <w:vertAlign w:val="superscript"/>
                <w:lang w:val="en-US"/>
              </w:rPr>
              <w:t>45</w:t>
            </w:r>
            <w:r>
              <w:rPr>
                <w:szCs w:val="21"/>
                <w:lang w:val="en-US"/>
              </w:rPr>
              <w:t>f</w:t>
            </w:r>
            <w:r>
              <w:rPr>
                <w:rFonts w:hint="eastAsia"/>
                <w:szCs w:val="21"/>
                <w:lang w:val="en-US"/>
              </w:rPr>
              <w:t>ɑ</w:t>
            </w:r>
            <w:r>
              <w:rPr>
                <w:szCs w:val="21"/>
                <w:lang w:val="en-US"/>
              </w:rPr>
              <w:t>ŋ</w:t>
            </w:r>
            <w:r>
              <w:rPr>
                <w:szCs w:val="21"/>
                <w:vertAlign w:val="superscript"/>
                <w:lang w:val="en-US"/>
              </w:rPr>
              <w:t>•</w:t>
            </w:r>
          </w:p>
        </w:tc>
        <w:tc>
          <w:tcPr>
            <w:tcW w:w="3673" w:type="dxa"/>
          </w:tcPr>
          <w:p>
            <w:pPr>
              <w:ind w:right="84"/>
              <w:jc w:val="left"/>
              <w:rPr>
                <w:szCs w:val="21"/>
                <w:lang w:val="en-US"/>
              </w:rPr>
            </w:pPr>
            <w:r>
              <w:rPr>
                <w:rFonts w:hint="eastAsia"/>
                <w:szCs w:val="21"/>
              </w:rPr>
              <w:t>小气</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u</w:t>
            </w:r>
            <w:r>
              <w:rPr>
                <w:szCs w:val="21"/>
                <w:vertAlign w:val="superscript"/>
                <w:lang w:val="en-US"/>
              </w:rPr>
              <w:t>45</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lang w:val="en-US"/>
              </w:rPr>
            </w:pPr>
            <w:r>
              <w:rPr>
                <w:rFonts w:hint="eastAsia"/>
                <w:szCs w:val="21"/>
              </w:rPr>
              <w:t>大方</w:t>
            </w:r>
            <w:r>
              <w:rPr>
                <w:szCs w:val="21"/>
                <w:lang w:val="en-US"/>
              </w:rPr>
              <w:t>ta</w:t>
            </w:r>
            <w:r>
              <w:rPr>
                <w:szCs w:val="21"/>
                <w:vertAlign w:val="superscript"/>
                <w:lang w:val="en-US"/>
              </w:rPr>
              <w:t>13</w:t>
            </w:r>
            <w:r>
              <w:rPr>
                <w:szCs w:val="21"/>
                <w:lang w:val="en-US"/>
              </w:rPr>
              <w:t>faŋ</w:t>
            </w:r>
            <w:r>
              <w:rPr>
                <w:szCs w:val="21"/>
                <w:vertAlign w:val="superscript"/>
                <w:lang w:val="en-US"/>
              </w:rPr>
              <w:t>44</w:t>
            </w:r>
          </w:p>
        </w:tc>
        <w:tc>
          <w:tcPr>
            <w:tcW w:w="3673" w:type="dxa"/>
          </w:tcPr>
          <w:p>
            <w:pPr>
              <w:ind w:right="84"/>
              <w:jc w:val="left"/>
              <w:rPr>
                <w:szCs w:val="21"/>
                <w:lang w:val="en-US"/>
              </w:rPr>
            </w:pPr>
            <w:r>
              <w:rPr>
                <w:rFonts w:hint="eastAsia"/>
                <w:szCs w:val="21"/>
              </w:rPr>
              <w:t>小气</w:t>
            </w:r>
            <w:r>
              <w:rPr>
                <w:rFonts w:ascii="Cambria Math" w:hAnsi="Cambria Math" w:cs="Cambria Math"/>
                <w:szCs w:val="21"/>
                <w:lang w:val="en-US"/>
              </w:rPr>
              <w:t>ɕ</w:t>
            </w:r>
            <w:r>
              <w:rPr>
                <w:szCs w:val="21"/>
                <w:lang w:val="en-US"/>
              </w:rPr>
              <w:t>iau</w:t>
            </w:r>
            <w:r>
              <w:rPr>
                <w:szCs w:val="21"/>
                <w:vertAlign w:val="superscript"/>
                <w:lang w:val="en-US"/>
              </w:rPr>
              <w:t>53</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13</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lang w:val="en-US"/>
              </w:rPr>
            </w:pPr>
            <w:r>
              <w:rPr>
                <w:rFonts w:hint="eastAsia"/>
                <w:szCs w:val="21"/>
              </w:rPr>
              <w:t>大方</w:t>
            </w:r>
            <w:r>
              <w:rPr>
                <w:szCs w:val="21"/>
                <w:lang w:val="en-US"/>
              </w:rPr>
              <w:t>ta</w:t>
            </w:r>
            <w:r>
              <w:rPr>
                <w:szCs w:val="21"/>
                <w:vertAlign w:val="superscript"/>
                <w:lang w:val="en-US"/>
              </w:rPr>
              <w:t>13</w:t>
            </w:r>
            <w:r>
              <w:rPr>
                <w:szCs w:val="21"/>
                <w:lang w:val="en-US"/>
              </w:rPr>
              <w:t>fã</w:t>
            </w:r>
            <w:r>
              <w:rPr>
                <w:szCs w:val="21"/>
                <w:vertAlign w:val="superscript"/>
                <w:lang w:val="en-US"/>
              </w:rPr>
              <w:t>44</w:t>
            </w:r>
          </w:p>
        </w:tc>
        <w:tc>
          <w:tcPr>
            <w:tcW w:w="3673" w:type="dxa"/>
          </w:tcPr>
          <w:p>
            <w:pPr>
              <w:ind w:right="84"/>
              <w:jc w:val="left"/>
              <w:rPr>
                <w:szCs w:val="21"/>
                <w:lang w:val="en-US"/>
              </w:rPr>
            </w:pPr>
            <w:r>
              <w:rPr>
                <w:rFonts w:hint="eastAsia"/>
                <w:szCs w:val="21"/>
              </w:rPr>
              <w:t>小气</w:t>
            </w:r>
            <w:r>
              <w:rPr>
                <w:rFonts w:ascii="Cambria Math" w:hAnsi="Cambria Math" w:cs="Cambria Math"/>
                <w:szCs w:val="21"/>
                <w:lang w:val="en-US"/>
              </w:rPr>
              <w:t>ɕ</w:t>
            </w:r>
            <w:r>
              <w:rPr>
                <w:szCs w:val="21"/>
                <w:lang w:val="en-US"/>
              </w:rPr>
              <w:t>iau</w:t>
            </w:r>
            <w:r>
              <w:rPr>
                <w:szCs w:val="21"/>
                <w:vertAlign w:val="superscript"/>
                <w:lang w:val="en-US"/>
              </w:rPr>
              <w:t>53</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13</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lang w:val="en-US"/>
              </w:rPr>
            </w:pPr>
            <w:r>
              <w:rPr>
                <w:rFonts w:hint="eastAsia"/>
                <w:szCs w:val="21"/>
              </w:rPr>
              <w:t>大方</w:t>
            </w:r>
            <w:r>
              <w:rPr>
                <w:szCs w:val="21"/>
                <w:lang w:val="en-US"/>
              </w:rPr>
              <w:t>ta</w:t>
            </w:r>
            <w:r>
              <w:rPr>
                <w:szCs w:val="21"/>
                <w:vertAlign w:val="superscript"/>
                <w:lang w:val="en-US"/>
              </w:rPr>
              <w:t>53</w:t>
            </w:r>
            <w:r>
              <w:rPr>
                <w:szCs w:val="21"/>
                <w:lang w:val="en-US"/>
              </w:rPr>
              <w:t>f</w:t>
            </w:r>
            <w:r>
              <w:rPr>
                <w:rFonts w:ascii="Cambria Math" w:hAnsi="Cambria Math"/>
                <w:szCs w:val="21"/>
              </w:rPr>
              <w:t>ɑ̃</w:t>
            </w:r>
            <w:r>
              <w:rPr>
                <w:szCs w:val="21"/>
                <w:vertAlign w:val="superscript"/>
                <w:lang w:val="en-US"/>
              </w:rPr>
              <w:t>212</w:t>
            </w:r>
          </w:p>
        </w:tc>
        <w:tc>
          <w:tcPr>
            <w:tcW w:w="3673" w:type="dxa"/>
          </w:tcPr>
          <w:p>
            <w:pPr>
              <w:ind w:right="84"/>
              <w:jc w:val="left"/>
              <w:rPr>
                <w:szCs w:val="21"/>
                <w:lang w:val="en-US"/>
              </w:rPr>
            </w:pPr>
            <w:r>
              <w:rPr>
                <w:rFonts w:hint="eastAsia"/>
                <w:szCs w:val="21"/>
              </w:rPr>
              <w:t>小气</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24</w:t>
            </w:r>
            <w:r>
              <w:rPr>
                <w:szCs w:val="21"/>
                <w:lang w:val="en-US"/>
              </w:rPr>
              <w:t>ts'</w:t>
            </w:r>
            <w:r>
              <w:rPr>
                <w:rFonts w:ascii="Tahoma" w:hAnsi="Tahoma" w:cs="Tahoma"/>
                <w:szCs w:val="21"/>
              </w:rPr>
              <w:t>ๅ</w:t>
            </w:r>
            <w:r>
              <w:rPr>
                <w:szCs w:val="21"/>
                <w:vertAlign w:val="superscript"/>
                <w:lang w:val="en-US"/>
              </w:rPr>
              <w:t>53</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lang w:val="en-US"/>
              </w:rPr>
            </w:pPr>
            <w:r>
              <w:rPr>
                <w:rFonts w:hint="eastAsia"/>
                <w:szCs w:val="21"/>
              </w:rPr>
              <w:t>大方</w:t>
            </w:r>
            <w:r>
              <w:rPr>
                <w:szCs w:val="21"/>
                <w:lang w:val="en-US"/>
              </w:rPr>
              <w:t>t</w:t>
            </w:r>
            <w:r>
              <w:rPr>
                <w:rFonts w:hint="eastAsia"/>
                <w:szCs w:val="21"/>
                <w:lang w:val="en-US"/>
              </w:rPr>
              <w:t>ɑ</w:t>
            </w:r>
            <w:r>
              <w:rPr>
                <w:szCs w:val="21"/>
                <w:vertAlign w:val="superscript"/>
                <w:lang w:val="en-US"/>
              </w:rPr>
              <w:t>55</w:t>
            </w:r>
            <w:r>
              <w:rPr>
                <w:szCs w:val="21"/>
                <w:lang w:val="en-US"/>
              </w:rPr>
              <w:t>f</w:t>
            </w:r>
            <w:r>
              <w:rPr>
                <w:rFonts w:hint="eastAsia"/>
                <w:szCs w:val="21"/>
                <w:lang w:val="en-US"/>
              </w:rPr>
              <w:t>ɑ</w:t>
            </w:r>
            <w:r>
              <w:rPr>
                <w:szCs w:val="21"/>
                <w:lang w:val="en-US"/>
              </w:rPr>
              <w:t>ŋ</w:t>
            </w:r>
            <w:r>
              <w:rPr>
                <w:szCs w:val="21"/>
                <w:vertAlign w:val="superscript"/>
                <w:lang w:val="en-US"/>
              </w:rPr>
              <w:t>•</w:t>
            </w:r>
          </w:p>
        </w:tc>
        <w:tc>
          <w:tcPr>
            <w:tcW w:w="3673" w:type="dxa"/>
          </w:tcPr>
          <w:p>
            <w:pPr>
              <w:ind w:right="84"/>
              <w:jc w:val="left"/>
              <w:rPr>
                <w:szCs w:val="21"/>
                <w:lang w:val="en-US"/>
              </w:rPr>
            </w:pPr>
            <w:r>
              <w:rPr>
                <w:rFonts w:hint="eastAsia"/>
                <w:szCs w:val="21"/>
              </w:rPr>
              <w:t>小气</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42</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lang w:val="en-US"/>
              </w:rPr>
            </w:pPr>
            <w:r>
              <w:rPr>
                <w:rFonts w:hint="eastAsia"/>
                <w:szCs w:val="21"/>
              </w:rPr>
              <w:t>大方</w:t>
            </w:r>
            <w:r>
              <w:rPr>
                <w:szCs w:val="21"/>
                <w:lang w:val="en-US"/>
              </w:rPr>
              <w:t>d</w:t>
            </w:r>
            <w:r>
              <w:rPr>
                <w:rFonts w:ascii="Cambria Math" w:hAnsi="Cambria Math" w:cs="Cambria Math"/>
                <w:szCs w:val="21"/>
                <w:lang w:val="en-US"/>
              </w:rPr>
              <w:t>ɒ</w:t>
            </w:r>
            <w:r>
              <w:rPr>
                <w:szCs w:val="21"/>
                <w:vertAlign w:val="superscript"/>
                <w:lang w:val="en-US"/>
              </w:rPr>
              <w:t>31</w:t>
            </w:r>
            <w:r>
              <w:rPr>
                <w:szCs w:val="21"/>
                <w:vertAlign w:val="subscript"/>
                <w:lang w:val="en-US"/>
              </w:rPr>
              <w:t>22</w:t>
            </w:r>
            <w:r>
              <w:rPr>
                <w:rFonts w:ascii="Cambria Math" w:hAnsi="Cambria Math" w:cs="Cambria Math"/>
                <w:szCs w:val="21"/>
                <w:lang w:val="en-US"/>
              </w:rPr>
              <w:t>ɒ</w:t>
            </w:r>
            <w:r>
              <w:rPr>
                <w:szCs w:val="21"/>
                <w:lang w:val="en-US"/>
              </w:rPr>
              <w:t>ŋ</w:t>
            </w:r>
            <w:r>
              <w:rPr>
                <w:szCs w:val="21"/>
                <w:vertAlign w:val="superscript"/>
                <w:lang w:val="en-US"/>
              </w:rPr>
              <w:t>44</w:t>
            </w:r>
          </w:p>
        </w:tc>
        <w:tc>
          <w:tcPr>
            <w:tcW w:w="3673" w:type="dxa"/>
          </w:tcPr>
          <w:p>
            <w:pPr>
              <w:ind w:right="84"/>
              <w:jc w:val="left"/>
              <w:rPr>
                <w:szCs w:val="21"/>
                <w:lang w:val="en-US"/>
              </w:rPr>
            </w:pPr>
            <w:r>
              <w:rPr>
                <w:rFonts w:hint="eastAsia"/>
                <w:szCs w:val="21"/>
              </w:rPr>
              <w:t>小气</w:t>
            </w:r>
            <w:r>
              <w:rPr>
                <w:szCs w:val="21"/>
                <w:lang w:val="en-US"/>
              </w:rPr>
              <w:t>siæ</w:t>
            </w:r>
            <w:r>
              <w:rPr>
                <w:szCs w:val="21"/>
                <w:vertAlign w:val="superscript"/>
                <w:lang w:val="en-US"/>
              </w:rPr>
              <w:t>41</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513</w:t>
            </w:r>
            <w:r>
              <w:rPr>
                <w:szCs w:val="21"/>
                <w:vertAlign w:val="subscript"/>
                <w:lang w:val="en-US"/>
              </w:rPr>
              <w:t>35</w:t>
            </w:r>
          </w:p>
        </w:tc>
      </w:tr>
      <w:tr>
        <w:tc>
          <w:tcPr>
            <w:tcW w:w="1101" w:type="dxa"/>
          </w:tcPr>
          <w:p>
            <w:pPr>
              <w:ind w:right="84"/>
              <w:jc w:val="center"/>
              <w:rPr>
                <w:szCs w:val="21"/>
              </w:rPr>
            </w:pPr>
            <w:r>
              <w:rPr>
                <w:rFonts w:hint="eastAsia"/>
                <w:szCs w:val="21"/>
              </w:rPr>
              <w:t>温州</w:t>
            </w:r>
          </w:p>
        </w:tc>
        <w:tc>
          <w:tcPr>
            <w:tcW w:w="3672" w:type="dxa"/>
          </w:tcPr>
          <w:p>
            <w:pPr>
              <w:ind w:right="84"/>
              <w:jc w:val="left"/>
              <w:rPr>
                <w:szCs w:val="21"/>
                <w:lang w:val="en-US"/>
              </w:rPr>
            </w:pPr>
            <w:r>
              <w:rPr>
                <w:rFonts w:hint="eastAsia"/>
                <w:szCs w:val="21"/>
              </w:rPr>
              <w:t>大方</w:t>
            </w:r>
            <w:r>
              <w:rPr>
                <w:szCs w:val="21"/>
                <w:lang w:val="en-US"/>
              </w:rPr>
              <w:t>da</w:t>
            </w:r>
            <w:r>
              <w:rPr>
                <w:szCs w:val="21"/>
                <w:vertAlign w:val="superscript"/>
                <w:lang w:val="en-US"/>
              </w:rPr>
              <w:t>11</w:t>
            </w:r>
            <w:r>
              <w:rPr>
                <w:szCs w:val="21"/>
                <w:lang w:val="en-US"/>
              </w:rPr>
              <w:t>hu</w:t>
            </w:r>
            <w:r>
              <w:rPr>
                <w:rFonts w:ascii="Cambria Math" w:hAnsi="Cambria Math" w:cs="Cambria Math"/>
                <w:szCs w:val="21"/>
                <w:lang w:val="en-US"/>
              </w:rPr>
              <w:t>ɔ</w:t>
            </w:r>
            <w:r>
              <w:rPr>
                <w:szCs w:val="21"/>
                <w:vertAlign w:val="superscript"/>
                <w:lang w:val="en-US"/>
              </w:rPr>
              <w:t>44</w:t>
            </w:r>
          </w:p>
        </w:tc>
        <w:tc>
          <w:tcPr>
            <w:tcW w:w="3673" w:type="dxa"/>
          </w:tcPr>
          <w:p>
            <w:pPr>
              <w:ind w:right="84"/>
              <w:jc w:val="left"/>
              <w:rPr>
                <w:szCs w:val="21"/>
                <w:lang w:val="en-US"/>
              </w:rPr>
            </w:pPr>
            <w:r>
              <w:rPr>
                <w:rFonts w:hint="eastAsia"/>
                <w:szCs w:val="21"/>
              </w:rPr>
              <w:t>小气</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vertAlign w:val="superscript"/>
                <w:lang w:val="en-US"/>
              </w:rPr>
              <w:t>45</w:t>
            </w:r>
            <w:r>
              <w:rPr>
                <w:szCs w:val="21"/>
                <w:lang w:val="en-US"/>
              </w:rPr>
              <w:t>ts'</w:t>
            </w:r>
            <w:r>
              <w:rPr>
                <w:rFonts w:ascii="Tahoma" w:hAnsi="Tahoma" w:cs="Tahoma"/>
                <w:szCs w:val="21"/>
              </w:rPr>
              <w:t>ๅ</w:t>
            </w:r>
            <w:r>
              <w:rPr>
                <w:szCs w:val="21"/>
                <w:vertAlign w:val="superscript"/>
                <w:lang w:val="en-US"/>
              </w:rPr>
              <w:t>42</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lang w:val="en-US"/>
              </w:rPr>
            </w:pPr>
            <w:r>
              <w:rPr>
                <w:rFonts w:hint="eastAsia"/>
                <w:szCs w:val="21"/>
              </w:rPr>
              <w:t>大方</w:t>
            </w:r>
            <w:r>
              <w:rPr>
                <w:szCs w:val="21"/>
                <w:lang w:val="en-US"/>
              </w:rPr>
              <w:t>tai</w:t>
            </w:r>
            <w:r>
              <w:rPr>
                <w:szCs w:val="21"/>
                <w:vertAlign w:val="superscript"/>
                <w:lang w:val="en-US"/>
              </w:rPr>
              <w:t>21</w:t>
            </w:r>
            <w:r>
              <w:rPr>
                <w:szCs w:val="21"/>
                <w:lang w:val="en-US"/>
              </w:rPr>
              <w:t>fan</w:t>
            </w:r>
            <w:r>
              <w:rPr>
                <w:szCs w:val="21"/>
                <w:vertAlign w:val="superscript"/>
                <w:lang w:val="en-US"/>
              </w:rPr>
              <w:t>33</w:t>
            </w:r>
          </w:p>
        </w:tc>
        <w:tc>
          <w:tcPr>
            <w:tcW w:w="3673" w:type="dxa"/>
          </w:tcPr>
          <w:p>
            <w:pPr>
              <w:ind w:right="84"/>
              <w:jc w:val="left"/>
              <w:rPr>
                <w:szCs w:val="21"/>
                <w:lang w:val="en-US"/>
              </w:rPr>
            </w:pPr>
            <w:r>
              <w:rPr>
                <w:rFonts w:hint="eastAsia"/>
                <w:szCs w:val="21"/>
              </w:rPr>
              <w:t>小气</w:t>
            </w:r>
            <w:r>
              <w:rPr>
                <w:rFonts w:ascii="Cambria Math" w:hAnsi="Cambria Math" w:cs="Cambria Math"/>
                <w:szCs w:val="21"/>
                <w:lang w:val="en-US"/>
              </w:rPr>
              <w:t>ɕ</w:t>
            </w:r>
            <w:r>
              <w:rPr>
                <w:szCs w:val="21"/>
                <w:lang w:val="en-US"/>
              </w:rPr>
              <w:t>iau</w:t>
            </w:r>
            <w:r>
              <w:rPr>
                <w:szCs w:val="21"/>
                <w:vertAlign w:val="superscript"/>
                <w:lang w:val="en-US"/>
              </w:rPr>
              <w:t>41</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55</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lang w:val="en-US"/>
              </w:rPr>
            </w:pPr>
            <w:r>
              <w:rPr>
                <w:rFonts w:hint="eastAsia"/>
                <w:szCs w:val="21"/>
              </w:rPr>
              <w:t>大方</w:t>
            </w:r>
            <w:r>
              <w:rPr>
                <w:szCs w:val="21"/>
                <w:lang w:val="en-US"/>
              </w:rPr>
              <w:t>t'ai</w:t>
            </w:r>
            <w:r>
              <w:rPr>
                <w:szCs w:val="21"/>
                <w:vertAlign w:val="superscript"/>
                <w:lang w:val="en-US"/>
              </w:rPr>
              <w:t>31</w:t>
            </w:r>
            <w:r>
              <w:rPr>
                <w:szCs w:val="21"/>
                <w:lang w:val="en-US"/>
              </w:rPr>
              <w:t>f</w:t>
            </w:r>
            <w:r>
              <w:rPr>
                <w:rFonts w:ascii="Cambria Math" w:hAnsi="Cambria Math" w:cs="Cambria Math"/>
                <w:szCs w:val="21"/>
                <w:lang w:val="en-US"/>
              </w:rPr>
              <w:t>ɔ</w:t>
            </w:r>
            <w:r>
              <w:rPr>
                <w:szCs w:val="21"/>
                <w:lang w:val="en-US"/>
              </w:rPr>
              <w:t>ŋ</w:t>
            </w:r>
            <w:r>
              <w:rPr>
                <w:szCs w:val="21"/>
                <w:vertAlign w:val="superscript"/>
                <w:lang w:val="en-US"/>
              </w:rPr>
              <w:t>42</w:t>
            </w:r>
          </w:p>
        </w:tc>
        <w:tc>
          <w:tcPr>
            <w:tcW w:w="3673" w:type="dxa"/>
          </w:tcPr>
          <w:p>
            <w:pPr>
              <w:ind w:right="84"/>
              <w:jc w:val="left"/>
              <w:rPr>
                <w:szCs w:val="21"/>
              </w:rPr>
            </w:pPr>
            <w:r>
              <w:rPr>
                <w:rFonts w:hint="eastAsia"/>
                <w:szCs w:val="21"/>
              </w:rPr>
              <w:t>①小气</w:t>
            </w:r>
            <w:r>
              <w:rPr>
                <w:rFonts w:ascii="Cambria Math" w:hAnsi="Cambria Math" w:cs="Cambria Math"/>
                <w:szCs w:val="21"/>
              </w:rPr>
              <w:t>ɕ</w:t>
            </w:r>
            <w:r>
              <w:rPr>
                <w:szCs w:val="21"/>
              </w:rPr>
              <w:t>i</w:t>
            </w:r>
            <w:r>
              <w:rPr>
                <w:rFonts w:ascii="Cambria Math" w:hAnsi="Cambria Math" w:cs="Cambria Math"/>
                <w:szCs w:val="21"/>
              </w:rPr>
              <w:t>ɛ</w:t>
            </w:r>
            <w:r>
              <w:rPr>
                <w:szCs w:val="21"/>
              </w:rPr>
              <w:t>u</w:t>
            </w:r>
            <w:r>
              <w:rPr>
                <w:szCs w:val="21"/>
                <w:vertAlign w:val="superscript"/>
              </w:rPr>
              <w:t>213</w:t>
            </w:r>
            <w:r>
              <w:rPr>
                <w:szCs w:val="21"/>
              </w:rPr>
              <w:t>t</w:t>
            </w:r>
            <w:r>
              <w:rPr>
                <w:rFonts w:ascii="Cambria Math" w:hAnsi="Cambria Math" w:cs="Cambria Math"/>
                <w:szCs w:val="21"/>
              </w:rPr>
              <w:t>ɕ</w:t>
            </w:r>
            <w:r>
              <w:rPr>
                <w:szCs w:val="21"/>
              </w:rPr>
              <w:t>'i</w:t>
            </w:r>
            <w:r>
              <w:rPr>
                <w:szCs w:val="21"/>
                <w:vertAlign w:val="superscript"/>
              </w:rPr>
              <w:t>213</w:t>
            </w:r>
            <w:r>
              <w:rPr>
                <w:rFonts w:hint="eastAsia"/>
                <w:szCs w:val="21"/>
              </w:rPr>
              <w:t>②啬</w:t>
            </w:r>
            <w:r>
              <w:rPr>
                <w:szCs w:val="21"/>
              </w:rPr>
              <w:t>s</w:t>
            </w:r>
            <w:r>
              <w:rPr>
                <w:rFonts w:ascii="Cambria Math" w:hAnsi="Cambria Math" w:cs="Cambria Math"/>
                <w:szCs w:val="21"/>
              </w:rPr>
              <w:t>ɛ</w:t>
            </w:r>
            <w:r>
              <w:rPr>
                <w:szCs w:val="21"/>
              </w:rPr>
              <w:t>t</w:t>
            </w:r>
            <w:r>
              <w:rPr>
                <w:szCs w:val="21"/>
                <w:vertAlign w:val="superscript"/>
              </w:rPr>
              <w:t>5</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lang w:val="en-US"/>
              </w:rPr>
            </w:pPr>
            <w:r>
              <w:rPr>
                <w:rFonts w:hint="eastAsia"/>
                <w:szCs w:val="21"/>
              </w:rPr>
              <w:t>大方</w:t>
            </w:r>
            <w:r>
              <w:rPr>
                <w:szCs w:val="21"/>
                <w:lang w:val="en-US"/>
              </w:rPr>
              <w:t>t'ai</w:t>
            </w:r>
            <w:r>
              <w:rPr>
                <w:szCs w:val="21"/>
                <w:vertAlign w:val="superscript"/>
                <w:lang w:val="en-US"/>
              </w:rPr>
              <w:t>42</w:t>
            </w:r>
            <w:r>
              <w:rPr>
                <w:szCs w:val="21"/>
                <w:lang w:val="en-US"/>
              </w:rPr>
              <w:t>f</w:t>
            </w:r>
            <w:r>
              <w:rPr>
                <w:rFonts w:ascii="Cambria Math" w:hAnsi="Cambria Math" w:cs="Cambria Math"/>
                <w:szCs w:val="21"/>
                <w:lang w:val="en-US"/>
              </w:rPr>
              <w:t>ɔ</w:t>
            </w:r>
            <w:r>
              <w:rPr>
                <w:szCs w:val="21"/>
                <w:lang w:val="en-US"/>
              </w:rPr>
              <w:t>ŋ</w:t>
            </w:r>
            <w:r>
              <w:rPr>
                <w:szCs w:val="21"/>
                <w:vertAlign w:val="superscript"/>
                <w:lang w:val="en-US"/>
              </w:rPr>
              <w:t>44</w:t>
            </w:r>
          </w:p>
        </w:tc>
        <w:tc>
          <w:tcPr>
            <w:tcW w:w="3673" w:type="dxa"/>
          </w:tcPr>
          <w:p>
            <w:pPr>
              <w:ind w:right="84"/>
              <w:jc w:val="left"/>
              <w:rPr>
                <w:szCs w:val="21"/>
                <w:lang w:val="en-US"/>
              </w:rPr>
            </w:pPr>
            <w:r>
              <w:rPr>
                <w:rFonts w:hint="eastAsia"/>
                <w:szCs w:val="21"/>
              </w:rPr>
              <w:t>小气</w:t>
            </w:r>
            <w:r>
              <w:rPr>
                <w:szCs w:val="21"/>
                <w:lang w:val="en-US"/>
              </w:rPr>
              <w:t>siau</w:t>
            </w:r>
            <w:r>
              <w:rPr>
                <w:szCs w:val="21"/>
                <w:vertAlign w:val="superscript"/>
                <w:lang w:val="en-US"/>
              </w:rPr>
              <w:t>31</w:t>
            </w:r>
            <w:r>
              <w:rPr>
                <w:szCs w:val="21"/>
                <w:lang w:val="en-US"/>
              </w:rPr>
              <w:t>k'i</w:t>
            </w:r>
            <w:r>
              <w:rPr>
                <w:szCs w:val="21"/>
                <w:vertAlign w:val="superscript"/>
                <w:lang w:val="en-US"/>
              </w:rPr>
              <w:t>42</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lang w:val="en-US"/>
              </w:rPr>
            </w:pPr>
            <w:r>
              <w:rPr>
                <w:rFonts w:hint="eastAsia"/>
                <w:szCs w:val="21"/>
              </w:rPr>
              <w:t>大方</w:t>
            </w:r>
            <w:r>
              <w:rPr>
                <w:szCs w:val="21"/>
                <w:lang w:val="en-US"/>
              </w:rPr>
              <w:t>tai</w:t>
            </w:r>
            <w:r>
              <w:rPr>
                <w:szCs w:val="21"/>
                <w:vertAlign w:val="superscript"/>
                <w:lang w:val="en-US"/>
              </w:rPr>
              <w:t>22</w:t>
            </w:r>
            <w:r>
              <w:rPr>
                <w:szCs w:val="21"/>
                <w:lang w:val="en-US"/>
              </w:rPr>
              <w:t>f</w:t>
            </w:r>
            <w:r>
              <w:rPr>
                <w:rFonts w:ascii="Cambria Math" w:hAnsi="Cambria Math" w:cs="Cambria Math"/>
                <w:szCs w:val="21"/>
                <w:lang w:val="en-US"/>
              </w:rPr>
              <w:t>ɔ</w:t>
            </w:r>
            <w:r>
              <w:rPr>
                <w:szCs w:val="21"/>
                <w:lang w:val="en-US"/>
              </w:rPr>
              <w:t>ŋ</w:t>
            </w:r>
            <w:r>
              <w:rPr>
                <w:szCs w:val="21"/>
                <w:vertAlign w:val="superscript"/>
                <w:lang w:val="en-US"/>
              </w:rPr>
              <w:t>53</w:t>
            </w:r>
          </w:p>
        </w:tc>
        <w:tc>
          <w:tcPr>
            <w:tcW w:w="3673" w:type="dxa"/>
          </w:tcPr>
          <w:p>
            <w:pPr>
              <w:ind w:right="84"/>
              <w:jc w:val="left"/>
              <w:rPr>
                <w:szCs w:val="21"/>
                <w:lang w:val="en-US"/>
              </w:rPr>
            </w:pPr>
            <w:r>
              <w:rPr>
                <w:rFonts w:hint="eastAsia"/>
                <w:szCs w:val="21"/>
              </w:rPr>
              <w:t>孤</w:t>
            </w:r>
            <w:r>
              <w:rPr>
                <w:szCs w:val="21"/>
                <w:lang w:val="en-US"/>
              </w:rPr>
              <w:t>*</w:t>
            </w:r>
            <w:r>
              <w:rPr>
                <w:rFonts w:hint="eastAsia"/>
                <w:szCs w:val="21"/>
              </w:rPr>
              <w:t>寒</w:t>
            </w:r>
            <w:r>
              <w:rPr>
                <w:szCs w:val="21"/>
                <w:lang w:val="en-US"/>
              </w:rPr>
              <w:t>*ku</w:t>
            </w:r>
            <w:r>
              <w:rPr>
                <w:szCs w:val="21"/>
                <w:vertAlign w:val="superscript"/>
                <w:lang w:val="en-US"/>
              </w:rPr>
              <w:t>53</w:t>
            </w:r>
            <w:r>
              <w:rPr>
                <w:szCs w:val="21"/>
                <w:lang w:val="en-US"/>
              </w:rPr>
              <w:t>h</w:t>
            </w:r>
            <w:r>
              <w:rPr>
                <w:rFonts w:ascii="Cambria Math" w:hAnsi="Cambria Math" w:cs="Cambria Math"/>
                <w:szCs w:val="21"/>
                <w:lang w:val="en-US"/>
              </w:rPr>
              <w:t>ɔ</w:t>
            </w:r>
            <w:r>
              <w:rPr>
                <w:szCs w:val="21"/>
                <w:lang w:val="en-US"/>
              </w:rPr>
              <w:t>n</w:t>
            </w:r>
            <w:r>
              <w:rPr>
                <w:szCs w:val="21"/>
                <w:vertAlign w:val="superscript"/>
                <w:lang w:val="en-US"/>
              </w:rPr>
              <w:t>21</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lang w:val="en-US"/>
              </w:rPr>
            </w:pPr>
            <w:r>
              <w:rPr>
                <w:rFonts w:hint="eastAsia"/>
                <w:szCs w:val="21"/>
              </w:rPr>
              <w:t>闊佬</w:t>
            </w:r>
            <w:r>
              <w:rPr>
                <w:szCs w:val="21"/>
                <w:lang w:val="en-US"/>
              </w:rPr>
              <w:t>fut</w:t>
            </w:r>
            <w:r>
              <w:rPr>
                <w:szCs w:val="21"/>
                <w:vertAlign w:val="superscript"/>
                <w:lang w:val="en-US"/>
              </w:rPr>
              <w:t>21</w:t>
            </w:r>
            <w:r>
              <w:rPr>
                <w:szCs w:val="21"/>
                <w:lang w:val="en-US"/>
              </w:rPr>
              <w:t>lou</w:t>
            </w:r>
            <w:r>
              <w:rPr>
                <w:szCs w:val="21"/>
                <w:vertAlign w:val="superscript"/>
                <w:lang w:val="en-US"/>
              </w:rPr>
              <w:t>21</w:t>
            </w:r>
          </w:p>
        </w:tc>
        <w:tc>
          <w:tcPr>
            <w:tcW w:w="3673" w:type="dxa"/>
          </w:tcPr>
          <w:p>
            <w:pPr>
              <w:ind w:right="84"/>
              <w:jc w:val="left"/>
              <w:rPr>
                <w:szCs w:val="21"/>
                <w:lang w:val="en-US"/>
              </w:rPr>
            </w:pPr>
            <w:r>
              <w:rPr>
                <w:rFonts w:hint="eastAsia"/>
                <w:szCs w:val="21"/>
              </w:rPr>
              <w:t>孤</w:t>
            </w:r>
            <w:r>
              <w:rPr>
                <w:szCs w:val="21"/>
                <w:lang w:val="en-US"/>
              </w:rPr>
              <w:t>*</w:t>
            </w:r>
            <w:r>
              <w:rPr>
                <w:rFonts w:hint="eastAsia"/>
                <w:szCs w:val="21"/>
              </w:rPr>
              <w:t>寒</w:t>
            </w:r>
            <w:r>
              <w:rPr>
                <w:szCs w:val="21"/>
                <w:lang w:val="en-US"/>
              </w:rPr>
              <w:t>*ku</w:t>
            </w:r>
            <w:r>
              <w:rPr>
                <w:szCs w:val="21"/>
                <w:vertAlign w:val="superscript"/>
                <w:lang w:val="en-US"/>
              </w:rPr>
              <w:t>33</w:t>
            </w:r>
            <w:r>
              <w:rPr>
                <w:szCs w:val="21"/>
                <w:lang w:val="en-US"/>
              </w:rPr>
              <w:t>h</w:t>
            </w:r>
            <w:r>
              <w:rPr>
                <w:rFonts w:ascii="Cambria Math" w:hAnsi="Cambria Math" w:cs="Cambria Math"/>
                <w:szCs w:val="21"/>
                <w:lang w:val="en-US"/>
              </w:rPr>
              <w:t>ɔ</w:t>
            </w:r>
            <w:r>
              <w:rPr>
                <w:szCs w:val="21"/>
                <w:lang w:val="en-US"/>
              </w:rPr>
              <w:t>n</w:t>
            </w:r>
            <w:r>
              <w:rPr>
                <w:szCs w:val="21"/>
                <w:vertAlign w:val="superscript"/>
                <w:lang w:val="en-US"/>
              </w:rPr>
              <w:t>443</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lang w:val="en-US"/>
              </w:rPr>
            </w:pPr>
            <w:r>
              <w:rPr>
                <w:rFonts w:hint="eastAsia"/>
                <w:szCs w:val="21"/>
              </w:rPr>
              <w:t>大范</w:t>
            </w:r>
            <w:r>
              <w:rPr>
                <w:szCs w:val="21"/>
                <w:lang w:val="en-US"/>
              </w:rPr>
              <w:t>tua</w:t>
            </w:r>
            <w:r>
              <w:rPr>
                <w:szCs w:val="21"/>
                <w:vertAlign w:val="superscript"/>
                <w:lang w:val="en-US"/>
              </w:rPr>
              <w:t>33</w:t>
            </w:r>
            <w:r>
              <w:rPr>
                <w:szCs w:val="21"/>
                <w:vertAlign w:val="subscript"/>
                <w:lang w:val="en-US"/>
              </w:rPr>
              <w:t>11</w:t>
            </w:r>
            <w:r>
              <w:rPr>
                <w:szCs w:val="21"/>
                <w:lang w:val="en-US"/>
              </w:rPr>
              <w:t>pan</w:t>
            </w:r>
            <w:r>
              <w:rPr>
                <w:szCs w:val="21"/>
                <w:vertAlign w:val="superscript"/>
                <w:lang w:val="en-US"/>
              </w:rPr>
              <w:t>33</w:t>
            </w:r>
          </w:p>
        </w:tc>
        <w:tc>
          <w:tcPr>
            <w:tcW w:w="3673" w:type="dxa"/>
          </w:tcPr>
          <w:p>
            <w:pPr>
              <w:ind w:right="84"/>
              <w:jc w:val="left"/>
              <w:rPr>
                <w:szCs w:val="21"/>
              </w:rPr>
            </w:pPr>
            <w:r>
              <w:rPr>
                <w:rFonts w:hint="eastAsia"/>
                <w:szCs w:val="21"/>
              </w:rPr>
              <w:t>①妖</w:t>
            </w:r>
            <w:r>
              <w:rPr>
                <w:szCs w:val="21"/>
              </w:rPr>
              <w:t>*</w:t>
            </w:r>
            <w:r>
              <w:rPr>
                <w:rFonts w:hint="eastAsia"/>
                <w:szCs w:val="21"/>
              </w:rPr>
              <w:t>鬼</w:t>
            </w:r>
            <w:r>
              <w:rPr>
                <w:szCs w:val="21"/>
              </w:rPr>
              <w:t>iau</w:t>
            </w:r>
            <w:r>
              <w:rPr>
                <w:szCs w:val="21"/>
                <w:vertAlign w:val="superscript"/>
              </w:rPr>
              <w:t>55</w:t>
            </w:r>
            <w:r>
              <w:rPr>
                <w:szCs w:val="21"/>
                <w:vertAlign w:val="subscript"/>
              </w:rPr>
              <w:t>33</w:t>
            </w:r>
            <w:r>
              <w:rPr>
                <w:szCs w:val="21"/>
              </w:rPr>
              <w:t>kui</w:t>
            </w:r>
            <w:r>
              <w:rPr>
                <w:szCs w:val="21"/>
                <w:vertAlign w:val="superscript"/>
              </w:rPr>
              <w:t>51</w:t>
            </w:r>
            <w:r>
              <w:rPr>
                <w:rFonts w:hint="eastAsia"/>
                <w:szCs w:val="21"/>
              </w:rPr>
              <w:t>②啬</w:t>
            </w:r>
            <w:r>
              <w:rPr>
                <w:szCs w:val="21"/>
              </w:rPr>
              <w:t>siap</w:t>
            </w:r>
            <w:r>
              <w:rPr>
                <w:szCs w:val="21"/>
                <w:vertAlign w:val="superscript"/>
              </w:rPr>
              <w:t>32</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lang w:val="en-US"/>
              </w:rPr>
            </w:pPr>
            <w:r>
              <w:rPr>
                <w:rFonts w:hint="eastAsia"/>
                <w:szCs w:val="21"/>
              </w:rPr>
              <w:t>大方</w:t>
            </w:r>
            <w:r>
              <w:rPr>
                <w:szCs w:val="21"/>
                <w:lang w:val="en-US"/>
              </w:rPr>
              <w:t>tua</w:t>
            </w:r>
            <w:r>
              <w:rPr>
                <w:szCs w:val="21"/>
                <w:vertAlign w:val="superscript"/>
                <w:lang w:val="en-US"/>
              </w:rPr>
              <w:t>11</w:t>
            </w:r>
            <w:r>
              <w:rPr>
                <w:szCs w:val="21"/>
                <w:vertAlign w:val="subscript"/>
                <w:lang w:val="en-US"/>
              </w:rPr>
              <w:t>12</w:t>
            </w:r>
            <w:r>
              <w:rPr>
                <w:szCs w:val="21"/>
                <w:lang w:val="en-US"/>
              </w:rPr>
              <w:t>huaŋ</w:t>
            </w:r>
            <w:r>
              <w:rPr>
                <w:szCs w:val="21"/>
                <w:vertAlign w:val="superscript"/>
                <w:lang w:val="en-US"/>
              </w:rPr>
              <w:t>33</w:t>
            </w:r>
          </w:p>
        </w:tc>
        <w:tc>
          <w:tcPr>
            <w:tcW w:w="3673" w:type="dxa"/>
          </w:tcPr>
          <w:p>
            <w:pPr>
              <w:ind w:right="84"/>
              <w:jc w:val="left"/>
              <w:rPr>
                <w:szCs w:val="21"/>
              </w:rPr>
            </w:pPr>
            <w:r>
              <w:rPr>
                <w:rFonts w:hint="eastAsia"/>
                <w:szCs w:val="21"/>
              </w:rPr>
              <w:t>鹹</w:t>
            </w:r>
            <w:r>
              <w:rPr>
                <w:szCs w:val="21"/>
              </w:rPr>
              <w:t>*</w:t>
            </w:r>
            <w:r>
              <w:rPr>
                <w:rFonts w:hint="eastAsia"/>
                <w:szCs w:val="21"/>
              </w:rPr>
              <w:t>啬</w:t>
            </w:r>
            <w:r>
              <w:rPr>
                <w:szCs w:val="21"/>
              </w:rPr>
              <w:t>kiəm</w:t>
            </w:r>
            <w:r>
              <w:rPr>
                <w:szCs w:val="21"/>
                <w:vertAlign w:val="superscript"/>
              </w:rPr>
              <w:t>55</w:t>
            </w:r>
            <w:r>
              <w:rPr>
                <w:szCs w:val="21"/>
                <w:vertAlign w:val="subscript"/>
              </w:rPr>
              <w:t>213</w:t>
            </w:r>
            <w:r>
              <w:rPr>
                <w:szCs w:val="21"/>
              </w:rPr>
              <w:t>siəp</w:t>
            </w:r>
            <w:r>
              <w:rPr>
                <w:szCs w:val="21"/>
                <w:vertAlign w:val="superscript"/>
              </w:rPr>
              <w:t>21</w:t>
            </w:r>
          </w:p>
        </w:tc>
      </w:tr>
      <w:tr>
        <w:tc>
          <w:tcPr>
            <w:tcW w:w="1101" w:type="dxa"/>
          </w:tcPr>
          <w:p>
            <w:pPr>
              <w:ind w:right="84"/>
              <w:jc w:val="center"/>
              <w:rPr>
                <w:szCs w:val="21"/>
              </w:rPr>
            </w:pPr>
            <w:r>
              <w:rPr>
                <w:rFonts w:hint="eastAsia"/>
                <w:szCs w:val="21"/>
              </w:rPr>
              <w:t>福州</w:t>
            </w:r>
          </w:p>
        </w:tc>
        <w:tc>
          <w:tcPr>
            <w:tcW w:w="3672" w:type="dxa"/>
          </w:tcPr>
          <w:p>
            <w:pPr>
              <w:ind w:right="84"/>
              <w:jc w:val="left"/>
              <w:rPr>
                <w:szCs w:val="21"/>
                <w:lang w:val="en-US"/>
              </w:rPr>
            </w:pPr>
            <w:r>
              <w:rPr>
                <w:rFonts w:hint="eastAsia"/>
                <w:szCs w:val="21"/>
              </w:rPr>
              <w:t>大方</w:t>
            </w:r>
            <w:r>
              <w:rPr>
                <w:szCs w:val="21"/>
                <w:lang w:val="en-US"/>
              </w:rPr>
              <w:t>tuai</w:t>
            </w:r>
            <w:r>
              <w:rPr>
                <w:szCs w:val="21"/>
                <w:vertAlign w:val="superscript"/>
                <w:lang w:val="en-US"/>
              </w:rPr>
              <w:t>242</w:t>
            </w:r>
            <w:r>
              <w:rPr>
                <w:szCs w:val="21"/>
                <w:vertAlign w:val="subscript"/>
                <w:lang w:val="en-US"/>
              </w:rPr>
              <w:t>44</w:t>
            </w:r>
            <w:r>
              <w:rPr>
                <w:szCs w:val="21"/>
                <w:lang w:val="en-US"/>
              </w:rPr>
              <w:t>k'u</w:t>
            </w:r>
            <w:r>
              <w:rPr>
                <w:rFonts w:ascii="Cambria Math" w:hAnsi="Cambria Math" w:cs="Cambria Math"/>
                <w:szCs w:val="21"/>
                <w:lang w:val="en-US"/>
              </w:rPr>
              <w:t>ɔ</w:t>
            </w:r>
            <w:r>
              <w:rPr>
                <w:szCs w:val="21"/>
                <w:lang w:val="en-US"/>
              </w:rPr>
              <w:t>ŋ</w:t>
            </w:r>
            <w:r>
              <w:rPr>
                <w:szCs w:val="21"/>
                <w:vertAlign w:val="superscript"/>
                <w:lang w:val="en-US"/>
              </w:rPr>
              <w:t>44</w:t>
            </w:r>
            <w:r>
              <w:rPr>
                <w:szCs w:val="21"/>
                <w:lang w:val="en-US"/>
              </w:rPr>
              <w:t>(x-)</w:t>
            </w:r>
          </w:p>
        </w:tc>
        <w:tc>
          <w:tcPr>
            <w:tcW w:w="3673" w:type="dxa"/>
          </w:tcPr>
          <w:p>
            <w:pPr>
              <w:ind w:right="84"/>
              <w:jc w:val="left"/>
              <w:rPr>
                <w:szCs w:val="21"/>
                <w:lang w:val="en-US"/>
              </w:rPr>
            </w:pPr>
            <w:r>
              <w:rPr>
                <w:rFonts w:hint="eastAsia"/>
                <w:szCs w:val="21"/>
                <w:lang w:val="en-US"/>
              </w:rPr>
              <w:t>①</w:t>
            </w:r>
            <w:r>
              <w:rPr>
                <w:rFonts w:hint="eastAsia"/>
                <w:szCs w:val="21"/>
              </w:rPr>
              <w:t>干久</w:t>
            </w:r>
            <w:r>
              <w:rPr>
                <w:szCs w:val="21"/>
                <w:lang w:val="en-US"/>
              </w:rPr>
              <w:t>*kaŋ</w:t>
            </w:r>
            <w:r>
              <w:rPr>
                <w:szCs w:val="21"/>
                <w:vertAlign w:val="superscript"/>
                <w:lang w:val="en-US"/>
              </w:rPr>
              <w:t>44</w:t>
            </w:r>
            <w:r>
              <w:rPr>
                <w:szCs w:val="21"/>
                <w:vertAlign w:val="subscript"/>
                <w:lang w:val="en-US"/>
              </w:rPr>
              <w:t>52</w:t>
            </w:r>
            <w:r>
              <w:rPr>
                <w:szCs w:val="21"/>
                <w:lang w:val="en-US"/>
              </w:rPr>
              <w:t>ŋiu</w:t>
            </w:r>
            <w:r>
              <w:rPr>
                <w:szCs w:val="21"/>
                <w:vertAlign w:val="superscript"/>
                <w:lang w:val="en-US"/>
              </w:rPr>
              <w:t>31</w:t>
            </w:r>
            <w:r>
              <w:rPr>
                <w:szCs w:val="21"/>
                <w:lang w:val="en-US"/>
              </w:rPr>
              <w:t>(k-)</w:t>
            </w:r>
            <w:r>
              <w:rPr>
                <w:szCs w:val="21"/>
                <w:lang w:val="en-US"/>
              </w:rPr>
              <w:br/>
            </w:r>
            <w:r>
              <w:rPr>
                <w:rFonts w:hint="eastAsia"/>
                <w:szCs w:val="21"/>
                <w:lang w:val="en-US"/>
              </w:rPr>
              <w:t>②</w:t>
            </w:r>
            <w:r>
              <w:rPr>
                <w:rFonts w:ascii="Cambria Math" w:hAnsi="Cambria Math" w:cs="Cambria Math"/>
                <w:szCs w:val="21"/>
                <w:lang w:val="en-US"/>
              </w:rPr>
              <w:t>⃞</w:t>
            </w:r>
            <w:r>
              <w:rPr>
                <w:szCs w:val="21"/>
                <w:lang w:val="en-US"/>
              </w:rPr>
              <w:t>s</w:t>
            </w:r>
            <w:r>
              <w:rPr>
                <w:rFonts w:ascii="Cambria Math" w:hAnsi="Cambria Math" w:cs="Cambria Math"/>
                <w:szCs w:val="21"/>
                <w:lang w:val="en-US"/>
              </w:rPr>
              <w:t>ɔ</w:t>
            </w:r>
            <w:r>
              <w:rPr>
                <w:szCs w:val="21"/>
                <w:vertAlign w:val="superscript"/>
                <w:lang w:val="en-US"/>
              </w:rPr>
              <w:t>31</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驕傲</w:t>
            </w:r>
            <w:r>
              <w:rPr>
                <w:b/>
                <w:szCs w:val="21"/>
                <w:lang w:val="en-US"/>
              </w:rPr>
              <w:t>t</w:t>
            </w:r>
            <w:r>
              <w:rPr>
                <w:rFonts w:ascii="Cambria Math" w:hAnsi="Cambria Math" w:cs="Cambria Math"/>
                <w:b/>
                <w:szCs w:val="21"/>
                <w:lang w:val="en-US"/>
              </w:rPr>
              <w:t>ɕ</w:t>
            </w:r>
            <w:r>
              <w:rPr>
                <w:b/>
                <w:szCs w:val="21"/>
                <w:lang w:val="en-US"/>
              </w:rPr>
              <w:t>iau</w:t>
            </w:r>
            <w:r>
              <w:rPr>
                <w:b/>
                <w:szCs w:val="21"/>
                <w:vertAlign w:val="superscript"/>
                <w:lang w:val="en-US"/>
              </w:rPr>
              <w:t>55</w:t>
            </w:r>
            <w:r>
              <w:rPr>
                <w:b/>
                <w:szCs w:val="21"/>
                <w:lang w:val="en-US"/>
              </w:rPr>
              <w:t>au</w:t>
            </w:r>
            <w:r>
              <w:rPr>
                <w:b/>
                <w:szCs w:val="21"/>
                <w:vertAlign w:val="superscript"/>
                <w:lang w:val="en-US"/>
              </w:rPr>
              <w:t>51</w:t>
            </w:r>
          </w:p>
        </w:tc>
        <w:tc>
          <w:tcPr>
            <w:tcW w:w="3673" w:type="dxa"/>
          </w:tcPr>
          <w:p>
            <w:pPr>
              <w:ind w:right="84"/>
              <w:jc w:val="left"/>
              <w:rPr>
                <w:b/>
                <w:szCs w:val="21"/>
                <w:lang w:val="en-US"/>
              </w:rPr>
            </w:pPr>
            <w:r>
              <w:rPr>
                <w:rFonts w:hint="eastAsia"/>
                <w:b/>
                <w:szCs w:val="21"/>
              </w:rPr>
              <w:t>謙虛</w:t>
            </w:r>
            <w:r>
              <w:rPr>
                <w:b/>
                <w:szCs w:val="21"/>
                <w:lang w:val="en-US"/>
              </w:rPr>
              <w:t>t</w:t>
            </w:r>
            <w:r>
              <w:rPr>
                <w:rFonts w:ascii="Cambria Math" w:hAnsi="Cambria Math" w:cs="Cambria Math"/>
                <w:b/>
                <w:szCs w:val="21"/>
                <w:lang w:val="en-US"/>
              </w:rPr>
              <w:t>ɕ</w:t>
            </w:r>
            <w:r>
              <w:rPr>
                <w:b/>
                <w:szCs w:val="21"/>
                <w:lang w:val="en-US"/>
              </w:rPr>
              <w:t>’ian</w:t>
            </w:r>
            <w:r>
              <w:rPr>
                <w:b/>
                <w:szCs w:val="21"/>
                <w:vertAlign w:val="superscript"/>
                <w:lang w:val="en-US"/>
              </w:rPr>
              <w:t>55</w:t>
            </w:r>
            <w:r>
              <w:rPr>
                <w:rFonts w:ascii="Cambria Math" w:hAnsi="Cambria Math" w:cs="Cambria Math"/>
                <w:b/>
                <w:szCs w:val="21"/>
                <w:lang w:val="en-US"/>
              </w:rPr>
              <w:t>ɕ</w:t>
            </w:r>
            <w:r>
              <w:rPr>
                <w:b/>
                <w:szCs w:val="21"/>
                <w:lang w:val="en-US"/>
              </w:rPr>
              <w:t>y</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驕傲</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55</w:t>
            </w:r>
            <w:r>
              <w:rPr>
                <w:szCs w:val="21"/>
                <w:lang w:val="en-US"/>
              </w:rPr>
              <w:t>au</w:t>
            </w:r>
            <w:r>
              <w:rPr>
                <w:szCs w:val="21"/>
                <w:vertAlign w:val="superscript"/>
                <w:lang w:val="en-US"/>
              </w:rPr>
              <w:t>51</w:t>
            </w:r>
          </w:p>
        </w:tc>
        <w:tc>
          <w:tcPr>
            <w:tcW w:w="3673" w:type="dxa"/>
          </w:tcPr>
          <w:p>
            <w:pPr>
              <w:ind w:right="84"/>
              <w:jc w:val="left"/>
              <w:rPr>
                <w:szCs w:val="21"/>
                <w:lang w:val="en-US"/>
              </w:rPr>
            </w:pPr>
            <w:r>
              <w:rPr>
                <w:rFonts w:hint="eastAsia"/>
                <w:szCs w:val="21"/>
              </w:rPr>
              <w:t>謙虛</w:t>
            </w:r>
            <w:r>
              <w:rPr>
                <w:szCs w:val="21"/>
                <w:lang w:val="en-US"/>
              </w:rPr>
              <w:t>t</w:t>
            </w:r>
            <w:r>
              <w:rPr>
                <w:rFonts w:ascii="Cambria Math" w:hAnsi="Cambria Math" w:cs="Cambria Math"/>
                <w:szCs w:val="21"/>
                <w:lang w:val="en-US"/>
              </w:rPr>
              <w:t>ɕ</w:t>
            </w:r>
            <w:r>
              <w:rPr>
                <w:szCs w:val="21"/>
                <w:lang w:val="en-US"/>
              </w:rPr>
              <w:t>'ian</w:t>
            </w:r>
            <w:r>
              <w:rPr>
                <w:szCs w:val="21"/>
                <w:vertAlign w:val="superscript"/>
                <w:lang w:val="en-US"/>
              </w:rPr>
              <w:t>55</w:t>
            </w:r>
            <w:r>
              <w:rPr>
                <w:rFonts w:ascii="Cambria Math" w:hAnsi="Cambria Math" w:cs="Cambria Math"/>
                <w:szCs w:val="21"/>
                <w:lang w:val="en-US"/>
              </w:rPr>
              <w:t>ɕ</w:t>
            </w:r>
            <w:r>
              <w:rPr>
                <w:szCs w:val="21"/>
                <w:lang w:val="en-US"/>
              </w:rPr>
              <w:t>y</w:t>
            </w:r>
            <w:r>
              <w:rPr>
                <w:szCs w:val="21"/>
                <w:vertAlign w:val="superscript"/>
                <w:lang w:val="en-US"/>
              </w:rPr>
              <w:t>55</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lang w:val="en-US"/>
              </w:rPr>
            </w:pPr>
            <w:r>
              <w:rPr>
                <w:rFonts w:hint="eastAsia"/>
                <w:szCs w:val="21"/>
              </w:rPr>
              <w:t>驕傲</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213</w:t>
            </w:r>
            <w:r>
              <w:rPr>
                <w:szCs w:val="21"/>
                <w:lang w:val="en-US"/>
              </w:rPr>
              <w:t>ŋ</w:t>
            </w:r>
            <w:r>
              <w:rPr>
                <w:rFonts w:ascii="Cambria Math" w:hAnsi="Cambria Math" w:cs="Cambria Math"/>
                <w:szCs w:val="21"/>
                <w:lang w:val="en-US"/>
              </w:rPr>
              <w:t>ɔ</w:t>
            </w:r>
            <w:r>
              <w:rPr>
                <w:szCs w:val="21"/>
                <w:vertAlign w:val="superscript"/>
                <w:lang w:val="en-US"/>
              </w:rPr>
              <w:t>21</w:t>
            </w:r>
          </w:p>
        </w:tc>
        <w:tc>
          <w:tcPr>
            <w:tcW w:w="3673" w:type="dxa"/>
          </w:tcPr>
          <w:p>
            <w:pPr>
              <w:ind w:right="84"/>
              <w:jc w:val="left"/>
              <w:rPr>
                <w:szCs w:val="21"/>
                <w:lang w:val="en-US"/>
              </w:rPr>
            </w:pPr>
            <w:r>
              <w:rPr>
                <w:rFonts w:hint="eastAsia"/>
                <w:szCs w:val="21"/>
              </w:rPr>
              <w:t>謙虛</w:t>
            </w:r>
            <w:r>
              <w:rPr>
                <w:szCs w:val="21"/>
                <w:lang w:val="en-US"/>
              </w:rPr>
              <w:t>t</w:t>
            </w:r>
            <w:r>
              <w:rPr>
                <w:rFonts w:ascii="Cambria Math" w:hAnsi="Cambria Math" w:cs="Cambria Math"/>
                <w:szCs w:val="21"/>
                <w:lang w:val="en-US"/>
              </w:rPr>
              <w:t>ɕ</w:t>
            </w:r>
            <w:r>
              <w:rPr>
                <w:szCs w:val="21"/>
                <w:lang w:val="en-US"/>
              </w:rPr>
              <w:t>'i</w:t>
            </w:r>
            <w:r>
              <w:rPr>
                <w:rFonts w:ascii="Cambria Math" w:hAnsi="Cambria Math"/>
                <w:szCs w:val="21"/>
                <w:lang w:val="en-US"/>
              </w:rPr>
              <w:t>æ̃</w:t>
            </w:r>
            <w:r>
              <w:rPr>
                <w:szCs w:val="21"/>
                <w:vertAlign w:val="superscript"/>
                <w:lang w:val="en-US"/>
              </w:rPr>
              <w:t>213</w:t>
            </w:r>
            <w:r>
              <w:rPr>
                <w:rFonts w:ascii="Cambria Math" w:hAnsi="Cambria Math" w:cs="Cambria Math"/>
                <w:szCs w:val="21"/>
                <w:lang w:val="en-US"/>
              </w:rPr>
              <w:t>ɕ</w:t>
            </w:r>
            <w:r>
              <w:rPr>
                <w:szCs w:val="21"/>
                <w:lang w:val="en-US"/>
              </w:rPr>
              <w:t>y</w:t>
            </w:r>
            <w:r>
              <w:rPr>
                <w:szCs w:val="21"/>
                <w:vertAlign w:val="superscript"/>
                <w:lang w:val="en-US"/>
              </w:rPr>
              <w:t>213</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①驕傲</w:t>
            </w:r>
            <w:r>
              <w:rPr>
                <w:szCs w:val="21"/>
              </w:rPr>
              <w:t>t</w:t>
            </w:r>
            <w:r>
              <w:rPr>
                <w:rFonts w:ascii="Cambria Math" w:hAnsi="Cambria Math" w:cs="Cambria Math"/>
                <w:szCs w:val="21"/>
              </w:rPr>
              <w:t>ɕ</w:t>
            </w:r>
            <w:r>
              <w:rPr>
                <w:szCs w:val="21"/>
              </w:rPr>
              <w:t>iau</w:t>
            </w:r>
            <w:r>
              <w:rPr>
                <w:szCs w:val="21"/>
                <w:vertAlign w:val="superscript"/>
              </w:rPr>
              <w:t>33</w:t>
            </w:r>
            <w:r>
              <w:rPr>
                <w:szCs w:val="21"/>
              </w:rPr>
              <w:t>au</w:t>
            </w:r>
            <w:r>
              <w:rPr>
                <w:szCs w:val="21"/>
                <w:vertAlign w:val="superscript"/>
              </w:rPr>
              <w:t>•</w:t>
            </w:r>
            <w:r>
              <w:rPr>
                <w:szCs w:val="21"/>
              </w:rPr>
              <w:br/>
            </w:r>
            <w:r>
              <w:rPr>
                <w:rFonts w:hint="eastAsia"/>
                <w:szCs w:val="21"/>
              </w:rPr>
              <w:t>②自大</w:t>
            </w:r>
            <w:r>
              <w:rPr>
                <w:szCs w:val="21"/>
              </w:rPr>
              <w:t>ts</w:t>
            </w:r>
            <w:r>
              <w:rPr>
                <w:rFonts w:ascii="Tahoma" w:hAnsi="Tahoma" w:cs="Tahoma"/>
                <w:szCs w:val="21"/>
              </w:rPr>
              <w:t>ๅ</w:t>
            </w:r>
            <w:r>
              <w:rPr>
                <w:szCs w:val="21"/>
                <w:vertAlign w:val="superscript"/>
              </w:rPr>
              <w:t>41</w:t>
            </w:r>
            <w:r>
              <w:rPr>
                <w:szCs w:val="21"/>
              </w:rPr>
              <w:t>ta</w:t>
            </w:r>
            <w:r>
              <w:rPr>
                <w:szCs w:val="21"/>
                <w:vertAlign w:val="superscript"/>
              </w:rPr>
              <w:t>41</w:t>
            </w:r>
          </w:p>
        </w:tc>
        <w:tc>
          <w:tcPr>
            <w:tcW w:w="3673" w:type="dxa"/>
          </w:tcPr>
          <w:p>
            <w:pPr>
              <w:ind w:right="84"/>
              <w:jc w:val="left"/>
              <w:rPr>
                <w:szCs w:val="21"/>
                <w:lang w:val="en-US"/>
              </w:rPr>
            </w:pPr>
            <w:r>
              <w:rPr>
                <w:rFonts w:hint="eastAsia"/>
                <w:szCs w:val="21"/>
              </w:rPr>
              <w:t>客气</w:t>
            </w:r>
            <w:r>
              <w:rPr>
                <w:szCs w:val="21"/>
                <w:lang w:val="en-US"/>
              </w:rPr>
              <w:t>k‘ə</w:t>
            </w:r>
            <w:r>
              <w:rPr>
                <w:szCs w:val="21"/>
                <w:vertAlign w:val="superscript"/>
                <w:lang w:val="en-US"/>
              </w:rPr>
              <w:t>41</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lang w:val="en-US"/>
              </w:rPr>
            </w:pPr>
            <w:r>
              <w:rPr>
                <w:rFonts w:hint="eastAsia"/>
                <w:szCs w:val="21"/>
              </w:rPr>
              <w:t>驕傲</w:t>
            </w:r>
            <w:r>
              <w:rPr>
                <w:szCs w:val="21"/>
                <w:lang w:val="en-US"/>
              </w:rPr>
              <w:t>t</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u</w:t>
            </w:r>
            <w:r>
              <w:rPr>
                <w:szCs w:val="21"/>
                <w:vertAlign w:val="superscript"/>
                <w:lang w:val="en-US"/>
              </w:rPr>
              <w:t>21</w:t>
            </w:r>
            <w:r>
              <w:rPr>
                <w:szCs w:val="21"/>
                <w:lang w:val="en-US"/>
              </w:rPr>
              <w:t>ŋ</w:t>
            </w:r>
            <w:r>
              <w:rPr>
                <w:rFonts w:hint="eastAsia"/>
                <w:szCs w:val="21"/>
                <w:lang w:val="en-US"/>
              </w:rPr>
              <w:t>ɑ</w:t>
            </w:r>
            <w:r>
              <w:rPr>
                <w:szCs w:val="21"/>
                <w:lang w:val="en-US"/>
              </w:rPr>
              <w:t>u</w:t>
            </w:r>
            <w:r>
              <w:rPr>
                <w:szCs w:val="21"/>
                <w:vertAlign w:val="superscript"/>
                <w:lang w:val="en-US"/>
              </w:rPr>
              <w:t>45</w:t>
            </w:r>
          </w:p>
        </w:tc>
        <w:tc>
          <w:tcPr>
            <w:tcW w:w="3673" w:type="dxa"/>
          </w:tcPr>
          <w:p>
            <w:pPr>
              <w:ind w:right="84"/>
              <w:jc w:val="left"/>
              <w:rPr>
                <w:szCs w:val="21"/>
                <w:lang w:val="en-US"/>
              </w:rPr>
            </w:pPr>
            <w:r>
              <w:rPr>
                <w:rFonts w:hint="eastAsia"/>
                <w:szCs w:val="21"/>
              </w:rPr>
              <w:t>和气</w:t>
            </w:r>
            <w:r>
              <w:rPr>
                <w:szCs w:val="21"/>
                <w:lang w:val="en-US"/>
              </w:rPr>
              <w:t>xuo</w:t>
            </w:r>
            <w:r>
              <w:rPr>
                <w:szCs w:val="21"/>
                <w:vertAlign w:val="superscript"/>
                <w:lang w:val="en-US"/>
              </w:rPr>
              <w:t>24</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45</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lang w:val="en-US"/>
              </w:rPr>
            </w:pPr>
            <w:r>
              <w:rPr>
                <w:rFonts w:hint="eastAsia"/>
                <w:szCs w:val="21"/>
              </w:rPr>
              <w:t>驕傲</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44</w:t>
            </w:r>
            <w:r>
              <w:rPr>
                <w:szCs w:val="21"/>
                <w:lang w:val="en-US"/>
              </w:rPr>
              <w:t>ŋau</w:t>
            </w:r>
            <w:r>
              <w:rPr>
                <w:szCs w:val="21"/>
                <w:vertAlign w:val="superscript"/>
                <w:lang w:val="en-US"/>
              </w:rPr>
              <w:t>13</w:t>
            </w:r>
          </w:p>
        </w:tc>
        <w:tc>
          <w:tcPr>
            <w:tcW w:w="3673" w:type="dxa"/>
          </w:tcPr>
          <w:p>
            <w:pPr>
              <w:ind w:right="84"/>
              <w:jc w:val="left"/>
              <w:rPr>
                <w:szCs w:val="21"/>
                <w:lang w:val="en-US"/>
              </w:rPr>
            </w:pPr>
            <w:r>
              <w:rPr>
                <w:rFonts w:hint="eastAsia"/>
                <w:szCs w:val="21"/>
              </w:rPr>
              <w:t>謙虛</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44</w:t>
            </w:r>
            <w:r>
              <w:rPr>
                <w:rFonts w:ascii="Cambria Math" w:hAnsi="Cambria Math" w:cs="Cambria Math"/>
                <w:szCs w:val="21"/>
                <w:lang w:val="en-US"/>
              </w:rPr>
              <w:t>ɕ</w:t>
            </w:r>
            <w:r>
              <w:rPr>
                <w:szCs w:val="21"/>
                <w:lang w:val="en-US"/>
              </w:rPr>
              <w:t>y</w:t>
            </w:r>
            <w:r>
              <w:rPr>
                <w:szCs w:val="21"/>
                <w:vertAlign w:val="superscript"/>
                <w:lang w:val="en-US"/>
              </w:rPr>
              <w:t>44</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lang w:val="en-US"/>
              </w:rPr>
            </w:pPr>
            <w:r>
              <w:rPr>
                <w:rFonts w:hint="eastAsia"/>
                <w:szCs w:val="21"/>
              </w:rPr>
              <w:t>驕傲</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44</w:t>
            </w:r>
            <w:r>
              <w:rPr>
                <w:szCs w:val="21"/>
                <w:lang w:val="en-US"/>
              </w:rPr>
              <w:t>au</w:t>
            </w:r>
            <w:r>
              <w:rPr>
                <w:szCs w:val="21"/>
                <w:vertAlign w:val="superscript"/>
                <w:lang w:val="en-US"/>
              </w:rPr>
              <w:t>13</w:t>
            </w:r>
          </w:p>
        </w:tc>
        <w:tc>
          <w:tcPr>
            <w:tcW w:w="3673" w:type="dxa"/>
          </w:tcPr>
          <w:p>
            <w:pPr>
              <w:ind w:right="84"/>
              <w:jc w:val="left"/>
              <w:rPr>
                <w:szCs w:val="21"/>
                <w:lang w:val="en-US"/>
              </w:rPr>
            </w:pPr>
            <w:r>
              <w:rPr>
                <w:rFonts w:hint="eastAsia"/>
                <w:szCs w:val="21"/>
              </w:rPr>
              <w:t>謙虛</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vertAlign w:val="superscript"/>
                <w:lang w:val="en-US"/>
              </w:rPr>
              <w:t>44</w:t>
            </w:r>
            <w:r>
              <w:rPr>
                <w:rFonts w:ascii="Cambria Math" w:hAnsi="Cambria Math" w:cs="Cambria Math"/>
                <w:szCs w:val="21"/>
                <w:lang w:val="en-US"/>
              </w:rPr>
              <w:t>ɕ</w:t>
            </w:r>
            <w:r>
              <w:rPr>
                <w:szCs w:val="21"/>
                <w:lang w:val="en-US"/>
              </w:rPr>
              <w:t>i</w:t>
            </w:r>
            <w:r>
              <w:rPr>
                <w:szCs w:val="21"/>
                <w:vertAlign w:val="superscript"/>
                <w:lang w:val="en-US"/>
              </w:rPr>
              <w:t>44</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rPr>
            </w:pPr>
            <w:r>
              <w:rPr>
                <w:rFonts w:hint="eastAsia"/>
                <w:szCs w:val="21"/>
              </w:rPr>
              <w:t>①山</w:t>
            </w:r>
            <w:r>
              <w:rPr>
                <w:szCs w:val="21"/>
              </w:rPr>
              <w:t>*</w:t>
            </w:r>
            <w:r>
              <w:rPr>
                <w:rFonts w:hint="eastAsia"/>
                <w:szCs w:val="21"/>
              </w:rPr>
              <w:t>筋</w:t>
            </w:r>
            <w:r>
              <w:rPr>
                <w:szCs w:val="21"/>
              </w:rPr>
              <w:t>*</w:t>
            </w:r>
            <w:r>
              <w:rPr>
                <w:rFonts w:ascii="Cambria Math" w:hAnsi="Cambria Math" w:cs="Cambria Math"/>
                <w:szCs w:val="21"/>
              </w:rPr>
              <w:t>ʂ</w:t>
            </w:r>
            <w:r>
              <w:rPr>
                <w:rFonts w:ascii="Cambria Math" w:hAnsi="Cambria Math"/>
                <w:szCs w:val="21"/>
                <w:lang w:val="en-US"/>
              </w:rPr>
              <w:t>æ̃</w:t>
            </w:r>
            <w:r>
              <w:rPr>
                <w:szCs w:val="21"/>
                <w:vertAlign w:val="superscript"/>
              </w:rPr>
              <w:t>212</w:t>
            </w:r>
            <w:r>
              <w:rPr>
                <w:szCs w:val="21"/>
              </w:rPr>
              <w:t>t</w:t>
            </w:r>
            <w:r>
              <w:rPr>
                <w:rFonts w:ascii="Cambria Math" w:hAnsi="Cambria Math" w:cs="Cambria Math"/>
                <w:szCs w:val="21"/>
              </w:rPr>
              <w:t>ɕ</w:t>
            </w:r>
            <w:r>
              <w:rPr>
                <w:szCs w:val="21"/>
              </w:rPr>
              <w:t>in</w:t>
            </w:r>
            <w:r>
              <w:rPr>
                <w:szCs w:val="21"/>
                <w:vertAlign w:val="superscript"/>
              </w:rPr>
              <w:t>212</w:t>
            </w:r>
            <w:r>
              <w:rPr>
                <w:szCs w:val="21"/>
              </w:rPr>
              <w:br/>
            </w:r>
            <w:r>
              <w:rPr>
                <w:rFonts w:hint="eastAsia"/>
                <w:szCs w:val="21"/>
              </w:rPr>
              <w:t>②烧</w:t>
            </w:r>
            <w:r>
              <w:rPr>
                <w:szCs w:val="21"/>
              </w:rPr>
              <w:t>*</w:t>
            </w:r>
            <w:r>
              <w:rPr>
                <w:rFonts w:hint="eastAsia"/>
                <w:szCs w:val="21"/>
              </w:rPr>
              <w:t>包</w:t>
            </w:r>
            <w:r>
              <w:rPr>
                <w:szCs w:val="21"/>
              </w:rPr>
              <w:t>*</w:t>
            </w:r>
            <w:r>
              <w:rPr>
                <w:rFonts w:ascii="Cambria Math" w:hAnsi="Cambria Math" w:cs="Cambria Math"/>
                <w:szCs w:val="21"/>
              </w:rPr>
              <w:t>ʂɔ</w:t>
            </w:r>
            <w:r>
              <w:rPr>
                <w:szCs w:val="21"/>
                <w:vertAlign w:val="superscript"/>
              </w:rPr>
              <w:t>212</w:t>
            </w:r>
            <w:r>
              <w:rPr>
                <w:szCs w:val="21"/>
              </w:rPr>
              <w:t>p</w:t>
            </w:r>
            <w:r>
              <w:rPr>
                <w:rFonts w:ascii="Cambria Math" w:hAnsi="Cambria Math" w:cs="Cambria Math"/>
                <w:szCs w:val="21"/>
              </w:rPr>
              <w:t>ɔ</w:t>
            </w:r>
            <w:r>
              <w:rPr>
                <w:szCs w:val="21"/>
                <w:vertAlign w:val="superscript"/>
              </w:rPr>
              <w:t>212</w:t>
            </w:r>
          </w:p>
        </w:tc>
        <w:tc>
          <w:tcPr>
            <w:tcW w:w="3673" w:type="dxa"/>
          </w:tcPr>
          <w:p>
            <w:pPr>
              <w:ind w:right="84"/>
              <w:jc w:val="left"/>
              <w:rPr>
                <w:szCs w:val="21"/>
                <w:lang w:val="en-US"/>
              </w:rPr>
            </w:pPr>
            <w:r>
              <w:rPr>
                <w:rFonts w:hint="eastAsia"/>
                <w:szCs w:val="21"/>
              </w:rPr>
              <w:t>客气</w:t>
            </w:r>
            <w:r>
              <w:rPr>
                <w:szCs w:val="21"/>
                <w:lang w:val="en-US"/>
              </w:rPr>
              <w:t>k‘</w:t>
            </w:r>
            <w:r>
              <w:rPr>
                <w:rFonts w:ascii="Cambria Math" w:hAnsi="Cambria Math" w:cs="Cambria Math"/>
                <w:szCs w:val="21"/>
                <w:lang w:val="en-US"/>
              </w:rPr>
              <w:t>ɐ</w:t>
            </w:r>
            <w:r>
              <w:rPr>
                <w:szCs w:val="21"/>
                <w:lang w:val="en-US"/>
              </w:rPr>
              <w:t>?</w:t>
            </w:r>
            <w:r>
              <w:rPr>
                <w:szCs w:val="21"/>
                <w:vertAlign w:val="superscript"/>
                <w:lang w:val="en-US"/>
              </w:rPr>
              <w:t>4</w:t>
            </w:r>
            <w:r>
              <w:rPr>
                <w:szCs w:val="21"/>
                <w:lang w:val="en-US"/>
              </w:rPr>
              <w:t>ts‘</w:t>
            </w:r>
            <w:r>
              <w:rPr>
                <w:rFonts w:ascii="Tahoma" w:hAnsi="Tahoma" w:cs="Tahoma"/>
                <w:szCs w:val="21"/>
              </w:rPr>
              <w:t>ๅ</w:t>
            </w:r>
            <w:r>
              <w:rPr>
                <w:szCs w:val="21"/>
                <w:vertAlign w:val="superscript"/>
                <w:lang w:val="en-US"/>
              </w:rPr>
              <w:t>53</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rPr>
            </w:pPr>
            <w:r>
              <w:rPr>
                <w:rFonts w:hint="eastAsia"/>
                <w:szCs w:val="21"/>
              </w:rPr>
              <w:t>驕傲</w:t>
            </w:r>
            <w:r>
              <w:rPr>
                <w:szCs w:val="21"/>
              </w:rPr>
              <w:t>t</w:t>
            </w:r>
            <w:r>
              <w:rPr>
                <w:rFonts w:ascii="Cambria Math" w:hAnsi="Cambria Math" w:cs="Cambria Math"/>
                <w:szCs w:val="21"/>
              </w:rPr>
              <w:t>ɕ</w:t>
            </w:r>
            <w:r>
              <w:rPr>
                <w:szCs w:val="21"/>
              </w:rPr>
              <w:t>i</w:t>
            </w:r>
            <w:r>
              <w:rPr>
                <w:rFonts w:ascii="Cambria Math" w:hAnsi="Cambria Math" w:cs="Cambria Math"/>
                <w:szCs w:val="21"/>
              </w:rPr>
              <w:t>ɔ</w:t>
            </w:r>
            <w:r>
              <w:rPr>
                <w:szCs w:val="21"/>
                <w:vertAlign w:val="superscript"/>
              </w:rPr>
              <w:t>31</w:t>
            </w:r>
            <w:r>
              <w:rPr>
                <w:rFonts w:ascii="Cambria Math" w:hAnsi="Cambria Math" w:cs="Cambria Math"/>
                <w:szCs w:val="21"/>
              </w:rPr>
              <w:t>ɔ</w:t>
            </w:r>
            <w:r>
              <w:rPr>
                <w:szCs w:val="21"/>
                <w:vertAlign w:val="superscript"/>
              </w:rPr>
              <w:t>55</w:t>
            </w:r>
          </w:p>
        </w:tc>
        <w:tc>
          <w:tcPr>
            <w:tcW w:w="3673" w:type="dxa"/>
          </w:tcPr>
          <w:p>
            <w:pPr>
              <w:ind w:right="84"/>
              <w:jc w:val="left"/>
              <w:rPr>
                <w:szCs w:val="21"/>
              </w:rPr>
            </w:pPr>
            <w:r>
              <w:rPr>
                <w:rFonts w:hint="eastAsia"/>
                <w:szCs w:val="21"/>
              </w:rPr>
              <w:t>謙虛</w:t>
            </w:r>
            <w:r>
              <w:rPr>
                <w:szCs w:val="21"/>
              </w:rPr>
              <w:t>t</w:t>
            </w:r>
            <w:r>
              <w:rPr>
                <w:rFonts w:ascii="Cambria Math" w:hAnsi="Cambria Math" w:cs="Cambria Math"/>
                <w:szCs w:val="21"/>
              </w:rPr>
              <w:t>ɕ</w:t>
            </w:r>
            <w:r>
              <w:rPr>
                <w:szCs w:val="21"/>
              </w:rPr>
              <w:t>'iĩ</w:t>
            </w:r>
            <w:r>
              <w:rPr>
                <w:szCs w:val="21"/>
                <w:vertAlign w:val="superscript"/>
              </w:rPr>
              <w:t>31</w:t>
            </w:r>
            <w:r>
              <w:rPr>
                <w:rFonts w:ascii="Cambria Math" w:hAnsi="Cambria Math" w:cs="Cambria Math"/>
                <w:szCs w:val="21"/>
              </w:rPr>
              <w:t>ɕ</w:t>
            </w:r>
            <w:r>
              <w:rPr>
                <w:szCs w:val="21"/>
              </w:rPr>
              <w:t>y</w:t>
            </w:r>
            <w:r>
              <w:rPr>
                <w:szCs w:val="21"/>
                <w:vertAlign w:val="superscript"/>
              </w:rPr>
              <w:t>31</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rPr>
            </w:pPr>
            <w:r>
              <w:rPr>
                <w:rFonts w:hint="eastAsia"/>
                <w:szCs w:val="21"/>
              </w:rPr>
              <w:t>①驕傲</w:t>
            </w:r>
            <w:r>
              <w:rPr>
                <w:szCs w:val="21"/>
              </w:rPr>
              <w:t>t</w:t>
            </w:r>
            <w:r>
              <w:rPr>
                <w:rFonts w:ascii="Cambria Math" w:hAnsi="Cambria Math" w:cs="Cambria Math"/>
                <w:szCs w:val="21"/>
              </w:rPr>
              <w:t>ɕ</w:t>
            </w:r>
            <w:r>
              <w:rPr>
                <w:szCs w:val="21"/>
              </w:rPr>
              <w:t>iæ</w:t>
            </w:r>
            <w:r>
              <w:rPr>
                <w:szCs w:val="21"/>
                <w:vertAlign w:val="superscript"/>
              </w:rPr>
              <w:t>44</w:t>
            </w:r>
            <w:r>
              <w:rPr>
                <w:szCs w:val="21"/>
              </w:rPr>
              <w:t>ŋæ</w:t>
            </w:r>
            <w:r>
              <w:rPr>
                <w:szCs w:val="21"/>
                <w:vertAlign w:val="superscript"/>
              </w:rPr>
              <w:t>31</w:t>
            </w:r>
            <w:r>
              <w:rPr>
                <w:szCs w:val="21"/>
                <w:vertAlign w:val="subscript"/>
              </w:rPr>
              <w:t>21</w:t>
            </w:r>
            <w:r>
              <w:rPr>
                <w:szCs w:val="21"/>
              </w:rPr>
              <w:br/>
            </w:r>
            <w:r>
              <w:rPr>
                <w:rFonts w:hint="eastAsia"/>
                <w:szCs w:val="21"/>
              </w:rPr>
              <w:t>②神气</w:t>
            </w:r>
            <w:r>
              <w:rPr>
                <w:szCs w:val="21"/>
              </w:rPr>
              <w:t>zən</w:t>
            </w:r>
            <w:r>
              <w:rPr>
                <w:szCs w:val="21"/>
                <w:vertAlign w:val="superscript"/>
              </w:rPr>
              <w:t>24</w:t>
            </w:r>
            <w:r>
              <w:rPr>
                <w:szCs w:val="21"/>
                <w:vertAlign w:val="subscript"/>
              </w:rPr>
              <w:t>22</w:t>
            </w:r>
            <w:r>
              <w:rPr>
                <w:szCs w:val="21"/>
              </w:rPr>
              <w:t>t</w:t>
            </w:r>
            <w:r>
              <w:rPr>
                <w:rFonts w:ascii="Cambria Math" w:hAnsi="Cambria Math" w:cs="Cambria Math"/>
                <w:szCs w:val="21"/>
              </w:rPr>
              <w:t>ɕ</w:t>
            </w:r>
            <w:r>
              <w:rPr>
                <w:szCs w:val="21"/>
              </w:rPr>
              <w:t>'i</w:t>
            </w:r>
            <w:r>
              <w:rPr>
                <w:szCs w:val="21"/>
                <w:vertAlign w:val="superscript"/>
              </w:rPr>
              <w:t>513</w:t>
            </w:r>
            <w:r>
              <w:rPr>
                <w:szCs w:val="21"/>
                <w:vertAlign w:val="subscript"/>
              </w:rPr>
              <w:t>44</w:t>
            </w:r>
          </w:p>
        </w:tc>
        <w:tc>
          <w:tcPr>
            <w:tcW w:w="3673" w:type="dxa"/>
          </w:tcPr>
          <w:p>
            <w:pPr>
              <w:ind w:right="84"/>
              <w:jc w:val="left"/>
              <w:rPr>
                <w:szCs w:val="21"/>
                <w:lang w:val="en-US"/>
              </w:rPr>
            </w:pPr>
            <w:r>
              <w:rPr>
                <w:rFonts w:hint="eastAsia"/>
                <w:szCs w:val="21"/>
              </w:rPr>
              <w:t>謙虛</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ɪ</w:t>
            </w:r>
            <w:r>
              <w:rPr>
                <w:szCs w:val="21"/>
                <w:vertAlign w:val="superscript"/>
                <w:lang w:val="en-US"/>
              </w:rPr>
              <w:t>44</w:t>
            </w:r>
            <w:r>
              <w:rPr>
                <w:rFonts w:ascii="Cambria Math" w:hAnsi="Cambria Math" w:cs="Cambria Math"/>
                <w:szCs w:val="21"/>
                <w:lang w:val="en-US"/>
              </w:rPr>
              <w:t>ɕ</w:t>
            </w:r>
            <w:r>
              <w:rPr>
                <w:szCs w:val="21"/>
                <w:lang w:val="en-US"/>
              </w:rPr>
              <w:t>y</w:t>
            </w:r>
            <w:r>
              <w:rPr>
                <w:szCs w:val="21"/>
                <w:vertAlign w:val="superscript"/>
                <w:lang w:val="en-US"/>
              </w:rPr>
              <w:t>44</w:t>
            </w:r>
            <w:r>
              <w:rPr>
                <w:szCs w:val="21"/>
                <w:vertAlign w:val="subscript"/>
                <w:lang w:val="en-US"/>
              </w:rPr>
              <w:t>21</w:t>
            </w:r>
          </w:p>
        </w:tc>
      </w:tr>
      <w:tr>
        <w:tc>
          <w:tcPr>
            <w:tcW w:w="1101" w:type="dxa"/>
          </w:tcPr>
          <w:p>
            <w:pPr>
              <w:ind w:right="84"/>
              <w:jc w:val="center"/>
              <w:rPr>
                <w:szCs w:val="21"/>
              </w:rPr>
            </w:pPr>
            <w:r>
              <w:rPr>
                <w:rFonts w:hint="eastAsia"/>
                <w:szCs w:val="21"/>
              </w:rPr>
              <w:t>温州</w:t>
            </w:r>
          </w:p>
        </w:tc>
        <w:tc>
          <w:tcPr>
            <w:tcW w:w="3672" w:type="dxa"/>
          </w:tcPr>
          <w:p>
            <w:pPr>
              <w:ind w:right="84"/>
              <w:jc w:val="left"/>
              <w:rPr>
                <w:szCs w:val="21"/>
                <w:lang w:val="en-US"/>
              </w:rPr>
            </w:pPr>
            <w:r>
              <w:rPr>
                <w:rFonts w:hint="eastAsia"/>
                <w:szCs w:val="21"/>
              </w:rPr>
              <w:t>驕傲</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vertAlign w:val="superscript"/>
                <w:lang w:val="en-US"/>
              </w:rPr>
              <w:t>44</w:t>
            </w:r>
            <w:r>
              <w:rPr>
                <w:szCs w:val="21"/>
                <w:lang w:val="en-US"/>
              </w:rPr>
              <w:t>ŋ</w:t>
            </w:r>
            <w:r>
              <w:rPr>
                <w:rFonts w:ascii="Cambria Math" w:hAnsi="Cambria Math" w:cs="Cambria Math"/>
                <w:szCs w:val="21"/>
                <w:lang w:val="en-US"/>
              </w:rPr>
              <w:t>ɜ</w:t>
            </w:r>
            <w:r>
              <w:rPr>
                <w:szCs w:val="21"/>
                <w:vertAlign w:val="superscript"/>
                <w:lang w:val="en-US"/>
              </w:rPr>
              <w:t>11</w:t>
            </w:r>
          </w:p>
        </w:tc>
        <w:tc>
          <w:tcPr>
            <w:tcW w:w="3673" w:type="dxa"/>
          </w:tcPr>
          <w:p>
            <w:pPr>
              <w:ind w:right="84"/>
              <w:jc w:val="left"/>
              <w:rPr>
                <w:szCs w:val="21"/>
                <w:lang w:val="en-US"/>
              </w:rPr>
            </w:pPr>
            <w:r>
              <w:rPr>
                <w:rFonts w:hint="eastAsia"/>
                <w:szCs w:val="21"/>
              </w:rPr>
              <w:t>謙虛</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44</w:t>
            </w:r>
            <w:r>
              <w:rPr>
                <w:rFonts w:ascii="Cambria Math" w:hAnsi="Cambria Math" w:cs="Cambria Math"/>
                <w:szCs w:val="21"/>
                <w:lang w:val="en-US"/>
              </w:rPr>
              <w:t>ɕ</w:t>
            </w:r>
            <w:r>
              <w:rPr>
                <w:szCs w:val="21"/>
                <w:lang w:val="en-US"/>
              </w:rPr>
              <w:t>y</w:t>
            </w:r>
            <w:r>
              <w:rPr>
                <w:szCs w:val="21"/>
                <w:vertAlign w:val="superscript"/>
                <w:lang w:val="en-US"/>
              </w:rPr>
              <w:t>44</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lang w:val="en-US"/>
              </w:rPr>
            </w:pPr>
            <w:r>
              <w:rPr>
                <w:rFonts w:hint="eastAsia"/>
                <w:szCs w:val="21"/>
              </w:rPr>
              <w:t>驕傲</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33</w:t>
            </w:r>
            <w:r>
              <w:rPr>
                <w:szCs w:val="21"/>
                <w:lang w:val="en-US"/>
              </w:rPr>
              <w:t>ŋau</w:t>
            </w:r>
            <w:r>
              <w:rPr>
                <w:szCs w:val="21"/>
                <w:vertAlign w:val="superscript"/>
                <w:lang w:val="en-US"/>
              </w:rPr>
              <w:t>55</w:t>
            </w:r>
          </w:p>
        </w:tc>
        <w:tc>
          <w:tcPr>
            <w:tcW w:w="3673" w:type="dxa"/>
          </w:tcPr>
          <w:p>
            <w:pPr>
              <w:ind w:right="84"/>
              <w:jc w:val="left"/>
              <w:rPr>
                <w:szCs w:val="21"/>
                <w:lang w:val="en-US"/>
              </w:rPr>
            </w:pPr>
            <w:r>
              <w:rPr>
                <w:rFonts w:hint="eastAsia"/>
                <w:szCs w:val="21"/>
              </w:rPr>
              <w:t>謙虛</w:t>
            </w:r>
            <w:r>
              <w:rPr>
                <w:szCs w:val="21"/>
                <w:lang w:val="en-US"/>
              </w:rPr>
              <w:t>t</w:t>
            </w:r>
            <w:r>
              <w:rPr>
                <w:rFonts w:ascii="Cambria Math" w:hAnsi="Cambria Math" w:cs="Cambria Math"/>
                <w:szCs w:val="21"/>
                <w:lang w:val="en-US"/>
              </w:rPr>
              <w:t>ɕ</w:t>
            </w:r>
            <w:r>
              <w:rPr>
                <w:szCs w:val="21"/>
                <w:lang w:val="en-US"/>
              </w:rPr>
              <w:t>‘iẽ</w:t>
            </w:r>
            <w:r>
              <w:rPr>
                <w:szCs w:val="21"/>
                <w:vertAlign w:val="superscript"/>
                <w:lang w:val="en-US"/>
              </w:rPr>
              <w:t>33</w:t>
            </w:r>
            <w:r>
              <w:rPr>
                <w:rFonts w:ascii="Cambria Math" w:hAnsi="Cambria Math" w:cs="Cambria Math"/>
                <w:szCs w:val="21"/>
                <w:lang w:val="en-US"/>
              </w:rPr>
              <w:t>ɕ</w:t>
            </w:r>
            <w:r>
              <w:rPr>
                <w:szCs w:val="21"/>
                <w:lang w:val="en-US"/>
              </w:rPr>
              <w:t>y</w:t>
            </w:r>
            <w:r>
              <w:rPr>
                <w:szCs w:val="21"/>
                <w:vertAlign w:val="superscript"/>
                <w:lang w:val="en-US"/>
              </w:rPr>
              <w:t>33</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lang w:val="en-US"/>
              </w:rPr>
            </w:pPr>
            <w:r>
              <w:rPr>
                <w:rFonts w:hint="eastAsia"/>
                <w:szCs w:val="21"/>
              </w:rPr>
              <w:t>驕傲</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lang w:val="en-US"/>
              </w:rPr>
              <w:t>u</w:t>
            </w:r>
            <w:r>
              <w:rPr>
                <w:szCs w:val="21"/>
                <w:vertAlign w:val="superscript"/>
                <w:lang w:val="en-US"/>
              </w:rPr>
              <w:t>42</w:t>
            </w:r>
            <w:r>
              <w:rPr>
                <w:szCs w:val="21"/>
                <w:lang w:val="en-US"/>
              </w:rPr>
              <w:t>ŋau</w:t>
            </w:r>
            <w:r>
              <w:rPr>
                <w:szCs w:val="21"/>
                <w:vertAlign w:val="superscript"/>
                <w:lang w:val="en-US"/>
              </w:rPr>
              <w:t>31</w:t>
            </w:r>
          </w:p>
        </w:tc>
        <w:tc>
          <w:tcPr>
            <w:tcW w:w="3673" w:type="dxa"/>
          </w:tcPr>
          <w:p>
            <w:pPr>
              <w:ind w:right="84"/>
              <w:jc w:val="left"/>
              <w:rPr>
                <w:szCs w:val="21"/>
                <w:lang w:val="en-US"/>
              </w:rPr>
            </w:pPr>
            <w:r>
              <w:rPr>
                <w:rFonts w:hint="eastAsia"/>
                <w:szCs w:val="21"/>
              </w:rPr>
              <w:t>謙虛</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lang w:val="en-US"/>
              </w:rPr>
              <w:t>n</w:t>
            </w:r>
            <w:r>
              <w:rPr>
                <w:szCs w:val="21"/>
                <w:vertAlign w:val="superscript"/>
                <w:lang w:val="en-US"/>
              </w:rPr>
              <w:t>42</w:t>
            </w:r>
            <w:r>
              <w:rPr>
                <w:rFonts w:ascii="Cambria Math" w:hAnsi="Cambria Math" w:cs="Cambria Math"/>
                <w:szCs w:val="21"/>
                <w:lang w:val="en-US"/>
              </w:rPr>
              <w:t>ɕ</w:t>
            </w:r>
            <w:r>
              <w:rPr>
                <w:szCs w:val="21"/>
                <w:lang w:val="en-US"/>
              </w:rPr>
              <w:t>y</w:t>
            </w:r>
            <w:r>
              <w:rPr>
                <w:szCs w:val="21"/>
                <w:vertAlign w:val="superscript"/>
                <w:lang w:val="en-US"/>
              </w:rPr>
              <w:t>42</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rPr>
            </w:pPr>
            <w:r>
              <w:rPr>
                <w:rFonts w:hint="eastAsia"/>
                <w:szCs w:val="21"/>
              </w:rPr>
              <w:t>傲</w:t>
            </w:r>
            <w:r>
              <w:rPr>
                <w:szCs w:val="21"/>
              </w:rPr>
              <w:t>ŋau</w:t>
            </w:r>
            <w:r>
              <w:rPr>
                <w:szCs w:val="21"/>
                <w:vertAlign w:val="superscript"/>
              </w:rPr>
              <w:t>42</w:t>
            </w:r>
          </w:p>
        </w:tc>
        <w:tc>
          <w:tcPr>
            <w:tcW w:w="3673" w:type="dxa"/>
          </w:tcPr>
          <w:p>
            <w:pPr>
              <w:ind w:right="84"/>
              <w:jc w:val="left"/>
              <w:rPr>
                <w:szCs w:val="21"/>
              </w:rPr>
            </w:pPr>
            <w:r>
              <w:rPr>
                <w:rFonts w:hint="eastAsia"/>
                <w:szCs w:val="21"/>
              </w:rPr>
              <w:t>謙</w:t>
            </w:r>
            <w:r>
              <w:rPr>
                <w:szCs w:val="21"/>
              </w:rPr>
              <w:t>k'iam</w:t>
            </w:r>
            <w:r>
              <w:rPr>
                <w:szCs w:val="21"/>
                <w:vertAlign w:val="superscript"/>
              </w:rPr>
              <w:t>44</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rPr>
            </w:pPr>
            <w:r>
              <w:rPr>
                <w:rFonts w:hint="eastAsia"/>
                <w:szCs w:val="21"/>
              </w:rPr>
              <w:t>①驕傲</w:t>
            </w:r>
            <w:r>
              <w:rPr>
                <w:szCs w:val="21"/>
              </w:rPr>
              <w:t>kiu</w:t>
            </w:r>
            <w:r>
              <w:rPr>
                <w:szCs w:val="21"/>
                <w:vertAlign w:val="superscript"/>
              </w:rPr>
              <w:t>53</w:t>
            </w:r>
            <w:r>
              <w:rPr>
                <w:szCs w:val="21"/>
              </w:rPr>
              <w:t>ŋou</w:t>
            </w:r>
            <w:r>
              <w:rPr>
                <w:szCs w:val="21"/>
                <w:vertAlign w:val="superscript"/>
              </w:rPr>
              <w:t>22</w:t>
            </w:r>
            <w:r>
              <w:rPr>
                <w:szCs w:val="21"/>
              </w:rPr>
              <w:br/>
            </w:r>
            <w:r>
              <w:rPr>
                <w:rFonts w:hint="eastAsia"/>
                <w:szCs w:val="21"/>
              </w:rPr>
              <w:t>②沙</w:t>
            </w:r>
            <w:r>
              <w:rPr>
                <w:szCs w:val="21"/>
              </w:rPr>
              <w:t>*</w:t>
            </w:r>
            <w:r>
              <w:rPr>
                <w:rFonts w:hint="eastAsia"/>
                <w:szCs w:val="21"/>
              </w:rPr>
              <w:t>尘</w:t>
            </w:r>
            <w:r>
              <w:rPr>
                <w:szCs w:val="21"/>
              </w:rPr>
              <w:t>*</w:t>
            </w:r>
            <w:r>
              <w:rPr>
                <w:rFonts w:ascii="Cambria Math" w:hAnsi="Cambria Math" w:cs="Cambria Math"/>
                <w:szCs w:val="21"/>
              </w:rPr>
              <w:t>ʃ</w:t>
            </w:r>
            <w:r>
              <w:rPr>
                <w:szCs w:val="21"/>
              </w:rPr>
              <w:t>a</w:t>
            </w:r>
            <w:r>
              <w:rPr>
                <w:szCs w:val="21"/>
                <w:vertAlign w:val="superscript"/>
              </w:rPr>
              <w:t>53</w:t>
            </w:r>
            <w:r>
              <w:rPr>
                <w:szCs w:val="21"/>
              </w:rPr>
              <w:t>t</w:t>
            </w:r>
            <w:r>
              <w:rPr>
                <w:rFonts w:ascii="Cambria Math" w:hAnsi="Cambria Math" w:cs="Cambria Math"/>
                <w:szCs w:val="21"/>
              </w:rPr>
              <w:t>ʃ</w:t>
            </w:r>
            <w:r>
              <w:rPr>
                <w:szCs w:val="21"/>
              </w:rPr>
              <w:t>‘</w:t>
            </w:r>
            <w:r>
              <w:rPr>
                <w:rFonts w:ascii="Cambria Math" w:hAnsi="Cambria Math" w:cs="Cambria Math"/>
                <w:szCs w:val="21"/>
              </w:rPr>
              <w:t>ɐ</w:t>
            </w:r>
            <w:r>
              <w:rPr>
                <w:szCs w:val="21"/>
              </w:rPr>
              <w:t>n</w:t>
            </w:r>
            <w:r>
              <w:rPr>
                <w:szCs w:val="21"/>
                <w:vertAlign w:val="superscript"/>
              </w:rPr>
              <w:t>21</w:t>
            </w:r>
          </w:p>
        </w:tc>
        <w:tc>
          <w:tcPr>
            <w:tcW w:w="3673" w:type="dxa"/>
          </w:tcPr>
          <w:p>
            <w:pPr>
              <w:ind w:right="84"/>
              <w:jc w:val="left"/>
              <w:rPr>
                <w:szCs w:val="21"/>
                <w:lang w:val="en-US"/>
              </w:rPr>
            </w:pPr>
            <w:r>
              <w:rPr>
                <w:rFonts w:hint="eastAsia"/>
                <w:szCs w:val="21"/>
              </w:rPr>
              <w:t>謙虛</w:t>
            </w:r>
            <w:r>
              <w:rPr>
                <w:szCs w:val="21"/>
                <w:lang w:val="en-US"/>
              </w:rPr>
              <w:t>him</w:t>
            </w:r>
            <w:r>
              <w:rPr>
                <w:szCs w:val="21"/>
                <w:vertAlign w:val="superscript"/>
                <w:lang w:val="en-US"/>
              </w:rPr>
              <w:t>55</w:t>
            </w:r>
            <w:r>
              <w:rPr>
                <w:szCs w:val="21"/>
                <w:lang w:val="en-US"/>
              </w:rPr>
              <w:t>høy</w:t>
            </w:r>
            <w:r>
              <w:rPr>
                <w:szCs w:val="21"/>
                <w:vertAlign w:val="superscript"/>
                <w:lang w:val="en-US"/>
              </w:rPr>
              <w:t>53</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rPr>
            </w:pPr>
            <w:r>
              <w:rPr>
                <w:rFonts w:hint="eastAsia"/>
                <w:szCs w:val="21"/>
              </w:rPr>
              <w:t>傲鼻</w:t>
            </w:r>
            <w:r>
              <w:rPr>
                <w:szCs w:val="21"/>
              </w:rPr>
              <w:t>ŋou</w:t>
            </w:r>
            <w:r>
              <w:rPr>
                <w:szCs w:val="21"/>
                <w:vertAlign w:val="superscript"/>
              </w:rPr>
              <w:t>454</w:t>
            </w:r>
            <w:r>
              <w:rPr>
                <w:szCs w:val="21"/>
              </w:rPr>
              <w:t>pei</w:t>
            </w:r>
            <w:r>
              <w:rPr>
                <w:szCs w:val="21"/>
                <w:vertAlign w:val="superscript"/>
              </w:rPr>
              <w:t>454</w:t>
            </w:r>
          </w:p>
        </w:tc>
        <w:tc>
          <w:tcPr>
            <w:tcW w:w="3673" w:type="dxa"/>
          </w:tcPr>
          <w:p>
            <w:pPr>
              <w:ind w:right="84"/>
              <w:jc w:val="left"/>
              <w:rPr>
                <w:szCs w:val="21"/>
              </w:rPr>
            </w:pPr>
            <w:r>
              <w:rPr>
                <w:rFonts w:hint="eastAsia"/>
                <w:szCs w:val="21"/>
              </w:rPr>
              <w:t>拘礼</w:t>
            </w:r>
            <w:r>
              <w:rPr>
                <w:szCs w:val="21"/>
              </w:rPr>
              <w:t>k'ei</w:t>
            </w:r>
            <w:r>
              <w:rPr>
                <w:szCs w:val="21"/>
                <w:vertAlign w:val="superscript"/>
              </w:rPr>
              <w:t>33</w:t>
            </w:r>
            <w:r>
              <w:rPr>
                <w:szCs w:val="21"/>
              </w:rPr>
              <w:t>l</w:t>
            </w:r>
            <w:r>
              <w:rPr>
                <w:rFonts w:ascii="Cambria Math" w:hAnsi="Cambria Math" w:cs="Cambria Math"/>
                <w:szCs w:val="21"/>
              </w:rPr>
              <w:t>ɐ</w:t>
            </w:r>
            <w:r>
              <w:rPr>
                <w:szCs w:val="21"/>
              </w:rPr>
              <w:t>i</w:t>
            </w:r>
            <w:r>
              <w:rPr>
                <w:szCs w:val="21"/>
                <w:vertAlign w:val="superscript"/>
              </w:rPr>
              <w:t>21</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rPr>
            </w:pPr>
            <w:r>
              <w:rPr>
                <w:rFonts w:hint="eastAsia"/>
                <w:szCs w:val="21"/>
              </w:rPr>
              <w:t>驕</w:t>
            </w:r>
            <w:r>
              <w:rPr>
                <w:szCs w:val="21"/>
              </w:rPr>
              <w:t>kiau</w:t>
            </w:r>
            <w:r>
              <w:rPr>
                <w:szCs w:val="21"/>
                <w:vertAlign w:val="superscript"/>
              </w:rPr>
              <w:t>55</w:t>
            </w:r>
          </w:p>
        </w:tc>
        <w:tc>
          <w:tcPr>
            <w:tcW w:w="3673" w:type="dxa"/>
          </w:tcPr>
          <w:p>
            <w:pPr>
              <w:ind w:right="84"/>
              <w:jc w:val="left"/>
              <w:rPr>
                <w:szCs w:val="21"/>
              </w:rPr>
            </w:pPr>
            <w:r>
              <w:rPr>
                <w:rFonts w:hint="eastAsia"/>
                <w:szCs w:val="21"/>
              </w:rPr>
              <w:t>过謙</w:t>
            </w:r>
            <w:r>
              <w:rPr>
                <w:szCs w:val="21"/>
              </w:rPr>
              <w:t>ko</w:t>
            </w:r>
            <w:r>
              <w:rPr>
                <w:szCs w:val="21"/>
                <w:vertAlign w:val="superscript"/>
              </w:rPr>
              <w:t>11</w:t>
            </w:r>
            <w:r>
              <w:rPr>
                <w:szCs w:val="21"/>
                <w:vertAlign w:val="subscript"/>
              </w:rPr>
              <w:t>51</w:t>
            </w:r>
            <w:r>
              <w:rPr>
                <w:szCs w:val="21"/>
              </w:rPr>
              <w:t>k'iam</w:t>
            </w:r>
            <w:r>
              <w:rPr>
                <w:szCs w:val="21"/>
                <w:vertAlign w:val="superscript"/>
              </w:rPr>
              <w:t>55</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rPr>
            </w:pPr>
            <w:r>
              <w:rPr>
                <w:rFonts w:hint="eastAsia"/>
                <w:szCs w:val="21"/>
              </w:rPr>
              <w:t>逗</w:t>
            </w:r>
            <w:r>
              <w:rPr>
                <w:szCs w:val="21"/>
              </w:rPr>
              <w:t>*tau</w:t>
            </w:r>
            <w:r>
              <w:rPr>
                <w:szCs w:val="21"/>
                <w:vertAlign w:val="superscript"/>
              </w:rPr>
              <w:t>33</w:t>
            </w:r>
          </w:p>
        </w:tc>
        <w:tc>
          <w:tcPr>
            <w:tcW w:w="3673" w:type="dxa"/>
          </w:tcPr>
          <w:p>
            <w:pPr>
              <w:ind w:right="84"/>
              <w:jc w:val="left"/>
              <w:rPr>
                <w:szCs w:val="21"/>
              </w:rPr>
            </w:pPr>
            <w:r>
              <w:rPr>
                <w:rFonts w:hint="eastAsia"/>
                <w:szCs w:val="21"/>
              </w:rPr>
              <w:t>①謙虛</w:t>
            </w:r>
            <w:r>
              <w:rPr>
                <w:szCs w:val="21"/>
              </w:rPr>
              <w:t>k'iəm</w:t>
            </w:r>
            <w:r>
              <w:rPr>
                <w:szCs w:val="21"/>
                <w:vertAlign w:val="superscript"/>
              </w:rPr>
              <w:t>33</w:t>
            </w:r>
            <w:r>
              <w:rPr>
                <w:szCs w:val="21"/>
                <w:vertAlign w:val="subscript"/>
              </w:rPr>
              <w:t>23</w:t>
            </w:r>
            <w:r>
              <w:rPr>
                <w:szCs w:val="21"/>
              </w:rPr>
              <w:t>h</w:t>
            </w:r>
            <w:r>
              <w:rPr>
                <w:rFonts w:ascii="Cambria Math" w:hAnsi="Cambria Math" w:cs="Cambria Math"/>
                <w:szCs w:val="21"/>
              </w:rPr>
              <w:t>ɯ</w:t>
            </w:r>
            <w:r>
              <w:rPr>
                <w:szCs w:val="21"/>
                <w:vertAlign w:val="superscript"/>
              </w:rPr>
              <w:t>33</w:t>
            </w:r>
            <w:r>
              <w:rPr>
                <w:szCs w:val="21"/>
              </w:rPr>
              <w:br/>
            </w:r>
            <w:r>
              <w:rPr>
                <w:rFonts w:hint="eastAsia"/>
                <w:szCs w:val="21"/>
              </w:rPr>
              <w:t>②小</w:t>
            </w:r>
            <w:r>
              <w:rPr>
                <w:szCs w:val="21"/>
              </w:rPr>
              <w:t>*</w:t>
            </w:r>
            <w:r>
              <w:rPr>
                <w:rFonts w:hint="eastAsia"/>
                <w:szCs w:val="21"/>
              </w:rPr>
              <w:t>落</w:t>
            </w:r>
            <w:r>
              <w:rPr>
                <w:szCs w:val="21"/>
              </w:rPr>
              <w:t>*sie</w:t>
            </w:r>
            <w:r>
              <w:rPr>
                <w:szCs w:val="21"/>
                <w:vertAlign w:val="superscript"/>
              </w:rPr>
              <w:t>53</w:t>
            </w:r>
            <w:r>
              <w:rPr>
                <w:szCs w:val="21"/>
                <w:vertAlign w:val="subscript"/>
              </w:rPr>
              <w:t>24</w:t>
            </w:r>
            <w:r>
              <w:rPr>
                <w:szCs w:val="21"/>
              </w:rPr>
              <w:t>lo?</w:t>
            </w:r>
            <w:r>
              <w:rPr>
                <w:szCs w:val="21"/>
                <w:vertAlign w:val="superscript"/>
              </w:rPr>
              <w:t>4</w:t>
            </w:r>
          </w:p>
        </w:tc>
      </w:tr>
      <w:tr>
        <w:tc>
          <w:tcPr>
            <w:tcW w:w="1101" w:type="dxa"/>
          </w:tcPr>
          <w:p>
            <w:pPr>
              <w:ind w:right="84"/>
              <w:jc w:val="center"/>
              <w:rPr>
                <w:szCs w:val="21"/>
              </w:rPr>
            </w:pPr>
            <w:r>
              <w:rPr>
                <w:rFonts w:hint="eastAsia"/>
                <w:szCs w:val="21"/>
              </w:rPr>
              <w:t>福洲</w:t>
            </w:r>
          </w:p>
        </w:tc>
        <w:tc>
          <w:tcPr>
            <w:tcW w:w="3672" w:type="dxa"/>
          </w:tcPr>
          <w:p>
            <w:pPr>
              <w:ind w:right="84"/>
              <w:jc w:val="left"/>
              <w:rPr>
                <w:szCs w:val="21"/>
              </w:rPr>
            </w:pPr>
            <w:r>
              <w:rPr>
                <w:rFonts w:hint="eastAsia"/>
                <w:szCs w:val="21"/>
              </w:rPr>
              <w:t>①傲</w:t>
            </w:r>
            <w:r>
              <w:rPr>
                <w:szCs w:val="21"/>
              </w:rPr>
              <w:t>ŋ</w:t>
            </w:r>
            <w:r>
              <w:rPr>
                <w:rFonts w:ascii="Cambria Math" w:hAnsi="Cambria Math" w:cs="Cambria Math"/>
                <w:szCs w:val="21"/>
              </w:rPr>
              <w:t>ɔ</w:t>
            </w:r>
            <w:r>
              <w:rPr>
                <w:szCs w:val="21"/>
                <w:vertAlign w:val="superscript"/>
              </w:rPr>
              <w:t>242</w:t>
            </w:r>
            <w:r>
              <w:rPr>
                <w:szCs w:val="21"/>
              </w:rPr>
              <w:t>,ŋ</w:t>
            </w:r>
            <w:r>
              <w:rPr>
                <w:rFonts w:ascii="Cambria Math" w:hAnsi="Cambria Math" w:cs="Cambria Math"/>
                <w:szCs w:val="21"/>
              </w:rPr>
              <w:t>ɔ</w:t>
            </w:r>
            <w:r>
              <w:rPr>
                <w:szCs w:val="21"/>
                <w:vertAlign w:val="superscript"/>
              </w:rPr>
              <w:t>213</w:t>
            </w:r>
            <w:r>
              <w:rPr>
                <w:szCs w:val="21"/>
              </w:rPr>
              <w:br/>
            </w:r>
            <w:r>
              <w:rPr>
                <w:rFonts w:hint="eastAsia"/>
                <w:szCs w:val="21"/>
              </w:rPr>
              <w:t>②好高</w:t>
            </w:r>
            <w:r>
              <w:rPr>
                <w:szCs w:val="21"/>
              </w:rPr>
              <w:t>xou?</w:t>
            </w:r>
            <w:r>
              <w:rPr>
                <w:szCs w:val="21"/>
                <w:vertAlign w:val="superscript"/>
              </w:rPr>
              <w:t>4</w:t>
            </w:r>
            <w:r>
              <w:rPr>
                <w:szCs w:val="21"/>
              </w:rPr>
              <w:t>(x</w:t>
            </w:r>
            <w:r>
              <w:rPr>
                <w:rFonts w:ascii="Cambria Math" w:hAnsi="Cambria Math" w:cs="Cambria Math"/>
                <w:szCs w:val="21"/>
              </w:rPr>
              <w:t>ɔ</w:t>
            </w:r>
            <w:r>
              <w:rPr>
                <w:szCs w:val="21"/>
                <w:vertAlign w:val="superscript"/>
              </w:rPr>
              <w:t>213</w:t>
            </w:r>
            <w:r>
              <w:rPr>
                <w:szCs w:val="21"/>
              </w:rPr>
              <w:t>)k</w:t>
            </w:r>
            <w:r>
              <w:rPr>
                <w:rFonts w:ascii="Cambria Math" w:hAnsi="Cambria Math" w:cs="Cambria Math"/>
                <w:szCs w:val="21"/>
              </w:rPr>
              <w:t>ɔ</w:t>
            </w:r>
            <w:r>
              <w:rPr>
                <w:szCs w:val="21"/>
                <w:vertAlign w:val="superscript"/>
              </w:rPr>
              <w:t>44</w:t>
            </w:r>
          </w:p>
        </w:tc>
        <w:tc>
          <w:tcPr>
            <w:tcW w:w="3673" w:type="dxa"/>
          </w:tcPr>
          <w:p>
            <w:pPr>
              <w:ind w:right="84"/>
              <w:jc w:val="left"/>
              <w:rPr>
                <w:szCs w:val="21"/>
              </w:rPr>
            </w:pPr>
            <w:r>
              <w:rPr>
                <w:rFonts w:hint="eastAsia"/>
                <w:szCs w:val="21"/>
              </w:rPr>
              <w:t>①謙虛</w:t>
            </w:r>
            <w:r>
              <w:rPr>
                <w:szCs w:val="21"/>
              </w:rPr>
              <w:t>k‘ieŋ</w:t>
            </w:r>
            <w:r>
              <w:rPr>
                <w:szCs w:val="21"/>
                <w:vertAlign w:val="superscript"/>
              </w:rPr>
              <w:t>44</w:t>
            </w:r>
            <w:r>
              <w:rPr>
                <w:szCs w:val="21"/>
              </w:rPr>
              <w:t>ŋy</w:t>
            </w:r>
            <w:r>
              <w:rPr>
                <w:szCs w:val="21"/>
                <w:vertAlign w:val="superscript"/>
              </w:rPr>
              <w:t>44</w:t>
            </w:r>
            <w:r>
              <w:rPr>
                <w:szCs w:val="21"/>
              </w:rPr>
              <w:t>(x-)</w:t>
            </w:r>
            <w:r>
              <w:rPr>
                <w:szCs w:val="21"/>
              </w:rPr>
              <w:br/>
            </w:r>
            <w:r>
              <w:rPr>
                <w:rFonts w:hint="eastAsia"/>
                <w:szCs w:val="21"/>
              </w:rPr>
              <w:t>②拘礼</w:t>
            </w:r>
            <w:r>
              <w:rPr>
                <w:szCs w:val="21"/>
              </w:rPr>
              <w:t>k</w:t>
            </w:r>
            <w:r>
              <w:rPr>
                <w:rFonts w:hint="eastAsia"/>
                <w:szCs w:val="21"/>
              </w:rPr>
              <w:t>‘</w:t>
            </w:r>
            <w:r>
              <w:rPr>
                <w:szCs w:val="21"/>
              </w:rPr>
              <w:t>ie</w:t>
            </w:r>
            <w:r>
              <w:rPr>
                <w:szCs w:val="21"/>
                <w:vertAlign w:val="superscript"/>
              </w:rPr>
              <w:t>44</w:t>
            </w:r>
            <w:r>
              <w:rPr>
                <w:szCs w:val="21"/>
                <w:vertAlign w:val="subscript"/>
              </w:rPr>
              <w:t>52</w:t>
            </w:r>
            <w:r>
              <w:rPr>
                <w:szCs w:val="21"/>
              </w:rPr>
              <w:t>lie</w:t>
            </w:r>
            <w:r>
              <w:rPr>
                <w:szCs w:val="21"/>
                <w:vertAlign w:val="superscript"/>
              </w:rPr>
              <w:t>31</w:t>
            </w:r>
          </w:p>
        </w:tc>
      </w:tr>
    </w:tbl>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672" w:type="dxa"/>
          </w:tcPr>
          <w:p>
            <w:pPr>
              <w:ind w:right="84"/>
              <w:jc w:val="left"/>
              <w:rPr>
                <w:b/>
                <w:szCs w:val="21"/>
              </w:rPr>
            </w:pPr>
            <w:r>
              <w:rPr>
                <w:rFonts w:hint="eastAsia"/>
                <w:b/>
                <w:szCs w:val="21"/>
              </w:rPr>
              <w:t>乖</w:t>
            </w:r>
            <w:r>
              <w:rPr>
                <w:b/>
                <w:szCs w:val="21"/>
              </w:rPr>
              <w:t>kuai</w:t>
            </w:r>
            <w:r>
              <w:rPr>
                <w:b/>
                <w:szCs w:val="21"/>
                <w:vertAlign w:val="superscript"/>
              </w:rPr>
              <w:t>55</w:t>
            </w:r>
          </w:p>
        </w:tc>
        <w:tc>
          <w:tcPr>
            <w:tcW w:w="3673" w:type="dxa"/>
          </w:tcPr>
          <w:p>
            <w:pPr>
              <w:ind w:right="84"/>
              <w:jc w:val="left"/>
              <w:rPr>
                <w:b/>
                <w:szCs w:val="21"/>
              </w:rPr>
            </w:pPr>
            <w:r>
              <w:rPr>
                <w:rFonts w:hint="eastAsia"/>
                <w:b/>
                <w:szCs w:val="21"/>
              </w:rPr>
              <w:t>頑皮</w:t>
            </w:r>
            <w:r>
              <w:rPr>
                <w:b/>
                <w:szCs w:val="21"/>
              </w:rPr>
              <w:t>uan</w:t>
            </w:r>
            <w:r>
              <w:rPr>
                <w:b/>
                <w:szCs w:val="21"/>
                <w:vertAlign w:val="superscript"/>
              </w:rPr>
              <w:t>35</w:t>
            </w:r>
            <w:r>
              <w:rPr>
                <w:b/>
                <w:szCs w:val="21"/>
              </w:rPr>
              <w:t>p'i</w:t>
            </w:r>
            <w:r>
              <w:rPr>
                <w:b/>
                <w:szCs w:val="21"/>
                <w:vertAlign w:val="superscript"/>
              </w:rPr>
              <w:t>35</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乖</w:t>
            </w:r>
            <w:r>
              <w:rPr>
                <w:szCs w:val="21"/>
              </w:rPr>
              <w:t>kuai</w:t>
            </w:r>
            <w:r>
              <w:rPr>
                <w:szCs w:val="21"/>
                <w:vertAlign w:val="superscript"/>
              </w:rPr>
              <w:t>55</w:t>
            </w:r>
          </w:p>
        </w:tc>
        <w:tc>
          <w:tcPr>
            <w:tcW w:w="3673" w:type="dxa"/>
          </w:tcPr>
          <w:p>
            <w:pPr>
              <w:ind w:right="84"/>
              <w:jc w:val="left"/>
              <w:rPr>
                <w:szCs w:val="21"/>
              </w:rPr>
            </w:pPr>
            <w:r>
              <w:rPr>
                <w:rFonts w:hint="eastAsia"/>
                <w:szCs w:val="21"/>
              </w:rPr>
              <w:t>①皮</w:t>
            </w:r>
            <w:r>
              <w:rPr>
                <w:szCs w:val="21"/>
              </w:rPr>
              <w:t>p‘i</w:t>
            </w:r>
            <w:r>
              <w:rPr>
                <w:szCs w:val="21"/>
                <w:vertAlign w:val="superscript"/>
              </w:rPr>
              <w:t>35</w:t>
            </w:r>
            <w:r>
              <w:rPr>
                <w:szCs w:val="21"/>
              </w:rPr>
              <w:br/>
            </w:r>
            <w:r>
              <w:rPr>
                <w:rFonts w:hint="eastAsia"/>
                <w:szCs w:val="21"/>
              </w:rPr>
              <w:t>②淘气</w:t>
            </w:r>
            <w:r>
              <w:rPr>
                <w:szCs w:val="21"/>
              </w:rPr>
              <w:t>t‘au</w:t>
            </w:r>
            <w:r>
              <w:rPr>
                <w:szCs w:val="21"/>
                <w:vertAlign w:val="superscript"/>
              </w:rPr>
              <w:t>35</w:t>
            </w:r>
            <w:r>
              <w:rPr>
                <w:szCs w:val="21"/>
              </w:rPr>
              <w:t>t</w:t>
            </w:r>
            <w:r>
              <w:rPr>
                <w:rFonts w:ascii="Cambria Math" w:hAnsi="Cambria Math" w:cs="Cambria Math"/>
                <w:szCs w:val="21"/>
              </w:rPr>
              <w:t>ɕ</w:t>
            </w:r>
            <w:r>
              <w:rPr>
                <w:szCs w:val="21"/>
              </w:rPr>
              <w:t>'i</w:t>
            </w:r>
            <w:r>
              <w:rPr>
                <w:szCs w:val="21"/>
                <w:vertAlign w:val="superscript"/>
              </w:rPr>
              <w:t>•</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乘</w:t>
            </w:r>
            <w:r>
              <w:rPr>
                <w:szCs w:val="21"/>
              </w:rPr>
              <w:t>ku</w:t>
            </w:r>
            <w:r>
              <w:rPr>
                <w:rFonts w:ascii="Cambria Math" w:hAnsi="Cambria Math" w:cs="Cambria Math"/>
                <w:szCs w:val="21"/>
              </w:rPr>
              <w:t>ɛ</w:t>
            </w:r>
            <w:r>
              <w:rPr>
                <w:szCs w:val="21"/>
                <w:vertAlign w:val="superscript"/>
              </w:rPr>
              <w:t>213</w:t>
            </w:r>
          </w:p>
        </w:tc>
        <w:tc>
          <w:tcPr>
            <w:tcW w:w="3673" w:type="dxa"/>
          </w:tcPr>
          <w:p>
            <w:pPr>
              <w:ind w:right="84"/>
              <w:jc w:val="left"/>
              <w:rPr>
                <w:szCs w:val="21"/>
              </w:rPr>
            </w:pPr>
            <w:r>
              <w:rPr>
                <w:rFonts w:hint="eastAsia"/>
                <w:szCs w:val="21"/>
              </w:rPr>
              <w:t>①〔調〕皮〔</w:t>
            </w:r>
            <w:r>
              <w:rPr>
                <w:szCs w:val="21"/>
              </w:rPr>
              <w:t>t'i</w:t>
            </w:r>
            <w:r>
              <w:rPr>
                <w:rFonts w:ascii="Cambria Math" w:hAnsi="Cambria Math" w:cs="Cambria Math"/>
                <w:szCs w:val="21"/>
              </w:rPr>
              <w:t>ɔ</w:t>
            </w:r>
            <w:r>
              <w:rPr>
                <w:szCs w:val="21"/>
                <w:vertAlign w:val="superscript"/>
              </w:rPr>
              <w:t>42</w:t>
            </w:r>
            <w:r>
              <w:rPr>
                <w:rFonts w:hint="eastAsia"/>
                <w:szCs w:val="21"/>
              </w:rPr>
              <w:t>〕</w:t>
            </w:r>
            <w:r>
              <w:rPr>
                <w:szCs w:val="21"/>
              </w:rPr>
              <w:t>p'i</w:t>
            </w:r>
            <w:r>
              <w:rPr>
                <w:szCs w:val="21"/>
                <w:vertAlign w:val="superscript"/>
              </w:rPr>
              <w:t>42</w:t>
            </w:r>
            <w:r>
              <w:rPr>
                <w:szCs w:val="21"/>
                <w:vertAlign w:val="superscript"/>
              </w:rPr>
              <w:br/>
            </w:r>
            <w:r>
              <w:rPr>
                <w:rFonts w:hint="eastAsia"/>
                <w:szCs w:val="21"/>
              </w:rPr>
              <w:t>②口</w:t>
            </w:r>
            <w:r>
              <w:rPr>
                <w:szCs w:val="21"/>
              </w:rPr>
              <w:t>suə</w:t>
            </w:r>
            <w:r>
              <w:rPr>
                <w:szCs w:val="21"/>
                <w:vertAlign w:val="superscript"/>
              </w:rPr>
              <w:t>42</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鬼</w:t>
            </w:r>
            <w:r>
              <w:rPr>
                <w:szCs w:val="21"/>
              </w:rPr>
              <w:t>kuei</w:t>
            </w:r>
            <w:r>
              <w:rPr>
                <w:szCs w:val="21"/>
                <w:vertAlign w:val="superscript"/>
              </w:rPr>
              <w:t>213</w:t>
            </w:r>
            <w:r>
              <w:rPr>
                <w:rFonts w:ascii="Cambria Math" w:hAnsi="Cambria Math" w:cs="Cambria Math"/>
                <w:szCs w:val="21"/>
              </w:rPr>
              <w:t>❶</w:t>
            </w:r>
          </w:p>
        </w:tc>
        <w:tc>
          <w:tcPr>
            <w:tcW w:w="3673" w:type="dxa"/>
          </w:tcPr>
          <w:p>
            <w:pPr>
              <w:ind w:right="84"/>
              <w:jc w:val="left"/>
              <w:rPr>
                <w:szCs w:val="21"/>
                <w:lang w:val="en-US"/>
              </w:rPr>
            </w:pPr>
            <w:r>
              <w:rPr>
                <w:rFonts w:hint="eastAsia"/>
                <w:szCs w:val="21"/>
              </w:rPr>
              <w:t>調皮</w:t>
            </w:r>
            <w:r>
              <w:rPr>
                <w:szCs w:val="21"/>
              </w:rPr>
              <w:t>t'iau</w:t>
            </w:r>
            <w:r>
              <w:rPr>
                <w:szCs w:val="21"/>
                <w:vertAlign w:val="superscript"/>
              </w:rPr>
              <w:t>2</w:t>
            </w:r>
            <w:r>
              <w:rPr>
                <w:szCs w:val="21"/>
                <w:vertAlign w:val="superscript"/>
                <w:lang w:val="en-US"/>
              </w:rPr>
              <w:t>13</w:t>
            </w:r>
            <w:r>
              <w:rPr>
                <w:szCs w:val="21"/>
                <w:vertAlign w:val="subscript"/>
                <w:lang w:val="en-US"/>
              </w:rPr>
              <w:t>21</w:t>
            </w:r>
            <w:r>
              <w:rPr>
                <w:szCs w:val="21"/>
                <w:lang w:val="en-US"/>
              </w:rPr>
              <w:t>p'i</w:t>
            </w:r>
            <w:r>
              <w:rPr>
                <w:szCs w:val="21"/>
                <w:vertAlign w:val="superscript"/>
                <w:lang w:val="en-US"/>
              </w:rPr>
              <w:t>35</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乖</w:t>
            </w:r>
            <w:r>
              <w:rPr>
                <w:szCs w:val="21"/>
              </w:rPr>
              <w:t>kuæ</w:t>
            </w:r>
            <w:r>
              <w:rPr>
                <w:szCs w:val="21"/>
                <w:vertAlign w:val="superscript"/>
              </w:rPr>
              <w:t>21</w:t>
            </w:r>
          </w:p>
        </w:tc>
        <w:tc>
          <w:tcPr>
            <w:tcW w:w="3673" w:type="dxa"/>
          </w:tcPr>
          <w:p>
            <w:pPr>
              <w:ind w:right="84"/>
              <w:jc w:val="left"/>
              <w:rPr>
                <w:szCs w:val="21"/>
                <w:lang w:val="en-US"/>
              </w:rPr>
            </w:pPr>
            <w:r>
              <w:rPr>
                <w:rFonts w:hint="eastAsia"/>
                <w:szCs w:val="21"/>
              </w:rPr>
              <w:t>淘气</w:t>
            </w:r>
            <w:r>
              <w:rPr>
                <w:szCs w:val="21"/>
                <w:lang w:val="en-US"/>
              </w:rPr>
              <w:t>t'</w:t>
            </w:r>
            <w:r>
              <w:rPr>
                <w:rFonts w:hint="eastAsia"/>
                <w:szCs w:val="21"/>
                <w:lang w:val="en-US"/>
              </w:rPr>
              <w:t>ɑ</w:t>
            </w:r>
            <w:r>
              <w:rPr>
                <w:szCs w:val="21"/>
                <w:lang w:val="en-US"/>
              </w:rPr>
              <w:t>u</w:t>
            </w:r>
            <w:r>
              <w:rPr>
                <w:szCs w:val="21"/>
                <w:vertAlign w:val="superscript"/>
                <w:lang w:val="en-US"/>
              </w:rPr>
              <w:t>24</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45</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rPr>
            </w:pPr>
            <w:r>
              <w:rPr>
                <w:rFonts w:hint="eastAsia"/>
                <w:szCs w:val="21"/>
              </w:rPr>
              <w:t>乖</w:t>
            </w:r>
            <w:r>
              <w:rPr>
                <w:szCs w:val="21"/>
              </w:rPr>
              <w:t>kuai</w:t>
            </w:r>
            <w:r>
              <w:rPr>
                <w:szCs w:val="21"/>
                <w:vertAlign w:val="superscript"/>
              </w:rPr>
              <w:t>44</w:t>
            </w:r>
          </w:p>
        </w:tc>
        <w:tc>
          <w:tcPr>
            <w:tcW w:w="3673" w:type="dxa"/>
          </w:tcPr>
          <w:p>
            <w:pPr>
              <w:ind w:right="84"/>
              <w:jc w:val="left"/>
              <w:rPr>
                <w:szCs w:val="21"/>
              </w:rPr>
            </w:pPr>
            <w:r>
              <w:rPr>
                <w:rFonts w:hint="eastAsia"/>
                <w:szCs w:val="21"/>
              </w:rPr>
              <w:t>①頑皮</w:t>
            </w:r>
            <w:r>
              <w:rPr>
                <w:szCs w:val="21"/>
              </w:rPr>
              <w:t>uan</w:t>
            </w:r>
            <w:r>
              <w:rPr>
                <w:szCs w:val="21"/>
                <w:vertAlign w:val="superscript"/>
              </w:rPr>
              <w:t>31</w:t>
            </w:r>
            <w:r>
              <w:rPr>
                <w:szCs w:val="21"/>
              </w:rPr>
              <w:t>p'i</w:t>
            </w:r>
            <w:r>
              <w:rPr>
                <w:szCs w:val="21"/>
                <w:vertAlign w:val="superscript"/>
              </w:rPr>
              <w:t>31</w:t>
            </w:r>
            <w:r>
              <w:rPr>
                <w:szCs w:val="21"/>
              </w:rPr>
              <w:br/>
            </w:r>
            <w:r>
              <w:rPr>
                <w:rFonts w:hint="eastAsia"/>
                <w:szCs w:val="21"/>
              </w:rPr>
              <w:t>②口</w:t>
            </w:r>
            <w:r>
              <w:rPr>
                <w:szCs w:val="21"/>
              </w:rPr>
              <w:t>fei</w:t>
            </w:r>
            <w:r>
              <w:rPr>
                <w:szCs w:val="21"/>
                <w:vertAlign w:val="superscript"/>
              </w:rPr>
              <w:t>13</w:t>
            </w:r>
            <w:r>
              <w:rPr>
                <w:szCs w:val="21"/>
              </w:rPr>
              <w:br/>
            </w:r>
            <w:r>
              <w:rPr>
                <w:rFonts w:hint="eastAsia"/>
                <w:szCs w:val="21"/>
              </w:rPr>
              <w:t>③手方儿</w:t>
            </w:r>
            <w:r>
              <w:rPr>
                <w:szCs w:val="21"/>
              </w:rPr>
              <w:t>t</w:t>
            </w:r>
            <w:r>
              <w:rPr>
                <w:rFonts w:ascii="Cambria Math" w:hAnsi="Cambria Math" w:cs="Cambria Math"/>
                <w:szCs w:val="21"/>
              </w:rPr>
              <w:t>ɕ</w:t>
            </w:r>
            <w:r>
              <w:rPr>
                <w:szCs w:val="21"/>
              </w:rPr>
              <w:t>‘ian</w:t>
            </w:r>
            <w:r>
              <w:rPr>
                <w:szCs w:val="21"/>
                <w:vertAlign w:val="superscript"/>
              </w:rPr>
              <w:t>44</w:t>
            </w:r>
            <w:r>
              <w:rPr>
                <w:szCs w:val="21"/>
              </w:rPr>
              <w:t>fər</w:t>
            </w:r>
            <w:r>
              <w:rPr>
                <w:szCs w:val="21"/>
                <w:vertAlign w:val="superscript"/>
              </w:rPr>
              <w:t>44</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rPr>
            </w:pPr>
            <w:r>
              <w:rPr>
                <w:rFonts w:hint="eastAsia"/>
                <w:szCs w:val="21"/>
              </w:rPr>
              <w:t>乖</w:t>
            </w:r>
            <w:r>
              <w:rPr>
                <w:szCs w:val="21"/>
              </w:rPr>
              <w:t>ku</w:t>
            </w:r>
            <w:r>
              <w:rPr>
                <w:rFonts w:ascii="Cambria Math" w:hAnsi="Cambria Math" w:cs="Cambria Math"/>
                <w:szCs w:val="21"/>
              </w:rPr>
              <w:t>ɛ</w:t>
            </w:r>
            <w:r>
              <w:rPr>
                <w:szCs w:val="21"/>
                <w:vertAlign w:val="superscript"/>
              </w:rPr>
              <w:t>44</w:t>
            </w:r>
          </w:p>
        </w:tc>
        <w:tc>
          <w:tcPr>
            <w:tcW w:w="3673" w:type="dxa"/>
          </w:tcPr>
          <w:p>
            <w:pPr>
              <w:ind w:right="84"/>
              <w:jc w:val="left"/>
              <w:rPr>
                <w:szCs w:val="21"/>
                <w:lang w:val="en-US"/>
              </w:rPr>
            </w:pPr>
            <w:r>
              <w:rPr>
                <w:rFonts w:hint="eastAsia"/>
                <w:szCs w:val="21"/>
                <w:lang w:val="en-US"/>
              </w:rPr>
              <w:t>①</w:t>
            </w:r>
            <w:r>
              <w:rPr>
                <w:rFonts w:hint="eastAsia"/>
                <w:szCs w:val="21"/>
              </w:rPr>
              <w:t>調皮</w:t>
            </w:r>
            <w:r>
              <w:rPr>
                <w:szCs w:val="21"/>
                <w:lang w:val="en-US"/>
              </w:rPr>
              <w:t>t</w:t>
            </w:r>
            <w:r>
              <w:rPr>
                <w:rFonts w:hint="eastAsia"/>
                <w:szCs w:val="21"/>
                <w:lang w:val="en-US"/>
              </w:rPr>
              <w:t>‘</w:t>
            </w:r>
            <w:r>
              <w:rPr>
                <w:szCs w:val="21"/>
                <w:lang w:val="en-US"/>
              </w:rPr>
              <w:t>iau</w:t>
            </w:r>
            <w:r>
              <w:rPr>
                <w:szCs w:val="21"/>
                <w:vertAlign w:val="superscript"/>
                <w:lang w:val="en-US"/>
              </w:rPr>
              <w:t>31</w:t>
            </w:r>
            <w:r>
              <w:rPr>
                <w:szCs w:val="21"/>
                <w:vertAlign w:val="subscript"/>
                <w:lang w:val="en-US"/>
              </w:rPr>
              <w:t>13</w:t>
            </w:r>
            <w:r>
              <w:rPr>
                <w:szCs w:val="21"/>
                <w:lang w:val="en-US"/>
              </w:rPr>
              <w:t>p</w:t>
            </w:r>
            <w:r>
              <w:rPr>
                <w:rFonts w:hint="eastAsia"/>
                <w:szCs w:val="21"/>
                <w:lang w:val="en-US"/>
              </w:rPr>
              <w:t>‘</w:t>
            </w:r>
            <w:r>
              <w:rPr>
                <w:szCs w:val="21"/>
                <w:lang w:val="en-US"/>
              </w:rPr>
              <w:t>i</w:t>
            </w:r>
            <w:r>
              <w:rPr>
                <w:szCs w:val="21"/>
                <w:vertAlign w:val="superscript"/>
                <w:lang w:val="en-US"/>
              </w:rPr>
              <w:t>31</w:t>
            </w:r>
            <w:r>
              <w:rPr>
                <w:szCs w:val="21"/>
                <w:lang w:val="en-US"/>
              </w:rPr>
              <w:br/>
            </w:r>
            <w:r>
              <w:rPr>
                <w:rFonts w:hint="eastAsia"/>
                <w:szCs w:val="21"/>
                <w:lang w:val="en-US"/>
              </w:rPr>
              <w:t>②</w:t>
            </w:r>
            <w:r>
              <w:rPr>
                <w:rFonts w:hint="eastAsia"/>
                <w:szCs w:val="21"/>
              </w:rPr>
              <w:t>閙</w:t>
            </w:r>
            <w:r>
              <w:rPr>
                <w:szCs w:val="21"/>
                <w:lang w:val="en-US"/>
              </w:rPr>
              <w:t>nau</w:t>
            </w:r>
            <w:r>
              <w:rPr>
                <w:szCs w:val="21"/>
                <w:vertAlign w:val="superscript"/>
                <w:lang w:val="en-US"/>
              </w:rPr>
              <w:t>13</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rPr>
            </w:pPr>
            <w:r>
              <w:rPr>
                <w:rFonts w:hint="eastAsia"/>
                <w:szCs w:val="21"/>
              </w:rPr>
              <w:t>乖</w:t>
            </w:r>
            <w:r>
              <w:rPr>
                <w:szCs w:val="21"/>
              </w:rPr>
              <w:t>kuE</w:t>
            </w:r>
            <w:r>
              <w:rPr>
                <w:szCs w:val="21"/>
                <w:vertAlign w:val="superscript"/>
              </w:rPr>
              <w:t>212</w:t>
            </w:r>
          </w:p>
        </w:tc>
        <w:tc>
          <w:tcPr>
            <w:tcW w:w="3673" w:type="dxa"/>
          </w:tcPr>
          <w:p>
            <w:pPr>
              <w:ind w:right="84"/>
              <w:jc w:val="left"/>
              <w:rPr>
                <w:szCs w:val="21"/>
              </w:rPr>
            </w:pPr>
            <w:r>
              <w:rPr>
                <w:rFonts w:hint="eastAsia"/>
                <w:szCs w:val="21"/>
              </w:rPr>
              <w:t>①調皮</w:t>
            </w:r>
            <w:r>
              <w:rPr>
                <w:szCs w:val="21"/>
              </w:rPr>
              <w:t>t'i</w:t>
            </w:r>
            <w:r>
              <w:rPr>
                <w:rFonts w:ascii="Cambria Math" w:hAnsi="Cambria Math" w:cs="Cambria Math"/>
                <w:szCs w:val="21"/>
              </w:rPr>
              <w:t>ɔ</w:t>
            </w:r>
            <w:r>
              <w:rPr>
                <w:szCs w:val="21"/>
                <w:vertAlign w:val="superscript"/>
              </w:rPr>
              <w:t>55</w:t>
            </w:r>
            <w:r>
              <w:rPr>
                <w:szCs w:val="21"/>
              </w:rPr>
              <w:t>p'</w:t>
            </w:r>
            <w:r>
              <w:rPr>
                <w:rFonts w:ascii="Tahoma" w:hAnsi="Tahoma" w:cs="Tahoma"/>
                <w:szCs w:val="21"/>
              </w:rPr>
              <w:t>ๅ</w:t>
            </w:r>
            <w:r>
              <w:rPr>
                <w:szCs w:val="21"/>
                <w:vertAlign w:val="superscript"/>
              </w:rPr>
              <w:t>55</w:t>
            </w:r>
            <w:r>
              <w:rPr>
                <w:rFonts w:hint="eastAsia"/>
                <w:szCs w:val="21"/>
              </w:rPr>
              <w:t>②皮</w:t>
            </w:r>
            <w:r>
              <w:rPr>
                <w:szCs w:val="21"/>
              </w:rPr>
              <w:t>p'</w:t>
            </w:r>
            <w:r>
              <w:rPr>
                <w:rFonts w:ascii="Tahoma" w:hAnsi="Tahoma" w:cs="Tahoma"/>
                <w:szCs w:val="21"/>
              </w:rPr>
              <w:t>ๅ</w:t>
            </w:r>
            <w:r>
              <w:rPr>
                <w:szCs w:val="21"/>
                <w:vertAlign w:val="superscript"/>
              </w:rPr>
              <w:t>24</w:t>
            </w:r>
          </w:p>
        </w:tc>
      </w:tr>
      <w:tr>
        <w:tc>
          <w:tcPr>
            <w:tcW w:w="1101" w:type="dxa"/>
          </w:tcPr>
          <w:p>
            <w:pPr>
              <w:ind w:right="84"/>
              <w:jc w:val="center"/>
              <w:rPr>
                <w:szCs w:val="21"/>
              </w:rPr>
            </w:pPr>
            <w:r>
              <w:rPr>
                <w:rFonts w:hint="eastAsia"/>
                <w:szCs w:val="21"/>
              </w:rPr>
              <w:t>搨州</w:t>
            </w:r>
          </w:p>
        </w:tc>
        <w:tc>
          <w:tcPr>
            <w:tcW w:w="3672" w:type="dxa"/>
          </w:tcPr>
          <w:p>
            <w:pPr>
              <w:ind w:right="84"/>
              <w:jc w:val="left"/>
              <w:rPr>
                <w:szCs w:val="21"/>
              </w:rPr>
            </w:pPr>
            <w:r>
              <w:rPr>
                <w:rFonts w:hint="eastAsia"/>
                <w:szCs w:val="21"/>
              </w:rPr>
              <w:t>乖</w:t>
            </w:r>
            <w:r>
              <w:rPr>
                <w:szCs w:val="21"/>
              </w:rPr>
              <w:t>ku</w:t>
            </w:r>
            <w:r>
              <w:rPr>
                <w:rFonts w:ascii="Cambria Math" w:hAnsi="Cambria Math" w:cs="Cambria Math"/>
                <w:szCs w:val="21"/>
              </w:rPr>
              <w:t>ɛ</w:t>
            </w:r>
            <w:r>
              <w:rPr>
                <w:szCs w:val="21"/>
                <w:vertAlign w:val="superscript"/>
              </w:rPr>
              <w:t>31</w:t>
            </w:r>
          </w:p>
        </w:tc>
        <w:tc>
          <w:tcPr>
            <w:tcW w:w="3673" w:type="dxa"/>
          </w:tcPr>
          <w:p>
            <w:pPr>
              <w:ind w:right="84"/>
              <w:jc w:val="left"/>
              <w:rPr>
                <w:szCs w:val="21"/>
              </w:rPr>
            </w:pPr>
            <w:r>
              <w:rPr>
                <w:rFonts w:hint="eastAsia"/>
                <w:szCs w:val="21"/>
              </w:rPr>
              <w:t>①調皮</w:t>
            </w:r>
            <w:r>
              <w:rPr>
                <w:szCs w:val="21"/>
              </w:rPr>
              <w:t>t‘i</w:t>
            </w:r>
            <w:r>
              <w:rPr>
                <w:rFonts w:ascii="Cambria Math" w:hAnsi="Cambria Math" w:cs="Cambria Math"/>
                <w:szCs w:val="21"/>
              </w:rPr>
              <w:t>ɔ</w:t>
            </w:r>
            <w:r>
              <w:rPr>
                <w:szCs w:val="21"/>
                <w:vertAlign w:val="superscript"/>
              </w:rPr>
              <w:t>34</w:t>
            </w:r>
            <w:r>
              <w:rPr>
                <w:szCs w:val="21"/>
              </w:rPr>
              <w:t>p'i</w:t>
            </w:r>
            <w:r>
              <w:rPr>
                <w:szCs w:val="21"/>
                <w:vertAlign w:val="superscript"/>
              </w:rPr>
              <w:t>34</w:t>
            </w:r>
            <w:r>
              <w:rPr>
                <w:szCs w:val="21"/>
              </w:rPr>
              <w:br/>
            </w:r>
            <w:r>
              <w:rPr>
                <w:rFonts w:hint="eastAsia"/>
                <w:szCs w:val="21"/>
              </w:rPr>
              <w:t>②頑皮</w:t>
            </w:r>
            <w:r>
              <w:rPr>
                <w:szCs w:val="21"/>
              </w:rPr>
              <w:t>u</w:t>
            </w:r>
            <w:r>
              <w:rPr>
                <w:rFonts w:ascii="Cambria Math" w:hAnsi="Cambria Math" w:cs="Cambria Math"/>
                <w:szCs w:val="21"/>
              </w:rPr>
              <w:t>ɛ̃</w:t>
            </w:r>
            <w:r>
              <w:rPr>
                <w:szCs w:val="21"/>
                <w:vertAlign w:val="superscript"/>
              </w:rPr>
              <w:t>34</w:t>
            </w:r>
            <w:r>
              <w:rPr>
                <w:szCs w:val="21"/>
              </w:rPr>
              <w:t>p'i</w:t>
            </w:r>
            <w:r>
              <w:rPr>
                <w:szCs w:val="21"/>
                <w:vertAlign w:val="superscript"/>
              </w:rPr>
              <w:t>34</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rPr>
            </w:pPr>
            <w:r>
              <w:rPr>
                <w:rFonts w:hint="eastAsia"/>
                <w:szCs w:val="21"/>
              </w:rPr>
              <w:t>乖</w:t>
            </w:r>
            <w:r>
              <w:rPr>
                <w:szCs w:val="21"/>
              </w:rPr>
              <w:t>ku</w:t>
            </w:r>
            <w:r>
              <w:rPr>
                <w:rFonts w:ascii="Cambria Math" w:hAnsi="Cambria Math" w:cs="Cambria Math"/>
                <w:szCs w:val="21"/>
              </w:rPr>
              <w:t>ɒ</w:t>
            </w:r>
            <w:r>
              <w:rPr>
                <w:szCs w:val="21"/>
                <w:vertAlign w:val="superscript"/>
              </w:rPr>
              <w:t>44</w:t>
            </w:r>
          </w:p>
        </w:tc>
        <w:tc>
          <w:tcPr>
            <w:tcW w:w="3673" w:type="dxa"/>
          </w:tcPr>
          <w:p>
            <w:pPr>
              <w:ind w:right="84"/>
              <w:jc w:val="left"/>
              <w:rPr>
                <w:szCs w:val="21"/>
                <w:lang w:val="en-US"/>
              </w:rPr>
            </w:pPr>
            <w:r>
              <w:rPr>
                <w:rFonts w:hint="eastAsia"/>
                <w:szCs w:val="21"/>
                <w:lang w:val="en-US"/>
              </w:rPr>
              <w:t>①</w:t>
            </w:r>
            <w:r>
              <w:rPr>
                <w:rFonts w:hint="eastAsia"/>
                <w:szCs w:val="21"/>
              </w:rPr>
              <w:t>皮</w:t>
            </w:r>
            <w:r>
              <w:rPr>
                <w:szCs w:val="21"/>
                <w:lang w:val="en-US"/>
              </w:rPr>
              <w:t>bi</w:t>
            </w:r>
            <w:r>
              <w:rPr>
                <w:szCs w:val="21"/>
                <w:vertAlign w:val="superscript"/>
                <w:lang w:val="en-US"/>
              </w:rPr>
              <w:t>24</w:t>
            </w:r>
            <w:r>
              <w:rPr>
                <w:szCs w:val="21"/>
                <w:lang w:val="en-US"/>
              </w:rPr>
              <w:br/>
            </w:r>
            <w:r>
              <w:rPr>
                <w:rFonts w:hint="eastAsia"/>
                <w:szCs w:val="21"/>
                <w:lang w:val="en-US"/>
              </w:rPr>
              <w:t>②</w:t>
            </w:r>
            <w:r>
              <w:rPr>
                <w:rFonts w:hint="eastAsia"/>
                <w:szCs w:val="21"/>
              </w:rPr>
              <w:t>調皮</w:t>
            </w:r>
            <w:r>
              <w:rPr>
                <w:szCs w:val="21"/>
                <w:lang w:val="en-US"/>
              </w:rPr>
              <w:t>diæ</w:t>
            </w:r>
            <w:r>
              <w:rPr>
                <w:szCs w:val="21"/>
                <w:vertAlign w:val="superscript"/>
                <w:lang w:val="en-US"/>
              </w:rPr>
              <w:t>24</w:t>
            </w:r>
            <w:r>
              <w:rPr>
                <w:szCs w:val="21"/>
                <w:vertAlign w:val="subscript"/>
                <w:lang w:val="en-US"/>
              </w:rPr>
              <w:t>22</w:t>
            </w:r>
            <w:r>
              <w:rPr>
                <w:szCs w:val="21"/>
                <w:lang w:val="en-US"/>
              </w:rPr>
              <w:t>bi</w:t>
            </w:r>
            <w:r>
              <w:rPr>
                <w:szCs w:val="21"/>
                <w:vertAlign w:val="superscript"/>
                <w:lang w:val="en-US"/>
              </w:rPr>
              <w:t>24</w:t>
            </w:r>
            <w:r>
              <w:rPr>
                <w:szCs w:val="21"/>
                <w:vertAlign w:val="subscript"/>
                <w:lang w:val="en-US"/>
              </w:rPr>
              <w:t>33</w:t>
            </w:r>
          </w:p>
        </w:tc>
      </w:tr>
      <w:tr>
        <w:tc>
          <w:tcPr>
            <w:tcW w:w="1101" w:type="dxa"/>
          </w:tcPr>
          <w:p>
            <w:pPr>
              <w:ind w:right="84"/>
              <w:jc w:val="center"/>
              <w:rPr>
                <w:szCs w:val="21"/>
              </w:rPr>
            </w:pPr>
            <w:r>
              <w:rPr>
                <w:rFonts w:hint="eastAsia"/>
                <w:szCs w:val="21"/>
              </w:rPr>
              <w:t>温州</w:t>
            </w:r>
          </w:p>
        </w:tc>
        <w:tc>
          <w:tcPr>
            <w:tcW w:w="3672" w:type="dxa"/>
          </w:tcPr>
          <w:p>
            <w:pPr>
              <w:ind w:right="84"/>
              <w:jc w:val="left"/>
              <w:rPr>
                <w:szCs w:val="21"/>
              </w:rPr>
            </w:pPr>
            <w:r>
              <w:rPr>
                <w:rFonts w:hint="eastAsia"/>
                <w:szCs w:val="21"/>
              </w:rPr>
              <w:t>①会</w:t>
            </w:r>
            <w:r>
              <w:rPr>
                <w:szCs w:val="21"/>
              </w:rPr>
              <w:t>vai</w:t>
            </w:r>
            <w:r>
              <w:rPr>
                <w:szCs w:val="21"/>
                <w:vertAlign w:val="superscript"/>
              </w:rPr>
              <w:t>11</w:t>
            </w:r>
            <w:r>
              <w:rPr>
                <w:rFonts w:hint="eastAsia"/>
                <w:szCs w:val="21"/>
              </w:rPr>
              <w:t>②玲</w:t>
            </w:r>
            <w:r>
              <w:rPr>
                <w:szCs w:val="21"/>
              </w:rPr>
              <w:t>ləŋ</w:t>
            </w:r>
            <w:r>
              <w:rPr>
                <w:szCs w:val="21"/>
                <w:vertAlign w:val="superscript"/>
              </w:rPr>
              <w:t>31</w:t>
            </w:r>
            <w:r>
              <w:rPr>
                <w:rFonts w:ascii="Cambria Math" w:hAnsi="Cambria Math" w:cs="Cambria Math"/>
                <w:szCs w:val="21"/>
              </w:rPr>
              <w:t>❷</w:t>
            </w:r>
          </w:p>
        </w:tc>
        <w:tc>
          <w:tcPr>
            <w:tcW w:w="3673" w:type="dxa"/>
          </w:tcPr>
          <w:p>
            <w:pPr>
              <w:ind w:right="84"/>
              <w:jc w:val="left"/>
              <w:rPr>
                <w:szCs w:val="21"/>
                <w:lang w:val="en-US"/>
              </w:rPr>
            </w:pPr>
            <w:r>
              <w:rPr>
                <w:rFonts w:hint="eastAsia"/>
                <w:szCs w:val="21"/>
              </w:rPr>
              <w:t>調皮</w:t>
            </w:r>
            <w:r>
              <w:rPr>
                <w:szCs w:val="21"/>
                <w:lang w:val="en-US"/>
              </w:rPr>
              <w:t>di</w:t>
            </w:r>
            <w:r>
              <w:rPr>
                <w:rFonts w:ascii="Cambria Math" w:hAnsi="Cambria Math" w:cs="Cambria Math"/>
                <w:szCs w:val="21"/>
                <w:lang w:val="en-US"/>
              </w:rPr>
              <w:t>ɛ</w:t>
            </w:r>
            <w:r>
              <w:rPr>
                <w:szCs w:val="21"/>
                <w:vertAlign w:val="superscript"/>
                <w:lang w:val="en-US"/>
              </w:rPr>
              <w:t>31</w:t>
            </w:r>
            <w:r>
              <w:rPr>
                <w:szCs w:val="21"/>
                <w:lang w:val="en-US"/>
              </w:rPr>
              <w:t>bei</w:t>
            </w:r>
            <w:r>
              <w:rPr>
                <w:szCs w:val="21"/>
                <w:vertAlign w:val="superscript"/>
                <w:lang w:val="en-US"/>
              </w:rPr>
              <w:t>31</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rPr>
            </w:pPr>
            <w:r>
              <w:rPr>
                <w:rFonts w:hint="eastAsia"/>
                <w:szCs w:val="21"/>
              </w:rPr>
              <w:t>乖</w:t>
            </w:r>
            <w:r>
              <w:rPr>
                <w:szCs w:val="21"/>
              </w:rPr>
              <w:t>kuai</w:t>
            </w:r>
            <w:r>
              <w:rPr>
                <w:szCs w:val="21"/>
                <w:vertAlign w:val="superscript"/>
              </w:rPr>
              <w:t>33</w:t>
            </w:r>
          </w:p>
        </w:tc>
        <w:tc>
          <w:tcPr>
            <w:tcW w:w="3673" w:type="dxa"/>
          </w:tcPr>
          <w:p>
            <w:pPr>
              <w:ind w:right="84"/>
              <w:jc w:val="left"/>
              <w:rPr>
                <w:szCs w:val="21"/>
                <w:lang w:val="en-US"/>
              </w:rPr>
            </w:pPr>
            <w:r>
              <w:rPr>
                <w:rFonts w:hint="eastAsia"/>
                <w:szCs w:val="21"/>
              </w:rPr>
              <w:t>跳</w:t>
            </w:r>
            <w:r>
              <w:rPr>
                <w:szCs w:val="21"/>
                <w:lang w:val="en-US"/>
              </w:rPr>
              <w:t>*</w:t>
            </w:r>
            <w:r>
              <w:rPr>
                <w:rFonts w:hint="eastAsia"/>
                <w:szCs w:val="21"/>
              </w:rPr>
              <w:t>皮</w:t>
            </w:r>
            <w:r>
              <w:rPr>
                <w:szCs w:val="21"/>
                <w:lang w:val="en-US"/>
              </w:rPr>
              <w:t>t</w:t>
            </w:r>
            <w:r>
              <w:rPr>
                <w:rFonts w:hint="eastAsia"/>
                <w:szCs w:val="21"/>
                <w:lang w:val="en-US"/>
              </w:rPr>
              <w:t>‘</w:t>
            </w:r>
            <w:r>
              <w:rPr>
                <w:szCs w:val="21"/>
                <w:lang w:val="en-US"/>
              </w:rPr>
              <w:t>iau</w:t>
            </w:r>
            <w:r>
              <w:rPr>
                <w:szCs w:val="21"/>
                <w:vertAlign w:val="superscript"/>
                <w:lang w:val="en-US"/>
              </w:rPr>
              <w:t>55</w:t>
            </w:r>
            <w:r>
              <w:rPr>
                <w:szCs w:val="21"/>
                <w:lang w:val="en-US"/>
              </w:rPr>
              <w:t>pi</w:t>
            </w:r>
            <w:r>
              <w:rPr>
                <w:szCs w:val="21"/>
                <w:vertAlign w:val="superscript"/>
                <w:lang w:val="en-US"/>
              </w:rPr>
              <w:t>13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乖</w:t>
            </w:r>
            <w:r>
              <w:rPr>
                <w:szCs w:val="21"/>
                <w:lang w:val="en-US"/>
              </w:rPr>
              <w:t>kuai</w:t>
            </w:r>
            <w:r>
              <w:rPr>
                <w:szCs w:val="21"/>
                <w:vertAlign w:val="superscript"/>
                <w:lang w:val="en-US"/>
              </w:rPr>
              <w:t>42</w:t>
            </w:r>
          </w:p>
        </w:tc>
        <w:tc>
          <w:tcPr>
            <w:tcW w:w="3673" w:type="dxa"/>
          </w:tcPr>
          <w:p>
            <w:pPr>
              <w:ind w:right="84"/>
              <w:jc w:val="left"/>
              <w:rPr>
                <w:szCs w:val="21"/>
                <w:lang w:val="en-US"/>
              </w:rPr>
            </w:pPr>
            <w:r>
              <w:rPr>
                <w:rFonts w:hint="eastAsia"/>
                <w:szCs w:val="21"/>
                <w:lang w:val="en-US"/>
              </w:rPr>
              <w:t>①</w:t>
            </w:r>
            <w:r>
              <w:rPr>
                <w:rFonts w:hint="eastAsia"/>
                <w:szCs w:val="21"/>
              </w:rPr>
              <w:t>調皮</w:t>
            </w:r>
            <w:r>
              <w:rPr>
                <w:szCs w:val="21"/>
                <w:lang w:val="en-US"/>
              </w:rPr>
              <w:t>t</w:t>
            </w:r>
            <w:r>
              <w:rPr>
                <w:rFonts w:hint="eastAsia"/>
                <w:szCs w:val="21"/>
                <w:lang w:val="en-US"/>
              </w:rPr>
              <w:t>‘</w:t>
            </w:r>
            <w:r>
              <w:rPr>
                <w:szCs w:val="21"/>
                <w:lang w:val="en-US"/>
              </w:rPr>
              <w:t>iau</w:t>
            </w:r>
            <w:r>
              <w:rPr>
                <w:szCs w:val="21"/>
                <w:vertAlign w:val="superscript"/>
                <w:lang w:val="en-US"/>
              </w:rPr>
              <w:t>24</w:t>
            </w:r>
            <w:r>
              <w:rPr>
                <w:szCs w:val="21"/>
                <w:lang w:val="en-US"/>
              </w:rPr>
              <w:t>p</w:t>
            </w:r>
            <w:r>
              <w:rPr>
                <w:rFonts w:hint="eastAsia"/>
                <w:szCs w:val="21"/>
                <w:lang w:val="en-US"/>
              </w:rPr>
              <w:t>‘</w:t>
            </w:r>
            <w:r>
              <w:rPr>
                <w:szCs w:val="21"/>
                <w:lang w:val="en-US"/>
              </w:rPr>
              <w:t>i</w:t>
            </w:r>
            <w:r>
              <w:rPr>
                <w:szCs w:val="21"/>
                <w:vertAlign w:val="superscript"/>
                <w:lang w:val="en-US"/>
              </w:rPr>
              <w:t>24</w:t>
            </w:r>
            <w:r>
              <w:rPr>
                <w:szCs w:val="21"/>
                <w:lang w:val="en-US"/>
              </w:rPr>
              <w:br/>
            </w:r>
            <w:r>
              <w:rPr>
                <w:rFonts w:hint="eastAsia"/>
                <w:szCs w:val="21"/>
                <w:lang w:val="en-US"/>
              </w:rPr>
              <w:t>②</w:t>
            </w:r>
            <w:r>
              <w:rPr>
                <w:rFonts w:hint="eastAsia"/>
                <w:szCs w:val="21"/>
              </w:rPr>
              <w:t>憨</w:t>
            </w:r>
            <w:r>
              <w:rPr>
                <w:szCs w:val="21"/>
                <w:lang w:val="en-US"/>
              </w:rPr>
              <w:t>han</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乖</w:t>
            </w:r>
            <w:r>
              <w:rPr>
                <w:szCs w:val="21"/>
                <w:lang w:val="en-US"/>
              </w:rPr>
              <w:t>kuai</w:t>
            </w:r>
            <w:r>
              <w:rPr>
                <w:szCs w:val="21"/>
                <w:vertAlign w:val="superscript"/>
                <w:lang w:val="en-US"/>
              </w:rPr>
              <w:t>44</w:t>
            </w:r>
          </w:p>
        </w:tc>
        <w:tc>
          <w:tcPr>
            <w:tcW w:w="3673" w:type="dxa"/>
          </w:tcPr>
          <w:p>
            <w:pPr>
              <w:ind w:right="84"/>
              <w:jc w:val="left"/>
              <w:rPr>
                <w:szCs w:val="21"/>
                <w:lang w:val="en-US"/>
              </w:rPr>
            </w:pPr>
            <w:r>
              <w:rPr>
                <w:rFonts w:hint="eastAsia"/>
                <w:szCs w:val="21"/>
                <w:lang w:val="en-US"/>
              </w:rPr>
              <w:t>①</w:t>
            </w:r>
            <w:r>
              <w:rPr>
                <w:rFonts w:hint="eastAsia"/>
                <w:szCs w:val="21"/>
              </w:rPr>
              <w:t>蛮</w:t>
            </w:r>
            <w:r>
              <w:rPr>
                <w:szCs w:val="21"/>
                <w:lang w:val="en-US"/>
              </w:rPr>
              <w:t>man</w:t>
            </w:r>
            <w:r>
              <w:rPr>
                <w:szCs w:val="21"/>
                <w:vertAlign w:val="superscript"/>
                <w:lang w:val="en-US"/>
              </w:rPr>
              <w:t>12</w:t>
            </w:r>
            <w:r>
              <w:rPr>
                <w:rFonts w:hint="eastAsia"/>
                <w:szCs w:val="21"/>
                <w:lang w:val="en-US"/>
              </w:rPr>
              <w:t>②</w:t>
            </w:r>
            <w:r>
              <w:rPr>
                <w:rFonts w:hint="eastAsia"/>
                <w:szCs w:val="21"/>
              </w:rPr>
              <w:t>翻綻</w:t>
            </w:r>
            <w:r>
              <w:rPr>
                <w:szCs w:val="21"/>
                <w:lang w:val="en-US"/>
              </w:rPr>
              <w:t>*fan</w:t>
            </w:r>
            <w:r>
              <w:rPr>
                <w:szCs w:val="21"/>
                <w:vertAlign w:val="superscript"/>
                <w:lang w:val="en-US"/>
              </w:rPr>
              <w:t>44</w:t>
            </w:r>
            <w:r>
              <w:rPr>
                <w:szCs w:val="21"/>
                <w:lang w:val="en-US"/>
              </w:rPr>
              <w:t>ts</w:t>
            </w:r>
            <w:r>
              <w:rPr>
                <w:rFonts w:hint="eastAsia"/>
                <w:szCs w:val="21"/>
                <w:lang w:val="en-US"/>
              </w:rPr>
              <w:t>‘</w:t>
            </w:r>
            <w:r>
              <w:rPr>
                <w:szCs w:val="21"/>
                <w:lang w:val="en-US"/>
              </w:rPr>
              <w:t>an</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乖</w:t>
            </w:r>
            <w:r>
              <w:rPr>
                <w:szCs w:val="21"/>
                <w:lang w:val="en-US"/>
              </w:rPr>
              <w:t>kwai</w:t>
            </w:r>
            <w:r>
              <w:rPr>
                <w:szCs w:val="21"/>
                <w:vertAlign w:val="superscript"/>
                <w:lang w:val="en-US"/>
              </w:rPr>
              <w:t>53</w:t>
            </w:r>
          </w:p>
        </w:tc>
        <w:tc>
          <w:tcPr>
            <w:tcW w:w="3673" w:type="dxa"/>
          </w:tcPr>
          <w:p>
            <w:pPr>
              <w:ind w:right="84"/>
              <w:jc w:val="left"/>
              <w:rPr>
                <w:szCs w:val="21"/>
                <w:lang w:val="en-US"/>
              </w:rPr>
            </w:pPr>
            <w:r>
              <w:rPr>
                <w:rFonts w:hint="eastAsia"/>
                <w:szCs w:val="21"/>
                <w:lang w:val="en-US"/>
              </w:rPr>
              <w:t>①</w:t>
            </w:r>
            <w:r>
              <w:rPr>
                <w:rFonts w:hint="eastAsia"/>
                <w:szCs w:val="21"/>
              </w:rPr>
              <w:t>跳</w:t>
            </w:r>
            <w:r>
              <w:rPr>
                <w:szCs w:val="21"/>
                <w:lang w:val="en-US"/>
              </w:rPr>
              <w:t>*</w:t>
            </w:r>
            <w:r>
              <w:rPr>
                <w:rFonts w:hint="eastAsia"/>
                <w:szCs w:val="21"/>
              </w:rPr>
              <w:t>皮</w:t>
            </w:r>
            <w:r>
              <w:rPr>
                <w:szCs w:val="21"/>
                <w:lang w:val="en-US"/>
              </w:rPr>
              <w:t>t</w:t>
            </w:r>
            <w:r>
              <w:rPr>
                <w:rFonts w:hint="eastAsia"/>
                <w:szCs w:val="21"/>
                <w:lang w:val="en-US"/>
              </w:rPr>
              <w:t>‘</w:t>
            </w:r>
            <w:r>
              <w:rPr>
                <w:szCs w:val="21"/>
                <w:lang w:val="en-US"/>
              </w:rPr>
              <w:t>iu</w:t>
            </w:r>
            <w:r>
              <w:rPr>
                <w:szCs w:val="21"/>
                <w:vertAlign w:val="superscript"/>
                <w:lang w:val="en-US"/>
              </w:rPr>
              <w:t>33</w:t>
            </w:r>
            <w:r>
              <w:rPr>
                <w:szCs w:val="21"/>
                <w:lang w:val="en-US"/>
              </w:rPr>
              <w:t>p'ei</w:t>
            </w:r>
            <w:r>
              <w:rPr>
                <w:szCs w:val="21"/>
                <w:vertAlign w:val="superscript"/>
                <w:lang w:val="en-US"/>
              </w:rPr>
              <w:t>21</w:t>
            </w:r>
            <w:r>
              <w:rPr>
                <w:szCs w:val="21"/>
                <w:lang w:val="en-US"/>
              </w:rPr>
              <w:br/>
            </w:r>
            <w:r>
              <w:rPr>
                <w:rFonts w:hint="eastAsia"/>
                <w:szCs w:val="21"/>
                <w:lang w:val="en-US"/>
              </w:rPr>
              <w:t>②</w:t>
            </w:r>
            <w:r>
              <w:rPr>
                <w:rFonts w:hint="eastAsia"/>
                <w:szCs w:val="21"/>
              </w:rPr>
              <w:t>食厌</w:t>
            </w:r>
            <w:r>
              <w:rPr>
                <w:szCs w:val="21"/>
                <w:lang w:val="en-US"/>
              </w:rPr>
              <w:t>pak</w:t>
            </w:r>
            <w:r>
              <w:rPr>
                <w:szCs w:val="21"/>
                <w:vertAlign w:val="superscript"/>
                <w:lang w:val="en-US"/>
              </w:rPr>
              <w:t>33</w:t>
            </w:r>
            <w:r>
              <w:rPr>
                <w:szCs w:val="21"/>
                <w:lang w:val="en-US"/>
              </w:rPr>
              <w:t>jim</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乖</w:t>
            </w:r>
            <w:r>
              <w:rPr>
                <w:szCs w:val="21"/>
                <w:lang w:val="en-US"/>
              </w:rPr>
              <w:t>kwai</w:t>
            </w:r>
            <w:r>
              <w:rPr>
                <w:szCs w:val="21"/>
                <w:vertAlign w:val="superscript"/>
                <w:lang w:val="en-US"/>
              </w:rPr>
              <w:t>33</w:t>
            </w:r>
          </w:p>
        </w:tc>
        <w:tc>
          <w:tcPr>
            <w:tcW w:w="3673" w:type="dxa"/>
          </w:tcPr>
          <w:p>
            <w:pPr>
              <w:ind w:right="84"/>
              <w:jc w:val="left"/>
              <w:rPr>
                <w:szCs w:val="21"/>
                <w:lang w:val="en-US"/>
              </w:rPr>
            </w:pPr>
            <w:r>
              <w:rPr>
                <w:rFonts w:hint="eastAsia"/>
                <w:szCs w:val="21"/>
              </w:rPr>
              <w:t>跳</w:t>
            </w:r>
            <w:r>
              <w:rPr>
                <w:szCs w:val="21"/>
                <w:lang w:val="en-US"/>
              </w:rPr>
              <w:t>*</w:t>
            </w:r>
            <w:r>
              <w:rPr>
                <w:rFonts w:hint="eastAsia"/>
                <w:szCs w:val="21"/>
              </w:rPr>
              <w:t>皮</w:t>
            </w:r>
            <w:r>
              <w:rPr>
                <w:szCs w:val="21"/>
                <w:lang w:val="en-US"/>
              </w:rPr>
              <w:t>t</w:t>
            </w:r>
            <w:r>
              <w:rPr>
                <w:rFonts w:hint="eastAsia"/>
                <w:szCs w:val="21"/>
                <w:lang w:val="en-US"/>
              </w:rPr>
              <w:t>‘</w:t>
            </w:r>
            <w:r>
              <w:rPr>
                <w:szCs w:val="21"/>
                <w:lang w:val="en-US"/>
              </w:rPr>
              <w:t>iu</w:t>
            </w:r>
            <w:r>
              <w:rPr>
                <w:szCs w:val="21"/>
                <w:vertAlign w:val="superscript"/>
                <w:lang w:val="en-US"/>
              </w:rPr>
              <w:t>24</w:t>
            </w:r>
            <w:r>
              <w:rPr>
                <w:szCs w:val="21"/>
                <w:lang w:val="en-US"/>
              </w:rPr>
              <w:t>p</w:t>
            </w:r>
            <w:r>
              <w:rPr>
                <w:rFonts w:hint="eastAsia"/>
                <w:szCs w:val="21"/>
                <w:lang w:val="en-US"/>
              </w:rPr>
              <w:t>‘</w:t>
            </w:r>
            <w:r>
              <w:rPr>
                <w:szCs w:val="21"/>
                <w:lang w:val="en-US"/>
              </w:rPr>
              <w:t>ei</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乖</w:t>
            </w:r>
            <w:r>
              <w:rPr>
                <w:szCs w:val="21"/>
                <w:lang w:val="en-US"/>
              </w:rPr>
              <w:t>kuai</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刁皮</w:t>
            </w:r>
            <w:r>
              <w:rPr>
                <w:szCs w:val="21"/>
                <w:lang w:val="en-US"/>
              </w:rPr>
              <w:t>t</w:t>
            </w:r>
            <w:r>
              <w:rPr>
                <w:rFonts w:hint="eastAsia"/>
                <w:szCs w:val="21"/>
                <w:lang w:val="en-US"/>
              </w:rPr>
              <w:t>‘</w:t>
            </w:r>
            <w:r>
              <w:rPr>
                <w:szCs w:val="21"/>
                <w:lang w:val="en-US"/>
              </w:rPr>
              <w:t>iau</w:t>
            </w:r>
            <w:r>
              <w:rPr>
                <w:szCs w:val="21"/>
                <w:vertAlign w:val="superscript"/>
                <w:lang w:val="en-US"/>
              </w:rPr>
              <w:t>55</w:t>
            </w:r>
            <w:r>
              <w:rPr>
                <w:szCs w:val="21"/>
                <w:vertAlign w:val="subscript"/>
                <w:lang w:val="en-US"/>
              </w:rPr>
              <w:t>33</w:t>
            </w:r>
            <w:r>
              <w:rPr>
                <w:szCs w:val="21"/>
                <w:lang w:val="en-US"/>
              </w:rPr>
              <w:t>p</w:t>
            </w:r>
            <w:r>
              <w:rPr>
                <w:rFonts w:hint="eastAsia"/>
                <w:szCs w:val="21"/>
                <w:lang w:val="en-US"/>
              </w:rPr>
              <w:t>‘</w:t>
            </w:r>
            <w:r>
              <w:rPr>
                <w:szCs w:val="21"/>
                <w:lang w:val="en-US"/>
              </w:rPr>
              <w:t>i</w:t>
            </w:r>
            <w:r>
              <w:rPr>
                <w:szCs w:val="21"/>
                <w:vertAlign w:val="superscript"/>
                <w:lang w:val="en-US"/>
              </w:rPr>
              <w:t>24</w:t>
            </w:r>
            <w:r>
              <w:rPr>
                <w:rFonts w:hint="eastAsia"/>
                <w:szCs w:val="21"/>
                <w:lang w:val="en-US"/>
              </w:rPr>
              <w:t>②</w:t>
            </w:r>
            <w:r>
              <w:rPr>
                <w:rFonts w:hint="eastAsia"/>
                <w:szCs w:val="21"/>
              </w:rPr>
              <w:t>跳</w:t>
            </w:r>
            <w:r>
              <w:rPr>
                <w:szCs w:val="21"/>
                <w:lang w:val="en-US"/>
              </w:rPr>
              <w:t>*</w:t>
            </w:r>
            <w:r>
              <w:rPr>
                <w:rFonts w:hint="eastAsia"/>
                <w:szCs w:val="21"/>
              </w:rPr>
              <w:t>鬼</w:t>
            </w:r>
            <w:r>
              <w:rPr>
                <w:szCs w:val="21"/>
                <w:lang w:val="en-US"/>
              </w:rPr>
              <w:t>*t'iau</w:t>
            </w:r>
            <w:r>
              <w:rPr>
                <w:szCs w:val="21"/>
                <w:vertAlign w:val="superscript"/>
                <w:lang w:val="en-US"/>
              </w:rPr>
              <w:t>11</w:t>
            </w:r>
            <w:r>
              <w:rPr>
                <w:szCs w:val="21"/>
                <w:vertAlign w:val="subscript"/>
                <w:lang w:val="en-US"/>
              </w:rPr>
              <w:t>51</w:t>
            </w:r>
            <w:r>
              <w:rPr>
                <w:szCs w:val="21"/>
                <w:lang w:val="en-US"/>
              </w:rPr>
              <w:t>kui</w:t>
            </w:r>
            <w:r>
              <w:rPr>
                <w:szCs w:val="21"/>
                <w:vertAlign w:val="superscript"/>
                <w:lang w:val="en-US"/>
              </w:rPr>
              <w:t>51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乖</w:t>
            </w:r>
            <w:r>
              <w:rPr>
                <w:szCs w:val="21"/>
                <w:lang w:val="en-US"/>
              </w:rPr>
              <w:t>kuai</w:t>
            </w:r>
            <w:r>
              <w:rPr>
                <w:szCs w:val="21"/>
                <w:vertAlign w:val="superscript"/>
                <w:lang w:val="en-US"/>
              </w:rPr>
              <w:t>33</w:t>
            </w:r>
          </w:p>
        </w:tc>
        <w:tc>
          <w:tcPr>
            <w:tcW w:w="3673" w:type="dxa"/>
          </w:tcPr>
          <w:p>
            <w:pPr>
              <w:ind w:right="84"/>
              <w:jc w:val="left"/>
              <w:rPr>
                <w:szCs w:val="21"/>
                <w:lang w:val="en-US"/>
              </w:rPr>
            </w:pPr>
            <w:r>
              <w:rPr>
                <w:rFonts w:hint="eastAsia"/>
                <w:szCs w:val="21"/>
              </w:rPr>
              <w:t>燦</w:t>
            </w:r>
            <w:r>
              <w:rPr>
                <w:szCs w:val="21"/>
                <w:lang w:val="en-US"/>
              </w:rPr>
              <w:t>*</w:t>
            </w:r>
            <w:r>
              <w:rPr>
                <w:rFonts w:hint="eastAsia"/>
                <w:szCs w:val="21"/>
              </w:rPr>
              <w:t>头</w:t>
            </w:r>
            <w:r>
              <w:rPr>
                <w:szCs w:val="21"/>
                <w:lang w:val="en-US"/>
              </w:rPr>
              <w:t>ts‘aŋ</w:t>
            </w:r>
            <w:r>
              <w:rPr>
                <w:szCs w:val="21"/>
                <w:vertAlign w:val="superscript"/>
                <w:lang w:val="en-US"/>
              </w:rPr>
              <w:t>213</w:t>
            </w:r>
            <w:r>
              <w:rPr>
                <w:szCs w:val="21"/>
                <w:vertAlign w:val="subscript"/>
                <w:lang w:val="en-US"/>
              </w:rPr>
              <w:t>53</w:t>
            </w:r>
            <w:r>
              <w:rPr>
                <w:szCs w:val="21"/>
                <w:lang w:val="en-US"/>
              </w:rPr>
              <w:t>t'au</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口</w:t>
            </w:r>
            <w:r>
              <w:rPr>
                <w:rFonts w:ascii="Cambria Math" w:hAnsi="Cambria Math" w:cs="Cambria Math"/>
                <w:szCs w:val="21"/>
                <w:lang w:val="en-US"/>
              </w:rPr>
              <w:t>ɔ</w:t>
            </w:r>
            <w:r>
              <w:rPr>
                <w:szCs w:val="21"/>
                <w:lang w:val="en-US"/>
              </w:rPr>
              <w:t>?</w:t>
            </w:r>
            <w:r>
              <w:rPr>
                <w:szCs w:val="21"/>
                <w:vertAlign w:val="superscript"/>
                <w:lang w:val="en-US"/>
              </w:rPr>
              <w:t>23</w:t>
            </w:r>
            <w:r>
              <w:rPr>
                <w:rFonts w:hint="eastAsia"/>
                <w:szCs w:val="21"/>
                <w:lang w:val="en-US"/>
              </w:rPr>
              <w:t>②</w:t>
            </w:r>
            <w:r>
              <w:rPr>
                <w:rFonts w:hint="eastAsia"/>
                <w:szCs w:val="21"/>
              </w:rPr>
              <w:t>乖</w:t>
            </w:r>
            <w:r>
              <w:rPr>
                <w:szCs w:val="21"/>
                <w:lang w:val="en-US"/>
              </w:rPr>
              <w:t>kuai</w:t>
            </w:r>
            <w:r>
              <w:rPr>
                <w:szCs w:val="21"/>
                <w:vertAlign w:val="superscript"/>
                <w:lang w:val="en-US"/>
              </w:rPr>
              <w:t>44</w:t>
            </w:r>
          </w:p>
        </w:tc>
        <w:tc>
          <w:tcPr>
            <w:tcW w:w="3673" w:type="dxa"/>
          </w:tcPr>
          <w:p>
            <w:pPr>
              <w:ind w:right="84"/>
              <w:jc w:val="left"/>
              <w:rPr>
                <w:szCs w:val="21"/>
                <w:lang w:val="en-US"/>
              </w:rPr>
            </w:pPr>
            <w:r>
              <w:rPr>
                <w:rFonts w:hint="eastAsia"/>
                <w:szCs w:val="21"/>
                <w:lang w:val="en-US"/>
              </w:rPr>
              <w:t>①</w:t>
            </w:r>
            <w:r>
              <w:rPr>
                <w:rFonts w:hint="eastAsia"/>
                <w:szCs w:val="21"/>
              </w:rPr>
              <w:t>刁皮</w:t>
            </w:r>
            <w:r>
              <w:rPr>
                <w:szCs w:val="21"/>
                <w:lang w:val="en-US"/>
              </w:rPr>
              <w:t>tiu</w:t>
            </w:r>
            <w:r>
              <w:rPr>
                <w:szCs w:val="21"/>
                <w:vertAlign w:val="superscript"/>
                <w:lang w:val="en-US"/>
              </w:rPr>
              <w:t>44</w:t>
            </w:r>
            <w:r>
              <w:rPr>
                <w:szCs w:val="21"/>
                <w:lang w:val="en-US"/>
              </w:rPr>
              <w:t>p‘i</w:t>
            </w:r>
            <w:r>
              <w:rPr>
                <w:szCs w:val="21"/>
                <w:vertAlign w:val="superscript"/>
                <w:lang w:val="en-US"/>
              </w:rPr>
              <w:t>52</w:t>
            </w:r>
            <w:r>
              <w:rPr>
                <w:rFonts w:hint="eastAsia"/>
                <w:szCs w:val="21"/>
                <w:lang w:val="en-US"/>
              </w:rPr>
              <w:t>②</w:t>
            </w:r>
            <w:r>
              <w:rPr>
                <w:rFonts w:hint="eastAsia"/>
                <w:szCs w:val="21"/>
              </w:rPr>
              <w:t>頑</w:t>
            </w:r>
            <w:r>
              <w:rPr>
                <w:szCs w:val="21"/>
                <w:lang w:val="en-US"/>
              </w:rPr>
              <w:t>ŋuaŋ</w:t>
            </w:r>
            <w:r>
              <w:rPr>
                <w:szCs w:val="21"/>
                <w:vertAlign w:val="superscript"/>
                <w:lang w:val="en-US"/>
              </w:rPr>
              <w:t>52</w:t>
            </w:r>
          </w:p>
        </w:tc>
      </w:tr>
    </w:tbl>
    <w:p>
      <w:pPr>
        <w:ind w:right="84"/>
        <w:jc w:val="left"/>
        <w:rPr>
          <w:szCs w:val="21"/>
        </w:rPr>
      </w:pPr>
      <w:r>
        <w:rPr>
          <w:rFonts w:ascii="Cambria Math" w:hAnsi="Cambria Math" w:cs="Cambria Math"/>
          <w:szCs w:val="21"/>
        </w:rPr>
        <w:t>❶</w:t>
      </w:r>
      <w:r>
        <w:rPr>
          <w:rFonts w:hint="eastAsia"/>
          <w:szCs w:val="21"/>
        </w:rPr>
        <w:t>兼有聪明的意思。</w:t>
      </w:r>
      <w:r>
        <w:rPr>
          <w:rFonts w:ascii="Cambria Math" w:hAnsi="Cambria Math" w:cs="Cambria Math"/>
          <w:szCs w:val="21"/>
        </w:rPr>
        <w:t>❷</w:t>
      </w:r>
      <w:r>
        <w:rPr>
          <w:rFonts w:hint="eastAsia"/>
          <w:szCs w:val="21"/>
        </w:rPr>
        <w:t>①兼有能干的意思；②兼有聪明的意思。</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672" w:type="dxa"/>
          </w:tcPr>
          <w:p>
            <w:pPr>
              <w:ind w:right="84"/>
              <w:jc w:val="left"/>
              <w:rPr>
                <w:b/>
                <w:szCs w:val="21"/>
              </w:rPr>
            </w:pPr>
            <w:r>
              <w:rPr>
                <w:rFonts w:hint="eastAsia"/>
                <w:b/>
                <w:szCs w:val="21"/>
              </w:rPr>
              <w:t>勤快</w:t>
            </w:r>
            <w:r>
              <w:rPr>
                <w:b/>
                <w:szCs w:val="21"/>
              </w:rPr>
              <w:t>t</w:t>
            </w:r>
            <w:r>
              <w:rPr>
                <w:rFonts w:ascii="Cambria Math" w:hAnsi="Cambria Math" w:cs="Cambria Math"/>
                <w:b/>
                <w:szCs w:val="21"/>
              </w:rPr>
              <w:t>ɕ</w:t>
            </w:r>
            <w:r>
              <w:rPr>
                <w:b/>
                <w:szCs w:val="21"/>
              </w:rPr>
              <w:t>'in</w:t>
            </w:r>
            <w:r>
              <w:rPr>
                <w:b/>
                <w:szCs w:val="21"/>
                <w:vertAlign w:val="superscript"/>
              </w:rPr>
              <w:t>35</w:t>
            </w:r>
            <w:r>
              <w:rPr>
                <w:b/>
                <w:szCs w:val="21"/>
              </w:rPr>
              <w:t>k'uai</w:t>
            </w:r>
            <w:r>
              <w:rPr>
                <w:b/>
                <w:szCs w:val="21"/>
                <w:vertAlign w:val="superscript"/>
              </w:rPr>
              <w:t>•</w:t>
            </w:r>
          </w:p>
        </w:tc>
        <w:tc>
          <w:tcPr>
            <w:tcW w:w="3673" w:type="dxa"/>
          </w:tcPr>
          <w:p>
            <w:pPr>
              <w:ind w:right="84"/>
              <w:jc w:val="left"/>
              <w:rPr>
                <w:b/>
                <w:szCs w:val="21"/>
              </w:rPr>
            </w:pPr>
            <w:r>
              <w:rPr>
                <w:rFonts w:hint="eastAsia"/>
                <w:b/>
                <w:szCs w:val="21"/>
              </w:rPr>
              <w:t>懶懶惰</w:t>
            </w:r>
            <w:r>
              <w:rPr>
                <w:b/>
                <w:szCs w:val="21"/>
              </w:rPr>
              <w:t>lan</w:t>
            </w:r>
            <w:r>
              <w:rPr>
                <w:b/>
                <w:szCs w:val="21"/>
                <w:vertAlign w:val="superscript"/>
              </w:rPr>
              <w:t>214</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勤快</w:t>
            </w:r>
            <w:r>
              <w:rPr>
                <w:szCs w:val="21"/>
              </w:rPr>
              <w:t>t</w:t>
            </w:r>
            <w:r>
              <w:rPr>
                <w:rFonts w:ascii="Cambria Math" w:hAnsi="Cambria Math" w:cs="Cambria Math"/>
                <w:szCs w:val="21"/>
              </w:rPr>
              <w:t>ɕ</w:t>
            </w:r>
            <w:r>
              <w:rPr>
                <w:szCs w:val="21"/>
              </w:rPr>
              <w:t>'in</w:t>
            </w:r>
            <w:r>
              <w:rPr>
                <w:szCs w:val="21"/>
                <w:vertAlign w:val="superscript"/>
              </w:rPr>
              <w:t>35</w:t>
            </w:r>
            <w:r>
              <w:rPr>
                <w:szCs w:val="21"/>
              </w:rPr>
              <w:t>k'uai</w:t>
            </w:r>
            <w:r>
              <w:rPr>
                <w:szCs w:val="21"/>
                <w:vertAlign w:val="superscript"/>
              </w:rPr>
              <w:t>•</w:t>
            </w:r>
          </w:p>
        </w:tc>
        <w:tc>
          <w:tcPr>
            <w:tcW w:w="3673" w:type="dxa"/>
          </w:tcPr>
          <w:p>
            <w:pPr>
              <w:ind w:right="84"/>
              <w:jc w:val="left"/>
              <w:rPr>
                <w:szCs w:val="21"/>
              </w:rPr>
            </w:pPr>
            <w:r>
              <w:rPr>
                <w:rFonts w:hint="eastAsia"/>
                <w:szCs w:val="21"/>
              </w:rPr>
              <w:t>懶</w:t>
            </w:r>
            <w:r>
              <w:rPr>
                <w:szCs w:val="21"/>
              </w:rPr>
              <w:t>Ian</w:t>
            </w:r>
            <w:r>
              <w:rPr>
                <w:szCs w:val="21"/>
                <w:vertAlign w:val="superscript"/>
              </w:rPr>
              <w:t>214</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勤快</w:t>
            </w:r>
            <w:r>
              <w:rPr>
                <w:szCs w:val="21"/>
              </w:rPr>
              <w:t>t</w:t>
            </w:r>
            <w:r>
              <w:rPr>
                <w:rFonts w:ascii="Cambria Math" w:hAnsi="Cambria Math" w:cs="Cambria Math"/>
                <w:szCs w:val="21"/>
              </w:rPr>
              <w:t>ɕ</w:t>
            </w:r>
            <w:r>
              <w:rPr>
                <w:szCs w:val="21"/>
              </w:rPr>
              <w:t>'iẽ</w:t>
            </w:r>
            <w:r>
              <w:rPr>
                <w:szCs w:val="21"/>
                <w:vertAlign w:val="superscript"/>
              </w:rPr>
              <w:t>42</w:t>
            </w:r>
            <w:r>
              <w:rPr>
                <w:szCs w:val="21"/>
              </w:rPr>
              <w:t>k'u</w:t>
            </w:r>
            <w:r>
              <w:rPr>
                <w:rFonts w:ascii="Cambria Math" w:hAnsi="Cambria Math" w:cs="Cambria Math"/>
                <w:szCs w:val="21"/>
              </w:rPr>
              <w:t>ɛ</w:t>
            </w:r>
            <w:r>
              <w:rPr>
                <w:szCs w:val="21"/>
                <w:vertAlign w:val="superscript"/>
              </w:rPr>
              <w:t>•</w:t>
            </w:r>
          </w:p>
        </w:tc>
        <w:tc>
          <w:tcPr>
            <w:tcW w:w="3673" w:type="dxa"/>
          </w:tcPr>
          <w:p>
            <w:pPr>
              <w:ind w:right="84"/>
              <w:jc w:val="left"/>
              <w:rPr>
                <w:szCs w:val="21"/>
              </w:rPr>
            </w:pPr>
            <w:r>
              <w:rPr>
                <w:rFonts w:hint="eastAsia"/>
                <w:szCs w:val="21"/>
              </w:rPr>
              <w:t>懶〔惰〕</w:t>
            </w:r>
            <w:r>
              <w:rPr>
                <w:szCs w:val="21"/>
              </w:rPr>
              <w:t>l</w:t>
            </w:r>
            <w:r>
              <w:rPr>
                <w:rFonts w:ascii="Cambria Math" w:hAnsi="Cambria Math"/>
                <w:szCs w:val="21"/>
              </w:rPr>
              <w:t>æ̃</w:t>
            </w:r>
            <w:r>
              <w:rPr>
                <w:szCs w:val="21"/>
                <w:vertAlign w:val="superscript"/>
              </w:rPr>
              <w:t>42</w:t>
            </w:r>
            <w:r>
              <w:rPr>
                <w:rFonts w:hint="eastAsia"/>
                <w:szCs w:val="21"/>
              </w:rPr>
              <w:t>〔</w:t>
            </w:r>
            <w:r>
              <w:rPr>
                <w:szCs w:val="21"/>
              </w:rPr>
              <w:t>tuə</w:t>
            </w:r>
            <w:r>
              <w:rPr>
                <w:szCs w:val="21"/>
                <w:vertAlign w:val="superscript"/>
              </w:rPr>
              <w:t>•</w:t>
            </w:r>
            <w:r>
              <w:rPr>
                <w:rFonts w:hint="eastAsia"/>
                <w:szCs w:val="21"/>
              </w:rPr>
              <w:t>〕</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①勤快</w:t>
            </w:r>
            <w:r>
              <w:rPr>
                <w:szCs w:val="21"/>
              </w:rPr>
              <w:t>t</w:t>
            </w:r>
            <w:r>
              <w:rPr>
                <w:rFonts w:ascii="Cambria Math" w:hAnsi="Cambria Math" w:cs="Cambria Math"/>
                <w:szCs w:val="21"/>
              </w:rPr>
              <w:t>ɕ</w:t>
            </w:r>
            <w:r>
              <w:rPr>
                <w:szCs w:val="21"/>
              </w:rPr>
              <w:t>'in</w:t>
            </w:r>
            <w:r>
              <w:rPr>
                <w:szCs w:val="21"/>
                <w:vertAlign w:val="superscript"/>
              </w:rPr>
              <w:t>35</w:t>
            </w:r>
            <w:r>
              <w:rPr>
                <w:szCs w:val="21"/>
              </w:rPr>
              <w:t>kuai</w:t>
            </w:r>
            <w:r>
              <w:rPr>
                <w:szCs w:val="21"/>
                <w:vertAlign w:val="superscript"/>
              </w:rPr>
              <w:t>•</w:t>
            </w:r>
            <w:r>
              <w:rPr>
                <w:szCs w:val="21"/>
              </w:rPr>
              <w:br/>
            </w:r>
            <w:r>
              <w:rPr>
                <w:rFonts w:hint="eastAsia"/>
                <w:szCs w:val="21"/>
              </w:rPr>
              <w:t>②勤勤</w:t>
            </w:r>
            <w:r>
              <w:rPr>
                <w:szCs w:val="21"/>
              </w:rPr>
              <w:t>t</w:t>
            </w:r>
            <w:r>
              <w:rPr>
                <w:rFonts w:ascii="Cambria Math" w:hAnsi="Cambria Math" w:cs="Cambria Math"/>
                <w:szCs w:val="21"/>
              </w:rPr>
              <w:t>ɕ</w:t>
            </w:r>
            <w:r>
              <w:rPr>
                <w:szCs w:val="21"/>
              </w:rPr>
              <w:t>‘in</w:t>
            </w:r>
            <w:r>
              <w:rPr>
                <w:szCs w:val="21"/>
                <w:vertAlign w:val="superscript"/>
              </w:rPr>
              <w:t>35</w:t>
            </w:r>
            <w:r>
              <w:rPr>
                <w:szCs w:val="21"/>
              </w:rPr>
              <w:t>t</w:t>
            </w:r>
            <w:r>
              <w:rPr>
                <w:rFonts w:ascii="Cambria Math" w:hAnsi="Cambria Math" w:cs="Cambria Math"/>
                <w:szCs w:val="21"/>
              </w:rPr>
              <w:t>ɕ</w:t>
            </w:r>
            <w:r>
              <w:rPr>
                <w:szCs w:val="21"/>
              </w:rPr>
              <w:t>'in</w:t>
            </w:r>
            <w:r>
              <w:rPr>
                <w:szCs w:val="21"/>
                <w:vertAlign w:val="superscript"/>
              </w:rPr>
              <w:t>•</w:t>
            </w:r>
          </w:p>
        </w:tc>
        <w:tc>
          <w:tcPr>
            <w:tcW w:w="3673" w:type="dxa"/>
          </w:tcPr>
          <w:p>
            <w:pPr>
              <w:ind w:right="84"/>
              <w:jc w:val="left"/>
              <w:rPr>
                <w:szCs w:val="21"/>
              </w:rPr>
            </w:pPr>
            <w:r>
              <w:rPr>
                <w:rFonts w:hint="eastAsia"/>
                <w:szCs w:val="21"/>
              </w:rPr>
              <w:t>懶</w:t>
            </w:r>
            <w:r>
              <w:rPr>
                <w:szCs w:val="21"/>
              </w:rPr>
              <w:t>Ian</w:t>
            </w:r>
            <w:r>
              <w:rPr>
                <w:szCs w:val="21"/>
                <w:vertAlign w:val="superscript"/>
              </w:rPr>
              <w:t>213</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勤快</w:t>
            </w:r>
            <w:r>
              <w:rPr>
                <w:szCs w:val="21"/>
              </w:rPr>
              <w:t>t</w:t>
            </w:r>
            <w:r>
              <w:rPr>
                <w:rFonts w:ascii="Cambria Math" w:hAnsi="Cambria Math" w:cs="Cambria Math"/>
                <w:szCs w:val="21"/>
              </w:rPr>
              <w:t>ɕ</w:t>
            </w:r>
            <w:r>
              <w:rPr>
                <w:szCs w:val="21"/>
              </w:rPr>
              <w:t>'iẽ</w:t>
            </w:r>
            <w:r>
              <w:rPr>
                <w:szCs w:val="21"/>
                <w:vertAlign w:val="superscript"/>
              </w:rPr>
              <w:t>24</w:t>
            </w:r>
            <w:r>
              <w:rPr>
                <w:szCs w:val="21"/>
              </w:rPr>
              <w:t>k'uæ</w:t>
            </w:r>
            <w:r>
              <w:rPr>
                <w:szCs w:val="21"/>
                <w:vertAlign w:val="superscript"/>
              </w:rPr>
              <w:t>•</w:t>
            </w:r>
          </w:p>
        </w:tc>
        <w:tc>
          <w:tcPr>
            <w:tcW w:w="3673" w:type="dxa"/>
          </w:tcPr>
          <w:p>
            <w:pPr>
              <w:ind w:right="84"/>
              <w:jc w:val="left"/>
              <w:rPr>
                <w:szCs w:val="21"/>
              </w:rPr>
            </w:pPr>
            <w:r>
              <w:rPr>
                <w:rFonts w:hint="eastAsia"/>
                <w:szCs w:val="21"/>
              </w:rPr>
              <w:t>懶〔惰〕</w:t>
            </w:r>
            <w:r>
              <w:rPr>
                <w:szCs w:val="21"/>
              </w:rPr>
              <w:t>l</w:t>
            </w:r>
            <w:r>
              <w:rPr>
                <w:rFonts w:ascii="Cambria Math" w:hAnsi="Cambria Math"/>
                <w:szCs w:val="21"/>
              </w:rPr>
              <w:t>æ̃</w:t>
            </w:r>
            <w:r>
              <w:rPr>
                <w:szCs w:val="21"/>
                <w:vertAlign w:val="superscript"/>
              </w:rPr>
              <w:t>53</w:t>
            </w:r>
            <w:r>
              <w:rPr>
                <w:rFonts w:hint="eastAsia"/>
                <w:szCs w:val="21"/>
              </w:rPr>
              <w:t>〔</w:t>
            </w:r>
            <w:r>
              <w:rPr>
                <w:szCs w:val="21"/>
              </w:rPr>
              <w:t>t'uo</w:t>
            </w:r>
            <w:r>
              <w:rPr>
                <w:szCs w:val="21"/>
                <w:vertAlign w:val="superscript"/>
              </w:rPr>
              <w:t>•</w:t>
            </w:r>
            <w:r>
              <w:rPr>
                <w:rFonts w:hint="eastAsia"/>
                <w:szCs w:val="21"/>
              </w:rPr>
              <w:t>〕</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lang w:val="en-US"/>
              </w:rPr>
            </w:pPr>
            <w:r>
              <w:rPr>
                <w:rFonts w:hint="eastAsia"/>
                <w:szCs w:val="21"/>
              </w:rPr>
              <w:t>勤快</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31</w:t>
            </w:r>
            <w:r>
              <w:rPr>
                <w:szCs w:val="21"/>
                <w:lang w:val="en-US"/>
              </w:rPr>
              <w:t>k'uai</w:t>
            </w:r>
            <w:r>
              <w:rPr>
                <w:szCs w:val="21"/>
                <w:vertAlign w:val="superscript"/>
                <w:lang w:val="en-US"/>
              </w:rPr>
              <w:t>13</w:t>
            </w:r>
          </w:p>
        </w:tc>
        <w:tc>
          <w:tcPr>
            <w:tcW w:w="3673" w:type="dxa"/>
          </w:tcPr>
          <w:p>
            <w:pPr>
              <w:ind w:right="84"/>
              <w:jc w:val="left"/>
              <w:rPr>
                <w:szCs w:val="21"/>
                <w:lang w:val="en-US"/>
              </w:rPr>
            </w:pPr>
            <w:r>
              <w:rPr>
                <w:rFonts w:hint="eastAsia"/>
                <w:szCs w:val="21"/>
              </w:rPr>
              <w:t>懶〔散〕</w:t>
            </w:r>
            <w:r>
              <w:rPr>
                <w:szCs w:val="21"/>
                <w:lang w:val="en-US"/>
              </w:rPr>
              <w:t>nan</w:t>
            </w:r>
            <w:r>
              <w:rPr>
                <w:szCs w:val="21"/>
                <w:vertAlign w:val="superscript"/>
                <w:lang w:val="en-US"/>
              </w:rPr>
              <w:t>53</w:t>
            </w:r>
            <w:r>
              <w:rPr>
                <w:rFonts w:hint="eastAsia"/>
                <w:szCs w:val="21"/>
              </w:rPr>
              <w:t>〔</w:t>
            </w:r>
            <w:r>
              <w:rPr>
                <w:szCs w:val="21"/>
                <w:lang w:val="en-US"/>
              </w:rPr>
              <w:t>san</w:t>
            </w:r>
            <w:r>
              <w:rPr>
                <w:szCs w:val="21"/>
                <w:vertAlign w:val="superscript"/>
                <w:lang w:val="en-US"/>
              </w:rPr>
              <w:t>53</w:t>
            </w:r>
            <w:r>
              <w:rPr>
                <w:rFonts w:hint="eastAsia"/>
                <w:szCs w:val="21"/>
              </w:rPr>
              <w:t>〕</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lang w:val="en-US"/>
              </w:rPr>
            </w:pPr>
            <w:r>
              <w:rPr>
                <w:rFonts w:hint="eastAsia"/>
                <w:szCs w:val="21"/>
              </w:rPr>
              <w:t>勤快</w:t>
            </w:r>
            <w:r>
              <w:rPr>
                <w:szCs w:val="21"/>
                <w:lang w:val="en-US"/>
              </w:rPr>
              <w:t>t</w:t>
            </w:r>
            <w:r>
              <w:rPr>
                <w:rFonts w:ascii="Cambria Math" w:hAnsi="Cambria Math" w:cs="Cambria Math"/>
                <w:szCs w:val="21"/>
                <w:lang w:val="en-US"/>
              </w:rPr>
              <w:t>ɕ</w:t>
            </w:r>
            <w:r>
              <w:rPr>
                <w:szCs w:val="21"/>
                <w:lang w:val="en-US"/>
              </w:rPr>
              <w:t>‘ĩ</w:t>
            </w:r>
            <w:r>
              <w:rPr>
                <w:szCs w:val="21"/>
                <w:vertAlign w:val="superscript"/>
                <w:lang w:val="en-US"/>
              </w:rPr>
              <w:t>31</w:t>
            </w:r>
            <w:r>
              <w:rPr>
                <w:szCs w:val="21"/>
                <w:lang w:val="en-US"/>
              </w:rPr>
              <w:t>k‘u</w:t>
            </w:r>
            <w:r>
              <w:rPr>
                <w:rFonts w:ascii="Cambria Math" w:hAnsi="Cambria Math" w:cs="Cambria Math"/>
                <w:szCs w:val="21"/>
                <w:lang w:val="en-US"/>
              </w:rPr>
              <w:t>ɛ</w:t>
            </w:r>
            <w:r>
              <w:rPr>
                <w:szCs w:val="21"/>
                <w:vertAlign w:val="superscript"/>
                <w:lang w:val="en-US"/>
              </w:rPr>
              <w:t>13</w:t>
            </w:r>
          </w:p>
        </w:tc>
        <w:tc>
          <w:tcPr>
            <w:tcW w:w="3673" w:type="dxa"/>
          </w:tcPr>
          <w:p>
            <w:pPr>
              <w:ind w:right="84"/>
              <w:jc w:val="left"/>
              <w:rPr>
                <w:szCs w:val="21"/>
                <w:lang w:val="en-US"/>
              </w:rPr>
            </w:pPr>
            <w:r>
              <w:rPr>
                <w:rFonts w:hint="eastAsia"/>
                <w:szCs w:val="21"/>
              </w:rPr>
              <w:t>懶散</w:t>
            </w:r>
            <w:r>
              <w:rPr>
                <w:szCs w:val="21"/>
                <w:lang w:val="en-US"/>
              </w:rPr>
              <w:t>lã</w:t>
            </w:r>
            <w:r>
              <w:rPr>
                <w:szCs w:val="21"/>
                <w:vertAlign w:val="superscript"/>
                <w:lang w:val="en-US"/>
              </w:rPr>
              <w:t>53</w:t>
            </w:r>
            <w:r>
              <w:rPr>
                <w:szCs w:val="21"/>
                <w:lang w:val="en-US"/>
              </w:rPr>
              <w:t>sã</w:t>
            </w:r>
            <w:r>
              <w:rPr>
                <w:szCs w:val="21"/>
                <w:vertAlign w:val="superscript"/>
                <w:lang w:val="en-US"/>
              </w:rPr>
              <w:t>53</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lang w:val="en-US"/>
              </w:rPr>
            </w:pPr>
            <w:r>
              <w:rPr>
                <w:rFonts w:hint="eastAsia"/>
                <w:szCs w:val="21"/>
              </w:rPr>
              <w:t>勤易</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55</w:t>
            </w:r>
            <w:r>
              <w:rPr>
                <w:szCs w:val="21"/>
                <w:lang w:val="en-US"/>
              </w:rPr>
              <w:t>z</w:t>
            </w:r>
            <w:r>
              <w:rPr>
                <w:rFonts w:ascii="Tahoma" w:hAnsi="Tahoma" w:cs="Tahoma"/>
                <w:szCs w:val="21"/>
              </w:rPr>
              <w:t>ๅ</w:t>
            </w:r>
            <w:r>
              <w:rPr>
                <w:szCs w:val="21"/>
                <w:vertAlign w:val="superscript"/>
                <w:lang w:val="en-US"/>
              </w:rPr>
              <w:t>53</w:t>
            </w:r>
          </w:p>
        </w:tc>
        <w:tc>
          <w:tcPr>
            <w:tcW w:w="3673" w:type="dxa"/>
          </w:tcPr>
          <w:p>
            <w:pPr>
              <w:ind w:right="84"/>
              <w:jc w:val="left"/>
              <w:rPr>
                <w:szCs w:val="21"/>
              </w:rPr>
            </w:pPr>
            <w:r>
              <w:rPr>
                <w:rFonts w:hint="eastAsia"/>
                <w:szCs w:val="21"/>
              </w:rPr>
              <w:t>懶</w:t>
            </w:r>
            <w:r>
              <w:rPr>
                <w:szCs w:val="21"/>
              </w:rPr>
              <w:t>n</w:t>
            </w:r>
            <w:r>
              <w:rPr>
                <w:rFonts w:ascii="Cambria Math" w:hAnsi="Cambria Math"/>
                <w:szCs w:val="21"/>
                <w:lang w:val="en-US"/>
              </w:rPr>
              <w:t>æ̃</w:t>
            </w:r>
            <w:r>
              <w:rPr>
                <w:szCs w:val="21"/>
                <w:vertAlign w:val="superscript"/>
              </w:rPr>
              <w:t>24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勤快</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34</w:t>
            </w:r>
            <w:r>
              <w:rPr>
                <w:szCs w:val="21"/>
                <w:lang w:val="en-US"/>
              </w:rPr>
              <w:t>k'u</w:t>
            </w:r>
            <w:r>
              <w:rPr>
                <w:rFonts w:ascii="Cambria Math" w:hAnsi="Cambria Math" w:cs="Cambria Math"/>
                <w:szCs w:val="21"/>
                <w:lang w:val="en-US"/>
              </w:rPr>
              <w:t>ɛ</w:t>
            </w:r>
            <w:r>
              <w:rPr>
                <w:szCs w:val="21"/>
                <w:vertAlign w:val="superscript"/>
                <w:lang w:val="en-US"/>
              </w:rPr>
              <w:t>55</w:t>
            </w:r>
          </w:p>
        </w:tc>
        <w:tc>
          <w:tcPr>
            <w:tcW w:w="3673" w:type="dxa"/>
          </w:tcPr>
          <w:p>
            <w:pPr>
              <w:ind w:right="84"/>
              <w:jc w:val="left"/>
              <w:rPr>
                <w:szCs w:val="21"/>
                <w:lang w:val="en-US"/>
              </w:rPr>
            </w:pPr>
            <w:r>
              <w:rPr>
                <w:rFonts w:hint="eastAsia"/>
                <w:szCs w:val="21"/>
              </w:rPr>
              <w:t>懶惰</w:t>
            </w:r>
            <w:r>
              <w:rPr>
                <w:szCs w:val="21"/>
                <w:lang w:val="en-US"/>
              </w:rPr>
              <w:t>I</w:t>
            </w:r>
            <w:r>
              <w:rPr>
                <w:rFonts w:ascii="Cambria Math" w:hAnsi="Cambria Math" w:cs="Cambria Math"/>
                <w:szCs w:val="21"/>
              </w:rPr>
              <w:t>ɛ̃</w:t>
            </w:r>
            <w:r>
              <w:rPr>
                <w:szCs w:val="21"/>
                <w:vertAlign w:val="superscript"/>
                <w:lang w:val="en-US"/>
              </w:rPr>
              <w:t>34</w:t>
            </w:r>
            <w:r>
              <w:rPr>
                <w:szCs w:val="21"/>
                <w:lang w:val="en-US"/>
              </w:rPr>
              <w:t>to</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勤力</w:t>
            </w:r>
            <w:r>
              <w:rPr>
                <w:szCs w:val="21"/>
                <w:lang w:val="en-US"/>
              </w:rPr>
              <w:t>d</w:t>
            </w:r>
            <w:r>
              <w:rPr>
                <w:rFonts w:ascii="Cambria Math" w:hAnsi="Cambria Math" w:cs="Cambria Math"/>
                <w:szCs w:val="21"/>
                <w:lang w:val="en-US"/>
              </w:rPr>
              <w:t>ʑ</w:t>
            </w:r>
            <w:r>
              <w:rPr>
                <w:szCs w:val="21"/>
                <w:lang w:val="en-US"/>
              </w:rPr>
              <w:t>in</w:t>
            </w:r>
            <w:r>
              <w:rPr>
                <w:szCs w:val="21"/>
                <w:vertAlign w:val="superscript"/>
                <w:lang w:val="en-US"/>
              </w:rPr>
              <w:t>24</w:t>
            </w:r>
            <w:r>
              <w:rPr>
                <w:szCs w:val="21"/>
                <w:vertAlign w:val="subscript"/>
                <w:lang w:val="en-US"/>
              </w:rPr>
              <w:t>22</w:t>
            </w:r>
            <w:r>
              <w:rPr>
                <w:szCs w:val="21"/>
                <w:lang w:val="en-US"/>
              </w:rPr>
              <w:t>li</w:t>
            </w:r>
            <w:r>
              <w:rPr>
                <w:rFonts w:ascii="Cambria Math" w:hAnsi="Cambria Math" w:cs="Cambria Math"/>
                <w:szCs w:val="21"/>
                <w:lang w:val="en-US"/>
              </w:rPr>
              <w:t>ɪ</w:t>
            </w:r>
            <w:r>
              <w:rPr>
                <w:szCs w:val="21"/>
                <w:lang w:val="en-US"/>
              </w:rPr>
              <w:t>?</w:t>
            </w:r>
            <w:r>
              <w:rPr>
                <w:szCs w:val="21"/>
                <w:vertAlign w:val="superscript"/>
                <w:lang w:val="en-US"/>
              </w:rPr>
              <w:t>23</w:t>
            </w:r>
          </w:p>
        </w:tc>
        <w:tc>
          <w:tcPr>
            <w:tcW w:w="3673" w:type="dxa"/>
          </w:tcPr>
          <w:p>
            <w:pPr>
              <w:ind w:right="84"/>
              <w:jc w:val="left"/>
              <w:rPr>
                <w:szCs w:val="21"/>
                <w:lang w:val="en-US"/>
              </w:rPr>
            </w:pPr>
            <w:r>
              <w:rPr>
                <w:rFonts w:hint="eastAsia"/>
                <w:szCs w:val="21"/>
              </w:rPr>
              <w:t>懶口</w:t>
            </w:r>
            <w:r>
              <w:rPr>
                <w:szCs w:val="21"/>
                <w:lang w:val="en-US"/>
              </w:rPr>
              <w:t>IE</w:t>
            </w:r>
            <w:r>
              <w:rPr>
                <w:szCs w:val="21"/>
                <w:vertAlign w:val="superscript"/>
                <w:lang w:val="en-US"/>
              </w:rPr>
              <w:t>31</w:t>
            </w:r>
            <w:r>
              <w:rPr>
                <w:szCs w:val="21"/>
                <w:vertAlign w:val="subscript"/>
                <w:lang w:val="en-US"/>
              </w:rPr>
              <w:t>22</w:t>
            </w:r>
            <w:r>
              <w:rPr>
                <w:szCs w:val="21"/>
                <w:lang w:val="en-US"/>
              </w:rPr>
              <w:t>p‘o?</w:t>
            </w:r>
            <w:r>
              <w:rPr>
                <w:szCs w:val="21"/>
                <w:vertAlign w:val="superscript"/>
                <w:lang w:val="en-US"/>
              </w:rPr>
              <w:t>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勤力</w:t>
            </w:r>
            <w:r>
              <w:rPr>
                <w:szCs w:val="21"/>
                <w:lang w:val="en-US"/>
              </w:rPr>
              <w:t>d</w:t>
            </w:r>
            <w:r>
              <w:rPr>
                <w:rFonts w:ascii="Cambria Math" w:hAnsi="Cambria Math" w:cs="Cambria Math"/>
                <w:szCs w:val="21"/>
                <w:lang w:val="en-US"/>
              </w:rPr>
              <w:t>ʑ</w:t>
            </w:r>
            <w:r>
              <w:rPr>
                <w:szCs w:val="21"/>
                <w:lang w:val="en-US"/>
              </w:rPr>
              <w:t>iaŋ</w:t>
            </w:r>
            <w:r>
              <w:rPr>
                <w:szCs w:val="21"/>
                <w:vertAlign w:val="superscript"/>
                <w:lang w:val="en-US"/>
              </w:rPr>
              <w:t>31</w:t>
            </w:r>
            <w:r>
              <w:rPr>
                <w:szCs w:val="21"/>
                <w:lang w:val="en-US"/>
              </w:rPr>
              <w:t>lei</w:t>
            </w:r>
            <w:r>
              <w:rPr>
                <w:szCs w:val="21"/>
                <w:vertAlign w:val="superscript"/>
                <w:lang w:val="en-US"/>
              </w:rPr>
              <w:t>12</w:t>
            </w:r>
          </w:p>
        </w:tc>
        <w:tc>
          <w:tcPr>
            <w:tcW w:w="3673" w:type="dxa"/>
          </w:tcPr>
          <w:p>
            <w:pPr>
              <w:ind w:right="84"/>
              <w:jc w:val="left"/>
              <w:rPr>
                <w:szCs w:val="21"/>
                <w:lang w:val="en-US"/>
              </w:rPr>
            </w:pPr>
            <w:r>
              <w:rPr>
                <w:rFonts w:hint="eastAsia"/>
                <w:szCs w:val="21"/>
              </w:rPr>
              <w:t>懶</w:t>
            </w:r>
            <w:r>
              <w:rPr>
                <w:szCs w:val="21"/>
                <w:lang w:val="en-US"/>
              </w:rPr>
              <w:t>la</w:t>
            </w:r>
            <w:r>
              <w:rPr>
                <w:szCs w:val="21"/>
                <w:vertAlign w:val="superscript"/>
                <w:lang w:val="en-US"/>
              </w:rPr>
              <w:t>24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勤快</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13</w:t>
            </w:r>
            <w:r>
              <w:rPr>
                <w:szCs w:val="21"/>
                <w:lang w:val="en-US"/>
              </w:rPr>
              <w:t>k'uai</w:t>
            </w:r>
            <w:r>
              <w:rPr>
                <w:szCs w:val="21"/>
                <w:vertAlign w:val="superscript"/>
                <w:lang w:val="en-US"/>
              </w:rPr>
              <w:t>55</w:t>
            </w:r>
          </w:p>
        </w:tc>
        <w:tc>
          <w:tcPr>
            <w:tcW w:w="3673" w:type="dxa"/>
          </w:tcPr>
          <w:p>
            <w:pPr>
              <w:ind w:right="84"/>
              <w:jc w:val="left"/>
              <w:rPr>
                <w:szCs w:val="21"/>
                <w:lang w:val="en-US"/>
              </w:rPr>
            </w:pPr>
            <w:r>
              <w:rPr>
                <w:rFonts w:hint="eastAsia"/>
                <w:szCs w:val="21"/>
              </w:rPr>
              <w:t>懶</w:t>
            </w:r>
            <w:r>
              <w:rPr>
                <w:szCs w:val="21"/>
                <w:lang w:val="en-US"/>
              </w:rPr>
              <w:t>lan</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勤快</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24</w:t>
            </w:r>
            <w:r>
              <w:rPr>
                <w:szCs w:val="21"/>
                <w:lang w:val="en-US"/>
              </w:rPr>
              <w:t>k'uai</w:t>
            </w:r>
            <w:r>
              <w:rPr>
                <w:szCs w:val="21"/>
                <w:vertAlign w:val="superscript"/>
                <w:lang w:val="en-US"/>
              </w:rPr>
              <w:t>213</w:t>
            </w:r>
          </w:p>
        </w:tc>
        <w:tc>
          <w:tcPr>
            <w:tcW w:w="3673" w:type="dxa"/>
          </w:tcPr>
          <w:p>
            <w:pPr>
              <w:ind w:right="84"/>
              <w:jc w:val="left"/>
              <w:rPr>
                <w:szCs w:val="21"/>
                <w:lang w:val="en-US"/>
              </w:rPr>
            </w:pPr>
            <w:r>
              <w:rPr>
                <w:rFonts w:hint="eastAsia"/>
                <w:szCs w:val="21"/>
              </w:rPr>
              <w:t>懶惰</w:t>
            </w:r>
            <w:r>
              <w:rPr>
                <w:szCs w:val="21"/>
                <w:lang w:val="en-US"/>
              </w:rPr>
              <w:t>lan</w:t>
            </w:r>
            <w:r>
              <w:rPr>
                <w:szCs w:val="21"/>
                <w:vertAlign w:val="superscript"/>
                <w:lang w:val="en-US"/>
              </w:rPr>
              <w:t>213</w:t>
            </w:r>
            <w:r>
              <w:rPr>
                <w:szCs w:val="21"/>
                <w:lang w:val="en-US"/>
              </w:rPr>
              <w:t>t‘</w:t>
            </w:r>
            <w:r>
              <w:rPr>
                <w:rFonts w:ascii="Cambria Math" w:hAnsi="Cambria Math" w:cs="Cambria Math"/>
                <w:szCs w:val="21"/>
                <w:lang w:val="en-US"/>
              </w:rPr>
              <w:t>ɔ</w:t>
            </w:r>
            <w:r>
              <w:rPr>
                <w:szCs w:val="21"/>
                <w:vertAlign w:val="superscript"/>
                <w:lang w:val="en-US"/>
              </w:rPr>
              <w:t>31</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lang w:val="en-US"/>
              </w:rPr>
              <w:t>□</w:t>
            </w:r>
            <w:r>
              <w:rPr>
                <w:szCs w:val="21"/>
                <w:lang w:val="en-US"/>
              </w:rPr>
              <w:t>k'im</w:t>
            </w:r>
            <w:r>
              <w:rPr>
                <w:szCs w:val="21"/>
                <w:vertAlign w:val="superscript"/>
                <w:lang w:val="en-US"/>
              </w:rPr>
              <w:t>42</w:t>
            </w:r>
          </w:p>
        </w:tc>
        <w:tc>
          <w:tcPr>
            <w:tcW w:w="3673" w:type="dxa"/>
          </w:tcPr>
          <w:p>
            <w:pPr>
              <w:ind w:right="84"/>
              <w:jc w:val="left"/>
              <w:rPr>
                <w:szCs w:val="21"/>
                <w:lang w:val="en-US"/>
              </w:rPr>
            </w:pPr>
            <w:r>
              <w:rPr>
                <w:rFonts w:hint="eastAsia"/>
                <w:szCs w:val="21"/>
              </w:rPr>
              <w:t>懶</w:t>
            </w:r>
            <w:r>
              <w:rPr>
                <w:szCs w:val="21"/>
                <w:lang w:val="en-US"/>
              </w:rPr>
              <w:t>lan</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勤力</w:t>
            </w:r>
            <w:r>
              <w:rPr>
                <w:szCs w:val="21"/>
                <w:lang w:val="en-US"/>
              </w:rPr>
              <w:t>k‘</w:t>
            </w:r>
            <w:r>
              <w:rPr>
                <w:rFonts w:ascii="Cambria Math" w:hAnsi="Cambria Math" w:cs="Cambria Math"/>
                <w:szCs w:val="21"/>
                <w:lang w:val="en-US"/>
              </w:rPr>
              <w:t>ɐ</w:t>
            </w:r>
            <w:r>
              <w:rPr>
                <w:szCs w:val="21"/>
                <w:lang w:val="en-US"/>
              </w:rPr>
              <w:t>n</w:t>
            </w:r>
            <w:r>
              <w:rPr>
                <w:szCs w:val="21"/>
                <w:vertAlign w:val="superscript"/>
                <w:lang w:val="en-US"/>
              </w:rPr>
              <w:t>21</w:t>
            </w:r>
            <w:r>
              <w:rPr>
                <w:szCs w:val="21"/>
                <w:lang w:val="en-US"/>
              </w:rPr>
              <w:t>l</w:t>
            </w:r>
            <w:r>
              <w:rPr>
                <w:rFonts w:ascii="Cambria Math" w:hAnsi="Cambria Math" w:cs="Cambria Math"/>
                <w:szCs w:val="21"/>
                <w:lang w:val="en-US"/>
              </w:rPr>
              <w:t>ɪ</w:t>
            </w:r>
            <w:r>
              <w:rPr>
                <w:szCs w:val="21"/>
                <w:lang w:val="en-US"/>
              </w:rPr>
              <w:t>k</w:t>
            </w:r>
            <w:r>
              <w:rPr>
                <w:szCs w:val="21"/>
                <w:vertAlign w:val="superscript"/>
                <w:lang w:val="en-US"/>
              </w:rPr>
              <w:t>2</w:t>
            </w:r>
          </w:p>
        </w:tc>
        <w:tc>
          <w:tcPr>
            <w:tcW w:w="3673" w:type="dxa"/>
          </w:tcPr>
          <w:p>
            <w:pPr>
              <w:ind w:right="84"/>
              <w:jc w:val="left"/>
              <w:rPr>
                <w:szCs w:val="21"/>
                <w:lang w:val="en-US"/>
              </w:rPr>
            </w:pPr>
            <w:r>
              <w:rPr>
                <w:rFonts w:hint="eastAsia"/>
                <w:szCs w:val="21"/>
              </w:rPr>
              <w:t>懶</w:t>
            </w:r>
            <w:r>
              <w:rPr>
                <w:szCs w:val="21"/>
                <w:lang w:val="en-US"/>
              </w:rPr>
              <w:t>lan</w:t>
            </w:r>
            <w:r>
              <w:rPr>
                <w:szCs w:val="21"/>
                <w:vertAlign w:val="superscript"/>
                <w:lang w:val="en-US"/>
              </w:rPr>
              <w:t>23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勤</w:t>
            </w:r>
            <w:r>
              <w:rPr>
                <w:szCs w:val="21"/>
                <w:lang w:val="en-US"/>
              </w:rPr>
              <w:t>k‘</w:t>
            </w:r>
            <w:r>
              <w:rPr>
                <w:rFonts w:ascii="Cambria Math" w:hAnsi="Cambria Math" w:cs="Cambria Math"/>
                <w:szCs w:val="21"/>
                <w:lang w:val="en-US"/>
              </w:rPr>
              <w:t>ɐ</w:t>
            </w:r>
            <w:r>
              <w:rPr>
                <w:szCs w:val="21"/>
                <w:lang w:val="en-US"/>
              </w:rPr>
              <w:t>n</w:t>
            </w:r>
            <w:r>
              <w:rPr>
                <w:szCs w:val="21"/>
                <w:vertAlign w:val="superscript"/>
                <w:lang w:val="en-US"/>
              </w:rPr>
              <w:t>443</w:t>
            </w:r>
          </w:p>
        </w:tc>
        <w:tc>
          <w:tcPr>
            <w:tcW w:w="3673" w:type="dxa"/>
          </w:tcPr>
          <w:p>
            <w:pPr>
              <w:ind w:right="84"/>
              <w:jc w:val="left"/>
              <w:rPr>
                <w:szCs w:val="21"/>
                <w:lang w:val="en-US"/>
              </w:rPr>
            </w:pPr>
            <w:r>
              <w:rPr>
                <w:rFonts w:hint="eastAsia"/>
                <w:szCs w:val="21"/>
              </w:rPr>
              <w:t>懶</w:t>
            </w:r>
            <w:r>
              <w:rPr>
                <w:szCs w:val="21"/>
                <w:lang w:val="en-US"/>
              </w:rPr>
              <w:t>lan</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骨力</w:t>
            </w:r>
            <w:r>
              <w:rPr>
                <w:szCs w:val="21"/>
                <w:lang w:val="en-US"/>
              </w:rPr>
              <w:t>kut</w:t>
            </w:r>
            <w:r>
              <w:rPr>
                <w:szCs w:val="21"/>
                <w:vertAlign w:val="superscript"/>
                <w:lang w:val="en-US"/>
              </w:rPr>
              <w:t>32</w:t>
            </w:r>
            <w:r>
              <w:rPr>
                <w:szCs w:val="21"/>
                <w:vertAlign w:val="subscript"/>
                <w:lang w:val="en-US"/>
              </w:rPr>
              <w:t>5</w:t>
            </w:r>
            <w:r>
              <w:rPr>
                <w:szCs w:val="21"/>
                <w:lang w:val="en-US"/>
              </w:rPr>
              <w:t>lat</w:t>
            </w:r>
            <w:r>
              <w:rPr>
                <w:szCs w:val="21"/>
                <w:vertAlign w:val="superscript"/>
                <w:lang w:val="en-US"/>
              </w:rPr>
              <w:t>5</w:t>
            </w:r>
          </w:p>
        </w:tc>
        <w:tc>
          <w:tcPr>
            <w:tcW w:w="3673" w:type="dxa"/>
          </w:tcPr>
          <w:p>
            <w:pPr>
              <w:ind w:right="84"/>
              <w:jc w:val="left"/>
              <w:rPr>
                <w:szCs w:val="21"/>
                <w:lang w:val="en-US"/>
              </w:rPr>
            </w:pPr>
            <w:r>
              <w:rPr>
                <w:rFonts w:hint="eastAsia"/>
                <w:szCs w:val="21"/>
                <w:lang w:val="en-US"/>
              </w:rPr>
              <w:t>□</w:t>
            </w:r>
            <w:r>
              <w:rPr>
                <w:rFonts w:hint="eastAsia"/>
                <w:szCs w:val="21"/>
              </w:rPr>
              <w:t>惰</w:t>
            </w:r>
            <w:r>
              <w:rPr>
                <w:szCs w:val="21"/>
                <w:lang w:val="en-US"/>
              </w:rPr>
              <w:t>pin</w:t>
            </w:r>
            <w:r>
              <w:rPr>
                <w:szCs w:val="21"/>
                <w:vertAlign w:val="superscript"/>
                <w:lang w:val="en-US"/>
              </w:rPr>
              <w:t>33</w:t>
            </w:r>
            <w:r>
              <w:rPr>
                <w:szCs w:val="21"/>
                <w:vertAlign w:val="subscript"/>
                <w:lang w:val="en-US"/>
              </w:rPr>
              <w:t>11</w:t>
            </w:r>
            <w:r>
              <w:rPr>
                <w:szCs w:val="21"/>
                <w:lang w:val="en-US"/>
              </w:rPr>
              <w:t>tũã</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①</w:t>
            </w:r>
            <w:r>
              <w:rPr>
                <w:rFonts w:hint="eastAsia"/>
                <w:szCs w:val="21"/>
              </w:rPr>
              <w:t>力</w:t>
            </w:r>
            <w:r>
              <w:rPr>
                <w:szCs w:val="21"/>
                <w:lang w:val="en-US"/>
              </w:rPr>
              <w:t>lak</w:t>
            </w:r>
            <w:r>
              <w:rPr>
                <w:szCs w:val="21"/>
                <w:vertAlign w:val="superscript"/>
                <w:lang w:val="en-US"/>
              </w:rPr>
              <w:t>4</w:t>
            </w:r>
            <w:r>
              <w:rPr>
                <w:rFonts w:hint="eastAsia"/>
                <w:szCs w:val="21"/>
                <w:lang w:val="en-US"/>
              </w:rPr>
              <w:t>②</w:t>
            </w:r>
            <w:r>
              <w:rPr>
                <w:rFonts w:hint="eastAsia"/>
                <w:szCs w:val="21"/>
              </w:rPr>
              <w:t>口</w:t>
            </w:r>
            <w:r>
              <w:rPr>
                <w:szCs w:val="21"/>
                <w:lang w:val="en-US"/>
              </w:rPr>
              <w:t>giəp</w:t>
            </w:r>
            <w:r>
              <w:rPr>
                <w:szCs w:val="21"/>
                <w:vertAlign w:val="superscript"/>
                <w:lang w:val="en-US"/>
              </w:rPr>
              <w:t>4</w:t>
            </w:r>
          </w:p>
        </w:tc>
        <w:tc>
          <w:tcPr>
            <w:tcW w:w="3673" w:type="dxa"/>
          </w:tcPr>
          <w:p>
            <w:pPr>
              <w:ind w:right="84"/>
              <w:jc w:val="left"/>
              <w:rPr>
                <w:szCs w:val="21"/>
                <w:lang w:val="en-US"/>
              </w:rPr>
            </w:pPr>
            <w:r>
              <w:rPr>
                <w:rFonts w:hint="eastAsia"/>
                <w:szCs w:val="21"/>
              </w:rPr>
              <w:t>惰</w:t>
            </w:r>
            <w:r>
              <w:rPr>
                <w:szCs w:val="21"/>
                <w:lang w:val="en-US"/>
              </w:rPr>
              <w:t>tũã</w:t>
            </w:r>
            <w:r>
              <w:rPr>
                <w:szCs w:val="21"/>
                <w:vertAlign w:val="superscript"/>
                <w:lang w:val="en-US"/>
              </w:rPr>
              <w:t>35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伶落</w:t>
            </w:r>
            <w:r>
              <w:rPr>
                <w:szCs w:val="21"/>
                <w:lang w:val="en-US"/>
              </w:rPr>
              <w:t>liŋ</w:t>
            </w:r>
            <w:r>
              <w:rPr>
                <w:szCs w:val="21"/>
                <w:vertAlign w:val="superscript"/>
                <w:lang w:val="en-US"/>
              </w:rPr>
              <w:t>44</w:t>
            </w:r>
            <w:r>
              <w:rPr>
                <w:szCs w:val="21"/>
                <w:lang w:val="en-US"/>
              </w:rPr>
              <w:t>n</w:t>
            </w:r>
            <w:r>
              <w:rPr>
                <w:rFonts w:ascii="Cambria Math" w:hAnsi="Cambria Math" w:cs="Cambria Math"/>
                <w:szCs w:val="21"/>
                <w:lang w:val="en-US"/>
              </w:rPr>
              <w:t>ɔ</w:t>
            </w:r>
            <w:r>
              <w:rPr>
                <w:szCs w:val="21"/>
                <w:lang w:val="en-US"/>
              </w:rPr>
              <w:t>?</w:t>
            </w:r>
            <w:r>
              <w:rPr>
                <w:szCs w:val="21"/>
                <w:vertAlign w:val="superscript"/>
                <w:lang w:val="en-US"/>
              </w:rPr>
              <w:t>4</w:t>
            </w:r>
            <w:r>
              <w:rPr>
                <w:szCs w:val="21"/>
                <w:lang w:val="en-US"/>
              </w:rPr>
              <w:t>(l-)</w:t>
            </w:r>
          </w:p>
        </w:tc>
        <w:tc>
          <w:tcPr>
            <w:tcW w:w="3673" w:type="dxa"/>
          </w:tcPr>
          <w:p>
            <w:pPr>
              <w:ind w:right="84"/>
              <w:jc w:val="left"/>
              <w:rPr>
                <w:szCs w:val="21"/>
                <w:lang w:val="en-US"/>
              </w:rPr>
            </w:pPr>
            <w:r>
              <w:rPr>
                <w:rFonts w:hint="eastAsia"/>
                <w:szCs w:val="21"/>
                <w:lang w:val="en-US"/>
              </w:rPr>
              <w:t>□</w:t>
            </w:r>
            <w:r>
              <w:rPr>
                <w:rFonts w:hint="eastAsia"/>
                <w:szCs w:val="21"/>
              </w:rPr>
              <w:t>虫</w:t>
            </w:r>
            <w:r>
              <w:rPr>
                <w:szCs w:val="21"/>
                <w:lang w:val="en-US"/>
              </w:rPr>
              <w:t>tiaŋ</w:t>
            </w:r>
            <w:r>
              <w:rPr>
                <w:szCs w:val="21"/>
                <w:vertAlign w:val="superscript"/>
                <w:lang w:val="en-US"/>
              </w:rPr>
              <w:t>242</w:t>
            </w:r>
            <w:r>
              <w:rPr>
                <w:szCs w:val="21"/>
                <w:vertAlign w:val="subscript"/>
                <w:lang w:val="en-US"/>
              </w:rPr>
              <w:t>44</w:t>
            </w:r>
            <w:r>
              <w:rPr>
                <w:szCs w:val="21"/>
                <w:lang w:val="en-US"/>
              </w:rPr>
              <w:t>tøyŋ</w:t>
            </w:r>
            <w:r>
              <w:rPr>
                <w:szCs w:val="21"/>
                <w:vertAlign w:val="superscript"/>
                <w:lang w:val="en-US"/>
              </w:rPr>
              <w:t>52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能干</w:t>
            </w:r>
            <w:r>
              <w:rPr>
                <w:b/>
                <w:szCs w:val="21"/>
                <w:lang w:val="en-US"/>
              </w:rPr>
              <w:t>nəŋ</w:t>
            </w:r>
            <w:r>
              <w:rPr>
                <w:b/>
                <w:szCs w:val="21"/>
                <w:vertAlign w:val="superscript"/>
                <w:lang w:val="en-US"/>
              </w:rPr>
              <w:t>35</w:t>
            </w:r>
            <w:r>
              <w:rPr>
                <w:b/>
                <w:szCs w:val="21"/>
                <w:lang w:val="en-US"/>
              </w:rPr>
              <w:t>kan</w:t>
            </w:r>
            <w:r>
              <w:rPr>
                <w:b/>
                <w:szCs w:val="21"/>
                <w:vertAlign w:val="superscript"/>
                <w:lang w:val="en-US"/>
              </w:rPr>
              <w:t>51</w:t>
            </w:r>
          </w:p>
        </w:tc>
        <w:tc>
          <w:tcPr>
            <w:tcW w:w="3673" w:type="dxa"/>
          </w:tcPr>
          <w:p>
            <w:pPr>
              <w:ind w:right="84"/>
              <w:jc w:val="left"/>
              <w:rPr>
                <w:b/>
                <w:szCs w:val="21"/>
                <w:lang w:val="en-US"/>
              </w:rPr>
            </w:pPr>
            <w:r>
              <w:rPr>
                <w:rFonts w:hint="eastAsia"/>
                <w:b/>
                <w:szCs w:val="21"/>
              </w:rPr>
              <w:t>內行</w:t>
            </w:r>
            <w:r>
              <w:rPr>
                <w:b/>
                <w:szCs w:val="21"/>
                <w:lang w:val="en-US"/>
              </w:rPr>
              <w:t>nei</w:t>
            </w:r>
            <w:r>
              <w:rPr>
                <w:b/>
                <w:szCs w:val="21"/>
                <w:vertAlign w:val="superscript"/>
                <w:lang w:val="en-US"/>
              </w:rPr>
              <w:t>51</w:t>
            </w:r>
            <w:r>
              <w:rPr>
                <w:b/>
                <w:szCs w:val="21"/>
                <w:lang w:val="en-US"/>
              </w:rPr>
              <w:t>xaŋ</w:t>
            </w:r>
            <w:r>
              <w:rPr>
                <w:b/>
                <w:szCs w:val="21"/>
                <w:vertAlign w:val="superscript"/>
                <w:lang w:val="en-US"/>
              </w:rPr>
              <w:t>35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能干</w:t>
            </w:r>
            <w:r>
              <w:rPr>
                <w:szCs w:val="21"/>
                <w:lang w:val="en-US"/>
              </w:rPr>
              <w:t>naŋ</w:t>
            </w:r>
            <w:r>
              <w:rPr>
                <w:szCs w:val="21"/>
                <w:vertAlign w:val="superscript"/>
                <w:lang w:val="en-US"/>
              </w:rPr>
              <w:t>35</w:t>
            </w:r>
            <w:r>
              <w:rPr>
                <w:szCs w:val="21"/>
                <w:lang w:val="en-US"/>
              </w:rPr>
              <w:t>kan</w:t>
            </w:r>
            <w:r>
              <w:rPr>
                <w:szCs w:val="21"/>
                <w:vertAlign w:val="superscript"/>
                <w:lang w:val="en-US"/>
              </w:rPr>
              <w:t>51</w:t>
            </w:r>
          </w:p>
        </w:tc>
        <w:tc>
          <w:tcPr>
            <w:tcW w:w="3673" w:type="dxa"/>
          </w:tcPr>
          <w:p>
            <w:pPr>
              <w:ind w:right="84"/>
              <w:jc w:val="left"/>
              <w:rPr>
                <w:szCs w:val="21"/>
                <w:lang w:val="en-US"/>
              </w:rPr>
            </w:pPr>
            <w:r>
              <w:rPr>
                <w:rFonts w:hint="eastAsia"/>
                <w:szCs w:val="21"/>
                <w:lang w:val="en-US"/>
              </w:rPr>
              <w:t>①</w:t>
            </w:r>
            <w:r>
              <w:rPr>
                <w:rFonts w:hint="eastAsia"/>
                <w:szCs w:val="21"/>
              </w:rPr>
              <w:t>內行</w:t>
            </w:r>
            <w:r>
              <w:rPr>
                <w:szCs w:val="21"/>
                <w:lang w:val="en-US"/>
              </w:rPr>
              <w:t>nei</w:t>
            </w:r>
            <w:r>
              <w:rPr>
                <w:szCs w:val="21"/>
                <w:vertAlign w:val="superscript"/>
                <w:lang w:val="en-US"/>
              </w:rPr>
              <w:t>51</w:t>
            </w:r>
            <w:r>
              <w:rPr>
                <w:szCs w:val="21"/>
                <w:lang w:val="en-US"/>
              </w:rPr>
              <w:t>xaŋ</w:t>
            </w:r>
            <w:r>
              <w:rPr>
                <w:szCs w:val="21"/>
                <w:vertAlign w:val="superscript"/>
                <w:lang w:val="en-US"/>
              </w:rPr>
              <w:t>35</w:t>
            </w:r>
            <w:r>
              <w:rPr>
                <w:szCs w:val="21"/>
                <w:lang w:val="en-US"/>
              </w:rPr>
              <w:br/>
            </w:r>
            <w:r>
              <w:rPr>
                <w:rFonts w:hint="eastAsia"/>
                <w:szCs w:val="21"/>
                <w:lang w:val="en-US"/>
              </w:rPr>
              <w:t>②</w:t>
            </w:r>
            <w:r>
              <w:rPr>
                <w:rFonts w:hint="eastAsia"/>
                <w:szCs w:val="21"/>
              </w:rPr>
              <w:t>行家</w:t>
            </w:r>
            <w:r>
              <w:rPr>
                <w:szCs w:val="21"/>
                <w:lang w:val="en-US"/>
              </w:rPr>
              <w:t>xaŋ</w:t>
            </w:r>
            <w:r>
              <w:rPr>
                <w:szCs w:val="21"/>
                <w:vertAlign w:val="superscript"/>
                <w:lang w:val="en-US"/>
              </w:rPr>
              <w:t>35</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能干</w:t>
            </w:r>
            <w:r>
              <w:rPr>
                <w:szCs w:val="21"/>
                <w:lang w:val="en-US"/>
              </w:rPr>
              <w:t>nəŋ</w:t>
            </w:r>
            <w:r>
              <w:rPr>
                <w:szCs w:val="21"/>
                <w:vertAlign w:val="superscript"/>
                <w:lang w:val="en-US"/>
              </w:rPr>
              <w:t>42</w:t>
            </w:r>
            <w:r>
              <w:rPr>
                <w:szCs w:val="21"/>
                <w:lang w:val="en-US"/>
              </w:rPr>
              <w:t>k</w:t>
            </w:r>
            <w:r>
              <w:rPr>
                <w:rFonts w:ascii="Cambria Math" w:hAnsi="Cambria Math"/>
                <w:szCs w:val="21"/>
                <w:lang w:val="en-US"/>
              </w:rPr>
              <w:t>æ̃</w:t>
            </w:r>
            <w:r>
              <w:rPr>
                <w:szCs w:val="21"/>
                <w:vertAlign w:val="superscript"/>
                <w:lang w:val="en-US"/>
              </w:rPr>
              <w:t>21</w:t>
            </w:r>
          </w:p>
        </w:tc>
        <w:tc>
          <w:tcPr>
            <w:tcW w:w="3673" w:type="dxa"/>
          </w:tcPr>
          <w:p>
            <w:pPr>
              <w:ind w:right="84"/>
              <w:jc w:val="left"/>
              <w:rPr>
                <w:szCs w:val="21"/>
                <w:lang w:val="en-US"/>
              </w:rPr>
            </w:pPr>
            <w:r>
              <w:rPr>
                <w:rFonts w:hint="eastAsia"/>
                <w:szCs w:val="21"/>
                <w:lang w:val="en-US"/>
              </w:rPr>
              <w:t>①</w:t>
            </w:r>
            <w:r>
              <w:rPr>
                <w:rFonts w:hint="eastAsia"/>
                <w:szCs w:val="21"/>
              </w:rPr>
              <w:t>內行</w:t>
            </w:r>
            <w:r>
              <w:rPr>
                <w:szCs w:val="21"/>
                <w:lang w:val="en-US"/>
              </w:rPr>
              <w:t>nei</w:t>
            </w:r>
            <w:r>
              <w:rPr>
                <w:szCs w:val="21"/>
                <w:vertAlign w:val="superscript"/>
                <w:lang w:val="en-US"/>
              </w:rPr>
              <w:t>21</w:t>
            </w:r>
            <w:r>
              <w:rPr>
                <w:szCs w:val="21"/>
                <w:lang w:val="en-US"/>
              </w:rPr>
              <w:t>xaŋ</w:t>
            </w:r>
            <w:r>
              <w:rPr>
                <w:szCs w:val="21"/>
                <w:vertAlign w:val="superscript"/>
                <w:lang w:val="en-US"/>
              </w:rPr>
              <w:t>42</w:t>
            </w:r>
            <w:r>
              <w:rPr>
                <w:szCs w:val="21"/>
                <w:lang w:val="en-US"/>
              </w:rPr>
              <w:br/>
            </w:r>
            <w:r>
              <w:rPr>
                <w:rFonts w:hint="eastAsia"/>
                <w:szCs w:val="21"/>
                <w:lang w:val="en-US"/>
              </w:rPr>
              <w:t>②</w:t>
            </w:r>
            <w:r>
              <w:rPr>
                <w:rFonts w:hint="eastAsia"/>
                <w:szCs w:val="21"/>
              </w:rPr>
              <w:t>行家</w:t>
            </w:r>
            <w:r>
              <w:rPr>
                <w:szCs w:val="21"/>
                <w:lang w:val="en-US"/>
              </w:rPr>
              <w:t>xaŋ</w:t>
            </w:r>
            <w:r>
              <w:rPr>
                <w:szCs w:val="21"/>
                <w:vertAlign w:val="superscript"/>
                <w:lang w:val="en-US"/>
              </w:rPr>
              <w:t>42</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lang w:val="en-US"/>
              </w:rPr>
              <w:t>①</w:t>
            </w:r>
            <w:r>
              <w:rPr>
                <w:rFonts w:hint="eastAsia"/>
                <w:szCs w:val="21"/>
              </w:rPr>
              <w:t>能干</w:t>
            </w:r>
            <w:r>
              <w:rPr>
                <w:szCs w:val="21"/>
                <w:lang w:val="en-US"/>
              </w:rPr>
              <w:t>nəŋ</w:t>
            </w:r>
            <w:r>
              <w:rPr>
                <w:szCs w:val="21"/>
                <w:vertAlign w:val="superscript"/>
                <w:lang w:val="en-US"/>
              </w:rPr>
              <w:t>35</w:t>
            </w:r>
            <w:r>
              <w:rPr>
                <w:szCs w:val="21"/>
                <w:lang w:val="en-US"/>
              </w:rPr>
              <w:t>kan</w:t>
            </w:r>
            <w:r>
              <w:rPr>
                <w:szCs w:val="21"/>
                <w:vertAlign w:val="superscript"/>
                <w:lang w:val="en-US"/>
              </w:rPr>
              <w:t>•</w:t>
            </w:r>
            <w:r>
              <w:rPr>
                <w:szCs w:val="21"/>
                <w:lang w:val="en-US"/>
              </w:rPr>
              <w:br/>
            </w:r>
            <w:r>
              <w:rPr>
                <w:rFonts w:hint="eastAsia"/>
                <w:szCs w:val="21"/>
                <w:lang w:val="en-US"/>
              </w:rPr>
              <w:t>②</w:t>
            </w:r>
            <w:r>
              <w:rPr>
                <w:rFonts w:hint="eastAsia"/>
                <w:szCs w:val="21"/>
              </w:rPr>
              <w:t>能耐</w:t>
            </w:r>
            <w:r>
              <w:rPr>
                <w:szCs w:val="21"/>
                <w:lang w:val="en-US"/>
              </w:rPr>
              <w:t>nəŋ</w:t>
            </w:r>
            <w:r>
              <w:rPr>
                <w:szCs w:val="21"/>
                <w:vertAlign w:val="superscript"/>
                <w:lang w:val="en-US"/>
              </w:rPr>
              <w:t>35</w:t>
            </w:r>
            <w:r>
              <w:rPr>
                <w:szCs w:val="21"/>
                <w:lang w:val="en-US"/>
              </w:rPr>
              <w:t>nai</w:t>
            </w:r>
            <w:r>
              <w:rPr>
                <w:szCs w:val="21"/>
                <w:vertAlign w:val="superscript"/>
                <w:lang w:val="en-US"/>
              </w:rPr>
              <w:t>•</w:t>
            </w:r>
          </w:p>
        </w:tc>
        <w:tc>
          <w:tcPr>
            <w:tcW w:w="3673" w:type="dxa"/>
          </w:tcPr>
          <w:p>
            <w:pPr>
              <w:ind w:right="84"/>
              <w:jc w:val="left"/>
              <w:rPr>
                <w:szCs w:val="21"/>
                <w:lang w:val="en-US"/>
              </w:rPr>
            </w:pPr>
            <w:r>
              <w:rPr>
                <w:rFonts w:hint="eastAsia"/>
                <w:szCs w:val="21"/>
              </w:rPr>
              <w:t>內行</w:t>
            </w:r>
            <w:r>
              <w:rPr>
                <w:szCs w:val="21"/>
                <w:lang w:val="en-US"/>
              </w:rPr>
              <w:t>nei</w:t>
            </w:r>
            <w:r>
              <w:rPr>
                <w:szCs w:val="21"/>
                <w:vertAlign w:val="superscript"/>
                <w:lang w:val="en-US"/>
              </w:rPr>
              <w:t>41</w:t>
            </w:r>
            <w:r>
              <w:rPr>
                <w:szCs w:val="21"/>
                <w:lang w:val="en-US"/>
              </w:rPr>
              <w:t>xaŋ</w:t>
            </w:r>
            <w:r>
              <w:rPr>
                <w:szCs w:val="21"/>
                <w:vertAlign w:val="superscript"/>
                <w:lang w:val="en-US"/>
              </w:rPr>
              <w:t>35</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能干</w:t>
            </w:r>
            <w:r>
              <w:rPr>
                <w:szCs w:val="21"/>
                <w:lang w:val="en-US"/>
              </w:rPr>
              <w:t>nəŋ</w:t>
            </w:r>
            <w:r>
              <w:rPr>
                <w:szCs w:val="21"/>
                <w:vertAlign w:val="superscript"/>
                <w:lang w:val="en-US"/>
              </w:rPr>
              <w:t>24</w:t>
            </w:r>
            <w:r>
              <w:rPr>
                <w:szCs w:val="21"/>
                <w:lang w:val="en-US"/>
              </w:rPr>
              <w:t>k</w:t>
            </w:r>
            <w:r>
              <w:rPr>
                <w:rFonts w:ascii="Cambria Math" w:hAnsi="Cambria Math"/>
                <w:szCs w:val="21"/>
                <w:lang w:val="en-US"/>
              </w:rPr>
              <w:t>æ̃</w:t>
            </w:r>
            <w:r>
              <w:rPr>
                <w:szCs w:val="21"/>
                <w:vertAlign w:val="superscript"/>
                <w:lang w:val="en-US"/>
              </w:rPr>
              <w:t>45</w:t>
            </w:r>
          </w:p>
        </w:tc>
        <w:tc>
          <w:tcPr>
            <w:tcW w:w="3673" w:type="dxa"/>
          </w:tcPr>
          <w:p>
            <w:pPr>
              <w:ind w:right="84"/>
              <w:jc w:val="left"/>
              <w:rPr>
                <w:szCs w:val="21"/>
                <w:lang w:val="en-US"/>
              </w:rPr>
            </w:pPr>
            <w:r>
              <w:rPr>
                <w:rFonts w:hint="eastAsia"/>
                <w:szCs w:val="21"/>
                <w:lang w:val="en-US"/>
              </w:rPr>
              <w:t>①</w:t>
            </w:r>
            <w:r>
              <w:rPr>
                <w:rFonts w:hint="eastAsia"/>
                <w:szCs w:val="21"/>
              </w:rPr>
              <w:t>內行</w:t>
            </w:r>
            <w:r>
              <w:rPr>
                <w:szCs w:val="21"/>
                <w:lang w:val="en-US"/>
              </w:rPr>
              <w:t>luei</w:t>
            </w:r>
            <w:r>
              <w:rPr>
                <w:szCs w:val="21"/>
                <w:vertAlign w:val="superscript"/>
                <w:lang w:val="en-US"/>
              </w:rPr>
              <w:t>45</w:t>
            </w:r>
            <w:r>
              <w:rPr>
                <w:szCs w:val="21"/>
                <w:lang w:val="en-US"/>
              </w:rPr>
              <w:t>x</w:t>
            </w:r>
            <w:r>
              <w:rPr>
                <w:rFonts w:hint="eastAsia"/>
                <w:szCs w:val="21"/>
                <w:lang w:val="en-US"/>
              </w:rPr>
              <w:t>ɑ</w:t>
            </w:r>
            <w:r>
              <w:rPr>
                <w:szCs w:val="21"/>
                <w:lang w:val="en-US"/>
              </w:rPr>
              <w:t>ŋ</w:t>
            </w:r>
            <w:r>
              <w:rPr>
                <w:szCs w:val="21"/>
                <w:vertAlign w:val="superscript"/>
                <w:lang w:val="en-US"/>
              </w:rPr>
              <w:t>24</w:t>
            </w:r>
            <w:r>
              <w:rPr>
                <w:szCs w:val="21"/>
                <w:lang w:val="en-US"/>
              </w:rPr>
              <w:br/>
            </w:r>
            <w:r>
              <w:rPr>
                <w:rFonts w:hint="eastAsia"/>
                <w:szCs w:val="21"/>
                <w:lang w:val="en-US"/>
              </w:rPr>
              <w:t>②</w:t>
            </w:r>
            <w:r>
              <w:rPr>
                <w:rFonts w:hint="eastAsia"/>
                <w:szCs w:val="21"/>
              </w:rPr>
              <w:t>行家</w:t>
            </w:r>
            <w:r>
              <w:rPr>
                <w:szCs w:val="21"/>
                <w:lang w:val="en-US"/>
              </w:rPr>
              <w:t>x</w:t>
            </w:r>
            <w:r>
              <w:rPr>
                <w:rFonts w:hint="eastAsia"/>
                <w:szCs w:val="21"/>
                <w:lang w:val="en-US"/>
              </w:rPr>
              <w:t>ɑ</w:t>
            </w:r>
            <w:r>
              <w:rPr>
                <w:szCs w:val="21"/>
                <w:lang w:val="en-US"/>
              </w:rPr>
              <w:t>ŋ</w:t>
            </w:r>
            <w:r>
              <w:rPr>
                <w:szCs w:val="21"/>
                <w:vertAlign w:val="superscript"/>
                <w:lang w:val="en-US"/>
              </w:rPr>
              <w:t>24</w:t>
            </w:r>
            <w:r>
              <w:rPr>
                <w:szCs w:val="21"/>
                <w:lang w:val="en-US"/>
              </w:rPr>
              <w:t>t</w:t>
            </w:r>
            <w:r>
              <w:rPr>
                <w:rFonts w:ascii="Cambria Math" w:hAnsi="Cambria Math" w:cs="Cambria Math"/>
                <w:szCs w:val="21"/>
                <w:lang w:val="en-US"/>
              </w:rPr>
              <w:t>ɕ</w:t>
            </w:r>
            <w:r>
              <w:rPr>
                <w:szCs w:val="21"/>
                <w:lang w:val="en-US"/>
              </w:rPr>
              <w:t>i</w:t>
            </w:r>
            <w:r>
              <w:rPr>
                <w:rFonts w:hint="eastAsia"/>
                <w:szCs w:val="21"/>
                <w:lang w:val="en-US"/>
              </w:rPr>
              <w:t>ɑ</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能干</w:t>
            </w:r>
            <w:r>
              <w:rPr>
                <w:szCs w:val="21"/>
                <w:lang w:val="en-US"/>
              </w:rPr>
              <w:t>nən</w:t>
            </w:r>
            <w:r>
              <w:rPr>
                <w:szCs w:val="21"/>
                <w:vertAlign w:val="superscript"/>
                <w:lang w:val="en-US"/>
              </w:rPr>
              <w:t>31</w:t>
            </w:r>
            <w:r>
              <w:rPr>
                <w:szCs w:val="21"/>
                <w:lang w:val="en-US"/>
              </w:rPr>
              <w:t>kan</w:t>
            </w:r>
            <w:r>
              <w:rPr>
                <w:szCs w:val="21"/>
                <w:vertAlign w:val="superscript"/>
                <w:lang w:val="en-US"/>
              </w:rPr>
              <w:t>13</w:t>
            </w:r>
          </w:p>
        </w:tc>
        <w:tc>
          <w:tcPr>
            <w:tcW w:w="3673" w:type="dxa"/>
          </w:tcPr>
          <w:p>
            <w:pPr>
              <w:ind w:right="84"/>
              <w:jc w:val="left"/>
              <w:rPr>
                <w:szCs w:val="21"/>
                <w:lang w:val="en-US"/>
              </w:rPr>
            </w:pPr>
            <w:r>
              <w:rPr>
                <w:rFonts w:hint="eastAsia"/>
                <w:szCs w:val="21"/>
              </w:rPr>
              <w:t>內行</w:t>
            </w:r>
            <w:r>
              <w:rPr>
                <w:szCs w:val="21"/>
                <w:lang w:val="en-US"/>
              </w:rPr>
              <w:t>nuei</w:t>
            </w:r>
            <w:r>
              <w:rPr>
                <w:szCs w:val="21"/>
                <w:vertAlign w:val="superscript"/>
                <w:lang w:val="en-US"/>
              </w:rPr>
              <w:t>13</w:t>
            </w:r>
            <w:r>
              <w:rPr>
                <w:szCs w:val="21"/>
                <w:lang w:val="en-US"/>
              </w:rPr>
              <w:t>xaŋ</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能干</w:t>
            </w:r>
            <w:r>
              <w:rPr>
                <w:szCs w:val="21"/>
                <w:lang w:val="en-US"/>
              </w:rPr>
              <w:t>n</w:t>
            </w:r>
            <w:r>
              <w:rPr>
                <w:rFonts w:ascii="Cambria Math" w:hAnsi="Cambria Math"/>
                <w:szCs w:val="21"/>
                <w:lang w:val="en-US"/>
              </w:rPr>
              <w:t>ə̃</w:t>
            </w:r>
            <w:r>
              <w:rPr>
                <w:szCs w:val="21"/>
                <w:vertAlign w:val="superscript"/>
                <w:lang w:val="en-US"/>
              </w:rPr>
              <w:t>31</w:t>
            </w:r>
            <w:r>
              <w:rPr>
                <w:szCs w:val="21"/>
                <w:lang w:val="en-US"/>
              </w:rPr>
              <w:t>kã</w:t>
            </w:r>
            <w:r>
              <w:rPr>
                <w:szCs w:val="21"/>
                <w:vertAlign w:val="superscript"/>
                <w:lang w:val="en-US"/>
              </w:rPr>
              <w:t>13</w:t>
            </w:r>
          </w:p>
        </w:tc>
        <w:tc>
          <w:tcPr>
            <w:tcW w:w="3673" w:type="dxa"/>
          </w:tcPr>
          <w:p>
            <w:pPr>
              <w:ind w:right="84"/>
              <w:jc w:val="left"/>
              <w:rPr>
                <w:szCs w:val="21"/>
                <w:lang w:val="en-US"/>
              </w:rPr>
            </w:pPr>
            <w:r>
              <w:rPr>
                <w:rFonts w:hint="eastAsia"/>
                <w:szCs w:val="21"/>
              </w:rPr>
              <w:t>內行</w:t>
            </w:r>
            <w:r>
              <w:rPr>
                <w:szCs w:val="21"/>
                <w:lang w:val="en-US"/>
              </w:rPr>
              <w:t>nue</w:t>
            </w:r>
            <w:r>
              <w:rPr>
                <w:szCs w:val="21"/>
                <w:vertAlign w:val="superscript"/>
                <w:lang w:val="en-US"/>
              </w:rPr>
              <w:t>13</w:t>
            </w:r>
            <w:r>
              <w:rPr>
                <w:szCs w:val="21"/>
                <w:lang w:val="en-US"/>
              </w:rPr>
              <w:t>xã</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停当</w:t>
            </w:r>
            <w:r>
              <w:rPr>
                <w:szCs w:val="21"/>
                <w:lang w:val="en-US"/>
              </w:rPr>
              <w:t>t'in</w:t>
            </w:r>
            <w:r>
              <w:rPr>
                <w:szCs w:val="21"/>
                <w:vertAlign w:val="superscript"/>
                <w:lang w:val="en-US"/>
              </w:rPr>
              <w:t>55</w:t>
            </w:r>
            <w:r>
              <w:rPr>
                <w:szCs w:val="21"/>
                <w:lang w:val="en-US"/>
              </w:rPr>
              <w:t>t</w:t>
            </w:r>
            <w:r>
              <w:rPr>
                <w:rFonts w:ascii="Cambria Math" w:hAnsi="Cambria Math"/>
                <w:szCs w:val="21"/>
              </w:rPr>
              <w:t>ɑ̃</w:t>
            </w:r>
            <w:r>
              <w:rPr>
                <w:szCs w:val="21"/>
                <w:vertAlign w:val="superscript"/>
                <w:lang w:val="en-US"/>
              </w:rPr>
              <w:t>53</w:t>
            </w:r>
          </w:p>
        </w:tc>
        <w:tc>
          <w:tcPr>
            <w:tcW w:w="3673" w:type="dxa"/>
          </w:tcPr>
          <w:p>
            <w:pPr>
              <w:ind w:right="84"/>
              <w:jc w:val="left"/>
              <w:rPr>
                <w:szCs w:val="21"/>
                <w:lang w:val="en-US"/>
              </w:rPr>
            </w:pPr>
            <w:r>
              <w:rPr>
                <w:rFonts w:hint="eastAsia"/>
                <w:szCs w:val="21"/>
                <w:lang w:val="en-US"/>
              </w:rPr>
              <w:t>①</w:t>
            </w:r>
            <w:r>
              <w:rPr>
                <w:rFonts w:hint="eastAsia"/>
                <w:szCs w:val="21"/>
              </w:rPr>
              <w:t>內行</w:t>
            </w:r>
            <w:r>
              <w:rPr>
                <w:szCs w:val="21"/>
                <w:lang w:val="en-US"/>
              </w:rPr>
              <w:t>nei</w:t>
            </w:r>
            <w:r>
              <w:rPr>
                <w:szCs w:val="21"/>
                <w:vertAlign w:val="superscript"/>
                <w:lang w:val="en-US"/>
              </w:rPr>
              <w:t>53</w:t>
            </w:r>
            <w:r>
              <w:rPr>
                <w:szCs w:val="21"/>
                <w:lang w:val="en-US"/>
              </w:rPr>
              <w:t>x</w:t>
            </w:r>
            <w:r>
              <w:rPr>
                <w:rFonts w:ascii="Cambria Math" w:hAnsi="Cambria Math"/>
                <w:szCs w:val="21"/>
                <w:lang w:val="en-US"/>
              </w:rPr>
              <w:t>ɑ̃</w:t>
            </w:r>
            <w:r>
              <w:rPr>
                <w:szCs w:val="21"/>
                <w:vertAlign w:val="superscript"/>
                <w:lang w:val="en-US"/>
              </w:rPr>
              <w:t>55</w:t>
            </w:r>
            <w:r>
              <w:rPr>
                <w:szCs w:val="21"/>
                <w:lang w:val="en-US"/>
              </w:rPr>
              <w:br/>
            </w:r>
            <w:r>
              <w:rPr>
                <w:rFonts w:hint="eastAsia"/>
                <w:szCs w:val="21"/>
                <w:lang w:val="en-US"/>
              </w:rPr>
              <w:t>②</w:t>
            </w:r>
            <w:r>
              <w:rPr>
                <w:rFonts w:hint="eastAsia"/>
                <w:szCs w:val="21"/>
              </w:rPr>
              <w:t>在行</w:t>
            </w:r>
            <w:r>
              <w:rPr>
                <w:szCs w:val="21"/>
                <w:lang w:val="en-US"/>
              </w:rPr>
              <w:t>tsE</w:t>
            </w:r>
            <w:r>
              <w:rPr>
                <w:szCs w:val="21"/>
                <w:vertAlign w:val="superscript"/>
                <w:lang w:val="en-US"/>
              </w:rPr>
              <w:t>53</w:t>
            </w:r>
            <w:r>
              <w:rPr>
                <w:szCs w:val="21"/>
                <w:lang w:val="en-US"/>
              </w:rPr>
              <w:t>x</w:t>
            </w:r>
            <w:r>
              <w:rPr>
                <w:rFonts w:ascii="Cambria Math" w:hAnsi="Cambria Math"/>
                <w:szCs w:val="21"/>
              </w:rPr>
              <w:t>ɑ̃</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能干</w:t>
            </w:r>
            <w:r>
              <w:rPr>
                <w:szCs w:val="21"/>
                <w:lang w:val="en-US"/>
              </w:rPr>
              <w:t>ləŋ</w:t>
            </w:r>
            <w:r>
              <w:rPr>
                <w:szCs w:val="21"/>
                <w:vertAlign w:val="superscript"/>
                <w:lang w:val="en-US"/>
              </w:rPr>
              <w:t>34</w:t>
            </w:r>
            <w:r>
              <w:rPr>
                <w:szCs w:val="21"/>
                <w:lang w:val="en-US"/>
              </w:rPr>
              <w:t>k</w:t>
            </w:r>
            <w:r>
              <w:rPr>
                <w:rFonts w:ascii="Cambria Math" w:hAnsi="Cambria Math" w:cs="Cambria Math"/>
                <w:szCs w:val="21"/>
                <w:lang w:val="en-US"/>
              </w:rPr>
              <w:t>ɛ̃</w:t>
            </w:r>
            <w:r>
              <w:rPr>
                <w:szCs w:val="21"/>
                <w:vertAlign w:val="superscript"/>
                <w:lang w:val="en-US"/>
              </w:rPr>
              <w:t>55</w:t>
            </w:r>
          </w:p>
        </w:tc>
        <w:tc>
          <w:tcPr>
            <w:tcW w:w="3673" w:type="dxa"/>
          </w:tcPr>
          <w:p>
            <w:pPr>
              <w:ind w:right="84"/>
              <w:jc w:val="left"/>
              <w:rPr>
                <w:szCs w:val="21"/>
                <w:lang w:val="en-US"/>
              </w:rPr>
            </w:pPr>
            <w:r>
              <w:rPr>
                <w:rFonts w:hint="eastAsia"/>
                <w:szCs w:val="21"/>
              </w:rPr>
              <w:t>內行</w:t>
            </w:r>
            <w:r>
              <w:rPr>
                <w:szCs w:val="21"/>
                <w:lang w:val="en-US"/>
              </w:rPr>
              <w:t>luəi</w:t>
            </w:r>
            <w:r>
              <w:rPr>
                <w:szCs w:val="21"/>
                <w:vertAlign w:val="superscript"/>
                <w:lang w:val="en-US"/>
              </w:rPr>
              <w:t>55</w:t>
            </w:r>
            <w:r>
              <w:rPr>
                <w:szCs w:val="21"/>
                <w:lang w:val="en-US"/>
              </w:rPr>
              <w:t>x</w:t>
            </w:r>
            <w:r>
              <w:rPr>
                <w:rFonts w:hint="eastAsia"/>
                <w:szCs w:val="21"/>
                <w:lang w:val="en-US"/>
              </w:rPr>
              <w:t>ɑ</w:t>
            </w:r>
            <w:r>
              <w:rPr>
                <w:szCs w:val="21"/>
                <w:lang w:val="en-US"/>
              </w:rPr>
              <w:t>ŋ</w:t>
            </w:r>
            <w:r>
              <w:rPr>
                <w:szCs w:val="21"/>
                <w:vertAlign w:val="superscript"/>
                <w:lang w:val="en-US"/>
              </w:rPr>
              <w:t>34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lang w:val="en-US"/>
              </w:rPr>
              <w:t>□</w:t>
            </w:r>
            <w:r>
              <w:rPr>
                <w:szCs w:val="21"/>
                <w:lang w:val="en-US"/>
              </w:rPr>
              <w:t>d</w:t>
            </w:r>
            <w:r>
              <w:rPr>
                <w:rFonts w:ascii="Cambria Math" w:hAnsi="Cambria Math" w:cs="Cambria Math"/>
                <w:szCs w:val="21"/>
                <w:lang w:val="en-US"/>
              </w:rPr>
              <w:t>ʑ</w:t>
            </w:r>
            <w:r>
              <w:rPr>
                <w:szCs w:val="21"/>
                <w:lang w:val="en-US"/>
              </w:rPr>
              <w:t>i</w:t>
            </w:r>
            <w:r>
              <w:rPr>
                <w:rFonts w:ascii="Cambria Math" w:hAnsi="Cambria Math" w:cs="Cambria Math"/>
                <w:szCs w:val="21"/>
                <w:lang w:val="en-US"/>
              </w:rPr>
              <w:t>ɒ</w:t>
            </w:r>
            <w:r>
              <w:rPr>
                <w:szCs w:val="21"/>
                <w:vertAlign w:val="superscript"/>
                <w:lang w:val="en-US"/>
              </w:rPr>
              <w:t>24</w:t>
            </w:r>
          </w:p>
        </w:tc>
        <w:tc>
          <w:tcPr>
            <w:tcW w:w="3673" w:type="dxa"/>
          </w:tcPr>
          <w:p>
            <w:pPr>
              <w:ind w:right="84"/>
              <w:jc w:val="left"/>
              <w:rPr>
                <w:szCs w:val="21"/>
                <w:lang w:val="en-US"/>
              </w:rPr>
            </w:pPr>
            <w:r>
              <w:rPr>
                <w:rFonts w:hint="eastAsia"/>
                <w:szCs w:val="21"/>
                <w:lang w:val="en-US"/>
              </w:rPr>
              <w:t>①</w:t>
            </w:r>
            <w:r>
              <w:rPr>
                <w:rFonts w:hint="eastAsia"/>
                <w:szCs w:val="21"/>
              </w:rPr>
              <w:t>內行</w:t>
            </w:r>
            <w:r>
              <w:rPr>
                <w:szCs w:val="21"/>
                <w:lang w:val="en-US"/>
              </w:rPr>
              <w:t>nE</w:t>
            </w:r>
            <w:r>
              <w:rPr>
                <w:szCs w:val="21"/>
                <w:vertAlign w:val="superscript"/>
                <w:lang w:val="en-US"/>
              </w:rPr>
              <w:t>31</w:t>
            </w:r>
            <w:r>
              <w:rPr>
                <w:szCs w:val="21"/>
                <w:vertAlign w:val="subscript"/>
                <w:lang w:val="en-US"/>
              </w:rPr>
              <w:t>22</w:t>
            </w:r>
            <w:r>
              <w:rPr>
                <w:rFonts w:ascii="Cambria Math" w:hAnsi="Cambria Math" w:cs="Cambria Math"/>
                <w:szCs w:val="21"/>
                <w:lang w:val="en-US"/>
              </w:rPr>
              <w:t>ɦɒ</w:t>
            </w:r>
            <w:r>
              <w:rPr>
                <w:szCs w:val="21"/>
                <w:lang w:val="en-US"/>
              </w:rPr>
              <w:t>ŋ</w:t>
            </w:r>
            <w:r>
              <w:rPr>
                <w:szCs w:val="21"/>
                <w:vertAlign w:val="superscript"/>
                <w:lang w:val="en-US"/>
              </w:rPr>
              <w:t>24</w:t>
            </w:r>
            <w:r>
              <w:rPr>
                <w:szCs w:val="21"/>
                <w:vertAlign w:val="subscript"/>
                <w:lang w:val="en-US"/>
              </w:rPr>
              <w:t>33</w:t>
            </w:r>
            <w:r>
              <w:rPr>
                <w:szCs w:val="21"/>
                <w:lang w:val="en-US"/>
              </w:rPr>
              <w:br/>
            </w:r>
            <w:r>
              <w:rPr>
                <w:rFonts w:hint="eastAsia"/>
                <w:szCs w:val="21"/>
                <w:lang w:val="en-US"/>
              </w:rPr>
              <w:t>②</w:t>
            </w:r>
            <w:r>
              <w:rPr>
                <w:rFonts w:hint="eastAsia"/>
                <w:szCs w:val="21"/>
              </w:rPr>
              <w:t>老鬼</w:t>
            </w:r>
            <w:r>
              <w:rPr>
                <w:szCs w:val="21"/>
                <w:lang w:val="en-US"/>
              </w:rPr>
              <w:t>læ</w:t>
            </w:r>
            <w:r>
              <w:rPr>
                <w:szCs w:val="21"/>
                <w:vertAlign w:val="superscript"/>
                <w:lang w:val="en-US"/>
              </w:rPr>
              <w:t>31</w:t>
            </w:r>
            <w:r>
              <w:rPr>
                <w:szCs w:val="21"/>
                <w:vertAlign w:val="subscript"/>
                <w:lang w:val="en-US"/>
              </w:rPr>
              <w:t>22</w:t>
            </w:r>
            <w:r>
              <w:rPr>
                <w:szCs w:val="21"/>
                <w:lang w:val="en-US"/>
              </w:rPr>
              <w:t>t</w:t>
            </w:r>
            <w:r>
              <w:rPr>
                <w:rFonts w:ascii="Cambria Math" w:hAnsi="Cambria Math" w:cs="Cambria Math"/>
                <w:szCs w:val="21"/>
                <w:lang w:val="en-US"/>
              </w:rPr>
              <w:t>ɕ</w:t>
            </w:r>
            <w:r>
              <w:rPr>
                <w:szCs w:val="21"/>
                <w:lang w:val="en-US"/>
              </w:rPr>
              <w:t>y</w:t>
            </w:r>
            <w:r>
              <w:rPr>
                <w:szCs w:val="21"/>
                <w:vertAlign w:val="superscript"/>
                <w:lang w:val="en-US"/>
              </w:rPr>
              <w:t>41</w:t>
            </w:r>
            <w:r>
              <w:rPr>
                <w:szCs w:val="21"/>
                <w:vertAlign w:val="subscript"/>
                <w:lang w:val="en-US"/>
              </w:rPr>
              <w:t>44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会</w:t>
            </w:r>
            <w:r>
              <w:rPr>
                <w:szCs w:val="21"/>
                <w:lang w:val="en-US"/>
              </w:rPr>
              <w:t>vai</w:t>
            </w:r>
            <w:r>
              <w:rPr>
                <w:szCs w:val="21"/>
                <w:vertAlign w:val="superscript"/>
                <w:lang w:val="en-US"/>
              </w:rPr>
              <w:t>11</w:t>
            </w:r>
          </w:p>
        </w:tc>
        <w:tc>
          <w:tcPr>
            <w:tcW w:w="3673" w:type="dxa"/>
          </w:tcPr>
          <w:p>
            <w:pPr>
              <w:ind w:right="84"/>
              <w:jc w:val="left"/>
              <w:rPr>
                <w:szCs w:val="21"/>
                <w:lang w:val="en-US"/>
              </w:rPr>
            </w:pPr>
            <w:r>
              <w:rPr>
                <w:rFonts w:hint="eastAsia"/>
                <w:szCs w:val="21"/>
              </w:rPr>
              <w:t>內行</w:t>
            </w:r>
            <w:r>
              <w:rPr>
                <w:szCs w:val="21"/>
                <w:lang w:val="en-US"/>
              </w:rPr>
              <w:t>nai</w:t>
            </w:r>
            <w:r>
              <w:rPr>
                <w:szCs w:val="21"/>
                <w:vertAlign w:val="superscript"/>
                <w:lang w:val="en-US"/>
              </w:rPr>
              <w:t>11</w:t>
            </w:r>
            <w:r>
              <w:rPr>
                <w:rFonts w:ascii="Cambria Math" w:hAnsi="Cambria Math" w:cs="Cambria Math"/>
                <w:szCs w:val="21"/>
                <w:lang w:val="en-US"/>
              </w:rPr>
              <w:t>ɦ</w:t>
            </w:r>
            <w:r>
              <w:rPr>
                <w:szCs w:val="21"/>
                <w:lang w:val="en-US"/>
              </w:rPr>
              <w:t>u</w:t>
            </w:r>
            <w:r>
              <w:rPr>
                <w:rFonts w:ascii="Cambria Math" w:hAnsi="Cambria Math" w:cs="Cambria Math"/>
                <w:szCs w:val="21"/>
                <w:lang w:val="en-US"/>
              </w:rPr>
              <w:t>ɔ</w:t>
            </w:r>
            <w:r>
              <w:rPr>
                <w:szCs w:val="21"/>
                <w:vertAlign w:val="superscript"/>
                <w:lang w:val="en-US"/>
              </w:rPr>
              <w:t>31</w:t>
            </w:r>
            <w:r>
              <w:rPr>
                <w:szCs w:val="21"/>
                <w:lang w:val="en-US"/>
              </w:rPr>
              <w:t>-</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能干</w:t>
            </w:r>
            <w:r>
              <w:rPr>
                <w:szCs w:val="21"/>
                <w:lang w:val="en-US"/>
              </w:rPr>
              <w:t>lən</w:t>
            </w:r>
            <w:r>
              <w:rPr>
                <w:szCs w:val="21"/>
                <w:vertAlign w:val="superscript"/>
                <w:lang w:val="en-US"/>
              </w:rPr>
              <w:t>13</w:t>
            </w:r>
            <w:r>
              <w:rPr>
                <w:szCs w:val="21"/>
                <w:lang w:val="en-US"/>
              </w:rPr>
              <w:t>kan</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內行</w:t>
            </w:r>
            <w:r>
              <w:rPr>
                <w:szCs w:val="21"/>
                <w:lang w:val="en-US"/>
              </w:rPr>
              <w:t>lei</w:t>
            </w:r>
            <w:r>
              <w:rPr>
                <w:szCs w:val="21"/>
                <w:vertAlign w:val="superscript"/>
                <w:lang w:val="en-US"/>
              </w:rPr>
              <w:t>21</w:t>
            </w:r>
            <w:r>
              <w:rPr>
                <w:szCs w:val="21"/>
                <w:lang w:val="en-US"/>
              </w:rPr>
              <w:t>xan</w:t>
            </w:r>
            <w:r>
              <w:rPr>
                <w:szCs w:val="21"/>
                <w:vertAlign w:val="superscript"/>
                <w:lang w:val="en-US"/>
              </w:rPr>
              <w:t>13</w:t>
            </w:r>
            <w:r>
              <w:rPr>
                <w:szCs w:val="21"/>
                <w:lang w:val="en-US"/>
              </w:rPr>
              <w:br/>
            </w:r>
            <w:r>
              <w:rPr>
                <w:rFonts w:hint="eastAsia"/>
                <w:szCs w:val="21"/>
                <w:lang w:val="en-US"/>
              </w:rPr>
              <w:t>②</w:t>
            </w:r>
            <w:r>
              <w:rPr>
                <w:rFonts w:hint="eastAsia"/>
                <w:szCs w:val="21"/>
              </w:rPr>
              <w:t>里手</w:t>
            </w:r>
            <w:r>
              <w:rPr>
                <w:szCs w:val="21"/>
                <w:lang w:val="en-US"/>
              </w:rPr>
              <w:t>li</w:t>
            </w:r>
            <w:r>
              <w:rPr>
                <w:szCs w:val="21"/>
                <w:vertAlign w:val="superscript"/>
                <w:lang w:val="en-US"/>
              </w:rPr>
              <w:t>41</w:t>
            </w:r>
            <w:r>
              <w:rPr>
                <w:szCs w:val="21"/>
                <w:lang w:val="en-US"/>
              </w:rPr>
              <w:t>səu</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能干</w:t>
            </w:r>
            <w:r>
              <w:rPr>
                <w:szCs w:val="21"/>
                <w:lang w:val="en-US"/>
              </w:rPr>
              <w:t>l</w:t>
            </w:r>
            <w:r>
              <w:rPr>
                <w:rFonts w:ascii="Cambria Math" w:hAnsi="Cambria Math" w:cs="Cambria Math"/>
                <w:szCs w:val="21"/>
                <w:lang w:val="en-US"/>
              </w:rPr>
              <w:t>ɛ</w:t>
            </w:r>
            <w:r>
              <w:rPr>
                <w:szCs w:val="21"/>
                <w:lang w:val="en-US"/>
              </w:rPr>
              <w:t>n</w:t>
            </w:r>
            <w:r>
              <w:rPr>
                <w:szCs w:val="21"/>
                <w:vertAlign w:val="superscript"/>
                <w:lang w:val="en-US"/>
              </w:rPr>
              <w:t>55</w:t>
            </w:r>
            <w:r>
              <w:rPr>
                <w:szCs w:val="21"/>
                <w:lang w:val="en-US"/>
              </w:rPr>
              <w:t>k</w:t>
            </w:r>
            <w:r>
              <w:rPr>
                <w:rFonts w:ascii="Cambria Math" w:hAnsi="Cambria Math" w:cs="Cambria Math"/>
                <w:szCs w:val="21"/>
                <w:lang w:val="en-US"/>
              </w:rPr>
              <w:t>ɔ</w:t>
            </w:r>
            <w:r>
              <w:rPr>
                <w:szCs w:val="21"/>
                <w:lang w:val="en-US"/>
              </w:rPr>
              <w:t>n</w:t>
            </w:r>
            <w:r>
              <w:rPr>
                <w:szCs w:val="21"/>
                <w:vertAlign w:val="superscript"/>
                <w:lang w:val="en-US"/>
              </w:rPr>
              <w:t>55</w:t>
            </w:r>
          </w:p>
        </w:tc>
        <w:tc>
          <w:tcPr>
            <w:tcW w:w="3673" w:type="dxa"/>
          </w:tcPr>
          <w:p>
            <w:pPr>
              <w:ind w:right="84"/>
              <w:jc w:val="left"/>
              <w:rPr>
                <w:szCs w:val="21"/>
                <w:lang w:val="en-US"/>
              </w:rPr>
            </w:pPr>
            <w:r>
              <w:rPr>
                <w:rFonts w:hint="eastAsia"/>
                <w:szCs w:val="21"/>
              </w:rPr>
              <w:t>內行</w:t>
            </w:r>
            <w:r>
              <w:rPr>
                <w:szCs w:val="21"/>
                <w:lang w:val="en-US"/>
              </w:rPr>
              <w:t>lui</w:t>
            </w:r>
            <w:r>
              <w:rPr>
                <w:szCs w:val="21"/>
                <w:vertAlign w:val="superscript"/>
                <w:lang w:val="en-US"/>
              </w:rPr>
              <w:t>31</w:t>
            </w:r>
            <w:r>
              <w:rPr>
                <w:szCs w:val="21"/>
                <w:lang w:val="en-US"/>
              </w:rPr>
              <w:t>hu</w:t>
            </w:r>
            <w:r>
              <w:rPr>
                <w:rFonts w:ascii="Cambria Math" w:hAnsi="Cambria Math" w:cs="Cambria Math"/>
                <w:szCs w:val="21"/>
                <w:lang w:val="en-US"/>
              </w:rPr>
              <w:t>ɔ</w:t>
            </w:r>
            <w:r>
              <w:rPr>
                <w:szCs w:val="21"/>
                <w:lang w:val="en-US"/>
              </w:rPr>
              <w:t>ŋ</w:t>
            </w:r>
            <w:r>
              <w:rPr>
                <w:szCs w:val="21"/>
                <w:vertAlign w:val="superscript"/>
                <w:lang w:val="en-US"/>
              </w:rPr>
              <w:t>24</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lang w:val="en-US"/>
              </w:rPr>
              <w:t>①</w:t>
            </w:r>
            <w:r>
              <w:rPr>
                <w:rFonts w:hint="eastAsia"/>
                <w:szCs w:val="21"/>
              </w:rPr>
              <w:t>嚦</w:t>
            </w:r>
            <w:r>
              <w:rPr>
                <w:szCs w:val="21"/>
                <w:lang w:val="en-US"/>
              </w:rPr>
              <w:t>liak</w:t>
            </w:r>
            <w:r>
              <w:rPr>
                <w:szCs w:val="21"/>
                <w:vertAlign w:val="superscript"/>
                <w:lang w:val="en-US"/>
              </w:rPr>
              <w:t>4</w:t>
            </w:r>
            <w:r>
              <w:rPr>
                <w:rFonts w:hint="eastAsia"/>
                <w:szCs w:val="21"/>
                <w:lang w:val="en-US"/>
              </w:rPr>
              <w:t>②</w:t>
            </w:r>
            <w:r>
              <w:rPr>
                <w:rFonts w:hint="eastAsia"/>
                <w:szCs w:val="21"/>
              </w:rPr>
              <w:t>会</w:t>
            </w:r>
            <w:r>
              <w:rPr>
                <w:szCs w:val="21"/>
                <w:lang w:val="en-US"/>
              </w:rPr>
              <w:t>v</w:t>
            </w:r>
            <w:r>
              <w:rPr>
                <w:rFonts w:ascii="Cambria Math" w:hAnsi="Cambria Math" w:cs="Cambria Math"/>
                <w:szCs w:val="21"/>
                <w:lang w:val="en-US"/>
              </w:rPr>
              <w:t>ɔ</w:t>
            </w:r>
            <w:r>
              <w:rPr>
                <w:szCs w:val="21"/>
                <w:lang w:val="en-US"/>
              </w:rPr>
              <w:t>i</w:t>
            </w:r>
            <w:r>
              <w:rPr>
                <w:szCs w:val="21"/>
                <w:vertAlign w:val="superscript"/>
                <w:lang w:val="en-US"/>
              </w:rPr>
              <w:t>42</w:t>
            </w:r>
          </w:p>
        </w:tc>
        <w:tc>
          <w:tcPr>
            <w:tcW w:w="3673" w:type="dxa"/>
          </w:tcPr>
          <w:p>
            <w:pPr>
              <w:ind w:right="84"/>
              <w:jc w:val="left"/>
              <w:rPr>
                <w:szCs w:val="21"/>
                <w:lang w:val="en-US"/>
              </w:rPr>
            </w:pPr>
            <w:r>
              <w:rPr>
                <w:rFonts w:hint="eastAsia"/>
                <w:szCs w:val="21"/>
              </w:rPr>
              <w:t>光行</w:t>
            </w:r>
            <w:r>
              <w:rPr>
                <w:szCs w:val="21"/>
                <w:lang w:val="en-US"/>
              </w:rPr>
              <w:t>ku</w:t>
            </w:r>
            <w:r>
              <w:rPr>
                <w:rFonts w:ascii="Cambria Math" w:hAnsi="Cambria Math" w:cs="Cambria Math"/>
                <w:szCs w:val="21"/>
                <w:lang w:val="en-US"/>
              </w:rPr>
              <w:t>ɔ</w:t>
            </w:r>
            <w:r>
              <w:rPr>
                <w:szCs w:val="21"/>
                <w:lang w:val="en-US"/>
              </w:rPr>
              <w:t>ŋ</w:t>
            </w:r>
            <w:r>
              <w:rPr>
                <w:szCs w:val="21"/>
                <w:vertAlign w:val="superscript"/>
                <w:lang w:val="en-US"/>
              </w:rPr>
              <w:t>44</w:t>
            </w:r>
            <w:r>
              <w:rPr>
                <w:szCs w:val="21"/>
                <w:lang w:val="en-US"/>
              </w:rPr>
              <w:t>h</w:t>
            </w:r>
            <w:r>
              <w:rPr>
                <w:rFonts w:ascii="Cambria Math" w:hAnsi="Cambria Math" w:cs="Cambria Math"/>
                <w:szCs w:val="21"/>
                <w:lang w:val="en-US"/>
              </w:rPr>
              <w:t>ɔ</w:t>
            </w:r>
            <w:r>
              <w:rPr>
                <w:szCs w:val="21"/>
                <w:lang w:val="en-US"/>
              </w:rPr>
              <w:t>ŋ</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嚦</w:t>
            </w:r>
            <w:r>
              <w:rPr>
                <w:szCs w:val="21"/>
                <w:lang w:val="en-US"/>
              </w:rPr>
              <w:t>l</w:t>
            </w:r>
            <w:r>
              <w:rPr>
                <w:rFonts w:ascii="Cambria Math" w:hAnsi="Cambria Math" w:cs="Cambria Math"/>
                <w:szCs w:val="21"/>
                <w:lang w:val="en-US"/>
              </w:rPr>
              <w:t>ɛ</w:t>
            </w:r>
            <w:r>
              <w:rPr>
                <w:szCs w:val="21"/>
                <w:lang w:val="en-US"/>
              </w:rPr>
              <w:t>k</w:t>
            </w:r>
            <w:r>
              <w:rPr>
                <w:szCs w:val="21"/>
                <w:vertAlign w:val="superscript"/>
                <w:lang w:val="en-US"/>
              </w:rPr>
              <w:t>5</w:t>
            </w:r>
          </w:p>
        </w:tc>
        <w:tc>
          <w:tcPr>
            <w:tcW w:w="3673" w:type="dxa"/>
          </w:tcPr>
          <w:p>
            <w:pPr>
              <w:ind w:right="84"/>
              <w:jc w:val="left"/>
              <w:rPr>
                <w:szCs w:val="21"/>
                <w:lang w:val="en-US"/>
              </w:rPr>
            </w:pPr>
            <w:r>
              <w:rPr>
                <w:rFonts w:hint="eastAsia"/>
                <w:szCs w:val="21"/>
              </w:rPr>
              <w:t>在行</w:t>
            </w:r>
            <w:r>
              <w:rPr>
                <w:szCs w:val="21"/>
                <w:lang w:val="en-US"/>
              </w:rPr>
              <w:t>t</w:t>
            </w:r>
            <w:r>
              <w:rPr>
                <w:rFonts w:ascii="Cambria Math" w:hAnsi="Cambria Math" w:cs="Cambria Math"/>
                <w:szCs w:val="21"/>
                <w:lang w:val="en-US"/>
              </w:rPr>
              <w:t>ʃɔ</w:t>
            </w:r>
            <w:r>
              <w:rPr>
                <w:szCs w:val="21"/>
                <w:lang w:val="en-US"/>
              </w:rPr>
              <w:t>i</w:t>
            </w:r>
            <w:r>
              <w:rPr>
                <w:szCs w:val="21"/>
                <w:vertAlign w:val="superscript"/>
                <w:lang w:val="en-US"/>
              </w:rPr>
              <w:t>22</w:t>
            </w:r>
            <w:r>
              <w:rPr>
                <w:szCs w:val="21"/>
                <w:lang w:val="en-US"/>
              </w:rPr>
              <w:t>h</w:t>
            </w:r>
            <w:r>
              <w:rPr>
                <w:rFonts w:ascii="Cambria Math" w:hAnsi="Cambria Math" w:cs="Cambria Math"/>
                <w:szCs w:val="21"/>
                <w:lang w:val="en-US"/>
              </w:rPr>
              <w:t>ɔ</w:t>
            </w:r>
            <w:r>
              <w:rPr>
                <w:szCs w:val="21"/>
                <w:lang w:val="en-US"/>
              </w:rPr>
              <w:t>ŋ</w:t>
            </w:r>
            <w:r>
              <w:rPr>
                <w:szCs w:val="21"/>
                <w:vertAlign w:val="superscript"/>
                <w:lang w:val="en-US"/>
              </w:rPr>
              <w:t>21</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惨</w:t>
            </w:r>
            <w:r>
              <w:rPr>
                <w:szCs w:val="21"/>
                <w:lang w:val="en-US"/>
              </w:rPr>
              <w:t>*t</w:t>
            </w:r>
            <w:r>
              <w:rPr>
                <w:rFonts w:ascii="Cambria Math" w:hAnsi="Cambria Math" w:cs="Cambria Math"/>
                <w:szCs w:val="21"/>
                <w:lang w:val="en-US"/>
              </w:rPr>
              <w:t>ʃ</w:t>
            </w:r>
            <w:r>
              <w:rPr>
                <w:szCs w:val="21"/>
                <w:lang w:val="en-US"/>
              </w:rPr>
              <w:t>‘am</w:t>
            </w:r>
            <w:r>
              <w:rPr>
                <w:szCs w:val="21"/>
                <w:vertAlign w:val="superscript"/>
                <w:lang w:val="en-US"/>
              </w:rPr>
              <w:t>21</w:t>
            </w:r>
          </w:p>
        </w:tc>
        <w:tc>
          <w:tcPr>
            <w:tcW w:w="3673" w:type="dxa"/>
          </w:tcPr>
          <w:p>
            <w:pPr>
              <w:ind w:right="84"/>
              <w:jc w:val="left"/>
              <w:rPr>
                <w:szCs w:val="21"/>
                <w:lang w:val="en-US"/>
              </w:rPr>
            </w:pPr>
            <w:r>
              <w:rPr>
                <w:rFonts w:hint="eastAsia"/>
                <w:szCs w:val="21"/>
              </w:rPr>
              <w:t>在行</w:t>
            </w:r>
            <w:r>
              <w:rPr>
                <w:szCs w:val="21"/>
                <w:lang w:val="en-US"/>
              </w:rPr>
              <w:t>t</w:t>
            </w:r>
            <w:r>
              <w:rPr>
                <w:rFonts w:ascii="Cambria Math" w:hAnsi="Cambria Math" w:cs="Cambria Math"/>
                <w:szCs w:val="21"/>
                <w:lang w:val="en-US"/>
              </w:rPr>
              <w:t>ʃɔ</w:t>
            </w:r>
            <w:r>
              <w:rPr>
                <w:szCs w:val="21"/>
                <w:lang w:val="en-US"/>
              </w:rPr>
              <w:t>i</w:t>
            </w:r>
            <w:r>
              <w:rPr>
                <w:szCs w:val="21"/>
                <w:vertAlign w:val="superscript"/>
                <w:lang w:val="en-US"/>
              </w:rPr>
              <w:t>454</w:t>
            </w:r>
            <w:r>
              <w:rPr>
                <w:szCs w:val="21"/>
                <w:lang w:val="en-US"/>
              </w:rPr>
              <w:t>h</w:t>
            </w:r>
            <w:r>
              <w:rPr>
                <w:rFonts w:ascii="Cambria Math" w:hAnsi="Cambria Math" w:cs="Cambria Math"/>
                <w:szCs w:val="21"/>
                <w:lang w:val="en-US"/>
              </w:rPr>
              <w:t>ɔ</w:t>
            </w:r>
            <w:r>
              <w:rPr>
                <w:szCs w:val="21"/>
                <w:lang w:val="en-US"/>
              </w:rPr>
              <w:t>ŋ</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szCs w:val="21"/>
                <w:lang w:val="en-US"/>
              </w:rPr>
              <w:t>@gau</w:t>
            </w:r>
            <w:r>
              <w:rPr>
                <w:szCs w:val="21"/>
                <w:vertAlign w:val="superscript"/>
                <w:lang w:val="en-US"/>
              </w:rPr>
              <w:t>24</w:t>
            </w:r>
          </w:p>
        </w:tc>
        <w:tc>
          <w:tcPr>
            <w:tcW w:w="3673" w:type="dxa"/>
          </w:tcPr>
          <w:p>
            <w:pPr>
              <w:ind w:right="84"/>
              <w:jc w:val="left"/>
              <w:rPr>
                <w:szCs w:val="21"/>
                <w:lang w:val="en-US"/>
              </w:rPr>
            </w:pPr>
            <w:r>
              <w:rPr>
                <w:rFonts w:hint="eastAsia"/>
                <w:szCs w:val="21"/>
                <w:lang w:val="en-US"/>
              </w:rPr>
              <w:t>①</w:t>
            </w:r>
            <w:r>
              <w:rPr>
                <w:rFonts w:hint="eastAsia"/>
                <w:szCs w:val="21"/>
              </w:rPr>
              <w:t>在行</w:t>
            </w:r>
            <w:r>
              <w:rPr>
                <w:szCs w:val="21"/>
                <w:lang w:val="en-US"/>
              </w:rPr>
              <w:t>tsai</w:t>
            </w:r>
            <w:r>
              <w:rPr>
                <w:szCs w:val="21"/>
                <w:vertAlign w:val="superscript"/>
                <w:lang w:val="en-US"/>
              </w:rPr>
              <w:t>33</w:t>
            </w:r>
            <w:r>
              <w:rPr>
                <w:szCs w:val="21"/>
                <w:vertAlign w:val="subscript"/>
                <w:lang w:val="en-US"/>
              </w:rPr>
              <w:t>11</w:t>
            </w:r>
            <w:r>
              <w:rPr>
                <w:szCs w:val="21"/>
                <w:lang w:val="en-US"/>
              </w:rPr>
              <w:t>haŋ</w:t>
            </w:r>
            <w:r>
              <w:rPr>
                <w:szCs w:val="21"/>
                <w:vertAlign w:val="superscript"/>
                <w:lang w:val="en-US"/>
              </w:rPr>
              <w:t>24</w:t>
            </w:r>
            <w:r>
              <w:rPr>
                <w:szCs w:val="21"/>
                <w:lang w:val="en-US"/>
              </w:rPr>
              <w:br/>
            </w:r>
            <w:r>
              <w:rPr>
                <w:rFonts w:hint="eastAsia"/>
                <w:szCs w:val="21"/>
                <w:lang w:val="en-US"/>
              </w:rPr>
              <w:t>②</w:t>
            </w:r>
            <w:r>
              <w:rPr>
                <w:rFonts w:hint="eastAsia"/>
                <w:szCs w:val="21"/>
              </w:rPr>
              <w:t>內行</w:t>
            </w:r>
            <w:r>
              <w:rPr>
                <w:szCs w:val="21"/>
                <w:lang w:val="en-US"/>
              </w:rPr>
              <w:t>lai</w:t>
            </w:r>
            <w:r>
              <w:rPr>
                <w:szCs w:val="21"/>
                <w:vertAlign w:val="superscript"/>
                <w:lang w:val="en-US"/>
              </w:rPr>
              <w:t>33</w:t>
            </w:r>
            <w:r>
              <w:rPr>
                <w:szCs w:val="21"/>
                <w:vertAlign w:val="subscript"/>
                <w:lang w:val="en-US"/>
              </w:rPr>
              <w:t>11</w:t>
            </w:r>
            <w:r>
              <w:rPr>
                <w:szCs w:val="21"/>
                <w:lang w:val="en-US"/>
              </w:rPr>
              <w:t>haŋ</w:t>
            </w:r>
            <w:r>
              <w:rPr>
                <w:szCs w:val="21"/>
                <w:vertAlign w:val="superscript"/>
                <w:lang w:val="en-US"/>
              </w:rPr>
              <w:t>24</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①</w:t>
            </w:r>
            <w:r>
              <w:rPr>
                <w:rFonts w:hint="eastAsia"/>
                <w:szCs w:val="21"/>
              </w:rPr>
              <w:t>勥</w:t>
            </w:r>
            <w:r>
              <w:rPr>
                <w:szCs w:val="21"/>
                <w:lang w:val="en-US"/>
              </w:rPr>
              <w:t>k‘iaŋ</w:t>
            </w:r>
            <w:r>
              <w:rPr>
                <w:szCs w:val="21"/>
                <w:vertAlign w:val="superscript"/>
                <w:lang w:val="en-US"/>
              </w:rPr>
              <w:t>213</w:t>
            </w:r>
            <w:r>
              <w:rPr>
                <w:rFonts w:hint="eastAsia"/>
                <w:szCs w:val="21"/>
                <w:lang w:val="en-US"/>
              </w:rPr>
              <w:t>②</w:t>
            </w:r>
            <w:r>
              <w:rPr>
                <w:rFonts w:hint="eastAsia"/>
                <w:szCs w:val="21"/>
              </w:rPr>
              <w:t>口</w:t>
            </w:r>
            <w:r>
              <w:rPr>
                <w:szCs w:val="21"/>
                <w:lang w:val="en-US"/>
              </w:rPr>
              <w:t>gua</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在行</w:t>
            </w:r>
            <w:r>
              <w:rPr>
                <w:szCs w:val="21"/>
                <w:lang w:val="en-US"/>
              </w:rPr>
              <w:t>tsai</w:t>
            </w:r>
            <w:r>
              <w:rPr>
                <w:szCs w:val="21"/>
                <w:vertAlign w:val="superscript"/>
                <w:lang w:val="en-US"/>
              </w:rPr>
              <w:t>35</w:t>
            </w:r>
            <w:r>
              <w:rPr>
                <w:szCs w:val="21"/>
                <w:vertAlign w:val="subscript"/>
                <w:lang w:val="en-US"/>
              </w:rPr>
              <w:t>21</w:t>
            </w:r>
            <w:r>
              <w:rPr>
                <w:szCs w:val="21"/>
                <w:lang w:val="en-US"/>
              </w:rPr>
              <w:t>haŋ</w:t>
            </w:r>
            <w:r>
              <w:rPr>
                <w:szCs w:val="21"/>
                <w:vertAlign w:val="superscript"/>
                <w:lang w:val="en-US"/>
              </w:rPr>
              <w:t>55</w:t>
            </w:r>
            <w:r>
              <w:rPr>
                <w:szCs w:val="21"/>
                <w:lang w:val="en-US"/>
              </w:rPr>
              <w:br/>
            </w:r>
            <w:r>
              <w:rPr>
                <w:rFonts w:hint="eastAsia"/>
                <w:szCs w:val="21"/>
                <w:lang w:val="en-US"/>
              </w:rPr>
              <w:t>②</w:t>
            </w:r>
            <w:r>
              <w:rPr>
                <w:rFonts w:hint="eastAsia"/>
                <w:szCs w:val="21"/>
              </w:rPr>
              <w:t>內行</w:t>
            </w:r>
            <w:r>
              <w:rPr>
                <w:szCs w:val="21"/>
                <w:lang w:val="en-US"/>
              </w:rPr>
              <w:t>lai</w:t>
            </w:r>
            <w:r>
              <w:rPr>
                <w:szCs w:val="21"/>
                <w:vertAlign w:val="superscript"/>
                <w:lang w:val="en-US"/>
              </w:rPr>
              <w:t>35</w:t>
            </w:r>
            <w:r>
              <w:rPr>
                <w:szCs w:val="21"/>
                <w:vertAlign w:val="subscript"/>
                <w:lang w:val="en-US"/>
              </w:rPr>
              <w:t>21</w:t>
            </w:r>
            <w:r>
              <w:rPr>
                <w:szCs w:val="21"/>
                <w:lang w:val="en-US"/>
              </w:rPr>
              <w:t>haŋ</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本事</w:t>
            </w:r>
            <w:r>
              <w:rPr>
                <w:szCs w:val="21"/>
                <w:lang w:val="en-US"/>
              </w:rPr>
              <w:t>pu</w:t>
            </w:r>
            <w:r>
              <w:rPr>
                <w:rFonts w:ascii="Cambria Math" w:hAnsi="Cambria Math" w:cs="Cambria Math"/>
                <w:szCs w:val="21"/>
                <w:lang w:val="en-US"/>
              </w:rPr>
              <w:t>ɔ</w:t>
            </w:r>
            <w:r>
              <w:rPr>
                <w:szCs w:val="21"/>
                <w:lang w:val="en-US"/>
              </w:rPr>
              <w:t>ŋ</w:t>
            </w:r>
            <w:r>
              <w:rPr>
                <w:szCs w:val="21"/>
                <w:vertAlign w:val="superscript"/>
                <w:lang w:val="en-US"/>
              </w:rPr>
              <w:t>31</w:t>
            </w:r>
            <w:r>
              <w:rPr>
                <w:szCs w:val="21"/>
                <w:vertAlign w:val="subscript"/>
                <w:lang w:val="en-US"/>
              </w:rPr>
              <w:t>44</w:t>
            </w:r>
            <w:r>
              <w:rPr>
                <w:szCs w:val="21"/>
                <w:lang w:val="en-US"/>
              </w:rPr>
              <w:t>nøy</w:t>
            </w:r>
            <w:r>
              <w:rPr>
                <w:szCs w:val="21"/>
                <w:vertAlign w:val="superscript"/>
                <w:lang w:val="en-US"/>
              </w:rPr>
              <w:t>242</w:t>
            </w:r>
            <w:r>
              <w:rPr>
                <w:szCs w:val="21"/>
                <w:lang w:val="en-US"/>
              </w:rPr>
              <w:t>(s-)</w:t>
            </w:r>
            <w:r>
              <w:rPr>
                <w:szCs w:val="21"/>
                <w:lang w:val="en-US"/>
              </w:rPr>
              <w:br/>
            </w:r>
            <w:r>
              <w:rPr>
                <w:rFonts w:hint="eastAsia"/>
                <w:szCs w:val="21"/>
                <w:lang w:val="en-US"/>
              </w:rPr>
              <w:t>②</w:t>
            </w:r>
            <w:r>
              <w:rPr>
                <w:rFonts w:hint="eastAsia"/>
                <w:szCs w:val="21"/>
              </w:rPr>
              <w:t>口</w:t>
            </w:r>
            <w:r>
              <w:rPr>
                <w:szCs w:val="21"/>
                <w:lang w:val="en-US"/>
              </w:rPr>
              <w:t>pa</w:t>
            </w:r>
            <w:r>
              <w:rPr>
                <w:szCs w:val="21"/>
                <w:vertAlign w:val="superscript"/>
                <w:lang w:val="en-US"/>
              </w:rPr>
              <w:t>31</w:t>
            </w:r>
          </w:p>
        </w:tc>
        <w:tc>
          <w:tcPr>
            <w:tcW w:w="3673" w:type="dxa"/>
          </w:tcPr>
          <w:p>
            <w:pPr>
              <w:ind w:right="84"/>
              <w:jc w:val="left"/>
              <w:rPr>
                <w:szCs w:val="21"/>
                <w:lang w:val="en-US"/>
              </w:rPr>
            </w:pPr>
            <w:r>
              <w:rPr>
                <w:rFonts w:hint="eastAsia"/>
                <w:szCs w:val="21"/>
              </w:rPr>
              <w:t>內行</w:t>
            </w:r>
            <w:r>
              <w:rPr>
                <w:szCs w:val="21"/>
                <w:lang w:val="en-US"/>
              </w:rPr>
              <w:t>nøy</w:t>
            </w:r>
            <w:r>
              <w:rPr>
                <w:szCs w:val="21"/>
                <w:vertAlign w:val="superscript"/>
                <w:lang w:val="en-US"/>
              </w:rPr>
              <w:t>242</w:t>
            </w:r>
            <w:r>
              <w:rPr>
                <w:szCs w:val="21"/>
                <w:vertAlign w:val="subscript"/>
                <w:lang w:val="en-US"/>
              </w:rPr>
              <w:t>44</w:t>
            </w:r>
            <w:r>
              <w:rPr>
                <w:szCs w:val="21"/>
                <w:lang w:val="en-US"/>
              </w:rPr>
              <w:t>ouŋ</w:t>
            </w:r>
            <w:r>
              <w:rPr>
                <w:szCs w:val="21"/>
                <w:vertAlign w:val="superscript"/>
                <w:lang w:val="en-US"/>
              </w:rPr>
              <w:t>52</w:t>
            </w:r>
            <w:r>
              <w:rPr>
                <w:szCs w:val="21"/>
                <w:lang w:val="en-US"/>
              </w:rPr>
              <w:t>(x-)</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外行</w:t>
            </w:r>
            <w:r>
              <w:rPr>
                <w:b/>
                <w:szCs w:val="21"/>
                <w:lang w:val="en-US"/>
              </w:rPr>
              <w:t>uai</w:t>
            </w:r>
            <w:r>
              <w:rPr>
                <w:b/>
                <w:szCs w:val="21"/>
                <w:vertAlign w:val="superscript"/>
                <w:lang w:val="en-US"/>
              </w:rPr>
              <w:t>51</w:t>
            </w:r>
            <w:r>
              <w:rPr>
                <w:b/>
                <w:szCs w:val="21"/>
                <w:lang w:val="en-US"/>
              </w:rPr>
              <w:t>xaŋ</w:t>
            </w:r>
            <w:r>
              <w:rPr>
                <w:b/>
                <w:szCs w:val="21"/>
                <w:vertAlign w:val="superscript"/>
                <w:lang w:val="en-US"/>
              </w:rPr>
              <w:t>35</w:t>
            </w:r>
          </w:p>
        </w:tc>
        <w:tc>
          <w:tcPr>
            <w:tcW w:w="3673" w:type="dxa"/>
          </w:tcPr>
          <w:p>
            <w:pPr>
              <w:ind w:right="84"/>
              <w:jc w:val="left"/>
              <w:rPr>
                <w:b/>
                <w:szCs w:val="21"/>
                <w:lang w:val="en-US"/>
              </w:rPr>
            </w:pPr>
            <w:r>
              <w:rPr>
                <w:rFonts w:hint="eastAsia"/>
                <w:b/>
                <w:szCs w:val="21"/>
              </w:rPr>
              <w:t>高兴</w:t>
            </w:r>
            <w:r>
              <w:rPr>
                <w:b/>
                <w:szCs w:val="21"/>
                <w:lang w:val="en-US"/>
              </w:rPr>
              <w:t>kau</w:t>
            </w:r>
            <w:r>
              <w:rPr>
                <w:b/>
                <w:szCs w:val="21"/>
                <w:vertAlign w:val="superscript"/>
                <w:lang w:val="en-US"/>
              </w:rPr>
              <w:t>55</w:t>
            </w:r>
            <w:r>
              <w:rPr>
                <w:rFonts w:ascii="Cambria Math" w:hAnsi="Cambria Math" w:cs="Cambria Math"/>
                <w:b/>
                <w:szCs w:val="21"/>
                <w:lang w:val="en-US"/>
              </w:rPr>
              <w:t>ɕ</w:t>
            </w:r>
            <w:r>
              <w:rPr>
                <w:b/>
                <w:szCs w:val="21"/>
                <w:lang w:val="en-US"/>
              </w:rPr>
              <w:t>iŋ</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lang w:val="en-US"/>
              </w:rPr>
              <w:t>①</w:t>
            </w:r>
            <w:r>
              <w:rPr>
                <w:rFonts w:hint="eastAsia"/>
                <w:szCs w:val="21"/>
              </w:rPr>
              <w:t>外道儿</w:t>
            </w:r>
            <w:r>
              <w:rPr>
                <w:szCs w:val="21"/>
                <w:lang w:val="en-US"/>
              </w:rPr>
              <w:t>uai</w:t>
            </w:r>
            <w:r>
              <w:rPr>
                <w:szCs w:val="21"/>
                <w:vertAlign w:val="superscript"/>
                <w:lang w:val="en-US"/>
              </w:rPr>
              <w:t>51</w:t>
            </w:r>
            <w:r>
              <w:rPr>
                <w:szCs w:val="21"/>
                <w:lang w:val="en-US"/>
              </w:rPr>
              <w:t>taur</w:t>
            </w:r>
            <w:r>
              <w:rPr>
                <w:rFonts w:hint="eastAsia"/>
                <w:szCs w:val="21"/>
                <w:vertAlign w:val="superscript"/>
                <w:lang w:val="en-US"/>
              </w:rPr>
              <w:t>•</w:t>
            </w:r>
            <w:r>
              <w:rPr>
                <w:szCs w:val="21"/>
                <w:lang w:val="en-US"/>
              </w:rPr>
              <w:br/>
            </w:r>
            <w:r>
              <w:rPr>
                <w:rFonts w:hint="eastAsia"/>
                <w:szCs w:val="21"/>
                <w:lang w:val="en-US"/>
              </w:rPr>
              <w:t>②</w:t>
            </w:r>
            <w:r>
              <w:rPr>
                <w:rFonts w:hint="eastAsia"/>
                <w:szCs w:val="21"/>
              </w:rPr>
              <w:t>立</w:t>
            </w:r>
            <w:r>
              <w:rPr>
                <w:szCs w:val="21"/>
                <w:lang w:val="en-US"/>
              </w:rPr>
              <w:t>*</w:t>
            </w:r>
            <w:r>
              <w:rPr>
                <w:rFonts w:hint="eastAsia"/>
                <w:szCs w:val="21"/>
              </w:rPr>
              <w:t>巴</w:t>
            </w:r>
            <w:r>
              <w:rPr>
                <w:szCs w:val="21"/>
                <w:lang w:val="en-US"/>
              </w:rPr>
              <w:t>*li</w:t>
            </w:r>
            <w:r>
              <w:rPr>
                <w:szCs w:val="21"/>
                <w:vertAlign w:val="superscript"/>
                <w:lang w:val="en-US"/>
              </w:rPr>
              <w:t>51</w:t>
            </w:r>
            <w:r>
              <w:rPr>
                <w:szCs w:val="21"/>
                <w:lang w:val="en-US"/>
              </w:rPr>
              <w:t>pa</w:t>
            </w:r>
            <w:r>
              <w:rPr>
                <w:szCs w:val="21"/>
                <w:vertAlign w:val="superscript"/>
                <w:lang w:val="en-US"/>
              </w:rPr>
              <w:t>•</w:t>
            </w:r>
          </w:p>
        </w:tc>
        <w:tc>
          <w:tcPr>
            <w:tcW w:w="3673" w:type="dxa"/>
          </w:tcPr>
          <w:p>
            <w:pPr>
              <w:ind w:right="84"/>
              <w:jc w:val="left"/>
              <w:rPr>
                <w:szCs w:val="21"/>
                <w:lang w:val="en-US"/>
              </w:rPr>
            </w:pPr>
            <w:r>
              <w:rPr>
                <w:rFonts w:hint="eastAsia"/>
                <w:szCs w:val="21"/>
              </w:rPr>
              <w:t>喜欢</w:t>
            </w:r>
            <w:r>
              <w:rPr>
                <w:rFonts w:ascii="Cambria Math" w:hAnsi="Cambria Math" w:cs="Cambria Math"/>
                <w:szCs w:val="21"/>
                <w:lang w:val="en-US"/>
              </w:rPr>
              <w:t>ɕ</w:t>
            </w:r>
            <w:r>
              <w:rPr>
                <w:szCs w:val="21"/>
                <w:lang w:val="en-US"/>
              </w:rPr>
              <w:t>i</w:t>
            </w:r>
            <w:r>
              <w:rPr>
                <w:szCs w:val="21"/>
                <w:vertAlign w:val="superscript"/>
                <w:lang w:val="en-US"/>
              </w:rPr>
              <w:t>214</w:t>
            </w:r>
            <w:r>
              <w:rPr>
                <w:szCs w:val="21"/>
                <w:vertAlign w:val="subscript"/>
                <w:lang w:val="en-US"/>
              </w:rPr>
              <w:t>21</w:t>
            </w:r>
            <w:r>
              <w:rPr>
                <w:szCs w:val="21"/>
                <w:lang w:val="en-US"/>
              </w:rPr>
              <w:t>xuan</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lang w:val="en-US"/>
              </w:rPr>
              <w:t>①</w:t>
            </w:r>
            <w:r>
              <w:rPr>
                <w:rFonts w:hint="eastAsia"/>
                <w:szCs w:val="21"/>
              </w:rPr>
              <w:t>外行</w:t>
            </w:r>
            <w:r>
              <w:rPr>
                <w:szCs w:val="21"/>
                <w:lang w:val="en-US"/>
              </w:rPr>
              <w:t>u</w:t>
            </w:r>
            <w:r>
              <w:rPr>
                <w:rFonts w:ascii="Cambria Math" w:hAnsi="Cambria Math" w:cs="Cambria Math"/>
                <w:szCs w:val="21"/>
                <w:lang w:val="en-US"/>
              </w:rPr>
              <w:t>ɛ</w:t>
            </w:r>
            <w:r>
              <w:rPr>
                <w:szCs w:val="21"/>
                <w:vertAlign w:val="superscript"/>
                <w:lang w:val="en-US"/>
              </w:rPr>
              <w:t>21</w:t>
            </w:r>
            <w:r>
              <w:rPr>
                <w:szCs w:val="21"/>
                <w:lang w:val="en-US"/>
              </w:rPr>
              <w:t>xaŋ</w:t>
            </w:r>
            <w:r>
              <w:rPr>
                <w:szCs w:val="21"/>
                <w:vertAlign w:val="superscript"/>
                <w:lang w:val="en-US"/>
              </w:rPr>
              <w:t>42</w:t>
            </w:r>
            <w:r>
              <w:rPr>
                <w:szCs w:val="21"/>
                <w:lang w:val="en-US"/>
              </w:rPr>
              <w:br/>
            </w:r>
            <w:r>
              <w:rPr>
                <w:rFonts w:hint="eastAsia"/>
                <w:szCs w:val="21"/>
                <w:lang w:val="en-US"/>
              </w:rPr>
              <w:t>②</w:t>
            </w:r>
            <w:r>
              <w:rPr>
                <w:rFonts w:hint="eastAsia"/>
                <w:szCs w:val="21"/>
              </w:rPr>
              <w:t>立</w:t>
            </w:r>
            <w:r>
              <w:rPr>
                <w:szCs w:val="21"/>
                <w:lang w:val="en-US"/>
              </w:rPr>
              <w:t>*</w:t>
            </w:r>
            <w:r>
              <w:rPr>
                <w:rFonts w:hint="eastAsia"/>
                <w:szCs w:val="21"/>
              </w:rPr>
              <w:t>巴</w:t>
            </w:r>
            <w:r>
              <w:rPr>
                <w:szCs w:val="21"/>
                <w:lang w:val="en-US"/>
              </w:rPr>
              <w:t>*li</w:t>
            </w:r>
            <w:r>
              <w:rPr>
                <w:szCs w:val="21"/>
                <w:vertAlign w:val="superscript"/>
                <w:lang w:val="en-US"/>
              </w:rPr>
              <w:t>21</w:t>
            </w:r>
            <w:r>
              <w:rPr>
                <w:szCs w:val="21"/>
                <w:vertAlign w:val="subscript"/>
                <w:lang w:val="en-US"/>
              </w:rPr>
              <w:t>55</w:t>
            </w:r>
            <w:r>
              <w:rPr>
                <w:szCs w:val="21"/>
                <w:lang w:val="en-US"/>
              </w:rPr>
              <w:t>pa</w:t>
            </w:r>
            <w:r>
              <w:rPr>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高兴</w:t>
            </w:r>
            <w:r>
              <w:rPr>
                <w:szCs w:val="21"/>
                <w:lang w:val="en-US"/>
              </w:rPr>
              <w:t>k</w:t>
            </w:r>
            <w:r>
              <w:rPr>
                <w:rFonts w:ascii="Cambria Math" w:hAnsi="Cambria Math" w:cs="Cambria Math"/>
                <w:szCs w:val="21"/>
                <w:lang w:val="en-US"/>
              </w:rPr>
              <w:t>ɔ</w:t>
            </w:r>
            <w:r>
              <w:rPr>
                <w:szCs w:val="21"/>
                <w:vertAlign w:val="superscript"/>
                <w:lang w:val="en-US"/>
              </w:rPr>
              <w:t>213</w:t>
            </w:r>
            <w:r>
              <w:rPr>
                <w:rFonts w:ascii="Cambria Math" w:hAnsi="Cambria Math" w:cs="Cambria Math"/>
                <w:szCs w:val="21"/>
                <w:lang w:val="en-US"/>
              </w:rPr>
              <w:t>ɕ</w:t>
            </w:r>
            <w:r>
              <w:rPr>
                <w:szCs w:val="21"/>
                <w:lang w:val="en-US"/>
              </w:rPr>
              <w:t>iŋ</w:t>
            </w:r>
            <w:r>
              <w:rPr>
                <w:szCs w:val="21"/>
                <w:vertAlign w:val="superscript"/>
                <w:lang w:val="en-US"/>
              </w:rPr>
              <w:t>•</w:t>
            </w:r>
            <w:r>
              <w:rPr>
                <w:szCs w:val="21"/>
                <w:lang w:val="en-US"/>
              </w:rPr>
              <w:br/>
            </w:r>
            <w:r>
              <w:rPr>
                <w:rFonts w:hint="eastAsia"/>
                <w:szCs w:val="21"/>
                <w:lang w:val="en-US"/>
              </w:rPr>
              <w:t>②</w:t>
            </w:r>
            <w:r>
              <w:rPr>
                <w:rFonts w:hint="eastAsia"/>
                <w:szCs w:val="21"/>
              </w:rPr>
              <w:t>喜欢</w:t>
            </w:r>
            <w:r>
              <w:rPr>
                <w:rFonts w:ascii="Cambria Math" w:hAnsi="Cambria Math" w:cs="Cambria Math"/>
                <w:szCs w:val="21"/>
                <w:lang w:val="en-US"/>
              </w:rPr>
              <w:t>ɕ</w:t>
            </w:r>
            <w:r>
              <w:rPr>
                <w:szCs w:val="21"/>
                <w:lang w:val="en-US"/>
              </w:rPr>
              <w:t>i</w:t>
            </w:r>
            <w:r>
              <w:rPr>
                <w:szCs w:val="21"/>
                <w:vertAlign w:val="superscript"/>
                <w:lang w:val="en-US"/>
              </w:rPr>
              <w:t>55</w:t>
            </w:r>
            <w:r>
              <w:rPr>
                <w:szCs w:val="21"/>
                <w:lang w:val="en-US"/>
              </w:rPr>
              <w:t>xu</w:t>
            </w:r>
            <w:r>
              <w:rPr>
                <w:rFonts w:ascii="Cambria Math" w:hAnsi="Cambria Math"/>
                <w:szCs w:val="21"/>
                <w:lang w:val="en-US"/>
              </w:rPr>
              <w:t>æ̃</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立巴</w:t>
            </w:r>
            <w:r>
              <w:rPr>
                <w:szCs w:val="21"/>
                <w:lang w:val="en-US"/>
              </w:rPr>
              <w:t>*li</w:t>
            </w:r>
            <w:r>
              <w:rPr>
                <w:szCs w:val="21"/>
                <w:vertAlign w:val="superscript"/>
                <w:lang w:val="en-US"/>
              </w:rPr>
              <w:t>41</w:t>
            </w:r>
            <w:r>
              <w:rPr>
                <w:szCs w:val="21"/>
                <w:lang w:val="en-US"/>
              </w:rPr>
              <w:t>pa</w:t>
            </w:r>
            <w:r>
              <w:rPr>
                <w:szCs w:val="21"/>
                <w:vertAlign w:val="superscript"/>
                <w:lang w:val="en-US"/>
              </w:rPr>
              <w:t>•</w:t>
            </w:r>
          </w:p>
        </w:tc>
        <w:tc>
          <w:tcPr>
            <w:tcW w:w="3673" w:type="dxa"/>
          </w:tcPr>
          <w:p>
            <w:pPr>
              <w:ind w:right="84"/>
              <w:jc w:val="left"/>
              <w:rPr>
                <w:szCs w:val="21"/>
                <w:lang w:val="en-US"/>
              </w:rPr>
            </w:pPr>
            <w:r>
              <w:rPr>
                <w:rFonts w:hint="eastAsia"/>
                <w:szCs w:val="21"/>
              </w:rPr>
              <w:t>高兴</w:t>
            </w:r>
            <w:r>
              <w:rPr>
                <w:szCs w:val="21"/>
                <w:lang w:val="en-US"/>
              </w:rPr>
              <w:t>kau</w:t>
            </w:r>
            <w:r>
              <w:rPr>
                <w:szCs w:val="21"/>
                <w:vertAlign w:val="superscript"/>
                <w:lang w:val="en-US"/>
              </w:rPr>
              <w:t>33</w:t>
            </w:r>
            <w:r>
              <w:rPr>
                <w:rFonts w:ascii="Cambria Math" w:hAnsi="Cambria Math" w:cs="Cambria Math"/>
                <w:szCs w:val="21"/>
                <w:lang w:val="en-US"/>
              </w:rPr>
              <w:t>ɕ</w:t>
            </w:r>
            <w:r>
              <w:rPr>
                <w:szCs w:val="21"/>
                <w:lang w:val="en-US"/>
              </w:rPr>
              <w:t>iŋ</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外行</w:t>
            </w:r>
            <w:r>
              <w:rPr>
                <w:szCs w:val="21"/>
                <w:lang w:val="en-US"/>
              </w:rPr>
              <w:t>uæ</w:t>
            </w:r>
            <w:r>
              <w:rPr>
                <w:szCs w:val="21"/>
                <w:vertAlign w:val="superscript"/>
                <w:lang w:val="en-US"/>
              </w:rPr>
              <w:t>45</w:t>
            </w:r>
            <w:r>
              <w:rPr>
                <w:szCs w:val="21"/>
                <w:lang w:val="en-US"/>
              </w:rPr>
              <w:t>x</w:t>
            </w:r>
            <w:r>
              <w:rPr>
                <w:rFonts w:hint="eastAsia"/>
                <w:szCs w:val="21"/>
                <w:lang w:val="en-US"/>
              </w:rPr>
              <w:t>ɑ</w:t>
            </w:r>
            <w:r>
              <w:rPr>
                <w:szCs w:val="21"/>
                <w:lang w:val="en-US"/>
              </w:rPr>
              <w:t>ŋ</w:t>
            </w:r>
            <w:r>
              <w:rPr>
                <w:szCs w:val="21"/>
                <w:vertAlign w:val="superscript"/>
                <w:lang w:val="en-US"/>
              </w:rPr>
              <w:t>24</w:t>
            </w:r>
          </w:p>
        </w:tc>
        <w:tc>
          <w:tcPr>
            <w:tcW w:w="3673" w:type="dxa"/>
          </w:tcPr>
          <w:p>
            <w:pPr>
              <w:ind w:right="84"/>
              <w:jc w:val="left"/>
              <w:rPr>
                <w:szCs w:val="21"/>
                <w:lang w:val="en-US"/>
              </w:rPr>
            </w:pPr>
            <w:r>
              <w:rPr>
                <w:rFonts w:hint="eastAsia"/>
                <w:szCs w:val="21"/>
              </w:rPr>
              <w:t>高兴</w:t>
            </w:r>
            <w:r>
              <w:rPr>
                <w:szCs w:val="21"/>
                <w:lang w:val="en-US"/>
              </w:rPr>
              <w:t>k</w:t>
            </w:r>
            <w:r>
              <w:rPr>
                <w:rFonts w:hint="eastAsia"/>
                <w:szCs w:val="21"/>
                <w:lang w:val="en-US"/>
              </w:rPr>
              <w:t>ɑ</w:t>
            </w:r>
            <w:r>
              <w:rPr>
                <w:szCs w:val="21"/>
                <w:lang w:val="en-US"/>
              </w:rPr>
              <w:t>u</w:t>
            </w:r>
            <w:r>
              <w:rPr>
                <w:szCs w:val="21"/>
                <w:vertAlign w:val="superscript"/>
                <w:lang w:val="en-US"/>
              </w:rPr>
              <w:t>21</w:t>
            </w:r>
            <w:r>
              <w:rPr>
                <w:rFonts w:ascii="Cambria Math" w:hAnsi="Cambria Math" w:cs="Cambria Math"/>
                <w:szCs w:val="21"/>
                <w:lang w:val="en-US"/>
              </w:rPr>
              <w:t>ɕ</w:t>
            </w:r>
            <w:r>
              <w:rPr>
                <w:szCs w:val="21"/>
                <w:lang w:val="en-US"/>
              </w:rPr>
              <w:t>iŋ</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外行</w:t>
            </w:r>
            <w:r>
              <w:rPr>
                <w:szCs w:val="21"/>
                <w:lang w:val="en-US"/>
              </w:rPr>
              <w:t>uai</w:t>
            </w:r>
            <w:r>
              <w:rPr>
                <w:szCs w:val="21"/>
                <w:vertAlign w:val="superscript"/>
                <w:lang w:val="en-US"/>
              </w:rPr>
              <w:t>13</w:t>
            </w:r>
            <w:r>
              <w:rPr>
                <w:szCs w:val="21"/>
                <w:lang w:val="en-US"/>
              </w:rPr>
              <w:t>xaŋ</w:t>
            </w:r>
            <w:r>
              <w:rPr>
                <w:szCs w:val="21"/>
                <w:vertAlign w:val="superscript"/>
                <w:lang w:val="en-US"/>
              </w:rPr>
              <w:t>31</w:t>
            </w:r>
          </w:p>
        </w:tc>
        <w:tc>
          <w:tcPr>
            <w:tcW w:w="3673" w:type="dxa"/>
          </w:tcPr>
          <w:p>
            <w:pPr>
              <w:ind w:right="84"/>
              <w:jc w:val="left"/>
              <w:rPr>
                <w:szCs w:val="21"/>
                <w:lang w:val="en-US"/>
              </w:rPr>
            </w:pPr>
            <w:r>
              <w:rPr>
                <w:rFonts w:hint="eastAsia"/>
                <w:szCs w:val="21"/>
              </w:rPr>
              <w:t>高兴</w:t>
            </w:r>
            <w:r>
              <w:rPr>
                <w:szCs w:val="21"/>
                <w:lang w:val="en-US"/>
              </w:rPr>
              <w:t>kau</w:t>
            </w:r>
            <w:r>
              <w:rPr>
                <w:szCs w:val="21"/>
                <w:vertAlign w:val="superscript"/>
                <w:lang w:val="en-US"/>
              </w:rPr>
              <w:t>44</w:t>
            </w:r>
            <w:r>
              <w:rPr>
                <w:rFonts w:ascii="Cambria Math" w:hAnsi="Cambria Math" w:cs="Cambria Math"/>
                <w:szCs w:val="21"/>
                <w:lang w:val="en-US"/>
              </w:rPr>
              <w:t>ɕ</w:t>
            </w:r>
            <w:r>
              <w:rPr>
                <w:szCs w:val="21"/>
                <w:lang w:val="en-US"/>
              </w:rPr>
              <w:t>in</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外行</w:t>
            </w:r>
            <w:r>
              <w:rPr>
                <w:szCs w:val="21"/>
                <w:lang w:val="en-US"/>
              </w:rPr>
              <w:t>u</w:t>
            </w:r>
            <w:r>
              <w:rPr>
                <w:rFonts w:ascii="Cambria Math" w:hAnsi="Cambria Math" w:cs="Cambria Math"/>
                <w:szCs w:val="21"/>
                <w:lang w:val="en-US"/>
              </w:rPr>
              <w:t>ɛ</w:t>
            </w:r>
            <w:r>
              <w:rPr>
                <w:szCs w:val="21"/>
                <w:vertAlign w:val="superscript"/>
                <w:lang w:val="en-US"/>
              </w:rPr>
              <w:t>13</w:t>
            </w:r>
            <w:r>
              <w:rPr>
                <w:szCs w:val="21"/>
                <w:lang w:val="en-US"/>
              </w:rPr>
              <w:t>xã</w:t>
            </w:r>
            <w:r>
              <w:rPr>
                <w:szCs w:val="21"/>
                <w:vertAlign w:val="superscript"/>
                <w:lang w:val="en-US"/>
              </w:rPr>
              <w:t>31</w:t>
            </w:r>
          </w:p>
        </w:tc>
        <w:tc>
          <w:tcPr>
            <w:tcW w:w="3673" w:type="dxa"/>
          </w:tcPr>
          <w:p>
            <w:pPr>
              <w:ind w:right="84"/>
              <w:jc w:val="left"/>
              <w:rPr>
                <w:szCs w:val="21"/>
                <w:lang w:val="en-US"/>
              </w:rPr>
            </w:pPr>
            <w:r>
              <w:rPr>
                <w:rFonts w:hint="eastAsia"/>
                <w:szCs w:val="21"/>
              </w:rPr>
              <w:t>喜欢</w:t>
            </w:r>
            <w:r>
              <w:rPr>
                <w:rFonts w:ascii="Cambria Math" w:hAnsi="Cambria Math" w:cs="Cambria Math"/>
                <w:szCs w:val="21"/>
                <w:lang w:val="en-US"/>
              </w:rPr>
              <w:t>ɕ</w:t>
            </w:r>
            <w:r>
              <w:rPr>
                <w:szCs w:val="21"/>
                <w:lang w:val="en-US"/>
              </w:rPr>
              <w:t>i</w:t>
            </w:r>
            <w:r>
              <w:rPr>
                <w:szCs w:val="21"/>
                <w:vertAlign w:val="superscript"/>
                <w:lang w:val="en-US"/>
              </w:rPr>
              <w:t>53</w:t>
            </w:r>
            <w:r>
              <w:rPr>
                <w:szCs w:val="21"/>
                <w:lang w:val="en-US"/>
              </w:rPr>
              <w:t>xuã</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外行</w:t>
            </w:r>
            <w:r>
              <w:rPr>
                <w:szCs w:val="21"/>
                <w:lang w:val="en-US"/>
              </w:rPr>
              <w:t>uE</w:t>
            </w:r>
            <w:r>
              <w:rPr>
                <w:szCs w:val="21"/>
                <w:vertAlign w:val="superscript"/>
                <w:lang w:val="en-US"/>
              </w:rPr>
              <w:t>53</w:t>
            </w:r>
            <w:r>
              <w:rPr>
                <w:szCs w:val="21"/>
                <w:lang w:val="en-US"/>
              </w:rPr>
              <w:t>x</w:t>
            </w:r>
            <w:r>
              <w:rPr>
                <w:rFonts w:ascii="Cambria Math" w:hAnsi="Cambria Math"/>
                <w:szCs w:val="21"/>
              </w:rPr>
              <w:t>ɑ̃</w:t>
            </w:r>
            <w:r>
              <w:rPr>
                <w:szCs w:val="21"/>
                <w:vertAlign w:val="superscript"/>
                <w:lang w:val="en-US"/>
              </w:rPr>
              <w:t>55</w:t>
            </w:r>
          </w:p>
        </w:tc>
        <w:tc>
          <w:tcPr>
            <w:tcW w:w="3673" w:type="dxa"/>
          </w:tcPr>
          <w:p>
            <w:pPr>
              <w:ind w:right="84"/>
              <w:jc w:val="left"/>
              <w:rPr>
                <w:szCs w:val="21"/>
                <w:lang w:val="en-US"/>
              </w:rPr>
            </w:pPr>
            <w:r>
              <w:rPr>
                <w:rFonts w:hint="eastAsia"/>
                <w:szCs w:val="21"/>
              </w:rPr>
              <w:t>快活</w:t>
            </w:r>
            <w:r>
              <w:rPr>
                <w:szCs w:val="21"/>
                <w:lang w:val="en-US"/>
              </w:rPr>
              <w:t>k'uE</w:t>
            </w:r>
            <w:r>
              <w:rPr>
                <w:szCs w:val="21"/>
                <w:vertAlign w:val="superscript"/>
                <w:lang w:val="en-US"/>
              </w:rPr>
              <w:t>53</w:t>
            </w:r>
            <w:r>
              <w:rPr>
                <w:szCs w:val="21"/>
                <w:lang w:val="en-US"/>
              </w:rPr>
              <w:t>xu</w:t>
            </w:r>
            <w:r>
              <w:rPr>
                <w:szCs w:val="21"/>
                <w:vertAlign w:val="superscript"/>
                <w:lang w:val="en-US"/>
              </w:rPr>
              <w:t>•</w:t>
            </w:r>
            <w:r>
              <w:rPr>
                <w:szCs w:val="21"/>
                <w:lang w:val="en-US"/>
              </w:rPr>
              <w:t>(-u</w:t>
            </w:r>
            <w:r>
              <w:rPr>
                <w:rFonts w:ascii="Cambria Math" w:hAnsi="Cambria Math" w:cs="Cambria Math"/>
                <w:szCs w:val="21"/>
                <w:lang w:val="en-US"/>
              </w:rPr>
              <w:t>ɐ</w:t>
            </w:r>
            <w:r>
              <w:rPr>
                <w:szCs w:val="21"/>
                <w:lang w:val="en-US"/>
              </w:rPr>
              <w:t>?)</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外行</w:t>
            </w:r>
            <w:r>
              <w:rPr>
                <w:szCs w:val="21"/>
                <w:lang w:val="en-US"/>
              </w:rPr>
              <w:t>u</w:t>
            </w:r>
            <w:r>
              <w:rPr>
                <w:rFonts w:ascii="Cambria Math" w:hAnsi="Cambria Math" w:cs="Cambria Math"/>
                <w:szCs w:val="21"/>
                <w:lang w:val="en-US"/>
              </w:rPr>
              <w:t>ɛ</w:t>
            </w:r>
            <w:r>
              <w:rPr>
                <w:szCs w:val="21"/>
                <w:vertAlign w:val="superscript"/>
                <w:lang w:val="en-US"/>
              </w:rPr>
              <w:t>55</w:t>
            </w:r>
            <w:r>
              <w:rPr>
                <w:szCs w:val="21"/>
                <w:lang w:val="en-US"/>
              </w:rPr>
              <w:t>x</w:t>
            </w:r>
            <w:r>
              <w:rPr>
                <w:rFonts w:hint="eastAsia"/>
                <w:szCs w:val="21"/>
                <w:lang w:val="en-US"/>
              </w:rPr>
              <w:t>ɑ</w:t>
            </w:r>
            <w:r>
              <w:rPr>
                <w:szCs w:val="21"/>
                <w:lang w:val="en-US"/>
              </w:rPr>
              <w:t>ŋ</w:t>
            </w:r>
            <w:r>
              <w:rPr>
                <w:szCs w:val="21"/>
                <w:vertAlign w:val="superscript"/>
                <w:lang w:val="en-US"/>
              </w:rPr>
              <w:t>34</w:t>
            </w:r>
          </w:p>
        </w:tc>
        <w:tc>
          <w:tcPr>
            <w:tcW w:w="3673" w:type="dxa"/>
          </w:tcPr>
          <w:p>
            <w:pPr>
              <w:ind w:right="84"/>
              <w:jc w:val="left"/>
              <w:rPr>
                <w:szCs w:val="21"/>
                <w:lang w:val="en-US"/>
              </w:rPr>
            </w:pPr>
            <w:r>
              <w:rPr>
                <w:rFonts w:hint="eastAsia"/>
                <w:szCs w:val="21"/>
              </w:rPr>
              <w:t>高兴</w:t>
            </w:r>
            <w:r>
              <w:rPr>
                <w:szCs w:val="21"/>
                <w:lang w:val="en-US"/>
              </w:rPr>
              <w:t>k</w:t>
            </w:r>
            <w:r>
              <w:rPr>
                <w:rFonts w:ascii="Cambria Math" w:hAnsi="Cambria Math" w:cs="Cambria Math"/>
                <w:szCs w:val="21"/>
                <w:lang w:val="en-US"/>
              </w:rPr>
              <w:t>ɔ</w:t>
            </w:r>
            <w:r>
              <w:rPr>
                <w:szCs w:val="21"/>
                <w:vertAlign w:val="superscript"/>
                <w:lang w:val="en-US"/>
              </w:rPr>
              <w:t>31</w:t>
            </w:r>
            <w:r>
              <w:rPr>
                <w:rFonts w:ascii="Cambria Math" w:hAnsi="Cambria Math" w:cs="Cambria Math"/>
                <w:szCs w:val="21"/>
                <w:lang w:val="en-US"/>
              </w:rPr>
              <w:t>ɕ</w:t>
            </w:r>
            <w:r>
              <w:rPr>
                <w:szCs w:val="21"/>
                <w:lang w:val="en-US"/>
              </w:rPr>
              <w:t>iŋ</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外行</w:t>
            </w:r>
            <w:r>
              <w:rPr>
                <w:szCs w:val="21"/>
                <w:lang w:val="en-US"/>
              </w:rPr>
              <w:t>ŋ</w:t>
            </w:r>
            <w:r>
              <w:rPr>
                <w:rFonts w:ascii="Cambria Math" w:hAnsi="Cambria Math" w:cs="Cambria Math"/>
                <w:szCs w:val="21"/>
                <w:lang w:val="en-US"/>
              </w:rPr>
              <w:t>ɒ</w:t>
            </w:r>
            <w:r>
              <w:rPr>
                <w:szCs w:val="21"/>
                <w:vertAlign w:val="superscript"/>
                <w:lang w:val="en-US"/>
              </w:rPr>
              <w:t>31</w:t>
            </w:r>
            <w:r>
              <w:rPr>
                <w:szCs w:val="21"/>
                <w:vertAlign w:val="subscript"/>
                <w:lang w:val="en-US"/>
              </w:rPr>
              <w:t>22</w:t>
            </w:r>
            <w:r>
              <w:rPr>
                <w:rFonts w:ascii="Cambria Math" w:hAnsi="Cambria Math" w:cs="Cambria Math"/>
                <w:szCs w:val="21"/>
                <w:lang w:val="en-US"/>
              </w:rPr>
              <w:t>ɦɒ</w:t>
            </w:r>
            <w:r>
              <w:rPr>
                <w:szCs w:val="21"/>
                <w:lang w:val="en-US"/>
              </w:rPr>
              <w:t>ŋ</w:t>
            </w:r>
            <w:r>
              <w:rPr>
                <w:szCs w:val="21"/>
                <w:vertAlign w:val="superscript"/>
                <w:lang w:val="en-US"/>
              </w:rPr>
              <w:t>24</w:t>
            </w:r>
            <w:r>
              <w:rPr>
                <w:szCs w:val="21"/>
                <w:vertAlign w:val="subscript"/>
                <w:lang w:val="en-US"/>
              </w:rPr>
              <w:t>33</w:t>
            </w:r>
          </w:p>
        </w:tc>
        <w:tc>
          <w:tcPr>
            <w:tcW w:w="3673" w:type="dxa"/>
          </w:tcPr>
          <w:p>
            <w:pPr>
              <w:ind w:right="84"/>
              <w:jc w:val="left"/>
              <w:rPr>
                <w:szCs w:val="21"/>
                <w:lang w:val="en-US"/>
              </w:rPr>
            </w:pPr>
            <w:r>
              <w:rPr>
                <w:rFonts w:hint="eastAsia"/>
                <w:szCs w:val="21"/>
                <w:lang w:val="en-US"/>
              </w:rPr>
              <w:t>①</w:t>
            </w:r>
            <w:r>
              <w:rPr>
                <w:rFonts w:hint="eastAsia"/>
                <w:szCs w:val="21"/>
              </w:rPr>
              <w:t>开心</w:t>
            </w:r>
            <w:r>
              <w:rPr>
                <w:szCs w:val="21"/>
                <w:lang w:val="en-US"/>
              </w:rPr>
              <w:t>kE</w:t>
            </w:r>
            <w:r>
              <w:rPr>
                <w:szCs w:val="21"/>
                <w:vertAlign w:val="superscript"/>
                <w:lang w:val="en-US"/>
              </w:rPr>
              <w:t>44</w:t>
            </w:r>
            <w:r>
              <w:rPr>
                <w:szCs w:val="21"/>
                <w:lang w:val="en-US"/>
              </w:rPr>
              <w:t>sin</w:t>
            </w:r>
            <w:r>
              <w:rPr>
                <w:szCs w:val="21"/>
                <w:vertAlign w:val="superscript"/>
                <w:lang w:val="en-US"/>
              </w:rPr>
              <w:t>44</w:t>
            </w:r>
            <w:r>
              <w:rPr>
                <w:szCs w:val="21"/>
                <w:vertAlign w:val="subscript"/>
                <w:lang w:val="en-US"/>
              </w:rPr>
              <w:t>21</w:t>
            </w:r>
            <w:r>
              <w:rPr>
                <w:szCs w:val="21"/>
                <w:lang w:val="en-US"/>
              </w:rPr>
              <w:br/>
            </w:r>
            <w:r>
              <w:rPr>
                <w:rFonts w:hint="eastAsia"/>
                <w:szCs w:val="21"/>
                <w:lang w:val="en-US"/>
              </w:rPr>
              <w:t>②</w:t>
            </w:r>
            <w:r>
              <w:rPr>
                <w:rFonts w:hint="eastAsia"/>
                <w:szCs w:val="21"/>
              </w:rPr>
              <w:t>高兴</w:t>
            </w:r>
            <w:r>
              <w:rPr>
                <w:szCs w:val="21"/>
                <w:lang w:val="en-US"/>
              </w:rPr>
              <w:t>kæ</w:t>
            </w:r>
            <w:r>
              <w:rPr>
                <w:szCs w:val="21"/>
                <w:vertAlign w:val="superscript"/>
                <w:lang w:val="en-US"/>
              </w:rPr>
              <w:t>44</w:t>
            </w:r>
            <w:r>
              <w:rPr>
                <w:rFonts w:ascii="Cambria Math" w:hAnsi="Cambria Math" w:cs="Cambria Math"/>
                <w:szCs w:val="21"/>
                <w:lang w:val="en-US"/>
              </w:rPr>
              <w:t>ɕ</w:t>
            </w:r>
            <w:r>
              <w:rPr>
                <w:szCs w:val="21"/>
                <w:lang w:val="en-US"/>
              </w:rPr>
              <w:t>in</w:t>
            </w:r>
            <w:r>
              <w:rPr>
                <w:szCs w:val="21"/>
                <w:vertAlign w:val="superscript"/>
                <w:lang w:val="en-US"/>
              </w:rPr>
              <w:t>513</w:t>
            </w:r>
            <w:r>
              <w:rPr>
                <w:szCs w:val="21"/>
                <w:vertAlign w:val="subscript"/>
                <w:lang w:val="en-US"/>
              </w:rPr>
              <w:t>21</w:t>
            </w:r>
            <w:r>
              <w:rPr>
                <w:szCs w:val="21"/>
                <w:lang w:val="en-US"/>
              </w:rPr>
              <w:br/>
            </w:r>
            <w:r>
              <w:rPr>
                <w:rFonts w:hint="eastAsia"/>
                <w:szCs w:val="21"/>
                <w:lang w:val="en-US"/>
              </w:rPr>
              <w:t>③</w:t>
            </w:r>
            <w:r>
              <w:rPr>
                <w:rFonts w:hint="eastAsia"/>
                <w:szCs w:val="21"/>
              </w:rPr>
              <w:t>快活</w:t>
            </w:r>
            <w:r>
              <w:rPr>
                <w:szCs w:val="21"/>
                <w:lang w:val="en-US"/>
              </w:rPr>
              <w:t>k'</w:t>
            </w:r>
            <w:r>
              <w:rPr>
                <w:rFonts w:ascii="Cambria Math" w:hAnsi="Cambria Math" w:cs="Cambria Math"/>
                <w:szCs w:val="21"/>
                <w:lang w:val="en-US"/>
              </w:rPr>
              <w:t>ɒ</w:t>
            </w:r>
            <w:r>
              <w:rPr>
                <w:szCs w:val="21"/>
                <w:vertAlign w:val="superscript"/>
                <w:lang w:val="en-US"/>
              </w:rPr>
              <w:t>44</w:t>
            </w:r>
            <w:r>
              <w:rPr>
                <w:szCs w:val="21"/>
                <w:lang w:val="en-US"/>
              </w:rPr>
              <w:t>(k'u</w:t>
            </w:r>
            <w:r>
              <w:rPr>
                <w:rFonts w:ascii="Cambria Math" w:hAnsi="Cambria Math" w:cs="Cambria Math"/>
                <w:szCs w:val="21"/>
                <w:lang w:val="en-US"/>
              </w:rPr>
              <w:t>ɒ</w:t>
            </w:r>
            <w:r>
              <w:rPr>
                <w:szCs w:val="21"/>
                <w:vertAlign w:val="superscript"/>
                <w:lang w:val="en-US"/>
              </w:rPr>
              <w:t>513</w:t>
            </w:r>
            <w:r>
              <w:rPr>
                <w:szCs w:val="21"/>
                <w:lang w:val="en-US"/>
              </w:rPr>
              <w:t>)</w:t>
            </w:r>
            <w:r>
              <w:rPr>
                <w:rFonts w:ascii="Cambria Math" w:hAnsi="Cambria Math" w:cs="Cambria Math"/>
                <w:szCs w:val="21"/>
                <w:lang w:val="en-US"/>
              </w:rPr>
              <w:t>ɦ</w:t>
            </w:r>
            <w:r>
              <w:rPr>
                <w:szCs w:val="21"/>
                <w:lang w:val="en-US"/>
              </w:rPr>
              <w:t>u</w:t>
            </w:r>
            <w:r>
              <w:rPr>
                <w:rFonts w:ascii="Cambria Math" w:hAnsi="Cambria Math" w:cs="Cambria Math"/>
                <w:szCs w:val="21"/>
                <w:lang w:val="en-US"/>
              </w:rPr>
              <w:t>ɤ</w:t>
            </w:r>
            <w:r>
              <w:rPr>
                <w:szCs w:val="21"/>
                <w:lang w:val="en-US"/>
              </w:rPr>
              <w:t>?</w:t>
            </w:r>
            <w:r>
              <w:rPr>
                <w:szCs w:val="21"/>
                <w:vertAlign w:val="superscript"/>
                <w:lang w:val="en-US"/>
              </w:rPr>
              <w:t>23</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外行</w:t>
            </w:r>
            <w:r>
              <w:rPr>
                <w:szCs w:val="21"/>
                <w:lang w:val="en-US"/>
              </w:rPr>
              <w:t>va</w:t>
            </w:r>
            <w:r>
              <w:rPr>
                <w:szCs w:val="21"/>
                <w:vertAlign w:val="superscript"/>
                <w:lang w:val="en-US"/>
              </w:rPr>
              <w:t>11</w:t>
            </w:r>
            <w:r>
              <w:rPr>
                <w:rFonts w:ascii="Cambria Math" w:hAnsi="Cambria Math" w:cs="Cambria Math"/>
                <w:szCs w:val="21"/>
                <w:lang w:val="en-US"/>
              </w:rPr>
              <w:t>ɦ</w:t>
            </w:r>
            <w:r>
              <w:rPr>
                <w:szCs w:val="21"/>
                <w:lang w:val="en-US"/>
              </w:rPr>
              <w:t>u</w:t>
            </w:r>
            <w:r>
              <w:rPr>
                <w:rFonts w:ascii="Cambria Math" w:hAnsi="Cambria Math" w:cs="Cambria Math"/>
                <w:szCs w:val="21"/>
                <w:lang w:val="en-US"/>
              </w:rPr>
              <w:t>ɔ</w:t>
            </w:r>
            <w:r>
              <w:rPr>
                <w:szCs w:val="21"/>
                <w:vertAlign w:val="superscript"/>
                <w:lang w:val="en-US"/>
              </w:rPr>
              <w:t>31</w:t>
            </w:r>
          </w:p>
        </w:tc>
        <w:tc>
          <w:tcPr>
            <w:tcW w:w="3673" w:type="dxa"/>
          </w:tcPr>
          <w:p>
            <w:pPr>
              <w:ind w:right="84"/>
              <w:jc w:val="left"/>
              <w:rPr>
                <w:szCs w:val="21"/>
                <w:lang w:val="en-US"/>
              </w:rPr>
            </w:pPr>
            <w:r>
              <w:rPr>
                <w:rFonts w:hint="eastAsia"/>
                <w:szCs w:val="21"/>
              </w:rPr>
              <w:t>快活</w:t>
            </w:r>
            <w:r>
              <w:rPr>
                <w:szCs w:val="21"/>
                <w:lang w:val="en-US"/>
              </w:rPr>
              <w:t>k'a</w:t>
            </w:r>
            <w:r>
              <w:rPr>
                <w:szCs w:val="21"/>
                <w:vertAlign w:val="superscript"/>
                <w:lang w:val="en-US"/>
              </w:rPr>
              <w:t>42</w:t>
            </w:r>
            <w:r>
              <w:rPr>
                <w:rFonts w:ascii="Cambria Math" w:hAnsi="Cambria Math" w:cs="Cambria Math"/>
                <w:szCs w:val="21"/>
                <w:lang w:val="en-US"/>
              </w:rPr>
              <w:t>ɦ</w:t>
            </w:r>
            <w:r>
              <w:rPr>
                <w:szCs w:val="21"/>
                <w:lang w:val="en-US"/>
              </w:rPr>
              <w:t>o</w:t>
            </w:r>
            <w:r>
              <w:rPr>
                <w:szCs w:val="21"/>
                <w:vertAlign w:val="superscript"/>
                <w:lang w:val="en-US"/>
              </w:rPr>
              <w:t>12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外行</w:t>
            </w:r>
            <w:r>
              <w:rPr>
                <w:szCs w:val="21"/>
                <w:lang w:val="en-US"/>
              </w:rPr>
              <w:t>uai</w:t>
            </w:r>
            <w:r>
              <w:rPr>
                <w:szCs w:val="21"/>
                <w:vertAlign w:val="superscript"/>
                <w:lang w:val="en-US"/>
              </w:rPr>
              <w:t>21</w:t>
            </w:r>
            <w:r>
              <w:rPr>
                <w:szCs w:val="21"/>
                <w:lang w:val="en-US"/>
              </w:rPr>
              <w:t>xan</w:t>
            </w:r>
            <w:r>
              <w:rPr>
                <w:szCs w:val="21"/>
                <w:vertAlign w:val="superscript"/>
                <w:lang w:val="en-US"/>
              </w:rPr>
              <w:t>13</w:t>
            </w:r>
          </w:p>
        </w:tc>
        <w:tc>
          <w:tcPr>
            <w:tcW w:w="3673" w:type="dxa"/>
          </w:tcPr>
          <w:p>
            <w:pPr>
              <w:ind w:right="84"/>
              <w:jc w:val="left"/>
              <w:rPr>
                <w:szCs w:val="21"/>
                <w:lang w:val="en-US"/>
              </w:rPr>
            </w:pPr>
            <w:r>
              <w:rPr>
                <w:rFonts w:hint="eastAsia"/>
                <w:szCs w:val="21"/>
              </w:rPr>
              <w:t>喜欢</w:t>
            </w:r>
            <w:r>
              <w:rPr>
                <w:rFonts w:ascii="Cambria Math" w:hAnsi="Cambria Math" w:cs="Cambria Math"/>
                <w:szCs w:val="21"/>
                <w:lang w:val="en-US"/>
              </w:rPr>
              <w:t>ɕ</w:t>
            </w:r>
            <w:r>
              <w:rPr>
                <w:szCs w:val="21"/>
                <w:lang w:val="en-US"/>
              </w:rPr>
              <w:t>i</w:t>
            </w:r>
            <w:r>
              <w:rPr>
                <w:szCs w:val="21"/>
                <w:vertAlign w:val="superscript"/>
                <w:lang w:val="en-US"/>
              </w:rPr>
              <w:t>41</w:t>
            </w:r>
            <w:r>
              <w:rPr>
                <w:szCs w:val="21"/>
                <w:lang w:val="en-US"/>
              </w:rPr>
              <w:t>xõ</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外行</w:t>
            </w:r>
            <w:r>
              <w:rPr>
                <w:szCs w:val="21"/>
                <w:lang w:val="en-US"/>
              </w:rPr>
              <w:t>uai</w:t>
            </w:r>
            <w:r>
              <w:rPr>
                <w:szCs w:val="21"/>
                <w:vertAlign w:val="superscript"/>
                <w:lang w:val="en-US"/>
              </w:rPr>
              <w:t>31</w:t>
            </w:r>
            <w:r>
              <w:rPr>
                <w:szCs w:val="21"/>
                <w:lang w:val="en-US"/>
              </w:rPr>
              <w:t>h</w:t>
            </w:r>
            <w:r>
              <w:rPr>
                <w:rFonts w:ascii="Cambria Math" w:hAnsi="Cambria Math" w:cs="Cambria Math"/>
                <w:szCs w:val="21"/>
                <w:lang w:val="en-US"/>
              </w:rPr>
              <w:t>ɔ</w:t>
            </w:r>
            <w:r>
              <w:rPr>
                <w:szCs w:val="21"/>
                <w:lang w:val="en-US"/>
              </w:rPr>
              <w:t>ŋ</w:t>
            </w:r>
            <w:r>
              <w:rPr>
                <w:szCs w:val="21"/>
                <w:vertAlign w:val="superscript"/>
                <w:lang w:val="en-US"/>
              </w:rPr>
              <w:t>24</w:t>
            </w:r>
          </w:p>
        </w:tc>
        <w:tc>
          <w:tcPr>
            <w:tcW w:w="3673" w:type="dxa"/>
          </w:tcPr>
          <w:p>
            <w:pPr>
              <w:ind w:right="84"/>
              <w:jc w:val="left"/>
              <w:rPr>
                <w:szCs w:val="21"/>
                <w:lang w:val="en-US"/>
              </w:rPr>
            </w:pPr>
            <w:r>
              <w:rPr>
                <w:rFonts w:hint="eastAsia"/>
                <w:szCs w:val="21"/>
              </w:rPr>
              <w:t>快活</w:t>
            </w:r>
            <w:r>
              <w:rPr>
                <w:szCs w:val="21"/>
                <w:lang w:val="en-US"/>
              </w:rPr>
              <w:t>k‘uai</w:t>
            </w:r>
            <w:r>
              <w:rPr>
                <w:szCs w:val="21"/>
                <w:vertAlign w:val="superscript"/>
                <w:lang w:val="en-US"/>
              </w:rPr>
              <w:t>213</w:t>
            </w:r>
            <w:r>
              <w:rPr>
                <w:szCs w:val="21"/>
                <w:lang w:val="en-US"/>
              </w:rPr>
              <w:t>u</w:t>
            </w:r>
            <w:r>
              <w:rPr>
                <w:rFonts w:ascii="Cambria Math" w:hAnsi="Cambria Math" w:cs="Cambria Math"/>
                <w:szCs w:val="21"/>
                <w:lang w:val="en-US"/>
              </w:rPr>
              <w:t>ɔ</w:t>
            </w:r>
            <w:r>
              <w:rPr>
                <w:szCs w:val="21"/>
                <w:lang w:val="en-US"/>
              </w:rPr>
              <w:t>t</w:t>
            </w:r>
            <w:r>
              <w:rPr>
                <w:szCs w:val="21"/>
                <w:vertAlign w:val="superscript"/>
                <w:lang w:val="en-US"/>
              </w:rPr>
              <w:t>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唔光行</w:t>
            </w:r>
            <w:r>
              <w:rPr>
                <w:rFonts w:ascii="Cambria Math" w:hAnsi="Cambria Math" w:cs="Cambria Math"/>
                <w:szCs w:val="21"/>
                <w:lang w:val="en-US"/>
              </w:rPr>
              <w:t>ṃ</w:t>
            </w:r>
            <w:r>
              <w:rPr>
                <w:szCs w:val="21"/>
                <w:vertAlign w:val="superscript"/>
                <w:lang w:val="en-US"/>
              </w:rPr>
              <w:t>12</w:t>
            </w:r>
            <w:r>
              <w:rPr>
                <w:szCs w:val="21"/>
                <w:lang w:val="en-US"/>
              </w:rPr>
              <w:t>ku</w:t>
            </w:r>
            <w:r>
              <w:rPr>
                <w:rFonts w:ascii="Cambria Math" w:hAnsi="Cambria Math" w:cs="Cambria Math"/>
                <w:szCs w:val="21"/>
                <w:lang w:val="en-US"/>
              </w:rPr>
              <w:t>ɔ</w:t>
            </w:r>
            <w:r>
              <w:rPr>
                <w:szCs w:val="21"/>
                <w:lang w:val="en-US"/>
              </w:rPr>
              <w:t>ŋ</w:t>
            </w:r>
            <w:r>
              <w:rPr>
                <w:szCs w:val="21"/>
                <w:vertAlign w:val="superscript"/>
                <w:lang w:val="en-US"/>
              </w:rPr>
              <w:t>44</w:t>
            </w:r>
            <w:r>
              <w:rPr>
                <w:szCs w:val="21"/>
                <w:lang w:val="en-US"/>
              </w:rPr>
              <w:t>h</w:t>
            </w:r>
            <w:r>
              <w:rPr>
                <w:rFonts w:ascii="Cambria Math" w:hAnsi="Cambria Math" w:cs="Cambria Math"/>
                <w:szCs w:val="21"/>
                <w:lang w:val="en-US"/>
              </w:rPr>
              <w:t>ɔ</w:t>
            </w:r>
            <w:r>
              <w:rPr>
                <w:szCs w:val="21"/>
                <w:lang w:val="en-US"/>
              </w:rPr>
              <w:t>ŋ</w:t>
            </w:r>
            <w:r>
              <w:rPr>
                <w:szCs w:val="21"/>
                <w:vertAlign w:val="superscript"/>
                <w:lang w:val="en-US"/>
              </w:rPr>
              <w:t>12</w:t>
            </w:r>
          </w:p>
        </w:tc>
        <w:tc>
          <w:tcPr>
            <w:tcW w:w="3673" w:type="dxa"/>
          </w:tcPr>
          <w:p>
            <w:pPr>
              <w:ind w:right="84"/>
              <w:jc w:val="left"/>
              <w:rPr>
                <w:szCs w:val="21"/>
                <w:lang w:val="en-US"/>
              </w:rPr>
            </w:pPr>
            <w:r>
              <w:rPr>
                <w:rFonts w:hint="eastAsia"/>
                <w:szCs w:val="21"/>
              </w:rPr>
              <w:t>兴</w:t>
            </w:r>
            <w:r>
              <w:rPr>
                <w:szCs w:val="21"/>
                <w:lang w:val="en-US"/>
              </w:rPr>
              <w:t>hin</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唔在行</w:t>
            </w:r>
            <w:r>
              <w:rPr>
                <w:rFonts w:ascii="Cambria Math" w:hAnsi="Cambria Math" w:cs="Cambria Math"/>
                <w:szCs w:val="21"/>
                <w:lang w:val="en-US"/>
              </w:rPr>
              <w:t>ṃ</w:t>
            </w:r>
            <w:r>
              <w:rPr>
                <w:szCs w:val="21"/>
                <w:vertAlign w:val="superscript"/>
                <w:lang w:val="en-US"/>
              </w:rPr>
              <w:t>21</w:t>
            </w:r>
            <w:r>
              <w:rPr>
                <w:szCs w:val="21"/>
                <w:lang w:val="en-US"/>
              </w:rPr>
              <w:t>t</w:t>
            </w:r>
            <w:r>
              <w:rPr>
                <w:rFonts w:ascii="Cambria Math" w:hAnsi="Cambria Math" w:cs="Cambria Math"/>
                <w:szCs w:val="21"/>
                <w:lang w:val="en-US"/>
              </w:rPr>
              <w:t>ʃɔ</w:t>
            </w:r>
            <w:r>
              <w:rPr>
                <w:szCs w:val="21"/>
                <w:lang w:val="en-US"/>
              </w:rPr>
              <w:t>i</w:t>
            </w:r>
            <w:r>
              <w:rPr>
                <w:szCs w:val="21"/>
                <w:vertAlign w:val="superscript"/>
                <w:lang w:val="en-US"/>
              </w:rPr>
              <w:t>22</w:t>
            </w:r>
            <w:r>
              <w:rPr>
                <w:szCs w:val="21"/>
                <w:lang w:val="en-US"/>
              </w:rPr>
              <w:t>h</w:t>
            </w:r>
            <w:r>
              <w:rPr>
                <w:rFonts w:ascii="Cambria Math" w:hAnsi="Cambria Math" w:cs="Cambria Math"/>
                <w:szCs w:val="21"/>
                <w:lang w:val="en-US"/>
              </w:rPr>
              <w:t>ɔ</w:t>
            </w:r>
            <w:r>
              <w:rPr>
                <w:szCs w:val="21"/>
                <w:lang w:val="en-US"/>
              </w:rPr>
              <w:t>ŋ</w:t>
            </w:r>
            <w:r>
              <w:rPr>
                <w:szCs w:val="21"/>
                <w:vertAlign w:val="superscript"/>
                <w:lang w:val="en-US"/>
              </w:rPr>
              <w:t>21</w:t>
            </w:r>
          </w:p>
        </w:tc>
        <w:tc>
          <w:tcPr>
            <w:tcW w:w="3673" w:type="dxa"/>
          </w:tcPr>
          <w:p>
            <w:pPr>
              <w:ind w:right="84"/>
              <w:jc w:val="left"/>
              <w:rPr>
                <w:szCs w:val="21"/>
                <w:lang w:val="en-US"/>
              </w:rPr>
            </w:pPr>
            <w:r>
              <w:rPr>
                <w:rFonts w:hint="eastAsia"/>
                <w:szCs w:val="21"/>
              </w:rPr>
              <w:t>欢喜</w:t>
            </w:r>
            <w:r>
              <w:rPr>
                <w:szCs w:val="21"/>
                <w:lang w:val="en-US"/>
              </w:rPr>
              <w:t>fun</w:t>
            </w:r>
            <w:r>
              <w:rPr>
                <w:szCs w:val="21"/>
                <w:vertAlign w:val="superscript"/>
                <w:lang w:val="en-US"/>
              </w:rPr>
              <w:t>53</w:t>
            </w:r>
            <w:r>
              <w:rPr>
                <w:szCs w:val="21"/>
                <w:lang w:val="en-US"/>
              </w:rPr>
              <w:t>hei</w:t>
            </w:r>
            <w:r>
              <w:rPr>
                <w:szCs w:val="21"/>
                <w:vertAlign w:val="super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无在行</w:t>
            </w:r>
            <w:r>
              <w:rPr>
                <w:szCs w:val="21"/>
                <w:lang w:val="en-US"/>
              </w:rPr>
              <w:t>mou</w:t>
            </w:r>
            <w:r>
              <w:rPr>
                <w:szCs w:val="21"/>
                <w:vertAlign w:val="superscript"/>
                <w:lang w:val="en-US"/>
              </w:rPr>
              <w:t>443</w:t>
            </w:r>
            <w:r>
              <w:rPr>
                <w:szCs w:val="21"/>
                <w:lang w:val="en-US"/>
              </w:rPr>
              <w:t>t</w:t>
            </w:r>
            <w:r>
              <w:rPr>
                <w:rFonts w:ascii="Cambria Math" w:hAnsi="Cambria Math" w:cs="Cambria Math"/>
                <w:szCs w:val="21"/>
                <w:lang w:val="en-US"/>
              </w:rPr>
              <w:t>ʃɔ</w:t>
            </w:r>
            <w:r>
              <w:rPr>
                <w:szCs w:val="21"/>
                <w:lang w:val="en-US"/>
              </w:rPr>
              <w:t>i</w:t>
            </w:r>
            <w:r>
              <w:rPr>
                <w:szCs w:val="21"/>
                <w:vertAlign w:val="superscript"/>
                <w:lang w:val="en-US"/>
              </w:rPr>
              <w:t>454</w:t>
            </w:r>
            <w:r>
              <w:rPr>
                <w:szCs w:val="21"/>
                <w:lang w:val="en-US"/>
              </w:rPr>
              <w:t>h</w:t>
            </w:r>
            <w:r>
              <w:rPr>
                <w:rFonts w:ascii="Cambria Math" w:hAnsi="Cambria Math" w:cs="Cambria Math"/>
                <w:szCs w:val="21"/>
                <w:lang w:val="en-US"/>
              </w:rPr>
              <w:t>ɔ</w:t>
            </w:r>
            <w:r>
              <w:rPr>
                <w:szCs w:val="21"/>
                <w:lang w:val="en-US"/>
              </w:rPr>
              <w:t>ŋ</w:t>
            </w:r>
            <w:r>
              <w:rPr>
                <w:szCs w:val="21"/>
                <w:vertAlign w:val="superscript"/>
                <w:lang w:val="en-US"/>
              </w:rPr>
              <w:t>443</w:t>
            </w:r>
          </w:p>
        </w:tc>
        <w:tc>
          <w:tcPr>
            <w:tcW w:w="3673" w:type="dxa"/>
          </w:tcPr>
          <w:p>
            <w:pPr>
              <w:ind w:right="84"/>
              <w:jc w:val="left"/>
              <w:rPr>
                <w:szCs w:val="21"/>
                <w:lang w:val="en-US"/>
              </w:rPr>
            </w:pPr>
            <w:r>
              <w:rPr>
                <w:rFonts w:hint="eastAsia"/>
                <w:szCs w:val="21"/>
              </w:rPr>
              <w:t>得意</w:t>
            </w:r>
            <w:r>
              <w:rPr>
                <w:szCs w:val="21"/>
                <w:lang w:val="en-US"/>
              </w:rPr>
              <w:t>t</w:t>
            </w:r>
            <w:r>
              <w:rPr>
                <w:rFonts w:ascii="Cambria Math" w:hAnsi="Cambria Math" w:cs="Cambria Math"/>
                <w:szCs w:val="21"/>
                <w:lang w:val="en-US"/>
              </w:rPr>
              <w:t>ɐ</w:t>
            </w:r>
            <w:r>
              <w:rPr>
                <w:szCs w:val="21"/>
                <w:lang w:val="en-US"/>
              </w:rPr>
              <w:t>k</w:t>
            </w:r>
            <w:r>
              <w:rPr>
                <w:szCs w:val="21"/>
                <w:vertAlign w:val="superscript"/>
                <w:lang w:val="en-US"/>
              </w:rPr>
              <w:t>24</w:t>
            </w:r>
            <w:r>
              <w:rPr>
                <w:szCs w:val="21"/>
                <w:lang w:val="en-US"/>
              </w:rPr>
              <w:t>ji</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外行</w:t>
            </w:r>
            <w:r>
              <w:rPr>
                <w:szCs w:val="21"/>
                <w:lang w:val="en-US"/>
              </w:rPr>
              <w:t>gua</w:t>
            </w:r>
            <w:r>
              <w:rPr>
                <w:szCs w:val="21"/>
                <w:vertAlign w:val="superscript"/>
                <w:lang w:val="en-US"/>
              </w:rPr>
              <w:t>33</w:t>
            </w:r>
            <w:r>
              <w:rPr>
                <w:szCs w:val="21"/>
                <w:vertAlign w:val="subscript"/>
                <w:lang w:val="en-US"/>
              </w:rPr>
              <w:t>11</w:t>
            </w:r>
            <w:r>
              <w:rPr>
                <w:szCs w:val="21"/>
                <w:lang w:val="en-US"/>
              </w:rPr>
              <w:t>haŋ</w:t>
            </w:r>
            <w:r>
              <w:rPr>
                <w:szCs w:val="21"/>
                <w:vertAlign w:val="superscript"/>
                <w:lang w:val="en-US"/>
              </w:rPr>
              <w:t>24</w:t>
            </w:r>
          </w:p>
        </w:tc>
        <w:tc>
          <w:tcPr>
            <w:tcW w:w="3673" w:type="dxa"/>
          </w:tcPr>
          <w:p>
            <w:pPr>
              <w:ind w:right="84"/>
              <w:jc w:val="left"/>
              <w:rPr>
                <w:szCs w:val="21"/>
                <w:lang w:val="en-US"/>
              </w:rPr>
            </w:pPr>
            <w:r>
              <w:rPr>
                <w:rFonts w:hint="eastAsia"/>
                <w:szCs w:val="21"/>
              </w:rPr>
              <w:t>欢喜</w:t>
            </w:r>
            <w:r>
              <w:rPr>
                <w:szCs w:val="21"/>
                <w:lang w:val="en-US"/>
              </w:rPr>
              <w:t>hũã</w:t>
            </w:r>
            <w:r>
              <w:rPr>
                <w:szCs w:val="21"/>
                <w:vertAlign w:val="superscript"/>
                <w:lang w:val="en-US"/>
              </w:rPr>
              <w:t>55</w:t>
            </w:r>
            <w:r>
              <w:rPr>
                <w:szCs w:val="21"/>
                <w:vertAlign w:val="subscript"/>
                <w:lang w:val="en-US"/>
              </w:rPr>
              <w:t>33</w:t>
            </w:r>
            <w:r>
              <w:rPr>
                <w:szCs w:val="21"/>
                <w:lang w:val="en-US"/>
              </w:rPr>
              <w:t>hi</w:t>
            </w:r>
            <w:r>
              <w:rPr>
                <w:szCs w:val="21"/>
                <w:vertAlign w:val="superscript"/>
                <w:lang w:val="en-US"/>
              </w:rPr>
              <w:t>51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外行</w:t>
            </w:r>
            <w:r>
              <w:rPr>
                <w:szCs w:val="21"/>
                <w:lang w:val="en-US"/>
              </w:rPr>
              <w:t>gua</w:t>
            </w:r>
            <w:r>
              <w:rPr>
                <w:szCs w:val="21"/>
                <w:vertAlign w:val="superscript"/>
                <w:lang w:val="en-US"/>
              </w:rPr>
              <w:t>11</w:t>
            </w:r>
            <w:r>
              <w:rPr>
                <w:szCs w:val="21"/>
                <w:vertAlign w:val="subscript"/>
                <w:lang w:val="en-US"/>
              </w:rPr>
              <w:t>12</w:t>
            </w:r>
            <w:r>
              <w:rPr>
                <w:szCs w:val="21"/>
                <w:lang w:val="en-US"/>
              </w:rPr>
              <w:t>haŋ</w:t>
            </w:r>
            <w:r>
              <w:rPr>
                <w:szCs w:val="21"/>
                <w:vertAlign w:val="superscript"/>
                <w:lang w:val="en-US"/>
              </w:rPr>
              <w:t>55</w:t>
            </w:r>
          </w:p>
        </w:tc>
        <w:tc>
          <w:tcPr>
            <w:tcW w:w="3673" w:type="dxa"/>
          </w:tcPr>
          <w:p>
            <w:pPr>
              <w:ind w:right="84"/>
              <w:jc w:val="left"/>
              <w:rPr>
                <w:szCs w:val="21"/>
                <w:lang w:val="en-US"/>
              </w:rPr>
            </w:pPr>
            <w:r>
              <w:rPr>
                <w:rFonts w:hint="eastAsia"/>
                <w:szCs w:val="21"/>
              </w:rPr>
              <w:t>欢喜</w:t>
            </w:r>
            <w:r>
              <w:rPr>
                <w:szCs w:val="21"/>
                <w:lang w:val="en-US"/>
              </w:rPr>
              <w:t>hũã</w:t>
            </w:r>
            <w:r>
              <w:rPr>
                <w:szCs w:val="21"/>
                <w:vertAlign w:val="superscript"/>
                <w:lang w:val="en-US"/>
              </w:rPr>
              <w:t>33</w:t>
            </w:r>
            <w:r>
              <w:rPr>
                <w:szCs w:val="21"/>
                <w:vertAlign w:val="subscript"/>
                <w:lang w:val="en-US"/>
              </w:rPr>
              <w:t>23</w:t>
            </w:r>
            <w:r>
              <w:rPr>
                <w:szCs w:val="21"/>
                <w:lang w:val="en-US"/>
              </w:rPr>
              <w:t>hi</w:t>
            </w:r>
            <w:r>
              <w:rPr>
                <w:szCs w:val="21"/>
                <w:vertAlign w:val="superscript"/>
                <w:lang w:val="en-US"/>
              </w:rPr>
              <w:t>53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外行</w:t>
            </w:r>
            <w:r>
              <w:rPr>
                <w:szCs w:val="21"/>
                <w:lang w:val="en-US"/>
              </w:rPr>
              <w:t>ŋui</w:t>
            </w:r>
            <w:r>
              <w:rPr>
                <w:szCs w:val="21"/>
                <w:vertAlign w:val="superscript"/>
                <w:lang w:val="en-US"/>
              </w:rPr>
              <w:t>242</w:t>
            </w:r>
            <w:r>
              <w:rPr>
                <w:szCs w:val="21"/>
                <w:vertAlign w:val="subscript"/>
                <w:lang w:val="en-US"/>
              </w:rPr>
              <w:t>44</w:t>
            </w:r>
            <w:r>
              <w:rPr>
                <w:szCs w:val="21"/>
                <w:lang w:val="en-US"/>
              </w:rPr>
              <w:t>ouŋ</w:t>
            </w:r>
            <w:r>
              <w:rPr>
                <w:szCs w:val="21"/>
                <w:vertAlign w:val="superscript"/>
                <w:lang w:val="en-US"/>
              </w:rPr>
              <w:t>52</w:t>
            </w:r>
            <w:r>
              <w:rPr>
                <w:szCs w:val="21"/>
                <w:lang w:val="en-US"/>
              </w:rPr>
              <w:t>(x-)</w:t>
            </w:r>
          </w:p>
        </w:tc>
        <w:tc>
          <w:tcPr>
            <w:tcW w:w="3673" w:type="dxa"/>
          </w:tcPr>
          <w:p>
            <w:pPr>
              <w:ind w:right="84"/>
              <w:jc w:val="left"/>
              <w:rPr>
                <w:szCs w:val="21"/>
                <w:lang w:val="en-US"/>
              </w:rPr>
            </w:pPr>
            <w:r>
              <w:rPr>
                <w:rFonts w:hint="eastAsia"/>
                <w:szCs w:val="21"/>
              </w:rPr>
              <w:t>欢喜</w:t>
            </w:r>
            <w:r>
              <w:rPr>
                <w:szCs w:val="21"/>
                <w:lang w:val="en-US"/>
              </w:rPr>
              <w:t>xuaŋ</w:t>
            </w:r>
            <w:r>
              <w:rPr>
                <w:szCs w:val="21"/>
                <w:vertAlign w:val="superscript"/>
                <w:lang w:val="en-US"/>
              </w:rPr>
              <w:t>44</w:t>
            </w:r>
            <w:r>
              <w:rPr>
                <w:szCs w:val="21"/>
                <w:vertAlign w:val="subscript"/>
                <w:lang w:val="en-US"/>
              </w:rPr>
              <w:t>52</w:t>
            </w:r>
            <w:r>
              <w:rPr>
                <w:szCs w:val="21"/>
                <w:lang w:val="en-US"/>
              </w:rPr>
              <w:t>ŋi</w:t>
            </w:r>
            <w:r>
              <w:rPr>
                <w:szCs w:val="21"/>
                <w:vertAlign w:val="superscript"/>
                <w:lang w:val="en-US"/>
              </w:rPr>
              <w:t>31</w:t>
            </w:r>
            <w:r>
              <w:rPr>
                <w:szCs w:val="21"/>
                <w:lang w:val="en-US"/>
              </w:rPr>
              <w:t>(x-)</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合意</w:t>
            </w:r>
            <w:r>
              <w:rPr>
                <w:b/>
                <w:szCs w:val="21"/>
                <w:lang w:val="en-US"/>
              </w:rPr>
              <w:t>xə</w:t>
            </w:r>
            <w:r>
              <w:rPr>
                <w:b/>
                <w:szCs w:val="21"/>
                <w:vertAlign w:val="superscript"/>
                <w:lang w:val="en-US"/>
              </w:rPr>
              <w:t>35</w:t>
            </w:r>
            <w:r>
              <w:rPr>
                <w:b/>
                <w:szCs w:val="21"/>
                <w:lang w:val="en-US"/>
              </w:rPr>
              <w:t>i</w:t>
            </w:r>
            <w:r>
              <w:rPr>
                <w:b/>
                <w:szCs w:val="21"/>
                <w:vertAlign w:val="superscript"/>
                <w:lang w:val="en-US"/>
              </w:rPr>
              <w:t>51</w:t>
            </w:r>
          </w:p>
        </w:tc>
        <w:tc>
          <w:tcPr>
            <w:tcW w:w="3673" w:type="dxa"/>
          </w:tcPr>
          <w:p>
            <w:pPr>
              <w:ind w:right="84"/>
              <w:jc w:val="left"/>
              <w:rPr>
                <w:b/>
                <w:szCs w:val="21"/>
                <w:lang w:val="en-US"/>
              </w:rPr>
            </w:pPr>
            <w:r>
              <w:rPr>
                <w:rFonts w:hint="eastAsia"/>
                <w:b/>
                <w:szCs w:val="21"/>
              </w:rPr>
              <w:t>煩恼</w:t>
            </w:r>
            <w:r>
              <w:rPr>
                <w:b/>
                <w:szCs w:val="21"/>
                <w:lang w:val="en-US"/>
              </w:rPr>
              <w:t>fan</w:t>
            </w:r>
            <w:r>
              <w:rPr>
                <w:b/>
                <w:szCs w:val="21"/>
                <w:vertAlign w:val="superscript"/>
                <w:lang w:val="en-US"/>
              </w:rPr>
              <w:t>35</w:t>
            </w:r>
            <w:r>
              <w:rPr>
                <w:b/>
                <w:szCs w:val="21"/>
                <w:lang w:val="en-US"/>
              </w:rPr>
              <w:t>nau</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可心</w:t>
            </w:r>
            <w:r>
              <w:rPr>
                <w:szCs w:val="21"/>
                <w:lang w:val="en-US"/>
              </w:rPr>
              <w:t>k'ə</w:t>
            </w:r>
            <w:r>
              <w:rPr>
                <w:szCs w:val="21"/>
                <w:vertAlign w:val="superscript"/>
                <w:lang w:val="en-US"/>
              </w:rPr>
              <w:t>214</w:t>
            </w:r>
            <w:r>
              <w:rPr>
                <w:szCs w:val="21"/>
                <w:vertAlign w:val="subscript"/>
                <w:lang w:val="en-US"/>
              </w:rPr>
              <w:t>21</w:t>
            </w:r>
            <w:r>
              <w:rPr>
                <w:rFonts w:ascii="Cambria Math" w:hAnsi="Cambria Math" w:cs="Cambria Math"/>
                <w:szCs w:val="21"/>
                <w:lang w:val="en-US"/>
              </w:rPr>
              <w:t>ɕ</w:t>
            </w:r>
            <w:r>
              <w:rPr>
                <w:szCs w:val="21"/>
                <w:lang w:val="en-US"/>
              </w:rPr>
              <w:t>in</w:t>
            </w:r>
            <w:r>
              <w:rPr>
                <w:szCs w:val="21"/>
                <w:vertAlign w:val="superscript"/>
                <w:lang w:val="en-US"/>
              </w:rPr>
              <w:t>55</w:t>
            </w:r>
          </w:p>
        </w:tc>
        <w:tc>
          <w:tcPr>
            <w:tcW w:w="3673" w:type="dxa"/>
          </w:tcPr>
          <w:p>
            <w:pPr>
              <w:ind w:right="84"/>
              <w:jc w:val="left"/>
              <w:rPr>
                <w:szCs w:val="21"/>
                <w:lang w:val="en-US"/>
              </w:rPr>
            </w:pPr>
            <w:r>
              <w:rPr>
                <w:rFonts w:hint="eastAsia"/>
                <w:szCs w:val="21"/>
              </w:rPr>
              <w:t>煩</w:t>
            </w:r>
            <w:r>
              <w:rPr>
                <w:szCs w:val="21"/>
                <w:lang w:val="en-US"/>
              </w:rPr>
              <w:t>fan</w:t>
            </w:r>
            <w:r>
              <w:rPr>
                <w:szCs w:val="21"/>
                <w:vertAlign w:val="superscript"/>
                <w:lang w:val="en-US"/>
              </w:rPr>
              <w:t>35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中意</w:t>
            </w:r>
            <w:r>
              <w:rPr>
                <w:szCs w:val="21"/>
                <w:lang w:val="en-US"/>
              </w:rPr>
              <w:t>t</w:t>
            </w:r>
            <w:r>
              <w:rPr>
                <w:rFonts w:ascii="Cambria Math" w:hAnsi="Cambria Math" w:cs="Cambria Math"/>
                <w:szCs w:val="21"/>
                <w:lang w:val="en-US"/>
              </w:rPr>
              <w:t>ʂ</w:t>
            </w:r>
            <w:r>
              <w:rPr>
                <w:szCs w:val="21"/>
                <w:lang w:val="en-US"/>
              </w:rPr>
              <w:t>uŋ</w:t>
            </w:r>
            <w:r>
              <w:rPr>
                <w:szCs w:val="21"/>
                <w:vertAlign w:val="superscript"/>
                <w:lang w:val="en-US"/>
              </w:rPr>
              <w:t>213</w:t>
            </w:r>
            <w:r>
              <w:rPr>
                <w:szCs w:val="21"/>
                <w:lang w:val="en-US"/>
              </w:rPr>
              <w:t>i</w:t>
            </w:r>
            <w:r>
              <w:rPr>
                <w:szCs w:val="21"/>
                <w:vertAlign w:val="superscript"/>
                <w:lang w:val="en-US"/>
              </w:rPr>
              <w:t>21</w:t>
            </w:r>
          </w:p>
        </w:tc>
        <w:tc>
          <w:tcPr>
            <w:tcW w:w="3673" w:type="dxa"/>
          </w:tcPr>
          <w:p>
            <w:pPr>
              <w:ind w:right="84"/>
              <w:jc w:val="left"/>
              <w:rPr>
                <w:szCs w:val="21"/>
                <w:lang w:val="en-US"/>
              </w:rPr>
            </w:pPr>
            <w:r>
              <w:rPr>
                <w:rFonts w:hint="eastAsia"/>
                <w:szCs w:val="21"/>
              </w:rPr>
              <w:t>煩</w:t>
            </w:r>
            <w:r>
              <w:rPr>
                <w:szCs w:val="21"/>
                <w:lang w:val="en-US"/>
              </w:rPr>
              <w:t>f</w:t>
            </w:r>
            <w:r>
              <w:rPr>
                <w:rFonts w:ascii="Cambria Math" w:hAnsi="Cambria Math"/>
                <w:szCs w:val="21"/>
                <w:lang w:val="en-US"/>
              </w:rPr>
              <w:t>æ̃</w:t>
            </w:r>
            <w:r>
              <w:rPr>
                <w:szCs w:val="21"/>
                <w:vertAlign w:val="superscript"/>
                <w:lang w:val="en-US"/>
              </w:rPr>
              <w:t>42</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可心</w:t>
            </w:r>
            <w:r>
              <w:rPr>
                <w:szCs w:val="21"/>
                <w:lang w:val="en-US"/>
              </w:rPr>
              <w:t>k‘ə</w:t>
            </w:r>
            <w:r>
              <w:rPr>
                <w:szCs w:val="21"/>
                <w:vertAlign w:val="superscript"/>
                <w:lang w:val="en-US"/>
              </w:rPr>
              <w:t>213</w:t>
            </w:r>
            <w:r>
              <w:rPr>
                <w:szCs w:val="21"/>
                <w:vertAlign w:val="subscript"/>
                <w:lang w:val="en-US"/>
              </w:rPr>
              <w:t>21</w:t>
            </w:r>
            <w:r>
              <w:rPr>
                <w:rFonts w:ascii="Cambria Math" w:hAnsi="Cambria Math" w:cs="Cambria Math"/>
                <w:szCs w:val="21"/>
                <w:lang w:val="en-US"/>
              </w:rPr>
              <w:t>ɕ</w:t>
            </w:r>
            <w:r>
              <w:rPr>
                <w:szCs w:val="21"/>
                <w:lang w:val="en-US"/>
              </w:rPr>
              <w:t>in</w:t>
            </w:r>
            <w:r>
              <w:rPr>
                <w:szCs w:val="21"/>
                <w:vertAlign w:val="superscript"/>
                <w:lang w:val="en-US"/>
              </w:rPr>
              <w:t>33</w:t>
            </w:r>
          </w:p>
        </w:tc>
        <w:tc>
          <w:tcPr>
            <w:tcW w:w="3673" w:type="dxa"/>
          </w:tcPr>
          <w:p>
            <w:pPr>
              <w:ind w:right="84"/>
              <w:jc w:val="left"/>
              <w:rPr>
                <w:szCs w:val="21"/>
                <w:lang w:val="en-US"/>
              </w:rPr>
            </w:pPr>
            <w:r>
              <w:rPr>
                <w:rFonts w:hint="eastAsia"/>
                <w:szCs w:val="21"/>
              </w:rPr>
              <w:t>煩</w:t>
            </w:r>
            <w:r>
              <w:rPr>
                <w:szCs w:val="21"/>
                <w:lang w:val="en-US"/>
              </w:rPr>
              <w:t>fan</w:t>
            </w:r>
            <w:r>
              <w:rPr>
                <w:szCs w:val="21"/>
                <w:vertAlign w:val="superscript"/>
                <w:lang w:val="en-US"/>
              </w:rPr>
              <w:t>35</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中意</w:t>
            </w:r>
            <w:r>
              <w:rPr>
                <w:szCs w:val="21"/>
                <w:lang w:val="en-US"/>
              </w:rPr>
              <w:t>pfəŋ</w:t>
            </w:r>
            <w:r>
              <w:rPr>
                <w:szCs w:val="21"/>
                <w:vertAlign w:val="superscript"/>
                <w:lang w:val="en-US"/>
              </w:rPr>
              <w:t>21</w:t>
            </w:r>
            <w:r>
              <w:rPr>
                <w:szCs w:val="21"/>
                <w:lang w:val="en-US"/>
              </w:rPr>
              <w:t>i</w:t>
            </w:r>
            <w:r>
              <w:rPr>
                <w:szCs w:val="21"/>
                <w:vertAlign w:val="superscript"/>
                <w:lang w:val="en-US"/>
              </w:rPr>
              <w:t>45</w:t>
            </w:r>
          </w:p>
        </w:tc>
        <w:tc>
          <w:tcPr>
            <w:tcW w:w="3673" w:type="dxa"/>
          </w:tcPr>
          <w:p>
            <w:pPr>
              <w:ind w:right="84"/>
              <w:jc w:val="left"/>
              <w:rPr>
                <w:szCs w:val="21"/>
                <w:lang w:val="en-US"/>
              </w:rPr>
            </w:pPr>
            <w:r>
              <w:rPr>
                <w:rFonts w:hint="eastAsia"/>
                <w:szCs w:val="21"/>
              </w:rPr>
              <w:t>頗</w:t>
            </w:r>
            <w:r>
              <w:rPr>
                <w:szCs w:val="21"/>
                <w:lang w:val="en-US"/>
              </w:rPr>
              <w:t>*</w:t>
            </w:r>
            <w:r>
              <w:rPr>
                <w:rFonts w:hint="eastAsia"/>
                <w:szCs w:val="21"/>
              </w:rPr>
              <w:t>煩</w:t>
            </w:r>
            <w:r>
              <w:rPr>
                <w:szCs w:val="21"/>
                <w:lang w:val="en-US"/>
              </w:rPr>
              <w:t>p'o</w:t>
            </w:r>
            <w:r>
              <w:rPr>
                <w:szCs w:val="21"/>
                <w:vertAlign w:val="superscript"/>
                <w:lang w:val="en-US"/>
              </w:rPr>
              <w:t>21</w:t>
            </w:r>
            <w:r>
              <w:rPr>
                <w:szCs w:val="21"/>
                <w:lang w:val="en-US"/>
              </w:rPr>
              <w:t>f</w:t>
            </w:r>
            <w:r>
              <w:rPr>
                <w:rFonts w:ascii="Cambria Math" w:hAnsi="Cambria Math"/>
                <w:szCs w:val="21"/>
                <w:lang w:val="en-US"/>
              </w:rPr>
              <w:t>æ̃</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合意</w:t>
            </w:r>
            <w:r>
              <w:rPr>
                <w:szCs w:val="21"/>
                <w:lang w:val="en-US"/>
              </w:rPr>
              <w:t>xo</w:t>
            </w:r>
            <w:r>
              <w:rPr>
                <w:szCs w:val="21"/>
                <w:vertAlign w:val="superscript"/>
                <w:lang w:val="en-US"/>
              </w:rPr>
              <w:t>31</w:t>
            </w:r>
            <w:r>
              <w:rPr>
                <w:szCs w:val="21"/>
                <w:lang w:val="en-US"/>
              </w:rPr>
              <w:t>i</w:t>
            </w:r>
            <w:r>
              <w:rPr>
                <w:szCs w:val="21"/>
                <w:vertAlign w:val="superscript"/>
                <w:lang w:val="en-US"/>
              </w:rPr>
              <w:t>13</w:t>
            </w:r>
          </w:p>
        </w:tc>
        <w:tc>
          <w:tcPr>
            <w:tcW w:w="3673" w:type="dxa"/>
          </w:tcPr>
          <w:p>
            <w:pPr>
              <w:ind w:right="84"/>
              <w:jc w:val="left"/>
              <w:rPr>
                <w:szCs w:val="21"/>
                <w:lang w:val="en-US"/>
              </w:rPr>
            </w:pPr>
            <w:r>
              <w:rPr>
                <w:rFonts w:hint="eastAsia"/>
                <w:szCs w:val="21"/>
              </w:rPr>
              <w:t>煩</w:t>
            </w:r>
            <w:r>
              <w:rPr>
                <w:szCs w:val="21"/>
                <w:lang w:val="en-US"/>
              </w:rPr>
              <w:t>fan</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lang w:val="en-US"/>
              </w:rPr>
              <w:t>①</w:t>
            </w:r>
            <w:r>
              <w:rPr>
                <w:rFonts w:hint="eastAsia"/>
                <w:szCs w:val="21"/>
              </w:rPr>
              <w:t>合意</w:t>
            </w:r>
            <w:r>
              <w:rPr>
                <w:szCs w:val="21"/>
                <w:lang w:val="en-US"/>
              </w:rPr>
              <w:t>xuo</w:t>
            </w:r>
            <w:r>
              <w:rPr>
                <w:szCs w:val="21"/>
                <w:vertAlign w:val="superscript"/>
                <w:lang w:val="en-US"/>
              </w:rPr>
              <w:t>31</w:t>
            </w:r>
            <w:r>
              <w:rPr>
                <w:szCs w:val="21"/>
                <w:lang w:val="en-US"/>
              </w:rPr>
              <w:t>i</w:t>
            </w:r>
            <w:r>
              <w:rPr>
                <w:szCs w:val="21"/>
                <w:vertAlign w:val="superscript"/>
                <w:lang w:val="en-US"/>
              </w:rPr>
              <w:t>13</w:t>
            </w:r>
            <w:r>
              <w:rPr>
                <w:rFonts w:hint="eastAsia"/>
                <w:szCs w:val="21"/>
                <w:lang w:val="en-US"/>
              </w:rPr>
              <w:t>②</w:t>
            </w:r>
            <w:r>
              <w:rPr>
                <w:rFonts w:hint="eastAsia"/>
                <w:szCs w:val="21"/>
              </w:rPr>
              <w:t>中意</w:t>
            </w:r>
            <w:r>
              <w:rPr>
                <w:szCs w:val="21"/>
                <w:lang w:val="en-US"/>
              </w:rPr>
              <w:t>t</w:t>
            </w:r>
            <w:r>
              <w:rPr>
                <w:rFonts w:ascii="Cambria Math" w:hAnsi="Cambria Math" w:cs="Cambria Math"/>
                <w:szCs w:val="21"/>
                <w:lang w:val="en-US"/>
              </w:rPr>
              <w:t>ʂ</w:t>
            </w:r>
            <w:r>
              <w:rPr>
                <w:szCs w:val="21"/>
                <w:lang w:val="en-US"/>
              </w:rPr>
              <w:t>oŋ</w:t>
            </w:r>
            <w:r>
              <w:rPr>
                <w:szCs w:val="21"/>
                <w:vertAlign w:val="superscript"/>
                <w:lang w:val="en-US"/>
              </w:rPr>
              <w:t>13</w:t>
            </w:r>
            <w:r>
              <w:rPr>
                <w:szCs w:val="21"/>
                <w:lang w:val="en-US"/>
              </w:rPr>
              <w:t>i</w:t>
            </w:r>
            <w:r>
              <w:rPr>
                <w:szCs w:val="21"/>
                <w:vertAlign w:val="superscript"/>
                <w:lang w:val="en-US"/>
              </w:rPr>
              <w:t>13</w:t>
            </w:r>
          </w:p>
        </w:tc>
        <w:tc>
          <w:tcPr>
            <w:tcW w:w="3673" w:type="dxa"/>
          </w:tcPr>
          <w:p>
            <w:pPr>
              <w:ind w:right="84"/>
              <w:jc w:val="left"/>
              <w:rPr>
                <w:szCs w:val="21"/>
                <w:lang w:val="en-US"/>
              </w:rPr>
            </w:pPr>
            <w:r>
              <w:rPr>
                <w:rFonts w:hint="eastAsia"/>
                <w:szCs w:val="21"/>
              </w:rPr>
              <w:t>煩恼</w:t>
            </w:r>
            <w:r>
              <w:rPr>
                <w:szCs w:val="21"/>
                <w:lang w:val="en-US"/>
              </w:rPr>
              <w:t>fã</w:t>
            </w:r>
            <w:r>
              <w:rPr>
                <w:szCs w:val="21"/>
                <w:vertAlign w:val="superscript"/>
                <w:lang w:val="en-US"/>
              </w:rPr>
              <w:t>31</w:t>
            </w:r>
            <w:r>
              <w:rPr>
                <w:szCs w:val="21"/>
                <w:lang w:val="en-US"/>
              </w:rPr>
              <w:t>nau</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合意</w:t>
            </w:r>
            <w:r>
              <w:rPr>
                <w:szCs w:val="21"/>
                <w:lang w:val="en-US"/>
              </w:rPr>
              <w:t>xə?</w:t>
            </w:r>
            <w:r>
              <w:rPr>
                <w:szCs w:val="21"/>
                <w:vertAlign w:val="superscript"/>
                <w:lang w:val="en-US"/>
              </w:rPr>
              <w:t>4</w:t>
            </w:r>
            <w:r>
              <w:rPr>
                <w:szCs w:val="21"/>
                <w:lang w:val="en-US"/>
              </w:rPr>
              <w:t>z</w:t>
            </w:r>
            <w:r>
              <w:rPr>
                <w:rFonts w:ascii="Tahoma" w:hAnsi="Tahoma" w:cs="Tahoma"/>
                <w:szCs w:val="21"/>
              </w:rPr>
              <w:t>ๅ</w:t>
            </w:r>
            <w:r>
              <w:rPr>
                <w:szCs w:val="21"/>
                <w:vertAlign w:val="superscript"/>
                <w:lang w:val="en-US"/>
              </w:rPr>
              <w:t>53</w:t>
            </w:r>
          </w:p>
        </w:tc>
        <w:tc>
          <w:tcPr>
            <w:tcW w:w="3673" w:type="dxa"/>
          </w:tcPr>
          <w:p>
            <w:pPr>
              <w:ind w:right="84"/>
              <w:jc w:val="left"/>
              <w:rPr>
                <w:szCs w:val="21"/>
                <w:lang w:val="en-US"/>
              </w:rPr>
            </w:pPr>
            <w:r>
              <w:rPr>
                <w:rFonts w:hint="eastAsia"/>
                <w:szCs w:val="21"/>
              </w:rPr>
              <w:t>煩心</w:t>
            </w:r>
            <w:r>
              <w:rPr>
                <w:szCs w:val="21"/>
                <w:lang w:val="en-US"/>
              </w:rPr>
              <w:t>f</w:t>
            </w:r>
            <w:r>
              <w:rPr>
                <w:rFonts w:ascii="Cambria Math" w:hAnsi="Cambria Math"/>
                <w:szCs w:val="21"/>
                <w:lang w:val="en-US"/>
              </w:rPr>
              <w:t>æ̃</w:t>
            </w:r>
            <w:r>
              <w:rPr>
                <w:szCs w:val="21"/>
                <w:vertAlign w:val="superscript"/>
                <w:lang w:val="en-US"/>
              </w:rPr>
              <w:t>55</w:t>
            </w:r>
            <w:r>
              <w:rPr>
                <w:rFonts w:ascii="Cambria Math" w:hAnsi="Cambria Math" w:cs="Cambria Math"/>
                <w:szCs w:val="21"/>
                <w:lang w:val="en-US"/>
              </w:rPr>
              <w:t>ɕ</w:t>
            </w:r>
            <w:r>
              <w:rPr>
                <w:szCs w:val="21"/>
                <w:lang w:val="en-US"/>
              </w:rPr>
              <w:t>in</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lang w:val="en-US"/>
              </w:rPr>
              <w:t>①</w:t>
            </w:r>
            <w:r>
              <w:rPr>
                <w:rFonts w:hint="eastAsia"/>
                <w:szCs w:val="21"/>
              </w:rPr>
              <w:t>合意</w:t>
            </w:r>
            <w:r>
              <w:rPr>
                <w:szCs w:val="21"/>
                <w:lang w:val="en-US"/>
              </w:rPr>
              <w:t>xə?</w:t>
            </w:r>
            <w:r>
              <w:rPr>
                <w:szCs w:val="21"/>
                <w:vertAlign w:val="superscript"/>
                <w:lang w:val="en-US"/>
              </w:rPr>
              <w:t>4</w:t>
            </w:r>
            <w:r>
              <w:rPr>
                <w:szCs w:val="21"/>
                <w:lang w:val="en-US"/>
              </w:rPr>
              <w:t>i</w:t>
            </w:r>
            <w:r>
              <w:rPr>
                <w:szCs w:val="21"/>
                <w:vertAlign w:val="superscript"/>
                <w:lang w:val="en-US"/>
              </w:rPr>
              <w:t>55</w:t>
            </w:r>
            <w:r>
              <w:rPr>
                <w:rFonts w:hint="eastAsia"/>
                <w:szCs w:val="21"/>
                <w:lang w:val="en-US"/>
              </w:rPr>
              <w:t>②</w:t>
            </w:r>
            <w:r>
              <w:rPr>
                <w:rFonts w:hint="eastAsia"/>
                <w:szCs w:val="21"/>
              </w:rPr>
              <w:t>中意</w:t>
            </w:r>
            <w:r>
              <w:rPr>
                <w:szCs w:val="21"/>
                <w:lang w:val="en-US"/>
              </w:rPr>
              <w:t>tsoŋ</w:t>
            </w:r>
            <w:r>
              <w:rPr>
                <w:szCs w:val="21"/>
                <w:vertAlign w:val="superscript"/>
                <w:lang w:val="en-US"/>
              </w:rPr>
              <w:t>55</w:t>
            </w:r>
            <w:r>
              <w:rPr>
                <w:szCs w:val="21"/>
                <w:lang w:val="en-US"/>
              </w:rPr>
              <w:t>i</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煩神</w:t>
            </w:r>
            <w:r>
              <w:rPr>
                <w:szCs w:val="21"/>
                <w:lang w:val="en-US"/>
              </w:rPr>
              <w:t>f</w:t>
            </w:r>
            <w:r>
              <w:rPr>
                <w:rFonts w:ascii="Cambria Math" w:hAnsi="Cambria Math" w:cs="Cambria Math"/>
                <w:szCs w:val="21"/>
              </w:rPr>
              <w:t>ɛ̃</w:t>
            </w:r>
            <w:r>
              <w:rPr>
                <w:szCs w:val="21"/>
                <w:vertAlign w:val="superscript"/>
                <w:lang w:val="en-US"/>
              </w:rPr>
              <w:t>34</w:t>
            </w:r>
            <w:r>
              <w:rPr>
                <w:szCs w:val="21"/>
                <w:lang w:val="en-US"/>
              </w:rPr>
              <w:t>səŋ</w:t>
            </w:r>
            <w:r>
              <w:rPr>
                <w:szCs w:val="21"/>
                <w:vertAlign w:val="superscript"/>
                <w:lang w:val="en-US"/>
              </w:rPr>
              <w:t>34</w:t>
            </w:r>
            <w:r>
              <w:rPr>
                <w:rFonts w:hint="eastAsia"/>
                <w:szCs w:val="21"/>
                <w:lang w:val="en-US"/>
              </w:rPr>
              <w:t>②</w:t>
            </w:r>
            <w:r>
              <w:rPr>
                <w:rFonts w:hint="eastAsia"/>
                <w:szCs w:val="21"/>
              </w:rPr>
              <w:t>悶</w:t>
            </w:r>
            <w:r>
              <w:rPr>
                <w:szCs w:val="21"/>
                <w:lang w:val="en-US"/>
              </w:rPr>
              <w:t>məŋ</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lang w:val="en-US"/>
              </w:rPr>
              <w:t>①</w:t>
            </w:r>
            <w:r>
              <w:rPr>
                <w:rFonts w:hint="eastAsia"/>
                <w:szCs w:val="21"/>
              </w:rPr>
              <w:t>称心</w:t>
            </w:r>
            <w:r>
              <w:rPr>
                <w:szCs w:val="21"/>
                <w:lang w:val="en-US"/>
              </w:rPr>
              <w:t>ts'ən</w:t>
            </w:r>
            <w:r>
              <w:rPr>
                <w:szCs w:val="21"/>
                <w:vertAlign w:val="superscript"/>
                <w:lang w:val="en-US"/>
              </w:rPr>
              <w:t>513</w:t>
            </w:r>
            <w:r>
              <w:rPr>
                <w:szCs w:val="21"/>
                <w:vertAlign w:val="subscript"/>
                <w:lang w:val="en-US"/>
              </w:rPr>
              <w:t>44</w:t>
            </w:r>
            <w:r>
              <w:rPr>
                <w:szCs w:val="21"/>
                <w:lang w:val="en-US"/>
              </w:rPr>
              <w:t>sin</w:t>
            </w:r>
            <w:r>
              <w:rPr>
                <w:szCs w:val="21"/>
                <w:vertAlign w:val="superscript"/>
                <w:lang w:val="en-US"/>
              </w:rPr>
              <w:t>44</w:t>
            </w:r>
            <w:r>
              <w:rPr>
                <w:szCs w:val="21"/>
                <w:vertAlign w:val="subscript"/>
                <w:lang w:val="en-US"/>
              </w:rPr>
              <w:t>21</w:t>
            </w:r>
            <w:r>
              <w:rPr>
                <w:szCs w:val="21"/>
                <w:lang w:val="en-US"/>
              </w:rPr>
              <w:br/>
            </w:r>
            <w:r>
              <w:rPr>
                <w:rFonts w:hint="eastAsia"/>
                <w:szCs w:val="21"/>
                <w:lang w:val="en-US"/>
              </w:rPr>
              <w:t>②</w:t>
            </w:r>
            <w:r>
              <w:rPr>
                <w:rFonts w:hint="eastAsia"/>
                <w:szCs w:val="21"/>
              </w:rPr>
              <w:t>中意</w:t>
            </w:r>
            <w:r>
              <w:rPr>
                <w:szCs w:val="21"/>
                <w:lang w:val="en-US"/>
              </w:rPr>
              <w:t>tsoŋ</w:t>
            </w:r>
            <w:r>
              <w:rPr>
                <w:szCs w:val="21"/>
                <w:vertAlign w:val="superscript"/>
                <w:lang w:val="en-US"/>
              </w:rPr>
              <w:t>513</w:t>
            </w:r>
            <w:r>
              <w:rPr>
                <w:szCs w:val="21"/>
                <w:vertAlign w:val="subscript"/>
                <w:lang w:val="en-US"/>
              </w:rPr>
              <w:t>44</w:t>
            </w:r>
            <w:r>
              <w:rPr>
                <w:szCs w:val="21"/>
                <w:lang w:val="en-US"/>
              </w:rPr>
              <w:t>i</w:t>
            </w:r>
            <w:r>
              <w:rPr>
                <w:szCs w:val="21"/>
                <w:vertAlign w:val="superscript"/>
                <w:lang w:val="en-US"/>
              </w:rPr>
              <w:t>513</w:t>
            </w:r>
            <w:r>
              <w:rPr>
                <w:szCs w:val="21"/>
                <w:vertAlign w:val="subscript"/>
                <w:lang w:val="en-US"/>
              </w:rPr>
              <w:t>21</w:t>
            </w:r>
          </w:p>
        </w:tc>
        <w:tc>
          <w:tcPr>
            <w:tcW w:w="3673" w:type="dxa"/>
          </w:tcPr>
          <w:p>
            <w:pPr>
              <w:ind w:right="84"/>
              <w:jc w:val="left"/>
              <w:rPr>
                <w:szCs w:val="21"/>
                <w:lang w:val="en-US"/>
              </w:rPr>
            </w:pPr>
            <w:r>
              <w:rPr>
                <w:rFonts w:hint="eastAsia"/>
                <w:szCs w:val="21"/>
              </w:rPr>
              <w:t>煩</w:t>
            </w:r>
            <w:r>
              <w:rPr>
                <w:szCs w:val="21"/>
                <w:lang w:val="en-US"/>
              </w:rPr>
              <w:t>vE</w:t>
            </w:r>
            <w:r>
              <w:rPr>
                <w:szCs w:val="21"/>
                <w:vertAlign w:val="superscript"/>
                <w:lang w:val="en-US"/>
              </w:rPr>
              <w:t>24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中意</w:t>
            </w:r>
            <w:r>
              <w:rPr>
                <w:szCs w:val="21"/>
                <w:lang w:val="en-US"/>
              </w:rPr>
              <w:t>t</w:t>
            </w:r>
            <w:r>
              <w:rPr>
                <w:rFonts w:ascii="Cambria Math" w:hAnsi="Cambria Math" w:cs="Cambria Math"/>
                <w:szCs w:val="21"/>
                <w:lang w:val="en-US"/>
              </w:rPr>
              <w:t>ɕ</w:t>
            </w:r>
            <w:r>
              <w:rPr>
                <w:szCs w:val="21"/>
                <w:lang w:val="en-US"/>
              </w:rPr>
              <w:t>yoŋ</w:t>
            </w:r>
            <w:r>
              <w:rPr>
                <w:szCs w:val="21"/>
                <w:vertAlign w:val="superscript"/>
                <w:lang w:val="en-US"/>
              </w:rPr>
              <w:t>42</w:t>
            </w:r>
            <w:r>
              <w:rPr>
                <w:szCs w:val="21"/>
                <w:lang w:val="en-US"/>
              </w:rPr>
              <w:t>i</w:t>
            </w:r>
            <w:r>
              <w:rPr>
                <w:szCs w:val="21"/>
                <w:vertAlign w:val="superscript"/>
                <w:lang w:val="en-US"/>
              </w:rPr>
              <w:t>42</w:t>
            </w:r>
          </w:p>
        </w:tc>
        <w:tc>
          <w:tcPr>
            <w:tcW w:w="3673" w:type="dxa"/>
          </w:tcPr>
          <w:p>
            <w:pPr>
              <w:ind w:right="84"/>
              <w:jc w:val="left"/>
              <w:rPr>
                <w:szCs w:val="21"/>
                <w:lang w:val="en-US"/>
              </w:rPr>
            </w:pPr>
            <w:r>
              <w:rPr>
                <w:rFonts w:hint="eastAsia"/>
                <w:szCs w:val="21"/>
              </w:rPr>
              <w:t>煩</w:t>
            </w:r>
            <w:r>
              <w:rPr>
                <w:szCs w:val="21"/>
                <w:lang w:val="en-US"/>
              </w:rPr>
              <w:t>va</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合意</w:t>
            </w:r>
            <w:r>
              <w:rPr>
                <w:szCs w:val="21"/>
                <w:lang w:val="en-US"/>
              </w:rPr>
              <w:t>xo</w:t>
            </w:r>
            <w:r>
              <w:rPr>
                <w:szCs w:val="21"/>
                <w:vertAlign w:val="superscript"/>
                <w:lang w:val="en-US"/>
              </w:rPr>
              <w:t>24</w:t>
            </w:r>
            <w:r>
              <w:rPr>
                <w:szCs w:val="21"/>
                <w:lang w:val="en-US"/>
              </w:rPr>
              <w:t>i</w:t>
            </w:r>
            <w:r>
              <w:rPr>
                <w:szCs w:val="21"/>
                <w:vertAlign w:val="superscript"/>
                <w:lang w:val="en-US"/>
              </w:rPr>
              <w:t>55</w:t>
            </w:r>
          </w:p>
        </w:tc>
        <w:tc>
          <w:tcPr>
            <w:tcW w:w="3673" w:type="dxa"/>
          </w:tcPr>
          <w:p>
            <w:pPr>
              <w:ind w:right="84"/>
              <w:jc w:val="left"/>
              <w:rPr>
                <w:szCs w:val="21"/>
                <w:lang w:val="en-US"/>
              </w:rPr>
            </w:pPr>
            <w:r>
              <w:rPr>
                <w:rFonts w:hint="eastAsia"/>
                <w:szCs w:val="21"/>
              </w:rPr>
              <w:t>煩恼</w:t>
            </w:r>
            <w:r>
              <w:rPr>
                <w:szCs w:val="21"/>
                <w:lang w:val="en-US"/>
              </w:rPr>
              <w:t>fan</w:t>
            </w:r>
            <w:r>
              <w:rPr>
                <w:szCs w:val="21"/>
                <w:vertAlign w:val="superscript"/>
                <w:lang w:val="en-US"/>
              </w:rPr>
              <w:t>13</w:t>
            </w:r>
            <w:r>
              <w:rPr>
                <w:szCs w:val="21"/>
                <w:lang w:val="en-US"/>
              </w:rPr>
              <w:t>lau</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中意</w:t>
            </w:r>
            <w:r>
              <w:rPr>
                <w:szCs w:val="21"/>
                <w:lang w:val="en-US"/>
              </w:rPr>
              <w:t>tsuŋ</w:t>
            </w:r>
            <w:r>
              <w:rPr>
                <w:szCs w:val="21"/>
                <w:vertAlign w:val="superscript"/>
                <w:lang w:val="en-US"/>
              </w:rPr>
              <w:t>55</w:t>
            </w:r>
            <w:r>
              <w:rPr>
                <w:szCs w:val="21"/>
                <w:lang w:val="en-US"/>
              </w:rPr>
              <w:t>i</w:t>
            </w:r>
            <w:r>
              <w:rPr>
                <w:szCs w:val="21"/>
                <w:vertAlign w:val="superscript"/>
                <w:lang w:val="en-US"/>
              </w:rPr>
              <w:t>55</w:t>
            </w:r>
          </w:p>
        </w:tc>
        <w:tc>
          <w:tcPr>
            <w:tcW w:w="3673" w:type="dxa"/>
          </w:tcPr>
          <w:p>
            <w:pPr>
              <w:ind w:right="84"/>
              <w:jc w:val="left"/>
              <w:rPr>
                <w:szCs w:val="21"/>
                <w:lang w:val="en-US"/>
              </w:rPr>
            </w:pPr>
            <w:r>
              <w:rPr>
                <w:rFonts w:hint="eastAsia"/>
                <w:szCs w:val="21"/>
              </w:rPr>
              <w:t>煩</w:t>
            </w:r>
            <w:r>
              <w:rPr>
                <w:szCs w:val="21"/>
                <w:lang w:val="en-US"/>
              </w:rPr>
              <w:t>fan</w:t>
            </w:r>
            <w:r>
              <w:rPr>
                <w:szCs w:val="21"/>
                <w:vertAlign w:val="superscript"/>
                <w:lang w:val="en-US"/>
              </w:rPr>
              <w:t>24</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中意</w:t>
            </w:r>
            <w:r>
              <w:rPr>
                <w:szCs w:val="21"/>
                <w:lang w:val="en-US"/>
              </w:rPr>
              <w:t>tauŋ</w:t>
            </w:r>
            <w:r>
              <w:rPr>
                <w:szCs w:val="21"/>
                <w:vertAlign w:val="superscript"/>
                <w:lang w:val="en-US"/>
              </w:rPr>
              <w:t>42</w:t>
            </w:r>
            <w:r>
              <w:rPr>
                <w:szCs w:val="21"/>
                <w:lang w:val="en-US"/>
              </w:rPr>
              <w:t>ji</w:t>
            </w:r>
            <w:r>
              <w:rPr>
                <w:szCs w:val="21"/>
                <w:vertAlign w:val="superscript"/>
                <w:lang w:val="en-US"/>
              </w:rPr>
              <w:t>42</w:t>
            </w:r>
          </w:p>
        </w:tc>
        <w:tc>
          <w:tcPr>
            <w:tcW w:w="3673" w:type="dxa"/>
          </w:tcPr>
          <w:p>
            <w:pPr>
              <w:ind w:right="84"/>
              <w:jc w:val="left"/>
              <w:rPr>
                <w:szCs w:val="21"/>
                <w:lang w:val="en-US"/>
              </w:rPr>
            </w:pPr>
            <w:r>
              <w:rPr>
                <w:rFonts w:hint="eastAsia"/>
                <w:szCs w:val="21"/>
              </w:rPr>
              <w:t>煩</w:t>
            </w:r>
            <w:r>
              <w:rPr>
                <w:szCs w:val="21"/>
                <w:lang w:val="en-US"/>
              </w:rPr>
              <w:t>fan</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中意</w:t>
            </w:r>
            <w:r>
              <w:rPr>
                <w:szCs w:val="21"/>
                <w:lang w:val="en-US"/>
              </w:rPr>
              <w:t>t</w:t>
            </w:r>
            <w:r>
              <w:rPr>
                <w:rFonts w:ascii="Cambria Math" w:hAnsi="Cambria Math" w:cs="Cambria Math"/>
                <w:szCs w:val="21"/>
                <w:lang w:val="en-US"/>
              </w:rPr>
              <w:t>ʃʊ</w:t>
            </w:r>
            <w:r>
              <w:rPr>
                <w:szCs w:val="21"/>
                <w:lang w:val="en-US"/>
              </w:rPr>
              <w:t>ŋ</w:t>
            </w:r>
            <w:r>
              <w:rPr>
                <w:szCs w:val="21"/>
                <w:vertAlign w:val="superscript"/>
                <w:lang w:val="en-US"/>
              </w:rPr>
              <w:t>53</w:t>
            </w:r>
            <w:r>
              <w:rPr>
                <w:szCs w:val="21"/>
                <w:lang w:val="en-US"/>
              </w:rPr>
              <w:t>ji</w:t>
            </w:r>
            <w:r>
              <w:rPr>
                <w:szCs w:val="21"/>
                <w:vertAlign w:val="superscript"/>
                <w:lang w:val="en-US"/>
              </w:rPr>
              <w:t>33</w:t>
            </w:r>
          </w:p>
        </w:tc>
        <w:tc>
          <w:tcPr>
            <w:tcW w:w="3673" w:type="dxa"/>
          </w:tcPr>
          <w:p>
            <w:pPr>
              <w:ind w:right="84"/>
              <w:jc w:val="left"/>
              <w:rPr>
                <w:szCs w:val="21"/>
                <w:lang w:val="en-US"/>
              </w:rPr>
            </w:pPr>
            <w:r>
              <w:rPr>
                <w:rFonts w:hint="eastAsia"/>
                <w:szCs w:val="21"/>
              </w:rPr>
              <w:t>閉</w:t>
            </w:r>
            <w:r>
              <w:rPr>
                <w:szCs w:val="21"/>
                <w:lang w:val="en-US"/>
              </w:rPr>
              <w:t>*</w:t>
            </w:r>
            <w:r>
              <w:rPr>
                <w:rFonts w:hint="eastAsia"/>
                <w:szCs w:val="21"/>
              </w:rPr>
              <w:t>翳</w:t>
            </w:r>
            <w:r>
              <w:rPr>
                <w:szCs w:val="21"/>
                <w:lang w:val="en-US"/>
              </w:rPr>
              <w:t>*p</w:t>
            </w:r>
            <w:r>
              <w:rPr>
                <w:rFonts w:ascii="Cambria Math" w:hAnsi="Cambria Math" w:cs="Cambria Math"/>
                <w:szCs w:val="21"/>
                <w:lang w:val="en-US"/>
              </w:rPr>
              <w:t>ɐ</w:t>
            </w:r>
            <w:r>
              <w:rPr>
                <w:szCs w:val="21"/>
                <w:lang w:val="en-US"/>
              </w:rPr>
              <w:t>i</w:t>
            </w:r>
            <w:r>
              <w:rPr>
                <w:szCs w:val="21"/>
                <w:vertAlign w:val="superscript"/>
                <w:lang w:val="en-US"/>
              </w:rPr>
              <w:t>33</w:t>
            </w:r>
            <w:r>
              <w:rPr>
                <w:rFonts w:ascii="Cambria Math" w:hAnsi="Cambria Math" w:cs="Cambria Math"/>
                <w:szCs w:val="21"/>
                <w:lang w:val="en-US"/>
              </w:rPr>
              <w:t>ɐ</w:t>
            </w:r>
            <w:r>
              <w:rPr>
                <w:szCs w:val="21"/>
                <w:lang w:val="en-US"/>
              </w:rPr>
              <w:t>i</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中意</w:t>
            </w:r>
            <w:r>
              <w:rPr>
                <w:szCs w:val="21"/>
                <w:lang w:val="en-US"/>
              </w:rPr>
              <w:t>t</w:t>
            </w:r>
            <w:r>
              <w:rPr>
                <w:rFonts w:ascii="Cambria Math" w:hAnsi="Cambria Math" w:cs="Cambria Math"/>
                <w:szCs w:val="21"/>
                <w:lang w:val="en-US"/>
              </w:rPr>
              <w:t>ʃʊ</w:t>
            </w:r>
            <w:r>
              <w:rPr>
                <w:szCs w:val="21"/>
                <w:lang w:val="en-US"/>
              </w:rPr>
              <w:t>ŋ</w:t>
            </w:r>
            <w:r>
              <w:rPr>
                <w:szCs w:val="21"/>
                <w:vertAlign w:val="superscript"/>
                <w:lang w:val="en-US"/>
              </w:rPr>
              <w:t>33</w:t>
            </w:r>
            <w:r>
              <w:rPr>
                <w:szCs w:val="21"/>
                <w:lang w:val="en-US"/>
              </w:rPr>
              <w:t>ji</w:t>
            </w:r>
            <w:r>
              <w:rPr>
                <w:szCs w:val="21"/>
                <w:vertAlign w:val="superscript"/>
                <w:lang w:val="en-US"/>
              </w:rPr>
              <w:t>24</w:t>
            </w:r>
          </w:p>
        </w:tc>
        <w:tc>
          <w:tcPr>
            <w:tcW w:w="3673" w:type="dxa"/>
          </w:tcPr>
          <w:p>
            <w:pPr>
              <w:ind w:right="84"/>
              <w:jc w:val="left"/>
              <w:rPr>
                <w:szCs w:val="21"/>
                <w:lang w:val="en-US"/>
              </w:rPr>
            </w:pPr>
            <w:r>
              <w:rPr>
                <w:rFonts w:hint="eastAsia"/>
                <w:szCs w:val="21"/>
              </w:rPr>
              <w:t>煩</w:t>
            </w:r>
            <w:r>
              <w:rPr>
                <w:szCs w:val="21"/>
                <w:lang w:val="en-US"/>
              </w:rPr>
              <w:t>fan</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合意</w:t>
            </w:r>
            <w:r>
              <w:rPr>
                <w:szCs w:val="21"/>
                <w:lang w:val="en-US"/>
              </w:rPr>
              <w:t>ka?</w:t>
            </w:r>
            <w:r>
              <w:rPr>
                <w:szCs w:val="21"/>
                <w:vertAlign w:val="superscript"/>
                <w:lang w:val="en-US"/>
              </w:rPr>
              <w:t>32</w:t>
            </w:r>
            <w:r>
              <w:rPr>
                <w:szCs w:val="21"/>
                <w:vertAlign w:val="subscript"/>
                <w:lang w:val="en-US"/>
              </w:rPr>
              <w:t>5</w:t>
            </w:r>
            <w:r>
              <w:rPr>
                <w:szCs w:val="21"/>
                <w:lang w:val="en-US"/>
              </w:rPr>
              <w:t>i</w:t>
            </w:r>
            <w:r>
              <w:rPr>
                <w:szCs w:val="21"/>
                <w:vertAlign w:val="superscript"/>
                <w:lang w:val="en-US"/>
              </w:rPr>
              <w:t>11</w:t>
            </w:r>
            <w:r>
              <w:rPr>
                <w:rFonts w:hint="eastAsia"/>
                <w:szCs w:val="21"/>
                <w:lang w:val="en-US"/>
              </w:rPr>
              <w:t>②</w:t>
            </w:r>
            <w:r>
              <w:rPr>
                <w:rFonts w:hint="eastAsia"/>
                <w:szCs w:val="21"/>
              </w:rPr>
              <w:t>中意</w:t>
            </w:r>
            <w:r>
              <w:rPr>
                <w:szCs w:val="21"/>
                <w:lang w:val="en-US"/>
              </w:rPr>
              <w:t>tiŋ</w:t>
            </w:r>
            <w:r>
              <w:rPr>
                <w:szCs w:val="21"/>
                <w:vertAlign w:val="superscript"/>
                <w:lang w:val="en-US"/>
              </w:rPr>
              <w:t>11</w:t>
            </w:r>
            <w:r>
              <w:rPr>
                <w:szCs w:val="21"/>
                <w:vertAlign w:val="subscript"/>
                <w:lang w:val="en-US"/>
              </w:rPr>
              <w:t>51</w:t>
            </w:r>
            <w:r>
              <w:rPr>
                <w:szCs w:val="21"/>
                <w:lang w:val="en-US"/>
              </w:rPr>
              <w:t>i</w:t>
            </w:r>
            <w:r>
              <w:rPr>
                <w:szCs w:val="21"/>
                <w:vertAlign w:val="superscript"/>
                <w:lang w:val="en-US"/>
              </w:rPr>
              <w:t>11</w:t>
            </w:r>
          </w:p>
        </w:tc>
        <w:tc>
          <w:tcPr>
            <w:tcW w:w="3673" w:type="dxa"/>
          </w:tcPr>
          <w:p>
            <w:pPr>
              <w:ind w:right="84"/>
              <w:jc w:val="left"/>
              <w:rPr>
                <w:szCs w:val="21"/>
                <w:lang w:val="en-US"/>
              </w:rPr>
            </w:pPr>
            <w:r>
              <w:rPr>
                <w:rFonts w:hint="eastAsia"/>
                <w:szCs w:val="21"/>
              </w:rPr>
              <w:t>煩恼</w:t>
            </w:r>
            <w:r>
              <w:rPr>
                <w:szCs w:val="21"/>
                <w:lang w:val="en-US"/>
              </w:rPr>
              <w:t>huan</w:t>
            </w:r>
            <w:r>
              <w:rPr>
                <w:szCs w:val="21"/>
                <w:vertAlign w:val="superscript"/>
                <w:lang w:val="en-US"/>
              </w:rPr>
              <w:t>24</w:t>
            </w:r>
            <w:r>
              <w:rPr>
                <w:szCs w:val="21"/>
                <w:vertAlign w:val="subscript"/>
                <w:lang w:val="en-US"/>
              </w:rPr>
              <w:t>33</w:t>
            </w:r>
            <w:r>
              <w:rPr>
                <w:szCs w:val="21"/>
                <w:lang w:val="en-US"/>
              </w:rPr>
              <w:t>lo</w:t>
            </w:r>
            <w:r>
              <w:rPr>
                <w:szCs w:val="21"/>
                <w:vertAlign w:val="superscript"/>
                <w:lang w:val="en-US"/>
              </w:rPr>
              <w:t>51</w:t>
            </w:r>
            <w:r>
              <w:rPr>
                <w:szCs w:val="21"/>
                <w:lang w:val="en-US"/>
              </w:rPr>
              <w:t>,huan</w:t>
            </w:r>
            <w:r>
              <w:rPr>
                <w:szCs w:val="21"/>
                <w:vertAlign w:val="superscript"/>
                <w:lang w:val="en-US"/>
              </w:rPr>
              <w:t>24</w:t>
            </w:r>
            <w:r>
              <w:rPr>
                <w:szCs w:val="21"/>
                <w:vertAlign w:val="subscript"/>
                <w:lang w:val="en-US"/>
              </w:rPr>
              <w:t>33</w:t>
            </w:r>
            <w:r>
              <w:rPr>
                <w:szCs w:val="21"/>
                <w:lang w:val="en-US"/>
              </w:rPr>
              <w:t>ho</w:t>
            </w:r>
            <w:r>
              <w:rPr>
                <w:szCs w:val="21"/>
                <w:vertAlign w:val="superscript"/>
                <w:lang w:val="en-US"/>
              </w:rPr>
              <w:t>51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合意</w:t>
            </w:r>
            <w:r>
              <w:rPr>
                <w:szCs w:val="21"/>
                <w:lang w:val="en-US"/>
              </w:rPr>
              <w:t>ha?</w:t>
            </w:r>
            <w:r>
              <w:rPr>
                <w:szCs w:val="21"/>
                <w:vertAlign w:val="superscript"/>
                <w:lang w:val="en-US"/>
              </w:rPr>
              <w:t>4</w:t>
            </w:r>
            <w:r>
              <w:rPr>
                <w:szCs w:val="21"/>
                <w:vertAlign w:val="subscript"/>
                <w:lang w:val="en-US"/>
              </w:rPr>
              <w:t>21</w:t>
            </w:r>
            <w:r>
              <w:rPr>
                <w:szCs w:val="21"/>
                <w:lang w:val="en-US"/>
              </w:rPr>
              <w:t>i</w:t>
            </w:r>
            <w:r>
              <w:rPr>
                <w:szCs w:val="21"/>
                <w:vertAlign w:val="superscript"/>
                <w:lang w:val="en-US"/>
              </w:rPr>
              <w:t>213</w:t>
            </w:r>
          </w:p>
        </w:tc>
        <w:tc>
          <w:tcPr>
            <w:tcW w:w="3673" w:type="dxa"/>
          </w:tcPr>
          <w:p>
            <w:pPr>
              <w:ind w:right="84"/>
              <w:jc w:val="left"/>
              <w:rPr>
                <w:szCs w:val="21"/>
                <w:lang w:val="en-US"/>
              </w:rPr>
            </w:pPr>
            <w:r>
              <w:rPr>
                <w:rFonts w:hint="eastAsia"/>
                <w:szCs w:val="21"/>
              </w:rPr>
              <w:t>煩裹</w:t>
            </w:r>
            <w:r>
              <w:rPr>
                <w:szCs w:val="21"/>
                <w:lang w:val="en-US"/>
              </w:rPr>
              <w:t>*hueŋ</w:t>
            </w:r>
            <w:r>
              <w:rPr>
                <w:szCs w:val="21"/>
                <w:vertAlign w:val="superscript"/>
                <w:lang w:val="en-US"/>
              </w:rPr>
              <w:t>55</w:t>
            </w:r>
            <w:r>
              <w:rPr>
                <w:szCs w:val="21"/>
                <w:vertAlign w:val="subscript"/>
                <w:lang w:val="en-US"/>
              </w:rPr>
              <w:t>213</w:t>
            </w:r>
            <w:r>
              <w:rPr>
                <w:szCs w:val="21"/>
                <w:lang w:val="en-US"/>
              </w:rPr>
              <w:t>lo</w:t>
            </w:r>
            <w:r>
              <w:rPr>
                <w:szCs w:val="21"/>
                <w:vertAlign w:val="superscript"/>
                <w:lang w:val="en-US"/>
              </w:rPr>
              <w:t>53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中意</w:t>
            </w:r>
            <w:r>
              <w:rPr>
                <w:szCs w:val="21"/>
                <w:lang w:val="en-US"/>
              </w:rPr>
              <w:t>tyŋ</w:t>
            </w:r>
            <w:r>
              <w:rPr>
                <w:szCs w:val="21"/>
                <w:vertAlign w:val="superscript"/>
                <w:lang w:val="en-US"/>
              </w:rPr>
              <w:t>213</w:t>
            </w:r>
            <w:r>
              <w:rPr>
                <w:szCs w:val="21"/>
                <w:vertAlign w:val="subscript"/>
                <w:lang w:val="en-US"/>
              </w:rPr>
              <w:t>52</w:t>
            </w:r>
            <w:r>
              <w:rPr>
                <w:szCs w:val="21"/>
                <w:lang w:val="en-US"/>
              </w:rPr>
              <w:t>ŋei</w:t>
            </w:r>
            <w:r>
              <w:rPr>
                <w:szCs w:val="21"/>
                <w:vertAlign w:val="superscript"/>
                <w:lang w:val="en-US"/>
              </w:rPr>
              <w:t>213</w:t>
            </w:r>
            <w:r>
              <w:rPr>
                <w:szCs w:val="21"/>
                <w:lang w:val="en-US"/>
              </w:rPr>
              <w:t>(O-)</w:t>
            </w:r>
          </w:p>
        </w:tc>
        <w:tc>
          <w:tcPr>
            <w:tcW w:w="3673" w:type="dxa"/>
          </w:tcPr>
          <w:p>
            <w:pPr>
              <w:ind w:right="84"/>
              <w:jc w:val="left"/>
              <w:rPr>
                <w:szCs w:val="21"/>
                <w:lang w:val="en-US"/>
              </w:rPr>
            </w:pPr>
            <w:r>
              <w:rPr>
                <w:szCs w:val="21"/>
                <w:lang w:val="en-US"/>
              </w:rPr>
              <w:t>@</w:t>
            </w:r>
            <w:r>
              <w:rPr>
                <w:rFonts w:hint="eastAsia"/>
                <w:szCs w:val="21"/>
              </w:rPr>
              <w:t>受</w:t>
            </w:r>
            <w:r>
              <w:rPr>
                <w:szCs w:val="21"/>
                <w:lang w:val="en-US"/>
              </w:rPr>
              <w:t>m</w:t>
            </w:r>
            <w:r>
              <w:rPr>
                <w:rFonts w:ascii="Cambria Math" w:hAnsi="Cambria Math" w:cs="Cambria Math"/>
                <w:szCs w:val="21"/>
                <w:lang w:val="en-US"/>
              </w:rPr>
              <w:t>ɛ</w:t>
            </w:r>
            <w:r>
              <w:rPr>
                <w:szCs w:val="21"/>
                <w:vertAlign w:val="superscript"/>
                <w:lang w:val="en-US"/>
              </w:rPr>
              <w:t>52</w:t>
            </w:r>
            <w:r>
              <w:rPr>
                <w:szCs w:val="21"/>
                <w:lang w:val="en-US"/>
              </w:rPr>
              <w:t>(ma</w:t>
            </w:r>
            <w:r>
              <w:rPr>
                <w:szCs w:val="21"/>
                <w:vertAlign w:val="superscript"/>
                <w:lang w:val="en-US"/>
              </w:rPr>
              <w:t>242</w:t>
            </w:r>
            <w:r>
              <w:rPr>
                <w:szCs w:val="21"/>
                <w:lang w:val="en-US"/>
              </w:rPr>
              <w:t>)siu</w:t>
            </w:r>
            <w:r>
              <w:rPr>
                <w:szCs w:val="21"/>
                <w:vertAlign w:val="superscript"/>
                <w:lang w:val="en-US"/>
              </w:rPr>
              <w:t>242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可怜</w:t>
            </w:r>
            <w:r>
              <w:rPr>
                <w:b/>
                <w:szCs w:val="21"/>
                <w:lang w:val="en-US"/>
              </w:rPr>
              <w:t>k'ə</w:t>
            </w:r>
            <w:r>
              <w:rPr>
                <w:b/>
                <w:szCs w:val="21"/>
                <w:vertAlign w:val="superscript"/>
                <w:lang w:val="en-US"/>
              </w:rPr>
              <w:t>214</w:t>
            </w:r>
            <w:r>
              <w:rPr>
                <w:b/>
                <w:szCs w:val="21"/>
                <w:vertAlign w:val="subscript"/>
                <w:lang w:val="en-US"/>
              </w:rPr>
              <w:t>21</w:t>
            </w:r>
            <w:r>
              <w:rPr>
                <w:b/>
                <w:szCs w:val="21"/>
                <w:lang w:val="en-US"/>
              </w:rPr>
              <w:t>lian</w:t>
            </w:r>
            <w:r>
              <w:rPr>
                <w:b/>
                <w:szCs w:val="21"/>
                <w:vertAlign w:val="superscript"/>
                <w:lang w:val="en-US"/>
              </w:rPr>
              <w:t>35</w:t>
            </w:r>
          </w:p>
        </w:tc>
        <w:tc>
          <w:tcPr>
            <w:tcW w:w="3673" w:type="dxa"/>
          </w:tcPr>
          <w:p>
            <w:pPr>
              <w:ind w:right="84"/>
              <w:jc w:val="left"/>
              <w:rPr>
                <w:b/>
                <w:szCs w:val="21"/>
                <w:lang w:val="en-US"/>
              </w:rPr>
            </w:pPr>
            <w:r>
              <w:rPr>
                <w:rFonts w:hint="eastAsia"/>
                <w:b/>
                <w:szCs w:val="21"/>
              </w:rPr>
              <w:t>倒霉</w:t>
            </w:r>
            <w:r>
              <w:rPr>
                <w:b/>
                <w:szCs w:val="21"/>
                <w:lang w:val="en-US"/>
              </w:rPr>
              <w:t>tau</w:t>
            </w:r>
            <w:r>
              <w:rPr>
                <w:b/>
                <w:szCs w:val="21"/>
                <w:vertAlign w:val="superscript"/>
                <w:lang w:val="en-US"/>
              </w:rPr>
              <w:t>214</w:t>
            </w:r>
            <w:r>
              <w:rPr>
                <w:b/>
                <w:szCs w:val="21"/>
                <w:vertAlign w:val="subscript"/>
                <w:lang w:val="en-US"/>
              </w:rPr>
              <w:t>21</w:t>
            </w:r>
            <w:r>
              <w:rPr>
                <w:b/>
                <w:szCs w:val="21"/>
                <w:lang w:val="en-US"/>
              </w:rPr>
              <w:t>mei</w:t>
            </w:r>
            <w:r>
              <w:rPr>
                <w:b/>
                <w:szCs w:val="21"/>
                <w:vertAlign w:val="superscript"/>
                <w:lang w:val="en-US"/>
              </w:rPr>
              <w:t>35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可怜</w:t>
            </w:r>
            <w:r>
              <w:rPr>
                <w:szCs w:val="21"/>
                <w:lang w:val="en-US"/>
              </w:rPr>
              <w:t>k‘ə</w:t>
            </w:r>
            <w:r>
              <w:rPr>
                <w:szCs w:val="21"/>
                <w:vertAlign w:val="superscript"/>
                <w:lang w:val="en-US"/>
              </w:rPr>
              <w:t>214</w:t>
            </w:r>
            <w:r>
              <w:rPr>
                <w:szCs w:val="21"/>
                <w:vertAlign w:val="subscript"/>
                <w:lang w:val="en-US"/>
              </w:rPr>
              <w:t>21</w:t>
            </w:r>
            <w:r>
              <w:rPr>
                <w:szCs w:val="21"/>
                <w:lang w:val="en-US"/>
              </w:rPr>
              <w:t>lian</w:t>
            </w:r>
            <w:r>
              <w:rPr>
                <w:szCs w:val="21"/>
                <w:vertAlign w:val="superscript"/>
                <w:lang w:val="en-US"/>
              </w:rPr>
              <w:t>35</w:t>
            </w:r>
          </w:p>
        </w:tc>
        <w:tc>
          <w:tcPr>
            <w:tcW w:w="3673" w:type="dxa"/>
          </w:tcPr>
          <w:p>
            <w:pPr>
              <w:ind w:right="84"/>
              <w:jc w:val="left"/>
              <w:rPr>
                <w:szCs w:val="21"/>
                <w:lang w:val="en-US"/>
              </w:rPr>
            </w:pPr>
            <w:r>
              <w:rPr>
                <w:rFonts w:hint="eastAsia"/>
                <w:szCs w:val="21"/>
                <w:lang w:val="en-US"/>
              </w:rPr>
              <w:t>①</w:t>
            </w:r>
            <w:r>
              <w:rPr>
                <w:rFonts w:hint="eastAsia"/>
                <w:szCs w:val="21"/>
              </w:rPr>
              <w:t>倒霉</w:t>
            </w:r>
            <w:r>
              <w:rPr>
                <w:szCs w:val="21"/>
                <w:lang w:val="en-US"/>
              </w:rPr>
              <w:t>tau</w:t>
            </w:r>
            <w:r>
              <w:rPr>
                <w:szCs w:val="21"/>
                <w:vertAlign w:val="superscript"/>
                <w:lang w:val="en-US"/>
              </w:rPr>
              <w:t>214</w:t>
            </w:r>
            <w:r>
              <w:rPr>
                <w:szCs w:val="21"/>
                <w:vertAlign w:val="subscript"/>
                <w:lang w:val="en-US"/>
              </w:rPr>
              <w:t>21</w:t>
            </w:r>
            <w:r>
              <w:rPr>
                <w:szCs w:val="21"/>
                <w:lang w:val="en-US"/>
              </w:rPr>
              <w:t>mei</w:t>
            </w:r>
            <w:r>
              <w:rPr>
                <w:szCs w:val="21"/>
                <w:vertAlign w:val="superscript"/>
                <w:lang w:val="en-US"/>
              </w:rPr>
              <w:t>35</w:t>
            </w:r>
            <w:r>
              <w:rPr>
                <w:szCs w:val="21"/>
                <w:lang w:val="en-US"/>
              </w:rPr>
              <w:br/>
            </w:r>
            <w:r>
              <w:rPr>
                <w:rFonts w:hint="eastAsia"/>
                <w:szCs w:val="21"/>
                <w:lang w:val="en-US"/>
              </w:rPr>
              <w:t>②</w:t>
            </w:r>
            <w:r>
              <w:rPr>
                <w:rFonts w:hint="eastAsia"/>
                <w:szCs w:val="21"/>
              </w:rPr>
              <w:t>走背字儿</w:t>
            </w:r>
            <w:r>
              <w:rPr>
                <w:szCs w:val="21"/>
                <w:lang w:val="en-US"/>
              </w:rPr>
              <w:t>tsou</w:t>
            </w:r>
            <w:r>
              <w:rPr>
                <w:szCs w:val="21"/>
                <w:vertAlign w:val="superscript"/>
                <w:lang w:val="en-US"/>
              </w:rPr>
              <w:t>214</w:t>
            </w:r>
            <w:r>
              <w:rPr>
                <w:szCs w:val="21"/>
                <w:vertAlign w:val="subscript"/>
                <w:lang w:val="en-US"/>
              </w:rPr>
              <w:t>21</w:t>
            </w:r>
            <w:r>
              <w:rPr>
                <w:szCs w:val="21"/>
                <w:lang w:val="en-US"/>
              </w:rPr>
              <w:t>pei</w:t>
            </w:r>
            <w:r>
              <w:rPr>
                <w:szCs w:val="21"/>
                <w:vertAlign w:val="superscript"/>
                <w:lang w:val="en-US"/>
              </w:rPr>
              <w:t>51</w:t>
            </w:r>
            <w:r>
              <w:rPr>
                <w:szCs w:val="21"/>
                <w:lang w:val="en-US"/>
              </w:rPr>
              <w:t>ts</w:t>
            </w:r>
            <w:r>
              <w:rPr>
                <w:rFonts w:ascii="Tahoma" w:hAnsi="Tahoma" w:cs="Tahoma"/>
                <w:szCs w:val="21"/>
              </w:rPr>
              <w:t>ๅ</w:t>
            </w:r>
            <w:r>
              <w:rPr>
                <w:szCs w:val="21"/>
                <w:lang w:val="en-US"/>
              </w:rPr>
              <w:t>r</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可怜</w:t>
            </w:r>
            <w:r>
              <w:rPr>
                <w:szCs w:val="21"/>
                <w:lang w:val="en-US"/>
              </w:rPr>
              <w:t>k'ə</w:t>
            </w:r>
            <w:r>
              <w:rPr>
                <w:szCs w:val="21"/>
                <w:vertAlign w:val="superscript"/>
                <w:lang w:val="en-US"/>
              </w:rPr>
              <w:t>55</w:t>
            </w:r>
            <w:r>
              <w:rPr>
                <w:szCs w:val="21"/>
                <w:lang w:val="en-US"/>
              </w:rPr>
              <w:t>li</w:t>
            </w:r>
            <w:r>
              <w:rPr>
                <w:rFonts w:ascii="Cambria Math" w:hAnsi="Cambria Math"/>
                <w:szCs w:val="21"/>
                <w:lang w:val="en-US"/>
              </w:rPr>
              <w:t>æ̃</w:t>
            </w:r>
            <w:r>
              <w:rPr>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倒霉</w:t>
            </w:r>
            <w:r>
              <w:rPr>
                <w:szCs w:val="21"/>
                <w:lang w:val="en-US"/>
              </w:rPr>
              <w:t>t</w:t>
            </w:r>
            <w:r>
              <w:rPr>
                <w:rFonts w:ascii="Cambria Math" w:hAnsi="Cambria Math" w:cs="Cambria Math"/>
                <w:szCs w:val="21"/>
                <w:lang w:val="en-US"/>
              </w:rPr>
              <w:t>ɔ</w:t>
            </w:r>
            <w:r>
              <w:rPr>
                <w:szCs w:val="21"/>
                <w:vertAlign w:val="superscript"/>
                <w:lang w:val="en-US"/>
              </w:rPr>
              <w:t>55</w:t>
            </w:r>
            <w:r>
              <w:rPr>
                <w:szCs w:val="21"/>
                <w:lang w:val="en-US"/>
              </w:rPr>
              <w:t>mei</w:t>
            </w:r>
            <w:r>
              <w:rPr>
                <w:szCs w:val="21"/>
                <w:vertAlign w:val="superscript"/>
                <w:lang w:val="en-US"/>
              </w:rPr>
              <w:t>42</w:t>
            </w:r>
            <w:r>
              <w:rPr>
                <w:szCs w:val="21"/>
                <w:lang w:val="en-US"/>
              </w:rPr>
              <w:br/>
            </w:r>
            <w:r>
              <w:rPr>
                <w:rFonts w:hint="eastAsia"/>
                <w:szCs w:val="21"/>
                <w:lang w:val="en-US"/>
              </w:rPr>
              <w:t>②</w:t>
            </w:r>
            <w:r>
              <w:rPr>
                <w:rFonts w:hint="eastAsia"/>
                <w:szCs w:val="21"/>
              </w:rPr>
              <w:t>倒槽</w:t>
            </w:r>
            <w:r>
              <w:rPr>
                <w:szCs w:val="21"/>
                <w:lang w:val="en-US"/>
              </w:rPr>
              <w:t>*t</w:t>
            </w:r>
            <w:r>
              <w:rPr>
                <w:rFonts w:ascii="Cambria Math" w:hAnsi="Cambria Math" w:cs="Cambria Math"/>
                <w:szCs w:val="21"/>
                <w:lang w:val="en-US"/>
              </w:rPr>
              <w:t>ɔ</w:t>
            </w:r>
            <w:r>
              <w:rPr>
                <w:szCs w:val="21"/>
                <w:vertAlign w:val="superscript"/>
                <w:lang w:val="en-US"/>
              </w:rPr>
              <w:t>55</w:t>
            </w:r>
            <w:r>
              <w:rPr>
                <w:szCs w:val="21"/>
                <w:lang w:val="en-US"/>
              </w:rPr>
              <w:t>ts‘</w:t>
            </w:r>
            <w:r>
              <w:rPr>
                <w:rFonts w:ascii="Cambria Math" w:hAnsi="Cambria Math" w:cs="Cambria Math"/>
                <w:szCs w:val="21"/>
                <w:lang w:val="en-US"/>
              </w:rPr>
              <w:t>ɔ</w:t>
            </w:r>
            <w:r>
              <w:rPr>
                <w:szCs w:val="21"/>
                <w:vertAlign w:val="superscript"/>
                <w:lang w:val="en-US"/>
              </w:rPr>
              <w:t>42</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可怜</w:t>
            </w:r>
            <w:r>
              <w:rPr>
                <w:szCs w:val="21"/>
                <w:lang w:val="en-US"/>
              </w:rPr>
              <w:t>k‘ə</w:t>
            </w:r>
            <w:r>
              <w:rPr>
                <w:szCs w:val="21"/>
                <w:vertAlign w:val="superscript"/>
                <w:lang w:val="en-US"/>
              </w:rPr>
              <w:t>213</w:t>
            </w:r>
            <w:r>
              <w:rPr>
                <w:szCs w:val="21"/>
                <w:vertAlign w:val="subscript"/>
                <w:lang w:val="en-US"/>
              </w:rPr>
              <w:t>21</w:t>
            </w:r>
            <w:r>
              <w:rPr>
                <w:szCs w:val="21"/>
                <w:lang w:val="en-US"/>
              </w:rPr>
              <w:t>lian</w:t>
            </w:r>
            <w:r>
              <w:rPr>
                <w:szCs w:val="21"/>
                <w:vertAlign w:val="superscript"/>
                <w:lang w:val="en-US"/>
              </w:rPr>
              <w:t>35</w:t>
            </w:r>
          </w:p>
        </w:tc>
        <w:tc>
          <w:tcPr>
            <w:tcW w:w="3673" w:type="dxa"/>
          </w:tcPr>
          <w:p>
            <w:pPr>
              <w:ind w:right="84"/>
              <w:jc w:val="left"/>
              <w:rPr>
                <w:szCs w:val="21"/>
                <w:lang w:val="en-US"/>
              </w:rPr>
            </w:pPr>
            <w:r>
              <w:rPr>
                <w:rFonts w:hint="eastAsia"/>
                <w:szCs w:val="21"/>
              </w:rPr>
              <w:t>倒霉</w:t>
            </w:r>
            <w:r>
              <w:rPr>
                <w:szCs w:val="21"/>
                <w:lang w:val="en-US"/>
              </w:rPr>
              <w:t>tau</w:t>
            </w:r>
            <w:r>
              <w:rPr>
                <w:szCs w:val="21"/>
                <w:vertAlign w:val="superscript"/>
                <w:lang w:val="en-US"/>
              </w:rPr>
              <w:t>213</w:t>
            </w:r>
            <w:r>
              <w:rPr>
                <w:szCs w:val="21"/>
                <w:vertAlign w:val="subscript"/>
                <w:lang w:val="en-US"/>
              </w:rPr>
              <w:t>21</w:t>
            </w:r>
            <w:r>
              <w:rPr>
                <w:szCs w:val="21"/>
                <w:lang w:val="en-US"/>
              </w:rPr>
              <w:t>mei</w:t>
            </w:r>
            <w:r>
              <w:rPr>
                <w:szCs w:val="21"/>
                <w:vertAlign w:val="superscript"/>
                <w:lang w:val="en-US"/>
              </w:rPr>
              <w:t>35</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可怜</w:t>
            </w:r>
            <w:r>
              <w:rPr>
                <w:szCs w:val="21"/>
                <w:lang w:val="en-US"/>
              </w:rPr>
              <w:t>k‘ə</w:t>
            </w:r>
            <w:r>
              <w:rPr>
                <w:szCs w:val="21"/>
                <w:vertAlign w:val="superscript"/>
                <w:lang w:val="en-US"/>
              </w:rPr>
              <w:t>53</w:t>
            </w:r>
            <w:r>
              <w:rPr>
                <w:szCs w:val="21"/>
                <w:lang w:val="en-US"/>
              </w:rPr>
              <w:t>li</w:t>
            </w:r>
            <w:r>
              <w:rPr>
                <w:rFonts w:ascii="Cambria Math" w:hAnsi="Cambria Math"/>
                <w:szCs w:val="21"/>
                <w:lang w:val="en-US"/>
              </w:rPr>
              <w:t>æ̃</w:t>
            </w:r>
            <w:r>
              <w:rPr>
                <w:szCs w:val="21"/>
                <w:vertAlign w:val="superscript"/>
                <w:lang w:val="en-US"/>
              </w:rPr>
              <w:t>•</w:t>
            </w:r>
          </w:p>
        </w:tc>
        <w:tc>
          <w:tcPr>
            <w:tcW w:w="3673" w:type="dxa"/>
          </w:tcPr>
          <w:p>
            <w:pPr>
              <w:ind w:right="84"/>
              <w:jc w:val="left"/>
              <w:rPr>
                <w:szCs w:val="21"/>
                <w:lang w:val="en-US"/>
              </w:rPr>
            </w:pPr>
            <w:r>
              <w:rPr>
                <w:rFonts w:hint="eastAsia"/>
                <w:szCs w:val="21"/>
              </w:rPr>
              <w:t>坟</w:t>
            </w:r>
            <w:r>
              <w:rPr>
                <w:szCs w:val="21"/>
                <w:lang w:val="en-US"/>
              </w:rPr>
              <w:t>*fẽ</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造孽</w:t>
            </w:r>
            <w:r>
              <w:rPr>
                <w:szCs w:val="21"/>
                <w:lang w:val="en-US"/>
              </w:rPr>
              <w:t>tsau</w:t>
            </w:r>
            <w:r>
              <w:rPr>
                <w:szCs w:val="21"/>
                <w:vertAlign w:val="superscript"/>
                <w:lang w:val="en-US"/>
              </w:rPr>
              <w:t>13</w:t>
            </w:r>
            <w:r>
              <w:rPr>
                <w:rFonts w:ascii="Cambria Math" w:hAnsi="Cambria Math" w:cs="Cambria Math"/>
                <w:szCs w:val="21"/>
                <w:lang w:val="en-US"/>
              </w:rPr>
              <w:t>ȵ</w:t>
            </w:r>
            <w:r>
              <w:rPr>
                <w:szCs w:val="21"/>
                <w:lang w:val="en-US"/>
              </w:rPr>
              <w:t>ie</w:t>
            </w:r>
            <w:r>
              <w:rPr>
                <w:szCs w:val="21"/>
                <w:vertAlign w:val="superscript"/>
                <w:lang w:val="en-US"/>
              </w:rPr>
              <w:t>31</w:t>
            </w:r>
          </w:p>
        </w:tc>
        <w:tc>
          <w:tcPr>
            <w:tcW w:w="3673" w:type="dxa"/>
          </w:tcPr>
          <w:p>
            <w:pPr>
              <w:ind w:right="84"/>
              <w:jc w:val="left"/>
              <w:rPr>
                <w:szCs w:val="21"/>
                <w:lang w:val="en-US"/>
              </w:rPr>
            </w:pPr>
            <w:r>
              <w:rPr>
                <w:rFonts w:hint="eastAsia"/>
                <w:szCs w:val="21"/>
              </w:rPr>
              <w:t>背时</w:t>
            </w:r>
            <w:r>
              <w:rPr>
                <w:szCs w:val="21"/>
                <w:lang w:val="en-US"/>
              </w:rPr>
              <w:t>pei</w:t>
            </w:r>
            <w:r>
              <w:rPr>
                <w:szCs w:val="21"/>
                <w:vertAlign w:val="superscript"/>
                <w:lang w:val="en-US"/>
              </w:rPr>
              <w:t>13</w:t>
            </w:r>
            <w:r>
              <w:rPr>
                <w:szCs w:val="21"/>
                <w:lang w:val="en-US"/>
              </w:rPr>
              <w:t>s</w:t>
            </w:r>
            <w:r>
              <w:rPr>
                <w:rFonts w:ascii="Tahoma" w:hAnsi="Tahoma" w:cs="Tahoma"/>
                <w:szCs w:val="21"/>
              </w:rPr>
              <w:t>ๅ</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造孽</w:t>
            </w:r>
            <w:r>
              <w:rPr>
                <w:szCs w:val="21"/>
                <w:lang w:val="en-US"/>
              </w:rPr>
              <w:t>tsau</w:t>
            </w:r>
            <w:r>
              <w:rPr>
                <w:szCs w:val="21"/>
                <w:vertAlign w:val="superscript"/>
                <w:lang w:val="en-US"/>
              </w:rPr>
              <w:t>13</w:t>
            </w:r>
            <w:r>
              <w:rPr>
                <w:szCs w:val="21"/>
                <w:lang w:val="en-US"/>
              </w:rPr>
              <w:t>nie</w:t>
            </w:r>
            <w:r>
              <w:rPr>
                <w:szCs w:val="21"/>
                <w:vertAlign w:val="superscript"/>
                <w:lang w:val="en-US"/>
              </w:rPr>
              <w:t>31</w:t>
            </w:r>
          </w:p>
        </w:tc>
        <w:tc>
          <w:tcPr>
            <w:tcW w:w="3673" w:type="dxa"/>
          </w:tcPr>
          <w:p>
            <w:pPr>
              <w:ind w:right="84"/>
              <w:jc w:val="left"/>
              <w:rPr>
                <w:szCs w:val="21"/>
                <w:lang w:val="en-US"/>
              </w:rPr>
            </w:pPr>
            <w:r>
              <w:rPr>
                <w:rFonts w:hint="eastAsia"/>
                <w:szCs w:val="21"/>
              </w:rPr>
              <w:t>背时</w:t>
            </w:r>
            <w:r>
              <w:rPr>
                <w:szCs w:val="21"/>
                <w:lang w:val="en-US"/>
              </w:rPr>
              <w:t>pe</w:t>
            </w:r>
            <w:r>
              <w:rPr>
                <w:szCs w:val="21"/>
                <w:vertAlign w:val="superscript"/>
                <w:lang w:val="en-US"/>
              </w:rPr>
              <w:t>13</w:t>
            </w:r>
            <w:r>
              <w:rPr>
                <w:rFonts w:ascii="Cambria Math" w:hAnsi="Cambria Math" w:cs="Cambria Math"/>
                <w:szCs w:val="21"/>
                <w:lang w:val="en-US"/>
              </w:rPr>
              <w:t>ʂʅ</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lang w:val="en-US"/>
              </w:rPr>
              <w:t>①</w:t>
            </w:r>
            <w:r>
              <w:rPr>
                <w:rFonts w:hint="eastAsia"/>
                <w:szCs w:val="21"/>
              </w:rPr>
              <w:t>可怜</w:t>
            </w:r>
            <w:r>
              <w:rPr>
                <w:szCs w:val="21"/>
                <w:lang w:val="en-US"/>
              </w:rPr>
              <w:t>k'</w:t>
            </w:r>
            <w:r>
              <w:rPr>
                <w:rFonts w:ascii="Cambria Math" w:hAnsi="Cambria Math" w:cs="Cambria Math"/>
                <w:szCs w:val="21"/>
                <w:lang w:val="en-US"/>
              </w:rPr>
              <w:t>ʊ</w:t>
            </w:r>
            <w:r>
              <w:rPr>
                <w:szCs w:val="21"/>
                <w:vertAlign w:val="superscript"/>
                <w:lang w:val="en-US"/>
              </w:rPr>
              <w:t>24</w:t>
            </w:r>
            <w:r>
              <w:rPr>
                <w:szCs w:val="21"/>
                <w:lang w:val="en-US"/>
              </w:rPr>
              <w:t>niĩ</w:t>
            </w:r>
            <w:r>
              <w:rPr>
                <w:szCs w:val="21"/>
                <w:vertAlign w:val="superscript"/>
                <w:lang w:val="en-US"/>
              </w:rPr>
              <w:t>55</w:t>
            </w:r>
            <w:r>
              <w:rPr>
                <w:szCs w:val="21"/>
                <w:lang w:val="en-US"/>
              </w:rPr>
              <w:br/>
            </w:r>
            <w:r>
              <w:rPr>
                <w:rFonts w:hint="eastAsia"/>
                <w:szCs w:val="21"/>
                <w:lang w:val="en-US"/>
              </w:rPr>
              <w:t>②</w:t>
            </w:r>
            <w:r>
              <w:rPr>
                <w:rFonts w:hint="eastAsia"/>
                <w:szCs w:val="21"/>
              </w:rPr>
              <w:t>伤心</w:t>
            </w:r>
            <w:r>
              <w:rPr>
                <w:rFonts w:ascii="Cambria Math" w:hAnsi="Cambria Math" w:cs="Cambria Math"/>
                <w:szCs w:val="21"/>
                <w:lang w:val="en-US"/>
              </w:rPr>
              <w:t>ʂ</w:t>
            </w:r>
            <w:r>
              <w:rPr>
                <w:rFonts w:ascii="Cambria Math" w:hAnsi="Cambria Math"/>
                <w:szCs w:val="21"/>
              </w:rPr>
              <w:t>ɑ̃</w:t>
            </w:r>
            <w:r>
              <w:rPr>
                <w:szCs w:val="21"/>
                <w:vertAlign w:val="superscript"/>
                <w:lang w:val="en-US"/>
              </w:rPr>
              <w:t>212</w:t>
            </w:r>
            <w:r>
              <w:rPr>
                <w:rFonts w:ascii="Cambria Math" w:hAnsi="Cambria Math" w:cs="Cambria Math"/>
                <w:szCs w:val="21"/>
                <w:lang w:val="en-US"/>
              </w:rPr>
              <w:t>ɕ</w:t>
            </w:r>
            <w:r>
              <w:rPr>
                <w:szCs w:val="21"/>
                <w:lang w:val="en-US"/>
              </w:rPr>
              <w:t>in</w:t>
            </w:r>
            <w:r>
              <w:rPr>
                <w:szCs w:val="21"/>
                <w:vertAlign w:val="superscript"/>
                <w:lang w:val="en-US"/>
              </w:rPr>
              <w:t>212</w:t>
            </w:r>
          </w:p>
        </w:tc>
        <w:tc>
          <w:tcPr>
            <w:tcW w:w="3673" w:type="dxa"/>
          </w:tcPr>
          <w:p>
            <w:pPr>
              <w:ind w:right="84"/>
              <w:jc w:val="left"/>
              <w:rPr>
                <w:szCs w:val="21"/>
                <w:lang w:val="en-US"/>
              </w:rPr>
            </w:pPr>
            <w:r>
              <w:rPr>
                <w:rFonts w:hint="eastAsia"/>
                <w:szCs w:val="21"/>
              </w:rPr>
              <w:t>倒霄</w:t>
            </w:r>
            <w:r>
              <w:rPr>
                <w:szCs w:val="21"/>
                <w:lang w:val="en-US"/>
              </w:rPr>
              <w:t>t</w:t>
            </w:r>
            <w:r>
              <w:rPr>
                <w:rFonts w:ascii="Cambria Math" w:hAnsi="Cambria Math" w:cs="Cambria Math"/>
                <w:szCs w:val="21"/>
                <w:lang w:val="en-US"/>
              </w:rPr>
              <w:t>ɔ</w:t>
            </w:r>
            <w:r>
              <w:rPr>
                <w:szCs w:val="21"/>
                <w:vertAlign w:val="superscript"/>
                <w:lang w:val="en-US"/>
              </w:rPr>
              <w:t>24</w:t>
            </w:r>
            <w:r>
              <w:rPr>
                <w:szCs w:val="21"/>
                <w:lang w:val="en-US"/>
              </w:rPr>
              <w:t>mei</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可怜</w:t>
            </w:r>
            <w:r>
              <w:rPr>
                <w:szCs w:val="21"/>
                <w:lang w:val="en-US"/>
              </w:rPr>
              <w:t>k‘</w:t>
            </w:r>
            <w:r>
              <w:rPr>
                <w:rFonts w:ascii="Cambria Math" w:hAnsi="Cambria Math" w:cs="Cambria Math"/>
                <w:szCs w:val="21"/>
                <w:lang w:val="en-US"/>
              </w:rPr>
              <w:t>ɤɯ</w:t>
            </w:r>
            <w:r>
              <w:rPr>
                <w:szCs w:val="21"/>
                <w:vertAlign w:val="superscript"/>
                <w:lang w:val="en-US"/>
              </w:rPr>
              <w:t>42</w:t>
            </w:r>
            <w:r>
              <w:rPr>
                <w:szCs w:val="21"/>
                <w:lang w:val="en-US"/>
              </w:rPr>
              <w:t>liĩ</w:t>
            </w:r>
            <w:r>
              <w:rPr>
                <w:szCs w:val="21"/>
                <w:vertAlign w:val="superscript"/>
                <w:lang w:val="en-US"/>
              </w:rPr>
              <w:t>34</w:t>
            </w:r>
          </w:p>
        </w:tc>
        <w:tc>
          <w:tcPr>
            <w:tcW w:w="3673" w:type="dxa"/>
          </w:tcPr>
          <w:p>
            <w:pPr>
              <w:ind w:right="84"/>
              <w:jc w:val="left"/>
              <w:rPr>
                <w:szCs w:val="21"/>
                <w:lang w:val="en-US"/>
              </w:rPr>
            </w:pPr>
            <w:r>
              <w:rPr>
                <w:rFonts w:hint="eastAsia"/>
                <w:szCs w:val="21"/>
                <w:lang w:val="en-US"/>
              </w:rPr>
              <w:t>①</w:t>
            </w:r>
            <w:r>
              <w:rPr>
                <w:rFonts w:hint="eastAsia"/>
                <w:szCs w:val="21"/>
              </w:rPr>
              <w:t>倒霉</w:t>
            </w:r>
            <w:r>
              <w:rPr>
                <w:szCs w:val="21"/>
                <w:lang w:val="en-US"/>
              </w:rPr>
              <w:t>t</w:t>
            </w:r>
            <w:r>
              <w:rPr>
                <w:rFonts w:ascii="Cambria Math" w:hAnsi="Cambria Math" w:cs="Cambria Math"/>
                <w:szCs w:val="21"/>
                <w:lang w:val="en-US"/>
              </w:rPr>
              <w:t>ɔ</w:t>
            </w:r>
            <w:r>
              <w:rPr>
                <w:szCs w:val="21"/>
                <w:vertAlign w:val="superscript"/>
                <w:lang w:val="en-US"/>
              </w:rPr>
              <w:t>42</w:t>
            </w:r>
            <w:r>
              <w:rPr>
                <w:szCs w:val="21"/>
                <w:lang w:val="en-US"/>
              </w:rPr>
              <w:t>məi</w:t>
            </w:r>
            <w:r>
              <w:rPr>
                <w:szCs w:val="21"/>
                <w:vertAlign w:val="superscript"/>
                <w:lang w:val="en-US"/>
              </w:rPr>
              <w:t>34</w:t>
            </w:r>
            <w:r>
              <w:rPr>
                <w:szCs w:val="21"/>
                <w:lang w:val="en-US"/>
              </w:rPr>
              <w:br/>
            </w:r>
            <w:r>
              <w:rPr>
                <w:rFonts w:hint="eastAsia"/>
                <w:szCs w:val="21"/>
                <w:lang w:val="en-US"/>
              </w:rPr>
              <w:t>②</w:t>
            </w:r>
            <w:r>
              <w:rPr>
                <w:rFonts w:hint="eastAsia"/>
                <w:szCs w:val="21"/>
              </w:rPr>
              <w:t>背时</w:t>
            </w:r>
            <w:r>
              <w:rPr>
                <w:szCs w:val="21"/>
                <w:lang w:val="en-US"/>
              </w:rPr>
              <w:t>pəi</w:t>
            </w:r>
            <w:r>
              <w:rPr>
                <w:szCs w:val="21"/>
                <w:vertAlign w:val="superscript"/>
                <w:lang w:val="en-US"/>
              </w:rPr>
              <w:t>55</w:t>
            </w:r>
            <w:r>
              <w:rPr>
                <w:szCs w:val="21"/>
                <w:lang w:val="en-US"/>
              </w:rPr>
              <w:t>s</w:t>
            </w:r>
            <w:r>
              <w:rPr>
                <w:rFonts w:ascii="Tahoma" w:hAnsi="Tahoma" w:cs="Tahoma"/>
                <w:szCs w:val="21"/>
              </w:rPr>
              <w:t>ๅ</w:t>
            </w:r>
            <w:r>
              <w:rPr>
                <w:szCs w:val="21"/>
                <w:vertAlign w:val="superscript"/>
                <w:lang w:val="en-US"/>
              </w:rPr>
              <w:t>34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作孽</w:t>
            </w:r>
            <w:r>
              <w:rPr>
                <w:szCs w:val="21"/>
                <w:lang w:val="en-US"/>
              </w:rPr>
              <w:t>tso?</w:t>
            </w:r>
            <w:r>
              <w:rPr>
                <w:szCs w:val="21"/>
                <w:vertAlign w:val="superscript"/>
                <w:lang w:val="en-US"/>
              </w:rPr>
              <w:t>4</w:t>
            </w:r>
            <w:r>
              <w:rPr>
                <w:rFonts w:ascii="Cambria Math" w:hAnsi="Cambria Math" w:cs="Cambria Math"/>
                <w:szCs w:val="21"/>
                <w:lang w:val="en-US"/>
              </w:rPr>
              <w:t>ȵ</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23</w:t>
            </w:r>
            <w:r>
              <w:rPr>
                <w:szCs w:val="21"/>
                <w:vertAlign w:val="subscript"/>
                <w:lang w:val="en-US"/>
              </w:rPr>
              <w:t>4</w:t>
            </w:r>
          </w:p>
        </w:tc>
        <w:tc>
          <w:tcPr>
            <w:tcW w:w="3673" w:type="dxa"/>
          </w:tcPr>
          <w:p>
            <w:pPr>
              <w:ind w:right="84"/>
              <w:jc w:val="left"/>
              <w:rPr>
                <w:szCs w:val="21"/>
                <w:lang w:val="en-US"/>
              </w:rPr>
            </w:pPr>
            <w:r>
              <w:rPr>
                <w:rFonts w:hint="eastAsia"/>
                <w:szCs w:val="21"/>
              </w:rPr>
              <w:t>触霉头</w:t>
            </w:r>
            <w:r>
              <w:rPr>
                <w:szCs w:val="21"/>
                <w:lang w:val="en-US"/>
              </w:rPr>
              <w:t>ts'o?</w:t>
            </w:r>
            <w:r>
              <w:rPr>
                <w:szCs w:val="21"/>
                <w:vertAlign w:val="superscript"/>
                <w:lang w:val="en-US"/>
              </w:rPr>
              <w:t>4</w:t>
            </w:r>
            <w:r>
              <w:rPr>
                <w:szCs w:val="21"/>
                <w:lang w:val="en-US"/>
              </w:rPr>
              <w:t>mE</w:t>
            </w:r>
            <w:r>
              <w:rPr>
                <w:szCs w:val="21"/>
                <w:vertAlign w:val="superscript"/>
                <w:lang w:val="en-US"/>
              </w:rPr>
              <w:t>24</w:t>
            </w:r>
            <w:r>
              <w:rPr>
                <w:szCs w:val="21"/>
                <w:lang w:val="en-US"/>
              </w:rPr>
              <w:t>dY</w:t>
            </w:r>
            <w:r>
              <w:rPr>
                <w:szCs w:val="21"/>
                <w:vertAlign w:val="superscript"/>
                <w:lang w:val="en-US"/>
              </w:rPr>
              <w:t>24</w:t>
            </w:r>
            <w:r>
              <w:rPr>
                <w:szCs w:val="21"/>
                <w:vertAlign w:val="subscript"/>
                <w:lang w:val="en-US"/>
              </w:rPr>
              <w:t>21</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苦住</w:t>
            </w:r>
            <w:r>
              <w:rPr>
                <w:szCs w:val="21"/>
                <w:lang w:val="en-US"/>
              </w:rPr>
              <w:t>*k'u</w:t>
            </w:r>
            <w:r>
              <w:rPr>
                <w:szCs w:val="21"/>
                <w:vertAlign w:val="superscript"/>
                <w:lang w:val="en-US"/>
              </w:rPr>
              <w:t>45</w:t>
            </w:r>
            <w:r>
              <w:rPr>
                <w:szCs w:val="21"/>
                <w:lang w:val="en-US"/>
              </w:rPr>
              <w:t>dz</w:t>
            </w:r>
            <w:r>
              <w:rPr>
                <w:rFonts w:ascii="Tahoma" w:hAnsi="Tahoma" w:cs="Tahoma"/>
                <w:szCs w:val="21"/>
              </w:rPr>
              <w:t>ๅ</w:t>
            </w:r>
            <w:r>
              <w:rPr>
                <w:szCs w:val="21"/>
                <w:vertAlign w:val="superscript"/>
                <w:lang w:val="en-US"/>
              </w:rPr>
              <w:t>11</w:t>
            </w:r>
          </w:p>
        </w:tc>
        <w:tc>
          <w:tcPr>
            <w:tcW w:w="3673" w:type="dxa"/>
          </w:tcPr>
          <w:p>
            <w:pPr>
              <w:ind w:right="84"/>
              <w:jc w:val="left"/>
              <w:rPr>
                <w:szCs w:val="21"/>
                <w:lang w:val="en-US"/>
              </w:rPr>
            </w:pPr>
            <w:r>
              <w:rPr>
                <w:rFonts w:hint="eastAsia"/>
                <w:szCs w:val="21"/>
              </w:rPr>
              <w:t>霉〔起〕</w:t>
            </w:r>
            <w:r>
              <w:rPr>
                <w:szCs w:val="21"/>
                <w:lang w:val="en-US"/>
              </w:rPr>
              <w:t>mai</w:t>
            </w:r>
            <w:r>
              <w:rPr>
                <w:szCs w:val="21"/>
                <w:vertAlign w:val="superscript"/>
                <w:lang w:val="en-US"/>
              </w:rPr>
              <w:t>31</w:t>
            </w:r>
            <w:r>
              <w:rPr>
                <w:rFonts w:hint="eastAsia"/>
                <w:szCs w:val="21"/>
              </w:rPr>
              <w:t>〔</w:t>
            </w:r>
            <w:r>
              <w:rPr>
                <w:szCs w:val="21"/>
                <w:lang w:val="en-US"/>
              </w:rPr>
              <w:t>ts'</w:t>
            </w:r>
            <w:r>
              <w:rPr>
                <w:rFonts w:ascii="Tahoma" w:hAnsi="Tahoma" w:cs="Tahoma"/>
                <w:szCs w:val="21"/>
              </w:rPr>
              <w:t>ๅ</w:t>
            </w:r>
            <w:r>
              <w:rPr>
                <w:szCs w:val="21"/>
                <w:vertAlign w:val="superscript"/>
                <w:lang w:val="en-US"/>
              </w:rPr>
              <w:t>45</w:t>
            </w:r>
            <w:r>
              <w:rPr>
                <w:rFonts w:hint="eastAsia"/>
                <w:szCs w:val="21"/>
              </w:rPr>
              <w:t>〕</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造孽</w:t>
            </w:r>
            <w:r>
              <w:rPr>
                <w:szCs w:val="21"/>
                <w:lang w:val="en-US"/>
              </w:rPr>
              <w:t>tsau</w:t>
            </w:r>
            <w:r>
              <w:rPr>
                <w:szCs w:val="21"/>
                <w:vertAlign w:val="superscript"/>
                <w:lang w:val="en-US"/>
              </w:rPr>
              <w:t>21</w:t>
            </w:r>
            <w:r>
              <w:rPr>
                <w:rFonts w:ascii="Cambria Math" w:hAnsi="Cambria Math" w:cs="Cambria Math"/>
                <w:szCs w:val="21"/>
                <w:lang w:val="en-US"/>
              </w:rPr>
              <w:t>ȵ</w:t>
            </w:r>
            <w:r>
              <w:rPr>
                <w:szCs w:val="21"/>
                <w:lang w:val="en-US"/>
              </w:rPr>
              <w:t>ie</w:t>
            </w:r>
            <w:r>
              <w:rPr>
                <w:szCs w:val="21"/>
                <w:vertAlign w:val="superscript"/>
                <w:lang w:val="en-US"/>
              </w:rPr>
              <w:t>24</w:t>
            </w:r>
          </w:p>
        </w:tc>
        <w:tc>
          <w:tcPr>
            <w:tcW w:w="3673" w:type="dxa"/>
          </w:tcPr>
          <w:p>
            <w:pPr>
              <w:ind w:right="84"/>
              <w:jc w:val="left"/>
              <w:rPr>
                <w:szCs w:val="21"/>
                <w:lang w:val="en-US"/>
              </w:rPr>
            </w:pPr>
            <w:r>
              <w:rPr>
                <w:rFonts w:hint="eastAsia"/>
                <w:szCs w:val="21"/>
              </w:rPr>
              <w:t>背时</w:t>
            </w:r>
            <w:r>
              <w:rPr>
                <w:szCs w:val="21"/>
                <w:lang w:val="en-US"/>
              </w:rPr>
              <w:t>pei</w:t>
            </w:r>
            <w:r>
              <w:rPr>
                <w:szCs w:val="21"/>
                <w:vertAlign w:val="superscript"/>
                <w:lang w:val="en-US"/>
              </w:rPr>
              <w:t>21</w:t>
            </w:r>
            <w:r>
              <w:rPr>
                <w:szCs w:val="21"/>
                <w:lang w:val="en-US"/>
              </w:rPr>
              <w: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可怜</w:t>
            </w:r>
            <w:r>
              <w:rPr>
                <w:szCs w:val="21"/>
                <w:lang w:val="en-US"/>
              </w:rPr>
              <w:t>k‘</w:t>
            </w:r>
            <w:r>
              <w:rPr>
                <w:rFonts w:ascii="Cambria Math" w:hAnsi="Cambria Math" w:cs="Cambria Math"/>
                <w:szCs w:val="21"/>
                <w:lang w:val="en-US"/>
              </w:rPr>
              <w:t>ɔ</w:t>
            </w:r>
            <w:r>
              <w:rPr>
                <w:szCs w:val="21"/>
                <w:vertAlign w:val="superscript"/>
                <w:lang w:val="en-US"/>
              </w:rPr>
              <w:t>213</w:t>
            </w:r>
            <w:r>
              <w:rPr>
                <w:szCs w:val="21"/>
                <w:lang w:val="en-US"/>
              </w:rPr>
              <w:t>li</w:t>
            </w:r>
            <w:r>
              <w:rPr>
                <w:rFonts w:ascii="Cambria Math" w:hAnsi="Cambria Math" w:cs="Cambria Math"/>
                <w:szCs w:val="21"/>
                <w:lang w:val="en-US"/>
              </w:rPr>
              <w:t>ɛ</w:t>
            </w:r>
            <w:r>
              <w:rPr>
                <w:szCs w:val="21"/>
                <w:lang w:val="en-US"/>
              </w:rPr>
              <w:t>n</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倒霉</w:t>
            </w:r>
            <w:r>
              <w:rPr>
                <w:szCs w:val="21"/>
                <w:lang w:val="en-US"/>
              </w:rPr>
              <w:t>tau</w:t>
            </w:r>
            <w:r>
              <w:rPr>
                <w:szCs w:val="21"/>
                <w:vertAlign w:val="superscript"/>
                <w:lang w:val="en-US"/>
              </w:rPr>
              <w:t>213</w:t>
            </w:r>
            <w:r>
              <w:rPr>
                <w:szCs w:val="21"/>
                <w:lang w:val="en-US"/>
              </w:rPr>
              <w:t>mei</w:t>
            </w:r>
            <w:r>
              <w:rPr>
                <w:szCs w:val="21"/>
                <w:vertAlign w:val="superscript"/>
                <w:lang w:val="en-US"/>
              </w:rPr>
              <w:t>55</w:t>
            </w:r>
            <w:r>
              <w:rPr>
                <w:szCs w:val="21"/>
                <w:lang w:val="en-US"/>
              </w:rPr>
              <w:br/>
            </w:r>
            <w:r>
              <w:rPr>
                <w:rFonts w:hint="eastAsia"/>
                <w:szCs w:val="21"/>
                <w:lang w:val="en-US"/>
              </w:rPr>
              <w:t>②</w:t>
            </w:r>
            <w:r>
              <w:rPr>
                <w:rFonts w:hint="eastAsia"/>
                <w:szCs w:val="21"/>
              </w:rPr>
              <w:t>倒运</w:t>
            </w:r>
            <w:r>
              <w:rPr>
                <w:szCs w:val="21"/>
                <w:lang w:val="en-US"/>
              </w:rPr>
              <w:t>tou</w:t>
            </w:r>
            <w:r>
              <w:rPr>
                <w:szCs w:val="21"/>
                <w:vertAlign w:val="superscript"/>
                <w:lang w:val="en-US"/>
              </w:rPr>
              <w:t>213</w:t>
            </w:r>
            <w:r>
              <w:rPr>
                <w:szCs w:val="21"/>
                <w:lang w:val="en-US"/>
              </w:rPr>
              <w:t>yn</w:t>
            </w:r>
            <w:r>
              <w:rPr>
                <w:szCs w:val="21"/>
                <w:vertAlign w:val="superscript"/>
                <w:lang w:val="en-US"/>
              </w:rPr>
              <w:t>31</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lang w:val="en-US"/>
              </w:rPr>
              <w:t>□□</w:t>
            </w:r>
            <w:r>
              <w:rPr>
                <w:szCs w:val="21"/>
                <w:lang w:val="en-US"/>
              </w:rPr>
              <w:t>ts'</w:t>
            </w:r>
            <w:r>
              <w:rPr>
                <w:rFonts w:ascii="Cambria Math" w:hAnsi="Cambria Math" w:cs="Cambria Math"/>
                <w:szCs w:val="21"/>
                <w:lang w:val="en-US"/>
              </w:rPr>
              <w:t>ɔ</w:t>
            </w:r>
            <w:r>
              <w:rPr>
                <w:szCs w:val="21"/>
                <w:lang w:val="en-US"/>
              </w:rPr>
              <w:t>i</w:t>
            </w:r>
            <w:r>
              <w:rPr>
                <w:szCs w:val="21"/>
                <w:vertAlign w:val="superscript"/>
                <w:lang w:val="en-US"/>
              </w:rPr>
              <w:t>44</w:t>
            </w:r>
            <w:r>
              <w:rPr>
                <w:szCs w:val="21"/>
                <w:lang w:val="en-US"/>
              </w:rPr>
              <w:t>ku</w:t>
            </w:r>
            <w:r>
              <w:rPr>
                <w:rFonts w:ascii="Cambria Math" w:hAnsi="Cambria Math" w:cs="Cambria Math"/>
                <w:szCs w:val="21"/>
                <w:lang w:val="en-US"/>
              </w:rPr>
              <w:t>ɔ</w:t>
            </w:r>
            <w:r>
              <w:rPr>
                <w:szCs w:val="21"/>
                <w:vertAlign w:val="superscript"/>
                <w:lang w:val="en-US"/>
              </w:rPr>
              <w:t>42</w:t>
            </w:r>
          </w:p>
        </w:tc>
        <w:tc>
          <w:tcPr>
            <w:tcW w:w="3673" w:type="dxa"/>
          </w:tcPr>
          <w:p>
            <w:pPr>
              <w:ind w:right="84"/>
              <w:jc w:val="left"/>
              <w:rPr>
                <w:szCs w:val="21"/>
                <w:lang w:val="en-US"/>
              </w:rPr>
            </w:pPr>
            <w:r>
              <w:rPr>
                <w:rFonts w:hint="eastAsia"/>
                <w:szCs w:val="21"/>
              </w:rPr>
              <w:t>衰</w:t>
            </w:r>
            <w:r>
              <w:rPr>
                <w:szCs w:val="21"/>
                <w:lang w:val="en-US"/>
              </w:rPr>
              <w:t>s</w:t>
            </w:r>
            <w:r>
              <w:rPr>
                <w:rFonts w:ascii="Cambria Math" w:hAnsi="Cambria Math" w:cs="Cambria Math"/>
                <w:szCs w:val="21"/>
                <w:lang w:val="en-US"/>
              </w:rPr>
              <w:t>ɔ</w:t>
            </w:r>
            <w:r>
              <w:rPr>
                <w:szCs w:val="21"/>
                <w:lang w:val="en-US"/>
              </w:rPr>
              <w:t>i</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可怜</w:t>
            </w:r>
            <w:r>
              <w:rPr>
                <w:szCs w:val="21"/>
                <w:lang w:val="en-US"/>
              </w:rPr>
              <w:t>h</w:t>
            </w:r>
            <w:r>
              <w:rPr>
                <w:rFonts w:ascii="Cambria Math" w:hAnsi="Cambria Math" w:cs="Cambria Math"/>
                <w:szCs w:val="21"/>
                <w:lang w:val="en-US"/>
              </w:rPr>
              <w:t>ɔ</w:t>
            </w:r>
            <w:r>
              <w:rPr>
                <w:szCs w:val="21"/>
                <w:vertAlign w:val="superscript"/>
                <w:lang w:val="en-US"/>
              </w:rPr>
              <w:t>35</w:t>
            </w:r>
            <w:r>
              <w:rPr>
                <w:szCs w:val="21"/>
                <w:lang w:val="en-US"/>
              </w:rPr>
              <w:t>lin</w:t>
            </w:r>
            <w:r>
              <w:rPr>
                <w:szCs w:val="21"/>
                <w:vertAlign w:val="superscript"/>
                <w:lang w:val="en-US"/>
              </w:rPr>
              <w:t>21</w:t>
            </w:r>
          </w:p>
        </w:tc>
        <w:tc>
          <w:tcPr>
            <w:tcW w:w="3673" w:type="dxa"/>
          </w:tcPr>
          <w:p>
            <w:pPr>
              <w:ind w:right="84"/>
              <w:jc w:val="left"/>
              <w:rPr>
                <w:szCs w:val="21"/>
                <w:lang w:val="en-US"/>
              </w:rPr>
            </w:pPr>
            <w:r>
              <w:rPr>
                <w:rFonts w:hint="eastAsia"/>
                <w:szCs w:val="21"/>
              </w:rPr>
              <w:t>衰</w:t>
            </w:r>
            <w:r>
              <w:rPr>
                <w:rFonts w:ascii="Cambria Math" w:hAnsi="Cambria Math" w:cs="Cambria Math"/>
                <w:szCs w:val="21"/>
                <w:lang w:val="en-US"/>
              </w:rPr>
              <w:t>ʃ</w:t>
            </w:r>
            <w:r>
              <w:rPr>
                <w:szCs w:val="21"/>
                <w:lang w:val="en-US"/>
              </w:rPr>
              <w:t>øy</w:t>
            </w:r>
            <w:r>
              <w:rPr>
                <w:szCs w:val="21"/>
                <w:vertAlign w:val="superscript"/>
                <w:lang w:val="en-US"/>
              </w:rPr>
              <w:t>53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可怜</w:t>
            </w:r>
            <w:r>
              <w:rPr>
                <w:szCs w:val="21"/>
                <w:lang w:val="en-US"/>
              </w:rPr>
              <w:t>h</w:t>
            </w:r>
            <w:r>
              <w:rPr>
                <w:rFonts w:ascii="Cambria Math" w:hAnsi="Cambria Math" w:cs="Cambria Math"/>
                <w:szCs w:val="21"/>
                <w:lang w:val="en-US"/>
              </w:rPr>
              <w:t>ɔ</w:t>
            </w:r>
            <w:r>
              <w:rPr>
                <w:szCs w:val="21"/>
                <w:vertAlign w:val="superscript"/>
                <w:lang w:val="en-US"/>
              </w:rPr>
              <w:t>21</w:t>
            </w:r>
            <w:r>
              <w:rPr>
                <w:szCs w:val="21"/>
                <w:lang w:val="en-US"/>
              </w:rPr>
              <w:t>lin</w:t>
            </w:r>
            <w:r>
              <w:rPr>
                <w:szCs w:val="21"/>
                <w:vertAlign w:val="superscript"/>
                <w:lang w:val="en-US"/>
              </w:rPr>
              <w:t>443</w:t>
            </w:r>
          </w:p>
        </w:tc>
        <w:tc>
          <w:tcPr>
            <w:tcW w:w="3673" w:type="dxa"/>
          </w:tcPr>
          <w:p>
            <w:pPr>
              <w:ind w:right="84"/>
              <w:jc w:val="left"/>
              <w:rPr>
                <w:szCs w:val="21"/>
                <w:lang w:val="en-US"/>
              </w:rPr>
            </w:pPr>
            <w:r>
              <w:rPr>
                <w:rFonts w:hint="eastAsia"/>
                <w:szCs w:val="21"/>
              </w:rPr>
              <w:t>衰</w:t>
            </w:r>
            <w:r>
              <w:rPr>
                <w:rFonts w:ascii="Cambria Math" w:hAnsi="Cambria Math" w:cs="Cambria Math"/>
                <w:szCs w:val="21"/>
                <w:lang w:val="en-US"/>
              </w:rPr>
              <w:t>ʃ</w:t>
            </w:r>
            <w:r>
              <w:rPr>
                <w:szCs w:val="21"/>
                <w:lang w:val="en-US"/>
              </w:rPr>
              <w:t>ui</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可怜</w:t>
            </w:r>
            <w:r>
              <w:rPr>
                <w:szCs w:val="21"/>
                <w:lang w:val="en-US"/>
              </w:rPr>
              <w:t>k'o</w:t>
            </w:r>
            <w:r>
              <w:rPr>
                <w:szCs w:val="21"/>
                <w:vertAlign w:val="superscript"/>
                <w:lang w:val="en-US"/>
              </w:rPr>
              <w:t>51</w:t>
            </w:r>
            <w:r>
              <w:rPr>
                <w:szCs w:val="21"/>
                <w:vertAlign w:val="subscript"/>
                <w:lang w:val="en-US"/>
              </w:rPr>
              <w:t>55</w:t>
            </w:r>
            <w:r>
              <w:rPr>
                <w:szCs w:val="21"/>
                <w:lang w:val="en-US"/>
              </w:rPr>
              <w:t>lin</w:t>
            </w:r>
            <w:r>
              <w:rPr>
                <w:szCs w:val="21"/>
                <w:vertAlign w:val="superscript"/>
                <w:lang w:val="en-US"/>
              </w:rPr>
              <w:t>24</w:t>
            </w:r>
          </w:p>
        </w:tc>
        <w:tc>
          <w:tcPr>
            <w:tcW w:w="3673" w:type="dxa"/>
          </w:tcPr>
          <w:p>
            <w:pPr>
              <w:ind w:right="84"/>
              <w:jc w:val="left"/>
              <w:rPr>
                <w:szCs w:val="21"/>
                <w:lang w:val="en-US"/>
              </w:rPr>
            </w:pPr>
            <w:r>
              <w:rPr>
                <w:rFonts w:hint="eastAsia"/>
                <w:szCs w:val="21"/>
              </w:rPr>
              <w:t>衰</w:t>
            </w:r>
            <w:r>
              <w:rPr>
                <w:szCs w:val="21"/>
                <w:lang w:val="en-US"/>
              </w:rPr>
              <w:t>sue</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①</w:t>
            </w:r>
            <w:r>
              <w:rPr>
                <w:rFonts w:hint="eastAsia"/>
                <w:szCs w:val="21"/>
              </w:rPr>
              <w:t>可怜</w:t>
            </w:r>
            <w:r>
              <w:rPr>
                <w:szCs w:val="21"/>
                <w:lang w:val="en-US"/>
              </w:rPr>
              <w:t>k‘o</w:t>
            </w:r>
            <w:r>
              <w:rPr>
                <w:szCs w:val="21"/>
                <w:vertAlign w:val="superscript"/>
                <w:lang w:val="en-US"/>
              </w:rPr>
              <w:t>53</w:t>
            </w:r>
            <w:r>
              <w:rPr>
                <w:szCs w:val="21"/>
                <w:vertAlign w:val="subscript"/>
                <w:lang w:val="en-US"/>
              </w:rPr>
              <w:t>24</w:t>
            </w:r>
            <w:r>
              <w:rPr>
                <w:szCs w:val="21"/>
                <w:lang w:val="en-US"/>
              </w:rPr>
              <w:t>lieŋ</w:t>
            </w:r>
            <w:r>
              <w:rPr>
                <w:szCs w:val="21"/>
                <w:vertAlign w:val="superscript"/>
                <w:lang w:val="en-US"/>
              </w:rPr>
              <w:t>55</w:t>
            </w:r>
            <w:r>
              <w:rPr>
                <w:szCs w:val="21"/>
                <w:lang w:val="en-US"/>
              </w:rPr>
              <w:br/>
            </w:r>
            <w:r>
              <w:rPr>
                <w:rFonts w:hint="eastAsia"/>
                <w:szCs w:val="21"/>
                <w:lang w:val="en-US"/>
              </w:rPr>
              <w:t>②</w:t>
            </w:r>
            <w:r>
              <w:rPr>
                <w:rFonts w:hint="eastAsia"/>
                <w:szCs w:val="21"/>
              </w:rPr>
              <w:t>則</w:t>
            </w:r>
            <w:r>
              <w:rPr>
                <w:szCs w:val="21"/>
                <w:lang w:val="en-US"/>
              </w:rPr>
              <w:t>*</w:t>
            </w:r>
            <w:r>
              <w:rPr>
                <w:rFonts w:hint="eastAsia"/>
                <w:szCs w:val="21"/>
              </w:rPr>
              <w:t>恶</w:t>
            </w:r>
            <w:r>
              <w:rPr>
                <w:szCs w:val="21"/>
                <w:lang w:val="en-US"/>
              </w:rPr>
              <w:t>*tsek</w:t>
            </w:r>
            <w:r>
              <w:rPr>
                <w:szCs w:val="21"/>
                <w:vertAlign w:val="superscript"/>
                <w:lang w:val="en-US"/>
              </w:rPr>
              <w:t>21</w:t>
            </w:r>
            <w:r>
              <w:rPr>
                <w:szCs w:val="21"/>
                <w:vertAlign w:val="subscript"/>
                <w:lang w:val="en-US"/>
              </w:rPr>
              <w:t>4</w:t>
            </w:r>
            <w:r>
              <w:rPr>
                <w:szCs w:val="21"/>
                <w:lang w:val="en-US"/>
              </w:rPr>
              <w:t>ak</w:t>
            </w:r>
            <w:r>
              <w:rPr>
                <w:szCs w:val="21"/>
                <w:vertAlign w:val="superscript"/>
                <w:lang w:val="en-US"/>
              </w:rPr>
              <w:t>21</w:t>
            </w:r>
          </w:p>
        </w:tc>
        <w:tc>
          <w:tcPr>
            <w:tcW w:w="3673" w:type="dxa"/>
          </w:tcPr>
          <w:p>
            <w:pPr>
              <w:ind w:right="84"/>
              <w:jc w:val="left"/>
              <w:rPr>
                <w:szCs w:val="21"/>
                <w:lang w:val="en-US"/>
              </w:rPr>
            </w:pPr>
            <w:r>
              <w:rPr>
                <w:rFonts w:hint="eastAsia"/>
                <w:szCs w:val="21"/>
              </w:rPr>
              <w:t>衰</w:t>
            </w:r>
            <w:r>
              <w:rPr>
                <w:szCs w:val="21"/>
                <w:lang w:val="en-US"/>
              </w:rPr>
              <w:t>sue</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可怜</w:t>
            </w:r>
            <w:r>
              <w:rPr>
                <w:szCs w:val="21"/>
                <w:lang w:val="en-US"/>
              </w:rPr>
              <w:t>k‘</w:t>
            </w:r>
            <w:r>
              <w:rPr>
                <w:rFonts w:ascii="Cambria Math" w:hAnsi="Cambria Math" w:cs="Cambria Math"/>
                <w:szCs w:val="21"/>
                <w:lang w:val="en-US"/>
              </w:rPr>
              <w:t>ɔ</w:t>
            </w:r>
            <w:r>
              <w:rPr>
                <w:szCs w:val="21"/>
                <w:vertAlign w:val="superscript"/>
                <w:lang w:val="en-US"/>
              </w:rPr>
              <w:t>31</w:t>
            </w:r>
            <w:r>
              <w:rPr>
                <w:szCs w:val="21"/>
                <w:lang w:val="en-US"/>
              </w:rPr>
              <w:t>leiŋ</w:t>
            </w:r>
            <w:r>
              <w:rPr>
                <w:szCs w:val="21"/>
                <w:vertAlign w:val="superscript"/>
                <w:lang w:val="en-US"/>
              </w:rPr>
              <w:t>52</w:t>
            </w:r>
            <w:r>
              <w:rPr>
                <w:szCs w:val="21"/>
                <w:lang w:val="en-US"/>
              </w:rPr>
              <w:br/>
            </w:r>
            <w:r>
              <w:rPr>
                <w:rFonts w:hint="eastAsia"/>
                <w:szCs w:val="21"/>
                <w:lang w:val="en-US"/>
              </w:rPr>
              <w:t>②</w:t>
            </w:r>
            <w:r>
              <w:rPr>
                <w:rFonts w:hint="eastAsia"/>
                <w:szCs w:val="21"/>
              </w:rPr>
              <w:t>受怪</w:t>
            </w:r>
            <w:r>
              <w:rPr>
                <w:szCs w:val="21"/>
                <w:lang w:val="en-US"/>
              </w:rPr>
              <w:t>siu</w:t>
            </w:r>
            <w:r>
              <w:rPr>
                <w:szCs w:val="21"/>
                <w:vertAlign w:val="superscript"/>
                <w:lang w:val="en-US"/>
              </w:rPr>
              <w:t>242</w:t>
            </w:r>
            <w:r>
              <w:rPr>
                <w:szCs w:val="21"/>
                <w:vertAlign w:val="subscript"/>
                <w:lang w:val="en-US"/>
              </w:rPr>
              <w:t>52</w:t>
            </w:r>
            <w:r>
              <w:rPr>
                <w:szCs w:val="21"/>
                <w:lang w:val="en-US"/>
              </w:rPr>
              <w:t>uai</w:t>
            </w:r>
            <w:r>
              <w:rPr>
                <w:szCs w:val="21"/>
                <w:vertAlign w:val="superscript"/>
                <w:lang w:val="en-US"/>
              </w:rPr>
              <w:t>213</w:t>
            </w:r>
            <w:r>
              <w:rPr>
                <w:szCs w:val="21"/>
                <w:lang w:val="en-US"/>
              </w:rPr>
              <w:t>(k-)</w:t>
            </w:r>
          </w:p>
        </w:tc>
        <w:tc>
          <w:tcPr>
            <w:tcW w:w="3673" w:type="dxa"/>
          </w:tcPr>
          <w:p>
            <w:pPr>
              <w:ind w:right="84"/>
              <w:jc w:val="left"/>
              <w:rPr>
                <w:szCs w:val="21"/>
                <w:lang w:val="en-US"/>
              </w:rPr>
            </w:pPr>
            <w:r>
              <w:rPr>
                <w:rFonts w:hint="eastAsia"/>
                <w:szCs w:val="21"/>
                <w:lang w:val="en-US"/>
              </w:rPr>
              <w:t>①</w:t>
            </w:r>
            <w:r>
              <w:rPr>
                <w:rFonts w:hint="eastAsia"/>
                <w:szCs w:val="21"/>
              </w:rPr>
              <w:t>衰</w:t>
            </w:r>
            <w:r>
              <w:rPr>
                <w:szCs w:val="21"/>
                <w:lang w:val="en-US"/>
              </w:rPr>
              <w:t>søy</w:t>
            </w:r>
            <w:r>
              <w:rPr>
                <w:szCs w:val="21"/>
                <w:vertAlign w:val="superscript"/>
                <w:lang w:val="en-US"/>
              </w:rPr>
              <w:t>44</w:t>
            </w:r>
            <w:r>
              <w:rPr>
                <w:rFonts w:hint="eastAsia"/>
                <w:szCs w:val="21"/>
                <w:lang w:val="en-US"/>
              </w:rPr>
              <w:t>②</w:t>
            </w:r>
            <w:r>
              <w:rPr>
                <w:rFonts w:hint="eastAsia"/>
                <w:szCs w:val="21"/>
              </w:rPr>
              <w:t>背</w:t>
            </w:r>
            <w:r>
              <w:rPr>
                <w:szCs w:val="21"/>
                <w:lang w:val="en-US"/>
              </w:rPr>
              <w:t>pui</w:t>
            </w:r>
            <w:r>
              <w:rPr>
                <w:szCs w:val="21"/>
                <w:vertAlign w:val="superscript"/>
                <w:lang w:val="en-US"/>
              </w:rPr>
              <w:t>242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奇怪</w:t>
            </w:r>
            <w:r>
              <w:rPr>
                <w:b/>
                <w:szCs w:val="21"/>
                <w:lang w:val="en-US"/>
              </w:rPr>
              <w:t>t</w:t>
            </w:r>
            <w:r>
              <w:rPr>
                <w:rFonts w:ascii="Cambria Math" w:hAnsi="Cambria Math" w:cs="Cambria Math"/>
                <w:b/>
                <w:szCs w:val="21"/>
                <w:lang w:val="en-US"/>
              </w:rPr>
              <w:t>ɕ</w:t>
            </w:r>
            <w:r>
              <w:rPr>
                <w:b/>
                <w:szCs w:val="21"/>
                <w:lang w:val="en-US"/>
              </w:rPr>
              <w:t>‘i</w:t>
            </w:r>
            <w:r>
              <w:rPr>
                <w:b/>
                <w:szCs w:val="21"/>
                <w:vertAlign w:val="superscript"/>
                <w:lang w:val="en-US"/>
              </w:rPr>
              <w:t>35</w:t>
            </w:r>
            <w:r>
              <w:rPr>
                <w:b/>
                <w:szCs w:val="21"/>
                <w:lang w:val="en-US"/>
              </w:rPr>
              <w:t>kuai</w:t>
            </w:r>
            <w:r>
              <w:rPr>
                <w:b/>
                <w:szCs w:val="21"/>
                <w:vertAlign w:val="superscript"/>
                <w:lang w:val="en-US"/>
              </w:rPr>
              <w:t>51</w:t>
            </w:r>
          </w:p>
        </w:tc>
        <w:tc>
          <w:tcPr>
            <w:tcW w:w="3673" w:type="dxa"/>
          </w:tcPr>
          <w:p>
            <w:pPr>
              <w:ind w:right="84"/>
              <w:jc w:val="left"/>
              <w:rPr>
                <w:b/>
                <w:szCs w:val="21"/>
                <w:lang w:val="en-US"/>
              </w:rPr>
            </w:pPr>
            <w:r>
              <w:rPr>
                <w:rFonts w:hint="eastAsia"/>
                <w:b/>
                <w:szCs w:val="21"/>
              </w:rPr>
              <w:t>害怕</w:t>
            </w:r>
            <w:r>
              <w:rPr>
                <w:b/>
                <w:szCs w:val="21"/>
                <w:lang w:val="en-US"/>
              </w:rPr>
              <w:t>xai</w:t>
            </w:r>
            <w:r>
              <w:rPr>
                <w:b/>
                <w:szCs w:val="21"/>
                <w:vertAlign w:val="superscript"/>
                <w:lang w:val="en-US"/>
              </w:rPr>
              <w:t>51</w:t>
            </w:r>
            <w:r>
              <w:rPr>
                <w:b/>
                <w:szCs w:val="21"/>
                <w:lang w:val="en-US"/>
              </w:rPr>
              <w:t>p‘a</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〔奇〕怪〔</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35</w:t>
            </w:r>
            <w:r>
              <w:rPr>
                <w:rFonts w:hint="eastAsia"/>
                <w:szCs w:val="21"/>
              </w:rPr>
              <w:t>〕</w:t>
            </w:r>
            <w:r>
              <w:rPr>
                <w:szCs w:val="21"/>
                <w:lang w:val="en-US"/>
              </w:rPr>
              <w:t>kuai</w:t>
            </w:r>
            <w:r>
              <w:rPr>
                <w:szCs w:val="21"/>
                <w:vertAlign w:val="superscript"/>
                <w:lang w:val="en-US"/>
              </w:rPr>
              <w:t>51</w:t>
            </w:r>
          </w:p>
        </w:tc>
        <w:tc>
          <w:tcPr>
            <w:tcW w:w="3673" w:type="dxa"/>
          </w:tcPr>
          <w:p>
            <w:pPr>
              <w:ind w:right="84"/>
              <w:jc w:val="left"/>
              <w:rPr>
                <w:szCs w:val="21"/>
                <w:lang w:val="en-US"/>
              </w:rPr>
            </w:pPr>
            <w:r>
              <w:rPr>
                <w:rFonts w:hint="eastAsia"/>
                <w:szCs w:val="21"/>
                <w:lang w:val="en-US"/>
              </w:rPr>
              <w:t>①</w:t>
            </w:r>
            <w:r>
              <w:rPr>
                <w:rFonts w:hint="eastAsia"/>
                <w:szCs w:val="21"/>
              </w:rPr>
              <w:t>害怕</w:t>
            </w:r>
            <w:r>
              <w:rPr>
                <w:szCs w:val="21"/>
                <w:lang w:val="en-US"/>
              </w:rPr>
              <w:t>xai</w:t>
            </w:r>
            <w:r>
              <w:rPr>
                <w:szCs w:val="21"/>
                <w:vertAlign w:val="superscript"/>
                <w:lang w:val="en-US"/>
              </w:rPr>
              <w:t>51</w:t>
            </w:r>
            <w:r>
              <w:rPr>
                <w:szCs w:val="21"/>
                <w:lang w:val="en-US"/>
              </w:rPr>
              <w:t>p‘a</w:t>
            </w:r>
            <w:r>
              <w:rPr>
                <w:szCs w:val="21"/>
                <w:vertAlign w:val="superscript"/>
                <w:lang w:val="en-US"/>
              </w:rPr>
              <w:t>51</w:t>
            </w:r>
            <w:r>
              <w:rPr>
                <w:szCs w:val="21"/>
                <w:lang w:val="en-US"/>
              </w:rPr>
              <w:br/>
            </w:r>
            <w:r>
              <w:rPr>
                <w:rFonts w:hint="eastAsia"/>
                <w:szCs w:val="21"/>
                <w:lang w:val="en-US"/>
              </w:rPr>
              <w:t>②</w:t>
            </w:r>
            <w:r>
              <w:rPr>
                <w:rFonts w:hint="eastAsia"/>
                <w:szCs w:val="21"/>
              </w:rPr>
              <w:t>心慌</w:t>
            </w:r>
            <w:r>
              <w:rPr>
                <w:rFonts w:ascii="Cambria Math" w:hAnsi="Cambria Math" w:cs="Cambria Math"/>
                <w:szCs w:val="21"/>
                <w:lang w:val="en-US"/>
              </w:rPr>
              <w:t>ɕ</w:t>
            </w:r>
            <w:r>
              <w:rPr>
                <w:szCs w:val="21"/>
                <w:lang w:val="en-US"/>
              </w:rPr>
              <w:t>in</w:t>
            </w:r>
            <w:r>
              <w:rPr>
                <w:szCs w:val="21"/>
                <w:vertAlign w:val="superscript"/>
                <w:lang w:val="en-US"/>
              </w:rPr>
              <w:t>55</w:t>
            </w:r>
            <w:r>
              <w:rPr>
                <w:szCs w:val="21"/>
                <w:lang w:val="en-US"/>
              </w:rPr>
              <w:t>xuaŋ</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〔奇〕怪〔</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42</w:t>
            </w:r>
            <w:r>
              <w:rPr>
                <w:rFonts w:hint="eastAsia"/>
                <w:szCs w:val="21"/>
              </w:rPr>
              <w:t>〕</w:t>
            </w:r>
            <w:r>
              <w:rPr>
                <w:szCs w:val="21"/>
                <w:lang w:val="en-US"/>
              </w:rPr>
              <w:t>ku</w:t>
            </w:r>
            <w:r>
              <w:rPr>
                <w:rFonts w:ascii="Cambria Math" w:hAnsi="Cambria Math" w:cs="Cambria Math"/>
                <w:szCs w:val="21"/>
                <w:lang w:val="en-US"/>
              </w:rPr>
              <w:t>ɛ</w:t>
            </w:r>
            <w:r>
              <w:rPr>
                <w:szCs w:val="21"/>
                <w:vertAlign w:val="superscript"/>
                <w:lang w:val="en-US"/>
              </w:rPr>
              <w:t>21</w:t>
            </w:r>
          </w:p>
        </w:tc>
        <w:tc>
          <w:tcPr>
            <w:tcW w:w="3673" w:type="dxa"/>
          </w:tcPr>
          <w:p>
            <w:pPr>
              <w:ind w:right="84"/>
              <w:jc w:val="left"/>
              <w:rPr>
                <w:szCs w:val="21"/>
                <w:lang w:val="en-US"/>
              </w:rPr>
            </w:pPr>
            <w:r>
              <w:rPr>
                <w:rFonts w:hint="eastAsia"/>
                <w:szCs w:val="21"/>
              </w:rPr>
              <w:t>害怕</w:t>
            </w:r>
            <w:r>
              <w:rPr>
                <w:szCs w:val="21"/>
                <w:lang w:val="en-US"/>
              </w:rPr>
              <w:t>x</w:t>
            </w:r>
            <w:r>
              <w:rPr>
                <w:rFonts w:ascii="Cambria Math" w:hAnsi="Cambria Math" w:cs="Cambria Math"/>
                <w:szCs w:val="21"/>
                <w:lang w:val="en-US"/>
              </w:rPr>
              <w:t>ɛ</w:t>
            </w:r>
            <w:r>
              <w:rPr>
                <w:szCs w:val="21"/>
                <w:vertAlign w:val="superscript"/>
                <w:lang w:val="en-US"/>
              </w:rPr>
              <w:t>21</w:t>
            </w:r>
            <w:r>
              <w:rPr>
                <w:szCs w:val="21"/>
                <w:lang w:val="en-US"/>
              </w:rPr>
              <w:t>p‘a</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奇怪</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35</w:t>
            </w:r>
            <w:r>
              <w:rPr>
                <w:szCs w:val="21"/>
                <w:lang w:val="en-US"/>
              </w:rPr>
              <w:t>kuai</w:t>
            </w:r>
            <w:r>
              <w:rPr>
                <w:szCs w:val="21"/>
                <w:vertAlign w:val="superscript"/>
                <w:lang w:val="en-US"/>
              </w:rPr>
              <w:t>41</w:t>
            </w:r>
          </w:p>
        </w:tc>
        <w:tc>
          <w:tcPr>
            <w:tcW w:w="3673" w:type="dxa"/>
          </w:tcPr>
          <w:p>
            <w:pPr>
              <w:ind w:right="84"/>
              <w:jc w:val="left"/>
              <w:rPr>
                <w:szCs w:val="21"/>
                <w:lang w:val="en-US"/>
              </w:rPr>
            </w:pPr>
            <w:r>
              <w:rPr>
                <w:rFonts w:hint="eastAsia"/>
                <w:szCs w:val="21"/>
              </w:rPr>
              <w:t>害怕</w:t>
            </w:r>
            <w:r>
              <w:rPr>
                <w:szCs w:val="21"/>
                <w:lang w:val="en-US"/>
              </w:rPr>
              <w:t>xai</w:t>
            </w:r>
            <w:r>
              <w:rPr>
                <w:szCs w:val="21"/>
                <w:vertAlign w:val="superscript"/>
                <w:lang w:val="en-US"/>
              </w:rPr>
              <w:t>35</w:t>
            </w:r>
            <w:r>
              <w:rPr>
                <w:szCs w:val="21"/>
                <w:lang w:val="en-US"/>
              </w:rPr>
              <w:t>p‘a</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〔奇〕怪〔</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24</w:t>
            </w:r>
            <w:r>
              <w:rPr>
                <w:rFonts w:hint="eastAsia"/>
                <w:szCs w:val="21"/>
              </w:rPr>
              <w:t>〕</w:t>
            </w:r>
            <w:r>
              <w:rPr>
                <w:szCs w:val="21"/>
                <w:lang w:val="en-US"/>
              </w:rPr>
              <w:t>kuæ</w:t>
            </w:r>
            <w:r>
              <w:rPr>
                <w:szCs w:val="21"/>
                <w:vertAlign w:val="superscript"/>
                <w:lang w:val="en-US"/>
              </w:rPr>
              <w:t>45</w:t>
            </w:r>
          </w:p>
        </w:tc>
        <w:tc>
          <w:tcPr>
            <w:tcW w:w="3673" w:type="dxa"/>
          </w:tcPr>
          <w:p>
            <w:pPr>
              <w:ind w:right="84"/>
              <w:jc w:val="left"/>
              <w:rPr>
                <w:szCs w:val="21"/>
                <w:lang w:val="en-US"/>
              </w:rPr>
            </w:pPr>
            <w:r>
              <w:rPr>
                <w:rFonts w:hint="eastAsia"/>
                <w:szCs w:val="21"/>
              </w:rPr>
              <w:t>害怕</w:t>
            </w:r>
            <w:r>
              <w:rPr>
                <w:szCs w:val="21"/>
                <w:lang w:val="en-US"/>
              </w:rPr>
              <w:t>xæ</w:t>
            </w:r>
            <w:r>
              <w:rPr>
                <w:szCs w:val="21"/>
                <w:vertAlign w:val="superscript"/>
                <w:lang w:val="en-US"/>
              </w:rPr>
              <w:t>45</w:t>
            </w:r>
            <w:r>
              <w:rPr>
                <w:szCs w:val="21"/>
                <w:lang w:val="en-US"/>
              </w:rPr>
              <w:t>p'</w:t>
            </w:r>
            <w:r>
              <w:rPr>
                <w:rFonts w:hint="eastAsia"/>
                <w:szCs w:val="21"/>
                <w:lang w:val="en-US"/>
              </w:rPr>
              <w:t>ɑ</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lang w:val="en-US"/>
              </w:rPr>
              <w:t>①</w:t>
            </w:r>
            <w:r>
              <w:rPr>
                <w:rFonts w:hint="eastAsia"/>
                <w:szCs w:val="21"/>
              </w:rPr>
              <w:t>〔奇〕怪〔</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31</w:t>
            </w:r>
            <w:r>
              <w:rPr>
                <w:rFonts w:hint="eastAsia"/>
                <w:szCs w:val="21"/>
              </w:rPr>
              <w:t>〕</w:t>
            </w:r>
            <w:r>
              <w:rPr>
                <w:szCs w:val="21"/>
                <w:lang w:val="en-US"/>
              </w:rPr>
              <w:t>kuai</w:t>
            </w:r>
            <w:r>
              <w:rPr>
                <w:szCs w:val="21"/>
                <w:vertAlign w:val="superscript"/>
                <w:lang w:val="en-US"/>
              </w:rPr>
              <w:t>13</w:t>
            </w:r>
            <w:r>
              <w:rPr>
                <w:szCs w:val="21"/>
                <w:lang w:val="en-US"/>
              </w:rPr>
              <w:br/>
            </w:r>
            <w:r>
              <w:rPr>
                <w:rFonts w:hint="eastAsia"/>
                <w:szCs w:val="21"/>
                <w:lang w:val="en-US"/>
              </w:rPr>
              <w:t>②</w:t>
            </w:r>
            <w:r>
              <w:rPr>
                <w:rFonts w:hint="eastAsia"/>
                <w:szCs w:val="21"/>
              </w:rPr>
              <w:t>稀奇</w:t>
            </w:r>
            <w:r>
              <w:rPr>
                <w:rFonts w:ascii="Cambria Math" w:hAnsi="Cambria Math" w:cs="Cambria Math"/>
                <w:szCs w:val="21"/>
                <w:lang w:val="en-US"/>
              </w:rPr>
              <w:t>ɕ</w:t>
            </w:r>
            <w:r>
              <w:rPr>
                <w:szCs w:val="21"/>
                <w:lang w:val="en-US"/>
              </w:rPr>
              <w:t>i</w:t>
            </w:r>
            <w:r>
              <w:rPr>
                <w:szCs w:val="21"/>
                <w:vertAlign w:val="superscript"/>
                <w:lang w:val="en-US"/>
              </w:rPr>
              <w:t>44</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31</w:t>
            </w:r>
          </w:p>
        </w:tc>
        <w:tc>
          <w:tcPr>
            <w:tcW w:w="3673" w:type="dxa"/>
          </w:tcPr>
          <w:p>
            <w:pPr>
              <w:ind w:right="84"/>
              <w:jc w:val="left"/>
              <w:rPr>
                <w:szCs w:val="21"/>
                <w:lang w:val="en-US"/>
              </w:rPr>
            </w:pPr>
            <w:r>
              <w:rPr>
                <w:rFonts w:hint="eastAsia"/>
                <w:szCs w:val="21"/>
              </w:rPr>
              <w:t>害怕</w:t>
            </w:r>
            <w:r>
              <w:rPr>
                <w:szCs w:val="21"/>
                <w:lang w:val="en-US"/>
              </w:rPr>
              <w:t>xai</w:t>
            </w:r>
            <w:r>
              <w:rPr>
                <w:szCs w:val="21"/>
                <w:vertAlign w:val="superscript"/>
                <w:lang w:val="en-US"/>
              </w:rPr>
              <w:t>13</w:t>
            </w:r>
            <w:r>
              <w:rPr>
                <w:szCs w:val="21"/>
                <w:vertAlign w:val="subscript"/>
                <w:lang w:val="en-US"/>
              </w:rPr>
              <w:t>44</w:t>
            </w:r>
            <w:r>
              <w:rPr>
                <w:szCs w:val="21"/>
                <w:lang w:val="en-US"/>
              </w:rPr>
              <w:t>p'a</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奇怪</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31</w:t>
            </w:r>
            <w:r>
              <w:rPr>
                <w:szCs w:val="21"/>
                <w:lang w:val="en-US"/>
              </w:rPr>
              <w:t>ku</w:t>
            </w:r>
            <w:r>
              <w:rPr>
                <w:rFonts w:ascii="Cambria Math" w:hAnsi="Cambria Math" w:cs="Cambria Math"/>
                <w:szCs w:val="21"/>
                <w:lang w:val="en-US"/>
              </w:rPr>
              <w:t>ɛ</w:t>
            </w:r>
            <w:r>
              <w:rPr>
                <w:szCs w:val="21"/>
                <w:vertAlign w:val="superscript"/>
                <w:lang w:val="en-US"/>
              </w:rPr>
              <w:t>13</w:t>
            </w:r>
          </w:p>
        </w:tc>
        <w:tc>
          <w:tcPr>
            <w:tcW w:w="3673" w:type="dxa"/>
          </w:tcPr>
          <w:p>
            <w:pPr>
              <w:ind w:right="84"/>
              <w:jc w:val="left"/>
              <w:rPr>
                <w:szCs w:val="21"/>
                <w:lang w:val="en-US"/>
              </w:rPr>
            </w:pPr>
            <w:r>
              <w:rPr>
                <w:rFonts w:hint="eastAsia"/>
                <w:szCs w:val="21"/>
              </w:rPr>
              <w:t>害怕</w:t>
            </w:r>
            <w:r>
              <w:rPr>
                <w:szCs w:val="21"/>
                <w:lang w:val="en-US"/>
              </w:rPr>
              <w:t>x</w:t>
            </w:r>
            <w:r>
              <w:rPr>
                <w:rFonts w:ascii="Cambria Math" w:hAnsi="Cambria Math" w:cs="Cambria Math"/>
                <w:szCs w:val="21"/>
                <w:lang w:val="en-US"/>
              </w:rPr>
              <w:t>ɛ</w:t>
            </w:r>
            <w:r>
              <w:rPr>
                <w:szCs w:val="21"/>
                <w:vertAlign w:val="superscript"/>
                <w:lang w:val="en-US"/>
              </w:rPr>
              <w:t>13</w:t>
            </w:r>
            <w:r>
              <w:rPr>
                <w:szCs w:val="21"/>
                <w:lang w:val="en-US"/>
              </w:rPr>
              <w:t>p'a</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lang w:val="en-US"/>
              </w:rPr>
              <w:t>①</w:t>
            </w:r>
            <w:r>
              <w:rPr>
                <w:rFonts w:hint="eastAsia"/>
                <w:szCs w:val="21"/>
              </w:rPr>
              <w:t>古怪</w:t>
            </w:r>
            <w:r>
              <w:rPr>
                <w:szCs w:val="21"/>
                <w:lang w:val="en-US"/>
              </w:rPr>
              <w:t>ku</w:t>
            </w:r>
            <w:r>
              <w:rPr>
                <w:szCs w:val="21"/>
                <w:vertAlign w:val="superscript"/>
                <w:lang w:val="en-US"/>
              </w:rPr>
              <w:t>24</w:t>
            </w:r>
            <w:r>
              <w:rPr>
                <w:szCs w:val="21"/>
                <w:lang w:val="en-US"/>
              </w:rPr>
              <w:t>kuE</w:t>
            </w:r>
            <w:r>
              <w:rPr>
                <w:szCs w:val="21"/>
                <w:vertAlign w:val="superscript"/>
                <w:lang w:val="en-US"/>
              </w:rPr>
              <w:t>53</w:t>
            </w:r>
            <w:r>
              <w:rPr>
                <w:rFonts w:hint="eastAsia"/>
                <w:szCs w:val="21"/>
                <w:lang w:val="en-US"/>
              </w:rPr>
              <w:t>②</w:t>
            </w:r>
            <w:r>
              <w:rPr>
                <w:rFonts w:hint="eastAsia"/>
                <w:szCs w:val="21"/>
              </w:rPr>
              <w:t>缺</w:t>
            </w:r>
            <w:r>
              <w:rPr>
                <w:szCs w:val="21"/>
                <w:lang w:val="en-US"/>
              </w:rPr>
              <w:t>*t</w:t>
            </w:r>
            <w:r>
              <w:rPr>
                <w:rFonts w:ascii="Cambria Math" w:hAnsi="Cambria Math" w:cs="Cambria Math"/>
                <w:szCs w:val="21"/>
                <w:lang w:val="en-US"/>
              </w:rPr>
              <w:t>ɕ</w:t>
            </w:r>
            <w:r>
              <w:rPr>
                <w:szCs w:val="21"/>
                <w:lang w:val="en-US"/>
              </w:rPr>
              <w:t>'y</w:t>
            </w:r>
            <w:r>
              <w:rPr>
                <w:rFonts w:ascii="Cambria Math" w:hAnsi="Cambria Math" w:cs="Cambria Math"/>
                <w:szCs w:val="21"/>
                <w:lang w:val="en-US"/>
              </w:rPr>
              <w:t>ɐ</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rPr>
              <w:t>怕</w:t>
            </w:r>
            <w:r>
              <w:rPr>
                <w:szCs w:val="21"/>
                <w:lang w:val="en-US"/>
              </w:rPr>
              <w:t>p'a</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稀奇</w:t>
            </w:r>
            <w:r>
              <w:rPr>
                <w:rFonts w:ascii="Cambria Math" w:hAnsi="Cambria Math" w:cs="Cambria Math"/>
                <w:szCs w:val="21"/>
                <w:lang w:val="en-US"/>
              </w:rPr>
              <w:t>ɕ</w:t>
            </w:r>
            <w:r>
              <w:rPr>
                <w:szCs w:val="21"/>
                <w:lang w:val="en-US"/>
              </w:rPr>
              <w:t>i</w:t>
            </w:r>
            <w:r>
              <w:rPr>
                <w:szCs w:val="21"/>
                <w:vertAlign w:val="superscript"/>
                <w:lang w:val="en-US"/>
              </w:rPr>
              <w:t>31</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34</w:t>
            </w:r>
          </w:p>
        </w:tc>
        <w:tc>
          <w:tcPr>
            <w:tcW w:w="3673" w:type="dxa"/>
          </w:tcPr>
          <w:p>
            <w:pPr>
              <w:ind w:right="84"/>
              <w:jc w:val="left"/>
              <w:rPr>
                <w:szCs w:val="21"/>
                <w:lang w:val="en-US"/>
              </w:rPr>
            </w:pPr>
            <w:r>
              <w:rPr>
                <w:rFonts w:hint="eastAsia"/>
                <w:szCs w:val="21"/>
                <w:lang w:val="en-US"/>
              </w:rPr>
              <w:t>①</w:t>
            </w:r>
            <w:r>
              <w:rPr>
                <w:rFonts w:hint="eastAsia"/>
                <w:szCs w:val="21"/>
              </w:rPr>
              <w:t>害怕</w:t>
            </w:r>
            <w:r>
              <w:rPr>
                <w:szCs w:val="21"/>
                <w:lang w:val="en-US"/>
              </w:rPr>
              <w:t>x</w:t>
            </w:r>
            <w:r>
              <w:rPr>
                <w:rFonts w:ascii="Cambria Math" w:hAnsi="Cambria Math" w:cs="Cambria Math"/>
                <w:szCs w:val="21"/>
                <w:lang w:val="en-US"/>
              </w:rPr>
              <w:t>ɛ</w:t>
            </w:r>
            <w:r>
              <w:rPr>
                <w:szCs w:val="21"/>
                <w:vertAlign w:val="superscript"/>
                <w:lang w:val="en-US"/>
              </w:rPr>
              <w:t>55</w:t>
            </w:r>
            <w:r>
              <w:rPr>
                <w:szCs w:val="21"/>
                <w:lang w:val="en-US"/>
              </w:rPr>
              <w:t>p'</w:t>
            </w:r>
            <w:r>
              <w:rPr>
                <w:rFonts w:hint="eastAsia"/>
                <w:szCs w:val="21"/>
                <w:lang w:val="en-US"/>
              </w:rPr>
              <w:t>ɑ</w:t>
            </w:r>
            <w:r>
              <w:rPr>
                <w:szCs w:val="21"/>
                <w:vertAlign w:val="superscript"/>
                <w:lang w:val="en-US"/>
              </w:rPr>
              <w:t>55</w:t>
            </w:r>
            <w:r>
              <w:rPr>
                <w:rFonts w:hint="eastAsia"/>
                <w:szCs w:val="21"/>
                <w:lang w:val="en-US"/>
              </w:rPr>
              <w:t>②</w:t>
            </w:r>
            <w:r>
              <w:rPr>
                <w:rFonts w:hint="eastAsia"/>
                <w:szCs w:val="21"/>
              </w:rPr>
              <w:t>慌</w:t>
            </w:r>
            <w:r>
              <w:rPr>
                <w:szCs w:val="21"/>
                <w:lang w:val="en-US"/>
              </w:rPr>
              <w:t>xu</w:t>
            </w:r>
            <w:r>
              <w:rPr>
                <w:rFonts w:hint="eastAsia"/>
                <w:szCs w:val="21"/>
                <w:lang w:val="en-US"/>
              </w:rPr>
              <w:t>ɑ</w:t>
            </w:r>
            <w:r>
              <w:rPr>
                <w:szCs w:val="21"/>
                <w:lang w:val="en-US"/>
              </w:rPr>
              <w:t>ŋ</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稀奇</w:t>
            </w:r>
            <w:r>
              <w:rPr>
                <w:rFonts w:ascii="Cambria Math" w:hAnsi="Cambria Math" w:cs="Cambria Math"/>
                <w:szCs w:val="21"/>
                <w:lang w:val="en-US"/>
              </w:rPr>
              <w:t>ɕ</w:t>
            </w:r>
            <w:r>
              <w:rPr>
                <w:szCs w:val="21"/>
                <w:lang w:val="en-US"/>
              </w:rPr>
              <w:t>i</w:t>
            </w:r>
            <w:r>
              <w:rPr>
                <w:szCs w:val="21"/>
                <w:vertAlign w:val="superscript"/>
                <w:lang w:val="en-US"/>
              </w:rPr>
              <w:t>44</w:t>
            </w:r>
            <w:r>
              <w:rPr>
                <w:szCs w:val="21"/>
                <w:lang w:val="en-US"/>
              </w:rPr>
              <w:t>d</w:t>
            </w:r>
            <w:r>
              <w:rPr>
                <w:rFonts w:ascii="Cambria Math" w:hAnsi="Cambria Math" w:cs="Cambria Math"/>
                <w:szCs w:val="21"/>
                <w:lang w:val="en-US"/>
              </w:rPr>
              <w:t>ʑ</w:t>
            </w:r>
            <w:r>
              <w:rPr>
                <w:szCs w:val="21"/>
                <w:lang w:val="en-US"/>
              </w:rPr>
              <w:t>i</w:t>
            </w:r>
            <w:r>
              <w:rPr>
                <w:szCs w:val="21"/>
                <w:vertAlign w:val="superscript"/>
                <w:lang w:val="en-US"/>
              </w:rPr>
              <w:t>24</w:t>
            </w:r>
            <w:r>
              <w:rPr>
                <w:szCs w:val="21"/>
                <w:vertAlign w:val="subscript"/>
                <w:lang w:val="en-US"/>
              </w:rPr>
              <w:t>21</w:t>
            </w:r>
          </w:p>
        </w:tc>
        <w:tc>
          <w:tcPr>
            <w:tcW w:w="3673" w:type="dxa"/>
          </w:tcPr>
          <w:p>
            <w:pPr>
              <w:ind w:right="84"/>
              <w:jc w:val="left"/>
              <w:rPr>
                <w:szCs w:val="21"/>
                <w:lang w:val="en-US"/>
              </w:rPr>
            </w:pPr>
            <w:r>
              <w:rPr>
                <w:rFonts w:hint="eastAsia"/>
                <w:szCs w:val="21"/>
                <w:lang w:val="en-US"/>
              </w:rPr>
              <w:t>①</w:t>
            </w:r>
            <w:r>
              <w:rPr>
                <w:rFonts w:hint="eastAsia"/>
                <w:szCs w:val="21"/>
              </w:rPr>
              <w:t>怕</w:t>
            </w:r>
            <w:r>
              <w:rPr>
                <w:szCs w:val="21"/>
                <w:lang w:val="en-US"/>
              </w:rPr>
              <w:t>p'o</w:t>
            </w:r>
            <w:r>
              <w:rPr>
                <w:szCs w:val="21"/>
                <w:vertAlign w:val="superscript"/>
                <w:lang w:val="en-US"/>
              </w:rPr>
              <w:t>513</w:t>
            </w:r>
            <w:r>
              <w:rPr>
                <w:rFonts w:hint="eastAsia"/>
                <w:szCs w:val="21"/>
                <w:lang w:val="en-US"/>
              </w:rPr>
              <w:t>②</w:t>
            </w:r>
            <w:r>
              <w:rPr>
                <w:rFonts w:hint="eastAsia"/>
                <w:szCs w:val="21"/>
              </w:rPr>
              <w:t>吓</w:t>
            </w:r>
            <w:r>
              <w:rPr>
                <w:szCs w:val="21"/>
                <w:lang w:val="en-US"/>
              </w:rPr>
              <w:t>h</w:t>
            </w:r>
            <w:r>
              <w:rPr>
                <w:rFonts w:ascii="Cambria Math" w:hAnsi="Cambria Math" w:cs="Cambria Math"/>
                <w:szCs w:val="21"/>
                <w:lang w:val="en-US"/>
              </w:rPr>
              <w:t>ɒ</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奇怪</w:t>
            </w:r>
            <w:r>
              <w:rPr>
                <w:szCs w:val="21"/>
                <w:lang w:val="en-US"/>
              </w:rPr>
              <w:t>dz</w:t>
            </w:r>
            <w:r>
              <w:rPr>
                <w:rFonts w:ascii="Tahoma" w:hAnsi="Tahoma" w:cs="Tahoma"/>
                <w:szCs w:val="21"/>
              </w:rPr>
              <w:t>ๅ</w:t>
            </w:r>
            <w:r>
              <w:rPr>
                <w:szCs w:val="21"/>
                <w:vertAlign w:val="superscript"/>
                <w:lang w:val="en-US"/>
              </w:rPr>
              <w:t>31</w:t>
            </w:r>
            <w:r>
              <w:rPr>
                <w:szCs w:val="21"/>
                <w:lang w:val="en-US"/>
              </w:rPr>
              <w:t>ka</w:t>
            </w:r>
            <w:r>
              <w:rPr>
                <w:szCs w:val="21"/>
                <w:vertAlign w:val="superscript"/>
                <w:lang w:val="en-US"/>
              </w:rPr>
              <w:t>42</w:t>
            </w:r>
          </w:p>
        </w:tc>
        <w:tc>
          <w:tcPr>
            <w:tcW w:w="3673" w:type="dxa"/>
          </w:tcPr>
          <w:p>
            <w:pPr>
              <w:ind w:right="84"/>
              <w:jc w:val="left"/>
              <w:rPr>
                <w:szCs w:val="21"/>
                <w:lang w:val="en-US"/>
              </w:rPr>
            </w:pPr>
            <w:r>
              <w:rPr>
                <w:rFonts w:hint="eastAsia"/>
                <w:szCs w:val="21"/>
                <w:lang w:val="en-US"/>
              </w:rPr>
              <w:t>①</w:t>
            </w:r>
            <w:r>
              <w:rPr>
                <w:rFonts w:hint="eastAsia"/>
                <w:szCs w:val="21"/>
              </w:rPr>
              <w:t>怕</w:t>
            </w:r>
            <w:r>
              <w:rPr>
                <w:szCs w:val="21"/>
                <w:lang w:val="en-US"/>
              </w:rPr>
              <w:t>p'o</w:t>
            </w:r>
            <w:r>
              <w:rPr>
                <w:szCs w:val="21"/>
                <w:vertAlign w:val="superscript"/>
                <w:lang w:val="en-US"/>
              </w:rPr>
              <w:t>42</w:t>
            </w:r>
            <w:r>
              <w:rPr>
                <w:rFonts w:hint="eastAsia"/>
                <w:szCs w:val="21"/>
                <w:lang w:val="en-US"/>
              </w:rPr>
              <w:t>②</w:t>
            </w:r>
            <w:r>
              <w:rPr>
                <w:rFonts w:hint="eastAsia"/>
                <w:szCs w:val="21"/>
              </w:rPr>
              <w:t>发</w:t>
            </w:r>
            <w:r>
              <w:rPr>
                <w:szCs w:val="21"/>
                <w:lang w:val="en-US"/>
              </w:rPr>
              <w:t>*ho</w:t>
            </w:r>
            <w:r>
              <w:rPr>
                <w:szCs w:val="21"/>
                <w:vertAlign w:val="superscript"/>
                <w:lang w:val="en-US"/>
              </w:rPr>
              <w:t>23</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奇怪</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13</w:t>
            </w:r>
            <w:r>
              <w:rPr>
                <w:szCs w:val="21"/>
                <w:lang w:val="en-US"/>
              </w:rPr>
              <w:t>kuai</w:t>
            </w:r>
            <w:r>
              <w:rPr>
                <w:szCs w:val="21"/>
                <w:vertAlign w:val="superscript"/>
                <w:lang w:val="en-US"/>
              </w:rPr>
              <w:t>55</w:t>
            </w:r>
          </w:p>
        </w:tc>
        <w:tc>
          <w:tcPr>
            <w:tcW w:w="3673" w:type="dxa"/>
          </w:tcPr>
          <w:p>
            <w:pPr>
              <w:ind w:right="84"/>
              <w:jc w:val="left"/>
              <w:rPr>
                <w:szCs w:val="21"/>
                <w:lang w:val="en-US"/>
              </w:rPr>
            </w:pPr>
            <w:r>
              <w:rPr>
                <w:rFonts w:hint="eastAsia"/>
                <w:szCs w:val="21"/>
              </w:rPr>
              <w:t>害怕</w:t>
            </w:r>
            <w:r>
              <w:rPr>
                <w:szCs w:val="21"/>
                <w:lang w:val="en-US"/>
              </w:rPr>
              <w:t>xai</w:t>
            </w:r>
            <w:r>
              <w:rPr>
                <w:szCs w:val="21"/>
                <w:vertAlign w:val="superscript"/>
                <w:lang w:val="en-US"/>
              </w:rPr>
              <w:t>55</w:t>
            </w:r>
            <w:r>
              <w:rPr>
                <w:szCs w:val="21"/>
                <w:lang w:val="en-US"/>
              </w:rPr>
              <w:t>p'a</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古怪</w:t>
            </w:r>
            <w:r>
              <w:rPr>
                <w:szCs w:val="21"/>
                <w:lang w:val="en-US"/>
              </w:rPr>
              <w:t>ku</w:t>
            </w:r>
            <w:r>
              <w:rPr>
                <w:szCs w:val="21"/>
                <w:vertAlign w:val="superscript"/>
                <w:lang w:val="en-US"/>
              </w:rPr>
              <w:t>213</w:t>
            </w:r>
            <w:r>
              <w:rPr>
                <w:szCs w:val="21"/>
                <w:lang w:val="en-US"/>
              </w:rPr>
              <w:t>kuai</w:t>
            </w:r>
            <w:r>
              <w:rPr>
                <w:szCs w:val="21"/>
                <w:vertAlign w:val="superscript"/>
                <w:lang w:val="en-US"/>
              </w:rPr>
              <w:t>55</w:t>
            </w:r>
          </w:p>
        </w:tc>
        <w:tc>
          <w:tcPr>
            <w:tcW w:w="3673" w:type="dxa"/>
          </w:tcPr>
          <w:p>
            <w:pPr>
              <w:ind w:right="84"/>
              <w:jc w:val="left"/>
              <w:rPr>
                <w:szCs w:val="21"/>
                <w:lang w:val="en-US"/>
              </w:rPr>
            </w:pPr>
            <w:r>
              <w:rPr>
                <w:rFonts w:hint="eastAsia"/>
                <w:szCs w:val="21"/>
              </w:rPr>
              <w:t>怕</w:t>
            </w:r>
            <w:r>
              <w:rPr>
                <w:szCs w:val="21"/>
                <w:lang w:val="en-US"/>
              </w:rPr>
              <w:t>p'a</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奇〔怪〕</w:t>
            </w:r>
            <w:r>
              <w:rPr>
                <w:szCs w:val="21"/>
                <w:lang w:val="en-US"/>
              </w:rPr>
              <w:t>k‘i</w:t>
            </w:r>
            <w:r>
              <w:rPr>
                <w:szCs w:val="21"/>
                <w:vertAlign w:val="superscript"/>
                <w:lang w:val="en-US"/>
              </w:rPr>
              <w:t>12</w:t>
            </w:r>
            <w:r>
              <w:rPr>
                <w:rFonts w:hint="eastAsia"/>
                <w:szCs w:val="21"/>
              </w:rPr>
              <w:t>〔</w:t>
            </w:r>
            <w:r>
              <w:rPr>
                <w:szCs w:val="21"/>
                <w:lang w:val="en-US"/>
              </w:rPr>
              <w:t>kuai</w:t>
            </w:r>
            <w:r>
              <w:rPr>
                <w:szCs w:val="21"/>
                <w:vertAlign w:val="superscript"/>
                <w:lang w:val="en-US"/>
              </w:rPr>
              <w:t>42</w:t>
            </w:r>
            <w:r>
              <w:rPr>
                <w:rFonts w:hint="eastAsia"/>
                <w:szCs w:val="21"/>
              </w:rPr>
              <w:t>〕</w:t>
            </w:r>
          </w:p>
        </w:tc>
        <w:tc>
          <w:tcPr>
            <w:tcW w:w="3673" w:type="dxa"/>
          </w:tcPr>
          <w:p>
            <w:pPr>
              <w:ind w:right="84"/>
              <w:jc w:val="left"/>
              <w:rPr>
                <w:szCs w:val="21"/>
                <w:lang w:val="en-US"/>
              </w:rPr>
            </w:pPr>
            <w:r>
              <w:rPr>
                <w:rFonts w:hint="eastAsia"/>
                <w:szCs w:val="21"/>
              </w:rPr>
              <w:t>惊</w:t>
            </w:r>
            <w:r>
              <w:rPr>
                <w:szCs w:val="21"/>
                <w:lang w:val="en-US"/>
              </w:rPr>
              <w:t>kiaŋ</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lang w:val="en-US"/>
              </w:rPr>
              <w:t>①</w:t>
            </w:r>
            <w:r>
              <w:rPr>
                <w:rFonts w:hint="eastAsia"/>
                <w:szCs w:val="21"/>
              </w:rPr>
              <w:t>出奇</w:t>
            </w:r>
            <w:r>
              <w:rPr>
                <w:szCs w:val="21"/>
                <w:lang w:val="en-US"/>
              </w:rPr>
              <w:t>t</w:t>
            </w:r>
            <w:r>
              <w:rPr>
                <w:rFonts w:ascii="Cambria Math" w:hAnsi="Cambria Math" w:cs="Cambria Math"/>
                <w:szCs w:val="21"/>
                <w:lang w:val="en-US"/>
              </w:rPr>
              <w:t>ʃ</w:t>
            </w:r>
            <w:r>
              <w:rPr>
                <w:szCs w:val="21"/>
                <w:lang w:val="en-US"/>
              </w:rPr>
              <w:t>‘øt</w:t>
            </w:r>
            <w:r>
              <w:rPr>
                <w:szCs w:val="21"/>
                <w:vertAlign w:val="superscript"/>
                <w:lang w:val="en-US"/>
              </w:rPr>
              <w:t>5</w:t>
            </w:r>
            <w:r>
              <w:rPr>
                <w:szCs w:val="21"/>
                <w:lang w:val="en-US"/>
              </w:rPr>
              <w:t>k'ei</w:t>
            </w:r>
            <w:r>
              <w:rPr>
                <w:szCs w:val="21"/>
                <w:vertAlign w:val="superscript"/>
                <w:lang w:val="en-US"/>
              </w:rPr>
              <w:t>21</w:t>
            </w:r>
            <w:r>
              <w:rPr>
                <w:rFonts w:hint="eastAsia"/>
                <w:szCs w:val="21"/>
                <w:lang w:val="en-US"/>
              </w:rPr>
              <w:t>②</w:t>
            </w:r>
            <w:r>
              <w:rPr>
                <w:rFonts w:hint="eastAsia"/>
                <w:szCs w:val="21"/>
              </w:rPr>
              <w:t>怪</w:t>
            </w:r>
            <w:r>
              <w:rPr>
                <w:szCs w:val="21"/>
                <w:lang w:val="en-US"/>
              </w:rPr>
              <w:t>kwai</w:t>
            </w:r>
            <w:r>
              <w:rPr>
                <w:szCs w:val="21"/>
                <w:vertAlign w:val="superscript"/>
                <w:lang w:val="en-US"/>
              </w:rPr>
              <w:t>33</w:t>
            </w:r>
          </w:p>
        </w:tc>
        <w:tc>
          <w:tcPr>
            <w:tcW w:w="3673" w:type="dxa"/>
          </w:tcPr>
          <w:p>
            <w:pPr>
              <w:ind w:right="84"/>
              <w:jc w:val="left"/>
              <w:rPr>
                <w:szCs w:val="21"/>
                <w:lang w:val="en-US"/>
              </w:rPr>
            </w:pPr>
            <w:r>
              <w:rPr>
                <w:rFonts w:hint="eastAsia"/>
                <w:szCs w:val="21"/>
                <w:lang w:val="en-US"/>
              </w:rPr>
              <w:t>①</w:t>
            </w:r>
            <w:r>
              <w:rPr>
                <w:rFonts w:hint="eastAsia"/>
                <w:szCs w:val="21"/>
              </w:rPr>
              <w:t>惊</w:t>
            </w:r>
            <w:r>
              <w:rPr>
                <w:szCs w:val="21"/>
                <w:lang w:val="en-US"/>
              </w:rPr>
              <w:t>k</w:t>
            </w:r>
            <w:r>
              <w:rPr>
                <w:rFonts w:ascii="Cambria Math" w:hAnsi="Cambria Math" w:cs="Cambria Math"/>
                <w:szCs w:val="21"/>
                <w:lang w:val="en-US"/>
              </w:rPr>
              <w:t>ɛ</w:t>
            </w:r>
            <w:r>
              <w:rPr>
                <w:szCs w:val="21"/>
                <w:lang w:val="en-US"/>
              </w:rPr>
              <w:t>ŋ</w:t>
            </w:r>
            <w:r>
              <w:rPr>
                <w:szCs w:val="21"/>
                <w:vertAlign w:val="superscript"/>
                <w:lang w:val="en-US"/>
              </w:rPr>
              <w:t>53</w:t>
            </w:r>
            <w:r>
              <w:rPr>
                <w:rFonts w:hint="eastAsia"/>
                <w:szCs w:val="21"/>
                <w:lang w:val="en-US"/>
              </w:rPr>
              <w:t>②</w:t>
            </w:r>
            <w:r>
              <w:rPr>
                <w:rFonts w:hint="eastAsia"/>
                <w:szCs w:val="21"/>
              </w:rPr>
              <w:t>慌</w:t>
            </w:r>
            <w:r>
              <w:rPr>
                <w:szCs w:val="21"/>
                <w:lang w:val="en-US"/>
              </w:rPr>
              <w:t>f</w:t>
            </w:r>
            <w:r>
              <w:rPr>
                <w:rFonts w:ascii="Cambria Math" w:hAnsi="Cambria Math" w:cs="Cambria Math"/>
                <w:szCs w:val="21"/>
                <w:lang w:val="en-US"/>
              </w:rPr>
              <w:t>ɔ</w:t>
            </w:r>
            <w:r>
              <w:rPr>
                <w:szCs w:val="21"/>
                <w:lang w:val="en-US"/>
              </w:rPr>
              <w:t>ŋ</w:t>
            </w:r>
            <w:r>
              <w:rPr>
                <w:szCs w:val="21"/>
                <w:vertAlign w:val="superscript"/>
                <w:lang w:val="en-US"/>
              </w:rPr>
              <w:t>53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出奇</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ɐ</w:t>
            </w:r>
            <w:r>
              <w:rPr>
                <w:szCs w:val="21"/>
                <w:lang w:val="en-US"/>
              </w:rPr>
              <w:t>t</w:t>
            </w:r>
            <w:r>
              <w:rPr>
                <w:szCs w:val="21"/>
                <w:vertAlign w:val="superscript"/>
                <w:lang w:val="en-US"/>
              </w:rPr>
              <w:t>24</w:t>
            </w:r>
            <w:r>
              <w:rPr>
                <w:szCs w:val="21"/>
                <w:lang w:val="en-US"/>
              </w:rPr>
              <w:t>k'ei</w:t>
            </w:r>
            <w:r>
              <w:rPr>
                <w:szCs w:val="21"/>
                <w:vertAlign w:val="superscript"/>
                <w:lang w:val="en-US"/>
              </w:rPr>
              <w:t>443</w:t>
            </w:r>
          </w:p>
        </w:tc>
        <w:tc>
          <w:tcPr>
            <w:tcW w:w="3673" w:type="dxa"/>
          </w:tcPr>
          <w:p>
            <w:pPr>
              <w:ind w:right="84"/>
              <w:jc w:val="left"/>
              <w:rPr>
                <w:szCs w:val="21"/>
                <w:lang w:val="en-US"/>
              </w:rPr>
            </w:pPr>
            <w:r>
              <w:rPr>
                <w:rFonts w:hint="eastAsia"/>
                <w:szCs w:val="21"/>
                <w:lang w:val="en-US"/>
              </w:rPr>
              <w:t>□</w:t>
            </w:r>
            <w:r>
              <w:rPr>
                <w:rFonts w:hint="eastAsia"/>
                <w:szCs w:val="21"/>
              </w:rPr>
              <w:t>似</w:t>
            </w:r>
            <w:r>
              <w:rPr>
                <w:szCs w:val="21"/>
                <w:lang w:val="en-US"/>
              </w:rPr>
              <w:t>n</w:t>
            </w:r>
            <w:r>
              <w:rPr>
                <w:rFonts w:ascii="Cambria Math" w:hAnsi="Cambria Math" w:cs="Cambria Math"/>
                <w:szCs w:val="21"/>
                <w:lang w:val="en-US"/>
              </w:rPr>
              <w:t>ɐ</w:t>
            </w:r>
            <w:r>
              <w:rPr>
                <w:szCs w:val="21"/>
                <w:lang w:val="en-US"/>
              </w:rPr>
              <w:t>t</w:t>
            </w:r>
            <w:r>
              <w:rPr>
                <w:szCs w:val="21"/>
                <w:vertAlign w:val="superscript"/>
                <w:lang w:val="en-US"/>
              </w:rPr>
              <w:t>454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奇怪</w:t>
            </w:r>
            <w:r>
              <w:rPr>
                <w:szCs w:val="21"/>
                <w:lang w:val="en-US"/>
              </w:rPr>
              <w:t>ki</w:t>
            </w:r>
            <w:r>
              <w:rPr>
                <w:szCs w:val="21"/>
                <w:vertAlign w:val="superscript"/>
                <w:lang w:val="en-US"/>
              </w:rPr>
              <w:t>24</w:t>
            </w:r>
            <w:r>
              <w:rPr>
                <w:szCs w:val="21"/>
                <w:vertAlign w:val="subscript"/>
                <w:lang w:val="en-US"/>
              </w:rPr>
              <w:t>33</w:t>
            </w:r>
            <w:r>
              <w:rPr>
                <w:szCs w:val="21"/>
                <w:lang w:val="en-US"/>
              </w:rPr>
              <w:t>kuai</w:t>
            </w:r>
            <w:r>
              <w:rPr>
                <w:szCs w:val="21"/>
                <w:vertAlign w:val="superscript"/>
                <w:lang w:val="en-US"/>
              </w:rPr>
              <w:t>11</w:t>
            </w:r>
            <w:r>
              <w:rPr>
                <w:rFonts w:hint="eastAsia"/>
                <w:szCs w:val="21"/>
                <w:lang w:val="en-US"/>
              </w:rPr>
              <w:t>②</w:t>
            </w:r>
            <w:r>
              <w:rPr>
                <w:rFonts w:hint="eastAsia"/>
                <w:szCs w:val="21"/>
              </w:rPr>
              <w:t>奇</w:t>
            </w:r>
            <w:r>
              <w:rPr>
                <w:szCs w:val="21"/>
                <w:lang w:val="en-US"/>
              </w:rPr>
              <w:t>ki</w:t>
            </w:r>
            <w:r>
              <w:rPr>
                <w:szCs w:val="21"/>
                <w:vertAlign w:val="superscript"/>
                <w:lang w:val="en-US"/>
              </w:rPr>
              <w:t>24</w:t>
            </w:r>
          </w:p>
        </w:tc>
        <w:tc>
          <w:tcPr>
            <w:tcW w:w="3673" w:type="dxa"/>
          </w:tcPr>
          <w:p>
            <w:pPr>
              <w:ind w:right="84"/>
              <w:jc w:val="left"/>
              <w:rPr>
                <w:szCs w:val="21"/>
                <w:lang w:val="en-US"/>
              </w:rPr>
            </w:pPr>
            <w:r>
              <w:rPr>
                <w:rFonts w:hint="eastAsia"/>
                <w:szCs w:val="21"/>
                <w:lang w:val="en-US"/>
              </w:rPr>
              <w:t>①</w:t>
            </w:r>
            <w:r>
              <w:rPr>
                <w:rFonts w:hint="eastAsia"/>
                <w:szCs w:val="21"/>
              </w:rPr>
              <w:t>惊</w:t>
            </w:r>
            <w:r>
              <w:rPr>
                <w:szCs w:val="21"/>
                <w:lang w:val="en-US"/>
              </w:rPr>
              <w:t>kĩã</w:t>
            </w:r>
            <w:r>
              <w:rPr>
                <w:szCs w:val="21"/>
                <w:vertAlign w:val="superscript"/>
                <w:lang w:val="en-US"/>
              </w:rPr>
              <w:t>55</w:t>
            </w:r>
            <w:r>
              <w:rPr>
                <w:rFonts w:hint="eastAsia"/>
                <w:szCs w:val="21"/>
                <w:lang w:val="en-US"/>
              </w:rPr>
              <w:t>②</w:t>
            </w:r>
            <w:r>
              <w:rPr>
                <w:rFonts w:hint="eastAsia"/>
                <w:szCs w:val="21"/>
              </w:rPr>
              <w:t>慑</w:t>
            </w:r>
            <w:r>
              <w:rPr>
                <w:szCs w:val="21"/>
                <w:lang w:val="en-US"/>
              </w:rPr>
              <w:t>liap</w:t>
            </w:r>
            <w:r>
              <w:rPr>
                <w:szCs w:val="21"/>
                <w:vertAlign w:val="superscript"/>
                <w:lang w:val="en-US"/>
              </w:rPr>
              <w:t>32</w:t>
            </w:r>
            <w:r>
              <w:rPr>
                <w:rFonts w:hint="eastAsia"/>
                <w:szCs w:val="21"/>
                <w:lang w:val="en-US"/>
              </w:rPr>
              <w:t>③</w:t>
            </w:r>
            <w:r>
              <w:rPr>
                <w:rFonts w:ascii="Cambria Math" w:hAnsi="Cambria Math" w:cs="Cambria Math"/>
                <w:szCs w:val="21"/>
                <w:lang w:val="en-US"/>
              </w:rPr>
              <w:t>⃞</w:t>
            </w:r>
            <w:r>
              <w:rPr>
                <w:szCs w:val="21"/>
                <w:lang w:val="en-US"/>
              </w:rPr>
              <w:t>tsua?</w:t>
            </w:r>
            <w:r>
              <w:rPr>
                <w:szCs w:val="21"/>
                <w:vertAlign w:val="superscript"/>
                <w:lang w:val="en-US"/>
              </w:rPr>
              <w:t>32</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①</w:t>
            </w:r>
            <w:r>
              <w:rPr>
                <w:rFonts w:hint="eastAsia"/>
                <w:szCs w:val="21"/>
              </w:rPr>
              <w:t>古怪</w:t>
            </w:r>
            <w:r>
              <w:rPr>
                <w:szCs w:val="21"/>
                <w:lang w:val="en-US"/>
              </w:rPr>
              <w:t>kou</w:t>
            </w:r>
            <w:r>
              <w:rPr>
                <w:szCs w:val="21"/>
                <w:vertAlign w:val="superscript"/>
                <w:lang w:val="en-US"/>
              </w:rPr>
              <w:t>53</w:t>
            </w:r>
            <w:r>
              <w:rPr>
                <w:szCs w:val="21"/>
                <w:vertAlign w:val="subscript"/>
                <w:lang w:val="en-US"/>
              </w:rPr>
              <w:t>24</w:t>
            </w:r>
            <w:r>
              <w:rPr>
                <w:szCs w:val="21"/>
                <w:lang w:val="en-US"/>
              </w:rPr>
              <w:t>kuai</w:t>
            </w:r>
            <w:r>
              <w:rPr>
                <w:szCs w:val="21"/>
                <w:vertAlign w:val="superscript"/>
                <w:lang w:val="en-US"/>
              </w:rPr>
              <w:t>213</w:t>
            </w:r>
            <w:r>
              <w:rPr>
                <w:rFonts w:hint="eastAsia"/>
                <w:szCs w:val="21"/>
                <w:lang w:val="en-US"/>
              </w:rPr>
              <w:t>②</w:t>
            </w:r>
            <w:r>
              <w:rPr>
                <w:rFonts w:hint="eastAsia"/>
                <w:szCs w:val="21"/>
              </w:rPr>
              <w:t>嬲</w:t>
            </w:r>
            <w:r>
              <w:rPr>
                <w:szCs w:val="21"/>
                <w:lang w:val="en-US"/>
              </w:rPr>
              <w:t>hiəu</w:t>
            </w:r>
            <w:r>
              <w:rPr>
                <w:szCs w:val="21"/>
                <w:vertAlign w:val="superscript"/>
                <w:lang w:val="en-US"/>
              </w:rPr>
              <w:t>55</w:t>
            </w:r>
          </w:p>
        </w:tc>
        <w:tc>
          <w:tcPr>
            <w:tcW w:w="3673" w:type="dxa"/>
          </w:tcPr>
          <w:p>
            <w:pPr>
              <w:ind w:right="84"/>
              <w:jc w:val="left"/>
              <w:rPr>
                <w:szCs w:val="21"/>
                <w:lang w:val="en-US"/>
              </w:rPr>
            </w:pPr>
            <w:r>
              <w:rPr>
                <w:rFonts w:hint="eastAsia"/>
                <w:szCs w:val="21"/>
              </w:rPr>
              <w:t>惊畏</w:t>
            </w:r>
            <w:r>
              <w:rPr>
                <w:szCs w:val="21"/>
                <w:lang w:val="en-US"/>
              </w:rPr>
              <w:t>kĩã</w:t>
            </w:r>
            <w:r>
              <w:rPr>
                <w:szCs w:val="21"/>
                <w:vertAlign w:val="superscript"/>
                <w:lang w:val="en-US"/>
              </w:rPr>
              <w:t>33</w:t>
            </w:r>
            <w:r>
              <w:rPr>
                <w:szCs w:val="21"/>
                <w:vertAlign w:val="subscript"/>
                <w:lang w:val="en-US"/>
              </w:rPr>
              <w:t>23</w:t>
            </w:r>
            <w:r>
              <w:rPr>
                <w:szCs w:val="21"/>
                <w:lang w:val="en-US"/>
              </w:rPr>
              <w:t>ũĩ</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稀奇</w:t>
            </w:r>
            <w:r>
              <w:rPr>
                <w:szCs w:val="21"/>
                <w:lang w:val="en-US"/>
              </w:rPr>
              <w:t>xi</w:t>
            </w:r>
            <w:r>
              <w:rPr>
                <w:szCs w:val="21"/>
                <w:vertAlign w:val="superscript"/>
                <w:lang w:val="en-US"/>
              </w:rPr>
              <w:t>44</w:t>
            </w:r>
            <w:r>
              <w:rPr>
                <w:szCs w:val="21"/>
                <w:lang w:val="en-US"/>
              </w:rPr>
              <w:t>i</w:t>
            </w:r>
            <w:r>
              <w:rPr>
                <w:szCs w:val="21"/>
                <w:vertAlign w:val="superscript"/>
                <w:lang w:val="en-US"/>
              </w:rPr>
              <w:t>52</w:t>
            </w:r>
            <w:r>
              <w:rPr>
                <w:szCs w:val="21"/>
                <w:lang w:val="en-US"/>
              </w:rPr>
              <w:t>(k-)</w:t>
            </w:r>
          </w:p>
        </w:tc>
        <w:tc>
          <w:tcPr>
            <w:tcW w:w="3673" w:type="dxa"/>
          </w:tcPr>
          <w:p>
            <w:pPr>
              <w:ind w:right="84"/>
              <w:jc w:val="left"/>
              <w:rPr>
                <w:szCs w:val="21"/>
                <w:lang w:val="en-US"/>
              </w:rPr>
            </w:pPr>
            <w:r>
              <w:rPr>
                <w:rFonts w:hint="eastAsia"/>
                <w:szCs w:val="21"/>
                <w:lang w:val="en-US"/>
              </w:rPr>
              <w:t>①</w:t>
            </w:r>
            <w:r>
              <w:rPr>
                <w:rFonts w:hint="eastAsia"/>
                <w:szCs w:val="21"/>
              </w:rPr>
              <w:t>惊</w:t>
            </w:r>
            <w:r>
              <w:rPr>
                <w:szCs w:val="21"/>
                <w:lang w:val="en-US"/>
              </w:rPr>
              <w:t>kiaŋ</w:t>
            </w:r>
            <w:r>
              <w:rPr>
                <w:szCs w:val="21"/>
                <w:vertAlign w:val="superscript"/>
                <w:lang w:val="en-US"/>
              </w:rPr>
              <w:t>44</w:t>
            </w:r>
            <w:r>
              <w:rPr>
                <w:rFonts w:hint="eastAsia"/>
                <w:szCs w:val="21"/>
                <w:lang w:val="en-US"/>
              </w:rPr>
              <w:t>②</w:t>
            </w:r>
            <w:r>
              <w:rPr>
                <w:rFonts w:hint="eastAsia"/>
                <w:szCs w:val="21"/>
              </w:rPr>
              <w:t>口</w:t>
            </w:r>
            <w:r>
              <w:rPr>
                <w:szCs w:val="21"/>
                <w:lang w:val="en-US"/>
              </w:rPr>
              <w:t>ŋøyŋ</w:t>
            </w:r>
            <w:r>
              <w:rPr>
                <w:szCs w:val="21"/>
                <w:vertAlign w:val="superscript"/>
                <w:lang w:val="en-US"/>
              </w:rPr>
              <w:t>242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害羞</w:t>
            </w:r>
            <w:r>
              <w:rPr>
                <w:b/>
                <w:szCs w:val="21"/>
                <w:lang w:val="en-US"/>
              </w:rPr>
              <w:t>xai</w:t>
            </w:r>
            <w:r>
              <w:rPr>
                <w:b/>
                <w:szCs w:val="21"/>
                <w:vertAlign w:val="superscript"/>
                <w:lang w:val="en-US"/>
              </w:rPr>
              <w:t>51</w:t>
            </w:r>
            <w:r>
              <w:rPr>
                <w:rFonts w:ascii="Cambria Math" w:hAnsi="Cambria Math" w:cs="Cambria Math"/>
                <w:b/>
                <w:szCs w:val="21"/>
                <w:lang w:val="en-US"/>
              </w:rPr>
              <w:t>ɕ</w:t>
            </w:r>
            <w:r>
              <w:rPr>
                <w:b/>
                <w:szCs w:val="21"/>
                <w:lang w:val="en-US"/>
              </w:rPr>
              <w:t>iou</w:t>
            </w:r>
            <w:r>
              <w:rPr>
                <w:b/>
                <w:szCs w:val="21"/>
                <w:vertAlign w:val="superscript"/>
                <w:lang w:val="en-US"/>
              </w:rPr>
              <w:t>55</w:t>
            </w:r>
          </w:p>
        </w:tc>
        <w:tc>
          <w:tcPr>
            <w:tcW w:w="3673" w:type="dxa"/>
          </w:tcPr>
          <w:p>
            <w:pPr>
              <w:ind w:right="84"/>
              <w:jc w:val="left"/>
              <w:rPr>
                <w:b/>
                <w:szCs w:val="21"/>
                <w:lang w:val="en-US"/>
              </w:rPr>
            </w:pPr>
            <w:r>
              <w:rPr>
                <w:rFonts w:hint="eastAsia"/>
                <w:b/>
                <w:szCs w:val="21"/>
              </w:rPr>
              <w:t>我</w:t>
            </w:r>
            <w:r>
              <w:rPr>
                <w:b/>
                <w:szCs w:val="21"/>
                <w:lang w:val="en-US"/>
              </w:rPr>
              <w:t>uo</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害臊</w:t>
            </w:r>
            <w:r>
              <w:rPr>
                <w:szCs w:val="21"/>
                <w:lang w:val="en-US"/>
              </w:rPr>
              <w:t>xai</w:t>
            </w:r>
            <w:r>
              <w:rPr>
                <w:szCs w:val="21"/>
                <w:vertAlign w:val="superscript"/>
                <w:lang w:val="en-US"/>
              </w:rPr>
              <w:t>51</w:t>
            </w:r>
            <w:r>
              <w:rPr>
                <w:szCs w:val="21"/>
                <w:lang w:val="en-US"/>
              </w:rPr>
              <w:t>sau</w:t>
            </w:r>
            <w:r>
              <w:rPr>
                <w:szCs w:val="21"/>
                <w:vertAlign w:val="superscript"/>
                <w:lang w:val="en-US"/>
              </w:rPr>
              <w:t>51</w:t>
            </w:r>
          </w:p>
        </w:tc>
        <w:tc>
          <w:tcPr>
            <w:tcW w:w="3673" w:type="dxa"/>
          </w:tcPr>
          <w:p>
            <w:pPr>
              <w:ind w:right="84"/>
              <w:jc w:val="left"/>
              <w:rPr>
                <w:szCs w:val="21"/>
                <w:lang w:val="en-US"/>
              </w:rPr>
            </w:pPr>
            <w:r>
              <w:rPr>
                <w:rFonts w:hint="eastAsia"/>
                <w:szCs w:val="21"/>
              </w:rPr>
              <w:t>我</w:t>
            </w:r>
            <w:r>
              <w:rPr>
                <w:szCs w:val="21"/>
                <w:lang w:val="en-US"/>
              </w:rPr>
              <w:t>uo</w:t>
            </w:r>
            <w:r>
              <w:rPr>
                <w:szCs w:val="21"/>
                <w:vertAlign w:val="superscript"/>
                <w:lang w:val="en-US"/>
              </w:rPr>
              <w:t>214</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害臊</w:t>
            </w:r>
            <w:r>
              <w:rPr>
                <w:szCs w:val="21"/>
                <w:lang w:val="en-US"/>
              </w:rPr>
              <w:t>x</w:t>
            </w:r>
            <w:r>
              <w:rPr>
                <w:rFonts w:ascii="Cambria Math" w:hAnsi="Cambria Math" w:cs="Cambria Math"/>
                <w:szCs w:val="21"/>
                <w:lang w:val="en-US"/>
              </w:rPr>
              <w:t>ɛ</w:t>
            </w:r>
            <w:r>
              <w:rPr>
                <w:szCs w:val="21"/>
                <w:vertAlign w:val="superscript"/>
                <w:lang w:val="en-US"/>
              </w:rPr>
              <w:t>21</w:t>
            </w:r>
            <w:r>
              <w:rPr>
                <w:szCs w:val="21"/>
                <w:lang w:val="en-US"/>
              </w:rPr>
              <w:t>so</w:t>
            </w:r>
            <w:r>
              <w:rPr>
                <w:szCs w:val="21"/>
                <w:vertAlign w:val="superscript"/>
                <w:lang w:val="en-US"/>
              </w:rPr>
              <w:t>21</w:t>
            </w:r>
          </w:p>
        </w:tc>
        <w:tc>
          <w:tcPr>
            <w:tcW w:w="3673" w:type="dxa"/>
          </w:tcPr>
          <w:p>
            <w:pPr>
              <w:ind w:right="84"/>
              <w:jc w:val="left"/>
              <w:rPr>
                <w:szCs w:val="21"/>
                <w:lang w:val="en-US"/>
              </w:rPr>
            </w:pPr>
            <w:r>
              <w:rPr>
                <w:rFonts w:hint="eastAsia"/>
                <w:szCs w:val="21"/>
                <w:lang w:val="en-US"/>
              </w:rPr>
              <w:t>①</w:t>
            </w:r>
            <w:r>
              <w:rPr>
                <w:rFonts w:hint="eastAsia"/>
                <w:szCs w:val="21"/>
              </w:rPr>
              <w:t>我</w:t>
            </w:r>
            <w:r>
              <w:rPr>
                <w:szCs w:val="21"/>
                <w:lang w:val="en-US"/>
              </w:rPr>
              <w:t>uə</w:t>
            </w:r>
            <w:r>
              <w:rPr>
                <w:szCs w:val="21"/>
                <w:vertAlign w:val="superscript"/>
                <w:lang w:val="en-US"/>
              </w:rPr>
              <w:t>55</w:t>
            </w:r>
            <w:r>
              <w:rPr>
                <w:rFonts w:hint="eastAsia"/>
                <w:szCs w:val="21"/>
                <w:lang w:val="en-US"/>
              </w:rPr>
              <w:t>②</w:t>
            </w:r>
            <w:r>
              <w:rPr>
                <w:rFonts w:hint="eastAsia"/>
                <w:szCs w:val="21"/>
              </w:rPr>
              <w:t>俺</w:t>
            </w:r>
            <w:r>
              <w:rPr>
                <w:szCs w:val="21"/>
                <w:lang w:val="en-US"/>
              </w:rPr>
              <w:t>ŋ</w:t>
            </w:r>
            <w:r>
              <w:rPr>
                <w:rFonts w:ascii="Cambria Math" w:hAnsi="Cambria Math"/>
                <w:szCs w:val="21"/>
                <w:lang w:val="en-US"/>
              </w:rPr>
              <w:t>æ̃</w:t>
            </w:r>
            <w:r>
              <w:rPr>
                <w:szCs w:val="21"/>
                <w:vertAlign w:val="superscript"/>
                <w:lang w:val="en-US"/>
              </w:rPr>
              <w:t>55</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害臊</w:t>
            </w:r>
            <w:r>
              <w:rPr>
                <w:szCs w:val="21"/>
                <w:lang w:val="en-US"/>
              </w:rPr>
              <w:t>xai</w:t>
            </w:r>
            <w:r>
              <w:rPr>
                <w:szCs w:val="21"/>
                <w:vertAlign w:val="superscript"/>
                <w:lang w:val="en-US"/>
              </w:rPr>
              <w:t>35</w:t>
            </w:r>
            <w:r>
              <w:rPr>
                <w:szCs w:val="21"/>
                <w:lang w:val="en-US"/>
              </w:rPr>
              <w:t>sau</w:t>
            </w:r>
            <w:r>
              <w:rPr>
                <w:szCs w:val="21"/>
                <w:vertAlign w:val="superscript"/>
                <w:lang w:val="en-US"/>
              </w:rPr>
              <w:t>41</w:t>
            </w:r>
          </w:p>
        </w:tc>
        <w:tc>
          <w:tcPr>
            <w:tcW w:w="3673" w:type="dxa"/>
          </w:tcPr>
          <w:p>
            <w:pPr>
              <w:ind w:right="84"/>
              <w:jc w:val="left"/>
              <w:rPr>
                <w:szCs w:val="21"/>
                <w:lang w:val="en-US"/>
              </w:rPr>
            </w:pPr>
            <w:r>
              <w:rPr>
                <w:rFonts w:hint="eastAsia"/>
                <w:szCs w:val="21"/>
              </w:rPr>
              <w:t>我</w:t>
            </w:r>
            <w:r>
              <w:rPr>
                <w:szCs w:val="21"/>
                <w:lang w:val="en-US"/>
              </w:rPr>
              <w:t>uə</w:t>
            </w:r>
            <w:r>
              <w:rPr>
                <w:szCs w:val="21"/>
                <w:vertAlign w:val="superscript"/>
                <w:lang w:val="en-US"/>
              </w:rPr>
              <w:t>213</w:t>
            </w:r>
            <w:r>
              <w:rPr>
                <w:rFonts w:hint="eastAsia"/>
                <w:szCs w:val="21"/>
                <w:lang w:val="en-US"/>
              </w:rPr>
              <w:t>，</w:t>
            </w:r>
            <w:r>
              <w:rPr>
                <w:szCs w:val="21"/>
                <w:lang w:val="en-US"/>
              </w:rPr>
              <w:t>ə</w:t>
            </w:r>
            <w:r>
              <w:rPr>
                <w:szCs w:val="21"/>
                <w:vertAlign w:val="superscript"/>
                <w:lang w:val="en-US"/>
              </w:rPr>
              <w:t>213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害羞</w:t>
            </w:r>
            <w:r>
              <w:rPr>
                <w:szCs w:val="21"/>
                <w:lang w:val="en-US"/>
              </w:rPr>
              <w:t>xæ</w:t>
            </w:r>
            <w:r>
              <w:rPr>
                <w:szCs w:val="21"/>
                <w:vertAlign w:val="superscript"/>
                <w:lang w:val="en-US"/>
              </w:rPr>
              <w:t>45</w:t>
            </w:r>
            <w:r>
              <w:rPr>
                <w:rFonts w:ascii="Cambria Math" w:hAnsi="Cambria Math" w:cs="Cambria Math"/>
                <w:szCs w:val="21"/>
                <w:lang w:val="en-US"/>
              </w:rPr>
              <w:t>ɕ</w:t>
            </w:r>
            <w:r>
              <w:rPr>
                <w:szCs w:val="21"/>
                <w:lang w:val="en-US"/>
              </w:rPr>
              <w:t>iou</w:t>
            </w:r>
            <w:r>
              <w:rPr>
                <w:szCs w:val="21"/>
                <w:vertAlign w:val="superscript"/>
                <w:lang w:val="en-US"/>
              </w:rPr>
              <w:t>21</w:t>
            </w:r>
          </w:p>
        </w:tc>
        <w:tc>
          <w:tcPr>
            <w:tcW w:w="3673" w:type="dxa"/>
          </w:tcPr>
          <w:p>
            <w:pPr>
              <w:ind w:right="84"/>
              <w:jc w:val="left"/>
              <w:rPr>
                <w:szCs w:val="21"/>
                <w:lang w:val="en-US"/>
              </w:rPr>
            </w:pPr>
            <w:r>
              <w:rPr>
                <w:rFonts w:hint="eastAsia"/>
                <w:szCs w:val="21"/>
              </w:rPr>
              <w:t>我</w:t>
            </w:r>
            <w:r>
              <w:rPr>
                <w:szCs w:val="21"/>
                <w:lang w:val="en-US"/>
              </w:rPr>
              <w:t>ŋə</w:t>
            </w:r>
            <w:r>
              <w:rPr>
                <w:szCs w:val="21"/>
                <w:vertAlign w:val="superscript"/>
                <w:lang w:val="en-US"/>
              </w:rPr>
              <w:t>53</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怕羞</w:t>
            </w:r>
            <w:r>
              <w:rPr>
                <w:szCs w:val="21"/>
                <w:lang w:val="en-US"/>
              </w:rPr>
              <w:t>p‘a</w:t>
            </w:r>
            <w:r>
              <w:rPr>
                <w:szCs w:val="21"/>
                <w:vertAlign w:val="superscript"/>
                <w:lang w:val="en-US"/>
              </w:rPr>
              <w:t>13</w:t>
            </w:r>
            <w:r>
              <w:rPr>
                <w:rFonts w:ascii="Cambria Math" w:hAnsi="Cambria Math" w:cs="Cambria Math"/>
                <w:szCs w:val="21"/>
                <w:lang w:val="en-US"/>
              </w:rPr>
              <w:t>ɕ</w:t>
            </w:r>
            <w:r>
              <w:rPr>
                <w:szCs w:val="21"/>
                <w:lang w:val="en-US"/>
              </w:rPr>
              <w:t>iəu</w:t>
            </w:r>
            <w:r>
              <w:rPr>
                <w:szCs w:val="21"/>
                <w:vertAlign w:val="superscript"/>
                <w:lang w:val="en-US"/>
              </w:rPr>
              <w:t>44</w:t>
            </w:r>
          </w:p>
        </w:tc>
        <w:tc>
          <w:tcPr>
            <w:tcW w:w="3673" w:type="dxa"/>
          </w:tcPr>
          <w:p>
            <w:pPr>
              <w:ind w:right="84"/>
              <w:jc w:val="left"/>
              <w:rPr>
                <w:szCs w:val="21"/>
                <w:lang w:val="en-US"/>
              </w:rPr>
            </w:pPr>
            <w:r>
              <w:rPr>
                <w:rFonts w:hint="eastAsia"/>
                <w:szCs w:val="21"/>
              </w:rPr>
              <w:t>我</w:t>
            </w:r>
            <w:r>
              <w:rPr>
                <w:szCs w:val="21"/>
                <w:lang w:val="en-US"/>
              </w:rPr>
              <w:t>ŋo</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怕碜</w:t>
            </w:r>
            <w:r>
              <w:rPr>
                <w:szCs w:val="21"/>
                <w:lang w:val="en-US"/>
              </w:rPr>
              <w:t>p'a</w:t>
            </w:r>
            <w:r>
              <w:rPr>
                <w:szCs w:val="21"/>
                <w:vertAlign w:val="superscript"/>
                <w:lang w:val="en-US"/>
              </w:rPr>
              <w:t>13</w:t>
            </w:r>
            <w:r>
              <w:rPr>
                <w:szCs w:val="21"/>
                <w:lang w:val="en-US"/>
              </w:rPr>
              <w:t>ts'</w:t>
            </w:r>
            <w:r>
              <w:rPr>
                <w:rFonts w:ascii="Cambria Math" w:hAnsi="Cambria Math"/>
                <w:szCs w:val="21"/>
                <w:lang w:val="en-US"/>
              </w:rPr>
              <w:t>ə̃</w:t>
            </w:r>
            <w:r>
              <w:rPr>
                <w:szCs w:val="21"/>
                <w:vertAlign w:val="superscript"/>
                <w:lang w:val="en-US"/>
              </w:rPr>
              <w:t>53</w:t>
            </w:r>
          </w:p>
        </w:tc>
        <w:tc>
          <w:tcPr>
            <w:tcW w:w="3673" w:type="dxa"/>
          </w:tcPr>
          <w:p>
            <w:pPr>
              <w:ind w:right="84"/>
              <w:jc w:val="left"/>
              <w:rPr>
                <w:szCs w:val="21"/>
                <w:lang w:val="en-US"/>
              </w:rPr>
            </w:pPr>
            <w:r>
              <w:rPr>
                <w:rFonts w:hint="eastAsia"/>
                <w:szCs w:val="21"/>
              </w:rPr>
              <w:t>我</w:t>
            </w:r>
            <w:r>
              <w:rPr>
                <w:szCs w:val="21"/>
                <w:lang w:val="en-US"/>
              </w:rPr>
              <w:t>uo</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怕丑</w:t>
            </w:r>
            <w:r>
              <w:rPr>
                <w:szCs w:val="21"/>
                <w:lang w:val="en-US"/>
              </w:rPr>
              <w:t>p'a</w:t>
            </w:r>
            <w:r>
              <w:rPr>
                <w:szCs w:val="21"/>
                <w:vertAlign w:val="superscript"/>
                <w:lang w:val="en-US"/>
              </w:rPr>
              <w:t>53</w:t>
            </w:r>
            <w:r>
              <w:rPr>
                <w:szCs w:val="21"/>
                <w:lang w:val="en-US"/>
              </w:rPr>
              <w:t>t</w:t>
            </w:r>
            <w:r>
              <w:rPr>
                <w:rFonts w:ascii="Cambria Math" w:hAnsi="Cambria Math" w:cs="Cambria Math"/>
                <w:szCs w:val="21"/>
                <w:lang w:val="en-US"/>
              </w:rPr>
              <w:t>ʂ</w:t>
            </w:r>
            <w:r>
              <w:rPr>
                <w:szCs w:val="21"/>
                <w:lang w:val="en-US"/>
              </w:rPr>
              <w:t>'</w:t>
            </w:r>
            <w:r>
              <w:rPr>
                <w:rFonts w:ascii="Cambria Math" w:hAnsi="Cambria Math" w:cs="Cambria Math"/>
                <w:szCs w:val="21"/>
                <w:lang w:val="en-US"/>
              </w:rPr>
              <w:t>ɯ</w:t>
            </w:r>
            <w:r>
              <w:rPr>
                <w:szCs w:val="21"/>
                <w:vertAlign w:val="superscript"/>
                <w:lang w:val="en-US"/>
              </w:rPr>
              <w:t>24</w:t>
            </w:r>
          </w:p>
        </w:tc>
        <w:tc>
          <w:tcPr>
            <w:tcW w:w="3673" w:type="dxa"/>
          </w:tcPr>
          <w:p>
            <w:pPr>
              <w:ind w:right="84"/>
              <w:jc w:val="left"/>
              <w:rPr>
                <w:szCs w:val="21"/>
                <w:lang w:val="en-US"/>
              </w:rPr>
            </w:pPr>
            <w:r>
              <w:rPr>
                <w:rFonts w:hint="eastAsia"/>
                <w:szCs w:val="21"/>
              </w:rPr>
              <w:t>我</w:t>
            </w:r>
            <w:r>
              <w:rPr>
                <w:rFonts w:ascii="Cambria Math" w:hAnsi="Cambria Math" w:cs="Cambria Math"/>
                <w:szCs w:val="21"/>
                <w:lang w:val="en-US"/>
              </w:rPr>
              <w:t>ʊ</w:t>
            </w:r>
            <w:r>
              <w:rPr>
                <w:szCs w:val="21"/>
                <w:vertAlign w:val="superscript"/>
                <w:lang w:val="en-US"/>
              </w:rPr>
              <w:t>24</w:t>
            </w:r>
            <w:r>
              <w:rPr>
                <w:rFonts w:hint="eastAsia"/>
                <w:szCs w:val="21"/>
                <w:lang w:val="en-US"/>
              </w:rPr>
              <w:t>，</w:t>
            </w:r>
            <w:r>
              <w:rPr>
                <w:rFonts w:ascii="Cambria Math" w:hAnsi="Cambria Math" w:cs="Cambria Math"/>
                <w:szCs w:val="21"/>
                <w:lang w:val="en-US"/>
              </w:rPr>
              <w:t>ʊ</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lang w:val="en-US"/>
              </w:rPr>
              <w:t>①</w:t>
            </w:r>
            <w:r>
              <w:rPr>
                <w:rFonts w:hint="eastAsia"/>
                <w:szCs w:val="21"/>
              </w:rPr>
              <w:t>怕丑</w:t>
            </w:r>
            <w:r>
              <w:rPr>
                <w:szCs w:val="21"/>
                <w:lang w:val="en-US"/>
              </w:rPr>
              <w:t>p'a</w:t>
            </w:r>
            <w:r>
              <w:rPr>
                <w:szCs w:val="21"/>
                <w:vertAlign w:val="superscript"/>
                <w:lang w:val="en-US"/>
              </w:rPr>
              <w:t>55</w:t>
            </w:r>
            <w:r>
              <w:rPr>
                <w:szCs w:val="21"/>
                <w:lang w:val="en-US"/>
              </w:rPr>
              <w:t>ts'</w:t>
            </w:r>
            <w:r>
              <w:rPr>
                <w:rFonts w:ascii="Cambria Math" w:hAnsi="Cambria Math" w:cs="Cambria Math"/>
                <w:szCs w:val="21"/>
                <w:lang w:val="en-US"/>
              </w:rPr>
              <w:t>ɤɯ</w:t>
            </w:r>
            <w:r>
              <w:rPr>
                <w:szCs w:val="21"/>
                <w:vertAlign w:val="superscript"/>
                <w:lang w:val="en-US"/>
              </w:rPr>
              <w:t>42</w:t>
            </w:r>
            <w:r>
              <w:rPr>
                <w:szCs w:val="21"/>
                <w:lang w:val="en-US"/>
              </w:rPr>
              <w:br/>
            </w:r>
            <w:r>
              <w:rPr>
                <w:rFonts w:hint="eastAsia"/>
                <w:szCs w:val="21"/>
                <w:lang w:val="en-US"/>
              </w:rPr>
              <w:t>②</w:t>
            </w:r>
            <w:r>
              <w:rPr>
                <w:rFonts w:hint="eastAsia"/>
                <w:szCs w:val="21"/>
              </w:rPr>
              <w:t>难为情</w:t>
            </w:r>
            <w:r>
              <w:rPr>
                <w:szCs w:val="21"/>
                <w:lang w:val="en-US"/>
              </w:rPr>
              <w:t>l</w:t>
            </w:r>
            <w:r>
              <w:rPr>
                <w:rFonts w:ascii="Cambria Math" w:hAnsi="Cambria Math" w:cs="Cambria Math"/>
                <w:szCs w:val="21"/>
              </w:rPr>
              <w:t>ɛ̃</w:t>
            </w:r>
            <w:r>
              <w:rPr>
                <w:szCs w:val="21"/>
                <w:vertAlign w:val="superscript"/>
                <w:lang w:val="en-US"/>
              </w:rPr>
              <w:t>34</w:t>
            </w:r>
            <w:r>
              <w:rPr>
                <w:szCs w:val="21"/>
                <w:lang w:val="en-US"/>
              </w:rPr>
              <w:t>uəi</w:t>
            </w:r>
            <w:r>
              <w:rPr>
                <w:szCs w:val="21"/>
                <w:vertAlign w:val="superscript"/>
                <w:lang w:val="en-US"/>
              </w:rPr>
              <w:t>34</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34</w:t>
            </w:r>
          </w:p>
        </w:tc>
        <w:tc>
          <w:tcPr>
            <w:tcW w:w="3673" w:type="dxa"/>
          </w:tcPr>
          <w:p>
            <w:pPr>
              <w:ind w:right="84"/>
              <w:jc w:val="left"/>
              <w:rPr>
                <w:szCs w:val="21"/>
                <w:lang w:val="en-US"/>
              </w:rPr>
            </w:pPr>
            <w:r>
              <w:rPr>
                <w:rFonts w:hint="eastAsia"/>
                <w:szCs w:val="21"/>
              </w:rPr>
              <w:t>我</w:t>
            </w:r>
            <w:r>
              <w:rPr>
                <w:szCs w:val="21"/>
                <w:lang w:val="en-US"/>
              </w:rPr>
              <w:t>o</w:t>
            </w:r>
            <w:r>
              <w:rPr>
                <w:szCs w:val="21"/>
                <w:vertAlign w:val="superscript"/>
                <w:lang w:val="en-US"/>
              </w:rPr>
              <w:t>42</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难为情</w:t>
            </w:r>
            <w:r>
              <w:rPr>
                <w:szCs w:val="21"/>
                <w:lang w:val="en-US"/>
              </w:rPr>
              <w:t>nE</w:t>
            </w:r>
            <w:r>
              <w:rPr>
                <w:szCs w:val="21"/>
                <w:vertAlign w:val="superscript"/>
                <w:lang w:val="en-US"/>
              </w:rPr>
              <w:t>24</w:t>
            </w:r>
            <w:r>
              <w:rPr>
                <w:szCs w:val="21"/>
                <w:vertAlign w:val="subscript"/>
                <w:lang w:val="en-US"/>
              </w:rPr>
              <w:t>22</w:t>
            </w:r>
            <w:r>
              <w:rPr>
                <w:rFonts w:ascii="Cambria Math" w:hAnsi="Cambria Math" w:cs="Cambria Math"/>
                <w:szCs w:val="21"/>
                <w:lang w:val="en-US"/>
              </w:rPr>
              <w:t>ɦ</w:t>
            </w:r>
            <w:r>
              <w:rPr>
                <w:szCs w:val="21"/>
                <w:lang w:val="en-US"/>
              </w:rPr>
              <w:t>uE</w:t>
            </w:r>
            <w:r>
              <w:rPr>
                <w:szCs w:val="21"/>
                <w:vertAlign w:val="superscript"/>
                <w:lang w:val="en-US"/>
              </w:rPr>
              <w:t>24</w:t>
            </w:r>
            <w:r>
              <w:rPr>
                <w:szCs w:val="21"/>
                <w:vertAlign w:val="subscript"/>
                <w:lang w:val="en-US"/>
              </w:rPr>
              <w:t>33</w:t>
            </w:r>
            <w:r>
              <w:rPr>
                <w:szCs w:val="21"/>
                <w:lang w:val="en-US"/>
              </w:rPr>
              <w:t>zin</w:t>
            </w:r>
            <w:r>
              <w:rPr>
                <w:szCs w:val="21"/>
                <w:vertAlign w:val="superscript"/>
                <w:lang w:val="en-US"/>
              </w:rPr>
              <w:t>24</w:t>
            </w:r>
            <w:r>
              <w:rPr>
                <w:szCs w:val="21"/>
                <w:vertAlign w:val="subscript"/>
                <w:lang w:val="en-US"/>
              </w:rPr>
              <w:t>21</w:t>
            </w:r>
          </w:p>
        </w:tc>
        <w:tc>
          <w:tcPr>
            <w:tcW w:w="3673" w:type="dxa"/>
          </w:tcPr>
          <w:p>
            <w:pPr>
              <w:ind w:right="84"/>
              <w:jc w:val="left"/>
              <w:rPr>
                <w:szCs w:val="21"/>
                <w:lang w:val="en-US"/>
              </w:rPr>
            </w:pPr>
            <w:r>
              <w:rPr>
                <w:rFonts w:hint="eastAsia"/>
                <w:szCs w:val="21"/>
                <w:lang w:val="en-US"/>
              </w:rPr>
              <w:t>①</w:t>
            </w:r>
            <w:r>
              <w:rPr>
                <w:rFonts w:hint="eastAsia"/>
                <w:szCs w:val="21"/>
              </w:rPr>
              <w:t>我</w:t>
            </w:r>
            <w:r>
              <w:rPr>
                <w:szCs w:val="21"/>
                <w:lang w:val="en-US"/>
              </w:rPr>
              <w:t>ŋəu</w:t>
            </w:r>
            <w:r>
              <w:rPr>
                <w:szCs w:val="21"/>
                <w:vertAlign w:val="superscript"/>
                <w:lang w:val="en-US"/>
              </w:rPr>
              <w:t>31</w:t>
            </w:r>
            <w:r>
              <w:rPr>
                <w:rFonts w:hint="eastAsia"/>
                <w:szCs w:val="21"/>
                <w:lang w:val="en-US"/>
              </w:rPr>
              <w:t>②</w:t>
            </w:r>
            <w:r>
              <w:rPr>
                <w:rFonts w:hint="eastAsia"/>
                <w:szCs w:val="21"/>
              </w:rPr>
              <w:t>奴</w:t>
            </w:r>
            <w:r>
              <w:rPr>
                <w:szCs w:val="21"/>
                <w:lang w:val="en-US"/>
              </w:rPr>
              <w:t>nəu</w:t>
            </w:r>
            <w:r>
              <w:rPr>
                <w:szCs w:val="21"/>
                <w:vertAlign w:val="superscript"/>
                <w:lang w:val="en-US"/>
              </w:rPr>
              <w:t>31</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底能</w:t>
            </w:r>
            <w:r>
              <w:rPr>
                <w:szCs w:val="21"/>
                <w:lang w:val="en-US"/>
              </w:rPr>
              <w:t>*</w:t>
            </w:r>
            <w:r>
              <w:rPr>
                <w:rFonts w:hint="eastAsia"/>
                <w:szCs w:val="21"/>
              </w:rPr>
              <w:t>精</w:t>
            </w:r>
            <w:r>
              <w:rPr>
                <w:szCs w:val="21"/>
                <w:lang w:val="en-US"/>
              </w:rPr>
              <w:t>*tei</w:t>
            </w:r>
            <w:r>
              <w:rPr>
                <w:szCs w:val="21"/>
                <w:vertAlign w:val="superscript"/>
                <w:lang w:val="en-US"/>
              </w:rPr>
              <w:t>45</w:t>
            </w:r>
            <w:r>
              <w:rPr>
                <w:szCs w:val="21"/>
                <w:lang w:val="en-US"/>
              </w:rPr>
              <w:t>naŋ</w:t>
            </w:r>
            <w:r>
              <w:rPr>
                <w:szCs w:val="21"/>
                <w:vertAlign w:val="superscript"/>
                <w:lang w:val="en-US"/>
              </w:rPr>
              <w:t>31</w:t>
            </w:r>
            <w:r>
              <w:rPr>
                <w:szCs w:val="21"/>
                <w:lang w:val="en-US"/>
              </w:rPr>
              <w:t>tsəŋ</w:t>
            </w:r>
            <w:r>
              <w:rPr>
                <w:szCs w:val="21"/>
                <w:vertAlign w:val="superscript"/>
                <w:lang w:val="en-US"/>
              </w:rPr>
              <w:t>44</w:t>
            </w:r>
          </w:p>
        </w:tc>
        <w:tc>
          <w:tcPr>
            <w:tcW w:w="3673" w:type="dxa"/>
          </w:tcPr>
          <w:p>
            <w:pPr>
              <w:ind w:right="84"/>
              <w:jc w:val="left"/>
              <w:rPr>
                <w:szCs w:val="21"/>
                <w:lang w:val="en-US"/>
              </w:rPr>
            </w:pPr>
            <w:r>
              <w:rPr>
                <w:rFonts w:hint="eastAsia"/>
                <w:szCs w:val="21"/>
              </w:rPr>
              <w:t>我</w:t>
            </w:r>
            <w:r>
              <w:rPr>
                <w:rFonts w:ascii="Cambria Math" w:hAnsi="Cambria Math" w:cs="Cambria Math"/>
                <w:szCs w:val="21"/>
              </w:rPr>
              <w:t>ῃ</w:t>
            </w:r>
            <w:r>
              <w:rPr>
                <w:szCs w:val="21"/>
                <w:vertAlign w:val="superscript"/>
                <w:lang w:val="en-US"/>
              </w:rPr>
              <w:t>24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怕丑</w:t>
            </w:r>
            <w:r>
              <w:rPr>
                <w:szCs w:val="21"/>
                <w:lang w:val="en-US"/>
              </w:rPr>
              <w:t>p‘a</w:t>
            </w:r>
            <w:r>
              <w:rPr>
                <w:szCs w:val="21"/>
                <w:vertAlign w:val="superscript"/>
                <w:lang w:val="en-US"/>
              </w:rPr>
              <w:t>55</w:t>
            </w:r>
            <w:r>
              <w:rPr>
                <w:szCs w:val="21"/>
                <w:lang w:val="en-US"/>
              </w:rPr>
              <w:t>ts'əu</w:t>
            </w:r>
            <w:r>
              <w:rPr>
                <w:szCs w:val="21"/>
                <w:vertAlign w:val="superscript"/>
                <w:lang w:val="en-US"/>
              </w:rPr>
              <w:t>41</w:t>
            </w:r>
          </w:p>
        </w:tc>
        <w:tc>
          <w:tcPr>
            <w:tcW w:w="3673" w:type="dxa"/>
          </w:tcPr>
          <w:p>
            <w:pPr>
              <w:ind w:right="84"/>
              <w:jc w:val="left"/>
              <w:rPr>
                <w:szCs w:val="21"/>
                <w:lang w:val="en-US"/>
              </w:rPr>
            </w:pPr>
            <w:r>
              <w:rPr>
                <w:rFonts w:hint="eastAsia"/>
                <w:szCs w:val="21"/>
              </w:rPr>
              <w:t>我</w:t>
            </w:r>
            <w:r>
              <w:rPr>
                <w:szCs w:val="21"/>
                <w:lang w:val="en-US"/>
              </w:rPr>
              <w:t>ŋo</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怕羞</w:t>
            </w:r>
            <w:r>
              <w:rPr>
                <w:szCs w:val="21"/>
                <w:lang w:val="en-US"/>
              </w:rPr>
              <w:t>p'a</w:t>
            </w:r>
            <w:r>
              <w:rPr>
                <w:szCs w:val="21"/>
                <w:vertAlign w:val="superscript"/>
                <w:lang w:val="en-US"/>
              </w:rPr>
              <w:t>213</w:t>
            </w:r>
            <w:r>
              <w:rPr>
                <w:rFonts w:ascii="Cambria Math" w:hAnsi="Cambria Math" w:cs="Cambria Math"/>
                <w:szCs w:val="21"/>
                <w:lang w:val="en-US"/>
              </w:rPr>
              <w:t>ɕ</w:t>
            </w:r>
            <w:r>
              <w:rPr>
                <w:szCs w:val="21"/>
                <w:lang w:val="en-US"/>
              </w:rPr>
              <w:t>iu</w:t>
            </w:r>
            <w:r>
              <w:rPr>
                <w:szCs w:val="21"/>
                <w:vertAlign w:val="superscript"/>
                <w:lang w:val="en-US"/>
              </w:rPr>
              <w:t>42</w:t>
            </w:r>
          </w:p>
        </w:tc>
        <w:tc>
          <w:tcPr>
            <w:tcW w:w="3673" w:type="dxa"/>
          </w:tcPr>
          <w:p>
            <w:pPr>
              <w:ind w:right="84"/>
              <w:jc w:val="left"/>
              <w:rPr>
                <w:szCs w:val="21"/>
                <w:lang w:val="en-US"/>
              </w:rPr>
            </w:pPr>
            <w:r>
              <w:rPr>
                <w:rFonts w:hint="eastAsia"/>
                <w:szCs w:val="21"/>
              </w:rPr>
              <w:t>我</w:t>
            </w:r>
            <w:r>
              <w:rPr>
                <w:szCs w:val="21"/>
                <w:lang w:val="en-US"/>
              </w:rPr>
              <w:t>ŋ</w:t>
            </w:r>
            <w:r>
              <w:rPr>
                <w:rFonts w:ascii="Cambria Math" w:hAnsi="Cambria Math" w:cs="Cambria Math"/>
                <w:szCs w:val="21"/>
                <w:lang w:val="en-US"/>
              </w:rPr>
              <w:t>ɔ</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怕羞</w:t>
            </w:r>
            <w:r>
              <w:rPr>
                <w:szCs w:val="21"/>
                <w:lang w:val="en-US"/>
              </w:rPr>
              <w:t>p‘a</w:t>
            </w:r>
            <w:r>
              <w:rPr>
                <w:szCs w:val="21"/>
                <w:vertAlign w:val="superscript"/>
                <w:lang w:val="en-US"/>
              </w:rPr>
              <w:t>42</w:t>
            </w:r>
            <w:r>
              <w:rPr>
                <w:szCs w:val="21"/>
                <w:lang w:val="en-US"/>
              </w:rPr>
              <w:t>siu</w:t>
            </w:r>
            <w:r>
              <w:rPr>
                <w:szCs w:val="21"/>
                <w:vertAlign w:val="superscript"/>
                <w:lang w:val="en-US"/>
              </w:rPr>
              <w:t>44</w:t>
            </w:r>
          </w:p>
        </w:tc>
        <w:tc>
          <w:tcPr>
            <w:tcW w:w="3673" w:type="dxa"/>
          </w:tcPr>
          <w:p>
            <w:pPr>
              <w:ind w:right="84"/>
              <w:jc w:val="left"/>
              <w:rPr>
                <w:szCs w:val="21"/>
                <w:lang w:val="en-US"/>
              </w:rPr>
            </w:pPr>
            <w:r>
              <w:rPr>
                <w:szCs w:val="21"/>
                <w:lang w:val="en-US"/>
              </w:rPr>
              <w:t>@ŋai</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怕丑</w:t>
            </w:r>
            <w:r>
              <w:rPr>
                <w:szCs w:val="21"/>
                <w:lang w:val="en-US"/>
              </w:rPr>
              <w:t>p'a</w:t>
            </w:r>
            <w:r>
              <w:rPr>
                <w:szCs w:val="21"/>
                <w:vertAlign w:val="superscript"/>
                <w:lang w:val="en-US"/>
              </w:rPr>
              <w:t>33</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ɐ</w:t>
            </w:r>
            <w:r>
              <w:rPr>
                <w:szCs w:val="21"/>
                <w:lang w:val="en-US"/>
              </w:rPr>
              <w:t>u</w:t>
            </w:r>
            <w:r>
              <w:rPr>
                <w:szCs w:val="21"/>
                <w:vertAlign w:val="superscript"/>
                <w:lang w:val="en-US"/>
              </w:rPr>
              <w:t>35</w:t>
            </w:r>
          </w:p>
        </w:tc>
        <w:tc>
          <w:tcPr>
            <w:tcW w:w="3673" w:type="dxa"/>
          </w:tcPr>
          <w:p>
            <w:pPr>
              <w:ind w:right="84"/>
              <w:jc w:val="left"/>
              <w:rPr>
                <w:szCs w:val="21"/>
                <w:lang w:val="en-US"/>
              </w:rPr>
            </w:pPr>
            <w:r>
              <w:rPr>
                <w:rFonts w:hint="eastAsia"/>
                <w:szCs w:val="21"/>
              </w:rPr>
              <w:t>我</w:t>
            </w:r>
            <w:r>
              <w:rPr>
                <w:szCs w:val="21"/>
                <w:lang w:val="en-US"/>
              </w:rPr>
              <w:t>ŋ</w:t>
            </w:r>
            <w:r>
              <w:rPr>
                <w:rFonts w:ascii="Cambria Math" w:hAnsi="Cambria Math" w:cs="Cambria Math"/>
                <w:szCs w:val="21"/>
                <w:lang w:val="en-US"/>
              </w:rPr>
              <w:t>ɔ</w:t>
            </w:r>
            <w:r>
              <w:rPr>
                <w:szCs w:val="21"/>
                <w:vertAlign w:val="superscript"/>
                <w:lang w:val="en-US"/>
              </w:rPr>
              <w:t>23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怕丑</w:t>
            </w:r>
            <w:r>
              <w:rPr>
                <w:szCs w:val="21"/>
                <w:lang w:val="en-US"/>
              </w:rPr>
              <w:t>p‘a</w:t>
            </w:r>
            <w:r>
              <w:rPr>
                <w:szCs w:val="21"/>
                <w:vertAlign w:val="superscript"/>
                <w:lang w:val="en-US"/>
              </w:rPr>
              <w:t>24</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ɐ</w:t>
            </w:r>
            <w:r>
              <w:rPr>
                <w:szCs w:val="21"/>
                <w:lang w:val="en-US"/>
              </w:rPr>
              <w:t>u</w:t>
            </w:r>
            <w:r>
              <w:rPr>
                <w:szCs w:val="21"/>
                <w:vertAlign w:val="superscript"/>
                <w:lang w:val="en-US"/>
              </w:rPr>
              <w:t>21</w:t>
            </w:r>
          </w:p>
        </w:tc>
        <w:tc>
          <w:tcPr>
            <w:tcW w:w="3673" w:type="dxa"/>
          </w:tcPr>
          <w:p>
            <w:pPr>
              <w:ind w:right="84"/>
              <w:jc w:val="left"/>
              <w:rPr>
                <w:szCs w:val="21"/>
                <w:lang w:val="en-US"/>
              </w:rPr>
            </w:pPr>
            <w:r>
              <w:rPr>
                <w:rFonts w:hint="eastAsia"/>
                <w:szCs w:val="21"/>
              </w:rPr>
              <w:t>我</w:t>
            </w:r>
            <w:r>
              <w:rPr>
                <w:szCs w:val="21"/>
                <w:lang w:val="en-US"/>
              </w:rPr>
              <w:t>ŋ</w:t>
            </w:r>
            <w:r>
              <w:rPr>
                <w:rFonts w:ascii="Cambria Math" w:hAnsi="Cambria Math" w:cs="Cambria Math"/>
                <w:szCs w:val="21"/>
                <w:lang w:val="en-US"/>
              </w:rPr>
              <w:t>ɔ</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无訝</w:t>
            </w:r>
            <w:r>
              <w:rPr>
                <w:szCs w:val="21"/>
                <w:lang w:val="en-US"/>
              </w:rPr>
              <w:t>bo</w:t>
            </w:r>
            <w:r>
              <w:rPr>
                <w:szCs w:val="21"/>
                <w:vertAlign w:val="superscript"/>
                <w:lang w:val="en-US"/>
              </w:rPr>
              <w:t>24</w:t>
            </w:r>
            <w:r>
              <w:rPr>
                <w:szCs w:val="21"/>
                <w:vertAlign w:val="subscript"/>
                <w:lang w:val="en-US"/>
              </w:rPr>
              <w:t>33</w:t>
            </w:r>
            <w:r>
              <w:rPr>
                <w:szCs w:val="21"/>
                <w:lang w:val="en-US"/>
              </w:rPr>
              <w:t>ge</w:t>
            </w:r>
            <w:r>
              <w:rPr>
                <w:szCs w:val="21"/>
                <w:vertAlign w:val="superscript"/>
                <w:lang w:val="en-US"/>
              </w:rPr>
              <w:t>33</w:t>
            </w:r>
            <w:r>
              <w:rPr>
                <w:szCs w:val="21"/>
                <w:lang w:val="en-US"/>
              </w:rPr>
              <w:br/>
            </w:r>
            <w:r>
              <w:rPr>
                <w:rFonts w:hint="eastAsia"/>
                <w:szCs w:val="21"/>
                <w:lang w:val="en-US"/>
              </w:rPr>
              <w:t>②□</w:t>
            </w:r>
            <w:r>
              <w:rPr>
                <w:rFonts w:hint="eastAsia"/>
                <w:szCs w:val="21"/>
              </w:rPr>
              <w:t>势</w:t>
            </w:r>
            <w:r>
              <w:rPr>
                <w:szCs w:val="21"/>
                <w:lang w:val="en-US"/>
              </w:rPr>
              <w:t>p‘ãĩ</w:t>
            </w:r>
            <w:r>
              <w:rPr>
                <w:szCs w:val="21"/>
                <w:vertAlign w:val="superscript"/>
                <w:lang w:val="en-US"/>
              </w:rPr>
              <w:t>51</w:t>
            </w:r>
            <w:r>
              <w:rPr>
                <w:szCs w:val="21"/>
                <w:vertAlign w:val="subscript"/>
                <w:lang w:val="en-US"/>
              </w:rPr>
              <w:t>55</w:t>
            </w:r>
            <w:r>
              <w:rPr>
                <w:szCs w:val="21"/>
                <w:lang w:val="en-US"/>
              </w:rPr>
              <w:t>se</w:t>
            </w:r>
            <w:r>
              <w:rPr>
                <w:szCs w:val="21"/>
                <w:vertAlign w:val="superscript"/>
                <w:lang w:val="en-US"/>
              </w:rPr>
              <w:t>11</w:t>
            </w:r>
          </w:p>
        </w:tc>
        <w:tc>
          <w:tcPr>
            <w:tcW w:w="3673" w:type="dxa"/>
          </w:tcPr>
          <w:p>
            <w:pPr>
              <w:ind w:right="84"/>
              <w:jc w:val="left"/>
              <w:rPr>
                <w:szCs w:val="21"/>
                <w:lang w:val="en-US"/>
              </w:rPr>
            </w:pPr>
            <w:r>
              <w:rPr>
                <w:rFonts w:hint="eastAsia"/>
                <w:szCs w:val="21"/>
              </w:rPr>
              <w:t>我</w:t>
            </w:r>
            <w:r>
              <w:rPr>
                <w:szCs w:val="21"/>
                <w:lang w:val="en-US"/>
              </w:rPr>
              <w:t>gua</w:t>
            </w:r>
            <w:r>
              <w:rPr>
                <w:szCs w:val="21"/>
                <w:vertAlign w:val="superscript"/>
                <w:lang w:val="en-US"/>
              </w:rPr>
              <w:t>51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小</w:t>
            </w:r>
            <w:r>
              <w:rPr>
                <w:szCs w:val="21"/>
                <w:lang w:val="en-US"/>
              </w:rPr>
              <w:t>*</w:t>
            </w:r>
            <w:r>
              <w:rPr>
                <w:rFonts w:hint="eastAsia"/>
                <w:szCs w:val="21"/>
              </w:rPr>
              <w:t>礼</w:t>
            </w:r>
            <w:r>
              <w:rPr>
                <w:szCs w:val="21"/>
                <w:lang w:val="en-US"/>
              </w:rPr>
              <w:t>*siəu</w:t>
            </w:r>
            <w:r>
              <w:rPr>
                <w:szCs w:val="21"/>
                <w:vertAlign w:val="superscript"/>
                <w:lang w:val="en-US"/>
              </w:rPr>
              <w:t>53</w:t>
            </w:r>
            <w:r>
              <w:rPr>
                <w:szCs w:val="21"/>
                <w:vertAlign w:val="subscript"/>
                <w:lang w:val="en-US"/>
              </w:rPr>
              <w:t>24</w:t>
            </w:r>
            <w:r>
              <w:rPr>
                <w:szCs w:val="21"/>
                <w:lang w:val="en-US"/>
              </w:rPr>
              <w:t>li</w:t>
            </w:r>
            <w:r>
              <w:rPr>
                <w:szCs w:val="21"/>
                <w:vertAlign w:val="superscript"/>
                <w:lang w:val="en-US"/>
              </w:rPr>
              <w:t>53</w:t>
            </w:r>
            <w:r>
              <w:rPr>
                <w:szCs w:val="21"/>
                <w:vertAlign w:val="subscript"/>
                <w:lang w:val="en-US"/>
              </w:rPr>
              <w:t>21</w:t>
            </w:r>
          </w:p>
        </w:tc>
        <w:tc>
          <w:tcPr>
            <w:tcW w:w="3673" w:type="dxa"/>
          </w:tcPr>
          <w:p>
            <w:pPr>
              <w:ind w:right="84"/>
              <w:jc w:val="left"/>
              <w:rPr>
                <w:szCs w:val="21"/>
                <w:lang w:val="en-US"/>
              </w:rPr>
            </w:pPr>
            <w:r>
              <w:rPr>
                <w:rFonts w:hint="eastAsia"/>
                <w:szCs w:val="21"/>
              </w:rPr>
              <w:t>我</w:t>
            </w:r>
            <w:r>
              <w:rPr>
                <w:szCs w:val="21"/>
                <w:lang w:val="en-US"/>
              </w:rPr>
              <w:t>ua</w:t>
            </w:r>
            <w:r>
              <w:rPr>
                <w:szCs w:val="21"/>
                <w:vertAlign w:val="superscript"/>
                <w:lang w:val="en-US"/>
              </w:rPr>
              <w:t>53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w:t>
            </w:r>
            <w:r>
              <w:rPr>
                <w:szCs w:val="21"/>
                <w:lang w:val="en-US"/>
              </w:rPr>
              <w:t>siu</w:t>
            </w:r>
            <w:r>
              <w:rPr>
                <w:szCs w:val="21"/>
                <w:vertAlign w:val="superscript"/>
                <w:lang w:val="en-US"/>
              </w:rPr>
              <w:t>213</w:t>
            </w:r>
            <w:r>
              <w:rPr>
                <w:szCs w:val="21"/>
                <w:vertAlign w:val="subscript"/>
                <w:lang w:val="en-US"/>
              </w:rPr>
              <w:t>52</w:t>
            </w:r>
            <w:r>
              <w:rPr>
                <w:szCs w:val="21"/>
                <w:lang w:val="en-US"/>
              </w:rPr>
              <w:t>l</w:t>
            </w:r>
            <w:r>
              <w:rPr>
                <w:rFonts w:ascii="Cambria Math" w:hAnsi="Cambria Math" w:cs="Cambria Math"/>
                <w:szCs w:val="21"/>
                <w:lang w:val="en-US"/>
              </w:rPr>
              <w:t>ɛ</w:t>
            </w:r>
            <w:r>
              <w:rPr>
                <w:szCs w:val="21"/>
                <w:vertAlign w:val="superscript"/>
                <w:lang w:val="en-US"/>
              </w:rPr>
              <w:t>31</w:t>
            </w:r>
          </w:p>
        </w:tc>
        <w:tc>
          <w:tcPr>
            <w:tcW w:w="3673" w:type="dxa"/>
          </w:tcPr>
          <w:p>
            <w:pPr>
              <w:ind w:right="84"/>
              <w:jc w:val="left"/>
              <w:rPr>
                <w:szCs w:val="21"/>
              </w:rPr>
            </w:pPr>
            <w:r>
              <w:rPr>
                <w:rFonts w:hint="eastAsia"/>
                <w:szCs w:val="21"/>
              </w:rPr>
              <w:t>我</w:t>
            </w:r>
            <w:r>
              <w:rPr>
                <w:szCs w:val="21"/>
              </w:rPr>
              <w:t>ŋuai</w:t>
            </w:r>
            <w:r>
              <w:rPr>
                <w:szCs w:val="21"/>
                <w:vertAlign w:val="superscript"/>
              </w:rPr>
              <w:t>31</w:t>
            </w:r>
          </w:p>
        </w:tc>
      </w:tr>
    </w:tbl>
    <w:p>
      <w:pPr>
        <w:ind w:right="84"/>
        <w:jc w:val="left"/>
        <w:rPr>
          <w:szCs w:val="21"/>
        </w:rPr>
      </w:pPr>
      <w:r>
        <w:rPr>
          <w:rFonts w:ascii="Cambria Math" w:hAnsi="Cambria Math" w:cs="Cambria Math"/>
          <w:szCs w:val="21"/>
        </w:rPr>
        <w:t>❶</w:t>
      </w:r>
      <w:r>
        <w:rPr>
          <w:rFonts w:hint="eastAsia"/>
          <w:szCs w:val="21"/>
        </w:rPr>
        <w:t>①通用詞；②旧詞，中老年妇女用。</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672" w:type="dxa"/>
          </w:tcPr>
          <w:p>
            <w:pPr>
              <w:ind w:right="84"/>
              <w:jc w:val="left"/>
              <w:rPr>
                <w:b/>
                <w:szCs w:val="21"/>
              </w:rPr>
            </w:pPr>
            <w:r>
              <w:rPr>
                <w:rFonts w:hint="eastAsia"/>
                <w:b/>
                <w:szCs w:val="21"/>
              </w:rPr>
              <w:t>你</w:t>
            </w:r>
            <w:r>
              <w:rPr>
                <w:b/>
                <w:szCs w:val="21"/>
              </w:rPr>
              <w:t>ni</w:t>
            </w:r>
            <w:r>
              <w:rPr>
                <w:b/>
                <w:szCs w:val="21"/>
                <w:vertAlign w:val="superscript"/>
              </w:rPr>
              <w:t>214</w:t>
            </w:r>
          </w:p>
        </w:tc>
        <w:tc>
          <w:tcPr>
            <w:tcW w:w="3673" w:type="dxa"/>
          </w:tcPr>
          <w:p>
            <w:pPr>
              <w:ind w:right="84"/>
              <w:jc w:val="left"/>
              <w:rPr>
                <w:b/>
                <w:szCs w:val="21"/>
              </w:rPr>
            </w:pPr>
            <w:r>
              <w:rPr>
                <w:rFonts w:hint="eastAsia"/>
                <w:b/>
                <w:szCs w:val="21"/>
              </w:rPr>
              <w:t>他</w:t>
            </w:r>
            <w:r>
              <w:rPr>
                <w:b/>
                <w:szCs w:val="21"/>
              </w:rPr>
              <w:t>t</w:t>
            </w:r>
            <w:r>
              <w:rPr>
                <w:rFonts w:hint="eastAsia"/>
                <w:b/>
                <w:szCs w:val="21"/>
              </w:rPr>
              <w:t>‘</w:t>
            </w:r>
            <w:r>
              <w:rPr>
                <w:b/>
                <w:szCs w:val="21"/>
              </w:rPr>
              <w:t>a</w:t>
            </w:r>
            <w:r>
              <w:rPr>
                <w:b/>
                <w:szCs w:val="21"/>
                <w:vertAlign w:val="superscript"/>
              </w:rPr>
              <w:t>55</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你</w:t>
            </w:r>
            <w:r>
              <w:rPr>
                <w:szCs w:val="21"/>
              </w:rPr>
              <w:t>ni</w:t>
            </w:r>
            <w:r>
              <w:rPr>
                <w:szCs w:val="21"/>
                <w:vertAlign w:val="superscript"/>
              </w:rPr>
              <w:t>214</w:t>
            </w:r>
          </w:p>
        </w:tc>
        <w:tc>
          <w:tcPr>
            <w:tcW w:w="3673" w:type="dxa"/>
          </w:tcPr>
          <w:p>
            <w:pPr>
              <w:ind w:right="84"/>
              <w:jc w:val="left"/>
              <w:rPr>
                <w:szCs w:val="21"/>
              </w:rPr>
            </w:pPr>
            <w:r>
              <w:rPr>
                <w:rFonts w:hint="eastAsia"/>
                <w:szCs w:val="21"/>
              </w:rPr>
              <w:t>他</w:t>
            </w:r>
            <w:r>
              <w:rPr>
                <w:szCs w:val="21"/>
              </w:rPr>
              <w:t>t</w:t>
            </w:r>
            <w:r>
              <w:rPr>
                <w:rFonts w:hint="eastAsia"/>
                <w:szCs w:val="21"/>
              </w:rPr>
              <w:t>‘</w:t>
            </w:r>
            <w:r>
              <w:rPr>
                <w:szCs w:val="21"/>
              </w:rPr>
              <w:t>a</w:t>
            </w:r>
            <w:r>
              <w:rPr>
                <w:szCs w:val="21"/>
                <w:vertAlign w:val="superscript"/>
              </w:rPr>
              <w:t>55</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你</w:t>
            </w:r>
            <w:r>
              <w:rPr>
                <w:rFonts w:ascii="Cambria Math" w:hAnsi="Cambria Math" w:cs="Cambria Math"/>
                <w:szCs w:val="21"/>
              </w:rPr>
              <w:t>ȵ</w:t>
            </w:r>
            <w:r>
              <w:rPr>
                <w:szCs w:val="21"/>
              </w:rPr>
              <w:t>i</w:t>
            </w:r>
            <w:r>
              <w:rPr>
                <w:szCs w:val="21"/>
                <w:vertAlign w:val="superscript"/>
              </w:rPr>
              <w:t>55</w:t>
            </w:r>
          </w:p>
        </w:tc>
        <w:tc>
          <w:tcPr>
            <w:tcW w:w="3673" w:type="dxa"/>
          </w:tcPr>
          <w:p>
            <w:pPr>
              <w:ind w:right="84"/>
              <w:jc w:val="left"/>
              <w:rPr>
                <w:szCs w:val="21"/>
              </w:rPr>
            </w:pPr>
            <w:r>
              <w:rPr>
                <w:rFonts w:hint="eastAsia"/>
                <w:szCs w:val="21"/>
              </w:rPr>
              <w:t>他</w:t>
            </w:r>
            <w:r>
              <w:rPr>
                <w:szCs w:val="21"/>
              </w:rPr>
              <w:t>t‘a</w:t>
            </w:r>
            <w:r>
              <w:rPr>
                <w:szCs w:val="21"/>
                <w:vertAlign w:val="superscript"/>
              </w:rPr>
              <w:t>55</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lang w:val="en-US"/>
              </w:rPr>
            </w:pPr>
            <w:r>
              <w:rPr>
                <w:rFonts w:hint="eastAsia"/>
                <w:szCs w:val="21"/>
              </w:rPr>
              <w:t>你</w:t>
            </w:r>
            <w:r>
              <w:rPr>
                <w:rFonts w:ascii="Cambria Math" w:hAnsi="Cambria Math" w:cs="Cambria Math"/>
                <w:szCs w:val="21"/>
                <w:lang w:val="en-US"/>
              </w:rPr>
              <w:t>ȵ</w:t>
            </w:r>
            <w:r>
              <w:rPr>
                <w:szCs w:val="21"/>
                <w:lang w:val="en-US"/>
              </w:rPr>
              <w:t>i</w:t>
            </w:r>
            <w:r>
              <w:rPr>
                <w:szCs w:val="21"/>
                <w:vertAlign w:val="superscript"/>
                <w:lang w:val="en-US"/>
              </w:rPr>
              <w:t>213</w:t>
            </w:r>
            <w:r>
              <w:rPr>
                <w:szCs w:val="21"/>
                <w:lang w:val="en-US"/>
              </w:rPr>
              <w:t>,ni</w:t>
            </w:r>
            <w:r>
              <w:rPr>
                <w:szCs w:val="21"/>
                <w:vertAlign w:val="superscript"/>
                <w:lang w:val="en-US"/>
              </w:rPr>
              <w:t>213</w:t>
            </w:r>
          </w:p>
        </w:tc>
        <w:tc>
          <w:tcPr>
            <w:tcW w:w="3673" w:type="dxa"/>
          </w:tcPr>
          <w:p>
            <w:pPr>
              <w:ind w:right="84"/>
              <w:jc w:val="left"/>
              <w:rPr>
                <w:szCs w:val="21"/>
              </w:rPr>
            </w:pPr>
            <w:r>
              <w:rPr>
                <w:rFonts w:hint="eastAsia"/>
                <w:szCs w:val="21"/>
              </w:rPr>
              <w:t>他</w:t>
            </w:r>
            <w:r>
              <w:rPr>
                <w:szCs w:val="21"/>
              </w:rPr>
              <w:t>t‘a</w:t>
            </w:r>
            <w:r>
              <w:rPr>
                <w:szCs w:val="21"/>
                <w:vertAlign w:val="superscript"/>
              </w:rPr>
              <w:t>33</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你</w:t>
            </w:r>
            <w:r>
              <w:rPr>
                <w:rFonts w:ascii="Cambria Math" w:hAnsi="Cambria Math" w:cs="Cambria Math"/>
                <w:szCs w:val="21"/>
              </w:rPr>
              <w:t>ȵ</w:t>
            </w:r>
            <w:r>
              <w:rPr>
                <w:szCs w:val="21"/>
              </w:rPr>
              <w:t>i</w:t>
            </w:r>
            <w:r>
              <w:rPr>
                <w:szCs w:val="21"/>
                <w:vertAlign w:val="superscript"/>
              </w:rPr>
              <w:t>53</w:t>
            </w:r>
          </w:p>
        </w:tc>
        <w:tc>
          <w:tcPr>
            <w:tcW w:w="3673" w:type="dxa"/>
          </w:tcPr>
          <w:p>
            <w:pPr>
              <w:ind w:right="84"/>
              <w:jc w:val="left"/>
              <w:rPr>
                <w:szCs w:val="21"/>
              </w:rPr>
            </w:pPr>
            <w:r>
              <w:rPr>
                <w:rFonts w:hint="eastAsia"/>
                <w:szCs w:val="21"/>
              </w:rPr>
              <w:t>低</w:t>
            </w:r>
            <w:r>
              <w:rPr>
                <w:szCs w:val="21"/>
              </w:rPr>
              <w:t>t‘</w:t>
            </w:r>
            <w:r>
              <w:rPr>
                <w:rFonts w:hint="eastAsia"/>
                <w:szCs w:val="21"/>
              </w:rPr>
              <w:t>ɑ</w:t>
            </w:r>
            <w:r>
              <w:rPr>
                <w:szCs w:val="21"/>
                <w:vertAlign w:val="superscript"/>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你</w:t>
            </w:r>
            <w:r>
              <w:rPr>
                <w:rFonts w:ascii="Cambria Math" w:hAnsi="Cambria Math" w:cs="Cambria Math"/>
                <w:szCs w:val="21"/>
                <w:lang w:val="en-US"/>
              </w:rPr>
              <w:t>ȵ</w:t>
            </w:r>
            <w:r>
              <w:rPr>
                <w:szCs w:val="21"/>
                <w:lang w:val="en-US"/>
              </w:rPr>
              <w:t>i</w:t>
            </w:r>
            <w:r>
              <w:rPr>
                <w:szCs w:val="21"/>
                <w:vertAlign w:val="superscript"/>
                <w:lang w:val="en-US"/>
              </w:rPr>
              <w:t>53</w:t>
            </w:r>
          </w:p>
        </w:tc>
        <w:tc>
          <w:tcPr>
            <w:tcW w:w="3673" w:type="dxa"/>
          </w:tcPr>
          <w:p>
            <w:pPr>
              <w:ind w:right="84"/>
              <w:jc w:val="left"/>
              <w:rPr>
                <w:szCs w:val="21"/>
                <w:lang w:val="en-US"/>
              </w:rPr>
            </w:pPr>
            <w:r>
              <w:rPr>
                <w:rFonts w:hint="eastAsia"/>
                <w:szCs w:val="21"/>
              </w:rPr>
              <w:t>他</w:t>
            </w:r>
            <w:r>
              <w:rPr>
                <w:szCs w:val="21"/>
                <w:lang w:val="en-US"/>
              </w:rPr>
              <w:t>t‘a</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你</w:t>
            </w:r>
            <w:r>
              <w:rPr>
                <w:szCs w:val="21"/>
                <w:lang w:val="en-US"/>
              </w:rPr>
              <w:t>ni</w:t>
            </w:r>
            <w:r>
              <w:rPr>
                <w:szCs w:val="21"/>
                <w:vertAlign w:val="superscript"/>
                <w:lang w:val="en-US"/>
              </w:rPr>
              <w:t>53</w:t>
            </w:r>
          </w:p>
        </w:tc>
        <w:tc>
          <w:tcPr>
            <w:tcW w:w="3673" w:type="dxa"/>
          </w:tcPr>
          <w:p>
            <w:pPr>
              <w:ind w:right="84"/>
              <w:jc w:val="left"/>
              <w:rPr>
                <w:szCs w:val="21"/>
                <w:lang w:val="en-US"/>
              </w:rPr>
            </w:pPr>
            <w:r>
              <w:rPr>
                <w:rFonts w:hint="eastAsia"/>
                <w:szCs w:val="21"/>
              </w:rPr>
              <w:t>他</w:t>
            </w:r>
            <w:r>
              <w:rPr>
                <w:szCs w:val="21"/>
                <w:lang w:val="en-US"/>
              </w:rPr>
              <w:t>t</w:t>
            </w:r>
            <w:r>
              <w:rPr>
                <w:rFonts w:hint="eastAsia"/>
                <w:szCs w:val="21"/>
                <w:lang w:val="en-US"/>
              </w:rPr>
              <w:t>‘</w:t>
            </w:r>
            <w:r>
              <w:rPr>
                <w:szCs w:val="21"/>
                <w:lang w:val="en-US"/>
              </w:rPr>
              <w:t>a</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你</w:t>
            </w:r>
            <w:r>
              <w:rPr>
                <w:szCs w:val="21"/>
                <w:lang w:val="en-US"/>
              </w:rPr>
              <w:t>nei</w:t>
            </w:r>
            <w:r>
              <w:rPr>
                <w:szCs w:val="21"/>
                <w:vertAlign w:val="superscript"/>
                <w:lang w:val="en-US"/>
              </w:rPr>
              <w:t>24</w:t>
            </w:r>
          </w:p>
        </w:tc>
        <w:tc>
          <w:tcPr>
            <w:tcW w:w="3673" w:type="dxa"/>
          </w:tcPr>
          <w:p>
            <w:pPr>
              <w:ind w:right="84"/>
              <w:jc w:val="left"/>
              <w:rPr>
                <w:szCs w:val="21"/>
                <w:lang w:val="en-US"/>
              </w:rPr>
            </w:pPr>
            <w:r>
              <w:rPr>
                <w:rFonts w:hint="eastAsia"/>
                <w:szCs w:val="21"/>
              </w:rPr>
              <w:t>他</w:t>
            </w:r>
            <w:r>
              <w:rPr>
                <w:szCs w:val="21"/>
                <w:lang w:val="en-US"/>
              </w:rPr>
              <w:t>t</w:t>
            </w:r>
            <w:r>
              <w:rPr>
                <w:rFonts w:hint="eastAsia"/>
                <w:szCs w:val="21"/>
                <w:lang w:val="en-US"/>
              </w:rPr>
              <w:t>‘</w:t>
            </w:r>
            <w:r>
              <w:rPr>
                <w:szCs w:val="21"/>
                <w:lang w:val="en-US"/>
              </w:rPr>
              <w:t>a</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你</w:t>
            </w:r>
            <w:r>
              <w:rPr>
                <w:szCs w:val="21"/>
                <w:lang w:val="en-US"/>
              </w:rPr>
              <w:t>li</w:t>
            </w:r>
            <w:r>
              <w:rPr>
                <w:rFonts w:ascii="Cambria Math" w:hAnsi="Cambria Math" w:cs="Cambria Math"/>
                <w:szCs w:val="21"/>
                <w:lang w:val="en-US"/>
              </w:rPr>
              <w:t>ɪ</w:t>
            </w:r>
            <w:r>
              <w:rPr>
                <w:szCs w:val="21"/>
                <w:vertAlign w:val="superscript"/>
                <w:lang w:val="en-US"/>
              </w:rPr>
              <w:t>42</w:t>
            </w:r>
          </w:p>
        </w:tc>
        <w:tc>
          <w:tcPr>
            <w:tcW w:w="3673" w:type="dxa"/>
          </w:tcPr>
          <w:p>
            <w:pPr>
              <w:ind w:right="84"/>
              <w:jc w:val="left"/>
              <w:rPr>
                <w:szCs w:val="21"/>
                <w:lang w:val="en-US"/>
              </w:rPr>
            </w:pPr>
            <w:r>
              <w:rPr>
                <w:rFonts w:hint="eastAsia"/>
                <w:szCs w:val="21"/>
              </w:rPr>
              <w:t>他</w:t>
            </w:r>
            <w:r>
              <w:rPr>
                <w:szCs w:val="21"/>
                <w:lang w:val="en-US"/>
              </w:rPr>
              <w:t>t‘</w:t>
            </w:r>
            <w:r>
              <w:rPr>
                <w:rFonts w:hint="eastAsia"/>
                <w:szCs w:val="21"/>
                <w:lang w:val="en-US"/>
              </w:rPr>
              <w:t>ɑ</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耐</w:t>
            </w:r>
            <w:r>
              <w:rPr>
                <w:szCs w:val="21"/>
                <w:lang w:val="en-US"/>
              </w:rPr>
              <w:t>*nE</w:t>
            </w:r>
            <w:r>
              <w:rPr>
                <w:szCs w:val="21"/>
                <w:vertAlign w:val="superscript"/>
                <w:lang w:val="en-US"/>
              </w:rPr>
              <w:t>31</w:t>
            </w:r>
          </w:p>
        </w:tc>
        <w:tc>
          <w:tcPr>
            <w:tcW w:w="3673" w:type="dxa"/>
          </w:tcPr>
          <w:p>
            <w:pPr>
              <w:ind w:right="84"/>
              <w:jc w:val="left"/>
              <w:rPr>
                <w:szCs w:val="21"/>
                <w:lang w:val="en-US"/>
              </w:rPr>
            </w:pPr>
            <w:r>
              <w:rPr>
                <w:rFonts w:hint="eastAsia"/>
                <w:szCs w:val="21"/>
              </w:rPr>
              <w:t>俚</w:t>
            </w:r>
            <w:r>
              <w:rPr>
                <w:szCs w:val="21"/>
                <w:lang w:val="en-US"/>
              </w:rPr>
              <w:t>li</w:t>
            </w:r>
            <w:r>
              <w:rPr>
                <w:szCs w:val="21"/>
                <w:vertAlign w:val="superscript"/>
                <w:lang w:val="en-US"/>
              </w:rPr>
              <w:t>44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你</w:t>
            </w:r>
            <w:r>
              <w:rPr>
                <w:rFonts w:ascii="Cambria Math" w:hAnsi="Cambria Math" w:cs="Cambria Math"/>
                <w:szCs w:val="21"/>
                <w:lang w:val="en-US"/>
              </w:rPr>
              <w:t>ȵ</w:t>
            </w:r>
            <w:r>
              <w:rPr>
                <w:szCs w:val="21"/>
                <w:lang w:val="en-US"/>
              </w:rPr>
              <w:t>i</w:t>
            </w:r>
            <w:r>
              <w:rPr>
                <w:szCs w:val="21"/>
                <w:vertAlign w:val="superscript"/>
                <w:lang w:val="en-US"/>
              </w:rPr>
              <w:t>24</w:t>
            </w:r>
          </w:p>
        </w:tc>
        <w:tc>
          <w:tcPr>
            <w:tcW w:w="3673" w:type="dxa"/>
          </w:tcPr>
          <w:p>
            <w:pPr>
              <w:ind w:right="84"/>
              <w:jc w:val="left"/>
              <w:rPr>
                <w:szCs w:val="21"/>
                <w:lang w:val="en-US"/>
              </w:rPr>
            </w:pPr>
            <w:r>
              <w:rPr>
                <w:rFonts w:hint="eastAsia"/>
                <w:szCs w:val="21"/>
              </w:rPr>
              <w:t>其</w:t>
            </w:r>
            <w:r>
              <w:rPr>
                <w:szCs w:val="21"/>
                <w:lang w:val="en-US"/>
              </w:rPr>
              <w:t>gi</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你</w:t>
            </w:r>
            <w:r>
              <w:rPr>
                <w:rFonts w:ascii="Cambria Math" w:hAnsi="Cambria Math" w:cs="Cambria Math"/>
                <w:szCs w:val="21"/>
                <w:lang w:val="en-US"/>
              </w:rPr>
              <w:t>ȵ</w:t>
            </w:r>
            <w:r>
              <w:rPr>
                <w:szCs w:val="21"/>
                <w:lang w:val="en-US"/>
              </w:rPr>
              <w:t>i</w:t>
            </w:r>
            <w:r>
              <w:rPr>
                <w:szCs w:val="21"/>
                <w:vertAlign w:val="superscript"/>
                <w:lang w:val="en-US"/>
              </w:rPr>
              <w:t>41</w:t>
            </w:r>
            <w:r>
              <w:rPr>
                <w:rFonts w:hint="eastAsia"/>
                <w:szCs w:val="21"/>
                <w:lang w:val="en-US"/>
              </w:rPr>
              <w:t>，</w:t>
            </w:r>
            <w:r>
              <w:rPr>
                <w:szCs w:val="21"/>
                <w:lang w:val="en-US"/>
              </w:rPr>
              <w:t>li</w:t>
            </w:r>
            <w:r>
              <w:rPr>
                <w:szCs w:val="21"/>
                <w:vertAlign w:val="superscript"/>
                <w:lang w:val="en-US"/>
              </w:rPr>
              <w:t>41</w:t>
            </w:r>
            <w:r>
              <w:rPr>
                <w:rFonts w:hint="eastAsia"/>
                <w:szCs w:val="21"/>
                <w:lang w:val="en-US"/>
              </w:rPr>
              <w:t>，</w:t>
            </w:r>
            <w:r>
              <w:rPr>
                <w:rFonts w:ascii="Cambria Math" w:hAnsi="Cambria Math" w:cs="Cambria Math"/>
                <w:szCs w:val="21"/>
                <w:lang w:val="en-US"/>
              </w:rPr>
              <w:t>ṇ</w:t>
            </w:r>
            <w:r>
              <w:rPr>
                <w:szCs w:val="21"/>
                <w:vertAlign w:val="superscript"/>
                <w:lang w:val="en-US"/>
              </w:rPr>
              <w:t>41</w:t>
            </w:r>
          </w:p>
        </w:tc>
        <w:tc>
          <w:tcPr>
            <w:tcW w:w="3673" w:type="dxa"/>
          </w:tcPr>
          <w:p>
            <w:pPr>
              <w:ind w:right="84"/>
              <w:jc w:val="left"/>
              <w:rPr>
                <w:szCs w:val="21"/>
                <w:lang w:val="en-US"/>
              </w:rPr>
            </w:pPr>
            <w:r>
              <w:rPr>
                <w:rFonts w:hint="eastAsia"/>
                <w:szCs w:val="21"/>
              </w:rPr>
              <w:t>他</w:t>
            </w:r>
            <w:r>
              <w:rPr>
                <w:szCs w:val="21"/>
                <w:lang w:val="en-US"/>
              </w:rPr>
              <w:t>t'a</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你</w:t>
            </w:r>
            <w:r>
              <w:rPr>
                <w:szCs w:val="21"/>
                <w:lang w:val="en-US"/>
              </w:rPr>
              <w:t>li</w:t>
            </w:r>
            <w:r>
              <w:rPr>
                <w:szCs w:val="21"/>
                <w:vertAlign w:val="superscript"/>
                <w:lang w:val="en-US"/>
              </w:rPr>
              <w:t>213</w:t>
            </w:r>
            <w:r>
              <w:rPr>
                <w:szCs w:val="21"/>
                <w:lang w:val="en-US"/>
              </w:rPr>
              <w:t>,</w:t>
            </w:r>
            <w:r>
              <w:rPr>
                <w:rFonts w:ascii="Cambria Math" w:hAnsi="Cambria Math" w:cs="Cambria Math"/>
                <w:szCs w:val="21"/>
                <w:lang w:val="en-US"/>
              </w:rPr>
              <w:t>ṇ</w:t>
            </w:r>
            <w:r>
              <w:rPr>
                <w:szCs w:val="21"/>
                <w:vertAlign w:val="superscript"/>
                <w:lang w:val="en-US"/>
              </w:rPr>
              <w:t>213</w:t>
            </w:r>
          </w:p>
        </w:tc>
        <w:tc>
          <w:tcPr>
            <w:tcW w:w="3673" w:type="dxa"/>
          </w:tcPr>
          <w:p>
            <w:pPr>
              <w:ind w:right="84"/>
              <w:jc w:val="left"/>
              <w:rPr>
                <w:szCs w:val="21"/>
                <w:lang w:val="en-US"/>
              </w:rPr>
            </w:pPr>
            <w:r>
              <w:rPr>
                <w:rFonts w:hint="eastAsia"/>
                <w:szCs w:val="21"/>
              </w:rPr>
              <w:t>但</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vertAlign w:val="superscript"/>
                <w:lang w:val="en-US"/>
              </w:rPr>
              <w:t>24</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你</w:t>
            </w:r>
            <w:r>
              <w:rPr>
                <w:rFonts w:ascii="Cambria Math" w:hAnsi="Cambria Math" w:cs="Cambria Math"/>
                <w:szCs w:val="21"/>
                <w:lang w:val="en-US"/>
              </w:rPr>
              <w:t>ȵ</w:t>
            </w:r>
            <w:r>
              <w:rPr>
                <w:szCs w:val="21"/>
                <w:lang w:val="en-US"/>
              </w:rPr>
              <w:t>i</w:t>
            </w:r>
            <w:r>
              <w:rPr>
                <w:szCs w:val="21"/>
                <w:vertAlign w:val="superscript"/>
                <w:lang w:val="en-US"/>
              </w:rPr>
              <w:t>12</w:t>
            </w:r>
            <w:r>
              <w:rPr>
                <w:rFonts w:hint="eastAsia"/>
                <w:szCs w:val="21"/>
                <w:lang w:val="en-US"/>
              </w:rPr>
              <w:t>，</w:t>
            </w:r>
            <w:r>
              <w:rPr>
                <w:rFonts w:ascii="Cambria Math" w:hAnsi="Cambria Math" w:cs="Cambria Math"/>
                <w:szCs w:val="21"/>
                <w:lang w:val="en-US"/>
              </w:rPr>
              <w:t>ṇ</w:t>
            </w:r>
            <w:r>
              <w:rPr>
                <w:szCs w:val="21"/>
                <w:vertAlign w:val="superscript"/>
                <w:lang w:val="en-US"/>
              </w:rPr>
              <w:t>12</w:t>
            </w:r>
          </w:p>
        </w:tc>
        <w:tc>
          <w:tcPr>
            <w:tcW w:w="3673" w:type="dxa"/>
          </w:tcPr>
          <w:p>
            <w:pPr>
              <w:ind w:right="84"/>
              <w:jc w:val="left"/>
              <w:rPr>
                <w:szCs w:val="21"/>
                <w:lang w:val="en-US"/>
              </w:rPr>
            </w:pPr>
            <w:r>
              <w:rPr>
                <w:rFonts w:hint="eastAsia"/>
                <w:szCs w:val="21"/>
              </w:rPr>
              <w:t>佢</w:t>
            </w:r>
            <w:r>
              <w:rPr>
                <w:szCs w:val="21"/>
                <w:lang w:val="en-US"/>
              </w:rPr>
              <w:t>ki</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你</w:t>
            </w:r>
            <w:r>
              <w:rPr>
                <w:szCs w:val="21"/>
                <w:lang w:val="en-US"/>
              </w:rPr>
              <w:t>nei</w:t>
            </w:r>
            <w:r>
              <w:rPr>
                <w:szCs w:val="21"/>
                <w:vertAlign w:val="superscript"/>
                <w:lang w:val="en-US"/>
              </w:rPr>
              <w:t>23</w:t>
            </w:r>
          </w:p>
        </w:tc>
        <w:tc>
          <w:tcPr>
            <w:tcW w:w="3673" w:type="dxa"/>
          </w:tcPr>
          <w:p>
            <w:pPr>
              <w:ind w:right="84"/>
              <w:jc w:val="left"/>
              <w:rPr>
                <w:szCs w:val="21"/>
                <w:lang w:val="en-US"/>
              </w:rPr>
            </w:pPr>
            <w:r>
              <w:rPr>
                <w:rFonts w:hint="eastAsia"/>
                <w:szCs w:val="21"/>
              </w:rPr>
              <w:t>佢</w:t>
            </w:r>
            <w:r>
              <w:rPr>
                <w:szCs w:val="21"/>
                <w:lang w:val="en-US"/>
              </w:rPr>
              <w:t>k'øy</w:t>
            </w:r>
            <w:r>
              <w:rPr>
                <w:szCs w:val="21"/>
                <w:vertAlign w:val="superscript"/>
                <w:lang w:val="en-US"/>
              </w:rPr>
              <w:t>23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你</w:t>
            </w:r>
            <w:r>
              <w:rPr>
                <w:szCs w:val="21"/>
                <w:lang w:val="en-US"/>
              </w:rPr>
              <w:t>nei</w:t>
            </w:r>
            <w:r>
              <w:rPr>
                <w:szCs w:val="21"/>
                <w:vertAlign w:val="superscript"/>
                <w:lang w:val="en-US"/>
              </w:rPr>
              <w:t>21</w:t>
            </w:r>
          </w:p>
        </w:tc>
        <w:tc>
          <w:tcPr>
            <w:tcW w:w="3673" w:type="dxa"/>
          </w:tcPr>
          <w:p>
            <w:pPr>
              <w:ind w:right="84"/>
              <w:jc w:val="left"/>
              <w:rPr>
                <w:szCs w:val="21"/>
                <w:lang w:val="en-US"/>
              </w:rPr>
            </w:pPr>
            <w:r>
              <w:rPr>
                <w:rFonts w:hint="eastAsia"/>
                <w:szCs w:val="21"/>
              </w:rPr>
              <w:t>其</w:t>
            </w:r>
            <w:r>
              <w:rPr>
                <w:szCs w:val="21"/>
                <w:lang w:val="en-US"/>
              </w:rPr>
              <w:t>kei</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你</w:t>
            </w:r>
            <w:r>
              <w:rPr>
                <w:szCs w:val="21"/>
                <w:lang w:val="en-US"/>
              </w:rPr>
              <w:t>li</w:t>
            </w:r>
            <w:r>
              <w:rPr>
                <w:szCs w:val="21"/>
                <w:vertAlign w:val="superscript"/>
                <w:lang w:val="en-US"/>
              </w:rPr>
              <w:t>51</w:t>
            </w:r>
          </w:p>
        </w:tc>
        <w:tc>
          <w:tcPr>
            <w:tcW w:w="3673" w:type="dxa"/>
          </w:tcPr>
          <w:p>
            <w:pPr>
              <w:ind w:right="84"/>
              <w:jc w:val="left"/>
              <w:rPr>
                <w:szCs w:val="21"/>
                <w:lang w:val="en-US"/>
              </w:rPr>
            </w:pPr>
            <w:r>
              <w:rPr>
                <w:rFonts w:hint="eastAsia"/>
                <w:szCs w:val="21"/>
              </w:rPr>
              <w:t>伊</w:t>
            </w:r>
            <w:r>
              <w:rPr>
                <w:szCs w:val="21"/>
                <w:lang w:val="en-US"/>
              </w:rPr>
              <w:t>i</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你</w:t>
            </w:r>
            <w:r>
              <w:rPr>
                <w:szCs w:val="21"/>
                <w:lang w:val="en-US"/>
              </w:rPr>
              <w:t>l</w:t>
            </w:r>
            <w:r>
              <w:rPr>
                <w:rFonts w:ascii="Cambria Math" w:hAnsi="Cambria Math" w:cs="Cambria Math"/>
                <w:szCs w:val="21"/>
                <w:lang w:val="en-US"/>
              </w:rPr>
              <w:t>ɯ</w:t>
            </w:r>
            <w:r>
              <w:rPr>
                <w:szCs w:val="21"/>
                <w:vertAlign w:val="superscript"/>
                <w:lang w:val="en-US"/>
              </w:rPr>
              <w:t>53</w:t>
            </w:r>
          </w:p>
        </w:tc>
        <w:tc>
          <w:tcPr>
            <w:tcW w:w="3673" w:type="dxa"/>
          </w:tcPr>
          <w:p>
            <w:pPr>
              <w:ind w:right="84"/>
              <w:jc w:val="left"/>
              <w:rPr>
                <w:szCs w:val="21"/>
                <w:lang w:val="en-US"/>
              </w:rPr>
            </w:pPr>
            <w:r>
              <w:rPr>
                <w:rFonts w:hint="eastAsia"/>
                <w:szCs w:val="21"/>
              </w:rPr>
              <w:t>伊</w:t>
            </w:r>
            <w:r>
              <w:rPr>
                <w:szCs w:val="21"/>
                <w:lang w:val="en-US"/>
              </w:rPr>
              <w:t>i</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汝</w:t>
            </w:r>
            <w:r>
              <w:rPr>
                <w:szCs w:val="21"/>
                <w:lang w:val="en-US"/>
              </w:rPr>
              <w:t>ny</w:t>
            </w:r>
            <w:r>
              <w:rPr>
                <w:szCs w:val="21"/>
                <w:vertAlign w:val="superscript"/>
                <w:lang w:val="en-US"/>
              </w:rPr>
              <w:t>31</w:t>
            </w:r>
          </w:p>
        </w:tc>
        <w:tc>
          <w:tcPr>
            <w:tcW w:w="3673" w:type="dxa"/>
          </w:tcPr>
          <w:p>
            <w:pPr>
              <w:ind w:right="84"/>
              <w:jc w:val="left"/>
              <w:rPr>
                <w:szCs w:val="21"/>
                <w:lang w:val="en-US"/>
              </w:rPr>
            </w:pPr>
            <w:r>
              <w:rPr>
                <w:rFonts w:hint="eastAsia"/>
                <w:szCs w:val="21"/>
              </w:rPr>
              <w:t>伊</w:t>
            </w:r>
            <w:r>
              <w:rPr>
                <w:szCs w:val="21"/>
                <w:lang w:val="en-US"/>
              </w:rPr>
              <w:t>i</w:t>
            </w:r>
            <w:r>
              <w:rPr>
                <w:szCs w:val="21"/>
                <w:vertAlign w:val="superscript"/>
                <w:lang w:val="en-US"/>
              </w:rPr>
              <w:t>44</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我們</w:t>
            </w:r>
            <w:r>
              <w:rPr>
                <w:b/>
                <w:szCs w:val="21"/>
                <w:lang w:val="en-US"/>
              </w:rPr>
              <w:t>uo</w:t>
            </w:r>
            <w:r>
              <w:rPr>
                <w:b/>
                <w:szCs w:val="21"/>
                <w:vertAlign w:val="superscript"/>
                <w:lang w:val="en-US"/>
              </w:rPr>
              <w:t>214</w:t>
            </w:r>
            <w:r>
              <w:rPr>
                <w:b/>
                <w:szCs w:val="21"/>
                <w:vertAlign w:val="subscript"/>
                <w:lang w:val="en-US"/>
              </w:rPr>
              <w:t>21</w:t>
            </w:r>
            <w:r>
              <w:rPr>
                <w:b/>
                <w:szCs w:val="21"/>
                <w:lang w:val="en-US"/>
              </w:rPr>
              <w:t>mən</w:t>
            </w:r>
            <w:r>
              <w:rPr>
                <w:b/>
                <w:szCs w:val="21"/>
                <w:vertAlign w:val="superscript"/>
                <w:lang w:val="en-US"/>
              </w:rPr>
              <w:t>•</w:t>
            </w:r>
          </w:p>
        </w:tc>
        <w:tc>
          <w:tcPr>
            <w:tcW w:w="3673" w:type="dxa"/>
          </w:tcPr>
          <w:p>
            <w:pPr>
              <w:ind w:right="84"/>
              <w:jc w:val="left"/>
              <w:rPr>
                <w:b/>
                <w:szCs w:val="21"/>
                <w:lang w:val="en-US"/>
              </w:rPr>
            </w:pPr>
            <w:r>
              <w:rPr>
                <w:rFonts w:hint="eastAsia"/>
                <w:b/>
                <w:szCs w:val="21"/>
              </w:rPr>
              <w:t>咱們</w:t>
            </w:r>
            <w:r>
              <w:rPr>
                <w:b/>
                <w:szCs w:val="21"/>
                <w:lang w:val="en-US"/>
              </w:rPr>
              <w:t>tsan</w:t>
            </w:r>
            <w:r>
              <w:rPr>
                <w:b/>
                <w:szCs w:val="21"/>
                <w:vertAlign w:val="superscript"/>
                <w:lang w:val="en-US"/>
              </w:rPr>
              <w:t>35</w:t>
            </w:r>
            <w:r>
              <w:rPr>
                <w:b/>
                <w:szCs w:val="21"/>
                <w:lang w:val="en-US"/>
              </w:rPr>
              <w:t>mən</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我們</w:t>
            </w:r>
            <w:r>
              <w:rPr>
                <w:szCs w:val="21"/>
                <w:lang w:val="en-US"/>
              </w:rPr>
              <w:t>uo</w:t>
            </w:r>
            <w:r>
              <w:rPr>
                <w:szCs w:val="21"/>
                <w:vertAlign w:val="superscript"/>
                <w:lang w:val="en-US"/>
              </w:rPr>
              <w:t>214</w:t>
            </w:r>
            <w:r>
              <w:rPr>
                <w:szCs w:val="21"/>
                <w:vertAlign w:val="subscript"/>
                <w:lang w:val="en-US"/>
              </w:rPr>
              <w:t>21</w:t>
            </w:r>
            <w:r>
              <w:rPr>
                <w:szCs w:val="21"/>
                <w:lang w:val="en-US"/>
              </w:rPr>
              <w:t>mən</w:t>
            </w:r>
            <w:r>
              <w:rPr>
                <w:szCs w:val="21"/>
                <w:vertAlign w:val="superscript"/>
                <w:lang w:val="en-US"/>
              </w:rPr>
              <w:t>•</w:t>
            </w:r>
          </w:p>
        </w:tc>
        <w:tc>
          <w:tcPr>
            <w:tcW w:w="3673" w:type="dxa"/>
          </w:tcPr>
          <w:p>
            <w:pPr>
              <w:ind w:right="84"/>
              <w:jc w:val="left"/>
              <w:rPr>
                <w:szCs w:val="21"/>
                <w:lang w:val="en-US"/>
              </w:rPr>
            </w:pPr>
            <w:r>
              <w:rPr>
                <w:rFonts w:hint="eastAsia"/>
                <w:szCs w:val="21"/>
              </w:rPr>
              <w:t>咱〔們〕</w:t>
            </w:r>
            <w:r>
              <w:rPr>
                <w:szCs w:val="21"/>
                <w:lang w:val="en-US"/>
              </w:rPr>
              <w:t>tsan</w:t>
            </w:r>
            <w:r>
              <w:rPr>
                <w:szCs w:val="21"/>
                <w:vertAlign w:val="superscript"/>
                <w:lang w:val="en-US"/>
              </w:rPr>
              <w:t>35</w:t>
            </w:r>
            <w:r>
              <w:rPr>
                <w:rFonts w:hint="eastAsia"/>
                <w:szCs w:val="21"/>
              </w:rPr>
              <w:t>〔</w:t>
            </w:r>
            <w:r>
              <w:rPr>
                <w:szCs w:val="21"/>
                <w:lang w:val="en-US"/>
              </w:rPr>
              <w:t>mən</w:t>
            </w:r>
            <w:r>
              <w:rPr>
                <w:szCs w:val="21"/>
                <w:vertAlign w:val="superscript"/>
                <w:lang w:val="en-US"/>
              </w:rPr>
              <w:t>•</w:t>
            </w:r>
            <w:r>
              <w:rPr>
                <w:rFonts w:hint="eastAsia"/>
                <w:szCs w:val="21"/>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lang w:val="en-US"/>
              </w:rPr>
              <w:t>①</w:t>
            </w:r>
            <w:r>
              <w:rPr>
                <w:rFonts w:hint="eastAsia"/>
                <w:szCs w:val="21"/>
              </w:rPr>
              <w:t>我們</w:t>
            </w:r>
            <w:r>
              <w:rPr>
                <w:szCs w:val="21"/>
                <w:lang w:val="en-US"/>
              </w:rPr>
              <w:t>uə</w:t>
            </w:r>
            <w:r>
              <w:rPr>
                <w:szCs w:val="21"/>
                <w:vertAlign w:val="superscript"/>
                <w:lang w:val="en-US"/>
              </w:rPr>
              <w:t>55</w:t>
            </w:r>
            <w:r>
              <w:rPr>
                <w:szCs w:val="21"/>
                <w:lang w:val="en-US"/>
              </w:rPr>
              <w:t>mẽ</w:t>
            </w:r>
            <w:r>
              <w:rPr>
                <w:szCs w:val="21"/>
                <w:vertAlign w:val="superscript"/>
                <w:lang w:val="en-US"/>
              </w:rPr>
              <w:t>•</w:t>
            </w:r>
            <w:r>
              <w:rPr>
                <w:rFonts w:hint="eastAsia"/>
                <w:szCs w:val="21"/>
                <w:lang w:val="en-US"/>
              </w:rPr>
              <w:t>②</w:t>
            </w:r>
            <w:r>
              <w:rPr>
                <w:rFonts w:hint="eastAsia"/>
                <w:szCs w:val="21"/>
              </w:rPr>
              <w:t>俺</w:t>
            </w:r>
            <w:r>
              <w:rPr>
                <w:szCs w:val="21"/>
                <w:lang w:val="en-US"/>
              </w:rPr>
              <w:t>ŋ</w:t>
            </w:r>
            <w:r>
              <w:rPr>
                <w:rFonts w:ascii="Cambria Math" w:hAnsi="Cambria Math"/>
                <w:szCs w:val="21"/>
                <w:lang w:val="en-US"/>
              </w:rPr>
              <w:t>æ̃</w:t>
            </w:r>
            <w:r>
              <w:rPr>
                <w:szCs w:val="21"/>
                <w:vertAlign w:val="superscript"/>
                <w:lang w:val="en-US"/>
              </w:rPr>
              <w:t>55</w:t>
            </w:r>
          </w:p>
        </w:tc>
        <w:tc>
          <w:tcPr>
            <w:tcW w:w="3673" w:type="dxa"/>
          </w:tcPr>
          <w:p>
            <w:pPr>
              <w:ind w:right="84"/>
              <w:jc w:val="left"/>
              <w:rPr>
                <w:szCs w:val="21"/>
                <w:lang w:val="en-US"/>
              </w:rPr>
            </w:pPr>
            <w:r>
              <w:rPr>
                <w:rFonts w:hint="eastAsia"/>
                <w:szCs w:val="21"/>
              </w:rPr>
              <w:t>咱們</w:t>
            </w:r>
            <w:r>
              <w:rPr>
                <w:szCs w:val="21"/>
                <w:lang w:val="en-US"/>
              </w:rPr>
              <w:t>ts</w:t>
            </w:r>
            <w:r>
              <w:rPr>
                <w:rFonts w:ascii="Cambria Math" w:hAnsi="Cambria Math"/>
                <w:szCs w:val="21"/>
                <w:lang w:val="en-US"/>
              </w:rPr>
              <w:t>æ̃</w:t>
            </w:r>
            <w:r>
              <w:rPr>
                <w:szCs w:val="21"/>
                <w:vertAlign w:val="superscript"/>
                <w:lang w:val="en-US"/>
              </w:rPr>
              <w:t>42</w:t>
            </w:r>
            <w:r>
              <w:rPr>
                <w:szCs w:val="21"/>
                <w:lang w:val="en-US"/>
              </w:rPr>
              <w:t>mẽ</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lang w:val="en-US"/>
              </w:rPr>
              <w:t>①</w:t>
            </w:r>
            <w:r>
              <w:rPr>
                <w:rFonts w:hint="eastAsia"/>
                <w:szCs w:val="21"/>
              </w:rPr>
              <w:t>我們</w:t>
            </w:r>
            <w:r>
              <w:rPr>
                <w:szCs w:val="21"/>
                <w:lang w:val="en-US"/>
              </w:rPr>
              <w:t>uə</w:t>
            </w:r>
            <w:r>
              <w:rPr>
                <w:szCs w:val="21"/>
                <w:vertAlign w:val="superscript"/>
                <w:lang w:val="en-US"/>
              </w:rPr>
              <w:t>213</w:t>
            </w:r>
            <w:r>
              <w:rPr>
                <w:szCs w:val="21"/>
                <w:vertAlign w:val="subscript"/>
                <w:lang w:val="en-US"/>
              </w:rPr>
              <w:t>21</w:t>
            </w:r>
            <w:r>
              <w:rPr>
                <w:szCs w:val="21"/>
                <w:lang w:val="en-US"/>
              </w:rPr>
              <w:t>mən</w:t>
            </w:r>
            <w:r>
              <w:rPr>
                <w:szCs w:val="21"/>
                <w:vertAlign w:val="superscript"/>
                <w:lang w:val="en-US"/>
              </w:rPr>
              <w:t>•</w:t>
            </w:r>
            <w:r>
              <w:rPr>
                <w:szCs w:val="21"/>
                <w:lang w:val="en-US"/>
              </w:rPr>
              <w:t>,ə</w:t>
            </w:r>
            <w:r>
              <w:rPr>
                <w:szCs w:val="21"/>
                <w:vertAlign w:val="superscript"/>
                <w:lang w:val="en-US"/>
              </w:rPr>
              <w:t>213</w:t>
            </w:r>
            <w:r>
              <w:rPr>
                <w:szCs w:val="21"/>
                <w:vertAlign w:val="subscript"/>
                <w:lang w:val="en-US"/>
              </w:rPr>
              <w:t>21</w:t>
            </w:r>
            <w:r>
              <w:rPr>
                <w:szCs w:val="21"/>
                <w:lang w:val="en-US"/>
              </w:rPr>
              <w:t>mən</w:t>
            </w:r>
            <w:r>
              <w:rPr>
                <w:szCs w:val="21"/>
                <w:vertAlign w:val="superscript"/>
                <w:lang w:val="en-US"/>
              </w:rPr>
              <w:t>•</w:t>
            </w:r>
            <w:r>
              <w:rPr>
                <w:szCs w:val="21"/>
                <w:lang w:val="en-US"/>
              </w:rPr>
              <w:br/>
            </w:r>
            <w:r>
              <w:rPr>
                <w:rFonts w:hint="eastAsia"/>
                <w:szCs w:val="21"/>
                <w:lang w:val="en-US"/>
              </w:rPr>
              <w:t>②</w:t>
            </w:r>
            <w:r>
              <w:rPr>
                <w:rFonts w:hint="eastAsia"/>
                <w:szCs w:val="21"/>
              </w:rPr>
              <w:t>咱們</w:t>
            </w:r>
            <w:r>
              <w:rPr>
                <w:szCs w:val="21"/>
                <w:lang w:val="en-US"/>
              </w:rPr>
              <w:t>tsan</w:t>
            </w:r>
            <w:r>
              <w:rPr>
                <w:szCs w:val="21"/>
                <w:vertAlign w:val="superscript"/>
                <w:lang w:val="en-US"/>
              </w:rPr>
              <w:t>35</w:t>
            </w:r>
            <w:r>
              <w:rPr>
                <w:szCs w:val="21"/>
                <w:lang w:val="en-US"/>
              </w:rPr>
              <w:t>mən</w:t>
            </w:r>
            <w:r>
              <w:rPr>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我們</w:t>
            </w:r>
            <w:r>
              <w:rPr>
                <w:szCs w:val="21"/>
                <w:lang w:val="en-US"/>
              </w:rPr>
              <w:t>ue</w:t>
            </w:r>
            <w:r>
              <w:rPr>
                <w:szCs w:val="21"/>
                <w:vertAlign w:val="superscript"/>
                <w:lang w:val="en-US"/>
              </w:rPr>
              <w:t>213</w:t>
            </w:r>
            <w:r>
              <w:rPr>
                <w:szCs w:val="21"/>
                <w:vertAlign w:val="subscript"/>
                <w:lang w:val="en-US"/>
              </w:rPr>
              <w:t>21</w:t>
            </w:r>
            <w:r>
              <w:rPr>
                <w:szCs w:val="21"/>
                <w:lang w:val="en-US"/>
              </w:rPr>
              <w:t>mən</w:t>
            </w:r>
            <w:r>
              <w:rPr>
                <w:szCs w:val="21"/>
                <w:vertAlign w:val="superscript"/>
                <w:lang w:val="en-US"/>
              </w:rPr>
              <w:t>•</w:t>
            </w:r>
            <w:r>
              <w:rPr>
                <w:szCs w:val="21"/>
                <w:lang w:val="en-US"/>
              </w:rPr>
              <w:t>,ə</w:t>
            </w:r>
            <w:r>
              <w:rPr>
                <w:szCs w:val="21"/>
                <w:vertAlign w:val="superscript"/>
                <w:lang w:val="en-US"/>
              </w:rPr>
              <w:t>213</w:t>
            </w:r>
            <w:r>
              <w:rPr>
                <w:szCs w:val="21"/>
                <w:vertAlign w:val="subscript"/>
                <w:lang w:val="en-US"/>
              </w:rPr>
              <w:t>21</w:t>
            </w:r>
            <w:r>
              <w:rPr>
                <w:szCs w:val="21"/>
                <w:lang w:val="en-US"/>
              </w:rPr>
              <w:t>mən</w:t>
            </w:r>
            <w:r>
              <w:rPr>
                <w:szCs w:val="21"/>
                <w:vertAlign w:val="superscript"/>
                <w:lang w:val="en-US"/>
              </w:rPr>
              <w:t>•</w:t>
            </w:r>
            <w:r>
              <w:rPr>
                <w:szCs w:val="21"/>
                <w:lang w:val="en-US"/>
              </w:rPr>
              <w:br/>
            </w:r>
            <w:r>
              <w:rPr>
                <w:rFonts w:hint="eastAsia"/>
                <w:szCs w:val="21"/>
                <w:lang w:val="en-US"/>
              </w:rPr>
              <w:t>②</w:t>
            </w:r>
            <w:r>
              <w:rPr>
                <w:rFonts w:hint="eastAsia"/>
                <w:szCs w:val="21"/>
              </w:rPr>
              <w:t>咱們</w:t>
            </w:r>
            <w:r>
              <w:rPr>
                <w:szCs w:val="21"/>
                <w:lang w:val="en-US"/>
              </w:rPr>
              <w:t>tsan</w:t>
            </w:r>
            <w:r>
              <w:rPr>
                <w:szCs w:val="21"/>
                <w:vertAlign w:val="superscript"/>
                <w:lang w:val="en-US"/>
              </w:rPr>
              <w:t>35</w:t>
            </w:r>
            <w:r>
              <w:rPr>
                <w:szCs w:val="21"/>
                <w:lang w:val="en-US"/>
              </w:rPr>
              <w:t>mən</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lang w:val="en-US"/>
              </w:rPr>
              <w:t>①</w:t>
            </w:r>
            <w:r>
              <w:rPr>
                <w:rFonts w:hint="eastAsia"/>
                <w:szCs w:val="21"/>
              </w:rPr>
              <w:t>我們</w:t>
            </w:r>
            <w:r>
              <w:rPr>
                <w:szCs w:val="21"/>
                <w:lang w:val="en-US"/>
              </w:rPr>
              <w:t>ŋə</w:t>
            </w:r>
            <w:r>
              <w:rPr>
                <w:szCs w:val="21"/>
                <w:vertAlign w:val="superscript"/>
                <w:lang w:val="en-US"/>
              </w:rPr>
              <w:t>53</w:t>
            </w:r>
            <w:r>
              <w:rPr>
                <w:szCs w:val="21"/>
                <w:lang w:val="en-US"/>
              </w:rPr>
              <w:t>mẽ</w:t>
            </w:r>
            <w:r>
              <w:rPr>
                <w:szCs w:val="21"/>
                <w:vertAlign w:val="superscript"/>
                <w:lang w:val="en-US"/>
              </w:rPr>
              <w:t>•</w:t>
            </w:r>
            <w:r>
              <w:rPr>
                <w:rFonts w:hint="eastAsia"/>
                <w:szCs w:val="21"/>
                <w:lang w:val="en-US"/>
              </w:rPr>
              <w:t>②</w:t>
            </w:r>
            <w:r>
              <w:rPr>
                <w:rFonts w:hint="eastAsia"/>
                <w:szCs w:val="21"/>
              </w:rPr>
              <w:t>我的</w:t>
            </w:r>
            <w:r>
              <w:rPr>
                <w:szCs w:val="21"/>
                <w:lang w:val="en-US"/>
              </w:rPr>
              <w:t>ŋæ</w:t>
            </w:r>
            <w:r>
              <w:rPr>
                <w:szCs w:val="21"/>
                <w:vertAlign w:val="superscript"/>
                <w:lang w:val="en-US"/>
              </w:rPr>
              <w:t>21</w:t>
            </w:r>
            <w:r>
              <w:rPr>
                <w:szCs w:val="21"/>
                <w:lang w:val="en-US"/>
              </w:rPr>
              <w:t>ti</w:t>
            </w:r>
            <w:r>
              <w:rPr>
                <w:szCs w:val="21"/>
                <w:vertAlign w:val="superscript"/>
                <w:lang w:val="en-US"/>
              </w:rPr>
              <w:t>•</w:t>
            </w:r>
          </w:p>
        </w:tc>
        <w:tc>
          <w:tcPr>
            <w:tcW w:w="3673" w:type="dxa"/>
          </w:tcPr>
          <w:p>
            <w:pPr>
              <w:ind w:right="84"/>
              <w:jc w:val="left"/>
              <w:rPr>
                <w:szCs w:val="21"/>
                <w:lang w:val="en-US"/>
              </w:rPr>
            </w:pPr>
            <w:r>
              <w:rPr>
                <w:rFonts w:hint="eastAsia"/>
                <w:szCs w:val="21"/>
              </w:rPr>
              <w:t>咱〔的〕</w:t>
            </w:r>
            <w:r>
              <w:rPr>
                <w:szCs w:val="21"/>
                <w:lang w:val="en-US"/>
              </w:rPr>
              <w:t>ts</w:t>
            </w:r>
            <w:r>
              <w:rPr>
                <w:rFonts w:ascii="Cambria Math" w:hAnsi="Cambria Math"/>
                <w:szCs w:val="21"/>
                <w:lang w:val="en-US"/>
              </w:rPr>
              <w:t>æ̃</w:t>
            </w:r>
            <w:r>
              <w:rPr>
                <w:szCs w:val="21"/>
                <w:vertAlign w:val="superscript"/>
                <w:lang w:val="en-US"/>
              </w:rPr>
              <w:t>24</w:t>
            </w:r>
            <w:r>
              <w:rPr>
                <w:rFonts w:hint="eastAsia"/>
                <w:szCs w:val="21"/>
              </w:rPr>
              <w:t>〔</w:t>
            </w:r>
            <w:r>
              <w:rPr>
                <w:szCs w:val="21"/>
                <w:lang w:val="en-US"/>
              </w:rPr>
              <w:t>ti</w:t>
            </w:r>
            <w:r>
              <w:rPr>
                <w:szCs w:val="21"/>
                <w:vertAlign w:val="superscript"/>
                <w:lang w:val="en-US"/>
              </w:rPr>
              <w:t>•</w:t>
            </w:r>
            <w:r>
              <w:rPr>
                <w:rFonts w:hint="eastAsia"/>
                <w:szCs w:val="21"/>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我們</w:t>
            </w:r>
            <w:r>
              <w:rPr>
                <w:szCs w:val="21"/>
                <w:lang w:val="en-US"/>
              </w:rPr>
              <w:t>ŋo</w:t>
            </w:r>
            <w:r>
              <w:rPr>
                <w:szCs w:val="21"/>
                <w:vertAlign w:val="superscript"/>
                <w:lang w:val="en-US"/>
              </w:rPr>
              <w:t>53</w:t>
            </w:r>
            <w:r>
              <w:rPr>
                <w:szCs w:val="21"/>
                <w:lang w:val="en-US"/>
              </w:rPr>
              <w:t>mən</w:t>
            </w:r>
            <w:r>
              <w:rPr>
                <w:szCs w:val="21"/>
                <w:vertAlign w:val="superscript"/>
                <w:lang w:val="en-US"/>
              </w:rPr>
              <w:t>31</w:t>
            </w:r>
            <w:r>
              <w:rPr>
                <w:szCs w:val="21"/>
                <w:vertAlign w:val="subscript"/>
                <w:lang w:val="en-US"/>
              </w:rPr>
              <w:t>44</w:t>
            </w:r>
          </w:p>
        </w:tc>
        <w:tc>
          <w:tcPr>
            <w:tcW w:w="3673" w:type="dxa"/>
          </w:tcPr>
          <w:p>
            <w:pPr>
              <w:ind w:right="84"/>
              <w:jc w:val="left"/>
              <w:rPr>
                <w:szCs w:val="21"/>
                <w:lang w:val="en-US"/>
              </w:rPr>
            </w:pPr>
            <w:r>
              <w:rPr>
                <w:rFonts w:hint="eastAsia"/>
                <w:szCs w:val="21"/>
              </w:rPr>
              <w:t>我們</w:t>
            </w:r>
            <w:r>
              <w:rPr>
                <w:szCs w:val="21"/>
                <w:lang w:val="en-US"/>
              </w:rPr>
              <w:t>ŋo</w:t>
            </w:r>
            <w:r>
              <w:rPr>
                <w:szCs w:val="21"/>
                <w:vertAlign w:val="superscript"/>
                <w:lang w:val="en-US"/>
              </w:rPr>
              <w:t>53</w:t>
            </w:r>
            <w:r>
              <w:rPr>
                <w:szCs w:val="21"/>
                <w:lang w:val="en-US"/>
              </w:rPr>
              <w:t>mən</w:t>
            </w:r>
            <w:r>
              <w:rPr>
                <w:szCs w:val="21"/>
                <w:vertAlign w:val="superscript"/>
                <w:lang w:val="en-US"/>
              </w:rPr>
              <w:t>31</w:t>
            </w:r>
            <w:r>
              <w:rPr>
                <w:szCs w:val="21"/>
                <w:vertAlign w:val="sub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我們</w:t>
            </w:r>
            <w:r>
              <w:rPr>
                <w:szCs w:val="21"/>
                <w:lang w:val="en-US"/>
              </w:rPr>
              <w:t>uo</w:t>
            </w:r>
            <w:r>
              <w:rPr>
                <w:szCs w:val="21"/>
                <w:vertAlign w:val="superscript"/>
                <w:lang w:val="en-US"/>
              </w:rPr>
              <w:t>53</w:t>
            </w:r>
            <w:r>
              <w:rPr>
                <w:szCs w:val="21"/>
                <w:lang w:val="en-US"/>
              </w:rPr>
              <w:t>m</w:t>
            </w:r>
            <w:r>
              <w:rPr>
                <w:rFonts w:ascii="Cambria Math" w:hAnsi="Cambria Math"/>
                <w:szCs w:val="21"/>
                <w:lang w:val="en-US"/>
              </w:rPr>
              <w:t>ə̃</w:t>
            </w:r>
            <w:r>
              <w:rPr>
                <w:szCs w:val="21"/>
                <w:vertAlign w:val="superscript"/>
                <w:lang w:val="en-US"/>
              </w:rPr>
              <w:t>31</w:t>
            </w:r>
            <w:r>
              <w:rPr>
                <w:szCs w:val="21"/>
                <w:vertAlign w:val="subscript"/>
                <w:lang w:val="en-US"/>
              </w:rPr>
              <w:t>44</w:t>
            </w:r>
          </w:p>
        </w:tc>
        <w:tc>
          <w:tcPr>
            <w:tcW w:w="3673" w:type="dxa"/>
          </w:tcPr>
          <w:p>
            <w:pPr>
              <w:ind w:right="84"/>
              <w:jc w:val="left"/>
              <w:rPr>
                <w:szCs w:val="21"/>
                <w:lang w:val="en-US"/>
              </w:rPr>
            </w:pPr>
            <w:r>
              <w:rPr>
                <w:rFonts w:hint="eastAsia"/>
                <w:szCs w:val="21"/>
              </w:rPr>
              <w:t>我們</w:t>
            </w:r>
            <w:r>
              <w:rPr>
                <w:szCs w:val="21"/>
                <w:lang w:val="en-US"/>
              </w:rPr>
              <w:t>uo</w:t>
            </w:r>
            <w:r>
              <w:rPr>
                <w:szCs w:val="21"/>
                <w:vertAlign w:val="superscript"/>
                <w:lang w:val="en-US"/>
              </w:rPr>
              <w:t>53</w:t>
            </w:r>
            <w:r>
              <w:rPr>
                <w:szCs w:val="21"/>
                <w:lang w:val="en-US"/>
              </w:rPr>
              <w:t>m</w:t>
            </w:r>
            <w:r>
              <w:rPr>
                <w:rFonts w:ascii="Cambria Math" w:hAnsi="Cambria Math"/>
                <w:szCs w:val="21"/>
                <w:lang w:val="en-US"/>
              </w:rPr>
              <w:t>ə̃</w:t>
            </w:r>
            <w:r>
              <w:rPr>
                <w:szCs w:val="21"/>
                <w:vertAlign w:val="superscript"/>
                <w:lang w:val="en-US"/>
              </w:rPr>
              <w:t>31</w:t>
            </w:r>
            <w:r>
              <w:rPr>
                <w:szCs w:val="21"/>
                <w:vertAlign w:val="sub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我們</w:t>
            </w:r>
            <w:r>
              <w:rPr>
                <w:rFonts w:ascii="Cambria Math" w:hAnsi="Cambria Math" w:cs="Cambria Math"/>
                <w:szCs w:val="21"/>
                <w:lang w:val="en-US"/>
              </w:rPr>
              <w:t>ʊ</w:t>
            </w:r>
            <w:r>
              <w:rPr>
                <w:szCs w:val="21"/>
                <w:vertAlign w:val="superscript"/>
                <w:lang w:val="en-US"/>
              </w:rPr>
              <w:t>24</w:t>
            </w:r>
            <w:r>
              <w:rPr>
                <w:szCs w:val="21"/>
                <w:lang w:val="en-US"/>
              </w:rPr>
              <w:t>mən</w:t>
            </w:r>
            <w:r>
              <w:rPr>
                <w:szCs w:val="21"/>
                <w:vertAlign w:val="superscript"/>
                <w:lang w:val="en-US"/>
              </w:rPr>
              <w:t>55</w:t>
            </w:r>
          </w:p>
        </w:tc>
        <w:tc>
          <w:tcPr>
            <w:tcW w:w="3673" w:type="dxa"/>
          </w:tcPr>
          <w:p>
            <w:pPr>
              <w:ind w:right="84"/>
              <w:jc w:val="left"/>
              <w:rPr>
                <w:szCs w:val="21"/>
                <w:lang w:val="en-US"/>
              </w:rPr>
            </w:pPr>
            <w:r>
              <w:rPr>
                <w:rFonts w:hint="eastAsia"/>
                <w:szCs w:val="21"/>
              </w:rPr>
              <w:t>我們</w:t>
            </w:r>
            <w:r>
              <w:rPr>
                <w:rFonts w:ascii="Cambria Math" w:hAnsi="Cambria Math" w:cs="Cambria Math"/>
                <w:szCs w:val="21"/>
                <w:lang w:val="en-US"/>
              </w:rPr>
              <w:t>ʊ</w:t>
            </w:r>
            <w:r>
              <w:rPr>
                <w:szCs w:val="21"/>
                <w:vertAlign w:val="superscript"/>
                <w:lang w:val="en-US"/>
              </w:rPr>
              <w:t>24</w:t>
            </w:r>
            <w:r>
              <w:rPr>
                <w:szCs w:val="21"/>
                <w:lang w:val="en-US"/>
              </w:rPr>
              <w:t>mən</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我們</w:t>
            </w:r>
            <w:r>
              <w:rPr>
                <w:szCs w:val="21"/>
                <w:lang w:val="en-US"/>
              </w:rPr>
              <w:t>o</w:t>
            </w:r>
            <w:r>
              <w:rPr>
                <w:szCs w:val="21"/>
                <w:vertAlign w:val="superscript"/>
                <w:lang w:val="en-US"/>
              </w:rPr>
              <w:t>42</w:t>
            </w:r>
            <w:r>
              <w:rPr>
                <w:szCs w:val="21"/>
                <w:lang w:val="en-US"/>
              </w:rPr>
              <w:t>məŋ</w:t>
            </w:r>
            <w:r>
              <w:rPr>
                <w:szCs w:val="21"/>
                <w:vertAlign w:val="superscript"/>
                <w:lang w:val="en-US"/>
              </w:rPr>
              <w:t>•</w:t>
            </w:r>
          </w:p>
        </w:tc>
        <w:tc>
          <w:tcPr>
            <w:tcW w:w="3673" w:type="dxa"/>
          </w:tcPr>
          <w:p>
            <w:pPr>
              <w:ind w:right="84"/>
              <w:jc w:val="left"/>
              <w:rPr>
                <w:szCs w:val="21"/>
                <w:lang w:val="en-US"/>
              </w:rPr>
            </w:pPr>
            <w:r>
              <w:rPr>
                <w:rFonts w:hint="eastAsia"/>
                <w:szCs w:val="21"/>
              </w:rPr>
              <w:t>我們</w:t>
            </w:r>
            <w:r>
              <w:rPr>
                <w:szCs w:val="21"/>
                <w:lang w:val="en-US"/>
              </w:rPr>
              <w:t>o</w:t>
            </w:r>
            <w:r>
              <w:rPr>
                <w:szCs w:val="21"/>
                <w:vertAlign w:val="superscript"/>
                <w:lang w:val="en-US"/>
              </w:rPr>
              <w:t>42</w:t>
            </w:r>
            <w:r>
              <w:rPr>
                <w:szCs w:val="21"/>
                <w:lang w:val="en-US"/>
              </w:rPr>
              <w:t>məŋ</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伲</w:t>
            </w:r>
            <w:r>
              <w:rPr>
                <w:rFonts w:ascii="Cambria Math" w:hAnsi="Cambria Math" w:cs="Cambria Math"/>
                <w:szCs w:val="21"/>
                <w:lang w:val="en-US"/>
              </w:rPr>
              <w:t>ȵ</w:t>
            </w:r>
            <w:r>
              <w:rPr>
                <w:szCs w:val="21"/>
                <w:lang w:val="en-US"/>
              </w:rPr>
              <w:t>i</w:t>
            </w:r>
            <w:r>
              <w:rPr>
                <w:szCs w:val="21"/>
                <w:vertAlign w:val="superscript"/>
                <w:lang w:val="en-US"/>
              </w:rPr>
              <w:t>31</w:t>
            </w:r>
          </w:p>
        </w:tc>
        <w:tc>
          <w:tcPr>
            <w:tcW w:w="3673" w:type="dxa"/>
          </w:tcPr>
          <w:p>
            <w:pPr>
              <w:ind w:right="84"/>
              <w:jc w:val="left"/>
              <w:rPr>
                <w:szCs w:val="21"/>
                <w:lang w:val="en-US"/>
              </w:rPr>
            </w:pPr>
            <w:r>
              <w:rPr>
                <w:rFonts w:hint="eastAsia"/>
                <w:szCs w:val="21"/>
              </w:rPr>
              <w:t>伲</w:t>
            </w:r>
            <w:r>
              <w:rPr>
                <w:rFonts w:ascii="Cambria Math" w:hAnsi="Cambria Math" w:cs="Cambria Math"/>
                <w:szCs w:val="21"/>
                <w:lang w:val="en-US"/>
              </w:rPr>
              <w:t>ȵ</w:t>
            </w:r>
            <w:r>
              <w:rPr>
                <w:szCs w:val="21"/>
                <w:lang w:val="en-US"/>
              </w:rPr>
              <w:t>i</w:t>
            </w:r>
            <w:r>
              <w:rPr>
                <w:szCs w:val="21"/>
                <w:vertAlign w:val="superscript"/>
                <w:lang w:val="en-US"/>
              </w:rPr>
              <w:t>31</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我来</w:t>
            </w:r>
            <w:r>
              <w:rPr>
                <w:szCs w:val="21"/>
                <w:lang w:val="en-US"/>
              </w:rPr>
              <w:t>*</w:t>
            </w:r>
            <w:r>
              <w:rPr>
                <w:rFonts w:ascii="Cambria Math" w:hAnsi="Cambria Math" w:cs="Cambria Math"/>
                <w:szCs w:val="21"/>
              </w:rPr>
              <w:t>ῃ</w:t>
            </w:r>
            <w:r>
              <w:rPr>
                <w:szCs w:val="21"/>
                <w:vertAlign w:val="superscript"/>
                <w:lang w:val="en-US"/>
              </w:rPr>
              <w:t>24</w:t>
            </w:r>
            <w:r>
              <w:rPr>
                <w:szCs w:val="21"/>
                <w:lang w:val="en-US"/>
              </w:rPr>
              <w:t>lE</w:t>
            </w:r>
            <w:r>
              <w:rPr>
                <w:szCs w:val="21"/>
                <w:vertAlign w:val="superscript"/>
                <w:lang w:val="en-US"/>
              </w:rPr>
              <w:t>31</w:t>
            </w:r>
          </w:p>
        </w:tc>
        <w:tc>
          <w:tcPr>
            <w:tcW w:w="3673" w:type="dxa"/>
          </w:tcPr>
          <w:p>
            <w:pPr>
              <w:ind w:right="84"/>
              <w:jc w:val="left"/>
              <w:rPr>
                <w:szCs w:val="21"/>
                <w:lang w:val="en-US"/>
              </w:rPr>
            </w:pPr>
            <w:r>
              <w:rPr>
                <w:rFonts w:hint="eastAsia"/>
                <w:szCs w:val="21"/>
              </w:rPr>
              <w:t>我来</w:t>
            </w:r>
            <w:r>
              <w:rPr>
                <w:szCs w:val="21"/>
                <w:lang w:val="en-US"/>
              </w:rPr>
              <w:t>*</w:t>
            </w:r>
            <w:r>
              <w:rPr>
                <w:rFonts w:ascii="Cambria Math" w:hAnsi="Cambria Math" w:cs="Cambria Math"/>
                <w:szCs w:val="21"/>
              </w:rPr>
              <w:t>ῃ</w:t>
            </w:r>
            <w:r>
              <w:rPr>
                <w:szCs w:val="21"/>
                <w:vertAlign w:val="superscript"/>
                <w:lang w:val="en-US"/>
              </w:rPr>
              <w:t>24</w:t>
            </w:r>
            <w:r>
              <w:rPr>
                <w:szCs w:val="21"/>
                <w:lang w:val="en-US"/>
              </w:rPr>
              <w:t>lE</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我們</w:t>
            </w:r>
            <w:r>
              <w:rPr>
                <w:szCs w:val="21"/>
                <w:lang w:val="en-US"/>
              </w:rPr>
              <w:t>ŋo</w:t>
            </w:r>
            <w:r>
              <w:rPr>
                <w:szCs w:val="21"/>
                <w:vertAlign w:val="superscript"/>
                <w:lang w:val="en-US"/>
              </w:rPr>
              <w:t>41</w:t>
            </w:r>
            <w:r>
              <w:rPr>
                <w:szCs w:val="21"/>
                <w:lang w:val="en-US"/>
              </w:rPr>
              <w:t>mən</w:t>
            </w:r>
            <w:r>
              <w:rPr>
                <w:szCs w:val="21"/>
                <w:vertAlign w:val="superscript"/>
                <w:lang w:val="en-US"/>
              </w:rPr>
              <w:t>•</w:t>
            </w:r>
          </w:p>
        </w:tc>
        <w:tc>
          <w:tcPr>
            <w:tcW w:w="3673" w:type="dxa"/>
          </w:tcPr>
          <w:p>
            <w:pPr>
              <w:ind w:right="84"/>
              <w:jc w:val="left"/>
              <w:rPr>
                <w:szCs w:val="21"/>
                <w:lang w:val="en-US"/>
              </w:rPr>
            </w:pPr>
            <w:r>
              <w:rPr>
                <w:rFonts w:hint="eastAsia"/>
                <w:szCs w:val="21"/>
              </w:rPr>
              <w:t>我們</w:t>
            </w:r>
            <w:r>
              <w:rPr>
                <w:szCs w:val="21"/>
                <w:lang w:val="en-US"/>
              </w:rPr>
              <w:t>ŋo</w:t>
            </w:r>
            <w:r>
              <w:rPr>
                <w:szCs w:val="21"/>
                <w:vertAlign w:val="superscript"/>
                <w:lang w:val="en-US"/>
              </w:rPr>
              <w:t>41</w:t>
            </w:r>
            <w:r>
              <w:rPr>
                <w:szCs w:val="21"/>
                <w:lang w:val="en-US"/>
              </w:rPr>
              <w:t>mən</w:t>
            </w:r>
            <w:r>
              <w:rPr>
                <w:szCs w:val="21"/>
                <w:vertAlign w:val="superscript"/>
                <w:lang w:val="en-US"/>
              </w:rPr>
              <w:t>•</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lang w:val="en-US"/>
              </w:rPr>
              <w:t>①</w:t>
            </w:r>
            <w:r>
              <w:rPr>
                <w:rFonts w:hint="eastAsia"/>
                <w:szCs w:val="21"/>
              </w:rPr>
              <w:t>我</w:t>
            </w:r>
            <w:r>
              <w:rPr>
                <w:rFonts w:hint="eastAsia"/>
                <w:szCs w:val="21"/>
                <w:lang w:val="en-US"/>
              </w:rPr>
              <w:t>□</w:t>
            </w:r>
            <w:r>
              <w:rPr>
                <w:szCs w:val="21"/>
                <w:lang w:val="en-US"/>
              </w:rPr>
              <w:t>ŋ</w:t>
            </w:r>
            <w:r>
              <w:rPr>
                <w:rFonts w:ascii="Cambria Math" w:hAnsi="Cambria Math" w:cs="Cambria Math"/>
                <w:szCs w:val="21"/>
                <w:lang w:val="en-US"/>
              </w:rPr>
              <w:t>ɔ</w:t>
            </w:r>
            <w:r>
              <w:rPr>
                <w:szCs w:val="21"/>
                <w:vertAlign w:val="superscript"/>
                <w:lang w:val="en-US"/>
              </w:rPr>
              <w:t>213</w:t>
            </w:r>
            <w:r>
              <w:rPr>
                <w:szCs w:val="21"/>
                <w:lang w:val="en-US"/>
              </w:rPr>
              <w:t>tuŋ</w:t>
            </w:r>
            <w:r>
              <w:rPr>
                <w:szCs w:val="21"/>
                <w:vertAlign w:val="superscript"/>
                <w:lang w:val="en-US"/>
              </w:rPr>
              <w:t>•</w:t>
            </w:r>
            <w:r>
              <w:rPr>
                <w:szCs w:val="21"/>
                <w:lang w:val="en-US"/>
              </w:rPr>
              <w:br/>
            </w:r>
            <w:r>
              <w:rPr>
                <w:rFonts w:hint="eastAsia"/>
                <w:szCs w:val="21"/>
                <w:lang w:val="en-US"/>
              </w:rPr>
              <w:t>②</w:t>
            </w:r>
            <w:r>
              <w:rPr>
                <w:rFonts w:hint="eastAsia"/>
                <w:szCs w:val="21"/>
              </w:rPr>
              <w:t>我</w:t>
            </w:r>
            <w:r>
              <w:rPr>
                <w:rFonts w:hint="eastAsia"/>
                <w:szCs w:val="21"/>
                <w:lang w:val="en-US"/>
              </w:rPr>
              <w:t>□</w:t>
            </w:r>
            <w:r>
              <w:rPr>
                <w:rFonts w:hint="eastAsia"/>
                <w:szCs w:val="21"/>
              </w:rPr>
              <w:t>里</w:t>
            </w:r>
            <w:r>
              <w:rPr>
                <w:szCs w:val="21"/>
                <w:lang w:val="en-US"/>
              </w:rPr>
              <w:t>ŋ</w:t>
            </w:r>
            <w:r>
              <w:rPr>
                <w:rFonts w:ascii="Cambria Math" w:hAnsi="Cambria Math" w:cs="Cambria Math"/>
                <w:szCs w:val="21"/>
                <w:lang w:val="en-US"/>
              </w:rPr>
              <w:t>ɔ</w:t>
            </w:r>
            <w:r>
              <w:rPr>
                <w:szCs w:val="21"/>
                <w:vertAlign w:val="superscript"/>
                <w:lang w:val="en-US"/>
              </w:rPr>
              <w:t>213</w:t>
            </w:r>
            <w:r>
              <w:rPr>
                <w:szCs w:val="21"/>
                <w:lang w:val="en-US"/>
              </w:rPr>
              <w:t>k</w:t>
            </w:r>
            <w:r>
              <w:rPr>
                <w:rFonts w:ascii="Cambria Math" w:hAnsi="Cambria Math" w:cs="Cambria Math"/>
                <w:szCs w:val="21"/>
                <w:lang w:val="en-US"/>
              </w:rPr>
              <w:t>ɔ</w:t>
            </w:r>
            <w:r>
              <w:rPr>
                <w:szCs w:val="21"/>
                <w:vertAlign w:val="superscript"/>
                <w:lang w:val="en-US"/>
              </w:rPr>
              <w:t>55</w:t>
            </w:r>
            <w:r>
              <w:rPr>
                <w:szCs w:val="21"/>
                <w:lang w:val="en-US"/>
              </w:rPr>
              <w:t>li</w:t>
            </w:r>
            <w:r>
              <w:rPr>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我口</w:t>
            </w:r>
            <w:r>
              <w:rPr>
                <w:szCs w:val="21"/>
                <w:lang w:val="en-US"/>
              </w:rPr>
              <w:t>ŋ</w:t>
            </w:r>
            <w:r>
              <w:rPr>
                <w:rFonts w:ascii="Cambria Math" w:hAnsi="Cambria Math" w:cs="Cambria Math"/>
                <w:szCs w:val="21"/>
                <w:lang w:val="en-US"/>
              </w:rPr>
              <w:t>ɔ</w:t>
            </w:r>
            <w:r>
              <w:rPr>
                <w:szCs w:val="21"/>
                <w:vertAlign w:val="superscript"/>
                <w:lang w:val="en-US"/>
              </w:rPr>
              <w:t>213</w:t>
            </w:r>
            <w:r>
              <w:rPr>
                <w:szCs w:val="21"/>
                <w:lang w:val="en-US"/>
              </w:rPr>
              <w:t>tuŋ</w:t>
            </w:r>
            <w:r>
              <w:rPr>
                <w:szCs w:val="21"/>
                <w:vertAlign w:val="superscript"/>
                <w:lang w:val="en-US"/>
              </w:rPr>
              <w:t>•</w:t>
            </w:r>
            <w:r>
              <w:rPr>
                <w:szCs w:val="21"/>
                <w:lang w:val="en-US"/>
              </w:rPr>
              <w:br/>
            </w:r>
            <w:r>
              <w:rPr>
                <w:rFonts w:hint="eastAsia"/>
                <w:szCs w:val="21"/>
                <w:lang w:val="en-US"/>
              </w:rPr>
              <w:t>②</w:t>
            </w:r>
            <w:r>
              <w:rPr>
                <w:rFonts w:hint="eastAsia"/>
                <w:szCs w:val="21"/>
              </w:rPr>
              <w:t>我</w:t>
            </w:r>
            <w:r>
              <w:rPr>
                <w:rFonts w:hint="eastAsia"/>
                <w:szCs w:val="21"/>
                <w:lang w:val="en-US"/>
              </w:rPr>
              <w:t>□</w:t>
            </w:r>
            <w:r>
              <w:rPr>
                <w:rFonts w:hint="eastAsia"/>
                <w:szCs w:val="21"/>
              </w:rPr>
              <w:t>里</w:t>
            </w:r>
            <w:r>
              <w:rPr>
                <w:szCs w:val="21"/>
                <w:lang w:val="en-US"/>
              </w:rPr>
              <w:t>ŋ</w:t>
            </w:r>
            <w:r>
              <w:rPr>
                <w:rFonts w:ascii="Cambria Math" w:hAnsi="Cambria Math" w:cs="Cambria Math"/>
                <w:szCs w:val="21"/>
                <w:lang w:val="en-US"/>
              </w:rPr>
              <w:t>ɔ</w:t>
            </w:r>
            <w:r>
              <w:rPr>
                <w:szCs w:val="21"/>
                <w:vertAlign w:val="superscript"/>
                <w:lang w:val="en-US"/>
              </w:rPr>
              <w:t>213</w:t>
            </w:r>
            <w:r>
              <w:rPr>
                <w:szCs w:val="21"/>
                <w:lang w:val="en-US"/>
              </w:rPr>
              <w:t>k</w:t>
            </w:r>
            <w:r>
              <w:rPr>
                <w:rFonts w:ascii="Cambria Math" w:hAnsi="Cambria Math" w:cs="Cambria Math"/>
                <w:szCs w:val="21"/>
                <w:lang w:val="en-US"/>
              </w:rPr>
              <w:t>ɔ</w:t>
            </w:r>
            <w:r>
              <w:rPr>
                <w:szCs w:val="21"/>
                <w:vertAlign w:val="superscript"/>
                <w:lang w:val="en-US"/>
              </w:rPr>
              <w:t>65</w:t>
            </w:r>
            <w:r>
              <w:rPr>
                <w:szCs w:val="21"/>
                <w:lang w:val="en-US"/>
              </w:rPr>
              <w:t>li</w:t>
            </w:r>
            <w:r>
              <w:rPr>
                <w:szCs w:val="21"/>
                <w:vertAlign w:val="superscript"/>
                <w:lang w:val="en-US"/>
              </w:rPr>
              <w:t>•</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szCs w:val="21"/>
                <w:lang w:val="en-US"/>
              </w:rPr>
              <w:t>@</w:t>
            </w:r>
            <w:r>
              <w:rPr>
                <w:rFonts w:hint="eastAsia"/>
                <w:szCs w:val="21"/>
              </w:rPr>
              <w:t>兜</w:t>
            </w:r>
            <w:r>
              <w:rPr>
                <w:szCs w:val="21"/>
                <w:lang w:val="en-US"/>
              </w:rPr>
              <w:t>*</w:t>
            </w:r>
            <w:r>
              <w:rPr>
                <w:rFonts w:hint="eastAsia"/>
                <w:szCs w:val="21"/>
              </w:rPr>
              <w:t>人</w:t>
            </w:r>
            <w:r>
              <w:rPr>
                <w:szCs w:val="21"/>
                <w:lang w:val="en-US"/>
              </w:rPr>
              <w:t>ŋai</w:t>
            </w:r>
            <w:r>
              <w:rPr>
                <w:szCs w:val="21"/>
                <w:vertAlign w:val="superscript"/>
                <w:lang w:val="en-US"/>
              </w:rPr>
              <w:t>12</w:t>
            </w:r>
            <w:r>
              <w:rPr>
                <w:szCs w:val="21"/>
                <w:lang w:val="en-US"/>
              </w:rPr>
              <w:t>t</w:t>
            </w:r>
            <w:r>
              <w:rPr>
                <w:rFonts w:ascii="Cambria Math" w:hAnsi="Cambria Math" w:cs="Cambria Math"/>
                <w:szCs w:val="21"/>
                <w:lang w:val="en-US"/>
              </w:rPr>
              <w:t>ɛ</w:t>
            </w:r>
            <w:r>
              <w:rPr>
                <w:szCs w:val="21"/>
                <w:lang w:val="en-US"/>
              </w:rPr>
              <w:t>u</w:t>
            </w:r>
            <w:r>
              <w:rPr>
                <w:szCs w:val="21"/>
                <w:vertAlign w:val="superscript"/>
                <w:lang w:val="en-US"/>
              </w:rPr>
              <w:t>44</w:t>
            </w:r>
            <w:r>
              <w:rPr>
                <w:rFonts w:ascii="Cambria Math" w:hAnsi="Cambria Math" w:cs="Cambria Math"/>
                <w:szCs w:val="21"/>
                <w:lang w:val="en-US"/>
              </w:rPr>
              <w:t>ȵ</w:t>
            </w:r>
            <w:r>
              <w:rPr>
                <w:szCs w:val="21"/>
                <w:lang w:val="en-US"/>
              </w:rPr>
              <w:t>in</w:t>
            </w:r>
            <w:r>
              <w:rPr>
                <w:szCs w:val="21"/>
                <w:vertAlign w:val="superscript"/>
                <w:lang w:val="en-US"/>
              </w:rPr>
              <w:t>12</w:t>
            </w:r>
          </w:p>
        </w:tc>
        <w:tc>
          <w:tcPr>
            <w:tcW w:w="3673" w:type="dxa"/>
          </w:tcPr>
          <w:p>
            <w:pPr>
              <w:ind w:right="84"/>
              <w:jc w:val="left"/>
              <w:rPr>
                <w:szCs w:val="21"/>
                <w:lang w:val="en-US"/>
              </w:rPr>
            </w:pPr>
            <w:r>
              <w:rPr>
                <w:szCs w:val="21"/>
                <w:lang w:val="en-US"/>
              </w:rPr>
              <w:t>@</w:t>
            </w:r>
            <w:r>
              <w:rPr>
                <w:rFonts w:hint="eastAsia"/>
                <w:szCs w:val="21"/>
              </w:rPr>
              <w:t>兜</w:t>
            </w:r>
            <w:r>
              <w:rPr>
                <w:szCs w:val="21"/>
                <w:lang w:val="en-US"/>
              </w:rPr>
              <w:t>*</w:t>
            </w:r>
            <w:r>
              <w:rPr>
                <w:rFonts w:hint="eastAsia"/>
                <w:szCs w:val="21"/>
              </w:rPr>
              <w:t>人</w:t>
            </w:r>
            <w:r>
              <w:rPr>
                <w:szCs w:val="21"/>
                <w:lang w:val="en-US"/>
              </w:rPr>
              <w:t>ŋai</w:t>
            </w:r>
            <w:r>
              <w:rPr>
                <w:szCs w:val="21"/>
                <w:vertAlign w:val="superscript"/>
                <w:lang w:val="en-US"/>
              </w:rPr>
              <w:t>12</w:t>
            </w:r>
            <w:r>
              <w:rPr>
                <w:szCs w:val="21"/>
                <w:lang w:val="en-US"/>
              </w:rPr>
              <w:t>t</w:t>
            </w:r>
            <w:r>
              <w:rPr>
                <w:rFonts w:ascii="Cambria Math" w:hAnsi="Cambria Math" w:cs="Cambria Math"/>
                <w:szCs w:val="21"/>
                <w:lang w:val="en-US"/>
              </w:rPr>
              <w:t>ɛ</w:t>
            </w:r>
            <w:r>
              <w:rPr>
                <w:szCs w:val="21"/>
                <w:lang w:val="en-US"/>
              </w:rPr>
              <w:t>u</w:t>
            </w:r>
            <w:r>
              <w:rPr>
                <w:szCs w:val="21"/>
                <w:vertAlign w:val="superscript"/>
                <w:lang w:val="en-US"/>
              </w:rPr>
              <w:t>44</w:t>
            </w:r>
            <w:r>
              <w:rPr>
                <w:rFonts w:ascii="Cambria Math" w:hAnsi="Cambria Math" w:cs="Cambria Math"/>
                <w:szCs w:val="21"/>
                <w:lang w:val="en-US"/>
              </w:rPr>
              <w:t>ȵ</w:t>
            </w:r>
            <w:r>
              <w:rPr>
                <w:szCs w:val="21"/>
                <w:lang w:val="en-US"/>
              </w:rPr>
              <w:t>in</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我哋</w:t>
            </w:r>
            <w:r>
              <w:rPr>
                <w:szCs w:val="21"/>
                <w:lang w:val="en-US"/>
              </w:rPr>
              <w:t>ŋ</w:t>
            </w:r>
            <w:r>
              <w:rPr>
                <w:rFonts w:ascii="Cambria Math" w:hAnsi="Cambria Math" w:cs="Cambria Math"/>
                <w:szCs w:val="21"/>
                <w:lang w:val="en-US"/>
              </w:rPr>
              <w:t>ɔ</w:t>
            </w:r>
            <w:r>
              <w:rPr>
                <w:szCs w:val="21"/>
                <w:vertAlign w:val="superscript"/>
                <w:lang w:val="en-US"/>
              </w:rPr>
              <w:t>23</w:t>
            </w:r>
            <w:r>
              <w:rPr>
                <w:szCs w:val="21"/>
                <w:lang w:val="en-US"/>
              </w:rPr>
              <w:t>tei</w:t>
            </w:r>
            <w:r>
              <w:rPr>
                <w:szCs w:val="21"/>
                <w:vertAlign w:val="superscript"/>
                <w:lang w:val="en-US"/>
              </w:rPr>
              <w:t>22</w:t>
            </w:r>
          </w:p>
        </w:tc>
        <w:tc>
          <w:tcPr>
            <w:tcW w:w="3673" w:type="dxa"/>
          </w:tcPr>
          <w:p>
            <w:pPr>
              <w:ind w:right="84"/>
              <w:jc w:val="left"/>
              <w:rPr>
                <w:szCs w:val="21"/>
                <w:lang w:val="en-US"/>
              </w:rPr>
            </w:pPr>
            <w:r>
              <w:rPr>
                <w:rFonts w:hint="eastAsia"/>
                <w:szCs w:val="21"/>
              </w:rPr>
              <w:t>我哋</w:t>
            </w:r>
            <w:r>
              <w:rPr>
                <w:szCs w:val="21"/>
                <w:lang w:val="en-US"/>
              </w:rPr>
              <w:t>ŋ</w:t>
            </w:r>
            <w:r>
              <w:rPr>
                <w:rFonts w:ascii="Cambria Math" w:hAnsi="Cambria Math" w:cs="Cambria Math"/>
                <w:szCs w:val="21"/>
                <w:lang w:val="en-US"/>
              </w:rPr>
              <w:t>ɔ</w:t>
            </w:r>
            <w:r>
              <w:rPr>
                <w:szCs w:val="21"/>
                <w:vertAlign w:val="superscript"/>
                <w:lang w:val="en-US"/>
              </w:rPr>
              <w:t>23</w:t>
            </w:r>
            <w:r>
              <w:rPr>
                <w:szCs w:val="21"/>
                <w:lang w:val="en-US"/>
              </w:rPr>
              <w:t>tei</w:t>
            </w:r>
            <w:r>
              <w:rPr>
                <w:szCs w:val="21"/>
                <w:vertAlign w:val="superscript"/>
                <w:lang w:val="en-US"/>
              </w:rPr>
              <w:t>22</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偔</w:t>
            </w:r>
            <w:r>
              <w:rPr>
                <w:szCs w:val="21"/>
                <w:lang w:val="en-US"/>
              </w:rPr>
              <w:t>ŋ</w:t>
            </w:r>
            <w:r>
              <w:rPr>
                <w:rFonts w:ascii="Cambria Math" w:hAnsi="Cambria Math" w:cs="Cambria Math"/>
                <w:szCs w:val="21"/>
                <w:lang w:val="en-US"/>
              </w:rPr>
              <w:t>ɔ</w:t>
            </w:r>
            <w:r>
              <w:rPr>
                <w:szCs w:val="21"/>
                <w:lang w:val="en-US"/>
              </w:rPr>
              <w:t>k</w:t>
            </w:r>
            <w:r>
              <w:rPr>
                <w:szCs w:val="21"/>
                <w:vertAlign w:val="superscript"/>
                <w:lang w:val="en-US"/>
              </w:rPr>
              <w:t>21</w:t>
            </w:r>
          </w:p>
        </w:tc>
        <w:tc>
          <w:tcPr>
            <w:tcW w:w="3673" w:type="dxa"/>
          </w:tcPr>
          <w:p>
            <w:pPr>
              <w:ind w:right="84"/>
              <w:jc w:val="left"/>
              <w:rPr>
                <w:szCs w:val="21"/>
                <w:lang w:val="en-US"/>
              </w:rPr>
            </w:pPr>
            <w:r>
              <w:rPr>
                <w:rFonts w:hint="eastAsia"/>
                <w:szCs w:val="21"/>
              </w:rPr>
              <w:t>偔</w:t>
            </w:r>
            <w:r>
              <w:rPr>
                <w:szCs w:val="21"/>
                <w:lang w:val="en-US"/>
              </w:rPr>
              <w:t>ŋ</w:t>
            </w:r>
            <w:r>
              <w:rPr>
                <w:rFonts w:ascii="Cambria Math" w:hAnsi="Cambria Math" w:cs="Cambria Math"/>
                <w:szCs w:val="21"/>
                <w:lang w:val="en-US"/>
              </w:rPr>
              <w:t>ɔ</w:t>
            </w:r>
            <w:r>
              <w:rPr>
                <w:szCs w:val="21"/>
                <w:lang w:val="en-US"/>
              </w:rPr>
              <w:t>k</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w:t>
            </w:r>
            <w:r>
              <w:rPr>
                <w:szCs w:val="21"/>
                <w:lang w:val="en-US"/>
              </w:rPr>
              <w:t>gun</w:t>
            </w:r>
            <w:r>
              <w:rPr>
                <w:szCs w:val="21"/>
                <w:vertAlign w:val="superscript"/>
                <w:lang w:val="en-US"/>
              </w:rPr>
              <w:t>51</w:t>
            </w:r>
            <w:r>
              <w:rPr>
                <w:szCs w:val="21"/>
                <w:lang w:val="en-US"/>
              </w:rPr>
              <w:t>,guan</w:t>
            </w:r>
            <w:r>
              <w:rPr>
                <w:szCs w:val="21"/>
                <w:vertAlign w:val="superscript"/>
                <w:lang w:val="en-US"/>
              </w:rPr>
              <w:t>51</w:t>
            </w:r>
          </w:p>
        </w:tc>
        <w:tc>
          <w:tcPr>
            <w:tcW w:w="3673" w:type="dxa"/>
          </w:tcPr>
          <w:p>
            <w:pPr>
              <w:ind w:right="84"/>
              <w:jc w:val="left"/>
              <w:rPr>
                <w:szCs w:val="21"/>
                <w:lang w:val="en-US"/>
              </w:rPr>
            </w:pPr>
            <w:r>
              <w:rPr>
                <w:rFonts w:hint="eastAsia"/>
                <w:szCs w:val="21"/>
                <w:lang w:val="en-US"/>
              </w:rPr>
              <w:t>□</w:t>
            </w:r>
            <w:r>
              <w:rPr>
                <w:szCs w:val="21"/>
                <w:lang w:val="en-US"/>
              </w:rPr>
              <w:t>lan</w:t>
            </w:r>
            <w:r>
              <w:rPr>
                <w:szCs w:val="21"/>
                <w:vertAlign w:val="superscript"/>
                <w:lang w:val="en-US"/>
              </w:rPr>
              <w:t>51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阮</w:t>
            </w:r>
            <w:r>
              <w:rPr>
                <w:szCs w:val="21"/>
                <w:lang w:val="en-US"/>
              </w:rPr>
              <w:t>*uŋ</w:t>
            </w:r>
            <w:r>
              <w:rPr>
                <w:szCs w:val="21"/>
                <w:vertAlign w:val="superscript"/>
                <w:lang w:val="en-US"/>
              </w:rPr>
              <w:t>53</w:t>
            </w:r>
            <w:r>
              <w:rPr>
                <w:szCs w:val="21"/>
                <w:lang w:val="en-US"/>
              </w:rPr>
              <w:t>,</w:t>
            </w:r>
            <w:r>
              <w:rPr>
                <w:rFonts w:ascii="Cambria Math" w:hAnsi="Cambria Math" w:cs="Cambria Math"/>
                <w:szCs w:val="21"/>
              </w:rPr>
              <w:t>ῃ</w:t>
            </w:r>
            <w:r>
              <w:rPr>
                <w:szCs w:val="21"/>
                <w:vertAlign w:val="superscript"/>
                <w:lang w:val="en-US"/>
              </w:rPr>
              <w:t>53</w:t>
            </w:r>
          </w:p>
        </w:tc>
        <w:tc>
          <w:tcPr>
            <w:tcW w:w="3673" w:type="dxa"/>
          </w:tcPr>
          <w:p>
            <w:pPr>
              <w:ind w:right="84"/>
              <w:jc w:val="left"/>
              <w:rPr>
                <w:szCs w:val="21"/>
                <w:lang w:val="en-US"/>
              </w:rPr>
            </w:pPr>
            <w:r>
              <w:rPr>
                <w:rFonts w:hint="eastAsia"/>
                <w:szCs w:val="21"/>
              </w:rPr>
              <w:t>俺</w:t>
            </w:r>
            <w:r>
              <w:rPr>
                <w:szCs w:val="21"/>
                <w:lang w:val="en-US"/>
              </w:rPr>
              <w:t>naŋ</w:t>
            </w:r>
            <w:r>
              <w:rPr>
                <w:szCs w:val="21"/>
                <w:vertAlign w:val="superscript"/>
                <w:lang w:val="en-US"/>
              </w:rPr>
              <w:t>53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我各人</w:t>
            </w:r>
            <w:r>
              <w:rPr>
                <w:szCs w:val="21"/>
                <w:lang w:val="en-US"/>
              </w:rPr>
              <w:t>ŋuai</w:t>
            </w:r>
            <w:r>
              <w:rPr>
                <w:szCs w:val="21"/>
                <w:vertAlign w:val="superscript"/>
                <w:lang w:val="en-US"/>
              </w:rPr>
              <w:t>31</w:t>
            </w:r>
            <w:r>
              <w:rPr>
                <w:szCs w:val="21"/>
                <w:lang w:val="en-US"/>
              </w:rPr>
              <w:t>k</w:t>
            </w:r>
            <w:r>
              <w:rPr>
                <w:rFonts w:ascii="Cambria Math" w:hAnsi="Cambria Math" w:cs="Cambria Math"/>
                <w:szCs w:val="21"/>
                <w:lang w:val="en-US"/>
              </w:rPr>
              <w:t>ɔ</w:t>
            </w:r>
            <w:r>
              <w:rPr>
                <w:szCs w:val="21"/>
                <w:lang w:val="en-US"/>
              </w:rPr>
              <w:t>?</w:t>
            </w:r>
            <w:r>
              <w:rPr>
                <w:szCs w:val="21"/>
                <w:vertAlign w:val="superscript"/>
                <w:lang w:val="en-US"/>
              </w:rPr>
              <w:t>23</w:t>
            </w:r>
            <w:r>
              <w:rPr>
                <w:szCs w:val="21"/>
                <w:vertAlign w:val="subscript"/>
                <w:lang w:val="en-US"/>
              </w:rPr>
              <w:t>31</w:t>
            </w:r>
            <w:r>
              <w:rPr>
                <w:szCs w:val="21"/>
                <w:lang w:val="en-US"/>
              </w:rPr>
              <w:t>nøyŋ</w:t>
            </w:r>
            <w:r>
              <w:rPr>
                <w:szCs w:val="21"/>
                <w:vertAlign w:val="superscript"/>
                <w:lang w:val="en-US"/>
              </w:rPr>
              <w:t>52</w:t>
            </w:r>
          </w:p>
        </w:tc>
        <w:tc>
          <w:tcPr>
            <w:tcW w:w="3673" w:type="dxa"/>
          </w:tcPr>
          <w:p>
            <w:pPr>
              <w:ind w:right="84"/>
              <w:jc w:val="left"/>
              <w:rPr>
                <w:szCs w:val="21"/>
                <w:lang w:val="en-US"/>
              </w:rPr>
            </w:pPr>
            <w:r>
              <w:rPr>
                <w:rFonts w:hint="eastAsia"/>
                <w:szCs w:val="21"/>
              </w:rPr>
              <w:t>侬家〔各人〕</w:t>
            </w:r>
            <w:r>
              <w:rPr>
                <w:szCs w:val="21"/>
                <w:lang w:val="en-US"/>
              </w:rPr>
              <w:t>naŋ</w:t>
            </w:r>
            <w:r>
              <w:rPr>
                <w:szCs w:val="21"/>
                <w:vertAlign w:val="superscript"/>
                <w:lang w:val="en-US"/>
              </w:rPr>
              <w:t>52</w:t>
            </w:r>
            <w:r>
              <w:rPr>
                <w:szCs w:val="21"/>
                <w:vertAlign w:val="subscript"/>
                <w:lang w:val="en-US"/>
              </w:rPr>
              <w:t>44</w:t>
            </w:r>
            <w:r>
              <w:rPr>
                <w:szCs w:val="21"/>
                <w:lang w:val="en-US"/>
              </w:rPr>
              <w:t>ŋa</w:t>
            </w:r>
            <w:r>
              <w:rPr>
                <w:szCs w:val="21"/>
                <w:vertAlign w:val="superscript"/>
                <w:lang w:val="en-US"/>
              </w:rPr>
              <w:t>44</w:t>
            </w:r>
            <w:r>
              <w:rPr>
                <w:szCs w:val="21"/>
                <w:lang w:val="en-US"/>
              </w:rPr>
              <w:t>(k-)</w:t>
            </w:r>
            <w:r>
              <w:rPr>
                <w:rFonts w:hint="eastAsia"/>
                <w:szCs w:val="21"/>
              </w:rPr>
              <w:t>〔</w:t>
            </w:r>
            <w:r>
              <w:rPr>
                <w:szCs w:val="21"/>
                <w:lang w:val="en-US"/>
              </w:rPr>
              <w:t>k</w:t>
            </w:r>
            <w:r>
              <w:rPr>
                <w:rFonts w:ascii="Cambria Math" w:hAnsi="Cambria Math" w:cs="Cambria Math"/>
                <w:szCs w:val="21"/>
                <w:lang w:val="en-US"/>
              </w:rPr>
              <w:t>ɔ</w:t>
            </w:r>
            <w:r>
              <w:rPr>
                <w:szCs w:val="21"/>
                <w:lang w:val="en-US"/>
              </w:rPr>
              <w:t>?</w:t>
            </w:r>
            <w:r>
              <w:rPr>
                <w:szCs w:val="21"/>
                <w:vertAlign w:val="superscript"/>
                <w:lang w:val="en-US"/>
              </w:rPr>
              <w:t>23</w:t>
            </w:r>
            <w:r>
              <w:rPr>
                <w:szCs w:val="21"/>
                <w:vertAlign w:val="subscript"/>
                <w:lang w:val="en-US"/>
              </w:rPr>
              <w:t>31</w:t>
            </w:r>
            <w:r>
              <w:rPr>
                <w:szCs w:val="21"/>
                <w:lang w:val="en-US"/>
              </w:rPr>
              <w:t>nøyŋ</w:t>
            </w:r>
            <w:r>
              <w:rPr>
                <w:szCs w:val="21"/>
                <w:vertAlign w:val="superscript"/>
                <w:lang w:val="en-US"/>
              </w:rPr>
              <w:t>52</w:t>
            </w:r>
            <w:r>
              <w:rPr>
                <w:rFonts w:hint="eastAsia"/>
                <w:szCs w:val="21"/>
              </w:rPr>
              <w:t>〕</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710"/>
        <w:gridCol w:w="3711"/>
      </w:tblGrid>
      <w:tr>
        <w:tc>
          <w:tcPr>
            <w:tcW w:w="1101" w:type="dxa"/>
          </w:tcPr>
          <w:p>
            <w:pPr>
              <w:ind w:right="84"/>
              <w:jc w:val="left"/>
              <w:rPr>
                <w:szCs w:val="21"/>
                <w:lang w:val="en-US"/>
              </w:rPr>
            </w:pPr>
            <w:r>
              <w:rPr>
                <w:rFonts w:hint="eastAsia"/>
                <w:szCs w:val="21"/>
              </w:rPr>
              <w:t>詞目</w:t>
            </w:r>
            <w:r>
              <w:rPr>
                <w:szCs w:val="21"/>
                <w:lang w:val="en-US"/>
              </w:rPr>
              <w:br/>
            </w:r>
            <w:r>
              <w:rPr>
                <w:rFonts w:hint="eastAsia"/>
                <w:szCs w:val="21"/>
              </w:rPr>
              <w:t>方言点</w:t>
            </w:r>
          </w:p>
        </w:tc>
        <w:tc>
          <w:tcPr>
            <w:tcW w:w="3710" w:type="dxa"/>
          </w:tcPr>
          <w:p>
            <w:pPr>
              <w:ind w:right="84"/>
              <w:jc w:val="left"/>
              <w:rPr>
                <w:szCs w:val="21"/>
                <w:lang w:val="en-US"/>
              </w:rPr>
            </w:pPr>
            <w:r>
              <w:rPr>
                <w:rFonts w:hint="eastAsia"/>
                <w:szCs w:val="21"/>
              </w:rPr>
              <w:t>你們</w:t>
            </w:r>
            <w:r>
              <w:rPr>
                <w:szCs w:val="21"/>
                <w:lang w:val="en-US"/>
              </w:rPr>
              <w:t>ni</w:t>
            </w:r>
            <w:r>
              <w:rPr>
                <w:szCs w:val="21"/>
                <w:vertAlign w:val="superscript"/>
                <w:lang w:val="en-US"/>
              </w:rPr>
              <w:t>214</w:t>
            </w:r>
            <w:r>
              <w:rPr>
                <w:szCs w:val="21"/>
                <w:vertAlign w:val="subscript"/>
                <w:lang w:val="en-US"/>
              </w:rPr>
              <w:t>21</w:t>
            </w:r>
            <w:r>
              <w:rPr>
                <w:szCs w:val="21"/>
                <w:lang w:val="en-US"/>
              </w:rPr>
              <w:t>mən</w:t>
            </w:r>
            <w:r>
              <w:rPr>
                <w:szCs w:val="21"/>
                <w:vertAlign w:val="superscript"/>
                <w:lang w:val="en-US"/>
              </w:rPr>
              <w:t>•</w:t>
            </w:r>
          </w:p>
        </w:tc>
        <w:tc>
          <w:tcPr>
            <w:tcW w:w="3711" w:type="dxa"/>
          </w:tcPr>
          <w:p>
            <w:pPr>
              <w:ind w:right="84"/>
              <w:jc w:val="left"/>
              <w:rPr>
                <w:szCs w:val="21"/>
                <w:lang w:val="en-US"/>
              </w:rPr>
            </w:pPr>
            <w:r>
              <w:rPr>
                <w:rFonts w:hint="eastAsia"/>
                <w:szCs w:val="21"/>
              </w:rPr>
              <w:t>他們</w:t>
            </w:r>
            <w:r>
              <w:rPr>
                <w:szCs w:val="21"/>
                <w:lang w:val="en-US"/>
              </w:rPr>
              <w:t>t'a</w:t>
            </w:r>
            <w:r>
              <w:rPr>
                <w:szCs w:val="21"/>
                <w:vertAlign w:val="superscript"/>
                <w:lang w:val="en-US"/>
              </w:rPr>
              <w:t>55</w:t>
            </w:r>
            <w:r>
              <w:rPr>
                <w:szCs w:val="21"/>
                <w:lang w:val="en-US"/>
              </w:rPr>
              <w:t>mən</w:t>
            </w:r>
            <w:r>
              <w:rPr>
                <w:szCs w:val="21"/>
                <w:vertAlign w:val="superscript"/>
                <w:lang w:val="en-US"/>
              </w:rPr>
              <w:t>•</w:t>
            </w:r>
          </w:p>
        </w:tc>
      </w:tr>
      <w:tr>
        <w:tc>
          <w:tcPr>
            <w:tcW w:w="1101" w:type="dxa"/>
          </w:tcPr>
          <w:p>
            <w:pPr>
              <w:ind w:right="84"/>
              <w:jc w:val="left"/>
              <w:rPr>
                <w:szCs w:val="21"/>
                <w:lang w:val="en-US"/>
              </w:rPr>
            </w:pPr>
            <w:r>
              <w:rPr>
                <w:rFonts w:hint="eastAsia"/>
                <w:szCs w:val="21"/>
              </w:rPr>
              <w:t>北京</w:t>
            </w:r>
          </w:p>
        </w:tc>
        <w:tc>
          <w:tcPr>
            <w:tcW w:w="3710" w:type="dxa"/>
          </w:tcPr>
          <w:p>
            <w:pPr>
              <w:ind w:right="84"/>
              <w:jc w:val="left"/>
              <w:rPr>
                <w:szCs w:val="21"/>
                <w:lang w:val="en-US"/>
              </w:rPr>
            </w:pPr>
            <w:r>
              <w:rPr>
                <w:rFonts w:hint="eastAsia"/>
                <w:szCs w:val="21"/>
              </w:rPr>
              <w:t>你們</w:t>
            </w:r>
            <w:r>
              <w:rPr>
                <w:szCs w:val="21"/>
                <w:lang w:val="en-US"/>
              </w:rPr>
              <w:t>ni</w:t>
            </w:r>
            <w:r>
              <w:rPr>
                <w:szCs w:val="21"/>
                <w:vertAlign w:val="superscript"/>
                <w:lang w:val="en-US"/>
              </w:rPr>
              <w:t>214</w:t>
            </w:r>
            <w:r>
              <w:rPr>
                <w:szCs w:val="21"/>
                <w:vertAlign w:val="subscript"/>
                <w:lang w:val="en-US"/>
              </w:rPr>
              <w:t>21</w:t>
            </w:r>
            <w:r>
              <w:rPr>
                <w:szCs w:val="21"/>
                <w:lang w:val="en-US"/>
              </w:rPr>
              <w:t>mən</w:t>
            </w:r>
            <w:r>
              <w:rPr>
                <w:szCs w:val="21"/>
                <w:vertAlign w:val="superscript"/>
                <w:lang w:val="en-US"/>
              </w:rPr>
              <w:t>•</w:t>
            </w:r>
          </w:p>
        </w:tc>
        <w:tc>
          <w:tcPr>
            <w:tcW w:w="3711" w:type="dxa"/>
          </w:tcPr>
          <w:p>
            <w:pPr>
              <w:ind w:right="84"/>
              <w:jc w:val="left"/>
              <w:rPr>
                <w:szCs w:val="21"/>
                <w:lang w:val="en-US"/>
              </w:rPr>
            </w:pPr>
            <w:r>
              <w:rPr>
                <w:rFonts w:hint="eastAsia"/>
                <w:szCs w:val="21"/>
              </w:rPr>
              <w:t>他們</w:t>
            </w:r>
            <w:r>
              <w:rPr>
                <w:szCs w:val="21"/>
                <w:lang w:val="en-US"/>
              </w:rPr>
              <w:t>t'a</w:t>
            </w:r>
            <w:r>
              <w:rPr>
                <w:szCs w:val="21"/>
                <w:vertAlign w:val="superscript"/>
                <w:lang w:val="en-US"/>
              </w:rPr>
              <w:t>55</w:t>
            </w:r>
            <w:r>
              <w:rPr>
                <w:szCs w:val="21"/>
                <w:lang w:val="en-US"/>
              </w:rPr>
              <w:t>mən</w:t>
            </w:r>
            <w:r>
              <w:rPr>
                <w:szCs w:val="21"/>
                <w:vertAlign w:val="superscript"/>
                <w:lang w:val="en-US"/>
              </w:rPr>
              <w:t>•</w:t>
            </w:r>
          </w:p>
        </w:tc>
      </w:tr>
      <w:tr>
        <w:tc>
          <w:tcPr>
            <w:tcW w:w="1101" w:type="dxa"/>
          </w:tcPr>
          <w:p>
            <w:pPr>
              <w:ind w:right="84"/>
              <w:jc w:val="left"/>
              <w:rPr>
                <w:szCs w:val="21"/>
                <w:lang w:val="en-US"/>
              </w:rPr>
            </w:pPr>
            <w:r>
              <w:rPr>
                <w:rFonts w:hint="eastAsia"/>
                <w:szCs w:val="21"/>
              </w:rPr>
              <w:t>济南</w:t>
            </w:r>
          </w:p>
        </w:tc>
        <w:tc>
          <w:tcPr>
            <w:tcW w:w="3710" w:type="dxa"/>
          </w:tcPr>
          <w:p>
            <w:pPr>
              <w:ind w:right="84"/>
              <w:jc w:val="left"/>
              <w:rPr>
                <w:szCs w:val="21"/>
                <w:lang w:val="en-US"/>
              </w:rPr>
            </w:pPr>
            <w:r>
              <w:rPr>
                <w:rFonts w:hint="eastAsia"/>
                <w:szCs w:val="21"/>
              </w:rPr>
              <w:t>你們</w:t>
            </w:r>
            <w:r>
              <w:rPr>
                <w:rFonts w:ascii="Cambria Math" w:hAnsi="Cambria Math" w:cs="Cambria Math"/>
                <w:szCs w:val="21"/>
                <w:lang w:val="en-US"/>
              </w:rPr>
              <w:t>ȵ</w:t>
            </w:r>
            <w:r>
              <w:rPr>
                <w:szCs w:val="21"/>
                <w:lang w:val="en-US"/>
              </w:rPr>
              <w:t>i</w:t>
            </w:r>
            <w:r>
              <w:rPr>
                <w:szCs w:val="21"/>
                <w:vertAlign w:val="superscript"/>
                <w:lang w:val="en-US"/>
              </w:rPr>
              <w:t>55</w:t>
            </w:r>
            <w:r>
              <w:rPr>
                <w:szCs w:val="21"/>
                <w:lang w:val="en-US"/>
              </w:rPr>
              <w:t>mẽ</w:t>
            </w:r>
            <w:r>
              <w:rPr>
                <w:szCs w:val="21"/>
                <w:vertAlign w:val="superscript"/>
                <w:lang w:val="en-US"/>
              </w:rPr>
              <w:t>•</w:t>
            </w:r>
          </w:p>
        </w:tc>
        <w:tc>
          <w:tcPr>
            <w:tcW w:w="3711" w:type="dxa"/>
          </w:tcPr>
          <w:p>
            <w:pPr>
              <w:ind w:right="84"/>
              <w:jc w:val="left"/>
              <w:rPr>
                <w:szCs w:val="21"/>
                <w:lang w:val="en-US"/>
              </w:rPr>
            </w:pPr>
            <w:r>
              <w:rPr>
                <w:rFonts w:hint="eastAsia"/>
                <w:szCs w:val="21"/>
              </w:rPr>
              <w:t>他們</w:t>
            </w:r>
            <w:r>
              <w:rPr>
                <w:szCs w:val="21"/>
                <w:lang w:val="en-US"/>
              </w:rPr>
              <w:t>t‘a</w:t>
            </w:r>
            <w:r>
              <w:rPr>
                <w:szCs w:val="21"/>
                <w:vertAlign w:val="superscript"/>
                <w:lang w:val="en-US"/>
              </w:rPr>
              <w:t>213</w:t>
            </w:r>
            <w:r>
              <w:rPr>
                <w:szCs w:val="21"/>
                <w:lang w:val="en-US"/>
              </w:rPr>
              <w:t>mẽ</w:t>
            </w:r>
            <w:r>
              <w:rPr>
                <w:szCs w:val="21"/>
                <w:vertAlign w:val="superscript"/>
                <w:lang w:val="en-US"/>
              </w:rPr>
              <w:t>•</w:t>
            </w:r>
          </w:p>
        </w:tc>
      </w:tr>
      <w:tr>
        <w:tc>
          <w:tcPr>
            <w:tcW w:w="1101" w:type="dxa"/>
          </w:tcPr>
          <w:p>
            <w:pPr>
              <w:ind w:right="84"/>
              <w:jc w:val="left"/>
              <w:rPr>
                <w:szCs w:val="21"/>
                <w:lang w:val="en-US"/>
              </w:rPr>
            </w:pPr>
            <w:r>
              <w:rPr>
                <w:rFonts w:hint="eastAsia"/>
                <w:szCs w:val="21"/>
              </w:rPr>
              <w:t>沈阳</w:t>
            </w:r>
          </w:p>
        </w:tc>
        <w:tc>
          <w:tcPr>
            <w:tcW w:w="3710" w:type="dxa"/>
          </w:tcPr>
          <w:p>
            <w:pPr>
              <w:ind w:right="84"/>
              <w:jc w:val="left"/>
              <w:rPr>
                <w:szCs w:val="21"/>
                <w:lang w:val="en-US"/>
              </w:rPr>
            </w:pPr>
            <w:r>
              <w:rPr>
                <w:rFonts w:hint="eastAsia"/>
                <w:szCs w:val="21"/>
              </w:rPr>
              <w:t>你們</w:t>
            </w:r>
            <w:r>
              <w:rPr>
                <w:rFonts w:ascii="Cambria Math" w:hAnsi="Cambria Math" w:cs="Cambria Math"/>
                <w:szCs w:val="21"/>
                <w:lang w:val="en-US"/>
              </w:rPr>
              <w:t>ȵ</w:t>
            </w:r>
            <w:r>
              <w:rPr>
                <w:szCs w:val="21"/>
                <w:lang w:val="en-US"/>
              </w:rPr>
              <w:t>i</w:t>
            </w:r>
            <w:r>
              <w:rPr>
                <w:szCs w:val="21"/>
                <w:vertAlign w:val="superscript"/>
                <w:lang w:val="en-US"/>
              </w:rPr>
              <w:t>213</w:t>
            </w:r>
            <w:r>
              <w:rPr>
                <w:szCs w:val="21"/>
                <w:vertAlign w:val="subscript"/>
                <w:lang w:val="en-US"/>
              </w:rPr>
              <w:t>21</w:t>
            </w:r>
            <w:r>
              <w:rPr>
                <w:szCs w:val="21"/>
                <w:lang w:val="en-US"/>
              </w:rPr>
              <w:t>mən</w:t>
            </w:r>
            <w:r>
              <w:rPr>
                <w:szCs w:val="21"/>
                <w:vertAlign w:val="superscript"/>
                <w:lang w:val="en-US"/>
              </w:rPr>
              <w:t>•</w:t>
            </w:r>
            <w:r>
              <w:rPr>
                <w:szCs w:val="21"/>
                <w:lang w:val="en-US"/>
              </w:rPr>
              <w:t>,ni</w:t>
            </w:r>
            <w:r>
              <w:rPr>
                <w:szCs w:val="21"/>
                <w:vertAlign w:val="superscript"/>
                <w:lang w:val="en-US"/>
              </w:rPr>
              <w:t>213</w:t>
            </w:r>
            <w:r>
              <w:rPr>
                <w:szCs w:val="21"/>
                <w:vertAlign w:val="subscript"/>
                <w:lang w:val="en-US"/>
              </w:rPr>
              <w:t>21</w:t>
            </w:r>
            <w:r>
              <w:rPr>
                <w:szCs w:val="21"/>
                <w:lang w:val="en-US"/>
              </w:rPr>
              <w:t>mən</w:t>
            </w:r>
            <w:r>
              <w:rPr>
                <w:szCs w:val="21"/>
                <w:vertAlign w:val="superscript"/>
                <w:lang w:val="en-US"/>
              </w:rPr>
              <w:t>•</w:t>
            </w:r>
          </w:p>
        </w:tc>
        <w:tc>
          <w:tcPr>
            <w:tcW w:w="3711" w:type="dxa"/>
          </w:tcPr>
          <w:p>
            <w:pPr>
              <w:ind w:right="84"/>
              <w:jc w:val="left"/>
              <w:rPr>
                <w:szCs w:val="21"/>
                <w:lang w:val="en-US"/>
              </w:rPr>
            </w:pPr>
            <w:r>
              <w:rPr>
                <w:rFonts w:hint="eastAsia"/>
                <w:szCs w:val="21"/>
              </w:rPr>
              <w:t>他們</w:t>
            </w:r>
            <w:r>
              <w:rPr>
                <w:szCs w:val="21"/>
                <w:lang w:val="en-US"/>
              </w:rPr>
              <w:t>t‘a</w:t>
            </w:r>
            <w:r>
              <w:rPr>
                <w:szCs w:val="21"/>
                <w:vertAlign w:val="superscript"/>
                <w:lang w:val="en-US"/>
              </w:rPr>
              <w:t>33</w:t>
            </w:r>
            <w:r>
              <w:rPr>
                <w:szCs w:val="21"/>
                <w:lang w:val="en-US"/>
              </w:rPr>
              <w:t>mən</w:t>
            </w:r>
            <w:r>
              <w:rPr>
                <w:szCs w:val="21"/>
                <w:vertAlign w:val="superscript"/>
                <w:lang w:val="en-US"/>
              </w:rPr>
              <w:t>•</w:t>
            </w:r>
          </w:p>
        </w:tc>
      </w:tr>
      <w:tr>
        <w:tc>
          <w:tcPr>
            <w:tcW w:w="1101" w:type="dxa"/>
          </w:tcPr>
          <w:p>
            <w:pPr>
              <w:ind w:right="84"/>
              <w:jc w:val="left"/>
              <w:rPr>
                <w:szCs w:val="21"/>
                <w:lang w:val="en-US"/>
              </w:rPr>
            </w:pPr>
            <w:r>
              <w:rPr>
                <w:rFonts w:hint="eastAsia"/>
                <w:szCs w:val="21"/>
              </w:rPr>
              <w:t>西安</w:t>
            </w:r>
          </w:p>
        </w:tc>
        <w:tc>
          <w:tcPr>
            <w:tcW w:w="3710" w:type="dxa"/>
          </w:tcPr>
          <w:p>
            <w:pPr>
              <w:ind w:right="84"/>
              <w:jc w:val="left"/>
              <w:rPr>
                <w:szCs w:val="21"/>
                <w:lang w:val="en-US"/>
              </w:rPr>
            </w:pPr>
            <w:r>
              <w:rPr>
                <w:rFonts w:hint="eastAsia"/>
                <w:szCs w:val="21"/>
                <w:lang w:val="en-US"/>
              </w:rPr>
              <w:t>①</w:t>
            </w:r>
            <w:r>
              <w:rPr>
                <w:rFonts w:hint="eastAsia"/>
                <w:szCs w:val="21"/>
              </w:rPr>
              <w:t>你們</w:t>
            </w:r>
            <w:r>
              <w:rPr>
                <w:rFonts w:ascii="Cambria Math" w:hAnsi="Cambria Math" w:cs="Cambria Math"/>
                <w:szCs w:val="21"/>
                <w:lang w:val="en-US"/>
              </w:rPr>
              <w:t>ȵ</w:t>
            </w:r>
            <w:r>
              <w:rPr>
                <w:szCs w:val="21"/>
                <w:lang w:val="en-US"/>
              </w:rPr>
              <w:t>i</w:t>
            </w:r>
            <w:r>
              <w:rPr>
                <w:szCs w:val="21"/>
                <w:vertAlign w:val="superscript"/>
                <w:lang w:val="en-US"/>
              </w:rPr>
              <w:t>53</w:t>
            </w:r>
            <w:r>
              <w:rPr>
                <w:szCs w:val="21"/>
                <w:lang w:val="en-US"/>
              </w:rPr>
              <w:t>mẽ</w:t>
            </w:r>
            <w:r>
              <w:rPr>
                <w:szCs w:val="21"/>
                <w:vertAlign w:val="superscript"/>
                <w:lang w:val="en-US"/>
              </w:rPr>
              <w:t>•</w:t>
            </w:r>
            <w:r>
              <w:rPr>
                <w:rFonts w:hint="eastAsia"/>
                <w:szCs w:val="21"/>
                <w:lang w:val="en-US"/>
              </w:rPr>
              <w:t>②</w:t>
            </w:r>
            <w:r>
              <w:rPr>
                <w:rFonts w:hint="eastAsia"/>
                <w:szCs w:val="21"/>
              </w:rPr>
              <w:t>你的</w:t>
            </w:r>
            <w:r>
              <w:rPr>
                <w:rFonts w:ascii="Cambria Math" w:hAnsi="Cambria Math" w:cs="Cambria Math"/>
                <w:szCs w:val="21"/>
                <w:lang w:val="en-US"/>
              </w:rPr>
              <w:t>ȵ</w:t>
            </w:r>
            <w:r>
              <w:rPr>
                <w:szCs w:val="21"/>
                <w:lang w:val="en-US"/>
              </w:rPr>
              <w:t>i</w:t>
            </w:r>
            <w:r>
              <w:rPr>
                <w:szCs w:val="21"/>
                <w:vertAlign w:val="superscript"/>
                <w:lang w:val="en-US"/>
              </w:rPr>
              <w:t>21</w:t>
            </w:r>
            <w:r>
              <w:rPr>
                <w:szCs w:val="21"/>
                <w:lang w:val="en-US"/>
              </w:rPr>
              <w:t>ti</w:t>
            </w:r>
            <w:r>
              <w:rPr>
                <w:szCs w:val="21"/>
                <w:vertAlign w:val="superscript"/>
                <w:lang w:val="en-US"/>
              </w:rPr>
              <w:t>•</w:t>
            </w:r>
          </w:p>
        </w:tc>
        <w:tc>
          <w:tcPr>
            <w:tcW w:w="3711" w:type="dxa"/>
          </w:tcPr>
          <w:p>
            <w:pPr>
              <w:ind w:right="84"/>
              <w:jc w:val="left"/>
              <w:rPr>
                <w:szCs w:val="21"/>
                <w:lang w:val="en-US"/>
              </w:rPr>
            </w:pPr>
            <w:r>
              <w:rPr>
                <w:rFonts w:hint="eastAsia"/>
                <w:szCs w:val="21"/>
                <w:lang w:val="en-US"/>
              </w:rPr>
              <w:t>①</w:t>
            </w:r>
            <w:r>
              <w:rPr>
                <w:rFonts w:hint="eastAsia"/>
                <w:szCs w:val="21"/>
              </w:rPr>
              <w:t>他們</w:t>
            </w:r>
            <w:r>
              <w:rPr>
                <w:szCs w:val="21"/>
                <w:lang w:val="en-US"/>
              </w:rPr>
              <w:t>t'</w:t>
            </w:r>
            <w:r>
              <w:rPr>
                <w:rFonts w:hint="eastAsia"/>
                <w:szCs w:val="21"/>
                <w:lang w:val="en-US"/>
              </w:rPr>
              <w:t>ɑ</w:t>
            </w:r>
            <w:r>
              <w:rPr>
                <w:szCs w:val="21"/>
                <w:vertAlign w:val="superscript"/>
                <w:lang w:val="en-US"/>
              </w:rPr>
              <w:t>21</w:t>
            </w:r>
            <w:r>
              <w:rPr>
                <w:szCs w:val="21"/>
                <w:lang w:val="en-US"/>
              </w:rPr>
              <w:t>mẽ</w:t>
            </w:r>
            <w:r>
              <w:rPr>
                <w:szCs w:val="21"/>
                <w:vertAlign w:val="superscript"/>
                <w:lang w:val="en-US"/>
              </w:rPr>
              <w:t>•</w:t>
            </w:r>
            <w:r>
              <w:rPr>
                <w:szCs w:val="21"/>
                <w:vertAlign w:val="superscript"/>
                <w:lang w:val="en-US"/>
              </w:rPr>
              <w:br/>
            </w:r>
            <w:r>
              <w:rPr>
                <w:rFonts w:hint="eastAsia"/>
                <w:szCs w:val="21"/>
                <w:lang w:val="en-US"/>
              </w:rPr>
              <w:t>②</w:t>
            </w:r>
            <w:r>
              <w:rPr>
                <w:rFonts w:hint="eastAsia"/>
                <w:szCs w:val="21"/>
              </w:rPr>
              <w:t>他的</w:t>
            </w:r>
            <w:r>
              <w:rPr>
                <w:szCs w:val="21"/>
                <w:lang w:val="en-US"/>
              </w:rPr>
              <w:t>t'</w:t>
            </w:r>
            <w:r>
              <w:rPr>
                <w:rFonts w:hint="eastAsia"/>
                <w:szCs w:val="21"/>
                <w:lang w:val="en-US"/>
              </w:rPr>
              <w:t>ɑ</w:t>
            </w:r>
            <w:r>
              <w:rPr>
                <w:szCs w:val="21"/>
                <w:vertAlign w:val="superscript"/>
                <w:lang w:val="en-US"/>
              </w:rPr>
              <w:t>21</w:t>
            </w:r>
            <w:r>
              <w:rPr>
                <w:szCs w:val="21"/>
                <w:lang w:val="en-US"/>
              </w:rPr>
              <w:t>ti</w:t>
            </w:r>
            <w:r>
              <w:rPr>
                <w:szCs w:val="21"/>
                <w:vertAlign w:val="superscript"/>
                <w:lang w:val="en-US"/>
              </w:rPr>
              <w:t>•</w:t>
            </w:r>
          </w:p>
        </w:tc>
      </w:tr>
      <w:tr>
        <w:tc>
          <w:tcPr>
            <w:tcW w:w="1101" w:type="dxa"/>
          </w:tcPr>
          <w:p>
            <w:pPr>
              <w:ind w:right="84"/>
              <w:jc w:val="left"/>
              <w:rPr>
                <w:szCs w:val="21"/>
                <w:lang w:val="en-US"/>
              </w:rPr>
            </w:pPr>
            <w:r>
              <w:rPr>
                <w:rFonts w:hint="eastAsia"/>
                <w:szCs w:val="21"/>
              </w:rPr>
              <w:t>成都</w:t>
            </w:r>
          </w:p>
        </w:tc>
        <w:tc>
          <w:tcPr>
            <w:tcW w:w="3710" w:type="dxa"/>
          </w:tcPr>
          <w:p>
            <w:pPr>
              <w:ind w:right="84"/>
              <w:jc w:val="left"/>
              <w:rPr>
                <w:szCs w:val="21"/>
                <w:lang w:val="en-US"/>
              </w:rPr>
            </w:pPr>
            <w:r>
              <w:rPr>
                <w:rFonts w:hint="eastAsia"/>
                <w:szCs w:val="21"/>
              </w:rPr>
              <w:t>你們</w:t>
            </w:r>
            <w:r>
              <w:rPr>
                <w:rFonts w:ascii="Cambria Math" w:hAnsi="Cambria Math" w:cs="Cambria Math"/>
                <w:szCs w:val="21"/>
                <w:lang w:val="en-US"/>
              </w:rPr>
              <w:t>ȵ</w:t>
            </w:r>
            <w:r>
              <w:rPr>
                <w:szCs w:val="21"/>
                <w:lang w:val="en-US"/>
              </w:rPr>
              <w:t>i</w:t>
            </w:r>
            <w:r>
              <w:rPr>
                <w:szCs w:val="21"/>
                <w:vertAlign w:val="superscript"/>
                <w:lang w:val="en-US"/>
              </w:rPr>
              <w:t>53</w:t>
            </w:r>
            <w:r>
              <w:rPr>
                <w:szCs w:val="21"/>
                <w:lang w:val="en-US"/>
              </w:rPr>
              <w:t>mən</w:t>
            </w:r>
            <w:r>
              <w:rPr>
                <w:szCs w:val="21"/>
                <w:vertAlign w:val="superscript"/>
                <w:lang w:val="en-US"/>
              </w:rPr>
              <w:t>31</w:t>
            </w:r>
            <w:r>
              <w:rPr>
                <w:szCs w:val="21"/>
                <w:vertAlign w:val="subscript"/>
                <w:lang w:val="en-US"/>
              </w:rPr>
              <w:t>44</w:t>
            </w:r>
          </w:p>
        </w:tc>
        <w:tc>
          <w:tcPr>
            <w:tcW w:w="3711" w:type="dxa"/>
          </w:tcPr>
          <w:p>
            <w:pPr>
              <w:ind w:right="84"/>
              <w:jc w:val="left"/>
              <w:rPr>
                <w:szCs w:val="21"/>
                <w:lang w:val="en-US"/>
              </w:rPr>
            </w:pPr>
            <w:r>
              <w:rPr>
                <w:rFonts w:hint="eastAsia"/>
                <w:szCs w:val="21"/>
              </w:rPr>
              <w:t>他們</w:t>
            </w:r>
            <w:r>
              <w:rPr>
                <w:szCs w:val="21"/>
                <w:lang w:val="en-US"/>
              </w:rPr>
              <w:t>t‘a</w:t>
            </w:r>
            <w:r>
              <w:rPr>
                <w:szCs w:val="21"/>
                <w:vertAlign w:val="superscript"/>
                <w:lang w:val="en-US"/>
              </w:rPr>
              <w:t>44</w:t>
            </w:r>
            <w:r>
              <w:rPr>
                <w:szCs w:val="21"/>
                <w:lang w:val="en-US"/>
              </w:rPr>
              <w:t>mən</w:t>
            </w:r>
            <w:r>
              <w:rPr>
                <w:szCs w:val="21"/>
                <w:vertAlign w:val="superscript"/>
                <w:lang w:val="en-US"/>
              </w:rPr>
              <w:t>31</w:t>
            </w:r>
            <w:r>
              <w:rPr>
                <w:szCs w:val="21"/>
                <w:vertAlign w:val="subscript"/>
                <w:lang w:val="en-US"/>
              </w:rPr>
              <w:t>44</w:t>
            </w:r>
          </w:p>
        </w:tc>
      </w:tr>
      <w:tr>
        <w:tc>
          <w:tcPr>
            <w:tcW w:w="1101" w:type="dxa"/>
          </w:tcPr>
          <w:p>
            <w:pPr>
              <w:ind w:right="84"/>
              <w:jc w:val="left"/>
              <w:rPr>
                <w:szCs w:val="21"/>
                <w:lang w:val="en-US"/>
              </w:rPr>
            </w:pPr>
            <w:r>
              <w:rPr>
                <w:rFonts w:hint="eastAsia"/>
                <w:szCs w:val="21"/>
              </w:rPr>
              <w:t>昆明</w:t>
            </w:r>
          </w:p>
        </w:tc>
        <w:tc>
          <w:tcPr>
            <w:tcW w:w="3710" w:type="dxa"/>
          </w:tcPr>
          <w:p>
            <w:pPr>
              <w:ind w:right="84"/>
              <w:jc w:val="left"/>
              <w:rPr>
                <w:szCs w:val="21"/>
                <w:lang w:val="en-US"/>
              </w:rPr>
            </w:pPr>
            <w:r>
              <w:rPr>
                <w:rFonts w:hint="eastAsia"/>
                <w:szCs w:val="21"/>
              </w:rPr>
              <w:t>你們</w:t>
            </w:r>
            <w:r>
              <w:rPr>
                <w:szCs w:val="21"/>
                <w:lang w:val="en-US"/>
              </w:rPr>
              <w:t>ni</w:t>
            </w:r>
            <w:r>
              <w:rPr>
                <w:szCs w:val="21"/>
                <w:vertAlign w:val="superscript"/>
                <w:lang w:val="en-US"/>
              </w:rPr>
              <w:t>53</w:t>
            </w:r>
            <w:r>
              <w:rPr>
                <w:szCs w:val="21"/>
                <w:lang w:val="en-US"/>
              </w:rPr>
              <w:t>m</w:t>
            </w:r>
            <w:r>
              <w:rPr>
                <w:rFonts w:ascii="Cambria Math" w:hAnsi="Cambria Math"/>
                <w:szCs w:val="21"/>
                <w:lang w:val="en-US"/>
              </w:rPr>
              <w:t>ə̃</w:t>
            </w:r>
            <w:r>
              <w:rPr>
                <w:szCs w:val="21"/>
                <w:vertAlign w:val="superscript"/>
                <w:lang w:val="en-US"/>
              </w:rPr>
              <w:t>31</w:t>
            </w:r>
            <w:r>
              <w:rPr>
                <w:szCs w:val="21"/>
                <w:vertAlign w:val="subscript"/>
                <w:lang w:val="en-US"/>
              </w:rPr>
              <w:t>44</w:t>
            </w:r>
          </w:p>
        </w:tc>
        <w:tc>
          <w:tcPr>
            <w:tcW w:w="3711" w:type="dxa"/>
          </w:tcPr>
          <w:p>
            <w:pPr>
              <w:ind w:right="84"/>
              <w:jc w:val="left"/>
              <w:rPr>
                <w:szCs w:val="21"/>
                <w:lang w:val="en-US"/>
              </w:rPr>
            </w:pPr>
            <w:r>
              <w:rPr>
                <w:rFonts w:hint="eastAsia"/>
                <w:szCs w:val="21"/>
              </w:rPr>
              <w:t>他們</w:t>
            </w:r>
            <w:r>
              <w:rPr>
                <w:szCs w:val="21"/>
                <w:lang w:val="en-US"/>
              </w:rPr>
              <w:t>t'a</w:t>
            </w:r>
            <w:r>
              <w:rPr>
                <w:szCs w:val="21"/>
                <w:vertAlign w:val="superscript"/>
                <w:lang w:val="en-US"/>
              </w:rPr>
              <w:t>44</w:t>
            </w:r>
            <w:r>
              <w:rPr>
                <w:szCs w:val="21"/>
                <w:lang w:val="en-US"/>
              </w:rPr>
              <w:t>m</w:t>
            </w:r>
            <w:r>
              <w:rPr>
                <w:rFonts w:ascii="Cambria Math" w:hAnsi="Cambria Math"/>
                <w:szCs w:val="21"/>
                <w:lang w:val="en-US"/>
              </w:rPr>
              <w:t>ə̃</w:t>
            </w:r>
            <w:r>
              <w:rPr>
                <w:szCs w:val="21"/>
                <w:vertAlign w:val="superscript"/>
                <w:lang w:val="en-US"/>
              </w:rPr>
              <w:t>31</w:t>
            </w:r>
            <w:r>
              <w:rPr>
                <w:szCs w:val="21"/>
                <w:vertAlign w:val="subscript"/>
                <w:lang w:val="en-US"/>
              </w:rPr>
              <w:t>44</w:t>
            </w:r>
          </w:p>
        </w:tc>
      </w:tr>
      <w:tr>
        <w:tc>
          <w:tcPr>
            <w:tcW w:w="1101" w:type="dxa"/>
          </w:tcPr>
          <w:p>
            <w:pPr>
              <w:ind w:right="84"/>
              <w:jc w:val="left"/>
              <w:rPr>
                <w:szCs w:val="21"/>
                <w:lang w:val="en-US"/>
              </w:rPr>
            </w:pPr>
            <w:r>
              <w:rPr>
                <w:rFonts w:hint="eastAsia"/>
                <w:szCs w:val="21"/>
              </w:rPr>
              <w:t>合肥</w:t>
            </w:r>
          </w:p>
        </w:tc>
        <w:tc>
          <w:tcPr>
            <w:tcW w:w="3710" w:type="dxa"/>
          </w:tcPr>
          <w:p>
            <w:pPr>
              <w:ind w:right="84"/>
              <w:jc w:val="left"/>
              <w:rPr>
                <w:szCs w:val="21"/>
                <w:lang w:val="en-US"/>
              </w:rPr>
            </w:pPr>
            <w:r>
              <w:rPr>
                <w:rFonts w:hint="eastAsia"/>
                <w:szCs w:val="21"/>
              </w:rPr>
              <w:t>你們</w:t>
            </w:r>
            <w:r>
              <w:rPr>
                <w:szCs w:val="21"/>
                <w:lang w:val="en-US"/>
              </w:rPr>
              <w:t>nei</w:t>
            </w:r>
            <w:r>
              <w:rPr>
                <w:szCs w:val="21"/>
                <w:vertAlign w:val="superscript"/>
                <w:lang w:val="en-US"/>
              </w:rPr>
              <w:t>24</w:t>
            </w:r>
            <w:r>
              <w:rPr>
                <w:szCs w:val="21"/>
                <w:lang w:val="en-US"/>
              </w:rPr>
              <w:t>mən</w:t>
            </w:r>
            <w:r>
              <w:rPr>
                <w:szCs w:val="21"/>
                <w:vertAlign w:val="superscript"/>
                <w:lang w:val="en-US"/>
              </w:rPr>
              <w:t>55</w:t>
            </w:r>
          </w:p>
        </w:tc>
        <w:tc>
          <w:tcPr>
            <w:tcW w:w="3711" w:type="dxa"/>
          </w:tcPr>
          <w:p>
            <w:pPr>
              <w:ind w:right="84"/>
              <w:jc w:val="left"/>
              <w:rPr>
                <w:szCs w:val="21"/>
                <w:lang w:val="en-US"/>
              </w:rPr>
            </w:pPr>
            <w:r>
              <w:rPr>
                <w:rFonts w:hint="eastAsia"/>
                <w:szCs w:val="21"/>
              </w:rPr>
              <w:t>他們</w:t>
            </w:r>
            <w:r>
              <w:rPr>
                <w:szCs w:val="21"/>
                <w:lang w:val="en-US"/>
              </w:rPr>
              <w:t>t'a</w:t>
            </w:r>
            <w:r>
              <w:rPr>
                <w:szCs w:val="21"/>
                <w:vertAlign w:val="superscript"/>
                <w:lang w:val="en-US"/>
              </w:rPr>
              <w:t>212</w:t>
            </w:r>
            <w:r>
              <w:rPr>
                <w:szCs w:val="21"/>
                <w:lang w:val="en-US"/>
              </w:rPr>
              <w:t>mən</w:t>
            </w:r>
            <w:r>
              <w:rPr>
                <w:szCs w:val="21"/>
                <w:vertAlign w:val="superscript"/>
                <w:lang w:val="en-US"/>
              </w:rPr>
              <w:t>55</w:t>
            </w:r>
          </w:p>
        </w:tc>
      </w:tr>
      <w:tr>
        <w:tc>
          <w:tcPr>
            <w:tcW w:w="1101" w:type="dxa"/>
          </w:tcPr>
          <w:p>
            <w:pPr>
              <w:ind w:right="84"/>
              <w:jc w:val="left"/>
              <w:rPr>
                <w:szCs w:val="21"/>
                <w:lang w:val="en-US"/>
              </w:rPr>
            </w:pPr>
            <w:r>
              <w:rPr>
                <w:rFonts w:hint="eastAsia"/>
                <w:szCs w:val="21"/>
              </w:rPr>
              <w:t>揚州</w:t>
            </w:r>
          </w:p>
        </w:tc>
        <w:tc>
          <w:tcPr>
            <w:tcW w:w="3710" w:type="dxa"/>
          </w:tcPr>
          <w:p>
            <w:pPr>
              <w:ind w:right="84"/>
              <w:jc w:val="left"/>
              <w:rPr>
                <w:szCs w:val="21"/>
                <w:lang w:val="en-US"/>
              </w:rPr>
            </w:pPr>
            <w:r>
              <w:rPr>
                <w:rFonts w:hint="eastAsia"/>
                <w:szCs w:val="21"/>
              </w:rPr>
              <w:t>你們</w:t>
            </w:r>
            <w:r>
              <w:rPr>
                <w:szCs w:val="21"/>
                <w:lang w:val="en-US"/>
              </w:rPr>
              <w:t>li</w:t>
            </w:r>
            <w:r>
              <w:rPr>
                <w:rFonts w:ascii="Cambria Math" w:hAnsi="Cambria Math" w:cs="Cambria Math"/>
                <w:szCs w:val="21"/>
                <w:lang w:val="en-US"/>
              </w:rPr>
              <w:t>ɪ</w:t>
            </w:r>
            <w:r>
              <w:rPr>
                <w:szCs w:val="21"/>
                <w:vertAlign w:val="superscript"/>
                <w:lang w:val="en-US"/>
              </w:rPr>
              <w:t>42</w:t>
            </w:r>
            <w:r>
              <w:rPr>
                <w:szCs w:val="21"/>
                <w:lang w:val="en-US"/>
              </w:rPr>
              <w:t>məŋ</w:t>
            </w:r>
            <w:r>
              <w:rPr>
                <w:szCs w:val="21"/>
                <w:vertAlign w:val="superscript"/>
                <w:lang w:val="en-US"/>
              </w:rPr>
              <w:t>•</w:t>
            </w:r>
          </w:p>
        </w:tc>
        <w:tc>
          <w:tcPr>
            <w:tcW w:w="3711" w:type="dxa"/>
          </w:tcPr>
          <w:p>
            <w:pPr>
              <w:ind w:right="84"/>
              <w:jc w:val="left"/>
              <w:rPr>
                <w:szCs w:val="21"/>
                <w:lang w:val="en-US"/>
              </w:rPr>
            </w:pPr>
            <w:r>
              <w:rPr>
                <w:rFonts w:hint="eastAsia"/>
                <w:szCs w:val="21"/>
              </w:rPr>
              <w:t>他們</w:t>
            </w:r>
            <w:r>
              <w:rPr>
                <w:szCs w:val="21"/>
                <w:lang w:val="en-US"/>
              </w:rPr>
              <w:t>t'</w:t>
            </w:r>
            <w:r>
              <w:rPr>
                <w:rFonts w:hint="eastAsia"/>
                <w:szCs w:val="21"/>
                <w:lang w:val="en-US"/>
              </w:rPr>
              <w:t>ɑ</w:t>
            </w:r>
            <w:r>
              <w:rPr>
                <w:szCs w:val="21"/>
                <w:vertAlign w:val="superscript"/>
                <w:lang w:val="en-US"/>
              </w:rPr>
              <w:t>31</w:t>
            </w:r>
            <w:r>
              <w:rPr>
                <w:szCs w:val="21"/>
                <w:lang w:val="en-US"/>
              </w:rPr>
              <w:t>məŋ</w:t>
            </w:r>
            <w:r>
              <w:rPr>
                <w:szCs w:val="21"/>
                <w:vertAlign w:val="superscript"/>
                <w:lang w:val="en-US"/>
              </w:rPr>
              <w:t>•</w:t>
            </w:r>
          </w:p>
        </w:tc>
      </w:tr>
      <w:tr>
        <w:tc>
          <w:tcPr>
            <w:tcW w:w="1101" w:type="dxa"/>
          </w:tcPr>
          <w:p>
            <w:pPr>
              <w:ind w:right="84"/>
              <w:jc w:val="left"/>
              <w:rPr>
                <w:szCs w:val="21"/>
                <w:lang w:val="en-US"/>
              </w:rPr>
            </w:pPr>
            <w:r>
              <w:rPr>
                <w:rFonts w:hint="eastAsia"/>
                <w:szCs w:val="21"/>
              </w:rPr>
              <w:t>苏州</w:t>
            </w:r>
          </w:p>
        </w:tc>
        <w:tc>
          <w:tcPr>
            <w:tcW w:w="3710" w:type="dxa"/>
          </w:tcPr>
          <w:p>
            <w:pPr>
              <w:ind w:right="84"/>
              <w:jc w:val="left"/>
              <w:rPr>
                <w:szCs w:val="21"/>
                <w:lang w:val="en-US"/>
              </w:rPr>
            </w:pPr>
            <w:r>
              <w:rPr>
                <w:rFonts w:hint="eastAsia"/>
                <w:szCs w:val="21"/>
              </w:rPr>
              <w:t>你篤</w:t>
            </w:r>
            <w:r>
              <w:rPr>
                <w:szCs w:val="21"/>
                <w:lang w:val="en-US"/>
              </w:rPr>
              <w:t>*</w:t>
            </w:r>
            <w:r>
              <w:rPr>
                <w:rFonts w:ascii="Cambria Math" w:hAnsi="Cambria Math" w:cs="Cambria Math"/>
                <w:szCs w:val="21"/>
                <w:lang w:val="en-US"/>
              </w:rPr>
              <w:t>ṇ</w:t>
            </w:r>
            <w:r>
              <w:rPr>
                <w:szCs w:val="21"/>
                <w:vertAlign w:val="superscript"/>
                <w:lang w:val="en-US"/>
              </w:rPr>
              <w:t>31</w:t>
            </w:r>
            <w:r>
              <w:rPr>
                <w:szCs w:val="21"/>
                <w:vertAlign w:val="subscript"/>
                <w:lang w:val="en-US"/>
              </w:rPr>
              <w:t>22</w:t>
            </w:r>
            <w:r>
              <w:rPr>
                <w:szCs w:val="21"/>
                <w:lang w:val="en-US"/>
              </w:rPr>
              <w:t>to?</w:t>
            </w:r>
            <w:r>
              <w:rPr>
                <w:szCs w:val="21"/>
                <w:vertAlign w:val="superscript"/>
                <w:lang w:val="en-US"/>
              </w:rPr>
              <w:t>4</w:t>
            </w:r>
          </w:p>
        </w:tc>
        <w:tc>
          <w:tcPr>
            <w:tcW w:w="3711" w:type="dxa"/>
          </w:tcPr>
          <w:p>
            <w:pPr>
              <w:ind w:right="84"/>
              <w:jc w:val="left"/>
              <w:rPr>
                <w:szCs w:val="21"/>
                <w:lang w:val="en-US"/>
              </w:rPr>
            </w:pPr>
            <w:r>
              <w:rPr>
                <w:rFonts w:hint="eastAsia"/>
                <w:szCs w:val="21"/>
              </w:rPr>
              <w:t>俚篤</w:t>
            </w:r>
            <w:r>
              <w:rPr>
                <w:szCs w:val="21"/>
                <w:lang w:val="en-US"/>
              </w:rPr>
              <w:t>*li</w:t>
            </w:r>
            <w:r>
              <w:rPr>
                <w:szCs w:val="21"/>
                <w:vertAlign w:val="superscript"/>
                <w:lang w:val="en-US"/>
              </w:rPr>
              <w:t>44</w:t>
            </w:r>
            <w:r>
              <w:rPr>
                <w:szCs w:val="21"/>
                <w:lang w:val="en-US"/>
              </w:rPr>
              <w:t>to?</w:t>
            </w:r>
            <w:r>
              <w:rPr>
                <w:szCs w:val="21"/>
                <w:vertAlign w:val="superscript"/>
                <w:lang w:val="en-US"/>
              </w:rPr>
              <w:t>4</w:t>
            </w:r>
            <w:r>
              <w:rPr>
                <w:szCs w:val="21"/>
                <w:vertAlign w:val="subscript"/>
                <w:lang w:val="en-US"/>
              </w:rPr>
              <w:t>21</w:t>
            </w:r>
          </w:p>
        </w:tc>
      </w:tr>
      <w:tr>
        <w:tc>
          <w:tcPr>
            <w:tcW w:w="1101" w:type="dxa"/>
          </w:tcPr>
          <w:p>
            <w:pPr>
              <w:ind w:right="84"/>
              <w:jc w:val="left"/>
              <w:rPr>
                <w:szCs w:val="21"/>
                <w:lang w:val="en-US"/>
              </w:rPr>
            </w:pPr>
            <w:r>
              <w:rPr>
                <w:rFonts w:hint="eastAsia"/>
                <w:szCs w:val="21"/>
              </w:rPr>
              <w:t>溫州</w:t>
            </w:r>
          </w:p>
        </w:tc>
        <w:tc>
          <w:tcPr>
            <w:tcW w:w="3710" w:type="dxa"/>
          </w:tcPr>
          <w:p>
            <w:pPr>
              <w:ind w:right="84"/>
              <w:jc w:val="left"/>
              <w:rPr>
                <w:szCs w:val="21"/>
                <w:lang w:val="en-US"/>
              </w:rPr>
            </w:pPr>
            <w:r>
              <w:rPr>
                <w:rFonts w:hint="eastAsia"/>
                <w:szCs w:val="21"/>
              </w:rPr>
              <w:t>你来</w:t>
            </w:r>
            <w:r>
              <w:rPr>
                <w:szCs w:val="21"/>
                <w:lang w:val="en-US"/>
              </w:rPr>
              <w:t>*</w:t>
            </w:r>
            <w:r>
              <w:rPr>
                <w:rFonts w:ascii="Cambria Math" w:hAnsi="Cambria Math" w:cs="Cambria Math"/>
                <w:szCs w:val="21"/>
                <w:lang w:val="en-US"/>
              </w:rPr>
              <w:t>ȵ</w:t>
            </w:r>
            <w:r>
              <w:rPr>
                <w:szCs w:val="21"/>
                <w:lang w:val="en-US"/>
              </w:rPr>
              <w:t>i</w:t>
            </w:r>
            <w:r>
              <w:rPr>
                <w:szCs w:val="21"/>
                <w:vertAlign w:val="superscript"/>
                <w:lang w:val="en-US"/>
              </w:rPr>
              <w:t>24</w:t>
            </w:r>
            <w:r>
              <w:rPr>
                <w:szCs w:val="21"/>
                <w:lang w:val="en-US"/>
              </w:rPr>
              <w:t>IE</w:t>
            </w:r>
            <w:r>
              <w:rPr>
                <w:szCs w:val="21"/>
                <w:vertAlign w:val="superscript"/>
                <w:lang w:val="en-US"/>
              </w:rPr>
              <w:t>31</w:t>
            </w:r>
          </w:p>
        </w:tc>
        <w:tc>
          <w:tcPr>
            <w:tcW w:w="3711" w:type="dxa"/>
          </w:tcPr>
          <w:p>
            <w:pPr>
              <w:ind w:right="84"/>
              <w:jc w:val="left"/>
              <w:rPr>
                <w:szCs w:val="21"/>
                <w:lang w:val="en-US"/>
              </w:rPr>
            </w:pPr>
            <w:r>
              <w:rPr>
                <w:rFonts w:hint="eastAsia"/>
                <w:szCs w:val="21"/>
              </w:rPr>
              <w:t>其来</w:t>
            </w:r>
            <w:r>
              <w:rPr>
                <w:szCs w:val="21"/>
                <w:lang w:val="en-US"/>
              </w:rPr>
              <w:t>*gi</w:t>
            </w:r>
            <w:r>
              <w:rPr>
                <w:szCs w:val="21"/>
                <w:vertAlign w:val="superscript"/>
                <w:lang w:val="en-US"/>
              </w:rPr>
              <w:t>31</w:t>
            </w:r>
            <w:r>
              <w:rPr>
                <w:szCs w:val="21"/>
                <w:lang w:val="en-US"/>
              </w:rPr>
              <w:t>IE</w:t>
            </w:r>
            <w:r>
              <w:rPr>
                <w:szCs w:val="21"/>
                <w:vertAlign w:val="superscript"/>
                <w:lang w:val="en-US"/>
              </w:rPr>
              <w:t>31</w:t>
            </w:r>
          </w:p>
        </w:tc>
      </w:tr>
      <w:tr>
        <w:tc>
          <w:tcPr>
            <w:tcW w:w="1101" w:type="dxa"/>
          </w:tcPr>
          <w:p>
            <w:pPr>
              <w:ind w:right="84"/>
              <w:jc w:val="left"/>
              <w:rPr>
                <w:szCs w:val="21"/>
                <w:lang w:val="en-US"/>
              </w:rPr>
            </w:pPr>
            <w:r>
              <w:rPr>
                <w:rFonts w:hint="eastAsia"/>
                <w:szCs w:val="21"/>
              </w:rPr>
              <w:t>长沙</w:t>
            </w:r>
          </w:p>
        </w:tc>
        <w:tc>
          <w:tcPr>
            <w:tcW w:w="3710" w:type="dxa"/>
          </w:tcPr>
          <w:p>
            <w:pPr>
              <w:ind w:right="84"/>
              <w:jc w:val="left"/>
              <w:rPr>
                <w:szCs w:val="21"/>
                <w:lang w:val="en-US"/>
              </w:rPr>
            </w:pPr>
            <w:r>
              <w:rPr>
                <w:rFonts w:hint="eastAsia"/>
                <w:szCs w:val="21"/>
              </w:rPr>
              <w:t>你們</w:t>
            </w:r>
            <w:r>
              <w:rPr>
                <w:rFonts w:ascii="Cambria Math" w:hAnsi="Cambria Math" w:cs="Cambria Math"/>
                <w:szCs w:val="21"/>
                <w:lang w:val="en-US"/>
              </w:rPr>
              <w:t>ṇ</w:t>
            </w:r>
            <w:r>
              <w:rPr>
                <w:szCs w:val="21"/>
                <w:vertAlign w:val="superscript"/>
                <w:lang w:val="en-US"/>
              </w:rPr>
              <w:t>41</w:t>
            </w:r>
            <w:r>
              <w:rPr>
                <w:szCs w:val="21"/>
                <w:lang w:val="en-US"/>
              </w:rPr>
              <w:t>mən</w:t>
            </w:r>
            <w:r>
              <w:rPr>
                <w:szCs w:val="21"/>
                <w:vertAlign w:val="superscript"/>
                <w:lang w:val="en-US"/>
              </w:rPr>
              <w:t>•</w:t>
            </w:r>
            <w:r>
              <w:rPr>
                <w:szCs w:val="21"/>
                <w:lang w:val="en-US"/>
              </w:rPr>
              <w:t>,li</w:t>
            </w:r>
            <w:r>
              <w:rPr>
                <w:szCs w:val="21"/>
                <w:vertAlign w:val="superscript"/>
                <w:lang w:val="en-US"/>
              </w:rPr>
              <w:t>41</w:t>
            </w:r>
            <w:r>
              <w:rPr>
                <w:szCs w:val="21"/>
                <w:lang w:val="en-US"/>
              </w:rPr>
              <w:t>mən</w:t>
            </w:r>
            <w:r>
              <w:rPr>
                <w:szCs w:val="21"/>
                <w:vertAlign w:val="superscript"/>
                <w:lang w:val="en-US"/>
              </w:rPr>
              <w:t>•</w:t>
            </w:r>
          </w:p>
        </w:tc>
        <w:tc>
          <w:tcPr>
            <w:tcW w:w="3711" w:type="dxa"/>
          </w:tcPr>
          <w:p>
            <w:pPr>
              <w:ind w:right="84"/>
              <w:jc w:val="left"/>
              <w:rPr>
                <w:szCs w:val="21"/>
                <w:lang w:val="en-US"/>
              </w:rPr>
            </w:pPr>
            <w:r>
              <w:rPr>
                <w:rFonts w:hint="eastAsia"/>
                <w:szCs w:val="21"/>
              </w:rPr>
              <w:t>他們</w:t>
            </w:r>
            <w:r>
              <w:rPr>
                <w:szCs w:val="21"/>
                <w:lang w:val="en-US"/>
              </w:rPr>
              <w:t>t'a</w:t>
            </w:r>
            <w:r>
              <w:rPr>
                <w:szCs w:val="21"/>
                <w:vertAlign w:val="superscript"/>
                <w:lang w:val="en-US"/>
              </w:rPr>
              <w:t>33</w:t>
            </w:r>
            <w:r>
              <w:rPr>
                <w:szCs w:val="21"/>
                <w:lang w:val="en-US"/>
              </w:rPr>
              <w:t>mən</w:t>
            </w:r>
            <w:r>
              <w:rPr>
                <w:szCs w:val="21"/>
                <w:vertAlign w:val="superscript"/>
                <w:lang w:val="en-US"/>
              </w:rPr>
              <w:t>•</w:t>
            </w:r>
          </w:p>
        </w:tc>
      </w:tr>
      <w:tr>
        <w:tc>
          <w:tcPr>
            <w:tcW w:w="1101" w:type="dxa"/>
          </w:tcPr>
          <w:p>
            <w:pPr>
              <w:ind w:right="84"/>
              <w:jc w:val="left"/>
              <w:rPr>
                <w:szCs w:val="21"/>
                <w:lang w:val="en-US"/>
              </w:rPr>
            </w:pPr>
            <w:r>
              <w:rPr>
                <w:rFonts w:hint="eastAsia"/>
                <w:szCs w:val="21"/>
              </w:rPr>
              <w:t>南昌</w:t>
            </w:r>
          </w:p>
        </w:tc>
        <w:tc>
          <w:tcPr>
            <w:tcW w:w="3710" w:type="dxa"/>
          </w:tcPr>
          <w:p>
            <w:pPr>
              <w:ind w:right="84"/>
              <w:jc w:val="left"/>
              <w:rPr>
                <w:szCs w:val="21"/>
                <w:lang w:val="en-US"/>
              </w:rPr>
            </w:pPr>
            <w:r>
              <w:rPr>
                <w:rFonts w:hint="eastAsia"/>
                <w:szCs w:val="21"/>
                <w:lang w:val="en-US"/>
              </w:rPr>
              <w:t>①</w:t>
            </w:r>
            <w:r>
              <w:rPr>
                <w:rFonts w:hint="eastAsia"/>
                <w:szCs w:val="21"/>
              </w:rPr>
              <w:t>你</w:t>
            </w:r>
            <w:r>
              <w:rPr>
                <w:rFonts w:hint="eastAsia"/>
                <w:szCs w:val="21"/>
                <w:lang w:val="en-US"/>
              </w:rPr>
              <w:t>□</w:t>
            </w:r>
            <w:r>
              <w:rPr>
                <w:rFonts w:ascii="Cambria Math" w:hAnsi="Cambria Math" w:cs="Cambria Math"/>
                <w:szCs w:val="21"/>
                <w:lang w:val="en-US"/>
              </w:rPr>
              <w:t>ṇ</w:t>
            </w:r>
            <w:r>
              <w:rPr>
                <w:szCs w:val="21"/>
                <w:vertAlign w:val="superscript"/>
                <w:lang w:val="en-US"/>
              </w:rPr>
              <w:t>213</w:t>
            </w:r>
            <w:r>
              <w:rPr>
                <w:szCs w:val="21"/>
                <w:lang w:val="en-US"/>
              </w:rPr>
              <w:t>tuŋ</w:t>
            </w:r>
            <w:r>
              <w:rPr>
                <w:szCs w:val="21"/>
                <w:vertAlign w:val="superscript"/>
                <w:lang w:val="en-US"/>
              </w:rPr>
              <w:t>•</w:t>
            </w:r>
            <w:r>
              <w:rPr>
                <w:szCs w:val="21"/>
                <w:lang w:val="en-US"/>
              </w:rPr>
              <w:br/>
            </w:r>
            <w:r>
              <w:rPr>
                <w:rFonts w:hint="eastAsia"/>
                <w:szCs w:val="21"/>
                <w:lang w:val="en-US"/>
              </w:rPr>
              <w:t>②</w:t>
            </w:r>
            <w:r>
              <w:rPr>
                <w:rFonts w:hint="eastAsia"/>
                <w:szCs w:val="21"/>
              </w:rPr>
              <w:t>你</w:t>
            </w:r>
            <w:r>
              <w:rPr>
                <w:rFonts w:hint="eastAsia"/>
                <w:szCs w:val="21"/>
                <w:lang w:val="en-US"/>
              </w:rPr>
              <w:t>□</w:t>
            </w:r>
            <w:r>
              <w:rPr>
                <w:rFonts w:hint="eastAsia"/>
                <w:szCs w:val="21"/>
              </w:rPr>
              <w:t>里</w:t>
            </w:r>
            <w:r>
              <w:rPr>
                <w:rFonts w:ascii="Cambria Math" w:hAnsi="Cambria Math" w:cs="Cambria Math"/>
                <w:szCs w:val="21"/>
                <w:lang w:val="en-US"/>
              </w:rPr>
              <w:t>ṇ</w:t>
            </w:r>
            <w:r>
              <w:rPr>
                <w:szCs w:val="21"/>
                <w:vertAlign w:val="superscript"/>
                <w:lang w:val="en-US"/>
              </w:rPr>
              <w:t>213</w:t>
            </w:r>
            <w:r>
              <w:rPr>
                <w:szCs w:val="21"/>
                <w:lang w:val="en-US"/>
              </w:rPr>
              <w:t>k</w:t>
            </w:r>
            <w:r>
              <w:rPr>
                <w:rFonts w:ascii="Cambria Math" w:hAnsi="Cambria Math" w:cs="Cambria Math"/>
                <w:szCs w:val="21"/>
                <w:lang w:val="en-US"/>
              </w:rPr>
              <w:t>ɔ</w:t>
            </w:r>
            <w:r>
              <w:rPr>
                <w:szCs w:val="21"/>
                <w:vertAlign w:val="superscript"/>
                <w:lang w:val="en-US"/>
              </w:rPr>
              <w:t>55</w:t>
            </w:r>
            <w:r>
              <w:rPr>
                <w:szCs w:val="21"/>
                <w:lang w:val="en-US"/>
              </w:rPr>
              <w:t>li</w:t>
            </w:r>
            <w:r>
              <w:rPr>
                <w:szCs w:val="21"/>
                <w:vertAlign w:val="superscript"/>
                <w:lang w:val="en-US"/>
              </w:rPr>
              <w:t>•</w:t>
            </w:r>
          </w:p>
        </w:tc>
        <w:tc>
          <w:tcPr>
            <w:tcW w:w="3711" w:type="dxa"/>
          </w:tcPr>
          <w:p>
            <w:pPr>
              <w:ind w:right="84"/>
              <w:jc w:val="left"/>
              <w:rPr>
                <w:szCs w:val="21"/>
                <w:lang w:val="en-US"/>
              </w:rPr>
            </w:pPr>
            <w:r>
              <w:rPr>
                <w:rFonts w:hint="eastAsia"/>
                <w:szCs w:val="21"/>
                <w:lang w:val="en-US"/>
              </w:rPr>
              <w:t>①</w:t>
            </w:r>
            <w:r>
              <w:rPr>
                <w:rFonts w:hint="eastAsia"/>
                <w:szCs w:val="21"/>
              </w:rPr>
              <w:t>佢口</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vertAlign w:val="superscript"/>
                <w:lang w:val="en-US"/>
              </w:rPr>
              <w:t>24</w:t>
            </w:r>
            <w:r>
              <w:rPr>
                <w:szCs w:val="21"/>
                <w:lang w:val="en-US"/>
              </w:rPr>
              <w:t>tuŋ</w:t>
            </w:r>
            <w:r>
              <w:rPr>
                <w:szCs w:val="21"/>
                <w:vertAlign w:val="superscript"/>
                <w:lang w:val="en-US"/>
              </w:rPr>
              <w:t>•</w:t>
            </w:r>
            <w:r>
              <w:rPr>
                <w:szCs w:val="21"/>
                <w:lang w:val="en-US"/>
              </w:rPr>
              <w:br/>
            </w:r>
            <w:r>
              <w:rPr>
                <w:rFonts w:hint="eastAsia"/>
                <w:szCs w:val="21"/>
                <w:lang w:val="en-US"/>
              </w:rPr>
              <w:t>②</w:t>
            </w:r>
            <w:r>
              <w:rPr>
                <w:rFonts w:hint="eastAsia"/>
                <w:szCs w:val="21"/>
              </w:rPr>
              <w:t>佢口里</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vertAlign w:val="superscript"/>
                <w:lang w:val="en-US"/>
              </w:rPr>
              <w:t>24</w:t>
            </w:r>
            <w:r>
              <w:rPr>
                <w:szCs w:val="21"/>
                <w:lang w:val="en-US"/>
              </w:rPr>
              <w:t>k</w:t>
            </w:r>
            <w:r>
              <w:rPr>
                <w:rFonts w:ascii="Cambria Math" w:hAnsi="Cambria Math" w:cs="Cambria Math"/>
                <w:szCs w:val="21"/>
                <w:lang w:val="en-US"/>
              </w:rPr>
              <w:t>ɔ</w:t>
            </w:r>
            <w:r>
              <w:rPr>
                <w:szCs w:val="21"/>
                <w:vertAlign w:val="superscript"/>
                <w:lang w:val="en-US"/>
              </w:rPr>
              <w:t>55</w:t>
            </w:r>
            <w:r>
              <w:rPr>
                <w:szCs w:val="21"/>
                <w:lang w:val="en-US"/>
              </w:rPr>
              <w:t>li</w:t>
            </w:r>
            <w:r>
              <w:rPr>
                <w:szCs w:val="21"/>
                <w:vertAlign w:val="superscript"/>
                <w:lang w:val="en-US"/>
              </w:rPr>
              <w:t>•</w:t>
            </w:r>
          </w:p>
        </w:tc>
      </w:tr>
      <w:tr>
        <w:tc>
          <w:tcPr>
            <w:tcW w:w="1101" w:type="dxa"/>
          </w:tcPr>
          <w:p>
            <w:pPr>
              <w:ind w:right="84"/>
              <w:jc w:val="left"/>
              <w:rPr>
                <w:szCs w:val="21"/>
                <w:lang w:val="en-US"/>
              </w:rPr>
            </w:pPr>
            <w:r>
              <w:rPr>
                <w:rFonts w:hint="eastAsia"/>
                <w:szCs w:val="21"/>
              </w:rPr>
              <w:t>梅县</w:t>
            </w:r>
          </w:p>
        </w:tc>
        <w:tc>
          <w:tcPr>
            <w:tcW w:w="3710" w:type="dxa"/>
          </w:tcPr>
          <w:p>
            <w:pPr>
              <w:ind w:right="84"/>
              <w:jc w:val="left"/>
              <w:rPr>
                <w:szCs w:val="21"/>
                <w:lang w:val="en-US"/>
              </w:rPr>
            </w:pPr>
            <w:r>
              <w:rPr>
                <w:rFonts w:hint="eastAsia"/>
                <w:szCs w:val="21"/>
              </w:rPr>
              <w:t>你兜</w:t>
            </w:r>
            <w:r>
              <w:rPr>
                <w:szCs w:val="21"/>
                <w:lang w:val="en-US"/>
              </w:rPr>
              <w:t>*</w:t>
            </w:r>
            <w:r>
              <w:rPr>
                <w:rFonts w:hint="eastAsia"/>
                <w:szCs w:val="21"/>
              </w:rPr>
              <w:t>人</w:t>
            </w:r>
            <w:r>
              <w:rPr>
                <w:rFonts w:ascii="Cambria Math" w:hAnsi="Cambria Math" w:cs="Cambria Math"/>
                <w:szCs w:val="21"/>
                <w:lang w:val="en-US"/>
              </w:rPr>
              <w:t>ȵ</w:t>
            </w:r>
            <w:r>
              <w:rPr>
                <w:szCs w:val="21"/>
                <w:lang w:val="en-US"/>
              </w:rPr>
              <w:t>i</w:t>
            </w:r>
            <w:r>
              <w:rPr>
                <w:szCs w:val="21"/>
                <w:vertAlign w:val="superscript"/>
                <w:lang w:val="en-US"/>
              </w:rPr>
              <w:t>12</w:t>
            </w:r>
            <w:r>
              <w:rPr>
                <w:szCs w:val="21"/>
                <w:lang w:val="en-US"/>
              </w:rPr>
              <w:t>t</w:t>
            </w:r>
            <w:r>
              <w:rPr>
                <w:rFonts w:ascii="Cambria Math" w:hAnsi="Cambria Math" w:cs="Cambria Math"/>
                <w:szCs w:val="21"/>
                <w:lang w:val="en-US"/>
              </w:rPr>
              <w:t>ɛ</w:t>
            </w:r>
            <w:r>
              <w:rPr>
                <w:szCs w:val="21"/>
                <w:lang w:val="en-US"/>
              </w:rPr>
              <w:t>u</w:t>
            </w:r>
            <w:r>
              <w:rPr>
                <w:szCs w:val="21"/>
                <w:vertAlign w:val="superscript"/>
                <w:lang w:val="en-US"/>
              </w:rPr>
              <w:t>44</w:t>
            </w:r>
            <w:r>
              <w:rPr>
                <w:rFonts w:ascii="Cambria Math" w:hAnsi="Cambria Math" w:cs="Cambria Math"/>
                <w:szCs w:val="21"/>
                <w:lang w:val="en-US"/>
              </w:rPr>
              <w:t>ȵ</w:t>
            </w:r>
            <w:r>
              <w:rPr>
                <w:szCs w:val="21"/>
                <w:lang w:val="en-US"/>
              </w:rPr>
              <w:t>in</w:t>
            </w:r>
            <w:r>
              <w:rPr>
                <w:szCs w:val="21"/>
                <w:vertAlign w:val="superscript"/>
                <w:lang w:val="en-US"/>
              </w:rPr>
              <w:t>12</w:t>
            </w:r>
          </w:p>
        </w:tc>
        <w:tc>
          <w:tcPr>
            <w:tcW w:w="3711" w:type="dxa"/>
          </w:tcPr>
          <w:p>
            <w:pPr>
              <w:ind w:right="84"/>
              <w:jc w:val="left"/>
              <w:rPr>
                <w:szCs w:val="21"/>
                <w:lang w:val="en-US"/>
              </w:rPr>
            </w:pPr>
            <w:r>
              <w:rPr>
                <w:rFonts w:hint="eastAsia"/>
                <w:szCs w:val="21"/>
              </w:rPr>
              <w:t>佢兜</w:t>
            </w:r>
            <w:r>
              <w:rPr>
                <w:szCs w:val="21"/>
                <w:lang w:val="en-US"/>
              </w:rPr>
              <w:t>*</w:t>
            </w:r>
            <w:r>
              <w:rPr>
                <w:rFonts w:hint="eastAsia"/>
                <w:szCs w:val="21"/>
              </w:rPr>
              <w:t>人</w:t>
            </w:r>
            <w:r>
              <w:rPr>
                <w:szCs w:val="21"/>
                <w:lang w:val="en-US"/>
              </w:rPr>
              <w:t>ki</w:t>
            </w:r>
            <w:r>
              <w:rPr>
                <w:szCs w:val="21"/>
                <w:vertAlign w:val="superscript"/>
                <w:lang w:val="en-US"/>
              </w:rPr>
              <w:t>12</w:t>
            </w:r>
            <w:r>
              <w:rPr>
                <w:szCs w:val="21"/>
                <w:lang w:val="en-US"/>
              </w:rPr>
              <w:t>t</w:t>
            </w:r>
            <w:r>
              <w:rPr>
                <w:rFonts w:ascii="Cambria Math" w:hAnsi="Cambria Math" w:cs="Cambria Math"/>
                <w:szCs w:val="21"/>
                <w:lang w:val="en-US"/>
              </w:rPr>
              <w:t>ɛ</w:t>
            </w:r>
            <w:r>
              <w:rPr>
                <w:szCs w:val="21"/>
                <w:lang w:val="en-US"/>
              </w:rPr>
              <w:t>u</w:t>
            </w:r>
            <w:r>
              <w:rPr>
                <w:szCs w:val="21"/>
                <w:vertAlign w:val="superscript"/>
                <w:lang w:val="en-US"/>
              </w:rPr>
              <w:t>44</w:t>
            </w:r>
            <w:r>
              <w:rPr>
                <w:rFonts w:ascii="Cambria Math" w:hAnsi="Cambria Math" w:cs="Cambria Math"/>
                <w:szCs w:val="21"/>
                <w:lang w:val="en-US"/>
              </w:rPr>
              <w:t>ȵ</w:t>
            </w:r>
            <w:r>
              <w:rPr>
                <w:szCs w:val="21"/>
                <w:lang w:val="en-US"/>
              </w:rPr>
              <w:t>in</w:t>
            </w:r>
            <w:r>
              <w:rPr>
                <w:szCs w:val="21"/>
                <w:vertAlign w:val="superscript"/>
                <w:lang w:val="en-US"/>
              </w:rPr>
              <w:t>12</w:t>
            </w:r>
          </w:p>
        </w:tc>
      </w:tr>
      <w:tr>
        <w:tc>
          <w:tcPr>
            <w:tcW w:w="1101" w:type="dxa"/>
          </w:tcPr>
          <w:p>
            <w:pPr>
              <w:ind w:right="84"/>
              <w:jc w:val="left"/>
              <w:rPr>
                <w:szCs w:val="21"/>
                <w:lang w:val="en-US"/>
              </w:rPr>
            </w:pPr>
            <w:r>
              <w:rPr>
                <w:rFonts w:hint="eastAsia"/>
                <w:szCs w:val="21"/>
              </w:rPr>
              <w:t>广州</w:t>
            </w:r>
          </w:p>
        </w:tc>
        <w:tc>
          <w:tcPr>
            <w:tcW w:w="3710" w:type="dxa"/>
          </w:tcPr>
          <w:p>
            <w:pPr>
              <w:ind w:right="84"/>
              <w:jc w:val="left"/>
              <w:rPr>
                <w:szCs w:val="21"/>
                <w:lang w:val="en-US"/>
              </w:rPr>
            </w:pPr>
            <w:r>
              <w:rPr>
                <w:rFonts w:hint="eastAsia"/>
                <w:szCs w:val="21"/>
              </w:rPr>
              <w:t>你哋</w:t>
            </w:r>
            <w:r>
              <w:rPr>
                <w:szCs w:val="21"/>
                <w:lang w:val="en-US"/>
              </w:rPr>
              <w:t>nei</w:t>
            </w:r>
            <w:r>
              <w:rPr>
                <w:szCs w:val="21"/>
                <w:vertAlign w:val="superscript"/>
                <w:lang w:val="en-US"/>
              </w:rPr>
              <w:t>23</w:t>
            </w:r>
            <w:r>
              <w:rPr>
                <w:szCs w:val="21"/>
                <w:lang w:val="en-US"/>
              </w:rPr>
              <w:t>tei</w:t>
            </w:r>
            <w:r>
              <w:rPr>
                <w:szCs w:val="21"/>
                <w:vertAlign w:val="superscript"/>
                <w:lang w:val="en-US"/>
              </w:rPr>
              <w:t>22</w:t>
            </w:r>
          </w:p>
        </w:tc>
        <w:tc>
          <w:tcPr>
            <w:tcW w:w="3711" w:type="dxa"/>
          </w:tcPr>
          <w:p>
            <w:pPr>
              <w:ind w:right="84"/>
              <w:jc w:val="left"/>
              <w:rPr>
                <w:szCs w:val="21"/>
                <w:lang w:val="en-US"/>
              </w:rPr>
            </w:pPr>
            <w:r>
              <w:rPr>
                <w:rFonts w:hint="eastAsia"/>
                <w:szCs w:val="21"/>
              </w:rPr>
              <w:t>佢哋</w:t>
            </w:r>
            <w:r>
              <w:rPr>
                <w:szCs w:val="21"/>
                <w:lang w:val="en-US"/>
              </w:rPr>
              <w:t>k'øy</w:t>
            </w:r>
            <w:r>
              <w:rPr>
                <w:szCs w:val="21"/>
                <w:vertAlign w:val="superscript"/>
                <w:lang w:val="en-US"/>
              </w:rPr>
              <w:t>23</w:t>
            </w:r>
            <w:r>
              <w:rPr>
                <w:szCs w:val="21"/>
                <w:lang w:val="en-US"/>
              </w:rPr>
              <w:t>tei</w:t>
            </w:r>
            <w:r>
              <w:rPr>
                <w:szCs w:val="21"/>
                <w:vertAlign w:val="superscript"/>
                <w:lang w:val="en-US"/>
              </w:rPr>
              <w:t>22</w:t>
            </w:r>
          </w:p>
        </w:tc>
      </w:tr>
      <w:tr>
        <w:tc>
          <w:tcPr>
            <w:tcW w:w="1101" w:type="dxa"/>
          </w:tcPr>
          <w:p>
            <w:pPr>
              <w:ind w:right="84"/>
              <w:jc w:val="left"/>
              <w:rPr>
                <w:szCs w:val="21"/>
                <w:lang w:val="en-US"/>
              </w:rPr>
            </w:pPr>
            <w:r>
              <w:rPr>
                <w:rFonts w:hint="eastAsia"/>
                <w:szCs w:val="21"/>
              </w:rPr>
              <w:t>阳江</w:t>
            </w:r>
          </w:p>
        </w:tc>
        <w:tc>
          <w:tcPr>
            <w:tcW w:w="3710" w:type="dxa"/>
          </w:tcPr>
          <w:p>
            <w:pPr>
              <w:ind w:right="84"/>
              <w:jc w:val="left"/>
              <w:rPr>
                <w:szCs w:val="21"/>
                <w:lang w:val="en-US"/>
              </w:rPr>
            </w:pPr>
            <w:r>
              <w:rPr>
                <w:rFonts w:hint="eastAsia"/>
                <w:szCs w:val="21"/>
              </w:rPr>
              <w:t>偌</w:t>
            </w:r>
            <w:r>
              <w:rPr>
                <w:szCs w:val="21"/>
                <w:lang w:val="en-US"/>
              </w:rPr>
              <w:t>ni</w:t>
            </w:r>
            <w:r>
              <w:rPr>
                <w:rFonts w:ascii="Cambria Math" w:hAnsi="Cambria Math" w:cs="Cambria Math"/>
                <w:szCs w:val="21"/>
                <w:lang w:val="en-US"/>
              </w:rPr>
              <w:t>ɛ</w:t>
            </w:r>
            <w:r>
              <w:rPr>
                <w:szCs w:val="21"/>
                <w:lang w:val="en-US"/>
              </w:rPr>
              <w:t>k</w:t>
            </w:r>
            <w:r>
              <w:rPr>
                <w:szCs w:val="21"/>
                <w:vertAlign w:val="superscript"/>
                <w:lang w:val="en-US"/>
              </w:rPr>
              <w:t>21</w:t>
            </w:r>
          </w:p>
        </w:tc>
        <w:tc>
          <w:tcPr>
            <w:tcW w:w="3711" w:type="dxa"/>
          </w:tcPr>
          <w:p>
            <w:pPr>
              <w:ind w:right="84"/>
              <w:jc w:val="left"/>
              <w:rPr>
                <w:szCs w:val="21"/>
                <w:lang w:val="en-US"/>
              </w:rPr>
            </w:pPr>
            <w:r>
              <w:rPr>
                <w:szCs w:val="21"/>
                <w:lang w:val="en-US"/>
              </w:rPr>
              <w:t>@ki</w:t>
            </w:r>
            <w:r>
              <w:rPr>
                <w:rFonts w:ascii="Cambria Math" w:hAnsi="Cambria Math" w:cs="Cambria Math"/>
                <w:szCs w:val="21"/>
                <w:lang w:val="en-US"/>
              </w:rPr>
              <w:t>ɛ</w:t>
            </w:r>
            <w:r>
              <w:rPr>
                <w:szCs w:val="21"/>
                <w:lang w:val="en-US"/>
              </w:rPr>
              <w:t>k</w:t>
            </w:r>
            <w:r>
              <w:rPr>
                <w:szCs w:val="21"/>
                <w:vertAlign w:val="superscript"/>
                <w:lang w:val="en-US"/>
              </w:rPr>
              <w:t>21</w:t>
            </w:r>
          </w:p>
        </w:tc>
      </w:tr>
      <w:tr>
        <w:tc>
          <w:tcPr>
            <w:tcW w:w="1101" w:type="dxa"/>
          </w:tcPr>
          <w:p>
            <w:pPr>
              <w:ind w:right="84"/>
              <w:jc w:val="left"/>
              <w:rPr>
                <w:szCs w:val="21"/>
                <w:lang w:val="en-US"/>
              </w:rPr>
            </w:pPr>
            <w:r>
              <w:rPr>
                <w:rFonts w:hint="eastAsia"/>
                <w:szCs w:val="21"/>
              </w:rPr>
              <w:t>廈門</w:t>
            </w:r>
          </w:p>
        </w:tc>
        <w:tc>
          <w:tcPr>
            <w:tcW w:w="3710" w:type="dxa"/>
          </w:tcPr>
          <w:p>
            <w:pPr>
              <w:ind w:right="84"/>
              <w:jc w:val="left"/>
              <w:rPr>
                <w:szCs w:val="21"/>
                <w:lang w:val="en-US"/>
              </w:rPr>
            </w:pPr>
            <w:r>
              <w:rPr>
                <w:rFonts w:hint="eastAsia"/>
                <w:szCs w:val="21"/>
              </w:rPr>
              <w:t>恁</w:t>
            </w:r>
            <w:r>
              <w:rPr>
                <w:szCs w:val="21"/>
                <w:lang w:val="en-US"/>
              </w:rPr>
              <w:t>lin</w:t>
            </w:r>
            <w:r>
              <w:rPr>
                <w:szCs w:val="21"/>
                <w:vertAlign w:val="superscript"/>
                <w:lang w:val="en-US"/>
              </w:rPr>
              <w:t>51</w:t>
            </w:r>
          </w:p>
        </w:tc>
        <w:tc>
          <w:tcPr>
            <w:tcW w:w="3711" w:type="dxa"/>
          </w:tcPr>
          <w:p>
            <w:pPr>
              <w:ind w:right="84"/>
              <w:jc w:val="left"/>
              <w:rPr>
                <w:szCs w:val="21"/>
                <w:lang w:val="en-US"/>
              </w:rPr>
            </w:pPr>
            <w:r>
              <w:rPr>
                <w:rFonts w:hint="eastAsia"/>
                <w:szCs w:val="21"/>
                <w:lang w:val="en-US"/>
              </w:rPr>
              <w:t>□</w:t>
            </w:r>
            <w:r>
              <w:rPr>
                <w:szCs w:val="21"/>
                <w:lang w:val="en-US"/>
              </w:rPr>
              <w:t>in</w:t>
            </w:r>
            <w:r>
              <w:rPr>
                <w:szCs w:val="21"/>
                <w:vertAlign w:val="superscript"/>
                <w:lang w:val="en-US"/>
              </w:rPr>
              <w:t>55</w:t>
            </w:r>
          </w:p>
        </w:tc>
      </w:tr>
      <w:tr>
        <w:tc>
          <w:tcPr>
            <w:tcW w:w="1101" w:type="dxa"/>
          </w:tcPr>
          <w:p>
            <w:pPr>
              <w:ind w:right="84"/>
              <w:jc w:val="left"/>
              <w:rPr>
                <w:szCs w:val="21"/>
                <w:lang w:val="en-US"/>
              </w:rPr>
            </w:pPr>
            <w:r>
              <w:rPr>
                <w:rFonts w:hint="eastAsia"/>
                <w:szCs w:val="21"/>
              </w:rPr>
              <w:t>潮州</w:t>
            </w:r>
          </w:p>
        </w:tc>
        <w:tc>
          <w:tcPr>
            <w:tcW w:w="3710" w:type="dxa"/>
          </w:tcPr>
          <w:p>
            <w:pPr>
              <w:ind w:right="84"/>
              <w:jc w:val="left"/>
              <w:rPr>
                <w:szCs w:val="21"/>
                <w:lang w:val="en-US"/>
              </w:rPr>
            </w:pPr>
            <w:r>
              <w:rPr>
                <w:rFonts w:hint="eastAsia"/>
                <w:szCs w:val="21"/>
              </w:rPr>
              <w:t>恁</w:t>
            </w:r>
            <w:r>
              <w:rPr>
                <w:szCs w:val="21"/>
                <w:lang w:val="en-US"/>
              </w:rPr>
              <w:t>niŋ</w:t>
            </w:r>
            <w:r>
              <w:rPr>
                <w:szCs w:val="21"/>
                <w:vertAlign w:val="superscript"/>
                <w:lang w:val="en-US"/>
              </w:rPr>
              <w:t>53</w:t>
            </w:r>
          </w:p>
        </w:tc>
        <w:tc>
          <w:tcPr>
            <w:tcW w:w="3711" w:type="dxa"/>
          </w:tcPr>
          <w:p>
            <w:pPr>
              <w:ind w:right="84"/>
              <w:jc w:val="left"/>
              <w:rPr>
                <w:szCs w:val="21"/>
                <w:lang w:val="en-US"/>
              </w:rPr>
            </w:pPr>
            <w:r>
              <w:rPr>
                <w:rFonts w:hint="eastAsia"/>
                <w:szCs w:val="21"/>
                <w:lang w:val="en-US"/>
              </w:rPr>
              <w:t>①</w:t>
            </w:r>
            <w:r>
              <w:rPr>
                <w:rFonts w:hint="eastAsia"/>
                <w:szCs w:val="21"/>
              </w:rPr>
              <w:t>口</w:t>
            </w:r>
            <w:r>
              <w:rPr>
                <w:szCs w:val="21"/>
                <w:lang w:val="en-US"/>
              </w:rPr>
              <w:t>iŋ</w:t>
            </w:r>
            <w:r>
              <w:rPr>
                <w:szCs w:val="21"/>
                <w:vertAlign w:val="superscript"/>
                <w:lang w:val="en-US"/>
              </w:rPr>
              <w:t>33</w:t>
            </w:r>
            <w:r>
              <w:rPr>
                <w:rFonts w:hint="eastAsia"/>
                <w:szCs w:val="21"/>
                <w:lang w:val="en-US"/>
              </w:rPr>
              <w:t>②</w:t>
            </w:r>
            <w:r>
              <w:rPr>
                <w:rFonts w:hint="eastAsia"/>
                <w:szCs w:val="21"/>
              </w:rPr>
              <w:t>伊人</w:t>
            </w:r>
            <w:r>
              <w:rPr>
                <w:szCs w:val="21"/>
                <w:lang w:val="en-US"/>
              </w:rPr>
              <w:t>i</w:t>
            </w:r>
            <w:r>
              <w:rPr>
                <w:szCs w:val="21"/>
                <w:vertAlign w:val="superscript"/>
                <w:lang w:val="en-US"/>
              </w:rPr>
              <w:t>33</w:t>
            </w:r>
            <w:r>
              <w:rPr>
                <w:szCs w:val="21"/>
                <w:lang w:val="en-US"/>
              </w:rPr>
              <w:t>naŋ</w:t>
            </w:r>
            <w:r>
              <w:rPr>
                <w:szCs w:val="21"/>
                <w:vertAlign w:val="superscript"/>
                <w:lang w:val="en-US"/>
              </w:rPr>
              <w:t>55</w:t>
            </w:r>
            <w:r>
              <w:rPr>
                <w:szCs w:val="21"/>
                <w:vertAlign w:val="subscript"/>
                <w:lang w:val="en-US"/>
              </w:rPr>
              <w:t>21</w:t>
            </w:r>
          </w:p>
        </w:tc>
      </w:tr>
      <w:tr>
        <w:tc>
          <w:tcPr>
            <w:tcW w:w="1101" w:type="dxa"/>
          </w:tcPr>
          <w:p>
            <w:pPr>
              <w:ind w:right="84"/>
              <w:jc w:val="left"/>
              <w:rPr>
                <w:szCs w:val="21"/>
                <w:lang w:val="en-US"/>
              </w:rPr>
            </w:pPr>
            <w:r>
              <w:rPr>
                <w:rFonts w:hint="eastAsia"/>
                <w:szCs w:val="21"/>
              </w:rPr>
              <w:t>福州</w:t>
            </w:r>
          </w:p>
        </w:tc>
        <w:tc>
          <w:tcPr>
            <w:tcW w:w="3710" w:type="dxa"/>
          </w:tcPr>
          <w:p>
            <w:pPr>
              <w:ind w:right="84"/>
              <w:jc w:val="left"/>
              <w:rPr>
                <w:szCs w:val="21"/>
                <w:lang w:val="en-US"/>
              </w:rPr>
            </w:pPr>
            <w:r>
              <w:rPr>
                <w:rFonts w:hint="eastAsia"/>
                <w:szCs w:val="21"/>
              </w:rPr>
              <w:t>汝各人</w:t>
            </w:r>
            <w:r>
              <w:rPr>
                <w:szCs w:val="21"/>
                <w:lang w:val="en-US"/>
              </w:rPr>
              <w:t>ny</w:t>
            </w:r>
            <w:r>
              <w:rPr>
                <w:szCs w:val="21"/>
                <w:vertAlign w:val="superscript"/>
                <w:lang w:val="en-US"/>
              </w:rPr>
              <w:t>31</w:t>
            </w:r>
            <w:r>
              <w:rPr>
                <w:szCs w:val="21"/>
                <w:lang w:val="en-US"/>
              </w:rPr>
              <w:t>k</w:t>
            </w:r>
            <w:r>
              <w:rPr>
                <w:rFonts w:ascii="Cambria Math" w:hAnsi="Cambria Math" w:cs="Cambria Math"/>
                <w:szCs w:val="21"/>
                <w:lang w:val="en-US"/>
              </w:rPr>
              <w:t>ɔ</w:t>
            </w:r>
            <w:r>
              <w:rPr>
                <w:szCs w:val="21"/>
                <w:lang w:val="en-US"/>
              </w:rPr>
              <w:t>?</w:t>
            </w:r>
            <w:r>
              <w:rPr>
                <w:szCs w:val="21"/>
                <w:vertAlign w:val="superscript"/>
                <w:lang w:val="en-US"/>
              </w:rPr>
              <w:t>23</w:t>
            </w:r>
            <w:r>
              <w:rPr>
                <w:szCs w:val="21"/>
                <w:vertAlign w:val="subscript"/>
                <w:lang w:val="en-US"/>
              </w:rPr>
              <w:t>31</w:t>
            </w:r>
            <w:r>
              <w:rPr>
                <w:szCs w:val="21"/>
                <w:lang w:val="en-US"/>
              </w:rPr>
              <w:t>nøyŋ</w:t>
            </w:r>
            <w:r>
              <w:rPr>
                <w:szCs w:val="21"/>
                <w:vertAlign w:val="superscript"/>
                <w:lang w:val="en-US"/>
              </w:rPr>
              <w:t>52</w:t>
            </w:r>
          </w:p>
        </w:tc>
        <w:tc>
          <w:tcPr>
            <w:tcW w:w="3711" w:type="dxa"/>
          </w:tcPr>
          <w:p>
            <w:pPr>
              <w:ind w:right="84"/>
              <w:jc w:val="left"/>
              <w:rPr>
                <w:szCs w:val="21"/>
                <w:lang w:val="en-US"/>
              </w:rPr>
            </w:pPr>
            <w:r>
              <w:rPr>
                <w:rFonts w:hint="eastAsia"/>
                <w:szCs w:val="21"/>
              </w:rPr>
              <w:t>伊各人</w:t>
            </w:r>
            <w:r>
              <w:rPr>
                <w:szCs w:val="21"/>
                <w:lang w:val="en-US"/>
              </w:rPr>
              <w:t>i</w:t>
            </w:r>
            <w:r>
              <w:rPr>
                <w:szCs w:val="21"/>
                <w:vertAlign w:val="superscript"/>
                <w:lang w:val="en-US"/>
              </w:rPr>
              <w:t>44</w:t>
            </w:r>
            <w:r>
              <w:rPr>
                <w:szCs w:val="21"/>
                <w:lang w:val="en-US"/>
              </w:rPr>
              <w:t>k</w:t>
            </w:r>
            <w:r>
              <w:rPr>
                <w:rFonts w:ascii="Cambria Math" w:hAnsi="Cambria Math" w:cs="Cambria Math"/>
                <w:szCs w:val="21"/>
                <w:lang w:val="en-US"/>
              </w:rPr>
              <w:t>ɔ</w:t>
            </w:r>
            <w:r>
              <w:rPr>
                <w:szCs w:val="21"/>
                <w:lang w:val="en-US"/>
              </w:rPr>
              <w:t>?</w:t>
            </w:r>
            <w:r>
              <w:rPr>
                <w:szCs w:val="21"/>
                <w:vertAlign w:val="superscript"/>
                <w:lang w:val="en-US"/>
              </w:rPr>
              <w:t>23</w:t>
            </w:r>
            <w:r>
              <w:rPr>
                <w:szCs w:val="21"/>
                <w:vertAlign w:val="subscript"/>
                <w:lang w:val="en-US"/>
              </w:rPr>
              <w:t>31</w:t>
            </w:r>
            <w:r>
              <w:rPr>
                <w:szCs w:val="21"/>
                <w:lang w:val="en-US"/>
              </w:rPr>
              <w:t>nøyŋ</w:t>
            </w:r>
            <w:r>
              <w:rPr>
                <w:szCs w:val="21"/>
                <w:vertAlign w:val="superscript"/>
                <w:lang w:val="en-US"/>
              </w:rPr>
              <w:t>52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大家</w:t>
            </w:r>
            <w:r>
              <w:rPr>
                <w:b/>
                <w:szCs w:val="21"/>
                <w:lang w:val="en-US"/>
              </w:rPr>
              <w:t>ta</w:t>
            </w:r>
            <w:r>
              <w:rPr>
                <w:b/>
                <w:szCs w:val="21"/>
                <w:vertAlign w:val="superscript"/>
                <w:lang w:val="en-US"/>
              </w:rPr>
              <w:t>51</w:t>
            </w:r>
            <w:r>
              <w:rPr>
                <w:b/>
                <w:szCs w:val="21"/>
                <w:lang w:val="en-US"/>
              </w:rPr>
              <w:t>t</w:t>
            </w:r>
            <w:r>
              <w:rPr>
                <w:rFonts w:ascii="Cambria Math" w:hAnsi="Cambria Math" w:cs="Cambria Math"/>
                <w:b/>
                <w:szCs w:val="21"/>
                <w:lang w:val="en-US"/>
              </w:rPr>
              <w:t>ɕ</w:t>
            </w:r>
            <w:r>
              <w:rPr>
                <w:b/>
                <w:szCs w:val="21"/>
                <w:lang w:val="en-US"/>
              </w:rPr>
              <w:t>ia</w:t>
            </w:r>
            <w:r>
              <w:rPr>
                <w:b/>
                <w:szCs w:val="21"/>
                <w:vertAlign w:val="superscript"/>
                <w:lang w:val="en-US"/>
              </w:rPr>
              <w:t>•</w:t>
            </w:r>
          </w:p>
        </w:tc>
        <w:tc>
          <w:tcPr>
            <w:tcW w:w="3673" w:type="dxa"/>
          </w:tcPr>
          <w:p>
            <w:pPr>
              <w:ind w:right="84"/>
              <w:jc w:val="left"/>
              <w:rPr>
                <w:b/>
                <w:szCs w:val="21"/>
                <w:lang w:val="en-US"/>
              </w:rPr>
            </w:pPr>
            <w:r>
              <w:rPr>
                <w:rFonts w:hint="eastAsia"/>
                <w:b/>
                <w:szCs w:val="21"/>
              </w:rPr>
              <w:t>自己</w:t>
            </w:r>
            <w:r>
              <w:rPr>
                <w:b/>
                <w:szCs w:val="21"/>
                <w:lang w:val="en-US"/>
              </w:rPr>
              <w:t>ts</w:t>
            </w:r>
            <w:r>
              <w:rPr>
                <w:rFonts w:ascii="Tahoma" w:hAnsi="Tahoma" w:cs="Tahoma"/>
                <w:b/>
                <w:szCs w:val="21"/>
              </w:rPr>
              <w:t>ๅ</w:t>
            </w:r>
            <w:r>
              <w:rPr>
                <w:b/>
                <w:szCs w:val="21"/>
                <w:vertAlign w:val="superscript"/>
                <w:lang w:val="en-US"/>
              </w:rPr>
              <w:t>51</w:t>
            </w:r>
            <w:r>
              <w:rPr>
                <w:b/>
                <w:szCs w:val="21"/>
                <w:lang w:val="en-US"/>
              </w:rPr>
              <w:t>t</w:t>
            </w:r>
            <w:r>
              <w:rPr>
                <w:rFonts w:ascii="Cambria Math" w:hAnsi="Cambria Math" w:cs="Cambria Math"/>
                <w:b/>
                <w:szCs w:val="21"/>
                <w:lang w:val="en-US"/>
              </w:rPr>
              <w:t>ɕ</w:t>
            </w:r>
            <w:r>
              <w:rPr>
                <w:b/>
                <w:szCs w:val="21"/>
                <w:lang w:val="en-US"/>
              </w:rPr>
              <w:t>i</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大〔家〕伙儿</w:t>
            </w:r>
            <w:r>
              <w:rPr>
                <w:szCs w:val="21"/>
                <w:lang w:val="en-US"/>
              </w:rPr>
              <w:t>ta</w:t>
            </w:r>
            <w:r>
              <w:rPr>
                <w:szCs w:val="21"/>
                <w:vertAlign w:val="superscript"/>
                <w:lang w:val="en-US"/>
              </w:rPr>
              <w:t>51</w:t>
            </w:r>
            <w:r>
              <w:rPr>
                <w:rFonts w:hint="eastAsia"/>
                <w:szCs w:val="21"/>
              </w:rPr>
              <w:t>〔</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w:t>
            </w:r>
            <w:r>
              <w:rPr>
                <w:rFonts w:hint="eastAsia"/>
                <w:szCs w:val="21"/>
              </w:rPr>
              <w:t>〕</w:t>
            </w:r>
            <w:r>
              <w:rPr>
                <w:szCs w:val="21"/>
                <w:lang w:val="en-US"/>
              </w:rPr>
              <w:t>xuor</w:t>
            </w:r>
            <w:r>
              <w:rPr>
                <w:szCs w:val="21"/>
                <w:vertAlign w:val="superscript"/>
                <w:lang w:val="en-US"/>
              </w:rPr>
              <w:t>214</w:t>
            </w:r>
          </w:p>
        </w:tc>
        <w:tc>
          <w:tcPr>
            <w:tcW w:w="3673" w:type="dxa"/>
          </w:tcPr>
          <w:p>
            <w:pPr>
              <w:ind w:right="84"/>
              <w:jc w:val="left"/>
              <w:rPr>
                <w:szCs w:val="21"/>
                <w:lang w:val="en-US"/>
              </w:rPr>
            </w:pPr>
            <w:r>
              <w:rPr>
                <w:rFonts w:hint="eastAsia"/>
                <w:szCs w:val="21"/>
              </w:rPr>
              <w:t>自个儿</w:t>
            </w:r>
            <w:r>
              <w:rPr>
                <w:szCs w:val="21"/>
                <w:lang w:val="en-US"/>
              </w:rPr>
              <w:t>ts</w:t>
            </w:r>
            <w:r>
              <w:rPr>
                <w:rFonts w:ascii="Tahoma" w:hAnsi="Tahoma" w:cs="Tahoma"/>
                <w:szCs w:val="21"/>
              </w:rPr>
              <w:t>ๅ</w:t>
            </w:r>
            <w:r>
              <w:rPr>
                <w:szCs w:val="21"/>
                <w:vertAlign w:val="superscript"/>
                <w:lang w:val="en-US"/>
              </w:rPr>
              <w:t>51</w:t>
            </w:r>
            <w:r>
              <w:rPr>
                <w:szCs w:val="21"/>
                <w:lang w:val="en-US"/>
              </w:rPr>
              <w:t>kər</w:t>
            </w:r>
            <w:r>
              <w:rPr>
                <w:szCs w:val="21"/>
                <w:vertAlign w:val="superscript"/>
                <w:lang w:val="en-US"/>
              </w:rPr>
              <w:t>214</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大伙儿</w:t>
            </w:r>
            <w:r>
              <w:rPr>
                <w:szCs w:val="21"/>
                <w:lang w:val="en-US"/>
              </w:rPr>
              <w:t>ta</w:t>
            </w:r>
            <w:r>
              <w:rPr>
                <w:szCs w:val="21"/>
                <w:vertAlign w:val="superscript"/>
                <w:lang w:val="en-US"/>
              </w:rPr>
              <w:t>21</w:t>
            </w:r>
            <w:r>
              <w:rPr>
                <w:szCs w:val="21"/>
                <w:lang w:val="en-US"/>
              </w:rPr>
              <w:t>xuər</w:t>
            </w:r>
            <w:r>
              <w:rPr>
                <w:szCs w:val="21"/>
                <w:vertAlign w:val="superscript"/>
                <w:lang w:val="en-US"/>
              </w:rPr>
              <w:t>55</w:t>
            </w:r>
          </w:p>
        </w:tc>
        <w:tc>
          <w:tcPr>
            <w:tcW w:w="3673" w:type="dxa"/>
          </w:tcPr>
          <w:p>
            <w:pPr>
              <w:ind w:right="84"/>
              <w:jc w:val="left"/>
              <w:rPr>
                <w:szCs w:val="21"/>
                <w:lang w:val="en-US"/>
              </w:rPr>
            </w:pPr>
            <w:r>
              <w:rPr>
                <w:rFonts w:hint="eastAsia"/>
                <w:szCs w:val="21"/>
              </w:rPr>
              <w:t>自家</w:t>
            </w:r>
            <w:r>
              <w:rPr>
                <w:szCs w:val="21"/>
                <w:lang w:val="en-US"/>
              </w:rPr>
              <w:t>ts</w:t>
            </w:r>
            <w:r>
              <w:rPr>
                <w:rFonts w:ascii="Tahoma" w:hAnsi="Tahoma" w:cs="Tahoma"/>
                <w:szCs w:val="21"/>
              </w:rPr>
              <w:t>ๅ</w:t>
            </w:r>
            <w:r>
              <w:rPr>
                <w:szCs w:val="21"/>
                <w:vertAlign w:val="superscript"/>
                <w:lang w:val="en-US"/>
              </w:rPr>
              <w:t>55</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大伙儿</w:t>
            </w:r>
            <w:r>
              <w:rPr>
                <w:szCs w:val="21"/>
                <w:lang w:val="en-US"/>
              </w:rPr>
              <w:t>ta</w:t>
            </w:r>
            <w:r>
              <w:rPr>
                <w:szCs w:val="21"/>
                <w:vertAlign w:val="superscript"/>
                <w:lang w:val="en-US"/>
              </w:rPr>
              <w:t>41</w:t>
            </w:r>
            <w:r>
              <w:rPr>
                <w:szCs w:val="21"/>
                <w:lang w:val="en-US"/>
              </w:rPr>
              <w:t>xuər</w:t>
            </w:r>
            <w:r>
              <w:rPr>
                <w:szCs w:val="21"/>
                <w:vertAlign w:val="superscript"/>
                <w:lang w:val="en-US"/>
              </w:rPr>
              <w:t>213</w:t>
            </w:r>
          </w:p>
        </w:tc>
        <w:tc>
          <w:tcPr>
            <w:tcW w:w="3673" w:type="dxa"/>
          </w:tcPr>
          <w:p>
            <w:pPr>
              <w:ind w:right="84"/>
              <w:jc w:val="left"/>
              <w:rPr>
                <w:szCs w:val="21"/>
                <w:lang w:val="en-US"/>
              </w:rPr>
            </w:pPr>
            <w:r>
              <w:rPr>
                <w:rFonts w:hint="eastAsia"/>
                <w:szCs w:val="21"/>
              </w:rPr>
              <w:t>自个儿</w:t>
            </w:r>
            <w:r>
              <w:rPr>
                <w:szCs w:val="21"/>
                <w:lang w:val="en-US"/>
              </w:rPr>
              <w:t>ts</w:t>
            </w:r>
            <w:r>
              <w:rPr>
                <w:rFonts w:ascii="Tahoma" w:hAnsi="Tahoma" w:cs="Tahoma"/>
                <w:szCs w:val="21"/>
              </w:rPr>
              <w:t>ๅ</w:t>
            </w:r>
            <w:r>
              <w:rPr>
                <w:szCs w:val="21"/>
                <w:vertAlign w:val="superscript"/>
                <w:lang w:val="en-US"/>
              </w:rPr>
              <w:t>41</w:t>
            </w:r>
            <w:r>
              <w:rPr>
                <w:szCs w:val="21"/>
                <w:lang w:val="en-US"/>
              </w:rPr>
              <w:t>kər</w:t>
            </w:r>
            <w:r>
              <w:rPr>
                <w:szCs w:val="21"/>
                <w:vertAlign w:val="superscript"/>
                <w:lang w:val="en-US"/>
              </w:rPr>
              <w:t>213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大家</w:t>
            </w:r>
            <w:r>
              <w:rPr>
                <w:szCs w:val="21"/>
                <w:lang w:val="en-US"/>
              </w:rPr>
              <w:t>t</w:t>
            </w:r>
            <w:r>
              <w:rPr>
                <w:rFonts w:hint="eastAsia"/>
                <w:szCs w:val="21"/>
                <w:lang w:val="en-US"/>
              </w:rPr>
              <w:t>ɑ</w:t>
            </w:r>
            <w:r>
              <w:rPr>
                <w:szCs w:val="21"/>
                <w:vertAlign w:val="superscript"/>
                <w:lang w:val="en-US"/>
              </w:rPr>
              <w:t>45</w:t>
            </w:r>
            <w:r>
              <w:rPr>
                <w:szCs w:val="21"/>
                <w:lang w:val="en-US"/>
              </w:rPr>
              <w:t>t</w:t>
            </w:r>
            <w:r>
              <w:rPr>
                <w:rFonts w:ascii="Cambria Math" w:hAnsi="Cambria Math" w:cs="Cambria Math"/>
                <w:szCs w:val="21"/>
                <w:lang w:val="en-US"/>
              </w:rPr>
              <w:t>ɕ</w:t>
            </w:r>
            <w:r>
              <w:rPr>
                <w:szCs w:val="21"/>
                <w:lang w:val="en-US"/>
              </w:rPr>
              <w:t>i</w:t>
            </w:r>
            <w:r>
              <w:rPr>
                <w:rFonts w:hint="eastAsia"/>
                <w:szCs w:val="21"/>
                <w:lang w:val="en-US"/>
              </w:rPr>
              <w:t>ɑ</w:t>
            </w:r>
            <w:r>
              <w:rPr>
                <w:szCs w:val="21"/>
                <w:vertAlign w:val="superscript"/>
                <w:lang w:val="en-US"/>
              </w:rPr>
              <w:t>•</w:t>
            </w:r>
          </w:p>
        </w:tc>
        <w:tc>
          <w:tcPr>
            <w:tcW w:w="3673" w:type="dxa"/>
          </w:tcPr>
          <w:p>
            <w:pPr>
              <w:ind w:right="84"/>
              <w:jc w:val="left"/>
              <w:rPr>
                <w:szCs w:val="21"/>
                <w:lang w:val="en-US"/>
              </w:rPr>
            </w:pPr>
            <w:r>
              <w:rPr>
                <w:rFonts w:hint="eastAsia"/>
                <w:szCs w:val="21"/>
              </w:rPr>
              <w:t>自个儿</w:t>
            </w:r>
            <w:r>
              <w:rPr>
                <w:szCs w:val="21"/>
                <w:lang w:val="en-US"/>
              </w:rPr>
              <w:t>ts</w:t>
            </w:r>
            <w:r>
              <w:rPr>
                <w:rFonts w:ascii="Tahoma" w:hAnsi="Tahoma" w:cs="Tahoma"/>
                <w:szCs w:val="21"/>
              </w:rPr>
              <w:t>ๅ</w:t>
            </w:r>
            <w:r>
              <w:rPr>
                <w:szCs w:val="21"/>
                <w:vertAlign w:val="superscript"/>
                <w:lang w:val="en-US"/>
              </w:rPr>
              <w:t>45</w:t>
            </w:r>
            <w:r>
              <w:rPr>
                <w:szCs w:val="21"/>
                <w:lang w:val="en-US"/>
              </w:rPr>
              <w:t>kər</w:t>
            </w:r>
            <w:r>
              <w:rPr>
                <w:szCs w:val="21"/>
                <w:vertAlign w:val="superscript"/>
                <w:lang w:val="en-US"/>
              </w:rPr>
              <w:t>53</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大家</w:t>
            </w:r>
            <w:r>
              <w:rPr>
                <w:szCs w:val="21"/>
                <w:lang w:val="en-US"/>
              </w:rPr>
              <w:t>ta</w:t>
            </w:r>
            <w:r>
              <w:rPr>
                <w:szCs w:val="21"/>
                <w:vertAlign w:val="superscript"/>
                <w:lang w:val="en-US"/>
              </w:rPr>
              <w:t>13</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44</w:t>
            </w:r>
          </w:p>
        </w:tc>
        <w:tc>
          <w:tcPr>
            <w:tcW w:w="3673" w:type="dxa"/>
          </w:tcPr>
          <w:p>
            <w:pPr>
              <w:ind w:right="84"/>
              <w:jc w:val="left"/>
              <w:rPr>
                <w:szCs w:val="21"/>
                <w:lang w:val="en-US"/>
              </w:rPr>
            </w:pPr>
            <w:r>
              <w:rPr>
                <w:rFonts w:hint="eastAsia"/>
                <w:szCs w:val="21"/>
                <w:lang w:val="en-US"/>
              </w:rPr>
              <w:t>①</w:t>
            </w:r>
            <w:r>
              <w:rPr>
                <w:rFonts w:hint="eastAsia"/>
                <w:szCs w:val="21"/>
              </w:rPr>
              <w:t>自家</w:t>
            </w:r>
            <w:r>
              <w:rPr>
                <w:szCs w:val="21"/>
                <w:lang w:val="en-US"/>
              </w:rPr>
              <w:t>ts</w:t>
            </w:r>
            <w:r>
              <w:rPr>
                <w:rFonts w:ascii="Tahoma" w:hAnsi="Tahoma" w:cs="Tahoma"/>
                <w:szCs w:val="21"/>
              </w:rPr>
              <w:t>ๅ</w:t>
            </w:r>
            <w:r>
              <w:rPr>
                <w:szCs w:val="21"/>
                <w:vertAlign w:val="superscript"/>
                <w:lang w:val="en-US"/>
              </w:rPr>
              <w:t>13</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44</w:t>
            </w:r>
            <w:r>
              <w:rPr>
                <w:szCs w:val="21"/>
                <w:lang w:val="en-US"/>
              </w:rPr>
              <w:br/>
            </w:r>
            <w:r>
              <w:rPr>
                <w:rFonts w:hint="eastAsia"/>
                <w:szCs w:val="21"/>
                <w:lang w:val="en-US"/>
              </w:rPr>
              <w:t>②</w:t>
            </w:r>
            <w:r>
              <w:rPr>
                <w:rFonts w:hint="eastAsia"/>
                <w:szCs w:val="21"/>
              </w:rPr>
              <w:t>各人</w:t>
            </w:r>
            <w:r>
              <w:rPr>
                <w:szCs w:val="21"/>
                <w:lang w:val="en-US"/>
              </w:rPr>
              <w:t>ko</w:t>
            </w:r>
            <w:r>
              <w:rPr>
                <w:szCs w:val="21"/>
                <w:vertAlign w:val="superscript"/>
                <w:lang w:val="en-US"/>
              </w:rPr>
              <w:t>31</w:t>
            </w:r>
            <w:r>
              <w:rPr>
                <w:szCs w:val="21"/>
                <w:lang w:val="en-US"/>
              </w:rPr>
              <w:t>zən</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大家</w:t>
            </w:r>
            <w:r>
              <w:rPr>
                <w:szCs w:val="21"/>
                <w:lang w:val="en-US"/>
              </w:rPr>
              <w:t>ta</w:t>
            </w:r>
            <w:r>
              <w:rPr>
                <w:szCs w:val="21"/>
                <w:vertAlign w:val="superscript"/>
                <w:lang w:val="en-US"/>
              </w:rPr>
              <w:t>13</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44</w:t>
            </w:r>
          </w:p>
        </w:tc>
        <w:tc>
          <w:tcPr>
            <w:tcW w:w="3673" w:type="dxa"/>
          </w:tcPr>
          <w:p>
            <w:pPr>
              <w:ind w:right="84"/>
              <w:jc w:val="left"/>
              <w:rPr>
                <w:szCs w:val="21"/>
                <w:lang w:val="en-US"/>
              </w:rPr>
            </w:pPr>
            <w:r>
              <w:rPr>
                <w:rFonts w:hint="eastAsia"/>
                <w:szCs w:val="21"/>
              </w:rPr>
              <w:t>自已</w:t>
            </w:r>
            <w:r>
              <w:rPr>
                <w:szCs w:val="21"/>
                <w:lang w:val="en-US"/>
              </w:rPr>
              <w:t>ts</w:t>
            </w:r>
            <w:r>
              <w:rPr>
                <w:rFonts w:ascii="Tahoma" w:hAnsi="Tahoma" w:cs="Tahoma"/>
                <w:szCs w:val="21"/>
              </w:rPr>
              <w:t>ๅ</w:t>
            </w:r>
            <w:r>
              <w:rPr>
                <w:szCs w:val="21"/>
                <w:vertAlign w:val="superscript"/>
                <w:lang w:val="en-US"/>
              </w:rPr>
              <w:t>13</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大家</w:t>
            </w:r>
            <w:r>
              <w:rPr>
                <w:szCs w:val="21"/>
                <w:lang w:val="en-US"/>
              </w:rPr>
              <w:t>ta</w:t>
            </w:r>
            <w:r>
              <w:rPr>
                <w:szCs w:val="21"/>
                <w:vertAlign w:val="superscript"/>
                <w:lang w:val="en-US"/>
              </w:rPr>
              <w:t>53</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212</w:t>
            </w:r>
          </w:p>
        </w:tc>
        <w:tc>
          <w:tcPr>
            <w:tcW w:w="3673" w:type="dxa"/>
          </w:tcPr>
          <w:p>
            <w:pPr>
              <w:ind w:right="84"/>
              <w:jc w:val="left"/>
              <w:rPr>
                <w:szCs w:val="21"/>
                <w:lang w:val="en-US"/>
              </w:rPr>
            </w:pPr>
            <w:r>
              <w:rPr>
                <w:rFonts w:hint="eastAsia"/>
                <w:szCs w:val="21"/>
              </w:rPr>
              <w:t>自家</w:t>
            </w:r>
            <w:r>
              <w:rPr>
                <w:szCs w:val="21"/>
                <w:lang w:val="en-US"/>
              </w:rPr>
              <w:t>ts</w:t>
            </w:r>
            <w:r>
              <w:rPr>
                <w:rFonts w:ascii="Tahoma" w:hAnsi="Tahoma" w:cs="Tahoma"/>
                <w:szCs w:val="21"/>
              </w:rPr>
              <w:t>ๅ</w:t>
            </w:r>
            <w:r>
              <w:rPr>
                <w:szCs w:val="21"/>
                <w:vertAlign w:val="superscript"/>
                <w:lang w:val="en-US"/>
              </w:rPr>
              <w:t>53</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大家</w:t>
            </w:r>
            <w:r>
              <w:rPr>
                <w:szCs w:val="21"/>
                <w:lang w:val="en-US"/>
              </w:rPr>
              <w:t>t</w:t>
            </w:r>
            <w:r>
              <w:rPr>
                <w:rFonts w:hint="eastAsia"/>
                <w:szCs w:val="21"/>
                <w:lang w:val="en-US"/>
              </w:rPr>
              <w:t>ɑ</w:t>
            </w:r>
            <w:r>
              <w:rPr>
                <w:szCs w:val="21"/>
                <w:vertAlign w:val="superscript"/>
                <w:lang w:val="en-US"/>
              </w:rPr>
              <w:t>55</w:t>
            </w:r>
            <w:r>
              <w:rPr>
                <w:szCs w:val="21"/>
                <w:lang w:val="en-US"/>
              </w:rPr>
              <w:t>k</w:t>
            </w:r>
            <w:r>
              <w:rPr>
                <w:rFonts w:hint="eastAsia"/>
                <w:szCs w:val="21"/>
                <w:lang w:val="en-US"/>
              </w:rPr>
              <w:t>ɑ</w:t>
            </w:r>
            <w:r>
              <w:rPr>
                <w:szCs w:val="21"/>
                <w:vertAlign w:val="superscript"/>
                <w:lang w:val="en-US"/>
              </w:rPr>
              <w:t>•</w:t>
            </w:r>
          </w:p>
        </w:tc>
        <w:tc>
          <w:tcPr>
            <w:tcW w:w="3673" w:type="dxa"/>
          </w:tcPr>
          <w:p>
            <w:pPr>
              <w:ind w:right="84"/>
              <w:jc w:val="left"/>
              <w:rPr>
                <w:szCs w:val="21"/>
                <w:lang w:val="en-US"/>
              </w:rPr>
            </w:pPr>
            <w:r>
              <w:rPr>
                <w:rFonts w:hint="eastAsia"/>
                <w:szCs w:val="21"/>
              </w:rPr>
              <w:t>自間</w:t>
            </w:r>
            <w:r>
              <w:rPr>
                <w:szCs w:val="21"/>
                <w:lang w:val="en-US"/>
              </w:rPr>
              <w:t>*ts</w:t>
            </w:r>
            <w:r>
              <w:rPr>
                <w:rFonts w:ascii="Tahoma" w:hAnsi="Tahoma" w:cs="Tahoma"/>
                <w:szCs w:val="21"/>
              </w:rPr>
              <w:t>ๅ</w:t>
            </w:r>
            <w:r>
              <w:rPr>
                <w:szCs w:val="21"/>
                <w:vertAlign w:val="superscript"/>
                <w:lang w:val="en-US"/>
              </w:rPr>
              <w:t>55</w:t>
            </w:r>
            <w:r>
              <w:rPr>
                <w:szCs w:val="21"/>
                <w:lang w:val="en-US"/>
              </w:rPr>
              <w:t>k</w:t>
            </w:r>
            <w:r>
              <w:rPr>
                <w:rFonts w:ascii="Cambria Math" w:hAnsi="Cambria Math" w:cs="Cambria Math"/>
                <w:szCs w:val="21"/>
              </w:rPr>
              <w:t>ɛ̃</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大家</w:t>
            </w:r>
            <w:r>
              <w:rPr>
                <w:szCs w:val="21"/>
                <w:lang w:val="en-US"/>
              </w:rPr>
              <w:t>d</w:t>
            </w:r>
            <w:r>
              <w:rPr>
                <w:rFonts w:ascii="Cambria Math" w:hAnsi="Cambria Math" w:cs="Cambria Math"/>
                <w:szCs w:val="21"/>
                <w:lang w:val="en-US"/>
              </w:rPr>
              <w:t>ɒ</w:t>
            </w:r>
            <w:r>
              <w:rPr>
                <w:szCs w:val="21"/>
                <w:vertAlign w:val="superscript"/>
                <w:lang w:val="en-US"/>
              </w:rPr>
              <w:t>31</w:t>
            </w:r>
            <w:r>
              <w:rPr>
                <w:szCs w:val="21"/>
                <w:vertAlign w:val="subscript"/>
                <w:lang w:val="en-US"/>
              </w:rPr>
              <w:t>22</w:t>
            </w:r>
            <w:r>
              <w:rPr>
                <w:szCs w:val="21"/>
                <w:lang w:val="en-US"/>
              </w:rPr>
              <w:t>k</w:t>
            </w:r>
            <w:r>
              <w:rPr>
                <w:rFonts w:ascii="Cambria Math" w:hAnsi="Cambria Math" w:cs="Cambria Math"/>
                <w:szCs w:val="21"/>
                <w:lang w:val="en-US"/>
              </w:rPr>
              <w:t>ɒ</w:t>
            </w:r>
            <w:r>
              <w:rPr>
                <w:szCs w:val="21"/>
                <w:vertAlign w:val="superscript"/>
                <w:lang w:val="en-US"/>
              </w:rPr>
              <w:t>44</w:t>
            </w:r>
          </w:p>
        </w:tc>
        <w:tc>
          <w:tcPr>
            <w:tcW w:w="3673" w:type="dxa"/>
          </w:tcPr>
          <w:p>
            <w:pPr>
              <w:ind w:right="84"/>
              <w:jc w:val="left"/>
              <w:rPr>
                <w:szCs w:val="21"/>
                <w:lang w:val="en-US"/>
              </w:rPr>
            </w:pPr>
            <w:r>
              <w:rPr>
                <w:rFonts w:hint="eastAsia"/>
                <w:szCs w:val="21"/>
              </w:rPr>
              <w:t>自家</w:t>
            </w:r>
            <w:r>
              <w:rPr>
                <w:szCs w:val="21"/>
                <w:lang w:val="en-US"/>
              </w:rPr>
              <w:t>z</w:t>
            </w:r>
            <w:r>
              <w:rPr>
                <w:rFonts w:ascii="Tahoma" w:hAnsi="Tahoma" w:cs="Tahoma"/>
                <w:szCs w:val="21"/>
              </w:rPr>
              <w:t>ๅ</w:t>
            </w:r>
            <w:r>
              <w:rPr>
                <w:szCs w:val="21"/>
                <w:vertAlign w:val="superscript"/>
                <w:lang w:val="en-US"/>
              </w:rPr>
              <w:t>31</w:t>
            </w:r>
            <w:r>
              <w:rPr>
                <w:szCs w:val="21"/>
                <w:vertAlign w:val="subscript"/>
                <w:lang w:val="en-US"/>
              </w:rPr>
              <w:t>22</w:t>
            </w:r>
            <w:r>
              <w:rPr>
                <w:szCs w:val="21"/>
                <w:lang w:val="en-US"/>
              </w:rPr>
              <w:t>k</w:t>
            </w:r>
            <w:r>
              <w:rPr>
                <w:rFonts w:ascii="Cambria Math" w:hAnsi="Cambria Math" w:cs="Cambria Math"/>
                <w:szCs w:val="21"/>
                <w:lang w:val="en-US"/>
              </w:rPr>
              <w:t>ɒ</w:t>
            </w:r>
            <w:r>
              <w:rPr>
                <w:szCs w:val="21"/>
                <w:vertAlign w:val="superscript"/>
                <w:lang w:val="en-US"/>
              </w:rPr>
              <w:t>44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大家人</w:t>
            </w:r>
            <w:r>
              <w:rPr>
                <w:szCs w:val="21"/>
                <w:lang w:val="en-US"/>
              </w:rPr>
              <w:t>da</w:t>
            </w:r>
            <w:r>
              <w:rPr>
                <w:szCs w:val="21"/>
                <w:vertAlign w:val="superscript"/>
                <w:lang w:val="en-US"/>
              </w:rPr>
              <w:t>11</w:t>
            </w:r>
            <w:r>
              <w:rPr>
                <w:szCs w:val="21"/>
                <w:lang w:val="en-US"/>
              </w:rPr>
              <w:t>ko</w:t>
            </w:r>
            <w:r>
              <w:rPr>
                <w:szCs w:val="21"/>
                <w:vertAlign w:val="superscript"/>
                <w:lang w:val="en-US"/>
              </w:rPr>
              <w:t>44</w:t>
            </w:r>
            <w:r>
              <w:rPr>
                <w:szCs w:val="21"/>
                <w:lang w:val="en-US"/>
              </w:rPr>
              <w:t>naŋ</w:t>
            </w:r>
            <w:r>
              <w:rPr>
                <w:szCs w:val="21"/>
                <w:vertAlign w:val="superscript"/>
                <w:lang w:val="en-US"/>
              </w:rPr>
              <w:t>•</w:t>
            </w:r>
          </w:p>
        </w:tc>
        <w:tc>
          <w:tcPr>
            <w:tcW w:w="3673" w:type="dxa"/>
          </w:tcPr>
          <w:p>
            <w:pPr>
              <w:ind w:right="84"/>
              <w:jc w:val="left"/>
              <w:rPr>
                <w:szCs w:val="21"/>
                <w:lang w:val="en-US"/>
              </w:rPr>
            </w:pPr>
            <w:r>
              <w:rPr>
                <w:rFonts w:hint="eastAsia"/>
                <w:szCs w:val="21"/>
              </w:rPr>
              <w:t>自</w:t>
            </w:r>
            <w:r>
              <w:rPr>
                <w:szCs w:val="21"/>
                <w:lang w:val="en-US"/>
              </w:rPr>
              <w:t>z</w:t>
            </w:r>
            <w:r>
              <w:rPr>
                <w:rFonts w:ascii="Tahoma" w:hAnsi="Tahoma" w:cs="Tahoma"/>
                <w:szCs w:val="21"/>
              </w:rPr>
              <w:t>ๅ</w:t>
            </w:r>
            <w:r>
              <w:rPr>
                <w:szCs w:val="21"/>
                <w:vertAlign w:val="superscript"/>
                <w:lang w:val="en-US"/>
              </w:rPr>
              <w:t>11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大家</w:t>
            </w:r>
            <w:r>
              <w:rPr>
                <w:szCs w:val="21"/>
                <w:lang w:val="en-US"/>
              </w:rPr>
              <w:t>tai</w:t>
            </w:r>
            <w:r>
              <w:rPr>
                <w:szCs w:val="21"/>
                <w:vertAlign w:val="superscript"/>
                <w:lang w:val="en-US"/>
              </w:rPr>
              <w:t>21</w:t>
            </w:r>
            <w:r>
              <w:rPr>
                <w:szCs w:val="21"/>
                <w:lang w:val="en-US"/>
              </w:rPr>
              <w:t>ka</w:t>
            </w:r>
            <w:r>
              <w:rPr>
                <w:szCs w:val="21"/>
                <w:vertAlign w:val="superscript"/>
                <w:lang w:val="en-US"/>
              </w:rPr>
              <w:t>33</w:t>
            </w:r>
          </w:p>
        </w:tc>
        <w:tc>
          <w:tcPr>
            <w:tcW w:w="3673" w:type="dxa"/>
          </w:tcPr>
          <w:p>
            <w:pPr>
              <w:ind w:right="84"/>
              <w:jc w:val="left"/>
              <w:rPr>
                <w:szCs w:val="21"/>
                <w:lang w:val="en-US"/>
              </w:rPr>
            </w:pPr>
            <w:r>
              <w:rPr>
                <w:rFonts w:hint="eastAsia"/>
                <w:szCs w:val="21"/>
              </w:rPr>
              <w:t>自家</w:t>
            </w:r>
            <w:r>
              <w:rPr>
                <w:szCs w:val="21"/>
                <w:lang w:val="en-US"/>
              </w:rPr>
              <w:t>ts</w:t>
            </w:r>
            <w:r>
              <w:rPr>
                <w:rFonts w:ascii="Tahoma" w:hAnsi="Tahoma" w:cs="Tahoma"/>
                <w:szCs w:val="21"/>
              </w:rPr>
              <w:t>ๅ</w:t>
            </w:r>
            <w:r>
              <w:rPr>
                <w:szCs w:val="21"/>
                <w:vertAlign w:val="superscript"/>
                <w:lang w:val="en-US"/>
              </w:rPr>
              <w:t>21</w:t>
            </w:r>
            <w:r>
              <w:rPr>
                <w:szCs w:val="21"/>
                <w:lang w:val="en-US"/>
              </w:rPr>
              <w:t>ka</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lang w:val="en-US"/>
              </w:rPr>
              <w:t>①</w:t>
            </w:r>
            <w:r>
              <w:rPr>
                <w:rFonts w:hint="eastAsia"/>
                <w:szCs w:val="21"/>
              </w:rPr>
              <w:t>大家</w:t>
            </w:r>
            <w:r>
              <w:rPr>
                <w:szCs w:val="21"/>
                <w:lang w:val="en-US"/>
              </w:rPr>
              <w:t>t</w:t>
            </w:r>
            <w:r>
              <w:rPr>
                <w:rFonts w:hint="eastAsia"/>
                <w:szCs w:val="21"/>
                <w:lang w:val="en-US"/>
              </w:rPr>
              <w:t>‘</w:t>
            </w:r>
            <w:r>
              <w:rPr>
                <w:szCs w:val="21"/>
                <w:lang w:val="en-US"/>
              </w:rPr>
              <w:t>ai</w:t>
            </w:r>
            <w:r>
              <w:rPr>
                <w:szCs w:val="21"/>
                <w:vertAlign w:val="superscript"/>
                <w:lang w:val="en-US"/>
              </w:rPr>
              <w:t>31</w:t>
            </w:r>
            <w:r>
              <w:rPr>
                <w:szCs w:val="21"/>
                <w:lang w:val="en-US"/>
              </w:rPr>
              <w:t>ka</w:t>
            </w:r>
            <w:r>
              <w:rPr>
                <w:szCs w:val="21"/>
                <w:vertAlign w:val="superscript"/>
                <w:lang w:val="en-US"/>
              </w:rPr>
              <w:t>42</w:t>
            </w:r>
            <w:r>
              <w:rPr>
                <w:szCs w:val="21"/>
                <w:lang w:val="en-US"/>
              </w:rPr>
              <w:br/>
            </w:r>
            <w:r>
              <w:rPr>
                <w:rFonts w:hint="eastAsia"/>
                <w:szCs w:val="21"/>
                <w:lang w:val="en-US"/>
              </w:rPr>
              <w:t>②</w:t>
            </w:r>
            <w:r>
              <w:rPr>
                <w:rFonts w:hint="eastAsia"/>
                <w:szCs w:val="21"/>
              </w:rPr>
              <w:t>大間</w:t>
            </w:r>
            <w:r>
              <w:rPr>
                <w:szCs w:val="21"/>
                <w:lang w:val="en-US"/>
              </w:rPr>
              <w:t>*t'ai</w:t>
            </w:r>
            <w:r>
              <w:rPr>
                <w:szCs w:val="21"/>
                <w:vertAlign w:val="superscript"/>
                <w:lang w:val="en-US"/>
              </w:rPr>
              <w:t>31</w:t>
            </w:r>
            <w:r>
              <w:rPr>
                <w:szCs w:val="21"/>
                <w:lang w:val="en-US"/>
              </w:rPr>
              <w:t>kan</w:t>
            </w:r>
            <w:r>
              <w:rPr>
                <w:szCs w:val="21"/>
                <w:vertAlign w:val="superscript"/>
                <w:lang w:val="en-US"/>
              </w:rPr>
              <w:t>•</w:t>
            </w:r>
          </w:p>
        </w:tc>
        <w:tc>
          <w:tcPr>
            <w:tcW w:w="3673" w:type="dxa"/>
          </w:tcPr>
          <w:p>
            <w:pPr>
              <w:ind w:right="84"/>
              <w:jc w:val="left"/>
              <w:rPr>
                <w:szCs w:val="21"/>
                <w:lang w:val="en-US"/>
              </w:rPr>
            </w:pPr>
            <w:r>
              <w:rPr>
                <w:rFonts w:hint="eastAsia"/>
                <w:szCs w:val="21"/>
              </w:rPr>
              <w:t>自間</w:t>
            </w:r>
            <w:r>
              <w:rPr>
                <w:szCs w:val="21"/>
                <w:lang w:val="en-US"/>
              </w:rPr>
              <w:t>*ts'</w:t>
            </w:r>
            <w:r>
              <w:rPr>
                <w:rFonts w:ascii="Tahoma" w:hAnsi="Tahoma" w:cs="Tahoma"/>
                <w:szCs w:val="21"/>
              </w:rPr>
              <w:t>ๅ</w:t>
            </w:r>
            <w:r>
              <w:rPr>
                <w:szCs w:val="21"/>
                <w:vertAlign w:val="superscript"/>
                <w:lang w:val="en-US"/>
              </w:rPr>
              <w:t>31</w:t>
            </w:r>
            <w:r>
              <w:rPr>
                <w:szCs w:val="21"/>
                <w:lang w:val="en-US"/>
              </w:rPr>
              <w:t>kan</w:t>
            </w:r>
            <w:r>
              <w:rPr>
                <w:szCs w:val="21"/>
                <w:vertAlign w:val="superscript"/>
                <w:lang w:val="en-US"/>
              </w:rPr>
              <w:t>•</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齐家</w:t>
            </w:r>
            <w:r>
              <w:rPr>
                <w:szCs w:val="21"/>
                <w:lang w:val="en-US"/>
              </w:rPr>
              <w:t>ts'</w:t>
            </w:r>
            <w:r>
              <w:rPr>
                <w:rFonts w:ascii="Cambria Math" w:hAnsi="Cambria Math" w:cs="Cambria Math"/>
                <w:szCs w:val="21"/>
                <w:lang w:val="en-US"/>
              </w:rPr>
              <w:t>ɛ</w:t>
            </w:r>
            <w:r>
              <w:rPr>
                <w:szCs w:val="21"/>
                <w:vertAlign w:val="superscript"/>
                <w:lang w:val="en-US"/>
              </w:rPr>
              <w:t>12</w:t>
            </w:r>
            <w:r>
              <w:rPr>
                <w:szCs w:val="21"/>
                <w:lang w:val="en-US"/>
              </w:rPr>
              <w:t>ka</w:t>
            </w:r>
            <w:r>
              <w:rPr>
                <w:szCs w:val="21"/>
                <w:vertAlign w:val="superscript"/>
                <w:lang w:val="en-US"/>
              </w:rPr>
              <w:t>44</w:t>
            </w:r>
          </w:p>
        </w:tc>
        <w:tc>
          <w:tcPr>
            <w:tcW w:w="3673" w:type="dxa"/>
          </w:tcPr>
          <w:p>
            <w:pPr>
              <w:ind w:right="84"/>
              <w:jc w:val="left"/>
              <w:rPr>
                <w:szCs w:val="21"/>
                <w:lang w:val="en-US"/>
              </w:rPr>
            </w:pPr>
            <w:r>
              <w:rPr>
                <w:rFonts w:hint="eastAsia"/>
                <w:szCs w:val="21"/>
              </w:rPr>
              <w:t>自家</w:t>
            </w:r>
            <w:r>
              <w:rPr>
                <w:szCs w:val="21"/>
                <w:lang w:val="en-US"/>
              </w:rPr>
              <w:t>ts'</w:t>
            </w:r>
            <w:r>
              <w:rPr>
                <w:rFonts w:ascii="Tahoma" w:hAnsi="Tahoma" w:cs="Tahoma"/>
                <w:szCs w:val="21"/>
              </w:rPr>
              <w:t>ๅ</w:t>
            </w:r>
            <w:r>
              <w:rPr>
                <w:szCs w:val="21"/>
                <w:vertAlign w:val="superscript"/>
                <w:lang w:val="en-US"/>
              </w:rPr>
              <w:t>44</w:t>
            </w:r>
            <w:r>
              <w:rPr>
                <w:szCs w:val="21"/>
                <w:lang w:val="en-US"/>
              </w:rPr>
              <w:t>ka</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lang w:val="en-US"/>
              </w:rPr>
              <w:t>①</w:t>
            </w:r>
            <w:r>
              <w:rPr>
                <w:rFonts w:hint="eastAsia"/>
                <w:szCs w:val="21"/>
              </w:rPr>
              <w:t>大家</w:t>
            </w:r>
            <w:r>
              <w:rPr>
                <w:szCs w:val="21"/>
                <w:lang w:val="en-US"/>
              </w:rPr>
              <w:t>tai</w:t>
            </w:r>
            <w:r>
              <w:rPr>
                <w:szCs w:val="21"/>
                <w:vertAlign w:val="superscript"/>
                <w:lang w:val="en-US"/>
              </w:rPr>
              <w:t>22</w:t>
            </w:r>
            <w:r>
              <w:rPr>
                <w:szCs w:val="21"/>
                <w:lang w:val="en-US"/>
              </w:rPr>
              <w:t>ka</w:t>
            </w:r>
            <w:r>
              <w:rPr>
                <w:szCs w:val="21"/>
                <w:vertAlign w:val="superscript"/>
                <w:lang w:val="en-US"/>
              </w:rPr>
              <w:t>53</w:t>
            </w:r>
            <w:r>
              <w:rPr>
                <w:szCs w:val="21"/>
                <w:lang w:val="en-US"/>
              </w:rPr>
              <w:br/>
            </w:r>
            <w:r>
              <w:rPr>
                <w:rFonts w:hint="eastAsia"/>
                <w:szCs w:val="21"/>
                <w:lang w:val="en-US"/>
              </w:rPr>
              <w:t>②</w:t>
            </w:r>
            <w:r>
              <w:rPr>
                <w:rFonts w:hint="eastAsia"/>
                <w:szCs w:val="21"/>
              </w:rPr>
              <w:t>大众</w:t>
            </w:r>
            <w:r>
              <w:rPr>
                <w:szCs w:val="21"/>
                <w:lang w:val="en-US"/>
              </w:rPr>
              <w:t>tai</w:t>
            </w:r>
            <w:r>
              <w:rPr>
                <w:szCs w:val="21"/>
                <w:vertAlign w:val="superscript"/>
                <w:lang w:val="en-US"/>
              </w:rPr>
              <w:t>22</w:t>
            </w:r>
            <w:r>
              <w:rPr>
                <w:szCs w:val="21"/>
                <w:lang w:val="en-US"/>
              </w:rPr>
              <w:t>t</w:t>
            </w:r>
            <w:r>
              <w:rPr>
                <w:rFonts w:ascii="Cambria Math" w:hAnsi="Cambria Math" w:cs="Cambria Math"/>
                <w:szCs w:val="21"/>
                <w:lang w:val="en-US"/>
              </w:rPr>
              <w:t>ʃʊ</w:t>
            </w:r>
            <w:r>
              <w:rPr>
                <w:szCs w:val="21"/>
                <w:lang w:val="en-US"/>
              </w:rPr>
              <w:t>ŋ</w:t>
            </w:r>
            <w:r>
              <w:rPr>
                <w:szCs w:val="21"/>
                <w:vertAlign w:val="superscript"/>
                <w:lang w:val="en-US"/>
              </w:rPr>
              <w:t>33</w:t>
            </w:r>
          </w:p>
        </w:tc>
        <w:tc>
          <w:tcPr>
            <w:tcW w:w="3673" w:type="dxa"/>
          </w:tcPr>
          <w:p>
            <w:pPr>
              <w:ind w:right="84"/>
              <w:jc w:val="left"/>
              <w:rPr>
                <w:szCs w:val="21"/>
                <w:lang w:val="en-US"/>
              </w:rPr>
            </w:pPr>
            <w:r>
              <w:rPr>
                <w:rFonts w:hint="eastAsia"/>
                <w:szCs w:val="21"/>
              </w:rPr>
              <w:t>自已</w:t>
            </w:r>
            <w:r>
              <w:rPr>
                <w:szCs w:val="21"/>
                <w:lang w:val="en-US"/>
              </w:rPr>
              <w:t>t</w:t>
            </w:r>
            <w:r>
              <w:rPr>
                <w:rFonts w:ascii="Cambria Math" w:hAnsi="Cambria Math" w:cs="Cambria Math"/>
                <w:szCs w:val="21"/>
                <w:lang w:val="en-US"/>
              </w:rPr>
              <w:t>ʃ</w:t>
            </w:r>
            <w:r>
              <w:rPr>
                <w:szCs w:val="21"/>
                <w:lang w:val="en-US"/>
              </w:rPr>
              <w:t>i</w:t>
            </w:r>
            <w:r>
              <w:rPr>
                <w:szCs w:val="21"/>
                <w:vertAlign w:val="superscript"/>
                <w:lang w:val="en-US"/>
              </w:rPr>
              <w:t>22</w:t>
            </w:r>
            <w:r>
              <w:rPr>
                <w:szCs w:val="21"/>
                <w:lang w:val="en-US"/>
              </w:rPr>
              <w:t>kei</w:t>
            </w:r>
            <w:r>
              <w:rPr>
                <w:szCs w:val="21"/>
                <w:vertAlign w:val="super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大家</w:t>
            </w:r>
            <w:r>
              <w:rPr>
                <w:szCs w:val="21"/>
                <w:lang w:val="en-US"/>
              </w:rPr>
              <w:t>tai</w:t>
            </w:r>
            <w:r>
              <w:rPr>
                <w:szCs w:val="21"/>
                <w:vertAlign w:val="superscript"/>
                <w:lang w:val="en-US"/>
              </w:rPr>
              <w:t>454</w:t>
            </w:r>
            <w:r>
              <w:rPr>
                <w:szCs w:val="21"/>
                <w:lang w:val="en-US"/>
              </w:rPr>
              <w:t>ka</w:t>
            </w:r>
            <w:r>
              <w:rPr>
                <w:szCs w:val="21"/>
                <w:vertAlign w:val="superscript"/>
                <w:lang w:val="en-US"/>
              </w:rPr>
              <w:t>33</w:t>
            </w:r>
          </w:p>
        </w:tc>
        <w:tc>
          <w:tcPr>
            <w:tcW w:w="3673" w:type="dxa"/>
          </w:tcPr>
          <w:p>
            <w:pPr>
              <w:ind w:right="84"/>
              <w:jc w:val="left"/>
              <w:rPr>
                <w:szCs w:val="21"/>
                <w:lang w:val="en-US"/>
              </w:rPr>
            </w:pPr>
            <w:r>
              <w:rPr>
                <w:rFonts w:hint="eastAsia"/>
                <w:szCs w:val="21"/>
              </w:rPr>
              <w:t>自已</w:t>
            </w:r>
            <w:r>
              <w:rPr>
                <w:szCs w:val="21"/>
                <w:lang w:val="en-US"/>
              </w:rPr>
              <w:t>t</w:t>
            </w:r>
            <w:r>
              <w:rPr>
                <w:rFonts w:ascii="Cambria Math" w:hAnsi="Cambria Math" w:cs="Cambria Math"/>
                <w:szCs w:val="21"/>
                <w:lang w:val="en-US"/>
              </w:rPr>
              <w:t>ʃ</w:t>
            </w:r>
            <w:r>
              <w:rPr>
                <w:szCs w:val="21"/>
                <w:lang w:val="en-US"/>
              </w:rPr>
              <w:t>i</w:t>
            </w:r>
            <w:r>
              <w:rPr>
                <w:szCs w:val="21"/>
                <w:vertAlign w:val="superscript"/>
                <w:lang w:val="en-US"/>
              </w:rPr>
              <w:t>454</w:t>
            </w:r>
            <w:r>
              <w:rPr>
                <w:szCs w:val="21"/>
                <w:lang w:val="en-US"/>
              </w:rPr>
              <w:t>kei</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大家</w:t>
            </w:r>
            <w:r>
              <w:rPr>
                <w:szCs w:val="21"/>
                <w:lang w:val="en-US"/>
              </w:rPr>
              <w:t>tai</w:t>
            </w:r>
            <w:r>
              <w:rPr>
                <w:szCs w:val="21"/>
                <w:vertAlign w:val="superscript"/>
                <w:lang w:val="en-US"/>
              </w:rPr>
              <w:t>33</w:t>
            </w:r>
            <w:r>
              <w:rPr>
                <w:szCs w:val="21"/>
                <w:vertAlign w:val="subscript"/>
                <w:lang w:val="en-US"/>
              </w:rPr>
              <w:t>11</w:t>
            </w:r>
            <w:r>
              <w:rPr>
                <w:szCs w:val="21"/>
                <w:lang w:val="en-US"/>
              </w:rPr>
              <w:t>ke</w:t>
            </w:r>
            <w:r>
              <w:rPr>
                <w:szCs w:val="21"/>
                <w:vertAlign w:val="superscript"/>
                <w:lang w:val="en-US"/>
              </w:rPr>
              <w:t>33</w:t>
            </w:r>
          </w:p>
        </w:tc>
        <w:tc>
          <w:tcPr>
            <w:tcW w:w="3673" w:type="dxa"/>
          </w:tcPr>
          <w:p>
            <w:pPr>
              <w:ind w:right="84"/>
              <w:jc w:val="left"/>
              <w:rPr>
                <w:szCs w:val="21"/>
                <w:lang w:val="en-US"/>
              </w:rPr>
            </w:pPr>
            <w:r>
              <w:rPr>
                <w:rFonts w:hint="eastAsia"/>
                <w:szCs w:val="21"/>
              </w:rPr>
              <w:t>家己</w:t>
            </w:r>
            <w:r>
              <w:rPr>
                <w:szCs w:val="21"/>
                <w:lang w:val="en-US"/>
              </w:rPr>
              <w:t>ka</w:t>
            </w:r>
            <w:r>
              <w:rPr>
                <w:szCs w:val="21"/>
                <w:vertAlign w:val="superscript"/>
                <w:lang w:val="en-US"/>
              </w:rPr>
              <w:t>55</w:t>
            </w:r>
            <w:r>
              <w:rPr>
                <w:szCs w:val="21"/>
                <w:vertAlign w:val="subscript"/>
                <w:lang w:val="en-US"/>
              </w:rPr>
              <w:t>33</w:t>
            </w:r>
            <w:r>
              <w:rPr>
                <w:szCs w:val="21"/>
                <w:lang w:val="en-US"/>
              </w:rPr>
              <w:t>ki</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大家</w:t>
            </w:r>
            <w:r>
              <w:rPr>
                <w:szCs w:val="21"/>
                <w:lang w:val="en-US"/>
              </w:rPr>
              <w:t>tai</w:t>
            </w:r>
            <w:r>
              <w:rPr>
                <w:szCs w:val="21"/>
                <w:vertAlign w:val="superscript"/>
                <w:lang w:val="en-US"/>
              </w:rPr>
              <w:t>35</w:t>
            </w:r>
            <w:r>
              <w:rPr>
                <w:szCs w:val="21"/>
                <w:vertAlign w:val="subscript"/>
                <w:lang w:val="en-US"/>
              </w:rPr>
              <w:t>21</w:t>
            </w:r>
            <w:r>
              <w:rPr>
                <w:szCs w:val="21"/>
                <w:lang w:val="en-US"/>
              </w:rPr>
              <w:t>ke</w:t>
            </w:r>
            <w:r>
              <w:rPr>
                <w:szCs w:val="21"/>
                <w:vertAlign w:val="superscript"/>
                <w:lang w:val="en-US"/>
              </w:rPr>
              <w:t>33</w:t>
            </w:r>
          </w:p>
        </w:tc>
        <w:tc>
          <w:tcPr>
            <w:tcW w:w="3673" w:type="dxa"/>
          </w:tcPr>
          <w:p>
            <w:pPr>
              <w:ind w:right="84"/>
              <w:jc w:val="left"/>
              <w:rPr>
                <w:szCs w:val="21"/>
                <w:lang w:val="en-US"/>
              </w:rPr>
            </w:pPr>
            <w:r>
              <w:rPr>
                <w:rFonts w:hint="eastAsia"/>
                <w:szCs w:val="21"/>
              </w:rPr>
              <w:t>家已</w:t>
            </w:r>
            <w:r>
              <w:rPr>
                <w:szCs w:val="21"/>
                <w:lang w:val="en-US"/>
              </w:rPr>
              <w:t>ka</w:t>
            </w:r>
            <w:r>
              <w:rPr>
                <w:szCs w:val="21"/>
                <w:vertAlign w:val="superscript"/>
                <w:lang w:val="en-US"/>
              </w:rPr>
              <w:t>33</w:t>
            </w:r>
            <w:r>
              <w:rPr>
                <w:szCs w:val="21"/>
                <w:vertAlign w:val="subscript"/>
                <w:lang w:val="en-US"/>
              </w:rPr>
              <w:t>23</w:t>
            </w:r>
            <w:r>
              <w:rPr>
                <w:szCs w:val="21"/>
                <w:lang w:val="en-US"/>
              </w:rPr>
              <w:t>ki</w:t>
            </w:r>
            <w:r>
              <w:rPr>
                <w:szCs w:val="21"/>
                <w:vertAlign w:val="superscript"/>
                <w:lang w:val="en-US"/>
              </w:rPr>
              <w:t>11</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大家人</w:t>
            </w:r>
            <w:r>
              <w:rPr>
                <w:szCs w:val="21"/>
                <w:lang w:val="en-US"/>
              </w:rPr>
              <w:t>tai</w:t>
            </w:r>
            <w:r>
              <w:rPr>
                <w:szCs w:val="21"/>
                <w:vertAlign w:val="superscript"/>
                <w:lang w:val="en-US"/>
              </w:rPr>
              <w:t>242</w:t>
            </w:r>
            <w:r>
              <w:rPr>
                <w:szCs w:val="21"/>
                <w:vertAlign w:val="subscript"/>
                <w:lang w:val="en-US"/>
              </w:rPr>
              <w:t>44</w:t>
            </w:r>
            <w:r>
              <w:rPr>
                <w:szCs w:val="21"/>
                <w:lang w:val="en-US"/>
              </w:rPr>
              <w:t>a</w:t>
            </w:r>
            <w:r>
              <w:rPr>
                <w:szCs w:val="21"/>
                <w:vertAlign w:val="superscript"/>
                <w:lang w:val="en-US"/>
              </w:rPr>
              <w:t>44</w:t>
            </w:r>
            <w:r>
              <w:rPr>
                <w:szCs w:val="21"/>
                <w:lang w:val="en-US"/>
              </w:rPr>
              <w:t>(k-)nøyŋ</w:t>
            </w:r>
            <w:r>
              <w:rPr>
                <w:szCs w:val="21"/>
                <w:vertAlign w:val="superscript"/>
                <w:lang w:val="en-US"/>
              </w:rPr>
              <w:t>52</w:t>
            </w:r>
            <w:r>
              <w:rPr>
                <w:szCs w:val="21"/>
                <w:lang w:val="en-US"/>
              </w:rPr>
              <w:br/>
            </w:r>
            <w:r>
              <w:rPr>
                <w:rFonts w:hint="eastAsia"/>
                <w:szCs w:val="21"/>
                <w:lang w:val="en-US"/>
              </w:rPr>
              <w:t>②</w:t>
            </w:r>
            <w:r>
              <w:rPr>
                <w:rFonts w:hint="eastAsia"/>
                <w:szCs w:val="21"/>
              </w:rPr>
              <w:t>各人</w:t>
            </w:r>
            <w:r>
              <w:rPr>
                <w:szCs w:val="21"/>
                <w:lang w:val="en-US"/>
              </w:rPr>
              <w:t>k</w:t>
            </w:r>
            <w:r>
              <w:rPr>
                <w:rFonts w:ascii="Cambria Math" w:hAnsi="Cambria Math" w:cs="Cambria Math"/>
                <w:szCs w:val="21"/>
                <w:lang w:val="en-US"/>
              </w:rPr>
              <w:t>ɔ</w:t>
            </w:r>
            <w:r>
              <w:rPr>
                <w:szCs w:val="21"/>
                <w:lang w:val="en-US"/>
              </w:rPr>
              <w:t>?</w:t>
            </w:r>
            <w:r>
              <w:rPr>
                <w:szCs w:val="21"/>
                <w:vertAlign w:val="superscript"/>
                <w:lang w:val="en-US"/>
              </w:rPr>
              <w:t>23</w:t>
            </w:r>
            <w:r>
              <w:rPr>
                <w:szCs w:val="21"/>
                <w:vertAlign w:val="subscript"/>
                <w:lang w:val="en-US"/>
              </w:rPr>
              <w:t>31</w:t>
            </w:r>
            <w:r>
              <w:rPr>
                <w:szCs w:val="21"/>
                <w:lang w:val="en-US"/>
              </w:rPr>
              <w:t>nøyŋ</w:t>
            </w:r>
            <w:r>
              <w:rPr>
                <w:szCs w:val="21"/>
                <w:vertAlign w:val="superscript"/>
                <w:lang w:val="en-US"/>
              </w:rPr>
              <w:t>52</w:t>
            </w:r>
          </w:p>
        </w:tc>
        <w:tc>
          <w:tcPr>
            <w:tcW w:w="3673" w:type="dxa"/>
          </w:tcPr>
          <w:p>
            <w:pPr>
              <w:ind w:right="84"/>
              <w:jc w:val="left"/>
              <w:rPr>
                <w:szCs w:val="21"/>
                <w:lang w:val="en-US"/>
              </w:rPr>
            </w:pPr>
            <w:r>
              <w:rPr>
                <w:rFonts w:hint="eastAsia"/>
                <w:szCs w:val="21"/>
              </w:rPr>
              <w:t>自家</w:t>
            </w:r>
            <w:r>
              <w:rPr>
                <w:szCs w:val="21"/>
                <w:lang w:val="en-US"/>
              </w:rPr>
              <w:t>tsi</w:t>
            </w:r>
            <w:r>
              <w:rPr>
                <w:szCs w:val="21"/>
                <w:vertAlign w:val="superscript"/>
                <w:lang w:val="en-US"/>
              </w:rPr>
              <w:t>242</w:t>
            </w:r>
            <w:r>
              <w:rPr>
                <w:szCs w:val="21"/>
                <w:vertAlign w:val="subscript"/>
                <w:lang w:val="en-US"/>
              </w:rPr>
              <w:t>31</w:t>
            </w:r>
            <w:r>
              <w:rPr>
                <w:szCs w:val="21"/>
                <w:lang w:val="en-US"/>
              </w:rPr>
              <w:t>a</w:t>
            </w:r>
            <w:r>
              <w:rPr>
                <w:szCs w:val="21"/>
                <w:vertAlign w:val="superscript"/>
                <w:lang w:val="en-US"/>
              </w:rPr>
              <w:t>44</w:t>
            </w:r>
            <w:r>
              <w:rPr>
                <w:szCs w:val="21"/>
                <w:lang w:val="en-US"/>
              </w:rPr>
              <w:t>(k-)</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人家</w:t>
            </w:r>
            <w:r>
              <w:rPr>
                <w:rFonts w:ascii="Cambria Math" w:hAnsi="Cambria Math" w:cs="Cambria Math"/>
                <w:b/>
                <w:szCs w:val="21"/>
                <w:lang w:val="en-US"/>
              </w:rPr>
              <w:t>ʐ</w:t>
            </w:r>
            <w:r>
              <w:rPr>
                <w:b/>
                <w:szCs w:val="21"/>
                <w:lang w:val="en-US"/>
              </w:rPr>
              <w:t>ən</w:t>
            </w:r>
            <w:r>
              <w:rPr>
                <w:b/>
                <w:szCs w:val="21"/>
                <w:vertAlign w:val="superscript"/>
                <w:lang w:val="en-US"/>
              </w:rPr>
              <w:t>35</w:t>
            </w:r>
            <w:r>
              <w:rPr>
                <w:b/>
                <w:szCs w:val="21"/>
                <w:lang w:val="en-US"/>
              </w:rPr>
              <w:t>t</w:t>
            </w:r>
            <w:r>
              <w:rPr>
                <w:rFonts w:ascii="Cambria Math" w:hAnsi="Cambria Math" w:cs="Cambria Math"/>
                <w:b/>
                <w:szCs w:val="21"/>
                <w:lang w:val="en-US"/>
              </w:rPr>
              <w:t>ɕ</w:t>
            </w:r>
            <w:r>
              <w:rPr>
                <w:b/>
                <w:szCs w:val="21"/>
                <w:lang w:val="en-US"/>
              </w:rPr>
              <w:t>ia</w:t>
            </w:r>
            <w:r>
              <w:rPr>
                <w:b/>
                <w:szCs w:val="21"/>
                <w:vertAlign w:val="superscript"/>
                <w:lang w:val="en-US"/>
              </w:rPr>
              <w:t>•</w:t>
            </w:r>
          </w:p>
        </w:tc>
        <w:tc>
          <w:tcPr>
            <w:tcW w:w="3673" w:type="dxa"/>
          </w:tcPr>
          <w:p>
            <w:pPr>
              <w:ind w:right="84"/>
              <w:jc w:val="left"/>
              <w:rPr>
                <w:b/>
                <w:szCs w:val="21"/>
                <w:lang w:val="en-US"/>
              </w:rPr>
            </w:pPr>
            <w:r>
              <w:rPr>
                <w:rFonts w:hint="eastAsia"/>
                <w:b/>
                <w:szCs w:val="21"/>
              </w:rPr>
              <w:t>我的</w:t>
            </w:r>
            <w:r>
              <w:rPr>
                <w:b/>
                <w:szCs w:val="21"/>
                <w:lang w:val="en-US"/>
              </w:rPr>
              <w:t>uo</w:t>
            </w:r>
            <w:r>
              <w:rPr>
                <w:b/>
                <w:szCs w:val="21"/>
                <w:vertAlign w:val="superscript"/>
                <w:lang w:val="en-US"/>
              </w:rPr>
              <w:t>214</w:t>
            </w:r>
            <w:r>
              <w:rPr>
                <w:b/>
                <w:szCs w:val="21"/>
                <w:vertAlign w:val="subscript"/>
                <w:lang w:val="en-US"/>
              </w:rPr>
              <w:t>21</w:t>
            </w:r>
            <w:r>
              <w:rPr>
                <w:b/>
                <w:szCs w:val="21"/>
                <w:lang w:val="en-US"/>
              </w:rPr>
              <w:t>tə</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人家</w:t>
            </w:r>
            <w:r>
              <w:rPr>
                <w:rFonts w:ascii="Cambria Math" w:hAnsi="Cambria Math" w:cs="Cambria Math"/>
                <w:szCs w:val="21"/>
                <w:lang w:val="en-US"/>
              </w:rPr>
              <w:t>ʐ</w:t>
            </w:r>
            <w:r>
              <w:rPr>
                <w:szCs w:val="21"/>
                <w:lang w:val="en-US"/>
              </w:rPr>
              <w:t>ən</w:t>
            </w:r>
            <w:r>
              <w:rPr>
                <w:szCs w:val="21"/>
                <w:vertAlign w:val="superscript"/>
                <w:lang w:val="en-US"/>
              </w:rPr>
              <w:t>35</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w:t>
            </w:r>
          </w:p>
        </w:tc>
        <w:tc>
          <w:tcPr>
            <w:tcW w:w="3673" w:type="dxa"/>
          </w:tcPr>
          <w:p>
            <w:pPr>
              <w:ind w:right="84"/>
              <w:jc w:val="left"/>
              <w:rPr>
                <w:szCs w:val="21"/>
                <w:lang w:val="en-US"/>
              </w:rPr>
            </w:pPr>
            <w:r>
              <w:rPr>
                <w:rFonts w:hint="eastAsia"/>
                <w:szCs w:val="21"/>
              </w:rPr>
              <w:t>我的</w:t>
            </w:r>
            <w:r>
              <w:rPr>
                <w:szCs w:val="21"/>
                <w:lang w:val="en-US"/>
              </w:rPr>
              <w:t>uo</w:t>
            </w:r>
            <w:r>
              <w:rPr>
                <w:szCs w:val="21"/>
                <w:vertAlign w:val="superscript"/>
                <w:lang w:val="en-US"/>
              </w:rPr>
              <w:t>214</w:t>
            </w:r>
            <w:r>
              <w:rPr>
                <w:szCs w:val="21"/>
                <w:vertAlign w:val="subscript"/>
                <w:lang w:val="en-US"/>
              </w:rPr>
              <w:t>21</w:t>
            </w:r>
            <w:r>
              <w:rPr>
                <w:szCs w:val="21"/>
                <w:lang w:val="en-US"/>
              </w:rPr>
              <w:t>tə</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人家</w:t>
            </w:r>
            <w:r>
              <w:rPr>
                <w:rFonts w:ascii="Cambria Math" w:hAnsi="Cambria Math" w:cs="Cambria Math"/>
                <w:szCs w:val="21"/>
                <w:lang w:val="en-US"/>
              </w:rPr>
              <w:t>ʐ</w:t>
            </w:r>
            <w:r>
              <w:rPr>
                <w:szCs w:val="21"/>
                <w:lang w:val="en-US"/>
              </w:rPr>
              <w:t>ẽ</w:t>
            </w:r>
            <w:r>
              <w:rPr>
                <w:szCs w:val="21"/>
                <w:vertAlign w:val="superscript"/>
                <w:lang w:val="en-US"/>
              </w:rPr>
              <w:t>42</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w:t>
            </w:r>
          </w:p>
        </w:tc>
        <w:tc>
          <w:tcPr>
            <w:tcW w:w="3673" w:type="dxa"/>
          </w:tcPr>
          <w:p>
            <w:pPr>
              <w:ind w:right="84"/>
              <w:jc w:val="left"/>
              <w:rPr>
                <w:szCs w:val="21"/>
                <w:lang w:val="en-US"/>
              </w:rPr>
            </w:pPr>
            <w:r>
              <w:rPr>
                <w:rFonts w:hint="eastAsia"/>
                <w:szCs w:val="21"/>
              </w:rPr>
              <w:t>我的</w:t>
            </w:r>
            <w:r>
              <w:rPr>
                <w:szCs w:val="21"/>
                <w:lang w:val="en-US"/>
              </w:rPr>
              <w:t>uə</w:t>
            </w:r>
            <w:r>
              <w:rPr>
                <w:szCs w:val="21"/>
                <w:vertAlign w:val="superscript"/>
                <w:lang w:val="en-US"/>
              </w:rPr>
              <w:t>55</w:t>
            </w:r>
            <w:r>
              <w:rPr>
                <w:szCs w:val="21"/>
                <w:lang w:val="en-US"/>
              </w:rPr>
              <w:t>ti</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lang w:val="en-US"/>
              </w:rPr>
              <w:t>①</w:t>
            </w:r>
            <w:r>
              <w:rPr>
                <w:rFonts w:hint="eastAsia"/>
                <w:szCs w:val="21"/>
              </w:rPr>
              <w:t>人家</w:t>
            </w:r>
            <w:r>
              <w:rPr>
                <w:szCs w:val="21"/>
                <w:lang w:val="en-US"/>
              </w:rPr>
              <w:t>in</w:t>
            </w:r>
            <w:r>
              <w:rPr>
                <w:szCs w:val="21"/>
                <w:vertAlign w:val="superscript"/>
                <w:lang w:val="en-US"/>
              </w:rPr>
              <w:t>35</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w:t>
            </w:r>
            <w:r>
              <w:rPr>
                <w:szCs w:val="21"/>
                <w:lang w:val="en-US"/>
              </w:rPr>
              <w:br/>
            </w:r>
            <w:r>
              <w:rPr>
                <w:rFonts w:hint="eastAsia"/>
                <w:szCs w:val="21"/>
                <w:lang w:val="en-US"/>
              </w:rPr>
              <w:t>②</w:t>
            </w:r>
            <w:r>
              <w:rPr>
                <w:rFonts w:hint="eastAsia"/>
                <w:szCs w:val="21"/>
              </w:rPr>
              <w:t>别人</w:t>
            </w:r>
            <w:r>
              <w:rPr>
                <w:szCs w:val="21"/>
                <w:lang w:val="en-US"/>
              </w:rPr>
              <w:t>pie</w:t>
            </w:r>
            <w:r>
              <w:rPr>
                <w:szCs w:val="21"/>
                <w:vertAlign w:val="superscript"/>
                <w:lang w:val="en-US"/>
              </w:rPr>
              <w:t>35</w:t>
            </w:r>
            <w:r>
              <w:rPr>
                <w:szCs w:val="21"/>
                <w:lang w:val="en-US"/>
              </w:rPr>
              <w:t>in</w:t>
            </w:r>
            <w:r>
              <w:rPr>
                <w:szCs w:val="21"/>
                <w:vertAlign w:val="superscript"/>
                <w:lang w:val="en-US"/>
              </w:rPr>
              <w:t>•</w:t>
            </w:r>
          </w:p>
        </w:tc>
        <w:tc>
          <w:tcPr>
            <w:tcW w:w="3673" w:type="dxa"/>
          </w:tcPr>
          <w:p>
            <w:pPr>
              <w:ind w:right="84"/>
              <w:jc w:val="left"/>
              <w:rPr>
                <w:szCs w:val="21"/>
                <w:lang w:val="en-US"/>
              </w:rPr>
            </w:pPr>
            <w:r>
              <w:rPr>
                <w:rFonts w:hint="eastAsia"/>
                <w:szCs w:val="21"/>
              </w:rPr>
              <w:t>我的</w:t>
            </w:r>
            <w:r>
              <w:rPr>
                <w:szCs w:val="21"/>
                <w:lang w:val="en-US"/>
              </w:rPr>
              <w:t>uə</w:t>
            </w:r>
            <w:r>
              <w:rPr>
                <w:szCs w:val="21"/>
                <w:vertAlign w:val="superscript"/>
                <w:lang w:val="en-US"/>
              </w:rPr>
              <w:t>213</w:t>
            </w:r>
            <w:r>
              <w:rPr>
                <w:szCs w:val="21"/>
                <w:vertAlign w:val="subscript"/>
                <w:lang w:val="en-US"/>
              </w:rPr>
              <w:t>21</w:t>
            </w:r>
            <w:r>
              <w:rPr>
                <w:szCs w:val="21"/>
                <w:lang w:val="en-US"/>
              </w:rPr>
              <w:t>ti</w:t>
            </w:r>
            <w:r>
              <w:rPr>
                <w:szCs w:val="21"/>
                <w:vertAlign w:val="superscript"/>
                <w:lang w:val="en-US"/>
              </w:rPr>
              <w:t>•</w:t>
            </w:r>
            <w:r>
              <w:rPr>
                <w:rFonts w:hint="eastAsia"/>
                <w:szCs w:val="21"/>
                <w:lang w:val="en-US"/>
              </w:rPr>
              <w:t>，</w:t>
            </w:r>
            <w:r>
              <w:rPr>
                <w:szCs w:val="21"/>
                <w:lang w:val="en-US"/>
              </w:rPr>
              <w:t>ə</w:t>
            </w:r>
            <w:r>
              <w:rPr>
                <w:szCs w:val="21"/>
                <w:vertAlign w:val="superscript"/>
                <w:lang w:val="en-US"/>
              </w:rPr>
              <w:t>213</w:t>
            </w:r>
            <w:r>
              <w:rPr>
                <w:szCs w:val="21"/>
                <w:vertAlign w:val="subscript"/>
                <w:lang w:val="en-US"/>
              </w:rPr>
              <w:t>21</w:t>
            </w:r>
            <w:r>
              <w:rPr>
                <w:szCs w:val="21"/>
                <w:lang w:val="en-US"/>
              </w:rPr>
              <w:t>ti</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人家</w:t>
            </w:r>
            <w:r>
              <w:rPr>
                <w:rFonts w:ascii="Cambria Math" w:hAnsi="Cambria Math" w:cs="Cambria Math"/>
                <w:szCs w:val="21"/>
                <w:lang w:val="en-US"/>
              </w:rPr>
              <w:t>ʐ</w:t>
            </w:r>
            <w:r>
              <w:rPr>
                <w:szCs w:val="21"/>
                <w:lang w:val="en-US"/>
              </w:rPr>
              <w:t>ẽ</w:t>
            </w:r>
            <w:r>
              <w:rPr>
                <w:szCs w:val="21"/>
                <w:vertAlign w:val="superscript"/>
                <w:lang w:val="en-US"/>
              </w:rPr>
              <w:t>24</w:t>
            </w:r>
            <w:r>
              <w:rPr>
                <w:szCs w:val="21"/>
                <w:lang w:val="en-US"/>
              </w:rPr>
              <w:t>t</w:t>
            </w:r>
            <w:r>
              <w:rPr>
                <w:rFonts w:ascii="Cambria Math" w:hAnsi="Cambria Math" w:cs="Cambria Math"/>
                <w:szCs w:val="21"/>
                <w:lang w:val="en-US"/>
              </w:rPr>
              <w:t>ɕ</w:t>
            </w:r>
            <w:r>
              <w:rPr>
                <w:szCs w:val="21"/>
                <w:lang w:val="en-US"/>
              </w:rPr>
              <w:t>i</w:t>
            </w:r>
            <w:r>
              <w:rPr>
                <w:rFonts w:hint="eastAsia"/>
                <w:szCs w:val="21"/>
                <w:lang w:val="en-US"/>
              </w:rPr>
              <w:t>ɑ</w:t>
            </w:r>
            <w:r>
              <w:rPr>
                <w:szCs w:val="21"/>
                <w:vertAlign w:val="superscript"/>
                <w:lang w:val="en-US"/>
              </w:rPr>
              <w:t>•</w:t>
            </w:r>
          </w:p>
        </w:tc>
        <w:tc>
          <w:tcPr>
            <w:tcW w:w="3673" w:type="dxa"/>
          </w:tcPr>
          <w:p>
            <w:pPr>
              <w:ind w:right="84"/>
              <w:jc w:val="left"/>
              <w:rPr>
                <w:szCs w:val="21"/>
                <w:lang w:val="en-US"/>
              </w:rPr>
            </w:pPr>
            <w:r>
              <w:rPr>
                <w:rFonts w:hint="eastAsia"/>
                <w:szCs w:val="21"/>
              </w:rPr>
              <w:t>我的</w:t>
            </w:r>
            <w:r>
              <w:rPr>
                <w:szCs w:val="21"/>
                <w:lang w:val="en-US"/>
              </w:rPr>
              <w:t>ŋə</w:t>
            </w:r>
            <w:r>
              <w:rPr>
                <w:szCs w:val="21"/>
                <w:vertAlign w:val="superscript"/>
                <w:lang w:val="en-US"/>
              </w:rPr>
              <w:t>53</w:t>
            </w:r>
            <w:r>
              <w:rPr>
                <w:szCs w:val="21"/>
                <w:lang w:val="en-US"/>
              </w:rPr>
              <w:t>ti</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人家</w:t>
            </w:r>
            <w:r>
              <w:rPr>
                <w:szCs w:val="21"/>
                <w:lang w:val="en-US"/>
              </w:rPr>
              <w:t>zən</w:t>
            </w:r>
            <w:r>
              <w:rPr>
                <w:szCs w:val="21"/>
                <w:vertAlign w:val="superscript"/>
                <w:lang w:val="en-US"/>
              </w:rPr>
              <w:t>31</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44</w:t>
            </w:r>
          </w:p>
        </w:tc>
        <w:tc>
          <w:tcPr>
            <w:tcW w:w="3673" w:type="dxa"/>
          </w:tcPr>
          <w:p>
            <w:pPr>
              <w:ind w:right="84"/>
              <w:jc w:val="left"/>
              <w:rPr>
                <w:szCs w:val="21"/>
                <w:lang w:val="en-US"/>
              </w:rPr>
            </w:pPr>
            <w:r>
              <w:rPr>
                <w:rFonts w:hint="eastAsia"/>
                <w:szCs w:val="21"/>
              </w:rPr>
              <w:t>我的</w:t>
            </w:r>
            <w:r>
              <w:rPr>
                <w:szCs w:val="21"/>
                <w:lang w:val="en-US"/>
              </w:rPr>
              <w:t>ŋo</w:t>
            </w:r>
            <w:r>
              <w:rPr>
                <w:szCs w:val="21"/>
                <w:vertAlign w:val="superscript"/>
                <w:lang w:val="en-US"/>
              </w:rPr>
              <w:t>53</w:t>
            </w:r>
            <w:r>
              <w:rPr>
                <w:szCs w:val="21"/>
                <w:lang w:val="en-US"/>
              </w:rPr>
              <w:t>ni</w:t>
            </w:r>
            <w:r>
              <w:rPr>
                <w:szCs w:val="21"/>
                <w:vertAlign w:val="superscript"/>
                <w:lang w:val="en-US"/>
              </w:rPr>
              <w:t>31</w:t>
            </w:r>
            <w:r>
              <w:rPr>
                <w:szCs w:val="21"/>
                <w:vertAlign w:val="sub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人家</w:t>
            </w:r>
            <w:r>
              <w:rPr>
                <w:rFonts w:ascii="Cambria Math" w:hAnsi="Cambria Math" w:cs="Cambria Math"/>
                <w:szCs w:val="21"/>
                <w:lang w:val="en-US"/>
              </w:rPr>
              <w:t>ʐ</w:t>
            </w:r>
            <w:r>
              <w:rPr>
                <w:rFonts w:ascii="Cambria Math" w:hAnsi="Cambria Math"/>
                <w:szCs w:val="21"/>
                <w:lang w:val="en-US"/>
              </w:rPr>
              <w:t>ə̃</w:t>
            </w:r>
            <w:r>
              <w:rPr>
                <w:szCs w:val="21"/>
                <w:vertAlign w:val="superscript"/>
                <w:lang w:val="en-US"/>
              </w:rPr>
              <w:t>31</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44</w:t>
            </w:r>
          </w:p>
        </w:tc>
        <w:tc>
          <w:tcPr>
            <w:tcW w:w="3673" w:type="dxa"/>
          </w:tcPr>
          <w:p>
            <w:pPr>
              <w:ind w:right="84"/>
              <w:jc w:val="left"/>
              <w:rPr>
                <w:szCs w:val="21"/>
                <w:lang w:val="en-US"/>
              </w:rPr>
            </w:pPr>
            <w:r>
              <w:rPr>
                <w:rFonts w:hint="eastAsia"/>
                <w:szCs w:val="21"/>
              </w:rPr>
              <w:t>我的</w:t>
            </w:r>
            <w:r>
              <w:rPr>
                <w:szCs w:val="21"/>
                <w:lang w:val="en-US"/>
              </w:rPr>
              <w:t>uo</w:t>
            </w:r>
            <w:r>
              <w:rPr>
                <w:szCs w:val="21"/>
                <w:vertAlign w:val="superscript"/>
                <w:lang w:val="en-US"/>
              </w:rPr>
              <w:t>53</w:t>
            </w:r>
            <w:r>
              <w:rPr>
                <w:szCs w:val="21"/>
                <w:lang w:val="en-US"/>
              </w:rPr>
              <w:t>nə</w:t>
            </w:r>
            <w:r>
              <w:rPr>
                <w:szCs w:val="21"/>
                <w:vertAlign w:val="superscript"/>
                <w:lang w:val="en-US"/>
              </w:rPr>
              <w:t>31</w:t>
            </w:r>
            <w:r>
              <w:rPr>
                <w:szCs w:val="21"/>
                <w:vertAlign w:val="sub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人家</w:t>
            </w:r>
            <w:r>
              <w:rPr>
                <w:rFonts w:ascii="Cambria Math" w:hAnsi="Cambria Math" w:cs="Cambria Math"/>
                <w:szCs w:val="21"/>
                <w:lang w:val="en-US"/>
              </w:rPr>
              <w:t>ʐ</w:t>
            </w:r>
            <w:r>
              <w:rPr>
                <w:szCs w:val="21"/>
                <w:lang w:val="en-US"/>
              </w:rPr>
              <w:t>ən</w:t>
            </w:r>
            <w:r>
              <w:rPr>
                <w:szCs w:val="21"/>
                <w:vertAlign w:val="superscript"/>
                <w:lang w:val="en-US"/>
              </w:rPr>
              <w:t>55</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212</w:t>
            </w:r>
          </w:p>
        </w:tc>
        <w:tc>
          <w:tcPr>
            <w:tcW w:w="3673" w:type="dxa"/>
          </w:tcPr>
          <w:p>
            <w:pPr>
              <w:ind w:right="84"/>
              <w:jc w:val="left"/>
              <w:rPr>
                <w:szCs w:val="21"/>
                <w:lang w:val="en-US"/>
              </w:rPr>
            </w:pPr>
            <w:r>
              <w:rPr>
                <w:rFonts w:hint="eastAsia"/>
                <w:szCs w:val="21"/>
              </w:rPr>
              <w:t>我的</w:t>
            </w:r>
            <w:r>
              <w:rPr>
                <w:rFonts w:ascii="Cambria Math" w:hAnsi="Cambria Math" w:cs="Cambria Math"/>
                <w:szCs w:val="21"/>
                <w:lang w:val="en-US"/>
              </w:rPr>
              <w:t>ʊ</w:t>
            </w:r>
            <w:r>
              <w:rPr>
                <w:szCs w:val="21"/>
                <w:vertAlign w:val="superscript"/>
                <w:lang w:val="en-US"/>
              </w:rPr>
              <w:t>24</w:t>
            </w:r>
            <w:r>
              <w:rPr>
                <w:szCs w:val="21"/>
                <w:lang w:val="en-US"/>
              </w:rPr>
              <w:t>tə</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人家</w:t>
            </w:r>
            <w:r>
              <w:rPr>
                <w:szCs w:val="21"/>
                <w:lang w:val="en-US"/>
              </w:rPr>
              <w:t>ləŋ</w:t>
            </w:r>
            <w:r>
              <w:rPr>
                <w:szCs w:val="21"/>
                <w:vertAlign w:val="superscript"/>
                <w:lang w:val="en-US"/>
              </w:rPr>
              <w:t>34</w:t>
            </w:r>
            <w:r>
              <w:rPr>
                <w:szCs w:val="21"/>
                <w:lang w:val="en-US"/>
              </w:rPr>
              <w:t>k</w:t>
            </w:r>
            <w:r>
              <w:rPr>
                <w:rFonts w:hint="eastAsia"/>
                <w:szCs w:val="21"/>
                <w:lang w:val="en-US"/>
              </w:rPr>
              <w:t>ɑ</w:t>
            </w:r>
            <w:r>
              <w:rPr>
                <w:szCs w:val="21"/>
                <w:vertAlign w:val="superscript"/>
                <w:lang w:val="en-US"/>
              </w:rPr>
              <w:t>•</w:t>
            </w:r>
          </w:p>
        </w:tc>
        <w:tc>
          <w:tcPr>
            <w:tcW w:w="3673" w:type="dxa"/>
          </w:tcPr>
          <w:p>
            <w:pPr>
              <w:ind w:right="84"/>
              <w:jc w:val="left"/>
              <w:rPr>
                <w:szCs w:val="21"/>
                <w:lang w:val="en-US"/>
              </w:rPr>
            </w:pPr>
            <w:r>
              <w:rPr>
                <w:rFonts w:hint="eastAsia"/>
                <w:szCs w:val="21"/>
              </w:rPr>
              <w:t>我的</w:t>
            </w:r>
            <w:r>
              <w:rPr>
                <w:szCs w:val="21"/>
                <w:lang w:val="en-US"/>
              </w:rPr>
              <w:t>o</w:t>
            </w:r>
            <w:r>
              <w:rPr>
                <w:szCs w:val="21"/>
                <w:vertAlign w:val="superscript"/>
                <w:lang w:val="en-US"/>
              </w:rPr>
              <w:t>42</w:t>
            </w:r>
            <w:r>
              <w:rPr>
                <w:szCs w:val="21"/>
                <w:lang w:val="en-US"/>
              </w:rPr>
              <w:t>ti</w:t>
            </w:r>
            <w:r>
              <w:rPr>
                <w:rFonts w:ascii="Cambria Math" w:hAnsi="Cambria Math" w:cs="Cambria Math"/>
                <w:szCs w:val="21"/>
                <w:lang w:val="en-US"/>
              </w:rPr>
              <w:t>ɪ</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人家</w:t>
            </w:r>
            <w:r>
              <w:rPr>
                <w:rFonts w:ascii="Cambria Math" w:hAnsi="Cambria Math" w:cs="Cambria Math"/>
                <w:szCs w:val="21"/>
                <w:lang w:val="en-US"/>
              </w:rPr>
              <w:t>ȵ</w:t>
            </w:r>
            <w:r>
              <w:rPr>
                <w:szCs w:val="21"/>
                <w:lang w:val="en-US"/>
              </w:rPr>
              <w:t>in</w:t>
            </w:r>
            <w:r>
              <w:rPr>
                <w:szCs w:val="21"/>
                <w:vertAlign w:val="superscript"/>
                <w:lang w:val="en-US"/>
              </w:rPr>
              <w:t>24</w:t>
            </w:r>
            <w:r>
              <w:rPr>
                <w:szCs w:val="21"/>
                <w:vertAlign w:val="subscript"/>
                <w:lang w:val="en-US"/>
              </w:rPr>
              <w:t>22</w:t>
            </w:r>
            <w:r>
              <w:rPr>
                <w:szCs w:val="21"/>
                <w:lang w:val="en-US"/>
              </w:rPr>
              <w:t>k</w:t>
            </w:r>
            <w:r>
              <w:rPr>
                <w:rFonts w:ascii="Cambria Math" w:hAnsi="Cambria Math" w:cs="Cambria Math"/>
                <w:szCs w:val="21"/>
                <w:lang w:val="en-US"/>
              </w:rPr>
              <w:t>ɒ</w:t>
            </w:r>
            <w:r>
              <w:rPr>
                <w:szCs w:val="21"/>
                <w:vertAlign w:val="superscript"/>
                <w:lang w:val="en-US"/>
              </w:rPr>
              <w:t>44</w:t>
            </w:r>
          </w:p>
        </w:tc>
        <w:tc>
          <w:tcPr>
            <w:tcW w:w="3673" w:type="dxa"/>
          </w:tcPr>
          <w:p>
            <w:pPr>
              <w:ind w:right="84"/>
              <w:jc w:val="left"/>
              <w:rPr>
                <w:szCs w:val="21"/>
                <w:lang w:val="en-US"/>
              </w:rPr>
            </w:pPr>
            <w:r>
              <w:rPr>
                <w:rFonts w:hint="eastAsia"/>
                <w:szCs w:val="21"/>
              </w:rPr>
              <w:t>我格</w:t>
            </w:r>
            <w:r>
              <w:rPr>
                <w:szCs w:val="21"/>
                <w:lang w:val="en-US"/>
              </w:rPr>
              <w:t>*ŋəu</w:t>
            </w:r>
            <w:r>
              <w:rPr>
                <w:szCs w:val="21"/>
                <w:vertAlign w:val="superscript"/>
                <w:lang w:val="en-US"/>
              </w:rPr>
              <w:t>31</w:t>
            </w:r>
            <w:r>
              <w:rPr>
                <w:szCs w:val="21"/>
                <w:vertAlign w:val="subscript"/>
                <w:lang w:val="en-US"/>
              </w:rPr>
              <w:t>22</w:t>
            </w:r>
            <w:r>
              <w:rPr>
                <w:szCs w:val="21"/>
                <w:lang w:val="en-US"/>
              </w:rPr>
              <w:t>k</w:t>
            </w:r>
            <w:r>
              <w:rPr>
                <w:rFonts w:ascii="Cambria Math" w:hAnsi="Cambria Math" w:cs="Cambria Math"/>
                <w:szCs w:val="21"/>
                <w:lang w:val="en-US"/>
              </w:rPr>
              <w:t>ɤ</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別人</w:t>
            </w:r>
            <w:r>
              <w:rPr>
                <w:szCs w:val="21"/>
                <w:lang w:val="en-US"/>
              </w:rPr>
              <w:t>bi</w:t>
            </w:r>
            <w:r>
              <w:rPr>
                <w:szCs w:val="21"/>
                <w:vertAlign w:val="superscript"/>
                <w:lang w:val="en-US"/>
              </w:rPr>
              <w:t>12</w:t>
            </w:r>
            <w:r>
              <w:rPr>
                <w:szCs w:val="21"/>
                <w:lang w:val="en-US"/>
              </w:rPr>
              <w:t>naŋ</w:t>
            </w:r>
            <w:r>
              <w:rPr>
                <w:szCs w:val="21"/>
                <w:vertAlign w:val="superscript"/>
                <w:lang w:val="en-US"/>
              </w:rPr>
              <w:t>•</w:t>
            </w:r>
          </w:p>
        </w:tc>
        <w:tc>
          <w:tcPr>
            <w:tcW w:w="3673" w:type="dxa"/>
          </w:tcPr>
          <w:p>
            <w:pPr>
              <w:ind w:right="84"/>
              <w:jc w:val="left"/>
              <w:rPr>
                <w:szCs w:val="21"/>
                <w:lang w:val="en-US"/>
              </w:rPr>
            </w:pPr>
            <w:r>
              <w:rPr>
                <w:rFonts w:hint="eastAsia"/>
                <w:szCs w:val="21"/>
              </w:rPr>
              <w:t>我口</w:t>
            </w:r>
            <w:r>
              <w:rPr>
                <w:rFonts w:ascii="Cambria Math" w:hAnsi="Cambria Math" w:cs="Cambria Math"/>
                <w:szCs w:val="21"/>
              </w:rPr>
              <w:t>ῃ</w:t>
            </w:r>
            <w:r>
              <w:rPr>
                <w:szCs w:val="21"/>
                <w:vertAlign w:val="superscript"/>
                <w:lang w:val="en-US"/>
              </w:rPr>
              <w:t>24</w:t>
            </w:r>
            <w:r>
              <w:rPr>
                <w:szCs w:val="21"/>
                <w:lang w:val="en-US"/>
              </w:rPr>
              <w:t>gai</w:t>
            </w:r>
            <w:r>
              <w:rPr>
                <w:szCs w:val="21"/>
                <w:vertAlign w:val="superscript"/>
                <w:lang w:val="en-US"/>
              </w:rPr>
              <w:t>11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人家</w:t>
            </w:r>
            <w:r>
              <w:rPr>
                <w:szCs w:val="21"/>
                <w:lang w:val="en-US"/>
              </w:rPr>
              <w:t>zən</w:t>
            </w:r>
            <w:r>
              <w:rPr>
                <w:szCs w:val="21"/>
                <w:vertAlign w:val="superscript"/>
                <w:lang w:val="en-US"/>
              </w:rPr>
              <w:t>13</w:t>
            </w:r>
            <w:r>
              <w:rPr>
                <w:szCs w:val="21"/>
                <w:lang w:val="en-US"/>
              </w:rPr>
              <w:t>ka</w:t>
            </w:r>
            <w:r>
              <w:rPr>
                <w:szCs w:val="21"/>
                <w:vertAlign w:val="superscript"/>
                <w:lang w:val="en-US"/>
              </w:rPr>
              <w:t>33</w:t>
            </w:r>
          </w:p>
        </w:tc>
        <w:tc>
          <w:tcPr>
            <w:tcW w:w="3673" w:type="dxa"/>
          </w:tcPr>
          <w:p>
            <w:pPr>
              <w:ind w:right="84"/>
              <w:jc w:val="left"/>
              <w:rPr>
                <w:szCs w:val="21"/>
                <w:lang w:val="en-US"/>
              </w:rPr>
            </w:pPr>
            <w:r>
              <w:rPr>
                <w:rFonts w:hint="eastAsia"/>
                <w:szCs w:val="21"/>
              </w:rPr>
              <w:t>我的</w:t>
            </w:r>
            <w:r>
              <w:rPr>
                <w:szCs w:val="21"/>
                <w:lang w:val="en-US"/>
              </w:rPr>
              <w:t>ŋo</w:t>
            </w:r>
            <w:r>
              <w:rPr>
                <w:szCs w:val="21"/>
                <w:vertAlign w:val="superscript"/>
                <w:lang w:val="en-US"/>
              </w:rPr>
              <w:t>41</w:t>
            </w:r>
            <w:r>
              <w:rPr>
                <w:szCs w:val="21"/>
                <w:lang w:val="en-US"/>
              </w:rPr>
              <w:t>ti</w:t>
            </w:r>
            <w:r>
              <w:rPr>
                <w:szCs w:val="21"/>
                <w:vertAlign w:val="superscript"/>
                <w:lang w:val="en-US"/>
              </w:rPr>
              <w:t>•</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人家</w:t>
            </w:r>
            <w:r>
              <w:rPr>
                <w:rFonts w:ascii="Cambria Math" w:hAnsi="Cambria Math" w:cs="Cambria Math"/>
                <w:szCs w:val="21"/>
                <w:lang w:val="en-US"/>
              </w:rPr>
              <w:t>ȵ</w:t>
            </w:r>
            <w:r>
              <w:rPr>
                <w:szCs w:val="21"/>
                <w:lang w:val="en-US"/>
              </w:rPr>
              <w:t>in</w:t>
            </w:r>
            <w:r>
              <w:rPr>
                <w:szCs w:val="21"/>
                <w:vertAlign w:val="superscript"/>
                <w:lang w:val="en-US"/>
              </w:rPr>
              <w:t>55</w:t>
            </w:r>
            <w:r>
              <w:rPr>
                <w:szCs w:val="21"/>
                <w:lang w:val="en-US"/>
              </w:rPr>
              <w:t>ka</w:t>
            </w:r>
            <w:r>
              <w:rPr>
                <w:szCs w:val="21"/>
                <w:vertAlign w:val="superscript"/>
                <w:lang w:val="en-US"/>
              </w:rPr>
              <w:t>42</w:t>
            </w:r>
          </w:p>
        </w:tc>
        <w:tc>
          <w:tcPr>
            <w:tcW w:w="3673" w:type="dxa"/>
          </w:tcPr>
          <w:p>
            <w:pPr>
              <w:ind w:right="84"/>
              <w:jc w:val="left"/>
              <w:rPr>
                <w:szCs w:val="21"/>
                <w:lang w:val="en-US"/>
              </w:rPr>
            </w:pPr>
            <w:r>
              <w:rPr>
                <w:rFonts w:hint="eastAsia"/>
                <w:szCs w:val="21"/>
              </w:rPr>
              <w:t>我个</w:t>
            </w:r>
            <w:r>
              <w:rPr>
                <w:szCs w:val="21"/>
                <w:lang w:val="en-US"/>
              </w:rPr>
              <w:t>ŋ</w:t>
            </w:r>
            <w:r>
              <w:rPr>
                <w:rFonts w:ascii="Cambria Math" w:hAnsi="Cambria Math" w:cs="Cambria Math"/>
                <w:szCs w:val="21"/>
                <w:lang w:val="en-US"/>
              </w:rPr>
              <w:t>ɔ</w:t>
            </w:r>
            <w:r>
              <w:rPr>
                <w:szCs w:val="21"/>
                <w:vertAlign w:val="superscript"/>
                <w:lang w:val="en-US"/>
              </w:rPr>
              <w:t>213</w:t>
            </w:r>
            <w:r>
              <w:rPr>
                <w:szCs w:val="21"/>
                <w:lang w:val="en-US"/>
              </w:rPr>
              <w:t>k</w:t>
            </w:r>
            <w:r>
              <w:rPr>
                <w:rFonts w:ascii="Cambria Math" w:hAnsi="Cambria Math" w:cs="Cambria Math"/>
                <w:szCs w:val="21"/>
                <w:lang w:val="en-US"/>
              </w:rPr>
              <w:t>ɔ</w:t>
            </w:r>
            <w:r>
              <w:rPr>
                <w:szCs w:val="21"/>
                <w:vertAlign w:val="superscript"/>
                <w:lang w:val="en-US"/>
              </w:rPr>
              <w:t>•</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別人</w:t>
            </w:r>
            <w:r>
              <w:rPr>
                <w:szCs w:val="21"/>
                <w:lang w:val="en-US"/>
              </w:rPr>
              <w:t>p'i</w:t>
            </w:r>
            <w:r>
              <w:rPr>
                <w:rFonts w:ascii="Cambria Math" w:hAnsi="Cambria Math" w:cs="Cambria Math"/>
                <w:szCs w:val="21"/>
                <w:lang w:val="en-US"/>
              </w:rPr>
              <w:t>ɛ</w:t>
            </w:r>
            <w:r>
              <w:rPr>
                <w:szCs w:val="21"/>
                <w:lang w:val="en-US"/>
              </w:rPr>
              <w:t>t</w:t>
            </w:r>
            <w:r>
              <w:rPr>
                <w:szCs w:val="21"/>
                <w:vertAlign w:val="superscript"/>
                <w:lang w:val="en-US"/>
              </w:rPr>
              <w:t>4</w:t>
            </w:r>
            <w:r>
              <w:rPr>
                <w:rFonts w:ascii="Cambria Math" w:hAnsi="Cambria Math" w:cs="Cambria Math"/>
                <w:szCs w:val="21"/>
                <w:lang w:val="en-US"/>
              </w:rPr>
              <w:t>ȵ</w:t>
            </w:r>
            <w:r>
              <w:rPr>
                <w:szCs w:val="21"/>
                <w:lang w:val="en-US"/>
              </w:rPr>
              <w:t>in</w:t>
            </w:r>
            <w:r>
              <w:rPr>
                <w:szCs w:val="21"/>
                <w:vertAlign w:val="superscript"/>
                <w:lang w:val="en-US"/>
              </w:rPr>
              <w:t>12</w:t>
            </w:r>
          </w:p>
        </w:tc>
        <w:tc>
          <w:tcPr>
            <w:tcW w:w="3673" w:type="dxa"/>
          </w:tcPr>
          <w:p>
            <w:pPr>
              <w:ind w:right="84"/>
              <w:jc w:val="left"/>
              <w:rPr>
                <w:szCs w:val="21"/>
                <w:lang w:val="en-US"/>
              </w:rPr>
            </w:pPr>
            <w:r>
              <w:rPr>
                <w:szCs w:val="21"/>
                <w:lang w:val="en-US"/>
              </w:rPr>
              <w:t>@</w:t>
            </w:r>
            <w:r>
              <w:rPr>
                <w:rFonts w:hint="eastAsia"/>
                <w:szCs w:val="21"/>
              </w:rPr>
              <w:t>个</w:t>
            </w:r>
            <w:r>
              <w:rPr>
                <w:szCs w:val="21"/>
                <w:lang w:val="en-US"/>
              </w:rPr>
              <w:t>ŋai</w:t>
            </w:r>
            <w:r>
              <w:rPr>
                <w:szCs w:val="21"/>
                <w:vertAlign w:val="superscript"/>
                <w:lang w:val="en-US"/>
              </w:rPr>
              <w:t>12</w:t>
            </w:r>
            <w:r>
              <w:rPr>
                <w:szCs w:val="21"/>
                <w:lang w:val="en-US"/>
              </w:rPr>
              <w:t>k</w:t>
            </w:r>
            <w:r>
              <w:rPr>
                <w:rFonts w:ascii="Cambria Math" w:hAnsi="Cambria Math" w:cs="Cambria Math"/>
                <w:szCs w:val="21"/>
                <w:lang w:val="en-US"/>
              </w:rPr>
              <w:t>ɛ</w:t>
            </w:r>
            <w:r>
              <w:rPr>
                <w:szCs w:val="21"/>
                <w:vertAlign w:val="superscript"/>
                <w:lang w:val="en-US"/>
              </w:rPr>
              <w:t>42</w:t>
            </w:r>
            <w:r>
              <w:rPr>
                <w:szCs w:val="21"/>
                <w:lang w:val="en-US"/>
              </w:rPr>
              <w:t>,ŋa</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人哋</w:t>
            </w:r>
            <w:r>
              <w:rPr>
                <w:szCs w:val="21"/>
                <w:lang w:val="en-US"/>
              </w:rPr>
              <w:t>j</w:t>
            </w:r>
            <w:r>
              <w:rPr>
                <w:rFonts w:ascii="Cambria Math" w:hAnsi="Cambria Math" w:cs="Cambria Math"/>
                <w:szCs w:val="21"/>
                <w:lang w:val="en-US"/>
              </w:rPr>
              <w:t>ɐ</w:t>
            </w:r>
            <w:r>
              <w:rPr>
                <w:szCs w:val="21"/>
                <w:lang w:val="en-US"/>
              </w:rPr>
              <w:t>n</w:t>
            </w:r>
            <w:r>
              <w:rPr>
                <w:szCs w:val="21"/>
                <w:vertAlign w:val="superscript"/>
                <w:lang w:val="en-US"/>
              </w:rPr>
              <w:t>21</w:t>
            </w:r>
            <w:r>
              <w:rPr>
                <w:szCs w:val="21"/>
                <w:lang w:val="en-US"/>
              </w:rPr>
              <w:t>tei</w:t>
            </w:r>
            <w:r>
              <w:rPr>
                <w:szCs w:val="21"/>
                <w:vertAlign w:val="superscript"/>
                <w:lang w:val="en-US"/>
              </w:rPr>
              <w:t>22</w:t>
            </w:r>
          </w:p>
        </w:tc>
        <w:tc>
          <w:tcPr>
            <w:tcW w:w="3673" w:type="dxa"/>
          </w:tcPr>
          <w:p>
            <w:pPr>
              <w:ind w:right="84"/>
              <w:jc w:val="left"/>
              <w:rPr>
                <w:szCs w:val="21"/>
                <w:lang w:val="en-US"/>
              </w:rPr>
            </w:pPr>
            <w:r>
              <w:rPr>
                <w:rFonts w:hint="eastAsia"/>
                <w:szCs w:val="21"/>
              </w:rPr>
              <w:t>我嘅</w:t>
            </w:r>
            <w:r>
              <w:rPr>
                <w:szCs w:val="21"/>
                <w:lang w:val="en-US"/>
              </w:rPr>
              <w:t>ŋ</w:t>
            </w:r>
            <w:r>
              <w:rPr>
                <w:rFonts w:ascii="Cambria Math" w:hAnsi="Cambria Math" w:cs="Cambria Math"/>
                <w:szCs w:val="21"/>
                <w:lang w:val="en-US"/>
              </w:rPr>
              <w:t>ɔ</w:t>
            </w:r>
            <w:r>
              <w:rPr>
                <w:szCs w:val="21"/>
                <w:vertAlign w:val="superscript"/>
                <w:lang w:val="en-US"/>
              </w:rPr>
              <w:t>23</w:t>
            </w:r>
            <w:r>
              <w:rPr>
                <w:szCs w:val="21"/>
                <w:lang w:val="en-US"/>
              </w:rPr>
              <w:t>k</w:t>
            </w:r>
            <w:r>
              <w:rPr>
                <w:rFonts w:ascii="Cambria Math" w:hAnsi="Cambria Math" w:cs="Cambria Math"/>
                <w:szCs w:val="21"/>
                <w:lang w:val="en-US"/>
              </w:rPr>
              <w:t>ɛ</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俼</w:t>
            </w:r>
            <w:r>
              <w:rPr>
                <w:szCs w:val="21"/>
                <w:lang w:val="en-US"/>
              </w:rPr>
              <w:t>j</w:t>
            </w:r>
            <w:r>
              <w:rPr>
                <w:rFonts w:ascii="Cambria Math" w:hAnsi="Cambria Math" w:cs="Cambria Math"/>
                <w:szCs w:val="21"/>
                <w:lang w:val="en-US"/>
              </w:rPr>
              <w:t>ʊ</w:t>
            </w:r>
            <w:r>
              <w:rPr>
                <w:szCs w:val="21"/>
                <w:lang w:val="en-US"/>
              </w:rPr>
              <w:t>k</w:t>
            </w:r>
            <w:r>
              <w:rPr>
                <w:szCs w:val="21"/>
                <w:vertAlign w:val="superscript"/>
                <w:lang w:val="en-US"/>
              </w:rPr>
              <w:t>21</w:t>
            </w:r>
          </w:p>
        </w:tc>
        <w:tc>
          <w:tcPr>
            <w:tcW w:w="3673" w:type="dxa"/>
          </w:tcPr>
          <w:p>
            <w:pPr>
              <w:ind w:right="84"/>
              <w:jc w:val="left"/>
              <w:rPr>
                <w:szCs w:val="21"/>
                <w:lang w:val="en-US"/>
              </w:rPr>
            </w:pPr>
            <w:r>
              <w:rPr>
                <w:rFonts w:hint="eastAsia"/>
                <w:szCs w:val="21"/>
              </w:rPr>
              <w:t>我个</w:t>
            </w:r>
            <w:r>
              <w:rPr>
                <w:szCs w:val="21"/>
                <w:lang w:val="en-US"/>
              </w:rPr>
              <w:t>ŋ</w:t>
            </w:r>
            <w:r>
              <w:rPr>
                <w:rFonts w:ascii="Cambria Math" w:hAnsi="Cambria Math" w:cs="Cambria Math"/>
                <w:szCs w:val="21"/>
                <w:lang w:val="en-US"/>
              </w:rPr>
              <w:t>ɔ</w:t>
            </w:r>
            <w:r>
              <w:rPr>
                <w:szCs w:val="21"/>
                <w:vertAlign w:val="superscript"/>
                <w:lang w:val="en-US"/>
              </w:rPr>
              <w:t>21</w:t>
            </w:r>
            <w:r>
              <w:rPr>
                <w:szCs w:val="21"/>
                <w:lang w:val="en-US"/>
              </w:rPr>
              <w:t>k</w:t>
            </w:r>
            <w:r>
              <w:rPr>
                <w:rFonts w:ascii="Cambria Math" w:hAnsi="Cambria Math" w:cs="Cambria Math"/>
                <w:szCs w:val="21"/>
                <w:lang w:val="en-US"/>
              </w:rPr>
              <w:t>ɔ</w:t>
            </w:r>
            <w:r>
              <w:rPr>
                <w:szCs w:val="21"/>
                <w:vertAlign w:val="superscript"/>
                <w:lang w:val="en-US"/>
              </w:rPr>
              <w:t>454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人</w:t>
            </w:r>
            <w:r>
              <w:rPr>
                <w:szCs w:val="21"/>
                <w:lang w:val="en-US"/>
              </w:rPr>
              <w:t>laŋ</w:t>
            </w:r>
            <w:r>
              <w:rPr>
                <w:szCs w:val="21"/>
                <w:vertAlign w:val="superscript"/>
                <w:lang w:val="en-US"/>
              </w:rPr>
              <w:t>24</w:t>
            </w:r>
          </w:p>
        </w:tc>
        <w:tc>
          <w:tcPr>
            <w:tcW w:w="3673" w:type="dxa"/>
          </w:tcPr>
          <w:p>
            <w:pPr>
              <w:ind w:right="84"/>
              <w:jc w:val="left"/>
              <w:rPr>
                <w:szCs w:val="21"/>
                <w:lang w:val="en-US"/>
              </w:rPr>
            </w:pPr>
            <w:r>
              <w:rPr>
                <w:rFonts w:hint="eastAsia"/>
                <w:szCs w:val="21"/>
              </w:rPr>
              <w:t>我口</w:t>
            </w:r>
            <w:r>
              <w:rPr>
                <w:szCs w:val="21"/>
                <w:lang w:val="en-US"/>
              </w:rPr>
              <w:t>gua</w:t>
            </w:r>
            <w:r>
              <w:rPr>
                <w:szCs w:val="21"/>
                <w:vertAlign w:val="superscript"/>
                <w:lang w:val="en-US"/>
              </w:rPr>
              <w:t>51</w:t>
            </w:r>
            <w:r>
              <w:rPr>
                <w:szCs w:val="21"/>
                <w:vertAlign w:val="subscript"/>
                <w:lang w:val="en-US"/>
              </w:rPr>
              <w:t>55</w:t>
            </w:r>
            <w:r>
              <w:rPr>
                <w:szCs w:val="21"/>
                <w:lang w:val="en-US"/>
              </w:rPr>
              <w:t>e</w:t>
            </w:r>
            <w:r>
              <w:rPr>
                <w:szCs w:val="21"/>
                <w:vertAlign w:val="superscript"/>
                <w:lang w:val="en-US"/>
              </w:rPr>
              <w:t>24</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別人</w:t>
            </w:r>
            <w:r>
              <w:rPr>
                <w:szCs w:val="21"/>
                <w:lang w:val="en-US"/>
              </w:rPr>
              <w:t>pak</w:t>
            </w:r>
            <w:r>
              <w:rPr>
                <w:szCs w:val="21"/>
                <w:vertAlign w:val="superscript"/>
                <w:lang w:val="en-US"/>
              </w:rPr>
              <w:t>4</w:t>
            </w:r>
            <w:r>
              <w:rPr>
                <w:szCs w:val="21"/>
                <w:vertAlign w:val="subscript"/>
                <w:lang w:val="en-US"/>
              </w:rPr>
              <w:t>21</w:t>
            </w:r>
            <w:r>
              <w:rPr>
                <w:szCs w:val="21"/>
                <w:lang w:val="en-US"/>
              </w:rPr>
              <w:t>naŋ</w:t>
            </w:r>
            <w:r>
              <w:rPr>
                <w:szCs w:val="21"/>
                <w:vertAlign w:val="superscript"/>
                <w:lang w:val="en-US"/>
              </w:rPr>
              <w:t>55</w:t>
            </w:r>
          </w:p>
        </w:tc>
        <w:tc>
          <w:tcPr>
            <w:tcW w:w="3673" w:type="dxa"/>
          </w:tcPr>
          <w:p>
            <w:pPr>
              <w:ind w:right="84"/>
              <w:jc w:val="left"/>
              <w:rPr>
                <w:szCs w:val="21"/>
                <w:lang w:val="en-US"/>
              </w:rPr>
            </w:pPr>
            <w:r>
              <w:rPr>
                <w:rFonts w:hint="eastAsia"/>
                <w:szCs w:val="21"/>
              </w:rPr>
              <w:t>我个</w:t>
            </w:r>
            <w:r>
              <w:rPr>
                <w:szCs w:val="21"/>
                <w:lang w:val="en-US"/>
              </w:rPr>
              <w:t>ua</w:t>
            </w:r>
            <w:r>
              <w:rPr>
                <w:szCs w:val="21"/>
                <w:vertAlign w:val="superscript"/>
                <w:lang w:val="en-US"/>
              </w:rPr>
              <w:t>53</w:t>
            </w:r>
            <w:r>
              <w:rPr>
                <w:szCs w:val="21"/>
                <w:lang w:val="en-US"/>
              </w:rPr>
              <w:t>kai</w:t>
            </w:r>
            <w:r>
              <w:rPr>
                <w:szCs w:val="21"/>
                <w:vertAlign w:val="superscript"/>
                <w:lang w:val="en-US"/>
              </w:rPr>
              <w:t>55</w:t>
            </w:r>
            <w:r>
              <w:rPr>
                <w:szCs w:val="21"/>
                <w:vertAlign w:val="subscript"/>
                <w:lang w:val="en-US"/>
              </w:rPr>
              <w:t>21</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伊人</w:t>
            </w:r>
            <w:r>
              <w:rPr>
                <w:szCs w:val="21"/>
                <w:lang w:val="en-US"/>
              </w:rPr>
              <w:t>i</w:t>
            </w:r>
            <w:r>
              <w:rPr>
                <w:szCs w:val="21"/>
                <w:vertAlign w:val="superscript"/>
                <w:lang w:val="en-US"/>
              </w:rPr>
              <w:t>44</w:t>
            </w:r>
            <w:r>
              <w:rPr>
                <w:szCs w:val="21"/>
                <w:lang w:val="en-US"/>
              </w:rPr>
              <w:t>nøyŋ</w:t>
            </w:r>
            <w:r>
              <w:rPr>
                <w:szCs w:val="21"/>
                <w:vertAlign w:val="superscript"/>
                <w:lang w:val="en-US"/>
              </w:rPr>
              <w:t>52</w:t>
            </w:r>
            <w:r>
              <w:rPr>
                <w:szCs w:val="21"/>
                <w:lang w:val="en-US"/>
              </w:rPr>
              <w:br/>
            </w:r>
            <w:r>
              <w:rPr>
                <w:rFonts w:hint="eastAsia"/>
                <w:szCs w:val="21"/>
                <w:lang w:val="en-US"/>
              </w:rPr>
              <w:t>②</w:t>
            </w:r>
            <w:r>
              <w:rPr>
                <w:rFonts w:hint="eastAsia"/>
                <w:szCs w:val="21"/>
              </w:rPr>
              <w:t>別人</w:t>
            </w:r>
            <w:r>
              <w:rPr>
                <w:szCs w:val="21"/>
                <w:lang w:val="en-US"/>
              </w:rPr>
              <w:t>pei?</w:t>
            </w:r>
            <w:r>
              <w:rPr>
                <w:szCs w:val="21"/>
                <w:vertAlign w:val="superscript"/>
                <w:lang w:val="en-US"/>
              </w:rPr>
              <w:t>4</w:t>
            </w:r>
            <w:r>
              <w:rPr>
                <w:szCs w:val="21"/>
                <w:lang w:val="en-US"/>
              </w:rPr>
              <w:t>nøyŋ</w:t>
            </w:r>
            <w:r>
              <w:rPr>
                <w:szCs w:val="21"/>
                <w:vertAlign w:val="superscript"/>
                <w:lang w:val="en-US"/>
              </w:rPr>
              <w:t>52</w:t>
            </w:r>
          </w:p>
        </w:tc>
        <w:tc>
          <w:tcPr>
            <w:tcW w:w="3673" w:type="dxa"/>
          </w:tcPr>
          <w:p>
            <w:pPr>
              <w:ind w:right="84"/>
              <w:jc w:val="left"/>
              <w:rPr>
                <w:szCs w:val="21"/>
                <w:lang w:val="en-US"/>
              </w:rPr>
            </w:pPr>
            <w:r>
              <w:rPr>
                <w:rFonts w:hint="eastAsia"/>
                <w:szCs w:val="21"/>
              </w:rPr>
              <w:t>我其</w:t>
            </w:r>
            <w:r>
              <w:rPr>
                <w:szCs w:val="21"/>
                <w:lang w:val="en-US"/>
              </w:rPr>
              <w:t>*ŋuai</w:t>
            </w:r>
            <w:r>
              <w:rPr>
                <w:szCs w:val="21"/>
                <w:vertAlign w:val="superscript"/>
                <w:lang w:val="en-US"/>
              </w:rPr>
              <w:t>31</w:t>
            </w:r>
            <w:r>
              <w:rPr>
                <w:szCs w:val="21"/>
                <w:lang w:val="en-US"/>
              </w:rPr>
              <w:t>i</w:t>
            </w:r>
            <w:r>
              <w:rPr>
                <w:szCs w:val="21"/>
                <w:vertAlign w:val="superscript"/>
                <w:lang w:val="en-US"/>
              </w:rPr>
              <w:t>52</w:t>
            </w:r>
            <w:r>
              <w:rPr>
                <w:szCs w:val="21"/>
                <w:lang w:val="en-US"/>
              </w:rPr>
              <w:t>(k-)</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你的</w:t>
            </w:r>
            <w:r>
              <w:rPr>
                <w:b/>
                <w:szCs w:val="21"/>
                <w:lang w:val="en-US"/>
              </w:rPr>
              <w:t>ni</w:t>
            </w:r>
            <w:r>
              <w:rPr>
                <w:b/>
                <w:szCs w:val="21"/>
                <w:vertAlign w:val="superscript"/>
                <w:lang w:val="en-US"/>
              </w:rPr>
              <w:t>214</w:t>
            </w:r>
            <w:r>
              <w:rPr>
                <w:b/>
                <w:szCs w:val="21"/>
                <w:vertAlign w:val="subscript"/>
                <w:lang w:val="en-US"/>
              </w:rPr>
              <w:t>21</w:t>
            </w:r>
            <w:r>
              <w:rPr>
                <w:b/>
                <w:szCs w:val="21"/>
                <w:lang w:val="en-US"/>
              </w:rPr>
              <w:t>tə</w:t>
            </w:r>
            <w:r>
              <w:rPr>
                <w:b/>
                <w:szCs w:val="21"/>
                <w:vertAlign w:val="superscript"/>
                <w:lang w:val="en-US"/>
              </w:rPr>
              <w:t>•</w:t>
            </w:r>
          </w:p>
        </w:tc>
        <w:tc>
          <w:tcPr>
            <w:tcW w:w="3673" w:type="dxa"/>
          </w:tcPr>
          <w:p>
            <w:pPr>
              <w:ind w:right="84"/>
              <w:jc w:val="left"/>
              <w:rPr>
                <w:b/>
                <w:szCs w:val="21"/>
                <w:lang w:val="en-US"/>
              </w:rPr>
            </w:pPr>
            <w:r>
              <w:rPr>
                <w:rFonts w:hint="eastAsia"/>
                <w:b/>
                <w:szCs w:val="21"/>
              </w:rPr>
              <w:t>他的</w:t>
            </w:r>
            <w:r>
              <w:rPr>
                <w:b/>
                <w:szCs w:val="21"/>
                <w:lang w:val="en-US"/>
              </w:rPr>
              <w:t>t‘a</w:t>
            </w:r>
            <w:r>
              <w:rPr>
                <w:b/>
                <w:szCs w:val="21"/>
                <w:vertAlign w:val="superscript"/>
                <w:lang w:val="en-US"/>
              </w:rPr>
              <w:t>55</w:t>
            </w:r>
            <w:r>
              <w:rPr>
                <w:b/>
                <w:szCs w:val="21"/>
                <w:lang w:val="en-US"/>
              </w:rPr>
              <w:t>tə</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你的</w:t>
            </w:r>
            <w:r>
              <w:rPr>
                <w:szCs w:val="21"/>
                <w:lang w:val="en-US"/>
              </w:rPr>
              <w:t>ni</w:t>
            </w:r>
            <w:r>
              <w:rPr>
                <w:szCs w:val="21"/>
                <w:vertAlign w:val="superscript"/>
                <w:lang w:val="en-US"/>
              </w:rPr>
              <w:t>214</w:t>
            </w:r>
            <w:r>
              <w:rPr>
                <w:szCs w:val="21"/>
                <w:vertAlign w:val="subscript"/>
                <w:lang w:val="en-US"/>
              </w:rPr>
              <w:t>21</w:t>
            </w:r>
            <w:r>
              <w:rPr>
                <w:szCs w:val="21"/>
                <w:lang w:val="en-US"/>
              </w:rPr>
              <w:t>tə</w:t>
            </w:r>
            <w:r>
              <w:rPr>
                <w:szCs w:val="21"/>
                <w:vertAlign w:val="superscript"/>
                <w:lang w:val="en-US"/>
              </w:rPr>
              <w:t>•</w:t>
            </w:r>
          </w:p>
        </w:tc>
        <w:tc>
          <w:tcPr>
            <w:tcW w:w="3673" w:type="dxa"/>
          </w:tcPr>
          <w:p>
            <w:pPr>
              <w:ind w:right="84"/>
              <w:jc w:val="left"/>
              <w:rPr>
                <w:szCs w:val="21"/>
                <w:lang w:val="en-US"/>
              </w:rPr>
            </w:pPr>
            <w:r>
              <w:rPr>
                <w:rFonts w:hint="eastAsia"/>
                <w:szCs w:val="21"/>
              </w:rPr>
              <w:t>他的</w:t>
            </w:r>
            <w:r>
              <w:rPr>
                <w:szCs w:val="21"/>
                <w:lang w:val="en-US"/>
              </w:rPr>
              <w:t>t'a</w:t>
            </w:r>
            <w:r>
              <w:rPr>
                <w:szCs w:val="21"/>
                <w:vertAlign w:val="superscript"/>
                <w:lang w:val="en-US"/>
              </w:rPr>
              <w:t>55</w:t>
            </w:r>
            <w:r>
              <w:rPr>
                <w:szCs w:val="21"/>
                <w:lang w:val="en-US"/>
              </w:rPr>
              <w:t>tə</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你的</w:t>
            </w:r>
            <w:r>
              <w:rPr>
                <w:rFonts w:ascii="Cambria Math" w:hAnsi="Cambria Math" w:cs="Cambria Math"/>
                <w:szCs w:val="21"/>
                <w:lang w:val="en-US"/>
              </w:rPr>
              <w:t>ȵ</w:t>
            </w:r>
            <w:r>
              <w:rPr>
                <w:szCs w:val="21"/>
                <w:lang w:val="en-US"/>
              </w:rPr>
              <w:t>i</w:t>
            </w:r>
            <w:r>
              <w:rPr>
                <w:szCs w:val="21"/>
                <w:vertAlign w:val="superscript"/>
                <w:lang w:val="en-US"/>
              </w:rPr>
              <w:t>55</w:t>
            </w:r>
            <w:r>
              <w:rPr>
                <w:szCs w:val="21"/>
                <w:lang w:val="en-US"/>
              </w:rPr>
              <w:t>ti</w:t>
            </w:r>
            <w:r>
              <w:rPr>
                <w:szCs w:val="21"/>
                <w:vertAlign w:val="superscript"/>
                <w:lang w:val="en-US"/>
              </w:rPr>
              <w:t>•</w:t>
            </w:r>
          </w:p>
        </w:tc>
        <w:tc>
          <w:tcPr>
            <w:tcW w:w="3673" w:type="dxa"/>
          </w:tcPr>
          <w:p>
            <w:pPr>
              <w:ind w:right="84"/>
              <w:jc w:val="left"/>
              <w:rPr>
                <w:szCs w:val="21"/>
                <w:lang w:val="en-US"/>
              </w:rPr>
            </w:pPr>
            <w:r>
              <w:rPr>
                <w:rFonts w:hint="eastAsia"/>
                <w:szCs w:val="21"/>
              </w:rPr>
              <w:t>他的</w:t>
            </w:r>
            <w:r>
              <w:rPr>
                <w:szCs w:val="21"/>
                <w:lang w:val="en-US"/>
              </w:rPr>
              <w:t>t‘a</w:t>
            </w:r>
            <w:r>
              <w:rPr>
                <w:szCs w:val="21"/>
                <w:vertAlign w:val="superscript"/>
                <w:lang w:val="en-US"/>
              </w:rPr>
              <w:t>213</w:t>
            </w:r>
            <w:r>
              <w:rPr>
                <w:szCs w:val="21"/>
                <w:lang w:val="en-US"/>
              </w:rPr>
              <w:t>ti</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你的</w:t>
            </w:r>
            <w:r>
              <w:rPr>
                <w:rFonts w:ascii="Cambria Math" w:hAnsi="Cambria Math" w:cs="Cambria Math"/>
                <w:szCs w:val="21"/>
                <w:lang w:val="en-US"/>
              </w:rPr>
              <w:t>ȵ</w:t>
            </w:r>
            <w:r>
              <w:rPr>
                <w:szCs w:val="21"/>
                <w:lang w:val="en-US"/>
              </w:rPr>
              <w:t>i</w:t>
            </w:r>
            <w:r>
              <w:rPr>
                <w:szCs w:val="21"/>
                <w:vertAlign w:val="superscript"/>
                <w:lang w:val="en-US"/>
              </w:rPr>
              <w:t>213</w:t>
            </w:r>
            <w:r>
              <w:rPr>
                <w:szCs w:val="21"/>
                <w:vertAlign w:val="subscript"/>
                <w:lang w:val="en-US"/>
              </w:rPr>
              <w:t>21</w:t>
            </w:r>
            <w:r>
              <w:rPr>
                <w:szCs w:val="21"/>
                <w:lang w:val="en-US"/>
              </w:rPr>
              <w:t>ti</w:t>
            </w:r>
            <w:r>
              <w:rPr>
                <w:szCs w:val="21"/>
                <w:vertAlign w:val="superscript"/>
                <w:lang w:val="en-US"/>
              </w:rPr>
              <w:t>•</w:t>
            </w:r>
            <w:r>
              <w:rPr>
                <w:rFonts w:hint="eastAsia"/>
                <w:szCs w:val="21"/>
                <w:lang w:val="en-US"/>
              </w:rPr>
              <w:t>，</w:t>
            </w:r>
            <w:r>
              <w:rPr>
                <w:szCs w:val="21"/>
                <w:lang w:val="en-US"/>
              </w:rPr>
              <w:t>ni</w:t>
            </w:r>
            <w:r>
              <w:rPr>
                <w:szCs w:val="21"/>
                <w:vertAlign w:val="superscript"/>
                <w:lang w:val="en-US"/>
              </w:rPr>
              <w:t>213</w:t>
            </w:r>
            <w:r>
              <w:rPr>
                <w:szCs w:val="21"/>
                <w:vertAlign w:val="subscript"/>
                <w:lang w:val="en-US"/>
              </w:rPr>
              <w:t>21</w:t>
            </w:r>
            <w:r>
              <w:rPr>
                <w:szCs w:val="21"/>
                <w:lang w:val="en-US"/>
              </w:rPr>
              <w:t>ti</w:t>
            </w:r>
            <w:r>
              <w:rPr>
                <w:szCs w:val="21"/>
                <w:vertAlign w:val="superscript"/>
                <w:lang w:val="en-US"/>
              </w:rPr>
              <w:t>•</w:t>
            </w:r>
          </w:p>
        </w:tc>
        <w:tc>
          <w:tcPr>
            <w:tcW w:w="3673" w:type="dxa"/>
          </w:tcPr>
          <w:p>
            <w:pPr>
              <w:ind w:right="84"/>
              <w:jc w:val="left"/>
              <w:rPr>
                <w:szCs w:val="21"/>
                <w:lang w:val="en-US"/>
              </w:rPr>
            </w:pPr>
            <w:r>
              <w:rPr>
                <w:rFonts w:hint="eastAsia"/>
                <w:szCs w:val="21"/>
              </w:rPr>
              <w:t>他的</w:t>
            </w:r>
            <w:r>
              <w:rPr>
                <w:szCs w:val="21"/>
                <w:lang w:val="en-US"/>
              </w:rPr>
              <w:t>t‘a</w:t>
            </w:r>
            <w:r>
              <w:rPr>
                <w:szCs w:val="21"/>
                <w:vertAlign w:val="superscript"/>
                <w:lang w:val="en-US"/>
              </w:rPr>
              <w:t>33</w:t>
            </w:r>
            <w:r>
              <w:rPr>
                <w:szCs w:val="21"/>
                <w:lang w:val="en-US"/>
              </w:rPr>
              <w:t>ti</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你的</w:t>
            </w:r>
            <w:r>
              <w:rPr>
                <w:rFonts w:ascii="Cambria Math" w:hAnsi="Cambria Math" w:cs="Cambria Math"/>
                <w:szCs w:val="21"/>
                <w:lang w:val="en-US"/>
              </w:rPr>
              <w:t>ȵ</w:t>
            </w:r>
            <w:r>
              <w:rPr>
                <w:szCs w:val="21"/>
                <w:lang w:val="en-US"/>
              </w:rPr>
              <w:t>i</w:t>
            </w:r>
            <w:r>
              <w:rPr>
                <w:szCs w:val="21"/>
                <w:vertAlign w:val="superscript"/>
                <w:lang w:val="en-US"/>
              </w:rPr>
              <w:t>53</w:t>
            </w:r>
            <w:r>
              <w:rPr>
                <w:szCs w:val="21"/>
                <w:lang w:val="en-US"/>
              </w:rPr>
              <w:t>ti</w:t>
            </w:r>
            <w:r>
              <w:rPr>
                <w:szCs w:val="21"/>
                <w:vertAlign w:val="superscript"/>
                <w:lang w:val="en-US"/>
              </w:rPr>
              <w:t>•</w:t>
            </w:r>
          </w:p>
        </w:tc>
        <w:tc>
          <w:tcPr>
            <w:tcW w:w="3673" w:type="dxa"/>
          </w:tcPr>
          <w:p>
            <w:pPr>
              <w:ind w:right="84"/>
              <w:jc w:val="left"/>
              <w:rPr>
                <w:szCs w:val="21"/>
                <w:lang w:val="en-US"/>
              </w:rPr>
            </w:pPr>
            <w:r>
              <w:rPr>
                <w:rFonts w:hint="eastAsia"/>
                <w:szCs w:val="21"/>
              </w:rPr>
              <w:t>他的</w:t>
            </w:r>
            <w:r>
              <w:rPr>
                <w:szCs w:val="21"/>
                <w:lang w:val="en-US"/>
              </w:rPr>
              <w:t>t'</w:t>
            </w:r>
            <w:r>
              <w:rPr>
                <w:rFonts w:hint="eastAsia"/>
                <w:szCs w:val="21"/>
                <w:lang w:val="en-US"/>
              </w:rPr>
              <w:t>ɑ</w:t>
            </w:r>
            <w:r>
              <w:rPr>
                <w:szCs w:val="21"/>
                <w:vertAlign w:val="superscript"/>
                <w:lang w:val="en-US"/>
              </w:rPr>
              <w:t>21</w:t>
            </w:r>
            <w:r>
              <w:rPr>
                <w:szCs w:val="21"/>
                <w:lang w:val="en-US"/>
              </w:rPr>
              <w:t>ti</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你的</w:t>
            </w:r>
            <w:r>
              <w:rPr>
                <w:rFonts w:ascii="Cambria Math" w:hAnsi="Cambria Math" w:cs="Cambria Math"/>
                <w:szCs w:val="21"/>
                <w:lang w:val="en-US"/>
              </w:rPr>
              <w:t>ȵ</w:t>
            </w:r>
            <w:r>
              <w:rPr>
                <w:szCs w:val="21"/>
                <w:lang w:val="en-US"/>
              </w:rPr>
              <w:t>i</w:t>
            </w:r>
            <w:r>
              <w:rPr>
                <w:szCs w:val="21"/>
                <w:vertAlign w:val="superscript"/>
                <w:lang w:val="en-US"/>
              </w:rPr>
              <w:t>53</w:t>
            </w:r>
            <w:r>
              <w:rPr>
                <w:szCs w:val="21"/>
                <w:lang w:val="en-US"/>
              </w:rPr>
              <w:t>ni</w:t>
            </w:r>
            <w:r>
              <w:rPr>
                <w:szCs w:val="21"/>
                <w:vertAlign w:val="superscript"/>
                <w:lang w:val="en-US"/>
              </w:rPr>
              <w:t>31</w:t>
            </w:r>
            <w:r>
              <w:rPr>
                <w:szCs w:val="21"/>
                <w:vertAlign w:val="subscript"/>
                <w:lang w:val="en-US"/>
              </w:rPr>
              <w:t>44</w:t>
            </w:r>
          </w:p>
        </w:tc>
        <w:tc>
          <w:tcPr>
            <w:tcW w:w="3673" w:type="dxa"/>
          </w:tcPr>
          <w:p>
            <w:pPr>
              <w:ind w:right="84"/>
              <w:jc w:val="left"/>
              <w:rPr>
                <w:szCs w:val="21"/>
                <w:lang w:val="en-US"/>
              </w:rPr>
            </w:pPr>
            <w:r>
              <w:rPr>
                <w:rFonts w:hint="eastAsia"/>
                <w:szCs w:val="21"/>
              </w:rPr>
              <w:t>他的</w:t>
            </w:r>
            <w:r>
              <w:rPr>
                <w:szCs w:val="21"/>
                <w:lang w:val="en-US"/>
              </w:rPr>
              <w:t>t‘a</w:t>
            </w:r>
            <w:r>
              <w:rPr>
                <w:szCs w:val="21"/>
                <w:vertAlign w:val="superscript"/>
                <w:lang w:val="en-US"/>
              </w:rPr>
              <w:t>44</w:t>
            </w:r>
            <w:r>
              <w:rPr>
                <w:szCs w:val="21"/>
                <w:lang w:val="en-US"/>
              </w:rPr>
              <w:t>ni</w:t>
            </w:r>
            <w:r>
              <w:rPr>
                <w:szCs w:val="21"/>
                <w:vertAlign w:val="superscript"/>
                <w:lang w:val="en-US"/>
              </w:rPr>
              <w:t>31</w:t>
            </w:r>
            <w:r>
              <w:rPr>
                <w:szCs w:val="21"/>
                <w:vertAlign w:val="sub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你的</w:t>
            </w:r>
            <w:r>
              <w:rPr>
                <w:szCs w:val="21"/>
                <w:lang w:val="en-US"/>
              </w:rPr>
              <w:t>ni</w:t>
            </w:r>
            <w:r>
              <w:rPr>
                <w:szCs w:val="21"/>
                <w:vertAlign w:val="superscript"/>
                <w:lang w:val="en-US"/>
              </w:rPr>
              <w:t>53</w:t>
            </w:r>
            <w:r>
              <w:rPr>
                <w:szCs w:val="21"/>
                <w:lang w:val="en-US"/>
              </w:rPr>
              <w:t>nə</w:t>
            </w:r>
            <w:r>
              <w:rPr>
                <w:szCs w:val="21"/>
                <w:vertAlign w:val="superscript"/>
                <w:lang w:val="en-US"/>
              </w:rPr>
              <w:t>31</w:t>
            </w:r>
            <w:r>
              <w:rPr>
                <w:szCs w:val="21"/>
                <w:vertAlign w:val="subscript"/>
                <w:lang w:val="en-US"/>
              </w:rPr>
              <w:t>44</w:t>
            </w:r>
          </w:p>
        </w:tc>
        <w:tc>
          <w:tcPr>
            <w:tcW w:w="3673" w:type="dxa"/>
          </w:tcPr>
          <w:p>
            <w:pPr>
              <w:ind w:right="84"/>
              <w:jc w:val="left"/>
              <w:rPr>
                <w:szCs w:val="21"/>
                <w:lang w:val="en-US"/>
              </w:rPr>
            </w:pPr>
            <w:r>
              <w:rPr>
                <w:rFonts w:hint="eastAsia"/>
                <w:szCs w:val="21"/>
              </w:rPr>
              <w:t>他的</w:t>
            </w:r>
            <w:r>
              <w:rPr>
                <w:szCs w:val="21"/>
                <w:lang w:val="en-US"/>
              </w:rPr>
              <w:t>t‘a</w:t>
            </w:r>
            <w:r>
              <w:rPr>
                <w:szCs w:val="21"/>
                <w:vertAlign w:val="superscript"/>
                <w:lang w:val="en-US"/>
              </w:rPr>
              <w:t>44</w:t>
            </w:r>
            <w:r>
              <w:rPr>
                <w:szCs w:val="21"/>
                <w:lang w:val="en-US"/>
              </w:rPr>
              <w:t>nə</w:t>
            </w:r>
            <w:r>
              <w:rPr>
                <w:szCs w:val="21"/>
                <w:vertAlign w:val="superscript"/>
                <w:lang w:val="en-US"/>
              </w:rPr>
              <w:t>31</w:t>
            </w:r>
            <w:r>
              <w:rPr>
                <w:szCs w:val="21"/>
                <w:vertAlign w:val="sub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你的</w:t>
            </w:r>
            <w:r>
              <w:rPr>
                <w:szCs w:val="21"/>
                <w:lang w:val="en-US"/>
              </w:rPr>
              <w:t>nei</w:t>
            </w:r>
            <w:r>
              <w:rPr>
                <w:szCs w:val="21"/>
                <w:vertAlign w:val="superscript"/>
                <w:lang w:val="en-US"/>
              </w:rPr>
              <w:t>24</w:t>
            </w:r>
            <w:r>
              <w:rPr>
                <w:szCs w:val="21"/>
                <w:lang w:val="en-US"/>
              </w:rPr>
              <w:t>tə</w:t>
            </w:r>
            <w:r>
              <w:rPr>
                <w:szCs w:val="21"/>
                <w:vertAlign w:val="superscript"/>
                <w:lang w:val="en-US"/>
              </w:rPr>
              <w:t>•</w:t>
            </w:r>
          </w:p>
        </w:tc>
        <w:tc>
          <w:tcPr>
            <w:tcW w:w="3673" w:type="dxa"/>
          </w:tcPr>
          <w:p>
            <w:pPr>
              <w:ind w:right="84"/>
              <w:jc w:val="left"/>
              <w:rPr>
                <w:szCs w:val="21"/>
                <w:lang w:val="en-US"/>
              </w:rPr>
            </w:pPr>
            <w:r>
              <w:rPr>
                <w:rFonts w:hint="eastAsia"/>
                <w:szCs w:val="21"/>
              </w:rPr>
              <w:t>他的</w:t>
            </w:r>
            <w:r>
              <w:rPr>
                <w:szCs w:val="21"/>
                <w:lang w:val="en-US"/>
              </w:rPr>
              <w:t>t'a</w:t>
            </w:r>
            <w:r>
              <w:rPr>
                <w:szCs w:val="21"/>
                <w:vertAlign w:val="superscript"/>
                <w:lang w:val="en-US"/>
              </w:rPr>
              <w:t>212</w:t>
            </w:r>
            <w:r>
              <w:rPr>
                <w:szCs w:val="21"/>
                <w:lang w:val="en-US"/>
              </w:rPr>
              <w:t>tə</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你的</w:t>
            </w:r>
            <w:r>
              <w:rPr>
                <w:szCs w:val="21"/>
                <w:lang w:val="en-US"/>
              </w:rPr>
              <w:t>li</w:t>
            </w:r>
            <w:r>
              <w:rPr>
                <w:rFonts w:ascii="Cambria Math" w:hAnsi="Cambria Math" w:cs="Cambria Math"/>
                <w:szCs w:val="21"/>
                <w:lang w:val="en-US"/>
              </w:rPr>
              <w:t>ɪ</w:t>
            </w:r>
            <w:r>
              <w:rPr>
                <w:szCs w:val="21"/>
                <w:vertAlign w:val="superscript"/>
                <w:lang w:val="en-US"/>
              </w:rPr>
              <w:t>42</w:t>
            </w:r>
            <w:r>
              <w:rPr>
                <w:szCs w:val="21"/>
                <w:lang w:val="en-US"/>
              </w:rPr>
              <w:t>ti</w:t>
            </w:r>
            <w:r>
              <w:rPr>
                <w:rFonts w:ascii="Cambria Math" w:hAnsi="Cambria Math" w:cs="Cambria Math"/>
                <w:szCs w:val="21"/>
                <w:lang w:val="en-US"/>
              </w:rPr>
              <w:t>ɪ</w:t>
            </w:r>
            <w:r>
              <w:rPr>
                <w:szCs w:val="21"/>
                <w:vertAlign w:val="superscript"/>
                <w:lang w:val="en-US"/>
              </w:rPr>
              <w:t>•</w:t>
            </w:r>
          </w:p>
        </w:tc>
        <w:tc>
          <w:tcPr>
            <w:tcW w:w="3673" w:type="dxa"/>
          </w:tcPr>
          <w:p>
            <w:pPr>
              <w:ind w:right="84"/>
              <w:jc w:val="left"/>
              <w:rPr>
                <w:szCs w:val="21"/>
                <w:lang w:val="en-US"/>
              </w:rPr>
            </w:pPr>
            <w:r>
              <w:rPr>
                <w:rFonts w:hint="eastAsia"/>
                <w:szCs w:val="21"/>
              </w:rPr>
              <w:t>他的</w:t>
            </w:r>
            <w:r>
              <w:rPr>
                <w:szCs w:val="21"/>
                <w:lang w:val="en-US"/>
              </w:rPr>
              <w:t>t‘</w:t>
            </w:r>
            <w:r>
              <w:rPr>
                <w:rFonts w:hint="eastAsia"/>
                <w:szCs w:val="21"/>
                <w:lang w:val="en-US"/>
              </w:rPr>
              <w:t>ɑ</w:t>
            </w:r>
            <w:r>
              <w:rPr>
                <w:szCs w:val="21"/>
                <w:vertAlign w:val="superscript"/>
                <w:lang w:val="en-US"/>
              </w:rPr>
              <w:t>31</w:t>
            </w:r>
            <w:r>
              <w:rPr>
                <w:szCs w:val="21"/>
                <w:lang w:val="en-US"/>
              </w:rPr>
              <w:t>ti</w:t>
            </w:r>
            <w:r>
              <w:rPr>
                <w:rFonts w:ascii="Cambria Math" w:hAnsi="Cambria Math" w:cs="Cambria Math"/>
                <w:szCs w:val="21"/>
                <w:lang w:val="en-US"/>
              </w:rPr>
              <w:t>ɪ</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耐</w:t>
            </w:r>
            <w:r>
              <w:rPr>
                <w:szCs w:val="21"/>
                <w:lang w:val="en-US"/>
              </w:rPr>
              <w:t>*</w:t>
            </w:r>
            <w:r>
              <w:rPr>
                <w:rFonts w:hint="eastAsia"/>
                <w:szCs w:val="21"/>
              </w:rPr>
              <w:t>格</w:t>
            </w:r>
            <w:r>
              <w:rPr>
                <w:szCs w:val="21"/>
                <w:lang w:val="en-US"/>
              </w:rPr>
              <w:t>*nE</w:t>
            </w:r>
            <w:r>
              <w:rPr>
                <w:szCs w:val="21"/>
                <w:vertAlign w:val="superscript"/>
                <w:lang w:val="en-US"/>
              </w:rPr>
              <w:t>31</w:t>
            </w:r>
            <w:r>
              <w:rPr>
                <w:szCs w:val="21"/>
                <w:vertAlign w:val="subscript"/>
                <w:lang w:val="en-US"/>
              </w:rPr>
              <w:t>22</w:t>
            </w:r>
            <w:r>
              <w:rPr>
                <w:szCs w:val="21"/>
                <w:lang w:val="en-US"/>
              </w:rPr>
              <w:t>k</w:t>
            </w:r>
            <w:r>
              <w:rPr>
                <w:rFonts w:ascii="Cambria Math" w:hAnsi="Cambria Math" w:cs="Cambria Math"/>
                <w:szCs w:val="21"/>
                <w:lang w:val="en-US"/>
              </w:rPr>
              <w:t>ɤ</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rPr>
              <w:t>俚格</w:t>
            </w:r>
            <w:r>
              <w:rPr>
                <w:szCs w:val="21"/>
                <w:lang w:val="en-US"/>
              </w:rPr>
              <w:t>*li</w:t>
            </w:r>
            <w:r>
              <w:rPr>
                <w:szCs w:val="21"/>
                <w:vertAlign w:val="superscript"/>
                <w:lang w:val="en-US"/>
              </w:rPr>
              <w:t>44</w:t>
            </w:r>
            <w:r>
              <w:rPr>
                <w:szCs w:val="21"/>
                <w:lang w:val="en-US"/>
              </w:rPr>
              <w:t>k</w:t>
            </w:r>
            <w:r>
              <w:rPr>
                <w:rFonts w:ascii="Cambria Math" w:hAnsi="Cambria Math" w:cs="Cambria Math"/>
                <w:szCs w:val="21"/>
                <w:lang w:val="en-US"/>
              </w:rPr>
              <w:t>ɤ</w:t>
            </w:r>
            <w:r>
              <w:rPr>
                <w:szCs w:val="21"/>
                <w:lang w:val="en-US"/>
              </w:rPr>
              <w:t>?</w:t>
            </w:r>
            <w:r>
              <w:rPr>
                <w:szCs w:val="21"/>
                <w:vertAlign w:val="superscript"/>
                <w:lang w:val="en-US"/>
              </w:rPr>
              <w:t>4</w:t>
            </w:r>
            <w:r>
              <w:rPr>
                <w:szCs w:val="21"/>
                <w:vertAlign w:val="subscript"/>
                <w:lang w:val="en-US"/>
              </w:rPr>
              <w:t>21</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你口</w:t>
            </w:r>
            <w:r>
              <w:rPr>
                <w:rFonts w:ascii="Cambria Math" w:hAnsi="Cambria Math" w:cs="Cambria Math"/>
                <w:szCs w:val="21"/>
                <w:lang w:val="en-US"/>
              </w:rPr>
              <w:t>ȵ</w:t>
            </w:r>
            <w:r>
              <w:rPr>
                <w:szCs w:val="21"/>
                <w:lang w:val="en-US"/>
              </w:rPr>
              <w:t>i</w:t>
            </w:r>
            <w:r>
              <w:rPr>
                <w:szCs w:val="21"/>
                <w:vertAlign w:val="superscript"/>
                <w:lang w:val="en-US"/>
              </w:rPr>
              <w:t>24</w:t>
            </w:r>
            <w:r>
              <w:rPr>
                <w:szCs w:val="21"/>
                <w:lang w:val="en-US"/>
              </w:rPr>
              <w:t>gai</w:t>
            </w:r>
            <w:r>
              <w:rPr>
                <w:szCs w:val="21"/>
                <w:vertAlign w:val="superscript"/>
                <w:lang w:val="en-US"/>
              </w:rPr>
              <w:t>11</w:t>
            </w:r>
          </w:p>
        </w:tc>
        <w:tc>
          <w:tcPr>
            <w:tcW w:w="3673" w:type="dxa"/>
          </w:tcPr>
          <w:p>
            <w:pPr>
              <w:ind w:right="84"/>
              <w:jc w:val="left"/>
              <w:rPr>
                <w:szCs w:val="21"/>
                <w:lang w:val="en-US"/>
              </w:rPr>
            </w:pPr>
            <w:r>
              <w:rPr>
                <w:rFonts w:hint="eastAsia"/>
                <w:szCs w:val="21"/>
              </w:rPr>
              <w:t>其口</w:t>
            </w:r>
            <w:r>
              <w:rPr>
                <w:szCs w:val="21"/>
                <w:lang w:val="en-US"/>
              </w:rPr>
              <w:t>gi</w:t>
            </w:r>
            <w:r>
              <w:rPr>
                <w:szCs w:val="21"/>
                <w:vertAlign w:val="superscript"/>
                <w:lang w:val="en-US"/>
              </w:rPr>
              <w:t>31</w:t>
            </w:r>
            <w:r>
              <w:rPr>
                <w:szCs w:val="21"/>
                <w:lang w:val="en-US"/>
              </w:rPr>
              <w:t>gai</w:t>
            </w:r>
            <w:r>
              <w:rPr>
                <w:szCs w:val="21"/>
                <w:vertAlign w:val="superscript"/>
                <w:lang w:val="en-US"/>
              </w:rPr>
              <w:t>11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你的</w:t>
            </w:r>
            <w:r>
              <w:rPr>
                <w:rFonts w:ascii="Cambria Math" w:hAnsi="Cambria Math" w:cs="Cambria Math"/>
                <w:szCs w:val="21"/>
                <w:lang w:val="en-US"/>
              </w:rPr>
              <w:t>ȵ</w:t>
            </w:r>
            <w:r>
              <w:rPr>
                <w:szCs w:val="21"/>
                <w:lang w:val="en-US"/>
              </w:rPr>
              <w:t>i</w:t>
            </w:r>
            <w:r>
              <w:rPr>
                <w:szCs w:val="21"/>
                <w:vertAlign w:val="superscript"/>
                <w:lang w:val="en-US"/>
              </w:rPr>
              <w:t>41</w:t>
            </w:r>
            <w:r>
              <w:rPr>
                <w:szCs w:val="21"/>
                <w:lang w:val="en-US"/>
              </w:rPr>
              <w:t>ti</w:t>
            </w:r>
            <w:r>
              <w:rPr>
                <w:szCs w:val="21"/>
                <w:vertAlign w:val="superscript"/>
                <w:lang w:val="en-US"/>
              </w:rPr>
              <w:t>•</w:t>
            </w:r>
            <w:r>
              <w:rPr>
                <w:rFonts w:hint="eastAsia"/>
                <w:szCs w:val="21"/>
                <w:lang w:val="en-US"/>
              </w:rPr>
              <w:t>，</w:t>
            </w:r>
            <w:r>
              <w:rPr>
                <w:szCs w:val="21"/>
                <w:lang w:val="en-US"/>
              </w:rPr>
              <w:t>li</w:t>
            </w:r>
            <w:r>
              <w:rPr>
                <w:szCs w:val="21"/>
                <w:vertAlign w:val="superscript"/>
                <w:lang w:val="en-US"/>
              </w:rPr>
              <w:t>41</w:t>
            </w:r>
            <w:r>
              <w:rPr>
                <w:szCs w:val="21"/>
                <w:lang w:val="en-US"/>
              </w:rPr>
              <w:t>ti,</w:t>
            </w:r>
            <w:r>
              <w:rPr>
                <w:rFonts w:ascii="Cambria Math" w:hAnsi="Cambria Math" w:cs="Cambria Math"/>
                <w:szCs w:val="21"/>
                <w:lang w:val="en-US"/>
              </w:rPr>
              <w:t>ṇ</w:t>
            </w:r>
            <w:r>
              <w:rPr>
                <w:szCs w:val="21"/>
                <w:vertAlign w:val="superscript"/>
                <w:lang w:val="en-US"/>
              </w:rPr>
              <w:t>41</w:t>
            </w:r>
            <w:r>
              <w:rPr>
                <w:szCs w:val="21"/>
                <w:lang w:val="en-US"/>
              </w:rPr>
              <w:t>ti</w:t>
            </w:r>
            <w:r>
              <w:rPr>
                <w:szCs w:val="21"/>
                <w:vertAlign w:val="superscript"/>
                <w:lang w:val="en-US"/>
              </w:rPr>
              <w:t>•</w:t>
            </w:r>
          </w:p>
        </w:tc>
        <w:tc>
          <w:tcPr>
            <w:tcW w:w="3673" w:type="dxa"/>
          </w:tcPr>
          <w:p>
            <w:pPr>
              <w:ind w:right="84"/>
              <w:jc w:val="left"/>
              <w:rPr>
                <w:szCs w:val="21"/>
                <w:lang w:val="en-US"/>
              </w:rPr>
            </w:pPr>
            <w:r>
              <w:rPr>
                <w:rFonts w:hint="eastAsia"/>
                <w:szCs w:val="21"/>
              </w:rPr>
              <w:t>他的</w:t>
            </w:r>
            <w:r>
              <w:rPr>
                <w:szCs w:val="21"/>
                <w:lang w:val="en-US"/>
              </w:rPr>
              <w:t>t‘a</w:t>
            </w:r>
            <w:r>
              <w:rPr>
                <w:szCs w:val="21"/>
                <w:vertAlign w:val="superscript"/>
                <w:lang w:val="en-US"/>
              </w:rPr>
              <w:t>33</w:t>
            </w:r>
            <w:r>
              <w:rPr>
                <w:szCs w:val="21"/>
                <w:lang w:val="en-US"/>
              </w:rPr>
              <w:t>ti</w:t>
            </w:r>
            <w:r>
              <w:rPr>
                <w:szCs w:val="21"/>
                <w:vertAlign w:val="superscript"/>
                <w:lang w:val="en-US"/>
              </w:rPr>
              <w:t>•</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你个</w:t>
            </w:r>
            <w:r>
              <w:rPr>
                <w:rFonts w:ascii="Cambria Math" w:hAnsi="Cambria Math" w:cs="Cambria Math"/>
                <w:szCs w:val="21"/>
                <w:lang w:val="en-US"/>
              </w:rPr>
              <w:t>ṇ</w:t>
            </w:r>
            <w:r>
              <w:rPr>
                <w:szCs w:val="21"/>
                <w:vertAlign w:val="superscript"/>
                <w:lang w:val="en-US"/>
              </w:rPr>
              <w:t>213</w:t>
            </w:r>
            <w:r>
              <w:rPr>
                <w:szCs w:val="21"/>
                <w:lang w:val="en-US"/>
              </w:rPr>
              <w:t>k</w:t>
            </w:r>
            <w:r>
              <w:rPr>
                <w:rFonts w:ascii="Cambria Math" w:hAnsi="Cambria Math" w:cs="Cambria Math"/>
                <w:szCs w:val="21"/>
                <w:lang w:val="en-US"/>
              </w:rPr>
              <w:t>ɔ</w:t>
            </w:r>
            <w:r>
              <w:rPr>
                <w:szCs w:val="21"/>
                <w:vertAlign w:val="superscript"/>
                <w:lang w:val="en-US"/>
              </w:rPr>
              <w:t>•</w:t>
            </w:r>
          </w:p>
        </w:tc>
        <w:tc>
          <w:tcPr>
            <w:tcW w:w="3673" w:type="dxa"/>
          </w:tcPr>
          <w:p>
            <w:pPr>
              <w:ind w:right="84"/>
              <w:jc w:val="left"/>
              <w:rPr>
                <w:szCs w:val="21"/>
                <w:lang w:val="en-US"/>
              </w:rPr>
            </w:pPr>
            <w:r>
              <w:rPr>
                <w:rFonts w:hint="eastAsia"/>
                <w:szCs w:val="21"/>
              </w:rPr>
              <w:t>佢个</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vertAlign w:val="superscript"/>
                <w:lang w:val="en-US"/>
              </w:rPr>
              <w:t>24</w:t>
            </w:r>
            <w:r>
              <w:rPr>
                <w:szCs w:val="21"/>
                <w:lang w:val="en-US"/>
              </w:rPr>
              <w:t>k</w:t>
            </w:r>
            <w:r>
              <w:rPr>
                <w:rFonts w:ascii="Cambria Math" w:hAnsi="Cambria Math" w:cs="Cambria Math"/>
                <w:szCs w:val="21"/>
                <w:lang w:val="en-US"/>
              </w:rPr>
              <w:t>ɔ</w:t>
            </w:r>
            <w:r>
              <w:rPr>
                <w:szCs w:val="21"/>
                <w:vertAlign w:val="superscript"/>
                <w:lang w:val="en-US"/>
              </w:rPr>
              <w:t>•</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你个</w:t>
            </w:r>
            <w:r>
              <w:rPr>
                <w:rFonts w:ascii="Cambria Math" w:hAnsi="Cambria Math" w:cs="Cambria Math"/>
                <w:szCs w:val="21"/>
                <w:lang w:val="en-US"/>
              </w:rPr>
              <w:t>ȵ</w:t>
            </w:r>
            <w:r>
              <w:rPr>
                <w:szCs w:val="21"/>
                <w:lang w:val="en-US"/>
              </w:rPr>
              <w:t>i</w:t>
            </w:r>
            <w:r>
              <w:rPr>
                <w:szCs w:val="21"/>
                <w:vertAlign w:val="superscript"/>
                <w:lang w:val="en-US"/>
              </w:rPr>
              <w:t>12</w:t>
            </w:r>
            <w:r>
              <w:rPr>
                <w:szCs w:val="21"/>
                <w:lang w:val="en-US"/>
              </w:rPr>
              <w:t>k</w:t>
            </w:r>
            <w:r>
              <w:rPr>
                <w:rFonts w:ascii="Cambria Math" w:hAnsi="Cambria Math" w:cs="Cambria Math"/>
                <w:szCs w:val="21"/>
                <w:lang w:val="en-US"/>
              </w:rPr>
              <w:t>ɛ</w:t>
            </w:r>
            <w:r>
              <w:rPr>
                <w:szCs w:val="21"/>
                <w:vertAlign w:val="superscript"/>
                <w:lang w:val="en-US"/>
              </w:rPr>
              <w:t>42</w:t>
            </w:r>
            <w:r>
              <w:rPr>
                <w:szCs w:val="21"/>
                <w:lang w:val="en-US"/>
              </w:rPr>
              <w:t>,</w:t>
            </w:r>
            <w:r>
              <w:rPr>
                <w:rFonts w:ascii="Cambria Math" w:hAnsi="Cambria Math" w:cs="Cambria Math"/>
                <w:szCs w:val="21"/>
                <w:lang w:val="en-US"/>
              </w:rPr>
              <w:t>ȵ</w:t>
            </w:r>
            <w:r>
              <w:rPr>
                <w:szCs w:val="21"/>
                <w:lang w:val="en-US"/>
              </w:rPr>
              <w:t>i</w:t>
            </w:r>
            <w:r>
              <w:rPr>
                <w:rFonts w:ascii="Cambria Math" w:hAnsi="Cambria Math" w:cs="Cambria Math"/>
                <w:szCs w:val="21"/>
                <w:lang w:val="en-US"/>
              </w:rPr>
              <w:t>ɛ</w:t>
            </w:r>
            <w:r>
              <w:rPr>
                <w:szCs w:val="21"/>
                <w:vertAlign w:val="superscript"/>
                <w:lang w:val="en-US"/>
              </w:rPr>
              <w:t>44</w:t>
            </w:r>
          </w:p>
        </w:tc>
        <w:tc>
          <w:tcPr>
            <w:tcW w:w="3673" w:type="dxa"/>
          </w:tcPr>
          <w:p>
            <w:pPr>
              <w:ind w:right="84"/>
              <w:jc w:val="left"/>
              <w:rPr>
                <w:szCs w:val="21"/>
                <w:lang w:val="en-US"/>
              </w:rPr>
            </w:pPr>
            <w:r>
              <w:rPr>
                <w:rFonts w:hint="eastAsia"/>
                <w:szCs w:val="21"/>
              </w:rPr>
              <w:t>佢个</w:t>
            </w:r>
            <w:r>
              <w:rPr>
                <w:szCs w:val="21"/>
                <w:lang w:val="en-US"/>
              </w:rPr>
              <w:t>ki</w:t>
            </w:r>
            <w:r>
              <w:rPr>
                <w:szCs w:val="21"/>
                <w:vertAlign w:val="superscript"/>
                <w:lang w:val="en-US"/>
              </w:rPr>
              <w:t>12</w:t>
            </w:r>
            <w:r>
              <w:rPr>
                <w:szCs w:val="21"/>
                <w:lang w:val="en-US"/>
              </w:rPr>
              <w:t>k</w:t>
            </w:r>
            <w:r>
              <w:rPr>
                <w:rFonts w:ascii="Cambria Math" w:hAnsi="Cambria Math" w:cs="Cambria Math"/>
                <w:szCs w:val="21"/>
                <w:lang w:val="en-US"/>
              </w:rPr>
              <w:t>ɛ</w:t>
            </w:r>
            <w:r>
              <w:rPr>
                <w:szCs w:val="21"/>
                <w:vertAlign w:val="superscript"/>
                <w:lang w:val="en-US"/>
              </w:rPr>
              <w:t>42</w:t>
            </w:r>
            <w:r>
              <w:rPr>
                <w:szCs w:val="21"/>
                <w:lang w:val="en-US"/>
              </w:rPr>
              <w:t>,ki</w:t>
            </w:r>
            <w:r>
              <w:rPr>
                <w:rFonts w:ascii="Cambria Math" w:hAnsi="Cambria Math" w:cs="Cambria Math"/>
                <w:szCs w:val="21"/>
                <w:lang w:val="en-US"/>
              </w:rPr>
              <w:t>ɛ</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你嘅</w:t>
            </w:r>
            <w:r>
              <w:rPr>
                <w:szCs w:val="21"/>
                <w:lang w:val="en-US"/>
              </w:rPr>
              <w:t>nei</w:t>
            </w:r>
            <w:r>
              <w:rPr>
                <w:szCs w:val="21"/>
                <w:vertAlign w:val="superscript"/>
                <w:lang w:val="en-US"/>
              </w:rPr>
              <w:t>23</w:t>
            </w:r>
            <w:r>
              <w:rPr>
                <w:szCs w:val="21"/>
                <w:lang w:val="en-US"/>
              </w:rPr>
              <w:t>k</w:t>
            </w:r>
            <w:r>
              <w:rPr>
                <w:rFonts w:ascii="Cambria Math" w:hAnsi="Cambria Math" w:cs="Cambria Math"/>
                <w:szCs w:val="21"/>
                <w:lang w:val="en-US"/>
              </w:rPr>
              <w:t>ɛ</w:t>
            </w:r>
            <w:r>
              <w:rPr>
                <w:szCs w:val="21"/>
                <w:vertAlign w:val="superscript"/>
                <w:lang w:val="en-US"/>
              </w:rPr>
              <w:t>33</w:t>
            </w:r>
          </w:p>
        </w:tc>
        <w:tc>
          <w:tcPr>
            <w:tcW w:w="3673" w:type="dxa"/>
          </w:tcPr>
          <w:p>
            <w:pPr>
              <w:ind w:right="84"/>
              <w:jc w:val="left"/>
              <w:rPr>
                <w:szCs w:val="21"/>
                <w:lang w:val="en-US"/>
              </w:rPr>
            </w:pPr>
            <w:r>
              <w:rPr>
                <w:rFonts w:hint="eastAsia"/>
                <w:szCs w:val="21"/>
              </w:rPr>
              <w:t>佢嘅</w:t>
            </w:r>
            <w:r>
              <w:rPr>
                <w:szCs w:val="21"/>
                <w:lang w:val="en-US"/>
              </w:rPr>
              <w:t>k'øy</w:t>
            </w:r>
            <w:r>
              <w:rPr>
                <w:szCs w:val="21"/>
                <w:vertAlign w:val="superscript"/>
                <w:lang w:val="en-US"/>
              </w:rPr>
              <w:t>23</w:t>
            </w:r>
            <w:r>
              <w:rPr>
                <w:szCs w:val="21"/>
                <w:lang w:val="en-US"/>
              </w:rPr>
              <w:t>k</w:t>
            </w:r>
            <w:r>
              <w:rPr>
                <w:rFonts w:ascii="Cambria Math" w:hAnsi="Cambria Math" w:cs="Cambria Math"/>
                <w:szCs w:val="21"/>
                <w:lang w:val="en-US"/>
              </w:rPr>
              <w:t>ɛ</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你个</w:t>
            </w:r>
            <w:r>
              <w:rPr>
                <w:szCs w:val="21"/>
                <w:lang w:val="en-US"/>
              </w:rPr>
              <w:t>nei</w:t>
            </w:r>
            <w:r>
              <w:rPr>
                <w:szCs w:val="21"/>
                <w:vertAlign w:val="superscript"/>
                <w:lang w:val="en-US"/>
              </w:rPr>
              <w:t>21</w:t>
            </w:r>
            <w:r>
              <w:rPr>
                <w:szCs w:val="21"/>
                <w:lang w:val="en-US"/>
              </w:rPr>
              <w:t>k</w:t>
            </w:r>
            <w:r>
              <w:rPr>
                <w:rFonts w:ascii="Cambria Math" w:hAnsi="Cambria Math" w:cs="Cambria Math"/>
                <w:szCs w:val="21"/>
                <w:lang w:val="en-US"/>
              </w:rPr>
              <w:t>ɔ</w:t>
            </w:r>
            <w:r>
              <w:rPr>
                <w:szCs w:val="21"/>
                <w:vertAlign w:val="superscript"/>
                <w:lang w:val="en-US"/>
              </w:rPr>
              <w:t>454</w:t>
            </w:r>
          </w:p>
        </w:tc>
        <w:tc>
          <w:tcPr>
            <w:tcW w:w="3673" w:type="dxa"/>
          </w:tcPr>
          <w:p>
            <w:pPr>
              <w:ind w:right="84"/>
              <w:jc w:val="left"/>
              <w:rPr>
                <w:szCs w:val="21"/>
                <w:lang w:val="en-US"/>
              </w:rPr>
            </w:pPr>
            <w:r>
              <w:rPr>
                <w:rFonts w:hint="eastAsia"/>
                <w:szCs w:val="21"/>
              </w:rPr>
              <w:t>其个</w:t>
            </w:r>
            <w:r>
              <w:rPr>
                <w:szCs w:val="21"/>
                <w:lang w:val="en-US"/>
              </w:rPr>
              <w:t>kei</w:t>
            </w:r>
            <w:r>
              <w:rPr>
                <w:szCs w:val="21"/>
                <w:vertAlign w:val="superscript"/>
                <w:lang w:val="en-US"/>
              </w:rPr>
              <w:t>443</w:t>
            </w:r>
            <w:r>
              <w:rPr>
                <w:szCs w:val="21"/>
                <w:lang w:val="en-US"/>
              </w:rPr>
              <w:t>k</w:t>
            </w:r>
            <w:r>
              <w:rPr>
                <w:rFonts w:ascii="Cambria Math" w:hAnsi="Cambria Math" w:cs="Cambria Math"/>
                <w:szCs w:val="21"/>
                <w:lang w:val="en-US"/>
              </w:rPr>
              <w:t>ɔ</w:t>
            </w:r>
            <w:r>
              <w:rPr>
                <w:szCs w:val="21"/>
                <w:vertAlign w:val="superscript"/>
                <w:lang w:val="en-US"/>
              </w:rPr>
              <w:t>454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你口</w:t>
            </w:r>
            <w:r>
              <w:rPr>
                <w:szCs w:val="21"/>
                <w:lang w:val="en-US"/>
              </w:rPr>
              <w:t>li</w:t>
            </w:r>
            <w:r>
              <w:rPr>
                <w:szCs w:val="21"/>
                <w:vertAlign w:val="superscript"/>
                <w:lang w:val="en-US"/>
              </w:rPr>
              <w:t>51</w:t>
            </w:r>
            <w:r>
              <w:rPr>
                <w:szCs w:val="21"/>
                <w:vertAlign w:val="subscript"/>
                <w:lang w:val="en-US"/>
              </w:rPr>
              <w:t>55</w:t>
            </w:r>
            <w:r>
              <w:rPr>
                <w:szCs w:val="21"/>
                <w:lang w:val="en-US"/>
              </w:rPr>
              <w:t>e</w:t>
            </w:r>
            <w:r>
              <w:rPr>
                <w:szCs w:val="21"/>
                <w:vertAlign w:val="superscript"/>
                <w:lang w:val="en-US"/>
              </w:rPr>
              <w:t>24</w:t>
            </w:r>
          </w:p>
        </w:tc>
        <w:tc>
          <w:tcPr>
            <w:tcW w:w="3673" w:type="dxa"/>
          </w:tcPr>
          <w:p>
            <w:pPr>
              <w:ind w:right="84"/>
              <w:jc w:val="left"/>
              <w:rPr>
                <w:szCs w:val="21"/>
                <w:lang w:val="en-US"/>
              </w:rPr>
            </w:pPr>
            <w:r>
              <w:rPr>
                <w:rFonts w:hint="eastAsia"/>
                <w:szCs w:val="21"/>
              </w:rPr>
              <w:t>伊口</w:t>
            </w:r>
            <w:r>
              <w:rPr>
                <w:szCs w:val="21"/>
                <w:lang w:val="en-US"/>
              </w:rPr>
              <w:t>i</w:t>
            </w:r>
            <w:r>
              <w:rPr>
                <w:szCs w:val="21"/>
                <w:vertAlign w:val="superscript"/>
                <w:lang w:val="en-US"/>
              </w:rPr>
              <w:t>55</w:t>
            </w:r>
            <w:r>
              <w:rPr>
                <w:szCs w:val="21"/>
                <w:vertAlign w:val="subscript"/>
                <w:lang w:val="en-US"/>
              </w:rPr>
              <w:t>33</w:t>
            </w:r>
            <w:r>
              <w:rPr>
                <w:szCs w:val="21"/>
                <w:lang w:val="en-US"/>
              </w:rPr>
              <w:t>e</w:t>
            </w:r>
            <w:r>
              <w:rPr>
                <w:szCs w:val="21"/>
                <w:vertAlign w:val="superscript"/>
                <w:lang w:val="en-US"/>
              </w:rPr>
              <w:t>24</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你个</w:t>
            </w:r>
            <w:r>
              <w:rPr>
                <w:szCs w:val="21"/>
                <w:lang w:val="en-US"/>
              </w:rPr>
              <w:t>l</w:t>
            </w:r>
            <w:r>
              <w:rPr>
                <w:rFonts w:ascii="Cambria Math" w:hAnsi="Cambria Math" w:cs="Cambria Math"/>
                <w:szCs w:val="21"/>
                <w:lang w:val="en-US"/>
              </w:rPr>
              <w:t>ɯ</w:t>
            </w:r>
            <w:r>
              <w:rPr>
                <w:szCs w:val="21"/>
                <w:vertAlign w:val="superscript"/>
                <w:lang w:val="en-US"/>
              </w:rPr>
              <w:t>53</w:t>
            </w:r>
            <w:r>
              <w:rPr>
                <w:szCs w:val="21"/>
                <w:lang w:val="en-US"/>
              </w:rPr>
              <w:t>kai</w:t>
            </w:r>
            <w:r>
              <w:rPr>
                <w:szCs w:val="21"/>
                <w:vertAlign w:val="superscript"/>
                <w:lang w:val="en-US"/>
              </w:rPr>
              <w:t>55</w:t>
            </w:r>
            <w:r>
              <w:rPr>
                <w:szCs w:val="21"/>
                <w:vertAlign w:val="subscript"/>
                <w:lang w:val="en-US"/>
              </w:rPr>
              <w:t>21</w:t>
            </w:r>
          </w:p>
        </w:tc>
        <w:tc>
          <w:tcPr>
            <w:tcW w:w="3673" w:type="dxa"/>
          </w:tcPr>
          <w:p>
            <w:pPr>
              <w:ind w:right="84"/>
              <w:jc w:val="left"/>
              <w:rPr>
                <w:szCs w:val="21"/>
                <w:lang w:val="en-US"/>
              </w:rPr>
            </w:pPr>
            <w:r>
              <w:rPr>
                <w:rFonts w:hint="eastAsia"/>
                <w:szCs w:val="21"/>
              </w:rPr>
              <w:t>伊个</w:t>
            </w:r>
            <w:r>
              <w:rPr>
                <w:szCs w:val="21"/>
                <w:lang w:val="en-US"/>
              </w:rPr>
              <w:t>i</w:t>
            </w:r>
            <w:r>
              <w:rPr>
                <w:szCs w:val="21"/>
                <w:vertAlign w:val="superscript"/>
                <w:lang w:val="en-US"/>
              </w:rPr>
              <w:t>33</w:t>
            </w:r>
            <w:r>
              <w:rPr>
                <w:szCs w:val="21"/>
                <w:lang w:val="en-US"/>
              </w:rPr>
              <w:t>kai</w:t>
            </w:r>
            <w:r>
              <w:rPr>
                <w:szCs w:val="21"/>
                <w:vertAlign w:val="superscript"/>
                <w:lang w:val="en-US"/>
              </w:rPr>
              <w:t>55</w:t>
            </w:r>
            <w:r>
              <w:rPr>
                <w:szCs w:val="21"/>
                <w:vertAlign w:val="subscript"/>
                <w:lang w:val="en-US"/>
              </w:rPr>
              <w:t>21</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汝其</w:t>
            </w:r>
            <w:r>
              <w:rPr>
                <w:szCs w:val="21"/>
                <w:lang w:val="en-US"/>
              </w:rPr>
              <w:t>*ny</w:t>
            </w:r>
            <w:r>
              <w:rPr>
                <w:szCs w:val="21"/>
                <w:vertAlign w:val="superscript"/>
                <w:lang w:val="en-US"/>
              </w:rPr>
              <w:t>31</w:t>
            </w:r>
            <w:r>
              <w:rPr>
                <w:szCs w:val="21"/>
                <w:lang w:val="en-US"/>
              </w:rPr>
              <w:t>i</w:t>
            </w:r>
            <w:r>
              <w:rPr>
                <w:szCs w:val="21"/>
                <w:vertAlign w:val="superscript"/>
                <w:lang w:val="en-US"/>
              </w:rPr>
              <w:t>52</w:t>
            </w:r>
            <w:r>
              <w:rPr>
                <w:szCs w:val="21"/>
                <w:lang w:val="en-US"/>
              </w:rPr>
              <w:t>(k-)</w:t>
            </w:r>
          </w:p>
        </w:tc>
        <w:tc>
          <w:tcPr>
            <w:tcW w:w="3673" w:type="dxa"/>
          </w:tcPr>
          <w:p>
            <w:pPr>
              <w:ind w:right="84"/>
              <w:jc w:val="left"/>
              <w:rPr>
                <w:szCs w:val="21"/>
                <w:lang w:val="en-US"/>
              </w:rPr>
            </w:pPr>
            <w:r>
              <w:rPr>
                <w:rFonts w:hint="eastAsia"/>
                <w:szCs w:val="21"/>
              </w:rPr>
              <w:t>伊其</w:t>
            </w:r>
            <w:r>
              <w:rPr>
                <w:szCs w:val="21"/>
                <w:lang w:val="en-US"/>
              </w:rPr>
              <w:t>*i</w:t>
            </w:r>
            <w:r>
              <w:rPr>
                <w:szCs w:val="21"/>
                <w:vertAlign w:val="superscript"/>
                <w:lang w:val="en-US"/>
              </w:rPr>
              <w:t>44</w:t>
            </w:r>
            <w:r>
              <w:rPr>
                <w:szCs w:val="21"/>
                <w:lang w:val="en-US"/>
              </w:rPr>
              <w:t>i</w:t>
            </w:r>
            <w:r>
              <w:rPr>
                <w:szCs w:val="21"/>
                <w:vertAlign w:val="superscript"/>
                <w:lang w:val="en-US"/>
              </w:rPr>
              <w:t>52</w:t>
            </w:r>
            <w:r>
              <w:rPr>
                <w:szCs w:val="21"/>
                <w:lang w:val="en-US"/>
              </w:rPr>
              <w:t>(k-)</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別的</w:t>
            </w:r>
            <w:r>
              <w:rPr>
                <w:b/>
                <w:szCs w:val="21"/>
                <w:lang w:val="en-US"/>
              </w:rPr>
              <w:t>pie</w:t>
            </w:r>
            <w:r>
              <w:rPr>
                <w:b/>
                <w:szCs w:val="21"/>
                <w:vertAlign w:val="superscript"/>
                <w:lang w:val="en-US"/>
              </w:rPr>
              <w:t>53</w:t>
            </w:r>
            <w:r>
              <w:rPr>
                <w:b/>
                <w:szCs w:val="21"/>
                <w:lang w:val="en-US"/>
              </w:rPr>
              <w:t>tə</w:t>
            </w:r>
            <w:r>
              <w:rPr>
                <w:b/>
                <w:szCs w:val="21"/>
                <w:vertAlign w:val="superscript"/>
                <w:lang w:val="en-US"/>
              </w:rPr>
              <w:t>•</w:t>
            </w:r>
          </w:p>
        </w:tc>
        <w:tc>
          <w:tcPr>
            <w:tcW w:w="3673" w:type="dxa"/>
          </w:tcPr>
          <w:p>
            <w:pPr>
              <w:ind w:right="84"/>
              <w:jc w:val="left"/>
              <w:rPr>
                <w:b/>
                <w:szCs w:val="21"/>
                <w:lang w:val="en-US"/>
              </w:rPr>
            </w:pPr>
            <w:r>
              <w:rPr>
                <w:rFonts w:hint="eastAsia"/>
                <w:b/>
                <w:szCs w:val="21"/>
              </w:rPr>
              <w:t>这个</w:t>
            </w:r>
            <w:r>
              <w:rPr>
                <w:b/>
                <w:szCs w:val="21"/>
                <w:lang w:val="en-US"/>
              </w:rPr>
              <w:t>t</w:t>
            </w:r>
            <w:r>
              <w:rPr>
                <w:rFonts w:ascii="Cambria Math" w:hAnsi="Cambria Math" w:cs="Cambria Math"/>
                <w:b/>
                <w:szCs w:val="21"/>
                <w:lang w:val="en-US"/>
              </w:rPr>
              <w:t>ʂ</w:t>
            </w:r>
            <w:r>
              <w:rPr>
                <w:b/>
                <w:szCs w:val="21"/>
                <w:lang w:val="en-US"/>
              </w:rPr>
              <w:t>ə</w:t>
            </w:r>
            <w:r>
              <w:rPr>
                <w:b/>
                <w:szCs w:val="21"/>
                <w:vertAlign w:val="superscript"/>
                <w:lang w:val="en-US"/>
              </w:rPr>
              <w:t>51</w:t>
            </w:r>
            <w:r>
              <w:rPr>
                <w:b/>
                <w:szCs w:val="21"/>
                <w:lang w:val="en-US"/>
              </w:rPr>
              <w:t>kə</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別的</w:t>
            </w:r>
            <w:r>
              <w:rPr>
                <w:szCs w:val="21"/>
                <w:lang w:val="en-US"/>
              </w:rPr>
              <w:t>pie</w:t>
            </w:r>
            <w:r>
              <w:rPr>
                <w:szCs w:val="21"/>
                <w:vertAlign w:val="superscript"/>
                <w:lang w:val="en-US"/>
              </w:rPr>
              <w:t>35</w:t>
            </w:r>
            <w:r>
              <w:rPr>
                <w:szCs w:val="21"/>
                <w:lang w:val="en-US"/>
              </w:rPr>
              <w:t>tə</w:t>
            </w:r>
            <w:r>
              <w:rPr>
                <w:szCs w:val="21"/>
                <w:vertAlign w:val="superscript"/>
                <w:lang w:val="en-US"/>
              </w:rPr>
              <w:t>•</w:t>
            </w:r>
          </w:p>
        </w:tc>
        <w:tc>
          <w:tcPr>
            <w:tcW w:w="3673" w:type="dxa"/>
          </w:tcPr>
          <w:p>
            <w:pPr>
              <w:ind w:right="84"/>
              <w:jc w:val="left"/>
              <w:rPr>
                <w:szCs w:val="21"/>
                <w:lang w:val="en-US"/>
              </w:rPr>
            </w:pPr>
            <w:r>
              <w:rPr>
                <w:rFonts w:hint="eastAsia"/>
                <w:szCs w:val="21"/>
              </w:rPr>
              <w:t>这个</w:t>
            </w:r>
            <w:r>
              <w:rPr>
                <w:szCs w:val="21"/>
                <w:lang w:val="en-US"/>
              </w:rPr>
              <w:t>t</w:t>
            </w:r>
            <w:r>
              <w:rPr>
                <w:rFonts w:ascii="Cambria Math" w:hAnsi="Cambria Math" w:cs="Cambria Math"/>
                <w:szCs w:val="21"/>
                <w:lang w:val="en-US"/>
              </w:rPr>
              <w:t>ʂ</w:t>
            </w:r>
            <w:r>
              <w:rPr>
                <w:szCs w:val="21"/>
                <w:lang w:val="en-US"/>
              </w:rPr>
              <w:t>ə</w:t>
            </w:r>
            <w:r>
              <w:rPr>
                <w:szCs w:val="21"/>
                <w:vertAlign w:val="superscript"/>
                <w:lang w:val="en-US"/>
              </w:rPr>
              <w:t>51</w:t>
            </w:r>
            <w:r>
              <w:rPr>
                <w:szCs w:val="21"/>
                <w:lang w:val="en-US"/>
              </w:rPr>
              <w:t>kə</w:t>
            </w:r>
            <w:r>
              <w:rPr>
                <w:szCs w:val="21"/>
                <w:vertAlign w:val="superscript"/>
                <w:lang w:val="en-US"/>
              </w:rPr>
              <w:t>•</w:t>
            </w:r>
            <w:r>
              <w:rPr>
                <w:szCs w:val="21"/>
                <w:lang w:val="en-US"/>
              </w:rPr>
              <w:t>,t</w:t>
            </w:r>
            <w:r>
              <w:rPr>
                <w:rFonts w:ascii="Cambria Math" w:hAnsi="Cambria Math" w:cs="Cambria Math"/>
                <w:szCs w:val="21"/>
                <w:lang w:val="en-US"/>
              </w:rPr>
              <w:t>ʂ</w:t>
            </w:r>
            <w:r>
              <w:rPr>
                <w:szCs w:val="21"/>
                <w:lang w:val="en-US"/>
              </w:rPr>
              <w:t>ei</w:t>
            </w:r>
            <w:r>
              <w:rPr>
                <w:szCs w:val="21"/>
                <w:vertAlign w:val="superscript"/>
                <w:lang w:val="en-US"/>
              </w:rPr>
              <w:t>51</w:t>
            </w:r>
            <w:r>
              <w:rPr>
                <w:szCs w:val="21"/>
                <w:lang w:val="en-US"/>
              </w:rPr>
              <w:t>kə</w:t>
            </w:r>
            <w:r>
              <w:rPr>
                <w:szCs w:val="21"/>
                <w:vertAlign w:val="superscript"/>
                <w:lang w:val="en-US"/>
              </w:rPr>
              <w:t>•</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別的</w:t>
            </w:r>
            <w:r>
              <w:rPr>
                <w:szCs w:val="21"/>
                <w:lang w:val="en-US"/>
              </w:rPr>
              <w:t>pie</w:t>
            </w:r>
            <w:r>
              <w:rPr>
                <w:szCs w:val="21"/>
                <w:vertAlign w:val="superscript"/>
                <w:lang w:val="en-US"/>
              </w:rPr>
              <w:t>42</w:t>
            </w:r>
            <w:r>
              <w:rPr>
                <w:szCs w:val="21"/>
                <w:lang w:val="en-US"/>
              </w:rPr>
              <w:t>ti</w:t>
            </w:r>
            <w:r>
              <w:rPr>
                <w:szCs w:val="21"/>
                <w:vertAlign w:val="superscript"/>
                <w:lang w:val="en-US"/>
              </w:rPr>
              <w:t>•</w:t>
            </w:r>
          </w:p>
        </w:tc>
        <w:tc>
          <w:tcPr>
            <w:tcW w:w="3673" w:type="dxa"/>
          </w:tcPr>
          <w:p>
            <w:pPr>
              <w:ind w:right="84"/>
              <w:jc w:val="left"/>
              <w:rPr>
                <w:szCs w:val="21"/>
                <w:lang w:val="en-US"/>
              </w:rPr>
            </w:pPr>
            <w:r>
              <w:rPr>
                <w:rFonts w:hint="eastAsia"/>
                <w:szCs w:val="21"/>
              </w:rPr>
              <w:t>这个</w:t>
            </w:r>
            <w:r>
              <w:rPr>
                <w:szCs w:val="21"/>
                <w:lang w:val="en-US"/>
              </w:rPr>
              <w:t>t</w:t>
            </w:r>
            <w:r>
              <w:rPr>
                <w:rFonts w:ascii="Cambria Math" w:hAnsi="Cambria Math" w:cs="Cambria Math"/>
                <w:szCs w:val="21"/>
                <w:lang w:val="en-US"/>
              </w:rPr>
              <w:t>ʂ</w:t>
            </w:r>
            <w:r>
              <w:rPr>
                <w:szCs w:val="21"/>
                <w:lang w:val="en-US"/>
              </w:rPr>
              <w:t>ə</w:t>
            </w:r>
            <w:r>
              <w:rPr>
                <w:szCs w:val="21"/>
                <w:vertAlign w:val="superscript"/>
                <w:lang w:val="en-US"/>
              </w:rPr>
              <w:t>21</w:t>
            </w:r>
            <w:r>
              <w:rPr>
                <w:szCs w:val="21"/>
                <w:lang w:val="en-US"/>
              </w:rPr>
              <w:t>kə</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別的</w:t>
            </w:r>
            <w:r>
              <w:rPr>
                <w:szCs w:val="21"/>
                <w:lang w:val="en-US"/>
              </w:rPr>
              <w:t>pie</w:t>
            </w:r>
            <w:r>
              <w:rPr>
                <w:szCs w:val="21"/>
                <w:vertAlign w:val="superscript"/>
                <w:lang w:val="en-US"/>
              </w:rPr>
              <w:t>35</w:t>
            </w:r>
            <w:r>
              <w:rPr>
                <w:szCs w:val="21"/>
                <w:lang w:val="en-US"/>
              </w:rPr>
              <w:t>ti</w:t>
            </w:r>
            <w:r>
              <w:rPr>
                <w:szCs w:val="21"/>
                <w:vertAlign w:val="superscript"/>
                <w:lang w:val="en-US"/>
              </w:rPr>
              <w:t>•</w:t>
            </w:r>
          </w:p>
        </w:tc>
        <w:tc>
          <w:tcPr>
            <w:tcW w:w="3673" w:type="dxa"/>
          </w:tcPr>
          <w:p>
            <w:pPr>
              <w:ind w:right="84"/>
              <w:jc w:val="left"/>
              <w:rPr>
                <w:szCs w:val="21"/>
                <w:lang w:val="en-US"/>
              </w:rPr>
            </w:pPr>
            <w:r>
              <w:rPr>
                <w:rFonts w:hint="eastAsia"/>
                <w:szCs w:val="21"/>
              </w:rPr>
              <w:t>这个</w:t>
            </w:r>
            <w:r>
              <w:rPr>
                <w:szCs w:val="21"/>
                <w:lang w:val="en-US"/>
              </w:rPr>
              <w:t>tsə</w:t>
            </w:r>
            <w:r>
              <w:rPr>
                <w:szCs w:val="21"/>
                <w:vertAlign w:val="superscript"/>
                <w:lang w:val="en-US"/>
              </w:rPr>
              <w:t>41</w:t>
            </w:r>
            <w:r>
              <w:rPr>
                <w:szCs w:val="21"/>
                <w:lang w:val="en-US"/>
              </w:rPr>
              <w:t>kə</w:t>
            </w:r>
            <w:r>
              <w:rPr>
                <w:szCs w:val="21"/>
                <w:vertAlign w:val="superscript"/>
                <w:lang w:val="en-US"/>
              </w:rPr>
              <w:t>•</w:t>
            </w:r>
            <w:r>
              <w:rPr>
                <w:szCs w:val="21"/>
                <w:lang w:val="en-US"/>
              </w:rPr>
              <w:t>,tsei</w:t>
            </w:r>
            <w:r>
              <w:rPr>
                <w:szCs w:val="21"/>
                <w:vertAlign w:val="superscript"/>
                <w:lang w:val="en-US"/>
              </w:rPr>
              <w:t>41</w:t>
            </w:r>
            <w:r>
              <w:rPr>
                <w:szCs w:val="21"/>
                <w:lang w:val="en-US"/>
              </w:rPr>
              <w:t>kə</w:t>
            </w:r>
            <w:r>
              <w:rPr>
                <w:szCs w:val="21"/>
                <w:vertAlign w:val="superscript"/>
                <w:lang w:val="en-US"/>
              </w:rPr>
              <w:t>•</w:t>
            </w:r>
            <w:r>
              <w:rPr>
                <w:rFonts w:ascii="Cambria Math" w:hAnsi="Cambria Math" w:cs="Cambria Math"/>
                <w:szCs w:val="21"/>
                <w:lang w:val="en-US"/>
              </w:rPr>
              <w:t>❷</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別的</w:t>
            </w:r>
            <w:r>
              <w:rPr>
                <w:szCs w:val="21"/>
                <w:lang w:val="en-US"/>
              </w:rPr>
              <w:t>pie</w:t>
            </w:r>
            <w:r>
              <w:rPr>
                <w:szCs w:val="21"/>
                <w:vertAlign w:val="superscript"/>
                <w:lang w:val="en-US"/>
              </w:rPr>
              <w:t>24</w:t>
            </w:r>
            <w:r>
              <w:rPr>
                <w:szCs w:val="21"/>
                <w:lang w:val="en-US"/>
              </w:rPr>
              <w:t>ti</w:t>
            </w:r>
            <w:r>
              <w:rPr>
                <w:szCs w:val="21"/>
                <w:vertAlign w:val="superscript"/>
                <w:lang w:val="en-US"/>
              </w:rPr>
              <w:t>•</w:t>
            </w:r>
          </w:p>
        </w:tc>
        <w:tc>
          <w:tcPr>
            <w:tcW w:w="3673" w:type="dxa"/>
          </w:tcPr>
          <w:p>
            <w:pPr>
              <w:ind w:right="84"/>
              <w:jc w:val="left"/>
              <w:rPr>
                <w:szCs w:val="21"/>
                <w:lang w:val="en-US"/>
              </w:rPr>
            </w:pPr>
            <w:r>
              <w:rPr>
                <w:rFonts w:hint="eastAsia"/>
                <w:szCs w:val="21"/>
              </w:rPr>
              <w:t>这个</w:t>
            </w:r>
            <w:r>
              <w:rPr>
                <w:szCs w:val="21"/>
                <w:lang w:val="en-US"/>
              </w:rPr>
              <w:t>t</w:t>
            </w:r>
            <w:r>
              <w:rPr>
                <w:rFonts w:ascii="Cambria Math" w:hAnsi="Cambria Math" w:cs="Cambria Math"/>
                <w:szCs w:val="21"/>
                <w:lang w:val="en-US"/>
              </w:rPr>
              <w:t>ʂ</w:t>
            </w:r>
            <w:r>
              <w:rPr>
                <w:szCs w:val="21"/>
                <w:lang w:val="en-US"/>
              </w:rPr>
              <w:t>ə</w:t>
            </w:r>
            <w:r>
              <w:rPr>
                <w:szCs w:val="21"/>
                <w:vertAlign w:val="superscript"/>
                <w:lang w:val="en-US"/>
              </w:rPr>
              <w:t>53</w:t>
            </w:r>
            <w:r>
              <w:rPr>
                <w:szCs w:val="21"/>
                <w:lang w:val="en-US"/>
              </w:rPr>
              <w:t>kə</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別的</w:t>
            </w:r>
            <w:r>
              <w:rPr>
                <w:szCs w:val="21"/>
                <w:lang w:val="en-US"/>
              </w:rPr>
              <w:t>pie</w:t>
            </w:r>
            <w:r>
              <w:rPr>
                <w:szCs w:val="21"/>
                <w:vertAlign w:val="superscript"/>
                <w:lang w:val="en-US"/>
              </w:rPr>
              <w:t>31</w:t>
            </w:r>
            <w:r>
              <w:rPr>
                <w:szCs w:val="21"/>
                <w:lang w:val="en-US"/>
              </w:rPr>
              <w:t>ni</w:t>
            </w:r>
            <w:r>
              <w:rPr>
                <w:szCs w:val="21"/>
                <w:vertAlign w:val="superscript"/>
                <w:lang w:val="en-US"/>
              </w:rPr>
              <w:t>31</w:t>
            </w:r>
            <w:r>
              <w:rPr>
                <w:szCs w:val="21"/>
                <w:vertAlign w:val="subscript"/>
                <w:lang w:val="en-US"/>
              </w:rPr>
              <w:t>44</w:t>
            </w:r>
          </w:p>
        </w:tc>
        <w:tc>
          <w:tcPr>
            <w:tcW w:w="3673" w:type="dxa"/>
          </w:tcPr>
          <w:p>
            <w:pPr>
              <w:ind w:right="84"/>
              <w:jc w:val="left"/>
              <w:rPr>
                <w:szCs w:val="21"/>
                <w:lang w:val="en-US"/>
              </w:rPr>
            </w:pPr>
            <w:r>
              <w:rPr>
                <w:rFonts w:hint="eastAsia"/>
                <w:szCs w:val="21"/>
              </w:rPr>
              <w:t>这个</w:t>
            </w:r>
            <w:r>
              <w:rPr>
                <w:szCs w:val="21"/>
                <w:lang w:val="en-US"/>
              </w:rPr>
              <w:t>tse</w:t>
            </w:r>
            <w:r>
              <w:rPr>
                <w:szCs w:val="21"/>
                <w:vertAlign w:val="superscript"/>
                <w:lang w:val="en-US"/>
              </w:rPr>
              <w:t>13</w:t>
            </w:r>
            <w:r>
              <w:rPr>
                <w:szCs w:val="21"/>
                <w:lang w:val="en-US"/>
              </w:rPr>
              <w:t>ko</w:t>
            </w:r>
            <w:r>
              <w:rPr>
                <w:szCs w:val="21"/>
                <w:vertAlign w:val="superscript"/>
                <w:lang w:val="en-US"/>
              </w:rPr>
              <w:t>13</w:t>
            </w:r>
            <w:r>
              <w:rPr>
                <w:szCs w:val="21"/>
                <w:vertAlign w:val="sub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別的</w:t>
            </w:r>
            <w:r>
              <w:rPr>
                <w:szCs w:val="21"/>
                <w:lang w:val="en-US"/>
              </w:rPr>
              <w:t>pie</w:t>
            </w:r>
            <w:r>
              <w:rPr>
                <w:szCs w:val="21"/>
                <w:vertAlign w:val="superscript"/>
                <w:lang w:val="en-US"/>
              </w:rPr>
              <w:t>31</w:t>
            </w:r>
            <w:r>
              <w:rPr>
                <w:szCs w:val="21"/>
                <w:lang w:val="en-US"/>
              </w:rPr>
              <w:t>nə</w:t>
            </w:r>
            <w:r>
              <w:rPr>
                <w:szCs w:val="21"/>
                <w:vertAlign w:val="superscript"/>
                <w:lang w:val="en-US"/>
              </w:rPr>
              <w:t>31</w:t>
            </w:r>
            <w:r>
              <w:rPr>
                <w:szCs w:val="21"/>
                <w:vertAlign w:val="subscript"/>
                <w:lang w:val="en-US"/>
              </w:rPr>
              <w:t>44</w:t>
            </w:r>
          </w:p>
        </w:tc>
        <w:tc>
          <w:tcPr>
            <w:tcW w:w="3673" w:type="dxa"/>
          </w:tcPr>
          <w:p>
            <w:pPr>
              <w:ind w:right="84"/>
              <w:jc w:val="left"/>
              <w:rPr>
                <w:szCs w:val="21"/>
                <w:lang w:val="en-US"/>
              </w:rPr>
            </w:pPr>
            <w:r>
              <w:rPr>
                <w:rFonts w:hint="eastAsia"/>
                <w:szCs w:val="21"/>
              </w:rPr>
              <w:t>这个</w:t>
            </w:r>
            <w:r>
              <w:rPr>
                <w:szCs w:val="21"/>
                <w:lang w:val="en-US"/>
              </w:rPr>
              <w:t>t</w:t>
            </w:r>
            <w:r>
              <w:rPr>
                <w:rFonts w:ascii="Cambria Math" w:hAnsi="Cambria Math" w:cs="Cambria Math"/>
                <w:szCs w:val="21"/>
                <w:lang w:val="en-US"/>
              </w:rPr>
              <w:t>ʂʅ</w:t>
            </w:r>
            <w:r>
              <w:rPr>
                <w:szCs w:val="21"/>
                <w:vertAlign w:val="superscript"/>
                <w:lang w:val="en-US"/>
              </w:rPr>
              <w:t>13</w:t>
            </w:r>
            <w:r>
              <w:rPr>
                <w:szCs w:val="21"/>
                <w:lang w:val="en-US"/>
              </w:rPr>
              <w:t>kə</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別的</w:t>
            </w:r>
            <w:r>
              <w:rPr>
                <w:szCs w:val="21"/>
                <w:lang w:val="en-US"/>
              </w:rPr>
              <w:t>pi</w:t>
            </w:r>
            <w:r>
              <w:rPr>
                <w:rFonts w:ascii="Cambria Math" w:hAnsi="Cambria Math" w:cs="Cambria Math"/>
                <w:szCs w:val="21"/>
                <w:lang w:val="en-US"/>
              </w:rPr>
              <w:t>ɐ</w:t>
            </w:r>
            <w:r>
              <w:rPr>
                <w:szCs w:val="21"/>
                <w:lang w:val="en-US"/>
              </w:rPr>
              <w:t>?</w:t>
            </w:r>
            <w:r>
              <w:rPr>
                <w:szCs w:val="21"/>
                <w:vertAlign w:val="superscript"/>
                <w:lang w:val="en-US"/>
              </w:rPr>
              <w:t>4</w:t>
            </w:r>
            <w:r>
              <w:rPr>
                <w:szCs w:val="21"/>
                <w:lang w:val="en-US"/>
              </w:rPr>
              <w:t>tə</w:t>
            </w:r>
            <w:r>
              <w:rPr>
                <w:szCs w:val="21"/>
                <w:vertAlign w:val="superscript"/>
                <w:lang w:val="en-US"/>
              </w:rPr>
              <w:t>•</w:t>
            </w:r>
          </w:p>
        </w:tc>
        <w:tc>
          <w:tcPr>
            <w:tcW w:w="3673" w:type="dxa"/>
          </w:tcPr>
          <w:p>
            <w:pPr>
              <w:ind w:right="84"/>
              <w:jc w:val="left"/>
              <w:rPr>
                <w:szCs w:val="21"/>
                <w:lang w:val="en-US"/>
              </w:rPr>
            </w:pPr>
            <w:r>
              <w:rPr>
                <w:rFonts w:hint="eastAsia"/>
                <w:szCs w:val="21"/>
              </w:rPr>
              <w:t>这个</w:t>
            </w:r>
            <w:r>
              <w:rPr>
                <w:szCs w:val="21"/>
                <w:lang w:val="en-US"/>
              </w:rPr>
              <w:t>t</w:t>
            </w:r>
            <w:r>
              <w:rPr>
                <w:rFonts w:ascii="Cambria Math" w:hAnsi="Cambria Math" w:cs="Cambria Math"/>
                <w:szCs w:val="21"/>
                <w:lang w:val="en-US"/>
              </w:rPr>
              <w:t>ʂʅ</w:t>
            </w:r>
            <w:r>
              <w:rPr>
                <w:szCs w:val="21"/>
                <w:vertAlign w:val="superscript"/>
                <w:lang w:val="en-US"/>
              </w:rPr>
              <w:t>53</w:t>
            </w:r>
            <w:r>
              <w:rPr>
                <w:szCs w:val="21"/>
                <w:lang w:val="en-US"/>
              </w:rPr>
              <w:t>k</w:t>
            </w:r>
            <w:r>
              <w:rPr>
                <w:rFonts w:ascii="Cambria Math" w:hAnsi="Cambria Math" w:cs="Cambria Math"/>
                <w:szCs w:val="21"/>
                <w:lang w:val="en-US"/>
              </w:rPr>
              <w:t>ʊ</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別的</w:t>
            </w:r>
            <w:r>
              <w:rPr>
                <w:szCs w:val="21"/>
                <w:lang w:val="en-US"/>
              </w:rPr>
              <w:t>piə?</w:t>
            </w:r>
            <w:r>
              <w:rPr>
                <w:szCs w:val="21"/>
                <w:vertAlign w:val="superscript"/>
                <w:lang w:val="en-US"/>
              </w:rPr>
              <w:t>4</w:t>
            </w:r>
            <w:r>
              <w:rPr>
                <w:szCs w:val="21"/>
                <w:lang w:val="en-US"/>
              </w:rPr>
              <w:t>ti</w:t>
            </w:r>
            <w:r>
              <w:rPr>
                <w:rFonts w:ascii="Cambria Math" w:hAnsi="Cambria Math" w:cs="Cambria Math"/>
                <w:szCs w:val="21"/>
                <w:lang w:val="en-US"/>
              </w:rPr>
              <w:t>ɪ</w:t>
            </w:r>
            <w:r>
              <w:rPr>
                <w:szCs w:val="21"/>
                <w:vertAlign w:val="superscript"/>
                <w:lang w:val="en-US"/>
              </w:rPr>
              <w:t>•</w:t>
            </w:r>
          </w:p>
        </w:tc>
        <w:tc>
          <w:tcPr>
            <w:tcW w:w="3673" w:type="dxa"/>
          </w:tcPr>
          <w:p>
            <w:pPr>
              <w:ind w:right="84"/>
              <w:jc w:val="left"/>
              <w:rPr>
                <w:szCs w:val="21"/>
                <w:lang w:val="en-US"/>
              </w:rPr>
            </w:pPr>
            <w:r>
              <w:rPr>
                <w:rFonts w:hint="eastAsia"/>
                <w:szCs w:val="21"/>
              </w:rPr>
              <w:t>这个</w:t>
            </w:r>
            <w:r>
              <w:rPr>
                <w:szCs w:val="21"/>
                <w:lang w:val="en-US"/>
              </w:rPr>
              <w:t>tsə?</w:t>
            </w:r>
            <w:r>
              <w:rPr>
                <w:szCs w:val="21"/>
                <w:vertAlign w:val="superscript"/>
                <w:lang w:val="en-US"/>
              </w:rPr>
              <w:t>4</w:t>
            </w:r>
            <w:r>
              <w:rPr>
                <w:szCs w:val="21"/>
                <w:lang w:val="en-US"/>
              </w:rPr>
              <w:t>k</w:t>
            </w:r>
            <w:r>
              <w:rPr>
                <w:rFonts w:ascii="Cambria Math" w:hAnsi="Cambria Math" w:cs="Cambria Math"/>
                <w:szCs w:val="21"/>
                <w:lang w:val="en-US"/>
              </w:rPr>
              <w:t>ɤɯ</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別样</w:t>
            </w:r>
            <w:r>
              <w:rPr>
                <w:szCs w:val="21"/>
                <w:lang w:val="en-US"/>
              </w:rPr>
              <w:t>bi</w:t>
            </w:r>
            <w:r>
              <w:rPr>
                <w:rFonts w:ascii="Cambria Math" w:hAnsi="Cambria Math" w:cs="Cambria Math"/>
                <w:szCs w:val="21"/>
                <w:lang w:val="en-US"/>
              </w:rPr>
              <w:t>ɪ</w:t>
            </w:r>
            <w:r>
              <w:rPr>
                <w:szCs w:val="21"/>
                <w:lang w:val="en-US"/>
              </w:rPr>
              <w:t>?</w:t>
            </w:r>
            <w:r>
              <w:rPr>
                <w:szCs w:val="21"/>
                <w:vertAlign w:val="superscript"/>
                <w:lang w:val="en-US"/>
              </w:rPr>
              <w:t>23</w:t>
            </w:r>
            <w:r>
              <w:rPr>
                <w:szCs w:val="21"/>
                <w:lang w:val="en-US"/>
              </w:rPr>
              <w:t>iaŋ</w:t>
            </w:r>
            <w:r>
              <w:rPr>
                <w:szCs w:val="21"/>
                <w:vertAlign w:val="superscript"/>
                <w:lang w:val="en-US"/>
              </w:rPr>
              <w:t>31</w:t>
            </w:r>
            <w:r>
              <w:rPr>
                <w:szCs w:val="21"/>
                <w:vertAlign w:val="subscript"/>
                <w:lang w:val="en-US"/>
              </w:rPr>
              <w:t>21</w:t>
            </w:r>
          </w:p>
        </w:tc>
        <w:tc>
          <w:tcPr>
            <w:tcW w:w="3673" w:type="dxa"/>
          </w:tcPr>
          <w:p>
            <w:pPr>
              <w:ind w:right="84"/>
              <w:jc w:val="left"/>
              <w:rPr>
                <w:szCs w:val="21"/>
                <w:lang w:val="en-US"/>
              </w:rPr>
            </w:pPr>
            <w:r>
              <w:rPr>
                <w:rFonts w:hint="eastAsia"/>
                <w:szCs w:val="21"/>
                <w:lang w:val="en-US"/>
              </w:rPr>
              <w:t>①</w:t>
            </w:r>
            <w:r>
              <w:rPr>
                <w:rFonts w:hint="eastAsia"/>
                <w:szCs w:val="21"/>
              </w:rPr>
              <w:t>該</w:t>
            </w:r>
            <w:r>
              <w:rPr>
                <w:szCs w:val="21"/>
                <w:lang w:val="en-US"/>
              </w:rPr>
              <w:t>*</w:t>
            </w:r>
            <w:r>
              <w:rPr>
                <w:rFonts w:hint="eastAsia"/>
                <w:szCs w:val="21"/>
              </w:rPr>
              <w:t>个</w:t>
            </w:r>
            <w:r>
              <w:rPr>
                <w:szCs w:val="21"/>
                <w:lang w:val="en-US"/>
              </w:rPr>
              <w:t>kE</w:t>
            </w:r>
            <w:r>
              <w:rPr>
                <w:szCs w:val="21"/>
                <w:vertAlign w:val="superscript"/>
                <w:lang w:val="en-US"/>
              </w:rPr>
              <w:t>44</w:t>
            </w:r>
            <w:r>
              <w:rPr>
                <w:szCs w:val="21"/>
                <w:lang w:val="en-US"/>
              </w:rPr>
              <w:t>k</w:t>
            </w:r>
            <w:r>
              <w:rPr>
                <w:rFonts w:ascii="Cambria Math" w:hAnsi="Cambria Math" w:cs="Cambria Math"/>
                <w:szCs w:val="21"/>
                <w:lang w:val="en-US"/>
              </w:rPr>
              <w:t>ɤ</w:t>
            </w:r>
            <w:r>
              <w:rPr>
                <w:szCs w:val="21"/>
                <w:lang w:val="en-US"/>
              </w:rPr>
              <w:t>?</w:t>
            </w:r>
            <w:r>
              <w:rPr>
                <w:szCs w:val="21"/>
                <w:vertAlign w:val="superscript"/>
                <w:lang w:val="en-US"/>
              </w:rPr>
              <w:t>4</w:t>
            </w:r>
            <w:r>
              <w:rPr>
                <w:szCs w:val="21"/>
                <w:vertAlign w:val="subscript"/>
                <w:lang w:val="en-US"/>
              </w:rPr>
              <w:t>21</w:t>
            </w:r>
            <w:r>
              <w:rPr>
                <w:szCs w:val="21"/>
                <w:lang w:val="en-US"/>
              </w:rPr>
              <w:br/>
            </w:r>
            <w:r>
              <w:rPr>
                <w:rFonts w:hint="eastAsia"/>
                <w:szCs w:val="21"/>
                <w:lang w:val="en-US"/>
              </w:rPr>
              <w:t>②</w:t>
            </w:r>
            <w:r>
              <w:rPr>
                <w:rFonts w:hint="eastAsia"/>
                <w:szCs w:val="21"/>
              </w:rPr>
              <w:t>哀</w:t>
            </w:r>
            <w:r>
              <w:rPr>
                <w:szCs w:val="21"/>
                <w:lang w:val="en-US"/>
              </w:rPr>
              <w:t>*</w:t>
            </w:r>
            <w:r>
              <w:rPr>
                <w:rFonts w:hint="eastAsia"/>
                <w:szCs w:val="21"/>
              </w:rPr>
              <w:t>个</w:t>
            </w:r>
            <w:r>
              <w:rPr>
                <w:szCs w:val="21"/>
                <w:lang w:val="en-US"/>
              </w:rPr>
              <w:t>E</w:t>
            </w:r>
            <w:r>
              <w:rPr>
                <w:szCs w:val="21"/>
                <w:vertAlign w:val="superscript"/>
                <w:lang w:val="en-US"/>
              </w:rPr>
              <w:t>44</w:t>
            </w:r>
            <w:r>
              <w:rPr>
                <w:szCs w:val="21"/>
                <w:lang w:val="en-US"/>
              </w:rPr>
              <w:t>k</w:t>
            </w:r>
            <w:r>
              <w:rPr>
                <w:rFonts w:ascii="Cambria Math" w:hAnsi="Cambria Math" w:cs="Cambria Math"/>
                <w:szCs w:val="21"/>
                <w:lang w:val="en-US"/>
              </w:rPr>
              <w:t>ɤ</w:t>
            </w:r>
            <w:r>
              <w:rPr>
                <w:szCs w:val="21"/>
                <w:lang w:val="en-US"/>
              </w:rPr>
              <w:t>?</w:t>
            </w:r>
            <w:r>
              <w:rPr>
                <w:szCs w:val="21"/>
                <w:vertAlign w:val="superscript"/>
                <w:lang w:val="en-US"/>
              </w:rPr>
              <w:t>4</w:t>
            </w:r>
            <w:r>
              <w:rPr>
                <w:szCs w:val="21"/>
                <w:vertAlign w:val="subscript"/>
                <w:lang w:val="en-US"/>
              </w:rPr>
              <w:t>21</w:t>
            </w:r>
            <w:r>
              <w:rPr>
                <w:szCs w:val="21"/>
                <w:lang w:val="en-US"/>
              </w:rPr>
              <w:br/>
            </w:r>
            <w:r>
              <w:rPr>
                <w:rFonts w:hint="eastAsia"/>
                <w:szCs w:val="21"/>
                <w:lang w:val="en-US"/>
              </w:rPr>
              <w:t>③□</w:t>
            </w:r>
            <w:r>
              <w:rPr>
                <w:rFonts w:hint="eastAsia"/>
                <w:szCs w:val="21"/>
              </w:rPr>
              <w:t>个</w:t>
            </w:r>
            <w:r>
              <w:rPr>
                <w:szCs w:val="21"/>
                <w:lang w:val="en-US"/>
              </w:rPr>
              <w:t>g</w:t>
            </w:r>
            <w:r>
              <w:rPr>
                <w:rFonts w:ascii="Cambria Math" w:hAnsi="Cambria Math" w:cs="Cambria Math"/>
                <w:szCs w:val="21"/>
                <w:lang w:val="en-US"/>
              </w:rPr>
              <w:t>ɤ</w:t>
            </w:r>
            <w:r>
              <w:rPr>
                <w:szCs w:val="21"/>
                <w:lang w:val="en-US"/>
              </w:rPr>
              <w:t>?</w:t>
            </w:r>
            <w:r>
              <w:rPr>
                <w:szCs w:val="21"/>
                <w:vertAlign w:val="superscript"/>
                <w:lang w:val="en-US"/>
              </w:rPr>
              <w:t>23</w:t>
            </w:r>
            <w:r>
              <w:rPr>
                <w:szCs w:val="21"/>
                <w:lang w:val="en-US"/>
              </w:rPr>
              <w:t>k</w:t>
            </w:r>
            <w:r>
              <w:rPr>
                <w:rFonts w:ascii="Cambria Math" w:hAnsi="Cambria Math" w:cs="Cambria Math"/>
                <w:szCs w:val="21"/>
                <w:lang w:val="en-US"/>
              </w:rPr>
              <w:t>ɤ</w:t>
            </w:r>
            <w:r>
              <w:rPr>
                <w:szCs w:val="21"/>
                <w:lang w:val="en-US"/>
              </w:rPr>
              <w:t>?</w:t>
            </w:r>
            <w:r>
              <w:rPr>
                <w:szCs w:val="21"/>
                <w:vertAlign w:val="superscript"/>
                <w:lang w:val="en-US"/>
              </w:rPr>
              <w:t>4</w:t>
            </w:r>
            <w:r>
              <w:rPr>
                <w:rFonts w:ascii="MS Mincho" w:eastAsia="MS Mincho" w:hAnsi="MS Mincho" w:cs="MS Mincho" w:hint="eastAsia"/>
                <w:szCs w:val="21"/>
                <w:lang w:val="en-US"/>
              </w:rPr>
              <w:t>➌</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別来</w:t>
            </w:r>
            <w:r>
              <w:rPr>
                <w:szCs w:val="21"/>
                <w:lang w:val="en-US"/>
              </w:rPr>
              <w:t>*bi</w:t>
            </w:r>
            <w:r>
              <w:rPr>
                <w:szCs w:val="21"/>
                <w:vertAlign w:val="superscript"/>
                <w:lang w:val="en-US"/>
              </w:rPr>
              <w:t>12</w:t>
            </w:r>
            <w:r>
              <w:rPr>
                <w:szCs w:val="21"/>
                <w:lang w:val="en-US"/>
              </w:rPr>
              <w:t>IE</w:t>
            </w:r>
            <w:r>
              <w:rPr>
                <w:szCs w:val="21"/>
                <w:vertAlign w:val="superscript"/>
                <w:lang w:val="en-US"/>
              </w:rPr>
              <w:t>31</w:t>
            </w:r>
          </w:p>
        </w:tc>
        <w:tc>
          <w:tcPr>
            <w:tcW w:w="3673" w:type="dxa"/>
          </w:tcPr>
          <w:p>
            <w:pPr>
              <w:ind w:right="84"/>
              <w:jc w:val="left"/>
              <w:rPr>
                <w:szCs w:val="21"/>
                <w:lang w:val="en-US"/>
              </w:rPr>
            </w:pPr>
            <w:r>
              <w:rPr>
                <w:rFonts w:hint="eastAsia"/>
                <w:szCs w:val="21"/>
                <w:lang w:val="en-US"/>
              </w:rPr>
              <w:t>□</w:t>
            </w:r>
            <w:r>
              <w:rPr>
                <w:rFonts w:hint="eastAsia"/>
                <w:szCs w:val="21"/>
              </w:rPr>
              <w:t>个</w:t>
            </w:r>
            <w:r>
              <w:rPr>
                <w:szCs w:val="21"/>
                <w:lang w:val="en-US"/>
              </w:rPr>
              <w:t>ki</w:t>
            </w:r>
            <w:r>
              <w:rPr>
                <w:szCs w:val="21"/>
                <w:vertAlign w:val="superscript"/>
                <w:lang w:val="en-US"/>
              </w:rPr>
              <w:t>23</w:t>
            </w:r>
            <w:r>
              <w:rPr>
                <w:szCs w:val="21"/>
                <w:lang w:val="en-US"/>
              </w:rPr>
              <w:t>kai</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別的</w:t>
            </w:r>
            <w:r>
              <w:rPr>
                <w:szCs w:val="21"/>
                <w:lang w:val="en-US"/>
              </w:rPr>
              <w:t>p</w:t>
            </w:r>
            <w:r>
              <w:rPr>
                <w:rFonts w:hint="eastAsia"/>
                <w:szCs w:val="21"/>
                <w:lang w:val="en-US"/>
              </w:rPr>
              <w:t>‘</w:t>
            </w:r>
            <w:r>
              <w:rPr>
                <w:szCs w:val="21"/>
                <w:lang w:val="en-US"/>
              </w:rPr>
              <w:t>ie</w:t>
            </w:r>
            <w:r>
              <w:rPr>
                <w:szCs w:val="21"/>
                <w:vertAlign w:val="superscript"/>
                <w:lang w:val="en-US"/>
              </w:rPr>
              <w:t>24</w:t>
            </w:r>
            <w:r>
              <w:rPr>
                <w:szCs w:val="21"/>
                <w:lang w:val="en-US"/>
              </w:rPr>
              <w:t>ti</w:t>
            </w:r>
            <w:r>
              <w:rPr>
                <w:rFonts w:hint="eastAsia"/>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个</w:t>
            </w:r>
            <w:r>
              <w:rPr>
                <w:szCs w:val="21"/>
                <w:lang w:val="en-US"/>
              </w:rPr>
              <w:t>ko</w:t>
            </w:r>
            <w:r>
              <w:rPr>
                <w:szCs w:val="21"/>
                <w:vertAlign w:val="superscript"/>
                <w:lang w:val="en-US"/>
              </w:rPr>
              <w:t>24</w:t>
            </w:r>
            <w:r>
              <w:rPr>
                <w:szCs w:val="21"/>
                <w:lang w:val="en-US"/>
              </w:rPr>
              <w:t>ko</w:t>
            </w:r>
            <w:r>
              <w:rPr>
                <w:szCs w:val="21"/>
                <w:vertAlign w:val="superscript"/>
                <w:lang w:val="en-US"/>
              </w:rPr>
              <w:t>55</w:t>
            </w:r>
            <w:r>
              <w:rPr>
                <w:szCs w:val="21"/>
                <w:lang w:val="en-US"/>
              </w:rPr>
              <w:br/>
            </w:r>
            <w:r>
              <w:rPr>
                <w:rFonts w:hint="eastAsia"/>
                <w:szCs w:val="21"/>
                <w:lang w:val="en-US"/>
              </w:rPr>
              <w:t>②□</w:t>
            </w:r>
            <w:r>
              <w:rPr>
                <w:rFonts w:hint="eastAsia"/>
                <w:szCs w:val="21"/>
              </w:rPr>
              <w:t>个</w:t>
            </w:r>
            <w:r>
              <w:rPr>
                <w:szCs w:val="21"/>
                <w:lang w:val="en-US"/>
              </w:rPr>
              <w:t>kei</w:t>
            </w:r>
            <w:r>
              <w:rPr>
                <w:szCs w:val="21"/>
                <w:vertAlign w:val="superscript"/>
                <w:lang w:val="en-US"/>
              </w:rPr>
              <w:t>24</w:t>
            </w:r>
            <w:r>
              <w:rPr>
                <w:szCs w:val="21"/>
                <w:lang w:val="en-US"/>
              </w:rPr>
              <w:t>ko</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別个</w:t>
            </w:r>
            <w:r>
              <w:rPr>
                <w:szCs w:val="21"/>
                <w:lang w:val="en-US"/>
              </w:rPr>
              <w:t>p'i</w:t>
            </w:r>
            <w:r>
              <w:rPr>
                <w:rFonts w:ascii="Cambria Math" w:hAnsi="Cambria Math" w:cs="Cambria Math"/>
                <w:szCs w:val="21"/>
                <w:lang w:val="en-US"/>
              </w:rPr>
              <w:t>ɛ</w:t>
            </w:r>
            <w:r>
              <w:rPr>
                <w:szCs w:val="21"/>
                <w:lang w:val="en-US"/>
              </w:rPr>
              <w:t>t</w:t>
            </w:r>
            <w:r>
              <w:rPr>
                <w:szCs w:val="21"/>
                <w:vertAlign w:val="superscript"/>
                <w:lang w:val="en-US"/>
              </w:rPr>
              <w:t>5</w:t>
            </w:r>
            <w:r>
              <w:rPr>
                <w:szCs w:val="21"/>
                <w:lang w:val="en-US"/>
              </w:rPr>
              <w:t>k</w:t>
            </w:r>
            <w:r>
              <w:rPr>
                <w:rFonts w:ascii="Cambria Math" w:hAnsi="Cambria Math" w:cs="Cambria Math"/>
                <w:szCs w:val="21"/>
                <w:lang w:val="en-US"/>
              </w:rPr>
              <w:t>ɔ</w:t>
            </w:r>
            <w:r>
              <w:rPr>
                <w:szCs w:val="21"/>
                <w:vertAlign w:val="superscript"/>
                <w:lang w:val="en-US"/>
              </w:rPr>
              <w:t>•</w:t>
            </w:r>
          </w:p>
        </w:tc>
        <w:tc>
          <w:tcPr>
            <w:tcW w:w="3673" w:type="dxa"/>
          </w:tcPr>
          <w:p>
            <w:pPr>
              <w:ind w:right="84"/>
              <w:jc w:val="left"/>
              <w:rPr>
                <w:szCs w:val="21"/>
                <w:lang w:val="en-US"/>
              </w:rPr>
            </w:pPr>
            <w:r>
              <w:rPr>
                <w:rFonts w:hint="eastAsia"/>
                <w:szCs w:val="21"/>
                <w:lang w:val="en-US"/>
              </w:rPr>
              <w:t>□</w:t>
            </w:r>
            <w:r>
              <w:rPr>
                <w:rFonts w:hint="eastAsia"/>
                <w:szCs w:val="21"/>
              </w:rPr>
              <w:t>个</w:t>
            </w:r>
            <w:r>
              <w:rPr>
                <w:szCs w:val="21"/>
                <w:lang w:val="en-US"/>
              </w:rPr>
              <w:t>k</w:t>
            </w:r>
            <w:r>
              <w:rPr>
                <w:rFonts w:ascii="Cambria Math" w:hAnsi="Cambria Math" w:cs="Cambria Math"/>
                <w:szCs w:val="21"/>
                <w:lang w:val="en-US"/>
              </w:rPr>
              <w:t>ɔ</w:t>
            </w:r>
            <w:r>
              <w:rPr>
                <w:szCs w:val="21"/>
                <w:vertAlign w:val="superscript"/>
                <w:lang w:val="en-US"/>
              </w:rPr>
              <w:t>213</w:t>
            </w:r>
            <w:r>
              <w:rPr>
                <w:szCs w:val="21"/>
                <w:lang w:val="en-US"/>
              </w:rPr>
              <w:t>k</w:t>
            </w:r>
            <w:r>
              <w:rPr>
                <w:rFonts w:ascii="Cambria Math" w:hAnsi="Cambria Math" w:cs="Cambria Math"/>
                <w:szCs w:val="21"/>
                <w:lang w:val="en-US"/>
              </w:rPr>
              <w:t>ɔ</w:t>
            </w:r>
            <w:r>
              <w:rPr>
                <w:szCs w:val="21"/>
                <w:vertAlign w:val="superscript"/>
                <w:lang w:val="en-US"/>
              </w:rPr>
              <w:t>•</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別个</w:t>
            </w:r>
            <w:r>
              <w:rPr>
                <w:szCs w:val="21"/>
                <w:lang w:val="en-US"/>
              </w:rPr>
              <w:t>p'i</w:t>
            </w:r>
            <w:r>
              <w:rPr>
                <w:rFonts w:ascii="Cambria Math" w:hAnsi="Cambria Math" w:cs="Cambria Math"/>
                <w:szCs w:val="21"/>
                <w:lang w:val="en-US"/>
              </w:rPr>
              <w:t>ɛ</w:t>
            </w:r>
            <w:r>
              <w:rPr>
                <w:szCs w:val="21"/>
                <w:lang w:val="en-US"/>
              </w:rPr>
              <w:t>t</w:t>
            </w:r>
            <w:r>
              <w:rPr>
                <w:szCs w:val="21"/>
                <w:vertAlign w:val="superscript"/>
                <w:lang w:val="en-US"/>
              </w:rPr>
              <w:t>4</w:t>
            </w:r>
            <w:r>
              <w:rPr>
                <w:szCs w:val="21"/>
                <w:lang w:val="en-US"/>
              </w:rPr>
              <w:t>k</w:t>
            </w:r>
            <w:r>
              <w:rPr>
                <w:rFonts w:ascii="Cambria Math" w:hAnsi="Cambria Math" w:cs="Cambria Math"/>
                <w:szCs w:val="21"/>
                <w:lang w:val="en-US"/>
              </w:rPr>
              <w:t>ɛ</w:t>
            </w:r>
            <w:r>
              <w:rPr>
                <w:szCs w:val="21"/>
                <w:vertAlign w:val="superscript"/>
                <w:lang w:val="en-US"/>
              </w:rPr>
              <w:t>42</w:t>
            </w:r>
          </w:p>
        </w:tc>
        <w:tc>
          <w:tcPr>
            <w:tcW w:w="3673" w:type="dxa"/>
          </w:tcPr>
          <w:p>
            <w:pPr>
              <w:ind w:right="84"/>
              <w:jc w:val="left"/>
              <w:rPr>
                <w:szCs w:val="21"/>
                <w:lang w:val="en-US"/>
              </w:rPr>
            </w:pPr>
            <w:r>
              <w:rPr>
                <w:rFonts w:hint="eastAsia"/>
                <w:szCs w:val="21"/>
                <w:lang w:val="en-US"/>
              </w:rPr>
              <w:t>①</w:t>
            </w:r>
            <w:r>
              <w:rPr>
                <w:rFonts w:hint="eastAsia"/>
                <w:szCs w:val="21"/>
              </w:rPr>
              <w:t>俚个</w:t>
            </w:r>
            <w:r>
              <w:rPr>
                <w:szCs w:val="21"/>
                <w:lang w:val="en-US"/>
              </w:rPr>
              <w:t>li</w:t>
            </w:r>
            <w:r>
              <w:rPr>
                <w:szCs w:val="21"/>
                <w:vertAlign w:val="superscript"/>
                <w:lang w:val="en-US"/>
              </w:rPr>
              <w:t>31</w:t>
            </w:r>
            <w:r>
              <w:rPr>
                <w:szCs w:val="21"/>
                <w:lang w:val="en-US"/>
              </w:rPr>
              <w:t>k</w:t>
            </w:r>
            <w:r>
              <w:rPr>
                <w:rFonts w:ascii="Cambria Math" w:hAnsi="Cambria Math" w:cs="Cambria Math"/>
                <w:szCs w:val="21"/>
                <w:lang w:val="en-US"/>
              </w:rPr>
              <w:t>ɛ</w:t>
            </w:r>
            <w:r>
              <w:rPr>
                <w:szCs w:val="21"/>
                <w:vertAlign w:val="superscript"/>
                <w:lang w:val="en-US"/>
              </w:rPr>
              <w:t>42</w:t>
            </w:r>
            <w:r>
              <w:rPr>
                <w:szCs w:val="21"/>
                <w:lang w:val="en-US"/>
              </w:rPr>
              <w:br/>
            </w:r>
            <w:r>
              <w:rPr>
                <w:rFonts w:hint="eastAsia"/>
                <w:szCs w:val="21"/>
                <w:lang w:val="en-US"/>
              </w:rPr>
              <w:t>②□</w:t>
            </w:r>
            <w:r>
              <w:rPr>
                <w:rFonts w:hint="eastAsia"/>
                <w:szCs w:val="21"/>
              </w:rPr>
              <w:t>个</w:t>
            </w:r>
            <w:r>
              <w:rPr>
                <w:szCs w:val="21"/>
                <w:lang w:val="en-US"/>
              </w:rPr>
              <w:t>k</w:t>
            </w:r>
            <w:r>
              <w:rPr>
                <w:rFonts w:ascii="Cambria Math" w:hAnsi="Cambria Math" w:cs="Cambria Math"/>
                <w:szCs w:val="21"/>
                <w:lang w:val="en-US"/>
              </w:rPr>
              <w:t>ɛ</w:t>
            </w:r>
            <w:r>
              <w:rPr>
                <w:szCs w:val="21"/>
                <w:vertAlign w:val="superscript"/>
                <w:lang w:val="en-US"/>
              </w:rPr>
              <w:t>31</w:t>
            </w:r>
            <w:r>
              <w:rPr>
                <w:szCs w:val="21"/>
                <w:lang w:val="en-US"/>
              </w:rPr>
              <w:t>k</w:t>
            </w:r>
            <w:r>
              <w:rPr>
                <w:rFonts w:ascii="Cambria Math" w:hAnsi="Cambria Math" w:cs="Cambria Math"/>
                <w:szCs w:val="21"/>
                <w:lang w:val="en-US"/>
              </w:rPr>
              <w:t>ɛ</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第二样</w:t>
            </w:r>
            <w:r>
              <w:rPr>
                <w:szCs w:val="21"/>
                <w:lang w:val="en-US"/>
              </w:rPr>
              <w:t>t</w:t>
            </w:r>
            <w:r>
              <w:rPr>
                <w:rFonts w:ascii="Cambria Math" w:hAnsi="Cambria Math" w:cs="Cambria Math"/>
                <w:szCs w:val="21"/>
                <w:lang w:val="en-US"/>
              </w:rPr>
              <w:t>ɐ</w:t>
            </w:r>
            <w:r>
              <w:rPr>
                <w:szCs w:val="21"/>
                <w:lang w:val="en-US"/>
              </w:rPr>
              <w:t>i</w:t>
            </w:r>
            <w:r>
              <w:rPr>
                <w:szCs w:val="21"/>
                <w:vertAlign w:val="superscript"/>
                <w:lang w:val="en-US"/>
              </w:rPr>
              <w:t>22</w:t>
            </w:r>
            <w:r>
              <w:rPr>
                <w:szCs w:val="21"/>
                <w:lang w:val="en-US"/>
              </w:rPr>
              <w:t>ji</w:t>
            </w:r>
            <w:r>
              <w:rPr>
                <w:szCs w:val="21"/>
                <w:vertAlign w:val="superscript"/>
                <w:lang w:val="en-US"/>
              </w:rPr>
              <w:t>22</w:t>
            </w:r>
            <w:r>
              <w:rPr>
                <w:szCs w:val="21"/>
                <w:lang w:val="en-US"/>
              </w:rPr>
              <w:t>jœŋ</w:t>
            </w:r>
            <w:r>
              <w:rPr>
                <w:szCs w:val="21"/>
                <w:vertAlign w:val="superscript"/>
                <w:lang w:val="en-US"/>
              </w:rPr>
              <w:t>22</w:t>
            </w:r>
            <w:r>
              <w:rPr>
                <w:szCs w:val="21"/>
                <w:vertAlign w:val="subscript"/>
                <w:lang w:val="en-US"/>
              </w:rPr>
              <w:t>35</w:t>
            </w:r>
          </w:p>
        </w:tc>
        <w:tc>
          <w:tcPr>
            <w:tcW w:w="3673" w:type="dxa"/>
          </w:tcPr>
          <w:p>
            <w:pPr>
              <w:ind w:right="84"/>
              <w:jc w:val="left"/>
              <w:rPr>
                <w:szCs w:val="21"/>
                <w:lang w:val="en-US"/>
              </w:rPr>
            </w:pPr>
            <w:r>
              <w:rPr>
                <w:rFonts w:hint="eastAsia"/>
                <w:szCs w:val="21"/>
              </w:rPr>
              <w:t>呢个</w:t>
            </w:r>
            <w:r>
              <w:rPr>
                <w:szCs w:val="21"/>
                <w:lang w:val="en-US"/>
              </w:rPr>
              <w:t>ni</w:t>
            </w:r>
            <w:r>
              <w:rPr>
                <w:szCs w:val="21"/>
                <w:vertAlign w:val="superscript"/>
                <w:lang w:val="en-US"/>
              </w:rPr>
              <w:t>53</w:t>
            </w:r>
            <w:r>
              <w:rPr>
                <w:szCs w:val="21"/>
                <w:lang w:val="en-US"/>
              </w:rPr>
              <w:t>k</w:t>
            </w:r>
            <w:r>
              <w:rPr>
                <w:rFonts w:ascii="Cambria Math" w:hAnsi="Cambria Math" w:cs="Cambria Math"/>
                <w:szCs w:val="21"/>
                <w:lang w:val="en-US"/>
              </w:rPr>
              <w:t>ɔ</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第二样</w:t>
            </w:r>
            <w:r>
              <w:rPr>
                <w:szCs w:val="21"/>
                <w:lang w:val="en-US"/>
              </w:rPr>
              <w:t>t</w:t>
            </w:r>
            <w:r>
              <w:rPr>
                <w:rFonts w:ascii="Cambria Math" w:hAnsi="Cambria Math" w:cs="Cambria Math"/>
                <w:szCs w:val="21"/>
                <w:lang w:val="en-US"/>
              </w:rPr>
              <w:t>ɐ</w:t>
            </w:r>
            <w:r>
              <w:rPr>
                <w:szCs w:val="21"/>
                <w:lang w:val="en-US"/>
              </w:rPr>
              <w:t>i</w:t>
            </w:r>
            <w:r>
              <w:rPr>
                <w:szCs w:val="21"/>
                <w:vertAlign w:val="superscript"/>
                <w:lang w:val="en-US"/>
              </w:rPr>
              <w:t>454</w:t>
            </w:r>
            <w:r>
              <w:rPr>
                <w:szCs w:val="21"/>
                <w:lang w:val="en-US"/>
              </w:rPr>
              <w:t>ji</w:t>
            </w:r>
            <w:r>
              <w:rPr>
                <w:szCs w:val="21"/>
                <w:vertAlign w:val="superscript"/>
                <w:lang w:val="en-US"/>
              </w:rPr>
              <w:t>454</w:t>
            </w:r>
            <w:r>
              <w:rPr>
                <w:szCs w:val="21"/>
                <w:lang w:val="en-US"/>
              </w:rPr>
              <w:t>ji</w:t>
            </w:r>
            <w:r>
              <w:rPr>
                <w:rFonts w:ascii="Cambria Math" w:hAnsi="Cambria Math" w:cs="Cambria Math"/>
                <w:szCs w:val="21"/>
                <w:lang w:val="en-US"/>
              </w:rPr>
              <w:t>ɛ</w:t>
            </w:r>
            <w:r>
              <w:rPr>
                <w:szCs w:val="21"/>
                <w:lang w:val="en-US"/>
              </w:rPr>
              <w:t>ŋ</w:t>
            </w:r>
            <w:r>
              <w:rPr>
                <w:szCs w:val="21"/>
                <w:vertAlign w:val="superscript"/>
                <w:lang w:val="en-US"/>
              </w:rPr>
              <w:t>454</w:t>
            </w:r>
          </w:p>
        </w:tc>
        <w:tc>
          <w:tcPr>
            <w:tcW w:w="3673" w:type="dxa"/>
          </w:tcPr>
          <w:p>
            <w:pPr>
              <w:ind w:right="84"/>
              <w:jc w:val="left"/>
              <w:rPr>
                <w:szCs w:val="21"/>
                <w:lang w:val="en-US"/>
              </w:rPr>
            </w:pPr>
            <w:r>
              <w:rPr>
                <w:rFonts w:hint="eastAsia"/>
                <w:szCs w:val="21"/>
              </w:rPr>
              <w:t>果</w:t>
            </w:r>
            <w:r>
              <w:rPr>
                <w:szCs w:val="21"/>
                <w:lang w:val="en-US"/>
              </w:rPr>
              <w:t>*</w:t>
            </w:r>
            <w:r>
              <w:rPr>
                <w:rFonts w:hint="eastAsia"/>
                <w:szCs w:val="21"/>
              </w:rPr>
              <w:t>个</w:t>
            </w:r>
            <w:r>
              <w:rPr>
                <w:szCs w:val="21"/>
                <w:lang w:val="en-US"/>
              </w:rPr>
              <w:t>k</w:t>
            </w:r>
            <w:r>
              <w:rPr>
                <w:rFonts w:ascii="Cambria Math" w:hAnsi="Cambria Math" w:cs="Cambria Math"/>
                <w:szCs w:val="21"/>
                <w:lang w:val="en-US"/>
              </w:rPr>
              <w:t>ɔ</w:t>
            </w:r>
            <w:r>
              <w:rPr>
                <w:szCs w:val="21"/>
                <w:vertAlign w:val="superscript"/>
                <w:lang w:val="en-US"/>
              </w:rPr>
              <w:t>21</w:t>
            </w:r>
            <w:r>
              <w:rPr>
                <w:szCs w:val="21"/>
                <w:lang w:val="en-US"/>
              </w:rPr>
              <w:t>k</w:t>
            </w:r>
            <w:r>
              <w:rPr>
                <w:rFonts w:ascii="Cambria Math" w:hAnsi="Cambria Math" w:cs="Cambria Math"/>
                <w:szCs w:val="21"/>
                <w:lang w:val="en-US"/>
              </w:rPr>
              <w:t>ɔ</w:t>
            </w:r>
            <w:r>
              <w:rPr>
                <w:szCs w:val="21"/>
                <w:vertAlign w:val="superscript"/>
                <w:lang w:val="en-US"/>
              </w:rPr>
              <w:t>454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別項</w:t>
            </w:r>
            <w:r>
              <w:rPr>
                <w:szCs w:val="21"/>
                <w:lang w:val="en-US"/>
              </w:rPr>
              <w:t>pat</w:t>
            </w:r>
            <w:r>
              <w:rPr>
                <w:szCs w:val="21"/>
                <w:vertAlign w:val="superscript"/>
                <w:lang w:val="en-US"/>
              </w:rPr>
              <w:t>5</w:t>
            </w:r>
            <w:r>
              <w:rPr>
                <w:szCs w:val="21"/>
                <w:vertAlign w:val="subscript"/>
                <w:lang w:val="en-US"/>
              </w:rPr>
              <w:t>32</w:t>
            </w:r>
            <w:r>
              <w:rPr>
                <w:szCs w:val="21"/>
                <w:lang w:val="en-US"/>
              </w:rPr>
              <w:t>haŋ</w:t>
            </w:r>
            <w:r>
              <w:rPr>
                <w:szCs w:val="21"/>
                <w:vertAlign w:val="superscript"/>
                <w:lang w:val="en-US"/>
              </w:rPr>
              <w:t>33</w:t>
            </w:r>
            <w:r>
              <w:rPr>
                <w:szCs w:val="21"/>
                <w:lang w:val="en-US"/>
              </w:rPr>
              <w:br/>
            </w:r>
            <w:r>
              <w:rPr>
                <w:rFonts w:hint="eastAsia"/>
                <w:szCs w:val="21"/>
                <w:lang w:val="en-US"/>
              </w:rPr>
              <w:t>②</w:t>
            </w:r>
            <w:r>
              <w:rPr>
                <w:rFonts w:hint="eastAsia"/>
                <w:szCs w:val="21"/>
              </w:rPr>
              <w:t>別款</w:t>
            </w:r>
            <w:r>
              <w:rPr>
                <w:szCs w:val="21"/>
                <w:lang w:val="en-US"/>
              </w:rPr>
              <w:t>pat</w:t>
            </w:r>
            <w:r>
              <w:rPr>
                <w:szCs w:val="21"/>
                <w:vertAlign w:val="superscript"/>
                <w:lang w:val="en-US"/>
              </w:rPr>
              <w:t>5</w:t>
            </w:r>
            <w:r>
              <w:rPr>
                <w:szCs w:val="21"/>
                <w:vertAlign w:val="subscript"/>
                <w:lang w:val="en-US"/>
              </w:rPr>
              <w:t>32</w:t>
            </w:r>
            <w:r>
              <w:rPr>
                <w:szCs w:val="21"/>
                <w:lang w:val="en-US"/>
              </w:rPr>
              <w:t>k'uan</w:t>
            </w:r>
            <w:r>
              <w:rPr>
                <w:szCs w:val="21"/>
                <w:vertAlign w:val="superscript"/>
                <w:lang w:val="en-US"/>
              </w:rPr>
              <w:t>51</w:t>
            </w:r>
          </w:p>
        </w:tc>
        <w:tc>
          <w:tcPr>
            <w:tcW w:w="3673" w:type="dxa"/>
          </w:tcPr>
          <w:p>
            <w:pPr>
              <w:ind w:right="84"/>
              <w:jc w:val="left"/>
              <w:rPr>
                <w:szCs w:val="21"/>
                <w:lang w:val="en-US"/>
              </w:rPr>
            </w:pPr>
            <w:r>
              <w:rPr>
                <w:rFonts w:hint="eastAsia"/>
                <w:szCs w:val="21"/>
                <w:lang w:val="en-US"/>
              </w:rPr>
              <w:t>□□</w:t>
            </w:r>
            <w:r>
              <w:rPr>
                <w:szCs w:val="21"/>
                <w:lang w:val="en-US"/>
              </w:rPr>
              <w:t>tsit</w:t>
            </w:r>
            <w:r>
              <w:rPr>
                <w:szCs w:val="21"/>
                <w:vertAlign w:val="superscript"/>
                <w:lang w:val="en-US"/>
              </w:rPr>
              <w:t>32</w:t>
            </w:r>
            <w:r>
              <w:rPr>
                <w:szCs w:val="21"/>
                <w:vertAlign w:val="subscript"/>
                <w:lang w:val="en-US"/>
              </w:rPr>
              <w:t>5</w:t>
            </w:r>
            <w:r>
              <w:rPr>
                <w:szCs w:val="21"/>
                <w:lang w:val="en-US"/>
              </w:rPr>
              <w:t>e</w:t>
            </w:r>
            <w:r>
              <w:rPr>
                <w:szCs w:val="21"/>
                <w:vertAlign w:val="superscript"/>
                <w:lang w:val="en-US"/>
              </w:rPr>
              <w:t>24</w:t>
            </w:r>
            <w:r>
              <w:rPr>
                <w:szCs w:val="21"/>
                <w:lang w:val="en-US"/>
              </w:rPr>
              <w:t>,tse</w:t>
            </w:r>
            <w:r>
              <w:rPr>
                <w:szCs w:val="21"/>
                <w:vertAlign w:val="superscript"/>
                <w:lang w:val="en-US"/>
              </w:rPr>
              <w:t>44</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①</w:t>
            </w:r>
            <w:r>
              <w:rPr>
                <w:rFonts w:hint="eastAsia"/>
                <w:szCs w:val="21"/>
              </w:rPr>
              <w:t>別样</w:t>
            </w:r>
            <w:r>
              <w:rPr>
                <w:szCs w:val="21"/>
                <w:lang w:val="en-US"/>
              </w:rPr>
              <w:t>pak</w:t>
            </w:r>
            <w:r>
              <w:rPr>
                <w:szCs w:val="21"/>
                <w:vertAlign w:val="superscript"/>
                <w:lang w:val="en-US"/>
              </w:rPr>
              <w:t>4</w:t>
            </w:r>
            <w:r>
              <w:rPr>
                <w:szCs w:val="21"/>
                <w:vertAlign w:val="subscript"/>
                <w:lang w:val="en-US"/>
              </w:rPr>
              <w:t>21</w:t>
            </w:r>
            <w:r>
              <w:rPr>
                <w:szCs w:val="21"/>
                <w:lang w:val="en-US"/>
              </w:rPr>
              <w:t>ĩẽ</w:t>
            </w:r>
            <w:r>
              <w:rPr>
                <w:szCs w:val="21"/>
                <w:vertAlign w:val="superscript"/>
                <w:lang w:val="en-US"/>
              </w:rPr>
              <w:t>11</w:t>
            </w:r>
            <w:r>
              <w:rPr>
                <w:szCs w:val="21"/>
                <w:lang w:val="en-US"/>
              </w:rPr>
              <w:br/>
            </w:r>
            <w:r>
              <w:rPr>
                <w:rFonts w:hint="eastAsia"/>
                <w:szCs w:val="21"/>
                <w:lang w:val="en-US"/>
              </w:rPr>
              <w:t>②</w:t>
            </w:r>
            <w:r>
              <w:rPr>
                <w:rFonts w:hint="eastAsia"/>
                <w:szCs w:val="21"/>
              </w:rPr>
              <w:t>別个</w:t>
            </w:r>
            <w:r>
              <w:rPr>
                <w:szCs w:val="21"/>
                <w:lang w:val="en-US"/>
              </w:rPr>
              <w:t>pak</w:t>
            </w:r>
            <w:r>
              <w:rPr>
                <w:szCs w:val="21"/>
                <w:vertAlign w:val="superscript"/>
                <w:lang w:val="en-US"/>
              </w:rPr>
              <w:t>4</w:t>
            </w:r>
            <w:r>
              <w:rPr>
                <w:szCs w:val="21"/>
                <w:vertAlign w:val="subscript"/>
                <w:lang w:val="en-US"/>
              </w:rPr>
              <w:t>21</w:t>
            </w:r>
            <w:r>
              <w:rPr>
                <w:szCs w:val="21"/>
                <w:lang w:val="en-US"/>
              </w:rPr>
              <w:t>kai</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者</w:t>
            </w:r>
            <w:r>
              <w:rPr>
                <w:szCs w:val="21"/>
                <w:lang w:val="en-US"/>
              </w:rPr>
              <w:t>*</w:t>
            </w:r>
            <w:r>
              <w:rPr>
                <w:rFonts w:hint="eastAsia"/>
                <w:szCs w:val="21"/>
              </w:rPr>
              <w:t>个</w:t>
            </w:r>
            <w:r>
              <w:rPr>
                <w:szCs w:val="21"/>
                <w:lang w:val="en-US"/>
              </w:rPr>
              <w:t>tsia</w:t>
            </w:r>
            <w:r>
              <w:rPr>
                <w:szCs w:val="21"/>
                <w:vertAlign w:val="superscript"/>
                <w:lang w:val="en-US"/>
              </w:rPr>
              <w:t>53</w:t>
            </w:r>
            <w:r>
              <w:rPr>
                <w:szCs w:val="21"/>
                <w:lang w:val="en-US"/>
              </w:rPr>
              <w:t>kai</w:t>
            </w:r>
            <w:r>
              <w:rPr>
                <w:szCs w:val="21"/>
                <w:vertAlign w:val="superscript"/>
                <w:lang w:val="en-US"/>
              </w:rPr>
              <w:t>55</w:t>
            </w:r>
            <w:r>
              <w:rPr>
                <w:szCs w:val="21"/>
                <w:vertAlign w:val="subscript"/>
                <w:lang w:val="en-US"/>
              </w:rPr>
              <w:t>21</w:t>
            </w:r>
            <w:r>
              <w:rPr>
                <w:szCs w:val="21"/>
                <w:lang w:val="en-US"/>
              </w:rPr>
              <w:br/>
            </w:r>
            <w:r>
              <w:rPr>
                <w:rFonts w:hint="eastAsia"/>
                <w:szCs w:val="21"/>
                <w:lang w:val="en-US"/>
              </w:rPr>
              <w:t>②</w:t>
            </w:r>
            <w:r>
              <w:rPr>
                <w:rFonts w:hint="eastAsia"/>
                <w:szCs w:val="21"/>
              </w:rPr>
              <w:t>者</w:t>
            </w:r>
            <w:r>
              <w:rPr>
                <w:szCs w:val="21"/>
                <w:lang w:val="en-US"/>
              </w:rPr>
              <w:t>*</w:t>
            </w:r>
            <w:r>
              <w:rPr>
                <w:rFonts w:hint="eastAsia"/>
                <w:szCs w:val="21"/>
              </w:rPr>
              <w:t>者</w:t>
            </w:r>
            <w:r>
              <w:rPr>
                <w:szCs w:val="21"/>
                <w:lang w:val="en-US"/>
              </w:rPr>
              <w:t>*tsia</w:t>
            </w:r>
            <w:r>
              <w:rPr>
                <w:szCs w:val="21"/>
                <w:vertAlign w:val="superscript"/>
                <w:lang w:val="en-US"/>
              </w:rPr>
              <w:t>53</w:t>
            </w:r>
            <w:r>
              <w:rPr>
                <w:szCs w:val="21"/>
                <w:vertAlign w:val="subscript"/>
                <w:lang w:val="en-US"/>
              </w:rPr>
              <w:t>24</w:t>
            </w:r>
            <w:r>
              <w:rPr>
                <w:szCs w:val="21"/>
                <w:lang w:val="en-US"/>
              </w:rPr>
              <w:t>tsia</w:t>
            </w:r>
            <w:r>
              <w:rPr>
                <w:szCs w:val="21"/>
                <w:vertAlign w:val="superscript"/>
                <w:lang w:val="en-US"/>
              </w:rPr>
              <w:t>53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別样</w:t>
            </w:r>
            <w:r>
              <w:rPr>
                <w:szCs w:val="21"/>
                <w:lang w:val="en-US"/>
              </w:rPr>
              <w:t>pei?</w:t>
            </w:r>
            <w:r>
              <w:rPr>
                <w:szCs w:val="21"/>
                <w:vertAlign w:val="superscript"/>
                <w:lang w:val="en-US"/>
              </w:rPr>
              <w:t>4</w:t>
            </w:r>
            <w:r>
              <w:rPr>
                <w:szCs w:val="21"/>
                <w:lang w:val="en-US"/>
              </w:rPr>
              <w:t>y</w:t>
            </w:r>
            <w:r>
              <w:rPr>
                <w:rFonts w:ascii="Cambria Math" w:hAnsi="Cambria Math" w:cs="Cambria Math"/>
                <w:szCs w:val="21"/>
                <w:lang w:val="en-US"/>
              </w:rPr>
              <w:t>ɔ</w:t>
            </w:r>
            <w:r>
              <w:rPr>
                <w:szCs w:val="21"/>
                <w:lang w:val="en-US"/>
              </w:rPr>
              <w:t>ŋ</w:t>
            </w:r>
            <w:r>
              <w:rPr>
                <w:szCs w:val="21"/>
                <w:vertAlign w:val="superscript"/>
                <w:lang w:val="en-US"/>
              </w:rPr>
              <w:t>242</w:t>
            </w:r>
          </w:p>
        </w:tc>
        <w:tc>
          <w:tcPr>
            <w:tcW w:w="3673" w:type="dxa"/>
          </w:tcPr>
          <w:p>
            <w:pPr>
              <w:ind w:right="84"/>
              <w:jc w:val="left"/>
              <w:rPr>
                <w:szCs w:val="21"/>
                <w:lang w:val="en-US"/>
              </w:rPr>
            </w:pPr>
            <w:r>
              <w:rPr>
                <w:rFonts w:hint="eastAsia"/>
                <w:szCs w:val="21"/>
                <w:lang w:val="en-US"/>
              </w:rPr>
              <w:t>①</w:t>
            </w:r>
            <w:r>
              <w:rPr>
                <w:rFonts w:hint="eastAsia"/>
                <w:szCs w:val="21"/>
              </w:rPr>
              <w:t>只</w:t>
            </w:r>
            <w:r>
              <w:rPr>
                <w:szCs w:val="21"/>
                <w:lang w:val="en-US"/>
              </w:rPr>
              <w:t>*</w:t>
            </w:r>
            <w:r>
              <w:rPr>
                <w:rFonts w:hint="eastAsia"/>
                <w:szCs w:val="21"/>
              </w:rPr>
              <w:t>只</w:t>
            </w:r>
            <w:r>
              <w:rPr>
                <w:szCs w:val="21"/>
                <w:lang w:val="en-US"/>
              </w:rPr>
              <w:t>tsi</w:t>
            </w:r>
            <w:r>
              <w:rPr>
                <w:szCs w:val="21"/>
                <w:vertAlign w:val="superscript"/>
                <w:lang w:val="en-US"/>
              </w:rPr>
              <w:t>31</w:t>
            </w:r>
            <w:r>
              <w:rPr>
                <w:szCs w:val="21"/>
                <w:vertAlign w:val="subscript"/>
                <w:lang w:val="en-US"/>
              </w:rPr>
              <w:t>44</w:t>
            </w:r>
            <w:r>
              <w:rPr>
                <w:szCs w:val="21"/>
                <w:lang w:val="en-US"/>
              </w:rPr>
              <w:t>zie?</w:t>
            </w:r>
            <w:r>
              <w:rPr>
                <w:szCs w:val="21"/>
                <w:vertAlign w:val="superscript"/>
                <w:lang w:val="en-US"/>
              </w:rPr>
              <w:t>23</w:t>
            </w:r>
            <w:r>
              <w:rPr>
                <w:szCs w:val="21"/>
                <w:lang w:val="en-US"/>
              </w:rPr>
              <w:t>(ts-)</w:t>
            </w:r>
            <w:r>
              <w:rPr>
                <w:szCs w:val="21"/>
                <w:lang w:val="en-US"/>
              </w:rPr>
              <w:br/>
            </w:r>
            <w:r>
              <w:rPr>
                <w:rFonts w:hint="eastAsia"/>
                <w:szCs w:val="21"/>
                <w:lang w:val="en-US"/>
              </w:rPr>
              <w:t>②</w:t>
            </w:r>
            <w:r>
              <w:rPr>
                <w:rFonts w:hint="eastAsia"/>
                <w:szCs w:val="21"/>
              </w:rPr>
              <w:t>只</w:t>
            </w:r>
            <w:r>
              <w:rPr>
                <w:szCs w:val="21"/>
                <w:lang w:val="en-US"/>
              </w:rPr>
              <w:t>*</w:t>
            </w:r>
            <w:r>
              <w:rPr>
                <w:rFonts w:ascii="Cambria Math" w:hAnsi="Cambria Math" w:cs="Cambria Math"/>
                <w:szCs w:val="21"/>
                <w:lang w:val="en-US"/>
              </w:rPr>
              <w:t>⃞</w:t>
            </w:r>
            <w:r>
              <w:rPr>
                <w:szCs w:val="21"/>
                <w:lang w:val="en-US"/>
              </w:rPr>
              <w:t>tsi</w:t>
            </w:r>
            <w:r>
              <w:rPr>
                <w:szCs w:val="21"/>
                <w:vertAlign w:val="superscript"/>
                <w:lang w:val="en-US"/>
              </w:rPr>
              <w:t>31</w:t>
            </w:r>
            <w:r>
              <w:rPr>
                <w:szCs w:val="21"/>
              </w:rPr>
              <w:t>β</w:t>
            </w:r>
            <w:r>
              <w:rPr>
                <w:szCs w:val="21"/>
                <w:lang w:val="en-US"/>
              </w:rPr>
              <w:t>i?</w:t>
            </w:r>
            <w:r>
              <w:rPr>
                <w:szCs w:val="21"/>
                <w:vertAlign w:val="superscript"/>
                <w:lang w:val="en-US"/>
              </w:rPr>
              <w:t>4</w:t>
            </w:r>
            <w:r>
              <w:rPr>
                <w:szCs w:val="21"/>
                <w:lang w:val="en-US"/>
              </w:rPr>
              <w:t>(p-)</w:t>
            </w:r>
          </w:p>
        </w:tc>
      </w:tr>
    </w:tbl>
    <w:p>
      <w:pPr>
        <w:ind w:right="84"/>
        <w:jc w:val="left"/>
        <w:rPr>
          <w:szCs w:val="21"/>
        </w:rPr>
      </w:pPr>
      <w:r>
        <w:rPr>
          <w:rFonts w:ascii="Cambria Math" w:hAnsi="Cambria Math" w:cs="Cambria Math"/>
          <w:szCs w:val="21"/>
          <w:lang w:val="en-US"/>
        </w:rPr>
        <w:t>❶</w:t>
      </w:r>
      <w:r>
        <w:rPr>
          <w:rFonts w:hint="eastAsia"/>
          <w:szCs w:val="21"/>
          <w:lang w:val="en-US"/>
        </w:rPr>
        <w:t>①</w:t>
      </w:r>
      <w:r>
        <w:rPr>
          <w:szCs w:val="21"/>
          <w:lang w:val="en-US"/>
        </w:rPr>
        <w:t>[t</w:t>
      </w:r>
      <w:r>
        <w:rPr>
          <w:rFonts w:ascii="Cambria Math" w:hAnsi="Cambria Math" w:cs="Cambria Math"/>
          <w:szCs w:val="21"/>
          <w:lang w:val="en-US"/>
        </w:rPr>
        <w:t>ʂ</w:t>
      </w:r>
      <w:r>
        <w:rPr>
          <w:szCs w:val="21"/>
          <w:lang w:val="en-US"/>
        </w:rPr>
        <w:t>ei</w:t>
      </w:r>
      <w:r>
        <w:rPr>
          <w:szCs w:val="21"/>
          <w:vertAlign w:val="superscript"/>
          <w:lang w:val="en-US"/>
        </w:rPr>
        <w:t>51</w:t>
      </w:r>
      <w:r>
        <w:rPr>
          <w:szCs w:val="21"/>
          <w:lang w:val="en-US"/>
        </w:rPr>
        <w:t>]:“</w:t>
      </w:r>
      <w:r>
        <w:rPr>
          <w:rFonts w:hint="eastAsia"/>
          <w:szCs w:val="21"/>
        </w:rPr>
        <w:t>这一</w:t>
      </w:r>
      <w:r>
        <w:rPr>
          <w:rFonts w:hint="eastAsia"/>
          <w:szCs w:val="21"/>
          <w:lang w:val="en-US"/>
        </w:rPr>
        <w:t>’’</w:t>
      </w:r>
      <w:r>
        <w:rPr>
          <w:szCs w:val="21"/>
          <w:lang w:val="en-US"/>
        </w:rPr>
        <w:t>[t</w:t>
      </w:r>
      <w:r>
        <w:rPr>
          <w:rFonts w:ascii="Cambria Math" w:hAnsi="Cambria Math" w:cs="Cambria Math"/>
          <w:szCs w:val="21"/>
          <w:lang w:val="en-US"/>
        </w:rPr>
        <w:t>ʂ</w:t>
      </w:r>
      <w:r>
        <w:rPr>
          <w:szCs w:val="21"/>
          <w:lang w:val="en-US"/>
        </w:rPr>
        <w:t>ə</w:t>
      </w:r>
      <w:r>
        <w:rPr>
          <w:szCs w:val="21"/>
          <w:vertAlign w:val="superscript"/>
          <w:lang w:val="en-US"/>
        </w:rPr>
        <w:t>51</w:t>
      </w:r>
      <w:r>
        <w:rPr>
          <w:szCs w:val="21"/>
          <w:lang w:val="en-US"/>
        </w:rPr>
        <w:t>i</w:t>
      </w:r>
      <w:r>
        <w:rPr>
          <w:szCs w:val="21"/>
          <w:vertAlign w:val="superscript"/>
          <w:lang w:val="en-US"/>
        </w:rPr>
        <w:t>•</w:t>
      </w:r>
      <w:r>
        <w:rPr>
          <w:szCs w:val="21"/>
          <w:lang w:val="en-US"/>
        </w:rPr>
        <w:t>]</w:t>
      </w:r>
      <w:r>
        <w:rPr>
          <w:rFonts w:hint="eastAsia"/>
          <w:szCs w:val="21"/>
        </w:rPr>
        <w:t>的合音。</w:t>
      </w:r>
      <w:r>
        <w:rPr>
          <w:rFonts w:ascii="Cambria Math" w:hAnsi="Cambria Math" w:cs="Cambria Math"/>
          <w:szCs w:val="21"/>
          <w:lang w:val="en-US"/>
        </w:rPr>
        <w:t>❷</w:t>
      </w:r>
      <w:r>
        <w:rPr>
          <w:szCs w:val="21"/>
          <w:lang w:val="en-US"/>
        </w:rPr>
        <w:t>[tsei</w:t>
      </w:r>
      <w:r>
        <w:rPr>
          <w:szCs w:val="21"/>
          <w:vertAlign w:val="superscript"/>
          <w:lang w:val="en-US"/>
        </w:rPr>
        <w:t>41</w:t>
      </w:r>
      <w:r>
        <w:rPr>
          <w:szCs w:val="21"/>
          <w:lang w:val="en-US"/>
        </w:rPr>
        <w:t>]</w:t>
      </w:r>
      <w:r>
        <w:rPr>
          <w:rFonts w:hint="eastAsia"/>
          <w:szCs w:val="21"/>
          <w:lang w:val="en-US"/>
        </w:rPr>
        <w:t>：</w:t>
      </w:r>
      <w:r>
        <w:rPr>
          <w:szCs w:val="21"/>
          <w:lang w:val="en-US"/>
        </w:rPr>
        <w:t>“</w:t>
      </w:r>
      <w:r>
        <w:rPr>
          <w:rFonts w:hint="eastAsia"/>
          <w:szCs w:val="21"/>
        </w:rPr>
        <w:t>这一</w:t>
      </w:r>
      <w:r>
        <w:rPr>
          <w:rFonts w:hint="eastAsia"/>
          <w:szCs w:val="21"/>
          <w:lang w:val="en-US"/>
        </w:rPr>
        <w:t>”</w:t>
      </w:r>
      <w:r>
        <w:rPr>
          <w:szCs w:val="21"/>
          <w:lang w:val="en-US"/>
        </w:rPr>
        <w:t>[tsə</w:t>
      </w:r>
      <w:r>
        <w:rPr>
          <w:szCs w:val="21"/>
          <w:vertAlign w:val="superscript"/>
          <w:lang w:val="en-US"/>
        </w:rPr>
        <w:t>41</w:t>
      </w:r>
      <w:r>
        <w:rPr>
          <w:szCs w:val="21"/>
          <w:lang w:val="en-US"/>
        </w:rPr>
        <w:t>i</w:t>
      </w:r>
      <w:r>
        <w:rPr>
          <w:szCs w:val="21"/>
          <w:vertAlign w:val="superscript"/>
          <w:lang w:val="en-US"/>
        </w:rPr>
        <w:t>•</w:t>
      </w:r>
      <w:r>
        <w:rPr>
          <w:szCs w:val="21"/>
          <w:lang w:val="en-US"/>
        </w:rPr>
        <w:t>]</w:t>
      </w:r>
      <w:r>
        <w:rPr>
          <w:rFonts w:hint="eastAsia"/>
          <w:szCs w:val="21"/>
        </w:rPr>
        <w:t>的合音。</w:t>
      </w:r>
      <w:r>
        <w:rPr>
          <w:rFonts w:ascii="MS Mincho" w:eastAsia="MS Mincho" w:hAnsi="MS Mincho" w:cs="MS Mincho" w:hint="eastAsia"/>
          <w:szCs w:val="21"/>
          <w:lang w:val="en-US"/>
        </w:rPr>
        <w:t>➌</w:t>
      </w:r>
      <w:r>
        <w:rPr>
          <w:rFonts w:hint="eastAsia"/>
          <w:szCs w:val="21"/>
        </w:rPr>
        <w:t>①②近指；③特指。</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672" w:type="dxa"/>
          </w:tcPr>
          <w:p>
            <w:pPr>
              <w:ind w:right="84"/>
              <w:jc w:val="left"/>
              <w:rPr>
                <w:b/>
                <w:szCs w:val="21"/>
              </w:rPr>
            </w:pPr>
            <w:r>
              <w:rPr>
                <w:rFonts w:hint="eastAsia"/>
                <w:b/>
                <w:szCs w:val="21"/>
              </w:rPr>
              <w:t>那个</w:t>
            </w:r>
            <w:r>
              <w:rPr>
                <w:b/>
                <w:szCs w:val="21"/>
              </w:rPr>
              <w:t>na</w:t>
            </w:r>
            <w:r>
              <w:rPr>
                <w:b/>
                <w:szCs w:val="21"/>
                <w:vertAlign w:val="superscript"/>
              </w:rPr>
              <w:t>51</w:t>
            </w:r>
            <w:r>
              <w:rPr>
                <w:b/>
                <w:szCs w:val="21"/>
              </w:rPr>
              <w:t>kə</w:t>
            </w:r>
            <w:r>
              <w:rPr>
                <w:b/>
                <w:szCs w:val="21"/>
                <w:vertAlign w:val="superscript"/>
              </w:rPr>
              <w:t>•</w:t>
            </w:r>
          </w:p>
        </w:tc>
        <w:tc>
          <w:tcPr>
            <w:tcW w:w="3673" w:type="dxa"/>
          </w:tcPr>
          <w:p>
            <w:pPr>
              <w:ind w:right="84"/>
              <w:jc w:val="left"/>
              <w:rPr>
                <w:b/>
                <w:szCs w:val="21"/>
              </w:rPr>
            </w:pPr>
            <w:r>
              <w:rPr>
                <w:rFonts w:hint="eastAsia"/>
                <w:b/>
                <w:szCs w:val="21"/>
              </w:rPr>
              <w:t>这些</w:t>
            </w:r>
            <w:r>
              <w:rPr>
                <w:b/>
                <w:szCs w:val="21"/>
              </w:rPr>
              <w:t>t</w:t>
            </w:r>
            <w:r>
              <w:rPr>
                <w:rFonts w:ascii="Cambria Math" w:hAnsi="Cambria Math" w:cs="Cambria Math"/>
                <w:b/>
                <w:szCs w:val="21"/>
              </w:rPr>
              <w:t>ʂ</w:t>
            </w:r>
            <w:r>
              <w:rPr>
                <w:b/>
                <w:szCs w:val="21"/>
              </w:rPr>
              <w:t>ə</w:t>
            </w:r>
            <w:r>
              <w:rPr>
                <w:b/>
                <w:szCs w:val="21"/>
                <w:vertAlign w:val="superscript"/>
              </w:rPr>
              <w:t>51</w:t>
            </w:r>
            <w:r>
              <w:rPr>
                <w:rFonts w:ascii="Cambria Math" w:hAnsi="Cambria Math" w:cs="Cambria Math"/>
                <w:b/>
                <w:szCs w:val="21"/>
              </w:rPr>
              <w:t>ɕ</w:t>
            </w:r>
            <w:r>
              <w:rPr>
                <w:b/>
                <w:szCs w:val="21"/>
              </w:rPr>
              <w:t>ie</w:t>
            </w:r>
            <w:r>
              <w:rPr>
                <w:b/>
                <w:szCs w:val="21"/>
                <w:vertAlign w:val="superscript"/>
              </w:rPr>
              <w:t>•</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那个</w:t>
            </w:r>
            <w:r>
              <w:rPr>
                <w:szCs w:val="21"/>
              </w:rPr>
              <w:t>na</w:t>
            </w:r>
            <w:r>
              <w:rPr>
                <w:szCs w:val="21"/>
                <w:vertAlign w:val="superscript"/>
              </w:rPr>
              <w:t>51</w:t>
            </w:r>
            <w:r>
              <w:rPr>
                <w:szCs w:val="21"/>
              </w:rPr>
              <w:t>kə</w:t>
            </w:r>
            <w:r>
              <w:rPr>
                <w:szCs w:val="21"/>
                <w:vertAlign w:val="superscript"/>
              </w:rPr>
              <w:t>•</w:t>
            </w:r>
            <w:r>
              <w:rPr>
                <w:szCs w:val="21"/>
              </w:rPr>
              <w:t>,nei</w:t>
            </w:r>
            <w:r>
              <w:rPr>
                <w:szCs w:val="21"/>
                <w:vertAlign w:val="superscript"/>
              </w:rPr>
              <w:t>51</w:t>
            </w:r>
            <w:r>
              <w:rPr>
                <w:szCs w:val="21"/>
              </w:rPr>
              <w:t>kə</w:t>
            </w:r>
            <w:r>
              <w:rPr>
                <w:szCs w:val="21"/>
                <w:vertAlign w:val="superscript"/>
              </w:rPr>
              <w:t>•</w:t>
            </w:r>
            <w:r>
              <w:rPr>
                <w:rFonts w:ascii="Cambria Math" w:hAnsi="Cambria Math" w:cs="Cambria Math"/>
                <w:szCs w:val="21"/>
              </w:rPr>
              <w:t>❶</w:t>
            </w:r>
          </w:p>
        </w:tc>
        <w:tc>
          <w:tcPr>
            <w:tcW w:w="3673" w:type="dxa"/>
          </w:tcPr>
          <w:p>
            <w:pPr>
              <w:ind w:right="84"/>
              <w:jc w:val="left"/>
              <w:rPr>
                <w:szCs w:val="21"/>
              </w:rPr>
            </w:pPr>
            <w:r>
              <w:rPr>
                <w:rFonts w:hint="eastAsia"/>
                <w:szCs w:val="21"/>
              </w:rPr>
              <w:t>这些</w:t>
            </w:r>
            <w:r>
              <w:rPr>
                <w:szCs w:val="21"/>
              </w:rPr>
              <w:t>t</w:t>
            </w:r>
            <w:r>
              <w:rPr>
                <w:rFonts w:ascii="Cambria Math" w:hAnsi="Cambria Math" w:cs="Cambria Math"/>
                <w:szCs w:val="21"/>
              </w:rPr>
              <w:t>ʂ</w:t>
            </w:r>
            <w:r>
              <w:rPr>
                <w:szCs w:val="21"/>
              </w:rPr>
              <w:t>ə</w:t>
            </w:r>
            <w:r>
              <w:rPr>
                <w:szCs w:val="21"/>
                <w:vertAlign w:val="superscript"/>
              </w:rPr>
              <w:t>51</w:t>
            </w:r>
            <w:r>
              <w:rPr>
                <w:rFonts w:ascii="Cambria Math" w:hAnsi="Cambria Math" w:cs="Cambria Math"/>
                <w:szCs w:val="21"/>
              </w:rPr>
              <w:t>ɕ</w:t>
            </w:r>
            <w:r>
              <w:rPr>
                <w:szCs w:val="21"/>
              </w:rPr>
              <w:t>ie</w:t>
            </w:r>
            <w:r>
              <w:rPr>
                <w:szCs w:val="21"/>
                <w:vertAlign w:val="superscript"/>
              </w:rPr>
              <w:t>•</w:t>
            </w:r>
            <w:r>
              <w:rPr>
                <w:rFonts w:hint="eastAsia"/>
                <w:szCs w:val="21"/>
              </w:rPr>
              <w:t>，</w:t>
            </w:r>
            <w:r>
              <w:rPr>
                <w:szCs w:val="21"/>
              </w:rPr>
              <w:t>t</w:t>
            </w:r>
            <w:r>
              <w:rPr>
                <w:rFonts w:ascii="Cambria Math" w:hAnsi="Cambria Math" w:cs="Cambria Math"/>
                <w:szCs w:val="21"/>
              </w:rPr>
              <w:t>ʂ</w:t>
            </w:r>
            <w:r>
              <w:rPr>
                <w:szCs w:val="21"/>
              </w:rPr>
              <w:t>ei</w:t>
            </w:r>
            <w:r>
              <w:rPr>
                <w:szCs w:val="21"/>
                <w:vertAlign w:val="superscript"/>
              </w:rPr>
              <w:t>51</w:t>
            </w:r>
            <w:r>
              <w:rPr>
                <w:rFonts w:ascii="Cambria Math" w:hAnsi="Cambria Math" w:cs="Cambria Math"/>
                <w:szCs w:val="21"/>
              </w:rPr>
              <w:t>ɕ</w:t>
            </w:r>
            <w:r>
              <w:rPr>
                <w:szCs w:val="21"/>
              </w:rPr>
              <w:t>ie</w:t>
            </w:r>
            <w:r>
              <w:rPr>
                <w:szCs w:val="21"/>
                <w:vertAlign w:val="superscript"/>
              </w:rPr>
              <w:t>•</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那个</w:t>
            </w:r>
            <w:r>
              <w:rPr>
                <w:szCs w:val="21"/>
              </w:rPr>
              <w:t>na</w:t>
            </w:r>
            <w:r>
              <w:rPr>
                <w:szCs w:val="21"/>
                <w:vertAlign w:val="superscript"/>
              </w:rPr>
              <w:t>21</w:t>
            </w:r>
            <w:r>
              <w:rPr>
                <w:szCs w:val="21"/>
              </w:rPr>
              <w:t>kə</w:t>
            </w:r>
            <w:r>
              <w:rPr>
                <w:szCs w:val="21"/>
                <w:vertAlign w:val="superscript"/>
              </w:rPr>
              <w:t>•</w:t>
            </w:r>
          </w:p>
        </w:tc>
        <w:tc>
          <w:tcPr>
            <w:tcW w:w="3673" w:type="dxa"/>
          </w:tcPr>
          <w:p>
            <w:pPr>
              <w:ind w:right="84"/>
              <w:jc w:val="left"/>
              <w:rPr>
                <w:szCs w:val="21"/>
              </w:rPr>
            </w:pPr>
            <w:r>
              <w:rPr>
                <w:rFonts w:hint="eastAsia"/>
                <w:szCs w:val="21"/>
              </w:rPr>
              <w:t>这些</w:t>
            </w:r>
            <w:r>
              <w:rPr>
                <w:szCs w:val="21"/>
              </w:rPr>
              <w:t>t</w:t>
            </w:r>
            <w:r>
              <w:rPr>
                <w:rFonts w:ascii="Cambria Math" w:hAnsi="Cambria Math" w:cs="Cambria Math"/>
                <w:szCs w:val="21"/>
              </w:rPr>
              <w:t>ʂ</w:t>
            </w:r>
            <w:r>
              <w:rPr>
                <w:szCs w:val="21"/>
              </w:rPr>
              <w:t>ə</w:t>
            </w:r>
            <w:r>
              <w:rPr>
                <w:szCs w:val="21"/>
                <w:vertAlign w:val="superscript"/>
              </w:rPr>
              <w:t>21</w:t>
            </w:r>
            <w:r>
              <w:rPr>
                <w:rFonts w:ascii="Cambria Math" w:hAnsi="Cambria Math" w:cs="Cambria Math"/>
                <w:szCs w:val="21"/>
              </w:rPr>
              <w:t>ɕ</w:t>
            </w:r>
            <w:r>
              <w:rPr>
                <w:szCs w:val="21"/>
              </w:rPr>
              <w:t>ie</w:t>
            </w:r>
            <w:r>
              <w:rPr>
                <w:szCs w:val="21"/>
                <w:vertAlign w:val="superscript"/>
              </w:rPr>
              <w:t>213</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那个</w:t>
            </w:r>
            <w:r>
              <w:rPr>
                <w:szCs w:val="21"/>
              </w:rPr>
              <w:t>na</w:t>
            </w:r>
            <w:r>
              <w:rPr>
                <w:szCs w:val="21"/>
                <w:vertAlign w:val="superscript"/>
              </w:rPr>
              <w:t>41</w:t>
            </w:r>
            <w:r>
              <w:rPr>
                <w:szCs w:val="21"/>
              </w:rPr>
              <w:t>kə</w:t>
            </w:r>
            <w:r>
              <w:rPr>
                <w:szCs w:val="21"/>
                <w:vertAlign w:val="superscript"/>
              </w:rPr>
              <w:t>•</w:t>
            </w:r>
            <w:r>
              <w:rPr>
                <w:rFonts w:hint="eastAsia"/>
                <w:szCs w:val="21"/>
              </w:rPr>
              <w:t>，</w:t>
            </w:r>
            <w:r>
              <w:rPr>
                <w:szCs w:val="21"/>
              </w:rPr>
              <w:t>nei</w:t>
            </w:r>
            <w:r>
              <w:rPr>
                <w:szCs w:val="21"/>
                <w:vertAlign w:val="superscript"/>
              </w:rPr>
              <w:t>41</w:t>
            </w:r>
            <w:r>
              <w:rPr>
                <w:szCs w:val="21"/>
              </w:rPr>
              <w:t>kə</w:t>
            </w:r>
            <w:r>
              <w:rPr>
                <w:szCs w:val="21"/>
                <w:vertAlign w:val="superscript"/>
              </w:rPr>
              <w:t>•</w:t>
            </w:r>
            <w:r>
              <w:rPr>
                <w:rFonts w:ascii="Cambria Math" w:hAnsi="Cambria Math" w:cs="Cambria Math"/>
                <w:szCs w:val="21"/>
              </w:rPr>
              <w:t>❷</w:t>
            </w:r>
          </w:p>
        </w:tc>
        <w:tc>
          <w:tcPr>
            <w:tcW w:w="3673" w:type="dxa"/>
          </w:tcPr>
          <w:p>
            <w:pPr>
              <w:ind w:right="84"/>
              <w:jc w:val="left"/>
              <w:rPr>
                <w:szCs w:val="21"/>
              </w:rPr>
            </w:pPr>
            <w:r>
              <w:rPr>
                <w:rFonts w:hint="eastAsia"/>
                <w:szCs w:val="21"/>
              </w:rPr>
              <w:t>这些</w:t>
            </w:r>
            <w:r>
              <w:rPr>
                <w:szCs w:val="21"/>
              </w:rPr>
              <w:t>tsə</w:t>
            </w:r>
            <w:r>
              <w:rPr>
                <w:szCs w:val="21"/>
                <w:vertAlign w:val="superscript"/>
              </w:rPr>
              <w:t>41</w:t>
            </w:r>
            <w:r>
              <w:rPr>
                <w:rFonts w:ascii="Cambria Math" w:hAnsi="Cambria Math" w:cs="Cambria Math"/>
                <w:szCs w:val="21"/>
              </w:rPr>
              <w:t>ɕ</w:t>
            </w:r>
            <w:r>
              <w:rPr>
                <w:szCs w:val="21"/>
              </w:rPr>
              <w:t>ie</w:t>
            </w:r>
            <w:r>
              <w:rPr>
                <w:szCs w:val="21"/>
                <w:vertAlign w:val="superscript"/>
              </w:rPr>
              <w:t>•</w:t>
            </w:r>
            <w:r>
              <w:rPr>
                <w:szCs w:val="21"/>
              </w:rPr>
              <w:t>,tsei</w:t>
            </w:r>
            <w:r>
              <w:rPr>
                <w:szCs w:val="21"/>
                <w:vertAlign w:val="superscript"/>
              </w:rPr>
              <w:t>41</w:t>
            </w:r>
            <w:r>
              <w:rPr>
                <w:rFonts w:ascii="Cambria Math" w:hAnsi="Cambria Math" w:cs="Cambria Math"/>
                <w:szCs w:val="21"/>
              </w:rPr>
              <w:t>ɕ</w:t>
            </w:r>
            <w:r>
              <w:rPr>
                <w:szCs w:val="21"/>
              </w:rPr>
              <w:t>ie</w:t>
            </w:r>
            <w:r>
              <w:rPr>
                <w:szCs w:val="21"/>
                <w:vertAlign w:val="superscript"/>
              </w:rPr>
              <w:t>•</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□个</w:t>
            </w:r>
            <w:r>
              <w:rPr>
                <w:szCs w:val="21"/>
              </w:rPr>
              <w:t>uo</w:t>
            </w:r>
            <w:r>
              <w:rPr>
                <w:szCs w:val="21"/>
                <w:vertAlign w:val="superscript"/>
              </w:rPr>
              <w:t>53</w:t>
            </w:r>
            <w:r>
              <w:rPr>
                <w:szCs w:val="21"/>
              </w:rPr>
              <w:t>kə</w:t>
            </w:r>
            <w:r>
              <w:rPr>
                <w:szCs w:val="21"/>
                <w:vertAlign w:val="superscript"/>
              </w:rPr>
              <w:t>•</w:t>
            </w:r>
          </w:p>
        </w:tc>
        <w:tc>
          <w:tcPr>
            <w:tcW w:w="3673" w:type="dxa"/>
          </w:tcPr>
          <w:p>
            <w:pPr>
              <w:ind w:right="84"/>
              <w:jc w:val="left"/>
              <w:rPr>
                <w:szCs w:val="21"/>
              </w:rPr>
            </w:pPr>
            <w:r>
              <w:rPr>
                <w:rFonts w:hint="eastAsia"/>
                <w:szCs w:val="21"/>
              </w:rPr>
              <w:t>这些</w:t>
            </w:r>
            <w:r>
              <w:rPr>
                <w:szCs w:val="21"/>
              </w:rPr>
              <w:t>t</w:t>
            </w:r>
            <w:r>
              <w:rPr>
                <w:rFonts w:ascii="Cambria Math" w:hAnsi="Cambria Math" w:cs="Cambria Math"/>
                <w:szCs w:val="21"/>
              </w:rPr>
              <w:t>ʂ</w:t>
            </w:r>
            <w:r>
              <w:rPr>
                <w:szCs w:val="21"/>
              </w:rPr>
              <w:t>ə</w:t>
            </w:r>
            <w:r>
              <w:rPr>
                <w:szCs w:val="21"/>
                <w:vertAlign w:val="superscript"/>
              </w:rPr>
              <w:t>53</w:t>
            </w:r>
            <w:r>
              <w:rPr>
                <w:rFonts w:ascii="Cambria Math" w:hAnsi="Cambria Math" w:cs="Cambria Math"/>
                <w:szCs w:val="21"/>
              </w:rPr>
              <w:t>ɕ</w:t>
            </w:r>
            <w:r>
              <w:rPr>
                <w:szCs w:val="21"/>
              </w:rPr>
              <w:t>ie</w:t>
            </w:r>
            <w:r>
              <w:rPr>
                <w:szCs w:val="21"/>
                <w:vertAlign w:val="superscript"/>
              </w:rPr>
              <w:t>•</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rPr>
            </w:pPr>
            <w:r>
              <w:rPr>
                <w:rFonts w:hint="eastAsia"/>
                <w:szCs w:val="21"/>
              </w:rPr>
              <w:t>那个</w:t>
            </w:r>
            <w:r>
              <w:rPr>
                <w:szCs w:val="21"/>
              </w:rPr>
              <w:t>na</w:t>
            </w:r>
            <w:r>
              <w:rPr>
                <w:szCs w:val="21"/>
                <w:vertAlign w:val="superscript"/>
              </w:rPr>
              <w:t>13</w:t>
            </w:r>
            <w:r>
              <w:rPr>
                <w:szCs w:val="21"/>
              </w:rPr>
              <w:t>ko</w:t>
            </w:r>
            <w:r>
              <w:rPr>
                <w:szCs w:val="21"/>
                <w:vertAlign w:val="superscript"/>
              </w:rPr>
              <w:t>13</w:t>
            </w:r>
            <w:r>
              <w:rPr>
                <w:szCs w:val="21"/>
                <w:vertAlign w:val="subscript"/>
              </w:rPr>
              <w:t>44</w:t>
            </w:r>
          </w:p>
        </w:tc>
        <w:tc>
          <w:tcPr>
            <w:tcW w:w="3673" w:type="dxa"/>
          </w:tcPr>
          <w:p>
            <w:pPr>
              <w:ind w:right="84"/>
              <w:jc w:val="left"/>
              <w:rPr>
                <w:szCs w:val="21"/>
              </w:rPr>
            </w:pPr>
            <w:r>
              <w:rPr>
                <w:rFonts w:hint="eastAsia"/>
                <w:szCs w:val="21"/>
              </w:rPr>
              <w:t>这些</w:t>
            </w:r>
            <w:r>
              <w:rPr>
                <w:szCs w:val="21"/>
              </w:rPr>
              <w:t>tse</w:t>
            </w:r>
            <w:r>
              <w:rPr>
                <w:szCs w:val="21"/>
                <w:vertAlign w:val="superscript"/>
              </w:rPr>
              <w:t>13</w:t>
            </w:r>
            <w:r>
              <w:rPr>
                <w:rFonts w:ascii="Cambria Math" w:hAnsi="Cambria Math" w:cs="Cambria Math"/>
                <w:szCs w:val="21"/>
              </w:rPr>
              <w:t>ɕ</w:t>
            </w:r>
            <w:r>
              <w:rPr>
                <w:szCs w:val="21"/>
              </w:rPr>
              <w:t>i</w:t>
            </w:r>
            <w:r>
              <w:rPr>
                <w:szCs w:val="21"/>
                <w:vertAlign w:val="superscript"/>
              </w:rPr>
              <w:t>44</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rPr>
            </w:pPr>
            <w:r>
              <w:rPr>
                <w:rFonts w:hint="eastAsia"/>
                <w:szCs w:val="21"/>
              </w:rPr>
              <w:t>那个</w:t>
            </w:r>
            <w:r>
              <w:rPr>
                <w:szCs w:val="21"/>
              </w:rPr>
              <w:t>nə</w:t>
            </w:r>
            <w:r>
              <w:rPr>
                <w:szCs w:val="21"/>
                <w:vertAlign w:val="superscript"/>
              </w:rPr>
              <w:t>13</w:t>
            </w:r>
            <w:r>
              <w:rPr>
                <w:szCs w:val="21"/>
              </w:rPr>
              <w:t>kə</w:t>
            </w:r>
            <w:r>
              <w:rPr>
                <w:szCs w:val="21"/>
                <w:vertAlign w:val="superscript"/>
              </w:rPr>
              <w:t>13</w:t>
            </w:r>
          </w:p>
        </w:tc>
        <w:tc>
          <w:tcPr>
            <w:tcW w:w="3673" w:type="dxa"/>
          </w:tcPr>
          <w:p>
            <w:pPr>
              <w:ind w:right="84"/>
              <w:jc w:val="left"/>
              <w:rPr>
                <w:szCs w:val="21"/>
              </w:rPr>
            </w:pPr>
            <w:r>
              <w:rPr>
                <w:rFonts w:hint="eastAsia"/>
                <w:szCs w:val="21"/>
              </w:rPr>
              <w:t>这些</w:t>
            </w:r>
            <w:r>
              <w:rPr>
                <w:szCs w:val="21"/>
              </w:rPr>
              <w:t>t</w:t>
            </w:r>
            <w:r>
              <w:rPr>
                <w:rFonts w:ascii="Cambria Math" w:hAnsi="Cambria Math" w:cs="Cambria Math"/>
                <w:szCs w:val="21"/>
              </w:rPr>
              <w:t>ʂʅ</w:t>
            </w:r>
            <w:r>
              <w:rPr>
                <w:szCs w:val="21"/>
                <w:vertAlign w:val="superscript"/>
              </w:rPr>
              <w:t>13</w:t>
            </w:r>
            <w:r>
              <w:rPr>
                <w:rFonts w:ascii="Cambria Math" w:hAnsi="Cambria Math" w:cs="Cambria Math"/>
                <w:szCs w:val="21"/>
              </w:rPr>
              <w:t>ɕ</w:t>
            </w:r>
            <w:r>
              <w:rPr>
                <w:szCs w:val="21"/>
              </w:rPr>
              <w:t>ie</w:t>
            </w:r>
            <w:r>
              <w:rPr>
                <w:szCs w:val="21"/>
                <w:vertAlign w:val="superscript"/>
              </w:rPr>
              <w:t>44</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rPr>
            </w:pPr>
            <w:r>
              <w:rPr>
                <w:rFonts w:hint="eastAsia"/>
                <w:szCs w:val="21"/>
              </w:rPr>
              <w:t>那个</w:t>
            </w:r>
            <w:r>
              <w:rPr>
                <w:szCs w:val="21"/>
              </w:rPr>
              <w:t>na</w:t>
            </w:r>
            <w:r>
              <w:rPr>
                <w:szCs w:val="21"/>
                <w:vertAlign w:val="superscript"/>
              </w:rPr>
              <w:t>53</w:t>
            </w:r>
            <w:r>
              <w:rPr>
                <w:szCs w:val="21"/>
              </w:rPr>
              <w:t>k</w:t>
            </w:r>
            <w:r>
              <w:rPr>
                <w:rFonts w:ascii="Cambria Math" w:hAnsi="Cambria Math" w:cs="Cambria Math"/>
                <w:szCs w:val="21"/>
              </w:rPr>
              <w:t>ʊ</w:t>
            </w:r>
            <w:r>
              <w:rPr>
                <w:szCs w:val="21"/>
                <w:vertAlign w:val="superscript"/>
              </w:rPr>
              <w:t>53</w:t>
            </w:r>
          </w:p>
        </w:tc>
        <w:tc>
          <w:tcPr>
            <w:tcW w:w="3673" w:type="dxa"/>
          </w:tcPr>
          <w:p>
            <w:pPr>
              <w:ind w:right="84"/>
              <w:jc w:val="left"/>
              <w:rPr>
                <w:szCs w:val="21"/>
              </w:rPr>
            </w:pPr>
            <w:r>
              <w:rPr>
                <w:rFonts w:hint="eastAsia"/>
                <w:szCs w:val="21"/>
              </w:rPr>
              <w:t>这些</w:t>
            </w:r>
            <w:r>
              <w:rPr>
                <w:szCs w:val="21"/>
              </w:rPr>
              <w:t>t</w:t>
            </w:r>
            <w:r>
              <w:rPr>
                <w:rFonts w:ascii="Cambria Math" w:hAnsi="Cambria Math" w:cs="Cambria Math"/>
                <w:szCs w:val="21"/>
              </w:rPr>
              <w:t>ʂʅ</w:t>
            </w:r>
            <w:r>
              <w:rPr>
                <w:szCs w:val="21"/>
                <w:vertAlign w:val="superscript"/>
              </w:rPr>
              <w:t>53</w:t>
            </w:r>
            <w:r>
              <w:rPr>
                <w:szCs w:val="21"/>
              </w:rPr>
              <w:t>s</w:t>
            </w:r>
            <w:r>
              <w:rPr>
                <w:rFonts w:ascii="Tahoma" w:hAnsi="Tahoma" w:cs="Tahoma"/>
                <w:szCs w:val="21"/>
              </w:rPr>
              <w:t>ๅ</w:t>
            </w:r>
            <w:r>
              <w:rPr>
                <w:szCs w:val="21"/>
                <w:vertAlign w:val="superscript"/>
              </w:rPr>
              <w:t>212</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rPr>
            </w:pPr>
            <w:r>
              <w:rPr>
                <w:rFonts w:hint="eastAsia"/>
                <w:szCs w:val="21"/>
              </w:rPr>
              <w:t>□个</w:t>
            </w:r>
            <w:r>
              <w:rPr>
                <w:szCs w:val="21"/>
              </w:rPr>
              <w:t>lə?</w:t>
            </w:r>
            <w:r>
              <w:rPr>
                <w:szCs w:val="21"/>
                <w:vertAlign w:val="superscript"/>
              </w:rPr>
              <w:t>4</w:t>
            </w:r>
            <w:r>
              <w:rPr>
                <w:szCs w:val="21"/>
              </w:rPr>
              <w:t>k</w:t>
            </w:r>
            <w:r>
              <w:rPr>
                <w:rFonts w:ascii="Cambria Math" w:hAnsi="Cambria Math" w:cs="Cambria Math"/>
                <w:szCs w:val="21"/>
              </w:rPr>
              <w:t>ɤɯ</w:t>
            </w:r>
            <w:r>
              <w:rPr>
                <w:szCs w:val="21"/>
                <w:vertAlign w:val="superscript"/>
              </w:rPr>
              <w:t>•</w:t>
            </w:r>
          </w:p>
        </w:tc>
        <w:tc>
          <w:tcPr>
            <w:tcW w:w="3673" w:type="dxa"/>
          </w:tcPr>
          <w:p>
            <w:pPr>
              <w:ind w:right="84"/>
              <w:jc w:val="left"/>
              <w:rPr>
                <w:szCs w:val="21"/>
              </w:rPr>
            </w:pPr>
            <w:r>
              <w:rPr>
                <w:rFonts w:hint="eastAsia"/>
                <w:szCs w:val="21"/>
              </w:rPr>
              <w:t>这些</w:t>
            </w:r>
            <w:r>
              <w:rPr>
                <w:szCs w:val="21"/>
              </w:rPr>
              <w:t>tsə?</w:t>
            </w:r>
            <w:r>
              <w:rPr>
                <w:szCs w:val="21"/>
                <w:vertAlign w:val="superscript"/>
              </w:rPr>
              <w:t>4</w:t>
            </w:r>
            <w:r>
              <w:rPr>
                <w:rFonts w:ascii="Cambria Math" w:hAnsi="Cambria Math" w:cs="Cambria Math"/>
                <w:szCs w:val="21"/>
              </w:rPr>
              <w:t>ɕ</w:t>
            </w:r>
            <w:r>
              <w:rPr>
                <w:szCs w:val="21"/>
              </w:rPr>
              <w:t>i</w:t>
            </w:r>
            <w:r>
              <w:rPr>
                <w:rFonts w:ascii="Cambria Math" w:hAnsi="Cambria Math" w:cs="Cambria Math"/>
                <w:szCs w:val="21"/>
              </w:rPr>
              <w:t>ɪ</w:t>
            </w:r>
            <w:r>
              <w:rPr>
                <w:szCs w:val="21"/>
                <w:vertAlign w:val="superscript"/>
              </w:rPr>
              <w:t>•</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rPr>
            </w:pPr>
            <w:r>
              <w:rPr>
                <w:rFonts w:hint="eastAsia"/>
                <w:szCs w:val="21"/>
              </w:rPr>
              <w:t>①归</w:t>
            </w:r>
            <w:r>
              <w:rPr>
                <w:szCs w:val="21"/>
              </w:rPr>
              <w:t>*</w:t>
            </w:r>
            <w:r>
              <w:rPr>
                <w:rFonts w:hint="eastAsia"/>
                <w:szCs w:val="21"/>
              </w:rPr>
              <w:t>个</w:t>
            </w:r>
            <w:r>
              <w:rPr>
                <w:szCs w:val="21"/>
              </w:rPr>
              <w:t>kuE</w:t>
            </w:r>
            <w:r>
              <w:rPr>
                <w:szCs w:val="21"/>
                <w:vertAlign w:val="superscript"/>
              </w:rPr>
              <w:t>44</w:t>
            </w:r>
            <w:r>
              <w:rPr>
                <w:szCs w:val="21"/>
              </w:rPr>
              <w:t>k</w:t>
            </w:r>
            <w:r>
              <w:rPr>
                <w:rFonts w:ascii="Cambria Math" w:hAnsi="Cambria Math" w:cs="Cambria Math"/>
                <w:szCs w:val="21"/>
              </w:rPr>
              <w:t>ɤ</w:t>
            </w:r>
            <w:r>
              <w:rPr>
                <w:szCs w:val="21"/>
              </w:rPr>
              <w:t>?</w:t>
            </w:r>
            <w:r>
              <w:rPr>
                <w:szCs w:val="21"/>
                <w:vertAlign w:val="superscript"/>
              </w:rPr>
              <w:t>4</w:t>
            </w:r>
            <w:r>
              <w:rPr>
                <w:szCs w:val="21"/>
                <w:vertAlign w:val="subscript"/>
              </w:rPr>
              <w:t>21</w:t>
            </w:r>
            <w:r>
              <w:rPr>
                <w:szCs w:val="21"/>
              </w:rPr>
              <w:br/>
            </w:r>
            <w:r>
              <w:rPr>
                <w:rFonts w:hint="eastAsia"/>
                <w:szCs w:val="21"/>
              </w:rPr>
              <w:t>②□个</w:t>
            </w:r>
            <w:r>
              <w:rPr>
                <w:szCs w:val="21"/>
              </w:rPr>
              <w:t>uE</w:t>
            </w:r>
            <w:r>
              <w:rPr>
                <w:szCs w:val="21"/>
                <w:vertAlign w:val="superscript"/>
              </w:rPr>
              <w:t>44</w:t>
            </w:r>
            <w:r>
              <w:rPr>
                <w:szCs w:val="21"/>
              </w:rPr>
              <w:t>k</w:t>
            </w:r>
            <w:r>
              <w:rPr>
                <w:rFonts w:ascii="Cambria Math" w:hAnsi="Cambria Math" w:cs="Cambria Math"/>
                <w:szCs w:val="21"/>
              </w:rPr>
              <w:t>ɤ</w:t>
            </w:r>
            <w:r>
              <w:rPr>
                <w:szCs w:val="21"/>
              </w:rPr>
              <w:t>?</w:t>
            </w:r>
            <w:r>
              <w:rPr>
                <w:szCs w:val="21"/>
                <w:vertAlign w:val="superscript"/>
              </w:rPr>
              <w:t>4</w:t>
            </w:r>
            <w:r>
              <w:rPr>
                <w:szCs w:val="21"/>
                <w:vertAlign w:val="subscript"/>
              </w:rPr>
              <w:t>21</w:t>
            </w:r>
          </w:p>
        </w:tc>
        <w:tc>
          <w:tcPr>
            <w:tcW w:w="3673" w:type="dxa"/>
          </w:tcPr>
          <w:p>
            <w:pPr>
              <w:ind w:right="84"/>
              <w:jc w:val="left"/>
              <w:rPr>
                <w:szCs w:val="21"/>
              </w:rPr>
            </w:pPr>
            <w:r>
              <w:rPr>
                <w:rFonts w:hint="eastAsia"/>
                <w:szCs w:val="21"/>
              </w:rPr>
              <w:t>①□眼</w:t>
            </w:r>
            <w:r>
              <w:rPr>
                <w:szCs w:val="21"/>
              </w:rPr>
              <w:t>g</w:t>
            </w:r>
            <w:r>
              <w:rPr>
                <w:rFonts w:ascii="Cambria Math" w:hAnsi="Cambria Math" w:cs="Cambria Math"/>
                <w:szCs w:val="21"/>
              </w:rPr>
              <w:t>ɤ</w:t>
            </w:r>
            <w:r>
              <w:rPr>
                <w:szCs w:val="21"/>
              </w:rPr>
              <w:t>?</w:t>
            </w:r>
            <w:r>
              <w:rPr>
                <w:szCs w:val="21"/>
                <w:vertAlign w:val="superscript"/>
              </w:rPr>
              <w:t>23</w:t>
            </w:r>
            <w:r>
              <w:rPr>
                <w:szCs w:val="21"/>
              </w:rPr>
              <w:t>ŋE</w:t>
            </w:r>
            <w:r>
              <w:rPr>
                <w:szCs w:val="21"/>
                <w:vertAlign w:val="superscript"/>
              </w:rPr>
              <w:t>31</w:t>
            </w:r>
            <w:r>
              <w:rPr>
                <w:szCs w:val="21"/>
                <w:vertAlign w:val="subscript"/>
              </w:rPr>
              <w:t>21</w:t>
            </w:r>
            <w:r>
              <w:rPr>
                <w:szCs w:val="21"/>
              </w:rPr>
              <w:br/>
            </w:r>
            <w:r>
              <w:rPr>
                <w:rFonts w:hint="eastAsia"/>
                <w:szCs w:val="21"/>
              </w:rPr>
              <w:t>②格</w:t>
            </w:r>
            <w:r>
              <w:rPr>
                <w:szCs w:val="21"/>
              </w:rPr>
              <w:t>*</w:t>
            </w:r>
            <w:r>
              <w:rPr>
                <w:rFonts w:hint="eastAsia"/>
                <w:szCs w:val="21"/>
              </w:rPr>
              <w:t>星</w:t>
            </w:r>
            <w:r>
              <w:rPr>
                <w:szCs w:val="21"/>
              </w:rPr>
              <w:t>*k</w:t>
            </w:r>
            <w:r>
              <w:rPr>
                <w:rFonts w:ascii="Cambria Math" w:hAnsi="Cambria Math" w:cs="Cambria Math"/>
                <w:szCs w:val="21"/>
              </w:rPr>
              <w:t>ɤ</w:t>
            </w:r>
            <w:r>
              <w:rPr>
                <w:szCs w:val="21"/>
              </w:rPr>
              <w:t>?</w:t>
            </w:r>
            <w:r>
              <w:rPr>
                <w:szCs w:val="21"/>
                <w:vertAlign w:val="superscript"/>
              </w:rPr>
              <w:t>4</w:t>
            </w:r>
            <w:r>
              <w:rPr>
                <w:szCs w:val="21"/>
              </w:rPr>
              <w:t>sin</w:t>
            </w:r>
            <w:r>
              <w:rPr>
                <w:szCs w:val="21"/>
                <w:vertAlign w:val="superscript"/>
              </w:rPr>
              <w:t>44</w:t>
            </w:r>
            <w:r>
              <w:rPr>
                <w:szCs w:val="21"/>
                <w:vertAlign w:val="subscript"/>
              </w:rPr>
              <w:t>35</w:t>
            </w:r>
          </w:p>
        </w:tc>
      </w:tr>
      <w:tr>
        <w:tc>
          <w:tcPr>
            <w:tcW w:w="1101" w:type="dxa"/>
          </w:tcPr>
          <w:p>
            <w:pPr>
              <w:ind w:right="84"/>
              <w:jc w:val="center"/>
              <w:rPr>
                <w:szCs w:val="21"/>
              </w:rPr>
            </w:pPr>
            <w:r>
              <w:rPr>
                <w:rFonts w:hint="eastAsia"/>
                <w:szCs w:val="21"/>
              </w:rPr>
              <w:t>溫州</w:t>
            </w:r>
          </w:p>
        </w:tc>
        <w:tc>
          <w:tcPr>
            <w:tcW w:w="3672" w:type="dxa"/>
          </w:tcPr>
          <w:p>
            <w:pPr>
              <w:ind w:right="84"/>
              <w:jc w:val="left"/>
              <w:rPr>
                <w:szCs w:val="21"/>
              </w:rPr>
            </w:pPr>
            <w:r>
              <w:rPr>
                <w:rFonts w:hint="eastAsia"/>
                <w:szCs w:val="21"/>
              </w:rPr>
              <w:t>□个</w:t>
            </w:r>
            <w:r>
              <w:rPr>
                <w:szCs w:val="21"/>
              </w:rPr>
              <w:t>hi</w:t>
            </w:r>
            <w:r>
              <w:rPr>
                <w:szCs w:val="21"/>
                <w:vertAlign w:val="superscript"/>
              </w:rPr>
              <w:t>45</w:t>
            </w:r>
            <w:r>
              <w:rPr>
                <w:szCs w:val="21"/>
              </w:rPr>
              <w:t>kai42</w:t>
            </w:r>
          </w:p>
        </w:tc>
        <w:tc>
          <w:tcPr>
            <w:tcW w:w="3673" w:type="dxa"/>
          </w:tcPr>
          <w:p>
            <w:pPr>
              <w:ind w:right="84"/>
              <w:jc w:val="left"/>
              <w:rPr>
                <w:szCs w:val="21"/>
              </w:rPr>
            </w:pPr>
            <w:r>
              <w:rPr>
                <w:rFonts w:hint="eastAsia"/>
                <w:szCs w:val="21"/>
              </w:rPr>
              <w:t>□来</w:t>
            </w:r>
            <w:r>
              <w:rPr>
                <w:szCs w:val="21"/>
              </w:rPr>
              <w:t>*ki</w:t>
            </w:r>
            <w:r>
              <w:rPr>
                <w:szCs w:val="21"/>
                <w:vertAlign w:val="superscript"/>
              </w:rPr>
              <w:t>23</w:t>
            </w:r>
            <w:r>
              <w:rPr>
                <w:szCs w:val="21"/>
              </w:rPr>
              <w:t>lE</w:t>
            </w:r>
            <w:r>
              <w:rPr>
                <w:szCs w:val="21"/>
                <w:vertAlign w:val="superscript"/>
              </w:rPr>
              <w:t>31</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rPr>
            </w:pPr>
            <w:r>
              <w:rPr>
                <w:rFonts w:hint="eastAsia"/>
                <w:szCs w:val="21"/>
              </w:rPr>
              <w:t>那个</w:t>
            </w:r>
            <w:r>
              <w:rPr>
                <w:szCs w:val="21"/>
              </w:rPr>
              <w:t>Iai</w:t>
            </w:r>
            <w:r>
              <w:rPr>
                <w:szCs w:val="21"/>
                <w:vertAlign w:val="superscript"/>
              </w:rPr>
              <w:t>55</w:t>
            </w:r>
            <w:r>
              <w:rPr>
                <w:szCs w:val="21"/>
              </w:rPr>
              <w:t>ko</w:t>
            </w:r>
            <w:r>
              <w:rPr>
                <w:szCs w:val="21"/>
                <w:vertAlign w:val="superscript"/>
              </w:rPr>
              <w:t>55</w:t>
            </w:r>
          </w:p>
        </w:tc>
        <w:tc>
          <w:tcPr>
            <w:tcW w:w="3673" w:type="dxa"/>
          </w:tcPr>
          <w:p>
            <w:pPr>
              <w:ind w:right="84"/>
              <w:jc w:val="left"/>
              <w:rPr>
                <w:szCs w:val="21"/>
              </w:rPr>
            </w:pPr>
            <w:r>
              <w:rPr>
                <w:rFonts w:hint="eastAsia"/>
                <w:szCs w:val="21"/>
              </w:rPr>
              <w:t>①□些</w:t>
            </w:r>
            <w:r>
              <w:rPr>
                <w:szCs w:val="21"/>
              </w:rPr>
              <w:t>ko</w:t>
            </w:r>
            <w:r>
              <w:rPr>
                <w:szCs w:val="21"/>
                <w:vertAlign w:val="superscript"/>
              </w:rPr>
              <w:t>24</w:t>
            </w:r>
            <w:r>
              <w:rPr>
                <w:rFonts w:ascii="Cambria Math" w:hAnsi="Cambria Math" w:cs="Cambria Math"/>
                <w:szCs w:val="21"/>
              </w:rPr>
              <w:t>ɕ</w:t>
            </w:r>
            <w:r>
              <w:rPr>
                <w:szCs w:val="21"/>
              </w:rPr>
              <w:t>ie</w:t>
            </w:r>
            <w:r>
              <w:rPr>
                <w:szCs w:val="21"/>
                <w:vertAlign w:val="superscript"/>
              </w:rPr>
              <w:t>•</w:t>
            </w:r>
            <w:r>
              <w:rPr>
                <w:szCs w:val="21"/>
              </w:rPr>
              <w:br/>
            </w:r>
            <w:r>
              <w:rPr>
                <w:rFonts w:hint="eastAsia"/>
                <w:szCs w:val="21"/>
              </w:rPr>
              <w:t>②□些</w:t>
            </w:r>
            <w:r>
              <w:rPr>
                <w:szCs w:val="21"/>
              </w:rPr>
              <w:t>kei</w:t>
            </w:r>
            <w:r>
              <w:rPr>
                <w:szCs w:val="21"/>
                <w:vertAlign w:val="superscript"/>
              </w:rPr>
              <w:t>24</w:t>
            </w:r>
            <w:r>
              <w:rPr>
                <w:rFonts w:ascii="Cambria Math" w:hAnsi="Cambria Math" w:cs="Cambria Math"/>
                <w:szCs w:val="21"/>
              </w:rPr>
              <w:t>ɕ</w:t>
            </w:r>
            <w:r>
              <w:rPr>
                <w:szCs w:val="21"/>
              </w:rPr>
              <w:t>ie</w:t>
            </w:r>
            <w:r>
              <w:rPr>
                <w:szCs w:val="21"/>
                <w:vertAlign w:val="superscript"/>
              </w:rPr>
              <w:t>•</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rPr>
            </w:pPr>
            <w:r>
              <w:rPr>
                <w:rFonts w:hint="eastAsia"/>
                <w:szCs w:val="21"/>
              </w:rPr>
              <w:t>□个</w:t>
            </w:r>
            <w:r>
              <w:rPr>
                <w:szCs w:val="21"/>
              </w:rPr>
              <w:t>h</w:t>
            </w:r>
            <w:r>
              <w:rPr>
                <w:rFonts w:ascii="Cambria Math" w:hAnsi="Cambria Math" w:cs="Cambria Math"/>
                <w:szCs w:val="21"/>
              </w:rPr>
              <w:t>ɛ</w:t>
            </w:r>
            <w:r>
              <w:rPr>
                <w:szCs w:val="21"/>
                <w:vertAlign w:val="superscript"/>
              </w:rPr>
              <w:t>24</w:t>
            </w:r>
            <w:r>
              <w:rPr>
                <w:szCs w:val="21"/>
              </w:rPr>
              <w:t>k</w:t>
            </w:r>
            <w:r>
              <w:rPr>
                <w:rFonts w:ascii="Cambria Math" w:hAnsi="Cambria Math" w:cs="Cambria Math"/>
                <w:szCs w:val="21"/>
              </w:rPr>
              <w:t>ɔ</w:t>
            </w:r>
            <w:r>
              <w:rPr>
                <w:szCs w:val="21"/>
                <w:vertAlign w:val="superscript"/>
              </w:rPr>
              <w:t>•</w:t>
            </w:r>
          </w:p>
        </w:tc>
        <w:tc>
          <w:tcPr>
            <w:tcW w:w="3673" w:type="dxa"/>
          </w:tcPr>
          <w:p>
            <w:pPr>
              <w:ind w:right="84"/>
              <w:jc w:val="left"/>
              <w:rPr>
                <w:szCs w:val="21"/>
                <w:lang w:val="en-US"/>
              </w:rPr>
            </w:pPr>
            <w:r>
              <w:rPr>
                <w:rFonts w:hint="eastAsia"/>
                <w:szCs w:val="21"/>
                <w:lang w:val="en-US"/>
              </w:rPr>
              <w:t>□</w:t>
            </w:r>
            <w:r>
              <w:rPr>
                <w:rFonts w:hint="eastAsia"/>
                <w:szCs w:val="21"/>
              </w:rPr>
              <w:t>些</w:t>
            </w:r>
            <w:r>
              <w:rPr>
                <w:szCs w:val="21"/>
                <w:lang w:val="en-US"/>
              </w:rPr>
              <w:t>k</w:t>
            </w:r>
            <w:r>
              <w:rPr>
                <w:rFonts w:ascii="Cambria Math" w:hAnsi="Cambria Math" w:cs="Cambria Math"/>
                <w:szCs w:val="21"/>
                <w:lang w:val="en-US"/>
              </w:rPr>
              <w:t>ɔ</w:t>
            </w:r>
            <w:r>
              <w:rPr>
                <w:szCs w:val="21"/>
                <w:vertAlign w:val="superscript"/>
                <w:lang w:val="en-US"/>
              </w:rPr>
              <w:t>213</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lang w:val="en-US"/>
              </w:rPr>
              <w:t>t</w:t>
            </w:r>
            <w:r>
              <w:rPr>
                <w:szCs w:val="21"/>
                <w:vertAlign w:val="superscript"/>
                <w:lang w:val="en-US"/>
              </w:rPr>
              <w:t>5</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rPr>
            </w:pPr>
            <w:r>
              <w:rPr>
                <w:rFonts w:hint="eastAsia"/>
                <w:szCs w:val="21"/>
              </w:rPr>
              <w:t>□个</w:t>
            </w:r>
            <w:r>
              <w:rPr>
                <w:szCs w:val="21"/>
              </w:rPr>
              <w:t>k</w:t>
            </w:r>
            <w:r>
              <w:rPr>
                <w:rFonts w:ascii="Cambria Math" w:hAnsi="Cambria Math" w:cs="Cambria Math"/>
                <w:szCs w:val="21"/>
              </w:rPr>
              <w:t>ɛ</w:t>
            </w:r>
            <w:r>
              <w:rPr>
                <w:szCs w:val="21"/>
                <w:vertAlign w:val="superscript"/>
              </w:rPr>
              <w:t>42</w:t>
            </w:r>
            <w:r>
              <w:rPr>
                <w:szCs w:val="21"/>
              </w:rPr>
              <w:t>k</w:t>
            </w:r>
            <w:r>
              <w:rPr>
                <w:rFonts w:ascii="Cambria Math" w:hAnsi="Cambria Math" w:cs="Cambria Math"/>
                <w:szCs w:val="21"/>
              </w:rPr>
              <w:t>ɛ</w:t>
            </w:r>
            <w:r>
              <w:rPr>
                <w:szCs w:val="21"/>
                <w:vertAlign w:val="superscript"/>
              </w:rPr>
              <w:t>42</w:t>
            </w:r>
          </w:p>
        </w:tc>
        <w:tc>
          <w:tcPr>
            <w:tcW w:w="3673" w:type="dxa"/>
          </w:tcPr>
          <w:p>
            <w:pPr>
              <w:ind w:right="84"/>
              <w:jc w:val="left"/>
              <w:rPr>
                <w:szCs w:val="21"/>
              </w:rPr>
            </w:pPr>
            <w:r>
              <w:rPr>
                <w:rFonts w:hint="eastAsia"/>
                <w:szCs w:val="21"/>
              </w:rPr>
              <w:t>①俚兜</w:t>
            </w:r>
            <w:r>
              <w:rPr>
                <w:szCs w:val="21"/>
              </w:rPr>
              <w:t>*li</w:t>
            </w:r>
            <w:r>
              <w:rPr>
                <w:szCs w:val="21"/>
                <w:vertAlign w:val="superscript"/>
              </w:rPr>
              <w:t>31</w:t>
            </w:r>
            <w:r>
              <w:rPr>
                <w:szCs w:val="21"/>
              </w:rPr>
              <w:t>t</w:t>
            </w:r>
            <w:r>
              <w:rPr>
                <w:rFonts w:ascii="Cambria Math" w:hAnsi="Cambria Math" w:cs="Cambria Math"/>
                <w:szCs w:val="21"/>
              </w:rPr>
              <w:t>ɛ</w:t>
            </w:r>
            <w:r>
              <w:rPr>
                <w:szCs w:val="21"/>
              </w:rPr>
              <w:t>u</w:t>
            </w:r>
            <w:r>
              <w:rPr>
                <w:szCs w:val="21"/>
                <w:vertAlign w:val="superscript"/>
              </w:rPr>
              <w:t>44</w:t>
            </w:r>
            <w:r>
              <w:rPr>
                <w:rFonts w:hint="eastAsia"/>
                <w:szCs w:val="21"/>
              </w:rPr>
              <w:t>②□兜</w:t>
            </w:r>
            <w:r>
              <w:rPr>
                <w:szCs w:val="21"/>
              </w:rPr>
              <w:t>*k</w:t>
            </w:r>
            <w:r>
              <w:rPr>
                <w:rFonts w:ascii="Cambria Math" w:hAnsi="Cambria Math" w:cs="Cambria Math"/>
                <w:szCs w:val="21"/>
              </w:rPr>
              <w:t>ɛ</w:t>
            </w:r>
            <w:r>
              <w:rPr>
                <w:szCs w:val="21"/>
                <w:vertAlign w:val="superscript"/>
              </w:rPr>
              <w:t>31</w:t>
            </w:r>
            <w:r>
              <w:rPr>
                <w:szCs w:val="21"/>
              </w:rPr>
              <w:t>t</w:t>
            </w:r>
            <w:r>
              <w:rPr>
                <w:rFonts w:ascii="Cambria Math" w:hAnsi="Cambria Math" w:cs="Cambria Math"/>
                <w:szCs w:val="21"/>
              </w:rPr>
              <w:t>ɛ</w:t>
            </w:r>
            <w:r>
              <w:rPr>
                <w:szCs w:val="21"/>
              </w:rPr>
              <w:t>u</w:t>
            </w:r>
            <w:r>
              <w:rPr>
                <w:szCs w:val="21"/>
                <w:vertAlign w:val="superscript"/>
              </w:rPr>
              <w:t>44</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rPr>
            </w:pPr>
            <w:r>
              <w:rPr>
                <w:rFonts w:hint="eastAsia"/>
                <w:szCs w:val="21"/>
              </w:rPr>
              <w:t>嗰个</w:t>
            </w:r>
            <w:r>
              <w:rPr>
                <w:szCs w:val="21"/>
              </w:rPr>
              <w:t>k</w:t>
            </w:r>
            <w:r>
              <w:rPr>
                <w:rFonts w:ascii="Cambria Math" w:hAnsi="Cambria Math" w:cs="Cambria Math"/>
                <w:szCs w:val="21"/>
              </w:rPr>
              <w:t>ɔ</w:t>
            </w:r>
            <w:r>
              <w:rPr>
                <w:szCs w:val="21"/>
                <w:vertAlign w:val="superscript"/>
              </w:rPr>
              <w:t>35</w:t>
            </w:r>
            <w:r>
              <w:rPr>
                <w:szCs w:val="21"/>
              </w:rPr>
              <w:t>k</w:t>
            </w:r>
            <w:r>
              <w:rPr>
                <w:rFonts w:ascii="Cambria Math" w:hAnsi="Cambria Math" w:cs="Cambria Math"/>
                <w:szCs w:val="21"/>
              </w:rPr>
              <w:t>ɔ</w:t>
            </w:r>
            <w:r>
              <w:rPr>
                <w:szCs w:val="21"/>
                <w:vertAlign w:val="superscript"/>
              </w:rPr>
              <w:t>33</w:t>
            </w:r>
          </w:p>
        </w:tc>
        <w:tc>
          <w:tcPr>
            <w:tcW w:w="3673" w:type="dxa"/>
          </w:tcPr>
          <w:p>
            <w:pPr>
              <w:ind w:right="84"/>
              <w:jc w:val="left"/>
              <w:rPr>
                <w:szCs w:val="21"/>
                <w:lang w:val="en-US"/>
              </w:rPr>
            </w:pPr>
            <w:r>
              <w:rPr>
                <w:rFonts w:hint="eastAsia"/>
                <w:szCs w:val="21"/>
              </w:rPr>
              <w:t>呢啲</w:t>
            </w:r>
            <w:r>
              <w:rPr>
                <w:szCs w:val="21"/>
                <w:lang w:val="en-US"/>
              </w:rPr>
              <w:t>ni</w:t>
            </w:r>
            <w:r>
              <w:rPr>
                <w:szCs w:val="21"/>
                <w:vertAlign w:val="superscript"/>
                <w:lang w:val="en-US"/>
              </w:rPr>
              <w:t>53</w:t>
            </w:r>
            <w:r>
              <w:rPr>
                <w:szCs w:val="21"/>
                <w:lang w:val="en-US"/>
              </w:rPr>
              <w:t>ti</w:t>
            </w:r>
            <w:r>
              <w:rPr>
                <w:szCs w:val="21"/>
                <w:vertAlign w:val="superscript"/>
                <w:lang w:val="en-US"/>
              </w:rPr>
              <w:t>53</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rPr>
            </w:pPr>
            <w:r>
              <w:rPr>
                <w:rFonts w:hint="eastAsia"/>
                <w:szCs w:val="21"/>
              </w:rPr>
              <w:t>那个</w:t>
            </w:r>
            <w:r>
              <w:rPr>
                <w:szCs w:val="21"/>
              </w:rPr>
              <w:t>na</w:t>
            </w:r>
            <w:r>
              <w:rPr>
                <w:szCs w:val="21"/>
                <w:vertAlign w:val="superscript"/>
              </w:rPr>
              <w:t>21</w:t>
            </w:r>
            <w:r>
              <w:rPr>
                <w:szCs w:val="21"/>
              </w:rPr>
              <w:t>k</w:t>
            </w:r>
            <w:r>
              <w:rPr>
                <w:rFonts w:ascii="Cambria Math" w:hAnsi="Cambria Math" w:cs="Cambria Math"/>
                <w:szCs w:val="21"/>
              </w:rPr>
              <w:t>ɔ</w:t>
            </w:r>
            <w:r>
              <w:rPr>
                <w:szCs w:val="21"/>
                <w:vertAlign w:val="superscript"/>
              </w:rPr>
              <w:t>454</w:t>
            </w:r>
          </w:p>
        </w:tc>
        <w:tc>
          <w:tcPr>
            <w:tcW w:w="3673" w:type="dxa"/>
          </w:tcPr>
          <w:p>
            <w:pPr>
              <w:ind w:right="84"/>
              <w:jc w:val="left"/>
              <w:rPr>
                <w:szCs w:val="21"/>
              </w:rPr>
            </w:pPr>
            <w:r>
              <w:rPr>
                <w:rFonts w:hint="eastAsia"/>
                <w:szCs w:val="21"/>
              </w:rPr>
              <w:t>①果</w:t>
            </w:r>
            <w:r>
              <w:rPr>
                <w:szCs w:val="21"/>
              </w:rPr>
              <w:t>*</w:t>
            </w:r>
            <w:r>
              <w:rPr>
                <w:rFonts w:hint="eastAsia"/>
                <w:szCs w:val="21"/>
              </w:rPr>
              <w:t>□</w:t>
            </w:r>
            <w:r>
              <w:rPr>
                <w:szCs w:val="21"/>
              </w:rPr>
              <w:t>k</w:t>
            </w:r>
            <w:r>
              <w:rPr>
                <w:rFonts w:ascii="Cambria Math" w:hAnsi="Cambria Math" w:cs="Cambria Math"/>
                <w:szCs w:val="21"/>
              </w:rPr>
              <w:t>ɔ</w:t>
            </w:r>
            <w:r>
              <w:rPr>
                <w:szCs w:val="21"/>
                <w:vertAlign w:val="superscript"/>
              </w:rPr>
              <w:t>21</w:t>
            </w:r>
            <w:r>
              <w:rPr>
                <w:szCs w:val="21"/>
              </w:rPr>
              <w:t>nit</w:t>
            </w:r>
            <w:r>
              <w:rPr>
                <w:szCs w:val="21"/>
                <w:vertAlign w:val="superscript"/>
              </w:rPr>
              <w:t>24</w:t>
            </w:r>
            <w:r>
              <w:rPr>
                <w:szCs w:val="21"/>
              </w:rPr>
              <w:br/>
            </w:r>
            <w:r>
              <w:rPr>
                <w:rFonts w:hint="eastAsia"/>
                <w:szCs w:val="21"/>
              </w:rPr>
              <w:t>②桌</w:t>
            </w:r>
            <w:r>
              <w:rPr>
                <w:szCs w:val="21"/>
              </w:rPr>
              <w:t>*</w:t>
            </w:r>
            <w:r>
              <w:rPr>
                <w:rFonts w:hint="eastAsia"/>
                <w:szCs w:val="21"/>
              </w:rPr>
              <w:t>昵</w:t>
            </w:r>
            <w:r>
              <w:rPr>
                <w:szCs w:val="21"/>
              </w:rPr>
              <w:t>k</w:t>
            </w:r>
            <w:r>
              <w:rPr>
                <w:rFonts w:ascii="Cambria Math" w:hAnsi="Cambria Math" w:cs="Cambria Math"/>
                <w:szCs w:val="21"/>
              </w:rPr>
              <w:t>ɔ</w:t>
            </w:r>
            <w:r>
              <w:rPr>
                <w:szCs w:val="21"/>
                <w:vertAlign w:val="superscript"/>
              </w:rPr>
              <w:t>21</w:t>
            </w:r>
            <w:r>
              <w:rPr>
                <w:szCs w:val="21"/>
              </w:rPr>
              <w:t>n</w:t>
            </w:r>
            <w:r>
              <w:rPr>
                <w:rFonts w:ascii="Cambria Math" w:hAnsi="Cambria Math" w:cs="Cambria Math"/>
                <w:szCs w:val="21"/>
              </w:rPr>
              <w:t>ɐ</w:t>
            </w:r>
            <w:r>
              <w:rPr>
                <w:szCs w:val="21"/>
              </w:rPr>
              <w:t>i</w:t>
            </w:r>
            <w:r>
              <w:rPr>
                <w:szCs w:val="21"/>
                <w:vertAlign w:val="superscript"/>
              </w:rPr>
              <w:t>24</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rPr>
            </w:pPr>
            <w:r>
              <w:rPr>
                <w:rFonts w:hint="eastAsia"/>
                <w:szCs w:val="21"/>
              </w:rPr>
              <w:t>□□</w:t>
            </w:r>
            <w:r>
              <w:rPr>
                <w:szCs w:val="21"/>
              </w:rPr>
              <w:t>hit</w:t>
            </w:r>
            <w:r>
              <w:rPr>
                <w:szCs w:val="21"/>
                <w:vertAlign w:val="superscript"/>
              </w:rPr>
              <w:t>32</w:t>
            </w:r>
            <w:r>
              <w:rPr>
                <w:szCs w:val="21"/>
                <w:vertAlign w:val="subscript"/>
              </w:rPr>
              <w:t>5</w:t>
            </w:r>
            <w:r>
              <w:rPr>
                <w:szCs w:val="21"/>
              </w:rPr>
              <w:t>e</w:t>
            </w:r>
            <w:r>
              <w:rPr>
                <w:szCs w:val="21"/>
                <w:vertAlign w:val="superscript"/>
              </w:rPr>
              <w:t>24</w:t>
            </w:r>
            <w:r>
              <w:rPr>
                <w:szCs w:val="21"/>
              </w:rPr>
              <w:t>,he</w:t>
            </w:r>
            <w:r>
              <w:rPr>
                <w:szCs w:val="21"/>
                <w:vertAlign w:val="superscript"/>
              </w:rPr>
              <w:t>44</w:t>
            </w:r>
          </w:p>
        </w:tc>
        <w:tc>
          <w:tcPr>
            <w:tcW w:w="3673" w:type="dxa"/>
          </w:tcPr>
          <w:p>
            <w:pPr>
              <w:ind w:right="84"/>
              <w:jc w:val="left"/>
              <w:rPr>
                <w:szCs w:val="21"/>
                <w:lang w:val="en-US"/>
              </w:rPr>
            </w:pPr>
            <w:r>
              <w:rPr>
                <w:rFonts w:hint="eastAsia"/>
                <w:szCs w:val="21"/>
                <w:lang w:val="en-US"/>
              </w:rPr>
              <w:t>①□□</w:t>
            </w:r>
            <w:r>
              <w:rPr>
                <w:szCs w:val="21"/>
                <w:lang w:val="en-US"/>
              </w:rPr>
              <w:t>tsit</w:t>
            </w:r>
            <w:r>
              <w:rPr>
                <w:szCs w:val="21"/>
                <w:vertAlign w:val="superscript"/>
                <w:lang w:val="en-US"/>
              </w:rPr>
              <w:t>32</w:t>
            </w:r>
            <w:r>
              <w:rPr>
                <w:szCs w:val="21"/>
                <w:vertAlign w:val="subscript"/>
                <w:lang w:val="en-US"/>
              </w:rPr>
              <w:t>5</w:t>
            </w:r>
            <w:r>
              <w:rPr>
                <w:szCs w:val="21"/>
                <w:lang w:val="en-US"/>
              </w:rPr>
              <w:t>kua</w:t>
            </w:r>
            <w:r>
              <w:rPr>
                <w:szCs w:val="21"/>
                <w:vertAlign w:val="superscript"/>
                <w:lang w:val="en-US"/>
              </w:rPr>
              <w:t>51</w:t>
            </w:r>
            <w:r>
              <w:rPr>
                <w:szCs w:val="21"/>
                <w:lang w:val="en-US"/>
              </w:rPr>
              <w:br/>
            </w:r>
            <w:r>
              <w:rPr>
                <w:rFonts w:hint="eastAsia"/>
                <w:szCs w:val="21"/>
                <w:lang w:val="en-US"/>
              </w:rPr>
              <w:t>②□□</w:t>
            </w:r>
            <w:r>
              <w:rPr>
                <w:szCs w:val="21"/>
                <w:lang w:val="en-US"/>
              </w:rPr>
              <w:t>tsia?</w:t>
            </w:r>
            <w:r>
              <w:rPr>
                <w:szCs w:val="21"/>
                <w:vertAlign w:val="superscript"/>
                <w:lang w:val="en-US"/>
              </w:rPr>
              <w:t>32</w:t>
            </w:r>
            <w:r>
              <w:rPr>
                <w:szCs w:val="21"/>
                <w:lang w:val="en-US"/>
              </w:rPr>
              <w:t>e</w:t>
            </w:r>
            <w:r>
              <w:rPr>
                <w:szCs w:val="21"/>
                <w:vertAlign w:val="superscript"/>
                <w:lang w:val="en-US"/>
              </w:rPr>
              <w:t>24</w:t>
            </w:r>
            <w:r>
              <w:rPr>
                <w:rFonts w:hint="eastAsia"/>
                <w:szCs w:val="21"/>
                <w:lang w:val="en-US"/>
              </w:rPr>
              <w:t>③</w:t>
            </w:r>
            <w:r>
              <w:rPr>
                <w:rFonts w:hint="eastAsia"/>
                <w:szCs w:val="21"/>
              </w:rPr>
              <w:t>口</w:t>
            </w:r>
            <w:r>
              <w:rPr>
                <w:szCs w:val="21"/>
                <w:lang w:val="en-US"/>
              </w:rPr>
              <w:t>tsia</w:t>
            </w:r>
            <w:r>
              <w:rPr>
                <w:szCs w:val="21"/>
                <w:vertAlign w:val="superscript"/>
                <w:lang w:val="en-US"/>
              </w:rPr>
              <w:t>51</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rPr>
            </w:pPr>
            <w:r>
              <w:rPr>
                <w:rFonts w:hint="eastAsia"/>
                <w:szCs w:val="21"/>
              </w:rPr>
              <w:t>①□个</w:t>
            </w:r>
            <w:r>
              <w:rPr>
                <w:szCs w:val="21"/>
              </w:rPr>
              <w:t>hia</w:t>
            </w:r>
            <w:r>
              <w:rPr>
                <w:szCs w:val="21"/>
                <w:vertAlign w:val="superscript"/>
              </w:rPr>
              <w:t>53</w:t>
            </w:r>
            <w:r>
              <w:rPr>
                <w:szCs w:val="21"/>
              </w:rPr>
              <w:t>kai</w:t>
            </w:r>
            <w:r>
              <w:rPr>
                <w:szCs w:val="21"/>
                <w:vertAlign w:val="superscript"/>
              </w:rPr>
              <w:t>55</w:t>
            </w:r>
            <w:r>
              <w:rPr>
                <w:szCs w:val="21"/>
                <w:vertAlign w:val="subscript"/>
              </w:rPr>
              <w:t>21</w:t>
            </w:r>
            <w:r>
              <w:rPr>
                <w:szCs w:val="21"/>
              </w:rPr>
              <w:br/>
            </w:r>
            <w:r>
              <w:rPr>
                <w:rFonts w:hint="eastAsia"/>
                <w:szCs w:val="21"/>
              </w:rPr>
              <w:t>②□口</w:t>
            </w:r>
            <w:r>
              <w:rPr>
                <w:szCs w:val="21"/>
              </w:rPr>
              <w:t>hia</w:t>
            </w:r>
            <w:r>
              <w:rPr>
                <w:szCs w:val="21"/>
                <w:vertAlign w:val="superscript"/>
              </w:rPr>
              <w:t>53</w:t>
            </w:r>
            <w:r>
              <w:rPr>
                <w:szCs w:val="21"/>
                <w:vertAlign w:val="subscript"/>
              </w:rPr>
              <w:t>24</w:t>
            </w:r>
            <w:r>
              <w:rPr>
                <w:szCs w:val="21"/>
              </w:rPr>
              <w:t>hia</w:t>
            </w:r>
            <w:r>
              <w:rPr>
                <w:szCs w:val="21"/>
                <w:vertAlign w:val="superscript"/>
              </w:rPr>
              <w:t>53</w:t>
            </w:r>
          </w:p>
        </w:tc>
        <w:tc>
          <w:tcPr>
            <w:tcW w:w="3673" w:type="dxa"/>
          </w:tcPr>
          <w:p>
            <w:pPr>
              <w:ind w:right="84"/>
              <w:jc w:val="left"/>
              <w:rPr>
                <w:szCs w:val="21"/>
                <w:lang w:val="en-US"/>
              </w:rPr>
            </w:pPr>
            <w:r>
              <w:rPr>
                <w:rFonts w:hint="eastAsia"/>
                <w:szCs w:val="21"/>
              </w:rPr>
              <w:t>只</w:t>
            </w:r>
            <w:r>
              <w:rPr>
                <w:szCs w:val="21"/>
                <w:lang w:val="en-US"/>
              </w:rPr>
              <w:t>*</w:t>
            </w:r>
            <w:r>
              <w:rPr>
                <w:rFonts w:hint="eastAsia"/>
                <w:szCs w:val="21"/>
              </w:rPr>
              <w:t>撮</w:t>
            </w:r>
            <w:r>
              <w:rPr>
                <w:szCs w:val="21"/>
                <w:lang w:val="en-US"/>
              </w:rPr>
              <w:t>tsi</w:t>
            </w:r>
            <w:r>
              <w:rPr>
                <w:szCs w:val="21"/>
                <w:vertAlign w:val="superscript"/>
                <w:lang w:val="en-US"/>
              </w:rPr>
              <w:t>53</w:t>
            </w:r>
            <w:r>
              <w:rPr>
                <w:szCs w:val="21"/>
                <w:vertAlign w:val="subscript"/>
                <w:lang w:val="en-US"/>
              </w:rPr>
              <w:t>24</w:t>
            </w:r>
            <w:r>
              <w:rPr>
                <w:szCs w:val="21"/>
                <w:lang w:val="en-US"/>
              </w:rPr>
              <w:t>ts'o?</w:t>
            </w:r>
            <w:r>
              <w:rPr>
                <w:szCs w:val="21"/>
                <w:vertAlign w:val="superscript"/>
                <w:lang w:val="en-US"/>
              </w:rPr>
              <w:t>21</w:t>
            </w:r>
          </w:p>
        </w:tc>
      </w:tr>
      <w:tr>
        <w:tc>
          <w:tcPr>
            <w:tcW w:w="1101" w:type="dxa"/>
          </w:tcPr>
          <w:p>
            <w:pPr>
              <w:ind w:right="84"/>
              <w:jc w:val="center"/>
              <w:rPr>
                <w:szCs w:val="21"/>
              </w:rPr>
            </w:pPr>
            <w:r>
              <w:rPr>
                <w:rFonts w:hint="eastAsia"/>
                <w:szCs w:val="21"/>
              </w:rPr>
              <w:t>福州</w:t>
            </w:r>
          </w:p>
        </w:tc>
        <w:tc>
          <w:tcPr>
            <w:tcW w:w="3672" w:type="dxa"/>
          </w:tcPr>
          <w:p>
            <w:pPr>
              <w:ind w:right="84"/>
              <w:jc w:val="left"/>
              <w:rPr>
                <w:szCs w:val="21"/>
              </w:rPr>
            </w:pPr>
            <w:r>
              <w:rPr>
                <w:rFonts w:hint="eastAsia"/>
                <w:szCs w:val="21"/>
              </w:rPr>
              <w:t>①□只</w:t>
            </w:r>
            <w:r>
              <w:rPr>
                <w:szCs w:val="21"/>
              </w:rPr>
              <w:t>xi</w:t>
            </w:r>
            <w:r>
              <w:rPr>
                <w:szCs w:val="21"/>
                <w:vertAlign w:val="superscript"/>
              </w:rPr>
              <w:t>31</w:t>
            </w:r>
            <w:r>
              <w:rPr>
                <w:szCs w:val="21"/>
                <w:vertAlign w:val="subscript"/>
              </w:rPr>
              <w:t>44</w:t>
            </w:r>
            <w:r>
              <w:rPr>
                <w:szCs w:val="21"/>
              </w:rPr>
              <w:t>zie?</w:t>
            </w:r>
            <w:r>
              <w:rPr>
                <w:szCs w:val="21"/>
                <w:vertAlign w:val="superscript"/>
              </w:rPr>
              <w:t>23</w:t>
            </w:r>
            <w:r>
              <w:rPr>
                <w:szCs w:val="21"/>
              </w:rPr>
              <w:t>(ts-)</w:t>
            </w:r>
            <w:r>
              <w:rPr>
                <w:szCs w:val="21"/>
              </w:rPr>
              <w:br/>
            </w:r>
            <w:r>
              <w:rPr>
                <w:rFonts w:hint="eastAsia"/>
                <w:szCs w:val="21"/>
              </w:rPr>
              <w:t>②□口</w:t>
            </w:r>
            <w:r>
              <w:rPr>
                <w:szCs w:val="21"/>
              </w:rPr>
              <w:t>xy</w:t>
            </w:r>
            <w:r>
              <w:rPr>
                <w:szCs w:val="21"/>
                <w:vertAlign w:val="superscript"/>
              </w:rPr>
              <w:t>31</w:t>
            </w:r>
            <w:r>
              <w:rPr>
                <w:szCs w:val="21"/>
              </w:rPr>
              <w:t>βi?</w:t>
            </w:r>
            <w:r>
              <w:rPr>
                <w:szCs w:val="21"/>
                <w:vertAlign w:val="superscript"/>
              </w:rPr>
              <w:t>4</w:t>
            </w:r>
            <w:r>
              <w:rPr>
                <w:szCs w:val="21"/>
              </w:rPr>
              <w:t>(p-)</w:t>
            </w:r>
          </w:p>
        </w:tc>
        <w:tc>
          <w:tcPr>
            <w:tcW w:w="3673" w:type="dxa"/>
          </w:tcPr>
          <w:p>
            <w:pPr>
              <w:ind w:right="84"/>
              <w:jc w:val="left"/>
              <w:rPr>
                <w:szCs w:val="21"/>
              </w:rPr>
            </w:pPr>
            <w:r>
              <w:rPr>
                <w:rFonts w:hint="eastAsia"/>
                <w:szCs w:val="21"/>
              </w:rPr>
              <w:t>只</w:t>
            </w:r>
            <w:r>
              <w:rPr>
                <w:szCs w:val="21"/>
              </w:rPr>
              <w:t>*</w:t>
            </w:r>
            <w:r>
              <w:rPr>
                <w:rFonts w:hint="eastAsia"/>
                <w:szCs w:val="21"/>
              </w:rPr>
              <w:t>滴仔</w:t>
            </w:r>
            <w:r>
              <w:rPr>
                <w:szCs w:val="21"/>
              </w:rPr>
              <w:t>tsi</w:t>
            </w:r>
            <w:r>
              <w:rPr>
                <w:szCs w:val="21"/>
                <w:vertAlign w:val="superscript"/>
              </w:rPr>
              <w:t>31</w:t>
            </w:r>
            <w:r>
              <w:rPr>
                <w:szCs w:val="21"/>
              </w:rPr>
              <w:t>li?</w:t>
            </w:r>
            <w:r>
              <w:rPr>
                <w:szCs w:val="21"/>
                <w:vertAlign w:val="superscript"/>
              </w:rPr>
              <w:t>23</w:t>
            </w:r>
            <w:r>
              <w:rPr>
                <w:szCs w:val="21"/>
              </w:rPr>
              <w:t>(t-)kiaŋ</w:t>
            </w:r>
            <w:r>
              <w:rPr>
                <w:szCs w:val="21"/>
                <w:vertAlign w:val="superscript"/>
              </w:rPr>
              <w:t>31</w:t>
            </w:r>
          </w:p>
        </w:tc>
      </w:tr>
    </w:tbl>
    <w:p>
      <w:pPr>
        <w:ind w:right="84"/>
        <w:jc w:val="left"/>
        <w:rPr>
          <w:szCs w:val="21"/>
        </w:rPr>
      </w:pPr>
      <w:r>
        <w:rPr>
          <w:rFonts w:ascii="Cambria Math" w:hAnsi="Cambria Math" w:cs="Cambria Math"/>
          <w:szCs w:val="21"/>
        </w:rPr>
        <w:t>❶</w:t>
      </w:r>
      <w:r>
        <w:rPr>
          <w:szCs w:val="21"/>
        </w:rPr>
        <w:t>[nei</w:t>
      </w:r>
      <w:r>
        <w:rPr>
          <w:szCs w:val="21"/>
          <w:vertAlign w:val="superscript"/>
        </w:rPr>
        <w:t>51</w:t>
      </w:r>
      <w:r>
        <w:rPr>
          <w:szCs w:val="21"/>
        </w:rPr>
        <w:t>]</w:t>
      </w:r>
      <w:r>
        <w:rPr>
          <w:rFonts w:hint="eastAsia"/>
          <w:szCs w:val="21"/>
        </w:rPr>
        <w:t>：“那一”</w:t>
      </w:r>
      <w:r>
        <w:rPr>
          <w:szCs w:val="21"/>
        </w:rPr>
        <w:t>[na</w:t>
      </w:r>
      <w:r>
        <w:rPr>
          <w:szCs w:val="21"/>
          <w:vertAlign w:val="superscript"/>
        </w:rPr>
        <w:t>51</w:t>
      </w:r>
      <w:r>
        <w:rPr>
          <w:szCs w:val="21"/>
        </w:rPr>
        <w:t>i</w:t>
      </w:r>
      <w:r>
        <w:rPr>
          <w:szCs w:val="21"/>
          <w:vertAlign w:val="superscript"/>
        </w:rPr>
        <w:t>•</w:t>
      </w:r>
      <w:r>
        <w:rPr>
          <w:szCs w:val="21"/>
        </w:rPr>
        <w:t>]</w:t>
      </w:r>
      <w:r>
        <w:rPr>
          <w:rFonts w:hint="eastAsia"/>
          <w:szCs w:val="21"/>
        </w:rPr>
        <w:t>：的合音。</w:t>
      </w:r>
      <w:r>
        <w:rPr>
          <w:rFonts w:ascii="Cambria Math" w:hAnsi="Cambria Math" w:cs="Cambria Math"/>
          <w:szCs w:val="21"/>
        </w:rPr>
        <w:t>❷</w:t>
      </w:r>
      <w:r>
        <w:rPr>
          <w:szCs w:val="21"/>
          <w:lang w:val="en-US"/>
        </w:rPr>
        <w:t>[nei</w:t>
      </w:r>
      <w:r>
        <w:rPr>
          <w:szCs w:val="21"/>
          <w:vertAlign w:val="superscript"/>
          <w:lang w:val="en-US"/>
        </w:rPr>
        <w:t>41</w:t>
      </w:r>
      <w:r>
        <w:rPr>
          <w:szCs w:val="21"/>
          <w:lang w:val="en-US"/>
        </w:rPr>
        <w:t>]:“</w:t>
      </w:r>
      <w:r>
        <w:rPr>
          <w:rFonts w:hint="eastAsia"/>
          <w:szCs w:val="21"/>
        </w:rPr>
        <w:t>那一</w:t>
      </w:r>
      <w:r>
        <w:rPr>
          <w:rFonts w:hint="eastAsia"/>
          <w:szCs w:val="21"/>
          <w:lang w:val="en-US"/>
        </w:rPr>
        <w:t>”</w:t>
      </w:r>
      <w:r>
        <w:rPr>
          <w:szCs w:val="21"/>
          <w:lang w:val="en-US"/>
        </w:rPr>
        <w:t>[na</w:t>
      </w:r>
      <w:r>
        <w:rPr>
          <w:szCs w:val="21"/>
          <w:vertAlign w:val="superscript"/>
          <w:lang w:val="en-US"/>
        </w:rPr>
        <w:t>41</w:t>
      </w:r>
      <w:r>
        <w:rPr>
          <w:szCs w:val="21"/>
          <w:lang w:val="en-US"/>
        </w:rPr>
        <w:t>i</w:t>
      </w:r>
      <w:r>
        <w:rPr>
          <w:szCs w:val="21"/>
          <w:vertAlign w:val="superscript"/>
          <w:lang w:val="en-US"/>
        </w:rPr>
        <w:t>•</w:t>
      </w:r>
      <w:r>
        <w:rPr>
          <w:szCs w:val="21"/>
          <w:lang w:val="en-US"/>
        </w:rPr>
        <w:t>])</w:t>
      </w:r>
      <w:r>
        <w:rPr>
          <w:rFonts w:hint="eastAsia"/>
          <w:szCs w:val="21"/>
        </w:rPr>
        <w:t>的合音。</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672" w:type="dxa"/>
          </w:tcPr>
          <w:p>
            <w:pPr>
              <w:ind w:right="84"/>
              <w:jc w:val="left"/>
              <w:rPr>
                <w:b/>
                <w:szCs w:val="21"/>
              </w:rPr>
            </w:pPr>
            <w:r>
              <w:rPr>
                <w:rFonts w:hint="eastAsia"/>
                <w:b/>
                <w:szCs w:val="21"/>
              </w:rPr>
              <w:t>那些</w:t>
            </w:r>
            <w:r>
              <w:rPr>
                <w:b/>
                <w:szCs w:val="21"/>
              </w:rPr>
              <w:t>na</w:t>
            </w:r>
            <w:r>
              <w:rPr>
                <w:b/>
                <w:szCs w:val="21"/>
                <w:vertAlign w:val="superscript"/>
              </w:rPr>
              <w:t>51</w:t>
            </w:r>
            <w:r>
              <w:rPr>
                <w:rFonts w:ascii="Cambria Math" w:hAnsi="Cambria Math" w:cs="Cambria Math"/>
                <w:b/>
                <w:szCs w:val="21"/>
              </w:rPr>
              <w:t>ɕ</w:t>
            </w:r>
            <w:r>
              <w:rPr>
                <w:b/>
                <w:szCs w:val="21"/>
              </w:rPr>
              <w:t>ie</w:t>
            </w:r>
            <w:r>
              <w:rPr>
                <w:b/>
                <w:szCs w:val="21"/>
                <w:vertAlign w:val="superscript"/>
              </w:rPr>
              <w:t>•</w:t>
            </w:r>
          </w:p>
        </w:tc>
        <w:tc>
          <w:tcPr>
            <w:tcW w:w="3673" w:type="dxa"/>
          </w:tcPr>
          <w:p>
            <w:pPr>
              <w:ind w:right="84"/>
              <w:jc w:val="left"/>
              <w:rPr>
                <w:b/>
                <w:szCs w:val="21"/>
              </w:rPr>
            </w:pPr>
            <w:r>
              <w:rPr>
                <w:rFonts w:hint="eastAsia"/>
                <w:b/>
                <w:szCs w:val="21"/>
              </w:rPr>
              <w:t>这儿</w:t>
            </w:r>
            <w:r>
              <w:rPr>
                <w:b/>
                <w:szCs w:val="21"/>
              </w:rPr>
              <w:t>t</w:t>
            </w:r>
            <w:r>
              <w:rPr>
                <w:rFonts w:ascii="Cambria Math" w:hAnsi="Cambria Math" w:cs="Cambria Math"/>
                <w:b/>
                <w:szCs w:val="21"/>
              </w:rPr>
              <w:t>ʂ</w:t>
            </w:r>
            <w:r>
              <w:rPr>
                <w:b/>
                <w:szCs w:val="21"/>
              </w:rPr>
              <w:t>ər</w:t>
            </w:r>
            <w:r>
              <w:rPr>
                <w:b/>
                <w:szCs w:val="21"/>
                <w:vertAlign w:val="superscript"/>
              </w:rPr>
              <w:t>51</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lang w:val="en-US"/>
              </w:rPr>
            </w:pPr>
            <w:r>
              <w:rPr>
                <w:rFonts w:hint="eastAsia"/>
                <w:szCs w:val="21"/>
              </w:rPr>
              <w:t>那些</w:t>
            </w:r>
            <w:r>
              <w:rPr>
                <w:szCs w:val="21"/>
              </w:rPr>
              <w:t>na</w:t>
            </w:r>
            <w:r>
              <w:rPr>
                <w:szCs w:val="21"/>
                <w:vertAlign w:val="superscript"/>
              </w:rPr>
              <w:t>51</w:t>
            </w:r>
            <w:r>
              <w:rPr>
                <w:rFonts w:ascii="Cambria Math" w:hAnsi="Cambria Math" w:cs="Cambria Math"/>
                <w:szCs w:val="21"/>
              </w:rPr>
              <w:t>ɕ</w:t>
            </w:r>
            <w:r>
              <w:rPr>
                <w:szCs w:val="21"/>
              </w:rPr>
              <w:t>ie</w:t>
            </w:r>
            <w:r>
              <w:rPr>
                <w:szCs w:val="21"/>
                <w:vertAlign w:val="superscript"/>
              </w:rPr>
              <w:t>•</w:t>
            </w:r>
            <w:r>
              <w:rPr>
                <w:szCs w:val="21"/>
              </w:rPr>
              <w:t>,nei</w:t>
            </w:r>
            <w:r>
              <w:rPr>
                <w:szCs w:val="21"/>
                <w:vertAlign w:val="superscript"/>
              </w:rPr>
              <w:t>51</w:t>
            </w:r>
            <w:r>
              <w:rPr>
                <w:rFonts w:ascii="Cambria Math" w:hAnsi="Cambria Math" w:cs="Cambria Math"/>
                <w:szCs w:val="21"/>
              </w:rPr>
              <w:t>ɕ</w:t>
            </w:r>
            <w:r>
              <w:rPr>
                <w:szCs w:val="21"/>
              </w:rPr>
              <w:t>ie</w:t>
            </w:r>
            <w:r>
              <w:rPr>
                <w:szCs w:val="21"/>
                <w:vertAlign w:val="superscript"/>
              </w:rPr>
              <w:t>•</w:t>
            </w:r>
          </w:p>
        </w:tc>
        <w:tc>
          <w:tcPr>
            <w:tcW w:w="3673" w:type="dxa"/>
          </w:tcPr>
          <w:p>
            <w:pPr>
              <w:ind w:right="84"/>
              <w:jc w:val="left"/>
              <w:rPr>
                <w:szCs w:val="21"/>
              </w:rPr>
            </w:pPr>
            <w:r>
              <w:rPr>
                <w:rFonts w:hint="eastAsia"/>
                <w:szCs w:val="21"/>
              </w:rPr>
              <w:t>这儿</w:t>
            </w:r>
            <w:r>
              <w:rPr>
                <w:szCs w:val="21"/>
              </w:rPr>
              <w:t>t</w:t>
            </w:r>
            <w:r>
              <w:rPr>
                <w:rFonts w:ascii="Cambria Math" w:hAnsi="Cambria Math" w:cs="Cambria Math"/>
                <w:szCs w:val="21"/>
              </w:rPr>
              <w:t>ʂ</w:t>
            </w:r>
            <w:r>
              <w:rPr>
                <w:szCs w:val="21"/>
              </w:rPr>
              <w:t>ər</w:t>
            </w:r>
            <w:r>
              <w:rPr>
                <w:szCs w:val="21"/>
                <w:vertAlign w:val="superscript"/>
              </w:rPr>
              <w:t>51</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lang w:val="en-US"/>
              </w:rPr>
            </w:pPr>
            <w:r>
              <w:rPr>
                <w:rFonts w:hint="eastAsia"/>
                <w:szCs w:val="21"/>
              </w:rPr>
              <w:t>那些</w:t>
            </w:r>
            <w:r>
              <w:rPr>
                <w:szCs w:val="21"/>
                <w:lang w:val="en-US"/>
              </w:rPr>
              <w:t>na</w:t>
            </w:r>
            <w:r>
              <w:rPr>
                <w:szCs w:val="21"/>
                <w:vertAlign w:val="superscript"/>
                <w:lang w:val="en-US"/>
              </w:rPr>
              <w:t>21</w:t>
            </w:r>
            <w:r>
              <w:rPr>
                <w:rFonts w:ascii="Cambria Math" w:hAnsi="Cambria Math" w:cs="Cambria Math"/>
                <w:szCs w:val="21"/>
                <w:lang w:val="en-US"/>
              </w:rPr>
              <w:t>ɕ</w:t>
            </w:r>
            <w:r>
              <w:rPr>
                <w:szCs w:val="21"/>
                <w:lang w:val="en-US"/>
              </w:rPr>
              <w:t>ie</w:t>
            </w:r>
            <w:r>
              <w:rPr>
                <w:szCs w:val="21"/>
                <w:vertAlign w:val="superscript"/>
                <w:lang w:val="en-US"/>
              </w:rPr>
              <w:t>213</w:t>
            </w:r>
          </w:p>
        </w:tc>
        <w:tc>
          <w:tcPr>
            <w:tcW w:w="3673" w:type="dxa"/>
          </w:tcPr>
          <w:p>
            <w:pPr>
              <w:ind w:right="84"/>
              <w:jc w:val="left"/>
              <w:rPr>
                <w:szCs w:val="21"/>
              </w:rPr>
            </w:pPr>
            <w:r>
              <w:rPr>
                <w:rFonts w:hint="eastAsia"/>
                <w:szCs w:val="21"/>
              </w:rPr>
              <w:t>这里</w:t>
            </w:r>
            <w:r>
              <w:rPr>
                <w:szCs w:val="21"/>
              </w:rPr>
              <w:t>t</w:t>
            </w:r>
            <w:r>
              <w:rPr>
                <w:rFonts w:ascii="Cambria Math" w:hAnsi="Cambria Math" w:cs="Cambria Math"/>
                <w:szCs w:val="21"/>
              </w:rPr>
              <w:t>ʂ</w:t>
            </w:r>
            <w:r>
              <w:rPr>
                <w:szCs w:val="21"/>
              </w:rPr>
              <w:t>ə</w:t>
            </w:r>
            <w:r>
              <w:rPr>
                <w:szCs w:val="21"/>
                <w:vertAlign w:val="superscript"/>
              </w:rPr>
              <w:t>21</w:t>
            </w:r>
            <w:r>
              <w:rPr>
                <w:szCs w:val="21"/>
              </w:rPr>
              <w:t>li</w:t>
            </w:r>
            <w:r>
              <w:rPr>
                <w:szCs w:val="21"/>
                <w:vertAlign w:val="superscript"/>
              </w:rPr>
              <w:t>•</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lang w:val="en-US"/>
              </w:rPr>
            </w:pPr>
            <w:r>
              <w:rPr>
                <w:rFonts w:hint="eastAsia"/>
                <w:szCs w:val="21"/>
              </w:rPr>
              <w:t>那些</w:t>
            </w:r>
            <w:r>
              <w:rPr>
                <w:szCs w:val="21"/>
                <w:lang w:val="en-US"/>
              </w:rPr>
              <w:t>na</w:t>
            </w:r>
            <w:r>
              <w:rPr>
                <w:szCs w:val="21"/>
                <w:vertAlign w:val="superscript"/>
                <w:lang w:val="en-US"/>
              </w:rPr>
              <w:t>41</w:t>
            </w:r>
            <w:r>
              <w:rPr>
                <w:rFonts w:ascii="Cambria Math" w:hAnsi="Cambria Math" w:cs="Cambria Math"/>
                <w:szCs w:val="21"/>
                <w:lang w:val="en-US"/>
              </w:rPr>
              <w:t>ɕ</w:t>
            </w:r>
            <w:r>
              <w:rPr>
                <w:szCs w:val="21"/>
                <w:lang w:val="en-US"/>
              </w:rPr>
              <w:t>ie</w:t>
            </w:r>
            <w:r>
              <w:rPr>
                <w:szCs w:val="21"/>
                <w:vertAlign w:val="superscript"/>
                <w:lang w:val="en-US"/>
              </w:rPr>
              <w:t>•</w:t>
            </w:r>
            <w:r>
              <w:rPr>
                <w:szCs w:val="21"/>
                <w:lang w:val="en-US"/>
              </w:rPr>
              <w:t>,nei</w:t>
            </w:r>
            <w:r>
              <w:rPr>
                <w:szCs w:val="21"/>
                <w:vertAlign w:val="superscript"/>
                <w:lang w:val="en-US"/>
              </w:rPr>
              <w:t>41</w:t>
            </w:r>
            <w:r>
              <w:rPr>
                <w:rFonts w:ascii="Cambria Math" w:hAnsi="Cambria Math" w:cs="Cambria Math"/>
                <w:szCs w:val="21"/>
                <w:lang w:val="en-US"/>
              </w:rPr>
              <w:t>ɕ</w:t>
            </w:r>
            <w:r>
              <w:rPr>
                <w:szCs w:val="21"/>
                <w:lang w:val="en-US"/>
              </w:rPr>
              <w:t>ie</w:t>
            </w:r>
            <w:r>
              <w:rPr>
                <w:szCs w:val="21"/>
                <w:vertAlign w:val="superscript"/>
                <w:lang w:val="en-US"/>
              </w:rPr>
              <w:t>•</w:t>
            </w:r>
          </w:p>
        </w:tc>
        <w:tc>
          <w:tcPr>
            <w:tcW w:w="3673" w:type="dxa"/>
          </w:tcPr>
          <w:p>
            <w:pPr>
              <w:ind w:right="84"/>
              <w:jc w:val="left"/>
              <w:rPr>
                <w:szCs w:val="21"/>
              </w:rPr>
            </w:pPr>
            <w:r>
              <w:rPr>
                <w:rFonts w:hint="eastAsia"/>
                <w:szCs w:val="21"/>
              </w:rPr>
              <w:t>这</w:t>
            </w:r>
            <w:r>
              <w:rPr>
                <w:szCs w:val="21"/>
              </w:rPr>
              <w:t>tsə</w:t>
            </w:r>
            <w:r>
              <w:rPr>
                <w:szCs w:val="21"/>
                <w:vertAlign w:val="superscript"/>
              </w:rPr>
              <w:t>41</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lang w:val="en-US"/>
              </w:rPr>
            </w:pPr>
            <w:r>
              <w:rPr>
                <w:rFonts w:hint="eastAsia"/>
                <w:szCs w:val="21"/>
                <w:lang w:val="en-US"/>
              </w:rPr>
              <w:t>□</w:t>
            </w:r>
            <w:r>
              <w:rPr>
                <w:rFonts w:hint="eastAsia"/>
                <w:szCs w:val="21"/>
              </w:rPr>
              <w:t>些</w:t>
            </w:r>
            <w:r>
              <w:rPr>
                <w:szCs w:val="21"/>
                <w:lang w:val="en-US"/>
              </w:rPr>
              <w:t>uo</w:t>
            </w:r>
            <w:r>
              <w:rPr>
                <w:szCs w:val="21"/>
                <w:vertAlign w:val="superscript"/>
                <w:lang w:val="en-US"/>
              </w:rPr>
              <w:t>53</w:t>
            </w:r>
            <w:r>
              <w:rPr>
                <w:rFonts w:ascii="Cambria Math" w:hAnsi="Cambria Math" w:cs="Cambria Math"/>
                <w:szCs w:val="21"/>
                <w:lang w:val="en-US"/>
              </w:rPr>
              <w:t>ɕ</w:t>
            </w:r>
            <w:r>
              <w:rPr>
                <w:szCs w:val="21"/>
                <w:lang w:val="en-US"/>
              </w:rPr>
              <w:t>ie</w:t>
            </w:r>
            <w:r>
              <w:rPr>
                <w:szCs w:val="21"/>
                <w:vertAlign w:val="superscript"/>
                <w:lang w:val="en-US"/>
              </w:rPr>
              <w:t>•</w:t>
            </w:r>
          </w:p>
        </w:tc>
        <w:tc>
          <w:tcPr>
            <w:tcW w:w="3673" w:type="dxa"/>
          </w:tcPr>
          <w:p>
            <w:pPr>
              <w:ind w:right="84"/>
              <w:jc w:val="left"/>
              <w:rPr>
                <w:szCs w:val="21"/>
              </w:rPr>
            </w:pPr>
            <w:r>
              <w:rPr>
                <w:rFonts w:hint="eastAsia"/>
                <w:szCs w:val="21"/>
              </w:rPr>
              <w:t>这搭</w:t>
            </w:r>
            <w:r>
              <w:rPr>
                <w:szCs w:val="21"/>
              </w:rPr>
              <w:t>*</w:t>
            </w:r>
            <w:r>
              <w:rPr>
                <w:rFonts w:hint="eastAsia"/>
                <w:szCs w:val="21"/>
              </w:rPr>
              <w:t>儿</w:t>
            </w:r>
            <w:r>
              <w:rPr>
                <w:szCs w:val="21"/>
              </w:rPr>
              <w:t>t</w:t>
            </w:r>
            <w:r>
              <w:rPr>
                <w:rFonts w:ascii="Cambria Math" w:hAnsi="Cambria Math" w:cs="Cambria Math"/>
                <w:szCs w:val="21"/>
              </w:rPr>
              <w:t>ʂ</w:t>
            </w:r>
            <w:r>
              <w:rPr>
                <w:szCs w:val="21"/>
              </w:rPr>
              <w:t>ə</w:t>
            </w:r>
            <w:r>
              <w:rPr>
                <w:szCs w:val="21"/>
                <w:vertAlign w:val="superscript"/>
              </w:rPr>
              <w:t>53</w:t>
            </w:r>
            <w:r>
              <w:rPr>
                <w:szCs w:val="21"/>
              </w:rPr>
              <w:t>t</w:t>
            </w:r>
            <w:r>
              <w:rPr>
                <w:rFonts w:hint="eastAsia"/>
                <w:szCs w:val="21"/>
              </w:rPr>
              <w:t>ɑ</w:t>
            </w:r>
            <w:r>
              <w:rPr>
                <w:szCs w:val="21"/>
              </w:rPr>
              <w:t>r</w:t>
            </w:r>
            <w:r>
              <w:rPr>
                <w:szCs w:val="21"/>
                <w:vertAlign w:val="superscript"/>
              </w:rPr>
              <w:t>•</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lang w:val="en-US"/>
              </w:rPr>
            </w:pPr>
            <w:r>
              <w:rPr>
                <w:rFonts w:hint="eastAsia"/>
                <w:szCs w:val="21"/>
              </w:rPr>
              <w:t>那些</w:t>
            </w:r>
            <w:r>
              <w:rPr>
                <w:szCs w:val="21"/>
                <w:lang w:val="en-US"/>
              </w:rPr>
              <w:t>na</w:t>
            </w:r>
            <w:r>
              <w:rPr>
                <w:szCs w:val="21"/>
                <w:vertAlign w:val="superscript"/>
                <w:lang w:val="en-US"/>
              </w:rPr>
              <w:t>13</w:t>
            </w:r>
            <w:r>
              <w:rPr>
                <w:rFonts w:ascii="Cambria Math" w:hAnsi="Cambria Math" w:cs="Cambria Math"/>
                <w:szCs w:val="21"/>
                <w:lang w:val="en-US"/>
              </w:rPr>
              <w:t>ɕ</w:t>
            </w:r>
            <w:r>
              <w:rPr>
                <w:szCs w:val="21"/>
                <w:lang w:val="en-US"/>
              </w:rPr>
              <w:t>i</w:t>
            </w:r>
            <w:r>
              <w:rPr>
                <w:szCs w:val="21"/>
                <w:vertAlign w:val="superscript"/>
                <w:lang w:val="en-US"/>
              </w:rPr>
              <w:t>44</w:t>
            </w:r>
          </w:p>
        </w:tc>
        <w:tc>
          <w:tcPr>
            <w:tcW w:w="3673" w:type="dxa"/>
          </w:tcPr>
          <w:p>
            <w:pPr>
              <w:ind w:right="84"/>
              <w:jc w:val="left"/>
              <w:rPr>
                <w:szCs w:val="21"/>
              </w:rPr>
            </w:pPr>
            <w:r>
              <w:rPr>
                <w:rFonts w:hint="eastAsia"/>
                <w:szCs w:val="21"/>
              </w:rPr>
              <w:t>这儿</w:t>
            </w:r>
            <w:r>
              <w:rPr>
                <w:szCs w:val="21"/>
              </w:rPr>
              <w:t>tsər</w:t>
            </w:r>
            <w:r>
              <w:rPr>
                <w:szCs w:val="21"/>
                <w:vertAlign w:val="superscript"/>
              </w:rPr>
              <w:t>44</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lang w:val="en-US"/>
              </w:rPr>
            </w:pPr>
            <w:r>
              <w:rPr>
                <w:rFonts w:hint="eastAsia"/>
                <w:szCs w:val="21"/>
              </w:rPr>
              <w:t>那些</w:t>
            </w:r>
            <w:r>
              <w:rPr>
                <w:szCs w:val="21"/>
                <w:lang w:val="en-US"/>
              </w:rPr>
              <w:t>nə</w:t>
            </w:r>
            <w:r>
              <w:rPr>
                <w:szCs w:val="21"/>
                <w:vertAlign w:val="superscript"/>
                <w:lang w:val="en-US"/>
              </w:rPr>
              <w:t>13</w:t>
            </w:r>
            <w:r>
              <w:rPr>
                <w:rFonts w:ascii="Cambria Math" w:hAnsi="Cambria Math" w:cs="Cambria Math"/>
                <w:szCs w:val="21"/>
                <w:lang w:val="en-US"/>
              </w:rPr>
              <w:t>ɕ</w:t>
            </w:r>
            <w:r>
              <w:rPr>
                <w:szCs w:val="21"/>
                <w:lang w:val="en-US"/>
              </w:rPr>
              <w:t>ie</w:t>
            </w:r>
            <w:r>
              <w:rPr>
                <w:szCs w:val="21"/>
                <w:vertAlign w:val="superscript"/>
                <w:lang w:val="en-US"/>
              </w:rPr>
              <w:t>44</w:t>
            </w:r>
          </w:p>
        </w:tc>
        <w:tc>
          <w:tcPr>
            <w:tcW w:w="3673" w:type="dxa"/>
          </w:tcPr>
          <w:p>
            <w:pPr>
              <w:ind w:right="84"/>
              <w:jc w:val="left"/>
              <w:rPr>
                <w:szCs w:val="21"/>
              </w:rPr>
            </w:pPr>
            <w:r>
              <w:rPr>
                <w:rFonts w:hint="eastAsia"/>
                <w:szCs w:val="21"/>
              </w:rPr>
              <w:t>这点儿</w:t>
            </w:r>
            <w:r>
              <w:rPr>
                <w:szCs w:val="21"/>
              </w:rPr>
              <w:t>t</w:t>
            </w:r>
            <w:r>
              <w:rPr>
                <w:rFonts w:ascii="Cambria Math" w:hAnsi="Cambria Math" w:cs="Cambria Math"/>
                <w:szCs w:val="21"/>
              </w:rPr>
              <w:t>ʂʅ</w:t>
            </w:r>
            <w:r>
              <w:rPr>
                <w:szCs w:val="21"/>
                <w:vertAlign w:val="superscript"/>
              </w:rPr>
              <w:t>13</w:t>
            </w:r>
            <w:r>
              <w:rPr>
                <w:szCs w:val="21"/>
              </w:rPr>
              <w:t>ti</w:t>
            </w:r>
            <w:r>
              <w:rPr>
                <w:rFonts w:ascii="Cambria Math" w:hAnsi="Cambria Math" w:cs="Cambria Math"/>
                <w:szCs w:val="21"/>
              </w:rPr>
              <w:t>ɛ</w:t>
            </w:r>
            <w:r>
              <w:rPr>
                <w:szCs w:val="21"/>
              </w:rPr>
              <w:t>r</w:t>
            </w:r>
            <w:r>
              <w:rPr>
                <w:szCs w:val="21"/>
                <w:vertAlign w:val="superscript"/>
              </w:rPr>
              <w:t>53</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lang w:val="en-US"/>
              </w:rPr>
            </w:pPr>
            <w:r>
              <w:rPr>
                <w:rFonts w:hint="eastAsia"/>
                <w:szCs w:val="21"/>
              </w:rPr>
              <w:t>那些</w:t>
            </w:r>
            <w:r>
              <w:rPr>
                <w:szCs w:val="21"/>
                <w:lang w:val="en-US"/>
              </w:rPr>
              <w:t>na</w:t>
            </w:r>
            <w:r>
              <w:rPr>
                <w:szCs w:val="21"/>
                <w:vertAlign w:val="superscript"/>
                <w:lang w:val="en-US"/>
              </w:rPr>
              <w:t>53</w:t>
            </w:r>
            <w:r>
              <w:rPr>
                <w:szCs w:val="21"/>
                <w:lang w:val="en-US"/>
              </w:rPr>
              <w:t>s</w:t>
            </w:r>
            <w:r>
              <w:rPr>
                <w:rFonts w:ascii="Tahoma" w:hAnsi="Tahoma" w:cs="Tahoma"/>
                <w:szCs w:val="21"/>
              </w:rPr>
              <w:t>ๅ</w:t>
            </w:r>
            <w:r>
              <w:rPr>
                <w:szCs w:val="21"/>
                <w:vertAlign w:val="superscript"/>
                <w:lang w:val="en-US"/>
              </w:rPr>
              <w:t>212</w:t>
            </w:r>
          </w:p>
        </w:tc>
        <w:tc>
          <w:tcPr>
            <w:tcW w:w="3673" w:type="dxa"/>
          </w:tcPr>
          <w:p>
            <w:pPr>
              <w:ind w:right="84"/>
              <w:jc w:val="left"/>
              <w:rPr>
                <w:szCs w:val="21"/>
              </w:rPr>
            </w:pPr>
            <w:r>
              <w:rPr>
                <w:rFonts w:hint="eastAsia"/>
                <w:szCs w:val="21"/>
              </w:rPr>
              <w:t>这格</w:t>
            </w:r>
            <w:r>
              <w:rPr>
                <w:szCs w:val="21"/>
              </w:rPr>
              <w:t>*</w:t>
            </w:r>
            <w:r>
              <w:rPr>
                <w:rFonts w:hint="eastAsia"/>
                <w:szCs w:val="21"/>
              </w:rPr>
              <w:t>子</w:t>
            </w:r>
            <w:r>
              <w:rPr>
                <w:szCs w:val="21"/>
              </w:rPr>
              <w:t>t</w:t>
            </w:r>
            <w:r>
              <w:rPr>
                <w:rFonts w:ascii="Cambria Math" w:hAnsi="Cambria Math" w:cs="Cambria Math"/>
                <w:szCs w:val="21"/>
              </w:rPr>
              <w:t>ʂʅ</w:t>
            </w:r>
            <w:r>
              <w:rPr>
                <w:szCs w:val="21"/>
                <w:vertAlign w:val="superscript"/>
              </w:rPr>
              <w:t>53</w:t>
            </w:r>
            <w:r>
              <w:rPr>
                <w:szCs w:val="21"/>
              </w:rPr>
              <w:t>k</w:t>
            </w:r>
            <w:r>
              <w:rPr>
                <w:rFonts w:ascii="Cambria Math" w:hAnsi="Cambria Math" w:cs="Cambria Math"/>
                <w:szCs w:val="21"/>
              </w:rPr>
              <w:t>ɐ</w:t>
            </w:r>
            <w:r>
              <w:rPr>
                <w:szCs w:val="21"/>
              </w:rPr>
              <w:t>?</w:t>
            </w:r>
            <w:r>
              <w:rPr>
                <w:szCs w:val="21"/>
                <w:vertAlign w:val="superscript"/>
              </w:rPr>
              <w:t>4</w:t>
            </w:r>
            <w:r>
              <w:rPr>
                <w:szCs w:val="21"/>
              </w:rPr>
              <w:t>tsə</w:t>
            </w:r>
            <w:r>
              <w:rPr>
                <w:szCs w:val="21"/>
                <w:vertAlign w:val="superscript"/>
              </w:rPr>
              <w:t>•</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lang w:val="en-US"/>
              </w:rPr>
            </w:pPr>
            <w:r>
              <w:rPr>
                <w:rFonts w:hint="eastAsia"/>
                <w:szCs w:val="21"/>
                <w:lang w:val="en-US"/>
              </w:rPr>
              <w:t>□</w:t>
            </w:r>
            <w:r>
              <w:rPr>
                <w:rFonts w:hint="eastAsia"/>
                <w:szCs w:val="21"/>
              </w:rPr>
              <w:t>些</w:t>
            </w:r>
            <w:r>
              <w:rPr>
                <w:szCs w:val="21"/>
                <w:lang w:val="en-US"/>
              </w:rPr>
              <w:t>lə?</w:t>
            </w:r>
            <w:r>
              <w:rPr>
                <w:szCs w:val="21"/>
                <w:vertAlign w:val="superscript"/>
                <w:lang w:val="en-US"/>
              </w:rPr>
              <w:t>4</w:t>
            </w:r>
            <w:r>
              <w:rPr>
                <w:rFonts w:ascii="Cambria Math" w:hAnsi="Cambria Math" w:cs="Cambria Math"/>
                <w:szCs w:val="21"/>
                <w:lang w:val="en-US"/>
              </w:rPr>
              <w:t>ɕ</w:t>
            </w:r>
            <w:r>
              <w:rPr>
                <w:szCs w:val="21"/>
                <w:lang w:val="en-US"/>
              </w:rPr>
              <w:t>i</w:t>
            </w:r>
            <w:r>
              <w:rPr>
                <w:rFonts w:ascii="Cambria Math" w:hAnsi="Cambria Math" w:cs="Cambria Math"/>
                <w:szCs w:val="21"/>
                <w:lang w:val="en-US"/>
              </w:rPr>
              <w:t>ɪ</w:t>
            </w:r>
            <w:r>
              <w:rPr>
                <w:szCs w:val="21"/>
                <w:vertAlign w:val="superscript"/>
                <w:lang w:val="en-US"/>
              </w:rPr>
              <w:t>•</w:t>
            </w:r>
          </w:p>
        </w:tc>
        <w:tc>
          <w:tcPr>
            <w:tcW w:w="3673" w:type="dxa"/>
          </w:tcPr>
          <w:p>
            <w:pPr>
              <w:ind w:right="84"/>
              <w:jc w:val="left"/>
              <w:rPr>
                <w:szCs w:val="21"/>
              </w:rPr>
            </w:pPr>
            <w:r>
              <w:rPr>
                <w:rFonts w:hint="eastAsia"/>
                <w:szCs w:val="21"/>
              </w:rPr>
              <w:t>这块</w:t>
            </w:r>
            <w:r>
              <w:rPr>
                <w:szCs w:val="21"/>
              </w:rPr>
              <w:t>tsə?</w:t>
            </w:r>
            <w:r>
              <w:rPr>
                <w:szCs w:val="21"/>
                <w:vertAlign w:val="superscript"/>
              </w:rPr>
              <w:t>4</w:t>
            </w:r>
            <w:r>
              <w:rPr>
                <w:szCs w:val="21"/>
              </w:rPr>
              <w:t>k'u</w:t>
            </w:r>
            <w:r>
              <w:rPr>
                <w:rFonts w:ascii="Cambria Math" w:hAnsi="Cambria Math" w:cs="Cambria Math"/>
                <w:szCs w:val="21"/>
              </w:rPr>
              <w:t>ɛ</w:t>
            </w:r>
            <w:r>
              <w:rPr>
                <w:szCs w:val="21"/>
                <w:vertAlign w:val="superscript"/>
              </w:rPr>
              <w:t>•</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rPr>
            </w:pPr>
            <w:r>
              <w:rPr>
                <w:rFonts w:hint="eastAsia"/>
                <w:szCs w:val="21"/>
              </w:rPr>
              <w:t>①□眼</w:t>
            </w:r>
            <w:r>
              <w:rPr>
                <w:szCs w:val="21"/>
              </w:rPr>
              <w:t>uE</w:t>
            </w:r>
            <w:r>
              <w:rPr>
                <w:szCs w:val="21"/>
                <w:vertAlign w:val="superscript"/>
              </w:rPr>
              <w:t>44</w:t>
            </w:r>
            <w:r>
              <w:rPr>
                <w:szCs w:val="21"/>
              </w:rPr>
              <w:t>ŋE</w:t>
            </w:r>
            <w:r>
              <w:rPr>
                <w:szCs w:val="21"/>
                <w:vertAlign w:val="superscript"/>
              </w:rPr>
              <w:t>31</w:t>
            </w:r>
            <w:r>
              <w:rPr>
                <w:szCs w:val="21"/>
                <w:vertAlign w:val="subscript"/>
              </w:rPr>
              <w:t>21</w:t>
            </w:r>
            <w:r>
              <w:rPr>
                <w:szCs w:val="21"/>
              </w:rPr>
              <w:br/>
            </w:r>
            <w:r>
              <w:rPr>
                <w:rFonts w:hint="eastAsia"/>
                <w:szCs w:val="21"/>
              </w:rPr>
              <w:t>②□星</w:t>
            </w:r>
            <w:r>
              <w:rPr>
                <w:szCs w:val="21"/>
              </w:rPr>
              <w:t>*uE</w:t>
            </w:r>
            <w:r>
              <w:rPr>
                <w:szCs w:val="21"/>
                <w:vertAlign w:val="superscript"/>
              </w:rPr>
              <w:t>44</w:t>
            </w:r>
            <w:r>
              <w:rPr>
                <w:szCs w:val="21"/>
              </w:rPr>
              <w:t>sin</w:t>
            </w:r>
            <w:r>
              <w:rPr>
                <w:szCs w:val="21"/>
                <w:vertAlign w:val="superscript"/>
              </w:rPr>
              <w:t>44</w:t>
            </w:r>
            <w:r>
              <w:rPr>
                <w:szCs w:val="21"/>
                <w:vertAlign w:val="subscript"/>
              </w:rPr>
              <w:t>21</w:t>
            </w:r>
          </w:p>
        </w:tc>
        <w:tc>
          <w:tcPr>
            <w:tcW w:w="3673" w:type="dxa"/>
          </w:tcPr>
          <w:p>
            <w:pPr>
              <w:ind w:right="84"/>
              <w:jc w:val="left"/>
              <w:rPr>
                <w:szCs w:val="21"/>
              </w:rPr>
            </w:pPr>
            <w:r>
              <w:rPr>
                <w:rFonts w:hint="eastAsia"/>
                <w:szCs w:val="21"/>
              </w:rPr>
              <w:t>①該</w:t>
            </w:r>
            <w:r>
              <w:rPr>
                <w:szCs w:val="21"/>
              </w:rPr>
              <w:t>*</w:t>
            </w:r>
            <w:r>
              <w:rPr>
                <w:rFonts w:hint="eastAsia"/>
                <w:szCs w:val="21"/>
              </w:rPr>
              <w:t>搭</w:t>
            </w:r>
            <w:r>
              <w:rPr>
                <w:szCs w:val="21"/>
              </w:rPr>
              <w:t>*kE</w:t>
            </w:r>
            <w:r>
              <w:rPr>
                <w:szCs w:val="21"/>
                <w:vertAlign w:val="superscript"/>
              </w:rPr>
              <w:t>44</w:t>
            </w:r>
            <w:r>
              <w:rPr>
                <w:szCs w:val="21"/>
              </w:rPr>
              <w:t>ta?</w:t>
            </w:r>
            <w:r>
              <w:rPr>
                <w:szCs w:val="21"/>
                <w:vertAlign w:val="superscript"/>
              </w:rPr>
              <w:t>4</w:t>
            </w:r>
            <w:r>
              <w:rPr>
                <w:szCs w:val="21"/>
                <w:vertAlign w:val="subscript"/>
              </w:rPr>
              <w:t>21</w:t>
            </w:r>
            <w:r>
              <w:rPr>
                <w:szCs w:val="21"/>
              </w:rPr>
              <w:br/>
            </w:r>
            <w:r>
              <w:rPr>
                <w:rFonts w:hint="eastAsia"/>
                <w:szCs w:val="21"/>
              </w:rPr>
              <w:t>②哀</w:t>
            </w:r>
            <w:r>
              <w:rPr>
                <w:szCs w:val="21"/>
              </w:rPr>
              <w:t>*</w:t>
            </w:r>
            <w:r>
              <w:rPr>
                <w:rFonts w:hint="eastAsia"/>
                <w:szCs w:val="21"/>
              </w:rPr>
              <w:t>搭</w:t>
            </w:r>
            <w:r>
              <w:rPr>
                <w:szCs w:val="21"/>
              </w:rPr>
              <w:t>*E</w:t>
            </w:r>
            <w:r>
              <w:rPr>
                <w:szCs w:val="21"/>
                <w:vertAlign w:val="superscript"/>
              </w:rPr>
              <w:t>44</w:t>
            </w:r>
            <w:r>
              <w:rPr>
                <w:szCs w:val="21"/>
              </w:rPr>
              <w:t>ta?</w:t>
            </w:r>
            <w:r>
              <w:rPr>
                <w:szCs w:val="21"/>
                <w:vertAlign w:val="superscript"/>
              </w:rPr>
              <w:t>4</w:t>
            </w:r>
            <w:r>
              <w:rPr>
                <w:szCs w:val="21"/>
                <w:vertAlign w:val="subscript"/>
              </w:rPr>
              <w:t>21</w:t>
            </w:r>
            <w:r>
              <w:rPr>
                <w:szCs w:val="21"/>
              </w:rPr>
              <w:br/>
            </w:r>
            <w:r>
              <w:rPr>
                <w:rFonts w:hint="eastAsia"/>
                <w:szCs w:val="21"/>
              </w:rPr>
              <w:t>③□搭</w:t>
            </w:r>
            <w:r>
              <w:rPr>
                <w:szCs w:val="21"/>
              </w:rPr>
              <w:t>*g</w:t>
            </w:r>
            <w:r>
              <w:rPr>
                <w:rFonts w:ascii="Cambria Math" w:hAnsi="Cambria Math" w:cs="Cambria Math"/>
                <w:szCs w:val="21"/>
              </w:rPr>
              <w:t>ɤ</w:t>
            </w:r>
            <w:r>
              <w:rPr>
                <w:szCs w:val="21"/>
              </w:rPr>
              <w:t>?</w:t>
            </w:r>
            <w:r>
              <w:rPr>
                <w:szCs w:val="21"/>
                <w:vertAlign w:val="superscript"/>
              </w:rPr>
              <w:t>23</w:t>
            </w:r>
            <w:r>
              <w:rPr>
                <w:szCs w:val="21"/>
              </w:rPr>
              <w:t>ta'?</w:t>
            </w:r>
            <w:r>
              <w:rPr>
                <w:szCs w:val="21"/>
                <w:vertAlign w:val="superscript"/>
              </w:rPr>
              <w:t>4</w:t>
            </w:r>
            <w:r>
              <w:rPr>
                <w:rFonts w:ascii="Cambria Math" w:hAnsi="Cambria Math" w:cs="Cambria Math"/>
                <w:szCs w:val="21"/>
              </w:rPr>
              <w:t>❶</w:t>
            </w:r>
          </w:p>
        </w:tc>
      </w:tr>
      <w:tr>
        <w:tc>
          <w:tcPr>
            <w:tcW w:w="1101" w:type="dxa"/>
          </w:tcPr>
          <w:p>
            <w:pPr>
              <w:ind w:right="84"/>
              <w:jc w:val="center"/>
              <w:rPr>
                <w:szCs w:val="21"/>
              </w:rPr>
            </w:pPr>
            <w:r>
              <w:rPr>
                <w:rFonts w:hint="eastAsia"/>
                <w:szCs w:val="21"/>
              </w:rPr>
              <w:t>温州</w:t>
            </w:r>
          </w:p>
        </w:tc>
        <w:tc>
          <w:tcPr>
            <w:tcW w:w="3672" w:type="dxa"/>
          </w:tcPr>
          <w:p>
            <w:pPr>
              <w:ind w:right="84"/>
              <w:jc w:val="left"/>
              <w:rPr>
                <w:szCs w:val="21"/>
              </w:rPr>
            </w:pPr>
            <w:r>
              <w:rPr>
                <w:rFonts w:hint="eastAsia"/>
                <w:szCs w:val="21"/>
              </w:rPr>
              <w:t>□来</w:t>
            </w:r>
            <w:r>
              <w:rPr>
                <w:szCs w:val="21"/>
              </w:rPr>
              <w:t>*hi</w:t>
            </w:r>
            <w:r>
              <w:rPr>
                <w:szCs w:val="21"/>
                <w:vertAlign w:val="superscript"/>
              </w:rPr>
              <w:t>45</w:t>
            </w:r>
            <w:r>
              <w:rPr>
                <w:szCs w:val="21"/>
              </w:rPr>
              <w:t>IE</w:t>
            </w:r>
            <w:r>
              <w:rPr>
                <w:szCs w:val="21"/>
                <w:vertAlign w:val="superscript"/>
              </w:rPr>
              <w:t>31</w:t>
            </w:r>
          </w:p>
        </w:tc>
        <w:tc>
          <w:tcPr>
            <w:tcW w:w="3673" w:type="dxa"/>
          </w:tcPr>
          <w:p>
            <w:pPr>
              <w:ind w:right="84"/>
              <w:jc w:val="left"/>
              <w:rPr>
                <w:szCs w:val="21"/>
                <w:lang w:val="en-US"/>
              </w:rPr>
            </w:pPr>
            <w:r>
              <w:rPr>
                <w:rFonts w:hint="eastAsia"/>
                <w:szCs w:val="21"/>
                <w:lang w:val="en-US"/>
              </w:rPr>
              <w:t>□</w:t>
            </w:r>
            <w:r>
              <w:rPr>
                <w:rFonts w:hint="eastAsia"/>
                <w:szCs w:val="21"/>
              </w:rPr>
              <w:t>里</w:t>
            </w:r>
            <w:r>
              <w:rPr>
                <w:szCs w:val="21"/>
                <w:lang w:val="en-US"/>
              </w:rPr>
              <w:t>ki</w:t>
            </w:r>
            <w:r>
              <w:rPr>
                <w:szCs w:val="21"/>
                <w:vertAlign w:val="superscript"/>
                <w:lang w:val="en-US"/>
              </w:rPr>
              <w:t>23</w:t>
            </w:r>
            <w:r>
              <w:rPr>
                <w:szCs w:val="21"/>
                <w:lang w:val="en-US"/>
              </w:rPr>
              <w:t>lei</w:t>
            </w:r>
            <w:r>
              <w:rPr>
                <w:szCs w:val="21"/>
                <w:vertAlign w:val="superscript"/>
                <w:lang w:val="en-US"/>
              </w:rPr>
              <w:t>24</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lang w:val="en-US"/>
              </w:rPr>
            </w:pPr>
            <w:r>
              <w:rPr>
                <w:rFonts w:hint="eastAsia"/>
                <w:szCs w:val="21"/>
              </w:rPr>
              <w:t>那些</w:t>
            </w:r>
            <w:r>
              <w:rPr>
                <w:szCs w:val="21"/>
                <w:lang w:val="en-US"/>
              </w:rPr>
              <w:t>lai</w:t>
            </w:r>
            <w:r>
              <w:rPr>
                <w:szCs w:val="21"/>
                <w:vertAlign w:val="superscript"/>
                <w:lang w:val="en-US"/>
              </w:rPr>
              <w:t>55</w:t>
            </w:r>
            <w:r>
              <w:rPr>
                <w:rFonts w:ascii="Cambria Math" w:hAnsi="Cambria Math" w:cs="Cambria Math"/>
                <w:szCs w:val="21"/>
                <w:lang w:val="en-US"/>
              </w:rPr>
              <w:t>ɕ</w:t>
            </w:r>
            <w:r>
              <w:rPr>
                <w:szCs w:val="21"/>
                <w:lang w:val="en-US"/>
              </w:rPr>
              <w:t>ie</w:t>
            </w:r>
            <w:r>
              <w:rPr>
                <w:szCs w:val="21"/>
                <w:vertAlign w:val="superscript"/>
                <w:lang w:val="en-US"/>
              </w:rPr>
              <w:t>•</w:t>
            </w:r>
          </w:p>
        </w:tc>
        <w:tc>
          <w:tcPr>
            <w:tcW w:w="3673" w:type="dxa"/>
          </w:tcPr>
          <w:p>
            <w:pPr>
              <w:ind w:right="84"/>
              <w:jc w:val="left"/>
              <w:rPr>
                <w:szCs w:val="21"/>
                <w:lang w:val="en-US"/>
              </w:rPr>
            </w:pPr>
            <w:r>
              <w:rPr>
                <w:rFonts w:hint="eastAsia"/>
                <w:szCs w:val="21"/>
                <w:lang w:val="en-US"/>
              </w:rPr>
              <w:t>□</w:t>
            </w:r>
            <w:r>
              <w:rPr>
                <w:rFonts w:hint="eastAsia"/>
                <w:szCs w:val="21"/>
              </w:rPr>
              <w:t>里</w:t>
            </w:r>
            <w:r>
              <w:rPr>
                <w:szCs w:val="21"/>
                <w:lang w:val="en-US"/>
              </w:rPr>
              <w:t>ko</w:t>
            </w:r>
            <w:r>
              <w:rPr>
                <w:szCs w:val="21"/>
                <w:vertAlign w:val="superscript"/>
                <w:lang w:val="en-US"/>
              </w:rPr>
              <w:t>24</w:t>
            </w:r>
            <w:r>
              <w:rPr>
                <w:szCs w:val="21"/>
                <w:lang w:val="en-US"/>
              </w:rPr>
              <w:t>li</w:t>
            </w:r>
            <w:r>
              <w:rPr>
                <w:szCs w:val="21"/>
                <w:vertAlign w:val="superscript"/>
                <w:lang w:val="en-US"/>
              </w:rPr>
              <w:t>•</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lang w:val="en-US"/>
              </w:rPr>
            </w:pPr>
            <w:r>
              <w:rPr>
                <w:rFonts w:hint="eastAsia"/>
                <w:szCs w:val="21"/>
                <w:lang w:val="en-US"/>
              </w:rPr>
              <w:t>□</w:t>
            </w:r>
            <w:r>
              <w:rPr>
                <w:rFonts w:hint="eastAsia"/>
                <w:szCs w:val="21"/>
              </w:rPr>
              <w:t>些</w:t>
            </w:r>
            <w:r>
              <w:rPr>
                <w:szCs w:val="21"/>
                <w:lang w:val="en-US"/>
              </w:rPr>
              <w:t>h</w:t>
            </w:r>
            <w:r>
              <w:rPr>
                <w:rFonts w:ascii="Cambria Math" w:hAnsi="Cambria Math" w:cs="Cambria Math"/>
                <w:szCs w:val="21"/>
                <w:lang w:val="en-US"/>
              </w:rPr>
              <w:t>ɛ</w:t>
            </w:r>
            <w:r>
              <w:rPr>
                <w:szCs w:val="21"/>
                <w:vertAlign w:val="superscript"/>
                <w:lang w:val="en-US"/>
              </w:rPr>
              <w:t>24</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lang w:val="en-US"/>
              </w:rPr>
              <w:t>t</w:t>
            </w:r>
            <w:r>
              <w:rPr>
                <w:szCs w:val="21"/>
                <w:vertAlign w:val="superscript"/>
                <w:lang w:val="en-US"/>
              </w:rPr>
              <w:t>5</w:t>
            </w:r>
          </w:p>
        </w:tc>
        <w:tc>
          <w:tcPr>
            <w:tcW w:w="3673" w:type="dxa"/>
          </w:tcPr>
          <w:p>
            <w:pPr>
              <w:ind w:right="84"/>
              <w:jc w:val="left"/>
              <w:rPr>
                <w:szCs w:val="21"/>
                <w:lang w:val="en-US"/>
              </w:rPr>
            </w:pPr>
            <w:r>
              <w:rPr>
                <w:rFonts w:hint="eastAsia"/>
                <w:szCs w:val="21"/>
                <w:lang w:val="en-US"/>
              </w:rPr>
              <w:t>□</w:t>
            </w:r>
            <w:r>
              <w:rPr>
                <w:rFonts w:hint="eastAsia"/>
                <w:szCs w:val="21"/>
              </w:rPr>
              <w:t>里</w:t>
            </w:r>
            <w:r>
              <w:rPr>
                <w:szCs w:val="21"/>
                <w:lang w:val="en-US"/>
              </w:rPr>
              <w:t>k</w:t>
            </w:r>
            <w:r>
              <w:rPr>
                <w:rFonts w:ascii="Cambria Math" w:hAnsi="Cambria Math" w:cs="Cambria Math"/>
                <w:szCs w:val="21"/>
                <w:lang w:val="en-US"/>
              </w:rPr>
              <w:t>ɔ</w:t>
            </w:r>
            <w:r>
              <w:rPr>
                <w:szCs w:val="21"/>
                <w:vertAlign w:val="superscript"/>
                <w:lang w:val="en-US"/>
              </w:rPr>
              <w:t>213</w:t>
            </w:r>
            <w:r>
              <w:rPr>
                <w:szCs w:val="21"/>
                <w:lang w:val="en-US"/>
              </w:rPr>
              <w:t>li</w:t>
            </w:r>
            <w:r>
              <w:rPr>
                <w:szCs w:val="21"/>
                <w:vertAlign w:val="superscript"/>
                <w:lang w:val="en-US"/>
              </w:rPr>
              <w:t>•</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lang w:val="en-US"/>
              </w:rPr>
            </w:pPr>
            <w:r>
              <w:rPr>
                <w:rFonts w:hint="eastAsia"/>
                <w:szCs w:val="21"/>
                <w:lang w:val="en-US"/>
              </w:rPr>
              <w:t>□</w:t>
            </w:r>
            <w:r>
              <w:rPr>
                <w:rFonts w:hint="eastAsia"/>
                <w:szCs w:val="21"/>
              </w:rPr>
              <w:t>兜</w:t>
            </w:r>
            <w:r>
              <w:rPr>
                <w:szCs w:val="21"/>
                <w:lang w:val="en-US"/>
              </w:rPr>
              <w:t>*k</w:t>
            </w:r>
            <w:r>
              <w:rPr>
                <w:rFonts w:ascii="Cambria Math" w:hAnsi="Cambria Math" w:cs="Cambria Math"/>
                <w:szCs w:val="21"/>
                <w:lang w:val="en-US"/>
              </w:rPr>
              <w:t>ɛ</w:t>
            </w:r>
            <w:r>
              <w:rPr>
                <w:szCs w:val="21"/>
                <w:vertAlign w:val="superscript"/>
                <w:lang w:val="en-US"/>
              </w:rPr>
              <w:t>42</w:t>
            </w:r>
            <w:r>
              <w:rPr>
                <w:szCs w:val="21"/>
                <w:lang w:val="en-US"/>
              </w:rPr>
              <w:t>t</w:t>
            </w:r>
            <w:r>
              <w:rPr>
                <w:rFonts w:ascii="Cambria Math" w:hAnsi="Cambria Math" w:cs="Cambria Math"/>
                <w:szCs w:val="21"/>
                <w:lang w:val="en-US"/>
              </w:rPr>
              <w:t>ɛ</w:t>
            </w:r>
            <w:r>
              <w:rPr>
                <w:szCs w:val="21"/>
                <w:lang w:val="en-US"/>
              </w:rPr>
              <w:t>u</w:t>
            </w:r>
            <w:r>
              <w:rPr>
                <w:szCs w:val="21"/>
                <w:vertAlign w:val="superscript"/>
                <w:lang w:val="en-US"/>
              </w:rPr>
              <w:t>44</w:t>
            </w:r>
          </w:p>
        </w:tc>
        <w:tc>
          <w:tcPr>
            <w:tcW w:w="3673" w:type="dxa"/>
          </w:tcPr>
          <w:p>
            <w:pPr>
              <w:ind w:right="84"/>
              <w:jc w:val="left"/>
              <w:rPr>
                <w:szCs w:val="21"/>
                <w:lang w:val="en-US"/>
              </w:rPr>
            </w:pPr>
            <w:r>
              <w:rPr>
                <w:rFonts w:hint="eastAsia"/>
                <w:szCs w:val="21"/>
                <w:lang w:val="en-US"/>
              </w:rPr>
              <w:t>①</w:t>
            </w:r>
            <w:r>
              <w:rPr>
                <w:rFonts w:hint="eastAsia"/>
                <w:szCs w:val="21"/>
              </w:rPr>
              <w:t>俚</w:t>
            </w:r>
            <w:r>
              <w:rPr>
                <w:rFonts w:hint="eastAsia"/>
                <w:szCs w:val="21"/>
                <w:lang w:val="en-US"/>
              </w:rPr>
              <w:t>□</w:t>
            </w:r>
            <w:r>
              <w:rPr>
                <w:szCs w:val="21"/>
                <w:lang w:val="en-US"/>
              </w:rPr>
              <w:t>li</w:t>
            </w:r>
            <w:r>
              <w:rPr>
                <w:szCs w:val="21"/>
                <w:vertAlign w:val="superscript"/>
                <w:lang w:val="en-US"/>
              </w:rPr>
              <w:t>31</w:t>
            </w:r>
            <w:r>
              <w:rPr>
                <w:rFonts w:ascii="Cambria Math" w:hAnsi="Cambria Math" w:cs="Cambria Math"/>
                <w:szCs w:val="21"/>
                <w:lang w:val="en-US"/>
              </w:rPr>
              <w:t>ɛ</w:t>
            </w:r>
            <w:r>
              <w:rPr>
                <w:szCs w:val="21"/>
                <w:vertAlign w:val="superscript"/>
                <w:lang w:val="en-US"/>
              </w:rPr>
              <w:t>•</w:t>
            </w:r>
            <w:r>
              <w:rPr>
                <w:rFonts w:hint="eastAsia"/>
                <w:szCs w:val="21"/>
                <w:lang w:val="en-US"/>
              </w:rPr>
              <w:t>②□□</w:t>
            </w:r>
            <w:r>
              <w:rPr>
                <w:szCs w:val="21"/>
                <w:lang w:val="en-US"/>
              </w:rPr>
              <w:t>k</w:t>
            </w:r>
            <w:r>
              <w:rPr>
                <w:rFonts w:ascii="Cambria Math" w:hAnsi="Cambria Math" w:cs="Cambria Math"/>
                <w:szCs w:val="21"/>
                <w:lang w:val="en-US"/>
              </w:rPr>
              <w:t>ɛ</w:t>
            </w:r>
            <w:r>
              <w:rPr>
                <w:szCs w:val="21"/>
                <w:vertAlign w:val="superscript"/>
                <w:lang w:val="en-US"/>
              </w:rPr>
              <w:t>31</w:t>
            </w:r>
            <w:r>
              <w:rPr>
                <w:szCs w:val="21"/>
                <w:lang w:val="en-US"/>
              </w:rPr>
              <w:t>l</w:t>
            </w:r>
            <w:r>
              <w:rPr>
                <w:rFonts w:ascii="Cambria Math" w:hAnsi="Cambria Math" w:cs="Cambria Math"/>
                <w:szCs w:val="21"/>
                <w:lang w:val="en-US"/>
              </w:rPr>
              <w:t>ɛ</w:t>
            </w:r>
            <w:r>
              <w:rPr>
                <w:szCs w:val="21"/>
                <w:vertAlign w:val="superscript"/>
                <w:lang w:val="en-US"/>
              </w:rPr>
              <w:t>31</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lang w:val="en-US"/>
              </w:rPr>
            </w:pPr>
            <w:r>
              <w:rPr>
                <w:rFonts w:hint="eastAsia"/>
                <w:szCs w:val="21"/>
              </w:rPr>
              <w:t>嗰啲</w:t>
            </w:r>
            <w:r>
              <w:rPr>
                <w:szCs w:val="21"/>
                <w:lang w:val="en-US"/>
              </w:rPr>
              <w:t>k</w:t>
            </w:r>
            <w:r>
              <w:rPr>
                <w:rFonts w:ascii="Cambria Math" w:hAnsi="Cambria Math" w:cs="Cambria Math"/>
                <w:szCs w:val="21"/>
                <w:lang w:val="en-US"/>
              </w:rPr>
              <w:t>ɔ</w:t>
            </w:r>
            <w:r>
              <w:rPr>
                <w:szCs w:val="21"/>
                <w:vertAlign w:val="superscript"/>
                <w:lang w:val="en-US"/>
              </w:rPr>
              <w:t>35</w:t>
            </w:r>
            <w:r>
              <w:rPr>
                <w:szCs w:val="21"/>
                <w:lang w:val="en-US"/>
              </w:rPr>
              <w:t>ti</w:t>
            </w:r>
            <w:r>
              <w:rPr>
                <w:szCs w:val="21"/>
                <w:vertAlign w:val="superscript"/>
                <w:lang w:val="en-US"/>
              </w:rPr>
              <w:t>53</w:t>
            </w:r>
          </w:p>
        </w:tc>
        <w:tc>
          <w:tcPr>
            <w:tcW w:w="3673" w:type="dxa"/>
          </w:tcPr>
          <w:p>
            <w:pPr>
              <w:ind w:right="84"/>
              <w:jc w:val="left"/>
              <w:rPr>
                <w:szCs w:val="21"/>
                <w:lang w:val="en-US"/>
              </w:rPr>
            </w:pPr>
            <w:r>
              <w:rPr>
                <w:rFonts w:hint="eastAsia"/>
                <w:szCs w:val="21"/>
                <w:lang w:val="en-US"/>
              </w:rPr>
              <w:t>①</w:t>
            </w:r>
            <w:r>
              <w:rPr>
                <w:rFonts w:hint="eastAsia"/>
                <w:szCs w:val="21"/>
              </w:rPr>
              <w:t>呢度</w:t>
            </w:r>
            <w:r>
              <w:rPr>
                <w:szCs w:val="21"/>
                <w:lang w:val="en-US"/>
              </w:rPr>
              <w:t>*ni</w:t>
            </w:r>
            <w:r>
              <w:rPr>
                <w:szCs w:val="21"/>
                <w:vertAlign w:val="superscript"/>
                <w:lang w:val="en-US"/>
              </w:rPr>
              <w:t>53</w:t>
            </w:r>
            <w:r>
              <w:rPr>
                <w:szCs w:val="21"/>
                <w:lang w:val="en-US"/>
              </w:rPr>
              <w:t>tou</w:t>
            </w:r>
            <w:r>
              <w:rPr>
                <w:szCs w:val="21"/>
                <w:vertAlign w:val="superscript"/>
                <w:lang w:val="en-US"/>
              </w:rPr>
              <w:t>22</w:t>
            </w:r>
            <w:r>
              <w:rPr>
                <w:szCs w:val="21"/>
                <w:lang w:val="en-US"/>
              </w:rPr>
              <w:br/>
            </w:r>
            <w:r>
              <w:rPr>
                <w:rFonts w:hint="eastAsia"/>
                <w:szCs w:val="21"/>
                <w:lang w:val="en-US"/>
              </w:rPr>
              <w:t>②</w:t>
            </w:r>
            <w:r>
              <w:rPr>
                <w:rFonts w:hint="eastAsia"/>
                <w:szCs w:val="21"/>
              </w:rPr>
              <w:t>呢处</w:t>
            </w:r>
            <w:r>
              <w:rPr>
                <w:szCs w:val="21"/>
                <w:lang w:val="en-US"/>
              </w:rPr>
              <w:t>ni</w:t>
            </w:r>
            <w:r>
              <w:rPr>
                <w:szCs w:val="21"/>
                <w:vertAlign w:val="superscript"/>
                <w:lang w:val="en-US"/>
              </w:rPr>
              <w:t>53</w:t>
            </w:r>
            <w:r>
              <w:rPr>
                <w:rFonts w:ascii="Cambria Math" w:hAnsi="Cambria Math" w:cs="Cambria Math"/>
                <w:szCs w:val="21"/>
                <w:lang w:val="en-US"/>
              </w:rPr>
              <w:t>ʃ</w:t>
            </w:r>
            <w:r>
              <w:rPr>
                <w:szCs w:val="21"/>
                <w:lang w:val="en-US"/>
              </w:rPr>
              <w:t>y</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那胒</w:t>
            </w:r>
            <w:r>
              <w:rPr>
                <w:szCs w:val="21"/>
                <w:lang w:val="en-US"/>
              </w:rPr>
              <w:t>na</w:t>
            </w:r>
            <w:r>
              <w:rPr>
                <w:szCs w:val="21"/>
                <w:vertAlign w:val="superscript"/>
                <w:lang w:val="en-US"/>
              </w:rPr>
              <w:t>21</w:t>
            </w:r>
            <w:r>
              <w:rPr>
                <w:szCs w:val="21"/>
                <w:lang w:val="en-US"/>
              </w:rPr>
              <w:t>n</w:t>
            </w:r>
            <w:r>
              <w:rPr>
                <w:rFonts w:ascii="Cambria Math" w:hAnsi="Cambria Math" w:cs="Cambria Math"/>
                <w:szCs w:val="21"/>
                <w:lang w:val="en-US"/>
              </w:rPr>
              <w:t>ɐ</w:t>
            </w:r>
            <w:r>
              <w:rPr>
                <w:szCs w:val="21"/>
                <w:lang w:val="en-US"/>
              </w:rPr>
              <w:t>i</w:t>
            </w:r>
            <w:r>
              <w:rPr>
                <w:szCs w:val="21"/>
                <w:vertAlign w:val="superscript"/>
                <w:lang w:val="en-US"/>
              </w:rPr>
              <w:t>24</w:t>
            </w:r>
          </w:p>
        </w:tc>
        <w:tc>
          <w:tcPr>
            <w:tcW w:w="3673" w:type="dxa"/>
          </w:tcPr>
          <w:p>
            <w:pPr>
              <w:ind w:right="84"/>
              <w:jc w:val="left"/>
              <w:rPr>
                <w:szCs w:val="21"/>
                <w:lang w:val="en-US"/>
              </w:rPr>
            </w:pPr>
            <w:r>
              <w:rPr>
                <w:rFonts w:hint="eastAsia"/>
                <w:szCs w:val="21"/>
              </w:rPr>
              <w:t>改</w:t>
            </w:r>
            <w:r>
              <w:rPr>
                <w:szCs w:val="21"/>
                <w:lang w:val="en-US"/>
              </w:rPr>
              <w:t>*k</w:t>
            </w:r>
            <w:r>
              <w:rPr>
                <w:rFonts w:ascii="Cambria Math" w:hAnsi="Cambria Math" w:cs="Cambria Math"/>
                <w:szCs w:val="21"/>
                <w:lang w:val="en-US"/>
              </w:rPr>
              <w:t>ɔ</w:t>
            </w:r>
            <w:r>
              <w:rPr>
                <w:szCs w:val="21"/>
                <w:lang w:val="en-US"/>
              </w:rPr>
              <w:t>i</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szCs w:val="21"/>
                <w:lang w:val="en-US"/>
              </w:rPr>
              <w:t>hit</w:t>
            </w:r>
            <w:r>
              <w:rPr>
                <w:szCs w:val="21"/>
                <w:vertAlign w:val="superscript"/>
                <w:lang w:val="en-US"/>
              </w:rPr>
              <w:t>32</w:t>
            </w:r>
            <w:r>
              <w:rPr>
                <w:szCs w:val="21"/>
                <w:vertAlign w:val="subscript"/>
                <w:lang w:val="en-US"/>
              </w:rPr>
              <w:t>5</w:t>
            </w:r>
            <w:r>
              <w:rPr>
                <w:szCs w:val="21"/>
                <w:lang w:val="en-US"/>
              </w:rPr>
              <w:t>kua</w:t>
            </w:r>
            <w:r>
              <w:rPr>
                <w:szCs w:val="21"/>
                <w:vertAlign w:val="superscript"/>
                <w:lang w:val="en-US"/>
              </w:rPr>
              <w:t>51</w:t>
            </w:r>
            <w:r>
              <w:rPr>
                <w:rFonts w:hint="eastAsia"/>
                <w:szCs w:val="21"/>
                <w:lang w:val="en-US"/>
              </w:rPr>
              <w:t>②□</w:t>
            </w:r>
            <w:r>
              <w:rPr>
                <w:rFonts w:hint="eastAsia"/>
                <w:szCs w:val="21"/>
              </w:rPr>
              <w:t>口</w:t>
            </w:r>
            <w:r>
              <w:rPr>
                <w:szCs w:val="21"/>
                <w:lang w:val="en-US"/>
              </w:rPr>
              <w:t>hia?</w:t>
            </w:r>
            <w:r>
              <w:rPr>
                <w:szCs w:val="21"/>
                <w:vertAlign w:val="superscript"/>
                <w:lang w:val="en-US"/>
              </w:rPr>
              <w:t>32</w:t>
            </w:r>
            <w:r>
              <w:rPr>
                <w:szCs w:val="21"/>
                <w:lang w:val="en-US"/>
              </w:rPr>
              <w:t>e</w:t>
            </w:r>
            <w:r>
              <w:rPr>
                <w:szCs w:val="21"/>
                <w:vertAlign w:val="superscript"/>
                <w:lang w:val="en-US"/>
              </w:rPr>
              <w:t>24</w:t>
            </w:r>
            <w:r>
              <w:rPr>
                <w:szCs w:val="21"/>
                <w:lang w:val="en-US"/>
              </w:rPr>
              <w:br/>
            </w:r>
            <w:r>
              <w:rPr>
                <w:rFonts w:hint="eastAsia"/>
                <w:szCs w:val="21"/>
                <w:lang w:val="en-US"/>
              </w:rPr>
              <w:t>③□</w:t>
            </w:r>
            <w:r>
              <w:rPr>
                <w:szCs w:val="21"/>
                <w:lang w:val="en-US"/>
              </w:rPr>
              <w:t>hia</w:t>
            </w:r>
            <w:r>
              <w:rPr>
                <w:szCs w:val="21"/>
                <w:vertAlign w:val="superscript"/>
                <w:lang w:val="en-US"/>
              </w:rPr>
              <w:t>51</w:t>
            </w:r>
          </w:p>
        </w:tc>
        <w:tc>
          <w:tcPr>
            <w:tcW w:w="3673" w:type="dxa"/>
          </w:tcPr>
          <w:p>
            <w:pPr>
              <w:ind w:right="84"/>
              <w:jc w:val="left"/>
              <w:rPr>
                <w:szCs w:val="21"/>
                <w:lang w:val="en-US"/>
              </w:rPr>
            </w:pPr>
            <w:r>
              <w:rPr>
                <w:rFonts w:hint="eastAsia"/>
                <w:szCs w:val="21"/>
                <w:lang w:val="en-US"/>
              </w:rPr>
              <w:t>①</w:t>
            </w:r>
            <w:r>
              <w:rPr>
                <w:rFonts w:hint="eastAsia"/>
                <w:szCs w:val="21"/>
              </w:rPr>
              <w:t>口</w:t>
            </w:r>
            <w:r>
              <w:rPr>
                <w:szCs w:val="21"/>
                <w:lang w:val="en-US"/>
              </w:rPr>
              <w:t>tsia</w:t>
            </w:r>
            <w:r>
              <w:rPr>
                <w:szCs w:val="21"/>
                <w:vertAlign w:val="superscript"/>
                <w:lang w:val="en-US"/>
              </w:rPr>
              <w:t>24</w:t>
            </w:r>
            <w:r>
              <w:rPr>
                <w:rFonts w:hint="eastAsia"/>
                <w:szCs w:val="21"/>
                <w:lang w:val="en-US"/>
              </w:rPr>
              <w:t>②</w:t>
            </w:r>
            <w:r>
              <w:rPr>
                <w:rFonts w:hint="eastAsia"/>
                <w:szCs w:val="21"/>
              </w:rPr>
              <w:t>口位</w:t>
            </w:r>
            <w:r>
              <w:rPr>
                <w:szCs w:val="21"/>
                <w:lang w:val="en-US"/>
              </w:rPr>
              <w:t>tsit</w:t>
            </w:r>
            <w:r>
              <w:rPr>
                <w:szCs w:val="21"/>
                <w:vertAlign w:val="superscript"/>
                <w:lang w:val="en-US"/>
              </w:rPr>
              <w:t>32</w:t>
            </w:r>
            <w:r>
              <w:rPr>
                <w:szCs w:val="21"/>
                <w:vertAlign w:val="subscript"/>
                <w:lang w:val="en-US"/>
              </w:rPr>
              <w:t>5</w:t>
            </w:r>
            <w:r>
              <w:rPr>
                <w:szCs w:val="21"/>
                <w:lang w:val="en-US"/>
              </w:rPr>
              <w:t>ui</w:t>
            </w:r>
            <w:r>
              <w:rPr>
                <w:szCs w:val="21"/>
                <w:vertAlign w:val="superscript"/>
                <w:lang w:val="en-US"/>
              </w:rPr>
              <w:t>33</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lang w:val="en-US"/>
              </w:rPr>
            </w:pPr>
            <w:r>
              <w:rPr>
                <w:rFonts w:hint="eastAsia"/>
                <w:szCs w:val="21"/>
              </w:rPr>
              <w:t>許</w:t>
            </w:r>
            <w:r>
              <w:rPr>
                <w:szCs w:val="21"/>
                <w:lang w:val="en-US"/>
              </w:rPr>
              <w:t>*</w:t>
            </w:r>
            <w:r>
              <w:rPr>
                <w:rFonts w:hint="eastAsia"/>
                <w:szCs w:val="21"/>
              </w:rPr>
              <w:t>撮</w:t>
            </w:r>
            <w:r>
              <w:rPr>
                <w:szCs w:val="21"/>
                <w:lang w:val="en-US"/>
              </w:rPr>
              <w:t>h</w:t>
            </w:r>
            <w:r>
              <w:rPr>
                <w:rFonts w:ascii="Cambria Math" w:hAnsi="Cambria Math" w:cs="Cambria Math"/>
                <w:szCs w:val="21"/>
                <w:lang w:val="en-US"/>
              </w:rPr>
              <w:t>ɯ</w:t>
            </w:r>
            <w:r>
              <w:rPr>
                <w:szCs w:val="21"/>
                <w:vertAlign w:val="superscript"/>
                <w:lang w:val="en-US"/>
              </w:rPr>
              <w:t>53</w:t>
            </w:r>
            <w:r>
              <w:rPr>
                <w:szCs w:val="21"/>
                <w:vertAlign w:val="subscript"/>
                <w:lang w:val="en-US"/>
              </w:rPr>
              <w:t>24</w:t>
            </w:r>
            <w:r>
              <w:rPr>
                <w:szCs w:val="21"/>
                <w:lang w:val="en-US"/>
              </w:rPr>
              <w:t>ts'o?</w:t>
            </w:r>
            <w:r>
              <w:rPr>
                <w:szCs w:val="21"/>
                <w:vertAlign w:val="superscript"/>
                <w:lang w:val="en-US"/>
              </w:rPr>
              <w:t>21</w:t>
            </w:r>
          </w:p>
        </w:tc>
        <w:tc>
          <w:tcPr>
            <w:tcW w:w="3673" w:type="dxa"/>
          </w:tcPr>
          <w:p>
            <w:pPr>
              <w:ind w:right="84"/>
              <w:jc w:val="left"/>
              <w:rPr>
                <w:szCs w:val="21"/>
              </w:rPr>
            </w:pPr>
            <w:r>
              <w:rPr>
                <w:rFonts w:hint="eastAsia"/>
                <w:szCs w:val="21"/>
              </w:rPr>
              <w:t>只</w:t>
            </w:r>
            <w:r>
              <w:rPr>
                <w:szCs w:val="21"/>
              </w:rPr>
              <w:t>*</w:t>
            </w:r>
            <w:r>
              <w:rPr>
                <w:rFonts w:hint="eastAsia"/>
                <w:szCs w:val="21"/>
              </w:rPr>
              <w:t>块</w:t>
            </w:r>
            <w:r>
              <w:rPr>
                <w:szCs w:val="21"/>
              </w:rPr>
              <w:t>tsi</w:t>
            </w:r>
            <w:r>
              <w:rPr>
                <w:szCs w:val="21"/>
                <w:vertAlign w:val="superscript"/>
              </w:rPr>
              <w:t>53</w:t>
            </w:r>
            <w:r>
              <w:rPr>
                <w:szCs w:val="21"/>
                <w:vertAlign w:val="subscript"/>
              </w:rPr>
              <w:t>24</w:t>
            </w:r>
            <w:r>
              <w:rPr>
                <w:szCs w:val="21"/>
              </w:rPr>
              <w:t>ko</w:t>
            </w:r>
            <w:r>
              <w:rPr>
                <w:szCs w:val="21"/>
                <w:vertAlign w:val="superscript"/>
              </w:rPr>
              <w:t>213</w:t>
            </w:r>
          </w:p>
        </w:tc>
      </w:tr>
      <w:tr>
        <w:tc>
          <w:tcPr>
            <w:tcW w:w="1101" w:type="dxa"/>
          </w:tcPr>
          <w:p>
            <w:pPr>
              <w:ind w:right="84"/>
              <w:jc w:val="center"/>
              <w:rPr>
                <w:szCs w:val="21"/>
              </w:rPr>
            </w:pPr>
            <w:r>
              <w:rPr>
                <w:rFonts w:hint="eastAsia"/>
                <w:szCs w:val="21"/>
              </w:rPr>
              <w:t>福州</w:t>
            </w:r>
          </w:p>
        </w:tc>
        <w:tc>
          <w:tcPr>
            <w:tcW w:w="3672" w:type="dxa"/>
          </w:tcPr>
          <w:p>
            <w:pPr>
              <w:ind w:right="84"/>
              <w:jc w:val="left"/>
              <w:rPr>
                <w:szCs w:val="21"/>
                <w:lang w:val="en-US"/>
              </w:rPr>
            </w:pPr>
            <w:r>
              <w:rPr>
                <w:rFonts w:hint="eastAsia"/>
                <w:szCs w:val="21"/>
                <w:lang w:val="en-US"/>
              </w:rPr>
              <w:t>□</w:t>
            </w:r>
            <w:r>
              <w:rPr>
                <w:rFonts w:hint="eastAsia"/>
                <w:szCs w:val="21"/>
              </w:rPr>
              <w:t>滴仔</w:t>
            </w:r>
            <w:r>
              <w:rPr>
                <w:szCs w:val="21"/>
                <w:lang w:val="en-US"/>
              </w:rPr>
              <w:t>xi</w:t>
            </w:r>
            <w:r>
              <w:rPr>
                <w:szCs w:val="21"/>
                <w:vertAlign w:val="superscript"/>
                <w:lang w:val="en-US"/>
              </w:rPr>
              <w:t>31</w:t>
            </w:r>
            <w:r>
              <w:rPr>
                <w:szCs w:val="21"/>
                <w:lang w:val="en-US"/>
              </w:rPr>
              <w:t>li?</w:t>
            </w:r>
            <w:r>
              <w:rPr>
                <w:szCs w:val="21"/>
                <w:vertAlign w:val="superscript"/>
                <w:lang w:val="en-US"/>
              </w:rPr>
              <w:t>23</w:t>
            </w:r>
            <w:r>
              <w:rPr>
                <w:szCs w:val="21"/>
                <w:lang w:val="en-US"/>
              </w:rPr>
              <w:t>(t-)kiaŋ</w:t>
            </w:r>
            <w:r>
              <w:rPr>
                <w:szCs w:val="21"/>
                <w:vertAlign w:val="superscript"/>
                <w:lang w:val="en-US"/>
              </w:rPr>
              <w:t>31</w:t>
            </w:r>
          </w:p>
        </w:tc>
        <w:tc>
          <w:tcPr>
            <w:tcW w:w="3673" w:type="dxa"/>
          </w:tcPr>
          <w:p>
            <w:pPr>
              <w:ind w:right="84"/>
              <w:jc w:val="left"/>
              <w:rPr>
                <w:szCs w:val="21"/>
                <w:lang w:val="en-US"/>
              </w:rPr>
            </w:pPr>
            <w:r>
              <w:rPr>
                <w:rFonts w:hint="eastAsia"/>
                <w:szCs w:val="21"/>
                <w:lang w:val="en-US"/>
              </w:rPr>
              <w:t>①</w:t>
            </w:r>
            <w:r>
              <w:rPr>
                <w:rFonts w:hint="eastAsia"/>
                <w:szCs w:val="21"/>
              </w:rPr>
              <w:t>只</w:t>
            </w:r>
            <w:r>
              <w:rPr>
                <w:szCs w:val="21"/>
                <w:lang w:val="en-US"/>
              </w:rPr>
              <w:t>*</w:t>
            </w:r>
            <w:r>
              <w:rPr>
                <w:rFonts w:hint="eastAsia"/>
                <w:szCs w:val="21"/>
              </w:rPr>
              <w:t>口</w:t>
            </w:r>
            <w:r>
              <w:rPr>
                <w:szCs w:val="21"/>
                <w:lang w:val="en-US"/>
              </w:rPr>
              <w:t>tsie</w:t>
            </w:r>
            <w:r>
              <w:rPr>
                <w:szCs w:val="21"/>
                <w:vertAlign w:val="superscript"/>
                <w:lang w:val="en-US"/>
              </w:rPr>
              <w:t>52</w:t>
            </w:r>
            <w:r>
              <w:rPr>
                <w:szCs w:val="21"/>
                <w:lang w:val="en-US"/>
              </w:rPr>
              <w:t>nœ</w:t>
            </w:r>
            <w:r>
              <w:rPr>
                <w:szCs w:val="21"/>
                <w:vertAlign w:val="superscript"/>
                <w:lang w:val="en-US"/>
              </w:rPr>
              <w:t>31</w:t>
            </w:r>
            <w:r>
              <w:rPr>
                <w:rFonts w:hint="eastAsia"/>
                <w:szCs w:val="21"/>
                <w:lang w:val="en-US"/>
              </w:rPr>
              <w:t>②</w:t>
            </w:r>
            <w:r>
              <w:rPr>
                <w:rFonts w:hint="eastAsia"/>
                <w:szCs w:val="21"/>
              </w:rPr>
              <w:t>口口</w:t>
            </w:r>
            <w:r>
              <w:rPr>
                <w:szCs w:val="21"/>
                <w:lang w:val="en-US"/>
              </w:rPr>
              <w:t>tsu</w:t>
            </w:r>
            <w:r>
              <w:rPr>
                <w:szCs w:val="21"/>
                <w:vertAlign w:val="superscript"/>
                <w:lang w:val="en-US"/>
              </w:rPr>
              <w:t>44</w:t>
            </w:r>
            <w:r>
              <w:rPr>
                <w:szCs w:val="21"/>
                <w:lang w:val="en-US"/>
              </w:rPr>
              <w:t>uai</w:t>
            </w:r>
            <w:r>
              <w:rPr>
                <w:szCs w:val="21"/>
                <w:vertAlign w:val="superscript"/>
                <w:lang w:val="en-US"/>
              </w:rPr>
              <w:t>31</w:t>
            </w:r>
          </w:p>
        </w:tc>
      </w:tr>
    </w:tbl>
    <w:p>
      <w:pPr>
        <w:ind w:right="84"/>
        <w:jc w:val="left"/>
        <w:rPr>
          <w:szCs w:val="21"/>
        </w:rPr>
      </w:pPr>
      <w:r>
        <w:rPr>
          <w:rFonts w:ascii="Cambria Math" w:hAnsi="Cambria Math" w:cs="Cambria Math"/>
          <w:szCs w:val="21"/>
        </w:rPr>
        <w:t>❶</w:t>
      </w:r>
      <w:r>
        <w:rPr>
          <w:rFonts w:hint="eastAsia"/>
          <w:szCs w:val="21"/>
        </w:rPr>
        <w:t>①②近指；③特指。</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672" w:type="dxa"/>
          </w:tcPr>
          <w:p>
            <w:pPr>
              <w:ind w:right="84"/>
              <w:jc w:val="left"/>
              <w:rPr>
                <w:b/>
                <w:szCs w:val="21"/>
              </w:rPr>
            </w:pPr>
            <w:r>
              <w:rPr>
                <w:rFonts w:hint="eastAsia"/>
                <w:b/>
                <w:szCs w:val="21"/>
              </w:rPr>
              <w:t>那儿</w:t>
            </w:r>
            <w:r>
              <w:rPr>
                <w:b/>
                <w:szCs w:val="21"/>
              </w:rPr>
              <w:t>nar</w:t>
            </w:r>
            <w:r>
              <w:rPr>
                <w:b/>
                <w:szCs w:val="21"/>
                <w:vertAlign w:val="superscript"/>
              </w:rPr>
              <w:t>51</w:t>
            </w:r>
          </w:p>
        </w:tc>
        <w:tc>
          <w:tcPr>
            <w:tcW w:w="3673" w:type="dxa"/>
          </w:tcPr>
          <w:p>
            <w:pPr>
              <w:ind w:right="84"/>
              <w:jc w:val="left"/>
              <w:rPr>
                <w:b/>
                <w:szCs w:val="21"/>
              </w:rPr>
            </w:pPr>
            <w:r>
              <w:rPr>
                <w:rFonts w:hint="eastAsia"/>
                <w:b/>
                <w:szCs w:val="21"/>
              </w:rPr>
              <w:t>这边</w:t>
            </w:r>
            <w:r>
              <w:rPr>
                <w:b/>
                <w:szCs w:val="21"/>
              </w:rPr>
              <w:t>t</w:t>
            </w:r>
            <w:r>
              <w:rPr>
                <w:rFonts w:ascii="Cambria Math" w:hAnsi="Cambria Math" w:cs="Cambria Math"/>
                <w:b/>
                <w:szCs w:val="21"/>
              </w:rPr>
              <w:t>ʂ</w:t>
            </w:r>
            <w:r>
              <w:rPr>
                <w:b/>
                <w:szCs w:val="21"/>
              </w:rPr>
              <w:t>ə</w:t>
            </w:r>
            <w:r>
              <w:rPr>
                <w:b/>
                <w:szCs w:val="21"/>
                <w:vertAlign w:val="superscript"/>
              </w:rPr>
              <w:t>51</w:t>
            </w:r>
            <w:r>
              <w:rPr>
                <w:b/>
                <w:szCs w:val="21"/>
              </w:rPr>
              <w:t>pian</w:t>
            </w:r>
            <w:r>
              <w:rPr>
                <w:b/>
                <w:szCs w:val="21"/>
                <w:vertAlign w:val="superscript"/>
              </w:rPr>
              <w:t>•</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那儿</w:t>
            </w:r>
            <w:r>
              <w:rPr>
                <w:szCs w:val="21"/>
              </w:rPr>
              <w:t>nar</w:t>
            </w:r>
            <w:r>
              <w:rPr>
                <w:szCs w:val="21"/>
                <w:vertAlign w:val="superscript"/>
              </w:rPr>
              <w:t>51</w:t>
            </w:r>
          </w:p>
        </w:tc>
        <w:tc>
          <w:tcPr>
            <w:tcW w:w="3673" w:type="dxa"/>
          </w:tcPr>
          <w:p>
            <w:pPr>
              <w:ind w:right="84"/>
              <w:jc w:val="left"/>
              <w:rPr>
                <w:szCs w:val="21"/>
              </w:rPr>
            </w:pPr>
            <w:r>
              <w:rPr>
                <w:rFonts w:hint="eastAsia"/>
                <w:szCs w:val="21"/>
              </w:rPr>
              <w:t>这边</w:t>
            </w:r>
            <w:r>
              <w:rPr>
                <w:szCs w:val="21"/>
              </w:rPr>
              <w:t>t</w:t>
            </w:r>
            <w:r>
              <w:rPr>
                <w:rFonts w:ascii="Cambria Math" w:hAnsi="Cambria Math" w:cs="Cambria Math"/>
                <w:szCs w:val="21"/>
              </w:rPr>
              <w:t>ʂ</w:t>
            </w:r>
            <w:r>
              <w:rPr>
                <w:szCs w:val="21"/>
              </w:rPr>
              <w:t>ə</w:t>
            </w:r>
            <w:r>
              <w:rPr>
                <w:szCs w:val="21"/>
                <w:vertAlign w:val="superscript"/>
              </w:rPr>
              <w:t>51</w:t>
            </w:r>
            <w:r>
              <w:rPr>
                <w:szCs w:val="21"/>
              </w:rPr>
              <w:t>pianr</w:t>
            </w:r>
            <w:r>
              <w:rPr>
                <w:szCs w:val="21"/>
                <w:vertAlign w:val="superscript"/>
              </w:rPr>
              <w:t>•</w:t>
            </w:r>
            <w:r>
              <w:rPr>
                <w:szCs w:val="21"/>
              </w:rPr>
              <w:t>,t</w:t>
            </w:r>
            <w:r>
              <w:rPr>
                <w:rFonts w:ascii="Cambria Math" w:hAnsi="Cambria Math" w:cs="Cambria Math"/>
                <w:szCs w:val="21"/>
              </w:rPr>
              <w:t>ʂ</w:t>
            </w:r>
            <w:r>
              <w:rPr>
                <w:szCs w:val="21"/>
              </w:rPr>
              <w:t>ei</w:t>
            </w:r>
            <w:r>
              <w:rPr>
                <w:szCs w:val="21"/>
                <w:vertAlign w:val="superscript"/>
              </w:rPr>
              <w:t>51</w:t>
            </w:r>
            <w:r>
              <w:rPr>
                <w:szCs w:val="21"/>
              </w:rPr>
              <w:t>pianr</w:t>
            </w:r>
            <w:r>
              <w:rPr>
                <w:szCs w:val="21"/>
                <w:vertAlign w:val="superscript"/>
              </w:rPr>
              <w:t>•</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lang w:val="en-US"/>
              </w:rPr>
            </w:pPr>
            <w:r>
              <w:rPr>
                <w:rFonts w:hint="eastAsia"/>
                <w:szCs w:val="21"/>
              </w:rPr>
              <w:t>那里</w:t>
            </w:r>
            <w:r>
              <w:rPr>
                <w:szCs w:val="21"/>
                <w:lang w:val="en-US"/>
              </w:rPr>
              <w:t>na</w:t>
            </w:r>
            <w:r>
              <w:rPr>
                <w:szCs w:val="21"/>
                <w:vertAlign w:val="superscript"/>
                <w:lang w:val="en-US"/>
              </w:rPr>
              <w:t>21</w:t>
            </w:r>
            <w:r>
              <w:rPr>
                <w:szCs w:val="21"/>
                <w:lang w:val="en-US"/>
              </w:rPr>
              <w:t>li</w:t>
            </w:r>
            <w:r>
              <w:rPr>
                <w:szCs w:val="21"/>
                <w:vertAlign w:val="superscript"/>
                <w:lang w:val="en-US"/>
              </w:rPr>
              <w:t>•</w:t>
            </w:r>
          </w:p>
        </w:tc>
        <w:tc>
          <w:tcPr>
            <w:tcW w:w="3673" w:type="dxa"/>
          </w:tcPr>
          <w:p>
            <w:pPr>
              <w:ind w:right="84"/>
              <w:jc w:val="left"/>
              <w:rPr>
                <w:szCs w:val="21"/>
              </w:rPr>
            </w:pPr>
            <w:r>
              <w:rPr>
                <w:rFonts w:hint="eastAsia"/>
                <w:szCs w:val="21"/>
              </w:rPr>
              <w:t>这边儿</w:t>
            </w:r>
            <w:r>
              <w:rPr>
                <w:szCs w:val="21"/>
              </w:rPr>
              <w:t>t</w:t>
            </w:r>
            <w:r>
              <w:rPr>
                <w:rFonts w:ascii="Cambria Math" w:hAnsi="Cambria Math" w:cs="Cambria Math"/>
                <w:szCs w:val="21"/>
              </w:rPr>
              <w:t>ʂ</w:t>
            </w:r>
            <w:r>
              <w:rPr>
                <w:szCs w:val="21"/>
              </w:rPr>
              <w:t>ə</w:t>
            </w:r>
            <w:r>
              <w:rPr>
                <w:szCs w:val="21"/>
                <w:vertAlign w:val="superscript"/>
              </w:rPr>
              <w:t>21</w:t>
            </w:r>
            <w:r>
              <w:rPr>
                <w:szCs w:val="21"/>
              </w:rPr>
              <w:t>p</w:t>
            </w:r>
            <w:r>
              <w:rPr>
                <w:rFonts w:ascii="Cambria Math" w:hAnsi="Cambria Math" w:cs="Cambria Math"/>
                <w:szCs w:val="21"/>
              </w:rPr>
              <w:t>ɛ</w:t>
            </w:r>
            <w:r>
              <w:rPr>
                <w:szCs w:val="21"/>
              </w:rPr>
              <w:t>r</w:t>
            </w:r>
            <w:r>
              <w:rPr>
                <w:szCs w:val="21"/>
                <w:vertAlign w:val="superscript"/>
              </w:rPr>
              <w:t>•</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那</w:t>
            </w:r>
            <w:r>
              <w:rPr>
                <w:szCs w:val="21"/>
              </w:rPr>
              <w:t>na</w:t>
            </w:r>
            <w:r>
              <w:rPr>
                <w:szCs w:val="21"/>
                <w:vertAlign w:val="superscript"/>
              </w:rPr>
              <w:t>41</w:t>
            </w:r>
          </w:p>
        </w:tc>
        <w:tc>
          <w:tcPr>
            <w:tcW w:w="3673" w:type="dxa"/>
          </w:tcPr>
          <w:p>
            <w:pPr>
              <w:ind w:right="84"/>
              <w:jc w:val="left"/>
              <w:rPr>
                <w:szCs w:val="21"/>
              </w:rPr>
            </w:pPr>
            <w:r>
              <w:rPr>
                <w:rFonts w:hint="eastAsia"/>
                <w:szCs w:val="21"/>
              </w:rPr>
              <w:t>这边儿</w:t>
            </w:r>
            <w:r>
              <w:rPr>
                <w:szCs w:val="21"/>
              </w:rPr>
              <w:t>tsei</w:t>
            </w:r>
            <w:r>
              <w:rPr>
                <w:szCs w:val="21"/>
                <w:vertAlign w:val="superscript"/>
              </w:rPr>
              <w:t>41</w:t>
            </w:r>
            <w:r>
              <w:rPr>
                <w:szCs w:val="21"/>
              </w:rPr>
              <w:t>pianr</w:t>
            </w:r>
            <w:r>
              <w:rPr>
                <w:rFonts w:hint="eastAsia"/>
                <w:szCs w:val="21"/>
                <w:vertAlign w:val="superscript"/>
              </w:rPr>
              <w:t>•</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lang w:val="en-US"/>
              </w:rPr>
            </w:pPr>
            <w:r>
              <w:rPr>
                <w:rFonts w:hint="eastAsia"/>
                <w:szCs w:val="21"/>
                <w:lang w:val="en-US"/>
              </w:rPr>
              <w:t>□</w:t>
            </w:r>
            <w:r>
              <w:rPr>
                <w:rFonts w:hint="eastAsia"/>
                <w:szCs w:val="21"/>
              </w:rPr>
              <w:t>搭</w:t>
            </w:r>
            <w:r>
              <w:rPr>
                <w:szCs w:val="21"/>
                <w:lang w:val="en-US"/>
              </w:rPr>
              <w:t>*</w:t>
            </w:r>
            <w:r>
              <w:rPr>
                <w:rFonts w:hint="eastAsia"/>
                <w:szCs w:val="21"/>
              </w:rPr>
              <w:t>儿</w:t>
            </w:r>
            <w:r>
              <w:rPr>
                <w:szCs w:val="21"/>
                <w:lang w:val="en-US"/>
              </w:rPr>
              <w:t>uo</w:t>
            </w:r>
            <w:r>
              <w:rPr>
                <w:szCs w:val="21"/>
                <w:vertAlign w:val="superscript"/>
                <w:lang w:val="en-US"/>
              </w:rPr>
              <w:t>53</w:t>
            </w:r>
            <w:r>
              <w:rPr>
                <w:szCs w:val="21"/>
                <w:lang w:val="en-US"/>
              </w:rPr>
              <w:t>t</w:t>
            </w:r>
            <w:r>
              <w:rPr>
                <w:rFonts w:hint="eastAsia"/>
                <w:szCs w:val="21"/>
                <w:lang w:val="en-US"/>
              </w:rPr>
              <w:t>ɑ</w:t>
            </w:r>
            <w:r>
              <w:rPr>
                <w:szCs w:val="21"/>
                <w:lang w:val="en-US"/>
              </w:rPr>
              <w:t>r</w:t>
            </w:r>
            <w:r>
              <w:rPr>
                <w:szCs w:val="21"/>
                <w:vertAlign w:val="superscript"/>
                <w:lang w:val="en-US"/>
              </w:rPr>
              <w:t>•</w:t>
            </w:r>
          </w:p>
        </w:tc>
        <w:tc>
          <w:tcPr>
            <w:tcW w:w="3673" w:type="dxa"/>
          </w:tcPr>
          <w:p>
            <w:pPr>
              <w:ind w:right="84"/>
              <w:jc w:val="left"/>
              <w:rPr>
                <w:szCs w:val="21"/>
              </w:rPr>
            </w:pPr>
            <w:r>
              <w:rPr>
                <w:rFonts w:hint="eastAsia"/>
                <w:szCs w:val="21"/>
              </w:rPr>
              <w:t>这岸儿</w:t>
            </w:r>
            <w:r>
              <w:rPr>
                <w:szCs w:val="21"/>
              </w:rPr>
              <w:t>t</w:t>
            </w:r>
            <w:r>
              <w:rPr>
                <w:rFonts w:ascii="Cambria Math" w:hAnsi="Cambria Math" w:cs="Cambria Math"/>
                <w:szCs w:val="21"/>
              </w:rPr>
              <w:t>ʂ</w:t>
            </w:r>
            <w:r>
              <w:rPr>
                <w:szCs w:val="21"/>
              </w:rPr>
              <w:t>ə</w:t>
            </w:r>
            <w:r>
              <w:rPr>
                <w:szCs w:val="21"/>
                <w:vertAlign w:val="superscript"/>
              </w:rPr>
              <w:t>53</w:t>
            </w:r>
            <w:r>
              <w:rPr>
                <w:szCs w:val="21"/>
              </w:rPr>
              <w:t>ŋ</w:t>
            </w:r>
            <w:r>
              <w:rPr>
                <w:rFonts w:ascii="Cambria Math" w:hAnsi="Cambria Math"/>
                <w:szCs w:val="21"/>
                <w:lang w:val="en-US"/>
              </w:rPr>
              <w:t>æ̃</w:t>
            </w:r>
            <w:r>
              <w:rPr>
                <w:szCs w:val="21"/>
              </w:rPr>
              <w:t>r</w:t>
            </w:r>
            <w:r>
              <w:rPr>
                <w:szCs w:val="21"/>
                <w:vertAlign w:val="superscript"/>
              </w:rPr>
              <w:t>•</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rPr>
            </w:pPr>
            <w:r>
              <w:rPr>
                <w:rFonts w:hint="eastAsia"/>
                <w:szCs w:val="21"/>
              </w:rPr>
              <w:t>那儿</w:t>
            </w:r>
            <w:r>
              <w:rPr>
                <w:szCs w:val="21"/>
              </w:rPr>
              <w:t>nər</w:t>
            </w:r>
            <w:r>
              <w:rPr>
                <w:szCs w:val="21"/>
                <w:vertAlign w:val="superscript"/>
              </w:rPr>
              <w:t>44</w:t>
            </w:r>
          </w:p>
        </w:tc>
        <w:tc>
          <w:tcPr>
            <w:tcW w:w="3673" w:type="dxa"/>
          </w:tcPr>
          <w:p>
            <w:pPr>
              <w:ind w:right="84"/>
              <w:jc w:val="left"/>
              <w:rPr>
                <w:szCs w:val="21"/>
              </w:rPr>
            </w:pPr>
            <w:r>
              <w:rPr>
                <w:rFonts w:hint="eastAsia"/>
                <w:szCs w:val="21"/>
              </w:rPr>
              <w:t>这边</w:t>
            </w:r>
            <w:r>
              <w:rPr>
                <w:szCs w:val="21"/>
              </w:rPr>
              <w:t>tse</w:t>
            </w:r>
            <w:r>
              <w:rPr>
                <w:szCs w:val="21"/>
                <w:vertAlign w:val="superscript"/>
              </w:rPr>
              <w:t>13</w:t>
            </w:r>
            <w:r>
              <w:rPr>
                <w:szCs w:val="21"/>
              </w:rPr>
              <w:t>pian</w:t>
            </w:r>
            <w:r>
              <w:rPr>
                <w:szCs w:val="21"/>
                <w:vertAlign w:val="superscript"/>
              </w:rPr>
              <w:t>44</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rPr>
            </w:pPr>
            <w:r>
              <w:rPr>
                <w:rFonts w:hint="eastAsia"/>
                <w:szCs w:val="21"/>
              </w:rPr>
              <w:t>那点儿</w:t>
            </w:r>
            <w:r>
              <w:rPr>
                <w:szCs w:val="21"/>
              </w:rPr>
              <w:t>nə</w:t>
            </w:r>
            <w:r>
              <w:rPr>
                <w:szCs w:val="21"/>
                <w:vertAlign w:val="superscript"/>
              </w:rPr>
              <w:t>13</w:t>
            </w:r>
            <w:r>
              <w:rPr>
                <w:szCs w:val="21"/>
              </w:rPr>
              <w:t>ti</w:t>
            </w:r>
            <w:r>
              <w:rPr>
                <w:rFonts w:ascii="Cambria Math" w:hAnsi="Cambria Math" w:cs="Cambria Math"/>
                <w:szCs w:val="21"/>
              </w:rPr>
              <w:t>ɛ</w:t>
            </w:r>
            <w:r>
              <w:rPr>
                <w:szCs w:val="21"/>
              </w:rPr>
              <w:t>r</w:t>
            </w:r>
            <w:r>
              <w:rPr>
                <w:szCs w:val="21"/>
                <w:vertAlign w:val="superscript"/>
              </w:rPr>
              <w:t>53</w:t>
            </w:r>
          </w:p>
        </w:tc>
        <w:tc>
          <w:tcPr>
            <w:tcW w:w="3673" w:type="dxa"/>
          </w:tcPr>
          <w:p>
            <w:pPr>
              <w:ind w:right="84"/>
              <w:jc w:val="left"/>
              <w:rPr>
                <w:szCs w:val="21"/>
              </w:rPr>
            </w:pPr>
            <w:r>
              <w:rPr>
                <w:rFonts w:hint="eastAsia"/>
                <w:szCs w:val="21"/>
              </w:rPr>
              <w:t>这边</w:t>
            </w:r>
            <w:r>
              <w:rPr>
                <w:szCs w:val="21"/>
              </w:rPr>
              <w:t>t</w:t>
            </w:r>
            <w:r>
              <w:rPr>
                <w:rFonts w:ascii="Cambria Math" w:hAnsi="Cambria Math" w:cs="Cambria Math"/>
                <w:szCs w:val="21"/>
              </w:rPr>
              <w:t>ʂʅ</w:t>
            </w:r>
            <w:r>
              <w:rPr>
                <w:szCs w:val="21"/>
                <w:vertAlign w:val="superscript"/>
              </w:rPr>
              <w:t>13</w:t>
            </w:r>
            <w:r>
              <w:rPr>
                <w:szCs w:val="21"/>
              </w:rPr>
              <w:t>pi</w:t>
            </w:r>
            <w:r>
              <w:rPr>
                <w:rFonts w:ascii="Cambria Math" w:hAnsi="Cambria Math" w:cs="Cambria Math"/>
                <w:szCs w:val="21"/>
              </w:rPr>
              <w:t>ɛ</w:t>
            </w:r>
            <w:r>
              <w:rPr>
                <w:szCs w:val="21"/>
                <w:vertAlign w:val="superscript"/>
              </w:rPr>
              <w:t>44</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lang w:val="en-US"/>
              </w:rPr>
            </w:pPr>
            <w:r>
              <w:rPr>
                <w:rFonts w:hint="eastAsia"/>
                <w:szCs w:val="21"/>
              </w:rPr>
              <w:t>那格</w:t>
            </w:r>
            <w:r>
              <w:rPr>
                <w:szCs w:val="21"/>
                <w:lang w:val="en-US"/>
              </w:rPr>
              <w:t>*</w:t>
            </w:r>
            <w:r>
              <w:rPr>
                <w:rFonts w:hint="eastAsia"/>
                <w:szCs w:val="21"/>
              </w:rPr>
              <w:t>子</w:t>
            </w:r>
            <w:r>
              <w:rPr>
                <w:szCs w:val="21"/>
                <w:lang w:val="en-US"/>
              </w:rPr>
              <w:t>na</w:t>
            </w:r>
            <w:r>
              <w:rPr>
                <w:szCs w:val="21"/>
                <w:vertAlign w:val="superscript"/>
                <w:lang w:val="en-US"/>
              </w:rPr>
              <w:t>53</w:t>
            </w:r>
            <w:r>
              <w:rPr>
                <w:szCs w:val="21"/>
                <w:lang w:val="en-US"/>
              </w:rPr>
              <w:t>k</w:t>
            </w:r>
            <w:r>
              <w:rPr>
                <w:rFonts w:ascii="Cambria Math" w:hAnsi="Cambria Math" w:cs="Cambria Math"/>
                <w:szCs w:val="21"/>
                <w:lang w:val="en-US"/>
              </w:rPr>
              <w:t>ɐ</w:t>
            </w:r>
            <w:r>
              <w:rPr>
                <w:szCs w:val="21"/>
                <w:lang w:val="en-US"/>
              </w:rPr>
              <w:t>?</w:t>
            </w:r>
            <w:r>
              <w:rPr>
                <w:szCs w:val="21"/>
                <w:vertAlign w:val="superscript"/>
                <w:lang w:val="en-US"/>
              </w:rPr>
              <w:t>4</w:t>
            </w:r>
            <w:r>
              <w:rPr>
                <w:szCs w:val="21"/>
                <w:lang w:val="en-US"/>
              </w:rPr>
              <w:t>tsə</w:t>
            </w:r>
            <w:r>
              <w:rPr>
                <w:szCs w:val="21"/>
                <w:vertAlign w:val="superscript"/>
                <w:lang w:val="en-US"/>
              </w:rPr>
              <w:t>•</w:t>
            </w:r>
          </w:p>
        </w:tc>
        <w:tc>
          <w:tcPr>
            <w:tcW w:w="3673" w:type="dxa"/>
          </w:tcPr>
          <w:p>
            <w:pPr>
              <w:ind w:right="84"/>
              <w:jc w:val="left"/>
              <w:rPr>
                <w:szCs w:val="21"/>
              </w:rPr>
            </w:pPr>
            <w:r>
              <w:rPr>
                <w:rFonts w:hint="eastAsia"/>
                <w:szCs w:val="21"/>
              </w:rPr>
              <w:t>这边个</w:t>
            </w:r>
            <w:r>
              <w:rPr>
                <w:szCs w:val="21"/>
              </w:rPr>
              <w:t>t</w:t>
            </w:r>
            <w:r>
              <w:rPr>
                <w:rFonts w:ascii="Cambria Math" w:hAnsi="Cambria Math" w:cs="Cambria Math"/>
                <w:szCs w:val="21"/>
              </w:rPr>
              <w:t>ʂʅ</w:t>
            </w:r>
            <w:r>
              <w:rPr>
                <w:szCs w:val="21"/>
                <w:vertAlign w:val="superscript"/>
              </w:rPr>
              <w:t>53</w:t>
            </w:r>
            <w:r>
              <w:rPr>
                <w:szCs w:val="21"/>
              </w:rPr>
              <w:t>piĩ</w:t>
            </w:r>
            <w:r>
              <w:rPr>
                <w:szCs w:val="21"/>
                <w:vertAlign w:val="superscript"/>
              </w:rPr>
              <w:t>212</w:t>
            </w:r>
            <w:r>
              <w:rPr>
                <w:szCs w:val="21"/>
              </w:rPr>
              <w:t>kə</w:t>
            </w:r>
            <w:r>
              <w:rPr>
                <w:szCs w:val="21"/>
                <w:vertAlign w:val="superscript"/>
              </w:rPr>
              <w:t>•</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rPr>
            </w:pPr>
            <w:r>
              <w:rPr>
                <w:rFonts w:hint="eastAsia"/>
                <w:szCs w:val="21"/>
              </w:rPr>
              <w:t>□块</w:t>
            </w:r>
            <w:r>
              <w:rPr>
                <w:szCs w:val="21"/>
              </w:rPr>
              <w:t>lə?</w:t>
            </w:r>
            <w:r>
              <w:rPr>
                <w:szCs w:val="21"/>
                <w:vertAlign w:val="superscript"/>
              </w:rPr>
              <w:t>4</w:t>
            </w:r>
            <w:r>
              <w:rPr>
                <w:szCs w:val="21"/>
              </w:rPr>
              <w:t>k'u</w:t>
            </w:r>
            <w:r>
              <w:rPr>
                <w:rFonts w:ascii="Cambria Math" w:hAnsi="Cambria Math" w:cs="Cambria Math"/>
                <w:szCs w:val="21"/>
              </w:rPr>
              <w:t>ɛ</w:t>
            </w:r>
            <w:r>
              <w:rPr>
                <w:szCs w:val="21"/>
                <w:vertAlign w:val="superscript"/>
              </w:rPr>
              <w:t>•</w:t>
            </w:r>
          </w:p>
        </w:tc>
        <w:tc>
          <w:tcPr>
            <w:tcW w:w="3673" w:type="dxa"/>
          </w:tcPr>
          <w:p>
            <w:pPr>
              <w:ind w:right="84"/>
              <w:jc w:val="left"/>
              <w:rPr>
                <w:szCs w:val="21"/>
              </w:rPr>
            </w:pPr>
            <w:r>
              <w:rPr>
                <w:rFonts w:hint="eastAsia"/>
                <w:szCs w:val="21"/>
              </w:rPr>
              <w:t>这边</w:t>
            </w:r>
            <w:r>
              <w:rPr>
                <w:szCs w:val="21"/>
              </w:rPr>
              <w:t>tsə?</w:t>
            </w:r>
            <w:r>
              <w:rPr>
                <w:szCs w:val="21"/>
                <w:vertAlign w:val="superscript"/>
              </w:rPr>
              <w:t>4</w:t>
            </w:r>
            <w:r>
              <w:rPr>
                <w:szCs w:val="21"/>
              </w:rPr>
              <w:t>piĩ</w:t>
            </w:r>
            <w:r>
              <w:rPr>
                <w:szCs w:val="21"/>
                <w:vertAlign w:val="superscript"/>
              </w:rPr>
              <w:t>31</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rPr>
            </w:pPr>
            <w:r>
              <w:rPr>
                <w:rFonts w:hint="eastAsia"/>
                <w:szCs w:val="21"/>
              </w:rPr>
              <w:t>①归</w:t>
            </w:r>
            <w:r>
              <w:rPr>
                <w:szCs w:val="21"/>
              </w:rPr>
              <w:t>*</w:t>
            </w:r>
            <w:r>
              <w:rPr>
                <w:rFonts w:hint="eastAsia"/>
                <w:szCs w:val="21"/>
              </w:rPr>
              <w:t>搭</w:t>
            </w:r>
            <w:r>
              <w:rPr>
                <w:szCs w:val="21"/>
              </w:rPr>
              <w:t>*kuE</w:t>
            </w:r>
            <w:r>
              <w:rPr>
                <w:szCs w:val="21"/>
                <w:vertAlign w:val="superscript"/>
              </w:rPr>
              <w:t>44</w:t>
            </w:r>
            <w:r>
              <w:rPr>
                <w:szCs w:val="21"/>
              </w:rPr>
              <w:t>ta?</w:t>
            </w:r>
            <w:r>
              <w:rPr>
                <w:szCs w:val="21"/>
                <w:vertAlign w:val="superscript"/>
              </w:rPr>
              <w:t>4</w:t>
            </w:r>
            <w:r>
              <w:rPr>
                <w:szCs w:val="21"/>
                <w:vertAlign w:val="subscript"/>
              </w:rPr>
              <w:t>21</w:t>
            </w:r>
            <w:r>
              <w:rPr>
                <w:rFonts w:hint="eastAsia"/>
                <w:szCs w:val="21"/>
              </w:rPr>
              <w:t>②□搭</w:t>
            </w:r>
            <w:r>
              <w:rPr>
                <w:szCs w:val="21"/>
              </w:rPr>
              <w:t>*uE</w:t>
            </w:r>
            <w:r>
              <w:rPr>
                <w:szCs w:val="21"/>
                <w:vertAlign w:val="superscript"/>
              </w:rPr>
              <w:t>44</w:t>
            </w:r>
            <w:r>
              <w:rPr>
                <w:szCs w:val="21"/>
              </w:rPr>
              <w:t>ta?</w:t>
            </w:r>
            <w:r>
              <w:rPr>
                <w:szCs w:val="21"/>
                <w:vertAlign w:val="superscript"/>
              </w:rPr>
              <w:t>4</w:t>
            </w:r>
            <w:r>
              <w:rPr>
                <w:szCs w:val="21"/>
                <w:vertAlign w:val="subscript"/>
              </w:rPr>
              <w:t>21</w:t>
            </w:r>
          </w:p>
        </w:tc>
        <w:tc>
          <w:tcPr>
            <w:tcW w:w="3673" w:type="dxa"/>
          </w:tcPr>
          <w:p>
            <w:pPr>
              <w:ind w:right="84"/>
              <w:jc w:val="left"/>
              <w:rPr>
                <w:szCs w:val="21"/>
              </w:rPr>
            </w:pPr>
            <w:r>
              <w:rPr>
                <w:rFonts w:hint="eastAsia"/>
                <w:szCs w:val="21"/>
              </w:rPr>
              <w:t>①該</w:t>
            </w:r>
            <w:r>
              <w:rPr>
                <w:szCs w:val="21"/>
              </w:rPr>
              <w:t>*</w:t>
            </w:r>
            <w:r>
              <w:rPr>
                <w:rFonts w:hint="eastAsia"/>
                <w:szCs w:val="21"/>
              </w:rPr>
              <w:t>面</w:t>
            </w:r>
            <w:r>
              <w:rPr>
                <w:szCs w:val="21"/>
              </w:rPr>
              <w:t>kE</w:t>
            </w:r>
            <w:r>
              <w:rPr>
                <w:szCs w:val="21"/>
                <w:vertAlign w:val="superscript"/>
              </w:rPr>
              <w:t>44</w:t>
            </w:r>
            <w:r>
              <w:rPr>
                <w:szCs w:val="21"/>
              </w:rPr>
              <w:t>mi</w:t>
            </w:r>
            <w:r>
              <w:rPr>
                <w:rFonts w:ascii="Cambria Math" w:hAnsi="Cambria Math" w:cs="Cambria Math"/>
                <w:szCs w:val="21"/>
              </w:rPr>
              <w:t>ɪ</w:t>
            </w:r>
            <w:r>
              <w:rPr>
                <w:szCs w:val="21"/>
                <w:vertAlign w:val="superscript"/>
              </w:rPr>
              <w:t>31</w:t>
            </w:r>
            <w:r>
              <w:rPr>
                <w:szCs w:val="21"/>
                <w:vertAlign w:val="subscript"/>
              </w:rPr>
              <w:t>21</w:t>
            </w:r>
            <w:r>
              <w:rPr>
                <w:rFonts w:hint="eastAsia"/>
                <w:szCs w:val="21"/>
              </w:rPr>
              <w:t>②哀</w:t>
            </w:r>
            <w:r>
              <w:rPr>
                <w:szCs w:val="21"/>
              </w:rPr>
              <w:t>*</w:t>
            </w:r>
            <w:r>
              <w:rPr>
                <w:rFonts w:hint="eastAsia"/>
                <w:szCs w:val="21"/>
              </w:rPr>
              <w:t>面</w:t>
            </w:r>
            <w:r>
              <w:rPr>
                <w:szCs w:val="21"/>
              </w:rPr>
              <w:t>E</w:t>
            </w:r>
            <w:r>
              <w:rPr>
                <w:szCs w:val="21"/>
                <w:vertAlign w:val="superscript"/>
              </w:rPr>
              <w:t>44</w:t>
            </w:r>
            <w:r>
              <w:rPr>
                <w:szCs w:val="21"/>
              </w:rPr>
              <w:t>mi</w:t>
            </w:r>
            <w:r>
              <w:rPr>
                <w:rFonts w:ascii="Cambria Math" w:hAnsi="Cambria Math" w:cs="Cambria Math"/>
                <w:szCs w:val="21"/>
              </w:rPr>
              <w:t>ɪ</w:t>
            </w:r>
            <w:r>
              <w:rPr>
                <w:szCs w:val="21"/>
                <w:vertAlign w:val="superscript"/>
              </w:rPr>
              <w:t>31</w:t>
            </w:r>
            <w:r>
              <w:rPr>
                <w:szCs w:val="21"/>
                <w:vertAlign w:val="subscript"/>
              </w:rPr>
              <w:t>21</w:t>
            </w:r>
            <w:r>
              <w:rPr>
                <w:szCs w:val="21"/>
              </w:rPr>
              <w:br/>
            </w:r>
            <w:r>
              <w:rPr>
                <w:rFonts w:hint="eastAsia"/>
                <w:szCs w:val="21"/>
              </w:rPr>
              <w:t>③□面</w:t>
            </w:r>
            <w:r>
              <w:rPr>
                <w:szCs w:val="21"/>
              </w:rPr>
              <w:t>g</w:t>
            </w:r>
            <w:r>
              <w:rPr>
                <w:rFonts w:ascii="Cambria Math" w:hAnsi="Cambria Math" w:cs="Cambria Math"/>
                <w:szCs w:val="21"/>
              </w:rPr>
              <w:t>ɤ</w:t>
            </w:r>
            <w:r>
              <w:rPr>
                <w:szCs w:val="21"/>
              </w:rPr>
              <w:t>?</w:t>
            </w:r>
            <w:r>
              <w:rPr>
                <w:szCs w:val="21"/>
                <w:vertAlign w:val="superscript"/>
              </w:rPr>
              <w:t>23</w:t>
            </w:r>
            <w:r>
              <w:rPr>
                <w:szCs w:val="21"/>
              </w:rPr>
              <w:t>mi</w:t>
            </w:r>
            <w:r>
              <w:rPr>
                <w:rFonts w:ascii="Cambria Math" w:hAnsi="Cambria Math" w:cs="Cambria Math"/>
                <w:szCs w:val="21"/>
              </w:rPr>
              <w:t>ɪ</w:t>
            </w:r>
            <w:r>
              <w:rPr>
                <w:szCs w:val="21"/>
                <w:vertAlign w:val="superscript"/>
              </w:rPr>
              <w:t>31</w:t>
            </w:r>
            <w:r>
              <w:rPr>
                <w:szCs w:val="21"/>
                <w:vertAlign w:val="subscript"/>
              </w:rPr>
              <w:t>21</w:t>
            </w:r>
            <w:r>
              <w:rPr>
                <w:rFonts w:ascii="Cambria Math" w:hAnsi="Cambria Math" w:cs="Cambria Math"/>
                <w:szCs w:val="21"/>
              </w:rPr>
              <w:t>❶</w:t>
            </w:r>
          </w:p>
        </w:tc>
      </w:tr>
      <w:tr>
        <w:tc>
          <w:tcPr>
            <w:tcW w:w="1101" w:type="dxa"/>
          </w:tcPr>
          <w:p>
            <w:pPr>
              <w:ind w:right="84"/>
              <w:jc w:val="center"/>
              <w:rPr>
                <w:szCs w:val="21"/>
              </w:rPr>
            </w:pPr>
            <w:r>
              <w:rPr>
                <w:rFonts w:hint="eastAsia"/>
                <w:szCs w:val="21"/>
              </w:rPr>
              <w:t>温州</w:t>
            </w:r>
          </w:p>
        </w:tc>
        <w:tc>
          <w:tcPr>
            <w:tcW w:w="3672" w:type="dxa"/>
          </w:tcPr>
          <w:p>
            <w:pPr>
              <w:ind w:right="84"/>
              <w:jc w:val="left"/>
              <w:rPr>
                <w:szCs w:val="21"/>
              </w:rPr>
            </w:pPr>
            <w:r>
              <w:rPr>
                <w:rFonts w:hint="eastAsia"/>
                <w:szCs w:val="21"/>
              </w:rPr>
              <w:t>白</w:t>
            </w:r>
            <w:r>
              <w:rPr>
                <w:szCs w:val="21"/>
              </w:rPr>
              <w:t>*</w:t>
            </w:r>
            <w:r>
              <w:rPr>
                <w:rFonts w:hint="eastAsia"/>
                <w:szCs w:val="21"/>
              </w:rPr>
              <w:t>担</w:t>
            </w:r>
            <w:r>
              <w:rPr>
                <w:szCs w:val="21"/>
              </w:rPr>
              <w:t>*ba</w:t>
            </w:r>
            <w:r>
              <w:rPr>
                <w:szCs w:val="21"/>
                <w:vertAlign w:val="superscript"/>
              </w:rPr>
              <w:t>12</w:t>
            </w:r>
            <w:r>
              <w:rPr>
                <w:szCs w:val="21"/>
              </w:rPr>
              <w:t>ta</w:t>
            </w:r>
            <w:r>
              <w:rPr>
                <w:szCs w:val="21"/>
                <w:vertAlign w:val="superscript"/>
              </w:rPr>
              <w:t>44</w:t>
            </w:r>
          </w:p>
        </w:tc>
        <w:tc>
          <w:tcPr>
            <w:tcW w:w="3673" w:type="dxa"/>
          </w:tcPr>
          <w:p>
            <w:pPr>
              <w:ind w:right="84"/>
              <w:jc w:val="left"/>
              <w:rPr>
                <w:szCs w:val="21"/>
                <w:lang w:val="en-US"/>
              </w:rPr>
            </w:pPr>
            <w:r>
              <w:rPr>
                <w:rFonts w:hint="eastAsia"/>
                <w:szCs w:val="21"/>
                <w:lang w:val="en-US"/>
              </w:rPr>
              <w:t>□</w:t>
            </w:r>
            <w:r>
              <w:rPr>
                <w:rFonts w:hint="eastAsia"/>
                <w:szCs w:val="21"/>
              </w:rPr>
              <w:t>面</w:t>
            </w:r>
            <w:r>
              <w:rPr>
                <w:szCs w:val="21"/>
                <w:lang w:val="en-US"/>
              </w:rPr>
              <w:t>ki</w:t>
            </w:r>
            <w:r>
              <w:rPr>
                <w:szCs w:val="21"/>
                <w:vertAlign w:val="superscript"/>
                <w:lang w:val="en-US"/>
              </w:rPr>
              <w:t>23</w:t>
            </w:r>
            <w:r>
              <w:rPr>
                <w:szCs w:val="21"/>
                <w:lang w:val="en-US"/>
              </w:rPr>
              <w:t>mai</w:t>
            </w:r>
            <w:r>
              <w:rPr>
                <w:szCs w:val="21"/>
                <w:vertAlign w:val="superscript"/>
                <w:lang w:val="en-US"/>
              </w:rPr>
              <w:t>11</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lang w:val="en-US"/>
              </w:rPr>
            </w:pPr>
            <w:r>
              <w:rPr>
                <w:rFonts w:hint="eastAsia"/>
                <w:szCs w:val="21"/>
              </w:rPr>
              <w:t>那里</w:t>
            </w:r>
            <w:r>
              <w:rPr>
                <w:szCs w:val="21"/>
                <w:lang w:val="en-US"/>
              </w:rPr>
              <w:t>la</w:t>
            </w:r>
            <w:r>
              <w:rPr>
                <w:szCs w:val="21"/>
                <w:vertAlign w:val="superscript"/>
                <w:lang w:val="en-US"/>
              </w:rPr>
              <w:t>55</w:t>
            </w:r>
            <w:r>
              <w:rPr>
                <w:szCs w:val="21"/>
                <w:lang w:val="en-US"/>
              </w:rPr>
              <w:t>li</w:t>
            </w:r>
            <w:r>
              <w:rPr>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边</w:t>
            </w:r>
            <w:r>
              <w:rPr>
                <w:szCs w:val="21"/>
                <w:lang w:val="en-US"/>
              </w:rPr>
              <w:t>ko</w:t>
            </w:r>
            <w:r>
              <w:rPr>
                <w:szCs w:val="21"/>
                <w:vertAlign w:val="superscript"/>
                <w:lang w:val="en-US"/>
              </w:rPr>
              <w:t>24</w:t>
            </w:r>
            <w:r>
              <w:rPr>
                <w:szCs w:val="21"/>
                <w:lang w:val="en-US"/>
              </w:rPr>
              <w:t>piẽ</w:t>
            </w:r>
            <w:r>
              <w:rPr>
                <w:szCs w:val="21"/>
                <w:vertAlign w:val="superscript"/>
                <w:lang w:val="en-US"/>
              </w:rPr>
              <w:t>33</w:t>
            </w:r>
            <w:r>
              <w:rPr>
                <w:szCs w:val="21"/>
                <w:lang w:val="en-US"/>
              </w:rPr>
              <w:br/>
            </w:r>
            <w:r>
              <w:rPr>
                <w:rFonts w:hint="eastAsia"/>
                <w:szCs w:val="21"/>
                <w:lang w:val="en-US"/>
              </w:rPr>
              <w:t>②□</w:t>
            </w:r>
            <w:r>
              <w:rPr>
                <w:rFonts w:hint="eastAsia"/>
                <w:szCs w:val="21"/>
              </w:rPr>
              <w:t>边</w:t>
            </w:r>
            <w:r>
              <w:rPr>
                <w:szCs w:val="21"/>
                <w:lang w:val="en-US"/>
              </w:rPr>
              <w:t>kei</w:t>
            </w:r>
            <w:r>
              <w:rPr>
                <w:szCs w:val="21"/>
                <w:vertAlign w:val="superscript"/>
                <w:lang w:val="en-US"/>
              </w:rPr>
              <w:t>24</w:t>
            </w:r>
            <w:r>
              <w:rPr>
                <w:szCs w:val="21"/>
                <w:lang w:val="en-US"/>
              </w:rPr>
              <w:t>piẽ</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lang w:val="en-US"/>
              </w:rPr>
              <w:t>□</w:t>
            </w:r>
            <w:r>
              <w:rPr>
                <w:rFonts w:hint="eastAsia"/>
                <w:szCs w:val="21"/>
              </w:rPr>
              <w:t>里</w:t>
            </w:r>
            <w:r>
              <w:rPr>
                <w:szCs w:val="21"/>
                <w:lang w:val="en-US"/>
              </w:rPr>
              <w:t>h</w:t>
            </w:r>
            <w:r>
              <w:rPr>
                <w:rFonts w:ascii="Cambria Math" w:hAnsi="Cambria Math" w:cs="Cambria Math"/>
                <w:szCs w:val="21"/>
                <w:lang w:val="en-US"/>
              </w:rPr>
              <w:t>ɛ</w:t>
            </w:r>
            <w:r>
              <w:rPr>
                <w:szCs w:val="21"/>
                <w:vertAlign w:val="superscript"/>
                <w:lang w:val="en-US"/>
              </w:rPr>
              <w:t>24</w:t>
            </w:r>
            <w:r>
              <w:rPr>
                <w:szCs w:val="21"/>
                <w:lang w:val="en-US"/>
              </w:rPr>
              <w:t>li</w:t>
            </w:r>
            <w:r>
              <w:rPr>
                <w:szCs w:val="21"/>
                <w:vertAlign w:val="superscript"/>
                <w:lang w:val="en-US"/>
              </w:rPr>
              <w:t>•</w:t>
            </w:r>
          </w:p>
        </w:tc>
        <w:tc>
          <w:tcPr>
            <w:tcW w:w="3673" w:type="dxa"/>
          </w:tcPr>
          <w:p>
            <w:pPr>
              <w:ind w:right="84"/>
              <w:jc w:val="left"/>
              <w:rPr>
                <w:szCs w:val="21"/>
                <w:lang w:val="en-US"/>
              </w:rPr>
            </w:pPr>
            <w:r>
              <w:rPr>
                <w:rFonts w:hint="eastAsia"/>
                <w:szCs w:val="21"/>
                <w:lang w:val="en-US"/>
              </w:rPr>
              <w:t>□</w:t>
            </w:r>
            <w:r>
              <w:rPr>
                <w:rFonts w:hint="eastAsia"/>
                <w:szCs w:val="21"/>
              </w:rPr>
              <w:t>边</w:t>
            </w:r>
            <w:r>
              <w:rPr>
                <w:szCs w:val="21"/>
                <w:lang w:val="en-US"/>
              </w:rPr>
              <w:t>k</w:t>
            </w:r>
            <w:r>
              <w:rPr>
                <w:rFonts w:ascii="Cambria Math" w:hAnsi="Cambria Math" w:cs="Cambria Math"/>
                <w:szCs w:val="21"/>
                <w:lang w:val="en-US"/>
              </w:rPr>
              <w:t>ɔ</w:t>
            </w:r>
            <w:r>
              <w:rPr>
                <w:szCs w:val="21"/>
                <w:vertAlign w:val="superscript"/>
                <w:lang w:val="en-US"/>
              </w:rPr>
              <w:t>213</w:t>
            </w:r>
            <w:r>
              <w:rPr>
                <w:szCs w:val="21"/>
                <w:lang w:val="en-US"/>
              </w:rPr>
              <w:t>pi</w:t>
            </w:r>
            <w:r>
              <w:rPr>
                <w:rFonts w:ascii="Cambria Math" w:hAnsi="Cambria Math" w:cs="Cambria Math"/>
                <w:szCs w:val="21"/>
                <w:lang w:val="en-US"/>
              </w:rPr>
              <w:t>ɛ</w:t>
            </w:r>
            <w:r>
              <w:rPr>
                <w:szCs w:val="21"/>
                <w:lang w:val="en-US"/>
              </w:rPr>
              <w:t>n</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rPr>
            </w:pPr>
            <w:r>
              <w:rPr>
                <w:rFonts w:hint="eastAsia"/>
                <w:szCs w:val="21"/>
                <w:lang w:val="en-US"/>
              </w:rPr>
              <w:t>①□□</w:t>
            </w:r>
            <w:r>
              <w:rPr>
                <w:szCs w:val="21"/>
                <w:lang w:val="en-US"/>
              </w:rPr>
              <w:t>k</w:t>
            </w:r>
            <w:r>
              <w:rPr>
                <w:rFonts w:ascii="Cambria Math" w:hAnsi="Cambria Math" w:cs="Cambria Math"/>
                <w:szCs w:val="21"/>
                <w:lang w:val="en-US"/>
              </w:rPr>
              <w:t>ɛ</w:t>
            </w:r>
            <w:r>
              <w:rPr>
                <w:szCs w:val="21"/>
                <w:vertAlign w:val="superscript"/>
                <w:lang w:val="en-US"/>
              </w:rPr>
              <w:t>42</w:t>
            </w:r>
            <w:r>
              <w:rPr>
                <w:rFonts w:ascii="Cambria Math" w:hAnsi="Cambria Math" w:cs="Cambria Math"/>
                <w:szCs w:val="21"/>
                <w:lang w:val="en-US"/>
              </w:rPr>
              <w:t>ɛ</w:t>
            </w:r>
            <w:r>
              <w:rPr>
                <w:szCs w:val="21"/>
                <w:vertAlign w:val="superscript"/>
                <w:lang w:val="en-US"/>
              </w:rPr>
              <w:t>•</w:t>
            </w:r>
            <w:r>
              <w:rPr>
                <w:rFonts w:hint="eastAsia"/>
                <w:szCs w:val="21"/>
                <w:lang w:val="en-US"/>
              </w:rPr>
              <w:t>②□</w:t>
            </w:r>
            <w:r>
              <w:rPr>
                <w:rFonts w:hint="eastAsia"/>
                <w:szCs w:val="21"/>
              </w:rPr>
              <w:t>□</w:t>
            </w:r>
            <w:r>
              <w:rPr>
                <w:szCs w:val="21"/>
              </w:rPr>
              <w:t>k</w:t>
            </w:r>
            <w:r>
              <w:rPr>
                <w:rFonts w:ascii="Cambria Math" w:hAnsi="Cambria Math" w:cs="Cambria Math"/>
                <w:szCs w:val="21"/>
              </w:rPr>
              <w:t>ɛ</w:t>
            </w:r>
            <w:r>
              <w:rPr>
                <w:szCs w:val="21"/>
                <w:vertAlign w:val="superscript"/>
              </w:rPr>
              <w:t>42</w:t>
            </w:r>
            <w:r>
              <w:rPr>
                <w:szCs w:val="21"/>
              </w:rPr>
              <w:t>l</w:t>
            </w:r>
            <w:r>
              <w:rPr>
                <w:rFonts w:ascii="Cambria Math" w:hAnsi="Cambria Math" w:cs="Cambria Math"/>
                <w:szCs w:val="21"/>
              </w:rPr>
              <w:t>ɛ</w:t>
            </w:r>
            <w:r>
              <w:rPr>
                <w:szCs w:val="21"/>
                <w:vertAlign w:val="superscript"/>
              </w:rPr>
              <w:t>31</w:t>
            </w:r>
          </w:p>
        </w:tc>
        <w:tc>
          <w:tcPr>
            <w:tcW w:w="3673" w:type="dxa"/>
          </w:tcPr>
          <w:p>
            <w:pPr>
              <w:ind w:right="84"/>
              <w:jc w:val="left"/>
              <w:rPr>
                <w:szCs w:val="21"/>
                <w:lang w:val="en-US"/>
              </w:rPr>
            </w:pPr>
            <w:r>
              <w:rPr>
                <w:rFonts w:hint="eastAsia"/>
                <w:szCs w:val="21"/>
              </w:rPr>
              <w:t>俚片</w:t>
            </w:r>
            <w:r>
              <w:rPr>
                <w:szCs w:val="21"/>
                <w:lang w:val="en-US"/>
              </w:rPr>
              <w:t>li</w:t>
            </w:r>
            <w:r>
              <w:rPr>
                <w:szCs w:val="21"/>
                <w:vertAlign w:val="superscript"/>
                <w:lang w:val="en-US"/>
              </w:rPr>
              <w:t>31</w:t>
            </w:r>
            <w:r>
              <w:rPr>
                <w:szCs w:val="21"/>
                <w:lang w:val="en-US"/>
              </w:rPr>
              <w:t>p'i</w:t>
            </w:r>
            <w:r>
              <w:rPr>
                <w:rFonts w:ascii="Cambria Math" w:hAnsi="Cambria Math" w:cs="Cambria Math"/>
                <w:szCs w:val="21"/>
                <w:lang w:val="en-US"/>
              </w:rPr>
              <w:t>ɛ</w:t>
            </w:r>
            <w:r>
              <w:rPr>
                <w:szCs w:val="21"/>
                <w:lang w:val="en-US"/>
              </w:rPr>
              <w:t>n</w:t>
            </w:r>
            <w:r>
              <w:rPr>
                <w:szCs w:val="21"/>
                <w:vertAlign w:val="superscript"/>
                <w:lang w:val="en-US"/>
              </w:rPr>
              <w:t>31</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rPr>
            </w:pPr>
            <w:r>
              <w:rPr>
                <w:rFonts w:hint="eastAsia"/>
                <w:szCs w:val="21"/>
              </w:rPr>
              <w:t>①嗰度</w:t>
            </w:r>
            <w:r>
              <w:rPr>
                <w:szCs w:val="21"/>
              </w:rPr>
              <w:t>*k</w:t>
            </w:r>
            <w:r>
              <w:rPr>
                <w:rFonts w:ascii="Cambria Math" w:hAnsi="Cambria Math" w:cs="Cambria Math"/>
                <w:szCs w:val="21"/>
              </w:rPr>
              <w:t>ɔ</w:t>
            </w:r>
            <w:r>
              <w:rPr>
                <w:szCs w:val="21"/>
                <w:vertAlign w:val="superscript"/>
              </w:rPr>
              <w:t>35</w:t>
            </w:r>
            <w:r>
              <w:rPr>
                <w:szCs w:val="21"/>
              </w:rPr>
              <w:t>tou</w:t>
            </w:r>
            <w:r>
              <w:rPr>
                <w:szCs w:val="21"/>
                <w:vertAlign w:val="superscript"/>
              </w:rPr>
              <w:t>22</w:t>
            </w:r>
            <w:r>
              <w:rPr>
                <w:rFonts w:hint="eastAsia"/>
                <w:szCs w:val="21"/>
              </w:rPr>
              <w:t>②嗰处</w:t>
            </w:r>
            <w:r>
              <w:rPr>
                <w:szCs w:val="21"/>
              </w:rPr>
              <w:t>k</w:t>
            </w:r>
            <w:r>
              <w:rPr>
                <w:rFonts w:ascii="Cambria Math" w:hAnsi="Cambria Math" w:cs="Cambria Math"/>
                <w:szCs w:val="21"/>
              </w:rPr>
              <w:t>ɔ</w:t>
            </w:r>
            <w:r>
              <w:rPr>
                <w:szCs w:val="21"/>
                <w:vertAlign w:val="superscript"/>
              </w:rPr>
              <w:t>35</w:t>
            </w:r>
            <w:r>
              <w:rPr>
                <w:rFonts w:ascii="Cambria Math" w:hAnsi="Cambria Math" w:cs="Cambria Math"/>
                <w:szCs w:val="21"/>
              </w:rPr>
              <w:t>ʃ</w:t>
            </w:r>
            <w:r>
              <w:rPr>
                <w:szCs w:val="21"/>
              </w:rPr>
              <w:t>y</w:t>
            </w:r>
            <w:r>
              <w:rPr>
                <w:szCs w:val="21"/>
                <w:vertAlign w:val="superscript"/>
              </w:rPr>
              <w:t>33</w:t>
            </w:r>
          </w:p>
        </w:tc>
        <w:tc>
          <w:tcPr>
            <w:tcW w:w="3673" w:type="dxa"/>
          </w:tcPr>
          <w:p>
            <w:pPr>
              <w:ind w:right="84"/>
              <w:jc w:val="left"/>
              <w:rPr>
                <w:szCs w:val="21"/>
                <w:lang w:val="en-US"/>
              </w:rPr>
            </w:pPr>
            <w:r>
              <w:rPr>
                <w:rFonts w:hint="eastAsia"/>
                <w:szCs w:val="21"/>
              </w:rPr>
              <w:t>呢便</w:t>
            </w:r>
            <w:r>
              <w:rPr>
                <w:szCs w:val="21"/>
                <w:lang w:val="en-US"/>
              </w:rPr>
              <w:t>*ni</w:t>
            </w:r>
            <w:r>
              <w:rPr>
                <w:szCs w:val="21"/>
                <w:vertAlign w:val="superscript"/>
                <w:lang w:val="en-US"/>
              </w:rPr>
              <w:t>53</w:t>
            </w:r>
            <w:r>
              <w:rPr>
                <w:szCs w:val="21"/>
                <w:lang w:val="en-US"/>
              </w:rPr>
              <w:t>pin</w:t>
            </w:r>
            <w:r>
              <w:rPr>
                <w:szCs w:val="21"/>
                <w:vertAlign w:val="superscript"/>
                <w:lang w:val="en-US"/>
              </w:rPr>
              <w:t>22</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lang w:val="en-US"/>
              </w:rPr>
            </w:pPr>
            <w:r>
              <w:rPr>
                <w:rFonts w:hint="eastAsia"/>
                <w:szCs w:val="21"/>
              </w:rPr>
              <w:t>乃</w:t>
            </w:r>
            <w:r>
              <w:rPr>
                <w:szCs w:val="21"/>
                <w:lang w:val="en-US"/>
              </w:rPr>
              <w:t>*</w:t>
            </w:r>
            <w:r>
              <w:rPr>
                <w:rFonts w:hint="eastAsia"/>
                <w:szCs w:val="21"/>
              </w:rPr>
              <w:t>試</w:t>
            </w:r>
            <w:r>
              <w:rPr>
                <w:szCs w:val="21"/>
                <w:lang w:val="en-US"/>
              </w:rPr>
              <w:t>*nai</w:t>
            </w:r>
            <w:r>
              <w:rPr>
                <w:szCs w:val="21"/>
                <w:vertAlign w:val="superscript"/>
                <w:lang w:val="en-US"/>
              </w:rPr>
              <w:t>21</w:t>
            </w:r>
            <w:r>
              <w:rPr>
                <w:rFonts w:ascii="Cambria Math" w:hAnsi="Cambria Math" w:cs="Cambria Math"/>
                <w:szCs w:val="21"/>
                <w:lang w:val="en-US"/>
              </w:rPr>
              <w:t>ʃ</w:t>
            </w:r>
            <w:r>
              <w:rPr>
                <w:szCs w:val="21"/>
                <w:lang w:val="en-US"/>
              </w:rPr>
              <w:t>i</w:t>
            </w:r>
            <w:r>
              <w:rPr>
                <w:szCs w:val="21"/>
                <w:vertAlign w:val="superscript"/>
                <w:lang w:val="en-US"/>
              </w:rPr>
              <w:t>24</w:t>
            </w:r>
          </w:p>
        </w:tc>
        <w:tc>
          <w:tcPr>
            <w:tcW w:w="3673" w:type="dxa"/>
          </w:tcPr>
          <w:p>
            <w:pPr>
              <w:ind w:right="84"/>
              <w:jc w:val="left"/>
              <w:rPr>
                <w:szCs w:val="21"/>
              </w:rPr>
            </w:pPr>
            <w:r>
              <w:rPr>
                <w:rFonts w:hint="eastAsia"/>
                <w:szCs w:val="21"/>
              </w:rPr>
              <w:t>果</w:t>
            </w:r>
            <w:r>
              <w:rPr>
                <w:szCs w:val="21"/>
              </w:rPr>
              <w:t>*</w:t>
            </w:r>
            <w:r>
              <w:rPr>
                <w:rFonts w:hint="eastAsia"/>
                <w:szCs w:val="21"/>
              </w:rPr>
              <w:t>边</w:t>
            </w:r>
            <w:r>
              <w:rPr>
                <w:szCs w:val="21"/>
              </w:rPr>
              <w:t>k</w:t>
            </w:r>
            <w:r>
              <w:rPr>
                <w:rFonts w:ascii="Cambria Math" w:hAnsi="Cambria Math" w:cs="Cambria Math"/>
                <w:szCs w:val="21"/>
              </w:rPr>
              <w:t>ɔ</w:t>
            </w:r>
            <w:r>
              <w:rPr>
                <w:szCs w:val="21"/>
                <w:vertAlign w:val="superscript"/>
              </w:rPr>
              <w:t>21</w:t>
            </w:r>
            <w:r>
              <w:rPr>
                <w:szCs w:val="21"/>
              </w:rPr>
              <w:t>pin</w:t>
            </w:r>
            <w:r>
              <w:rPr>
                <w:szCs w:val="21"/>
                <w:vertAlign w:val="superscript"/>
              </w:rPr>
              <w:t>33</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口</w:t>
            </w:r>
            <w:r>
              <w:rPr>
                <w:szCs w:val="21"/>
                <w:lang w:val="en-US"/>
              </w:rPr>
              <w:t>hia</w:t>
            </w:r>
            <w:r>
              <w:rPr>
                <w:szCs w:val="21"/>
                <w:vertAlign w:val="superscript"/>
                <w:lang w:val="en-US"/>
              </w:rPr>
              <w:t>24</w:t>
            </w:r>
            <w:r>
              <w:rPr>
                <w:rFonts w:hint="eastAsia"/>
                <w:szCs w:val="21"/>
                <w:lang w:val="en-US"/>
              </w:rPr>
              <w:t>②□</w:t>
            </w:r>
            <w:r>
              <w:rPr>
                <w:rFonts w:hint="eastAsia"/>
                <w:szCs w:val="21"/>
              </w:rPr>
              <w:t>位</w:t>
            </w:r>
            <w:r>
              <w:rPr>
                <w:szCs w:val="21"/>
                <w:lang w:val="en-US"/>
              </w:rPr>
              <w:t>hit</w:t>
            </w:r>
            <w:r>
              <w:rPr>
                <w:szCs w:val="21"/>
                <w:vertAlign w:val="superscript"/>
                <w:lang w:val="en-US"/>
              </w:rPr>
              <w:t>32</w:t>
            </w:r>
            <w:r>
              <w:rPr>
                <w:szCs w:val="21"/>
                <w:vertAlign w:val="subscript"/>
                <w:lang w:val="en-US"/>
              </w:rPr>
              <w:t>5</w:t>
            </w:r>
            <w:r>
              <w:rPr>
                <w:szCs w:val="21"/>
                <w:lang w:val="en-US"/>
              </w:rPr>
              <w:t>ui</w:t>
            </w:r>
            <w:r>
              <w:rPr>
                <w:szCs w:val="21"/>
                <w:vertAlign w:val="superscript"/>
                <w:lang w:val="en-US"/>
              </w:rPr>
              <w:t>33</w:t>
            </w:r>
          </w:p>
        </w:tc>
        <w:tc>
          <w:tcPr>
            <w:tcW w:w="3673" w:type="dxa"/>
          </w:tcPr>
          <w:p>
            <w:pPr>
              <w:ind w:right="84"/>
              <w:jc w:val="left"/>
              <w:rPr>
                <w:szCs w:val="21"/>
                <w:lang w:val="en-US"/>
              </w:rPr>
            </w:pPr>
            <w:r>
              <w:rPr>
                <w:rFonts w:hint="eastAsia"/>
                <w:szCs w:val="21"/>
                <w:lang w:val="en-US"/>
              </w:rPr>
              <w:t>□</w:t>
            </w:r>
            <w:r>
              <w:rPr>
                <w:rFonts w:hint="eastAsia"/>
                <w:szCs w:val="21"/>
              </w:rPr>
              <w:t>平</w:t>
            </w:r>
            <w:r>
              <w:rPr>
                <w:szCs w:val="21"/>
                <w:lang w:val="en-US"/>
              </w:rPr>
              <w:t>*tsit</w:t>
            </w:r>
            <w:r>
              <w:rPr>
                <w:szCs w:val="21"/>
                <w:vertAlign w:val="superscript"/>
                <w:lang w:val="en-US"/>
              </w:rPr>
              <w:t>32</w:t>
            </w:r>
            <w:r>
              <w:rPr>
                <w:szCs w:val="21"/>
                <w:vertAlign w:val="subscript"/>
                <w:lang w:val="en-US"/>
              </w:rPr>
              <w:t>5</w:t>
            </w:r>
            <w:r>
              <w:rPr>
                <w:szCs w:val="21"/>
                <w:lang w:val="en-US"/>
              </w:rPr>
              <w:t>piŋ</w:t>
            </w:r>
            <w:r>
              <w:rPr>
                <w:szCs w:val="21"/>
                <w:vertAlign w:val="superscript"/>
                <w:lang w:val="en-US"/>
              </w:rPr>
              <w:t>24</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rPr>
            </w:pPr>
            <w:r>
              <w:rPr>
                <w:rFonts w:hint="eastAsia"/>
                <w:szCs w:val="21"/>
              </w:rPr>
              <w:t>許</w:t>
            </w:r>
            <w:r>
              <w:rPr>
                <w:szCs w:val="21"/>
              </w:rPr>
              <w:t>*</w:t>
            </w:r>
            <w:r>
              <w:rPr>
                <w:rFonts w:hint="eastAsia"/>
                <w:szCs w:val="21"/>
              </w:rPr>
              <w:t>块</w:t>
            </w:r>
            <w:r>
              <w:rPr>
                <w:szCs w:val="21"/>
              </w:rPr>
              <w:t>h</w:t>
            </w:r>
            <w:r>
              <w:rPr>
                <w:rFonts w:ascii="Cambria Math" w:hAnsi="Cambria Math" w:cs="Cambria Math"/>
                <w:szCs w:val="21"/>
              </w:rPr>
              <w:t>ɯ</w:t>
            </w:r>
            <w:r>
              <w:rPr>
                <w:szCs w:val="21"/>
                <w:vertAlign w:val="superscript"/>
              </w:rPr>
              <w:t>53</w:t>
            </w:r>
            <w:r>
              <w:rPr>
                <w:szCs w:val="21"/>
                <w:vertAlign w:val="subscript"/>
              </w:rPr>
              <w:t>24</w:t>
            </w:r>
            <w:r>
              <w:rPr>
                <w:szCs w:val="21"/>
              </w:rPr>
              <w:t>ko</w:t>
            </w:r>
            <w:r>
              <w:rPr>
                <w:szCs w:val="21"/>
                <w:vertAlign w:val="superscript"/>
              </w:rPr>
              <w:t>213</w:t>
            </w:r>
          </w:p>
        </w:tc>
        <w:tc>
          <w:tcPr>
            <w:tcW w:w="3673" w:type="dxa"/>
          </w:tcPr>
          <w:p>
            <w:pPr>
              <w:ind w:right="84"/>
              <w:jc w:val="left"/>
              <w:rPr>
                <w:szCs w:val="21"/>
                <w:lang w:val="en-US"/>
              </w:rPr>
            </w:pPr>
            <w:r>
              <w:rPr>
                <w:rFonts w:hint="eastAsia"/>
                <w:szCs w:val="21"/>
              </w:rPr>
              <w:t>照</w:t>
            </w:r>
            <w:r>
              <w:rPr>
                <w:szCs w:val="21"/>
                <w:lang w:val="en-US"/>
              </w:rPr>
              <w:t>*</w:t>
            </w:r>
            <w:r>
              <w:rPr>
                <w:rFonts w:hint="eastAsia"/>
                <w:szCs w:val="21"/>
              </w:rPr>
              <w:t>畔</w:t>
            </w:r>
            <w:r>
              <w:rPr>
                <w:szCs w:val="21"/>
                <w:lang w:val="en-US"/>
              </w:rPr>
              <w:t>tsĩẽ</w:t>
            </w:r>
            <w:r>
              <w:rPr>
                <w:szCs w:val="21"/>
                <w:vertAlign w:val="superscript"/>
                <w:lang w:val="en-US"/>
              </w:rPr>
              <w:t>213</w:t>
            </w:r>
            <w:r>
              <w:rPr>
                <w:szCs w:val="21"/>
                <w:vertAlign w:val="subscript"/>
                <w:lang w:val="en-US"/>
              </w:rPr>
              <w:t>53</w:t>
            </w:r>
            <w:r>
              <w:rPr>
                <w:szCs w:val="21"/>
                <w:lang w:val="en-US"/>
              </w:rPr>
              <w:t>põĩ</w:t>
            </w:r>
            <w:r>
              <w:rPr>
                <w:szCs w:val="21"/>
                <w:vertAlign w:val="superscript"/>
                <w:lang w:val="en-US"/>
              </w:rPr>
              <w:t>55</w:t>
            </w:r>
          </w:p>
        </w:tc>
      </w:tr>
      <w:tr>
        <w:tc>
          <w:tcPr>
            <w:tcW w:w="1101" w:type="dxa"/>
          </w:tcPr>
          <w:p>
            <w:pPr>
              <w:ind w:right="84"/>
              <w:jc w:val="center"/>
              <w:rPr>
                <w:szCs w:val="21"/>
              </w:rPr>
            </w:pPr>
            <w:r>
              <w:rPr>
                <w:rFonts w:hint="eastAsia"/>
                <w:szCs w:val="21"/>
              </w:rPr>
              <w:t>福州</w:t>
            </w:r>
          </w:p>
        </w:tc>
        <w:tc>
          <w:tcPr>
            <w:tcW w:w="3672" w:type="dxa"/>
          </w:tcPr>
          <w:p>
            <w:pPr>
              <w:ind w:right="84"/>
              <w:jc w:val="left"/>
              <w:rPr>
                <w:szCs w:val="21"/>
              </w:rPr>
            </w:pPr>
            <w:r>
              <w:rPr>
                <w:rFonts w:hint="eastAsia"/>
                <w:szCs w:val="21"/>
              </w:rPr>
              <w:t>①□□</w:t>
            </w:r>
            <w:r>
              <w:rPr>
                <w:szCs w:val="21"/>
              </w:rPr>
              <w:t>xuai</w:t>
            </w:r>
            <w:r>
              <w:rPr>
                <w:szCs w:val="21"/>
                <w:vertAlign w:val="superscript"/>
              </w:rPr>
              <w:t>52</w:t>
            </w:r>
            <w:r>
              <w:rPr>
                <w:szCs w:val="21"/>
              </w:rPr>
              <w:t>n</w:t>
            </w:r>
            <w:r>
              <w:rPr>
                <w:rFonts w:hint="eastAsia"/>
                <w:szCs w:val="21"/>
              </w:rPr>
              <w:t>œ</w:t>
            </w:r>
            <w:r>
              <w:rPr>
                <w:szCs w:val="21"/>
                <w:vertAlign w:val="superscript"/>
              </w:rPr>
              <w:t>31</w:t>
            </w:r>
            <w:r>
              <w:rPr>
                <w:rFonts w:hint="eastAsia"/>
                <w:szCs w:val="21"/>
              </w:rPr>
              <w:t>②□□</w:t>
            </w:r>
            <w:r>
              <w:rPr>
                <w:szCs w:val="21"/>
              </w:rPr>
              <w:t>xu</w:t>
            </w:r>
            <w:r>
              <w:rPr>
                <w:szCs w:val="21"/>
                <w:vertAlign w:val="superscript"/>
              </w:rPr>
              <w:t>44</w:t>
            </w:r>
            <w:r>
              <w:rPr>
                <w:szCs w:val="21"/>
              </w:rPr>
              <w:t>uai</w:t>
            </w:r>
            <w:r>
              <w:rPr>
                <w:szCs w:val="21"/>
                <w:vertAlign w:val="superscript"/>
              </w:rPr>
              <w:t>31</w:t>
            </w:r>
          </w:p>
        </w:tc>
        <w:tc>
          <w:tcPr>
            <w:tcW w:w="3673" w:type="dxa"/>
          </w:tcPr>
          <w:p>
            <w:pPr>
              <w:ind w:right="84"/>
              <w:jc w:val="left"/>
              <w:rPr>
                <w:szCs w:val="21"/>
              </w:rPr>
            </w:pPr>
            <w:r>
              <w:rPr>
                <w:rFonts w:hint="eastAsia"/>
                <w:szCs w:val="21"/>
              </w:rPr>
              <w:t>只</w:t>
            </w:r>
            <w:r>
              <w:rPr>
                <w:szCs w:val="21"/>
              </w:rPr>
              <w:t>*</w:t>
            </w:r>
            <w:r>
              <w:rPr>
                <w:rFonts w:hint="eastAsia"/>
                <w:szCs w:val="21"/>
              </w:rPr>
              <w:t>边</w:t>
            </w:r>
            <w:r>
              <w:rPr>
                <w:szCs w:val="21"/>
              </w:rPr>
              <w:t>tsi</w:t>
            </w:r>
            <w:r>
              <w:rPr>
                <w:szCs w:val="21"/>
                <w:vertAlign w:val="superscript"/>
              </w:rPr>
              <w:t>31</w:t>
            </w:r>
            <w:r>
              <w:rPr>
                <w:szCs w:val="21"/>
              </w:rPr>
              <w:t>βeiŋ</w:t>
            </w:r>
            <w:r>
              <w:rPr>
                <w:szCs w:val="21"/>
                <w:vertAlign w:val="superscript"/>
              </w:rPr>
              <w:t>44</w:t>
            </w:r>
            <w:r>
              <w:rPr>
                <w:szCs w:val="21"/>
              </w:rPr>
              <w:t>(p-)</w:t>
            </w:r>
          </w:p>
        </w:tc>
      </w:tr>
    </w:tbl>
    <w:p>
      <w:pPr>
        <w:ind w:right="84"/>
        <w:jc w:val="left"/>
        <w:rPr>
          <w:szCs w:val="21"/>
        </w:rPr>
      </w:pPr>
      <w:r>
        <w:rPr>
          <w:rFonts w:ascii="Cambria Math" w:hAnsi="Cambria Math" w:cs="Cambria Math"/>
          <w:szCs w:val="21"/>
        </w:rPr>
        <w:t>❶</w:t>
      </w:r>
      <w:r>
        <w:rPr>
          <w:rFonts w:hint="eastAsia"/>
          <w:szCs w:val="21"/>
        </w:rPr>
        <w:t>①②近指；③特指。</w:t>
      </w:r>
    </w:p>
    <w:p>
      <w:pPr>
        <w:ind w:right="84"/>
        <w:jc w:val="left"/>
        <w:rPr>
          <w:szCs w:val="21"/>
        </w:rPr>
      </w:pPr>
    </w:p>
    <w:tbl>
      <w:tblPr>
        <w:tblStyle w:val="TableGrid"/>
        <w:tblW w:w="0" w:type="auto"/>
        <w:tblLook w:val="04A0" w:firstRow="1" w:lastRow="0" w:firstColumn="1" w:lastColumn="0" w:noHBand="0" w:noVBand="1"/>
      </w:tblPr>
      <w:tblGrid>
        <w:gridCol w:w="1101"/>
        <w:gridCol w:w="3686"/>
        <w:gridCol w:w="3687"/>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686" w:type="dxa"/>
          </w:tcPr>
          <w:p>
            <w:pPr>
              <w:ind w:right="84"/>
              <w:jc w:val="left"/>
              <w:rPr>
                <w:b/>
                <w:szCs w:val="21"/>
              </w:rPr>
            </w:pPr>
            <w:r>
              <w:rPr>
                <w:rFonts w:hint="eastAsia"/>
                <w:b/>
                <w:szCs w:val="21"/>
              </w:rPr>
              <w:t>那边</w:t>
            </w:r>
            <w:r>
              <w:rPr>
                <w:b/>
                <w:szCs w:val="21"/>
              </w:rPr>
              <w:t>na</w:t>
            </w:r>
            <w:r>
              <w:rPr>
                <w:b/>
                <w:szCs w:val="21"/>
                <w:vertAlign w:val="superscript"/>
              </w:rPr>
              <w:t>51</w:t>
            </w:r>
            <w:r>
              <w:rPr>
                <w:b/>
                <w:szCs w:val="21"/>
              </w:rPr>
              <w:t>pian</w:t>
            </w:r>
            <w:r>
              <w:rPr>
                <w:b/>
                <w:szCs w:val="21"/>
                <w:vertAlign w:val="superscript"/>
              </w:rPr>
              <w:t>•</w:t>
            </w:r>
          </w:p>
        </w:tc>
        <w:tc>
          <w:tcPr>
            <w:tcW w:w="3687" w:type="dxa"/>
          </w:tcPr>
          <w:p>
            <w:pPr>
              <w:ind w:right="84"/>
              <w:jc w:val="left"/>
              <w:rPr>
                <w:b/>
                <w:szCs w:val="21"/>
              </w:rPr>
            </w:pPr>
            <w:r>
              <w:rPr>
                <w:rFonts w:hint="eastAsia"/>
                <w:b/>
                <w:szCs w:val="21"/>
              </w:rPr>
              <w:t>这么</w:t>
            </w:r>
            <w:r>
              <w:rPr>
                <w:b/>
                <w:szCs w:val="21"/>
              </w:rPr>
              <w:t>t</w:t>
            </w:r>
            <w:r>
              <w:rPr>
                <w:rFonts w:ascii="Cambria Math" w:hAnsi="Cambria Math" w:cs="Cambria Math"/>
                <w:b/>
                <w:szCs w:val="21"/>
              </w:rPr>
              <w:t>ʂ</w:t>
            </w:r>
            <w:r>
              <w:rPr>
                <w:b/>
                <w:szCs w:val="21"/>
              </w:rPr>
              <w:t>ə</w:t>
            </w:r>
            <w:r>
              <w:rPr>
                <w:b/>
                <w:szCs w:val="21"/>
                <w:vertAlign w:val="superscript"/>
              </w:rPr>
              <w:t>51</w:t>
            </w:r>
            <w:r>
              <w:rPr>
                <w:b/>
                <w:szCs w:val="21"/>
              </w:rPr>
              <w:t>mə</w:t>
            </w:r>
            <w:r>
              <w:rPr>
                <w:b/>
                <w:szCs w:val="21"/>
                <w:vertAlign w:val="superscript"/>
              </w:rPr>
              <w:t>•</w:t>
            </w:r>
          </w:p>
        </w:tc>
      </w:tr>
      <w:tr>
        <w:tc>
          <w:tcPr>
            <w:tcW w:w="1101" w:type="dxa"/>
          </w:tcPr>
          <w:p>
            <w:pPr>
              <w:ind w:right="84"/>
              <w:jc w:val="center"/>
              <w:rPr>
                <w:szCs w:val="21"/>
              </w:rPr>
            </w:pPr>
            <w:r>
              <w:rPr>
                <w:rFonts w:hint="eastAsia"/>
                <w:szCs w:val="21"/>
              </w:rPr>
              <w:t>北京</w:t>
            </w:r>
          </w:p>
        </w:tc>
        <w:tc>
          <w:tcPr>
            <w:tcW w:w="3686" w:type="dxa"/>
          </w:tcPr>
          <w:p>
            <w:pPr>
              <w:ind w:right="84"/>
              <w:jc w:val="left"/>
              <w:rPr>
                <w:szCs w:val="21"/>
              </w:rPr>
            </w:pPr>
            <w:r>
              <w:rPr>
                <w:rFonts w:hint="eastAsia"/>
                <w:szCs w:val="21"/>
              </w:rPr>
              <w:t>那边儿</w:t>
            </w:r>
            <w:r>
              <w:rPr>
                <w:szCs w:val="21"/>
              </w:rPr>
              <w:t>na</w:t>
            </w:r>
            <w:r>
              <w:rPr>
                <w:szCs w:val="21"/>
                <w:vertAlign w:val="superscript"/>
              </w:rPr>
              <w:t>51</w:t>
            </w:r>
            <w:r>
              <w:rPr>
                <w:szCs w:val="21"/>
              </w:rPr>
              <w:t>pianr</w:t>
            </w:r>
            <w:r>
              <w:rPr>
                <w:szCs w:val="21"/>
                <w:vertAlign w:val="superscript"/>
              </w:rPr>
              <w:t>•</w:t>
            </w:r>
            <w:r>
              <w:rPr>
                <w:szCs w:val="21"/>
              </w:rPr>
              <w:t>,nei</w:t>
            </w:r>
            <w:r>
              <w:rPr>
                <w:szCs w:val="21"/>
                <w:vertAlign w:val="superscript"/>
              </w:rPr>
              <w:t>51</w:t>
            </w:r>
            <w:r>
              <w:rPr>
                <w:szCs w:val="21"/>
              </w:rPr>
              <w:t>pianr</w:t>
            </w:r>
            <w:r>
              <w:rPr>
                <w:szCs w:val="21"/>
                <w:vertAlign w:val="superscript"/>
              </w:rPr>
              <w:t>•</w:t>
            </w:r>
          </w:p>
        </w:tc>
        <w:tc>
          <w:tcPr>
            <w:tcW w:w="3687" w:type="dxa"/>
          </w:tcPr>
          <w:p>
            <w:pPr>
              <w:ind w:right="84"/>
              <w:jc w:val="left"/>
              <w:rPr>
                <w:szCs w:val="21"/>
              </w:rPr>
            </w:pPr>
            <w:r>
              <w:rPr>
                <w:rFonts w:hint="eastAsia"/>
                <w:szCs w:val="21"/>
              </w:rPr>
              <w:t>这么</w:t>
            </w:r>
            <w:r>
              <w:rPr>
                <w:szCs w:val="21"/>
              </w:rPr>
              <w:t>t</w:t>
            </w:r>
            <w:r>
              <w:rPr>
                <w:rFonts w:ascii="Cambria Math" w:hAnsi="Cambria Math" w:cs="Cambria Math"/>
                <w:szCs w:val="21"/>
              </w:rPr>
              <w:t>ʂ</w:t>
            </w:r>
            <w:r>
              <w:rPr>
                <w:szCs w:val="21"/>
              </w:rPr>
              <w:t>ə</w:t>
            </w:r>
            <w:r>
              <w:rPr>
                <w:szCs w:val="21"/>
                <w:vertAlign w:val="superscript"/>
              </w:rPr>
              <w:t>51</w:t>
            </w:r>
            <w:r>
              <w:rPr>
                <w:szCs w:val="21"/>
              </w:rPr>
              <w:t>mə</w:t>
            </w:r>
            <w:r>
              <w:rPr>
                <w:szCs w:val="21"/>
                <w:vertAlign w:val="superscript"/>
              </w:rPr>
              <w:t>•</w:t>
            </w:r>
          </w:p>
        </w:tc>
      </w:tr>
      <w:tr>
        <w:tc>
          <w:tcPr>
            <w:tcW w:w="1101" w:type="dxa"/>
          </w:tcPr>
          <w:p>
            <w:pPr>
              <w:ind w:right="84"/>
              <w:jc w:val="center"/>
              <w:rPr>
                <w:szCs w:val="21"/>
              </w:rPr>
            </w:pPr>
            <w:r>
              <w:rPr>
                <w:rFonts w:hint="eastAsia"/>
                <w:szCs w:val="21"/>
              </w:rPr>
              <w:t>济南</w:t>
            </w:r>
          </w:p>
        </w:tc>
        <w:tc>
          <w:tcPr>
            <w:tcW w:w="3686" w:type="dxa"/>
          </w:tcPr>
          <w:p>
            <w:pPr>
              <w:ind w:right="84"/>
              <w:jc w:val="left"/>
              <w:rPr>
                <w:szCs w:val="21"/>
              </w:rPr>
            </w:pPr>
            <w:r>
              <w:rPr>
                <w:rFonts w:hint="eastAsia"/>
                <w:szCs w:val="21"/>
              </w:rPr>
              <w:t>那边儿</w:t>
            </w:r>
            <w:r>
              <w:rPr>
                <w:szCs w:val="21"/>
              </w:rPr>
              <w:t>na</w:t>
            </w:r>
            <w:r>
              <w:rPr>
                <w:szCs w:val="21"/>
                <w:vertAlign w:val="superscript"/>
              </w:rPr>
              <w:t>21</w:t>
            </w:r>
            <w:r>
              <w:rPr>
                <w:szCs w:val="21"/>
              </w:rPr>
              <w:t>p</w:t>
            </w:r>
            <w:r>
              <w:rPr>
                <w:rFonts w:ascii="Cambria Math" w:hAnsi="Cambria Math" w:cs="Cambria Math"/>
                <w:szCs w:val="21"/>
              </w:rPr>
              <w:t>ɛ</w:t>
            </w:r>
            <w:r>
              <w:rPr>
                <w:szCs w:val="21"/>
              </w:rPr>
              <w:t>r</w:t>
            </w:r>
            <w:r>
              <w:rPr>
                <w:szCs w:val="21"/>
                <w:vertAlign w:val="superscript"/>
              </w:rPr>
              <w:t>•</w:t>
            </w:r>
          </w:p>
        </w:tc>
        <w:tc>
          <w:tcPr>
            <w:tcW w:w="3687" w:type="dxa"/>
          </w:tcPr>
          <w:p>
            <w:pPr>
              <w:ind w:right="84"/>
              <w:jc w:val="left"/>
              <w:rPr>
                <w:szCs w:val="21"/>
              </w:rPr>
            </w:pPr>
            <w:r>
              <w:rPr>
                <w:rFonts w:hint="eastAsia"/>
                <w:szCs w:val="21"/>
              </w:rPr>
              <w:t>这么</w:t>
            </w:r>
            <w:r>
              <w:rPr>
                <w:szCs w:val="21"/>
              </w:rPr>
              <w:t>t</w:t>
            </w:r>
            <w:r>
              <w:rPr>
                <w:rFonts w:ascii="Cambria Math" w:hAnsi="Cambria Math" w:cs="Cambria Math"/>
                <w:szCs w:val="21"/>
              </w:rPr>
              <w:t>ʂ</w:t>
            </w:r>
            <w:r>
              <w:rPr>
                <w:szCs w:val="21"/>
              </w:rPr>
              <w:t>ə</w:t>
            </w:r>
            <w:r>
              <w:rPr>
                <w:szCs w:val="21"/>
                <w:vertAlign w:val="superscript"/>
              </w:rPr>
              <w:t>21</w:t>
            </w:r>
            <w:r>
              <w:rPr>
                <w:szCs w:val="21"/>
              </w:rPr>
              <w:t>mə</w:t>
            </w:r>
            <w:r>
              <w:rPr>
                <w:szCs w:val="21"/>
                <w:vertAlign w:val="superscript"/>
              </w:rPr>
              <w:t>•</w:t>
            </w:r>
            <w:r>
              <w:rPr>
                <w:szCs w:val="21"/>
              </w:rPr>
              <w:t>,t</w:t>
            </w:r>
            <w:r>
              <w:rPr>
                <w:rFonts w:ascii="Cambria Math" w:hAnsi="Cambria Math" w:cs="Cambria Math"/>
                <w:szCs w:val="21"/>
              </w:rPr>
              <w:t>ʂ</w:t>
            </w:r>
            <w:r>
              <w:rPr>
                <w:szCs w:val="21"/>
              </w:rPr>
              <w:t>əŋ</w:t>
            </w:r>
            <w:r>
              <w:rPr>
                <w:szCs w:val="21"/>
                <w:vertAlign w:val="superscript"/>
              </w:rPr>
              <w:t>21</w:t>
            </w:r>
            <w:r>
              <w:rPr>
                <w:szCs w:val="21"/>
              </w:rPr>
              <w:t>mə</w:t>
            </w:r>
            <w:r>
              <w:rPr>
                <w:szCs w:val="21"/>
                <w:vertAlign w:val="superscript"/>
              </w:rPr>
              <w:t>•</w:t>
            </w:r>
          </w:p>
        </w:tc>
      </w:tr>
      <w:tr>
        <w:tc>
          <w:tcPr>
            <w:tcW w:w="1101" w:type="dxa"/>
          </w:tcPr>
          <w:p>
            <w:pPr>
              <w:ind w:right="84"/>
              <w:jc w:val="center"/>
              <w:rPr>
                <w:szCs w:val="21"/>
              </w:rPr>
            </w:pPr>
            <w:r>
              <w:rPr>
                <w:rFonts w:hint="eastAsia"/>
                <w:szCs w:val="21"/>
              </w:rPr>
              <w:t>沈阳</w:t>
            </w:r>
          </w:p>
        </w:tc>
        <w:tc>
          <w:tcPr>
            <w:tcW w:w="3686" w:type="dxa"/>
          </w:tcPr>
          <w:p>
            <w:pPr>
              <w:ind w:right="84"/>
              <w:jc w:val="left"/>
              <w:rPr>
                <w:szCs w:val="21"/>
              </w:rPr>
            </w:pPr>
            <w:r>
              <w:rPr>
                <w:rFonts w:hint="eastAsia"/>
                <w:szCs w:val="21"/>
              </w:rPr>
              <w:t>那边儿</w:t>
            </w:r>
            <w:r>
              <w:rPr>
                <w:szCs w:val="21"/>
              </w:rPr>
              <w:t>nei</w:t>
            </w:r>
            <w:r>
              <w:rPr>
                <w:szCs w:val="21"/>
                <w:vertAlign w:val="superscript"/>
              </w:rPr>
              <w:t>41</w:t>
            </w:r>
            <w:r>
              <w:rPr>
                <w:szCs w:val="21"/>
              </w:rPr>
              <w:t>pianr</w:t>
            </w:r>
            <w:r>
              <w:rPr>
                <w:szCs w:val="21"/>
                <w:vertAlign w:val="superscript"/>
              </w:rPr>
              <w:t>•</w:t>
            </w:r>
          </w:p>
        </w:tc>
        <w:tc>
          <w:tcPr>
            <w:tcW w:w="3687" w:type="dxa"/>
          </w:tcPr>
          <w:p>
            <w:pPr>
              <w:ind w:right="84"/>
              <w:jc w:val="left"/>
              <w:rPr>
                <w:szCs w:val="21"/>
              </w:rPr>
            </w:pPr>
            <w:r>
              <w:rPr>
                <w:rFonts w:hint="eastAsia"/>
                <w:szCs w:val="21"/>
              </w:rPr>
              <w:t>这么</w:t>
            </w:r>
            <w:r>
              <w:rPr>
                <w:szCs w:val="21"/>
              </w:rPr>
              <w:t>tsə</w:t>
            </w:r>
            <w:r>
              <w:rPr>
                <w:szCs w:val="21"/>
                <w:vertAlign w:val="superscript"/>
              </w:rPr>
              <w:t>41</w:t>
            </w:r>
            <w:r>
              <w:rPr>
                <w:szCs w:val="21"/>
              </w:rPr>
              <w:t>mə</w:t>
            </w:r>
            <w:r>
              <w:rPr>
                <w:szCs w:val="21"/>
                <w:vertAlign w:val="superscript"/>
              </w:rPr>
              <w:t>•</w:t>
            </w:r>
          </w:p>
        </w:tc>
      </w:tr>
      <w:tr>
        <w:tc>
          <w:tcPr>
            <w:tcW w:w="1101" w:type="dxa"/>
          </w:tcPr>
          <w:p>
            <w:pPr>
              <w:ind w:right="84"/>
              <w:jc w:val="center"/>
              <w:rPr>
                <w:szCs w:val="21"/>
              </w:rPr>
            </w:pPr>
            <w:r>
              <w:rPr>
                <w:rFonts w:hint="eastAsia"/>
                <w:szCs w:val="21"/>
              </w:rPr>
              <w:t>西安</w:t>
            </w:r>
          </w:p>
        </w:tc>
        <w:tc>
          <w:tcPr>
            <w:tcW w:w="3686" w:type="dxa"/>
          </w:tcPr>
          <w:p>
            <w:pPr>
              <w:ind w:right="84"/>
              <w:jc w:val="left"/>
              <w:rPr>
                <w:szCs w:val="21"/>
                <w:lang w:val="en-US"/>
              </w:rPr>
            </w:pPr>
            <w:r>
              <w:rPr>
                <w:rFonts w:hint="eastAsia"/>
                <w:szCs w:val="21"/>
                <w:lang w:val="en-US"/>
              </w:rPr>
              <w:t>□</w:t>
            </w:r>
            <w:r>
              <w:rPr>
                <w:rFonts w:hint="eastAsia"/>
                <w:szCs w:val="21"/>
              </w:rPr>
              <w:t>岸儿</w:t>
            </w:r>
            <w:r>
              <w:rPr>
                <w:szCs w:val="21"/>
                <w:lang w:val="en-US"/>
              </w:rPr>
              <w:t>uo</w:t>
            </w:r>
            <w:r>
              <w:rPr>
                <w:szCs w:val="21"/>
                <w:vertAlign w:val="superscript"/>
                <w:lang w:val="en-US"/>
              </w:rPr>
              <w:t>53</w:t>
            </w:r>
            <w:r>
              <w:rPr>
                <w:szCs w:val="21"/>
                <w:lang w:val="en-US"/>
              </w:rPr>
              <w:t>ŋ</w:t>
            </w:r>
            <w:r>
              <w:rPr>
                <w:rFonts w:ascii="Cambria Math" w:hAnsi="Cambria Math"/>
                <w:szCs w:val="21"/>
                <w:lang w:val="en-US"/>
              </w:rPr>
              <w:t>æ̃</w:t>
            </w:r>
            <w:r>
              <w:rPr>
                <w:szCs w:val="21"/>
                <w:lang w:val="en-US"/>
              </w:rPr>
              <w:t>r</w:t>
            </w:r>
            <w:r>
              <w:rPr>
                <w:szCs w:val="21"/>
                <w:vertAlign w:val="superscript"/>
                <w:lang w:val="en-US"/>
              </w:rPr>
              <w:t>•</w:t>
            </w:r>
          </w:p>
        </w:tc>
        <w:tc>
          <w:tcPr>
            <w:tcW w:w="3687" w:type="dxa"/>
          </w:tcPr>
          <w:p>
            <w:pPr>
              <w:ind w:right="84"/>
              <w:jc w:val="left"/>
              <w:rPr>
                <w:szCs w:val="21"/>
              </w:rPr>
            </w:pPr>
            <w:r>
              <w:rPr>
                <w:rFonts w:hint="eastAsia"/>
                <w:szCs w:val="21"/>
              </w:rPr>
              <w:t>这样</w:t>
            </w:r>
            <w:r>
              <w:rPr>
                <w:szCs w:val="21"/>
              </w:rPr>
              <w:t>t</w:t>
            </w:r>
            <w:r>
              <w:rPr>
                <w:rFonts w:ascii="Cambria Math" w:hAnsi="Cambria Math" w:cs="Cambria Math"/>
                <w:szCs w:val="21"/>
              </w:rPr>
              <w:t>ʂʅ</w:t>
            </w:r>
            <w:r>
              <w:rPr>
                <w:szCs w:val="21"/>
                <w:vertAlign w:val="superscript"/>
              </w:rPr>
              <w:t>45</w:t>
            </w:r>
            <w:r>
              <w:rPr>
                <w:szCs w:val="21"/>
              </w:rPr>
              <w:t>iaŋ</w:t>
            </w:r>
            <w:r>
              <w:rPr>
                <w:szCs w:val="21"/>
                <w:vertAlign w:val="superscript"/>
              </w:rPr>
              <w:t>•</w:t>
            </w:r>
          </w:p>
        </w:tc>
      </w:tr>
      <w:tr>
        <w:tc>
          <w:tcPr>
            <w:tcW w:w="1101" w:type="dxa"/>
          </w:tcPr>
          <w:p>
            <w:pPr>
              <w:ind w:right="84"/>
              <w:jc w:val="center"/>
              <w:rPr>
                <w:szCs w:val="21"/>
              </w:rPr>
            </w:pPr>
            <w:r>
              <w:rPr>
                <w:rFonts w:hint="eastAsia"/>
                <w:szCs w:val="21"/>
              </w:rPr>
              <w:t>成都</w:t>
            </w:r>
          </w:p>
        </w:tc>
        <w:tc>
          <w:tcPr>
            <w:tcW w:w="3686" w:type="dxa"/>
          </w:tcPr>
          <w:p>
            <w:pPr>
              <w:ind w:right="84"/>
              <w:jc w:val="left"/>
              <w:rPr>
                <w:szCs w:val="21"/>
              </w:rPr>
            </w:pPr>
            <w:r>
              <w:rPr>
                <w:rFonts w:hint="eastAsia"/>
                <w:szCs w:val="21"/>
              </w:rPr>
              <w:t>那边</w:t>
            </w:r>
            <w:r>
              <w:rPr>
                <w:szCs w:val="21"/>
              </w:rPr>
              <w:t>na</w:t>
            </w:r>
            <w:r>
              <w:rPr>
                <w:szCs w:val="21"/>
                <w:vertAlign w:val="superscript"/>
              </w:rPr>
              <w:t>13</w:t>
            </w:r>
            <w:r>
              <w:rPr>
                <w:szCs w:val="21"/>
              </w:rPr>
              <w:t>pian</w:t>
            </w:r>
            <w:r>
              <w:rPr>
                <w:szCs w:val="21"/>
                <w:vertAlign w:val="superscript"/>
              </w:rPr>
              <w:t>44</w:t>
            </w:r>
          </w:p>
        </w:tc>
        <w:tc>
          <w:tcPr>
            <w:tcW w:w="3687" w:type="dxa"/>
          </w:tcPr>
          <w:p>
            <w:pPr>
              <w:ind w:right="84"/>
              <w:jc w:val="left"/>
              <w:rPr>
                <w:szCs w:val="21"/>
              </w:rPr>
            </w:pPr>
            <w:r>
              <w:rPr>
                <w:rFonts w:hint="eastAsia"/>
                <w:szCs w:val="21"/>
              </w:rPr>
              <w:t>这么〔子〕</w:t>
            </w:r>
            <w:r>
              <w:rPr>
                <w:szCs w:val="21"/>
              </w:rPr>
              <w:t>tsən</w:t>
            </w:r>
            <w:r>
              <w:rPr>
                <w:szCs w:val="21"/>
                <w:vertAlign w:val="superscript"/>
              </w:rPr>
              <w:t>13</w:t>
            </w:r>
            <w:r>
              <w:rPr>
                <w:szCs w:val="21"/>
              </w:rPr>
              <w:t>(tse)mən</w:t>
            </w:r>
            <w:r>
              <w:rPr>
                <w:szCs w:val="21"/>
                <w:vertAlign w:val="superscript"/>
              </w:rPr>
              <w:t>44</w:t>
            </w:r>
            <w:r>
              <w:rPr>
                <w:rFonts w:hint="eastAsia"/>
                <w:szCs w:val="21"/>
              </w:rPr>
              <w:t>〔</w:t>
            </w:r>
            <w:r>
              <w:rPr>
                <w:szCs w:val="21"/>
              </w:rPr>
              <w:t>ts</w:t>
            </w:r>
            <w:r>
              <w:rPr>
                <w:rFonts w:ascii="Tahoma" w:hAnsi="Tahoma" w:cs="Tahoma"/>
                <w:szCs w:val="21"/>
              </w:rPr>
              <w:t>ๅ</w:t>
            </w:r>
            <w:r>
              <w:rPr>
                <w:szCs w:val="21"/>
                <w:vertAlign w:val="superscript"/>
              </w:rPr>
              <w:t>53</w:t>
            </w:r>
            <w:r>
              <w:rPr>
                <w:rFonts w:hint="eastAsia"/>
                <w:szCs w:val="21"/>
              </w:rPr>
              <w:t>〕</w:t>
            </w:r>
          </w:p>
        </w:tc>
      </w:tr>
      <w:tr>
        <w:tc>
          <w:tcPr>
            <w:tcW w:w="1101" w:type="dxa"/>
          </w:tcPr>
          <w:p>
            <w:pPr>
              <w:ind w:right="84"/>
              <w:jc w:val="center"/>
              <w:rPr>
                <w:szCs w:val="21"/>
              </w:rPr>
            </w:pPr>
            <w:r>
              <w:rPr>
                <w:rFonts w:hint="eastAsia"/>
                <w:szCs w:val="21"/>
              </w:rPr>
              <w:t>昆明</w:t>
            </w:r>
          </w:p>
        </w:tc>
        <w:tc>
          <w:tcPr>
            <w:tcW w:w="3686" w:type="dxa"/>
          </w:tcPr>
          <w:p>
            <w:pPr>
              <w:ind w:right="84"/>
              <w:jc w:val="left"/>
              <w:rPr>
                <w:szCs w:val="21"/>
              </w:rPr>
            </w:pPr>
            <w:r>
              <w:rPr>
                <w:rFonts w:hint="eastAsia"/>
                <w:szCs w:val="21"/>
              </w:rPr>
              <w:t>那边</w:t>
            </w:r>
            <w:r>
              <w:rPr>
                <w:szCs w:val="21"/>
              </w:rPr>
              <w:t>nə</w:t>
            </w:r>
            <w:r>
              <w:rPr>
                <w:szCs w:val="21"/>
                <w:vertAlign w:val="superscript"/>
              </w:rPr>
              <w:t>13</w:t>
            </w:r>
            <w:r>
              <w:rPr>
                <w:szCs w:val="21"/>
              </w:rPr>
              <w:t>pi</w:t>
            </w:r>
            <w:r>
              <w:rPr>
                <w:rFonts w:ascii="Cambria Math" w:hAnsi="Cambria Math" w:cs="Cambria Math"/>
                <w:szCs w:val="21"/>
              </w:rPr>
              <w:t>ɛ</w:t>
            </w:r>
            <w:r>
              <w:rPr>
                <w:szCs w:val="21"/>
                <w:vertAlign w:val="superscript"/>
              </w:rPr>
              <w:t>44</w:t>
            </w:r>
          </w:p>
        </w:tc>
        <w:tc>
          <w:tcPr>
            <w:tcW w:w="3687" w:type="dxa"/>
          </w:tcPr>
          <w:p>
            <w:pPr>
              <w:ind w:right="84"/>
              <w:jc w:val="left"/>
              <w:rPr>
                <w:szCs w:val="21"/>
              </w:rPr>
            </w:pPr>
            <w:r>
              <w:rPr>
                <w:rFonts w:hint="eastAsia"/>
                <w:szCs w:val="21"/>
              </w:rPr>
              <w:t>这么</w:t>
            </w:r>
            <w:r>
              <w:rPr>
                <w:szCs w:val="21"/>
              </w:rPr>
              <w:t>t</w:t>
            </w:r>
            <w:r>
              <w:rPr>
                <w:rFonts w:ascii="Cambria Math" w:hAnsi="Cambria Math" w:cs="Cambria Math"/>
                <w:szCs w:val="21"/>
              </w:rPr>
              <w:t>ʂʅ</w:t>
            </w:r>
            <w:r>
              <w:rPr>
                <w:szCs w:val="21"/>
                <w:vertAlign w:val="superscript"/>
              </w:rPr>
              <w:t>13</w:t>
            </w:r>
            <w:r>
              <w:rPr>
                <w:szCs w:val="21"/>
              </w:rPr>
              <w:t>mo</w:t>
            </w:r>
            <w:r>
              <w:rPr>
                <w:szCs w:val="21"/>
                <w:vertAlign w:val="superscript"/>
              </w:rPr>
              <w:t>•</w:t>
            </w:r>
          </w:p>
        </w:tc>
      </w:tr>
      <w:tr>
        <w:tc>
          <w:tcPr>
            <w:tcW w:w="1101" w:type="dxa"/>
          </w:tcPr>
          <w:p>
            <w:pPr>
              <w:ind w:right="84"/>
              <w:jc w:val="center"/>
              <w:rPr>
                <w:szCs w:val="21"/>
              </w:rPr>
            </w:pPr>
            <w:r>
              <w:rPr>
                <w:rFonts w:hint="eastAsia"/>
                <w:szCs w:val="21"/>
              </w:rPr>
              <w:t>合肥</w:t>
            </w:r>
          </w:p>
        </w:tc>
        <w:tc>
          <w:tcPr>
            <w:tcW w:w="3686" w:type="dxa"/>
          </w:tcPr>
          <w:p>
            <w:pPr>
              <w:ind w:right="84"/>
              <w:jc w:val="left"/>
              <w:rPr>
                <w:szCs w:val="21"/>
              </w:rPr>
            </w:pPr>
            <w:r>
              <w:rPr>
                <w:rFonts w:hint="eastAsia"/>
                <w:szCs w:val="21"/>
              </w:rPr>
              <w:t>那边个</w:t>
            </w:r>
            <w:r>
              <w:rPr>
                <w:szCs w:val="21"/>
              </w:rPr>
              <w:t>na</w:t>
            </w:r>
            <w:r>
              <w:rPr>
                <w:szCs w:val="21"/>
                <w:vertAlign w:val="superscript"/>
              </w:rPr>
              <w:t>53</w:t>
            </w:r>
            <w:r>
              <w:rPr>
                <w:szCs w:val="21"/>
              </w:rPr>
              <w:t>piĩ</w:t>
            </w:r>
            <w:r>
              <w:rPr>
                <w:szCs w:val="21"/>
                <w:vertAlign w:val="superscript"/>
              </w:rPr>
              <w:t>212</w:t>
            </w:r>
            <w:r>
              <w:rPr>
                <w:szCs w:val="21"/>
              </w:rPr>
              <w:t>kə</w:t>
            </w:r>
            <w:r>
              <w:rPr>
                <w:szCs w:val="21"/>
                <w:vertAlign w:val="superscript"/>
              </w:rPr>
              <w:t>•</w:t>
            </w:r>
          </w:p>
        </w:tc>
        <w:tc>
          <w:tcPr>
            <w:tcW w:w="3687" w:type="dxa"/>
          </w:tcPr>
          <w:p>
            <w:pPr>
              <w:ind w:right="84"/>
              <w:jc w:val="left"/>
              <w:rPr>
                <w:szCs w:val="21"/>
              </w:rPr>
            </w:pPr>
            <w:r>
              <w:rPr>
                <w:rFonts w:hint="eastAsia"/>
                <w:szCs w:val="21"/>
              </w:rPr>
              <w:t>这么</w:t>
            </w:r>
            <w:r>
              <w:rPr>
                <w:szCs w:val="21"/>
              </w:rPr>
              <w:t>t</w:t>
            </w:r>
            <w:r>
              <w:rPr>
                <w:rFonts w:ascii="Cambria Math" w:hAnsi="Cambria Math" w:cs="Cambria Math"/>
                <w:szCs w:val="21"/>
              </w:rPr>
              <w:t>ʂʅ</w:t>
            </w:r>
            <w:r>
              <w:rPr>
                <w:szCs w:val="21"/>
                <w:vertAlign w:val="superscript"/>
              </w:rPr>
              <w:t>53</w:t>
            </w:r>
            <w:r>
              <w:rPr>
                <w:szCs w:val="21"/>
              </w:rPr>
              <w:t>m</w:t>
            </w:r>
            <w:r>
              <w:rPr>
                <w:rFonts w:ascii="Cambria Math" w:hAnsi="Cambria Math" w:cs="Cambria Math"/>
                <w:szCs w:val="21"/>
              </w:rPr>
              <w:t>ʊ</w:t>
            </w:r>
            <w:r>
              <w:rPr>
                <w:szCs w:val="21"/>
                <w:vertAlign w:val="superscript"/>
              </w:rPr>
              <w:t>•</w:t>
            </w:r>
          </w:p>
        </w:tc>
      </w:tr>
      <w:tr>
        <w:tc>
          <w:tcPr>
            <w:tcW w:w="1101" w:type="dxa"/>
          </w:tcPr>
          <w:p>
            <w:pPr>
              <w:ind w:right="84"/>
              <w:jc w:val="center"/>
              <w:rPr>
                <w:szCs w:val="21"/>
              </w:rPr>
            </w:pPr>
            <w:r>
              <w:rPr>
                <w:rFonts w:hint="eastAsia"/>
                <w:szCs w:val="21"/>
              </w:rPr>
              <w:t>扬州</w:t>
            </w:r>
          </w:p>
        </w:tc>
        <w:tc>
          <w:tcPr>
            <w:tcW w:w="3686" w:type="dxa"/>
          </w:tcPr>
          <w:p>
            <w:pPr>
              <w:ind w:right="84"/>
              <w:jc w:val="left"/>
              <w:rPr>
                <w:szCs w:val="21"/>
              </w:rPr>
            </w:pPr>
            <w:r>
              <w:rPr>
                <w:rFonts w:hint="eastAsia"/>
                <w:szCs w:val="21"/>
              </w:rPr>
              <w:t>那边</w:t>
            </w:r>
            <w:r>
              <w:rPr>
                <w:szCs w:val="21"/>
              </w:rPr>
              <w:t>lə?</w:t>
            </w:r>
            <w:r>
              <w:rPr>
                <w:szCs w:val="21"/>
                <w:vertAlign w:val="superscript"/>
              </w:rPr>
              <w:t>4</w:t>
            </w:r>
            <w:r>
              <w:rPr>
                <w:szCs w:val="21"/>
              </w:rPr>
              <w:t>piĩ</w:t>
            </w:r>
            <w:r>
              <w:rPr>
                <w:szCs w:val="21"/>
                <w:vertAlign w:val="superscript"/>
              </w:rPr>
              <w:t>31</w:t>
            </w:r>
          </w:p>
        </w:tc>
        <w:tc>
          <w:tcPr>
            <w:tcW w:w="3687" w:type="dxa"/>
          </w:tcPr>
          <w:p>
            <w:pPr>
              <w:ind w:right="84"/>
              <w:jc w:val="left"/>
              <w:rPr>
                <w:szCs w:val="21"/>
              </w:rPr>
            </w:pPr>
            <w:r>
              <w:rPr>
                <w:rFonts w:hint="eastAsia"/>
                <w:szCs w:val="21"/>
              </w:rPr>
              <w:t>这么</w:t>
            </w:r>
            <w:r>
              <w:rPr>
                <w:szCs w:val="21"/>
              </w:rPr>
              <w:t>tsə?</w:t>
            </w:r>
            <w:r>
              <w:rPr>
                <w:szCs w:val="21"/>
                <w:vertAlign w:val="superscript"/>
              </w:rPr>
              <w:t>4</w:t>
            </w:r>
            <w:r>
              <w:rPr>
                <w:szCs w:val="21"/>
              </w:rPr>
              <w:t>məŋ</w:t>
            </w:r>
            <w:r>
              <w:rPr>
                <w:szCs w:val="21"/>
                <w:vertAlign w:val="superscript"/>
              </w:rPr>
              <w:t>•</w:t>
            </w:r>
          </w:p>
        </w:tc>
      </w:tr>
      <w:tr>
        <w:tc>
          <w:tcPr>
            <w:tcW w:w="1101" w:type="dxa"/>
          </w:tcPr>
          <w:p>
            <w:pPr>
              <w:ind w:right="84"/>
              <w:jc w:val="center"/>
              <w:rPr>
                <w:szCs w:val="21"/>
              </w:rPr>
            </w:pPr>
            <w:r>
              <w:rPr>
                <w:rFonts w:hint="eastAsia"/>
                <w:szCs w:val="21"/>
              </w:rPr>
              <w:t>苏州</w:t>
            </w:r>
          </w:p>
        </w:tc>
        <w:tc>
          <w:tcPr>
            <w:tcW w:w="3686" w:type="dxa"/>
          </w:tcPr>
          <w:p>
            <w:pPr>
              <w:ind w:right="84"/>
              <w:jc w:val="left"/>
              <w:rPr>
                <w:szCs w:val="21"/>
              </w:rPr>
            </w:pPr>
            <w:r>
              <w:rPr>
                <w:rFonts w:hint="eastAsia"/>
                <w:szCs w:val="21"/>
              </w:rPr>
              <w:t>①归</w:t>
            </w:r>
            <w:r>
              <w:rPr>
                <w:szCs w:val="21"/>
              </w:rPr>
              <w:t>*</w:t>
            </w:r>
            <w:r>
              <w:rPr>
                <w:rFonts w:hint="eastAsia"/>
                <w:szCs w:val="21"/>
              </w:rPr>
              <w:t>面</w:t>
            </w:r>
            <w:r>
              <w:rPr>
                <w:szCs w:val="21"/>
              </w:rPr>
              <w:t>kuE</w:t>
            </w:r>
            <w:r>
              <w:rPr>
                <w:szCs w:val="21"/>
                <w:vertAlign w:val="superscript"/>
              </w:rPr>
              <w:t>44</w:t>
            </w:r>
            <w:r>
              <w:rPr>
                <w:szCs w:val="21"/>
              </w:rPr>
              <w:t>mi</w:t>
            </w:r>
            <w:r>
              <w:rPr>
                <w:rFonts w:ascii="Cambria Math" w:hAnsi="Cambria Math" w:cs="Cambria Math"/>
                <w:szCs w:val="21"/>
              </w:rPr>
              <w:t>ɪ</w:t>
            </w:r>
            <w:r>
              <w:rPr>
                <w:szCs w:val="21"/>
                <w:vertAlign w:val="superscript"/>
              </w:rPr>
              <w:t>31</w:t>
            </w:r>
            <w:r>
              <w:rPr>
                <w:szCs w:val="21"/>
                <w:vertAlign w:val="subscript"/>
              </w:rPr>
              <w:t>21</w:t>
            </w:r>
            <w:r>
              <w:rPr>
                <w:rFonts w:hint="eastAsia"/>
                <w:szCs w:val="21"/>
              </w:rPr>
              <w:t>②□面</w:t>
            </w:r>
            <w:r>
              <w:rPr>
                <w:szCs w:val="21"/>
              </w:rPr>
              <w:t>uE</w:t>
            </w:r>
            <w:r>
              <w:rPr>
                <w:szCs w:val="21"/>
                <w:vertAlign w:val="superscript"/>
              </w:rPr>
              <w:t>44</w:t>
            </w:r>
            <w:r>
              <w:rPr>
                <w:szCs w:val="21"/>
              </w:rPr>
              <w:t>mi</w:t>
            </w:r>
            <w:r>
              <w:rPr>
                <w:rFonts w:ascii="Cambria Math" w:hAnsi="Cambria Math" w:cs="Cambria Math"/>
                <w:szCs w:val="21"/>
              </w:rPr>
              <w:t>ɪ</w:t>
            </w:r>
            <w:r>
              <w:rPr>
                <w:szCs w:val="21"/>
                <w:vertAlign w:val="superscript"/>
              </w:rPr>
              <w:t>31</w:t>
            </w:r>
            <w:r>
              <w:rPr>
                <w:szCs w:val="21"/>
                <w:vertAlign w:val="subscript"/>
              </w:rPr>
              <w:t>21</w:t>
            </w:r>
          </w:p>
        </w:tc>
        <w:tc>
          <w:tcPr>
            <w:tcW w:w="3687" w:type="dxa"/>
          </w:tcPr>
          <w:p>
            <w:pPr>
              <w:ind w:right="84"/>
              <w:jc w:val="left"/>
              <w:rPr>
                <w:szCs w:val="21"/>
              </w:rPr>
            </w:pPr>
            <w:r>
              <w:rPr>
                <w:rFonts w:hint="eastAsia"/>
                <w:szCs w:val="21"/>
              </w:rPr>
              <w:t>賊</w:t>
            </w:r>
            <w:r>
              <w:rPr>
                <w:szCs w:val="21"/>
              </w:rPr>
              <w:t>*</w:t>
            </w:r>
            <w:r>
              <w:rPr>
                <w:rFonts w:hint="eastAsia"/>
                <w:szCs w:val="21"/>
              </w:rPr>
              <w:t>梗</w:t>
            </w:r>
            <w:r>
              <w:rPr>
                <w:szCs w:val="21"/>
              </w:rPr>
              <w:t>*</w:t>
            </w:r>
            <w:r>
              <w:rPr>
                <w:rFonts w:hint="eastAsia"/>
                <w:szCs w:val="21"/>
              </w:rPr>
              <w:t>〔能</w:t>
            </w:r>
            <w:r>
              <w:rPr>
                <w:szCs w:val="21"/>
              </w:rPr>
              <w:t>*</w:t>
            </w:r>
            <w:r>
              <w:rPr>
                <w:rFonts w:hint="eastAsia"/>
                <w:szCs w:val="21"/>
              </w:rPr>
              <w:t>〕</w:t>
            </w:r>
            <w:r>
              <w:rPr>
                <w:szCs w:val="21"/>
              </w:rPr>
              <w:t>z</w:t>
            </w:r>
            <w:r>
              <w:rPr>
                <w:rFonts w:ascii="Cambria Math" w:hAnsi="Cambria Math" w:cs="Cambria Math"/>
                <w:szCs w:val="21"/>
              </w:rPr>
              <w:t>ɤ</w:t>
            </w:r>
            <w:r>
              <w:rPr>
                <w:szCs w:val="21"/>
              </w:rPr>
              <w:t>?</w:t>
            </w:r>
            <w:r>
              <w:rPr>
                <w:szCs w:val="21"/>
                <w:vertAlign w:val="superscript"/>
              </w:rPr>
              <w:t>23</w:t>
            </w:r>
            <w:r>
              <w:rPr>
                <w:szCs w:val="21"/>
              </w:rPr>
              <w:t>gaŋ</w:t>
            </w:r>
            <w:r>
              <w:rPr>
                <w:szCs w:val="21"/>
                <w:vertAlign w:val="superscript"/>
              </w:rPr>
              <w:t>31</w:t>
            </w:r>
            <w:r>
              <w:rPr>
                <w:szCs w:val="21"/>
                <w:vertAlign w:val="subscript"/>
              </w:rPr>
              <w:t>21</w:t>
            </w:r>
            <w:r>
              <w:rPr>
                <w:rFonts w:hint="eastAsia"/>
                <w:szCs w:val="21"/>
              </w:rPr>
              <w:t>〔</w:t>
            </w:r>
            <w:r>
              <w:rPr>
                <w:szCs w:val="21"/>
              </w:rPr>
              <w:t>nən</w:t>
            </w:r>
            <w:r>
              <w:rPr>
                <w:szCs w:val="21"/>
                <w:vertAlign w:val="superscript"/>
              </w:rPr>
              <w:t>24</w:t>
            </w:r>
            <w:r>
              <w:rPr>
                <w:szCs w:val="21"/>
                <w:vertAlign w:val="subscript"/>
              </w:rPr>
              <w:t>21</w:t>
            </w:r>
            <w:r>
              <w:rPr>
                <w:rFonts w:hint="eastAsia"/>
                <w:szCs w:val="21"/>
              </w:rPr>
              <w:t>〕</w:t>
            </w:r>
            <w:r>
              <w:rPr>
                <w:szCs w:val="21"/>
              </w:rPr>
              <w:t>,zaŋ</w:t>
            </w:r>
            <w:r>
              <w:rPr>
                <w:szCs w:val="21"/>
                <w:vertAlign w:val="superscript"/>
              </w:rPr>
              <w:t>31</w:t>
            </w:r>
            <w:r>
              <w:rPr>
                <w:rFonts w:hint="eastAsia"/>
                <w:szCs w:val="21"/>
              </w:rPr>
              <w:t>〔</w:t>
            </w:r>
            <w:r>
              <w:rPr>
                <w:szCs w:val="21"/>
              </w:rPr>
              <w:t>nən</w:t>
            </w:r>
            <w:r>
              <w:rPr>
                <w:szCs w:val="21"/>
                <w:vertAlign w:val="superscript"/>
              </w:rPr>
              <w:t>24</w:t>
            </w:r>
            <w:r>
              <w:rPr>
                <w:szCs w:val="21"/>
                <w:vertAlign w:val="subscript"/>
              </w:rPr>
              <w:t>21</w:t>
            </w:r>
            <w:r>
              <w:rPr>
                <w:rFonts w:hint="eastAsia"/>
                <w:szCs w:val="21"/>
              </w:rPr>
              <w:t>〕</w:t>
            </w:r>
          </w:p>
        </w:tc>
      </w:tr>
      <w:tr>
        <w:tc>
          <w:tcPr>
            <w:tcW w:w="1101" w:type="dxa"/>
          </w:tcPr>
          <w:p>
            <w:pPr>
              <w:ind w:right="84"/>
              <w:jc w:val="center"/>
              <w:rPr>
                <w:szCs w:val="21"/>
              </w:rPr>
            </w:pPr>
            <w:r>
              <w:rPr>
                <w:rFonts w:hint="eastAsia"/>
                <w:szCs w:val="21"/>
              </w:rPr>
              <w:t>温州</w:t>
            </w:r>
          </w:p>
        </w:tc>
        <w:tc>
          <w:tcPr>
            <w:tcW w:w="3686" w:type="dxa"/>
          </w:tcPr>
          <w:p>
            <w:pPr>
              <w:ind w:right="84"/>
              <w:jc w:val="left"/>
              <w:rPr>
                <w:szCs w:val="21"/>
                <w:lang w:val="en-US"/>
              </w:rPr>
            </w:pPr>
            <w:r>
              <w:rPr>
                <w:rFonts w:hint="eastAsia"/>
                <w:szCs w:val="21"/>
              </w:rPr>
              <w:t>口面</w:t>
            </w:r>
            <w:r>
              <w:rPr>
                <w:szCs w:val="21"/>
                <w:lang w:val="en-US"/>
              </w:rPr>
              <w:t>hi</w:t>
            </w:r>
            <w:r>
              <w:rPr>
                <w:szCs w:val="21"/>
                <w:vertAlign w:val="superscript"/>
                <w:lang w:val="en-US"/>
              </w:rPr>
              <w:t>45</w:t>
            </w:r>
            <w:r>
              <w:rPr>
                <w:szCs w:val="21"/>
                <w:lang w:val="en-US"/>
              </w:rPr>
              <w:t>mai</w:t>
            </w:r>
            <w:r>
              <w:rPr>
                <w:szCs w:val="21"/>
                <w:vertAlign w:val="superscript"/>
                <w:lang w:val="en-US"/>
              </w:rPr>
              <w:t>11</w:t>
            </w:r>
          </w:p>
        </w:tc>
        <w:tc>
          <w:tcPr>
            <w:tcW w:w="3687" w:type="dxa"/>
          </w:tcPr>
          <w:p>
            <w:pPr>
              <w:ind w:right="84"/>
              <w:jc w:val="left"/>
              <w:rPr>
                <w:szCs w:val="21"/>
                <w:lang w:val="en-US"/>
              </w:rPr>
            </w:pPr>
            <w:r>
              <w:rPr>
                <w:rFonts w:hint="eastAsia"/>
                <w:szCs w:val="21"/>
                <w:lang w:val="en-US"/>
              </w:rPr>
              <w:t>□</w:t>
            </w:r>
            <w:r>
              <w:rPr>
                <w:rFonts w:hint="eastAsia"/>
                <w:szCs w:val="21"/>
              </w:rPr>
              <w:t>能</w:t>
            </w:r>
            <w:r>
              <w:rPr>
                <w:szCs w:val="21"/>
                <w:lang w:val="en-US"/>
              </w:rPr>
              <w:t>*ki</w:t>
            </w:r>
            <w:r>
              <w:rPr>
                <w:szCs w:val="21"/>
                <w:vertAlign w:val="superscript"/>
                <w:lang w:val="en-US"/>
              </w:rPr>
              <w:t>23</w:t>
            </w:r>
            <w:r>
              <w:rPr>
                <w:szCs w:val="21"/>
                <w:lang w:val="en-US"/>
              </w:rPr>
              <w:t>naŋ</w:t>
            </w:r>
            <w:r>
              <w:rPr>
                <w:szCs w:val="21"/>
                <w:vertAlign w:val="superscript"/>
                <w:lang w:val="en-US"/>
              </w:rPr>
              <w:t>31</w:t>
            </w:r>
          </w:p>
        </w:tc>
      </w:tr>
      <w:tr>
        <w:tc>
          <w:tcPr>
            <w:tcW w:w="1101" w:type="dxa"/>
          </w:tcPr>
          <w:p>
            <w:pPr>
              <w:ind w:right="84"/>
              <w:jc w:val="center"/>
              <w:rPr>
                <w:szCs w:val="21"/>
              </w:rPr>
            </w:pPr>
            <w:r>
              <w:rPr>
                <w:rFonts w:hint="eastAsia"/>
                <w:szCs w:val="21"/>
              </w:rPr>
              <w:t>长沙</w:t>
            </w:r>
          </w:p>
        </w:tc>
        <w:tc>
          <w:tcPr>
            <w:tcW w:w="3686" w:type="dxa"/>
          </w:tcPr>
          <w:p>
            <w:pPr>
              <w:ind w:right="84"/>
              <w:jc w:val="left"/>
              <w:rPr>
                <w:szCs w:val="21"/>
              </w:rPr>
            </w:pPr>
            <w:r>
              <w:rPr>
                <w:rFonts w:hint="eastAsia"/>
                <w:szCs w:val="21"/>
              </w:rPr>
              <w:t>那边</w:t>
            </w:r>
            <w:r>
              <w:rPr>
                <w:szCs w:val="21"/>
              </w:rPr>
              <w:t>Ia</w:t>
            </w:r>
            <w:r>
              <w:rPr>
                <w:szCs w:val="21"/>
                <w:vertAlign w:val="superscript"/>
              </w:rPr>
              <w:t>55</w:t>
            </w:r>
            <w:r>
              <w:rPr>
                <w:szCs w:val="21"/>
              </w:rPr>
              <w:t>piẽ</w:t>
            </w:r>
            <w:r>
              <w:rPr>
                <w:szCs w:val="21"/>
                <w:vertAlign w:val="superscript"/>
              </w:rPr>
              <w:t>33</w:t>
            </w:r>
          </w:p>
        </w:tc>
        <w:tc>
          <w:tcPr>
            <w:tcW w:w="3687" w:type="dxa"/>
          </w:tcPr>
          <w:p>
            <w:pPr>
              <w:ind w:right="84"/>
              <w:jc w:val="left"/>
              <w:rPr>
                <w:szCs w:val="21"/>
              </w:rPr>
            </w:pPr>
            <w:r>
              <w:rPr>
                <w:rFonts w:hint="eastAsia"/>
                <w:szCs w:val="21"/>
              </w:rPr>
              <w:t>①□样</w:t>
            </w:r>
            <w:r>
              <w:rPr>
                <w:szCs w:val="21"/>
              </w:rPr>
              <w:t>ko</w:t>
            </w:r>
            <w:r>
              <w:rPr>
                <w:szCs w:val="21"/>
                <w:vertAlign w:val="superscript"/>
              </w:rPr>
              <w:t>24</w:t>
            </w:r>
            <w:r>
              <w:rPr>
                <w:szCs w:val="21"/>
              </w:rPr>
              <w:t>ian</w:t>
            </w:r>
            <w:r>
              <w:rPr>
                <w:szCs w:val="21"/>
                <w:vertAlign w:val="superscript"/>
              </w:rPr>
              <w:t>•</w:t>
            </w:r>
            <w:r>
              <w:rPr>
                <w:rFonts w:hint="eastAsia"/>
                <w:szCs w:val="21"/>
              </w:rPr>
              <w:t>②□样</w:t>
            </w:r>
            <w:r>
              <w:rPr>
                <w:szCs w:val="21"/>
              </w:rPr>
              <w:t>kei</w:t>
            </w:r>
            <w:r>
              <w:rPr>
                <w:szCs w:val="21"/>
                <w:vertAlign w:val="superscript"/>
              </w:rPr>
              <w:t>24</w:t>
            </w:r>
            <w:r>
              <w:rPr>
                <w:szCs w:val="21"/>
              </w:rPr>
              <w:t>ian</w:t>
            </w:r>
            <w:r>
              <w:rPr>
                <w:rFonts w:hint="eastAsia"/>
                <w:szCs w:val="21"/>
                <w:vertAlign w:val="superscript"/>
              </w:rPr>
              <w:t>•</w:t>
            </w:r>
          </w:p>
        </w:tc>
      </w:tr>
      <w:tr>
        <w:tc>
          <w:tcPr>
            <w:tcW w:w="1101" w:type="dxa"/>
          </w:tcPr>
          <w:p>
            <w:pPr>
              <w:ind w:right="84"/>
              <w:jc w:val="center"/>
              <w:rPr>
                <w:szCs w:val="21"/>
              </w:rPr>
            </w:pPr>
            <w:r>
              <w:rPr>
                <w:rFonts w:hint="eastAsia"/>
                <w:szCs w:val="21"/>
              </w:rPr>
              <w:t>南昌</w:t>
            </w:r>
          </w:p>
        </w:tc>
        <w:tc>
          <w:tcPr>
            <w:tcW w:w="3686" w:type="dxa"/>
          </w:tcPr>
          <w:p>
            <w:pPr>
              <w:ind w:right="84"/>
              <w:jc w:val="left"/>
              <w:rPr>
                <w:szCs w:val="21"/>
              </w:rPr>
            </w:pPr>
            <w:r>
              <w:rPr>
                <w:rFonts w:hint="eastAsia"/>
                <w:szCs w:val="21"/>
              </w:rPr>
              <w:t>□边</w:t>
            </w:r>
            <w:r>
              <w:rPr>
                <w:szCs w:val="21"/>
              </w:rPr>
              <w:t>h</w:t>
            </w:r>
            <w:r>
              <w:rPr>
                <w:rFonts w:ascii="Cambria Math" w:hAnsi="Cambria Math" w:cs="Cambria Math"/>
                <w:szCs w:val="21"/>
              </w:rPr>
              <w:t>ɛ</w:t>
            </w:r>
            <w:r>
              <w:rPr>
                <w:szCs w:val="21"/>
                <w:vertAlign w:val="superscript"/>
              </w:rPr>
              <w:t>24</w:t>
            </w:r>
            <w:r>
              <w:rPr>
                <w:szCs w:val="21"/>
              </w:rPr>
              <w:t>pi</w:t>
            </w:r>
            <w:r>
              <w:rPr>
                <w:rFonts w:ascii="Cambria Math" w:hAnsi="Cambria Math" w:cs="Cambria Math"/>
                <w:szCs w:val="21"/>
              </w:rPr>
              <w:t>ɛ</w:t>
            </w:r>
            <w:r>
              <w:rPr>
                <w:szCs w:val="21"/>
              </w:rPr>
              <w:t>n</w:t>
            </w:r>
            <w:r>
              <w:rPr>
                <w:szCs w:val="21"/>
                <w:vertAlign w:val="superscript"/>
              </w:rPr>
              <w:t>42</w:t>
            </w:r>
          </w:p>
        </w:tc>
        <w:tc>
          <w:tcPr>
            <w:tcW w:w="3687" w:type="dxa"/>
          </w:tcPr>
          <w:p>
            <w:pPr>
              <w:ind w:right="84"/>
              <w:jc w:val="left"/>
              <w:rPr>
                <w:szCs w:val="21"/>
              </w:rPr>
            </w:pPr>
            <w:r>
              <w:rPr>
                <w:rFonts w:hint="eastAsia"/>
                <w:szCs w:val="21"/>
              </w:rPr>
              <w:t>□样</w:t>
            </w:r>
            <w:r>
              <w:rPr>
                <w:szCs w:val="21"/>
              </w:rPr>
              <w:t>k</w:t>
            </w:r>
            <w:r>
              <w:rPr>
                <w:rFonts w:ascii="Cambria Math" w:hAnsi="Cambria Math" w:cs="Cambria Math"/>
                <w:szCs w:val="21"/>
              </w:rPr>
              <w:t>ɔ</w:t>
            </w:r>
            <w:r>
              <w:rPr>
                <w:szCs w:val="21"/>
              </w:rPr>
              <w:t>ŋ</w:t>
            </w:r>
            <w:r>
              <w:rPr>
                <w:szCs w:val="21"/>
                <w:vertAlign w:val="superscript"/>
              </w:rPr>
              <w:t>213</w:t>
            </w:r>
            <w:r>
              <w:rPr>
                <w:szCs w:val="21"/>
              </w:rPr>
              <w:t>i</w:t>
            </w:r>
            <w:r>
              <w:rPr>
                <w:rFonts w:ascii="Cambria Math" w:hAnsi="Cambria Math" w:cs="Cambria Math"/>
                <w:szCs w:val="21"/>
              </w:rPr>
              <w:t>ɔ</w:t>
            </w:r>
            <w:r>
              <w:rPr>
                <w:szCs w:val="21"/>
              </w:rPr>
              <w:t>ŋ</w:t>
            </w:r>
            <w:r>
              <w:rPr>
                <w:szCs w:val="21"/>
                <w:vertAlign w:val="superscript"/>
              </w:rPr>
              <w:t>31</w:t>
            </w:r>
          </w:p>
        </w:tc>
      </w:tr>
      <w:tr>
        <w:tc>
          <w:tcPr>
            <w:tcW w:w="1101" w:type="dxa"/>
          </w:tcPr>
          <w:p>
            <w:pPr>
              <w:ind w:right="84"/>
              <w:jc w:val="center"/>
              <w:rPr>
                <w:szCs w:val="21"/>
              </w:rPr>
            </w:pPr>
            <w:r>
              <w:rPr>
                <w:rFonts w:hint="eastAsia"/>
                <w:szCs w:val="21"/>
              </w:rPr>
              <w:t>梅县</w:t>
            </w:r>
          </w:p>
        </w:tc>
        <w:tc>
          <w:tcPr>
            <w:tcW w:w="3686" w:type="dxa"/>
          </w:tcPr>
          <w:p>
            <w:pPr>
              <w:ind w:right="84"/>
              <w:jc w:val="left"/>
              <w:rPr>
                <w:szCs w:val="21"/>
                <w:lang w:val="en-US"/>
              </w:rPr>
            </w:pPr>
            <w:r>
              <w:rPr>
                <w:rFonts w:hint="eastAsia"/>
                <w:szCs w:val="21"/>
                <w:lang w:val="en-US"/>
              </w:rPr>
              <w:t>□</w:t>
            </w:r>
            <w:r>
              <w:rPr>
                <w:rFonts w:hint="eastAsia"/>
                <w:szCs w:val="21"/>
              </w:rPr>
              <w:t>片</w:t>
            </w:r>
            <w:r>
              <w:rPr>
                <w:szCs w:val="21"/>
                <w:lang w:val="en-US"/>
              </w:rPr>
              <w:t>k</w:t>
            </w:r>
            <w:r>
              <w:rPr>
                <w:rFonts w:ascii="Cambria Math" w:hAnsi="Cambria Math" w:cs="Cambria Math"/>
                <w:szCs w:val="21"/>
                <w:lang w:val="en-US"/>
              </w:rPr>
              <w:t>ɛ</w:t>
            </w:r>
            <w:r>
              <w:rPr>
                <w:szCs w:val="21"/>
                <w:vertAlign w:val="superscript"/>
                <w:lang w:val="en-US"/>
              </w:rPr>
              <w:t>42</w:t>
            </w:r>
            <w:r>
              <w:rPr>
                <w:szCs w:val="21"/>
                <w:lang w:val="en-US"/>
              </w:rPr>
              <w:t>p'i</w:t>
            </w:r>
            <w:r>
              <w:rPr>
                <w:rFonts w:ascii="Cambria Math" w:hAnsi="Cambria Math" w:cs="Cambria Math"/>
                <w:szCs w:val="21"/>
                <w:lang w:val="en-US"/>
              </w:rPr>
              <w:t>ɛ</w:t>
            </w:r>
            <w:r>
              <w:rPr>
                <w:szCs w:val="21"/>
                <w:lang w:val="en-US"/>
              </w:rPr>
              <w:t>n</w:t>
            </w:r>
            <w:r>
              <w:rPr>
                <w:szCs w:val="21"/>
                <w:vertAlign w:val="superscript"/>
                <w:lang w:val="en-US"/>
              </w:rPr>
              <w:t>31</w:t>
            </w:r>
          </w:p>
        </w:tc>
        <w:tc>
          <w:tcPr>
            <w:tcW w:w="3687" w:type="dxa"/>
          </w:tcPr>
          <w:p>
            <w:pPr>
              <w:ind w:right="84"/>
              <w:jc w:val="left"/>
              <w:rPr>
                <w:szCs w:val="21"/>
                <w:lang w:val="en-US"/>
              </w:rPr>
            </w:pPr>
            <w:r>
              <w:rPr>
                <w:rFonts w:hint="eastAsia"/>
                <w:szCs w:val="21"/>
                <w:lang w:val="en-US"/>
              </w:rPr>
              <w:t>□□</w:t>
            </w:r>
            <w:r>
              <w:rPr>
                <w:szCs w:val="21"/>
                <w:lang w:val="en-US"/>
              </w:rPr>
              <w:t>an</w:t>
            </w:r>
            <w:r>
              <w:rPr>
                <w:szCs w:val="21"/>
                <w:vertAlign w:val="superscript"/>
                <w:lang w:val="en-US"/>
              </w:rPr>
              <w:t>31</w:t>
            </w:r>
            <w:r>
              <w:rPr>
                <w:szCs w:val="21"/>
                <w:lang w:val="en-US"/>
              </w:rPr>
              <w:t>n</w:t>
            </w:r>
            <w:r>
              <w:rPr>
                <w:rFonts w:ascii="Cambria Math" w:hAnsi="Cambria Math" w:cs="Cambria Math"/>
                <w:szCs w:val="21"/>
                <w:lang w:val="en-US"/>
              </w:rPr>
              <w:t>ɛ</w:t>
            </w:r>
            <w:r>
              <w:rPr>
                <w:szCs w:val="21"/>
                <w:lang w:val="en-US"/>
              </w:rPr>
              <w:t>u</w:t>
            </w:r>
            <w:r>
              <w:rPr>
                <w:szCs w:val="21"/>
                <w:vertAlign w:val="superscript"/>
                <w:lang w:val="en-US"/>
              </w:rPr>
              <w:t>12</w:t>
            </w:r>
          </w:p>
        </w:tc>
      </w:tr>
      <w:tr>
        <w:tc>
          <w:tcPr>
            <w:tcW w:w="1101" w:type="dxa"/>
          </w:tcPr>
          <w:p>
            <w:pPr>
              <w:ind w:right="84"/>
              <w:jc w:val="center"/>
              <w:rPr>
                <w:szCs w:val="21"/>
              </w:rPr>
            </w:pPr>
            <w:r>
              <w:rPr>
                <w:rFonts w:hint="eastAsia"/>
                <w:szCs w:val="21"/>
              </w:rPr>
              <w:t>广州</w:t>
            </w:r>
          </w:p>
        </w:tc>
        <w:tc>
          <w:tcPr>
            <w:tcW w:w="3686" w:type="dxa"/>
          </w:tcPr>
          <w:p>
            <w:pPr>
              <w:ind w:right="84"/>
              <w:jc w:val="left"/>
              <w:rPr>
                <w:szCs w:val="21"/>
                <w:lang w:val="en-US"/>
              </w:rPr>
            </w:pPr>
            <w:r>
              <w:rPr>
                <w:rFonts w:hint="eastAsia"/>
                <w:szCs w:val="21"/>
              </w:rPr>
              <w:t>嗰便</w:t>
            </w:r>
            <w:r>
              <w:rPr>
                <w:szCs w:val="21"/>
                <w:lang w:val="en-US"/>
              </w:rPr>
              <w:t>*k</w:t>
            </w:r>
            <w:r>
              <w:rPr>
                <w:rFonts w:ascii="Cambria Math" w:hAnsi="Cambria Math" w:cs="Cambria Math"/>
                <w:szCs w:val="21"/>
                <w:lang w:val="en-US"/>
              </w:rPr>
              <w:t>ɔ</w:t>
            </w:r>
            <w:r>
              <w:rPr>
                <w:szCs w:val="21"/>
                <w:vertAlign w:val="superscript"/>
                <w:lang w:val="en-US"/>
              </w:rPr>
              <w:t>35</w:t>
            </w:r>
            <w:r>
              <w:rPr>
                <w:szCs w:val="21"/>
                <w:lang w:val="en-US"/>
              </w:rPr>
              <w:t>pin</w:t>
            </w:r>
            <w:r>
              <w:rPr>
                <w:szCs w:val="21"/>
                <w:vertAlign w:val="superscript"/>
                <w:lang w:val="en-US"/>
              </w:rPr>
              <w:t>22</w:t>
            </w:r>
          </w:p>
        </w:tc>
        <w:tc>
          <w:tcPr>
            <w:tcW w:w="3687" w:type="dxa"/>
          </w:tcPr>
          <w:p>
            <w:pPr>
              <w:ind w:right="84"/>
              <w:jc w:val="left"/>
              <w:rPr>
                <w:szCs w:val="21"/>
              </w:rPr>
            </w:pPr>
            <w:r>
              <w:rPr>
                <w:rFonts w:hint="eastAsia"/>
                <w:szCs w:val="21"/>
              </w:rPr>
              <w:t>咁</w:t>
            </w:r>
            <w:r>
              <w:rPr>
                <w:szCs w:val="21"/>
              </w:rPr>
              <w:t>k</w:t>
            </w:r>
            <w:r>
              <w:rPr>
                <w:rFonts w:ascii="Cambria Math" w:hAnsi="Cambria Math" w:cs="Cambria Math"/>
                <w:szCs w:val="21"/>
              </w:rPr>
              <w:t>ɐ</w:t>
            </w:r>
            <w:r>
              <w:rPr>
                <w:szCs w:val="21"/>
              </w:rPr>
              <w:t>m</w:t>
            </w:r>
            <w:r>
              <w:rPr>
                <w:szCs w:val="21"/>
                <w:vertAlign w:val="superscript"/>
              </w:rPr>
              <w:t>33</w:t>
            </w:r>
          </w:p>
        </w:tc>
      </w:tr>
      <w:tr>
        <w:tc>
          <w:tcPr>
            <w:tcW w:w="1101" w:type="dxa"/>
          </w:tcPr>
          <w:p>
            <w:pPr>
              <w:ind w:right="84"/>
              <w:jc w:val="center"/>
              <w:rPr>
                <w:szCs w:val="21"/>
              </w:rPr>
            </w:pPr>
            <w:r>
              <w:rPr>
                <w:rFonts w:hint="eastAsia"/>
                <w:szCs w:val="21"/>
              </w:rPr>
              <w:t>阳江</w:t>
            </w:r>
          </w:p>
        </w:tc>
        <w:tc>
          <w:tcPr>
            <w:tcW w:w="3686" w:type="dxa"/>
          </w:tcPr>
          <w:p>
            <w:pPr>
              <w:ind w:right="84"/>
              <w:jc w:val="left"/>
              <w:rPr>
                <w:szCs w:val="21"/>
              </w:rPr>
            </w:pPr>
            <w:r>
              <w:rPr>
                <w:rFonts w:hint="eastAsia"/>
                <w:szCs w:val="21"/>
              </w:rPr>
              <w:t>那边</w:t>
            </w:r>
            <w:r>
              <w:rPr>
                <w:szCs w:val="21"/>
              </w:rPr>
              <w:t>na</w:t>
            </w:r>
            <w:r>
              <w:rPr>
                <w:szCs w:val="21"/>
                <w:vertAlign w:val="superscript"/>
              </w:rPr>
              <w:t>21</w:t>
            </w:r>
            <w:r>
              <w:rPr>
                <w:szCs w:val="21"/>
              </w:rPr>
              <w:t>pin</w:t>
            </w:r>
            <w:r>
              <w:rPr>
                <w:szCs w:val="21"/>
                <w:vertAlign w:val="superscript"/>
              </w:rPr>
              <w:t>33</w:t>
            </w:r>
          </w:p>
        </w:tc>
        <w:tc>
          <w:tcPr>
            <w:tcW w:w="3687" w:type="dxa"/>
          </w:tcPr>
          <w:p>
            <w:pPr>
              <w:ind w:right="84"/>
              <w:jc w:val="left"/>
              <w:rPr>
                <w:szCs w:val="21"/>
              </w:rPr>
            </w:pPr>
            <w:r>
              <w:rPr>
                <w:rFonts w:hint="eastAsia"/>
                <w:szCs w:val="21"/>
              </w:rPr>
              <w:t>拱</w:t>
            </w:r>
            <w:r>
              <w:rPr>
                <w:szCs w:val="21"/>
              </w:rPr>
              <w:t>*</w:t>
            </w:r>
            <w:r>
              <w:rPr>
                <w:rFonts w:hint="eastAsia"/>
                <w:szCs w:val="21"/>
              </w:rPr>
              <w:t>子</w:t>
            </w:r>
            <w:r>
              <w:rPr>
                <w:szCs w:val="21"/>
              </w:rPr>
              <w:t>k</w:t>
            </w:r>
            <w:r>
              <w:rPr>
                <w:rFonts w:ascii="Cambria Math" w:hAnsi="Cambria Math" w:cs="Cambria Math"/>
                <w:szCs w:val="21"/>
              </w:rPr>
              <w:t>ɔ</w:t>
            </w:r>
            <w:r>
              <w:rPr>
                <w:szCs w:val="21"/>
              </w:rPr>
              <w:t>ŋ</w:t>
            </w:r>
            <w:r>
              <w:rPr>
                <w:szCs w:val="21"/>
                <w:vertAlign w:val="superscript"/>
              </w:rPr>
              <w:t>21</w:t>
            </w:r>
            <w:r>
              <w:rPr>
                <w:szCs w:val="21"/>
              </w:rPr>
              <w:t>t</w:t>
            </w:r>
            <w:r>
              <w:rPr>
                <w:rFonts w:ascii="Cambria Math" w:hAnsi="Cambria Math" w:cs="Cambria Math"/>
                <w:szCs w:val="21"/>
              </w:rPr>
              <w:t>ʃ</w:t>
            </w:r>
            <w:r>
              <w:rPr>
                <w:szCs w:val="21"/>
              </w:rPr>
              <w:t>ei</w:t>
            </w:r>
            <w:r>
              <w:rPr>
                <w:szCs w:val="21"/>
                <w:vertAlign w:val="superscript"/>
              </w:rPr>
              <w:t>21</w:t>
            </w:r>
          </w:p>
        </w:tc>
      </w:tr>
      <w:tr>
        <w:tc>
          <w:tcPr>
            <w:tcW w:w="1101" w:type="dxa"/>
          </w:tcPr>
          <w:p>
            <w:pPr>
              <w:ind w:right="84"/>
              <w:jc w:val="center"/>
              <w:rPr>
                <w:szCs w:val="21"/>
                <w:lang w:val="en-US"/>
              </w:rPr>
            </w:pPr>
            <w:r>
              <w:rPr>
                <w:rFonts w:hint="eastAsia"/>
                <w:szCs w:val="21"/>
              </w:rPr>
              <w:t>廈門</w:t>
            </w:r>
          </w:p>
        </w:tc>
        <w:tc>
          <w:tcPr>
            <w:tcW w:w="3686" w:type="dxa"/>
          </w:tcPr>
          <w:p>
            <w:pPr>
              <w:ind w:right="84"/>
              <w:jc w:val="left"/>
              <w:rPr>
                <w:szCs w:val="21"/>
                <w:lang w:val="en-US"/>
              </w:rPr>
            </w:pPr>
            <w:r>
              <w:rPr>
                <w:rFonts w:hint="eastAsia"/>
                <w:szCs w:val="21"/>
                <w:lang w:val="en-US"/>
              </w:rPr>
              <w:t>□</w:t>
            </w:r>
            <w:r>
              <w:rPr>
                <w:rFonts w:hint="eastAsia"/>
                <w:szCs w:val="21"/>
              </w:rPr>
              <w:t>平</w:t>
            </w:r>
            <w:r>
              <w:rPr>
                <w:szCs w:val="21"/>
                <w:lang w:val="en-US"/>
              </w:rPr>
              <w:t>*hit</w:t>
            </w:r>
            <w:r>
              <w:rPr>
                <w:szCs w:val="21"/>
                <w:vertAlign w:val="superscript"/>
                <w:lang w:val="en-US"/>
              </w:rPr>
              <w:t>32</w:t>
            </w:r>
            <w:r>
              <w:rPr>
                <w:szCs w:val="21"/>
                <w:vertAlign w:val="subscript"/>
                <w:lang w:val="en-US"/>
              </w:rPr>
              <w:t>5</w:t>
            </w:r>
            <w:r>
              <w:rPr>
                <w:szCs w:val="21"/>
                <w:lang w:val="en-US"/>
              </w:rPr>
              <w:t>piŋ</w:t>
            </w:r>
            <w:r>
              <w:rPr>
                <w:szCs w:val="21"/>
                <w:vertAlign w:val="superscript"/>
                <w:lang w:val="en-US"/>
              </w:rPr>
              <w:t>24</w:t>
            </w:r>
          </w:p>
        </w:tc>
        <w:tc>
          <w:tcPr>
            <w:tcW w:w="3687" w:type="dxa"/>
          </w:tcPr>
          <w:p>
            <w:pPr>
              <w:ind w:right="84"/>
              <w:jc w:val="left"/>
              <w:rPr>
                <w:szCs w:val="21"/>
                <w:lang w:val="en-US"/>
              </w:rPr>
            </w:pPr>
            <w:r>
              <w:rPr>
                <w:rFonts w:hint="eastAsia"/>
                <w:szCs w:val="21"/>
              </w:rPr>
              <w:t>咹呢</w:t>
            </w:r>
            <w:r>
              <w:rPr>
                <w:szCs w:val="21"/>
                <w:lang w:val="en-US"/>
              </w:rPr>
              <w:t>an</w:t>
            </w:r>
            <w:r>
              <w:rPr>
                <w:szCs w:val="21"/>
                <w:vertAlign w:val="superscript"/>
                <w:lang w:val="en-US"/>
              </w:rPr>
              <w:t>51</w:t>
            </w:r>
            <w:r>
              <w:rPr>
                <w:szCs w:val="21"/>
                <w:vertAlign w:val="subscript"/>
                <w:lang w:val="en-US"/>
              </w:rPr>
              <w:t>55</w:t>
            </w:r>
            <w:r>
              <w:rPr>
                <w:szCs w:val="21"/>
                <w:lang w:val="en-US"/>
              </w:rPr>
              <w:t>ni</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86" w:type="dxa"/>
          </w:tcPr>
          <w:p>
            <w:pPr>
              <w:ind w:right="84"/>
              <w:jc w:val="left"/>
              <w:rPr>
                <w:szCs w:val="21"/>
                <w:lang w:val="en-US"/>
              </w:rPr>
            </w:pPr>
            <w:r>
              <w:rPr>
                <w:rFonts w:hint="eastAsia"/>
                <w:szCs w:val="21"/>
                <w:lang w:val="en-US"/>
              </w:rPr>
              <w:t>□</w:t>
            </w:r>
            <w:r>
              <w:rPr>
                <w:rFonts w:hint="eastAsia"/>
                <w:szCs w:val="21"/>
              </w:rPr>
              <w:t>畔</w:t>
            </w:r>
            <w:r>
              <w:rPr>
                <w:szCs w:val="21"/>
                <w:lang w:val="en-US"/>
              </w:rPr>
              <w:t>hĩẽ</w:t>
            </w:r>
            <w:r>
              <w:rPr>
                <w:szCs w:val="21"/>
                <w:vertAlign w:val="superscript"/>
                <w:lang w:val="en-US"/>
              </w:rPr>
              <w:t>213</w:t>
            </w:r>
            <w:r>
              <w:rPr>
                <w:szCs w:val="21"/>
                <w:vertAlign w:val="subscript"/>
                <w:lang w:val="en-US"/>
              </w:rPr>
              <w:t>53</w:t>
            </w:r>
            <w:r>
              <w:rPr>
                <w:szCs w:val="21"/>
                <w:lang w:val="en-US"/>
              </w:rPr>
              <w:t>põĩ</w:t>
            </w:r>
            <w:r>
              <w:rPr>
                <w:szCs w:val="21"/>
                <w:vertAlign w:val="superscript"/>
                <w:lang w:val="en-US"/>
              </w:rPr>
              <w:t>55</w:t>
            </w:r>
          </w:p>
        </w:tc>
        <w:tc>
          <w:tcPr>
            <w:tcW w:w="3687" w:type="dxa"/>
          </w:tcPr>
          <w:p>
            <w:pPr>
              <w:ind w:right="84"/>
              <w:jc w:val="left"/>
              <w:rPr>
                <w:szCs w:val="21"/>
                <w:lang w:val="en-US"/>
              </w:rPr>
            </w:pPr>
            <w:r>
              <w:rPr>
                <w:rFonts w:hint="eastAsia"/>
                <w:szCs w:val="21"/>
              </w:rPr>
              <w:t>照</w:t>
            </w:r>
            <w:r>
              <w:rPr>
                <w:szCs w:val="21"/>
                <w:lang w:val="en-US"/>
              </w:rPr>
              <w:t>*</w:t>
            </w:r>
            <w:r>
              <w:rPr>
                <w:rFonts w:hint="eastAsia"/>
                <w:szCs w:val="21"/>
              </w:rPr>
              <w:t>生</w:t>
            </w:r>
            <w:r>
              <w:rPr>
                <w:szCs w:val="21"/>
                <w:lang w:val="en-US"/>
              </w:rPr>
              <w:t>tsĩẽ</w:t>
            </w:r>
            <w:r>
              <w:rPr>
                <w:szCs w:val="21"/>
                <w:vertAlign w:val="superscript"/>
                <w:lang w:val="en-US"/>
              </w:rPr>
              <w:t>213</w:t>
            </w:r>
            <w:r>
              <w:rPr>
                <w:szCs w:val="21"/>
                <w:vertAlign w:val="subscript"/>
                <w:lang w:val="en-US"/>
              </w:rPr>
              <w:t>42</w:t>
            </w:r>
            <w:r>
              <w:rPr>
                <w:szCs w:val="21"/>
                <w:lang w:val="en-US"/>
              </w:rPr>
              <w:t>sẽ</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86" w:type="dxa"/>
          </w:tcPr>
          <w:p>
            <w:pPr>
              <w:ind w:right="84"/>
              <w:jc w:val="left"/>
              <w:rPr>
                <w:szCs w:val="21"/>
                <w:lang w:val="en-US"/>
              </w:rPr>
            </w:pPr>
            <w:r>
              <w:rPr>
                <w:rFonts w:hint="eastAsia"/>
                <w:szCs w:val="21"/>
                <w:lang w:val="en-US"/>
              </w:rPr>
              <w:t>□</w:t>
            </w:r>
            <w:r>
              <w:rPr>
                <w:rFonts w:hint="eastAsia"/>
                <w:szCs w:val="21"/>
              </w:rPr>
              <w:t>边</w:t>
            </w:r>
            <w:r>
              <w:rPr>
                <w:szCs w:val="21"/>
                <w:lang w:val="en-US"/>
              </w:rPr>
              <w:t>xi</w:t>
            </w:r>
            <w:r>
              <w:rPr>
                <w:szCs w:val="21"/>
                <w:vertAlign w:val="superscript"/>
                <w:lang w:val="en-US"/>
              </w:rPr>
              <w:t>31</w:t>
            </w:r>
            <w:r>
              <w:rPr>
                <w:szCs w:val="21"/>
              </w:rPr>
              <w:t>β</w:t>
            </w:r>
            <w:r>
              <w:rPr>
                <w:szCs w:val="21"/>
                <w:lang w:val="en-US"/>
              </w:rPr>
              <w:t>eiŋ</w:t>
            </w:r>
            <w:r>
              <w:rPr>
                <w:szCs w:val="21"/>
                <w:vertAlign w:val="superscript"/>
                <w:lang w:val="en-US"/>
              </w:rPr>
              <w:t>44</w:t>
            </w:r>
            <w:r>
              <w:rPr>
                <w:szCs w:val="21"/>
                <w:lang w:val="en-US"/>
              </w:rPr>
              <w:t>(p-)</w:t>
            </w:r>
          </w:p>
        </w:tc>
        <w:tc>
          <w:tcPr>
            <w:tcW w:w="3687" w:type="dxa"/>
          </w:tcPr>
          <w:p>
            <w:pPr>
              <w:ind w:right="84"/>
              <w:jc w:val="left"/>
              <w:rPr>
                <w:szCs w:val="21"/>
                <w:lang w:val="en-US"/>
              </w:rPr>
            </w:pPr>
            <w:r>
              <w:rPr>
                <w:rFonts w:hint="eastAsia"/>
                <w:szCs w:val="21"/>
              </w:rPr>
              <w:t>只</w:t>
            </w:r>
            <w:r>
              <w:rPr>
                <w:szCs w:val="21"/>
                <w:lang w:val="en-US"/>
              </w:rPr>
              <w:t>*</w:t>
            </w:r>
            <w:r>
              <w:rPr>
                <w:rFonts w:hint="eastAsia"/>
                <w:szCs w:val="21"/>
                <w:lang w:val="en-US"/>
              </w:rPr>
              <w:t>□</w:t>
            </w:r>
            <w:r>
              <w:rPr>
                <w:szCs w:val="21"/>
                <w:lang w:val="en-US"/>
              </w:rPr>
              <w:t>tsi</w:t>
            </w:r>
            <w:r>
              <w:rPr>
                <w:szCs w:val="21"/>
                <w:vertAlign w:val="superscript"/>
                <w:lang w:val="en-US"/>
              </w:rPr>
              <w:t>31</w:t>
            </w:r>
            <w:r>
              <w:rPr>
                <w:szCs w:val="21"/>
                <w:lang w:val="en-US"/>
              </w:rPr>
              <w:t>maŋ</w:t>
            </w:r>
            <w:r>
              <w:rPr>
                <w:szCs w:val="21"/>
                <w:vertAlign w:val="superscript"/>
                <w:lang w:val="en-US"/>
              </w:rPr>
              <w:t>31</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710"/>
        <w:gridCol w:w="3711"/>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710" w:type="dxa"/>
          </w:tcPr>
          <w:p>
            <w:pPr>
              <w:ind w:right="84"/>
              <w:jc w:val="left"/>
              <w:rPr>
                <w:b/>
                <w:szCs w:val="21"/>
                <w:lang w:val="en-US"/>
              </w:rPr>
            </w:pPr>
            <w:r>
              <w:rPr>
                <w:rFonts w:hint="eastAsia"/>
                <w:b/>
                <w:szCs w:val="21"/>
              </w:rPr>
              <w:t>那么</w:t>
            </w:r>
            <w:r>
              <w:rPr>
                <w:b/>
                <w:szCs w:val="21"/>
                <w:lang w:val="en-US"/>
              </w:rPr>
              <w:t>na</w:t>
            </w:r>
            <w:r>
              <w:rPr>
                <w:b/>
                <w:szCs w:val="21"/>
                <w:vertAlign w:val="superscript"/>
                <w:lang w:val="en-US"/>
              </w:rPr>
              <w:t>51</w:t>
            </w:r>
            <w:r>
              <w:rPr>
                <w:b/>
                <w:szCs w:val="21"/>
                <w:lang w:val="en-US"/>
              </w:rPr>
              <w:t>mə</w:t>
            </w:r>
            <w:r>
              <w:rPr>
                <w:b/>
                <w:szCs w:val="21"/>
                <w:vertAlign w:val="superscript"/>
                <w:lang w:val="en-US"/>
              </w:rPr>
              <w:t>•</w:t>
            </w:r>
          </w:p>
        </w:tc>
        <w:tc>
          <w:tcPr>
            <w:tcW w:w="3711" w:type="dxa"/>
          </w:tcPr>
          <w:p>
            <w:pPr>
              <w:ind w:right="84"/>
              <w:jc w:val="left"/>
              <w:rPr>
                <w:b/>
                <w:szCs w:val="21"/>
                <w:lang w:val="en-US"/>
              </w:rPr>
            </w:pPr>
            <w:r>
              <w:rPr>
                <w:rFonts w:hint="eastAsia"/>
                <w:b/>
                <w:szCs w:val="21"/>
              </w:rPr>
              <w:t>誰</w:t>
            </w:r>
            <w:r>
              <w:rPr>
                <w:rFonts w:ascii="Cambria Math" w:hAnsi="Cambria Math" w:cs="Cambria Math"/>
                <w:b/>
                <w:szCs w:val="21"/>
                <w:lang w:val="en-US"/>
              </w:rPr>
              <w:t>ʂ</w:t>
            </w:r>
            <w:r>
              <w:rPr>
                <w:b/>
                <w:szCs w:val="21"/>
                <w:lang w:val="en-US"/>
              </w:rPr>
              <w:t>uei</w:t>
            </w:r>
            <w:r>
              <w:rPr>
                <w:b/>
                <w:szCs w:val="21"/>
                <w:vertAlign w:val="superscript"/>
                <w:lang w:val="en-US"/>
              </w:rPr>
              <w:t>35</w:t>
            </w:r>
            <w:r>
              <w:rPr>
                <w:b/>
                <w:szCs w:val="21"/>
                <w:lang w:val="en-US"/>
              </w:rPr>
              <w:t>,</w:t>
            </w:r>
            <w:r>
              <w:rPr>
                <w:rFonts w:ascii="Cambria Math" w:hAnsi="Cambria Math" w:cs="Cambria Math"/>
                <w:b/>
                <w:szCs w:val="21"/>
                <w:lang w:val="en-US"/>
              </w:rPr>
              <w:t>ʂ</w:t>
            </w:r>
            <w:r>
              <w:rPr>
                <w:b/>
                <w:szCs w:val="21"/>
                <w:lang w:val="en-US"/>
              </w:rPr>
              <w:t>ei</w:t>
            </w:r>
            <w:r>
              <w:rPr>
                <w:b/>
                <w:szCs w:val="21"/>
                <w:vertAlign w:val="superscript"/>
                <w:lang w:val="en-US"/>
              </w:rPr>
              <w:t>35</w:t>
            </w:r>
          </w:p>
        </w:tc>
      </w:tr>
      <w:tr>
        <w:tc>
          <w:tcPr>
            <w:tcW w:w="1101" w:type="dxa"/>
          </w:tcPr>
          <w:p>
            <w:pPr>
              <w:ind w:right="84"/>
              <w:jc w:val="center"/>
              <w:rPr>
                <w:szCs w:val="21"/>
                <w:lang w:val="en-US"/>
              </w:rPr>
            </w:pPr>
            <w:r>
              <w:rPr>
                <w:rFonts w:hint="eastAsia"/>
                <w:szCs w:val="21"/>
              </w:rPr>
              <w:t>北京</w:t>
            </w:r>
          </w:p>
        </w:tc>
        <w:tc>
          <w:tcPr>
            <w:tcW w:w="3710" w:type="dxa"/>
          </w:tcPr>
          <w:p>
            <w:pPr>
              <w:ind w:right="84"/>
              <w:jc w:val="left"/>
              <w:rPr>
                <w:szCs w:val="21"/>
                <w:lang w:val="en-US"/>
              </w:rPr>
            </w:pPr>
            <w:r>
              <w:rPr>
                <w:rFonts w:hint="eastAsia"/>
                <w:szCs w:val="21"/>
              </w:rPr>
              <w:t>那个</w:t>
            </w:r>
            <w:r>
              <w:rPr>
                <w:szCs w:val="21"/>
                <w:lang w:val="en-US"/>
              </w:rPr>
              <w:t>na</w:t>
            </w:r>
            <w:r>
              <w:rPr>
                <w:szCs w:val="21"/>
                <w:vertAlign w:val="superscript"/>
                <w:lang w:val="en-US"/>
              </w:rPr>
              <w:t>51</w:t>
            </w:r>
            <w:r>
              <w:rPr>
                <w:szCs w:val="21"/>
                <w:lang w:val="en-US"/>
              </w:rPr>
              <w:t>mə</w:t>
            </w:r>
            <w:r>
              <w:rPr>
                <w:szCs w:val="21"/>
                <w:vertAlign w:val="superscript"/>
                <w:lang w:val="en-US"/>
              </w:rPr>
              <w:t>•</w:t>
            </w:r>
          </w:p>
        </w:tc>
        <w:tc>
          <w:tcPr>
            <w:tcW w:w="3711" w:type="dxa"/>
          </w:tcPr>
          <w:p>
            <w:pPr>
              <w:ind w:right="84"/>
              <w:jc w:val="left"/>
              <w:rPr>
                <w:szCs w:val="21"/>
                <w:lang w:val="en-US"/>
              </w:rPr>
            </w:pPr>
            <w:r>
              <w:rPr>
                <w:rFonts w:hint="eastAsia"/>
                <w:szCs w:val="21"/>
              </w:rPr>
              <w:t>誰</w:t>
            </w:r>
            <w:r>
              <w:rPr>
                <w:rFonts w:ascii="Cambria Math" w:hAnsi="Cambria Math" w:cs="Cambria Math"/>
                <w:szCs w:val="21"/>
                <w:lang w:val="en-US"/>
              </w:rPr>
              <w:t>ʂ</w:t>
            </w:r>
            <w:r>
              <w:rPr>
                <w:szCs w:val="21"/>
                <w:lang w:val="en-US"/>
              </w:rPr>
              <w:t>ei</w:t>
            </w:r>
            <w:r>
              <w:rPr>
                <w:szCs w:val="21"/>
                <w:vertAlign w:val="superscript"/>
                <w:lang w:val="en-US"/>
              </w:rPr>
              <w:t>35</w:t>
            </w:r>
          </w:p>
        </w:tc>
      </w:tr>
      <w:tr>
        <w:tc>
          <w:tcPr>
            <w:tcW w:w="1101" w:type="dxa"/>
          </w:tcPr>
          <w:p>
            <w:pPr>
              <w:ind w:right="84"/>
              <w:jc w:val="center"/>
              <w:rPr>
                <w:szCs w:val="21"/>
                <w:lang w:val="en-US"/>
              </w:rPr>
            </w:pPr>
            <w:r>
              <w:rPr>
                <w:rFonts w:hint="eastAsia"/>
                <w:szCs w:val="21"/>
              </w:rPr>
              <w:t>济南</w:t>
            </w:r>
          </w:p>
        </w:tc>
        <w:tc>
          <w:tcPr>
            <w:tcW w:w="3710" w:type="dxa"/>
          </w:tcPr>
          <w:p>
            <w:pPr>
              <w:ind w:right="84"/>
              <w:jc w:val="left"/>
              <w:rPr>
                <w:szCs w:val="21"/>
                <w:lang w:val="en-US"/>
              </w:rPr>
            </w:pPr>
            <w:r>
              <w:rPr>
                <w:rFonts w:hint="eastAsia"/>
                <w:szCs w:val="21"/>
              </w:rPr>
              <w:t>那么</w:t>
            </w:r>
            <w:r>
              <w:rPr>
                <w:szCs w:val="21"/>
                <w:lang w:val="en-US"/>
              </w:rPr>
              <w:t>na</w:t>
            </w:r>
            <w:r>
              <w:rPr>
                <w:szCs w:val="21"/>
                <w:vertAlign w:val="superscript"/>
                <w:lang w:val="en-US"/>
              </w:rPr>
              <w:t>21</w:t>
            </w:r>
            <w:r>
              <w:rPr>
                <w:szCs w:val="21"/>
                <w:lang w:val="en-US"/>
              </w:rPr>
              <w:t>mə</w:t>
            </w:r>
            <w:r>
              <w:rPr>
                <w:szCs w:val="21"/>
                <w:vertAlign w:val="superscript"/>
                <w:lang w:val="en-US"/>
              </w:rPr>
              <w:t>•</w:t>
            </w:r>
            <w:r>
              <w:rPr>
                <w:szCs w:val="21"/>
                <w:lang w:val="en-US"/>
              </w:rPr>
              <w:t>,nəŋ</w:t>
            </w:r>
            <w:r>
              <w:rPr>
                <w:szCs w:val="21"/>
                <w:vertAlign w:val="superscript"/>
                <w:lang w:val="en-US"/>
              </w:rPr>
              <w:t>21</w:t>
            </w:r>
            <w:r>
              <w:rPr>
                <w:szCs w:val="21"/>
                <w:lang w:val="en-US"/>
              </w:rPr>
              <w:t>mə</w:t>
            </w:r>
            <w:r>
              <w:rPr>
                <w:szCs w:val="21"/>
                <w:vertAlign w:val="superscript"/>
                <w:lang w:val="en-US"/>
              </w:rPr>
              <w:t>•</w:t>
            </w:r>
          </w:p>
        </w:tc>
        <w:tc>
          <w:tcPr>
            <w:tcW w:w="3711" w:type="dxa"/>
          </w:tcPr>
          <w:p>
            <w:pPr>
              <w:ind w:right="84"/>
              <w:jc w:val="left"/>
              <w:rPr>
                <w:szCs w:val="21"/>
                <w:lang w:val="en-US"/>
              </w:rPr>
            </w:pPr>
            <w:r>
              <w:rPr>
                <w:rFonts w:hint="eastAsia"/>
                <w:szCs w:val="21"/>
              </w:rPr>
              <w:t>誰</w:t>
            </w:r>
            <w:r>
              <w:rPr>
                <w:rFonts w:ascii="Cambria Math" w:hAnsi="Cambria Math" w:cs="Cambria Math"/>
                <w:szCs w:val="21"/>
                <w:lang w:val="en-US"/>
              </w:rPr>
              <w:t>ʂ</w:t>
            </w:r>
            <w:r>
              <w:rPr>
                <w:szCs w:val="21"/>
                <w:lang w:val="en-US"/>
              </w:rPr>
              <w:t>ei</w:t>
            </w:r>
            <w:r>
              <w:rPr>
                <w:szCs w:val="21"/>
                <w:vertAlign w:val="superscript"/>
                <w:lang w:val="en-US"/>
              </w:rPr>
              <w:t>42</w:t>
            </w:r>
          </w:p>
        </w:tc>
      </w:tr>
      <w:tr>
        <w:tc>
          <w:tcPr>
            <w:tcW w:w="1101" w:type="dxa"/>
          </w:tcPr>
          <w:p>
            <w:pPr>
              <w:ind w:right="84"/>
              <w:jc w:val="center"/>
              <w:rPr>
                <w:szCs w:val="21"/>
                <w:lang w:val="en-US"/>
              </w:rPr>
            </w:pPr>
            <w:r>
              <w:rPr>
                <w:rFonts w:hint="eastAsia"/>
                <w:szCs w:val="21"/>
              </w:rPr>
              <w:t>沈阳</w:t>
            </w:r>
          </w:p>
        </w:tc>
        <w:tc>
          <w:tcPr>
            <w:tcW w:w="3710" w:type="dxa"/>
          </w:tcPr>
          <w:p>
            <w:pPr>
              <w:ind w:right="84"/>
              <w:jc w:val="left"/>
              <w:rPr>
                <w:szCs w:val="21"/>
                <w:lang w:val="en-US"/>
              </w:rPr>
            </w:pPr>
            <w:r>
              <w:rPr>
                <w:rFonts w:hint="eastAsia"/>
                <w:szCs w:val="21"/>
              </w:rPr>
              <w:t>那么</w:t>
            </w:r>
            <w:r>
              <w:rPr>
                <w:szCs w:val="21"/>
                <w:lang w:val="en-US"/>
              </w:rPr>
              <w:t>na</w:t>
            </w:r>
            <w:r>
              <w:rPr>
                <w:szCs w:val="21"/>
                <w:vertAlign w:val="superscript"/>
                <w:lang w:val="en-US"/>
              </w:rPr>
              <w:t>41</w:t>
            </w:r>
            <w:r>
              <w:rPr>
                <w:szCs w:val="21"/>
                <w:lang w:val="en-US"/>
              </w:rPr>
              <w:t>mə</w:t>
            </w:r>
            <w:r>
              <w:rPr>
                <w:szCs w:val="21"/>
                <w:vertAlign w:val="superscript"/>
                <w:lang w:val="en-US"/>
              </w:rPr>
              <w:t>•</w:t>
            </w:r>
          </w:p>
        </w:tc>
        <w:tc>
          <w:tcPr>
            <w:tcW w:w="3711" w:type="dxa"/>
          </w:tcPr>
          <w:p>
            <w:pPr>
              <w:ind w:right="84"/>
              <w:jc w:val="left"/>
              <w:rPr>
                <w:szCs w:val="21"/>
                <w:lang w:val="en-US"/>
              </w:rPr>
            </w:pPr>
            <w:r>
              <w:rPr>
                <w:rFonts w:hint="eastAsia"/>
                <w:szCs w:val="21"/>
              </w:rPr>
              <w:t>誰</w:t>
            </w:r>
            <w:r>
              <w:rPr>
                <w:szCs w:val="21"/>
                <w:lang w:val="en-US"/>
              </w:rPr>
              <w:t>sei</w:t>
            </w:r>
            <w:r>
              <w:rPr>
                <w:szCs w:val="21"/>
                <w:vertAlign w:val="superscript"/>
                <w:lang w:val="en-US"/>
              </w:rPr>
              <w:t>55</w:t>
            </w:r>
          </w:p>
        </w:tc>
      </w:tr>
      <w:tr>
        <w:tc>
          <w:tcPr>
            <w:tcW w:w="1101" w:type="dxa"/>
          </w:tcPr>
          <w:p>
            <w:pPr>
              <w:ind w:right="84"/>
              <w:jc w:val="center"/>
              <w:rPr>
                <w:szCs w:val="21"/>
                <w:lang w:val="en-US"/>
              </w:rPr>
            </w:pPr>
            <w:r>
              <w:rPr>
                <w:rFonts w:hint="eastAsia"/>
                <w:szCs w:val="21"/>
              </w:rPr>
              <w:t>西安</w:t>
            </w:r>
          </w:p>
        </w:tc>
        <w:tc>
          <w:tcPr>
            <w:tcW w:w="3710" w:type="dxa"/>
          </w:tcPr>
          <w:p>
            <w:pPr>
              <w:ind w:right="84"/>
              <w:jc w:val="left"/>
              <w:rPr>
                <w:szCs w:val="21"/>
                <w:lang w:val="en-US"/>
              </w:rPr>
            </w:pPr>
            <w:r>
              <w:rPr>
                <w:rFonts w:hint="eastAsia"/>
                <w:szCs w:val="21"/>
              </w:rPr>
              <w:t>那样</w:t>
            </w:r>
            <w:r>
              <w:rPr>
                <w:szCs w:val="21"/>
                <w:lang w:val="en-US"/>
              </w:rPr>
              <w:t>næ</w:t>
            </w:r>
            <w:r>
              <w:rPr>
                <w:szCs w:val="21"/>
                <w:vertAlign w:val="superscript"/>
                <w:lang w:val="en-US"/>
              </w:rPr>
              <w:t>45</w:t>
            </w:r>
            <w:r>
              <w:rPr>
                <w:szCs w:val="21"/>
                <w:lang w:val="en-US"/>
              </w:rPr>
              <w:t>i</w:t>
            </w:r>
            <w:r>
              <w:rPr>
                <w:rFonts w:hint="eastAsia"/>
                <w:szCs w:val="21"/>
                <w:lang w:val="en-US"/>
              </w:rPr>
              <w:t>ɑ</w:t>
            </w:r>
            <w:r>
              <w:rPr>
                <w:szCs w:val="21"/>
                <w:lang w:val="en-US"/>
              </w:rPr>
              <w:t>ŋ</w:t>
            </w:r>
            <w:r>
              <w:rPr>
                <w:szCs w:val="21"/>
                <w:vertAlign w:val="superscript"/>
                <w:lang w:val="en-US"/>
              </w:rPr>
              <w:t>•</w:t>
            </w:r>
          </w:p>
        </w:tc>
        <w:tc>
          <w:tcPr>
            <w:tcW w:w="3711" w:type="dxa"/>
          </w:tcPr>
          <w:p>
            <w:pPr>
              <w:ind w:right="84"/>
              <w:jc w:val="left"/>
              <w:rPr>
                <w:szCs w:val="21"/>
                <w:lang w:val="en-US"/>
              </w:rPr>
            </w:pPr>
            <w:r>
              <w:rPr>
                <w:rFonts w:hint="eastAsia"/>
                <w:szCs w:val="21"/>
              </w:rPr>
              <w:t>誰</w:t>
            </w:r>
            <w:r>
              <w:rPr>
                <w:szCs w:val="21"/>
                <w:lang w:val="en-US"/>
              </w:rPr>
              <w:t>sei</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710" w:type="dxa"/>
          </w:tcPr>
          <w:p>
            <w:pPr>
              <w:ind w:right="84"/>
              <w:jc w:val="left"/>
              <w:rPr>
                <w:szCs w:val="21"/>
                <w:lang w:val="en-US"/>
              </w:rPr>
            </w:pPr>
            <w:r>
              <w:rPr>
                <w:rFonts w:hint="eastAsia"/>
                <w:szCs w:val="21"/>
              </w:rPr>
              <w:t>那么〔子〕</w:t>
            </w:r>
            <w:r>
              <w:rPr>
                <w:szCs w:val="21"/>
                <w:lang w:val="en-US"/>
              </w:rPr>
              <w:t>nən</w:t>
            </w:r>
            <w:r>
              <w:rPr>
                <w:szCs w:val="21"/>
                <w:vertAlign w:val="superscript"/>
                <w:lang w:val="en-US"/>
              </w:rPr>
              <w:t>13</w:t>
            </w:r>
            <w:r>
              <w:rPr>
                <w:szCs w:val="21"/>
                <w:lang w:val="en-US"/>
              </w:rPr>
              <w:t>(na)mən</w:t>
            </w:r>
            <w:r>
              <w:rPr>
                <w:szCs w:val="21"/>
                <w:vertAlign w:val="superscript"/>
                <w:lang w:val="en-US"/>
              </w:rPr>
              <w:t>44</w:t>
            </w:r>
            <w:r>
              <w:rPr>
                <w:rFonts w:hint="eastAsia"/>
                <w:szCs w:val="21"/>
              </w:rPr>
              <w:t>〔</w:t>
            </w:r>
            <w:r>
              <w:rPr>
                <w:szCs w:val="21"/>
                <w:lang w:val="en-US"/>
              </w:rPr>
              <w:t>ts</w:t>
            </w:r>
            <w:r>
              <w:rPr>
                <w:rFonts w:ascii="Tahoma" w:hAnsi="Tahoma" w:cs="Tahoma"/>
                <w:szCs w:val="21"/>
              </w:rPr>
              <w:t>ๅ</w:t>
            </w:r>
            <w:r>
              <w:rPr>
                <w:szCs w:val="21"/>
                <w:vertAlign w:val="superscript"/>
                <w:lang w:val="en-US"/>
              </w:rPr>
              <w:t>53</w:t>
            </w:r>
            <w:r>
              <w:rPr>
                <w:rFonts w:hint="eastAsia"/>
                <w:szCs w:val="21"/>
              </w:rPr>
              <w:t>〕</w:t>
            </w:r>
          </w:p>
        </w:tc>
        <w:tc>
          <w:tcPr>
            <w:tcW w:w="3711" w:type="dxa"/>
          </w:tcPr>
          <w:p>
            <w:pPr>
              <w:ind w:right="84"/>
              <w:jc w:val="left"/>
              <w:rPr>
                <w:szCs w:val="21"/>
                <w:lang w:val="en-US"/>
              </w:rPr>
            </w:pPr>
            <w:r>
              <w:rPr>
                <w:rFonts w:hint="eastAsia"/>
                <w:szCs w:val="21"/>
              </w:rPr>
              <w:t>哪个</w:t>
            </w:r>
            <w:r>
              <w:rPr>
                <w:szCs w:val="21"/>
                <w:lang w:val="en-US"/>
              </w:rPr>
              <w:t>na</w:t>
            </w:r>
            <w:r>
              <w:rPr>
                <w:szCs w:val="21"/>
                <w:vertAlign w:val="superscript"/>
                <w:lang w:val="en-US"/>
              </w:rPr>
              <w:t>53</w:t>
            </w:r>
            <w:r>
              <w:rPr>
                <w:szCs w:val="21"/>
                <w:lang w:val="en-US"/>
              </w:rPr>
              <w:t>ko</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710" w:type="dxa"/>
          </w:tcPr>
          <w:p>
            <w:pPr>
              <w:ind w:right="84"/>
              <w:jc w:val="left"/>
              <w:rPr>
                <w:szCs w:val="21"/>
                <w:lang w:val="en-US"/>
              </w:rPr>
            </w:pPr>
            <w:r>
              <w:rPr>
                <w:rFonts w:hint="eastAsia"/>
                <w:szCs w:val="21"/>
              </w:rPr>
              <w:t>那么</w:t>
            </w:r>
            <w:r>
              <w:rPr>
                <w:szCs w:val="21"/>
                <w:lang w:val="en-US"/>
              </w:rPr>
              <w:t>nə</w:t>
            </w:r>
            <w:r>
              <w:rPr>
                <w:szCs w:val="21"/>
                <w:vertAlign w:val="superscript"/>
                <w:lang w:val="en-US"/>
              </w:rPr>
              <w:t>13</w:t>
            </w:r>
            <w:r>
              <w:rPr>
                <w:szCs w:val="21"/>
                <w:lang w:val="en-US"/>
              </w:rPr>
              <w:t>mo</w:t>
            </w:r>
            <w:r>
              <w:rPr>
                <w:szCs w:val="21"/>
                <w:vertAlign w:val="superscript"/>
                <w:lang w:val="en-US"/>
              </w:rPr>
              <w:t>•</w:t>
            </w:r>
          </w:p>
        </w:tc>
        <w:tc>
          <w:tcPr>
            <w:tcW w:w="3711" w:type="dxa"/>
          </w:tcPr>
          <w:p>
            <w:pPr>
              <w:ind w:right="84"/>
              <w:jc w:val="left"/>
              <w:rPr>
                <w:szCs w:val="21"/>
                <w:lang w:val="en-US"/>
              </w:rPr>
            </w:pPr>
            <w:r>
              <w:rPr>
                <w:rFonts w:hint="eastAsia"/>
                <w:szCs w:val="21"/>
              </w:rPr>
              <w:t>哪个</w:t>
            </w:r>
            <w:r>
              <w:rPr>
                <w:szCs w:val="21"/>
                <w:lang w:val="en-US"/>
              </w:rPr>
              <w:t>na</w:t>
            </w:r>
            <w:r>
              <w:rPr>
                <w:szCs w:val="21"/>
                <w:vertAlign w:val="superscript"/>
                <w:lang w:val="en-US"/>
              </w:rPr>
              <w:t>53</w:t>
            </w:r>
            <w:r>
              <w:rPr>
                <w:szCs w:val="21"/>
                <w:lang w:val="en-US"/>
              </w:rPr>
              <w:t>kə</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710" w:type="dxa"/>
          </w:tcPr>
          <w:p>
            <w:pPr>
              <w:ind w:right="84"/>
              <w:jc w:val="left"/>
              <w:rPr>
                <w:szCs w:val="21"/>
                <w:lang w:val="en-US"/>
              </w:rPr>
            </w:pPr>
            <w:r>
              <w:rPr>
                <w:rFonts w:hint="eastAsia"/>
                <w:szCs w:val="21"/>
              </w:rPr>
              <w:t>那么</w:t>
            </w:r>
            <w:r>
              <w:rPr>
                <w:szCs w:val="21"/>
                <w:lang w:val="en-US"/>
              </w:rPr>
              <w:t>na</w:t>
            </w:r>
            <w:r>
              <w:rPr>
                <w:szCs w:val="21"/>
                <w:vertAlign w:val="superscript"/>
                <w:lang w:val="en-US"/>
              </w:rPr>
              <w:t>53</w:t>
            </w:r>
            <w:r>
              <w:rPr>
                <w:szCs w:val="21"/>
                <w:lang w:val="en-US"/>
              </w:rPr>
              <w:t>m</w:t>
            </w:r>
            <w:r>
              <w:rPr>
                <w:rFonts w:ascii="Cambria Math" w:hAnsi="Cambria Math" w:cs="Cambria Math"/>
                <w:szCs w:val="21"/>
                <w:lang w:val="en-US"/>
              </w:rPr>
              <w:t>ʊ</w:t>
            </w:r>
            <w:r>
              <w:rPr>
                <w:szCs w:val="21"/>
                <w:vertAlign w:val="superscript"/>
                <w:lang w:val="en-US"/>
              </w:rPr>
              <w:t>•</w:t>
            </w:r>
          </w:p>
        </w:tc>
        <w:tc>
          <w:tcPr>
            <w:tcW w:w="3711" w:type="dxa"/>
          </w:tcPr>
          <w:p>
            <w:pPr>
              <w:ind w:right="84"/>
              <w:jc w:val="left"/>
              <w:rPr>
                <w:szCs w:val="21"/>
                <w:lang w:val="en-US"/>
              </w:rPr>
            </w:pPr>
            <w:r>
              <w:rPr>
                <w:rFonts w:hint="eastAsia"/>
                <w:szCs w:val="21"/>
                <w:lang w:val="en-US"/>
              </w:rPr>
              <w:t>①</w:t>
            </w:r>
            <w:r>
              <w:rPr>
                <w:rFonts w:hint="eastAsia"/>
                <w:szCs w:val="21"/>
              </w:rPr>
              <w:t>哪个</w:t>
            </w:r>
            <w:r>
              <w:rPr>
                <w:szCs w:val="21"/>
                <w:lang w:val="en-US"/>
              </w:rPr>
              <w:t>na</w:t>
            </w:r>
            <w:r>
              <w:rPr>
                <w:szCs w:val="21"/>
                <w:vertAlign w:val="superscript"/>
                <w:lang w:val="en-US"/>
              </w:rPr>
              <w:t>24</w:t>
            </w:r>
            <w:r>
              <w:rPr>
                <w:szCs w:val="21"/>
                <w:lang w:val="en-US"/>
              </w:rPr>
              <w:t>k</w:t>
            </w:r>
            <w:r>
              <w:rPr>
                <w:rFonts w:ascii="Cambria Math" w:hAnsi="Cambria Math" w:cs="Cambria Math"/>
                <w:szCs w:val="21"/>
                <w:lang w:val="en-US"/>
              </w:rPr>
              <w:t>ʊ</w:t>
            </w:r>
            <w:r>
              <w:rPr>
                <w:szCs w:val="21"/>
                <w:vertAlign w:val="superscript"/>
                <w:lang w:val="en-US"/>
              </w:rPr>
              <w:t>53</w:t>
            </w:r>
            <w:r>
              <w:rPr>
                <w:szCs w:val="21"/>
                <w:lang w:val="en-US"/>
              </w:rPr>
              <w:br/>
            </w:r>
            <w:r>
              <w:rPr>
                <w:rFonts w:hint="eastAsia"/>
                <w:szCs w:val="21"/>
                <w:lang w:val="en-US"/>
              </w:rPr>
              <w:t>②</w:t>
            </w:r>
            <w:r>
              <w:rPr>
                <w:rFonts w:hint="eastAsia"/>
                <w:szCs w:val="21"/>
              </w:rPr>
              <w:t>哈</w:t>
            </w:r>
            <w:r>
              <w:rPr>
                <w:szCs w:val="21"/>
                <w:lang w:val="en-US"/>
              </w:rPr>
              <w:t>*</w:t>
            </w:r>
            <w:r>
              <w:rPr>
                <w:rFonts w:hint="eastAsia"/>
                <w:szCs w:val="21"/>
              </w:rPr>
              <w:t>个</w:t>
            </w:r>
            <w:r>
              <w:rPr>
                <w:szCs w:val="21"/>
                <w:lang w:val="en-US"/>
              </w:rPr>
              <w:t>xa</w:t>
            </w:r>
            <w:r>
              <w:rPr>
                <w:szCs w:val="21"/>
                <w:vertAlign w:val="superscript"/>
                <w:lang w:val="en-US"/>
              </w:rPr>
              <w:t>212</w:t>
            </w:r>
            <w:r>
              <w:rPr>
                <w:szCs w:val="21"/>
                <w:lang w:val="en-US"/>
              </w:rPr>
              <w:t>k</w:t>
            </w:r>
            <w:r>
              <w:rPr>
                <w:rFonts w:ascii="Cambria Math" w:hAnsi="Cambria Math" w:cs="Cambria Math"/>
                <w:szCs w:val="21"/>
                <w:lang w:val="en-US"/>
              </w:rPr>
              <w:t>ʊ</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710" w:type="dxa"/>
          </w:tcPr>
          <w:p>
            <w:pPr>
              <w:ind w:right="84"/>
              <w:jc w:val="left"/>
              <w:rPr>
                <w:szCs w:val="21"/>
                <w:lang w:val="en-US"/>
              </w:rPr>
            </w:pPr>
            <w:r>
              <w:rPr>
                <w:rFonts w:hint="eastAsia"/>
                <w:szCs w:val="21"/>
              </w:rPr>
              <w:t>那么</w:t>
            </w:r>
            <w:r>
              <w:rPr>
                <w:szCs w:val="21"/>
                <w:lang w:val="en-US"/>
              </w:rPr>
              <w:t>lə?</w:t>
            </w:r>
            <w:r>
              <w:rPr>
                <w:szCs w:val="21"/>
                <w:vertAlign w:val="superscript"/>
                <w:lang w:val="en-US"/>
              </w:rPr>
              <w:t>4</w:t>
            </w:r>
            <w:r>
              <w:rPr>
                <w:szCs w:val="21"/>
                <w:lang w:val="en-US"/>
              </w:rPr>
              <w:t>məŋ</w:t>
            </w:r>
            <w:r>
              <w:rPr>
                <w:szCs w:val="21"/>
                <w:vertAlign w:val="superscript"/>
                <w:lang w:val="en-US"/>
              </w:rPr>
              <w:t>•</w:t>
            </w:r>
          </w:p>
        </w:tc>
        <w:tc>
          <w:tcPr>
            <w:tcW w:w="3711" w:type="dxa"/>
          </w:tcPr>
          <w:p>
            <w:pPr>
              <w:ind w:right="84"/>
              <w:jc w:val="left"/>
              <w:rPr>
                <w:szCs w:val="21"/>
                <w:lang w:val="en-US"/>
              </w:rPr>
            </w:pPr>
            <w:r>
              <w:rPr>
                <w:rFonts w:hint="eastAsia"/>
                <w:szCs w:val="21"/>
              </w:rPr>
              <w:t>哪个</w:t>
            </w:r>
            <w:r>
              <w:rPr>
                <w:szCs w:val="21"/>
                <w:lang w:val="en-US"/>
              </w:rPr>
              <w:t>l</w:t>
            </w:r>
            <w:r>
              <w:rPr>
                <w:rFonts w:hint="eastAsia"/>
                <w:szCs w:val="21"/>
                <w:lang w:val="en-US"/>
              </w:rPr>
              <w:t>ɑ</w:t>
            </w:r>
            <w:r>
              <w:rPr>
                <w:szCs w:val="21"/>
                <w:vertAlign w:val="superscript"/>
                <w:lang w:val="en-US"/>
              </w:rPr>
              <w:t>42</w:t>
            </w:r>
            <w:r>
              <w:rPr>
                <w:szCs w:val="21"/>
                <w:lang w:val="en-US"/>
              </w:rPr>
              <w:t>k</w:t>
            </w:r>
            <w:r>
              <w:rPr>
                <w:rFonts w:ascii="Cambria Math" w:hAnsi="Cambria Math" w:cs="Cambria Math"/>
                <w:szCs w:val="21"/>
                <w:lang w:val="en-US"/>
              </w:rPr>
              <w:t>ɤɯ</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710" w:type="dxa"/>
          </w:tcPr>
          <w:p>
            <w:pPr>
              <w:ind w:right="84"/>
              <w:jc w:val="left"/>
              <w:rPr>
                <w:szCs w:val="21"/>
                <w:lang w:val="en-US"/>
              </w:rPr>
            </w:pPr>
            <w:r>
              <w:rPr>
                <w:rFonts w:hint="eastAsia"/>
                <w:szCs w:val="21"/>
                <w:lang w:val="en-US"/>
              </w:rPr>
              <w:t>①</w:t>
            </w:r>
            <w:r>
              <w:rPr>
                <w:rFonts w:hint="eastAsia"/>
                <w:szCs w:val="21"/>
              </w:rPr>
              <w:t>賊</w:t>
            </w:r>
            <w:r>
              <w:rPr>
                <w:szCs w:val="21"/>
                <w:lang w:val="en-US"/>
              </w:rPr>
              <w:t>*</w:t>
            </w:r>
            <w:r>
              <w:rPr>
                <w:rFonts w:hint="eastAsia"/>
                <w:szCs w:val="21"/>
              </w:rPr>
              <w:t>梗</w:t>
            </w:r>
            <w:r>
              <w:rPr>
                <w:szCs w:val="21"/>
                <w:lang w:val="en-US"/>
              </w:rPr>
              <w:t>*(</w:t>
            </w:r>
            <w:r>
              <w:rPr>
                <w:rFonts w:hint="eastAsia"/>
                <w:szCs w:val="21"/>
              </w:rPr>
              <w:t>能</w:t>
            </w:r>
            <w:r>
              <w:rPr>
                <w:szCs w:val="21"/>
                <w:lang w:val="en-US"/>
              </w:rPr>
              <w:t>*</w:t>
            </w:r>
            <w:r>
              <w:rPr>
                <w:rFonts w:hint="eastAsia"/>
                <w:szCs w:val="21"/>
              </w:rPr>
              <w:t>〕</w:t>
            </w:r>
            <w:r>
              <w:rPr>
                <w:szCs w:val="21"/>
                <w:lang w:val="en-US"/>
              </w:rPr>
              <w:t>z</w:t>
            </w:r>
            <w:r>
              <w:rPr>
                <w:rFonts w:ascii="Cambria Math" w:hAnsi="Cambria Math" w:cs="Cambria Math"/>
                <w:szCs w:val="21"/>
                <w:lang w:val="en-US"/>
              </w:rPr>
              <w:t>ɤ</w:t>
            </w:r>
            <w:r>
              <w:rPr>
                <w:szCs w:val="21"/>
                <w:lang w:val="en-US"/>
              </w:rPr>
              <w:t>?</w:t>
            </w:r>
            <w:r>
              <w:rPr>
                <w:szCs w:val="21"/>
                <w:vertAlign w:val="superscript"/>
                <w:lang w:val="en-US"/>
              </w:rPr>
              <w:t>23</w:t>
            </w:r>
            <w:r>
              <w:rPr>
                <w:szCs w:val="21"/>
                <w:lang w:val="en-US"/>
              </w:rPr>
              <w:t>gaŋ</w:t>
            </w:r>
            <w:r>
              <w:rPr>
                <w:szCs w:val="21"/>
                <w:vertAlign w:val="superscript"/>
                <w:lang w:val="en-US"/>
              </w:rPr>
              <w:t>31</w:t>
            </w:r>
            <w:r>
              <w:rPr>
                <w:szCs w:val="21"/>
                <w:vertAlign w:val="subscript"/>
                <w:lang w:val="en-US"/>
              </w:rPr>
              <w:t>21</w:t>
            </w:r>
            <w:r>
              <w:rPr>
                <w:rFonts w:hint="eastAsia"/>
                <w:szCs w:val="21"/>
              </w:rPr>
              <w:t>〔</w:t>
            </w:r>
            <w:r>
              <w:rPr>
                <w:szCs w:val="21"/>
                <w:lang w:val="en-US"/>
              </w:rPr>
              <w:t>nən</w:t>
            </w:r>
            <w:r>
              <w:rPr>
                <w:szCs w:val="21"/>
                <w:vertAlign w:val="superscript"/>
                <w:lang w:val="en-US"/>
              </w:rPr>
              <w:t>24</w:t>
            </w:r>
            <w:r>
              <w:rPr>
                <w:szCs w:val="21"/>
                <w:vertAlign w:val="subscript"/>
                <w:lang w:val="en-US"/>
              </w:rPr>
              <w:t>21</w:t>
            </w:r>
            <w:r>
              <w:rPr>
                <w:rFonts w:hint="eastAsia"/>
                <w:szCs w:val="21"/>
              </w:rPr>
              <w:t>〕</w:t>
            </w:r>
            <w:r>
              <w:rPr>
                <w:rFonts w:hint="eastAsia"/>
                <w:szCs w:val="21"/>
                <w:lang w:val="en-US"/>
              </w:rPr>
              <w:t>，</w:t>
            </w:r>
            <w:r>
              <w:rPr>
                <w:szCs w:val="21"/>
                <w:lang w:val="en-US"/>
              </w:rPr>
              <w:t>zaŋ</w:t>
            </w:r>
            <w:r>
              <w:rPr>
                <w:szCs w:val="21"/>
                <w:vertAlign w:val="superscript"/>
                <w:lang w:val="en-US"/>
              </w:rPr>
              <w:t>31</w:t>
            </w:r>
            <w:r>
              <w:rPr>
                <w:rFonts w:hint="eastAsia"/>
                <w:szCs w:val="21"/>
              </w:rPr>
              <w:t>〔</w:t>
            </w:r>
            <w:r>
              <w:rPr>
                <w:szCs w:val="21"/>
                <w:lang w:val="en-US"/>
              </w:rPr>
              <w:t>nən</w:t>
            </w:r>
            <w:r>
              <w:rPr>
                <w:szCs w:val="21"/>
                <w:vertAlign w:val="superscript"/>
                <w:lang w:val="en-US"/>
              </w:rPr>
              <w:t>24</w:t>
            </w:r>
            <w:r>
              <w:rPr>
                <w:szCs w:val="21"/>
                <w:vertAlign w:val="subscript"/>
                <w:lang w:val="en-US"/>
              </w:rPr>
              <w:t>21</w:t>
            </w:r>
            <w:r>
              <w:rPr>
                <w:rFonts w:hint="eastAsia"/>
                <w:szCs w:val="21"/>
              </w:rPr>
              <w:t>〕</w:t>
            </w:r>
            <w:r>
              <w:rPr>
                <w:szCs w:val="21"/>
                <w:lang w:val="en-US"/>
              </w:rPr>
              <w:br/>
            </w:r>
            <w:r>
              <w:rPr>
                <w:rFonts w:hint="eastAsia"/>
                <w:szCs w:val="21"/>
                <w:lang w:val="en-US"/>
              </w:rPr>
              <w:t>②□</w:t>
            </w:r>
            <w:r>
              <w:rPr>
                <w:rFonts w:hint="eastAsia"/>
                <w:szCs w:val="21"/>
              </w:rPr>
              <w:t>梗</w:t>
            </w:r>
            <w:r>
              <w:rPr>
                <w:szCs w:val="21"/>
                <w:lang w:val="en-US"/>
              </w:rPr>
              <w:t>*</w:t>
            </w:r>
            <w:r>
              <w:rPr>
                <w:rFonts w:hint="eastAsia"/>
                <w:szCs w:val="21"/>
              </w:rPr>
              <w:t>〔能</w:t>
            </w:r>
            <w:r>
              <w:rPr>
                <w:szCs w:val="21"/>
                <w:lang w:val="en-US"/>
              </w:rPr>
              <w:t>*</w:t>
            </w:r>
            <w:r>
              <w:rPr>
                <w:rFonts w:hint="eastAsia"/>
                <w:szCs w:val="21"/>
              </w:rPr>
              <w:t>〕</w:t>
            </w:r>
            <w:r>
              <w:rPr>
                <w:szCs w:val="21"/>
                <w:lang w:val="en-US"/>
              </w:rPr>
              <w:t>uE</w:t>
            </w:r>
            <w:r>
              <w:rPr>
                <w:szCs w:val="21"/>
                <w:vertAlign w:val="superscript"/>
                <w:lang w:val="en-US"/>
              </w:rPr>
              <w:t>44</w:t>
            </w:r>
            <w:r>
              <w:rPr>
                <w:szCs w:val="21"/>
                <w:lang w:val="en-US"/>
              </w:rPr>
              <w:t>gaŋ</w:t>
            </w:r>
            <w:r>
              <w:rPr>
                <w:szCs w:val="21"/>
                <w:vertAlign w:val="superscript"/>
                <w:lang w:val="en-US"/>
              </w:rPr>
              <w:t>31</w:t>
            </w:r>
            <w:r>
              <w:rPr>
                <w:szCs w:val="21"/>
                <w:vertAlign w:val="subscript"/>
                <w:lang w:val="en-US"/>
              </w:rPr>
              <w:t>21</w:t>
            </w:r>
            <w:r>
              <w:rPr>
                <w:rFonts w:hint="eastAsia"/>
                <w:szCs w:val="21"/>
              </w:rPr>
              <w:t>〔</w:t>
            </w:r>
            <w:r>
              <w:rPr>
                <w:szCs w:val="21"/>
                <w:lang w:val="en-US"/>
              </w:rPr>
              <w:t>nən</w:t>
            </w:r>
            <w:r>
              <w:rPr>
                <w:szCs w:val="21"/>
                <w:vertAlign w:val="superscript"/>
                <w:lang w:val="en-US"/>
              </w:rPr>
              <w:t>24</w:t>
            </w:r>
            <w:r>
              <w:rPr>
                <w:szCs w:val="21"/>
                <w:vertAlign w:val="subscript"/>
                <w:lang w:val="en-US"/>
              </w:rPr>
              <w:t>21</w:t>
            </w:r>
            <w:r>
              <w:rPr>
                <w:rFonts w:hint="eastAsia"/>
                <w:szCs w:val="21"/>
              </w:rPr>
              <w:t>〕</w:t>
            </w:r>
          </w:p>
        </w:tc>
        <w:tc>
          <w:tcPr>
            <w:tcW w:w="3711" w:type="dxa"/>
          </w:tcPr>
          <w:p>
            <w:pPr>
              <w:ind w:right="84"/>
              <w:jc w:val="left"/>
              <w:rPr>
                <w:szCs w:val="21"/>
                <w:lang w:val="en-US"/>
              </w:rPr>
            </w:pPr>
            <w:r>
              <w:rPr>
                <w:rFonts w:hint="eastAsia"/>
                <w:szCs w:val="21"/>
                <w:lang w:val="en-US"/>
              </w:rPr>
              <w:t>①</w:t>
            </w:r>
            <w:r>
              <w:rPr>
                <w:rFonts w:hint="eastAsia"/>
                <w:szCs w:val="21"/>
              </w:rPr>
              <w:t>啥人</w:t>
            </w:r>
            <w:r>
              <w:rPr>
                <w:szCs w:val="21"/>
                <w:lang w:val="en-US"/>
              </w:rPr>
              <w:t>s</w:t>
            </w:r>
            <w:r>
              <w:rPr>
                <w:rFonts w:ascii="Cambria Math" w:hAnsi="Cambria Math" w:cs="Cambria Math"/>
                <w:szCs w:val="21"/>
                <w:lang w:val="en-US"/>
              </w:rPr>
              <w:t>ɒ</w:t>
            </w:r>
            <w:r>
              <w:rPr>
                <w:szCs w:val="21"/>
                <w:vertAlign w:val="superscript"/>
                <w:lang w:val="en-US"/>
              </w:rPr>
              <w:t>513</w:t>
            </w:r>
            <w:r>
              <w:rPr>
                <w:rFonts w:ascii="Cambria Math" w:hAnsi="Cambria Math" w:cs="Cambria Math"/>
                <w:szCs w:val="21"/>
                <w:lang w:val="en-US"/>
              </w:rPr>
              <w:t>ȵ</w:t>
            </w:r>
            <w:r>
              <w:rPr>
                <w:szCs w:val="21"/>
                <w:lang w:val="en-US"/>
              </w:rPr>
              <w:t>in</w:t>
            </w:r>
            <w:r>
              <w:rPr>
                <w:szCs w:val="21"/>
                <w:vertAlign w:val="superscript"/>
                <w:lang w:val="en-US"/>
              </w:rPr>
              <w:t>24</w:t>
            </w:r>
            <w:r>
              <w:rPr>
                <w:szCs w:val="21"/>
                <w:lang w:val="en-US"/>
              </w:rPr>
              <w:br/>
            </w:r>
            <w:r>
              <w:rPr>
                <w:rFonts w:hint="eastAsia"/>
                <w:szCs w:val="21"/>
                <w:lang w:val="en-US"/>
              </w:rPr>
              <w:t>②□</w:t>
            </w:r>
            <w:r>
              <w:rPr>
                <w:rFonts w:hint="eastAsia"/>
                <w:szCs w:val="21"/>
              </w:rPr>
              <w:t>格</w:t>
            </w:r>
            <w:r>
              <w:rPr>
                <w:szCs w:val="21"/>
                <w:lang w:val="en-US"/>
              </w:rPr>
              <w:t>*lo</w:t>
            </w:r>
            <w:r>
              <w:rPr>
                <w:szCs w:val="21"/>
                <w:vertAlign w:val="superscript"/>
                <w:lang w:val="en-US"/>
              </w:rPr>
              <w:t>31</w:t>
            </w:r>
            <w:r>
              <w:rPr>
                <w:szCs w:val="21"/>
                <w:vertAlign w:val="subscript"/>
                <w:lang w:val="en-US"/>
              </w:rPr>
              <w:t>22</w:t>
            </w:r>
            <w:r>
              <w:rPr>
                <w:szCs w:val="21"/>
                <w:lang w:val="en-US"/>
              </w:rPr>
              <w:t>k</w:t>
            </w:r>
            <w:r>
              <w:rPr>
                <w:rFonts w:ascii="Cambria Math" w:hAnsi="Cambria Math" w:cs="Cambria Math"/>
                <w:szCs w:val="21"/>
                <w:lang w:val="en-US"/>
              </w:rPr>
              <w:t>ɤ</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溫州</w:t>
            </w:r>
          </w:p>
        </w:tc>
        <w:tc>
          <w:tcPr>
            <w:tcW w:w="3710" w:type="dxa"/>
          </w:tcPr>
          <w:p>
            <w:pPr>
              <w:ind w:right="84"/>
              <w:jc w:val="left"/>
              <w:rPr>
                <w:szCs w:val="21"/>
                <w:lang w:val="en-US"/>
              </w:rPr>
            </w:pPr>
            <w:r>
              <w:rPr>
                <w:rFonts w:hint="eastAsia"/>
                <w:szCs w:val="21"/>
                <w:lang w:val="en-US"/>
              </w:rPr>
              <w:t>□</w:t>
            </w:r>
            <w:r>
              <w:rPr>
                <w:rFonts w:hint="eastAsia"/>
                <w:szCs w:val="21"/>
              </w:rPr>
              <w:t>能</w:t>
            </w:r>
            <w:r>
              <w:rPr>
                <w:szCs w:val="21"/>
                <w:lang w:val="en-US"/>
              </w:rPr>
              <w:t>*hi</w:t>
            </w:r>
            <w:r>
              <w:rPr>
                <w:szCs w:val="21"/>
                <w:vertAlign w:val="superscript"/>
                <w:lang w:val="en-US"/>
              </w:rPr>
              <w:t>45</w:t>
            </w:r>
            <w:r>
              <w:rPr>
                <w:szCs w:val="21"/>
                <w:lang w:val="en-US"/>
              </w:rPr>
              <w:t>naŋ</w:t>
            </w:r>
            <w:r>
              <w:rPr>
                <w:szCs w:val="21"/>
                <w:vertAlign w:val="superscript"/>
                <w:lang w:val="en-US"/>
              </w:rPr>
              <w:t>31</w:t>
            </w:r>
          </w:p>
        </w:tc>
        <w:tc>
          <w:tcPr>
            <w:tcW w:w="3711" w:type="dxa"/>
          </w:tcPr>
          <w:p>
            <w:pPr>
              <w:ind w:right="84"/>
              <w:jc w:val="left"/>
              <w:rPr>
                <w:szCs w:val="21"/>
                <w:lang w:val="en-US"/>
              </w:rPr>
            </w:pPr>
            <w:r>
              <w:rPr>
                <w:rFonts w:hint="eastAsia"/>
                <w:szCs w:val="21"/>
                <w:lang w:val="en-US"/>
              </w:rPr>
              <w:t>□□</w:t>
            </w:r>
            <w:r>
              <w:rPr>
                <w:rFonts w:hint="eastAsia"/>
                <w:szCs w:val="21"/>
              </w:rPr>
              <w:t>人</w:t>
            </w:r>
            <w:r>
              <w:rPr>
                <w:szCs w:val="21"/>
                <w:lang w:val="en-US"/>
              </w:rPr>
              <w:t>ga</w:t>
            </w:r>
            <w:r>
              <w:rPr>
                <w:szCs w:val="21"/>
                <w:vertAlign w:val="superscript"/>
                <w:lang w:val="en-US"/>
              </w:rPr>
              <w:t>31</w:t>
            </w:r>
            <w:r>
              <w:rPr>
                <w:rFonts w:ascii="Cambria Math" w:hAnsi="Cambria Math" w:cs="Cambria Math"/>
                <w:szCs w:val="21"/>
                <w:lang w:val="en-US"/>
              </w:rPr>
              <w:t>ȵ</w:t>
            </w:r>
            <w:r>
              <w:rPr>
                <w:szCs w:val="21"/>
                <w:lang w:val="en-US"/>
              </w:rPr>
              <w:t>i</w:t>
            </w:r>
            <w:r>
              <w:rPr>
                <w:szCs w:val="21"/>
                <w:vertAlign w:val="superscript"/>
                <w:lang w:val="en-US"/>
              </w:rPr>
              <w:t>31</w:t>
            </w:r>
            <w:r>
              <w:rPr>
                <w:szCs w:val="21"/>
                <w:lang w:val="en-US"/>
              </w:rPr>
              <w:t>naŋ</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710" w:type="dxa"/>
          </w:tcPr>
          <w:p>
            <w:pPr>
              <w:ind w:right="84"/>
              <w:jc w:val="left"/>
              <w:rPr>
                <w:szCs w:val="21"/>
                <w:lang w:val="en-US"/>
              </w:rPr>
            </w:pPr>
            <w:r>
              <w:rPr>
                <w:rFonts w:hint="eastAsia"/>
                <w:szCs w:val="21"/>
              </w:rPr>
              <w:t>那样</w:t>
            </w:r>
            <w:r>
              <w:rPr>
                <w:szCs w:val="21"/>
                <w:lang w:val="en-US"/>
              </w:rPr>
              <w:t>la</w:t>
            </w:r>
            <w:r>
              <w:rPr>
                <w:szCs w:val="21"/>
                <w:vertAlign w:val="superscript"/>
                <w:lang w:val="en-US"/>
              </w:rPr>
              <w:t>55</w:t>
            </w:r>
            <w:r>
              <w:rPr>
                <w:szCs w:val="21"/>
                <w:lang w:val="en-US"/>
              </w:rPr>
              <w:t>ian</w:t>
            </w:r>
            <w:r>
              <w:rPr>
                <w:rFonts w:hint="eastAsia"/>
                <w:szCs w:val="21"/>
                <w:vertAlign w:val="superscript"/>
                <w:lang w:val="en-US"/>
              </w:rPr>
              <w:t>•</w:t>
            </w:r>
          </w:p>
        </w:tc>
        <w:tc>
          <w:tcPr>
            <w:tcW w:w="3711" w:type="dxa"/>
          </w:tcPr>
          <w:p>
            <w:pPr>
              <w:ind w:right="84"/>
              <w:jc w:val="left"/>
              <w:rPr>
                <w:szCs w:val="21"/>
                <w:lang w:val="en-US"/>
              </w:rPr>
            </w:pPr>
            <w:r>
              <w:rPr>
                <w:rFonts w:hint="eastAsia"/>
                <w:szCs w:val="21"/>
              </w:rPr>
              <w:t>哪个</w:t>
            </w:r>
            <w:r>
              <w:rPr>
                <w:szCs w:val="21"/>
                <w:lang w:val="en-US"/>
              </w:rPr>
              <w:t>Iai</w:t>
            </w:r>
            <w:r>
              <w:rPr>
                <w:szCs w:val="21"/>
                <w:vertAlign w:val="superscript"/>
                <w:lang w:val="en-US"/>
              </w:rPr>
              <w:t>41</w:t>
            </w:r>
            <w:r>
              <w:rPr>
                <w:szCs w:val="21"/>
                <w:lang w:val="en-US"/>
              </w:rPr>
              <w:t>ko</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710" w:type="dxa"/>
          </w:tcPr>
          <w:p>
            <w:pPr>
              <w:ind w:right="84"/>
              <w:jc w:val="left"/>
              <w:rPr>
                <w:szCs w:val="21"/>
                <w:lang w:val="en-US"/>
              </w:rPr>
            </w:pPr>
            <w:r>
              <w:rPr>
                <w:rFonts w:hint="eastAsia"/>
                <w:szCs w:val="21"/>
                <w:lang w:val="en-US"/>
              </w:rPr>
              <w:t>□</w:t>
            </w:r>
            <w:r>
              <w:rPr>
                <w:rFonts w:hint="eastAsia"/>
                <w:szCs w:val="21"/>
              </w:rPr>
              <w:t>样</w:t>
            </w:r>
            <w:r>
              <w:rPr>
                <w:szCs w:val="21"/>
                <w:lang w:val="en-US"/>
              </w:rPr>
              <w:t>h</w:t>
            </w:r>
            <w:r>
              <w:rPr>
                <w:rFonts w:ascii="Cambria Math" w:hAnsi="Cambria Math" w:cs="Cambria Math"/>
                <w:szCs w:val="21"/>
                <w:lang w:val="en-US"/>
              </w:rPr>
              <w:t>ɛ</w:t>
            </w:r>
            <w:r>
              <w:rPr>
                <w:szCs w:val="21"/>
                <w:lang w:val="en-US"/>
              </w:rPr>
              <w:t>n</w:t>
            </w:r>
            <w:r>
              <w:rPr>
                <w:szCs w:val="21"/>
                <w:vertAlign w:val="superscript"/>
                <w:lang w:val="en-US"/>
              </w:rPr>
              <w:t>2i</w:t>
            </w:r>
            <w:r>
              <w:rPr>
                <w:szCs w:val="21"/>
                <w:lang w:val="en-US"/>
              </w:rPr>
              <w:t>i</w:t>
            </w:r>
            <w:r>
              <w:rPr>
                <w:rFonts w:ascii="Cambria Math" w:hAnsi="Cambria Math" w:cs="Cambria Math"/>
                <w:szCs w:val="21"/>
                <w:lang w:val="en-US"/>
              </w:rPr>
              <w:t>ɔ</w:t>
            </w:r>
            <w:r>
              <w:rPr>
                <w:szCs w:val="21"/>
                <w:lang w:val="en-US"/>
              </w:rPr>
              <w:t>ŋ</w:t>
            </w:r>
            <w:r>
              <w:rPr>
                <w:szCs w:val="21"/>
                <w:vertAlign w:val="superscript"/>
                <w:lang w:val="en-US"/>
              </w:rPr>
              <w:t>31</w:t>
            </w:r>
          </w:p>
        </w:tc>
        <w:tc>
          <w:tcPr>
            <w:tcW w:w="3711" w:type="dxa"/>
          </w:tcPr>
          <w:p>
            <w:pPr>
              <w:ind w:right="84"/>
              <w:jc w:val="left"/>
              <w:rPr>
                <w:szCs w:val="21"/>
                <w:lang w:val="en-US"/>
              </w:rPr>
            </w:pPr>
            <w:r>
              <w:rPr>
                <w:rFonts w:hint="eastAsia"/>
                <w:szCs w:val="21"/>
              </w:rPr>
              <w:t>哪个</w:t>
            </w:r>
            <w:r>
              <w:rPr>
                <w:szCs w:val="21"/>
                <w:lang w:val="en-US"/>
              </w:rPr>
              <w:t>Iai</w:t>
            </w:r>
            <w:r>
              <w:rPr>
                <w:szCs w:val="21"/>
                <w:vertAlign w:val="superscript"/>
                <w:lang w:val="en-US"/>
              </w:rPr>
              <w:t>213</w:t>
            </w:r>
            <w:r>
              <w:rPr>
                <w:szCs w:val="21"/>
                <w:lang w:val="en-US"/>
              </w:rPr>
              <w:t>k</w:t>
            </w:r>
            <w:r>
              <w:rPr>
                <w:rFonts w:ascii="Cambria Math" w:hAnsi="Cambria Math" w:cs="Cambria Math"/>
                <w:szCs w:val="21"/>
                <w:lang w:val="en-US"/>
              </w:rPr>
              <w:t>ɔ</w:t>
            </w:r>
            <w:r>
              <w:rPr>
                <w:szCs w:val="21"/>
                <w:vertAlign w:val="superscript"/>
                <w:lang w:val="en-US"/>
              </w:rPr>
              <w:t>•</w:t>
            </w:r>
            <w:r>
              <w:rPr>
                <w:szCs w:val="21"/>
                <w:lang w:val="en-US"/>
              </w:rPr>
              <w:t>,Ia</w:t>
            </w:r>
            <w:r>
              <w:rPr>
                <w:szCs w:val="21"/>
                <w:vertAlign w:val="superscript"/>
                <w:lang w:val="en-US"/>
              </w:rPr>
              <w:t>213</w:t>
            </w:r>
            <w:r>
              <w:rPr>
                <w:szCs w:val="21"/>
                <w:lang w:val="en-US"/>
              </w:rPr>
              <w:t>k</w:t>
            </w:r>
            <w:r>
              <w:rPr>
                <w:rFonts w:ascii="Cambria Math" w:hAnsi="Cambria Math" w:cs="Cambria Math"/>
                <w:szCs w:val="21"/>
                <w:lang w:val="en-US"/>
              </w:rPr>
              <w:t>ɔ</w:t>
            </w:r>
            <w:r>
              <w:rPr>
                <w:szCs w:val="21"/>
                <w:vertAlign w:val="superscript"/>
                <w:lang w:val="en-US"/>
              </w:rPr>
              <w:t>•</w:t>
            </w:r>
          </w:p>
        </w:tc>
      </w:tr>
      <w:tr>
        <w:tc>
          <w:tcPr>
            <w:tcW w:w="1101" w:type="dxa"/>
          </w:tcPr>
          <w:p>
            <w:pPr>
              <w:ind w:right="84"/>
              <w:jc w:val="center"/>
              <w:rPr>
                <w:szCs w:val="21"/>
                <w:lang w:val="en-US"/>
              </w:rPr>
            </w:pPr>
            <w:r>
              <w:rPr>
                <w:rFonts w:hint="eastAsia"/>
                <w:szCs w:val="21"/>
              </w:rPr>
              <w:t>梅县</w:t>
            </w:r>
          </w:p>
        </w:tc>
        <w:tc>
          <w:tcPr>
            <w:tcW w:w="3710" w:type="dxa"/>
          </w:tcPr>
          <w:p>
            <w:pPr>
              <w:ind w:right="84"/>
              <w:jc w:val="left"/>
              <w:rPr>
                <w:szCs w:val="21"/>
                <w:lang w:val="en-US"/>
              </w:rPr>
            </w:pPr>
            <w:r>
              <w:rPr>
                <w:rFonts w:hint="eastAsia"/>
                <w:szCs w:val="21"/>
                <w:lang w:val="en-US"/>
              </w:rPr>
              <w:t>□□</w:t>
            </w:r>
            <w:r>
              <w:rPr>
                <w:szCs w:val="21"/>
                <w:lang w:val="en-US"/>
              </w:rPr>
              <w:t>an</w:t>
            </w:r>
            <w:r>
              <w:rPr>
                <w:szCs w:val="21"/>
                <w:vertAlign w:val="superscript"/>
                <w:lang w:val="en-US"/>
              </w:rPr>
              <w:t>31</w:t>
            </w:r>
            <w:r>
              <w:rPr>
                <w:szCs w:val="21"/>
                <w:lang w:val="en-US"/>
              </w:rPr>
              <w:t>n</w:t>
            </w:r>
            <w:r>
              <w:rPr>
                <w:rFonts w:ascii="Cambria Math" w:hAnsi="Cambria Math" w:cs="Cambria Math"/>
                <w:szCs w:val="21"/>
                <w:lang w:val="en-US"/>
              </w:rPr>
              <w:t>ɛ</w:t>
            </w:r>
            <w:r>
              <w:rPr>
                <w:szCs w:val="21"/>
                <w:lang w:val="en-US"/>
              </w:rPr>
              <w:t>u</w:t>
            </w:r>
            <w:r>
              <w:rPr>
                <w:szCs w:val="21"/>
                <w:vertAlign w:val="superscript"/>
                <w:lang w:val="en-US"/>
              </w:rPr>
              <w:t>12</w:t>
            </w:r>
          </w:p>
        </w:tc>
        <w:tc>
          <w:tcPr>
            <w:tcW w:w="3711" w:type="dxa"/>
          </w:tcPr>
          <w:p>
            <w:pPr>
              <w:ind w:right="84"/>
              <w:jc w:val="left"/>
              <w:rPr>
                <w:szCs w:val="21"/>
                <w:lang w:val="en-US"/>
              </w:rPr>
            </w:pPr>
            <w:r>
              <w:rPr>
                <w:rFonts w:hint="eastAsia"/>
                <w:szCs w:val="21"/>
              </w:rPr>
              <w:t>瞞</w:t>
            </w:r>
            <w:r>
              <w:rPr>
                <w:szCs w:val="21"/>
                <w:lang w:val="en-US"/>
              </w:rPr>
              <w:t>*</w:t>
            </w:r>
            <w:r>
              <w:rPr>
                <w:rFonts w:hint="eastAsia"/>
                <w:szCs w:val="21"/>
              </w:rPr>
              <w:t>人</w:t>
            </w:r>
            <w:r>
              <w:rPr>
                <w:szCs w:val="21"/>
                <w:lang w:val="en-US"/>
              </w:rPr>
              <w:t>man</w:t>
            </w:r>
            <w:r>
              <w:rPr>
                <w:szCs w:val="21"/>
                <w:vertAlign w:val="superscript"/>
                <w:lang w:val="en-US"/>
              </w:rPr>
              <w:t>42</w:t>
            </w:r>
            <w:r>
              <w:rPr>
                <w:rFonts w:ascii="Cambria Math" w:hAnsi="Cambria Math" w:cs="Cambria Math"/>
                <w:szCs w:val="21"/>
                <w:lang w:val="en-US"/>
              </w:rPr>
              <w:t>ȵ</w:t>
            </w:r>
            <w:r>
              <w:rPr>
                <w:szCs w:val="21"/>
                <w:lang w:val="en-US"/>
              </w:rPr>
              <w:t>in</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710" w:type="dxa"/>
          </w:tcPr>
          <w:p>
            <w:pPr>
              <w:ind w:right="84"/>
              <w:jc w:val="left"/>
              <w:rPr>
                <w:szCs w:val="21"/>
                <w:lang w:val="en-US"/>
              </w:rPr>
            </w:pPr>
            <w:r>
              <w:rPr>
                <w:rFonts w:hint="eastAsia"/>
                <w:szCs w:val="21"/>
              </w:rPr>
              <w:t>咁</w:t>
            </w:r>
            <w:r>
              <w:rPr>
                <w:szCs w:val="21"/>
                <w:lang w:val="en-US"/>
              </w:rPr>
              <w:t>k</w:t>
            </w:r>
            <w:r>
              <w:rPr>
                <w:rFonts w:ascii="Cambria Math" w:hAnsi="Cambria Math" w:cs="Cambria Math"/>
                <w:szCs w:val="21"/>
                <w:lang w:val="en-US"/>
              </w:rPr>
              <w:t>ɐ</w:t>
            </w:r>
            <w:r>
              <w:rPr>
                <w:szCs w:val="21"/>
                <w:lang w:val="en-US"/>
              </w:rPr>
              <w:t>m</w:t>
            </w:r>
            <w:r>
              <w:rPr>
                <w:szCs w:val="21"/>
                <w:vertAlign w:val="superscript"/>
                <w:lang w:val="en-US"/>
              </w:rPr>
              <w:t>33</w:t>
            </w:r>
          </w:p>
        </w:tc>
        <w:tc>
          <w:tcPr>
            <w:tcW w:w="3711" w:type="dxa"/>
          </w:tcPr>
          <w:p>
            <w:pPr>
              <w:ind w:right="84"/>
              <w:jc w:val="left"/>
              <w:rPr>
                <w:szCs w:val="21"/>
                <w:lang w:val="en-US"/>
              </w:rPr>
            </w:pPr>
            <w:r>
              <w:rPr>
                <w:rFonts w:hint="eastAsia"/>
                <w:szCs w:val="21"/>
              </w:rPr>
              <w:t>边</w:t>
            </w:r>
            <w:r>
              <w:rPr>
                <w:szCs w:val="21"/>
                <w:lang w:val="en-US"/>
              </w:rPr>
              <w:t>*</w:t>
            </w:r>
            <w:r>
              <w:rPr>
                <w:rFonts w:hint="eastAsia"/>
                <w:szCs w:val="21"/>
              </w:rPr>
              <w:t>个</w:t>
            </w:r>
            <w:r>
              <w:rPr>
                <w:szCs w:val="21"/>
                <w:lang w:val="en-US"/>
              </w:rPr>
              <w:t>pin</w:t>
            </w:r>
            <w:r>
              <w:rPr>
                <w:szCs w:val="21"/>
                <w:vertAlign w:val="superscript"/>
                <w:lang w:val="en-US"/>
              </w:rPr>
              <w:t>55</w:t>
            </w:r>
            <w:r>
              <w:rPr>
                <w:szCs w:val="21"/>
                <w:lang w:val="en-US"/>
              </w:rPr>
              <w:t>k</w:t>
            </w:r>
            <w:r>
              <w:rPr>
                <w:rFonts w:ascii="Cambria Math" w:hAnsi="Cambria Math" w:cs="Cambria Math"/>
                <w:szCs w:val="21"/>
                <w:lang w:val="en-US"/>
              </w:rPr>
              <w:t>ɔ</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710" w:type="dxa"/>
          </w:tcPr>
          <w:p>
            <w:pPr>
              <w:ind w:right="84"/>
              <w:jc w:val="left"/>
              <w:rPr>
                <w:szCs w:val="21"/>
                <w:lang w:val="en-US"/>
              </w:rPr>
            </w:pPr>
            <w:r>
              <w:rPr>
                <w:szCs w:val="21"/>
                <w:lang w:val="en-US"/>
              </w:rPr>
              <w:t>@</w:t>
            </w:r>
            <w:r>
              <w:rPr>
                <w:rFonts w:hint="eastAsia"/>
                <w:szCs w:val="21"/>
              </w:rPr>
              <w:t>子</w:t>
            </w:r>
            <w:r>
              <w:rPr>
                <w:szCs w:val="21"/>
                <w:lang w:val="en-US"/>
              </w:rPr>
              <w:t>n</w:t>
            </w:r>
            <w:r>
              <w:rPr>
                <w:rFonts w:ascii="Cambria Math" w:hAnsi="Cambria Math" w:cs="Cambria Math"/>
                <w:szCs w:val="21"/>
                <w:lang w:val="en-US"/>
              </w:rPr>
              <w:t>ɐ</w:t>
            </w:r>
            <w:r>
              <w:rPr>
                <w:szCs w:val="21"/>
                <w:lang w:val="en-US"/>
              </w:rPr>
              <w:t>ŋ</w:t>
            </w:r>
            <w:r>
              <w:rPr>
                <w:szCs w:val="21"/>
                <w:vertAlign w:val="superscript"/>
                <w:lang w:val="en-US"/>
              </w:rPr>
              <w:t>21</w:t>
            </w:r>
            <w:r>
              <w:rPr>
                <w:szCs w:val="21"/>
                <w:lang w:val="en-US"/>
              </w:rPr>
              <w:t>t</w:t>
            </w:r>
            <w:r>
              <w:rPr>
                <w:rFonts w:ascii="Cambria Math" w:hAnsi="Cambria Math" w:cs="Cambria Math"/>
                <w:szCs w:val="21"/>
                <w:lang w:val="en-US"/>
              </w:rPr>
              <w:t>ʃ</w:t>
            </w:r>
            <w:r>
              <w:rPr>
                <w:szCs w:val="21"/>
                <w:lang w:val="en-US"/>
              </w:rPr>
              <w:t>ei</w:t>
            </w:r>
            <w:r>
              <w:rPr>
                <w:szCs w:val="21"/>
                <w:vertAlign w:val="superscript"/>
                <w:lang w:val="en-US"/>
              </w:rPr>
              <w:t>21</w:t>
            </w:r>
          </w:p>
        </w:tc>
        <w:tc>
          <w:tcPr>
            <w:tcW w:w="3711" w:type="dxa"/>
          </w:tcPr>
          <w:p>
            <w:pPr>
              <w:ind w:right="84"/>
              <w:jc w:val="left"/>
              <w:rPr>
                <w:szCs w:val="21"/>
                <w:lang w:val="en-US"/>
              </w:rPr>
            </w:pPr>
            <w:r>
              <w:rPr>
                <w:rFonts w:hint="eastAsia"/>
                <w:szCs w:val="21"/>
              </w:rPr>
              <w:t>沒</w:t>
            </w:r>
            <w:r>
              <w:rPr>
                <w:szCs w:val="21"/>
                <w:lang w:val="en-US"/>
              </w:rPr>
              <w:t>*</w:t>
            </w:r>
            <w:r>
              <w:rPr>
                <w:rFonts w:hint="eastAsia"/>
                <w:szCs w:val="21"/>
              </w:rPr>
              <w:t>誰</w:t>
            </w:r>
            <w:r>
              <w:rPr>
                <w:szCs w:val="21"/>
                <w:lang w:val="en-US"/>
              </w:rPr>
              <w:t>mut</w:t>
            </w:r>
            <w:r>
              <w:rPr>
                <w:szCs w:val="21"/>
                <w:vertAlign w:val="superscript"/>
                <w:lang w:val="en-US"/>
              </w:rPr>
              <w:t>454</w:t>
            </w:r>
            <w:r>
              <w:rPr>
                <w:rFonts w:ascii="Cambria Math" w:hAnsi="Cambria Math" w:cs="Cambria Math"/>
                <w:szCs w:val="21"/>
                <w:lang w:val="en-US"/>
              </w:rPr>
              <w:t>ʃ</w:t>
            </w:r>
            <w:r>
              <w:rPr>
                <w:szCs w:val="21"/>
                <w:lang w:val="en-US"/>
              </w:rPr>
              <w:t>ui</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710" w:type="dxa"/>
          </w:tcPr>
          <w:p>
            <w:pPr>
              <w:ind w:right="84"/>
              <w:jc w:val="left"/>
              <w:rPr>
                <w:szCs w:val="21"/>
                <w:lang w:val="en-US"/>
              </w:rPr>
            </w:pPr>
            <w:r>
              <w:rPr>
                <w:rFonts w:hint="eastAsia"/>
                <w:szCs w:val="21"/>
              </w:rPr>
              <w:t>咹呢</w:t>
            </w:r>
            <w:r>
              <w:rPr>
                <w:szCs w:val="21"/>
                <w:lang w:val="en-US"/>
              </w:rPr>
              <w:t>an</w:t>
            </w:r>
            <w:r>
              <w:rPr>
                <w:szCs w:val="21"/>
                <w:vertAlign w:val="superscript"/>
                <w:lang w:val="en-US"/>
              </w:rPr>
              <w:t>51</w:t>
            </w:r>
            <w:r>
              <w:rPr>
                <w:szCs w:val="21"/>
                <w:lang w:val="en-US"/>
              </w:rPr>
              <w:t>ni</w:t>
            </w:r>
            <w:r>
              <w:rPr>
                <w:szCs w:val="21"/>
                <w:vertAlign w:val="superscript"/>
                <w:lang w:val="en-US"/>
              </w:rPr>
              <w:t>55</w:t>
            </w:r>
            <w:r>
              <w:rPr>
                <w:szCs w:val="21"/>
                <w:vertAlign w:val="subscript"/>
                <w:lang w:val="en-US"/>
              </w:rPr>
              <w:t>11</w:t>
            </w:r>
          </w:p>
        </w:tc>
        <w:tc>
          <w:tcPr>
            <w:tcW w:w="3711" w:type="dxa"/>
          </w:tcPr>
          <w:p>
            <w:pPr>
              <w:ind w:right="84"/>
              <w:jc w:val="left"/>
              <w:rPr>
                <w:szCs w:val="21"/>
                <w:lang w:val="en-US"/>
              </w:rPr>
            </w:pPr>
            <w:r>
              <w:rPr>
                <w:rFonts w:hint="eastAsia"/>
                <w:szCs w:val="21"/>
                <w:lang w:val="en-US"/>
              </w:rPr>
              <w:t>①</w:t>
            </w:r>
            <w:r>
              <w:rPr>
                <w:rFonts w:hint="eastAsia"/>
                <w:szCs w:val="21"/>
              </w:rPr>
              <w:t>啥人</w:t>
            </w:r>
            <w:r>
              <w:rPr>
                <w:szCs w:val="21"/>
                <w:lang w:val="en-US"/>
              </w:rPr>
              <w:t>sĩã</w:t>
            </w:r>
            <w:r>
              <w:rPr>
                <w:szCs w:val="21"/>
                <w:vertAlign w:val="superscript"/>
                <w:lang w:val="en-US"/>
              </w:rPr>
              <w:t>51</w:t>
            </w:r>
            <w:r>
              <w:rPr>
                <w:szCs w:val="21"/>
                <w:vertAlign w:val="subscript"/>
                <w:lang w:val="en-US"/>
              </w:rPr>
              <w:t>55</w:t>
            </w:r>
            <w:r>
              <w:rPr>
                <w:szCs w:val="21"/>
                <w:lang w:val="en-US"/>
              </w:rPr>
              <w:t>laŋ</w:t>
            </w:r>
            <w:r>
              <w:rPr>
                <w:szCs w:val="21"/>
                <w:vertAlign w:val="superscript"/>
                <w:lang w:val="en-US"/>
              </w:rPr>
              <w:t>24</w:t>
            </w:r>
            <w:r>
              <w:rPr>
                <w:rFonts w:hint="eastAsia"/>
                <w:szCs w:val="21"/>
                <w:lang w:val="en-US"/>
              </w:rPr>
              <w:t>，</w:t>
            </w:r>
            <w:r>
              <w:rPr>
                <w:szCs w:val="21"/>
                <w:lang w:val="en-US"/>
              </w:rPr>
              <w:t>siaŋ</w:t>
            </w:r>
            <w:r>
              <w:rPr>
                <w:szCs w:val="21"/>
                <w:vertAlign w:val="superscript"/>
                <w:lang w:val="en-US"/>
              </w:rPr>
              <w:t>24</w:t>
            </w:r>
            <w:r>
              <w:rPr>
                <w:rFonts w:hint="eastAsia"/>
                <w:szCs w:val="21"/>
                <w:lang w:val="en-US"/>
              </w:rPr>
              <w:t>②</w:t>
            </w:r>
            <w:r>
              <w:rPr>
                <w:rFonts w:hint="eastAsia"/>
                <w:szCs w:val="21"/>
              </w:rPr>
              <w:t>底人</w:t>
            </w:r>
            <w:r>
              <w:rPr>
                <w:szCs w:val="21"/>
                <w:lang w:val="en-US"/>
              </w:rPr>
              <w:t>ti</w:t>
            </w:r>
            <w:r>
              <w:rPr>
                <w:szCs w:val="21"/>
                <w:vertAlign w:val="superscript"/>
                <w:lang w:val="en-US"/>
              </w:rPr>
              <w:t>33</w:t>
            </w:r>
            <w:r>
              <w:rPr>
                <w:szCs w:val="21"/>
                <w:vertAlign w:val="subscript"/>
                <w:lang w:val="en-US"/>
              </w:rPr>
              <w:t>11</w:t>
            </w:r>
            <w:r>
              <w:rPr>
                <w:szCs w:val="21"/>
                <w:lang w:val="en-US"/>
              </w:rPr>
              <w:t>Iaŋ</w:t>
            </w:r>
            <w:r>
              <w:rPr>
                <w:szCs w:val="21"/>
                <w:vertAlign w:val="superscript"/>
                <w:lang w:val="en-US"/>
              </w:rPr>
              <w:t>24</w:t>
            </w:r>
            <w:r>
              <w:rPr>
                <w:rFonts w:hint="eastAsia"/>
                <w:szCs w:val="21"/>
                <w:lang w:val="en-US"/>
              </w:rPr>
              <w:t>③</w:t>
            </w:r>
            <w:r>
              <w:rPr>
                <w:rFonts w:hint="eastAsia"/>
                <w:szCs w:val="21"/>
              </w:rPr>
              <w:t>〔口〕誰〔</w:t>
            </w:r>
            <w:r>
              <w:rPr>
                <w:szCs w:val="21"/>
                <w:lang w:val="en-US"/>
              </w:rPr>
              <w:t>tsi</w:t>
            </w:r>
            <w:r>
              <w:rPr>
                <w:szCs w:val="21"/>
                <w:vertAlign w:val="superscript"/>
                <w:lang w:val="en-US"/>
              </w:rPr>
              <w:t>33</w:t>
            </w:r>
            <w:r>
              <w:rPr>
                <w:szCs w:val="21"/>
                <w:vertAlign w:val="subscript"/>
                <w:lang w:val="en-US"/>
              </w:rPr>
              <w:t>11</w:t>
            </w:r>
            <w:r>
              <w:rPr>
                <w:rFonts w:hint="eastAsia"/>
                <w:szCs w:val="21"/>
              </w:rPr>
              <w:t>〕</w:t>
            </w:r>
            <w:r>
              <w:rPr>
                <w:szCs w:val="21"/>
                <w:lang w:val="en-US"/>
              </w:rPr>
              <w:t>tsui</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710" w:type="dxa"/>
          </w:tcPr>
          <w:p>
            <w:pPr>
              <w:ind w:right="84"/>
              <w:jc w:val="left"/>
              <w:rPr>
                <w:szCs w:val="21"/>
                <w:lang w:val="en-US"/>
              </w:rPr>
            </w:pPr>
            <w:r>
              <w:rPr>
                <w:rFonts w:hint="eastAsia"/>
                <w:szCs w:val="21"/>
                <w:lang w:val="en-US"/>
              </w:rPr>
              <w:t>□</w:t>
            </w:r>
            <w:r>
              <w:rPr>
                <w:rFonts w:hint="eastAsia"/>
                <w:szCs w:val="21"/>
              </w:rPr>
              <w:t>生</w:t>
            </w:r>
            <w:r>
              <w:rPr>
                <w:szCs w:val="21"/>
                <w:lang w:val="en-US"/>
              </w:rPr>
              <w:t>hĩẽ</w:t>
            </w:r>
            <w:r>
              <w:rPr>
                <w:szCs w:val="21"/>
                <w:vertAlign w:val="superscript"/>
                <w:lang w:val="en-US"/>
              </w:rPr>
              <w:t>213</w:t>
            </w:r>
            <w:r>
              <w:rPr>
                <w:szCs w:val="21"/>
                <w:vertAlign w:val="subscript"/>
                <w:lang w:val="en-US"/>
              </w:rPr>
              <w:t>42</w:t>
            </w:r>
            <w:r>
              <w:rPr>
                <w:szCs w:val="21"/>
                <w:lang w:val="en-US"/>
              </w:rPr>
              <w:t>sẽ</w:t>
            </w:r>
            <w:r>
              <w:rPr>
                <w:szCs w:val="21"/>
                <w:vertAlign w:val="superscript"/>
                <w:lang w:val="en-US"/>
              </w:rPr>
              <w:t>33</w:t>
            </w:r>
          </w:p>
        </w:tc>
        <w:tc>
          <w:tcPr>
            <w:tcW w:w="3711" w:type="dxa"/>
          </w:tcPr>
          <w:p>
            <w:pPr>
              <w:ind w:right="84"/>
              <w:jc w:val="left"/>
              <w:rPr>
                <w:szCs w:val="21"/>
                <w:lang w:val="en-US"/>
              </w:rPr>
            </w:pPr>
            <w:r>
              <w:rPr>
                <w:rFonts w:hint="eastAsia"/>
                <w:szCs w:val="21"/>
              </w:rPr>
              <w:t>〔哋〕</w:t>
            </w:r>
            <w:r>
              <w:rPr>
                <w:szCs w:val="21"/>
                <w:lang w:val="en-US"/>
              </w:rPr>
              <w:t>@</w:t>
            </w:r>
            <w:r>
              <w:rPr>
                <w:rFonts w:hint="eastAsia"/>
                <w:szCs w:val="21"/>
              </w:rPr>
              <w:t>〔</w:t>
            </w:r>
            <w:r>
              <w:rPr>
                <w:szCs w:val="21"/>
                <w:lang w:val="en-US"/>
              </w:rPr>
              <w:t>ti</w:t>
            </w:r>
            <w:r>
              <w:rPr>
                <w:szCs w:val="21"/>
                <w:vertAlign w:val="superscript"/>
                <w:lang w:val="en-US"/>
              </w:rPr>
              <w:t>11</w:t>
            </w:r>
            <w:r>
              <w:rPr>
                <w:szCs w:val="21"/>
                <w:vertAlign w:val="subscript"/>
                <w:lang w:val="en-US"/>
              </w:rPr>
              <w:t>12</w:t>
            </w:r>
            <w:r>
              <w:rPr>
                <w:rFonts w:hint="eastAsia"/>
                <w:szCs w:val="21"/>
              </w:rPr>
              <w:t>〕</w:t>
            </w:r>
            <w:r>
              <w:rPr>
                <w:szCs w:val="21"/>
                <w:lang w:val="en-US"/>
              </w:rPr>
              <w:t>tiaŋ</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710" w:type="dxa"/>
          </w:tcPr>
          <w:p>
            <w:pPr>
              <w:ind w:right="84"/>
              <w:jc w:val="left"/>
              <w:rPr>
                <w:szCs w:val="21"/>
                <w:lang w:val="en-US"/>
              </w:rPr>
            </w:pPr>
            <w:r>
              <w:rPr>
                <w:rFonts w:hint="eastAsia"/>
                <w:szCs w:val="21"/>
                <w:lang w:val="en-US"/>
              </w:rPr>
              <w:t>□□</w:t>
            </w:r>
            <w:r>
              <w:rPr>
                <w:szCs w:val="21"/>
                <w:lang w:val="en-US"/>
              </w:rPr>
              <w:t>xi</w:t>
            </w:r>
            <w:r>
              <w:rPr>
                <w:szCs w:val="21"/>
                <w:vertAlign w:val="superscript"/>
                <w:lang w:val="en-US"/>
              </w:rPr>
              <w:t>31</w:t>
            </w:r>
            <w:r>
              <w:rPr>
                <w:szCs w:val="21"/>
                <w:lang w:val="en-US"/>
              </w:rPr>
              <w:t>maŋ</w:t>
            </w:r>
            <w:r>
              <w:rPr>
                <w:szCs w:val="21"/>
                <w:vertAlign w:val="superscript"/>
                <w:lang w:val="en-US"/>
              </w:rPr>
              <w:t>31</w:t>
            </w:r>
          </w:p>
        </w:tc>
        <w:tc>
          <w:tcPr>
            <w:tcW w:w="3711" w:type="dxa"/>
          </w:tcPr>
          <w:p>
            <w:pPr>
              <w:ind w:right="84"/>
              <w:jc w:val="left"/>
              <w:rPr>
                <w:szCs w:val="21"/>
                <w:lang w:val="en-US"/>
              </w:rPr>
            </w:pPr>
            <w:r>
              <w:rPr>
                <w:rFonts w:hint="eastAsia"/>
                <w:szCs w:val="21"/>
              </w:rPr>
              <w:t>底人</w:t>
            </w:r>
            <w:r>
              <w:rPr>
                <w:szCs w:val="21"/>
                <w:lang w:val="en-US"/>
              </w:rPr>
              <w:t>tie</w:t>
            </w:r>
            <w:r>
              <w:rPr>
                <w:szCs w:val="21"/>
                <w:vertAlign w:val="superscript"/>
                <w:lang w:val="en-US"/>
              </w:rPr>
              <w:t>242</w:t>
            </w:r>
            <w:r>
              <w:rPr>
                <w:szCs w:val="21"/>
                <w:vertAlign w:val="subscript"/>
                <w:lang w:val="en-US"/>
              </w:rPr>
              <w:t>44</w:t>
            </w:r>
            <w:r>
              <w:rPr>
                <w:szCs w:val="21"/>
                <w:lang w:val="en-US"/>
              </w:rPr>
              <w:t>nøyŋ</w:t>
            </w:r>
            <w:r>
              <w:rPr>
                <w:szCs w:val="21"/>
                <w:vertAlign w:val="superscript"/>
                <w:lang w:val="en-US"/>
              </w:rPr>
              <w:t>52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什么</w:t>
            </w:r>
            <w:r>
              <w:rPr>
                <w:rFonts w:ascii="Cambria Math" w:hAnsi="Cambria Math" w:cs="Cambria Math"/>
                <w:b/>
                <w:szCs w:val="21"/>
                <w:lang w:val="en-US"/>
              </w:rPr>
              <w:t>ʂ</w:t>
            </w:r>
            <w:r>
              <w:rPr>
                <w:b/>
                <w:szCs w:val="21"/>
                <w:lang w:val="en-US"/>
              </w:rPr>
              <w:t>ən</w:t>
            </w:r>
            <w:r>
              <w:rPr>
                <w:b/>
                <w:szCs w:val="21"/>
                <w:vertAlign w:val="superscript"/>
                <w:lang w:val="en-US"/>
              </w:rPr>
              <w:t>35</w:t>
            </w:r>
            <w:r>
              <w:rPr>
                <w:b/>
                <w:szCs w:val="21"/>
                <w:lang w:val="en-US"/>
              </w:rPr>
              <w:t>mə</w:t>
            </w:r>
            <w:r>
              <w:rPr>
                <w:b/>
                <w:szCs w:val="21"/>
                <w:vertAlign w:val="superscript"/>
                <w:lang w:val="en-US"/>
              </w:rPr>
              <w:t>•</w:t>
            </w:r>
          </w:p>
        </w:tc>
        <w:tc>
          <w:tcPr>
            <w:tcW w:w="3673" w:type="dxa"/>
          </w:tcPr>
          <w:p>
            <w:pPr>
              <w:ind w:right="84"/>
              <w:jc w:val="left"/>
              <w:rPr>
                <w:b/>
                <w:szCs w:val="21"/>
                <w:lang w:val="en-US"/>
              </w:rPr>
            </w:pPr>
            <w:r>
              <w:rPr>
                <w:rFonts w:hint="eastAsia"/>
                <w:b/>
                <w:szCs w:val="21"/>
              </w:rPr>
              <w:t>哪个</w:t>
            </w:r>
            <w:r>
              <w:rPr>
                <w:b/>
                <w:szCs w:val="21"/>
                <w:lang w:val="en-US"/>
              </w:rPr>
              <w:t>na</w:t>
            </w:r>
            <w:r>
              <w:rPr>
                <w:b/>
                <w:szCs w:val="21"/>
                <w:vertAlign w:val="superscript"/>
                <w:lang w:val="en-US"/>
              </w:rPr>
              <w:t>214</w:t>
            </w:r>
            <w:r>
              <w:rPr>
                <w:b/>
                <w:szCs w:val="21"/>
                <w:vertAlign w:val="subscript"/>
                <w:lang w:val="en-US"/>
              </w:rPr>
              <w:t>21</w:t>
            </w:r>
            <w:r>
              <w:rPr>
                <w:b/>
                <w:szCs w:val="21"/>
                <w:lang w:val="en-US"/>
              </w:rPr>
              <w:t>kə</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什么</w:t>
            </w:r>
            <w:r>
              <w:rPr>
                <w:rFonts w:ascii="Cambria Math" w:hAnsi="Cambria Math" w:cs="Cambria Math"/>
                <w:szCs w:val="21"/>
                <w:lang w:val="en-US"/>
              </w:rPr>
              <w:t>ʂ</w:t>
            </w:r>
            <w:r>
              <w:rPr>
                <w:szCs w:val="21"/>
                <w:lang w:val="en-US"/>
              </w:rPr>
              <w:t>ən</w:t>
            </w:r>
            <w:r>
              <w:rPr>
                <w:szCs w:val="21"/>
                <w:vertAlign w:val="superscript"/>
                <w:lang w:val="en-US"/>
              </w:rPr>
              <w:t>35</w:t>
            </w:r>
            <w:r>
              <w:rPr>
                <w:szCs w:val="21"/>
                <w:lang w:val="en-US"/>
              </w:rPr>
              <w:t>mə</w:t>
            </w:r>
            <w:r>
              <w:rPr>
                <w:szCs w:val="21"/>
                <w:vertAlign w:val="superscript"/>
                <w:lang w:val="en-US"/>
              </w:rPr>
              <w:t>•</w:t>
            </w:r>
          </w:p>
        </w:tc>
        <w:tc>
          <w:tcPr>
            <w:tcW w:w="3673" w:type="dxa"/>
          </w:tcPr>
          <w:p>
            <w:pPr>
              <w:ind w:right="84"/>
              <w:jc w:val="left"/>
              <w:rPr>
                <w:szCs w:val="21"/>
                <w:lang w:val="en-US"/>
              </w:rPr>
            </w:pPr>
            <w:r>
              <w:rPr>
                <w:rFonts w:hint="eastAsia"/>
                <w:szCs w:val="21"/>
              </w:rPr>
              <w:t>哪个</w:t>
            </w:r>
            <w:r>
              <w:rPr>
                <w:szCs w:val="21"/>
                <w:lang w:val="en-US"/>
              </w:rPr>
              <w:t>na</w:t>
            </w:r>
            <w:r>
              <w:rPr>
                <w:szCs w:val="21"/>
                <w:vertAlign w:val="superscript"/>
                <w:lang w:val="en-US"/>
              </w:rPr>
              <w:t>214</w:t>
            </w:r>
            <w:r>
              <w:rPr>
                <w:szCs w:val="21"/>
                <w:vertAlign w:val="subscript"/>
                <w:lang w:val="en-US"/>
              </w:rPr>
              <w:t>21</w:t>
            </w:r>
            <w:r>
              <w:rPr>
                <w:szCs w:val="21"/>
                <w:lang w:val="en-US"/>
              </w:rPr>
              <w:t>kə</w:t>
            </w:r>
            <w:r>
              <w:rPr>
                <w:szCs w:val="21"/>
                <w:vertAlign w:val="superscript"/>
                <w:lang w:val="en-US"/>
              </w:rPr>
              <w:t>•</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lang w:val="en-US"/>
              </w:rPr>
              <w:t>①</w:t>
            </w:r>
            <w:r>
              <w:rPr>
                <w:rFonts w:hint="eastAsia"/>
                <w:szCs w:val="21"/>
              </w:rPr>
              <w:t>什么</w:t>
            </w:r>
            <w:r>
              <w:rPr>
                <w:rFonts w:ascii="Cambria Math" w:hAnsi="Cambria Math" w:cs="Cambria Math"/>
                <w:szCs w:val="21"/>
                <w:lang w:val="en-US"/>
              </w:rPr>
              <w:t>ʂ</w:t>
            </w:r>
            <w:r>
              <w:rPr>
                <w:szCs w:val="21"/>
                <w:lang w:val="en-US"/>
              </w:rPr>
              <w:t>əŋ</w:t>
            </w:r>
            <w:r>
              <w:rPr>
                <w:szCs w:val="21"/>
                <w:vertAlign w:val="superscript"/>
                <w:lang w:val="en-US"/>
              </w:rPr>
              <w:t>42</w:t>
            </w:r>
            <w:r>
              <w:rPr>
                <w:szCs w:val="21"/>
                <w:lang w:val="en-US"/>
              </w:rPr>
              <w:t>mə</w:t>
            </w:r>
            <w:r>
              <w:rPr>
                <w:szCs w:val="21"/>
                <w:vertAlign w:val="superscript"/>
                <w:lang w:val="en-US"/>
              </w:rPr>
              <w:t>•</w:t>
            </w:r>
            <w:r>
              <w:rPr>
                <w:rFonts w:hint="eastAsia"/>
                <w:szCs w:val="21"/>
                <w:lang w:val="en-US"/>
              </w:rPr>
              <w:t>②</w:t>
            </w:r>
            <w:r>
              <w:rPr>
                <w:rFonts w:hint="eastAsia"/>
                <w:szCs w:val="21"/>
              </w:rPr>
              <w:t>么儿</w:t>
            </w:r>
            <w:r>
              <w:rPr>
                <w:szCs w:val="21"/>
                <w:lang w:val="en-US"/>
              </w:rPr>
              <w:t>mər</w:t>
            </w:r>
            <w:r>
              <w:rPr>
                <w:szCs w:val="21"/>
                <w:vertAlign w:val="superscript"/>
                <w:lang w:val="en-US"/>
              </w:rPr>
              <w:t>55</w:t>
            </w:r>
          </w:p>
        </w:tc>
        <w:tc>
          <w:tcPr>
            <w:tcW w:w="3673" w:type="dxa"/>
          </w:tcPr>
          <w:p>
            <w:pPr>
              <w:ind w:right="84"/>
              <w:jc w:val="left"/>
              <w:rPr>
                <w:szCs w:val="21"/>
                <w:lang w:val="en-US"/>
              </w:rPr>
            </w:pPr>
            <w:r>
              <w:rPr>
                <w:rFonts w:hint="eastAsia"/>
                <w:szCs w:val="21"/>
              </w:rPr>
              <w:t>哪一个</w:t>
            </w:r>
            <w:r>
              <w:rPr>
                <w:szCs w:val="21"/>
                <w:lang w:val="en-US"/>
              </w:rPr>
              <w:t>na</w:t>
            </w:r>
            <w:r>
              <w:rPr>
                <w:szCs w:val="21"/>
                <w:vertAlign w:val="superscript"/>
                <w:lang w:val="en-US"/>
              </w:rPr>
              <w:t>55</w:t>
            </w:r>
            <w:r>
              <w:rPr>
                <w:szCs w:val="21"/>
                <w:lang w:val="en-US"/>
              </w:rPr>
              <w:t>i</w:t>
            </w:r>
            <w:r>
              <w:rPr>
                <w:szCs w:val="21"/>
                <w:vertAlign w:val="superscript"/>
                <w:lang w:val="en-US"/>
              </w:rPr>
              <w:t>213</w:t>
            </w:r>
            <w:r>
              <w:rPr>
                <w:szCs w:val="21"/>
                <w:lang w:val="en-US"/>
              </w:rPr>
              <w:t>kə</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lang w:val="en-US"/>
              </w:rPr>
              <w:t>①</w:t>
            </w:r>
            <w:r>
              <w:rPr>
                <w:rFonts w:hint="eastAsia"/>
                <w:szCs w:val="21"/>
              </w:rPr>
              <w:t>什么</w:t>
            </w:r>
            <w:r>
              <w:rPr>
                <w:szCs w:val="21"/>
                <w:lang w:val="en-US"/>
              </w:rPr>
              <w:t>sən</w:t>
            </w:r>
            <w:r>
              <w:rPr>
                <w:szCs w:val="21"/>
                <w:vertAlign w:val="superscript"/>
                <w:lang w:val="en-US"/>
              </w:rPr>
              <w:t>35</w:t>
            </w:r>
            <w:r>
              <w:rPr>
                <w:szCs w:val="21"/>
                <w:lang w:val="en-US"/>
              </w:rPr>
              <w:t>mə</w:t>
            </w:r>
            <w:r>
              <w:rPr>
                <w:szCs w:val="21"/>
                <w:vertAlign w:val="superscript"/>
                <w:lang w:val="en-US"/>
              </w:rPr>
              <w:t>•</w:t>
            </w:r>
            <w:r>
              <w:rPr>
                <w:rFonts w:hint="eastAsia"/>
                <w:szCs w:val="21"/>
                <w:lang w:val="en-US"/>
              </w:rPr>
              <w:t>②</w:t>
            </w:r>
            <w:r>
              <w:rPr>
                <w:rFonts w:hint="eastAsia"/>
                <w:szCs w:val="21"/>
              </w:rPr>
              <w:t>啥</w:t>
            </w:r>
            <w:r>
              <w:rPr>
                <w:szCs w:val="21"/>
                <w:lang w:val="en-US"/>
              </w:rPr>
              <w:t>sa</w:t>
            </w:r>
            <w:r>
              <w:rPr>
                <w:szCs w:val="21"/>
                <w:vertAlign w:val="superscript"/>
                <w:lang w:val="en-US"/>
              </w:rPr>
              <w:t>35</w:t>
            </w:r>
          </w:p>
        </w:tc>
        <w:tc>
          <w:tcPr>
            <w:tcW w:w="3673" w:type="dxa"/>
          </w:tcPr>
          <w:p>
            <w:pPr>
              <w:ind w:right="84"/>
              <w:jc w:val="left"/>
              <w:rPr>
                <w:szCs w:val="21"/>
                <w:lang w:val="en-US"/>
              </w:rPr>
            </w:pPr>
            <w:r>
              <w:rPr>
                <w:rFonts w:hint="eastAsia"/>
                <w:szCs w:val="21"/>
              </w:rPr>
              <w:t>哪个</w:t>
            </w:r>
            <w:r>
              <w:rPr>
                <w:szCs w:val="21"/>
                <w:lang w:val="en-US"/>
              </w:rPr>
              <w:t>nai</w:t>
            </w:r>
            <w:r>
              <w:rPr>
                <w:szCs w:val="21"/>
                <w:vertAlign w:val="superscript"/>
                <w:lang w:val="en-US"/>
              </w:rPr>
              <w:t>213</w:t>
            </w:r>
            <w:r>
              <w:rPr>
                <w:szCs w:val="21"/>
                <w:vertAlign w:val="subscript"/>
                <w:lang w:val="en-US"/>
              </w:rPr>
              <w:t>21</w:t>
            </w:r>
            <w:r>
              <w:rPr>
                <w:szCs w:val="21"/>
                <w:lang w:val="en-US"/>
              </w:rPr>
              <w:t>kə</w:t>
            </w:r>
            <w:r>
              <w:rPr>
                <w:szCs w:val="21"/>
                <w:vertAlign w:val="superscript"/>
                <w:lang w:val="en-US"/>
              </w:rPr>
              <w:t>•</w:t>
            </w:r>
            <w:r>
              <w:rPr>
                <w:rFonts w:ascii="Cambria Math" w:hAnsi="Cambria Math" w:cs="Cambria Math"/>
                <w:szCs w:val="21"/>
                <w:lang w:val="en-US"/>
              </w:rPr>
              <w:t>❷</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啥</w:t>
            </w:r>
            <w:r>
              <w:rPr>
                <w:szCs w:val="21"/>
                <w:lang w:val="en-US"/>
              </w:rPr>
              <w:t>s</w:t>
            </w:r>
            <w:r>
              <w:rPr>
                <w:rFonts w:hint="eastAsia"/>
                <w:szCs w:val="21"/>
                <w:lang w:val="en-US"/>
              </w:rPr>
              <w:t>ɑ</w:t>
            </w:r>
            <w:r>
              <w:rPr>
                <w:szCs w:val="21"/>
                <w:vertAlign w:val="superscript"/>
                <w:lang w:val="en-US"/>
              </w:rPr>
              <w:t>45</w:t>
            </w:r>
          </w:p>
        </w:tc>
        <w:tc>
          <w:tcPr>
            <w:tcW w:w="3673" w:type="dxa"/>
          </w:tcPr>
          <w:p>
            <w:pPr>
              <w:ind w:right="84"/>
              <w:jc w:val="left"/>
              <w:rPr>
                <w:szCs w:val="21"/>
                <w:lang w:val="en-US"/>
              </w:rPr>
            </w:pPr>
            <w:r>
              <w:rPr>
                <w:rFonts w:hint="eastAsia"/>
                <w:szCs w:val="21"/>
              </w:rPr>
              <w:t>哪个</w:t>
            </w:r>
            <w:r>
              <w:rPr>
                <w:szCs w:val="21"/>
                <w:lang w:val="en-US"/>
              </w:rPr>
              <w:t>n</w:t>
            </w:r>
            <w:r>
              <w:rPr>
                <w:rFonts w:hint="eastAsia"/>
                <w:szCs w:val="21"/>
                <w:lang w:val="en-US"/>
              </w:rPr>
              <w:t>ɑ</w:t>
            </w:r>
            <w:r>
              <w:rPr>
                <w:szCs w:val="21"/>
                <w:vertAlign w:val="superscript"/>
                <w:lang w:val="en-US"/>
              </w:rPr>
              <w:t>53</w:t>
            </w:r>
            <w:r>
              <w:rPr>
                <w:szCs w:val="21"/>
                <w:lang w:val="en-US"/>
              </w:rPr>
              <w:t>kə</w:t>
            </w:r>
            <w:r>
              <w:rPr>
                <w:szCs w:val="21"/>
                <w:vertAlign w:val="superscript"/>
                <w:lang w:val="en-US"/>
              </w:rPr>
              <w:t>•</w:t>
            </w:r>
            <w:r>
              <w:rPr>
                <w:szCs w:val="21"/>
                <w:lang w:val="en-US"/>
              </w:rPr>
              <w:t>,</w:t>
            </w:r>
            <w:r>
              <w:rPr>
                <w:rFonts w:hint="eastAsia"/>
                <w:szCs w:val="21"/>
                <w:lang w:val="en-US"/>
              </w:rPr>
              <w:t>ɑ</w:t>
            </w:r>
            <w:r>
              <w:rPr>
                <w:szCs w:val="21"/>
                <w:vertAlign w:val="superscript"/>
                <w:lang w:val="en-US"/>
              </w:rPr>
              <w:t>53</w:t>
            </w:r>
            <w:r>
              <w:rPr>
                <w:szCs w:val="21"/>
                <w:lang w:val="en-US"/>
              </w:rPr>
              <w:t>kə</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哈子</w:t>
            </w:r>
            <w:r>
              <w:rPr>
                <w:szCs w:val="21"/>
                <w:lang w:val="en-US"/>
              </w:rPr>
              <w:t>sa</w:t>
            </w:r>
            <w:r>
              <w:rPr>
                <w:szCs w:val="21"/>
                <w:vertAlign w:val="superscript"/>
                <w:lang w:val="en-US"/>
              </w:rPr>
              <w:t>13</w:t>
            </w:r>
            <w:r>
              <w:rPr>
                <w:szCs w:val="21"/>
                <w:lang w:val="en-US"/>
              </w:rPr>
              <w:t>ts</w:t>
            </w:r>
            <w:r>
              <w:rPr>
                <w:rFonts w:ascii="Tahoma" w:hAnsi="Tahoma" w:cs="Tahoma"/>
                <w:szCs w:val="21"/>
              </w:rPr>
              <w:t>ๅ</w:t>
            </w:r>
            <w:r>
              <w:rPr>
                <w:szCs w:val="21"/>
                <w:vertAlign w:val="superscript"/>
                <w:lang w:val="en-US"/>
              </w:rPr>
              <w:t>53</w:t>
            </w:r>
          </w:p>
        </w:tc>
        <w:tc>
          <w:tcPr>
            <w:tcW w:w="3673" w:type="dxa"/>
          </w:tcPr>
          <w:p>
            <w:pPr>
              <w:ind w:right="84"/>
              <w:jc w:val="left"/>
              <w:rPr>
                <w:szCs w:val="21"/>
                <w:lang w:val="en-US"/>
              </w:rPr>
            </w:pPr>
            <w:r>
              <w:rPr>
                <w:rFonts w:hint="eastAsia"/>
                <w:szCs w:val="21"/>
              </w:rPr>
              <w:t>哪〔一〕个</w:t>
            </w:r>
            <w:r>
              <w:rPr>
                <w:szCs w:val="21"/>
                <w:lang w:val="en-US"/>
              </w:rPr>
              <w:t>na</w:t>
            </w:r>
            <w:r>
              <w:rPr>
                <w:szCs w:val="21"/>
                <w:vertAlign w:val="superscript"/>
                <w:lang w:val="en-US"/>
              </w:rPr>
              <w:t>53</w:t>
            </w:r>
            <w:r>
              <w:rPr>
                <w:rFonts w:hint="eastAsia"/>
                <w:szCs w:val="21"/>
              </w:rPr>
              <w:t>〔</w:t>
            </w:r>
            <w:r>
              <w:rPr>
                <w:szCs w:val="21"/>
                <w:lang w:val="en-US"/>
              </w:rPr>
              <w:t>i</w:t>
            </w:r>
            <w:r>
              <w:rPr>
                <w:szCs w:val="21"/>
                <w:vertAlign w:val="superscript"/>
                <w:lang w:val="en-US"/>
              </w:rPr>
              <w:t>31</w:t>
            </w:r>
            <w:r>
              <w:rPr>
                <w:rFonts w:hint="eastAsia"/>
                <w:szCs w:val="21"/>
              </w:rPr>
              <w:t>〕</w:t>
            </w:r>
            <w:r>
              <w:rPr>
                <w:szCs w:val="21"/>
                <w:lang w:val="en-US"/>
              </w:rPr>
              <w:t>ko</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什么</w:t>
            </w:r>
            <w:r>
              <w:rPr>
                <w:rFonts w:ascii="Cambria Math" w:hAnsi="Cambria Math" w:cs="Cambria Math"/>
                <w:szCs w:val="21"/>
                <w:lang w:val="en-US"/>
              </w:rPr>
              <w:t>ʂʅ</w:t>
            </w:r>
            <w:r>
              <w:rPr>
                <w:szCs w:val="21"/>
                <w:vertAlign w:val="superscript"/>
                <w:lang w:val="en-US"/>
              </w:rPr>
              <w:t>31</w:t>
            </w:r>
            <w:r>
              <w:rPr>
                <w:szCs w:val="21"/>
                <w:lang w:val="en-US"/>
              </w:rPr>
              <w:t>mə</w:t>
            </w:r>
            <w:r>
              <w:rPr>
                <w:szCs w:val="21"/>
                <w:vertAlign w:val="superscript"/>
                <w:lang w:val="en-US"/>
              </w:rPr>
              <w:t>44</w:t>
            </w:r>
            <w:r>
              <w:rPr>
                <w:szCs w:val="21"/>
                <w:lang w:val="en-US"/>
              </w:rPr>
              <w:t>,</w:t>
            </w:r>
            <w:r>
              <w:rPr>
                <w:rFonts w:ascii="Cambria Math" w:hAnsi="Cambria Math" w:cs="Cambria Math"/>
                <w:szCs w:val="21"/>
                <w:lang w:val="en-US"/>
              </w:rPr>
              <w:t>ʂ</w:t>
            </w:r>
            <w:r>
              <w:rPr>
                <w:szCs w:val="21"/>
                <w:lang w:val="en-US"/>
              </w:rPr>
              <w:t>oŋ</w:t>
            </w:r>
            <w:r>
              <w:rPr>
                <w:szCs w:val="21"/>
                <w:vertAlign w:val="superscript"/>
                <w:lang w:val="en-US"/>
              </w:rPr>
              <w:t>31</w:t>
            </w:r>
            <w:r>
              <w:rPr>
                <w:szCs w:val="21"/>
                <w:lang w:val="en-US"/>
              </w:rPr>
              <w:t>mə</w:t>
            </w:r>
            <w:r>
              <w:rPr>
                <w:szCs w:val="21"/>
                <w:vertAlign w:val="superscript"/>
                <w:lang w:val="en-US"/>
              </w:rPr>
              <w:t>44</w:t>
            </w:r>
          </w:p>
        </w:tc>
        <w:tc>
          <w:tcPr>
            <w:tcW w:w="3673" w:type="dxa"/>
          </w:tcPr>
          <w:p>
            <w:pPr>
              <w:ind w:right="84"/>
              <w:jc w:val="left"/>
              <w:rPr>
                <w:szCs w:val="21"/>
                <w:lang w:val="en-US"/>
              </w:rPr>
            </w:pPr>
            <w:r>
              <w:rPr>
                <w:rFonts w:hint="eastAsia"/>
                <w:szCs w:val="21"/>
              </w:rPr>
              <w:t>哪个</w:t>
            </w:r>
            <w:r>
              <w:rPr>
                <w:szCs w:val="21"/>
                <w:lang w:val="en-US"/>
              </w:rPr>
              <w:t>na</w:t>
            </w:r>
            <w:r>
              <w:rPr>
                <w:szCs w:val="21"/>
                <w:vertAlign w:val="superscript"/>
                <w:lang w:val="en-US"/>
              </w:rPr>
              <w:t>53</w:t>
            </w:r>
            <w:r>
              <w:rPr>
                <w:szCs w:val="21"/>
                <w:lang w:val="en-US"/>
              </w:rPr>
              <w:t>kə</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烘</w:t>
            </w:r>
            <w:r>
              <w:rPr>
                <w:szCs w:val="21"/>
                <w:lang w:val="en-US"/>
              </w:rPr>
              <w:t>*</w:t>
            </w:r>
            <w:r>
              <w:rPr>
                <w:rFonts w:hint="eastAsia"/>
                <w:szCs w:val="21"/>
              </w:rPr>
              <w:t>个</w:t>
            </w:r>
            <w:r>
              <w:rPr>
                <w:szCs w:val="21"/>
                <w:lang w:val="en-US"/>
              </w:rPr>
              <w:t>xəŋ</w:t>
            </w:r>
            <w:r>
              <w:rPr>
                <w:szCs w:val="21"/>
                <w:vertAlign w:val="superscript"/>
                <w:lang w:val="en-US"/>
              </w:rPr>
              <w:t>212</w:t>
            </w:r>
            <w:r>
              <w:rPr>
                <w:szCs w:val="21"/>
                <w:lang w:val="en-US"/>
              </w:rPr>
              <w:t>kə</w:t>
            </w:r>
            <w:r>
              <w:rPr>
                <w:szCs w:val="21"/>
                <w:vertAlign w:val="superscript"/>
                <w:lang w:val="en-US"/>
              </w:rPr>
              <w:t>•</w:t>
            </w:r>
            <w:r>
              <w:rPr>
                <w:szCs w:val="21"/>
                <w:lang w:val="en-US"/>
              </w:rPr>
              <w:t>(-</w:t>
            </w:r>
            <w:r>
              <w:rPr>
                <w:rFonts w:ascii="Cambria Math" w:hAnsi="Cambria Math" w:cs="Cambria Math"/>
                <w:szCs w:val="21"/>
                <w:lang w:val="en-US"/>
              </w:rPr>
              <w:t>ʊ</w:t>
            </w:r>
            <w:r>
              <w:rPr>
                <w:szCs w:val="21"/>
                <w:lang w:val="en-US"/>
              </w:rPr>
              <w:t>)</w:t>
            </w:r>
          </w:p>
        </w:tc>
        <w:tc>
          <w:tcPr>
            <w:tcW w:w="3673" w:type="dxa"/>
          </w:tcPr>
          <w:p>
            <w:pPr>
              <w:ind w:right="84"/>
              <w:jc w:val="left"/>
              <w:rPr>
                <w:szCs w:val="21"/>
                <w:lang w:val="en-US"/>
              </w:rPr>
            </w:pPr>
            <w:r>
              <w:rPr>
                <w:rFonts w:hint="eastAsia"/>
                <w:szCs w:val="21"/>
              </w:rPr>
              <w:t>哪个</w:t>
            </w:r>
            <w:r>
              <w:rPr>
                <w:szCs w:val="21"/>
                <w:lang w:val="en-US"/>
              </w:rPr>
              <w:t>na</w:t>
            </w:r>
            <w:r>
              <w:rPr>
                <w:szCs w:val="21"/>
                <w:vertAlign w:val="superscript"/>
                <w:lang w:val="en-US"/>
              </w:rPr>
              <w:t>24</w:t>
            </w:r>
            <w:r>
              <w:rPr>
                <w:szCs w:val="21"/>
                <w:lang w:val="en-US"/>
              </w:rPr>
              <w:t>k</w:t>
            </w:r>
            <w:r>
              <w:rPr>
                <w:rFonts w:ascii="Cambria Math" w:hAnsi="Cambria Math" w:cs="Cambria Math"/>
                <w:szCs w:val="21"/>
                <w:lang w:val="en-US"/>
              </w:rPr>
              <w:t>ʊ</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什么</w:t>
            </w:r>
            <w:r>
              <w:rPr>
                <w:szCs w:val="21"/>
                <w:lang w:val="en-US"/>
              </w:rPr>
              <w:t>sə?</w:t>
            </w:r>
            <w:r>
              <w:rPr>
                <w:szCs w:val="21"/>
                <w:vertAlign w:val="superscript"/>
                <w:lang w:val="en-US"/>
              </w:rPr>
              <w:t>4</w:t>
            </w:r>
            <w:r>
              <w:rPr>
                <w:szCs w:val="21"/>
                <w:lang w:val="en-US"/>
              </w:rPr>
              <w:t>məŋ</w:t>
            </w:r>
            <w:r>
              <w:rPr>
                <w:szCs w:val="21"/>
                <w:vertAlign w:val="superscript"/>
                <w:lang w:val="en-US"/>
              </w:rPr>
              <w:t>•</w:t>
            </w:r>
            <w:r>
              <w:rPr>
                <w:szCs w:val="21"/>
                <w:lang w:val="en-US"/>
              </w:rPr>
              <w:t>,səŋ</w:t>
            </w:r>
            <w:r>
              <w:rPr>
                <w:szCs w:val="21"/>
                <w:vertAlign w:val="superscript"/>
                <w:lang w:val="en-US"/>
              </w:rPr>
              <w:t>55</w:t>
            </w:r>
            <w:r>
              <w:rPr>
                <w:szCs w:val="21"/>
                <w:lang w:val="en-US"/>
              </w:rPr>
              <w:t>məŋ</w:t>
            </w:r>
            <w:r>
              <w:rPr>
                <w:szCs w:val="21"/>
                <w:vertAlign w:val="superscript"/>
                <w:lang w:val="en-US"/>
              </w:rPr>
              <w:t>•</w:t>
            </w:r>
          </w:p>
        </w:tc>
        <w:tc>
          <w:tcPr>
            <w:tcW w:w="3673" w:type="dxa"/>
          </w:tcPr>
          <w:p>
            <w:pPr>
              <w:ind w:right="84"/>
              <w:jc w:val="left"/>
              <w:rPr>
                <w:szCs w:val="21"/>
                <w:lang w:val="en-US"/>
              </w:rPr>
            </w:pPr>
            <w:r>
              <w:rPr>
                <w:rFonts w:hint="eastAsia"/>
                <w:szCs w:val="21"/>
              </w:rPr>
              <w:t>哪个</w:t>
            </w:r>
            <w:r>
              <w:rPr>
                <w:szCs w:val="21"/>
                <w:lang w:val="en-US"/>
              </w:rPr>
              <w:t>l</w:t>
            </w:r>
            <w:r>
              <w:rPr>
                <w:rFonts w:hint="eastAsia"/>
                <w:szCs w:val="21"/>
                <w:lang w:val="en-US"/>
              </w:rPr>
              <w:t>ɑ</w:t>
            </w:r>
            <w:r>
              <w:rPr>
                <w:szCs w:val="21"/>
                <w:vertAlign w:val="superscript"/>
                <w:lang w:val="en-US"/>
              </w:rPr>
              <w:t>42</w:t>
            </w:r>
            <w:r>
              <w:rPr>
                <w:szCs w:val="21"/>
                <w:lang w:val="en-US"/>
              </w:rPr>
              <w:t>k</w:t>
            </w:r>
            <w:r>
              <w:rPr>
                <w:rFonts w:ascii="Cambria Math" w:hAnsi="Cambria Math" w:cs="Cambria Math"/>
                <w:szCs w:val="21"/>
                <w:lang w:val="en-US"/>
              </w:rPr>
              <w:t>ɤɯ</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啥</w:t>
            </w:r>
            <w:r>
              <w:rPr>
                <w:szCs w:val="21"/>
                <w:lang w:val="en-US"/>
              </w:rPr>
              <w:t>s</w:t>
            </w:r>
            <w:r>
              <w:rPr>
                <w:rFonts w:ascii="Cambria Math" w:hAnsi="Cambria Math" w:cs="Cambria Math"/>
                <w:szCs w:val="21"/>
                <w:lang w:val="en-US"/>
              </w:rPr>
              <w:t>ɒ</w:t>
            </w:r>
            <w:r>
              <w:rPr>
                <w:szCs w:val="21"/>
                <w:vertAlign w:val="superscript"/>
                <w:lang w:val="en-US"/>
              </w:rPr>
              <w:t>513</w:t>
            </w:r>
          </w:p>
        </w:tc>
        <w:tc>
          <w:tcPr>
            <w:tcW w:w="3673" w:type="dxa"/>
          </w:tcPr>
          <w:p>
            <w:pPr>
              <w:ind w:right="84"/>
              <w:jc w:val="left"/>
              <w:rPr>
                <w:szCs w:val="21"/>
                <w:lang w:val="en-US"/>
              </w:rPr>
            </w:pPr>
            <w:r>
              <w:rPr>
                <w:rFonts w:hint="eastAsia"/>
                <w:szCs w:val="21"/>
                <w:lang w:val="en-US"/>
              </w:rPr>
              <w:t>□</w:t>
            </w:r>
            <w:r>
              <w:rPr>
                <w:rFonts w:hint="eastAsia"/>
                <w:szCs w:val="21"/>
              </w:rPr>
              <w:t>一个</w:t>
            </w:r>
            <w:r>
              <w:rPr>
                <w:szCs w:val="21"/>
                <w:lang w:val="en-US"/>
              </w:rPr>
              <w:t>lo</w:t>
            </w:r>
            <w:r>
              <w:rPr>
                <w:szCs w:val="21"/>
                <w:vertAlign w:val="superscript"/>
                <w:lang w:val="en-US"/>
              </w:rPr>
              <w:t>31</w:t>
            </w:r>
            <w:r>
              <w:rPr>
                <w:szCs w:val="21"/>
                <w:vertAlign w:val="subscript"/>
                <w:lang w:val="en-US"/>
              </w:rPr>
              <w:t>22</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vertAlign w:val="subscript"/>
                <w:lang w:val="en-US"/>
              </w:rPr>
              <w:t>21</w:t>
            </w:r>
            <w:r>
              <w:rPr>
                <w:szCs w:val="21"/>
                <w:lang w:val="en-US"/>
              </w:rPr>
              <w:t>k</w:t>
            </w:r>
            <w:r>
              <w:rPr>
                <w:rFonts w:ascii="Cambria Math" w:hAnsi="Cambria Math" w:cs="Cambria Math"/>
                <w:szCs w:val="21"/>
                <w:lang w:val="en-US"/>
              </w:rPr>
              <w:t>ɤ</w:t>
            </w:r>
            <w:r>
              <w:rPr>
                <w:szCs w:val="21"/>
                <w:lang w:val="en-US"/>
              </w:rPr>
              <w:t>?</w:t>
            </w:r>
            <w:r>
              <w:rPr>
                <w:szCs w:val="21"/>
                <w:vertAlign w:val="superscript"/>
                <w:lang w:val="en-US"/>
              </w:rPr>
              <w:t>4</w:t>
            </w:r>
            <w:r>
              <w:rPr>
                <w:szCs w:val="21"/>
                <w:vertAlign w:val="subscript"/>
                <w:lang w:val="en-US"/>
              </w:rPr>
              <w:t>21</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lang w:val="en-US"/>
              </w:rPr>
              <w:t>□□</w:t>
            </w:r>
            <w:r>
              <w:rPr>
                <w:szCs w:val="21"/>
                <w:lang w:val="en-US"/>
              </w:rPr>
              <w:t>ga</w:t>
            </w:r>
            <w:r>
              <w:rPr>
                <w:szCs w:val="21"/>
                <w:vertAlign w:val="superscript"/>
                <w:lang w:val="en-US"/>
              </w:rPr>
              <w:t>31</w:t>
            </w:r>
            <w:r>
              <w:rPr>
                <w:rFonts w:ascii="Cambria Math" w:hAnsi="Cambria Math" w:cs="Cambria Math"/>
                <w:szCs w:val="21"/>
                <w:lang w:val="en-US"/>
              </w:rPr>
              <w:t>ȵ</w:t>
            </w:r>
            <w:r>
              <w:rPr>
                <w:szCs w:val="21"/>
                <w:lang w:val="en-US"/>
              </w:rPr>
              <w:t>i</w:t>
            </w:r>
            <w:r>
              <w:rPr>
                <w:szCs w:val="21"/>
                <w:vertAlign w:val="superscript"/>
                <w:lang w:val="en-US"/>
              </w:rPr>
              <w:t>31</w:t>
            </w:r>
          </w:p>
        </w:tc>
        <w:tc>
          <w:tcPr>
            <w:tcW w:w="3673" w:type="dxa"/>
          </w:tcPr>
          <w:p>
            <w:pPr>
              <w:ind w:right="84"/>
              <w:jc w:val="left"/>
              <w:rPr>
                <w:szCs w:val="21"/>
                <w:lang w:val="en-US"/>
              </w:rPr>
            </w:pPr>
            <w:r>
              <w:rPr>
                <w:rFonts w:hint="eastAsia"/>
                <w:szCs w:val="21"/>
                <w:lang w:val="en-US"/>
              </w:rPr>
              <w:t>□</w:t>
            </w:r>
            <w:r>
              <w:rPr>
                <w:rFonts w:hint="eastAsia"/>
                <w:szCs w:val="21"/>
              </w:rPr>
              <w:t>〔</w:t>
            </w:r>
            <w:r>
              <w:rPr>
                <w:rFonts w:hint="eastAsia"/>
                <w:szCs w:val="21"/>
                <w:lang w:val="en-US"/>
              </w:rPr>
              <w:t>一</w:t>
            </w:r>
            <w:r>
              <w:rPr>
                <w:rFonts w:hint="eastAsia"/>
                <w:szCs w:val="21"/>
              </w:rPr>
              <w:t>〕个</w:t>
            </w:r>
            <w:r>
              <w:rPr>
                <w:rFonts w:ascii="Cambria Math" w:hAnsi="Cambria Math" w:cs="Cambria Math"/>
                <w:szCs w:val="21"/>
                <w:lang w:val="en-US"/>
              </w:rPr>
              <w:t>ȵ</w:t>
            </w:r>
            <w:r>
              <w:rPr>
                <w:szCs w:val="21"/>
                <w:lang w:val="en-US"/>
              </w:rPr>
              <w:t>iau</w:t>
            </w:r>
            <w:r>
              <w:rPr>
                <w:szCs w:val="21"/>
                <w:vertAlign w:val="superscript"/>
                <w:lang w:val="en-US"/>
              </w:rPr>
              <w:t>12</w:t>
            </w:r>
            <w:r>
              <w:rPr>
                <w:rFonts w:hint="eastAsia"/>
                <w:szCs w:val="21"/>
              </w:rPr>
              <w:t>〔</w:t>
            </w:r>
            <w:r>
              <w:rPr>
                <w:szCs w:val="21"/>
                <w:lang w:val="en-US"/>
              </w:rPr>
              <w:t>i</w:t>
            </w:r>
            <w:r>
              <w:rPr>
                <w:szCs w:val="21"/>
                <w:vertAlign w:val="superscript"/>
                <w:lang w:val="en-US"/>
              </w:rPr>
              <w:t>•</w:t>
            </w:r>
            <w:r>
              <w:rPr>
                <w:rFonts w:hint="eastAsia"/>
                <w:szCs w:val="21"/>
              </w:rPr>
              <w:t>〕</w:t>
            </w:r>
            <w:r>
              <w:rPr>
                <w:szCs w:val="21"/>
                <w:lang w:val="en-US"/>
              </w:rPr>
              <w:t>kai</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么子</w:t>
            </w:r>
            <w:r>
              <w:rPr>
                <w:szCs w:val="21"/>
                <w:lang w:val="en-US"/>
              </w:rPr>
              <w:t>mo</w:t>
            </w:r>
            <w:r>
              <w:rPr>
                <w:szCs w:val="21"/>
                <w:vertAlign w:val="superscript"/>
                <w:lang w:val="en-US"/>
              </w:rPr>
              <w:t>41</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哪〔一〕个</w:t>
            </w:r>
            <w:r>
              <w:rPr>
                <w:szCs w:val="21"/>
                <w:lang w:val="en-US"/>
              </w:rPr>
              <w:t>la</w:t>
            </w:r>
            <w:r>
              <w:rPr>
                <w:szCs w:val="21"/>
                <w:vertAlign w:val="superscript"/>
                <w:lang w:val="en-US"/>
              </w:rPr>
              <w:t>41</w:t>
            </w:r>
            <w:r>
              <w:rPr>
                <w:rFonts w:hint="eastAsia"/>
                <w:szCs w:val="21"/>
              </w:rPr>
              <w:t>〔</w:t>
            </w:r>
            <w:r>
              <w:rPr>
                <w:szCs w:val="21"/>
                <w:lang w:val="en-US"/>
              </w:rPr>
              <w:t>i</w:t>
            </w:r>
            <w:r>
              <w:rPr>
                <w:szCs w:val="21"/>
                <w:vertAlign w:val="superscript"/>
                <w:lang w:val="en-US"/>
              </w:rPr>
              <w:t>13</w:t>
            </w:r>
            <w:r>
              <w:rPr>
                <w:rFonts w:hint="eastAsia"/>
                <w:szCs w:val="21"/>
              </w:rPr>
              <w:t>〕</w:t>
            </w:r>
            <w:r>
              <w:rPr>
                <w:szCs w:val="21"/>
                <w:lang w:val="en-US"/>
              </w:rPr>
              <w:t>ko</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lang w:val="en-US"/>
              </w:rPr>
              <w:t>□□</w:t>
            </w:r>
            <w:r>
              <w:rPr>
                <w:rFonts w:ascii="Cambria Math" w:hAnsi="Cambria Math" w:cs="Cambria Math"/>
                <w:szCs w:val="21"/>
                <w:lang w:val="en-US"/>
              </w:rPr>
              <w:t>ɕ</w:t>
            </w:r>
            <w:r>
              <w:rPr>
                <w:szCs w:val="21"/>
                <w:lang w:val="en-US"/>
              </w:rPr>
              <w:t>it</w:t>
            </w:r>
            <w:r>
              <w:rPr>
                <w:szCs w:val="21"/>
                <w:vertAlign w:val="superscript"/>
                <w:lang w:val="en-US"/>
              </w:rPr>
              <w:t>5</w:t>
            </w:r>
            <w:r>
              <w:rPr>
                <w:szCs w:val="21"/>
                <w:lang w:val="en-US"/>
              </w:rPr>
              <w:t>li</w:t>
            </w:r>
            <w:r>
              <w:rPr>
                <w:szCs w:val="21"/>
                <w:vertAlign w:val="superscript"/>
                <w:lang w:val="en-US"/>
              </w:rPr>
              <w:t>55</w:t>
            </w:r>
          </w:p>
        </w:tc>
        <w:tc>
          <w:tcPr>
            <w:tcW w:w="3673" w:type="dxa"/>
          </w:tcPr>
          <w:p>
            <w:pPr>
              <w:ind w:right="84"/>
              <w:jc w:val="left"/>
              <w:rPr>
                <w:szCs w:val="21"/>
                <w:lang w:val="en-US"/>
              </w:rPr>
            </w:pPr>
            <w:r>
              <w:rPr>
                <w:rFonts w:hint="eastAsia"/>
                <w:szCs w:val="21"/>
              </w:rPr>
              <w:t>哪〔</w:t>
            </w:r>
            <w:r>
              <w:rPr>
                <w:rFonts w:hint="eastAsia"/>
                <w:szCs w:val="21"/>
                <w:lang w:val="en-US"/>
              </w:rPr>
              <w:t>一</w:t>
            </w:r>
            <w:r>
              <w:rPr>
                <w:rFonts w:hint="eastAsia"/>
                <w:szCs w:val="21"/>
              </w:rPr>
              <w:t>〕个</w:t>
            </w:r>
            <w:r>
              <w:rPr>
                <w:szCs w:val="21"/>
                <w:lang w:val="en-US"/>
              </w:rPr>
              <w:t>la</w:t>
            </w:r>
            <w:r>
              <w:rPr>
                <w:szCs w:val="21"/>
                <w:vertAlign w:val="superscript"/>
                <w:lang w:val="en-US"/>
              </w:rPr>
              <w:t>213</w:t>
            </w:r>
            <w:r>
              <w:rPr>
                <w:rFonts w:hint="eastAsia"/>
                <w:szCs w:val="21"/>
              </w:rPr>
              <w:t>〔</w:t>
            </w:r>
            <w:r>
              <w:rPr>
                <w:szCs w:val="21"/>
                <w:lang w:val="en-US"/>
              </w:rPr>
              <w:t>it</w:t>
            </w:r>
            <w:r>
              <w:rPr>
                <w:szCs w:val="21"/>
                <w:vertAlign w:val="superscript"/>
                <w:lang w:val="en-US"/>
              </w:rPr>
              <w:t>5</w:t>
            </w:r>
            <w:r>
              <w:rPr>
                <w:rFonts w:hint="eastAsia"/>
                <w:szCs w:val="21"/>
              </w:rPr>
              <w:t>〕</w:t>
            </w:r>
            <w:r>
              <w:rPr>
                <w:szCs w:val="21"/>
                <w:lang w:val="en-US"/>
              </w:rPr>
              <w:t>k</w:t>
            </w:r>
            <w:r>
              <w:rPr>
                <w:rFonts w:ascii="Cambria Math" w:hAnsi="Cambria Math" w:cs="Cambria Math"/>
                <w:szCs w:val="21"/>
                <w:lang w:val="en-US"/>
              </w:rPr>
              <w:t>ɔ</w:t>
            </w:r>
            <w:r>
              <w:rPr>
                <w:szCs w:val="21"/>
                <w:vertAlign w:val="superscript"/>
                <w:lang w:val="en-US"/>
              </w:rPr>
              <w:t>•</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乜个</w:t>
            </w:r>
            <w:r>
              <w:rPr>
                <w:szCs w:val="21"/>
                <w:lang w:val="en-US"/>
              </w:rPr>
              <w:t>mak</w:t>
            </w:r>
            <w:r>
              <w:rPr>
                <w:szCs w:val="21"/>
                <w:vertAlign w:val="superscript"/>
                <w:lang w:val="en-US"/>
              </w:rPr>
              <w:t>21</w:t>
            </w:r>
            <w:r>
              <w:rPr>
                <w:szCs w:val="21"/>
                <w:lang w:val="en-US"/>
              </w:rPr>
              <w:t>k</w:t>
            </w:r>
            <w:r>
              <w:rPr>
                <w:rFonts w:ascii="Cambria Math" w:hAnsi="Cambria Math" w:cs="Cambria Math"/>
                <w:szCs w:val="21"/>
                <w:lang w:val="en-US"/>
              </w:rPr>
              <w:t>ɛ</w:t>
            </w:r>
            <w:r>
              <w:rPr>
                <w:szCs w:val="21"/>
                <w:vertAlign w:val="superscript"/>
                <w:lang w:val="en-US"/>
              </w:rPr>
              <w:t>42</w:t>
            </w:r>
          </w:p>
        </w:tc>
        <w:tc>
          <w:tcPr>
            <w:tcW w:w="3673" w:type="dxa"/>
          </w:tcPr>
          <w:p>
            <w:pPr>
              <w:ind w:right="84"/>
              <w:jc w:val="left"/>
              <w:rPr>
                <w:szCs w:val="21"/>
                <w:lang w:val="en-US"/>
              </w:rPr>
            </w:pPr>
            <w:r>
              <w:rPr>
                <w:rFonts w:hint="eastAsia"/>
                <w:szCs w:val="21"/>
              </w:rPr>
              <w:t>哪个</w:t>
            </w:r>
            <w:r>
              <w:rPr>
                <w:szCs w:val="21"/>
                <w:lang w:val="en-US"/>
              </w:rPr>
              <w:t>nai</w:t>
            </w:r>
            <w:r>
              <w:rPr>
                <w:szCs w:val="21"/>
                <w:vertAlign w:val="superscript"/>
                <w:lang w:val="en-US"/>
              </w:rPr>
              <w:t>42</w:t>
            </w:r>
            <w:r>
              <w:rPr>
                <w:szCs w:val="21"/>
                <w:lang w:val="en-US"/>
              </w:rPr>
              <w:t>k</w:t>
            </w:r>
            <w:r>
              <w:rPr>
                <w:rFonts w:ascii="Cambria Math" w:hAnsi="Cambria Math" w:cs="Cambria Math"/>
                <w:szCs w:val="21"/>
                <w:lang w:val="en-US"/>
              </w:rPr>
              <w:t>ɛ</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乜〔嘢〕</w:t>
            </w:r>
            <w:r>
              <w:rPr>
                <w:szCs w:val="21"/>
                <w:lang w:val="en-US"/>
              </w:rPr>
              <w:t>m</w:t>
            </w:r>
            <w:r>
              <w:rPr>
                <w:rFonts w:ascii="Cambria Math" w:hAnsi="Cambria Math" w:cs="Cambria Math"/>
                <w:szCs w:val="21"/>
                <w:lang w:val="en-US"/>
              </w:rPr>
              <w:t>ɐ</w:t>
            </w:r>
            <w:r>
              <w:rPr>
                <w:szCs w:val="21"/>
                <w:lang w:val="en-US"/>
              </w:rPr>
              <w:t>t</w:t>
            </w:r>
            <w:r>
              <w:rPr>
                <w:szCs w:val="21"/>
                <w:vertAlign w:val="superscript"/>
                <w:lang w:val="en-US"/>
              </w:rPr>
              <w:t>5</w:t>
            </w:r>
            <w:r>
              <w:rPr>
                <w:rFonts w:hint="eastAsia"/>
                <w:szCs w:val="21"/>
              </w:rPr>
              <w:t>〔</w:t>
            </w:r>
            <w:r>
              <w:rPr>
                <w:szCs w:val="21"/>
                <w:lang w:val="en-US"/>
              </w:rPr>
              <w:t>j</w:t>
            </w:r>
            <w:r>
              <w:rPr>
                <w:rFonts w:ascii="Cambria Math" w:hAnsi="Cambria Math" w:cs="Cambria Math"/>
                <w:szCs w:val="21"/>
                <w:lang w:val="en-US"/>
              </w:rPr>
              <w:t>ɛ</w:t>
            </w:r>
            <w:r>
              <w:rPr>
                <w:szCs w:val="21"/>
                <w:vertAlign w:val="superscript"/>
                <w:lang w:val="en-US"/>
              </w:rPr>
              <w:t>23</w:t>
            </w:r>
            <w:r>
              <w:rPr>
                <w:rFonts w:hint="eastAsia"/>
                <w:szCs w:val="21"/>
              </w:rPr>
              <w:t>〕</w:t>
            </w:r>
          </w:p>
        </w:tc>
        <w:tc>
          <w:tcPr>
            <w:tcW w:w="3673" w:type="dxa"/>
          </w:tcPr>
          <w:p>
            <w:pPr>
              <w:ind w:right="84"/>
              <w:jc w:val="left"/>
              <w:rPr>
                <w:szCs w:val="21"/>
                <w:lang w:val="en-US"/>
              </w:rPr>
            </w:pPr>
            <w:r>
              <w:rPr>
                <w:rFonts w:hint="eastAsia"/>
                <w:szCs w:val="21"/>
              </w:rPr>
              <w:t>边</w:t>
            </w:r>
            <w:r>
              <w:rPr>
                <w:szCs w:val="21"/>
                <w:lang w:val="en-US"/>
              </w:rPr>
              <w:t>*</w:t>
            </w:r>
            <w:r>
              <w:rPr>
                <w:rFonts w:hint="eastAsia"/>
                <w:szCs w:val="21"/>
              </w:rPr>
              <w:t>〔</w:t>
            </w:r>
            <w:r>
              <w:rPr>
                <w:rFonts w:hint="eastAsia"/>
                <w:szCs w:val="21"/>
                <w:lang w:val="en-US"/>
              </w:rPr>
              <w:t>一</w:t>
            </w:r>
            <w:r>
              <w:rPr>
                <w:rFonts w:hint="eastAsia"/>
                <w:szCs w:val="21"/>
              </w:rPr>
              <w:t>〕个</w:t>
            </w:r>
            <w:r>
              <w:rPr>
                <w:szCs w:val="21"/>
                <w:lang w:val="en-US"/>
              </w:rPr>
              <w:t>pin</w:t>
            </w:r>
            <w:r>
              <w:rPr>
                <w:szCs w:val="21"/>
                <w:vertAlign w:val="superscript"/>
                <w:lang w:val="en-US"/>
              </w:rPr>
              <w:t>55</w:t>
            </w:r>
            <w:r>
              <w:rPr>
                <w:rFonts w:hint="eastAsia"/>
                <w:szCs w:val="21"/>
              </w:rPr>
              <w:t>〔</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5</w:t>
            </w:r>
            <w:r>
              <w:rPr>
                <w:rFonts w:hint="eastAsia"/>
                <w:szCs w:val="21"/>
              </w:rPr>
              <w:t>〕</w:t>
            </w:r>
            <w:r>
              <w:rPr>
                <w:szCs w:val="21"/>
                <w:lang w:val="en-US"/>
              </w:rPr>
              <w:t>k</w:t>
            </w:r>
            <w:r>
              <w:rPr>
                <w:rFonts w:ascii="Cambria Math" w:hAnsi="Cambria Math" w:cs="Cambria Math"/>
                <w:szCs w:val="21"/>
                <w:lang w:val="en-US"/>
              </w:rPr>
              <w:t>ɔ</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lang w:val="en-US"/>
              </w:rPr>
              <w:t>□</w:t>
            </w:r>
            <w:r>
              <w:rPr>
                <w:szCs w:val="21"/>
                <w:lang w:val="en-US"/>
              </w:rPr>
              <w:t>mi</w:t>
            </w:r>
            <w:r>
              <w:rPr>
                <w:szCs w:val="21"/>
                <w:vertAlign w:val="superscript"/>
                <w:lang w:val="en-US"/>
              </w:rPr>
              <w:t>454</w:t>
            </w:r>
          </w:p>
        </w:tc>
        <w:tc>
          <w:tcPr>
            <w:tcW w:w="3673" w:type="dxa"/>
          </w:tcPr>
          <w:p>
            <w:pPr>
              <w:ind w:right="84"/>
              <w:jc w:val="left"/>
              <w:rPr>
                <w:szCs w:val="21"/>
                <w:lang w:val="en-US"/>
              </w:rPr>
            </w:pPr>
            <w:r>
              <w:rPr>
                <w:szCs w:val="21"/>
                <w:lang w:val="en-US"/>
              </w:rPr>
              <w:t>@</w:t>
            </w:r>
            <w:r>
              <w:rPr>
                <w:rFonts w:hint="eastAsia"/>
                <w:szCs w:val="21"/>
              </w:rPr>
              <w:t>个</w:t>
            </w:r>
            <w:r>
              <w:rPr>
                <w:szCs w:val="21"/>
                <w:lang w:val="en-US"/>
              </w:rPr>
              <w:t>pin</w:t>
            </w:r>
            <w:r>
              <w:rPr>
                <w:szCs w:val="21"/>
                <w:vertAlign w:val="superscript"/>
                <w:lang w:val="en-US"/>
              </w:rPr>
              <w:t>21</w:t>
            </w:r>
            <w:r>
              <w:rPr>
                <w:szCs w:val="21"/>
                <w:lang w:val="en-US"/>
              </w:rPr>
              <w:t>k</w:t>
            </w:r>
            <w:r>
              <w:rPr>
                <w:rFonts w:ascii="Cambria Math" w:hAnsi="Cambria Math" w:cs="Cambria Math"/>
                <w:szCs w:val="21"/>
                <w:lang w:val="en-US"/>
              </w:rPr>
              <w:t>ɔ</w:t>
            </w:r>
            <w:r>
              <w:rPr>
                <w:szCs w:val="21"/>
                <w:vertAlign w:val="superscript"/>
                <w:lang w:val="en-US"/>
              </w:rPr>
              <w:t>454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什物</w:t>
            </w:r>
            <w:r>
              <w:rPr>
                <w:szCs w:val="21"/>
                <w:lang w:val="en-US"/>
              </w:rPr>
              <w:t>sim</w:t>
            </w:r>
            <w:r>
              <w:rPr>
                <w:szCs w:val="21"/>
                <w:vertAlign w:val="superscript"/>
                <w:lang w:val="en-US"/>
              </w:rPr>
              <w:t>55</w:t>
            </w:r>
            <w:r>
              <w:rPr>
                <w:rFonts w:hint="eastAsia"/>
                <w:szCs w:val="21"/>
                <w:lang w:val="en-US"/>
              </w:rPr>
              <w:t>（</w:t>
            </w:r>
            <w:r>
              <w:rPr>
                <w:szCs w:val="21"/>
                <w:lang w:val="en-US"/>
              </w:rPr>
              <w:t>sit</w:t>
            </w:r>
            <w:r>
              <w:rPr>
                <w:szCs w:val="21"/>
                <w:vertAlign w:val="superscript"/>
                <w:lang w:val="en-US"/>
              </w:rPr>
              <w:t>5</w:t>
            </w:r>
            <w:r>
              <w:rPr>
                <w:szCs w:val="21"/>
                <w:lang w:val="en-US"/>
              </w:rPr>
              <w:t>)mĩ?</w:t>
            </w:r>
            <w:r>
              <w:rPr>
                <w:szCs w:val="21"/>
                <w:vertAlign w:val="superscript"/>
                <w:lang w:val="en-US"/>
              </w:rPr>
              <w:t>5</w:t>
            </w:r>
          </w:p>
        </w:tc>
        <w:tc>
          <w:tcPr>
            <w:tcW w:w="3673" w:type="dxa"/>
          </w:tcPr>
          <w:p>
            <w:pPr>
              <w:ind w:right="84"/>
              <w:jc w:val="left"/>
              <w:rPr>
                <w:szCs w:val="21"/>
                <w:lang w:val="en-US"/>
              </w:rPr>
            </w:pPr>
            <w:r>
              <w:rPr>
                <w:rFonts w:hint="eastAsia"/>
                <w:szCs w:val="21"/>
              </w:rPr>
              <w:t>底口</w:t>
            </w:r>
            <w:r>
              <w:rPr>
                <w:szCs w:val="21"/>
                <w:lang w:val="en-US"/>
              </w:rPr>
              <w:t>ti</w:t>
            </w:r>
            <w:r>
              <w:rPr>
                <w:szCs w:val="21"/>
                <w:vertAlign w:val="superscript"/>
                <w:lang w:val="en-US"/>
              </w:rPr>
              <w:t>33</w:t>
            </w:r>
            <w:r>
              <w:rPr>
                <w:szCs w:val="21"/>
                <w:vertAlign w:val="subscript"/>
                <w:lang w:val="en-US"/>
              </w:rPr>
              <w:t>11</w:t>
            </w:r>
            <w:r>
              <w:rPr>
                <w:szCs w:val="21"/>
                <w:lang w:val="en-US"/>
              </w:rPr>
              <w:t>e</w:t>
            </w:r>
            <w:r>
              <w:rPr>
                <w:szCs w:val="21"/>
                <w:vertAlign w:val="superscript"/>
                <w:lang w:val="en-US"/>
              </w:rPr>
              <w:t>24</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乜个</w:t>
            </w:r>
            <w:r>
              <w:rPr>
                <w:szCs w:val="21"/>
                <w:lang w:val="en-US"/>
              </w:rPr>
              <w:t>mi?</w:t>
            </w:r>
            <w:r>
              <w:rPr>
                <w:szCs w:val="21"/>
                <w:vertAlign w:val="superscript"/>
                <w:lang w:val="en-US"/>
              </w:rPr>
              <w:t>21</w:t>
            </w:r>
            <w:r>
              <w:rPr>
                <w:szCs w:val="21"/>
                <w:vertAlign w:val="subscript"/>
                <w:lang w:val="en-US"/>
              </w:rPr>
              <w:t>4</w:t>
            </w:r>
            <w:r>
              <w:rPr>
                <w:szCs w:val="21"/>
                <w:lang w:val="en-US"/>
              </w:rPr>
              <w:t>kai</w:t>
            </w:r>
            <w:r>
              <w:rPr>
                <w:szCs w:val="21"/>
                <w:vertAlign w:val="superscript"/>
                <w:lang w:val="en-US"/>
              </w:rPr>
              <w:t>55</w:t>
            </w:r>
          </w:p>
        </w:tc>
        <w:tc>
          <w:tcPr>
            <w:tcW w:w="3673" w:type="dxa"/>
          </w:tcPr>
          <w:p>
            <w:pPr>
              <w:ind w:right="84"/>
              <w:jc w:val="left"/>
              <w:rPr>
                <w:szCs w:val="21"/>
                <w:lang w:val="en-US"/>
              </w:rPr>
            </w:pPr>
            <w:r>
              <w:rPr>
                <w:rFonts w:hint="eastAsia"/>
                <w:szCs w:val="21"/>
              </w:rPr>
              <w:t>哋个</w:t>
            </w:r>
            <w:r>
              <w:rPr>
                <w:szCs w:val="21"/>
                <w:lang w:val="en-US"/>
              </w:rPr>
              <w:t>ti</w:t>
            </w:r>
            <w:r>
              <w:rPr>
                <w:szCs w:val="21"/>
                <w:vertAlign w:val="superscript"/>
                <w:lang w:val="en-US"/>
              </w:rPr>
              <w:t>11</w:t>
            </w:r>
            <w:r>
              <w:rPr>
                <w:szCs w:val="21"/>
                <w:vertAlign w:val="subscript"/>
                <w:lang w:val="en-US"/>
              </w:rPr>
              <w:t>12</w:t>
            </w:r>
            <w:r>
              <w:rPr>
                <w:szCs w:val="21"/>
                <w:lang w:val="en-US"/>
              </w:rPr>
              <w:t>kai</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什乇</w:t>
            </w:r>
            <w:r>
              <w:rPr>
                <w:szCs w:val="21"/>
                <w:lang w:val="en-US"/>
              </w:rPr>
              <w:t>sie</w:t>
            </w:r>
            <w:r>
              <w:rPr>
                <w:szCs w:val="21"/>
                <w:vertAlign w:val="superscript"/>
                <w:lang w:val="en-US"/>
              </w:rPr>
              <w:t>52</w:t>
            </w:r>
            <w:r>
              <w:rPr>
                <w:szCs w:val="21"/>
                <w:lang w:val="en-US"/>
              </w:rPr>
              <w:t>(sie?</w:t>
            </w:r>
            <w:r>
              <w:rPr>
                <w:szCs w:val="21"/>
                <w:vertAlign w:val="superscript"/>
                <w:lang w:val="en-US"/>
              </w:rPr>
              <w:t>23</w:t>
            </w:r>
            <w:r>
              <w:rPr>
                <w:szCs w:val="21"/>
                <w:lang w:val="en-US"/>
              </w:rPr>
              <w:t>)n</w:t>
            </w:r>
            <w:r>
              <w:rPr>
                <w:rFonts w:ascii="Cambria Math" w:hAnsi="Cambria Math" w:cs="Cambria Math"/>
                <w:szCs w:val="21"/>
                <w:lang w:val="en-US"/>
              </w:rPr>
              <w:t>ɔ</w:t>
            </w:r>
            <w:r>
              <w:rPr>
                <w:szCs w:val="21"/>
                <w:lang w:val="en-US"/>
              </w:rPr>
              <w:t>?</w:t>
            </w:r>
            <w:r>
              <w:rPr>
                <w:szCs w:val="21"/>
                <w:vertAlign w:val="superscript"/>
                <w:lang w:val="en-US"/>
              </w:rPr>
              <w:t>23</w:t>
            </w:r>
          </w:p>
        </w:tc>
        <w:tc>
          <w:tcPr>
            <w:tcW w:w="3673" w:type="dxa"/>
          </w:tcPr>
          <w:p>
            <w:pPr>
              <w:ind w:right="84"/>
              <w:jc w:val="left"/>
              <w:rPr>
                <w:szCs w:val="21"/>
                <w:lang w:val="en-US"/>
              </w:rPr>
            </w:pPr>
            <w:r>
              <w:rPr>
                <w:rFonts w:hint="eastAsia"/>
                <w:szCs w:val="21"/>
              </w:rPr>
              <w:t>底只</w:t>
            </w:r>
            <w:r>
              <w:rPr>
                <w:szCs w:val="21"/>
                <w:lang w:val="en-US"/>
              </w:rPr>
              <w:t>tie</w:t>
            </w:r>
            <w:r>
              <w:rPr>
                <w:szCs w:val="21"/>
                <w:vertAlign w:val="superscript"/>
                <w:lang w:val="en-US"/>
              </w:rPr>
              <w:t>242</w:t>
            </w:r>
            <w:r>
              <w:rPr>
                <w:szCs w:val="21"/>
                <w:vertAlign w:val="subscript"/>
                <w:lang w:val="en-US"/>
              </w:rPr>
              <w:t>52</w:t>
            </w:r>
            <w:r>
              <w:rPr>
                <w:szCs w:val="21"/>
                <w:lang w:val="en-US"/>
              </w:rPr>
              <w:t>zie?</w:t>
            </w:r>
            <w:r>
              <w:rPr>
                <w:szCs w:val="21"/>
                <w:vertAlign w:val="superscript"/>
                <w:lang w:val="en-US"/>
              </w:rPr>
              <w:t>23</w:t>
            </w:r>
            <w:r>
              <w:rPr>
                <w:szCs w:val="21"/>
                <w:lang w:val="en-US"/>
              </w:rPr>
              <w:t>(ts-)</w:t>
            </w:r>
          </w:p>
        </w:tc>
      </w:tr>
    </w:tbl>
    <w:p>
      <w:pPr>
        <w:ind w:right="84"/>
        <w:jc w:val="left"/>
        <w:rPr>
          <w:szCs w:val="21"/>
        </w:rPr>
      </w:pPr>
      <w:r>
        <w:rPr>
          <w:rFonts w:ascii="Cambria Math" w:hAnsi="Cambria Math" w:cs="Cambria Math"/>
          <w:szCs w:val="21"/>
          <w:lang w:val="en-US"/>
        </w:rPr>
        <w:t>❶</w:t>
      </w:r>
      <w:r>
        <w:rPr>
          <w:szCs w:val="21"/>
          <w:lang w:val="en-US"/>
        </w:rPr>
        <w:t>[nai</w:t>
      </w:r>
      <w:r>
        <w:rPr>
          <w:szCs w:val="21"/>
          <w:vertAlign w:val="superscript"/>
          <w:lang w:val="en-US"/>
        </w:rPr>
        <w:t>214</w:t>
      </w:r>
      <w:r>
        <w:rPr>
          <w:szCs w:val="21"/>
          <w:vertAlign w:val="subscript"/>
          <w:lang w:val="en-US"/>
        </w:rPr>
        <w:t>21</w:t>
      </w:r>
      <w:r>
        <w:rPr>
          <w:szCs w:val="21"/>
          <w:lang w:val="en-US"/>
        </w:rPr>
        <w:t>]:“</w:t>
      </w:r>
      <w:r>
        <w:rPr>
          <w:rFonts w:hint="eastAsia"/>
          <w:szCs w:val="21"/>
        </w:rPr>
        <w:t>哪一</w:t>
      </w:r>
      <w:r>
        <w:rPr>
          <w:rFonts w:hint="eastAsia"/>
          <w:szCs w:val="21"/>
          <w:lang w:val="en-US"/>
        </w:rPr>
        <w:t>”</w:t>
      </w:r>
      <w:r>
        <w:rPr>
          <w:szCs w:val="21"/>
          <w:lang w:val="en-US"/>
        </w:rPr>
        <w:t>[na</w:t>
      </w:r>
      <w:r>
        <w:rPr>
          <w:szCs w:val="21"/>
          <w:vertAlign w:val="superscript"/>
          <w:lang w:val="en-US"/>
        </w:rPr>
        <w:t>214</w:t>
      </w:r>
      <w:r>
        <w:rPr>
          <w:szCs w:val="21"/>
          <w:vertAlign w:val="subscript"/>
          <w:lang w:val="en-US"/>
        </w:rPr>
        <w:t>21</w:t>
      </w:r>
      <w:r>
        <w:rPr>
          <w:szCs w:val="21"/>
          <w:lang w:val="en-US"/>
        </w:rPr>
        <w:t>i</w:t>
      </w:r>
      <w:r>
        <w:rPr>
          <w:szCs w:val="21"/>
          <w:vertAlign w:val="superscript"/>
          <w:lang w:val="en-US"/>
        </w:rPr>
        <w:t>•</w:t>
      </w:r>
      <w:r>
        <w:rPr>
          <w:szCs w:val="21"/>
          <w:lang w:val="en-US"/>
        </w:rPr>
        <w:t>]</w:t>
      </w:r>
      <w:r>
        <w:rPr>
          <w:rFonts w:hint="eastAsia"/>
          <w:szCs w:val="21"/>
        </w:rPr>
        <w:t>的合音。</w:t>
      </w:r>
      <w:r>
        <w:rPr>
          <w:rFonts w:ascii="Cambria Math" w:hAnsi="Cambria Math" w:cs="Cambria Math"/>
          <w:szCs w:val="21"/>
          <w:lang w:val="en-US"/>
        </w:rPr>
        <w:t>❷</w:t>
      </w:r>
      <w:r>
        <w:rPr>
          <w:szCs w:val="21"/>
          <w:lang w:val="en-US"/>
        </w:rPr>
        <w:t>[nai</w:t>
      </w:r>
      <w:r>
        <w:rPr>
          <w:szCs w:val="21"/>
          <w:vertAlign w:val="superscript"/>
          <w:lang w:val="en-US"/>
        </w:rPr>
        <w:t>31</w:t>
      </w:r>
      <w:r>
        <w:rPr>
          <w:szCs w:val="21"/>
          <w:vertAlign w:val="subscript"/>
          <w:lang w:val="en-US"/>
        </w:rPr>
        <w:t>21</w:t>
      </w:r>
      <w:r>
        <w:rPr>
          <w:szCs w:val="21"/>
          <w:lang w:val="en-US"/>
        </w:rPr>
        <w:t>]:“</w:t>
      </w:r>
      <w:r>
        <w:rPr>
          <w:rFonts w:hint="eastAsia"/>
          <w:szCs w:val="21"/>
        </w:rPr>
        <w:t>哪一</w:t>
      </w:r>
      <w:r>
        <w:rPr>
          <w:rFonts w:hint="eastAsia"/>
          <w:szCs w:val="21"/>
          <w:lang w:val="en-US"/>
        </w:rPr>
        <w:t>”</w:t>
      </w:r>
      <w:r>
        <w:rPr>
          <w:szCs w:val="21"/>
          <w:lang w:val="en-US"/>
        </w:rPr>
        <w:t>[nan</w:t>
      </w:r>
      <w:r>
        <w:rPr>
          <w:szCs w:val="21"/>
          <w:vertAlign w:val="superscript"/>
          <w:lang w:val="en-US"/>
        </w:rPr>
        <w:t>213</w:t>
      </w:r>
      <w:r>
        <w:rPr>
          <w:szCs w:val="21"/>
          <w:vertAlign w:val="subscript"/>
          <w:lang w:val="en-US"/>
        </w:rPr>
        <w:t>21</w:t>
      </w:r>
      <w:r>
        <w:rPr>
          <w:szCs w:val="21"/>
          <w:lang w:val="en-US"/>
        </w:rPr>
        <w:t>i</w:t>
      </w:r>
      <w:r>
        <w:rPr>
          <w:szCs w:val="21"/>
          <w:vertAlign w:val="superscript"/>
          <w:lang w:val="en-US"/>
        </w:rPr>
        <w:t>•</w:t>
      </w:r>
      <w:r>
        <w:rPr>
          <w:szCs w:val="21"/>
          <w:lang w:val="en-US"/>
        </w:rPr>
        <w:t>]</w:t>
      </w:r>
      <w:r>
        <w:rPr>
          <w:rFonts w:hint="eastAsia"/>
          <w:szCs w:val="21"/>
        </w:rPr>
        <w:t>的合音。</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672" w:type="dxa"/>
          </w:tcPr>
          <w:p>
            <w:pPr>
              <w:ind w:right="84"/>
              <w:jc w:val="left"/>
              <w:rPr>
                <w:b/>
                <w:szCs w:val="21"/>
              </w:rPr>
            </w:pPr>
            <w:r>
              <w:rPr>
                <w:rFonts w:hint="eastAsia"/>
                <w:b/>
                <w:szCs w:val="21"/>
              </w:rPr>
              <w:t>哪儿</w:t>
            </w:r>
            <w:r>
              <w:rPr>
                <w:b/>
                <w:szCs w:val="21"/>
              </w:rPr>
              <w:t>nar</w:t>
            </w:r>
            <w:r>
              <w:rPr>
                <w:b/>
                <w:szCs w:val="21"/>
                <w:vertAlign w:val="superscript"/>
              </w:rPr>
              <w:t>214</w:t>
            </w:r>
          </w:p>
        </w:tc>
        <w:tc>
          <w:tcPr>
            <w:tcW w:w="3673" w:type="dxa"/>
          </w:tcPr>
          <w:p>
            <w:pPr>
              <w:ind w:right="84"/>
              <w:jc w:val="left"/>
              <w:rPr>
                <w:b/>
                <w:szCs w:val="21"/>
              </w:rPr>
            </w:pPr>
            <w:r>
              <w:rPr>
                <w:rFonts w:hint="eastAsia"/>
                <w:b/>
                <w:szCs w:val="21"/>
              </w:rPr>
              <w:t>哪边</w:t>
            </w:r>
            <w:r>
              <w:rPr>
                <w:b/>
                <w:szCs w:val="21"/>
              </w:rPr>
              <w:t>na</w:t>
            </w:r>
            <w:r>
              <w:rPr>
                <w:b/>
                <w:szCs w:val="21"/>
                <w:vertAlign w:val="superscript"/>
              </w:rPr>
              <w:t>214</w:t>
            </w:r>
            <w:r>
              <w:rPr>
                <w:b/>
                <w:szCs w:val="21"/>
                <w:vertAlign w:val="subscript"/>
              </w:rPr>
              <w:t>21</w:t>
            </w:r>
            <w:r>
              <w:rPr>
                <w:b/>
                <w:szCs w:val="21"/>
              </w:rPr>
              <w:t>pian</w:t>
            </w:r>
            <w:r>
              <w:rPr>
                <w:rFonts w:hint="eastAsia"/>
                <w:b/>
                <w:szCs w:val="21"/>
                <w:vertAlign w:val="superscript"/>
              </w:rPr>
              <w:t>•</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哪儿</w:t>
            </w:r>
            <w:r>
              <w:rPr>
                <w:szCs w:val="21"/>
              </w:rPr>
              <w:t>nar</w:t>
            </w:r>
            <w:r>
              <w:rPr>
                <w:szCs w:val="21"/>
                <w:vertAlign w:val="superscript"/>
              </w:rPr>
              <w:t>214</w:t>
            </w:r>
          </w:p>
        </w:tc>
        <w:tc>
          <w:tcPr>
            <w:tcW w:w="3673" w:type="dxa"/>
          </w:tcPr>
          <w:p>
            <w:pPr>
              <w:ind w:right="84"/>
              <w:jc w:val="left"/>
              <w:rPr>
                <w:szCs w:val="21"/>
              </w:rPr>
            </w:pPr>
            <w:r>
              <w:rPr>
                <w:rFonts w:hint="eastAsia"/>
                <w:szCs w:val="21"/>
              </w:rPr>
              <w:t>哪边儿</w:t>
            </w:r>
            <w:r>
              <w:rPr>
                <w:szCs w:val="21"/>
              </w:rPr>
              <w:t>na</w:t>
            </w:r>
            <w:r>
              <w:rPr>
                <w:szCs w:val="21"/>
                <w:vertAlign w:val="superscript"/>
              </w:rPr>
              <w:t>214</w:t>
            </w:r>
            <w:r>
              <w:rPr>
                <w:szCs w:val="21"/>
                <w:vertAlign w:val="subscript"/>
              </w:rPr>
              <w:t>21</w:t>
            </w:r>
            <w:r>
              <w:rPr>
                <w:szCs w:val="21"/>
              </w:rPr>
              <w:t>pianr</w:t>
            </w:r>
            <w:r>
              <w:rPr>
                <w:rFonts w:hint="eastAsia"/>
                <w:szCs w:val="21"/>
                <w:vertAlign w:val="superscript"/>
              </w:rPr>
              <w:t>•</w:t>
            </w:r>
            <w:r>
              <w:rPr>
                <w:szCs w:val="21"/>
              </w:rPr>
              <w:t>,nei</w:t>
            </w:r>
            <w:r>
              <w:rPr>
                <w:szCs w:val="21"/>
                <w:vertAlign w:val="superscript"/>
              </w:rPr>
              <w:t>214</w:t>
            </w:r>
            <w:r>
              <w:rPr>
                <w:szCs w:val="21"/>
                <w:vertAlign w:val="subscript"/>
              </w:rPr>
              <w:t>21</w:t>
            </w:r>
            <w:r>
              <w:rPr>
                <w:szCs w:val="21"/>
              </w:rPr>
              <w:t>pianr</w:t>
            </w:r>
            <w:r>
              <w:rPr>
                <w:rFonts w:hint="eastAsia"/>
                <w:szCs w:val="21"/>
                <w:vertAlign w:val="superscript"/>
              </w:rPr>
              <w:t>•</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lang w:val="en-US"/>
              </w:rPr>
            </w:pPr>
            <w:r>
              <w:rPr>
                <w:rFonts w:hint="eastAsia"/>
                <w:szCs w:val="21"/>
                <w:lang w:val="en-US"/>
              </w:rPr>
              <w:t>①</w:t>
            </w:r>
            <w:r>
              <w:rPr>
                <w:rFonts w:hint="eastAsia"/>
                <w:szCs w:val="21"/>
              </w:rPr>
              <w:t>哪</w:t>
            </w:r>
            <w:r>
              <w:rPr>
                <w:szCs w:val="21"/>
                <w:lang w:val="en-US"/>
              </w:rPr>
              <w:t>na</w:t>
            </w:r>
            <w:r>
              <w:rPr>
                <w:szCs w:val="21"/>
                <w:vertAlign w:val="superscript"/>
                <w:lang w:val="en-US"/>
              </w:rPr>
              <w:t>55</w:t>
            </w:r>
            <w:r>
              <w:rPr>
                <w:rFonts w:hint="eastAsia"/>
                <w:szCs w:val="21"/>
                <w:lang w:val="en-US"/>
              </w:rPr>
              <w:t>②</w:t>
            </w:r>
            <w:r>
              <w:rPr>
                <w:rFonts w:hint="eastAsia"/>
                <w:szCs w:val="21"/>
              </w:rPr>
              <w:t>哪儿</w:t>
            </w:r>
            <w:r>
              <w:rPr>
                <w:szCs w:val="21"/>
                <w:lang w:val="en-US"/>
              </w:rPr>
              <w:t>nar</w:t>
            </w:r>
            <w:r>
              <w:rPr>
                <w:szCs w:val="21"/>
                <w:vertAlign w:val="superscript"/>
                <w:lang w:val="en-US"/>
              </w:rPr>
              <w:t>55</w:t>
            </w:r>
          </w:p>
        </w:tc>
        <w:tc>
          <w:tcPr>
            <w:tcW w:w="3673" w:type="dxa"/>
          </w:tcPr>
          <w:p>
            <w:pPr>
              <w:ind w:right="84"/>
              <w:jc w:val="left"/>
              <w:rPr>
                <w:szCs w:val="21"/>
              </w:rPr>
            </w:pPr>
            <w:r>
              <w:rPr>
                <w:rFonts w:hint="eastAsia"/>
                <w:szCs w:val="21"/>
              </w:rPr>
              <w:t>哪边儿</w:t>
            </w:r>
            <w:r>
              <w:rPr>
                <w:szCs w:val="21"/>
              </w:rPr>
              <w:t>na</w:t>
            </w:r>
            <w:r>
              <w:rPr>
                <w:szCs w:val="21"/>
                <w:vertAlign w:val="superscript"/>
              </w:rPr>
              <w:t>55</w:t>
            </w:r>
            <w:r>
              <w:rPr>
                <w:szCs w:val="21"/>
              </w:rPr>
              <w:t>p</w:t>
            </w:r>
            <w:r>
              <w:rPr>
                <w:rFonts w:ascii="Cambria Math" w:hAnsi="Cambria Math" w:cs="Cambria Math"/>
                <w:szCs w:val="21"/>
              </w:rPr>
              <w:t>ɛ</w:t>
            </w:r>
            <w:r>
              <w:rPr>
                <w:szCs w:val="21"/>
              </w:rPr>
              <w:t>r</w:t>
            </w:r>
            <w:r>
              <w:rPr>
                <w:szCs w:val="21"/>
                <w:vertAlign w:val="superscript"/>
              </w:rPr>
              <w:t>•</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①哪儿</w:t>
            </w:r>
            <w:r>
              <w:rPr>
                <w:szCs w:val="21"/>
              </w:rPr>
              <w:t>nar</w:t>
            </w:r>
            <w:r>
              <w:rPr>
                <w:szCs w:val="21"/>
                <w:vertAlign w:val="superscript"/>
              </w:rPr>
              <w:t>213</w:t>
            </w:r>
            <w:r>
              <w:rPr>
                <w:rFonts w:hint="eastAsia"/>
                <w:szCs w:val="21"/>
              </w:rPr>
              <w:t>②哪块儿</w:t>
            </w:r>
            <w:r>
              <w:rPr>
                <w:szCs w:val="21"/>
              </w:rPr>
              <w:t>na</w:t>
            </w:r>
            <w:r>
              <w:rPr>
                <w:szCs w:val="21"/>
                <w:vertAlign w:val="superscript"/>
              </w:rPr>
              <w:t>213</w:t>
            </w:r>
            <w:r>
              <w:rPr>
                <w:szCs w:val="21"/>
                <w:vertAlign w:val="subscript"/>
              </w:rPr>
              <w:t>21</w:t>
            </w:r>
            <w:r>
              <w:rPr>
                <w:szCs w:val="21"/>
              </w:rPr>
              <w:t>k'uair</w:t>
            </w:r>
            <w:r>
              <w:rPr>
                <w:szCs w:val="21"/>
                <w:vertAlign w:val="superscript"/>
              </w:rPr>
              <w:t>41</w:t>
            </w:r>
          </w:p>
        </w:tc>
        <w:tc>
          <w:tcPr>
            <w:tcW w:w="3673" w:type="dxa"/>
          </w:tcPr>
          <w:p>
            <w:pPr>
              <w:ind w:right="84"/>
              <w:jc w:val="left"/>
              <w:rPr>
                <w:szCs w:val="21"/>
              </w:rPr>
            </w:pPr>
            <w:r>
              <w:rPr>
                <w:rFonts w:hint="eastAsia"/>
                <w:szCs w:val="21"/>
              </w:rPr>
              <w:t>哪边儿</w:t>
            </w:r>
            <w:r>
              <w:rPr>
                <w:szCs w:val="21"/>
              </w:rPr>
              <w:t>nei</w:t>
            </w:r>
            <w:r>
              <w:rPr>
                <w:szCs w:val="21"/>
                <w:vertAlign w:val="superscript"/>
              </w:rPr>
              <w:t>213</w:t>
            </w:r>
            <w:r>
              <w:rPr>
                <w:szCs w:val="21"/>
                <w:vertAlign w:val="subscript"/>
              </w:rPr>
              <w:t>21</w:t>
            </w:r>
            <w:r>
              <w:rPr>
                <w:szCs w:val="21"/>
              </w:rPr>
              <w:t>pianr</w:t>
            </w:r>
            <w:r>
              <w:rPr>
                <w:rFonts w:hint="eastAsia"/>
                <w:szCs w:val="21"/>
                <w:vertAlign w:val="superscript"/>
              </w:rPr>
              <w:t>•</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lang w:val="en-US"/>
              </w:rPr>
            </w:pPr>
            <w:r>
              <w:rPr>
                <w:rFonts w:hint="eastAsia"/>
                <w:szCs w:val="21"/>
              </w:rPr>
              <w:t>哪搭</w:t>
            </w:r>
            <w:r>
              <w:rPr>
                <w:szCs w:val="21"/>
                <w:lang w:val="en-US"/>
              </w:rPr>
              <w:t>*</w:t>
            </w:r>
            <w:r>
              <w:rPr>
                <w:rFonts w:hint="eastAsia"/>
                <w:szCs w:val="21"/>
              </w:rPr>
              <w:t>儿</w:t>
            </w:r>
            <w:r>
              <w:rPr>
                <w:szCs w:val="21"/>
                <w:lang w:val="en-US"/>
              </w:rPr>
              <w:t>n</w:t>
            </w:r>
            <w:r>
              <w:rPr>
                <w:rFonts w:hint="eastAsia"/>
                <w:szCs w:val="21"/>
                <w:lang w:val="en-US"/>
              </w:rPr>
              <w:t>ɑ</w:t>
            </w:r>
            <w:r>
              <w:rPr>
                <w:szCs w:val="21"/>
                <w:vertAlign w:val="superscript"/>
                <w:lang w:val="en-US"/>
              </w:rPr>
              <w:t>53</w:t>
            </w:r>
            <w:r>
              <w:rPr>
                <w:szCs w:val="21"/>
                <w:lang w:val="en-US"/>
              </w:rPr>
              <w:t>t</w:t>
            </w:r>
            <w:r>
              <w:rPr>
                <w:rFonts w:hint="eastAsia"/>
                <w:szCs w:val="21"/>
                <w:lang w:val="en-US"/>
              </w:rPr>
              <w:t>ɑ</w:t>
            </w:r>
            <w:r>
              <w:rPr>
                <w:szCs w:val="21"/>
                <w:lang w:val="en-US"/>
              </w:rPr>
              <w:t>r</w:t>
            </w:r>
            <w:r>
              <w:rPr>
                <w:szCs w:val="21"/>
                <w:vertAlign w:val="superscript"/>
                <w:lang w:val="en-US"/>
              </w:rPr>
              <w:t>•</w:t>
            </w:r>
            <w:r>
              <w:rPr>
                <w:rFonts w:hint="eastAsia"/>
                <w:szCs w:val="21"/>
                <w:lang w:val="en-US"/>
              </w:rPr>
              <w:t>，ɑ</w:t>
            </w:r>
            <w:r>
              <w:rPr>
                <w:szCs w:val="21"/>
                <w:vertAlign w:val="superscript"/>
                <w:lang w:val="en-US"/>
              </w:rPr>
              <w:t>53</w:t>
            </w:r>
            <w:r>
              <w:rPr>
                <w:szCs w:val="21"/>
                <w:lang w:val="en-US"/>
              </w:rPr>
              <w:t>t</w:t>
            </w:r>
            <w:r>
              <w:rPr>
                <w:rFonts w:hint="eastAsia"/>
                <w:szCs w:val="21"/>
                <w:lang w:val="en-US"/>
              </w:rPr>
              <w:t>ɑ</w:t>
            </w:r>
            <w:r>
              <w:rPr>
                <w:szCs w:val="21"/>
                <w:lang w:val="en-US"/>
              </w:rPr>
              <w:t>r</w:t>
            </w:r>
            <w:r>
              <w:rPr>
                <w:szCs w:val="21"/>
                <w:vertAlign w:val="superscript"/>
                <w:lang w:val="en-US"/>
              </w:rPr>
              <w:t>•</w:t>
            </w:r>
          </w:p>
        </w:tc>
        <w:tc>
          <w:tcPr>
            <w:tcW w:w="3673" w:type="dxa"/>
          </w:tcPr>
          <w:p>
            <w:pPr>
              <w:ind w:right="84"/>
              <w:jc w:val="left"/>
              <w:rPr>
                <w:szCs w:val="21"/>
                <w:lang w:val="en-US"/>
              </w:rPr>
            </w:pPr>
            <w:r>
              <w:rPr>
                <w:rFonts w:hint="eastAsia"/>
                <w:szCs w:val="21"/>
              </w:rPr>
              <w:t>哪岸儿</w:t>
            </w:r>
            <w:r>
              <w:rPr>
                <w:szCs w:val="21"/>
                <w:lang w:val="en-US"/>
              </w:rPr>
              <w:t>n</w:t>
            </w:r>
            <w:r>
              <w:rPr>
                <w:rFonts w:hint="eastAsia"/>
                <w:szCs w:val="21"/>
                <w:lang w:val="en-US"/>
              </w:rPr>
              <w:t>ɑ</w:t>
            </w:r>
            <w:r>
              <w:rPr>
                <w:szCs w:val="21"/>
                <w:vertAlign w:val="superscript"/>
                <w:lang w:val="en-US"/>
              </w:rPr>
              <w:t>53</w:t>
            </w:r>
            <w:r>
              <w:rPr>
                <w:szCs w:val="21"/>
                <w:lang w:val="en-US"/>
              </w:rPr>
              <w:t>ŋ</w:t>
            </w:r>
            <w:r>
              <w:rPr>
                <w:rFonts w:ascii="Cambria Math" w:hAnsi="Cambria Math"/>
                <w:szCs w:val="21"/>
                <w:lang w:val="en-US"/>
              </w:rPr>
              <w:t>æ̃</w:t>
            </w:r>
            <w:r>
              <w:rPr>
                <w:szCs w:val="21"/>
                <w:lang w:val="en-US"/>
              </w:rPr>
              <w:t>r</w:t>
            </w:r>
            <w:r>
              <w:rPr>
                <w:szCs w:val="21"/>
                <w:vertAlign w:val="superscript"/>
                <w:lang w:val="en-US"/>
              </w:rPr>
              <w:t>•</w:t>
            </w:r>
            <w:r>
              <w:rPr>
                <w:szCs w:val="21"/>
                <w:lang w:val="en-US"/>
              </w:rPr>
              <w:t>,</w:t>
            </w:r>
            <w:r>
              <w:rPr>
                <w:rFonts w:hint="eastAsia"/>
                <w:szCs w:val="21"/>
                <w:lang w:val="en-US"/>
              </w:rPr>
              <w:t>ɑ</w:t>
            </w:r>
            <w:r>
              <w:rPr>
                <w:szCs w:val="21"/>
                <w:vertAlign w:val="superscript"/>
                <w:lang w:val="en-US"/>
              </w:rPr>
              <w:t>53</w:t>
            </w:r>
            <w:r>
              <w:rPr>
                <w:szCs w:val="21"/>
                <w:lang w:val="en-US"/>
              </w:rPr>
              <w:t>g</w:t>
            </w:r>
            <w:r>
              <w:rPr>
                <w:rFonts w:ascii="Cambria Math" w:hAnsi="Cambria Math"/>
                <w:szCs w:val="21"/>
                <w:lang w:val="en-US"/>
              </w:rPr>
              <w:t>æ̃</w:t>
            </w:r>
            <w:r>
              <w:rPr>
                <w:szCs w:val="21"/>
                <w:lang w:val="en-US"/>
              </w:rPr>
              <w:t>r</w:t>
            </w:r>
            <w:r>
              <w:rPr>
                <w:szCs w:val="21"/>
                <w:vertAlign w:val="superscript"/>
                <w:lang w:val="en-US"/>
              </w:rPr>
              <w:t>•</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rPr>
            </w:pPr>
            <w:r>
              <w:rPr>
                <w:rFonts w:hint="eastAsia"/>
                <w:szCs w:val="21"/>
              </w:rPr>
              <w:t>哪儿</w:t>
            </w:r>
            <w:r>
              <w:rPr>
                <w:szCs w:val="21"/>
              </w:rPr>
              <w:t>nər</w:t>
            </w:r>
            <w:r>
              <w:rPr>
                <w:szCs w:val="21"/>
                <w:vertAlign w:val="superscript"/>
              </w:rPr>
              <w:t>53</w:t>
            </w:r>
          </w:p>
        </w:tc>
        <w:tc>
          <w:tcPr>
            <w:tcW w:w="3673" w:type="dxa"/>
          </w:tcPr>
          <w:p>
            <w:pPr>
              <w:ind w:right="84"/>
              <w:jc w:val="left"/>
              <w:rPr>
                <w:szCs w:val="21"/>
              </w:rPr>
            </w:pPr>
            <w:r>
              <w:rPr>
                <w:rFonts w:hint="eastAsia"/>
                <w:szCs w:val="21"/>
              </w:rPr>
              <w:t>哪边</w:t>
            </w:r>
            <w:r>
              <w:rPr>
                <w:szCs w:val="21"/>
              </w:rPr>
              <w:t>na</w:t>
            </w:r>
            <w:r>
              <w:rPr>
                <w:szCs w:val="21"/>
                <w:vertAlign w:val="superscript"/>
              </w:rPr>
              <w:t>53</w:t>
            </w:r>
            <w:r>
              <w:rPr>
                <w:szCs w:val="21"/>
              </w:rPr>
              <w:t>pian</w:t>
            </w:r>
            <w:r>
              <w:rPr>
                <w:szCs w:val="21"/>
                <w:vertAlign w:val="superscript"/>
              </w:rPr>
              <w:t>44</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rPr>
            </w:pPr>
            <w:r>
              <w:rPr>
                <w:rFonts w:hint="eastAsia"/>
                <w:szCs w:val="21"/>
              </w:rPr>
              <w:t>哪点儿</w:t>
            </w:r>
            <w:r>
              <w:rPr>
                <w:szCs w:val="21"/>
              </w:rPr>
              <w:t>na</w:t>
            </w:r>
            <w:r>
              <w:rPr>
                <w:szCs w:val="21"/>
                <w:vertAlign w:val="superscript"/>
              </w:rPr>
              <w:t>53</w:t>
            </w:r>
            <w:r>
              <w:rPr>
                <w:szCs w:val="21"/>
              </w:rPr>
              <w:t>ti</w:t>
            </w:r>
            <w:r>
              <w:rPr>
                <w:rFonts w:ascii="Cambria Math" w:hAnsi="Cambria Math" w:cs="Cambria Math"/>
                <w:szCs w:val="21"/>
              </w:rPr>
              <w:t>ɛ</w:t>
            </w:r>
            <w:r>
              <w:rPr>
                <w:szCs w:val="21"/>
              </w:rPr>
              <w:t>r</w:t>
            </w:r>
            <w:r>
              <w:rPr>
                <w:szCs w:val="21"/>
                <w:vertAlign w:val="superscript"/>
              </w:rPr>
              <w:t>53</w:t>
            </w:r>
          </w:p>
        </w:tc>
        <w:tc>
          <w:tcPr>
            <w:tcW w:w="3673" w:type="dxa"/>
          </w:tcPr>
          <w:p>
            <w:pPr>
              <w:ind w:right="84"/>
              <w:jc w:val="left"/>
              <w:rPr>
                <w:szCs w:val="21"/>
              </w:rPr>
            </w:pPr>
            <w:r>
              <w:rPr>
                <w:rFonts w:hint="eastAsia"/>
                <w:szCs w:val="21"/>
              </w:rPr>
              <w:t>哪边</w:t>
            </w:r>
            <w:r>
              <w:rPr>
                <w:szCs w:val="21"/>
              </w:rPr>
              <w:t>na</w:t>
            </w:r>
            <w:r>
              <w:rPr>
                <w:szCs w:val="21"/>
                <w:vertAlign w:val="superscript"/>
              </w:rPr>
              <w:t>53</w:t>
            </w:r>
            <w:r>
              <w:rPr>
                <w:szCs w:val="21"/>
              </w:rPr>
              <w:t>pi</w:t>
            </w:r>
            <w:r>
              <w:rPr>
                <w:rFonts w:ascii="Cambria Math" w:hAnsi="Cambria Math" w:cs="Cambria Math"/>
                <w:szCs w:val="21"/>
              </w:rPr>
              <w:t>ɛ</w:t>
            </w:r>
            <w:r>
              <w:rPr>
                <w:szCs w:val="21"/>
                <w:vertAlign w:val="superscript"/>
              </w:rPr>
              <w:t>44</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lang w:val="en-US"/>
              </w:rPr>
            </w:pPr>
            <w:r>
              <w:rPr>
                <w:rFonts w:hint="eastAsia"/>
                <w:szCs w:val="21"/>
              </w:rPr>
              <w:t>哪格</w:t>
            </w:r>
            <w:r>
              <w:rPr>
                <w:szCs w:val="21"/>
                <w:lang w:val="en-US"/>
              </w:rPr>
              <w:t>*</w:t>
            </w:r>
            <w:r>
              <w:rPr>
                <w:rFonts w:hint="eastAsia"/>
                <w:szCs w:val="21"/>
              </w:rPr>
              <w:t>子</w:t>
            </w:r>
            <w:r>
              <w:rPr>
                <w:szCs w:val="21"/>
                <w:lang w:val="en-US"/>
              </w:rPr>
              <w:t>na</w:t>
            </w:r>
            <w:r>
              <w:rPr>
                <w:szCs w:val="21"/>
                <w:vertAlign w:val="superscript"/>
                <w:lang w:val="en-US"/>
              </w:rPr>
              <w:t>24</w:t>
            </w:r>
            <w:r>
              <w:rPr>
                <w:szCs w:val="21"/>
                <w:lang w:val="en-US"/>
              </w:rPr>
              <w:t>k</w:t>
            </w:r>
            <w:r>
              <w:rPr>
                <w:rFonts w:ascii="Cambria Math" w:hAnsi="Cambria Math" w:cs="Cambria Math"/>
                <w:szCs w:val="21"/>
                <w:lang w:val="en-US"/>
              </w:rPr>
              <w:t>ɐ</w:t>
            </w:r>
            <w:r>
              <w:rPr>
                <w:szCs w:val="21"/>
                <w:lang w:val="en-US"/>
              </w:rPr>
              <w:t>?</w:t>
            </w:r>
            <w:r>
              <w:rPr>
                <w:szCs w:val="21"/>
                <w:vertAlign w:val="superscript"/>
                <w:lang w:val="en-US"/>
              </w:rPr>
              <w:t>4</w:t>
            </w:r>
            <w:r>
              <w:rPr>
                <w:szCs w:val="21"/>
                <w:lang w:val="en-US"/>
              </w:rPr>
              <w:t>tsə</w:t>
            </w:r>
            <w:r>
              <w:rPr>
                <w:szCs w:val="21"/>
                <w:vertAlign w:val="superscript"/>
                <w:lang w:val="en-US"/>
              </w:rPr>
              <w:t>•</w:t>
            </w:r>
          </w:p>
        </w:tc>
        <w:tc>
          <w:tcPr>
            <w:tcW w:w="3673" w:type="dxa"/>
          </w:tcPr>
          <w:p>
            <w:pPr>
              <w:ind w:right="84"/>
              <w:jc w:val="left"/>
              <w:rPr>
                <w:szCs w:val="21"/>
              </w:rPr>
            </w:pPr>
            <w:r>
              <w:rPr>
                <w:rFonts w:hint="eastAsia"/>
                <w:szCs w:val="21"/>
              </w:rPr>
              <w:t>哪边个</w:t>
            </w:r>
            <w:r>
              <w:rPr>
                <w:szCs w:val="21"/>
              </w:rPr>
              <w:t>na</w:t>
            </w:r>
            <w:r>
              <w:rPr>
                <w:szCs w:val="21"/>
                <w:vertAlign w:val="superscript"/>
              </w:rPr>
              <w:t>24</w:t>
            </w:r>
            <w:r>
              <w:rPr>
                <w:szCs w:val="21"/>
              </w:rPr>
              <w:t>piĩ</w:t>
            </w:r>
            <w:r>
              <w:rPr>
                <w:szCs w:val="21"/>
                <w:vertAlign w:val="superscript"/>
              </w:rPr>
              <w:t>212</w:t>
            </w:r>
            <w:r>
              <w:rPr>
                <w:szCs w:val="21"/>
              </w:rPr>
              <w:t>kə</w:t>
            </w:r>
            <w:r>
              <w:rPr>
                <w:szCs w:val="21"/>
                <w:vertAlign w:val="superscript"/>
              </w:rPr>
              <w:t>•</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rPr>
            </w:pPr>
            <w:r>
              <w:rPr>
                <w:rFonts w:hint="eastAsia"/>
                <w:szCs w:val="21"/>
              </w:rPr>
              <w:t>哪块</w:t>
            </w:r>
            <w:r>
              <w:rPr>
                <w:szCs w:val="21"/>
              </w:rPr>
              <w:t>l</w:t>
            </w:r>
            <w:r>
              <w:rPr>
                <w:rFonts w:hint="eastAsia"/>
                <w:szCs w:val="21"/>
              </w:rPr>
              <w:t>ɑ</w:t>
            </w:r>
            <w:r>
              <w:rPr>
                <w:szCs w:val="21"/>
                <w:vertAlign w:val="superscript"/>
              </w:rPr>
              <w:t>42</w:t>
            </w:r>
            <w:r>
              <w:rPr>
                <w:szCs w:val="21"/>
              </w:rPr>
              <w:t>k‘u</w:t>
            </w:r>
            <w:r>
              <w:rPr>
                <w:rFonts w:ascii="Cambria Math" w:hAnsi="Cambria Math" w:cs="Cambria Math"/>
                <w:szCs w:val="21"/>
              </w:rPr>
              <w:t>ɛ</w:t>
            </w:r>
            <w:r>
              <w:rPr>
                <w:szCs w:val="21"/>
                <w:vertAlign w:val="superscript"/>
              </w:rPr>
              <w:t>•</w:t>
            </w:r>
          </w:p>
        </w:tc>
        <w:tc>
          <w:tcPr>
            <w:tcW w:w="3673" w:type="dxa"/>
          </w:tcPr>
          <w:p>
            <w:pPr>
              <w:ind w:right="84"/>
              <w:jc w:val="left"/>
              <w:rPr>
                <w:szCs w:val="21"/>
              </w:rPr>
            </w:pPr>
            <w:r>
              <w:rPr>
                <w:rFonts w:hint="eastAsia"/>
                <w:szCs w:val="21"/>
              </w:rPr>
              <w:t>哪边</w:t>
            </w:r>
            <w:r>
              <w:rPr>
                <w:szCs w:val="21"/>
              </w:rPr>
              <w:t>l</w:t>
            </w:r>
            <w:r>
              <w:rPr>
                <w:rFonts w:hint="eastAsia"/>
                <w:szCs w:val="21"/>
              </w:rPr>
              <w:t>ɑ</w:t>
            </w:r>
            <w:r>
              <w:rPr>
                <w:szCs w:val="21"/>
                <w:vertAlign w:val="superscript"/>
              </w:rPr>
              <w:t>42</w:t>
            </w:r>
            <w:r>
              <w:rPr>
                <w:szCs w:val="21"/>
              </w:rPr>
              <w:t>piĩ</w:t>
            </w:r>
            <w:r>
              <w:rPr>
                <w:szCs w:val="21"/>
                <w:vertAlign w:val="superscript"/>
              </w:rPr>
              <w:t>31</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rPr>
            </w:pPr>
            <w:r>
              <w:rPr>
                <w:rFonts w:hint="eastAsia"/>
                <w:szCs w:val="21"/>
              </w:rPr>
              <w:t>①啥場化</w:t>
            </w:r>
            <w:r>
              <w:rPr>
                <w:szCs w:val="21"/>
              </w:rPr>
              <w:t>*s</w:t>
            </w:r>
            <w:r>
              <w:rPr>
                <w:rFonts w:ascii="Cambria Math" w:hAnsi="Cambria Math" w:cs="Cambria Math"/>
                <w:szCs w:val="21"/>
              </w:rPr>
              <w:t>ɒ</w:t>
            </w:r>
            <w:r>
              <w:rPr>
                <w:szCs w:val="21"/>
                <w:vertAlign w:val="superscript"/>
              </w:rPr>
              <w:t>513</w:t>
            </w:r>
            <w:r>
              <w:rPr>
                <w:szCs w:val="21"/>
              </w:rPr>
              <w:t>zaŋ</w:t>
            </w:r>
            <w:r>
              <w:rPr>
                <w:szCs w:val="21"/>
                <w:vertAlign w:val="superscript"/>
              </w:rPr>
              <w:t>31</w:t>
            </w:r>
            <w:r>
              <w:rPr>
                <w:szCs w:val="21"/>
                <w:vertAlign w:val="subscript"/>
              </w:rPr>
              <w:t>33</w:t>
            </w:r>
            <w:r>
              <w:rPr>
                <w:szCs w:val="21"/>
              </w:rPr>
              <w:t>ho</w:t>
            </w:r>
            <w:r>
              <w:rPr>
                <w:szCs w:val="21"/>
                <w:vertAlign w:val="superscript"/>
              </w:rPr>
              <w:t>44</w:t>
            </w:r>
            <w:r>
              <w:rPr>
                <w:szCs w:val="21"/>
                <w:vertAlign w:val="subscript"/>
              </w:rPr>
              <w:t>21</w:t>
            </w:r>
            <w:r>
              <w:rPr>
                <w:szCs w:val="21"/>
              </w:rPr>
              <w:br/>
            </w:r>
            <w:r>
              <w:rPr>
                <w:rFonts w:hint="eastAsia"/>
                <w:szCs w:val="21"/>
              </w:rPr>
              <w:t>②□里搭</w:t>
            </w:r>
            <w:r>
              <w:rPr>
                <w:szCs w:val="21"/>
              </w:rPr>
              <w:t>*lo</w:t>
            </w:r>
            <w:r>
              <w:rPr>
                <w:szCs w:val="21"/>
                <w:vertAlign w:val="superscript"/>
              </w:rPr>
              <w:t>31</w:t>
            </w:r>
            <w:r>
              <w:rPr>
                <w:szCs w:val="21"/>
                <w:vertAlign w:val="subscript"/>
              </w:rPr>
              <w:t>22</w:t>
            </w:r>
            <w:r>
              <w:rPr>
                <w:szCs w:val="21"/>
              </w:rPr>
              <w:t>li</w:t>
            </w:r>
            <w:r>
              <w:rPr>
                <w:szCs w:val="21"/>
                <w:vertAlign w:val="superscript"/>
              </w:rPr>
              <w:t>31</w:t>
            </w:r>
            <w:r>
              <w:rPr>
                <w:szCs w:val="21"/>
                <w:vertAlign w:val="subscript"/>
              </w:rPr>
              <w:t>21</w:t>
            </w:r>
            <w:r>
              <w:rPr>
                <w:szCs w:val="21"/>
              </w:rPr>
              <w:t>ta?</w:t>
            </w:r>
            <w:r>
              <w:rPr>
                <w:szCs w:val="21"/>
                <w:vertAlign w:val="superscript"/>
              </w:rPr>
              <w:t>4</w:t>
            </w:r>
            <w:r>
              <w:rPr>
                <w:szCs w:val="21"/>
                <w:vertAlign w:val="subscript"/>
              </w:rPr>
              <w:t>21</w:t>
            </w:r>
          </w:p>
        </w:tc>
        <w:tc>
          <w:tcPr>
            <w:tcW w:w="3673" w:type="dxa"/>
          </w:tcPr>
          <w:p>
            <w:pPr>
              <w:ind w:right="84"/>
              <w:jc w:val="left"/>
              <w:rPr>
                <w:szCs w:val="21"/>
              </w:rPr>
            </w:pPr>
            <w:r>
              <w:rPr>
                <w:rFonts w:hint="eastAsia"/>
                <w:szCs w:val="21"/>
              </w:rPr>
              <w:t>□里面</w:t>
            </w:r>
            <w:r>
              <w:rPr>
                <w:szCs w:val="21"/>
              </w:rPr>
              <w:t>lo</w:t>
            </w:r>
            <w:r>
              <w:rPr>
                <w:szCs w:val="21"/>
                <w:vertAlign w:val="superscript"/>
              </w:rPr>
              <w:t>31</w:t>
            </w:r>
            <w:r>
              <w:rPr>
                <w:szCs w:val="21"/>
                <w:vertAlign w:val="subscript"/>
              </w:rPr>
              <w:t>22</w:t>
            </w:r>
            <w:r>
              <w:rPr>
                <w:szCs w:val="21"/>
              </w:rPr>
              <w:t>li</w:t>
            </w:r>
            <w:r>
              <w:rPr>
                <w:szCs w:val="21"/>
                <w:vertAlign w:val="superscript"/>
              </w:rPr>
              <w:t>31</w:t>
            </w:r>
            <w:r>
              <w:rPr>
                <w:szCs w:val="21"/>
                <w:vertAlign w:val="subscript"/>
              </w:rPr>
              <w:t>21</w:t>
            </w:r>
            <w:r>
              <w:rPr>
                <w:szCs w:val="21"/>
              </w:rPr>
              <w:t>mi</w:t>
            </w:r>
            <w:r>
              <w:rPr>
                <w:rFonts w:ascii="Cambria Math" w:hAnsi="Cambria Math" w:cs="Cambria Math"/>
                <w:szCs w:val="21"/>
              </w:rPr>
              <w:t>ɪ</w:t>
            </w:r>
            <w:r>
              <w:rPr>
                <w:szCs w:val="21"/>
                <w:vertAlign w:val="superscript"/>
              </w:rPr>
              <w:t>31</w:t>
            </w:r>
            <w:r>
              <w:rPr>
                <w:szCs w:val="21"/>
                <w:vertAlign w:val="subscript"/>
              </w:rPr>
              <w:t>21</w:t>
            </w:r>
          </w:p>
        </w:tc>
      </w:tr>
      <w:tr>
        <w:tc>
          <w:tcPr>
            <w:tcW w:w="1101" w:type="dxa"/>
          </w:tcPr>
          <w:p>
            <w:pPr>
              <w:ind w:right="84"/>
              <w:jc w:val="center"/>
              <w:rPr>
                <w:szCs w:val="21"/>
              </w:rPr>
            </w:pPr>
            <w:r>
              <w:rPr>
                <w:rFonts w:hint="eastAsia"/>
                <w:szCs w:val="21"/>
              </w:rPr>
              <w:t>温州</w:t>
            </w:r>
          </w:p>
        </w:tc>
        <w:tc>
          <w:tcPr>
            <w:tcW w:w="3672" w:type="dxa"/>
          </w:tcPr>
          <w:p>
            <w:pPr>
              <w:ind w:right="84"/>
              <w:jc w:val="left"/>
              <w:rPr>
                <w:szCs w:val="21"/>
                <w:lang w:val="en-US"/>
              </w:rPr>
            </w:pPr>
            <w:r>
              <w:rPr>
                <w:rFonts w:hint="eastAsia"/>
                <w:szCs w:val="21"/>
              </w:rPr>
              <w:t>□蕩</w:t>
            </w:r>
            <w:r>
              <w:rPr>
                <w:szCs w:val="21"/>
              </w:rPr>
              <w:t>*</w:t>
            </w:r>
            <w:r>
              <w:rPr>
                <w:rFonts w:ascii="Cambria Math" w:hAnsi="Cambria Math" w:cs="Cambria Math"/>
                <w:szCs w:val="21"/>
              </w:rPr>
              <w:t>ȵ</w:t>
            </w:r>
            <w:r>
              <w:rPr>
                <w:szCs w:val="21"/>
              </w:rPr>
              <w:t>iau</w:t>
            </w:r>
            <w:r>
              <w:rPr>
                <w:szCs w:val="21"/>
                <w:vertAlign w:val="superscript"/>
              </w:rPr>
              <w:t>12</w:t>
            </w:r>
            <w:r>
              <w:rPr>
                <w:szCs w:val="21"/>
              </w:rPr>
              <w:t>du</w:t>
            </w:r>
            <w:r>
              <w:rPr>
                <w:rFonts w:ascii="Cambria Math" w:hAnsi="Cambria Math" w:cs="Cambria Math"/>
                <w:szCs w:val="21"/>
              </w:rPr>
              <w:t>ɔ</w:t>
            </w:r>
            <w:r>
              <w:rPr>
                <w:szCs w:val="21"/>
                <w:vertAlign w:val="superscript"/>
                <w:lang w:val="en-US"/>
              </w:rPr>
              <w:t>24</w:t>
            </w:r>
          </w:p>
        </w:tc>
        <w:tc>
          <w:tcPr>
            <w:tcW w:w="3673" w:type="dxa"/>
          </w:tcPr>
          <w:p>
            <w:pPr>
              <w:ind w:right="84"/>
              <w:jc w:val="left"/>
              <w:rPr>
                <w:szCs w:val="21"/>
                <w:lang w:val="en-US"/>
              </w:rPr>
            </w:pPr>
            <w:r>
              <w:rPr>
                <w:rFonts w:hint="eastAsia"/>
                <w:szCs w:val="21"/>
                <w:lang w:val="en-US"/>
              </w:rPr>
              <w:t>□</w:t>
            </w:r>
            <w:r>
              <w:rPr>
                <w:rFonts w:hint="eastAsia"/>
                <w:szCs w:val="21"/>
              </w:rPr>
              <w:t>面</w:t>
            </w:r>
            <w:r>
              <w:rPr>
                <w:rFonts w:ascii="Cambria Math" w:hAnsi="Cambria Math" w:cs="Cambria Math"/>
                <w:szCs w:val="21"/>
                <w:lang w:val="en-US"/>
              </w:rPr>
              <w:t>ȵ</w:t>
            </w:r>
            <w:r>
              <w:rPr>
                <w:szCs w:val="21"/>
                <w:lang w:val="en-US"/>
              </w:rPr>
              <w:t>iau</w:t>
            </w:r>
            <w:r>
              <w:rPr>
                <w:szCs w:val="21"/>
                <w:vertAlign w:val="superscript"/>
                <w:lang w:val="en-US"/>
              </w:rPr>
              <w:t>12</w:t>
            </w:r>
            <w:r>
              <w:rPr>
                <w:szCs w:val="21"/>
                <w:lang w:val="en-US"/>
              </w:rPr>
              <w:t>mai</w:t>
            </w:r>
            <w:r>
              <w:rPr>
                <w:szCs w:val="21"/>
                <w:vertAlign w:val="superscript"/>
                <w:lang w:val="en-US"/>
              </w:rPr>
              <w:t>11</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lang w:val="en-US"/>
              </w:rPr>
            </w:pPr>
            <w:r>
              <w:rPr>
                <w:rFonts w:hint="eastAsia"/>
                <w:szCs w:val="21"/>
              </w:rPr>
              <w:t>哪里</w:t>
            </w:r>
            <w:r>
              <w:rPr>
                <w:szCs w:val="21"/>
                <w:lang w:val="en-US"/>
              </w:rPr>
              <w:t>la</w:t>
            </w:r>
            <w:r>
              <w:rPr>
                <w:szCs w:val="21"/>
                <w:vertAlign w:val="superscript"/>
                <w:lang w:val="en-US"/>
              </w:rPr>
              <w:t>41</w:t>
            </w:r>
            <w:r>
              <w:rPr>
                <w:szCs w:val="21"/>
                <w:lang w:val="en-US"/>
              </w:rPr>
              <w:t>li</w:t>
            </w:r>
            <w:r>
              <w:rPr>
                <w:szCs w:val="21"/>
                <w:vertAlign w:val="superscript"/>
                <w:lang w:val="en-US"/>
              </w:rPr>
              <w:t>•</w:t>
            </w:r>
          </w:p>
        </w:tc>
        <w:tc>
          <w:tcPr>
            <w:tcW w:w="3673" w:type="dxa"/>
          </w:tcPr>
          <w:p>
            <w:pPr>
              <w:ind w:right="84"/>
              <w:jc w:val="left"/>
              <w:rPr>
                <w:szCs w:val="21"/>
              </w:rPr>
            </w:pPr>
            <w:r>
              <w:rPr>
                <w:rFonts w:hint="eastAsia"/>
                <w:szCs w:val="21"/>
              </w:rPr>
              <w:t>哪边</w:t>
            </w:r>
            <w:r>
              <w:rPr>
                <w:szCs w:val="21"/>
              </w:rPr>
              <w:t>la</w:t>
            </w:r>
            <w:r>
              <w:rPr>
                <w:szCs w:val="21"/>
                <w:vertAlign w:val="superscript"/>
              </w:rPr>
              <w:t>41</w:t>
            </w:r>
            <w:r>
              <w:rPr>
                <w:szCs w:val="21"/>
              </w:rPr>
              <w:t>piẽ</w:t>
            </w:r>
            <w:r>
              <w:rPr>
                <w:szCs w:val="21"/>
                <w:vertAlign w:val="superscript"/>
              </w:rPr>
              <w:t>33</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lang w:val="en-US"/>
              </w:rPr>
            </w:pPr>
            <w:r>
              <w:rPr>
                <w:rFonts w:hint="eastAsia"/>
                <w:szCs w:val="21"/>
              </w:rPr>
              <w:t>哪里</w:t>
            </w:r>
            <w:r>
              <w:rPr>
                <w:szCs w:val="21"/>
                <w:lang w:val="en-US"/>
              </w:rPr>
              <w:t>la</w:t>
            </w:r>
            <w:r>
              <w:rPr>
                <w:szCs w:val="21"/>
                <w:vertAlign w:val="superscript"/>
                <w:lang w:val="en-US"/>
              </w:rPr>
              <w:t>213</w:t>
            </w:r>
            <w:r>
              <w:rPr>
                <w:szCs w:val="21"/>
                <w:lang w:val="en-US"/>
              </w:rPr>
              <w:t>li</w:t>
            </w:r>
            <w:r>
              <w:rPr>
                <w:szCs w:val="21"/>
                <w:vertAlign w:val="superscript"/>
                <w:lang w:val="en-US"/>
              </w:rPr>
              <w:t>•</w:t>
            </w:r>
          </w:p>
        </w:tc>
        <w:tc>
          <w:tcPr>
            <w:tcW w:w="3673" w:type="dxa"/>
          </w:tcPr>
          <w:p>
            <w:pPr>
              <w:ind w:right="84"/>
              <w:jc w:val="left"/>
              <w:rPr>
                <w:szCs w:val="21"/>
              </w:rPr>
            </w:pPr>
            <w:r>
              <w:rPr>
                <w:rFonts w:hint="eastAsia"/>
                <w:szCs w:val="21"/>
              </w:rPr>
              <w:t>哪边</w:t>
            </w:r>
            <w:r>
              <w:rPr>
                <w:szCs w:val="21"/>
              </w:rPr>
              <w:t>lai</w:t>
            </w:r>
            <w:r>
              <w:rPr>
                <w:szCs w:val="21"/>
                <w:vertAlign w:val="superscript"/>
              </w:rPr>
              <w:t>213</w:t>
            </w:r>
            <w:r>
              <w:rPr>
                <w:szCs w:val="21"/>
              </w:rPr>
              <w:t>pi</w:t>
            </w:r>
            <w:r>
              <w:rPr>
                <w:rFonts w:ascii="Cambria Math" w:hAnsi="Cambria Math" w:cs="Cambria Math"/>
                <w:szCs w:val="21"/>
              </w:rPr>
              <w:t>ɛ</w:t>
            </w:r>
            <w:r>
              <w:rPr>
                <w:szCs w:val="21"/>
              </w:rPr>
              <w:t>n</w:t>
            </w:r>
            <w:r>
              <w:rPr>
                <w:szCs w:val="21"/>
                <w:vertAlign w:val="superscript"/>
              </w:rPr>
              <w:t>42</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lang w:val="en-US"/>
              </w:rPr>
            </w:pPr>
            <w:r>
              <w:rPr>
                <w:rFonts w:hint="eastAsia"/>
                <w:szCs w:val="21"/>
              </w:rPr>
              <w:t>哪口</w:t>
            </w:r>
            <w:r>
              <w:rPr>
                <w:szCs w:val="21"/>
                <w:lang w:val="en-US"/>
              </w:rPr>
              <w:t>nai</w:t>
            </w:r>
            <w:r>
              <w:rPr>
                <w:szCs w:val="21"/>
                <w:vertAlign w:val="superscript"/>
                <w:lang w:val="en-US"/>
              </w:rPr>
              <w:t>42</w:t>
            </w:r>
            <w:r>
              <w:rPr>
                <w:rFonts w:ascii="Cambria Math" w:hAnsi="Cambria Math" w:cs="Cambria Math"/>
                <w:szCs w:val="21"/>
                <w:lang w:val="en-US"/>
              </w:rPr>
              <w:t>ɛ</w:t>
            </w:r>
            <w:r>
              <w:rPr>
                <w:szCs w:val="21"/>
                <w:vertAlign w:val="superscript"/>
                <w:lang w:val="en-US"/>
              </w:rPr>
              <w:t>•</w:t>
            </w:r>
          </w:p>
        </w:tc>
        <w:tc>
          <w:tcPr>
            <w:tcW w:w="3673" w:type="dxa"/>
          </w:tcPr>
          <w:p>
            <w:pPr>
              <w:ind w:right="84"/>
              <w:jc w:val="left"/>
              <w:rPr>
                <w:szCs w:val="21"/>
                <w:lang w:val="en-US"/>
              </w:rPr>
            </w:pPr>
            <w:r>
              <w:rPr>
                <w:rFonts w:hint="eastAsia"/>
                <w:szCs w:val="21"/>
              </w:rPr>
              <w:t>哪片</w:t>
            </w:r>
            <w:r>
              <w:rPr>
                <w:szCs w:val="21"/>
                <w:lang w:val="en-US"/>
              </w:rPr>
              <w:t>nai</w:t>
            </w:r>
            <w:r>
              <w:rPr>
                <w:szCs w:val="21"/>
                <w:vertAlign w:val="superscript"/>
                <w:lang w:val="en-US"/>
              </w:rPr>
              <w:t>42</w:t>
            </w:r>
            <w:r>
              <w:rPr>
                <w:szCs w:val="21"/>
                <w:lang w:val="en-US"/>
              </w:rPr>
              <w:t>p‘i</w:t>
            </w:r>
            <w:r>
              <w:rPr>
                <w:rFonts w:ascii="Cambria Math" w:hAnsi="Cambria Math" w:cs="Cambria Math"/>
                <w:szCs w:val="21"/>
                <w:lang w:val="en-US"/>
              </w:rPr>
              <w:t>ɛ</w:t>
            </w:r>
            <w:r>
              <w:rPr>
                <w:szCs w:val="21"/>
                <w:lang w:val="en-US"/>
              </w:rPr>
              <w:t>n</w:t>
            </w:r>
            <w:r>
              <w:rPr>
                <w:szCs w:val="21"/>
                <w:vertAlign w:val="superscript"/>
                <w:lang w:val="en-US"/>
              </w:rPr>
              <w:t>31</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rPr>
            </w:pPr>
            <w:r>
              <w:rPr>
                <w:rFonts w:hint="eastAsia"/>
                <w:szCs w:val="21"/>
              </w:rPr>
              <w:t>①边</w:t>
            </w:r>
            <w:r>
              <w:rPr>
                <w:szCs w:val="21"/>
              </w:rPr>
              <w:t>*</w:t>
            </w:r>
            <w:r>
              <w:rPr>
                <w:rFonts w:hint="eastAsia"/>
                <w:szCs w:val="21"/>
              </w:rPr>
              <w:t>度</w:t>
            </w:r>
            <w:r>
              <w:rPr>
                <w:szCs w:val="21"/>
              </w:rPr>
              <w:t>*pin</w:t>
            </w:r>
            <w:r>
              <w:rPr>
                <w:szCs w:val="21"/>
                <w:vertAlign w:val="superscript"/>
              </w:rPr>
              <w:t>53</w:t>
            </w:r>
            <w:r>
              <w:rPr>
                <w:szCs w:val="21"/>
              </w:rPr>
              <w:t>tou</w:t>
            </w:r>
            <w:r>
              <w:rPr>
                <w:szCs w:val="21"/>
                <w:vertAlign w:val="superscript"/>
              </w:rPr>
              <w:t>22</w:t>
            </w:r>
            <w:r>
              <w:rPr>
                <w:rFonts w:hint="eastAsia"/>
                <w:szCs w:val="21"/>
              </w:rPr>
              <w:t>②边</w:t>
            </w:r>
            <w:r>
              <w:rPr>
                <w:szCs w:val="21"/>
              </w:rPr>
              <w:t>*</w:t>
            </w:r>
            <w:r>
              <w:rPr>
                <w:rFonts w:hint="eastAsia"/>
                <w:szCs w:val="21"/>
              </w:rPr>
              <w:t>处</w:t>
            </w:r>
            <w:r>
              <w:rPr>
                <w:szCs w:val="21"/>
              </w:rPr>
              <w:t>pin</w:t>
            </w:r>
            <w:r>
              <w:rPr>
                <w:szCs w:val="21"/>
                <w:vertAlign w:val="superscript"/>
              </w:rPr>
              <w:t>53</w:t>
            </w:r>
            <w:r>
              <w:rPr>
                <w:rFonts w:ascii="Cambria Math" w:hAnsi="Cambria Math" w:cs="Cambria Math"/>
                <w:szCs w:val="21"/>
              </w:rPr>
              <w:t>ʃ</w:t>
            </w:r>
            <w:r>
              <w:rPr>
                <w:szCs w:val="21"/>
              </w:rPr>
              <w:t>y</w:t>
            </w:r>
            <w:r>
              <w:rPr>
                <w:szCs w:val="21"/>
                <w:vertAlign w:val="superscript"/>
              </w:rPr>
              <w:t>33</w:t>
            </w:r>
          </w:p>
        </w:tc>
        <w:tc>
          <w:tcPr>
            <w:tcW w:w="3673" w:type="dxa"/>
          </w:tcPr>
          <w:p>
            <w:pPr>
              <w:ind w:right="84"/>
              <w:jc w:val="left"/>
              <w:rPr>
                <w:szCs w:val="21"/>
              </w:rPr>
            </w:pPr>
            <w:r>
              <w:rPr>
                <w:rFonts w:hint="eastAsia"/>
                <w:szCs w:val="21"/>
              </w:rPr>
              <w:t>边</w:t>
            </w:r>
            <w:r>
              <w:rPr>
                <w:szCs w:val="21"/>
              </w:rPr>
              <w:t>*</w:t>
            </w:r>
            <w:r>
              <w:rPr>
                <w:rFonts w:hint="eastAsia"/>
                <w:szCs w:val="21"/>
              </w:rPr>
              <w:t>便</w:t>
            </w:r>
            <w:r>
              <w:rPr>
                <w:szCs w:val="21"/>
              </w:rPr>
              <w:t>*pin</w:t>
            </w:r>
            <w:r>
              <w:rPr>
                <w:szCs w:val="21"/>
                <w:vertAlign w:val="superscript"/>
              </w:rPr>
              <w:t>53</w:t>
            </w:r>
            <w:r>
              <w:rPr>
                <w:szCs w:val="21"/>
              </w:rPr>
              <w:t>pin</w:t>
            </w:r>
            <w:r>
              <w:rPr>
                <w:szCs w:val="21"/>
                <w:vertAlign w:val="superscript"/>
              </w:rPr>
              <w:t>22</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lang w:val="en-US"/>
              </w:rPr>
            </w:pPr>
            <w:r>
              <w:rPr>
                <w:szCs w:val="21"/>
                <w:lang w:val="en-US"/>
              </w:rPr>
              <w:t>@</w:t>
            </w:r>
            <w:r>
              <w:rPr>
                <w:rFonts w:hint="eastAsia"/>
                <w:szCs w:val="21"/>
              </w:rPr>
              <w:t>試</w:t>
            </w:r>
            <w:r>
              <w:rPr>
                <w:szCs w:val="21"/>
                <w:lang w:val="en-US"/>
              </w:rPr>
              <w:t>*pin</w:t>
            </w:r>
            <w:r>
              <w:rPr>
                <w:szCs w:val="21"/>
                <w:vertAlign w:val="superscript"/>
                <w:lang w:val="en-US"/>
              </w:rPr>
              <w:t>21</w:t>
            </w:r>
            <w:r>
              <w:rPr>
                <w:rFonts w:ascii="Cambria Math" w:hAnsi="Cambria Math" w:cs="Cambria Math"/>
                <w:szCs w:val="21"/>
                <w:lang w:val="en-US"/>
              </w:rPr>
              <w:t>ʃ</w:t>
            </w:r>
            <w:r>
              <w:rPr>
                <w:szCs w:val="21"/>
                <w:lang w:val="en-US"/>
              </w:rPr>
              <w:t>i</w:t>
            </w:r>
            <w:r>
              <w:rPr>
                <w:szCs w:val="21"/>
                <w:vertAlign w:val="superscript"/>
                <w:lang w:val="en-US"/>
              </w:rPr>
              <w:t>24</w:t>
            </w:r>
          </w:p>
        </w:tc>
        <w:tc>
          <w:tcPr>
            <w:tcW w:w="3673" w:type="dxa"/>
          </w:tcPr>
          <w:p>
            <w:pPr>
              <w:ind w:right="84"/>
              <w:jc w:val="left"/>
              <w:rPr>
                <w:szCs w:val="21"/>
                <w:lang w:val="en-US"/>
              </w:rPr>
            </w:pPr>
            <w:r>
              <w:rPr>
                <w:szCs w:val="21"/>
                <w:lang w:val="en-US"/>
              </w:rPr>
              <w:t>@</w:t>
            </w:r>
            <w:r>
              <w:rPr>
                <w:rFonts w:hint="eastAsia"/>
                <w:szCs w:val="21"/>
              </w:rPr>
              <w:t>边</w:t>
            </w:r>
            <w:r>
              <w:rPr>
                <w:szCs w:val="21"/>
                <w:lang w:val="en-US"/>
              </w:rPr>
              <w:t>pin</w:t>
            </w:r>
            <w:r>
              <w:rPr>
                <w:szCs w:val="21"/>
                <w:vertAlign w:val="superscript"/>
                <w:lang w:val="en-US"/>
              </w:rPr>
              <w:t>51</w:t>
            </w:r>
            <w:r>
              <w:rPr>
                <w:szCs w:val="21"/>
                <w:lang w:val="en-US"/>
              </w:rPr>
              <w:t>pin</w:t>
            </w:r>
            <w:r>
              <w:rPr>
                <w:szCs w:val="21"/>
                <w:vertAlign w:val="superscript"/>
                <w:lang w:val="en-US"/>
              </w:rPr>
              <w:t>33</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底老</w:t>
            </w:r>
            <w:r>
              <w:rPr>
                <w:szCs w:val="21"/>
                <w:lang w:val="en-US"/>
              </w:rPr>
              <w:t>*to</w:t>
            </w:r>
            <w:r>
              <w:rPr>
                <w:szCs w:val="21"/>
                <w:vertAlign w:val="superscript"/>
                <w:lang w:val="en-US"/>
              </w:rPr>
              <w:t>51</w:t>
            </w:r>
            <w:r>
              <w:rPr>
                <w:szCs w:val="21"/>
                <w:vertAlign w:val="subscript"/>
                <w:lang w:val="en-US"/>
              </w:rPr>
              <w:t>55</w:t>
            </w:r>
            <w:r>
              <w:rPr>
                <w:szCs w:val="21"/>
                <w:lang w:val="en-US"/>
              </w:rPr>
              <w:t>lo</w:t>
            </w:r>
            <w:r>
              <w:rPr>
                <w:szCs w:val="21"/>
                <w:vertAlign w:val="superscript"/>
                <w:lang w:val="en-US"/>
              </w:rPr>
              <w:t>51</w:t>
            </w:r>
            <w:r>
              <w:rPr>
                <w:rFonts w:hint="eastAsia"/>
                <w:szCs w:val="21"/>
                <w:lang w:val="en-US"/>
              </w:rPr>
              <w:t>②</w:t>
            </w:r>
            <w:r>
              <w:rPr>
                <w:rFonts w:hint="eastAsia"/>
                <w:szCs w:val="21"/>
              </w:rPr>
              <w:t>底位</w:t>
            </w:r>
            <w:r>
              <w:rPr>
                <w:szCs w:val="21"/>
                <w:lang w:val="en-US"/>
              </w:rPr>
              <w:t>ti</w:t>
            </w:r>
            <w:r>
              <w:rPr>
                <w:szCs w:val="21"/>
                <w:vertAlign w:val="superscript"/>
                <w:lang w:val="en-US"/>
              </w:rPr>
              <w:t>33</w:t>
            </w:r>
            <w:r>
              <w:rPr>
                <w:szCs w:val="21"/>
                <w:vertAlign w:val="subscript"/>
                <w:lang w:val="en-US"/>
              </w:rPr>
              <w:t>11</w:t>
            </w:r>
            <w:r>
              <w:rPr>
                <w:szCs w:val="21"/>
                <w:lang w:val="en-US"/>
              </w:rPr>
              <w:t>ui</w:t>
            </w:r>
            <w:r>
              <w:rPr>
                <w:szCs w:val="21"/>
                <w:vertAlign w:val="superscript"/>
                <w:lang w:val="en-US"/>
              </w:rPr>
              <w:t>33</w:t>
            </w:r>
          </w:p>
        </w:tc>
        <w:tc>
          <w:tcPr>
            <w:tcW w:w="3673" w:type="dxa"/>
          </w:tcPr>
          <w:p>
            <w:pPr>
              <w:ind w:right="84"/>
              <w:jc w:val="left"/>
              <w:rPr>
                <w:szCs w:val="21"/>
                <w:lang w:val="en-US"/>
              </w:rPr>
            </w:pPr>
            <w:r>
              <w:rPr>
                <w:rFonts w:hint="eastAsia"/>
                <w:szCs w:val="21"/>
              </w:rPr>
              <w:t>底平</w:t>
            </w:r>
            <w:r>
              <w:rPr>
                <w:szCs w:val="21"/>
                <w:lang w:val="en-US"/>
              </w:rPr>
              <w:t>*to</w:t>
            </w:r>
            <w:r>
              <w:rPr>
                <w:szCs w:val="21"/>
                <w:vertAlign w:val="superscript"/>
                <w:lang w:val="en-US"/>
              </w:rPr>
              <w:t>51</w:t>
            </w:r>
            <w:r>
              <w:rPr>
                <w:szCs w:val="21"/>
                <w:vertAlign w:val="subscript"/>
                <w:lang w:val="en-US"/>
              </w:rPr>
              <w:t>55</w:t>
            </w:r>
            <w:r>
              <w:rPr>
                <w:szCs w:val="21"/>
                <w:lang w:val="en-US"/>
              </w:rPr>
              <w:t>piŋ</w:t>
            </w:r>
            <w:r>
              <w:rPr>
                <w:szCs w:val="21"/>
                <w:vertAlign w:val="superscript"/>
                <w:lang w:val="en-US"/>
              </w:rPr>
              <w:t>24</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rPr>
            </w:pPr>
            <w:r>
              <w:rPr>
                <w:rFonts w:hint="eastAsia"/>
                <w:szCs w:val="21"/>
              </w:rPr>
              <w:t>哋块</w:t>
            </w:r>
            <w:r>
              <w:rPr>
                <w:szCs w:val="21"/>
              </w:rPr>
              <w:t>ti</w:t>
            </w:r>
            <w:r>
              <w:rPr>
                <w:szCs w:val="21"/>
                <w:vertAlign w:val="superscript"/>
              </w:rPr>
              <w:t>11</w:t>
            </w:r>
            <w:r>
              <w:rPr>
                <w:szCs w:val="21"/>
                <w:vertAlign w:val="subscript"/>
              </w:rPr>
              <w:t>12</w:t>
            </w:r>
            <w:r>
              <w:rPr>
                <w:szCs w:val="21"/>
              </w:rPr>
              <w:t>ko</w:t>
            </w:r>
            <w:r>
              <w:rPr>
                <w:szCs w:val="21"/>
                <w:vertAlign w:val="superscript"/>
              </w:rPr>
              <w:t>213</w:t>
            </w:r>
          </w:p>
        </w:tc>
        <w:tc>
          <w:tcPr>
            <w:tcW w:w="3673" w:type="dxa"/>
          </w:tcPr>
          <w:p>
            <w:pPr>
              <w:ind w:right="84"/>
              <w:jc w:val="left"/>
              <w:rPr>
                <w:szCs w:val="21"/>
                <w:lang w:val="en-US"/>
              </w:rPr>
            </w:pPr>
            <w:r>
              <w:rPr>
                <w:rFonts w:hint="eastAsia"/>
                <w:szCs w:val="21"/>
              </w:rPr>
              <w:t>哋畔</w:t>
            </w:r>
            <w:r>
              <w:rPr>
                <w:szCs w:val="21"/>
                <w:lang w:val="en-US"/>
              </w:rPr>
              <w:t>ti</w:t>
            </w:r>
            <w:r>
              <w:rPr>
                <w:szCs w:val="21"/>
                <w:vertAlign w:val="superscript"/>
                <w:lang w:val="en-US"/>
              </w:rPr>
              <w:t>11</w:t>
            </w:r>
            <w:r>
              <w:rPr>
                <w:szCs w:val="21"/>
                <w:vertAlign w:val="subscript"/>
                <w:lang w:val="en-US"/>
              </w:rPr>
              <w:t>12</w:t>
            </w:r>
            <w:r>
              <w:rPr>
                <w:szCs w:val="21"/>
                <w:lang w:val="en-US"/>
              </w:rPr>
              <w:t>põĩ</w:t>
            </w:r>
            <w:r>
              <w:rPr>
                <w:szCs w:val="21"/>
                <w:vertAlign w:val="superscript"/>
                <w:lang w:val="en-US"/>
              </w:rPr>
              <w:t>55</w:t>
            </w:r>
          </w:p>
        </w:tc>
      </w:tr>
      <w:tr>
        <w:tc>
          <w:tcPr>
            <w:tcW w:w="1101" w:type="dxa"/>
          </w:tcPr>
          <w:p>
            <w:pPr>
              <w:ind w:right="84"/>
              <w:jc w:val="center"/>
              <w:rPr>
                <w:szCs w:val="21"/>
              </w:rPr>
            </w:pPr>
            <w:r>
              <w:rPr>
                <w:rFonts w:hint="eastAsia"/>
                <w:szCs w:val="21"/>
              </w:rPr>
              <w:t>福州</w:t>
            </w:r>
          </w:p>
        </w:tc>
        <w:tc>
          <w:tcPr>
            <w:tcW w:w="3672" w:type="dxa"/>
          </w:tcPr>
          <w:p>
            <w:pPr>
              <w:ind w:right="84"/>
              <w:jc w:val="left"/>
              <w:rPr>
                <w:szCs w:val="21"/>
                <w:lang w:val="en-US"/>
              </w:rPr>
            </w:pPr>
            <w:r>
              <w:rPr>
                <w:rFonts w:hint="eastAsia"/>
                <w:szCs w:val="21"/>
              </w:rPr>
              <w:t>底</w:t>
            </w:r>
            <w:r>
              <w:rPr>
                <w:rFonts w:ascii="Cambria Math" w:hAnsi="Cambria Math" w:cs="Cambria Math"/>
                <w:szCs w:val="21"/>
                <w:lang w:val="en-US"/>
              </w:rPr>
              <w:t>⃞</w:t>
            </w:r>
            <w:r>
              <w:rPr>
                <w:szCs w:val="21"/>
                <w:lang w:val="en-US"/>
              </w:rPr>
              <w:t>tie</w:t>
            </w:r>
            <w:r>
              <w:rPr>
                <w:szCs w:val="21"/>
                <w:vertAlign w:val="superscript"/>
                <w:lang w:val="en-US"/>
              </w:rPr>
              <w:t>242</w:t>
            </w:r>
            <w:r>
              <w:rPr>
                <w:szCs w:val="21"/>
                <w:vertAlign w:val="subscript"/>
                <w:lang w:val="en-US"/>
              </w:rPr>
              <w:t>52</w:t>
            </w:r>
            <w:r>
              <w:rPr>
                <w:szCs w:val="21"/>
                <w:lang w:val="en-US"/>
              </w:rPr>
              <w:t>nœ</w:t>
            </w:r>
            <w:r>
              <w:rPr>
                <w:szCs w:val="21"/>
                <w:vertAlign w:val="superscript"/>
                <w:lang w:val="en-US"/>
              </w:rPr>
              <w:t>31</w:t>
            </w:r>
          </w:p>
        </w:tc>
        <w:tc>
          <w:tcPr>
            <w:tcW w:w="3673" w:type="dxa"/>
          </w:tcPr>
          <w:p>
            <w:pPr>
              <w:ind w:right="84"/>
              <w:jc w:val="left"/>
              <w:rPr>
                <w:szCs w:val="21"/>
              </w:rPr>
            </w:pPr>
            <w:r>
              <w:rPr>
                <w:rFonts w:hint="eastAsia"/>
                <w:szCs w:val="21"/>
              </w:rPr>
              <w:t>底一边</w:t>
            </w:r>
            <w:r>
              <w:rPr>
                <w:szCs w:val="21"/>
              </w:rPr>
              <w:t>tie</w:t>
            </w:r>
            <w:r>
              <w:rPr>
                <w:szCs w:val="21"/>
                <w:vertAlign w:val="superscript"/>
              </w:rPr>
              <w:t>242</w:t>
            </w:r>
            <w:r>
              <w:rPr>
                <w:szCs w:val="21"/>
                <w:vertAlign w:val="subscript"/>
              </w:rPr>
              <w:t>44</w:t>
            </w:r>
            <w:r>
              <w:rPr>
                <w:szCs w:val="21"/>
              </w:rPr>
              <w:t>I</w:t>
            </w:r>
            <w:r>
              <w:rPr>
                <w:rFonts w:ascii="Cambria Math" w:hAnsi="Cambria Math" w:cs="Cambria Math"/>
                <w:szCs w:val="21"/>
              </w:rPr>
              <w:t>ɔ</w:t>
            </w:r>
            <w:r>
              <w:rPr>
                <w:szCs w:val="21"/>
                <w:vertAlign w:val="superscript"/>
              </w:rPr>
              <w:t>44</w:t>
            </w:r>
            <w:r>
              <w:rPr>
                <w:szCs w:val="21"/>
              </w:rPr>
              <w:t>(s</w:t>
            </w:r>
            <w:r>
              <w:rPr>
                <w:rFonts w:ascii="Cambria Math" w:hAnsi="Cambria Math" w:cs="Cambria Math"/>
                <w:szCs w:val="21"/>
              </w:rPr>
              <w:t>ɔ</w:t>
            </w:r>
            <w:r>
              <w:rPr>
                <w:szCs w:val="21"/>
              </w:rPr>
              <w:t>?</w:t>
            </w:r>
            <w:r>
              <w:rPr>
                <w:szCs w:val="21"/>
                <w:vertAlign w:val="superscript"/>
              </w:rPr>
              <w:t>4</w:t>
            </w:r>
            <w:r>
              <w:rPr>
                <w:szCs w:val="21"/>
              </w:rPr>
              <w:t>)βeiŋ</w:t>
            </w:r>
            <w:r>
              <w:rPr>
                <w:szCs w:val="21"/>
                <w:vertAlign w:val="superscript"/>
              </w:rPr>
              <w:t>44</w:t>
            </w:r>
            <w:r>
              <w:rPr>
                <w:szCs w:val="21"/>
              </w:rPr>
              <w:t>(p-)</w:t>
            </w:r>
          </w:p>
        </w:tc>
      </w:tr>
    </w:tbl>
    <w:p>
      <w:pPr>
        <w:ind w:right="84"/>
        <w:jc w:val="left"/>
        <w:rPr>
          <w:szCs w:val="21"/>
        </w:rPr>
      </w:pPr>
    </w:p>
    <w:tbl>
      <w:tblPr>
        <w:tblStyle w:val="TableGrid"/>
        <w:tblW w:w="0" w:type="auto"/>
        <w:tblLook w:val="04A0" w:firstRow="1" w:lastRow="0" w:firstColumn="1" w:lastColumn="0" w:noHBand="0" w:noVBand="1"/>
      </w:tblPr>
      <w:tblGrid>
        <w:gridCol w:w="1101"/>
        <w:gridCol w:w="3710"/>
        <w:gridCol w:w="3711"/>
      </w:tblGrid>
      <w:tr>
        <w:tc>
          <w:tcPr>
            <w:tcW w:w="1101" w:type="dxa"/>
          </w:tcPr>
          <w:p>
            <w:pPr>
              <w:ind w:right="84"/>
              <w:jc w:val="center"/>
              <w:rPr>
                <w:szCs w:val="21"/>
              </w:rPr>
            </w:pPr>
            <w:r>
              <w:rPr>
                <w:rFonts w:hint="eastAsia"/>
                <w:szCs w:val="21"/>
              </w:rPr>
              <w:t>詞目</w:t>
            </w:r>
            <w:r>
              <w:rPr>
                <w:szCs w:val="21"/>
              </w:rPr>
              <w:br/>
            </w:r>
            <w:r>
              <w:rPr>
                <w:rFonts w:hint="eastAsia"/>
                <w:szCs w:val="21"/>
              </w:rPr>
              <w:t>方言点</w:t>
            </w:r>
          </w:p>
        </w:tc>
        <w:tc>
          <w:tcPr>
            <w:tcW w:w="3710" w:type="dxa"/>
          </w:tcPr>
          <w:p>
            <w:pPr>
              <w:ind w:right="84"/>
              <w:jc w:val="left"/>
              <w:rPr>
                <w:b/>
                <w:szCs w:val="21"/>
                <w:lang w:val="en-US"/>
              </w:rPr>
            </w:pPr>
            <w:r>
              <w:rPr>
                <w:rFonts w:hint="eastAsia"/>
                <w:b/>
                <w:szCs w:val="21"/>
              </w:rPr>
              <w:t>怎么</w:t>
            </w:r>
            <w:r>
              <w:rPr>
                <w:b/>
                <w:szCs w:val="21"/>
                <w:lang w:val="en-US"/>
              </w:rPr>
              <w:t>tsən</w:t>
            </w:r>
            <w:r>
              <w:rPr>
                <w:b/>
                <w:szCs w:val="21"/>
                <w:vertAlign w:val="superscript"/>
                <w:lang w:val="en-US"/>
              </w:rPr>
              <w:t>214</w:t>
            </w:r>
            <w:r>
              <w:rPr>
                <w:b/>
                <w:szCs w:val="21"/>
                <w:vertAlign w:val="subscript"/>
                <w:lang w:val="en-US"/>
              </w:rPr>
              <w:t>21</w:t>
            </w:r>
            <w:r>
              <w:rPr>
                <w:b/>
                <w:szCs w:val="21"/>
                <w:lang w:val="en-US"/>
              </w:rPr>
              <w:t>mə</w:t>
            </w:r>
            <w:r>
              <w:rPr>
                <w:b/>
                <w:szCs w:val="21"/>
                <w:vertAlign w:val="superscript"/>
                <w:lang w:val="en-US"/>
              </w:rPr>
              <w:t>•</w:t>
            </w:r>
          </w:p>
        </w:tc>
        <w:tc>
          <w:tcPr>
            <w:tcW w:w="3711" w:type="dxa"/>
          </w:tcPr>
          <w:p>
            <w:pPr>
              <w:ind w:right="84"/>
              <w:jc w:val="left"/>
              <w:rPr>
                <w:b/>
                <w:szCs w:val="21"/>
                <w:lang w:val="en-US"/>
              </w:rPr>
            </w:pPr>
            <w:r>
              <w:rPr>
                <w:rFonts w:hint="eastAsia"/>
                <w:b/>
                <w:szCs w:val="21"/>
              </w:rPr>
              <w:t>多么</w:t>
            </w:r>
            <w:r>
              <w:rPr>
                <w:b/>
                <w:szCs w:val="21"/>
                <w:lang w:val="en-US"/>
              </w:rPr>
              <w:t>tuo</w:t>
            </w:r>
            <w:r>
              <w:rPr>
                <w:b/>
                <w:szCs w:val="21"/>
                <w:vertAlign w:val="superscript"/>
                <w:lang w:val="en-US"/>
              </w:rPr>
              <w:t>55</w:t>
            </w:r>
            <w:r>
              <w:rPr>
                <w:b/>
                <w:szCs w:val="21"/>
                <w:lang w:val="en-US"/>
              </w:rPr>
              <w:t>mə</w:t>
            </w:r>
            <w:r>
              <w:rPr>
                <w:b/>
                <w:szCs w:val="21"/>
                <w:vertAlign w:val="superscript"/>
                <w:lang w:val="en-US"/>
              </w:rPr>
              <w:t>•</w:t>
            </w:r>
          </w:p>
        </w:tc>
      </w:tr>
      <w:tr>
        <w:tc>
          <w:tcPr>
            <w:tcW w:w="1101" w:type="dxa"/>
          </w:tcPr>
          <w:p>
            <w:pPr>
              <w:ind w:right="84"/>
              <w:jc w:val="center"/>
              <w:rPr>
                <w:szCs w:val="21"/>
              </w:rPr>
            </w:pPr>
            <w:r>
              <w:rPr>
                <w:rFonts w:hint="eastAsia"/>
                <w:szCs w:val="21"/>
              </w:rPr>
              <w:t>北京</w:t>
            </w:r>
          </w:p>
        </w:tc>
        <w:tc>
          <w:tcPr>
            <w:tcW w:w="3710" w:type="dxa"/>
          </w:tcPr>
          <w:p>
            <w:pPr>
              <w:ind w:right="84"/>
              <w:jc w:val="left"/>
              <w:rPr>
                <w:szCs w:val="21"/>
                <w:lang w:val="en-US"/>
              </w:rPr>
            </w:pPr>
            <w:r>
              <w:rPr>
                <w:rFonts w:hint="eastAsia"/>
                <w:szCs w:val="21"/>
              </w:rPr>
              <w:t>怎么</w:t>
            </w:r>
            <w:r>
              <w:rPr>
                <w:szCs w:val="21"/>
                <w:lang w:val="en-US"/>
              </w:rPr>
              <w:t>tsən</w:t>
            </w:r>
            <w:r>
              <w:rPr>
                <w:szCs w:val="21"/>
                <w:vertAlign w:val="superscript"/>
                <w:lang w:val="en-US"/>
              </w:rPr>
              <w:t>214</w:t>
            </w:r>
            <w:r>
              <w:rPr>
                <w:szCs w:val="21"/>
                <w:vertAlign w:val="subscript"/>
                <w:lang w:val="en-US"/>
              </w:rPr>
              <w:t>21</w:t>
            </w:r>
            <w:r>
              <w:rPr>
                <w:szCs w:val="21"/>
                <w:lang w:val="en-US"/>
              </w:rPr>
              <w:t>mə</w:t>
            </w:r>
            <w:r>
              <w:rPr>
                <w:szCs w:val="21"/>
                <w:vertAlign w:val="superscript"/>
                <w:lang w:val="en-US"/>
              </w:rPr>
              <w:t>•</w:t>
            </w:r>
          </w:p>
        </w:tc>
        <w:tc>
          <w:tcPr>
            <w:tcW w:w="3711" w:type="dxa"/>
          </w:tcPr>
          <w:p>
            <w:pPr>
              <w:ind w:right="84"/>
              <w:jc w:val="left"/>
              <w:rPr>
                <w:szCs w:val="21"/>
                <w:lang w:val="en-US"/>
              </w:rPr>
            </w:pPr>
            <w:r>
              <w:rPr>
                <w:rFonts w:hint="eastAsia"/>
                <w:szCs w:val="21"/>
              </w:rPr>
              <w:t>多〔么〕</w:t>
            </w:r>
            <w:r>
              <w:rPr>
                <w:szCs w:val="21"/>
                <w:lang w:val="en-US"/>
              </w:rPr>
              <w:t>tuo</w:t>
            </w:r>
            <w:r>
              <w:rPr>
                <w:szCs w:val="21"/>
                <w:vertAlign w:val="superscript"/>
                <w:lang w:val="en-US"/>
              </w:rPr>
              <w:t>35</w:t>
            </w:r>
            <w:r>
              <w:rPr>
                <w:rFonts w:hint="eastAsia"/>
                <w:szCs w:val="21"/>
              </w:rPr>
              <w:t>〔</w:t>
            </w:r>
            <w:r>
              <w:rPr>
                <w:szCs w:val="21"/>
                <w:lang w:val="en-US"/>
              </w:rPr>
              <w:t>mə</w:t>
            </w:r>
            <w:r>
              <w:rPr>
                <w:szCs w:val="21"/>
                <w:vertAlign w:val="superscript"/>
                <w:lang w:val="en-US"/>
              </w:rPr>
              <w:t>•</w:t>
            </w:r>
            <w:r>
              <w:rPr>
                <w:rFonts w:hint="eastAsia"/>
                <w:szCs w:val="21"/>
              </w:rPr>
              <w:t>〕</w:t>
            </w:r>
          </w:p>
        </w:tc>
      </w:tr>
      <w:tr>
        <w:tc>
          <w:tcPr>
            <w:tcW w:w="1101" w:type="dxa"/>
          </w:tcPr>
          <w:p>
            <w:pPr>
              <w:ind w:right="84"/>
              <w:jc w:val="center"/>
              <w:rPr>
                <w:szCs w:val="21"/>
              </w:rPr>
            </w:pPr>
            <w:r>
              <w:rPr>
                <w:rFonts w:hint="eastAsia"/>
                <w:szCs w:val="21"/>
              </w:rPr>
              <w:t>济南</w:t>
            </w:r>
          </w:p>
        </w:tc>
        <w:tc>
          <w:tcPr>
            <w:tcW w:w="3710" w:type="dxa"/>
          </w:tcPr>
          <w:p>
            <w:pPr>
              <w:ind w:right="84"/>
              <w:jc w:val="left"/>
              <w:rPr>
                <w:szCs w:val="21"/>
              </w:rPr>
            </w:pPr>
            <w:r>
              <w:rPr>
                <w:rFonts w:hint="eastAsia"/>
                <w:szCs w:val="21"/>
              </w:rPr>
              <w:t>怎么</w:t>
            </w:r>
            <w:r>
              <w:rPr>
                <w:szCs w:val="21"/>
              </w:rPr>
              <w:t>tsẽ</w:t>
            </w:r>
            <w:r>
              <w:rPr>
                <w:szCs w:val="21"/>
                <w:vertAlign w:val="superscript"/>
              </w:rPr>
              <w:t>55</w:t>
            </w:r>
            <w:r>
              <w:rPr>
                <w:szCs w:val="21"/>
              </w:rPr>
              <w:t>mə</w:t>
            </w:r>
            <w:r>
              <w:rPr>
                <w:szCs w:val="21"/>
                <w:vertAlign w:val="superscript"/>
              </w:rPr>
              <w:t>•</w:t>
            </w:r>
            <w:r>
              <w:rPr>
                <w:rFonts w:hint="eastAsia"/>
                <w:szCs w:val="21"/>
              </w:rPr>
              <w:t>，</w:t>
            </w:r>
            <w:r>
              <w:rPr>
                <w:szCs w:val="21"/>
              </w:rPr>
              <w:t>tsəŋ</w:t>
            </w:r>
            <w:r>
              <w:rPr>
                <w:szCs w:val="21"/>
                <w:vertAlign w:val="superscript"/>
              </w:rPr>
              <w:t>55</w:t>
            </w:r>
            <w:r>
              <w:rPr>
                <w:szCs w:val="21"/>
              </w:rPr>
              <w:t>mə</w:t>
            </w:r>
            <w:r>
              <w:rPr>
                <w:szCs w:val="21"/>
                <w:vertAlign w:val="superscript"/>
              </w:rPr>
              <w:t>•</w:t>
            </w:r>
          </w:p>
        </w:tc>
        <w:tc>
          <w:tcPr>
            <w:tcW w:w="3711" w:type="dxa"/>
          </w:tcPr>
          <w:p>
            <w:pPr>
              <w:ind w:right="84"/>
              <w:jc w:val="left"/>
              <w:rPr>
                <w:szCs w:val="21"/>
                <w:lang w:val="en-US"/>
              </w:rPr>
            </w:pPr>
            <w:r>
              <w:rPr>
                <w:rFonts w:hint="eastAsia"/>
                <w:szCs w:val="21"/>
              </w:rPr>
              <w:t>多么</w:t>
            </w:r>
            <w:r>
              <w:rPr>
                <w:szCs w:val="21"/>
                <w:lang w:val="en-US"/>
              </w:rPr>
              <w:t>tuə</w:t>
            </w:r>
            <w:r>
              <w:rPr>
                <w:szCs w:val="21"/>
                <w:vertAlign w:val="superscript"/>
                <w:lang w:val="en-US"/>
              </w:rPr>
              <w:t>213</w:t>
            </w:r>
            <w:r>
              <w:rPr>
                <w:szCs w:val="21"/>
                <w:lang w:val="en-US"/>
              </w:rPr>
              <w:t>mə</w:t>
            </w:r>
            <w:r>
              <w:rPr>
                <w:szCs w:val="21"/>
                <w:vertAlign w:val="superscript"/>
                <w:lang w:val="en-US"/>
              </w:rPr>
              <w:t>•</w:t>
            </w:r>
          </w:p>
        </w:tc>
      </w:tr>
      <w:tr>
        <w:tc>
          <w:tcPr>
            <w:tcW w:w="1101" w:type="dxa"/>
          </w:tcPr>
          <w:p>
            <w:pPr>
              <w:ind w:right="84"/>
              <w:jc w:val="center"/>
              <w:rPr>
                <w:szCs w:val="21"/>
              </w:rPr>
            </w:pPr>
            <w:r>
              <w:rPr>
                <w:rFonts w:hint="eastAsia"/>
                <w:szCs w:val="21"/>
              </w:rPr>
              <w:t>沈阳</w:t>
            </w:r>
          </w:p>
        </w:tc>
        <w:tc>
          <w:tcPr>
            <w:tcW w:w="3710" w:type="dxa"/>
          </w:tcPr>
          <w:p>
            <w:pPr>
              <w:ind w:right="84"/>
              <w:jc w:val="left"/>
              <w:rPr>
                <w:szCs w:val="21"/>
                <w:lang w:val="en-US"/>
              </w:rPr>
            </w:pPr>
            <w:r>
              <w:rPr>
                <w:rFonts w:hint="eastAsia"/>
                <w:szCs w:val="21"/>
                <w:lang w:val="en-US"/>
              </w:rPr>
              <w:t>①</w:t>
            </w:r>
            <w:r>
              <w:rPr>
                <w:rFonts w:hint="eastAsia"/>
                <w:szCs w:val="21"/>
              </w:rPr>
              <w:t>怎么</w:t>
            </w:r>
            <w:r>
              <w:rPr>
                <w:szCs w:val="21"/>
                <w:lang w:val="en-US"/>
              </w:rPr>
              <w:t>tsən</w:t>
            </w:r>
            <w:r>
              <w:rPr>
                <w:szCs w:val="21"/>
                <w:vertAlign w:val="superscript"/>
                <w:lang w:val="en-US"/>
              </w:rPr>
              <w:t>213</w:t>
            </w:r>
            <w:r>
              <w:rPr>
                <w:szCs w:val="21"/>
                <w:vertAlign w:val="subscript"/>
                <w:lang w:val="en-US"/>
              </w:rPr>
              <w:t>21</w:t>
            </w:r>
            <w:r>
              <w:rPr>
                <w:szCs w:val="21"/>
                <w:lang w:val="en-US"/>
              </w:rPr>
              <w:t>mə</w:t>
            </w:r>
            <w:r>
              <w:rPr>
                <w:szCs w:val="21"/>
                <w:vertAlign w:val="superscript"/>
                <w:lang w:val="en-US"/>
              </w:rPr>
              <w:t>•</w:t>
            </w:r>
            <w:r>
              <w:rPr>
                <w:rFonts w:hint="eastAsia"/>
                <w:szCs w:val="21"/>
                <w:lang w:val="en-US"/>
              </w:rPr>
              <w:t>②</w:t>
            </w:r>
            <w:r>
              <w:rPr>
                <w:rFonts w:hint="eastAsia"/>
                <w:szCs w:val="21"/>
              </w:rPr>
              <w:t>咋</w:t>
            </w:r>
            <w:r>
              <w:rPr>
                <w:szCs w:val="21"/>
                <w:lang w:val="en-US"/>
              </w:rPr>
              <w:t>tsa</w:t>
            </w:r>
            <w:r>
              <w:rPr>
                <w:szCs w:val="21"/>
                <w:vertAlign w:val="superscript"/>
                <w:lang w:val="en-US"/>
              </w:rPr>
              <w:t>213</w:t>
            </w:r>
          </w:p>
        </w:tc>
        <w:tc>
          <w:tcPr>
            <w:tcW w:w="3711" w:type="dxa"/>
          </w:tcPr>
          <w:p>
            <w:pPr>
              <w:ind w:right="84"/>
              <w:jc w:val="left"/>
              <w:rPr>
                <w:szCs w:val="21"/>
                <w:lang w:val="en-US"/>
              </w:rPr>
            </w:pPr>
            <w:r>
              <w:rPr>
                <w:rFonts w:hint="eastAsia"/>
                <w:szCs w:val="21"/>
              </w:rPr>
              <w:t>多么</w:t>
            </w:r>
            <w:r>
              <w:rPr>
                <w:szCs w:val="21"/>
                <w:lang w:val="en-US"/>
              </w:rPr>
              <w:t>tuə</w:t>
            </w:r>
            <w:r>
              <w:rPr>
                <w:szCs w:val="21"/>
                <w:vertAlign w:val="superscript"/>
                <w:lang w:val="en-US"/>
              </w:rPr>
              <w:t>35</w:t>
            </w:r>
            <w:r>
              <w:rPr>
                <w:szCs w:val="21"/>
                <w:lang w:val="en-US"/>
              </w:rPr>
              <w:t>mə</w:t>
            </w:r>
            <w:r>
              <w:rPr>
                <w:szCs w:val="21"/>
                <w:vertAlign w:val="superscript"/>
                <w:lang w:val="en-US"/>
              </w:rPr>
              <w:t>•</w:t>
            </w:r>
          </w:p>
        </w:tc>
      </w:tr>
      <w:tr>
        <w:tc>
          <w:tcPr>
            <w:tcW w:w="1101" w:type="dxa"/>
          </w:tcPr>
          <w:p>
            <w:pPr>
              <w:ind w:right="84"/>
              <w:jc w:val="center"/>
              <w:rPr>
                <w:szCs w:val="21"/>
              </w:rPr>
            </w:pPr>
            <w:r>
              <w:rPr>
                <w:rFonts w:hint="eastAsia"/>
                <w:szCs w:val="21"/>
              </w:rPr>
              <w:t>西安</w:t>
            </w:r>
          </w:p>
        </w:tc>
        <w:tc>
          <w:tcPr>
            <w:tcW w:w="3710" w:type="dxa"/>
          </w:tcPr>
          <w:p>
            <w:pPr>
              <w:ind w:right="84"/>
              <w:jc w:val="left"/>
              <w:rPr>
                <w:szCs w:val="21"/>
              </w:rPr>
            </w:pPr>
            <w:r>
              <w:rPr>
                <w:rFonts w:hint="eastAsia"/>
                <w:szCs w:val="21"/>
              </w:rPr>
              <w:t>咋样</w:t>
            </w:r>
            <w:r>
              <w:rPr>
                <w:szCs w:val="21"/>
              </w:rPr>
              <w:t>ts</w:t>
            </w:r>
            <w:r>
              <w:rPr>
                <w:rFonts w:hint="eastAsia"/>
                <w:szCs w:val="21"/>
              </w:rPr>
              <w:t>ɑ</w:t>
            </w:r>
            <w:r>
              <w:rPr>
                <w:szCs w:val="21"/>
                <w:vertAlign w:val="superscript"/>
              </w:rPr>
              <w:t>53</w:t>
            </w:r>
            <w:r>
              <w:rPr>
                <w:szCs w:val="21"/>
              </w:rPr>
              <w:t>i</w:t>
            </w:r>
            <w:r>
              <w:rPr>
                <w:rFonts w:hint="eastAsia"/>
                <w:szCs w:val="21"/>
              </w:rPr>
              <w:t>ɑ</w:t>
            </w:r>
            <w:r>
              <w:rPr>
                <w:szCs w:val="21"/>
              </w:rPr>
              <w:t>ŋ</w:t>
            </w:r>
            <w:r>
              <w:rPr>
                <w:szCs w:val="21"/>
                <w:vertAlign w:val="superscript"/>
              </w:rPr>
              <w:t>•</w:t>
            </w:r>
          </w:p>
        </w:tc>
        <w:tc>
          <w:tcPr>
            <w:tcW w:w="3711" w:type="dxa"/>
          </w:tcPr>
          <w:p>
            <w:pPr>
              <w:ind w:right="84"/>
              <w:jc w:val="left"/>
              <w:rPr>
                <w:szCs w:val="21"/>
                <w:lang w:val="en-US"/>
              </w:rPr>
            </w:pPr>
            <w:r>
              <w:rPr>
                <w:rFonts w:hint="eastAsia"/>
                <w:szCs w:val="21"/>
              </w:rPr>
              <w:t>多〔么〕</w:t>
            </w:r>
            <w:r>
              <w:rPr>
                <w:szCs w:val="21"/>
                <w:lang w:val="en-US"/>
              </w:rPr>
              <w:t>tuo</w:t>
            </w:r>
            <w:r>
              <w:rPr>
                <w:szCs w:val="21"/>
                <w:vertAlign w:val="superscript"/>
                <w:lang w:val="en-US"/>
              </w:rPr>
              <w:t>21</w:t>
            </w:r>
            <w:r>
              <w:rPr>
                <w:rFonts w:hint="eastAsia"/>
                <w:szCs w:val="21"/>
              </w:rPr>
              <w:t>〔</w:t>
            </w:r>
            <w:r>
              <w:rPr>
                <w:szCs w:val="21"/>
                <w:lang w:val="en-US"/>
              </w:rPr>
              <w:t>mo</w:t>
            </w:r>
            <w:r>
              <w:rPr>
                <w:szCs w:val="21"/>
                <w:vertAlign w:val="superscript"/>
                <w:lang w:val="en-US"/>
              </w:rPr>
              <w:t>•</w:t>
            </w:r>
            <w:r>
              <w:rPr>
                <w:rFonts w:hint="eastAsia"/>
                <w:szCs w:val="21"/>
              </w:rPr>
              <w:t>〕</w:t>
            </w:r>
          </w:p>
        </w:tc>
      </w:tr>
      <w:tr>
        <w:tc>
          <w:tcPr>
            <w:tcW w:w="1101" w:type="dxa"/>
          </w:tcPr>
          <w:p>
            <w:pPr>
              <w:ind w:right="84"/>
              <w:jc w:val="center"/>
              <w:rPr>
                <w:szCs w:val="21"/>
              </w:rPr>
            </w:pPr>
            <w:r>
              <w:rPr>
                <w:rFonts w:hint="eastAsia"/>
                <w:szCs w:val="21"/>
              </w:rPr>
              <w:t>成都</w:t>
            </w:r>
          </w:p>
        </w:tc>
        <w:tc>
          <w:tcPr>
            <w:tcW w:w="3710" w:type="dxa"/>
          </w:tcPr>
          <w:p>
            <w:pPr>
              <w:ind w:right="84"/>
              <w:jc w:val="left"/>
              <w:rPr>
                <w:szCs w:val="21"/>
              </w:rPr>
            </w:pPr>
            <w:r>
              <w:rPr>
                <w:rFonts w:hint="eastAsia"/>
                <w:szCs w:val="21"/>
              </w:rPr>
              <w:t>①咋个</w:t>
            </w:r>
            <w:r>
              <w:rPr>
                <w:szCs w:val="21"/>
              </w:rPr>
              <w:t>tsa</w:t>
            </w:r>
            <w:r>
              <w:rPr>
                <w:szCs w:val="21"/>
                <w:vertAlign w:val="superscript"/>
              </w:rPr>
              <w:t>31</w:t>
            </w:r>
            <w:r>
              <w:rPr>
                <w:szCs w:val="21"/>
              </w:rPr>
              <w:t>ko</w:t>
            </w:r>
            <w:r>
              <w:rPr>
                <w:szCs w:val="21"/>
                <w:vertAlign w:val="superscript"/>
              </w:rPr>
              <w:t>13</w:t>
            </w:r>
            <w:r>
              <w:rPr>
                <w:szCs w:val="21"/>
              </w:rPr>
              <w:br/>
            </w:r>
            <w:r>
              <w:rPr>
                <w:rFonts w:hint="eastAsia"/>
                <w:szCs w:val="21"/>
              </w:rPr>
              <w:t>②啷个</w:t>
            </w:r>
            <w:r>
              <w:rPr>
                <w:szCs w:val="21"/>
              </w:rPr>
              <w:t>naŋ</w:t>
            </w:r>
            <w:r>
              <w:rPr>
                <w:szCs w:val="21"/>
                <w:vertAlign w:val="superscript"/>
              </w:rPr>
              <w:t>53</w:t>
            </w:r>
            <w:r>
              <w:rPr>
                <w:szCs w:val="21"/>
              </w:rPr>
              <w:t>ko</w:t>
            </w:r>
            <w:r>
              <w:rPr>
                <w:szCs w:val="21"/>
                <w:vertAlign w:val="superscript"/>
              </w:rPr>
              <w:t>13</w:t>
            </w:r>
          </w:p>
        </w:tc>
        <w:tc>
          <w:tcPr>
            <w:tcW w:w="3711" w:type="dxa"/>
          </w:tcPr>
          <w:p>
            <w:pPr>
              <w:ind w:right="84"/>
              <w:jc w:val="left"/>
              <w:rPr>
                <w:szCs w:val="21"/>
              </w:rPr>
            </w:pPr>
            <w:r>
              <w:rPr>
                <w:rFonts w:hint="eastAsia"/>
                <w:szCs w:val="21"/>
              </w:rPr>
              <w:t>多</w:t>
            </w:r>
            <w:r>
              <w:rPr>
                <w:szCs w:val="21"/>
              </w:rPr>
              <w:t>to</w:t>
            </w:r>
            <w:r>
              <w:rPr>
                <w:szCs w:val="21"/>
                <w:vertAlign w:val="superscript"/>
              </w:rPr>
              <w:t>44</w:t>
            </w:r>
          </w:p>
        </w:tc>
      </w:tr>
      <w:tr>
        <w:tc>
          <w:tcPr>
            <w:tcW w:w="1101" w:type="dxa"/>
          </w:tcPr>
          <w:p>
            <w:pPr>
              <w:ind w:right="84"/>
              <w:jc w:val="center"/>
              <w:rPr>
                <w:szCs w:val="21"/>
              </w:rPr>
            </w:pPr>
            <w:r>
              <w:rPr>
                <w:rFonts w:hint="eastAsia"/>
                <w:szCs w:val="21"/>
              </w:rPr>
              <w:t>昆明</w:t>
            </w:r>
          </w:p>
        </w:tc>
        <w:tc>
          <w:tcPr>
            <w:tcW w:w="3710" w:type="dxa"/>
          </w:tcPr>
          <w:p>
            <w:pPr>
              <w:ind w:right="84"/>
              <w:jc w:val="left"/>
              <w:rPr>
                <w:szCs w:val="21"/>
              </w:rPr>
            </w:pPr>
            <w:r>
              <w:rPr>
                <w:rFonts w:hint="eastAsia"/>
                <w:szCs w:val="21"/>
              </w:rPr>
              <w:t>咋个</w:t>
            </w:r>
            <w:r>
              <w:rPr>
                <w:szCs w:val="21"/>
              </w:rPr>
              <w:t>tsa</w:t>
            </w:r>
            <w:r>
              <w:rPr>
                <w:szCs w:val="21"/>
                <w:vertAlign w:val="superscript"/>
              </w:rPr>
              <w:t>31</w:t>
            </w:r>
            <w:r>
              <w:rPr>
                <w:szCs w:val="21"/>
              </w:rPr>
              <w:t>kə</w:t>
            </w:r>
            <w:r>
              <w:rPr>
                <w:szCs w:val="21"/>
                <w:vertAlign w:val="superscript"/>
              </w:rPr>
              <w:t>13</w:t>
            </w:r>
            <w:r>
              <w:rPr>
                <w:szCs w:val="21"/>
                <w:vertAlign w:val="subscript"/>
              </w:rPr>
              <w:t>44</w:t>
            </w:r>
          </w:p>
        </w:tc>
        <w:tc>
          <w:tcPr>
            <w:tcW w:w="3711" w:type="dxa"/>
          </w:tcPr>
          <w:p>
            <w:pPr>
              <w:ind w:right="84"/>
              <w:jc w:val="left"/>
              <w:rPr>
                <w:szCs w:val="21"/>
              </w:rPr>
            </w:pPr>
            <w:r>
              <w:rPr>
                <w:rFonts w:hint="eastAsia"/>
                <w:szCs w:val="21"/>
              </w:rPr>
              <w:t>多么</w:t>
            </w:r>
            <w:r>
              <w:rPr>
                <w:szCs w:val="21"/>
              </w:rPr>
              <w:t>tuo</w:t>
            </w:r>
            <w:r>
              <w:rPr>
                <w:szCs w:val="21"/>
                <w:vertAlign w:val="superscript"/>
              </w:rPr>
              <w:t>44</w:t>
            </w:r>
            <w:r>
              <w:rPr>
                <w:szCs w:val="21"/>
              </w:rPr>
              <w:t>mo</w:t>
            </w:r>
            <w:r>
              <w:rPr>
                <w:szCs w:val="21"/>
                <w:vertAlign w:val="superscript"/>
              </w:rPr>
              <w:t>44</w:t>
            </w:r>
          </w:p>
        </w:tc>
      </w:tr>
      <w:tr>
        <w:tc>
          <w:tcPr>
            <w:tcW w:w="1101" w:type="dxa"/>
          </w:tcPr>
          <w:p>
            <w:pPr>
              <w:ind w:right="84"/>
              <w:jc w:val="center"/>
              <w:rPr>
                <w:szCs w:val="21"/>
              </w:rPr>
            </w:pPr>
            <w:r>
              <w:rPr>
                <w:rFonts w:hint="eastAsia"/>
                <w:szCs w:val="21"/>
              </w:rPr>
              <w:t>合肥</w:t>
            </w:r>
          </w:p>
        </w:tc>
        <w:tc>
          <w:tcPr>
            <w:tcW w:w="3710" w:type="dxa"/>
          </w:tcPr>
          <w:p>
            <w:pPr>
              <w:ind w:right="84"/>
              <w:jc w:val="left"/>
              <w:rPr>
                <w:szCs w:val="21"/>
              </w:rPr>
            </w:pPr>
            <w:r>
              <w:rPr>
                <w:rFonts w:hint="eastAsia"/>
                <w:szCs w:val="21"/>
              </w:rPr>
              <w:t>怎</w:t>
            </w:r>
            <w:r>
              <w:rPr>
                <w:szCs w:val="21"/>
              </w:rPr>
              <w:t>tsən</w:t>
            </w:r>
            <w:r>
              <w:rPr>
                <w:szCs w:val="21"/>
                <w:vertAlign w:val="superscript"/>
              </w:rPr>
              <w:t>24</w:t>
            </w:r>
          </w:p>
        </w:tc>
        <w:tc>
          <w:tcPr>
            <w:tcW w:w="3711" w:type="dxa"/>
          </w:tcPr>
          <w:p>
            <w:pPr>
              <w:ind w:right="84"/>
              <w:jc w:val="left"/>
              <w:rPr>
                <w:szCs w:val="21"/>
                <w:lang w:val="en-US"/>
              </w:rPr>
            </w:pPr>
            <w:r>
              <w:rPr>
                <w:rFonts w:hint="eastAsia"/>
                <w:szCs w:val="21"/>
              </w:rPr>
              <w:t>多么</w:t>
            </w:r>
            <w:r>
              <w:rPr>
                <w:szCs w:val="21"/>
                <w:lang w:val="en-US"/>
              </w:rPr>
              <w:t>t</w:t>
            </w:r>
            <w:r>
              <w:rPr>
                <w:rFonts w:ascii="Cambria Math" w:hAnsi="Cambria Math" w:cs="Cambria Math"/>
                <w:szCs w:val="21"/>
                <w:lang w:val="en-US"/>
              </w:rPr>
              <w:t>ʊ</w:t>
            </w:r>
            <w:r>
              <w:rPr>
                <w:szCs w:val="21"/>
                <w:vertAlign w:val="superscript"/>
                <w:lang w:val="en-US"/>
              </w:rPr>
              <w:t>212</w:t>
            </w:r>
            <w:r>
              <w:rPr>
                <w:szCs w:val="21"/>
                <w:lang w:val="en-US"/>
              </w:rPr>
              <w:t>mə?</w:t>
            </w:r>
            <w:r>
              <w:rPr>
                <w:szCs w:val="21"/>
                <w:vertAlign w:val="superscript"/>
                <w:lang w:val="en-US"/>
              </w:rPr>
              <w:t>4</w:t>
            </w:r>
          </w:p>
        </w:tc>
      </w:tr>
      <w:tr>
        <w:tc>
          <w:tcPr>
            <w:tcW w:w="1101" w:type="dxa"/>
          </w:tcPr>
          <w:p>
            <w:pPr>
              <w:ind w:right="84"/>
              <w:jc w:val="center"/>
              <w:rPr>
                <w:szCs w:val="21"/>
                <w:lang w:val="en-US"/>
              </w:rPr>
            </w:pPr>
            <w:r>
              <w:rPr>
                <w:rFonts w:hint="eastAsia"/>
                <w:szCs w:val="21"/>
              </w:rPr>
              <w:t>揚州</w:t>
            </w:r>
          </w:p>
        </w:tc>
        <w:tc>
          <w:tcPr>
            <w:tcW w:w="3710" w:type="dxa"/>
          </w:tcPr>
          <w:p>
            <w:pPr>
              <w:ind w:right="84"/>
              <w:jc w:val="left"/>
              <w:rPr>
                <w:szCs w:val="21"/>
                <w:lang w:val="en-US"/>
              </w:rPr>
            </w:pPr>
            <w:r>
              <w:rPr>
                <w:rFonts w:hint="eastAsia"/>
                <w:szCs w:val="21"/>
              </w:rPr>
              <w:t>怎口</w:t>
            </w:r>
            <w:r>
              <w:rPr>
                <w:szCs w:val="21"/>
                <w:lang w:val="en-US"/>
              </w:rPr>
              <w:t>tsəŋ</w:t>
            </w:r>
            <w:r>
              <w:rPr>
                <w:szCs w:val="21"/>
                <w:vertAlign w:val="superscript"/>
                <w:lang w:val="en-US"/>
              </w:rPr>
              <w:t>42</w:t>
            </w:r>
            <w:r>
              <w:rPr>
                <w:szCs w:val="21"/>
                <w:lang w:val="en-US"/>
              </w:rPr>
              <w:t>k</w:t>
            </w:r>
            <w:r>
              <w:rPr>
                <w:rFonts w:ascii="Cambria Math" w:hAnsi="Cambria Math" w:cs="Cambria Math"/>
                <w:szCs w:val="21"/>
              </w:rPr>
              <w:t>ɛ̃</w:t>
            </w:r>
            <w:r>
              <w:rPr>
                <w:szCs w:val="21"/>
                <w:vertAlign w:val="superscript"/>
                <w:lang w:val="en-US"/>
              </w:rPr>
              <w:t>31</w:t>
            </w:r>
          </w:p>
        </w:tc>
        <w:tc>
          <w:tcPr>
            <w:tcW w:w="3711" w:type="dxa"/>
          </w:tcPr>
          <w:p>
            <w:pPr>
              <w:ind w:right="84"/>
              <w:jc w:val="left"/>
              <w:rPr>
                <w:szCs w:val="21"/>
                <w:lang w:val="en-US"/>
              </w:rPr>
            </w:pPr>
            <w:r>
              <w:rPr>
                <w:rFonts w:hint="eastAsia"/>
                <w:szCs w:val="21"/>
              </w:rPr>
              <w:t>多么</w:t>
            </w:r>
            <w:r>
              <w:rPr>
                <w:szCs w:val="21"/>
                <w:lang w:val="en-US"/>
              </w:rPr>
              <w:t>to</w:t>
            </w:r>
            <w:r>
              <w:rPr>
                <w:szCs w:val="21"/>
                <w:vertAlign w:val="superscript"/>
                <w:lang w:val="en-US"/>
              </w:rPr>
              <w:t>31</w:t>
            </w:r>
            <w:r>
              <w:rPr>
                <w:szCs w:val="21"/>
                <w:lang w:val="en-US"/>
              </w:rPr>
              <w:t>mo</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710" w:type="dxa"/>
          </w:tcPr>
          <w:p>
            <w:pPr>
              <w:ind w:right="84"/>
              <w:jc w:val="left"/>
              <w:rPr>
                <w:szCs w:val="21"/>
                <w:lang w:val="en-US"/>
              </w:rPr>
            </w:pPr>
            <w:r>
              <w:rPr>
                <w:rFonts w:hint="eastAsia"/>
                <w:szCs w:val="21"/>
              </w:rPr>
              <w:t>捺</w:t>
            </w:r>
            <w:r>
              <w:rPr>
                <w:szCs w:val="21"/>
                <w:lang w:val="en-US"/>
              </w:rPr>
              <w:t>*</w:t>
            </w:r>
            <w:r>
              <w:rPr>
                <w:rFonts w:hint="eastAsia"/>
                <w:szCs w:val="21"/>
              </w:rPr>
              <w:t>亨</w:t>
            </w:r>
            <w:r>
              <w:rPr>
                <w:szCs w:val="21"/>
                <w:lang w:val="en-US"/>
              </w:rPr>
              <w:t>*na?</w:t>
            </w:r>
            <w:r>
              <w:rPr>
                <w:szCs w:val="21"/>
                <w:vertAlign w:val="superscript"/>
                <w:lang w:val="en-US"/>
              </w:rPr>
              <w:t>23</w:t>
            </w:r>
            <w:r>
              <w:rPr>
                <w:szCs w:val="21"/>
                <w:lang w:val="en-US"/>
              </w:rPr>
              <w:t>haŋ</w:t>
            </w:r>
            <w:r>
              <w:rPr>
                <w:szCs w:val="21"/>
                <w:vertAlign w:val="superscript"/>
                <w:lang w:val="en-US"/>
              </w:rPr>
              <w:t>44</w:t>
            </w:r>
            <w:r>
              <w:rPr>
                <w:szCs w:val="21"/>
                <w:vertAlign w:val="subscript"/>
                <w:lang w:val="en-US"/>
              </w:rPr>
              <w:t>21</w:t>
            </w:r>
            <w:r>
              <w:rPr>
                <w:szCs w:val="21"/>
                <w:lang w:val="en-US"/>
              </w:rPr>
              <w:t>,naŋ</w:t>
            </w:r>
            <w:r>
              <w:rPr>
                <w:szCs w:val="21"/>
                <w:vertAlign w:val="superscript"/>
                <w:lang w:val="en-US"/>
              </w:rPr>
              <w:t>31</w:t>
            </w:r>
          </w:p>
        </w:tc>
        <w:tc>
          <w:tcPr>
            <w:tcW w:w="3711" w:type="dxa"/>
          </w:tcPr>
          <w:p>
            <w:pPr>
              <w:ind w:right="84"/>
              <w:jc w:val="left"/>
              <w:rPr>
                <w:szCs w:val="21"/>
                <w:lang w:val="en-US"/>
              </w:rPr>
            </w:pPr>
            <w:r>
              <w:rPr>
                <w:rFonts w:hint="eastAsia"/>
                <w:szCs w:val="21"/>
              </w:rPr>
              <w:t>几花</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41</w:t>
            </w:r>
            <w:r>
              <w:rPr>
                <w:szCs w:val="21"/>
                <w:lang w:val="en-US"/>
              </w:rPr>
              <w:t>ho</w:t>
            </w:r>
            <w:r>
              <w:rPr>
                <w:szCs w:val="21"/>
                <w:vertAlign w:val="superscript"/>
                <w:lang w:val="en-US"/>
              </w:rPr>
              <w:t>44</w:t>
            </w:r>
            <w:r>
              <w:rPr>
                <w:szCs w:val="21"/>
                <w:vertAlign w:val="subscript"/>
                <w:lang w:val="en-US"/>
              </w:rPr>
              <w:t>35</w:t>
            </w:r>
          </w:p>
        </w:tc>
      </w:tr>
      <w:tr>
        <w:tc>
          <w:tcPr>
            <w:tcW w:w="1101" w:type="dxa"/>
          </w:tcPr>
          <w:p>
            <w:pPr>
              <w:ind w:right="84"/>
              <w:jc w:val="center"/>
              <w:rPr>
                <w:szCs w:val="21"/>
                <w:lang w:val="en-US"/>
              </w:rPr>
            </w:pPr>
            <w:r>
              <w:rPr>
                <w:rFonts w:hint="eastAsia"/>
                <w:szCs w:val="21"/>
              </w:rPr>
              <w:t>温州</w:t>
            </w:r>
          </w:p>
        </w:tc>
        <w:tc>
          <w:tcPr>
            <w:tcW w:w="3710" w:type="dxa"/>
          </w:tcPr>
          <w:p>
            <w:pPr>
              <w:ind w:right="84"/>
              <w:jc w:val="left"/>
              <w:rPr>
                <w:szCs w:val="21"/>
                <w:lang w:val="en-US"/>
              </w:rPr>
            </w:pPr>
            <w:r>
              <w:rPr>
                <w:rFonts w:hint="eastAsia"/>
                <w:szCs w:val="21"/>
              </w:rPr>
              <w:t>兹</w:t>
            </w:r>
            <w:r>
              <w:rPr>
                <w:szCs w:val="21"/>
                <w:lang w:val="en-US"/>
              </w:rPr>
              <w:t>*</w:t>
            </w:r>
            <w:r>
              <w:rPr>
                <w:rFonts w:hint="eastAsia"/>
                <w:szCs w:val="21"/>
              </w:rPr>
              <w:t>难</w:t>
            </w:r>
            <w:r>
              <w:rPr>
                <w:szCs w:val="21"/>
                <w:lang w:val="en-US"/>
              </w:rPr>
              <w:t>*ts</w:t>
            </w:r>
            <w:r>
              <w:rPr>
                <w:rFonts w:ascii="Tahoma" w:hAnsi="Tahoma" w:cs="Tahoma"/>
                <w:szCs w:val="21"/>
              </w:rPr>
              <w:t>ๅ</w:t>
            </w:r>
            <w:r>
              <w:rPr>
                <w:szCs w:val="21"/>
                <w:vertAlign w:val="superscript"/>
                <w:lang w:val="en-US"/>
              </w:rPr>
              <w:t>44</w:t>
            </w:r>
            <w:r>
              <w:rPr>
                <w:szCs w:val="21"/>
                <w:lang w:val="en-US"/>
              </w:rPr>
              <w:t>na</w:t>
            </w:r>
            <w:r>
              <w:rPr>
                <w:szCs w:val="21"/>
                <w:vertAlign w:val="superscript"/>
                <w:lang w:val="en-US"/>
              </w:rPr>
              <w:t>11</w:t>
            </w:r>
          </w:p>
        </w:tc>
        <w:tc>
          <w:tcPr>
            <w:tcW w:w="3711" w:type="dxa"/>
          </w:tcPr>
          <w:p>
            <w:pPr>
              <w:ind w:right="84"/>
              <w:jc w:val="left"/>
              <w:rPr>
                <w:szCs w:val="21"/>
                <w:lang w:val="en-US"/>
              </w:rPr>
            </w:pPr>
            <w:r>
              <w:rPr>
                <w:rFonts w:hint="eastAsia"/>
                <w:szCs w:val="21"/>
              </w:rPr>
              <w:t>几来</w:t>
            </w:r>
            <w:r>
              <w:rPr>
                <w:szCs w:val="21"/>
                <w:lang w:val="en-US"/>
              </w:rPr>
              <w:t>*ki</w:t>
            </w:r>
            <w:r>
              <w:rPr>
                <w:szCs w:val="21"/>
                <w:vertAlign w:val="superscript"/>
                <w:lang w:val="en-US"/>
              </w:rPr>
              <w:t>45</w:t>
            </w:r>
            <w:r>
              <w:rPr>
                <w:szCs w:val="21"/>
                <w:lang w:val="en-US"/>
              </w:rPr>
              <w:t>IE</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710" w:type="dxa"/>
          </w:tcPr>
          <w:p>
            <w:pPr>
              <w:ind w:right="84"/>
              <w:jc w:val="left"/>
              <w:rPr>
                <w:szCs w:val="21"/>
                <w:lang w:val="en-US"/>
              </w:rPr>
            </w:pPr>
            <w:r>
              <w:rPr>
                <w:rFonts w:hint="eastAsia"/>
                <w:szCs w:val="21"/>
              </w:rPr>
              <w:t>何思</w:t>
            </w:r>
            <w:r>
              <w:rPr>
                <w:szCs w:val="21"/>
                <w:lang w:val="en-US"/>
              </w:rPr>
              <w:t>*o</w:t>
            </w:r>
            <w:r>
              <w:rPr>
                <w:szCs w:val="21"/>
                <w:vertAlign w:val="superscript"/>
                <w:lang w:val="en-US"/>
              </w:rPr>
              <w:t>13</w:t>
            </w:r>
            <w:r>
              <w:rPr>
                <w:szCs w:val="21"/>
                <w:lang w:val="en-US"/>
              </w:rPr>
              <w:t>s</w:t>
            </w:r>
            <w:r>
              <w:rPr>
                <w:rFonts w:ascii="Tahoma" w:hAnsi="Tahoma" w:cs="Tahoma"/>
                <w:szCs w:val="21"/>
              </w:rPr>
              <w:t>ๅ</w:t>
            </w:r>
            <w:r>
              <w:rPr>
                <w:szCs w:val="21"/>
                <w:vertAlign w:val="superscript"/>
                <w:lang w:val="en-US"/>
              </w:rPr>
              <w:t>33</w:t>
            </w:r>
          </w:p>
        </w:tc>
        <w:tc>
          <w:tcPr>
            <w:tcW w:w="3711" w:type="dxa"/>
          </w:tcPr>
          <w:p>
            <w:pPr>
              <w:ind w:right="84"/>
              <w:jc w:val="left"/>
              <w:rPr>
                <w:szCs w:val="21"/>
                <w:lang w:val="en-US"/>
              </w:rPr>
            </w:pPr>
            <w:r>
              <w:rPr>
                <w:rFonts w:hint="eastAsia"/>
                <w:szCs w:val="21"/>
              </w:rPr>
              <w:t>几</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710" w:type="dxa"/>
          </w:tcPr>
          <w:p>
            <w:pPr>
              <w:ind w:right="84"/>
              <w:jc w:val="left"/>
              <w:rPr>
                <w:szCs w:val="21"/>
                <w:lang w:val="en-US"/>
              </w:rPr>
            </w:pPr>
            <w:r>
              <w:rPr>
                <w:rFonts w:hint="eastAsia"/>
                <w:szCs w:val="21"/>
              </w:rPr>
              <w:t>啷样</w:t>
            </w:r>
            <w:r>
              <w:rPr>
                <w:szCs w:val="21"/>
                <w:lang w:val="en-US"/>
              </w:rPr>
              <w:t>l</w:t>
            </w:r>
            <w:r>
              <w:rPr>
                <w:rFonts w:ascii="Cambria Math" w:hAnsi="Cambria Math" w:cs="Cambria Math"/>
                <w:szCs w:val="21"/>
                <w:lang w:val="en-US"/>
              </w:rPr>
              <w:t>ɔ</w:t>
            </w:r>
            <w:r>
              <w:rPr>
                <w:szCs w:val="21"/>
                <w:lang w:val="en-US"/>
              </w:rPr>
              <w:t>ŋ</w:t>
            </w:r>
            <w:r>
              <w:rPr>
                <w:szCs w:val="21"/>
                <w:vertAlign w:val="superscript"/>
                <w:lang w:val="en-US"/>
              </w:rPr>
              <w:t>55</w:t>
            </w:r>
            <w:r>
              <w:rPr>
                <w:szCs w:val="21"/>
                <w:lang w:val="en-US"/>
              </w:rPr>
              <w:t>i</w:t>
            </w:r>
            <w:r>
              <w:rPr>
                <w:rFonts w:ascii="Cambria Math" w:hAnsi="Cambria Math" w:cs="Cambria Math"/>
                <w:szCs w:val="21"/>
                <w:lang w:val="en-US"/>
              </w:rPr>
              <w:t>ɔ</w:t>
            </w:r>
            <w:r>
              <w:rPr>
                <w:szCs w:val="21"/>
                <w:lang w:val="en-US"/>
              </w:rPr>
              <w:t>ŋ</w:t>
            </w:r>
            <w:r>
              <w:rPr>
                <w:szCs w:val="21"/>
                <w:vertAlign w:val="superscript"/>
                <w:lang w:val="en-US"/>
              </w:rPr>
              <w:t>31</w:t>
            </w:r>
          </w:p>
        </w:tc>
        <w:tc>
          <w:tcPr>
            <w:tcW w:w="3711" w:type="dxa"/>
          </w:tcPr>
          <w:p>
            <w:pPr>
              <w:ind w:right="84"/>
              <w:jc w:val="left"/>
              <w:rPr>
                <w:szCs w:val="21"/>
                <w:lang w:val="en-US"/>
              </w:rPr>
            </w:pPr>
            <w:r>
              <w:rPr>
                <w:rFonts w:hint="eastAsia"/>
                <w:szCs w:val="21"/>
              </w:rPr>
              <w:t>几</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710" w:type="dxa"/>
          </w:tcPr>
          <w:p>
            <w:pPr>
              <w:ind w:right="84"/>
              <w:jc w:val="left"/>
              <w:rPr>
                <w:szCs w:val="21"/>
                <w:lang w:val="en-US"/>
              </w:rPr>
            </w:pPr>
            <w:r>
              <w:rPr>
                <w:rFonts w:hint="eastAsia"/>
                <w:szCs w:val="21"/>
              </w:rPr>
              <w:t>酿</w:t>
            </w:r>
            <w:r>
              <w:rPr>
                <w:szCs w:val="21"/>
                <w:lang w:val="en-US"/>
              </w:rPr>
              <w:t>*</w:t>
            </w:r>
            <w:r>
              <w:rPr>
                <w:rFonts w:hint="eastAsia"/>
                <w:szCs w:val="21"/>
              </w:rPr>
              <w:t>般</w:t>
            </w:r>
            <w:r>
              <w:rPr>
                <w:rFonts w:ascii="Cambria Math" w:hAnsi="Cambria Math" w:cs="Cambria Math"/>
                <w:szCs w:val="21"/>
                <w:lang w:val="en-US"/>
              </w:rPr>
              <w:t>ȵ</w:t>
            </w:r>
            <w:r>
              <w:rPr>
                <w:szCs w:val="21"/>
                <w:lang w:val="en-US"/>
              </w:rPr>
              <w:t>i</w:t>
            </w:r>
            <w:r>
              <w:rPr>
                <w:rFonts w:ascii="Cambria Math" w:hAnsi="Cambria Math" w:cs="Cambria Math"/>
                <w:szCs w:val="21"/>
                <w:lang w:val="en-US"/>
              </w:rPr>
              <w:t>ɔ</w:t>
            </w:r>
            <w:r>
              <w:rPr>
                <w:szCs w:val="21"/>
                <w:lang w:val="en-US"/>
              </w:rPr>
              <w:t>ŋ</w:t>
            </w:r>
            <w:r>
              <w:rPr>
                <w:szCs w:val="21"/>
                <w:vertAlign w:val="superscript"/>
                <w:lang w:val="en-US"/>
              </w:rPr>
              <w:t>42</w:t>
            </w:r>
            <w:r>
              <w:rPr>
                <w:szCs w:val="21"/>
                <w:lang w:val="en-US"/>
              </w:rPr>
              <w:t>pan</w:t>
            </w:r>
            <w:r>
              <w:rPr>
                <w:szCs w:val="21"/>
                <w:vertAlign w:val="superscript"/>
                <w:lang w:val="en-US"/>
              </w:rPr>
              <w:t>44</w:t>
            </w:r>
          </w:p>
        </w:tc>
        <w:tc>
          <w:tcPr>
            <w:tcW w:w="3711" w:type="dxa"/>
          </w:tcPr>
          <w:p>
            <w:pPr>
              <w:ind w:right="84"/>
              <w:jc w:val="left"/>
              <w:rPr>
                <w:szCs w:val="21"/>
                <w:lang w:val="en-US"/>
              </w:rPr>
            </w:pPr>
            <w:r>
              <w:rPr>
                <w:rFonts w:hint="eastAsia"/>
                <w:szCs w:val="21"/>
              </w:rPr>
              <w:t>几</w:t>
            </w:r>
            <w:r>
              <w:rPr>
                <w:szCs w:val="21"/>
                <w:lang w:val="en-US"/>
              </w:rPr>
              <w:t>ki</w:t>
            </w:r>
            <w:r>
              <w:rPr>
                <w:szCs w:val="21"/>
                <w:vertAlign w:val="superscript"/>
                <w:lang w:val="en-US"/>
              </w:rPr>
              <w:t>31</w:t>
            </w:r>
          </w:p>
        </w:tc>
      </w:tr>
      <w:tr>
        <w:tc>
          <w:tcPr>
            <w:tcW w:w="1101" w:type="dxa"/>
          </w:tcPr>
          <w:p>
            <w:pPr>
              <w:ind w:right="84"/>
              <w:jc w:val="center"/>
              <w:rPr>
                <w:szCs w:val="21"/>
                <w:lang w:val="en-US"/>
              </w:rPr>
            </w:pPr>
            <w:r>
              <w:rPr>
                <w:rFonts w:hint="eastAsia"/>
                <w:szCs w:val="21"/>
              </w:rPr>
              <w:t>广州</w:t>
            </w:r>
          </w:p>
        </w:tc>
        <w:tc>
          <w:tcPr>
            <w:tcW w:w="3710" w:type="dxa"/>
          </w:tcPr>
          <w:p>
            <w:pPr>
              <w:ind w:right="84"/>
              <w:jc w:val="left"/>
              <w:rPr>
                <w:szCs w:val="21"/>
                <w:lang w:val="en-US"/>
              </w:rPr>
            </w:pPr>
            <w:r>
              <w:rPr>
                <w:rFonts w:hint="eastAsia"/>
                <w:szCs w:val="21"/>
              </w:rPr>
              <w:t>点</w:t>
            </w:r>
            <w:r>
              <w:rPr>
                <w:szCs w:val="21"/>
                <w:lang w:val="en-US"/>
              </w:rPr>
              <w:t>*tim</w:t>
            </w:r>
            <w:r>
              <w:rPr>
                <w:szCs w:val="21"/>
                <w:vertAlign w:val="superscript"/>
                <w:lang w:val="en-US"/>
              </w:rPr>
              <w:t>35</w:t>
            </w:r>
          </w:p>
        </w:tc>
        <w:tc>
          <w:tcPr>
            <w:tcW w:w="3711" w:type="dxa"/>
          </w:tcPr>
          <w:p>
            <w:pPr>
              <w:ind w:right="84"/>
              <w:jc w:val="left"/>
              <w:rPr>
                <w:szCs w:val="21"/>
                <w:lang w:val="en-US"/>
              </w:rPr>
            </w:pPr>
            <w:r>
              <w:rPr>
                <w:rFonts w:hint="eastAsia"/>
                <w:szCs w:val="21"/>
              </w:rPr>
              <w:t>几咁</w:t>
            </w:r>
            <w:r>
              <w:rPr>
                <w:szCs w:val="21"/>
                <w:lang w:val="en-US"/>
              </w:rPr>
              <w:t>kei</w:t>
            </w:r>
            <w:r>
              <w:rPr>
                <w:szCs w:val="21"/>
                <w:vertAlign w:val="superscript"/>
                <w:lang w:val="en-US"/>
              </w:rPr>
              <w:t>35</w:t>
            </w:r>
            <w:r>
              <w:rPr>
                <w:szCs w:val="21"/>
                <w:lang w:val="en-US"/>
              </w:rPr>
              <w:t>k</w:t>
            </w:r>
            <w:r>
              <w:rPr>
                <w:rFonts w:ascii="Cambria Math" w:hAnsi="Cambria Math" w:cs="Cambria Math"/>
                <w:szCs w:val="21"/>
                <w:lang w:val="en-US"/>
              </w:rPr>
              <w:t>ɐ</w:t>
            </w:r>
            <w:r>
              <w:rPr>
                <w:szCs w:val="21"/>
                <w:lang w:val="en-US"/>
              </w:rPr>
              <w:t>m</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710" w:type="dxa"/>
          </w:tcPr>
          <w:p>
            <w:pPr>
              <w:ind w:right="84"/>
              <w:jc w:val="left"/>
              <w:rPr>
                <w:szCs w:val="21"/>
                <w:lang w:val="en-US"/>
              </w:rPr>
            </w:pPr>
            <w:r>
              <w:rPr>
                <w:rFonts w:hint="eastAsia"/>
                <w:szCs w:val="21"/>
                <w:lang w:val="en-US"/>
              </w:rPr>
              <w:t>□</w:t>
            </w:r>
            <w:r>
              <w:rPr>
                <w:rFonts w:hint="eastAsia"/>
                <w:szCs w:val="21"/>
              </w:rPr>
              <w:t>子</w:t>
            </w:r>
            <w:r>
              <w:rPr>
                <w:szCs w:val="21"/>
                <w:lang w:val="en-US"/>
              </w:rPr>
              <w:t>ti</w:t>
            </w:r>
            <w:r>
              <w:rPr>
                <w:szCs w:val="21"/>
                <w:vertAlign w:val="superscript"/>
                <w:lang w:val="en-US"/>
              </w:rPr>
              <w:t>454</w:t>
            </w:r>
            <w:r>
              <w:rPr>
                <w:szCs w:val="21"/>
                <w:lang w:val="en-US"/>
              </w:rPr>
              <w:t>t</w:t>
            </w:r>
            <w:r>
              <w:rPr>
                <w:rFonts w:ascii="Cambria Math" w:hAnsi="Cambria Math" w:cs="Cambria Math"/>
                <w:szCs w:val="21"/>
                <w:lang w:val="en-US"/>
              </w:rPr>
              <w:t>ʃ</w:t>
            </w:r>
            <w:r>
              <w:rPr>
                <w:szCs w:val="21"/>
                <w:lang w:val="en-US"/>
              </w:rPr>
              <w:t>ei</w:t>
            </w:r>
            <w:r>
              <w:rPr>
                <w:szCs w:val="21"/>
                <w:vertAlign w:val="superscript"/>
                <w:lang w:val="en-US"/>
              </w:rPr>
              <w:t>21</w:t>
            </w:r>
          </w:p>
        </w:tc>
        <w:tc>
          <w:tcPr>
            <w:tcW w:w="3711" w:type="dxa"/>
          </w:tcPr>
          <w:p>
            <w:pPr>
              <w:ind w:right="84"/>
              <w:jc w:val="left"/>
              <w:rPr>
                <w:szCs w:val="21"/>
                <w:lang w:val="en-US"/>
              </w:rPr>
            </w:pPr>
            <w:r>
              <w:rPr>
                <w:rFonts w:hint="eastAsia"/>
                <w:szCs w:val="21"/>
              </w:rPr>
              <w:t>几</w:t>
            </w:r>
            <w:r>
              <w:rPr>
                <w:szCs w:val="21"/>
                <w:lang w:val="en-US"/>
              </w:rPr>
              <w:t>kei</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710" w:type="dxa"/>
          </w:tcPr>
          <w:p>
            <w:pPr>
              <w:ind w:right="84"/>
              <w:jc w:val="left"/>
              <w:rPr>
                <w:szCs w:val="21"/>
                <w:lang w:val="en-US"/>
              </w:rPr>
            </w:pPr>
            <w:r>
              <w:rPr>
                <w:rFonts w:hint="eastAsia"/>
                <w:szCs w:val="21"/>
              </w:rPr>
              <w:t>怎</w:t>
            </w:r>
            <w:r>
              <w:rPr>
                <w:szCs w:val="21"/>
                <w:lang w:val="en-US"/>
              </w:rPr>
              <w:t>tsãĩ</w:t>
            </w:r>
            <w:r>
              <w:rPr>
                <w:szCs w:val="21"/>
                <w:vertAlign w:val="superscript"/>
                <w:lang w:val="en-US"/>
              </w:rPr>
              <w:t>51</w:t>
            </w:r>
          </w:p>
        </w:tc>
        <w:tc>
          <w:tcPr>
            <w:tcW w:w="3711" w:type="dxa"/>
          </w:tcPr>
          <w:p>
            <w:pPr>
              <w:ind w:right="84"/>
              <w:jc w:val="left"/>
              <w:rPr>
                <w:szCs w:val="21"/>
                <w:lang w:val="en-US"/>
              </w:rPr>
            </w:pPr>
            <w:r>
              <w:rPr>
                <w:rFonts w:hint="eastAsia"/>
                <w:szCs w:val="21"/>
              </w:rPr>
              <w:t>若</w:t>
            </w:r>
            <w:r>
              <w:rPr>
                <w:szCs w:val="21"/>
                <w:lang w:val="en-US"/>
              </w:rPr>
              <w:t>lua</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710" w:type="dxa"/>
          </w:tcPr>
          <w:p>
            <w:pPr>
              <w:ind w:right="84"/>
              <w:jc w:val="left"/>
              <w:rPr>
                <w:szCs w:val="21"/>
                <w:lang w:val="en-US"/>
              </w:rPr>
            </w:pPr>
            <w:r>
              <w:rPr>
                <w:rFonts w:hint="eastAsia"/>
                <w:szCs w:val="21"/>
                <w:lang w:val="en-US"/>
              </w:rPr>
              <w:t>①</w:t>
            </w:r>
            <w:r>
              <w:rPr>
                <w:rFonts w:hint="eastAsia"/>
                <w:szCs w:val="21"/>
              </w:rPr>
              <w:t>怎生</w:t>
            </w:r>
            <w:r>
              <w:rPr>
                <w:szCs w:val="21"/>
                <w:lang w:val="en-US"/>
              </w:rPr>
              <w:t>tsãĩ</w:t>
            </w:r>
            <w:r>
              <w:rPr>
                <w:szCs w:val="21"/>
                <w:vertAlign w:val="superscript"/>
                <w:lang w:val="en-US"/>
              </w:rPr>
              <w:t>35</w:t>
            </w:r>
            <w:r>
              <w:rPr>
                <w:szCs w:val="21"/>
                <w:vertAlign w:val="subscript"/>
                <w:lang w:val="en-US"/>
              </w:rPr>
              <w:t>21</w:t>
            </w:r>
            <w:r>
              <w:rPr>
                <w:szCs w:val="21"/>
                <w:lang w:val="en-US"/>
              </w:rPr>
              <w:t>sẽ</w:t>
            </w:r>
            <w:r>
              <w:rPr>
                <w:szCs w:val="21"/>
                <w:vertAlign w:val="superscript"/>
                <w:lang w:val="en-US"/>
              </w:rPr>
              <w:t>33</w:t>
            </w:r>
            <w:r>
              <w:rPr>
                <w:rFonts w:hint="eastAsia"/>
                <w:szCs w:val="21"/>
                <w:lang w:val="en-US"/>
              </w:rPr>
              <w:t>②</w:t>
            </w:r>
            <w:r>
              <w:rPr>
                <w:rFonts w:hint="eastAsia"/>
                <w:szCs w:val="21"/>
              </w:rPr>
              <w:t>乜生</w:t>
            </w:r>
            <w:r>
              <w:rPr>
                <w:szCs w:val="21"/>
                <w:lang w:val="en-US"/>
              </w:rPr>
              <w:t>mi?</w:t>
            </w:r>
            <w:r>
              <w:rPr>
                <w:szCs w:val="21"/>
                <w:vertAlign w:val="superscript"/>
                <w:lang w:val="en-US"/>
              </w:rPr>
              <w:t>21</w:t>
            </w:r>
            <w:r>
              <w:rPr>
                <w:szCs w:val="21"/>
                <w:vertAlign w:val="subscript"/>
                <w:lang w:val="en-US"/>
              </w:rPr>
              <w:t>3</w:t>
            </w:r>
            <w:r>
              <w:rPr>
                <w:szCs w:val="21"/>
                <w:lang w:val="en-US"/>
              </w:rPr>
              <w:t>sẽ</w:t>
            </w:r>
            <w:r>
              <w:rPr>
                <w:szCs w:val="21"/>
                <w:vertAlign w:val="superscript"/>
                <w:lang w:val="en-US"/>
              </w:rPr>
              <w:t>33</w:t>
            </w:r>
          </w:p>
        </w:tc>
        <w:tc>
          <w:tcPr>
            <w:tcW w:w="3711" w:type="dxa"/>
          </w:tcPr>
          <w:p>
            <w:pPr>
              <w:ind w:right="84"/>
              <w:jc w:val="left"/>
              <w:rPr>
                <w:szCs w:val="21"/>
                <w:lang w:val="en-US"/>
              </w:rPr>
            </w:pPr>
            <w:r>
              <w:rPr>
                <w:rFonts w:hint="eastAsia"/>
                <w:szCs w:val="21"/>
                <w:lang w:val="en-US"/>
              </w:rPr>
              <w:t>□</w:t>
            </w:r>
            <w:r>
              <w:rPr>
                <w:szCs w:val="21"/>
                <w:lang w:val="en-US"/>
              </w:rPr>
              <w:t>zie?</w:t>
            </w:r>
            <w:r>
              <w:rPr>
                <w:szCs w:val="21"/>
                <w:vertAlign w:val="superscript"/>
                <w:lang w:val="en-US"/>
              </w:rPr>
              <w:t>4</w:t>
            </w:r>
          </w:p>
        </w:tc>
      </w:tr>
      <w:tr>
        <w:tc>
          <w:tcPr>
            <w:tcW w:w="1101" w:type="dxa"/>
          </w:tcPr>
          <w:p>
            <w:pPr>
              <w:ind w:right="84"/>
              <w:jc w:val="center"/>
              <w:rPr>
                <w:szCs w:val="21"/>
                <w:lang w:val="en-US"/>
              </w:rPr>
            </w:pPr>
            <w:r>
              <w:rPr>
                <w:rFonts w:hint="eastAsia"/>
                <w:szCs w:val="21"/>
              </w:rPr>
              <w:t>福州</w:t>
            </w:r>
          </w:p>
        </w:tc>
        <w:tc>
          <w:tcPr>
            <w:tcW w:w="3710" w:type="dxa"/>
          </w:tcPr>
          <w:p>
            <w:pPr>
              <w:ind w:right="84"/>
              <w:jc w:val="left"/>
              <w:rPr>
                <w:szCs w:val="21"/>
                <w:lang w:val="en-US"/>
              </w:rPr>
            </w:pPr>
            <w:r>
              <w:rPr>
                <w:rFonts w:hint="eastAsia"/>
                <w:szCs w:val="21"/>
                <w:lang w:val="en-US"/>
              </w:rPr>
              <w:t>①</w:t>
            </w:r>
            <w:r>
              <w:rPr>
                <w:rFonts w:hint="eastAsia"/>
                <w:szCs w:val="21"/>
              </w:rPr>
              <w:t>将样</w:t>
            </w:r>
            <w:r>
              <w:rPr>
                <w:szCs w:val="21"/>
                <w:lang w:val="en-US"/>
              </w:rPr>
              <w:t>tsu</w:t>
            </w:r>
            <w:r>
              <w:rPr>
                <w:rFonts w:ascii="Cambria Math" w:hAnsi="Cambria Math" w:cs="Cambria Math"/>
                <w:szCs w:val="21"/>
                <w:lang w:val="en-US"/>
              </w:rPr>
              <w:t>ɔ</w:t>
            </w:r>
            <w:r>
              <w:rPr>
                <w:szCs w:val="21"/>
                <w:lang w:val="en-US"/>
              </w:rPr>
              <w:t>ŋ</w:t>
            </w:r>
            <w:r>
              <w:rPr>
                <w:szCs w:val="21"/>
                <w:vertAlign w:val="superscript"/>
                <w:lang w:val="en-US"/>
              </w:rPr>
              <w:t>44</w:t>
            </w:r>
            <w:r>
              <w:rPr>
                <w:szCs w:val="21"/>
                <w:vertAlign w:val="subscript"/>
                <w:lang w:val="en-US"/>
              </w:rPr>
              <w:t>31</w:t>
            </w:r>
            <w:r>
              <w:rPr>
                <w:szCs w:val="21"/>
                <w:lang w:val="en-US"/>
              </w:rPr>
              <w:t>ŋu</w:t>
            </w:r>
            <w:r>
              <w:rPr>
                <w:rFonts w:ascii="Cambria Math" w:hAnsi="Cambria Math" w:cs="Cambria Math"/>
                <w:szCs w:val="21"/>
                <w:lang w:val="en-US"/>
              </w:rPr>
              <w:t>ɔ</w:t>
            </w:r>
            <w:r>
              <w:rPr>
                <w:szCs w:val="21"/>
                <w:lang w:val="en-US"/>
              </w:rPr>
              <w:t>ŋ</w:t>
            </w:r>
            <w:r>
              <w:rPr>
                <w:szCs w:val="21"/>
                <w:vertAlign w:val="superscript"/>
                <w:lang w:val="en-US"/>
              </w:rPr>
              <w:t>242</w:t>
            </w:r>
            <w:r>
              <w:rPr>
                <w:szCs w:val="21"/>
                <w:lang w:val="en-US"/>
              </w:rPr>
              <w:t>(y</w:t>
            </w:r>
            <w:r>
              <w:rPr>
                <w:rFonts w:ascii="Cambria Math" w:hAnsi="Cambria Math" w:cs="Cambria Math"/>
                <w:szCs w:val="21"/>
                <w:lang w:val="en-US"/>
              </w:rPr>
              <w:t>ɔ</w:t>
            </w:r>
            <w:r>
              <w:rPr>
                <w:szCs w:val="21"/>
                <w:lang w:val="en-US"/>
              </w:rPr>
              <w:t>ŋ)</w:t>
            </w:r>
            <w:r>
              <w:rPr>
                <w:szCs w:val="21"/>
                <w:lang w:val="en-US"/>
              </w:rPr>
              <w:br/>
            </w:r>
            <w:r>
              <w:rPr>
                <w:rFonts w:hint="eastAsia"/>
                <w:szCs w:val="21"/>
                <w:lang w:val="en-US"/>
              </w:rPr>
              <w:t>②</w:t>
            </w:r>
            <w:r>
              <w:rPr>
                <w:rFonts w:hint="eastAsia"/>
                <w:szCs w:val="21"/>
              </w:rPr>
              <w:t>将其</w:t>
            </w:r>
            <w:r>
              <w:rPr>
                <w:szCs w:val="21"/>
                <w:lang w:val="en-US"/>
              </w:rPr>
              <w:t>*tsu</w:t>
            </w:r>
            <w:r>
              <w:rPr>
                <w:rFonts w:ascii="Cambria Math" w:hAnsi="Cambria Math" w:cs="Cambria Math"/>
                <w:szCs w:val="21"/>
                <w:lang w:val="en-US"/>
              </w:rPr>
              <w:t>ɔ</w:t>
            </w:r>
            <w:r>
              <w:rPr>
                <w:szCs w:val="21"/>
                <w:lang w:val="en-US"/>
              </w:rPr>
              <w:t>ŋ</w:t>
            </w:r>
            <w:r>
              <w:rPr>
                <w:szCs w:val="21"/>
                <w:vertAlign w:val="superscript"/>
                <w:lang w:val="en-US"/>
              </w:rPr>
              <w:t>44</w:t>
            </w:r>
            <w:r>
              <w:rPr>
                <w:szCs w:val="21"/>
                <w:vertAlign w:val="subscript"/>
                <w:lang w:val="en-US"/>
              </w:rPr>
              <w:t>31</w:t>
            </w:r>
            <w:r>
              <w:rPr>
                <w:szCs w:val="21"/>
                <w:lang w:val="en-US"/>
              </w:rPr>
              <w:t>ŋi</w:t>
            </w:r>
            <w:r>
              <w:rPr>
                <w:szCs w:val="21"/>
                <w:vertAlign w:val="superscript"/>
                <w:lang w:val="en-US"/>
              </w:rPr>
              <w:t>52</w:t>
            </w:r>
            <w:r>
              <w:rPr>
                <w:szCs w:val="21"/>
                <w:lang w:val="en-US"/>
              </w:rPr>
              <w:t>(k-)</w:t>
            </w:r>
          </w:p>
        </w:tc>
        <w:tc>
          <w:tcPr>
            <w:tcW w:w="3711" w:type="dxa"/>
          </w:tcPr>
          <w:p>
            <w:pPr>
              <w:ind w:right="84"/>
              <w:jc w:val="left"/>
              <w:rPr>
                <w:szCs w:val="21"/>
                <w:lang w:val="en-US"/>
              </w:rPr>
            </w:pPr>
            <w:r>
              <w:rPr>
                <w:rFonts w:hint="eastAsia"/>
                <w:szCs w:val="21"/>
                <w:lang w:val="en-US"/>
              </w:rPr>
              <w:t>□□</w:t>
            </w:r>
            <w:r>
              <w:rPr>
                <w:szCs w:val="21"/>
                <w:lang w:val="en-US"/>
              </w:rPr>
              <w:t>nu</w:t>
            </w:r>
            <w:r>
              <w:rPr>
                <w:rFonts w:ascii="Cambria Math" w:hAnsi="Cambria Math" w:cs="Cambria Math"/>
                <w:szCs w:val="21"/>
                <w:lang w:val="en-US"/>
              </w:rPr>
              <w:t>ɔ</w:t>
            </w:r>
            <w:r>
              <w:rPr>
                <w:szCs w:val="21"/>
                <w:vertAlign w:val="superscript"/>
                <w:lang w:val="en-US"/>
              </w:rPr>
              <w:t>44</w:t>
            </w:r>
            <w:r>
              <w:rPr>
                <w:szCs w:val="21"/>
                <w:vertAlign w:val="subscript"/>
                <w:lang w:val="en-US"/>
              </w:rPr>
              <w:t>52</w:t>
            </w:r>
            <w:r>
              <w:rPr>
                <w:szCs w:val="21"/>
                <w:lang w:val="en-US"/>
              </w:rPr>
              <w:t>uai</w:t>
            </w:r>
            <w:r>
              <w:rPr>
                <w:szCs w:val="21"/>
                <w:vertAlign w:val="superscript"/>
                <w:lang w:val="en-US"/>
              </w:rPr>
              <w:t>242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多少</w:t>
            </w:r>
            <w:r>
              <w:rPr>
                <w:b/>
                <w:szCs w:val="21"/>
                <w:lang w:val="en-US"/>
              </w:rPr>
              <w:t>tuo</w:t>
            </w:r>
            <w:r>
              <w:rPr>
                <w:b/>
                <w:szCs w:val="21"/>
                <w:vertAlign w:val="superscript"/>
                <w:lang w:val="en-US"/>
              </w:rPr>
              <w:t>55</w:t>
            </w:r>
            <w:r>
              <w:rPr>
                <w:rFonts w:ascii="Cambria Math" w:hAnsi="Cambria Math" w:cs="Cambria Math"/>
                <w:b/>
                <w:szCs w:val="21"/>
                <w:lang w:val="en-US"/>
              </w:rPr>
              <w:t>ʂ</w:t>
            </w:r>
            <w:r>
              <w:rPr>
                <w:b/>
                <w:szCs w:val="21"/>
                <w:lang w:val="en-US"/>
              </w:rPr>
              <w:t>au</w:t>
            </w:r>
            <w:r>
              <w:rPr>
                <w:b/>
                <w:szCs w:val="21"/>
                <w:vertAlign w:val="superscript"/>
                <w:lang w:val="en-US"/>
              </w:rPr>
              <w:t>•</w:t>
            </w:r>
          </w:p>
        </w:tc>
        <w:tc>
          <w:tcPr>
            <w:tcW w:w="3673" w:type="dxa"/>
          </w:tcPr>
          <w:p>
            <w:pPr>
              <w:ind w:right="84"/>
              <w:jc w:val="left"/>
              <w:rPr>
                <w:b/>
                <w:szCs w:val="21"/>
                <w:lang w:val="en-US"/>
              </w:rPr>
            </w:pPr>
            <w:r>
              <w:rPr>
                <w:rFonts w:hint="eastAsia"/>
                <w:b/>
                <w:szCs w:val="21"/>
              </w:rPr>
              <w:t>多久</w:t>
            </w:r>
            <w:r>
              <w:rPr>
                <w:b/>
                <w:szCs w:val="21"/>
                <w:lang w:val="en-US"/>
              </w:rPr>
              <w:t>tuo</w:t>
            </w:r>
            <w:r>
              <w:rPr>
                <w:b/>
                <w:szCs w:val="21"/>
                <w:vertAlign w:val="superscript"/>
                <w:lang w:val="en-US"/>
              </w:rPr>
              <w:t>55</w:t>
            </w:r>
            <w:r>
              <w:rPr>
                <w:b/>
                <w:szCs w:val="21"/>
                <w:lang w:val="en-US"/>
              </w:rPr>
              <w:t>t</w:t>
            </w:r>
            <w:r>
              <w:rPr>
                <w:rFonts w:ascii="Cambria Math" w:hAnsi="Cambria Math" w:cs="Cambria Math"/>
                <w:b/>
                <w:szCs w:val="21"/>
                <w:lang w:val="en-US"/>
              </w:rPr>
              <w:t>ɕ</w:t>
            </w:r>
            <w:r>
              <w:rPr>
                <w:b/>
                <w:szCs w:val="21"/>
                <w:lang w:val="en-US"/>
              </w:rPr>
              <w:t>iou</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多少</w:t>
            </w:r>
            <w:r>
              <w:rPr>
                <w:szCs w:val="21"/>
                <w:lang w:val="en-US"/>
              </w:rPr>
              <w:t>tuo</w:t>
            </w:r>
            <w:r>
              <w:rPr>
                <w:szCs w:val="21"/>
                <w:vertAlign w:val="superscript"/>
                <w:lang w:val="en-US"/>
              </w:rPr>
              <w:t>35</w:t>
            </w:r>
            <w:r>
              <w:rPr>
                <w:rFonts w:ascii="Cambria Math" w:hAnsi="Cambria Math" w:cs="Cambria Math"/>
                <w:szCs w:val="21"/>
                <w:lang w:val="en-US"/>
              </w:rPr>
              <w:t>ʂ</w:t>
            </w:r>
            <w:r>
              <w:rPr>
                <w:szCs w:val="21"/>
                <w:lang w:val="en-US"/>
              </w:rPr>
              <w:t>au</w:t>
            </w:r>
            <w:r>
              <w:rPr>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多久</w:t>
            </w:r>
            <w:r>
              <w:rPr>
                <w:szCs w:val="21"/>
                <w:lang w:val="en-US"/>
              </w:rPr>
              <w:t>tuo</w:t>
            </w:r>
            <w:r>
              <w:rPr>
                <w:szCs w:val="21"/>
                <w:vertAlign w:val="superscript"/>
                <w:lang w:val="en-US"/>
              </w:rPr>
              <w:t>35</w:t>
            </w:r>
            <w:r>
              <w:rPr>
                <w:szCs w:val="21"/>
                <w:lang w:val="en-US"/>
              </w:rPr>
              <w:t>t</w:t>
            </w:r>
            <w:r>
              <w:rPr>
                <w:rFonts w:ascii="Cambria Math" w:hAnsi="Cambria Math" w:cs="Cambria Math"/>
                <w:szCs w:val="21"/>
                <w:lang w:val="en-US"/>
              </w:rPr>
              <w:t>ɕ</w:t>
            </w:r>
            <w:r>
              <w:rPr>
                <w:szCs w:val="21"/>
                <w:lang w:val="en-US"/>
              </w:rPr>
              <w:t>iou</w:t>
            </w:r>
            <w:r>
              <w:rPr>
                <w:szCs w:val="21"/>
                <w:vertAlign w:val="superscript"/>
                <w:lang w:val="en-US"/>
              </w:rPr>
              <w:t>214</w:t>
            </w:r>
            <w:r>
              <w:rPr>
                <w:szCs w:val="21"/>
                <w:lang w:val="en-US"/>
              </w:rPr>
              <w:br/>
            </w:r>
            <w:r>
              <w:rPr>
                <w:rFonts w:hint="eastAsia"/>
                <w:szCs w:val="21"/>
                <w:lang w:val="en-US"/>
              </w:rPr>
              <w:t>②</w:t>
            </w:r>
            <w:r>
              <w:rPr>
                <w:rFonts w:hint="eastAsia"/>
                <w:szCs w:val="21"/>
              </w:rPr>
              <w:t>多大工夫</w:t>
            </w:r>
            <w:r>
              <w:rPr>
                <w:szCs w:val="21"/>
                <w:lang w:val="en-US"/>
              </w:rPr>
              <w:t>tuo</w:t>
            </w:r>
            <w:r>
              <w:rPr>
                <w:szCs w:val="21"/>
                <w:vertAlign w:val="superscript"/>
                <w:lang w:val="en-US"/>
              </w:rPr>
              <w:t>35</w:t>
            </w:r>
            <w:r>
              <w:rPr>
                <w:szCs w:val="21"/>
                <w:lang w:val="en-US"/>
              </w:rPr>
              <w:t>ta</w:t>
            </w:r>
            <w:r>
              <w:rPr>
                <w:szCs w:val="21"/>
                <w:vertAlign w:val="superscript"/>
                <w:lang w:val="en-US"/>
              </w:rPr>
              <w:t>•</w:t>
            </w:r>
            <w:r>
              <w:rPr>
                <w:szCs w:val="21"/>
                <w:lang w:val="en-US"/>
              </w:rPr>
              <w:t>kuŋ</w:t>
            </w:r>
            <w:r>
              <w:rPr>
                <w:szCs w:val="21"/>
                <w:vertAlign w:val="superscript"/>
                <w:lang w:val="en-US"/>
              </w:rPr>
              <w:t>55</w:t>
            </w:r>
            <w:r>
              <w:rPr>
                <w:szCs w:val="21"/>
                <w:lang w:val="en-US"/>
              </w:rPr>
              <w:t>fu</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多少</w:t>
            </w:r>
            <w:r>
              <w:rPr>
                <w:szCs w:val="21"/>
                <w:lang w:val="en-US"/>
              </w:rPr>
              <w:t>tuə</w:t>
            </w:r>
            <w:r>
              <w:rPr>
                <w:szCs w:val="21"/>
                <w:vertAlign w:val="superscript"/>
                <w:lang w:val="en-US"/>
              </w:rPr>
              <w:t>213</w:t>
            </w:r>
            <w:r>
              <w:rPr>
                <w:rFonts w:ascii="Cambria Math" w:hAnsi="Cambria Math" w:cs="Cambria Math"/>
                <w:szCs w:val="21"/>
                <w:lang w:val="en-US"/>
              </w:rPr>
              <w:t>ʂɔ</w:t>
            </w:r>
            <w:r>
              <w:rPr>
                <w:szCs w:val="21"/>
                <w:vertAlign w:val="superscript"/>
                <w:lang w:val="en-US"/>
              </w:rPr>
              <w:t>•</w:t>
            </w:r>
          </w:p>
        </w:tc>
        <w:tc>
          <w:tcPr>
            <w:tcW w:w="3673" w:type="dxa"/>
          </w:tcPr>
          <w:p>
            <w:pPr>
              <w:ind w:right="84"/>
              <w:jc w:val="left"/>
              <w:rPr>
                <w:szCs w:val="21"/>
                <w:lang w:val="en-US"/>
              </w:rPr>
            </w:pPr>
            <w:r>
              <w:rPr>
                <w:rFonts w:hint="eastAsia"/>
                <w:szCs w:val="21"/>
              </w:rPr>
              <w:t>多大工夫</w:t>
            </w:r>
            <w:r>
              <w:rPr>
                <w:szCs w:val="21"/>
                <w:lang w:val="en-US"/>
              </w:rPr>
              <w:t>tuə</w:t>
            </w:r>
            <w:r>
              <w:rPr>
                <w:szCs w:val="21"/>
                <w:vertAlign w:val="superscript"/>
                <w:lang w:val="en-US"/>
              </w:rPr>
              <w:t>213</w:t>
            </w:r>
            <w:r>
              <w:rPr>
                <w:szCs w:val="21"/>
                <w:lang w:val="en-US"/>
              </w:rPr>
              <w:t>ta</w:t>
            </w:r>
            <w:r>
              <w:rPr>
                <w:szCs w:val="21"/>
                <w:vertAlign w:val="superscript"/>
                <w:lang w:val="en-US"/>
              </w:rPr>
              <w:t>21</w:t>
            </w:r>
            <w:r>
              <w:rPr>
                <w:szCs w:val="21"/>
                <w:lang w:val="en-US"/>
              </w:rPr>
              <w:t>kuŋ</w:t>
            </w:r>
            <w:r>
              <w:rPr>
                <w:szCs w:val="21"/>
                <w:vertAlign w:val="superscript"/>
                <w:lang w:val="en-US"/>
              </w:rPr>
              <w:t>213</w:t>
            </w:r>
            <w:r>
              <w:rPr>
                <w:szCs w:val="21"/>
                <w:lang w:val="en-US"/>
              </w:rPr>
              <w:t>fu</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多少</w:t>
            </w:r>
            <w:r>
              <w:rPr>
                <w:szCs w:val="21"/>
                <w:lang w:val="en-US"/>
              </w:rPr>
              <w:t>tuə</w:t>
            </w:r>
            <w:r>
              <w:rPr>
                <w:szCs w:val="21"/>
                <w:vertAlign w:val="superscript"/>
                <w:lang w:val="en-US"/>
              </w:rPr>
              <w:t>35</w:t>
            </w:r>
            <w:r>
              <w:rPr>
                <w:szCs w:val="21"/>
                <w:lang w:val="en-US"/>
              </w:rPr>
              <w:t>sau</w:t>
            </w:r>
            <w:r>
              <w:rPr>
                <w:szCs w:val="21"/>
                <w:vertAlign w:val="superscript"/>
                <w:lang w:val="en-US"/>
              </w:rPr>
              <w:t>•</w:t>
            </w:r>
          </w:p>
        </w:tc>
        <w:tc>
          <w:tcPr>
            <w:tcW w:w="3673" w:type="dxa"/>
          </w:tcPr>
          <w:p>
            <w:pPr>
              <w:ind w:right="84"/>
              <w:jc w:val="left"/>
              <w:rPr>
                <w:szCs w:val="21"/>
                <w:lang w:val="en-US"/>
              </w:rPr>
            </w:pPr>
            <w:r>
              <w:rPr>
                <w:rFonts w:hint="eastAsia"/>
                <w:szCs w:val="21"/>
              </w:rPr>
              <w:t>多大工夫</w:t>
            </w:r>
            <w:r>
              <w:rPr>
                <w:szCs w:val="21"/>
                <w:lang w:val="en-US"/>
              </w:rPr>
              <w:t>tuə</w:t>
            </w:r>
            <w:r>
              <w:rPr>
                <w:szCs w:val="21"/>
                <w:vertAlign w:val="superscript"/>
                <w:lang w:val="en-US"/>
              </w:rPr>
              <w:t>35</w:t>
            </w:r>
            <w:r>
              <w:rPr>
                <w:szCs w:val="21"/>
                <w:lang w:val="en-US"/>
              </w:rPr>
              <w:t>ta</w:t>
            </w:r>
            <w:r>
              <w:rPr>
                <w:szCs w:val="21"/>
                <w:vertAlign w:val="superscript"/>
                <w:lang w:val="en-US"/>
              </w:rPr>
              <w:t>41</w:t>
            </w:r>
            <w:r>
              <w:rPr>
                <w:szCs w:val="21"/>
                <w:lang w:val="en-US"/>
              </w:rPr>
              <w:t>kuŋ</w:t>
            </w:r>
            <w:r>
              <w:rPr>
                <w:szCs w:val="21"/>
                <w:vertAlign w:val="superscript"/>
                <w:lang w:val="en-US"/>
              </w:rPr>
              <w:t>33</w:t>
            </w:r>
            <w:r>
              <w:rPr>
                <w:szCs w:val="21"/>
                <w:lang w:val="en-US"/>
              </w:rPr>
              <w:t>fu</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多少</w:t>
            </w:r>
            <w:r>
              <w:rPr>
                <w:szCs w:val="21"/>
                <w:lang w:val="en-US"/>
              </w:rPr>
              <w:t>tuo</w:t>
            </w:r>
            <w:r>
              <w:rPr>
                <w:szCs w:val="21"/>
                <w:vertAlign w:val="superscript"/>
                <w:lang w:val="en-US"/>
              </w:rPr>
              <w:t>21</w:t>
            </w:r>
            <w:r>
              <w:rPr>
                <w:rFonts w:ascii="Cambria Math" w:hAnsi="Cambria Math" w:cs="Cambria Math"/>
                <w:szCs w:val="21"/>
                <w:lang w:val="en-US"/>
              </w:rPr>
              <w:t>ʂ</w:t>
            </w:r>
            <w:r>
              <w:rPr>
                <w:rFonts w:hint="eastAsia"/>
                <w:szCs w:val="21"/>
                <w:lang w:val="en-US"/>
              </w:rPr>
              <w:t>ɑ</w:t>
            </w:r>
            <w:r>
              <w:rPr>
                <w:szCs w:val="21"/>
                <w:lang w:val="en-US"/>
              </w:rPr>
              <w:t>u</w:t>
            </w:r>
            <w:r>
              <w:rPr>
                <w:szCs w:val="21"/>
                <w:vertAlign w:val="superscript"/>
                <w:lang w:val="en-US"/>
              </w:rPr>
              <w:t>•</w:t>
            </w:r>
          </w:p>
        </w:tc>
        <w:tc>
          <w:tcPr>
            <w:tcW w:w="3673" w:type="dxa"/>
          </w:tcPr>
          <w:p>
            <w:pPr>
              <w:ind w:right="84"/>
              <w:jc w:val="left"/>
              <w:rPr>
                <w:szCs w:val="21"/>
                <w:lang w:val="en-US"/>
              </w:rPr>
            </w:pPr>
            <w:r>
              <w:rPr>
                <w:rFonts w:hint="eastAsia"/>
                <w:szCs w:val="21"/>
              </w:rPr>
              <w:t>多久</w:t>
            </w:r>
            <w:r>
              <w:rPr>
                <w:szCs w:val="21"/>
                <w:lang w:val="en-US"/>
              </w:rPr>
              <w:t>tuo</w:t>
            </w:r>
            <w:r>
              <w:rPr>
                <w:szCs w:val="21"/>
                <w:vertAlign w:val="superscript"/>
                <w:lang w:val="en-US"/>
              </w:rPr>
              <w:t>21</w:t>
            </w:r>
            <w:r>
              <w:rPr>
                <w:szCs w:val="21"/>
                <w:lang w:val="en-US"/>
              </w:rPr>
              <w:t>t</w:t>
            </w:r>
            <w:r>
              <w:rPr>
                <w:rFonts w:ascii="Cambria Math" w:hAnsi="Cambria Math" w:cs="Cambria Math"/>
                <w:szCs w:val="21"/>
                <w:lang w:val="en-US"/>
              </w:rPr>
              <w:t>ɕ</w:t>
            </w:r>
            <w:r>
              <w:rPr>
                <w:szCs w:val="21"/>
                <w:lang w:val="en-US"/>
              </w:rPr>
              <w:t>iou</w:t>
            </w:r>
            <w:r>
              <w:rPr>
                <w:szCs w:val="21"/>
                <w:vertAlign w:val="superscript"/>
                <w:lang w:val="en-US"/>
              </w:rPr>
              <w:t>53</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好多</w:t>
            </w:r>
            <w:r>
              <w:rPr>
                <w:szCs w:val="21"/>
                <w:lang w:val="en-US"/>
              </w:rPr>
              <w:t>xau</w:t>
            </w:r>
            <w:r>
              <w:rPr>
                <w:szCs w:val="21"/>
                <w:vertAlign w:val="superscript"/>
                <w:lang w:val="en-US"/>
              </w:rPr>
              <w:t>53</w:t>
            </w:r>
            <w:r>
              <w:rPr>
                <w:szCs w:val="21"/>
                <w:lang w:val="en-US"/>
              </w:rPr>
              <w:t>to</w:t>
            </w:r>
            <w:r>
              <w:rPr>
                <w:szCs w:val="21"/>
                <w:vertAlign w:val="superscript"/>
                <w:lang w:val="en-US"/>
              </w:rPr>
              <w:t>44</w:t>
            </w:r>
          </w:p>
        </w:tc>
        <w:tc>
          <w:tcPr>
            <w:tcW w:w="3673" w:type="dxa"/>
          </w:tcPr>
          <w:p>
            <w:pPr>
              <w:ind w:right="84"/>
              <w:jc w:val="left"/>
              <w:rPr>
                <w:szCs w:val="21"/>
                <w:lang w:val="en-US"/>
              </w:rPr>
            </w:pPr>
            <w:r>
              <w:rPr>
                <w:rFonts w:hint="eastAsia"/>
                <w:szCs w:val="21"/>
              </w:rPr>
              <w:t>好久</w:t>
            </w:r>
            <w:r>
              <w:rPr>
                <w:szCs w:val="21"/>
                <w:lang w:val="en-US"/>
              </w:rPr>
              <w:t>xau</w:t>
            </w:r>
            <w:r>
              <w:rPr>
                <w:szCs w:val="21"/>
                <w:vertAlign w:val="superscript"/>
                <w:lang w:val="en-US"/>
              </w:rPr>
              <w:t>53</w:t>
            </w:r>
            <w:r>
              <w:rPr>
                <w:szCs w:val="21"/>
                <w:lang w:val="en-US"/>
              </w:rPr>
              <w:t>t</w:t>
            </w:r>
            <w:r>
              <w:rPr>
                <w:rFonts w:ascii="Cambria Math" w:hAnsi="Cambria Math" w:cs="Cambria Math"/>
                <w:szCs w:val="21"/>
                <w:lang w:val="en-US"/>
              </w:rPr>
              <w:t>ɕ</w:t>
            </w:r>
            <w:r>
              <w:rPr>
                <w:szCs w:val="21"/>
                <w:lang w:val="en-US"/>
              </w:rPr>
              <w:t>iəu</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多少</w:t>
            </w:r>
            <w:r>
              <w:rPr>
                <w:szCs w:val="21"/>
                <w:lang w:val="en-US"/>
              </w:rPr>
              <w:t>tuo</w:t>
            </w:r>
            <w:r>
              <w:rPr>
                <w:szCs w:val="21"/>
                <w:vertAlign w:val="superscript"/>
                <w:lang w:val="en-US"/>
              </w:rPr>
              <w:t>44</w:t>
            </w:r>
            <w:r>
              <w:rPr>
                <w:rFonts w:ascii="Cambria Math" w:hAnsi="Cambria Math" w:cs="Cambria Math"/>
                <w:szCs w:val="21"/>
                <w:lang w:val="en-US"/>
              </w:rPr>
              <w:t>ʂ</w:t>
            </w:r>
            <w:r>
              <w:rPr>
                <w:szCs w:val="21"/>
                <w:lang w:val="en-US"/>
              </w:rPr>
              <w:t>au</w:t>
            </w:r>
            <w:r>
              <w:rPr>
                <w:szCs w:val="21"/>
                <w:vertAlign w:val="superscript"/>
                <w:lang w:val="en-US"/>
              </w:rPr>
              <w:t>53</w:t>
            </w:r>
          </w:p>
        </w:tc>
        <w:tc>
          <w:tcPr>
            <w:tcW w:w="3673" w:type="dxa"/>
          </w:tcPr>
          <w:p>
            <w:pPr>
              <w:ind w:right="84"/>
              <w:jc w:val="left"/>
              <w:rPr>
                <w:szCs w:val="21"/>
                <w:lang w:val="en-US"/>
              </w:rPr>
            </w:pPr>
            <w:r>
              <w:rPr>
                <w:rFonts w:hint="eastAsia"/>
                <w:szCs w:val="21"/>
              </w:rPr>
              <w:t>多陣</w:t>
            </w:r>
            <w:r>
              <w:rPr>
                <w:szCs w:val="21"/>
                <w:lang w:val="en-US"/>
              </w:rPr>
              <w:t>tuo</w:t>
            </w:r>
            <w:r>
              <w:rPr>
                <w:szCs w:val="21"/>
                <w:vertAlign w:val="superscript"/>
                <w:lang w:val="en-US"/>
              </w:rPr>
              <w:t>44</w:t>
            </w:r>
            <w:r>
              <w:rPr>
                <w:szCs w:val="21"/>
                <w:lang w:val="en-US"/>
              </w:rPr>
              <w:t>t</w:t>
            </w:r>
            <w:r>
              <w:rPr>
                <w:rFonts w:ascii="Cambria Math" w:hAnsi="Cambria Math" w:cs="Cambria Math"/>
                <w:szCs w:val="21"/>
                <w:lang w:val="en-US"/>
              </w:rPr>
              <w:t>ʂ</w:t>
            </w:r>
            <w:r>
              <w:rPr>
                <w:rFonts w:ascii="Cambria Math" w:hAnsi="Cambria Math"/>
                <w:szCs w:val="21"/>
                <w:lang w:val="en-US"/>
              </w:rPr>
              <w:t>ə̃</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lang w:val="en-US"/>
              </w:rPr>
              <w:t>①</w:t>
            </w:r>
            <w:r>
              <w:rPr>
                <w:rFonts w:hint="eastAsia"/>
                <w:szCs w:val="21"/>
              </w:rPr>
              <w:t>多少</w:t>
            </w:r>
            <w:r>
              <w:rPr>
                <w:szCs w:val="21"/>
                <w:lang w:val="en-US"/>
              </w:rPr>
              <w:t>t</w:t>
            </w:r>
            <w:r>
              <w:rPr>
                <w:rFonts w:ascii="Cambria Math" w:hAnsi="Cambria Math" w:cs="Cambria Math"/>
                <w:szCs w:val="21"/>
                <w:lang w:val="en-US"/>
              </w:rPr>
              <w:t>ʊ</w:t>
            </w:r>
            <w:r>
              <w:rPr>
                <w:szCs w:val="21"/>
                <w:vertAlign w:val="superscript"/>
                <w:lang w:val="en-US"/>
              </w:rPr>
              <w:t>212</w:t>
            </w:r>
            <w:r>
              <w:rPr>
                <w:rFonts w:ascii="Cambria Math" w:hAnsi="Cambria Math" w:cs="Cambria Math"/>
                <w:szCs w:val="21"/>
                <w:lang w:val="en-US"/>
              </w:rPr>
              <w:t>ʂɔ</w:t>
            </w:r>
            <w:r>
              <w:rPr>
                <w:szCs w:val="21"/>
                <w:vertAlign w:val="superscript"/>
                <w:lang w:val="en-US"/>
              </w:rPr>
              <w:t>24</w:t>
            </w:r>
            <w:r>
              <w:rPr>
                <w:szCs w:val="21"/>
                <w:lang w:val="en-US"/>
              </w:rPr>
              <w:br/>
            </w:r>
            <w:r>
              <w:rPr>
                <w:rFonts w:hint="eastAsia"/>
                <w:szCs w:val="21"/>
                <w:lang w:val="en-US"/>
              </w:rPr>
              <w:t>②</w:t>
            </w:r>
            <w:r>
              <w:rPr>
                <w:rFonts w:hint="eastAsia"/>
                <w:szCs w:val="21"/>
              </w:rPr>
              <w:t>好爹</w:t>
            </w:r>
            <w:r>
              <w:rPr>
                <w:szCs w:val="21"/>
                <w:lang w:val="en-US"/>
              </w:rPr>
              <w:t>x</w:t>
            </w:r>
            <w:r>
              <w:rPr>
                <w:rFonts w:ascii="Cambria Math" w:hAnsi="Cambria Math" w:cs="Cambria Math"/>
                <w:szCs w:val="21"/>
                <w:lang w:val="en-US"/>
              </w:rPr>
              <w:t>ɔ</w:t>
            </w:r>
            <w:r>
              <w:rPr>
                <w:szCs w:val="21"/>
                <w:vertAlign w:val="superscript"/>
                <w:lang w:val="en-US"/>
              </w:rPr>
              <w:t>24</w:t>
            </w:r>
            <w:r>
              <w:rPr>
                <w:szCs w:val="21"/>
                <w:lang w:val="en-US"/>
              </w:rPr>
              <w:t>t</w:t>
            </w:r>
            <w:r>
              <w:rPr>
                <w:rFonts w:ascii="Cambria Math" w:hAnsi="Cambria Math" w:cs="Cambria Math"/>
                <w:szCs w:val="21"/>
                <w:lang w:val="en-US"/>
              </w:rPr>
              <w:t>ʊ</w:t>
            </w:r>
            <w:r>
              <w:rPr>
                <w:szCs w:val="21"/>
                <w:vertAlign w:val="superscript"/>
                <w:lang w:val="en-US"/>
              </w:rPr>
              <w:t>212</w:t>
            </w:r>
          </w:p>
        </w:tc>
        <w:tc>
          <w:tcPr>
            <w:tcW w:w="3673" w:type="dxa"/>
          </w:tcPr>
          <w:p>
            <w:pPr>
              <w:ind w:right="84"/>
              <w:jc w:val="left"/>
              <w:rPr>
                <w:szCs w:val="21"/>
                <w:lang w:val="en-US"/>
              </w:rPr>
            </w:pPr>
            <w:r>
              <w:rPr>
                <w:rFonts w:hint="eastAsia"/>
                <w:szCs w:val="21"/>
              </w:rPr>
              <w:t>好长</w:t>
            </w:r>
            <w:r>
              <w:rPr>
                <w:szCs w:val="21"/>
                <w:lang w:val="en-US"/>
              </w:rPr>
              <w:t>x</w:t>
            </w:r>
            <w:r>
              <w:rPr>
                <w:rFonts w:ascii="Cambria Math" w:hAnsi="Cambria Math" w:cs="Cambria Math"/>
                <w:szCs w:val="21"/>
                <w:lang w:val="en-US"/>
              </w:rPr>
              <w:t>ɔ</w:t>
            </w:r>
            <w:r>
              <w:rPr>
                <w:szCs w:val="21"/>
                <w:vertAlign w:val="superscript"/>
                <w:lang w:val="en-US"/>
              </w:rPr>
              <w:t>24</w:t>
            </w:r>
            <w:r>
              <w:rPr>
                <w:szCs w:val="21"/>
                <w:lang w:val="en-US"/>
              </w:rPr>
              <w:t>t</w:t>
            </w:r>
            <w:r>
              <w:rPr>
                <w:rFonts w:ascii="Cambria Math" w:hAnsi="Cambria Math" w:cs="Cambria Math"/>
                <w:szCs w:val="21"/>
                <w:lang w:val="en-US"/>
              </w:rPr>
              <w:t>ʂ</w:t>
            </w:r>
            <w:r>
              <w:rPr>
                <w:szCs w:val="21"/>
                <w:lang w:val="en-US"/>
              </w:rPr>
              <w:t>'</w:t>
            </w:r>
            <w:r>
              <w:rPr>
                <w:rFonts w:ascii="Cambria Math" w:hAnsi="Cambria Math"/>
                <w:szCs w:val="21"/>
              </w:rPr>
              <w:t>ɑ̃</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多少</w:t>
            </w:r>
            <w:r>
              <w:rPr>
                <w:szCs w:val="21"/>
                <w:lang w:val="en-US"/>
              </w:rPr>
              <w:t>to</w:t>
            </w:r>
            <w:r>
              <w:rPr>
                <w:szCs w:val="21"/>
                <w:vertAlign w:val="superscript"/>
                <w:lang w:val="en-US"/>
              </w:rPr>
              <w:t>31</w:t>
            </w:r>
            <w:r>
              <w:rPr>
                <w:szCs w:val="21"/>
                <w:lang w:val="en-US"/>
              </w:rPr>
              <w:t>s</w:t>
            </w:r>
            <w:r>
              <w:rPr>
                <w:rFonts w:ascii="Cambria Math" w:hAnsi="Cambria Math" w:cs="Cambria Math"/>
                <w:szCs w:val="21"/>
                <w:lang w:val="en-US"/>
              </w:rPr>
              <w:t>ɔ</w:t>
            </w:r>
            <w:r>
              <w:rPr>
                <w:szCs w:val="21"/>
                <w:vertAlign w:val="superscript"/>
                <w:lang w:val="en-US"/>
              </w:rPr>
              <w:t>42</w:t>
            </w:r>
          </w:p>
        </w:tc>
        <w:tc>
          <w:tcPr>
            <w:tcW w:w="3673" w:type="dxa"/>
          </w:tcPr>
          <w:p>
            <w:pPr>
              <w:ind w:right="84"/>
              <w:jc w:val="left"/>
              <w:rPr>
                <w:szCs w:val="21"/>
                <w:lang w:val="en-US"/>
              </w:rPr>
            </w:pPr>
            <w:r>
              <w:rPr>
                <w:rFonts w:hint="eastAsia"/>
                <w:szCs w:val="21"/>
              </w:rPr>
              <w:t>多晚子</w:t>
            </w:r>
            <w:r>
              <w:rPr>
                <w:szCs w:val="21"/>
                <w:lang w:val="en-US"/>
              </w:rPr>
              <w:t>to</w:t>
            </w:r>
            <w:r>
              <w:rPr>
                <w:szCs w:val="21"/>
                <w:vertAlign w:val="superscript"/>
                <w:lang w:val="en-US"/>
              </w:rPr>
              <w:t>31</w:t>
            </w:r>
            <w:r>
              <w:rPr>
                <w:szCs w:val="21"/>
                <w:lang w:val="en-US"/>
              </w:rPr>
              <w:t>u</w:t>
            </w:r>
            <w:r>
              <w:rPr>
                <w:rFonts w:ascii="Cambria Math" w:hAnsi="Cambria Math" w:cs="Cambria Math"/>
                <w:szCs w:val="21"/>
                <w:lang w:val="en-US"/>
              </w:rPr>
              <w:t>ɛ̃</w:t>
            </w:r>
            <w:r>
              <w:rPr>
                <w:szCs w:val="21"/>
                <w:vertAlign w:val="superscript"/>
                <w:lang w:val="en-US"/>
              </w:rPr>
              <w:t>42</w:t>
            </w:r>
            <w:r>
              <w:rPr>
                <w:szCs w:val="21"/>
                <w:lang w:val="en-US"/>
              </w:rPr>
              <w:t>ts</w:t>
            </w:r>
            <w:r>
              <w:rPr>
                <w:rFonts w:ascii="Cambria Math" w:hAnsi="Cambria Math" w:cs="Cambria Math"/>
                <w:szCs w:val="21"/>
                <w:lang w:val="en-US"/>
              </w:rPr>
              <w:t>ɛ</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几花</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41</w:t>
            </w:r>
            <w:r>
              <w:rPr>
                <w:szCs w:val="21"/>
                <w:lang w:val="en-US"/>
              </w:rPr>
              <w:t>ho</w:t>
            </w:r>
            <w:r>
              <w:rPr>
                <w:szCs w:val="21"/>
                <w:vertAlign w:val="superscript"/>
                <w:lang w:val="en-US"/>
              </w:rPr>
              <w:t>44</w:t>
            </w:r>
            <w:r>
              <w:rPr>
                <w:szCs w:val="21"/>
                <w:vertAlign w:val="subscript"/>
                <w:lang w:val="en-US"/>
              </w:rPr>
              <w:t>35</w:t>
            </w:r>
          </w:p>
        </w:tc>
        <w:tc>
          <w:tcPr>
            <w:tcW w:w="3673" w:type="dxa"/>
          </w:tcPr>
          <w:p>
            <w:pPr>
              <w:ind w:right="84"/>
              <w:jc w:val="left"/>
              <w:rPr>
                <w:szCs w:val="21"/>
                <w:lang w:val="en-US"/>
              </w:rPr>
            </w:pPr>
            <w:r>
              <w:rPr>
                <w:rFonts w:hint="eastAsia"/>
                <w:szCs w:val="21"/>
              </w:rPr>
              <w:t>几花</w:t>
            </w:r>
            <w:r>
              <w:rPr>
                <w:szCs w:val="21"/>
                <w:lang w:val="en-US"/>
              </w:rPr>
              <w:t>*</w:t>
            </w:r>
            <w:r>
              <w:rPr>
                <w:rFonts w:hint="eastAsia"/>
                <w:szCs w:val="21"/>
              </w:rPr>
              <w:t>辰光</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41</w:t>
            </w:r>
            <w:r>
              <w:rPr>
                <w:szCs w:val="21"/>
                <w:lang w:val="en-US"/>
              </w:rPr>
              <w:t>ho</w:t>
            </w:r>
            <w:r>
              <w:rPr>
                <w:szCs w:val="21"/>
                <w:vertAlign w:val="superscript"/>
                <w:lang w:val="en-US"/>
              </w:rPr>
              <w:t>44</w:t>
            </w:r>
            <w:r>
              <w:rPr>
                <w:szCs w:val="21"/>
                <w:vertAlign w:val="subscript"/>
                <w:lang w:val="en-US"/>
              </w:rPr>
              <w:t>35</w:t>
            </w:r>
            <w:r>
              <w:rPr>
                <w:szCs w:val="21"/>
                <w:lang w:val="en-US"/>
              </w:rPr>
              <w:t>zən</w:t>
            </w:r>
            <w:r>
              <w:rPr>
                <w:szCs w:val="21"/>
                <w:vertAlign w:val="superscript"/>
                <w:lang w:val="en-US"/>
              </w:rPr>
              <w:t>24</w:t>
            </w:r>
            <w:r>
              <w:rPr>
                <w:szCs w:val="21"/>
                <w:vertAlign w:val="subscript"/>
                <w:lang w:val="en-US"/>
              </w:rPr>
              <w:t>21</w:t>
            </w:r>
            <w:r>
              <w:rPr>
                <w:szCs w:val="21"/>
                <w:lang w:val="en-US"/>
              </w:rPr>
              <w:t>ku</w:t>
            </w:r>
            <w:r>
              <w:rPr>
                <w:rFonts w:ascii="Cambria Math" w:hAnsi="Cambria Math" w:cs="Cambria Math"/>
                <w:szCs w:val="21"/>
                <w:lang w:val="en-US"/>
              </w:rPr>
              <w:t>ɒ</w:t>
            </w:r>
            <w:r>
              <w:rPr>
                <w:szCs w:val="21"/>
                <w:lang w:val="en-US"/>
              </w:rPr>
              <w:t>ŋ</w:t>
            </w:r>
            <w:r>
              <w:rPr>
                <w:szCs w:val="21"/>
                <w:vertAlign w:val="superscript"/>
                <w:lang w:val="en-US"/>
              </w:rPr>
              <w:t>44</w:t>
            </w:r>
            <w:r>
              <w:rPr>
                <w:szCs w:val="21"/>
                <w:vertAlign w:val="subscript"/>
                <w:lang w:val="en-US"/>
              </w:rPr>
              <w:t>21</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几来</w:t>
            </w:r>
            <w:r>
              <w:rPr>
                <w:szCs w:val="21"/>
                <w:lang w:val="en-US"/>
              </w:rPr>
              <w:t>*ki</w:t>
            </w:r>
            <w:r>
              <w:rPr>
                <w:szCs w:val="21"/>
                <w:vertAlign w:val="superscript"/>
                <w:lang w:val="en-US"/>
              </w:rPr>
              <w:t>45</w:t>
            </w:r>
            <w:r>
              <w:rPr>
                <w:szCs w:val="21"/>
                <w:lang w:val="en-US"/>
              </w:rPr>
              <w:t>lE</w:t>
            </w:r>
            <w:r>
              <w:rPr>
                <w:szCs w:val="21"/>
                <w:vertAlign w:val="superscript"/>
                <w:lang w:val="en-US"/>
              </w:rPr>
              <w:t>31</w:t>
            </w:r>
          </w:p>
        </w:tc>
        <w:tc>
          <w:tcPr>
            <w:tcW w:w="3673" w:type="dxa"/>
          </w:tcPr>
          <w:p>
            <w:pPr>
              <w:ind w:right="84"/>
              <w:jc w:val="left"/>
              <w:rPr>
                <w:szCs w:val="21"/>
                <w:lang w:val="en-US"/>
              </w:rPr>
            </w:pPr>
            <w:r>
              <w:rPr>
                <w:rFonts w:hint="eastAsia"/>
                <w:szCs w:val="21"/>
              </w:rPr>
              <w:t>几来</w:t>
            </w:r>
            <w:r>
              <w:rPr>
                <w:szCs w:val="21"/>
                <w:lang w:val="en-US"/>
              </w:rPr>
              <w:t>*</w:t>
            </w:r>
            <w:r>
              <w:rPr>
                <w:rFonts w:hint="eastAsia"/>
                <w:szCs w:val="21"/>
              </w:rPr>
              <w:t>长久</w:t>
            </w:r>
            <w:r>
              <w:rPr>
                <w:szCs w:val="21"/>
                <w:lang w:val="en-US"/>
              </w:rPr>
              <w:t>ki</w:t>
            </w:r>
            <w:r>
              <w:rPr>
                <w:szCs w:val="21"/>
                <w:vertAlign w:val="superscript"/>
                <w:lang w:val="en-US"/>
              </w:rPr>
              <w:t>45</w:t>
            </w:r>
            <w:r>
              <w:rPr>
                <w:szCs w:val="21"/>
                <w:lang w:val="en-US"/>
              </w:rPr>
              <w:t>IE</w:t>
            </w:r>
            <w:r>
              <w:rPr>
                <w:szCs w:val="21"/>
                <w:vertAlign w:val="superscript"/>
                <w:lang w:val="en-US"/>
              </w:rPr>
              <w:t>31</w:t>
            </w:r>
            <w:r>
              <w:rPr>
                <w:szCs w:val="21"/>
                <w:lang w:val="en-US"/>
              </w:rPr>
              <w:t>d</w:t>
            </w:r>
            <w:r>
              <w:rPr>
                <w:rFonts w:ascii="Cambria Math" w:hAnsi="Cambria Math" w:cs="Cambria Math"/>
                <w:szCs w:val="21"/>
                <w:lang w:val="en-US"/>
              </w:rPr>
              <w:t>ʑ</w:t>
            </w:r>
            <w:r>
              <w:rPr>
                <w:szCs w:val="21"/>
                <w:lang w:val="en-US"/>
              </w:rPr>
              <w:t>i</w:t>
            </w:r>
            <w:r>
              <w:rPr>
                <w:szCs w:val="21"/>
                <w:vertAlign w:val="superscript"/>
                <w:lang w:val="en-US"/>
              </w:rPr>
              <w:t>31</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45</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好多</w:t>
            </w:r>
            <w:r>
              <w:rPr>
                <w:szCs w:val="21"/>
                <w:lang w:val="en-US"/>
              </w:rPr>
              <w:t>xau</w:t>
            </w:r>
            <w:r>
              <w:rPr>
                <w:szCs w:val="21"/>
                <w:vertAlign w:val="superscript"/>
                <w:lang w:val="en-US"/>
              </w:rPr>
              <w:t>41</w:t>
            </w:r>
            <w:r>
              <w:rPr>
                <w:szCs w:val="21"/>
                <w:lang w:val="en-US"/>
              </w:rPr>
              <w:t>to</w:t>
            </w:r>
            <w:r>
              <w:rPr>
                <w:szCs w:val="21"/>
                <w:vertAlign w:val="superscript"/>
                <w:lang w:val="en-US"/>
              </w:rPr>
              <w:t>33</w:t>
            </w:r>
          </w:p>
        </w:tc>
        <w:tc>
          <w:tcPr>
            <w:tcW w:w="3673" w:type="dxa"/>
          </w:tcPr>
          <w:p>
            <w:pPr>
              <w:ind w:right="84"/>
              <w:jc w:val="left"/>
              <w:rPr>
                <w:szCs w:val="21"/>
                <w:lang w:val="en-US"/>
              </w:rPr>
            </w:pPr>
            <w:r>
              <w:rPr>
                <w:rFonts w:hint="eastAsia"/>
                <w:szCs w:val="21"/>
              </w:rPr>
              <w:t>好久</w:t>
            </w:r>
            <w:r>
              <w:rPr>
                <w:szCs w:val="21"/>
                <w:lang w:val="en-US"/>
              </w:rPr>
              <w:t>xau</w:t>
            </w:r>
            <w:r>
              <w:rPr>
                <w:szCs w:val="21"/>
                <w:vertAlign w:val="superscript"/>
                <w:lang w:val="en-US"/>
              </w:rPr>
              <w:t>41</w:t>
            </w:r>
            <w:r>
              <w:rPr>
                <w:szCs w:val="21"/>
                <w:lang w:val="en-US"/>
              </w:rPr>
              <w:t>t</w:t>
            </w:r>
            <w:r>
              <w:rPr>
                <w:rFonts w:ascii="Cambria Math" w:hAnsi="Cambria Math" w:cs="Cambria Math"/>
                <w:szCs w:val="21"/>
                <w:lang w:val="en-US"/>
              </w:rPr>
              <w:t>ɕ</w:t>
            </w:r>
            <w:r>
              <w:rPr>
                <w:szCs w:val="21"/>
                <w:lang w:val="en-US"/>
              </w:rPr>
              <w:t>iəu</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儿多</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213</w:t>
            </w:r>
            <w:r>
              <w:rPr>
                <w:szCs w:val="21"/>
                <w:lang w:val="en-US"/>
              </w:rPr>
              <w:t>t</w:t>
            </w:r>
            <w:r>
              <w:rPr>
                <w:rFonts w:ascii="Cambria Math" w:hAnsi="Cambria Math" w:cs="Cambria Math"/>
                <w:szCs w:val="21"/>
                <w:lang w:val="en-US"/>
              </w:rPr>
              <w:t>ɔ</w:t>
            </w:r>
            <w:r>
              <w:rPr>
                <w:szCs w:val="21"/>
                <w:vertAlign w:val="superscript"/>
                <w:lang w:val="en-US"/>
              </w:rPr>
              <w:t>42</w:t>
            </w:r>
          </w:p>
        </w:tc>
        <w:tc>
          <w:tcPr>
            <w:tcW w:w="3673" w:type="dxa"/>
          </w:tcPr>
          <w:p>
            <w:pPr>
              <w:ind w:right="84"/>
              <w:jc w:val="left"/>
              <w:rPr>
                <w:szCs w:val="21"/>
                <w:lang w:val="en-US"/>
              </w:rPr>
            </w:pPr>
            <w:r>
              <w:rPr>
                <w:rFonts w:hint="eastAsia"/>
                <w:szCs w:val="21"/>
              </w:rPr>
              <w:t>几久</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213</w:t>
            </w:r>
            <w:r>
              <w:rPr>
                <w:szCs w:val="21"/>
                <w:lang w:val="en-US"/>
              </w:rPr>
              <w:t>t</w:t>
            </w:r>
            <w:r>
              <w:rPr>
                <w:rFonts w:ascii="Cambria Math" w:hAnsi="Cambria Math" w:cs="Cambria Math"/>
                <w:szCs w:val="21"/>
                <w:lang w:val="en-US"/>
              </w:rPr>
              <w:t>ɕ</w:t>
            </w:r>
            <w:r>
              <w:rPr>
                <w:szCs w:val="21"/>
                <w:lang w:val="en-US"/>
              </w:rPr>
              <w:t>iu</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几多</w:t>
            </w:r>
            <w:r>
              <w:rPr>
                <w:szCs w:val="21"/>
                <w:lang w:val="en-US"/>
              </w:rPr>
              <w:t>ki</w:t>
            </w:r>
            <w:r>
              <w:rPr>
                <w:szCs w:val="21"/>
                <w:vertAlign w:val="superscript"/>
                <w:lang w:val="en-US"/>
              </w:rPr>
              <w:t>31</w:t>
            </w:r>
            <w:r>
              <w:rPr>
                <w:szCs w:val="21"/>
                <w:lang w:val="en-US"/>
              </w:rPr>
              <w:t>t</w:t>
            </w:r>
            <w:r>
              <w:rPr>
                <w:rFonts w:ascii="Cambria Math" w:hAnsi="Cambria Math" w:cs="Cambria Math"/>
                <w:szCs w:val="21"/>
                <w:lang w:val="en-US"/>
              </w:rPr>
              <w:t>ɔ</w:t>
            </w:r>
            <w:r>
              <w:rPr>
                <w:szCs w:val="21"/>
                <w:vertAlign w:val="superscript"/>
                <w:lang w:val="en-US"/>
              </w:rPr>
              <w:t>44</w:t>
            </w:r>
          </w:p>
        </w:tc>
        <w:tc>
          <w:tcPr>
            <w:tcW w:w="3673" w:type="dxa"/>
          </w:tcPr>
          <w:p>
            <w:pPr>
              <w:ind w:right="84"/>
              <w:jc w:val="left"/>
              <w:rPr>
                <w:szCs w:val="21"/>
                <w:lang w:val="en-US"/>
              </w:rPr>
            </w:pPr>
            <w:r>
              <w:rPr>
                <w:rFonts w:hint="eastAsia"/>
                <w:szCs w:val="21"/>
              </w:rPr>
              <w:t>几久</w:t>
            </w:r>
            <w:r>
              <w:rPr>
                <w:szCs w:val="21"/>
                <w:lang w:val="en-US"/>
              </w:rPr>
              <w:t>ki</w:t>
            </w:r>
            <w:r>
              <w:rPr>
                <w:szCs w:val="21"/>
                <w:vertAlign w:val="superscript"/>
                <w:lang w:val="en-US"/>
              </w:rPr>
              <w:t>31</w:t>
            </w:r>
            <w:r>
              <w:rPr>
                <w:szCs w:val="21"/>
                <w:lang w:val="en-US"/>
              </w:rPr>
              <w:t>kiu</w:t>
            </w:r>
            <w:r>
              <w:rPr>
                <w:szCs w:val="21"/>
                <w:vertAlign w:val="superscript"/>
                <w:lang w:val="en-US"/>
              </w:rPr>
              <w:t>31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几多</w:t>
            </w:r>
            <w:r>
              <w:rPr>
                <w:szCs w:val="21"/>
                <w:lang w:val="en-US"/>
              </w:rPr>
              <w:t>kei</w:t>
            </w:r>
            <w:r>
              <w:rPr>
                <w:szCs w:val="21"/>
                <w:vertAlign w:val="superscript"/>
                <w:lang w:val="en-US"/>
              </w:rPr>
              <w:t>35</w:t>
            </w:r>
            <w:r>
              <w:rPr>
                <w:szCs w:val="21"/>
                <w:lang w:val="en-US"/>
              </w:rPr>
              <w:t>t</w:t>
            </w:r>
            <w:r>
              <w:rPr>
                <w:rFonts w:ascii="Cambria Math" w:hAnsi="Cambria Math" w:cs="Cambria Math"/>
                <w:szCs w:val="21"/>
                <w:lang w:val="en-US"/>
              </w:rPr>
              <w:t>ɔ</w:t>
            </w:r>
            <w:r>
              <w:rPr>
                <w:szCs w:val="21"/>
                <w:vertAlign w:val="superscript"/>
                <w:lang w:val="en-US"/>
              </w:rPr>
              <w:t>53</w:t>
            </w:r>
          </w:p>
        </w:tc>
        <w:tc>
          <w:tcPr>
            <w:tcW w:w="3673" w:type="dxa"/>
          </w:tcPr>
          <w:p>
            <w:pPr>
              <w:ind w:right="84"/>
              <w:jc w:val="left"/>
              <w:rPr>
                <w:szCs w:val="21"/>
                <w:lang w:val="en-US"/>
              </w:rPr>
            </w:pPr>
            <w:r>
              <w:rPr>
                <w:rFonts w:hint="eastAsia"/>
                <w:szCs w:val="21"/>
              </w:rPr>
              <w:t>久耐</w:t>
            </w:r>
            <w:r>
              <w:rPr>
                <w:szCs w:val="21"/>
                <w:lang w:val="en-US"/>
              </w:rPr>
              <w:t>kei</w:t>
            </w:r>
            <w:r>
              <w:rPr>
                <w:szCs w:val="21"/>
                <w:vertAlign w:val="superscript"/>
                <w:lang w:val="en-US"/>
              </w:rPr>
              <w:t>35</w:t>
            </w:r>
            <w:r>
              <w:rPr>
                <w:szCs w:val="21"/>
                <w:lang w:val="en-US"/>
              </w:rPr>
              <w:t>n</w:t>
            </w:r>
            <w:r>
              <w:rPr>
                <w:rFonts w:ascii="Cambria Math" w:hAnsi="Cambria Math" w:cs="Cambria Math"/>
                <w:szCs w:val="21"/>
                <w:lang w:val="en-US"/>
              </w:rPr>
              <w:t>ɔ</w:t>
            </w:r>
            <w:r>
              <w:rPr>
                <w:szCs w:val="21"/>
                <w:lang w:val="en-US"/>
              </w:rPr>
              <w:t>i</w:t>
            </w:r>
            <w:r>
              <w:rPr>
                <w:szCs w:val="21"/>
                <w:vertAlign w:val="superscript"/>
                <w:lang w:val="en-US"/>
              </w:rPr>
              <w:t>22</w:t>
            </w:r>
            <w:r>
              <w:rPr>
                <w:szCs w:val="21"/>
                <w:vertAlign w:val="sub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几多</w:t>
            </w:r>
            <w:r>
              <w:rPr>
                <w:szCs w:val="21"/>
                <w:lang w:val="en-US"/>
              </w:rPr>
              <w:t>kei</w:t>
            </w:r>
            <w:r>
              <w:rPr>
                <w:szCs w:val="21"/>
                <w:vertAlign w:val="superscript"/>
                <w:lang w:val="en-US"/>
              </w:rPr>
              <w:t>21</w:t>
            </w:r>
            <w:r>
              <w:rPr>
                <w:szCs w:val="21"/>
                <w:lang w:val="en-US"/>
              </w:rPr>
              <w:t>t</w:t>
            </w:r>
            <w:r>
              <w:rPr>
                <w:rFonts w:ascii="Cambria Math" w:hAnsi="Cambria Math" w:cs="Cambria Math"/>
                <w:szCs w:val="21"/>
                <w:lang w:val="en-US"/>
              </w:rPr>
              <w:t>ɔ</w:t>
            </w:r>
            <w:r>
              <w:rPr>
                <w:szCs w:val="21"/>
                <w:vertAlign w:val="superscript"/>
                <w:lang w:val="en-US"/>
              </w:rPr>
              <w:t>33</w:t>
            </w:r>
          </w:p>
        </w:tc>
        <w:tc>
          <w:tcPr>
            <w:tcW w:w="3673" w:type="dxa"/>
          </w:tcPr>
          <w:p>
            <w:pPr>
              <w:ind w:right="84"/>
              <w:jc w:val="left"/>
              <w:rPr>
                <w:szCs w:val="21"/>
                <w:lang w:val="en-US"/>
              </w:rPr>
            </w:pPr>
            <w:r>
              <w:rPr>
                <w:rFonts w:hint="eastAsia"/>
                <w:szCs w:val="21"/>
              </w:rPr>
              <w:t>几久</w:t>
            </w:r>
            <w:r>
              <w:rPr>
                <w:szCs w:val="21"/>
                <w:lang w:val="en-US"/>
              </w:rPr>
              <w:t>kei</w:t>
            </w:r>
            <w:r>
              <w:rPr>
                <w:szCs w:val="21"/>
                <w:vertAlign w:val="superscript"/>
                <w:lang w:val="en-US"/>
              </w:rPr>
              <w:t>21</w:t>
            </w:r>
            <w:r>
              <w:rPr>
                <w:szCs w:val="21"/>
                <w:lang w:val="en-US"/>
              </w:rPr>
              <w:t>ki</w:t>
            </w:r>
            <w:r>
              <w:rPr>
                <w:rFonts w:ascii="Cambria Math" w:hAnsi="Cambria Math" w:cs="Cambria Math"/>
                <w:szCs w:val="21"/>
                <w:lang w:val="en-US"/>
              </w:rPr>
              <w:t>ɛ</w:t>
            </w:r>
            <w:r>
              <w:rPr>
                <w:szCs w:val="21"/>
                <w:lang w:val="en-US"/>
              </w:rPr>
              <w:t>u</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若</w:t>
            </w:r>
            <w:r>
              <w:rPr>
                <w:szCs w:val="21"/>
                <w:lang w:val="en-US"/>
              </w:rPr>
              <w:t>*</w:t>
            </w:r>
            <w:r>
              <w:rPr>
                <w:rFonts w:hint="eastAsia"/>
                <w:szCs w:val="21"/>
              </w:rPr>
              <w:t>〔穧〕</w:t>
            </w:r>
            <w:r>
              <w:rPr>
                <w:szCs w:val="21"/>
                <w:lang w:val="en-US"/>
              </w:rPr>
              <w:t>lua</w:t>
            </w:r>
            <w:r>
              <w:rPr>
                <w:szCs w:val="21"/>
                <w:vertAlign w:val="superscript"/>
                <w:lang w:val="en-US"/>
              </w:rPr>
              <w:t>33</w:t>
            </w:r>
            <w:r>
              <w:rPr>
                <w:rFonts w:hint="eastAsia"/>
                <w:szCs w:val="21"/>
              </w:rPr>
              <w:t>〔</w:t>
            </w:r>
            <w:r>
              <w:rPr>
                <w:szCs w:val="21"/>
                <w:lang w:val="en-US"/>
              </w:rPr>
              <w:t>tsue</w:t>
            </w:r>
            <w:r>
              <w:rPr>
                <w:szCs w:val="21"/>
                <w:vertAlign w:val="superscript"/>
                <w:lang w:val="en-US"/>
              </w:rPr>
              <w:t>33</w:t>
            </w:r>
            <w:r>
              <w:rPr>
                <w:rFonts w:hint="eastAsia"/>
                <w:szCs w:val="21"/>
              </w:rPr>
              <w:t>〕</w:t>
            </w:r>
          </w:p>
        </w:tc>
        <w:tc>
          <w:tcPr>
            <w:tcW w:w="3673" w:type="dxa"/>
          </w:tcPr>
          <w:p>
            <w:pPr>
              <w:ind w:right="84"/>
              <w:jc w:val="left"/>
              <w:rPr>
                <w:szCs w:val="21"/>
                <w:lang w:val="en-US"/>
              </w:rPr>
            </w:pPr>
            <w:r>
              <w:rPr>
                <w:rFonts w:hint="eastAsia"/>
                <w:szCs w:val="21"/>
              </w:rPr>
              <w:t>热</w:t>
            </w:r>
            <w:r>
              <w:rPr>
                <w:szCs w:val="21"/>
                <w:lang w:val="en-US"/>
              </w:rPr>
              <w:t>*</w:t>
            </w:r>
            <w:r>
              <w:rPr>
                <w:rFonts w:hint="eastAsia"/>
                <w:szCs w:val="21"/>
              </w:rPr>
              <w:t>久</w:t>
            </w:r>
            <w:r>
              <w:rPr>
                <w:szCs w:val="21"/>
                <w:lang w:val="en-US"/>
              </w:rPr>
              <w:t>lua?</w:t>
            </w:r>
            <w:r>
              <w:rPr>
                <w:szCs w:val="21"/>
                <w:vertAlign w:val="superscript"/>
                <w:lang w:val="en-US"/>
              </w:rPr>
              <w:t>5</w:t>
            </w:r>
            <w:r>
              <w:rPr>
                <w:szCs w:val="21"/>
                <w:vertAlign w:val="subscript"/>
                <w:lang w:val="en-US"/>
              </w:rPr>
              <w:t>32</w:t>
            </w:r>
            <w:r>
              <w:rPr>
                <w:szCs w:val="21"/>
                <w:lang w:val="en-US"/>
              </w:rPr>
              <w:t>ku</w:t>
            </w:r>
            <w:r>
              <w:rPr>
                <w:szCs w:val="21"/>
                <w:vertAlign w:val="superscript"/>
                <w:lang w:val="en-US"/>
              </w:rPr>
              <w:t>51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w:t>
            </w:r>
            <w:r>
              <w:rPr>
                <w:rFonts w:hint="eastAsia"/>
                <w:szCs w:val="21"/>
              </w:rPr>
              <w:t>穧</w:t>
            </w:r>
            <w:r>
              <w:rPr>
                <w:szCs w:val="21"/>
                <w:lang w:val="en-US"/>
              </w:rPr>
              <w:t>zie?</w:t>
            </w:r>
            <w:r>
              <w:rPr>
                <w:szCs w:val="21"/>
                <w:vertAlign w:val="superscript"/>
                <w:lang w:val="en-US"/>
              </w:rPr>
              <w:t>4</w:t>
            </w:r>
            <w:r>
              <w:rPr>
                <w:szCs w:val="21"/>
                <w:vertAlign w:val="subscript"/>
                <w:lang w:val="en-US"/>
              </w:rPr>
              <w:t>21</w:t>
            </w:r>
            <w:r>
              <w:rPr>
                <w:szCs w:val="21"/>
                <w:lang w:val="en-US"/>
              </w:rPr>
              <w:t>tsoi</w:t>
            </w:r>
            <w:r>
              <w:rPr>
                <w:szCs w:val="21"/>
                <w:vertAlign w:val="superscript"/>
                <w:lang w:val="en-US"/>
              </w:rPr>
              <w:t>11</w:t>
            </w:r>
          </w:p>
        </w:tc>
        <w:tc>
          <w:tcPr>
            <w:tcW w:w="3673" w:type="dxa"/>
          </w:tcPr>
          <w:p>
            <w:pPr>
              <w:ind w:right="84"/>
              <w:jc w:val="left"/>
              <w:rPr>
                <w:szCs w:val="21"/>
                <w:lang w:val="en-US"/>
              </w:rPr>
            </w:pPr>
            <w:r>
              <w:rPr>
                <w:rFonts w:hint="eastAsia"/>
                <w:szCs w:val="21"/>
                <w:lang w:val="en-US"/>
              </w:rPr>
              <w:t>□</w:t>
            </w:r>
            <w:r>
              <w:rPr>
                <w:rFonts w:hint="eastAsia"/>
                <w:szCs w:val="21"/>
              </w:rPr>
              <w:t>久</w:t>
            </w:r>
            <w:r>
              <w:rPr>
                <w:szCs w:val="21"/>
                <w:lang w:val="en-US"/>
              </w:rPr>
              <w:t>zie?</w:t>
            </w:r>
            <w:r>
              <w:rPr>
                <w:szCs w:val="21"/>
                <w:vertAlign w:val="superscript"/>
                <w:lang w:val="en-US"/>
              </w:rPr>
              <w:t>4</w:t>
            </w:r>
            <w:r>
              <w:rPr>
                <w:szCs w:val="21"/>
                <w:vertAlign w:val="subscript"/>
                <w:lang w:val="en-US"/>
              </w:rPr>
              <w:t>21</w:t>
            </w:r>
            <w:r>
              <w:rPr>
                <w:szCs w:val="21"/>
                <w:lang w:val="en-US"/>
              </w:rPr>
              <w:t>ku</w:t>
            </w:r>
            <w:r>
              <w:rPr>
                <w:szCs w:val="21"/>
                <w:vertAlign w:val="superscript"/>
                <w:lang w:val="en-US"/>
              </w:rPr>
              <w:t>53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w:t>
            </w:r>
            <w:r>
              <w:rPr>
                <w:szCs w:val="21"/>
                <w:lang w:val="en-US"/>
              </w:rPr>
              <w:t>nu</w:t>
            </w:r>
            <w:r>
              <w:rPr>
                <w:rFonts w:ascii="Cambria Math" w:hAnsi="Cambria Math" w:cs="Cambria Math"/>
                <w:szCs w:val="21"/>
                <w:lang w:val="en-US"/>
              </w:rPr>
              <w:t>ɔ</w:t>
            </w:r>
            <w:r>
              <w:rPr>
                <w:szCs w:val="21"/>
                <w:vertAlign w:val="superscript"/>
                <w:lang w:val="en-US"/>
              </w:rPr>
              <w:t>44</w:t>
            </w:r>
            <w:r>
              <w:rPr>
                <w:szCs w:val="21"/>
                <w:vertAlign w:val="subscript"/>
                <w:lang w:val="en-US"/>
              </w:rPr>
              <w:t>52</w:t>
            </w:r>
            <w:r>
              <w:rPr>
                <w:szCs w:val="21"/>
                <w:lang w:val="en-US"/>
              </w:rPr>
              <w:t>uai</w:t>
            </w:r>
            <w:r>
              <w:rPr>
                <w:szCs w:val="21"/>
                <w:vertAlign w:val="superscript"/>
                <w:lang w:val="en-US"/>
              </w:rPr>
              <w:t>242</w:t>
            </w:r>
          </w:p>
        </w:tc>
        <w:tc>
          <w:tcPr>
            <w:tcW w:w="3673" w:type="dxa"/>
          </w:tcPr>
          <w:p>
            <w:pPr>
              <w:ind w:right="84"/>
              <w:jc w:val="left"/>
              <w:rPr>
                <w:szCs w:val="21"/>
                <w:lang w:val="en-US"/>
              </w:rPr>
            </w:pPr>
            <w:r>
              <w:rPr>
                <w:rFonts w:hint="eastAsia"/>
                <w:szCs w:val="21"/>
                <w:lang w:val="en-US"/>
              </w:rPr>
              <w:t>□□</w:t>
            </w:r>
            <w:r>
              <w:rPr>
                <w:szCs w:val="21"/>
                <w:lang w:val="en-US"/>
              </w:rPr>
              <w:t>nu</w:t>
            </w:r>
            <w:r>
              <w:rPr>
                <w:rFonts w:ascii="Cambria Math" w:hAnsi="Cambria Math" w:cs="Cambria Math"/>
                <w:szCs w:val="21"/>
                <w:lang w:val="en-US"/>
              </w:rPr>
              <w:t>ɔ</w:t>
            </w:r>
            <w:r>
              <w:rPr>
                <w:szCs w:val="21"/>
                <w:vertAlign w:val="superscript"/>
                <w:lang w:val="en-US"/>
              </w:rPr>
              <w:t>44</w:t>
            </w:r>
            <w:r>
              <w:rPr>
                <w:szCs w:val="21"/>
                <w:lang w:val="en-US"/>
              </w:rPr>
              <w:t>ouŋ</w:t>
            </w:r>
            <w:r>
              <w:rPr>
                <w:szCs w:val="21"/>
                <w:vertAlign w:val="superscript"/>
                <w:lang w:val="en-US"/>
              </w:rPr>
              <w:t>52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一个人</w:t>
            </w:r>
            <w:r>
              <w:rPr>
                <w:b/>
                <w:szCs w:val="21"/>
                <w:lang w:val="en-US"/>
              </w:rPr>
              <w:t>i</w:t>
            </w:r>
            <w:r>
              <w:rPr>
                <w:b/>
                <w:szCs w:val="21"/>
                <w:vertAlign w:val="superscript"/>
                <w:lang w:val="en-US"/>
              </w:rPr>
              <w:t>35</w:t>
            </w:r>
            <w:r>
              <w:rPr>
                <w:b/>
                <w:szCs w:val="21"/>
                <w:lang w:val="en-US"/>
              </w:rPr>
              <w:t>kə</w:t>
            </w:r>
            <w:r>
              <w:rPr>
                <w:b/>
                <w:szCs w:val="21"/>
                <w:vertAlign w:val="superscript"/>
                <w:lang w:val="en-US"/>
              </w:rPr>
              <w:t>•</w:t>
            </w:r>
            <w:r>
              <w:rPr>
                <w:rFonts w:ascii="Cambria Math" w:hAnsi="Cambria Math" w:cs="Cambria Math"/>
                <w:b/>
                <w:szCs w:val="21"/>
                <w:lang w:val="en-US"/>
              </w:rPr>
              <w:t>ʐ</w:t>
            </w:r>
            <w:r>
              <w:rPr>
                <w:b/>
                <w:szCs w:val="21"/>
                <w:lang w:val="en-US"/>
              </w:rPr>
              <w:t>ən</w:t>
            </w:r>
            <w:r>
              <w:rPr>
                <w:b/>
                <w:szCs w:val="21"/>
                <w:vertAlign w:val="superscript"/>
                <w:lang w:val="en-US"/>
              </w:rPr>
              <w:t>35</w:t>
            </w:r>
          </w:p>
        </w:tc>
        <w:tc>
          <w:tcPr>
            <w:tcW w:w="3673" w:type="dxa"/>
          </w:tcPr>
          <w:p>
            <w:pPr>
              <w:ind w:right="84"/>
              <w:jc w:val="left"/>
              <w:rPr>
                <w:b/>
                <w:szCs w:val="21"/>
                <w:lang w:val="en-US"/>
              </w:rPr>
            </w:pPr>
            <w:r>
              <w:rPr>
                <w:rFonts w:hint="eastAsia"/>
                <w:b/>
                <w:szCs w:val="21"/>
              </w:rPr>
              <w:t>一头牛</w:t>
            </w:r>
            <w:r>
              <w:rPr>
                <w:b/>
                <w:szCs w:val="21"/>
                <w:lang w:val="en-US"/>
              </w:rPr>
              <w:t>i</w:t>
            </w:r>
            <w:r>
              <w:rPr>
                <w:b/>
                <w:szCs w:val="21"/>
                <w:vertAlign w:val="superscript"/>
                <w:lang w:val="en-US"/>
              </w:rPr>
              <w:t>51</w:t>
            </w:r>
            <w:r>
              <w:rPr>
                <w:b/>
                <w:szCs w:val="21"/>
                <w:lang w:val="en-US"/>
              </w:rPr>
              <w:t>t'ou</w:t>
            </w:r>
            <w:r>
              <w:rPr>
                <w:b/>
                <w:szCs w:val="21"/>
                <w:vertAlign w:val="superscript"/>
                <w:lang w:val="en-US"/>
              </w:rPr>
              <w:t>35</w:t>
            </w:r>
            <w:r>
              <w:rPr>
                <w:b/>
                <w:szCs w:val="21"/>
                <w:lang w:val="en-US"/>
              </w:rPr>
              <w:t>niou</w:t>
            </w:r>
            <w:r>
              <w:rPr>
                <w:b/>
                <w:szCs w:val="21"/>
                <w:vertAlign w:val="superscript"/>
                <w:lang w:val="en-US"/>
              </w:rPr>
              <w:t>35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一个人</w:t>
            </w:r>
            <w:r>
              <w:rPr>
                <w:szCs w:val="21"/>
                <w:lang w:val="en-US"/>
              </w:rPr>
              <w:t>i</w:t>
            </w:r>
            <w:r>
              <w:rPr>
                <w:szCs w:val="21"/>
                <w:vertAlign w:val="superscript"/>
                <w:lang w:val="en-US"/>
              </w:rPr>
              <w:t>35</w:t>
            </w:r>
            <w:r>
              <w:rPr>
                <w:szCs w:val="21"/>
                <w:lang w:val="en-US"/>
              </w:rPr>
              <w:t>kə</w:t>
            </w:r>
            <w:r>
              <w:rPr>
                <w:szCs w:val="21"/>
                <w:vertAlign w:val="superscript"/>
                <w:lang w:val="en-US"/>
              </w:rPr>
              <w:t>•</w:t>
            </w:r>
            <w:r>
              <w:rPr>
                <w:rFonts w:ascii="Cambria Math" w:hAnsi="Cambria Math" w:cs="Cambria Math"/>
                <w:szCs w:val="21"/>
                <w:lang w:val="en-US"/>
              </w:rPr>
              <w:t>ʐ</w:t>
            </w:r>
            <w:r>
              <w:rPr>
                <w:szCs w:val="21"/>
                <w:lang w:val="en-US"/>
              </w:rPr>
              <w:t>ən</w:t>
            </w:r>
            <w:r>
              <w:rPr>
                <w:szCs w:val="21"/>
                <w:vertAlign w:val="superscript"/>
                <w:lang w:val="en-US"/>
              </w:rPr>
              <w:t>35</w:t>
            </w:r>
          </w:p>
        </w:tc>
        <w:tc>
          <w:tcPr>
            <w:tcW w:w="3673" w:type="dxa"/>
          </w:tcPr>
          <w:p>
            <w:pPr>
              <w:ind w:right="84"/>
              <w:jc w:val="left"/>
              <w:rPr>
                <w:szCs w:val="21"/>
                <w:lang w:val="en-US"/>
              </w:rPr>
            </w:pPr>
            <w:r>
              <w:rPr>
                <w:rFonts w:hint="eastAsia"/>
                <w:szCs w:val="21"/>
              </w:rPr>
              <w:t>一头牛</w:t>
            </w:r>
            <w:r>
              <w:rPr>
                <w:szCs w:val="21"/>
                <w:lang w:val="en-US"/>
              </w:rPr>
              <w:t>i</w:t>
            </w:r>
            <w:r>
              <w:rPr>
                <w:szCs w:val="21"/>
                <w:vertAlign w:val="superscript"/>
                <w:lang w:val="en-US"/>
              </w:rPr>
              <w:t>51</w:t>
            </w:r>
            <w:r>
              <w:rPr>
                <w:szCs w:val="21"/>
                <w:lang w:val="en-US"/>
              </w:rPr>
              <w:t>t'ou</w:t>
            </w:r>
            <w:r>
              <w:rPr>
                <w:szCs w:val="21"/>
                <w:vertAlign w:val="superscript"/>
                <w:lang w:val="en-US"/>
              </w:rPr>
              <w:t>35</w:t>
            </w:r>
            <w:r>
              <w:rPr>
                <w:szCs w:val="21"/>
                <w:lang w:val="en-US"/>
              </w:rPr>
              <w:t>niou</w:t>
            </w:r>
            <w:r>
              <w:rPr>
                <w:szCs w:val="21"/>
                <w:vertAlign w:val="superscript"/>
                <w:lang w:val="en-US"/>
              </w:rPr>
              <w:t>35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一个人</w:t>
            </w:r>
            <w:r>
              <w:rPr>
                <w:szCs w:val="21"/>
                <w:lang w:val="en-US"/>
              </w:rPr>
              <w:t>i</w:t>
            </w:r>
            <w:r>
              <w:rPr>
                <w:szCs w:val="21"/>
                <w:vertAlign w:val="superscript"/>
                <w:lang w:val="en-US"/>
              </w:rPr>
              <w:t>213</w:t>
            </w:r>
            <w:r>
              <w:rPr>
                <w:szCs w:val="21"/>
                <w:lang w:val="en-US"/>
              </w:rPr>
              <w:t>kə</w:t>
            </w:r>
            <w:r>
              <w:rPr>
                <w:szCs w:val="21"/>
                <w:vertAlign w:val="superscript"/>
                <w:lang w:val="en-US"/>
              </w:rPr>
              <w:t>21</w:t>
            </w:r>
            <w:r>
              <w:rPr>
                <w:rFonts w:ascii="Cambria Math" w:hAnsi="Cambria Math" w:cs="Cambria Math"/>
                <w:szCs w:val="21"/>
                <w:lang w:val="en-US"/>
              </w:rPr>
              <w:t>ʐ</w:t>
            </w:r>
            <w:r>
              <w:rPr>
                <w:szCs w:val="21"/>
                <w:lang w:val="en-US"/>
              </w:rPr>
              <w:t>ẽ</w:t>
            </w:r>
            <w:r>
              <w:rPr>
                <w:szCs w:val="21"/>
                <w:vertAlign w:val="superscript"/>
                <w:lang w:val="en-US"/>
              </w:rPr>
              <w:t>42</w:t>
            </w:r>
          </w:p>
        </w:tc>
        <w:tc>
          <w:tcPr>
            <w:tcW w:w="3673" w:type="dxa"/>
          </w:tcPr>
          <w:p>
            <w:pPr>
              <w:ind w:right="84"/>
              <w:jc w:val="left"/>
              <w:rPr>
                <w:szCs w:val="21"/>
                <w:lang w:val="en-US"/>
              </w:rPr>
            </w:pPr>
            <w:r>
              <w:rPr>
                <w:szCs w:val="21"/>
                <w:lang w:val="en-US"/>
              </w:rPr>
              <w:t>一</w:t>
            </w:r>
            <w:r>
              <w:rPr>
                <w:rFonts w:hint="eastAsia"/>
                <w:szCs w:val="21"/>
              </w:rPr>
              <w:t>个牛</w:t>
            </w:r>
            <w:r>
              <w:rPr>
                <w:szCs w:val="21"/>
                <w:lang w:val="en-US"/>
              </w:rPr>
              <w:t>i</w:t>
            </w:r>
            <w:r>
              <w:rPr>
                <w:szCs w:val="21"/>
                <w:vertAlign w:val="superscript"/>
                <w:lang w:val="en-US"/>
              </w:rPr>
              <w:t>213</w:t>
            </w:r>
            <w:r>
              <w:rPr>
                <w:szCs w:val="21"/>
                <w:lang w:val="en-US"/>
              </w:rPr>
              <w:t>kə</w:t>
            </w:r>
            <w:r>
              <w:rPr>
                <w:szCs w:val="21"/>
                <w:vertAlign w:val="superscript"/>
                <w:lang w:val="en-US"/>
              </w:rPr>
              <w:t>21</w:t>
            </w:r>
            <w:r>
              <w:rPr>
                <w:rFonts w:ascii="Cambria Math" w:hAnsi="Cambria Math" w:cs="Cambria Math"/>
                <w:szCs w:val="21"/>
                <w:lang w:val="en-US"/>
              </w:rPr>
              <w:t>ȵ</w:t>
            </w:r>
            <w:r>
              <w:rPr>
                <w:szCs w:val="21"/>
                <w:lang w:val="en-US"/>
              </w:rPr>
              <w:t>iou</w:t>
            </w:r>
            <w:r>
              <w:rPr>
                <w:szCs w:val="21"/>
                <w:vertAlign w:val="superscript"/>
                <w:lang w:val="en-US"/>
              </w:rPr>
              <w:t>42</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一个人</w:t>
            </w:r>
            <w:r>
              <w:rPr>
                <w:szCs w:val="21"/>
                <w:lang w:val="en-US"/>
              </w:rPr>
              <w:t>i</w:t>
            </w:r>
            <w:r>
              <w:rPr>
                <w:szCs w:val="21"/>
                <w:vertAlign w:val="superscript"/>
                <w:lang w:val="en-US"/>
              </w:rPr>
              <w:t>35</w:t>
            </w:r>
            <w:r>
              <w:rPr>
                <w:szCs w:val="21"/>
                <w:lang w:val="en-US"/>
              </w:rPr>
              <w:t>kə</w:t>
            </w:r>
            <w:r>
              <w:rPr>
                <w:szCs w:val="21"/>
                <w:vertAlign w:val="superscript"/>
                <w:lang w:val="en-US"/>
              </w:rPr>
              <w:t>41</w:t>
            </w:r>
            <w:r>
              <w:rPr>
                <w:szCs w:val="21"/>
                <w:lang w:val="en-US"/>
              </w:rPr>
              <w:t>in</w:t>
            </w:r>
            <w:r>
              <w:rPr>
                <w:szCs w:val="21"/>
                <w:vertAlign w:val="superscript"/>
                <w:lang w:val="en-US"/>
              </w:rPr>
              <w:t>35</w:t>
            </w:r>
          </w:p>
        </w:tc>
        <w:tc>
          <w:tcPr>
            <w:tcW w:w="3673" w:type="dxa"/>
          </w:tcPr>
          <w:p>
            <w:pPr>
              <w:ind w:right="84"/>
              <w:jc w:val="left"/>
              <w:rPr>
                <w:szCs w:val="21"/>
                <w:lang w:val="en-US"/>
              </w:rPr>
            </w:pPr>
            <w:r>
              <w:rPr>
                <w:szCs w:val="21"/>
                <w:lang w:val="en-US"/>
              </w:rPr>
              <w:t>一</w:t>
            </w:r>
            <w:r>
              <w:rPr>
                <w:rFonts w:hint="eastAsia"/>
                <w:szCs w:val="21"/>
              </w:rPr>
              <w:t>头牛</w:t>
            </w:r>
            <w:r>
              <w:rPr>
                <w:szCs w:val="21"/>
                <w:lang w:val="en-US"/>
              </w:rPr>
              <w:t>i</w:t>
            </w:r>
            <w:r>
              <w:rPr>
                <w:szCs w:val="21"/>
                <w:vertAlign w:val="superscript"/>
                <w:lang w:val="en-US"/>
              </w:rPr>
              <w:t>41</w:t>
            </w:r>
            <w:r>
              <w:rPr>
                <w:szCs w:val="21"/>
                <w:lang w:val="en-US"/>
              </w:rPr>
              <w:t>t'ou</w:t>
            </w:r>
            <w:r>
              <w:rPr>
                <w:szCs w:val="21"/>
                <w:vertAlign w:val="superscript"/>
                <w:lang w:val="en-US"/>
              </w:rPr>
              <w:t>35</w:t>
            </w:r>
            <w:r>
              <w:rPr>
                <w:rFonts w:ascii="Cambria Math" w:hAnsi="Cambria Math" w:cs="Cambria Math"/>
                <w:szCs w:val="21"/>
                <w:lang w:val="en-US"/>
              </w:rPr>
              <w:t>ȵ</w:t>
            </w:r>
            <w:r>
              <w:rPr>
                <w:szCs w:val="21"/>
                <w:lang w:val="en-US"/>
              </w:rPr>
              <w:t>iou</w:t>
            </w:r>
            <w:r>
              <w:rPr>
                <w:szCs w:val="21"/>
                <w:vertAlign w:val="superscript"/>
                <w:lang w:val="en-US"/>
              </w:rPr>
              <w:t>35</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szCs w:val="21"/>
                <w:lang w:val="en-US"/>
              </w:rPr>
              <w:t>一</w:t>
            </w:r>
            <w:r>
              <w:rPr>
                <w:rFonts w:hint="eastAsia"/>
                <w:szCs w:val="21"/>
              </w:rPr>
              <w:t>个人</w:t>
            </w:r>
            <w:r>
              <w:rPr>
                <w:szCs w:val="21"/>
                <w:lang w:val="en-US"/>
              </w:rPr>
              <w:t>i</w:t>
            </w:r>
            <w:r>
              <w:rPr>
                <w:szCs w:val="21"/>
                <w:vertAlign w:val="superscript"/>
                <w:lang w:val="en-US"/>
              </w:rPr>
              <w:t>21</w:t>
            </w:r>
            <w:r>
              <w:rPr>
                <w:szCs w:val="21"/>
                <w:lang w:val="en-US"/>
              </w:rPr>
              <w:t>kə</w:t>
            </w:r>
            <w:r>
              <w:rPr>
                <w:szCs w:val="21"/>
                <w:vertAlign w:val="superscript"/>
                <w:lang w:val="en-US"/>
              </w:rPr>
              <w:t>45</w:t>
            </w:r>
            <w:r>
              <w:rPr>
                <w:rFonts w:ascii="Cambria Math" w:hAnsi="Cambria Math" w:cs="Cambria Math"/>
                <w:szCs w:val="21"/>
                <w:lang w:val="en-US"/>
              </w:rPr>
              <w:t>ʐ</w:t>
            </w:r>
            <w:r>
              <w:rPr>
                <w:szCs w:val="21"/>
                <w:lang w:val="en-US"/>
              </w:rPr>
              <w:t>ẽ</w:t>
            </w:r>
            <w:r>
              <w:rPr>
                <w:szCs w:val="21"/>
                <w:vertAlign w:val="superscript"/>
                <w:lang w:val="en-US"/>
              </w:rPr>
              <w:t>24</w:t>
            </w:r>
          </w:p>
        </w:tc>
        <w:tc>
          <w:tcPr>
            <w:tcW w:w="3673" w:type="dxa"/>
          </w:tcPr>
          <w:p>
            <w:pPr>
              <w:ind w:right="84"/>
              <w:jc w:val="left"/>
              <w:rPr>
                <w:szCs w:val="21"/>
                <w:lang w:val="en-US"/>
              </w:rPr>
            </w:pPr>
            <w:r>
              <w:rPr>
                <w:szCs w:val="21"/>
                <w:lang w:val="en-US"/>
              </w:rPr>
              <w:t>一</w:t>
            </w:r>
            <w:r>
              <w:rPr>
                <w:rFonts w:hint="eastAsia"/>
                <w:szCs w:val="21"/>
              </w:rPr>
              <w:t>头牛</w:t>
            </w:r>
            <w:r>
              <w:rPr>
                <w:szCs w:val="21"/>
                <w:lang w:val="en-US"/>
              </w:rPr>
              <w:t>i</w:t>
            </w:r>
            <w:r>
              <w:rPr>
                <w:szCs w:val="21"/>
                <w:vertAlign w:val="superscript"/>
                <w:lang w:val="en-US"/>
              </w:rPr>
              <w:t>21</w:t>
            </w:r>
            <w:r>
              <w:rPr>
                <w:szCs w:val="21"/>
                <w:lang w:val="en-US"/>
              </w:rPr>
              <w:t>t'ou</w:t>
            </w:r>
            <w:r>
              <w:rPr>
                <w:szCs w:val="21"/>
                <w:vertAlign w:val="superscript"/>
                <w:lang w:val="en-US"/>
              </w:rPr>
              <w:t>24</w:t>
            </w:r>
            <w:r>
              <w:rPr>
                <w:rFonts w:ascii="Cambria Math" w:hAnsi="Cambria Math" w:cs="Cambria Math"/>
                <w:szCs w:val="21"/>
                <w:lang w:val="en-US"/>
              </w:rPr>
              <w:t>ȵ</w:t>
            </w:r>
            <w:r>
              <w:rPr>
                <w:szCs w:val="21"/>
                <w:lang w:val="en-US"/>
              </w:rPr>
              <w:t>iou</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szCs w:val="21"/>
                <w:lang w:val="en-US"/>
              </w:rPr>
              <w:t>一</w:t>
            </w:r>
            <w:r>
              <w:rPr>
                <w:rFonts w:hint="eastAsia"/>
                <w:szCs w:val="21"/>
              </w:rPr>
              <w:t>个人</w:t>
            </w:r>
            <w:r>
              <w:rPr>
                <w:szCs w:val="21"/>
                <w:lang w:val="en-US"/>
              </w:rPr>
              <w:t>i</w:t>
            </w:r>
            <w:r>
              <w:rPr>
                <w:szCs w:val="21"/>
                <w:vertAlign w:val="superscript"/>
                <w:lang w:val="en-US"/>
              </w:rPr>
              <w:t>31</w:t>
            </w:r>
            <w:r>
              <w:rPr>
                <w:szCs w:val="21"/>
                <w:lang w:val="en-US"/>
              </w:rPr>
              <w:t>ko</w:t>
            </w:r>
            <w:r>
              <w:rPr>
                <w:szCs w:val="21"/>
                <w:vertAlign w:val="superscript"/>
                <w:lang w:val="en-US"/>
              </w:rPr>
              <w:t>13</w:t>
            </w:r>
            <w:r>
              <w:rPr>
                <w:szCs w:val="21"/>
                <w:lang w:val="en-US"/>
              </w:rPr>
              <w:t>zən</w:t>
            </w:r>
            <w:r>
              <w:rPr>
                <w:szCs w:val="21"/>
                <w:vertAlign w:val="superscript"/>
                <w:lang w:val="en-US"/>
              </w:rPr>
              <w:t>31</w:t>
            </w:r>
          </w:p>
        </w:tc>
        <w:tc>
          <w:tcPr>
            <w:tcW w:w="3673" w:type="dxa"/>
          </w:tcPr>
          <w:p>
            <w:pPr>
              <w:ind w:right="84"/>
              <w:jc w:val="left"/>
              <w:rPr>
                <w:szCs w:val="21"/>
                <w:lang w:val="en-US"/>
              </w:rPr>
            </w:pPr>
            <w:r>
              <w:rPr>
                <w:rFonts w:hint="eastAsia"/>
                <w:szCs w:val="21"/>
                <w:lang w:val="en-US"/>
              </w:rPr>
              <w:t>①一</w:t>
            </w:r>
            <w:r>
              <w:rPr>
                <w:rFonts w:hint="eastAsia"/>
                <w:szCs w:val="21"/>
              </w:rPr>
              <w:t>根牛</w:t>
            </w:r>
            <w:r>
              <w:rPr>
                <w:szCs w:val="21"/>
                <w:lang w:val="en-US"/>
              </w:rPr>
              <w:t>i</w:t>
            </w:r>
            <w:r>
              <w:rPr>
                <w:szCs w:val="21"/>
                <w:vertAlign w:val="superscript"/>
                <w:lang w:val="en-US"/>
              </w:rPr>
              <w:t>31</w:t>
            </w:r>
            <w:r>
              <w:rPr>
                <w:szCs w:val="21"/>
                <w:lang w:val="en-US"/>
              </w:rPr>
              <w:t>kən</w:t>
            </w:r>
            <w:r>
              <w:rPr>
                <w:szCs w:val="21"/>
                <w:vertAlign w:val="superscript"/>
                <w:lang w:val="en-US"/>
              </w:rPr>
              <w:t>44</w:t>
            </w:r>
            <w:r>
              <w:rPr>
                <w:rFonts w:ascii="Cambria Math" w:hAnsi="Cambria Math" w:cs="Cambria Math"/>
                <w:szCs w:val="21"/>
                <w:lang w:val="en-US"/>
              </w:rPr>
              <w:t>ȵ</w:t>
            </w:r>
            <w:r>
              <w:rPr>
                <w:szCs w:val="21"/>
                <w:lang w:val="en-US"/>
              </w:rPr>
              <w:t>iəu</w:t>
            </w:r>
            <w:r>
              <w:rPr>
                <w:szCs w:val="21"/>
                <w:vertAlign w:val="superscript"/>
                <w:lang w:val="en-US"/>
              </w:rPr>
              <w:t>31</w:t>
            </w:r>
            <w:r>
              <w:rPr>
                <w:szCs w:val="21"/>
                <w:lang w:val="en-US"/>
              </w:rPr>
              <w:br/>
            </w:r>
            <w:r>
              <w:rPr>
                <w:rFonts w:hint="eastAsia"/>
                <w:szCs w:val="21"/>
                <w:lang w:val="en-US"/>
              </w:rPr>
              <w:t>②</w:t>
            </w:r>
            <w:r>
              <w:rPr>
                <w:rFonts w:hint="eastAsia"/>
                <w:szCs w:val="21"/>
              </w:rPr>
              <w:t>一条牛</w:t>
            </w:r>
            <w:r>
              <w:rPr>
                <w:szCs w:val="21"/>
                <w:lang w:val="en-US"/>
              </w:rPr>
              <w:t>i</w:t>
            </w:r>
            <w:r>
              <w:rPr>
                <w:szCs w:val="21"/>
                <w:vertAlign w:val="superscript"/>
                <w:lang w:val="en-US"/>
              </w:rPr>
              <w:t>31</w:t>
            </w:r>
            <w:r>
              <w:rPr>
                <w:szCs w:val="21"/>
                <w:lang w:val="en-US"/>
              </w:rPr>
              <w:t>t'iau</w:t>
            </w:r>
            <w:r>
              <w:rPr>
                <w:szCs w:val="21"/>
                <w:vertAlign w:val="superscript"/>
                <w:lang w:val="en-US"/>
              </w:rPr>
              <w:t>31</w:t>
            </w:r>
            <w:r>
              <w:rPr>
                <w:rFonts w:ascii="Cambria Math" w:hAnsi="Cambria Math" w:cs="Cambria Math"/>
                <w:szCs w:val="21"/>
                <w:lang w:val="en-US"/>
              </w:rPr>
              <w:t>ȵ</w:t>
            </w:r>
            <w:r>
              <w:rPr>
                <w:szCs w:val="21"/>
                <w:lang w:val="en-US"/>
              </w:rPr>
              <w:t>iəu</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一个人</w:t>
            </w:r>
            <w:r>
              <w:rPr>
                <w:szCs w:val="21"/>
                <w:lang w:val="en-US"/>
              </w:rPr>
              <w:t>i</w:t>
            </w:r>
            <w:r>
              <w:rPr>
                <w:szCs w:val="21"/>
                <w:vertAlign w:val="superscript"/>
                <w:lang w:val="en-US"/>
              </w:rPr>
              <w:t>31</w:t>
            </w:r>
            <w:r>
              <w:rPr>
                <w:szCs w:val="21"/>
                <w:vertAlign w:val="subscript"/>
                <w:lang w:val="en-US"/>
              </w:rPr>
              <w:t>13</w:t>
            </w:r>
            <w:r>
              <w:rPr>
                <w:szCs w:val="21"/>
                <w:lang w:val="en-US"/>
              </w:rPr>
              <w:t>kə</w:t>
            </w:r>
            <w:r>
              <w:rPr>
                <w:szCs w:val="21"/>
                <w:vertAlign w:val="superscript"/>
                <w:lang w:val="en-US"/>
              </w:rPr>
              <w:t>13</w:t>
            </w:r>
            <w:r>
              <w:rPr>
                <w:rFonts w:ascii="Cambria Math" w:hAnsi="Cambria Math" w:cs="Cambria Math"/>
                <w:szCs w:val="21"/>
                <w:lang w:val="en-US"/>
              </w:rPr>
              <w:t>ʐ</w:t>
            </w:r>
            <w:r>
              <w:rPr>
                <w:rFonts w:ascii="Cambria Math" w:hAnsi="Cambria Math"/>
                <w:szCs w:val="21"/>
                <w:lang w:val="en-US"/>
              </w:rPr>
              <w:t>ə̃</w:t>
            </w:r>
            <w:r>
              <w:rPr>
                <w:szCs w:val="21"/>
                <w:vertAlign w:val="superscript"/>
                <w:lang w:val="en-US"/>
              </w:rPr>
              <w:t>31</w:t>
            </w:r>
          </w:p>
        </w:tc>
        <w:tc>
          <w:tcPr>
            <w:tcW w:w="3673" w:type="dxa"/>
          </w:tcPr>
          <w:p>
            <w:pPr>
              <w:ind w:right="84"/>
              <w:jc w:val="left"/>
              <w:rPr>
                <w:szCs w:val="21"/>
                <w:lang w:val="en-US"/>
              </w:rPr>
            </w:pPr>
            <w:r>
              <w:rPr>
                <w:rFonts w:hint="eastAsia"/>
                <w:szCs w:val="21"/>
              </w:rPr>
              <w:t>一条牛</w:t>
            </w:r>
            <w:r>
              <w:rPr>
                <w:szCs w:val="21"/>
                <w:lang w:val="en-US"/>
              </w:rPr>
              <w:t>i</w:t>
            </w:r>
            <w:r>
              <w:rPr>
                <w:szCs w:val="21"/>
                <w:vertAlign w:val="superscript"/>
                <w:lang w:val="en-US"/>
              </w:rPr>
              <w:t>31</w:t>
            </w:r>
            <w:r>
              <w:rPr>
                <w:szCs w:val="21"/>
                <w:vertAlign w:val="subscript"/>
                <w:lang w:val="en-US"/>
              </w:rPr>
              <w:t>13</w:t>
            </w:r>
            <w:r>
              <w:rPr>
                <w:szCs w:val="21"/>
                <w:lang w:val="en-US"/>
              </w:rPr>
              <w:t>t'iau</w:t>
            </w:r>
            <w:r>
              <w:rPr>
                <w:szCs w:val="21"/>
                <w:vertAlign w:val="superscript"/>
                <w:lang w:val="en-US"/>
              </w:rPr>
              <w:t>31</w:t>
            </w:r>
            <w:r>
              <w:rPr>
                <w:szCs w:val="21"/>
                <w:lang w:val="en-US"/>
              </w:rPr>
              <w:t>nio</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szCs w:val="21"/>
                <w:lang w:val="en-US"/>
              </w:rPr>
              <w:t>一</w:t>
            </w:r>
            <w:r>
              <w:rPr>
                <w:rFonts w:hint="eastAsia"/>
                <w:szCs w:val="21"/>
              </w:rPr>
              <w:t>个人</w:t>
            </w:r>
            <w:r>
              <w:rPr>
                <w:szCs w:val="21"/>
                <w:lang w:val="en-US"/>
              </w:rPr>
              <w:t>iə?</w:t>
            </w:r>
            <w:r>
              <w:rPr>
                <w:szCs w:val="21"/>
                <w:vertAlign w:val="superscript"/>
                <w:lang w:val="en-US"/>
              </w:rPr>
              <w:t>4</w:t>
            </w:r>
            <w:r>
              <w:rPr>
                <w:szCs w:val="21"/>
                <w:lang w:val="en-US"/>
              </w:rPr>
              <w:t>kə?</w:t>
            </w:r>
            <w:r>
              <w:rPr>
                <w:szCs w:val="21"/>
                <w:vertAlign w:val="superscript"/>
                <w:lang w:val="en-US"/>
              </w:rPr>
              <w:t>4</w:t>
            </w:r>
            <w:r>
              <w:rPr>
                <w:rFonts w:ascii="Cambria Math" w:hAnsi="Cambria Math" w:cs="Cambria Math"/>
                <w:szCs w:val="21"/>
                <w:lang w:val="en-US"/>
              </w:rPr>
              <w:t>ʐ</w:t>
            </w:r>
            <w:r>
              <w:rPr>
                <w:szCs w:val="21"/>
                <w:lang w:val="en-US"/>
              </w:rPr>
              <w:t>ən</w:t>
            </w:r>
            <w:r>
              <w:rPr>
                <w:szCs w:val="21"/>
                <w:vertAlign w:val="superscript"/>
                <w:lang w:val="en-US"/>
              </w:rPr>
              <w:t>55</w:t>
            </w:r>
          </w:p>
        </w:tc>
        <w:tc>
          <w:tcPr>
            <w:tcW w:w="3673" w:type="dxa"/>
          </w:tcPr>
          <w:p>
            <w:pPr>
              <w:ind w:right="84"/>
              <w:jc w:val="left"/>
              <w:rPr>
                <w:szCs w:val="21"/>
                <w:lang w:val="en-US"/>
              </w:rPr>
            </w:pPr>
            <w:r>
              <w:rPr>
                <w:szCs w:val="21"/>
                <w:lang w:val="en-US"/>
              </w:rPr>
              <w:t>一</w:t>
            </w:r>
            <w:r>
              <w:rPr>
                <w:rFonts w:hint="eastAsia"/>
                <w:szCs w:val="21"/>
              </w:rPr>
              <w:t>条牛</w:t>
            </w:r>
            <w:r>
              <w:rPr>
                <w:szCs w:val="21"/>
                <w:lang w:val="en-US"/>
              </w:rPr>
              <w:t>iə?</w:t>
            </w:r>
            <w:r>
              <w:rPr>
                <w:szCs w:val="21"/>
                <w:vertAlign w:val="superscript"/>
                <w:lang w:val="en-US"/>
              </w:rPr>
              <w:t>4</w:t>
            </w:r>
            <w:r>
              <w:rPr>
                <w:szCs w:val="21"/>
                <w:lang w:val="en-US"/>
              </w:rPr>
              <w:t>t‘i</w:t>
            </w:r>
            <w:r>
              <w:rPr>
                <w:rFonts w:ascii="Cambria Math" w:hAnsi="Cambria Math" w:cs="Cambria Math"/>
                <w:szCs w:val="21"/>
                <w:lang w:val="en-US"/>
              </w:rPr>
              <w:t>ɔ</w:t>
            </w:r>
            <w:r>
              <w:rPr>
                <w:szCs w:val="21"/>
                <w:vertAlign w:val="superscript"/>
                <w:lang w:val="en-US"/>
              </w:rPr>
              <w:t>55</w:t>
            </w:r>
            <w:r>
              <w:rPr>
                <w:szCs w:val="21"/>
                <w:lang w:val="en-US"/>
              </w:rPr>
              <w:t>ni</w:t>
            </w:r>
            <w:r>
              <w:rPr>
                <w:rFonts w:ascii="Cambria Math" w:hAnsi="Cambria Math" w:cs="Cambria Math"/>
                <w:szCs w:val="21"/>
                <w:lang w:val="en-US"/>
              </w:rPr>
              <w:t>ɯ</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szCs w:val="21"/>
                <w:lang w:val="en-US"/>
              </w:rPr>
              <w:t>一</w:t>
            </w:r>
            <w:r>
              <w:rPr>
                <w:rFonts w:hint="eastAsia"/>
                <w:szCs w:val="21"/>
              </w:rPr>
              <w:t>个人</w:t>
            </w:r>
            <w:r>
              <w:rPr>
                <w:szCs w:val="21"/>
                <w:lang w:val="en-US"/>
              </w:rPr>
              <w:t>iə?</w:t>
            </w:r>
            <w:r>
              <w:rPr>
                <w:szCs w:val="21"/>
                <w:vertAlign w:val="superscript"/>
                <w:lang w:val="en-US"/>
              </w:rPr>
              <w:t>4</w:t>
            </w:r>
            <w:r>
              <w:rPr>
                <w:szCs w:val="21"/>
                <w:lang w:val="en-US"/>
              </w:rPr>
              <w:t>k</w:t>
            </w:r>
            <w:r>
              <w:rPr>
                <w:rFonts w:ascii="Cambria Math" w:hAnsi="Cambria Math" w:cs="Cambria Math"/>
                <w:szCs w:val="21"/>
                <w:lang w:val="en-US"/>
              </w:rPr>
              <w:t>ɤɯ</w:t>
            </w:r>
            <w:r>
              <w:rPr>
                <w:szCs w:val="21"/>
                <w:vertAlign w:val="superscript"/>
                <w:lang w:val="en-US"/>
              </w:rPr>
              <w:t>55</w:t>
            </w:r>
            <w:r>
              <w:rPr>
                <w:szCs w:val="21"/>
                <w:lang w:val="en-US"/>
              </w:rPr>
              <w:t>ləŋ</w:t>
            </w:r>
            <w:r>
              <w:rPr>
                <w:szCs w:val="21"/>
                <w:vertAlign w:val="superscript"/>
                <w:lang w:val="en-US"/>
              </w:rPr>
              <w:t>34</w:t>
            </w:r>
          </w:p>
        </w:tc>
        <w:tc>
          <w:tcPr>
            <w:tcW w:w="3673" w:type="dxa"/>
          </w:tcPr>
          <w:p>
            <w:pPr>
              <w:ind w:right="84"/>
              <w:jc w:val="left"/>
              <w:rPr>
                <w:szCs w:val="21"/>
                <w:lang w:val="en-US"/>
              </w:rPr>
            </w:pPr>
            <w:r>
              <w:rPr>
                <w:szCs w:val="21"/>
                <w:lang w:val="en-US"/>
              </w:rPr>
              <w:t>一</w:t>
            </w:r>
            <w:r>
              <w:rPr>
                <w:rFonts w:hint="eastAsia"/>
                <w:szCs w:val="21"/>
              </w:rPr>
              <w:t>条牛</w:t>
            </w:r>
            <w:r>
              <w:rPr>
                <w:szCs w:val="21"/>
                <w:lang w:val="en-US"/>
              </w:rPr>
              <w:t>iə?</w:t>
            </w:r>
            <w:r>
              <w:rPr>
                <w:szCs w:val="21"/>
                <w:vertAlign w:val="superscript"/>
                <w:lang w:val="en-US"/>
              </w:rPr>
              <w:t>4</w:t>
            </w:r>
            <w:r>
              <w:rPr>
                <w:szCs w:val="21"/>
                <w:lang w:val="en-US"/>
              </w:rPr>
              <w:t>t'i</w:t>
            </w:r>
            <w:r>
              <w:rPr>
                <w:rFonts w:ascii="Cambria Math" w:hAnsi="Cambria Math" w:cs="Cambria Math"/>
                <w:szCs w:val="21"/>
                <w:lang w:val="en-US"/>
              </w:rPr>
              <w:t>ɔ</w:t>
            </w:r>
            <w:r>
              <w:rPr>
                <w:szCs w:val="21"/>
                <w:vertAlign w:val="superscript"/>
                <w:lang w:val="en-US"/>
              </w:rPr>
              <w:t>34</w:t>
            </w:r>
            <w:r>
              <w:rPr>
                <w:szCs w:val="21"/>
                <w:lang w:val="en-US"/>
              </w:rPr>
              <w:t>li</w:t>
            </w:r>
            <w:r>
              <w:rPr>
                <w:rFonts w:ascii="Cambria Math" w:hAnsi="Cambria Math" w:cs="Cambria Math"/>
                <w:szCs w:val="21"/>
                <w:lang w:val="en-US"/>
              </w:rPr>
              <w:t>ɤɯ</w:t>
            </w:r>
            <w:r>
              <w:rPr>
                <w:szCs w:val="21"/>
                <w:vertAlign w:val="superscript"/>
                <w:lang w:val="en-US"/>
              </w:rPr>
              <w:t>34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szCs w:val="21"/>
                <w:lang w:val="en-US"/>
              </w:rPr>
              <w:t>一</w:t>
            </w:r>
            <w:r>
              <w:rPr>
                <w:rFonts w:hint="eastAsia"/>
                <w:szCs w:val="21"/>
              </w:rPr>
              <w:t>个人</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rFonts w:ascii="Cambria Math" w:hAnsi="Cambria Math" w:cs="Cambria Math"/>
                <w:szCs w:val="21"/>
                <w:lang w:val="en-US"/>
              </w:rPr>
              <w:t>ɦɤ</w:t>
            </w:r>
            <w:r>
              <w:rPr>
                <w:szCs w:val="21"/>
                <w:lang w:val="en-US"/>
              </w:rPr>
              <w:t>?</w:t>
            </w:r>
            <w:r>
              <w:rPr>
                <w:szCs w:val="21"/>
                <w:vertAlign w:val="superscript"/>
                <w:lang w:val="en-US"/>
              </w:rPr>
              <w:t>21</w:t>
            </w:r>
            <w:r>
              <w:rPr>
                <w:szCs w:val="21"/>
                <w:lang w:val="en-US"/>
              </w:rPr>
              <w:t>(k</w:t>
            </w:r>
            <w:r>
              <w:rPr>
                <w:rFonts w:ascii="Cambria Math" w:hAnsi="Cambria Math" w:cs="Cambria Math"/>
                <w:szCs w:val="21"/>
                <w:lang w:val="en-US"/>
              </w:rPr>
              <w:t>ɤ</w:t>
            </w:r>
            <w:r>
              <w:rPr>
                <w:szCs w:val="21"/>
                <w:lang w:val="en-US"/>
              </w:rPr>
              <w:t>?</w:t>
            </w:r>
            <w:r>
              <w:rPr>
                <w:szCs w:val="21"/>
                <w:vertAlign w:val="superscript"/>
                <w:lang w:val="en-US"/>
              </w:rPr>
              <w:t>4</w:t>
            </w:r>
            <w:r>
              <w:rPr>
                <w:szCs w:val="21"/>
                <w:lang w:val="en-US"/>
              </w:rPr>
              <w:t>)</w:t>
            </w:r>
            <w:r>
              <w:rPr>
                <w:rFonts w:ascii="Cambria Math" w:hAnsi="Cambria Math" w:cs="Cambria Math"/>
                <w:szCs w:val="21"/>
                <w:lang w:val="en-US"/>
              </w:rPr>
              <w:t>ȵ</w:t>
            </w:r>
            <w:r>
              <w:rPr>
                <w:szCs w:val="21"/>
                <w:lang w:val="en-US"/>
              </w:rPr>
              <w:t>in</w:t>
            </w:r>
            <w:r>
              <w:rPr>
                <w:szCs w:val="21"/>
                <w:vertAlign w:val="superscript"/>
                <w:lang w:val="en-US"/>
              </w:rPr>
              <w:t>24</w:t>
            </w:r>
          </w:p>
        </w:tc>
        <w:tc>
          <w:tcPr>
            <w:tcW w:w="3673" w:type="dxa"/>
          </w:tcPr>
          <w:p>
            <w:pPr>
              <w:ind w:right="84"/>
              <w:jc w:val="left"/>
              <w:rPr>
                <w:szCs w:val="21"/>
                <w:lang w:val="en-US"/>
              </w:rPr>
            </w:pPr>
            <w:r>
              <w:rPr>
                <w:rFonts w:hint="eastAsia"/>
                <w:szCs w:val="21"/>
              </w:rPr>
              <w:t>一条牛</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diæ</w:t>
            </w:r>
            <w:r>
              <w:rPr>
                <w:szCs w:val="21"/>
                <w:vertAlign w:val="superscript"/>
                <w:lang w:val="en-US"/>
              </w:rPr>
              <w:t>24</w:t>
            </w:r>
            <w:r>
              <w:rPr>
                <w:rFonts w:ascii="Cambria Math" w:hAnsi="Cambria Math" w:cs="Cambria Math"/>
                <w:szCs w:val="21"/>
                <w:lang w:val="en-US"/>
              </w:rPr>
              <w:t>ȵ</w:t>
            </w:r>
            <w:r>
              <w:rPr>
                <w:szCs w:val="21"/>
                <w:lang w:val="en-US"/>
              </w:rPr>
              <w:t>iY</w:t>
            </w:r>
            <w:r>
              <w:rPr>
                <w:szCs w:val="21"/>
                <w:vertAlign w:val="superscript"/>
                <w:lang w:val="en-US"/>
              </w:rPr>
              <w:t>24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一个人</w:t>
            </w:r>
            <w:r>
              <w:rPr>
                <w:szCs w:val="21"/>
                <w:lang w:val="en-US"/>
              </w:rPr>
              <w:t>i</w:t>
            </w:r>
            <w:r>
              <w:rPr>
                <w:szCs w:val="21"/>
                <w:vertAlign w:val="superscript"/>
                <w:lang w:val="en-US"/>
              </w:rPr>
              <w:t>23</w:t>
            </w:r>
            <w:r>
              <w:rPr>
                <w:szCs w:val="21"/>
                <w:lang w:val="en-US"/>
              </w:rPr>
              <w:t>kai</w:t>
            </w:r>
            <w:r>
              <w:rPr>
                <w:szCs w:val="21"/>
                <w:vertAlign w:val="superscript"/>
                <w:lang w:val="en-US"/>
              </w:rPr>
              <w:t>42</w:t>
            </w:r>
            <w:r>
              <w:rPr>
                <w:szCs w:val="21"/>
                <w:lang w:val="en-US"/>
              </w:rPr>
              <w:t>naŋ</w:t>
            </w:r>
            <w:r>
              <w:rPr>
                <w:szCs w:val="21"/>
                <w:vertAlign w:val="superscript"/>
                <w:lang w:val="en-US"/>
              </w:rPr>
              <w:t>31</w:t>
            </w:r>
          </w:p>
        </w:tc>
        <w:tc>
          <w:tcPr>
            <w:tcW w:w="3673" w:type="dxa"/>
          </w:tcPr>
          <w:p>
            <w:pPr>
              <w:ind w:right="84"/>
              <w:jc w:val="left"/>
              <w:rPr>
                <w:szCs w:val="21"/>
                <w:lang w:val="en-US"/>
              </w:rPr>
            </w:pPr>
            <w:r>
              <w:rPr>
                <w:rFonts w:hint="eastAsia"/>
                <w:szCs w:val="21"/>
              </w:rPr>
              <w:t>一头牛</w:t>
            </w:r>
            <w:r>
              <w:rPr>
                <w:szCs w:val="21"/>
                <w:lang w:val="en-US"/>
              </w:rPr>
              <w:t>i</w:t>
            </w:r>
            <w:r>
              <w:rPr>
                <w:szCs w:val="21"/>
                <w:vertAlign w:val="superscript"/>
                <w:lang w:val="en-US"/>
              </w:rPr>
              <w:t>23</w:t>
            </w:r>
            <w:r>
              <w:rPr>
                <w:szCs w:val="21"/>
                <w:lang w:val="en-US"/>
              </w:rPr>
              <w:t>diu</w:t>
            </w:r>
            <w:r>
              <w:rPr>
                <w:szCs w:val="21"/>
                <w:vertAlign w:val="superscript"/>
                <w:lang w:val="en-US"/>
              </w:rPr>
              <w:t>31</w:t>
            </w:r>
            <w:r>
              <w:rPr>
                <w:szCs w:val="21"/>
                <w:lang w:val="en-US"/>
              </w:rPr>
              <w:t>ŋau</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szCs w:val="21"/>
                <w:lang w:val="en-US"/>
              </w:rPr>
              <w:t>一</w:t>
            </w:r>
            <w:r>
              <w:rPr>
                <w:rFonts w:hint="eastAsia"/>
                <w:szCs w:val="21"/>
              </w:rPr>
              <w:t>个人</w:t>
            </w:r>
            <w:r>
              <w:rPr>
                <w:szCs w:val="21"/>
                <w:lang w:val="en-US"/>
              </w:rPr>
              <w:t>i</w:t>
            </w:r>
            <w:r>
              <w:rPr>
                <w:szCs w:val="21"/>
                <w:vertAlign w:val="superscript"/>
                <w:lang w:val="en-US"/>
              </w:rPr>
              <w:t>24</w:t>
            </w:r>
            <w:r>
              <w:rPr>
                <w:szCs w:val="21"/>
                <w:lang w:val="en-US"/>
              </w:rPr>
              <w:t>ko</w:t>
            </w:r>
            <w:r>
              <w:rPr>
                <w:szCs w:val="21"/>
                <w:vertAlign w:val="superscript"/>
                <w:lang w:val="en-US"/>
              </w:rPr>
              <w:t>55</w:t>
            </w:r>
            <w:r>
              <w:rPr>
                <w:szCs w:val="21"/>
                <w:lang w:val="en-US"/>
              </w:rPr>
              <w:t>zən</w:t>
            </w:r>
            <w:r>
              <w:rPr>
                <w:szCs w:val="21"/>
                <w:vertAlign w:val="superscript"/>
                <w:lang w:val="en-US"/>
              </w:rPr>
              <w:t>13</w:t>
            </w:r>
          </w:p>
        </w:tc>
        <w:tc>
          <w:tcPr>
            <w:tcW w:w="3673" w:type="dxa"/>
          </w:tcPr>
          <w:p>
            <w:pPr>
              <w:ind w:right="84"/>
              <w:jc w:val="left"/>
              <w:rPr>
                <w:szCs w:val="21"/>
                <w:lang w:val="en-US"/>
              </w:rPr>
            </w:pPr>
            <w:r>
              <w:rPr>
                <w:szCs w:val="21"/>
                <w:lang w:val="en-US"/>
              </w:rPr>
              <w:t>一</w:t>
            </w:r>
            <w:r>
              <w:rPr>
                <w:rFonts w:hint="eastAsia"/>
                <w:szCs w:val="21"/>
              </w:rPr>
              <w:t>条牛</w:t>
            </w:r>
            <w:r>
              <w:rPr>
                <w:szCs w:val="21"/>
                <w:lang w:val="en-US"/>
              </w:rPr>
              <w:t>i</w:t>
            </w:r>
            <w:r>
              <w:rPr>
                <w:szCs w:val="21"/>
                <w:vertAlign w:val="superscript"/>
                <w:lang w:val="en-US"/>
              </w:rPr>
              <w:t>24</w:t>
            </w:r>
            <w:r>
              <w:rPr>
                <w:szCs w:val="21"/>
                <w:lang w:val="en-US"/>
              </w:rPr>
              <w:t>tiau</w:t>
            </w:r>
            <w:r>
              <w:rPr>
                <w:szCs w:val="21"/>
                <w:vertAlign w:val="superscript"/>
                <w:lang w:val="en-US"/>
              </w:rPr>
              <w:t>13</w:t>
            </w:r>
            <w:r>
              <w:rPr>
                <w:rFonts w:ascii="Cambria Math" w:hAnsi="Cambria Math" w:cs="Cambria Math"/>
                <w:szCs w:val="21"/>
                <w:lang w:val="en-US"/>
              </w:rPr>
              <w:t>ȵ</w:t>
            </w:r>
            <w:r>
              <w:rPr>
                <w:szCs w:val="21"/>
                <w:lang w:val="en-US"/>
              </w:rPr>
              <w:t>iəu</w:t>
            </w:r>
            <w:r>
              <w:rPr>
                <w:szCs w:val="21"/>
                <w:vertAlign w:val="superscript"/>
                <w:lang w:val="en-US"/>
              </w:rPr>
              <w:t>13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一只人</w:t>
            </w:r>
            <w:r>
              <w:rPr>
                <w:szCs w:val="21"/>
                <w:lang w:val="en-US"/>
              </w:rPr>
              <w:t>it</w:t>
            </w:r>
            <w:r>
              <w:rPr>
                <w:szCs w:val="21"/>
                <w:vertAlign w:val="superscript"/>
                <w:lang w:val="en-US"/>
              </w:rPr>
              <w:t>5</w:t>
            </w:r>
            <w:r>
              <w:rPr>
                <w:szCs w:val="21"/>
                <w:lang w:val="en-US"/>
              </w:rPr>
              <w:t>tsak</w:t>
            </w:r>
            <w:r>
              <w:rPr>
                <w:szCs w:val="21"/>
                <w:vertAlign w:val="superscript"/>
                <w:lang w:val="en-US"/>
              </w:rPr>
              <w:t>5</w:t>
            </w:r>
            <w:r>
              <w:rPr>
                <w:rFonts w:ascii="Cambria Math" w:hAnsi="Cambria Math" w:cs="Cambria Math"/>
                <w:szCs w:val="21"/>
                <w:lang w:val="en-US"/>
              </w:rPr>
              <w:t>ȵ</w:t>
            </w:r>
            <w:r>
              <w:rPr>
                <w:szCs w:val="21"/>
                <w:lang w:val="en-US"/>
              </w:rPr>
              <w:t>in</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一只牛</w:t>
            </w:r>
            <w:r>
              <w:rPr>
                <w:szCs w:val="21"/>
                <w:lang w:val="en-US"/>
              </w:rPr>
              <w:t>it</w:t>
            </w:r>
            <w:r>
              <w:rPr>
                <w:szCs w:val="21"/>
                <w:vertAlign w:val="superscript"/>
                <w:lang w:val="en-US"/>
              </w:rPr>
              <w:t>5</w:t>
            </w:r>
            <w:r>
              <w:rPr>
                <w:szCs w:val="21"/>
                <w:lang w:val="en-US"/>
              </w:rPr>
              <w:t>tsak</w:t>
            </w:r>
            <w:r>
              <w:rPr>
                <w:szCs w:val="21"/>
                <w:vertAlign w:val="superscript"/>
                <w:lang w:val="en-US"/>
              </w:rPr>
              <w:t>5</w:t>
            </w:r>
            <w:r>
              <w:rPr>
                <w:rFonts w:ascii="Cambria Math" w:hAnsi="Cambria Math" w:cs="Cambria Math"/>
                <w:szCs w:val="21"/>
                <w:lang w:val="en-US"/>
              </w:rPr>
              <w:t>ȵ</w:t>
            </w:r>
            <w:r>
              <w:rPr>
                <w:szCs w:val="21"/>
                <w:lang w:val="en-US"/>
              </w:rPr>
              <w:t>iu</w:t>
            </w:r>
            <w:r>
              <w:rPr>
                <w:szCs w:val="21"/>
                <w:vertAlign w:val="superscript"/>
                <w:lang w:val="en-US"/>
              </w:rPr>
              <w:t>55</w:t>
            </w:r>
            <w:r>
              <w:rPr>
                <w:szCs w:val="21"/>
                <w:lang w:val="en-US"/>
              </w:rPr>
              <w:br/>
            </w:r>
            <w:r>
              <w:rPr>
                <w:rFonts w:hint="eastAsia"/>
                <w:szCs w:val="21"/>
                <w:lang w:val="en-US"/>
              </w:rPr>
              <w:t>②</w:t>
            </w:r>
            <w:r>
              <w:rPr>
                <w:rFonts w:hint="eastAsia"/>
                <w:szCs w:val="21"/>
              </w:rPr>
              <w:t>一条牛</w:t>
            </w:r>
            <w:r>
              <w:rPr>
                <w:szCs w:val="21"/>
                <w:lang w:val="en-US"/>
              </w:rPr>
              <w:t>it</w:t>
            </w:r>
            <w:r>
              <w:rPr>
                <w:szCs w:val="21"/>
                <w:vertAlign w:val="superscript"/>
                <w:lang w:val="en-US"/>
              </w:rPr>
              <w:t>5</w:t>
            </w:r>
            <w:r>
              <w:rPr>
                <w:szCs w:val="21"/>
                <w:lang w:val="en-US"/>
              </w:rPr>
              <w:t>t'i</w:t>
            </w:r>
            <w:r>
              <w:rPr>
                <w:rFonts w:ascii="Cambria Math" w:hAnsi="Cambria Math" w:cs="Cambria Math"/>
                <w:szCs w:val="21"/>
                <w:lang w:val="en-US"/>
              </w:rPr>
              <w:t>ɛ</w:t>
            </w:r>
            <w:r>
              <w:rPr>
                <w:szCs w:val="21"/>
                <w:lang w:val="en-US"/>
              </w:rPr>
              <w:t>u</w:t>
            </w:r>
            <w:r>
              <w:rPr>
                <w:szCs w:val="21"/>
                <w:vertAlign w:val="superscript"/>
                <w:lang w:val="en-US"/>
              </w:rPr>
              <w:t>24</w:t>
            </w:r>
            <w:r>
              <w:rPr>
                <w:rFonts w:ascii="Cambria Math" w:hAnsi="Cambria Math" w:cs="Cambria Math"/>
                <w:szCs w:val="21"/>
                <w:lang w:val="en-US"/>
              </w:rPr>
              <w:t>ȵ</w:t>
            </w:r>
            <w:r>
              <w:rPr>
                <w:szCs w:val="21"/>
                <w:lang w:val="en-US"/>
              </w:rPr>
              <w:t>iu</w:t>
            </w:r>
            <w:r>
              <w:rPr>
                <w:szCs w:val="21"/>
                <w:vertAlign w:val="superscript"/>
                <w:lang w:val="en-US"/>
              </w:rPr>
              <w:t>55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一个人</w:t>
            </w:r>
            <w:r>
              <w:rPr>
                <w:szCs w:val="21"/>
                <w:lang w:val="en-US"/>
              </w:rPr>
              <w:t>jit</w:t>
            </w:r>
            <w:r>
              <w:rPr>
                <w:szCs w:val="21"/>
                <w:vertAlign w:val="superscript"/>
                <w:lang w:val="en-US"/>
              </w:rPr>
              <w:t>21</w:t>
            </w:r>
            <w:r>
              <w:rPr>
                <w:szCs w:val="21"/>
                <w:lang w:val="en-US"/>
              </w:rPr>
              <w:t>k</w:t>
            </w:r>
            <w:r>
              <w:rPr>
                <w:rFonts w:ascii="Cambria Math" w:hAnsi="Cambria Math" w:cs="Cambria Math"/>
                <w:szCs w:val="21"/>
                <w:lang w:val="en-US"/>
              </w:rPr>
              <w:t>ɛ</w:t>
            </w:r>
            <w:r>
              <w:rPr>
                <w:szCs w:val="21"/>
                <w:vertAlign w:val="superscript"/>
                <w:lang w:val="en-US"/>
              </w:rPr>
              <w:t>42</w:t>
            </w:r>
            <w:r>
              <w:rPr>
                <w:rFonts w:ascii="Cambria Math" w:hAnsi="Cambria Math" w:cs="Cambria Math"/>
                <w:szCs w:val="21"/>
                <w:lang w:val="en-US"/>
              </w:rPr>
              <w:t>ȵ</w:t>
            </w:r>
            <w:r>
              <w:rPr>
                <w:szCs w:val="21"/>
                <w:lang w:val="en-US"/>
              </w:rPr>
              <w:t>in</w:t>
            </w:r>
            <w:r>
              <w:rPr>
                <w:szCs w:val="21"/>
                <w:vertAlign w:val="superscript"/>
                <w:lang w:val="en-US"/>
              </w:rPr>
              <w:t>12</w:t>
            </w:r>
          </w:p>
        </w:tc>
        <w:tc>
          <w:tcPr>
            <w:tcW w:w="3673" w:type="dxa"/>
          </w:tcPr>
          <w:p>
            <w:pPr>
              <w:ind w:right="84"/>
              <w:jc w:val="left"/>
              <w:rPr>
                <w:szCs w:val="21"/>
                <w:lang w:val="en-US"/>
              </w:rPr>
            </w:pPr>
            <w:r>
              <w:rPr>
                <w:rFonts w:hint="eastAsia"/>
                <w:szCs w:val="21"/>
              </w:rPr>
              <w:t>一头牛</w:t>
            </w:r>
            <w:r>
              <w:rPr>
                <w:szCs w:val="21"/>
                <w:lang w:val="en-US"/>
              </w:rPr>
              <w:t>jit</w:t>
            </w:r>
            <w:r>
              <w:rPr>
                <w:szCs w:val="21"/>
                <w:vertAlign w:val="superscript"/>
                <w:lang w:val="en-US"/>
              </w:rPr>
              <w:t>21</w:t>
            </w:r>
            <w:r>
              <w:rPr>
                <w:szCs w:val="21"/>
                <w:lang w:val="en-US"/>
              </w:rPr>
              <w:t>t'</w:t>
            </w:r>
            <w:r>
              <w:rPr>
                <w:rFonts w:ascii="Cambria Math" w:hAnsi="Cambria Math" w:cs="Cambria Math"/>
                <w:szCs w:val="21"/>
                <w:lang w:val="en-US"/>
              </w:rPr>
              <w:t>ɛ</w:t>
            </w:r>
            <w:r>
              <w:rPr>
                <w:szCs w:val="21"/>
                <w:lang w:val="en-US"/>
              </w:rPr>
              <w:t>u</w:t>
            </w:r>
            <w:r>
              <w:rPr>
                <w:szCs w:val="21"/>
                <w:vertAlign w:val="superscript"/>
                <w:lang w:val="en-US"/>
              </w:rPr>
              <w:t>12</w:t>
            </w:r>
            <w:r>
              <w:rPr>
                <w:rFonts w:ascii="Cambria Math" w:hAnsi="Cambria Math" w:cs="Cambria Math"/>
                <w:szCs w:val="21"/>
                <w:lang w:val="en-US"/>
              </w:rPr>
              <w:t>ȵ</w:t>
            </w:r>
            <w:r>
              <w:rPr>
                <w:szCs w:val="21"/>
                <w:lang w:val="en-US"/>
              </w:rPr>
              <w:t>iu</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一个人</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5</w:t>
            </w:r>
            <w:r>
              <w:rPr>
                <w:szCs w:val="21"/>
                <w:lang w:val="en-US"/>
              </w:rPr>
              <w:t>k</w:t>
            </w:r>
            <w:r>
              <w:rPr>
                <w:rFonts w:ascii="Cambria Math" w:hAnsi="Cambria Math" w:cs="Cambria Math"/>
                <w:szCs w:val="21"/>
                <w:lang w:val="en-US"/>
              </w:rPr>
              <w:t>ɔ</w:t>
            </w:r>
            <w:r>
              <w:rPr>
                <w:szCs w:val="21"/>
                <w:vertAlign w:val="superscript"/>
                <w:lang w:val="en-US"/>
              </w:rPr>
              <w:t>33</w:t>
            </w:r>
            <w:r>
              <w:rPr>
                <w:szCs w:val="21"/>
                <w:lang w:val="en-US"/>
              </w:rPr>
              <w:t>j</w:t>
            </w:r>
            <w:r>
              <w:rPr>
                <w:rFonts w:ascii="Cambria Math" w:hAnsi="Cambria Math" w:cs="Cambria Math"/>
                <w:szCs w:val="21"/>
                <w:lang w:val="en-US"/>
              </w:rPr>
              <w:t>ɐ</w:t>
            </w:r>
            <w:r>
              <w:rPr>
                <w:szCs w:val="21"/>
                <w:lang w:val="en-US"/>
              </w:rPr>
              <w:t>n</w:t>
            </w:r>
            <w:r>
              <w:rPr>
                <w:szCs w:val="21"/>
                <w:vertAlign w:val="superscript"/>
                <w:lang w:val="en-US"/>
              </w:rPr>
              <w:t>21</w:t>
            </w:r>
          </w:p>
        </w:tc>
        <w:tc>
          <w:tcPr>
            <w:tcW w:w="3673" w:type="dxa"/>
          </w:tcPr>
          <w:p>
            <w:pPr>
              <w:ind w:right="84"/>
              <w:jc w:val="left"/>
              <w:rPr>
                <w:szCs w:val="21"/>
                <w:lang w:val="en-US"/>
              </w:rPr>
            </w:pPr>
            <w:r>
              <w:rPr>
                <w:rFonts w:hint="eastAsia"/>
                <w:szCs w:val="21"/>
              </w:rPr>
              <w:t>一只牛</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5</w:t>
            </w:r>
            <w:r>
              <w:rPr>
                <w:szCs w:val="21"/>
                <w:lang w:val="en-US"/>
              </w:rPr>
              <w:t>ts</w:t>
            </w:r>
            <w:r>
              <w:rPr>
                <w:rFonts w:ascii="Cambria Math" w:hAnsi="Cambria Math" w:cs="Cambria Math"/>
                <w:szCs w:val="21"/>
                <w:lang w:val="en-US"/>
              </w:rPr>
              <w:t>ɛ</w:t>
            </w:r>
            <w:r>
              <w:rPr>
                <w:szCs w:val="21"/>
                <w:lang w:val="en-US"/>
              </w:rPr>
              <w:t>k</w:t>
            </w:r>
            <w:r>
              <w:rPr>
                <w:szCs w:val="21"/>
                <w:vertAlign w:val="superscript"/>
                <w:lang w:val="en-US"/>
              </w:rPr>
              <w:t>33</w:t>
            </w:r>
            <w:r>
              <w:rPr>
                <w:szCs w:val="21"/>
                <w:lang w:val="en-US"/>
              </w:rPr>
              <w:t>ŋ</w:t>
            </w:r>
            <w:r>
              <w:rPr>
                <w:rFonts w:ascii="Cambria Math" w:hAnsi="Cambria Math" w:cs="Cambria Math"/>
                <w:szCs w:val="21"/>
                <w:lang w:val="en-US"/>
              </w:rPr>
              <w:t>ɐ</w:t>
            </w:r>
            <w:r>
              <w:rPr>
                <w:szCs w:val="21"/>
                <w:lang w:val="en-US"/>
              </w:rPr>
              <w:t>u</w:t>
            </w:r>
            <w:r>
              <w:rPr>
                <w:szCs w:val="21"/>
                <w:vertAlign w:val="superscript"/>
                <w:lang w:val="en-US"/>
              </w:rPr>
              <w:t>21</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一个人</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24</w:t>
            </w:r>
            <w:r>
              <w:rPr>
                <w:szCs w:val="21"/>
                <w:lang w:val="en-US"/>
              </w:rPr>
              <w:t>k</w:t>
            </w:r>
            <w:r>
              <w:rPr>
                <w:rFonts w:ascii="Cambria Math" w:hAnsi="Cambria Math" w:cs="Cambria Math"/>
                <w:szCs w:val="21"/>
                <w:lang w:val="en-US"/>
              </w:rPr>
              <w:t>ɔ</w:t>
            </w:r>
            <w:r>
              <w:rPr>
                <w:szCs w:val="21"/>
                <w:vertAlign w:val="superscript"/>
                <w:lang w:val="en-US"/>
              </w:rPr>
              <w:t>454</w:t>
            </w:r>
            <w:r>
              <w:rPr>
                <w:szCs w:val="21"/>
                <w:lang w:val="en-US"/>
              </w:rPr>
              <w:t>j</w:t>
            </w:r>
            <w:r>
              <w:rPr>
                <w:rFonts w:ascii="Cambria Math" w:hAnsi="Cambria Math" w:cs="Cambria Math"/>
                <w:szCs w:val="21"/>
                <w:lang w:val="en-US"/>
              </w:rPr>
              <w:t>ɐ</w:t>
            </w:r>
            <w:r>
              <w:rPr>
                <w:szCs w:val="21"/>
                <w:lang w:val="en-US"/>
              </w:rPr>
              <w:t>n</w:t>
            </w:r>
            <w:r>
              <w:rPr>
                <w:szCs w:val="21"/>
                <w:vertAlign w:val="superscript"/>
                <w:lang w:val="en-US"/>
              </w:rPr>
              <w:t>443</w:t>
            </w:r>
          </w:p>
        </w:tc>
        <w:tc>
          <w:tcPr>
            <w:tcW w:w="3673" w:type="dxa"/>
          </w:tcPr>
          <w:p>
            <w:pPr>
              <w:ind w:right="84"/>
              <w:jc w:val="left"/>
              <w:rPr>
                <w:szCs w:val="21"/>
                <w:lang w:val="en-US"/>
              </w:rPr>
            </w:pPr>
            <w:r>
              <w:rPr>
                <w:rFonts w:hint="eastAsia"/>
                <w:szCs w:val="21"/>
              </w:rPr>
              <w:t>一个牛</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24</w:t>
            </w:r>
            <w:r>
              <w:rPr>
                <w:szCs w:val="21"/>
                <w:lang w:val="en-US"/>
              </w:rPr>
              <w:t>k</w:t>
            </w:r>
            <w:r>
              <w:rPr>
                <w:rFonts w:ascii="Cambria Math" w:hAnsi="Cambria Math" w:cs="Cambria Math"/>
                <w:szCs w:val="21"/>
                <w:lang w:val="en-US"/>
              </w:rPr>
              <w:t>ɔ</w:t>
            </w:r>
            <w:r>
              <w:rPr>
                <w:szCs w:val="21"/>
                <w:vertAlign w:val="superscript"/>
                <w:lang w:val="en-US"/>
              </w:rPr>
              <w:t>454</w:t>
            </w:r>
            <w:r>
              <w:rPr>
                <w:szCs w:val="21"/>
                <w:lang w:val="en-US"/>
              </w:rPr>
              <w:t>ŋ</w:t>
            </w:r>
            <w:r>
              <w:rPr>
                <w:rFonts w:ascii="Cambria Math" w:hAnsi="Cambria Math" w:cs="Cambria Math"/>
                <w:szCs w:val="21"/>
                <w:lang w:val="en-US"/>
              </w:rPr>
              <w:t>ɐ</w:t>
            </w:r>
            <w:r>
              <w:rPr>
                <w:szCs w:val="21"/>
                <w:lang w:val="en-US"/>
              </w:rPr>
              <w:t>u</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一个人</w:t>
            </w:r>
            <w:r>
              <w:rPr>
                <w:szCs w:val="21"/>
                <w:lang w:val="en-US"/>
              </w:rPr>
              <w:t>tsit</w:t>
            </w:r>
            <w:r>
              <w:rPr>
                <w:szCs w:val="21"/>
                <w:vertAlign w:val="superscript"/>
                <w:lang w:val="en-US"/>
              </w:rPr>
              <w:t>5</w:t>
            </w:r>
            <w:r>
              <w:rPr>
                <w:szCs w:val="21"/>
                <w:vertAlign w:val="subscript"/>
                <w:lang w:val="en-US"/>
              </w:rPr>
              <w:t>32</w:t>
            </w:r>
            <w:r>
              <w:rPr>
                <w:szCs w:val="21"/>
                <w:lang w:val="en-US"/>
              </w:rPr>
              <w:t>e</w:t>
            </w:r>
            <w:r>
              <w:rPr>
                <w:szCs w:val="21"/>
                <w:vertAlign w:val="superscript"/>
                <w:lang w:val="en-US"/>
              </w:rPr>
              <w:t>24</w:t>
            </w:r>
            <w:r>
              <w:rPr>
                <w:szCs w:val="21"/>
                <w:vertAlign w:val="subscript"/>
                <w:lang w:val="en-US"/>
              </w:rPr>
              <w:t>33</w:t>
            </w:r>
            <w:r>
              <w:rPr>
                <w:szCs w:val="21"/>
                <w:lang w:val="en-US"/>
              </w:rPr>
              <w:t>laŋ</w:t>
            </w:r>
            <w:r>
              <w:rPr>
                <w:szCs w:val="21"/>
                <w:vertAlign w:val="superscript"/>
                <w:lang w:val="en-US"/>
              </w:rPr>
              <w:t>24</w:t>
            </w:r>
          </w:p>
        </w:tc>
        <w:tc>
          <w:tcPr>
            <w:tcW w:w="3673" w:type="dxa"/>
          </w:tcPr>
          <w:p>
            <w:pPr>
              <w:ind w:right="84"/>
              <w:jc w:val="left"/>
              <w:rPr>
                <w:szCs w:val="21"/>
                <w:lang w:val="en-US"/>
              </w:rPr>
            </w:pPr>
            <w:r>
              <w:rPr>
                <w:szCs w:val="21"/>
                <w:lang w:val="en-US"/>
              </w:rPr>
              <w:t>一</w:t>
            </w:r>
            <w:r>
              <w:rPr>
                <w:rFonts w:hint="eastAsia"/>
                <w:szCs w:val="21"/>
              </w:rPr>
              <w:t>只牛</w:t>
            </w:r>
            <w:r>
              <w:rPr>
                <w:szCs w:val="21"/>
                <w:lang w:val="en-US"/>
              </w:rPr>
              <w:t>tsit</w:t>
            </w:r>
            <w:r>
              <w:rPr>
                <w:szCs w:val="21"/>
                <w:vertAlign w:val="superscript"/>
                <w:lang w:val="en-US"/>
              </w:rPr>
              <w:t>5</w:t>
            </w:r>
            <w:r>
              <w:rPr>
                <w:szCs w:val="21"/>
                <w:vertAlign w:val="subscript"/>
                <w:lang w:val="en-US"/>
              </w:rPr>
              <w:t>32</w:t>
            </w:r>
            <w:r>
              <w:rPr>
                <w:szCs w:val="21"/>
                <w:lang w:val="en-US"/>
              </w:rPr>
              <w:t>tsia?</w:t>
            </w:r>
            <w:r>
              <w:rPr>
                <w:szCs w:val="21"/>
                <w:vertAlign w:val="superscript"/>
                <w:lang w:val="en-US"/>
              </w:rPr>
              <w:t>32</w:t>
            </w:r>
            <w:r>
              <w:rPr>
                <w:szCs w:val="21"/>
                <w:vertAlign w:val="subscript"/>
                <w:lang w:val="en-US"/>
              </w:rPr>
              <w:t>5</w:t>
            </w:r>
            <w:r>
              <w:rPr>
                <w:szCs w:val="21"/>
                <w:lang w:val="en-US"/>
              </w:rPr>
              <w:t>gu</w:t>
            </w:r>
            <w:r>
              <w:rPr>
                <w:szCs w:val="21"/>
                <w:vertAlign w:val="superscript"/>
                <w:lang w:val="en-US"/>
              </w:rPr>
              <w:t>24</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一个人</w:t>
            </w:r>
            <w:r>
              <w:rPr>
                <w:szCs w:val="21"/>
                <w:lang w:val="en-US"/>
              </w:rPr>
              <w:t>tsek</w:t>
            </w:r>
            <w:r>
              <w:rPr>
                <w:szCs w:val="21"/>
                <w:vertAlign w:val="superscript"/>
                <w:lang w:val="en-US"/>
              </w:rPr>
              <w:t>4</w:t>
            </w:r>
            <w:r>
              <w:rPr>
                <w:szCs w:val="21"/>
                <w:vertAlign w:val="subscript"/>
                <w:lang w:val="en-US"/>
              </w:rPr>
              <w:t>21</w:t>
            </w:r>
            <w:r>
              <w:rPr>
                <w:szCs w:val="21"/>
                <w:lang w:val="en-US"/>
              </w:rPr>
              <w:t>kai</w:t>
            </w:r>
            <w:r>
              <w:rPr>
                <w:szCs w:val="21"/>
                <w:vertAlign w:val="superscript"/>
                <w:lang w:val="en-US"/>
              </w:rPr>
              <w:t>55</w:t>
            </w:r>
            <w:r>
              <w:rPr>
                <w:szCs w:val="21"/>
                <w:vertAlign w:val="subscript"/>
                <w:lang w:val="en-US"/>
              </w:rPr>
              <w:t>213</w:t>
            </w:r>
            <w:r>
              <w:rPr>
                <w:szCs w:val="21"/>
                <w:lang w:val="en-US"/>
              </w:rPr>
              <w:t>naŋ</w:t>
            </w:r>
            <w:r>
              <w:rPr>
                <w:szCs w:val="21"/>
                <w:vertAlign w:val="superscript"/>
                <w:lang w:val="en-US"/>
              </w:rPr>
              <w:t>55</w:t>
            </w:r>
          </w:p>
        </w:tc>
        <w:tc>
          <w:tcPr>
            <w:tcW w:w="3673" w:type="dxa"/>
          </w:tcPr>
          <w:p>
            <w:pPr>
              <w:ind w:right="84"/>
              <w:jc w:val="left"/>
              <w:rPr>
                <w:szCs w:val="21"/>
                <w:lang w:val="en-US"/>
              </w:rPr>
            </w:pPr>
            <w:r>
              <w:rPr>
                <w:szCs w:val="21"/>
                <w:lang w:val="en-US"/>
              </w:rPr>
              <w:t>一</w:t>
            </w:r>
            <w:r>
              <w:rPr>
                <w:rFonts w:hint="eastAsia"/>
                <w:szCs w:val="21"/>
              </w:rPr>
              <w:t>只牛</w:t>
            </w:r>
            <w:r>
              <w:rPr>
                <w:szCs w:val="21"/>
                <w:lang w:val="en-US"/>
              </w:rPr>
              <w:t>tsek</w:t>
            </w:r>
            <w:r>
              <w:rPr>
                <w:szCs w:val="21"/>
                <w:vertAlign w:val="superscript"/>
                <w:lang w:val="en-US"/>
              </w:rPr>
              <w:t>4</w:t>
            </w:r>
            <w:r>
              <w:rPr>
                <w:szCs w:val="21"/>
                <w:vertAlign w:val="subscript"/>
                <w:lang w:val="en-US"/>
              </w:rPr>
              <w:t>21</w:t>
            </w:r>
            <w:r>
              <w:rPr>
                <w:szCs w:val="21"/>
                <w:lang w:val="en-US"/>
              </w:rPr>
              <w:t>tsia?</w:t>
            </w:r>
            <w:r>
              <w:rPr>
                <w:szCs w:val="21"/>
                <w:vertAlign w:val="superscript"/>
                <w:lang w:val="en-US"/>
              </w:rPr>
              <w:t>21</w:t>
            </w:r>
            <w:r>
              <w:rPr>
                <w:szCs w:val="21"/>
                <w:vertAlign w:val="subscript"/>
                <w:lang w:val="en-US"/>
              </w:rPr>
              <w:t>4</w:t>
            </w:r>
            <w:r>
              <w:rPr>
                <w:szCs w:val="21"/>
                <w:lang w:val="en-US"/>
              </w:rPr>
              <w:t>gu</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一个人</w:t>
            </w:r>
            <w:r>
              <w:rPr>
                <w:szCs w:val="21"/>
                <w:lang w:val="en-US"/>
              </w:rPr>
              <w:t>s</w:t>
            </w:r>
            <w:r>
              <w:rPr>
                <w:rFonts w:ascii="Cambria Math" w:hAnsi="Cambria Math" w:cs="Cambria Math"/>
                <w:szCs w:val="21"/>
                <w:lang w:val="en-US"/>
              </w:rPr>
              <w:t>ɔ</w:t>
            </w:r>
            <w:r>
              <w:rPr>
                <w:szCs w:val="21"/>
                <w:vertAlign w:val="superscript"/>
                <w:lang w:val="en-US"/>
              </w:rPr>
              <w:t>31</w:t>
            </w:r>
            <w:r>
              <w:rPr>
                <w:szCs w:val="21"/>
                <w:lang w:val="en-US"/>
              </w:rPr>
              <w:t>a</w:t>
            </w:r>
            <w:r>
              <w:rPr>
                <w:szCs w:val="21"/>
                <w:vertAlign w:val="superscript"/>
                <w:lang w:val="en-US"/>
              </w:rPr>
              <w:t>31</w:t>
            </w:r>
            <w:r>
              <w:rPr>
                <w:szCs w:val="21"/>
                <w:lang w:val="en-US"/>
              </w:rPr>
              <w:t>(k-)nøyŋ</w:t>
            </w:r>
            <w:r>
              <w:rPr>
                <w:szCs w:val="21"/>
                <w:vertAlign w:val="superscript"/>
                <w:lang w:val="en-US"/>
              </w:rPr>
              <w:t>52</w:t>
            </w:r>
            <w:r>
              <w:rPr>
                <w:szCs w:val="21"/>
                <w:lang w:val="en-US"/>
              </w:rPr>
              <w:br/>
            </w:r>
            <w:r>
              <w:rPr>
                <w:rFonts w:hint="eastAsia"/>
                <w:szCs w:val="21"/>
                <w:lang w:val="en-US"/>
              </w:rPr>
              <w:t>②一</w:t>
            </w:r>
            <w:r>
              <w:rPr>
                <w:rFonts w:hint="eastAsia"/>
                <w:szCs w:val="21"/>
              </w:rPr>
              <w:t>只人</w:t>
            </w:r>
            <w:r>
              <w:rPr>
                <w:szCs w:val="21"/>
                <w:lang w:val="en-US"/>
              </w:rPr>
              <w:t>s</w:t>
            </w:r>
            <w:r>
              <w:rPr>
                <w:rFonts w:ascii="Cambria Math" w:hAnsi="Cambria Math" w:cs="Cambria Math"/>
                <w:szCs w:val="21"/>
                <w:lang w:val="en-US"/>
              </w:rPr>
              <w:t>ɔ</w:t>
            </w:r>
            <w:r>
              <w:rPr>
                <w:szCs w:val="21"/>
                <w:vertAlign w:val="superscript"/>
                <w:lang w:val="en-US"/>
              </w:rPr>
              <w:t>31</w:t>
            </w:r>
            <w:r>
              <w:rPr>
                <w:szCs w:val="21"/>
                <w:lang w:val="en-US"/>
              </w:rPr>
              <w:t>zie?</w:t>
            </w:r>
            <w:r>
              <w:rPr>
                <w:szCs w:val="21"/>
                <w:vertAlign w:val="superscript"/>
                <w:lang w:val="en-US"/>
              </w:rPr>
              <w:t>23</w:t>
            </w:r>
            <w:r>
              <w:rPr>
                <w:szCs w:val="21"/>
                <w:lang w:val="en-US"/>
              </w:rPr>
              <w:t>(ts-)nøyŋ</w:t>
            </w:r>
            <w:r>
              <w:rPr>
                <w:szCs w:val="21"/>
                <w:vertAlign w:val="superscript"/>
                <w:lang w:val="en-US"/>
              </w:rPr>
              <w:t>52</w:t>
            </w:r>
          </w:p>
        </w:tc>
        <w:tc>
          <w:tcPr>
            <w:tcW w:w="3673" w:type="dxa"/>
          </w:tcPr>
          <w:p>
            <w:pPr>
              <w:ind w:right="84"/>
              <w:jc w:val="left"/>
              <w:rPr>
                <w:szCs w:val="21"/>
                <w:lang w:val="en-US"/>
              </w:rPr>
            </w:pPr>
            <w:r>
              <w:rPr>
                <w:szCs w:val="21"/>
                <w:lang w:val="en-US"/>
              </w:rPr>
              <w:t>一</w:t>
            </w:r>
            <w:r>
              <w:rPr>
                <w:rFonts w:hint="eastAsia"/>
                <w:szCs w:val="21"/>
              </w:rPr>
              <w:t>头牛</w:t>
            </w:r>
            <w:r>
              <w:rPr>
                <w:szCs w:val="21"/>
                <w:lang w:val="en-US"/>
              </w:rPr>
              <w:t>s</w:t>
            </w:r>
            <w:r>
              <w:rPr>
                <w:rFonts w:ascii="Cambria Math" w:hAnsi="Cambria Math" w:cs="Cambria Math"/>
                <w:szCs w:val="21"/>
                <w:lang w:val="en-US"/>
              </w:rPr>
              <w:t>ɔ</w:t>
            </w:r>
            <w:r>
              <w:rPr>
                <w:szCs w:val="21"/>
                <w:vertAlign w:val="superscript"/>
                <w:lang w:val="en-US"/>
              </w:rPr>
              <w:t>31</w:t>
            </w:r>
            <w:r>
              <w:rPr>
                <w:szCs w:val="21"/>
                <w:lang w:val="en-US"/>
              </w:rPr>
              <w:t>lau</w:t>
            </w:r>
            <w:r>
              <w:rPr>
                <w:szCs w:val="21"/>
                <w:vertAlign w:val="superscript"/>
                <w:lang w:val="en-US"/>
              </w:rPr>
              <w:t>52</w:t>
            </w:r>
            <w:r>
              <w:rPr>
                <w:szCs w:val="21"/>
                <w:lang w:val="en-US"/>
              </w:rPr>
              <w:t>(t'-)ŋu</w:t>
            </w:r>
            <w:r>
              <w:rPr>
                <w:szCs w:val="21"/>
                <w:vertAlign w:val="superscript"/>
                <w:lang w:val="en-US"/>
              </w:rPr>
              <w:t>52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一只鸡</w:t>
            </w:r>
            <w:r>
              <w:rPr>
                <w:b/>
                <w:szCs w:val="21"/>
                <w:lang w:val="en-US"/>
              </w:rPr>
              <w:t>i</w:t>
            </w:r>
            <w:r>
              <w:rPr>
                <w:b/>
                <w:szCs w:val="21"/>
                <w:vertAlign w:val="superscript"/>
                <w:lang w:val="en-US"/>
              </w:rPr>
              <w:t>51</w:t>
            </w:r>
            <w:r>
              <w:rPr>
                <w:b/>
                <w:szCs w:val="21"/>
                <w:lang w:val="en-US"/>
              </w:rPr>
              <w:t>t</w:t>
            </w:r>
            <w:r>
              <w:rPr>
                <w:rFonts w:ascii="Cambria Math" w:hAnsi="Cambria Math" w:cs="Cambria Math"/>
                <w:b/>
                <w:szCs w:val="21"/>
                <w:lang w:val="en-US"/>
              </w:rPr>
              <w:t>ʂʅ</w:t>
            </w:r>
            <w:r>
              <w:rPr>
                <w:b/>
                <w:szCs w:val="21"/>
                <w:vertAlign w:val="superscript"/>
                <w:lang w:val="en-US"/>
              </w:rPr>
              <w:t>55</w:t>
            </w:r>
            <w:r>
              <w:rPr>
                <w:b/>
                <w:szCs w:val="21"/>
                <w:lang w:val="en-US"/>
              </w:rPr>
              <w:t>t</w:t>
            </w:r>
            <w:r>
              <w:rPr>
                <w:rFonts w:ascii="Cambria Math" w:hAnsi="Cambria Math" w:cs="Cambria Math"/>
                <w:b/>
                <w:szCs w:val="21"/>
                <w:lang w:val="en-US"/>
              </w:rPr>
              <w:t>ɕ</w:t>
            </w:r>
            <w:r>
              <w:rPr>
                <w:b/>
                <w:szCs w:val="21"/>
                <w:lang w:val="en-US"/>
              </w:rPr>
              <w:t>i</w:t>
            </w:r>
            <w:r>
              <w:rPr>
                <w:b/>
                <w:szCs w:val="21"/>
                <w:vertAlign w:val="superscript"/>
                <w:lang w:val="en-US"/>
              </w:rPr>
              <w:t>55</w:t>
            </w:r>
          </w:p>
        </w:tc>
        <w:tc>
          <w:tcPr>
            <w:tcW w:w="3673" w:type="dxa"/>
          </w:tcPr>
          <w:p>
            <w:pPr>
              <w:ind w:right="84"/>
              <w:jc w:val="left"/>
              <w:rPr>
                <w:b/>
                <w:szCs w:val="21"/>
                <w:lang w:val="en-US"/>
              </w:rPr>
            </w:pPr>
            <w:r>
              <w:rPr>
                <w:rFonts w:hint="eastAsia"/>
                <w:b/>
                <w:szCs w:val="21"/>
              </w:rPr>
              <w:t>一条魚</w:t>
            </w:r>
            <w:r>
              <w:rPr>
                <w:b/>
                <w:szCs w:val="21"/>
                <w:lang w:val="en-US"/>
              </w:rPr>
              <w:t>i</w:t>
            </w:r>
            <w:r>
              <w:rPr>
                <w:b/>
                <w:szCs w:val="21"/>
                <w:vertAlign w:val="superscript"/>
                <w:lang w:val="en-US"/>
              </w:rPr>
              <w:t>51</w:t>
            </w:r>
            <w:r>
              <w:rPr>
                <w:b/>
                <w:szCs w:val="21"/>
                <w:lang w:val="en-US"/>
              </w:rPr>
              <w:t>t'iau</w:t>
            </w:r>
            <w:r>
              <w:rPr>
                <w:b/>
                <w:szCs w:val="21"/>
                <w:vertAlign w:val="superscript"/>
                <w:lang w:val="en-US"/>
              </w:rPr>
              <w:t>35</w:t>
            </w:r>
            <w:r>
              <w:rPr>
                <w:b/>
                <w:szCs w:val="21"/>
                <w:lang w:val="en-US"/>
              </w:rPr>
              <w:t>y</w:t>
            </w:r>
            <w:r>
              <w:rPr>
                <w:b/>
                <w:szCs w:val="21"/>
                <w:vertAlign w:val="superscript"/>
                <w:lang w:val="en-US"/>
              </w:rPr>
              <w:t>35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一只鸡</w:t>
            </w:r>
            <w:r>
              <w:rPr>
                <w:szCs w:val="21"/>
                <w:lang w:val="en-US"/>
              </w:rPr>
              <w:t>i</w:t>
            </w:r>
            <w:r>
              <w:rPr>
                <w:szCs w:val="21"/>
                <w:vertAlign w:val="superscript"/>
                <w:lang w:val="en-US"/>
              </w:rPr>
              <w:t>51</w:t>
            </w:r>
            <w:r>
              <w:rPr>
                <w:szCs w:val="21"/>
                <w:lang w:val="en-US"/>
              </w:rPr>
              <w:t>t</w:t>
            </w:r>
            <w:r>
              <w:rPr>
                <w:rFonts w:ascii="Cambria Math" w:hAnsi="Cambria Math" w:cs="Cambria Math"/>
                <w:szCs w:val="21"/>
                <w:lang w:val="en-US"/>
              </w:rPr>
              <w:t>ʂʅ</w:t>
            </w:r>
            <w:r>
              <w:rPr>
                <w:szCs w:val="21"/>
                <w:vertAlign w:val="superscript"/>
                <w:lang w:val="en-US"/>
              </w:rPr>
              <w:t>55</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55</w:t>
            </w:r>
          </w:p>
        </w:tc>
        <w:tc>
          <w:tcPr>
            <w:tcW w:w="3673" w:type="dxa"/>
          </w:tcPr>
          <w:p>
            <w:pPr>
              <w:ind w:right="84"/>
              <w:jc w:val="left"/>
              <w:rPr>
                <w:szCs w:val="21"/>
                <w:lang w:val="en-US"/>
              </w:rPr>
            </w:pPr>
            <w:r>
              <w:rPr>
                <w:rFonts w:hint="eastAsia"/>
                <w:szCs w:val="21"/>
              </w:rPr>
              <w:t>一条魚</w:t>
            </w:r>
            <w:r>
              <w:rPr>
                <w:szCs w:val="21"/>
                <w:lang w:val="en-US"/>
              </w:rPr>
              <w:t>i</w:t>
            </w:r>
            <w:r>
              <w:rPr>
                <w:szCs w:val="21"/>
                <w:vertAlign w:val="superscript"/>
                <w:lang w:val="en-US"/>
              </w:rPr>
              <w:t>51</w:t>
            </w:r>
            <w:r>
              <w:rPr>
                <w:szCs w:val="21"/>
                <w:lang w:val="en-US"/>
              </w:rPr>
              <w:t>t'iau</w:t>
            </w:r>
            <w:r>
              <w:rPr>
                <w:szCs w:val="21"/>
                <w:vertAlign w:val="superscript"/>
                <w:lang w:val="en-US"/>
              </w:rPr>
              <w:t>35</w:t>
            </w:r>
            <w:r>
              <w:rPr>
                <w:szCs w:val="21"/>
                <w:lang w:val="en-US"/>
              </w:rPr>
              <w:t>y</w:t>
            </w:r>
            <w:r>
              <w:rPr>
                <w:szCs w:val="21"/>
                <w:vertAlign w:val="superscript"/>
                <w:lang w:val="en-US"/>
              </w:rPr>
              <w:t>35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一只鸡</w:t>
            </w:r>
            <w:r>
              <w:rPr>
                <w:szCs w:val="21"/>
                <w:lang w:val="en-US"/>
              </w:rPr>
              <w:t>i</w:t>
            </w:r>
            <w:r>
              <w:rPr>
                <w:szCs w:val="21"/>
                <w:vertAlign w:val="superscript"/>
                <w:lang w:val="en-US"/>
              </w:rPr>
              <w:t>213</w:t>
            </w:r>
            <w:r>
              <w:rPr>
                <w:szCs w:val="21"/>
                <w:lang w:val="en-US"/>
              </w:rPr>
              <w:t>t</w:t>
            </w:r>
            <w:r>
              <w:rPr>
                <w:rFonts w:ascii="Cambria Math" w:hAnsi="Cambria Math" w:cs="Cambria Math"/>
                <w:szCs w:val="21"/>
                <w:lang w:val="en-US"/>
              </w:rPr>
              <w:t>ʂʅ</w:t>
            </w:r>
            <w:r>
              <w:rPr>
                <w:szCs w:val="21"/>
                <w:vertAlign w:val="superscript"/>
                <w:lang w:val="en-US"/>
              </w:rPr>
              <w:t>213</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213</w:t>
            </w:r>
          </w:p>
        </w:tc>
        <w:tc>
          <w:tcPr>
            <w:tcW w:w="3673" w:type="dxa"/>
          </w:tcPr>
          <w:p>
            <w:pPr>
              <w:ind w:right="84"/>
              <w:jc w:val="left"/>
              <w:rPr>
                <w:szCs w:val="21"/>
                <w:lang w:val="en-US"/>
              </w:rPr>
            </w:pPr>
            <w:r>
              <w:rPr>
                <w:rFonts w:hint="eastAsia"/>
                <w:szCs w:val="21"/>
              </w:rPr>
              <w:t>一条魚</w:t>
            </w:r>
            <w:r>
              <w:rPr>
                <w:szCs w:val="21"/>
                <w:lang w:val="en-US"/>
              </w:rPr>
              <w:t>i</w:t>
            </w:r>
            <w:r>
              <w:rPr>
                <w:szCs w:val="21"/>
                <w:vertAlign w:val="superscript"/>
                <w:lang w:val="en-US"/>
              </w:rPr>
              <w:t>213</w:t>
            </w:r>
            <w:r>
              <w:rPr>
                <w:szCs w:val="21"/>
                <w:lang w:val="en-US"/>
              </w:rPr>
              <w:t>t'i</w:t>
            </w:r>
            <w:r>
              <w:rPr>
                <w:rFonts w:ascii="Cambria Math" w:hAnsi="Cambria Math" w:cs="Cambria Math"/>
                <w:szCs w:val="21"/>
                <w:lang w:val="en-US"/>
              </w:rPr>
              <w:t>ɔ</w:t>
            </w:r>
            <w:r>
              <w:rPr>
                <w:szCs w:val="21"/>
                <w:vertAlign w:val="superscript"/>
                <w:lang w:val="en-US"/>
              </w:rPr>
              <w:t>42</w:t>
            </w:r>
            <w:r>
              <w:rPr>
                <w:szCs w:val="21"/>
                <w:lang w:val="en-US"/>
              </w:rPr>
              <w:t>y</w:t>
            </w:r>
            <w:r>
              <w:rPr>
                <w:szCs w:val="21"/>
                <w:vertAlign w:val="superscript"/>
                <w:lang w:val="en-US"/>
              </w:rPr>
              <w:t>42</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一只鸡</w:t>
            </w:r>
            <w:r>
              <w:rPr>
                <w:szCs w:val="21"/>
                <w:lang w:val="en-US"/>
              </w:rPr>
              <w:t>i</w:t>
            </w:r>
            <w:r>
              <w:rPr>
                <w:szCs w:val="21"/>
                <w:vertAlign w:val="superscript"/>
                <w:lang w:val="en-US"/>
              </w:rPr>
              <w:t>41</w:t>
            </w:r>
            <w:r>
              <w:rPr>
                <w:szCs w:val="21"/>
                <w:lang w:val="en-US"/>
              </w:rPr>
              <w:t>ts</w:t>
            </w:r>
            <w:r>
              <w:rPr>
                <w:rFonts w:ascii="Tahoma" w:hAnsi="Tahoma" w:cs="Tahoma"/>
                <w:szCs w:val="21"/>
              </w:rPr>
              <w:t>ๅ</w:t>
            </w:r>
            <w:r>
              <w:rPr>
                <w:szCs w:val="21"/>
                <w:vertAlign w:val="superscript"/>
                <w:lang w:val="en-US"/>
              </w:rPr>
              <w:t>213</w:t>
            </w:r>
            <w:r>
              <w:rPr>
                <w:szCs w:val="21"/>
                <w:vertAlign w:val="subscript"/>
                <w:lang w:val="en-US"/>
              </w:rPr>
              <w:t>21</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33</w:t>
            </w:r>
          </w:p>
        </w:tc>
        <w:tc>
          <w:tcPr>
            <w:tcW w:w="3673" w:type="dxa"/>
          </w:tcPr>
          <w:p>
            <w:pPr>
              <w:ind w:right="84"/>
              <w:jc w:val="left"/>
              <w:rPr>
                <w:szCs w:val="21"/>
                <w:lang w:val="en-US"/>
              </w:rPr>
            </w:pPr>
            <w:r>
              <w:rPr>
                <w:rFonts w:hint="eastAsia"/>
                <w:szCs w:val="21"/>
              </w:rPr>
              <w:t>一条魚</w:t>
            </w:r>
            <w:r>
              <w:rPr>
                <w:szCs w:val="21"/>
                <w:lang w:val="en-US"/>
              </w:rPr>
              <w:t>i</w:t>
            </w:r>
            <w:r>
              <w:rPr>
                <w:szCs w:val="21"/>
                <w:vertAlign w:val="superscript"/>
                <w:lang w:val="en-US"/>
              </w:rPr>
              <w:t>41</w:t>
            </w:r>
            <w:r>
              <w:rPr>
                <w:szCs w:val="21"/>
                <w:lang w:val="en-US"/>
              </w:rPr>
              <w:t>t'iau</w:t>
            </w:r>
            <w:r>
              <w:rPr>
                <w:szCs w:val="21"/>
                <w:vertAlign w:val="superscript"/>
                <w:lang w:val="en-US"/>
              </w:rPr>
              <w:t>35</w:t>
            </w:r>
            <w:r>
              <w:rPr>
                <w:szCs w:val="21"/>
                <w:lang w:val="en-US"/>
              </w:rPr>
              <w:t>y</w:t>
            </w:r>
            <w:r>
              <w:rPr>
                <w:szCs w:val="21"/>
                <w:vertAlign w:val="superscript"/>
                <w:lang w:val="en-US"/>
              </w:rPr>
              <w:t>35</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lang w:val="en-US"/>
              </w:rPr>
              <w:t>①</w:t>
            </w:r>
            <w:r>
              <w:rPr>
                <w:rFonts w:hint="eastAsia"/>
                <w:szCs w:val="21"/>
              </w:rPr>
              <w:t>一个鸡</w:t>
            </w:r>
            <w:r>
              <w:rPr>
                <w:szCs w:val="21"/>
                <w:lang w:val="en-US"/>
              </w:rPr>
              <w:t>i</w:t>
            </w:r>
            <w:r>
              <w:rPr>
                <w:szCs w:val="21"/>
                <w:vertAlign w:val="superscript"/>
                <w:lang w:val="en-US"/>
              </w:rPr>
              <w:t>21</w:t>
            </w:r>
            <w:r>
              <w:rPr>
                <w:szCs w:val="21"/>
                <w:lang w:val="en-US"/>
              </w:rPr>
              <w:t>kə</w:t>
            </w:r>
            <w:r>
              <w:rPr>
                <w:szCs w:val="21"/>
                <w:vertAlign w:val="superscript"/>
                <w:lang w:val="en-US"/>
              </w:rPr>
              <w:t>45</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21</w:t>
            </w:r>
            <w:r>
              <w:rPr>
                <w:rFonts w:hint="eastAsia"/>
                <w:szCs w:val="21"/>
                <w:lang w:val="en-US"/>
              </w:rPr>
              <w:br/>
            </w:r>
            <w:r>
              <w:rPr>
                <w:rFonts w:hint="eastAsia"/>
                <w:szCs w:val="21"/>
                <w:lang w:val="en-US"/>
              </w:rPr>
              <w:t>②</w:t>
            </w:r>
            <w:r>
              <w:rPr>
                <w:rFonts w:hint="eastAsia"/>
                <w:szCs w:val="21"/>
              </w:rPr>
              <w:t>一只鸡</w:t>
            </w:r>
            <w:r>
              <w:rPr>
                <w:szCs w:val="21"/>
                <w:lang w:val="en-US"/>
              </w:rPr>
              <w:t>i</w:t>
            </w:r>
            <w:r>
              <w:rPr>
                <w:szCs w:val="21"/>
                <w:vertAlign w:val="superscript"/>
                <w:lang w:val="en-US"/>
              </w:rPr>
              <w:t>21</w:t>
            </w:r>
            <w:r>
              <w:rPr>
                <w:szCs w:val="21"/>
                <w:lang w:val="en-US"/>
              </w:rPr>
              <w:t>t</w:t>
            </w:r>
            <w:r>
              <w:rPr>
                <w:rFonts w:ascii="Cambria Math" w:hAnsi="Cambria Math" w:cs="Cambria Math"/>
                <w:szCs w:val="21"/>
                <w:lang w:val="en-US"/>
              </w:rPr>
              <w:t>ʂʅ</w:t>
            </w:r>
            <w:r>
              <w:rPr>
                <w:szCs w:val="21"/>
                <w:vertAlign w:val="superscript"/>
                <w:lang w:val="en-US"/>
              </w:rPr>
              <w:t>21</w:t>
            </w:r>
            <w:r>
              <w:rPr>
                <w:szCs w:val="21"/>
                <w:vertAlign w:val="subscript"/>
                <w:lang w:val="en-US"/>
              </w:rPr>
              <w:t>24</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21</w:t>
            </w:r>
          </w:p>
        </w:tc>
        <w:tc>
          <w:tcPr>
            <w:tcW w:w="3673" w:type="dxa"/>
          </w:tcPr>
          <w:p>
            <w:pPr>
              <w:ind w:right="84"/>
              <w:jc w:val="left"/>
              <w:rPr>
                <w:szCs w:val="21"/>
                <w:lang w:val="en-US"/>
              </w:rPr>
            </w:pPr>
            <w:r>
              <w:rPr>
                <w:rFonts w:hint="eastAsia"/>
                <w:szCs w:val="21"/>
              </w:rPr>
              <w:t>一条魚</w:t>
            </w:r>
            <w:r>
              <w:rPr>
                <w:szCs w:val="21"/>
                <w:lang w:val="en-US"/>
              </w:rPr>
              <w:t>i</w:t>
            </w:r>
            <w:r>
              <w:rPr>
                <w:szCs w:val="21"/>
                <w:vertAlign w:val="superscript"/>
                <w:lang w:val="en-US"/>
              </w:rPr>
              <w:t>21</w:t>
            </w:r>
            <w:r>
              <w:rPr>
                <w:szCs w:val="21"/>
                <w:lang w:val="en-US"/>
              </w:rPr>
              <w:t>t'i</w:t>
            </w:r>
            <w:r>
              <w:rPr>
                <w:rFonts w:hint="eastAsia"/>
                <w:szCs w:val="21"/>
                <w:lang w:val="en-US"/>
              </w:rPr>
              <w:t>ɑ</w:t>
            </w:r>
            <w:r>
              <w:rPr>
                <w:szCs w:val="21"/>
                <w:lang w:val="en-US"/>
              </w:rPr>
              <w:t>u</w:t>
            </w:r>
            <w:r>
              <w:rPr>
                <w:szCs w:val="21"/>
                <w:vertAlign w:val="superscript"/>
                <w:lang w:val="en-US"/>
              </w:rPr>
              <w:t>24</w:t>
            </w:r>
            <w:r>
              <w:rPr>
                <w:szCs w:val="21"/>
                <w:lang w:val="en-US"/>
              </w:rPr>
              <w:t>y</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lang w:val="en-US"/>
              </w:rPr>
              <w:t>①</w:t>
            </w:r>
            <w:r>
              <w:rPr>
                <w:rFonts w:hint="eastAsia"/>
                <w:szCs w:val="21"/>
              </w:rPr>
              <w:t>一只鸡</w:t>
            </w:r>
            <w:r>
              <w:rPr>
                <w:szCs w:val="21"/>
                <w:lang w:val="en-US"/>
              </w:rPr>
              <w:t>i</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44</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44</w:t>
            </w:r>
            <w:r>
              <w:rPr>
                <w:rFonts w:hint="eastAsia"/>
                <w:szCs w:val="21"/>
                <w:lang w:val="en-US"/>
              </w:rPr>
              <w:br/>
            </w:r>
            <w:r>
              <w:rPr>
                <w:rFonts w:hint="eastAsia"/>
                <w:szCs w:val="21"/>
                <w:lang w:val="en-US"/>
              </w:rPr>
              <w:t>②一</w:t>
            </w:r>
            <w:r>
              <w:rPr>
                <w:rFonts w:hint="eastAsia"/>
                <w:szCs w:val="21"/>
              </w:rPr>
              <w:t>个鸡</w:t>
            </w:r>
            <w:r>
              <w:rPr>
                <w:szCs w:val="21"/>
                <w:lang w:val="en-US"/>
              </w:rPr>
              <w:t>i</w:t>
            </w:r>
            <w:r>
              <w:rPr>
                <w:szCs w:val="21"/>
                <w:vertAlign w:val="superscript"/>
                <w:lang w:val="en-US"/>
              </w:rPr>
              <w:t>31</w:t>
            </w:r>
            <w:r>
              <w:rPr>
                <w:szCs w:val="21"/>
                <w:lang w:val="en-US"/>
              </w:rPr>
              <w:t>ko</w:t>
            </w:r>
            <w:r>
              <w:rPr>
                <w:szCs w:val="21"/>
                <w:vertAlign w:val="superscript"/>
                <w:lang w:val="en-US"/>
              </w:rPr>
              <w:t>13</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44</w:t>
            </w:r>
          </w:p>
        </w:tc>
        <w:tc>
          <w:tcPr>
            <w:tcW w:w="3673" w:type="dxa"/>
          </w:tcPr>
          <w:p>
            <w:pPr>
              <w:ind w:right="84"/>
              <w:jc w:val="left"/>
              <w:rPr>
                <w:szCs w:val="21"/>
                <w:lang w:val="en-US"/>
              </w:rPr>
            </w:pPr>
            <w:r>
              <w:rPr>
                <w:rFonts w:hint="eastAsia"/>
                <w:szCs w:val="21"/>
                <w:lang w:val="en-US"/>
              </w:rPr>
              <w:t>①</w:t>
            </w:r>
            <w:r>
              <w:rPr>
                <w:rFonts w:hint="eastAsia"/>
                <w:szCs w:val="21"/>
              </w:rPr>
              <w:t>一条魚</w:t>
            </w:r>
            <w:r>
              <w:rPr>
                <w:szCs w:val="21"/>
                <w:lang w:val="en-US"/>
              </w:rPr>
              <w:t>i</w:t>
            </w:r>
            <w:r>
              <w:rPr>
                <w:szCs w:val="21"/>
                <w:vertAlign w:val="superscript"/>
                <w:lang w:val="en-US"/>
              </w:rPr>
              <w:t>31</w:t>
            </w:r>
            <w:r>
              <w:rPr>
                <w:szCs w:val="21"/>
                <w:lang w:val="en-US"/>
              </w:rPr>
              <w:t>t'iau</w:t>
            </w:r>
            <w:r>
              <w:rPr>
                <w:szCs w:val="21"/>
                <w:vertAlign w:val="superscript"/>
                <w:lang w:val="en-US"/>
              </w:rPr>
              <w:t>31</w:t>
            </w:r>
            <w:r>
              <w:rPr>
                <w:szCs w:val="21"/>
                <w:lang w:val="en-US"/>
              </w:rPr>
              <w:t>y</w:t>
            </w:r>
            <w:r>
              <w:rPr>
                <w:szCs w:val="21"/>
                <w:vertAlign w:val="superscript"/>
                <w:lang w:val="en-US"/>
              </w:rPr>
              <w:t>31</w:t>
            </w:r>
            <w:r>
              <w:rPr>
                <w:rFonts w:hint="eastAsia"/>
                <w:szCs w:val="21"/>
                <w:lang w:val="en-US"/>
              </w:rPr>
              <w:br/>
            </w:r>
            <w:r>
              <w:rPr>
                <w:rFonts w:hint="eastAsia"/>
                <w:szCs w:val="21"/>
                <w:lang w:val="en-US"/>
              </w:rPr>
              <w:t>②</w:t>
            </w:r>
            <w:r>
              <w:rPr>
                <w:rFonts w:hint="eastAsia"/>
                <w:szCs w:val="21"/>
              </w:rPr>
              <w:t>一根魚</w:t>
            </w:r>
            <w:r>
              <w:rPr>
                <w:szCs w:val="21"/>
                <w:lang w:val="en-US"/>
              </w:rPr>
              <w:t>i</w:t>
            </w:r>
            <w:r>
              <w:rPr>
                <w:szCs w:val="21"/>
                <w:vertAlign w:val="superscript"/>
                <w:lang w:val="en-US"/>
              </w:rPr>
              <w:t>31</w:t>
            </w:r>
            <w:r>
              <w:rPr>
                <w:szCs w:val="21"/>
                <w:lang w:val="en-US"/>
              </w:rPr>
              <w:t>kən</w:t>
            </w:r>
            <w:r>
              <w:rPr>
                <w:szCs w:val="21"/>
                <w:vertAlign w:val="superscript"/>
                <w:lang w:val="en-US"/>
              </w:rPr>
              <w:t>44</w:t>
            </w:r>
            <w:r>
              <w:rPr>
                <w:szCs w:val="21"/>
                <w:lang w:val="en-US"/>
              </w:rPr>
              <w:t>y</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一只鸡</w:t>
            </w:r>
            <w:r>
              <w:rPr>
                <w:szCs w:val="21"/>
                <w:lang w:val="en-US"/>
              </w:rPr>
              <w:t>i</w:t>
            </w:r>
            <w:r>
              <w:rPr>
                <w:szCs w:val="21"/>
                <w:vertAlign w:val="superscript"/>
                <w:lang w:val="en-US"/>
              </w:rPr>
              <w:t>31</w:t>
            </w:r>
            <w:r>
              <w:rPr>
                <w:szCs w:val="21"/>
                <w:vertAlign w:val="subscript"/>
                <w:lang w:val="en-US"/>
              </w:rPr>
              <w:t>13</w:t>
            </w:r>
            <w:r>
              <w:rPr>
                <w:szCs w:val="21"/>
                <w:lang w:val="en-US"/>
              </w:rPr>
              <w:t>t</w:t>
            </w:r>
            <w:r>
              <w:rPr>
                <w:rFonts w:ascii="Cambria Math" w:hAnsi="Cambria Math" w:cs="Cambria Math"/>
                <w:szCs w:val="21"/>
                <w:lang w:val="en-US"/>
              </w:rPr>
              <w:t>ʂʅ</w:t>
            </w:r>
            <w:r>
              <w:rPr>
                <w:szCs w:val="21"/>
                <w:vertAlign w:val="superscript"/>
                <w:lang w:val="en-US"/>
              </w:rPr>
              <w:t>44</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44</w:t>
            </w:r>
          </w:p>
        </w:tc>
        <w:tc>
          <w:tcPr>
            <w:tcW w:w="3673" w:type="dxa"/>
          </w:tcPr>
          <w:p>
            <w:pPr>
              <w:ind w:right="84"/>
              <w:jc w:val="left"/>
              <w:rPr>
                <w:szCs w:val="21"/>
                <w:lang w:val="en-US"/>
              </w:rPr>
            </w:pPr>
            <w:r>
              <w:rPr>
                <w:szCs w:val="21"/>
                <w:lang w:val="en-US"/>
              </w:rPr>
              <w:t>一</w:t>
            </w:r>
            <w:r>
              <w:rPr>
                <w:rFonts w:hint="eastAsia"/>
                <w:szCs w:val="21"/>
              </w:rPr>
              <w:t>尾魚</w:t>
            </w:r>
            <w:r>
              <w:rPr>
                <w:szCs w:val="21"/>
                <w:lang w:val="en-US"/>
              </w:rPr>
              <w:t>i</w:t>
            </w:r>
            <w:r>
              <w:rPr>
                <w:szCs w:val="21"/>
                <w:vertAlign w:val="superscript"/>
                <w:lang w:val="en-US"/>
              </w:rPr>
              <w:t>31</w:t>
            </w:r>
            <w:r>
              <w:rPr>
                <w:szCs w:val="21"/>
                <w:vertAlign w:val="subscript"/>
                <w:lang w:val="en-US"/>
              </w:rPr>
              <w:t>13</w:t>
            </w:r>
            <w:r>
              <w:rPr>
                <w:szCs w:val="21"/>
                <w:lang w:val="en-US"/>
              </w:rPr>
              <w:t>ue</w:t>
            </w:r>
            <w:r>
              <w:rPr>
                <w:szCs w:val="21"/>
                <w:vertAlign w:val="superscript"/>
                <w:lang w:val="en-US"/>
              </w:rPr>
              <w:t>53</w:t>
            </w:r>
            <w:r>
              <w:rPr>
                <w:szCs w:val="21"/>
                <w:lang w:val="en-US"/>
              </w:rPr>
              <w:t>i</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一只鸡</w:t>
            </w:r>
            <w:r>
              <w:rPr>
                <w:szCs w:val="21"/>
                <w:lang w:val="en-US"/>
              </w:rPr>
              <w:t>iə?</w:t>
            </w:r>
            <w:r>
              <w:rPr>
                <w:szCs w:val="21"/>
                <w:vertAlign w:val="superscript"/>
                <w:lang w:val="en-US"/>
              </w:rPr>
              <w:t>4</w:t>
            </w:r>
            <w:r>
              <w:rPr>
                <w:szCs w:val="21"/>
                <w:lang w:val="en-US"/>
              </w:rPr>
              <w:t>t</w:t>
            </w:r>
            <w:r>
              <w:rPr>
                <w:rFonts w:ascii="Cambria Math" w:hAnsi="Cambria Math" w:cs="Cambria Math"/>
                <w:szCs w:val="21"/>
                <w:lang w:val="en-US"/>
              </w:rPr>
              <w:t>ʂ</w:t>
            </w:r>
            <w:r>
              <w:rPr>
                <w:szCs w:val="21"/>
                <w:lang w:val="en-US"/>
              </w:rPr>
              <w:t>ə?</w:t>
            </w:r>
            <w:r>
              <w:rPr>
                <w:szCs w:val="21"/>
                <w:vertAlign w:val="superscript"/>
                <w:lang w:val="en-US"/>
              </w:rPr>
              <w:t>4</w:t>
            </w:r>
            <w:r>
              <w:rPr>
                <w:szCs w:val="21"/>
                <w:lang w:val="en-US"/>
              </w:rPr>
              <w:t>ts</w:t>
            </w:r>
            <w:r>
              <w:rPr>
                <w:rFonts w:ascii="Tahoma" w:hAnsi="Tahoma" w:cs="Tahoma"/>
                <w:szCs w:val="21"/>
              </w:rPr>
              <w:t>ๅ</w:t>
            </w:r>
            <w:r>
              <w:rPr>
                <w:szCs w:val="21"/>
                <w:vertAlign w:val="superscript"/>
                <w:lang w:val="en-US"/>
              </w:rPr>
              <w:t>212</w:t>
            </w:r>
          </w:p>
        </w:tc>
        <w:tc>
          <w:tcPr>
            <w:tcW w:w="3673" w:type="dxa"/>
          </w:tcPr>
          <w:p>
            <w:pPr>
              <w:ind w:right="84"/>
              <w:jc w:val="left"/>
              <w:rPr>
                <w:szCs w:val="21"/>
                <w:lang w:val="en-US"/>
              </w:rPr>
            </w:pPr>
            <w:r>
              <w:rPr>
                <w:szCs w:val="21"/>
                <w:lang w:val="en-US"/>
              </w:rPr>
              <w:t>一</w:t>
            </w:r>
            <w:r>
              <w:rPr>
                <w:rFonts w:hint="eastAsia"/>
                <w:szCs w:val="21"/>
              </w:rPr>
              <w:t>条魚</w:t>
            </w:r>
            <w:r>
              <w:rPr>
                <w:szCs w:val="21"/>
                <w:lang w:val="en-US"/>
              </w:rPr>
              <w:t>ie?</w:t>
            </w:r>
            <w:r>
              <w:rPr>
                <w:szCs w:val="21"/>
                <w:vertAlign w:val="superscript"/>
                <w:lang w:val="en-US"/>
              </w:rPr>
              <w:t>4</w:t>
            </w:r>
            <w:r>
              <w:rPr>
                <w:szCs w:val="21"/>
                <w:lang w:val="en-US"/>
              </w:rPr>
              <w:t>t'i</w:t>
            </w:r>
            <w:r>
              <w:rPr>
                <w:rFonts w:ascii="Cambria Math" w:hAnsi="Cambria Math" w:cs="Cambria Math"/>
                <w:szCs w:val="21"/>
                <w:lang w:val="en-US"/>
              </w:rPr>
              <w:t>ɔ</w:t>
            </w:r>
            <w:r>
              <w:rPr>
                <w:szCs w:val="21"/>
                <w:vertAlign w:val="superscript"/>
                <w:lang w:val="en-US"/>
              </w:rPr>
              <w:t>55</w:t>
            </w:r>
            <w:r>
              <w:rPr>
                <w:szCs w:val="21"/>
                <w:lang w:val="en-US"/>
              </w:rPr>
              <w:t>y</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一只鸡</w:t>
            </w:r>
            <w:r>
              <w:rPr>
                <w:szCs w:val="21"/>
                <w:lang w:val="en-US"/>
              </w:rPr>
              <w:t>iə?</w:t>
            </w:r>
            <w:r>
              <w:rPr>
                <w:szCs w:val="21"/>
                <w:vertAlign w:val="superscript"/>
                <w:lang w:val="en-US"/>
              </w:rPr>
              <w:t>4</w:t>
            </w:r>
            <w:r>
              <w:rPr>
                <w:szCs w:val="21"/>
                <w:lang w:val="en-US"/>
              </w:rPr>
              <w:t>tsə?</w:t>
            </w:r>
            <w:r>
              <w:rPr>
                <w:szCs w:val="21"/>
                <w:vertAlign w:val="superscript"/>
                <w:lang w:val="en-US"/>
              </w:rPr>
              <w:t>4</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31</w:t>
            </w:r>
          </w:p>
        </w:tc>
        <w:tc>
          <w:tcPr>
            <w:tcW w:w="3673" w:type="dxa"/>
          </w:tcPr>
          <w:p>
            <w:pPr>
              <w:ind w:right="84"/>
              <w:jc w:val="left"/>
              <w:rPr>
                <w:szCs w:val="21"/>
                <w:lang w:val="en-US"/>
              </w:rPr>
            </w:pPr>
            <w:r>
              <w:rPr>
                <w:rFonts w:hint="eastAsia"/>
                <w:szCs w:val="21"/>
              </w:rPr>
              <w:t>一条魚</w:t>
            </w:r>
            <w:r>
              <w:rPr>
                <w:szCs w:val="21"/>
                <w:lang w:val="en-US"/>
              </w:rPr>
              <w:t>iə?</w:t>
            </w:r>
            <w:r>
              <w:rPr>
                <w:szCs w:val="21"/>
                <w:vertAlign w:val="superscript"/>
                <w:lang w:val="en-US"/>
              </w:rPr>
              <w:t>4</w:t>
            </w:r>
            <w:r>
              <w:rPr>
                <w:szCs w:val="21"/>
                <w:lang w:val="en-US"/>
              </w:rPr>
              <w:t>t'i</w:t>
            </w:r>
            <w:r>
              <w:rPr>
                <w:rFonts w:ascii="Cambria Math" w:hAnsi="Cambria Math" w:cs="Cambria Math"/>
                <w:szCs w:val="21"/>
                <w:lang w:val="en-US"/>
              </w:rPr>
              <w:t>ɔ</w:t>
            </w:r>
            <w:r>
              <w:rPr>
                <w:szCs w:val="21"/>
                <w:vertAlign w:val="superscript"/>
                <w:lang w:val="en-US"/>
              </w:rPr>
              <w:t>34</w:t>
            </w:r>
            <w:r>
              <w:rPr>
                <w:szCs w:val="21"/>
                <w:lang w:val="en-US"/>
              </w:rPr>
              <w:t>y</w:t>
            </w:r>
            <w:r>
              <w:rPr>
                <w:szCs w:val="21"/>
                <w:vertAlign w:val="superscript"/>
                <w:lang w:val="en-US"/>
              </w:rPr>
              <w:t>34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一只鸡</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ts</w:t>
            </w:r>
            <w:r>
              <w:rPr>
                <w:rFonts w:ascii="Cambria Math" w:hAnsi="Cambria Math" w:cs="Cambria Math"/>
                <w:szCs w:val="21"/>
                <w:lang w:val="en-US"/>
              </w:rPr>
              <w:t>ɒ</w:t>
            </w:r>
            <w:r>
              <w:rPr>
                <w:szCs w:val="21"/>
                <w:lang w:val="en-US"/>
              </w:rPr>
              <w:t>?</w:t>
            </w:r>
            <w:r>
              <w:rPr>
                <w:szCs w:val="21"/>
                <w:vertAlign w:val="superscript"/>
                <w:lang w:val="en-US"/>
              </w:rPr>
              <w:t>4</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44</w:t>
            </w:r>
          </w:p>
        </w:tc>
        <w:tc>
          <w:tcPr>
            <w:tcW w:w="3673" w:type="dxa"/>
          </w:tcPr>
          <w:p>
            <w:pPr>
              <w:ind w:right="84"/>
              <w:jc w:val="left"/>
              <w:rPr>
                <w:szCs w:val="21"/>
                <w:lang w:val="en-US"/>
              </w:rPr>
            </w:pPr>
            <w:r>
              <w:rPr>
                <w:szCs w:val="21"/>
                <w:lang w:val="en-US"/>
              </w:rPr>
              <w:t>一</w:t>
            </w:r>
            <w:r>
              <w:rPr>
                <w:rFonts w:hint="eastAsia"/>
                <w:szCs w:val="21"/>
              </w:rPr>
              <w:t>条魚</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diæ</w:t>
            </w:r>
            <w:r>
              <w:rPr>
                <w:szCs w:val="21"/>
                <w:vertAlign w:val="superscript"/>
                <w:lang w:val="en-US"/>
              </w:rPr>
              <w:t>24</w:t>
            </w:r>
            <w:r>
              <w:rPr>
                <w:rFonts w:ascii="Cambria Math" w:hAnsi="Cambria Math" w:cs="Cambria Math"/>
                <w:szCs w:val="21"/>
              </w:rPr>
              <w:t>ῃ</w:t>
            </w:r>
            <w:r>
              <w:rPr>
                <w:szCs w:val="21"/>
                <w:vertAlign w:val="superscript"/>
                <w:lang w:val="en-US"/>
              </w:rPr>
              <w:t>24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一头鸡</w:t>
            </w:r>
            <w:r>
              <w:rPr>
                <w:szCs w:val="21"/>
                <w:lang w:val="en-US"/>
              </w:rPr>
              <w:t>i</w:t>
            </w:r>
            <w:r>
              <w:rPr>
                <w:szCs w:val="21"/>
                <w:vertAlign w:val="superscript"/>
                <w:lang w:val="en-US"/>
              </w:rPr>
              <w:t>23</w:t>
            </w:r>
            <w:r>
              <w:rPr>
                <w:szCs w:val="21"/>
                <w:lang w:val="en-US"/>
              </w:rPr>
              <w:t>diu</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44</w:t>
            </w:r>
          </w:p>
        </w:tc>
        <w:tc>
          <w:tcPr>
            <w:tcW w:w="3673" w:type="dxa"/>
          </w:tcPr>
          <w:p>
            <w:pPr>
              <w:ind w:right="84"/>
              <w:jc w:val="left"/>
              <w:rPr>
                <w:szCs w:val="21"/>
                <w:lang w:val="en-US"/>
              </w:rPr>
            </w:pPr>
            <w:r>
              <w:rPr>
                <w:szCs w:val="21"/>
                <w:lang w:val="en-US"/>
              </w:rPr>
              <w:t>一</w:t>
            </w:r>
            <w:r>
              <w:rPr>
                <w:rFonts w:hint="eastAsia"/>
                <w:szCs w:val="21"/>
              </w:rPr>
              <w:t>头魚</w:t>
            </w:r>
            <w:r>
              <w:rPr>
                <w:szCs w:val="21"/>
                <w:lang w:val="en-US"/>
              </w:rPr>
              <w:t>i</w:t>
            </w:r>
            <w:r>
              <w:rPr>
                <w:szCs w:val="21"/>
                <w:vertAlign w:val="superscript"/>
                <w:lang w:val="en-US"/>
              </w:rPr>
              <w:t>23</w:t>
            </w:r>
            <w:r>
              <w:rPr>
                <w:szCs w:val="21"/>
                <w:lang w:val="en-US"/>
              </w:rPr>
              <w:t>diu</w:t>
            </w:r>
            <w:r>
              <w:rPr>
                <w:szCs w:val="21"/>
                <w:vertAlign w:val="superscript"/>
                <w:lang w:val="en-US"/>
              </w:rPr>
              <w:t>31</w:t>
            </w:r>
            <w:r>
              <w:rPr>
                <w:szCs w:val="21"/>
                <w:lang w:val="en-US"/>
              </w:rPr>
              <w:t>ŋøy</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一只鸡</w:t>
            </w:r>
            <w:r>
              <w:rPr>
                <w:szCs w:val="21"/>
                <w:lang w:val="en-US"/>
              </w:rPr>
              <w:t>i</w:t>
            </w:r>
            <w:r>
              <w:rPr>
                <w:szCs w:val="21"/>
                <w:vertAlign w:val="superscript"/>
                <w:lang w:val="en-US"/>
              </w:rPr>
              <w:t>24</w:t>
            </w:r>
            <w:r>
              <w:rPr>
                <w:szCs w:val="21"/>
                <w:lang w:val="en-US"/>
              </w:rPr>
              <w:t>tsa</w:t>
            </w:r>
            <w:r>
              <w:rPr>
                <w:szCs w:val="21"/>
                <w:vertAlign w:val="superscript"/>
                <w:lang w:val="en-US"/>
              </w:rPr>
              <w:t>24</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33</w:t>
            </w:r>
          </w:p>
        </w:tc>
        <w:tc>
          <w:tcPr>
            <w:tcW w:w="3673" w:type="dxa"/>
          </w:tcPr>
          <w:p>
            <w:pPr>
              <w:ind w:right="84"/>
              <w:jc w:val="left"/>
              <w:rPr>
                <w:szCs w:val="21"/>
                <w:lang w:val="en-US"/>
              </w:rPr>
            </w:pPr>
            <w:r>
              <w:rPr>
                <w:szCs w:val="21"/>
                <w:lang w:val="en-US"/>
              </w:rPr>
              <w:t>一</w:t>
            </w:r>
            <w:r>
              <w:rPr>
                <w:rFonts w:hint="eastAsia"/>
                <w:szCs w:val="21"/>
              </w:rPr>
              <w:t>条魚</w:t>
            </w:r>
            <w:r>
              <w:rPr>
                <w:szCs w:val="21"/>
                <w:lang w:val="en-US"/>
              </w:rPr>
              <w:t>i</w:t>
            </w:r>
            <w:r>
              <w:rPr>
                <w:szCs w:val="21"/>
                <w:vertAlign w:val="superscript"/>
                <w:lang w:val="en-US"/>
              </w:rPr>
              <w:t>24</w:t>
            </w:r>
            <w:r>
              <w:rPr>
                <w:szCs w:val="21"/>
                <w:lang w:val="en-US"/>
              </w:rPr>
              <w:t>tiau</w:t>
            </w:r>
            <w:r>
              <w:rPr>
                <w:szCs w:val="21"/>
                <w:vertAlign w:val="superscript"/>
                <w:lang w:val="en-US"/>
              </w:rPr>
              <w:t>13</w:t>
            </w:r>
            <w:r>
              <w:rPr>
                <w:szCs w:val="21"/>
                <w:lang w:val="en-US"/>
              </w:rPr>
              <w:t>y</w:t>
            </w:r>
            <w:r>
              <w:rPr>
                <w:szCs w:val="21"/>
                <w:vertAlign w:val="superscript"/>
                <w:lang w:val="en-US"/>
              </w:rPr>
              <w:t>13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一只鸡</w:t>
            </w:r>
            <w:r>
              <w:rPr>
                <w:szCs w:val="21"/>
                <w:lang w:val="en-US"/>
              </w:rPr>
              <w:t>it</w:t>
            </w:r>
            <w:r>
              <w:rPr>
                <w:szCs w:val="21"/>
                <w:vertAlign w:val="superscript"/>
                <w:lang w:val="en-US"/>
              </w:rPr>
              <w:t>5</w:t>
            </w:r>
            <w:r>
              <w:rPr>
                <w:szCs w:val="21"/>
                <w:lang w:val="en-US"/>
              </w:rPr>
              <w:t>tsak</w:t>
            </w:r>
            <w:r>
              <w:rPr>
                <w:szCs w:val="21"/>
                <w:vertAlign w:val="superscript"/>
                <w:lang w:val="en-US"/>
              </w:rPr>
              <w:t>5</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42</w:t>
            </w:r>
          </w:p>
        </w:tc>
        <w:tc>
          <w:tcPr>
            <w:tcW w:w="3673" w:type="dxa"/>
          </w:tcPr>
          <w:p>
            <w:pPr>
              <w:ind w:right="84"/>
              <w:jc w:val="left"/>
              <w:rPr>
                <w:szCs w:val="21"/>
                <w:lang w:val="en-US"/>
              </w:rPr>
            </w:pPr>
            <w:r>
              <w:rPr>
                <w:szCs w:val="21"/>
                <w:lang w:val="en-US"/>
              </w:rPr>
              <w:t>一</w:t>
            </w:r>
            <w:r>
              <w:rPr>
                <w:rFonts w:hint="eastAsia"/>
                <w:szCs w:val="21"/>
              </w:rPr>
              <w:t>只魚</w:t>
            </w:r>
            <w:r>
              <w:rPr>
                <w:szCs w:val="21"/>
                <w:lang w:val="en-US"/>
              </w:rPr>
              <w:t>it</w:t>
            </w:r>
            <w:r>
              <w:rPr>
                <w:szCs w:val="21"/>
                <w:vertAlign w:val="superscript"/>
                <w:lang w:val="en-US"/>
              </w:rPr>
              <w:t>5</w:t>
            </w:r>
            <w:r>
              <w:rPr>
                <w:szCs w:val="21"/>
                <w:lang w:val="en-US"/>
              </w:rPr>
              <w:t>tsak</w:t>
            </w:r>
            <w:r>
              <w:rPr>
                <w:szCs w:val="21"/>
                <w:vertAlign w:val="superscript"/>
                <w:lang w:val="en-US"/>
              </w:rPr>
              <w:t>5</w:t>
            </w:r>
            <w:r>
              <w:rPr>
                <w:rFonts w:ascii="Cambria Math" w:hAnsi="Cambria Math" w:cs="Cambria Math"/>
                <w:szCs w:val="21"/>
                <w:lang w:val="en-US"/>
              </w:rPr>
              <w:t>ȵ</w:t>
            </w:r>
            <w:r>
              <w:rPr>
                <w:szCs w:val="21"/>
                <w:lang w:val="en-US"/>
              </w:rPr>
              <w:t>i</w:t>
            </w:r>
            <w:r>
              <w:rPr>
                <w:rFonts w:ascii="Cambria Math" w:hAnsi="Cambria Math" w:cs="Cambria Math"/>
                <w:szCs w:val="21"/>
                <w:lang w:val="en-US"/>
              </w:rPr>
              <w:t>ɛ</w:t>
            </w:r>
            <w:r>
              <w:rPr>
                <w:szCs w:val="21"/>
                <w:vertAlign w:val="superscript"/>
                <w:lang w:val="en-US"/>
              </w:rPr>
              <w:t>55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一只鸡</w:t>
            </w:r>
            <w:r>
              <w:rPr>
                <w:szCs w:val="21"/>
                <w:lang w:val="en-US"/>
              </w:rPr>
              <w:t>jit</w:t>
            </w:r>
            <w:r>
              <w:rPr>
                <w:szCs w:val="21"/>
                <w:vertAlign w:val="superscript"/>
                <w:lang w:val="en-US"/>
              </w:rPr>
              <w:t>21</w:t>
            </w:r>
            <w:r>
              <w:rPr>
                <w:szCs w:val="21"/>
                <w:lang w:val="en-US"/>
              </w:rPr>
              <w:t>tsak</w:t>
            </w:r>
            <w:r>
              <w:rPr>
                <w:szCs w:val="21"/>
                <w:vertAlign w:val="superscript"/>
                <w:lang w:val="en-US"/>
              </w:rPr>
              <w:t>21</w:t>
            </w:r>
            <w:r>
              <w:rPr>
                <w:szCs w:val="21"/>
                <w:lang w:val="en-US"/>
              </w:rPr>
              <w:t>k</w:t>
            </w:r>
            <w:r>
              <w:rPr>
                <w:rFonts w:ascii="Cambria Math" w:hAnsi="Cambria Math" w:cs="Cambria Math"/>
                <w:szCs w:val="21"/>
                <w:lang w:val="en-US"/>
              </w:rPr>
              <w:t>ɛ</w:t>
            </w:r>
            <w:r>
              <w:rPr>
                <w:szCs w:val="21"/>
                <w:vertAlign w:val="superscript"/>
                <w:lang w:val="en-US"/>
              </w:rPr>
              <w:t>44</w:t>
            </w:r>
          </w:p>
        </w:tc>
        <w:tc>
          <w:tcPr>
            <w:tcW w:w="3673" w:type="dxa"/>
          </w:tcPr>
          <w:p>
            <w:pPr>
              <w:ind w:right="84"/>
              <w:jc w:val="left"/>
              <w:rPr>
                <w:szCs w:val="21"/>
                <w:lang w:val="en-US"/>
              </w:rPr>
            </w:pPr>
            <w:r>
              <w:rPr>
                <w:szCs w:val="21"/>
                <w:lang w:val="en-US"/>
              </w:rPr>
              <w:t>一</w:t>
            </w:r>
            <w:r>
              <w:rPr>
                <w:rFonts w:hint="eastAsia"/>
                <w:szCs w:val="21"/>
              </w:rPr>
              <w:t>条魚</w:t>
            </w:r>
            <w:r>
              <w:rPr>
                <w:szCs w:val="21"/>
                <w:lang w:val="en-US"/>
              </w:rPr>
              <w:t>jit</w:t>
            </w:r>
            <w:r>
              <w:rPr>
                <w:szCs w:val="21"/>
                <w:vertAlign w:val="superscript"/>
                <w:lang w:val="en-US"/>
              </w:rPr>
              <w:t>21</w:t>
            </w:r>
            <w:r>
              <w:rPr>
                <w:szCs w:val="21"/>
                <w:lang w:val="en-US"/>
              </w:rPr>
              <w:t>t'iau</w:t>
            </w:r>
            <w:r>
              <w:rPr>
                <w:szCs w:val="21"/>
                <w:vertAlign w:val="superscript"/>
                <w:lang w:val="en-US"/>
              </w:rPr>
              <w:t>12</w:t>
            </w:r>
            <w:r>
              <w:rPr>
                <w:rFonts w:ascii="Cambria Math" w:hAnsi="Cambria Math" w:cs="Cambria Math"/>
                <w:szCs w:val="21"/>
              </w:rPr>
              <w:t>ῃ</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一只鸡</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5</w:t>
            </w:r>
            <w:r>
              <w:rPr>
                <w:szCs w:val="21"/>
                <w:lang w:val="en-US"/>
              </w:rPr>
              <w:t>ts</w:t>
            </w:r>
            <w:r>
              <w:rPr>
                <w:rFonts w:ascii="Cambria Math" w:hAnsi="Cambria Math" w:cs="Cambria Math"/>
                <w:szCs w:val="21"/>
                <w:lang w:val="en-US"/>
              </w:rPr>
              <w:t>ɛ</w:t>
            </w:r>
            <w:r>
              <w:rPr>
                <w:szCs w:val="21"/>
                <w:lang w:val="en-US"/>
              </w:rPr>
              <w:t>k</w:t>
            </w:r>
            <w:r>
              <w:rPr>
                <w:szCs w:val="21"/>
                <w:vertAlign w:val="superscript"/>
                <w:lang w:val="en-US"/>
              </w:rPr>
              <w:t>33</w:t>
            </w:r>
            <w:r>
              <w:rPr>
                <w:szCs w:val="21"/>
                <w:lang w:val="en-US"/>
              </w:rPr>
              <w:t>k</w:t>
            </w:r>
            <w:r>
              <w:rPr>
                <w:rFonts w:ascii="Cambria Math" w:hAnsi="Cambria Math" w:cs="Cambria Math"/>
                <w:szCs w:val="21"/>
                <w:lang w:val="en-US"/>
              </w:rPr>
              <w:t>ɐ</w:t>
            </w:r>
            <w:r>
              <w:rPr>
                <w:szCs w:val="21"/>
                <w:lang w:val="en-US"/>
              </w:rPr>
              <w:t>i</w:t>
            </w:r>
            <w:r>
              <w:rPr>
                <w:szCs w:val="21"/>
                <w:vertAlign w:val="superscript"/>
                <w:lang w:val="en-US"/>
              </w:rPr>
              <w:t>53</w:t>
            </w:r>
          </w:p>
        </w:tc>
        <w:tc>
          <w:tcPr>
            <w:tcW w:w="3673" w:type="dxa"/>
          </w:tcPr>
          <w:p>
            <w:pPr>
              <w:ind w:right="84"/>
              <w:jc w:val="left"/>
              <w:rPr>
                <w:szCs w:val="21"/>
                <w:lang w:val="en-US"/>
              </w:rPr>
            </w:pPr>
            <w:r>
              <w:rPr>
                <w:rFonts w:hint="eastAsia"/>
                <w:szCs w:val="21"/>
              </w:rPr>
              <w:t>一条魚</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5</w:t>
            </w:r>
            <w:r>
              <w:rPr>
                <w:szCs w:val="21"/>
                <w:lang w:val="en-US"/>
              </w:rPr>
              <w:t>t'iu</w:t>
            </w:r>
            <w:r>
              <w:rPr>
                <w:szCs w:val="21"/>
                <w:vertAlign w:val="superscript"/>
                <w:lang w:val="en-US"/>
              </w:rPr>
              <w:t>21</w:t>
            </w:r>
            <w:r>
              <w:rPr>
                <w:szCs w:val="21"/>
                <w:lang w:val="en-US"/>
              </w:rPr>
              <w:t>jy</w:t>
            </w:r>
            <w:r>
              <w:rPr>
                <w:szCs w:val="21"/>
                <w:vertAlign w:val="superscript"/>
                <w:lang w:val="en-US"/>
              </w:rPr>
              <w:t>21</w:t>
            </w:r>
            <w:r>
              <w:rPr>
                <w:szCs w:val="21"/>
                <w:vertAlign w:val="sub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一个鸡</w:t>
            </w:r>
            <w:r>
              <w:rPr>
                <w:szCs w:val="21"/>
                <w:lang w:val="en-US"/>
              </w:rPr>
              <w:t>jat</w:t>
            </w:r>
            <w:r>
              <w:rPr>
                <w:szCs w:val="21"/>
                <w:vertAlign w:val="superscript"/>
                <w:lang w:val="en-US"/>
              </w:rPr>
              <w:t>24</w:t>
            </w:r>
            <w:r>
              <w:rPr>
                <w:szCs w:val="21"/>
                <w:lang w:val="en-US"/>
              </w:rPr>
              <w:t>k</w:t>
            </w:r>
            <w:r>
              <w:rPr>
                <w:rFonts w:ascii="Cambria Math" w:hAnsi="Cambria Math" w:cs="Cambria Math"/>
                <w:szCs w:val="21"/>
                <w:lang w:val="en-US"/>
              </w:rPr>
              <w:t>ɔ</w:t>
            </w:r>
            <w:r>
              <w:rPr>
                <w:szCs w:val="21"/>
                <w:vertAlign w:val="superscript"/>
                <w:lang w:val="en-US"/>
              </w:rPr>
              <w:t>454</w:t>
            </w:r>
            <w:r>
              <w:rPr>
                <w:szCs w:val="21"/>
                <w:lang w:val="en-US"/>
              </w:rPr>
              <w:t>k</w:t>
            </w:r>
            <w:r>
              <w:rPr>
                <w:rFonts w:ascii="Cambria Math" w:hAnsi="Cambria Math" w:cs="Cambria Math"/>
                <w:szCs w:val="21"/>
                <w:lang w:val="en-US"/>
              </w:rPr>
              <w:t>ɐ</w:t>
            </w:r>
            <w:r>
              <w:rPr>
                <w:szCs w:val="21"/>
                <w:lang w:val="en-US"/>
              </w:rPr>
              <w:t>i</w:t>
            </w:r>
            <w:r>
              <w:rPr>
                <w:szCs w:val="21"/>
                <w:vertAlign w:val="superscript"/>
                <w:lang w:val="en-US"/>
              </w:rPr>
              <w:t>33</w:t>
            </w:r>
          </w:p>
        </w:tc>
        <w:tc>
          <w:tcPr>
            <w:tcW w:w="3673" w:type="dxa"/>
          </w:tcPr>
          <w:p>
            <w:pPr>
              <w:ind w:right="84"/>
              <w:jc w:val="left"/>
              <w:rPr>
                <w:szCs w:val="21"/>
                <w:lang w:val="en-US"/>
              </w:rPr>
            </w:pPr>
            <w:r>
              <w:rPr>
                <w:szCs w:val="21"/>
                <w:lang w:val="en-US"/>
              </w:rPr>
              <w:t>一</w:t>
            </w:r>
            <w:r>
              <w:rPr>
                <w:rFonts w:hint="eastAsia"/>
                <w:szCs w:val="21"/>
              </w:rPr>
              <w:t>条魚</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24</w:t>
            </w:r>
            <w:r>
              <w:rPr>
                <w:szCs w:val="21"/>
                <w:lang w:val="en-US"/>
              </w:rPr>
              <w:t>t‘iu</w:t>
            </w:r>
            <w:r>
              <w:rPr>
                <w:szCs w:val="21"/>
                <w:vertAlign w:val="superscript"/>
                <w:lang w:val="en-US"/>
              </w:rPr>
              <w:t>443</w:t>
            </w:r>
            <w:r>
              <w:rPr>
                <w:szCs w:val="21"/>
                <w:lang w:val="en-US"/>
              </w:rPr>
              <w:t>ji</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一只鸡</w:t>
            </w:r>
            <w:r>
              <w:rPr>
                <w:szCs w:val="21"/>
                <w:lang w:val="en-US"/>
              </w:rPr>
              <w:t>tsit</w:t>
            </w:r>
            <w:r>
              <w:rPr>
                <w:szCs w:val="21"/>
                <w:vertAlign w:val="superscript"/>
                <w:lang w:val="en-US"/>
              </w:rPr>
              <w:t>5</w:t>
            </w:r>
            <w:r>
              <w:rPr>
                <w:szCs w:val="21"/>
                <w:vertAlign w:val="subscript"/>
                <w:lang w:val="en-US"/>
              </w:rPr>
              <w:t>32</w:t>
            </w:r>
            <w:r>
              <w:rPr>
                <w:szCs w:val="21"/>
                <w:lang w:val="en-US"/>
              </w:rPr>
              <w:t>tsia?</w:t>
            </w:r>
            <w:r>
              <w:rPr>
                <w:szCs w:val="21"/>
                <w:vertAlign w:val="superscript"/>
                <w:lang w:val="en-US"/>
              </w:rPr>
              <w:t>32</w:t>
            </w:r>
            <w:r>
              <w:rPr>
                <w:szCs w:val="21"/>
                <w:vertAlign w:val="subscript"/>
                <w:lang w:val="en-US"/>
              </w:rPr>
              <w:t>5</w:t>
            </w:r>
            <w:r>
              <w:rPr>
                <w:szCs w:val="21"/>
                <w:lang w:val="en-US"/>
              </w:rPr>
              <w:t>kue</w:t>
            </w:r>
            <w:r>
              <w:rPr>
                <w:szCs w:val="21"/>
                <w:vertAlign w:val="superscript"/>
                <w:lang w:val="en-US"/>
              </w:rPr>
              <w:t>55</w:t>
            </w:r>
          </w:p>
        </w:tc>
        <w:tc>
          <w:tcPr>
            <w:tcW w:w="3673" w:type="dxa"/>
          </w:tcPr>
          <w:p>
            <w:pPr>
              <w:ind w:right="84"/>
              <w:jc w:val="left"/>
              <w:rPr>
                <w:szCs w:val="21"/>
                <w:lang w:val="en-US"/>
              </w:rPr>
            </w:pPr>
            <w:r>
              <w:rPr>
                <w:rFonts w:hint="eastAsia"/>
                <w:szCs w:val="21"/>
              </w:rPr>
              <w:t>一尾魚</w:t>
            </w:r>
            <w:r>
              <w:rPr>
                <w:szCs w:val="21"/>
                <w:lang w:val="en-US"/>
              </w:rPr>
              <w:t>tsit</w:t>
            </w:r>
            <w:r>
              <w:rPr>
                <w:szCs w:val="21"/>
                <w:vertAlign w:val="superscript"/>
                <w:lang w:val="en-US"/>
              </w:rPr>
              <w:t>5</w:t>
            </w:r>
            <w:r>
              <w:rPr>
                <w:szCs w:val="21"/>
                <w:vertAlign w:val="subscript"/>
                <w:lang w:val="en-US"/>
              </w:rPr>
              <w:t>32</w:t>
            </w:r>
            <w:r>
              <w:rPr>
                <w:szCs w:val="21"/>
                <w:lang w:val="en-US"/>
              </w:rPr>
              <w:t>be</w:t>
            </w:r>
            <w:r>
              <w:rPr>
                <w:szCs w:val="21"/>
                <w:vertAlign w:val="superscript"/>
                <w:lang w:val="en-US"/>
              </w:rPr>
              <w:t>51</w:t>
            </w:r>
            <w:r>
              <w:rPr>
                <w:szCs w:val="21"/>
                <w:vertAlign w:val="subscript"/>
                <w:lang w:val="en-US"/>
              </w:rPr>
              <w:t>55</w:t>
            </w:r>
            <w:r>
              <w:rPr>
                <w:szCs w:val="21"/>
                <w:lang w:val="en-US"/>
              </w:rPr>
              <w:t>hi</w:t>
            </w:r>
            <w:r>
              <w:rPr>
                <w:szCs w:val="21"/>
                <w:vertAlign w:val="superscript"/>
                <w:lang w:val="en-US"/>
              </w:rPr>
              <w:t>24</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szCs w:val="21"/>
                <w:lang w:val="en-US"/>
              </w:rPr>
              <w:t>一</w:t>
            </w:r>
            <w:r>
              <w:rPr>
                <w:rFonts w:hint="eastAsia"/>
                <w:szCs w:val="21"/>
              </w:rPr>
              <w:t>只鸡</w:t>
            </w:r>
            <w:r>
              <w:rPr>
                <w:szCs w:val="21"/>
                <w:lang w:val="en-US"/>
              </w:rPr>
              <w:t>tsek</w:t>
            </w:r>
            <w:r>
              <w:rPr>
                <w:szCs w:val="21"/>
                <w:vertAlign w:val="superscript"/>
                <w:lang w:val="en-US"/>
              </w:rPr>
              <w:t>4</w:t>
            </w:r>
            <w:r>
              <w:rPr>
                <w:szCs w:val="21"/>
                <w:vertAlign w:val="subscript"/>
                <w:lang w:val="en-US"/>
              </w:rPr>
              <w:t>21</w:t>
            </w:r>
            <w:r>
              <w:rPr>
                <w:szCs w:val="21"/>
                <w:lang w:val="en-US"/>
              </w:rPr>
              <w:t>tsia?</w:t>
            </w:r>
            <w:r>
              <w:rPr>
                <w:szCs w:val="21"/>
                <w:vertAlign w:val="superscript"/>
                <w:lang w:val="en-US"/>
              </w:rPr>
              <w:t>21</w:t>
            </w:r>
            <w:r>
              <w:rPr>
                <w:szCs w:val="21"/>
                <w:vertAlign w:val="subscript"/>
                <w:lang w:val="en-US"/>
              </w:rPr>
              <w:t>3</w:t>
            </w:r>
            <w:r>
              <w:rPr>
                <w:szCs w:val="21"/>
                <w:lang w:val="en-US"/>
              </w:rPr>
              <w:t>koi</w:t>
            </w:r>
            <w:r>
              <w:rPr>
                <w:szCs w:val="21"/>
                <w:vertAlign w:val="superscript"/>
                <w:lang w:val="en-US"/>
              </w:rPr>
              <w:t>33</w:t>
            </w:r>
          </w:p>
        </w:tc>
        <w:tc>
          <w:tcPr>
            <w:tcW w:w="3673" w:type="dxa"/>
          </w:tcPr>
          <w:p>
            <w:pPr>
              <w:ind w:right="84"/>
              <w:jc w:val="left"/>
              <w:rPr>
                <w:szCs w:val="21"/>
                <w:lang w:val="en-US"/>
              </w:rPr>
            </w:pPr>
            <w:r>
              <w:rPr>
                <w:rFonts w:hint="eastAsia"/>
                <w:szCs w:val="21"/>
              </w:rPr>
              <w:t>一尾魚</w:t>
            </w:r>
            <w:r>
              <w:rPr>
                <w:szCs w:val="21"/>
                <w:lang w:val="en-US"/>
              </w:rPr>
              <w:t>tsek</w:t>
            </w:r>
            <w:r>
              <w:rPr>
                <w:szCs w:val="21"/>
                <w:vertAlign w:val="superscript"/>
                <w:lang w:val="en-US"/>
              </w:rPr>
              <w:t>4</w:t>
            </w:r>
            <w:r>
              <w:rPr>
                <w:szCs w:val="21"/>
                <w:vertAlign w:val="subscript"/>
                <w:lang w:val="en-US"/>
              </w:rPr>
              <w:t>21</w:t>
            </w:r>
            <w:r>
              <w:rPr>
                <w:szCs w:val="21"/>
                <w:lang w:val="en-US"/>
              </w:rPr>
              <w:t>bue</w:t>
            </w:r>
            <w:r>
              <w:rPr>
                <w:szCs w:val="21"/>
                <w:vertAlign w:val="superscript"/>
                <w:lang w:val="en-US"/>
              </w:rPr>
              <w:t>53</w:t>
            </w:r>
            <w:r>
              <w:rPr>
                <w:szCs w:val="21"/>
                <w:vertAlign w:val="subscript"/>
                <w:lang w:val="en-US"/>
              </w:rPr>
              <w:t>24</w:t>
            </w:r>
            <w:r>
              <w:rPr>
                <w:szCs w:val="21"/>
                <w:lang w:val="en-US"/>
              </w:rPr>
              <w:t>h</w:t>
            </w:r>
            <w:r>
              <w:rPr>
                <w:rFonts w:ascii="Cambria Math" w:hAnsi="Cambria Math" w:cs="Cambria Math"/>
                <w:szCs w:val="21"/>
                <w:lang w:val="en-US"/>
              </w:rPr>
              <w:t>ɯ</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szCs w:val="21"/>
                <w:lang w:val="en-US"/>
              </w:rPr>
              <w:t>一</w:t>
            </w:r>
            <w:r>
              <w:rPr>
                <w:rFonts w:hint="eastAsia"/>
                <w:szCs w:val="21"/>
              </w:rPr>
              <w:t>头鸡</w:t>
            </w:r>
            <w:r>
              <w:rPr>
                <w:szCs w:val="21"/>
                <w:lang w:val="en-US"/>
              </w:rPr>
              <w:t>s</w:t>
            </w:r>
            <w:r>
              <w:rPr>
                <w:rFonts w:ascii="Cambria Math" w:hAnsi="Cambria Math" w:cs="Cambria Math"/>
                <w:szCs w:val="21"/>
                <w:lang w:val="en-US"/>
              </w:rPr>
              <w:t>ɔ</w:t>
            </w:r>
            <w:r>
              <w:rPr>
                <w:szCs w:val="21"/>
                <w:vertAlign w:val="superscript"/>
                <w:lang w:val="en-US"/>
              </w:rPr>
              <w:t>31</w:t>
            </w:r>
            <w:r>
              <w:rPr>
                <w:szCs w:val="21"/>
                <w:lang w:val="en-US"/>
              </w:rPr>
              <w:t>lau</w:t>
            </w:r>
            <w:r>
              <w:rPr>
                <w:szCs w:val="21"/>
                <w:vertAlign w:val="superscript"/>
                <w:lang w:val="en-US"/>
              </w:rPr>
              <w:t>52</w:t>
            </w:r>
            <w:r>
              <w:rPr>
                <w:szCs w:val="21"/>
                <w:lang w:val="en-US"/>
              </w:rPr>
              <w:t>(t'-)kie</w:t>
            </w:r>
            <w:r>
              <w:rPr>
                <w:szCs w:val="21"/>
                <w:vertAlign w:val="superscript"/>
                <w:lang w:val="en-US"/>
              </w:rPr>
              <w:t>44</w:t>
            </w:r>
          </w:p>
        </w:tc>
        <w:tc>
          <w:tcPr>
            <w:tcW w:w="3673" w:type="dxa"/>
          </w:tcPr>
          <w:p>
            <w:pPr>
              <w:ind w:right="84"/>
              <w:jc w:val="left"/>
              <w:rPr>
                <w:szCs w:val="21"/>
                <w:lang w:val="en-US"/>
              </w:rPr>
            </w:pPr>
            <w:r>
              <w:rPr>
                <w:rFonts w:hint="eastAsia"/>
                <w:szCs w:val="21"/>
              </w:rPr>
              <w:t>一头魚</w:t>
            </w:r>
            <w:r>
              <w:rPr>
                <w:szCs w:val="21"/>
                <w:lang w:val="en-US"/>
              </w:rPr>
              <w:t>s</w:t>
            </w:r>
            <w:r>
              <w:rPr>
                <w:rFonts w:ascii="Cambria Math" w:hAnsi="Cambria Math" w:cs="Cambria Math"/>
                <w:szCs w:val="21"/>
                <w:lang w:val="en-US"/>
              </w:rPr>
              <w:t>ɔ</w:t>
            </w:r>
            <w:r>
              <w:rPr>
                <w:szCs w:val="21"/>
                <w:vertAlign w:val="superscript"/>
                <w:lang w:val="en-US"/>
              </w:rPr>
              <w:t>31</w:t>
            </w:r>
            <w:r>
              <w:rPr>
                <w:szCs w:val="21"/>
                <w:lang w:val="en-US"/>
              </w:rPr>
              <w:t>lau</w:t>
            </w:r>
            <w:r>
              <w:rPr>
                <w:szCs w:val="21"/>
                <w:vertAlign w:val="superscript"/>
                <w:lang w:val="en-US"/>
              </w:rPr>
              <w:t>52</w:t>
            </w:r>
            <w:r>
              <w:rPr>
                <w:rFonts w:hint="eastAsia"/>
                <w:szCs w:val="21"/>
              </w:rPr>
              <w:t>〔</w:t>
            </w:r>
            <w:r>
              <w:rPr>
                <w:szCs w:val="21"/>
                <w:lang w:val="en-US"/>
              </w:rPr>
              <w:t>t'-)ŋy</w:t>
            </w:r>
            <w:r>
              <w:rPr>
                <w:szCs w:val="21"/>
                <w:vertAlign w:val="superscript"/>
                <w:lang w:val="en-US"/>
              </w:rPr>
              <w:t>52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一棵树</w:t>
            </w:r>
            <w:r>
              <w:rPr>
                <w:b/>
                <w:szCs w:val="21"/>
                <w:lang w:val="en-US"/>
              </w:rPr>
              <w:t>i</w:t>
            </w:r>
            <w:r>
              <w:rPr>
                <w:b/>
                <w:szCs w:val="21"/>
                <w:vertAlign w:val="superscript"/>
                <w:lang w:val="en-US"/>
              </w:rPr>
              <w:t>51</w:t>
            </w:r>
            <w:r>
              <w:rPr>
                <w:b/>
                <w:szCs w:val="21"/>
                <w:lang w:val="en-US"/>
              </w:rPr>
              <w:t>kə</w:t>
            </w:r>
            <w:r>
              <w:rPr>
                <w:b/>
                <w:szCs w:val="21"/>
                <w:vertAlign w:val="superscript"/>
                <w:lang w:val="en-US"/>
              </w:rPr>
              <w:t>55</w:t>
            </w:r>
            <w:r>
              <w:rPr>
                <w:rFonts w:ascii="Cambria Math" w:hAnsi="Cambria Math" w:cs="Cambria Math"/>
                <w:b/>
                <w:szCs w:val="21"/>
                <w:lang w:val="en-US"/>
              </w:rPr>
              <w:t>ʂ</w:t>
            </w:r>
            <w:r>
              <w:rPr>
                <w:b/>
                <w:szCs w:val="21"/>
                <w:lang w:val="en-US"/>
              </w:rPr>
              <w:t>u</w:t>
            </w:r>
            <w:r>
              <w:rPr>
                <w:b/>
                <w:szCs w:val="21"/>
                <w:vertAlign w:val="superscript"/>
                <w:lang w:val="en-US"/>
              </w:rPr>
              <w:t>51</w:t>
            </w:r>
          </w:p>
        </w:tc>
        <w:tc>
          <w:tcPr>
            <w:tcW w:w="3673" w:type="dxa"/>
          </w:tcPr>
          <w:p>
            <w:pPr>
              <w:ind w:right="84"/>
              <w:jc w:val="left"/>
              <w:rPr>
                <w:b/>
                <w:szCs w:val="21"/>
                <w:lang w:val="en-US"/>
              </w:rPr>
            </w:pPr>
            <w:r>
              <w:rPr>
                <w:rFonts w:hint="eastAsia"/>
                <w:b/>
                <w:szCs w:val="21"/>
              </w:rPr>
              <w:t>一丛草</w:t>
            </w:r>
            <w:r>
              <w:rPr>
                <w:b/>
                <w:szCs w:val="21"/>
                <w:lang w:val="en-US"/>
              </w:rPr>
              <w:t>i</w:t>
            </w:r>
            <w:r>
              <w:rPr>
                <w:b/>
                <w:szCs w:val="21"/>
                <w:vertAlign w:val="superscript"/>
                <w:lang w:val="en-US"/>
              </w:rPr>
              <w:t>51</w:t>
            </w:r>
            <w:r>
              <w:rPr>
                <w:b/>
                <w:szCs w:val="21"/>
                <w:lang w:val="en-US"/>
              </w:rPr>
              <w:t>ts'u</w:t>
            </w:r>
            <w:r>
              <w:rPr>
                <w:b/>
                <w:szCs w:val="21"/>
                <w:vertAlign w:val="superscript"/>
                <w:lang w:val="en-US"/>
              </w:rPr>
              <w:t>ŋ35</w:t>
            </w:r>
            <w:r>
              <w:rPr>
                <w:b/>
                <w:szCs w:val="21"/>
                <w:lang w:val="en-US"/>
              </w:rPr>
              <w:t>ts'au</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一棵树</w:t>
            </w:r>
            <w:r>
              <w:rPr>
                <w:szCs w:val="21"/>
                <w:lang w:val="en-US"/>
              </w:rPr>
              <w:t>i</w:t>
            </w:r>
            <w:r>
              <w:rPr>
                <w:szCs w:val="21"/>
                <w:vertAlign w:val="superscript"/>
                <w:lang w:val="en-US"/>
              </w:rPr>
              <w:t>51</w:t>
            </w:r>
            <w:r>
              <w:rPr>
                <w:szCs w:val="21"/>
                <w:lang w:val="en-US"/>
              </w:rPr>
              <w:t>k'ə</w:t>
            </w:r>
            <w:r>
              <w:rPr>
                <w:szCs w:val="21"/>
                <w:vertAlign w:val="superscript"/>
                <w:lang w:val="en-US"/>
              </w:rPr>
              <w:t>55</w:t>
            </w:r>
            <w:r>
              <w:rPr>
                <w:rFonts w:ascii="Cambria Math" w:hAnsi="Cambria Math" w:cs="Cambria Math"/>
                <w:szCs w:val="21"/>
                <w:lang w:val="en-US"/>
              </w:rPr>
              <w:t>ʂ</w:t>
            </w:r>
            <w:r>
              <w:rPr>
                <w:szCs w:val="21"/>
                <w:lang w:val="en-US"/>
              </w:rPr>
              <w:t>u</w:t>
            </w:r>
            <w:r>
              <w:rPr>
                <w:szCs w:val="21"/>
                <w:vertAlign w:val="superscript"/>
                <w:lang w:val="en-US"/>
              </w:rPr>
              <w:t>51</w:t>
            </w:r>
          </w:p>
        </w:tc>
        <w:tc>
          <w:tcPr>
            <w:tcW w:w="3673" w:type="dxa"/>
          </w:tcPr>
          <w:p>
            <w:pPr>
              <w:ind w:right="84"/>
              <w:jc w:val="left"/>
              <w:rPr>
                <w:szCs w:val="21"/>
                <w:lang w:val="en-US"/>
              </w:rPr>
            </w:pPr>
            <w:r>
              <w:rPr>
                <w:szCs w:val="21"/>
                <w:lang w:val="en-US"/>
              </w:rPr>
              <w:t>一</w:t>
            </w:r>
            <w:r>
              <w:rPr>
                <w:rFonts w:hint="eastAsia"/>
                <w:szCs w:val="21"/>
              </w:rPr>
              <w:t>小片儿草</w:t>
            </w:r>
            <w:r>
              <w:rPr>
                <w:szCs w:val="21"/>
                <w:lang w:val="en-US"/>
              </w:rPr>
              <w:t>i</w:t>
            </w:r>
            <w:r>
              <w:rPr>
                <w:szCs w:val="21"/>
                <w:vertAlign w:val="superscript"/>
                <w:lang w:val="en-US"/>
              </w:rPr>
              <w:t>51</w:t>
            </w:r>
            <w:r>
              <w:rPr>
                <w:rFonts w:ascii="Cambria Math" w:hAnsi="Cambria Math" w:cs="Cambria Math"/>
                <w:szCs w:val="21"/>
                <w:lang w:val="en-US"/>
              </w:rPr>
              <w:t>ɕ</w:t>
            </w:r>
            <w:r>
              <w:rPr>
                <w:szCs w:val="21"/>
                <w:lang w:val="en-US"/>
              </w:rPr>
              <w:t>iau</w:t>
            </w:r>
            <w:r>
              <w:rPr>
                <w:szCs w:val="21"/>
                <w:vertAlign w:val="superscript"/>
                <w:lang w:val="en-US"/>
              </w:rPr>
              <w:t>214</w:t>
            </w:r>
            <w:r>
              <w:rPr>
                <w:szCs w:val="21"/>
                <w:vertAlign w:val="subscript"/>
                <w:lang w:val="en-US"/>
              </w:rPr>
              <w:t>21</w:t>
            </w:r>
            <w:r>
              <w:rPr>
                <w:szCs w:val="21"/>
                <w:lang w:val="en-US"/>
              </w:rPr>
              <w:t>p'ianr</w:t>
            </w:r>
            <w:r>
              <w:rPr>
                <w:szCs w:val="21"/>
                <w:vertAlign w:val="superscript"/>
                <w:lang w:val="en-US"/>
              </w:rPr>
              <w:t>51</w:t>
            </w:r>
            <w:r>
              <w:rPr>
                <w:szCs w:val="21"/>
                <w:lang w:val="en-US"/>
              </w:rPr>
              <w:t>ts'au</w:t>
            </w:r>
            <w:r>
              <w:rPr>
                <w:szCs w:val="21"/>
                <w:vertAlign w:val="superscript"/>
                <w:lang w:val="en-US"/>
              </w:rPr>
              <w:t>214</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一棵树</w:t>
            </w:r>
            <w:r>
              <w:rPr>
                <w:szCs w:val="21"/>
                <w:lang w:val="en-US"/>
              </w:rPr>
              <w:t>i</w:t>
            </w:r>
            <w:r>
              <w:rPr>
                <w:szCs w:val="21"/>
                <w:vertAlign w:val="superscript"/>
                <w:lang w:val="en-US"/>
              </w:rPr>
              <w:t>213</w:t>
            </w:r>
            <w:r>
              <w:rPr>
                <w:szCs w:val="21"/>
                <w:lang w:val="en-US"/>
              </w:rPr>
              <w:t>k'ə</w:t>
            </w:r>
            <w:r>
              <w:rPr>
                <w:szCs w:val="21"/>
                <w:vertAlign w:val="superscript"/>
                <w:lang w:val="en-US"/>
              </w:rPr>
              <w:t>213</w:t>
            </w:r>
            <w:r>
              <w:rPr>
                <w:rFonts w:ascii="Cambria Math" w:hAnsi="Cambria Math" w:cs="Cambria Math"/>
                <w:szCs w:val="21"/>
                <w:lang w:val="en-US"/>
              </w:rPr>
              <w:t>ʂ</w:t>
            </w:r>
            <w:r>
              <w:rPr>
                <w:szCs w:val="21"/>
                <w:lang w:val="en-US"/>
              </w:rPr>
              <w:t>u</w:t>
            </w:r>
            <w:r>
              <w:rPr>
                <w:szCs w:val="21"/>
                <w:vertAlign w:val="superscript"/>
                <w:lang w:val="en-US"/>
              </w:rPr>
              <w:t>21</w:t>
            </w:r>
          </w:p>
        </w:tc>
        <w:tc>
          <w:tcPr>
            <w:tcW w:w="3673" w:type="dxa"/>
          </w:tcPr>
          <w:p>
            <w:pPr>
              <w:ind w:right="84"/>
              <w:jc w:val="left"/>
              <w:rPr>
                <w:szCs w:val="21"/>
                <w:lang w:val="en-US"/>
              </w:rPr>
            </w:pPr>
            <w:r>
              <w:rPr>
                <w:rFonts w:hint="eastAsia"/>
                <w:szCs w:val="21"/>
              </w:rPr>
              <w:t>一</w:t>
            </w:r>
            <w:r>
              <w:rPr>
                <w:rFonts w:hint="eastAsia"/>
                <w:szCs w:val="21"/>
                <w:lang w:val="en-US"/>
              </w:rPr>
              <w:t>□</w:t>
            </w:r>
            <w:r>
              <w:rPr>
                <w:rFonts w:hint="eastAsia"/>
                <w:szCs w:val="21"/>
              </w:rPr>
              <w:t>堆儿草</w:t>
            </w:r>
            <w:r>
              <w:rPr>
                <w:szCs w:val="21"/>
                <w:lang w:val="en-US"/>
              </w:rPr>
              <w:t>i</w:t>
            </w:r>
            <w:r>
              <w:rPr>
                <w:szCs w:val="21"/>
                <w:vertAlign w:val="superscript"/>
                <w:lang w:val="en-US"/>
              </w:rPr>
              <w:t>213</w:t>
            </w:r>
            <w:r>
              <w:rPr>
                <w:szCs w:val="21"/>
                <w:lang w:val="en-US"/>
              </w:rPr>
              <w:t>ku</w:t>
            </w:r>
            <w:r>
              <w:rPr>
                <w:szCs w:val="21"/>
                <w:vertAlign w:val="superscript"/>
                <w:lang w:val="en-US"/>
              </w:rPr>
              <w:t>213</w:t>
            </w:r>
            <w:r>
              <w:rPr>
                <w:szCs w:val="21"/>
                <w:lang w:val="en-US"/>
              </w:rPr>
              <w:t>tueir</w:t>
            </w:r>
            <w:r>
              <w:rPr>
                <w:szCs w:val="21"/>
                <w:vertAlign w:val="superscript"/>
                <w:lang w:val="en-US"/>
              </w:rPr>
              <w:t>•</w:t>
            </w:r>
            <w:r>
              <w:rPr>
                <w:szCs w:val="21"/>
                <w:lang w:val="en-US"/>
              </w:rPr>
              <w:t>ts'</w:t>
            </w:r>
            <w:r>
              <w:rPr>
                <w:rFonts w:ascii="Cambria Math" w:hAnsi="Cambria Math" w:cs="Cambria Math"/>
                <w:szCs w:val="21"/>
                <w:lang w:val="en-US"/>
              </w:rPr>
              <w:t>ɔ</w:t>
            </w:r>
            <w:r>
              <w:rPr>
                <w:szCs w:val="21"/>
                <w:vertAlign w:val="superscript"/>
                <w:lang w:val="en-US"/>
              </w:rPr>
              <w:t>55</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szCs w:val="21"/>
                <w:lang w:val="en-US"/>
              </w:rPr>
              <w:t>一</w:t>
            </w:r>
            <w:r>
              <w:rPr>
                <w:rFonts w:hint="eastAsia"/>
                <w:szCs w:val="21"/>
              </w:rPr>
              <w:t>棵树</w:t>
            </w:r>
            <w:r>
              <w:rPr>
                <w:szCs w:val="21"/>
                <w:lang w:val="en-US"/>
              </w:rPr>
              <w:t>i</w:t>
            </w:r>
            <w:r>
              <w:rPr>
                <w:szCs w:val="21"/>
                <w:vertAlign w:val="superscript"/>
                <w:lang w:val="en-US"/>
              </w:rPr>
              <w:t>41</w:t>
            </w:r>
            <w:r>
              <w:rPr>
                <w:szCs w:val="21"/>
                <w:lang w:val="en-US"/>
              </w:rPr>
              <w:t>k'ə</w:t>
            </w:r>
            <w:r>
              <w:rPr>
                <w:szCs w:val="21"/>
                <w:vertAlign w:val="superscript"/>
                <w:lang w:val="en-US"/>
              </w:rPr>
              <w:t>33</w:t>
            </w:r>
            <w:r>
              <w:rPr>
                <w:szCs w:val="21"/>
                <w:lang w:val="en-US"/>
              </w:rPr>
              <w:t>su</w:t>
            </w:r>
            <w:r>
              <w:rPr>
                <w:szCs w:val="21"/>
                <w:vertAlign w:val="superscript"/>
                <w:lang w:val="en-US"/>
              </w:rPr>
              <w:t>41</w:t>
            </w:r>
          </w:p>
        </w:tc>
        <w:tc>
          <w:tcPr>
            <w:tcW w:w="3673" w:type="dxa"/>
          </w:tcPr>
          <w:p>
            <w:pPr>
              <w:ind w:right="84"/>
              <w:jc w:val="left"/>
              <w:rPr>
                <w:szCs w:val="21"/>
                <w:lang w:val="en-US"/>
              </w:rPr>
            </w:pPr>
            <w:r>
              <w:rPr>
                <w:szCs w:val="21"/>
                <w:lang w:val="en-US"/>
              </w:rPr>
              <w:t>一</w:t>
            </w:r>
            <w:r>
              <w:rPr>
                <w:rFonts w:hint="eastAsia"/>
                <w:szCs w:val="21"/>
              </w:rPr>
              <w:t>堆草</w:t>
            </w:r>
            <w:r>
              <w:rPr>
                <w:szCs w:val="21"/>
                <w:lang w:val="en-US"/>
              </w:rPr>
              <w:t>i</w:t>
            </w:r>
            <w:r>
              <w:rPr>
                <w:szCs w:val="21"/>
                <w:vertAlign w:val="superscript"/>
                <w:lang w:val="en-US"/>
              </w:rPr>
              <w:t>41</w:t>
            </w:r>
            <w:r>
              <w:rPr>
                <w:szCs w:val="21"/>
                <w:lang w:val="en-US"/>
              </w:rPr>
              <w:t>tuei</w:t>
            </w:r>
            <w:r>
              <w:rPr>
                <w:szCs w:val="21"/>
                <w:vertAlign w:val="superscript"/>
                <w:lang w:val="en-US"/>
              </w:rPr>
              <w:t>33</w:t>
            </w:r>
            <w:r>
              <w:rPr>
                <w:szCs w:val="21"/>
                <w:lang w:val="en-US"/>
              </w:rPr>
              <w:t>tsau</w:t>
            </w:r>
            <w:r>
              <w:rPr>
                <w:szCs w:val="21"/>
                <w:vertAlign w:val="superscript"/>
                <w:lang w:val="en-US"/>
              </w:rPr>
              <w:t>213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一棵树</w:t>
            </w:r>
            <w:r>
              <w:rPr>
                <w:szCs w:val="21"/>
                <w:lang w:val="en-US"/>
              </w:rPr>
              <w:t>i</w:t>
            </w:r>
            <w:r>
              <w:rPr>
                <w:szCs w:val="21"/>
                <w:vertAlign w:val="superscript"/>
                <w:lang w:val="en-US"/>
              </w:rPr>
              <w:t>21</w:t>
            </w:r>
            <w:r>
              <w:rPr>
                <w:szCs w:val="21"/>
                <w:lang w:val="en-US"/>
              </w:rPr>
              <w:t>k'u</w:t>
            </w:r>
            <w:r>
              <w:rPr>
                <w:rFonts w:ascii="Cambria Math" w:hAnsi="Cambria Math" w:cs="Cambria Math"/>
                <w:szCs w:val="21"/>
                <w:lang w:val="en-US"/>
              </w:rPr>
              <w:t>ɔ</w:t>
            </w:r>
            <w:r>
              <w:rPr>
                <w:szCs w:val="21"/>
                <w:vertAlign w:val="superscript"/>
                <w:lang w:val="en-US"/>
              </w:rPr>
              <w:t>53</w:t>
            </w:r>
            <w:r>
              <w:rPr>
                <w:szCs w:val="21"/>
                <w:lang w:val="en-US"/>
              </w:rPr>
              <w:t>fu</w:t>
            </w:r>
            <w:r>
              <w:rPr>
                <w:szCs w:val="21"/>
                <w:vertAlign w:val="superscript"/>
                <w:lang w:val="en-US"/>
              </w:rPr>
              <w:t>21</w:t>
            </w:r>
          </w:p>
        </w:tc>
        <w:tc>
          <w:tcPr>
            <w:tcW w:w="3673" w:type="dxa"/>
          </w:tcPr>
          <w:p>
            <w:pPr>
              <w:ind w:right="84"/>
              <w:jc w:val="left"/>
              <w:rPr>
                <w:szCs w:val="21"/>
                <w:lang w:val="en-US"/>
              </w:rPr>
            </w:pPr>
            <w:r>
              <w:rPr>
                <w:szCs w:val="21"/>
                <w:lang w:val="en-US"/>
              </w:rPr>
              <w:t>一</w:t>
            </w:r>
            <w:r>
              <w:rPr>
                <w:rFonts w:hint="eastAsia"/>
                <w:szCs w:val="21"/>
              </w:rPr>
              <w:t>窩草</w:t>
            </w:r>
            <w:r>
              <w:rPr>
                <w:szCs w:val="21"/>
                <w:lang w:val="en-US"/>
              </w:rPr>
              <w:t>i</w:t>
            </w:r>
            <w:r>
              <w:rPr>
                <w:szCs w:val="21"/>
                <w:vertAlign w:val="superscript"/>
                <w:lang w:val="en-US"/>
              </w:rPr>
              <w:t>21</w:t>
            </w:r>
            <w:r>
              <w:rPr>
                <w:szCs w:val="21"/>
                <w:vertAlign w:val="subscript"/>
                <w:lang w:val="en-US"/>
              </w:rPr>
              <w:t>24</w:t>
            </w:r>
            <w:r>
              <w:rPr>
                <w:szCs w:val="21"/>
                <w:lang w:val="en-US"/>
              </w:rPr>
              <w:t>uo</w:t>
            </w:r>
            <w:r>
              <w:rPr>
                <w:szCs w:val="21"/>
                <w:vertAlign w:val="superscript"/>
                <w:lang w:val="en-US"/>
              </w:rPr>
              <w:t>21</w:t>
            </w:r>
            <w:r>
              <w:rPr>
                <w:szCs w:val="21"/>
                <w:lang w:val="en-US"/>
              </w:rPr>
              <w:t>ts'</w:t>
            </w:r>
            <w:r>
              <w:rPr>
                <w:rFonts w:hint="eastAsia"/>
                <w:szCs w:val="21"/>
                <w:lang w:val="en-US"/>
              </w:rPr>
              <w:t>ɑ</w:t>
            </w:r>
            <w:r>
              <w:rPr>
                <w:szCs w:val="21"/>
                <w:lang w:val="en-US"/>
              </w:rPr>
              <w:t>u</w:t>
            </w:r>
            <w:r>
              <w:rPr>
                <w:szCs w:val="21"/>
                <w:vertAlign w:val="superscript"/>
                <w:lang w:val="en-US"/>
              </w:rPr>
              <w:t>53</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一根树子</w:t>
            </w:r>
            <w:r>
              <w:rPr>
                <w:szCs w:val="21"/>
                <w:lang w:val="en-US"/>
              </w:rPr>
              <w:t>i</w:t>
            </w:r>
            <w:r>
              <w:rPr>
                <w:szCs w:val="21"/>
                <w:vertAlign w:val="superscript"/>
                <w:lang w:val="en-US"/>
              </w:rPr>
              <w:t>31</w:t>
            </w:r>
            <w:r>
              <w:rPr>
                <w:szCs w:val="21"/>
                <w:lang w:val="en-US"/>
              </w:rPr>
              <w:t>kən</w:t>
            </w:r>
            <w:r>
              <w:rPr>
                <w:szCs w:val="21"/>
                <w:vertAlign w:val="superscript"/>
                <w:lang w:val="en-US"/>
              </w:rPr>
              <w:t>44</w:t>
            </w:r>
            <w:r>
              <w:rPr>
                <w:szCs w:val="21"/>
                <w:lang w:val="en-US"/>
              </w:rPr>
              <w:t>su</w:t>
            </w:r>
            <w:r>
              <w:rPr>
                <w:szCs w:val="21"/>
                <w:vertAlign w:val="superscript"/>
                <w:lang w:val="en-US"/>
              </w:rPr>
              <w:t>13</w:t>
            </w:r>
            <w:r>
              <w:rPr>
                <w:szCs w:val="21"/>
                <w:lang w:val="en-US"/>
              </w:rPr>
              <w:t>ts</w:t>
            </w:r>
            <w:r>
              <w:rPr>
                <w:rFonts w:ascii="Tahoma" w:hAnsi="Tahoma" w:cs="Tahoma"/>
                <w:szCs w:val="21"/>
              </w:rPr>
              <w:t>ๅ</w:t>
            </w:r>
            <w:r>
              <w:rPr>
                <w:szCs w:val="21"/>
                <w:vertAlign w:val="superscript"/>
                <w:lang w:val="en-US"/>
              </w:rPr>
              <w:t>53</w:t>
            </w:r>
          </w:p>
        </w:tc>
        <w:tc>
          <w:tcPr>
            <w:tcW w:w="3673" w:type="dxa"/>
          </w:tcPr>
          <w:p>
            <w:pPr>
              <w:ind w:right="84"/>
              <w:jc w:val="left"/>
              <w:rPr>
                <w:szCs w:val="21"/>
                <w:lang w:val="en-US"/>
              </w:rPr>
            </w:pPr>
            <w:r>
              <w:rPr>
                <w:rFonts w:hint="eastAsia"/>
                <w:szCs w:val="21"/>
              </w:rPr>
              <w:t>一窩草</w:t>
            </w:r>
            <w:r>
              <w:rPr>
                <w:szCs w:val="21"/>
                <w:lang w:val="en-US"/>
              </w:rPr>
              <w:t>i</w:t>
            </w:r>
            <w:r>
              <w:rPr>
                <w:szCs w:val="21"/>
                <w:vertAlign w:val="superscript"/>
                <w:lang w:val="en-US"/>
              </w:rPr>
              <w:t>31</w:t>
            </w:r>
            <w:r>
              <w:rPr>
                <w:szCs w:val="21"/>
                <w:lang w:val="en-US"/>
              </w:rPr>
              <w:t>o</w:t>
            </w:r>
            <w:r>
              <w:rPr>
                <w:szCs w:val="21"/>
                <w:vertAlign w:val="superscript"/>
                <w:lang w:val="en-US"/>
              </w:rPr>
              <w:t>44</w:t>
            </w:r>
            <w:r>
              <w:rPr>
                <w:szCs w:val="21"/>
                <w:lang w:val="en-US"/>
              </w:rPr>
              <w:t>ts'au</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一棵树</w:t>
            </w:r>
            <w:r>
              <w:rPr>
                <w:szCs w:val="21"/>
                <w:lang w:val="en-US"/>
              </w:rPr>
              <w:t>i</w:t>
            </w:r>
            <w:r>
              <w:rPr>
                <w:szCs w:val="21"/>
                <w:vertAlign w:val="superscript"/>
                <w:lang w:val="en-US"/>
              </w:rPr>
              <w:t>31</w:t>
            </w:r>
            <w:r>
              <w:rPr>
                <w:szCs w:val="21"/>
                <w:vertAlign w:val="subscript"/>
                <w:lang w:val="en-US"/>
              </w:rPr>
              <w:t>13</w:t>
            </w:r>
            <w:r>
              <w:rPr>
                <w:szCs w:val="21"/>
                <w:lang w:val="en-US"/>
              </w:rPr>
              <w:t>k‘uo</w:t>
            </w:r>
            <w:r>
              <w:rPr>
                <w:szCs w:val="21"/>
                <w:vertAlign w:val="superscript"/>
                <w:lang w:val="en-US"/>
              </w:rPr>
              <w:t>44</w:t>
            </w:r>
            <w:r>
              <w:rPr>
                <w:rFonts w:ascii="Cambria Math" w:hAnsi="Cambria Math" w:cs="Cambria Math"/>
                <w:szCs w:val="21"/>
                <w:lang w:val="en-US"/>
              </w:rPr>
              <w:t>ʂ</w:t>
            </w:r>
            <w:r>
              <w:rPr>
                <w:szCs w:val="21"/>
                <w:lang w:val="en-US"/>
              </w:rPr>
              <w:t>u</w:t>
            </w:r>
            <w:r>
              <w:rPr>
                <w:szCs w:val="21"/>
                <w:vertAlign w:val="superscript"/>
                <w:lang w:val="en-US"/>
              </w:rPr>
              <w:t>13</w:t>
            </w:r>
          </w:p>
        </w:tc>
        <w:tc>
          <w:tcPr>
            <w:tcW w:w="3673" w:type="dxa"/>
          </w:tcPr>
          <w:p>
            <w:pPr>
              <w:ind w:right="84"/>
              <w:jc w:val="left"/>
              <w:rPr>
                <w:szCs w:val="21"/>
                <w:lang w:val="en-US"/>
              </w:rPr>
            </w:pPr>
            <w:r>
              <w:rPr>
                <w:rFonts w:hint="eastAsia"/>
                <w:szCs w:val="21"/>
              </w:rPr>
              <w:t>一蓬草</w:t>
            </w:r>
            <w:r>
              <w:rPr>
                <w:szCs w:val="21"/>
                <w:lang w:val="en-US"/>
              </w:rPr>
              <w:t>i</w:t>
            </w:r>
            <w:r>
              <w:rPr>
                <w:szCs w:val="21"/>
                <w:vertAlign w:val="superscript"/>
                <w:lang w:val="en-US"/>
              </w:rPr>
              <w:t>31</w:t>
            </w:r>
            <w:r>
              <w:rPr>
                <w:szCs w:val="21"/>
                <w:vertAlign w:val="subscript"/>
                <w:lang w:val="en-US"/>
              </w:rPr>
              <w:t>13</w:t>
            </w:r>
            <w:r>
              <w:rPr>
                <w:szCs w:val="21"/>
                <w:lang w:val="en-US"/>
              </w:rPr>
              <w:t>p'oŋ</w:t>
            </w:r>
            <w:r>
              <w:rPr>
                <w:szCs w:val="21"/>
                <w:vertAlign w:val="superscript"/>
                <w:lang w:val="en-US"/>
              </w:rPr>
              <w:t>31</w:t>
            </w:r>
            <w:r>
              <w:rPr>
                <w:szCs w:val="21"/>
                <w:lang w:val="en-US"/>
              </w:rPr>
              <w:t>ts'au</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szCs w:val="21"/>
                <w:lang w:val="en-US"/>
              </w:rPr>
              <w:t>一</w:t>
            </w:r>
            <w:r>
              <w:rPr>
                <w:rFonts w:hint="eastAsia"/>
                <w:szCs w:val="21"/>
              </w:rPr>
              <w:t>棵树</w:t>
            </w:r>
            <w:r>
              <w:rPr>
                <w:szCs w:val="21"/>
                <w:lang w:val="en-US"/>
              </w:rPr>
              <w:t>iə?</w:t>
            </w:r>
            <w:r>
              <w:rPr>
                <w:szCs w:val="21"/>
                <w:vertAlign w:val="superscript"/>
                <w:lang w:val="en-US"/>
              </w:rPr>
              <w:t>4</w:t>
            </w:r>
            <w:r>
              <w:rPr>
                <w:szCs w:val="21"/>
                <w:lang w:val="en-US"/>
              </w:rPr>
              <w:t>k‘</w:t>
            </w:r>
            <w:r>
              <w:rPr>
                <w:rFonts w:ascii="Cambria Math" w:hAnsi="Cambria Math" w:cs="Cambria Math"/>
                <w:szCs w:val="21"/>
                <w:lang w:val="en-US"/>
              </w:rPr>
              <w:t>ʊ</w:t>
            </w:r>
            <w:r>
              <w:rPr>
                <w:szCs w:val="21"/>
                <w:vertAlign w:val="superscript"/>
                <w:lang w:val="en-US"/>
              </w:rPr>
              <w:t>212</w:t>
            </w:r>
            <w:r>
              <w:rPr>
                <w:rFonts w:ascii="Cambria Math" w:hAnsi="Cambria Math" w:cs="Cambria Math"/>
                <w:szCs w:val="21"/>
                <w:lang w:val="en-US"/>
              </w:rPr>
              <w:t>ʂ</w:t>
            </w:r>
            <w:r>
              <w:rPr>
                <w:szCs w:val="21"/>
                <w:lang w:val="en-US"/>
              </w:rPr>
              <w:t>u</w:t>
            </w:r>
            <w:r>
              <w:rPr>
                <w:szCs w:val="21"/>
                <w:vertAlign w:val="superscript"/>
                <w:lang w:val="en-US"/>
              </w:rPr>
              <w:t>53</w:t>
            </w:r>
          </w:p>
        </w:tc>
        <w:tc>
          <w:tcPr>
            <w:tcW w:w="3673" w:type="dxa"/>
          </w:tcPr>
          <w:p>
            <w:pPr>
              <w:ind w:right="84"/>
              <w:jc w:val="left"/>
              <w:rPr>
                <w:szCs w:val="21"/>
                <w:lang w:val="en-US"/>
              </w:rPr>
            </w:pPr>
            <w:r>
              <w:rPr>
                <w:rFonts w:hint="eastAsia"/>
                <w:szCs w:val="21"/>
              </w:rPr>
              <w:t>一不</w:t>
            </w:r>
            <w:r>
              <w:rPr>
                <w:szCs w:val="21"/>
                <w:lang w:val="en-US"/>
              </w:rPr>
              <w:t>*</w:t>
            </w:r>
            <w:r>
              <w:rPr>
                <w:rFonts w:hint="eastAsia"/>
                <w:szCs w:val="21"/>
              </w:rPr>
              <w:t>隴</w:t>
            </w:r>
            <w:r>
              <w:rPr>
                <w:szCs w:val="21"/>
                <w:lang w:val="en-US"/>
              </w:rPr>
              <w:t>*</w:t>
            </w:r>
            <w:r>
              <w:rPr>
                <w:rFonts w:hint="eastAsia"/>
                <w:szCs w:val="21"/>
              </w:rPr>
              <w:t>草</w:t>
            </w:r>
            <w:r>
              <w:rPr>
                <w:szCs w:val="21"/>
                <w:lang w:val="en-US"/>
              </w:rPr>
              <w:t>iə?</w:t>
            </w:r>
            <w:r>
              <w:rPr>
                <w:szCs w:val="21"/>
                <w:vertAlign w:val="superscript"/>
                <w:lang w:val="en-US"/>
              </w:rPr>
              <w:t>4</w:t>
            </w:r>
            <w:r>
              <w:rPr>
                <w:szCs w:val="21"/>
                <w:lang w:val="en-US"/>
              </w:rPr>
              <w:t>pə?</w:t>
            </w:r>
            <w:r>
              <w:rPr>
                <w:szCs w:val="21"/>
                <w:vertAlign w:val="superscript"/>
                <w:lang w:val="en-US"/>
              </w:rPr>
              <w:t>4</w:t>
            </w:r>
            <w:r>
              <w:rPr>
                <w:szCs w:val="21"/>
                <w:lang w:val="en-US"/>
              </w:rPr>
              <w:t>ləŋ</w:t>
            </w:r>
            <w:r>
              <w:rPr>
                <w:szCs w:val="21"/>
                <w:vertAlign w:val="superscript"/>
                <w:lang w:val="en-US"/>
              </w:rPr>
              <w:t>24</w:t>
            </w:r>
            <w:r>
              <w:rPr>
                <w:szCs w:val="21"/>
                <w:lang w:val="en-US"/>
              </w:rPr>
              <w:t>ts‘</w:t>
            </w:r>
            <w:r>
              <w:rPr>
                <w:rFonts w:ascii="Cambria Math" w:hAnsi="Cambria Math" w:cs="Cambria Math"/>
                <w:szCs w:val="21"/>
                <w:lang w:val="en-US"/>
              </w:rPr>
              <w:t>ɔ</w:t>
            </w:r>
            <w:r>
              <w:rPr>
                <w:szCs w:val="21"/>
                <w:vertAlign w:val="superscript"/>
                <w:lang w:val="en-US"/>
              </w:rPr>
              <w:t>24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szCs w:val="21"/>
                <w:lang w:val="en-US"/>
              </w:rPr>
              <w:t>一</w:t>
            </w:r>
            <w:r>
              <w:rPr>
                <w:rFonts w:hint="eastAsia"/>
                <w:szCs w:val="21"/>
              </w:rPr>
              <w:t>棵树</w:t>
            </w:r>
            <w:r>
              <w:rPr>
                <w:szCs w:val="21"/>
                <w:lang w:val="en-US"/>
              </w:rPr>
              <w:t>iə?</w:t>
            </w:r>
            <w:r>
              <w:rPr>
                <w:szCs w:val="21"/>
                <w:vertAlign w:val="superscript"/>
                <w:lang w:val="en-US"/>
              </w:rPr>
              <w:t>4</w:t>
            </w:r>
            <w:r>
              <w:rPr>
                <w:szCs w:val="21"/>
                <w:lang w:val="en-US"/>
              </w:rPr>
              <w:t>k‘o</w:t>
            </w:r>
            <w:r>
              <w:rPr>
                <w:szCs w:val="21"/>
                <w:vertAlign w:val="superscript"/>
                <w:lang w:val="en-US"/>
              </w:rPr>
              <w:t>31</w:t>
            </w:r>
            <w:r>
              <w:rPr>
                <w:szCs w:val="21"/>
                <w:lang w:val="en-US"/>
              </w:rPr>
              <w:t>su</w:t>
            </w:r>
            <w:r>
              <w:rPr>
                <w:szCs w:val="21"/>
                <w:vertAlign w:val="superscript"/>
                <w:lang w:val="en-US"/>
              </w:rPr>
              <w:t>55</w:t>
            </w:r>
          </w:p>
        </w:tc>
        <w:tc>
          <w:tcPr>
            <w:tcW w:w="3673" w:type="dxa"/>
          </w:tcPr>
          <w:p>
            <w:pPr>
              <w:ind w:right="84"/>
              <w:jc w:val="left"/>
              <w:rPr>
                <w:szCs w:val="21"/>
                <w:lang w:val="en-US"/>
              </w:rPr>
            </w:pPr>
            <w:r>
              <w:rPr>
                <w:rFonts w:hint="eastAsia"/>
                <w:szCs w:val="21"/>
              </w:rPr>
              <w:t>一丛草</w:t>
            </w:r>
            <w:r>
              <w:rPr>
                <w:szCs w:val="21"/>
                <w:lang w:val="en-US"/>
              </w:rPr>
              <w:t>iə?</w:t>
            </w:r>
            <w:r>
              <w:rPr>
                <w:szCs w:val="21"/>
                <w:vertAlign w:val="superscript"/>
                <w:lang w:val="en-US"/>
              </w:rPr>
              <w:t>4</w:t>
            </w:r>
            <w:r>
              <w:rPr>
                <w:szCs w:val="21"/>
                <w:lang w:val="en-US"/>
              </w:rPr>
              <w:t>ts'oŋ</w:t>
            </w:r>
            <w:r>
              <w:rPr>
                <w:szCs w:val="21"/>
                <w:vertAlign w:val="superscript"/>
                <w:lang w:val="en-US"/>
              </w:rPr>
              <w:t>3i</w:t>
            </w:r>
            <w:r>
              <w:rPr>
                <w:szCs w:val="21"/>
                <w:lang w:val="en-US"/>
              </w:rPr>
              <w:t>ts'</w:t>
            </w:r>
            <w:r>
              <w:rPr>
                <w:rFonts w:ascii="Cambria Math" w:hAnsi="Cambria Math" w:cs="Cambria Math"/>
                <w:szCs w:val="21"/>
                <w:lang w:val="en-US"/>
              </w:rPr>
              <w:t>ɔ</w:t>
            </w:r>
            <w:r>
              <w:rPr>
                <w:szCs w:val="21"/>
                <w:vertAlign w:val="superscript"/>
                <w:lang w:val="en-US"/>
              </w:rPr>
              <w:t>42</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一棵树</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k‘əu</w:t>
            </w:r>
            <w:r>
              <w:rPr>
                <w:szCs w:val="21"/>
                <w:vertAlign w:val="superscript"/>
                <w:lang w:val="en-US"/>
              </w:rPr>
              <w:t>44</w:t>
            </w:r>
            <w:r>
              <w:rPr>
                <w:szCs w:val="21"/>
                <w:lang w:val="en-US"/>
              </w:rPr>
              <w:t>z</w:t>
            </w:r>
            <w:r>
              <w:rPr>
                <w:rFonts w:ascii="Cambria Math" w:hAnsi="Cambria Math" w:cs="Cambria Math"/>
                <w:szCs w:val="21"/>
                <w:lang w:val="en-US"/>
              </w:rPr>
              <w:t>ʮ</w:t>
            </w:r>
            <w:r>
              <w:rPr>
                <w:szCs w:val="21"/>
                <w:vertAlign w:val="superscript"/>
                <w:lang w:val="en-US"/>
              </w:rPr>
              <w:t>31</w:t>
            </w:r>
          </w:p>
        </w:tc>
        <w:tc>
          <w:tcPr>
            <w:tcW w:w="3673" w:type="dxa"/>
          </w:tcPr>
          <w:p>
            <w:pPr>
              <w:ind w:right="84"/>
              <w:jc w:val="left"/>
              <w:rPr>
                <w:szCs w:val="21"/>
                <w:lang w:val="en-US"/>
              </w:rPr>
            </w:pPr>
            <w:r>
              <w:rPr>
                <w:rFonts w:hint="eastAsia"/>
                <w:szCs w:val="21"/>
              </w:rPr>
              <w:t>一蓬草</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boŋ</w:t>
            </w:r>
            <w:r>
              <w:rPr>
                <w:szCs w:val="21"/>
                <w:vertAlign w:val="superscript"/>
                <w:lang w:val="en-US"/>
              </w:rPr>
              <w:t>24</w:t>
            </w:r>
            <w:r>
              <w:rPr>
                <w:szCs w:val="21"/>
                <w:lang w:val="en-US"/>
              </w:rPr>
              <w:t>ts'æ</w:t>
            </w:r>
            <w:r>
              <w:rPr>
                <w:szCs w:val="21"/>
                <w:vertAlign w:val="superscript"/>
                <w:lang w:val="en-US"/>
              </w:rPr>
              <w:t>41</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一株树</w:t>
            </w:r>
            <w:r>
              <w:rPr>
                <w:szCs w:val="21"/>
                <w:lang w:val="en-US"/>
              </w:rPr>
              <w:t>i</w:t>
            </w:r>
            <w:r>
              <w:rPr>
                <w:szCs w:val="21"/>
                <w:vertAlign w:val="superscript"/>
                <w:lang w:val="en-US"/>
              </w:rPr>
              <w:t>23</w:t>
            </w:r>
            <w:r>
              <w:rPr>
                <w:szCs w:val="21"/>
                <w:lang w:val="en-US"/>
              </w:rPr>
              <w:t>ts</w:t>
            </w:r>
            <w:r>
              <w:rPr>
                <w:rFonts w:ascii="Tahoma" w:hAnsi="Tahoma" w:cs="Tahoma"/>
                <w:szCs w:val="21"/>
              </w:rPr>
              <w:t>ๅ</w:t>
            </w:r>
            <w:r>
              <w:rPr>
                <w:szCs w:val="21"/>
                <w:vertAlign w:val="superscript"/>
                <w:lang w:val="en-US"/>
              </w:rPr>
              <w:t>44</w:t>
            </w:r>
            <w:r>
              <w:rPr>
                <w:szCs w:val="21"/>
                <w:lang w:val="en-US"/>
              </w:rPr>
              <w:t>z</w:t>
            </w:r>
            <w:r>
              <w:rPr>
                <w:rFonts w:ascii="Tahoma" w:hAnsi="Tahoma" w:cs="Tahoma"/>
                <w:szCs w:val="21"/>
              </w:rPr>
              <w:t>ๅ</w:t>
            </w:r>
            <w:r>
              <w:rPr>
                <w:szCs w:val="21"/>
                <w:vertAlign w:val="superscript"/>
                <w:lang w:val="en-US"/>
              </w:rPr>
              <w:t>11</w:t>
            </w:r>
          </w:p>
        </w:tc>
        <w:tc>
          <w:tcPr>
            <w:tcW w:w="3673" w:type="dxa"/>
          </w:tcPr>
          <w:p>
            <w:pPr>
              <w:ind w:right="84"/>
              <w:jc w:val="left"/>
              <w:rPr>
                <w:szCs w:val="21"/>
                <w:lang w:val="en-US"/>
              </w:rPr>
            </w:pPr>
            <w:r>
              <w:rPr>
                <w:szCs w:val="21"/>
                <w:lang w:val="en-US"/>
              </w:rPr>
              <w:t>一</w:t>
            </w:r>
            <w:r>
              <w:rPr>
                <w:rFonts w:hint="eastAsia"/>
                <w:szCs w:val="21"/>
              </w:rPr>
              <w:t>蓬草</w:t>
            </w:r>
            <w:r>
              <w:rPr>
                <w:szCs w:val="21"/>
                <w:lang w:val="en-US"/>
              </w:rPr>
              <w:t>i</w:t>
            </w:r>
            <w:r>
              <w:rPr>
                <w:szCs w:val="21"/>
                <w:vertAlign w:val="superscript"/>
                <w:lang w:val="en-US"/>
              </w:rPr>
              <w:t>23</w:t>
            </w:r>
            <w:r>
              <w:rPr>
                <w:szCs w:val="21"/>
                <w:lang w:val="en-US"/>
              </w:rPr>
              <w:t>boŋ</w:t>
            </w:r>
            <w:r>
              <w:rPr>
                <w:szCs w:val="21"/>
                <w:vertAlign w:val="superscript"/>
                <w:lang w:val="en-US"/>
              </w:rPr>
              <w:t>31</w:t>
            </w:r>
            <w:r>
              <w:rPr>
                <w:szCs w:val="21"/>
                <w:lang w:val="en-US"/>
              </w:rPr>
              <w:t>ts'</w:t>
            </w:r>
            <w:r>
              <w:rPr>
                <w:rFonts w:ascii="Cambria Math" w:hAnsi="Cambria Math" w:cs="Cambria Math"/>
                <w:szCs w:val="21"/>
                <w:lang w:val="en-US"/>
              </w:rPr>
              <w:t>ɛ</w:t>
            </w:r>
            <w:r>
              <w:rPr>
                <w:szCs w:val="21"/>
                <w:vertAlign w:val="superscript"/>
                <w:lang w:val="en-US"/>
              </w:rPr>
              <w:t>45</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一棵树</w:t>
            </w:r>
            <w:r>
              <w:rPr>
                <w:szCs w:val="21"/>
                <w:lang w:val="en-US"/>
              </w:rPr>
              <w:t>i</w:t>
            </w:r>
            <w:r>
              <w:rPr>
                <w:szCs w:val="21"/>
                <w:vertAlign w:val="superscript"/>
                <w:lang w:val="en-US"/>
              </w:rPr>
              <w:t>24</w:t>
            </w:r>
            <w:r>
              <w:rPr>
                <w:szCs w:val="21"/>
                <w:lang w:val="en-US"/>
              </w:rPr>
              <w:t>k‘o</w:t>
            </w:r>
            <w:r>
              <w:rPr>
                <w:szCs w:val="21"/>
                <w:vertAlign w:val="superscript"/>
                <w:lang w:val="en-US"/>
              </w:rPr>
              <w:t>55</w:t>
            </w:r>
            <w:r>
              <w:rPr>
                <w:rFonts w:ascii="Cambria Math" w:hAnsi="Cambria Math" w:cs="Cambria Math"/>
                <w:szCs w:val="21"/>
                <w:lang w:val="en-US"/>
              </w:rPr>
              <w:t>ɕ</w:t>
            </w:r>
            <w:r>
              <w:rPr>
                <w:szCs w:val="21"/>
                <w:lang w:val="en-US"/>
              </w:rPr>
              <w:t>y</w:t>
            </w:r>
            <w:r>
              <w:rPr>
                <w:szCs w:val="21"/>
                <w:vertAlign w:val="superscript"/>
                <w:lang w:val="en-US"/>
              </w:rPr>
              <w:t>21</w:t>
            </w:r>
          </w:p>
        </w:tc>
        <w:tc>
          <w:tcPr>
            <w:tcW w:w="3673" w:type="dxa"/>
          </w:tcPr>
          <w:p>
            <w:pPr>
              <w:ind w:right="84"/>
              <w:jc w:val="left"/>
              <w:rPr>
                <w:szCs w:val="21"/>
                <w:lang w:val="en-US"/>
              </w:rPr>
            </w:pPr>
            <w:r>
              <w:rPr>
                <w:rFonts w:hint="eastAsia"/>
                <w:szCs w:val="21"/>
              </w:rPr>
              <w:t>一卜</w:t>
            </w:r>
            <w:r>
              <w:rPr>
                <w:szCs w:val="21"/>
                <w:lang w:val="en-US"/>
              </w:rPr>
              <w:t>*</w:t>
            </w:r>
            <w:r>
              <w:rPr>
                <w:rFonts w:hint="eastAsia"/>
                <w:szCs w:val="21"/>
              </w:rPr>
              <w:t>草</w:t>
            </w:r>
            <w:r>
              <w:rPr>
                <w:szCs w:val="21"/>
                <w:lang w:val="en-US"/>
              </w:rPr>
              <w:t>i</w:t>
            </w:r>
            <w:r>
              <w:rPr>
                <w:szCs w:val="21"/>
                <w:vertAlign w:val="superscript"/>
                <w:lang w:val="en-US"/>
              </w:rPr>
              <w:t>24</w:t>
            </w:r>
            <w:r>
              <w:rPr>
                <w:szCs w:val="21"/>
                <w:lang w:val="en-US"/>
              </w:rPr>
              <w:t>pu</w:t>
            </w:r>
            <w:r>
              <w:rPr>
                <w:szCs w:val="21"/>
                <w:vertAlign w:val="superscript"/>
                <w:lang w:val="en-US"/>
              </w:rPr>
              <w:t>24</w:t>
            </w:r>
            <w:r>
              <w:rPr>
                <w:szCs w:val="21"/>
                <w:lang w:val="en-US"/>
              </w:rPr>
              <w:t>ts'au</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szCs w:val="21"/>
                <w:lang w:val="en-US"/>
              </w:rPr>
              <w:t>一</w:t>
            </w:r>
            <w:r>
              <w:rPr>
                <w:rFonts w:hint="eastAsia"/>
                <w:szCs w:val="21"/>
              </w:rPr>
              <w:t>棵树</w:t>
            </w:r>
            <w:r>
              <w:rPr>
                <w:szCs w:val="21"/>
                <w:lang w:val="en-US"/>
              </w:rPr>
              <w:t>it</w:t>
            </w:r>
            <w:r>
              <w:rPr>
                <w:szCs w:val="21"/>
                <w:vertAlign w:val="superscript"/>
                <w:lang w:val="en-US"/>
              </w:rPr>
              <w:t>5</w:t>
            </w:r>
            <w:r>
              <w:rPr>
                <w:szCs w:val="21"/>
                <w:lang w:val="en-US"/>
              </w:rPr>
              <w:t>k‘u</w:t>
            </w:r>
            <w:r>
              <w:rPr>
                <w:rFonts w:ascii="Cambria Math" w:hAnsi="Cambria Math" w:cs="Cambria Math"/>
                <w:szCs w:val="21"/>
                <w:lang w:val="en-US"/>
              </w:rPr>
              <w:t>ɔ</w:t>
            </w:r>
            <w:r>
              <w:rPr>
                <w:szCs w:val="21"/>
                <w:vertAlign w:val="superscript"/>
                <w:lang w:val="en-US"/>
              </w:rPr>
              <w:t>42</w:t>
            </w:r>
            <w:r>
              <w:rPr>
                <w:rFonts w:ascii="Cambria Math" w:hAnsi="Cambria Math" w:cs="Cambria Math"/>
                <w:szCs w:val="21"/>
                <w:lang w:val="en-US"/>
              </w:rPr>
              <w:t>ɕ</w:t>
            </w:r>
            <w:r>
              <w:rPr>
                <w:szCs w:val="21"/>
                <w:lang w:val="en-US"/>
              </w:rPr>
              <w:t>y</w:t>
            </w:r>
            <w:r>
              <w:rPr>
                <w:szCs w:val="21"/>
                <w:vertAlign w:val="superscript"/>
                <w:lang w:val="en-US"/>
              </w:rPr>
              <w:t>31</w:t>
            </w:r>
          </w:p>
        </w:tc>
        <w:tc>
          <w:tcPr>
            <w:tcW w:w="3673" w:type="dxa"/>
          </w:tcPr>
          <w:p>
            <w:pPr>
              <w:ind w:right="84"/>
              <w:jc w:val="left"/>
              <w:rPr>
                <w:szCs w:val="21"/>
                <w:lang w:val="en-US"/>
              </w:rPr>
            </w:pPr>
            <w:r>
              <w:rPr>
                <w:rFonts w:hint="eastAsia"/>
                <w:szCs w:val="21"/>
              </w:rPr>
              <w:t>一兜草</w:t>
            </w:r>
            <w:r>
              <w:rPr>
                <w:szCs w:val="21"/>
                <w:lang w:val="en-US"/>
              </w:rPr>
              <w:t>it</w:t>
            </w:r>
            <w:r>
              <w:rPr>
                <w:szCs w:val="21"/>
                <w:vertAlign w:val="superscript"/>
                <w:lang w:val="en-US"/>
              </w:rPr>
              <w:t>5</w:t>
            </w:r>
            <w:r>
              <w:rPr>
                <w:szCs w:val="21"/>
                <w:lang w:val="en-US"/>
              </w:rPr>
              <w:t>t</w:t>
            </w:r>
            <w:r>
              <w:rPr>
                <w:rFonts w:ascii="Cambria Math" w:hAnsi="Cambria Math" w:cs="Cambria Math"/>
                <w:szCs w:val="21"/>
                <w:lang w:val="en-US"/>
              </w:rPr>
              <w:t>ɛ</w:t>
            </w:r>
            <w:r>
              <w:rPr>
                <w:szCs w:val="21"/>
                <w:lang w:val="en-US"/>
              </w:rPr>
              <w:t>u</w:t>
            </w:r>
            <w:r>
              <w:rPr>
                <w:szCs w:val="21"/>
                <w:vertAlign w:val="superscript"/>
                <w:lang w:val="en-US"/>
              </w:rPr>
              <w:t>42</w:t>
            </w:r>
            <w:r>
              <w:rPr>
                <w:szCs w:val="21"/>
                <w:lang w:val="en-US"/>
              </w:rPr>
              <w:t>ts'au</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szCs w:val="21"/>
                <w:lang w:val="en-US"/>
              </w:rPr>
              <w:t>一</w:t>
            </w:r>
            <w:r>
              <w:rPr>
                <w:rFonts w:hint="eastAsia"/>
                <w:szCs w:val="21"/>
              </w:rPr>
              <w:t>头树</w:t>
            </w:r>
            <w:r>
              <w:rPr>
                <w:szCs w:val="21"/>
                <w:lang w:val="en-US"/>
              </w:rPr>
              <w:t>jit</w:t>
            </w:r>
            <w:r>
              <w:rPr>
                <w:szCs w:val="21"/>
                <w:vertAlign w:val="superscript"/>
                <w:lang w:val="en-US"/>
              </w:rPr>
              <w:t>21</w:t>
            </w:r>
            <w:r>
              <w:rPr>
                <w:szCs w:val="21"/>
                <w:lang w:val="en-US"/>
              </w:rPr>
              <w:t>t'</w:t>
            </w:r>
            <w:r>
              <w:rPr>
                <w:rFonts w:ascii="Cambria Math" w:hAnsi="Cambria Math" w:cs="Cambria Math"/>
                <w:szCs w:val="21"/>
                <w:lang w:val="en-US"/>
              </w:rPr>
              <w:t>ɛ</w:t>
            </w:r>
            <w:r>
              <w:rPr>
                <w:szCs w:val="21"/>
                <w:lang w:val="en-US"/>
              </w:rPr>
              <w:t>u</w:t>
            </w:r>
            <w:r>
              <w:rPr>
                <w:szCs w:val="21"/>
                <w:vertAlign w:val="superscript"/>
                <w:lang w:val="en-US"/>
              </w:rPr>
              <w:t>12</w:t>
            </w:r>
            <w:r>
              <w:rPr>
                <w:szCs w:val="21"/>
                <w:lang w:val="en-US"/>
              </w:rPr>
              <w:t>su</w:t>
            </w:r>
            <w:r>
              <w:rPr>
                <w:szCs w:val="21"/>
                <w:vertAlign w:val="superscript"/>
                <w:lang w:val="en-US"/>
              </w:rPr>
              <w:t>42</w:t>
            </w:r>
          </w:p>
        </w:tc>
        <w:tc>
          <w:tcPr>
            <w:tcW w:w="3673" w:type="dxa"/>
          </w:tcPr>
          <w:p>
            <w:pPr>
              <w:ind w:right="84"/>
              <w:jc w:val="left"/>
              <w:rPr>
                <w:szCs w:val="21"/>
                <w:lang w:val="en-US"/>
              </w:rPr>
            </w:pPr>
            <w:r>
              <w:rPr>
                <w:rFonts w:hint="eastAsia"/>
                <w:szCs w:val="21"/>
              </w:rPr>
              <w:t>一簇草</w:t>
            </w:r>
            <w:r>
              <w:rPr>
                <w:szCs w:val="21"/>
                <w:lang w:val="en-US"/>
              </w:rPr>
              <w:t>jit</w:t>
            </w:r>
            <w:r>
              <w:rPr>
                <w:szCs w:val="21"/>
                <w:vertAlign w:val="superscript"/>
                <w:lang w:val="en-US"/>
              </w:rPr>
              <w:t>21</w:t>
            </w:r>
            <w:r>
              <w:rPr>
                <w:szCs w:val="21"/>
                <w:lang w:val="en-US"/>
              </w:rPr>
              <w:t>ts'uk</w:t>
            </w:r>
            <w:r>
              <w:rPr>
                <w:szCs w:val="21"/>
                <w:vertAlign w:val="superscript"/>
                <w:lang w:val="en-US"/>
              </w:rPr>
              <w:t>21</w:t>
            </w:r>
            <w:r>
              <w:rPr>
                <w:szCs w:val="21"/>
                <w:lang w:val="en-US"/>
              </w:rPr>
              <w:t>ts'au</w:t>
            </w:r>
            <w:r>
              <w:rPr>
                <w:szCs w:val="21"/>
                <w:vertAlign w:val="superscript"/>
                <w:lang w:val="en-US"/>
              </w:rPr>
              <w:t>31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一頗</w:t>
            </w:r>
            <w:r>
              <w:rPr>
                <w:szCs w:val="21"/>
                <w:lang w:val="en-US"/>
              </w:rPr>
              <w:t>*</w:t>
            </w:r>
            <w:r>
              <w:rPr>
                <w:rFonts w:hint="eastAsia"/>
                <w:szCs w:val="21"/>
              </w:rPr>
              <w:t>树</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5</w:t>
            </w:r>
            <w:r>
              <w:rPr>
                <w:szCs w:val="21"/>
                <w:lang w:val="en-US"/>
              </w:rPr>
              <w:t>p'</w:t>
            </w:r>
            <w:r>
              <w:rPr>
                <w:rFonts w:ascii="Cambria Math" w:hAnsi="Cambria Math" w:cs="Cambria Math"/>
                <w:szCs w:val="21"/>
                <w:lang w:val="en-US"/>
              </w:rPr>
              <w:t>ɔ</w:t>
            </w:r>
            <w:r>
              <w:rPr>
                <w:szCs w:val="21"/>
                <w:vertAlign w:val="superscript"/>
                <w:lang w:val="en-US"/>
              </w:rPr>
              <w:t>53</w:t>
            </w:r>
            <w:r>
              <w:rPr>
                <w:rFonts w:ascii="Cambria Math" w:hAnsi="Cambria Math" w:cs="Cambria Math"/>
                <w:szCs w:val="21"/>
                <w:lang w:val="en-US"/>
              </w:rPr>
              <w:t>ʃ</w:t>
            </w:r>
            <w:r>
              <w:rPr>
                <w:szCs w:val="21"/>
                <w:lang w:val="en-US"/>
              </w:rPr>
              <w:t>y</w:t>
            </w:r>
            <w:r>
              <w:rPr>
                <w:szCs w:val="21"/>
                <w:vertAlign w:val="superscript"/>
                <w:lang w:val="en-US"/>
              </w:rPr>
              <w:t>22</w:t>
            </w:r>
          </w:p>
        </w:tc>
        <w:tc>
          <w:tcPr>
            <w:tcW w:w="3673" w:type="dxa"/>
          </w:tcPr>
          <w:p>
            <w:pPr>
              <w:ind w:right="84"/>
              <w:jc w:val="left"/>
              <w:rPr>
                <w:szCs w:val="21"/>
                <w:lang w:val="en-US"/>
              </w:rPr>
            </w:pPr>
            <w:r>
              <w:rPr>
                <w:szCs w:val="21"/>
                <w:lang w:val="en-US"/>
              </w:rPr>
              <w:t>一</w:t>
            </w:r>
            <w:r>
              <w:rPr>
                <w:rFonts w:hint="eastAsia"/>
                <w:szCs w:val="21"/>
              </w:rPr>
              <w:t>堆草</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5</w:t>
            </w:r>
            <w:r>
              <w:rPr>
                <w:szCs w:val="21"/>
                <w:lang w:val="en-US"/>
              </w:rPr>
              <w:t>tøy</w:t>
            </w:r>
            <w:r>
              <w:rPr>
                <w:szCs w:val="21"/>
                <w:vertAlign w:val="superscript"/>
                <w:lang w:val="en-US"/>
              </w:rPr>
              <w:t>53</w:t>
            </w:r>
            <w:r>
              <w:rPr>
                <w:szCs w:val="21"/>
                <w:lang w:val="en-US"/>
              </w:rPr>
              <w:t>t</w:t>
            </w:r>
            <w:r>
              <w:rPr>
                <w:rFonts w:ascii="Cambria Math" w:hAnsi="Cambria Math" w:cs="Cambria Math"/>
                <w:szCs w:val="21"/>
                <w:lang w:val="en-US"/>
              </w:rPr>
              <w:t>ʃ</w:t>
            </w:r>
            <w:r>
              <w:rPr>
                <w:szCs w:val="21"/>
                <w:lang w:val="en-US"/>
              </w:rPr>
              <w:t>'ou</w:t>
            </w:r>
            <w:r>
              <w:rPr>
                <w:szCs w:val="21"/>
                <w:vertAlign w:val="super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szCs w:val="21"/>
                <w:lang w:val="en-US"/>
              </w:rPr>
              <w:t>一</w:t>
            </w:r>
            <w:r>
              <w:rPr>
                <w:rFonts w:hint="eastAsia"/>
                <w:szCs w:val="21"/>
              </w:rPr>
              <w:t>兜树</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24</w:t>
            </w:r>
            <w:r>
              <w:rPr>
                <w:szCs w:val="21"/>
                <w:lang w:val="en-US"/>
              </w:rPr>
              <w:t>t</w:t>
            </w:r>
            <w:r>
              <w:rPr>
                <w:rFonts w:ascii="Cambria Math" w:hAnsi="Cambria Math" w:cs="Cambria Math"/>
                <w:szCs w:val="21"/>
                <w:lang w:val="en-US"/>
              </w:rPr>
              <w:t>ɐ</w:t>
            </w:r>
            <w:r>
              <w:rPr>
                <w:szCs w:val="21"/>
                <w:lang w:val="en-US"/>
              </w:rPr>
              <w:t>u</w:t>
            </w:r>
            <w:r>
              <w:rPr>
                <w:szCs w:val="21"/>
                <w:vertAlign w:val="superscript"/>
                <w:lang w:val="en-US"/>
              </w:rPr>
              <w:t>33</w:t>
            </w:r>
            <w:r>
              <w:rPr>
                <w:rFonts w:ascii="Cambria Math" w:hAnsi="Cambria Math" w:cs="Cambria Math"/>
                <w:szCs w:val="21"/>
                <w:lang w:val="en-US"/>
              </w:rPr>
              <w:t>ʃ</w:t>
            </w:r>
            <w:r>
              <w:rPr>
                <w:szCs w:val="21"/>
                <w:lang w:val="en-US"/>
              </w:rPr>
              <w:t>i</w:t>
            </w:r>
            <w:r>
              <w:rPr>
                <w:szCs w:val="21"/>
                <w:vertAlign w:val="superscript"/>
                <w:lang w:val="en-US"/>
              </w:rPr>
              <w:t>454</w:t>
            </w:r>
          </w:p>
        </w:tc>
        <w:tc>
          <w:tcPr>
            <w:tcW w:w="3673" w:type="dxa"/>
          </w:tcPr>
          <w:p>
            <w:pPr>
              <w:ind w:right="84"/>
              <w:jc w:val="left"/>
              <w:rPr>
                <w:szCs w:val="21"/>
                <w:lang w:val="en-US"/>
              </w:rPr>
            </w:pPr>
            <w:r>
              <w:rPr>
                <w:szCs w:val="21"/>
                <w:lang w:val="en-US"/>
              </w:rPr>
              <w:t>一</w:t>
            </w:r>
            <w:r>
              <w:rPr>
                <w:rFonts w:hint="eastAsia"/>
                <w:szCs w:val="21"/>
              </w:rPr>
              <w:t>地草</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24</w:t>
            </w:r>
            <w:r>
              <w:rPr>
                <w:szCs w:val="21"/>
                <w:lang w:val="en-US"/>
              </w:rPr>
              <w:t>tei</w:t>
            </w:r>
            <w:r>
              <w:rPr>
                <w:szCs w:val="21"/>
                <w:vertAlign w:val="superscript"/>
                <w:lang w:val="en-US"/>
              </w:rPr>
              <w:t>454</w:t>
            </w:r>
            <w:r>
              <w:rPr>
                <w:szCs w:val="21"/>
                <w:lang w:val="en-US"/>
              </w:rPr>
              <w:t>t</w:t>
            </w:r>
            <w:r>
              <w:rPr>
                <w:rFonts w:ascii="Cambria Math" w:hAnsi="Cambria Math" w:cs="Cambria Math"/>
                <w:szCs w:val="21"/>
                <w:lang w:val="en-US"/>
              </w:rPr>
              <w:t>ʃ</w:t>
            </w:r>
            <w:r>
              <w:rPr>
                <w:szCs w:val="21"/>
                <w:lang w:val="en-US"/>
              </w:rPr>
              <w:t>'ou</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一欉树</w:t>
            </w:r>
            <w:r>
              <w:rPr>
                <w:szCs w:val="21"/>
                <w:lang w:val="en-US"/>
              </w:rPr>
              <w:t>tsit</w:t>
            </w:r>
            <w:r>
              <w:rPr>
                <w:szCs w:val="21"/>
                <w:vertAlign w:val="superscript"/>
                <w:lang w:val="en-US"/>
              </w:rPr>
              <w:t>5</w:t>
            </w:r>
            <w:r>
              <w:rPr>
                <w:szCs w:val="21"/>
                <w:vertAlign w:val="subscript"/>
                <w:lang w:val="en-US"/>
              </w:rPr>
              <w:t>32</w:t>
            </w:r>
            <w:r>
              <w:rPr>
                <w:szCs w:val="21"/>
                <w:lang w:val="en-US"/>
              </w:rPr>
              <w:t>tsaŋ</w:t>
            </w:r>
            <w:r>
              <w:rPr>
                <w:szCs w:val="21"/>
                <w:vertAlign w:val="superscript"/>
                <w:lang w:val="en-US"/>
              </w:rPr>
              <w:t>24</w:t>
            </w:r>
            <w:r>
              <w:rPr>
                <w:szCs w:val="21"/>
                <w:vertAlign w:val="subscript"/>
                <w:lang w:val="en-US"/>
              </w:rPr>
              <w:t>33</w:t>
            </w:r>
            <w:r>
              <w:rPr>
                <w:szCs w:val="21"/>
                <w:lang w:val="en-US"/>
              </w:rPr>
              <w:t>ts'iu</w:t>
            </w:r>
            <w:r>
              <w:rPr>
                <w:szCs w:val="21"/>
                <w:vertAlign w:val="superscript"/>
                <w:lang w:val="en-US"/>
              </w:rPr>
              <w:t>33</w:t>
            </w:r>
          </w:p>
        </w:tc>
        <w:tc>
          <w:tcPr>
            <w:tcW w:w="3673" w:type="dxa"/>
          </w:tcPr>
          <w:p>
            <w:pPr>
              <w:ind w:right="84"/>
              <w:jc w:val="left"/>
              <w:rPr>
                <w:szCs w:val="21"/>
                <w:lang w:val="en-US"/>
              </w:rPr>
            </w:pPr>
            <w:r>
              <w:rPr>
                <w:rFonts w:hint="eastAsia"/>
                <w:szCs w:val="21"/>
              </w:rPr>
              <w:t>一欉草</w:t>
            </w:r>
            <w:r>
              <w:rPr>
                <w:szCs w:val="21"/>
                <w:lang w:val="en-US"/>
              </w:rPr>
              <w:t>tsit</w:t>
            </w:r>
            <w:r>
              <w:rPr>
                <w:szCs w:val="21"/>
                <w:vertAlign w:val="superscript"/>
                <w:lang w:val="en-US"/>
              </w:rPr>
              <w:t>5</w:t>
            </w:r>
            <w:r>
              <w:rPr>
                <w:szCs w:val="21"/>
                <w:vertAlign w:val="subscript"/>
                <w:lang w:val="en-US"/>
              </w:rPr>
              <w:t>32</w:t>
            </w:r>
            <w:r>
              <w:rPr>
                <w:szCs w:val="21"/>
                <w:lang w:val="en-US"/>
              </w:rPr>
              <w:t>tsaŋ</w:t>
            </w:r>
            <w:r>
              <w:rPr>
                <w:szCs w:val="21"/>
                <w:vertAlign w:val="superscript"/>
                <w:lang w:val="en-US"/>
              </w:rPr>
              <w:t>24</w:t>
            </w:r>
            <w:r>
              <w:rPr>
                <w:szCs w:val="21"/>
                <w:vertAlign w:val="subscript"/>
                <w:lang w:val="en-US"/>
              </w:rPr>
              <w:t>33</w:t>
            </w:r>
            <w:r>
              <w:rPr>
                <w:szCs w:val="21"/>
                <w:lang w:val="en-US"/>
              </w:rPr>
              <w:t>ts'au</w:t>
            </w:r>
            <w:r>
              <w:rPr>
                <w:szCs w:val="21"/>
                <w:vertAlign w:val="superscript"/>
                <w:lang w:val="en-US"/>
              </w:rPr>
              <w:t>51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一欉树</w:t>
            </w:r>
            <w:r>
              <w:rPr>
                <w:szCs w:val="21"/>
                <w:lang w:val="en-US"/>
              </w:rPr>
              <w:t>tsek</w:t>
            </w:r>
            <w:r>
              <w:rPr>
                <w:szCs w:val="21"/>
                <w:vertAlign w:val="superscript"/>
                <w:lang w:val="en-US"/>
              </w:rPr>
              <w:t>4</w:t>
            </w:r>
            <w:r>
              <w:rPr>
                <w:szCs w:val="21"/>
                <w:vertAlign w:val="subscript"/>
                <w:lang w:val="en-US"/>
              </w:rPr>
              <w:t>21</w:t>
            </w:r>
            <w:r>
              <w:rPr>
                <w:szCs w:val="21"/>
                <w:lang w:val="en-US"/>
              </w:rPr>
              <w:t>tsaŋ</w:t>
            </w:r>
            <w:r>
              <w:rPr>
                <w:szCs w:val="21"/>
                <w:vertAlign w:val="superscript"/>
                <w:lang w:val="en-US"/>
              </w:rPr>
              <w:t>55</w:t>
            </w:r>
            <w:r>
              <w:rPr>
                <w:szCs w:val="21"/>
                <w:vertAlign w:val="subscript"/>
                <w:lang w:val="en-US"/>
              </w:rPr>
              <w:t>213</w:t>
            </w:r>
            <w:r>
              <w:rPr>
                <w:szCs w:val="21"/>
                <w:lang w:val="en-US"/>
              </w:rPr>
              <w:t>ts'iu</w:t>
            </w:r>
            <w:r>
              <w:rPr>
                <w:szCs w:val="21"/>
                <w:vertAlign w:val="superscript"/>
                <w:lang w:val="en-US"/>
              </w:rPr>
              <w:t>11</w:t>
            </w:r>
          </w:p>
        </w:tc>
        <w:tc>
          <w:tcPr>
            <w:tcW w:w="3673" w:type="dxa"/>
          </w:tcPr>
          <w:p>
            <w:pPr>
              <w:ind w:right="84"/>
              <w:jc w:val="left"/>
              <w:rPr>
                <w:szCs w:val="21"/>
                <w:lang w:val="en-US"/>
              </w:rPr>
            </w:pPr>
            <w:r>
              <w:rPr>
                <w:rFonts w:hint="eastAsia"/>
                <w:szCs w:val="21"/>
              </w:rPr>
              <w:t>一</w:t>
            </w:r>
            <w:r>
              <w:rPr>
                <w:rFonts w:hint="eastAsia"/>
                <w:szCs w:val="21"/>
                <w:lang w:val="en-US"/>
              </w:rPr>
              <w:t>□</w:t>
            </w:r>
            <w:r>
              <w:rPr>
                <w:rFonts w:hint="eastAsia"/>
                <w:szCs w:val="21"/>
              </w:rPr>
              <w:t>草</w:t>
            </w:r>
            <w:r>
              <w:rPr>
                <w:szCs w:val="21"/>
                <w:lang w:val="en-US"/>
              </w:rPr>
              <w:t>tsek</w:t>
            </w:r>
            <w:r>
              <w:rPr>
                <w:szCs w:val="21"/>
                <w:vertAlign w:val="superscript"/>
                <w:lang w:val="en-US"/>
              </w:rPr>
              <w:t>4</w:t>
            </w:r>
            <w:r>
              <w:rPr>
                <w:szCs w:val="21"/>
                <w:vertAlign w:val="subscript"/>
                <w:lang w:val="en-US"/>
              </w:rPr>
              <w:t>21</w:t>
            </w:r>
            <w:r>
              <w:rPr>
                <w:szCs w:val="21"/>
                <w:lang w:val="en-US"/>
              </w:rPr>
              <w:t>p'ou</w:t>
            </w:r>
            <w:r>
              <w:rPr>
                <w:szCs w:val="21"/>
                <w:vertAlign w:val="superscript"/>
                <w:lang w:val="en-US"/>
              </w:rPr>
              <w:t>55</w:t>
            </w:r>
            <w:r>
              <w:rPr>
                <w:szCs w:val="21"/>
                <w:vertAlign w:val="subscript"/>
                <w:lang w:val="en-US"/>
              </w:rPr>
              <w:t>213</w:t>
            </w:r>
            <w:r>
              <w:rPr>
                <w:szCs w:val="21"/>
                <w:lang w:val="en-US"/>
              </w:rPr>
              <w:t>ts'au</w:t>
            </w:r>
            <w:r>
              <w:rPr>
                <w:szCs w:val="21"/>
                <w:vertAlign w:val="superscript"/>
                <w:lang w:val="en-US"/>
              </w:rPr>
              <w:t>53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szCs w:val="21"/>
                <w:lang w:val="en-US"/>
              </w:rPr>
              <w:t>一</w:t>
            </w:r>
            <w:r>
              <w:rPr>
                <w:rFonts w:hint="eastAsia"/>
                <w:szCs w:val="21"/>
              </w:rPr>
              <w:t>兜树</w:t>
            </w:r>
            <w:r>
              <w:rPr>
                <w:szCs w:val="21"/>
                <w:lang w:val="en-US"/>
              </w:rPr>
              <w:t>s</w:t>
            </w:r>
            <w:r>
              <w:rPr>
                <w:rFonts w:ascii="Cambria Math" w:hAnsi="Cambria Math" w:cs="Cambria Math"/>
                <w:szCs w:val="21"/>
                <w:lang w:val="en-US"/>
              </w:rPr>
              <w:t>ɔ</w:t>
            </w:r>
            <w:r>
              <w:rPr>
                <w:szCs w:val="21"/>
                <w:vertAlign w:val="superscript"/>
                <w:lang w:val="en-US"/>
              </w:rPr>
              <w:t>31</w:t>
            </w:r>
            <w:r>
              <w:rPr>
                <w:szCs w:val="21"/>
                <w:lang w:val="en-US"/>
              </w:rPr>
              <w:t>lau</w:t>
            </w:r>
            <w:r>
              <w:rPr>
                <w:szCs w:val="21"/>
                <w:vertAlign w:val="superscript"/>
                <w:lang w:val="en-US"/>
              </w:rPr>
              <w:t>44</w:t>
            </w:r>
            <w:r>
              <w:rPr>
                <w:szCs w:val="21"/>
                <w:lang w:val="en-US"/>
              </w:rPr>
              <w:t>(t-)ts'iu</w:t>
            </w:r>
            <w:r>
              <w:rPr>
                <w:szCs w:val="21"/>
                <w:vertAlign w:val="superscript"/>
                <w:lang w:val="en-US"/>
              </w:rPr>
              <w:t>242</w:t>
            </w:r>
          </w:p>
        </w:tc>
        <w:tc>
          <w:tcPr>
            <w:tcW w:w="3673" w:type="dxa"/>
          </w:tcPr>
          <w:p>
            <w:pPr>
              <w:ind w:right="84"/>
              <w:jc w:val="left"/>
              <w:rPr>
                <w:szCs w:val="21"/>
                <w:lang w:val="en-US"/>
              </w:rPr>
            </w:pPr>
            <w:r>
              <w:rPr>
                <w:rFonts w:hint="eastAsia"/>
                <w:szCs w:val="21"/>
              </w:rPr>
              <w:t>一</w:t>
            </w:r>
            <w:r>
              <w:rPr>
                <w:rFonts w:hint="eastAsia"/>
                <w:szCs w:val="21"/>
                <w:lang w:val="en-US"/>
              </w:rPr>
              <w:t>□</w:t>
            </w:r>
            <w:r>
              <w:rPr>
                <w:rFonts w:hint="eastAsia"/>
                <w:szCs w:val="21"/>
              </w:rPr>
              <w:t>草</w:t>
            </w:r>
            <w:r>
              <w:rPr>
                <w:szCs w:val="21"/>
                <w:lang w:val="en-US"/>
              </w:rPr>
              <w:t>s</w:t>
            </w:r>
            <w:r>
              <w:rPr>
                <w:rFonts w:ascii="Cambria Math" w:hAnsi="Cambria Math" w:cs="Cambria Math"/>
                <w:szCs w:val="21"/>
                <w:lang w:val="en-US"/>
              </w:rPr>
              <w:t>ɔ</w:t>
            </w:r>
            <w:r>
              <w:rPr>
                <w:szCs w:val="21"/>
                <w:vertAlign w:val="superscript"/>
                <w:lang w:val="en-US"/>
              </w:rPr>
              <w:t>31</w:t>
            </w:r>
            <w:r>
              <w:rPr>
                <w:szCs w:val="21"/>
              </w:rPr>
              <w:t>β</w:t>
            </w:r>
            <w:r>
              <w:rPr>
                <w:szCs w:val="21"/>
                <w:lang w:val="en-US"/>
              </w:rPr>
              <w:t>ia?</w:t>
            </w:r>
            <w:r>
              <w:rPr>
                <w:szCs w:val="21"/>
                <w:vertAlign w:val="superscript"/>
                <w:lang w:val="en-US"/>
              </w:rPr>
              <w:t>4</w:t>
            </w:r>
            <w:r>
              <w:rPr>
                <w:szCs w:val="21"/>
                <w:lang w:val="en-US"/>
              </w:rPr>
              <w:t>(p‘-)ts'au</w:t>
            </w:r>
            <w:r>
              <w:rPr>
                <w:szCs w:val="21"/>
                <w:vertAlign w:val="superscript"/>
                <w:lang w:val="en-US"/>
              </w:rPr>
              <w:t>31</w:t>
            </w:r>
          </w:p>
        </w:tc>
      </w:tr>
    </w:tbl>
    <w:p>
      <w:pPr>
        <w:ind w:right="84"/>
        <w:jc w:val="left"/>
        <w:rPr>
          <w:szCs w:val="21"/>
          <w:lang w:val="en-US"/>
        </w:rPr>
      </w:pPr>
    </w:p>
    <w:tbl>
      <w:tblPr>
        <w:tblStyle w:val="TableGrid"/>
        <w:tblW w:w="0" w:type="auto"/>
        <w:tblLayout w:type="fixed"/>
        <w:tblLook w:val="04A0" w:firstRow="1" w:lastRow="0" w:firstColumn="1" w:lastColumn="0" w:noHBand="0" w:noVBand="1"/>
      </w:tblPr>
      <w:tblGrid>
        <w:gridCol w:w="1101"/>
        <w:gridCol w:w="3710"/>
        <w:gridCol w:w="3711"/>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710" w:type="dxa"/>
          </w:tcPr>
          <w:p>
            <w:pPr>
              <w:ind w:right="84"/>
              <w:jc w:val="left"/>
              <w:rPr>
                <w:b/>
                <w:szCs w:val="21"/>
                <w:lang w:val="en-US"/>
              </w:rPr>
            </w:pPr>
            <w:r>
              <w:rPr>
                <w:rFonts w:hint="eastAsia"/>
                <w:b/>
                <w:szCs w:val="21"/>
              </w:rPr>
              <w:t>一朵花儿</w:t>
            </w:r>
            <w:r>
              <w:rPr>
                <w:b/>
                <w:szCs w:val="21"/>
                <w:lang w:val="en-US"/>
              </w:rPr>
              <w:t>i</w:t>
            </w:r>
            <w:r>
              <w:rPr>
                <w:b/>
                <w:szCs w:val="21"/>
                <w:vertAlign w:val="superscript"/>
                <w:lang w:val="en-US"/>
              </w:rPr>
              <w:t>51</w:t>
            </w:r>
            <w:r>
              <w:rPr>
                <w:b/>
                <w:szCs w:val="21"/>
                <w:lang w:val="en-US"/>
              </w:rPr>
              <w:t>tuo</w:t>
            </w:r>
            <w:r>
              <w:rPr>
                <w:b/>
                <w:szCs w:val="21"/>
                <w:vertAlign w:val="superscript"/>
                <w:lang w:val="en-US"/>
              </w:rPr>
              <w:t>214</w:t>
            </w:r>
            <w:r>
              <w:rPr>
                <w:b/>
                <w:szCs w:val="21"/>
                <w:vertAlign w:val="subscript"/>
                <w:lang w:val="en-US"/>
              </w:rPr>
              <w:t>21</w:t>
            </w:r>
            <w:r>
              <w:rPr>
                <w:b/>
                <w:szCs w:val="21"/>
                <w:lang w:val="en-US"/>
              </w:rPr>
              <w:t>xuar</w:t>
            </w:r>
            <w:r>
              <w:rPr>
                <w:b/>
                <w:szCs w:val="21"/>
                <w:vertAlign w:val="superscript"/>
                <w:lang w:val="en-US"/>
              </w:rPr>
              <w:t>55</w:t>
            </w:r>
          </w:p>
        </w:tc>
        <w:tc>
          <w:tcPr>
            <w:tcW w:w="3711" w:type="dxa"/>
          </w:tcPr>
          <w:p>
            <w:pPr>
              <w:ind w:right="84"/>
              <w:jc w:val="left"/>
              <w:rPr>
                <w:b/>
                <w:szCs w:val="21"/>
                <w:lang w:val="en-US"/>
              </w:rPr>
            </w:pPr>
            <w:r>
              <w:rPr>
                <w:rFonts w:hint="eastAsia"/>
                <w:b/>
                <w:szCs w:val="21"/>
              </w:rPr>
              <w:t>一串葡萄</w:t>
            </w:r>
            <w:r>
              <w:rPr>
                <w:b/>
                <w:szCs w:val="21"/>
                <w:lang w:val="en-US"/>
              </w:rPr>
              <w:t>i</w:t>
            </w:r>
            <w:r>
              <w:rPr>
                <w:b/>
                <w:szCs w:val="21"/>
                <w:vertAlign w:val="superscript"/>
                <w:lang w:val="en-US"/>
              </w:rPr>
              <w:t>35</w:t>
            </w:r>
            <w:r>
              <w:rPr>
                <w:b/>
                <w:szCs w:val="21"/>
                <w:lang w:val="en-US"/>
              </w:rPr>
              <w:t>t</w:t>
            </w:r>
            <w:r>
              <w:rPr>
                <w:rFonts w:ascii="Cambria Math" w:hAnsi="Cambria Math" w:cs="Cambria Math"/>
                <w:b/>
                <w:szCs w:val="21"/>
                <w:lang w:val="en-US"/>
              </w:rPr>
              <w:t>ʂ</w:t>
            </w:r>
            <w:r>
              <w:rPr>
                <w:b/>
                <w:szCs w:val="21"/>
                <w:lang w:val="en-US"/>
              </w:rPr>
              <w:t>'uan</w:t>
            </w:r>
            <w:r>
              <w:rPr>
                <w:b/>
                <w:szCs w:val="21"/>
                <w:vertAlign w:val="superscript"/>
                <w:lang w:val="en-US"/>
              </w:rPr>
              <w:t>51</w:t>
            </w:r>
            <w:r>
              <w:rPr>
                <w:b/>
                <w:szCs w:val="21"/>
                <w:lang w:val="en-US"/>
              </w:rPr>
              <w:t>p'u</w:t>
            </w:r>
            <w:r>
              <w:rPr>
                <w:b/>
                <w:szCs w:val="21"/>
                <w:vertAlign w:val="superscript"/>
                <w:lang w:val="en-US"/>
              </w:rPr>
              <w:t>35</w:t>
            </w:r>
            <w:r>
              <w:rPr>
                <w:b/>
                <w:szCs w:val="21"/>
                <w:lang w:val="en-US"/>
              </w:rPr>
              <w:t>t'au</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710" w:type="dxa"/>
          </w:tcPr>
          <w:p>
            <w:pPr>
              <w:ind w:right="84"/>
              <w:jc w:val="left"/>
              <w:rPr>
                <w:szCs w:val="21"/>
                <w:lang w:val="en-US"/>
              </w:rPr>
            </w:pPr>
            <w:r>
              <w:rPr>
                <w:rFonts w:hint="eastAsia"/>
                <w:szCs w:val="21"/>
              </w:rPr>
              <w:t>一朵花儿</w:t>
            </w:r>
            <w:r>
              <w:rPr>
                <w:szCs w:val="21"/>
                <w:lang w:val="en-US"/>
              </w:rPr>
              <w:t>i</w:t>
            </w:r>
            <w:r>
              <w:rPr>
                <w:szCs w:val="21"/>
                <w:vertAlign w:val="superscript"/>
                <w:lang w:val="en-US"/>
              </w:rPr>
              <w:t>51</w:t>
            </w:r>
            <w:r>
              <w:rPr>
                <w:szCs w:val="21"/>
                <w:lang w:val="en-US"/>
              </w:rPr>
              <w:t>tuo</w:t>
            </w:r>
            <w:r>
              <w:rPr>
                <w:szCs w:val="21"/>
                <w:vertAlign w:val="superscript"/>
                <w:lang w:val="en-US"/>
              </w:rPr>
              <w:t>214</w:t>
            </w:r>
            <w:r>
              <w:rPr>
                <w:szCs w:val="21"/>
                <w:vertAlign w:val="subscript"/>
                <w:lang w:val="en-US"/>
              </w:rPr>
              <w:t>21</w:t>
            </w:r>
            <w:r>
              <w:rPr>
                <w:szCs w:val="21"/>
                <w:lang w:val="en-US"/>
              </w:rPr>
              <w:t>xuar</w:t>
            </w:r>
            <w:r>
              <w:rPr>
                <w:szCs w:val="21"/>
                <w:vertAlign w:val="superscript"/>
                <w:lang w:val="en-US"/>
              </w:rPr>
              <w:t>55</w:t>
            </w:r>
          </w:p>
        </w:tc>
        <w:tc>
          <w:tcPr>
            <w:tcW w:w="3711" w:type="dxa"/>
          </w:tcPr>
          <w:p>
            <w:pPr>
              <w:ind w:right="84"/>
              <w:jc w:val="left"/>
              <w:rPr>
                <w:szCs w:val="21"/>
                <w:lang w:val="en-US"/>
              </w:rPr>
            </w:pPr>
            <w:r>
              <w:rPr>
                <w:rFonts w:hint="eastAsia"/>
                <w:szCs w:val="21"/>
              </w:rPr>
              <w:t>一嘟嚕葡萄</w:t>
            </w:r>
            <w:r>
              <w:rPr>
                <w:szCs w:val="21"/>
                <w:lang w:val="en-US"/>
              </w:rPr>
              <w:t>i</w:t>
            </w:r>
            <w:r>
              <w:rPr>
                <w:szCs w:val="21"/>
                <w:vertAlign w:val="superscript"/>
                <w:lang w:val="en-US"/>
              </w:rPr>
              <w:t>51</w:t>
            </w:r>
            <w:r>
              <w:rPr>
                <w:szCs w:val="21"/>
                <w:lang w:val="en-US"/>
              </w:rPr>
              <w:t>tu</w:t>
            </w:r>
            <w:r>
              <w:rPr>
                <w:szCs w:val="21"/>
                <w:vertAlign w:val="superscript"/>
                <w:lang w:val="en-US"/>
              </w:rPr>
              <w:t>55</w:t>
            </w:r>
            <w:r>
              <w:rPr>
                <w:szCs w:val="21"/>
                <w:lang w:val="en-US"/>
              </w:rPr>
              <w:t>lu</w:t>
            </w:r>
            <w:r>
              <w:rPr>
                <w:rFonts w:hint="eastAsia"/>
                <w:szCs w:val="21"/>
                <w:vertAlign w:val="superscript"/>
                <w:lang w:val="en-US"/>
              </w:rPr>
              <w:t>•</w:t>
            </w:r>
            <w:r>
              <w:rPr>
                <w:szCs w:val="21"/>
                <w:lang w:val="en-US"/>
              </w:rPr>
              <w:t>p'u</w:t>
            </w:r>
            <w:r>
              <w:rPr>
                <w:szCs w:val="21"/>
                <w:vertAlign w:val="superscript"/>
                <w:lang w:val="en-US"/>
              </w:rPr>
              <w:t>35</w:t>
            </w:r>
            <w:r>
              <w:rPr>
                <w:szCs w:val="21"/>
                <w:lang w:val="en-US"/>
              </w:rPr>
              <w:t>t'au</w:t>
            </w:r>
            <w:r>
              <w:rPr>
                <w:rFonts w:hint="eastAsia"/>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710" w:type="dxa"/>
          </w:tcPr>
          <w:p>
            <w:pPr>
              <w:ind w:right="84"/>
              <w:jc w:val="left"/>
              <w:rPr>
                <w:szCs w:val="21"/>
                <w:lang w:val="en-US"/>
              </w:rPr>
            </w:pPr>
            <w:r>
              <w:rPr>
                <w:szCs w:val="21"/>
                <w:lang w:val="en-US"/>
              </w:rPr>
              <w:t>一</w:t>
            </w:r>
            <w:r>
              <w:rPr>
                <w:rFonts w:hint="eastAsia"/>
                <w:szCs w:val="21"/>
              </w:rPr>
              <w:t>朵花</w:t>
            </w:r>
            <w:r>
              <w:rPr>
                <w:szCs w:val="21"/>
                <w:lang w:val="en-US"/>
              </w:rPr>
              <w:t>i</w:t>
            </w:r>
            <w:r>
              <w:rPr>
                <w:szCs w:val="21"/>
                <w:vertAlign w:val="superscript"/>
                <w:lang w:val="en-US"/>
              </w:rPr>
              <w:t>213</w:t>
            </w:r>
            <w:r>
              <w:rPr>
                <w:szCs w:val="21"/>
                <w:lang w:val="en-US"/>
              </w:rPr>
              <w:t>tuə</w:t>
            </w:r>
            <w:r>
              <w:rPr>
                <w:szCs w:val="21"/>
                <w:vertAlign w:val="superscript"/>
                <w:lang w:val="en-US"/>
              </w:rPr>
              <w:t>55</w:t>
            </w:r>
            <w:r>
              <w:rPr>
                <w:szCs w:val="21"/>
                <w:lang w:val="en-US"/>
              </w:rPr>
              <w:t>xua</w:t>
            </w:r>
            <w:r>
              <w:rPr>
                <w:szCs w:val="21"/>
                <w:vertAlign w:val="superscript"/>
                <w:lang w:val="en-US"/>
              </w:rPr>
              <w:t>213</w:t>
            </w:r>
          </w:p>
        </w:tc>
        <w:tc>
          <w:tcPr>
            <w:tcW w:w="3711" w:type="dxa"/>
          </w:tcPr>
          <w:p>
            <w:pPr>
              <w:ind w:right="84"/>
              <w:jc w:val="left"/>
              <w:rPr>
                <w:szCs w:val="21"/>
                <w:lang w:val="en-US"/>
              </w:rPr>
            </w:pPr>
            <w:r>
              <w:rPr>
                <w:rFonts w:hint="eastAsia"/>
                <w:szCs w:val="21"/>
              </w:rPr>
              <w:t>一嘟嚕葡萄</w:t>
            </w:r>
            <w:r>
              <w:rPr>
                <w:szCs w:val="21"/>
                <w:lang w:val="en-US"/>
              </w:rPr>
              <w:t>i</w:t>
            </w:r>
            <w:r>
              <w:rPr>
                <w:szCs w:val="21"/>
                <w:vertAlign w:val="superscript"/>
                <w:lang w:val="en-US"/>
              </w:rPr>
              <w:t>213</w:t>
            </w:r>
            <w:r>
              <w:rPr>
                <w:szCs w:val="21"/>
                <w:lang w:val="en-US"/>
              </w:rPr>
              <w:t>tu</w:t>
            </w:r>
            <w:r>
              <w:rPr>
                <w:szCs w:val="21"/>
                <w:vertAlign w:val="superscript"/>
                <w:lang w:val="en-US"/>
              </w:rPr>
              <w:t>21</w:t>
            </w:r>
            <w:r>
              <w:rPr>
                <w:szCs w:val="21"/>
                <w:lang w:val="en-US"/>
              </w:rPr>
              <w:t>lu</w:t>
            </w:r>
            <w:r>
              <w:rPr>
                <w:szCs w:val="21"/>
                <w:vertAlign w:val="superscript"/>
                <w:lang w:val="en-US"/>
              </w:rPr>
              <w:t>•</w:t>
            </w:r>
            <w:r>
              <w:rPr>
                <w:szCs w:val="21"/>
                <w:lang w:val="en-US"/>
              </w:rPr>
              <w:t>p'u</w:t>
            </w:r>
            <w:r>
              <w:rPr>
                <w:szCs w:val="21"/>
                <w:vertAlign w:val="superscript"/>
                <w:lang w:val="en-US"/>
              </w:rPr>
              <w:t>42</w:t>
            </w:r>
            <w:r>
              <w:rPr>
                <w:szCs w:val="21"/>
                <w:lang w:val="en-US"/>
              </w:rPr>
              <w:t>t'</w:t>
            </w:r>
            <w:r>
              <w:rPr>
                <w:rFonts w:ascii="Cambria Math" w:hAnsi="Cambria Math" w:cs="Cambria Math"/>
                <w:szCs w:val="21"/>
                <w:lang w:val="en-US"/>
              </w:rPr>
              <w:t>ɔ</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710" w:type="dxa"/>
          </w:tcPr>
          <w:p>
            <w:pPr>
              <w:ind w:right="84"/>
              <w:jc w:val="left"/>
              <w:rPr>
                <w:szCs w:val="21"/>
                <w:lang w:val="en-US"/>
              </w:rPr>
            </w:pPr>
            <w:r>
              <w:rPr>
                <w:rFonts w:hint="eastAsia"/>
                <w:szCs w:val="21"/>
                <w:lang w:val="en-US"/>
              </w:rPr>
              <w:t>一</w:t>
            </w:r>
            <w:r>
              <w:rPr>
                <w:rFonts w:hint="eastAsia"/>
                <w:szCs w:val="21"/>
              </w:rPr>
              <w:t>朵花</w:t>
            </w:r>
            <w:r>
              <w:rPr>
                <w:szCs w:val="21"/>
                <w:lang w:val="en-US"/>
              </w:rPr>
              <w:t>i</w:t>
            </w:r>
            <w:r>
              <w:rPr>
                <w:szCs w:val="21"/>
                <w:vertAlign w:val="superscript"/>
                <w:lang w:val="en-US"/>
              </w:rPr>
              <w:t>44</w:t>
            </w:r>
            <w:r>
              <w:rPr>
                <w:szCs w:val="21"/>
                <w:lang w:val="en-US"/>
              </w:rPr>
              <w:t>tue</w:t>
            </w:r>
            <w:r>
              <w:rPr>
                <w:szCs w:val="21"/>
                <w:vertAlign w:val="superscript"/>
                <w:lang w:val="en-US"/>
              </w:rPr>
              <w:t>213</w:t>
            </w:r>
            <w:r>
              <w:rPr>
                <w:szCs w:val="21"/>
                <w:vertAlign w:val="subscript"/>
                <w:lang w:val="en-US"/>
              </w:rPr>
              <w:t>21</w:t>
            </w:r>
            <w:r>
              <w:rPr>
                <w:szCs w:val="21"/>
                <w:lang w:val="en-US"/>
              </w:rPr>
              <w:t>xua</w:t>
            </w:r>
            <w:r>
              <w:rPr>
                <w:szCs w:val="21"/>
                <w:vertAlign w:val="superscript"/>
                <w:lang w:val="en-US"/>
              </w:rPr>
              <w:t>33</w:t>
            </w:r>
          </w:p>
        </w:tc>
        <w:tc>
          <w:tcPr>
            <w:tcW w:w="3711" w:type="dxa"/>
          </w:tcPr>
          <w:p>
            <w:pPr>
              <w:ind w:right="84"/>
              <w:jc w:val="left"/>
              <w:rPr>
                <w:szCs w:val="21"/>
                <w:lang w:val="en-US"/>
              </w:rPr>
            </w:pPr>
            <w:r>
              <w:rPr>
                <w:rFonts w:hint="eastAsia"/>
                <w:szCs w:val="21"/>
              </w:rPr>
              <w:t>一嘟嚕葡萄</w:t>
            </w:r>
            <w:r>
              <w:rPr>
                <w:szCs w:val="21"/>
                <w:lang w:val="en-US"/>
              </w:rPr>
              <w:t>i</w:t>
            </w:r>
            <w:r>
              <w:rPr>
                <w:szCs w:val="21"/>
                <w:vertAlign w:val="superscript"/>
                <w:lang w:val="en-US"/>
              </w:rPr>
              <w:t>41</w:t>
            </w:r>
            <w:r>
              <w:rPr>
                <w:szCs w:val="21"/>
                <w:lang w:val="en-US"/>
              </w:rPr>
              <w:t>tu</w:t>
            </w:r>
            <w:r>
              <w:rPr>
                <w:szCs w:val="21"/>
                <w:vertAlign w:val="superscript"/>
                <w:lang w:val="en-US"/>
              </w:rPr>
              <w:t>33</w:t>
            </w:r>
            <w:r>
              <w:rPr>
                <w:szCs w:val="21"/>
                <w:lang w:val="en-US"/>
              </w:rPr>
              <w:t>lu</w:t>
            </w:r>
            <w:r>
              <w:rPr>
                <w:rFonts w:hint="eastAsia"/>
                <w:szCs w:val="21"/>
                <w:vertAlign w:val="superscript"/>
                <w:lang w:val="en-US"/>
              </w:rPr>
              <w:t>•</w:t>
            </w:r>
            <w:r>
              <w:rPr>
                <w:szCs w:val="21"/>
                <w:lang w:val="en-US"/>
              </w:rPr>
              <w:t>p'u</w:t>
            </w:r>
            <w:r>
              <w:rPr>
                <w:szCs w:val="21"/>
                <w:vertAlign w:val="superscript"/>
                <w:lang w:val="en-US"/>
              </w:rPr>
              <w:t>35</w:t>
            </w:r>
            <w:r>
              <w:rPr>
                <w:szCs w:val="21"/>
                <w:lang w:val="en-US"/>
              </w:rPr>
              <w:t>t'au</w:t>
            </w:r>
            <w:r>
              <w:rPr>
                <w:rFonts w:hint="eastAsia"/>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710" w:type="dxa"/>
          </w:tcPr>
          <w:p>
            <w:pPr>
              <w:ind w:right="84"/>
              <w:jc w:val="left"/>
              <w:rPr>
                <w:szCs w:val="21"/>
                <w:lang w:val="en-US"/>
              </w:rPr>
            </w:pPr>
            <w:r>
              <w:rPr>
                <w:rFonts w:hint="eastAsia"/>
                <w:szCs w:val="21"/>
                <w:lang w:val="en-US"/>
              </w:rPr>
              <w:t>一</w:t>
            </w:r>
            <w:r>
              <w:rPr>
                <w:rFonts w:hint="eastAsia"/>
                <w:szCs w:val="21"/>
              </w:rPr>
              <w:t>朵花儿</w:t>
            </w:r>
            <w:r>
              <w:rPr>
                <w:szCs w:val="21"/>
                <w:lang w:val="en-US"/>
              </w:rPr>
              <w:t>i</w:t>
            </w:r>
            <w:r>
              <w:rPr>
                <w:szCs w:val="21"/>
                <w:vertAlign w:val="superscript"/>
                <w:lang w:val="en-US"/>
              </w:rPr>
              <w:t>21</w:t>
            </w:r>
            <w:r>
              <w:rPr>
                <w:szCs w:val="21"/>
                <w:lang w:val="en-US"/>
              </w:rPr>
              <w:t>tuo</w:t>
            </w:r>
            <w:r>
              <w:rPr>
                <w:szCs w:val="21"/>
                <w:vertAlign w:val="superscript"/>
                <w:lang w:val="en-US"/>
              </w:rPr>
              <w:t>53</w:t>
            </w:r>
            <w:r>
              <w:rPr>
                <w:szCs w:val="21"/>
                <w:lang w:val="en-US"/>
              </w:rPr>
              <w:t>xu</w:t>
            </w:r>
            <w:r>
              <w:rPr>
                <w:rFonts w:hint="eastAsia"/>
                <w:szCs w:val="21"/>
                <w:lang w:val="en-US"/>
              </w:rPr>
              <w:t>ɑ</w:t>
            </w:r>
            <w:r>
              <w:rPr>
                <w:szCs w:val="21"/>
                <w:lang w:val="en-US"/>
              </w:rPr>
              <w:t>r</w:t>
            </w:r>
            <w:r>
              <w:rPr>
                <w:szCs w:val="21"/>
                <w:vertAlign w:val="superscript"/>
                <w:lang w:val="en-US"/>
              </w:rPr>
              <w:t>21</w:t>
            </w:r>
          </w:p>
        </w:tc>
        <w:tc>
          <w:tcPr>
            <w:tcW w:w="3711" w:type="dxa"/>
          </w:tcPr>
          <w:p>
            <w:pPr>
              <w:ind w:right="84"/>
              <w:jc w:val="left"/>
              <w:rPr>
                <w:szCs w:val="21"/>
                <w:lang w:val="en-US"/>
              </w:rPr>
            </w:pPr>
            <w:r>
              <w:rPr>
                <w:rFonts w:hint="eastAsia"/>
                <w:szCs w:val="21"/>
              </w:rPr>
              <w:t>一抓儿葡萄</w:t>
            </w:r>
            <w:r>
              <w:rPr>
                <w:szCs w:val="21"/>
                <w:lang w:val="en-US"/>
              </w:rPr>
              <w:t>i</w:t>
            </w:r>
            <w:r>
              <w:rPr>
                <w:szCs w:val="21"/>
                <w:vertAlign w:val="superscript"/>
                <w:lang w:val="en-US"/>
              </w:rPr>
              <w:t>21</w:t>
            </w:r>
            <w:r>
              <w:rPr>
                <w:szCs w:val="21"/>
                <w:vertAlign w:val="subscript"/>
                <w:lang w:val="en-US"/>
              </w:rPr>
              <w:t>24</w:t>
            </w:r>
            <w:r>
              <w:rPr>
                <w:szCs w:val="21"/>
                <w:lang w:val="en-US"/>
              </w:rPr>
              <w:t>pf</w:t>
            </w:r>
            <w:r>
              <w:rPr>
                <w:rFonts w:hint="eastAsia"/>
                <w:szCs w:val="21"/>
                <w:lang w:val="en-US"/>
              </w:rPr>
              <w:t>ɑ</w:t>
            </w:r>
            <w:r>
              <w:rPr>
                <w:szCs w:val="21"/>
                <w:lang w:val="en-US"/>
              </w:rPr>
              <w:t>r</w:t>
            </w:r>
            <w:r>
              <w:rPr>
                <w:szCs w:val="21"/>
                <w:vertAlign w:val="superscript"/>
                <w:lang w:val="en-US"/>
              </w:rPr>
              <w:t>21</w:t>
            </w:r>
            <w:r>
              <w:rPr>
                <w:szCs w:val="21"/>
                <w:lang w:val="en-US"/>
              </w:rPr>
              <w:t>p'u</w:t>
            </w:r>
            <w:r>
              <w:rPr>
                <w:szCs w:val="21"/>
                <w:vertAlign w:val="superscript"/>
                <w:lang w:val="en-US"/>
              </w:rPr>
              <w:t>24</w:t>
            </w:r>
            <w:r>
              <w:rPr>
                <w:szCs w:val="21"/>
                <w:lang w:val="en-US"/>
              </w:rPr>
              <w:t>t'</w:t>
            </w:r>
            <w:r>
              <w:rPr>
                <w:rFonts w:hint="eastAsia"/>
                <w:szCs w:val="21"/>
                <w:lang w:val="en-US"/>
              </w:rPr>
              <w:t>ɑ</w:t>
            </w:r>
            <w:r>
              <w:rPr>
                <w:szCs w:val="21"/>
                <w:lang w:val="en-US"/>
              </w:rPr>
              <w:t>u</w:t>
            </w:r>
            <w:r>
              <w:rPr>
                <w:rFonts w:hint="eastAsia"/>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710" w:type="dxa"/>
          </w:tcPr>
          <w:p>
            <w:pPr>
              <w:ind w:right="84"/>
              <w:jc w:val="left"/>
              <w:rPr>
                <w:szCs w:val="21"/>
                <w:lang w:val="en-US"/>
              </w:rPr>
            </w:pPr>
            <w:r>
              <w:rPr>
                <w:rFonts w:hint="eastAsia"/>
                <w:szCs w:val="21"/>
              </w:rPr>
              <w:t>一朵花</w:t>
            </w:r>
            <w:r>
              <w:rPr>
                <w:szCs w:val="21"/>
                <w:lang w:val="en-US"/>
              </w:rPr>
              <w:t>i</w:t>
            </w:r>
            <w:r>
              <w:rPr>
                <w:szCs w:val="21"/>
                <w:vertAlign w:val="superscript"/>
                <w:lang w:val="en-US"/>
              </w:rPr>
              <w:t>31</w:t>
            </w:r>
            <w:r>
              <w:rPr>
                <w:szCs w:val="21"/>
                <w:lang w:val="en-US"/>
              </w:rPr>
              <w:t>to</w:t>
            </w:r>
            <w:r>
              <w:rPr>
                <w:szCs w:val="21"/>
                <w:vertAlign w:val="superscript"/>
                <w:lang w:val="en-US"/>
              </w:rPr>
              <w:t>53</w:t>
            </w:r>
            <w:r>
              <w:rPr>
                <w:szCs w:val="21"/>
                <w:lang w:val="en-US"/>
              </w:rPr>
              <w:t>xua</w:t>
            </w:r>
            <w:r>
              <w:rPr>
                <w:szCs w:val="21"/>
                <w:vertAlign w:val="superscript"/>
                <w:lang w:val="en-US"/>
              </w:rPr>
              <w:t>44</w:t>
            </w:r>
          </w:p>
        </w:tc>
        <w:tc>
          <w:tcPr>
            <w:tcW w:w="3711" w:type="dxa"/>
          </w:tcPr>
          <w:p>
            <w:pPr>
              <w:ind w:right="84"/>
              <w:jc w:val="left"/>
              <w:rPr>
                <w:szCs w:val="21"/>
                <w:lang w:val="en-US"/>
              </w:rPr>
            </w:pPr>
            <w:r>
              <w:rPr>
                <w:rFonts w:hint="eastAsia"/>
                <w:szCs w:val="21"/>
              </w:rPr>
              <w:t>一</w:t>
            </w:r>
            <w:r>
              <w:rPr>
                <w:rFonts w:hint="eastAsia"/>
                <w:szCs w:val="21"/>
                <w:lang w:val="en-US"/>
              </w:rPr>
              <w:t>□</w:t>
            </w:r>
            <w:r>
              <w:rPr>
                <w:rFonts w:hint="eastAsia"/>
                <w:szCs w:val="21"/>
              </w:rPr>
              <w:t>葡萄</w:t>
            </w:r>
            <w:r>
              <w:rPr>
                <w:szCs w:val="21"/>
                <w:lang w:val="en-US"/>
              </w:rPr>
              <w:t>i</w:t>
            </w:r>
            <w:r>
              <w:rPr>
                <w:szCs w:val="21"/>
                <w:vertAlign w:val="superscript"/>
                <w:lang w:val="en-US"/>
              </w:rPr>
              <w:t>31</w:t>
            </w:r>
            <w:r>
              <w:rPr>
                <w:szCs w:val="21"/>
                <w:lang w:val="en-US"/>
              </w:rPr>
              <w:t>tsuai</w:t>
            </w:r>
            <w:r>
              <w:rPr>
                <w:szCs w:val="21"/>
                <w:vertAlign w:val="superscript"/>
                <w:lang w:val="en-US"/>
              </w:rPr>
              <w:t>53</w:t>
            </w:r>
            <w:r>
              <w:rPr>
                <w:szCs w:val="21"/>
                <w:lang w:val="en-US"/>
              </w:rPr>
              <w:t>p'a</w:t>
            </w:r>
            <w:r>
              <w:rPr>
                <w:szCs w:val="21"/>
                <w:vertAlign w:val="superscript"/>
                <w:lang w:val="en-US"/>
              </w:rPr>
              <w:t>31</w:t>
            </w:r>
            <w:r>
              <w:rPr>
                <w:szCs w:val="21"/>
                <w:lang w:val="en-US"/>
              </w:rPr>
              <w:t>t'au</w:t>
            </w:r>
            <w:r>
              <w:rPr>
                <w:szCs w:val="21"/>
                <w:vertAlign w:val="superscript"/>
                <w:lang w:val="en-US"/>
              </w:rPr>
              <w:t>31</w:t>
            </w:r>
            <w:r>
              <w:rPr>
                <w:szCs w:val="21"/>
                <w:vertAlign w:val="subscript"/>
                <w:lang w:val="en-US"/>
              </w:rPr>
              <w:t>44</w:t>
            </w:r>
          </w:p>
        </w:tc>
      </w:tr>
      <w:tr>
        <w:tc>
          <w:tcPr>
            <w:tcW w:w="1101" w:type="dxa"/>
          </w:tcPr>
          <w:p>
            <w:pPr>
              <w:ind w:right="84"/>
              <w:jc w:val="center"/>
              <w:rPr>
                <w:szCs w:val="21"/>
                <w:lang w:val="en-US"/>
              </w:rPr>
            </w:pPr>
            <w:r>
              <w:rPr>
                <w:rFonts w:hint="eastAsia"/>
                <w:szCs w:val="21"/>
              </w:rPr>
              <w:t>昆明</w:t>
            </w:r>
          </w:p>
        </w:tc>
        <w:tc>
          <w:tcPr>
            <w:tcW w:w="3710" w:type="dxa"/>
          </w:tcPr>
          <w:p>
            <w:pPr>
              <w:ind w:right="84"/>
              <w:jc w:val="left"/>
              <w:rPr>
                <w:szCs w:val="21"/>
                <w:lang w:val="en-US"/>
              </w:rPr>
            </w:pPr>
            <w:r>
              <w:rPr>
                <w:rFonts w:hint="eastAsia"/>
                <w:szCs w:val="21"/>
              </w:rPr>
              <w:t>一朵花</w:t>
            </w:r>
            <w:r>
              <w:rPr>
                <w:szCs w:val="21"/>
                <w:lang w:val="en-US"/>
              </w:rPr>
              <w:t>i</w:t>
            </w:r>
            <w:r>
              <w:rPr>
                <w:szCs w:val="21"/>
                <w:vertAlign w:val="superscript"/>
                <w:lang w:val="en-US"/>
              </w:rPr>
              <w:t>31</w:t>
            </w:r>
            <w:r>
              <w:rPr>
                <w:szCs w:val="21"/>
                <w:vertAlign w:val="subscript"/>
                <w:lang w:val="en-US"/>
              </w:rPr>
              <w:t>13</w:t>
            </w:r>
            <w:r>
              <w:rPr>
                <w:szCs w:val="21"/>
                <w:lang w:val="en-US"/>
              </w:rPr>
              <w:t>tuo</w:t>
            </w:r>
            <w:r>
              <w:rPr>
                <w:szCs w:val="21"/>
                <w:vertAlign w:val="superscript"/>
                <w:lang w:val="en-US"/>
              </w:rPr>
              <w:t>53</w:t>
            </w:r>
            <w:r>
              <w:rPr>
                <w:szCs w:val="21"/>
                <w:lang w:val="en-US"/>
              </w:rPr>
              <w:t>xua</w:t>
            </w:r>
            <w:r>
              <w:rPr>
                <w:szCs w:val="21"/>
                <w:vertAlign w:val="superscript"/>
                <w:lang w:val="en-US"/>
              </w:rPr>
              <w:t>44</w:t>
            </w:r>
          </w:p>
        </w:tc>
        <w:tc>
          <w:tcPr>
            <w:tcW w:w="3711" w:type="dxa"/>
          </w:tcPr>
          <w:p>
            <w:pPr>
              <w:ind w:right="84"/>
              <w:jc w:val="left"/>
              <w:rPr>
                <w:szCs w:val="21"/>
                <w:lang w:val="en-US"/>
              </w:rPr>
            </w:pPr>
            <w:r>
              <w:rPr>
                <w:rFonts w:hint="eastAsia"/>
                <w:szCs w:val="21"/>
              </w:rPr>
              <w:t>一串儿葡萄</w:t>
            </w:r>
            <w:r>
              <w:rPr>
                <w:szCs w:val="21"/>
                <w:lang w:val="en-US"/>
              </w:rPr>
              <w:t>i</w:t>
            </w:r>
            <w:r>
              <w:rPr>
                <w:szCs w:val="21"/>
                <w:vertAlign w:val="superscript"/>
                <w:lang w:val="en-US"/>
              </w:rPr>
              <w:t>31</w:t>
            </w:r>
            <w:r>
              <w:rPr>
                <w:szCs w:val="21"/>
                <w:vertAlign w:val="subscript"/>
                <w:lang w:val="en-US"/>
              </w:rPr>
              <w:t>13</w:t>
            </w:r>
            <w:r>
              <w:rPr>
                <w:szCs w:val="21"/>
                <w:lang w:val="en-US"/>
              </w:rPr>
              <w:t>t</w:t>
            </w:r>
            <w:r>
              <w:rPr>
                <w:rFonts w:ascii="Cambria Math" w:hAnsi="Cambria Math" w:cs="Cambria Math"/>
                <w:szCs w:val="21"/>
                <w:lang w:val="en-US"/>
              </w:rPr>
              <w:t>ʂ</w:t>
            </w:r>
            <w:r>
              <w:rPr>
                <w:szCs w:val="21"/>
                <w:lang w:val="en-US"/>
              </w:rPr>
              <w:t>'uãr</w:t>
            </w:r>
            <w:r>
              <w:rPr>
                <w:szCs w:val="21"/>
                <w:vertAlign w:val="superscript"/>
                <w:lang w:val="en-US"/>
              </w:rPr>
              <w:t>13</w:t>
            </w:r>
            <w:r>
              <w:rPr>
                <w:szCs w:val="21"/>
                <w:lang w:val="en-US"/>
              </w:rPr>
              <w:t>p'u</w:t>
            </w:r>
            <w:r>
              <w:rPr>
                <w:szCs w:val="21"/>
                <w:vertAlign w:val="superscript"/>
                <w:lang w:val="en-US"/>
              </w:rPr>
              <w:t>31</w:t>
            </w:r>
            <w:r>
              <w:rPr>
                <w:szCs w:val="21"/>
                <w:lang w:val="en-US"/>
              </w:rPr>
              <w:t>t'au</w:t>
            </w:r>
            <w:r>
              <w:rPr>
                <w:szCs w:val="21"/>
                <w:vertAlign w:val="superscript"/>
                <w:lang w:val="en-US"/>
              </w:rPr>
              <w:t>31</w:t>
            </w:r>
            <w:r>
              <w:rPr>
                <w:szCs w:val="21"/>
                <w:vertAlign w:val="subscript"/>
                <w:lang w:val="en-US"/>
              </w:rPr>
              <w:t>44</w:t>
            </w:r>
          </w:p>
        </w:tc>
      </w:tr>
      <w:tr>
        <w:tc>
          <w:tcPr>
            <w:tcW w:w="1101" w:type="dxa"/>
          </w:tcPr>
          <w:p>
            <w:pPr>
              <w:ind w:right="84"/>
              <w:jc w:val="center"/>
              <w:rPr>
                <w:szCs w:val="21"/>
                <w:lang w:val="en-US"/>
              </w:rPr>
            </w:pPr>
            <w:r>
              <w:rPr>
                <w:rFonts w:hint="eastAsia"/>
                <w:szCs w:val="21"/>
              </w:rPr>
              <w:t>合肥</w:t>
            </w:r>
          </w:p>
        </w:tc>
        <w:tc>
          <w:tcPr>
            <w:tcW w:w="3710" w:type="dxa"/>
          </w:tcPr>
          <w:p>
            <w:pPr>
              <w:ind w:right="84"/>
              <w:jc w:val="left"/>
              <w:rPr>
                <w:szCs w:val="21"/>
                <w:lang w:val="en-US"/>
              </w:rPr>
            </w:pPr>
            <w:r>
              <w:rPr>
                <w:rFonts w:hint="eastAsia"/>
                <w:szCs w:val="21"/>
              </w:rPr>
              <w:t>一朵花</w:t>
            </w:r>
            <w:r>
              <w:rPr>
                <w:szCs w:val="21"/>
                <w:lang w:val="en-US"/>
              </w:rPr>
              <w:t>iə?</w:t>
            </w:r>
            <w:r>
              <w:rPr>
                <w:szCs w:val="21"/>
                <w:vertAlign w:val="superscript"/>
                <w:lang w:val="en-US"/>
              </w:rPr>
              <w:t>4</w:t>
            </w:r>
            <w:r>
              <w:rPr>
                <w:szCs w:val="21"/>
                <w:lang w:val="en-US"/>
              </w:rPr>
              <w:t>t</w:t>
            </w:r>
            <w:r>
              <w:rPr>
                <w:rFonts w:ascii="Cambria Math" w:hAnsi="Cambria Math" w:cs="Cambria Math"/>
                <w:szCs w:val="21"/>
                <w:lang w:val="en-US"/>
              </w:rPr>
              <w:t>ʊ</w:t>
            </w:r>
            <w:r>
              <w:rPr>
                <w:szCs w:val="21"/>
                <w:vertAlign w:val="superscript"/>
                <w:lang w:val="en-US"/>
              </w:rPr>
              <w:t>24</w:t>
            </w:r>
            <w:r>
              <w:rPr>
                <w:szCs w:val="21"/>
                <w:lang w:val="en-US"/>
              </w:rPr>
              <w:t>xua</w:t>
            </w:r>
            <w:r>
              <w:rPr>
                <w:szCs w:val="21"/>
                <w:vertAlign w:val="superscript"/>
                <w:lang w:val="en-US"/>
              </w:rPr>
              <w:t>212</w:t>
            </w:r>
          </w:p>
        </w:tc>
        <w:tc>
          <w:tcPr>
            <w:tcW w:w="3711" w:type="dxa"/>
          </w:tcPr>
          <w:p>
            <w:pPr>
              <w:ind w:right="84"/>
              <w:jc w:val="left"/>
              <w:rPr>
                <w:szCs w:val="21"/>
                <w:lang w:val="en-US"/>
              </w:rPr>
            </w:pPr>
            <w:r>
              <w:rPr>
                <w:rFonts w:hint="eastAsia"/>
                <w:szCs w:val="21"/>
              </w:rPr>
              <w:t>一挂葡萄</w:t>
            </w:r>
            <w:r>
              <w:rPr>
                <w:szCs w:val="21"/>
                <w:lang w:val="en-US"/>
              </w:rPr>
              <w:t>iə?</w:t>
            </w:r>
            <w:r>
              <w:rPr>
                <w:szCs w:val="21"/>
                <w:vertAlign w:val="superscript"/>
                <w:lang w:val="en-US"/>
              </w:rPr>
              <w:t>4</w:t>
            </w:r>
            <w:r>
              <w:rPr>
                <w:szCs w:val="21"/>
                <w:lang w:val="en-US"/>
              </w:rPr>
              <w:t>kua</w:t>
            </w:r>
            <w:r>
              <w:rPr>
                <w:szCs w:val="21"/>
                <w:vertAlign w:val="superscript"/>
                <w:lang w:val="en-US"/>
              </w:rPr>
              <w:t>53</w:t>
            </w:r>
            <w:r>
              <w:rPr>
                <w:szCs w:val="21"/>
                <w:lang w:val="en-US"/>
              </w:rPr>
              <w:t>p'u</w:t>
            </w:r>
            <w:r>
              <w:rPr>
                <w:szCs w:val="21"/>
                <w:vertAlign w:val="superscript"/>
                <w:lang w:val="en-US"/>
              </w:rPr>
              <w:t>55</w:t>
            </w:r>
            <w:r>
              <w:rPr>
                <w:szCs w:val="21"/>
                <w:lang w:val="en-US"/>
              </w:rPr>
              <w:t>t‘</w:t>
            </w:r>
            <w:r>
              <w:rPr>
                <w:rFonts w:ascii="Cambria Math" w:hAnsi="Cambria Math" w:cs="Cambria Math"/>
                <w:szCs w:val="21"/>
                <w:lang w:val="en-US"/>
              </w:rPr>
              <w:t>ɔ</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710" w:type="dxa"/>
          </w:tcPr>
          <w:p>
            <w:pPr>
              <w:ind w:right="84"/>
              <w:jc w:val="left"/>
              <w:rPr>
                <w:szCs w:val="21"/>
                <w:lang w:val="en-US"/>
              </w:rPr>
            </w:pPr>
            <w:r>
              <w:rPr>
                <w:rFonts w:hint="eastAsia"/>
                <w:szCs w:val="21"/>
              </w:rPr>
              <w:t>一朵花</w:t>
            </w:r>
            <w:r>
              <w:rPr>
                <w:szCs w:val="21"/>
                <w:lang w:val="en-US"/>
              </w:rPr>
              <w:t>iə?</w:t>
            </w:r>
            <w:r>
              <w:rPr>
                <w:szCs w:val="21"/>
                <w:vertAlign w:val="superscript"/>
                <w:lang w:val="en-US"/>
              </w:rPr>
              <w:t>4</w:t>
            </w:r>
            <w:r>
              <w:rPr>
                <w:szCs w:val="21"/>
                <w:lang w:val="en-US"/>
              </w:rPr>
              <w:t>to</w:t>
            </w:r>
            <w:r>
              <w:rPr>
                <w:szCs w:val="21"/>
                <w:vertAlign w:val="superscript"/>
                <w:lang w:val="en-US"/>
              </w:rPr>
              <w:t>42</w:t>
            </w:r>
            <w:r>
              <w:rPr>
                <w:szCs w:val="21"/>
                <w:lang w:val="en-US"/>
              </w:rPr>
              <w:t>xu</w:t>
            </w:r>
            <w:r>
              <w:rPr>
                <w:rFonts w:hint="eastAsia"/>
                <w:szCs w:val="21"/>
                <w:lang w:val="en-US"/>
              </w:rPr>
              <w:t>ɑ</w:t>
            </w:r>
            <w:r>
              <w:rPr>
                <w:szCs w:val="21"/>
                <w:vertAlign w:val="superscript"/>
                <w:lang w:val="en-US"/>
              </w:rPr>
              <w:t>31</w:t>
            </w:r>
          </w:p>
        </w:tc>
        <w:tc>
          <w:tcPr>
            <w:tcW w:w="3711" w:type="dxa"/>
          </w:tcPr>
          <w:p>
            <w:pPr>
              <w:ind w:right="84"/>
              <w:jc w:val="left"/>
              <w:rPr>
                <w:szCs w:val="21"/>
                <w:lang w:val="en-US"/>
              </w:rPr>
            </w:pPr>
            <w:r>
              <w:rPr>
                <w:rFonts w:hint="eastAsia"/>
                <w:szCs w:val="21"/>
              </w:rPr>
              <w:t>一挂萄葡</w:t>
            </w:r>
            <w:r>
              <w:rPr>
                <w:szCs w:val="21"/>
                <w:lang w:val="en-US"/>
              </w:rPr>
              <w:t>iə?</w:t>
            </w:r>
            <w:r>
              <w:rPr>
                <w:szCs w:val="21"/>
                <w:vertAlign w:val="superscript"/>
                <w:lang w:val="en-US"/>
              </w:rPr>
              <w:t>4</w:t>
            </w:r>
            <w:r>
              <w:rPr>
                <w:szCs w:val="21"/>
                <w:lang w:val="en-US"/>
              </w:rPr>
              <w:t>ku</w:t>
            </w:r>
            <w:r>
              <w:rPr>
                <w:rFonts w:hint="eastAsia"/>
                <w:szCs w:val="21"/>
                <w:lang w:val="en-US"/>
              </w:rPr>
              <w:t>ɑ</w:t>
            </w:r>
            <w:r>
              <w:rPr>
                <w:szCs w:val="21"/>
                <w:vertAlign w:val="superscript"/>
                <w:lang w:val="en-US"/>
              </w:rPr>
              <w:t>55</w:t>
            </w:r>
            <w:r>
              <w:rPr>
                <w:szCs w:val="21"/>
                <w:lang w:val="en-US"/>
              </w:rPr>
              <w:t>p'u</w:t>
            </w:r>
            <w:r>
              <w:rPr>
                <w:szCs w:val="21"/>
                <w:vertAlign w:val="superscript"/>
                <w:lang w:val="en-US"/>
              </w:rPr>
              <w:t>34</w:t>
            </w:r>
            <w:r>
              <w:rPr>
                <w:szCs w:val="21"/>
                <w:lang w:val="en-US"/>
              </w:rPr>
              <w:t>t‘</w:t>
            </w:r>
            <w:r>
              <w:rPr>
                <w:rFonts w:ascii="Cambria Math" w:hAnsi="Cambria Math" w:cs="Cambria Math"/>
                <w:szCs w:val="21"/>
                <w:lang w:val="en-US"/>
              </w:rPr>
              <w:t>ɔ</w:t>
            </w:r>
            <w:r>
              <w:rPr>
                <w:szCs w:val="21"/>
                <w:vertAlign w:val="superscript"/>
                <w:lang w:val="en-US"/>
              </w:rPr>
              <w:t>34</w:t>
            </w:r>
          </w:p>
        </w:tc>
      </w:tr>
      <w:tr>
        <w:tc>
          <w:tcPr>
            <w:tcW w:w="1101" w:type="dxa"/>
          </w:tcPr>
          <w:p>
            <w:pPr>
              <w:ind w:right="84"/>
              <w:jc w:val="center"/>
              <w:rPr>
                <w:szCs w:val="21"/>
                <w:lang w:val="en-US"/>
              </w:rPr>
            </w:pPr>
            <w:r>
              <w:rPr>
                <w:rFonts w:hint="eastAsia"/>
                <w:szCs w:val="21"/>
              </w:rPr>
              <w:t>苏州</w:t>
            </w:r>
          </w:p>
        </w:tc>
        <w:tc>
          <w:tcPr>
            <w:tcW w:w="3710" w:type="dxa"/>
          </w:tcPr>
          <w:p>
            <w:pPr>
              <w:ind w:right="84"/>
              <w:jc w:val="left"/>
              <w:rPr>
                <w:szCs w:val="21"/>
                <w:lang w:val="en-US"/>
              </w:rPr>
            </w:pPr>
            <w:r>
              <w:rPr>
                <w:rFonts w:hint="eastAsia"/>
                <w:szCs w:val="21"/>
              </w:rPr>
              <w:t>一朵花</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təu</w:t>
            </w:r>
            <w:r>
              <w:rPr>
                <w:szCs w:val="21"/>
                <w:vertAlign w:val="superscript"/>
                <w:lang w:val="en-US"/>
              </w:rPr>
              <w:t>41</w:t>
            </w:r>
            <w:r>
              <w:rPr>
                <w:szCs w:val="21"/>
                <w:lang w:val="en-US"/>
              </w:rPr>
              <w:t>ho</w:t>
            </w:r>
            <w:r>
              <w:rPr>
                <w:szCs w:val="21"/>
                <w:vertAlign w:val="superscript"/>
                <w:lang w:val="en-US"/>
              </w:rPr>
              <w:t>44</w:t>
            </w:r>
          </w:p>
        </w:tc>
        <w:tc>
          <w:tcPr>
            <w:tcW w:w="3711" w:type="dxa"/>
          </w:tcPr>
          <w:p>
            <w:pPr>
              <w:ind w:right="84"/>
              <w:jc w:val="left"/>
              <w:rPr>
                <w:szCs w:val="21"/>
                <w:lang w:val="en-US"/>
              </w:rPr>
            </w:pPr>
            <w:r>
              <w:rPr>
                <w:rFonts w:hint="eastAsia"/>
                <w:szCs w:val="21"/>
              </w:rPr>
              <w:t>一串勃</w:t>
            </w:r>
            <w:r>
              <w:rPr>
                <w:szCs w:val="21"/>
                <w:lang w:val="en-US"/>
              </w:rPr>
              <w:t>*</w:t>
            </w:r>
            <w:r>
              <w:rPr>
                <w:rFonts w:hint="eastAsia"/>
                <w:szCs w:val="21"/>
              </w:rPr>
              <w:t>萄</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ts'ø</w:t>
            </w:r>
            <w:r>
              <w:rPr>
                <w:szCs w:val="21"/>
                <w:vertAlign w:val="superscript"/>
                <w:lang w:val="en-US"/>
              </w:rPr>
              <w:t>44</w:t>
            </w:r>
            <w:r>
              <w:rPr>
                <w:szCs w:val="21"/>
                <w:lang w:val="en-US"/>
              </w:rPr>
              <w:t>b</w:t>
            </w:r>
            <w:r>
              <w:rPr>
                <w:rFonts w:ascii="Cambria Math" w:hAnsi="Cambria Math" w:cs="Cambria Math"/>
                <w:szCs w:val="21"/>
                <w:lang w:val="en-US"/>
              </w:rPr>
              <w:t>ɤ</w:t>
            </w:r>
            <w:r>
              <w:rPr>
                <w:szCs w:val="21"/>
                <w:lang w:val="en-US"/>
              </w:rPr>
              <w:t>?</w:t>
            </w:r>
            <w:r>
              <w:rPr>
                <w:szCs w:val="21"/>
                <w:vertAlign w:val="superscript"/>
                <w:lang w:val="en-US"/>
              </w:rPr>
              <w:t>23</w:t>
            </w:r>
            <w:r>
              <w:rPr>
                <w:szCs w:val="21"/>
                <w:lang w:val="en-US"/>
              </w:rPr>
              <w:t>dæ</w:t>
            </w:r>
            <w:r>
              <w:rPr>
                <w:szCs w:val="21"/>
                <w:vertAlign w:val="superscript"/>
                <w:lang w:val="en-US"/>
              </w:rPr>
              <w:t>24</w:t>
            </w:r>
            <w:r>
              <w:rPr>
                <w:szCs w:val="21"/>
                <w:vertAlign w:val="subscript"/>
                <w:lang w:val="en-US"/>
              </w:rPr>
              <w:t>21</w:t>
            </w:r>
          </w:p>
        </w:tc>
      </w:tr>
      <w:tr>
        <w:tc>
          <w:tcPr>
            <w:tcW w:w="1101" w:type="dxa"/>
          </w:tcPr>
          <w:p>
            <w:pPr>
              <w:ind w:right="84"/>
              <w:jc w:val="center"/>
              <w:rPr>
                <w:szCs w:val="21"/>
                <w:lang w:val="en-US"/>
              </w:rPr>
            </w:pPr>
            <w:r>
              <w:rPr>
                <w:rFonts w:hint="eastAsia"/>
                <w:szCs w:val="21"/>
              </w:rPr>
              <w:t>温州</w:t>
            </w:r>
          </w:p>
        </w:tc>
        <w:tc>
          <w:tcPr>
            <w:tcW w:w="3710" w:type="dxa"/>
          </w:tcPr>
          <w:p>
            <w:pPr>
              <w:ind w:right="84"/>
              <w:jc w:val="left"/>
              <w:rPr>
                <w:szCs w:val="21"/>
                <w:lang w:val="en-US"/>
              </w:rPr>
            </w:pPr>
            <w:r>
              <w:rPr>
                <w:rFonts w:hint="eastAsia"/>
                <w:szCs w:val="21"/>
              </w:rPr>
              <w:t>一朵花</w:t>
            </w:r>
            <w:r>
              <w:rPr>
                <w:szCs w:val="21"/>
                <w:lang w:val="en-US"/>
              </w:rPr>
              <w:t>i</w:t>
            </w:r>
            <w:r>
              <w:rPr>
                <w:szCs w:val="21"/>
                <w:vertAlign w:val="superscript"/>
                <w:lang w:val="en-US"/>
              </w:rPr>
              <w:t>23</w:t>
            </w:r>
            <w:r>
              <w:rPr>
                <w:szCs w:val="21"/>
                <w:lang w:val="en-US"/>
              </w:rPr>
              <w:t>to</w:t>
            </w:r>
            <w:r>
              <w:rPr>
                <w:szCs w:val="21"/>
                <w:vertAlign w:val="superscript"/>
                <w:lang w:val="en-US"/>
              </w:rPr>
              <w:t>45</w:t>
            </w:r>
            <w:r>
              <w:rPr>
                <w:szCs w:val="21"/>
                <w:lang w:val="en-US"/>
              </w:rPr>
              <w:t>ho</w:t>
            </w:r>
            <w:r>
              <w:rPr>
                <w:szCs w:val="21"/>
                <w:vertAlign w:val="superscript"/>
                <w:lang w:val="en-US"/>
              </w:rPr>
              <w:t>44</w:t>
            </w:r>
          </w:p>
        </w:tc>
        <w:tc>
          <w:tcPr>
            <w:tcW w:w="3711" w:type="dxa"/>
          </w:tcPr>
          <w:p>
            <w:pPr>
              <w:ind w:right="84"/>
              <w:jc w:val="left"/>
              <w:rPr>
                <w:szCs w:val="21"/>
                <w:lang w:val="en-US"/>
              </w:rPr>
            </w:pPr>
            <w:r>
              <w:rPr>
                <w:rFonts w:hint="eastAsia"/>
                <w:szCs w:val="21"/>
              </w:rPr>
              <w:t>一串葡萄</w:t>
            </w:r>
            <w:r>
              <w:rPr>
                <w:szCs w:val="21"/>
                <w:lang w:val="en-US"/>
              </w:rPr>
              <w:t>i</w:t>
            </w:r>
            <w:r>
              <w:rPr>
                <w:szCs w:val="21"/>
                <w:vertAlign w:val="superscript"/>
                <w:lang w:val="en-US"/>
              </w:rPr>
              <w:t>23</w:t>
            </w:r>
            <w:r>
              <w:rPr>
                <w:szCs w:val="21"/>
                <w:lang w:val="en-US"/>
              </w:rPr>
              <w:t>t</w:t>
            </w:r>
            <w:r>
              <w:rPr>
                <w:rFonts w:ascii="Cambria Math" w:hAnsi="Cambria Math" w:cs="Cambria Math"/>
                <w:szCs w:val="21"/>
                <w:lang w:val="en-US"/>
              </w:rPr>
              <w:t>ɕ</w:t>
            </w:r>
            <w:r>
              <w:rPr>
                <w:szCs w:val="21"/>
                <w:lang w:val="en-US"/>
              </w:rPr>
              <w:t>'yoŋ</w:t>
            </w:r>
            <w:r>
              <w:rPr>
                <w:szCs w:val="21"/>
                <w:vertAlign w:val="superscript"/>
                <w:lang w:val="en-US"/>
              </w:rPr>
              <w:t>42</w:t>
            </w:r>
            <w:r>
              <w:rPr>
                <w:szCs w:val="21"/>
                <w:lang w:val="en-US"/>
              </w:rPr>
              <w:t>bøy</w:t>
            </w:r>
            <w:r>
              <w:rPr>
                <w:szCs w:val="21"/>
                <w:vertAlign w:val="superscript"/>
                <w:lang w:val="en-US"/>
              </w:rPr>
              <w:t>31</w:t>
            </w:r>
            <w:r>
              <w:rPr>
                <w:szCs w:val="21"/>
                <w:lang w:val="en-US"/>
              </w:rPr>
              <w:t>d</w:t>
            </w:r>
            <w:r>
              <w:rPr>
                <w:rFonts w:ascii="Cambria Math" w:hAnsi="Cambria Math" w:cs="Cambria Math"/>
                <w:szCs w:val="21"/>
                <w:lang w:val="en-US"/>
              </w:rPr>
              <w:t>ɜ</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710" w:type="dxa"/>
          </w:tcPr>
          <w:p>
            <w:pPr>
              <w:ind w:right="84"/>
              <w:jc w:val="left"/>
              <w:rPr>
                <w:szCs w:val="21"/>
                <w:lang w:val="en-US"/>
              </w:rPr>
            </w:pPr>
            <w:r>
              <w:rPr>
                <w:rFonts w:hint="eastAsia"/>
                <w:szCs w:val="21"/>
              </w:rPr>
              <w:t>一朵花</w:t>
            </w:r>
            <w:r>
              <w:rPr>
                <w:szCs w:val="21"/>
                <w:lang w:val="en-US"/>
              </w:rPr>
              <w:t>i</w:t>
            </w:r>
            <w:r>
              <w:rPr>
                <w:szCs w:val="21"/>
                <w:vertAlign w:val="superscript"/>
                <w:lang w:val="en-US"/>
              </w:rPr>
              <w:t>24</w:t>
            </w:r>
            <w:r>
              <w:rPr>
                <w:szCs w:val="21"/>
                <w:lang w:val="en-US"/>
              </w:rPr>
              <w:t>to</w:t>
            </w:r>
            <w:r>
              <w:rPr>
                <w:szCs w:val="21"/>
                <w:vertAlign w:val="superscript"/>
                <w:lang w:val="en-US"/>
              </w:rPr>
              <w:t>41</w:t>
            </w:r>
            <w:r>
              <w:rPr>
                <w:szCs w:val="21"/>
                <w:lang w:val="en-US"/>
              </w:rPr>
              <w:t>fa</w:t>
            </w:r>
            <w:r>
              <w:rPr>
                <w:szCs w:val="21"/>
                <w:vertAlign w:val="superscript"/>
                <w:lang w:val="en-US"/>
              </w:rPr>
              <w:t>33</w:t>
            </w:r>
          </w:p>
        </w:tc>
        <w:tc>
          <w:tcPr>
            <w:tcW w:w="3711" w:type="dxa"/>
          </w:tcPr>
          <w:p>
            <w:pPr>
              <w:ind w:right="84"/>
              <w:jc w:val="left"/>
              <w:rPr>
                <w:szCs w:val="21"/>
                <w:lang w:val="en-US"/>
              </w:rPr>
            </w:pPr>
            <w:r>
              <w:rPr>
                <w:rFonts w:hint="eastAsia"/>
                <w:szCs w:val="21"/>
              </w:rPr>
              <w:t>一串葡萄</w:t>
            </w:r>
            <w:r>
              <w:rPr>
                <w:szCs w:val="21"/>
                <w:lang w:val="en-US"/>
              </w:rPr>
              <w:t>i</w:t>
            </w:r>
            <w:r>
              <w:rPr>
                <w:szCs w:val="21"/>
                <w:vertAlign w:val="superscript"/>
                <w:lang w:val="en-US"/>
              </w:rPr>
              <w:t>24</w:t>
            </w:r>
            <w:r>
              <w:rPr>
                <w:szCs w:val="21"/>
                <w:lang w:val="en-US"/>
              </w:rPr>
              <w:t>t</w:t>
            </w:r>
            <w:r>
              <w:rPr>
                <w:rFonts w:ascii="Cambria Math" w:hAnsi="Cambria Math" w:cs="Cambria Math"/>
                <w:szCs w:val="21"/>
                <w:lang w:val="en-US"/>
              </w:rPr>
              <w:t>ɕ</w:t>
            </w:r>
            <w:r>
              <w:rPr>
                <w:szCs w:val="21"/>
                <w:lang w:val="en-US"/>
              </w:rPr>
              <w:t>'yẽ</w:t>
            </w:r>
            <w:r>
              <w:rPr>
                <w:szCs w:val="21"/>
                <w:vertAlign w:val="superscript"/>
                <w:lang w:val="en-US"/>
              </w:rPr>
              <w:t>55</w:t>
            </w:r>
            <w:r>
              <w:rPr>
                <w:szCs w:val="21"/>
                <w:lang w:val="en-US"/>
              </w:rPr>
              <w:t>pu</w:t>
            </w:r>
            <w:r>
              <w:rPr>
                <w:szCs w:val="21"/>
                <w:vertAlign w:val="superscript"/>
                <w:lang w:val="en-US"/>
              </w:rPr>
              <w:t>13</w:t>
            </w:r>
            <w:r>
              <w:rPr>
                <w:szCs w:val="21"/>
                <w:lang w:val="en-US"/>
              </w:rPr>
              <w:t>tau</w:t>
            </w:r>
            <w:r>
              <w:rPr>
                <w:szCs w:val="21"/>
                <w:vertAlign w:val="superscript"/>
                <w:lang w:val="en-US"/>
              </w:rPr>
              <w:t>13</w:t>
            </w:r>
          </w:p>
        </w:tc>
      </w:tr>
      <w:tr>
        <w:tc>
          <w:tcPr>
            <w:tcW w:w="1101" w:type="dxa"/>
          </w:tcPr>
          <w:p>
            <w:pPr>
              <w:ind w:right="84"/>
              <w:jc w:val="center"/>
              <w:rPr>
                <w:szCs w:val="21"/>
                <w:lang w:val="en-US"/>
              </w:rPr>
            </w:pPr>
            <w:r>
              <w:rPr>
                <w:rFonts w:hint="eastAsia"/>
                <w:szCs w:val="21"/>
              </w:rPr>
              <w:t>南昌</w:t>
            </w:r>
          </w:p>
        </w:tc>
        <w:tc>
          <w:tcPr>
            <w:tcW w:w="3710" w:type="dxa"/>
          </w:tcPr>
          <w:p>
            <w:pPr>
              <w:ind w:right="84"/>
              <w:jc w:val="left"/>
              <w:rPr>
                <w:szCs w:val="21"/>
                <w:lang w:val="en-US"/>
              </w:rPr>
            </w:pPr>
            <w:r>
              <w:rPr>
                <w:rFonts w:hint="eastAsia"/>
                <w:szCs w:val="21"/>
              </w:rPr>
              <w:t>一朵花</w:t>
            </w:r>
            <w:r>
              <w:rPr>
                <w:szCs w:val="21"/>
                <w:lang w:val="en-US"/>
              </w:rPr>
              <w:t>it</w:t>
            </w:r>
            <w:r>
              <w:rPr>
                <w:szCs w:val="21"/>
                <w:vertAlign w:val="superscript"/>
                <w:lang w:val="en-US"/>
              </w:rPr>
              <w:t>5</w:t>
            </w:r>
            <w:r>
              <w:rPr>
                <w:szCs w:val="21"/>
                <w:lang w:val="en-US"/>
              </w:rPr>
              <w:t>t</w:t>
            </w:r>
            <w:r>
              <w:rPr>
                <w:rFonts w:ascii="Cambria Math" w:hAnsi="Cambria Math" w:cs="Cambria Math"/>
                <w:szCs w:val="21"/>
                <w:lang w:val="en-US"/>
              </w:rPr>
              <w:t>ɔ</w:t>
            </w:r>
            <w:r>
              <w:rPr>
                <w:szCs w:val="21"/>
                <w:vertAlign w:val="superscript"/>
                <w:lang w:val="en-US"/>
              </w:rPr>
              <w:t>213</w:t>
            </w:r>
            <w:r>
              <w:rPr>
                <w:szCs w:val="21"/>
                <w:lang w:val="en-US"/>
              </w:rPr>
              <w:t>fa</w:t>
            </w:r>
            <w:r>
              <w:rPr>
                <w:szCs w:val="21"/>
                <w:vertAlign w:val="superscript"/>
                <w:lang w:val="en-US"/>
              </w:rPr>
              <w:t>42</w:t>
            </w:r>
          </w:p>
        </w:tc>
        <w:tc>
          <w:tcPr>
            <w:tcW w:w="3711" w:type="dxa"/>
          </w:tcPr>
          <w:p>
            <w:pPr>
              <w:ind w:right="84"/>
              <w:jc w:val="left"/>
              <w:rPr>
                <w:szCs w:val="21"/>
                <w:lang w:val="en-US"/>
              </w:rPr>
            </w:pPr>
            <w:r>
              <w:rPr>
                <w:rFonts w:hint="eastAsia"/>
                <w:szCs w:val="21"/>
              </w:rPr>
              <w:t>一挂葡萄</w:t>
            </w:r>
            <w:r>
              <w:rPr>
                <w:szCs w:val="21"/>
                <w:lang w:val="en-US"/>
              </w:rPr>
              <w:t>it</w:t>
            </w:r>
            <w:r>
              <w:rPr>
                <w:szCs w:val="21"/>
                <w:vertAlign w:val="superscript"/>
                <w:lang w:val="en-US"/>
              </w:rPr>
              <w:t>5</w:t>
            </w:r>
            <w:r>
              <w:rPr>
                <w:szCs w:val="21"/>
                <w:lang w:val="en-US"/>
              </w:rPr>
              <w:t>kua</w:t>
            </w:r>
            <w:r>
              <w:rPr>
                <w:szCs w:val="21"/>
                <w:vertAlign w:val="superscript"/>
                <w:lang w:val="en-US"/>
              </w:rPr>
              <w:t>55</w:t>
            </w:r>
            <w:r>
              <w:rPr>
                <w:szCs w:val="21"/>
                <w:lang w:val="en-US"/>
              </w:rPr>
              <w:t>p'u</w:t>
            </w:r>
            <w:r>
              <w:rPr>
                <w:szCs w:val="21"/>
                <w:vertAlign w:val="superscript"/>
                <w:lang w:val="en-US"/>
              </w:rPr>
              <w:t>24</w:t>
            </w:r>
            <w:r>
              <w:rPr>
                <w:szCs w:val="21"/>
                <w:lang w:val="en-US"/>
              </w:rPr>
              <w:t>t'au</w:t>
            </w:r>
            <w:r>
              <w:rPr>
                <w:szCs w:val="21"/>
                <w:vertAlign w:val="superscript"/>
                <w:lang w:val="en-US"/>
              </w:rPr>
              <w:t>24</w:t>
            </w:r>
          </w:p>
        </w:tc>
      </w:tr>
      <w:tr>
        <w:tc>
          <w:tcPr>
            <w:tcW w:w="1101" w:type="dxa"/>
          </w:tcPr>
          <w:p>
            <w:pPr>
              <w:ind w:right="84"/>
              <w:jc w:val="center"/>
              <w:rPr>
                <w:szCs w:val="21"/>
                <w:lang w:val="en-US"/>
              </w:rPr>
            </w:pPr>
            <w:r>
              <w:rPr>
                <w:rFonts w:hint="eastAsia"/>
                <w:szCs w:val="21"/>
              </w:rPr>
              <w:t>梅县</w:t>
            </w:r>
          </w:p>
        </w:tc>
        <w:tc>
          <w:tcPr>
            <w:tcW w:w="3710" w:type="dxa"/>
          </w:tcPr>
          <w:p>
            <w:pPr>
              <w:ind w:right="84"/>
              <w:jc w:val="left"/>
              <w:rPr>
                <w:szCs w:val="21"/>
                <w:lang w:val="en-US"/>
              </w:rPr>
            </w:pPr>
            <w:r>
              <w:rPr>
                <w:rFonts w:hint="eastAsia"/>
                <w:szCs w:val="21"/>
              </w:rPr>
              <w:t>一轉</w:t>
            </w:r>
            <w:r>
              <w:rPr>
                <w:szCs w:val="21"/>
                <w:lang w:val="en-US"/>
              </w:rPr>
              <w:t>*</w:t>
            </w:r>
            <w:r>
              <w:rPr>
                <w:rFonts w:hint="eastAsia"/>
                <w:szCs w:val="21"/>
              </w:rPr>
              <w:t>花</w:t>
            </w:r>
            <w:r>
              <w:rPr>
                <w:szCs w:val="21"/>
                <w:lang w:val="en-US"/>
              </w:rPr>
              <w:t>jit</w:t>
            </w:r>
            <w:r>
              <w:rPr>
                <w:szCs w:val="21"/>
                <w:vertAlign w:val="superscript"/>
                <w:lang w:val="en-US"/>
              </w:rPr>
              <w:t>21</w:t>
            </w:r>
            <w:r>
              <w:rPr>
                <w:szCs w:val="21"/>
                <w:lang w:val="en-US"/>
              </w:rPr>
              <w:t>ts</w:t>
            </w:r>
            <w:r>
              <w:rPr>
                <w:rFonts w:ascii="Cambria Math" w:hAnsi="Cambria Math" w:cs="Cambria Math"/>
                <w:szCs w:val="21"/>
                <w:lang w:val="en-US"/>
              </w:rPr>
              <w:t>ɔ</w:t>
            </w:r>
            <w:r>
              <w:rPr>
                <w:szCs w:val="21"/>
                <w:lang w:val="en-US"/>
              </w:rPr>
              <w:t>n</w:t>
            </w:r>
            <w:r>
              <w:rPr>
                <w:szCs w:val="21"/>
                <w:vertAlign w:val="superscript"/>
                <w:lang w:val="en-US"/>
              </w:rPr>
              <w:t>31</w:t>
            </w:r>
            <w:r>
              <w:rPr>
                <w:szCs w:val="21"/>
                <w:lang w:val="en-US"/>
              </w:rPr>
              <w:t>fa</w:t>
            </w:r>
            <w:r>
              <w:rPr>
                <w:szCs w:val="21"/>
                <w:vertAlign w:val="superscript"/>
                <w:lang w:val="en-US"/>
              </w:rPr>
              <w:t>44</w:t>
            </w:r>
          </w:p>
        </w:tc>
        <w:tc>
          <w:tcPr>
            <w:tcW w:w="3711" w:type="dxa"/>
          </w:tcPr>
          <w:p>
            <w:pPr>
              <w:ind w:right="84"/>
              <w:jc w:val="left"/>
              <w:rPr>
                <w:szCs w:val="21"/>
                <w:lang w:val="en-US"/>
              </w:rPr>
            </w:pPr>
            <w:r>
              <w:rPr>
                <w:rFonts w:hint="eastAsia"/>
                <w:szCs w:val="21"/>
              </w:rPr>
              <w:t>一串葡萄</w:t>
            </w:r>
            <w:r>
              <w:rPr>
                <w:szCs w:val="21"/>
                <w:lang w:val="en-US"/>
              </w:rPr>
              <w:t>jit</w:t>
            </w:r>
            <w:r>
              <w:rPr>
                <w:szCs w:val="21"/>
                <w:vertAlign w:val="superscript"/>
                <w:lang w:val="en-US"/>
              </w:rPr>
              <w:t>21</w:t>
            </w:r>
            <w:r>
              <w:rPr>
                <w:szCs w:val="21"/>
                <w:lang w:val="en-US"/>
              </w:rPr>
              <w:t>ts'</w:t>
            </w:r>
            <w:r>
              <w:rPr>
                <w:rFonts w:ascii="Cambria Math" w:hAnsi="Cambria Math" w:cs="Cambria Math"/>
                <w:szCs w:val="21"/>
                <w:lang w:val="en-US"/>
              </w:rPr>
              <w:t>ɔ</w:t>
            </w:r>
            <w:r>
              <w:rPr>
                <w:szCs w:val="21"/>
                <w:lang w:val="en-US"/>
              </w:rPr>
              <w:t>n</w:t>
            </w:r>
            <w:r>
              <w:rPr>
                <w:szCs w:val="21"/>
                <w:vertAlign w:val="superscript"/>
                <w:lang w:val="en-US"/>
              </w:rPr>
              <w:t>42</w:t>
            </w:r>
            <w:r>
              <w:rPr>
                <w:szCs w:val="21"/>
                <w:lang w:val="en-US"/>
              </w:rPr>
              <w:t>p‘u</w:t>
            </w:r>
            <w:r>
              <w:rPr>
                <w:szCs w:val="21"/>
                <w:vertAlign w:val="superscript"/>
                <w:lang w:val="en-US"/>
              </w:rPr>
              <w:t>12</w:t>
            </w:r>
            <w:r>
              <w:rPr>
                <w:szCs w:val="21"/>
                <w:lang w:val="en-US"/>
              </w:rPr>
              <w:t>t'au</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710" w:type="dxa"/>
          </w:tcPr>
          <w:p>
            <w:pPr>
              <w:ind w:right="84"/>
              <w:jc w:val="left"/>
              <w:rPr>
                <w:szCs w:val="21"/>
                <w:lang w:val="en-US"/>
              </w:rPr>
            </w:pPr>
            <w:r>
              <w:rPr>
                <w:rFonts w:hint="eastAsia"/>
                <w:szCs w:val="21"/>
              </w:rPr>
              <w:t>一朵花</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5</w:t>
            </w:r>
            <w:r>
              <w:rPr>
                <w:szCs w:val="21"/>
                <w:lang w:val="en-US"/>
              </w:rPr>
              <w:t>t</w:t>
            </w:r>
            <w:r>
              <w:rPr>
                <w:rFonts w:ascii="Cambria Math" w:hAnsi="Cambria Math" w:cs="Cambria Math"/>
                <w:szCs w:val="21"/>
                <w:lang w:val="en-US"/>
              </w:rPr>
              <w:t>ɔ</w:t>
            </w:r>
            <w:r>
              <w:rPr>
                <w:szCs w:val="21"/>
                <w:vertAlign w:val="superscript"/>
                <w:lang w:val="en-US"/>
              </w:rPr>
              <w:t>35</w:t>
            </w:r>
            <w:r>
              <w:rPr>
                <w:szCs w:val="21"/>
                <w:lang w:val="en-US"/>
              </w:rPr>
              <w:t>fa</w:t>
            </w:r>
            <w:r>
              <w:rPr>
                <w:szCs w:val="21"/>
                <w:vertAlign w:val="superscript"/>
                <w:lang w:val="en-US"/>
              </w:rPr>
              <w:t>53</w:t>
            </w:r>
          </w:p>
        </w:tc>
        <w:tc>
          <w:tcPr>
            <w:tcW w:w="3711" w:type="dxa"/>
          </w:tcPr>
          <w:p>
            <w:pPr>
              <w:ind w:right="84"/>
              <w:jc w:val="left"/>
              <w:rPr>
                <w:szCs w:val="21"/>
                <w:lang w:val="en-US"/>
              </w:rPr>
            </w:pPr>
            <w:r>
              <w:rPr>
                <w:rFonts w:hint="eastAsia"/>
                <w:szCs w:val="21"/>
              </w:rPr>
              <w:t>一串葡萄</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5</w:t>
            </w:r>
            <w:r>
              <w:rPr>
                <w:szCs w:val="21"/>
                <w:lang w:val="en-US"/>
              </w:rPr>
              <w:t>t</w:t>
            </w:r>
            <w:r>
              <w:rPr>
                <w:rFonts w:ascii="Cambria Math" w:hAnsi="Cambria Math" w:cs="Cambria Math"/>
                <w:szCs w:val="21"/>
                <w:lang w:val="en-US"/>
              </w:rPr>
              <w:t>ʃ</w:t>
            </w:r>
            <w:r>
              <w:rPr>
                <w:szCs w:val="21"/>
                <w:lang w:val="en-US"/>
              </w:rPr>
              <w:t>'yn</w:t>
            </w:r>
            <w:r>
              <w:rPr>
                <w:szCs w:val="21"/>
                <w:vertAlign w:val="superscript"/>
                <w:lang w:val="en-US"/>
              </w:rPr>
              <w:t>33</w:t>
            </w:r>
            <w:r>
              <w:rPr>
                <w:szCs w:val="21"/>
                <w:lang w:val="en-US"/>
              </w:rPr>
              <w:t>p'ou</w:t>
            </w:r>
            <w:r>
              <w:rPr>
                <w:szCs w:val="21"/>
                <w:vertAlign w:val="superscript"/>
                <w:lang w:val="en-US"/>
              </w:rPr>
              <w:t>21</w:t>
            </w:r>
            <w:r>
              <w:rPr>
                <w:szCs w:val="21"/>
                <w:lang w:val="en-US"/>
              </w:rPr>
              <w:t>t'ou</w:t>
            </w:r>
            <w:r>
              <w:rPr>
                <w:szCs w:val="21"/>
                <w:vertAlign w:val="superscript"/>
                <w:lang w:val="en-US"/>
              </w:rPr>
              <w:t>21</w:t>
            </w:r>
          </w:p>
        </w:tc>
      </w:tr>
      <w:tr>
        <w:tc>
          <w:tcPr>
            <w:tcW w:w="1101" w:type="dxa"/>
          </w:tcPr>
          <w:p>
            <w:pPr>
              <w:ind w:right="84"/>
              <w:jc w:val="center"/>
              <w:rPr>
                <w:szCs w:val="21"/>
                <w:lang w:val="en-US"/>
              </w:rPr>
            </w:pPr>
            <w:r>
              <w:rPr>
                <w:rFonts w:hint="eastAsia"/>
                <w:szCs w:val="21"/>
              </w:rPr>
              <w:t>阳江</w:t>
            </w:r>
          </w:p>
        </w:tc>
        <w:tc>
          <w:tcPr>
            <w:tcW w:w="3710" w:type="dxa"/>
          </w:tcPr>
          <w:p>
            <w:pPr>
              <w:ind w:right="84"/>
              <w:jc w:val="left"/>
              <w:rPr>
                <w:szCs w:val="21"/>
                <w:lang w:val="en-US"/>
              </w:rPr>
            </w:pPr>
            <w:r>
              <w:rPr>
                <w:rFonts w:hint="eastAsia"/>
                <w:szCs w:val="21"/>
              </w:rPr>
              <w:t>一朵花</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24</w:t>
            </w:r>
            <w:r>
              <w:rPr>
                <w:szCs w:val="21"/>
                <w:lang w:val="en-US"/>
              </w:rPr>
              <w:t>t</w:t>
            </w:r>
            <w:r>
              <w:rPr>
                <w:rFonts w:ascii="Cambria Math" w:hAnsi="Cambria Math" w:cs="Cambria Math"/>
                <w:szCs w:val="21"/>
                <w:lang w:val="en-US"/>
              </w:rPr>
              <w:t>ɔ</w:t>
            </w:r>
            <w:r>
              <w:rPr>
                <w:szCs w:val="21"/>
                <w:vertAlign w:val="superscript"/>
                <w:lang w:val="en-US"/>
              </w:rPr>
              <w:t>21</w:t>
            </w:r>
            <w:r>
              <w:rPr>
                <w:szCs w:val="21"/>
                <w:lang w:val="en-US"/>
              </w:rPr>
              <w:t>fa</w:t>
            </w:r>
            <w:r>
              <w:rPr>
                <w:szCs w:val="21"/>
                <w:vertAlign w:val="superscript"/>
                <w:lang w:val="en-US"/>
              </w:rPr>
              <w:t>33</w:t>
            </w:r>
          </w:p>
        </w:tc>
        <w:tc>
          <w:tcPr>
            <w:tcW w:w="3711" w:type="dxa"/>
          </w:tcPr>
          <w:p>
            <w:pPr>
              <w:ind w:right="84"/>
              <w:jc w:val="left"/>
              <w:rPr>
                <w:szCs w:val="21"/>
                <w:lang w:val="en-US"/>
              </w:rPr>
            </w:pPr>
            <w:r>
              <w:rPr>
                <w:rFonts w:hint="eastAsia"/>
                <w:szCs w:val="21"/>
              </w:rPr>
              <w:t>一杛葡萄</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24</w:t>
            </w:r>
            <w:r>
              <w:rPr>
                <w:szCs w:val="21"/>
                <w:lang w:val="en-US"/>
              </w:rPr>
              <w:t>k'</w:t>
            </w:r>
            <w:r>
              <w:rPr>
                <w:rFonts w:ascii="Cambria Math" w:hAnsi="Cambria Math" w:cs="Cambria Math"/>
                <w:szCs w:val="21"/>
                <w:lang w:val="en-US"/>
              </w:rPr>
              <w:t>ʊ</w:t>
            </w:r>
            <w:r>
              <w:rPr>
                <w:szCs w:val="21"/>
                <w:lang w:val="en-US"/>
              </w:rPr>
              <w:t>ŋ</w:t>
            </w:r>
            <w:r>
              <w:rPr>
                <w:szCs w:val="21"/>
                <w:vertAlign w:val="superscript"/>
                <w:lang w:val="en-US"/>
              </w:rPr>
              <w:t>33</w:t>
            </w:r>
            <w:r>
              <w:rPr>
                <w:szCs w:val="21"/>
                <w:lang w:val="en-US"/>
              </w:rPr>
              <w:t>p'ou</w:t>
            </w:r>
            <w:r>
              <w:rPr>
                <w:szCs w:val="21"/>
                <w:vertAlign w:val="superscript"/>
                <w:lang w:val="en-US"/>
              </w:rPr>
              <w:t>443</w:t>
            </w:r>
            <w:r>
              <w:rPr>
                <w:szCs w:val="21"/>
                <w:lang w:val="en-US"/>
              </w:rPr>
              <w:t>t‘ou</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710" w:type="dxa"/>
          </w:tcPr>
          <w:p>
            <w:pPr>
              <w:ind w:right="84"/>
              <w:jc w:val="left"/>
              <w:rPr>
                <w:szCs w:val="21"/>
                <w:lang w:val="en-US"/>
              </w:rPr>
            </w:pPr>
            <w:r>
              <w:rPr>
                <w:rFonts w:hint="eastAsia"/>
                <w:szCs w:val="21"/>
              </w:rPr>
              <w:t>一蕊花</w:t>
            </w:r>
            <w:r>
              <w:rPr>
                <w:szCs w:val="21"/>
                <w:lang w:val="en-US"/>
              </w:rPr>
              <w:t>tsit</w:t>
            </w:r>
            <w:r>
              <w:rPr>
                <w:szCs w:val="21"/>
                <w:vertAlign w:val="superscript"/>
                <w:lang w:val="en-US"/>
              </w:rPr>
              <w:t>5</w:t>
            </w:r>
            <w:r>
              <w:rPr>
                <w:szCs w:val="21"/>
                <w:vertAlign w:val="subscript"/>
                <w:lang w:val="en-US"/>
              </w:rPr>
              <w:t>32</w:t>
            </w:r>
            <w:r>
              <w:rPr>
                <w:szCs w:val="21"/>
                <w:lang w:val="en-US"/>
              </w:rPr>
              <w:t>lui</w:t>
            </w:r>
            <w:r>
              <w:rPr>
                <w:szCs w:val="21"/>
                <w:vertAlign w:val="superscript"/>
                <w:lang w:val="en-US"/>
              </w:rPr>
              <w:t>51</w:t>
            </w:r>
            <w:r>
              <w:rPr>
                <w:szCs w:val="21"/>
                <w:vertAlign w:val="subscript"/>
                <w:lang w:val="en-US"/>
              </w:rPr>
              <w:t>55</w:t>
            </w:r>
            <w:r>
              <w:rPr>
                <w:szCs w:val="21"/>
                <w:lang w:val="en-US"/>
              </w:rPr>
              <w:t>hue</w:t>
            </w:r>
            <w:r>
              <w:rPr>
                <w:szCs w:val="21"/>
                <w:vertAlign w:val="superscript"/>
                <w:lang w:val="en-US"/>
              </w:rPr>
              <w:t>55</w:t>
            </w:r>
          </w:p>
        </w:tc>
        <w:tc>
          <w:tcPr>
            <w:tcW w:w="3711" w:type="dxa"/>
          </w:tcPr>
          <w:p>
            <w:pPr>
              <w:ind w:right="84"/>
              <w:jc w:val="left"/>
              <w:rPr>
                <w:szCs w:val="21"/>
                <w:lang w:val="en-US"/>
              </w:rPr>
            </w:pPr>
            <w:r>
              <w:rPr>
                <w:rFonts w:hint="eastAsia"/>
                <w:szCs w:val="21"/>
              </w:rPr>
              <w:t>一掼</w:t>
            </w:r>
            <w:r>
              <w:rPr>
                <w:szCs w:val="21"/>
                <w:lang w:val="en-US"/>
              </w:rPr>
              <w:t>*</w:t>
            </w:r>
            <w:r>
              <w:rPr>
                <w:rFonts w:hint="eastAsia"/>
                <w:szCs w:val="21"/>
              </w:rPr>
              <w:t>葡萄</w:t>
            </w:r>
            <w:r>
              <w:rPr>
                <w:szCs w:val="21"/>
                <w:lang w:val="en-US"/>
              </w:rPr>
              <w:t>tsit</w:t>
            </w:r>
            <w:r>
              <w:rPr>
                <w:szCs w:val="21"/>
                <w:vertAlign w:val="superscript"/>
                <w:lang w:val="en-US"/>
              </w:rPr>
              <w:t>5</w:t>
            </w:r>
            <w:r>
              <w:rPr>
                <w:szCs w:val="21"/>
                <w:vertAlign w:val="subscript"/>
                <w:lang w:val="en-US"/>
              </w:rPr>
              <w:t>32</w:t>
            </w:r>
            <w:r>
              <w:rPr>
                <w:szCs w:val="21"/>
                <w:lang w:val="en-US"/>
              </w:rPr>
              <w:t>kũã</w:t>
            </w:r>
            <w:r>
              <w:rPr>
                <w:szCs w:val="21"/>
                <w:vertAlign w:val="superscript"/>
                <w:lang w:val="en-US"/>
              </w:rPr>
              <w:t>33</w:t>
            </w:r>
            <w:r>
              <w:rPr>
                <w:szCs w:val="21"/>
                <w:vertAlign w:val="subscript"/>
                <w:lang w:val="en-US"/>
              </w:rPr>
              <w:t>11</w:t>
            </w:r>
            <w:r>
              <w:rPr>
                <w:szCs w:val="21"/>
                <w:lang w:val="en-US"/>
              </w:rPr>
              <w:t>p'u</w:t>
            </w:r>
            <w:r>
              <w:rPr>
                <w:szCs w:val="21"/>
                <w:vertAlign w:val="superscript"/>
                <w:lang w:val="en-US"/>
              </w:rPr>
              <w:t>24</w:t>
            </w:r>
            <w:r>
              <w:rPr>
                <w:szCs w:val="21"/>
                <w:vertAlign w:val="subscript"/>
                <w:lang w:val="en-US"/>
              </w:rPr>
              <w:t>33</w:t>
            </w:r>
            <w:r>
              <w:rPr>
                <w:szCs w:val="21"/>
                <w:lang w:val="en-US"/>
              </w:rPr>
              <w:t>to</w:t>
            </w:r>
            <w:r>
              <w:rPr>
                <w:szCs w:val="21"/>
                <w:vertAlign w:val="superscript"/>
                <w:lang w:val="en-US"/>
              </w:rPr>
              <w:t>24</w:t>
            </w:r>
          </w:p>
        </w:tc>
      </w:tr>
      <w:tr>
        <w:tc>
          <w:tcPr>
            <w:tcW w:w="1101" w:type="dxa"/>
          </w:tcPr>
          <w:p>
            <w:pPr>
              <w:ind w:right="84"/>
              <w:jc w:val="center"/>
              <w:rPr>
                <w:szCs w:val="21"/>
                <w:lang w:val="en-US"/>
              </w:rPr>
            </w:pPr>
            <w:r>
              <w:rPr>
                <w:rFonts w:hint="eastAsia"/>
                <w:szCs w:val="21"/>
              </w:rPr>
              <w:t>潮州</w:t>
            </w:r>
          </w:p>
        </w:tc>
        <w:tc>
          <w:tcPr>
            <w:tcW w:w="3710" w:type="dxa"/>
          </w:tcPr>
          <w:p>
            <w:pPr>
              <w:ind w:right="84"/>
              <w:jc w:val="left"/>
              <w:rPr>
                <w:szCs w:val="21"/>
                <w:lang w:val="en-US"/>
              </w:rPr>
            </w:pPr>
            <w:r>
              <w:rPr>
                <w:rFonts w:hint="eastAsia"/>
                <w:szCs w:val="21"/>
              </w:rPr>
              <w:t>一蕊花</w:t>
            </w:r>
            <w:r>
              <w:rPr>
                <w:szCs w:val="21"/>
                <w:lang w:val="en-US"/>
              </w:rPr>
              <w:t>tsek</w:t>
            </w:r>
            <w:r>
              <w:rPr>
                <w:szCs w:val="21"/>
                <w:vertAlign w:val="superscript"/>
                <w:lang w:val="en-US"/>
              </w:rPr>
              <w:t>4</w:t>
            </w:r>
            <w:r>
              <w:rPr>
                <w:szCs w:val="21"/>
                <w:vertAlign w:val="subscript"/>
                <w:lang w:val="en-US"/>
              </w:rPr>
              <w:t>21</w:t>
            </w:r>
            <w:r>
              <w:rPr>
                <w:szCs w:val="21"/>
                <w:lang w:val="en-US"/>
              </w:rPr>
              <w:t>lui</w:t>
            </w:r>
            <w:r>
              <w:rPr>
                <w:szCs w:val="21"/>
                <w:vertAlign w:val="superscript"/>
                <w:lang w:val="en-US"/>
              </w:rPr>
              <w:t>53</w:t>
            </w:r>
            <w:r>
              <w:rPr>
                <w:szCs w:val="21"/>
                <w:vertAlign w:val="subscript"/>
                <w:lang w:val="en-US"/>
              </w:rPr>
              <w:t>24</w:t>
            </w:r>
            <w:r>
              <w:rPr>
                <w:szCs w:val="21"/>
                <w:lang w:val="en-US"/>
              </w:rPr>
              <w:t>hue</w:t>
            </w:r>
            <w:r>
              <w:rPr>
                <w:szCs w:val="21"/>
                <w:vertAlign w:val="superscript"/>
                <w:lang w:val="en-US"/>
              </w:rPr>
              <w:t>33</w:t>
            </w:r>
          </w:p>
        </w:tc>
        <w:tc>
          <w:tcPr>
            <w:tcW w:w="3711" w:type="dxa"/>
          </w:tcPr>
          <w:p>
            <w:pPr>
              <w:ind w:right="84"/>
              <w:jc w:val="left"/>
              <w:rPr>
                <w:szCs w:val="21"/>
                <w:lang w:val="en-US"/>
              </w:rPr>
            </w:pPr>
            <w:r>
              <w:rPr>
                <w:rFonts w:hint="eastAsia"/>
                <w:szCs w:val="21"/>
              </w:rPr>
              <w:t>一球葡萄</w:t>
            </w:r>
            <w:r>
              <w:rPr>
                <w:szCs w:val="21"/>
                <w:lang w:val="en-US"/>
              </w:rPr>
              <w:t>tsek</w:t>
            </w:r>
            <w:r>
              <w:rPr>
                <w:szCs w:val="21"/>
                <w:vertAlign w:val="superscript"/>
                <w:lang w:val="en-US"/>
              </w:rPr>
              <w:t>4</w:t>
            </w:r>
            <w:r>
              <w:rPr>
                <w:szCs w:val="21"/>
                <w:vertAlign w:val="subscript"/>
                <w:lang w:val="en-US"/>
              </w:rPr>
              <w:t>21</w:t>
            </w:r>
            <w:r>
              <w:rPr>
                <w:szCs w:val="21"/>
                <w:lang w:val="en-US"/>
              </w:rPr>
              <w:t>kiu</w:t>
            </w:r>
            <w:r>
              <w:rPr>
                <w:szCs w:val="21"/>
                <w:vertAlign w:val="superscript"/>
                <w:lang w:val="en-US"/>
              </w:rPr>
              <w:t>55</w:t>
            </w:r>
            <w:r>
              <w:rPr>
                <w:szCs w:val="21"/>
                <w:vertAlign w:val="subscript"/>
                <w:lang w:val="en-US"/>
              </w:rPr>
              <w:t>213</w:t>
            </w:r>
            <w:r>
              <w:rPr>
                <w:szCs w:val="21"/>
                <w:lang w:val="en-US"/>
              </w:rPr>
              <w:t>p'u</w:t>
            </w:r>
            <w:r>
              <w:rPr>
                <w:szCs w:val="21"/>
                <w:vertAlign w:val="superscript"/>
                <w:lang w:val="en-US"/>
              </w:rPr>
              <w:t>55</w:t>
            </w:r>
            <w:r>
              <w:rPr>
                <w:szCs w:val="21"/>
                <w:vertAlign w:val="subscript"/>
                <w:lang w:val="en-US"/>
              </w:rPr>
              <w:t>213</w:t>
            </w:r>
            <w:r>
              <w:rPr>
                <w:szCs w:val="21"/>
                <w:lang w:val="en-US"/>
              </w:rPr>
              <w:t>t</w:t>
            </w:r>
            <w:r>
              <w:rPr>
                <w:rFonts w:hint="eastAsia"/>
                <w:szCs w:val="21"/>
                <w:lang w:val="en-US"/>
              </w:rPr>
              <w:t>‘</w:t>
            </w:r>
            <w:r>
              <w:rPr>
                <w:szCs w:val="21"/>
                <w:lang w:val="en-US"/>
              </w:rPr>
              <w:t>o</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710" w:type="dxa"/>
          </w:tcPr>
          <w:p>
            <w:pPr>
              <w:ind w:right="84"/>
              <w:jc w:val="left"/>
              <w:rPr>
                <w:szCs w:val="21"/>
                <w:lang w:val="en-US"/>
              </w:rPr>
            </w:pPr>
            <w:r>
              <w:rPr>
                <w:szCs w:val="21"/>
                <w:lang w:val="en-US"/>
              </w:rPr>
              <w:t>一</w:t>
            </w:r>
            <w:r>
              <w:rPr>
                <w:rFonts w:hint="eastAsia"/>
                <w:szCs w:val="21"/>
                <w:lang w:val="en-US"/>
              </w:rPr>
              <w:t>□</w:t>
            </w:r>
            <w:r>
              <w:rPr>
                <w:rFonts w:hint="eastAsia"/>
                <w:szCs w:val="21"/>
              </w:rPr>
              <w:t>花</w:t>
            </w:r>
            <w:r>
              <w:rPr>
                <w:szCs w:val="21"/>
                <w:lang w:val="en-US"/>
              </w:rPr>
              <w:t>s</w:t>
            </w:r>
            <w:r>
              <w:rPr>
                <w:rFonts w:ascii="Cambria Math" w:hAnsi="Cambria Math" w:cs="Cambria Math"/>
                <w:szCs w:val="21"/>
                <w:lang w:val="en-US"/>
              </w:rPr>
              <w:t>ɔ</w:t>
            </w:r>
            <w:r>
              <w:rPr>
                <w:szCs w:val="21"/>
                <w:vertAlign w:val="superscript"/>
                <w:lang w:val="en-US"/>
              </w:rPr>
              <w:t>31</w:t>
            </w:r>
            <w:r>
              <w:rPr>
                <w:szCs w:val="21"/>
                <w:lang w:val="en-US"/>
              </w:rPr>
              <w:t>pu</w:t>
            </w:r>
            <w:r>
              <w:rPr>
                <w:rFonts w:ascii="Cambria Math" w:hAnsi="Cambria Math" w:cs="Cambria Math"/>
                <w:szCs w:val="21"/>
                <w:lang w:val="en-US"/>
              </w:rPr>
              <w:t>ɔ</w:t>
            </w:r>
            <w:r>
              <w:rPr>
                <w:szCs w:val="21"/>
                <w:vertAlign w:val="superscript"/>
                <w:lang w:val="en-US"/>
              </w:rPr>
              <w:t>52</w:t>
            </w:r>
            <w:r>
              <w:rPr>
                <w:szCs w:val="21"/>
                <w:lang w:val="en-US"/>
              </w:rPr>
              <w:t>xua</w:t>
            </w:r>
            <w:r>
              <w:rPr>
                <w:szCs w:val="21"/>
                <w:vertAlign w:val="superscript"/>
                <w:lang w:val="en-US"/>
              </w:rPr>
              <w:t>44</w:t>
            </w:r>
          </w:p>
        </w:tc>
        <w:tc>
          <w:tcPr>
            <w:tcW w:w="3711" w:type="dxa"/>
          </w:tcPr>
          <w:p>
            <w:pPr>
              <w:ind w:right="84"/>
              <w:jc w:val="left"/>
              <w:rPr>
                <w:szCs w:val="21"/>
                <w:lang w:val="en-US"/>
              </w:rPr>
            </w:pPr>
            <w:r>
              <w:rPr>
                <w:rFonts w:hint="eastAsia"/>
                <w:szCs w:val="21"/>
              </w:rPr>
              <w:t>一草葡萄</w:t>
            </w:r>
            <w:r>
              <w:rPr>
                <w:szCs w:val="21"/>
                <w:lang w:val="en-US"/>
              </w:rPr>
              <w:t>s</w:t>
            </w:r>
            <w:r>
              <w:rPr>
                <w:rFonts w:ascii="Cambria Math" w:hAnsi="Cambria Math" w:cs="Cambria Math"/>
                <w:szCs w:val="21"/>
                <w:lang w:val="en-US"/>
              </w:rPr>
              <w:t>ɔ</w:t>
            </w:r>
            <w:r>
              <w:rPr>
                <w:szCs w:val="21"/>
                <w:vertAlign w:val="superscript"/>
                <w:lang w:val="en-US"/>
              </w:rPr>
              <w:t>31</w:t>
            </w:r>
            <w:r>
              <w:rPr>
                <w:szCs w:val="21"/>
              </w:rPr>
              <w:t>β</w:t>
            </w:r>
            <w:r>
              <w:rPr>
                <w:szCs w:val="21"/>
                <w:lang w:val="en-US"/>
              </w:rPr>
              <w:t>i</w:t>
            </w:r>
            <w:r>
              <w:rPr>
                <w:szCs w:val="21"/>
                <w:vertAlign w:val="superscript"/>
                <w:lang w:val="en-US"/>
              </w:rPr>
              <w:t>52</w:t>
            </w:r>
            <w:r>
              <w:rPr>
                <w:szCs w:val="21"/>
                <w:lang w:val="en-US"/>
              </w:rPr>
              <w:t>(p-)p</w:t>
            </w:r>
            <w:r>
              <w:rPr>
                <w:rFonts w:ascii="Cambria Math" w:hAnsi="Cambria Math" w:cs="Cambria Math"/>
                <w:szCs w:val="21"/>
                <w:lang w:val="en-US"/>
              </w:rPr>
              <w:t>ɔ</w:t>
            </w:r>
            <w:r>
              <w:rPr>
                <w:szCs w:val="21"/>
                <w:vertAlign w:val="superscript"/>
                <w:lang w:val="en-US"/>
              </w:rPr>
              <w:t>52</w:t>
            </w:r>
            <w:r>
              <w:rPr>
                <w:szCs w:val="21"/>
                <w:vertAlign w:val="subscript"/>
                <w:lang w:val="en-US"/>
              </w:rPr>
              <w:t>31</w:t>
            </w:r>
            <w:r>
              <w:rPr>
                <w:szCs w:val="21"/>
                <w:lang w:val="en-US"/>
              </w:rPr>
              <w:t>l</w:t>
            </w:r>
            <w:r>
              <w:rPr>
                <w:rFonts w:ascii="Cambria Math" w:hAnsi="Cambria Math" w:cs="Cambria Math"/>
                <w:szCs w:val="21"/>
                <w:lang w:val="en-US"/>
              </w:rPr>
              <w:t>ɔ</w:t>
            </w:r>
            <w:r>
              <w:rPr>
                <w:szCs w:val="21"/>
                <w:vertAlign w:val="superscript"/>
                <w:lang w:val="en-US"/>
              </w:rPr>
              <w:t>52</w:t>
            </w:r>
            <w:r>
              <w:rPr>
                <w:szCs w:val="21"/>
                <w:lang w:val="en-US"/>
              </w:rPr>
              <w:t>(t-)</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710"/>
        <w:gridCol w:w="3711"/>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710" w:type="dxa"/>
          </w:tcPr>
          <w:p>
            <w:pPr>
              <w:ind w:right="84"/>
              <w:jc w:val="left"/>
              <w:rPr>
                <w:b/>
                <w:szCs w:val="21"/>
                <w:lang w:val="en-US"/>
              </w:rPr>
            </w:pPr>
            <w:r>
              <w:rPr>
                <w:rFonts w:hint="eastAsia"/>
                <w:b/>
                <w:szCs w:val="21"/>
              </w:rPr>
              <w:t>一頓飯</w:t>
            </w:r>
            <w:r>
              <w:rPr>
                <w:b/>
                <w:szCs w:val="21"/>
                <w:lang w:val="en-US"/>
              </w:rPr>
              <w:t>i</w:t>
            </w:r>
            <w:r>
              <w:rPr>
                <w:b/>
                <w:szCs w:val="21"/>
                <w:vertAlign w:val="superscript"/>
                <w:lang w:val="en-US"/>
              </w:rPr>
              <w:t>35</w:t>
            </w:r>
            <w:r>
              <w:rPr>
                <w:b/>
                <w:szCs w:val="21"/>
                <w:lang w:val="en-US"/>
              </w:rPr>
              <w:t>tuən</w:t>
            </w:r>
            <w:r>
              <w:rPr>
                <w:b/>
                <w:szCs w:val="21"/>
                <w:vertAlign w:val="superscript"/>
                <w:lang w:val="en-US"/>
              </w:rPr>
              <w:t>51</w:t>
            </w:r>
            <w:r>
              <w:rPr>
                <w:b/>
                <w:szCs w:val="21"/>
                <w:lang w:val="en-US"/>
              </w:rPr>
              <w:t>fan</w:t>
            </w:r>
            <w:r>
              <w:rPr>
                <w:b/>
                <w:szCs w:val="21"/>
                <w:vertAlign w:val="superscript"/>
                <w:lang w:val="en-US"/>
              </w:rPr>
              <w:t>51</w:t>
            </w:r>
          </w:p>
        </w:tc>
        <w:tc>
          <w:tcPr>
            <w:tcW w:w="3711" w:type="dxa"/>
          </w:tcPr>
          <w:p>
            <w:pPr>
              <w:ind w:right="84"/>
              <w:jc w:val="left"/>
              <w:rPr>
                <w:b/>
                <w:szCs w:val="21"/>
                <w:lang w:val="en-US"/>
              </w:rPr>
            </w:pPr>
            <w:r>
              <w:rPr>
                <w:b/>
                <w:szCs w:val="21"/>
                <w:lang w:val="en-US"/>
              </w:rPr>
              <w:t>一</w:t>
            </w:r>
            <w:r>
              <w:rPr>
                <w:rFonts w:hint="eastAsia"/>
                <w:b/>
                <w:szCs w:val="21"/>
              </w:rPr>
              <w:t>支烟</w:t>
            </w:r>
            <w:r>
              <w:rPr>
                <w:b/>
                <w:szCs w:val="21"/>
                <w:lang w:val="en-US"/>
              </w:rPr>
              <w:t>i</w:t>
            </w:r>
            <w:r>
              <w:rPr>
                <w:b/>
                <w:szCs w:val="21"/>
                <w:vertAlign w:val="superscript"/>
                <w:lang w:val="en-US"/>
              </w:rPr>
              <w:t>51</w:t>
            </w:r>
            <w:r>
              <w:rPr>
                <w:b/>
                <w:szCs w:val="21"/>
                <w:lang w:val="en-US"/>
              </w:rPr>
              <w:t>t</w:t>
            </w:r>
            <w:r>
              <w:rPr>
                <w:rFonts w:ascii="Cambria Math" w:hAnsi="Cambria Math" w:cs="Cambria Math"/>
                <w:b/>
                <w:szCs w:val="21"/>
                <w:lang w:val="en-US"/>
              </w:rPr>
              <w:t>ʂʅ</w:t>
            </w:r>
            <w:r>
              <w:rPr>
                <w:b/>
                <w:szCs w:val="21"/>
                <w:vertAlign w:val="superscript"/>
                <w:lang w:val="en-US"/>
              </w:rPr>
              <w:t>55</w:t>
            </w:r>
            <w:r>
              <w:rPr>
                <w:b/>
                <w:szCs w:val="21"/>
                <w:lang w:val="en-US"/>
              </w:rPr>
              <w:t>ian</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710" w:type="dxa"/>
          </w:tcPr>
          <w:p>
            <w:pPr>
              <w:ind w:right="84"/>
              <w:jc w:val="left"/>
              <w:rPr>
                <w:szCs w:val="21"/>
                <w:lang w:val="en-US"/>
              </w:rPr>
            </w:pPr>
            <w:r>
              <w:rPr>
                <w:rFonts w:hint="eastAsia"/>
                <w:szCs w:val="21"/>
              </w:rPr>
              <w:t>一頓飯</w:t>
            </w:r>
            <w:r>
              <w:rPr>
                <w:szCs w:val="21"/>
                <w:lang w:val="en-US"/>
              </w:rPr>
              <w:t>i</w:t>
            </w:r>
            <w:r>
              <w:rPr>
                <w:szCs w:val="21"/>
                <w:vertAlign w:val="superscript"/>
                <w:lang w:val="en-US"/>
              </w:rPr>
              <w:t>35</w:t>
            </w:r>
            <w:r>
              <w:rPr>
                <w:szCs w:val="21"/>
                <w:lang w:val="en-US"/>
              </w:rPr>
              <w:t>tuən</w:t>
            </w:r>
            <w:r>
              <w:rPr>
                <w:szCs w:val="21"/>
                <w:vertAlign w:val="superscript"/>
                <w:lang w:val="en-US"/>
              </w:rPr>
              <w:t>51</w:t>
            </w:r>
            <w:r>
              <w:rPr>
                <w:szCs w:val="21"/>
                <w:lang w:val="en-US"/>
              </w:rPr>
              <w:t>fan</w:t>
            </w:r>
            <w:r>
              <w:rPr>
                <w:szCs w:val="21"/>
                <w:vertAlign w:val="superscript"/>
                <w:lang w:val="en-US"/>
              </w:rPr>
              <w:t>51</w:t>
            </w:r>
          </w:p>
        </w:tc>
        <w:tc>
          <w:tcPr>
            <w:tcW w:w="3711" w:type="dxa"/>
          </w:tcPr>
          <w:p>
            <w:pPr>
              <w:ind w:right="84"/>
              <w:jc w:val="left"/>
              <w:rPr>
                <w:szCs w:val="21"/>
                <w:lang w:val="en-US"/>
              </w:rPr>
            </w:pPr>
            <w:r>
              <w:rPr>
                <w:rFonts w:hint="eastAsia"/>
                <w:szCs w:val="21"/>
              </w:rPr>
              <w:t>一根烟</w:t>
            </w:r>
            <w:r>
              <w:rPr>
                <w:szCs w:val="21"/>
                <w:lang w:val="en-US"/>
              </w:rPr>
              <w:t>i</w:t>
            </w:r>
            <w:r>
              <w:rPr>
                <w:szCs w:val="21"/>
                <w:vertAlign w:val="superscript"/>
                <w:lang w:val="en-US"/>
              </w:rPr>
              <w:t>51</w:t>
            </w:r>
            <w:r>
              <w:rPr>
                <w:szCs w:val="21"/>
                <w:lang w:val="en-US"/>
              </w:rPr>
              <w:t>kən</w:t>
            </w:r>
            <w:r>
              <w:rPr>
                <w:szCs w:val="21"/>
                <w:vertAlign w:val="superscript"/>
                <w:lang w:val="en-US"/>
              </w:rPr>
              <w:t>55</w:t>
            </w:r>
            <w:r>
              <w:rPr>
                <w:szCs w:val="21"/>
                <w:lang w:val="en-US"/>
              </w:rPr>
              <w:t>ian</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710" w:type="dxa"/>
          </w:tcPr>
          <w:p>
            <w:pPr>
              <w:ind w:right="84"/>
              <w:jc w:val="left"/>
              <w:rPr>
                <w:szCs w:val="21"/>
                <w:lang w:val="en-US"/>
              </w:rPr>
            </w:pPr>
            <w:r>
              <w:rPr>
                <w:rFonts w:hint="eastAsia"/>
                <w:szCs w:val="21"/>
              </w:rPr>
              <w:t>一頓飯</w:t>
            </w:r>
            <w:r>
              <w:rPr>
                <w:szCs w:val="21"/>
                <w:vertAlign w:val="superscript"/>
                <w:lang w:val="en-US"/>
              </w:rPr>
              <w:t>i213</w:t>
            </w:r>
            <w:r>
              <w:rPr>
                <w:szCs w:val="21"/>
                <w:lang w:val="en-US"/>
              </w:rPr>
              <w:t>tuẽ</w:t>
            </w:r>
            <w:r>
              <w:rPr>
                <w:szCs w:val="21"/>
                <w:vertAlign w:val="superscript"/>
                <w:lang w:val="en-US"/>
              </w:rPr>
              <w:t>21</w:t>
            </w:r>
            <w:r>
              <w:rPr>
                <w:szCs w:val="21"/>
                <w:lang w:val="en-US"/>
              </w:rPr>
              <w:t>f</w:t>
            </w:r>
            <w:r>
              <w:rPr>
                <w:rFonts w:ascii="Cambria Math" w:hAnsi="Cambria Math"/>
                <w:szCs w:val="21"/>
                <w:lang w:val="en-US"/>
              </w:rPr>
              <w:t>æ̃</w:t>
            </w:r>
            <w:r>
              <w:rPr>
                <w:szCs w:val="21"/>
                <w:vertAlign w:val="superscript"/>
                <w:lang w:val="en-US"/>
              </w:rPr>
              <w:t>21</w:t>
            </w:r>
          </w:p>
        </w:tc>
        <w:tc>
          <w:tcPr>
            <w:tcW w:w="3711" w:type="dxa"/>
          </w:tcPr>
          <w:p>
            <w:pPr>
              <w:ind w:right="84"/>
              <w:jc w:val="left"/>
              <w:rPr>
                <w:szCs w:val="21"/>
                <w:lang w:val="en-US"/>
              </w:rPr>
            </w:pPr>
            <w:r>
              <w:rPr>
                <w:rFonts w:hint="eastAsia"/>
                <w:szCs w:val="21"/>
              </w:rPr>
              <w:t>一枝烟卷儿</w:t>
            </w:r>
            <w:r>
              <w:rPr>
                <w:szCs w:val="21"/>
                <w:lang w:val="en-US"/>
              </w:rPr>
              <w:t>i</w:t>
            </w:r>
            <w:r>
              <w:rPr>
                <w:szCs w:val="21"/>
                <w:vertAlign w:val="superscript"/>
                <w:lang w:val="en-US"/>
              </w:rPr>
              <w:t>213</w:t>
            </w:r>
            <w:r>
              <w:rPr>
                <w:szCs w:val="21"/>
                <w:lang w:val="en-US"/>
              </w:rPr>
              <w:t>t</w:t>
            </w:r>
            <w:r>
              <w:rPr>
                <w:rFonts w:ascii="Cambria Math" w:hAnsi="Cambria Math" w:cs="Cambria Math"/>
                <w:szCs w:val="21"/>
                <w:lang w:val="en-US"/>
              </w:rPr>
              <w:t>ʂʅ</w:t>
            </w:r>
            <w:r>
              <w:rPr>
                <w:szCs w:val="21"/>
                <w:vertAlign w:val="superscript"/>
                <w:lang w:val="en-US"/>
              </w:rPr>
              <w:t>213</w:t>
            </w:r>
            <w:r>
              <w:rPr>
                <w:szCs w:val="21"/>
                <w:lang w:val="en-US"/>
              </w:rPr>
              <w:t>i</w:t>
            </w:r>
            <w:r>
              <w:rPr>
                <w:rFonts w:ascii="Cambria Math" w:hAnsi="Cambria Math"/>
                <w:szCs w:val="21"/>
                <w:lang w:val="en-US"/>
              </w:rPr>
              <w:t>æ̃</w:t>
            </w:r>
            <w:r>
              <w:rPr>
                <w:szCs w:val="21"/>
                <w:vertAlign w:val="superscript"/>
                <w:lang w:val="en-US"/>
              </w:rPr>
              <w:t>213</w:t>
            </w:r>
            <w:r>
              <w:rPr>
                <w:szCs w:val="21"/>
                <w:lang w:val="en-US"/>
              </w:rPr>
              <w:t>t</w:t>
            </w:r>
            <w:r>
              <w:rPr>
                <w:rFonts w:ascii="Cambria Math" w:hAnsi="Cambria Math" w:cs="Cambria Math"/>
                <w:szCs w:val="21"/>
                <w:lang w:val="en-US"/>
              </w:rPr>
              <w:t>ɕ</w:t>
            </w:r>
            <w:r>
              <w:rPr>
                <w:szCs w:val="21"/>
                <w:lang w:val="en-US"/>
              </w:rPr>
              <w:t>y</w:t>
            </w:r>
            <w:r>
              <w:rPr>
                <w:rFonts w:ascii="Cambria Math" w:hAnsi="Cambria Math"/>
                <w:szCs w:val="21"/>
                <w:lang w:val="en-US"/>
              </w:rPr>
              <w:t>æ̃</w:t>
            </w:r>
            <w:r>
              <w:rPr>
                <w:szCs w:val="21"/>
                <w:lang w:val="en-US"/>
              </w:rPr>
              <w:t>r</w:t>
            </w:r>
            <w:r>
              <w:rPr>
                <w:szCs w:val="21"/>
                <w:vertAlign w:val="superscript"/>
                <w:lang w:val="en-US"/>
              </w:rPr>
              <w:t>55</w:t>
            </w:r>
          </w:p>
        </w:tc>
      </w:tr>
      <w:tr>
        <w:tc>
          <w:tcPr>
            <w:tcW w:w="1101" w:type="dxa"/>
          </w:tcPr>
          <w:p>
            <w:pPr>
              <w:ind w:right="84"/>
              <w:jc w:val="center"/>
              <w:rPr>
                <w:szCs w:val="21"/>
                <w:lang w:val="en-US"/>
              </w:rPr>
            </w:pPr>
            <w:r>
              <w:rPr>
                <w:rFonts w:hint="eastAsia"/>
                <w:szCs w:val="21"/>
              </w:rPr>
              <w:t>沈阳</w:t>
            </w:r>
          </w:p>
        </w:tc>
        <w:tc>
          <w:tcPr>
            <w:tcW w:w="3710" w:type="dxa"/>
          </w:tcPr>
          <w:p>
            <w:pPr>
              <w:ind w:right="84"/>
              <w:jc w:val="left"/>
              <w:rPr>
                <w:szCs w:val="21"/>
                <w:lang w:val="en-US"/>
              </w:rPr>
            </w:pPr>
            <w:r>
              <w:rPr>
                <w:rFonts w:hint="eastAsia"/>
                <w:szCs w:val="21"/>
              </w:rPr>
              <w:t>一頓飯</w:t>
            </w:r>
            <w:r>
              <w:rPr>
                <w:szCs w:val="21"/>
                <w:lang w:val="en-US"/>
              </w:rPr>
              <w:t>i</w:t>
            </w:r>
            <w:r>
              <w:rPr>
                <w:szCs w:val="21"/>
                <w:vertAlign w:val="superscript"/>
                <w:lang w:val="en-US"/>
              </w:rPr>
              <w:t>35</w:t>
            </w:r>
            <w:r>
              <w:rPr>
                <w:szCs w:val="21"/>
                <w:lang w:val="en-US"/>
              </w:rPr>
              <w:t>tuən</w:t>
            </w:r>
            <w:r>
              <w:rPr>
                <w:szCs w:val="21"/>
                <w:vertAlign w:val="superscript"/>
                <w:lang w:val="en-US"/>
              </w:rPr>
              <w:t>41</w:t>
            </w:r>
            <w:r>
              <w:rPr>
                <w:szCs w:val="21"/>
                <w:lang w:val="en-US"/>
              </w:rPr>
              <w:t>fan</w:t>
            </w:r>
            <w:r>
              <w:rPr>
                <w:szCs w:val="21"/>
                <w:vertAlign w:val="superscript"/>
                <w:lang w:val="en-US"/>
              </w:rPr>
              <w:t>41</w:t>
            </w:r>
          </w:p>
        </w:tc>
        <w:tc>
          <w:tcPr>
            <w:tcW w:w="3711" w:type="dxa"/>
          </w:tcPr>
          <w:p>
            <w:pPr>
              <w:ind w:right="84"/>
              <w:jc w:val="left"/>
              <w:rPr>
                <w:szCs w:val="21"/>
                <w:lang w:val="en-US"/>
              </w:rPr>
            </w:pPr>
            <w:r>
              <w:rPr>
                <w:szCs w:val="21"/>
                <w:lang w:val="en-US"/>
              </w:rPr>
              <w:t>一</w:t>
            </w:r>
            <w:r>
              <w:rPr>
                <w:rFonts w:hint="eastAsia"/>
                <w:szCs w:val="21"/>
              </w:rPr>
              <w:t>根烟</w:t>
            </w:r>
            <w:r>
              <w:rPr>
                <w:szCs w:val="21"/>
                <w:lang w:val="en-US"/>
              </w:rPr>
              <w:t>i</w:t>
            </w:r>
            <w:r>
              <w:rPr>
                <w:szCs w:val="21"/>
                <w:vertAlign w:val="superscript"/>
                <w:lang w:val="en-US"/>
              </w:rPr>
              <w:t>41</w:t>
            </w:r>
            <w:r>
              <w:rPr>
                <w:szCs w:val="21"/>
                <w:lang w:val="en-US"/>
              </w:rPr>
              <w:t>kən</w:t>
            </w:r>
            <w:r>
              <w:rPr>
                <w:szCs w:val="21"/>
                <w:vertAlign w:val="superscript"/>
                <w:lang w:val="en-US"/>
              </w:rPr>
              <w:t>33</w:t>
            </w:r>
            <w:r>
              <w:rPr>
                <w:szCs w:val="21"/>
                <w:lang w:val="en-US"/>
              </w:rPr>
              <w:t>ian</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710" w:type="dxa"/>
          </w:tcPr>
          <w:p>
            <w:pPr>
              <w:ind w:right="84"/>
              <w:jc w:val="left"/>
              <w:rPr>
                <w:szCs w:val="21"/>
                <w:lang w:val="en-US"/>
              </w:rPr>
            </w:pPr>
            <w:r>
              <w:rPr>
                <w:rFonts w:hint="eastAsia"/>
                <w:szCs w:val="21"/>
              </w:rPr>
              <w:t>一頓飯</w:t>
            </w:r>
            <w:r>
              <w:rPr>
                <w:szCs w:val="21"/>
                <w:lang w:val="en-US"/>
              </w:rPr>
              <w:t>i</w:t>
            </w:r>
            <w:r>
              <w:rPr>
                <w:szCs w:val="21"/>
                <w:vertAlign w:val="superscript"/>
                <w:lang w:val="en-US"/>
              </w:rPr>
              <w:t>21</w:t>
            </w:r>
            <w:r>
              <w:rPr>
                <w:szCs w:val="21"/>
                <w:lang w:val="en-US"/>
              </w:rPr>
              <w:t>tuẽ</w:t>
            </w:r>
            <w:r>
              <w:rPr>
                <w:szCs w:val="21"/>
                <w:vertAlign w:val="superscript"/>
                <w:lang w:val="en-US"/>
              </w:rPr>
              <w:t>45</w:t>
            </w:r>
            <w:r>
              <w:rPr>
                <w:szCs w:val="21"/>
                <w:lang w:val="en-US"/>
              </w:rPr>
              <w:t>f</w:t>
            </w:r>
            <w:r>
              <w:rPr>
                <w:rFonts w:ascii="Cambria Math" w:hAnsi="Cambria Math"/>
                <w:szCs w:val="21"/>
                <w:lang w:val="en-US"/>
              </w:rPr>
              <w:t>æ̃</w:t>
            </w:r>
            <w:r>
              <w:rPr>
                <w:szCs w:val="21"/>
                <w:vertAlign w:val="superscript"/>
                <w:lang w:val="en-US"/>
              </w:rPr>
              <w:t>45</w:t>
            </w:r>
          </w:p>
        </w:tc>
        <w:tc>
          <w:tcPr>
            <w:tcW w:w="3711" w:type="dxa"/>
          </w:tcPr>
          <w:p>
            <w:pPr>
              <w:ind w:right="84"/>
              <w:jc w:val="left"/>
              <w:rPr>
                <w:szCs w:val="21"/>
                <w:lang w:val="en-US"/>
              </w:rPr>
            </w:pPr>
            <w:r>
              <w:rPr>
                <w:rFonts w:hint="eastAsia"/>
                <w:szCs w:val="21"/>
              </w:rPr>
              <w:t>一支烟</w:t>
            </w:r>
            <w:r>
              <w:rPr>
                <w:szCs w:val="21"/>
                <w:lang w:val="en-US"/>
              </w:rPr>
              <w:t>i</w:t>
            </w:r>
            <w:r>
              <w:rPr>
                <w:szCs w:val="21"/>
                <w:vertAlign w:val="superscript"/>
                <w:lang w:val="en-US"/>
              </w:rPr>
              <w:t>21</w:t>
            </w:r>
            <w:r>
              <w:rPr>
                <w:szCs w:val="21"/>
                <w:vertAlign w:val="subscript"/>
                <w:lang w:val="en-US"/>
              </w:rPr>
              <w:t>24</w:t>
            </w:r>
            <w:r>
              <w:rPr>
                <w:szCs w:val="21"/>
                <w:lang w:val="en-US"/>
              </w:rPr>
              <w:t>ts</w:t>
            </w:r>
            <w:r>
              <w:rPr>
                <w:rFonts w:ascii="Tahoma" w:hAnsi="Tahoma" w:cs="Tahoma"/>
                <w:szCs w:val="21"/>
              </w:rPr>
              <w:t>ๅ</w:t>
            </w:r>
            <w:r>
              <w:rPr>
                <w:szCs w:val="21"/>
                <w:vertAlign w:val="superscript"/>
                <w:lang w:val="en-US"/>
              </w:rPr>
              <w:t>21</w:t>
            </w:r>
            <w:r>
              <w:rPr>
                <w:szCs w:val="21"/>
                <w:lang w:val="en-US"/>
              </w:rPr>
              <w:t>i</w:t>
            </w:r>
            <w:r>
              <w:rPr>
                <w:rFonts w:ascii="Cambria Math" w:hAnsi="Cambria Math"/>
                <w:szCs w:val="21"/>
                <w:lang w:val="en-US"/>
              </w:rPr>
              <w:t>æ̃</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710" w:type="dxa"/>
          </w:tcPr>
          <w:p>
            <w:pPr>
              <w:ind w:right="84"/>
              <w:jc w:val="left"/>
              <w:rPr>
                <w:szCs w:val="21"/>
                <w:lang w:val="en-US"/>
              </w:rPr>
            </w:pPr>
            <w:r>
              <w:rPr>
                <w:szCs w:val="21"/>
                <w:lang w:val="en-US"/>
              </w:rPr>
              <w:t>一</w:t>
            </w:r>
            <w:r>
              <w:rPr>
                <w:rFonts w:hint="eastAsia"/>
                <w:szCs w:val="21"/>
              </w:rPr>
              <w:t>頓飯</w:t>
            </w:r>
            <w:r>
              <w:rPr>
                <w:szCs w:val="21"/>
                <w:lang w:val="en-US"/>
              </w:rPr>
              <w:t>i</w:t>
            </w:r>
            <w:r>
              <w:rPr>
                <w:szCs w:val="21"/>
                <w:vertAlign w:val="superscript"/>
                <w:lang w:val="en-US"/>
              </w:rPr>
              <w:t>31</w:t>
            </w:r>
            <w:r>
              <w:rPr>
                <w:szCs w:val="21"/>
                <w:lang w:val="en-US"/>
              </w:rPr>
              <w:t>tən</w:t>
            </w:r>
            <w:r>
              <w:rPr>
                <w:szCs w:val="21"/>
                <w:vertAlign w:val="superscript"/>
                <w:lang w:val="en-US"/>
              </w:rPr>
              <w:t>13</w:t>
            </w:r>
            <w:r>
              <w:rPr>
                <w:szCs w:val="21"/>
                <w:lang w:val="en-US"/>
              </w:rPr>
              <w:t>fan</w:t>
            </w:r>
            <w:r>
              <w:rPr>
                <w:szCs w:val="21"/>
                <w:vertAlign w:val="superscript"/>
                <w:lang w:val="en-US"/>
              </w:rPr>
              <w:t>13</w:t>
            </w:r>
          </w:p>
        </w:tc>
        <w:tc>
          <w:tcPr>
            <w:tcW w:w="3711" w:type="dxa"/>
          </w:tcPr>
          <w:p>
            <w:pPr>
              <w:ind w:right="84"/>
              <w:jc w:val="left"/>
              <w:rPr>
                <w:szCs w:val="21"/>
                <w:lang w:val="en-US"/>
              </w:rPr>
            </w:pPr>
            <w:r>
              <w:rPr>
                <w:rFonts w:hint="eastAsia"/>
                <w:szCs w:val="21"/>
              </w:rPr>
              <w:t>一杆烟</w:t>
            </w:r>
            <w:r>
              <w:rPr>
                <w:szCs w:val="21"/>
                <w:lang w:val="en-US"/>
              </w:rPr>
              <w:t>i</w:t>
            </w:r>
            <w:r>
              <w:rPr>
                <w:szCs w:val="21"/>
                <w:vertAlign w:val="superscript"/>
                <w:lang w:val="en-US"/>
              </w:rPr>
              <w:t>31</w:t>
            </w:r>
            <w:r>
              <w:rPr>
                <w:szCs w:val="21"/>
                <w:lang w:val="en-US"/>
              </w:rPr>
              <w:t>kan</w:t>
            </w:r>
            <w:r>
              <w:rPr>
                <w:szCs w:val="21"/>
                <w:vertAlign w:val="superscript"/>
                <w:lang w:val="en-US"/>
              </w:rPr>
              <w:t>44</w:t>
            </w:r>
            <w:r>
              <w:rPr>
                <w:szCs w:val="21"/>
                <w:lang w:val="en-US"/>
              </w:rPr>
              <w:t>ian</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710" w:type="dxa"/>
          </w:tcPr>
          <w:p>
            <w:pPr>
              <w:ind w:right="84"/>
              <w:jc w:val="left"/>
              <w:rPr>
                <w:szCs w:val="21"/>
                <w:lang w:val="en-US"/>
              </w:rPr>
            </w:pPr>
            <w:r>
              <w:rPr>
                <w:rFonts w:hint="eastAsia"/>
                <w:szCs w:val="21"/>
              </w:rPr>
              <w:t>一頓飯</w:t>
            </w:r>
            <w:r>
              <w:rPr>
                <w:szCs w:val="21"/>
                <w:lang w:val="en-US"/>
              </w:rPr>
              <w:t>i</w:t>
            </w:r>
            <w:r>
              <w:rPr>
                <w:szCs w:val="21"/>
                <w:vertAlign w:val="superscript"/>
                <w:lang w:val="en-US"/>
              </w:rPr>
              <w:t>31</w:t>
            </w:r>
            <w:r>
              <w:rPr>
                <w:szCs w:val="21"/>
                <w:vertAlign w:val="subscript"/>
                <w:lang w:val="en-US"/>
              </w:rPr>
              <w:t>13</w:t>
            </w:r>
            <w:r>
              <w:rPr>
                <w:szCs w:val="21"/>
                <w:lang w:val="en-US"/>
              </w:rPr>
              <w:t>tu</w:t>
            </w:r>
            <w:r>
              <w:rPr>
                <w:rFonts w:ascii="Cambria Math" w:hAnsi="Cambria Math"/>
                <w:szCs w:val="21"/>
                <w:lang w:val="en-US"/>
              </w:rPr>
              <w:t>ə̃</w:t>
            </w:r>
            <w:r>
              <w:rPr>
                <w:szCs w:val="21"/>
                <w:vertAlign w:val="superscript"/>
                <w:lang w:val="en-US"/>
              </w:rPr>
              <w:t>13</w:t>
            </w:r>
            <w:r>
              <w:rPr>
                <w:szCs w:val="21"/>
                <w:lang w:val="en-US"/>
              </w:rPr>
              <w:t>fã</w:t>
            </w:r>
            <w:r>
              <w:rPr>
                <w:szCs w:val="21"/>
                <w:vertAlign w:val="superscript"/>
                <w:lang w:val="en-US"/>
              </w:rPr>
              <w:t>13</w:t>
            </w:r>
          </w:p>
        </w:tc>
        <w:tc>
          <w:tcPr>
            <w:tcW w:w="3711" w:type="dxa"/>
          </w:tcPr>
          <w:p>
            <w:pPr>
              <w:ind w:right="84"/>
              <w:jc w:val="left"/>
              <w:rPr>
                <w:szCs w:val="21"/>
                <w:lang w:val="en-US"/>
              </w:rPr>
            </w:pPr>
            <w:r>
              <w:rPr>
                <w:rFonts w:hint="eastAsia"/>
                <w:szCs w:val="21"/>
              </w:rPr>
              <w:t>一支烟</w:t>
            </w:r>
            <w:r>
              <w:rPr>
                <w:szCs w:val="21"/>
                <w:lang w:val="en-US"/>
              </w:rPr>
              <w:t>i</w:t>
            </w:r>
            <w:r>
              <w:rPr>
                <w:szCs w:val="21"/>
                <w:vertAlign w:val="superscript"/>
                <w:lang w:val="en-US"/>
              </w:rPr>
              <w:t>31</w:t>
            </w:r>
            <w:r>
              <w:rPr>
                <w:szCs w:val="21"/>
                <w:vertAlign w:val="subscript"/>
                <w:lang w:val="en-US"/>
              </w:rPr>
              <w:t>13</w:t>
            </w:r>
            <w:r>
              <w:rPr>
                <w:szCs w:val="21"/>
                <w:lang w:val="en-US"/>
              </w:rPr>
              <w:t>t</w:t>
            </w:r>
            <w:r>
              <w:rPr>
                <w:rFonts w:ascii="Cambria Math" w:hAnsi="Cambria Math" w:cs="Cambria Math"/>
                <w:szCs w:val="21"/>
                <w:lang w:val="en-US"/>
              </w:rPr>
              <w:t>ʂʅ</w:t>
            </w:r>
            <w:r>
              <w:rPr>
                <w:szCs w:val="21"/>
                <w:vertAlign w:val="superscript"/>
                <w:lang w:val="en-US"/>
              </w:rPr>
              <w:t>44</w:t>
            </w:r>
            <w:r>
              <w:rPr>
                <w:szCs w:val="21"/>
                <w:lang w:val="en-US"/>
              </w:rPr>
              <w:t>i</w:t>
            </w:r>
            <w:r>
              <w:rPr>
                <w:rFonts w:ascii="Cambria Math" w:hAnsi="Cambria Math" w:cs="Cambria Math"/>
                <w:szCs w:val="21"/>
                <w:lang w:val="en-US"/>
              </w:rPr>
              <w:t>ɛ</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710" w:type="dxa"/>
          </w:tcPr>
          <w:p>
            <w:pPr>
              <w:ind w:right="84"/>
              <w:jc w:val="left"/>
              <w:rPr>
                <w:szCs w:val="21"/>
                <w:lang w:val="en-US"/>
              </w:rPr>
            </w:pPr>
            <w:r>
              <w:rPr>
                <w:rFonts w:hint="eastAsia"/>
                <w:szCs w:val="21"/>
              </w:rPr>
              <w:t>一頓飯</w:t>
            </w:r>
            <w:r>
              <w:rPr>
                <w:szCs w:val="21"/>
                <w:lang w:val="en-US"/>
              </w:rPr>
              <w:t>iə?</w:t>
            </w:r>
            <w:r>
              <w:rPr>
                <w:szCs w:val="21"/>
                <w:vertAlign w:val="superscript"/>
                <w:lang w:val="en-US"/>
              </w:rPr>
              <w:t>4</w:t>
            </w:r>
            <w:r>
              <w:rPr>
                <w:szCs w:val="21"/>
                <w:lang w:val="en-US"/>
              </w:rPr>
              <w:t>tən</w:t>
            </w:r>
            <w:r>
              <w:rPr>
                <w:szCs w:val="21"/>
                <w:vertAlign w:val="superscript"/>
                <w:lang w:val="en-US"/>
              </w:rPr>
              <w:t>53</w:t>
            </w:r>
            <w:r>
              <w:rPr>
                <w:szCs w:val="21"/>
                <w:lang w:val="en-US"/>
              </w:rPr>
              <w:t>f</w:t>
            </w:r>
            <w:r>
              <w:rPr>
                <w:rFonts w:ascii="Cambria Math" w:hAnsi="Cambria Math"/>
                <w:szCs w:val="21"/>
                <w:lang w:val="en-US"/>
              </w:rPr>
              <w:t>æ̃</w:t>
            </w:r>
            <w:r>
              <w:rPr>
                <w:szCs w:val="21"/>
                <w:vertAlign w:val="superscript"/>
                <w:lang w:val="en-US"/>
              </w:rPr>
              <w:t>53</w:t>
            </w:r>
          </w:p>
        </w:tc>
        <w:tc>
          <w:tcPr>
            <w:tcW w:w="3711" w:type="dxa"/>
          </w:tcPr>
          <w:p>
            <w:pPr>
              <w:ind w:right="84"/>
              <w:jc w:val="left"/>
              <w:rPr>
                <w:szCs w:val="21"/>
                <w:lang w:val="en-US"/>
              </w:rPr>
            </w:pPr>
            <w:r>
              <w:rPr>
                <w:rFonts w:hint="eastAsia"/>
                <w:szCs w:val="21"/>
              </w:rPr>
              <w:t>一根烟</w:t>
            </w:r>
            <w:r>
              <w:rPr>
                <w:szCs w:val="21"/>
                <w:lang w:val="en-US"/>
              </w:rPr>
              <w:t>iə?</w:t>
            </w:r>
            <w:r>
              <w:rPr>
                <w:szCs w:val="21"/>
                <w:vertAlign w:val="superscript"/>
                <w:lang w:val="en-US"/>
              </w:rPr>
              <w:t>4</w:t>
            </w:r>
            <w:r>
              <w:rPr>
                <w:szCs w:val="21"/>
                <w:lang w:val="en-US"/>
              </w:rPr>
              <w:t>kən</w:t>
            </w:r>
            <w:r>
              <w:rPr>
                <w:szCs w:val="21"/>
                <w:vertAlign w:val="superscript"/>
                <w:lang w:val="en-US"/>
              </w:rPr>
              <w:t>212</w:t>
            </w:r>
            <w:r>
              <w:rPr>
                <w:szCs w:val="21"/>
                <w:lang w:val="en-US"/>
              </w:rPr>
              <w:t>iĩ</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710" w:type="dxa"/>
          </w:tcPr>
          <w:p>
            <w:pPr>
              <w:ind w:right="84"/>
              <w:jc w:val="left"/>
              <w:rPr>
                <w:szCs w:val="21"/>
                <w:lang w:val="en-US"/>
              </w:rPr>
            </w:pPr>
            <w:r>
              <w:rPr>
                <w:rFonts w:hint="eastAsia"/>
                <w:szCs w:val="21"/>
              </w:rPr>
              <w:t>一頓飯</w:t>
            </w:r>
            <w:r>
              <w:rPr>
                <w:szCs w:val="21"/>
                <w:lang w:val="en-US"/>
              </w:rPr>
              <w:t>iə?</w:t>
            </w:r>
            <w:r>
              <w:rPr>
                <w:szCs w:val="21"/>
                <w:vertAlign w:val="superscript"/>
                <w:lang w:val="en-US"/>
              </w:rPr>
              <w:t>4</w:t>
            </w:r>
            <w:r>
              <w:rPr>
                <w:szCs w:val="21"/>
                <w:lang w:val="en-US"/>
              </w:rPr>
              <w:t>təŋ</w:t>
            </w:r>
            <w:r>
              <w:rPr>
                <w:szCs w:val="21"/>
                <w:vertAlign w:val="superscript"/>
                <w:lang w:val="en-US"/>
              </w:rPr>
              <w:t>55</w:t>
            </w:r>
            <w:r>
              <w:rPr>
                <w:szCs w:val="21"/>
                <w:lang w:val="en-US"/>
              </w:rPr>
              <w:t>f</w:t>
            </w:r>
            <w:r>
              <w:rPr>
                <w:rFonts w:ascii="Cambria Math" w:hAnsi="Cambria Math" w:cs="Cambria Math"/>
                <w:szCs w:val="21"/>
              </w:rPr>
              <w:t>ɛ̃</w:t>
            </w:r>
            <w:r>
              <w:rPr>
                <w:szCs w:val="21"/>
                <w:vertAlign w:val="superscript"/>
                <w:lang w:val="en-US"/>
              </w:rPr>
              <w:t>55</w:t>
            </w:r>
          </w:p>
        </w:tc>
        <w:tc>
          <w:tcPr>
            <w:tcW w:w="3711" w:type="dxa"/>
          </w:tcPr>
          <w:p>
            <w:pPr>
              <w:ind w:right="84"/>
              <w:jc w:val="left"/>
              <w:rPr>
                <w:szCs w:val="21"/>
                <w:lang w:val="en-US"/>
              </w:rPr>
            </w:pPr>
            <w:r>
              <w:rPr>
                <w:rFonts w:hint="eastAsia"/>
                <w:szCs w:val="21"/>
                <w:lang w:val="en-US"/>
              </w:rPr>
              <w:t>①一</w:t>
            </w:r>
            <w:r>
              <w:rPr>
                <w:rFonts w:hint="eastAsia"/>
                <w:szCs w:val="21"/>
              </w:rPr>
              <w:t>根香烟</w:t>
            </w:r>
            <w:r>
              <w:rPr>
                <w:szCs w:val="21"/>
                <w:lang w:val="en-US"/>
              </w:rPr>
              <w:t>iə?</w:t>
            </w:r>
            <w:r>
              <w:rPr>
                <w:szCs w:val="21"/>
                <w:vertAlign w:val="superscript"/>
                <w:lang w:val="en-US"/>
              </w:rPr>
              <w:t>4</w:t>
            </w:r>
            <w:r>
              <w:rPr>
                <w:szCs w:val="21"/>
                <w:lang w:val="en-US"/>
              </w:rPr>
              <w:t>kəŋ</w:t>
            </w:r>
            <w:r>
              <w:rPr>
                <w:szCs w:val="21"/>
                <w:vertAlign w:val="superscript"/>
                <w:lang w:val="en-US"/>
              </w:rPr>
              <w:t>31</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ŋ</w:t>
            </w:r>
            <w:r>
              <w:rPr>
                <w:szCs w:val="21"/>
                <w:vertAlign w:val="superscript"/>
                <w:lang w:val="en-US"/>
              </w:rPr>
              <w:t>31</w:t>
            </w:r>
            <w:r>
              <w:rPr>
                <w:szCs w:val="21"/>
                <w:lang w:val="en-US"/>
              </w:rPr>
              <w:t>iĩ</w:t>
            </w:r>
            <w:r>
              <w:rPr>
                <w:szCs w:val="21"/>
                <w:vertAlign w:val="superscript"/>
                <w:lang w:val="en-US"/>
              </w:rPr>
              <w:t>31</w:t>
            </w:r>
            <w:r>
              <w:rPr>
                <w:rFonts w:hint="eastAsia"/>
                <w:szCs w:val="21"/>
                <w:lang w:val="en-US"/>
              </w:rPr>
              <w:br/>
            </w:r>
            <w:r>
              <w:rPr>
                <w:rFonts w:hint="eastAsia"/>
                <w:szCs w:val="21"/>
                <w:lang w:val="en-US"/>
              </w:rPr>
              <w:t>②一</w:t>
            </w:r>
            <w:r>
              <w:rPr>
                <w:rFonts w:hint="eastAsia"/>
                <w:szCs w:val="21"/>
              </w:rPr>
              <w:t>支香烟</w:t>
            </w:r>
            <w:r>
              <w:rPr>
                <w:szCs w:val="21"/>
                <w:lang w:val="en-US"/>
              </w:rPr>
              <w:t>iə?</w:t>
            </w:r>
            <w:r>
              <w:rPr>
                <w:szCs w:val="21"/>
                <w:vertAlign w:val="superscript"/>
                <w:lang w:val="en-US"/>
              </w:rPr>
              <w:t>4</w:t>
            </w:r>
            <w:r>
              <w:rPr>
                <w:szCs w:val="21"/>
                <w:lang w:val="en-US"/>
              </w:rPr>
              <w:t>ts</w:t>
            </w:r>
            <w:r>
              <w:rPr>
                <w:rFonts w:ascii="Tahoma" w:hAnsi="Tahoma" w:cs="Tahoma"/>
                <w:szCs w:val="21"/>
              </w:rPr>
              <w:t>ๅ</w:t>
            </w:r>
            <w:r>
              <w:rPr>
                <w:szCs w:val="21"/>
                <w:vertAlign w:val="superscript"/>
                <w:lang w:val="en-US"/>
              </w:rPr>
              <w:t>31</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ŋ</w:t>
            </w:r>
            <w:r>
              <w:rPr>
                <w:szCs w:val="21"/>
                <w:vertAlign w:val="superscript"/>
                <w:lang w:val="en-US"/>
              </w:rPr>
              <w:t>31</w:t>
            </w:r>
            <w:r>
              <w:rPr>
                <w:szCs w:val="21"/>
                <w:lang w:val="en-US"/>
              </w:rPr>
              <w:t>iĩ</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710" w:type="dxa"/>
          </w:tcPr>
          <w:p>
            <w:pPr>
              <w:ind w:right="84"/>
              <w:jc w:val="left"/>
              <w:rPr>
                <w:szCs w:val="21"/>
                <w:lang w:val="en-US"/>
              </w:rPr>
            </w:pPr>
            <w:r>
              <w:rPr>
                <w:rFonts w:hint="eastAsia"/>
                <w:szCs w:val="21"/>
              </w:rPr>
              <w:t>一頓飯</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tən</w:t>
            </w:r>
            <w:r>
              <w:rPr>
                <w:szCs w:val="21"/>
                <w:vertAlign w:val="superscript"/>
                <w:lang w:val="en-US"/>
              </w:rPr>
              <w:t>513</w:t>
            </w:r>
            <w:r>
              <w:rPr>
                <w:szCs w:val="21"/>
                <w:lang w:val="en-US"/>
              </w:rPr>
              <w:t>vE</w:t>
            </w:r>
            <w:r>
              <w:rPr>
                <w:szCs w:val="21"/>
                <w:vertAlign w:val="superscript"/>
                <w:lang w:val="en-US"/>
              </w:rPr>
              <w:t>31</w:t>
            </w:r>
          </w:p>
        </w:tc>
        <w:tc>
          <w:tcPr>
            <w:tcW w:w="3711" w:type="dxa"/>
          </w:tcPr>
          <w:p>
            <w:pPr>
              <w:ind w:right="84"/>
              <w:jc w:val="left"/>
              <w:rPr>
                <w:szCs w:val="21"/>
                <w:lang w:val="en-US"/>
              </w:rPr>
            </w:pPr>
            <w:r>
              <w:rPr>
                <w:rFonts w:hint="eastAsia"/>
                <w:szCs w:val="21"/>
                <w:lang w:val="en-US"/>
              </w:rPr>
              <w:t>①一</w:t>
            </w:r>
            <w:r>
              <w:rPr>
                <w:rFonts w:hint="eastAsia"/>
                <w:szCs w:val="21"/>
              </w:rPr>
              <w:t>根香烟</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kən</w:t>
            </w:r>
            <w:r>
              <w:rPr>
                <w:szCs w:val="21"/>
                <w:vertAlign w:val="superscript"/>
                <w:lang w:val="en-US"/>
              </w:rPr>
              <w:t>44</w:t>
            </w:r>
            <w:r>
              <w:rPr>
                <w:rFonts w:ascii="Cambria Math" w:hAnsi="Cambria Math" w:cs="Cambria Math"/>
                <w:szCs w:val="21"/>
                <w:lang w:val="en-US"/>
              </w:rPr>
              <w:t>ɕ</w:t>
            </w:r>
            <w:r>
              <w:rPr>
                <w:szCs w:val="21"/>
                <w:lang w:val="en-US"/>
              </w:rPr>
              <w:t>iaŋ</w:t>
            </w:r>
            <w:r>
              <w:rPr>
                <w:szCs w:val="21"/>
                <w:vertAlign w:val="superscript"/>
                <w:lang w:val="en-US"/>
              </w:rPr>
              <w:t>44</w:t>
            </w:r>
            <w:r>
              <w:rPr>
                <w:szCs w:val="21"/>
                <w:lang w:val="en-US"/>
              </w:rPr>
              <w:t>i</w:t>
            </w:r>
            <w:r>
              <w:rPr>
                <w:rFonts w:ascii="Cambria Math" w:hAnsi="Cambria Math" w:cs="Cambria Math"/>
                <w:szCs w:val="21"/>
                <w:lang w:val="en-US"/>
              </w:rPr>
              <w:t>ɪ</w:t>
            </w:r>
            <w:r>
              <w:rPr>
                <w:szCs w:val="21"/>
                <w:vertAlign w:val="superscript"/>
                <w:lang w:val="en-US"/>
              </w:rPr>
              <w:t>44</w:t>
            </w:r>
            <w:r>
              <w:rPr>
                <w:szCs w:val="21"/>
                <w:vertAlign w:val="subscript"/>
                <w:lang w:val="en-US"/>
              </w:rPr>
              <w:t>21</w:t>
            </w:r>
            <w:r>
              <w:rPr>
                <w:rFonts w:hint="eastAsia"/>
                <w:szCs w:val="21"/>
                <w:lang w:val="en-US"/>
              </w:rPr>
              <w:br/>
            </w:r>
            <w:r>
              <w:rPr>
                <w:rFonts w:hint="eastAsia"/>
                <w:szCs w:val="21"/>
                <w:lang w:val="en-US"/>
              </w:rPr>
              <w:t>②</w:t>
            </w:r>
            <w:r>
              <w:rPr>
                <w:rFonts w:hint="eastAsia"/>
                <w:szCs w:val="21"/>
              </w:rPr>
              <w:t>一支善杀</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ts</w:t>
            </w:r>
            <w:r>
              <w:rPr>
                <w:rFonts w:ascii="Cambria Math" w:hAnsi="Cambria Math" w:cs="Cambria Math"/>
                <w:szCs w:val="21"/>
                <w:lang w:val="en-US"/>
              </w:rPr>
              <w:t>ʮ</w:t>
            </w:r>
            <w:r>
              <w:rPr>
                <w:szCs w:val="21"/>
                <w:vertAlign w:val="superscript"/>
                <w:lang w:val="en-US"/>
              </w:rPr>
              <w:t>44</w:t>
            </w:r>
            <w:r>
              <w:rPr>
                <w:rFonts w:ascii="Cambria Math" w:hAnsi="Cambria Math" w:cs="Cambria Math"/>
                <w:szCs w:val="21"/>
                <w:lang w:val="en-US"/>
              </w:rPr>
              <w:t>ɕ</w:t>
            </w:r>
            <w:r>
              <w:rPr>
                <w:szCs w:val="21"/>
                <w:lang w:val="en-US"/>
              </w:rPr>
              <w:t>iaŋ</w:t>
            </w:r>
            <w:r>
              <w:rPr>
                <w:szCs w:val="21"/>
                <w:vertAlign w:val="superscript"/>
                <w:lang w:val="en-US"/>
              </w:rPr>
              <w:t>44</w:t>
            </w:r>
            <w:r>
              <w:rPr>
                <w:szCs w:val="21"/>
                <w:lang w:val="en-US"/>
              </w:rPr>
              <w:t>i</w:t>
            </w:r>
            <w:r>
              <w:rPr>
                <w:rFonts w:ascii="Cambria Math" w:hAnsi="Cambria Math" w:cs="Cambria Math"/>
                <w:szCs w:val="21"/>
                <w:lang w:val="en-US"/>
              </w:rPr>
              <w:t>ɪ</w:t>
            </w:r>
            <w:r>
              <w:rPr>
                <w:szCs w:val="21"/>
                <w:vertAlign w:val="superscript"/>
                <w:lang w:val="en-US"/>
              </w:rPr>
              <w:t>44</w:t>
            </w:r>
            <w:r>
              <w:rPr>
                <w:szCs w:val="21"/>
                <w:vertAlign w:val="subscript"/>
                <w:lang w:val="en-US"/>
              </w:rPr>
              <w:t>21</w:t>
            </w:r>
          </w:p>
        </w:tc>
      </w:tr>
      <w:tr>
        <w:tc>
          <w:tcPr>
            <w:tcW w:w="1101" w:type="dxa"/>
          </w:tcPr>
          <w:p>
            <w:pPr>
              <w:ind w:right="84"/>
              <w:jc w:val="center"/>
              <w:rPr>
                <w:szCs w:val="21"/>
                <w:lang w:val="en-US"/>
              </w:rPr>
            </w:pPr>
            <w:r>
              <w:rPr>
                <w:rFonts w:hint="eastAsia"/>
                <w:szCs w:val="21"/>
              </w:rPr>
              <w:t>温州</w:t>
            </w:r>
          </w:p>
        </w:tc>
        <w:tc>
          <w:tcPr>
            <w:tcW w:w="3710" w:type="dxa"/>
          </w:tcPr>
          <w:p>
            <w:pPr>
              <w:ind w:right="84"/>
              <w:jc w:val="left"/>
              <w:rPr>
                <w:szCs w:val="21"/>
                <w:lang w:val="en-US"/>
              </w:rPr>
            </w:pPr>
            <w:r>
              <w:rPr>
                <w:rFonts w:hint="eastAsia"/>
                <w:szCs w:val="21"/>
              </w:rPr>
              <w:t>一期</w:t>
            </w:r>
            <w:r>
              <w:rPr>
                <w:szCs w:val="21"/>
                <w:lang w:val="en-US"/>
              </w:rPr>
              <w:t>*</w:t>
            </w:r>
            <w:r>
              <w:rPr>
                <w:rFonts w:hint="eastAsia"/>
                <w:szCs w:val="21"/>
              </w:rPr>
              <w:t>飯</w:t>
            </w:r>
            <w:r>
              <w:rPr>
                <w:szCs w:val="21"/>
                <w:lang w:val="en-US"/>
              </w:rPr>
              <w:t>i</w:t>
            </w:r>
            <w:r>
              <w:rPr>
                <w:szCs w:val="21"/>
                <w:vertAlign w:val="superscript"/>
                <w:lang w:val="en-US"/>
              </w:rPr>
              <w:t>23</w:t>
            </w:r>
            <w:r>
              <w:rPr>
                <w:szCs w:val="21"/>
                <w:lang w:val="en-US"/>
              </w:rPr>
              <w:t>dz</w:t>
            </w:r>
            <w:r>
              <w:rPr>
                <w:rFonts w:ascii="Tahoma" w:hAnsi="Tahoma" w:cs="Tahoma"/>
                <w:szCs w:val="21"/>
              </w:rPr>
              <w:t>ๅ</w:t>
            </w:r>
            <w:r>
              <w:rPr>
                <w:szCs w:val="21"/>
                <w:vertAlign w:val="superscript"/>
                <w:lang w:val="en-US"/>
              </w:rPr>
              <w:t>31</w:t>
            </w:r>
            <w:r>
              <w:rPr>
                <w:szCs w:val="21"/>
                <w:lang w:val="en-US"/>
              </w:rPr>
              <w:t>va</w:t>
            </w:r>
            <w:r>
              <w:rPr>
                <w:szCs w:val="21"/>
                <w:vertAlign w:val="superscript"/>
                <w:lang w:val="en-US"/>
              </w:rPr>
              <w:t>11</w:t>
            </w:r>
          </w:p>
        </w:tc>
        <w:tc>
          <w:tcPr>
            <w:tcW w:w="3711" w:type="dxa"/>
          </w:tcPr>
          <w:p>
            <w:pPr>
              <w:ind w:right="84"/>
              <w:jc w:val="left"/>
              <w:rPr>
                <w:szCs w:val="21"/>
                <w:lang w:val="en-US"/>
              </w:rPr>
            </w:pPr>
            <w:r>
              <w:rPr>
                <w:szCs w:val="21"/>
                <w:lang w:val="en-US"/>
              </w:rPr>
              <w:t>一</w:t>
            </w:r>
            <w:r>
              <w:rPr>
                <w:rFonts w:hint="eastAsia"/>
                <w:szCs w:val="21"/>
              </w:rPr>
              <w:t>支香烟</w:t>
            </w:r>
            <w:r>
              <w:rPr>
                <w:szCs w:val="21"/>
                <w:vertAlign w:val="superscript"/>
                <w:lang w:val="en-US"/>
              </w:rPr>
              <w:t>i23</w:t>
            </w:r>
            <w:r>
              <w:rPr>
                <w:szCs w:val="21"/>
                <w:lang w:val="en-US"/>
              </w:rPr>
              <w:t>tsei</w:t>
            </w:r>
            <w:r>
              <w:rPr>
                <w:szCs w:val="21"/>
                <w:vertAlign w:val="superscript"/>
                <w:lang w:val="en-US"/>
              </w:rPr>
              <w:t>44</w:t>
            </w:r>
            <w:r>
              <w:rPr>
                <w:rFonts w:ascii="Cambria Math" w:hAnsi="Cambria Math" w:cs="Cambria Math"/>
                <w:szCs w:val="21"/>
                <w:lang w:val="en-US"/>
              </w:rPr>
              <w:t>ɕ</w:t>
            </w:r>
            <w:r>
              <w:rPr>
                <w:szCs w:val="21"/>
                <w:lang w:val="en-US"/>
              </w:rPr>
              <w:t>i</w:t>
            </w:r>
            <w:r>
              <w:rPr>
                <w:szCs w:val="21"/>
                <w:vertAlign w:val="superscript"/>
                <w:lang w:val="en-US"/>
              </w:rPr>
              <w:t>44</w:t>
            </w:r>
            <w:r>
              <w:rPr>
                <w:szCs w:val="21"/>
                <w:lang w:val="en-US"/>
              </w:rPr>
              <w:t>i</w:t>
            </w:r>
            <w:r>
              <w:rPr>
                <w:szCs w:val="21"/>
                <w:vertAlign w:val="superscript"/>
                <w:lang w:val="en-US"/>
              </w:rPr>
              <w:t>44</w:t>
            </w:r>
          </w:p>
        </w:tc>
      </w:tr>
      <w:tr>
        <w:tc>
          <w:tcPr>
            <w:tcW w:w="1101" w:type="dxa"/>
          </w:tcPr>
          <w:p>
            <w:pPr>
              <w:ind w:right="84"/>
              <w:jc w:val="center"/>
              <w:rPr>
                <w:szCs w:val="21"/>
                <w:lang w:val="en-US"/>
              </w:rPr>
            </w:pPr>
            <w:r>
              <w:rPr>
                <w:rFonts w:hint="eastAsia"/>
                <w:szCs w:val="21"/>
              </w:rPr>
              <w:t>长沙</w:t>
            </w:r>
          </w:p>
        </w:tc>
        <w:tc>
          <w:tcPr>
            <w:tcW w:w="3710" w:type="dxa"/>
          </w:tcPr>
          <w:p>
            <w:pPr>
              <w:ind w:right="84"/>
              <w:jc w:val="left"/>
              <w:rPr>
                <w:szCs w:val="21"/>
                <w:lang w:val="en-US"/>
              </w:rPr>
            </w:pPr>
            <w:r>
              <w:rPr>
                <w:rFonts w:hint="eastAsia"/>
                <w:szCs w:val="21"/>
              </w:rPr>
              <w:t>一餐飯</w:t>
            </w:r>
            <w:r>
              <w:rPr>
                <w:szCs w:val="21"/>
                <w:lang w:val="en-US"/>
              </w:rPr>
              <w:t>i</w:t>
            </w:r>
            <w:r>
              <w:rPr>
                <w:szCs w:val="21"/>
                <w:vertAlign w:val="superscript"/>
                <w:lang w:val="en-US"/>
              </w:rPr>
              <w:t>24</w:t>
            </w:r>
            <w:r>
              <w:rPr>
                <w:szCs w:val="21"/>
                <w:lang w:val="en-US"/>
              </w:rPr>
              <w:t>ts'an</w:t>
            </w:r>
            <w:r>
              <w:rPr>
                <w:szCs w:val="21"/>
                <w:vertAlign w:val="superscript"/>
                <w:lang w:val="en-US"/>
              </w:rPr>
              <w:t>33</w:t>
            </w:r>
            <w:r>
              <w:rPr>
                <w:szCs w:val="21"/>
                <w:lang w:val="en-US"/>
              </w:rPr>
              <w:t>fan</w:t>
            </w:r>
            <w:r>
              <w:rPr>
                <w:szCs w:val="21"/>
                <w:vertAlign w:val="superscript"/>
                <w:lang w:val="en-US"/>
              </w:rPr>
              <w:t>21</w:t>
            </w:r>
          </w:p>
        </w:tc>
        <w:tc>
          <w:tcPr>
            <w:tcW w:w="3711" w:type="dxa"/>
          </w:tcPr>
          <w:p>
            <w:pPr>
              <w:ind w:right="84"/>
              <w:jc w:val="left"/>
              <w:rPr>
                <w:szCs w:val="21"/>
                <w:lang w:val="en-US"/>
              </w:rPr>
            </w:pPr>
            <w:r>
              <w:rPr>
                <w:rFonts w:hint="eastAsia"/>
                <w:szCs w:val="21"/>
              </w:rPr>
              <w:t>一支烟</w:t>
            </w:r>
            <w:r>
              <w:rPr>
                <w:szCs w:val="21"/>
                <w:lang w:val="en-US"/>
              </w:rPr>
              <w:t>i</w:t>
            </w:r>
            <w:r>
              <w:rPr>
                <w:szCs w:val="21"/>
                <w:vertAlign w:val="superscript"/>
                <w:lang w:val="en-US"/>
              </w:rPr>
              <w:t>24</w:t>
            </w:r>
            <w:r>
              <w:rPr>
                <w:szCs w:val="21"/>
                <w:lang w:val="en-US"/>
              </w:rPr>
              <w:t>ts</w:t>
            </w:r>
            <w:r>
              <w:rPr>
                <w:rFonts w:ascii="Tahoma" w:hAnsi="Tahoma" w:cs="Tahoma"/>
                <w:szCs w:val="21"/>
              </w:rPr>
              <w:t>ๅ</w:t>
            </w:r>
            <w:r>
              <w:rPr>
                <w:szCs w:val="21"/>
                <w:vertAlign w:val="superscript"/>
                <w:lang w:val="en-US"/>
              </w:rPr>
              <w:t>33</w:t>
            </w:r>
            <w:r>
              <w:rPr>
                <w:szCs w:val="21"/>
                <w:lang w:val="en-US"/>
              </w:rPr>
              <w:t>iẽ</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710" w:type="dxa"/>
          </w:tcPr>
          <w:p>
            <w:pPr>
              <w:ind w:right="84"/>
              <w:jc w:val="left"/>
              <w:rPr>
                <w:szCs w:val="21"/>
                <w:lang w:val="en-US"/>
              </w:rPr>
            </w:pPr>
            <w:r>
              <w:rPr>
                <w:szCs w:val="21"/>
                <w:lang w:val="en-US"/>
              </w:rPr>
              <w:t>一</w:t>
            </w:r>
            <w:r>
              <w:rPr>
                <w:rFonts w:hint="eastAsia"/>
                <w:szCs w:val="21"/>
              </w:rPr>
              <w:t>餐飯</w:t>
            </w:r>
            <w:r>
              <w:rPr>
                <w:szCs w:val="21"/>
                <w:lang w:val="en-US"/>
              </w:rPr>
              <w:t>it</w:t>
            </w:r>
            <w:r>
              <w:rPr>
                <w:szCs w:val="21"/>
                <w:vertAlign w:val="superscript"/>
                <w:lang w:val="en-US"/>
              </w:rPr>
              <w:t>5</w:t>
            </w:r>
            <w:r>
              <w:rPr>
                <w:szCs w:val="21"/>
                <w:lang w:val="en-US"/>
              </w:rPr>
              <w:t>ts'an</w:t>
            </w:r>
            <w:r>
              <w:rPr>
                <w:szCs w:val="21"/>
                <w:vertAlign w:val="superscript"/>
                <w:lang w:val="en-US"/>
              </w:rPr>
              <w:t>42</w:t>
            </w:r>
            <w:r>
              <w:rPr>
                <w:szCs w:val="21"/>
                <w:lang w:val="en-US"/>
              </w:rPr>
              <w:t>fan</w:t>
            </w:r>
            <w:r>
              <w:rPr>
                <w:szCs w:val="21"/>
                <w:vertAlign w:val="superscript"/>
                <w:lang w:val="en-US"/>
              </w:rPr>
              <w:t>31</w:t>
            </w:r>
          </w:p>
        </w:tc>
        <w:tc>
          <w:tcPr>
            <w:tcW w:w="3711" w:type="dxa"/>
          </w:tcPr>
          <w:p>
            <w:pPr>
              <w:ind w:right="84"/>
              <w:jc w:val="left"/>
              <w:rPr>
                <w:szCs w:val="21"/>
                <w:lang w:val="en-US"/>
              </w:rPr>
            </w:pPr>
            <w:r>
              <w:rPr>
                <w:rFonts w:hint="eastAsia"/>
                <w:szCs w:val="21"/>
                <w:lang w:val="en-US"/>
              </w:rPr>
              <w:t>①一</w:t>
            </w:r>
            <w:r>
              <w:rPr>
                <w:rFonts w:hint="eastAsia"/>
                <w:szCs w:val="21"/>
              </w:rPr>
              <w:t>根烟</w:t>
            </w:r>
            <w:r>
              <w:rPr>
                <w:szCs w:val="21"/>
                <w:lang w:val="en-US"/>
              </w:rPr>
              <w:t>it</w:t>
            </w:r>
            <w:r>
              <w:rPr>
                <w:szCs w:val="21"/>
                <w:vertAlign w:val="superscript"/>
                <w:lang w:val="en-US"/>
              </w:rPr>
              <w:t>5</w:t>
            </w:r>
            <w:r>
              <w:rPr>
                <w:szCs w:val="21"/>
                <w:lang w:val="en-US"/>
              </w:rPr>
              <w:t>ki</w:t>
            </w:r>
            <w:r>
              <w:rPr>
                <w:rFonts w:ascii="Cambria Math" w:hAnsi="Cambria Math" w:cs="Cambria Math"/>
                <w:szCs w:val="21"/>
                <w:lang w:val="en-US"/>
              </w:rPr>
              <w:t>ɛ</w:t>
            </w:r>
            <w:r>
              <w:rPr>
                <w:szCs w:val="21"/>
                <w:lang w:val="en-US"/>
              </w:rPr>
              <w:t>n</w:t>
            </w:r>
            <w:r>
              <w:rPr>
                <w:szCs w:val="21"/>
                <w:vertAlign w:val="superscript"/>
                <w:lang w:val="en-US"/>
              </w:rPr>
              <w:t>42</w:t>
            </w:r>
            <w:r>
              <w:rPr>
                <w:szCs w:val="21"/>
                <w:lang w:val="en-US"/>
              </w:rPr>
              <w:t>i</w:t>
            </w:r>
            <w:r>
              <w:rPr>
                <w:rFonts w:ascii="Cambria Math" w:hAnsi="Cambria Math" w:cs="Cambria Math"/>
                <w:szCs w:val="21"/>
                <w:lang w:val="en-US"/>
              </w:rPr>
              <w:t>ɛ</w:t>
            </w:r>
            <w:r>
              <w:rPr>
                <w:szCs w:val="21"/>
                <w:lang w:val="en-US"/>
              </w:rPr>
              <w:t>n</w:t>
            </w:r>
            <w:r>
              <w:rPr>
                <w:szCs w:val="21"/>
                <w:vertAlign w:val="superscript"/>
                <w:lang w:val="en-US"/>
              </w:rPr>
              <w:t>42</w:t>
            </w:r>
            <w:r>
              <w:rPr>
                <w:rFonts w:hint="eastAsia"/>
                <w:szCs w:val="21"/>
                <w:lang w:val="en-US"/>
              </w:rPr>
              <w:br/>
            </w:r>
            <w:r>
              <w:rPr>
                <w:rFonts w:hint="eastAsia"/>
                <w:szCs w:val="21"/>
                <w:lang w:val="en-US"/>
              </w:rPr>
              <w:t>②</w:t>
            </w:r>
            <w:r>
              <w:rPr>
                <w:rFonts w:hint="eastAsia"/>
                <w:szCs w:val="21"/>
              </w:rPr>
              <w:t>一支烟</w:t>
            </w:r>
            <w:r>
              <w:rPr>
                <w:szCs w:val="21"/>
                <w:lang w:val="en-US"/>
              </w:rPr>
              <w:t>it</w:t>
            </w:r>
            <w:r>
              <w:rPr>
                <w:szCs w:val="21"/>
                <w:vertAlign w:val="superscript"/>
                <w:lang w:val="en-US"/>
              </w:rPr>
              <w:t>5</w:t>
            </w:r>
            <w:r>
              <w:rPr>
                <w:szCs w:val="21"/>
                <w:lang w:val="en-US"/>
              </w:rPr>
              <w:t>ts</w:t>
            </w:r>
            <w:r>
              <w:rPr>
                <w:rFonts w:ascii="Tahoma" w:hAnsi="Tahoma" w:cs="Tahoma"/>
                <w:szCs w:val="21"/>
              </w:rPr>
              <w:t>ๅ</w:t>
            </w:r>
            <w:r>
              <w:rPr>
                <w:szCs w:val="21"/>
                <w:vertAlign w:val="superscript"/>
                <w:lang w:val="en-US"/>
              </w:rPr>
              <w:t>42</w:t>
            </w:r>
            <w:r>
              <w:rPr>
                <w:szCs w:val="21"/>
                <w:lang w:val="en-US"/>
              </w:rPr>
              <w:t>i</w:t>
            </w:r>
            <w:r>
              <w:rPr>
                <w:rFonts w:ascii="Cambria Math" w:hAnsi="Cambria Math" w:cs="Cambria Math"/>
                <w:szCs w:val="21"/>
                <w:lang w:val="en-US"/>
              </w:rPr>
              <w:t>ɛ</w:t>
            </w:r>
            <w:r>
              <w:rPr>
                <w:szCs w:val="21"/>
                <w:lang w:val="en-US"/>
              </w:rPr>
              <w:t>n</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710" w:type="dxa"/>
          </w:tcPr>
          <w:p>
            <w:pPr>
              <w:ind w:right="84"/>
              <w:jc w:val="left"/>
              <w:rPr>
                <w:szCs w:val="21"/>
                <w:lang w:val="en-US"/>
              </w:rPr>
            </w:pPr>
            <w:r>
              <w:rPr>
                <w:rFonts w:hint="eastAsia"/>
                <w:szCs w:val="21"/>
              </w:rPr>
              <w:t>一餐飯</w:t>
            </w:r>
            <w:r>
              <w:rPr>
                <w:szCs w:val="21"/>
                <w:lang w:val="en-US"/>
              </w:rPr>
              <w:t>jit</w:t>
            </w:r>
            <w:r>
              <w:rPr>
                <w:szCs w:val="21"/>
                <w:vertAlign w:val="superscript"/>
                <w:lang w:val="en-US"/>
              </w:rPr>
              <w:t>21</w:t>
            </w:r>
            <w:r>
              <w:rPr>
                <w:szCs w:val="21"/>
                <w:lang w:val="en-US"/>
              </w:rPr>
              <w:t>ts'</w:t>
            </w:r>
            <w:r>
              <w:rPr>
                <w:rFonts w:ascii="Cambria Math" w:hAnsi="Cambria Math" w:cs="Cambria Math"/>
                <w:szCs w:val="21"/>
                <w:lang w:val="en-US"/>
              </w:rPr>
              <w:t>ɔ</w:t>
            </w:r>
            <w:r>
              <w:rPr>
                <w:szCs w:val="21"/>
                <w:lang w:val="en-US"/>
              </w:rPr>
              <w:t>n</w:t>
            </w:r>
            <w:r>
              <w:rPr>
                <w:szCs w:val="21"/>
                <w:vertAlign w:val="superscript"/>
                <w:lang w:val="en-US"/>
              </w:rPr>
              <w:t>44</w:t>
            </w:r>
            <w:r>
              <w:rPr>
                <w:szCs w:val="21"/>
                <w:lang w:val="en-US"/>
              </w:rPr>
              <w:t>fan</w:t>
            </w:r>
            <w:r>
              <w:rPr>
                <w:szCs w:val="21"/>
                <w:vertAlign w:val="superscript"/>
                <w:lang w:val="en-US"/>
              </w:rPr>
              <w:t>42</w:t>
            </w:r>
          </w:p>
        </w:tc>
        <w:tc>
          <w:tcPr>
            <w:tcW w:w="3711" w:type="dxa"/>
          </w:tcPr>
          <w:p>
            <w:pPr>
              <w:ind w:right="84"/>
              <w:jc w:val="left"/>
              <w:rPr>
                <w:szCs w:val="21"/>
                <w:lang w:val="en-US"/>
              </w:rPr>
            </w:pPr>
            <w:r>
              <w:rPr>
                <w:szCs w:val="21"/>
                <w:lang w:val="en-US"/>
              </w:rPr>
              <w:t>一</w:t>
            </w:r>
            <w:r>
              <w:rPr>
                <w:rFonts w:hint="eastAsia"/>
                <w:szCs w:val="21"/>
              </w:rPr>
              <w:t>基</w:t>
            </w:r>
            <w:r>
              <w:rPr>
                <w:szCs w:val="21"/>
                <w:lang w:val="en-US"/>
              </w:rPr>
              <w:t>*</w:t>
            </w:r>
            <w:r>
              <w:rPr>
                <w:rFonts w:hint="eastAsia"/>
                <w:szCs w:val="21"/>
              </w:rPr>
              <w:t>烟</w:t>
            </w:r>
            <w:r>
              <w:rPr>
                <w:szCs w:val="21"/>
                <w:lang w:val="en-US"/>
              </w:rPr>
              <w:t>jit</w:t>
            </w:r>
            <w:r>
              <w:rPr>
                <w:szCs w:val="21"/>
                <w:vertAlign w:val="superscript"/>
                <w:lang w:val="en-US"/>
              </w:rPr>
              <w:t>21</w:t>
            </w:r>
            <w:r>
              <w:rPr>
                <w:szCs w:val="21"/>
                <w:lang w:val="en-US"/>
              </w:rPr>
              <w:t>ki</w:t>
            </w:r>
            <w:r>
              <w:rPr>
                <w:szCs w:val="21"/>
                <w:vertAlign w:val="superscript"/>
                <w:lang w:val="en-US"/>
              </w:rPr>
              <w:t>44</w:t>
            </w:r>
            <w:r>
              <w:rPr>
                <w:szCs w:val="21"/>
                <w:lang w:val="en-US"/>
              </w:rPr>
              <w:t>jan</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710" w:type="dxa"/>
          </w:tcPr>
          <w:p>
            <w:pPr>
              <w:ind w:right="84"/>
              <w:jc w:val="left"/>
              <w:rPr>
                <w:szCs w:val="21"/>
                <w:lang w:val="en-US"/>
              </w:rPr>
            </w:pPr>
            <w:r>
              <w:rPr>
                <w:rFonts w:hint="eastAsia"/>
                <w:szCs w:val="21"/>
              </w:rPr>
              <w:t>一餐飯</w:t>
            </w:r>
            <w:r>
              <w:rPr>
                <w:szCs w:val="21"/>
                <w:lang w:val="en-US"/>
              </w:rPr>
              <w:t>jat</w:t>
            </w:r>
            <w:r>
              <w:rPr>
                <w:szCs w:val="21"/>
                <w:vertAlign w:val="superscript"/>
                <w:lang w:val="en-US"/>
              </w:rPr>
              <w:t>5</w:t>
            </w:r>
            <w:r>
              <w:rPr>
                <w:szCs w:val="21"/>
                <w:lang w:val="en-US"/>
              </w:rPr>
              <w:t>t</w:t>
            </w:r>
            <w:r>
              <w:rPr>
                <w:rFonts w:ascii="Cambria Math" w:hAnsi="Cambria Math" w:cs="Cambria Math"/>
                <w:szCs w:val="21"/>
                <w:lang w:val="en-US"/>
              </w:rPr>
              <w:t>ʃ</w:t>
            </w:r>
            <w:r>
              <w:rPr>
                <w:szCs w:val="21"/>
                <w:lang w:val="en-US"/>
              </w:rPr>
              <w:t>'an</w:t>
            </w:r>
            <w:r>
              <w:rPr>
                <w:szCs w:val="21"/>
                <w:vertAlign w:val="superscript"/>
                <w:lang w:val="en-US"/>
              </w:rPr>
              <w:t>53</w:t>
            </w:r>
            <w:r>
              <w:rPr>
                <w:szCs w:val="21"/>
                <w:lang w:val="en-US"/>
              </w:rPr>
              <w:t>fan</w:t>
            </w:r>
            <w:r>
              <w:rPr>
                <w:szCs w:val="21"/>
                <w:vertAlign w:val="superscript"/>
                <w:lang w:val="en-US"/>
              </w:rPr>
              <w:t>22</w:t>
            </w:r>
          </w:p>
        </w:tc>
        <w:tc>
          <w:tcPr>
            <w:tcW w:w="3711" w:type="dxa"/>
          </w:tcPr>
          <w:p>
            <w:pPr>
              <w:ind w:right="84"/>
              <w:jc w:val="left"/>
              <w:rPr>
                <w:szCs w:val="21"/>
                <w:lang w:val="en-US"/>
              </w:rPr>
            </w:pPr>
            <w:r>
              <w:rPr>
                <w:szCs w:val="21"/>
                <w:lang w:val="en-US"/>
              </w:rPr>
              <w:t>一</w:t>
            </w:r>
            <w:r>
              <w:rPr>
                <w:rFonts w:hint="eastAsia"/>
                <w:szCs w:val="21"/>
              </w:rPr>
              <w:t>支烟仔</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5</w:t>
            </w:r>
            <w:r>
              <w:rPr>
                <w:szCs w:val="21"/>
                <w:lang w:val="en-US"/>
              </w:rPr>
              <w:t>t</w:t>
            </w:r>
            <w:r>
              <w:rPr>
                <w:rFonts w:ascii="Cambria Math" w:hAnsi="Cambria Math" w:cs="Cambria Math"/>
                <w:szCs w:val="21"/>
                <w:lang w:val="en-US"/>
              </w:rPr>
              <w:t>ʃ</w:t>
            </w:r>
            <w:r>
              <w:rPr>
                <w:szCs w:val="21"/>
                <w:lang w:val="en-US"/>
              </w:rPr>
              <w:t>i</w:t>
            </w:r>
            <w:r>
              <w:rPr>
                <w:szCs w:val="21"/>
                <w:vertAlign w:val="superscript"/>
                <w:lang w:val="en-US"/>
              </w:rPr>
              <w:t>55</w:t>
            </w:r>
            <w:r>
              <w:rPr>
                <w:szCs w:val="21"/>
                <w:lang w:val="en-US"/>
              </w:rPr>
              <w:t>jin</w:t>
            </w:r>
            <w:r>
              <w:rPr>
                <w:szCs w:val="21"/>
                <w:vertAlign w:val="superscript"/>
                <w:lang w:val="en-US"/>
              </w:rPr>
              <w:t>53</w:t>
            </w:r>
            <w:r>
              <w:rPr>
                <w:szCs w:val="21"/>
                <w:lang w:val="en-US"/>
              </w:rPr>
              <w:t>t</w:t>
            </w:r>
            <w:r>
              <w:rPr>
                <w:rFonts w:ascii="Cambria Math" w:hAnsi="Cambria Math" w:cs="Cambria Math"/>
                <w:szCs w:val="21"/>
                <w:lang w:val="en-US"/>
              </w:rPr>
              <w:t>ʃɐ</w:t>
            </w:r>
            <w:r>
              <w:rPr>
                <w:szCs w:val="21"/>
                <w:lang w:val="en-US"/>
              </w:rPr>
              <w:t>i</w:t>
            </w:r>
            <w:r>
              <w:rPr>
                <w:szCs w:val="21"/>
                <w:vertAlign w:val="superscript"/>
                <w:lang w:val="en-US"/>
              </w:rPr>
              <w:t>35</w:t>
            </w:r>
          </w:p>
        </w:tc>
      </w:tr>
      <w:tr>
        <w:tc>
          <w:tcPr>
            <w:tcW w:w="1101" w:type="dxa"/>
          </w:tcPr>
          <w:p>
            <w:pPr>
              <w:ind w:right="84"/>
              <w:jc w:val="center"/>
              <w:rPr>
                <w:szCs w:val="21"/>
                <w:lang w:val="en-US"/>
              </w:rPr>
            </w:pPr>
            <w:r>
              <w:rPr>
                <w:rFonts w:hint="eastAsia"/>
                <w:szCs w:val="21"/>
              </w:rPr>
              <w:t>阳江</w:t>
            </w:r>
          </w:p>
        </w:tc>
        <w:tc>
          <w:tcPr>
            <w:tcW w:w="3710" w:type="dxa"/>
          </w:tcPr>
          <w:p>
            <w:pPr>
              <w:ind w:right="84"/>
              <w:jc w:val="left"/>
              <w:rPr>
                <w:szCs w:val="21"/>
                <w:lang w:val="en-US"/>
              </w:rPr>
            </w:pPr>
            <w:r>
              <w:rPr>
                <w:rFonts w:hint="eastAsia"/>
                <w:szCs w:val="21"/>
              </w:rPr>
              <w:t>一餐飯</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24</w:t>
            </w:r>
            <w:r>
              <w:rPr>
                <w:szCs w:val="21"/>
                <w:lang w:val="en-US"/>
              </w:rPr>
              <w:t>t</w:t>
            </w:r>
            <w:r>
              <w:rPr>
                <w:rFonts w:ascii="Cambria Math" w:hAnsi="Cambria Math" w:cs="Cambria Math"/>
                <w:szCs w:val="21"/>
                <w:lang w:val="en-US"/>
              </w:rPr>
              <w:t>ʃ</w:t>
            </w:r>
            <w:r>
              <w:rPr>
                <w:szCs w:val="21"/>
                <w:lang w:val="en-US"/>
              </w:rPr>
              <w:t>‘an</w:t>
            </w:r>
            <w:r>
              <w:rPr>
                <w:szCs w:val="21"/>
                <w:vertAlign w:val="superscript"/>
                <w:lang w:val="en-US"/>
              </w:rPr>
              <w:t>33</w:t>
            </w:r>
            <w:r>
              <w:rPr>
                <w:szCs w:val="21"/>
                <w:lang w:val="en-US"/>
              </w:rPr>
              <w:t>fan</w:t>
            </w:r>
            <w:r>
              <w:rPr>
                <w:szCs w:val="21"/>
                <w:vertAlign w:val="superscript"/>
                <w:lang w:val="en-US"/>
              </w:rPr>
              <w:t>454</w:t>
            </w:r>
          </w:p>
        </w:tc>
        <w:tc>
          <w:tcPr>
            <w:tcW w:w="3711" w:type="dxa"/>
          </w:tcPr>
          <w:p>
            <w:pPr>
              <w:ind w:right="84"/>
              <w:jc w:val="left"/>
              <w:rPr>
                <w:szCs w:val="21"/>
                <w:lang w:val="en-US"/>
              </w:rPr>
            </w:pPr>
            <w:r>
              <w:rPr>
                <w:szCs w:val="21"/>
                <w:lang w:val="en-US"/>
              </w:rPr>
              <w:t>一</w:t>
            </w:r>
            <w:r>
              <w:rPr>
                <w:rFonts w:hint="eastAsia"/>
                <w:szCs w:val="21"/>
              </w:rPr>
              <w:t>支烟仔</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24</w:t>
            </w:r>
            <w:r>
              <w:rPr>
                <w:szCs w:val="21"/>
                <w:lang w:val="en-US"/>
              </w:rPr>
              <w:t>t</w:t>
            </w:r>
            <w:r>
              <w:rPr>
                <w:rFonts w:ascii="Cambria Math" w:hAnsi="Cambria Math" w:cs="Cambria Math"/>
                <w:szCs w:val="21"/>
                <w:lang w:val="en-US"/>
              </w:rPr>
              <w:t>ʃ</w:t>
            </w:r>
            <w:r>
              <w:rPr>
                <w:szCs w:val="21"/>
                <w:lang w:val="en-US"/>
              </w:rPr>
              <w:t>i</w:t>
            </w:r>
            <w:r>
              <w:rPr>
                <w:szCs w:val="21"/>
                <w:vertAlign w:val="superscript"/>
                <w:lang w:val="en-US"/>
              </w:rPr>
              <w:t>33</w:t>
            </w:r>
            <w:r>
              <w:rPr>
                <w:szCs w:val="21"/>
                <w:lang w:val="en-US"/>
              </w:rPr>
              <w:t>jin</w:t>
            </w:r>
            <w:r>
              <w:rPr>
                <w:szCs w:val="21"/>
                <w:vertAlign w:val="superscript"/>
                <w:lang w:val="en-US"/>
              </w:rPr>
              <w:t>33</w:t>
            </w:r>
            <w:r>
              <w:rPr>
                <w:szCs w:val="21"/>
                <w:lang w:val="en-US"/>
              </w:rPr>
              <w:t>t</w:t>
            </w:r>
            <w:r>
              <w:rPr>
                <w:rFonts w:ascii="Cambria Math" w:hAnsi="Cambria Math" w:cs="Cambria Math"/>
                <w:szCs w:val="21"/>
                <w:lang w:val="en-US"/>
              </w:rPr>
              <w:t>ʃɐ</w:t>
            </w:r>
            <w:r>
              <w:rPr>
                <w:szCs w:val="21"/>
                <w:lang w:val="en-US"/>
              </w:rPr>
              <w:t>i</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710" w:type="dxa"/>
          </w:tcPr>
          <w:p>
            <w:pPr>
              <w:ind w:right="84"/>
              <w:jc w:val="left"/>
              <w:rPr>
                <w:szCs w:val="21"/>
                <w:lang w:val="en-US"/>
              </w:rPr>
            </w:pPr>
            <w:r>
              <w:rPr>
                <w:rFonts w:hint="eastAsia"/>
                <w:szCs w:val="21"/>
              </w:rPr>
              <w:t>一当</w:t>
            </w:r>
            <w:r>
              <w:rPr>
                <w:szCs w:val="21"/>
                <w:lang w:val="en-US"/>
              </w:rPr>
              <w:t>*</w:t>
            </w:r>
            <w:r>
              <w:rPr>
                <w:rFonts w:hint="eastAsia"/>
                <w:szCs w:val="21"/>
              </w:rPr>
              <w:t>飯</w:t>
            </w:r>
            <w:r>
              <w:rPr>
                <w:szCs w:val="21"/>
                <w:lang w:val="en-US"/>
              </w:rPr>
              <w:t>tsit</w:t>
            </w:r>
            <w:r>
              <w:rPr>
                <w:szCs w:val="21"/>
                <w:vertAlign w:val="superscript"/>
                <w:lang w:val="en-US"/>
              </w:rPr>
              <w:t>5</w:t>
            </w:r>
            <w:r>
              <w:rPr>
                <w:szCs w:val="21"/>
                <w:vertAlign w:val="subscript"/>
                <w:lang w:val="en-US"/>
              </w:rPr>
              <w:t>32</w:t>
            </w:r>
            <w:r>
              <w:rPr>
                <w:szCs w:val="21"/>
                <w:lang w:val="en-US"/>
              </w:rPr>
              <w:t>t</w:t>
            </w:r>
            <w:r>
              <w:rPr>
                <w:rFonts w:ascii="Cambria Math" w:hAnsi="Cambria Math" w:cs="Cambria Math"/>
                <w:szCs w:val="21"/>
              </w:rPr>
              <w:t>ῃ</w:t>
            </w:r>
            <w:r>
              <w:rPr>
                <w:szCs w:val="21"/>
                <w:vertAlign w:val="superscript"/>
                <w:lang w:val="en-US"/>
              </w:rPr>
              <w:t>11</w:t>
            </w:r>
            <w:r>
              <w:rPr>
                <w:szCs w:val="21"/>
                <w:vertAlign w:val="subscript"/>
                <w:lang w:val="en-US"/>
              </w:rPr>
              <w:t>51</w:t>
            </w:r>
            <w:r>
              <w:rPr>
                <w:szCs w:val="21"/>
                <w:lang w:val="en-US"/>
              </w:rPr>
              <w:t>p</w:t>
            </w:r>
            <w:r>
              <w:rPr>
                <w:rFonts w:ascii="Cambria Math" w:hAnsi="Cambria Math" w:cs="Cambria Math"/>
                <w:szCs w:val="21"/>
              </w:rPr>
              <w:t>ῃ</w:t>
            </w:r>
            <w:r>
              <w:rPr>
                <w:szCs w:val="21"/>
                <w:vertAlign w:val="superscript"/>
                <w:lang w:val="en-US"/>
              </w:rPr>
              <w:t>33</w:t>
            </w:r>
          </w:p>
        </w:tc>
        <w:tc>
          <w:tcPr>
            <w:tcW w:w="3711" w:type="dxa"/>
          </w:tcPr>
          <w:p>
            <w:pPr>
              <w:ind w:right="84"/>
              <w:jc w:val="left"/>
              <w:rPr>
                <w:szCs w:val="21"/>
                <w:lang w:val="en-US"/>
              </w:rPr>
            </w:pPr>
            <w:r>
              <w:rPr>
                <w:szCs w:val="21"/>
                <w:lang w:val="en-US"/>
              </w:rPr>
              <w:t>一</w:t>
            </w:r>
            <w:r>
              <w:rPr>
                <w:rFonts w:hint="eastAsia"/>
                <w:szCs w:val="21"/>
              </w:rPr>
              <w:t>支薰</w:t>
            </w:r>
            <w:r>
              <w:rPr>
                <w:szCs w:val="21"/>
                <w:lang w:val="en-US"/>
              </w:rPr>
              <w:t>tsit</w:t>
            </w:r>
            <w:r>
              <w:rPr>
                <w:szCs w:val="21"/>
                <w:vertAlign w:val="superscript"/>
                <w:lang w:val="en-US"/>
              </w:rPr>
              <w:t>5</w:t>
            </w:r>
            <w:r>
              <w:rPr>
                <w:szCs w:val="21"/>
                <w:vertAlign w:val="subscript"/>
                <w:lang w:val="en-US"/>
              </w:rPr>
              <w:t>32</w:t>
            </w:r>
            <w:r>
              <w:rPr>
                <w:szCs w:val="21"/>
                <w:lang w:val="en-US"/>
              </w:rPr>
              <w:t>ki</w:t>
            </w:r>
            <w:r>
              <w:rPr>
                <w:szCs w:val="21"/>
                <w:vertAlign w:val="superscript"/>
                <w:lang w:val="en-US"/>
              </w:rPr>
              <w:t>55</w:t>
            </w:r>
            <w:r>
              <w:rPr>
                <w:szCs w:val="21"/>
                <w:vertAlign w:val="subscript"/>
                <w:lang w:val="en-US"/>
              </w:rPr>
              <w:t>33</w:t>
            </w:r>
            <w:r>
              <w:rPr>
                <w:szCs w:val="21"/>
                <w:lang w:val="en-US"/>
              </w:rPr>
              <w:t>hun</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710" w:type="dxa"/>
          </w:tcPr>
          <w:p>
            <w:pPr>
              <w:ind w:right="84"/>
              <w:jc w:val="left"/>
              <w:rPr>
                <w:szCs w:val="21"/>
                <w:lang w:val="en-US"/>
              </w:rPr>
            </w:pPr>
            <w:r>
              <w:rPr>
                <w:rFonts w:hint="eastAsia"/>
                <w:szCs w:val="21"/>
              </w:rPr>
              <w:t>一当</w:t>
            </w:r>
            <w:r>
              <w:rPr>
                <w:szCs w:val="21"/>
                <w:lang w:val="en-US"/>
              </w:rPr>
              <w:t>*</w:t>
            </w:r>
            <w:r>
              <w:rPr>
                <w:rFonts w:hint="eastAsia"/>
                <w:szCs w:val="21"/>
              </w:rPr>
              <w:t>飯</w:t>
            </w:r>
            <w:r>
              <w:rPr>
                <w:szCs w:val="21"/>
                <w:lang w:val="en-US"/>
              </w:rPr>
              <w:t>tsek</w:t>
            </w:r>
            <w:r>
              <w:rPr>
                <w:szCs w:val="21"/>
                <w:vertAlign w:val="superscript"/>
                <w:lang w:val="en-US"/>
              </w:rPr>
              <w:t>4</w:t>
            </w:r>
            <w:r>
              <w:rPr>
                <w:szCs w:val="21"/>
                <w:vertAlign w:val="subscript"/>
                <w:lang w:val="en-US"/>
              </w:rPr>
              <w:t>21</w:t>
            </w:r>
            <w:r>
              <w:rPr>
                <w:szCs w:val="21"/>
                <w:lang w:val="en-US"/>
              </w:rPr>
              <w:t>t</w:t>
            </w:r>
            <w:r>
              <w:rPr>
                <w:rFonts w:ascii="Cambria Math" w:hAnsi="Cambria Math" w:cs="Cambria Math"/>
                <w:szCs w:val="21"/>
                <w:lang w:val="en-US"/>
              </w:rPr>
              <w:t>ɯ</w:t>
            </w:r>
            <w:r>
              <w:rPr>
                <w:szCs w:val="21"/>
                <w:lang w:val="en-US"/>
              </w:rPr>
              <w:t>ŋ</w:t>
            </w:r>
            <w:r>
              <w:rPr>
                <w:szCs w:val="21"/>
                <w:vertAlign w:val="superscript"/>
                <w:lang w:val="en-US"/>
              </w:rPr>
              <w:t>213</w:t>
            </w:r>
            <w:r>
              <w:rPr>
                <w:szCs w:val="21"/>
                <w:vertAlign w:val="subscript"/>
                <w:lang w:val="en-US"/>
              </w:rPr>
              <w:t>42</w:t>
            </w:r>
            <w:r>
              <w:rPr>
                <w:szCs w:val="21"/>
                <w:lang w:val="en-US"/>
              </w:rPr>
              <w:t>puŋ</w:t>
            </w:r>
            <w:r>
              <w:rPr>
                <w:szCs w:val="21"/>
                <w:vertAlign w:val="superscript"/>
                <w:lang w:val="en-US"/>
              </w:rPr>
              <w:t>11</w:t>
            </w:r>
          </w:p>
        </w:tc>
        <w:tc>
          <w:tcPr>
            <w:tcW w:w="3711" w:type="dxa"/>
          </w:tcPr>
          <w:p>
            <w:pPr>
              <w:ind w:right="84"/>
              <w:jc w:val="left"/>
              <w:rPr>
                <w:szCs w:val="21"/>
                <w:lang w:val="en-US"/>
              </w:rPr>
            </w:pPr>
            <w:r>
              <w:rPr>
                <w:rFonts w:hint="eastAsia"/>
                <w:szCs w:val="21"/>
              </w:rPr>
              <w:t>一支薰</w:t>
            </w:r>
            <w:r>
              <w:rPr>
                <w:szCs w:val="21"/>
                <w:lang w:val="en-US"/>
              </w:rPr>
              <w:t>tsek</w:t>
            </w:r>
            <w:r>
              <w:rPr>
                <w:szCs w:val="21"/>
                <w:vertAlign w:val="superscript"/>
                <w:lang w:val="en-US"/>
              </w:rPr>
              <w:t>4</w:t>
            </w:r>
            <w:r>
              <w:rPr>
                <w:szCs w:val="21"/>
                <w:vertAlign w:val="subscript"/>
                <w:lang w:val="en-US"/>
              </w:rPr>
              <w:t>21</w:t>
            </w:r>
            <w:r>
              <w:rPr>
                <w:szCs w:val="21"/>
                <w:lang w:val="en-US"/>
              </w:rPr>
              <w:t>ki</w:t>
            </w:r>
            <w:r>
              <w:rPr>
                <w:szCs w:val="21"/>
                <w:vertAlign w:val="superscript"/>
                <w:lang w:val="en-US"/>
              </w:rPr>
              <w:t>33</w:t>
            </w:r>
            <w:r>
              <w:rPr>
                <w:szCs w:val="21"/>
                <w:vertAlign w:val="subscript"/>
                <w:lang w:val="en-US"/>
              </w:rPr>
              <w:t>23</w:t>
            </w:r>
            <w:r>
              <w:rPr>
                <w:szCs w:val="21"/>
                <w:lang w:val="en-US"/>
              </w:rPr>
              <w:t>huŋ</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710" w:type="dxa"/>
          </w:tcPr>
          <w:p>
            <w:pPr>
              <w:ind w:right="84"/>
              <w:jc w:val="left"/>
              <w:rPr>
                <w:szCs w:val="21"/>
                <w:lang w:val="en-US"/>
              </w:rPr>
            </w:pPr>
            <w:r>
              <w:rPr>
                <w:rFonts w:hint="eastAsia"/>
                <w:szCs w:val="21"/>
              </w:rPr>
              <w:t>一頓</w:t>
            </w:r>
            <w:r>
              <w:rPr>
                <w:szCs w:val="21"/>
                <w:lang w:val="en-US"/>
              </w:rPr>
              <w:t>s</w:t>
            </w:r>
            <w:r>
              <w:rPr>
                <w:rFonts w:ascii="Cambria Math" w:hAnsi="Cambria Math" w:cs="Cambria Math"/>
                <w:szCs w:val="21"/>
                <w:lang w:val="en-US"/>
              </w:rPr>
              <w:t>ɔ</w:t>
            </w:r>
            <w:r>
              <w:rPr>
                <w:szCs w:val="21"/>
                <w:vertAlign w:val="superscript"/>
                <w:lang w:val="en-US"/>
              </w:rPr>
              <w:t>31</w:t>
            </w:r>
            <w:r>
              <w:rPr>
                <w:szCs w:val="21"/>
                <w:lang w:val="en-US"/>
              </w:rPr>
              <w:t>louŋ</w:t>
            </w:r>
            <w:r>
              <w:rPr>
                <w:szCs w:val="21"/>
                <w:vertAlign w:val="superscript"/>
                <w:lang w:val="en-US"/>
              </w:rPr>
              <w:t>213</w:t>
            </w:r>
            <w:r>
              <w:rPr>
                <w:szCs w:val="21"/>
                <w:lang w:val="en-US"/>
              </w:rPr>
              <w:t>(t-)pu</w:t>
            </w:r>
            <w:r>
              <w:rPr>
                <w:rFonts w:ascii="Cambria Math" w:hAnsi="Cambria Math" w:cs="Cambria Math"/>
                <w:szCs w:val="21"/>
                <w:lang w:val="en-US"/>
              </w:rPr>
              <w:t>ɔ</w:t>
            </w:r>
            <w:r>
              <w:rPr>
                <w:szCs w:val="21"/>
                <w:lang w:val="en-US"/>
              </w:rPr>
              <w:t>ŋ</w:t>
            </w:r>
            <w:r>
              <w:rPr>
                <w:szCs w:val="21"/>
                <w:vertAlign w:val="superscript"/>
                <w:lang w:val="en-US"/>
              </w:rPr>
              <w:t>242</w:t>
            </w:r>
          </w:p>
        </w:tc>
        <w:tc>
          <w:tcPr>
            <w:tcW w:w="3711" w:type="dxa"/>
          </w:tcPr>
          <w:p>
            <w:pPr>
              <w:ind w:right="84"/>
              <w:jc w:val="left"/>
              <w:rPr>
                <w:szCs w:val="21"/>
                <w:lang w:val="en-US"/>
              </w:rPr>
            </w:pPr>
            <w:r>
              <w:rPr>
                <w:rFonts w:hint="eastAsia"/>
                <w:szCs w:val="21"/>
              </w:rPr>
              <w:t>一条薰</w:t>
            </w:r>
            <w:r>
              <w:rPr>
                <w:szCs w:val="21"/>
                <w:lang w:val="en-US"/>
              </w:rPr>
              <w:t>s</w:t>
            </w:r>
            <w:r>
              <w:rPr>
                <w:rFonts w:ascii="Cambria Math" w:hAnsi="Cambria Math" w:cs="Cambria Math"/>
                <w:szCs w:val="21"/>
                <w:lang w:val="en-US"/>
              </w:rPr>
              <w:t>ɔ</w:t>
            </w:r>
            <w:r>
              <w:rPr>
                <w:szCs w:val="21"/>
                <w:vertAlign w:val="superscript"/>
                <w:lang w:val="en-US"/>
              </w:rPr>
              <w:t>31</w:t>
            </w:r>
            <w:r>
              <w:rPr>
                <w:szCs w:val="21"/>
                <w:lang w:val="en-US"/>
              </w:rPr>
              <w:t>leu</w:t>
            </w:r>
            <w:r>
              <w:rPr>
                <w:szCs w:val="21"/>
                <w:vertAlign w:val="superscript"/>
                <w:lang w:val="en-US"/>
              </w:rPr>
              <w:t>52</w:t>
            </w:r>
            <w:r>
              <w:rPr>
                <w:szCs w:val="21"/>
                <w:lang w:val="en-US"/>
              </w:rPr>
              <w:t>(t-)xouŋ</w:t>
            </w:r>
            <w:r>
              <w:rPr>
                <w:szCs w:val="21"/>
                <w:vertAlign w:val="superscript"/>
                <w:lang w:val="en-US"/>
              </w:rPr>
              <w:t>44</w:t>
            </w:r>
          </w:p>
        </w:tc>
      </w:tr>
    </w:tbl>
    <w:p>
      <w:pPr>
        <w:ind w:right="84"/>
        <w:jc w:val="left"/>
        <w:rPr>
          <w:szCs w:val="21"/>
          <w:lang w:val="en-US"/>
        </w:rPr>
      </w:pPr>
    </w:p>
    <w:tbl>
      <w:tblPr>
        <w:tblStyle w:val="TableGrid"/>
        <w:tblW w:w="0" w:type="auto"/>
        <w:tblLayout w:type="fixed"/>
        <w:tblLook w:val="04A0" w:firstRow="1" w:lastRow="0" w:firstColumn="1" w:lastColumn="0" w:noHBand="0" w:noVBand="1"/>
      </w:tblPr>
      <w:tblGrid>
        <w:gridCol w:w="1101"/>
        <w:gridCol w:w="3710"/>
        <w:gridCol w:w="3711"/>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710" w:type="dxa"/>
          </w:tcPr>
          <w:p>
            <w:pPr>
              <w:ind w:right="84"/>
              <w:jc w:val="left"/>
              <w:rPr>
                <w:b/>
                <w:szCs w:val="21"/>
                <w:lang w:val="en-US"/>
              </w:rPr>
            </w:pPr>
            <w:r>
              <w:rPr>
                <w:rFonts w:hint="eastAsia"/>
                <w:b/>
                <w:szCs w:val="21"/>
              </w:rPr>
              <w:t>一瓶酒</w:t>
            </w:r>
            <w:r>
              <w:rPr>
                <w:b/>
                <w:szCs w:val="21"/>
                <w:lang w:val="en-US"/>
              </w:rPr>
              <w:t>i</w:t>
            </w:r>
            <w:r>
              <w:rPr>
                <w:b/>
                <w:szCs w:val="21"/>
                <w:vertAlign w:val="superscript"/>
                <w:lang w:val="en-US"/>
              </w:rPr>
              <w:t>51</w:t>
            </w:r>
            <w:r>
              <w:rPr>
                <w:b/>
                <w:szCs w:val="21"/>
                <w:lang w:val="en-US"/>
              </w:rPr>
              <w:t>p'iŋ</w:t>
            </w:r>
            <w:r>
              <w:rPr>
                <w:b/>
                <w:szCs w:val="21"/>
                <w:vertAlign w:val="superscript"/>
                <w:lang w:val="en-US"/>
              </w:rPr>
              <w:t>35</w:t>
            </w:r>
            <w:r>
              <w:rPr>
                <w:b/>
                <w:szCs w:val="21"/>
                <w:lang w:val="en-US"/>
              </w:rPr>
              <w:t>t</w:t>
            </w:r>
            <w:r>
              <w:rPr>
                <w:rFonts w:ascii="Cambria Math" w:hAnsi="Cambria Math" w:cs="Cambria Math"/>
                <w:b/>
                <w:szCs w:val="21"/>
                <w:lang w:val="en-US"/>
              </w:rPr>
              <w:t>ɕ</w:t>
            </w:r>
            <w:r>
              <w:rPr>
                <w:b/>
                <w:szCs w:val="21"/>
                <w:lang w:val="en-US"/>
              </w:rPr>
              <w:t>iou</w:t>
            </w:r>
            <w:r>
              <w:rPr>
                <w:b/>
                <w:szCs w:val="21"/>
                <w:vertAlign w:val="superscript"/>
                <w:lang w:val="en-US"/>
              </w:rPr>
              <w:t>214</w:t>
            </w:r>
          </w:p>
        </w:tc>
        <w:tc>
          <w:tcPr>
            <w:tcW w:w="3711" w:type="dxa"/>
          </w:tcPr>
          <w:p>
            <w:pPr>
              <w:ind w:right="84"/>
              <w:jc w:val="left"/>
              <w:rPr>
                <w:b/>
                <w:szCs w:val="21"/>
                <w:lang w:val="en-US"/>
              </w:rPr>
            </w:pPr>
            <w:r>
              <w:rPr>
                <w:rFonts w:hint="eastAsia"/>
                <w:b/>
                <w:szCs w:val="21"/>
              </w:rPr>
              <w:t>一口水</w:t>
            </w:r>
            <w:r>
              <w:rPr>
                <w:b/>
                <w:szCs w:val="21"/>
                <w:lang w:val="en-US"/>
              </w:rPr>
              <w:t>i</w:t>
            </w:r>
            <w:r>
              <w:rPr>
                <w:b/>
                <w:szCs w:val="21"/>
                <w:vertAlign w:val="superscript"/>
                <w:lang w:val="en-US"/>
              </w:rPr>
              <w:t>51</w:t>
            </w:r>
            <w:r>
              <w:rPr>
                <w:b/>
                <w:szCs w:val="21"/>
                <w:lang w:val="en-US"/>
              </w:rPr>
              <w:t>k'ou</w:t>
            </w:r>
            <w:r>
              <w:rPr>
                <w:b/>
                <w:szCs w:val="21"/>
                <w:vertAlign w:val="superscript"/>
                <w:lang w:val="en-US"/>
              </w:rPr>
              <w:t>214</w:t>
            </w:r>
            <w:r>
              <w:rPr>
                <w:b/>
                <w:szCs w:val="21"/>
                <w:vertAlign w:val="subscript"/>
                <w:lang w:val="en-US"/>
              </w:rPr>
              <w:t>35</w:t>
            </w:r>
            <w:r>
              <w:rPr>
                <w:rFonts w:ascii="Cambria Math" w:hAnsi="Cambria Math" w:cs="Cambria Math"/>
                <w:b/>
                <w:szCs w:val="21"/>
                <w:lang w:val="en-US"/>
              </w:rPr>
              <w:t>ʂ</w:t>
            </w:r>
            <w:r>
              <w:rPr>
                <w:b/>
                <w:szCs w:val="21"/>
                <w:lang w:val="en-US"/>
              </w:rPr>
              <w:t>uei</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710" w:type="dxa"/>
          </w:tcPr>
          <w:p>
            <w:pPr>
              <w:ind w:right="84"/>
              <w:jc w:val="left"/>
              <w:rPr>
                <w:szCs w:val="21"/>
                <w:lang w:val="en-US"/>
              </w:rPr>
            </w:pPr>
            <w:r>
              <w:rPr>
                <w:szCs w:val="21"/>
                <w:lang w:val="en-US"/>
              </w:rPr>
              <w:t>一</w:t>
            </w:r>
            <w:r>
              <w:rPr>
                <w:rFonts w:hint="eastAsia"/>
                <w:szCs w:val="21"/>
              </w:rPr>
              <w:t>瓶酒</w:t>
            </w:r>
            <w:r>
              <w:rPr>
                <w:szCs w:val="21"/>
                <w:lang w:val="en-US"/>
              </w:rPr>
              <w:t>i</w:t>
            </w:r>
            <w:r>
              <w:rPr>
                <w:szCs w:val="21"/>
                <w:vertAlign w:val="superscript"/>
                <w:lang w:val="en-US"/>
              </w:rPr>
              <w:t>51</w:t>
            </w:r>
            <w:r>
              <w:rPr>
                <w:szCs w:val="21"/>
                <w:lang w:val="en-US"/>
              </w:rPr>
              <w:t>p'iŋ</w:t>
            </w:r>
            <w:r>
              <w:rPr>
                <w:szCs w:val="21"/>
                <w:vertAlign w:val="superscript"/>
                <w:lang w:val="en-US"/>
              </w:rPr>
              <w:t>35</w:t>
            </w:r>
            <w:r>
              <w:rPr>
                <w:szCs w:val="21"/>
                <w:lang w:val="en-US"/>
              </w:rPr>
              <w:t>t</w:t>
            </w:r>
            <w:r>
              <w:rPr>
                <w:rFonts w:ascii="Cambria Math" w:hAnsi="Cambria Math" w:cs="Cambria Math"/>
                <w:szCs w:val="21"/>
                <w:lang w:val="en-US"/>
              </w:rPr>
              <w:t>ɕ</w:t>
            </w:r>
            <w:r>
              <w:rPr>
                <w:szCs w:val="21"/>
                <w:lang w:val="en-US"/>
              </w:rPr>
              <w:t>iou</w:t>
            </w:r>
            <w:r>
              <w:rPr>
                <w:szCs w:val="21"/>
                <w:vertAlign w:val="superscript"/>
                <w:lang w:val="en-US"/>
              </w:rPr>
              <w:t>214</w:t>
            </w:r>
          </w:p>
        </w:tc>
        <w:tc>
          <w:tcPr>
            <w:tcW w:w="3711" w:type="dxa"/>
          </w:tcPr>
          <w:p>
            <w:pPr>
              <w:ind w:right="84"/>
              <w:jc w:val="left"/>
              <w:rPr>
                <w:szCs w:val="21"/>
                <w:lang w:val="en-US"/>
              </w:rPr>
            </w:pPr>
            <w:r>
              <w:rPr>
                <w:rFonts w:hint="eastAsia"/>
                <w:szCs w:val="21"/>
              </w:rPr>
              <w:t>一口水</w:t>
            </w:r>
            <w:r>
              <w:rPr>
                <w:szCs w:val="21"/>
                <w:lang w:val="en-US"/>
              </w:rPr>
              <w:t>i</w:t>
            </w:r>
            <w:r>
              <w:rPr>
                <w:szCs w:val="21"/>
                <w:vertAlign w:val="superscript"/>
                <w:lang w:val="en-US"/>
              </w:rPr>
              <w:t>51</w:t>
            </w:r>
            <w:r>
              <w:rPr>
                <w:szCs w:val="21"/>
                <w:lang w:val="en-US"/>
              </w:rPr>
              <w:t>k'ou</w:t>
            </w:r>
            <w:r>
              <w:rPr>
                <w:szCs w:val="21"/>
                <w:vertAlign w:val="superscript"/>
                <w:lang w:val="en-US"/>
              </w:rPr>
              <w:t>214</w:t>
            </w:r>
            <w:r>
              <w:rPr>
                <w:szCs w:val="21"/>
                <w:vertAlign w:val="subscript"/>
                <w:lang w:val="en-US"/>
              </w:rPr>
              <w:t>35</w:t>
            </w:r>
            <w:r>
              <w:rPr>
                <w:rFonts w:ascii="Cambria Math" w:hAnsi="Cambria Math" w:cs="Cambria Math"/>
                <w:szCs w:val="21"/>
                <w:lang w:val="en-US"/>
              </w:rPr>
              <w:t>ʂ</w:t>
            </w:r>
            <w:r>
              <w:rPr>
                <w:szCs w:val="21"/>
                <w:lang w:val="en-US"/>
              </w:rPr>
              <w:t>uei</w:t>
            </w:r>
            <w:r>
              <w:rPr>
                <w:szCs w:val="21"/>
                <w:vertAlign w:val="superscript"/>
                <w:lang w:val="en-US"/>
              </w:rPr>
              <w:t>214</w:t>
            </w:r>
          </w:p>
        </w:tc>
      </w:tr>
      <w:tr>
        <w:tc>
          <w:tcPr>
            <w:tcW w:w="1101" w:type="dxa"/>
          </w:tcPr>
          <w:p>
            <w:pPr>
              <w:ind w:right="84"/>
              <w:jc w:val="center"/>
              <w:rPr>
                <w:szCs w:val="21"/>
                <w:lang w:val="en-US"/>
              </w:rPr>
            </w:pPr>
            <w:r>
              <w:rPr>
                <w:rFonts w:hint="eastAsia"/>
                <w:szCs w:val="21"/>
              </w:rPr>
              <w:t>济南</w:t>
            </w:r>
          </w:p>
        </w:tc>
        <w:tc>
          <w:tcPr>
            <w:tcW w:w="3710" w:type="dxa"/>
          </w:tcPr>
          <w:p>
            <w:pPr>
              <w:ind w:right="84"/>
              <w:jc w:val="left"/>
              <w:rPr>
                <w:szCs w:val="21"/>
                <w:lang w:val="en-US"/>
              </w:rPr>
            </w:pPr>
            <w:r>
              <w:rPr>
                <w:rFonts w:hint="eastAsia"/>
                <w:szCs w:val="21"/>
              </w:rPr>
              <w:t>一瓶酒</w:t>
            </w:r>
            <w:r>
              <w:rPr>
                <w:szCs w:val="21"/>
                <w:lang w:val="en-US"/>
              </w:rPr>
              <w:t>i</w:t>
            </w:r>
            <w:r>
              <w:rPr>
                <w:szCs w:val="21"/>
                <w:vertAlign w:val="superscript"/>
                <w:lang w:val="en-US"/>
              </w:rPr>
              <w:t>213</w:t>
            </w:r>
            <w:r>
              <w:rPr>
                <w:szCs w:val="21"/>
                <w:lang w:val="en-US"/>
              </w:rPr>
              <w:t>p'iŋ</w:t>
            </w:r>
            <w:r>
              <w:rPr>
                <w:szCs w:val="21"/>
                <w:vertAlign w:val="superscript"/>
                <w:lang w:val="en-US"/>
              </w:rPr>
              <w:t>42</w:t>
            </w:r>
            <w:r>
              <w:rPr>
                <w:szCs w:val="21"/>
                <w:lang w:val="en-US"/>
              </w:rPr>
              <w:t>t</w:t>
            </w:r>
            <w:r>
              <w:rPr>
                <w:rFonts w:ascii="Cambria Math" w:hAnsi="Cambria Math" w:cs="Cambria Math"/>
                <w:szCs w:val="21"/>
                <w:lang w:val="en-US"/>
              </w:rPr>
              <w:t>ɕ</w:t>
            </w:r>
            <w:r>
              <w:rPr>
                <w:szCs w:val="21"/>
                <w:lang w:val="en-US"/>
              </w:rPr>
              <w:t>'iou</w:t>
            </w:r>
            <w:r>
              <w:rPr>
                <w:szCs w:val="21"/>
                <w:vertAlign w:val="superscript"/>
                <w:lang w:val="en-US"/>
              </w:rPr>
              <w:t>55</w:t>
            </w:r>
          </w:p>
        </w:tc>
        <w:tc>
          <w:tcPr>
            <w:tcW w:w="3711" w:type="dxa"/>
          </w:tcPr>
          <w:p>
            <w:pPr>
              <w:ind w:right="84"/>
              <w:jc w:val="left"/>
              <w:rPr>
                <w:szCs w:val="21"/>
                <w:lang w:val="en-US"/>
              </w:rPr>
            </w:pPr>
            <w:r>
              <w:rPr>
                <w:szCs w:val="21"/>
                <w:lang w:val="en-US"/>
              </w:rPr>
              <w:t>一</w:t>
            </w:r>
            <w:r>
              <w:rPr>
                <w:rFonts w:hint="eastAsia"/>
                <w:szCs w:val="21"/>
              </w:rPr>
              <w:t>口水</w:t>
            </w:r>
            <w:r>
              <w:rPr>
                <w:szCs w:val="21"/>
                <w:lang w:val="en-US"/>
              </w:rPr>
              <w:t>i</w:t>
            </w:r>
            <w:r>
              <w:rPr>
                <w:szCs w:val="21"/>
                <w:vertAlign w:val="superscript"/>
                <w:lang w:val="en-US"/>
              </w:rPr>
              <w:t>213</w:t>
            </w:r>
            <w:r>
              <w:rPr>
                <w:szCs w:val="21"/>
                <w:lang w:val="en-US"/>
              </w:rPr>
              <w:t>k'ou</w:t>
            </w:r>
            <w:r>
              <w:rPr>
                <w:szCs w:val="21"/>
                <w:vertAlign w:val="superscript"/>
                <w:lang w:val="en-US"/>
              </w:rPr>
              <w:t>55</w:t>
            </w:r>
            <w:r>
              <w:rPr>
                <w:rFonts w:ascii="Cambria Math" w:hAnsi="Cambria Math" w:cs="Cambria Math"/>
                <w:szCs w:val="21"/>
                <w:lang w:val="en-US"/>
              </w:rPr>
              <w:t>ʂ</w:t>
            </w:r>
            <w:r>
              <w:rPr>
                <w:szCs w:val="21"/>
                <w:lang w:val="en-US"/>
              </w:rPr>
              <w:t>uei</w:t>
            </w:r>
            <w:r>
              <w:rPr>
                <w:szCs w:val="21"/>
                <w:vertAlign w:val="superscript"/>
                <w:lang w:val="en-US"/>
              </w:rPr>
              <w:t>55</w:t>
            </w:r>
          </w:p>
        </w:tc>
      </w:tr>
      <w:tr>
        <w:tc>
          <w:tcPr>
            <w:tcW w:w="1101" w:type="dxa"/>
          </w:tcPr>
          <w:p>
            <w:pPr>
              <w:ind w:right="84"/>
              <w:jc w:val="center"/>
              <w:rPr>
                <w:szCs w:val="21"/>
                <w:lang w:val="en-US"/>
              </w:rPr>
            </w:pPr>
            <w:r>
              <w:rPr>
                <w:rFonts w:hint="eastAsia"/>
                <w:szCs w:val="21"/>
              </w:rPr>
              <w:t>沈阳</w:t>
            </w:r>
          </w:p>
        </w:tc>
        <w:tc>
          <w:tcPr>
            <w:tcW w:w="3710" w:type="dxa"/>
          </w:tcPr>
          <w:p>
            <w:pPr>
              <w:ind w:right="84"/>
              <w:jc w:val="left"/>
              <w:rPr>
                <w:szCs w:val="21"/>
                <w:lang w:val="en-US"/>
              </w:rPr>
            </w:pPr>
            <w:r>
              <w:rPr>
                <w:rFonts w:hint="eastAsia"/>
                <w:szCs w:val="21"/>
                <w:lang w:val="en-US"/>
              </w:rPr>
              <w:t>①</w:t>
            </w:r>
            <w:r>
              <w:rPr>
                <w:rFonts w:hint="eastAsia"/>
                <w:szCs w:val="21"/>
              </w:rPr>
              <w:t>一瓶酒</w:t>
            </w:r>
            <w:r>
              <w:rPr>
                <w:szCs w:val="21"/>
                <w:lang w:val="en-US"/>
              </w:rPr>
              <w:t>i</w:t>
            </w:r>
            <w:r>
              <w:rPr>
                <w:szCs w:val="21"/>
                <w:vertAlign w:val="superscript"/>
                <w:lang w:val="en-US"/>
              </w:rPr>
              <w:t>41</w:t>
            </w:r>
            <w:r>
              <w:rPr>
                <w:szCs w:val="21"/>
                <w:lang w:val="en-US"/>
              </w:rPr>
              <w:t>p'iŋ</w:t>
            </w:r>
            <w:r>
              <w:rPr>
                <w:szCs w:val="21"/>
                <w:vertAlign w:val="superscript"/>
                <w:lang w:val="en-US"/>
              </w:rPr>
              <w:t>35</w:t>
            </w:r>
            <w:r>
              <w:rPr>
                <w:szCs w:val="21"/>
                <w:lang w:val="en-US"/>
              </w:rPr>
              <w:t>t</w:t>
            </w:r>
            <w:r>
              <w:rPr>
                <w:rFonts w:ascii="Cambria Math" w:hAnsi="Cambria Math" w:cs="Cambria Math"/>
                <w:szCs w:val="21"/>
                <w:lang w:val="en-US"/>
              </w:rPr>
              <w:t>ɕ</w:t>
            </w:r>
            <w:r>
              <w:rPr>
                <w:szCs w:val="21"/>
                <w:lang w:val="en-US"/>
              </w:rPr>
              <w:t>iou</w:t>
            </w:r>
            <w:r>
              <w:rPr>
                <w:szCs w:val="21"/>
                <w:vertAlign w:val="superscript"/>
                <w:lang w:val="en-US"/>
              </w:rPr>
              <w:t>213</w:t>
            </w:r>
            <w:r>
              <w:rPr>
                <w:rFonts w:hint="eastAsia"/>
                <w:szCs w:val="21"/>
                <w:lang w:val="en-US"/>
              </w:rPr>
              <w:br/>
            </w:r>
            <w:r>
              <w:rPr>
                <w:rFonts w:hint="eastAsia"/>
                <w:szCs w:val="21"/>
                <w:lang w:val="en-US"/>
              </w:rPr>
              <w:t>②一</w:t>
            </w:r>
            <w:r>
              <w:rPr>
                <w:rFonts w:hint="eastAsia"/>
                <w:szCs w:val="21"/>
              </w:rPr>
              <w:t>棒子酒</w:t>
            </w:r>
            <w:r>
              <w:rPr>
                <w:szCs w:val="21"/>
                <w:lang w:val="en-US"/>
              </w:rPr>
              <w:t>i</w:t>
            </w:r>
            <w:r>
              <w:rPr>
                <w:szCs w:val="21"/>
                <w:vertAlign w:val="superscript"/>
                <w:lang w:val="en-US"/>
              </w:rPr>
              <w:t>35</w:t>
            </w:r>
            <w:r>
              <w:rPr>
                <w:szCs w:val="21"/>
                <w:lang w:val="en-US"/>
              </w:rPr>
              <w:t>paŋ</w:t>
            </w:r>
            <w:r>
              <w:rPr>
                <w:szCs w:val="21"/>
                <w:vertAlign w:val="superscript"/>
                <w:lang w:val="en-US"/>
              </w:rPr>
              <w:t>41</w:t>
            </w:r>
            <w:r>
              <w:rPr>
                <w:szCs w:val="21"/>
                <w:lang w:val="en-US"/>
              </w:rPr>
              <w:t>ts</w:t>
            </w:r>
            <w:r>
              <w:rPr>
                <w:rFonts w:ascii="Tahoma" w:hAnsi="Tahoma" w:cs="Tahoma"/>
                <w:szCs w:val="21"/>
              </w:rPr>
              <w:t>ๅ</w:t>
            </w:r>
            <w:r>
              <w:rPr>
                <w:szCs w:val="21"/>
                <w:vertAlign w:val="superscript"/>
                <w:lang w:val="en-US"/>
              </w:rPr>
              <w:t>•</w:t>
            </w:r>
            <w:r>
              <w:rPr>
                <w:szCs w:val="21"/>
                <w:lang w:val="en-US"/>
              </w:rPr>
              <w:t>t</w:t>
            </w:r>
            <w:r>
              <w:rPr>
                <w:rFonts w:ascii="Cambria Math" w:hAnsi="Cambria Math" w:cs="Cambria Math"/>
                <w:szCs w:val="21"/>
                <w:lang w:val="en-US"/>
              </w:rPr>
              <w:t>ɕ</w:t>
            </w:r>
            <w:r>
              <w:rPr>
                <w:szCs w:val="21"/>
                <w:lang w:val="en-US"/>
              </w:rPr>
              <w:t>iou</w:t>
            </w:r>
            <w:r>
              <w:rPr>
                <w:szCs w:val="21"/>
                <w:vertAlign w:val="superscript"/>
                <w:lang w:val="en-US"/>
              </w:rPr>
              <w:t>213</w:t>
            </w:r>
          </w:p>
        </w:tc>
        <w:tc>
          <w:tcPr>
            <w:tcW w:w="3711" w:type="dxa"/>
          </w:tcPr>
          <w:p>
            <w:pPr>
              <w:ind w:right="84"/>
              <w:jc w:val="left"/>
              <w:rPr>
                <w:szCs w:val="21"/>
                <w:lang w:val="en-US"/>
              </w:rPr>
            </w:pPr>
            <w:r>
              <w:rPr>
                <w:szCs w:val="21"/>
                <w:lang w:val="en-US"/>
              </w:rPr>
              <w:t>一</w:t>
            </w:r>
            <w:r>
              <w:rPr>
                <w:rFonts w:hint="eastAsia"/>
                <w:szCs w:val="21"/>
              </w:rPr>
              <w:t>口水</w:t>
            </w:r>
            <w:r>
              <w:rPr>
                <w:szCs w:val="21"/>
                <w:lang w:val="en-US"/>
              </w:rPr>
              <w:t>i</w:t>
            </w:r>
            <w:r>
              <w:rPr>
                <w:szCs w:val="21"/>
                <w:vertAlign w:val="superscript"/>
                <w:lang w:val="en-US"/>
              </w:rPr>
              <w:t>41</w:t>
            </w:r>
            <w:r>
              <w:rPr>
                <w:szCs w:val="21"/>
                <w:lang w:val="en-US"/>
              </w:rPr>
              <w:t>k'ou</w:t>
            </w:r>
            <w:r>
              <w:rPr>
                <w:szCs w:val="21"/>
                <w:vertAlign w:val="superscript"/>
                <w:lang w:val="en-US"/>
              </w:rPr>
              <w:t>213</w:t>
            </w:r>
            <w:r>
              <w:rPr>
                <w:szCs w:val="21"/>
                <w:vertAlign w:val="subscript"/>
                <w:lang w:val="en-US"/>
              </w:rPr>
              <w:t>35</w:t>
            </w:r>
            <w:r>
              <w:rPr>
                <w:szCs w:val="21"/>
                <w:lang w:val="en-US"/>
              </w:rPr>
              <w:t>suei</w:t>
            </w:r>
            <w:r>
              <w:rPr>
                <w:szCs w:val="21"/>
                <w:vertAlign w:val="superscript"/>
                <w:lang w:val="en-US"/>
              </w:rPr>
              <w:t>213</w:t>
            </w:r>
          </w:p>
        </w:tc>
      </w:tr>
      <w:tr>
        <w:tc>
          <w:tcPr>
            <w:tcW w:w="1101" w:type="dxa"/>
          </w:tcPr>
          <w:p>
            <w:pPr>
              <w:ind w:right="84"/>
              <w:jc w:val="center"/>
              <w:rPr>
                <w:szCs w:val="21"/>
                <w:lang w:val="en-US"/>
              </w:rPr>
            </w:pPr>
            <w:r>
              <w:rPr>
                <w:rFonts w:hint="eastAsia"/>
                <w:szCs w:val="21"/>
              </w:rPr>
              <w:t>西安</w:t>
            </w:r>
          </w:p>
        </w:tc>
        <w:tc>
          <w:tcPr>
            <w:tcW w:w="3710" w:type="dxa"/>
          </w:tcPr>
          <w:p>
            <w:pPr>
              <w:ind w:right="84"/>
              <w:jc w:val="left"/>
              <w:rPr>
                <w:szCs w:val="21"/>
                <w:lang w:val="en-US"/>
              </w:rPr>
            </w:pPr>
            <w:r>
              <w:rPr>
                <w:rFonts w:hint="eastAsia"/>
                <w:szCs w:val="21"/>
              </w:rPr>
              <w:t>一瓶酒</w:t>
            </w:r>
            <w:r>
              <w:rPr>
                <w:szCs w:val="21"/>
                <w:lang w:val="en-US"/>
              </w:rPr>
              <w:t>i</w:t>
            </w:r>
            <w:r>
              <w:rPr>
                <w:szCs w:val="21"/>
                <w:vertAlign w:val="superscript"/>
                <w:lang w:val="en-US"/>
              </w:rPr>
              <w:t>21</w:t>
            </w:r>
            <w:r>
              <w:rPr>
                <w:szCs w:val="21"/>
                <w:lang w:val="en-US"/>
              </w:rPr>
              <w:t>p'iŋ</w:t>
            </w:r>
            <w:r>
              <w:rPr>
                <w:szCs w:val="21"/>
                <w:vertAlign w:val="superscript"/>
                <w:lang w:val="en-US"/>
              </w:rPr>
              <w:t>24</w:t>
            </w:r>
            <w:r>
              <w:rPr>
                <w:szCs w:val="21"/>
                <w:lang w:val="en-US"/>
              </w:rPr>
              <w:t>t</w:t>
            </w:r>
            <w:r>
              <w:rPr>
                <w:rFonts w:ascii="Cambria Math" w:hAnsi="Cambria Math" w:cs="Cambria Math"/>
                <w:szCs w:val="21"/>
                <w:lang w:val="en-US"/>
              </w:rPr>
              <w:t>ɕ</w:t>
            </w:r>
            <w:r>
              <w:rPr>
                <w:szCs w:val="21"/>
                <w:lang w:val="en-US"/>
              </w:rPr>
              <w:t>iou</w:t>
            </w:r>
            <w:r>
              <w:rPr>
                <w:szCs w:val="21"/>
                <w:vertAlign w:val="superscript"/>
                <w:lang w:val="en-US"/>
              </w:rPr>
              <w:t>53</w:t>
            </w:r>
          </w:p>
        </w:tc>
        <w:tc>
          <w:tcPr>
            <w:tcW w:w="3711" w:type="dxa"/>
          </w:tcPr>
          <w:p>
            <w:pPr>
              <w:ind w:right="84"/>
              <w:jc w:val="left"/>
              <w:rPr>
                <w:szCs w:val="21"/>
                <w:lang w:val="en-US"/>
              </w:rPr>
            </w:pPr>
            <w:r>
              <w:rPr>
                <w:rFonts w:hint="eastAsia"/>
                <w:szCs w:val="21"/>
              </w:rPr>
              <w:t>一口水</w:t>
            </w:r>
            <w:r>
              <w:rPr>
                <w:szCs w:val="21"/>
                <w:lang w:val="en-US"/>
              </w:rPr>
              <w:t>i</w:t>
            </w:r>
            <w:r>
              <w:rPr>
                <w:szCs w:val="21"/>
                <w:vertAlign w:val="superscript"/>
                <w:lang w:val="en-US"/>
              </w:rPr>
              <w:t>21</w:t>
            </w:r>
            <w:r>
              <w:rPr>
                <w:szCs w:val="21"/>
                <w:lang w:val="en-US"/>
              </w:rPr>
              <w:t>k'ou</w:t>
            </w:r>
            <w:r>
              <w:rPr>
                <w:szCs w:val="21"/>
                <w:vertAlign w:val="superscript"/>
                <w:lang w:val="en-US"/>
              </w:rPr>
              <w:t>53</w:t>
            </w:r>
            <w:r>
              <w:rPr>
                <w:szCs w:val="21"/>
                <w:lang w:val="en-US"/>
              </w:rPr>
              <w:t>fei</w:t>
            </w:r>
            <w:r>
              <w:rPr>
                <w:szCs w:val="21"/>
                <w:vertAlign w:val="superscript"/>
                <w:lang w:val="en-US"/>
              </w:rPr>
              <w:t>53</w:t>
            </w:r>
          </w:p>
        </w:tc>
      </w:tr>
      <w:tr>
        <w:tc>
          <w:tcPr>
            <w:tcW w:w="1101" w:type="dxa"/>
          </w:tcPr>
          <w:p>
            <w:pPr>
              <w:ind w:right="84"/>
              <w:jc w:val="center"/>
              <w:rPr>
                <w:szCs w:val="21"/>
                <w:lang w:val="en-US"/>
              </w:rPr>
            </w:pPr>
            <w:r>
              <w:rPr>
                <w:rFonts w:hint="eastAsia"/>
                <w:szCs w:val="21"/>
              </w:rPr>
              <w:t>成都</w:t>
            </w:r>
          </w:p>
        </w:tc>
        <w:tc>
          <w:tcPr>
            <w:tcW w:w="3710" w:type="dxa"/>
          </w:tcPr>
          <w:p>
            <w:pPr>
              <w:ind w:right="84"/>
              <w:jc w:val="left"/>
              <w:rPr>
                <w:szCs w:val="21"/>
                <w:lang w:val="en-US"/>
              </w:rPr>
            </w:pPr>
            <w:r>
              <w:rPr>
                <w:rFonts w:hint="eastAsia"/>
                <w:szCs w:val="21"/>
              </w:rPr>
              <w:t>一瓶酒</w:t>
            </w:r>
            <w:r>
              <w:rPr>
                <w:szCs w:val="21"/>
                <w:lang w:val="en-US"/>
              </w:rPr>
              <w:t>i</w:t>
            </w:r>
            <w:r>
              <w:rPr>
                <w:szCs w:val="21"/>
                <w:vertAlign w:val="superscript"/>
                <w:lang w:val="en-US"/>
              </w:rPr>
              <w:t>31</w:t>
            </w:r>
            <w:r>
              <w:rPr>
                <w:szCs w:val="21"/>
                <w:lang w:val="en-US"/>
              </w:rPr>
              <w:t>p'in</w:t>
            </w:r>
            <w:r>
              <w:rPr>
                <w:szCs w:val="21"/>
                <w:vertAlign w:val="superscript"/>
                <w:lang w:val="en-US"/>
              </w:rPr>
              <w:t>31</w:t>
            </w:r>
            <w:r>
              <w:rPr>
                <w:szCs w:val="21"/>
                <w:lang w:val="en-US"/>
              </w:rPr>
              <w:t>t</w:t>
            </w:r>
            <w:r>
              <w:rPr>
                <w:rFonts w:ascii="Cambria Math" w:hAnsi="Cambria Math" w:cs="Cambria Math"/>
                <w:szCs w:val="21"/>
                <w:lang w:val="en-US"/>
              </w:rPr>
              <w:t>ɕ</w:t>
            </w:r>
            <w:r>
              <w:rPr>
                <w:szCs w:val="21"/>
                <w:lang w:val="en-US"/>
              </w:rPr>
              <w:t>iəu</w:t>
            </w:r>
            <w:r>
              <w:rPr>
                <w:szCs w:val="21"/>
                <w:vertAlign w:val="superscript"/>
                <w:lang w:val="en-US"/>
              </w:rPr>
              <w:t>53</w:t>
            </w:r>
          </w:p>
        </w:tc>
        <w:tc>
          <w:tcPr>
            <w:tcW w:w="3711" w:type="dxa"/>
          </w:tcPr>
          <w:p>
            <w:pPr>
              <w:ind w:right="84"/>
              <w:jc w:val="left"/>
              <w:rPr>
                <w:szCs w:val="21"/>
                <w:lang w:val="en-US"/>
              </w:rPr>
            </w:pPr>
            <w:r>
              <w:rPr>
                <w:szCs w:val="21"/>
                <w:lang w:val="en-US"/>
              </w:rPr>
              <w:t>一</w:t>
            </w:r>
            <w:r>
              <w:rPr>
                <w:rFonts w:hint="eastAsia"/>
                <w:szCs w:val="21"/>
              </w:rPr>
              <w:t>口水</w:t>
            </w:r>
            <w:r>
              <w:rPr>
                <w:szCs w:val="21"/>
                <w:lang w:val="en-US"/>
              </w:rPr>
              <w:t>i</w:t>
            </w:r>
            <w:r>
              <w:rPr>
                <w:szCs w:val="21"/>
                <w:vertAlign w:val="superscript"/>
                <w:lang w:val="en-US"/>
              </w:rPr>
              <w:t>31</w:t>
            </w:r>
            <w:r>
              <w:rPr>
                <w:szCs w:val="21"/>
                <w:lang w:val="en-US"/>
              </w:rPr>
              <w:t>k'əu</w:t>
            </w:r>
            <w:r>
              <w:rPr>
                <w:szCs w:val="21"/>
                <w:vertAlign w:val="superscript"/>
                <w:lang w:val="en-US"/>
              </w:rPr>
              <w:t>53</w:t>
            </w:r>
            <w:r>
              <w:rPr>
                <w:szCs w:val="21"/>
                <w:lang w:val="en-US"/>
              </w:rPr>
              <w:t>suei</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710" w:type="dxa"/>
          </w:tcPr>
          <w:p>
            <w:pPr>
              <w:ind w:right="84"/>
              <w:jc w:val="left"/>
              <w:rPr>
                <w:szCs w:val="21"/>
                <w:lang w:val="en-US"/>
              </w:rPr>
            </w:pPr>
            <w:r>
              <w:rPr>
                <w:rFonts w:hint="eastAsia"/>
                <w:szCs w:val="21"/>
              </w:rPr>
              <w:t>一瓶酒</w:t>
            </w:r>
            <w:r>
              <w:rPr>
                <w:szCs w:val="21"/>
                <w:lang w:val="en-US"/>
              </w:rPr>
              <w:t>i</w:t>
            </w:r>
            <w:r>
              <w:rPr>
                <w:szCs w:val="21"/>
                <w:vertAlign w:val="superscript"/>
                <w:lang w:val="en-US"/>
              </w:rPr>
              <w:t>31</w:t>
            </w:r>
            <w:r>
              <w:rPr>
                <w:szCs w:val="21"/>
                <w:vertAlign w:val="subscript"/>
                <w:lang w:val="en-US"/>
              </w:rPr>
              <w:t>13</w:t>
            </w:r>
            <w:r>
              <w:rPr>
                <w:szCs w:val="21"/>
                <w:lang w:val="en-US"/>
              </w:rPr>
              <w:t>p'ĩ</w:t>
            </w:r>
            <w:r>
              <w:rPr>
                <w:szCs w:val="21"/>
                <w:vertAlign w:val="superscript"/>
                <w:lang w:val="en-US"/>
              </w:rPr>
              <w:t>31</w:t>
            </w:r>
            <w:r>
              <w:rPr>
                <w:szCs w:val="21"/>
                <w:lang w:val="en-US"/>
              </w:rPr>
              <w:t>t</w:t>
            </w:r>
            <w:r>
              <w:rPr>
                <w:rFonts w:ascii="Cambria Math" w:hAnsi="Cambria Math" w:cs="Cambria Math"/>
                <w:szCs w:val="21"/>
                <w:lang w:val="en-US"/>
              </w:rPr>
              <w:t>ɕ</w:t>
            </w:r>
            <w:r>
              <w:rPr>
                <w:szCs w:val="21"/>
                <w:lang w:val="en-US"/>
              </w:rPr>
              <w:t>io</w:t>
            </w:r>
            <w:r>
              <w:rPr>
                <w:szCs w:val="21"/>
                <w:vertAlign w:val="superscript"/>
                <w:lang w:val="en-US"/>
              </w:rPr>
              <w:t>53</w:t>
            </w:r>
          </w:p>
        </w:tc>
        <w:tc>
          <w:tcPr>
            <w:tcW w:w="3711" w:type="dxa"/>
          </w:tcPr>
          <w:p>
            <w:pPr>
              <w:ind w:right="84"/>
              <w:jc w:val="left"/>
              <w:rPr>
                <w:szCs w:val="21"/>
                <w:lang w:val="en-US"/>
              </w:rPr>
            </w:pPr>
            <w:r>
              <w:rPr>
                <w:szCs w:val="21"/>
                <w:lang w:val="en-US"/>
              </w:rPr>
              <w:t>一</w:t>
            </w:r>
            <w:r>
              <w:rPr>
                <w:rFonts w:hint="eastAsia"/>
                <w:szCs w:val="21"/>
              </w:rPr>
              <w:t>口水</w:t>
            </w:r>
            <w:r>
              <w:rPr>
                <w:szCs w:val="21"/>
                <w:lang w:val="en-US"/>
              </w:rPr>
              <w:t>i</w:t>
            </w:r>
            <w:r>
              <w:rPr>
                <w:szCs w:val="21"/>
                <w:vertAlign w:val="superscript"/>
                <w:lang w:val="en-US"/>
              </w:rPr>
              <w:t>31</w:t>
            </w:r>
            <w:r>
              <w:rPr>
                <w:szCs w:val="21"/>
                <w:vertAlign w:val="subscript"/>
                <w:lang w:val="en-US"/>
              </w:rPr>
              <w:t>13</w:t>
            </w:r>
            <w:r>
              <w:rPr>
                <w:szCs w:val="21"/>
                <w:lang w:val="en-US"/>
              </w:rPr>
              <w:t>k'əu</w:t>
            </w:r>
            <w:r>
              <w:rPr>
                <w:szCs w:val="21"/>
                <w:vertAlign w:val="superscript"/>
                <w:lang w:val="en-US"/>
              </w:rPr>
              <w:t>53</w:t>
            </w:r>
            <w:r>
              <w:rPr>
                <w:rFonts w:ascii="Cambria Math" w:hAnsi="Cambria Math" w:cs="Cambria Math"/>
                <w:szCs w:val="21"/>
                <w:lang w:val="en-US"/>
              </w:rPr>
              <w:t>ʂ</w:t>
            </w:r>
            <w:r>
              <w:rPr>
                <w:szCs w:val="21"/>
                <w:lang w:val="en-US"/>
              </w:rPr>
              <w:t>ue</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710" w:type="dxa"/>
          </w:tcPr>
          <w:p>
            <w:pPr>
              <w:ind w:right="84"/>
              <w:jc w:val="left"/>
              <w:rPr>
                <w:szCs w:val="21"/>
                <w:lang w:val="en-US"/>
              </w:rPr>
            </w:pPr>
            <w:r>
              <w:rPr>
                <w:rFonts w:hint="eastAsia"/>
                <w:szCs w:val="21"/>
              </w:rPr>
              <w:t>一瓶酒</w:t>
            </w:r>
            <w:r>
              <w:rPr>
                <w:szCs w:val="21"/>
                <w:lang w:val="en-US"/>
              </w:rPr>
              <w:t>iə?</w:t>
            </w:r>
            <w:r>
              <w:rPr>
                <w:szCs w:val="21"/>
                <w:vertAlign w:val="superscript"/>
                <w:lang w:val="en-US"/>
              </w:rPr>
              <w:t>4</w:t>
            </w:r>
            <w:r>
              <w:rPr>
                <w:szCs w:val="21"/>
                <w:lang w:val="en-US"/>
              </w:rPr>
              <w:t>p'in</w:t>
            </w:r>
            <w:r>
              <w:rPr>
                <w:szCs w:val="21"/>
                <w:vertAlign w:val="superscript"/>
                <w:lang w:val="en-US"/>
              </w:rPr>
              <w:t>55</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ɯ</w:t>
            </w:r>
            <w:r>
              <w:rPr>
                <w:szCs w:val="21"/>
                <w:vertAlign w:val="superscript"/>
                <w:lang w:val="en-US"/>
              </w:rPr>
              <w:t>21</w:t>
            </w:r>
          </w:p>
        </w:tc>
        <w:tc>
          <w:tcPr>
            <w:tcW w:w="3711" w:type="dxa"/>
          </w:tcPr>
          <w:p>
            <w:pPr>
              <w:ind w:right="84"/>
              <w:jc w:val="left"/>
              <w:rPr>
                <w:szCs w:val="21"/>
                <w:lang w:val="en-US"/>
              </w:rPr>
            </w:pPr>
            <w:r>
              <w:rPr>
                <w:szCs w:val="21"/>
                <w:lang w:val="en-US"/>
              </w:rPr>
              <w:t>一</w:t>
            </w:r>
            <w:r>
              <w:rPr>
                <w:rFonts w:hint="eastAsia"/>
                <w:szCs w:val="21"/>
              </w:rPr>
              <w:t>口水</w:t>
            </w:r>
            <w:r>
              <w:rPr>
                <w:szCs w:val="21"/>
                <w:lang w:val="en-US"/>
              </w:rPr>
              <w:t>iə?</w:t>
            </w:r>
            <w:r>
              <w:rPr>
                <w:szCs w:val="21"/>
                <w:vertAlign w:val="superscript"/>
                <w:lang w:val="en-US"/>
              </w:rPr>
              <w:t>4</w:t>
            </w:r>
            <w:r>
              <w:rPr>
                <w:szCs w:val="21"/>
                <w:lang w:val="en-US"/>
              </w:rPr>
              <w:t>k'</w:t>
            </w:r>
            <w:r>
              <w:rPr>
                <w:rFonts w:ascii="Cambria Math" w:hAnsi="Cambria Math" w:cs="Cambria Math"/>
                <w:szCs w:val="21"/>
                <w:lang w:val="en-US"/>
              </w:rPr>
              <w:t>ɯ</w:t>
            </w:r>
            <w:r>
              <w:rPr>
                <w:szCs w:val="21"/>
                <w:vertAlign w:val="superscript"/>
                <w:lang w:val="en-US"/>
              </w:rPr>
              <w:t>24</w:t>
            </w:r>
            <w:r>
              <w:rPr>
                <w:rFonts w:ascii="Cambria Math" w:hAnsi="Cambria Math" w:cs="Cambria Math"/>
                <w:szCs w:val="21"/>
                <w:lang w:val="en-US"/>
              </w:rPr>
              <w:t>ʂ</w:t>
            </w:r>
            <w:r>
              <w:rPr>
                <w:szCs w:val="21"/>
                <w:lang w:val="en-US"/>
              </w:rPr>
              <w:t>ui</w:t>
            </w:r>
            <w:r>
              <w:rPr>
                <w:szCs w:val="21"/>
                <w:vertAlign w:val="superscript"/>
                <w:lang w:val="en-US"/>
              </w:rPr>
              <w:t>24</w:t>
            </w:r>
          </w:p>
        </w:tc>
      </w:tr>
      <w:tr>
        <w:tc>
          <w:tcPr>
            <w:tcW w:w="1101" w:type="dxa"/>
          </w:tcPr>
          <w:p>
            <w:pPr>
              <w:ind w:right="84"/>
              <w:jc w:val="center"/>
              <w:rPr>
                <w:szCs w:val="21"/>
                <w:lang w:val="en-US"/>
              </w:rPr>
            </w:pPr>
            <w:r>
              <w:rPr>
                <w:rFonts w:hint="eastAsia"/>
                <w:szCs w:val="21"/>
              </w:rPr>
              <w:t>揚州</w:t>
            </w:r>
          </w:p>
        </w:tc>
        <w:tc>
          <w:tcPr>
            <w:tcW w:w="3710" w:type="dxa"/>
          </w:tcPr>
          <w:p>
            <w:pPr>
              <w:ind w:right="84"/>
              <w:jc w:val="left"/>
              <w:rPr>
                <w:szCs w:val="21"/>
                <w:lang w:val="en-US"/>
              </w:rPr>
            </w:pPr>
            <w:r>
              <w:rPr>
                <w:szCs w:val="21"/>
                <w:lang w:val="en-US"/>
              </w:rPr>
              <w:t>一</w:t>
            </w:r>
            <w:r>
              <w:rPr>
                <w:rFonts w:hint="eastAsia"/>
                <w:szCs w:val="21"/>
              </w:rPr>
              <w:t>瓶酒</w:t>
            </w:r>
            <w:r>
              <w:rPr>
                <w:szCs w:val="21"/>
                <w:lang w:val="en-US"/>
              </w:rPr>
              <w:t>iə?</w:t>
            </w:r>
            <w:r>
              <w:rPr>
                <w:szCs w:val="21"/>
                <w:vertAlign w:val="superscript"/>
                <w:lang w:val="en-US"/>
              </w:rPr>
              <w:t>4</w:t>
            </w:r>
            <w:r>
              <w:rPr>
                <w:szCs w:val="21"/>
                <w:lang w:val="en-US"/>
              </w:rPr>
              <w:t>p‘iŋ</w:t>
            </w:r>
            <w:r>
              <w:rPr>
                <w:szCs w:val="21"/>
                <w:vertAlign w:val="superscript"/>
                <w:lang w:val="en-US"/>
              </w:rPr>
              <w:t>34</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ɤɯ</w:t>
            </w:r>
            <w:r>
              <w:rPr>
                <w:szCs w:val="21"/>
                <w:vertAlign w:val="superscript"/>
                <w:lang w:val="en-US"/>
              </w:rPr>
              <w:t>42</w:t>
            </w:r>
          </w:p>
        </w:tc>
        <w:tc>
          <w:tcPr>
            <w:tcW w:w="3711" w:type="dxa"/>
          </w:tcPr>
          <w:p>
            <w:pPr>
              <w:ind w:right="84"/>
              <w:jc w:val="left"/>
              <w:rPr>
                <w:szCs w:val="21"/>
                <w:lang w:val="en-US"/>
              </w:rPr>
            </w:pPr>
            <w:r>
              <w:rPr>
                <w:szCs w:val="21"/>
                <w:lang w:val="en-US"/>
              </w:rPr>
              <w:t>一</w:t>
            </w:r>
            <w:r>
              <w:rPr>
                <w:rFonts w:hint="eastAsia"/>
                <w:szCs w:val="21"/>
              </w:rPr>
              <w:t>口水</w:t>
            </w:r>
            <w:r>
              <w:rPr>
                <w:szCs w:val="21"/>
                <w:lang w:val="en-US"/>
              </w:rPr>
              <w:t>iə?</w:t>
            </w:r>
            <w:r>
              <w:rPr>
                <w:szCs w:val="21"/>
                <w:vertAlign w:val="superscript"/>
                <w:lang w:val="en-US"/>
              </w:rPr>
              <w:t>4</w:t>
            </w:r>
            <w:r>
              <w:rPr>
                <w:szCs w:val="21"/>
                <w:lang w:val="en-US"/>
              </w:rPr>
              <w:t>k'</w:t>
            </w:r>
            <w:r>
              <w:rPr>
                <w:rFonts w:ascii="Cambria Math" w:hAnsi="Cambria Math" w:cs="Cambria Math"/>
                <w:szCs w:val="21"/>
                <w:lang w:val="en-US"/>
              </w:rPr>
              <w:t>ɤɯ</w:t>
            </w:r>
            <w:r>
              <w:rPr>
                <w:szCs w:val="21"/>
                <w:vertAlign w:val="superscript"/>
                <w:lang w:val="en-US"/>
              </w:rPr>
              <w:t>42</w:t>
            </w:r>
            <w:r>
              <w:rPr>
                <w:szCs w:val="21"/>
                <w:lang w:val="en-US"/>
              </w:rPr>
              <w:t>suəi</w:t>
            </w:r>
            <w:r>
              <w:rPr>
                <w:szCs w:val="21"/>
                <w:vertAlign w:val="superscript"/>
                <w:lang w:val="en-US"/>
              </w:rPr>
              <w:t>42</w:t>
            </w:r>
          </w:p>
        </w:tc>
      </w:tr>
      <w:tr>
        <w:tc>
          <w:tcPr>
            <w:tcW w:w="1101" w:type="dxa"/>
          </w:tcPr>
          <w:p>
            <w:pPr>
              <w:ind w:right="84"/>
              <w:jc w:val="center"/>
              <w:rPr>
                <w:szCs w:val="21"/>
                <w:lang w:val="en-US"/>
              </w:rPr>
            </w:pPr>
            <w:r>
              <w:rPr>
                <w:rFonts w:hint="eastAsia"/>
                <w:szCs w:val="21"/>
              </w:rPr>
              <w:t>苏州</w:t>
            </w:r>
          </w:p>
        </w:tc>
        <w:tc>
          <w:tcPr>
            <w:tcW w:w="3710" w:type="dxa"/>
          </w:tcPr>
          <w:p>
            <w:pPr>
              <w:ind w:right="84"/>
              <w:jc w:val="left"/>
              <w:rPr>
                <w:szCs w:val="21"/>
                <w:lang w:val="en-US"/>
              </w:rPr>
            </w:pPr>
            <w:r>
              <w:rPr>
                <w:szCs w:val="21"/>
                <w:lang w:val="en-US"/>
              </w:rPr>
              <w:t>一</w:t>
            </w:r>
            <w:r>
              <w:rPr>
                <w:rFonts w:hint="eastAsia"/>
                <w:szCs w:val="21"/>
              </w:rPr>
              <w:t>瓶酒</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bin</w:t>
            </w:r>
            <w:r>
              <w:rPr>
                <w:szCs w:val="21"/>
                <w:vertAlign w:val="superscript"/>
                <w:lang w:val="en-US"/>
              </w:rPr>
              <w:t>24</w:t>
            </w:r>
            <w:r>
              <w:rPr>
                <w:szCs w:val="21"/>
                <w:lang w:val="en-US"/>
              </w:rPr>
              <w:t>tsY</w:t>
            </w:r>
            <w:r>
              <w:rPr>
                <w:szCs w:val="21"/>
                <w:vertAlign w:val="superscript"/>
                <w:lang w:val="en-US"/>
              </w:rPr>
              <w:t>41</w:t>
            </w:r>
          </w:p>
        </w:tc>
        <w:tc>
          <w:tcPr>
            <w:tcW w:w="3711" w:type="dxa"/>
          </w:tcPr>
          <w:p>
            <w:pPr>
              <w:ind w:right="84"/>
              <w:jc w:val="left"/>
              <w:rPr>
                <w:szCs w:val="21"/>
                <w:lang w:val="en-US"/>
              </w:rPr>
            </w:pPr>
            <w:r>
              <w:rPr>
                <w:rFonts w:hint="eastAsia"/>
                <w:szCs w:val="21"/>
              </w:rPr>
              <w:t>一口水</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k'Y</w:t>
            </w:r>
            <w:r>
              <w:rPr>
                <w:szCs w:val="21"/>
                <w:vertAlign w:val="superscript"/>
                <w:lang w:val="en-US"/>
              </w:rPr>
              <w:t>41</w:t>
            </w:r>
            <w:r>
              <w:rPr>
                <w:szCs w:val="21"/>
                <w:lang w:val="en-US"/>
              </w:rPr>
              <w:t>s</w:t>
            </w:r>
            <w:r>
              <w:rPr>
                <w:rFonts w:ascii="Cambria Math" w:hAnsi="Cambria Math" w:cs="Cambria Math"/>
                <w:szCs w:val="21"/>
                <w:lang w:val="en-US"/>
              </w:rPr>
              <w:t>ʮ</w:t>
            </w:r>
            <w:r>
              <w:rPr>
                <w:szCs w:val="21"/>
                <w:vertAlign w:val="superscript"/>
                <w:lang w:val="en-US"/>
              </w:rPr>
              <w:t>41</w:t>
            </w:r>
          </w:p>
        </w:tc>
      </w:tr>
      <w:tr>
        <w:tc>
          <w:tcPr>
            <w:tcW w:w="1101" w:type="dxa"/>
          </w:tcPr>
          <w:p>
            <w:pPr>
              <w:ind w:right="84"/>
              <w:jc w:val="center"/>
              <w:rPr>
                <w:szCs w:val="21"/>
                <w:lang w:val="en-US"/>
              </w:rPr>
            </w:pPr>
            <w:r>
              <w:rPr>
                <w:rFonts w:hint="eastAsia"/>
                <w:szCs w:val="21"/>
              </w:rPr>
              <w:t>温州</w:t>
            </w:r>
          </w:p>
        </w:tc>
        <w:tc>
          <w:tcPr>
            <w:tcW w:w="3710" w:type="dxa"/>
          </w:tcPr>
          <w:p>
            <w:pPr>
              <w:ind w:right="84"/>
              <w:jc w:val="left"/>
              <w:rPr>
                <w:szCs w:val="21"/>
                <w:lang w:val="en-US"/>
              </w:rPr>
            </w:pPr>
            <w:r>
              <w:rPr>
                <w:rFonts w:hint="eastAsia"/>
                <w:szCs w:val="21"/>
              </w:rPr>
              <w:t>一瓶酒</w:t>
            </w:r>
            <w:r>
              <w:rPr>
                <w:szCs w:val="21"/>
                <w:lang w:val="en-US"/>
              </w:rPr>
              <w:t>i</w:t>
            </w:r>
            <w:r>
              <w:rPr>
                <w:szCs w:val="21"/>
                <w:vertAlign w:val="superscript"/>
                <w:lang w:val="en-US"/>
              </w:rPr>
              <w:t>23</w:t>
            </w:r>
            <w:r>
              <w:rPr>
                <w:szCs w:val="21"/>
                <w:lang w:val="en-US"/>
              </w:rPr>
              <w:t>bəŋ</w:t>
            </w:r>
            <w:r>
              <w:rPr>
                <w:szCs w:val="21"/>
                <w:vertAlign w:val="superscript"/>
                <w:lang w:val="en-US"/>
              </w:rPr>
              <w:t>31</w:t>
            </w:r>
            <w:r>
              <w:rPr>
                <w:szCs w:val="21"/>
                <w:lang w:val="en-US"/>
              </w:rPr>
              <w:t>t</w:t>
            </w:r>
            <w:r>
              <w:rPr>
                <w:rFonts w:ascii="Cambria Math" w:hAnsi="Cambria Math" w:cs="Cambria Math"/>
                <w:szCs w:val="21"/>
                <w:lang w:val="en-US"/>
              </w:rPr>
              <w:t>ɕ</w:t>
            </w:r>
            <w:r>
              <w:rPr>
                <w:szCs w:val="21"/>
                <w:lang w:val="en-US"/>
              </w:rPr>
              <w:t>iu</w:t>
            </w:r>
            <w:r>
              <w:rPr>
                <w:szCs w:val="21"/>
                <w:vertAlign w:val="superscript"/>
                <w:lang w:val="en-US"/>
              </w:rPr>
              <w:t>45</w:t>
            </w:r>
          </w:p>
        </w:tc>
        <w:tc>
          <w:tcPr>
            <w:tcW w:w="3711" w:type="dxa"/>
          </w:tcPr>
          <w:p>
            <w:pPr>
              <w:ind w:right="84"/>
              <w:jc w:val="left"/>
              <w:rPr>
                <w:szCs w:val="21"/>
                <w:lang w:val="en-US"/>
              </w:rPr>
            </w:pPr>
            <w:r>
              <w:rPr>
                <w:rFonts w:hint="eastAsia"/>
                <w:szCs w:val="21"/>
              </w:rPr>
              <w:t>一口水</w:t>
            </w:r>
            <w:r>
              <w:rPr>
                <w:szCs w:val="21"/>
                <w:lang w:val="en-US"/>
              </w:rPr>
              <w:t>i</w:t>
            </w:r>
            <w:r>
              <w:rPr>
                <w:szCs w:val="21"/>
                <w:vertAlign w:val="superscript"/>
                <w:lang w:val="en-US"/>
              </w:rPr>
              <w:t>23</w:t>
            </w:r>
            <w:r>
              <w:rPr>
                <w:szCs w:val="21"/>
                <w:lang w:val="en-US"/>
              </w:rPr>
              <w:t>k'au</w:t>
            </w:r>
            <w:r>
              <w:rPr>
                <w:szCs w:val="21"/>
                <w:vertAlign w:val="superscript"/>
                <w:lang w:val="en-US"/>
              </w:rPr>
              <w:t>45</w:t>
            </w:r>
            <w:r>
              <w:rPr>
                <w:szCs w:val="21"/>
                <w:lang w:val="en-US"/>
              </w:rPr>
              <w:t>s</w:t>
            </w:r>
            <w:r>
              <w:rPr>
                <w:rFonts w:ascii="Tahoma" w:hAnsi="Tahoma" w:cs="Tahoma"/>
                <w:szCs w:val="21"/>
              </w:rPr>
              <w:t>ๅ</w:t>
            </w:r>
            <w:r>
              <w:rPr>
                <w:szCs w:val="21"/>
                <w:vertAlign w:val="superscript"/>
                <w:lang w:val="en-US"/>
              </w:rPr>
              <w:t>45</w:t>
            </w:r>
          </w:p>
        </w:tc>
      </w:tr>
      <w:tr>
        <w:tc>
          <w:tcPr>
            <w:tcW w:w="1101" w:type="dxa"/>
          </w:tcPr>
          <w:p>
            <w:pPr>
              <w:ind w:right="84"/>
              <w:jc w:val="center"/>
              <w:rPr>
                <w:szCs w:val="21"/>
                <w:lang w:val="en-US"/>
              </w:rPr>
            </w:pPr>
            <w:r>
              <w:rPr>
                <w:rFonts w:hint="eastAsia"/>
                <w:szCs w:val="21"/>
              </w:rPr>
              <w:t>长沙</w:t>
            </w:r>
          </w:p>
        </w:tc>
        <w:tc>
          <w:tcPr>
            <w:tcW w:w="3710" w:type="dxa"/>
          </w:tcPr>
          <w:p>
            <w:pPr>
              <w:ind w:right="84"/>
              <w:jc w:val="left"/>
              <w:rPr>
                <w:szCs w:val="21"/>
                <w:lang w:val="en-US"/>
              </w:rPr>
            </w:pPr>
            <w:r>
              <w:rPr>
                <w:rFonts w:hint="eastAsia"/>
                <w:szCs w:val="21"/>
              </w:rPr>
              <w:t>一瓶酒</w:t>
            </w:r>
            <w:r>
              <w:rPr>
                <w:szCs w:val="21"/>
                <w:lang w:val="en-US"/>
              </w:rPr>
              <w:t>i</w:t>
            </w:r>
            <w:r>
              <w:rPr>
                <w:szCs w:val="21"/>
                <w:vertAlign w:val="superscript"/>
                <w:lang w:val="en-US"/>
              </w:rPr>
              <w:t>24</w:t>
            </w:r>
            <w:r>
              <w:rPr>
                <w:szCs w:val="21"/>
                <w:lang w:val="en-US"/>
              </w:rPr>
              <w:t>pin</w:t>
            </w:r>
            <w:r>
              <w:rPr>
                <w:szCs w:val="21"/>
                <w:vertAlign w:val="superscript"/>
                <w:lang w:val="en-US"/>
              </w:rPr>
              <w:t>13</w:t>
            </w:r>
            <w:r>
              <w:rPr>
                <w:szCs w:val="21"/>
                <w:lang w:val="en-US"/>
              </w:rPr>
              <w:t>t</w:t>
            </w:r>
            <w:r>
              <w:rPr>
                <w:rFonts w:ascii="Cambria Math" w:hAnsi="Cambria Math" w:cs="Cambria Math"/>
                <w:szCs w:val="21"/>
                <w:lang w:val="en-US"/>
              </w:rPr>
              <w:t>ɕ</w:t>
            </w:r>
            <w:r>
              <w:rPr>
                <w:szCs w:val="21"/>
                <w:lang w:val="en-US"/>
              </w:rPr>
              <w:t>iəu</w:t>
            </w:r>
            <w:r>
              <w:rPr>
                <w:szCs w:val="21"/>
                <w:vertAlign w:val="superscript"/>
                <w:lang w:val="en-US"/>
              </w:rPr>
              <w:t>41</w:t>
            </w:r>
          </w:p>
        </w:tc>
        <w:tc>
          <w:tcPr>
            <w:tcW w:w="3711" w:type="dxa"/>
          </w:tcPr>
          <w:p>
            <w:pPr>
              <w:ind w:right="84"/>
              <w:jc w:val="left"/>
              <w:rPr>
                <w:szCs w:val="21"/>
                <w:lang w:val="en-US"/>
              </w:rPr>
            </w:pPr>
            <w:r>
              <w:rPr>
                <w:szCs w:val="21"/>
                <w:lang w:val="en-US"/>
              </w:rPr>
              <w:t>一</w:t>
            </w:r>
            <w:r>
              <w:rPr>
                <w:rFonts w:hint="eastAsia"/>
                <w:szCs w:val="21"/>
              </w:rPr>
              <w:t>口水</w:t>
            </w:r>
            <w:r>
              <w:rPr>
                <w:szCs w:val="21"/>
                <w:lang w:val="en-US"/>
              </w:rPr>
              <w:t>i</w:t>
            </w:r>
            <w:r>
              <w:rPr>
                <w:szCs w:val="21"/>
                <w:vertAlign w:val="superscript"/>
                <w:lang w:val="en-US"/>
              </w:rPr>
              <w:t>24</w:t>
            </w:r>
            <w:r>
              <w:rPr>
                <w:szCs w:val="21"/>
                <w:lang w:val="en-US"/>
              </w:rPr>
              <w:t>k'əu</w:t>
            </w:r>
            <w:r>
              <w:rPr>
                <w:szCs w:val="21"/>
                <w:vertAlign w:val="superscript"/>
                <w:lang w:val="en-US"/>
              </w:rPr>
              <w:t>41</w:t>
            </w:r>
            <w:r>
              <w:rPr>
                <w:rFonts w:ascii="Cambria Math" w:hAnsi="Cambria Math" w:cs="Cambria Math"/>
                <w:szCs w:val="21"/>
                <w:lang w:val="en-US"/>
              </w:rPr>
              <w:t>ɕ</w:t>
            </w:r>
            <w:r>
              <w:rPr>
                <w:szCs w:val="21"/>
                <w:lang w:val="en-US"/>
              </w:rPr>
              <w:t>yei</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710" w:type="dxa"/>
          </w:tcPr>
          <w:p>
            <w:pPr>
              <w:ind w:right="84"/>
              <w:jc w:val="left"/>
              <w:rPr>
                <w:szCs w:val="21"/>
                <w:lang w:val="en-US"/>
              </w:rPr>
            </w:pPr>
            <w:r>
              <w:rPr>
                <w:rFonts w:hint="eastAsia"/>
                <w:szCs w:val="21"/>
              </w:rPr>
              <w:t>一瓶酒</w:t>
            </w:r>
            <w:r>
              <w:rPr>
                <w:szCs w:val="21"/>
                <w:lang w:val="en-US"/>
              </w:rPr>
              <w:t>it</w:t>
            </w:r>
            <w:r>
              <w:rPr>
                <w:szCs w:val="21"/>
                <w:vertAlign w:val="superscript"/>
                <w:lang w:val="en-US"/>
              </w:rPr>
              <w:t>5</w:t>
            </w:r>
            <w:r>
              <w:rPr>
                <w:szCs w:val="21"/>
                <w:lang w:val="en-US"/>
              </w:rPr>
              <w:t>p'in</w:t>
            </w:r>
            <w:r>
              <w:rPr>
                <w:szCs w:val="21"/>
                <w:vertAlign w:val="superscript"/>
                <w:lang w:val="en-US"/>
              </w:rPr>
              <w:t>24</w:t>
            </w:r>
            <w:r>
              <w:rPr>
                <w:szCs w:val="21"/>
                <w:lang w:val="en-US"/>
              </w:rPr>
              <w:t>t</w:t>
            </w:r>
            <w:r>
              <w:rPr>
                <w:rFonts w:ascii="Cambria Math" w:hAnsi="Cambria Math" w:cs="Cambria Math"/>
                <w:szCs w:val="21"/>
                <w:lang w:val="en-US"/>
              </w:rPr>
              <w:t>ɕ</w:t>
            </w:r>
            <w:r>
              <w:rPr>
                <w:szCs w:val="21"/>
                <w:lang w:val="en-US"/>
              </w:rPr>
              <w:t>iu</w:t>
            </w:r>
            <w:r>
              <w:rPr>
                <w:szCs w:val="21"/>
                <w:vertAlign w:val="superscript"/>
                <w:lang w:val="en-US"/>
              </w:rPr>
              <w:t>213</w:t>
            </w:r>
          </w:p>
        </w:tc>
        <w:tc>
          <w:tcPr>
            <w:tcW w:w="3711" w:type="dxa"/>
          </w:tcPr>
          <w:p>
            <w:pPr>
              <w:ind w:right="84"/>
              <w:jc w:val="left"/>
              <w:rPr>
                <w:szCs w:val="21"/>
                <w:lang w:val="en-US"/>
              </w:rPr>
            </w:pPr>
            <w:r>
              <w:rPr>
                <w:szCs w:val="21"/>
                <w:lang w:val="en-US"/>
              </w:rPr>
              <w:t>一</w:t>
            </w:r>
            <w:r>
              <w:rPr>
                <w:rFonts w:hint="eastAsia"/>
                <w:szCs w:val="21"/>
              </w:rPr>
              <w:t>口水</w:t>
            </w:r>
            <w:r>
              <w:rPr>
                <w:szCs w:val="21"/>
                <w:lang w:val="en-US"/>
              </w:rPr>
              <w:t>it</w:t>
            </w:r>
            <w:r>
              <w:rPr>
                <w:szCs w:val="21"/>
                <w:vertAlign w:val="superscript"/>
                <w:lang w:val="en-US"/>
              </w:rPr>
              <w:t>5</w:t>
            </w:r>
            <w:r>
              <w:rPr>
                <w:szCs w:val="21"/>
                <w:lang w:val="en-US"/>
              </w:rPr>
              <w:t>k'i</w:t>
            </w:r>
            <w:r>
              <w:rPr>
                <w:rFonts w:ascii="Cambria Math" w:hAnsi="Cambria Math" w:cs="Cambria Math"/>
                <w:szCs w:val="21"/>
                <w:lang w:val="en-US"/>
              </w:rPr>
              <w:t>ɛ</w:t>
            </w:r>
            <w:r>
              <w:rPr>
                <w:szCs w:val="21"/>
                <w:lang w:val="en-US"/>
              </w:rPr>
              <w:t>u</w:t>
            </w:r>
            <w:r>
              <w:rPr>
                <w:szCs w:val="21"/>
                <w:vertAlign w:val="superscript"/>
                <w:lang w:val="en-US"/>
              </w:rPr>
              <w:t>213</w:t>
            </w:r>
            <w:r>
              <w:rPr>
                <w:szCs w:val="21"/>
                <w:lang w:val="en-US"/>
              </w:rPr>
              <w:t>sui</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710" w:type="dxa"/>
          </w:tcPr>
          <w:p>
            <w:pPr>
              <w:ind w:right="84"/>
              <w:jc w:val="left"/>
              <w:rPr>
                <w:szCs w:val="21"/>
                <w:lang w:val="en-US"/>
              </w:rPr>
            </w:pPr>
            <w:r>
              <w:rPr>
                <w:szCs w:val="21"/>
                <w:lang w:val="en-US"/>
              </w:rPr>
              <w:t>一</w:t>
            </w:r>
            <w:r>
              <w:rPr>
                <w:rFonts w:hint="eastAsia"/>
                <w:szCs w:val="21"/>
              </w:rPr>
              <w:t>罌酒</w:t>
            </w:r>
            <w:r>
              <w:rPr>
                <w:szCs w:val="21"/>
                <w:lang w:val="en-US"/>
              </w:rPr>
              <w:t>jit</w:t>
            </w:r>
            <w:r>
              <w:rPr>
                <w:szCs w:val="21"/>
                <w:vertAlign w:val="superscript"/>
                <w:lang w:val="en-US"/>
              </w:rPr>
              <w:t>21</w:t>
            </w:r>
            <w:r>
              <w:rPr>
                <w:szCs w:val="21"/>
                <w:lang w:val="en-US"/>
              </w:rPr>
              <w:t>aŋ</w:t>
            </w:r>
            <w:r>
              <w:rPr>
                <w:szCs w:val="21"/>
                <w:vertAlign w:val="superscript"/>
                <w:lang w:val="en-US"/>
              </w:rPr>
              <w:t>44</w:t>
            </w:r>
            <w:r>
              <w:rPr>
                <w:szCs w:val="21"/>
                <w:lang w:val="en-US"/>
              </w:rPr>
              <w:t>tsiu</w:t>
            </w:r>
            <w:r>
              <w:rPr>
                <w:szCs w:val="21"/>
                <w:vertAlign w:val="superscript"/>
                <w:lang w:val="en-US"/>
              </w:rPr>
              <w:t>31</w:t>
            </w:r>
          </w:p>
        </w:tc>
        <w:tc>
          <w:tcPr>
            <w:tcW w:w="3711" w:type="dxa"/>
          </w:tcPr>
          <w:p>
            <w:pPr>
              <w:ind w:right="84"/>
              <w:jc w:val="left"/>
              <w:rPr>
                <w:szCs w:val="21"/>
                <w:lang w:val="en-US"/>
              </w:rPr>
            </w:pPr>
            <w:r>
              <w:rPr>
                <w:rFonts w:hint="eastAsia"/>
                <w:szCs w:val="21"/>
              </w:rPr>
              <w:t>一口水</w:t>
            </w:r>
            <w:r>
              <w:rPr>
                <w:szCs w:val="21"/>
                <w:lang w:val="en-US"/>
              </w:rPr>
              <w:t>jit</w:t>
            </w:r>
            <w:r>
              <w:rPr>
                <w:szCs w:val="21"/>
                <w:vertAlign w:val="superscript"/>
                <w:lang w:val="en-US"/>
              </w:rPr>
              <w:t>21</w:t>
            </w:r>
            <w:r>
              <w:rPr>
                <w:szCs w:val="21"/>
                <w:lang w:val="en-US"/>
              </w:rPr>
              <w:t>k'</w:t>
            </w:r>
            <w:r>
              <w:rPr>
                <w:rFonts w:ascii="Cambria Math" w:hAnsi="Cambria Math" w:cs="Cambria Math"/>
                <w:szCs w:val="21"/>
                <w:lang w:val="en-US"/>
              </w:rPr>
              <w:t>ɛ</w:t>
            </w:r>
            <w:r>
              <w:rPr>
                <w:szCs w:val="21"/>
                <w:lang w:val="en-US"/>
              </w:rPr>
              <w:t>u</w:t>
            </w:r>
            <w:r>
              <w:rPr>
                <w:szCs w:val="21"/>
                <w:vertAlign w:val="superscript"/>
                <w:lang w:val="en-US"/>
              </w:rPr>
              <w:t>31</w:t>
            </w:r>
            <w:r>
              <w:rPr>
                <w:szCs w:val="21"/>
                <w:lang w:val="en-US"/>
              </w:rPr>
              <w:t>sui</w:t>
            </w:r>
            <w:r>
              <w:rPr>
                <w:szCs w:val="21"/>
                <w:vertAlign w:val="superscript"/>
                <w:lang w:val="en-US"/>
              </w:rPr>
              <w:t>31</w:t>
            </w:r>
          </w:p>
        </w:tc>
      </w:tr>
      <w:tr>
        <w:tc>
          <w:tcPr>
            <w:tcW w:w="1101" w:type="dxa"/>
          </w:tcPr>
          <w:p>
            <w:pPr>
              <w:ind w:right="84"/>
              <w:jc w:val="center"/>
              <w:rPr>
                <w:szCs w:val="21"/>
                <w:lang w:val="en-US"/>
              </w:rPr>
            </w:pPr>
            <w:r>
              <w:rPr>
                <w:rFonts w:hint="eastAsia"/>
                <w:szCs w:val="21"/>
              </w:rPr>
              <w:t>广州</w:t>
            </w:r>
          </w:p>
        </w:tc>
        <w:tc>
          <w:tcPr>
            <w:tcW w:w="3710" w:type="dxa"/>
          </w:tcPr>
          <w:p>
            <w:pPr>
              <w:ind w:right="84"/>
              <w:jc w:val="left"/>
              <w:rPr>
                <w:szCs w:val="21"/>
                <w:lang w:val="en-US"/>
              </w:rPr>
            </w:pPr>
            <w:r>
              <w:rPr>
                <w:szCs w:val="21"/>
                <w:lang w:val="en-US"/>
              </w:rPr>
              <w:t>一</w:t>
            </w:r>
            <w:r>
              <w:rPr>
                <w:rFonts w:hint="eastAsia"/>
                <w:szCs w:val="21"/>
              </w:rPr>
              <w:t>樽酒</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5</w:t>
            </w:r>
            <w:r>
              <w:rPr>
                <w:szCs w:val="21"/>
                <w:lang w:val="en-US"/>
              </w:rPr>
              <w:t>t</w:t>
            </w:r>
            <w:r>
              <w:rPr>
                <w:rFonts w:ascii="Cambria Math" w:hAnsi="Cambria Math" w:cs="Cambria Math"/>
                <w:szCs w:val="21"/>
                <w:lang w:val="en-US"/>
              </w:rPr>
              <w:t>ʃ</w:t>
            </w:r>
            <w:r>
              <w:rPr>
                <w:szCs w:val="21"/>
                <w:lang w:val="en-US"/>
              </w:rPr>
              <w:t>øn</w:t>
            </w:r>
            <w:r>
              <w:rPr>
                <w:szCs w:val="21"/>
                <w:vertAlign w:val="superscript"/>
                <w:lang w:val="en-US"/>
              </w:rPr>
              <w:t>53</w:t>
            </w:r>
            <w:r>
              <w:rPr>
                <w:szCs w:val="21"/>
                <w:lang w:val="en-US"/>
              </w:rPr>
              <w:t>t</w:t>
            </w:r>
            <w:r>
              <w:rPr>
                <w:rFonts w:ascii="Cambria Math" w:hAnsi="Cambria Math" w:cs="Cambria Math"/>
                <w:szCs w:val="21"/>
                <w:lang w:val="en-US"/>
              </w:rPr>
              <w:t>ʃɐ</w:t>
            </w:r>
            <w:r>
              <w:rPr>
                <w:szCs w:val="21"/>
                <w:lang w:val="en-US"/>
              </w:rPr>
              <w:t>u</w:t>
            </w:r>
            <w:r>
              <w:rPr>
                <w:szCs w:val="21"/>
                <w:vertAlign w:val="superscript"/>
                <w:lang w:val="en-US"/>
              </w:rPr>
              <w:t>35</w:t>
            </w:r>
          </w:p>
        </w:tc>
        <w:tc>
          <w:tcPr>
            <w:tcW w:w="3711" w:type="dxa"/>
          </w:tcPr>
          <w:p>
            <w:pPr>
              <w:ind w:right="84"/>
              <w:jc w:val="left"/>
              <w:rPr>
                <w:szCs w:val="21"/>
                <w:lang w:val="en-US"/>
              </w:rPr>
            </w:pPr>
            <w:r>
              <w:rPr>
                <w:szCs w:val="21"/>
                <w:lang w:val="en-US"/>
              </w:rPr>
              <w:t>一</w:t>
            </w:r>
            <w:r>
              <w:rPr>
                <w:rFonts w:hint="eastAsia"/>
                <w:szCs w:val="21"/>
              </w:rPr>
              <w:t>啖水</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5</w:t>
            </w:r>
            <w:r>
              <w:rPr>
                <w:szCs w:val="21"/>
                <w:lang w:val="en-US"/>
              </w:rPr>
              <w:t>tam</w:t>
            </w:r>
            <w:r>
              <w:rPr>
                <w:szCs w:val="21"/>
                <w:vertAlign w:val="superscript"/>
                <w:lang w:val="en-US"/>
              </w:rPr>
              <w:t>22</w:t>
            </w:r>
            <w:r>
              <w:rPr>
                <w:rFonts w:ascii="Cambria Math" w:hAnsi="Cambria Math" w:cs="Cambria Math"/>
                <w:szCs w:val="21"/>
                <w:lang w:val="en-US"/>
              </w:rPr>
              <w:t>ʃ</w:t>
            </w:r>
            <w:r>
              <w:rPr>
                <w:szCs w:val="21"/>
                <w:lang w:val="en-US"/>
              </w:rPr>
              <w:t>øy</w:t>
            </w:r>
            <w:r>
              <w:rPr>
                <w:szCs w:val="21"/>
                <w:vertAlign w:val="superscript"/>
                <w:lang w:val="en-US"/>
              </w:rPr>
              <w:t>35</w:t>
            </w:r>
          </w:p>
        </w:tc>
      </w:tr>
      <w:tr>
        <w:tc>
          <w:tcPr>
            <w:tcW w:w="1101" w:type="dxa"/>
          </w:tcPr>
          <w:p>
            <w:pPr>
              <w:ind w:right="84"/>
              <w:jc w:val="center"/>
              <w:rPr>
                <w:szCs w:val="21"/>
                <w:lang w:val="en-US"/>
              </w:rPr>
            </w:pPr>
            <w:r>
              <w:rPr>
                <w:rFonts w:hint="eastAsia"/>
                <w:szCs w:val="21"/>
              </w:rPr>
              <w:t>阳江</w:t>
            </w:r>
          </w:p>
        </w:tc>
        <w:tc>
          <w:tcPr>
            <w:tcW w:w="3710" w:type="dxa"/>
          </w:tcPr>
          <w:p>
            <w:pPr>
              <w:ind w:right="84"/>
              <w:jc w:val="left"/>
              <w:rPr>
                <w:szCs w:val="21"/>
                <w:lang w:val="en-US"/>
              </w:rPr>
            </w:pPr>
            <w:r>
              <w:rPr>
                <w:rFonts w:hint="eastAsia"/>
                <w:szCs w:val="21"/>
              </w:rPr>
              <w:t>一樽酒</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24</w:t>
            </w:r>
            <w:r>
              <w:rPr>
                <w:szCs w:val="21"/>
                <w:lang w:val="en-US"/>
              </w:rPr>
              <w:t>t</w:t>
            </w:r>
            <w:r>
              <w:rPr>
                <w:rFonts w:ascii="Cambria Math" w:hAnsi="Cambria Math" w:cs="Cambria Math"/>
                <w:szCs w:val="21"/>
                <w:lang w:val="en-US"/>
              </w:rPr>
              <w:t>ʃ</w:t>
            </w:r>
            <w:r>
              <w:rPr>
                <w:szCs w:val="21"/>
                <w:lang w:val="en-US"/>
              </w:rPr>
              <w:t>un</w:t>
            </w:r>
            <w:r>
              <w:rPr>
                <w:szCs w:val="21"/>
                <w:vertAlign w:val="superscript"/>
                <w:lang w:val="en-US"/>
              </w:rPr>
              <w:t>33</w:t>
            </w:r>
            <w:r>
              <w:rPr>
                <w:szCs w:val="21"/>
                <w:lang w:val="en-US"/>
              </w:rPr>
              <w:t>t</w:t>
            </w:r>
            <w:r>
              <w:rPr>
                <w:rFonts w:ascii="Cambria Math" w:hAnsi="Cambria Math" w:cs="Cambria Math"/>
                <w:szCs w:val="21"/>
                <w:lang w:val="en-US"/>
              </w:rPr>
              <w:t>ʃɐ</w:t>
            </w:r>
            <w:r>
              <w:rPr>
                <w:szCs w:val="21"/>
                <w:lang w:val="en-US"/>
              </w:rPr>
              <w:t>u</w:t>
            </w:r>
            <w:r>
              <w:rPr>
                <w:szCs w:val="21"/>
                <w:vertAlign w:val="superscript"/>
                <w:lang w:val="en-US"/>
              </w:rPr>
              <w:t>21</w:t>
            </w:r>
          </w:p>
        </w:tc>
        <w:tc>
          <w:tcPr>
            <w:tcW w:w="3711" w:type="dxa"/>
          </w:tcPr>
          <w:p>
            <w:pPr>
              <w:ind w:right="84"/>
              <w:jc w:val="left"/>
              <w:rPr>
                <w:szCs w:val="21"/>
                <w:lang w:val="en-US"/>
              </w:rPr>
            </w:pPr>
            <w:r>
              <w:rPr>
                <w:rFonts w:hint="eastAsia"/>
                <w:szCs w:val="21"/>
              </w:rPr>
              <w:t>一啖水</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24</w:t>
            </w:r>
            <w:r>
              <w:rPr>
                <w:szCs w:val="21"/>
                <w:lang w:val="en-US"/>
              </w:rPr>
              <w:t>tam</w:t>
            </w:r>
            <w:r>
              <w:rPr>
                <w:szCs w:val="21"/>
                <w:vertAlign w:val="superscript"/>
                <w:lang w:val="en-US"/>
              </w:rPr>
              <w:t>454</w:t>
            </w:r>
            <w:r>
              <w:rPr>
                <w:rFonts w:ascii="Cambria Math" w:hAnsi="Cambria Math" w:cs="Cambria Math"/>
                <w:szCs w:val="21"/>
                <w:lang w:val="en-US"/>
              </w:rPr>
              <w:t>ʃ</w:t>
            </w:r>
            <w:r>
              <w:rPr>
                <w:szCs w:val="21"/>
                <w:lang w:val="en-US"/>
              </w:rPr>
              <w:t>ui</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710" w:type="dxa"/>
          </w:tcPr>
          <w:p>
            <w:pPr>
              <w:ind w:right="84"/>
              <w:jc w:val="left"/>
              <w:rPr>
                <w:szCs w:val="21"/>
                <w:lang w:val="en-US"/>
              </w:rPr>
            </w:pPr>
            <w:r>
              <w:rPr>
                <w:rFonts w:hint="eastAsia"/>
                <w:szCs w:val="21"/>
              </w:rPr>
              <w:t>一干</w:t>
            </w:r>
            <w:r>
              <w:rPr>
                <w:szCs w:val="21"/>
                <w:lang w:val="en-US"/>
              </w:rPr>
              <w:t>*</w:t>
            </w:r>
            <w:r>
              <w:rPr>
                <w:rFonts w:hint="eastAsia"/>
                <w:szCs w:val="21"/>
              </w:rPr>
              <w:t>酒</w:t>
            </w:r>
            <w:r>
              <w:rPr>
                <w:szCs w:val="21"/>
                <w:lang w:val="en-US"/>
              </w:rPr>
              <w:t>tsit</w:t>
            </w:r>
            <w:r>
              <w:rPr>
                <w:szCs w:val="21"/>
                <w:vertAlign w:val="superscript"/>
                <w:lang w:val="en-US"/>
              </w:rPr>
              <w:t>5</w:t>
            </w:r>
            <w:r>
              <w:rPr>
                <w:szCs w:val="21"/>
                <w:vertAlign w:val="subscript"/>
                <w:lang w:val="en-US"/>
              </w:rPr>
              <w:t>32</w:t>
            </w:r>
            <w:r>
              <w:rPr>
                <w:szCs w:val="21"/>
                <w:lang w:val="en-US"/>
              </w:rPr>
              <w:t>kan</w:t>
            </w:r>
            <w:r>
              <w:rPr>
                <w:szCs w:val="21"/>
                <w:vertAlign w:val="superscript"/>
                <w:lang w:val="en-US"/>
              </w:rPr>
              <w:t>55</w:t>
            </w:r>
            <w:r>
              <w:rPr>
                <w:szCs w:val="21"/>
                <w:vertAlign w:val="subscript"/>
                <w:lang w:val="en-US"/>
              </w:rPr>
              <w:t>33</w:t>
            </w:r>
            <w:r>
              <w:rPr>
                <w:szCs w:val="21"/>
                <w:lang w:val="en-US"/>
              </w:rPr>
              <w:t>tsiu</w:t>
            </w:r>
            <w:r>
              <w:rPr>
                <w:szCs w:val="21"/>
                <w:vertAlign w:val="superscript"/>
                <w:lang w:val="en-US"/>
              </w:rPr>
              <w:t>51</w:t>
            </w:r>
          </w:p>
        </w:tc>
        <w:tc>
          <w:tcPr>
            <w:tcW w:w="3711" w:type="dxa"/>
          </w:tcPr>
          <w:p>
            <w:pPr>
              <w:ind w:right="84"/>
              <w:jc w:val="left"/>
              <w:rPr>
                <w:szCs w:val="21"/>
                <w:lang w:val="en-US"/>
              </w:rPr>
            </w:pPr>
            <w:r>
              <w:rPr>
                <w:rFonts w:hint="eastAsia"/>
                <w:szCs w:val="21"/>
                <w:lang w:val="en-US"/>
              </w:rPr>
              <w:t>一</w:t>
            </w:r>
            <w:r>
              <w:rPr>
                <w:rFonts w:hint="eastAsia"/>
                <w:szCs w:val="21"/>
              </w:rPr>
              <w:t>咀水</w:t>
            </w:r>
            <w:r>
              <w:rPr>
                <w:szCs w:val="21"/>
                <w:lang w:val="en-US"/>
              </w:rPr>
              <w:t>tsit</w:t>
            </w:r>
            <w:r>
              <w:rPr>
                <w:szCs w:val="21"/>
                <w:vertAlign w:val="superscript"/>
                <w:lang w:val="en-US"/>
              </w:rPr>
              <w:t>5</w:t>
            </w:r>
            <w:r>
              <w:rPr>
                <w:szCs w:val="21"/>
                <w:vertAlign w:val="subscript"/>
                <w:lang w:val="en-US"/>
              </w:rPr>
              <w:t>32</w:t>
            </w:r>
            <w:r>
              <w:rPr>
                <w:szCs w:val="21"/>
                <w:lang w:val="en-US"/>
              </w:rPr>
              <w:t>ts'ui</w:t>
            </w:r>
            <w:r>
              <w:rPr>
                <w:szCs w:val="21"/>
                <w:vertAlign w:val="superscript"/>
                <w:lang w:val="en-US"/>
              </w:rPr>
              <w:t>11</w:t>
            </w:r>
            <w:r>
              <w:rPr>
                <w:szCs w:val="21"/>
                <w:vertAlign w:val="subscript"/>
                <w:lang w:val="en-US"/>
              </w:rPr>
              <w:t>51</w:t>
            </w:r>
            <w:r>
              <w:rPr>
                <w:szCs w:val="21"/>
                <w:lang w:val="en-US"/>
              </w:rPr>
              <w:t>tsui</w:t>
            </w:r>
            <w:r>
              <w:rPr>
                <w:szCs w:val="21"/>
                <w:vertAlign w:val="superscript"/>
                <w:lang w:val="en-US"/>
              </w:rPr>
              <w:t>51</w:t>
            </w:r>
          </w:p>
        </w:tc>
      </w:tr>
      <w:tr>
        <w:tc>
          <w:tcPr>
            <w:tcW w:w="1101" w:type="dxa"/>
          </w:tcPr>
          <w:p>
            <w:pPr>
              <w:ind w:right="84"/>
              <w:jc w:val="center"/>
              <w:rPr>
                <w:szCs w:val="21"/>
                <w:lang w:val="en-US"/>
              </w:rPr>
            </w:pPr>
            <w:r>
              <w:rPr>
                <w:rFonts w:hint="eastAsia"/>
                <w:szCs w:val="21"/>
              </w:rPr>
              <w:t>潮州</w:t>
            </w:r>
          </w:p>
        </w:tc>
        <w:tc>
          <w:tcPr>
            <w:tcW w:w="3710" w:type="dxa"/>
          </w:tcPr>
          <w:p>
            <w:pPr>
              <w:ind w:right="84"/>
              <w:jc w:val="left"/>
              <w:rPr>
                <w:szCs w:val="21"/>
                <w:lang w:val="en-US"/>
              </w:rPr>
            </w:pPr>
            <w:r>
              <w:rPr>
                <w:rFonts w:hint="eastAsia"/>
                <w:szCs w:val="21"/>
                <w:lang w:val="en-US"/>
              </w:rPr>
              <w:t>①</w:t>
            </w:r>
            <w:r>
              <w:rPr>
                <w:rFonts w:hint="eastAsia"/>
                <w:szCs w:val="21"/>
              </w:rPr>
              <w:t>一樽酒</w:t>
            </w:r>
            <w:r>
              <w:rPr>
                <w:szCs w:val="21"/>
                <w:lang w:val="en-US"/>
              </w:rPr>
              <w:t>taek</w:t>
            </w:r>
            <w:r>
              <w:rPr>
                <w:szCs w:val="21"/>
                <w:vertAlign w:val="superscript"/>
                <w:lang w:val="en-US"/>
              </w:rPr>
              <w:t>5</w:t>
            </w:r>
            <w:r>
              <w:rPr>
                <w:szCs w:val="21"/>
                <w:vertAlign w:val="subscript"/>
                <w:lang w:val="en-US"/>
              </w:rPr>
              <w:t>21</w:t>
            </w:r>
            <w:r>
              <w:rPr>
                <w:szCs w:val="21"/>
                <w:lang w:val="en-US"/>
              </w:rPr>
              <w:t>tsuŋ</w:t>
            </w:r>
            <w:r>
              <w:rPr>
                <w:szCs w:val="21"/>
                <w:vertAlign w:val="superscript"/>
                <w:lang w:val="en-US"/>
              </w:rPr>
              <w:t>33</w:t>
            </w:r>
            <w:r>
              <w:rPr>
                <w:szCs w:val="21"/>
                <w:vertAlign w:val="subscript"/>
                <w:lang w:val="en-US"/>
              </w:rPr>
              <w:t>23</w:t>
            </w:r>
            <w:r>
              <w:rPr>
                <w:szCs w:val="21"/>
                <w:lang w:val="en-US"/>
              </w:rPr>
              <w:t>tsiu</w:t>
            </w:r>
            <w:r>
              <w:rPr>
                <w:szCs w:val="21"/>
                <w:vertAlign w:val="superscript"/>
                <w:lang w:val="en-US"/>
              </w:rPr>
              <w:t>53</w:t>
            </w:r>
            <w:r>
              <w:rPr>
                <w:rFonts w:hint="eastAsia"/>
                <w:szCs w:val="21"/>
                <w:lang w:val="en-US"/>
              </w:rPr>
              <w:br/>
            </w:r>
            <w:r>
              <w:rPr>
                <w:rFonts w:hint="eastAsia"/>
                <w:szCs w:val="21"/>
                <w:lang w:val="en-US"/>
              </w:rPr>
              <w:t>②</w:t>
            </w:r>
            <w:r>
              <w:rPr>
                <w:rFonts w:hint="eastAsia"/>
                <w:szCs w:val="21"/>
              </w:rPr>
              <w:t>一</w:t>
            </w:r>
            <w:r>
              <w:rPr>
                <w:rFonts w:hint="eastAsia"/>
                <w:szCs w:val="21"/>
                <w:lang w:val="en-US"/>
              </w:rPr>
              <w:t>□</w:t>
            </w:r>
            <w:r>
              <w:rPr>
                <w:rFonts w:hint="eastAsia"/>
                <w:szCs w:val="21"/>
              </w:rPr>
              <w:t>酒</w:t>
            </w:r>
            <w:r>
              <w:rPr>
                <w:szCs w:val="21"/>
                <w:lang w:val="en-US"/>
              </w:rPr>
              <w:t>tsek</w:t>
            </w:r>
            <w:r>
              <w:rPr>
                <w:szCs w:val="21"/>
                <w:vertAlign w:val="superscript"/>
                <w:lang w:val="en-US"/>
              </w:rPr>
              <w:t>4</w:t>
            </w:r>
            <w:r>
              <w:rPr>
                <w:szCs w:val="21"/>
                <w:vertAlign w:val="subscript"/>
                <w:lang w:val="en-US"/>
              </w:rPr>
              <w:t>21</w:t>
            </w:r>
            <w:r>
              <w:rPr>
                <w:szCs w:val="21"/>
                <w:lang w:val="en-US"/>
              </w:rPr>
              <w:t>taŋ</w:t>
            </w:r>
            <w:r>
              <w:rPr>
                <w:szCs w:val="21"/>
                <w:vertAlign w:val="superscript"/>
                <w:lang w:val="en-US"/>
              </w:rPr>
              <w:t>35</w:t>
            </w:r>
            <w:r>
              <w:rPr>
                <w:szCs w:val="21"/>
                <w:vertAlign w:val="subscript"/>
                <w:lang w:val="en-US"/>
              </w:rPr>
              <w:t>21</w:t>
            </w:r>
            <w:r>
              <w:rPr>
                <w:szCs w:val="21"/>
                <w:lang w:val="en-US"/>
              </w:rPr>
              <w:t>tsiu</w:t>
            </w:r>
            <w:r>
              <w:rPr>
                <w:szCs w:val="21"/>
                <w:vertAlign w:val="superscript"/>
                <w:lang w:val="en-US"/>
              </w:rPr>
              <w:t>53</w:t>
            </w:r>
          </w:p>
        </w:tc>
        <w:tc>
          <w:tcPr>
            <w:tcW w:w="3711" w:type="dxa"/>
          </w:tcPr>
          <w:p>
            <w:pPr>
              <w:ind w:right="84"/>
              <w:jc w:val="left"/>
              <w:rPr>
                <w:szCs w:val="21"/>
                <w:lang w:val="en-US"/>
              </w:rPr>
            </w:pPr>
            <w:r>
              <w:rPr>
                <w:szCs w:val="21"/>
                <w:lang w:val="en-US"/>
              </w:rPr>
              <w:t>一</w:t>
            </w:r>
            <w:r>
              <w:rPr>
                <w:rFonts w:hint="eastAsia"/>
                <w:szCs w:val="21"/>
              </w:rPr>
              <w:t>咀水</w:t>
            </w:r>
            <w:r>
              <w:rPr>
                <w:szCs w:val="21"/>
                <w:lang w:val="en-US"/>
              </w:rPr>
              <w:t>tsek</w:t>
            </w:r>
            <w:r>
              <w:rPr>
                <w:szCs w:val="21"/>
                <w:vertAlign w:val="superscript"/>
                <w:lang w:val="en-US"/>
              </w:rPr>
              <w:t>4</w:t>
            </w:r>
            <w:r>
              <w:rPr>
                <w:szCs w:val="21"/>
                <w:vertAlign w:val="subscript"/>
                <w:lang w:val="en-US"/>
              </w:rPr>
              <w:t>21</w:t>
            </w:r>
            <w:r>
              <w:rPr>
                <w:szCs w:val="21"/>
                <w:lang w:val="en-US"/>
              </w:rPr>
              <w:t>ts'ui</w:t>
            </w:r>
            <w:r>
              <w:rPr>
                <w:szCs w:val="21"/>
                <w:vertAlign w:val="superscript"/>
                <w:lang w:val="en-US"/>
              </w:rPr>
              <w:t>213</w:t>
            </w:r>
            <w:r>
              <w:rPr>
                <w:szCs w:val="21"/>
                <w:vertAlign w:val="subscript"/>
                <w:lang w:val="en-US"/>
              </w:rPr>
              <w:t>53</w:t>
            </w:r>
            <w:r>
              <w:rPr>
                <w:szCs w:val="21"/>
                <w:lang w:val="en-US"/>
              </w:rPr>
              <w:t>tsui</w:t>
            </w:r>
            <w:r>
              <w:rPr>
                <w:szCs w:val="21"/>
                <w:vertAlign w:val="superscript"/>
                <w:lang w:val="en-US"/>
              </w:rPr>
              <w:t>53</w:t>
            </w:r>
            <w:r>
              <w:rPr>
                <w:szCs w:val="21"/>
                <w:vertAlign w:val="subscript"/>
                <w:lang w:val="en-US"/>
              </w:rPr>
              <w:t>21</w:t>
            </w:r>
          </w:p>
        </w:tc>
      </w:tr>
      <w:tr>
        <w:tc>
          <w:tcPr>
            <w:tcW w:w="1101" w:type="dxa"/>
          </w:tcPr>
          <w:p>
            <w:pPr>
              <w:ind w:right="84"/>
              <w:jc w:val="center"/>
              <w:rPr>
                <w:szCs w:val="21"/>
                <w:lang w:val="en-US"/>
              </w:rPr>
            </w:pPr>
            <w:r>
              <w:rPr>
                <w:rFonts w:hint="eastAsia"/>
                <w:szCs w:val="21"/>
              </w:rPr>
              <w:t>福州</w:t>
            </w:r>
          </w:p>
        </w:tc>
        <w:tc>
          <w:tcPr>
            <w:tcW w:w="3710" w:type="dxa"/>
          </w:tcPr>
          <w:p>
            <w:pPr>
              <w:ind w:right="84"/>
              <w:jc w:val="left"/>
              <w:rPr>
                <w:szCs w:val="21"/>
                <w:lang w:val="en-US"/>
              </w:rPr>
            </w:pPr>
            <w:r>
              <w:rPr>
                <w:szCs w:val="21"/>
                <w:lang w:val="en-US"/>
              </w:rPr>
              <w:t>一</w:t>
            </w:r>
            <w:r>
              <w:rPr>
                <w:rFonts w:hint="eastAsia"/>
                <w:szCs w:val="21"/>
              </w:rPr>
              <w:t>瓶酒</w:t>
            </w:r>
            <w:r>
              <w:rPr>
                <w:szCs w:val="21"/>
                <w:lang w:val="en-US"/>
              </w:rPr>
              <w:t>s</w:t>
            </w:r>
            <w:r>
              <w:rPr>
                <w:rFonts w:ascii="Cambria Math" w:hAnsi="Cambria Math" w:cs="Cambria Math"/>
                <w:szCs w:val="21"/>
                <w:lang w:val="en-US"/>
              </w:rPr>
              <w:t>ɔ</w:t>
            </w:r>
            <w:r>
              <w:rPr>
                <w:szCs w:val="21"/>
                <w:vertAlign w:val="superscript"/>
                <w:lang w:val="en-US"/>
              </w:rPr>
              <w:t>31</w:t>
            </w:r>
            <w:r>
              <w:rPr>
                <w:szCs w:val="21"/>
              </w:rPr>
              <w:t>β</w:t>
            </w:r>
            <w:r>
              <w:rPr>
                <w:szCs w:val="21"/>
                <w:lang w:val="en-US"/>
              </w:rPr>
              <w:t>iŋ</w:t>
            </w:r>
            <w:r>
              <w:rPr>
                <w:szCs w:val="21"/>
                <w:vertAlign w:val="superscript"/>
                <w:lang w:val="en-US"/>
              </w:rPr>
              <w:t>52</w:t>
            </w:r>
            <w:r>
              <w:rPr>
                <w:szCs w:val="21"/>
                <w:lang w:val="en-US"/>
              </w:rPr>
              <w:t>(p-)tsiu</w:t>
            </w:r>
            <w:r>
              <w:rPr>
                <w:szCs w:val="21"/>
                <w:vertAlign w:val="superscript"/>
                <w:lang w:val="en-US"/>
              </w:rPr>
              <w:t>31</w:t>
            </w:r>
          </w:p>
        </w:tc>
        <w:tc>
          <w:tcPr>
            <w:tcW w:w="3711" w:type="dxa"/>
          </w:tcPr>
          <w:p>
            <w:pPr>
              <w:ind w:right="84"/>
              <w:jc w:val="left"/>
              <w:rPr>
                <w:szCs w:val="21"/>
                <w:lang w:val="en-US"/>
              </w:rPr>
            </w:pPr>
            <w:r>
              <w:rPr>
                <w:szCs w:val="21"/>
                <w:lang w:val="en-US"/>
              </w:rPr>
              <w:t>一</w:t>
            </w:r>
            <w:r>
              <w:rPr>
                <w:rFonts w:hint="eastAsia"/>
                <w:szCs w:val="21"/>
              </w:rPr>
              <w:t>咀水</w:t>
            </w:r>
            <w:r>
              <w:rPr>
                <w:szCs w:val="21"/>
                <w:lang w:val="en-US"/>
              </w:rPr>
              <w:t>s</w:t>
            </w:r>
            <w:r>
              <w:rPr>
                <w:rFonts w:ascii="Cambria Math" w:hAnsi="Cambria Math" w:cs="Cambria Math"/>
                <w:szCs w:val="21"/>
                <w:lang w:val="en-US"/>
              </w:rPr>
              <w:t>ɔ</w:t>
            </w:r>
            <w:r>
              <w:rPr>
                <w:szCs w:val="21"/>
                <w:vertAlign w:val="superscript"/>
                <w:lang w:val="en-US"/>
              </w:rPr>
              <w:t>31</w:t>
            </w:r>
            <w:r>
              <w:rPr>
                <w:szCs w:val="21"/>
                <w:lang w:val="en-US"/>
              </w:rPr>
              <w:t>zui</w:t>
            </w:r>
            <w:r>
              <w:rPr>
                <w:szCs w:val="21"/>
                <w:vertAlign w:val="superscript"/>
                <w:lang w:val="en-US"/>
              </w:rPr>
              <w:t>213</w:t>
            </w:r>
            <w:r>
              <w:rPr>
                <w:szCs w:val="21"/>
                <w:lang w:val="en-US"/>
              </w:rPr>
              <w:t>(ts'-)tsui</w:t>
            </w:r>
            <w:r>
              <w:rPr>
                <w:szCs w:val="21"/>
                <w:vertAlign w:val="superscript"/>
                <w:lang w:val="en-US"/>
              </w:rPr>
              <w:t>31</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710"/>
        <w:gridCol w:w="3711"/>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710" w:type="dxa"/>
          </w:tcPr>
          <w:p>
            <w:pPr>
              <w:ind w:right="84"/>
              <w:jc w:val="left"/>
              <w:rPr>
                <w:b/>
                <w:szCs w:val="21"/>
                <w:lang w:val="en-US"/>
              </w:rPr>
            </w:pPr>
            <w:r>
              <w:rPr>
                <w:rFonts w:hint="eastAsia"/>
                <w:b/>
                <w:szCs w:val="21"/>
              </w:rPr>
              <w:t>一套衣服</w:t>
            </w:r>
            <w:r>
              <w:rPr>
                <w:b/>
                <w:szCs w:val="21"/>
                <w:lang w:val="en-US"/>
              </w:rPr>
              <w:t>i</w:t>
            </w:r>
            <w:r>
              <w:rPr>
                <w:b/>
                <w:szCs w:val="21"/>
                <w:vertAlign w:val="superscript"/>
                <w:lang w:val="en-US"/>
              </w:rPr>
              <w:t>35</w:t>
            </w:r>
            <w:r>
              <w:rPr>
                <w:b/>
                <w:szCs w:val="21"/>
                <w:lang w:val="en-US"/>
              </w:rPr>
              <w:t>t'au</w:t>
            </w:r>
            <w:r>
              <w:rPr>
                <w:b/>
                <w:szCs w:val="21"/>
                <w:vertAlign w:val="superscript"/>
                <w:lang w:val="en-US"/>
              </w:rPr>
              <w:t>51</w:t>
            </w:r>
            <w:r>
              <w:rPr>
                <w:b/>
                <w:szCs w:val="21"/>
                <w:lang w:val="en-US"/>
              </w:rPr>
              <w:t>i</w:t>
            </w:r>
            <w:r>
              <w:rPr>
                <w:b/>
                <w:szCs w:val="21"/>
                <w:vertAlign w:val="superscript"/>
                <w:lang w:val="en-US"/>
              </w:rPr>
              <w:t>55</w:t>
            </w:r>
            <w:r>
              <w:rPr>
                <w:b/>
                <w:szCs w:val="21"/>
                <w:lang w:val="en-US"/>
              </w:rPr>
              <w:t>fu</w:t>
            </w:r>
            <w:r>
              <w:rPr>
                <w:b/>
                <w:szCs w:val="21"/>
                <w:vertAlign w:val="superscript"/>
                <w:lang w:val="en-US"/>
              </w:rPr>
              <w:t>•</w:t>
            </w:r>
          </w:p>
        </w:tc>
        <w:tc>
          <w:tcPr>
            <w:tcW w:w="3711" w:type="dxa"/>
          </w:tcPr>
          <w:p>
            <w:pPr>
              <w:ind w:right="84"/>
              <w:jc w:val="left"/>
              <w:rPr>
                <w:b/>
                <w:szCs w:val="21"/>
                <w:lang w:val="en-US"/>
              </w:rPr>
            </w:pPr>
            <w:r>
              <w:rPr>
                <w:rFonts w:hint="eastAsia"/>
                <w:b/>
                <w:szCs w:val="21"/>
              </w:rPr>
              <w:t>一双鞋</w:t>
            </w:r>
            <w:r>
              <w:rPr>
                <w:b/>
                <w:szCs w:val="21"/>
                <w:lang w:val="en-US"/>
              </w:rPr>
              <w:t>i</w:t>
            </w:r>
            <w:r>
              <w:rPr>
                <w:b/>
                <w:szCs w:val="21"/>
                <w:vertAlign w:val="superscript"/>
                <w:lang w:val="en-US"/>
              </w:rPr>
              <w:t>51</w:t>
            </w:r>
            <w:r>
              <w:rPr>
                <w:rFonts w:ascii="Cambria Math" w:hAnsi="Cambria Math" w:cs="Cambria Math"/>
                <w:b/>
                <w:szCs w:val="21"/>
                <w:lang w:val="en-US"/>
              </w:rPr>
              <w:t>ʂ</w:t>
            </w:r>
            <w:r>
              <w:rPr>
                <w:b/>
                <w:szCs w:val="21"/>
                <w:lang w:val="en-US"/>
              </w:rPr>
              <w:t>uaŋ</w:t>
            </w:r>
            <w:r>
              <w:rPr>
                <w:b/>
                <w:szCs w:val="21"/>
                <w:vertAlign w:val="superscript"/>
                <w:lang w:val="en-US"/>
              </w:rPr>
              <w:t>55</w:t>
            </w:r>
            <w:r>
              <w:rPr>
                <w:rFonts w:ascii="Cambria Math" w:hAnsi="Cambria Math" w:cs="Cambria Math"/>
                <w:b/>
                <w:szCs w:val="21"/>
                <w:lang w:val="en-US"/>
              </w:rPr>
              <w:t>ɕ</w:t>
            </w:r>
            <w:r>
              <w:rPr>
                <w:b/>
                <w:szCs w:val="21"/>
                <w:lang w:val="en-US"/>
              </w:rPr>
              <w:t>ie</w:t>
            </w:r>
            <w:r>
              <w:rPr>
                <w:b/>
                <w:szCs w:val="21"/>
                <w:vertAlign w:val="superscript"/>
                <w:lang w:val="en-US"/>
              </w:rPr>
              <w:t>35</w:t>
            </w:r>
          </w:p>
        </w:tc>
      </w:tr>
      <w:tr>
        <w:tc>
          <w:tcPr>
            <w:tcW w:w="1101" w:type="dxa"/>
          </w:tcPr>
          <w:p>
            <w:pPr>
              <w:ind w:right="84"/>
              <w:jc w:val="center"/>
              <w:rPr>
                <w:szCs w:val="21"/>
                <w:lang w:val="en-US"/>
              </w:rPr>
            </w:pPr>
            <w:r>
              <w:rPr>
                <w:rFonts w:hint="eastAsia"/>
                <w:szCs w:val="21"/>
              </w:rPr>
              <w:t>北京</w:t>
            </w:r>
          </w:p>
        </w:tc>
        <w:tc>
          <w:tcPr>
            <w:tcW w:w="3710" w:type="dxa"/>
          </w:tcPr>
          <w:p>
            <w:pPr>
              <w:ind w:right="84"/>
              <w:jc w:val="left"/>
              <w:rPr>
                <w:szCs w:val="21"/>
                <w:lang w:val="en-US"/>
              </w:rPr>
            </w:pPr>
            <w:r>
              <w:rPr>
                <w:rFonts w:hint="eastAsia"/>
                <w:szCs w:val="21"/>
              </w:rPr>
              <w:t>一身儿衣裳</w:t>
            </w:r>
            <w:r>
              <w:rPr>
                <w:szCs w:val="21"/>
                <w:lang w:val="en-US"/>
              </w:rPr>
              <w:t>i</w:t>
            </w:r>
            <w:r>
              <w:rPr>
                <w:szCs w:val="21"/>
                <w:vertAlign w:val="superscript"/>
                <w:lang w:val="en-US"/>
              </w:rPr>
              <w:t>51</w:t>
            </w:r>
            <w:r>
              <w:rPr>
                <w:rFonts w:ascii="Cambria Math" w:hAnsi="Cambria Math" w:cs="Cambria Math"/>
                <w:szCs w:val="21"/>
                <w:lang w:val="en-US"/>
              </w:rPr>
              <w:t>ʂ</w:t>
            </w:r>
            <w:r>
              <w:rPr>
                <w:szCs w:val="21"/>
                <w:lang w:val="en-US"/>
              </w:rPr>
              <w:t>ənr</w:t>
            </w:r>
            <w:r>
              <w:rPr>
                <w:szCs w:val="21"/>
                <w:vertAlign w:val="superscript"/>
                <w:lang w:val="en-US"/>
              </w:rPr>
              <w:t>55</w:t>
            </w:r>
            <w:r>
              <w:rPr>
                <w:szCs w:val="21"/>
                <w:lang w:val="en-US"/>
              </w:rPr>
              <w:t>i</w:t>
            </w:r>
            <w:r>
              <w:rPr>
                <w:szCs w:val="21"/>
                <w:vertAlign w:val="superscript"/>
                <w:lang w:val="en-US"/>
              </w:rPr>
              <w:t>55</w:t>
            </w:r>
            <w:r>
              <w:rPr>
                <w:rFonts w:ascii="Cambria Math" w:hAnsi="Cambria Math" w:cs="Cambria Math"/>
                <w:szCs w:val="21"/>
                <w:lang w:val="en-US"/>
              </w:rPr>
              <w:t>ʂ</w:t>
            </w:r>
            <w:r>
              <w:rPr>
                <w:szCs w:val="21"/>
                <w:lang w:val="en-US"/>
              </w:rPr>
              <w:t>aŋ</w:t>
            </w:r>
            <w:r>
              <w:rPr>
                <w:szCs w:val="21"/>
                <w:vertAlign w:val="superscript"/>
                <w:lang w:val="en-US"/>
              </w:rPr>
              <w:t>•</w:t>
            </w:r>
          </w:p>
        </w:tc>
        <w:tc>
          <w:tcPr>
            <w:tcW w:w="3711" w:type="dxa"/>
          </w:tcPr>
          <w:p>
            <w:pPr>
              <w:ind w:right="84"/>
              <w:jc w:val="left"/>
              <w:rPr>
                <w:szCs w:val="21"/>
                <w:lang w:val="en-US"/>
              </w:rPr>
            </w:pPr>
            <w:r>
              <w:rPr>
                <w:rFonts w:hint="eastAsia"/>
                <w:szCs w:val="21"/>
              </w:rPr>
              <w:t>一双鞋</w:t>
            </w:r>
            <w:r>
              <w:rPr>
                <w:szCs w:val="21"/>
                <w:lang w:val="en-US"/>
              </w:rPr>
              <w:t>i</w:t>
            </w:r>
            <w:r>
              <w:rPr>
                <w:szCs w:val="21"/>
                <w:vertAlign w:val="superscript"/>
                <w:lang w:val="en-US"/>
              </w:rPr>
              <w:t>51</w:t>
            </w:r>
            <w:r>
              <w:rPr>
                <w:rFonts w:ascii="Cambria Math" w:hAnsi="Cambria Math" w:cs="Cambria Math"/>
                <w:szCs w:val="21"/>
                <w:lang w:val="en-US"/>
              </w:rPr>
              <w:t>ʂ</w:t>
            </w:r>
            <w:r>
              <w:rPr>
                <w:szCs w:val="21"/>
                <w:lang w:val="en-US"/>
              </w:rPr>
              <w:t>uaŋ</w:t>
            </w:r>
            <w:r>
              <w:rPr>
                <w:szCs w:val="21"/>
                <w:vertAlign w:val="superscript"/>
                <w:lang w:val="en-US"/>
              </w:rPr>
              <w:t>55</w:t>
            </w:r>
            <w:r>
              <w:rPr>
                <w:rFonts w:ascii="Cambria Math" w:hAnsi="Cambria Math" w:cs="Cambria Math"/>
                <w:szCs w:val="21"/>
                <w:lang w:val="en-US"/>
              </w:rPr>
              <w:t>ɕ</w:t>
            </w:r>
            <w:r>
              <w:rPr>
                <w:szCs w:val="21"/>
                <w:lang w:val="en-US"/>
              </w:rPr>
              <w:t>ie</w:t>
            </w:r>
            <w:r>
              <w:rPr>
                <w:szCs w:val="21"/>
                <w:vertAlign w:val="superscript"/>
                <w:lang w:val="en-US"/>
              </w:rPr>
              <w:t>35</w:t>
            </w:r>
          </w:p>
        </w:tc>
      </w:tr>
      <w:tr>
        <w:tc>
          <w:tcPr>
            <w:tcW w:w="1101" w:type="dxa"/>
          </w:tcPr>
          <w:p>
            <w:pPr>
              <w:ind w:right="84"/>
              <w:jc w:val="center"/>
              <w:rPr>
                <w:szCs w:val="21"/>
                <w:lang w:val="en-US"/>
              </w:rPr>
            </w:pPr>
            <w:r>
              <w:rPr>
                <w:rFonts w:hint="eastAsia"/>
                <w:szCs w:val="21"/>
              </w:rPr>
              <w:t>济南</w:t>
            </w:r>
          </w:p>
        </w:tc>
        <w:tc>
          <w:tcPr>
            <w:tcW w:w="3710" w:type="dxa"/>
          </w:tcPr>
          <w:p>
            <w:pPr>
              <w:ind w:right="84"/>
              <w:jc w:val="left"/>
              <w:rPr>
                <w:szCs w:val="21"/>
                <w:lang w:val="en-US"/>
              </w:rPr>
            </w:pPr>
            <w:r>
              <w:rPr>
                <w:rFonts w:hint="eastAsia"/>
                <w:szCs w:val="21"/>
                <w:lang w:val="en-US"/>
              </w:rPr>
              <w:t>①</w:t>
            </w:r>
            <w:r>
              <w:rPr>
                <w:rFonts w:hint="eastAsia"/>
                <w:szCs w:val="21"/>
              </w:rPr>
              <w:t>一套衣裳</w:t>
            </w:r>
            <w:r>
              <w:rPr>
                <w:szCs w:val="21"/>
                <w:lang w:val="en-US"/>
              </w:rPr>
              <w:t>i</w:t>
            </w:r>
            <w:r>
              <w:rPr>
                <w:szCs w:val="21"/>
                <w:vertAlign w:val="superscript"/>
                <w:lang w:val="en-US"/>
              </w:rPr>
              <w:t>213</w:t>
            </w:r>
            <w:r>
              <w:rPr>
                <w:szCs w:val="21"/>
                <w:lang w:val="en-US"/>
              </w:rPr>
              <w:t>t'</w:t>
            </w:r>
            <w:r>
              <w:rPr>
                <w:rFonts w:ascii="Cambria Math" w:hAnsi="Cambria Math" w:cs="Cambria Math"/>
                <w:szCs w:val="21"/>
                <w:lang w:val="en-US"/>
              </w:rPr>
              <w:t>ɔ</w:t>
            </w:r>
            <w:r>
              <w:rPr>
                <w:szCs w:val="21"/>
                <w:vertAlign w:val="superscript"/>
                <w:lang w:val="en-US"/>
              </w:rPr>
              <w:t>21</w:t>
            </w:r>
            <w:r>
              <w:rPr>
                <w:szCs w:val="21"/>
                <w:lang w:val="en-US"/>
              </w:rPr>
              <w:t>i</w:t>
            </w:r>
            <w:r>
              <w:rPr>
                <w:szCs w:val="21"/>
                <w:vertAlign w:val="superscript"/>
                <w:lang w:val="en-US"/>
              </w:rPr>
              <w:t>213</w:t>
            </w:r>
            <w:r>
              <w:rPr>
                <w:rFonts w:ascii="Cambria Math" w:hAnsi="Cambria Math" w:cs="Cambria Math"/>
                <w:szCs w:val="21"/>
                <w:lang w:val="en-US"/>
              </w:rPr>
              <w:t>ʂ</w:t>
            </w:r>
            <w:r>
              <w:rPr>
                <w:szCs w:val="21"/>
                <w:lang w:val="en-US"/>
              </w:rPr>
              <w:t>aŋ</w:t>
            </w:r>
            <w:r>
              <w:rPr>
                <w:szCs w:val="21"/>
                <w:vertAlign w:val="superscript"/>
                <w:lang w:val="en-US"/>
              </w:rPr>
              <w:t>•</w:t>
            </w:r>
            <w:r>
              <w:rPr>
                <w:rFonts w:hint="eastAsia"/>
                <w:szCs w:val="21"/>
                <w:lang w:val="en-US"/>
              </w:rPr>
              <w:br/>
            </w:r>
            <w:r>
              <w:rPr>
                <w:rFonts w:hint="eastAsia"/>
                <w:szCs w:val="21"/>
                <w:lang w:val="en-US"/>
              </w:rPr>
              <w:t>②</w:t>
            </w:r>
            <w:r>
              <w:rPr>
                <w:rFonts w:hint="eastAsia"/>
                <w:szCs w:val="21"/>
              </w:rPr>
              <w:t>一身衣裳</w:t>
            </w:r>
            <w:r>
              <w:rPr>
                <w:szCs w:val="21"/>
                <w:lang w:val="en-US"/>
              </w:rPr>
              <w:t>i</w:t>
            </w:r>
            <w:r>
              <w:rPr>
                <w:szCs w:val="21"/>
                <w:vertAlign w:val="superscript"/>
                <w:lang w:val="en-US"/>
              </w:rPr>
              <w:t>213</w:t>
            </w:r>
            <w:r>
              <w:rPr>
                <w:rFonts w:ascii="Cambria Math" w:hAnsi="Cambria Math" w:cs="Cambria Math"/>
                <w:szCs w:val="21"/>
                <w:lang w:val="en-US"/>
              </w:rPr>
              <w:t>ʂ</w:t>
            </w:r>
            <w:r>
              <w:rPr>
                <w:szCs w:val="21"/>
                <w:lang w:val="en-US"/>
              </w:rPr>
              <w:t>ẽ</w:t>
            </w:r>
            <w:r>
              <w:rPr>
                <w:szCs w:val="21"/>
                <w:vertAlign w:val="superscript"/>
                <w:lang w:val="en-US"/>
              </w:rPr>
              <w:t>213</w:t>
            </w:r>
            <w:r>
              <w:rPr>
                <w:szCs w:val="21"/>
                <w:lang w:val="en-US"/>
              </w:rPr>
              <w:t>i</w:t>
            </w:r>
            <w:r>
              <w:rPr>
                <w:szCs w:val="21"/>
                <w:vertAlign w:val="superscript"/>
                <w:lang w:val="en-US"/>
              </w:rPr>
              <w:t>213</w:t>
            </w:r>
            <w:r>
              <w:rPr>
                <w:rFonts w:ascii="Cambria Math" w:hAnsi="Cambria Math" w:cs="Cambria Math"/>
                <w:szCs w:val="21"/>
                <w:lang w:val="en-US"/>
              </w:rPr>
              <w:t>ʂ</w:t>
            </w:r>
            <w:r>
              <w:rPr>
                <w:szCs w:val="21"/>
                <w:lang w:val="en-US"/>
              </w:rPr>
              <w:t>aŋ</w:t>
            </w:r>
            <w:r>
              <w:rPr>
                <w:szCs w:val="21"/>
                <w:vertAlign w:val="superscript"/>
                <w:lang w:val="en-US"/>
              </w:rPr>
              <w:t>•</w:t>
            </w:r>
          </w:p>
        </w:tc>
        <w:tc>
          <w:tcPr>
            <w:tcW w:w="3711" w:type="dxa"/>
          </w:tcPr>
          <w:p>
            <w:pPr>
              <w:ind w:right="84"/>
              <w:jc w:val="left"/>
              <w:rPr>
                <w:szCs w:val="21"/>
                <w:lang w:val="en-US"/>
              </w:rPr>
            </w:pPr>
            <w:r>
              <w:rPr>
                <w:rFonts w:hint="eastAsia"/>
                <w:szCs w:val="21"/>
              </w:rPr>
              <w:t>一双鞋</w:t>
            </w:r>
            <w:r>
              <w:rPr>
                <w:szCs w:val="21"/>
                <w:lang w:val="en-US"/>
              </w:rPr>
              <w:t>i</w:t>
            </w:r>
            <w:r>
              <w:rPr>
                <w:szCs w:val="21"/>
                <w:vertAlign w:val="superscript"/>
                <w:lang w:val="en-US"/>
              </w:rPr>
              <w:t>213</w:t>
            </w:r>
            <w:r>
              <w:rPr>
                <w:rFonts w:ascii="Cambria Math" w:hAnsi="Cambria Math" w:cs="Cambria Math"/>
                <w:szCs w:val="21"/>
                <w:lang w:val="en-US"/>
              </w:rPr>
              <w:t>ʂ</w:t>
            </w:r>
            <w:r>
              <w:rPr>
                <w:szCs w:val="21"/>
                <w:lang w:val="en-US"/>
              </w:rPr>
              <w:t>uaŋ</w:t>
            </w:r>
            <w:r>
              <w:rPr>
                <w:szCs w:val="21"/>
                <w:vertAlign w:val="superscript"/>
                <w:lang w:val="en-US"/>
              </w:rPr>
              <w:t>213</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vertAlign w:val="superscript"/>
                <w:lang w:val="en-US"/>
              </w:rPr>
              <w:t>42</w:t>
            </w:r>
          </w:p>
        </w:tc>
      </w:tr>
      <w:tr>
        <w:tc>
          <w:tcPr>
            <w:tcW w:w="1101" w:type="dxa"/>
          </w:tcPr>
          <w:p>
            <w:pPr>
              <w:ind w:right="84"/>
              <w:jc w:val="center"/>
              <w:rPr>
                <w:szCs w:val="21"/>
                <w:lang w:val="en-US"/>
              </w:rPr>
            </w:pPr>
            <w:r>
              <w:rPr>
                <w:rFonts w:hint="eastAsia"/>
                <w:szCs w:val="21"/>
              </w:rPr>
              <w:t>沈阳</w:t>
            </w:r>
          </w:p>
        </w:tc>
        <w:tc>
          <w:tcPr>
            <w:tcW w:w="3710" w:type="dxa"/>
          </w:tcPr>
          <w:p>
            <w:pPr>
              <w:ind w:right="84"/>
              <w:jc w:val="left"/>
              <w:rPr>
                <w:szCs w:val="21"/>
                <w:lang w:val="en-US"/>
              </w:rPr>
            </w:pPr>
            <w:r>
              <w:rPr>
                <w:szCs w:val="21"/>
                <w:lang w:val="en-US"/>
              </w:rPr>
              <w:t>一</w:t>
            </w:r>
            <w:r>
              <w:rPr>
                <w:rFonts w:hint="eastAsia"/>
                <w:szCs w:val="21"/>
              </w:rPr>
              <w:t>套衣服</w:t>
            </w:r>
            <w:r>
              <w:rPr>
                <w:szCs w:val="21"/>
                <w:lang w:val="en-US"/>
              </w:rPr>
              <w:t>i</w:t>
            </w:r>
            <w:r>
              <w:rPr>
                <w:szCs w:val="21"/>
                <w:vertAlign w:val="superscript"/>
                <w:lang w:val="en-US"/>
              </w:rPr>
              <w:t>35</w:t>
            </w:r>
            <w:r>
              <w:rPr>
                <w:szCs w:val="21"/>
                <w:lang w:val="en-US"/>
              </w:rPr>
              <w:t>t'au</w:t>
            </w:r>
            <w:r>
              <w:rPr>
                <w:szCs w:val="21"/>
                <w:vertAlign w:val="superscript"/>
                <w:lang w:val="en-US"/>
              </w:rPr>
              <w:t>41</w:t>
            </w:r>
            <w:r>
              <w:rPr>
                <w:szCs w:val="21"/>
                <w:lang w:val="en-US"/>
              </w:rPr>
              <w:t>i</w:t>
            </w:r>
            <w:r>
              <w:rPr>
                <w:szCs w:val="21"/>
                <w:vertAlign w:val="superscript"/>
                <w:lang w:val="en-US"/>
              </w:rPr>
              <w:t>33</w:t>
            </w:r>
            <w:r>
              <w:rPr>
                <w:szCs w:val="21"/>
                <w:lang w:val="en-US"/>
              </w:rPr>
              <w:t>fu</w:t>
            </w:r>
            <w:r>
              <w:rPr>
                <w:szCs w:val="21"/>
                <w:vertAlign w:val="superscript"/>
                <w:lang w:val="en-US"/>
              </w:rPr>
              <w:t>•</w:t>
            </w:r>
          </w:p>
        </w:tc>
        <w:tc>
          <w:tcPr>
            <w:tcW w:w="3711" w:type="dxa"/>
          </w:tcPr>
          <w:p>
            <w:pPr>
              <w:ind w:right="84"/>
              <w:jc w:val="left"/>
              <w:rPr>
                <w:szCs w:val="21"/>
                <w:lang w:val="en-US"/>
              </w:rPr>
            </w:pPr>
            <w:r>
              <w:rPr>
                <w:rFonts w:hint="eastAsia"/>
                <w:szCs w:val="21"/>
              </w:rPr>
              <w:t>一双鞋</w:t>
            </w:r>
            <w:r>
              <w:rPr>
                <w:szCs w:val="21"/>
                <w:lang w:val="en-US"/>
              </w:rPr>
              <w:t>i</w:t>
            </w:r>
            <w:r>
              <w:rPr>
                <w:szCs w:val="21"/>
                <w:vertAlign w:val="superscript"/>
                <w:lang w:val="en-US"/>
              </w:rPr>
              <w:t>41</w:t>
            </w:r>
            <w:r>
              <w:rPr>
                <w:szCs w:val="21"/>
                <w:lang w:val="en-US"/>
              </w:rPr>
              <w:t>suaŋ</w:t>
            </w:r>
            <w:r>
              <w:rPr>
                <w:szCs w:val="21"/>
                <w:vertAlign w:val="superscript"/>
                <w:lang w:val="en-US"/>
              </w:rPr>
              <w:t>33</w:t>
            </w:r>
            <w:r>
              <w:rPr>
                <w:rFonts w:ascii="Cambria Math" w:hAnsi="Cambria Math" w:cs="Cambria Math"/>
                <w:szCs w:val="21"/>
                <w:lang w:val="en-US"/>
              </w:rPr>
              <w:t>ɕ</w:t>
            </w:r>
            <w:r>
              <w:rPr>
                <w:szCs w:val="21"/>
                <w:lang w:val="en-US"/>
              </w:rPr>
              <w:t>ie</w:t>
            </w:r>
            <w:r>
              <w:rPr>
                <w:szCs w:val="21"/>
                <w:vertAlign w:val="superscript"/>
                <w:lang w:val="en-US"/>
              </w:rPr>
              <w:t>35</w:t>
            </w:r>
          </w:p>
        </w:tc>
      </w:tr>
      <w:tr>
        <w:tc>
          <w:tcPr>
            <w:tcW w:w="1101" w:type="dxa"/>
          </w:tcPr>
          <w:p>
            <w:pPr>
              <w:ind w:right="84"/>
              <w:jc w:val="center"/>
              <w:rPr>
                <w:szCs w:val="21"/>
                <w:lang w:val="en-US"/>
              </w:rPr>
            </w:pPr>
            <w:r>
              <w:rPr>
                <w:rFonts w:hint="eastAsia"/>
                <w:szCs w:val="21"/>
              </w:rPr>
              <w:t>西安</w:t>
            </w:r>
          </w:p>
        </w:tc>
        <w:tc>
          <w:tcPr>
            <w:tcW w:w="3710" w:type="dxa"/>
          </w:tcPr>
          <w:p>
            <w:pPr>
              <w:ind w:right="84"/>
              <w:jc w:val="left"/>
              <w:rPr>
                <w:szCs w:val="21"/>
                <w:lang w:val="en-US"/>
              </w:rPr>
            </w:pPr>
            <w:r>
              <w:rPr>
                <w:rFonts w:hint="eastAsia"/>
                <w:szCs w:val="21"/>
              </w:rPr>
              <w:t>一套衣服</w:t>
            </w:r>
            <w:r>
              <w:rPr>
                <w:szCs w:val="21"/>
                <w:lang w:val="en-US"/>
              </w:rPr>
              <w:t>i</w:t>
            </w:r>
            <w:r>
              <w:rPr>
                <w:szCs w:val="21"/>
                <w:vertAlign w:val="superscript"/>
                <w:lang w:val="en-US"/>
              </w:rPr>
              <w:t>21</w:t>
            </w:r>
            <w:r>
              <w:rPr>
                <w:szCs w:val="21"/>
                <w:lang w:val="en-US"/>
              </w:rPr>
              <w:t>t'</w:t>
            </w:r>
            <w:r>
              <w:rPr>
                <w:rFonts w:hint="eastAsia"/>
                <w:szCs w:val="21"/>
                <w:lang w:val="en-US"/>
              </w:rPr>
              <w:t>ɑ</w:t>
            </w:r>
            <w:r>
              <w:rPr>
                <w:szCs w:val="21"/>
                <w:lang w:val="en-US"/>
              </w:rPr>
              <w:t>u</w:t>
            </w:r>
            <w:r>
              <w:rPr>
                <w:szCs w:val="21"/>
                <w:vertAlign w:val="superscript"/>
                <w:lang w:val="en-US"/>
              </w:rPr>
              <w:t>45</w:t>
            </w:r>
            <w:r>
              <w:rPr>
                <w:szCs w:val="21"/>
                <w:lang w:val="en-US"/>
              </w:rPr>
              <w:t>i</w:t>
            </w:r>
            <w:r>
              <w:rPr>
                <w:szCs w:val="21"/>
                <w:vertAlign w:val="superscript"/>
                <w:lang w:val="en-US"/>
              </w:rPr>
              <w:t>21</w:t>
            </w:r>
            <w:r>
              <w:rPr>
                <w:szCs w:val="21"/>
                <w:lang w:val="en-US"/>
              </w:rPr>
              <w:t>fu</w:t>
            </w:r>
            <w:r>
              <w:rPr>
                <w:szCs w:val="21"/>
                <w:vertAlign w:val="superscript"/>
                <w:lang w:val="en-US"/>
              </w:rPr>
              <w:t>•</w:t>
            </w:r>
          </w:p>
        </w:tc>
        <w:tc>
          <w:tcPr>
            <w:tcW w:w="3711" w:type="dxa"/>
          </w:tcPr>
          <w:p>
            <w:pPr>
              <w:ind w:right="84"/>
              <w:jc w:val="left"/>
              <w:rPr>
                <w:szCs w:val="21"/>
                <w:lang w:val="en-US"/>
              </w:rPr>
            </w:pPr>
            <w:r>
              <w:rPr>
                <w:rFonts w:hint="eastAsia"/>
                <w:szCs w:val="21"/>
              </w:rPr>
              <w:t>一双鞋</w:t>
            </w:r>
            <w:r>
              <w:rPr>
                <w:szCs w:val="21"/>
                <w:lang w:val="en-US"/>
              </w:rPr>
              <w:t>i</w:t>
            </w:r>
            <w:r>
              <w:rPr>
                <w:szCs w:val="21"/>
                <w:vertAlign w:val="superscript"/>
                <w:lang w:val="en-US"/>
              </w:rPr>
              <w:t>21</w:t>
            </w:r>
            <w:r>
              <w:rPr>
                <w:szCs w:val="21"/>
                <w:vertAlign w:val="subscript"/>
                <w:lang w:val="en-US"/>
              </w:rPr>
              <w:t>24</w:t>
            </w:r>
            <w:r>
              <w:rPr>
                <w:szCs w:val="21"/>
                <w:lang w:val="en-US"/>
              </w:rPr>
              <w:t>f</w:t>
            </w:r>
            <w:r>
              <w:rPr>
                <w:rFonts w:hint="eastAsia"/>
                <w:szCs w:val="21"/>
                <w:lang w:val="en-US"/>
              </w:rPr>
              <w:t>ɑ</w:t>
            </w:r>
            <w:r>
              <w:rPr>
                <w:szCs w:val="21"/>
                <w:lang w:val="en-US"/>
              </w:rPr>
              <w:t>ŋ</w:t>
            </w:r>
            <w:r>
              <w:rPr>
                <w:szCs w:val="21"/>
                <w:vertAlign w:val="superscript"/>
                <w:lang w:val="en-US"/>
              </w:rPr>
              <w:t>21</w:t>
            </w:r>
            <w:r>
              <w:rPr>
                <w:szCs w:val="21"/>
                <w:lang w:val="en-US"/>
              </w:rPr>
              <w:t>xæ</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710" w:type="dxa"/>
          </w:tcPr>
          <w:p>
            <w:pPr>
              <w:ind w:right="84"/>
              <w:jc w:val="left"/>
              <w:rPr>
                <w:szCs w:val="21"/>
                <w:lang w:val="en-US"/>
              </w:rPr>
            </w:pPr>
            <w:r>
              <w:rPr>
                <w:rFonts w:hint="eastAsia"/>
                <w:szCs w:val="21"/>
              </w:rPr>
              <w:t>一套衣服</w:t>
            </w:r>
            <w:r>
              <w:rPr>
                <w:szCs w:val="21"/>
                <w:lang w:val="en-US"/>
              </w:rPr>
              <w:t>i</w:t>
            </w:r>
            <w:r>
              <w:rPr>
                <w:szCs w:val="21"/>
                <w:vertAlign w:val="superscript"/>
                <w:lang w:val="en-US"/>
              </w:rPr>
              <w:t>31</w:t>
            </w:r>
            <w:r>
              <w:rPr>
                <w:szCs w:val="21"/>
                <w:lang w:val="en-US"/>
              </w:rPr>
              <w:t>t'au</w:t>
            </w:r>
            <w:r>
              <w:rPr>
                <w:szCs w:val="21"/>
                <w:vertAlign w:val="superscript"/>
                <w:lang w:val="en-US"/>
              </w:rPr>
              <w:t>13</w:t>
            </w:r>
            <w:r>
              <w:rPr>
                <w:szCs w:val="21"/>
                <w:lang w:val="en-US"/>
              </w:rPr>
              <w:t>i</w:t>
            </w:r>
            <w:r>
              <w:rPr>
                <w:szCs w:val="21"/>
                <w:vertAlign w:val="superscript"/>
                <w:lang w:val="en-US"/>
              </w:rPr>
              <w:t>44</w:t>
            </w:r>
            <w:r>
              <w:rPr>
                <w:szCs w:val="21"/>
                <w:lang w:val="en-US"/>
              </w:rPr>
              <w:t>fu</w:t>
            </w:r>
            <w:r>
              <w:rPr>
                <w:szCs w:val="21"/>
                <w:vertAlign w:val="superscript"/>
                <w:lang w:val="en-US"/>
              </w:rPr>
              <w:t>31</w:t>
            </w:r>
          </w:p>
        </w:tc>
        <w:tc>
          <w:tcPr>
            <w:tcW w:w="3711" w:type="dxa"/>
          </w:tcPr>
          <w:p>
            <w:pPr>
              <w:ind w:right="84"/>
              <w:jc w:val="left"/>
              <w:rPr>
                <w:szCs w:val="21"/>
                <w:lang w:val="en-US"/>
              </w:rPr>
            </w:pPr>
            <w:r>
              <w:rPr>
                <w:rFonts w:hint="eastAsia"/>
                <w:szCs w:val="21"/>
              </w:rPr>
              <w:t>一双鞋子</w:t>
            </w:r>
            <w:r>
              <w:rPr>
                <w:szCs w:val="21"/>
                <w:lang w:val="en-US"/>
              </w:rPr>
              <w:t>i</w:t>
            </w:r>
            <w:r>
              <w:rPr>
                <w:szCs w:val="21"/>
                <w:vertAlign w:val="superscript"/>
                <w:lang w:val="en-US"/>
              </w:rPr>
              <w:t>31</w:t>
            </w:r>
            <w:r>
              <w:rPr>
                <w:szCs w:val="21"/>
                <w:lang w:val="en-US"/>
              </w:rPr>
              <w:t>suaŋ</w:t>
            </w:r>
            <w:r>
              <w:rPr>
                <w:szCs w:val="21"/>
                <w:vertAlign w:val="superscript"/>
                <w:lang w:val="en-US"/>
              </w:rPr>
              <w:t>44</w:t>
            </w:r>
            <w:r>
              <w:rPr>
                <w:szCs w:val="21"/>
                <w:lang w:val="en-US"/>
              </w:rPr>
              <w:t>xai</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710" w:type="dxa"/>
          </w:tcPr>
          <w:p>
            <w:pPr>
              <w:ind w:right="84"/>
              <w:jc w:val="left"/>
              <w:rPr>
                <w:szCs w:val="21"/>
                <w:lang w:val="en-US"/>
              </w:rPr>
            </w:pPr>
            <w:r>
              <w:rPr>
                <w:rFonts w:hint="eastAsia"/>
                <w:szCs w:val="21"/>
              </w:rPr>
              <w:t>一套衣裳</w:t>
            </w:r>
            <w:r>
              <w:rPr>
                <w:szCs w:val="21"/>
                <w:lang w:val="en-US"/>
              </w:rPr>
              <w:t>i</w:t>
            </w:r>
            <w:r>
              <w:rPr>
                <w:szCs w:val="21"/>
                <w:vertAlign w:val="superscript"/>
                <w:lang w:val="en-US"/>
              </w:rPr>
              <w:t>31</w:t>
            </w:r>
            <w:r>
              <w:rPr>
                <w:szCs w:val="21"/>
                <w:vertAlign w:val="subscript"/>
                <w:lang w:val="en-US"/>
              </w:rPr>
              <w:t>13</w:t>
            </w:r>
            <w:r>
              <w:rPr>
                <w:szCs w:val="21"/>
                <w:lang w:val="en-US"/>
              </w:rPr>
              <w:t>t'au</w:t>
            </w:r>
            <w:r>
              <w:rPr>
                <w:szCs w:val="21"/>
                <w:vertAlign w:val="superscript"/>
                <w:lang w:val="en-US"/>
              </w:rPr>
              <w:t>13</w:t>
            </w:r>
            <w:r>
              <w:rPr>
                <w:szCs w:val="21"/>
                <w:lang w:val="en-US"/>
              </w:rPr>
              <w:t>i</w:t>
            </w:r>
            <w:r>
              <w:rPr>
                <w:szCs w:val="21"/>
                <w:vertAlign w:val="superscript"/>
                <w:lang w:val="en-US"/>
              </w:rPr>
              <w:t>44</w:t>
            </w:r>
            <w:r>
              <w:rPr>
                <w:rFonts w:ascii="Cambria Math" w:hAnsi="Cambria Math" w:cs="Cambria Math"/>
                <w:szCs w:val="21"/>
                <w:lang w:val="en-US"/>
              </w:rPr>
              <w:t>ʂ</w:t>
            </w:r>
            <w:r>
              <w:rPr>
                <w:szCs w:val="21"/>
                <w:lang w:val="en-US"/>
              </w:rPr>
              <w:t>ã</w:t>
            </w:r>
            <w:r>
              <w:rPr>
                <w:szCs w:val="21"/>
                <w:vertAlign w:val="superscript"/>
                <w:lang w:val="en-US"/>
              </w:rPr>
              <w:t>31</w:t>
            </w:r>
            <w:r>
              <w:rPr>
                <w:szCs w:val="21"/>
                <w:vertAlign w:val="subscript"/>
                <w:lang w:val="en-US"/>
              </w:rPr>
              <w:t>44</w:t>
            </w:r>
          </w:p>
        </w:tc>
        <w:tc>
          <w:tcPr>
            <w:tcW w:w="3711" w:type="dxa"/>
          </w:tcPr>
          <w:p>
            <w:pPr>
              <w:ind w:right="84"/>
              <w:jc w:val="left"/>
              <w:rPr>
                <w:szCs w:val="21"/>
                <w:lang w:val="en-US"/>
              </w:rPr>
            </w:pPr>
            <w:r>
              <w:rPr>
                <w:rFonts w:hint="eastAsia"/>
                <w:szCs w:val="21"/>
              </w:rPr>
              <w:t>一双鞋子</w:t>
            </w:r>
            <w:r>
              <w:rPr>
                <w:szCs w:val="21"/>
                <w:lang w:val="en-US"/>
              </w:rPr>
              <w:t>i</w:t>
            </w:r>
            <w:r>
              <w:rPr>
                <w:szCs w:val="21"/>
                <w:vertAlign w:val="superscript"/>
                <w:lang w:val="en-US"/>
              </w:rPr>
              <w:t>31</w:t>
            </w:r>
            <w:r>
              <w:rPr>
                <w:szCs w:val="21"/>
                <w:vertAlign w:val="subscript"/>
                <w:lang w:val="en-US"/>
              </w:rPr>
              <w:t>13</w:t>
            </w:r>
            <w:r>
              <w:rPr>
                <w:rFonts w:ascii="Cambria Math" w:hAnsi="Cambria Math" w:cs="Cambria Math"/>
                <w:szCs w:val="21"/>
                <w:lang w:val="en-US"/>
              </w:rPr>
              <w:t>ʂ</w:t>
            </w:r>
            <w:r>
              <w:rPr>
                <w:szCs w:val="21"/>
                <w:lang w:val="en-US"/>
              </w:rPr>
              <w:t>uã</w:t>
            </w:r>
            <w:r>
              <w:rPr>
                <w:szCs w:val="21"/>
                <w:vertAlign w:val="superscript"/>
                <w:lang w:val="en-US"/>
              </w:rPr>
              <w:t>44</w:t>
            </w:r>
            <w:r>
              <w:rPr>
                <w:szCs w:val="21"/>
                <w:lang w:val="en-US"/>
              </w:rPr>
              <w:t>x</w:t>
            </w:r>
            <w:r>
              <w:rPr>
                <w:rFonts w:ascii="Cambria Math" w:hAnsi="Cambria Math" w:cs="Cambria Math"/>
                <w:szCs w:val="21"/>
                <w:lang w:val="en-US"/>
              </w:rPr>
              <w:t>ɛ</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710" w:type="dxa"/>
          </w:tcPr>
          <w:p>
            <w:pPr>
              <w:ind w:right="84"/>
              <w:jc w:val="left"/>
              <w:rPr>
                <w:szCs w:val="21"/>
                <w:lang w:val="en-US"/>
              </w:rPr>
            </w:pPr>
            <w:r>
              <w:rPr>
                <w:szCs w:val="21"/>
                <w:lang w:val="en-US"/>
              </w:rPr>
              <w:t>一</w:t>
            </w:r>
            <w:r>
              <w:rPr>
                <w:rFonts w:hint="eastAsia"/>
                <w:szCs w:val="21"/>
              </w:rPr>
              <w:t>套衣裳</w:t>
            </w:r>
            <w:r>
              <w:rPr>
                <w:szCs w:val="21"/>
                <w:lang w:val="en-US"/>
              </w:rPr>
              <w:t>iə?</w:t>
            </w:r>
            <w:r>
              <w:rPr>
                <w:szCs w:val="21"/>
                <w:vertAlign w:val="superscript"/>
                <w:lang w:val="en-US"/>
              </w:rPr>
              <w:t>4</w:t>
            </w:r>
            <w:r>
              <w:rPr>
                <w:szCs w:val="21"/>
                <w:lang w:val="en-US"/>
              </w:rPr>
              <w:t>t'</w:t>
            </w:r>
            <w:r>
              <w:rPr>
                <w:rFonts w:ascii="Cambria Math" w:hAnsi="Cambria Math" w:cs="Cambria Math"/>
                <w:szCs w:val="21"/>
                <w:lang w:val="en-US"/>
              </w:rPr>
              <w:t>ɔ</w:t>
            </w:r>
            <w:r>
              <w:rPr>
                <w:szCs w:val="21"/>
                <w:vertAlign w:val="superscript"/>
                <w:lang w:val="en-US"/>
              </w:rPr>
              <w:t>53</w:t>
            </w:r>
            <w:r>
              <w:rPr>
                <w:szCs w:val="21"/>
                <w:lang w:val="en-US"/>
              </w:rPr>
              <w:t>z</w:t>
            </w:r>
            <w:r>
              <w:rPr>
                <w:rFonts w:ascii="Tahoma" w:hAnsi="Tahoma" w:cs="Tahoma"/>
                <w:szCs w:val="21"/>
              </w:rPr>
              <w:t>ๅ</w:t>
            </w:r>
            <w:r>
              <w:rPr>
                <w:szCs w:val="21"/>
                <w:vertAlign w:val="superscript"/>
                <w:lang w:val="en-US"/>
              </w:rPr>
              <w:t>212</w:t>
            </w:r>
            <w:r>
              <w:rPr>
                <w:rFonts w:ascii="Cambria Math" w:hAnsi="Cambria Math" w:cs="Cambria Math"/>
                <w:szCs w:val="21"/>
                <w:lang w:val="en-US"/>
              </w:rPr>
              <w:t>ʂ</w:t>
            </w:r>
            <w:r>
              <w:rPr>
                <w:rFonts w:ascii="Cambria Math" w:hAnsi="Cambria Math"/>
                <w:szCs w:val="21"/>
                <w:lang w:val="en-US"/>
              </w:rPr>
              <w:t>ɑ̃</w:t>
            </w:r>
            <w:r>
              <w:rPr>
                <w:szCs w:val="21"/>
                <w:vertAlign w:val="superscript"/>
                <w:lang w:val="en-US"/>
              </w:rPr>
              <w:t>55</w:t>
            </w:r>
          </w:p>
        </w:tc>
        <w:tc>
          <w:tcPr>
            <w:tcW w:w="3711" w:type="dxa"/>
          </w:tcPr>
          <w:p>
            <w:pPr>
              <w:ind w:right="84"/>
              <w:jc w:val="left"/>
              <w:rPr>
                <w:szCs w:val="21"/>
                <w:lang w:val="en-US"/>
              </w:rPr>
            </w:pPr>
            <w:r>
              <w:rPr>
                <w:rFonts w:hint="eastAsia"/>
                <w:szCs w:val="21"/>
              </w:rPr>
              <w:t>一双鞋</w:t>
            </w:r>
            <w:r>
              <w:rPr>
                <w:szCs w:val="21"/>
                <w:lang w:val="en-US"/>
              </w:rPr>
              <w:t>iə?</w:t>
            </w:r>
            <w:r>
              <w:rPr>
                <w:szCs w:val="21"/>
                <w:vertAlign w:val="superscript"/>
                <w:lang w:val="en-US"/>
              </w:rPr>
              <w:t>4</w:t>
            </w:r>
            <w:r>
              <w:rPr>
                <w:rFonts w:ascii="Cambria Math" w:hAnsi="Cambria Math" w:cs="Cambria Math"/>
                <w:szCs w:val="21"/>
                <w:lang w:val="en-US"/>
              </w:rPr>
              <w:t>ʂ</w:t>
            </w:r>
            <w:r>
              <w:rPr>
                <w:szCs w:val="21"/>
                <w:lang w:val="en-US"/>
              </w:rPr>
              <w:t>u</w:t>
            </w:r>
            <w:r>
              <w:rPr>
                <w:rFonts w:ascii="Cambria Math" w:hAnsi="Cambria Math"/>
                <w:szCs w:val="21"/>
              </w:rPr>
              <w:t>ɑ̃</w:t>
            </w:r>
            <w:r>
              <w:rPr>
                <w:szCs w:val="21"/>
                <w:vertAlign w:val="superscript"/>
                <w:lang w:val="en-US"/>
              </w:rPr>
              <w:t>212</w:t>
            </w:r>
            <w:r>
              <w:rPr>
                <w:rFonts w:ascii="Cambria Math" w:hAnsi="Cambria Math" w:cs="Cambria Math"/>
                <w:szCs w:val="21"/>
                <w:lang w:val="en-US"/>
              </w:rPr>
              <w:t>ɕ</w:t>
            </w:r>
            <w:r>
              <w:rPr>
                <w:szCs w:val="21"/>
                <w:lang w:val="en-US"/>
              </w:rPr>
              <w:t>iE</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710" w:type="dxa"/>
          </w:tcPr>
          <w:p>
            <w:pPr>
              <w:ind w:right="84"/>
              <w:jc w:val="left"/>
              <w:rPr>
                <w:szCs w:val="21"/>
                <w:lang w:val="en-US"/>
              </w:rPr>
            </w:pPr>
            <w:r>
              <w:rPr>
                <w:rFonts w:hint="eastAsia"/>
                <w:szCs w:val="21"/>
                <w:lang w:val="en-US"/>
              </w:rPr>
              <w:t>①</w:t>
            </w:r>
            <w:r>
              <w:rPr>
                <w:rFonts w:hint="eastAsia"/>
                <w:szCs w:val="21"/>
              </w:rPr>
              <w:t>一身衣裳</w:t>
            </w:r>
            <w:r>
              <w:rPr>
                <w:szCs w:val="21"/>
                <w:lang w:val="en-US"/>
              </w:rPr>
              <w:t>iə?</w:t>
            </w:r>
            <w:r>
              <w:rPr>
                <w:szCs w:val="21"/>
                <w:vertAlign w:val="superscript"/>
                <w:lang w:val="en-US"/>
              </w:rPr>
              <w:t>4</w:t>
            </w:r>
            <w:r>
              <w:rPr>
                <w:szCs w:val="21"/>
                <w:lang w:val="en-US"/>
              </w:rPr>
              <w:t>səŋ</w:t>
            </w:r>
            <w:r>
              <w:rPr>
                <w:szCs w:val="21"/>
                <w:vertAlign w:val="superscript"/>
                <w:lang w:val="en-US"/>
              </w:rPr>
              <w:t>31</w:t>
            </w:r>
            <w:r>
              <w:rPr>
                <w:szCs w:val="21"/>
                <w:lang w:val="en-US"/>
              </w:rPr>
              <w:t>i</w:t>
            </w:r>
            <w:r>
              <w:rPr>
                <w:szCs w:val="21"/>
                <w:vertAlign w:val="superscript"/>
                <w:lang w:val="en-US"/>
              </w:rPr>
              <w:t>31</w:t>
            </w:r>
            <w:r>
              <w:rPr>
                <w:szCs w:val="21"/>
                <w:lang w:val="en-US"/>
              </w:rPr>
              <w:t>s</w:t>
            </w:r>
            <w:r>
              <w:rPr>
                <w:rFonts w:hint="eastAsia"/>
                <w:szCs w:val="21"/>
                <w:lang w:val="en-US"/>
              </w:rPr>
              <w:t>ɑ</w:t>
            </w:r>
            <w:r>
              <w:rPr>
                <w:szCs w:val="21"/>
                <w:lang w:val="en-US"/>
              </w:rPr>
              <w:t>ŋ</w:t>
            </w:r>
            <w:r>
              <w:rPr>
                <w:szCs w:val="21"/>
                <w:vertAlign w:val="superscript"/>
                <w:lang w:val="en-US"/>
              </w:rPr>
              <w:t>•</w:t>
            </w:r>
            <w:r>
              <w:rPr>
                <w:rFonts w:hint="eastAsia"/>
                <w:szCs w:val="21"/>
                <w:lang w:val="en-US"/>
              </w:rPr>
              <w:br/>
            </w:r>
            <w:r>
              <w:rPr>
                <w:rFonts w:hint="eastAsia"/>
                <w:szCs w:val="21"/>
                <w:lang w:val="en-US"/>
              </w:rPr>
              <w:t>②</w:t>
            </w:r>
            <w:r>
              <w:rPr>
                <w:rFonts w:hint="eastAsia"/>
                <w:szCs w:val="21"/>
              </w:rPr>
              <w:t>一套褂袴</w:t>
            </w:r>
            <w:r>
              <w:rPr>
                <w:szCs w:val="21"/>
                <w:lang w:val="en-US"/>
              </w:rPr>
              <w:t>iə?</w:t>
            </w:r>
            <w:r>
              <w:rPr>
                <w:szCs w:val="21"/>
                <w:vertAlign w:val="superscript"/>
                <w:lang w:val="en-US"/>
              </w:rPr>
              <w:t>4</w:t>
            </w:r>
            <w:r>
              <w:rPr>
                <w:szCs w:val="21"/>
                <w:lang w:val="en-US"/>
              </w:rPr>
              <w:t>t‘</w:t>
            </w:r>
            <w:r>
              <w:rPr>
                <w:rFonts w:ascii="Cambria Math" w:hAnsi="Cambria Math" w:cs="Cambria Math"/>
                <w:szCs w:val="21"/>
                <w:lang w:val="en-US"/>
              </w:rPr>
              <w:t>ɔ</w:t>
            </w:r>
            <w:r>
              <w:rPr>
                <w:szCs w:val="21"/>
                <w:vertAlign w:val="superscript"/>
                <w:lang w:val="en-US"/>
              </w:rPr>
              <w:t>55</w:t>
            </w:r>
            <w:r>
              <w:rPr>
                <w:szCs w:val="21"/>
                <w:lang w:val="en-US"/>
              </w:rPr>
              <w:t>ku</w:t>
            </w:r>
            <w:r>
              <w:rPr>
                <w:rFonts w:hint="eastAsia"/>
                <w:szCs w:val="21"/>
                <w:lang w:val="en-US"/>
              </w:rPr>
              <w:t>ɑ</w:t>
            </w:r>
            <w:r>
              <w:rPr>
                <w:szCs w:val="21"/>
                <w:vertAlign w:val="superscript"/>
                <w:lang w:val="en-US"/>
              </w:rPr>
              <w:t>55</w:t>
            </w:r>
            <w:r>
              <w:rPr>
                <w:szCs w:val="21"/>
                <w:lang w:val="en-US"/>
              </w:rPr>
              <w:t>k'u</w:t>
            </w:r>
            <w:r>
              <w:rPr>
                <w:szCs w:val="21"/>
                <w:vertAlign w:val="superscript"/>
                <w:lang w:val="en-US"/>
              </w:rPr>
              <w:t>55</w:t>
            </w:r>
          </w:p>
        </w:tc>
        <w:tc>
          <w:tcPr>
            <w:tcW w:w="3711" w:type="dxa"/>
          </w:tcPr>
          <w:p>
            <w:pPr>
              <w:ind w:right="84"/>
              <w:jc w:val="left"/>
              <w:rPr>
                <w:szCs w:val="21"/>
                <w:lang w:val="en-US"/>
              </w:rPr>
            </w:pPr>
            <w:r>
              <w:rPr>
                <w:szCs w:val="21"/>
                <w:lang w:val="en-US"/>
              </w:rPr>
              <w:t>一</w:t>
            </w:r>
            <w:r>
              <w:rPr>
                <w:rFonts w:hint="eastAsia"/>
                <w:szCs w:val="21"/>
              </w:rPr>
              <w:t>双鞋子</w:t>
            </w:r>
            <w:r>
              <w:rPr>
                <w:szCs w:val="21"/>
                <w:lang w:val="en-US"/>
              </w:rPr>
              <w:t>iə?</w:t>
            </w:r>
            <w:r>
              <w:rPr>
                <w:szCs w:val="21"/>
                <w:vertAlign w:val="superscript"/>
                <w:lang w:val="en-US"/>
              </w:rPr>
              <w:t>4</w:t>
            </w:r>
            <w:r>
              <w:rPr>
                <w:szCs w:val="21"/>
                <w:lang w:val="en-US"/>
              </w:rPr>
              <w:t>su</w:t>
            </w:r>
            <w:r>
              <w:rPr>
                <w:rFonts w:hint="eastAsia"/>
                <w:szCs w:val="21"/>
                <w:lang w:val="en-US"/>
              </w:rPr>
              <w:t>ɑ</w:t>
            </w:r>
            <w:r>
              <w:rPr>
                <w:szCs w:val="21"/>
                <w:lang w:val="en-US"/>
              </w:rPr>
              <w:t>ŋ</w:t>
            </w:r>
            <w:r>
              <w:rPr>
                <w:szCs w:val="21"/>
                <w:vertAlign w:val="superscript"/>
                <w:lang w:val="en-US"/>
              </w:rPr>
              <w:t>31</w:t>
            </w:r>
            <w:r>
              <w:rPr>
                <w:szCs w:val="21"/>
                <w:lang w:val="en-US"/>
              </w:rPr>
              <w:t>x</w:t>
            </w:r>
            <w:r>
              <w:rPr>
                <w:rFonts w:ascii="Cambria Math" w:hAnsi="Cambria Math" w:cs="Cambria Math"/>
                <w:szCs w:val="21"/>
                <w:lang w:val="en-US"/>
              </w:rPr>
              <w:t>ɛ</w:t>
            </w:r>
            <w:r>
              <w:rPr>
                <w:szCs w:val="21"/>
                <w:vertAlign w:val="superscript"/>
                <w:lang w:val="en-US"/>
              </w:rPr>
              <w:t>34</w:t>
            </w:r>
            <w:r>
              <w:rPr>
                <w:szCs w:val="21"/>
                <w:lang w:val="en-US"/>
              </w:rPr>
              <w:t>ts</w:t>
            </w:r>
            <w:r>
              <w:rPr>
                <w:rFonts w:ascii="Cambria Math" w:hAnsi="Cambria Math" w:cs="Cambria Math"/>
                <w:szCs w:val="21"/>
                <w:lang w:val="en-US"/>
              </w:rPr>
              <w:t>ɛ</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710" w:type="dxa"/>
          </w:tcPr>
          <w:p>
            <w:pPr>
              <w:ind w:right="84"/>
              <w:jc w:val="left"/>
              <w:rPr>
                <w:szCs w:val="21"/>
                <w:lang w:val="en-US"/>
              </w:rPr>
            </w:pPr>
            <w:r>
              <w:rPr>
                <w:rFonts w:hint="eastAsia"/>
                <w:szCs w:val="21"/>
              </w:rPr>
              <w:t>一套衣裳</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t‘æ</w:t>
            </w:r>
            <w:r>
              <w:rPr>
                <w:szCs w:val="21"/>
                <w:vertAlign w:val="superscript"/>
                <w:lang w:val="en-US"/>
              </w:rPr>
              <w:t>513</w:t>
            </w:r>
            <w:r>
              <w:rPr>
                <w:szCs w:val="21"/>
                <w:lang w:val="en-US"/>
              </w:rPr>
              <w:t>i</w:t>
            </w:r>
            <w:r>
              <w:rPr>
                <w:szCs w:val="21"/>
                <w:vertAlign w:val="superscript"/>
                <w:lang w:val="en-US"/>
              </w:rPr>
              <w:t>44</w:t>
            </w:r>
            <w:r>
              <w:rPr>
                <w:szCs w:val="21"/>
                <w:lang w:val="en-US"/>
              </w:rPr>
              <w:t>z</w:t>
            </w:r>
            <w:r>
              <w:rPr>
                <w:rFonts w:ascii="Cambria Math" w:hAnsi="Cambria Math" w:cs="Cambria Math"/>
                <w:szCs w:val="21"/>
                <w:lang w:val="en-US"/>
              </w:rPr>
              <w:t>ɒ</w:t>
            </w:r>
            <w:r>
              <w:rPr>
                <w:szCs w:val="21"/>
                <w:lang w:val="en-US"/>
              </w:rPr>
              <w:t>ŋ</w:t>
            </w:r>
            <w:r>
              <w:rPr>
                <w:szCs w:val="21"/>
                <w:vertAlign w:val="superscript"/>
                <w:lang w:val="en-US"/>
              </w:rPr>
              <w:t>31</w:t>
            </w:r>
            <w:r>
              <w:rPr>
                <w:szCs w:val="21"/>
                <w:vertAlign w:val="subscript"/>
                <w:lang w:val="en-US"/>
              </w:rPr>
              <w:t>21</w:t>
            </w:r>
          </w:p>
        </w:tc>
        <w:tc>
          <w:tcPr>
            <w:tcW w:w="3711" w:type="dxa"/>
          </w:tcPr>
          <w:p>
            <w:pPr>
              <w:ind w:right="84"/>
              <w:jc w:val="left"/>
              <w:rPr>
                <w:szCs w:val="21"/>
                <w:lang w:val="en-US"/>
              </w:rPr>
            </w:pPr>
            <w:r>
              <w:rPr>
                <w:rFonts w:hint="eastAsia"/>
                <w:szCs w:val="21"/>
              </w:rPr>
              <w:t>一双鞋子</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s</w:t>
            </w:r>
            <w:r>
              <w:rPr>
                <w:rFonts w:ascii="Cambria Math" w:hAnsi="Cambria Math" w:cs="Cambria Math"/>
                <w:szCs w:val="21"/>
                <w:lang w:val="en-US"/>
              </w:rPr>
              <w:t>ɒ</w:t>
            </w:r>
            <w:r>
              <w:rPr>
                <w:szCs w:val="21"/>
                <w:lang w:val="en-US"/>
              </w:rPr>
              <w:t>ŋ</w:t>
            </w:r>
            <w:r>
              <w:rPr>
                <w:szCs w:val="21"/>
                <w:vertAlign w:val="superscript"/>
                <w:lang w:val="en-US"/>
              </w:rPr>
              <w:t>44</w:t>
            </w:r>
            <w:r>
              <w:rPr>
                <w:rFonts w:ascii="Cambria Math" w:hAnsi="Cambria Math" w:cs="Cambria Math"/>
                <w:szCs w:val="21"/>
                <w:lang w:val="en-US"/>
              </w:rPr>
              <w:t>ɦɒ</w:t>
            </w:r>
            <w:r>
              <w:rPr>
                <w:szCs w:val="21"/>
                <w:vertAlign w:val="superscript"/>
                <w:lang w:val="en-US"/>
              </w:rPr>
              <w:t>24</w:t>
            </w:r>
            <w:r>
              <w:rPr>
                <w:szCs w:val="21"/>
                <w:vertAlign w:val="subscript"/>
                <w:lang w:val="en-US"/>
              </w:rPr>
              <w:t>22</w:t>
            </w:r>
            <w:r>
              <w:rPr>
                <w:szCs w:val="21"/>
                <w:lang w:val="en-US"/>
              </w:rPr>
              <w:t>ts</w:t>
            </w:r>
            <w:r>
              <w:rPr>
                <w:rFonts w:ascii="Tahoma" w:hAnsi="Tahoma" w:cs="Tahoma"/>
                <w:szCs w:val="21"/>
              </w:rPr>
              <w:t>ๅ</w:t>
            </w:r>
            <w:r>
              <w:rPr>
                <w:szCs w:val="21"/>
                <w:vertAlign w:val="superscript"/>
                <w:lang w:val="en-US"/>
              </w:rPr>
              <w:t>41</w:t>
            </w:r>
            <w:r>
              <w:rPr>
                <w:szCs w:val="21"/>
                <w:vertAlign w:val="subscript"/>
                <w:lang w:val="en-US"/>
              </w:rPr>
              <w:t>44</w:t>
            </w:r>
          </w:p>
        </w:tc>
      </w:tr>
      <w:tr>
        <w:tc>
          <w:tcPr>
            <w:tcW w:w="1101" w:type="dxa"/>
          </w:tcPr>
          <w:p>
            <w:pPr>
              <w:ind w:right="84"/>
              <w:jc w:val="center"/>
              <w:rPr>
                <w:szCs w:val="21"/>
                <w:lang w:val="en-US"/>
              </w:rPr>
            </w:pPr>
            <w:r>
              <w:rPr>
                <w:rFonts w:hint="eastAsia"/>
                <w:szCs w:val="21"/>
              </w:rPr>
              <w:t>温州</w:t>
            </w:r>
          </w:p>
        </w:tc>
        <w:tc>
          <w:tcPr>
            <w:tcW w:w="3710" w:type="dxa"/>
          </w:tcPr>
          <w:p>
            <w:pPr>
              <w:ind w:right="84"/>
              <w:jc w:val="left"/>
              <w:rPr>
                <w:szCs w:val="21"/>
                <w:lang w:val="en-US"/>
              </w:rPr>
            </w:pPr>
            <w:r>
              <w:rPr>
                <w:rFonts w:hint="eastAsia"/>
                <w:szCs w:val="21"/>
              </w:rPr>
              <w:t>一套衣裳</w:t>
            </w:r>
            <w:r>
              <w:rPr>
                <w:szCs w:val="21"/>
                <w:lang w:val="en-US"/>
              </w:rPr>
              <w:t>i</w:t>
            </w:r>
            <w:r>
              <w:rPr>
                <w:szCs w:val="21"/>
                <w:vertAlign w:val="superscript"/>
                <w:lang w:val="en-US"/>
              </w:rPr>
              <w:t>23</w:t>
            </w:r>
            <w:r>
              <w:rPr>
                <w:szCs w:val="21"/>
                <w:lang w:val="en-US"/>
              </w:rPr>
              <w:t>t'</w:t>
            </w:r>
            <w:r>
              <w:rPr>
                <w:rFonts w:ascii="Cambria Math" w:hAnsi="Cambria Math" w:cs="Cambria Math"/>
                <w:szCs w:val="21"/>
                <w:lang w:val="en-US"/>
              </w:rPr>
              <w:t>ɜ</w:t>
            </w:r>
            <w:r>
              <w:rPr>
                <w:szCs w:val="21"/>
                <w:vertAlign w:val="superscript"/>
                <w:lang w:val="en-US"/>
              </w:rPr>
              <w:t>42</w:t>
            </w:r>
            <w:r>
              <w:rPr>
                <w:szCs w:val="21"/>
                <w:lang w:val="en-US"/>
              </w:rPr>
              <w:t>i</w:t>
            </w:r>
            <w:r>
              <w:rPr>
                <w:szCs w:val="21"/>
                <w:vertAlign w:val="superscript"/>
                <w:lang w:val="en-US"/>
              </w:rPr>
              <w:t>44</w:t>
            </w:r>
            <w:r>
              <w:rPr>
                <w:rFonts w:ascii="Cambria Math" w:hAnsi="Cambria Math" w:cs="Cambria Math"/>
                <w:szCs w:val="21"/>
                <w:lang w:val="en-US"/>
              </w:rPr>
              <w:t>ɦ</w:t>
            </w:r>
            <w:r>
              <w:rPr>
                <w:szCs w:val="21"/>
                <w:lang w:val="en-US"/>
              </w:rPr>
              <w:t>i</w:t>
            </w:r>
            <w:r>
              <w:rPr>
                <w:szCs w:val="21"/>
                <w:vertAlign w:val="superscript"/>
                <w:lang w:val="en-US"/>
              </w:rPr>
              <w:t>31</w:t>
            </w:r>
          </w:p>
        </w:tc>
        <w:tc>
          <w:tcPr>
            <w:tcW w:w="3711" w:type="dxa"/>
          </w:tcPr>
          <w:p>
            <w:pPr>
              <w:ind w:right="84"/>
              <w:jc w:val="left"/>
              <w:rPr>
                <w:szCs w:val="21"/>
                <w:lang w:val="en-US"/>
              </w:rPr>
            </w:pPr>
            <w:r>
              <w:rPr>
                <w:rFonts w:hint="eastAsia"/>
                <w:szCs w:val="21"/>
              </w:rPr>
              <w:t>一双鞋</w:t>
            </w:r>
            <w:r>
              <w:rPr>
                <w:szCs w:val="21"/>
                <w:lang w:val="en-US"/>
              </w:rPr>
              <w:t>i</w:t>
            </w:r>
            <w:r>
              <w:rPr>
                <w:szCs w:val="21"/>
                <w:vertAlign w:val="superscript"/>
                <w:lang w:val="en-US"/>
              </w:rPr>
              <w:t>23</w:t>
            </w:r>
            <w:r>
              <w:rPr>
                <w:rFonts w:ascii="Cambria Math" w:hAnsi="Cambria Math" w:cs="Cambria Math"/>
                <w:szCs w:val="21"/>
                <w:lang w:val="en-US"/>
              </w:rPr>
              <w:t>ɕ</w:t>
            </w:r>
            <w:r>
              <w:rPr>
                <w:szCs w:val="21"/>
                <w:lang w:val="en-US"/>
              </w:rPr>
              <w:t>y</w:t>
            </w:r>
            <w:r>
              <w:rPr>
                <w:rFonts w:ascii="Cambria Math" w:hAnsi="Cambria Math" w:cs="Cambria Math"/>
                <w:szCs w:val="21"/>
                <w:lang w:val="en-US"/>
              </w:rPr>
              <w:t>ɔ</w:t>
            </w:r>
            <w:r>
              <w:rPr>
                <w:szCs w:val="21"/>
                <w:vertAlign w:val="superscript"/>
                <w:lang w:val="en-US"/>
              </w:rPr>
              <w:t>44</w:t>
            </w:r>
            <w:r>
              <w:rPr>
                <w:rFonts w:ascii="Cambria Math" w:hAnsi="Cambria Math" w:cs="Cambria Math"/>
                <w:szCs w:val="21"/>
                <w:lang w:val="en-US"/>
              </w:rPr>
              <w:t>ɦ</w:t>
            </w:r>
            <w:r>
              <w:rPr>
                <w:szCs w:val="21"/>
                <w:lang w:val="en-US"/>
              </w:rPr>
              <w:t>a</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710" w:type="dxa"/>
          </w:tcPr>
          <w:p>
            <w:pPr>
              <w:ind w:right="84"/>
              <w:jc w:val="left"/>
              <w:rPr>
                <w:szCs w:val="21"/>
                <w:lang w:val="en-US"/>
              </w:rPr>
            </w:pPr>
            <w:r>
              <w:rPr>
                <w:szCs w:val="21"/>
                <w:lang w:val="en-US"/>
              </w:rPr>
              <w:t>一</w:t>
            </w:r>
            <w:r>
              <w:rPr>
                <w:rFonts w:hint="eastAsia"/>
                <w:szCs w:val="21"/>
              </w:rPr>
              <w:t>套衣服</w:t>
            </w:r>
            <w:r>
              <w:rPr>
                <w:szCs w:val="21"/>
                <w:lang w:val="en-US"/>
              </w:rPr>
              <w:t>i</w:t>
            </w:r>
            <w:r>
              <w:rPr>
                <w:szCs w:val="21"/>
                <w:vertAlign w:val="superscript"/>
                <w:lang w:val="en-US"/>
              </w:rPr>
              <w:t>24</w:t>
            </w:r>
            <w:r>
              <w:rPr>
                <w:szCs w:val="21"/>
                <w:lang w:val="en-US"/>
              </w:rPr>
              <w:t>t'au</w:t>
            </w:r>
            <w:r>
              <w:rPr>
                <w:szCs w:val="21"/>
                <w:vertAlign w:val="superscript"/>
                <w:lang w:val="en-US"/>
              </w:rPr>
              <w:t>55</w:t>
            </w:r>
            <w:r>
              <w:rPr>
                <w:szCs w:val="21"/>
                <w:lang w:val="en-US"/>
              </w:rPr>
              <w:t>i</w:t>
            </w:r>
            <w:r>
              <w:rPr>
                <w:szCs w:val="21"/>
                <w:vertAlign w:val="superscript"/>
                <w:lang w:val="en-US"/>
              </w:rPr>
              <w:t>33</w:t>
            </w:r>
            <w:r>
              <w:rPr>
                <w:szCs w:val="21"/>
                <w:lang w:val="en-US"/>
              </w:rPr>
              <w:t>fu</w:t>
            </w:r>
            <w:r>
              <w:rPr>
                <w:szCs w:val="21"/>
                <w:vertAlign w:val="superscript"/>
                <w:lang w:val="en-US"/>
              </w:rPr>
              <w:t>•</w:t>
            </w:r>
          </w:p>
        </w:tc>
        <w:tc>
          <w:tcPr>
            <w:tcW w:w="3711" w:type="dxa"/>
          </w:tcPr>
          <w:p>
            <w:pPr>
              <w:ind w:right="84"/>
              <w:jc w:val="left"/>
              <w:rPr>
                <w:szCs w:val="21"/>
                <w:lang w:val="en-US"/>
              </w:rPr>
            </w:pPr>
            <w:r>
              <w:rPr>
                <w:rFonts w:hint="eastAsia"/>
                <w:szCs w:val="21"/>
              </w:rPr>
              <w:t>一双鞋子</w:t>
            </w:r>
            <w:r>
              <w:rPr>
                <w:szCs w:val="21"/>
                <w:lang w:val="en-US"/>
              </w:rPr>
              <w:t>i</w:t>
            </w:r>
            <w:r>
              <w:rPr>
                <w:szCs w:val="21"/>
                <w:vertAlign w:val="superscript"/>
                <w:lang w:val="en-US"/>
              </w:rPr>
              <w:t>24</w:t>
            </w:r>
            <w:r>
              <w:rPr>
                <w:rFonts w:ascii="Cambria Math" w:hAnsi="Cambria Math" w:cs="Cambria Math"/>
                <w:szCs w:val="21"/>
                <w:lang w:val="en-US"/>
              </w:rPr>
              <w:t>ɕ</w:t>
            </w:r>
            <w:r>
              <w:rPr>
                <w:szCs w:val="21"/>
                <w:lang w:val="en-US"/>
              </w:rPr>
              <w:t>yan</w:t>
            </w:r>
            <w:r>
              <w:rPr>
                <w:szCs w:val="21"/>
                <w:vertAlign w:val="superscript"/>
                <w:lang w:val="en-US"/>
              </w:rPr>
              <w:t>33</w:t>
            </w:r>
            <w:r>
              <w:rPr>
                <w:szCs w:val="21"/>
                <w:lang w:val="en-US"/>
              </w:rPr>
              <w:t>xai</w:t>
            </w:r>
            <w:r>
              <w:rPr>
                <w:szCs w:val="21"/>
                <w:vertAlign w:val="superscript"/>
                <w:lang w:val="en-US"/>
              </w:rPr>
              <w:t>13</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南昌</w:t>
            </w:r>
          </w:p>
        </w:tc>
        <w:tc>
          <w:tcPr>
            <w:tcW w:w="3710" w:type="dxa"/>
          </w:tcPr>
          <w:p>
            <w:pPr>
              <w:ind w:right="84"/>
              <w:jc w:val="left"/>
              <w:rPr>
                <w:szCs w:val="21"/>
                <w:lang w:val="en-US"/>
              </w:rPr>
            </w:pPr>
            <w:r>
              <w:rPr>
                <w:rFonts w:hint="eastAsia"/>
                <w:szCs w:val="21"/>
                <w:lang w:val="en-US"/>
              </w:rPr>
              <w:t>①一</w:t>
            </w:r>
            <w:r>
              <w:rPr>
                <w:rFonts w:hint="eastAsia"/>
                <w:szCs w:val="21"/>
              </w:rPr>
              <w:t>套衣裳</w:t>
            </w:r>
            <w:r>
              <w:rPr>
                <w:szCs w:val="21"/>
                <w:lang w:val="en-US"/>
              </w:rPr>
              <w:t>it</w:t>
            </w:r>
            <w:r>
              <w:rPr>
                <w:szCs w:val="21"/>
                <w:vertAlign w:val="superscript"/>
                <w:lang w:val="en-US"/>
              </w:rPr>
              <w:t>5</w:t>
            </w:r>
            <w:r>
              <w:rPr>
                <w:szCs w:val="21"/>
                <w:lang w:val="en-US"/>
              </w:rPr>
              <w:t>t'au</w:t>
            </w:r>
            <w:r>
              <w:rPr>
                <w:szCs w:val="21"/>
                <w:vertAlign w:val="superscript"/>
                <w:lang w:val="en-US"/>
              </w:rPr>
              <w:t>213</w:t>
            </w:r>
            <w:r>
              <w:rPr>
                <w:szCs w:val="21"/>
                <w:lang w:val="en-US"/>
              </w:rPr>
              <w:t>i</w:t>
            </w:r>
            <w:r>
              <w:rPr>
                <w:szCs w:val="21"/>
                <w:vertAlign w:val="superscript"/>
                <w:lang w:val="en-US"/>
              </w:rPr>
              <w:t>42</w:t>
            </w:r>
            <w:r>
              <w:rPr>
                <w:szCs w:val="21"/>
                <w:lang w:val="en-US"/>
              </w:rPr>
              <w:t>s</w:t>
            </w:r>
            <w:r>
              <w:rPr>
                <w:rFonts w:ascii="Cambria Math" w:hAnsi="Cambria Math" w:cs="Cambria Math"/>
                <w:szCs w:val="21"/>
                <w:lang w:val="en-US"/>
              </w:rPr>
              <w:t>ɔ</w:t>
            </w:r>
            <w:r>
              <w:rPr>
                <w:szCs w:val="21"/>
                <w:lang w:val="en-US"/>
              </w:rPr>
              <w:t>ŋ</w:t>
            </w:r>
            <w:r>
              <w:rPr>
                <w:szCs w:val="21"/>
                <w:vertAlign w:val="superscript"/>
                <w:lang w:val="en-US"/>
              </w:rPr>
              <w:t>•</w:t>
            </w:r>
            <w:r>
              <w:rPr>
                <w:rFonts w:hint="eastAsia"/>
                <w:szCs w:val="21"/>
                <w:lang w:val="en-US"/>
              </w:rPr>
              <w:br/>
            </w:r>
            <w:r>
              <w:rPr>
                <w:rFonts w:hint="eastAsia"/>
                <w:szCs w:val="21"/>
                <w:lang w:val="en-US"/>
              </w:rPr>
              <w:t>②一</w:t>
            </w:r>
            <w:r>
              <w:rPr>
                <w:rFonts w:hint="eastAsia"/>
                <w:szCs w:val="21"/>
              </w:rPr>
              <w:t>身衣裳</w:t>
            </w:r>
            <w:r>
              <w:rPr>
                <w:szCs w:val="21"/>
                <w:lang w:val="en-US"/>
              </w:rPr>
              <w:t>it</w:t>
            </w:r>
            <w:r>
              <w:rPr>
                <w:szCs w:val="21"/>
                <w:vertAlign w:val="superscript"/>
                <w:lang w:val="en-US"/>
              </w:rPr>
              <w:t>5</w:t>
            </w:r>
            <w:r>
              <w:rPr>
                <w:szCs w:val="21"/>
                <w:lang w:val="en-US"/>
              </w:rPr>
              <w:t>sən</w:t>
            </w:r>
            <w:r>
              <w:rPr>
                <w:szCs w:val="21"/>
                <w:vertAlign w:val="superscript"/>
                <w:lang w:val="en-US"/>
              </w:rPr>
              <w:t>42</w:t>
            </w:r>
            <w:r>
              <w:rPr>
                <w:szCs w:val="21"/>
                <w:lang w:val="en-US"/>
              </w:rPr>
              <w:t>i</w:t>
            </w:r>
            <w:r>
              <w:rPr>
                <w:szCs w:val="21"/>
                <w:vertAlign w:val="superscript"/>
                <w:lang w:val="en-US"/>
              </w:rPr>
              <w:t>42</w:t>
            </w:r>
            <w:r>
              <w:rPr>
                <w:szCs w:val="21"/>
                <w:lang w:val="en-US"/>
              </w:rPr>
              <w:t>s</w:t>
            </w:r>
            <w:r>
              <w:rPr>
                <w:rFonts w:ascii="Cambria Math" w:hAnsi="Cambria Math" w:cs="Cambria Math"/>
                <w:szCs w:val="21"/>
                <w:lang w:val="en-US"/>
              </w:rPr>
              <w:t>ɔ</w:t>
            </w:r>
            <w:r>
              <w:rPr>
                <w:szCs w:val="21"/>
                <w:lang w:val="en-US"/>
              </w:rPr>
              <w:t>ŋ</w:t>
            </w:r>
            <w:r>
              <w:rPr>
                <w:szCs w:val="21"/>
                <w:vertAlign w:val="superscript"/>
                <w:lang w:val="en-US"/>
              </w:rPr>
              <w:t>•</w:t>
            </w:r>
          </w:p>
        </w:tc>
        <w:tc>
          <w:tcPr>
            <w:tcW w:w="3711" w:type="dxa"/>
          </w:tcPr>
          <w:p>
            <w:pPr>
              <w:ind w:right="84"/>
              <w:jc w:val="left"/>
              <w:rPr>
                <w:szCs w:val="21"/>
                <w:lang w:val="en-US"/>
              </w:rPr>
            </w:pPr>
            <w:r>
              <w:rPr>
                <w:rFonts w:hint="eastAsia"/>
                <w:szCs w:val="21"/>
              </w:rPr>
              <w:t>一双鞋子</w:t>
            </w:r>
            <w:r>
              <w:rPr>
                <w:szCs w:val="21"/>
                <w:lang w:val="en-US"/>
              </w:rPr>
              <w:t>it</w:t>
            </w:r>
            <w:r>
              <w:rPr>
                <w:szCs w:val="21"/>
                <w:vertAlign w:val="superscript"/>
                <w:lang w:val="en-US"/>
              </w:rPr>
              <w:t>5</w:t>
            </w:r>
            <w:r>
              <w:rPr>
                <w:szCs w:val="21"/>
                <w:lang w:val="en-US"/>
              </w:rPr>
              <w:t>s</w:t>
            </w:r>
            <w:r>
              <w:rPr>
                <w:rFonts w:ascii="Cambria Math" w:hAnsi="Cambria Math" w:cs="Cambria Math"/>
                <w:szCs w:val="21"/>
                <w:lang w:val="en-US"/>
              </w:rPr>
              <w:t>ɔ</w:t>
            </w:r>
            <w:r>
              <w:rPr>
                <w:szCs w:val="21"/>
                <w:lang w:val="en-US"/>
              </w:rPr>
              <w:t>ŋ</w:t>
            </w:r>
            <w:r>
              <w:rPr>
                <w:szCs w:val="21"/>
                <w:vertAlign w:val="superscript"/>
                <w:lang w:val="en-US"/>
              </w:rPr>
              <w:t>42</w:t>
            </w:r>
            <w:r>
              <w:rPr>
                <w:szCs w:val="21"/>
                <w:lang w:val="en-US"/>
              </w:rPr>
              <w:t>hai</w:t>
            </w:r>
            <w:r>
              <w:rPr>
                <w:szCs w:val="21"/>
                <w:vertAlign w:val="superscript"/>
                <w:lang w:val="en-US"/>
              </w:rPr>
              <w:t>24</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梅县</w:t>
            </w:r>
          </w:p>
        </w:tc>
        <w:tc>
          <w:tcPr>
            <w:tcW w:w="3710" w:type="dxa"/>
          </w:tcPr>
          <w:p>
            <w:pPr>
              <w:ind w:right="84"/>
              <w:jc w:val="left"/>
              <w:rPr>
                <w:szCs w:val="21"/>
                <w:lang w:val="en-US"/>
              </w:rPr>
            </w:pPr>
            <w:r>
              <w:rPr>
                <w:szCs w:val="21"/>
                <w:lang w:val="en-US"/>
              </w:rPr>
              <w:t>一</w:t>
            </w:r>
            <w:r>
              <w:rPr>
                <w:rFonts w:hint="eastAsia"/>
                <w:szCs w:val="21"/>
              </w:rPr>
              <w:t>身衫袴</w:t>
            </w:r>
            <w:r>
              <w:rPr>
                <w:szCs w:val="21"/>
                <w:lang w:val="en-US"/>
              </w:rPr>
              <w:t>jit</w:t>
            </w:r>
            <w:r>
              <w:rPr>
                <w:szCs w:val="21"/>
                <w:vertAlign w:val="superscript"/>
                <w:lang w:val="en-US"/>
              </w:rPr>
              <w:t>21</w:t>
            </w:r>
            <w:r>
              <w:rPr>
                <w:szCs w:val="21"/>
                <w:lang w:val="en-US"/>
              </w:rPr>
              <w:t>sən</w:t>
            </w:r>
            <w:r>
              <w:rPr>
                <w:szCs w:val="21"/>
                <w:vertAlign w:val="superscript"/>
                <w:lang w:val="en-US"/>
              </w:rPr>
              <w:t>44</w:t>
            </w:r>
            <w:r>
              <w:rPr>
                <w:szCs w:val="21"/>
                <w:lang w:val="en-US"/>
              </w:rPr>
              <w:t>sam</w:t>
            </w:r>
            <w:r>
              <w:rPr>
                <w:szCs w:val="21"/>
                <w:vertAlign w:val="superscript"/>
                <w:lang w:val="en-US"/>
              </w:rPr>
              <w:t>44</w:t>
            </w:r>
            <w:r>
              <w:rPr>
                <w:szCs w:val="21"/>
                <w:lang w:val="en-US"/>
              </w:rPr>
              <w:t>fu</w:t>
            </w:r>
            <w:r>
              <w:rPr>
                <w:szCs w:val="21"/>
                <w:vertAlign w:val="superscript"/>
                <w:lang w:val="en-US"/>
              </w:rPr>
              <w:t>42</w:t>
            </w:r>
          </w:p>
        </w:tc>
        <w:tc>
          <w:tcPr>
            <w:tcW w:w="3711" w:type="dxa"/>
          </w:tcPr>
          <w:p>
            <w:pPr>
              <w:ind w:right="84"/>
              <w:jc w:val="left"/>
              <w:rPr>
                <w:szCs w:val="21"/>
                <w:lang w:val="en-US"/>
              </w:rPr>
            </w:pPr>
            <w:r>
              <w:rPr>
                <w:szCs w:val="21"/>
                <w:lang w:val="en-US"/>
              </w:rPr>
              <w:t>一</w:t>
            </w:r>
            <w:r>
              <w:rPr>
                <w:rFonts w:hint="eastAsia"/>
                <w:szCs w:val="21"/>
              </w:rPr>
              <w:t>双鞋</w:t>
            </w:r>
            <w:r>
              <w:rPr>
                <w:szCs w:val="21"/>
                <w:lang w:val="en-US"/>
              </w:rPr>
              <w:t>jit</w:t>
            </w:r>
            <w:r>
              <w:rPr>
                <w:szCs w:val="21"/>
                <w:vertAlign w:val="superscript"/>
                <w:lang w:val="en-US"/>
              </w:rPr>
              <w:t>21</w:t>
            </w:r>
            <w:r>
              <w:rPr>
                <w:szCs w:val="21"/>
                <w:lang w:val="en-US"/>
              </w:rPr>
              <w:t>suŋ</w:t>
            </w:r>
            <w:r>
              <w:rPr>
                <w:szCs w:val="21"/>
                <w:vertAlign w:val="superscript"/>
                <w:lang w:val="en-US"/>
              </w:rPr>
              <w:t>44</w:t>
            </w:r>
            <w:r>
              <w:rPr>
                <w:szCs w:val="21"/>
                <w:lang w:val="en-US"/>
              </w:rPr>
              <w:t>hai</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710" w:type="dxa"/>
          </w:tcPr>
          <w:p>
            <w:pPr>
              <w:ind w:right="84"/>
              <w:jc w:val="left"/>
              <w:rPr>
                <w:szCs w:val="21"/>
                <w:lang w:val="en-US"/>
              </w:rPr>
            </w:pPr>
            <w:r>
              <w:rPr>
                <w:szCs w:val="21"/>
                <w:lang w:val="en-US"/>
              </w:rPr>
              <w:t>一</w:t>
            </w:r>
            <w:r>
              <w:rPr>
                <w:rFonts w:hint="eastAsia"/>
                <w:szCs w:val="21"/>
              </w:rPr>
              <w:t>脫衫袴</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5</w:t>
            </w:r>
            <w:r>
              <w:rPr>
                <w:szCs w:val="21"/>
                <w:lang w:val="en-US"/>
              </w:rPr>
              <w:t>t'yt</w:t>
            </w:r>
            <w:r>
              <w:rPr>
                <w:szCs w:val="21"/>
                <w:vertAlign w:val="superscript"/>
                <w:lang w:val="en-US"/>
              </w:rPr>
              <w:t>33</w:t>
            </w:r>
            <w:r>
              <w:rPr>
                <w:rFonts w:ascii="Cambria Math" w:hAnsi="Cambria Math" w:cs="Cambria Math"/>
                <w:szCs w:val="21"/>
                <w:lang w:val="en-US"/>
              </w:rPr>
              <w:t>ʃ</w:t>
            </w:r>
            <w:r>
              <w:rPr>
                <w:szCs w:val="21"/>
                <w:lang w:val="en-US"/>
              </w:rPr>
              <w:t>am</w:t>
            </w:r>
            <w:r>
              <w:rPr>
                <w:szCs w:val="21"/>
                <w:vertAlign w:val="superscript"/>
                <w:lang w:val="en-US"/>
              </w:rPr>
              <w:t>53</w:t>
            </w:r>
            <w:r>
              <w:rPr>
                <w:szCs w:val="21"/>
                <w:lang w:val="en-US"/>
              </w:rPr>
              <w:t>fu</w:t>
            </w:r>
            <w:r>
              <w:rPr>
                <w:szCs w:val="21"/>
                <w:vertAlign w:val="superscript"/>
                <w:lang w:val="en-US"/>
              </w:rPr>
              <w:t>33</w:t>
            </w:r>
          </w:p>
        </w:tc>
        <w:tc>
          <w:tcPr>
            <w:tcW w:w="3711" w:type="dxa"/>
          </w:tcPr>
          <w:p>
            <w:pPr>
              <w:ind w:right="84"/>
              <w:jc w:val="left"/>
              <w:rPr>
                <w:szCs w:val="21"/>
                <w:lang w:val="en-US"/>
              </w:rPr>
            </w:pPr>
            <w:r>
              <w:rPr>
                <w:rFonts w:hint="eastAsia"/>
                <w:szCs w:val="21"/>
              </w:rPr>
              <w:t>一对鞋</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5</w:t>
            </w:r>
            <w:r>
              <w:rPr>
                <w:szCs w:val="21"/>
                <w:lang w:val="en-US"/>
              </w:rPr>
              <w:t>tøy</w:t>
            </w:r>
            <w:r>
              <w:rPr>
                <w:szCs w:val="21"/>
                <w:vertAlign w:val="superscript"/>
                <w:lang w:val="en-US"/>
              </w:rPr>
              <w:t>33</w:t>
            </w:r>
            <w:r>
              <w:rPr>
                <w:szCs w:val="21"/>
                <w:lang w:val="en-US"/>
              </w:rPr>
              <w:t>hai</w:t>
            </w:r>
            <w:r>
              <w:rPr>
                <w:szCs w:val="21"/>
                <w:vertAlign w:val="superscript"/>
                <w:lang w:val="en-US"/>
              </w:rPr>
              <w:t>21</w:t>
            </w:r>
          </w:p>
        </w:tc>
      </w:tr>
      <w:tr>
        <w:tc>
          <w:tcPr>
            <w:tcW w:w="1101" w:type="dxa"/>
          </w:tcPr>
          <w:p>
            <w:pPr>
              <w:ind w:right="84"/>
              <w:jc w:val="center"/>
              <w:rPr>
                <w:szCs w:val="21"/>
                <w:lang w:val="en-US"/>
              </w:rPr>
            </w:pPr>
            <w:r>
              <w:rPr>
                <w:rFonts w:hint="eastAsia"/>
                <w:szCs w:val="21"/>
              </w:rPr>
              <w:t>阳江</w:t>
            </w:r>
          </w:p>
        </w:tc>
        <w:tc>
          <w:tcPr>
            <w:tcW w:w="3710" w:type="dxa"/>
          </w:tcPr>
          <w:p>
            <w:pPr>
              <w:ind w:right="84"/>
              <w:jc w:val="left"/>
              <w:rPr>
                <w:szCs w:val="21"/>
                <w:lang w:val="en-US"/>
              </w:rPr>
            </w:pPr>
            <w:r>
              <w:rPr>
                <w:szCs w:val="21"/>
                <w:lang w:val="en-US"/>
              </w:rPr>
              <w:t>一</w:t>
            </w:r>
            <w:r>
              <w:rPr>
                <w:rFonts w:hint="eastAsia"/>
                <w:szCs w:val="21"/>
              </w:rPr>
              <w:t>脫衫袴</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24</w:t>
            </w:r>
            <w:r>
              <w:rPr>
                <w:szCs w:val="21"/>
                <w:lang w:val="en-US"/>
              </w:rPr>
              <w:t>t'ut</w:t>
            </w:r>
            <w:r>
              <w:rPr>
                <w:szCs w:val="21"/>
                <w:vertAlign w:val="superscript"/>
                <w:lang w:val="en-US"/>
              </w:rPr>
              <w:t>21</w:t>
            </w:r>
            <w:r>
              <w:rPr>
                <w:rFonts w:ascii="Cambria Math" w:hAnsi="Cambria Math" w:cs="Cambria Math"/>
                <w:szCs w:val="21"/>
                <w:lang w:val="en-US"/>
              </w:rPr>
              <w:t>ʃ</w:t>
            </w:r>
            <w:r>
              <w:rPr>
                <w:szCs w:val="21"/>
                <w:lang w:val="en-US"/>
              </w:rPr>
              <w:t>am</w:t>
            </w:r>
            <w:r>
              <w:rPr>
                <w:szCs w:val="21"/>
                <w:vertAlign w:val="superscript"/>
                <w:lang w:val="en-US"/>
              </w:rPr>
              <w:t>33</w:t>
            </w:r>
            <w:r>
              <w:rPr>
                <w:szCs w:val="21"/>
                <w:lang w:val="en-US"/>
              </w:rPr>
              <w:t>fu</w:t>
            </w:r>
            <w:r>
              <w:rPr>
                <w:szCs w:val="21"/>
                <w:vertAlign w:val="superscript"/>
                <w:lang w:val="en-US"/>
              </w:rPr>
              <w:t>24</w:t>
            </w:r>
          </w:p>
        </w:tc>
        <w:tc>
          <w:tcPr>
            <w:tcW w:w="3711" w:type="dxa"/>
          </w:tcPr>
          <w:p>
            <w:pPr>
              <w:ind w:right="84"/>
              <w:jc w:val="left"/>
              <w:rPr>
                <w:szCs w:val="21"/>
                <w:lang w:val="en-US"/>
              </w:rPr>
            </w:pPr>
            <w:r>
              <w:rPr>
                <w:rFonts w:hint="eastAsia"/>
                <w:szCs w:val="21"/>
              </w:rPr>
              <w:t>一对鞋</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24</w:t>
            </w:r>
            <w:r>
              <w:rPr>
                <w:szCs w:val="21"/>
                <w:lang w:val="en-US"/>
              </w:rPr>
              <w:t>tui</w:t>
            </w:r>
            <w:r>
              <w:rPr>
                <w:szCs w:val="21"/>
                <w:vertAlign w:val="superscript"/>
                <w:lang w:val="en-US"/>
              </w:rPr>
              <w:t>24</w:t>
            </w:r>
            <w:r>
              <w:rPr>
                <w:szCs w:val="21"/>
                <w:lang w:val="en-US"/>
              </w:rPr>
              <w:t>hai</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710" w:type="dxa"/>
          </w:tcPr>
          <w:p>
            <w:pPr>
              <w:ind w:right="84"/>
              <w:jc w:val="left"/>
              <w:rPr>
                <w:szCs w:val="21"/>
                <w:lang w:val="en-US"/>
              </w:rPr>
            </w:pPr>
            <w:r>
              <w:rPr>
                <w:rFonts w:hint="eastAsia"/>
                <w:szCs w:val="21"/>
              </w:rPr>
              <w:t>一輸</w:t>
            </w:r>
            <w:r>
              <w:rPr>
                <w:szCs w:val="21"/>
                <w:lang w:val="en-US"/>
              </w:rPr>
              <w:t>*</w:t>
            </w:r>
            <w:r>
              <w:rPr>
                <w:rFonts w:hint="eastAsia"/>
                <w:szCs w:val="21"/>
              </w:rPr>
              <w:t>衫袴</w:t>
            </w:r>
            <w:r>
              <w:rPr>
                <w:szCs w:val="21"/>
                <w:lang w:val="en-US"/>
              </w:rPr>
              <w:t>tsit</w:t>
            </w:r>
            <w:r>
              <w:rPr>
                <w:szCs w:val="21"/>
                <w:vertAlign w:val="superscript"/>
                <w:lang w:val="en-US"/>
              </w:rPr>
              <w:t>5</w:t>
            </w:r>
            <w:r>
              <w:rPr>
                <w:szCs w:val="21"/>
                <w:vertAlign w:val="subscript"/>
                <w:lang w:val="en-US"/>
              </w:rPr>
              <w:t>32</w:t>
            </w:r>
            <w:r>
              <w:rPr>
                <w:szCs w:val="21"/>
                <w:lang w:val="en-US"/>
              </w:rPr>
              <w:t>su</w:t>
            </w:r>
            <w:r>
              <w:rPr>
                <w:szCs w:val="21"/>
                <w:vertAlign w:val="superscript"/>
                <w:lang w:val="en-US"/>
              </w:rPr>
              <w:t>55</w:t>
            </w:r>
            <w:r>
              <w:rPr>
                <w:szCs w:val="21"/>
                <w:vertAlign w:val="subscript"/>
                <w:lang w:val="en-US"/>
              </w:rPr>
              <w:t>33</w:t>
            </w:r>
            <w:r>
              <w:rPr>
                <w:szCs w:val="21"/>
                <w:lang w:val="en-US"/>
              </w:rPr>
              <w:t>sã</w:t>
            </w:r>
            <w:r>
              <w:rPr>
                <w:szCs w:val="21"/>
                <w:vertAlign w:val="superscript"/>
                <w:lang w:val="en-US"/>
              </w:rPr>
              <w:t>55</w:t>
            </w:r>
            <w:r>
              <w:rPr>
                <w:szCs w:val="21"/>
                <w:vertAlign w:val="subscript"/>
                <w:lang w:val="en-US"/>
              </w:rPr>
              <w:t>33</w:t>
            </w:r>
            <w:r>
              <w:rPr>
                <w:szCs w:val="21"/>
                <w:lang w:val="en-US"/>
              </w:rPr>
              <w:t>k'</w:t>
            </w:r>
            <w:r>
              <w:rPr>
                <w:rFonts w:ascii="Cambria Math" w:hAnsi="Cambria Math" w:cs="Cambria Math"/>
                <w:szCs w:val="21"/>
                <w:lang w:val="en-US"/>
              </w:rPr>
              <w:t>ɔ</w:t>
            </w:r>
            <w:r>
              <w:rPr>
                <w:szCs w:val="21"/>
                <w:vertAlign w:val="superscript"/>
                <w:lang w:val="en-US"/>
              </w:rPr>
              <w:t>11</w:t>
            </w:r>
          </w:p>
        </w:tc>
        <w:tc>
          <w:tcPr>
            <w:tcW w:w="3711" w:type="dxa"/>
          </w:tcPr>
          <w:p>
            <w:pPr>
              <w:ind w:right="84"/>
              <w:jc w:val="left"/>
              <w:rPr>
                <w:szCs w:val="21"/>
                <w:lang w:val="en-US"/>
              </w:rPr>
            </w:pPr>
            <w:r>
              <w:rPr>
                <w:rFonts w:hint="eastAsia"/>
                <w:szCs w:val="21"/>
              </w:rPr>
              <w:t>一双鞋</w:t>
            </w:r>
            <w:r>
              <w:rPr>
                <w:szCs w:val="21"/>
                <w:lang w:val="en-US"/>
              </w:rPr>
              <w:t>tsit</w:t>
            </w:r>
            <w:r>
              <w:rPr>
                <w:szCs w:val="21"/>
                <w:vertAlign w:val="superscript"/>
                <w:lang w:val="en-US"/>
              </w:rPr>
              <w:t>5</w:t>
            </w:r>
            <w:r>
              <w:rPr>
                <w:szCs w:val="21"/>
                <w:vertAlign w:val="subscript"/>
                <w:lang w:val="en-US"/>
              </w:rPr>
              <w:t>32</w:t>
            </w:r>
            <w:r>
              <w:rPr>
                <w:szCs w:val="21"/>
                <w:lang w:val="en-US"/>
              </w:rPr>
              <w:t>siaŋ</w:t>
            </w:r>
            <w:r>
              <w:rPr>
                <w:szCs w:val="21"/>
                <w:vertAlign w:val="superscript"/>
                <w:lang w:val="en-US"/>
              </w:rPr>
              <w:t>55</w:t>
            </w:r>
            <w:r>
              <w:rPr>
                <w:szCs w:val="21"/>
                <w:vertAlign w:val="subscript"/>
                <w:lang w:val="en-US"/>
              </w:rPr>
              <w:t>33</w:t>
            </w:r>
            <w:r>
              <w:rPr>
                <w:szCs w:val="21"/>
                <w:lang w:val="en-US"/>
              </w:rPr>
              <w:t>ue</w:t>
            </w:r>
            <w:r>
              <w:rPr>
                <w:szCs w:val="21"/>
                <w:vertAlign w:val="superscript"/>
                <w:lang w:val="en-US"/>
              </w:rPr>
              <w:t>24</w:t>
            </w:r>
          </w:p>
        </w:tc>
      </w:tr>
      <w:tr>
        <w:tc>
          <w:tcPr>
            <w:tcW w:w="1101" w:type="dxa"/>
          </w:tcPr>
          <w:p>
            <w:pPr>
              <w:ind w:right="84"/>
              <w:jc w:val="center"/>
              <w:rPr>
                <w:szCs w:val="21"/>
                <w:lang w:val="en-US"/>
              </w:rPr>
            </w:pPr>
            <w:r>
              <w:rPr>
                <w:rFonts w:hint="eastAsia"/>
                <w:szCs w:val="21"/>
              </w:rPr>
              <w:t>潮州</w:t>
            </w:r>
          </w:p>
        </w:tc>
        <w:tc>
          <w:tcPr>
            <w:tcW w:w="3710" w:type="dxa"/>
          </w:tcPr>
          <w:p>
            <w:pPr>
              <w:ind w:right="84"/>
              <w:jc w:val="left"/>
              <w:rPr>
                <w:szCs w:val="21"/>
                <w:lang w:val="en-US"/>
              </w:rPr>
            </w:pPr>
            <w:r>
              <w:rPr>
                <w:rFonts w:hint="eastAsia"/>
                <w:szCs w:val="21"/>
              </w:rPr>
              <w:t>一付衫袴</w:t>
            </w:r>
            <w:r>
              <w:rPr>
                <w:szCs w:val="21"/>
                <w:lang w:val="en-US"/>
              </w:rPr>
              <w:t>tsek</w:t>
            </w:r>
            <w:r>
              <w:rPr>
                <w:szCs w:val="21"/>
                <w:vertAlign w:val="superscript"/>
                <w:lang w:val="en-US"/>
              </w:rPr>
              <w:t>4</w:t>
            </w:r>
            <w:r>
              <w:rPr>
                <w:szCs w:val="21"/>
                <w:vertAlign w:val="subscript"/>
                <w:lang w:val="en-US"/>
              </w:rPr>
              <w:t>21</w:t>
            </w:r>
            <w:r>
              <w:rPr>
                <w:szCs w:val="21"/>
                <w:lang w:val="en-US"/>
              </w:rPr>
              <w:t>sã</w:t>
            </w:r>
            <w:r>
              <w:rPr>
                <w:szCs w:val="21"/>
                <w:vertAlign w:val="superscript"/>
                <w:lang w:val="en-US"/>
              </w:rPr>
              <w:t>33</w:t>
            </w:r>
            <w:r>
              <w:rPr>
                <w:szCs w:val="21"/>
                <w:vertAlign w:val="subscript"/>
                <w:lang w:val="en-US"/>
              </w:rPr>
              <w:t>23</w:t>
            </w:r>
            <w:r>
              <w:rPr>
                <w:szCs w:val="21"/>
                <w:lang w:val="en-US"/>
              </w:rPr>
              <w:t>k'ou</w:t>
            </w:r>
            <w:r>
              <w:rPr>
                <w:szCs w:val="21"/>
                <w:vertAlign w:val="superscript"/>
                <w:lang w:val="en-US"/>
              </w:rPr>
              <w:t>213</w:t>
            </w:r>
          </w:p>
        </w:tc>
        <w:tc>
          <w:tcPr>
            <w:tcW w:w="3711" w:type="dxa"/>
          </w:tcPr>
          <w:p>
            <w:pPr>
              <w:ind w:right="84"/>
              <w:jc w:val="left"/>
              <w:rPr>
                <w:szCs w:val="21"/>
                <w:lang w:val="en-US"/>
              </w:rPr>
            </w:pPr>
            <w:r>
              <w:rPr>
                <w:rFonts w:hint="eastAsia"/>
                <w:szCs w:val="21"/>
              </w:rPr>
              <w:t>一双鞋</w:t>
            </w:r>
            <w:r>
              <w:rPr>
                <w:szCs w:val="21"/>
                <w:lang w:val="en-US"/>
              </w:rPr>
              <w:t>tsek</w:t>
            </w:r>
            <w:r>
              <w:rPr>
                <w:szCs w:val="21"/>
                <w:vertAlign w:val="superscript"/>
                <w:lang w:val="en-US"/>
              </w:rPr>
              <w:t>4</w:t>
            </w:r>
            <w:r>
              <w:rPr>
                <w:szCs w:val="21"/>
                <w:vertAlign w:val="subscript"/>
                <w:lang w:val="en-US"/>
              </w:rPr>
              <w:t>21</w:t>
            </w:r>
            <w:r>
              <w:rPr>
                <w:szCs w:val="21"/>
                <w:lang w:val="en-US"/>
              </w:rPr>
              <w:t>saŋ</w:t>
            </w:r>
            <w:r>
              <w:rPr>
                <w:szCs w:val="21"/>
                <w:vertAlign w:val="superscript"/>
                <w:lang w:val="en-US"/>
              </w:rPr>
              <w:t>33</w:t>
            </w:r>
            <w:r>
              <w:rPr>
                <w:szCs w:val="21"/>
                <w:vertAlign w:val="subscript"/>
                <w:lang w:val="en-US"/>
              </w:rPr>
              <w:t>23</w:t>
            </w:r>
            <w:r>
              <w:rPr>
                <w:szCs w:val="21"/>
                <w:lang w:val="en-US"/>
              </w:rPr>
              <w:t>oi</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710" w:type="dxa"/>
          </w:tcPr>
          <w:p>
            <w:pPr>
              <w:ind w:right="84"/>
              <w:jc w:val="left"/>
              <w:rPr>
                <w:szCs w:val="21"/>
                <w:lang w:val="en-US"/>
              </w:rPr>
            </w:pPr>
            <w:r>
              <w:rPr>
                <w:rFonts w:hint="eastAsia"/>
                <w:szCs w:val="21"/>
              </w:rPr>
              <w:t>一套衣裳</w:t>
            </w:r>
            <w:r>
              <w:rPr>
                <w:szCs w:val="21"/>
                <w:lang w:val="en-US"/>
              </w:rPr>
              <w:t>s</w:t>
            </w:r>
            <w:r>
              <w:rPr>
                <w:rFonts w:ascii="Cambria Math" w:hAnsi="Cambria Math" w:cs="Cambria Math"/>
                <w:szCs w:val="21"/>
                <w:lang w:val="en-US"/>
              </w:rPr>
              <w:t>ɔ</w:t>
            </w:r>
            <w:r>
              <w:rPr>
                <w:szCs w:val="21"/>
                <w:vertAlign w:val="superscript"/>
                <w:lang w:val="en-US"/>
              </w:rPr>
              <w:t>31</w:t>
            </w:r>
            <w:r>
              <w:rPr>
                <w:szCs w:val="21"/>
                <w:lang w:val="en-US"/>
              </w:rPr>
              <w:t>l</w:t>
            </w:r>
            <w:r>
              <w:rPr>
                <w:rFonts w:ascii="Cambria Math" w:hAnsi="Cambria Math" w:cs="Cambria Math"/>
                <w:szCs w:val="21"/>
                <w:lang w:val="en-US"/>
              </w:rPr>
              <w:t>ɔ</w:t>
            </w:r>
            <w:r>
              <w:rPr>
                <w:szCs w:val="21"/>
                <w:vertAlign w:val="superscript"/>
                <w:lang w:val="en-US"/>
              </w:rPr>
              <w:t>213</w:t>
            </w:r>
            <w:r>
              <w:rPr>
                <w:szCs w:val="21"/>
                <w:lang w:val="en-US"/>
              </w:rPr>
              <w:t>(t‘-</w:t>
            </w:r>
            <w:r>
              <w:rPr>
                <w:rFonts w:hint="eastAsia"/>
                <w:szCs w:val="21"/>
                <w:lang w:val="en-US"/>
              </w:rPr>
              <w:t>）</w:t>
            </w:r>
            <w:r>
              <w:rPr>
                <w:szCs w:val="21"/>
                <w:lang w:val="en-US"/>
              </w:rPr>
              <w:t>i</w:t>
            </w:r>
            <w:r>
              <w:rPr>
                <w:szCs w:val="21"/>
                <w:vertAlign w:val="superscript"/>
                <w:lang w:val="en-US"/>
              </w:rPr>
              <w:t>44</w:t>
            </w:r>
            <w:r>
              <w:rPr>
                <w:szCs w:val="21"/>
                <w:lang w:val="en-US"/>
              </w:rPr>
              <w:t>luoŋ</w:t>
            </w:r>
            <w:r>
              <w:rPr>
                <w:szCs w:val="21"/>
                <w:vertAlign w:val="superscript"/>
                <w:lang w:val="en-US"/>
              </w:rPr>
              <w:t>52</w:t>
            </w:r>
            <w:r>
              <w:rPr>
                <w:szCs w:val="21"/>
                <w:lang w:val="en-US"/>
              </w:rPr>
              <w:t>(s-)</w:t>
            </w:r>
          </w:p>
        </w:tc>
        <w:tc>
          <w:tcPr>
            <w:tcW w:w="3711" w:type="dxa"/>
          </w:tcPr>
          <w:p>
            <w:pPr>
              <w:ind w:right="84"/>
              <w:jc w:val="left"/>
              <w:rPr>
                <w:szCs w:val="21"/>
                <w:lang w:val="en-US"/>
              </w:rPr>
            </w:pPr>
            <w:r>
              <w:rPr>
                <w:rFonts w:hint="eastAsia"/>
                <w:szCs w:val="21"/>
              </w:rPr>
              <w:t>一双鞋</w:t>
            </w:r>
            <w:r>
              <w:rPr>
                <w:szCs w:val="21"/>
                <w:lang w:val="en-US"/>
              </w:rPr>
              <w:t>s</w:t>
            </w:r>
            <w:r>
              <w:rPr>
                <w:rFonts w:ascii="Cambria Math" w:hAnsi="Cambria Math" w:cs="Cambria Math"/>
                <w:szCs w:val="21"/>
                <w:lang w:val="en-US"/>
              </w:rPr>
              <w:t>ɔ</w:t>
            </w:r>
            <w:r>
              <w:rPr>
                <w:szCs w:val="21"/>
                <w:vertAlign w:val="superscript"/>
                <w:lang w:val="en-US"/>
              </w:rPr>
              <w:t>31</w:t>
            </w:r>
            <w:r>
              <w:rPr>
                <w:szCs w:val="21"/>
                <w:lang w:val="en-US"/>
              </w:rPr>
              <w:t>løyŋ</w:t>
            </w:r>
            <w:r>
              <w:rPr>
                <w:szCs w:val="21"/>
                <w:vertAlign w:val="superscript"/>
                <w:lang w:val="en-US"/>
              </w:rPr>
              <w:t>44</w:t>
            </w:r>
            <w:r>
              <w:rPr>
                <w:szCs w:val="21"/>
                <w:lang w:val="en-US"/>
              </w:rPr>
              <w:t>(s-)</w:t>
            </w:r>
            <w:r>
              <w:rPr>
                <w:rFonts w:ascii="Cambria Math" w:hAnsi="Cambria Math" w:cs="Cambria Math"/>
                <w:szCs w:val="21"/>
                <w:lang w:val="en-US"/>
              </w:rPr>
              <w:t>ɛ</w:t>
            </w:r>
            <w:r>
              <w:rPr>
                <w:szCs w:val="21"/>
                <w:vertAlign w:val="superscript"/>
                <w:lang w:val="en-US"/>
              </w:rPr>
              <w:t>52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一条被子</w:t>
            </w:r>
            <w:r>
              <w:rPr>
                <w:b/>
                <w:szCs w:val="21"/>
                <w:lang w:val="en-US"/>
              </w:rPr>
              <w:t>i</w:t>
            </w:r>
            <w:r>
              <w:rPr>
                <w:b/>
                <w:szCs w:val="21"/>
                <w:vertAlign w:val="superscript"/>
                <w:lang w:val="en-US"/>
              </w:rPr>
              <w:t>51</w:t>
            </w:r>
            <w:r>
              <w:rPr>
                <w:b/>
                <w:szCs w:val="21"/>
                <w:lang w:val="en-US"/>
              </w:rPr>
              <w:t>t'iau</w:t>
            </w:r>
            <w:r>
              <w:rPr>
                <w:b/>
                <w:szCs w:val="21"/>
                <w:vertAlign w:val="superscript"/>
                <w:lang w:val="en-US"/>
              </w:rPr>
              <w:t>35</w:t>
            </w:r>
            <w:r>
              <w:rPr>
                <w:b/>
                <w:szCs w:val="21"/>
                <w:lang w:val="en-US"/>
              </w:rPr>
              <w:t>pei</w:t>
            </w:r>
            <w:r>
              <w:rPr>
                <w:b/>
                <w:szCs w:val="21"/>
                <w:vertAlign w:val="superscript"/>
                <w:lang w:val="en-US"/>
              </w:rPr>
              <w:t>51</w:t>
            </w:r>
            <w:r>
              <w:rPr>
                <w:b/>
                <w:szCs w:val="21"/>
                <w:lang w:val="en-US"/>
              </w:rPr>
              <w:t>ts</w:t>
            </w:r>
            <w:r>
              <w:rPr>
                <w:rFonts w:ascii="Tahoma" w:hAnsi="Tahoma" w:cs="Tahoma"/>
                <w:b/>
                <w:szCs w:val="21"/>
              </w:rPr>
              <w:t>ๅ</w:t>
            </w:r>
            <w:r>
              <w:rPr>
                <w:b/>
                <w:szCs w:val="21"/>
                <w:vertAlign w:val="superscript"/>
                <w:lang w:val="en-US"/>
              </w:rPr>
              <w:t>•</w:t>
            </w:r>
          </w:p>
        </w:tc>
        <w:tc>
          <w:tcPr>
            <w:tcW w:w="3673" w:type="dxa"/>
          </w:tcPr>
          <w:p>
            <w:pPr>
              <w:ind w:right="84"/>
              <w:jc w:val="left"/>
              <w:rPr>
                <w:b/>
                <w:szCs w:val="21"/>
                <w:lang w:val="en-US"/>
              </w:rPr>
            </w:pPr>
            <w:r>
              <w:rPr>
                <w:rFonts w:hint="eastAsia"/>
                <w:b/>
                <w:szCs w:val="21"/>
              </w:rPr>
              <w:t>一頂帐子</w:t>
            </w:r>
            <w:r>
              <w:rPr>
                <w:b/>
                <w:szCs w:val="21"/>
                <w:lang w:val="en-US"/>
              </w:rPr>
              <w:t>i</w:t>
            </w:r>
            <w:r>
              <w:rPr>
                <w:b/>
                <w:szCs w:val="21"/>
                <w:vertAlign w:val="superscript"/>
                <w:lang w:val="en-US"/>
              </w:rPr>
              <w:t>51</w:t>
            </w:r>
            <w:r>
              <w:rPr>
                <w:b/>
                <w:szCs w:val="21"/>
                <w:lang w:val="en-US"/>
              </w:rPr>
              <w:t>tiŋ</w:t>
            </w:r>
            <w:r>
              <w:rPr>
                <w:b/>
                <w:szCs w:val="21"/>
                <w:vertAlign w:val="superscript"/>
                <w:lang w:val="en-US"/>
              </w:rPr>
              <w:t>214</w:t>
            </w:r>
            <w:r>
              <w:rPr>
                <w:b/>
                <w:szCs w:val="21"/>
                <w:vertAlign w:val="subscript"/>
                <w:lang w:val="en-US"/>
              </w:rPr>
              <w:t>21</w:t>
            </w:r>
            <w:r>
              <w:rPr>
                <w:b/>
                <w:szCs w:val="21"/>
                <w:lang w:val="en-US"/>
              </w:rPr>
              <w:t>t</w:t>
            </w:r>
            <w:r>
              <w:rPr>
                <w:rFonts w:ascii="Cambria Math" w:hAnsi="Cambria Math" w:cs="Cambria Math"/>
                <w:b/>
                <w:szCs w:val="21"/>
                <w:lang w:val="en-US"/>
              </w:rPr>
              <w:t>ʂ</w:t>
            </w:r>
            <w:r>
              <w:rPr>
                <w:b/>
                <w:szCs w:val="21"/>
                <w:lang w:val="en-US"/>
              </w:rPr>
              <w:t>aŋ</w:t>
            </w:r>
            <w:r>
              <w:rPr>
                <w:b/>
                <w:szCs w:val="21"/>
                <w:vertAlign w:val="superscript"/>
                <w:lang w:val="en-US"/>
              </w:rPr>
              <w:t>51</w:t>
            </w:r>
            <w:r>
              <w:rPr>
                <w:b/>
                <w:szCs w:val="21"/>
                <w:lang w:val="en-US"/>
              </w:rPr>
              <w:t>ts</w:t>
            </w:r>
            <w:r>
              <w:rPr>
                <w:rFonts w:ascii="Tahoma" w:hAnsi="Tahoma" w:cs="Tahoma"/>
                <w:b/>
                <w:szCs w:val="21"/>
              </w:rPr>
              <w:t>ๅ</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一床被</w:t>
            </w:r>
            <w:r>
              <w:rPr>
                <w:szCs w:val="21"/>
                <w:lang w:val="en-US"/>
              </w:rPr>
              <w:t>i</w:t>
            </w:r>
            <w:r>
              <w:rPr>
                <w:szCs w:val="21"/>
                <w:vertAlign w:val="superscript"/>
                <w:lang w:val="en-US"/>
              </w:rPr>
              <w:t>51</w:t>
            </w:r>
            <w:r>
              <w:rPr>
                <w:szCs w:val="21"/>
                <w:lang w:val="en-US"/>
              </w:rPr>
              <w:t>t</w:t>
            </w:r>
            <w:r>
              <w:rPr>
                <w:rFonts w:ascii="Cambria Math" w:hAnsi="Cambria Math" w:cs="Cambria Math"/>
                <w:szCs w:val="21"/>
                <w:lang w:val="en-US"/>
              </w:rPr>
              <w:t>ʂ</w:t>
            </w:r>
            <w:r>
              <w:rPr>
                <w:szCs w:val="21"/>
                <w:lang w:val="en-US"/>
              </w:rPr>
              <w:t>'uaŋ</w:t>
            </w:r>
            <w:r>
              <w:rPr>
                <w:szCs w:val="21"/>
                <w:vertAlign w:val="superscript"/>
                <w:lang w:val="en-US"/>
              </w:rPr>
              <w:t>35</w:t>
            </w:r>
            <w:r>
              <w:rPr>
                <w:szCs w:val="21"/>
                <w:lang w:val="en-US"/>
              </w:rPr>
              <w:t>pei</w:t>
            </w:r>
            <w:r>
              <w:rPr>
                <w:szCs w:val="21"/>
                <w:vertAlign w:val="superscript"/>
                <w:lang w:val="en-US"/>
              </w:rPr>
              <w:t>51</w:t>
            </w:r>
          </w:p>
        </w:tc>
        <w:tc>
          <w:tcPr>
            <w:tcW w:w="3673" w:type="dxa"/>
          </w:tcPr>
          <w:p>
            <w:pPr>
              <w:ind w:right="84"/>
              <w:jc w:val="left"/>
              <w:rPr>
                <w:szCs w:val="21"/>
                <w:lang w:val="en-US"/>
              </w:rPr>
            </w:pPr>
            <w:r>
              <w:rPr>
                <w:rFonts w:hint="eastAsia"/>
                <w:szCs w:val="21"/>
              </w:rPr>
              <w:t>一頂帐子</w:t>
            </w:r>
            <w:r>
              <w:rPr>
                <w:szCs w:val="21"/>
                <w:lang w:val="en-US"/>
              </w:rPr>
              <w:t>i</w:t>
            </w:r>
            <w:r>
              <w:rPr>
                <w:szCs w:val="21"/>
                <w:vertAlign w:val="superscript"/>
                <w:lang w:val="en-US"/>
              </w:rPr>
              <w:t>51</w:t>
            </w:r>
            <w:r>
              <w:rPr>
                <w:szCs w:val="21"/>
                <w:lang w:val="en-US"/>
              </w:rPr>
              <w:t>tiŋ</w:t>
            </w:r>
            <w:r>
              <w:rPr>
                <w:szCs w:val="21"/>
                <w:vertAlign w:val="superscript"/>
                <w:lang w:val="en-US"/>
              </w:rPr>
              <w:t>214</w:t>
            </w:r>
            <w:r>
              <w:rPr>
                <w:szCs w:val="21"/>
                <w:vertAlign w:val="subscript"/>
                <w:lang w:val="en-US"/>
              </w:rPr>
              <w:t>21</w:t>
            </w:r>
            <w:r>
              <w:rPr>
                <w:szCs w:val="21"/>
                <w:lang w:val="en-US"/>
              </w:rPr>
              <w:t>t</w:t>
            </w:r>
            <w:r>
              <w:rPr>
                <w:rFonts w:ascii="Cambria Math" w:hAnsi="Cambria Math" w:cs="Cambria Math"/>
                <w:szCs w:val="21"/>
                <w:lang w:val="en-US"/>
              </w:rPr>
              <w:t>ʂ</w:t>
            </w:r>
            <w:r>
              <w:rPr>
                <w:szCs w:val="21"/>
                <w:lang w:val="en-US"/>
              </w:rPr>
              <w:t>aŋ</w:t>
            </w:r>
            <w:r>
              <w:rPr>
                <w:szCs w:val="21"/>
                <w:vertAlign w:val="superscript"/>
                <w:lang w:val="en-US"/>
              </w:rPr>
              <w:t>51</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szCs w:val="21"/>
                <w:lang w:val="en-US"/>
              </w:rPr>
              <w:t>一</w:t>
            </w:r>
            <w:r>
              <w:rPr>
                <w:rFonts w:hint="eastAsia"/>
                <w:szCs w:val="21"/>
              </w:rPr>
              <w:t>床被</w:t>
            </w:r>
            <w:r>
              <w:rPr>
                <w:szCs w:val="21"/>
                <w:lang w:val="en-US"/>
              </w:rPr>
              <w:t>i</w:t>
            </w:r>
            <w:r>
              <w:rPr>
                <w:szCs w:val="21"/>
                <w:vertAlign w:val="superscript"/>
                <w:lang w:val="en-US"/>
              </w:rPr>
              <w:t>213</w:t>
            </w:r>
            <w:r>
              <w:rPr>
                <w:szCs w:val="21"/>
                <w:lang w:val="en-US"/>
              </w:rPr>
              <w:t>t</w:t>
            </w:r>
            <w:r>
              <w:rPr>
                <w:rFonts w:ascii="Cambria Math" w:hAnsi="Cambria Math" w:cs="Cambria Math"/>
                <w:szCs w:val="21"/>
                <w:lang w:val="en-US"/>
              </w:rPr>
              <w:t>ʂ</w:t>
            </w:r>
            <w:r>
              <w:rPr>
                <w:szCs w:val="21"/>
                <w:lang w:val="en-US"/>
              </w:rPr>
              <w:t>'uaŋ</w:t>
            </w:r>
            <w:r>
              <w:rPr>
                <w:szCs w:val="21"/>
                <w:vertAlign w:val="superscript"/>
                <w:lang w:val="en-US"/>
              </w:rPr>
              <w:t>42</w:t>
            </w:r>
            <w:r>
              <w:rPr>
                <w:szCs w:val="21"/>
                <w:lang w:val="en-US"/>
              </w:rPr>
              <w:t>pei</w:t>
            </w:r>
            <w:r>
              <w:rPr>
                <w:szCs w:val="21"/>
                <w:vertAlign w:val="superscript"/>
                <w:lang w:val="en-US"/>
              </w:rPr>
              <w:t>21</w:t>
            </w:r>
          </w:p>
        </w:tc>
        <w:tc>
          <w:tcPr>
            <w:tcW w:w="3673" w:type="dxa"/>
          </w:tcPr>
          <w:p>
            <w:pPr>
              <w:ind w:right="84"/>
              <w:jc w:val="left"/>
              <w:rPr>
                <w:szCs w:val="21"/>
                <w:lang w:val="en-US"/>
              </w:rPr>
            </w:pPr>
            <w:r>
              <w:rPr>
                <w:szCs w:val="21"/>
                <w:lang w:val="en-US"/>
              </w:rPr>
              <w:t>一</w:t>
            </w:r>
            <w:r>
              <w:rPr>
                <w:rFonts w:hint="eastAsia"/>
                <w:szCs w:val="21"/>
              </w:rPr>
              <w:t>床帐子</w:t>
            </w:r>
            <w:r>
              <w:rPr>
                <w:szCs w:val="21"/>
                <w:lang w:val="en-US"/>
              </w:rPr>
              <w:t>i</w:t>
            </w:r>
            <w:r>
              <w:rPr>
                <w:szCs w:val="21"/>
                <w:vertAlign w:val="superscript"/>
                <w:lang w:val="en-US"/>
              </w:rPr>
              <w:t>213</w:t>
            </w:r>
            <w:r>
              <w:rPr>
                <w:szCs w:val="21"/>
                <w:lang w:val="en-US"/>
              </w:rPr>
              <w:t>t</w:t>
            </w:r>
            <w:r>
              <w:rPr>
                <w:rFonts w:ascii="Cambria Math" w:hAnsi="Cambria Math" w:cs="Cambria Math"/>
                <w:szCs w:val="21"/>
                <w:lang w:val="en-US"/>
              </w:rPr>
              <w:t>ʂ</w:t>
            </w:r>
            <w:r>
              <w:rPr>
                <w:szCs w:val="21"/>
                <w:lang w:val="en-US"/>
              </w:rPr>
              <w:t>'uaŋ</w:t>
            </w:r>
            <w:r>
              <w:rPr>
                <w:szCs w:val="21"/>
                <w:vertAlign w:val="superscript"/>
                <w:lang w:val="en-US"/>
              </w:rPr>
              <w:t>42</w:t>
            </w:r>
            <w:r>
              <w:rPr>
                <w:szCs w:val="21"/>
                <w:lang w:val="en-US"/>
              </w:rPr>
              <w:t>t</w:t>
            </w:r>
            <w:r>
              <w:rPr>
                <w:rFonts w:ascii="Cambria Math" w:hAnsi="Cambria Math" w:cs="Cambria Math"/>
                <w:szCs w:val="21"/>
                <w:lang w:val="en-US"/>
              </w:rPr>
              <w:t>ʂ</w:t>
            </w:r>
            <w:r>
              <w:rPr>
                <w:szCs w:val="21"/>
                <w:lang w:val="en-US"/>
              </w:rPr>
              <w:t>aŋ</w:t>
            </w:r>
            <w:r>
              <w:rPr>
                <w:szCs w:val="21"/>
                <w:vertAlign w:val="superscript"/>
                <w:lang w:val="en-US"/>
              </w:rPr>
              <w:t>21</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szCs w:val="21"/>
                <w:lang w:val="en-US"/>
              </w:rPr>
              <w:t>一</w:t>
            </w:r>
            <w:r>
              <w:rPr>
                <w:rFonts w:hint="eastAsia"/>
                <w:szCs w:val="21"/>
              </w:rPr>
              <w:t>床被</w:t>
            </w:r>
            <w:r>
              <w:rPr>
                <w:szCs w:val="21"/>
                <w:lang w:val="en-US"/>
              </w:rPr>
              <w:t>i</w:t>
            </w:r>
            <w:r>
              <w:rPr>
                <w:szCs w:val="21"/>
                <w:vertAlign w:val="superscript"/>
                <w:lang w:val="en-US"/>
              </w:rPr>
              <w:t>41</w:t>
            </w:r>
            <w:r>
              <w:rPr>
                <w:szCs w:val="21"/>
                <w:lang w:val="en-US"/>
              </w:rPr>
              <w:t>ts‘uaŋ</w:t>
            </w:r>
            <w:r>
              <w:rPr>
                <w:szCs w:val="21"/>
                <w:vertAlign w:val="superscript"/>
                <w:lang w:val="en-US"/>
              </w:rPr>
              <w:t>35</w:t>
            </w:r>
            <w:r>
              <w:rPr>
                <w:szCs w:val="21"/>
                <w:lang w:val="en-US"/>
              </w:rPr>
              <w:t>pei</w:t>
            </w:r>
            <w:r>
              <w:rPr>
                <w:szCs w:val="21"/>
                <w:vertAlign w:val="superscript"/>
                <w:lang w:val="en-US"/>
              </w:rPr>
              <w:t>41</w:t>
            </w:r>
          </w:p>
        </w:tc>
        <w:tc>
          <w:tcPr>
            <w:tcW w:w="3673" w:type="dxa"/>
          </w:tcPr>
          <w:p>
            <w:pPr>
              <w:ind w:right="84"/>
              <w:jc w:val="left"/>
              <w:rPr>
                <w:szCs w:val="21"/>
                <w:lang w:val="en-US"/>
              </w:rPr>
            </w:pPr>
            <w:r>
              <w:rPr>
                <w:rFonts w:hint="eastAsia"/>
                <w:szCs w:val="21"/>
              </w:rPr>
              <w:t>一頂帐子</w:t>
            </w:r>
            <w:r>
              <w:rPr>
                <w:szCs w:val="21"/>
                <w:lang w:val="en-US"/>
              </w:rPr>
              <w:t>i</w:t>
            </w:r>
            <w:r>
              <w:rPr>
                <w:szCs w:val="21"/>
                <w:vertAlign w:val="superscript"/>
                <w:lang w:val="en-US"/>
              </w:rPr>
              <w:t>41</w:t>
            </w:r>
            <w:r>
              <w:rPr>
                <w:szCs w:val="21"/>
                <w:lang w:val="en-US"/>
              </w:rPr>
              <w:t>tiŋ</w:t>
            </w:r>
            <w:r>
              <w:rPr>
                <w:szCs w:val="21"/>
                <w:vertAlign w:val="superscript"/>
                <w:lang w:val="en-US"/>
              </w:rPr>
              <w:t>213</w:t>
            </w:r>
            <w:r>
              <w:rPr>
                <w:szCs w:val="21"/>
                <w:vertAlign w:val="subscript"/>
                <w:lang w:val="en-US"/>
              </w:rPr>
              <w:t>21</w:t>
            </w:r>
            <w:r>
              <w:rPr>
                <w:szCs w:val="21"/>
                <w:lang w:val="en-US"/>
              </w:rPr>
              <w:t>tsaŋ</w:t>
            </w:r>
            <w:r>
              <w:rPr>
                <w:szCs w:val="21"/>
                <w:vertAlign w:val="superscript"/>
                <w:lang w:val="en-US"/>
              </w:rPr>
              <w:t>41</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一床被窩儿</w:t>
            </w:r>
            <w:r>
              <w:rPr>
                <w:szCs w:val="21"/>
                <w:lang w:val="en-US"/>
              </w:rPr>
              <w:t>i</w:t>
            </w:r>
            <w:r>
              <w:rPr>
                <w:szCs w:val="21"/>
                <w:vertAlign w:val="superscript"/>
                <w:lang w:val="en-US"/>
              </w:rPr>
              <w:t>21</w:t>
            </w:r>
            <w:r>
              <w:rPr>
                <w:szCs w:val="21"/>
                <w:lang w:val="en-US"/>
              </w:rPr>
              <w:t>pf'</w:t>
            </w:r>
            <w:r>
              <w:rPr>
                <w:rFonts w:hint="eastAsia"/>
                <w:szCs w:val="21"/>
                <w:lang w:val="en-US"/>
              </w:rPr>
              <w:t>ɑ</w:t>
            </w:r>
            <w:r>
              <w:rPr>
                <w:szCs w:val="21"/>
                <w:lang w:val="en-US"/>
              </w:rPr>
              <w:t>ŋ</w:t>
            </w:r>
            <w:r>
              <w:rPr>
                <w:szCs w:val="21"/>
                <w:vertAlign w:val="superscript"/>
                <w:lang w:val="en-US"/>
              </w:rPr>
              <w:t>24</w:t>
            </w:r>
            <w:r>
              <w:rPr>
                <w:szCs w:val="21"/>
                <w:lang w:val="en-US"/>
              </w:rPr>
              <w:t>pei</w:t>
            </w:r>
            <w:r>
              <w:rPr>
                <w:szCs w:val="21"/>
                <w:vertAlign w:val="superscript"/>
                <w:lang w:val="en-US"/>
              </w:rPr>
              <w:t>45</w:t>
            </w:r>
            <w:r>
              <w:rPr>
                <w:szCs w:val="21"/>
                <w:lang w:val="en-US"/>
              </w:rPr>
              <w:t>uor</w:t>
            </w:r>
            <w:r>
              <w:rPr>
                <w:szCs w:val="21"/>
                <w:vertAlign w:val="superscript"/>
                <w:lang w:val="en-US"/>
              </w:rPr>
              <w:t>•</w:t>
            </w:r>
          </w:p>
        </w:tc>
        <w:tc>
          <w:tcPr>
            <w:tcW w:w="3673" w:type="dxa"/>
          </w:tcPr>
          <w:p>
            <w:pPr>
              <w:ind w:right="84"/>
              <w:jc w:val="left"/>
              <w:rPr>
                <w:szCs w:val="21"/>
                <w:lang w:val="en-US"/>
              </w:rPr>
            </w:pPr>
            <w:r>
              <w:rPr>
                <w:rFonts w:hint="eastAsia"/>
                <w:szCs w:val="21"/>
              </w:rPr>
              <w:t>一頂帐子</w:t>
            </w:r>
            <w:r>
              <w:rPr>
                <w:szCs w:val="21"/>
                <w:lang w:val="en-US"/>
              </w:rPr>
              <w:t>i</w:t>
            </w:r>
            <w:r>
              <w:rPr>
                <w:szCs w:val="21"/>
                <w:vertAlign w:val="superscript"/>
                <w:lang w:val="en-US"/>
              </w:rPr>
              <w:t>21</w:t>
            </w:r>
            <w:r>
              <w:rPr>
                <w:szCs w:val="21"/>
                <w:lang w:val="en-US"/>
              </w:rPr>
              <w:t>tiŋ</w:t>
            </w:r>
            <w:r>
              <w:rPr>
                <w:szCs w:val="21"/>
                <w:vertAlign w:val="superscript"/>
                <w:lang w:val="en-US"/>
              </w:rPr>
              <w:t>53</w:t>
            </w:r>
            <w:r>
              <w:rPr>
                <w:szCs w:val="21"/>
                <w:lang w:val="en-US"/>
              </w:rPr>
              <w:t>t</w:t>
            </w:r>
            <w:r>
              <w:rPr>
                <w:rFonts w:ascii="Cambria Math" w:hAnsi="Cambria Math" w:cs="Cambria Math"/>
                <w:szCs w:val="21"/>
                <w:lang w:val="en-US"/>
              </w:rPr>
              <w:t>ʂ</w:t>
            </w:r>
            <w:r>
              <w:rPr>
                <w:rFonts w:hint="eastAsia"/>
                <w:szCs w:val="21"/>
                <w:lang w:val="en-US"/>
              </w:rPr>
              <w:t>ɑ</w:t>
            </w:r>
            <w:r>
              <w:rPr>
                <w:szCs w:val="21"/>
                <w:lang w:val="en-US"/>
              </w:rPr>
              <w:t>ŋ</w:t>
            </w:r>
            <w:r>
              <w:rPr>
                <w:szCs w:val="21"/>
                <w:vertAlign w:val="superscript"/>
                <w:lang w:val="en-US"/>
              </w:rPr>
              <w:t>45</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一床鋪盖</w:t>
            </w:r>
            <w:r>
              <w:rPr>
                <w:szCs w:val="21"/>
                <w:lang w:val="en-US"/>
              </w:rPr>
              <w:t>i</w:t>
            </w:r>
            <w:r>
              <w:rPr>
                <w:szCs w:val="21"/>
                <w:vertAlign w:val="superscript"/>
                <w:lang w:val="en-US"/>
              </w:rPr>
              <w:t>31</w:t>
            </w:r>
            <w:r>
              <w:rPr>
                <w:szCs w:val="21"/>
                <w:lang w:val="en-US"/>
              </w:rPr>
              <w:t>ts‘uaŋ</w:t>
            </w:r>
            <w:r>
              <w:rPr>
                <w:szCs w:val="21"/>
                <w:vertAlign w:val="superscript"/>
                <w:lang w:val="en-US"/>
              </w:rPr>
              <w:t>31</w:t>
            </w:r>
            <w:r>
              <w:rPr>
                <w:szCs w:val="21"/>
                <w:lang w:val="en-US"/>
              </w:rPr>
              <w:t>p‘u</w:t>
            </w:r>
            <w:r>
              <w:rPr>
                <w:szCs w:val="21"/>
                <w:vertAlign w:val="superscript"/>
                <w:lang w:val="en-US"/>
              </w:rPr>
              <w:t>44</w:t>
            </w:r>
            <w:r>
              <w:rPr>
                <w:szCs w:val="21"/>
                <w:lang w:val="en-US"/>
              </w:rPr>
              <w:t>kai</w:t>
            </w:r>
            <w:r>
              <w:rPr>
                <w:szCs w:val="21"/>
                <w:vertAlign w:val="superscript"/>
                <w:lang w:val="en-US"/>
              </w:rPr>
              <w:t>13</w:t>
            </w:r>
          </w:p>
        </w:tc>
        <w:tc>
          <w:tcPr>
            <w:tcW w:w="3673" w:type="dxa"/>
          </w:tcPr>
          <w:p>
            <w:pPr>
              <w:ind w:right="84"/>
              <w:jc w:val="left"/>
              <w:rPr>
                <w:szCs w:val="21"/>
                <w:lang w:val="en-US"/>
              </w:rPr>
            </w:pPr>
            <w:r>
              <w:rPr>
                <w:rFonts w:hint="eastAsia"/>
                <w:szCs w:val="21"/>
              </w:rPr>
              <w:t>一床罩子</w:t>
            </w:r>
            <w:r>
              <w:rPr>
                <w:szCs w:val="21"/>
                <w:lang w:val="en-US"/>
              </w:rPr>
              <w:t>i</w:t>
            </w:r>
            <w:r>
              <w:rPr>
                <w:szCs w:val="21"/>
                <w:vertAlign w:val="superscript"/>
                <w:lang w:val="en-US"/>
              </w:rPr>
              <w:t>31</w:t>
            </w:r>
            <w:r>
              <w:rPr>
                <w:szCs w:val="21"/>
                <w:lang w:val="en-US"/>
              </w:rPr>
              <w:t>ts'uaŋ</w:t>
            </w:r>
            <w:r>
              <w:rPr>
                <w:szCs w:val="21"/>
                <w:vertAlign w:val="superscript"/>
                <w:lang w:val="en-US"/>
              </w:rPr>
              <w:t>31</w:t>
            </w:r>
            <w:r>
              <w:rPr>
                <w:szCs w:val="21"/>
                <w:lang w:val="en-US"/>
              </w:rPr>
              <w:t>tsau</w:t>
            </w:r>
            <w:r>
              <w:rPr>
                <w:szCs w:val="21"/>
                <w:vertAlign w:val="superscript"/>
                <w:lang w:val="en-US"/>
              </w:rPr>
              <w:t>13</w:t>
            </w:r>
            <w:r>
              <w:rPr>
                <w:szCs w:val="21"/>
                <w:lang w:val="en-US"/>
              </w:rPr>
              <w:t>ts</w:t>
            </w:r>
            <w:r>
              <w:rPr>
                <w:rFonts w:ascii="Tahoma" w:hAnsi="Tahoma" w:cs="Tahoma"/>
                <w:szCs w:val="21"/>
              </w:rPr>
              <w:t>ๅ</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一床被窩</w:t>
            </w:r>
            <w:r>
              <w:rPr>
                <w:szCs w:val="21"/>
                <w:lang w:val="en-US"/>
              </w:rPr>
              <w:t>i</w:t>
            </w:r>
            <w:r>
              <w:rPr>
                <w:szCs w:val="21"/>
                <w:vertAlign w:val="superscript"/>
                <w:lang w:val="en-US"/>
              </w:rPr>
              <w:t>31</w:t>
            </w:r>
            <w:r>
              <w:rPr>
                <w:szCs w:val="21"/>
                <w:vertAlign w:val="subscript"/>
                <w:lang w:val="en-US"/>
              </w:rPr>
              <w:t>13</w:t>
            </w:r>
            <w:r>
              <w:rPr>
                <w:szCs w:val="21"/>
                <w:lang w:val="en-US"/>
              </w:rPr>
              <w:t>t</w:t>
            </w:r>
            <w:r>
              <w:rPr>
                <w:rFonts w:ascii="Cambria Math" w:hAnsi="Cambria Math" w:cs="Cambria Math"/>
                <w:szCs w:val="21"/>
                <w:lang w:val="en-US"/>
              </w:rPr>
              <w:t>ʂ</w:t>
            </w:r>
            <w:r>
              <w:rPr>
                <w:szCs w:val="21"/>
                <w:lang w:val="en-US"/>
              </w:rPr>
              <w:t>'uã</w:t>
            </w:r>
            <w:r>
              <w:rPr>
                <w:szCs w:val="21"/>
                <w:vertAlign w:val="superscript"/>
                <w:lang w:val="en-US"/>
              </w:rPr>
              <w:t>31</w:t>
            </w:r>
            <w:r>
              <w:rPr>
                <w:szCs w:val="21"/>
                <w:lang w:val="en-US"/>
              </w:rPr>
              <w:t>pe</w:t>
            </w:r>
            <w:r>
              <w:rPr>
                <w:szCs w:val="21"/>
                <w:vertAlign w:val="superscript"/>
                <w:lang w:val="en-US"/>
              </w:rPr>
              <w:t>31</w:t>
            </w:r>
            <w:r>
              <w:rPr>
                <w:szCs w:val="21"/>
                <w:lang w:val="en-US"/>
              </w:rPr>
              <w:t>uo</w:t>
            </w:r>
            <w:r>
              <w:rPr>
                <w:szCs w:val="21"/>
                <w:vertAlign w:val="superscript"/>
                <w:lang w:val="en-US"/>
              </w:rPr>
              <w:t>44</w:t>
            </w:r>
          </w:p>
        </w:tc>
        <w:tc>
          <w:tcPr>
            <w:tcW w:w="3673" w:type="dxa"/>
          </w:tcPr>
          <w:p>
            <w:pPr>
              <w:ind w:right="84"/>
              <w:jc w:val="left"/>
              <w:rPr>
                <w:szCs w:val="21"/>
                <w:lang w:val="en-US"/>
              </w:rPr>
            </w:pPr>
            <w:r>
              <w:rPr>
                <w:rFonts w:hint="eastAsia"/>
                <w:szCs w:val="21"/>
              </w:rPr>
              <w:t>一籠帐子</w:t>
            </w:r>
            <w:r>
              <w:rPr>
                <w:szCs w:val="21"/>
                <w:lang w:val="en-US"/>
              </w:rPr>
              <w:t>i</w:t>
            </w:r>
            <w:r>
              <w:rPr>
                <w:szCs w:val="21"/>
                <w:vertAlign w:val="superscript"/>
                <w:lang w:val="en-US"/>
              </w:rPr>
              <w:t>31</w:t>
            </w:r>
            <w:r>
              <w:rPr>
                <w:szCs w:val="21"/>
                <w:vertAlign w:val="subscript"/>
                <w:lang w:val="en-US"/>
              </w:rPr>
              <w:t>13</w:t>
            </w:r>
            <w:r>
              <w:rPr>
                <w:szCs w:val="21"/>
                <w:lang w:val="en-US"/>
              </w:rPr>
              <w:t>loŋ</w:t>
            </w:r>
            <w:r>
              <w:rPr>
                <w:szCs w:val="21"/>
                <w:vertAlign w:val="superscript"/>
                <w:lang w:val="en-US"/>
              </w:rPr>
              <w:t>53</w:t>
            </w:r>
            <w:r>
              <w:rPr>
                <w:szCs w:val="21"/>
                <w:lang w:val="en-US"/>
              </w:rPr>
              <w:t>t</w:t>
            </w:r>
            <w:r>
              <w:rPr>
                <w:rFonts w:ascii="Cambria Math" w:hAnsi="Cambria Math" w:cs="Cambria Math"/>
                <w:szCs w:val="21"/>
                <w:lang w:val="en-US"/>
              </w:rPr>
              <w:t>ʂ</w:t>
            </w:r>
            <w:r>
              <w:rPr>
                <w:szCs w:val="21"/>
                <w:lang w:val="en-US"/>
              </w:rPr>
              <w:t>ã</w:t>
            </w:r>
            <w:r>
              <w:rPr>
                <w:szCs w:val="21"/>
                <w:vertAlign w:val="superscript"/>
                <w:lang w:val="en-US"/>
              </w:rPr>
              <w:t>13</w:t>
            </w:r>
            <w:r>
              <w:rPr>
                <w:szCs w:val="21"/>
                <w:lang w:val="en-US"/>
              </w:rPr>
              <w:t>ts</w:t>
            </w:r>
            <w:r>
              <w:rPr>
                <w:rFonts w:ascii="Tahoma" w:hAnsi="Tahoma" w:cs="Tahoma"/>
                <w:szCs w:val="21"/>
              </w:rPr>
              <w:t>ๅ</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一床被</w:t>
            </w:r>
            <w:r>
              <w:rPr>
                <w:szCs w:val="21"/>
                <w:lang w:val="en-US"/>
              </w:rPr>
              <w:t>iə?</w:t>
            </w:r>
            <w:r>
              <w:rPr>
                <w:szCs w:val="21"/>
                <w:vertAlign w:val="superscript"/>
                <w:lang w:val="en-US"/>
              </w:rPr>
              <w:t>4</w:t>
            </w:r>
            <w:r>
              <w:rPr>
                <w:szCs w:val="21"/>
                <w:lang w:val="en-US"/>
              </w:rPr>
              <w:t>t</w:t>
            </w:r>
            <w:r>
              <w:rPr>
                <w:rFonts w:ascii="Cambria Math" w:hAnsi="Cambria Math" w:cs="Cambria Math"/>
                <w:szCs w:val="21"/>
                <w:lang w:val="en-US"/>
              </w:rPr>
              <w:t>ʂ</w:t>
            </w:r>
            <w:r>
              <w:rPr>
                <w:szCs w:val="21"/>
                <w:lang w:val="en-US"/>
              </w:rPr>
              <w:t>'u</w:t>
            </w:r>
            <w:r>
              <w:rPr>
                <w:rFonts w:ascii="Cambria Math" w:hAnsi="Cambria Math"/>
                <w:szCs w:val="21"/>
                <w:lang w:val="en-US"/>
              </w:rPr>
              <w:t>ɑ̃</w:t>
            </w:r>
            <w:r>
              <w:rPr>
                <w:szCs w:val="21"/>
                <w:vertAlign w:val="superscript"/>
                <w:lang w:val="en-US"/>
              </w:rPr>
              <w:t>55</w:t>
            </w:r>
            <w:r>
              <w:rPr>
                <w:szCs w:val="21"/>
                <w:lang w:val="en-US"/>
              </w:rPr>
              <w:t>pei</w:t>
            </w:r>
            <w:r>
              <w:rPr>
                <w:szCs w:val="21"/>
                <w:vertAlign w:val="superscript"/>
                <w:lang w:val="en-US"/>
              </w:rPr>
              <w:t>53</w:t>
            </w:r>
          </w:p>
        </w:tc>
        <w:tc>
          <w:tcPr>
            <w:tcW w:w="3673" w:type="dxa"/>
          </w:tcPr>
          <w:p>
            <w:pPr>
              <w:ind w:right="84"/>
              <w:jc w:val="left"/>
              <w:rPr>
                <w:szCs w:val="21"/>
                <w:lang w:val="en-US"/>
              </w:rPr>
            </w:pPr>
            <w:r>
              <w:rPr>
                <w:rFonts w:hint="eastAsia"/>
                <w:szCs w:val="21"/>
              </w:rPr>
              <w:t>一頂帐子</w:t>
            </w:r>
            <w:r>
              <w:rPr>
                <w:szCs w:val="21"/>
                <w:lang w:val="en-US"/>
              </w:rPr>
              <w:t>iə?</w:t>
            </w:r>
            <w:r>
              <w:rPr>
                <w:szCs w:val="21"/>
                <w:vertAlign w:val="superscript"/>
                <w:lang w:val="en-US"/>
              </w:rPr>
              <w:t>4</w:t>
            </w:r>
            <w:r>
              <w:rPr>
                <w:szCs w:val="21"/>
                <w:lang w:val="en-US"/>
              </w:rPr>
              <w:t>tin</w:t>
            </w:r>
            <w:r>
              <w:rPr>
                <w:szCs w:val="21"/>
                <w:vertAlign w:val="superscript"/>
                <w:lang w:val="en-US"/>
              </w:rPr>
              <w:t>24</w:t>
            </w:r>
            <w:r>
              <w:rPr>
                <w:szCs w:val="21"/>
                <w:lang w:val="en-US"/>
              </w:rPr>
              <w:t>t</w:t>
            </w:r>
            <w:r>
              <w:rPr>
                <w:rFonts w:ascii="Cambria Math" w:hAnsi="Cambria Math" w:cs="Cambria Math"/>
                <w:szCs w:val="21"/>
                <w:lang w:val="en-US"/>
              </w:rPr>
              <w:t>ʂ</w:t>
            </w:r>
            <w:r>
              <w:rPr>
                <w:rFonts w:ascii="Cambria Math" w:hAnsi="Cambria Math"/>
                <w:szCs w:val="21"/>
              </w:rPr>
              <w:t>ɑ̃</w:t>
            </w:r>
            <w:r>
              <w:rPr>
                <w:szCs w:val="21"/>
                <w:vertAlign w:val="superscript"/>
                <w:lang w:val="en-US"/>
              </w:rPr>
              <w:t>53</w:t>
            </w:r>
            <w:r>
              <w:rPr>
                <w:szCs w:val="21"/>
                <w:lang w:val="en-US"/>
              </w:rPr>
              <w:t>tsə</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一床被子</w:t>
            </w:r>
            <w:r>
              <w:rPr>
                <w:szCs w:val="21"/>
                <w:lang w:val="en-US"/>
              </w:rPr>
              <w:t>iə?</w:t>
            </w:r>
            <w:r>
              <w:rPr>
                <w:szCs w:val="21"/>
                <w:vertAlign w:val="superscript"/>
                <w:lang w:val="en-US"/>
              </w:rPr>
              <w:t>4</w:t>
            </w:r>
            <w:r>
              <w:rPr>
                <w:szCs w:val="21"/>
                <w:lang w:val="en-US"/>
              </w:rPr>
              <w:t>ts'u</w:t>
            </w:r>
            <w:r>
              <w:rPr>
                <w:rFonts w:hint="eastAsia"/>
                <w:szCs w:val="21"/>
                <w:lang w:val="en-US"/>
              </w:rPr>
              <w:t>ɑ</w:t>
            </w:r>
            <w:r>
              <w:rPr>
                <w:szCs w:val="21"/>
                <w:lang w:val="en-US"/>
              </w:rPr>
              <w:t>ŋ</w:t>
            </w:r>
            <w:r>
              <w:rPr>
                <w:szCs w:val="21"/>
                <w:vertAlign w:val="superscript"/>
                <w:lang w:val="en-US"/>
              </w:rPr>
              <w:t>34</w:t>
            </w:r>
            <w:r>
              <w:rPr>
                <w:szCs w:val="21"/>
                <w:lang w:val="en-US"/>
              </w:rPr>
              <w:t>pəi</w:t>
            </w:r>
            <w:r>
              <w:rPr>
                <w:szCs w:val="21"/>
                <w:vertAlign w:val="superscript"/>
                <w:lang w:val="en-US"/>
              </w:rPr>
              <w:t>55</w:t>
            </w:r>
            <w:r>
              <w:rPr>
                <w:szCs w:val="21"/>
                <w:lang w:val="en-US"/>
              </w:rPr>
              <w:t>ts</w:t>
            </w:r>
            <w:r>
              <w:rPr>
                <w:rFonts w:ascii="Cambria Math" w:hAnsi="Cambria Math" w:cs="Cambria Math"/>
                <w:szCs w:val="21"/>
                <w:lang w:val="en-US"/>
              </w:rPr>
              <w:t>ɛ</w:t>
            </w:r>
            <w:r>
              <w:rPr>
                <w:szCs w:val="21"/>
                <w:vertAlign w:val="superscript"/>
                <w:lang w:val="en-US"/>
              </w:rPr>
              <w:t>•</w:t>
            </w:r>
          </w:p>
        </w:tc>
        <w:tc>
          <w:tcPr>
            <w:tcW w:w="3673" w:type="dxa"/>
          </w:tcPr>
          <w:p>
            <w:pPr>
              <w:ind w:right="84"/>
              <w:jc w:val="left"/>
              <w:rPr>
                <w:szCs w:val="21"/>
                <w:lang w:val="en-US"/>
              </w:rPr>
            </w:pPr>
            <w:r>
              <w:rPr>
                <w:rFonts w:hint="eastAsia"/>
                <w:szCs w:val="21"/>
              </w:rPr>
              <w:t>一頂帐子</w:t>
            </w:r>
            <w:r>
              <w:rPr>
                <w:szCs w:val="21"/>
                <w:lang w:val="en-US"/>
              </w:rPr>
              <w:t>iə?</w:t>
            </w:r>
            <w:r>
              <w:rPr>
                <w:szCs w:val="21"/>
                <w:vertAlign w:val="superscript"/>
                <w:lang w:val="en-US"/>
              </w:rPr>
              <w:t>4</w:t>
            </w:r>
            <w:r>
              <w:rPr>
                <w:szCs w:val="21"/>
                <w:lang w:val="en-US"/>
              </w:rPr>
              <w:t>tiŋ</w:t>
            </w:r>
            <w:r>
              <w:rPr>
                <w:szCs w:val="21"/>
                <w:vertAlign w:val="superscript"/>
                <w:lang w:val="en-US"/>
              </w:rPr>
              <w:t>42</w:t>
            </w:r>
            <w:r>
              <w:rPr>
                <w:szCs w:val="21"/>
                <w:lang w:val="en-US"/>
              </w:rPr>
              <w:t>ts</w:t>
            </w:r>
            <w:r>
              <w:rPr>
                <w:rFonts w:hint="eastAsia"/>
                <w:szCs w:val="21"/>
                <w:lang w:val="en-US"/>
              </w:rPr>
              <w:t>ɑ</w:t>
            </w:r>
            <w:r>
              <w:rPr>
                <w:szCs w:val="21"/>
                <w:lang w:val="en-US"/>
              </w:rPr>
              <w:t>ŋ</w:t>
            </w:r>
            <w:r>
              <w:rPr>
                <w:szCs w:val="21"/>
                <w:vertAlign w:val="superscript"/>
                <w:lang w:val="en-US"/>
              </w:rPr>
              <w:t>55</w:t>
            </w:r>
            <w:r>
              <w:rPr>
                <w:szCs w:val="21"/>
                <w:lang w:val="en-US"/>
              </w:rPr>
              <w:t>ts</w:t>
            </w:r>
            <w:r>
              <w:rPr>
                <w:rFonts w:ascii="Cambria Math" w:hAnsi="Cambria Math" w:cs="Cambria Math"/>
                <w:szCs w:val="21"/>
                <w:lang w:val="en-US"/>
              </w:rPr>
              <w:t>ɛ</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一条被头</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diæ</w:t>
            </w:r>
            <w:r>
              <w:rPr>
                <w:szCs w:val="21"/>
                <w:vertAlign w:val="superscript"/>
                <w:lang w:val="en-US"/>
              </w:rPr>
              <w:t>24</w:t>
            </w:r>
            <w:r>
              <w:rPr>
                <w:szCs w:val="21"/>
                <w:lang w:val="en-US"/>
              </w:rPr>
              <w:t>bi</w:t>
            </w:r>
            <w:r>
              <w:rPr>
                <w:szCs w:val="21"/>
                <w:vertAlign w:val="subscript"/>
                <w:lang w:val="en-US"/>
              </w:rPr>
              <w:t>3122</w:t>
            </w:r>
            <w:r>
              <w:rPr>
                <w:szCs w:val="21"/>
                <w:lang w:val="en-US"/>
              </w:rPr>
              <w:t>dY</w:t>
            </w:r>
            <w:r>
              <w:rPr>
                <w:szCs w:val="21"/>
                <w:vertAlign w:val="superscript"/>
                <w:lang w:val="en-US"/>
              </w:rPr>
              <w:t>24</w:t>
            </w:r>
            <w:r>
              <w:rPr>
                <w:szCs w:val="21"/>
                <w:vertAlign w:val="subscript"/>
                <w:lang w:val="en-US"/>
              </w:rPr>
              <w:t>33</w:t>
            </w:r>
          </w:p>
        </w:tc>
        <w:tc>
          <w:tcPr>
            <w:tcW w:w="3673" w:type="dxa"/>
          </w:tcPr>
          <w:p>
            <w:pPr>
              <w:ind w:right="84"/>
              <w:jc w:val="left"/>
              <w:rPr>
                <w:szCs w:val="21"/>
                <w:lang w:val="en-US"/>
              </w:rPr>
            </w:pPr>
            <w:r>
              <w:rPr>
                <w:rFonts w:hint="eastAsia"/>
                <w:szCs w:val="21"/>
              </w:rPr>
              <w:t>一頂帐子</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tin</w:t>
            </w:r>
            <w:r>
              <w:rPr>
                <w:szCs w:val="21"/>
                <w:vertAlign w:val="superscript"/>
                <w:lang w:val="en-US"/>
              </w:rPr>
              <w:t>41</w:t>
            </w:r>
            <w:r>
              <w:rPr>
                <w:szCs w:val="21"/>
                <w:lang w:val="en-US"/>
              </w:rPr>
              <w:t>tsaŋ</w:t>
            </w:r>
            <w:r>
              <w:rPr>
                <w:szCs w:val="21"/>
                <w:vertAlign w:val="superscript"/>
                <w:lang w:val="en-US"/>
              </w:rPr>
              <w:t>513</w:t>
            </w:r>
            <w:r>
              <w:rPr>
                <w:szCs w:val="21"/>
                <w:vertAlign w:val="subscript"/>
                <w:lang w:val="en-US"/>
              </w:rPr>
              <w:t>44</w:t>
            </w:r>
            <w:r>
              <w:rPr>
                <w:szCs w:val="21"/>
                <w:lang w:val="en-US"/>
              </w:rPr>
              <w:t>ts</w:t>
            </w:r>
            <w:r>
              <w:rPr>
                <w:rFonts w:ascii="Tahoma" w:hAnsi="Tahoma" w:cs="Tahoma"/>
                <w:szCs w:val="21"/>
              </w:rPr>
              <w:t>ๅ</w:t>
            </w:r>
            <w:r>
              <w:rPr>
                <w:szCs w:val="21"/>
                <w:vertAlign w:val="superscript"/>
                <w:lang w:val="en-US"/>
              </w:rPr>
              <w:t>41</w:t>
            </w:r>
            <w:r>
              <w:rPr>
                <w:szCs w:val="21"/>
                <w:vertAlign w:val="subscript"/>
                <w:lang w:val="en-US"/>
              </w:rPr>
              <w:t>21</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szCs w:val="21"/>
                <w:lang w:val="en-US"/>
              </w:rPr>
              <w:t>一</w:t>
            </w:r>
            <w:r>
              <w:rPr>
                <w:rFonts w:hint="eastAsia"/>
                <w:szCs w:val="21"/>
              </w:rPr>
              <w:t>条被</w:t>
            </w:r>
            <w:r>
              <w:rPr>
                <w:szCs w:val="21"/>
                <w:lang w:val="en-US"/>
              </w:rPr>
              <w:t>i</w:t>
            </w:r>
            <w:r>
              <w:rPr>
                <w:szCs w:val="21"/>
                <w:vertAlign w:val="superscript"/>
                <w:lang w:val="en-US"/>
              </w:rPr>
              <w:t>23</w:t>
            </w:r>
            <w:r>
              <w:rPr>
                <w:szCs w:val="21"/>
                <w:lang w:val="en-US"/>
              </w:rPr>
              <w:t>di</w:t>
            </w:r>
            <w:r>
              <w:rPr>
                <w:rFonts w:ascii="Cambria Math" w:hAnsi="Cambria Math" w:cs="Cambria Math"/>
                <w:szCs w:val="21"/>
                <w:lang w:val="en-US"/>
              </w:rPr>
              <w:t>ɛ</w:t>
            </w:r>
            <w:r>
              <w:rPr>
                <w:szCs w:val="21"/>
                <w:vertAlign w:val="superscript"/>
                <w:lang w:val="en-US"/>
              </w:rPr>
              <w:t>31</w:t>
            </w:r>
            <w:r>
              <w:rPr>
                <w:szCs w:val="21"/>
                <w:lang w:val="en-US"/>
              </w:rPr>
              <w:t>bi</w:t>
            </w:r>
            <w:r>
              <w:rPr>
                <w:szCs w:val="21"/>
                <w:vertAlign w:val="superscript"/>
                <w:lang w:val="en-US"/>
              </w:rPr>
              <w:t>24</w:t>
            </w:r>
          </w:p>
        </w:tc>
        <w:tc>
          <w:tcPr>
            <w:tcW w:w="3673" w:type="dxa"/>
          </w:tcPr>
          <w:p>
            <w:pPr>
              <w:ind w:right="84"/>
              <w:jc w:val="left"/>
              <w:rPr>
                <w:szCs w:val="21"/>
                <w:lang w:val="en-US"/>
              </w:rPr>
            </w:pPr>
            <w:r>
              <w:rPr>
                <w:szCs w:val="21"/>
                <w:lang w:val="en-US"/>
              </w:rPr>
              <w:t>一</w:t>
            </w:r>
            <w:r>
              <w:rPr>
                <w:rFonts w:hint="eastAsia"/>
                <w:szCs w:val="21"/>
              </w:rPr>
              <w:t>領布帐</w:t>
            </w:r>
            <w:r>
              <w:rPr>
                <w:szCs w:val="21"/>
                <w:lang w:val="en-US"/>
              </w:rPr>
              <w:t>i</w:t>
            </w:r>
            <w:r>
              <w:rPr>
                <w:szCs w:val="21"/>
                <w:vertAlign w:val="superscript"/>
                <w:lang w:val="en-US"/>
              </w:rPr>
              <w:t>23</w:t>
            </w:r>
            <w:r>
              <w:rPr>
                <w:szCs w:val="21"/>
                <w:lang w:val="en-US"/>
              </w:rPr>
              <w:t>ləŋ</w:t>
            </w:r>
            <w:r>
              <w:rPr>
                <w:szCs w:val="21"/>
                <w:vertAlign w:val="superscript"/>
                <w:lang w:val="en-US"/>
              </w:rPr>
              <w:t>24</w:t>
            </w:r>
            <w:r>
              <w:rPr>
                <w:szCs w:val="21"/>
                <w:lang w:val="en-US"/>
              </w:rPr>
              <w:t>pøy</w:t>
            </w:r>
            <w:r>
              <w:rPr>
                <w:szCs w:val="21"/>
                <w:vertAlign w:val="superscript"/>
                <w:lang w:val="en-US"/>
              </w:rPr>
              <w:t>42</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一床被子</w:t>
            </w:r>
            <w:r>
              <w:rPr>
                <w:szCs w:val="21"/>
                <w:lang w:val="en-US"/>
              </w:rPr>
              <w:t>i</w:t>
            </w:r>
            <w:r>
              <w:rPr>
                <w:szCs w:val="21"/>
                <w:vertAlign w:val="superscript"/>
                <w:lang w:val="en-US"/>
              </w:rPr>
              <w:t>24</w:t>
            </w:r>
            <w:r>
              <w:rPr>
                <w:szCs w:val="21"/>
                <w:lang w:val="en-US"/>
              </w:rPr>
              <w:t>t</w:t>
            </w:r>
            <w:r>
              <w:rPr>
                <w:rFonts w:ascii="Cambria Math" w:hAnsi="Cambria Math" w:cs="Cambria Math"/>
                <w:szCs w:val="21"/>
                <w:lang w:val="en-US"/>
              </w:rPr>
              <w:t>ɕ</w:t>
            </w:r>
            <w:r>
              <w:rPr>
                <w:szCs w:val="21"/>
                <w:lang w:val="en-US"/>
              </w:rPr>
              <w:t>yan</w:t>
            </w:r>
            <w:r>
              <w:rPr>
                <w:szCs w:val="21"/>
                <w:vertAlign w:val="superscript"/>
                <w:lang w:val="en-US"/>
              </w:rPr>
              <w:t>13</w:t>
            </w:r>
            <w:r>
              <w:rPr>
                <w:szCs w:val="21"/>
                <w:lang w:val="en-US"/>
              </w:rPr>
              <w:t>pei</w:t>
            </w:r>
            <w:r>
              <w:rPr>
                <w:szCs w:val="21"/>
                <w:vertAlign w:val="superscript"/>
                <w:lang w:val="en-US"/>
              </w:rPr>
              <w:t>21</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一卜</w:t>
            </w:r>
            <w:r>
              <w:rPr>
                <w:szCs w:val="21"/>
                <w:lang w:val="en-US"/>
              </w:rPr>
              <w:t>*</w:t>
            </w:r>
            <w:r>
              <w:rPr>
                <w:rFonts w:hint="eastAsia"/>
                <w:szCs w:val="21"/>
              </w:rPr>
              <w:t>帐子</w:t>
            </w:r>
            <w:r>
              <w:rPr>
                <w:szCs w:val="21"/>
                <w:lang w:val="en-US"/>
              </w:rPr>
              <w:t>i</w:t>
            </w:r>
            <w:r>
              <w:rPr>
                <w:szCs w:val="21"/>
                <w:vertAlign w:val="superscript"/>
                <w:lang w:val="en-US"/>
              </w:rPr>
              <w:t>21</w:t>
            </w:r>
            <w:r>
              <w:rPr>
                <w:szCs w:val="21"/>
                <w:lang w:val="en-US"/>
              </w:rPr>
              <w:t>pu</w:t>
            </w:r>
            <w:r>
              <w:rPr>
                <w:szCs w:val="21"/>
                <w:vertAlign w:val="superscript"/>
                <w:lang w:val="en-US"/>
              </w:rPr>
              <w:t>24</w:t>
            </w:r>
            <w:r>
              <w:rPr>
                <w:szCs w:val="21"/>
                <w:lang w:val="en-US"/>
              </w:rPr>
              <w:t>tsan</w:t>
            </w:r>
            <w:r>
              <w:rPr>
                <w:szCs w:val="21"/>
                <w:vertAlign w:val="superscript"/>
                <w:lang w:val="en-US"/>
              </w:rPr>
              <w:t>55</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一床被子</w:t>
            </w:r>
            <w:r>
              <w:rPr>
                <w:szCs w:val="21"/>
                <w:lang w:val="en-US"/>
              </w:rPr>
              <w:t>it</w:t>
            </w:r>
            <w:r>
              <w:rPr>
                <w:szCs w:val="21"/>
                <w:vertAlign w:val="superscript"/>
                <w:lang w:val="en-US"/>
              </w:rPr>
              <w:t>5</w:t>
            </w:r>
            <w:r>
              <w:rPr>
                <w:szCs w:val="21"/>
                <w:lang w:val="en-US"/>
              </w:rPr>
              <w:t>ts‘</w:t>
            </w:r>
            <w:r>
              <w:rPr>
                <w:rFonts w:ascii="Cambria Math" w:hAnsi="Cambria Math" w:cs="Cambria Math"/>
                <w:szCs w:val="21"/>
                <w:lang w:val="en-US"/>
              </w:rPr>
              <w:t>ɔ</w:t>
            </w:r>
            <w:r>
              <w:rPr>
                <w:szCs w:val="21"/>
                <w:lang w:val="en-US"/>
              </w:rPr>
              <w:t>ŋ</w:t>
            </w:r>
            <w:r>
              <w:rPr>
                <w:szCs w:val="21"/>
                <w:vertAlign w:val="superscript"/>
                <w:lang w:val="en-US"/>
              </w:rPr>
              <w:t>24</w:t>
            </w:r>
            <w:r>
              <w:rPr>
                <w:szCs w:val="21"/>
                <w:lang w:val="en-US"/>
              </w:rPr>
              <w:t>p'i</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szCs w:val="21"/>
                <w:lang w:val="en-US"/>
              </w:rPr>
              <w:t>一</w:t>
            </w:r>
            <w:r>
              <w:rPr>
                <w:rFonts w:hint="eastAsia"/>
                <w:szCs w:val="21"/>
              </w:rPr>
              <w:t>頂帐子</w:t>
            </w:r>
            <w:r>
              <w:rPr>
                <w:szCs w:val="21"/>
                <w:lang w:val="en-US"/>
              </w:rPr>
              <w:t>it</w:t>
            </w:r>
            <w:r>
              <w:rPr>
                <w:szCs w:val="21"/>
                <w:vertAlign w:val="superscript"/>
                <w:lang w:val="en-US"/>
              </w:rPr>
              <w:t>5</w:t>
            </w:r>
            <w:r>
              <w:rPr>
                <w:szCs w:val="21"/>
                <w:lang w:val="en-US"/>
              </w:rPr>
              <w:t>tin</w:t>
            </w:r>
            <w:r>
              <w:rPr>
                <w:szCs w:val="21"/>
                <w:vertAlign w:val="superscript"/>
                <w:lang w:val="en-US"/>
              </w:rPr>
              <w:t>213</w:t>
            </w:r>
            <w:r>
              <w:rPr>
                <w:szCs w:val="21"/>
                <w:lang w:val="en-US"/>
              </w:rPr>
              <w:t>ts</w:t>
            </w:r>
            <w:r>
              <w:rPr>
                <w:rFonts w:ascii="Cambria Math" w:hAnsi="Cambria Math" w:cs="Cambria Math"/>
                <w:szCs w:val="21"/>
                <w:lang w:val="en-US"/>
              </w:rPr>
              <w:t>ɔ</w:t>
            </w:r>
            <w:r>
              <w:rPr>
                <w:szCs w:val="21"/>
                <w:lang w:val="en-US"/>
              </w:rPr>
              <w:t>ŋ</w:t>
            </w:r>
            <w:r>
              <w:rPr>
                <w:szCs w:val="21"/>
                <w:vertAlign w:val="superscript"/>
                <w:lang w:val="en-US"/>
              </w:rPr>
              <w:t>55</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szCs w:val="21"/>
                <w:lang w:val="en-US"/>
              </w:rPr>
              <w:t>一</w:t>
            </w:r>
            <w:r>
              <w:rPr>
                <w:rFonts w:hint="eastAsia"/>
                <w:szCs w:val="21"/>
              </w:rPr>
              <w:t>番被</w:t>
            </w:r>
            <w:r>
              <w:rPr>
                <w:szCs w:val="21"/>
                <w:lang w:val="en-US"/>
              </w:rPr>
              <w:t>jit</w:t>
            </w:r>
            <w:r>
              <w:rPr>
                <w:szCs w:val="21"/>
                <w:vertAlign w:val="superscript"/>
                <w:lang w:val="en-US"/>
              </w:rPr>
              <w:t>21</w:t>
            </w:r>
            <w:r>
              <w:rPr>
                <w:szCs w:val="21"/>
                <w:lang w:val="en-US"/>
              </w:rPr>
              <w:t>fan</w:t>
            </w:r>
            <w:r>
              <w:rPr>
                <w:szCs w:val="21"/>
                <w:vertAlign w:val="superscript"/>
                <w:lang w:val="en-US"/>
              </w:rPr>
              <w:t>44</w:t>
            </w:r>
            <w:r>
              <w:rPr>
                <w:szCs w:val="21"/>
                <w:lang w:val="en-US"/>
              </w:rPr>
              <w:t>p'i</w:t>
            </w:r>
            <w:r>
              <w:rPr>
                <w:szCs w:val="21"/>
                <w:vertAlign w:val="superscript"/>
                <w:lang w:val="en-US"/>
              </w:rPr>
              <w:t>44</w:t>
            </w:r>
          </w:p>
        </w:tc>
        <w:tc>
          <w:tcPr>
            <w:tcW w:w="3673" w:type="dxa"/>
          </w:tcPr>
          <w:p>
            <w:pPr>
              <w:ind w:right="84"/>
              <w:jc w:val="left"/>
              <w:rPr>
                <w:szCs w:val="21"/>
                <w:lang w:val="en-US"/>
              </w:rPr>
            </w:pPr>
            <w:r>
              <w:rPr>
                <w:szCs w:val="21"/>
                <w:lang w:val="en-US"/>
              </w:rPr>
              <w:t>一</w:t>
            </w:r>
            <w:r>
              <w:rPr>
                <w:rFonts w:hint="eastAsia"/>
                <w:szCs w:val="21"/>
              </w:rPr>
              <w:t>頂蚊帐</w:t>
            </w:r>
            <w:r>
              <w:rPr>
                <w:szCs w:val="21"/>
                <w:lang w:val="en-US"/>
              </w:rPr>
              <w:t>jit</w:t>
            </w:r>
            <w:r>
              <w:rPr>
                <w:szCs w:val="21"/>
                <w:vertAlign w:val="superscript"/>
                <w:lang w:val="en-US"/>
              </w:rPr>
              <w:t>21</w:t>
            </w:r>
            <w:r>
              <w:rPr>
                <w:szCs w:val="21"/>
                <w:lang w:val="en-US"/>
              </w:rPr>
              <w:t>taŋ</w:t>
            </w:r>
            <w:r>
              <w:rPr>
                <w:szCs w:val="21"/>
                <w:vertAlign w:val="superscript"/>
                <w:lang w:val="en-US"/>
              </w:rPr>
              <w:t>31</w:t>
            </w:r>
            <w:r>
              <w:rPr>
                <w:szCs w:val="21"/>
                <w:lang w:val="en-US"/>
              </w:rPr>
              <w:t>mun</w:t>
            </w:r>
            <w:r>
              <w:rPr>
                <w:szCs w:val="21"/>
                <w:vertAlign w:val="superscript"/>
                <w:lang w:val="en-US"/>
              </w:rPr>
              <w:t>44</w:t>
            </w:r>
            <w:r>
              <w:rPr>
                <w:szCs w:val="21"/>
                <w:lang w:val="en-US"/>
              </w:rPr>
              <w:t>ts</w:t>
            </w:r>
            <w:r>
              <w:rPr>
                <w:rFonts w:ascii="Cambria Math" w:hAnsi="Cambria Math" w:cs="Cambria Math"/>
                <w:szCs w:val="21"/>
                <w:lang w:val="en-US"/>
              </w:rPr>
              <w:t>ɔ</w:t>
            </w:r>
            <w:r>
              <w:rPr>
                <w:szCs w:val="21"/>
                <w:lang w:val="en-US"/>
              </w:rPr>
              <w:t>ŋ</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szCs w:val="21"/>
                <w:lang w:val="en-US"/>
              </w:rPr>
              <w:t>一</w:t>
            </w:r>
            <w:r>
              <w:rPr>
                <w:rFonts w:hint="eastAsia"/>
                <w:szCs w:val="21"/>
              </w:rPr>
              <w:t>张被</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5</w:t>
            </w:r>
            <w:r>
              <w:rPr>
                <w:szCs w:val="21"/>
                <w:lang w:val="en-US"/>
              </w:rPr>
              <w:t>t</w:t>
            </w:r>
            <w:r>
              <w:rPr>
                <w:rFonts w:ascii="Cambria Math" w:hAnsi="Cambria Math" w:cs="Cambria Math"/>
                <w:szCs w:val="21"/>
                <w:lang w:val="en-US"/>
              </w:rPr>
              <w:t>ʃ</w:t>
            </w:r>
            <w:r>
              <w:rPr>
                <w:szCs w:val="21"/>
                <w:lang w:val="en-US"/>
              </w:rPr>
              <w:t>œŋ</w:t>
            </w:r>
            <w:r>
              <w:rPr>
                <w:szCs w:val="21"/>
                <w:vertAlign w:val="superscript"/>
                <w:lang w:val="en-US"/>
              </w:rPr>
              <w:t>53</w:t>
            </w:r>
            <w:r>
              <w:rPr>
                <w:szCs w:val="21"/>
                <w:lang w:val="en-US"/>
              </w:rPr>
              <w:t>p'ei</w:t>
            </w:r>
            <w:r>
              <w:rPr>
                <w:szCs w:val="21"/>
                <w:vertAlign w:val="superscript"/>
                <w:lang w:val="en-US"/>
              </w:rPr>
              <w:t>23</w:t>
            </w:r>
          </w:p>
        </w:tc>
        <w:tc>
          <w:tcPr>
            <w:tcW w:w="3673" w:type="dxa"/>
          </w:tcPr>
          <w:p>
            <w:pPr>
              <w:ind w:right="84"/>
              <w:jc w:val="left"/>
              <w:rPr>
                <w:szCs w:val="21"/>
                <w:lang w:val="en-US"/>
              </w:rPr>
            </w:pPr>
            <w:r>
              <w:rPr>
                <w:rFonts w:hint="eastAsia"/>
                <w:szCs w:val="21"/>
              </w:rPr>
              <w:t>一堂蚊帐</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5</w:t>
            </w:r>
            <w:r>
              <w:rPr>
                <w:szCs w:val="21"/>
                <w:lang w:val="en-US"/>
              </w:rPr>
              <w:t>t'</w:t>
            </w:r>
            <w:r>
              <w:rPr>
                <w:rFonts w:ascii="Cambria Math" w:hAnsi="Cambria Math" w:cs="Cambria Math"/>
                <w:szCs w:val="21"/>
                <w:lang w:val="en-US"/>
              </w:rPr>
              <w:t>ɔ</w:t>
            </w:r>
            <w:r>
              <w:rPr>
                <w:szCs w:val="21"/>
                <w:lang w:val="en-US"/>
              </w:rPr>
              <w:t>ŋ</w:t>
            </w:r>
            <w:r>
              <w:rPr>
                <w:szCs w:val="21"/>
                <w:vertAlign w:val="superscript"/>
                <w:lang w:val="en-US"/>
              </w:rPr>
              <w:t>21</w:t>
            </w:r>
            <w:r>
              <w:rPr>
                <w:szCs w:val="21"/>
                <w:lang w:val="en-US"/>
              </w:rPr>
              <w:t>m</w:t>
            </w:r>
            <w:r>
              <w:rPr>
                <w:rFonts w:ascii="Cambria Math" w:hAnsi="Cambria Math" w:cs="Cambria Math"/>
                <w:szCs w:val="21"/>
                <w:lang w:val="en-US"/>
              </w:rPr>
              <w:t>ɐ</w:t>
            </w:r>
            <w:r>
              <w:rPr>
                <w:szCs w:val="21"/>
                <w:lang w:val="en-US"/>
              </w:rPr>
              <w:t>n</w:t>
            </w:r>
            <w:r>
              <w:rPr>
                <w:szCs w:val="21"/>
                <w:vertAlign w:val="superscript"/>
                <w:lang w:val="en-US"/>
              </w:rPr>
              <w:t>21</w:t>
            </w:r>
            <w:r>
              <w:rPr>
                <w:szCs w:val="21"/>
                <w:vertAlign w:val="subscript"/>
                <w:lang w:val="en-US"/>
              </w:rPr>
              <w:t>55</w:t>
            </w:r>
            <w:r>
              <w:rPr>
                <w:szCs w:val="21"/>
                <w:lang w:val="en-US"/>
              </w:rPr>
              <w:t>t</w:t>
            </w:r>
            <w:r>
              <w:rPr>
                <w:rFonts w:ascii="Cambria Math" w:hAnsi="Cambria Math" w:cs="Cambria Math"/>
                <w:szCs w:val="21"/>
                <w:lang w:val="en-US"/>
              </w:rPr>
              <w:t>ʃ</w:t>
            </w:r>
            <w:r>
              <w:rPr>
                <w:szCs w:val="21"/>
                <w:lang w:val="en-US"/>
              </w:rPr>
              <w:t>œŋ</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szCs w:val="21"/>
                <w:lang w:val="en-US"/>
              </w:rPr>
              <w:t>一</w:t>
            </w:r>
            <w:r>
              <w:rPr>
                <w:rFonts w:hint="eastAsia"/>
                <w:szCs w:val="21"/>
              </w:rPr>
              <w:t>番被</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24</w:t>
            </w:r>
            <w:r>
              <w:rPr>
                <w:szCs w:val="21"/>
                <w:lang w:val="en-US"/>
              </w:rPr>
              <w:t>fan</w:t>
            </w:r>
            <w:r>
              <w:rPr>
                <w:szCs w:val="21"/>
                <w:vertAlign w:val="superscript"/>
                <w:lang w:val="en-US"/>
              </w:rPr>
              <w:t>33</w:t>
            </w:r>
            <w:r>
              <w:rPr>
                <w:szCs w:val="21"/>
                <w:lang w:val="en-US"/>
              </w:rPr>
              <w:t>p'ei</w:t>
            </w:r>
            <w:r>
              <w:rPr>
                <w:szCs w:val="21"/>
                <w:vertAlign w:val="superscript"/>
                <w:lang w:val="en-US"/>
              </w:rPr>
              <w:t>21</w:t>
            </w:r>
          </w:p>
        </w:tc>
        <w:tc>
          <w:tcPr>
            <w:tcW w:w="3673" w:type="dxa"/>
          </w:tcPr>
          <w:p>
            <w:pPr>
              <w:ind w:right="84"/>
              <w:jc w:val="left"/>
              <w:rPr>
                <w:szCs w:val="21"/>
                <w:lang w:val="en-US"/>
              </w:rPr>
            </w:pPr>
            <w:r>
              <w:rPr>
                <w:szCs w:val="21"/>
                <w:lang w:val="en-US"/>
              </w:rPr>
              <w:t>一</w:t>
            </w:r>
            <w:r>
              <w:rPr>
                <w:rFonts w:hint="eastAsia"/>
                <w:szCs w:val="21"/>
              </w:rPr>
              <w:t>番蚊帐</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24</w:t>
            </w:r>
            <w:r>
              <w:rPr>
                <w:szCs w:val="21"/>
                <w:lang w:val="en-US"/>
              </w:rPr>
              <w:t>fan</w:t>
            </w:r>
            <w:r>
              <w:rPr>
                <w:szCs w:val="21"/>
                <w:vertAlign w:val="superscript"/>
                <w:lang w:val="en-US"/>
              </w:rPr>
              <w:t>33</w:t>
            </w:r>
            <w:r>
              <w:rPr>
                <w:szCs w:val="21"/>
                <w:lang w:val="en-US"/>
              </w:rPr>
              <w:t>m</w:t>
            </w:r>
            <w:r>
              <w:rPr>
                <w:rFonts w:ascii="Cambria Math" w:hAnsi="Cambria Math" w:cs="Cambria Math"/>
                <w:szCs w:val="21"/>
                <w:lang w:val="en-US"/>
              </w:rPr>
              <w:t>ɐ</w:t>
            </w:r>
            <w:r>
              <w:rPr>
                <w:szCs w:val="21"/>
                <w:lang w:val="en-US"/>
              </w:rPr>
              <w:t>n</w:t>
            </w:r>
            <w:r>
              <w:rPr>
                <w:szCs w:val="21"/>
                <w:vertAlign w:val="superscript"/>
                <w:lang w:val="en-US"/>
              </w:rPr>
              <w:t>443</w:t>
            </w:r>
            <w:r>
              <w:rPr>
                <w:szCs w:val="21"/>
                <w:lang w:val="en-US"/>
              </w:rPr>
              <w:t>t</w:t>
            </w:r>
            <w:r>
              <w:rPr>
                <w:rFonts w:ascii="Cambria Math" w:hAnsi="Cambria Math" w:cs="Cambria Math"/>
                <w:szCs w:val="21"/>
                <w:lang w:val="en-US"/>
              </w:rPr>
              <w:t>ʃ</w:t>
            </w:r>
            <w:r>
              <w:rPr>
                <w:szCs w:val="21"/>
                <w:lang w:val="en-US"/>
              </w:rPr>
              <w:t>i</w:t>
            </w:r>
            <w:r>
              <w:rPr>
                <w:rFonts w:ascii="Cambria Math" w:hAnsi="Cambria Math" w:cs="Cambria Math"/>
                <w:szCs w:val="21"/>
                <w:lang w:val="en-US"/>
              </w:rPr>
              <w:t>ɛ</w:t>
            </w:r>
            <w:r>
              <w:rPr>
                <w:szCs w:val="21"/>
                <w:lang w:val="en-US"/>
              </w:rPr>
              <w:t>ŋ</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一領被</w:t>
            </w:r>
            <w:r>
              <w:rPr>
                <w:szCs w:val="21"/>
                <w:lang w:val="en-US"/>
              </w:rPr>
              <w:t>tsit</w:t>
            </w:r>
            <w:r>
              <w:rPr>
                <w:szCs w:val="21"/>
                <w:vertAlign w:val="superscript"/>
                <w:lang w:val="en-US"/>
              </w:rPr>
              <w:t>5</w:t>
            </w:r>
            <w:r>
              <w:rPr>
                <w:szCs w:val="21"/>
                <w:vertAlign w:val="subscript"/>
                <w:lang w:val="en-US"/>
              </w:rPr>
              <w:t>32</w:t>
            </w:r>
            <w:r>
              <w:rPr>
                <w:szCs w:val="21"/>
                <w:lang w:val="en-US"/>
              </w:rPr>
              <w:t>nĩã</w:t>
            </w:r>
            <w:r>
              <w:rPr>
                <w:szCs w:val="21"/>
                <w:vertAlign w:val="superscript"/>
                <w:lang w:val="en-US"/>
              </w:rPr>
              <w:t>51</w:t>
            </w:r>
            <w:r>
              <w:rPr>
                <w:szCs w:val="21"/>
                <w:vertAlign w:val="subscript"/>
                <w:lang w:val="en-US"/>
              </w:rPr>
              <w:t>55</w:t>
            </w:r>
            <w:r>
              <w:rPr>
                <w:szCs w:val="21"/>
                <w:lang w:val="en-US"/>
              </w:rPr>
              <w:t>p'e</w:t>
            </w:r>
            <w:r>
              <w:rPr>
                <w:szCs w:val="21"/>
                <w:vertAlign w:val="superscript"/>
                <w:lang w:val="en-US"/>
              </w:rPr>
              <w:t>33</w:t>
            </w:r>
          </w:p>
        </w:tc>
        <w:tc>
          <w:tcPr>
            <w:tcW w:w="3673" w:type="dxa"/>
          </w:tcPr>
          <w:p>
            <w:pPr>
              <w:ind w:right="84"/>
              <w:jc w:val="left"/>
              <w:rPr>
                <w:szCs w:val="21"/>
                <w:lang w:val="en-US"/>
              </w:rPr>
            </w:pPr>
            <w:r>
              <w:rPr>
                <w:szCs w:val="21"/>
                <w:lang w:val="en-US"/>
              </w:rPr>
              <w:t>一</w:t>
            </w:r>
            <w:r>
              <w:rPr>
                <w:rFonts w:hint="eastAsia"/>
                <w:szCs w:val="21"/>
              </w:rPr>
              <w:t>領蠓罩</w:t>
            </w:r>
            <w:r>
              <w:rPr>
                <w:szCs w:val="21"/>
                <w:lang w:val="en-US"/>
              </w:rPr>
              <w:t>tsit</w:t>
            </w:r>
            <w:r>
              <w:rPr>
                <w:szCs w:val="21"/>
                <w:vertAlign w:val="superscript"/>
                <w:lang w:val="en-US"/>
              </w:rPr>
              <w:t>5</w:t>
            </w:r>
            <w:r>
              <w:rPr>
                <w:szCs w:val="21"/>
                <w:vertAlign w:val="subscript"/>
                <w:lang w:val="en-US"/>
              </w:rPr>
              <w:t>32</w:t>
            </w:r>
            <w:r>
              <w:rPr>
                <w:szCs w:val="21"/>
                <w:lang w:val="en-US"/>
              </w:rPr>
              <w:t>nĩã</w:t>
            </w:r>
            <w:r>
              <w:rPr>
                <w:szCs w:val="21"/>
                <w:vertAlign w:val="superscript"/>
                <w:lang w:val="en-US"/>
              </w:rPr>
              <w:t>51</w:t>
            </w:r>
            <w:r>
              <w:rPr>
                <w:szCs w:val="21"/>
                <w:vertAlign w:val="subscript"/>
                <w:lang w:val="en-US"/>
              </w:rPr>
              <w:t>55</w:t>
            </w:r>
            <w:r>
              <w:rPr>
                <w:szCs w:val="21"/>
                <w:lang w:val="en-US"/>
              </w:rPr>
              <w:t>baŋ</w:t>
            </w:r>
            <w:r>
              <w:rPr>
                <w:szCs w:val="21"/>
                <w:vertAlign w:val="superscript"/>
                <w:lang w:val="en-US"/>
              </w:rPr>
              <w:t>51</w:t>
            </w:r>
            <w:r>
              <w:rPr>
                <w:szCs w:val="21"/>
                <w:vertAlign w:val="subscript"/>
                <w:lang w:val="en-US"/>
              </w:rPr>
              <w:t>55</w:t>
            </w:r>
            <w:r>
              <w:rPr>
                <w:szCs w:val="21"/>
                <w:lang w:val="en-US"/>
              </w:rPr>
              <w:t>ta</w:t>
            </w:r>
            <w:r>
              <w:rPr>
                <w:szCs w:val="21"/>
                <w:vertAlign w:val="superscript"/>
                <w:lang w:val="en-US"/>
              </w:rPr>
              <w:t>11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szCs w:val="21"/>
                <w:lang w:val="en-US"/>
              </w:rPr>
              <w:t>一</w:t>
            </w:r>
            <w:r>
              <w:rPr>
                <w:rFonts w:hint="eastAsia"/>
                <w:szCs w:val="21"/>
              </w:rPr>
              <w:t>領被</w:t>
            </w:r>
            <w:r>
              <w:rPr>
                <w:szCs w:val="21"/>
                <w:lang w:val="en-US"/>
              </w:rPr>
              <w:t>tsek</w:t>
            </w:r>
            <w:r>
              <w:rPr>
                <w:szCs w:val="21"/>
                <w:vertAlign w:val="superscript"/>
                <w:lang w:val="en-US"/>
              </w:rPr>
              <w:t>4</w:t>
            </w:r>
            <w:r>
              <w:rPr>
                <w:szCs w:val="21"/>
                <w:vertAlign w:val="subscript"/>
                <w:lang w:val="en-US"/>
              </w:rPr>
              <w:t>21</w:t>
            </w:r>
            <w:r>
              <w:rPr>
                <w:szCs w:val="21"/>
                <w:lang w:val="en-US"/>
              </w:rPr>
              <w:t>nia</w:t>
            </w:r>
            <w:r>
              <w:rPr>
                <w:szCs w:val="21"/>
                <w:vertAlign w:val="superscript"/>
                <w:lang w:val="en-US"/>
              </w:rPr>
              <w:t>53</w:t>
            </w:r>
            <w:r>
              <w:rPr>
                <w:szCs w:val="21"/>
                <w:vertAlign w:val="subscript"/>
                <w:lang w:val="en-US"/>
              </w:rPr>
              <w:t>24</w:t>
            </w:r>
            <w:r>
              <w:rPr>
                <w:szCs w:val="21"/>
                <w:lang w:val="en-US"/>
              </w:rPr>
              <w:t>p'ue</w:t>
            </w:r>
            <w:r>
              <w:rPr>
                <w:szCs w:val="21"/>
                <w:vertAlign w:val="superscript"/>
                <w:lang w:val="en-US"/>
              </w:rPr>
              <w:t>35</w:t>
            </w:r>
          </w:p>
        </w:tc>
        <w:tc>
          <w:tcPr>
            <w:tcW w:w="3673" w:type="dxa"/>
          </w:tcPr>
          <w:p>
            <w:pPr>
              <w:ind w:right="84"/>
              <w:jc w:val="left"/>
              <w:rPr>
                <w:szCs w:val="21"/>
                <w:lang w:val="en-US"/>
              </w:rPr>
            </w:pPr>
            <w:r>
              <w:rPr>
                <w:rFonts w:hint="eastAsia"/>
                <w:szCs w:val="21"/>
              </w:rPr>
              <w:t>一領虻帐</w:t>
            </w:r>
            <w:r>
              <w:rPr>
                <w:szCs w:val="21"/>
                <w:lang w:val="en-US"/>
              </w:rPr>
              <w:t>tsek</w:t>
            </w:r>
            <w:r>
              <w:rPr>
                <w:szCs w:val="21"/>
                <w:vertAlign w:val="superscript"/>
                <w:lang w:val="en-US"/>
              </w:rPr>
              <w:t>4</w:t>
            </w:r>
            <w:r>
              <w:rPr>
                <w:szCs w:val="21"/>
                <w:vertAlign w:val="subscript"/>
                <w:lang w:val="en-US"/>
              </w:rPr>
              <w:t>21</w:t>
            </w:r>
            <w:r>
              <w:rPr>
                <w:szCs w:val="21"/>
                <w:lang w:val="en-US"/>
              </w:rPr>
              <w:t>nia</w:t>
            </w:r>
            <w:r>
              <w:rPr>
                <w:szCs w:val="21"/>
                <w:vertAlign w:val="superscript"/>
                <w:lang w:val="en-US"/>
              </w:rPr>
              <w:t>53</w:t>
            </w:r>
            <w:r>
              <w:rPr>
                <w:szCs w:val="21"/>
                <w:vertAlign w:val="subscript"/>
                <w:lang w:val="en-US"/>
              </w:rPr>
              <w:t>24</w:t>
            </w:r>
            <w:r>
              <w:rPr>
                <w:szCs w:val="21"/>
                <w:lang w:val="en-US"/>
              </w:rPr>
              <w:t>maŋ</w:t>
            </w:r>
            <w:r>
              <w:rPr>
                <w:szCs w:val="21"/>
                <w:vertAlign w:val="superscript"/>
                <w:lang w:val="en-US"/>
              </w:rPr>
              <w:t>53</w:t>
            </w:r>
            <w:r>
              <w:rPr>
                <w:szCs w:val="21"/>
                <w:vertAlign w:val="subscript"/>
                <w:lang w:val="en-US"/>
              </w:rPr>
              <w:t>24</w:t>
            </w:r>
            <w:r>
              <w:rPr>
                <w:szCs w:val="21"/>
                <w:lang w:val="en-US"/>
              </w:rPr>
              <w:t>tĩẽ</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一床被</w:t>
            </w:r>
            <w:r>
              <w:rPr>
                <w:szCs w:val="21"/>
                <w:lang w:val="en-US"/>
              </w:rPr>
              <w:t>s</w:t>
            </w:r>
            <w:r>
              <w:rPr>
                <w:rFonts w:ascii="Cambria Math" w:hAnsi="Cambria Math" w:cs="Cambria Math"/>
                <w:szCs w:val="21"/>
                <w:lang w:val="en-US"/>
              </w:rPr>
              <w:t>ɔ</w:t>
            </w:r>
            <w:r>
              <w:rPr>
                <w:szCs w:val="21"/>
                <w:vertAlign w:val="superscript"/>
                <w:lang w:val="en-US"/>
              </w:rPr>
              <w:t>31</w:t>
            </w:r>
            <w:r>
              <w:rPr>
                <w:szCs w:val="21"/>
                <w:lang w:val="en-US"/>
              </w:rPr>
              <w:t>ts'ouŋ</w:t>
            </w:r>
            <w:r>
              <w:rPr>
                <w:szCs w:val="21"/>
                <w:vertAlign w:val="superscript"/>
                <w:lang w:val="en-US"/>
              </w:rPr>
              <w:t>52</w:t>
            </w:r>
            <w:r>
              <w:rPr>
                <w:szCs w:val="21"/>
                <w:lang w:val="en-US"/>
              </w:rPr>
              <w:t>pui</w:t>
            </w:r>
            <w:r>
              <w:rPr>
                <w:szCs w:val="21"/>
                <w:vertAlign w:val="superscript"/>
                <w:lang w:val="en-US"/>
              </w:rPr>
              <w:t>242</w:t>
            </w:r>
          </w:p>
        </w:tc>
        <w:tc>
          <w:tcPr>
            <w:tcW w:w="3673" w:type="dxa"/>
          </w:tcPr>
          <w:p>
            <w:pPr>
              <w:ind w:right="84"/>
              <w:jc w:val="left"/>
              <w:rPr>
                <w:szCs w:val="21"/>
                <w:lang w:val="en-US"/>
              </w:rPr>
            </w:pPr>
            <w:r>
              <w:rPr>
                <w:szCs w:val="21"/>
                <w:lang w:val="en-US"/>
              </w:rPr>
              <w:t>一</w:t>
            </w:r>
            <w:r>
              <w:rPr>
                <w:rFonts w:hint="eastAsia"/>
                <w:szCs w:val="21"/>
              </w:rPr>
              <w:t>床帐</w:t>
            </w:r>
            <w:r>
              <w:rPr>
                <w:szCs w:val="21"/>
                <w:lang w:val="en-US"/>
              </w:rPr>
              <w:t>s</w:t>
            </w:r>
            <w:r>
              <w:rPr>
                <w:rFonts w:ascii="Cambria Math" w:hAnsi="Cambria Math" w:cs="Cambria Math"/>
                <w:szCs w:val="21"/>
                <w:lang w:val="en-US"/>
              </w:rPr>
              <w:t>ɔ</w:t>
            </w:r>
            <w:r>
              <w:rPr>
                <w:szCs w:val="21"/>
                <w:vertAlign w:val="superscript"/>
                <w:lang w:val="en-US"/>
              </w:rPr>
              <w:t>31</w:t>
            </w:r>
            <w:r>
              <w:rPr>
                <w:szCs w:val="21"/>
                <w:lang w:val="en-US"/>
              </w:rPr>
              <w:t>ta'ouŋ</w:t>
            </w:r>
            <w:r>
              <w:rPr>
                <w:szCs w:val="21"/>
                <w:vertAlign w:val="superscript"/>
                <w:lang w:val="en-US"/>
              </w:rPr>
              <w:t>52</w:t>
            </w:r>
            <w:r>
              <w:rPr>
                <w:szCs w:val="21"/>
                <w:lang w:val="en-US"/>
              </w:rPr>
              <w:t>tu</w:t>
            </w:r>
            <w:r>
              <w:rPr>
                <w:rFonts w:ascii="Cambria Math" w:hAnsi="Cambria Math" w:cs="Cambria Math"/>
                <w:szCs w:val="21"/>
                <w:lang w:val="en-US"/>
              </w:rPr>
              <w:t>ɔ</w:t>
            </w:r>
            <w:r>
              <w:rPr>
                <w:szCs w:val="21"/>
                <w:lang w:val="en-US"/>
              </w:rPr>
              <w:t>ŋ</w:t>
            </w:r>
            <w:r>
              <w:rPr>
                <w:szCs w:val="21"/>
                <w:vertAlign w:val="superscript"/>
                <w:lang w:val="en-US"/>
              </w:rPr>
              <w:t>213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一把刀</w:t>
            </w:r>
            <w:r>
              <w:rPr>
                <w:b/>
                <w:szCs w:val="21"/>
                <w:lang w:val="en-US"/>
              </w:rPr>
              <w:t>i</w:t>
            </w:r>
            <w:r>
              <w:rPr>
                <w:b/>
                <w:szCs w:val="21"/>
                <w:vertAlign w:val="superscript"/>
                <w:lang w:val="en-US"/>
              </w:rPr>
              <w:t>51</w:t>
            </w:r>
            <w:r>
              <w:rPr>
                <w:b/>
                <w:szCs w:val="21"/>
                <w:lang w:val="en-US"/>
              </w:rPr>
              <w:t>pa</w:t>
            </w:r>
            <w:r>
              <w:rPr>
                <w:b/>
                <w:szCs w:val="21"/>
                <w:vertAlign w:val="superscript"/>
                <w:lang w:val="en-US"/>
              </w:rPr>
              <w:t>214</w:t>
            </w:r>
            <w:r>
              <w:rPr>
                <w:b/>
                <w:szCs w:val="21"/>
                <w:vertAlign w:val="subscript"/>
                <w:lang w:val="en-US"/>
              </w:rPr>
              <w:t>21</w:t>
            </w:r>
            <w:r>
              <w:rPr>
                <w:b/>
                <w:szCs w:val="21"/>
                <w:lang w:val="en-US"/>
              </w:rPr>
              <w:t>tau</w:t>
            </w:r>
            <w:r>
              <w:rPr>
                <w:b/>
                <w:szCs w:val="21"/>
                <w:vertAlign w:val="superscript"/>
                <w:lang w:val="en-US"/>
              </w:rPr>
              <w:t>55</w:t>
            </w:r>
          </w:p>
        </w:tc>
        <w:tc>
          <w:tcPr>
            <w:tcW w:w="3673" w:type="dxa"/>
          </w:tcPr>
          <w:p>
            <w:pPr>
              <w:ind w:right="84"/>
              <w:jc w:val="left"/>
              <w:rPr>
                <w:b/>
                <w:szCs w:val="21"/>
                <w:lang w:val="en-US"/>
              </w:rPr>
            </w:pPr>
            <w:r>
              <w:rPr>
                <w:rFonts w:hint="eastAsia"/>
                <w:b/>
                <w:szCs w:val="21"/>
              </w:rPr>
              <w:t>一根針</w:t>
            </w:r>
            <w:r>
              <w:rPr>
                <w:b/>
                <w:szCs w:val="21"/>
                <w:lang w:val="en-US"/>
              </w:rPr>
              <w:t>i</w:t>
            </w:r>
            <w:r>
              <w:rPr>
                <w:b/>
                <w:szCs w:val="21"/>
                <w:vertAlign w:val="superscript"/>
                <w:lang w:val="en-US"/>
              </w:rPr>
              <w:t>51</w:t>
            </w:r>
            <w:r>
              <w:rPr>
                <w:b/>
                <w:szCs w:val="21"/>
                <w:lang w:val="en-US"/>
              </w:rPr>
              <w:t>kən</w:t>
            </w:r>
            <w:r>
              <w:rPr>
                <w:b/>
                <w:szCs w:val="21"/>
                <w:vertAlign w:val="superscript"/>
                <w:lang w:val="en-US"/>
              </w:rPr>
              <w:t>55</w:t>
            </w:r>
            <w:r>
              <w:rPr>
                <w:b/>
                <w:szCs w:val="21"/>
                <w:lang w:val="en-US"/>
              </w:rPr>
              <w:t>t</w:t>
            </w:r>
            <w:r>
              <w:rPr>
                <w:rFonts w:ascii="Cambria Math" w:hAnsi="Cambria Math" w:cs="Cambria Math"/>
                <w:b/>
                <w:szCs w:val="21"/>
                <w:lang w:val="en-US"/>
              </w:rPr>
              <w:t>ʂ</w:t>
            </w:r>
            <w:r>
              <w:rPr>
                <w:b/>
                <w:szCs w:val="21"/>
                <w:lang w:val="en-US"/>
              </w:rPr>
              <w:t>ən</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一把刀儿</w:t>
            </w:r>
            <w:r>
              <w:rPr>
                <w:szCs w:val="21"/>
                <w:lang w:val="en-US"/>
              </w:rPr>
              <w:t>i</w:t>
            </w:r>
            <w:r>
              <w:rPr>
                <w:szCs w:val="21"/>
                <w:vertAlign w:val="superscript"/>
                <w:lang w:val="en-US"/>
              </w:rPr>
              <w:t>51</w:t>
            </w:r>
            <w:r>
              <w:rPr>
                <w:szCs w:val="21"/>
                <w:lang w:val="en-US"/>
              </w:rPr>
              <w:t>pa</w:t>
            </w:r>
            <w:r>
              <w:rPr>
                <w:szCs w:val="21"/>
                <w:vertAlign w:val="superscript"/>
                <w:lang w:val="en-US"/>
              </w:rPr>
              <w:t>214</w:t>
            </w:r>
            <w:r>
              <w:rPr>
                <w:szCs w:val="21"/>
                <w:vertAlign w:val="subscript"/>
                <w:lang w:val="en-US"/>
              </w:rPr>
              <w:t>21</w:t>
            </w:r>
            <w:r>
              <w:rPr>
                <w:szCs w:val="21"/>
                <w:lang w:val="en-US"/>
              </w:rPr>
              <w:t>taur</w:t>
            </w:r>
            <w:r>
              <w:rPr>
                <w:szCs w:val="21"/>
                <w:vertAlign w:val="superscript"/>
                <w:lang w:val="en-US"/>
              </w:rPr>
              <w:t>55</w:t>
            </w:r>
          </w:p>
        </w:tc>
        <w:tc>
          <w:tcPr>
            <w:tcW w:w="3673" w:type="dxa"/>
          </w:tcPr>
          <w:p>
            <w:pPr>
              <w:ind w:right="84"/>
              <w:jc w:val="left"/>
              <w:rPr>
                <w:szCs w:val="21"/>
                <w:lang w:val="en-US"/>
              </w:rPr>
            </w:pPr>
            <w:r>
              <w:rPr>
                <w:szCs w:val="21"/>
                <w:lang w:val="en-US"/>
              </w:rPr>
              <w:t>一</w:t>
            </w:r>
            <w:r>
              <w:rPr>
                <w:rFonts w:hint="eastAsia"/>
                <w:szCs w:val="21"/>
              </w:rPr>
              <w:t>根針</w:t>
            </w:r>
            <w:r>
              <w:rPr>
                <w:szCs w:val="21"/>
                <w:lang w:val="en-US"/>
              </w:rPr>
              <w:t>i</w:t>
            </w:r>
            <w:r>
              <w:rPr>
                <w:szCs w:val="21"/>
                <w:vertAlign w:val="superscript"/>
                <w:lang w:val="en-US"/>
              </w:rPr>
              <w:t>51</w:t>
            </w:r>
            <w:r>
              <w:rPr>
                <w:szCs w:val="21"/>
                <w:lang w:val="en-US"/>
              </w:rPr>
              <w:t>kən</w:t>
            </w:r>
            <w:r>
              <w:rPr>
                <w:szCs w:val="21"/>
                <w:vertAlign w:val="superscript"/>
                <w:lang w:val="en-US"/>
              </w:rPr>
              <w:t>55</w:t>
            </w:r>
            <w:r>
              <w:rPr>
                <w:szCs w:val="21"/>
                <w:lang w:val="en-US"/>
              </w:rPr>
              <w:t>t</w:t>
            </w:r>
            <w:r>
              <w:rPr>
                <w:rFonts w:ascii="Cambria Math" w:hAnsi="Cambria Math" w:cs="Cambria Math"/>
                <w:szCs w:val="21"/>
                <w:lang w:val="en-US"/>
              </w:rPr>
              <w:t>ʂ</w:t>
            </w:r>
            <w:r>
              <w:rPr>
                <w:szCs w:val="21"/>
                <w:lang w:val="en-US"/>
              </w:rPr>
              <w:t>ən</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szCs w:val="21"/>
                <w:lang w:val="en-US"/>
              </w:rPr>
              <w:t>一</w:t>
            </w:r>
            <w:r>
              <w:rPr>
                <w:rFonts w:hint="eastAsia"/>
                <w:szCs w:val="21"/>
              </w:rPr>
              <w:t>把刀</w:t>
            </w:r>
            <w:r>
              <w:rPr>
                <w:szCs w:val="21"/>
                <w:lang w:val="en-US"/>
              </w:rPr>
              <w:t>i</w:t>
            </w:r>
            <w:r>
              <w:rPr>
                <w:szCs w:val="21"/>
                <w:vertAlign w:val="superscript"/>
                <w:lang w:val="en-US"/>
              </w:rPr>
              <w:t>213</w:t>
            </w:r>
            <w:r>
              <w:rPr>
                <w:szCs w:val="21"/>
                <w:lang w:val="en-US"/>
              </w:rPr>
              <w:t>pa</w:t>
            </w:r>
            <w:r>
              <w:rPr>
                <w:szCs w:val="21"/>
                <w:vertAlign w:val="superscript"/>
                <w:lang w:val="en-US"/>
              </w:rPr>
              <w:t>55</w:t>
            </w:r>
            <w:r>
              <w:rPr>
                <w:szCs w:val="21"/>
                <w:lang w:val="en-US"/>
              </w:rPr>
              <w:t>t</w:t>
            </w:r>
            <w:r>
              <w:rPr>
                <w:rFonts w:ascii="Cambria Math" w:hAnsi="Cambria Math" w:cs="Cambria Math"/>
                <w:szCs w:val="21"/>
                <w:lang w:val="en-US"/>
              </w:rPr>
              <w:t>ɔ</w:t>
            </w:r>
            <w:r>
              <w:rPr>
                <w:szCs w:val="21"/>
                <w:vertAlign w:val="superscript"/>
                <w:lang w:val="en-US"/>
              </w:rPr>
              <w:t>213</w:t>
            </w:r>
          </w:p>
        </w:tc>
        <w:tc>
          <w:tcPr>
            <w:tcW w:w="3673" w:type="dxa"/>
          </w:tcPr>
          <w:p>
            <w:pPr>
              <w:ind w:right="84"/>
              <w:jc w:val="left"/>
              <w:rPr>
                <w:szCs w:val="21"/>
                <w:lang w:val="en-US"/>
              </w:rPr>
            </w:pPr>
            <w:r>
              <w:rPr>
                <w:rFonts w:hint="eastAsia"/>
                <w:szCs w:val="21"/>
              </w:rPr>
              <w:t>一个針</w:t>
            </w:r>
            <w:r>
              <w:rPr>
                <w:szCs w:val="21"/>
                <w:lang w:val="en-US"/>
              </w:rPr>
              <w:t>i</w:t>
            </w:r>
            <w:r>
              <w:rPr>
                <w:szCs w:val="21"/>
                <w:vertAlign w:val="superscript"/>
                <w:lang w:val="en-US"/>
              </w:rPr>
              <w:t>213</w:t>
            </w:r>
            <w:r>
              <w:rPr>
                <w:szCs w:val="21"/>
                <w:lang w:val="en-US"/>
              </w:rPr>
              <w:t>kə</w:t>
            </w:r>
            <w:r>
              <w:rPr>
                <w:szCs w:val="21"/>
                <w:vertAlign w:val="superscript"/>
                <w:lang w:val="en-US"/>
              </w:rPr>
              <w:t>21</w:t>
            </w:r>
            <w:r>
              <w:rPr>
                <w:szCs w:val="21"/>
                <w:lang w:val="en-US"/>
              </w:rPr>
              <w:t>t</w:t>
            </w:r>
            <w:r>
              <w:rPr>
                <w:rFonts w:ascii="Cambria Math" w:hAnsi="Cambria Math" w:cs="Cambria Math"/>
                <w:szCs w:val="21"/>
                <w:lang w:val="en-US"/>
              </w:rPr>
              <w:t>ʂ</w:t>
            </w:r>
            <w:r>
              <w:rPr>
                <w:szCs w:val="21"/>
                <w:lang w:val="en-US"/>
              </w:rPr>
              <w:t>ẽ</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szCs w:val="21"/>
                <w:lang w:val="en-US"/>
              </w:rPr>
              <w:t>一</w:t>
            </w:r>
            <w:r>
              <w:rPr>
                <w:rFonts w:hint="eastAsia"/>
                <w:szCs w:val="21"/>
              </w:rPr>
              <w:t>把刀</w:t>
            </w:r>
            <w:r>
              <w:rPr>
                <w:szCs w:val="21"/>
                <w:lang w:val="en-US"/>
              </w:rPr>
              <w:t>i</w:t>
            </w:r>
            <w:r>
              <w:rPr>
                <w:szCs w:val="21"/>
                <w:vertAlign w:val="superscript"/>
                <w:lang w:val="en-US"/>
              </w:rPr>
              <w:t>41</w:t>
            </w:r>
            <w:r>
              <w:rPr>
                <w:szCs w:val="21"/>
                <w:lang w:val="en-US"/>
              </w:rPr>
              <w:t>pa</w:t>
            </w:r>
            <w:r>
              <w:rPr>
                <w:szCs w:val="21"/>
                <w:vertAlign w:val="superscript"/>
                <w:lang w:val="en-US"/>
              </w:rPr>
              <w:t>213</w:t>
            </w:r>
            <w:r>
              <w:rPr>
                <w:szCs w:val="21"/>
                <w:vertAlign w:val="subscript"/>
                <w:lang w:val="en-US"/>
              </w:rPr>
              <w:t>21</w:t>
            </w:r>
            <w:r>
              <w:rPr>
                <w:szCs w:val="21"/>
                <w:lang w:val="en-US"/>
              </w:rPr>
              <w:t>tau</w:t>
            </w:r>
            <w:r>
              <w:rPr>
                <w:szCs w:val="21"/>
                <w:vertAlign w:val="superscript"/>
                <w:lang w:val="en-US"/>
              </w:rPr>
              <w:t>33</w:t>
            </w:r>
          </w:p>
        </w:tc>
        <w:tc>
          <w:tcPr>
            <w:tcW w:w="3673" w:type="dxa"/>
          </w:tcPr>
          <w:p>
            <w:pPr>
              <w:ind w:right="84"/>
              <w:jc w:val="left"/>
              <w:rPr>
                <w:szCs w:val="21"/>
                <w:lang w:val="en-US"/>
              </w:rPr>
            </w:pPr>
            <w:r>
              <w:rPr>
                <w:rFonts w:hint="eastAsia"/>
                <w:szCs w:val="21"/>
              </w:rPr>
              <w:t>一根针</w:t>
            </w:r>
            <w:r>
              <w:rPr>
                <w:szCs w:val="21"/>
                <w:lang w:val="en-US"/>
              </w:rPr>
              <w:t>i</w:t>
            </w:r>
            <w:r>
              <w:rPr>
                <w:szCs w:val="21"/>
                <w:vertAlign w:val="superscript"/>
                <w:lang w:val="en-US"/>
              </w:rPr>
              <w:t>41</w:t>
            </w:r>
            <w:r>
              <w:rPr>
                <w:szCs w:val="21"/>
                <w:lang w:val="en-US"/>
              </w:rPr>
              <w:t>kən</w:t>
            </w:r>
            <w:r>
              <w:rPr>
                <w:szCs w:val="21"/>
                <w:vertAlign w:val="superscript"/>
                <w:lang w:val="en-US"/>
              </w:rPr>
              <w:t>33</w:t>
            </w:r>
            <w:r>
              <w:rPr>
                <w:szCs w:val="21"/>
                <w:lang w:val="en-US"/>
              </w:rPr>
              <w:t>tsən</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szCs w:val="21"/>
                <w:lang w:val="en-US"/>
              </w:rPr>
              <w:t>一</w:t>
            </w:r>
            <w:r>
              <w:rPr>
                <w:rFonts w:hint="eastAsia"/>
                <w:szCs w:val="21"/>
              </w:rPr>
              <w:t>把刀</w:t>
            </w:r>
            <w:r>
              <w:rPr>
                <w:szCs w:val="21"/>
                <w:lang w:val="en-US"/>
              </w:rPr>
              <w:t>i</w:t>
            </w:r>
            <w:r>
              <w:rPr>
                <w:szCs w:val="21"/>
                <w:vertAlign w:val="superscript"/>
                <w:lang w:val="en-US"/>
              </w:rPr>
              <w:t>21</w:t>
            </w:r>
            <w:r>
              <w:rPr>
                <w:szCs w:val="21"/>
                <w:lang w:val="en-US"/>
              </w:rPr>
              <w:t>p</w:t>
            </w:r>
            <w:r>
              <w:rPr>
                <w:rFonts w:hint="eastAsia"/>
                <w:szCs w:val="21"/>
                <w:lang w:val="en-US"/>
              </w:rPr>
              <w:t>ɑ</w:t>
            </w:r>
            <w:r>
              <w:rPr>
                <w:szCs w:val="21"/>
                <w:vertAlign w:val="superscript"/>
                <w:lang w:val="en-US"/>
              </w:rPr>
              <w:t>53</w:t>
            </w:r>
            <w:r>
              <w:rPr>
                <w:szCs w:val="21"/>
                <w:lang w:val="en-US"/>
              </w:rPr>
              <w:t>t</w:t>
            </w:r>
            <w:r>
              <w:rPr>
                <w:rFonts w:hint="eastAsia"/>
                <w:szCs w:val="21"/>
                <w:lang w:val="en-US"/>
              </w:rPr>
              <w:t>ɑ</w:t>
            </w:r>
            <w:r>
              <w:rPr>
                <w:szCs w:val="21"/>
                <w:lang w:val="en-US"/>
              </w:rPr>
              <w:t>u</w:t>
            </w:r>
            <w:r>
              <w:rPr>
                <w:szCs w:val="21"/>
                <w:vertAlign w:val="superscript"/>
                <w:lang w:val="en-US"/>
              </w:rPr>
              <w:t>21</w:t>
            </w:r>
          </w:p>
        </w:tc>
        <w:tc>
          <w:tcPr>
            <w:tcW w:w="3673" w:type="dxa"/>
          </w:tcPr>
          <w:p>
            <w:pPr>
              <w:ind w:right="84"/>
              <w:jc w:val="left"/>
              <w:rPr>
                <w:szCs w:val="21"/>
                <w:lang w:val="en-US"/>
              </w:rPr>
            </w:pPr>
            <w:r>
              <w:rPr>
                <w:szCs w:val="21"/>
                <w:lang w:val="en-US"/>
              </w:rPr>
              <w:t>一</w:t>
            </w:r>
            <w:r>
              <w:rPr>
                <w:rFonts w:hint="eastAsia"/>
                <w:szCs w:val="21"/>
              </w:rPr>
              <w:t>根針</w:t>
            </w:r>
            <w:r>
              <w:rPr>
                <w:szCs w:val="21"/>
                <w:lang w:val="en-US"/>
              </w:rPr>
              <w:t>i</w:t>
            </w:r>
            <w:r>
              <w:rPr>
                <w:szCs w:val="21"/>
                <w:vertAlign w:val="superscript"/>
                <w:lang w:val="en-US"/>
              </w:rPr>
              <w:t>21</w:t>
            </w:r>
            <w:r>
              <w:rPr>
                <w:szCs w:val="21"/>
                <w:vertAlign w:val="subscript"/>
                <w:lang w:val="en-US"/>
              </w:rPr>
              <w:t>24</w:t>
            </w:r>
            <w:r>
              <w:rPr>
                <w:szCs w:val="21"/>
                <w:lang w:val="en-US"/>
              </w:rPr>
              <w:t>kẽ</w:t>
            </w:r>
            <w:r>
              <w:rPr>
                <w:szCs w:val="21"/>
                <w:vertAlign w:val="superscript"/>
                <w:lang w:val="en-US"/>
              </w:rPr>
              <w:t>21</w:t>
            </w:r>
            <w:r>
              <w:rPr>
                <w:szCs w:val="21"/>
                <w:lang w:val="en-US"/>
              </w:rPr>
              <w:t>t</w:t>
            </w:r>
            <w:r>
              <w:rPr>
                <w:rFonts w:ascii="Cambria Math" w:hAnsi="Cambria Math" w:cs="Cambria Math"/>
                <w:szCs w:val="21"/>
                <w:lang w:val="en-US"/>
              </w:rPr>
              <w:t>ʂ</w:t>
            </w:r>
            <w:r>
              <w:rPr>
                <w:szCs w:val="21"/>
                <w:lang w:val="en-US"/>
              </w:rPr>
              <w:t>ẽ</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szCs w:val="21"/>
                <w:lang w:val="en-US"/>
              </w:rPr>
              <w:t>一</w:t>
            </w:r>
            <w:r>
              <w:rPr>
                <w:rFonts w:hint="eastAsia"/>
                <w:szCs w:val="21"/>
              </w:rPr>
              <w:t>把刀</w:t>
            </w:r>
            <w:r>
              <w:rPr>
                <w:szCs w:val="21"/>
                <w:lang w:val="en-US"/>
              </w:rPr>
              <w:t>i</w:t>
            </w:r>
            <w:r>
              <w:rPr>
                <w:szCs w:val="21"/>
                <w:vertAlign w:val="superscript"/>
                <w:lang w:val="en-US"/>
              </w:rPr>
              <w:t>31</w:t>
            </w:r>
            <w:r>
              <w:rPr>
                <w:szCs w:val="21"/>
                <w:lang w:val="en-US"/>
              </w:rPr>
              <w:t>pa</w:t>
            </w:r>
            <w:r>
              <w:rPr>
                <w:szCs w:val="21"/>
                <w:vertAlign w:val="superscript"/>
                <w:lang w:val="en-US"/>
              </w:rPr>
              <w:t>53</w:t>
            </w:r>
            <w:r>
              <w:rPr>
                <w:szCs w:val="21"/>
                <w:lang w:val="en-US"/>
              </w:rPr>
              <w:t>tau</w:t>
            </w:r>
            <w:r>
              <w:rPr>
                <w:szCs w:val="21"/>
                <w:vertAlign w:val="superscript"/>
                <w:lang w:val="en-US"/>
              </w:rPr>
              <w:t>44</w:t>
            </w:r>
          </w:p>
        </w:tc>
        <w:tc>
          <w:tcPr>
            <w:tcW w:w="3673" w:type="dxa"/>
          </w:tcPr>
          <w:p>
            <w:pPr>
              <w:ind w:right="84"/>
              <w:jc w:val="left"/>
              <w:rPr>
                <w:szCs w:val="21"/>
                <w:lang w:val="en-US"/>
              </w:rPr>
            </w:pPr>
            <w:r>
              <w:rPr>
                <w:rFonts w:hint="eastAsia"/>
                <w:szCs w:val="21"/>
              </w:rPr>
              <w:t>一根針</w:t>
            </w:r>
            <w:r>
              <w:rPr>
                <w:szCs w:val="21"/>
                <w:lang w:val="en-US"/>
              </w:rPr>
              <w:t>i</w:t>
            </w:r>
            <w:r>
              <w:rPr>
                <w:szCs w:val="21"/>
                <w:vertAlign w:val="superscript"/>
                <w:lang w:val="en-US"/>
              </w:rPr>
              <w:t>31</w:t>
            </w:r>
            <w:r>
              <w:rPr>
                <w:szCs w:val="21"/>
                <w:lang w:val="en-US"/>
              </w:rPr>
              <w:t>kən</w:t>
            </w:r>
            <w:r>
              <w:rPr>
                <w:szCs w:val="21"/>
                <w:vertAlign w:val="superscript"/>
                <w:lang w:val="en-US"/>
              </w:rPr>
              <w:t>44</w:t>
            </w:r>
            <w:r>
              <w:rPr>
                <w:szCs w:val="21"/>
                <w:lang w:val="en-US"/>
              </w:rPr>
              <w:t>tsən</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一把刀</w:t>
            </w:r>
            <w:r>
              <w:rPr>
                <w:szCs w:val="21"/>
                <w:lang w:val="en-US"/>
              </w:rPr>
              <w:t>i</w:t>
            </w:r>
            <w:r>
              <w:rPr>
                <w:szCs w:val="21"/>
                <w:vertAlign w:val="superscript"/>
                <w:lang w:val="en-US"/>
              </w:rPr>
              <w:t>31</w:t>
            </w:r>
            <w:r>
              <w:rPr>
                <w:szCs w:val="21"/>
                <w:vertAlign w:val="subscript"/>
                <w:lang w:val="en-US"/>
              </w:rPr>
              <w:t>13</w:t>
            </w:r>
            <w:r>
              <w:rPr>
                <w:szCs w:val="21"/>
                <w:lang w:val="en-US"/>
              </w:rPr>
              <w:t>pa</w:t>
            </w:r>
            <w:r>
              <w:rPr>
                <w:szCs w:val="21"/>
                <w:vertAlign w:val="superscript"/>
                <w:lang w:val="en-US"/>
              </w:rPr>
              <w:t>53</w:t>
            </w:r>
            <w:r>
              <w:rPr>
                <w:szCs w:val="21"/>
                <w:lang w:val="en-US"/>
              </w:rPr>
              <w:t>tau</w:t>
            </w:r>
            <w:r>
              <w:rPr>
                <w:szCs w:val="21"/>
                <w:vertAlign w:val="superscript"/>
                <w:lang w:val="en-US"/>
              </w:rPr>
              <w:t>44</w:t>
            </w:r>
          </w:p>
        </w:tc>
        <w:tc>
          <w:tcPr>
            <w:tcW w:w="3673" w:type="dxa"/>
          </w:tcPr>
          <w:p>
            <w:pPr>
              <w:ind w:right="84"/>
              <w:jc w:val="left"/>
              <w:rPr>
                <w:szCs w:val="21"/>
                <w:lang w:val="en-US"/>
              </w:rPr>
            </w:pPr>
            <w:r>
              <w:rPr>
                <w:szCs w:val="21"/>
                <w:lang w:val="en-US"/>
              </w:rPr>
              <w:t>一</w:t>
            </w:r>
            <w:r>
              <w:rPr>
                <w:rFonts w:hint="eastAsia"/>
                <w:szCs w:val="21"/>
              </w:rPr>
              <w:t>顆針</w:t>
            </w:r>
            <w:r>
              <w:rPr>
                <w:szCs w:val="21"/>
                <w:lang w:val="en-US"/>
              </w:rPr>
              <w:t>i</w:t>
            </w:r>
            <w:r>
              <w:rPr>
                <w:szCs w:val="21"/>
                <w:vertAlign w:val="superscript"/>
                <w:lang w:val="en-US"/>
              </w:rPr>
              <w:t>31</w:t>
            </w:r>
            <w:r>
              <w:rPr>
                <w:szCs w:val="21"/>
                <w:vertAlign w:val="subscript"/>
                <w:lang w:val="en-US"/>
              </w:rPr>
              <w:t>13</w:t>
            </w:r>
            <w:r>
              <w:rPr>
                <w:szCs w:val="21"/>
                <w:lang w:val="en-US"/>
              </w:rPr>
              <w:t>k'uo</w:t>
            </w:r>
            <w:r>
              <w:rPr>
                <w:szCs w:val="21"/>
                <w:vertAlign w:val="superscript"/>
                <w:lang w:val="en-US"/>
              </w:rPr>
              <w:t>44</w:t>
            </w:r>
            <w:r>
              <w:rPr>
                <w:szCs w:val="21"/>
                <w:lang w:val="en-US"/>
              </w:rPr>
              <w:t>t</w:t>
            </w:r>
            <w:r>
              <w:rPr>
                <w:rFonts w:ascii="Cambria Math" w:hAnsi="Cambria Math" w:cs="Cambria Math"/>
                <w:szCs w:val="21"/>
                <w:lang w:val="en-US"/>
              </w:rPr>
              <w:t>ʂ</w:t>
            </w:r>
            <w:r>
              <w:rPr>
                <w:rFonts w:ascii="Cambria Math" w:hAnsi="Cambria Math"/>
                <w:szCs w:val="21"/>
                <w:lang w:val="en-US"/>
              </w:rPr>
              <w:t>ə̃</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szCs w:val="21"/>
                <w:lang w:val="en-US"/>
              </w:rPr>
              <w:t>一</w:t>
            </w:r>
            <w:r>
              <w:rPr>
                <w:rFonts w:hint="eastAsia"/>
                <w:szCs w:val="21"/>
              </w:rPr>
              <w:t>把刀</w:t>
            </w:r>
            <w:r>
              <w:rPr>
                <w:szCs w:val="21"/>
                <w:lang w:val="en-US"/>
              </w:rPr>
              <w:t>iə?</w:t>
            </w:r>
            <w:r>
              <w:rPr>
                <w:szCs w:val="21"/>
                <w:vertAlign w:val="superscript"/>
                <w:lang w:val="en-US"/>
              </w:rPr>
              <w:t>4</w:t>
            </w:r>
            <w:r>
              <w:rPr>
                <w:szCs w:val="21"/>
                <w:lang w:val="en-US"/>
              </w:rPr>
              <w:t>pa</w:t>
            </w:r>
            <w:r>
              <w:rPr>
                <w:szCs w:val="21"/>
                <w:vertAlign w:val="superscript"/>
                <w:lang w:val="en-US"/>
              </w:rPr>
              <w:t>24</w:t>
            </w:r>
            <w:r>
              <w:rPr>
                <w:szCs w:val="21"/>
                <w:lang w:val="en-US"/>
              </w:rPr>
              <w:t>t</w:t>
            </w:r>
            <w:r>
              <w:rPr>
                <w:rFonts w:ascii="Cambria Math" w:hAnsi="Cambria Math" w:cs="Cambria Math"/>
                <w:szCs w:val="21"/>
                <w:lang w:val="en-US"/>
              </w:rPr>
              <w:t>ɔ</w:t>
            </w:r>
            <w:r>
              <w:rPr>
                <w:szCs w:val="21"/>
                <w:vertAlign w:val="superscript"/>
                <w:lang w:val="en-US"/>
              </w:rPr>
              <w:t>212</w:t>
            </w:r>
          </w:p>
        </w:tc>
        <w:tc>
          <w:tcPr>
            <w:tcW w:w="3673" w:type="dxa"/>
          </w:tcPr>
          <w:p>
            <w:pPr>
              <w:ind w:right="84"/>
              <w:jc w:val="left"/>
              <w:rPr>
                <w:szCs w:val="21"/>
                <w:lang w:val="en-US"/>
              </w:rPr>
            </w:pPr>
            <w:r>
              <w:rPr>
                <w:szCs w:val="21"/>
                <w:lang w:val="en-US"/>
              </w:rPr>
              <w:t>一</w:t>
            </w:r>
            <w:r>
              <w:rPr>
                <w:rFonts w:hint="eastAsia"/>
                <w:szCs w:val="21"/>
              </w:rPr>
              <w:t>根針</w:t>
            </w:r>
            <w:r>
              <w:rPr>
                <w:szCs w:val="21"/>
                <w:lang w:val="en-US"/>
              </w:rPr>
              <w:t>iə?</w:t>
            </w:r>
            <w:r>
              <w:rPr>
                <w:szCs w:val="21"/>
                <w:vertAlign w:val="superscript"/>
                <w:lang w:val="en-US"/>
              </w:rPr>
              <w:t>4</w:t>
            </w:r>
            <w:r>
              <w:rPr>
                <w:szCs w:val="21"/>
                <w:lang w:val="en-US"/>
              </w:rPr>
              <w:t>kən</w:t>
            </w:r>
            <w:r>
              <w:rPr>
                <w:szCs w:val="21"/>
                <w:vertAlign w:val="superscript"/>
                <w:lang w:val="en-US"/>
              </w:rPr>
              <w:t>212</w:t>
            </w:r>
            <w:r>
              <w:rPr>
                <w:szCs w:val="21"/>
                <w:lang w:val="en-US"/>
              </w:rPr>
              <w:t>t</w:t>
            </w:r>
            <w:r>
              <w:rPr>
                <w:rFonts w:ascii="Cambria Math" w:hAnsi="Cambria Math" w:cs="Cambria Math"/>
                <w:szCs w:val="21"/>
                <w:lang w:val="en-US"/>
              </w:rPr>
              <w:t>ʂ</w:t>
            </w:r>
            <w:r>
              <w:rPr>
                <w:szCs w:val="21"/>
                <w:lang w:val="en-US"/>
              </w:rPr>
              <w:t>ən</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一把刀</w:t>
            </w:r>
            <w:r>
              <w:rPr>
                <w:szCs w:val="21"/>
                <w:lang w:val="en-US"/>
              </w:rPr>
              <w:t>iə?</w:t>
            </w:r>
            <w:r>
              <w:rPr>
                <w:szCs w:val="21"/>
                <w:vertAlign w:val="superscript"/>
                <w:lang w:val="en-US"/>
              </w:rPr>
              <w:t>4</w:t>
            </w:r>
            <w:r>
              <w:rPr>
                <w:szCs w:val="21"/>
                <w:lang w:val="en-US"/>
              </w:rPr>
              <w:t>p</w:t>
            </w:r>
            <w:r>
              <w:rPr>
                <w:rFonts w:hint="eastAsia"/>
                <w:szCs w:val="21"/>
                <w:lang w:val="en-US"/>
              </w:rPr>
              <w:t>ɑ</w:t>
            </w:r>
            <w:r>
              <w:rPr>
                <w:szCs w:val="21"/>
                <w:vertAlign w:val="superscript"/>
                <w:lang w:val="en-US"/>
              </w:rPr>
              <w:t>42</w:t>
            </w:r>
            <w:r>
              <w:rPr>
                <w:szCs w:val="21"/>
                <w:lang w:val="en-US"/>
              </w:rPr>
              <w:t>t</w:t>
            </w:r>
            <w:r>
              <w:rPr>
                <w:rFonts w:ascii="Cambria Math" w:hAnsi="Cambria Math" w:cs="Cambria Math"/>
                <w:szCs w:val="21"/>
                <w:lang w:val="en-US"/>
              </w:rPr>
              <w:t>ɔ</w:t>
            </w:r>
            <w:r>
              <w:rPr>
                <w:szCs w:val="21"/>
                <w:vertAlign w:val="superscript"/>
                <w:lang w:val="en-US"/>
              </w:rPr>
              <w:t>31</w:t>
            </w:r>
          </w:p>
        </w:tc>
        <w:tc>
          <w:tcPr>
            <w:tcW w:w="3673" w:type="dxa"/>
          </w:tcPr>
          <w:p>
            <w:pPr>
              <w:ind w:right="84"/>
              <w:jc w:val="left"/>
              <w:rPr>
                <w:szCs w:val="21"/>
                <w:lang w:val="en-US"/>
              </w:rPr>
            </w:pPr>
            <w:r>
              <w:rPr>
                <w:szCs w:val="21"/>
                <w:lang w:val="en-US"/>
              </w:rPr>
              <w:t>一</w:t>
            </w:r>
            <w:r>
              <w:rPr>
                <w:rFonts w:hint="eastAsia"/>
                <w:szCs w:val="21"/>
              </w:rPr>
              <w:t>根針</w:t>
            </w:r>
            <w:r>
              <w:rPr>
                <w:szCs w:val="21"/>
                <w:lang w:val="en-US"/>
              </w:rPr>
              <w:t>iə?</w:t>
            </w:r>
            <w:r>
              <w:rPr>
                <w:szCs w:val="21"/>
                <w:vertAlign w:val="superscript"/>
                <w:lang w:val="en-US"/>
              </w:rPr>
              <w:t>4</w:t>
            </w:r>
            <w:r>
              <w:rPr>
                <w:szCs w:val="21"/>
                <w:lang w:val="en-US"/>
              </w:rPr>
              <w:t>kəŋ</w:t>
            </w:r>
            <w:r>
              <w:rPr>
                <w:szCs w:val="21"/>
                <w:vertAlign w:val="superscript"/>
                <w:lang w:val="en-US"/>
              </w:rPr>
              <w:t>31</w:t>
            </w:r>
            <w:r>
              <w:rPr>
                <w:szCs w:val="21"/>
                <w:lang w:val="en-US"/>
              </w:rPr>
              <w:t>tsəŋ</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szCs w:val="21"/>
                <w:lang w:val="en-US"/>
              </w:rPr>
              <w:t>一</w:t>
            </w:r>
            <w:r>
              <w:rPr>
                <w:rFonts w:hint="eastAsia"/>
                <w:szCs w:val="21"/>
              </w:rPr>
              <w:t>把刀</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po</w:t>
            </w:r>
            <w:r>
              <w:rPr>
                <w:szCs w:val="21"/>
                <w:vertAlign w:val="superscript"/>
                <w:lang w:val="en-US"/>
              </w:rPr>
              <w:t>41</w:t>
            </w:r>
            <w:r>
              <w:rPr>
                <w:szCs w:val="21"/>
                <w:lang w:val="en-US"/>
              </w:rPr>
              <w:t>tæ</w:t>
            </w:r>
            <w:r>
              <w:rPr>
                <w:szCs w:val="21"/>
                <w:vertAlign w:val="superscript"/>
                <w:lang w:val="en-US"/>
              </w:rPr>
              <w:t>44</w:t>
            </w:r>
          </w:p>
        </w:tc>
        <w:tc>
          <w:tcPr>
            <w:tcW w:w="3673" w:type="dxa"/>
          </w:tcPr>
          <w:p>
            <w:pPr>
              <w:ind w:right="84"/>
              <w:jc w:val="left"/>
              <w:rPr>
                <w:szCs w:val="21"/>
                <w:lang w:val="en-US"/>
              </w:rPr>
            </w:pPr>
            <w:r>
              <w:rPr>
                <w:szCs w:val="21"/>
                <w:lang w:val="en-US"/>
              </w:rPr>
              <w:t>一</w:t>
            </w:r>
            <w:r>
              <w:rPr>
                <w:rFonts w:hint="eastAsia"/>
                <w:szCs w:val="21"/>
              </w:rPr>
              <w:t>根針</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kən</w:t>
            </w:r>
            <w:r>
              <w:rPr>
                <w:szCs w:val="21"/>
                <w:vertAlign w:val="superscript"/>
                <w:lang w:val="en-US"/>
              </w:rPr>
              <w:t>44</w:t>
            </w:r>
            <w:r>
              <w:rPr>
                <w:szCs w:val="21"/>
                <w:lang w:val="en-US"/>
              </w:rPr>
              <w:t>tsən</w:t>
            </w:r>
            <w:r>
              <w:rPr>
                <w:szCs w:val="21"/>
                <w:vertAlign w:val="superscript"/>
                <w:lang w:val="en-US"/>
              </w:rPr>
              <w:t>44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一把刀</w:t>
            </w:r>
            <w:r>
              <w:rPr>
                <w:szCs w:val="21"/>
                <w:lang w:val="en-US"/>
              </w:rPr>
              <w:t>i</w:t>
            </w:r>
            <w:r>
              <w:rPr>
                <w:szCs w:val="21"/>
                <w:vertAlign w:val="superscript"/>
                <w:lang w:val="en-US"/>
              </w:rPr>
              <w:t>23</w:t>
            </w:r>
            <w:r>
              <w:rPr>
                <w:szCs w:val="21"/>
                <w:lang w:val="en-US"/>
              </w:rPr>
              <w:t>po</w:t>
            </w:r>
            <w:r>
              <w:rPr>
                <w:szCs w:val="21"/>
                <w:vertAlign w:val="superscript"/>
                <w:lang w:val="en-US"/>
              </w:rPr>
              <w:t>45</w:t>
            </w:r>
            <w:r>
              <w:rPr>
                <w:szCs w:val="21"/>
                <w:lang w:val="en-US"/>
              </w:rPr>
              <w:t>t</w:t>
            </w:r>
            <w:r>
              <w:rPr>
                <w:rFonts w:ascii="Cambria Math" w:hAnsi="Cambria Math" w:cs="Cambria Math"/>
                <w:szCs w:val="21"/>
                <w:lang w:val="en-US"/>
              </w:rPr>
              <w:t>ɜ</w:t>
            </w:r>
            <w:r>
              <w:rPr>
                <w:szCs w:val="21"/>
                <w:vertAlign w:val="superscript"/>
                <w:lang w:val="en-US"/>
              </w:rPr>
              <w:t>44</w:t>
            </w:r>
          </w:p>
        </w:tc>
        <w:tc>
          <w:tcPr>
            <w:tcW w:w="3673" w:type="dxa"/>
          </w:tcPr>
          <w:p>
            <w:pPr>
              <w:ind w:right="84"/>
              <w:jc w:val="left"/>
              <w:rPr>
                <w:szCs w:val="21"/>
                <w:lang w:val="en-US"/>
              </w:rPr>
            </w:pPr>
            <w:r>
              <w:rPr>
                <w:szCs w:val="21"/>
                <w:lang w:val="en-US"/>
              </w:rPr>
              <w:t>一</w:t>
            </w:r>
            <w:r>
              <w:rPr>
                <w:rFonts w:hint="eastAsia"/>
                <w:szCs w:val="21"/>
              </w:rPr>
              <w:t>枚針</w:t>
            </w:r>
            <w:r>
              <w:rPr>
                <w:szCs w:val="21"/>
                <w:lang w:val="en-US"/>
              </w:rPr>
              <w:t>i</w:t>
            </w:r>
            <w:r>
              <w:rPr>
                <w:szCs w:val="21"/>
                <w:vertAlign w:val="superscript"/>
                <w:lang w:val="en-US"/>
              </w:rPr>
              <w:t>23</w:t>
            </w:r>
            <w:r>
              <w:rPr>
                <w:szCs w:val="21"/>
                <w:lang w:val="en-US"/>
              </w:rPr>
              <w:t>mai</w:t>
            </w:r>
            <w:r>
              <w:rPr>
                <w:szCs w:val="21"/>
                <w:vertAlign w:val="superscript"/>
                <w:lang w:val="en-US"/>
              </w:rPr>
              <w:t>31</w:t>
            </w:r>
            <w:r>
              <w:rPr>
                <w:szCs w:val="21"/>
                <w:lang w:val="en-US"/>
              </w:rPr>
              <w:t>tsaŋ</w:t>
            </w:r>
            <w:r>
              <w:rPr>
                <w:szCs w:val="21"/>
                <w:vertAlign w:val="superscript"/>
                <w:lang w:val="en-US"/>
              </w:rPr>
              <w:t>44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szCs w:val="21"/>
                <w:lang w:val="en-US"/>
              </w:rPr>
              <w:t>一</w:t>
            </w:r>
            <w:r>
              <w:rPr>
                <w:rFonts w:hint="eastAsia"/>
                <w:szCs w:val="21"/>
              </w:rPr>
              <w:t>口刀</w:t>
            </w:r>
            <w:r>
              <w:rPr>
                <w:szCs w:val="21"/>
                <w:lang w:val="en-US"/>
              </w:rPr>
              <w:t>i</w:t>
            </w:r>
            <w:r>
              <w:rPr>
                <w:szCs w:val="21"/>
                <w:vertAlign w:val="superscript"/>
                <w:lang w:val="en-US"/>
              </w:rPr>
              <w:t>24</w:t>
            </w:r>
            <w:r>
              <w:rPr>
                <w:szCs w:val="21"/>
                <w:lang w:val="en-US"/>
              </w:rPr>
              <w:t>k'əu</w:t>
            </w:r>
            <w:r>
              <w:rPr>
                <w:szCs w:val="21"/>
                <w:vertAlign w:val="superscript"/>
                <w:lang w:val="en-US"/>
              </w:rPr>
              <w:t>41</w:t>
            </w:r>
            <w:r>
              <w:rPr>
                <w:szCs w:val="21"/>
                <w:lang w:val="en-US"/>
              </w:rPr>
              <w:t>tau</w:t>
            </w:r>
            <w:r>
              <w:rPr>
                <w:szCs w:val="21"/>
                <w:vertAlign w:val="superscript"/>
                <w:lang w:val="en-US"/>
              </w:rPr>
              <w:t>33</w:t>
            </w:r>
          </w:p>
        </w:tc>
        <w:tc>
          <w:tcPr>
            <w:tcW w:w="3673" w:type="dxa"/>
          </w:tcPr>
          <w:p>
            <w:pPr>
              <w:ind w:right="84"/>
              <w:jc w:val="left"/>
              <w:rPr>
                <w:szCs w:val="21"/>
                <w:lang w:val="en-US"/>
              </w:rPr>
            </w:pPr>
            <w:r>
              <w:rPr>
                <w:rFonts w:hint="eastAsia"/>
                <w:szCs w:val="21"/>
              </w:rPr>
              <w:t>一口針</w:t>
            </w:r>
            <w:r>
              <w:rPr>
                <w:szCs w:val="21"/>
                <w:lang w:val="en-US"/>
              </w:rPr>
              <w:t>i</w:t>
            </w:r>
            <w:r>
              <w:rPr>
                <w:szCs w:val="21"/>
                <w:vertAlign w:val="superscript"/>
                <w:lang w:val="en-US"/>
              </w:rPr>
              <w:t>24</w:t>
            </w:r>
            <w:r>
              <w:rPr>
                <w:szCs w:val="21"/>
                <w:lang w:val="en-US"/>
              </w:rPr>
              <w:t>k'əu</w:t>
            </w:r>
            <w:r>
              <w:rPr>
                <w:szCs w:val="21"/>
                <w:vertAlign w:val="superscript"/>
                <w:lang w:val="en-US"/>
              </w:rPr>
              <w:t>41</w:t>
            </w:r>
            <w:r>
              <w:rPr>
                <w:szCs w:val="21"/>
                <w:lang w:val="en-US"/>
              </w:rPr>
              <w:t>tsən</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一把刀</w:t>
            </w:r>
            <w:r>
              <w:rPr>
                <w:szCs w:val="21"/>
                <w:lang w:val="en-US"/>
              </w:rPr>
              <w:t>it</w:t>
            </w:r>
            <w:r>
              <w:rPr>
                <w:szCs w:val="21"/>
                <w:vertAlign w:val="superscript"/>
                <w:lang w:val="en-US"/>
              </w:rPr>
              <w:t>5</w:t>
            </w:r>
            <w:r>
              <w:rPr>
                <w:szCs w:val="21"/>
                <w:lang w:val="en-US"/>
              </w:rPr>
              <w:t>pa</w:t>
            </w:r>
            <w:r>
              <w:rPr>
                <w:szCs w:val="21"/>
                <w:vertAlign w:val="superscript"/>
                <w:lang w:val="en-US"/>
              </w:rPr>
              <w:t>213</w:t>
            </w:r>
            <w:r>
              <w:rPr>
                <w:szCs w:val="21"/>
                <w:lang w:val="en-US"/>
              </w:rPr>
              <w:t>tau</w:t>
            </w:r>
            <w:r>
              <w:rPr>
                <w:szCs w:val="21"/>
                <w:vertAlign w:val="superscript"/>
                <w:lang w:val="en-US"/>
              </w:rPr>
              <w:t>42</w:t>
            </w:r>
          </w:p>
        </w:tc>
        <w:tc>
          <w:tcPr>
            <w:tcW w:w="3673" w:type="dxa"/>
          </w:tcPr>
          <w:p>
            <w:pPr>
              <w:ind w:right="84"/>
              <w:jc w:val="left"/>
              <w:rPr>
                <w:szCs w:val="21"/>
                <w:lang w:val="en-US"/>
              </w:rPr>
            </w:pPr>
            <w:r>
              <w:rPr>
                <w:rFonts w:hint="eastAsia"/>
                <w:szCs w:val="21"/>
                <w:lang w:val="en-US"/>
              </w:rPr>
              <w:t>①</w:t>
            </w:r>
            <w:r>
              <w:rPr>
                <w:rFonts w:hint="eastAsia"/>
                <w:szCs w:val="21"/>
              </w:rPr>
              <w:t>一根針</w:t>
            </w:r>
            <w:r>
              <w:rPr>
                <w:szCs w:val="21"/>
                <w:lang w:val="en-US"/>
              </w:rPr>
              <w:t>it</w:t>
            </w:r>
            <w:r>
              <w:rPr>
                <w:szCs w:val="21"/>
                <w:vertAlign w:val="superscript"/>
                <w:lang w:val="en-US"/>
              </w:rPr>
              <w:t>5</w:t>
            </w:r>
            <w:r>
              <w:rPr>
                <w:szCs w:val="21"/>
                <w:lang w:val="en-US"/>
              </w:rPr>
              <w:t>ki</w:t>
            </w:r>
            <w:r>
              <w:rPr>
                <w:rFonts w:ascii="Cambria Math" w:hAnsi="Cambria Math" w:cs="Cambria Math"/>
                <w:szCs w:val="21"/>
                <w:lang w:val="en-US"/>
              </w:rPr>
              <w:t>ɛ</w:t>
            </w:r>
            <w:r>
              <w:rPr>
                <w:szCs w:val="21"/>
                <w:lang w:val="en-US"/>
              </w:rPr>
              <w:t>n</w:t>
            </w:r>
            <w:r>
              <w:rPr>
                <w:szCs w:val="21"/>
                <w:vertAlign w:val="superscript"/>
                <w:lang w:val="en-US"/>
              </w:rPr>
              <w:t>42</w:t>
            </w:r>
            <w:r>
              <w:rPr>
                <w:szCs w:val="21"/>
                <w:lang w:val="en-US"/>
              </w:rPr>
              <w:t>tsən</w:t>
            </w:r>
            <w:r>
              <w:rPr>
                <w:szCs w:val="21"/>
                <w:vertAlign w:val="superscript"/>
                <w:lang w:val="en-US"/>
              </w:rPr>
              <w:t>42</w:t>
            </w:r>
            <w:r>
              <w:rPr>
                <w:rFonts w:hint="eastAsia"/>
                <w:szCs w:val="21"/>
                <w:lang w:val="en-US"/>
              </w:rPr>
              <w:br/>
            </w:r>
            <w:r>
              <w:rPr>
                <w:rFonts w:hint="eastAsia"/>
                <w:szCs w:val="21"/>
                <w:lang w:val="en-US"/>
              </w:rPr>
              <w:t>②</w:t>
            </w:r>
            <w:r>
              <w:rPr>
                <w:rFonts w:hint="eastAsia"/>
                <w:szCs w:val="21"/>
              </w:rPr>
              <w:t>一管針</w:t>
            </w:r>
            <w:r>
              <w:rPr>
                <w:szCs w:val="21"/>
                <w:lang w:val="en-US"/>
              </w:rPr>
              <w:t>it</w:t>
            </w:r>
            <w:r>
              <w:rPr>
                <w:szCs w:val="21"/>
                <w:vertAlign w:val="superscript"/>
                <w:lang w:val="en-US"/>
              </w:rPr>
              <w:t>5</w:t>
            </w:r>
            <w:r>
              <w:rPr>
                <w:szCs w:val="21"/>
                <w:lang w:val="en-US"/>
              </w:rPr>
              <w:t>ku</w:t>
            </w:r>
            <w:r>
              <w:rPr>
                <w:rFonts w:ascii="Cambria Math" w:hAnsi="Cambria Math" w:cs="Cambria Math"/>
                <w:szCs w:val="21"/>
                <w:lang w:val="en-US"/>
              </w:rPr>
              <w:t>ɔ</w:t>
            </w:r>
            <w:r>
              <w:rPr>
                <w:szCs w:val="21"/>
                <w:lang w:val="en-US"/>
              </w:rPr>
              <w:t>n</w:t>
            </w:r>
            <w:r>
              <w:rPr>
                <w:szCs w:val="21"/>
                <w:vertAlign w:val="superscript"/>
                <w:lang w:val="en-US"/>
              </w:rPr>
              <w:t>213</w:t>
            </w:r>
            <w:r>
              <w:rPr>
                <w:szCs w:val="21"/>
                <w:lang w:val="en-US"/>
              </w:rPr>
              <w:t>tsən</w:t>
            </w:r>
            <w:r>
              <w:rPr>
                <w:szCs w:val="21"/>
                <w:vertAlign w:val="superscript"/>
                <w:lang w:val="en-US"/>
              </w:rPr>
              <w:t>i2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szCs w:val="21"/>
                <w:lang w:val="en-US"/>
              </w:rPr>
              <w:t>一</w:t>
            </w:r>
            <w:r>
              <w:rPr>
                <w:rFonts w:hint="eastAsia"/>
                <w:szCs w:val="21"/>
              </w:rPr>
              <w:t>张刀</w:t>
            </w:r>
            <w:r>
              <w:rPr>
                <w:szCs w:val="21"/>
                <w:lang w:val="en-US"/>
              </w:rPr>
              <w:t>jit</w:t>
            </w:r>
            <w:r>
              <w:rPr>
                <w:szCs w:val="21"/>
                <w:vertAlign w:val="superscript"/>
                <w:lang w:val="en-US"/>
              </w:rPr>
              <w:t>21</w:t>
            </w:r>
            <w:r>
              <w:rPr>
                <w:szCs w:val="21"/>
                <w:lang w:val="en-US"/>
              </w:rPr>
              <w:t>ts</w:t>
            </w:r>
            <w:r>
              <w:rPr>
                <w:rFonts w:ascii="Cambria Math" w:hAnsi="Cambria Math" w:cs="Cambria Math"/>
                <w:szCs w:val="21"/>
                <w:lang w:val="en-US"/>
              </w:rPr>
              <w:t>ɔ</w:t>
            </w:r>
            <w:r>
              <w:rPr>
                <w:szCs w:val="21"/>
                <w:lang w:val="en-US"/>
              </w:rPr>
              <w:t>ŋ</w:t>
            </w:r>
            <w:r>
              <w:rPr>
                <w:szCs w:val="21"/>
                <w:vertAlign w:val="superscript"/>
                <w:lang w:val="en-US"/>
              </w:rPr>
              <w:t>44</w:t>
            </w:r>
            <w:r>
              <w:rPr>
                <w:szCs w:val="21"/>
                <w:lang w:val="en-US"/>
              </w:rPr>
              <w:t>tau</w:t>
            </w:r>
            <w:r>
              <w:rPr>
                <w:szCs w:val="21"/>
                <w:vertAlign w:val="superscript"/>
                <w:lang w:val="en-US"/>
              </w:rPr>
              <w:t>44</w:t>
            </w:r>
          </w:p>
        </w:tc>
        <w:tc>
          <w:tcPr>
            <w:tcW w:w="3673" w:type="dxa"/>
          </w:tcPr>
          <w:p>
            <w:pPr>
              <w:ind w:right="84"/>
              <w:jc w:val="left"/>
              <w:rPr>
                <w:szCs w:val="21"/>
                <w:lang w:val="en-US"/>
              </w:rPr>
            </w:pPr>
            <w:r>
              <w:rPr>
                <w:szCs w:val="21"/>
                <w:lang w:val="en-US"/>
              </w:rPr>
              <w:t>一</w:t>
            </w:r>
            <w:r>
              <w:rPr>
                <w:rFonts w:hint="eastAsia"/>
                <w:szCs w:val="21"/>
              </w:rPr>
              <w:t>枚針</w:t>
            </w:r>
            <w:r>
              <w:rPr>
                <w:szCs w:val="21"/>
                <w:lang w:val="en-US"/>
              </w:rPr>
              <w:t>jit</w:t>
            </w:r>
            <w:r>
              <w:rPr>
                <w:szCs w:val="21"/>
                <w:vertAlign w:val="superscript"/>
                <w:lang w:val="en-US"/>
              </w:rPr>
              <w:t>21</w:t>
            </w:r>
            <w:r>
              <w:rPr>
                <w:szCs w:val="21"/>
                <w:lang w:val="en-US"/>
              </w:rPr>
              <w:t>m</w:t>
            </w:r>
            <w:r>
              <w:rPr>
                <w:rFonts w:ascii="Cambria Math" w:hAnsi="Cambria Math" w:cs="Cambria Math"/>
                <w:szCs w:val="21"/>
                <w:lang w:val="en-US"/>
              </w:rPr>
              <w:t>ɔ</w:t>
            </w:r>
            <w:r>
              <w:rPr>
                <w:szCs w:val="21"/>
                <w:lang w:val="en-US"/>
              </w:rPr>
              <w:t>i</w:t>
            </w:r>
            <w:r>
              <w:rPr>
                <w:szCs w:val="21"/>
                <w:vertAlign w:val="superscript"/>
                <w:lang w:val="en-US"/>
              </w:rPr>
              <w:t>12</w:t>
            </w:r>
            <w:r>
              <w:rPr>
                <w:szCs w:val="21"/>
                <w:lang w:val="en-US"/>
              </w:rPr>
              <w:t>tsəm</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lang w:val="en-US"/>
              </w:rPr>
              <w:t>①</w:t>
            </w:r>
            <w:r>
              <w:rPr>
                <w:rFonts w:hint="eastAsia"/>
                <w:szCs w:val="21"/>
              </w:rPr>
              <w:t>一把刀</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5</w:t>
            </w:r>
            <w:r>
              <w:rPr>
                <w:szCs w:val="21"/>
                <w:lang w:val="en-US"/>
              </w:rPr>
              <w:t>pa</w:t>
            </w:r>
            <w:r>
              <w:rPr>
                <w:szCs w:val="21"/>
                <w:vertAlign w:val="superscript"/>
                <w:lang w:val="en-US"/>
              </w:rPr>
              <w:t>35</w:t>
            </w:r>
            <w:r>
              <w:rPr>
                <w:szCs w:val="21"/>
                <w:lang w:val="en-US"/>
              </w:rPr>
              <w:t>tou</w:t>
            </w:r>
            <w:r>
              <w:rPr>
                <w:szCs w:val="21"/>
                <w:vertAlign w:val="superscript"/>
                <w:lang w:val="en-US"/>
              </w:rPr>
              <w:t>55</w:t>
            </w:r>
            <w:r>
              <w:rPr>
                <w:rFonts w:hint="eastAsia"/>
                <w:szCs w:val="21"/>
                <w:lang w:val="en-US"/>
              </w:rPr>
              <w:br/>
            </w:r>
            <w:r>
              <w:rPr>
                <w:rFonts w:hint="eastAsia"/>
                <w:szCs w:val="21"/>
                <w:lang w:val="en-US"/>
              </w:rPr>
              <w:t>②一</w:t>
            </w:r>
            <w:r>
              <w:rPr>
                <w:rFonts w:hint="eastAsia"/>
                <w:szCs w:val="21"/>
              </w:rPr>
              <w:t>张刀</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5</w:t>
            </w:r>
            <w:r>
              <w:rPr>
                <w:szCs w:val="21"/>
                <w:lang w:val="en-US"/>
              </w:rPr>
              <w:t>t</w:t>
            </w:r>
            <w:r>
              <w:rPr>
                <w:rFonts w:ascii="Cambria Math" w:hAnsi="Cambria Math" w:cs="Cambria Math"/>
                <w:szCs w:val="21"/>
                <w:lang w:val="en-US"/>
              </w:rPr>
              <w:t>ʃ</w:t>
            </w:r>
            <w:r>
              <w:rPr>
                <w:szCs w:val="21"/>
                <w:lang w:val="en-US"/>
              </w:rPr>
              <w:t>'œŋ</w:t>
            </w:r>
            <w:r>
              <w:rPr>
                <w:szCs w:val="21"/>
                <w:vertAlign w:val="superscript"/>
                <w:lang w:val="en-US"/>
              </w:rPr>
              <w:t>53</w:t>
            </w:r>
            <w:r>
              <w:rPr>
                <w:szCs w:val="21"/>
                <w:lang w:val="en-US"/>
              </w:rPr>
              <w:t>ton</w:t>
            </w:r>
            <w:r>
              <w:rPr>
                <w:szCs w:val="21"/>
                <w:vertAlign w:val="superscript"/>
                <w:lang w:val="en-US"/>
              </w:rPr>
              <w:t>55</w:t>
            </w:r>
          </w:p>
        </w:tc>
        <w:tc>
          <w:tcPr>
            <w:tcW w:w="3673" w:type="dxa"/>
          </w:tcPr>
          <w:p>
            <w:pPr>
              <w:ind w:right="84"/>
              <w:jc w:val="left"/>
              <w:rPr>
                <w:szCs w:val="21"/>
                <w:lang w:val="en-US"/>
              </w:rPr>
            </w:pPr>
            <w:r>
              <w:rPr>
                <w:szCs w:val="21"/>
                <w:lang w:val="en-US"/>
              </w:rPr>
              <w:t>一</w:t>
            </w:r>
            <w:r>
              <w:rPr>
                <w:rFonts w:hint="eastAsia"/>
                <w:szCs w:val="21"/>
              </w:rPr>
              <w:t>眼針</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5</w:t>
            </w:r>
            <w:r>
              <w:rPr>
                <w:szCs w:val="21"/>
                <w:lang w:val="en-US"/>
              </w:rPr>
              <w:t>ŋan</w:t>
            </w:r>
            <w:r>
              <w:rPr>
                <w:szCs w:val="21"/>
                <w:vertAlign w:val="superscript"/>
                <w:lang w:val="en-US"/>
              </w:rPr>
              <w:t>23</w:t>
            </w:r>
            <w:r>
              <w:rPr>
                <w:szCs w:val="21"/>
                <w:vertAlign w:val="subscript"/>
                <w:lang w:val="en-US"/>
              </w:rPr>
              <w:t>35</w:t>
            </w:r>
            <w:r>
              <w:rPr>
                <w:szCs w:val="21"/>
                <w:lang w:val="en-US"/>
              </w:rPr>
              <w:t>t</w:t>
            </w:r>
            <w:r>
              <w:rPr>
                <w:rFonts w:ascii="Cambria Math" w:hAnsi="Cambria Math" w:cs="Cambria Math"/>
                <w:szCs w:val="21"/>
                <w:lang w:val="en-US"/>
              </w:rPr>
              <w:t>ʃɐ</w:t>
            </w:r>
            <w:r>
              <w:rPr>
                <w:szCs w:val="21"/>
                <w:lang w:val="en-US"/>
              </w:rPr>
              <w:t>m</w:t>
            </w:r>
            <w:r>
              <w:rPr>
                <w:szCs w:val="21"/>
                <w:vertAlign w:val="superscript"/>
                <w:lang w:val="en-US"/>
              </w:rPr>
              <w:t>53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szCs w:val="21"/>
                <w:lang w:val="en-US"/>
              </w:rPr>
              <w:t>一</w:t>
            </w:r>
            <w:r>
              <w:rPr>
                <w:rFonts w:hint="eastAsia"/>
                <w:szCs w:val="21"/>
              </w:rPr>
              <w:t>张刀</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24</w:t>
            </w:r>
            <w:r>
              <w:rPr>
                <w:szCs w:val="21"/>
                <w:lang w:val="en-US"/>
              </w:rPr>
              <w:t>t</w:t>
            </w:r>
            <w:r>
              <w:rPr>
                <w:rFonts w:ascii="Cambria Math" w:hAnsi="Cambria Math" w:cs="Cambria Math"/>
                <w:szCs w:val="21"/>
                <w:lang w:val="en-US"/>
              </w:rPr>
              <w:t>ʃ</w:t>
            </w:r>
            <w:r>
              <w:rPr>
                <w:szCs w:val="21"/>
                <w:lang w:val="en-US"/>
              </w:rPr>
              <w:t>i</w:t>
            </w:r>
            <w:r>
              <w:rPr>
                <w:rFonts w:ascii="Cambria Math" w:hAnsi="Cambria Math" w:cs="Cambria Math"/>
                <w:szCs w:val="21"/>
                <w:lang w:val="en-US"/>
              </w:rPr>
              <w:t>ɛ</w:t>
            </w:r>
            <w:r>
              <w:rPr>
                <w:szCs w:val="21"/>
                <w:lang w:val="en-US"/>
              </w:rPr>
              <w:t>ŋ</w:t>
            </w:r>
            <w:r>
              <w:rPr>
                <w:szCs w:val="21"/>
                <w:vertAlign w:val="superscript"/>
                <w:lang w:val="en-US"/>
              </w:rPr>
              <w:t>33</w:t>
            </w:r>
            <w:r>
              <w:rPr>
                <w:szCs w:val="21"/>
                <w:lang w:val="en-US"/>
              </w:rPr>
              <w:t>tou</w:t>
            </w:r>
            <w:r>
              <w:rPr>
                <w:szCs w:val="21"/>
                <w:vertAlign w:val="superscript"/>
                <w:lang w:val="en-US"/>
              </w:rPr>
              <w:t>33</w:t>
            </w:r>
          </w:p>
        </w:tc>
        <w:tc>
          <w:tcPr>
            <w:tcW w:w="3673" w:type="dxa"/>
          </w:tcPr>
          <w:p>
            <w:pPr>
              <w:ind w:right="84"/>
              <w:jc w:val="left"/>
              <w:rPr>
                <w:szCs w:val="21"/>
                <w:lang w:val="en-US"/>
              </w:rPr>
            </w:pPr>
            <w:r>
              <w:rPr>
                <w:szCs w:val="21"/>
                <w:lang w:val="en-US"/>
              </w:rPr>
              <w:t>一</w:t>
            </w:r>
            <w:r>
              <w:rPr>
                <w:rFonts w:hint="eastAsia"/>
                <w:szCs w:val="21"/>
              </w:rPr>
              <w:t>口針</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24</w:t>
            </w:r>
            <w:r>
              <w:rPr>
                <w:szCs w:val="21"/>
                <w:lang w:val="en-US"/>
              </w:rPr>
              <w:t>h</w:t>
            </w:r>
            <w:r>
              <w:rPr>
                <w:rFonts w:ascii="Cambria Math" w:hAnsi="Cambria Math" w:cs="Cambria Math"/>
                <w:szCs w:val="21"/>
                <w:lang w:val="en-US"/>
              </w:rPr>
              <w:t>ɐ</w:t>
            </w:r>
            <w:r>
              <w:rPr>
                <w:szCs w:val="21"/>
                <w:lang w:val="en-US"/>
              </w:rPr>
              <w:t>u</w:t>
            </w:r>
            <w:r>
              <w:rPr>
                <w:szCs w:val="21"/>
                <w:vertAlign w:val="superscript"/>
                <w:lang w:val="en-US"/>
              </w:rPr>
              <w:t>21</w:t>
            </w:r>
            <w:r>
              <w:rPr>
                <w:szCs w:val="21"/>
                <w:lang w:val="en-US"/>
              </w:rPr>
              <w:t>t</w:t>
            </w:r>
            <w:r>
              <w:rPr>
                <w:rFonts w:ascii="Cambria Math" w:hAnsi="Cambria Math" w:cs="Cambria Math"/>
                <w:szCs w:val="21"/>
                <w:lang w:val="en-US"/>
              </w:rPr>
              <w:t>ʃɐ</w:t>
            </w:r>
            <w:r>
              <w:rPr>
                <w:szCs w:val="21"/>
                <w:lang w:val="en-US"/>
              </w:rPr>
              <w:t>m</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一</w:t>
            </w:r>
            <w:r>
              <w:rPr>
                <w:rFonts w:hint="eastAsia"/>
                <w:szCs w:val="21"/>
              </w:rPr>
              <w:t>支刀</w:t>
            </w:r>
            <w:r>
              <w:rPr>
                <w:szCs w:val="21"/>
                <w:lang w:val="en-US"/>
              </w:rPr>
              <w:t>tsit</w:t>
            </w:r>
            <w:r>
              <w:rPr>
                <w:szCs w:val="21"/>
                <w:vertAlign w:val="superscript"/>
                <w:lang w:val="en-US"/>
              </w:rPr>
              <w:t>5</w:t>
            </w:r>
            <w:r>
              <w:rPr>
                <w:szCs w:val="21"/>
                <w:vertAlign w:val="subscript"/>
                <w:lang w:val="en-US"/>
              </w:rPr>
              <w:t>32</w:t>
            </w:r>
            <w:r>
              <w:rPr>
                <w:szCs w:val="21"/>
                <w:lang w:val="en-US"/>
              </w:rPr>
              <w:t>ki</w:t>
            </w:r>
            <w:r>
              <w:rPr>
                <w:szCs w:val="21"/>
                <w:vertAlign w:val="superscript"/>
                <w:lang w:val="en-US"/>
              </w:rPr>
              <w:t>55</w:t>
            </w:r>
            <w:r>
              <w:rPr>
                <w:szCs w:val="21"/>
                <w:vertAlign w:val="subscript"/>
                <w:lang w:val="en-US"/>
              </w:rPr>
              <w:t>33</w:t>
            </w:r>
            <w:r>
              <w:rPr>
                <w:szCs w:val="21"/>
                <w:lang w:val="en-US"/>
              </w:rPr>
              <w:t>to</w:t>
            </w:r>
            <w:r>
              <w:rPr>
                <w:szCs w:val="21"/>
                <w:vertAlign w:val="superscript"/>
                <w:lang w:val="en-US"/>
              </w:rPr>
              <w:t>55</w:t>
            </w:r>
          </w:p>
        </w:tc>
        <w:tc>
          <w:tcPr>
            <w:tcW w:w="3673" w:type="dxa"/>
          </w:tcPr>
          <w:p>
            <w:pPr>
              <w:ind w:right="84"/>
              <w:jc w:val="left"/>
              <w:rPr>
                <w:szCs w:val="21"/>
                <w:lang w:val="en-US"/>
              </w:rPr>
            </w:pPr>
            <w:r>
              <w:rPr>
                <w:rFonts w:hint="eastAsia"/>
                <w:szCs w:val="21"/>
                <w:lang w:val="en-US"/>
              </w:rPr>
              <w:t>一</w:t>
            </w:r>
            <w:r>
              <w:rPr>
                <w:rFonts w:hint="eastAsia"/>
                <w:szCs w:val="21"/>
              </w:rPr>
              <w:t>支針</w:t>
            </w:r>
            <w:r>
              <w:rPr>
                <w:szCs w:val="21"/>
                <w:lang w:val="en-US"/>
              </w:rPr>
              <w:t>tsit</w:t>
            </w:r>
            <w:r>
              <w:rPr>
                <w:szCs w:val="21"/>
                <w:vertAlign w:val="superscript"/>
                <w:lang w:val="en-US"/>
              </w:rPr>
              <w:t>5</w:t>
            </w:r>
            <w:r>
              <w:rPr>
                <w:szCs w:val="21"/>
                <w:vertAlign w:val="subscript"/>
                <w:lang w:val="en-US"/>
              </w:rPr>
              <w:t>32</w:t>
            </w:r>
            <w:r>
              <w:rPr>
                <w:szCs w:val="21"/>
                <w:lang w:val="en-US"/>
              </w:rPr>
              <w:t>ki</w:t>
            </w:r>
            <w:r>
              <w:rPr>
                <w:szCs w:val="21"/>
                <w:vertAlign w:val="superscript"/>
                <w:lang w:val="en-US"/>
              </w:rPr>
              <w:t>55</w:t>
            </w:r>
            <w:r>
              <w:rPr>
                <w:szCs w:val="21"/>
                <w:vertAlign w:val="subscript"/>
                <w:lang w:val="en-US"/>
              </w:rPr>
              <w:t>33</w:t>
            </w:r>
            <w:r>
              <w:rPr>
                <w:szCs w:val="21"/>
                <w:lang w:val="en-US"/>
              </w:rPr>
              <w:t>tsiam</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szCs w:val="21"/>
                <w:lang w:val="en-US"/>
              </w:rPr>
              <w:t>一</w:t>
            </w:r>
            <w:r>
              <w:rPr>
                <w:rFonts w:hint="eastAsia"/>
                <w:szCs w:val="21"/>
              </w:rPr>
              <w:t>支刀</w:t>
            </w:r>
            <w:r>
              <w:rPr>
                <w:szCs w:val="21"/>
                <w:lang w:val="en-US"/>
              </w:rPr>
              <w:t>tsek</w:t>
            </w:r>
            <w:r>
              <w:rPr>
                <w:szCs w:val="21"/>
                <w:vertAlign w:val="superscript"/>
                <w:lang w:val="en-US"/>
              </w:rPr>
              <w:t>4</w:t>
            </w:r>
            <w:r>
              <w:rPr>
                <w:szCs w:val="21"/>
                <w:vertAlign w:val="subscript"/>
                <w:lang w:val="en-US"/>
              </w:rPr>
              <w:t>21</w:t>
            </w:r>
            <w:r>
              <w:rPr>
                <w:szCs w:val="21"/>
                <w:lang w:val="en-US"/>
              </w:rPr>
              <w:t>ki</w:t>
            </w:r>
            <w:r>
              <w:rPr>
                <w:szCs w:val="21"/>
                <w:vertAlign w:val="superscript"/>
                <w:lang w:val="en-US"/>
              </w:rPr>
              <w:t>33</w:t>
            </w:r>
            <w:r>
              <w:rPr>
                <w:szCs w:val="21"/>
                <w:vertAlign w:val="subscript"/>
                <w:lang w:val="en-US"/>
              </w:rPr>
              <w:t>23</w:t>
            </w:r>
            <w:r>
              <w:rPr>
                <w:szCs w:val="21"/>
                <w:lang w:val="en-US"/>
              </w:rPr>
              <w:t>to</w:t>
            </w:r>
            <w:r>
              <w:rPr>
                <w:szCs w:val="21"/>
                <w:vertAlign w:val="superscript"/>
                <w:lang w:val="en-US"/>
              </w:rPr>
              <w:t>33</w:t>
            </w:r>
          </w:p>
        </w:tc>
        <w:tc>
          <w:tcPr>
            <w:tcW w:w="3673" w:type="dxa"/>
          </w:tcPr>
          <w:p>
            <w:pPr>
              <w:ind w:right="84"/>
              <w:jc w:val="left"/>
              <w:rPr>
                <w:szCs w:val="21"/>
                <w:lang w:val="en-US"/>
              </w:rPr>
            </w:pPr>
            <w:r>
              <w:rPr>
                <w:rFonts w:hint="eastAsia"/>
                <w:szCs w:val="21"/>
              </w:rPr>
              <w:t>一支針</w:t>
            </w:r>
            <w:r>
              <w:rPr>
                <w:szCs w:val="21"/>
                <w:lang w:val="en-US"/>
              </w:rPr>
              <w:t>tsək</w:t>
            </w:r>
            <w:r>
              <w:rPr>
                <w:szCs w:val="21"/>
                <w:vertAlign w:val="superscript"/>
                <w:lang w:val="en-US"/>
              </w:rPr>
              <w:t>4</w:t>
            </w:r>
            <w:r>
              <w:rPr>
                <w:szCs w:val="21"/>
                <w:vertAlign w:val="subscript"/>
                <w:lang w:val="en-US"/>
              </w:rPr>
              <w:t>21</w:t>
            </w:r>
            <w:r>
              <w:rPr>
                <w:szCs w:val="21"/>
                <w:lang w:val="en-US"/>
              </w:rPr>
              <w:t>ki</w:t>
            </w:r>
            <w:r>
              <w:rPr>
                <w:szCs w:val="21"/>
                <w:vertAlign w:val="superscript"/>
                <w:lang w:val="en-US"/>
              </w:rPr>
              <w:t>33</w:t>
            </w:r>
            <w:r>
              <w:rPr>
                <w:szCs w:val="21"/>
                <w:vertAlign w:val="subscript"/>
                <w:lang w:val="en-US"/>
              </w:rPr>
              <w:t>23</w:t>
            </w:r>
            <w:r>
              <w:rPr>
                <w:szCs w:val="21"/>
                <w:lang w:val="en-US"/>
              </w:rPr>
              <w:t>tsam</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一把刀</w:t>
            </w:r>
            <w:r>
              <w:rPr>
                <w:szCs w:val="21"/>
                <w:lang w:val="en-US"/>
              </w:rPr>
              <w:t>s</w:t>
            </w:r>
            <w:r>
              <w:rPr>
                <w:rFonts w:ascii="Cambria Math" w:hAnsi="Cambria Math" w:cs="Cambria Math"/>
                <w:szCs w:val="21"/>
                <w:lang w:val="en-US"/>
              </w:rPr>
              <w:t>ɔ</w:t>
            </w:r>
            <w:r>
              <w:rPr>
                <w:szCs w:val="21"/>
                <w:vertAlign w:val="superscript"/>
                <w:lang w:val="en-US"/>
              </w:rPr>
              <w:t>31</w:t>
            </w:r>
            <w:r>
              <w:rPr>
                <w:szCs w:val="21"/>
                <w:lang w:val="en-US"/>
              </w:rPr>
              <w:t>pa</w:t>
            </w:r>
            <w:r>
              <w:rPr>
                <w:szCs w:val="21"/>
                <w:vertAlign w:val="superscript"/>
                <w:lang w:val="en-US"/>
              </w:rPr>
              <w:t>31</w:t>
            </w:r>
            <w:r>
              <w:rPr>
                <w:szCs w:val="21"/>
                <w:lang w:val="en-US"/>
              </w:rPr>
              <w:t>t</w:t>
            </w:r>
            <w:r>
              <w:rPr>
                <w:rFonts w:ascii="Cambria Math" w:hAnsi="Cambria Math" w:cs="Cambria Math"/>
                <w:szCs w:val="21"/>
                <w:lang w:val="en-US"/>
              </w:rPr>
              <w:t>ɔ</w:t>
            </w:r>
            <w:r>
              <w:rPr>
                <w:szCs w:val="21"/>
                <w:vertAlign w:val="superscript"/>
                <w:lang w:val="en-US"/>
              </w:rPr>
              <w:t>44</w:t>
            </w:r>
          </w:p>
        </w:tc>
        <w:tc>
          <w:tcPr>
            <w:tcW w:w="3673" w:type="dxa"/>
          </w:tcPr>
          <w:p>
            <w:pPr>
              <w:ind w:right="84"/>
              <w:jc w:val="left"/>
              <w:rPr>
                <w:szCs w:val="21"/>
                <w:lang w:val="en-US"/>
              </w:rPr>
            </w:pPr>
            <w:r>
              <w:rPr>
                <w:szCs w:val="21"/>
                <w:lang w:val="en-US"/>
              </w:rPr>
              <w:t>一</w:t>
            </w:r>
            <w:r>
              <w:rPr>
                <w:rFonts w:hint="eastAsia"/>
                <w:szCs w:val="21"/>
              </w:rPr>
              <w:t>条針</w:t>
            </w:r>
            <w:r>
              <w:rPr>
                <w:szCs w:val="21"/>
                <w:lang w:val="en-US"/>
              </w:rPr>
              <w:t>s</w:t>
            </w:r>
            <w:r>
              <w:rPr>
                <w:rFonts w:ascii="Cambria Math" w:hAnsi="Cambria Math" w:cs="Cambria Math"/>
                <w:szCs w:val="21"/>
                <w:lang w:val="en-US"/>
              </w:rPr>
              <w:t>ɔ</w:t>
            </w:r>
            <w:r>
              <w:rPr>
                <w:szCs w:val="21"/>
                <w:vertAlign w:val="superscript"/>
                <w:lang w:val="en-US"/>
              </w:rPr>
              <w:t>31</w:t>
            </w:r>
            <w:r>
              <w:rPr>
                <w:szCs w:val="21"/>
                <w:lang w:val="en-US"/>
              </w:rPr>
              <w:t>leu</w:t>
            </w:r>
            <w:r>
              <w:rPr>
                <w:szCs w:val="21"/>
                <w:vertAlign w:val="superscript"/>
                <w:lang w:val="en-US"/>
              </w:rPr>
              <w:t>52</w:t>
            </w:r>
            <w:r>
              <w:rPr>
                <w:szCs w:val="21"/>
                <w:lang w:val="en-US"/>
              </w:rPr>
              <w:t>(t-)tseiŋ</w:t>
            </w:r>
            <w:r>
              <w:rPr>
                <w:szCs w:val="21"/>
                <w:vertAlign w:val="superscript"/>
                <w:lang w:val="en-US"/>
              </w:rPr>
              <w:t>44</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一座房子</w:t>
            </w:r>
            <w:r>
              <w:rPr>
                <w:b/>
                <w:szCs w:val="21"/>
                <w:lang w:val="en-US"/>
              </w:rPr>
              <w:t>i</w:t>
            </w:r>
            <w:r>
              <w:rPr>
                <w:b/>
                <w:szCs w:val="21"/>
                <w:vertAlign w:val="superscript"/>
                <w:lang w:val="en-US"/>
              </w:rPr>
              <w:t>35</w:t>
            </w:r>
            <w:r>
              <w:rPr>
                <w:b/>
                <w:szCs w:val="21"/>
                <w:lang w:val="en-US"/>
              </w:rPr>
              <w:t>tsuo</w:t>
            </w:r>
            <w:r>
              <w:rPr>
                <w:b/>
                <w:szCs w:val="21"/>
                <w:vertAlign w:val="superscript"/>
                <w:lang w:val="en-US"/>
              </w:rPr>
              <w:t>51</w:t>
            </w:r>
            <w:r>
              <w:rPr>
                <w:b/>
                <w:szCs w:val="21"/>
                <w:lang w:val="en-US"/>
              </w:rPr>
              <w:t>faŋ</w:t>
            </w:r>
            <w:r>
              <w:rPr>
                <w:b/>
                <w:szCs w:val="21"/>
                <w:vertAlign w:val="superscript"/>
                <w:lang w:val="en-US"/>
              </w:rPr>
              <w:t>35</w:t>
            </w:r>
            <w:r>
              <w:rPr>
                <w:b/>
                <w:szCs w:val="21"/>
                <w:lang w:val="en-US"/>
              </w:rPr>
              <w:t>ts</w:t>
            </w:r>
            <w:r>
              <w:rPr>
                <w:rFonts w:ascii="Tahoma" w:hAnsi="Tahoma" w:cs="Tahoma"/>
                <w:b/>
                <w:szCs w:val="21"/>
              </w:rPr>
              <w:t>ๅ</w:t>
            </w:r>
            <w:r>
              <w:rPr>
                <w:b/>
                <w:szCs w:val="21"/>
                <w:vertAlign w:val="superscript"/>
                <w:lang w:val="en-US"/>
              </w:rPr>
              <w:t>•</w:t>
            </w:r>
          </w:p>
        </w:tc>
        <w:tc>
          <w:tcPr>
            <w:tcW w:w="3673" w:type="dxa"/>
          </w:tcPr>
          <w:p>
            <w:pPr>
              <w:ind w:right="84"/>
              <w:jc w:val="left"/>
              <w:rPr>
                <w:b/>
                <w:szCs w:val="21"/>
                <w:lang w:val="en-US"/>
              </w:rPr>
            </w:pPr>
            <w:r>
              <w:rPr>
                <w:rFonts w:hint="eastAsia"/>
                <w:b/>
                <w:szCs w:val="21"/>
              </w:rPr>
              <w:t>一座桥</w:t>
            </w:r>
            <w:r>
              <w:rPr>
                <w:b/>
                <w:szCs w:val="21"/>
                <w:lang w:val="en-US"/>
              </w:rPr>
              <w:t>i</w:t>
            </w:r>
            <w:r>
              <w:rPr>
                <w:b/>
                <w:szCs w:val="21"/>
                <w:vertAlign w:val="superscript"/>
                <w:lang w:val="en-US"/>
              </w:rPr>
              <w:t>35</w:t>
            </w:r>
            <w:r>
              <w:rPr>
                <w:b/>
                <w:szCs w:val="21"/>
                <w:lang w:val="en-US"/>
              </w:rPr>
              <w:t>tsuo</w:t>
            </w:r>
            <w:r>
              <w:rPr>
                <w:b/>
                <w:szCs w:val="21"/>
                <w:vertAlign w:val="superscript"/>
                <w:lang w:val="en-US"/>
              </w:rPr>
              <w:t>51</w:t>
            </w:r>
            <w:r>
              <w:rPr>
                <w:b/>
                <w:szCs w:val="21"/>
                <w:lang w:val="en-US"/>
              </w:rPr>
              <w:t>t</w:t>
            </w:r>
            <w:r>
              <w:rPr>
                <w:rFonts w:ascii="Cambria Math" w:hAnsi="Cambria Math" w:cs="Cambria Math"/>
                <w:b/>
                <w:szCs w:val="21"/>
                <w:lang w:val="en-US"/>
              </w:rPr>
              <w:t>ɕ</w:t>
            </w:r>
            <w:r>
              <w:rPr>
                <w:b/>
                <w:szCs w:val="21"/>
                <w:lang w:val="en-US"/>
              </w:rPr>
              <w:t>i'au</w:t>
            </w:r>
            <w:r>
              <w:rPr>
                <w:b/>
                <w:szCs w:val="21"/>
                <w:vertAlign w:val="superscript"/>
                <w:lang w:val="en-US"/>
              </w:rPr>
              <w:t>35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一所房子</w:t>
            </w:r>
            <w:r>
              <w:rPr>
                <w:szCs w:val="21"/>
                <w:lang w:val="en-US"/>
              </w:rPr>
              <w:t>i</w:t>
            </w:r>
            <w:r>
              <w:rPr>
                <w:szCs w:val="21"/>
                <w:vertAlign w:val="superscript"/>
                <w:lang w:val="en-US"/>
              </w:rPr>
              <w:t>51</w:t>
            </w:r>
            <w:r>
              <w:rPr>
                <w:szCs w:val="21"/>
                <w:lang w:val="en-US"/>
              </w:rPr>
              <w:t>suo</w:t>
            </w:r>
            <w:r>
              <w:rPr>
                <w:szCs w:val="21"/>
                <w:vertAlign w:val="superscript"/>
                <w:lang w:val="en-US"/>
              </w:rPr>
              <w:t>214</w:t>
            </w:r>
            <w:r>
              <w:rPr>
                <w:szCs w:val="21"/>
                <w:vertAlign w:val="subscript"/>
                <w:lang w:val="en-US"/>
              </w:rPr>
              <w:t>21</w:t>
            </w:r>
            <w:r>
              <w:rPr>
                <w:szCs w:val="21"/>
                <w:lang w:val="en-US"/>
              </w:rPr>
              <w:t>faŋ</w:t>
            </w:r>
            <w:r>
              <w:rPr>
                <w:szCs w:val="21"/>
                <w:vertAlign w:val="superscript"/>
                <w:lang w:val="en-US"/>
              </w:rPr>
              <w:t>35</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一座桥</w:t>
            </w:r>
            <w:r>
              <w:rPr>
                <w:szCs w:val="21"/>
                <w:lang w:val="en-US"/>
              </w:rPr>
              <w:t>i</w:t>
            </w:r>
            <w:r>
              <w:rPr>
                <w:szCs w:val="21"/>
                <w:vertAlign w:val="superscript"/>
                <w:lang w:val="en-US"/>
              </w:rPr>
              <w:t>35</w:t>
            </w:r>
            <w:r>
              <w:rPr>
                <w:szCs w:val="21"/>
                <w:lang w:val="en-US"/>
              </w:rPr>
              <w:t>tsuo</w:t>
            </w:r>
            <w:r>
              <w:rPr>
                <w:szCs w:val="21"/>
                <w:vertAlign w:val="superscript"/>
                <w:lang w:val="en-US"/>
              </w:rPr>
              <w:t>51</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35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一座房子</w:t>
            </w:r>
            <w:r>
              <w:rPr>
                <w:szCs w:val="21"/>
                <w:lang w:val="en-US"/>
              </w:rPr>
              <w:t>i</w:t>
            </w:r>
            <w:r>
              <w:rPr>
                <w:szCs w:val="21"/>
                <w:vertAlign w:val="superscript"/>
                <w:lang w:val="en-US"/>
              </w:rPr>
              <w:t>213</w:t>
            </w:r>
            <w:r>
              <w:rPr>
                <w:szCs w:val="21"/>
                <w:lang w:val="en-US"/>
              </w:rPr>
              <w:t>tsuə</w:t>
            </w:r>
            <w:r>
              <w:rPr>
                <w:szCs w:val="21"/>
                <w:vertAlign w:val="superscript"/>
                <w:lang w:val="en-US"/>
              </w:rPr>
              <w:t>21</w:t>
            </w:r>
            <w:r>
              <w:rPr>
                <w:szCs w:val="21"/>
                <w:lang w:val="en-US"/>
              </w:rPr>
              <w:t>faŋ</w:t>
            </w:r>
            <w:r>
              <w:rPr>
                <w:szCs w:val="21"/>
                <w:vertAlign w:val="superscript"/>
                <w:lang w:val="en-US"/>
              </w:rPr>
              <w:t>42</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szCs w:val="21"/>
                <w:lang w:val="en-US"/>
              </w:rPr>
              <w:t>一</w:t>
            </w:r>
            <w:r>
              <w:rPr>
                <w:rFonts w:hint="eastAsia"/>
                <w:szCs w:val="21"/>
              </w:rPr>
              <w:t>座桥</w:t>
            </w:r>
            <w:r>
              <w:rPr>
                <w:szCs w:val="21"/>
                <w:lang w:val="en-US"/>
              </w:rPr>
              <w:t>i</w:t>
            </w:r>
            <w:r>
              <w:rPr>
                <w:szCs w:val="21"/>
                <w:vertAlign w:val="superscript"/>
                <w:lang w:val="en-US"/>
              </w:rPr>
              <w:t>213</w:t>
            </w:r>
            <w:r>
              <w:rPr>
                <w:szCs w:val="21"/>
                <w:lang w:val="en-US"/>
              </w:rPr>
              <w:t>tsuə</w:t>
            </w:r>
            <w:r>
              <w:rPr>
                <w:szCs w:val="21"/>
                <w:vertAlign w:val="superscript"/>
                <w:lang w:val="en-US"/>
              </w:rPr>
              <w:t>21</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42</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一座房子</w:t>
            </w:r>
            <w:r>
              <w:rPr>
                <w:szCs w:val="21"/>
                <w:lang w:val="en-US"/>
              </w:rPr>
              <w:t>i</w:t>
            </w:r>
            <w:r>
              <w:rPr>
                <w:szCs w:val="21"/>
                <w:vertAlign w:val="superscript"/>
                <w:lang w:val="en-US"/>
              </w:rPr>
              <w:t>35</w:t>
            </w:r>
            <w:r>
              <w:rPr>
                <w:szCs w:val="21"/>
                <w:lang w:val="en-US"/>
              </w:rPr>
              <w:t>tauə</w:t>
            </w:r>
            <w:r>
              <w:rPr>
                <w:szCs w:val="21"/>
                <w:vertAlign w:val="superscript"/>
                <w:lang w:val="en-US"/>
              </w:rPr>
              <w:t>41</w:t>
            </w:r>
            <w:r>
              <w:rPr>
                <w:szCs w:val="21"/>
                <w:lang w:val="en-US"/>
              </w:rPr>
              <w:t>faŋ</w:t>
            </w:r>
            <w:r>
              <w:rPr>
                <w:szCs w:val="21"/>
                <w:vertAlign w:val="superscript"/>
                <w:lang w:val="en-US"/>
              </w:rPr>
              <w:t>35</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一座桥</w:t>
            </w:r>
            <w:r>
              <w:rPr>
                <w:szCs w:val="21"/>
                <w:lang w:val="en-US"/>
              </w:rPr>
              <w:t>i</w:t>
            </w:r>
            <w:r>
              <w:rPr>
                <w:szCs w:val="21"/>
                <w:vertAlign w:val="superscript"/>
                <w:lang w:val="en-US"/>
              </w:rPr>
              <w:t>35</w:t>
            </w:r>
            <w:r>
              <w:rPr>
                <w:szCs w:val="21"/>
                <w:lang w:val="en-US"/>
              </w:rPr>
              <w:t>tsuə</w:t>
            </w:r>
            <w:r>
              <w:rPr>
                <w:szCs w:val="21"/>
                <w:vertAlign w:val="superscript"/>
                <w:lang w:val="en-US"/>
              </w:rPr>
              <w:t>41</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35</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szCs w:val="21"/>
                <w:lang w:val="en-US"/>
              </w:rPr>
              <w:t>一</w:t>
            </w:r>
            <w:r>
              <w:rPr>
                <w:rFonts w:hint="eastAsia"/>
                <w:szCs w:val="21"/>
              </w:rPr>
              <w:t>座房子</w:t>
            </w:r>
            <w:r>
              <w:rPr>
                <w:szCs w:val="21"/>
                <w:lang w:val="en-US"/>
              </w:rPr>
              <w:t>i</w:t>
            </w:r>
            <w:r>
              <w:rPr>
                <w:szCs w:val="21"/>
                <w:vertAlign w:val="superscript"/>
                <w:lang w:val="en-US"/>
              </w:rPr>
              <w:t>21</w:t>
            </w:r>
            <w:r>
              <w:rPr>
                <w:szCs w:val="21"/>
                <w:lang w:val="en-US"/>
              </w:rPr>
              <w:t>tsuo</w:t>
            </w:r>
            <w:r>
              <w:rPr>
                <w:szCs w:val="21"/>
                <w:vertAlign w:val="superscript"/>
                <w:lang w:val="en-US"/>
              </w:rPr>
              <w:t>53</w:t>
            </w:r>
            <w:r>
              <w:rPr>
                <w:szCs w:val="21"/>
                <w:lang w:val="en-US"/>
              </w:rPr>
              <w:t>f</w:t>
            </w:r>
            <w:r>
              <w:rPr>
                <w:rFonts w:hint="eastAsia"/>
                <w:szCs w:val="21"/>
                <w:lang w:val="en-US"/>
              </w:rPr>
              <w:t>ɑ</w:t>
            </w:r>
            <w:r>
              <w:rPr>
                <w:szCs w:val="21"/>
                <w:lang w:val="en-US"/>
              </w:rPr>
              <w:t>ŋ</w:t>
            </w:r>
            <w:r>
              <w:rPr>
                <w:szCs w:val="21"/>
                <w:vertAlign w:val="superscript"/>
                <w:lang w:val="en-US"/>
              </w:rPr>
              <w:t>24</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一个桥</w:t>
            </w:r>
            <w:r>
              <w:rPr>
                <w:szCs w:val="21"/>
                <w:lang w:val="en-US"/>
              </w:rPr>
              <w:t>i</w:t>
            </w:r>
            <w:r>
              <w:rPr>
                <w:szCs w:val="21"/>
                <w:vertAlign w:val="superscript"/>
                <w:lang w:val="en-US"/>
              </w:rPr>
              <w:t>21</w:t>
            </w:r>
            <w:r>
              <w:rPr>
                <w:szCs w:val="21"/>
                <w:lang w:val="en-US"/>
              </w:rPr>
              <w:t>kə</w:t>
            </w:r>
            <w:r>
              <w:rPr>
                <w:szCs w:val="21"/>
                <w:vertAlign w:val="superscript"/>
                <w:lang w:val="en-US"/>
              </w:rPr>
              <w:t>45</w:t>
            </w:r>
            <w:r>
              <w:rPr>
                <w:szCs w:val="21"/>
                <w:lang w:val="en-US"/>
              </w:rPr>
              <w:t>t</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u</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一座房子</w:t>
            </w:r>
            <w:r>
              <w:rPr>
                <w:szCs w:val="21"/>
                <w:lang w:val="en-US"/>
              </w:rPr>
              <w:t>i</w:t>
            </w:r>
            <w:r>
              <w:rPr>
                <w:szCs w:val="21"/>
                <w:vertAlign w:val="superscript"/>
                <w:lang w:val="en-US"/>
              </w:rPr>
              <w:t>31</w:t>
            </w:r>
            <w:r>
              <w:rPr>
                <w:szCs w:val="21"/>
                <w:lang w:val="en-US"/>
              </w:rPr>
              <w:t>tso</w:t>
            </w:r>
            <w:r>
              <w:rPr>
                <w:szCs w:val="21"/>
                <w:vertAlign w:val="superscript"/>
                <w:lang w:val="en-US"/>
              </w:rPr>
              <w:t>13</w:t>
            </w:r>
            <w:r>
              <w:rPr>
                <w:szCs w:val="21"/>
                <w:lang w:val="en-US"/>
              </w:rPr>
              <w:t>faŋ</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53</w:t>
            </w:r>
          </w:p>
        </w:tc>
        <w:tc>
          <w:tcPr>
            <w:tcW w:w="3673" w:type="dxa"/>
          </w:tcPr>
          <w:p>
            <w:pPr>
              <w:ind w:right="84"/>
              <w:jc w:val="left"/>
              <w:rPr>
                <w:szCs w:val="21"/>
                <w:lang w:val="en-US"/>
              </w:rPr>
            </w:pPr>
            <w:r>
              <w:rPr>
                <w:rFonts w:hint="eastAsia"/>
                <w:szCs w:val="21"/>
              </w:rPr>
              <w:t>一座桥</w:t>
            </w:r>
            <w:r>
              <w:rPr>
                <w:szCs w:val="21"/>
                <w:lang w:val="en-US"/>
              </w:rPr>
              <w:t>i</w:t>
            </w:r>
            <w:r>
              <w:rPr>
                <w:szCs w:val="21"/>
                <w:vertAlign w:val="superscript"/>
                <w:lang w:val="en-US"/>
              </w:rPr>
              <w:t>31</w:t>
            </w:r>
            <w:r>
              <w:rPr>
                <w:szCs w:val="21"/>
                <w:lang w:val="en-US"/>
              </w:rPr>
              <w:t>tso</w:t>
            </w:r>
            <w:r>
              <w:rPr>
                <w:szCs w:val="21"/>
                <w:vertAlign w:val="superscript"/>
                <w:lang w:val="en-US"/>
              </w:rPr>
              <w:t>13</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一座房子</w:t>
            </w:r>
            <w:r>
              <w:rPr>
                <w:szCs w:val="21"/>
                <w:lang w:val="en-US"/>
              </w:rPr>
              <w:t>i</w:t>
            </w:r>
            <w:r>
              <w:rPr>
                <w:szCs w:val="21"/>
                <w:vertAlign w:val="superscript"/>
                <w:lang w:val="en-US"/>
              </w:rPr>
              <w:t>31</w:t>
            </w:r>
            <w:r>
              <w:rPr>
                <w:szCs w:val="21"/>
                <w:vertAlign w:val="subscript"/>
                <w:lang w:val="en-US"/>
              </w:rPr>
              <w:t>13</w:t>
            </w:r>
            <w:r>
              <w:rPr>
                <w:szCs w:val="21"/>
                <w:lang w:val="en-US"/>
              </w:rPr>
              <w:t>tsuo</w:t>
            </w:r>
            <w:r>
              <w:rPr>
                <w:szCs w:val="21"/>
                <w:vertAlign w:val="superscript"/>
                <w:lang w:val="en-US"/>
              </w:rPr>
              <w:t>13</w:t>
            </w:r>
            <w:r>
              <w:rPr>
                <w:szCs w:val="21"/>
                <w:lang w:val="en-US"/>
              </w:rPr>
              <w:t>fã</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53</w:t>
            </w:r>
          </w:p>
        </w:tc>
        <w:tc>
          <w:tcPr>
            <w:tcW w:w="3673" w:type="dxa"/>
          </w:tcPr>
          <w:p>
            <w:pPr>
              <w:ind w:right="84"/>
              <w:jc w:val="left"/>
              <w:rPr>
                <w:szCs w:val="21"/>
                <w:lang w:val="en-US"/>
              </w:rPr>
            </w:pPr>
            <w:r>
              <w:rPr>
                <w:rFonts w:hint="eastAsia"/>
                <w:szCs w:val="21"/>
              </w:rPr>
              <w:t>一座桥</w:t>
            </w:r>
            <w:r>
              <w:rPr>
                <w:szCs w:val="21"/>
                <w:lang w:val="en-US"/>
              </w:rPr>
              <w:t>i</w:t>
            </w:r>
            <w:r>
              <w:rPr>
                <w:szCs w:val="21"/>
                <w:vertAlign w:val="superscript"/>
                <w:lang w:val="en-US"/>
              </w:rPr>
              <w:t>31</w:t>
            </w:r>
            <w:r>
              <w:rPr>
                <w:szCs w:val="21"/>
                <w:vertAlign w:val="subscript"/>
                <w:lang w:val="en-US"/>
              </w:rPr>
              <w:t>13</w:t>
            </w:r>
            <w:r>
              <w:rPr>
                <w:szCs w:val="21"/>
                <w:lang w:val="en-US"/>
              </w:rPr>
              <w:t>tsuo</w:t>
            </w:r>
            <w:r>
              <w:rPr>
                <w:szCs w:val="21"/>
                <w:vertAlign w:val="superscript"/>
                <w:lang w:val="en-US"/>
              </w:rPr>
              <w:t>13</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一座房子</w:t>
            </w:r>
            <w:r>
              <w:rPr>
                <w:szCs w:val="21"/>
                <w:lang w:val="en-US"/>
              </w:rPr>
              <w:t>iə?</w:t>
            </w:r>
            <w:r>
              <w:rPr>
                <w:szCs w:val="21"/>
                <w:vertAlign w:val="superscript"/>
                <w:lang w:val="en-US"/>
              </w:rPr>
              <w:t>4</w:t>
            </w:r>
            <w:r>
              <w:rPr>
                <w:szCs w:val="21"/>
                <w:lang w:val="en-US"/>
              </w:rPr>
              <w:t>ts</w:t>
            </w:r>
            <w:r>
              <w:rPr>
                <w:rFonts w:ascii="Cambria Math" w:hAnsi="Cambria Math" w:cs="Cambria Math"/>
                <w:szCs w:val="21"/>
                <w:lang w:val="en-US"/>
              </w:rPr>
              <w:t>ʊ</w:t>
            </w:r>
            <w:r>
              <w:rPr>
                <w:szCs w:val="21"/>
                <w:vertAlign w:val="superscript"/>
                <w:lang w:val="en-US"/>
              </w:rPr>
              <w:t>53</w:t>
            </w:r>
            <w:r>
              <w:rPr>
                <w:szCs w:val="21"/>
                <w:lang w:val="en-US"/>
              </w:rPr>
              <w:t>f</w:t>
            </w:r>
            <w:r>
              <w:rPr>
                <w:rFonts w:ascii="Cambria Math" w:hAnsi="Cambria Math"/>
                <w:szCs w:val="21"/>
              </w:rPr>
              <w:t>ɑ̃</w:t>
            </w:r>
            <w:r>
              <w:rPr>
                <w:szCs w:val="21"/>
                <w:vertAlign w:val="superscript"/>
                <w:lang w:val="en-US"/>
              </w:rPr>
              <w:t>55</w:t>
            </w:r>
            <w:r>
              <w:rPr>
                <w:szCs w:val="21"/>
                <w:lang w:val="en-US"/>
              </w:rPr>
              <w:t>tsə</w:t>
            </w:r>
            <w:r>
              <w:rPr>
                <w:szCs w:val="21"/>
                <w:vertAlign w:val="superscript"/>
                <w:lang w:val="en-US"/>
              </w:rPr>
              <w:t>•</w:t>
            </w:r>
          </w:p>
        </w:tc>
        <w:tc>
          <w:tcPr>
            <w:tcW w:w="3673" w:type="dxa"/>
          </w:tcPr>
          <w:p>
            <w:pPr>
              <w:ind w:right="84"/>
              <w:jc w:val="left"/>
              <w:rPr>
                <w:szCs w:val="21"/>
                <w:lang w:val="en-US"/>
              </w:rPr>
            </w:pPr>
            <w:r>
              <w:rPr>
                <w:rFonts w:hint="eastAsia"/>
                <w:szCs w:val="21"/>
              </w:rPr>
              <w:t>一座桥</w:t>
            </w:r>
            <w:r>
              <w:rPr>
                <w:szCs w:val="21"/>
                <w:lang w:val="en-US"/>
              </w:rPr>
              <w:t>iə?</w:t>
            </w:r>
            <w:r>
              <w:rPr>
                <w:szCs w:val="21"/>
                <w:vertAlign w:val="superscript"/>
                <w:lang w:val="en-US"/>
              </w:rPr>
              <w:t>4</w:t>
            </w:r>
            <w:r>
              <w:rPr>
                <w:szCs w:val="21"/>
                <w:lang w:val="en-US"/>
              </w:rPr>
              <w:t>ts</w:t>
            </w:r>
            <w:r>
              <w:rPr>
                <w:rFonts w:ascii="Cambria Math" w:hAnsi="Cambria Math" w:cs="Cambria Math"/>
                <w:szCs w:val="21"/>
                <w:lang w:val="en-US"/>
              </w:rPr>
              <w:t>ʊ</w:t>
            </w:r>
            <w:r>
              <w:rPr>
                <w:szCs w:val="21"/>
                <w:vertAlign w:val="superscript"/>
                <w:lang w:val="en-US"/>
              </w:rPr>
              <w:t>53</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一座房子</w:t>
            </w:r>
            <w:r>
              <w:rPr>
                <w:szCs w:val="21"/>
                <w:lang w:val="en-US"/>
              </w:rPr>
              <w:t>iə?</w:t>
            </w:r>
            <w:r>
              <w:rPr>
                <w:szCs w:val="21"/>
                <w:vertAlign w:val="superscript"/>
                <w:lang w:val="en-US"/>
              </w:rPr>
              <w:t>4</w:t>
            </w:r>
            <w:r>
              <w:rPr>
                <w:szCs w:val="21"/>
                <w:lang w:val="en-US"/>
              </w:rPr>
              <w:t>tso</w:t>
            </w:r>
            <w:r>
              <w:rPr>
                <w:szCs w:val="21"/>
                <w:vertAlign w:val="superscript"/>
                <w:lang w:val="en-US"/>
              </w:rPr>
              <w:t>55</w:t>
            </w:r>
            <w:r>
              <w:rPr>
                <w:szCs w:val="21"/>
                <w:lang w:val="en-US"/>
              </w:rPr>
              <w:t>f</w:t>
            </w:r>
            <w:r>
              <w:rPr>
                <w:rFonts w:hint="eastAsia"/>
                <w:szCs w:val="21"/>
                <w:lang w:val="en-US"/>
              </w:rPr>
              <w:t>ɑ</w:t>
            </w:r>
            <w:r>
              <w:rPr>
                <w:szCs w:val="21"/>
                <w:lang w:val="en-US"/>
              </w:rPr>
              <w:t>ŋ</w:t>
            </w:r>
            <w:r>
              <w:rPr>
                <w:szCs w:val="21"/>
                <w:vertAlign w:val="superscript"/>
                <w:lang w:val="en-US"/>
              </w:rPr>
              <w:t>34</w:t>
            </w:r>
            <w:r>
              <w:rPr>
                <w:szCs w:val="21"/>
                <w:lang w:val="en-US"/>
              </w:rPr>
              <w:t>ts</w:t>
            </w:r>
            <w:r>
              <w:rPr>
                <w:rFonts w:ascii="Cambria Math" w:hAnsi="Cambria Math" w:cs="Cambria Math"/>
                <w:szCs w:val="21"/>
                <w:lang w:val="en-US"/>
              </w:rPr>
              <w:t>ɛ</w:t>
            </w:r>
            <w:r>
              <w:rPr>
                <w:szCs w:val="21"/>
                <w:vertAlign w:val="superscript"/>
                <w:lang w:val="en-US"/>
              </w:rPr>
              <w:t>•</w:t>
            </w:r>
          </w:p>
        </w:tc>
        <w:tc>
          <w:tcPr>
            <w:tcW w:w="3673" w:type="dxa"/>
          </w:tcPr>
          <w:p>
            <w:pPr>
              <w:ind w:right="84"/>
              <w:jc w:val="left"/>
              <w:rPr>
                <w:szCs w:val="21"/>
                <w:lang w:val="en-US"/>
              </w:rPr>
            </w:pPr>
            <w:r>
              <w:rPr>
                <w:rFonts w:hint="eastAsia"/>
                <w:szCs w:val="21"/>
              </w:rPr>
              <w:t>一座桥</w:t>
            </w:r>
            <w:r>
              <w:rPr>
                <w:szCs w:val="21"/>
                <w:lang w:val="en-US"/>
              </w:rPr>
              <w:t>iə?</w:t>
            </w:r>
            <w:r>
              <w:rPr>
                <w:szCs w:val="21"/>
                <w:vertAlign w:val="superscript"/>
                <w:lang w:val="en-US"/>
              </w:rPr>
              <w:t>4</w:t>
            </w:r>
            <w:r>
              <w:rPr>
                <w:szCs w:val="21"/>
                <w:lang w:val="en-US"/>
              </w:rPr>
              <w:t>tso</w:t>
            </w:r>
            <w:r>
              <w:rPr>
                <w:szCs w:val="21"/>
                <w:vertAlign w:val="superscript"/>
                <w:lang w:val="en-US"/>
              </w:rPr>
              <w:t>55</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34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一幢房子</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z</w:t>
            </w:r>
            <w:r>
              <w:rPr>
                <w:rFonts w:ascii="Cambria Math" w:hAnsi="Cambria Math" w:cs="Cambria Math"/>
                <w:szCs w:val="21"/>
                <w:lang w:val="en-US"/>
              </w:rPr>
              <w:t>ɒ</w:t>
            </w:r>
            <w:r>
              <w:rPr>
                <w:szCs w:val="21"/>
                <w:lang w:val="en-US"/>
              </w:rPr>
              <w:t>ŋ</w:t>
            </w:r>
            <w:r>
              <w:rPr>
                <w:szCs w:val="21"/>
                <w:vertAlign w:val="superscript"/>
                <w:lang w:val="en-US"/>
              </w:rPr>
              <w:t>31</w:t>
            </w:r>
            <w:r>
              <w:rPr>
                <w:szCs w:val="21"/>
                <w:lang w:val="en-US"/>
              </w:rPr>
              <w:t>v</w:t>
            </w:r>
            <w:r>
              <w:rPr>
                <w:rFonts w:ascii="Cambria Math" w:hAnsi="Cambria Math" w:cs="Cambria Math"/>
                <w:szCs w:val="21"/>
                <w:lang w:val="en-US"/>
              </w:rPr>
              <w:t>ɒ</w:t>
            </w:r>
            <w:r>
              <w:rPr>
                <w:szCs w:val="21"/>
                <w:lang w:val="en-US"/>
              </w:rPr>
              <w:t>ŋ</w:t>
            </w:r>
            <w:r>
              <w:rPr>
                <w:szCs w:val="21"/>
                <w:vertAlign w:val="superscript"/>
                <w:lang w:val="en-US"/>
              </w:rPr>
              <w:t>24</w:t>
            </w:r>
            <w:r>
              <w:rPr>
                <w:szCs w:val="21"/>
                <w:vertAlign w:val="subscript"/>
                <w:lang w:val="en-US"/>
              </w:rPr>
              <w:t>22</w:t>
            </w:r>
            <w:r>
              <w:rPr>
                <w:szCs w:val="21"/>
                <w:lang w:val="en-US"/>
              </w:rPr>
              <w:t>ts</w:t>
            </w:r>
            <w:r>
              <w:rPr>
                <w:rFonts w:ascii="Tahoma" w:hAnsi="Tahoma" w:cs="Tahoma"/>
                <w:szCs w:val="21"/>
              </w:rPr>
              <w:t>ๅ</w:t>
            </w:r>
            <w:r>
              <w:rPr>
                <w:szCs w:val="21"/>
                <w:vertAlign w:val="superscript"/>
                <w:lang w:val="en-US"/>
              </w:rPr>
              <w:t>41</w:t>
            </w:r>
            <w:r>
              <w:rPr>
                <w:szCs w:val="21"/>
                <w:vertAlign w:val="subscript"/>
                <w:lang w:val="en-US"/>
              </w:rPr>
              <w:t>44</w:t>
            </w:r>
          </w:p>
        </w:tc>
        <w:tc>
          <w:tcPr>
            <w:tcW w:w="3673" w:type="dxa"/>
          </w:tcPr>
          <w:p>
            <w:pPr>
              <w:ind w:right="84"/>
              <w:jc w:val="left"/>
              <w:rPr>
                <w:szCs w:val="21"/>
                <w:lang w:val="en-US"/>
              </w:rPr>
            </w:pPr>
            <w:r>
              <w:rPr>
                <w:rFonts w:hint="eastAsia"/>
                <w:szCs w:val="21"/>
              </w:rPr>
              <w:t>一頂桥</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tin</w:t>
            </w:r>
            <w:r>
              <w:rPr>
                <w:szCs w:val="21"/>
                <w:vertAlign w:val="superscript"/>
                <w:lang w:val="en-US"/>
              </w:rPr>
              <w:t>41</w:t>
            </w:r>
            <w:r>
              <w:rPr>
                <w:szCs w:val="21"/>
                <w:lang w:val="en-US"/>
              </w:rPr>
              <w:t>d</w:t>
            </w:r>
            <w:r>
              <w:rPr>
                <w:rFonts w:ascii="Cambria Math" w:hAnsi="Cambria Math" w:cs="Cambria Math"/>
                <w:szCs w:val="21"/>
                <w:lang w:val="en-US"/>
              </w:rPr>
              <w:t>ʑ</w:t>
            </w:r>
            <w:r>
              <w:rPr>
                <w:szCs w:val="21"/>
                <w:lang w:val="en-US"/>
              </w:rPr>
              <w:t>iæ</w:t>
            </w:r>
            <w:r>
              <w:rPr>
                <w:szCs w:val="21"/>
                <w:vertAlign w:val="superscript"/>
                <w:lang w:val="en-US"/>
              </w:rPr>
              <w:t>24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一座屋宕</w:t>
            </w:r>
            <w:r>
              <w:rPr>
                <w:szCs w:val="21"/>
                <w:lang w:val="en-US"/>
              </w:rPr>
              <w:t>i</w:t>
            </w:r>
            <w:r>
              <w:rPr>
                <w:szCs w:val="21"/>
                <w:vertAlign w:val="superscript"/>
                <w:lang w:val="en-US"/>
              </w:rPr>
              <w:t>23</w:t>
            </w:r>
            <w:r>
              <w:rPr>
                <w:szCs w:val="21"/>
                <w:lang w:val="en-US"/>
              </w:rPr>
              <w:t>zo</w:t>
            </w:r>
            <w:r>
              <w:rPr>
                <w:szCs w:val="21"/>
                <w:vertAlign w:val="superscript"/>
                <w:lang w:val="en-US"/>
              </w:rPr>
              <w:t>11</w:t>
            </w:r>
            <w:r>
              <w:rPr>
                <w:szCs w:val="21"/>
                <w:lang w:val="en-US"/>
              </w:rPr>
              <w:t>u</w:t>
            </w:r>
            <w:r>
              <w:rPr>
                <w:szCs w:val="21"/>
                <w:vertAlign w:val="superscript"/>
                <w:lang w:val="en-US"/>
              </w:rPr>
              <w:t>33</w:t>
            </w:r>
            <w:r>
              <w:rPr>
                <w:szCs w:val="21"/>
                <w:lang w:val="en-US"/>
              </w:rPr>
              <w:t>du</w:t>
            </w:r>
            <w:r>
              <w:rPr>
                <w:rFonts w:ascii="Cambria Math" w:hAnsi="Cambria Math" w:cs="Cambria Math"/>
                <w:szCs w:val="21"/>
                <w:lang w:val="en-US"/>
              </w:rPr>
              <w:t>ɔ</w:t>
            </w:r>
            <w:r>
              <w:rPr>
                <w:szCs w:val="21"/>
                <w:vertAlign w:val="superscript"/>
                <w:lang w:val="en-US"/>
              </w:rPr>
              <w:t>24</w:t>
            </w:r>
          </w:p>
        </w:tc>
        <w:tc>
          <w:tcPr>
            <w:tcW w:w="3673" w:type="dxa"/>
          </w:tcPr>
          <w:p>
            <w:pPr>
              <w:ind w:right="84"/>
              <w:jc w:val="left"/>
              <w:rPr>
                <w:szCs w:val="21"/>
                <w:lang w:val="en-US"/>
              </w:rPr>
            </w:pPr>
            <w:r>
              <w:rPr>
                <w:rFonts w:hint="eastAsia"/>
                <w:szCs w:val="21"/>
                <w:lang w:val="en-US"/>
              </w:rPr>
              <w:t>①</w:t>
            </w:r>
            <w:r>
              <w:rPr>
                <w:rFonts w:hint="eastAsia"/>
                <w:szCs w:val="21"/>
              </w:rPr>
              <w:t>一座桥</w:t>
            </w:r>
            <w:r>
              <w:rPr>
                <w:szCs w:val="21"/>
                <w:lang w:val="en-US"/>
              </w:rPr>
              <w:t>i</w:t>
            </w:r>
            <w:r>
              <w:rPr>
                <w:szCs w:val="21"/>
                <w:vertAlign w:val="superscript"/>
                <w:lang w:val="en-US"/>
              </w:rPr>
              <w:t>23</w:t>
            </w:r>
            <w:r>
              <w:rPr>
                <w:szCs w:val="21"/>
                <w:lang w:val="en-US"/>
              </w:rPr>
              <w:t>zo</w:t>
            </w:r>
            <w:r>
              <w:rPr>
                <w:szCs w:val="21"/>
                <w:vertAlign w:val="superscript"/>
                <w:lang w:val="en-US"/>
              </w:rPr>
              <w:t>11</w:t>
            </w:r>
            <w:r>
              <w:rPr>
                <w:szCs w:val="21"/>
                <w:lang w:val="en-US"/>
              </w:rPr>
              <w:t>d</w:t>
            </w:r>
            <w:r>
              <w:rPr>
                <w:rFonts w:ascii="Cambria Math" w:hAnsi="Cambria Math" w:cs="Cambria Math"/>
                <w:szCs w:val="21"/>
                <w:lang w:val="en-US"/>
              </w:rPr>
              <w:t>ʑ</w:t>
            </w:r>
            <w:r>
              <w:rPr>
                <w:szCs w:val="21"/>
                <w:lang w:val="en-US"/>
              </w:rPr>
              <w:t>i</w:t>
            </w:r>
            <w:r>
              <w:rPr>
                <w:rFonts w:ascii="Cambria Math" w:hAnsi="Cambria Math" w:cs="Cambria Math"/>
                <w:szCs w:val="21"/>
                <w:lang w:val="en-US"/>
              </w:rPr>
              <w:t>ɛ</w:t>
            </w:r>
            <w:r>
              <w:rPr>
                <w:szCs w:val="21"/>
                <w:vertAlign w:val="superscript"/>
                <w:lang w:val="en-US"/>
              </w:rPr>
              <w:t>31</w:t>
            </w:r>
            <w:r>
              <w:rPr>
                <w:rFonts w:hint="eastAsia"/>
                <w:szCs w:val="21"/>
                <w:lang w:val="en-US"/>
              </w:rPr>
              <w:br/>
            </w:r>
            <w:r>
              <w:rPr>
                <w:rFonts w:hint="eastAsia"/>
                <w:szCs w:val="21"/>
                <w:lang w:val="en-US"/>
              </w:rPr>
              <w:t>②</w:t>
            </w:r>
            <w:r>
              <w:rPr>
                <w:rFonts w:hint="eastAsia"/>
                <w:szCs w:val="21"/>
              </w:rPr>
              <w:t>一条桥</w:t>
            </w:r>
            <w:r>
              <w:rPr>
                <w:szCs w:val="21"/>
                <w:lang w:val="en-US"/>
              </w:rPr>
              <w:t>i</w:t>
            </w:r>
            <w:r>
              <w:rPr>
                <w:szCs w:val="21"/>
                <w:vertAlign w:val="superscript"/>
                <w:lang w:val="en-US"/>
              </w:rPr>
              <w:t>23</w:t>
            </w:r>
            <w:r>
              <w:rPr>
                <w:szCs w:val="21"/>
                <w:lang w:val="en-US"/>
              </w:rPr>
              <w:t>di</w:t>
            </w:r>
            <w:r>
              <w:rPr>
                <w:rFonts w:ascii="Cambria Math" w:hAnsi="Cambria Math" w:cs="Cambria Math"/>
                <w:szCs w:val="21"/>
                <w:lang w:val="en-US"/>
              </w:rPr>
              <w:t>ɛ</w:t>
            </w:r>
            <w:r>
              <w:rPr>
                <w:szCs w:val="21"/>
                <w:vertAlign w:val="superscript"/>
                <w:lang w:val="en-US"/>
              </w:rPr>
              <w:t>31</w:t>
            </w:r>
            <w:r>
              <w:rPr>
                <w:szCs w:val="21"/>
                <w:lang w:val="en-US"/>
              </w:rPr>
              <w:t>d</w:t>
            </w:r>
            <w:r>
              <w:rPr>
                <w:rFonts w:ascii="Cambria Math" w:hAnsi="Cambria Math" w:cs="Cambria Math"/>
                <w:szCs w:val="21"/>
                <w:lang w:val="en-US"/>
              </w:rPr>
              <w:t>ʑ</w:t>
            </w:r>
            <w:r>
              <w:rPr>
                <w:szCs w:val="21"/>
                <w:lang w:val="en-US"/>
              </w:rPr>
              <w:t>i</w:t>
            </w:r>
            <w:r>
              <w:rPr>
                <w:rFonts w:ascii="Cambria Math" w:hAnsi="Cambria Math" w:cs="Cambria Math"/>
                <w:szCs w:val="21"/>
                <w:lang w:val="en-US"/>
              </w:rPr>
              <w:t>ɛ</w:t>
            </w:r>
            <w:r>
              <w:rPr>
                <w:szCs w:val="21"/>
                <w:vertAlign w:val="superscript"/>
                <w:lang w:val="en-US"/>
              </w:rPr>
              <w:t>31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一栋屋子</w:t>
            </w:r>
            <w:r>
              <w:rPr>
                <w:szCs w:val="21"/>
                <w:lang w:val="en-US"/>
              </w:rPr>
              <w:t>i</w:t>
            </w:r>
            <w:r>
              <w:rPr>
                <w:szCs w:val="21"/>
                <w:vertAlign w:val="superscript"/>
                <w:lang w:val="en-US"/>
              </w:rPr>
              <w:t>24</w:t>
            </w:r>
            <w:r>
              <w:rPr>
                <w:szCs w:val="21"/>
                <w:lang w:val="en-US"/>
              </w:rPr>
              <w:t>tən</w:t>
            </w:r>
            <w:r>
              <w:rPr>
                <w:szCs w:val="21"/>
                <w:vertAlign w:val="superscript"/>
                <w:lang w:val="en-US"/>
              </w:rPr>
              <w:t>55</w:t>
            </w:r>
            <w:r>
              <w:rPr>
                <w:szCs w:val="21"/>
                <w:lang w:val="en-US"/>
              </w:rPr>
              <w:t>u</w:t>
            </w:r>
            <w:r>
              <w:rPr>
                <w:szCs w:val="21"/>
                <w:vertAlign w:val="superscript"/>
                <w:lang w:val="en-US"/>
              </w:rPr>
              <w:t>24</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rFonts w:hint="eastAsia"/>
                <w:szCs w:val="21"/>
              </w:rPr>
              <w:t>一座桥</w:t>
            </w:r>
            <w:r>
              <w:rPr>
                <w:szCs w:val="21"/>
                <w:lang w:val="en-US"/>
              </w:rPr>
              <w:t>i</w:t>
            </w:r>
            <w:r>
              <w:rPr>
                <w:szCs w:val="21"/>
                <w:vertAlign w:val="superscript"/>
                <w:lang w:val="en-US"/>
              </w:rPr>
              <w:t>24</w:t>
            </w:r>
            <w:r>
              <w:rPr>
                <w:szCs w:val="21"/>
                <w:lang w:val="en-US"/>
              </w:rPr>
              <w:t>tso</w:t>
            </w:r>
            <w:r>
              <w:rPr>
                <w:szCs w:val="21"/>
                <w:vertAlign w:val="superscript"/>
                <w:lang w:val="en-US"/>
              </w:rPr>
              <w:t>21</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13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一栋房子</w:t>
            </w:r>
            <w:r>
              <w:rPr>
                <w:szCs w:val="21"/>
                <w:lang w:val="en-US"/>
              </w:rPr>
              <w:t>it</w:t>
            </w:r>
            <w:r>
              <w:rPr>
                <w:szCs w:val="21"/>
                <w:vertAlign w:val="superscript"/>
                <w:lang w:val="en-US"/>
              </w:rPr>
              <w:t>5</w:t>
            </w:r>
            <w:r>
              <w:rPr>
                <w:szCs w:val="21"/>
                <w:lang w:val="en-US"/>
              </w:rPr>
              <w:t>tuŋ</w:t>
            </w:r>
            <w:r>
              <w:rPr>
                <w:szCs w:val="21"/>
                <w:vertAlign w:val="superscript"/>
                <w:lang w:val="en-US"/>
              </w:rPr>
              <w:t>55</w:t>
            </w:r>
            <w:r>
              <w:rPr>
                <w:szCs w:val="21"/>
                <w:lang w:val="en-US"/>
              </w:rPr>
              <w:t>f</w:t>
            </w:r>
            <w:r>
              <w:rPr>
                <w:rFonts w:ascii="Cambria Math" w:hAnsi="Cambria Math" w:cs="Cambria Math"/>
                <w:szCs w:val="21"/>
                <w:lang w:val="en-US"/>
              </w:rPr>
              <w:t>ɔ</w:t>
            </w:r>
            <w:r>
              <w:rPr>
                <w:szCs w:val="21"/>
                <w:lang w:val="en-US"/>
              </w:rPr>
              <w:t>ŋ</w:t>
            </w:r>
            <w:r>
              <w:rPr>
                <w:szCs w:val="21"/>
                <w:vertAlign w:val="superscript"/>
                <w:lang w:val="en-US"/>
              </w:rPr>
              <w:t>55</w:t>
            </w:r>
            <w:r>
              <w:rPr>
                <w:szCs w:val="21"/>
                <w:lang w:val="en-US"/>
              </w:rPr>
              <w:t>ts</w:t>
            </w:r>
            <w:r>
              <w:rPr>
                <w:rFonts w:ascii="Tahoma" w:hAnsi="Tahoma" w:cs="Tahoma"/>
                <w:szCs w:val="21"/>
              </w:rPr>
              <w:t>ๅ</w:t>
            </w:r>
            <w:r>
              <w:rPr>
                <w:szCs w:val="21"/>
                <w:vertAlign w:val="superscript"/>
                <w:lang w:val="en-US"/>
              </w:rPr>
              <w:t>•</w:t>
            </w:r>
          </w:p>
        </w:tc>
        <w:tc>
          <w:tcPr>
            <w:tcW w:w="3673" w:type="dxa"/>
          </w:tcPr>
          <w:p>
            <w:pPr>
              <w:ind w:right="84"/>
              <w:jc w:val="left"/>
              <w:rPr>
                <w:szCs w:val="21"/>
                <w:lang w:val="en-US"/>
              </w:rPr>
            </w:pPr>
            <w:r>
              <w:rPr>
                <w:szCs w:val="21"/>
                <w:lang w:val="en-US"/>
              </w:rPr>
              <w:t>一</w:t>
            </w:r>
            <w:r>
              <w:rPr>
                <w:rFonts w:hint="eastAsia"/>
                <w:szCs w:val="21"/>
              </w:rPr>
              <w:t>度桥</w:t>
            </w:r>
            <w:r>
              <w:rPr>
                <w:szCs w:val="21"/>
                <w:lang w:val="en-US"/>
              </w:rPr>
              <w:t>it</w:t>
            </w:r>
            <w:r>
              <w:rPr>
                <w:szCs w:val="21"/>
                <w:vertAlign w:val="superscript"/>
                <w:lang w:val="en-US"/>
              </w:rPr>
              <w:t>5</w:t>
            </w:r>
            <w:r>
              <w:rPr>
                <w:szCs w:val="21"/>
                <w:lang w:val="en-US"/>
              </w:rPr>
              <w:t>t'u</w:t>
            </w:r>
            <w:r>
              <w:rPr>
                <w:szCs w:val="21"/>
                <w:vertAlign w:val="superscript"/>
                <w:lang w:val="en-US"/>
              </w:rPr>
              <w:t>31</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lang w:val="en-US"/>
              </w:rPr>
              <w:t>u</w:t>
            </w:r>
            <w:r>
              <w:rPr>
                <w:szCs w:val="21"/>
                <w:vertAlign w:val="superscript"/>
                <w:lang w:val="en-US"/>
              </w:rPr>
              <w:t>24</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一間屋</w:t>
            </w:r>
            <w:r>
              <w:rPr>
                <w:szCs w:val="21"/>
                <w:lang w:val="en-US"/>
              </w:rPr>
              <w:t>jit</w:t>
            </w:r>
            <w:r>
              <w:rPr>
                <w:szCs w:val="21"/>
                <w:vertAlign w:val="superscript"/>
                <w:lang w:val="en-US"/>
              </w:rPr>
              <w:t>21</w:t>
            </w:r>
            <w:r>
              <w:rPr>
                <w:szCs w:val="21"/>
                <w:lang w:val="en-US"/>
              </w:rPr>
              <w:t>kian</w:t>
            </w:r>
            <w:r>
              <w:rPr>
                <w:szCs w:val="21"/>
                <w:vertAlign w:val="superscript"/>
                <w:lang w:val="en-US"/>
              </w:rPr>
              <w:t>44</w:t>
            </w:r>
            <w:r>
              <w:rPr>
                <w:szCs w:val="21"/>
                <w:lang w:val="en-US"/>
              </w:rPr>
              <w:t>vuk</w:t>
            </w:r>
            <w:r>
              <w:rPr>
                <w:szCs w:val="21"/>
                <w:vertAlign w:val="superscript"/>
                <w:lang w:val="en-US"/>
              </w:rPr>
              <w:t>21</w:t>
            </w:r>
          </w:p>
        </w:tc>
        <w:tc>
          <w:tcPr>
            <w:tcW w:w="3673" w:type="dxa"/>
          </w:tcPr>
          <w:p>
            <w:pPr>
              <w:ind w:right="84"/>
              <w:jc w:val="left"/>
              <w:rPr>
                <w:szCs w:val="21"/>
                <w:lang w:val="en-US"/>
              </w:rPr>
            </w:pPr>
            <w:r>
              <w:rPr>
                <w:rFonts w:hint="eastAsia"/>
                <w:szCs w:val="21"/>
              </w:rPr>
              <w:t>一条桥</w:t>
            </w:r>
            <w:r>
              <w:rPr>
                <w:szCs w:val="21"/>
                <w:lang w:val="en-US"/>
              </w:rPr>
              <w:t>jit</w:t>
            </w:r>
            <w:r>
              <w:rPr>
                <w:szCs w:val="21"/>
                <w:vertAlign w:val="superscript"/>
                <w:lang w:val="en-US"/>
              </w:rPr>
              <w:t>21</w:t>
            </w:r>
            <w:r>
              <w:rPr>
                <w:szCs w:val="21"/>
                <w:lang w:val="en-US"/>
              </w:rPr>
              <w:t>t'iau</w:t>
            </w:r>
            <w:r>
              <w:rPr>
                <w:szCs w:val="21"/>
                <w:vertAlign w:val="superscript"/>
                <w:lang w:val="en-US"/>
              </w:rPr>
              <w:t>12</w:t>
            </w:r>
            <w:r>
              <w:rPr>
                <w:szCs w:val="21"/>
                <w:lang w:val="en-US"/>
              </w:rPr>
              <w:t>k'iau</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szCs w:val="21"/>
                <w:lang w:val="en-US"/>
              </w:rPr>
              <w:t>一</w:t>
            </w:r>
            <w:r>
              <w:rPr>
                <w:rFonts w:hint="eastAsia"/>
                <w:szCs w:val="21"/>
              </w:rPr>
              <w:t>間屋</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5</w:t>
            </w:r>
            <w:r>
              <w:rPr>
                <w:szCs w:val="21"/>
                <w:lang w:val="en-US"/>
              </w:rPr>
              <w:t>kan</w:t>
            </w:r>
            <w:r>
              <w:rPr>
                <w:szCs w:val="21"/>
                <w:vertAlign w:val="superscript"/>
                <w:lang w:val="en-US"/>
              </w:rPr>
              <w:t>53</w:t>
            </w:r>
            <w:r>
              <w:rPr>
                <w:rFonts w:ascii="Cambria Math" w:hAnsi="Cambria Math" w:cs="Cambria Math"/>
                <w:szCs w:val="21"/>
                <w:lang w:val="en-US"/>
              </w:rPr>
              <w:t>ʊ</w:t>
            </w:r>
            <w:r>
              <w:rPr>
                <w:szCs w:val="21"/>
                <w:lang w:val="en-US"/>
              </w:rPr>
              <w:t>k</w:t>
            </w:r>
            <w:r>
              <w:rPr>
                <w:szCs w:val="21"/>
                <w:vertAlign w:val="superscript"/>
                <w:lang w:val="en-US"/>
              </w:rPr>
              <w:t>5</w:t>
            </w:r>
          </w:p>
        </w:tc>
        <w:tc>
          <w:tcPr>
            <w:tcW w:w="3673" w:type="dxa"/>
          </w:tcPr>
          <w:p>
            <w:pPr>
              <w:ind w:right="84"/>
              <w:jc w:val="left"/>
              <w:rPr>
                <w:szCs w:val="21"/>
                <w:lang w:val="en-US"/>
              </w:rPr>
            </w:pPr>
            <w:r>
              <w:rPr>
                <w:rFonts w:hint="eastAsia"/>
                <w:szCs w:val="21"/>
              </w:rPr>
              <w:t>一度桥</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15</w:t>
            </w:r>
            <w:r>
              <w:rPr>
                <w:szCs w:val="21"/>
                <w:lang w:val="en-US"/>
              </w:rPr>
              <w:t>tou</w:t>
            </w:r>
            <w:r>
              <w:rPr>
                <w:szCs w:val="21"/>
                <w:vertAlign w:val="superscript"/>
                <w:lang w:val="en-US"/>
              </w:rPr>
              <w:t>22</w:t>
            </w:r>
            <w:r>
              <w:rPr>
                <w:szCs w:val="21"/>
                <w:lang w:val="en-US"/>
              </w:rPr>
              <w:t>k'iu</w:t>
            </w:r>
            <w:r>
              <w:rPr>
                <w:szCs w:val="21"/>
                <w:vertAlign w:val="superscript"/>
                <w:lang w:val="en-US"/>
              </w:rPr>
              <w:t>21</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lang w:val="en-US"/>
              </w:rPr>
              <w:t>①</w:t>
            </w:r>
            <w:r>
              <w:rPr>
                <w:rFonts w:hint="eastAsia"/>
                <w:szCs w:val="21"/>
              </w:rPr>
              <w:t>一間屋</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24</w:t>
            </w:r>
            <w:r>
              <w:rPr>
                <w:szCs w:val="21"/>
                <w:lang w:val="en-US"/>
              </w:rPr>
              <w:t>kan</w:t>
            </w:r>
            <w:r>
              <w:rPr>
                <w:szCs w:val="21"/>
                <w:vertAlign w:val="superscript"/>
                <w:lang w:val="en-US"/>
              </w:rPr>
              <w:t>33</w:t>
            </w:r>
            <w:r>
              <w:rPr>
                <w:rFonts w:ascii="Cambria Math" w:hAnsi="Cambria Math" w:cs="Cambria Math"/>
                <w:szCs w:val="21"/>
                <w:lang w:val="en-US"/>
              </w:rPr>
              <w:t>ʊ</w:t>
            </w:r>
            <w:r>
              <w:rPr>
                <w:szCs w:val="21"/>
                <w:lang w:val="en-US"/>
              </w:rPr>
              <w:t>k</w:t>
            </w:r>
            <w:r>
              <w:rPr>
                <w:szCs w:val="21"/>
                <w:vertAlign w:val="superscript"/>
                <w:lang w:val="en-US"/>
              </w:rPr>
              <w:t>24</w:t>
            </w:r>
            <w:r>
              <w:rPr>
                <w:rFonts w:hint="eastAsia"/>
                <w:szCs w:val="21"/>
                <w:lang w:val="en-US"/>
              </w:rPr>
              <w:br/>
            </w:r>
            <w:r>
              <w:rPr>
                <w:rFonts w:hint="eastAsia"/>
                <w:szCs w:val="21"/>
                <w:lang w:val="en-US"/>
              </w:rPr>
              <w:t>②</w:t>
            </w:r>
            <w:r>
              <w:rPr>
                <w:rFonts w:hint="eastAsia"/>
                <w:szCs w:val="21"/>
              </w:rPr>
              <w:t>一運屋</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24</w:t>
            </w:r>
            <w:r>
              <w:rPr>
                <w:szCs w:val="21"/>
                <w:lang w:val="en-US"/>
              </w:rPr>
              <w:t>t</w:t>
            </w:r>
            <w:r>
              <w:rPr>
                <w:rFonts w:ascii="Cambria Math" w:hAnsi="Cambria Math" w:cs="Cambria Math"/>
                <w:szCs w:val="21"/>
                <w:lang w:val="en-US"/>
              </w:rPr>
              <w:t>ʃɔ</w:t>
            </w:r>
            <w:r>
              <w:rPr>
                <w:szCs w:val="21"/>
                <w:vertAlign w:val="superscript"/>
                <w:lang w:val="en-US"/>
              </w:rPr>
              <w:t>454</w:t>
            </w:r>
            <w:r>
              <w:rPr>
                <w:rFonts w:ascii="Cambria Math" w:hAnsi="Cambria Math" w:cs="Cambria Math"/>
                <w:szCs w:val="21"/>
                <w:lang w:val="en-US"/>
              </w:rPr>
              <w:t>ʊ</w:t>
            </w:r>
            <w:r>
              <w:rPr>
                <w:szCs w:val="21"/>
                <w:lang w:val="en-US"/>
              </w:rPr>
              <w:t>k</w:t>
            </w:r>
            <w:r>
              <w:rPr>
                <w:szCs w:val="21"/>
                <w:vertAlign w:val="superscript"/>
                <w:lang w:val="en-US"/>
              </w:rPr>
              <w:t>24</w:t>
            </w:r>
          </w:p>
        </w:tc>
        <w:tc>
          <w:tcPr>
            <w:tcW w:w="3673" w:type="dxa"/>
          </w:tcPr>
          <w:p>
            <w:pPr>
              <w:ind w:right="84"/>
              <w:jc w:val="left"/>
              <w:rPr>
                <w:szCs w:val="21"/>
                <w:lang w:val="en-US"/>
              </w:rPr>
            </w:pPr>
            <w:r>
              <w:rPr>
                <w:rFonts w:hint="eastAsia"/>
                <w:szCs w:val="21"/>
              </w:rPr>
              <w:t>一度桥</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24</w:t>
            </w:r>
            <w:r>
              <w:rPr>
                <w:szCs w:val="21"/>
                <w:lang w:val="en-US"/>
              </w:rPr>
              <w:t>tou</w:t>
            </w:r>
            <w:r>
              <w:rPr>
                <w:szCs w:val="21"/>
                <w:vertAlign w:val="superscript"/>
                <w:lang w:val="en-US"/>
              </w:rPr>
              <w:t>454</w:t>
            </w:r>
            <w:r>
              <w:rPr>
                <w:szCs w:val="21"/>
                <w:lang w:val="en-US"/>
              </w:rPr>
              <w:t>k'iu</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一間厝</w:t>
            </w:r>
            <w:r>
              <w:rPr>
                <w:szCs w:val="21"/>
                <w:lang w:val="en-US"/>
              </w:rPr>
              <w:t>tsit</w:t>
            </w:r>
            <w:r>
              <w:rPr>
                <w:szCs w:val="21"/>
                <w:vertAlign w:val="superscript"/>
                <w:lang w:val="en-US"/>
              </w:rPr>
              <w:t>5</w:t>
            </w:r>
            <w:r>
              <w:rPr>
                <w:szCs w:val="21"/>
                <w:vertAlign w:val="subscript"/>
                <w:lang w:val="en-US"/>
              </w:rPr>
              <w:t>32</w:t>
            </w:r>
            <w:r>
              <w:rPr>
                <w:szCs w:val="21"/>
                <w:lang w:val="en-US"/>
              </w:rPr>
              <w:t>kiŋ</w:t>
            </w:r>
            <w:r>
              <w:rPr>
                <w:szCs w:val="21"/>
                <w:vertAlign w:val="superscript"/>
                <w:lang w:val="en-US"/>
              </w:rPr>
              <w:t>55</w:t>
            </w:r>
            <w:r>
              <w:rPr>
                <w:szCs w:val="21"/>
                <w:vertAlign w:val="subscript"/>
                <w:lang w:val="en-US"/>
              </w:rPr>
              <w:t>33</w:t>
            </w:r>
            <w:r>
              <w:rPr>
                <w:szCs w:val="21"/>
                <w:lang w:val="en-US"/>
              </w:rPr>
              <w:t>ts'u</w:t>
            </w:r>
            <w:r>
              <w:rPr>
                <w:szCs w:val="21"/>
                <w:vertAlign w:val="superscript"/>
                <w:lang w:val="en-US"/>
              </w:rPr>
              <w:t>11</w:t>
            </w:r>
          </w:p>
        </w:tc>
        <w:tc>
          <w:tcPr>
            <w:tcW w:w="3673" w:type="dxa"/>
          </w:tcPr>
          <w:p>
            <w:pPr>
              <w:ind w:right="84"/>
              <w:jc w:val="left"/>
              <w:rPr>
                <w:szCs w:val="21"/>
                <w:lang w:val="en-US"/>
              </w:rPr>
            </w:pPr>
            <w:r>
              <w:rPr>
                <w:rFonts w:hint="eastAsia"/>
                <w:szCs w:val="21"/>
              </w:rPr>
              <w:t>一践桥</w:t>
            </w:r>
            <w:r>
              <w:rPr>
                <w:szCs w:val="21"/>
                <w:lang w:val="en-US"/>
              </w:rPr>
              <w:t>tsit</w:t>
            </w:r>
            <w:r>
              <w:rPr>
                <w:szCs w:val="21"/>
                <w:vertAlign w:val="superscript"/>
                <w:lang w:val="en-US"/>
              </w:rPr>
              <w:t>5</w:t>
            </w:r>
            <w:r>
              <w:rPr>
                <w:szCs w:val="21"/>
                <w:vertAlign w:val="subscript"/>
                <w:lang w:val="en-US"/>
              </w:rPr>
              <w:t>32</w:t>
            </w:r>
            <w:r>
              <w:rPr>
                <w:szCs w:val="21"/>
                <w:lang w:val="en-US"/>
              </w:rPr>
              <w:t>tsua</w:t>
            </w:r>
            <w:r>
              <w:rPr>
                <w:szCs w:val="21"/>
                <w:vertAlign w:val="superscript"/>
                <w:lang w:val="en-US"/>
              </w:rPr>
              <w:t>33</w:t>
            </w:r>
            <w:r>
              <w:rPr>
                <w:szCs w:val="21"/>
                <w:vertAlign w:val="subscript"/>
                <w:lang w:val="en-US"/>
              </w:rPr>
              <w:t>11</w:t>
            </w:r>
            <w:r>
              <w:rPr>
                <w:szCs w:val="21"/>
                <w:lang w:val="en-US"/>
              </w:rPr>
              <w:t>kio</w:t>
            </w:r>
            <w:r>
              <w:rPr>
                <w:szCs w:val="21"/>
                <w:vertAlign w:val="superscript"/>
                <w:lang w:val="en-US"/>
              </w:rPr>
              <w:t>24</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szCs w:val="21"/>
                <w:lang w:val="en-US"/>
              </w:rPr>
              <w:t>一</w:t>
            </w:r>
            <w:r>
              <w:rPr>
                <w:rFonts w:hint="eastAsia"/>
                <w:szCs w:val="21"/>
              </w:rPr>
              <w:t>間厝</w:t>
            </w:r>
            <w:r>
              <w:rPr>
                <w:szCs w:val="21"/>
                <w:lang w:val="en-US"/>
              </w:rPr>
              <w:t>tsek</w:t>
            </w:r>
            <w:r>
              <w:rPr>
                <w:szCs w:val="21"/>
                <w:vertAlign w:val="superscript"/>
                <w:lang w:val="en-US"/>
              </w:rPr>
              <w:t>5</w:t>
            </w:r>
            <w:r>
              <w:rPr>
                <w:szCs w:val="21"/>
                <w:vertAlign w:val="subscript"/>
                <w:lang w:val="en-US"/>
              </w:rPr>
              <w:t>21</w:t>
            </w:r>
            <w:r>
              <w:rPr>
                <w:szCs w:val="21"/>
                <w:lang w:val="en-US"/>
              </w:rPr>
              <w:t>kõĩ</w:t>
            </w:r>
            <w:r>
              <w:rPr>
                <w:szCs w:val="21"/>
                <w:vertAlign w:val="superscript"/>
                <w:lang w:val="en-US"/>
              </w:rPr>
              <w:t>33</w:t>
            </w:r>
            <w:r>
              <w:rPr>
                <w:szCs w:val="21"/>
                <w:vertAlign w:val="subscript"/>
                <w:lang w:val="en-US"/>
              </w:rPr>
              <w:t>23</w:t>
            </w:r>
            <w:r>
              <w:rPr>
                <w:szCs w:val="21"/>
                <w:lang w:val="en-US"/>
              </w:rPr>
              <w:t>ts'u</w:t>
            </w:r>
            <w:r>
              <w:rPr>
                <w:szCs w:val="21"/>
                <w:vertAlign w:val="superscript"/>
                <w:lang w:val="en-US"/>
              </w:rPr>
              <w:t>213</w:t>
            </w:r>
          </w:p>
        </w:tc>
        <w:tc>
          <w:tcPr>
            <w:tcW w:w="3673" w:type="dxa"/>
          </w:tcPr>
          <w:p>
            <w:pPr>
              <w:ind w:right="84"/>
              <w:jc w:val="left"/>
              <w:rPr>
                <w:szCs w:val="21"/>
                <w:lang w:val="en-US"/>
              </w:rPr>
            </w:pPr>
            <w:r>
              <w:rPr>
                <w:rFonts w:hint="eastAsia"/>
                <w:szCs w:val="21"/>
              </w:rPr>
              <w:t>一条桥</w:t>
            </w:r>
            <w:r>
              <w:rPr>
                <w:szCs w:val="21"/>
                <w:lang w:val="en-US"/>
              </w:rPr>
              <w:t>tsek</w:t>
            </w:r>
            <w:r>
              <w:rPr>
                <w:szCs w:val="21"/>
                <w:vertAlign w:val="superscript"/>
                <w:lang w:val="en-US"/>
              </w:rPr>
              <w:t>4</w:t>
            </w:r>
            <w:r>
              <w:rPr>
                <w:szCs w:val="21"/>
                <w:vertAlign w:val="subscript"/>
                <w:lang w:val="en-US"/>
              </w:rPr>
              <w:t>21</w:t>
            </w:r>
            <w:r>
              <w:rPr>
                <w:szCs w:val="21"/>
                <w:lang w:val="en-US"/>
              </w:rPr>
              <w:t>tiəu</w:t>
            </w:r>
            <w:r>
              <w:rPr>
                <w:szCs w:val="21"/>
                <w:vertAlign w:val="superscript"/>
                <w:lang w:val="en-US"/>
              </w:rPr>
              <w:t>55</w:t>
            </w:r>
            <w:r>
              <w:rPr>
                <w:szCs w:val="21"/>
                <w:vertAlign w:val="subscript"/>
                <w:lang w:val="en-US"/>
              </w:rPr>
              <w:t>213</w:t>
            </w:r>
            <w:r>
              <w:rPr>
                <w:szCs w:val="21"/>
                <w:lang w:val="en-US"/>
              </w:rPr>
              <w:t>kie</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szCs w:val="21"/>
                <w:lang w:val="en-US"/>
              </w:rPr>
              <w:t>一</w:t>
            </w:r>
            <w:r>
              <w:rPr>
                <w:rFonts w:hint="eastAsia"/>
                <w:szCs w:val="21"/>
              </w:rPr>
              <w:t>落</w:t>
            </w:r>
            <w:r>
              <w:rPr>
                <w:szCs w:val="21"/>
                <w:lang w:val="en-US"/>
              </w:rPr>
              <w:t>*</w:t>
            </w:r>
            <w:r>
              <w:rPr>
                <w:rFonts w:hint="eastAsia"/>
                <w:szCs w:val="21"/>
              </w:rPr>
              <w:t>厝</w:t>
            </w:r>
            <w:r>
              <w:rPr>
                <w:szCs w:val="21"/>
                <w:lang w:val="en-US"/>
              </w:rPr>
              <w:t>s</w:t>
            </w:r>
            <w:r>
              <w:rPr>
                <w:rFonts w:ascii="Cambria Math" w:hAnsi="Cambria Math" w:cs="Cambria Math"/>
                <w:szCs w:val="21"/>
                <w:lang w:val="en-US"/>
              </w:rPr>
              <w:t>ɔ</w:t>
            </w:r>
            <w:r>
              <w:rPr>
                <w:szCs w:val="21"/>
                <w:vertAlign w:val="superscript"/>
                <w:lang w:val="en-US"/>
              </w:rPr>
              <w:t>31</w:t>
            </w:r>
            <w:r>
              <w:rPr>
                <w:szCs w:val="21"/>
                <w:lang w:val="en-US"/>
              </w:rPr>
              <w:t>l</w:t>
            </w:r>
            <w:r>
              <w:rPr>
                <w:rFonts w:ascii="Cambria Math" w:hAnsi="Cambria Math" w:cs="Cambria Math"/>
                <w:szCs w:val="21"/>
                <w:lang w:val="en-US"/>
              </w:rPr>
              <w:t>ɔ</w:t>
            </w:r>
            <w:r>
              <w:rPr>
                <w:szCs w:val="21"/>
                <w:lang w:val="en-US"/>
              </w:rPr>
              <w:t>?</w:t>
            </w:r>
            <w:r>
              <w:rPr>
                <w:szCs w:val="21"/>
                <w:vertAlign w:val="superscript"/>
                <w:lang w:val="en-US"/>
              </w:rPr>
              <w:t>4</w:t>
            </w:r>
            <w:r>
              <w:rPr>
                <w:szCs w:val="21"/>
                <w:lang w:val="en-US"/>
              </w:rPr>
              <w:t>ts'u</w:t>
            </w:r>
            <w:r>
              <w:rPr>
                <w:rFonts w:ascii="Cambria Math" w:hAnsi="Cambria Math" w:cs="Cambria Math"/>
                <w:szCs w:val="21"/>
                <w:lang w:val="en-US"/>
              </w:rPr>
              <w:t>ɔ</w:t>
            </w:r>
            <w:r>
              <w:rPr>
                <w:szCs w:val="21"/>
                <w:vertAlign w:val="superscript"/>
                <w:lang w:val="en-US"/>
              </w:rPr>
              <w:t>213</w:t>
            </w:r>
          </w:p>
        </w:tc>
        <w:tc>
          <w:tcPr>
            <w:tcW w:w="3673" w:type="dxa"/>
          </w:tcPr>
          <w:p>
            <w:pPr>
              <w:ind w:right="84"/>
              <w:jc w:val="left"/>
              <w:rPr>
                <w:szCs w:val="21"/>
                <w:lang w:val="en-US"/>
              </w:rPr>
            </w:pPr>
            <w:r>
              <w:rPr>
                <w:szCs w:val="21"/>
                <w:lang w:val="en-US"/>
              </w:rPr>
              <w:t>一</w:t>
            </w:r>
            <w:r>
              <w:rPr>
                <w:rFonts w:hint="eastAsia"/>
                <w:szCs w:val="21"/>
              </w:rPr>
              <w:t>条桥</w:t>
            </w:r>
            <w:r>
              <w:rPr>
                <w:szCs w:val="21"/>
                <w:lang w:val="en-US"/>
              </w:rPr>
              <w:t>s</w:t>
            </w:r>
            <w:r>
              <w:rPr>
                <w:rFonts w:ascii="Cambria Math" w:hAnsi="Cambria Math" w:cs="Cambria Math"/>
                <w:szCs w:val="21"/>
                <w:lang w:val="en-US"/>
              </w:rPr>
              <w:t>ɔ</w:t>
            </w:r>
            <w:r>
              <w:rPr>
                <w:szCs w:val="21"/>
                <w:vertAlign w:val="superscript"/>
                <w:lang w:val="en-US"/>
              </w:rPr>
              <w:t>31</w:t>
            </w:r>
            <w:r>
              <w:rPr>
                <w:szCs w:val="21"/>
                <w:lang w:val="en-US"/>
              </w:rPr>
              <w:t>leu</w:t>
            </w:r>
            <w:r>
              <w:rPr>
                <w:szCs w:val="21"/>
                <w:vertAlign w:val="superscript"/>
                <w:lang w:val="en-US"/>
              </w:rPr>
              <w:t>52</w:t>
            </w:r>
            <w:r>
              <w:rPr>
                <w:szCs w:val="21"/>
                <w:lang w:val="en-US"/>
              </w:rPr>
              <w:t>(t-)ky</w:t>
            </w:r>
            <w:r>
              <w:rPr>
                <w:rFonts w:ascii="Cambria Math" w:hAnsi="Cambria Math" w:cs="Cambria Math"/>
                <w:szCs w:val="21"/>
                <w:lang w:val="en-US"/>
              </w:rPr>
              <w:t>ɔ</w:t>
            </w:r>
            <w:r>
              <w:rPr>
                <w:szCs w:val="21"/>
                <w:vertAlign w:val="superscript"/>
                <w:lang w:val="en-US"/>
              </w:rPr>
              <w:t>52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一扇門</w:t>
            </w:r>
            <w:r>
              <w:rPr>
                <w:b/>
                <w:szCs w:val="21"/>
                <w:lang w:val="en-US"/>
              </w:rPr>
              <w:t>i</w:t>
            </w:r>
            <w:r>
              <w:rPr>
                <w:b/>
                <w:szCs w:val="21"/>
                <w:vertAlign w:val="superscript"/>
                <w:lang w:val="en-US"/>
              </w:rPr>
              <w:t>35</w:t>
            </w:r>
            <w:r>
              <w:rPr>
                <w:rFonts w:ascii="Cambria Math" w:hAnsi="Cambria Math" w:cs="Cambria Math"/>
                <w:b/>
                <w:szCs w:val="21"/>
                <w:lang w:val="en-US"/>
              </w:rPr>
              <w:t>ʂ</w:t>
            </w:r>
            <w:r>
              <w:rPr>
                <w:b/>
                <w:szCs w:val="21"/>
                <w:lang w:val="en-US"/>
              </w:rPr>
              <w:t>an</w:t>
            </w:r>
            <w:r>
              <w:rPr>
                <w:b/>
                <w:szCs w:val="21"/>
                <w:vertAlign w:val="superscript"/>
                <w:lang w:val="en-US"/>
              </w:rPr>
              <w:t>51</w:t>
            </w:r>
            <w:r>
              <w:rPr>
                <w:b/>
                <w:szCs w:val="21"/>
                <w:lang w:val="en-US"/>
              </w:rPr>
              <w:t>mən</w:t>
            </w:r>
            <w:r>
              <w:rPr>
                <w:b/>
                <w:szCs w:val="21"/>
                <w:vertAlign w:val="superscript"/>
                <w:lang w:val="en-US"/>
              </w:rPr>
              <w:t>35</w:t>
            </w:r>
          </w:p>
        </w:tc>
        <w:tc>
          <w:tcPr>
            <w:tcW w:w="3673" w:type="dxa"/>
          </w:tcPr>
          <w:p>
            <w:pPr>
              <w:ind w:right="84"/>
              <w:jc w:val="left"/>
              <w:rPr>
                <w:b/>
                <w:szCs w:val="21"/>
                <w:lang w:val="en-US"/>
              </w:rPr>
            </w:pPr>
            <w:r>
              <w:rPr>
                <w:b/>
                <w:szCs w:val="21"/>
                <w:lang w:val="en-US"/>
              </w:rPr>
              <w:t>一</w:t>
            </w:r>
            <w:r>
              <w:rPr>
                <w:rFonts w:hint="eastAsia"/>
                <w:b/>
                <w:szCs w:val="21"/>
              </w:rPr>
              <w:t>辆車</w:t>
            </w:r>
            <w:r>
              <w:rPr>
                <w:b/>
                <w:szCs w:val="21"/>
                <w:lang w:val="en-US"/>
              </w:rPr>
              <w:t>i</w:t>
            </w:r>
            <w:r>
              <w:rPr>
                <w:b/>
                <w:szCs w:val="21"/>
                <w:vertAlign w:val="superscript"/>
                <w:lang w:val="en-US"/>
              </w:rPr>
              <w:t>35</w:t>
            </w:r>
            <w:r>
              <w:rPr>
                <w:b/>
                <w:szCs w:val="21"/>
                <w:lang w:val="en-US"/>
              </w:rPr>
              <w:t>liaŋ</w:t>
            </w:r>
            <w:r>
              <w:rPr>
                <w:b/>
                <w:szCs w:val="21"/>
                <w:vertAlign w:val="superscript"/>
                <w:lang w:val="en-US"/>
              </w:rPr>
              <w:t>51</w:t>
            </w:r>
            <w:r>
              <w:rPr>
                <w:b/>
                <w:szCs w:val="21"/>
                <w:lang w:val="en-US"/>
              </w:rPr>
              <w:t>t</w:t>
            </w:r>
            <w:r>
              <w:rPr>
                <w:rFonts w:ascii="Cambria Math" w:hAnsi="Cambria Math" w:cs="Cambria Math"/>
                <w:b/>
                <w:szCs w:val="21"/>
                <w:lang w:val="en-US"/>
              </w:rPr>
              <w:t>ʂ</w:t>
            </w:r>
            <w:r>
              <w:rPr>
                <w:b/>
                <w:szCs w:val="21"/>
                <w:lang w:val="en-US"/>
              </w:rPr>
              <w:t>'ə</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一扇門</w:t>
            </w:r>
            <w:r>
              <w:rPr>
                <w:szCs w:val="21"/>
                <w:lang w:val="en-US"/>
              </w:rPr>
              <w:t>i</w:t>
            </w:r>
            <w:r>
              <w:rPr>
                <w:szCs w:val="21"/>
                <w:vertAlign w:val="superscript"/>
                <w:lang w:val="en-US"/>
              </w:rPr>
              <w:t>35</w:t>
            </w:r>
            <w:r>
              <w:rPr>
                <w:rFonts w:ascii="Cambria Math" w:hAnsi="Cambria Math" w:cs="Cambria Math"/>
                <w:szCs w:val="21"/>
                <w:lang w:val="en-US"/>
              </w:rPr>
              <w:t>ʂ</w:t>
            </w:r>
            <w:r>
              <w:rPr>
                <w:szCs w:val="21"/>
                <w:lang w:val="en-US"/>
              </w:rPr>
              <w:t>an</w:t>
            </w:r>
            <w:r>
              <w:rPr>
                <w:szCs w:val="21"/>
                <w:vertAlign w:val="superscript"/>
                <w:lang w:val="en-US"/>
              </w:rPr>
              <w:t>51</w:t>
            </w:r>
            <w:r>
              <w:rPr>
                <w:szCs w:val="21"/>
                <w:lang w:val="en-US"/>
              </w:rPr>
              <w:t>mən</w:t>
            </w:r>
            <w:r>
              <w:rPr>
                <w:szCs w:val="21"/>
                <w:vertAlign w:val="superscript"/>
                <w:lang w:val="en-US"/>
              </w:rPr>
              <w:t>35</w:t>
            </w:r>
          </w:p>
        </w:tc>
        <w:tc>
          <w:tcPr>
            <w:tcW w:w="3673" w:type="dxa"/>
          </w:tcPr>
          <w:p>
            <w:pPr>
              <w:ind w:right="84"/>
              <w:jc w:val="left"/>
              <w:rPr>
                <w:szCs w:val="21"/>
                <w:lang w:val="en-US"/>
              </w:rPr>
            </w:pPr>
            <w:r>
              <w:rPr>
                <w:rFonts w:hint="eastAsia"/>
                <w:szCs w:val="21"/>
              </w:rPr>
              <w:t>一辆車</w:t>
            </w:r>
            <w:r>
              <w:rPr>
                <w:szCs w:val="21"/>
                <w:lang w:val="en-US"/>
              </w:rPr>
              <w:t>i</w:t>
            </w:r>
            <w:r>
              <w:rPr>
                <w:szCs w:val="21"/>
                <w:vertAlign w:val="superscript"/>
                <w:lang w:val="en-US"/>
              </w:rPr>
              <w:t>35</w:t>
            </w:r>
            <w:r>
              <w:rPr>
                <w:szCs w:val="21"/>
                <w:lang w:val="en-US"/>
              </w:rPr>
              <w:t>liaŋ</w:t>
            </w:r>
            <w:r>
              <w:rPr>
                <w:szCs w:val="21"/>
                <w:vertAlign w:val="superscript"/>
                <w:lang w:val="en-US"/>
              </w:rPr>
              <w:t>51</w:t>
            </w:r>
            <w:r>
              <w:rPr>
                <w:szCs w:val="21"/>
                <w:lang w:val="en-US"/>
              </w:rPr>
              <w:t>t</w:t>
            </w:r>
            <w:r>
              <w:rPr>
                <w:rFonts w:ascii="Cambria Math" w:hAnsi="Cambria Math" w:cs="Cambria Math"/>
                <w:szCs w:val="21"/>
                <w:lang w:val="en-US"/>
              </w:rPr>
              <w:t>ʂ</w:t>
            </w:r>
            <w:r>
              <w:rPr>
                <w:szCs w:val="21"/>
                <w:lang w:val="en-US"/>
              </w:rPr>
              <w:t>'ə</w:t>
            </w:r>
            <w:r>
              <w:rPr>
                <w:szCs w:val="21"/>
                <w:vertAlign w:val="superscript"/>
                <w:lang w:val="en-US"/>
              </w:rPr>
              <w:t>55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szCs w:val="21"/>
                <w:lang w:val="en-US"/>
              </w:rPr>
              <w:t>一</w:t>
            </w:r>
            <w:r>
              <w:rPr>
                <w:rFonts w:hint="eastAsia"/>
                <w:szCs w:val="21"/>
              </w:rPr>
              <w:t>扇門</w:t>
            </w:r>
            <w:r>
              <w:rPr>
                <w:szCs w:val="21"/>
                <w:lang w:val="en-US"/>
              </w:rPr>
              <w:t>i</w:t>
            </w:r>
            <w:r>
              <w:rPr>
                <w:szCs w:val="21"/>
                <w:vertAlign w:val="superscript"/>
                <w:lang w:val="en-US"/>
              </w:rPr>
              <w:t>213</w:t>
            </w:r>
            <w:r>
              <w:rPr>
                <w:rFonts w:ascii="Cambria Math" w:hAnsi="Cambria Math" w:cs="Cambria Math"/>
                <w:szCs w:val="21"/>
                <w:lang w:val="en-US"/>
              </w:rPr>
              <w:t>ʂ</w:t>
            </w:r>
            <w:r>
              <w:rPr>
                <w:szCs w:val="21"/>
                <w:lang w:val="en-US"/>
              </w:rPr>
              <w:t>u</w:t>
            </w:r>
            <w:r>
              <w:rPr>
                <w:rFonts w:ascii="Cambria Math" w:hAnsi="Cambria Math"/>
                <w:szCs w:val="21"/>
                <w:lang w:val="en-US"/>
              </w:rPr>
              <w:t>æ̃</w:t>
            </w:r>
            <w:r>
              <w:rPr>
                <w:szCs w:val="21"/>
                <w:vertAlign w:val="superscript"/>
                <w:lang w:val="en-US"/>
              </w:rPr>
              <w:t>21</w:t>
            </w:r>
            <w:r>
              <w:rPr>
                <w:szCs w:val="21"/>
                <w:lang w:val="en-US"/>
              </w:rPr>
              <w:t>mẽ</w:t>
            </w:r>
            <w:r>
              <w:rPr>
                <w:szCs w:val="21"/>
                <w:vertAlign w:val="superscript"/>
                <w:lang w:val="en-US"/>
              </w:rPr>
              <w:t>42</w:t>
            </w:r>
          </w:p>
        </w:tc>
        <w:tc>
          <w:tcPr>
            <w:tcW w:w="3673" w:type="dxa"/>
          </w:tcPr>
          <w:p>
            <w:pPr>
              <w:ind w:right="84"/>
              <w:jc w:val="left"/>
              <w:rPr>
                <w:szCs w:val="21"/>
                <w:lang w:val="en-US"/>
              </w:rPr>
            </w:pPr>
            <w:r>
              <w:rPr>
                <w:szCs w:val="21"/>
                <w:lang w:val="en-US"/>
              </w:rPr>
              <w:t>一</w:t>
            </w:r>
            <w:r>
              <w:rPr>
                <w:rFonts w:hint="eastAsia"/>
                <w:szCs w:val="21"/>
              </w:rPr>
              <w:t>辆車</w:t>
            </w:r>
            <w:r>
              <w:rPr>
                <w:szCs w:val="21"/>
                <w:lang w:val="en-US"/>
              </w:rPr>
              <w:t>i</w:t>
            </w:r>
            <w:r>
              <w:rPr>
                <w:szCs w:val="21"/>
                <w:vertAlign w:val="superscript"/>
                <w:lang w:val="en-US"/>
              </w:rPr>
              <w:t>213</w:t>
            </w:r>
            <w:r>
              <w:rPr>
                <w:szCs w:val="21"/>
                <w:lang w:val="en-US"/>
              </w:rPr>
              <w:t>liaŋ</w:t>
            </w:r>
            <w:r>
              <w:rPr>
                <w:szCs w:val="21"/>
                <w:vertAlign w:val="superscript"/>
                <w:lang w:val="en-US"/>
              </w:rPr>
              <w:t>21</w:t>
            </w:r>
            <w:r>
              <w:rPr>
                <w:szCs w:val="21"/>
                <w:lang w:val="en-US"/>
              </w:rPr>
              <w:t>t</w:t>
            </w:r>
            <w:r>
              <w:rPr>
                <w:rFonts w:ascii="Cambria Math" w:hAnsi="Cambria Math" w:cs="Cambria Math"/>
                <w:szCs w:val="21"/>
                <w:lang w:val="en-US"/>
              </w:rPr>
              <w:t>ʂ</w:t>
            </w:r>
            <w:r>
              <w:rPr>
                <w:szCs w:val="21"/>
                <w:lang w:val="en-US"/>
              </w:rPr>
              <w:t>'ə</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一扇門</w:t>
            </w:r>
            <w:r>
              <w:rPr>
                <w:szCs w:val="21"/>
                <w:lang w:val="en-US"/>
              </w:rPr>
              <w:t>i</w:t>
            </w:r>
            <w:r>
              <w:rPr>
                <w:szCs w:val="21"/>
                <w:vertAlign w:val="superscript"/>
                <w:lang w:val="en-US"/>
              </w:rPr>
              <w:t>35</w:t>
            </w:r>
            <w:r>
              <w:rPr>
                <w:szCs w:val="21"/>
                <w:lang w:val="en-US"/>
              </w:rPr>
              <w:t>san</w:t>
            </w:r>
            <w:r>
              <w:rPr>
                <w:szCs w:val="21"/>
                <w:vertAlign w:val="superscript"/>
                <w:lang w:val="en-US"/>
              </w:rPr>
              <w:t>41</w:t>
            </w:r>
            <w:r>
              <w:rPr>
                <w:szCs w:val="21"/>
                <w:lang w:val="en-US"/>
              </w:rPr>
              <w:t>mən</w:t>
            </w:r>
            <w:r>
              <w:rPr>
                <w:szCs w:val="21"/>
                <w:vertAlign w:val="superscript"/>
                <w:lang w:val="en-US"/>
              </w:rPr>
              <w:t>35</w:t>
            </w:r>
          </w:p>
        </w:tc>
        <w:tc>
          <w:tcPr>
            <w:tcW w:w="3673" w:type="dxa"/>
          </w:tcPr>
          <w:p>
            <w:pPr>
              <w:ind w:right="84"/>
              <w:jc w:val="left"/>
              <w:rPr>
                <w:szCs w:val="21"/>
                <w:lang w:val="en-US"/>
              </w:rPr>
            </w:pPr>
            <w:r>
              <w:rPr>
                <w:szCs w:val="21"/>
                <w:lang w:val="en-US"/>
              </w:rPr>
              <w:t>一</w:t>
            </w:r>
            <w:r>
              <w:rPr>
                <w:rFonts w:hint="eastAsia"/>
                <w:szCs w:val="21"/>
              </w:rPr>
              <w:t>辆車</w:t>
            </w:r>
            <w:r>
              <w:rPr>
                <w:szCs w:val="21"/>
                <w:lang w:val="en-US"/>
              </w:rPr>
              <w:t>i</w:t>
            </w:r>
            <w:r>
              <w:rPr>
                <w:szCs w:val="21"/>
                <w:vertAlign w:val="superscript"/>
                <w:lang w:val="en-US"/>
              </w:rPr>
              <w:t>35</w:t>
            </w:r>
            <w:r>
              <w:rPr>
                <w:szCs w:val="21"/>
                <w:lang w:val="en-US"/>
              </w:rPr>
              <w:t>liaŋ</w:t>
            </w:r>
            <w:r>
              <w:rPr>
                <w:szCs w:val="21"/>
                <w:vertAlign w:val="superscript"/>
                <w:lang w:val="en-US"/>
              </w:rPr>
              <w:t>41</w:t>
            </w:r>
            <w:r>
              <w:rPr>
                <w:szCs w:val="21"/>
                <w:lang w:val="en-US"/>
              </w:rPr>
              <w:t>ts'ə</w:t>
            </w:r>
            <w:r>
              <w:rPr>
                <w:szCs w:val="21"/>
                <w:vertAlign w:val="superscript"/>
                <w:lang w:val="en-US"/>
              </w:rPr>
              <w:t>33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一扇門</w:t>
            </w:r>
            <w:r>
              <w:rPr>
                <w:szCs w:val="21"/>
                <w:lang w:val="en-US"/>
              </w:rPr>
              <w:t>i</w:t>
            </w:r>
            <w:r>
              <w:rPr>
                <w:szCs w:val="21"/>
                <w:vertAlign w:val="superscript"/>
                <w:lang w:val="en-US"/>
              </w:rPr>
              <w:t>21</w:t>
            </w:r>
            <w:r>
              <w:rPr>
                <w:rFonts w:ascii="Cambria Math" w:hAnsi="Cambria Math" w:cs="Cambria Math"/>
                <w:szCs w:val="21"/>
                <w:lang w:val="en-US"/>
              </w:rPr>
              <w:t>ʂ</w:t>
            </w:r>
            <w:r>
              <w:rPr>
                <w:rFonts w:ascii="Cambria Math" w:hAnsi="Cambria Math"/>
                <w:szCs w:val="21"/>
                <w:lang w:val="en-US"/>
              </w:rPr>
              <w:t>æ̃</w:t>
            </w:r>
            <w:r>
              <w:rPr>
                <w:szCs w:val="21"/>
                <w:vertAlign w:val="superscript"/>
                <w:lang w:val="en-US"/>
              </w:rPr>
              <w:t>45</w:t>
            </w:r>
            <w:r>
              <w:rPr>
                <w:szCs w:val="21"/>
                <w:lang w:val="en-US"/>
              </w:rPr>
              <w:t>mẽ</w:t>
            </w:r>
            <w:r>
              <w:rPr>
                <w:szCs w:val="21"/>
                <w:vertAlign w:val="superscript"/>
                <w:lang w:val="en-US"/>
              </w:rPr>
              <w:t>24</w:t>
            </w:r>
          </w:p>
        </w:tc>
        <w:tc>
          <w:tcPr>
            <w:tcW w:w="3673" w:type="dxa"/>
          </w:tcPr>
          <w:p>
            <w:pPr>
              <w:ind w:right="84"/>
              <w:jc w:val="left"/>
              <w:rPr>
                <w:szCs w:val="21"/>
                <w:lang w:val="en-US"/>
              </w:rPr>
            </w:pPr>
            <w:r>
              <w:rPr>
                <w:rFonts w:hint="eastAsia"/>
                <w:szCs w:val="21"/>
              </w:rPr>
              <w:t>一辆車</w:t>
            </w:r>
            <w:r>
              <w:rPr>
                <w:szCs w:val="21"/>
                <w:lang w:val="en-US"/>
              </w:rPr>
              <w:t>i</w:t>
            </w:r>
            <w:r>
              <w:rPr>
                <w:szCs w:val="21"/>
                <w:vertAlign w:val="superscript"/>
                <w:lang w:val="en-US"/>
              </w:rPr>
              <w:t>21</w:t>
            </w:r>
            <w:r>
              <w:rPr>
                <w:szCs w:val="21"/>
                <w:lang w:val="en-US"/>
              </w:rPr>
              <w:t>li</w:t>
            </w:r>
            <w:r>
              <w:rPr>
                <w:rFonts w:hint="eastAsia"/>
                <w:szCs w:val="21"/>
                <w:lang w:val="en-US"/>
              </w:rPr>
              <w:t>ɑ</w:t>
            </w:r>
            <w:r>
              <w:rPr>
                <w:szCs w:val="21"/>
                <w:lang w:val="en-US"/>
              </w:rPr>
              <w:t>ŋ</w:t>
            </w:r>
            <w:r>
              <w:rPr>
                <w:szCs w:val="21"/>
                <w:vertAlign w:val="superscript"/>
                <w:lang w:val="en-US"/>
              </w:rPr>
              <w:t>53</w:t>
            </w:r>
            <w:r>
              <w:rPr>
                <w:szCs w:val="21"/>
                <w:lang w:val="en-US"/>
              </w:rPr>
              <w:t>t</w:t>
            </w:r>
            <w:r>
              <w:rPr>
                <w:rFonts w:ascii="Cambria Math" w:hAnsi="Cambria Math" w:cs="Cambria Math"/>
                <w:szCs w:val="21"/>
                <w:lang w:val="en-US"/>
              </w:rPr>
              <w:t>ʂ</w:t>
            </w:r>
            <w:r>
              <w:rPr>
                <w:szCs w:val="21"/>
                <w:lang w:val="en-US"/>
              </w:rPr>
              <w:t>'ə</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一扇門</w:t>
            </w:r>
            <w:r>
              <w:rPr>
                <w:szCs w:val="21"/>
                <w:lang w:val="en-US"/>
              </w:rPr>
              <w:t>i</w:t>
            </w:r>
            <w:r>
              <w:rPr>
                <w:szCs w:val="21"/>
                <w:vertAlign w:val="superscript"/>
                <w:lang w:val="en-US"/>
              </w:rPr>
              <w:t>31</w:t>
            </w:r>
            <w:r>
              <w:rPr>
                <w:szCs w:val="21"/>
                <w:lang w:val="en-US"/>
              </w:rPr>
              <w:t>san</w:t>
            </w:r>
            <w:r>
              <w:rPr>
                <w:szCs w:val="21"/>
                <w:vertAlign w:val="superscript"/>
                <w:lang w:val="en-US"/>
              </w:rPr>
              <w:t>13</w:t>
            </w:r>
            <w:r>
              <w:rPr>
                <w:szCs w:val="21"/>
                <w:lang w:val="en-US"/>
              </w:rPr>
              <w:t>mən</w:t>
            </w:r>
            <w:r>
              <w:rPr>
                <w:szCs w:val="21"/>
                <w:vertAlign w:val="superscript"/>
                <w:lang w:val="en-US"/>
              </w:rPr>
              <w:t>31</w:t>
            </w:r>
          </w:p>
        </w:tc>
        <w:tc>
          <w:tcPr>
            <w:tcW w:w="3673" w:type="dxa"/>
          </w:tcPr>
          <w:p>
            <w:pPr>
              <w:ind w:right="84"/>
              <w:jc w:val="left"/>
              <w:rPr>
                <w:szCs w:val="21"/>
                <w:lang w:val="en-US"/>
              </w:rPr>
            </w:pPr>
            <w:r>
              <w:rPr>
                <w:szCs w:val="21"/>
                <w:lang w:val="en-US"/>
              </w:rPr>
              <w:t>一</w:t>
            </w:r>
            <w:r>
              <w:rPr>
                <w:rFonts w:hint="eastAsia"/>
                <w:szCs w:val="21"/>
              </w:rPr>
              <w:t>架車</w:t>
            </w:r>
            <w:r>
              <w:rPr>
                <w:szCs w:val="21"/>
                <w:lang w:val="en-US"/>
              </w:rPr>
              <w:t>i</w:t>
            </w:r>
            <w:r>
              <w:rPr>
                <w:szCs w:val="21"/>
                <w:vertAlign w:val="superscript"/>
                <w:lang w:val="en-US"/>
              </w:rPr>
              <w:t>31</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13</w:t>
            </w:r>
            <w:r>
              <w:rPr>
                <w:szCs w:val="21"/>
                <w:lang w:val="en-US"/>
              </w:rPr>
              <w:t>ts'e</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一扇儿門</w:t>
            </w:r>
            <w:r>
              <w:rPr>
                <w:szCs w:val="21"/>
                <w:lang w:val="en-US"/>
              </w:rPr>
              <w:t>i</w:t>
            </w:r>
            <w:r>
              <w:rPr>
                <w:szCs w:val="21"/>
                <w:vertAlign w:val="superscript"/>
                <w:lang w:val="en-US"/>
              </w:rPr>
              <w:t>31</w:t>
            </w:r>
            <w:r>
              <w:rPr>
                <w:szCs w:val="21"/>
                <w:vertAlign w:val="subscript"/>
                <w:lang w:val="en-US"/>
              </w:rPr>
              <w:t>13</w:t>
            </w:r>
            <w:r>
              <w:rPr>
                <w:rFonts w:ascii="Cambria Math" w:hAnsi="Cambria Math" w:cs="Cambria Math"/>
                <w:szCs w:val="21"/>
                <w:lang w:val="en-US"/>
              </w:rPr>
              <w:t>ʂ</w:t>
            </w:r>
            <w:r>
              <w:rPr>
                <w:szCs w:val="21"/>
                <w:lang w:val="en-US"/>
              </w:rPr>
              <w:t>ãr</w:t>
            </w:r>
            <w:r>
              <w:rPr>
                <w:szCs w:val="21"/>
                <w:vertAlign w:val="superscript"/>
                <w:lang w:val="en-US"/>
              </w:rPr>
              <w:t>13</w:t>
            </w:r>
            <w:r>
              <w:rPr>
                <w:szCs w:val="21"/>
                <w:lang w:val="en-US"/>
              </w:rPr>
              <w:t>m</w:t>
            </w:r>
            <w:r>
              <w:rPr>
                <w:rFonts w:ascii="Cambria Math" w:hAnsi="Cambria Math"/>
                <w:szCs w:val="21"/>
                <w:lang w:val="en-US"/>
              </w:rPr>
              <w:t>ə̃</w:t>
            </w:r>
            <w:r>
              <w:rPr>
                <w:szCs w:val="21"/>
                <w:vertAlign w:val="superscript"/>
                <w:lang w:val="en-US"/>
              </w:rPr>
              <w:t>31</w:t>
            </w:r>
          </w:p>
        </w:tc>
        <w:tc>
          <w:tcPr>
            <w:tcW w:w="3673" w:type="dxa"/>
          </w:tcPr>
          <w:p>
            <w:pPr>
              <w:ind w:right="84"/>
              <w:jc w:val="left"/>
              <w:rPr>
                <w:szCs w:val="21"/>
                <w:lang w:val="en-US"/>
              </w:rPr>
            </w:pPr>
            <w:r>
              <w:rPr>
                <w:rFonts w:hint="eastAsia"/>
                <w:szCs w:val="21"/>
              </w:rPr>
              <w:t>一张車</w:t>
            </w:r>
            <w:r>
              <w:rPr>
                <w:szCs w:val="21"/>
                <w:lang w:val="en-US"/>
              </w:rPr>
              <w:t>i</w:t>
            </w:r>
            <w:r>
              <w:rPr>
                <w:szCs w:val="21"/>
                <w:vertAlign w:val="superscript"/>
                <w:lang w:val="en-US"/>
              </w:rPr>
              <w:t>31</w:t>
            </w:r>
            <w:r>
              <w:rPr>
                <w:szCs w:val="21"/>
                <w:vertAlign w:val="subscript"/>
                <w:lang w:val="en-US"/>
              </w:rPr>
              <w:t>13</w:t>
            </w:r>
            <w:r>
              <w:rPr>
                <w:szCs w:val="21"/>
                <w:lang w:val="en-US"/>
              </w:rPr>
              <w:t>t</w:t>
            </w:r>
            <w:r>
              <w:rPr>
                <w:rFonts w:ascii="Cambria Math" w:hAnsi="Cambria Math" w:cs="Cambria Math"/>
                <w:szCs w:val="21"/>
                <w:lang w:val="en-US"/>
              </w:rPr>
              <w:t>ʂ</w:t>
            </w:r>
            <w:r>
              <w:rPr>
                <w:szCs w:val="21"/>
                <w:lang w:val="en-US"/>
              </w:rPr>
              <w:t>ã</w:t>
            </w:r>
            <w:r>
              <w:rPr>
                <w:szCs w:val="21"/>
                <w:vertAlign w:val="superscript"/>
                <w:lang w:val="en-US"/>
              </w:rPr>
              <w:t>44</w:t>
            </w:r>
            <w:r>
              <w:rPr>
                <w:szCs w:val="21"/>
                <w:lang w:val="en-US"/>
              </w:rPr>
              <w:t>t</w:t>
            </w:r>
            <w:r>
              <w:rPr>
                <w:rFonts w:ascii="Cambria Math" w:hAnsi="Cambria Math" w:cs="Cambria Math"/>
                <w:szCs w:val="21"/>
                <w:lang w:val="en-US"/>
              </w:rPr>
              <w:t>ʂ</w:t>
            </w:r>
            <w:r>
              <w:rPr>
                <w:szCs w:val="21"/>
                <w:lang w:val="en-US"/>
              </w:rPr>
              <w:t>‘ə</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一扇門</w:t>
            </w:r>
            <w:r>
              <w:rPr>
                <w:szCs w:val="21"/>
                <w:lang w:val="en-US"/>
              </w:rPr>
              <w:t>iə?</w:t>
            </w:r>
            <w:r>
              <w:rPr>
                <w:szCs w:val="21"/>
                <w:vertAlign w:val="superscript"/>
                <w:lang w:val="en-US"/>
              </w:rPr>
              <w:t>4</w:t>
            </w:r>
            <w:r>
              <w:rPr>
                <w:rFonts w:ascii="Cambria Math" w:hAnsi="Cambria Math" w:cs="Cambria Math"/>
                <w:szCs w:val="21"/>
                <w:lang w:val="en-US"/>
              </w:rPr>
              <w:t>ʂ</w:t>
            </w:r>
            <w:r>
              <w:rPr>
                <w:szCs w:val="21"/>
                <w:lang w:val="en-US"/>
              </w:rPr>
              <w:t>ən</w:t>
            </w:r>
            <w:r>
              <w:rPr>
                <w:szCs w:val="21"/>
                <w:vertAlign w:val="superscript"/>
                <w:lang w:val="en-US"/>
              </w:rPr>
              <w:t>53</w:t>
            </w:r>
            <w:r>
              <w:rPr>
                <w:szCs w:val="21"/>
                <w:lang w:val="en-US"/>
              </w:rPr>
              <w:t>mən</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一挂車子</w:t>
            </w:r>
            <w:r>
              <w:rPr>
                <w:szCs w:val="21"/>
                <w:lang w:val="en-US"/>
              </w:rPr>
              <w:t>iə?</w:t>
            </w:r>
            <w:r>
              <w:rPr>
                <w:szCs w:val="21"/>
                <w:vertAlign w:val="superscript"/>
                <w:lang w:val="en-US"/>
              </w:rPr>
              <w:t>4</w:t>
            </w:r>
            <w:r>
              <w:rPr>
                <w:szCs w:val="21"/>
                <w:lang w:val="en-US"/>
              </w:rPr>
              <w:t>kua</w:t>
            </w:r>
            <w:r>
              <w:rPr>
                <w:szCs w:val="21"/>
                <w:vertAlign w:val="superscript"/>
                <w:lang w:val="en-US"/>
              </w:rPr>
              <w:t>53</w:t>
            </w:r>
            <w:r>
              <w:rPr>
                <w:szCs w:val="21"/>
                <w:lang w:val="en-US"/>
              </w:rPr>
              <w:t>t</w:t>
            </w:r>
            <w:r>
              <w:rPr>
                <w:rFonts w:ascii="Cambria Math" w:hAnsi="Cambria Math" w:cs="Cambria Math"/>
                <w:szCs w:val="21"/>
                <w:lang w:val="en-US"/>
              </w:rPr>
              <w:t>ʂ</w:t>
            </w:r>
            <w:r>
              <w:rPr>
                <w:szCs w:val="21"/>
                <w:lang w:val="en-US"/>
              </w:rPr>
              <w:t>'ei</w:t>
            </w:r>
            <w:r>
              <w:rPr>
                <w:szCs w:val="21"/>
                <w:vertAlign w:val="superscript"/>
                <w:lang w:val="en-US"/>
              </w:rPr>
              <w:t>212</w:t>
            </w:r>
            <w:r>
              <w:rPr>
                <w:szCs w:val="21"/>
                <w:lang w:val="en-US"/>
              </w:rPr>
              <w:t>tsə</w:t>
            </w:r>
            <w:r>
              <w:rPr>
                <w:szCs w:val="21"/>
                <w:vertAlign w:val="superscript"/>
                <w:lang w:val="en-US"/>
              </w:rPr>
              <w:t>•</w:t>
            </w:r>
            <w:r>
              <w:rPr>
                <w:rFonts w:hint="eastAsia"/>
                <w:szCs w:val="21"/>
                <w:lang w:val="en-US"/>
              </w:rPr>
              <w:br/>
            </w:r>
            <w:r>
              <w:rPr>
                <w:rFonts w:hint="eastAsia"/>
                <w:szCs w:val="21"/>
                <w:lang w:val="en-US"/>
              </w:rPr>
              <w:t>②一</w:t>
            </w:r>
            <w:r>
              <w:rPr>
                <w:rFonts w:hint="eastAsia"/>
                <w:szCs w:val="21"/>
              </w:rPr>
              <w:t>架車子</w:t>
            </w:r>
            <w:r>
              <w:rPr>
                <w:szCs w:val="21"/>
                <w:lang w:val="en-US"/>
              </w:rPr>
              <w:t>iə?</w:t>
            </w:r>
            <w:r>
              <w:rPr>
                <w:szCs w:val="21"/>
                <w:vertAlign w:val="superscript"/>
                <w:lang w:val="en-US"/>
              </w:rPr>
              <w:t>4</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53</w:t>
            </w:r>
            <w:r>
              <w:rPr>
                <w:szCs w:val="21"/>
                <w:lang w:val="en-US"/>
              </w:rPr>
              <w:t>t</w:t>
            </w:r>
            <w:r>
              <w:rPr>
                <w:rFonts w:ascii="Cambria Math" w:hAnsi="Cambria Math" w:cs="Cambria Math"/>
                <w:szCs w:val="21"/>
                <w:lang w:val="en-US"/>
              </w:rPr>
              <w:t>ʂ</w:t>
            </w:r>
            <w:r>
              <w:rPr>
                <w:szCs w:val="21"/>
                <w:lang w:val="en-US"/>
              </w:rPr>
              <w:t>'ei</w:t>
            </w:r>
            <w:r>
              <w:rPr>
                <w:szCs w:val="21"/>
                <w:vertAlign w:val="superscript"/>
                <w:lang w:val="en-US"/>
              </w:rPr>
              <w:t>212</w:t>
            </w:r>
            <w:r>
              <w:rPr>
                <w:szCs w:val="21"/>
                <w:lang w:val="en-US"/>
              </w:rPr>
              <w:t>tsə</w:t>
            </w:r>
            <w:r>
              <w:rPr>
                <w:szCs w:val="21"/>
                <w:vertAlign w:val="superscript"/>
                <w:lang w:val="en-US"/>
              </w:rPr>
              <w:t>•</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一扇門</w:t>
            </w:r>
            <w:r>
              <w:rPr>
                <w:szCs w:val="21"/>
                <w:lang w:val="en-US"/>
              </w:rPr>
              <w:t>iə?</w:t>
            </w:r>
            <w:r>
              <w:rPr>
                <w:szCs w:val="21"/>
                <w:vertAlign w:val="superscript"/>
                <w:lang w:val="en-US"/>
              </w:rPr>
              <w:t>4</w:t>
            </w:r>
            <w:r>
              <w:rPr>
                <w:rFonts w:ascii="Cambria Math" w:hAnsi="Cambria Math" w:cs="Cambria Math"/>
                <w:szCs w:val="21"/>
                <w:lang w:val="en-US"/>
              </w:rPr>
              <w:t>ɕ</w:t>
            </w:r>
            <w:r>
              <w:rPr>
                <w:szCs w:val="21"/>
                <w:lang w:val="en-US"/>
              </w:rPr>
              <w:t>iĩ</w:t>
            </w:r>
            <w:r>
              <w:rPr>
                <w:szCs w:val="21"/>
                <w:vertAlign w:val="superscript"/>
                <w:lang w:val="en-US"/>
              </w:rPr>
              <w:t>55</w:t>
            </w:r>
            <w:r>
              <w:rPr>
                <w:szCs w:val="21"/>
                <w:lang w:val="en-US"/>
              </w:rPr>
              <w:t>məŋ</w:t>
            </w:r>
            <w:r>
              <w:rPr>
                <w:szCs w:val="21"/>
                <w:vertAlign w:val="superscript"/>
                <w:lang w:val="en-US"/>
              </w:rPr>
              <w:t>34</w:t>
            </w:r>
          </w:p>
        </w:tc>
        <w:tc>
          <w:tcPr>
            <w:tcW w:w="3673" w:type="dxa"/>
          </w:tcPr>
          <w:p>
            <w:pPr>
              <w:ind w:right="84"/>
              <w:jc w:val="left"/>
              <w:rPr>
                <w:szCs w:val="21"/>
                <w:lang w:val="en-US"/>
              </w:rPr>
            </w:pPr>
            <w:r>
              <w:rPr>
                <w:rFonts w:hint="eastAsia"/>
                <w:szCs w:val="21"/>
              </w:rPr>
              <w:t>一挂車子</w:t>
            </w:r>
            <w:r>
              <w:rPr>
                <w:szCs w:val="21"/>
                <w:lang w:val="en-US"/>
              </w:rPr>
              <w:t>iə?</w:t>
            </w:r>
            <w:r>
              <w:rPr>
                <w:szCs w:val="21"/>
                <w:vertAlign w:val="superscript"/>
                <w:lang w:val="en-US"/>
              </w:rPr>
              <w:t>4</w:t>
            </w:r>
            <w:r>
              <w:rPr>
                <w:szCs w:val="21"/>
                <w:lang w:val="en-US"/>
              </w:rPr>
              <w:t>ku</w:t>
            </w:r>
            <w:r>
              <w:rPr>
                <w:rFonts w:hint="eastAsia"/>
                <w:szCs w:val="21"/>
                <w:lang w:val="en-US"/>
              </w:rPr>
              <w:t>ɑ</w:t>
            </w:r>
            <w:r>
              <w:rPr>
                <w:szCs w:val="21"/>
                <w:vertAlign w:val="superscript"/>
                <w:lang w:val="en-US"/>
              </w:rPr>
              <w:t>55</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ɪ</w:t>
            </w:r>
            <w:r>
              <w:rPr>
                <w:szCs w:val="21"/>
                <w:vertAlign w:val="superscript"/>
                <w:lang w:val="en-US"/>
              </w:rPr>
              <w:t>31</w:t>
            </w:r>
            <w:r>
              <w:rPr>
                <w:szCs w:val="21"/>
                <w:lang w:val="en-US"/>
              </w:rPr>
              <w:t>ts</w:t>
            </w:r>
            <w:r>
              <w:rPr>
                <w:rFonts w:ascii="Cambria Math" w:hAnsi="Cambria Math" w:cs="Cambria Math"/>
                <w:szCs w:val="21"/>
                <w:lang w:val="en-US"/>
              </w:rPr>
              <w:t>ɛ</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一扇門</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sø</w:t>
            </w:r>
            <w:r>
              <w:rPr>
                <w:szCs w:val="21"/>
                <w:vertAlign w:val="superscript"/>
                <w:lang w:val="en-US"/>
              </w:rPr>
              <w:t>513</w:t>
            </w:r>
            <w:r>
              <w:rPr>
                <w:szCs w:val="21"/>
                <w:lang w:val="en-US"/>
              </w:rPr>
              <w:t>mən</w:t>
            </w:r>
            <w:r>
              <w:rPr>
                <w:szCs w:val="21"/>
                <w:vertAlign w:val="superscript"/>
                <w:lang w:val="en-US"/>
              </w:rPr>
              <w:t>24</w:t>
            </w:r>
          </w:p>
        </w:tc>
        <w:tc>
          <w:tcPr>
            <w:tcW w:w="3673" w:type="dxa"/>
          </w:tcPr>
          <w:p>
            <w:pPr>
              <w:ind w:right="84"/>
              <w:jc w:val="left"/>
              <w:rPr>
                <w:szCs w:val="21"/>
                <w:lang w:val="en-US"/>
              </w:rPr>
            </w:pPr>
            <w:r>
              <w:rPr>
                <w:rFonts w:hint="eastAsia"/>
                <w:szCs w:val="21"/>
              </w:rPr>
              <w:t>一部車子</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bu</w:t>
            </w:r>
            <w:r>
              <w:rPr>
                <w:szCs w:val="21"/>
                <w:vertAlign w:val="superscript"/>
                <w:lang w:val="en-US"/>
              </w:rPr>
              <w:t>31</w:t>
            </w:r>
            <w:r>
              <w:rPr>
                <w:szCs w:val="21"/>
                <w:lang w:val="en-US"/>
              </w:rPr>
              <w:t>ts'o</w:t>
            </w:r>
            <w:r>
              <w:rPr>
                <w:szCs w:val="21"/>
                <w:vertAlign w:val="superscript"/>
                <w:lang w:val="en-US"/>
              </w:rPr>
              <w:t>44</w:t>
            </w:r>
            <w:r>
              <w:rPr>
                <w:szCs w:val="21"/>
                <w:lang w:val="en-US"/>
              </w:rPr>
              <w:t>ts</w:t>
            </w:r>
            <w:r>
              <w:rPr>
                <w:rFonts w:ascii="Tahoma" w:hAnsi="Tahoma" w:cs="Tahoma"/>
                <w:szCs w:val="21"/>
              </w:rPr>
              <w:t>ๅ</w:t>
            </w:r>
            <w:r>
              <w:rPr>
                <w:szCs w:val="21"/>
                <w:vertAlign w:val="superscript"/>
                <w:lang w:val="en-US"/>
              </w:rPr>
              <w:t>41</w:t>
            </w:r>
            <w:r>
              <w:rPr>
                <w:szCs w:val="21"/>
                <w:vertAlign w:val="subscript"/>
                <w:lang w:val="en-US"/>
              </w:rPr>
              <w:t>21</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一爿門</w:t>
            </w:r>
            <w:r>
              <w:rPr>
                <w:szCs w:val="21"/>
                <w:lang w:val="en-US"/>
              </w:rPr>
              <w:t>i</w:t>
            </w:r>
            <w:r>
              <w:rPr>
                <w:szCs w:val="21"/>
                <w:vertAlign w:val="superscript"/>
                <w:lang w:val="en-US"/>
              </w:rPr>
              <w:t>23</w:t>
            </w:r>
            <w:r>
              <w:rPr>
                <w:szCs w:val="21"/>
                <w:lang w:val="en-US"/>
              </w:rPr>
              <w:t>ba</w:t>
            </w:r>
            <w:r>
              <w:rPr>
                <w:szCs w:val="21"/>
                <w:vertAlign w:val="superscript"/>
                <w:lang w:val="en-US"/>
              </w:rPr>
              <w:t>31</w:t>
            </w:r>
            <w:r>
              <w:rPr>
                <w:szCs w:val="21"/>
                <w:lang w:val="en-US"/>
              </w:rPr>
              <w:t>maŋ</w:t>
            </w:r>
            <w:r>
              <w:rPr>
                <w:szCs w:val="21"/>
                <w:vertAlign w:val="superscript"/>
                <w:lang w:val="en-US"/>
              </w:rPr>
              <w:t>31</w:t>
            </w:r>
          </w:p>
        </w:tc>
        <w:tc>
          <w:tcPr>
            <w:tcW w:w="3673" w:type="dxa"/>
          </w:tcPr>
          <w:p>
            <w:pPr>
              <w:ind w:right="84"/>
              <w:jc w:val="left"/>
              <w:rPr>
                <w:szCs w:val="21"/>
                <w:lang w:val="en-US"/>
              </w:rPr>
            </w:pPr>
            <w:r>
              <w:rPr>
                <w:szCs w:val="21"/>
                <w:lang w:val="en-US"/>
              </w:rPr>
              <w:t>一</w:t>
            </w:r>
            <w:r>
              <w:rPr>
                <w:rFonts w:hint="eastAsia"/>
                <w:szCs w:val="21"/>
              </w:rPr>
              <w:t>部車</w:t>
            </w:r>
            <w:r>
              <w:rPr>
                <w:szCs w:val="21"/>
                <w:lang w:val="en-US"/>
              </w:rPr>
              <w:t>i</w:t>
            </w:r>
            <w:r>
              <w:rPr>
                <w:szCs w:val="21"/>
                <w:vertAlign w:val="superscript"/>
                <w:lang w:val="en-US"/>
              </w:rPr>
              <w:t>23</w:t>
            </w:r>
            <w:r>
              <w:rPr>
                <w:szCs w:val="21"/>
                <w:lang w:val="en-US"/>
              </w:rPr>
              <w:t>bu</w:t>
            </w:r>
            <w:r>
              <w:rPr>
                <w:szCs w:val="21"/>
                <w:vertAlign w:val="superscript"/>
                <w:lang w:val="en-US"/>
              </w:rPr>
              <w:t>24</w:t>
            </w:r>
            <w:r>
              <w:rPr>
                <w:szCs w:val="21"/>
                <w:lang w:val="en-US"/>
              </w:rPr>
              <w:t>ts'o</w:t>
            </w:r>
            <w:r>
              <w:rPr>
                <w:szCs w:val="21"/>
                <w:vertAlign w:val="superscript"/>
                <w:lang w:val="en-US"/>
              </w:rPr>
              <w:t>44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一扇門</w:t>
            </w:r>
            <w:r>
              <w:rPr>
                <w:szCs w:val="21"/>
                <w:lang w:val="en-US"/>
              </w:rPr>
              <w:t>i</w:t>
            </w:r>
            <w:r>
              <w:rPr>
                <w:szCs w:val="21"/>
                <w:vertAlign w:val="superscript"/>
                <w:lang w:val="en-US"/>
              </w:rPr>
              <w:t>24</w:t>
            </w:r>
            <w:r>
              <w:rPr>
                <w:szCs w:val="21"/>
                <w:lang w:val="en-US"/>
              </w:rPr>
              <w:t>s</w:t>
            </w:r>
            <w:r>
              <w:rPr>
                <w:rFonts w:ascii="Cambria Math" w:hAnsi="Cambria Math" w:cs="Cambria Math"/>
                <w:szCs w:val="21"/>
                <w:lang w:val="en-US"/>
              </w:rPr>
              <w:t>ɤ</w:t>
            </w:r>
            <w:r>
              <w:rPr>
                <w:szCs w:val="21"/>
                <w:lang w:val="en-US"/>
              </w:rPr>
              <w:t>n</w:t>
            </w:r>
            <w:r>
              <w:rPr>
                <w:szCs w:val="21"/>
                <w:vertAlign w:val="superscript"/>
                <w:lang w:val="en-US"/>
              </w:rPr>
              <w:t>55</w:t>
            </w:r>
            <w:r>
              <w:rPr>
                <w:szCs w:val="21"/>
                <w:lang w:val="en-US"/>
              </w:rPr>
              <w:t>mən</w:t>
            </w:r>
            <w:r>
              <w:rPr>
                <w:szCs w:val="21"/>
                <w:vertAlign w:val="superscript"/>
                <w:lang w:val="en-US"/>
              </w:rPr>
              <w:t>13</w:t>
            </w:r>
          </w:p>
        </w:tc>
        <w:tc>
          <w:tcPr>
            <w:tcW w:w="3673" w:type="dxa"/>
          </w:tcPr>
          <w:p>
            <w:pPr>
              <w:ind w:right="84"/>
              <w:jc w:val="left"/>
              <w:rPr>
                <w:szCs w:val="21"/>
                <w:lang w:val="en-US"/>
              </w:rPr>
            </w:pPr>
            <w:r>
              <w:rPr>
                <w:szCs w:val="21"/>
                <w:lang w:val="en-US"/>
              </w:rPr>
              <w:t>一</w:t>
            </w:r>
            <w:r>
              <w:rPr>
                <w:rFonts w:hint="eastAsia"/>
                <w:szCs w:val="21"/>
              </w:rPr>
              <w:t>张車子</w:t>
            </w:r>
            <w:r>
              <w:rPr>
                <w:szCs w:val="21"/>
                <w:lang w:val="en-US"/>
              </w:rPr>
              <w:t>i</w:t>
            </w:r>
            <w:r>
              <w:rPr>
                <w:szCs w:val="21"/>
                <w:vertAlign w:val="superscript"/>
                <w:lang w:val="en-US"/>
              </w:rPr>
              <w:t>24</w:t>
            </w:r>
            <w:r>
              <w:rPr>
                <w:szCs w:val="21"/>
                <w:lang w:val="en-US"/>
              </w:rPr>
              <w:t>tsan</w:t>
            </w:r>
            <w:r>
              <w:rPr>
                <w:szCs w:val="21"/>
                <w:vertAlign w:val="superscript"/>
                <w:lang w:val="en-US"/>
              </w:rPr>
              <w:t>33</w:t>
            </w:r>
            <w:r>
              <w:rPr>
                <w:szCs w:val="21"/>
                <w:lang w:val="en-US"/>
              </w:rPr>
              <w:t>ts‘ə</w:t>
            </w:r>
            <w:r>
              <w:rPr>
                <w:szCs w:val="21"/>
                <w:vertAlign w:val="superscript"/>
                <w:lang w:val="en-US"/>
              </w:rPr>
              <w:t>33</w:t>
            </w:r>
            <w:r>
              <w:rPr>
                <w:szCs w:val="21"/>
                <w:lang w:val="en-US"/>
              </w:rPr>
              <w:t>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一扇門</w:t>
            </w:r>
            <w:r>
              <w:rPr>
                <w:szCs w:val="21"/>
                <w:lang w:val="en-US"/>
              </w:rPr>
              <w:t>it</w:t>
            </w:r>
            <w:r>
              <w:rPr>
                <w:szCs w:val="21"/>
                <w:vertAlign w:val="superscript"/>
                <w:lang w:val="en-US"/>
              </w:rPr>
              <w:t>5</w:t>
            </w:r>
            <w:r>
              <w:rPr>
                <w:szCs w:val="21"/>
                <w:lang w:val="en-US"/>
              </w:rPr>
              <w:t>s</w:t>
            </w:r>
            <w:r>
              <w:rPr>
                <w:rFonts w:ascii="Cambria Math" w:hAnsi="Cambria Math" w:cs="Cambria Math"/>
                <w:szCs w:val="21"/>
                <w:lang w:val="en-US"/>
              </w:rPr>
              <w:t>ɛ</w:t>
            </w:r>
            <w:r>
              <w:rPr>
                <w:szCs w:val="21"/>
                <w:lang w:val="en-US"/>
              </w:rPr>
              <w:t>n</w:t>
            </w:r>
            <w:r>
              <w:rPr>
                <w:szCs w:val="21"/>
                <w:vertAlign w:val="superscript"/>
                <w:lang w:val="en-US"/>
              </w:rPr>
              <w:t>55</w:t>
            </w:r>
            <w:r>
              <w:rPr>
                <w:szCs w:val="21"/>
                <w:lang w:val="en-US"/>
              </w:rPr>
              <w:t>mən</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一部車</w:t>
            </w:r>
            <w:r>
              <w:rPr>
                <w:szCs w:val="21"/>
                <w:lang w:val="en-US"/>
              </w:rPr>
              <w:t>it</w:t>
            </w:r>
            <w:r>
              <w:rPr>
                <w:szCs w:val="21"/>
                <w:vertAlign w:val="superscript"/>
                <w:lang w:val="en-US"/>
              </w:rPr>
              <w:t>5</w:t>
            </w:r>
            <w:r>
              <w:rPr>
                <w:szCs w:val="21"/>
                <w:lang w:val="en-US"/>
              </w:rPr>
              <w:t>p'u</w:t>
            </w:r>
            <w:r>
              <w:rPr>
                <w:szCs w:val="21"/>
                <w:vertAlign w:val="superscript"/>
                <w:lang w:val="en-US"/>
              </w:rPr>
              <w:t>31</w:t>
            </w:r>
            <w:r>
              <w:rPr>
                <w:szCs w:val="21"/>
                <w:lang w:val="en-US"/>
              </w:rPr>
              <w:t>ts'a</w:t>
            </w:r>
            <w:r>
              <w:rPr>
                <w:szCs w:val="21"/>
                <w:vertAlign w:val="superscript"/>
                <w:lang w:val="en-US"/>
              </w:rPr>
              <w:t>42</w:t>
            </w:r>
            <w:r>
              <w:rPr>
                <w:rFonts w:hint="eastAsia"/>
                <w:szCs w:val="21"/>
                <w:lang w:val="en-US"/>
              </w:rPr>
              <w:br/>
            </w:r>
            <w:r>
              <w:rPr>
                <w:rFonts w:hint="eastAsia"/>
                <w:szCs w:val="21"/>
                <w:lang w:val="en-US"/>
              </w:rPr>
              <w:t>②一</w:t>
            </w:r>
            <w:r>
              <w:rPr>
                <w:rFonts w:hint="eastAsia"/>
                <w:szCs w:val="21"/>
              </w:rPr>
              <w:t>只車</w:t>
            </w:r>
            <w:r>
              <w:rPr>
                <w:szCs w:val="21"/>
                <w:lang w:val="en-US"/>
              </w:rPr>
              <w:t>it</w:t>
            </w:r>
            <w:r>
              <w:rPr>
                <w:szCs w:val="21"/>
                <w:vertAlign w:val="superscript"/>
                <w:lang w:val="en-US"/>
              </w:rPr>
              <w:t>5</w:t>
            </w:r>
            <w:r>
              <w:rPr>
                <w:szCs w:val="21"/>
                <w:lang w:val="en-US"/>
              </w:rPr>
              <w:t>tsak</w:t>
            </w:r>
            <w:r>
              <w:rPr>
                <w:szCs w:val="21"/>
                <w:vertAlign w:val="superscript"/>
                <w:lang w:val="en-US"/>
              </w:rPr>
              <w:t>5</w:t>
            </w:r>
            <w:r>
              <w:rPr>
                <w:szCs w:val="21"/>
                <w:lang w:val="en-US"/>
              </w:rPr>
              <w:t>ts</w:t>
            </w:r>
            <w:r>
              <w:rPr>
                <w:rFonts w:hint="eastAsia"/>
                <w:szCs w:val="21"/>
                <w:lang w:val="en-US"/>
              </w:rPr>
              <w:t>‘</w:t>
            </w:r>
            <w:r>
              <w:rPr>
                <w:szCs w:val="21"/>
                <w:lang w:val="en-US"/>
              </w:rPr>
              <w:t>a</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一扇門</w:t>
            </w:r>
            <w:r>
              <w:rPr>
                <w:szCs w:val="21"/>
                <w:lang w:val="en-US"/>
              </w:rPr>
              <w:t>jit</w:t>
            </w:r>
            <w:r>
              <w:rPr>
                <w:szCs w:val="21"/>
                <w:vertAlign w:val="superscript"/>
                <w:lang w:val="en-US"/>
              </w:rPr>
              <w:t>21</w:t>
            </w:r>
            <w:r>
              <w:rPr>
                <w:szCs w:val="21"/>
                <w:lang w:val="en-US"/>
              </w:rPr>
              <w:t>san</w:t>
            </w:r>
            <w:r>
              <w:rPr>
                <w:szCs w:val="21"/>
                <w:vertAlign w:val="superscript"/>
                <w:lang w:val="en-US"/>
              </w:rPr>
              <w:t>42</w:t>
            </w:r>
            <w:r>
              <w:rPr>
                <w:szCs w:val="21"/>
                <w:lang w:val="en-US"/>
              </w:rPr>
              <w:t>mun</w:t>
            </w:r>
            <w:r>
              <w:rPr>
                <w:szCs w:val="21"/>
                <w:vertAlign w:val="superscript"/>
                <w:lang w:val="en-US"/>
              </w:rPr>
              <w:t>12</w:t>
            </w:r>
          </w:p>
        </w:tc>
        <w:tc>
          <w:tcPr>
            <w:tcW w:w="3673" w:type="dxa"/>
          </w:tcPr>
          <w:p>
            <w:pPr>
              <w:ind w:right="84"/>
              <w:jc w:val="left"/>
              <w:rPr>
                <w:szCs w:val="21"/>
                <w:lang w:val="en-US"/>
              </w:rPr>
            </w:pPr>
            <w:r>
              <w:rPr>
                <w:rFonts w:hint="eastAsia"/>
                <w:szCs w:val="21"/>
              </w:rPr>
              <w:t>一辆車</w:t>
            </w:r>
            <w:r>
              <w:rPr>
                <w:szCs w:val="21"/>
                <w:lang w:val="en-US"/>
              </w:rPr>
              <w:t>jit</w:t>
            </w:r>
            <w:r>
              <w:rPr>
                <w:szCs w:val="21"/>
                <w:vertAlign w:val="superscript"/>
                <w:lang w:val="en-US"/>
              </w:rPr>
              <w:t>21</w:t>
            </w:r>
            <w:r>
              <w:rPr>
                <w:szCs w:val="21"/>
                <w:lang w:val="en-US"/>
              </w:rPr>
              <w:t>li</w:t>
            </w:r>
            <w:r>
              <w:rPr>
                <w:rFonts w:ascii="Cambria Math" w:hAnsi="Cambria Math" w:cs="Cambria Math"/>
                <w:szCs w:val="21"/>
                <w:lang w:val="en-US"/>
              </w:rPr>
              <w:t>ɔ</w:t>
            </w:r>
            <w:r>
              <w:rPr>
                <w:szCs w:val="21"/>
                <w:lang w:val="en-US"/>
              </w:rPr>
              <w:t>ŋ</w:t>
            </w:r>
            <w:r>
              <w:rPr>
                <w:szCs w:val="21"/>
                <w:vertAlign w:val="superscript"/>
                <w:lang w:val="en-US"/>
              </w:rPr>
              <w:t>12</w:t>
            </w:r>
            <w:r>
              <w:rPr>
                <w:szCs w:val="21"/>
                <w:lang w:val="en-US"/>
              </w:rPr>
              <w:t>ts'a</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一度門</w:t>
            </w:r>
            <w:r>
              <w:rPr>
                <w:szCs w:val="21"/>
                <w:lang w:val="en-US"/>
              </w:rPr>
              <w:t>jat</w:t>
            </w:r>
            <w:r>
              <w:rPr>
                <w:szCs w:val="21"/>
                <w:vertAlign w:val="superscript"/>
                <w:lang w:val="en-US"/>
              </w:rPr>
              <w:t>5</w:t>
            </w:r>
            <w:r>
              <w:rPr>
                <w:szCs w:val="21"/>
                <w:lang w:val="en-US"/>
              </w:rPr>
              <w:t>tou</w:t>
            </w:r>
            <w:r>
              <w:rPr>
                <w:szCs w:val="21"/>
                <w:vertAlign w:val="superscript"/>
                <w:lang w:val="en-US"/>
              </w:rPr>
              <w:t>22</w:t>
            </w:r>
            <w:r>
              <w:rPr>
                <w:szCs w:val="21"/>
                <w:lang w:val="en-US"/>
              </w:rPr>
              <w:t>mun</w:t>
            </w:r>
            <w:r>
              <w:rPr>
                <w:szCs w:val="21"/>
                <w:vertAlign w:val="superscript"/>
                <w:lang w:val="en-US"/>
              </w:rPr>
              <w:t>21</w:t>
            </w:r>
          </w:p>
        </w:tc>
        <w:tc>
          <w:tcPr>
            <w:tcW w:w="3673" w:type="dxa"/>
          </w:tcPr>
          <w:p>
            <w:pPr>
              <w:ind w:right="84"/>
              <w:jc w:val="left"/>
              <w:rPr>
                <w:szCs w:val="21"/>
                <w:lang w:val="en-US"/>
              </w:rPr>
            </w:pPr>
            <w:r>
              <w:rPr>
                <w:rFonts w:hint="eastAsia"/>
                <w:szCs w:val="21"/>
                <w:lang w:val="en-US"/>
              </w:rPr>
              <w:t>①</w:t>
            </w:r>
            <w:r>
              <w:rPr>
                <w:rFonts w:hint="eastAsia"/>
                <w:szCs w:val="21"/>
              </w:rPr>
              <w:t>一架車</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5</w:t>
            </w:r>
            <w:r>
              <w:rPr>
                <w:szCs w:val="21"/>
                <w:lang w:val="en-US"/>
              </w:rPr>
              <w:t>ka</w:t>
            </w:r>
            <w:r>
              <w:rPr>
                <w:szCs w:val="21"/>
                <w:vertAlign w:val="superscript"/>
                <w:lang w:val="en-US"/>
              </w:rPr>
              <w:t>33</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ɛ</w:t>
            </w:r>
            <w:r>
              <w:rPr>
                <w:szCs w:val="21"/>
                <w:vertAlign w:val="superscript"/>
                <w:lang w:val="en-US"/>
              </w:rPr>
              <w:t>53</w:t>
            </w:r>
            <w:r>
              <w:rPr>
                <w:rFonts w:hint="eastAsia"/>
                <w:szCs w:val="21"/>
                <w:lang w:val="en-US"/>
              </w:rPr>
              <w:br/>
            </w:r>
            <w:r>
              <w:rPr>
                <w:rFonts w:hint="eastAsia"/>
                <w:szCs w:val="21"/>
                <w:lang w:val="en-US"/>
              </w:rPr>
              <w:t>②</w:t>
            </w:r>
            <w:r>
              <w:rPr>
                <w:rFonts w:hint="eastAsia"/>
                <w:szCs w:val="21"/>
              </w:rPr>
              <w:t>一部車</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5</w:t>
            </w:r>
            <w:r>
              <w:rPr>
                <w:szCs w:val="21"/>
                <w:lang w:val="en-US"/>
              </w:rPr>
              <w:t>pou</w:t>
            </w:r>
            <w:r>
              <w:rPr>
                <w:szCs w:val="21"/>
                <w:vertAlign w:val="superscript"/>
                <w:lang w:val="en-US"/>
              </w:rPr>
              <w:t>22</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ɛ</w:t>
            </w:r>
            <w:r>
              <w:rPr>
                <w:szCs w:val="21"/>
                <w:vertAlign w:val="superscript"/>
                <w:lang w:val="en-US"/>
              </w:rPr>
              <w:t>53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szCs w:val="21"/>
                <w:lang w:val="en-US"/>
              </w:rPr>
              <w:t>一</w:t>
            </w:r>
            <w:r>
              <w:rPr>
                <w:rFonts w:hint="eastAsia"/>
                <w:szCs w:val="21"/>
              </w:rPr>
              <w:t>扇門</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24</w:t>
            </w:r>
            <w:r>
              <w:rPr>
                <w:rFonts w:ascii="Cambria Math" w:hAnsi="Cambria Math" w:cs="Cambria Math"/>
                <w:szCs w:val="21"/>
                <w:lang w:val="en-US"/>
              </w:rPr>
              <w:t>ʃ</w:t>
            </w:r>
            <w:r>
              <w:rPr>
                <w:szCs w:val="21"/>
                <w:lang w:val="en-US"/>
              </w:rPr>
              <w:t>in</w:t>
            </w:r>
            <w:r>
              <w:rPr>
                <w:szCs w:val="21"/>
                <w:vertAlign w:val="superscript"/>
                <w:lang w:val="en-US"/>
              </w:rPr>
              <w:t>24</w:t>
            </w:r>
            <w:r>
              <w:rPr>
                <w:szCs w:val="21"/>
                <w:lang w:val="en-US"/>
              </w:rPr>
              <w:t>mun</w:t>
            </w:r>
            <w:r>
              <w:rPr>
                <w:szCs w:val="21"/>
                <w:vertAlign w:val="superscript"/>
                <w:lang w:val="en-US"/>
              </w:rPr>
              <w:t>443</w:t>
            </w:r>
          </w:p>
        </w:tc>
        <w:tc>
          <w:tcPr>
            <w:tcW w:w="3673" w:type="dxa"/>
          </w:tcPr>
          <w:p>
            <w:pPr>
              <w:ind w:right="84"/>
              <w:jc w:val="left"/>
              <w:rPr>
                <w:szCs w:val="21"/>
                <w:lang w:val="en-US"/>
              </w:rPr>
            </w:pPr>
            <w:r>
              <w:rPr>
                <w:rFonts w:hint="eastAsia"/>
                <w:szCs w:val="21"/>
              </w:rPr>
              <w:t>一架車</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24</w:t>
            </w:r>
            <w:r>
              <w:rPr>
                <w:szCs w:val="21"/>
                <w:lang w:val="en-US"/>
              </w:rPr>
              <w:t>ka</w:t>
            </w:r>
            <w:r>
              <w:rPr>
                <w:szCs w:val="21"/>
                <w:vertAlign w:val="superscript"/>
                <w:lang w:val="en-US"/>
              </w:rPr>
              <w:t>24</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ɛ</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一扇門</w:t>
            </w:r>
            <w:r>
              <w:rPr>
                <w:szCs w:val="21"/>
                <w:lang w:val="en-US"/>
              </w:rPr>
              <w:t>tsit</w:t>
            </w:r>
            <w:r>
              <w:rPr>
                <w:szCs w:val="21"/>
                <w:vertAlign w:val="superscript"/>
                <w:lang w:val="en-US"/>
              </w:rPr>
              <w:t>5</w:t>
            </w:r>
            <w:r>
              <w:rPr>
                <w:szCs w:val="21"/>
                <w:vertAlign w:val="subscript"/>
                <w:lang w:val="en-US"/>
              </w:rPr>
              <w:t>32</w:t>
            </w:r>
            <w:r>
              <w:rPr>
                <w:szCs w:val="21"/>
                <w:lang w:val="en-US"/>
              </w:rPr>
              <w:t>sĩ</w:t>
            </w:r>
            <w:r>
              <w:rPr>
                <w:szCs w:val="21"/>
                <w:vertAlign w:val="superscript"/>
                <w:lang w:val="en-US"/>
              </w:rPr>
              <w:t>11</w:t>
            </w:r>
            <w:r>
              <w:rPr>
                <w:szCs w:val="21"/>
                <w:vertAlign w:val="subscript"/>
                <w:lang w:val="en-US"/>
              </w:rPr>
              <w:t>51</w:t>
            </w:r>
            <w:r>
              <w:rPr>
                <w:szCs w:val="21"/>
                <w:lang w:val="en-US"/>
              </w:rPr>
              <w:t>m</w:t>
            </w:r>
            <w:r>
              <w:rPr>
                <w:rFonts w:ascii="Cambria Math" w:hAnsi="Cambria Math" w:cs="Cambria Math"/>
                <w:szCs w:val="21"/>
              </w:rPr>
              <w:t>ῃ</w:t>
            </w:r>
            <w:r>
              <w:rPr>
                <w:szCs w:val="21"/>
                <w:vertAlign w:val="superscript"/>
                <w:lang w:val="en-US"/>
              </w:rPr>
              <w:t>24</w:t>
            </w:r>
          </w:p>
        </w:tc>
        <w:tc>
          <w:tcPr>
            <w:tcW w:w="3673" w:type="dxa"/>
          </w:tcPr>
          <w:p>
            <w:pPr>
              <w:ind w:right="84"/>
              <w:jc w:val="left"/>
              <w:rPr>
                <w:szCs w:val="21"/>
                <w:lang w:val="en-US"/>
              </w:rPr>
            </w:pPr>
            <w:r>
              <w:rPr>
                <w:rFonts w:hint="eastAsia"/>
                <w:szCs w:val="21"/>
              </w:rPr>
              <w:t>一頂車</w:t>
            </w:r>
            <w:r>
              <w:rPr>
                <w:szCs w:val="21"/>
                <w:lang w:val="en-US"/>
              </w:rPr>
              <w:t>tsit</w:t>
            </w:r>
            <w:r>
              <w:rPr>
                <w:szCs w:val="21"/>
                <w:vertAlign w:val="superscript"/>
                <w:lang w:val="en-US"/>
              </w:rPr>
              <w:t>5</w:t>
            </w:r>
            <w:r>
              <w:rPr>
                <w:szCs w:val="21"/>
                <w:vertAlign w:val="subscript"/>
                <w:lang w:val="en-US"/>
              </w:rPr>
              <w:t>32</w:t>
            </w:r>
            <w:r>
              <w:rPr>
                <w:szCs w:val="21"/>
                <w:lang w:val="en-US"/>
              </w:rPr>
              <w:t>tiŋ</w:t>
            </w:r>
            <w:r>
              <w:rPr>
                <w:szCs w:val="21"/>
                <w:vertAlign w:val="superscript"/>
                <w:lang w:val="en-US"/>
              </w:rPr>
              <w:t>51</w:t>
            </w:r>
            <w:r>
              <w:rPr>
                <w:szCs w:val="21"/>
                <w:vertAlign w:val="subscript"/>
                <w:lang w:val="en-US"/>
              </w:rPr>
              <w:t>55</w:t>
            </w:r>
            <w:r>
              <w:rPr>
                <w:szCs w:val="21"/>
                <w:lang w:val="en-US"/>
              </w:rPr>
              <w:t>ts'ia</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szCs w:val="21"/>
                <w:lang w:val="en-US"/>
              </w:rPr>
              <w:t>一</w:t>
            </w:r>
            <w:r>
              <w:rPr>
                <w:rFonts w:hint="eastAsia"/>
                <w:szCs w:val="21"/>
              </w:rPr>
              <w:t>爿門</w:t>
            </w:r>
            <w:r>
              <w:rPr>
                <w:szCs w:val="21"/>
                <w:lang w:val="en-US"/>
              </w:rPr>
              <w:t>tsek</w:t>
            </w:r>
            <w:r>
              <w:rPr>
                <w:szCs w:val="21"/>
                <w:vertAlign w:val="superscript"/>
                <w:lang w:val="en-US"/>
              </w:rPr>
              <w:t>4</w:t>
            </w:r>
            <w:r>
              <w:rPr>
                <w:szCs w:val="21"/>
                <w:vertAlign w:val="subscript"/>
                <w:lang w:val="en-US"/>
              </w:rPr>
              <w:t>21</w:t>
            </w:r>
            <w:r>
              <w:rPr>
                <w:szCs w:val="21"/>
                <w:lang w:val="en-US"/>
              </w:rPr>
              <w:t>p'ĩ</w:t>
            </w:r>
            <w:r>
              <w:rPr>
                <w:szCs w:val="21"/>
                <w:vertAlign w:val="superscript"/>
                <w:lang w:val="en-US"/>
              </w:rPr>
              <w:t>213</w:t>
            </w:r>
            <w:r>
              <w:rPr>
                <w:szCs w:val="21"/>
                <w:vertAlign w:val="subscript"/>
                <w:lang w:val="en-US"/>
              </w:rPr>
              <w:t>53</w:t>
            </w:r>
            <w:r>
              <w:rPr>
                <w:szCs w:val="21"/>
                <w:lang w:val="en-US"/>
              </w:rPr>
              <w:t>muŋ</w:t>
            </w:r>
            <w:r>
              <w:rPr>
                <w:szCs w:val="21"/>
                <w:vertAlign w:val="superscript"/>
                <w:lang w:val="en-US"/>
              </w:rPr>
              <w:t>55</w:t>
            </w:r>
          </w:p>
        </w:tc>
        <w:tc>
          <w:tcPr>
            <w:tcW w:w="3673" w:type="dxa"/>
          </w:tcPr>
          <w:p>
            <w:pPr>
              <w:ind w:right="84"/>
              <w:jc w:val="left"/>
              <w:rPr>
                <w:szCs w:val="21"/>
                <w:lang w:val="en-US"/>
              </w:rPr>
            </w:pPr>
            <w:r>
              <w:rPr>
                <w:rFonts w:hint="eastAsia"/>
                <w:szCs w:val="21"/>
              </w:rPr>
              <w:t>一张車</w:t>
            </w:r>
            <w:r>
              <w:rPr>
                <w:szCs w:val="21"/>
                <w:lang w:val="en-US"/>
              </w:rPr>
              <w:t>tsek</w:t>
            </w:r>
            <w:r>
              <w:rPr>
                <w:szCs w:val="21"/>
                <w:vertAlign w:val="superscript"/>
                <w:lang w:val="en-US"/>
              </w:rPr>
              <w:t>4</w:t>
            </w:r>
            <w:r>
              <w:rPr>
                <w:szCs w:val="21"/>
                <w:vertAlign w:val="subscript"/>
                <w:lang w:val="en-US"/>
              </w:rPr>
              <w:t>21</w:t>
            </w:r>
            <w:r>
              <w:rPr>
                <w:szCs w:val="21"/>
                <w:lang w:val="en-US"/>
              </w:rPr>
              <w:t>tĩẽ</w:t>
            </w:r>
            <w:r>
              <w:rPr>
                <w:szCs w:val="21"/>
                <w:vertAlign w:val="superscript"/>
                <w:lang w:val="en-US"/>
              </w:rPr>
              <w:t>33</w:t>
            </w:r>
            <w:r>
              <w:rPr>
                <w:szCs w:val="21"/>
                <w:vertAlign w:val="subscript"/>
                <w:lang w:val="en-US"/>
              </w:rPr>
              <w:t>23</w:t>
            </w:r>
            <w:r>
              <w:rPr>
                <w:szCs w:val="21"/>
                <w:lang w:val="en-US"/>
              </w:rPr>
              <w:t>ts'ia</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一扇門</w:t>
            </w:r>
            <w:r>
              <w:rPr>
                <w:szCs w:val="21"/>
                <w:lang w:val="en-US"/>
              </w:rPr>
              <w:t>s</w:t>
            </w:r>
            <w:r>
              <w:rPr>
                <w:rFonts w:ascii="Cambria Math" w:hAnsi="Cambria Math" w:cs="Cambria Math"/>
                <w:szCs w:val="21"/>
                <w:lang w:val="en-US"/>
              </w:rPr>
              <w:t>ɔ</w:t>
            </w:r>
            <w:r>
              <w:rPr>
                <w:szCs w:val="21"/>
                <w:vertAlign w:val="superscript"/>
                <w:lang w:val="en-US"/>
              </w:rPr>
              <w:t>31</w:t>
            </w:r>
            <w:r>
              <w:rPr>
                <w:szCs w:val="21"/>
                <w:lang w:val="en-US"/>
              </w:rPr>
              <w:t>lieŋ</w:t>
            </w:r>
            <w:r>
              <w:rPr>
                <w:szCs w:val="21"/>
                <w:vertAlign w:val="superscript"/>
                <w:lang w:val="en-US"/>
              </w:rPr>
              <w:t>213</w:t>
            </w:r>
            <w:r>
              <w:rPr>
                <w:szCs w:val="21"/>
                <w:lang w:val="en-US"/>
              </w:rPr>
              <w:t>(s</w:t>
            </w:r>
            <w:r>
              <w:rPr>
                <w:szCs w:val="21"/>
                <w:lang w:val="en-US"/>
              </w:rPr>
              <w:t>一</w:t>
            </w:r>
            <w:r>
              <w:rPr>
                <w:szCs w:val="21"/>
                <w:lang w:val="en-US"/>
              </w:rPr>
              <w:t>)mu</w:t>
            </w:r>
            <w:r>
              <w:rPr>
                <w:rFonts w:ascii="Cambria Math" w:hAnsi="Cambria Math" w:cs="Cambria Math"/>
                <w:szCs w:val="21"/>
                <w:lang w:val="en-US"/>
              </w:rPr>
              <w:t>ɔ</w:t>
            </w:r>
            <w:r>
              <w:rPr>
                <w:szCs w:val="21"/>
                <w:lang w:val="en-US"/>
              </w:rPr>
              <w:t>ŋ</w:t>
            </w:r>
            <w:r>
              <w:rPr>
                <w:szCs w:val="21"/>
                <w:vertAlign w:val="superscript"/>
                <w:lang w:val="en-US"/>
              </w:rPr>
              <w:t>52</w:t>
            </w:r>
          </w:p>
        </w:tc>
        <w:tc>
          <w:tcPr>
            <w:tcW w:w="3673" w:type="dxa"/>
          </w:tcPr>
          <w:p>
            <w:pPr>
              <w:ind w:right="84"/>
              <w:jc w:val="left"/>
              <w:rPr>
                <w:szCs w:val="21"/>
                <w:lang w:val="en-US"/>
              </w:rPr>
            </w:pPr>
            <w:r>
              <w:rPr>
                <w:rFonts w:hint="eastAsia"/>
                <w:szCs w:val="21"/>
              </w:rPr>
              <w:t>一架車</w:t>
            </w:r>
            <w:r>
              <w:rPr>
                <w:szCs w:val="21"/>
                <w:lang w:val="en-US"/>
              </w:rPr>
              <w:t>s</w:t>
            </w:r>
            <w:r>
              <w:rPr>
                <w:rFonts w:ascii="Cambria Math" w:hAnsi="Cambria Math" w:cs="Cambria Math"/>
                <w:szCs w:val="21"/>
                <w:lang w:val="en-US"/>
              </w:rPr>
              <w:t>ɔ</w:t>
            </w:r>
            <w:r>
              <w:rPr>
                <w:szCs w:val="21"/>
                <w:vertAlign w:val="superscript"/>
                <w:lang w:val="en-US"/>
              </w:rPr>
              <w:t>31</w:t>
            </w:r>
            <w:r>
              <w:rPr>
                <w:szCs w:val="21"/>
                <w:lang w:val="en-US"/>
              </w:rPr>
              <w:t>ka</w:t>
            </w:r>
            <w:r>
              <w:rPr>
                <w:szCs w:val="21"/>
                <w:vertAlign w:val="superscript"/>
                <w:lang w:val="en-US"/>
              </w:rPr>
              <w:t>213</w:t>
            </w:r>
            <w:r>
              <w:rPr>
                <w:szCs w:val="21"/>
                <w:lang w:val="en-US"/>
              </w:rPr>
              <w:t>ts'ia</w:t>
            </w:r>
            <w:r>
              <w:rPr>
                <w:szCs w:val="21"/>
                <w:vertAlign w:val="superscript"/>
                <w:lang w:val="en-US"/>
              </w:rPr>
              <w:t>44</w:t>
            </w:r>
          </w:p>
        </w:tc>
      </w:tr>
    </w:tbl>
    <w:p>
      <w:pPr>
        <w:ind w:right="84"/>
        <w:jc w:val="left"/>
        <w:rPr>
          <w:szCs w:val="21"/>
          <w:lang w:val="en-US"/>
        </w:rPr>
      </w:pPr>
    </w:p>
    <w:tbl>
      <w:tblPr>
        <w:tblStyle w:val="TableGrid"/>
        <w:tblW w:w="0" w:type="auto"/>
        <w:tblLayout w:type="fixed"/>
        <w:tblLook w:val="04A0" w:firstRow="1" w:lastRow="0" w:firstColumn="1" w:lastColumn="0" w:noHBand="0" w:noVBand="1"/>
      </w:tblPr>
      <w:tblGrid>
        <w:gridCol w:w="1101"/>
        <w:gridCol w:w="3710"/>
        <w:gridCol w:w="3711"/>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710" w:type="dxa"/>
          </w:tcPr>
          <w:p>
            <w:pPr>
              <w:ind w:right="84"/>
              <w:jc w:val="left"/>
              <w:rPr>
                <w:b/>
                <w:szCs w:val="21"/>
                <w:lang w:val="en-US"/>
              </w:rPr>
            </w:pPr>
            <w:r>
              <w:rPr>
                <w:rFonts w:hint="eastAsia"/>
                <w:b/>
                <w:szCs w:val="21"/>
              </w:rPr>
              <w:t>一只船</w:t>
            </w:r>
            <w:r>
              <w:rPr>
                <w:b/>
                <w:szCs w:val="21"/>
                <w:lang w:val="en-US"/>
              </w:rPr>
              <w:t>i</w:t>
            </w:r>
            <w:r>
              <w:rPr>
                <w:b/>
                <w:szCs w:val="21"/>
                <w:vertAlign w:val="superscript"/>
                <w:lang w:val="en-US"/>
              </w:rPr>
              <w:t>51</w:t>
            </w:r>
            <w:r>
              <w:rPr>
                <w:b/>
                <w:szCs w:val="21"/>
                <w:lang w:val="en-US"/>
              </w:rPr>
              <w:t>t</w:t>
            </w:r>
            <w:r>
              <w:rPr>
                <w:rFonts w:ascii="Cambria Math" w:hAnsi="Cambria Math" w:cs="Cambria Math"/>
                <w:b/>
                <w:szCs w:val="21"/>
                <w:lang w:val="en-US"/>
              </w:rPr>
              <w:t>ʂʅ</w:t>
            </w:r>
            <w:r>
              <w:rPr>
                <w:b/>
                <w:szCs w:val="21"/>
                <w:vertAlign w:val="superscript"/>
                <w:lang w:val="en-US"/>
              </w:rPr>
              <w:t>55</w:t>
            </w:r>
            <w:r>
              <w:rPr>
                <w:b/>
                <w:szCs w:val="21"/>
                <w:lang w:val="en-US"/>
              </w:rPr>
              <w:t>t</w:t>
            </w:r>
            <w:r>
              <w:rPr>
                <w:rFonts w:ascii="Cambria Math" w:hAnsi="Cambria Math" w:cs="Cambria Math"/>
                <w:b/>
                <w:szCs w:val="21"/>
                <w:lang w:val="en-US"/>
              </w:rPr>
              <w:t>ʂ</w:t>
            </w:r>
            <w:r>
              <w:rPr>
                <w:b/>
                <w:szCs w:val="21"/>
                <w:lang w:val="en-US"/>
              </w:rPr>
              <w:t>'uan</w:t>
            </w:r>
            <w:r>
              <w:rPr>
                <w:b/>
                <w:szCs w:val="21"/>
                <w:vertAlign w:val="superscript"/>
                <w:lang w:val="en-US"/>
              </w:rPr>
              <w:t>35</w:t>
            </w:r>
          </w:p>
        </w:tc>
        <w:tc>
          <w:tcPr>
            <w:tcW w:w="3711" w:type="dxa"/>
          </w:tcPr>
          <w:p>
            <w:pPr>
              <w:ind w:right="84"/>
              <w:jc w:val="left"/>
              <w:rPr>
                <w:b/>
                <w:szCs w:val="21"/>
                <w:lang w:val="en-US"/>
              </w:rPr>
            </w:pPr>
            <w:r>
              <w:rPr>
                <w:rFonts w:hint="eastAsia"/>
                <w:b/>
                <w:szCs w:val="21"/>
              </w:rPr>
              <w:t>一件事情</w:t>
            </w:r>
            <w:r>
              <w:rPr>
                <w:b/>
                <w:szCs w:val="21"/>
                <w:lang w:val="en-US"/>
              </w:rPr>
              <w:t>i</w:t>
            </w:r>
            <w:r>
              <w:rPr>
                <w:b/>
                <w:szCs w:val="21"/>
                <w:vertAlign w:val="superscript"/>
                <w:lang w:val="en-US"/>
              </w:rPr>
              <w:t>35</w:t>
            </w:r>
            <w:r>
              <w:rPr>
                <w:b/>
                <w:szCs w:val="21"/>
                <w:lang w:val="en-US"/>
              </w:rPr>
              <w:t>t</w:t>
            </w:r>
            <w:r>
              <w:rPr>
                <w:rFonts w:ascii="Cambria Math" w:hAnsi="Cambria Math" w:cs="Cambria Math"/>
                <w:b/>
                <w:szCs w:val="21"/>
                <w:lang w:val="en-US"/>
              </w:rPr>
              <w:t>ɕ</w:t>
            </w:r>
            <w:r>
              <w:rPr>
                <w:b/>
                <w:szCs w:val="21"/>
                <w:lang w:val="en-US"/>
              </w:rPr>
              <w:t>ian</w:t>
            </w:r>
            <w:r>
              <w:rPr>
                <w:b/>
                <w:szCs w:val="21"/>
                <w:vertAlign w:val="superscript"/>
                <w:lang w:val="en-US"/>
              </w:rPr>
              <w:t>51</w:t>
            </w:r>
            <w:r>
              <w:rPr>
                <w:rFonts w:ascii="Cambria Math" w:hAnsi="Cambria Math" w:cs="Cambria Math"/>
                <w:b/>
                <w:szCs w:val="21"/>
                <w:lang w:val="en-US"/>
              </w:rPr>
              <w:t>ʂʅ</w:t>
            </w:r>
            <w:r>
              <w:rPr>
                <w:b/>
                <w:szCs w:val="21"/>
                <w:vertAlign w:val="superscript"/>
                <w:lang w:val="en-US"/>
              </w:rPr>
              <w:t>51</w:t>
            </w:r>
            <w:r>
              <w:rPr>
                <w:b/>
                <w:szCs w:val="21"/>
                <w:lang w:val="en-US"/>
              </w:rPr>
              <w:t>t</w:t>
            </w:r>
            <w:r>
              <w:rPr>
                <w:rFonts w:ascii="Cambria Math" w:hAnsi="Cambria Math" w:cs="Cambria Math"/>
                <w:b/>
                <w:szCs w:val="21"/>
                <w:lang w:val="en-US"/>
              </w:rPr>
              <w:t>ɕ</w:t>
            </w:r>
            <w:r>
              <w:rPr>
                <w:b/>
                <w:szCs w:val="21"/>
                <w:lang w:val="en-US"/>
              </w:rPr>
              <w:t>iŋ</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710" w:type="dxa"/>
          </w:tcPr>
          <w:p>
            <w:pPr>
              <w:ind w:right="84"/>
              <w:jc w:val="left"/>
              <w:rPr>
                <w:szCs w:val="21"/>
                <w:lang w:val="en-US"/>
              </w:rPr>
            </w:pPr>
            <w:r>
              <w:rPr>
                <w:rFonts w:hint="eastAsia"/>
                <w:szCs w:val="21"/>
              </w:rPr>
              <w:t>一只船</w:t>
            </w:r>
            <w:r>
              <w:rPr>
                <w:szCs w:val="21"/>
                <w:lang w:val="en-US"/>
              </w:rPr>
              <w:t>i</w:t>
            </w:r>
            <w:r>
              <w:rPr>
                <w:szCs w:val="21"/>
                <w:vertAlign w:val="superscript"/>
                <w:lang w:val="en-US"/>
              </w:rPr>
              <w:t>51</w:t>
            </w:r>
            <w:r>
              <w:rPr>
                <w:szCs w:val="21"/>
                <w:lang w:val="en-US"/>
              </w:rPr>
              <w:t>t</w:t>
            </w:r>
            <w:r>
              <w:rPr>
                <w:rFonts w:ascii="Cambria Math" w:hAnsi="Cambria Math" w:cs="Cambria Math"/>
                <w:szCs w:val="21"/>
                <w:lang w:val="en-US"/>
              </w:rPr>
              <w:t>ʂʅ</w:t>
            </w:r>
            <w:r>
              <w:rPr>
                <w:szCs w:val="21"/>
                <w:vertAlign w:val="superscript"/>
                <w:lang w:val="en-US"/>
              </w:rPr>
              <w:t>55</w:t>
            </w:r>
            <w:r>
              <w:rPr>
                <w:szCs w:val="21"/>
                <w:lang w:val="en-US"/>
              </w:rPr>
              <w:t>t</w:t>
            </w:r>
            <w:r>
              <w:rPr>
                <w:rFonts w:ascii="Cambria Math" w:hAnsi="Cambria Math" w:cs="Cambria Math"/>
                <w:szCs w:val="21"/>
                <w:lang w:val="en-US"/>
              </w:rPr>
              <w:t>ʂ</w:t>
            </w:r>
            <w:r>
              <w:rPr>
                <w:szCs w:val="21"/>
                <w:lang w:val="en-US"/>
              </w:rPr>
              <w:t>'uan</w:t>
            </w:r>
            <w:r>
              <w:rPr>
                <w:szCs w:val="21"/>
                <w:vertAlign w:val="superscript"/>
                <w:lang w:val="en-US"/>
              </w:rPr>
              <w:t>35</w:t>
            </w:r>
          </w:p>
        </w:tc>
        <w:tc>
          <w:tcPr>
            <w:tcW w:w="3711" w:type="dxa"/>
          </w:tcPr>
          <w:p>
            <w:pPr>
              <w:ind w:right="84"/>
              <w:jc w:val="left"/>
              <w:rPr>
                <w:szCs w:val="21"/>
                <w:lang w:val="en-US"/>
              </w:rPr>
            </w:pPr>
            <w:r>
              <w:rPr>
                <w:szCs w:val="21"/>
                <w:lang w:val="en-US"/>
              </w:rPr>
              <w:t>一</w:t>
            </w:r>
            <w:r>
              <w:rPr>
                <w:rFonts w:hint="eastAsia"/>
                <w:szCs w:val="21"/>
              </w:rPr>
              <w:t>件事儿</w:t>
            </w:r>
            <w:r>
              <w:rPr>
                <w:szCs w:val="21"/>
                <w:lang w:val="en-US"/>
              </w:rPr>
              <w:t>i</w:t>
            </w:r>
            <w:r>
              <w:rPr>
                <w:szCs w:val="21"/>
                <w:vertAlign w:val="superscript"/>
                <w:lang w:val="en-US"/>
              </w:rPr>
              <w:t>35</w:t>
            </w:r>
            <w:r>
              <w:rPr>
                <w:szCs w:val="21"/>
                <w:lang w:val="en-US"/>
              </w:rPr>
              <w:t>t</w:t>
            </w:r>
            <w:r>
              <w:rPr>
                <w:rFonts w:ascii="Cambria Math" w:hAnsi="Cambria Math" w:cs="Cambria Math"/>
                <w:szCs w:val="21"/>
                <w:lang w:val="en-US"/>
              </w:rPr>
              <w:t>ɕ</w:t>
            </w:r>
            <w:r>
              <w:rPr>
                <w:szCs w:val="21"/>
                <w:lang w:val="en-US"/>
              </w:rPr>
              <w:t>ian</w:t>
            </w:r>
            <w:r>
              <w:rPr>
                <w:szCs w:val="21"/>
                <w:vertAlign w:val="superscript"/>
                <w:lang w:val="en-US"/>
              </w:rPr>
              <w:t>51</w:t>
            </w:r>
            <w:r>
              <w:rPr>
                <w:rFonts w:ascii="Cambria Math" w:hAnsi="Cambria Math" w:cs="Cambria Math"/>
                <w:szCs w:val="21"/>
                <w:lang w:val="en-US"/>
              </w:rPr>
              <w:t>ʂʅ</w:t>
            </w:r>
            <w:r>
              <w:rPr>
                <w:szCs w:val="21"/>
                <w:lang w:val="en-US"/>
              </w:rPr>
              <w:t>r</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710" w:type="dxa"/>
          </w:tcPr>
          <w:p>
            <w:pPr>
              <w:ind w:right="84"/>
              <w:jc w:val="left"/>
              <w:rPr>
                <w:szCs w:val="21"/>
                <w:lang w:val="en-US"/>
              </w:rPr>
            </w:pPr>
            <w:r>
              <w:rPr>
                <w:rFonts w:hint="eastAsia"/>
                <w:szCs w:val="21"/>
              </w:rPr>
              <w:t>一只船</w:t>
            </w:r>
            <w:r>
              <w:rPr>
                <w:szCs w:val="21"/>
                <w:lang w:val="en-US"/>
              </w:rPr>
              <w:t>i</w:t>
            </w:r>
            <w:r>
              <w:rPr>
                <w:szCs w:val="21"/>
                <w:vertAlign w:val="superscript"/>
                <w:lang w:val="en-US"/>
              </w:rPr>
              <w:t>213</w:t>
            </w:r>
            <w:r>
              <w:rPr>
                <w:szCs w:val="21"/>
                <w:lang w:val="en-US"/>
              </w:rPr>
              <w:t>t</w:t>
            </w:r>
            <w:r>
              <w:rPr>
                <w:rFonts w:ascii="Cambria Math" w:hAnsi="Cambria Math" w:cs="Cambria Math"/>
                <w:szCs w:val="21"/>
                <w:lang w:val="en-US"/>
              </w:rPr>
              <w:t>ʂʅ</w:t>
            </w:r>
            <w:r>
              <w:rPr>
                <w:szCs w:val="21"/>
                <w:vertAlign w:val="superscript"/>
                <w:lang w:val="en-US"/>
              </w:rPr>
              <w:t>213</w:t>
            </w:r>
            <w:r>
              <w:rPr>
                <w:szCs w:val="21"/>
                <w:lang w:val="en-US"/>
              </w:rPr>
              <w:t>t</w:t>
            </w:r>
            <w:r>
              <w:rPr>
                <w:rFonts w:ascii="Cambria Math" w:hAnsi="Cambria Math" w:cs="Cambria Math"/>
                <w:szCs w:val="21"/>
                <w:lang w:val="en-US"/>
              </w:rPr>
              <w:t>ʂ</w:t>
            </w:r>
            <w:r>
              <w:rPr>
                <w:szCs w:val="21"/>
                <w:lang w:val="en-US"/>
              </w:rPr>
              <w:t>'u</w:t>
            </w:r>
            <w:r>
              <w:rPr>
                <w:rFonts w:ascii="Cambria Math" w:hAnsi="Cambria Math"/>
                <w:szCs w:val="21"/>
                <w:lang w:val="en-US"/>
              </w:rPr>
              <w:t>æ̃</w:t>
            </w:r>
            <w:r>
              <w:rPr>
                <w:szCs w:val="21"/>
                <w:vertAlign w:val="superscript"/>
                <w:lang w:val="en-US"/>
              </w:rPr>
              <w:t>42</w:t>
            </w:r>
          </w:p>
        </w:tc>
        <w:tc>
          <w:tcPr>
            <w:tcW w:w="3711" w:type="dxa"/>
          </w:tcPr>
          <w:p>
            <w:pPr>
              <w:ind w:right="84"/>
              <w:jc w:val="left"/>
              <w:rPr>
                <w:szCs w:val="21"/>
                <w:lang w:val="en-US"/>
              </w:rPr>
            </w:pPr>
            <w:r>
              <w:rPr>
                <w:szCs w:val="21"/>
                <w:lang w:val="en-US"/>
              </w:rPr>
              <w:t>一</w:t>
            </w:r>
            <w:r>
              <w:rPr>
                <w:rFonts w:hint="eastAsia"/>
                <w:szCs w:val="21"/>
              </w:rPr>
              <w:t>件事儿</w:t>
            </w:r>
            <w:r>
              <w:rPr>
                <w:szCs w:val="21"/>
                <w:lang w:val="en-US"/>
              </w:rPr>
              <w:t>i</w:t>
            </w:r>
            <w:r>
              <w:rPr>
                <w:szCs w:val="21"/>
                <w:vertAlign w:val="superscript"/>
                <w:lang w:val="en-US"/>
              </w:rPr>
              <w:t>213</w:t>
            </w:r>
            <w:r>
              <w:rPr>
                <w:szCs w:val="21"/>
                <w:lang w:val="en-US"/>
              </w:rPr>
              <w:t>t</w:t>
            </w:r>
            <w:r>
              <w:rPr>
                <w:rFonts w:ascii="Cambria Math" w:hAnsi="Cambria Math" w:cs="Cambria Math"/>
                <w:szCs w:val="21"/>
                <w:lang w:val="en-US"/>
              </w:rPr>
              <w:t>ɕ</w:t>
            </w:r>
            <w:r>
              <w:rPr>
                <w:szCs w:val="21"/>
                <w:lang w:val="en-US"/>
              </w:rPr>
              <w:t>i</w:t>
            </w:r>
            <w:r>
              <w:rPr>
                <w:rFonts w:ascii="Cambria Math" w:hAnsi="Cambria Math"/>
                <w:szCs w:val="21"/>
                <w:lang w:val="en-US"/>
              </w:rPr>
              <w:t>æ̃</w:t>
            </w:r>
            <w:r>
              <w:rPr>
                <w:szCs w:val="21"/>
                <w:vertAlign w:val="superscript"/>
                <w:lang w:val="en-US"/>
              </w:rPr>
              <w:t>21</w:t>
            </w:r>
            <w:r>
              <w:rPr>
                <w:rFonts w:ascii="Cambria Math" w:hAnsi="Cambria Math" w:cs="Cambria Math"/>
                <w:szCs w:val="21"/>
                <w:lang w:val="en-US"/>
              </w:rPr>
              <w:t>ʂʅ</w:t>
            </w:r>
            <w:r>
              <w:rPr>
                <w:szCs w:val="21"/>
                <w:lang w:val="en-US"/>
              </w:rPr>
              <w:t>r</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710" w:type="dxa"/>
          </w:tcPr>
          <w:p>
            <w:pPr>
              <w:ind w:right="84"/>
              <w:jc w:val="left"/>
              <w:rPr>
                <w:szCs w:val="21"/>
                <w:lang w:val="en-US"/>
              </w:rPr>
            </w:pPr>
            <w:r>
              <w:rPr>
                <w:rFonts w:hint="eastAsia"/>
                <w:szCs w:val="21"/>
              </w:rPr>
              <w:t>一只船</w:t>
            </w:r>
            <w:r>
              <w:rPr>
                <w:szCs w:val="21"/>
                <w:lang w:val="en-US"/>
              </w:rPr>
              <w:t>i</w:t>
            </w:r>
            <w:r>
              <w:rPr>
                <w:szCs w:val="21"/>
                <w:vertAlign w:val="superscript"/>
                <w:lang w:val="en-US"/>
              </w:rPr>
              <w:t>41</w:t>
            </w:r>
            <w:r>
              <w:rPr>
                <w:szCs w:val="21"/>
                <w:lang w:val="en-US"/>
              </w:rPr>
              <w:t>ts</w:t>
            </w:r>
            <w:r>
              <w:rPr>
                <w:rFonts w:ascii="Tahoma" w:hAnsi="Tahoma" w:cs="Tahoma"/>
                <w:szCs w:val="21"/>
              </w:rPr>
              <w:t>ๅ</w:t>
            </w:r>
            <w:r>
              <w:rPr>
                <w:szCs w:val="21"/>
                <w:vertAlign w:val="superscript"/>
                <w:lang w:val="en-US"/>
              </w:rPr>
              <w:t>213</w:t>
            </w:r>
            <w:r>
              <w:rPr>
                <w:szCs w:val="21"/>
                <w:vertAlign w:val="subscript"/>
                <w:lang w:val="en-US"/>
              </w:rPr>
              <w:t>21</w:t>
            </w:r>
            <w:r>
              <w:rPr>
                <w:szCs w:val="21"/>
                <w:lang w:val="en-US"/>
              </w:rPr>
              <w:t>ts'uan</w:t>
            </w:r>
            <w:r>
              <w:rPr>
                <w:szCs w:val="21"/>
                <w:vertAlign w:val="superscript"/>
                <w:lang w:val="en-US"/>
              </w:rPr>
              <w:t>35</w:t>
            </w:r>
          </w:p>
        </w:tc>
        <w:tc>
          <w:tcPr>
            <w:tcW w:w="3711" w:type="dxa"/>
          </w:tcPr>
          <w:p>
            <w:pPr>
              <w:ind w:right="84"/>
              <w:jc w:val="left"/>
              <w:rPr>
                <w:szCs w:val="21"/>
                <w:lang w:val="en-US"/>
              </w:rPr>
            </w:pPr>
            <w:r>
              <w:rPr>
                <w:szCs w:val="21"/>
                <w:lang w:val="en-US"/>
              </w:rPr>
              <w:t>一</w:t>
            </w:r>
            <w:r>
              <w:rPr>
                <w:rFonts w:hint="eastAsia"/>
                <w:szCs w:val="21"/>
              </w:rPr>
              <w:t>件事儿</w:t>
            </w:r>
            <w:r>
              <w:rPr>
                <w:szCs w:val="21"/>
                <w:lang w:val="en-US"/>
              </w:rPr>
              <w:t>i</w:t>
            </w:r>
            <w:r>
              <w:rPr>
                <w:szCs w:val="21"/>
                <w:vertAlign w:val="superscript"/>
                <w:lang w:val="en-US"/>
              </w:rPr>
              <w:t>35</w:t>
            </w:r>
            <w:r>
              <w:rPr>
                <w:szCs w:val="21"/>
                <w:lang w:val="en-US"/>
              </w:rPr>
              <w:t>t</w:t>
            </w:r>
            <w:r>
              <w:rPr>
                <w:rFonts w:ascii="Cambria Math" w:hAnsi="Cambria Math" w:cs="Cambria Math"/>
                <w:szCs w:val="21"/>
                <w:lang w:val="en-US"/>
              </w:rPr>
              <w:t>ɕ</w:t>
            </w:r>
            <w:r>
              <w:rPr>
                <w:szCs w:val="21"/>
                <w:lang w:val="en-US"/>
              </w:rPr>
              <w:t>ian</w:t>
            </w:r>
            <w:r>
              <w:rPr>
                <w:szCs w:val="21"/>
                <w:vertAlign w:val="superscript"/>
                <w:lang w:val="en-US"/>
              </w:rPr>
              <w:t>41</w:t>
            </w:r>
            <w:r>
              <w:rPr>
                <w:szCs w:val="21"/>
                <w:lang w:val="en-US"/>
              </w:rPr>
              <w:t>s</w:t>
            </w:r>
            <w:r>
              <w:rPr>
                <w:rFonts w:ascii="Tahoma" w:hAnsi="Tahoma" w:cs="Tahoma"/>
                <w:szCs w:val="21"/>
              </w:rPr>
              <w:t>ๅ</w:t>
            </w:r>
            <w:r>
              <w:rPr>
                <w:szCs w:val="21"/>
                <w:lang w:val="en-US"/>
              </w:rPr>
              <w:t>r</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710" w:type="dxa"/>
          </w:tcPr>
          <w:p>
            <w:pPr>
              <w:ind w:right="84"/>
              <w:jc w:val="left"/>
              <w:rPr>
                <w:szCs w:val="21"/>
                <w:lang w:val="en-US"/>
              </w:rPr>
            </w:pPr>
            <w:r>
              <w:rPr>
                <w:rFonts w:hint="eastAsia"/>
                <w:szCs w:val="21"/>
              </w:rPr>
              <w:t>一个船</w:t>
            </w:r>
            <w:r>
              <w:rPr>
                <w:szCs w:val="21"/>
                <w:lang w:val="en-US"/>
              </w:rPr>
              <w:t>i</w:t>
            </w:r>
            <w:r>
              <w:rPr>
                <w:szCs w:val="21"/>
                <w:vertAlign w:val="superscript"/>
                <w:lang w:val="en-US"/>
              </w:rPr>
              <w:t>21</w:t>
            </w:r>
            <w:r>
              <w:rPr>
                <w:szCs w:val="21"/>
                <w:lang w:val="en-US"/>
              </w:rPr>
              <w:t>kə</w:t>
            </w:r>
            <w:r>
              <w:rPr>
                <w:szCs w:val="21"/>
                <w:vertAlign w:val="superscript"/>
                <w:lang w:val="en-US"/>
              </w:rPr>
              <w:t>45</w:t>
            </w:r>
            <w:r>
              <w:rPr>
                <w:szCs w:val="21"/>
                <w:lang w:val="en-US"/>
              </w:rPr>
              <w:t>pf'</w:t>
            </w:r>
            <w:r>
              <w:rPr>
                <w:rFonts w:ascii="Cambria Math" w:hAnsi="Cambria Math"/>
                <w:szCs w:val="21"/>
                <w:lang w:val="en-US"/>
              </w:rPr>
              <w:t>æ̃</w:t>
            </w:r>
            <w:r>
              <w:rPr>
                <w:szCs w:val="21"/>
                <w:vertAlign w:val="superscript"/>
                <w:lang w:val="en-US"/>
              </w:rPr>
              <w:t>24</w:t>
            </w:r>
          </w:p>
        </w:tc>
        <w:tc>
          <w:tcPr>
            <w:tcW w:w="3711" w:type="dxa"/>
          </w:tcPr>
          <w:p>
            <w:pPr>
              <w:ind w:right="84"/>
              <w:jc w:val="left"/>
              <w:rPr>
                <w:szCs w:val="21"/>
                <w:lang w:val="en-US"/>
              </w:rPr>
            </w:pPr>
            <w:r>
              <w:rPr>
                <w:szCs w:val="21"/>
                <w:lang w:val="en-US"/>
              </w:rPr>
              <w:t>一</w:t>
            </w:r>
            <w:r>
              <w:rPr>
                <w:rFonts w:hint="eastAsia"/>
                <w:szCs w:val="21"/>
              </w:rPr>
              <w:t>件事情</w:t>
            </w:r>
            <w:r>
              <w:rPr>
                <w:szCs w:val="21"/>
                <w:lang w:val="en-US"/>
              </w:rPr>
              <w:t>i</w:t>
            </w:r>
            <w:r>
              <w:rPr>
                <w:szCs w:val="21"/>
                <w:vertAlign w:val="superscript"/>
                <w:lang w:val="en-US"/>
              </w:rPr>
              <w:t>21</w:t>
            </w:r>
            <w:r>
              <w:rPr>
                <w:szCs w:val="21"/>
                <w:lang w:val="en-US"/>
              </w:rPr>
              <w:t>t</w:t>
            </w:r>
            <w:r>
              <w:rPr>
                <w:rFonts w:ascii="Cambria Math" w:hAnsi="Cambria Math" w:cs="Cambria Math"/>
                <w:szCs w:val="21"/>
                <w:lang w:val="en-US"/>
              </w:rPr>
              <w:t>ɕ</w:t>
            </w:r>
            <w:r>
              <w:rPr>
                <w:szCs w:val="21"/>
                <w:lang w:val="en-US"/>
              </w:rPr>
              <w:t>i</w:t>
            </w:r>
            <w:r>
              <w:rPr>
                <w:rFonts w:ascii="Cambria Math" w:hAnsi="Cambria Math"/>
                <w:szCs w:val="21"/>
                <w:lang w:val="en-US"/>
              </w:rPr>
              <w:t>æ̃</w:t>
            </w:r>
            <w:r>
              <w:rPr>
                <w:szCs w:val="21"/>
                <w:vertAlign w:val="superscript"/>
                <w:lang w:val="en-US"/>
              </w:rPr>
              <w:t>45</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710" w:type="dxa"/>
          </w:tcPr>
          <w:p>
            <w:pPr>
              <w:ind w:right="84"/>
              <w:jc w:val="left"/>
              <w:rPr>
                <w:szCs w:val="21"/>
                <w:lang w:val="en-US"/>
              </w:rPr>
            </w:pPr>
            <w:r>
              <w:rPr>
                <w:szCs w:val="21"/>
                <w:lang w:val="en-US"/>
              </w:rPr>
              <w:t>一</w:t>
            </w:r>
            <w:r>
              <w:rPr>
                <w:rFonts w:hint="eastAsia"/>
                <w:szCs w:val="21"/>
              </w:rPr>
              <w:t>只船</w:t>
            </w:r>
            <w:r>
              <w:rPr>
                <w:szCs w:val="21"/>
                <w:lang w:val="en-US"/>
              </w:rPr>
              <w:t>i</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44</w:t>
            </w:r>
            <w:r>
              <w:rPr>
                <w:szCs w:val="21"/>
                <w:lang w:val="en-US"/>
              </w:rPr>
              <w:t>ts'uan</w:t>
            </w:r>
            <w:r>
              <w:rPr>
                <w:szCs w:val="21"/>
                <w:vertAlign w:val="superscript"/>
                <w:lang w:val="en-US"/>
              </w:rPr>
              <w:t>31</w:t>
            </w:r>
          </w:p>
        </w:tc>
        <w:tc>
          <w:tcPr>
            <w:tcW w:w="3711" w:type="dxa"/>
          </w:tcPr>
          <w:p>
            <w:pPr>
              <w:ind w:right="84"/>
              <w:jc w:val="left"/>
              <w:rPr>
                <w:szCs w:val="21"/>
                <w:lang w:val="en-US"/>
              </w:rPr>
            </w:pPr>
            <w:r>
              <w:rPr>
                <w:rFonts w:hint="eastAsia"/>
                <w:szCs w:val="21"/>
              </w:rPr>
              <w:t>一件事情</w:t>
            </w:r>
            <w:r>
              <w:rPr>
                <w:szCs w:val="21"/>
                <w:lang w:val="en-US"/>
              </w:rPr>
              <w:t>i</w:t>
            </w:r>
            <w:r>
              <w:rPr>
                <w:szCs w:val="21"/>
                <w:vertAlign w:val="superscript"/>
                <w:lang w:val="en-US"/>
              </w:rPr>
              <w:t>31</w:t>
            </w:r>
            <w:r>
              <w:rPr>
                <w:szCs w:val="21"/>
                <w:lang w:val="en-US"/>
              </w:rPr>
              <w:t>t</w:t>
            </w:r>
            <w:r>
              <w:rPr>
                <w:rFonts w:ascii="Cambria Math" w:hAnsi="Cambria Math" w:cs="Cambria Math"/>
                <w:szCs w:val="21"/>
                <w:lang w:val="en-US"/>
              </w:rPr>
              <w:t>ɕ</w:t>
            </w:r>
            <w:r>
              <w:rPr>
                <w:szCs w:val="21"/>
                <w:lang w:val="en-US"/>
              </w:rPr>
              <w:t>ian</w:t>
            </w:r>
            <w:r>
              <w:rPr>
                <w:szCs w:val="21"/>
                <w:vertAlign w:val="superscript"/>
                <w:lang w:val="en-US"/>
              </w:rPr>
              <w:t>13</w:t>
            </w:r>
            <w:r>
              <w:rPr>
                <w:szCs w:val="21"/>
                <w:lang w:val="en-US"/>
              </w:rPr>
              <w:t>s</w:t>
            </w:r>
            <w:r>
              <w:rPr>
                <w:rFonts w:ascii="Tahoma" w:hAnsi="Tahoma" w:cs="Tahoma"/>
                <w:szCs w:val="21"/>
              </w:rPr>
              <w:t>ๅ</w:t>
            </w:r>
            <w:r>
              <w:rPr>
                <w:szCs w:val="21"/>
                <w:vertAlign w:val="superscript"/>
                <w:lang w:val="en-US"/>
              </w:rPr>
              <w:t>13</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710" w:type="dxa"/>
          </w:tcPr>
          <w:p>
            <w:pPr>
              <w:ind w:right="84"/>
              <w:jc w:val="left"/>
              <w:rPr>
                <w:szCs w:val="21"/>
                <w:lang w:val="en-US"/>
              </w:rPr>
            </w:pPr>
            <w:r>
              <w:rPr>
                <w:rFonts w:hint="eastAsia"/>
                <w:szCs w:val="21"/>
              </w:rPr>
              <w:t>一只船</w:t>
            </w:r>
            <w:r>
              <w:rPr>
                <w:szCs w:val="21"/>
                <w:lang w:val="en-US"/>
              </w:rPr>
              <w:t>i</w:t>
            </w:r>
            <w:r>
              <w:rPr>
                <w:szCs w:val="21"/>
                <w:vertAlign w:val="superscript"/>
                <w:lang w:val="en-US"/>
              </w:rPr>
              <w:t>31</w:t>
            </w:r>
            <w:r>
              <w:rPr>
                <w:szCs w:val="21"/>
                <w:vertAlign w:val="subscript"/>
                <w:lang w:val="en-US"/>
              </w:rPr>
              <w:t>13</w:t>
            </w:r>
            <w:r>
              <w:rPr>
                <w:szCs w:val="21"/>
                <w:lang w:val="en-US"/>
              </w:rPr>
              <w:t>t</w:t>
            </w:r>
            <w:r>
              <w:rPr>
                <w:rFonts w:ascii="Cambria Math" w:hAnsi="Cambria Math" w:cs="Cambria Math"/>
                <w:szCs w:val="21"/>
                <w:lang w:val="en-US"/>
              </w:rPr>
              <w:t>ʂʅ</w:t>
            </w:r>
            <w:r>
              <w:rPr>
                <w:szCs w:val="21"/>
                <w:vertAlign w:val="superscript"/>
                <w:lang w:val="en-US"/>
              </w:rPr>
              <w:t>44</w:t>
            </w:r>
            <w:r>
              <w:rPr>
                <w:szCs w:val="21"/>
                <w:lang w:val="en-US"/>
              </w:rPr>
              <w:t>t</w:t>
            </w:r>
            <w:r>
              <w:rPr>
                <w:rFonts w:ascii="Cambria Math" w:hAnsi="Cambria Math" w:cs="Cambria Math"/>
                <w:szCs w:val="21"/>
                <w:lang w:val="en-US"/>
              </w:rPr>
              <w:t>ʂ</w:t>
            </w:r>
            <w:r>
              <w:rPr>
                <w:szCs w:val="21"/>
                <w:lang w:val="en-US"/>
              </w:rPr>
              <w:t>'uã</w:t>
            </w:r>
            <w:r>
              <w:rPr>
                <w:szCs w:val="21"/>
                <w:vertAlign w:val="superscript"/>
                <w:lang w:val="en-US"/>
              </w:rPr>
              <w:t>31</w:t>
            </w:r>
          </w:p>
        </w:tc>
        <w:tc>
          <w:tcPr>
            <w:tcW w:w="3711" w:type="dxa"/>
          </w:tcPr>
          <w:p>
            <w:pPr>
              <w:ind w:right="84"/>
              <w:jc w:val="left"/>
              <w:rPr>
                <w:szCs w:val="21"/>
                <w:lang w:val="en-US"/>
              </w:rPr>
            </w:pPr>
            <w:r>
              <w:rPr>
                <w:rFonts w:hint="eastAsia"/>
                <w:szCs w:val="21"/>
              </w:rPr>
              <w:t>一台事情</w:t>
            </w:r>
            <w:r>
              <w:rPr>
                <w:szCs w:val="21"/>
                <w:lang w:val="en-US"/>
              </w:rPr>
              <w:t>i</w:t>
            </w:r>
            <w:r>
              <w:rPr>
                <w:szCs w:val="21"/>
                <w:vertAlign w:val="superscript"/>
                <w:lang w:val="en-US"/>
              </w:rPr>
              <w:t>31</w:t>
            </w:r>
            <w:r>
              <w:rPr>
                <w:szCs w:val="21"/>
                <w:vertAlign w:val="subscript"/>
                <w:lang w:val="en-US"/>
              </w:rPr>
              <w:t>13</w:t>
            </w:r>
            <w:r>
              <w:rPr>
                <w:szCs w:val="21"/>
                <w:lang w:val="en-US"/>
              </w:rPr>
              <w:t>t'</w:t>
            </w:r>
            <w:r>
              <w:rPr>
                <w:rFonts w:ascii="Cambria Math" w:hAnsi="Cambria Math" w:cs="Cambria Math"/>
                <w:szCs w:val="21"/>
                <w:lang w:val="en-US"/>
              </w:rPr>
              <w:t>ɛ</w:t>
            </w:r>
            <w:r>
              <w:rPr>
                <w:szCs w:val="21"/>
                <w:vertAlign w:val="superscript"/>
                <w:lang w:val="en-US"/>
              </w:rPr>
              <w:t>31</w:t>
            </w:r>
            <w:r>
              <w:rPr>
                <w:rFonts w:ascii="Cambria Math" w:hAnsi="Cambria Math" w:cs="Cambria Math"/>
                <w:szCs w:val="21"/>
                <w:lang w:val="en-US"/>
              </w:rPr>
              <w:t>ʂʅ</w:t>
            </w:r>
            <w:r>
              <w:rPr>
                <w:szCs w:val="21"/>
                <w:vertAlign w:val="superscript"/>
                <w:lang w:val="en-US"/>
              </w:rPr>
              <w:t>13</w:t>
            </w:r>
            <w:r>
              <w:rPr>
                <w:szCs w:val="21"/>
                <w:lang w:val="en-US"/>
              </w:rPr>
              <w:t>t</w:t>
            </w:r>
            <w:r>
              <w:rPr>
                <w:rFonts w:ascii="Cambria Math" w:hAnsi="Cambria Math" w:cs="Cambria Math"/>
                <w:szCs w:val="21"/>
                <w:lang w:val="en-US"/>
              </w:rPr>
              <w:t>ɕ</w:t>
            </w:r>
            <w:r>
              <w:rPr>
                <w:szCs w:val="21"/>
                <w:lang w:val="en-US"/>
              </w:rPr>
              <w:t>'ĩ</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710" w:type="dxa"/>
          </w:tcPr>
          <w:p>
            <w:pPr>
              <w:ind w:right="84"/>
              <w:jc w:val="left"/>
              <w:rPr>
                <w:szCs w:val="21"/>
                <w:lang w:val="en-US"/>
              </w:rPr>
            </w:pPr>
            <w:r>
              <w:rPr>
                <w:rFonts w:hint="eastAsia"/>
                <w:szCs w:val="21"/>
              </w:rPr>
              <w:t>一只船</w:t>
            </w:r>
            <w:r>
              <w:rPr>
                <w:szCs w:val="21"/>
                <w:lang w:val="en-US"/>
              </w:rPr>
              <w:t>iə?</w:t>
            </w:r>
            <w:r>
              <w:rPr>
                <w:szCs w:val="21"/>
                <w:vertAlign w:val="superscript"/>
                <w:lang w:val="en-US"/>
              </w:rPr>
              <w:t>4</w:t>
            </w:r>
            <w:r>
              <w:rPr>
                <w:szCs w:val="21"/>
                <w:lang w:val="en-US"/>
              </w:rPr>
              <w:t>t</w:t>
            </w:r>
            <w:r>
              <w:rPr>
                <w:rFonts w:ascii="Cambria Math" w:hAnsi="Cambria Math" w:cs="Cambria Math"/>
                <w:szCs w:val="21"/>
                <w:lang w:val="en-US"/>
              </w:rPr>
              <w:t>ʂ</w:t>
            </w:r>
            <w:r>
              <w:rPr>
                <w:szCs w:val="21"/>
                <w:lang w:val="en-US"/>
              </w:rPr>
              <w:t>ə?</w:t>
            </w:r>
            <w:r>
              <w:rPr>
                <w:szCs w:val="21"/>
                <w:vertAlign w:val="superscript"/>
                <w:lang w:val="en-US"/>
              </w:rPr>
              <w:t>4</w:t>
            </w:r>
            <w:r>
              <w:rPr>
                <w:szCs w:val="21"/>
                <w:lang w:val="en-US"/>
              </w:rPr>
              <w:t>t</w:t>
            </w:r>
            <w:r>
              <w:rPr>
                <w:rFonts w:ascii="Cambria Math" w:hAnsi="Cambria Math" w:cs="Cambria Math"/>
                <w:szCs w:val="21"/>
                <w:lang w:val="en-US"/>
              </w:rPr>
              <w:t>ʂ</w:t>
            </w:r>
            <w:r>
              <w:rPr>
                <w:szCs w:val="21"/>
                <w:lang w:val="en-US"/>
              </w:rPr>
              <w:t>‘</w:t>
            </w:r>
            <w:r>
              <w:rPr>
                <w:rFonts w:ascii="Cambria Math" w:hAnsi="Cambria Math" w:cs="Cambria Math"/>
                <w:szCs w:val="21"/>
                <w:lang w:val="en-US"/>
              </w:rPr>
              <w:t>ʊ̃</w:t>
            </w:r>
            <w:r>
              <w:rPr>
                <w:szCs w:val="21"/>
                <w:vertAlign w:val="superscript"/>
                <w:lang w:val="en-US"/>
              </w:rPr>
              <w:t>55</w:t>
            </w:r>
          </w:p>
        </w:tc>
        <w:tc>
          <w:tcPr>
            <w:tcW w:w="3711" w:type="dxa"/>
          </w:tcPr>
          <w:p>
            <w:pPr>
              <w:ind w:right="84"/>
              <w:jc w:val="left"/>
              <w:rPr>
                <w:szCs w:val="21"/>
                <w:lang w:val="en-US"/>
              </w:rPr>
            </w:pPr>
            <w:r>
              <w:rPr>
                <w:rFonts w:hint="eastAsia"/>
                <w:szCs w:val="21"/>
              </w:rPr>
              <w:t>一样事</w:t>
            </w:r>
            <w:r>
              <w:rPr>
                <w:szCs w:val="21"/>
                <w:lang w:val="en-US"/>
              </w:rPr>
              <w:t>iə?</w:t>
            </w:r>
            <w:r>
              <w:rPr>
                <w:szCs w:val="21"/>
                <w:vertAlign w:val="superscript"/>
                <w:lang w:val="en-US"/>
              </w:rPr>
              <w:t>4</w:t>
            </w:r>
            <w:r>
              <w:rPr>
                <w:szCs w:val="21"/>
                <w:lang w:val="en-US"/>
              </w:rPr>
              <w:t>i</w:t>
            </w:r>
            <w:r>
              <w:rPr>
                <w:rFonts w:ascii="Cambria Math" w:hAnsi="Cambria Math"/>
                <w:szCs w:val="21"/>
              </w:rPr>
              <w:t>ɑ̃</w:t>
            </w:r>
            <w:r>
              <w:rPr>
                <w:szCs w:val="21"/>
                <w:vertAlign w:val="superscript"/>
                <w:lang w:val="en-US"/>
              </w:rPr>
              <w:t>53</w:t>
            </w:r>
            <w:r>
              <w:rPr>
                <w:szCs w:val="21"/>
                <w:lang w:val="en-US"/>
              </w:rPr>
              <w:t>s</w:t>
            </w:r>
            <w:r>
              <w:rPr>
                <w:rFonts w:ascii="Tahoma" w:hAnsi="Tahoma" w:cs="Tahoma"/>
                <w:szCs w:val="21"/>
              </w:rPr>
              <w:t>ๅ</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710" w:type="dxa"/>
          </w:tcPr>
          <w:p>
            <w:pPr>
              <w:ind w:right="84"/>
              <w:jc w:val="left"/>
              <w:rPr>
                <w:szCs w:val="21"/>
                <w:lang w:val="en-US"/>
              </w:rPr>
            </w:pPr>
            <w:r>
              <w:rPr>
                <w:rFonts w:hint="eastAsia"/>
                <w:szCs w:val="21"/>
              </w:rPr>
              <w:t>一条船</w:t>
            </w:r>
            <w:r>
              <w:rPr>
                <w:szCs w:val="21"/>
                <w:lang w:val="en-US"/>
              </w:rPr>
              <w:t>iə?</w:t>
            </w:r>
            <w:r>
              <w:rPr>
                <w:szCs w:val="21"/>
                <w:vertAlign w:val="superscript"/>
                <w:lang w:val="en-US"/>
              </w:rPr>
              <w:t>4</w:t>
            </w:r>
            <w:r>
              <w:rPr>
                <w:szCs w:val="21"/>
                <w:lang w:val="en-US"/>
              </w:rPr>
              <w:t>t'i</w:t>
            </w:r>
            <w:r>
              <w:rPr>
                <w:rFonts w:ascii="Cambria Math" w:hAnsi="Cambria Math" w:cs="Cambria Math"/>
                <w:szCs w:val="21"/>
                <w:lang w:val="en-US"/>
              </w:rPr>
              <w:t>ɔ</w:t>
            </w:r>
            <w:r>
              <w:rPr>
                <w:szCs w:val="21"/>
                <w:vertAlign w:val="superscript"/>
                <w:lang w:val="en-US"/>
              </w:rPr>
              <w:t>34</w:t>
            </w:r>
            <w:r>
              <w:rPr>
                <w:szCs w:val="21"/>
                <w:lang w:val="en-US"/>
              </w:rPr>
              <w:t>ts'õ</w:t>
            </w:r>
            <w:r>
              <w:rPr>
                <w:szCs w:val="21"/>
                <w:vertAlign w:val="superscript"/>
                <w:lang w:val="en-US"/>
              </w:rPr>
              <w:t>34</w:t>
            </w:r>
          </w:p>
        </w:tc>
        <w:tc>
          <w:tcPr>
            <w:tcW w:w="3711" w:type="dxa"/>
          </w:tcPr>
          <w:p>
            <w:pPr>
              <w:ind w:right="84"/>
              <w:jc w:val="left"/>
              <w:rPr>
                <w:szCs w:val="21"/>
                <w:lang w:val="en-US"/>
              </w:rPr>
            </w:pPr>
            <w:r>
              <w:rPr>
                <w:szCs w:val="21"/>
                <w:lang w:val="en-US"/>
              </w:rPr>
              <w:t>一</w:t>
            </w:r>
            <w:r>
              <w:rPr>
                <w:rFonts w:hint="eastAsia"/>
                <w:szCs w:val="21"/>
              </w:rPr>
              <w:t>桩事情</w:t>
            </w:r>
            <w:r>
              <w:rPr>
                <w:szCs w:val="21"/>
                <w:lang w:val="en-US"/>
              </w:rPr>
              <w:t>iə?</w:t>
            </w:r>
            <w:r>
              <w:rPr>
                <w:szCs w:val="21"/>
                <w:vertAlign w:val="superscript"/>
                <w:lang w:val="en-US"/>
              </w:rPr>
              <w:t>4</w:t>
            </w:r>
            <w:r>
              <w:rPr>
                <w:szCs w:val="21"/>
                <w:lang w:val="en-US"/>
              </w:rPr>
              <w:t>tsu</w:t>
            </w:r>
            <w:r>
              <w:rPr>
                <w:rFonts w:hint="eastAsia"/>
                <w:szCs w:val="21"/>
                <w:lang w:val="en-US"/>
              </w:rPr>
              <w:t>ɑ</w:t>
            </w:r>
            <w:r>
              <w:rPr>
                <w:szCs w:val="21"/>
                <w:lang w:val="en-US"/>
              </w:rPr>
              <w:t>ŋ</w:t>
            </w:r>
            <w:r>
              <w:rPr>
                <w:szCs w:val="21"/>
                <w:vertAlign w:val="superscript"/>
                <w:lang w:val="en-US"/>
              </w:rPr>
              <w:t>31</w:t>
            </w:r>
            <w:r>
              <w:rPr>
                <w:szCs w:val="21"/>
                <w:lang w:val="en-US"/>
              </w:rPr>
              <w:t>s</w:t>
            </w:r>
            <w:r>
              <w:rPr>
                <w:rFonts w:ascii="Tahoma" w:hAnsi="Tahoma" w:cs="Tahoma"/>
                <w:szCs w:val="21"/>
              </w:rPr>
              <w:t>ๅ</w:t>
            </w:r>
            <w:r>
              <w:rPr>
                <w:szCs w:val="21"/>
                <w:vertAlign w:val="superscript"/>
                <w:lang w:val="en-US"/>
              </w:rPr>
              <w:t>55</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710" w:type="dxa"/>
          </w:tcPr>
          <w:p>
            <w:pPr>
              <w:ind w:right="84"/>
              <w:jc w:val="left"/>
              <w:rPr>
                <w:szCs w:val="21"/>
                <w:lang w:val="en-US"/>
              </w:rPr>
            </w:pPr>
            <w:r>
              <w:rPr>
                <w:rFonts w:hint="eastAsia"/>
                <w:szCs w:val="21"/>
              </w:rPr>
              <w:t>一只船</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ts</w:t>
            </w:r>
            <w:r>
              <w:rPr>
                <w:rFonts w:ascii="Cambria Math" w:hAnsi="Cambria Math" w:cs="Cambria Math"/>
                <w:szCs w:val="21"/>
                <w:lang w:val="en-US"/>
              </w:rPr>
              <w:t>ɒ</w:t>
            </w:r>
            <w:r>
              <w:rPr>
                <w:szCs w:val="21"/>
                <w:lang w:val="en-US"/>
              </w:rPr>
              <w:t>?</w:t>
            </w:r>
            <w:r>
              <w:rPr>
                <w:szCs w:val="21"/>
                <w:vertAlign w:val="superscript"/>
                <w:lang w:val="en-US"/>
              </w:rPr>
              <w:t>4</w:t>
            </w:r>
            <w:r>
              <w:rPr>
                <w:szCs w:val="21"/>
                <w:lang w:val="en-US"/>
              </w:rPr>
              <w:t>zø</w:t>
            </w:r>
            <w:r>
              <w:rPr>
                <w:szCs w:val="21"/>
                <w:vertAlign w:val="superscript"/>
                <w:lang w:val="en-US"/>
              </w:rPr>
              <w:t>24</w:t>
            </w:r>
          </w:p>
        </w:tc>
        <w:tc>
          <w:tcPr>
            <w:tcW w:w="3711" w:type="dxa"/>
          </w:tcPr>
          <w:p>
            <w:pPr>
              <w:ind w:right="84"/>
              <w:jc w:val="left"/>
              <w:rPr>
                <w:szCs w:val="21"/>
                <w:lang w:val="en-US"/>
              </w:rPr>
            </w:pPr>
            <w:r>
              <w:rPr>
                <w:rFonts w:hint="eastAsia"/>
                <w:szCs w:val="21"/>
              </w:rPr>
              <w:t>一桩事体</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ts</w:t>
            </w:r>
            <w:r>
              <w:rPr>
                <w:rFonts w:ascii="Cambria Math" w:hAnsi="Cambria Math" w:cs="Cambria Math"/>
                <w:szCs w:val="21"/>
                <w:lang w:val="en-US"/>
              </w:rPr>
              <w:t>ɒ</w:t>
            </w:r>
            <w:r>
              <w:rPr>
                <w:szCs w:val="21"/>
                <w:lang w:val="en-US"/>
              </w:rPr>
              <w:t>ŋ</w:t>
            </w:r>
            <w:r>
              <w:rPr>
                <w:szCs w:val="21"/>
                <w:vertAlign w:val="superscript"/>
                <w:lang w:val="en-US"/>
              </w:rPr>
              <w:t>44</w:t>
            </w:r>
            <w:r>
              <w:rPr>
                <w:szCs w:val="21"/>
                <w:lang w:val="en-US"/>
              </w:rPr>
              <w:t>t'i</w:t>
            </w:r>
            <w:r>
              <w:rPr>
                <w:szCs w:val="21"/>
                <w:vertAlign w:val="superscript"/>
                <w:lang w:val="en-US"/>
              </w:rPr>
              <w:t>41</w:t>
            </w:r>
            <w:r>
              <w:rPr>
                <w:szCs w:val="21"/>
                <w:vertAlign w:val="subscript"/>
                <w:lang w:val="en-US"/>
              </w:rPr>
              <w:t>44</w:t>
            </w:r>
          </w:p>
        </w:tc>
      </w:tr>
      <w:tr>
        <w:tc>
          <w:tcPr>
            <w:tcW w:w="1101" w:type="dxa"/>
          </w:tcPr>
          <w:p>
            <w:pPr>
              <w:ind w:right="84"/>
              <w:jc w:val="center"/>
              <w:rPr>
                <w:szCs w:val="21"/>
                <w:lang w:val="en-US"/>
              </w:rPr>
            </w:pPr>
            <w:r>
              <w:rPr>
                <w:rFonts w:hint="eastAsia"/>
                <w:szCs w:val="21"/>
              </w:rPr>
              <w:t>温州</w:t>
            </w:r>
          </w:p>
        </w:tc>
        <w:tc>
          <w:tcPr>
            <w:tcW w:w="3710" w:type="dxa"/>
          </w:tcPr>
          <w:p>
            <w:pPr>
              <w:ind w:right="84"/>
              <w:jc w:val="left"/>
              <w:rPr>
                <w:szCs w:val="21"/>
                <w:lang w:val="en-US"/>
              </w:rPr>
            </w:pPr>
            <w:r>
              <w:rPr>
                <w:szCs w:val="21"/>
                <w:lang w:val="en-US"/>
              </w:rPr>
              <w:t>一</w:t>
            </w:r>
            <w:r>
              <w:rPr>
                <w:rFonts w:hint="eastAsia"/>
                <w:szCs w:val="21"/>
              </w:rPr>
              <w:t>只船</w:t>
            </w:r>
            <w:r>
              <w:rPr>
                <w:szCs w:val="21"/>
                <w:lang w:val="en-US"/>
              </w:rPr>
              <w:t>i</w:t>
            </w:r>
            <w:r>
              <w:rPr>
                <w:szCs w:val="21"/>
                <w:vertAlign w:val="superscript"/>
                <w:lang w:val="en-US"/>
              </w:rPr>
              <w:t>23</w:t>
            </w:r>
            <w:r>
              <w:rPr>
                <w:szCs w:val="21"/>
                <w:lang w:val="en-US"/>
              </w:rPr>
              <w:t>tsei</w:t>
            </w:r>
            <w:r>
              <w:rPr>
                <w:szCs w:val="21"/>
                <w:vertAlign w:val="superscript"/>
                <w:lang w:val="en-US"/>
              </w:rPr>
              <w:t>23</w:t>
            </w:r>
            <w:r>
              <w:rPr>
                <w:rFonts w:ascii="Cambria Math" w:hAnsi="Cambria Math" w:cs="Cambria Math"/>
                <w:szCs w:val="21"/>
                <w:lang w:val="en-US"/>
              </w:rPr>
              <w:t>ɦ</w:t>
            </w:r>
            <w:r>
              <w:rPr>
                <w:szCs w:val="21"/>
                <w:lang w:val="en-US"/>
              </w:rPr>
              <w:t>y</w:t>
            </w:r>
            <w:r>
              <w:rPr>
                <w:szCs w:val="21"/>
                <w:vertAlign w:val="superscript"/>
                <w:lang w:val="en-US"/>
              </w:rPr>
              <w:t>31</w:t>
            </w:r>
          </w:p>
        </w:tc>
        <w:tc>
          <w:tcPr>
            <w:tcW w:w="3711" w:type="dxa"/>
          </w:tcPr>
          <w:p>
            <w:pPr>
              <w:ind w:right="84"/>
              <w:jc w:val="left"/>
              <w:rPr>
                <w:szCs w:val="21"/>
                <w:lang w:val="en-US"/>
              </w:rPr>
            </w:pPr>
            <w:r>
              <w:rPr>
                <w:rFonts w:hint="eastAsia"/>
                <w:szCs w:val="21"/>
              </w:rPr>
              <w:t>一起事干</w:t>
            </w:r>
            <w:r>
              <w:rPr>
                <w:szCs w:val="21"/>
                <w:lang w:val="en-US"/>
              </w:rPr>
              <w:t>i</w:t>
            </w:r>
            <w:r>
              <w:rPr>
                <w:szCs w:val="21"/>
                <w:vertAlign w:val="superscript"/>
                <w:lang w:val="en-US"/>
              </w:rPr>
              <w:t>23</w:t>
            </w:r>
            <w:r>
              <w:rPr>
                <w:szCs w:val="21"/>
                <w:lang w:val="en-US"/>
              </w:rPr>
              <w:t>ts'</w:t>
            </w:r>
            <w:r>
              <w:rPr>
                <w:rFonts w:ascii="Tahoma" w:hAnsi="Tahoma" w:cs="Tahoma"/>
                <w:szCs w:val="21"/>
              </w:rPr>
              <w:t>ๅ</w:t>
            </w:r>
            <w:r>
              <w:rPr>
                <w:szCs w:val="21"/>
                <w:vertAlign w:val="superscript"/>
                <w:lang w:val="en-US"/>
              </w:rPr>
              <w:t>45</w:t>
            </w:r>
            <w:r>
              <w:rPr>
                <w:szCs w:val="21"/>
                <w:lang w:val="en-US"/>
              </w:rPr>
              <w:t>z</w:t>
            </w:r>
            <w:r>
              <w:rPr>
                <w:rFonts w:ascii="Tahoma" w:hAnsi="Tahoma" w:cs="Tahoma"/>
                <w:szCs w:val="21"/>
              </w:rPr>
              <w:t>ๅ</w:t>
            </w:r>
            <w:r>
              <w:rPr>
                <w:szCs w:val="21"/>
                <w:vertAlign w:val="superscript"/>
                <w:lang w:val="en-US"/>
              </w:rPr>
              <w:t>11</w:t>
            </w:r>
            <w:r>
              <w:rPr>
                <w:szCs w:val="21"/>
                <w:lang w:val="en-US"/>
              </w:rPr>
              <w:t>ky</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710" w:type="dxa"/>
          </w:tcPr>
          <w:p>
            <w:pPr>
              <w:ind w:right="84"/>
              <w:jc w:val="left"/>
              <w:rPr>
                <w:szCs w:val="21"/>
                <w:lang w:val="en-US"/>
              </w:rPr>
            </w:pPr>
            <w:r>
              <w:rPr>
                <w:rFonts w:hint="eastAsia"/>
                <w:szCs w:val="21"/>
              </w:rPr>
              <w:t>一只船</w:t>
            </w:r>
            <w:r>
              <w:rPr>
                <w:szCs w:val="21"/>
                <w:lang w:val="en-US"/>
              </w:rPr>
              <w:t>i</w:t>
            </w:r>
            <w:r>
              <w:rPr>
                <w:szCs w:val="21"/>
                <w:vertAlign w:val="superscript"/>
                <w:lang w:val="en-US"/>
              </w:rPr>
              <w:t>24</w:t>
            </w:r>
            <w:r>
              <w:rPr>
                <w:szCs w:val="21"/>
                <w:lang w:val="en-US"/>
              </w:rPr>
              <w:t>tsa</w:t>
            </w:r>
            <w:r>
              <w:rPr>
                <w:szCs w:val="21"/>
                <w:vertAlign w:val="superscript"/>
                <w:lang w:val="en-US"/>
              </w:rPr>
              <w:t>24</w:t>
            </w:r>
            <w:r>
              <w:rPr>
                <w:szCs w:val="21"/>
                <w:lang w:val="en-US"/>
              </w:rPr>
              <w:t>t</w:t>
            </w:r>
            <w:r>
              <w:rPr>
                <w:rFonts w:ascii="Cambria Math" w:hAnsi="Cambria Math" w:cs="Cambria Math"/>
                <w:szCs w:val="21"/>
                <w:lang w:val="en-US"/>
              </w:rPr>
              <w:t>ɕ</w:t>
            </w:r>
            <w:r>
              <w:rPr>
                <w:szCs w:val="21"/>
                <w:lang w:val="en-US"/>
              </w:rPr>
              <w:t>yẽ</w:t>
            </w:r>
            <w:r>
              <w:rPr>
                <w:szCs w:val="21"/>
                <w:vertAlign w:val="superscript"/>
                <w:lang w:val="en-US"/>
              </w:rPr>
              <w:t>13</w:t>
            </w:r>
          </w:p>
        </w:tc>
        <w:tc>
          <w:tcPr>
            <w:tcW w:w="3711" w:type="dxa"/>
          </w:tcPr>
          <w:p>
            <w:pPr>
              <w:ind w:right="84"/>
              <w:jc w:val="left"/>
              <w:rPr>
                <w:szCs w:val="21"/>
                <w:lang w:val="en-US"/>
              </w:rPr>
            </w:pPr>
            <w:r>
              <w:rPr>
                <w:rFonts w:hint="eastAsia"/>
                <w:szCs w:val="21"/>
              </w:rPr>
              <w:t>一件事情</w:t>
            </w:r>
            <w:r>
              <w:rPr>
                <w:szCs w:val="21"/>
                <w:lang w:val="en-US"/>
              </w:rPr>
              <w:t>i</w:t>
            </w:r>
            <w:r>
              <w:rPr>
                <w:szCs w:val="21"/>
                <w:vertAlign w:val="superscript"/>
                <w:lang w:val="en-US"/>
              </w:rPr>
              <w:t>24</w:t>
            </w:r>
            <w:r>
              <w:rPr>
                <w:szCs w:val="21"/>
                <w:lang w:val="en-US"/>
              </w:rPr>
              <w:t>t</w:t>
            </w:r>
            <w:r>
              <w:rPr>
                <w:rFonts w:ascii="Cambria Math" w:hAnsi="Cambria Math" w:cs="Cambria Math"/>
                <w:szCs w:val="21"/>
                <w:lang w:val="en-US"/>
              </w:rPr>
              <w:t>ɕ</w:t>
            </w:r>
            <w:r>
              <w:rPr>
                <w:szCs w:val="21"/>
                <w:lang w:val="en-US"/>
              </w:rPr>
              <w:t>iẽ</w:t>
            </w:r>
            <w:r>
              <w:rPr>
                <w:szCs w:val="21"/>
                <w:vertAlign w:val="superscript"/>
                <w:lang w:val="en-US"/>
              </w:rPr>
              <w:t>21</w:t>
            </w:r>
            <w:r>
              <w:rPr>
                <w:szCs w:val="21"/>
                <w:lang w:val="en-US"/>
              </w:rPr>
              <w:t>s</w:t>
            </w:r>
            <w:r>
              <w:rPr>
                <w:rFonts w:ascii="Tahoma" w:hAnsi="Tahoma" w:cs="Tahoma"/>
                <w:szCs w:val="21"/>
              </w:rPr>
              <w:t>ๅ</w:t>
            </w:r>
            <w:r>
              <w:rPr>
                <w:szCs w:val="21"/>
                <w:vertAlign w:val="superscript"/>
                <w:lang w:val="en-US"/>
              </w:rPr>
              <w:t>21</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w:t>
            </w:r>
          </w:p>
        </w:tc>
      </w:tr>
      <w:tr>
        <w:tc>
          <w:tcPr>
            <w:tcW w:w="1101" w:type="dxa"/>
          </w:tcPr>
          <w:p>
            <w:pPr>
              <w:ind w:right="84"/>
              <w:jc w:val="center"/>
              <w:rPr>
                <w:szCs w:val="21"/>
                <w:lang w:val="en-US"/>
              </w:rPr>
            </w:pPr>
            <w:r>
              <w:rPr>
                <w:rFonts w:hint="eastAsia"/>
                <w:szCs w:val="21"/>
              </w:rPr>
              <w:t>南昌</w:t>
            </w:r>
          </w:p>
        </w:tc>
        <w:tc>
          <w:tcPr>
            <w:tcW w:w="3710" w:type="dxa"/>
          </w:tcPr>
          <w:p>
            <w:pPr>
              <w:ind w:right="84"/>
              <w:jc w:val="left"/>
              <w:rPr>
                <w:szCs w:val="21"/>
                <w:lang w:val="en-US"/>
              </w:rPr>
            </w:pPr>
            <w:r>
              <w:rPr>
                <w:rFonts w:hint="eastAsia"/>
                <w:szCs w:val="21"/>
                <w:lang w:val="en-US"/>
              </w:rPr>
              <w:t>①</w:t>
            </w:r>
            <w:r>
              <w:rPr>
                <w:rFonts w:hint="eastAsia"/>
                <w:szCs w:val="21"/>
              </w:rPr>
              <w:t>一只船</w:t>
            </w:r>
            <w:r>
              <w:rPr>
                <w:szCs w:val="21"/>
                <w:lang w:val="en-US"/>
              </w:rPr>
              <w:t>it</w:t>
            </w:r>
            <w:r>
              <w:rPr>
                <w:szCs w:val="21"/>
                <w:vertAlign w:val="superscript"/>
                <w:lang w:val="en-US"/>
              </w:rPr>
              <w:t>5</w:t>
            </w:r>
            <w:r>
              <w:rPr>
                <w:szCs w:val="21"/>
                <w:lang w:val="en-US"/>
              </w:rPr>
              <w:t>tsak</w:t>
            </w:r>
            <w:r>
              <w:rPr>
                <w:szCs w:val="21"/>
                <w:vertAlign w:val="superscript"/>
                <w:lang w:val="en-US"/>
              </w:rPr>
              <w:t>5</w:t>
            </w:r>
            <w:r>
              <w:rPr>
                <w:szCs w:val="21"/>
                <w:lang w:val="en-US"/>
              </w:rPr>
              <w:t>s</w:t>
            </w:r>
            <w:r>
              <w:rPr>
                <w:rFonts w:ascii="Cambria Math" w:hAnsi="Cambria Math" w:cs="Cambria Math"/>
                <w:szCs w:val="21"/>
                <w:lang w:val="en-US"/>
              </w:rPr>
              <w:t>ɔ</w:t>
            </w:r>
            <w:r>
              <w:rPr>
                <w:szCs w:val="21"/>
                <w:lang w:val="en-US"/>
              </w:rPr>
              <w:t>n</w:t>
            </w:r>
            <w:r>
              <w:rPr>
                <w:szCs w:val="21"/>
                <w:vertAlign w:val="superscript"/>
                <w:lang w:val="en-US"/>
              </w:rPr>
              <w:t>55</w:t>
            </w:r>
            <w:r>
              <w:rPr>
                <w:rFonts w:hint="eastAsia"/>
                <w:szCs w:val="21"/>
                <w:lang w:val="en-US"/>
              </w:rPr>
              <w:br/>
            </w:r>
            <w:r>
              <w:rPr>
                <w:rFonts w:hint="eastAsia"/>
                <w:szCs w:val="21"/>
                <w:lang w:val="en-US"/>
              </w:rPr>
              <w:t>②</w:t>
            </w:r>
            <w:r>
              <w:rPr>
                <w:rFonts w:hint="eastAsia"/>
                <w:szCs w:val="21"/>
              </w:rPr>
              <w:t>一条船</w:t>
            </w:r>
            <w:r>
              <w:rPr>
                <w:szCs w:val="21"/>
                <w:lang w:val="en-US"/>
              </w:rPr>
              <w:t>it</w:t>
            </w:r>
            <w:r>
              <w:rPr>
                <w:szCs w:val="21"/>
                <w:vertAlign w:val="superscript"/>
                <w:lang w:val="en-US"/>
              </w:rPr>
              <w:t>5</w:t>
            </w:r>
            <w:r>
              <w:rPr>
                <w:szCs w:val="21"/>
                <w:lang w:val="en-US"/>
              </w:rPr>
              <w:t>t'i</w:t>
            </w:r>
            <w:r>
              <w:rPr>
                <w:rFonts w:ascii="Cambria Math" w:hAnsi="Cambria Math" w:cs="Cambria Math"/>
                <w:szCs w:val="21"/>
                <w:lang w:val="en-US"/>
              </w:rPr>
              <w:t>ɛ</w:t>
            </w:r>
            <w:r>
              <w:rPr>
                <w:szCs w:val="21"/>
                <w:lang w:val="en-US"/>
              </w:rPr>
              <w:t>u</w:t>
            </w:r>
            <w:r>
              <w:rPr>
                <w:szCs w:val="21"/>
                <w:vertAlign w:val="superscript"/>
                <w:lang w:val="en-US"/>
              </w:rPr>
              <w:t>24</w:t>
            </w:r>
            <w:r>
              <w:rPr>
                <w:szCs w:val="21"/>
                <w:lang w:val="en-US"/>
              </w:rPr>
              <w:t>s</w:t>
            </w:r>
            <w:r>
              <w:rPr>
                <w:rFonts w:ascii="Cambria Math" w:hAnsi="Cambria Math" w:cs="Cambria Math"/>
                <w:szCs w:val="21"/>
                <w:lang w:val="en-US"/>
              </w:rPr>
              <w:t>ɔ</w:t>
            </w:r>
            <w:r>
              <w:rPr>
                <w:szCs w:val="21"/>
                <w:lang w:val="en-US"/>
              </w:rPr>
              <w:t>n</w:t>
            </w:r>
            <w:r>
              <w:rPr>
                <w:szCs w:val="21"/>
                <w:vertAlign w:val="superscript"/>
                <w:lang w:val="en-US"/>
              </w:rPr>
              <w:t>55</w:t>
            </w:r>
          </w:p>
        </w:tc>
        <w:tc>
          <w:tcPr>
            <w:tcW w:w="3711" w:type="dxa"/>
          </w:tcPr>
          <w:p>
            <w:pPr>
              <w:ind w:right="84"/>
              <w:jc w:val="left"/>
              <w:rPr>
                <w:szCs w:val="21"/>
                <w:lang w:val="en-US"/>
              </w:rPr>
            </w:pPr>
            <w:r>
              <w:rPr>
                <w:rFonts w:hint="eastAsia"/>
                <w:szCs w:val="21"/>
              </w:rPr>
              <w:t>一样事</w:t>
            </w:r>
            <w:r>
              <w:rPr>
                <w:szCs w:val="21"/>
                <w:lang w:val="en-US"/>
              </w:rPr>
              <w:t>it</w:t>
            </w:r>
            <w:r>
              <w:rPr>
                <w:szCs w:val="21"/>
                <w:vertAlign w:val="superscript"/>
                <w:lang w:val="en-US"/>
              </w:rPr>
              <w:t>5</w:t>
            </w:r>
            <w:r>
              <w:rPr>
                <w:szCs w:val="21"/>
                <w:lang w:val="en-US"/>
              </w:rPr>
              <w:t>i</w:t>
            </w:r>
            <w:r>
              <w:rPr>
                <w:rFonts w:ascii="Cambria Math" w:hAnsi="Cambria Math" w:cs="Cambria Math"/>
                <w:szCs w:val="21"/>
                <w:lang w:val="en-US"/>
              </w:rPr>
              <w:t>ɔ</w:t>
            </w:r>
            <w:r>
              <w:rPr>
                <w:szCs w:val="21"/>
                <w:lang w:val="en-US"/>
              </w:rPr>
              <w:t>ŋ</w:t>
            </w:r>
            <w:r>
              <w:rPr>
                <w:szCs w:val="21"/>
                <w:vertAlign w:val="superscript"/>
                <w:lang w:val="en-US"/>
              </w:rPr>
              <w:t>31</w:t>
            </w:r>
            <w:r>
              <w:rPr>
                <w:szCs w:val="21"/>
                <w:lang w:val="en-US"/>
              </w:rPr>
              <w:t>s</w:t>
            </w:r>
            <w:r>
              <w:rPr>
                <w:rFonts w:ascii="Tahoma" w:hAnsi="Tahoma" w:cs="Tahoma"/>
                <w:szCs w:val="21"/>
              </w:rPr>
              <w:t>ๅ</w:t>
            </w:r>
            <w:r>
              <w:rPr>
                <w:szCs w:val="21"/>
                <w:vertAlign w:val="superscript"/>
                <w:lang w:val="en-US"/>
              </w:rPr>
              <w:t>31</w:t>
            </w:r>
          </w:p>
        </w:tc>
      </w:tr>
      <w:tr>
        <w:tc>
          <w:tcPr>
            <w:tcW w:w="1101" w:type="dxa"/>
          </w:tcPr>
          <w:p>
            <w:pPr>
              <w:ind w:right="84"/>
              <w:jc w:val="center"/>
              <w:rPr>
                <w:szCs w:val="21"/>
                <w:lang w:val="en-US"/>
              </w:rPr>
            </w:pPr>
            <w:r>
              <w:rPr>
                <w:rFonts w:hint="eastAsia"/>
                <w:szCs w:val="21"/>
              </w:rPr>
              <w:t>梅县</w:t>
            </w:r>
          </w:p>
        </w:tc>
        <w:tc>
          <w:tcPr>
            <w:tcW w:w="3710" w:type="dxa"/>
          </w:tcPr>
          <w:p>
            <w:pPr>
              <w:ind w:right="84"/>
              <w:jc w:val="left"/>
              <w:rPr>
                <w:szCs w:val="21"/>
                <w:lang w:val="en-US"/>
              </w:rPr>
            </w:pPr>
            <w:r>
              <w:rPr>
                <w:rFonts w:hint="eastAsia"/>
                <w:szCs w:val="21"/>
              </w:rPr>
              <w:t>一条船</w:t>
            </w:r>
            <w:r>
              <w:rPr>
                <w:szCs w:val="21"/>
                <w:lang w:val="en-US"/>
              </w:rPr>
              <w:t>jit</w:t>
            </w:r>
            <w:r>
              <w:rPr>
                <w:szCs w:val="21"/>
                <w:vertAlign w:val="superscript"/>
                <w:lang w:val="en-US"/>
              </w:rPr>
              <w:t>21</w:t>
            </w:r>
            <w:r>
              <w:rPr>
                <w:szCs w:val="21"/>
                <w:lang w:val="en-US"/>
              </w:rPr>
              <w:t>t'iau</w:t>
            </w:r>
            <w:r>
              <w:rPr>
                <w:szCs w:val="21"/>
                <w:vertAlign w:val="superscript"/>
                <w:lang w:val="en-US"/>
              </w:rPr>
              <w:t>12</w:t>
            </w:r>
            <w:r>
              <w:rPr>
                <w:szCs w:val="21"/>
                <w:lang w:val="en-US"/>
              </w:rPr>
              <w:t>s</w:t>
            </w:r>
            <w:r>
              <w:rPr>
                <w:rFonts w:ascii="Cambria Math" w:hAnsi="Cambria Math" w:cs="Cambria Math"/>
                <w:szCs w:val="21"/>
                <w:lang w:val="en-US"/>
              </w:rPr>
              <w:t>ɔ</w:t>
            </w:r>
            <w:r>
              <w:rPr>
                <w:szCs w:val="21"/>
                <w:lang w:val="en-US"/>
              </w:rPr>
              <w:t>n</w:t>
            </w:r>
            <w:r>
              <w:rPr>
                <w:szCs w:val="21"/>
                <w:vertAlign w:val="superscript"/>
                <w:lang w:val="en-US"/>
              </w:rPr>
              <w:t>13</w:t>
            </w:r>
          </w:p>
        </w:tc>
        <w:tc>
          <w:tcPr>
            <w:tcW w:w="3711" w:type="dxa"/>
          </w:tcPr>
          <w:p>
            <w:pPr>
              <w:ind w:right="84"/>
              <w:jc w:val="left"/>
              <w:rPr>
                <w:szCs w:val="21"/>
                <w:lang w:val="en-US"/>
              </w:rPr>
            </w:pPr>
            <w:r>
              <w:rPr>
                <w:rFonts w:hint="eastAsia"/>
                <w:szCs w:val="21"/>
              </w:rPr>
              <w:t>一件事情</w:t>
            </w:r>
            <w:r>
              <w:rPr>
                <w:szCs w:val="21"/>
                <w:lang w:val="en-US"/>
              </w:rPr>
              <w:t>jit</w:t>
            </w:r>
            <w:r>
              <w:rPr>
                <w:szCs w:val="21"/>
                <w:vertAlign w:val="superscript"/>
                <w:lang w:val="en-US"/>
              </w:rPr>
              <w:t>21</w:t>
            </w:r>
            <w:r>
              <w:rPr>
                <w:szCs w:val="21"/>
                <w:lang w:val="en-US"/>
              </w:rPr>
              <w:t>k'ian</w:t>
            </w:r>
            <w:r>
              <w:rPr>
                <w:szCs w:val="21"/>
                <w:vertAlign w:val="superscript"/>
                <w:lang w:val="en-US"/>
              </w:rPr>
              <w:t>42</w:t>
            </w:r>
            <w:r>
              <w:rPr>
                <w:szCs w:val="21"/>
                <w:lang w:val="en-US"/>
              </w:rPr>
              <w:t>s</w:t>
            </w:r>
            <w:r>
              <w:rPr>
                <w:rFonts w:ascii="Tahoma" w:hAnsi="Tahoma" w:cs="Tahoma"/>
                <w:szCs w:val="21"/>
              </w:rPr>
              <w:t>ๅ</w:t>
            </w:r>
            <w:r>
              <w:rPr>
                <w:szCs w:val="21"/>
                <w:vertAlign w:val="superscript"/>
                <w:lang w:val="en-US"/>
              </w:rPr>
              <w:t>42</w:t>
            </w:r>
            <w:r>
              <w:rPr>
                <w:szCs w:val="21"/>
                <w:lang w:val="en-US"/>
              </w:rPr>
              <w:t>ts‘in</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710" w:type="dxa"/>
          </w:tcPr>
          <w:p>
            <w:pPr>
              <w:ind w:right="84"/>
              <w:jc w:val="left"/>
              <w:rPr>
                <w:szCs w:val="21"/>
                <w:lang w:val="en-US"/>
              </w:rPr>
            </w:pPr>
            <w:r>
              <w:rPr>
                <w:rFonts w:hint="eastAsia"/>
                <w:szCs w:val="21"/>
              </w:rPr>
              <w:t>一只船</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5</w:t>
            </w:r>
            <w:r>
              <w:rPr>
                <w:szCs w:val="21"/>
                <w:lang w:val="en-US"/>
              </w:rPr>
              <w:t>t</w:t>
            </w:r>
            <w:r>
              <w:rPr>
                <w:rFonts w:ascii="Cambria Math" w:hAnsi="Cambria Math" w:cs="Cambria Math"/>
                <w:szCs w:val="21"/>
                <w:lang w:val="en-US"/>
              </w:rPr>
              <w:t>ʃɛ</w:t>
            </w:r>
            <w:r>
              <w:rPr>
                <w:szCs w:val="21"/>
                <w:lang w:val="en-US"/>
              </w:rPr>
              <w:t>k</w:t>
            </w:r>
            <w:r>
              <w:rPr>
                <w:szCs w:val="21"/>
                <w:vertAlign w:val="superscript"/>
                <w:lang w:val="en-US"/>
              </w:rPr>
              <w:t>33</w:t>
            </w:r>
            <w:r>
              <w:rPr>
                <w:rFonts w:ascii="Cambria Math" w:hAnsi="Cambria Math" w:cs="Cambria Math"/>
                <w:szCs w:val="21"/>
                <w:lang w:val="en-US"/>
              </w:rPr>
              <w:t>ʃ</w:t>
            </w:r>
            <w:r>
              <w:rPr>
                <w:szCs w:val="21"/>
                <w:lang w:val="en-US"/>
              </w:rPr>
              <w:t>yn</w:t>
            </w:r>
            <w:r>
              <w:rPr>
                <w:szCs w:val="21"/>
                <w:vertAlign w:val="superscript"/>
                <w:lang w:val="en-US"/>
              </w:rPr>
              <w:t>21</w:t>
            </w:r>
          </w:p>
        </w:tc>
        <w:tc>
          <w:tcPr>
            <w:tcW w:w="3711" w:type="dxa"/>
          </w:tcPr>
          <w:p>
            <w:pPr>
              <w:ind w:right="84"/>
              <w:jc w:val="left"/>
              <w:rPr>
                <w:szCs w:val="21"/>
                <w:lang w:val="en-US"/>
              </w:rPr>
            </w:pPr>
            <w:r>
              <w:rPr>
                <w:rFonts w:hint="eastAsia"/>
                <w:szCs w:val="21"/>
              </w:rPr>
              <w:t>一件事</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5</w:t>
            </w:r>
            <w:r>
              <w:rPr>
                <w:szCs w:val="21"/>
                <w:lang w:val="en-US"/>
              </w:rPr>
              <w:t>kin</w:t>
            </w:r>
            <w:r>
              <w:rPr>
                <w:szCs w:val="21"/>
                <w:vertAlign w:val="superscript"/>
                <w:lang w:val="en-US"/>
              </w:rPr>
              <w:t>22</w:t>
            </w:r>
            <w:r>
              <w:rPr>
                <w:rFonts w:ascii="Cambria Math" w:hAnsi="Cambria Math" w:cs="Cambria Math"/>
                <w:szCs w:val="21"/>
                <w:lang w:val="en-US"/>
              </w:rPr>
              <w:t>ʃ</w:t>
            </w:r>
            <w:r>
              <w:rPr>
                <w:szCs w:val="21"/>
                <w:lang w:val="en-US"/>
              </w:rPr>
              <w:t>i</w:t>
            </w:r>
            <w:r>
              <w:rPr>
                <w:szCs w:val="21"/>
                <w:vertAlign w:val="superscript"/>
                <w:lang w:val="en-US"/>
              </w:rPr>
              <w:t>22</w:t>
            </w:r>
          </w:p>
        </w:tc>
      </w:tr>
      <w:tr>
        <w:tc>
          <w:tcPr>
            <w:tcW w:w="1101" w:type="dxa"/>
          </w:tcPr>
          <w:p>
            <w:pPr>
              <w:ind w:right="84"/>
              <w:jc w:val="center"/>
              <w:rPr>
                <w:szCs w:val="21"/>
                <w:lang w:val="en-US"/>
              </w:rPr>
            </w:pPr>
            <w:r>
              <w:rPr>
                <w:rFonts w:hint="eastAsia"/>
                <w:szCs w:val="21"/>
              </w:rPr>
              <w:t>阳江</w:t>
            </w:r>
          </w:p>
        </w:tc>
        <w:tc>
          <w:tcPr>
            <w:tcW w:w="3710" w:type="dxa"/>
          </w:tcPr>
          <w:p>
            <w:pPr>
              <w:ind w:right="84"/>
              <w:jc w:val="left"/>
              <w:rPr>
                <w:szCs w:val="21"/>
                <w:lang w:val="en-US"/>
              </w:rPr>
            </w:pPr>
            <w:r>
              <w:rPr>
                <w:szCs w:val="21"/>
                <w:lang w:val="en-US"/>
              </w:rPr>
              <w:t>一</w:t>
            </w:r>
            <w:r>
              <w:rPr>
                <w:rFonts w:hint="eastAsia"/>
                <w:szCs w:val="21"/>
              </w:rPr>
              <w:t>只船</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24</w:t>
            </w:r>
            <w:r>
              <w:rPr>
                <w:szCs w:val="21"/>
                <w:lang w:val="en-US"/>
              </w:rPr>
              <w:t>t</w:t>
            </w:r>
            <w:r>
              <w:rPr>
                <w:rFonts w:ascii="Cambria Math" w:hAnsi="Cambria Math" w:cs="Cambria Math"/>
                <w:szCs w:val="21"/>
                <w:lang w:val="en-US"/>
              </w:rPr>
              <w:t>ʃɪ</w:t>
            </w:r>
            <w:r>
              <w:rPr>
                <w:szCs w:val="21"/>
                <w:lang w:val="en-US"/>
              </w:rPr>
              <w:t>k</w:t>
            </w:r>
            <w:r>
              <w:rPr>
                <w:szCs w:val="21"/>
                <w:vertAlign w:val="superscript"/>
                <w:lang w:val="en-US"/>
              </w:rPr>
              <w:t>24</w:t>
            </w:r>
            <w:r>
              <w:rPr>
                <w:rFonts w:ascii="Cambria Math" w:hAnsi="Cambria Math" w:cs="Cambria Math"/>
                <w:szCs w:val="21"/>
                <w:lang w:val="en-US"/>
              </w:rPr>
              <w:t>ʃ</w:t>
            </w:r>
            <w:r>
              <w:rPr>
                <w:szCs w:val="21"/>
                <w:lang w:val="en-US"/>
              </w:rPr>
              <w:t>in</w:t>
            </w:r>
            <w:r>
              <w:rPr>
                <w:szCs w:val="21"/>
                <w:vertAlign w:val="superscript"/>
                <w:lang w:val="en-US"/>
              </w:rPr>
              <w:t>443</w:t>
            </w:r>
          </w:p>
        </w:tc>
        <w:tc>
          <w:tcPr>
            <w:tcW w:w="3711" w:type="dxa"/>
          </w:tcPr>
          <w:p>
            <w:pPr>
              <w:ind w:right="84"/>
              <w:jc w:val="left"/>
              <w:rPr>
                <w:szCs w:val="21"/>
                <w:lang w:val="en-US"/>
              </w:rPr>
            </w:pPr>
            <w:r>
              <w:rPr>
                <w:szCs w:val="21"/>
                <w:lang w:val="en-US"/>
              </w:rPr>
              <w:t>一</w:t>
            </w:r>
            <w:r>
              <w:rPr>
                <w:rFonts w:hint="eastAsia"/>
                <w:szCs w:val="21"/>
              </w:rPr>
              <w:t>件事</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24</w:t>
            </w:r>
            <w:r>
              <w:rPr>
                <w:szCs w:val="21"/>
                <w:lang w:val="en-US"/>
              </w:rPr>
              <w:t>kin</w:t>
            </w:r>
            <w:r>
              <w:rPr>
                <w:szCs w:val="21"/>
                <w:vertAlign w:val="superscript"/>
                <w:lang w:val="en-US"/>
              </w:rPr>
              <w:t>454</w:t>
            </w:r>
            <w:r>
              <w:rPr>
                <w:rFonts w:ascii="Cambria Math" w:hAnsi="Cambria Math" w:cs="Cambria Math"/>
                <w:szCs w:val="21"/>
                <w:lang w:val="en-US"/>
              </w:rPr>
              <w:t>ʃ</w:t>
            </w:r>
            <w:r>
              <w:rPr>
                <w:szCs w:val="21"/>
                <w:lang w:val="en-US"/>
              </w:rPr>
              <w:t>i</w:t>
            </w:r>
            <w:r>
              <w:rPr>
                <w:szCs w:val="21"/>
                <w:vertAlign w:val="superscript"/>
                <w:lang w:val="en-US"/>
              </w:rPr>
              <w:t>454</w:t>
            </w:r>
          </w:p>
        </w:tc>
      </w:tr>
      <w:tr>
        <w:tc>
          <w:tcPr>
            <w:tcW w:w="1101" w:type="dxa"/>
          </w:tcPr>
          <w:p>
            <w:pPr>
              <w:ind w:right="84"/>
              <w:jc w:val="center"/>
              <w:rPr>
                <w:szCs w:val="21"/>
                <w:lang w:val="en-US"/>
              </w:rPr>
            </w:pPr>
            <w:r>
              <w:rPr>
                <w:rFonts w:hint="eastAsia"/>
                <w:szCs w:val="21"/>
              </w:rPr>
              <w:t>廈門</w:t>
            </w:r>
          </w:p>
        </w:tc>
        <w:tc>
          <w:tcPr>
            <w:tcW w:w="3710" w:type="dxa"/>
          </w:tcPr>
          <w:p>
            <w:pPr>
              <w:ind w:right="84"/>
              <w:jc w:val="left"/>
              <w:rPr>
                <w:szCs w:val="21"/>
                <w:lang w:val="en-US"/>
              </w:rPr>
            </w:pPr>
            <w:r>
              <w:rPr>
                <w:rFonts w:hint="eastAsia"/>
                <w:szCs w:val="21"/>
              </w:rPr>
              <w:t>一只船</w:t>
            </w:r>
            <w:r>
              <w:rPr>
                <w:szCs w:val="21"/>
                <w:lang w:val="en-US"/>
              </w:rPr>
              <w:t>tsit</w:t>
            </w:r>
            <w:r>
              <w:rPr>
                <w:szCs w:val="21"/>
                <w:vertAlign w:val="superscript"/>
                <w:lang w:val="en-US"/>
              </w:rPr>
              <w:t>5</w:t>
            </w:r>
            <w:r>
              <w:rPr>
                <w:szCs w:val="21"/>
                <w:vertAlign w:val="subscript"/>
                <w:lang w:val="en-US"/>
              </w:rPr>
              <w:t>32</w:t>
            </w:r>
            <w:r>
              <w:rPr>
                <w:szCs w:val="21"/>
                <w:lang w:val="en-US"/>
              </w:rPr>
              <w:t>tsia?</w:t>
            </w:r>
            <w:r>
              <w:rPr>
                <w:szCs w:val="21"/>
                <w:vertAlign w:val="superscript"/>
                <w:lang w:val="en-US"/>
              </w:rPr>
              <w:t>32</w:t>
            </w:r>
            <w:r>
              <w:rPr>
                <w:szCs w:val="21"/>
                <w:vertAlign w:val="subscript"/>
                <w:lang w:val="en-US"/>
              </w:rPr>
              <w:t>5</w:t>
            </w:r>
            <w:r>
              <w:rPr>
                <w:szCs w:val="21"/>
                <w:lang w:val="en-US"/>
              </w:rPr>
              <w:t>tsun</w:t>
            </w:r>
            <w:r>
              <w:rPr>
                <w:szCs w:val="21"/>
                <w:vertAlign w:val="superscript"/>
                <w:lang w:val="en-US"/>
              </w:rPr>
              <w:t>24</w:t>
            </w:r>
          </w:p>
        </w:tc>
        <w:tc>
          <w:tcPr>
            <w:tcW w:w="3711" w:type="dxa"/>
          </w:tcPr>
          <w:p>
            <w:pPr>
              <w:ind w:right="84"/>
              <w:jc w:val="left"/>
              <w:rPr>
                <w:szCs w:val="21"/>
                <w:lang w:val="en-US"/>
              </w:rPr>
            </w:pPr>
            <w:r>
              <w:rPr>
                <w:rFonts w:hint="eastAsia"/>
                <w:szCs w:val="21"/>
              </w:rPr>
              <w:t>一項代</w:t>
            </w:r>
            <w:r>
              <w:rPr>
                <w:szCs w:val="21"/>
                <w:lang w:val="en-US"/>
              </w:rPr>
              <w:t>*</w:t>
            </w:r>
            <w:r>
              <w:rPr>
                <w:rFonts w:ascii="Cambria Math" w:hAnsi="Cambria Math" w:cs="Cambria Math"/>
                <w:szCs w:val="21"/>
                <w:lang w:val="en-US"/>
              </w:rPr>
              <w:t>⃞</w:t>
            </w:r>
            <w:r>
              <w:rPr>
                <w:szCs w:val="21"/>
                <w:lang w:val="en-US"/>
              </w:rPr>
              <w:t>tsit</w:t>
            </w:r>
            <w:r>
              <w:rPr>
                <w:szCs w:val="21"/>
                <w:vertAlign w:val="superscript"/>
                <w:lang w:val="en-US"/>
              </w:rPr>
              <w:t>5</w:t>
            </w:r>
            <w:r>
              <w:rPr>
                <w:szCs w:val="21"/>
                <w:vertAlign w:val="subscript"/>
                <w:lang w:val="en-US"/>
              </w:rPr>
              <w:t>32</w:t>
            </w:r>
            <w:r>
              <w:rPr>
                <w:szCs w:val="21"/>
                <w:lang w:val="en-US"/>
              </w:rPr>
              <w:t>haŋ</w:t>
            </w:r>
            <w:r>
              <w:rPr>
                <w:szCs w:val="21"/>
                <w:vertAlign w:val="superscript"/>
                <w:lang w:val="en-US"/>
              </w:rPr>
              <w:t>33</w:t>
            </w:r>
            <w:r>
              <w:rPr>
                <w:szCs w:val="21"/>
                <w:vertAlign w:val="subscript"/>
                <w:lang w:val="en-US"/>
              </w:rPr>
              <w:t>11</w:t>
            </w:r>
            <w:r>
              <w:rPr>
                <w:szCs w:val="21"/>
                <w:lang w:val="en-US"/>
              </w:rPr>
              <w:t>tai</w:t>
            </w:r>
            <w:r>
              <w:rPr>
                <w:szCs w:val="21"/>
                <w:vertAlign w:val="superscript"/>
                <w:lang w:val="en-US"/>
              </w:rPr>
              <w:t>33</w:t>
            </w:r>
            <w:r>
              <w:rPr>
                <w:szCs w:val="21"/>
                <w:vertAlign w:val="subscript"/>
                <w:lang w:val="en-US"/>
              </w:rPr>
              <w:t>11</w:t>
            </w:r>
            <w:r>
              <w:rPr>
                <w:szCs w:val="21"/>
                <w:lang w:val="en-US"/>
              </w:rPr>
              <w:t>tsi</w:t>
            </w:r>
            <w:r>
              <w:rPr>
                <w:szCs w:val="21"/>
                <w:vertAlign w:val="superscript"/>
                <w:lang w:val="en-US"/>
              </w:rPr>
              <w:t>11</w:t>
            </w:r>
          </w:p>
        </w:tc>
      </w:tr>
      <w:tr>
        <w:tc>
          <w:tcPr>
            <w:tcW w:w="1101" w:type="dxa"/>
          </w:tcPr>
          <w:p>
            <w:pPr>
              <w:ind w:right="84"/>
              <w:jc w:val="center"/>
              <w:rPr>
                <w:szCs w:val="21"/>
                <w:lang w:val="en-US"/>
              </w:rPr>
            </w:pPr>
            <w:r>
              <w:rPr>
                <w:rFonts w:hint="eastAsia"/>
                <w:szCs w:val="21"/>
              </w:rPr>
              <w:t>潮州</w:t>
            </w:r>
          </w:p>
        </w:tc>
        <w:tc>
          <w:tcPr>
            <w:tcW w:w="3710" w:type="dxa"/>
          </w:tcPr>
          <w:p>
            <w:pPr>
              <w:ind w:right="84"/>
              <w:jc w:val="left"/>
              <w:rPr>
                <w:szCs w:val="21"/>
                <w:lang w:val="en-US"/>
              </w:rPr>
            </w:pPr>
            <w:r>
              <w:rPr>
                <w:rFonts w:hint="eastAsia"/>
                <w:szCs w:val="21"/>
              </w:rPr>
              <w:t>一只船</w:t>
            </w:r>
            <w:r>
              <w:rPr>
                <w:szCs w:val="21"/>
                <w:lang w:val="en-US"/>
              </w:rPr>
              <w:t>tsek</w:t>
            </w:r>
            <w:r>
              <w:rPr>
                <w:szCs w:val="21"/>
                <w:vertAlign w:val="superscript"/>
                <w:lang w:val="en-US"/>
              </w:rPr>
              <w:t>4</w:t>
            </w:r>
            <w:r>
              <w:rPr>
                <w:szCs w:val="21"/>
                <w:vertAlign w:val="subscript"/>
                <w:lang w:val="en-US"/>
              </w:rPr>
              <w:t>21</w:t>
            </w:r>
            <w:r>
              <w:rPr>
                <w:szCs w:val="21"/>
                <w:lang w:val="en-US"/>
              </w:rPr>
              <w:t>tsia?</w:t>
            </w:r>
            <w:r>
              <w:rPr>
                <w:szCs w:val="21"/>
                <w:vertAlign w:val="superscript"/>
                <w:lang w:val="en-US"/>
              </w:rPr>
              <w:t>21</w:t>
            </w:r>
            <w:r>
              <w:rPr>
                <w:szCs w:val="21"/>
                <w:vertAlign w:val="subscript"/>
                <w:lang w:val="en-US"/>
              </w:rPr>
              <w:t>4</w:t>
            </w:r>
            <w:r>
              <w:rPr>
                <w:szCs w:val="21"/>
                <w:lang w:val="en-US"/>
              </w:rPr>
              <w:t>tsuŋ</w:t>
            </w:r>
            <w:r>
              <w:rPr>
                <w:szCs w:val="21"/>
                <w:vertAlign w:val="superscript"/>
                <w:lang w:val="en-US"/>
              </w:rPr>
              <w:t>55</w:t>
            </w:r>
          </w:p>
        </w:tc>
        <w:tc>
          <w:tcPr>
            <w:tcW w:w="3711" w:type="dxa"/>
          </w:tcPr>
          <w:p>
            <w:pPr>
              <w:ind w:right="84"/>
              <w:jc w:val="left"/>
              <w:rPr>
                <w:szCs w:val="21"/>
                <w:lang w:val="en-US"/>
              </w:rPr>
            </w:pPr>
            <w:r>
              <w:rPr>
                <w:szCs w:val="21"/>
                <w:lang w:val="en-US"/>
              </w:rPr>
              <w:t>一</w:t>
            </w:r>
            <w:r>
              <w:rPr>
                <w:rFonts w:hint="eastAsia"/>
                <w:szCs w:val="21"/>
              </w:rPr>
              <w:t>件事</w:t>
            </w:r>
            <w:r>
              <w:rPr>
                <w:szCs w:val="21"/>
                <w:lang w:val="en-US"/>
              </w:rPr>
              <w:t>tsek</w:t>
            </w:r>
            <w:r>
              <w:rPr>
                <w:szCs w:val="21"/>
                <w:vertAlign w:val="superscript"/>
                <w:lang w:val="en-US"/>
              </w:rPr>
              <w:t>4</w:t>
            </w:r>
            <w:r>
              <w:rPr>
                <w:szCs w:val="21"/>
                <w:vertAlign w:val="subscript"/>
                <w:lang w:val="en-US"/>
              </w:rPr>
              <w:t>21</w:t>
            </w:r>
            <w:r>
              <w:rPr>
                <w:szCs w:val="21"/>
                <w:lang w:val="en-US"/>
              </w:rPr>
              <w:t>kĩã</w:t>
            </w:r>
            <w:r>
              <w:rPr>
                <w:szCs w:val="21"/>
                <w:vertAlign w:val="superscript"/>
                <w:lang w:val="en-US"/>
              </w:rPr>
              <w:t>35</w:t>
            </w:r>
            <w:r>
              <w:rPr>
                <w:szCs w:val="21"/>
                <w:vertAlign w:val="subscript"/>
                <w:lang w:val="en-US"/>
              </w:rPr>
              <w:t>21</w:t>
            </w:r>
            <w:r>
              <w:rPr>
                <w:szCs w:val="21"/>
                <w:lang w:val="en-US"/>
              </w:rPr>
              <w:t>s</w:t>
            </w:r>
            <w:r>
              <w:rPr>
                <w:rFonts w:ascii="Tahoma" w:hAnsi="Tahoma" w:cs="Tahoma"/>
                <w:szCs w:val="21"/>
              </w:rPr>
              <w:t>ๅ</w:t>
            </w:r>
            <w:r>
              <w:rPr>
                <w:szCs w:val="21"/>
                <w:vertAlign w:val="superscript"/>
                <w:lang w:val="en-US"/>
              </w:rPr>
              <w:t>11</w:t>
            </w:r>
          </w:p>
        </w:tc>
      </w:tr>
      <w:tr>
        <w:tc>
          <w:tcPr>
            <w:tcW w:w="1101" w:type="dxa"/>
          </w:tcPr>
          <w:p>
            <w:pPr>
              <w:ind w:right="84"/>
              <w:jc w:val="center"/>
              <w:rPr>
                <w:szCs w:val="21"/>
                <w:lang w:val="en-US"/>
              </w:rPr>
            </w:pPr>
            <w:r>
              <w:rPr>
                <w:rFonts w:hint="eastAsia"/>
                <w:szCs w:val="21"/>
              </w:rPr>
              <w:t>福州</w:t>
            </w:r>
          </w:p>
        </w:tc>
        <w:tc>
          <w:tcPr>
            <w:tcW w:w="3710" w:type="dxa"/>
          </w:tcPr>
          <w:p>
            <w:pPr>
              <w:ind w:right="84"/>
              <w:jc w:val="left"/>
              <w:rPr>
                <w:szCs w:val="21"/>
                <w:lang w:val="en-US"/>
              </w:rPr>
            </w:pPr>
            <w:r>
              <w:rPr>
                <w:rFonts w:hint="eastAsia"/>
                <w:szCs w:val="21"/>
              </w:rPr>
              <w:t>一条船</w:t>
            </w:r>
            <w:r>
              <w:rPr>
                <w:szCs w:val="21"/>
                <w:lang w:val="en-US"/>
              </w:rPr>
              <w:t>s</w:t>
            </w:r>
            <w:r>
              <w:rPr>
                <w:rFonts w:ascii="Cambria Math" w:hAnsi="Cambria Math" w:cs="Cambria Math"/>
                <w:szCs w:val="21"/>
                <w:lang w:val="en-US"/>
              </w:rPr>
              <w:t>ɔ</w:t>
            </w:r>
            <w:r>
              <w:rPr>
                <w:szCs w:val="21"/>
                <w:vertAlign w:val="superscript"/>
                <w:lang w:val="en-US"/>
              </w:rPr>
              <w:t>31</w:t>
            </w:r>
            <w:r>
              <w:rPr>
                <w:szCs w:val="21"/>
                <w:lang w:val="en-US"/>
              </w:rPr>
              <w:t>leu</w:t>
            </w:r>
            <w:r>
              <w:rPr>
                <w:szCs w:val="21"/>
                <w:vertAlign w:val="superscript"/>
                <w:lang w:val="en-US"/>
              </w:rPr>
              <w:t>52</w:t>
            </w:r>
            <w:r>
              <w:rPr>
                <w:szCs w:val="21"/>
                <w:lang w:val="en-US"/>
              </w:rPr>
              <w:t>(t-)suŋ</w:t>
            </w:r>
            <w:r>
              <w:rPr>
                <w:szCs w:val="21"/>
                <w:vertAlign w:val="superscript"/>
                <w:lang w:val="en-US"/>
              </w:rPr>
              <w:t>52</w:t>
            </w:r>
          </w:p>
        </w:tc>
        <w:tc>
          <w:tcPr>
            <w:tcW w:w="3711" w:type="dxa"/>
          </w:tcPr>
          <w:p>
            <w:pPr>
              <w:ind w:right="84"/>
              <w:jc w:val="left"/>
              <w:rPr>
                <w:szCs w:val="21"/>
                <w:lang w:val="en-US"/>
              </w:rPr>
            </w:pPr>
            <w:r>
              <w:rPr>
                <w:rFonts w:hint="eastAsia"/>
                <w:szCs w:val="21"/>
              </w:rPr>
              <w:t>一样大</w:t>
            </w:r>
            <w:r>
              <w:rPr>
                <w:szCs w:val="21"/>
                <w:lang w:val="en-US"/>
              </w:rPr>
              <w:t>*</w:t>
            </w:r>
            <w:r>
              <w:rPr>
                <w:rFonts w:hint="eastAsia"/>
                <w:szCs w:val="21"/>
              </w:rPr>
              <w:t>計</w:t>
            </w:r>
            <w:r>
              <w:rPr>
                <w:szCs w:val="21"/>
                <w:lang w:val="en-US"/>
              </w:rPr>
              <w:t>s</w:t>
            </w:r>
            <w:r>
              <w:rPr>
                <w:rFonts w:ascii="Cambria Math" w:hAnsi="Cambria Math" w:cs="Cambria Math"/>
                <w:szCs w:val="21"/>
                <w:lang w:val="en-US"/>
              </w:rPr>
              <w:t>ɔ</w:t>
            </w:r>
            <w:r>
              <w:rPr>
                <w:szCs w:val="21"/>
                <w:vertAlign w:val="superscript"/>
                <w:lang w:val="en-US"/>
              </w:rPr>
              <w:t>31</w:t>
            </w:r>
            <w:r>
              <w:rPr>
                <w:szCs w:val="21"/>
                <w:lang w:val="en-US"/>
              </w:rPr>
              <w:t>y</w:t>
            </w:r>
            <w:r>
              <w:rPr>
                <w:rFonts w:ascii="Cambria Math" w:hAnsi="Cambria Math" w:cs="Cambria Math"/>
                <w:szCs w:val="21"/>
                <w:lang w:val="en-US"/>
              </w:rPr>
              <w:t>ɔ</w:t>
            </w:r>
            <w:r>
              <w:rPr>
                <w:szCs w:val="21"/>
                <w:lang w:val="en-US"/>
              </w:rPr>
              <w:t>n</w:t>
            </w:r>
            <w:r>
              <w:rPr>
                <w:szCs w:val="21"/>
                <w:vertAlign w:val="superscript"/>
                <w:lang w:val="en-US"/>
              </w:rPr>
              <w:t>242</w:t>
            </w:r>
            <w:r>
              <w:rPr>
                <w:szCs w:val="21"/>
                <w:lang w:val="en-US"/>
              </w:rPr>
              <w:t>tai</w:t>
            </w:r>
            <w:r>
              <w:rPr>
                <w:szCs w:val="21"/>
                <w:vertAlign w:val="superscript"/>
                <w:lang w:val="en-US"/>
              </w:rPr>
              <w:t>52</w:t>
            </w:r>
            <w:r>
              <w:rPr>
                <w:szCs w:val="21"/>
                <w:vertAlign w:val="subscript"/>
                <w:lang w:val="en-US"/>
              </w:rPr>
              <w:t>31</w:t>
            </w:r>
            <w:r>
              <w:rPr>
                <w:szCs w:val="21"/>
                <w:lang w:val="en-US"/>
              </w:rPr>
              <w:t>ie</w:t>
            </w:r>
            <w:r>
              <w:rPr>
                <w:szCs w:val="21"/>
                <w:vertAlign w:val="superscript"/>
                <w:lang w:val="en-US"/>
              </w:rPr>
              <w:t>213</w:t>
            </w:r>
            <w:r>
              <w:rPr>
                <w:szCs w:val="21"/>
                <w:lang w:val="en-US"/>
              </w:rPr>
              <w:t>(k-)</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一笔生意</w:t>
            </w:r>
            <w:r>
              <w:rPr>
                <w:b/>
                <w:szCs w:val="21"/>
                <w:lang w:val="en-US"/>
              </w:rPr>
              <w:t>i</w:t>
            </w:r>
            <w:r>
              <w:rPr>
                <w:b/>
                <w:szCs w:val="21"/>
                <w:vertAlign w:val="superscript"/>
                <w:lang w:val="en-US"/>
              </w:rPr>
              <w:t>51</w:t>
            </w:r>
            <w:r>
              <w:rPr>
                <w:b/>
                <w:szCs w:val="21"/>
                <w:lang w:val="en-US"/>
              </w:rPr>
              <w:t>pi</w:t>
            </w:r>
            <w:r>
              <w:rPr>
                <w:b/>
                <w:szCs w:val="21"/>
                <w:vertAlign w:val="superscript"/>
                <w:lang w:val="en-US"/>
              </w:rPr>
              <w:t>214</w:t>
            </w:r>
            <w:r>
              <w:rPr>
                <w:b/>
                <w:szCs w:val="21"/>
                <w:vertAlign w:val="subscript"/>
                <w:lang w:val="en-US"/>
              </w:rPr>
              <w:t>21</w:t>
            </w:r>
            <w:r>
              <w:rPr>
                <w:rFonts w:ascii="Cambria Math" w:hAnsi="Cambria Math" w:cs="Cambria Math"/>
                <w:b/>
                <w:szCs w:val="21"/>
                <w:lang w:val="en-US"/>
              </w:rPr>
              <w:t>ʂ</w:t>
            </w:r>
            <w:r>
              <w:rPr>
                <w:b/>
                <w:szCs w:val="21"/>
                <w:lang w:val="en-US"/>
              </w:rPr>
              <w:t>əŋ</w:t>
            </w:r>
            <w:r>
              <w:rPr>
                <w:b/>
                <w:szCs w:val="21"/>
                <w:vertAlign w:val="superscript"/>
                <w:lang w:val="en-US"/>
              </w:rPr>
              <w:t>55</w:t>
            </w:r>
            <w:r>
              <w:rPr>
                <w:b/>
                <w:szCs w:val="21"/>
                <w:lang w:val="en-US"/>
              </w:rPr>
              <w:t>i</w:t>
            </w:r>
            <w:r>
              <w:rPr>
                <w:b/>
                <w:szCs w:val="21"/>
                <w:vertAlign w:val="superscript"/>
                <w:lang w:val="en-US"/>
              </w:rPr>
              <w:t>•</w:t>
            </w:r>
          </w:p>
        </w:tc>
        <w:tc>
          <w:tcPr>
            <w:tcW w:w="3673" w:type="dxa"/>
          </w:tcPr>
          <w:p>
            <w:pPr>
              <w:ind w:right="84"/>
              <w:jc w:val="left"/>
              <w:rPr>
                <w:b/>
                <w:szCs w:val="21"/>
                <w:lang w:val="en-US"/>
              </w:rPr>
            </w:pPr>
            <w:r>
              <w:rPr>
                <w:rFonts w:hint="eastAsia"/>
                <w:b/>
                <w:szCs w:val="21"/>
              </w:rPr>
              <w:t>遍看一遍</w:t>
            </w:r>
            <w:r>
              <w:rPr>
                <w:b/>
                <w:szCs w:val="21"/>
                <w:lang w:val="en-US"/>
              </w:rPr>
              <w:t>pian</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一笔买卖</w:t>
            </w:r>
            <w:r>
              <w:rPr>
                <w:szCs w:val="21"/>
                <w:lang w:val="en-US"/>
              </w:rPr>
              <w:t>i</w:t>
            </w:r>
            <w:r>
              <w:rPr>
                <w:szCs w:val="21"/>
                <w:vertAlign w:val="superscript"/>
                <w:lang w:val="en-US"/>
              </w:rPr>
              <w:t>51</w:t>
            </w:r>
            <w:r>
              <w:rPr>
                <w:szCs w:val="21"/>
                <w:lang w:val="en-US"/>
              </w:rPr>
              <w:t>pi</w:t>
            </w:r>
            <w:r>
              <w:rPr>
                <w:szCs w:val="21"/>
                <w:vertAlign w:val="superscript"/>
                <w:lang w:val="en-US"/>
              </w:rPr>
              <w:t>214</w:t>
            </w:r>
            <w:r>
              <w:rPr>
                <w:szCs w:val="21"/>
                <w:vertAlign w:val="subscript"/>
                <w:lang w:val="en-US"/>
              </w:rPr>
              <w:t>35</w:t>
            </w:r>
            <w:r>
              <w:rPr>
                <w:szCs w:val="21"/>
                <w:lang w:val="en-US"/>
              </w:rPr>
              <w:t>mai</w:t>
            </w:r>
            <w:r>
              <w:rPr>
                <w:szCs w:val="21"/>
                <w:vertAlign w:val="superscript"/>
                <w:lang w:val="en-US"/>
              </w:rPr>
              <w:t>214</w:t>
            </w:r>
            <w:r>
              <w:rPr>
                <w:szCs w:val="21"/>
                <w:vertAlign w:val="subscript"/>
                <w:lang w:val="en-US"/>
              </w:rPr>
              <w:t>21</w:t>
            </w:r>
            <w:r>
              <w:rPr>
                <w:szCs w:val="21"/>
                <w:lang w:val="en-US"/>
              </w:rPr>
              <w:t>mai</w:t>
            </w:r>
            <w:r>
              <w:rPr>
                <w:rFonts w:hint="eastAsia"/>
                <w:szCs w:val="21"/>
                <w:vertAlign w:val="superscript"/>
                <w:lang w:val="en-US"/>
              </w:rPr>
              <w:t>•</w:t>
            </w:r>
          </w:p>
        </w:tc>
        <w:tc>
          <w:tcPr>
            <w:tcW w:w="3673" w:type="dxa"/>
          </w:tcPr>
          <w:p>
            <w:pPr>
              <w:ind w:right="84"/>
              <w:jc w:val="left"/>
              <w:rPr>
                <w:szCs w:val="21"/>
                <w:lang w:val="en-US"/>
              </w:rPr>
            </w:pPr>
            <w:r>
              <w:rPr>
                <w:rFonts w:hint="eastAsia"/>
                <w:szCs w:val="21"/>
              </w:rPr>
              <w:t>遍</w:t>
            </w:r>
            <w:r>
              <w:rPr>
                <w:szCs w:val="21"/>
                <w:lang w:val="en-US"/>
              </w:rPr>
              <w:t>pian</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一笔买卖</w:t>
            </w:r>
            <w:r>
              <w:rPr>
                <w:szCs w:val="21"/>
                <w:lang w:val="en-US"/>
              </w:rPr>
              <w:t>i</w:t>
            </w:r>
            <w:r>
              <w:rPr>
                <w:szCs w:val="21"/>
                <w:vertAlign w:val="superscript"/>
                <w:lang w:val="en-US"/>
              </w:rPr>
              <w:t>213</w:t>
            </w:r>
            <w:r>
              <w:rPr>
                <w:szCs w:val="21"/>
                <w:lang w:val="en-US"/>
              </w:rPr>
              <w:t>pei</w:t>
            </w:r>
            <w:r>
              <w:rPr>
                <w:szCs w:val="21"/>
                <w:vertAlign w:val="superscript"/>
                <w:lang w:val="en-US"/>
              </w:rPr>
              <w:t>213</w:t>
            </w:r>
            <w:r>
              <w:rPr>
                <w:szCs w:val="21"/>
                <w:lang w:val="en-US"/>
              </w:rPr>
              <w:t>m</w:t>
            </w:r>
            <w:r>
              <w:rPr>
                <w:rFonts w:ascii="Cambria Math" w:hAnsi="Cambria Math" w:cs="Cambria Math"/>
                <w:szCs w:val="21"/>
                <w:lang w:val="en-US"/>
              </w:rPr>
              <w:t>ɛ</w:t>
            </w:r>
            <w:r>
              <w:rPr>
                <w:szCs w:val="21"/>
                <w:vertAlign w:val="superscript"/>
                <w:lang w:val="en-US"/>
              </w:rPr>
              <w:t>55</w:t>
            </w:r>
            <w:r>
              <w:rPr>
                <w:szCs w:val="21"/>
                <w:lang w:val="en-US"/>
              </w:rPr>
              <w:t>m</w:t>
            </w:r>
            <w:r>
              <w:rPr>
                <w:rFonts w:ascii="Cambria Math" w:hAnsi="Cambria Math" w:cs="Cambria Math"/>
                <w:szCs w:val="21"/>
                <w:lang w:val="en-US"/>
              </w:rPr>
              <w:t>ɛ</w:t>
            </w:r>
            <w:r>
              <w:rPr>
                <w:szCs w:val="21"/>
                <w:vertAlign w:val="superscript"/>
                <w:lang w:val="en-US"/>
              </w:rPr>
              <w:t>•</w:t>
            </w:r>
          </w:p>
        </w:tc>
        <w:tc>
          <w:tcPr>
            <w:tcW w:w="3673" w:type="dxa"/>
          </w:tcPr>
          <w:p>
            <w:pPr>
              <w:ind w:right="84"/>
              <w:jc w:val="left"/>
              <w:rPr>
                <w:szCs w:val="21"/>
                <w:lang w:val="en-US"/>
              </w:rPr>
            </w:pPr>
            <w:r>
              <w:rPr>
                <w:rFonts w:hint="eastAsia"/>
                <w:szCs w:val="21"/>
              </w:rPr>
              <w:t>遍</w:t>
            </w:r>
            <w:r>
              <w:rPr>
                <w:szCs w:val="21"/>
                <w:lang w:val="en-US"/>
              </w:rPr>
              <w:t>pi</w:t>
            </w:r>
            <w:r>
              <w:rPr>
                <w:rFonts w:ascii="Cambria Math" w:hAnsi="Cambria Math"/>
                <w:szCs w:val="21"/>
                <w:lang w:val="en-US"/>
              </w:rPr>
              <w:t>æ̃</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lang w:val="en-US"/>
              </w:rPr>
              <w:t>一</w:t>
            </w:r>
            <w:r>
              <w:rPr>
                <w:rFonts w:hint="eastAsia"/>
                <w:szCs w:val="21"/>
              </w:rPr>
              <w:t>笔买卖</w:t>
            </w:r>
            <w:r>
              <w:rPr>
                <w:szCs w:val="21"/>
                <w:lang w:val="en-US"/>
              </w:rPr>
              <w:t>i</w:t>
            </w:r>
            <w:r>
              <w:rPr>
                <w:szCs w:val="21"/>
                <w:vertAlign w:val="superscript"/>
                <w:lang w:val="en-US"/>
              </w:rPr>
              <w:t>41</w:t>
            </w:r>
            <w:r>
              <w:rPr>
                <w:szCs w:val="21"/>
                <w:lang w:val="en-US"/>
              </w:rPr>
              <w:t>pi</w:t>
            </w:r>
            <w:r>
              <w:rPr>
                <w:szCs w:val="21"/>
                <w:vertAlign w:val="superscript"/>
                <w:lang w:val="en-US"/>
              </w:rPr>
              <w:t>213</w:t>
            </w:r>
            <w:r>
              <w:rPr>
                <w:szCs w:val="21"/>
                <w:vertAlign w:val="subscript"/>
                <w:lang w:val="en-US"/>
              </w:rPr>
              <w:t>35</w:t>
            </w:r>
            <w:r>
              <w:rPr>
                <w:szCs w:val="21"/>
                <w:lang w:val="en-US"/>
              </w:rPr>
              <w:t>mai</w:t>
            </w:r>
            <w:r>
              <w:rPr>
                <w:szCs w:val="21"/>
                <w:vertAlign w:val="superscript"/>
                <w:lang w:val="en-US"/>
              </w:rPr>
              <w:t>213</w:t>
            </w:r>
            <w:r>
              <w:rPr>
                <w:szCs w:val="21"/>
                <w:vertAlign w:val="subscript"/>
                <w:lang w:val="en-US"/>
              </w:rPr>
              <w:t>21</w:t>
            </w:r>
            <w:r>
              <w:rPr>
                <w:szCs w:val="21"/>
                <w:lang w:val="en-US"/>
              </w:rPr>
              <w:t>mai</w:t>
            </w:r>
            <w:r>
              <w:rPr>
                <w:rFonts w:hint="eastAsia"/>
                <w:szCs w:val="21"/>
                <w:vertAlign w:val="superscript"/>
                <w:lang w:val="en-US"/>
              </w:rPr>
              <w:t>•</w:t>
            </w:r>
          </w:p>
        </w:tc>
        <w:tc>
          <w:tcPr>
            <w:tcW w:w="3673" w:type="dxa"/>
          </w:tcPr>
          <w:p>
            <w:pPr>
              <w:ind w:right="84"/>
              <w:jc w:val="left"/>
              <w:rPr>
                <w:szCs w:val="21"/>
                <w:lang w:val="en-US"/>
              </w:rPr>
            </w:pPr>
            <w:r>
              <w:rPr>
                <w:rFonts w:hint="eastAsia"/>
                <w:szCs w:val="21"/>
              </w:rPr>
              <w:t>遍</w:t>
            </w:r>
            <w:r>
              <w:rPr>
                <w:szCs w:val="21"/>
                <w:lang w:val="en-US"/>
              </w:rPr>
              <w:t>pian</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szCs w:val="21"/>
                <w:lang w:val="en-US"/>
              </w:rPr>
              <w:t>一</w:t>
            </w:r>
            <w:r>
              <w:rPr>
                <w:rFonts w:hint="eastAsia"/>
                <w:szCs w:val="21"/>
              </w:rPr>
              <w:t>桩生意</w:t>
            </w:r>
            <w:r>
              <w:rPr>
                <w:szCs w:val="21"/>
                <w:lang w:val="en-US"/>
              </w:rPr>
              <w:t>i</w:t>
            </w:r>
            <w:r>
              <w:rPr>
                <w:szCs w:val="21"/>
                <w:vertAlign w:val="superscript"/>
                <w:lang w:val="en-US"/>
              </w:rPr>
              <w:t>21</w:t>
            </w:r>
            <w:r>
              <w:rPr>
                <w:szCs w:val="21"/>
                <w:vertAlign w:val="subscript"/>
                <w:lang w:val="en-US"/>
              </w:rPr>
              <w:t>24</w:t>
            </w:r>
            <w:r>
              <w:rPr>
                <w:szCs w:val="21"/>
                <w:lang w:val="en-US"/>
              </w:rPr>
              <w:t>pf</w:t>
            </w:r>
            <w:r>
              <w:rPr>
                <w:rFonts w:hint="eastAsia"/>
                <w:szCs w:val="21"/>
                <w:lang w:val="en-US"/>
              </w:rPr>
              <w:t>ɑ</w:t>
            </w:r>
            <w:r>
              <w:rPr>
                <w:szCs w:val="21"/>
                <w:lang w:val="en-US"/>
              </w:rPr>
              <w:t>ŋ</w:t>
            </w:r>
            <w:r>
              <w:rPr>
                <w:szCs w:val="21"/>
                <w:vertAlign w:val="superscript"/>
                <w:lang w:val="en-US"/>
              </w:rPr>
              <w:t>21</w:t>
            </w:r>
            <w:r>
              <w:rPr>
                <w:szCs w:val="21"/>
                <w:lang w:val="en-US"/>
              </w:rPr>
              <w:t>səŋ</w:t>
            </w:r>
            <w:r>
              <w:rPr>
                <w:szCs w:val="21"/>
                <w:vertAlign w:val="superscript"/>
                <w:lang w:val="en-US"/>
              </w:rPr>
              <w:t>21</w:t>
            </w:r>
            <w:r>
              <w:rPr>
                <w:szCs w:val="21"/>
                <w:lang w:val="en-US"/>
              </w:rPr>
              <w:t>i</w:t>
            </w:r>
            <w:r>
              <w:rPr>
                <w:szCs w:val="21"/>
                <w:vertAlign w:val="superscript"/>
                <w:lang w:val="en-US"/>
              </w:rPr>
              <w:t>•</w:t>
            </w:r>
          </w:p>
        </w:tc>
        <w:tc>
          <w:tcPr>
            <w:tcW w:w="3673" w:type="dxa"/>
          </w:tcPr>
          <w:p>
            <w:pPr>
              <w:ind w:right="84"/>
              <w:jc w:val="left"/>
              <w:rPr>
                <w:szCs w:val="21"/>
                <w:lang w:val="en-US"/>
              </w:rPr>
            </w:pPr>
            <w:r>
              <w:rPr>
                <w:rFonts w:hint="eastAsia"/>
                <w:szCs w:val="21"/>
                <w:lang w:val="en-US"/>
              </w:rPr>
              <w:t>①</w:t>
            </w:r>
            <w:r>
              <w:rPr>
                <w:rFonts w:hint="eastAsia"/>
                <w:szCs w:val="21"/>
              </w:rPr>
              <w:t>遍</w:t>
            </w:r>
            <w:r>
              <w:rPr>
                <w:szCs w:val="21"/>
                <w:lang w:val="en-US"/>
              </w:rPr>
              <w:t>pi</w:t>
            </w:r>
            <w:r>
              <w:rPr>
                <w:rFonts w:ascii="Cambria Math" w:hAnsi="Cambria Math"/>
                <w:szCs w:val="21"/>
                <w:lang w:val="en-US"/>
              </w:rPr>
              <w:t>æ̃</w:t>
            </w:r>
            <w:r>
              <w:rPr>
                <w:szCs w:val="21"/>
                <w:vertAlign w:val="superscript"/>
                <w:lang w:val="en-US"/>
              </w:rPr>
              <w:t>45</w:t>
            </w:r>
            <w:r>
              <w:rPr>
                <w:rFonts w:hint="eastAsia"/>
                <w:szCs w:val="21"/>
                <w:lang w:val="en-US"/>
              </w:rPr>
              <w:t>②</w:t>
            </w:r>
            <w:r>
              <w:rPr>
                <w:rFonts w:hint="eastAsia"/>
                <w:szCs w:val="21"/>
              </w:rPr>
              <w:t>回</w:t>
            </w:r>
            <w:r>
              <w:rPr>
                <w:szCs w:val="21"/>
                <w:lang w:val="en-US"/>
              </w:rPr>
              <w:t>xuei</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lang w:val="en-US"/>
              </w:rPr>
              <w:t>一</w:t>
            </w:r>
            <w:r>
              <w:rPr>
                <w:rFonts w:hint="eastAsia"/>
                <w:szCs w:val="21"/>
              </w:rPr>
              <w:t>笔买卖</w:t>
            </w:r>
            <w:r>
              <w:rPr>
                <w:szCs w:val="21"/>
                <w:lang w:val="en-US"/>
              </w:rPr>
              <w:t>i</w:t>
            </w:r>
            <w:r>
              <w:rPr>
                <w:szCs w:val="21"/>
                <w:vertAlign w:val="superscript"/>
                <w:lang w:val="en-US"/>
              </w:rPr>
              <w:t>31</w:t>
            </w:r>
            <w:r>
              <w:rPr>
                <w:szCs w:val="21"/>
                <w:lang w:val="en-US"/>
              </w:rPr>
              <w:t>pi</w:t>
            </w:r>
            <w:r>
              <w:rPr>
                <w:szCs w:val="21"/>
                <w:vertAlign w:val="superscript"/>
                <w:lang w:val="en-US"/>
              </w:rPr>
              <w:t>31</w:t>
            </w:r>
            <w:r>
              <w:rPr>
                <w:szCs w:val="21"/>
                <w:lang w:val="en-US"/>
              </w:rPr>
              <w:t>mai</w:t>
            </w:r>
            <w:r>
              <w:rPr>
                <w:szCs w:val="21"/>
                <w:vertAlign w:val="superscript"/>
                <w:lang w:val="en-US"/>
              </w:rPr>
              <w:t>53</w:t>
            </w:r>
            <w:r>
              <w:rPr>
                <w:szCs w:val="21"/>
                <w:lang w:val="en-US"/>
              </w:rPr>
              <w:t>mai</w:t>
            </w:r>
            <w:r>
              <w:rPr>
                <w:szCs w:val="21"/>
                <w:vertAlign w:val="superscript"/>
                <w:lang w:val="en-US"/>
              </w:rPr>
              <w:t>13</w:t>
            </w:r>
          </w:p>
        </w:tc>
        <w:tc>
          <w:tcPr>
            <w:tcW w:w="3673" w:type="dxa"/>
          </w:tcPr>
          <w:p>
            <w:pPr>
              <w:ind w:right="84"/>
              <w:jc w:val="left"/>
              <w:rPr>
                <w:szCs w:val="21"/>
                <w:lang w:val="en-US"/>
              </w:rPr>
            </w:pPr>
            <w:r>
              <w:rPr>
                <w:rFonts w:hint="eastAsia"/>
                <w:szCs w:val="21"/>
              </w:rPr>
              <w:t>道</w:t>
            </w:r>
            <w:r>
              <w:rPr>
                <w:szCs w:val="21"/>
                <w:lang w:val="en-US"/>
              </w:rPr>
              <w:t>tau</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一笔生意</w:t>
            </w:r>
            <w:r>
              <w:rPr>
                <w:szCs w:val="21"/>
                <w:lang w:val="en-US"/>
              </w:rPr>
              <w:t>i</w:t>
            </w:r>
            <w:r>
              <w:rPr>
                <w:szCs w:val="21"/>
                <w:vertAlign w:val="superscript"/>
                <w:lang w:val="en-US"/>
              </w:rPr>
              <w:t>31</w:t>
            </w:r>
            <w:r>
              <w:rPr>
                <w:szCs w:val="21"/>
                <w:vertAlign w:val="subscript"/>
                <w:lang w:val="en-US"/>
              </w:rPr>
              <w:t>13</w:t>
            </w:r>
            <w:r>
              <w:rPr>
                <w:szCs w:val="21"/>
                <w:lang w:val="en-US"/>
              </w:rPr>
              <w:t>pi</w:t>
            </w:r>
            <w:r>
              <w:rPr>
                <w:szCs w:val="21"/>
                <w:vertAlign w:val="superscript"/>
                <w:lang w:val="en-US"/>
              </w:rPr>
              <w:t>31</w:t>
            </w:r>
            <w:r>
              <w:rPr>
                <w:rFonts w:ascii="Cambria Math" w:hAnsi="Cambria Math" w:cs="Cambria Math"/>
                <w:szCs w:val="21"/>
                <w:lang w:val="en-US"/>
              </w:rPr>
              <w:t>ʂ</w:t>
            </w:r>
            <w:r>
              <w:rPr>
                <w:rFonts w:ascii="Cambria Math" w:hAnsi="Cambria Math"/>
                <w:szCs w:val="21"/>
                <w:lang w:val="en-US"/>
              </w:rPr>
              <w:t>ə̃</w:t>
            </w:r>
            <w:r>
              <w:rPr>
                <w:szCs w:val="21"/>
                <w:vertAlign w:val="superscript"/>
                <w:lang w:val="en-US"/>
              </w:rPr>
              <w:t>44</w:t>
            </w:r>
            <w:r>
              <w:rPr>
                <w:szCs w:val="21"/>
                <w:lang w:val="en-US"/>
              </w:rPr>
              <w:t>i</w:t>
            </w:r>
            <w:r>
              <w:rPr>
                <w:szCs w:val="21"/>
                <w:vertAlign w:val="superscript"/>
                <w:lang w:val="en-US"/>
              </w:rPr>
              <w:t>13</w:t>
            </w:r>
          </w:p>
        </w:tc>
        <w:tc>
          <w:tcPr>
            <w:tcW w:w="3673" w:type="dxa"/>
          </w:tcPr>
          <w:p>
            <w:pPr>
              <w:ind w:right="84"/>
              <w:jc w:val="left"/>
              <w:rPr>
                <w:szCs w:val="21"/>
                <w:lang w:val="en-US"/>
              </w:rPr>
            </w:pPr>
            <w:r>
              <w:rPr>
                <w:rFonts w:hint="eastAsia"/>
                <w:szCs w:val="21"/>
              </w:rPr>
              <w:t>遍</w:t>
            </w:r>
            <w:r>
              <w:rPr>
                <w:szCs w:val="21"/>
                <w:lang w:val="en-US"/>
              </w:rPr>
              <w:t>pi</w:t>
            </w:r>
            <w:r>
              <w:rPr>
                <w:rFonts w:ascii="Cambria Math" w:hAnsi="Cambria Math" w:cs="Cambria Math"/>
                <w:szCs w:val="21"/>
                <w:lang w:val="en-US"/>
              </w:rPr>
              <w:t>ɛ</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一笔生意</w:t>
            </w:r>
            <w:r>
              <w:rPr>
                <w:szCs w:val="21"/>
                <w:lang w:val="en-US"/>
              </w:rPr>
              <w:t>iə?</w:t>
            </w:r>
            <w:r>
              <w:rPr>
                <w:szCs w:val="21"/>
                <w:vertAlign w:val="superscript"/>
                <w:lang w:val="en-US"/>
              </w:rPr>
              <w:t>4</w:t>
            </w:r>
            <w:r>
              <w:rPr>
                <w:szCs w:val="21"/>
                <w:lang w:val="en-US"/>
              </w:rPr>
              <w:t>piə?</w:t>
            </w:r>
            <w:r>
              <w:rPr>
                <w:szCs w:val="21"/>
                <w:vertAlign w:val="superscript"/>
                <w:lang w:val="en-US"/>
              </w:rPr>
              <w:t>4</w:t>
            </w:r>
            <w:r>
              <w:rPr>
                <w:szCs w:val="21"/>
                <w:lang w:val="en-US"/>
              </w:rPr>
              <w:t>sən</w:t>
            </w:r>
            <w:r>
              <w:rPr>
                <w:szCs w:val="21"/>
                <w:vertAlign w:val="superscript"/>
                <w:lang w:val="en-US"/>
              </w:rPr>
              <w:t>212</w:t>
            </w:r>
            <w:r>
              <w:rPr>
                <w:szCs w:val="21"/>
                <w:lang w:val="en-US"/>
              </w:rPr>
              <w:t>z</w:t>
            </w:r>
            <w:r>
              <w:rPr>
                <w:rFonts w:ascii="Tahoma" w:hAnsi="Tahoma" w:cs="Tahoma"/>
                <w:szCs w:val="21"/>
              </w:rPr>
              <w:t>ๅ</w:t>
            </w:r>
            <w:r>
              <w:rPr>
                <w:szCs w:val="21"/>
                <w:vertAlign w:val="superscript"/>
                <w:lang w:val="en-US"/>
              </w:rPr>
              <w:t>53</w:t>
            </w:r>
          </w:p>
        </w:tc>
        <w:tc>
          <w:tcPr>
            <w:tcW w:w="3673" w:type="dxa"/>
          </w:tcPr>
          <w:p>
            <w:pPr>
              <w:ind w:right="84"/>
              <w:jc w:val="left"/>
              <w:rPr>
                <w:szCs w:val="21"/>
                <w:lang w:val="en-US"/>
              </w:rPr>
            </w:pPr>
            <w:r>
              <w:rPr>
                <w:rFonts w:hint="eastAsia"/>
                <w:szCs w:val="21"/>
              </w:rPr>
              <w:t>遍</w:t>
            </w:r>
            <w:r>
              <w:rPr>
                <w:szCs w:val="21"/>
                <w:lang w:val="en-US"/>
              </w:rPr>
              <w:t>p'iĩ</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一笔生意</w:t>
            </w:r>
            <w:r>
              <w:rPr>
                <w:szCs w:val="21"/>
                <w:lang w:val="en-US"/>
              </w:rPr>
              <w:t>iə?</w:t>
            </w:r>
            <w:r>
              <w:rPr>
                <w:szCs w:val="21"/>
                <w:vertAlign w:val="superscript"/>
                <w:lang w:val="en-US"/>
              </w:rPr>
              <w:t>4</w:t>
            </w:r>
            <w:r>
              <w:rPr>
                <w:szCs w:val="21"/>
                <w:lang w:val="en-US"/>
              </w:rPr>
              <w:t>piə?</w:t>
            </w:r>
            <w:r>
              <w:rPr>
                <w:szCs w:val="21"/>
                <w:vertAlign w:val="superscript"/>
                <w:lang w:val="en-US"/>
              </w:rPr>
              <w:t>4</w:t>
            </w:r>
            <w:r>
              <w:rPr>
                <w:szCs w:val="21"/>
                <w:lang w:val="en-US"/>
              </w:rPr>
              <w:t>səŋ</w:t>
            </w:r>
            <w:r>
              <w:rPr>
                <w:szCs w:val="21"/>
                <w:vertAlign w:val="superscript"/>
                <w:lang w:val="en-US"/>
              </w:rPr>
              <w:t>31</w:t>
            </w:r>
            <w:r>
              <w:rPr>
                <w:szCs w:val="21"/>
                <w:lang w:val="en-US"/>
              </w:rPr>
              <w:t>i</w:t>
            </w:r>
            <w:r>
              <w:rPr>
                <w:szCs w:val="21"/>
                <w:vertAlign w:val="superscript"/>
                <w:lang w:val="en-US"/>
              </w:rPr>
              <w:t>•</w:t>
            </w:r>
          </w:p>
        </w:tc>
        <w:tc>
          <w:tcPr>
            <w:tcW w:w="3673" w:type="dxa"/>
          </w:tcPr>
          <w:p>
            <w:pPr>
              <w:ind w:right="84"/>
              <w:jc w:val="left"/>
              <w:rPr>
                <w:szCs w:val="21"/>
                <w:lang w:val="en-US"/>
              </w:rPr>
            </w:pPr>
            <w:r>
              <w:rPr>
                <w:rFonts w:hint="eastAsia"/>
                <w:szCs w:val="21"/>
              </w:rPr>
              <w:t>遍</w:t>
            </w:r>
            <w:r>
              <w:rPr>
                <w:szCs w:val="21"/>
                <w:lang w:val="en-US"/>
              </w:rPr>
              <w:t>p</w:t>
            </w:r>
            <w:r>
              <w:rPr>
                <w:rFonts w:ascii="Cambria Math" w:hAnsi="Cambria Math" w:cs="Cambria Math"/>
                <w:szCs w:val="21"/>
                <w:lang w:val="en-US"/>
              </w:rPr>
              <w:t>ɪ</w:t>
            </w:r>
            <w:r>
              <w:rPr>
                <w:szCs w:val="21"/>
                <w:lang w:val="en-US"/>
              </w:rPr>
              <w:t>ĩ</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一桩生意</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ts</w:t>
            </w:r>
            <w:r>
              <w:rPr>
                <w:rFonts w:ascii="Cambria Math" w:hAnsi="Cambria Math" w:cs="Cambria Math"/>
                <w:szCs w:val="21"/>
                <w:lang w:val="en-US"/>
              </w:rPr>
              <w:t>ɒ</w:t>
            </w:r>
            <w:r>
              <w:rPr>
                <w:szCs w:val="21"/>
                <w:lang w:val="en-US"/>
              </w:rPr>
              <w:t>ŋ</w:t>
            </w:r>
            <w:r>
              <w:rPr>
                <w:szCs w:val="21"/>
                <w:vertAlign w:val="superscript"/>
                <w:lang w:val="en-US"/>
              </w:rPr>
              <w:t>44</w:t>
            </w:r>
            <w:r>
              <w:rPr>
                <w:szCs w:val="21"/>
                <w:lang w:val="en-US"/>
              </w:rPr>
              <w:t>saŋ</w:t>
            </w:r>
            <w:r>
              <w:rPr>
                <w:szCs w:val="21"/>
                <w:vertAlign w:val="superscript"/>
                <w:lang w:val="en-US"/>
              </w:rPr>
              <w:t>44</w:t>
            </w:r>
            <w:r>
              <w:rPr>
                <w:szCs w:val="21"/>
                <w:lang w:val="en-US"/>
              </w:rPr>
              <w:t>i</w:t>
            </w:r>
            <w:r>
              <w:rPr>
                <w:szCs w:val="21"/>
                <w:vertAlign w:val="superscript"/>
                <w:lang w:val="en-US"/>
              </w:rPr>
              <w:t>513</w:t>
            </w:r>
            <w:r>
              <w:rPr>
                <w:szCs w:val="21"/>
                <w:vertAlign w:val="subscript"/>
                <w:lang w:val="en-US"/>
              </w:rPr>
              <w:t>21</w:t>
            </w:r>
          </w:p>
        </w:tc>
        <w:tc>
          <w:tcPr>
            <w:tcW w:w="3673" w:type="dxa"/>
          </w:tcPr>
          <w:p>
            <w:pPr>
              <w:ind w:right="84"/>
              <w:jc w:val="left"/>
              <w:rPr>
                <w:szCs w:val="21"/>
                <w:lang w:val="en-US"/>
              </w:rPr>
            </w:pPr>
            <w:r>
              <w:rPr>
                <w:rFonts w:hint="eastAsia"/>
                <w:szCs w:val="21"/>
              </w:rPr>
              <w:t>遍</w:t>
            </w:r>
            <w:r>
              <w:rPr>
                <w:szCs w:val="21"/>
                <w:lang w:val="en-US"/>
              </w:rPr>
              <w:t>pi</w:t>
            </w:r>
            <w:r>
              <w:rPr>
                <w:rFonts w:ascii="Cambria Math" w:hAnsi="Cambria Math" w:cs="Cambria Math"/>
                <w:szCs w:val="21"/>
                <w:lang w:val="en-US"/>
              </w:rPr>
              <w:t>ɪ</w:t>
            </w:r>
            <w:r>
              <w:rPr>
                <w:szCs w:val="21"/>
                <w:vertAlign w:val="superscript"/>
                <w:lang w:val="en-US"/>
              </w:rPr>
              <w:t>513</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szCs w:val="21"/>
                <w:lang w:val="en-US"/>
              </w:rPr>
              <w:t>一</w:t>
            </w:r>
            <w:r>
              <w:rPr>
                <w:rFonts w:hint="eastAsia"/>
                <w:szCs w:val="21"/>
              </w:rPr>
              <w:t>笔生意</w:t>
            </w:r>
            <w:r>
              <w:rPr>
                <w:szCs w:val="21"/>
                <w:lang w:val="en-US"/>
              </w:rPr>
              <w:t>i</w:t>
            </w:r>
            <w:r>
              <w:rPr>
                <w:szCs w:val="21"/>
                <w:vertAlign w:val="superscript"/>
                <w:lang w:val="en-US"/>
              </w:rPr>
              <w:t>23</w:t>
            </w:r>
            <w:r>
              <w:rPr>
                <w:szCs w:val="21"/>
                <w:lang w:val="en-US"/>
              </w:rPr>
              <w:t>pi</w:t>
            </w:r>
            <w:r>
              <w:rPr>
                <w:szCs w:val="21"/>
                <w:vertAlign w:val="superscript"/>
                <w:lang w:val="en-US"/>
              </w:rPr>
              <w:t>23</w:t>
            </w:r>
            <w:r>
              <w:rPr>
                <w:szCs w:val="21"/>
                <w:lang w:val="en-US"/>
              </w:rPr>
              <w:t>s</w:t>
            </w:r>
            <w:r>
              <w:rPr>
                <w:rFonts w:ascii="Cambria Math" w:hAnsi="Cambria Math" w:cs="Cambria Math"/>
                <w:szCs w:val="21"/>
                <w:lang w:val="en-US"/>
              </w:rPr>
              <w:t>ɛ</w:t>
            </w:r>
            <w:r>
              <w:rPr>
                <w:szCs w:val="21"/>
                <w:vertAlign w:val="superscript"/>
                <w:lang w:val="en-US"/>
              </w:rPr>
              <w:t>44</w:t>
            </w:r>
            <w:r>
              <w:rPr>
                <w:szCs w:val="21"/>
                <w:lang w:val="en-US"/>
              </w:rPr>
              <w:t>i</w:t>
            </w:r>
            <w:r>
              <w:rPr>
                <w:szCs w:val="21"/>
                <w:vertAlign w:val="superscript"/>
                <w:lang w:val="en-US"/>
              </w:rPr>
              <w:t>42</w:t>
            </w:r>
          </w:p>
        </w:tc>
        <w:tc>
          <w:tcPr>
            <w:tcW w:w="3673" w:type="dxa"/>
          </w:tcPr>
          <w:p>
            <w:pPr>
              <w:ind w:right="84"/>
              <w:jc w:val="left"/>
              <w:rPr>
                <w:szCs w:val="21"/>
                <w:lang w:val="en-US"/>
              </w:rPr>
            </w:pPr>
            <w:r>
              <w:rPr>
                <w:rFonts w:hint="eastAsia"/>
                <w:szCs w:val="21"/>
              </w:rPr>
              <w:t>遍</w:t>
            </w:r>
            <w:r>
              <w:rPr>
                <w:szCs w:val="21"/>
                <w:lang w:val="en-US"/>
              </w:rPr>
              <w:t>pi</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szCs w:val="21"/>
                <w:lang w:val="en-US"/>
              </w:rPr>
              <w:t>一</w:t>
            </w:r>
            <w:r>
              <w:rPr>
                <w:rFonts w:hint="eastAsia"/>
                <w:szCs w:val="21"/>
              </w:rPr>
              <w:t>笔生意</w:t>
            </w:r>
            <w:r>
              <w:rPr>
                <w:szCs w:val="21"/>
                <w:lang w:val="en-US"/>
              </w:rPr>
              <w:t>i</w:t>
            </w:r>
            <w:r>
              <w:rPr>
                <w:szCs w:val="21"/>
                <w:vertAlign w:val="superscript"/>
                <w:lang w:val="en-US"/>
              </w:rPr>
              <w:t>21</w:t>
            </w:r>
            <w:r>
              <w:rPr>
                <w:szCs w:val="21"/>
                <w:lang w:val="en-US"/>
              </w:rPr>
              <w:t>pi</w:t>
            </w:r>
            <w:r>
              <w:rPr>
                <w:szCs w:val="21"/>
                <w:vertAlign w:val="superscript"/>
                <w:lang w:val="en-US"/>
              </w:rPr>
              <w:t>24</w:t>
            </w:r>
            <w:r>
              <w:rPr>
                <w:szCs w:val="21"/>
                <w:lang w:val="en-US"/>
              </w:rPr>
              <w:t>sən</w:t>
            </w:r>
            <w:r>
              <w:rPr>
                <w:szCs w:val="21"/>
                <w:vertAlign w:val="superscript"/>
                <w:lang w:val="en-US"/>
              </w:rPr>
              <w:t>33</w:t>
            </w:r>
            <w:r>
              <w:rPr>
                <w:szCs w:val="21"/>
                <w:lang w:val="en-US"/>
              </w:rPr>
              <w:t>i</w:t>
            </w:r>
            <w:r>
              <w:rPr>
                <w:szCs w:val="21"/>
                <w:vertAlign w:val="superscript"/>
                <w:lang w:val="en-US"/>
              </w:rPr>
              <w:t>55</w:t>
            </w:r>
          </w:p>
        </w:tc>
        <w:tc>
          <w:tcPr>
            <w:tcW w:w="3673" w:type="dxa"/>
          </w:tcPr>
          <w:p>
            <w:pPr>
              <w:ind w:right="84"/>
              <w:jc w:val="left"/>
              <w:rPr>
                <w:szCs w:val="21"/>
                <w:lang w:val="en-US"/>
              </w:rPr>
            </w:pPr>
            <w:r>
              <w:rPr>
                <w:rFonts w:hint="eastAsia"/>
                <w:szCs w:val="21"/>
              </w:rPr>
              <w:t>遍</w:t>
            </w:r>
            <w:r>
              <w:rPr>
                <w:szCs w:val="21"/>
                <w:lang w:val="en-US"/>
              </w:rPr>
              <w:t>p'iẽ</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szCs w:val="21"/>
                <w:lang w:val="en-US"/>
              </w:rPr>
              <w:t>一</w:t>
            </w:r>
            <w:r>
              <w:rPr>
                <w:rFonts w:hint="eastAsia"/>
                <w:szCs w:val="21"/>
              </w:rPr>
              <w:t>桩生意</w:t>
            </w:r>
            <w:r>
              <w:rPr>
                <w:szCs w:val="21"/>
                <w:lang w:val="en-US"/>
              </w:rPr>
              <w:t>it</w:t>
            </w:r>
            <w:r>
              <w:rPr>
                <w:szCs w:val="21"/>
                <w:vertAlign w:val="superscript"/>
                <w:lang w:val="en-US"/>
              </w:rPr>
              <w:t>5</w:t>
            </w:r>
            <w:r>
              <w:rPr>
                <w:szCs w:val="21"/>
                <w:lang w:val="en-US"/>
              </w:rPr>
              <w:t>ts</w:t>
            </w:r>
            <w:r>
              <w:rPr>
                <w:rFonts w:ascii="Cambria Math" w:hAnsi="Cambria Math" w:cs="Cambria Math"/>
                <w:szCs w:val="21"/>
                <w:lang w:val="en-US"/>
              </w:rPr>
              <w:t>ɔ</w:t>
            </w:r>
            <w:r>
              <w:rPr>
                <w:szCs w:val="21"/>
                <w:lang w:val="en-US"/>
              </w:rPr>
              <w:t>ŋ</w:t>
            </w:r>
            <w:r>
              <w:rPr>
                <w:szCs w:val="21"/>
                <w:vertAlign w:val="superscript"/>
                <w:lang w:val="en-US"/>
              </w:rPr>
              <w:t>42</w:t>
            </w:r>
            <w:r>
              <w:rPr>
                <w:szCs w:val="21"/>
                <w:lang w:val="en-US"/>
              </w:rPr>
              <w:t>s</w:t>
            </w:r>
            <w:r>
              <w:rPr>
                <w:rFonts w:ascii="Cambria Math" w:hAnsi="Cambria Math" w:cs="Cambria Math"/>
                <w:szCs w:val="21"/>
                <w:lang w:val="en-US"/>
              </w:rPr>
              <w:t>ɛ</w:t>
            </w:r>
            <w:r>
              <w:rPr>
                <w:szCs w:val="21"/>
                <w:lang w:val="en-US"/>
              </w:rPr>
              <w:t>n</w:t>
            </w:r>
            <w:r>
              <w:rPr>
                <w:szCs w:val="21"/>
                <w:vertAlign w:val="superscript"/>
                <w:lang w:val="en-US"/>
              </w:rPr>
              <w:t>42</w:t>
            </w:r>
            <w:r>
              <w:rPr>
                <w:szCs w:val="21"/>
                <w:lang w:val="en-US"/>
              </w:rPr>
              <w:t>i</w:t>
            </w:r>
            <w:r>
              <w:rPr>
                <w:szCs w:val="21"/>
                <w:vertAlign w:val="superscript"/>
                <w:lang w:val="en-US"/>
              </w:rPr>
              <w:t>•</w:t>
            </w:r>
          </w:p>
        </w:tc>
        <w:tc>
          <w:tcPr>
            <w:tcW w:w="3673" w:type="dxa"/>
          </w:tcPr>
          <w:p>
            <w:pPr>
              <w:ind w:right="84"/>
              <w:jc w:val="left"/>
              <w:rPr>
                <w:szCs w:val="21"/>
                <w:lang w:val="en-US"/>
              </w:rPr>
            </w:pPr>
            <w:r>
              <w:rPr>
                <w:rFonts w:hint="eastAsia"/>
                <w:szCs w:val="21"/>
              </w:rPr>
              <w:t>遍</w:t>
            </w:r>
            <w:r>
              <w:rPr>
                <w:szCs w:val="21"/>
                <w:lang w:val="en-US"/>
              </w:rPr>
              <w:t>p'i</w:t>
            </w:r>
            <w:r>
              <w:rPr>
                <w:rFonts w:ascii="Cambria Math" w:hAnsi="Cambria Math" w:cs="Cambria Math"/>
                <w:szCs w:val="21"/>
                <w:lang w:val="en-US"/>
              </w:rPr>
              <w:t>ɛ</w:t>
            </w:r>
            <w:r>
              <w:rPr>
                <w:szCs w:val="21"/>
                <w:lang w:val="en-US"/>
              </w:rPr>
              <w:t>n</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szCs w:val="21"/>
                <w:lang w:val="en-US"/>
              </w:rPr>
              <w:t>一</w:t>
            </w:r>
            <w:r>
              <w:rPr>
                <w:rFonts w:hint="eastAsia"/>
                <w:szCs w:val="21"/>
              </w:rPr>
              <w:t>帮生理</w:t>
            </w:r>
            <w:r>
              <w:rPr>
                <w:szCs w:val="21"/>
                <w:lang w:val="en-US"/>
              </w:rPr>
              <w:t>jit</w:t>
            </w:r>
            <w:r>
              <w:rPr>
                <w:szCs w:val="21"/>
                <w:vertAlign w:val="superscript"/>
                <w:lang w:val="en-US"/>
              </w:rPr>
              <w:t>21</w:t>
            </w:r>
            <w:r>
              <w:rPr>
                <w:szCs w:val="21"/>
                <w:lang w:val="en-US"/>
              </w:rPr>
              <w:t>p</w:t>
            </w:r>
            <w:r>
              <w:rPr>
                <w:rFonts w:ascii="Cambria Math" w:hAnsi="Cambria Math" w:cs="Cambria Math"/>
                <w:szCs w:val="21"/>
                <w:lang w:val="en-US"/>
              </w:rPr>
              <w:t>ɔ</w:t>
            </w:r>
            <w:r>
              <w:rPr>
                <w:szCs w:val="21"/>
                <w:lang w:val="en-US"/>
              </w:rPr>
              <w:t>ŋ</w:t>
            </w:r>
            <w:r>
              <w:rPr>
                <w:szCs w:val="21"/>
                <w:vertAlign w:val="superscript"/>
                <w:lang w:val="en-US"/>
              </w:rPr>
              <w:t>44</w:t>
            </w:r>
            <w:r>
              <w:rPr>
                <w:szCs w:val="21"/>
                <w:lang w:val="en-US"/>
              </w:rPr>
              <w:t>s</w:t>
            </w:r>
            <w:r>
              <w:rPr>
                <w:rFonts w:ascii="Cambria Math" w:hAnsi="Cambria Math" w:cs="Cambria Math"/>
                <w:szCs w:val="21"/>
                <w:lang w:val="en-US"/>
              </w:rPr>
              <w:t>ɛ</w:t>
            </w:r>
            <w:r>
              <w:rPr>
                <w:szCs w:val="21"/>
                <w:lang w:val="en-US"/>
              </w:rPr>
              <w:t>n</w:t>
            </w:r>
            <w:r>
              <w:rPr>
                <w:szCs w:val="21"/>
                <w:vertAlign w:val="superscript"/>
                <w:lang w:val="en-US"/>
              </w:rPr>
              <w:t>44</w:t>
            </w:r>
            <w:r>
              <w:rPr>
                <w:szCs w:val="21"/>
                <w:lang w:val="en-US"/>
              </w:rPr>
              <w:t>li</w:t>
            </w:r>
            <w:r>
              <w:rPr>
                <w:szCs w:val="21"/>
                <w:vertAlign w:val="superscript"/>
                <w:lang w:val="en-US"/>
              </w:rPr>
              <w:t>44</w:t>
            </w:r>
          </w:p>
        </w:tc>
        <w:tc>
          <w:tcPr>
            <w:tcW w:w="3673" w:type="dxa"/>
          </w:tcPr>
          <w:p>
            <w:pPr>
              <w:ind w:right="84"/>
              <w:jc w:val="left"/>
              <w:rPr>
                <w:szCs w:val="21"/>
                <w:lang w:val="en-US"/>
              </w:rPr>
            </w:pPr>
            <w:r>
              <w:rPr>
                <w:rFonts w:hint="eastAsia"/>
                <w:szCs w:val="21"/>
              </w:rPr>
              <w:t>过</w:t>
            </w:r>
            <w:r>
              <w:rPr>
                <w:szCs w:val="21"/>
                <w:lang w:val="en-US"/>
              </w:rPr>
              <w:t>ku</w:t>
            </w:r>
            <w:r>
              <w:rPr>
                <w:rFonts w:ascii="Cambria Math" w:hAnsi="Cambria Math" w:cs="Cambria Math"/>
                <w:szCs w:val="21"/>
                <w:lang w:val="en-US"/>
              </w:rPr>
              <w:t>ɔ</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一登生意</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5</w:t>
            </w:r>
            <w:r>
              <w:rPr>
                <w:szCs w:val="21"/>
                <w:lang w:val="en-US"/>
              </w:rPr>
              <w:t>t</w:t>
            </w:r>
            <w:r>
              <w:rPr>
                <w:rFonts w:ascii="Cambria Math" w:hAnsi="Cambria Math" w:cs="Cambria Math"/>
                <w:szCs w:val="21"/>
                <w:lang w:val="en-US"/>
              </w:rPr>
              <w:t>ɐ</w:t>
            </w:r>
            <w:r>
              <w:rPr>
                <w:szCs w:val="21"/>
                <w:lang w:val="en-US"/>
              </w:rPr>
              <w:t>ŋ</w:t>
            </w:r>
            <w:r>
              <w:rPr>
                <w:szCs w:val="21"/>
                <w:vertAlign w:val="superscript"/>
                <w:lang w:val="en-US"/>
              </w:rPr>
              <w:t>53</w:t>
            </w:r>
            <w:r>
              <w:rPr>
                <w:rFonts w:ascii="Cambria Math" w:hAnsi="Cambria Math" w:cs="Cambria Math"/>
                <w:szCs w:val="21"/>
                <w:lang w:val="en-US"/>
              </w:rPr>
              <w:t>ʃ</w:t>
            </w:r>
            <w:r>
              <w:rPr>
                <w:szCs w:val="21"/>
                <w:lang w:val="en-US"/>
              </w:rPr>
              <w:t>aŋ</w:t>
            </w:r>
            <w:r>
              <w:rPr>
                <w:szCs w:val="21"/>
                <w:vertAlign w:val="superscript"/>
                <w:lang w:val="en-US"/>
              </w:rPr>
              <w:t>53</w:t>
            </w:r>
            <w:r>
              <w:rPr>
                <w:szCs w:val="21"/>
                <w:lang w:val="en-US"/>
              </w:rPr>
              <w:t>ji</w:t>
            </w:r>
            <w:r>
              <w:rPr>
                <w:szCs w:val="21"/>
                <w:vertAlign w:val="superscript"/>
                <w:lang w:val="en-US"/>
              </w:rPr>
              <w:t>33</w:t>
            </w:r>
          </w:p>
        </w:tc>
        <w:tc>
          <w:tcPr>
            <w:tcW w:w="3673" w:type="dxa"/>
          </w:tcPr>
          <w:p>
            <w:pPr>
              <w:ind w:right="84"/>
              <w:jc w:val="left"/>
              <w:rPr>
                <w:szCs w:val="21"/>
                <w:lang w:val="en-US"/>
              </w:rPr>
            </w:pPr>
            <w:r>
              <w:rPr>
                <w:rFonts w:hint="eastAsia"/>
                <w:szCs w:val="21"/>
              </w:rPr>
              <w:t>遍</w:t>
            </w:r>
            <w:r>
              <w:rPr>
                <w:szCs w:val="21"/>
                <w:lang w:val="en-US"/>
              </w:rPr>
              <w:t>p‘in</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szCs w:val="21"/>
                <w:lang w:val="en-US"/>
              </w:rPr>
              <w:t>一</w:t>
            </w:r>
            <w:r>
              <w:rPr>
                <w:rFonts w:hint="eastAsia"/>
                <w:szCs w:val="21"/>
              </w:rPr>
              <w:t>笔生意</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24</w:t>
            </w:r>
            <w:r>
              <w:rPr>
                <w:szCs w:val="21"/>
                <w:lang w:val="en-US"/>
              </w:rPr>
              <w:t>p</w:t>
            </w:r>
            <w:r>
              <w:rPr>
                <w:rFonts w:ascii="Cambria Math" w:hAnsi="Cambria Math" w:cs="Cambria Math"/>
                <w:szCs w:val="21"/>
                <w:lang w:val="en-US"/>
              </w:rPr>
              <w:t>ɐ</w:t>
            </w:r>
            <w:r>
              <w:rPr>
                <w:szCs w:val="21"/>
                <w:lang w:val="en-US"/>
              </w:rPr>
              <w:t>t</w:t>
            </w:r>
            <w:r>
              <w:rPr>
                <w:szCs w:val="21"/>
                <w:vertAlign w:val="superscript"/>
                <w:lang w:val="en-US"/>
              </w:rPr>
              <w:t>24</w:t>
            </w:r>
            <w:r>
              <w:rPr>
                <w:rFonts w:ascii="Cambria Math" w:hAnsi="Cambria Math" w:cs="Cambria Math"/>
                <w:szCs w:val="21"/>
                <w:lang w:val="en-US"/>
              </w:rPr>
              <w:t>ʃ</w:t>
            </w:r>
            <w:r>
              <w:rPr>
                <w:szCs w:val="21"/>
                <w:lang w:val="en-US"/>
              </w:rPr>
              <w:t>aŋ</w:t>
            </w:r>
            <w:r>
              <w:rPr>
                <w:szCs w:val="21"/>
                <w:vertAlign w:val="superscript"/>
                <w:lang w:val="en-US"/>
              </w:rPr>
              <w:t>33</w:t>
            </w:r>
            <w:r>
              <w:rPr>
                <w:szCs w:val="21"/>
                <w:lang w:val="en-US"/>
              </w:rPr>
              <w:t>ji</w:t>
            </w:r>
            <w:r>
              <w:rPr>
                <w:szCs w:val="21"/>
                <w:vertAlign w:val="superscript"/>
                <w:lang w:val="en-US"/>
              </w:rPr>
              <w:t>24</w:t>
            </w:r>
          </w:p>
        </w:tc>
        <w:tc>
          <w:tcPr>
            <w:tcW w:w="3673" w:type="dxa"/>
          </w:tcPr>
          <w:p>
            <w:pPr>
              <w:ind w:right="84"/>
              <w:jc w:val="left"/>
              <w:rPr>
                <w:szCs w:val="21"/>
                <w:lang w:val="en-US"/>
              </w:rPr>
            </w:pPr>
            <w:r>
              <w:rPr>
                <w:rFonts w:hint="eastAsia"/>
                <w:szCs w:val="21"/>
              </w:rPr>
              <w:t>下</w:t>
            </w:r>
            <w:r>
              <w:rPr>
                <w:szCs w:val="21"/>
                <w:lang w:val="en-US"/>
              </w:rPr>
              <w:t>ha</w:t>
            </w:r>
            <w:r>
              <w:rPr>
                <w:szCs w:val="21"/>
                <w:vertAlign w:val="superscript"/>
                <w:lang w:val="en-US"/>
              </w:rPr>
              <w:t>21</w:t>
            </w:r>
          </w:p>
        </w:tc>
      </w:tr>
      <w:tr>
        <w:tc>
          <w:tcPr>
            <w:tcW w:w="1101" w:type="dxa"/>
          </w:tcPr>
          <w:p>
            <w:pPr>
              <w:ind w:right="84"/>
              <w:jc w:val="center"/>
              <w:rPr>
                <w:szCs w:val="21"/>
                <w:lang w:val="en-US"/>
              </w:rPr>
            </w:pPr>
            <w:r>
              <w:rPr>
                <w:rFonts w:hint="eastAsia"/>
                <w:szCs w:val="21"/>
              </w:rPr>
              <w:t>厦門</w:t>
            </w:r>
          </w:p>
        </w:tc>
        <w:tc>
          <w:tcPr>
            <w:tcW w:w="3672" w:type="dxa"/>
          </w:tcPr>
          <w:p>
            <w:pPr>
              <w:ind w:right="84"/>
              <w:jc w:val="left"/>
              <w:rPr>
                <w:szCs w:val="21"/>
                <w:lang w:val="en-US"/>
              </w:rPr>
            </w:pPr>
            <w:r>
              <w:rPr>
                <w:rFonts w:hint="eastAsia"/>
                <w:szCs w:val="21"/>
              </w:rPr>
              <w:t>一帮生理</w:t>
            </w:r>
            <w:r>
              <w:rPr>
                <w:szCs w:val="21"/>
                <w:lang w:val="en-US"/>
              </w:rPr>
              <w:t>tsit</w:t>
            </w:r>
            <w:r>
              <w:rPr>
                <w:szCs w:val="21"/>
                <w:vertAlign w:val="superscript"/>
                <w:lang w:val="en-US"/>
              </w:rPr>
              <w:t>5</w:t>
            </w:r>
            <w:r>
              <w:rPr>
                <w:szCs w:val="21"/>
                <w:vertAlign w:val="subscript"/>
                <w:lang w:val="en-US"/>
              </w:rPr>
              <w:t>32</w:t>
            </w:r>
            <w:r>
              <w:rPr>
                <w:szCs w:val="21"/>
                <w:lang w:val="en-US"/>
              </w:rPr>
              <w:t>paŋ</w:t>
            </w:r>
            <w:r>
              <w:rPr>
                <w:szCs w:val="21"/>
                <w:vertAlign w:val="superscript"/>
                <w:lang w:val="en-US"/>
              </w:rPr>
              <w:t>55</w:t>
            </w:r>
            <w:r>
              <w:rPr>
                <w:szCs w:val="21"/>
                <w:vertAlign w:val="subscript"/>
                <w:lang w:val="en-US"/>
              </w:rPr>
              <w:t>33</w:t>
            </w:r>
            <w:r>
              <w:rPr>
                <w:szCs w:val="21"/>
                <w:lang w:val="en-US"/>
              </w:rPr>
              <w:t>siŋ</w:t>
            </w:r>
            <w:r>
              <w:rPr>
                <w:szCs w:val="21"/>
                <w:vertAlign w:val="superscript"/>
                <w:lang w:val="en-US"/>
              </w:rPr>
              <w:t>55</w:t>
            </w:r>
            <w:r>
              <w:rPr>
                <w:szCs w:val="21"/>
                <w:vertAlign w:val="subscript"/>
                <w:lang w:val="en-US"/>
              </w:rPr>
              <w:t>33</w:t>
            </w:r>
            <w:r>
              <w:rPr>
                <w:szCs w:val="21"/>
                <w:lang w:val="en-US"/>
              </w:rPr>
              <w:t>li</w:t>
            </w:r>
            <w:r>
              <w:rPr>
                <w:szCs w:val="21"/>
                <w:vertAlign w:val="superscript"/>
                <w:lang w:val="en-US"/>
              </w:rPr>
              <w:t>51</w:t>
            </w:r>
          </w:p>
        </w:tc>
        <w:tc>
          <w:tcPr>
            <w:tcW w:w="3673" w:type="dxa"/>
          </w:tcPr>
          <w:p>
            <w:pPr>
              <w:ind w:right="84"/>
              <w:jc w:val="left"/>
              <w:rPr>
                <w:szCs w:val="21"/>
                <w:lang w:val="en-US"/>
              </w:rPr>
            </w:pPr>
            <w:r>
              <w:rPr>
                <w:rFonts w:hint="eastAsia"/>
                <w:szCs w:val="21"/>
              </w:rPr>
              <w:t>遍</w:t>
            </w:r>
            <w:r>
              <w:rPr>
                <w:szCs w:val="21"/>
                <w:lang w:val="en-US"/>
              </w:rPr>
              <w:t>p'ian</w:t>
            </w:r>
            <w:r>
              <w:rPr>
                <w:szCs w:val="21"/>
                <w:vertAlign w:val="superscript"/>
                <w:lang w:val="en-US"/>
              </w:rPr>
              <w:t>11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一帮生理</w:t>
            </w:r>
            <w:r>
              <w:rPr>
                <w:szCs w:val="21"/>
                <w:lang w:val="en-US"/>
              </w:rPr>
              <w:t>tsek</w:t>
            </w:r>
            <w:r>
              <w:rPr>
                <w:szCs w:val="21"/>
                <w:vertAlign w:val="superscript"/>
                <w:lang w:val="en-US"/>
              </w:rPr>
              <w:t>4</w:t>
            </w:r>
            <w:r>
              <w:rPr>
                <w:szCs w:val="21"/>
                <w:vertAlign w:val="subscript"/>
                <w:lang w:val="en-US"/>
              </w:rPr>
              <w:t>21</w:t>
            </w:r>
            <w:r>
              <w:rPr>
                <w:szCs w:val="21"/>
                <w:lang w:val="en-US"/>
              </w:rPr>
              <w:t>paŋ</w:t>
            </w:r>
            <w:r>
              <w:rPr>
                <w:szCs w:val="21"/>
                <w:vertAlign w:val="superscript"/>
                <w:lang w:val="en-US"/>
              </w:rPr>
              <w:t>33</w:t>
            </w:r>
            <w:r>
              <w:rPr>
                <w:szCs w:val="21"/>
                <w:vertAlign w:val="subscript"/>
                <w:lang w:val="en-US"/>
              </w:rPr>
              <w:t>23</w:t>
            </w:r>
            <w:r>
              <w:rPr>
                <w:szCs w:val="21"/>
                <w:lang w:val="en-US"/>
              </w:rPr>
              <w:t>seŋ</w:t>
            </w:r>
            <w:r>
              <w:rPr>
                <w:szCs w:val="21"/>
                <w:vertAlign w:val="superscript"/>
                <w:lang w:val="en-US"/>
              </w:rPr>
              <w:t>33</w:t>
            </w:r>
            <w:r>
              <w:rPr>
                <w:szCs w:val="21"/>
                <w:vertAlign w:val="subscript"/>
                <w:lang w:val="en-US"/>
              </w:rPr>
              <w:t>23</w:t>
            </w:r>
            <w:r>
              <w:rPr>
                <w:szCs w:val="21"/>
                <w:lang w:val="en-US"/>
              </w:rPr>
              <w:t>li</w:t>
            </w:r>
            <w:r>
              <w:rPr>
                <w:szCs w:val="21"/>
                <w:vertAlign w:val="superscript"/>
                <w:lang w:val="en-US"/>
              </w:rPr>
              <w:t>53</w:t>
            </w:r>
          </w:p>
        </w:tc>
        <w:tc>
          <w:tcPr>
            <w:tcW w:w="3673" w:type="dxa"/>
          </w:tcPr>
          <w:p>
            <w:pPr>
              <w:ind w:right="84"/>
              <w:jc w:val="left"/>
              <w:rPr>
                <w:szCs w:val="21"/>
                <w:lang w:val="en-US"/>
              </w:rPr>
            </w:pPr>
            <w:r>
              <w:rPr>
                <w:rFonts w:hint="eastAsia"/>
                <w:szCs w:val="21"/>
              </w:rPr>
              <w:t>过</w:t>
            </w:r>
            <w:r>
              <w:rPr>
                <w:szCs w:val="21"/>
                <w:lang w:val="en-US"/>
              </w:rPr>
              <w:t>kue</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一笔生意</w:t>
            </w:r>
            <w:r>
              <w:rPr>
                <w:szCs w:val="21"/>
                <w:lang w:val="en-US"/>
              </w:rPr>
              <w:t>s</w:t>
            </w:r>
            <w:r>
              <w:rPr>
                <w:rFonts w:ascii="Cambria Math" w:hAnsi="Cambria Math" w:cs="Cambria Math"/>
                <w:szCs w:val="21"/>
                <w:lang w:val="en-US"/>
              </w:rPr>
              <w:t>ɔ</w:t>
            </w:r>
            <w:r>
              <w:rPr>
                <w:szCs w:val="21"/>
                <w:vertAlign w:val="superscript"/>
                <w:lang w:val="en-US"/>
              </w:rPr>
              <w:t>31</w:t>
            </w:r>
            <w:r>
              <w:rPr>
                <w:szCs w:val="21"/>
                <w:lang w:val="en-US"/>
              </w:rPr>
              <w:t>pei?</w:t>
            </w:r>
            <w:r>
              <w:rPr>
                <w:szCs w:val="21"/>
                <w:vertAlign w:val="superscript"/>
                <w:lang w:val="en-US"/>
              </w:rPr>
              <w:t>23</w:t>
            </w:r>
            <w:r>
              <w:rPr>
                <w:szCs w:val="21"/>
                <w:lang w:val="en-US"/>
              </w:rPr>
              <w:t>seiŋ</w:t>
            </w:r>
            <w:r>
              <w:rPr>
                <w:szCs w:val="21"/>
                <w:vertAlign w:val="superscript"/>
                <w:lang w:val="en-US"/>
              </w:rPr>
              <w:t>44</w:t>
            </w:r>
            <w:r>
              <w:rPr>
                <w:szCs w:val="21"/>
                <w:vertAlign w:val="subscript"/>
                <w:lang w:val="en-US"/>
              </w:rPr>
              <w:t>52</w:t>
            </w:r>
            <w:r>
              <w:rPr>
                <w:szCs w:val="21"/>
                <w:lang w:val="en-US"/>
              </w:rPr>
              <w:t>ŋei</w:t>
            </w:r>
            <w:r>
              <w:rPr>
                <w:szCs w:val="21"/>
                <w:vertAlign w:val="superscript"/>
                <w:lang w:val="en-US"/>
              </w:rPr>
              <w:t>213</w:t>
            </w:r>
            <w:r>
              <w:rPr>
                <w:szCs w:val="21"/>
                <w:lang w:val="en-US"/>
              </w:rPr>
              <w:t>(</w:t>
            </w:r>
            <w:r>
              <w:rPr>
                <w:rFonts w:hint="eastAsia"/>
                <w:szCs w:val="21"/>
              </w:rPr>
              <w:t>〇</w:t>
            </w:r>
            <w:r>
              <w:rPr>
                <w:szCs w:val="21"/>
                <w:lang w:val="en-US"/>
              </w:rPr>
              <w:t>-)</w:t>
            </w:r>
          </w:p>
        </w:tc>
        <w:tc>
          <w:tcPr>
            <w:tcW w:w="3673" w:type="dxa"/>
          </w:tcPr>
          <w:p>
            <w:pPr>
              <w:ind w:right="84"/>
              <w:jc w:val="left"/>
              <w:rPr>
                <w:szCs w:val="21"/>
                <w:lang w:val="en-US"/>
              </w:rPr>
            </w:pPr>
            <w:r>
              <w:rPr>
                <w:rFonts w:hint="eastAsia"/>
                <w:szCs w:val="21"/>
              </w:rPr>
              <w:t>头</w:t>
            </w:r>
            <w:r>
              <w:rPr>
                <w:szCs w:val="21"/>
                <w:lang w:val="en-US"/>
              </w:rPr>
              <w:t>t'au</w:t>
            </w:r>
            <w:r>
              <w:rPr>
                <w:szCs w:val="21"/>
                <w:vertAlign w:val="superscript"/>
                <w:lang w:val="en-US"/>
              </w:rPr>
              <w:t>52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次这一次</w:t>
            </w:r>
            <w:r>
              <w:rPr>
                <w:b/>
                <w:szCs w:val="21"/>
                <w:lang w:val="en-US"/>
              </w:rPr>
              <w:t>ts'</w:t>
            </w:r>
            <w:r>
              <w:rPr>
                <w:rFonts w:ascii="Tahoma" w:hAnsi="Tahoma" w:cs="Tahoma"/>
                <w:b/>
                <w:szCs w:val="21"/>
              </w:rPr>
              <w:t>ๅ</w:t>
            </w:r>
            <w:r>
              <w:rPr>
                <w:b/>
                <w:szCs w:val="21"/>
                <w:vertAlign w:val="superscript"/>
                <w:lang w:val="en-US"/>
              </w:rPr>
              <w:t>51</w:t>
            </w:r>
          </w:p>
        </w:tc>
        <w:tc>
          <w:tcPr>
            <w:tcW w:w="3673" w:type="dxa"/>
          </w:tcPr>
          <w:p>
            <w:pPr>
              <w:ind w:right="84"/>
              <w:jc w:val="left"/>
              <w:rPr>
                <w:b/>
                <w:szCs w:val="21"/>
                <w:lang w:val="en-US"/>
              </w:rPr>
            </w:pPr>
            <w:r>
              <w:rPr>
                <w:rFonts w:hint="eastAsia"/>
                <w:b/>
                <w:szCs w:val="21"/>
              </w:rPr>
              <w:t>趟走一趟</w:t>
            </w:r>
            <w:r>
              <w:rPr>
                <w:b/>
                <w:szCs w:val="21"/>
                <w:lang w:val="en-US"/>
              </w:rPr>
              <w:t>t'aŋ</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回</w:t>
            </w:r>
            <w:r>
              <w:rPr>
                <w:szCs w:val="21"/>
                <w:lang w:val="en-US"/>
              </w:rPr>
              <w:t>xuei</w:t>
            </w:r>
            <w:r>
              <w:rPr>
                <w:szCs w:val="21"/>
                <w:vertAlign w:val="superscript"/>
                <w:lang w:val="en-US"/>
              </w:rPr>
              <w:t>35</w:t>
            </w:r>
          </w:p>
        </w:tc>
        <w:tc>
          <w:tcPr>
            <w:tcW w:w="3673" w:type="dxa"/>
          </w:tcPr>
          <w:p>
            <w:pPr>
              <w:ind w:right="84"/>
              <w:jc w:val="left"/>
              <w:rPr>
                <w:szCs w:val="21"/>
                <w:lang w:val="en-US"/>
              </w:rPr>
            </w:pPr>
            <w:r>
              <w:rPr>
                <w:rFonts w:hint="eastAsia"/>
                <w:szCs w:val="21"/>
              </w:rPr>
              <w:t>回</w:t>
            </w:r>
            <w:r>
              <w:rPr>
                <w:szCs w:val="21"/>
                <w:lang w:val="en-US"/>
              </w:rPr>
              <w:t>xuei</w:t>
            </w:r>
            <w:r>
              <w:rPr>
                <w:szCs w:val="21"/>
                <w:vertAlign w:val="superscript"/>
                <w:lang w:val="en-US"/>
              </w:rPr>
              <w:t>35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回</w:t>
            </w:r>
            <w:r>
              <w:rPr>
                <w:szCs w:val="21"/>
                <w:lang w:val="en-US"/>
              </w:rPr>
              <w:t>xuei</w:t>
            </w:r>
            <w:r>
              <w:rPr>
                <w:szCs w:val="21"/>
                <w:vertAlign w:val="superscript"/>
                <w:lang w:val="en-US"/>
              </w:rPr>
              <w:t>42</w:t>
            </w:r>
          </w:p>
        </w:tc>
        <w:tc>
          <w:tcPr>
            <w:tcW w:w="3673" w:type="dxa"/>
          </w:tcPr>
          <w:p>
            <w:pPr>
              <w:ind w:right="84"/>
              <w:jc w:val="left"/>
              <w:rPr>
                <w:szCs w:val="21"/>
              </w:rPr>
            </w:pPr>
            <w:r>
              <w:rPr>
                <w:rFonts w:hint="eastAsia"/>
                <w:szCs w:val="21"/>
              </w:rPr>
              <w:t>趟</w:t>
            </w:r>
            <w:r>
              <w:rPr>
                <w:szCs w:val="21"/>
                <w:lang w:val="en-US"/>
              </w:rPr>
              <w:t>t‘aŋ</w:t>
            </w:r>
            <w:r>
              <w:rPr>
                <w:szCs w:val="21"/>
                <w:vertAlign w:val="superscript"/>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回</w:t>
            </w:r>
            <w:r>
              <w:rPr>
                <w:szCs w:val="21"/>
                <w:lang w:val="en-US"/>
              </w:rPr>
              <w:t>xuei</w:t>
            </w:r>
            <w:r>
              <w:rPr>
                <w:szCs w:val="21"/>
                <w:vertAlign w:val="superscript"/>
                <w:lang w:val="en-US"/>
              </w:rPr>
              <w:t>35</w:t>
            </w:r>
          </w:p>
        </w:tc>
        <w:tc>
          <w:tcPr>
            <w:tcW w:w="3673" w:type="dxa"/>
          </w:tcPr>
          <w:p>
            <w:pPr>
              <w:ind w:right="84"/>
              <w:jc w:val="left"/>
              <w:rPr>
                <w:szCs w:val="21"/>
                <w:lang w:val="en-US"/>
              </w:rPr>
            </w:pPr>
            <w:r>
              <w:rPr>
                <w:rFonts w:hint="eastAsia"/>
                <w:szCs w:val="21"/>
              </w:rPr>
              <w:t>趟</w:t>
            </w:r>
            <w:r>
              <w:rPr>
                <w:szCs w:val="21"/>
                <w:lang w:val="en-US"/>
              </w:rPr>
              <w:t>t'aŋ</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回</w:t>
            </w:r>
            <w:r>
              <w:rPr>
                <w:szCs w:val="21"/>
                <w:lang w:val="en-US"/>
              </w:rPr>
              <w:t>xuei</w:t>
            </w:r>
            <w:r>
              <w:rPr>
                <w:szCs w:val="21"/>
                <w:vertAlign w:val="superscript"/>
                <w:lang w:val="en-US"/>
              </w:rPr>
              <w:t>24</w:t>
            </w:r>
          </w:p>
        </w:tc>
        <w:tc>
          <w:tcPr>
            <w:tcW w:w="3673" w:type="dxa"/>
          </w:tcPr>
          <w:p>
            <w:pPr>
              <w:ind w:right="84"/>
              <w:jc w:val="left"/>
              <w:rPr>
                <w:szCs w:val="21"/>
                <w:lang w:val="en-US"/>
              </w:rPr>
            </w:pPr>
            <w:r>
              <w:rPr>
                <w:rFonts w:hint="eastAsia"/>
                <w:szCs w:val="21"/>
              </w:rPr>
              <w:t>遍</w:t>
            </w:r>
            <w:r>
              <w:rPr>
                <w:szCs w:val="21"/>
                <w:lang w:val="en-US"/>
              </w:rPr>
              <w:t>pi</w:t>
            </w:r>
            <w:r>
              <w:rPr>
                <w:rFonts w:ascii="Cambria Math" w:hAnsi="Cambria Math"/>
                <w:szCs w:val="21"/>
                <w:lang w:val="en-US"/>
              </w:rPr>
              <w:t>æ̃</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回</w:t>
            </w:r>
            <w:r>
              <w:rPr>
                <w:szCs w:val="21"/>
                <w:lang w:val="en-US"/>
              </w:rPr>
              <w:t>xuei</w:t>
            </w:r>
            <w:r>
              <w:rPr>
                <w:szCs w:val="21"/>
                <w:vertAlign w:val="superscript"/>
                <w:lang w:val="en-US"/>
              </w:rPr>
              <w:t>31</w:t>
            </w:r>
          </w:p>
        </w:tc>
        <w:tc>
          <w:tcPr>
            <w:tcW w:w="3673" w:type="dxa"/>
          </w:tcPr>
          <w:p>
            <w:pPr>
              <w:ind w:right="84"/>
              <w:jc w:val="left"/>
              <w:rPr>
                <w:szCs w:val="21"/>
                <w:lang w:val="en-US"/>
              </w:rPr>
            </w:pPr>
            <w:r>
              <w:rPr>
                <w:rFonts w:hint="eastAsia"/>
                <w:szCs w:val="21"/>
              </w:rPr>
              <w:t>趟</w:t>
            </w:r>
            <w:r>
              <w:rPr>
                <w:szCs w:val="21"/>
                <w:lang w:val="en-US"/>
              </w:rPr>
              <w:t>t'aŋ</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回</w:t>
            </w:r>
            <w:r>
              <w:rPr>
                <w:szCs w:val="21"/>
                <w:lang w:val="en-US"/>
              </w:rPr>
              <w:t>sue</w:t>
            </w:r>
            <w:r>
              <w:rPr>
                <w:szCs w:val="21"/>
                <w:vertAlign w:val="superscript"/>
                <w:lang w:val="en-US"/>
              </w:rPr>
              <w:t>31</w:t>
            </w:r>
          </w:p>
        </w:tc>
        <w:tc>
          <w:tcPr>
            <w:tcW w:w="3673" w:type="dxa"/>
          </w:tcPr>
          <w:p>
            <w:pPr>
              <w:ind w:right="84"/>
              <w:jc w:val="left"/>
              <w:rPr>
                <w:szCs w:val="21"/>
                <w:lang w:val="en-US"/>
              </w:rPr>
            </w:pPr>
            <w:r>
              <w:rPr>
                <w:rFonts w:hint="eastAsia"/>
                <w:szCs w:val="21"/>
              </w:rPr>
              <w:t>趟</w:t>
            </w:r>
            <w:r>
              <w:rPr>
                <w:szCs w:val="21"/>
                <w:lang w:val="en-US"/>
              </w:rPr>
              <w:t>t</w:t>
            </w:r>
            <w:r>
              <w:rPr>
                <w:rFonts w:hint="eastAsia"/>
                <w:szCs w:val="21"/>
                <w:lang w:val="en-US"/>
              </w:rPr>
              <w:t>‘</w:t>
            </w:r>
            <w:r>
              <w:rPr>
                <w:szCs w:val="21"/>
                <w:lang w:val="en-US"/>
              </w:rPr>
              <w:t>ã</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回</w:t>
            </w:r>
            <w:r>
              <w:rPr>
                <w:szCs w:val="21"/>
                <w:lang w:val="en-US"/>
              </w:rPr>
              <w:t>xui</w:t>
            </w:r>
            <w:r>
              <w:rPr>
                <w:szCs w:val="21"/>
                <w:vertAlign w:val="superscript"/>
                <w:lang w:val="en-US"/>
              </w:rPr>
              <w:t>55</w:t>
            </w:r>
          </w:p>
        </w:tc>
        <w:tc>
          <w:tcPr>
            <w:tcW w:w="3673" w:type="dxa"/>
          </w:tcPr>
          <w:p>
            <w:pPr>
              <w:ind w:right="84"/>
              <w:jc w:val="left"/>
              <w:rPr>
                <w:szCs w:val="21"/>
                <w:lang w:val="en-US"/>
              </w:rPr>
            </w:pPr>
            <w:r>
              <w:rPr>
                <w:rFonts w:hint="eastAsia"/>
                <w:szCs w:val="21"/>
              </w:rPr>
              <w:t>趟</w:t>
            </w:r>
            <w:r>
              <w:rPr>
                <w:szCs w:val="21"/>
                <w:lang w:val="en-US"/>
              </w:rPr>
              <w:t>t'</w:t>
            </w:r>
            <w:r>
              <w:rPr>
                <w:rFonts w:ascii="Cambria Math" w:hAnsi="Cambria Math"/>
                <w:szCs w:val="21"/>
              </w:rPr>
              <w:t>ɑ̃</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回</w:t>
            </w:r>
            <w:r>
              <w:rPr>
                <w:szCs w:val="21"/>
                <w:lang w:val="en-US"/>
              </w:rPr>
              <w:t>xuəi</w:t>
            </w:r>
            <w:r>
              <w:rPr>
                <w:szCs w:val="21"/>
                <w:vertAlign w:val="superscript"/>
                <w:lang w:val="en-US"/>
              </w:rPr>
              <w:t>34</w:t>
            </w:r>
          </w:p>
        </w:tc>
        <w:tc>
          <w:tcPr>
            <w:tcW w:w="3673" w:type="dxa"/>
          </w:tcPr>
          <w:p>
            <w:pPr>
              <w:ind w:right="84"/>
              <w:jc w:val="left"/>
              <w:rPr>
                <w:szCs w:val="21"/>
              </w:rPr>
            </w:pPr>
            <w:r>
              <w:rPr>
                <w:rFonts w:hint="eastAsia"/>
                <w:szCs w:val="21"/>
              </w:rPr>
              <w:t>趟</w:t>
            </w:r>
            <w:r>
              <w:rPr>
                <w:szCs w:val="21"/>
              </w:rPr>
              <w:t>t‘</w:t>
            </w:r>
            <w:r>
              <w:rPr>
                <w:rFonts w:hint="eastAsia"/>
                <w:szCs w:val="21"/>
              </w:rPr>
              <w:t>ɑ</w:t>
            </w:r>
            <w:r>
              <w:rPr>
                <w:szCs w:val="21"/>
              </w:rPr>
              <w:t>ŋ</w:t>
            </w:r>
            <w:r>
              <w:rPr>
                <w:szCs w:val="21"/>
                <w:vertAlign w:val="superscript"/>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lang w:val="en-US"/>
              </w:rPr>
              <w:t>①</w:t>
            </w:r>
            <w:r>
              <w:rPr>
                <w:rFonts w:hint="eastAsia"/>
                <w:szCs w:val="21"/>
              </w:rPr>
              <w:t>轉</w:t>
            </w:r>
            <w:r>
              <w:rPr>
                <w:szCs w:val="21"/>
                <w:lang w:val="en-US"/>
              </w:rPr>
              <w:t>tsø</w:t>
            </w:r>
            <w:r>
              <w:rPr>
                <w:szCs w:val="21"/>
                <w:vertAlign w:val="superscript"/>
                <w:lang w:val="en-US"/>
              </w:rPr>
              <w:t>41</w:t>
            </w:r>
            <w:r>
              <w:rPr>
                <w:rFonts w:hint="eastAsia"/>
                <w:szCs w:val="21"/>
                <w:lang w:val="en-US"/>
              </w:rPr>
              <w:t>②</w:t>
            </w:r>
            <w:r>
              <w:rPr>
                <w:rFonts w:hint="eastAsia"/>
                <w:szCs w:val="21"/>
              </w:rPr>
              <w:t>趟</w:t>
            </w:r>
            <w:r>
              <w:rPr>
                <w:szCs w:val="21"/>
                <w:lang w:val="en-US"/>
              </w:rPr>
              <w:t>t'</w:t>
            </w:r>
            <w:r>
              <w:rPr>
                <w:rFonts w:ascii="Cambria Math" w:hAnsi="Cambria Math" w:cs="Cambria Math"/>
                <w:szCs w:val="21"/>
                <w:lang w:val="en-US"/>
              </w:rPr>
              <w:t>ɒ</w:t>
            </w:r>
            <w:r>
              <w:rPr>
                <w:szCs w:val="21"/>
                <w:lang w:val="en-US"/>
              </w:rPr>
              <w:t>ŋ</w:t>
            </w:r>
            <w:r>
              <w:rPr>
                <w:szCs w:val="21"/>
                <w:vertAlign w:val="superscript"/>
                <w:lang w:val="en-US"/>
              </w:rPr>
              <w:t>513</w:t>
            </w:r>
          </w:p>
        </w:tc>
        <w:tc>
          <w:tcPr>
            <w:tcW w:w="3673" w:type="dxa"/>
          </w:tcPr>
          <w:p>
            <w:pPr>
              <w:ind w:right="84"/>
              <w:jc w:val="left"/>
              <w:rPr>
                <w:szCs w:val="21"/>
                <w:lang w:val="en-US"/>
              </w:rPr>
            </w:pPr>
            <w:r>
              <w:rPr>
                <w:rFonts w:hint="eastAsia"/>
                <w:szCs w:val="21"/>
              </w:rPr>
              <w:t>趟</w:t>
            </w:r>
            <w:r>
              <w:rPr>
                <w:szCs w:val="21"/>
                <w:lang w:val="en-US"/>
              </w:rPr>
              <w:t>t'</w:t>
            </w:r>
            <w:r>
              <w:rPr>
                <w:rFonts w:ascii="Cambria Math" w:hAnsi="Cambria Math" w:cs="Cambria Math"/>
                <w:szCs w:val="21"/>
                <w:lang w:val="en-US"/>
              </w:rPr>
              <w:t>ɒ</w:t>
            </w:r>
            <w:r>
              <w:rPr>
                <w:szCs w:val="21"/>
                <w:lang w:val="en-US"/>
              </w:rPr>
              <w:t>ŋ</w:t>
            </w:r>
            <w:r>
              <w:rPr>
                <w:szCs w:val="21"/>
                <w:vertAlign w:val="superscript"/>
                <w:lang w:val="en-US"/>
              </w:rPr>
              <w:t>513</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回</w:t>
            </w:r>
            <w:r>
              <w:rPr>
                <w:szCs w:val="21"/>
                <w:lang w:val="en-US"/>
              </w:rPr>
              <w:t>vai</w:t>
            </w:r>
            <w:r>
              <w:rPr>
                <w:szCs w:val="21"/>
                <w:vertAlign w:val="superscript"/>
                <w:lang w:val="en-US"/>
              </w:rPr>
              <w:t>31</w:t>
            </w:r>
          </w:p>
        </w:tc>
        <w:tc>
          <w:tcPr>
            <w:tcW w:w="3673" w:type="dxa"/>
          </w:tcPr>
          <w:p>
            <w:pPr>
              <w:ind w:right="84"/>
              <w:jc w:val="left"/>
              <w:rPr>
                <w:szCs w:val="21"/>
                <w:lang w:val="en-US"/>
              </w:rPr>
            </w:pPr>
            <w:r>
              <w:rPr>
                <w:szCs w:val="21"/>
                <w:lang w:val="en-US"/>
              </w:rPr>
              <w:t>@da</w:t>
            </w:r>
            <w:r>
              <w:rPr>
                <w:szCs w:val="21"/>
                <w:vertAlign w:val="superscript"/>
                <w:lang w:val="en-US"/>
              </w:rPr>
              <w:t>11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回</w:t>
            </w:r>
            <w:r>
              <w:rPr>
                <w:szCs w:val="21"/>
                <w:lang w:val="en-US"/>
              </w:rPr>
              <w:t>fei</w:t>
            </w:r>
            <w:r>
              <w:rPr>
                <w:szCs w:val="21"/>
                <w:vertAlign w:val="superscript"/>
                <w:lang w:val="en-US"/>
              </w:rPr>
              <w:t>13</w:t>
            </w:r>
          </w:p>
        </w:tc>
        <w:tc>
          <w:tcPr>
            <w:tcW w:w="3673" w:type="dxa"/>
          </w:tcPr>
          <w:p>
            <w:pPr>
              <w:ind w:right="84"/>
              <w:jc w:val="left"/>
              <w:rPr>
                <w:szCs w:val="21"/>
              </w:rPr>
            </w:pPr>
            <w:r>
              <w:rPr>
                <w:rFonts w:hint="eastAsia"/>
                <w:szCs w:val="21"/>
              </w:rPr>
              <w:t>趟</w:t>
            </w:r>
            <w:r>
              <w:rPr>
                <w:szCs w:val="21"/>
              </w:rPr>
              <w:t>t</w:t>
            </w:r>
            <w:r>
              <w:rPr>
                <w:rFonts w:hint="eastAsia"/>
                <w:szCs w:val="21"/>
              </w:rPr>
              <w:t>‘</w:t>
            </w:r>
            <w:r>
              <w:rPr>
                <w:szCs w:val="21"/>
              </w:rPr>
              <w:t>an</w:t>
            </w:r>
            <w:r>
              <w:rPr>
                <w:szCs w:val="21"/>
                <w:vertAlign w:val="superscript"/>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回</w:t>
            </w:r>
            <w:r>
              <w:rPr>
                <w:szCs w:val="21"/>
                <w:lang w:val="en-US"/>
              </w:rPr>
              <w:t>fei</w:t>
            </w:r>
            <w:r>
              <w:rPr>
                <w:szCs w:val="21"/>
                <w:vertAlign w:val="superscript"/>
                <w:lang w:val="en-US"/>
              </w:rPr>
              <w:t>55</w:t>
            </w:r>
          </w:p>
        </w:tc>
        <w:tc>
          <w:tcPr>
            <w:tcW w:w="3673" w:type="dxa"/>
          </w:tcPr>
          <w:p>
            <w:pPr>
              <w:ind w:right="84"/>
              <w:jc w:val="left"/>
              <w:rPr>
                <w:szCs w:val="21"/>
              </w:rPr>
            </w:pPr>
            <w:r>
              <w:rPr>
                <w:rFonts w:hint="eastAsia"/>
                <w:szCs w:val="21"/>
              </w:rPr>
              <w:t>趟</w:t>
            </w:r>
            <w:r>
              <w:rPr>
                <w:szCs w:val="21"/>
              </w:rPr>
              <w:t>t‘</w:t>
            </w:r>
            <w:r>
              <w:rPr>
                <w:rFonts w:ascii="Cambria Math" w:hAnsi="Cambria Math" w:cs="Cambria Math"/>
                <w:szCs w:val="21"/>
              </w:rPr>
              <w:t>ɔ</w:t>
            </w:r>
            <w:r>
              <w:rPr>
                <w:szCs w:val="21"/>
              </w:rPr>
              <w:t>ŋ</w:t>
            </w:r>
            <w:r>
              <w:rPr>
                <w:szCs w:val="21"/>
                <w:vertAlign w:val="superscript"/>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lang w:val="en-US"/>
              </w:rPr>
              <w:t>①</w:t>
            </w:r>
            <w:r>
              <w:rPr>
                <w:rFonts w:hint="eastAsia"/>
                <w:szCs w:val="21"/>
              </w:rPr>
              <w:t>摆</w:t>
            </w:r>
            <w:r>
              <w:rPr>
                <w:szCs w:val="21"/>
                <w:lang w:val="en-US"/>
              </w:rPr>
              <w:t>*pai</w:t>
            </w:r>
            <w:r>
              <w:rPr>
                <w:szCs w:val="21"/>
                <w:vertAlign w:val="superscript"/>
                <w:lang w:val="en-US"/>
              </w:rPr>
              <w:t>31</w:t>
            </w:r>
            <w:r>
              <w:rPr>
                <w:rFonts w:hint="eastAsia"/>
                <w:szCs w:val="21"/>
                <w:lang w:val="en-US"/>
              </w:rPr>
              <w:t>②</w:t>
            </w:r>
            <w:r>
              <w:rPr>
                <w:rFonts w:hint="eastAsia"/>
                <w:szCs w:val="21"/>
              </w:rPr>
              <w:t>下</w:t>
            </w:r>
            <w:r>
              <w:rPr>
                <w:szCs w:val="21"/>
                <w:lang w:val="en-US"/>
              </w:rPr>
              <w:t>ha</w:t>
            </w:r>
            <w:r>
              <w:rPr>
                <w:szCs w:val="21"/>
                <w:vertAlign w:val="superscript"/>
                <w:lang w:val="en-US"/>
              </w:rPr>
              <w:t>42</w:t>
            </w:r>
          </w:p>
        </w:tc>
        <w:tc>
          <w:tcPr>
            <w:tcW w:w="3673" w:type="dxa"/>
          </w:tcPr>
          <w:p>
            <w:pPr>
              <w:ind w:right="84"/>
              <w:jc w:val="left"/>
              <w:rPr>
                <w:szCs w:val="21"/>
                <w:lang w:val="en-US"/>
              </w:rPr>
            </w:pPr>
            <w:r>
              <w:rPr>
                <w:rFonts w:hint="eastAsia"/>
                <w:szCs w:val="21"/>
              </w:rPr>
              <w:t>摆</w:t>
            </w:r>
            <w:r>
              <w:rPr>
                <w:szCs w:val="21"/>
                <w:lang w:val="en-US"/>
              </w:rPr>
              <w:t>*pai</w:t>
            </w:r>
            <w:r>
              <w:rPr>
                <w:szCs w:val="21"/>
                <w:vertAlign w:val="superscript"/>
                <w:lang w:val="en-US"/>
              </w:rPr>
              <w:t>31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lang w:val="en-US"/>
              </w:rPr>
              <w:t>①</w:t>
            </w:r>
            <w:r>
              <w:rPr>
                <w:rFonts w:hint="eastAsia"/>
                <w:szCs w:val="21"/>
              </w:rPr>
              <w:t>云</w:t>
            </w:r>
            <w:r>
              <w:rPr>
                <w:szCs w:val="21"/>
                <w:lang w:val="en-US"/>
              </w:rPr>
              <w:t>*w</w:t>
            </w:r>
            <w:r>
              <w:rPr>
                <w:rFonts w:ascii="Cambria Math" w:hAnsi="Cambria Math" w:cs="Cambria Math"/>
                <w:szCs w:val="21"/>
                <w:lang w:val="en-US"/>
              </w:rPr>
              <w:t>ɐ</w:t>
            </w:r>
            <w:r>
              <w:rPr>
                <w:szCs w:val="21"/>
                <w:lang w:val="en-US"/>
              </w:rPr>
              <w:t>n</w:t>
            </w:r>
            <w:r>
              <w:rPr>
                <w:szCs w:val="21"/>
                <w:vertAlign w:val="superscript"/>
                <w:lang w:val="en-US"/>
              </w:rPr>
              <w:t>21</w:t>
            </w:r>
            <w:r>
              <w:rPr>
                <w:rFonts w:hint="eastAsia"/>
                <w:szCs w:val="21"/>
                <w:lang w:val="en-US"/>
              </w:rPr>
              <w:t>②</w:t>
            </w:r>
            <w:r>
              <w:rPr>
                <w:rFonts w:hint="eastAsia"/>
                <w:szCs w:val="21"/>
              </w:rPr>
              <w:t>輪</w:t>
            </w:r>
            <w:r>
              <w:rPr>
                <w:szCs w:val="21"/>
                <w:lang w:val="en-US"/>
              </w:rPr>
              <w:t>løn</w:t>
            </w:r>
            <w:r>
              <w:rPr>
                <w:szCs w:val="21"/>
                <w:vertAlign w:val="superscript"/>
                <w:lang w:val="en-US"/>
              </w:rPr>
              <w:t>21</w:t>
            </w:r>
          </w:p>
        </w:tc>
        <w:tc>
          <w:tcPr>
            <w:tcW w:w="3673" w:type="dxa"/>
          </w:tcPr>
          <w:p>
            <w:pPr>
              <w:ind w:right="84"/>
              <w:jc w:val="left"/>
              <w:rPr>
                <w:szCs w:val="21"/>
              </w:rPr>
            </w:pPr>
            <w:r>
              <w:rPr>
                <w:rFonts w:hint="eastAsia"/>
                <w:szCs w:val="21"/>
              </w:rPr>
              <w:t>趟</w:t>
            </w:r>
            <w:r>
              <w:rPr>
                <w:szCs w:val="21"/>
              </w:rPr>
              <w:t>t‘</w:t>
            </w:r>
            <w:r>
              <w:rPr>
                <w:rFonts w:ascii="Cambria Math" w:hAnsi="Cambria Math" w:cs="Cambria Math"/>
                <w:szCs w:val="21"/>
              </w:rPr>
              <w:t>ɔ</w:t>
            </w:r>
            <w:r>
              <w:rPr>
                <w:szCs w:val="21"/>
              </w:rPr>
              <w:t>ŋ</w:t>
            </w:r>
            <w:r>
              <w:rPr>
                <w:szCs w:val="21"/>
                <w:vertAlign w:val="superscript"/>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下</w:t>
            </w:r>
            <w:r>
              <w:rPr>
                <w:szCs w:val="21"/>
                <w:lang w:val="en-US"/>
              </w:rPr>
              <w:t>ha</w:t>
            </w:r>
            <w:r>
              <w:rPr>
                <w:szCs w:val="21"/>
                <w:vertAlign w:val="superscript"/>
                <w:lang w:val="en-US"/>
              </w:rPr>
              <w:t>21</w:t>
            </w:r>
          </w:p>
        </w:tc>
        <w:tc>
          <w:tcPr>
            <w:tcW w:w="3673" w:type="dxa"/>
          </w:tcPr>
          <w:p>
            <w:pPr>
              <w:ind w:right="84"/>
              <w:jc w:val="left"/>
              <w:rPr>
                <w:szCs w:val="21"/>
                <w:lang w:val="en-US"/>
              </w:rPr>
            </w:pPr>
            <w:r>
              <w:rPr>
                <w:rFonts w:hint="eastAsia"/>
                <w:szCs w:val="21"/>
                <w:lang w:val="en-US"/>
              </w:rPr>
              <w:t>①</w:t>
            </w:r>
            <w:r>
              <w:rPr>
                <w:rFonts w:hint="eastAsia"/>
                <w:szCs w:val="21"/>
              </w:rPr>
              <w:t>口</w:t>
            </w:r>
            <w:r>
              <w:rPr>
                <w:szCs w:val="21"/>
                <w:lang w:val="en-US"/>
              </w:rPr>
              <w:t>kwak</w:t>
            </w:r>
            <w:r>
              <w:rPr>
                <w:szCs w:val="21"/>
                <w:vertAlign w:val="superscript"/>
                <w:lang w:val="en-US"/>
              </w:rPr>
              <w:t>21</w:t>
            </w:r>
            <w:r>
              <w:rPr>
                <w:rFonts w:hint="eastAsia"/>
                <w:szCs w:val="21"/>
                <w:lang w:val="en-US"/>
              </w:rPr>
              <w:t>②</w:t>
            </w:r>
            <w:r>
              <w:rPr>
                <w:rFonts w:hint="eastAsia"/>
                <w:szCs w:val="21"/>
              </w:rPr>
              <w:t>下</w:t>
            </w:r>
            <w:r>
              <w:rPr>
                <w:szCs w:val="21"/>
                <w:lang w:val="en-US"/>
              </w:rPr>
              <w:t>ha</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摆</w:t>
            </w:r>
            <w:r>
              <w:rPr>
                <w:szCs w:val="21"/>
                <w:lang w:val="en-US"/>
              </w:rPr>
              <w:t>*pai</w:t>
            </w:r>
            <w:r>
              <w:rPr>
                <w:szCs w:val="21"/>
                <w:vertAlign w:val="superscript"/>
                <w:lang w:val="en-US"/>
              </w:rPr>
              <w:t>31</w:t>
            </w:r>
          </w:p>
        </w:tc>
        <w:tc>
          <w:tcPr>
            <w:tcW w:w="3673" w:type="dxa"/>
          </w:tcPr>
          <w:p>
            <w:pPr>
              <w:ind w:right="84"/>
              <w:jc w:val="left"/>
              <w:rPr>
                <w:szCs w:val="21"/>
                <w:lang w:val="en-US"/>
              </w:rPr>
            </w:pPr>
            <w:r>
              <w:rPr>
                <w:rFonts w:hint="eastAsia"/>
                <w:szCs w:val="21"/>
                <w:lang w:val="en-US"/>
              </w:rPr>
              <w:t>①</w:t>
            </w:r>
            <w:r>
              <w:rPr>
                <w:rFonts w:hint="eastAsia"/>
                <w:szCs w:val="21"/>
              </w:rPr>
              <w:t>践</w:t>
            </w:r>
            <w:r>
              <w:rPr>
                <w:szCs w:val="21"/>
                <w:lang w:val="en-US"/>
              </w:rPr>
              <w:t>tsua</w:t>
            </w:r>
            <w:r>
              <w:rPr>
                <w:szCs w:val="21"/>
                <w:vertAlign w:val="superscript"/>
                <w:lang w:val="en-US"/>
              </w:rPr>
              <w:t>33</w:t>
            </w:r>
            <w:r>
              <w:rPr>
                <w:rFonts w:hint="eastAsia"/>
                <w:szCs w:val="21"/>
                <w:lang w:val="en-US"/>
              </w:rPr>
              <w:t>②</w:t>
            </w:r>
            <w:r>
              <w:rPr>
                <w:rFonts w:hint="eastAsia"/>
                <w:szCs w:val="21"/>
              </w:rPr>
              <w:t>摆</w:t>
            </w:r>
            <w:r>
              <w:rPr>
                <w:szCs w:val="21"/>
                <w:lang w:val="en-US"/>
              </w:rPr>
              <w:t>*pai</w:t>
            </w:r>
            <w:r>
              <w:rPr>
                <w:szCs w:val="21"/>
                <w:vertAlign w:val="superscript"/>
                <w:lang w:val="en-US"/>
              </w:rPr>
              <w:t>51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币</w:t>
            </w:r>
            <w:r>
              <w:rPr>
                <w:szCs w:val="21"/>
                <w:lang w:val="en-US"/>
              </w:rPr>
              <w:t>tsua</w:t>
            </w:r>
            <w:r>
              <w:rPr>
                <w:szCs w:val="21"/>
                <w:vertAlign w:val="superscript"/>
                <w:lang w:val="en-US"/>
              </w:rPr>
              <w:t>33</w:t>
            </w:r>
          </w:p>
        </w:tc>
        <w:tc>
          <w:tcPr>
            <w:tcW w:w="3673" w:type="dxa"/>
          </w:tcPr>
          <w:p>
            <w:pPr>
              <w:ind w:right="84"/>
              <w:jc w:val="left"/>
              <w:rPr>
                <w:szCs w:val="21"/>
                <w:lang w:val="en-US"/>
              </w:rPr>
            </w:pPr>
            <w:r>
              <w:rPr>
                <w:rFonts w:hint="eastAsia"/>
                <w:szCs w:val="21"/>
              </w:rPr>
              <w:t>币</w:t>
            </w:r>
            <w:r>
              <w:rPr>
                <w:szCs w:val="21"/>
                <w:lang w:val="en-US"/>
              </w:rPr>
              <w:t>tsua</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輪</w:t>
            </w:r>
            <w:r>
              <w:rPr>
                <w:szCs w:val="21"/>
                <w:lang w:val="en-US"/>
              </w:rPr>
              <w:t>luŋ</w:t>
            </w:r>
            <w:r>
              <w:rPr>
                <w:szCs w:val="21"/>
                <w:vertAlign w:val="superscript"/>
                <w:lang w:val="en-US"/>
              </w:rPr>
              <w:t>52</w:t>
            </w:r>
          </w:p>
        </w:tc>
        <w:tc>
          <w:tcPr>
            <w:tcW w:w="3673" w:type="dxa"/>
          </w:tcPr>
          <w:p>
            <w:pPr>
              <w:ind w:right="84"/>
              <w:jc w:val="left"/>
              <w:rPr>
                <w:szCs w:val="21"/>
                <w:lang w:val="en-US"/>
              </w:rPr>
            </w:pPr>
            <w:r>
              <w:rPr>
                <w:rFonts w:hint="eastAsia"/>
                <w:szCs w:val="21"/>
              </w:rPr>
              <w:t>头</w:t>
            </w:r>
            <w:r>
              <w:rPr>
                <w:szCs w:val="21"/>
                <w:lang w:val="en-US"/>
              </w:rPr>
              <w:t>t'au</w:t>
            </w:r>
            <w:r>
              <w:rPr>
                <w:szCs w:val="21"/>
                <w:vertAlign w:val="superscript"/>
                <w:lang w:val="en-US"/>
              </w:rPr>
              <w:t>52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頓打一頓</w:t>
            </w:r>
            <w:r>
              <w:rPr>
                <w:b/>
                <w:szCs w:val="21"/>
                <w:lang w:val="en-US"/>
              </w:rPr>
              <w:t>tuən</w:t>
            </w:r>
            <w:r>
              <w:rPr>
                <w:b/>
                <w:szCs w:val="21"/>
                <w:vertAlign w:val="superscript"/>
                <w:lang w:val="en-US"/>
              </w:rPr>
              <w:t>51</w:t>
            </w:r>
          </w:p>
        </w:tc>
        <w:tc>
          <w:tcPr>
            <w:tcW w:w="3673" w:type="dxa"/>
          </w:tcPr>
          <w:p>
            <w:pPr>
              <w:ind w:right="84"/>
              <w:jc w:val="left"/>
              <w:rPr>
                <w:b/>
                <w:szCs w:val="21"/>
                <w:lang w:val="en-US"/>
              </w:rPr>
            </w:pPr>
            <w:r>
              <w:rPr>
                <w:rFonts w:hint="eastAsia"/>
                <w:b/>
                <w:szCs w:val="21"/>
              </w:rPr>
              <w:t>下打一下</w:t>
            </w:r>
            <w:r>
              <w:rPr>
                <w:rFonts w:ascii="Cambria Math" w:hAnsi="Cambria Math" w:cs="Cambria Math"/>
                <w:b/>
                <w:szCs w:val="21"/>
                <w:lang w:val="en-US"/>
              </w:rPr>
              <w:t>ɕ</w:t>
            </w:r>
            <w:r>
              <w:rPr>
                <w:b/>
                <w:szCs w:val="21"/>
                <w:lang w:val="en-US"/>
              </w:rPr>
              <w:t>ia</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頓</w:t>
            </w:r>
            <w:r>
              <w:rPr>
                <w:szCs w:val="21"/>
                <w:lang w:val="en-US"/>
              </w:rPr>
              <w:t>tuən</w:t>
            </w:r>
            <w:r>
              <w:rPr>
                <w:szCs w:val="21"/>
                <w:vertAlign w:val="superscript"/>
                <w:lang w:val="en-US"/>
              </w:rPr>
              <w:t>51</w:t>
            </w:r>
          </w:p>
        </w:tc>
        <w:tc>
          <w:tcPr>
            <w:tcW w:w="3673" w:type="dxa"/>
          </w:tcPr>
          <w:p>
            <w:pPr>
              <w:ind w:right="84"/>
              <w:jc w:val="left"/>
              <w:rPr>
                <w:szCs w:val="21"/>
                <w:lang w:val="en-US"/>
              </w:rPr>
            </w:pPr>
            <w:r>
              <w:rPr>
                <w:rFonts w:hint="eastAsia"/>
                <w:szCs w:val="21"/>
              </w:rPr>
              <w:t>下</w:t>
            </w:r>
            <w:r>
              <w:rPr>
                <w:rFonts w:ascii="Cambria Math" w:hAnsi="Cambria Math" w:cs="Cambria Math"/>
                <w:szCs w:val="21"/>
                <w:lang w:val="en-US"/>
              </w:rPr>
              <w:t>ɕ</w:t>
            </w:r>
            <w:r>
              <w:rPr>
                <w:szCs w:val="21"/>
                <w:lang w:val="en-US"/>
              </w:rPr>
              <w:t>ia</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頓</w:t>
            </w:r>
            <w:r>
              <w:rPr>
                <w:szCs w:val="21"/>
                <w:lang w:val="en-US"/>
              </w:rPr>
              <w:t>tuẽ</w:t>
            </w:r>
            <w:r>
              <w:rPr>
                <w:szCs w:val="21"/>
                <w:vertAlign w:val="superscript"/>
                <w:lang w:val="en-US"/>
              </w:rPr>
              <w:t>21</w:t>
            </w:r>
          </w:p>
        </w:tc>
        <w:tc>
          <w:tcPr>
            <w:tcW w:w="3673" w:type="dxa"/>
          </w:tcPr>
          <w:p>
            <w:pPr>
              <w:ind w:right="84"/>
              <w:jc w:val="left"/>
              <w:rPr>
                <w:szCs w:val="21"/>
                <w:lang w:val="en-US"/>
              </w:rPr>
            </w:pPr>
            <w:r>
              <w:rPr>
                <w:rFonts w:hint="eastAsia"/>
                <w:szCs w:val="21"/>
              </w:rPr>
              <w:t>下</w:t>
            </w:r>
            <w:r>
              <w:rPr>
                <w:rFonts w:ascii="Cambria Math" w:hAnsi="Cambria Math" w:cs="Cambria Math"/>
                <w:szCs w:val="21"/>
                <w:lang w:val="en-US"/>
              </w:rPr>
              <w:t>ɕ</w:t>
            </w:r>
            <w:r>
              <w:rPr>
                <w:szCs w:val="21"/>
                <w:lang w:val="en-US"/>
              </w:rPr>
              <w:t>ia</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頓</w:t>
            </w:r>
            <w:r>
              <w:rPr>
                <w:szCs w:val="21"/>
                <w:lang w:val="en-US"/>
              </w:rPr>
              <w:t>tuən</w:t>
            </w:r>
            <w:r>
              <w:rPr>
                <w:szCs w:val="21"/>
                <w:vertAlign w:val="superscript"/>
                <w:lang w:val="en-US"/>
              </w:rPr>
              <w:t>41</w:t>
            </w:r>
          </w:p>
        </w:tc>
        <w:tc>
          <w:tcPr>
            <w:tcW w:w="3673" w:type="dxa"/>
          </w:tcPr>
          <w:p>
            <w:pPr>
              <w:ind w:right="84"/>
              <w:jc w:val="left"/>
              <w:rPr>
                <w:szCs w:val="21"/>
                <w:lang w:val="en-US"/>
              </w:rPr>
            </w:pPr>
            <w:r>
              <w:rPr>
                <w:rFonts w:hint="eastAsia"/>
                <w:szCs w:val="21"/>
              </w:rPr>
              <w:t>下</w:t>
            </w:r>
            <w:r>
              <w:rPr>
                <w:rFonts w:ascii="Cambria Math" w:hAnsi="Cambria Math" w:cs="Cambria Math"/>
                <w:szCs w:val="21"/>
                <w:lang w:val="en-US"/>
              </w:rPr>
              <w:t>ɕ</w:t>
            </w:r>
            <w:r>
              <w:rPr>
                <w:szCs w:val="21"/>
                <w:lang w:val="en-US"/>
              </w:rPr>
              <w:t>ia</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頓</w:t>
            </w:r>
            <w:r>
              <w:rPr>
                <w:szCs w:val="21"/>
                <w:lang w:val="en-US"/>
              </w:rPr>
              <w:t>tuẽ</w:t>
            </w:r>
            <w:r>
              <w:rPr>
                <w:szCs w:val="21"/>
                <w:vertAlign w:val="superscript"/>
                <w:lang w:val="en-US"/>
              </w:rPr>
              <w:t>45</w:t>
            </w:r>
          </w:p>
        </w:tc>
        <w:tc>
          <w:tcPr>
            <w:tcW w:w="3673" w:type="dxa"/>
          </w:tcPr>
          <w:p>
            <w:pPr>
              <w:ind w:right="84"/>
              <w:jc w:val="left"/>
              <w:rPr>
                <w:szCs w:val="21"/>
                <w:lang w:val="en-US"/>
              </w:rPr>
            </w:pPr>
            <w:r>
              <w:rPr>
                <w:rFonts w:hint="eastAsia"/>
                <w:szCs w:val="21"/>
              </w:rPr>
              <w:t>下</w:t>
            </w:r>
            <w:r>
              <w:rPr>
                <w:szCs w:val="21"/>
                <w:lang w:val="en-US"/>
              </w:rPr>
              <w:t>x</w:t>
            </w:r>
            <w:r>
              <w:rPr>
                <w:rFonts w:hint="eastAsia"/>
                <w:szCs w:val="21"/>
                <w:lang w:val="en-US"/>
              </w:rPr>
              <w:t>ɑ</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頓</w:t>
            </w:r>
            <w:r>
              <w:rPr>
                <w:szCs w:val="21"/>
                <w:lang w:val="en-US"/>
              </w:rPr>
              <w:t>tən</w:t>
            </w:r>
            <w:r>
              <w:rPr>
                <w:szCs w:val="21"/>
                <w:vertAlign w:val="superscript"/>
                <w:lang w:val="en-US"/>
              </w:rPr>
              <w:t>13</w:t>
            </w:r>
          </w:p>
        </w:tc>
        <w:tc>
          <w:tcPr>
            <w:tcW w:w="3673" w:type="dxa"/>
          </w:tcPr>
          <w:p>
            <w:pPr>
              <w:ind w:right="84"/>
              <w:jc w:val="left"/>
              <w:rPr>
                <w:szCs w:val="21"/>
                <w:lang w:val="en-US"/>
              </w:rPr>
            </w:pPr>
            <w:r>
              <w:rPr>
                <w:rFonts w:hint="eastAsia"/>
                <w:szCs w:val="21"/>
              </w:rPr>
              <w:t>下</w:t>
            </w:r>
            <w:r>
              <w:rPr>
                <w:szCs w:val="21"/>
                <w:lang w:val="en-US"/>
              </w:rPr>
              <w:t>xa</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lang w:val="en-US"/>
              </w:rPr>
              <w:t>①</w:t>
            </w:r>
            <w:r>
              <w:rPr>
                <w:rFonts w:hint="eastAsia"/>
                <w:szCs w:val="21"/>
              </w:rPr>
              <w:t>頓</w:t>
            </w:r>
            <w:r>
              <w:rPr>
                <w:szCs w:val="21"/>
                <w:lang w:val="en-US"/>
              </w:rPr>
              <w:t>tu</w:t>
            </w:r>
            <w:r>
              <w:rPr>
                <w:rFonts w:ascii="Cambria Math" w:hAnsi="Cambria Math"/>
                <w:szCs w:val="21"/>
                <w:lang w:val="en-US"/>
              </w:rPr>
              <w:t>ə̃</w:t>
            </w:r>
            <w:r>
              <w:rPr>
                <w:szCs w:val="21"/>
                <w:vertAlign w:val="superscript"/>
                <w:lang w:val="en-US"/>
              </w:rPr>
              <w:t>13</w:t>
            </w:r>
            <w:r>
              <w:rPr>
                <w:rFonts w:hint="eastAsia"/>
                <w:szCs w:val="21"/>
                <w:lang w:val="en-US"/>
              </w:rPr>
              <w:t>②</w:t>
            </w:r>
            <w:r>
              <w:rPr>
                <w:rFonts w:hint="eastAsia"/>
                <w:szCs w:val="21"/>
              </w:rPr>
              <w:t>台</w:t>
            </w:r>
            <w:r>
              <w:rPr>
                <w:szCs w:val="21"/>
                <w:lang w:val="en-US"/>
              </w:rPr>
              <w:t>t‘</w:t>
            </w:r>
            <w:r>
              <w:rPr>
                <w:rFonts w:ascii="Cambria Math" w:hAnsi="Cambria Math" w:cs="Cambria Math"/>
                <w:szCs w:val="21"/>
                <w:lang w:val="en-US"/>
              </w:rPr>
              <w:t>ɛ</w:t>
            </w:r>
            <w:r>
              <w:rPr>
                <w:szCs w:val="21"/>
                <w:vertAlign w:val="superscript"/>
                <w:lang w:val="en-US"/>
              </w:rPr>
              <w:t>31</w:t>
            </w:r>
          </w:p>
        </w:tc>
        <w:tc>
          <w:tcPr>
            <w:tcW w:w="3673" w:type="dxa"/>
          </w:tcPr>
          <w:p>
            <w:pPr>
              <w:ind w:right="84"/>
              <w:jc w:val="left"/>
              <w:rPr>
                <w:szCs w:val="21"/>
                <w:lang w:val="en-US"/>
              </w:rPr>
            </w:pPr>
            <w:r>
              <w:rPr>
                <w:rFonts w:hint="eastAsia"/>
                <w:szCs w:val="21"/>
              </w:rPr>
              <w:t>下</w:t>
            </w:r>
            <w:r>
              <w:rPr>
                <w:rFonts w:ascii="Cambria Math" w:hAnsi="Cambria Math" w:cs="Cambria Math"/>
                <w:szCs w:val="21"/>
                <w:lang w:val="en-US"/>
              </w:rPr>
              <w:t>ɕ</w:t>
            </w:r>
            <w:r>
              <w:rPr>
                <w:szCs w:val="21"/>
                <w:lang w:val="en-US"/>
              </w:rPr>
              <w:t>ia</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頓</w:t>
            </w:r>
            <w:r>
              <w:rPr>
                <w:szCs w:val="21"/>
                <w:lang w:val="en-US"/>
              </w:rPr>
              <w:t>tən</w:t>
            </w:r>
            <w:r>
              <w:rPr>
                <w:szCs w:val="21"/>
                <w:vertAlign w:val="superscript"/>
                <w:lang w:val="en-US"/>
              </w:rPr>
              <w:t>53</w:t>
            </w:r>
          </w:p>
        </w:tc>
        <w:tc>
          <w:tcPr>
            <w:tcW w:w="3673" w:type="dxa"/>
          </w:tcPr>
          <w:p>
            <w:pPr>
              <w:ind w:right="84"/>
              <w:jc w:val="left"/>
              <w:rPr>
                <w:szCs w:val="21"/>
                <w:lang w:val="en-US"/>
              </w:rPr>
            </w:pPr>
            <w:r>
              <w:rPr>
                <w:rFonts w:hint="eastAsia"/>
                <w:szCs w:val="21"/>
              </w:rPr>
              <w:t>下</w:t>
            </w:r>
            <w:r>
              <w:rPr>
                <w:szCs w:val="21"/>
                <w:lang w:val="en-US"/>
              </w:rPr>
              <w:t>pia</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頓</w:t>
            </w:r>
            <w:r>
              <w:rPr>
                <w:szCs w:val="21"/>
                <w:lang w:val="en-US"/>
              </w:rPr>
              <w:t>təŋ</w:t>
            </w:r>
            <w:r>
              <w:rPr>
                <w:szCs w:val="21"/>
                <w:vertAlign w:val="superscript"/>
                <w:lang w:val="en-US"/>
              </w:rPr>
              <w:t>55</w:t>
            </w:r>
          </w:p>
        </w:tc>
        <w:tc>
          <w:tcPr>
            <w:tcW w:w="3673" w:type="dxa"/>
          </w:tcPr>
          <w:p>
            <w:pPr>
              <w:ind w:right="84"/>
              <w:jc w:val="left"/>
              <w:rPr>
                <w:szCs w:val="21"/>
                <w:lang w:val="en-US"/>
              </w:rPr>
            </w:pPr>
            <w:r>
              <w:rPr>
                <w:rFonts w:hint="eastAsia"/>
                <w:szCs w:val="21"/>
              </w:rPr>
              <w:t>下</w:t>
            </w:r>
            <w:r>
              <w:rPr>
                <w:szCs w:val="21"/>
                <w:lang w:val="en-US"/>
              </w:rPr>
              <w:t>xa</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頓</w:t>
            </w:r>
            <w:r>
              <w:rPr>
                <w:szCs w:val="21"/>
                <w:lang w:val="en-US"/>
              </w:rPr>
              <w:t>tən</w:t>
            </w:r>
            <w:r>
              <w:rPr>
                <w:szCs w:val="21"/>
                <w:vertAlign w:val="superscript"/>
                <w:lang w:val="en-US"/>
              </w:rPr>
              <w:t>513</w:t>
            </w:r>
          </w:p>
        </w:tc>
        <w:tc>
          <w:tcPr>
            <w:tcW w:w="3673" w:type="dxa"/>
          </w:tcPr>
          <w:p>
            <w:pPr>
              <w:ind w:right="84"/>
              <w:jc w:val="left"/>
              <w:rPr>
                <w:szCs w:val="21"/>
                <w:lang w:val="en-US"/>
              </w:rPr>
            </w:pPr>
            <w:r>
              <w:rPr>
                <w:rFonts w:hint="eastAsia"/>
                <w:szCs w:val="21"/>
              </w:rPr>
              <w:t>記</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513</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遍</w:t>
            </w:r>
            <w:r>
              <w:rPr>
                <w:szCs w:val="21"/>
                <w:lang w:val="en-US"/>
              </w:rPr>
              <w:t>pi</w:t>
            </w:r>
            <w:r>
              <w:rPr>
                <w:szCs w:val="21"/>
                <w:vertAlign w:val="superscript"/>
                <w:lang w:val="en-US"/>
              </w:rPr>
              <w:t>42</w:t>
            </w:r>
          </w:p>
        </w:tc>
        <w:tc>
          <w:tcPr>
            <w:tcW w:w="3673" w:type="dxa"/>
          </w:tcPr>
          <w:p>
            <w:pPr>
              <w:ind w:right="84"/>
              <w:jc w:val="left"/>
              <w:rPr>
                <w:szCs w:val="21"/>
                <w:lang w:val="en-US"/>
              </w:rPr>
            </w:pPr>
            <w:r>
              <w:rPr>
                <w:rFonts w:hint="eastAsia"/>
                <w:szCs w:val="21"/>
              </w:rPr>
              <w:t>下</w:t>
            </w:r>
            <w:r>
              <w:rPr>
                <w:szCs w:val="21"/>
                <w:lang w:val="en-US"/>
              </w:rPr>
              <w:t>o</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頓</w:t>
            </w:r>
            <w:r>
              <w:rPr>
                <w:szCs w:val="21"/>
                <w:lang w:val="en-US"/>
              </w:rPr>
              <w:t>tən</w:t>
            </w:r>
            <w:r>
              <w:rPr>
                <w:szCs w:val="21"/>
                <w:vertAlign w:val="superscript"/>
                <w:lang w:val="en-US"/>
              </w:rPr>
              <w:t>55</w:t>
            </w:r>
          </w:p>
        </w:tc>
        <w:tc>
          <w:tcPr>
            <w:tcW w:w="3673" w:type="dxa"/>
          </w:tcPr>
          <w:p>
            <w:pPr>
              <w:ind w:right="84"/>
              <w:jc w:val="left"/>
              <w:rPr>
                <w:szCs w:val="21"/>
                <w:lang w:val="en-US"/>
              </w:rPr>
            </w:pPr>
            <w:r>
              <w:rPr>
                <w:rFonts w:hint="eastAsia"/>
                <w:szCs w:val="21"/>
              </w:rPr>
              <w:t>下</w:t>
            </w:r>
            <w:r>
              <w:rPr>
                <w:szCs w:val="21"/>
                <w:lang w:val="en-US"/>
              </w:rPr>
              <w:t>xa</w:t>
            </w:r>
            <w:r>
              <w:rPr>
                <w:szCs w:val="21"/>
                <w:vertAlign w:val="superscript"/>
                <w:lang w:val="en-US"/>
              </w:rPr>
              <w:t>21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頓</w:t>
            </w:r>
            <w:r>
              <w:rPr>
                <w:szCs w:val="21"/>
                <w:lang w:val="en-US"/>
              </w:rPr>
              <w:t>tən</w:t>
            </w:r>
            <w:r>
              <w:rPr>
                <w:szCs w:val="21"/>
                <w:vertAlign w:val="superscript"/>
                <w:lang w:val="en-US"/>
              </w:rPr>
              <w:t>55</w:t>
            </w:r>
          </w:p>
        </w:tc>
        <w:tc>
          <w:tcPr>
            <w:tcW w:w="3673" w:type="dxa"/>
          </w:tcPr>
          <w:p>
            <w:pPr>
              <w:ind w:right="84"/>
              <w:jc w:val="left"/>
              <w:rPr>
                <w:szCs w:val="21"/>
                <w:lang w:val="en-US"/>
              </w:rPr>
            </w:pPr>
            <w:r>
              <w:rPr>
                <w:rFonts w:hint="eastAsia"/>
                <w:szCs w:val="21"/>
              </w:rPr>
              <w:t>下</w:t>
            </w:r>
            <w:r>
              <w:rPr>
                <w:szCs w:val="21"/>
                <w:lang w:val="en-US"/>
              </w:rPr>
              <w:t>ha</w:t>
            </w:r>
            <w:r>
              <w:rPr>
                <w:szCs w:val="21"/>
                <w:vertAlign w:val="superscript"/>
                <w:lang w:val="en-US"/>
              </w:rPr>
              <w:t>31</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頓</w:t>
            </w:r>
            <w:r>
              <w:rPr>
                <w:szCs w:val="21"/>
                <w:lang w:val="en-US"/>
              </w:rPr>
              <w:t>tun</w:t>
            </w:r>
            <w:r>
              <w:rPr>
                <w:szCs w:val="21"/>
                <w:vertAlign w:val="superscript"/>
                <w:lang w:val="en-US"/>
              </w:rPr>
              <w:t>31</w:t>
            </w:r>
          </w:p>
        </w:tc>
        <w:tc>
          <w:tcPr>
            <w:tcW w:w="3673" w:type="dxa"/>
          </w:tcPr>
          <w:p>
            <w:pPr>
              <w:ind w:right="84"/>
              <w:jc w:val="left"/>
              <w:rPr>
                <w:szCs w:val="21"/>
                <w:lang w:val="en-US"/>
              </w:rPr>
            </w:pPr>
            <w:r>
              <w:rPr>
                <w:rFonts w:hint="eastAsia"/>
                <w:szCs w:val="21"/>
              </w:rPr>
              <w:t>下</w:t>
            </w:r>
            <w:r>
              <w:rPr>
                <w:szCs w:val="21"/>
                <w:lang w:val="en-US"/>
              </w:rPr>
              <w:t>ha</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餐</w:t>
            </w:r>
            <w:r>
              <w:rPr>
                <w:szCs w:val="21"/>
                <w:lang w:val="en-US"/>
              </w:rPr>
              <w:t>t</w:t>
            </w:r>
            <w:r>
              <w:rPr>
                <w:rFonts w:ascii="Cambria Math" w:hAnsi="Cambria Math" w:cs="Cambria Math"/>
                <w:szCs w:val="21"/>
                <w:lang w:val="en-US"/>
              </w:rPr>
              <w:t>ʃ</w:t>
            </w:r>
            <w:r>
              <w:rPr>
                <w:szCs w:val="21"/>
                <w:lang w:val="en-US"/>
              </w:rPr>
              <w:t>'an</w:t>
            </w:r>
            <w:r>
              <w:rPr>
                <w:szCs w:val="21"/>
                <w:vertAlign w:val="superscript"/>
                <w:lang w:val="en-US"/>
              </w:rPr>
              <w:t>53</w:t>
            </w:r>
          </w:p>
        </w:tc>
        <w:tc>
          <w:tcPr>
            <w:tcW w:w="3673" w:type="dxa"/>
          </w:tcPr>
          <w:p>
            <w:pPr>
              <w:ind w:right="84"/>
              <w:jc w:val="left"/>
              <w:rPr>
                <w:szCs w:val="21"/>
                <w:lang w:val="en-US"/>
              </w:rPr>
            </w:pPr>
            <w:r>
              <w:rPr>
                <w:rFonts w:hint="eastAsia"/>
                <w:szCs w:val="21"/>
              </w:rPr>
              <w:t>下</w:t>
            </w:r>
            <w:r>
              <w:rPr>
                <w:szCs w:val="21"/>
                <w:lang w:val="en-US"/>
              </w:rPr>
              <w:t>ha</w:t>
            </w:r>
            <w:r>
              <w:rPr>
                <w:szCs w:val="21"/>
                <w:vertAlign w:val="superscript"/>
                <w:lang w:val="en-US"/>
              </w:rPr>
              <w:t>23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餐</w:t>
            </w:r>
            <w:r>
              <w:rPr>
                <w:szCs w:val="21"/>
                <w:lang w:val="en-US"/>
              </w:rPr>
              <w:t>t</w:t>
            </w:r>
            <w:r>
              <w:rPr>
                <w:rFonts w:ascii="Cambria Math" w:hAnsi="Cambria Math" w:cs="Cambria Math"/>
                <w:szCs w:val="21"/>
                <w:lang w:val="en-US"/>
              </w:rPr>
              <w:t>ʃ</w:t>
            </w:r>
            <w:r>
              <w:rPr>
                <w:szCs w:val="21"/>
                <w:lang w:val="en-US"/>
              </w:rPr>
              <w:t>'an</w:t>
            </w:r>
            <w:r>
              <w:rPr>
                <w:szCs w:val="21"/>
                <w:vertAlign w:val="superscript"/>
                <w:lang w:val="en-US"/>
              </w:rPr>
              <w:t>33</w:t>
            </w:r>
          </w:p>
        </w:tc>
        <w:tc>
          <w:tcPr>
            <w:tcW w:w="3673" w:type="dxa"/>
          </w:tcPr>
          <w:p>
            <w:pPr>
              <w:ind w:right="84"/>
              <w:jc w:val="left"/>
              <w:rPr>
                <w:szCs w:val="21"/>
                <w:lang w:val="en-US"/>
              </w:rPr>
            </w:pPr>
            <w:r>
              <w:rPr>
                <w:rFonts w:hint="eastAsia"/>
                <w:szCs w:val="21"/>
              </w:rPr>
              <w:t>下</w:t>
            </w:r>
            <w:r>
              <w:rPr>
                <w:szCs w:val="21"/>
                <w:lang w:val="en-US"/>
              </w:rPr>
              <w:t>ha</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下</w:t>
            </w:r>
            <w:r>
              <w:rPr>
                <w:szCs w:val="21"/>
                <w:lang w:val="en-US"/>
              </w:rPr>
              <w:t>e</w:t>
            </w:r>
            <w:r>
              <w:rPr>
                <w:szCs w:val="21"/>
                <w:vertAlign w:val="superscript"/>
                <w:lang w:val="en-US"/>
              </w:rPr>
              <w:t>33</w:t>
            </w:r>
          </w:p>
        </w:tc>
        <w:tc>
          <w:tcPr>
            <w:tcW w:w="3673" w:type="dxa"/>
          </w:tcPr>
          <w:p>
            <w:pPr>
              <w:ind w:right="84"/>
              <w:jc w:val="left"/>
              <w:rPr>
                <w:szCs w:val="21"/>
                <w:lang w:val="en-US"/>
              </w:rPr>
            </w:pPr>
            <w:r>
              <w:rPr>
                <w:rFonts w:hint="eastAsia"/>
                <w:szCs w:val="21"/>
              </w:rPr>
              <w:t>下</w:t>
            </w:r>
            <w:r>
              <w:rPr>
                <w:szCs w:val="21"/>
                <w:lang w:val="en-US"/>
              </w:rPr>
              <w:t>e"</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下</w:t>
            </w:r>
            <w:r>
              <w:rPr>
                <w:szCs w:val="21"/>
                <w:lang w:val="en-US"/>
              </w:rPr>
              <w:t>e</w:t>
            </w:r>
            <w:r>
              <w:rPr>
                <w:szCs w:val="21"/>
                <w:vertAlign w:val="superscript"/>
                <w:lang w:val="en-US"/>
              </w:rPr>
              <w:t>11</w:t>
            </w:r>
          </w:p>
        </w:tc>
        <w:tc>
          <w:tcPr>
            <w:tcW w:w="3673" w:type="dxa"/>
          </w:tcPr>
          <w:p>
            <w:pPr>
              <w:ind w:right="84"/>
              <w:jc w:val="left"/>
              <w:rPr>
                <w:szCs w:val="21"/>
                <w:lang w:val="en-US"/>
              </w:rPr>
            </w:pPr>
            <w:r>
              <w:rPr>
                <w:rFonts w:hint="eastAsia"/>
                <w:szCs w:val="21"/>
              </w:rPr>
              <w:t>下</w:t>
            </w:r>
            <w:r>
              <w:rPr>
                <w:szCs w:val="21"/>
                <w:lang w:val="en-US"/>
              </w:rPr>
              <w:t>e</w:t>
            </w:r>
            <w:r>
              <w:rPr>
                <w:szCs w:val="21"/>
                <w:vertAlign w:val="superscript"/>
                <w:lang w:val="en-US"/>
              </w:rPr>
              <w:t>11</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回</w:t>
            </w:r>
            <w:r>
              <w:rPr>
                <w:szCs w:val="21"/>
                <w:lang w:val="en-US"/>
              </w:rPr>
              <w:t>xui</w:t>
            </w:r>
            <w:r>
              <w:rPr>
                <w:szCs w:val="21"/>
                <w:vertAlign w:val="superscript"/>
                <w:lang w:val="en-US"/>
              </w:rPr>
              <w:t>52</w:t>
            </w:r>
          </w:p>
        </w:tc>
        <w:tc>
          <w:tcPr>
            <w:tcW w:w="3673" w:type="dxa"/>
          </w:tcPr>
          <w:p>
            <w:pPr>
              <w:ind w:right="84"/>
              <w:jc w:val="left"/>
              <w:rPr>
                <w:szCs w:val="21"/>
                <w:lang w:val="en-US"/>
              </w:rPr>
            </w:pPr>
            <w:r>
              <w:rPr>
                <w:rFonts w:hint="eastAsia"/>
                <w:szCs w:val="21"/>
              </w:rPr>
              <w:t>下</w:t>
            </w:r>
            <w:r>
              <w:rPr>
                <w:szCs w:val="21"/>
                <w:lang w:val="en-US"/>
              </w:rPr>
              <w:t>a</w:t>
            </w:r>
            <w:r>
              <w:rPr>
                <w:szCs w:val="21"/>
                <w:vertAlign w:val="superscript"/>
                <w:lang w:val="en-US"/>
              </w:rPr>
              <w:t>242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从前</w:t>
            </w:r>
            <w:r>
              <w:rPr>
                <w:b/>
                <w:szCs w:val="21"/>
                <w:lang w:val="en-US"/>
              </w:rPr>
              <w:t>ts‘uŋ</w:t>
            </w:r>
            <w:r>
              <w:rPr>
                <w:b/>
                <w:szCs w:val="21"/>
                <w:vertAlign w:val="superscript"/>
                <w:lang w:val="en-US"/>
              </w:rPr>
              <w:t>35</w:t>
            </w:r>
            <w:r>
              <w:rPr>
                <w:b/>
                <w:szCs w:val="21"/>
                <w:lang w:val="en-US"/>
              </w:rPr>
              <w:t>t</w:t>
            </w:r>
            <w:r>
              <w:rPr>
                <w:rFonts w:ascii="Cambria Math" w:hAnsi="Cambria Math" w:cs="Cambria Math"/>
                <w:b/>
                <w:szCs w:val="21"/>
                <w:lang w:val="en-US"/>
              </w:rPr>
              <w:t>ɕ</w:t>
            </w:r>
            <w:r>
              <w:rPr>
                <w:b/>
                <w:szCs w:val="21"/>
                <w:lang w:val="en-US"/>
              </w:rPr>
              <w:t>'ian</w:t>
            </w:r>
            <w:r>
              <w:rPr>
                <w:b/>
                <w:szCs w:val="21"/>
                <w:vertAlign w:val="superscript"/>
                <w:lang w:val="en-US"/>
              </w:rPr>
              <w:t>35</w:t>
            </w:r>
          </w:p>
        </w:tc>
        <w:tc>
          <w:tcPr>
            <w:tcW w:w="3673" w:type="dxa"/>
          </w:tcPr>
          <w:p>
            <w:pPr>
              <w:ind w:right="84"/>
              <w:jc w:val="left"/>
              <w:rPr>
                <w:b/>
                <w:szCs w:val="21"/>
                <w:lang w:val="en-US"/>
              </w:rPr>
            </w:pPr>
            <w:r>
              <w:rPr>
                <w:rFonts w:hint="eastAsia"/>
                <w:b/>
                <w:szCs w:val="21"/>
              </w:rPr>
              <w:t>刚才</w:t>
            </w:r>
            <w:r>
              <w:rPr>
                <w:b/>
                <w:szCs w:val="21"/>
                <w:lang w:val="en-US"/>
              </w:rPr>
              <w:t>kaŋ</w:t>
            </w:r>
            <w:r>
              <w:rPr>
                <w:b/>
                <w:szCs w:val="21"/>
                <w:vertAlign w:val="superscript"/>
                <w:lang w:val="en-US"/>
              </w:rPr>
              <w:t>55</w:t>
            </w:r>
            <w:r>
              <w:rPr>
                <w:b/>
                <w:szCs w:val="21"/>
                <w:lang w:val="en-US"/>
              </w:rPr>
              <w:t>ts'ai</w:t>
            </w:r>
            <w:r>
              <w:rPr>
                <w:b/>
                <w:szCs w:val="21"/>
                <w:vertAlign w:val="superscript"/>
                <w:lang w:val="en-US"/>
              </w:rPr>
              <w:t>35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lang w:val="en-US"/>
              </w:rPr>
              <w:t>①</w:t>
            </w:r>
            <w:r>
              <w:rPr>
                <w:rFonts w:hint="eastAsia"/>
                <w:szCs w:val="21"/>
              </w:rPr>
              <w:t>从前</w:t>
            </w:r>
            <w:r>
              <w:rPr>
                <w:szCs w:val="21"/>
                <w:lang w:val="en-US"/>
              </w:rPr>
              <w:t>ts'uŋ</w:t>
            </w:r>
            <w:r>
              <w:rPr>
                <w:szCs w:val="21"/>
                <w:vertAlign w:val="superscript"/>
                <w:lang w:val="en-US"/>
              </w:rPr>
              <w:t>35</w:t>
            </w:r>
            <w:r>
              <w:rPr>
                <w:szCs w:val="21"/>
                <w:lang w:val="en-US"/>
              </w:rPr>
              <w:t>t</w:t>
            </w:r>
            <w:r>
              <w:rPr>
                <w:rFonts w:ascii="Cambria Math" w:hAnsi="Cambria Math" w:cs="Cambria Math"/>
                <w:szCs w:val="21"/>
                <w:lang w:val="en-US"/>
              </w:rPr>
              <w:t>ɕ</w:t>
            </w:r>
            <w:r>
              <w:rPr>
                <w:szCs w:val="21"/>
                <w:lang w:val="en-US"/>
              </w:rPr>
              <w:t>'ian</w:t>
            </w:r>
            <w:r>
              <w:rPr>
                <w:szCs w:val="21"/>
                <w:vertAlign w:val="superscript"/>
                <w:lang w:val="en-US"/>
              </w:rPr>
              <w:t>35</w:t>
            </w:r>
            <w:r>
              <w:rPr>
                <w:rFonts w:hint="eastAsia"/>
                <w:szCs w:val="21"/>
                <w:lang w:val="en-US"/>
              </w:rPr>
              <w:br/>
            </w:r>
            <w:r>
              <w:rPr>
                <w:rFonts w:hint="eastAsia"/>
                <w:szCs w:val="21"/>
                <w:lang w:val="en-US"/>
              </w:rPr>
              <w:t>②</w:t>
            </w:r>
            <w:r>
              <w:rPr>
                <w:rFonts w:hint="eastAsia"/>
                <w:szCs w:val="21"/>
              </w:rPr>
              <w:t>早先</w:t>
            </w:r>
            <w:r>
              <w:rPr>
                <w:szCs w:val="21"/>
                <w:lang w:val="en-US"/>
              </w:rPr>
              <w:t>tsau</w:t>
            </w:r>
            <w:r>
              <w:rPr>
                <w:szCs w:val="21"/>
                <w:vertAlign w:val="superscript"/>
                <w:lang w:val="en-US"/>
              </w:rPr>
              <w:t>214</w:t>
            </w:r>
            <w:r>
              <w:rPr>
                <w:szCs w:val="21"/>
                <w:vertAlign w:val="subscript"/>
                <w:lang w:val="en-US"/>
              </w:rPr>
              <w:t>21</w:t>
            </w:r>
            <w:r>
              <w:rPr>
                <w:rFonts w:ascii="Cambria Math" w:hAnsi="Cambria Math" w:cs="Cambria Math"/>
                <w:szCs w:val="21"/>
                <w:lang w:val="en-US"/>
              </w:rPr>
              <w:t>ɕ</w:t>
            </w:r>
            <w:r>
              <w:rPr>
                <w:szCs w:val="21"/>
                <w:lang w:val="en-US"/>
              </w:rPr>
              <w:t>ian</w:t>
            </w:r>
            <w:r>
              <w:rPr>
                <w:szCs w:val="21"/>
                <w:vertAlign w:val="superscript"/>
                <w:lang w:val="en-US"/>
              </w:rPr>
              <w:t>55</w:t>
            </w:r>
          </w:p>
        </w:tc>
        <w:tc>
          <w:tcPr>
            <w:tcW w:w="3673" w:type="dxa"/>
          </w:tcPr>
          <w:p>
            <w:pPr>
              <w:ind w:right="84"/>
              <w:jc w:val="left"/>
              <w:rPr>
                <w:szCs w:val="21"/>
                <w:lang w:val="en-US"/>
              </w:rPr>
            </w:pPr>
            <w:r>
              <w:rPr>
                <w:rFonts w:hint="eastAsia"/>
                <w:szCs w:val="21"/>
              </w:rPr>
              <w:t>刚才</w:t>
            </w:r>
            <w:r>
              <w:rPr>
                <w:szCs w:val="21"/>
                <w:lang w:val="en-US"/>
              </w:rPr>
              <w:t>kaŋ</w:t>
            </w:r>
            <w:r>
              <w:rPr>
                <w:szCs w:val="21"/>
                <w:vertAlign w:val="superscript"/>
                <w:lang w:val="en-US"/>
              </w:rPr>
              <w:t>55</w:t>
            </w:r>
            <w:r>
              <w:rPr>
                <w:szCs w:val="21"/>
                <w:lang w:val="en-US"/>
              </w:rPr>
              <w:t>ts'ai</w:t>
            </w:r>
            <w:r>
              <w:rPr>
                <w:szCs w:val="21"/>
                <w:vertAlign w:val="superscript"/>
                <w:lang w:val="en-US"/>
              </w:rPr>
              <w:t>35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从前</w:t>
            </w:r>
            <w:r>
              <w:rPr>
                <w:szCs w:val="21"/>
                <w:lang w:val="en-US"/>
              </w:rPr>
              <w:t>ts‘uŋ</w:t>
            </w:r>
            <w:r>
              <w:rPr>
                <w:szCs w:val="21"/>
                <w:vertAlign w:val="superscript"/>
                <w:lang w:val="en-US"/>
              </w:rPr>
              <w:t>42</w:t>
            </w:r>
            <w:r>
              <w:rPr>
                <w:szCs w:val="21"/>
                <w:lang w:val="en-US"/>
              </w:rPr>
              <w:t>t</w:t>
            </w:r>
            <w:r>
              <w:rPr>
                <w:rFonts w:ascii="Cambria Math" w:hAnsi="Cambria Math" w:cs="Cambria Math"/>
                <w:szCs w:val="21"/>
                <w:lang w:val="en-US"/>
              </w:rPr>
              <w:t>ɕ</w:t>
            </w:r>
            <w:r>
              <w:rPr>
                <w:szCs w:val="21"/>
                <w:lang w:val="en-US"/>
              </w:rPr>
              <w:t>'i</w:t>
            </w:r>
            <w:r>
              <w:rPr>
                <w:rFonts w:ascii="Cambria Math" w:hAnsi="Cambria Math"/>
                <w:szCs w:val="21"/>
                <w:lang w:val="en-US"/>
              </w:rPr>
              <w:t>æ̃</w:t>
            </w:r>
            <w:r>
              <w:rPr>
                <w:szCs w:val="21"/>
                <w:vertAlign w:val="superscript"/>
                <w:lang w:val="en-US"/>
              </w:rPr>
              <w:t>42</w:t>
            </w:r>
          </w:p>
        </w:tc>
        <w:tc>
          <w:tcPr>
            <w:tcW w:w="3673" w:type="dxa"/>
          </w:tcPr>
          <w:p>
            <w:pPr>
              <w:ind w:right="84"/>
              <w:jc w:val="left"/>
              <w:rPr>
                <w:szCs w:val="21"/>
                <w:lang w:val="en-US"/>
              </w:rPr>
            </w:pPr>
            <w:r>
              <w:rPr>
                <w:rFonts w:hint="eastAsia"/>
                <w:szCs w:val="21"/>
                <w:lang w:val="en-US"/>
              </w:rPr>
              <w:t>①</w:t>
            </w:r>
            <w:r>
              <w:rPr>
                <w:rFonts w:hint="eastAsia"/>
                <w:szCs w:val="21"/>
              </w:rPr>
              <w:t>将</w:t>
            </w:r>
            <w:r>
              <w:rPr>
                <w:szCs w:val="21"/>
                <w:lang w:val="en-US"/>
              </w:rPr>
              <w:t>*</w:t>
            </w:r>
            <w:r>
              <w:rPr>
                <w:rFonts w:hint="eastAsia"/>
                <w:szCs w:val="21"/>
              </w:rPr>
              <w:t>才</w:t>
            </w:r>
            <w:r>
              <w:rPr>
                <w:szCs w:val="21"/>
                <w:lang w:val="en-US"/>
              </w:rPr>
              <w:t>t</w:t>
            </w:r>
            <w:r>
              <w:rPr>
                <w:rFonts w:ascii="Cambria Math" w:hAnsi="Cambria Math" w:cs="Cambria Math"/>
                <w:szCs w:val="21"/>
                <w:lang w:val="en-US"/>
              </w:rPr>
              <w:t>ɕ</w:t>
            </w:r>
            <w:r>
              <w:rPr>
                <w:szCs w:val="21"/>
                <w:lang w:val="en-US"/>
              </w:rPr>
              <w:t>iaiŋ</w:t>
            </w:r>
            <w:r>
              <w:rPr>
                <w:szCs w:val="21"/>
                <w:vertAlign w:val="superscript"/>
                <w:lang w:val="en-US"/>
              </w:rPr>
              <w:t>213</w:t>
            </w:r>
            <w:r>
              <w:rPr>
                <w:szCs w:val="21"/>
                <w:lang w:val="en-US"/>
              </w:rPr>
              <w:t>ts'</w:t>
            </w:r>
            <w:r>
              <w:rPr>
                <w:rFonts w:ascii="Cambria Math" w:hAnsi="Cambria Math" w:cs="Cambria Math"/>
                <w:szCs w:val="21"/>
                <w:lang w:val="en-US"/>
              </w:rPr>
              <w:t>ɛ</w:t>
            </w:r>
            <w:r>
              <w:rPr>
                <w:szCs w:val="21"/>
                <w:vertAlign w:val="superscript"/>
                <w:lang w:val="en-US"/>
              </w:rPr>
              <w:t>42</w:t>
            </w:r>
            <w:r>
              <w:rPr>
                <w:rFonts w:hint="eastAsia"/>
                <w:szCs w:val="21"/>
                <w:lang w:val="en-US"/>
              </w:rPr>
              <w:br/>
            </w:r>
            <w:r>
              <w:rPr>
                <w:rFonts w:hint="eastAsia"/>
                <w:szCs w:val="21"/>
                <w:lang w:val="en-US"/>
              </w:rPr>
              <w:t>②</w:t>
            </w:r>
            <w:r>
              <w:rPr>
                <w:rFonts w:hint="eastAsia"/>
                <w:szCs w:val="21"/>
              </w:rPr>
              <w:t>才蒋</w:t>
            </w:r>
            <w:r>
              <w:rPr>
                <w:szCs w:val="21"/>
                <w:lang w:val="en-US"/>
              </w:rPr>
              <w:t>*ts'</w:t>
            </w:r>
            <w:r>
              <w:rPr>
                <w:rFonts w:ascii="Cambria Math" w:hAnsi="Cambria Math" w:cs="Cambria Math"/>
                <w:szCs w:val="21"/>
                <w:lang w:val="en-US"/>
              </w:rPr>
              <w:t>ɛ</w:t>
            </w:r>
            <w:r>
              <w:rPr>
                <w:szCs w:val="21"/>
                <w:vertAlign w:val="superscript"/>
                <w:lang w:val="en-US"/>
              </w:rPr>
              <w:t>42</w:t>
            </w:r>
            <w:r>
              <w:rPr>
                <w:szCs w:val="21"/>
                <w:lang w:val="en-US"/>
              </w:rPr>
              <w:t>t</w:t>
            </w:r>
            <w:r>
              <w:rPr>
                <w:rFonts w:ascii="Cambria Math" w:hAnsi="Cambria Math" w:cs="Cambria Math"/>
                <w:szCs w:val="21"/>
                <w:lang w:val="en-US"/>
              </w:rPr>
              <w:t>ɕ</w:t>
            </w:r>
            <w:r>
              <w:rPr>
                <w:szCs w:val="21"/>
                <w:lang w:val="en-US"/>
              </w:rPr>
              <w:t>iaŋ</w:t>
            </w:r>
            <w:r>
              <w:rPr>
                <w:szCs w:val="21"/>
                <w:vertAlign w:val="superscript"/>
                <w:lang w:val="en-US"/>
              </w:rPr>
              <w:t>213</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lang w:val="en-US"/>
              </w:rPr>
              <w:t>①</w:t>
            </w:r>
            <w:r>
              <w:rPr>
                <w:rFonts w:hint="eastAsia"/>
                <w:szCs w:val="21"/>
              </w:rPr>
              <w:t>从前</w:t>
            </w:r>
            <w:r>
              <w:rPr>
                <w:szCs w:val="21"/>
                <w:lang w:val="en-US"/>
              </w:rPr>
              <w:t>ts‘uŋ</w:t>
            </w:r>
            <w:r>
              <w:rPr>
                <w:szCs w:val="21"/>
                <w:vertAlign w:val="superscript"/>
                <w:lang w:val="en-US"/>
              </w:rPr>
              <w:t>35</w:t>
            </w:r>
            <w:r>
              <w:rPr>
                <w:szCs w:val="21"/>
                <w:lang w:val="en-US"/>
              </w:rPr>
              <w:t>t</w:t>
            </w:r>
            <w:r>
              <w:rPr>
                <w:rFonts w:ascii="Cambria Math" w:hAnsi="Cambria Math" w:cs="Cambria Math"/>
                <w:szCs w:val="21"/>
                <w:lang w:val="en-US"/>
              </w:rPr>
              <w:t>ɕ</w:t>
            </w:r>
            <w:r>
              <w:rPr>
                <w:szCs w:val="21"/>
                <w:lang w:val="en-US"/>
              </w:rPr>
              <w:t>'ian</w:t>
            </w:r>
            <w:r>
              <w:rPr>
                <w:szCs w:val="21"/>
                <w:vertAlign w:val="superscript"/>
                <w:lang w:val="en-US"/>
              </w:rPr>
              <w:t>35</w:t>
            </w:r>
            <w:r>
              <w:rPr>
                <w:rFonts w:hint="eastAsia"/>
                <w:szCs w:val="21"/>
                <w:lang w:val="en-US"/>
              </w:rPr>
              <w:br/>
            </w:r>
            <w:r>
              <w:rPr>
                <w:rFonts w:hint="eastAsia"/>
                <w:szCs w:val="21"/>
                <w:lang w:val="en-US"/>
              </w:rPr>
              <w:t>②</w:t>
            </w:r>
            <w:r>
              <w:rPr>
                <w:rFonts w:hint="eastAsia"/>
                <w:szCs w:val="21"/>
              </w:rPr>
              <w:t>体根儿</w:t>
            </w:r>
            <w:r>
              <w:rPr>
                <w:szCs w:val="21"/>
                <w:lang w:val="en-US"/>
              </w:rPr>
              <w:t>t‘i</w:t>
            </w:r>
            <w:r>
              <w:rPr>
                <w:szCs w:val="21"/>
                <w:vertAlign w:val="superscript"/>
                <w:lang w:val="en-US"/>
              </w:rPr>
              <w:t>213</w:t>
            </w:r>
            <w:r>
              <w:rPr>
                <w:szCs w:val="21"/>
                <w:vertAlign w:val="subscript"/>
                <w:lang w:val="en-US"/>
              </w:rPr>
              <w:t>21</w:t>
            </w:r>
            <w:r>
              <w:rPr>
                <w:szCs w:val="21"/>
                <w:lang w:val="en-US"/>
              </w:rPr>
              <w:t>kənr</w:t>
            </w:r>
            <w:r>
              <w:rPr>
                <w:szCs w:val="21"/>
                <w:vertAlign w:val="superscript"/>
                <w:lang w:val="en-US"/>
              </w:rPr>
              <w:t>33</w:t>
            </w:r>
          </w:p>
        </w:tc>
        <w:tc>
          <w:tcPr>
            <w:tcW w:w="3673" w:type="dxa"/>
          </w:tcPr>
          <w:p>
            <w:pPr>
              <w:ind w:right="84"/>
              <w:jc w:val="left"/>
              <w:rPr>
                <w:szCs w:val="21"/>
                <w:lang w:val="en-US"/>
              </w:rPr>
            </w:pPr>
            <w:r>
              <w:rPr>
                <w:rFonts w:hint="eastAsia"/>
                <w:szCs w:val="21"/>
              </w:rPr>
              <w:t>刚才</w:t>
            </w:r>
            <w:r>
              <w:rPr>
                <w:szCs w:val="21"/>
                <w:lang w:val="en-US"/>
              </w:rPr>
              <w:t>kaŋ</w:t>
            </w:r>
            <w:r>
              <w:rPr>
                <w:szCs w:val="21"/>
                <w:vertAlign w:val="superscript"/>
                <w:lang w:val="en-US"/>
              </w:rPr>
              <w:t>33</w:t>
            </w:r>
            <w:r>
              <w:rPr>
                <w:szCs w:val="21"/>
                <w:lang w:val="en-US"/>
              </w:rPr>
              <w:t>ts'ai</w:t>
            </w:r>
            <w:r>
              <w:rPr>
                <w:szCs w:val="21"/>
                <w:vertAlign w:val="superscript"/>
                <w:lang w:val="en-US"/>
              </w:rPr>
              <w:t>35</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从前</w:t>
            </w:r>
            <w:r>
              <w:rPr>
                <w:szCs w:val="21"/>
                <w:lang w:val="en-US"/>
              </w:rPr>
              <w:t>ts'uoŋ</w:t>
            </w:r>
            <w:r>
              <w:rPr>
                <w:szCs w:val="21"/>
                <w:vertAlign w:val="superscript"/>
                <w:lang w:val="en-US"/>
              </w:rPr>
              <w:t>24</w:t>
            </w:r>
            <w:r>
              <w:rPr>
                <w:szCs w:val="21"/>
                <w:lang w:val="en-US"/>
              </w:rPr>
              <w:t>t</w:t>
            </w:r>
            <w:r>
              <w:rPr>
                <w:rFonts w:ascii="Cambria Math" w:hAnsi="Cambria Math" w:cs="Cambria Math"/>
                <w:szCs w:val="21"/>
                <w:lang w:val="en-US"/>
              </w:rPr>
              <w:t>ɕ</w:t>
            </w:r>
            <w:r>
              <w:rPr>
                <w:szCs w:val="21"/>
                <w:lang w:val="en-US"/>
              </w:rPr>
              <w:t>'i</w:t>
            </w:r>
            <w:r>
              <w:rPr>
                <w:rFonts w:ascii="Cambria Math" w:hAnsi="Cambria Math"/>
                <w:szCs w:val="21"/>
                <w:lang w:val="en-US"/>
              </w:rPr>
              <w:t>æ̃</w:t>
            </w:r>
            <w:r>
              <w:rPr>
                <w:szCs w:val="21"/>
                <w:vertAlign w:val="superscript"/>
                <w:lang w:val="en-US"/>
              </w:rPr>
              <w:t>24</w:t>
            </w:r>
          </w:p>
        </w:tc>
        <w:tc>
          <w:tcPr>
            <w:tcW w:w="3673" w:type="dxa"/>
          </w:tcPr>
          <w:p>
            <w:pPr>
              <w:ind w:right="84"/>
              <w:jc w:val="left"/>
              <w:rPr>
                <w:szCs w:val="21"/>
                <w:lang w:val="en-US"/>
              </w:rPr>
            </w:pPr>
            <w:r>
              <w:rPr>
                <w:rFonts w:hint="eastAsia"/>
                <w:szCs w:val="21"/>
              </w:rPr>
              <w:t>刚才</w:t>
            </w:r>
            <w:r>
              <w:rPr>
                <w:szCs w:val="21"/>
                <w:lang w:val="en-US"/>
              </w:rPr>
              <w:t>k</w:t>
            </w:r>
            <w:r>
              <w:rPr>
                <w:rFonts w:hint="eastAsia"/>
                <w:szCs w:val="21"/>
                <w:lang w:val="en-US"/>
              </w:rPr>
              <w:t>ɑ</w:t>
            </w:r>
            <w:r>
              <w:rPr>
                <w:szCs w:val="21"/>
                <w:lang w:val="en-US"/>
              </w:rPr>
              <w:t>ŋ</w:t>
            </w:r>
            <w:r>
              <w:rPr>
                <w:szCs w:val="21"/>
                <w:vertAlign w:val="superscript"/>
                <w:lang w:val="en-US"/>
              </w:rPr>
              <w:t>21</w:t>
            </w:r>
            <w:r>
              <w:rPr>
                <w:szCs w:val="21"/>
                <w:lang w:val="en-US"/>
              </w:rPr>
              <w:t>ts'æ</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lang w:val="en-US"/>
              </w:rPr>
              <w:t>①</w:t>
            </w:r>
            <w:r>
              <w:rPr>
                <w:rFonts w:hint="eastAsia"/>
                <w:szCs w:val="21"/>
              </w:rPr>
              <w:t>早先</w:t>
            </w:r>
            <w:r>
              <w:rPr>
                <w:szCs w:val="21"/>
                <w:lang w:val="en-US"/>
              </w:rPr>
              <w:t>tsau</w:t>
            </w:r>
            <w:r>
              <w:rPr>
                <w:szCs w:val="21"/>
                <w:vertAlign w:val="superscript"/>
                <w:lang w:val="en-US"/>
              </w:rPr>
              <w:t>53</w:t>
            </w:r>
            <w:r>
              <w:rPr>
                <w:rFonts w:ascii="Cambria Math" w:hAnsi="Cambria Math" w:cs="Cambria Math"/>
                <w:szCs w:val="21"/>
                <w:lang w:val="en-US"/>
              </w:rPr>
              <w:t>ɕ</w:t>
            </w:r>
            <w:r>
              <w:rPr>
                <w:szCs w:val="21"/>
                <w:lang w:val="en-US"/>
              </w:rPr>
              <w:t>ian</w:t>
            </w:r>
            <w:r>
              <w:rPr>
                <w:szCs w:val="21"/>
                <w:vertAlign w:val="superscript"/>
                <w:lang w:val="en-US"/>
              </w:rPr>
              <w:t>44</w:t>
            </w:r>
            <w:r>
              <w:rPr>
                <w:rFonts w:hint="eastAsia"/>
                <w:szCs w:val="21"/>
                <w:lang w:val="en-US"/>
              </w:rPr>
              <w:br/>
            </w:r>
            <w:r>
              <w:rPr>
                <w:rFonts w:hint="eastAsia"/>
                <w:szCs w:val="21"/>
                <w:lang w:val="en-US"/>
              </w:rPr>
              <w:t>②</w:t>
            </w:r>
            <w:r>
              <w:rPr>
                <w:rFonts w:hint="eastAsia"/>
                <w:szCs w:val="21"/>
              </w:rPr>
              <w:t>以前</w:t>
            </w:r>
            <w:r>
              <w:rPr>
                <w:szCs w:val="21"/>
                <w:lang w:val="en-US"/>
              </w:rPr>
              <w:t>i</w:t>
            </w:r>
            <w:r>
              <w:rPr>
                <w:szCs w:val="21"/>
                <w:vertAlign w:val="superscript"/>
                <w:lang w:val="en-US"/>
              </w:rPr>
              <w:t>53</w:t>
            </w:r>
            <w:r>
              <w:rPr>
                <w:szCs w:val="21"/>
                <w:lang w:val="en-US"/>
              </w:rPr>
              <w:t>t</w:t>
            </w:r>
            <w:r>
              <w:rPr>
                <w:rFonts w:ascii="Cambria Math" w:hAnsi="Cambria Math" w:cs="Cambria Math"/>
                <w:szCs w:val="21"/>
                <w:lang w:val="en-US"/>
              </w:rPr>
              <w:t>ɕ</w:t>
            </w:r>
            <w:r>
              <w:rPr>
                <w:szCs w:val="21"/>
                <w:lang w:val="en-US"/>
              </w:rPr>
              <w:t>'ian</w:t>
            </w:r>
            <w:r>
              <w:rPr>
                <w:szCs w:val="21"/>
                <w:vertAlign w:val="superscript"/>
                <w:lang w:val="en-US"/>
              </w:rPr>
              <w:t>31</w:t>
            </w:r>
          </w:p>
        </w:tc>
        <w:tc>
          <w:tcPr>
            <w:tcW w:w="3673" w:type="dxa"/>
          </w:tcPr>
          <w:p>
            <w:pPr>
              <w:ind w:right="84"/>
              <w:jc w:val="left"/>
              <w:rPr>
                <w:szCs w:val="21"/>
                <w:lang w:val="en-US"/>
              </w:rPr>
            </w:pPr>
            <w:r>
              <w:rPr>
                <w:rFonts w:hint="eastAsia"/>
                <w:szCs w:val="21"/>
              </w:rPr>
              <w:t>将</w:t>
            </w:r>
            <w:r>
              <w:rPr>
                <w:szCs w:val="21"/>
                <w:lang w:val="en-US"/>
              </w:rPr>
              <w:t>*</w:t>
            </w:r>
            <w:r>
              <w:rPr>
                <w:rFonts w:hint="eastAsia"/>
                <w:szCs w:val="21"/>
              </w:rPr>
              <w:t>才</w:t>
            </w:r>
            <w:r>
              <w:rPr>
                <w:szCs w:val="21"/>
                <w:lang w:val="en-US"/>
              </w:rPr>
              <w:t>t</w:t>
            </w:r>
            <w:r>
              <w:rPr>
                <w:rFonts w:ascii="Cambria Math" w:hAnsi="Cambria Math" w:cs="Cambria Math"/>
                <w:szCs w:val="21"/>
                <w:lang w:val="en-US"/>
              </w:rPr>
              <w:t>ɕ</w:t>
            </w:r>
            <w:r>
              <w:rPr>
                <w:szCs w:val="21"/>
                <w:lang w:val="en-US"/>
              </w:rPr>
              <w:t>iaŋ</w:t>
            </w:r>
            <w:r>
              <w:rPr>
                <w:szCs w:val="21"/>
                <w:vertAlign w:val="superscript"/>
                <w:lang w:val="en-US"/>
              </w:rPr>
              <w:t>44</w:t>
            </w:r>
            <w:r>
              <w:rPr>
                <w:szCs w:val="21"/>
                <w:lang w:val="en-US"/>
              </w:rPr>
              <w:t>ts'ai</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从前</w:t>
            </w:r>
            <w:r>
              <w:rPr>
                <w:szCs w:val="21"/>
                <w:lang w:val="en-US"/>
              </w:rPr>
              <w:t>ts‘oŋ</w:t>
            </w:r>
            <w:r>
              <w:rPr>
                <w:szCs w:val="21"/>
                <w:vertAlign w:val="superscript"/>
                <w:lang w:val="en-US"/>
              </w:rPr>
              <w:t>31</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vertAlign w:val="superscript"/>
                <w:lang w:val="en-US"/>
              </w:rPr>
              <w:t>31</w:t>
            </w:r>
          </w:p>
        </w:tc>
        <w:tc>
          <w:tcPr>
            <w:tcW w:w="3673" w:type="dxa"/>
          </w:tcPr>
          <w:p>
            <w:pPr>
              <w:ind w:right="84"/>
              <w:jc w:val="left"/>
              <w:rPr>
                <w:szCs w:val="21"/>
                <w:lang w:val="en-US"/>
              </w:rPr>
            </w:pPr>
            <w:r>
              <w:rPr>
                <w:rFonts w:hint="eastAsia"/>
                <w:szCs w:val="21"/>
                <w:lang w:val="en-US"/>
              </w:rPr>
              <w:t>①</w:t>
            </w:r>
            <w:r>
              <w:rPr>
                <w:rFonts w:hint="eastAsia"/>
                <w:szCs w:val="21"/>
              </w:rPr>
              <w:t>才将</w:t>
            </w:r>
            <w:r>
              <w:rPr>
                <w:szCs w:val="21"/>
                <w:lang w:val="en-US"/>
              </w:rPr>
              <w:t>*ts'</w:t>
            </w:r>
            <w:r>
              <w:rPr>
                <w:rFonts w:ascii="Cambria Math" w:hAnsi="Cambria Math" w:cs="Cambria Math"/>
                <w:szCs w:val="21"/>
                <w:lang w:val="en-US"/>
              </w:rPr>
              <w:t>ɛ</w:t>
            </w:r>
            <w:r>
              <w:rPr>
                <w:szCs w:val="21"/>
                <w:vertAlign w:val="superscript"/>
                <w:lang w:val="en-US"/>
              </w:rPr>
              <w:t>31</w:t>
            </w:r>
            <w:r>
              <w:rPr>
                <w:szCs w:val="21"/>
                <w:lang w:val="en-US"/>
              </w:rPr>
              <w:t>t</w:t>
            </w:r>
            <w:r>
              <w:rPr>
                <w:rFonts w:ascii="Cambria Math" w:hAnsi="Cambria Math" w:cs="Cambria Math"/>
                <w:szCs w:val="21"/>
                <w:lang w:val="en-US"/>
              </w:rPr>
              <w:t>ɕ</w:t>
            </w:r>
            <w:r>
              <w:rPr>
                <w:szCs w:val="21"/>
                <w:lang w:val="en-US"/>
              </w:rPr>
              <w:t>iã</w:t>
            </w:r>
            <w:r>
              <w:rPr>
                <w:szCs w:val="21"/>
                <w:vertAlign w:val="superscript"/>
                <w:lang w:val="en-US"/>
              </w:rPr>
              <w:t>44</w:t>
            </w:r>
            <w:r>
              <w:rPr>
                <w:rFonts w:hint="eastAsia"/>
                <w:szCs w:val="21"/>
                <w:lang w:val="en-US"/>
              </w:rPr>
              <w:br/>
            </w:r>
            <w:r>
              <w:rPr>
                <w:rFonts w:hint="eastAsia"/>
                <w:szCs w:val="21"/>
                <w:lang w:val="en-US"/>
              </w:rPr>
              <w:t>②</w:t>
            </w:r>
            <w:r>
              <w:rPr>
                <w:rFonts w:hint="eastAsia"/>
                <w:szCs w:val="21"/>
              </w:rPr>
              <w:t>刚刚</w:t>
            </w:r>
            <w:r>
              <w:rPr>
                <w:szCs w:val="21"/>
                <w:lang w:val="en-US"/>
              </w:rPr>
              <w:t>kã</w:t>
            </w:r>
            <w:r>
              <w:rPr>
                <w:szCs w:val="21"/>
                <w:vertAlign w:val="superscript"/>
                <w:lang w:val="en-US"/>
              </w:rPr>
              <w:t>44</w:t>
            </w:r>
            <w:r>
              <w:rPr>
                <w:szCs w:val="21"/>
                <w:lang w:val="en-US"/>
              </w:rPr>
              <w:t>kã</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以前</w:t>
            </w:r>
            <w:r>
              <w:rPr>
                <w:szCs w:val="21"/>
                <w:lang w:val="en-US"/>
              </w:rPr>
              <w:t>z</w:t>
            </w:r>
            <w:r>
              <w:rPr>
                <w:rFonts w:ascii="Tahoma" w:hAnsi="Tahoma" w:cs="Tahoma"/>
                <w:szCs w:val="21"/>
              </w:rPr>
              <w:t>ๅ</w:t>
            </w:r>
            <w:r>
              <w:rPr>
                <w:szCs w:val="21"/>
                <w:vertAlign w:val="superscript"/>
                <w:lang w:val="en-US"/>
              </w:rPr>
              <w:t>24</w:t>
            </w:r>
            <w:r>
              <w:rPr>
                <w:szCs w:val="21"/>
                <w:lang w:val="en-US"/>
              </w:rPr>
              <w:t>t</w:t>
            </w:r>
            <w:r>
              <w:rPr>
                <w:rFonts w:ascii="Cambria Math" w:hAnsi="Cambria Math" w:cs="Cambria Math"/>
                <w:szCs w:val="21"/>
                <w:lang w:val="en-US"/>
              </w:rPr>
              <w:t>ɕ</w:t>
            </w:r>
            <w:r>
              <w:rPr>
                <w:szCs w:val="21"/>
                <w:lang w:val="en-US"/>
              </w:rPr>
              <w:t>‘iĩ</w:t>
            </w:r>
            <w:r>
              <w:rPr>
                <w:szCs w:val="21"/>
                <w:vertAlign w:val="superscript"/>
                <w:lang w:val="en-US"/>
              </w:rPr>
              <w:t>55</w:t>
            </w:r>
          </w:p>
        </w:tc>
        <w:tc>
          <w:tcPr>
            <w:tcW w:w="3673" w:type="dxa"/>
          </w:tcPr>
          <w:p>
            <w:pPr>
              <w:ind w:right="84"/>
              <w:jc w:val="left"/>
              <w:rPr>
                <w:szCs w:val="21"/>
                <w:lang w:val="en-US"/>
              </w:rPr>
            </w:pPr>
            <w:r>
              <w:rPr>
                <w:rFonts w:hint="eastAsia"/>
                <w:szCs w:val="21"/>
              </w:rPr>
              <w:t>将</w:t>
            </w:r>
            <w:r>
              <w:rPr>
                <w:szCs w:val="21"/>
                <w:lang w:val="en-US"/>
              </w:rPr>
              <w:t>*</w:t>
            </w:r>
            <w:r>
              <w:rPr>
                <w:rFonts w:hint="eastAsia"/>
                <w:szCs w:val="21"/>
              </w:rPr>
              <w:t>才</w:t>
            </w:r>
            <w:r>
              <w:rPr>
                <w:szCs w:val="21"/>
                <w:lang w:val="en-US"/>
              </w:rPr>
              <w:t>t</w:t>
            </w:r>
            <w:r>
              <w:rPr>
                <w:rFonts w:ascii="Cambria Math" w:hAnsi="Cambria Math" w:cs="Cambria Math"/>
                <w:szCs w:val="21"/>
                <w:lang w:val="en-US"/>
              </w:rPr>
              <w:t>ɕ</w:t>
            </w:r>
            <w:r>
              <w:rPr>
                <w:szCs w:val="21"/>
                <w:lang w:val="en-US"/>
              </w:rPr>
              <w:t>i</w:t>
            </w:r>
            <w:r>
              <w:rPr>
                <w:rFonts w:ascii="Cambria Math" w:hAnsi="Cambria Math"/>
                <w:szCs w:val="21"/>
              </w:rPr>
              <w:t>ɑ̃</w:t>
            </w:r>
            <w:r>
              <w:rPr>
                <w:szCs w:val="21"/>
                <w:vertAlign w:val="superscript"/>
                <w:lang w:val="en-US"/>
              </w:rPr>
              <w:t>212</w:t>
            </w:r>
            <w:r>
              <w:rPr>
                <w:szCs w:val="21"/>
                <w:lang w:val="en-US"/>
              </w:rPr>
              <w:t>ts'E</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从前</w:t>
            </w:r>
            <w:r>
              <w:rPr>
                <w:szCs w:val="21"/>
                <w:lang w:val="en-US"/>
              </w:rPr>
              <w:t>ts'oŋ</w:t>
            </w:r>
            <w:r>
              <w:rPr>
                <w:szCs w:val="21"/>
                <w:vertAlign w:val="superscript"/>
                <w:lang w:val="en-US"/>
              </w:rPr>
              <w:t>34</w:t>
            </w:r>
            <w:r>
              <w:rPr>
                <w:szCs w:val="21"/>
                <w:lang w:val="en-US"/>
              </w:rPr>
              <w:t>t</w:t>
            </w:r>
            <w:r>
              <w:rPr>
                <w:rFonts w:ascii="Cambria Math" w:hAnsi="Cambria Math" w:cs="Cambria Math"/>
                <w:szCs w:val="21"/>
                <w:lang w:val="en-US"/>
              </w:rPr>
              <w:t>ɕ</w:t>
            </w:r>
            <w:r>
              <w:rPr>
                <w:szCs w:val="21"/>
                <w:lang w:val="en-US"/>
              </w:rPr>
              <w:t>'iĩ</w:t>
            </w:r>
            <w:r>
              <w:rPr>
                <w:szCs w:val="21"/>
                <w:vertAlign w:val="superscript"/>
                <w:lang w:val="en-US"/>
              </w:rPr>
              <w:t>34</w:t>
            </w:r>
          </w:p>
        </w:tc>
        <w:tc>
          <w:tcPr>
            <w:tcW w:w="3673" w:type="dxa"/>
          </w:tcPr>
          <w:p>
            <w:pPr>
              <w:ind w:right="84"/>
              <w:jc w:val="left"/>
              <w:rPr>
                <w:szCs w:val="21"/>
                <w:lang w:val="en-US"/>
              </w:rPr>
            </w:pPr>
            <w:r>
              <w:rPr>
                <w:rFonts w:hint="eastAsia"/>
                <w:szCs w:val="21"/>
              </w:rPr>
              <w:t>刚才</w:t>
            </w:r>
            <w:r>
              <w:rPr>
                <w:szCs w:val="21"/>
                <w:lang w:val="en-US"/>
              </w:rPr>
              <w:t>k</w:t>
            </w:r>
            <w:r>
              <w:rPr>
                <w:rFonts w:hint="eastAsia"/>
                <w:szCs w:val="21"/>
                <w:lang w:val="en-US"/>
              </w:rPr>
              <w:t>ɑ</w:t>
            </w:r>
            <w:r>
              <w:rPr>
                <w:szCs w:val="21"/>
                <w:lang w:val="en-US"/>
              </w:rPr>
              <w:t>ŋ</w:t>
            </w:r>
            <w:r>
              <w:rPr>
                <w:szCs w:val="21"/>
                <w:vertAlign w:val="superscript"/>
                <w:lang w:val="en-US"/>
              </w:rPr>
              <w:t>31</w:t>
            </w:r>
            <w:r>
              <w:rPr>
                <w:szCs w:val="21"/>
                <w:lang w:val="en-US"/>
              </w:rPr>
              <w:t>ts'</w:t>
            </w:r>
            <w:r>
              <w:rPr>
                <w:rFonts w:ascii="Cambria Math" w:hAnsi="Cambria Math" w:cs="Cambria Math"/>
                <w:szCs w:val="21"/>
                <w:lang w:val="en-US"/>
              </w:rPr>
              <w:t>ɛ</w:t>
            </w:r>
            <w:r>
              <w:rPr>
                <w:szCs w:val="21"/>
                <w:vertAlign w:val="superscript"/>
                <w:lang w:val="en-US"/>
              </w:rPr>
              <w:t>34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以前</w:t>
            </w:r>
            <w:r>
              <w:rPr>
                <w:szCs w:val="21"/>
                <w:lang w:val="en-US"/>
              </w:rPr>
              <w:t>i</w:t>
            </w:r>
            <w:r>
              <w:rPr>
                <w:szCs w:val="21"/>
                <w:vertAlign w:val="superscript"/>
                <w:lang w:val="en-US"/>
              </w:rPr>
              <w:t>44</w:t>
            </w:r>
            <w:r>
              <w:rPr>
                <w:szCs w:val="21"/>
                <w:lang w:val="en-US"/>
              </w:rPr>
              <w:t>zi</w:t>
            </w:r>
            <w:r>
              <w:rPr>
                <w:rFonts w:ascii="Cambria Math" w:hAnsi="Cambria Math" w:cs="Cambria Math"/>
                <w:szCs w:val="21"/>
                <w:lang w:val="en-US"/>
              </w:rPr>
              <w:t>ɪ</w:t>
            </w:r>
            <w:r>
              <w:rPr>
                <w:szCs w:val="21"/>
                <w:vertAlign w:val="superscript"/>
                <w:lang w:val="en-US"/>
              </w:rPr>
              <w:t>24</w:t>
            </w:r>
            <w:r>
              <w:rPr>
                <w:szCs w:val="21"/>
                <w:vertAlign w:val="subscript"/>
                <w:lang w:val="en-US"/>
              </w:rPr>
              <w:t>21</w:t>
            </w:r>
          </w:p>
        </w:tc>
        <w:tc>
          <w:tcPr>
            <w:tcW w:w="3673" w:type="dxa"/>
          </w:tcPr>
          <w:p>
            <w:pPr>
              <w:ind w:right="84"/>
              <w:jc w:val="left"/>
              <w:rPr>
                <w:szCs w:val="21"/>
                <w:lang w:val="en-US"/>
              </w:rPr>
            </w:pPr>
            <w:r>
              <w:rPr>
                <w:rFonts w:hint="eastAsia"/>
                <w:szCs w:val="21"/>
              </w:rPr>
              <w:t>刚刚</w:t>
            </w:r>
            <w:r>
              <w:rPr>
                <w:szCs w:val="21"/>
                <w:lang w:val="en-US"/>
              </w:rPr>
              <w:t>k</w:t>
            </w:r>
            <w:r>
              <w:rPr>
                <w:rFonts w:ascii="Cambria Math" w:hAnsi="Cambria Math" w:cs="Cambria Math"/>
                <w:szCs w:val="21"/>
                <w:lang w:val="en-US"/>
              </w:rPr>
              <w:t>ɒ</w:t>
            </w:r>
            <w:r>
              <w:rPr>
                <w:szCs w:val="21"/>
                <w:lang w:val="en-US"/>
              </w:rPr>
              <w:t>ŋ</w:t>
            </w:r>
            <w:r>
              <w:rPr>
                <w:szCs w:val="21"/>
                <w:vertAlign w:val="superscript"/>
                <w:lang w:val="en-US"/>
              </w:rPr>
              <w:t>44</w:t>
            </w:r>
            <w:r>
              <w:rPr>
                <w:szCs w:val="21"/>
                <w:lang w:val="en-US"/>
              </w:rPr>
              <w:t>k</w:t>
            </w:r>
            <w:r>
              <w:rPr>
                <w:rFonts w:ascii="Cambria Math" w:hAnsi="Cambria Math" w:cs="Cambria Math"/>
                <w:szCs w:val="21"/>
                <w:lang w:val="en-US"/>
              </w:rPr>
              <w:t>ɒ</w:t>
            </w:r>
            <w:r>
              <w:rPr>
                <w:szCs w:val="21"/>
                <w:lang w:val="en-US"/>
              </w:rPr>
              <w:t>ŋ</w:t>
            </w:r>
            <w:r>
              <w:rPr>
                <w:szCs w:val="21"/>
                <w:vertAlign w:val="superscript"/>
                <w:lang w:val="en-US"/>
              </w:rPr>
              <w:t>44</w:t>
            </w:r>
            <w:r>
              <w:rPr>
                <w:szCs w:val="21"/>
                <w:vertAlign w:val="subscript"/>
                <w:lang w:val="en-US"/>
              </w:rPr>
              <w:t>21</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lang w:val="en-US"/>
              </w:rPr>
              <w:t>①</w:t>
            </w:r>
            <w:r>
              <w:rPr>
                <w:rFonts w:hint="eastAsia"/>
                <w:szCs w:val="21"/>
              </w:rPr>
              <w:t>早日</w:t>
            </w:r>
            <w:r>
              <w:rPr>
                <w:szCs w:val="21"/>
                <w:lang w:val="en-US"/>
              </w:rPr>
              <w:t>ts</w:t>
            </w:r>
            <w:r>
              <w:rPr>
                <w:rFonts w:ascii="Cambria Math" w:hAnsi="Cambria Math" w:cs="Cambria Math"/>
                <w:szCs w:val="21"/>
                <w:lang w:val="en-US"/>
              </w:rPr>
              <w:t>ɜ</w:t>
            </w:r>
            <w:r>
              <w:rPr>
                <w:szCs w:val="21"/>
                <w:vertAlign w:val="superscript"/>
                <w:lang w:val="en-US"/>
              </w:rPr>
              <w:t>45</w:t>
            </w:r>
            <w:r>
              <w:rPr>
                <w:szCs w:val="21"/>
                <w:lang w:val="en-US"/>
              </w:rPr>
              <w:t>nE</w:t>
            </w:r>
            <w:r>
              <w:rPr>
                <w:szCs w:val="21"/>
                <w:vertAlign w:val="superscript"/>
                <w:lang w:val="en-US"/>
              </w:rPr>
              <w:t>12</w:t>
            </w:r>
            <w:r>
              <w:rPr>
                <w:rFonts w:hint="eastAsia"/>
                <w:szCs w:val="21"/>
                <w:lang w:val="en-US"/>
              </w:rPr>
              <w:t>②</w:t>
            </w:r>
            <w:r>
              <w:rPr>
                <w:rFonts w:hint="eastAsia"/>
                <w:szCs w:val="21"/>
              </w:rPr>
              <w:t>去底子</w:t>
            </w:r>
            <w:r>
              <w:rPr>
                <w:szCs w:val="21"/>
                <w:lang w:val="en-US"/>
              </w:rPr>
              <w:t>l</w:t>
            </w:r>
            <w:r>
              <w:rPr>
                <w:rFonts w:ascii="Cambria Math" w:hAnsi="Cambria Math" w:cs="Cambria Math"/>
                <w:szCs w:val="21"/>
                <w:lang w:val="en-US"/>
              </w:rPr>
              <w:t>ɜ</w:t>
            </w:r>
            <w:r>
              <w:rPr>
                <w:szCs w:val="21"/>
                <w:vertAlign w:val="superscript"/>
                <w:lang w:val="en-US"/>
              </w:rPr>
              <w:t>24</w:t>
            </w:r>
            <w:r>
              <w:rPr>
                <w:szCs w:val="21"/>
                <w:lang w:val="en-US"/>
              </w:rPr>
              <w:t>tei</w:t>
            </w:r>
            <w:r>
              <w:rPr>
                <w:szCs w:val="21"/>
                <w:vertAlign w:val="superscript"/>
                <w:lang w:val="en-US"/>
              </w:rPr>
              <w:t>45</w:t>
            </w:r>
            <w:r>
              <w:rPr>
                <w:szCs w:val="21"/>
                <w:lang w:val="en-US"/>
              </w:rPr>
              <w:t>ts</w:t>
            </w:r>
            <w:r>
              <w:rPr>
                <w:rFonts w:ascii="Tahoma" w:hAnsi="Tahoma" w:cs="Tahoma"/>
                <w:szCs w:val="21"/>
              </w:rPr>
              <w:t>ๅ</w:t>
            </w:r>
            <w:r>
              <w:rPr>
                <w:szCs w:val="21"/>
                <w:vertAlign w:val="superscript"/>
                <w:lang w:val="en-US"/>
              </w:rPr>
              <w:t>45</w:t>
            </w:r>
          </w:p>
        </w:tc>
        <w:tc>
          <w:tcPr>
            <w:tcW w:w="3673" w:type="dxa"/>
          </w:tcPr>
          <w:p>
            <w:pPr>
              <w:ind w:right="84"/>
              <w:jc w:val="left"/>
              <w:rPr>
                <w:szCs w:val="21"/>
                <w:lang w:val="en-US"/>
              </w:rPr>
            </w:pPr>
            <w:r>
              <w:rPr>
                <w:rFonts w:hint="eastAsia"/>
                <w:szCs w:val="21"/>
                <w:lang w:val="en-US"/>
              </w:rPr>
              <w:t>①</w:t>
            </w:r>
            <w:r>
              <w:rPr>
                <w:rFonts w:hint="eastAsia"/>
                <w:szCs w:val="21"/>
              </w:rPr>
              <w:t>刚儿</w:t>
            </w:r>
            <w:r>
              <w:rPr>
                <w:szCs w:val="21"/>
                <w:lang w:val="en-US"/>
              </w:rPr>
              <w:t>ku</w:t>
            </w:r>
            <w:r>
              <w:rPr>
                <w:rFonts w:ascii="Cambria Math" w:hAnsi="Cambria Math" w:cs="Cambria Math"/>
                <w:szCs w:val="21"/>
                <w:lang w:val="en-US"/>
              </w:rPr>
              <w:t>ɔ</w:t>
            </w:r>
            <w:r>
              <w:rPr>
                <w:szCs w:val="21"/>
                <w:vertAlign w:val="superscript"/>
                <w:lang w:val="en-US"/>
              </w:rPr>
              <w:t>44</w:t>
            </w:r>
            <w:r>
              <w:rPr>
                <w:rFonts w:ascii="Cambria Math" w:hAnsi="Cambria Math" w:cs="Cambria Math"/>
                <w:szCs w:val="21"/>
              </w:rPr>
              <w:t>ῃ</w:t>
            </w:r>
            <w:r>
              <w:rPr>
                <w:szCs w:val="21"/>
                <w:vertAlign w:val="superscript"/>
                <w:lang w:val="en-US"/>
              </w:rPr>
              <w:t>31</w:t>
            </w:r>
            <w:r>
              <w:rPr>
                <w:rFonts w:hint="eastAsia"/>
                <w:szCs w:val="21"/>
                <w:lang w:val="en-US"/>
              </w:rPr>
              <w:br/>
            </w:r>
            <w:r>
              <w:rPr>
                <w:rFonts w:hint="eastAsia"/>
                <w:szCs w:val="21"/>
                <w:lang w:val="en-US"/>
              </w:rPr>
              <w:t>②</w:t>
            </w:r>
            <w:r>
              <w:rPr>
                <w:rFonts w:hint="eastAsia"/>
                <w:szCs w:val="21"/>
              </w:rPr>
              <w:t>新</w:t>
            </w:r>
            <w:r>
              <w:rPr>
                <w:rFonts w:hint="eastAsia"/>
                <w:szCs w:val="21"/>
                <w:lang w:val="en-US"/>
              </w:rPr>
              <w:t>□</w:t>
            </w:r>
            <w:r>
              <w:rPr>
                <w:rFonts w:hint="eastAsia"/>
                <w:szCs w:val="21"/>
              </w:rPr>
              <w:t>下儿</w:t>
            </w:r>
            <w:r>
              <w:rPr>
                <w:szCs w:val="21"/>
                <w:lang w:val="en-US"/>
              </w:rPr>
              <w:t>saŋ</w:t>
            </w:r>
            <w:r>
              <w:rPr>
                <w:szCs w:val="21"/>
                <w:vertAlign w:val="superscript"/>
                <w:lang w:val="en-US"/>
              </w:rPr>
              <w:t>44</w:t>
            </w:r>
            <w:r>
              <w:rPr>
                <w:szCs w:val="21"/>
                <w:lang w:val="en-US"/>
              </w:rPr>
              <w:t>ki</w:t>
            </w:r>
            <w:r>
              <w:rPr>
                <w:szCs w:val="21"/>
                <w:vertAlign w:val="superscript"/>
                <w:lang w:val="en-US"/>
              </w:rPr>
              <w:t>23</w:t>
            </w:r>
            <w:r>
              <w:rPr>
                <w:szCs w:val="21"/>
                <w:lang w:val="en-US"/>
              </w:rPr>
              <w:t>o</w:t>
            </w:r>
            <w:r>
              <w:rPr>
                <w:szCs w:val="21"/>
                <w:vertAlign w:val="superscript"/>
                <w:lang w:val="en-US"/>
              </w:rPr>
              <w:t>45</w:t>
            </w:r>
            <w:r>
              <w:rPr>
                <w:rFonts w:ascii="Cambria Math" w:hAnsi="Cambria Math" w:cs="Cambria Math"/>
                <w:szCs w:val="21"/>
              </w:rPr>
              <w:t>ῃ</w:t>
            </w:r>
            <w:r>
              <w:rPr>
                <w:szCs w:val="21"/>
                <w:vertAlign w:val="superscript"/>
                <w:lang w:val="en-US"/>
              </w:rPr>
              <w:t>•</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从前</w:t>
            </w:r>
            <w:r>
              <w:rPr>
                <w:szCs w:val="21"/>
                <w:lang w:val="en-US"/>
              </w:rPr>
              <w:t>tsən</w:t>
            </w:r>
            <w:r>
              <w:rPr>
                <w:szCs w:val="21"/>
                <w:vertAlign w:val="superscript"/>
                <w:lang w:val="en-US"/>
              </w:rPr>
              <w:t>13</w:t>
            </w:r>
            <w:r>
              <w:rPr>
                <w:szCs w:val="21"/>
                <w:lang w:val="en-US"/>
              </w:rPr>
              <w:t>t</w:t>
            </w:r>
            <w:r>
              <w:rPr>
                <w:rFonts w:ascii="Cambria Math" w:hAnsi="Cambria Math" w:cs="Cambria Math"/>
                <w:szCs w:val="21"/>
                <w:lang w:val="en-US"/>
              </w:rPr>
              <w:t>ɕ</w:t>
            </w:r>
            <w:r>
              <w:rPr>
                <w:szCs w:val="21"/>
                <w:lang w:val="en-US"/>
              </w:rPr>
              <w:t>iẽ</w:t>
            </w:r>
            <w:r>
              <w:rPr>
                <w:szCs w:val="21"/>
                <w:vertAlign w:val="superscript"/>
                <w:lang w:val="en-US"/>
              </w:rPr>
              <w:t>13</w:t>
            </w:r>
          </w:p>
        </w:tc>
        <w:tc>
          <w:tcPr>
            <w:tcW w:w="3673" w:type="dxa"/>
          </w:tcPr>
          <w:p>
            <w:pPr>
              <w:ind w:right="84"/>
              <w:jc w:val="left"/>
              <w:rPr>
                <w:szCs w:val="21"/>
                <w:lang w:val="en-US"/>
              </w:rPr>
            </w:pPr>
            <w:r>
              <w:rPr>
                <w:rFonts w:hint="eastAsia"/>
                <w:szCs w:val="21"/>
                <w:lang w:val="en-US"/>
              </w:rPr>
              <w:t>①</w:t>
            </w:r>
            <w:r>
              <w:rPr>
                <w:rFonts w:hint="eastAsia"/>
                <w:szCs w:val="21"/>
              </w:rPr>
              <w:t>刚刚</w:t>
            </w:r>
            <w:r>
              <w:rPr>
                <w:szCs w:val="21"/>
                <w:lang w:val="en-US"/>
              </w:rPr>
              <w:t>kan</w:t>
            </w:r>
            <w:r>
              <w:rPr>
                <w:szCs w:val="21"/>
                <w:vertAlign w:val="superscript"/>
                <w:lang w:val="en-US"/>
              </w:rPr>
              <w:t>33</w:t>
            </w:r>
            <w:r>
              <w:rPr>
                <w:szCs w:val="21"/>
                <w:lang w:val="en-US"/>
              </w:rPr>
              <w:t>kan</w:t>
            </w:r>
            <w:r>
              <w:rPr>
                <w:szCs w:val="21"/>
                <w:vertAlign w:val="superscript"/>
                <w:lang w:val="en-US"/>
              </w:rPr>
              <w:t>33</w:t>
            </w:r>
            <w:r>
              <w:rPr>
                <w:rFonts w:hint="eastAsia"/>
                <w:szCs w:val="21"/>
                <w:lang w:val="en-US"/>
              </w:rPr>
              <w:t>②</w:t>
            </w:r>
            <w:r>
              <w:rPr>
                <w:rFonts w:hint="eastAsia"/>
                <w:szCs w:val="21"/>
              </w:rPr>
              <w:t>才</w:t>
            </w:r>
            <w:r>
              <w:rPr>
                <w:szCs w:val="21"/>
                <w:lang w:val="en-US"/>
              </w:rPr>
              <w:t>tsai</w:t>
            </w:r>
            <w:r>
              <w:rPr>
                <w:szCs w:val="21"/>
                <w:vertAlign w:val="superscript"/>
                <w:lang w:val="en-US"/>
              </w:rPr>
              <w:t>13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lang w:val="en-US"/>
              </w:rPr>
              <w:t>①</w:t>
            </w:r>
            <w:r>
              <w:rPr>
                <w:rFonts w:hint="eastAsia"/>
                <w:szCs w:val="21"/>
              </w:rPr>
              <w:t>以前</w:t>
            </w:r>
            <w:r>
              <w:rPr>
                <w:szCs w:val="21"/>
                <w:lang w:val="en-US"/>
              </w:rPr>
              <w:t>ts'uŋ</w:t>
            </w:r>
            <w:r>
              <w:rPr>
                <w:szCs w:val="21"/>
                <w:vertAlign w:val="superscript"/>
                <w:lang w:val="en-US"/>
              </w:rPr>
              <w:t>24</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lang w:val="en-US"/>
              </w:rPr>
              <w:t>n</w:t>
            </w:r>
            <w:r>
              <w:rPr>
                <w:szCs w:val="21"/>
                <w:vertAlign w:val="superscript"/>
                <w:lang w:val="en-US"/>
              </w:rPr>
              <w:t>24</w:t>
            </w:r>
            <w:r>
              <w:rPr>
                <w:rFonts w:hint="eastAsia"/>
                <w:szCs w:val="21"/>
                <w:lang w:val="en-US"/>
              </w:rPr>
              <w:br/>
            </w:r>
            <w:r>
              <w:rPr>
                <w:rFonts w:hint="eastAsia"/>
                <w:szCs w:val="21"/>
                <w:lang w:val="en-US"/>
              </w:rPr>
              <w:t>②</w:t>
            </w:r>
            <w:r>
              <w:rPr>
                <w:rFonts w:hint="eastAsia"/>
                <w:szCs w:val="21"/>
              </w:rPr>
              <w:t>早以</w:t>
            </w:r>
            <w:r>
              <w:rPr>
                <w:szCs w:val="21"/>
                <w:lang w:val="en-US"/>
              </w:rPr>
              <w:t>tsau</w:t>
            </w:r>
            <w:r>
              <w:rPr>
                <w:szCs w:val="21"/>
                <w:vertAlign w:val="superscript"/>
                <w:lang w:val="en-US"/>
              </w:rPr>
              <w:t>213</w:t>
            </w:r>
            <w:r>
              <w:rPr>
                <w:szCs w:val="21"/>
                <w:lang w:val="en-US"/>
              </w:rPr>
              <w:t>i</w:t>
            </w:r>
            <w:r>
              <w:rPr>
                <w:szCs w:val="21"/>
                <w:vertAlign w:val="superscript"/>
                <w:lang w:val="en-US"/>
              </w:rPr>
              <w:t>213</w:t>
            </w:r>
          </w:p>
        </w:tc>
        <w:tc>
          <w:tcPr>
            <w:tcW w:w="3673" w:type="dxa"/>
          </w:tcPr>
          <w:p>
            <w:pPr>
              <w:ind w:right="84"/>
              <w:jc w:val="left"/>
              <w:rPr>
                <w:szCs w:val="21"/>
                <w:lang w:val="en-US"/>
              </w:rPr>
            </w:pPr>
            <w:r>
              <w:rPr>
                <w:rFonts w:hint="eastAsia"/>
                <w:szCs w:val="21"/>
              </w:rPr>
              <w:t>刚才</w:t>
            </w:r>
            <w:r>
              <w:rPr>
                <w:szCs w:val="21"/>
                <w:lang w:val="en-US"/>
              </w:rPr>
              <w:t>k</w:t>
            </w:r>
            <w:r>
              <w:rPr>
                <w:rFonts w:ascii="Cambria Math" w:hAnsi="Cambria Math" w:cs="Cambria Math"/>
                <w:szCs w:val="21"/>
                <w:lang w:val="en-US"/>
              </w:rPr>
              <w:t>ɔ</w:t>
            </w:r>
            <w:r>
              <w:rPr>
                <w:szCs w:val="21"/>
                <w:lang w:val="en-US"/>
              </w:rPr>
              <w:t>ŋ</w:t>
            </w:r>
            <w:r>
              <w:rPr>
                <w:szCs w:val="21"/>
                <w:vertAlign w:val="superscript"/>
                <w:lang w:val="en-US"/>
              </w:rPr>
              <w:t>42</w:t>
            </w:r>
            <w:r>
              <w:rPr>
                <w:szCs w:val="21"/>
                <w:lang w:val="en-US"/>
              </w:rPr>
              <w:t>ts'ai</w:t>
            </w:r>
            <w:r>
              <w:rPr>
                <w:szCs w:val="21"/>
                <w:vertAlign w:val="superscript"/>
                <w:lang w:val="en-US"/>
              </w:rPr>
              <w:t>24</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lang w:val="en-US"/>
              </w:rPr>
              <w:t>①</w:t>
            </w:r>
            <w:r>
              <w:rPr>
                <w:rFonts w:hint="eastAsia"/>
                <w:szCs w:val="21"/>
              </w:rPr>
              <w:t>上先</w:t>
            </w:r>
            <w:r>
              <w:rPr>
                <w:szCs w:val="21"/>
                <w:lang w:val="en-US"/>
              </w:rPr>
              <w:t>s</w:t>
            </w:r>
            <w:r>
              <w:rPr>
                <w:rFonts w:ascii="Cambria Math" w:hAnsi="Cambria Math" w:cs="Cambria Math"/>
                <w:szCs w:val="21"/>
                <w:lang w:val="en-US"/>
              </w:rPr>
              <w:t>ɔ</w:t>
            </w:r>
            <w:r>
              <w:rPr>
                <w:szCs w:val="21"/>
                <w:lang w:val="en-US"/>
              </w:rPr>
              <w:t>ŋ</w:t>
            </w:r>
            <w:r>
              <w:rPr>
                <w:szCs w:val="21"/>
                <w:vertAlign w:val="superscript"/>
                <w:lang w:val="en-US"/>
              </w:rPr>
              <w:t>42</w:t>
            </w:r>
            <w:r>
              <w:rPr>
                <w:szCs w:val="21"/>
                <w:lang w:val="en-US"/>
              </w:rPr>
              <w:t>si</w:t>
            </w:r>
            <w:r>
              <w:rPr>
                <w:rFonts w:ascii="Cambria Math" w:hAnsi="Cambria Math" w:cs="Cambria Math"/>
                <w:szCs w:val="21"/>
                <w:lang w:val="en-US"/>
              </w:rPr>
              <w:t>ɛ</w:t>
            </w:r>
            <w:r>
              <w:rPr>
                <w:szCs w:val="21"/>
                <w:lang w:val="en-US"/>
              </w:rPr>
              <w:t>n</w:t>
            </w:r>
            <w:r>
              <w:rPr>
                <w:szCs w:val="21"/>
                <w:vertAlign w:val="superscript"/>
                <w:lang w:val="en-US"/>
              </w:rPr>
              <w:t>44</w:t>
            </w:r>
            <w:r>
              <w:rPr>
                <w:rFonts w:hint="eastAsia"/>
                <w:szCs w:val="21"/>
                <w:lang w:val="en-US"/>
              </w:rPr>
              <w:br/>
            </w:r>
            <w:r>
              <w:rPr>
                <w:rFonts w:hint="eastAsia"/>
                <w:szCs w:val="21"/>
                <w:lang w:val="en-US"/>
              </w:rPr>
              <w:t>②</w:t>
            </w:r>
            <w:r>
              <w:rPr>
                <w:rFonts w:hint="eastAsia"/>
                <w:szCs w:val="21"/>
              </w:rPr>
              <w:t>上摆</w:t>
            </w:r>
            <w:r>
              <w:rPr>
                <w:szCs w:val="21"/>
                <w:lang w:val="en-US"/>
              </w:rPr>
              <w:t>*s</w:t>
            </w:r>
            <w:r>
              <w:rPr>
                <w:rFonts w:ascii="Cambria Math" w:hAnsi="Cambria Math" w:cs="Cambria Math"/>
                <w:szCs w:val="21"/>
                <w:lang w:val="en-US"/>
              </w:rPr>
              <w:t>ɔ</w:t>
            </w:r>
            <w:r>
              <w:rPr>
                <w:szCs w:val="21"/>
                <w:lang w:val="en-US"/>
              </w:rPr>
              <w:t>ŋ</w:t>
            </w:r>
            <w:r>
              <w:rPr>
                <w:szCs w:val="21"/>
                <w:vertAlign w:val="superscript"/>
                <w:lang w:val="en-US"/>
              </w:rPr>
              <w:t>42</w:t>
            </w:r>
            <w:r>
              <w:rPr>
                <w:szCs w:val="21"/>
                <w:lang w:val="en-US"/>
              </w:rPr>
              <w:t>pai</w:t>
            </w:r>
            <w:r>
              <w:rPr>
                <w:szCs w:val="21"/>
                <w:vertAlign w:val="superscript"/>
                <w:lang w:val="en-US"/>
              </w:rPr>
              <w:t>31</w:t>
            </w:r>
          </w:p>
        </w:tc>
        <w:tc>
          <w:tcPr>
            <w:tcW w:w="3673" w:type="dxa"/>
          </w:tcPr>
          <w:p>
            <w:pPr>
              <w:ind w:right="84"/>
              <w:jc w:val="left"/>
              <w:rPr>
                <w:szCs w:val="21"/>
                <w:lang w:val="en-US"/>
              </w:rPr>
            </w:pPr>
            <w:r>
              <w:rPr>
                <w:rFonts w:hint="eastAsia"/>
                <w:szCs w:val="21"/>
                <w:lang w:val="en-US"/>
              </w:rPr>
              <w:t>①</w:t>
            </w:r>
            <w:r>
              <w:rPr>
                <w:rFonts w:hint="eastAsia"/>
                <w:szCs w:val="21"/>
              </w:rPr>
              <w:t>头先</w:t>
            </w:r>
            <w:r>
              <w:rPr>
                <w:szCs w:val="21"/>
                <w:lang w:val="en-US"/>
              </w:rPr>
              <w:t>t‘</w:t>
            </w:r>
            <w:r>
              <w:rPr>
                <w:rFonts w:ascii="Cambria Math" w:hAnsi="Cambria Math" w:cs="Cambria Math"/>
                <w:szCs w:val="21"/>
                <w:lang w:val="en-US"/>
              </w:rPr>
              <w:t>ɛ</w:t>
            </w:r>
            <w:r>
              <w:rPr>
                <w:szCs w:val="21"/>
                <w:lang w:val="en-US"/>
              </w:rPr>
              <w:t>u</w:t>
            </w:r>
            <w:r>
              <w:rPr>
                <w:szCs w:val="21"/>
                <w:vertAlign w:val="superscript"/>
                <w:lang w:val="en-US"/>
              </w:rPr>
              <w:t>12</w:t>
            </w:r>
            <w:r>
              <w:rPr>
                <w:szCs w:val="21"/>
                <w:lang w:val="en-US"/>
              </w:rPr>
              <w:t>si</w:t>
            </w:r>
            <w:r>
              <w:rPr>
                <w:rFonts w:ascii="Cambria Math" w:hAnsi="Cambria Math" w:cs="Cambria Math"/>
                <w:szCs w:val="21"/>
                <w:lang w:val="en-US"/>
              </w:rPr>
              <w:t>ɛ</w:t>
            </w:r>
            <w:r>
              <w:rPr>
                <w:szCs w:val="21"/>
                <w:lang w:val="en-US"/>
              </w:rPr>
              <w:t>n</w:t>
            </w:r>
            <w:r>
              <w:rPr>
                <w:szCs w:val="21"/>
                <w:vertAlign w:val="superscript"/>
                <w:lang w:val="en-US"/>
              </w:rPr>
              <w:t>44</w:t>
            </w:r>
            <w:r>
              <w:rPr>
                <w:rFonts w:hint="eastAsia"/>
                <w:szCs w:val="21"/>
                <w:lang w:val="en-US"/>
              </w:rPr>
              <w:br/>
            </w:r>
            <w:r>
              <w:rPr>
                <w:rFonts w:hint="eastAsia"/>
                <w:szCs w:val="21"/>
                <w:lang w:val="en-US"/>
              </w:rPr>
              <w:t>②</w:t>
            </w:r>
            <w:r>
              <w:rPr>
                <w:rFonts w:hint="eastAsia"/>
                <w:szCs w:val="21"/>
              </w:rPr>
              <w:t>头上</w:t>
            </w:r>
            <w:r>
              <w:rPr>
                <w:szCs w:val="21"/>
                <w:lang w:val="en-US"/>
              </w:rPr>
              <w:t>t'</w:t>
            </w:r>
            <w:r>
              <w:rPr>
                <w:rFonts w:ascii="Cambria Math" w:hAnsi="Cambria Math" w:cs="Cambria Math"/>
                <w:szCs w:val="21"/>
                <w:lang w:val="en-US"/>
              </w:rPr>
              <w:t>ɛ</w:t>
            </w:r>
            <w:r>
              <w:rPr>
                <w:szCs w:val="21"/>
                <w:lang w:val="en-US"/>
              </w:rPr>
              <w:t>u</w:t>
            </w:r>
            <w:r>
              <w:rPr>
                <w:szCs w:val="21"/>
                <w:vertAlign w:val="superscript"/>
                <w:lang w:val="en-US"/>
              </w:rPr>
              <w:t>12</w:t>
            </w:r>
            <w:r>
              <w:rPr>
                <w:szCs w:val="21"/>
                <w:lang w:val="en-US"/>
              </w:rPr>
              <w:t>s</w:t>
            </w:r>
            <w:r>
              <w:rPr>
                <w:rFonts w:ascii="Cambria Math" w:hAnsi="Cambria Math" w:cs="Cambria Math"/>
                <w:szCs w:val="21"/>
                <w:lang w:val="en-US"/>
              </w:rPr>
              <w:t>ɔ</w:t>
            </w:r>
            <w:r>
              <w:rPr>
                <w:szCs w:val="21"/>
                <w:lang w:val="en-US"/>
              </w:rPr>
              <w:t>ŋ</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旧〔陣〕时</w:t>
            </w:r>
            <w:r>
              <w:rPr>
                <w:szCs w:val="21"/>
                <w:lang w:val="en-US"/>
              </w:rPr>
              <w:t>k</w:t>
            </w:r>
            <w:r>
              <w:rPr>
                <w:rFonts w:ascii="Cambria Math" w:hAnsi="Cambria Math" w:cs="Cambria Math"/>
                <w:szCs w:val="21"/>
                <w:lang w:val="en-US"/>
              </w:rPr>
              <w:t>ɐ</w:t>
            </w:r>
            <w:r>
              <w:rPr>
                <w:szCs w:val="21"/>
                <w:lang w:val="en-US"/>
              </w:rPr>
              <w:t>m</w:t>
            </w:r>
            <w:r>
              <w:rPr>
                <w:szCs w:val="21"/>
                <w:vertAlign w:val="superscript"/>
                <w:lang w:val="en-US"/>
              </w:rPr>
              <w:t>22</w:t>
            </w:r>
            <w:r>
              <w:rPr>
                <w:rFonts w:hint="eastAsia"/>
                <w:szCs w:val="21"/>
              </w:rPr>
              <w:t>〔</w:t>
            </w:r>
            <w:r>
              <w:rPr>
                <w:szCs w:val="21"/>
                <w:lang w:val="en-US"/>
              </w:rPr>
              <w:t>t</w:t>
            </w:r>
            <w:r>
              <w:rPr>
                <w:rFonts w:ascii="Cambria Math" w:hAnsi="Cambria Math" w:cs="Cambria Math"/>
                <w:szCs w:val="21"/>
                <w:lang w:val="en-US"/>
              </w:rPr>
              <w:t>ʃɐ</w:t>
            </w:r>
            <w:r>
              <w:rPr>
                <w:szCs w:val="21"/>
                <w:lang w:val="en-US"/>
              </w:rPr>
              <w:t>n</w:t>
            </w:r>
            <w:r>
              <w:rPr>
                <w:rFonts w:hint="eastAsia"/>
                <w:szCs w:val="21"/>
              </w:rPr>
              <w:t>〕</w:t>
            </w:r>
            <w:r>
              <w:rPr>
                <w:rFonts w:ascii="Cambria Math" w:hAnsi="Cambria Math" w:cs="Cambria Math"/>
                <w:szCs w:val="21"/>
                <w:lang w:val="en-US"/>
              </w:rPr>
              <w:t>ʃ</w:t>
            </w:r>
            <w:r>
              <w:rPr>
                <w:szCs w:val="21"/>
                <w:lang w:val="en-US"/>
              </w:rPr>
              <w:t>i</w:t>
            </w:r>
            <w:r>
              <w:rPr>
                <w:szCs w:val="21"/>
                <w:vertAlign w:val="superscript"/>
                <w:lang w:val="en-US"/>
              </w:rPr>
              <w:t>21</w:t>
            </w:r>
            <w:r>
              <w:rPr>
                <w:szCs w:val="21"/>
                <w:vertAlign w:val="subscript"/>
                <w:lang w:val="en-US"/>
              </w:rPr>
              <w:t>35</w:t>
            </w:r>
          </w:p>
        </w:tc>
        <w:tc>
          <w:tcPr>
            <w:tcW w:w="3673" w:type="dxa"/>
          </w:tcPr>
          <w:p>
            <w:pPr>
              <w:ind w:right="84"/>
              <w:jc w:val="left"/>
              <w:rPr>
                <w:szCs w:val="21"/>
                <w:lang w:val="en-US"/>
              </w:rPr>
            </w:pPr>
            <w:r>
              <w:rPr>
                <w:rFonts w:hint="eastAsia"/>
                <w:szCs w:val="21"/>
                <w:lang w:val="en-US"/>
              </w:rPr>
              <w:t>①</w:t>
            </w:r>
            <w:r>
              <w:rPr>
                <w:rFonts w:hint="eastAsia"/>
                <w:szCs w:val="21"/>
              </w:rPr>
              <w:t>头先</w:t>
            </w:r>
            <w:r>
              <w:rPr>
                <w:szCs w:val="21"/>
                <w:lang w:val="en-US"/>
              </w:rPr>
              <w:t>t‘</w:t>
            </w:r>
            <w:r>
              <w:rPr>
                <w:rFonts w:ascii="Cambria Math" w:hAnsi="Cambria Math" w:cs="Cambria Math"/>
                <w:szCs w:val="21"/>
                <w:lang w:val="en-US"/>
              </w:rPr>
              <w:t>ɐ</w:t>
            </w:r>
            <w:r>
              <w:rPr>
                <w:szCs w:val="21"/>
                <w:lang w:val="en-US"/>
              </w:rPr>
              <w:t>u</w:t>
            </w:r>
            <w:r>
              <w:rPr>
                <w:szCs w:val="21"/>
                <w:vertAlign w:val="superscript"/>
                <w:lang w:val="en-US"/>
              </w:rPr>
              <w:t>21</w:t>
            </w:r>
            <w:r>
              <w:rPr>
                <w:rFonts w:ascii="Cambria Math" w:hAnsi="Cambria Math" w:cs="Cambria Math"/>
                <w:szCs w:val="21"/>
                <w:lang w:val="en-US"/>
              </w:rPr>
              <w:t>ʃ</w:t>
            </w:r>
            <w:r>
              <w:rPr>
                <w:szCs w:val="21"/>
                <w:lang w:val="en-US"/>
              </w:rPr>
              <w:t>in</w:t>
            </w:r>
            <w:r>
              <w:rPr>
                <w:szCs w:val="21"/>
                <w:vertAlign w:val="superscript"/>
                <w:lang w:val="en-US"/>
              </w:rPr>
              <w:t>55</w:t>
            </w:r>
            <w:r>
              <w:rPr>
                <w:rFonts w:hint="eastAsia"/>
                <w:szCs w:val="21"/>
                <w:lang w:val="en-US"/>
              </w:rPr>
              <w:t>②</w:t>
            </w:r>
            <w:r>
              <w:rPr>
                <w:rFonts w:hint="eastAsia"/>
                <w:szCs w:val="21"/>
              </w:rPr>
              <w:t>正話</w:t>
            </w:r>
            <w:r>
              <w:rPr>
                <w:szCs w:val="21"/>
                <w:lang w:val="en-US"/>
              </w:rPr>
              <w:t>t</w:t>
            </w:r>
            <w:r>
              <w:rPr>
                <w:rFonts w:ascii="Cambria Math" w:hAnsi="Cambria Math" w:cs="Cambria Math"/>
                <w:szCs w:val="21"/>
                <w:lang w:val="en-US"/>
              </w:rPr>
              <w:t>ʃɪ</w:t>
            </w:r>
            <w:r>
              <w:rPr>
                <w:szCs w:val="21"/>
                <w:lang w:val="en-US"/>
              </w:rPr>
              <w:t>ŋ</w:t>
            </w:r>
            <w:r>
              <w:rPr>
                <w:szCs w:val="21"/>
                <w:vertAlign w:val="superscript"/>
                <w:lang w:val="en-US"/>
              </w:rPr>
              <w:t>33</w:t>
            </w:r>
            <w:r>
              <w:rPr>
                <w:szCs w:val="21"/>
                <w:lang w:val="en-US"/>
              </w:rPr>
              <w:t>wa</w:t>
            </w:r>
            <w:r>
              <w:rPr>
                <w:szCs w:val="21"/>
                <w:vertAlign w:val="superscript"/>
                <w:lang w:val="en-US"/>
              </w:rPr>
              <w:t>22</w:t>
            </w:r>
            <w:r>
              <w:rPr>
                <w:rFonts w:hint="eastAsia"/>
                <w:szCs w:val="21"/>
                <w:lang w:val="en-US"/>
              </w:rPr>
              <w:br/>
            </w:r>
            <w:r>
              <w:rPr>
                <w:rFonts w:hint="eastAsia"/>
                <w:szCs w:val="21"/>
                <w:lang w:val="en-US"/>
              </w:rPr>
              <w:t>③</w:t>
            </w:r>
            <w:r>
              <w:rPr>
                <w:rFonts w:hint="eastAsia"/>
                <w:szCs w:val="21"/>
              </w:rPr>
              <w:t>就至</w:t>
            </w:r>
            <w:r>
              <w:rPr>
                <w:szCs w:val="21"/>
                <w:lang w:val="en-US"/>
              </w:rPr>
              <w:t>t</w:t>
            </w:r>
            <w:r>
              <w:rPr>
                <w:rFonts w:ascii="Cambria Math" w:hAnsi="Cambria Math" w:cs="Cambria Math"/>
                <w:szCs w:val="21"/>
                <w:lang w:val="en-US"/>
              </w:rPr>
              <w:t>ʃɐ</w:t>
            </w:r>
            <w:r>
              <w:rPr>
                <w:szCs w:val="21"/>
                <w:lang w:val="en-US"/>
              </w:rPr>
              <w:t>u</w:t>
            </w:r>
            <w:r>
              <w:rPr>
                <w:szCs w:val="21"/>
                <w:vertAlign w:val="superscript"/>
                <w:lang w:val="en-US"/>
              </w:rPr>
              <w:t>22</w:t>
            </w:r>
            <w:r>
              <w:rPr>
                <w:szCs w:val="21"/>
                <w:lang w:val="en-US"/>
              </w:rPr>
              <w:t>t</w:t>
            </w:r>
            <w:r>
              <w:rPr>
                <w:rFonts w:ascii="Cambria Math" w:hAnsi="Cambria Math" w:cs="Cambria Math"/>
                <w:szCs w:val="21"/>
                <w:lang w:val="en-US"/>
              </w:rPr>
              <w:t>ʃ</w:t>
            </w:r>
            <w:r>
              <w:rPr>
                <w:szCs w:val="21"/>
                <w:lang w:val="en-US"/>
              </w:rPr>
              <w:t>i</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旧时</w:t>
            </w:r>
            <w:r>
              <w:rPr>
                <w:szCs w:val="21"/>
                <w:lang w:val="en-US"/>
              </w:rPr>
              <w:t>ki</w:t>
            </w:r>
            <w:r>
              <w:rPr>
                <w:rFonts w:ascii="Cambria Math" w:hAnsi="Cambria Math" w:cs="Cambria Math"/>
                <w:szCs w:val="21"/>
                <w:lang w:val="en-US"/>
              </w:rPr>
              <w:t>ɛ</w:t>
            </w:r>
            <w:r>
              <w:rPr>
                <w:szCs w:val="21"/>
                <w:lang w:val="en-US"/>
              </w:rPr>
              <w:t>u</w:t>
            </w:r>
            <w:r>
              <w:rPr>
                <w:szCs w:val="21"/>
                <w:vertAlign w:val="superscript"/>
                <w:lang w:val="en-US"/>
              </w:rPr>
              <w:t>454</w:t>
            </w:r>
            <w:r>
              <w:rPr>
                <w:rFonts w:ascii="Cambria Math" w:hAnsi="Cambria Math" w:cs="Cambria Math"/>
                <w:szCs w:val="21"/>
                <w:lang w:val="en-US"/>
              </w:rPr>
              <w:t>ʃ</w:t>
            </w:r>
            <w:r>
              <w:rPr>
                <w:szCs w:val="21"/>
                <w:lang w:val="en-US"/>
              </w:rPr>
              <w:t>i</w:t>
            </w:r>
            <w:r>
              <w:rPr>
                <w:szCs w:val="21"/>
                <w:vertAlign w:val="superscript"/>
                <w:lang w:val="en-US"/>
              </w:rPr>
              <w:t>443</w:t>
            </w:r>
          </w:p>
        </w:tc>
        <w:tc>
          <w:tcPr>
            <w:tcW w:w="3673" w:type="dxa"/>
          </w:tcPr>
          <w:p>
            <w:pPr>
              <w:ind w:right="84"/>
              <w:jc w:val="left"/>
              <w:rPr>
                <w:szCs w:val="21"/>
                <w:lang w:val="en-US"/>
              </w:rPr>
            </w:pPr>
            <w:r>
              <w:rPr>
                <w:rFonts w:hint="eastAsia"/>
                <w:szCs w:val="21"/>
              </w:rPr>
              <w:t>头先</w:t>
            </w:r>
            <w:r>
              <w:rPr>
                <w:szCs w:val="21"/>
                <w:lang w:val="en-US"/>
              </w:rPr>
              <w:t>t‘</w:t>
            </w:r>
            <w:r>
              <w:rPr>
                <w:rFonts w:ascii="Cambria Math" w:hAnsi="Cambria Math" w:cs="Cambria Math"/>
                <w:szCs w:val="21"/>
                <w:lang w:val="en-US"/>
              </w:rPr>
              <w:t>ɐ</w:t>
            </w:r>
            <w:r>
              <w:rPr>
                <w:szCs w:val="21"/>
                <w:lang w:val="en-US"/>
              </w:rPr>
              <w:t>u</w:t>
            </w:r>
            <w:r>
              <w:rPr>
                <w:szCs w:val="21"/>
                <w:vertAlign w:val="superscript"/>
                <w:lang w:val="en-US"/>
              </w:rPr>
              <w:t>443</w:t>
            </w:r>
            <w:r>
              <w:rPr>
                <w:rFonts w:ascii="Cambria Math" w:hAnsi="Cambria Math" w:cs="Cambria Math"/>
                <w:szCs w:val="21"/>
                <w:lang w:val="en-US"/>
              </w:rPr>
              <w:t>ɬ</w:t>
            </w:r>
            <w:r>
              <w:rPr>
                <w:szCs w:val="21"/>
                <w:lang w:val="en-US"/>
              </w:rPr>
              <w:t>in</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旧底</w:t>
            </w:r>
            <w:r>
              <w:rPr>
                <w:szCs w:val="21"/>
                <w:lang w:val="en-US"/>
              </w:rPr>
              <w:t>ku</w:t>
            </w:r>
            <w:r>
              <w:rPr>
                <w:szCs w:val="21"/>
                <w:vertAlign w:val="superscript"/>
                <w:lang w:val="en-US"/>
              </w:rPr>
              <w:t>33</w:t>
            </w:r>
            <w:r>
              <w:rPr>
                <w:szCs w:val="21"/>
                <w:vertAlign w:val="subscript"/>
                <w:lang w:val="en-US"/>
              </w:rPr>
              <w:t>11</w:t>
            </w:r>
            <w:r>
              <w:rPr>
                <w:szCs w:val="21"/>
                <w:lang w:val="en-US"/>
              </w:rPr>
              <w:t>tue</w:t>
            </w:r>
            <w:r>
              <w:rPr>
                <w:szCs w:val="21"/>
                <w:vertAlign w:val="superscript"/>
                <w:lang w:val="en-US"/>
              </w:rPr>
              <w:t>51</w:t>
            </w:r>
            <w:r>
              <w:rPr>
                <w:rFonts w:hint="eastAsia"/>
                <w:szCs w:val="21"/>
                <w:lang w:val="en-US"/>
              </w:rPr>
              <w:t>②</w:t>
            </w:r>
            <w:r>
              <w:rPr>
                <w:rFonts w:hint="eastAsia"/>
                <w:szCs w:val="21"/>
              </w:rPr>
              <w:t>旧时</w:t>
            </w:r>
            <w:r>
              <w:rPr>
                <w:szCs w:val="21"/>
                <w:lang w:val="en-US"/>
              </w:rPr>
              <w:t>ku</w:t>
            </w:r>
            <w:r>
              <w:rPr>
                <w:szCs w:val="21"/>
                <w:vertAlign w:val="superscript"/>
                <w:lang w:val="en-US"/>
              </w:rPr>
              <w:t>33</w:t>
            </w:r>
            <w:r>
              <w:rPr>
                <w:szCs w:val="21"/>
                <w:vertAlign w:val="subscript"/>
                <w:lang w:val="en-US"/>
              </w:rPr>
              <w:t>11</w:t>
            </w:r>
            <w:r>
              <w:rPr>
                <w:szCs w:val="21"/>
                <w:lang w:val="en-US"/>
              </w:rPr>
              <w:t>si</w:t>
            </w:r>
            <w:r>
              <w:rPr>
                <w:szCs w:val="21"/>
                <w:vertAlign w:val="superscript"/>
                <w:lang w:val="en-US"/>
              </w:rPr>
              <w:t>24</w:t>
            </w:r>
          </w:p>
        </w:tc>
        <w:tc>
          <w:tcPr>
            <w:tcW w:w="3673" w:type="dxa"/>
          </w:tcPr>
          <w:p>
            <w:pPr>
              <w:ind w:right="84"/>
              <w:jc w:val="left"/>
              <w:rPr>
                <w:szCs w:val="21"/>
                <w:lang w:val="en-US"/>
              </w:rPr>
            </w:pPr>
            <w:r>
              <w:rPr>
                <w:rFonts w:hint="eastAsia"/>
                <w:szCs w:val="21"/>
                <w:lang w:val="en-US"/>
              </w:rPr>
              <w:t>①</w:t>
            </w:r>
            <w:r>
              <w:rPr>
                <w:rFonts w:hint="eastAsia"/>
                <w:szCs w:val="21"/>
              </w:rPr>
              <w:t>头先</w:t>
            </w:r>
            <w:r>
              <w:rPr>
                <w:szCs w:val="21"/>
                <w:lang w:val="en-US"/>
              </w:rPr>
              <w:t>t‘au</w:t>
            </w:r>
            <w:r>
              <w:rPr>
                <w:szCs w:val="21"/>
                <w:vertAlign w:val="superscript"/>
                <w:lang w:val="en-US"/>
              </w:rPr>
              <w:t>24</w:t>
            </w:r>
            <w:r>
              <w:rPr>
                <w:szCs w:val="21"/>
                <w:vertAlign w:val="subscript"/>
                <w:lang w:val="en-US"/>
              </w:rPr>
              <w:t>33</w:t>
            </w:r>
            <w:r>
              <w:rPr>
                <w:szCs w:val="21"/>
                <w:lang w:val="en-US"/>
              </w:rPr>
              <w:t>siŋ</w:t>
            </w:r>
            <w:r>
              <w:rPr>
                <w:szCs w:val="21"/>
                <w:vertAlign w:val="superscript"/>
                <w:lang w:val="en-US"/>
              </w:rPr>
              <w:t>55</w:t>
            </w:r>
            <w:r>
              <w:rPr>
                <w:rFonts w:hint="eastAsia"/>
                <w:szCs w:val="21"/>
                <w:lang w:val="en-US"/>
              </w:rPr>
              <w:t>②</w:t>
            </w:r>
            <w:r>
              <w:rPr>
                <w:rFonts w:hint="eastAsia"/>
                <w:szCs w:val="21"/>
              </w:rPr>
              <w:t>株</w:t>
            </w:r>
            <w:r>
              <w:rPr>
                <w:szCs w:val="21"/>
                <w:lang w:val="en-US"/>
              </w:rPr>
              <w:t>*</w:t>
            </w:r>
            <w:r>
              <w:rPr>
                <w:rFonts w:hint="eastAsia"/>
                <w:szCs w:val="21"/>
              </w:rPr>
              <w:t>者</w:t>
            </w:r>
            <w:r>
              <w:rPr>
                <w:szCs w:val="21"/>
                <w:lang w:val="en-US"/>
              </w:rPr>
              <w:t>*tu</w:t>
            </w:r>
            <w:r>
              <w:rPr>
                <w:szCs w:val="21"/>
                <w:vertAlign w:val="superscript"/>
                <w:lang w:val="en-US"/>
              </w:rPr>
              <w:t>55</w:t>
            </w:r>
            <w:r>
              <w:rPr>
                <w:szCs w:val="21"/>
                <w:lang w:val="en-US"/>
              </w:rPr>
              <w:t>tsia?</w:t>
            </w:r>
            <w:r>
              <w:rPr>
                <w:szCs w:val="21"/>
                <w:vertAlign w:val="superscript"/>
                <w:lang w:val="en-US"/>
              </w:rPr>
              <w:t>32</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旧</w:t>
            </w:r>
            <w:r>
              <w:rPr>
                <w:szCs w:val="21"/>
                <w:lang w:val="en-US"/>
              </w:rPr>
              <w:t>@</w:t>
            </w:r>
            <w:r>
              <w:rPr>
                <w:rFonts w:hint="eastAsia"/>
                <w:szCs w:val="21"/>
              </w:rPr>
              <w:t>时</w:t>
            </w:r>
            <w:r>
              <w:rPr>
                <w:szCs w:val="21"/>
                <w:lang w:val="en-US"/>
              </w:rPr>
              <w:t>ku</w:t>
            </w:r>
            <w:r>
              <w:rPr>
                <w:szCs w:val="21"/>
                <w:vertAlign w:val="superscript"/>
                <w:lang w:val="en-US"/>
              </w:rPr>
              <w:t>11</w:t>
            </w:r>
            <w:r>
              <w:rPr>
                <w:szCs w:val="21"/>
                <w:vertAlign w:val="subscript"/>
                <w:lang w:val="en-US"/>
              </w:rPr>
              <w:t>12</w:t>
            </w:r>
            <w:r>
              <w:rPr>
                <w:szCs w:val="21"/>
                <w:lang w:val="en-US"/>
              </w:rPr>
              <w:t>tiaŋ</w:t>
            </w:r>
            <w:r>
              <w:rPr>
                <w:szCs w:val="21"/>
                <w:vertAlign w:val="superscript"/>
                <w:lang w:val="en-US"/>
              </w:rPr>
              <w:t>33</w:t>
            </w:r>
            <w:r>
              <w:rPr>
                <w:szCs w:val="21"/>
                <w:vertAlign w:val="subscript"/>
                <w:lang w:val="en-US"/>
              </w:rPr>
              <w:t>23</w:t>
            </w:r>
            <w:r>
              <w:rPr>
                <w:szCs w:val="21"/>
                <w:lang w:val="en-US"/>
              </w:rPr>
              <w:t>si</w:t>
            </w:r>
            <w:r>
              <w:rPr>
                <w:szCs w:val="21"/>
                <w:vertAlign w:val="super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头</w:t>
            </w:r>
            <w:r>
              <w:rPr>
                <w:szCs w:val="21"/>
                <w:lang w:val="en-US"/>
              </w:rPr>
              <w:t>@*t'au</w:t>
            </w:r>
            <w:r>
              <w:rPr>
                <w:szCs w:val="21"/>
                <w:vertAlign w:val="superscript"/>
                <w:lang w:val="en-US"/>
              </w:rPr>
              <w:t>55</w:t>
            </w:r>
            <w:r>
              <w:rPr>
                <w:szCs w:val="21"/>
                <w:vertAlign w:val="subscript"/>
                <w:lang w:val="en-US"/>
              </w:rPr>
              <w:t>213</w:t>
            </w:r>
            <w:r>
              <w:rPr>
                <w:szCs w:val="21"/>
                <w:lang w:val="en-US"/>
              </w:rPr>
              <w:t>tsuŋ</w:t>
            </w:r>
            <w:r>
              <w:rPr>
                <w:szCs w:val="21"/>
                <w:vertAlign w:val="superscript"/>
                <w:lang w:val="en-US"/>
              </w:rPr>
              <w:t>55</w:t>
            </w:r>
            <w:r>
              <w:rPr>
                <w:rFonts w:hint="eastAsia"/>
                <w:szCs w:val="21"/>
                <w:lang w:val="en-US"/>
              </w:rPr>
              <w:br/>
            </w:r>
            <w:r>
              <w:rPr>
                <w:rFonts w:hint="eastAsia"/>
                <w:szCs w:val="21"/>
                <w:lang w:val="en-US"/>
              </w:rPr>
              <w:t>②</w:t>
            </w:r>
            <w:r>
              <w:rPr>
                <w:rFonts w:hint="eastAsia"/>
                <w:szCs w:val="21"/>
              </w:rPr>
              <w:t>唐</w:t>
            </w:r>
            <w:r>
              <w:rPr>
                <w:szCs w:val="21"/>
                <w:lang w:val="en-US"/>
              </w:rPr>
              <w:t>*</w:t>
            </w:r>
            <w:r>
              <w:rPr>
                <w:rFonts w:hint="eastAsia"/>
                <w:szCs w:val="21"/>
              </w:rPr>
              <w:t>挂</w:t>
            </w:r>
            <w:r>
              <w:rPr>
                <w:szCs w:val="21"/>
                <w:lang w:val="en-US"/>
              </w:rPr>
              <w:t>*t‘aŋ</w:t>
            </w:r>
            <w:r>
              <w:rPr>
                <w:szCs w:val="21"/>
                <w:vertAlign w:val="superscript"/>
                <w:lang w:val="en-US"/>
              </w:rPr>
              <w:t>55</w:t>
            </w:r>
            <w:r>
              <w:rPr>
                <w:szCs w:val="21"/>
                <w:vertAlign w:val="subscript"/>
                <w:lang w:val="en-US"/>
              </w:rPr>
              <w:t>213</w:t>
            </w:r>
            <w:r>
              <w:rPr>
                <w:szCs w:val="21"/>
                <w:lang w:val="en-US"/>
              </w:rPr>
              <w:t>kua</w:t>
            </w:r>
            <w:r>
              <w:rPr>
                <w:szCs w:val="21"/>
                <w:vertAlign w:val="superscript"/>
                <w:lang w:val="en-US"/>
              </w:rPr>
              <w:t>213</w:t>
            </w:r>
            <w:r>
              <w:rPr>
                <w:rFonts w:hint="eastAsia"/>
                <w:szCs w:val="21"/>
                <w:lang w:val="en-US"/>
              </w:rPr>
              <w:br/>
            </w:r>
            <w:r>
              <w:rPr>
                <w:rFonts w:hint="eastAsia"/>
                <w:szCs w:val="21"/>
                <w:lang w:val="en-US"/>
              </w:rPr>
              <w:t>③</w:t>
            </w:r>
            <w:r>
              <w:rPr>
                <w:rFonts w:hint="eastAsia"/>
                <w:szCs w:val="21"/>
              </w:rPr>
              <w:t>口早</w:t>
            </w:r>
            <w:r>
              <w:rPr>
                <w:szCs w:val="21"/>
                <w:lang w:val="en-US"/>
              </w:rPr>
              <w:t>ts</w:t>
            </w:r>
            <w:r>
              <w:rPr>
                <w:rFonts w:ascii="Tahoma" w:hAnsi="Tahoma" w:cs="Tahoma"/>
                <w:szCs w:val="21"/>
              </w:rPr>
              <w:t>ๅ</w:t>
            </w:r>
            <w:r>
              <w:rPr>
                <w:szCs w:val="21"/>
                <w:vertAlign w:val="superscript"/>
                <w:lang w:val="en-US"/>
              </w:rPr>
              <w:t>33</w:t>
            </w:r>
            <w:r>
              <w:rPr>
                <w:szCs w:val="21"/>
                <w:vertAlign w:val="subscript"/>
                <w:lang w:val="en-US"/>
              </w:rPr>
              <w:t>23</w:t>
            </w:r>
            <w:r>
              <w:rPr>
                <w:szCs w:val="21"/>
                <w:lang w:val="en-US"/>
              </w:rPr>
              <w:t>tsa</w:t>
            </w:r>
            <w:r>
              <w:rPr>
                <w:szCs w:val="21"/>
                <w:vertAlign w:val="superscript"/>
                <w:lang w:val="en-US"/>
              </w:rPr>
              <w:t>53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旧底</w:t>
            </w:r>
            <w:r>
              <w:rPr>
                <w:szCs w:val="21"/>
                <w:lang w:val="en-US"/>
              </w:rPr>
              <w:t>ku</w:t>
            </w:r>
            <w:r>
              <w:rPr>
                <w:szCs w:val="21"/>
                <w:vertAlign w:val="superscript"/>
                <w:lang w:val="en-US"/>
              </w:rPr>
              <w:t>242</w:t>
            </w:r>
            <w:r>
              <w:rPr>
                <w:szCs w:val="21"/>
                <w:vertAlign w:val="subscript"/>
                <w:lang w:val="en-US"/>
              </w:rPr>
              <w:t>52</w:t>
            </w:r>
            <w:r>
              <w:rPr>
                <w:szCs w:val="21"/>
                <w:lang w:val="en-US"/>
              </w:rPr>
              <w:t>l</w:t>
            </w:r>
            <w:r>
              <w:rPr>
                <w:rFonts w:ascii="Cambria Math" w:hAnsi="Cambria Math" w:cs="Cambria Math"/>
                <w:szCs w:val="21"/>
                <w:lang w:val="en-US"/>
              </w:rPr>
              <w:t>ɛ</w:t>
            </w:r>
            <w:r>
              <w:rPr>
                <w:szCs w:val="21"/>
                <w:vertAlign w:val="superscript"/>
                <w:lang w:val="en-US"/>
              </w:rPr>
              <w:t>31</w:t>
            </w:r>
            <w:r>
              <w:rPr>
                <w:szCs w:val="21"/>
                <w:lang w:val="en-US"/>
              </w:rPr>
              <w:t>(t-)</w:t>
            </w:r>
            <w:r>
              <w:rPr>
                <w:rFonts w:hint="eastAsia"/>
                <w:szCs w:val="21"/>
                <w:lang w:val="en-US"/>
              </w:rPr>
              <w:br/>
            </w:r>
            <w:r>
              <w:rPr>
                <w:rFonts w:hint="eastAsia"/>
                <w:szCs w:val="21"/>
                <w:lang w:val="en-US"/>
              </w:rPr>
              <w:t>②</w:t>
            </w:r>
            <w:r>
              <w:rPr>
                <w:rFonts w:hint="eastAsia"/>
                <w:szCs w:val="21"/>
              </w:rPr>
              <w:t>当元初</w:t>
            </w:r>
            <w:r>
              <w:rPr>
                <w:szCs w:val="21"/>
                <w:lang w:val="en-US"/>
              </w:rPr>
              <w:t>touŋ</w:t>
            </w:r>
            <w:r>
              <w:rPr>
                <w:szCs w:val="21"/>
                <w:vertAlign w:val="superscript"/>
                <w:lang w:val="en-US"/>
              </w:rPr>
              <w:t>44</w:t>
            </w:r>
            <w:r>
              <w:rPr>
                <w:szCs w:val="21"/>
                <w:lang w:val="en-US"/>
              </w:rPr>
              <w:t>ŋu</w:t>
            </w:r>
            <w:r>
              <w:rPr>
                <w:rFonts w:ascii="Cambria Math" w:hAnsi="Cambria Math" w:cs="Cambria Math"/>
                <w:szCs w:val="21"/>
                <w:lang w:val="en-US"/>
              </w:rPr>
              <w:t>ɔ</w:t>
            </w:r>
            <w:r>
              <w:rPr>
                <w:szCs w:val="21"/>
                <w:lang w:val="en-US"/>
              </w:rPr>
              <w:t>ŋ</w:t>
            </w:r>
            <w:r>
              <w:rPr>
                <w:szCs w:val="21"/>
                <w:vertAlign w:val="superscript"/>
                <w:lang w:val="en-US"/>
              </w:rPr>
              <w:t>52</w:t>
            </w:r>
            <w:r>
              <w:rPr>
                <w:szCs w:val="21"/>
                <w:vertAlign w:val="subscript"/>
                <w:lang w:val="en-US"/>
              </w:rPr>
              <w:t>44</w:t>
            </w:r>
            <w:r>
              <w:rPr>
                <w:szCs w:val="21"/>
                <w:lang w:val="en-US"/>
              </w:rPr>
              <w:t>ts'œ</w:t>
            </w:r>
            <w:r>
              <w:rPr>
                <w:szCs w:val="21"/>
                <w:vertAlign w:val="superscript"/>
                <w:lang w:val="en-US"/>
              </w:rPr>
              <w:t>44</w:t>
            </w:r>
          </w:p>
        </w:tc>
        <w:tc>
          <w:tcPr>
            <w:tcW w:w="3673" w:type="dxa"/>
          </w:tcPr>
          <w:p>
            <w:pPr>
              <w:ind w:right="84"/>
              <w:jc w:val="left"/>
              <w:rPr>
                <w:szCs w:val="21"/>
                <w:lang w:val="en-US"/>
              </w:rPr>
            </w:pPr>
            <w:r>
              <w:rPr>
                <w:rFonts w:hint="eastAsia"/>
                <w:szCs w:val="21"/>
                <w:lang w:val="en-US"/>
              </w:rPr>
              <w:t>①</w:t>
            </w:r>
            <w:r>
              <w:rPr>
                <w:rFonts w:hint="eastAsia"/>
                <w:szCs w:val="21"/>
              </w:rPr>
              <w:t>头瞬</w:t>
            </w:r>
            <w:r>
              <w:rPr>
                <w:szCs w:val="21"/>
                <w:lang w:val="en-US"/>
              </w:rPr>
              <w:t>t'a</w:t>
            </w:r>
            <w:r>
              <w:rPr>
                <w:szCs w:val="21"/>
                <w:vertAlign w:val="superscript"/>
                <w:lang w:val="en-US"/>
              </w:rPr>
              <w:t>31</w:t>
            </w:r>
            <w:r>
              <w:rPr>
                <w:szCs w:val="21"/>
                <w:lang w:val="en-US"/>
              </w:rPr>
              <w:t>(t'au</w:t>
            </w:r>
            <w:r>
              <w:rPr>
                <w:szCs w:val="21"/>
                <w:vertAlign w:val="superscript"/>
                <w:lang w:val="en-US"/>
              </w:rPr>
              <w:t>52</w:t>
            </w:r>
            <w:r>
              <w:rPr>
                <w:szCs w:val="21"/>
                <w:lang w:val="en-US"/>
              </w:rPr>
              <w:t>)louŋ</w:t>
            </w:r>
            <w:r>
              <w:rPr>
                <w:szCs w:val="21"/>
                <w:vertAlign w:val="superscript"/>
                <w:lang w:val="en-US"/>
              </w:rPr>
              <w:t>52</w:t>
            </w:r>
            <w:r>
              <w:rPr>
                <w:szCs w:val="21"/>
                <w:lang w:val="en-US"/>
              </w:rPr>
              <w:t>(s-)</w:t>
            </w:r>
            <w:r>
              <w:rPr>
                <w:rFonts w:hint="eastAsia"/>
                <w:szCs w:val="21"/>
                <w:lang w:val="en-US"/>
              </w:rPr>
              <w:br/>
            </w:r>
            <w:r>
              <w:rPr>
                <w:rFonts w:hint="eastAsia"/>
                <w:szCs w:val="21"/>
                <w:lang w:val="en-US"/>
              </w:rPr>
              <w:t>②</w:t>
            </w:r>
            <w:r>
              <w:rPr>
                <w:rFonts w:hint="eastAsia"/>
                <w:szCs w:val="21"/>
              </w:rPr>
              <w:t>口盘</w:t>
            </w:r>
            <w:r>
              <w:rPr>
                <w:szCs w:val="21"/>
                <w:lang w:val="en-US"/>
              </w:rPr>
              <w:t>tsi</w:t>
            </w:r>
            <w:r>
              <w:rPr>
                <w:szCs w:val="21"/>
                <w:vertAlign w:val="superscript"/>
                <w:lang w:val="en-US"/>
              </w:rPr>
              <w:t>31</w:t>
            </w:r>
            <w:r>
              <w:rPr>
                <w:szCs w:val="21"/>
                <w:lang w:val="en-US"/>
              </w:rPr>
              <w:t>muaŋ</w:t>
            </w:r>
            <w:r>
              <w:rPr>
                <w:szCs w:val="21"/>
                <w:vertAlign w:val="superscript"/>
                <w:lang w:val="en-US"/>
              </w:rPr>
              <w:t>52</w:t>
            </w:r>
            <w:r>
              <w:rPr>
                <w:szCs w:val="21"/>
                <w:lang w:val="en-US"/>
              </w:rPr>
              <w:t>(p-)</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现在</w:t>
            </w:r>
            <w:r>
              <w:rPr>
                <w:rFonts w:ascii="Cambria Math" w:hAnsi="Cambria Math" w:cs="Cambria Math"/>
                <w:b/>
                <w:szCs w:val="21"/>
                <w:lang w:val="en-US"/>
              </w:rPr>
              <w:t>ɕ</w:t>
            </w:r>
            <w:r>
              <w:rPr>
                <w:b/>
                <w:szCs w:val="21"/>
                <w:lang w:val="en-US"/>
              </w:rPr>
              <w:t>ian</w:t>
            </w:r>
            <w:r>
              <w:rPr>
                <w:b/>
                <w:szCs w:val="21"/>
                <w:vertAlign w:val="superscript"/>
                <w:lang w:val="en-US"/>
              </w:rPr>
              <w:t>51</w:t>
            </w:r>
            <w:r>
              <w:rPr>
                <w:b/>
                <w:szCs w:val="21"/>
                <w:lang w:val="en-US"/>
              </w:rPr>
              <w:t>tsai</w:t>
            </w:r>
            <w:r>
              <w:rPr>
                <w:b/>
                <w:szCs w:val="21"/>
                <w:vertAlign w:val="superscript"/>
                <w:lang w:val="en-US"/>
              </w:rPr>
              <w:t>51</w:t>
            </w:r>
          </w:p>
        </w:tc>
        <w:tc>
          <w:tcPr>
            <w:tcW w:w="3673" w:type="dxa"/>
          </w:tcPr>
          <w:p>
            <w:pPr>
              <w:ind w:right="84"/>
              <w:jc w:val="left"/>
              <w:rPr>
                <w:b/>
                <w:szCs w:val="21"/>
                <w:lang w:val="en-US"/>
              </w:rPr>
            </w:pP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lang w:val="en-US"/>
              </w:rPr>
              <w:t>①</w:t>
            </w:r>
            <w:r>
              <w:rPr>
                <w:rFonts w:hint="eastAsia"/>
                <w:szCs w:val="21"/>
              </w:rPr>
              <w:t>现在</w:t>
            </w:r>
            <w:r>
              <w:rPr>
                <w:rFonts w:ascii="Cambria Math" w:hAnsi="Cambria Math" w:cs="Cambria Math"/>
                <w:szCs w:val="21"/>
                <w:lang w:val="en-US"/>
              </w:rPr>
              <w:t>ɕ</w:t>
            </w:r>
            <w:r>
              <w:rPr>
                <w:szCs w:val="21"/>
                <w:lang w:val="en-US"/>
              </w:rPr>
              <w:t>ian</w:t>
            </w:r>
            <w:r>
              <w:rPr>
                <w:szCs w:val="21"/>
                <w:vertAlign w:val="superscript"/>
                <w:lang w:val="en-US"/>
              </w:rPr>
              <w:t>51</w:t>
            </w:r>
            <w:r>
              <w:rPr>
                <w:szCs w:val="21"/>
                <w:lang w:val="en-US"/>
              </w:rPr>
              <w:t>tsai</w:t>
            </w:r>
            <w:r>
              <w:rPr>
                <w:szCs w:val="21"/>
                <w:vertAlign w:val="superscript"/>
                <w:lang w:val="en-US"/>
              </w:rPr>
              <w:t>51</w:t>
            </w:r>
            <w:r>
              <w:rPr>
                <w:rFonts w:hint="eastAsia"/>
                <w:szCs w:val="21"/>
                <w:lang w:val="en-US"/>
              </w:rPr>
              <w:br/>
            </w:r>
            <w:r>
              <w:rPr>
                <w:rFonts w:hint="eastAsia"/>
                <w:szCs w:val="21"/>
                <w:lang w:val="en-US"/>
              </w:rPr>
              <w:t>②</w:t>
            </w:r>
            <w:r>
              <w:rPr>
                <w:rFonts w:hint="eastAsia"/>
                <w:szCs w:val="21"/>
              </w:rPr>
              <w:t>眼巴前儿</w:t>
            </w:r>
            <w:r>
              <w:rPr>
                <w:szCs w:val="21"/>
                <w:lang w:val="en-US"/>
              </w:rPr>
              <w:t>ian</w:t>
            </w:r>
            <w:r>
              <w:rPr>
                <w:szCs w:val="21"/>
                <w:vertAlign w:val="superscript"/>
                <w:lang w:val="en-US"/>
              </w:rPr>
              <w:t>214</w:t>
            </w:r>
            <w:r>
              <w:rPr>
                <w:szCs w:val="21"/>
                <w:vertAlign w:val="subscript"/>
                <w:lang w:val="en-US"/>
              </w:rPr>
              <w:t>21</w:t>
            </w:r>
            <w:r>
              <w:rPr>
                <w:szCs w:val="21"/>
                <w:lang w:val="en-US"/>
              </w:rPr>
              <w:t>pa</w:t>
            </w:r>
            <w:r>
              <w:rPr>
                <w:szCs w:val="21"/>
                <w:vertAlign w:val="superscript"/>
                <w:lang w:val="en-US"/>
              </w:rPr>
              <w:t>•t</w:t>
            </w:r>
            <w:r>
              <w:rPr>
                <w:rFonts w:ascii="Cambria Math" w:hAnsi="Cambria Math" w:cs="Cambria Math"/>
                <w:szCs w:val="21"/>
                <w:lang w:val="en-US"/>
              </w:rPr>
              <w:t>ɕ</w:t>
            </w:r>
            <w:r>
              <w:rPr>
                <w:szCs w:val="21"/>
                <w:lang w:val="en-US"/>
              </w:rPr>
              <w:t>‘ianr</w:t>
            </w:r>
            <w:r>
              <w:rPr>
                <w:szCs w:val="21"/>
                <w:vertAlign w:val="superscript"/>
                <w:lang w:val="en-US"/>
              </w:rPr>
              <w:t>35</w:t>
            </w:r>
            <w:r>
              <w:rPr>
                <w:rFonts w:hint="eastAsia"/>
                <w:szCs w:val="21"/>
                <w:lang w:val="en-US"/>
              </w:rPr>
              <w:br/>
            </w:r>
            <w:r>
              <w:rPr>
                <w:rFonts w:hint="eastAsia"/>
                <w:szCs w:val="21"/>
                <w:lang w:val="en-US"/>
              </w:rPr>
              <w:t>③</w:t>
            </w:r>
            <w:r>
              <w:rPr>
                <w:rFonts w:hint="eastAsia"/>
                <w:szCs w:val="21"/>
              </w:rPr>
              <w:t>这会儿</w:t>
            </w:r>
            <w:r>
              <w:rPr>
                <w:szCs w:val="21"/>
                <w:lang w:val="en-US"/>
              </w:rPr>
              <w:t>t</w:t>
            </w:r>
            <w:r>
              <w:rPr>
                <w:rFonts w:ascii="Cambria Math" w:hAnsi="Cambria Math" w:cs="Cambria Math"/>
                <w:szCs w:val="21"/>
                <w:lang w:val="en-US"/>
              </w:rPr>
              <w:t>ʂ</w:t>
            </w:r>
            <w:r>
              <w:rPr>
                <w:szCs w:val="21"/>
                <w:lang w:val="en-US"/>
              </w:rPr>
              <w:t>ə</w:t>
            </w:r>
            <w:r>
              <w:rPr>
                <w:szCs w:val="21"/>
                <w:vertAlign w:val="superscript"/>
                <w:lang w:val="en-US"/>
              </w:rPr>
              <w:t>51</w:t>
            </w:r>
            <w:r>
              <w:rPr>
                <w:szCs w:val="21"/>
                <w:lang w:val="en-US"/>
              </w:rPr>
              <w:t>xueir</w:t>
            </w:r>
            <w:r>
              <w:rPr>
                <w:szCs w:val="21"/>
                <w:vertAlign w:val="superscript"/>
                <w:lang w:val="en-US"/>
              </w:rPr>
              <w:t>•</w:t>
            </w:r>
            <w:r>
              <w:rPr>
                <w:rFonts w:ascii="Cambria Math" w:hAnsi="Cambria Math" w:cs="Cambria Math"/>
                <w:szCs w:val="21"/>
                <w:lang w:val="en-US"/>
              </w:rPr>
              <w:t>❶</w:t>
            </w:r>
          </w:p>
        </w:tc>
        <w:tc>
          <w:tcPr>
            <w:tcW w:w="3673" w:type="dxa"/>
          </w:tcPr>
          <w:p>
            <w:pPr>
              <w:ind w:right="84"/>
              <w:jc w:val="left"/>
              <w:rPr>
                <w:szCs w:val="21"/>
                <w:lang w:val="en-US"/>
              </w:rPr>
            </w:pP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lang w:val="en-US"/>
              </w:rPr>
              <w:t>①</w:t>
            </w:r>
            <w:r>
              <w:rPr>
                <w:rFonts w:hint="eastAsia"/>
                <w:szCs w:val="21"/>
              </w:rPr>
              <w:t>现在</w:t>
            </w:r>
            <w:r>
              <w:rPr>
                <w:rFonts w:ascii="Cambria Math" w:hAnsi="Cambria Math" w:cs="Cambria Math"/>
                <w:szCs w:val="21"/>
                <w:lang w:val="en-US"/>
              </w:rPr>
              <w:t>ɕ</w:t>
            </w:r>
            <w:r>
              <w:rPr>
                <w:szCs w:val="21"/>
                <w:lang w:val="en-US"/>
              </w:rPr>
              <w:t>i</w:t>
            </w:r>
            <w:r>
              <w:rPr>
                <w:rFonts w:ascii="Cambria Math" w:hAnsi="Cambria Math"/>
                <w:szCs w:val="21"/>
                <w:lang w:val="en-US"/>
              </w:rPr>
              <w:t>æ̃</w:t>
            </w:r>
            <w:r>
              <w:rPr>
                <w:szCs w:val="21"/>
                <w:vertAlign w:val="superscript"/>
                <w:lang w:val="en-US"/>
              </w:rPr>
              <w:t>21</w:t>
            </w:r>
            <w:r>
              <w:rPr>
                <w:szCs w:val="21"/>
                <w:lang w:val="en-US"/>
              </w:rPr>
              <w:t>ts</w:t>
            </w:r>
            <w:r>
              <w:rPr>
                <w:rFonts w:ascii="Cambria Math" w:hAnsi="Cambria Math" w:cs="Cambria Math"/>
                <w:szCs w:val="21"/>
                <w:lang w:val="en-US"/>
              </w:rPr>
              <w:t>ɛ</w:t>
            </w:r>
            <w:r>
              <w:rPr>
                <w:szCs w:val="21"/>
                <w:vertAlign w:val="superscript"/>
                <w:lang w:val="en-US"/>
              </w:rPr>
              <w:t>21</w:t>
            </w:r>
            <w:r>
              <w:rPr>
                <w:rFonts w:hint="eastAsia"/>
                <w:szCs w:val="21"/>
                <w:lang w:val="en-US"/>
              </w:rPr>
              <w:br/>
            </w:r>
            <w:r>
              <w:rPr>
                <w:rFonts w:hint="eastAsia"/>
                <w:szCs w:val="21"/>
                <w:lang w:val="en-US"/>
              </w:rPr>
              <w:t>②</w:t>
            </w:r>
            <w:r>
              <w:rPr>
                <w:rFonts w:hint="eastAsia"/>
                <w:szCs w:val="21"/>
              </w:rPr>
              <w:t>现下</w:t>
            </w:r>
            <w:r>
              <w:rPr>
                <w:rFonts w:ascii="Cambria Math" w:hAnsi="Cambria Math" w:cs="Cambria Math"/>
                <w:szCs w:val="21"/>
                <w:lang w:val="en-US"/>
              </w:rPr>
              <w:t>ɕ</w:t>
            </w:r>
            <w:r>
              <w:rPr>
                <w:szCs w:val="21"/>
                <w:lang w:val="en-US"/>
              </w:rPr>
              <w:t>i</w:t>
            </w:r>
            <w:r>
              <w:rPr>
                <w:rFonts w:ascii="Cambria Math" w:hAnsi="Cambria Math"/>
                <w:szCs w:val="21"/>
                <w:lang w:val="en-US"/>
              </w:rPr>
              <w:t>æ̃</w:t>
            </w:r>
            <w:r>
              <w:rPr>
                <w:szCs w:val="21"/>
                <w:vertAlign w:val="superscript"/>
                <w:lang w:val="en-US"/>
              </w:rPr>
              <w:t>21</w:t>
            </w:r>
            <w:r>
              <w:rPr>
                <w:rFonts w:ascii="Cambria Math" w:hAnsi="Cambria Math" w:cs="Cambria Math"/>
                <w:szCs w:val="21"/>
                <w:lang w:val="en-US"/>
              </w:rPr>
              <w:t>ɕ</w:t>
            </w:r>
            <w:r>
              <w:rPr>
                <w:szCs w:val="21"/>
                <w:lang w:val="en-US"/>
              </w:rPr>
              <w:t>ia</w:t>
            </w:r>
            <w:r>
              <w:rPr>
                <w:szCs w:val="21"/>
                <w:vertAlign w:val="superscript"/>
                <w:lang w:val="en-US"/>
              </w:rPr>
              <w:t>•</w:t>
            </w:r>
            <w:r>
              <w:rPr>
                <w:rFonts w:hint="eastAsia"/>
                <w:szCs w:val="21"/>
                <w:lang w:val="en-US"/>
              </w:rPr>
              <w:br/>
            </w:r>
            <w:r>
              <w:rPr>
                <w:rFonts w:hint="eastAsia"/>
                <w:szCs w:val="21"/>
                <w:lang w:val="en-US"/>
              </w:rPr>
              <w:t>③</w:t>
            </w:r>
            <w:r>
              <w:rPr>
                <w:rFonts w:hint="eastAsia"/>
                <w:szCs w:val="21"/>
              </w:rPr>
              <w:t>这会儿</w:t>
            </w:r>
            <w:r>
              <w:rPr>
                <w:szCs w:val="21"/>
                <w:lang w:val="en-US"/>
              </w:rPr>
              <w:t>t</w:t>
            </w:r>
            <w:r>
              <w:rPr>
                <w:rFonts w:ascii="Cambria Math" w:hAnsi="Cambria Math" w:cs="Cambria Math"/>
                <w:szCs w:val="21"/>
                <w:lang w:val="en-US"/>
              </w:rPr>
              <w:t>ʂ</w:t>
            </w:r>
            <w:r>
              <w:rPr>
                <w:szCs w:val="21"/>
                <w:lang w:val="en-US"/>
              </w:rPr>
              <w:t>ə</w:t>
            </w:r>
            <w:r>
              <w:rPr>
                <w:szCs w:val="21"/>
                <w:vertAlign w:val="superscript"/>
                <w:lang w:val="en-US"/>
              </w:rPr>
              <w:t>21</w:t>
            </w:r>
            <w:r>
              <w:rPr>
                <w:szCs w:val="21"/>
                <w:lang w:val="en-US"/>
              </w:rPr>
              <w:t>xueir</w:t>
            </w:r>
            <w:r>
              <w:rPr>
                <w:szCs w:val="21"/>
                <w:vertAlign w:val="superscript"/>
                <w:lang w:val="en-US"/>
              </w:rPr>
              <w:t>•</w:t>
            </w:r>
            <w:r>
              <w:rPr>
                <w:rFonts w:ascii="Cambria Math" w:hAnsi="Cambria Math" w:cs="Cambria Math"/>
                <w:szCs w:val="21"/>
                <w:lang w:val="en-US"/>
              </w:rPr>
              <w:t>❷</w:t>
            </w:r>
          </w:p>
        </w:tc>
        <w:tc>
          <w:tcPr>
            <w:tcW w:w="3673" w:type="dxa"/>
          </w:tcPr>
          <w:p>
            <w:pPr>
              <w:ind w:right="84"/>
              <w:jc w:val="left"/>
              <w:rPr>
                <w:szCs w:val="21"/>
                <w:lang w:val="en-US"/>
              </w:rPr>
            </w:pP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lang w:val="en-US"/>
              </w:rPr>
              <w:t>①</w:t>
            </w:r>
            <w:r>
              <w:rPr>
                <w:rFonts w:hint="eastAsia"/>
                <w:szCs w:val="21"/>
              </w:rPr>
              <w:t>现在</w:t>
            </w:r>
            <w:r>
              <w:rPr>
                <w:rFonts w:ascii="Cambria Math" w:hAnsi="Cambria Math" w:cs="Cambria Math"/>
                <w:szCs w:val="21"/>
                <w:lang w:val="en-US"/>
              </w:rPr>
              <w:t>ɕ</w:t>
            </w:r>
            <w:r>
              <w:rPr>
                <w:szCs w:val="21"/>
                <w:lang w:val="en-US"/>
              </w:rPr>
              <w:t>ian</w:t>
            </w:r>
            <w:r>
              <w:rPr>
                <w:szCs w:val="21"/>
                <w:vertAlign w:val="superscript"/>
                <w:lang w:val="en-US"/>
              </w:rPr>
              <w:t>41</w:t>
            </w:r>
            <w:r>
              <w:rPr>
                <w:szCs w:val="21"/>
                <w:lang w:val="en-US"/>
              </w:rPr>
              <w:t>tsai</w:t>
            </w:r>
            <w:r>
              <w:rPr>
                <w:szCs w:val="21"/>
                <w:vertAlign w:val="superscript"/>
                <w:lang w:val="en-US"/>
              </w:rPr>
              <w:t>41</w:t>
            </w:r>
            <w:r>
              <w:rPr>
                <w:rFonts w:hint="eastAsia"/>
                <w:szCs w:val="21"/>
                <w:lang w:val="en-US"/>
              </w:rPr>
              <w:br/>
            </w:r>
            <w:r>
              <w:rPr>
                <w:rFonts w:hint="eastAsia"/>
                <w:szCs w:val="21"/>
                <w:lang w:val="en-US"/>
              </w:rPr>
              <w:t>②</w:t>
            </w:r>
            <w:r>
              <w:rPr>
                <w:rFonts w:hint="eastAsia"/>
                <w:szCs w:val="21"/>
              </w:rPr>
              <w:t>眼下</w:t>
            </w:r>
            <w:r>
              <w:rPr>
                <w:szCs w:val="21"/>
                <w:lang w:val="en-US"/>
              </w:rPr>
              <w:t>ian</w:t>
            </w:r>
            <w:r>
              <w:rPr>
                <w:szCs w:val="21"/>
                <w:vertAlign w:val="superscript"/>
                <w:lang w:val="en-US"/>
              </w:rPr>
              <w:t>213</w:t>
            </w:r>
            <w:r>
              <w:rPr>
                <w:szCs w:val="21"/>
                <w:vertAlign w:val="subscript"/>
                <w:lang w:val="en-US"/>
              </w:rPr>
              <w:t>21</w:t>
            </w:r>
            <w:r>
              <w:rPr>
                <w:rFonts w:ascii="Cambria Math" w:hAnsi="Cambria Math" w:cs="Cambria Math"/>
                <w:szCs w:val="21"/>
                <w:lang w:val="en-US"/>
              </w:rPr>
              <w:t>ɕ</w:t>
            </w:r>
            <w:r>
              <w:rPr>
                <w:szCs w:val="21"/>
                <w:lang w:val="en-US"/>
              </w:rPr>
              <w:t>ia</w:t>
            </w:r>
            <w:r>
              <w:rPr>
                <w:szCs w:val="21"/>
                <w:vertAlign w:val="superscript"/>
                <w:lang w:val="en-US"/>
              </w:rPr>
              <w:t>•</w:t>
            </w:r>
            <w:r>
              <w:rPr>
                <w:rFonts w:hint="eastAsia"/>
                <w:szCs w:val="21"/>
                <w:lang w:val="en-US"/>
              </w:rPr>
              <w:br/>
            </w:r>
            <w:r>
              <w:rPr>
                <w:rFonts w:hint="eastAsia"/>
                <w:szCs w:val="21"/>
                <w:lang w:val="en-US"/>
              </w:rPr>
              <w:t>③</w:t>
            </w:r>
            <w:r>
              <w:rPr>
                <w:rFonts w:hint="eastAsia"/>
                <w:szCs w:val="21"/>
              </w:rPr>
              <w:t>这会儿</w:t>
            </w:r>
            <w:r>
              <w:rPr>
                <w:szCs w:val="21"/>
                <w:lang w:val="en-US"/>
              </w:rPr>
              <w:t>tsə</w:t>
            </w:r>
            <w:r>
              <w:rPr>
                <w:szCs w:val="21"/>
                <w:vertAlign w:val="superscript"/>
                <w:lang w:val="en-US"/>
              </w:rPr>
              <w:t>41</w:t>
            </w:r>
            <w:r>
              <w:rPr>
                <w:szCs w:val="21"/>
                <w:lang w:val="en-US"/>
              </w:rPr>
              <w:t>xueir</w:t>
            </w:r>
            <w:r>
              <w:rPr>
                <w:szCs w:val="21"/>
                <w:vertAlign w:val="superscript"/>
                <w:lang w:val="en-US"/>
              </w:rPr>
              <w:t>•</w:t>
            </w:r>
            <w:r>
              <w:rPr>
                <w:rFonts w:ascii="Cambria Math" w:hAnsi="Cambria Math" w:cs="Cambria Math"/>
                <w:szCs w:val="21"/>
                <w:lang w:val="en-US"/>
              </w:rPr>
              <w:t>❷</w:t>
            </w:r>
          </w:p>
        </w:tc>
        <w:tc>
          <w:tcPr>
            <w:tcW w:w="3673" w:type="dxa"/>
          </w:tcPr>
          <w:p>
            <w:pPr>
              <w:ind w:right="84"/>
              <w:jc w:val="left"/>
              <w:rPr>
                <w:szCs w:val="21"/>
                <w:lang w:val="en-US"/>
              </w:rPr>
            </w:pP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lang w:val="en-US"/>
              </w:rPr>
              <w:t>①</w:t>
            </w:r>
            <w:r>
              <w:rPr>
                <w:rFonts w:hint="eastAsia"/>
                <w:szCs w:val="21"/>
              </w:rPr>
              <w:t>现在</w:t>
            </w:r>
            <w:r>
              <w:rPr>
                <w:rFonts w:ascii="Cambria Math" w:hAnsi="Cambria Math" w:cs="Cambria Math"/>
                <w:szCs w:val="21"/>
                <w:lang w:val="en-US"/>
              </w:rPr>
              <w:t>ɕ</w:t>
            </w:r>
            <w:r>
              <w:rPr>
                <w:szCs w:val="21"/>
                <w:lang w:val="en-US"/>
              </w:rPr>
              <w:t>i</w:t>
            </w:r>
            <w:r>
              <w:rPr>
                <w:rFonts w:ascii="Cambria Math" w:hAnsi="Cambria Math"/>
                <w:szCs w:val="21"/>
                <w:lang w:val="en-US"/>
              </w:rPr>
              <w:t>æ̃</w:t>
            </w:r>
            <w:r>
              <w:rPr>
                <w:szCs w:val="21"/>
                <w:vertAlign w:val="superscript"/>
                <w:lang w:val="en-US"/>
              </w:rPr>
              <w:t>45</w:t>
            </w:r>
            <w:r>
              <w:rPr>
                <w:szCs w:val="21"/>
                <w:lang w:val="en-US"/>
              </w:rPr>
              <w:t>tsæ</w:t>
            </w:r>
            <w:r>
              <w:rPr>
                <w:szCs w:val="21"/>
                <w:vertAlign w:val="superscript"/>
                <w:lang w:val="en-US"/>
              </w:rPr>
              <w:t>45</w:t>
            </w:r>
            <w:r>
              <w:rPr>
                <w:rFonts w:hint="eastAsia"/>
                <w:szCs w:val="21"/>
                <w:lang w:val="en-US"/>
              </w:rPr>
              <w:br/>
            </w:r>
            <w:r>
              <w:rPr>
                <w:rFonts w:hint="eastAsia"/>
                <w:szCs w:val="21"/>
                <w:lang w:val="en-US"/>
              </w:rPr>
              <w:t>②</w:t>
            </w:r>
            <w:r>
              <w:rPr>
                <w:rFonts w:hint="eastAsia"/>
                <w:szCs w:val="21"/>
              </w:rPr>
              <w:t>这儿</w:t>
            </w:r>
            <w:r>
              <w:rPr>
                <w:szCs w:val="21"/>
                <w:lang w:val="en-US"/>
              </w:rPr>
              <w:t>t</w:t>
            </w:r>
            <w:r>
              <w:rPr>
                <w:rFonts w:ascii="Cambria Math" w:hAnsi="Cambria Math" w:cs="Cambria Math"/>
                <w:szCs w:val="21"/>
                <w:lang w:val="en-US"/>
              </w:rPr>
              <w:t>ʂʅ</w:t>
            </w:r>
            <w:r>
              <w:rPr>
                <w:szCs w:val="21"/>
                <w:lang w:val="en-US"/>
              </w:rPr>
              <w:t>r</w:t>
            </w:r>
            <w:r>
              <w:rPr>
                <w:szCs w:val="21"/>
                <w:vertAlign w:val="superscript"/>
                <w:lang w:val="en-US"/>
              </w:rPr>
              <w:t>53</w:t>
            </w:r>
            <w:r>
              <w:rPr>
                <w:rFonts w:ascii="MS Mincho" w:eastAsia="MS Mincho" w:hAnsi="MS Mincho" w:cs="MS Mincho" w:hint="eastAsia"/>
                <w:szCs w:val="21"/>
                <w:lang w:val="en-US"/>
              </w:rPr>
              <w:t>➌</w:t>
            </w:r>
          </w:p>
        </w:tc>
        <w:tc>
          <w:tcPr>
            <w:tcW w:w="3673" w:type="dxa"/>
          </w:tcPr>
          <w:p>
            <w:pPr>
              <w:ind w:right="84"/>
              <w:jc w:val="left"/>
              <w:rPr>
                <w:szCs w:val="21"/>
                <w:lang w:val="en-US"/>
              </w:rPr>
            </w:pP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lang w:val="en-US"/>
              </w:rPr>
              <w:t>①</w:t>
            </w:r>
            <w:r>
              <w:rPr>
                <w:rFonts w:hint="eastAsia"/>
                <w:szCs w:val="21"/>
              </w:rPr>
              <w:t>现在</w:t>
            </w:r>
            <w:r>
              <w:rPr>
                <w:rFonts w:ascii="Cambria Math" w:hAnsi="Cambria Math" w:cs="Cambria Math"/>
                <w:szCs w:val="21"/>
                <w:lang w:val="en-US"/>
              </w:rPr>
              <w:t>ɕ</w:t>
            </w:r>
            <w:r>
              <w:rPr>
                <w:szCs w:val="21"/>
                <w:lang w:val="en-US"/>
              </w:rPr>
              <w:t>ian</w:t>
            </w:r>
            <w:r>
              <w:rPr>
                <w:szCs w:val="21"/>
                <w:vertAlign w:val="superscript"/>
                <w:lang w:val="en-US"/>
              </w:rPr>
              <w:t>13</w:t>
            </w:r>
            <w:r>
              <w:rPr>
                <w:szCs w:val="21"/>
                <w:lang w:val="en-US"/>
              </w:rPr>
              <w:t>tsai</w:t>
            </w:r>
            <w:r>
              <w:rPr>
                <w:szCs w:val="21"/>
                <w:vertAlign w:val="superscript"/>
                <w:lang w:val="en-US"/>
              </w:rPr>
              <w:t>13</w:t>
            </w:r>
            <w:r>
              <w:rPr>
                <w:rFonts w:hint="eastAsia"/>
                <w:szCs w:val="21"/>
                <w:lang w:val="en-US"/>
              </w:rPr>
              <w:br/>
            </w:r>
            <w:r>
              <w:rPr>
                <w:rFonts w:hint="eastAsia"/>
                <w:szCs w:val="21"/>
                <w:lang w:val="en-US"/>
              </w:rPr>
              <w:t>②</w:t>
            </w:r>
            <w:r>
              <w:rPr>
                <w:rFonts w:hint="eastAsia"/>
                <w:szCs w:val="21"/>
              </w:rPr>
              <w:t>这陣</w:t>
            </w:r>
            <w:r>
              <w:rPr>
                <w:szCs w:val="21"/>
                <w:lang w:val="en-US"/>
              </w:rPr>
              <w:t>tse</w:t>
            </w:r>
            <w:r>
              <w:rPr>
                <w:szCs w:val="21"/>
                <w:vertAlign w:val="superscript"/>
                <w:lang w:val="en-US"/>
              </w:rPr>
              <w:t>13</w:t>
            </w:r>
            <w:r>
              <w:rPr>
                <w:szCs w:val="21"/>
                <w:lang w:val="en-US"/>
              </w:rPr>
              <w:t>tsən</w:t>
            </w:r>
            <w:r>
              <w:rPr>
                <w:szCs w:val="21"/>
                <w:vertAlign w:val="superscript"/>
                <w:lang w:val="en-US"/>
              </w:rPr>
              <w:t>13</w:t>
            </w:r>
            <w:r>
              <w:rPr>
                <w:rFonts w:hint="eastAsia"/>
                <w:szCs w:val="21"/>
                <w:vertAlign w:val="superscript"/>
                <w:lang w:val="en-US"/>
              </w:rPr>
              <w:br/>
            </w:r>
            <w:r>
              <w:rPr>
                <w:rFonts w:hint="eastAsia"/>
                <w:szCs w:val="21"/>
                <w:lang w:val="en-US"/>
              </w:rPr>
              <w:t>③</w:t>
            </w:r>
            <w:r>
              <w:rPr>
                <w:rFonts w:hint="eastAsia"/>
                <w:szCs w:val="21"/>
              </w:rPr>
              <w:t>这</w:t>
            </w:r>
            <w:r>
              <w:rPr>
                <w:rFonts w:hint="eastAsia"/>
                <w:szCs w:val="21"/>
                <w:lang w:val="en-US"/>
              </w:rPr>
              <w:t>□</w:t>
            </w:r>
            <w:r>
              <w:rPr>
                <w:rFonts w:hint="eastAsia"/>
                <w:szCs w:val="21"/>
              </w:rPr>
              <w:t>儿</w:t>
            </w:r>
            <w:r>
              <w:rPr>
                <w:szCs w:val="21"/>
                <w:lang w:val="en-US"/>
              </w:rPr>
              <w:t>tse</w:t>
            </w:r>
            <w:r>
              <w:rPr>
                <w:szCs w:val="21"/>
                <w:vertAlign w:val="superscript"/>
                <w:lang w:val="en-US"/>
              </w:rPr>
              <w:t>13</w:t>
            </w:r>
            <w:r>
              <w:rPr>
                <w:szCs w:val="21"/>
                <w:lang w:val="en-US"/>
              </w:rPr>
              <w:t>xər</w:t>
            </w:r>
            <w:r>
              <w:rPr>
                <w:szCs w:val="21"/>
                <w:vertAlign w:val="superscript"/>
                <w:lang w:val="en-US"/>
              </w:rPr>
              <w:t>44</w:t>
            </w:r>
            <w:r>
              <w:rPr>
                <w:rFonts w:ascii="Cambria Math" w:hAnsi="Cambria Math" w:cs="Cambria Math"/>
                <w:szCs w:val="21"/>
                <w:lang w:val="en-US"/>
              </w:rPr>
              <w:t>❶</w:t>
            </w:r>
          </w:p>
        </w:tc>
        <w:tc>
          <w:tcPr>
            <w:tcW w:w="3673" w:type="dxa"/>
          </w:tcPr>
          <w:p>
            <w:pPr>
              <w:ind w:right="84"/>
              <w:jc w:val="left"/>
              <w:rPr>
                <w:szCs w:val="21"/>
                <w:lang w:val="en-US"/>
              </w:rPr>
            </w:pP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lang w:val="en-US"/>
              </w:rPr>
              <w:t>①</w:t>
            </w:r>
            <w:r>
              <w:rPr>
                <w:rFonts w:hint="eastAsia"/>
                <w:szCs w:val="21"/>
              </w:rPr>
              <w:t>现在口</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vertAlign w:val="superscript"/>
                <w:lang w:val="en-US"/>
              </w:rPr>
              <w:t>13</w:t>
            </w:r>
            <w:r>
              <w:rPr>
                <w:szCs w:val="21"/>
                <w:lang w:val="en-US"/>
              </w:rPr>
              <w:t>ts</w:t>
            </w:r>
            <w:r>
              <w:rPr>
                <w:rFonts w:ascii="Cambria Math" w:hAnsi="Cambria Math" w:cs="Cambria Math"/>
                <w:szCs w:val="21"/>
                <w:lang w:val="en-US"/>
              </w:rPr>
              <w:t>ɛ</w:t>
            </w:r>
            <w:r>
              <w:rPr>
                <w:szCs w:val="21"/>
                <w:vertAlign w:val="superscript"/>
                <w:lang w:val="en-US"/>
              </w:rPr>
              <w:t>13</w:t>
            </w:r>
            <w:r>
              <w:rPr>
                <w:rFonts w:hint="eastAsia"/>
                <w:szCs w:val="21"/>
                <w:lang w:val="en-US"/>
              </w:rPr>
              <w:t>②</w:t>
            </w:r>
            <w:r>
              <w:rPr>
                <w:rFonts w:hint="eastAsia"/>
                <w:szCs w:val="21"/>
              </w:rPr>
              <w:t>这陣</w:t>
            </w:r>
            <w:r>
              <w:rPr>
                <w:szCs w:val="21"/>
                <w:lang w:val="en-US"/>
              </w:rPr>
              <w:t>t</w:t>
            </w:r>
            <w:r>
              <w:rPr>
                <w:rFonts w:ascii="Cambria Math" w:hAnsi="Cambria Math" w:cs="Cambria Math"/>
                <w:szCs w:val="21"/>
                <w:lang w:val="en-US"/>
              </w:rPr>
              <w:t>ʂʅ</w:t>
            </w:r>
            <w:r>
              <w:rPr>
                <w:szCs w:val="21"/>
                <w:vertAlign w:val="superscript"/>
                <w:lang w:val="en-US"/>
              </w:rPr>
              <w:t>13</w:t>
            </w:r>
            <w:r>
              <w:rPr>
                <w:szCs w:val="21"/>
                <w:lang w:val="en-US"/>
              </w:rPr>
              <w:t>t</w:t>
            </w:r>
            <w:r>
              <w:rPr>
                <w:rFonts w:ascii="Cambria Math" w:hAnsi="Cambria Math" w:cs="Cambria Math"/>
                <w:szCs w:val="21"/>
                <w:lang w:val="en-US"/>
              </w:rPr>
              <w:t>ʂ</w:t>
            </w:r>
            <w:r>
              <w:rPr>
                <w:rFonts w:ascii="Cambria Math" w:hAnsi="Cambria Math"/>
                <w:szCs w:val="21"/>
                <w:lang w:val="en-US"/>
              </w:rPr>
              <w:t>ə̃</w:t>
            </w:r>
            <w:r>
              <w:rPr>
                <w:szCs w:val="21"/>
                <w:vertAlign w:val="superscript"/>
                <w:lang w:val="en-US"/>
              </w:rPr>
              <w:t>13</w:t>
            </w:r>
            <w:r>
              <w:rPr>
                <w:rFonts w:hint="eastAsia"/>
                <w:szCs w:val="21"/>
                <w:lang w:val="en-US"/>
              </w:rPr>
              <w:t>③</w:t>
            </w:r>
            <w:r>
              <w:rPr>
                <w:rFonts w:hint="eastAsia"/>
                <w:szCs w:val="21"/>
              </w:rPr>
              <w:t>这下</w:t>
            </w:r>
            <w:r>
              <w:rPr>
                <w:szCs w:val="21"/>
                <w:lang w:val="en-US"/>
              </w:rPr>
              <w:t>t</w:t>
            </w:r>
            <w:r>
              <w:rPr>
                <w:rFonts w:ascii="Cambria Math" w:hAnsi="Cambria Math" w:cs="Cambria Math"/>
                <w:szCs w:val="21"/>
                <w:lang w:val="en-US"/>
              </w:rPr>
              <w:t>ʂʅ</w:t>
            </w:r>
            <w:r>
              <w:rPr>
                <w:szCs w:val="21"/>
                <w:vertAlign w:val="superscript"/>
                <w:lang w:val="en-US"/>
              </w:rPr>
              <w:t>13</w:t>
            </w:r>
            <w:r>
              <w:rPr>
                <w:szCs w:val="21"/>
                <w:lang w:val="en-US"/>
              </w:rPr>
              <w:t>xa</w:t>
            </w:r>
            <w:r>
              <w:rPr>
                <w:szCs w:val="21"/>
                <w:vertAlign w:val="superscript"/>
                <w:lang w:val="en-US"/>
              </w:rPr>
              <w:t>13</w:t>
            </w:r>
            <w:r>
              <w:rPr>
                <w:szCs w:val="21"/>
                <w:vertAlign w:val="subscript"/>
                <w:lang w:val="en-US"/>
              </w:rPr>
              <w:t>31</w:t>
            </w:r>
            <w:r>
              <w:rPr>
                <w:rFonts w:ascii="Cambria Math" w:hAnsi="Cambria Math" w:cs="Cambria Math"/>
                <w:szCs w:val="21"/>
                <w:lang w:val="en-US"/>
              </w:rPr>
              <w:t>❶</w:t>
            </w:r>
          </w:p>
        </w:tc>
        <w:tc>
          <w:tcPr>
            <w:tcW w:w="3673" w:type="dxa"/>
          </w:tcPr>
          <w:p>
            <w:pPr>
              <w:ind w:right="84"/>
              <w:jc w:val="left"/>
              <w:rPr>
                <w:szCs w:val="21"/>
                <w:lang w:val="en-US"/>
              </w:rPr>
            </w:pP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lang w:val="en-US"/>
              </w:rPr>
              <w:t>①</w:t>
            </w:r>
            <w:r>
              <w:rPr>
                <w:rFonts w:hint="eastAsia"/>
                <w:szCs w:val="21"/>
              </w:rPr>
              <w:t>而今</w:t>
            </w:r>
            <w:r>
              <w:rPr>
                <w:szCs w:val="21"/>
                <w:lang w:val="en-US"/>
              </w:rPr>
              <w:t>a</w:t>
            </w:r>
            <w:r>
              <w:rPr>
                <w:szCs w:val="21"/>
                <w:vertAlign w:val="superscript"/>
                <w:lang w:val="en-US"/>
              </w:rPr>
              <w:t>55</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212</w:t>
            </w:r>
            <w:r>
              <w:rPr>
                <w:rFonts w:hint="eastAsia"/>
                <w:szCs w:val="21"/>
                <w:lang w:val="en-US"/>
              </w:rPr>
              <w:br/>
            </w:r>
            <w:r>
              <w:rPr>
                <w:rFonts w:hint="eastAsia"/>
                <w:szCs w:val="21"/>
                <w:lang w:val="en-US"/>
              </w:rPr>
              <w:t>②</w:t>
            </w:r>
            <w:r>
              <w:rPr>
                <w:rFonts w:hint="eastAsia"/>
                <w:szCs w:val="21"/>
              </w:rPr>
              <w:t>这张</w:t>
            </w:r>
            <w:r>
              <w:rPr>
                <w:szCs w:val="21"/>
                <w:lang w:val="en-US"/>
              </w:rPr>
              <w:t>*</w:t>
            </w:r>
            <w:r>
              <w:rPr>
                <w:rFonts w:hint="eastAsia"/>
                <w:szCs w:val="21"/>
              </w:rPr>
              <w:t>子</w:t>
            </w:r>
            <w:r>
              <w:rPr>
                <w:szCs w:val="21"/>
                <w:lang w:val="en-US"/>
              </w:rPr>
              <w:t>t</w:t>
            </w:r>
            <w:r>
              <w:rPr>
                <w:rFonts w:ascii="Cambria Math" w:hAnsi="Cambria Math" w:cs="Cambria Math"/>
                <w:szCs w:val="21"/>
                <w:lang w:val="en-US"/>
              </w:rPr>
              <w:t>ʂʅ</w:t>
            </w:r>
            <w:r>
              <w:rPr>
                <w:szCs w:val="21"/>
                <w:vertAlign w:val="superscript"/>
                <w:lang w:val="en-US"/>
              </w:rPr>
              <w:t>53</w:t>
            </w:r>
            <w:r>
              <w:rPr>
                <w:szCs w:val="21"/>
                <w:lang w:val="en-US"/>
              </w:rPr>
              <w:t>t</w:t>
            </w:r>
            <w:r>
              <w:rPr>
                <w:rFonts w:ascii="Cambria Math" w:hAnsi="Cambria Math" w:cs="Cambria Math"/>
                <w:szCs w:val="21"/>
                <w:lang w:val="en-US"/>
              </w:rPr>
              <w:t>ʂ</w:t>
            </w:r>
            <w:r>
              <w:rPr>
                <w:rFonts w:ascii="Cambria Math" w:hAnsi="Cambria Math"/>
                <w:szCs w:val="21"/>
              </w:rPr>
              <w:t>ɑ̃</w:t>
            </w:r>
            <w:r>
              <w:rPr>
                <w:szCs w:val="21"/>
                <w:vertAlign w:val="superscript"/>
                <w:lang w:val="en-US"/>
              </w:rPr>
              <w:t>212</w:t>
            </w:r>
            <w:r>
              <w:rPr>
                <w:szCs w:val="21"/>
                <w:lang w:val="en-US"/>
              </w:rPr>
              <w:t>tsə</w:t>
            </w:r>
            <w:r>
              <w:rPr>
                <w:szCs w:val="21"/>
                <w:vertAlign w:val="superscript"/>
                <w:lang w:val="en-US"/>
              </w:rPr>
              <w:t>•</w:t>
            </w:r>
            <w:r>
              <w:rPr>
                <w:rFonts w:ascii="MS Mincho" w:eastAsia="MS Mincho" w:hAnsi="MS Mincho" w:cs="MS Mincho" w:hint="eastAsia"/>
                <w:szCs w:val="21"/>
                <w:lang w:val="en-US"/>
              </w:rPr>
              <w:t>➍</w:t>
            </w:r>
          </w:p>
        </w:tc>
        <w:tc>
          <w:tcPr>
            <w:tcW w:w="3673" w:type="dxa"/>
          </w:tcPr>
          <w:p>
            <w:pPr>
              <w:ind w:right="84"/>
              <w:jc w:val="left"/>
              <w:rPr>
                <w:szCs w:val="21"/>
                <w:lang w:val="en-US"/>
              </w:rPr>
            </w:pP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lang w:val="en-US"/>
              </w:rPr>
              <w:t>①</w:t>
            </w:r>
            <w:r>
              <w:rPr>
                <w:rFonts w:hint="eastAsia"/>
                <w:szCs w:val="21"/>
              </w:rPr>
              <w:t>眼前</w:t>
            </w:r>
            <w:r>
              <w:rPr>
                <w:szCs w:val="21"/>
                <w:lang w:val="en-US"/>
              </w:rPr>
              <w:t>i</w:t>
            </w:r>
            <w:r>
              <w:rPr>
                <w:rFonts w:ascii="Cambria Math" w:hAnsi="Cambria Math" w:cs="Cambria Math"/>
                <w:szCs w:val="21"/>
                <w:lang w:val="en-US"/>
              </w:rPr>
              <w:t>ɛ̃</w:t>
            </w:r>
            <w:r>
              <w:rPr>
                <w:szCs w:val="21"/>
                <w:vertAlign w:val="superscript"/>
                <w:lang w:val="en-US"/>
              </w:rPr>
              <w:t>42</w:t>
            </w:r>
            <w:r>
              <w:rPr>
                <w:szCs w:val="21"/>
                <w:lang w:val="en-US"/>
              </w:rPr>
              <w:t>t</w:t>
            </w:r>
            <w:r>
              <w:rPr>
                <w:rFonts w:ascii="Cambria Math" w:hAnsi="Cambria Math" w:cs="Cambria Math"/>
                <w:szCs w:val="21"/>
                <w:lang w:val="en-US"/>
              </w:rPr>
              <w:t>ɕ</w:t>
            </w:r>
            <w:r>
              <w:rPr>
                <w:szCs w:val="21"/>
                <w:lang w:val="en-US"/>
              </w:rPr>
              <w:t>'iĩ</w:t>
            </w:r>
            <w:r>
              <w:rPr>
                <w:szCs w:val="21"/>
                <w:vertAlign w:val="superscript"/>
                <w:lang w:val="en-US"/>
              </w:rPr>
              <w:t>34</w:t>
            </w:r>
            <w:r>
              <w:rPr>
                <w:rFonts w:hint="eastAsia"/>
                <w:szCs w:val="21"/>
                <w:lang w:val="en-US"/>
              </w:rPr>
              <w:t>②</w:t>
            </w:r>
            <w:r>
              <w:rPr>
                <w:rFonts w:hint="eastAsia"/>
                <w:szCs w:val="21"/>
              </w:rPr>
              <w:t>目下</w:t>
            </w:r>
            <w:r>
              <w:rPr>
                <w:szCs w:val="21"/>
                <w:lang w:val="en-US"/>
              </w:rPr>
              <w:t>m</w:t>
            </w:r>
            <w:r>
              <w:rPr>
                <w:rFonts w:ascii="Cambria Math" w:hAnsi="Cambria Math" w:cs="Cambria Math"/>
                <w:szCs w:val="21"/>
                <w:lang w:val="en-US"/>
              </w:rPr>
              <w:t>ɔ</w:t>
            </w:r>
            <w:r>
              <w:rPr>
                <w:szCs w:val="21"/>
                <w:lang w:val="en-US"/>
              </w:rPr>
              <w:t>?</w:t>
            </w:r>
            <w:r>
              <w:rPr>
                <w:szCs w:val="21"/>
                <w:vertAlign w:val="superscript"/>
                <w:lang w:val="en-US"/>
              </w:rPr>
              <w:t>4</w:t>
            </w:r>
            <w:r>
              <w:rPr>
                <w:rFonts w:ascii="Cambria Math" w:hAnsi="Cambria Math" w:cs="Cambria Math"/>
                <w:szCs w:val="21"/>
                <w:lang w:val="en-US"/>
              </w:rPr>
              <w:t>ɕ</w:t>
            </w:r>
            <w:r>
              <w:rPr>
                <w:szCs w:val="21"/>
                <w:lang w:val="en-US"/>
              </w:rPr>
              <w:t>i</w:t>
            </w:r>
            <w:r>
              <w:rPr>
                <w:rFonts w:hint="eastAsia"/>
                <w:szCs w:val="21"/>
                <w:lang w:val="en-US"/>
              </w:rPr>
              <w:t>ɑ</w:t>
            </w:r>
            <w:r>
              <w:rPr>
                <w:szCs w:val="21"/>
                <w:vertAlign w:val="superscript"/>
                <w:lang w:val="en-US"/>
              </w:rPr>
              <w:t>55</w:t>
            </w:r>
            <w:r>
              <w:rPr>
                <w:rFonts w:hint="eastAsia"/>
                <w:szCs w:val="21"/>
                <w:lang w:val="en-US"/>
              </w:rPr>
              <w:t>③</w:t>
            </w:r>
            <w:r>
              <w:rPr>
                <w:rFonts w:hint="eastAsia"/>
                <w:szCs w:val="21"/>
              </w:rPr>
              <w:t>这晚子</w:t>
            </w:r>
            <w:r>
              <w:rPr>
                <w:szCs w:val="21"/>
                <w:lang w:val="en-US"/>
              </w:rPr>
              <w:t>tsə?</w:t>
            </w:r>
            <w:r>
              <w:rPr>
                <w:szCs w:val="21"/>
                <w:vertAlign w:val="superscript"/>
                <w:lang w:val="en-US"/>
              </w:rPr>
              <w:t>4</w:t>
            </w:r>
            <w:r>
              <w:rPr>
                <w:szCs w:val="21"/>
                <w:lang w:val="en-US"/>
              </w:rPr>
              <w:t>u</w:t>
            </w:r>
            <w:r>
              <w:rPr>
                <w:rFonts w:ascii="Cambria Math" w:hAnsi="Cambria Math" w:cs="Cambria Math"/>
                <w:szCs w:val="21"/>
                <w:lang w:val="en-US"/>
              </w:rPr>
              <w:t>ɛ̃</w:t>
            </w:r>
            <w:r>
              <w:rPr>
                <w:szCs w:val="21"/>
                <w:vertAlign w:val="superscript"/>
                <w:lang w:val="en-US"/>
              </w:rPr>
              <w:t>55</w:t>
            </w:r>
            <w:r>
              <w:rPr>
                <w:szCs w:val="21"/>
                <w:lang w:val="en-US"/>
              </w:rPr>
              <w:t>ts</w:t>
            </w:r>
            <w:r>
              <w:rPr>
                <w:rFonts w:ascii="Cambria Math" w:hAnsi="Cambria Math" w:cs="Cambria Math"/>
                <w:szCs w:val="21"/>
                <w:lang w:val="en-US"/>
              </w:rPr>
              <w:t>ɛ</w:t>
            </w:r>
            <w:r>
              <w:rPr>
                <w:szCs w:val="21"/>
                <w:vertAlign w:val="superscript"/>
                <w:lang w:val="en-US"/>
              </w:rPr>
              <w:t>•</w:t>
            </w:r>
            <w:r>
              <w:rPr>
                <w:rFonts w:ascii="Cambria Math" w:hAnsi="Cambria Math" w:cs="Cambria Math"/>
                <w:szCs w:val="21"/>
                <w:lang w:val="en-US"/>
              </w:rPr>
              <w:t>❺</w:t>
            </w:r>
          </w:p>
        </w:tc>
        <w:tc>
          <w:tcPr>
            <w:tcW w:w="3673" w:type="dxa"/>
          </w:tcPr>
          <w:p>
            <w:pPr>
              <w:ind w:right="84"/>
              <w:jc w:val="left"/>
              <w:rPr>
                <w:szCs w:val="21"/>
                <w:lang w:val="en-US"/>
              </w:rPr>
            </w:pP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lang w:val="en-US"/>
              </w:rPr>
              <w:t>①</w:t>
            </w:r>
            <w:r>
              <w:rPr>
                <w:rFonts w:hint="eastAsia"/>
                <w:szCs w:val="21"/>
              </w:rPr>
              <w:t>现在</w:t>
            </w:r>
            <w:r>
              <w:rPr>
                <w:szCs w:val="21"/>
                <w:lang w:val="en-US"/>
              </w:rPr>
              <w:t>i</w:t>
            </w:r>
            <w:r>
              <w:rPr>
                <w:rFonts w:ascii="Cambria Math" w:hAnsi="Cambria Math" w:cs="Cambria Math"/>
                <w:szCs w:val="21"/>
                <w:lang w:val="en-US"/>
              </w:rPr>
              <w:t>ɪ</w:t>
            </w:r>
            <w:r>
              <w:rPr>
                <w:szCs w:val="21"/>
                <w:vertAlign w:val="superscript"/>
                <w:lang w:val="en-US"/>
              </w:rPr>
              <w:t>31</w:t>
            </w:r>
            <w:r>
              <w:rPr>
                <w:szCs w:val="21"/>
                <w:vertAlign w:val="subscript"/>
                <w:lang w:val="en-US"/>
              </w:rPr>
              <w:t>22</w:t>
            </w:r>
            <w:r>
              <w:rPr>
                <w:szCs w:val="21"/>
                <w:lang w:val="en-US"/>
              </w:rPr>
              <w:t>zE</w:t>
            </w:r>
            <w:r>
              <w:rPr>
                <w:szCs w:val="21"/>
                <w:vertAlign w:val="superscript"/>
                <w:lang w:val="en-US"/>
              </w:rPr>
              <w:t>31</w:t>
            </w:r>
            <w:r>
              <w:rPr>
                <w:szCs w:val="21"/>
                <w:vertAlign w:val="subscript"/>
                <w:lang w:val="en-US"/>
              </w:rPr>
              <w:t>33</w:t>
            </w:r>
            <w:r>
              <w:rPr>
                <w:rFonts w:hint="eastAsia"/>
                <w:szCs w:val="21"/>
                <w:lang w:val="en-US"/>
              </w:rPr>
              <w:br/>
            </w:r>
            <w:r>
              <w:rPr>
                <w:rFonts w:hint="eastAsia"/>
                <w:szCs w:val="21"/>
                <w:lang w:val="en-US"/>
              </w:rPr>
              <w:t>②</w:t>
            </w:r>
            <w:r>
              <w:rPr>
                <w:rFonts w:hint="eastAsia"/>
                <w:szCs w:val="21"/>
              </w:rPr>
              <w:t>难</w:t>
            </w:r>
            <w:r>
              <w:rPr>
                <w:szCs w:val="21"/>
                <w:lang w:val="en-US"/>
              </w:rPr>
              <w:t>*nE</w:t>
            </w:r>
            <w:r>
              <w:rPr>
                <w:szCs w:val="21"/>
                <w:vertAlign w:val="superscript"/>
                <w:lang w:val="en-US"/>
              </w:rPr>
              <w:t>24</w:t>
            </w:r>
            <w:r>
              <w:rPr>
                <w:rFonts w:hint="eastAsia"/>
                <w:szCs w:val="21"/>
                <w:lang w:val="en-US"/>
              </w:rPr>
              <w:br/>
            </w:r>
            <w:r>
              <w:rPr>
                <w:rFonts w:hint="eastAsia"/>
                <w:szCs w:val="21"/>
                <w:lang w:val="en-US"/>
              </w:rPr>
              <w:t>③</w:t>
            </w:r>
            <w:r>
              <w:rPr>
                <w:rFonts w:hint="eastAsia"/>
                <w:szCs w:val="21"/>
              </w:rPr>
              <w:t>姑</w:t>
            </w:r>
            <w:r>
              <w:rPr>
                <w:szCs w:val="21"/>
                <w:lang w:val="en-US"/>
              </w:rPr>
              <w:t>*</w:t>
            </w:r>
            <w:r>
              <w:rPr>
                <w:rFonts w:hint="eastAsia"/>
                <w:szCs w:val="21"/>
              </w:rPr>
              <w:t>歇</w:t>
            </w:r>
            <w:r>
              <w:rPr>
                <w:szCs w:val="21"/>
                <w:lang w:val="en-US"/>
              </w:rPr>
              <w:t>kəu</w:t>
            </w:r>
            <w:r>
              <w:rPr>
                <w:szCs w:val="21"/>
                <w:vertAlign w:val="superscript"/>
                <w:lang w:val="en-US"/>
              </w:rPr>
              <w:t>44</w:t>
            </w:r>
            <w:r>
              <w:rPr>
                <w:rFonts w:ascii="Cambria Math" w:hAnsi="Cambria Math" w:cs="Cambria Math"/>
                <w:szCs w:val="21"/>
                <w:lang w:val="en-US"/>
              </w:rPr>
              <w:t>ɕ</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vertAlign w:val="subscript"/>
                <w:lang w:val="en-US"/>
              </w:rPr>
              <w:t>21</w:t>
            </w:r>
            <w:r>
              <w:rPr>
                <w:rFonts w:ascii="Cambria Math" w:hAnsi="Cambria Math" w:cs="Cambria Math"/>
                <w:szCs w:val="21"/>
                <w:lang w:val="en-US"/>
              </w:rPr>
              <w:t>❷</w:t>
            </w:r>
          </w:p>
        </w:tc>
        <w:tc>
          <w:tcPr>
            <w:tcW w:w="3673" w:type="dxa"/>
          </w:tcPr>
          <w:p>
            <w:pPr>
              <w:ind w:right="84"/>
              <w:jc w:val="left"/>
              <w:rPr>
                <w:szCs w:val="21"/>
                <w:lang w:val="en-US"/>
              </w:rPr>
            </w:pP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lang w:val="en-US"/>
              </w:rPr>
              <w:t>①</w:t>
            </w:r>
            <w:r>
              <w:rPr>
                <w:rFonts w:hint="eastAsia"/>
                <w:szCs w:val="21"/>
              </w:rPr>
              <w:t>能</w:t>
            </w:r>
            <w:r>
              <w:rPr>
                <w:szCs w:val="21"/>
                <w:lang w:val="en-US"/>
              </w:rPr>
              <w:t>*</w:t>
            </w:r>
            <w:r>
              <w:rPr>
                <w:rFonts w:hint="eastAsia"/>
                <w:szCs w:val="21"/>
              </w:rPr>
              <w:t>間</w:t>
            </w:r>
            <w:r>
              <w:rPr>
                <w:szCs w:val="21"/>
                <w:lang w:val="en-US"/>
              </w:rPr>
              <w:t>naŋ</w:t>
            </w:r>
            <w:r>
              <w:rPr>
                <w:szCs w:val="21"/>
                <w:vertAlign w:val="superscript"/>
                <w:lang w:val="en-US"/>
              </w:rPr>
              <w:t>31</w:t>
            </w:r>
            <w:r>
              <w:rPr>
                <w:szCs w:val="21"/>
                <w:lang w:val="en-US"/>
              </w:rPr>
              <w:t>ka</w:t>
            </w:r>
            <w:r>
              <w:rPr>
                <w:szCs w:val="21"/>
                <w:vertAlign w:val="superscript"/>
                <w:lang w:val="en-US"/>
              </w:rPr>
              <w:t>44</w:t>
            </w:r>
            <w:r>
              <w:rPr>
                <w:rFonts w:hint="eastAsia"/>
                <w:szCs w:val="21"/>
                <w:lang w:val="en-US"/>
              </w:rPr>
              <w:br/>
            </w:r>
            <w:r>
              <w:rPr>
                <w:rFonts w:hint="eastAsia"/>
                <w:szCs w:val="21"/>
                <w:lang w:val="en-US"/>
              </w:rPr>
              <w:t>②</w:t>
            </w:r>
            <w:r>
              <w:rPr>
                <w:rFonts w:hint="eastAsia"/>
                <w:szCs w:val="21"/>
              </w:rPr>
              <w:t>格</w:t>
            </w:r>
            <w:r>
              <w:rPr>
                <w:szCs w:val="21"/>
                <w:lang w:val="en-US"/>
              </w:rPr>
              <w:t>*</w:t>
            </w:r>
            <w:r>
              <w:rPr>
                <w:rFonts w:hint="eastAsia"/>
                <w:szCs w:val="21"/>
              </w:rPr>
              <w:t>格</w:t>
            </w:r>
            <w:r>
              <w:rPr>
                <w:szCs w:val="21"/>
                <w:lang w:val="en-US"/>
              </w:rPr>
              <w:t>*ka</w:t>
            </w:r>
            <w:r>
              <w:rPr>
                <w:szCs w:val="21"/>
                <w:vertAlign w:val="superscript"/>
                <w:lang w:val="en-US"/>
              </w:rPr>
              <w:t>23</w:t>
            </w:r>
            <w:r>
              <w:rPr>
                <w:szCs w:val="21"/>
                <w:lang w:val="en-US"/>
              </w:rPr>
              <w:t>ka</w:t>
            </w:r>
            <w:r>
              <w:rPr>
                <w:szCs w:val="21"/>
                <w:vertAlign w:val="superscript"/>
                <w:lang w:val="en-US"/>
              </w:rPr>
              <w:t>23</w:t>
            </w:r>
            <w:r>
              <w:rPr>
                <w:rFonts w:ascii="MS Mincho" w:eastAsia="MS Mincho" w:hAnsi="MS Mincho" w:cs="MS Mincho" w:hint="eastAsia"/>
                <w:szCs w:val="21"/>
                <w:lang w:val="en-US"/>
              </w:rPr>
              <w:t>➍</w:t>
            </w:r>
          </w:p>
        </w:tc>
        <w:tc>
          <w:tcPr>
            <w:tcW w:w="3673" w:type="dxa"/>
          </w:tcPr>
          <w:p>
            <w:pPr>
              <w:ind w:right="84"/>
              <w:jc w:val="left"/>
              <w:rPr>
                <w:szCs w:val="21"/>
                <w:lang w:val="en-US"/>
              </w:rPr>
            </w:pP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lang w:val="en-US"/>
              </w:rPr>
              <w:t>①</w:t>
            </w:r>
            <w:r>
              <w:rPr>
                <w:rFonts w:hint="eastAsia"/>
                <w:szCs w:val="21"/>
              </w:rPr>
              <w:t>如今</w:t>
            </w:r>
            <w:r>
              <w:rPr>
                <w:szCs w:val="21"/>
                <w:lang w:val="en-US"/>
              </w:rPr>
              <w:t>y</w:t>
            </w:r>
            <w:r>
              <w:rPr>
                <w:szCs w:val="21"/>
                <w:vertAlign w:val="superscript"/>
                <w:lang w:val="en-US"/>
              </w:rPr>
              <w:t>13</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33</w:t>
            </w:r>
            <w:r>
              <w:rPr>
                <w:rFonts w:hint="eastAsia"/>
                <w:szCs w:val="21"/>
                <w:lang w:val="en-US"/>
              </w:rPr>
              <w:br/>
            </w:r>
            <w:r>
              <w:rPr>
                <w:rFonts w:hint="eastAsia"/>
                <w:szCs w:val="21"/>
                <w:lang w:val="en-US"/>
              </w:rPr>
              <w:t>②</w:t>
            </w:r>
            <w:r>
              <w:rPr>
                <w:rFonts w:hint="eastAsia"/>
                <w:szCs w:val="21"/>
              </w:rPr>
              <w:t>在今</w:t>
            </w:r>
            <w:r>
              <w:rPr>
                <w:szCs w:val="21"/>
                <w:lang w:val="en-US"/>
              </w:rPr>
              <w:t>tsai</w:t>
            </w:r>
            <w:r>
              <w:rPr>
                <w:szCs w:val="21"/>
                <w:vertAlign w:val="superscript"/>
                <w:lang w:val="en-US"/>
              </w:rPr>
              <w:t>21</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33</w:t>
            </w:r>
            <w:r>
              <w:rPr>
                <w:rFonts w:ascii="MS Mincho" w:eastAsia="MS Mincho" w:hAnsi="MS Mincho" w:cs="MS Mincho" w:hint="eastAsia"/>
                <w:szCs w:val="21"/>
                <w:lang w:val="en-US"/>
              </w:rPr>
              <w:t>➍</w:t>
            </w:r>
          </w:p>
        </w:tc>
        <w:tc>
          <w:tcPr>
            <w:tcW w:w="3673" w:type="dxa"/>
          </w:tcPr>
          <w:p>
            <w:pPr>
              <w:ind w:right="84"/>
              <w:jc w:val="left"/>
              <w:rPr>
                <w:szCs w:val="21"/>
                <w:lang w:val="en-US"/>
              </w:rPr>
            </w:pP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lang w:val="en-US"/>
              </w:rPr>
              <w:t>①</w:t>
            </w:r>
            <w:r>
              <w:rPr>
                <w:rFonts w:hint="eastAsia"/>
                <w:szCs w:val="21"/>
              </w:rPr>
              <w:t>而今</w:t>
            </w:r>
            <w:r>
              <w:rPr>
                <w:szCs w:val="21"/>
                <w:lang w:val="en-US"/>
              </w:rPr>
              <w:t>ə</w:t>
            </w:r>
            <w:r>
              <w:rPr>
                <w:szCs w:val="21"/>
                <w:vertAlign w:val="superscript"/>
                <w:lang w:val="en-US"/>
              </w:rPr>
              <w:t>55</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42</w:t>
            </w:r>
            <w:r>
              <w:rPr>
                <w:rFonts w:hint="eastAsia"/>
                <w:szCs w:val="21"/>
                <w:lang w:val="en-US"/>
              </w:rPr>
              <w:br/>
            </w:r>
            <w:r>
              <w:rPr>
                <w:rFonts w:hint="eastAsia"/>
                <w:szCs w:val="21"/>
                <w:lang w:val="en-US"/>
              </w:rPr>
              <w:t>②□</w:t>
            </w:r>
            <w:r>
              <w:rPr>
                <w:rFonts w:hint="eastAsia"/>
                <w:szCs w:val="21"/>
              </w:rPr>
              <w:t>刻时</w:t>
            </w:r>
            <w:r>
              <w:rPr>
                <w:szCs w:val="21"/>
                <w:lang w:val="en-US"/>
              </w:rPr>
              <w:t>k</w:t>
            </w:r>
            <w:r>
              <w:rPr>
                <w:rFonts w:ascii="Cambria Math" w:hAnsi="Cambria Math" w:cs="Cambria Math"/>
                <w:szCs w:val="21"/>
                <w:lang w:val="en-US"/>
              </w:rPr>
              <w:t>ɔ</w:t>
            </w:r>
            <w:r>
              <w:rPr>
                <w:szCs w:val="21"/>
                <w:vertAlign w:val="superscript"/>
                <w:lang w:val="en-US"/>
              </w:rPr>
              <w:t>213</w:t>
            </w:r>
            <w:r>
              <w:rPr>
                <w:szCs w:val="21"/>
                <w:lang w:val="en-US"/>
              </w:rPr>
              <w:t>k'i</w:t>
            </w:r>
            <w:r>
              <w:rPr>
                <w:rFonts w:ascii="Cambria Math" w:hAnsi="Cambria Math" w:cs="Cambria Math"/>
                <w:szCs w:val="21"/>
                <w:lang w:val="en-US"/>
              </w:rPr>
              <w:t>ɛ</w:t>
            </w:r>
            <w:r>
              <w:rPr>
                <w:szCs w:val="21"/>
                <w:lang w:val="en-US"/>
              </w:rPr>
              <w:t>t</w:t>
            </w:r>
            <w:r>
              <w:rPr>
                <w:szCs w:val="21"/>
                <w:vertAlign w:val="superscript"/>
                <w:lang w:val="en-US"/>
              </w:rPr>
              <w:t>5</w:t>
            </w:r>
            <w:r>
              <w:rPr>
                <w:szCs w:val="21"/>
                <w:lang w:val="en-US"/>
              </w:rPr>
              <w:t>s</w:t>
            </w:r>
            <w:r>
              <w:rPr>
                <w:rFonts w:ascii="Tahoma" w:hAnsi="Tahoma" w:cs="Tahoma"/>
                <w:szCs w:val="21"/>
              </w:rPr>
              <w:t>ๅ</w:t>
            </w:r>
            <w:r>
              <w:rPr>
                <w:szCs w:val="21"/>
                <w:vertAlign w:val="superscript"/>
                <w:lang w:val="en-US"/>
              </w:rPr>
              <w:t>•</w:t>
            </w:r>
            <w:r>
              <w:rPr>
                <w:rFonts w:ascii="MS Mincho" w:eastAsia="MS Mincho" w:hAnsi="MS Mincho" w:cs="MS Mincho" w:hint="eastAsia"/>
                <w:szCs w:val="21"/>
                <w:lang w:val="en-US"/>
              </w:rPr>
              <w:t>➍</w:t>
            </w:r>
          </w:p>
        </w:tc>
        <w:tc>
          <w:tcPr>
            <w:tcW w:w="3673" w:type="dxa"/>
          </w:tcPr>
          <w:p>
            <w:pPr>
              <w:ind w:right="84"/>
              <w:jc w:val="left"/>
              <w:rPr>
                <w:szCs w:val="21"/>
                <w:lang w:val="en-US"/>
              </w:rPr>
            </w:pP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lang w:val="en-US"/>
              </w:rPr>
              <w:t>①</w:t>
            </w:r>
            <w:r>
              <w:rPr>
                <w:rFonts w:hint="eastAsia"/>
                <w:szCs w:val="21"/>
              </w:rPr>
              <w:t>今下</w:t>
            </w:r>
            <w:r>
              <w:rPr>
                <w:szCs w:val="21"/>
                <w:lang w:val="en-US"/>
              </w:rPr>
              <w:t>kim</w:t>
            </w:r>
            <w:r>
              <w:rPr>
                <w:szCs w:val="21"/>
                <w:vertAlign w:val="superscript"/>
                <w:lang w:val="en-US"/>
              </w:rPr>
              <w:t>44</w:t>
            </w:r>
            <w:r>
              <w:rPr>
                <w:szCs w:val="21"/>
                <w:lang w:val="en-US"/>
              </w:rPr>
              <w:t>ha</w:t>
            </w:r>
            <w:r>
              <w:rPr>
                <w:szCs w:val="21"/>
                <w:vertAlign w:val="superscript"/>
                <w:lang w:val="en-US"/>
              </w:rPr>
              <w:t>42</w:t>
            </w:r>
            <w:r>
              <w:rPr>
                <w:rFonts w:hint="eastAsia"/>
                <w:szCs w:val="21"/>
                <w:lang w:val="en-US"/>
              </w:rPr>
              <w:br/>
            </w:r>
            <w:r>
              <w:rPr>
                <w:rFonts w:hint="eastAsia"/>
                <w:szCs w:val="21"/>
                <w:lang w:val="en-US"/>
              </w:rPr>
              <w:t>②</w:t>
            </w:r>
            <w:r>
              <w:rPr>
                <w:rFonts w:hint="eastAsia"/>
                <w:szCs w:val="21"/>
              </w:rPr>
              <w:t>今介</w:t>
            </w:r>
            <w:r>
              <w:rPr>
                <w:szCs w:val="21"/>
                <w:lang w:val="en-US"/>
              </w:rPr>
              <w:t>*kim</w:t>
            </w:r>
            <w:r>
              <w:rPr>
                <w:szCs w:val="21"/>
                <w:vertAlign w:val="superscript"/>
                <w:lang w:val="en-US"/>
              </w:rPr>
              <w:t>44</w:t>
            </w:r>
            <w:r>
              <w:rPr>
                <w:szCs w:val="21"/>
                <w:lang w:val="en-US"/>
              </w:rPr>
              <w:t>kai</w:t>
            </w:r>
            <w:r>
              <w:rPr>
                <w:szCs w:val="21"/>
                <w:vertAlign w:val="superscript"/>
                <w:lang w:val="en-US"/>
              </w:rPr>
              <w:t>42</w:t>
            </w:r>
          </w:p>
        </w:tc>
        <w:tc>
          <w:tcPr>
            <w:tcW w:w="3673" w:type="dxa"/>
          </w:tcPr>
          <w:p>
            <w:pPr>
              <w:ind w:right="84"/>
              <w:jc w:val="left"/>
              <w:rPr>
                <w:szCs w:val="21"/>
                <w:lang w:val="en-US"/>
              </w:rPr>
            </w:pP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lang w:val="en-US"/>
              </w:rPr>
              <w:t>①</w:t>
            </w:r>
            <w:r>
              <w:rPr>
                <w:rFonts w:hint="eastAsia"/>
                <w:szCs w:val="21"/>
              </w:rPr>
              <w:t>而家</w:t>
            </w:r>
            <w:r>
              <w:rPr>
                <w:szCs w:val="21"/>
                <w:lang w:val="en-US"/>
              </w:rPr>
              <w:t>ji</w:t>
            </w:r>
            <w:r>
              <w:rPr>
                <w:szCs w:val="21"/>
                <w:vertAlign w:val="superscript"/>
                <w:lang w:val="en-US"/>
              </w:rPr>
              <w:t>21</w:t>
            </w:r>
            <w:r>
              <w:rPr>
                <w:szCs w:val="21"/>
                <w:lang w:val="en-US"/>
              </w:rPr>
              <w:t>ka</w:t>
            </w:r>
            <w:r>
              <w:rPr>
                <w:szCs w:val="21"/>
                <w:vertAlign w:val="superscript"/>
                <w:lang w:val="en-US"/>
              </w:rPr>
              <w:t>53</w:t>
            </w:r>
            <w:r>
              <w:rPr>
                <w:rFonts w:hint="eastAsia"/>
                <w:szCs w:val="21"/>
                <w:lang w:val="en-US"/>
              </w:rPr>
              <w:br/>
            </w:r>
            <w:r>
              <w:rPr>
                <w:rFonts w:hint="eastAsia"/>
                <w:szCs w:val="21"/>
                <w:lang w:val="en-US"/>
              </w:rPr>
              <w:t>②</w:t>
            </w:r>
            <w:r>
              <w:rPr>
                <w:rFonts w:hint="eastAsia"/>
                <w:szCs w:val="21"/>
              </w:rPr>
              <w:t>家下</w:t>
            </w:r>
            <w:r>
              <w:rPr>
                <w:szCs w:val="21"/>
                <w:lang w:val="en-US"/>
              </w:rPr>
              <w:t>ka</w:t>
            </w:r>
            <w:r>
              <w:rPr>
                <w:szCs w:val="21"/>
                <w:vertAlign w:val="superscript"/>
                <w:lang w:val="en-US"/>
              </w:rPr>
              <w:t>53</w:t>
            </w:r>
            <w:r>
              <w:rPr>
                <w:szCs w:val="21"/>
                <w:lang w:val="en-US"/>
              </w:rPr>
              <w:t>ha</w:t>
            </w:r>
            <w:r>
              <w:rPr>
                <w:szCs w:val="21"/>
                <w:vertAlign w:val="superscript"/>
                <w:lang w:val="en-US"/>
              </w:rPr>
              <w:t>23</w:t>
            </w:r>
            <w:r>
              <w:rPr>
                <w:szCs w:val="21"/>
                <w:vertAlign w:val="subscript"/>
                <w:lang w:val="en-US"/>
              </w:rPr>
              <w:t>35</w:t>
            </w:r>
          </w:p>
        </w:tc>
        <w:tc>
          <w:tcPr>
            <w:tcW w:w="3673" w:type="dxa"/>
          </w:tcPr>
          <w:p>
            <w:pPr>
              <w:ind w:right="84"/>
              <w:jc w:val="left"/>
              <w:rPr>
                <w:szCs w:val="21"/>
                <w:lang w:val="en-US"/>
              </w:rPr>
            </w:pP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果</w:t>
            </w:r>
            <w:r>
              <w:rPr>
                <w:szCs w:val="21"/>
                <w:lang w:val="en-US"/>
              </w:rPr>
              <w:t>*</w:t>
            </w:r>
            <w:r>
              <w:rPr>
                <w:rFonts w:hint="eastAsia"/>
                <w:szCs w:val="21"/>
              </w:rPr>
              <w:t>陣</w:t>
            </w:r>
            <w:r>
              <w:rPr>
                <w:szCs w:val="21"/>
                <w:lang w:val="en-US"/>
              </w:rPr>
              <w:t>k</w:t>
            </w:r>
            <w:r>
              <w:rPr>
                <w:rFonts w:ascii="Cambria Math" w:hAnsi="Cambria Math" w:cs="Cambria Math"/>
                <w:szCs w:val="21"/>
                <w:lang w:val="en-US"/>
              </w:rPr>
              <w:t>ɔ</w:t>
            </w:r>
            <w:r>
              <w:rPr>
                <w:szCs w:val="21"/>
                <w:vertAlign w:val="superscript"/>
                <w:lang w:val="en-US"/>
              </w:rPr>
              <w:t>21</w:t>
            </w:r>
            <w:r>
              <w:rPr>
                <w:szCs w:val="21"/>
                <w:lang w:val="en-US"/>
              </w:rPr>
              <w:t>t</w:t>
            </w:r>
            <w:r>
              <w:rPr>
                <w:rFonts w:ascii="Cambria Math" w:hAnsi="Cambria Math" w:cs="Cambria Math"/>
                <w:szCs w:val="21"/>
                <w:lang w:val="en-US"/>
              </w:rPr>
              <w:t>ʃɐ</w:t>
            </w:r>
            <w:r>
              <w:rPr>
                <w:szCs w:val="21"/>
                <w:lang w:val="en-US"/>
              </w:rPr>
              <w:t>n</w:t>
            </w:r>
            <w:r>
              <w:rPr>
                <w:szCs w:val="21"/>
                <w:vertAlign w:val="superscript"/>
                <w:lang w:val="en-US"/>
              </w:rPr>
              <w:t>454</w:t>
            </w:r>
          </w:p>
        </w:tc>
        <w:tc>
          <w:tcPr>
            <w:tcW w:w="3673" w:type="dxa"/>
          </w:tcPr>
          <w:p>
            <w:pPr>
              <w:ind w:right="84"/>
              <w:jc w:val="left"/>
              <w:rPr>
                <w:szCs w:val="21"/>
                <w:lang w:val="en-US"/>
              </w:rPr>
            </w:pP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现时</w:t>
            </w:r>
            <w:r>
              <w:rPr>
                <w:szCs w:val="21"/>
                <w:lang w:val="en-US"/>
              </w:rPr>
              <w:t>hian</w:t>
            </w:r>
            <w:r>
              <w:rPr>
                <w:szCs w:val="21"/>
                <w:vertAlign w:val="superscript"/>
                <w:lang w:val="en-US"/>
              </w:rPr>
              <w:t>33</w:t>
            </w:r>
            <w:r>
              <w:rPr>
                <w:szCs w:val="21"/>
                <w:vertAlign w:val="subscript"/>
                <w:lang w:val="en-US"/>
              </w:rPr>
              <w:t>11</w:t>
            </w:r>
            <w:r>
              <w:rPr>
                <w:szCs w:val="21"/>
                <w:lang w:val="en-US"/>
              </w:rPr>
              <w:t>si</w:t>
            </w:r>
            <w:r>
              <w:rPr>
                <w:szCs w:val="21"/>
                <w:vertAlign w:val="superscript"/>
                <w:lang w:val="en-US"/>
              </w:rPr>
              <w:t>24</w:t>
            </w:r>
            <w:r>
              <w:rPr>
                <w:rFonts w:hint="eastAsia"/>
                <w:szCs w:val="21"/>
                <w:lang w:val="en-US"/>
              </w:rPr>
              <w:br/>
            </w:r>
            <w:r>
              <w:rPr>
                <w:rFonts w:hint="eastAsia"/>
                <w:szCs w:val="21"/>
                <w:lang w:val="en-US"/>
              </w:rPr>
              <w:t>②</w:t>
            </w:r>
            <w:r>
              <w:rPr>
                <w:rFonts w:hint="eastAsia"/>
                <w:szCs w:val="21"/>
              </w:rPr>
              <w:t>现今</w:t>
            </w:r>
            <w:r>
              <w:rPr>
                <w:szCs w:val="21"/>
                <w:lang w:val="en-US"/>
              </w:rPr>
              <w:t>hian</w:t>
            </w:r>
            <w:r>
              <w:rPr>
                <w:szCs w:val="21"/>
                <w:vertAlign w:val="superscript"/>
                <w:lang w:val="en-US"/>
              </w:rPr>
              <w:t>33</w:t>
            </w:r>
            <w:r>
              <w:rPr>
                <w:szCs w:val="21"/>
                <w:vertAlign w:val="subscript"/>
                <w:lang w:val="en-US"/>
              </w:rPr>
              <w:t>11</w:t>
            </w:r>
            <w:r>
              <w:rPr>
                <w:szCs w:val="21"/>
                <w:lang w:val="en-US"/>
              </w:rPr>
              <w:t>kim</w:t>
            </w:r>
            <w:r>
              <w:rPr>
                <w:szCs w:val="21"/>
                <w:vertAlign w:val="superscript"/>
                <w:lang w:val="en-US"/>
              </w:rPr>
              <w:t>55</w:t>
            </w:r>
            <w:r>
              <w:rPr>
                <w:rFonts w:hint="eastAsia"/>
                <w:szCs w:val="21"/>
                <w:vertAlign w:val="superscript"/>
                <w:lang w:val="en-US"/>
              </w:rPr>
              <w:br/>
            </w:r>
            <w:r>
              <w:rPr>
                <w:rFonts w:hint="eastAsia"/>
                <w:szCs w:val="21"/>
                <w:lang w:val="en-US"/>
              </w:rPr>
              <w:t>③□</w:t>
            </w:r>
            <w:r>
              <w:rPr>
                <w:rFonts w:hint="eastAsia"/>
                <w:szCs w:val="21"/>
              </w:rPr>
              <w:t>竣</w:t>
            </w:r>
            <w:r>
              <w:rPr>
                <w:szCs w:val="21"/>
                <w:lang w:val="en-US"/>
              </w:rPr>
              <w:t>*tsit</w:t>
            </w:r>
            <w:r>
              <w:rPr>
                <w:szCs w:val="21"/>
                <w:vertAlign w:val="superscript"/>
                <w:lang w:val="en-US"/>
              </w:rPr>
              <w:t>32</w:t>
            </w:r>
            <w:r>
              <w:rPr>
                <w:szCs w:val="21"/>
                <w:vertAlign w:val="subscript"/>
                <w:lang w:val="en-US"/>
              </w:rPr>
              <w:t>5</w:t>
            </w:r>
            <w:r>
              <w:rPr>
                <w:szCs w:val="21"/>
                <w:lang w:val="en-US"/>
              </w:rPr>
              <w:t>tsun</w:t>
            </w:r>
            <w:r>
              <w:rPr>
                <w:szCs w:val="21"/>
                <w:vertAlign w:val="superscript"/>
                <w:lang w:val="en-US"/>
              </w:rPr>
              <w:t>11</w:t>
            </w:r>
            <w:r>
              <w:rPr>
                <w:rFonts w:hint="eastAsia"/>
                <w:szCs w:val="21"/>
                <w:lang w:val="en-US"/>
              </w:rPr>
              <w:br/>
            </w:r>
            <w:r>
              <w:rPr>
                <w:rFonts w:hint="eastAsia"/>
                <w:szCs w:val="21"/>
                <w:lang w:val="en-US"/>
              </w:rPr>
              <w:t>④□</w:t>
            </w:r>
            <w:r>
              <w:rPr>
                <w:rFonts w:hint="eastAsia"/>
                <w:szCs w:val="21"/>
              </w:rPr>
              <w:t>久</w:t>
            </w:r>
            <w:r>
              <w:rPr>
                <w:szCs w:val="21"/>
                <w:lang w:val="en-US"/>
              </w:rPr>
              <w:t>tsit</w:t>
            </w:r>
            <w:r>
              <w:rPr>
                <w:szCs w:val="21"/>
                <w:vertAlign w:val="superscript"/>
                <w:lang w:val="en-US"/>
              </w:rPr>
              <w:t>32</w:t>
            </w:r>
            <w:r>
              <w:rPr>
                <w:szCs w:val="21"/>
                <w:vertAlign w:val="subscript"/>
                <w:lang w:val="en-US"/>
              </w:rPr>
              <w:t>5</w:t>
            </w:r>
            <w:r>
              <w:rPr>
                <w:szCs w:val="21"/>
                <w:lang w:val="en-US"/>
              </w:rPr>
              <w:t>ku</w:t>
            </w:r>
            <w:r>
              <w:rPr>
                <w:szCs w:val="21"/>
                <w:vertAlign w:val="superscript"/>
                <w:lang w:val="en-US"/>
              </w:rPr>
              <w:t>51</w:t>
            </w:r>
            <w:r>
              <w:rPr>
                <w:rFonts w:ascii="Cambria Math" w:hAnsi="Cambria Math" w:cs="Cambria Math"/>
                <w:szCs w:val="21"/>
                <w:lang w:val="en-US"/>
              </w:rPr>
              <w:t>❻</w:t>
            </w:r>
          </w:p>
        </w:tc>
        <w:tc>
          <w:tcPr>
            <w:tcW w:w="3673" w:type="dxa"/>
          </w:tcPr>
          <w:p>
            <w:pPr>
              <w:ind w:right="84"/>
              <w:jc w:val="left"/>
              <w:rPr>
                <w:szCs w:val="21"/>
                <w:lang w:val="en-US"/>
              </w:rPr>
            </w:pP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①</w:t>
            </w:r>
            <w:r>
              <w:rPr>
                <w:rFonts w:hint="eastAsia"/>
                <w:szCs w:val="21"/>
              </w:rPr>
              <w:t>现在</w:t>
            </w:r>
            <w:r>
              <w:rPr>
                <w:szCs w:val="21"/>
                <w:lang w:val="en-US"/>
              </w:rPr>
              <w:t>hiŋ</w:t>
            </w:r>
            <w:r>
              <w:rPr>
                <w:szCs w:val="21"/>
                <w:vertAlign w:val="superscript"/>
                <w:lang w:val="en-US"/>
              </w:rPr>
              <w:t>11</w:t>
            </w:r>
            <w:r>
              <w:rPr>
                <w:szCs w:val="21"/>
                <w:vertAlign w:val="subscript"/>
                <w:lang w:val="en-US"/>
              </w:rPr>
              <w:t>12</w:t>
            </w:r>
            <w:r>
              <w:rPr>
                <w:szCs w:val="21"/>
                <w:lang w:val="en-US"/>
              </w:rPr>
              <w:t>tsai</w:t>
            </w:r>
            <w:r>
              <w:rPr>
                <w:szCs w:val="21"/>
                <w:vertAlign w:val="superscript"/>
                <w:lang w:val="en-US"/>
              </w:rPr>
              <w:t>35</w:t>
            </w:r>
            <w:r>
              <w:rPr>
                <w:rFonts w:hint="eastAsia"/>
                <w:szCs w:val="21"/>
                <w:lang w:val="en-US"/>
              </w:rPr>
              <w:br/>
            </w:r>
            <w:r>
              <w:rPr>
                <w:rFonts w:hint="eastAsia"/>
                <w:szCs w:val="21"/>
                <w:lang w:val="en-US"/>
              </w:rPr>
              <w:t>②</w:t>
            </w:r>
            <w:r>
              <w:rPr>
                <w:rFonts w:hint="eastAsia"/>
                <w:szCs w:val="21"/>
              </w:rPr>
              <w:t>只</w:t>
            </w:r>
            <w:r>
              <w:rPr>
                <w:szCs w:val="21"/>
                <w:lang w:val="en-US"/>
              </w:rPr>
              <w:t>*@tsi</w:t>
            </w:r>
            <w:r>
              <w:rPr>
                <w:szCs w:val="21"/>
                <w:vertAlign w:val="superscript"/>
                <w:lang w:val="en-US"/>
              </w:rPr>
              <w:t>53</w:t>
            </w:r>
            <w:r>
              <w:rPr>
                <w:szCs w:val="21"/>
                <w:vertAlign w:val="subscript"/>
                <w:lang w:val="en-US"/>
              </w:rPr>
              <w:t>24</w:t>
            </w:r>
            <w:r>
              <w:rPr>
                <w:szCs w:val="21"/>
                <w:lang w:val="en-US"/>
              </w:rPr>
              <w:t>tsuŋ</w:t>
            </w:r>
            <w:r>
              <w:rPr>
                <w:szCs w:val="21"/>
                <w:vertAlign w:val="superscript"/>
                <w:lang w:val="en-US"/>
              </w:rPr>
              <w:t>55</w:t>
            </w:r>
            <w:r>
              <w:rPr>
                <w:rFonts w:ascii="MS Mincho" w:eastAsia="MS Mincho" w:hAnsi="MS Mincho" w:cs="MS Mincho" w:hint="eastAsia"/>
                <w:szCs w:val="21"/>
                <w:lang w:val="en-US"/>
              </w:rPr>
              <w:t>➍</w:t>
            </w:r>
          </w:p>
        </w:tc>
        <w:tc>
          <w:tcPr>
            <w:tcW w:w="3673" w:type="dxa"/>
          </w:tcPr>
          <w:p>
            <w:pPr>
              <w:ind w:right="84"/>
              <w:jc w:val="left"/>
              <w:rPr>
                <w:szCs w:val="21"/>
                <w:lang w:val="en-US"/>
              </w:rPr>
            </w:pP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现时</w:t>
            </w:r>
            <w:r>
              <w:rPr>
                <w:szCs w:val="21"/>
                <w:lang w:val="en-US"/>
              </w:rPr>
              <w:t>xieŋ</w:t>
            </w:r>
            <w:r>
              <w:rPr>
                <w:szCs w:val="21"/>
                <w:vertAlign w:val="superscript"/>
                <w:lang w:val="en-US"/>
              </w:rPr>
              <w:t>242</w:t>
            </w:r>
            <w:r>
              <w:rPr>
                <w:szCs w:val="21"/>
                <w:vertAlign w:val="subscript"/>
                <w:lang w:val="en-US"/>
              </w:rPr>
              <w:t>44</w:t>
            </w:r>
            <w:r>
              <w:rPr>
                <w:szCs w:val="21"/>
                <w:lang w:val="en-US"/>
              </w:rPr>
              <w:t>ni</w:t>
            </w:r>
            <w:r>
              <w:rPr>
                <w:szCs w:val="21"/>
                <w:vertAlign w:val="superscript"/>
                <w:lang w:val="en-US"/>
              </w:rPr>
              <w:t>52</w:t>
            </w:r>
            <w:r>
              <w:rPr>
                <w:szCs w:val="21"/>
                <w:lang w:val="en-US"/>
              </w:rPr>
              <w:t>(s-)</w:t>
            </w:r>
            <w:r>
              <w:rPr>
                <w:rFonts w:hint="eastAsia"/>
                <w:szCs w:val="21"/>
                <w:lang w:val="en-US"/>
              </w:rPr>
              <w:br/>
            </w:r>
            <w:r>
              <w:rPr>
                <w:rFonts w:hint="eastAsia"/>
                <w:szCs w:val="21"/>
                <w:lang w:val="en-US"/>
              </w:rPr>
              <w:t>②</w:t>
            </w:r>
            <w:r>
              <w:rPr>
                <w:rFonts w:hint="eastAsia"/>
                <w:szCs w:val="21"/>
              </w:rPr>
              <w:t>现刻</w:t>
            </w:r>
            <w:r>
              <w:rPr>
                <w:szCs w:val="21"/>
                <w:lang w:val="en-US"/>
              </w:rPr>
              <w:t>xieŋ</w:t>
            </w:r>
            <w:r>
              <w:rPr>
                <w:szCs w:val="21"/>
                <w:vertAlign w:val="superscript"/>
                <w:lang w:val="en-US"/>
              </w:rPr>
              <w:t>242</w:t>
            </w:r>
            <w:r>
              <w:rPr>
                <w:szCs w:val="21"/>
                <w:vertAlign w:val="subscript"/>
                <w:lang w:val="en-US"/>
              </w:rPr>
              <w:t>44</w:t>
            </w:r>
            <w:r>
              <w:rPr>
                <w:szCs w:val="21"/>
                <w:lang w:val="en-US"/>
              </w:rPr>
              <w:t>ŋai?</w:t>
            </w:r>
            <w:r>
              <w:rPr>
                <w:szCs w:val="21"/>
                <w:vertAlign w:val="superscript"/>
                <w:lang w:val="en-US"/>
              </w:rPr>
              <w:t>23</w:t>
            </w:r>
            <w:r>
              <w:rPr>
                <w:szCs w:val="21"/>
                <w:lang w:val="en-US"/>
              </w:rPr>
              <w:t>(k'-)</w:t>
            </w:r>
            <w:r>
              <w:rPr>
                <w:rFonts w:hint="eastAsia"/>
                <w:szCs w:val="21"/>
                <w:lang w:val="en-US"/>
              </w:rPr>
              <w:br/>
            </w:r>
            <w:r>
              <w:rPr>
                <w:rFonts w:hint="eastAsia"/>
                <w:szCs w:val="21"/>
                <w:lang w:val="en-US"/>
              </w:rPr>
              <w:t>③</w:t>
            </w:r>
            <w:r>
              <w:rPr>
                <w:rFonts w:hint="eastAsia"/>
                <w:szCs w:val="21"/>
              </w:rPr>
              <w:t>只</w:t>
            </w:r>
            <w:r>
              <w:rPr>
                <w:szCs w:val="21"/>
                <w:lang w:val="en-US"/>
              </w:rPr>
              <w:t>*</w:t>
            </w:r>
            <w:r>
              <w:rPr>
                <w:rFonts w:hint="eastAsia"/>
                <w:szCs w:val="21"/>
              </w:rPr>
              <w:t>久</w:t>
            </w:r>
            <w:r>
              <w:rPr>
                <w:szCs w:val="21"/>
                <w:lang w:val="en-US"/>
              </w:rPr>
              <w:t>tsi</w:t>
            </w:r>
            <w:r>
              <w:rPr>
                <w:szCs w:val="21"/>
                <w:vertAlign w:val="superscript"/>
                <w:lang w:val="en-US"/>
              </w:rPr>
              <w:t>31</w:t>
            </w:r>
            <w:r>
              <w:rPr>
                <w:szCs w:val="21"/>
                <w:lang w:val="en-US"/>
              </w:rPr>
              <w:t>iu</w:t>
            </w:r>
            <w:r>
              <w:rPr>
                <w:szCs w:val="21"/>
                <w:vertAlign w:val="superscript"/>
                <w:lang w:val="en-US"/>
              </w:rPr>
              <w:t>31</w:t>
            </w:r>
            <w:r>
              <w:rPr>
                <w:szCs w:val="21"/>
                <w:lang w:val="en-US"/>
              </w:rPr>
              <w:t>(k-)</w:t>
            </w:r>
            <w:r>
              <w:rPr>
                <w:rFonts w:hint="eastAsia"/>
                <w:szCs w:val="21"/>
                <w:lang w:val="en-US"/>
              </w:rPr>
              <w:br/>
            </w:r>
            <w:r>
              <w:rPr>
                <w:rFonts w:hint="eastAsia"/>
                <w:szCs w:val="21"/>
                <w:lang w:val="en-US"/>
              </w:rPr>
              <w:t>④</w:t>
            </w:r>
            <w:r>
              <w:rPr>
                <w:rFonts w:hint="eastAsia"/>
                <w:szCs w:val="21"/>
              </w:rPr>
              <w:t>只</w:t>
            </w:r>
            <w:r>
              <w:rPr>
                <w:szCs w:val="21"/>
                <w:lang w:val="en-US"/>
              </w:rPr>
              <w:t>*</w:t>
            </w:r>
            <w:r>
              <w:rPr>
                <w:rFonts w:hint="eastAsia"/>
                <w:szCs w:val="21"/>
              </w:rPr>
              <w:t>口</w:t>
            </w:r>
            <w:r>
              <w:rPr>
                <w:szCs w:val="21"/>
                <w:lang w:val="en-US"/>
              </w:rPr>
              <w:t>tsi</w:t>
            </w:r>
            <w:r>
              <w:rPr>
                <w:szCs w:val="21"/>
                <w:vertAlign w:val="superscript"/>
                <w:lang w:val="en-US"/>
              </w:rPr>
              <w:t>31</w:t>
            </w:r>
            <w:r>
              <w:rPr>
                <w:szCs w:val="21"/>
                <w:lang w:val="en-US"/>
              </w:rPr>
              <w:t>ouŋ</w:t>
            </w:r>
            <w:r>
              <w:rPr>
                <w:szCs w:val="21"/>
                <w:vertAlign w:val="superscript"/>
                <w:lang w:val="en-US"/>
              </w:rPr>
              <w:t>52</w:t>
            </w:r>
            <w:r>
              <w:rPr>
                <w:rFonts w:ascii="Cambria Math" w:hAnsi="Cambria Math" w:cs="Cambria Math"/>
                <w:szCs w:val="21"/>
                <w:lang w:val="en-US"/>
              </w:rPr>
              <w:t>❻</w:t>
            </w:r>
          </w:p>
        </w:tc>
        <w:tc>
          <w:tcPr>
            <w:tcW w:w="3673" w:type="dxa"/>
          </w:tcPr>
          <w:p>
            <w:pPr>
              <w:ind w:right="84"/>
              <w:jc w:val="left"/>
              <w:rPr>
                <w:szCs w:val="21"/>
                <w:lang w:val="en-US"/>
              </w:rPr>
            </w:pPr>
          </w:p>
        </w:tc>
      </w:tr>
    </w:tbl>
    <w:p>
      <w:pPr>
        <w:ind w:right="84"/>
        <w:jc w:val="left"/>
        <w:rPr>
          <w:szCs w:val="21"/>
        </w:rPr>
      </w:pPr>
      <w:r>
        <w:rPr>
          <w:rFonts w:ascii="Cambria Math" w:hAnsi="Cambria Math" w:cs="Cambria Math"/>
          <w:szCs w:val="21"/>
        </w:rPr>
        <w:t>❶</w:t>
      </w:r>
      <w:r>
        <w:rPr>
          <w:rFonts w:hint="eastAsia"/>
          <w:szCs w:val="21"/>
        </w:rPr>
        <w:t>①泛指；②③非刚才。</w:t>
      </w:r>
      <w:r>
        <w:rPr>
          <w:rFonts w:ascii="Cambria Math" w:hAnsi="Cambria Math" w:cs="Cambria Math"/>
          <w:szCs w:val="21"/>
        </w:rPr>
        <w:t>❷</w:t>
      </w:r>
      <w:r>
        <w:rPr>
          <w:rFonts w:hint="eastAsia"/>
          <w:szCs w:val="21"/>
        </w:rPr>
        <w:t>①泛指，②非从前；③非刚才。</w:t>
      </w:r>
      <w:r>
        <w:rPr>
          <w:rFonts w:ascii="MS Mincho" w:eastAsia="MS Mincho" w:hAnsi="MS Mincho" w:cs="MS Mincho" w:hint="eastAsia"/>
          <w:szCs w:val="21"/>
        </w:rPr>
        <w:t>➌</w:t>
      </w:r>
      <w:r>
        <w:rPr>
          <w:rFonts w:hint="eastAsia"/>
          <w:szCs w:val="21"/>
        </w:rPr>
        <w:t>①泛指；②非刚才。</w:t>
      </w:r>
      <w:r>
        <w:rPr>
          <w:rFonts w:ascii="MS Mincho" w:eastAsia="MS Mincho" w:hAnsi="MS Mincho" w:cs="MS Mincho" w:hint="eastAsia"/>
          <w:szCs w:val="21"/>
        </w:rPr>
        <w:t>➍</w:t>
      </w:r>
      <w:r>
        <w:rPr>
          <w:rFonts w:hint="eastAsia"/>
          <w:szCs w:val="21"/>
        </w:rPr>
        <w:t>①非从前；②非刚才。</w:t>
      </w:r>
      <w:r>
        <w:rPr>
          <w:rFonts w:ascii="Cambria Math" w:hAnsi="Cambria Math" w:cs="Cambria Math"/>
          <w:szCs w:val="21"/>
        </w:rPr>
        <w:t>❺</w:t>
      </w:r>
      <w:r>
        <w:rPr>
          <w:rFonts w:hint="eastAsia"/>
          <w:szCs w:val="21"/>
        </w:rPr>
        <w:t>①②非从前；③非刚才。</w:t>
      </w:r>
      <w:r>
        <w:rPr>
          <w:rFonts w:ascii="Cambria Math" w:hAnsi="Cambria Math" w:cs="Cambria Math"/>
          <w:szCs w:val="21"/>
        </w:rPr>
        <w:t>❻</w:t>
      </w:r>
      <w:r>
        <w:rPr>
          <w:rFonts w:hint="eastAsia"/>
          <w:szCs w:val="21"/>
        </w:rPr>
        <w:t>①②非从前；③④非刚才。</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rFonts w:hint="eastAsia"/>
                <w:szCs w:val="21"/>
              </w:rPr>
              <w:br/>
            </w:r>
            <w:r>
              <w:rPr>
                <w:rFonts w:hint="eastAsia"/>
                <w:szCs w:val="21"/>
              </w:rPr>
              <w:t>方言点</w:t>
            </w:r>
          </w:p>
        </w:tc>
        <w:tc>
          <w:tcPr>
            <w:tcW w:w="3672" w:type="dxa"/>
          </w:tcPr>
          <w:p>
            <w:pPr>
              <w:ind w:right="84"/>
              <w:jc w:val="left"/>
              <w:rPr>
                <w:b/>
                <w:szCs w:val="21"/>
              </w:rPr>
            </w:pPr>
            <w:r>
              <w:rPr>
                <w:rFonts w:hint="eastAsia"/>
                <w:b/>
                <w:szCs w:val="21"/>
              </w:rPr>
              <w:t>一向</w:t>
            </w:r>
            <w:r>
              <w:rPr>
                <w:b/>
                <w:szCs w:val="21"/>
              </w:rPr>
              <w:t>i</w:t>
            </w:r>
            <w:r>
              <w:rPr>
                <w:b/>
                <w:szCs w:val="21"/>
                <w:vertAlign w:val="superscript"/>
              </w:rPr>
              <w:t>35</w:t>
            </w:r>
            <w:r>
              <w:rPr>
                <w:rFonts w:ascii="Cambria Math" w:hAnsi="Cambria Math" w:cs="Cambria Math"/>
                <w:b/>
                <w:szCs w:val="21"/>
              </w:rPr>
              <w:t>ɕ</w:t>
            </w:r>
            <w:r>
              <w:rPr>
                <w:b/>
                <w:szCs w:val="21"/>
              </w:rPr>
              <w:t>iaŋ</w:t>
            </w:r>
            <w:r>
              <w:rPr>
                <w:b/>
                <w:szCs w:val="21"/>
                <w:vertAlign w:val="superscript"/>
              </w:rPr>
              <w:t>51</w:t>
            </w:r>
          </w:p>
        </w:tc>
        <w:tc>
          <w:tcPr>
            <w:tcW w:w="3673" w:type="dxa"/>
          </w:tcPr>
          <w:p>
            <w:pPr>
              <w:ind w:right="84"/>
              <w:jc w:val="left"/>
              <w:rPr>
                <w:b/>
                <w:szCs w:val="21"/>
              </w:rPr>
            </w:pPr>
            <w:r>
              <w:rPr>
                <w:rFonts w:hint="eastAsia"/>
                <w:b/>
                <w:szCs w:val="21"/>
              </w:rPr>
              <w:t>預先</w:t>
            </w:r>
            <w:r>
              <w:rPr>
                <w:b/>
                <w:szCs w:val="21"/>
              </w:rPr>
              <w:t>y</w:t>
            </w:r>
            <w:r>
              <w:rPr>
                <w:b/>
                <w:szCs w:val="21"/>
                <w:vertAlign w:val="superscript"/>
              </w:rPr>
              <w:t>51</w:t>
            </w:r>
            <w:r>
              <w:rPr>
                <w:rFonts w:ascii="Cambria Math" w:hAnsi="Cambria Math" w:cs="Cambria Math"/>
                <w:b/>
                <w:szCs w:val="21"/>
              </w:rPr>
              <w:t>ɕ</w:t>
            </w:r>
            <w:r>
              <w:rPr>
                <w:b/>
                <w:szCs w:val="21"/>
              </w:rPr>
              <w:t>ian</w:t>
            </w:r>
            <w:r>
              <w:rPr>
                <w:b/>
                <w:szCs w:val="21"/>
                <w:vertAlign w:val="superscript"/>
              </w:rPr>
              <w:t>55</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一直</w:t>
            </w:r>
            <w:r>
              <w:rPr>
                <w:szCs w:val="21"/>
              </w:rPr>
              <w:t>i</w:t>
            </w:r>
            <w:r>
              <w:rPr>
                <w:szCs w:val="21"/>
                <w:vertAlign w:val="superscript"/>
              </w:rPr>
              <w:t>51</w:t>
            </w:r>
            <w:r>
              <w:rPr>
                <w:szCs w:val="21"/>
              </w:rPr>
              <w:t>t</w:t>
            </w:r>
            <w:r>
              <w:rPr>
                <w:rFonts w:ascii="Cambria Math" w:hAnsi="Cambria Math" w:cs="Cambria Math"/>
                <w:szCs w:val="21"/>
              </w:rPr>
              <w:t>ʂʅ</w:t>
            </w:r>
            <w:r>
              <w:rPr>
                <w:szCs w:val="21"/>
                <w:vertAlign w:val="superscript"/>
              </w:rPr>
              <w:t>35</w:t>
            </w:r>
          </w:p>
        </w:tc>
        <w:tc>
          <w:tcPr>
            <w:tcW w:w="3673" w:type="dxa"/>
          </w:tcPr>
          <w:p>
            <w:pPr>
              <w:ind w:right="84"/>
              <w:jc w:val="left"/>
              <w:rPr>
                <w:szCs w:val="21"/>
                <w:lang w:val="en-US"/>
              </w:rPr>
            </w:pPr>
            <w:r>
              <w:rPr>
                <w:rFonts w:hint="eastAsia"/>
                <w:szCs w:val="21"/>
              </w:rPr>
              <w:t>事先</w:t>
            </w:r>
            <w:r>
              <w:rPr>
                <w:rFonts w:ascii="Cambria Math" w:hAnsi="Cambria Math" w:cs="Cambria Math"/>
                <w:szCs w:val="21"/>
              </w:rPr>
              <w:t>ʂʅ</w:t>
            </w:r>
            <w:r>
              <w:rPr>
                <w:szCs w:val="21"/>
                <w:vertAlign w:val="superscript"/>
              </w:rPr>
              <w:t>51</w:t>
            </w:r>
            <w:r>
              <w:rPr>
                <w:rFonts w:ascii="Cambria Math" w:hAnsi="Cambria Math" w:cs="Cambria Math"/>
                <w:szCs w:val="21"/>
                <w:lang w:val="en-US"/>
              </w:rPr>
              <w:t>ɕ</w:t>
            </w:r>
            <w:r>
              <w:rPr>
                <w:szCs w:val="21"/>
                <w:lang w:val="en-US"/>
              </w:rPr>
              <w:t>ian</w:t>
            </w:r>
            <w:r>
              <w:rPr>
                <w:szCs w:val="21"/>
                <w:vertAlign w:val="superscript"/>
                <w:lang w:val="en-US"/>
              </w:rPr>
              <w:t>55</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lang w:val="en-US"/>
              </w:rPr>
            </w:pPr>
            <w:r>
              <w:rPr>
                <w:szCs w:val="21"/>
              </w:rPr>
              <w:t>一</w:t>
            </w:r>
            <w:r>
              <w:rPr>
                <w:rFonts w:hint="eastAsia"/>
                <w:szCs w:val="21"/>
              </w:rPr>
              <w:t>直</w:t>
            </w:r>
            <w:r>
              <w:rPr>
                <w:szCs w:val="21"/>
                <w:lang w:val="en-US"/>
              </w:rPr>
              <w:t>i</w:t>
            </w:r>
            <w:r>
              <w:rPr>
                <w:szCs w:val="21"/>
                <w:vertAlign w:val="superscript"/>
                <w:lang w:val="en-US"/>
              </w:rPr>
              <w:t>213</w:t>
            </w:r>
            <w:r>
              <w:rPr>
                <w:szCs w:val="21"/>
                <w:lang w:val="en-US"/>
              </w:rPr>
              <w:t>t</w:t>
            </w:r>
            <w:r>
              <w:rPr>
                <w:rFonts w:ascii="Cambria Math" w:hAnsi="Cambria Math" w:cs="Cambria Math"/>
                <w:szCs w:val="21"/>
                <w:lang w:val="en-US"/>
              </w:rPr>
              <w:t>ʂʅ</w:t>
            </w:r>
            <w:r>
              <w:rPr>
                <w:szCs w:val="21"/>
                <w:vertAlign w:val="superscript"/>
                <w:lang w:val="en-US"/>
              </w:rPr>
              <w:t>42</w:t>
            </w:r>
          </w:p>
        </w:tc>
        <w:tc>
          <w:tcPr>
            <w:tcW w:w="3673" w:type="dxa"/>
          </w:tcPr>
          <w:p>
            <w:pPr>
              <w:ind w:right="84"/>
              <w:jc w:val="left"/>
              <w:rPr>
                <w:szCs w:val="21"/>
                <w:lang w:val="en-US"/>
              </w:rPr>
            </w:pPr>
            <w:r>
              <w:rPr>
                <w:rFonts w:hint="eastAsia"/>
                <w:szCs w:val="21"/>
              </w:rPr>
              <w:t>預先</w:t>
            </w:r>
            <w:r>
              <w:rPr>
                <w:szCs w:val="21"/>
                <w:lang w:val="en-US"/>
              </w:rPr>
              <w:t>y</w:t>
            </w:r>
            <w:r>
              <w:rPr>
                <w:szCs w:val="21"/>
                <w:vertAlign w:val="superscript"/>
                <w:lang w:val="en-US"/>
              </w:rPr>
              <w:t>21</w:t>
            </w:r>
            <w:r>
              <w:rPr>
                <w:rFonts w:ascii="Cambria Math" w:hAnsi="Cambria Math" w:cs="Cambria Math"/>
                <w:szCs w:val="21"/>
                <w:lang w:val="en-US"/>
              </w:rPr>
              <w:t>ɕ</w:t>
            </w:r>
            <w:r>
              <w:rPr>
                <w:szCs w:val="21"/>
                <w:lang w:val="en-US"/>
              </w:rPr>
              <w:t>i</w:t>
            </w:r>
            <w:r>
              <w:rPr>
                <w:rFonts w:ascii="Cambria Math" w:hAnsi="Cambria Math"/>
                <w:szCs w:val="21"/>
                <w:lang w:val="en-US"/>
              </w:rPr>
              <w:t>æ̃</w:t>
            </w:r>
            <w:r>
              <w:rPr>
                <w:szCs w:val="21"/>
                <w:vertAlign w:val="superscript"/>
                <w:lang w:val="en-US"/>
              </w:rPr>
              <w:t>213</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lang w:val="en-US"/>
              </w:rPr>
            </w:pPr>
            <w:r>
              <w:rPr>
                <w:szCs w:val="21"/>
              </w:rPr>
              <w:t>一</w:t>
            </w:r>
            <w:r>
              <w:rPr>
                <w:rFonts w:hint="eastAsia"/>
                <w:szCs w:val="21"/>
              </w:rPr>
              <w:t>直</w:t>
            </w:r>
            <w:r>
              <w:rPr>
                <w:szCs w:val="21"/>
                <w:lang w:val="en-US"/>
              </w:rPr>
              <w:t>i</w:t>
            </w:r>
            <w:r>
              <w:rPr>
                <w:szCs w:val="21"/>
                <w:vertAlign w:val="superscript"/>
                <w:lang w:val="en-US"/>
              </w:rPr>
              <w:t>41</w:t>
            </w:r>
            <w:r>
              <w:rPr>
                <w:szCs w:val="21"/>
                <w:lang w:val="en-US"/>
              </w:rPr>
              <w:t>ts</w:t>
            </w:r>
            <w:r>
              <w:rPr>
                <w:rFonts w:ascii="Tahoma" w:hAnsi="Tahoma" w:cs="Tahoma"/>
                <w:szCs w:val="21"/>
              </w:rPr>
              <w:t>ๅ</w:t>
            </w:r>
            <w:r>
              <w:rPr>
                <w:szCs w:val="21"/>
                <w:vertAlign w:val="superscript"/>
                <w:lang w:val="en-US"/>
              </w:rPr>
              <w:t>35</w:t>
            </w:r>
          </w:p>
        </w:tc>
        <w:tc>
          <w:tcPr>
            <w:tcW w:w="3673" w:type="dxa"/>
          </w:tcPr>
          <w:p>
            <w:pPr>
              <w:ind w:right="84"/>
              <w:jc w:val="left"/>
              <w:rPr>
                <w:szCs w:val="21"/>
              </w:rPr>
            </w:pPr>
            <w:r>
              <w:rPr>
                <w:rFonts w:hint="eastAsia"/>
                <w:szCs w:val="21"/>
              </w:rPr>
              <w:t>先头</w:t>
            </w:r>
            <w:r>
              <w:rPr>
                <w:rFonts w:ascii="Cambria Math" w:hAnsi="Cambria Math" w:cs="Cambria Math"/>
                <w:szCs w:val="21"/>
              </w:rPr>
              <w:t>ɕ</w:t>
            </w:r>
            <w:r>
              <w:rPr>
                <w:szCs w:val="21"/>
              </w:rPr>
              <w:t>ian</w:t>
            </w:r>
            <w:r>
              <w:rPr>
                <w:szCs w:val="21"/>
                <w:vertAlign w:val="superscript"/>
              </w:rPr>
              <w:t>33</w:t>
            </w:r>
            <w:r>
              <w:rPr>
                <w:szCs w:val="21"/>
              </w:rPr>
              <w:t>t'our</w:t>
            </w:r>
            <w:r>
              <w:rPr>
                <w:szCs w:val="21"/>
                <w:vertAlign w:val="superscript"/>
              </w:rPr>
              <w:t>35</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lang w:val="en-US"/>
              </w:rPr>
            </w:pPr>
            <w:r>
              <w:rPr>
                <w:rFonts w:hint="eastAsia"/>
                <w:szCs w:val="21"/>
              </w:rPr>
              <w:t>一向</w:t>
            </w:r>
            <w:r>
              <w:rPr>
                <w:szCs w:val="21"/>
                <w:lang w:val="en-US"/>
              </w:rPr>
              <w:t>i</w:t>
            </w:r>
            <w:r>
              <w:rPr>
                <w:szCs w:val="21"/>
                <w:vertAlign w:val="superscript"/>
                <w:lang w:val="en-US"/>
              </w:rPr>
              <w:t>21</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ŋ</w:t>
            </w:r>
            <w:r>
              <w:rPr>
                <w:szCs w:val="21"/>
                <w:vertAlign w:val="superscript"/>
                <w:lang w:val="en-US"/>
              </w:rPr>
              <w:t>45</w:t>
            </w:r>
          </w:p>
        </w:tc>
        <w:tc>
          <w:tcPr>
            <w:tcW w:w="3673" w:type="dxa"/>
          </w:tcPr>
          <w:p>
            <w:pPr>
              <w:ind w:right="84"/>
              <w:jc w:val="left"/>
              <w:rPr>
                <w:szCs w:val="21"/>
                <w:lang w:val="en-US"/>
              </w:rPr>
            </w:pPr>
            <w:r>
              <w:rPr>
                <w:rFonts w:hint="eastAsia"/>
                <w:szCs w:val="21"/>
              </w:rPr>
              <w:t>預先</w:t>
            </w:r>
            <w:r>
              <w:rPr>
                <w:szCs w:val="21"/>
                <w:lang w:val="en-US"/>
              </w:rPr>
              <w:t>y</w:t>
            </w:r>
            <w:r>
              <w:rPr>
                <w:szCs w:val="21"/>
                <w:vertAlign w:val="superscript"/>
                <w:lang w:val="en-US"/>
              </w:rPr>
              <w:t>45</w:t>
            </w:r>
            <w:r>
              <w:rPr>
                <w:rFonts w:ascii="Cambria Math" w:hAnsi="Cambria Math" w:cs="Cambria Math"/>
                <w:szCs w:val="21"/>
                <w:lang w:val="en-US"/>
              </w:rPr>
              <w:t>ɕ</w:t>
            </w:r>
            <w:r>
              <w:rPr>
                <w:szCs w:val="21"/>
                <w:lang w:val="en-US"/>
              </w:rPr>
              <w:t>i</w:t>
            </w:r>
            <w:r>
              <w:rPr>
                <w:rFonts w:ascii="Cambria Math" w:hAnsi="Cambria Math"/>
                <w:szCs w:val="21"/>
                <w:lang w:val="en-US"/>
              </w:rPr>
              <w:t>æ̃</w:t>
            </w:r>
            <w:r>
              <w:rPr>
                <w:szCs w:val="21"/>
                <w:vertAlign w:val="superscript"/>
                <w:lang w:val="en-US"/>
              </w:rPr>
              <w:t>21</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rPr>
            </w:pPr>
            <w:r>
              <w:rPr>
                <w:rFonts w:hint="eastAsia"/>
                <w:szCs w:val="21"/>
              </w:rPr>
              <w:t>自来</w:t>
            </w:r>
            <w:r>
              <w:rPr>
                <w:szCs w:val="21"/>
              </w:rPr>
              <w:t>ts</w:t>
            </w:r>
            <w:r>
              <w:rPr>
                <w:rFonts w:ascii="Tahoma" w:hAnsi="Tahoma" w:cs="Tahoma"/>
                <w:szCs w:val="21"/>
              </w:rPr>
              <w:t>ๅ</w:t>
            </w:r>
            <w:r>
              <w:rPr>
                <w:szCs w:val="21"/>
                <w:vertAlign w:val="superscript"/>
              </w:rPr>
              <w:t>13</w:t>
            </w:r>
            <w:r>
              <w:rPr>
                <w:szCs w:val="21"/>
              </w:rPr>
              <w:t>nai</w:t>
            </w:r>
            <w:r>
              <w:rPr>
                <w:szCs w:val="21"/>
                <w:vertAlign w:val="superscript"/>
              </w:rPr>
              <w:t>31</w:t>
            </w:r>
          </w:p>
        </w:tc>
        <w:tc>
          <w:tcPr>
            <w:tcW w:w="3673" w:type="dxa"/>
          </w:tcPr>
          <w:p>
            <w:pPr>
              <w:ind w:right="84"/>
              <w:jc w:val="left"/>
              <w:rPr>
                <w:szCs w:val="21"/>
                <w:lang w:val="en-US"/>
              </w:rPr>
            </w:pPr>
            <w:r>
              <w:rPr>
                <w:rFonts w:hint="eastAsia"/>
                <w:szCs w:val="21"/>
              </w:rPr>
              <w:t>〔預〕先〔</w:t>
            </w:r>
            <w:r>
              <w:rPr>
                <w:szCs w:val="21"/>
                <w:lang w:val="en-US"/>
              </w:rPr>
              <w:t>y</w:t>
            </w:r>
            <w:r>
              <w:rPr>
                <w:szCs w:val="21"/>
                <w:vertAlign w:val="superscript"/>
                <w:lang w:val="en-US"/>
              </w:rPr>
              <w:t>13</w:t>
            </w:r>
            <w:r>
              <w:rPr>
                <w:rFonts w:hint="eastAsia"/>
                <w:szCs w:val="21"/>
              </w:rPr>
              <w:t>〕</w:t>
            </w:r>
            <w:r>
              <w:rPr>
                <w:rFonts w:ascii="Cambria Math" w:hAnsi="Cambria Math" w:cs="Cambria Math"/>
                <w:szCs w:val="21"/>
                <w:lang w:val="en-US"/>
              </w:rPr>
              <w:t>ɕ</w:t>
            </w:r>
            <w:r>
              <w:rPr>
                <w:szCs w:val="21"/>
                <w:lang w:val="en-US"/>
              </w:rPr>
              <w:t>ian</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一向</w:t>
            </w:r>
            <w:r>
              <w:rPr>
                <w:szCs w:val="21"/>
                <w:lang w:val="en-US"/>
              </w:rPr>
              <w:t>i</w:t>
            </w:r>
            <w:r>
              <w:rPr>
                <w:szCs w:val="21"/>
                <w:vertAlign w:val="superscript"/>
                <w:lang w:val="en-US"/>
              </w:rPr>
              <w:t>31</w:t>
            </w:r>
            <w:r>
              <w:rPr>
                <w:szCs w:val="21"/>
                <w:vertAlign w:val="subscript"/>
                <w:lang w:val="en-US"/>
              </w:rPr>
              <w:t>13</w:t>
            </w:r>
            <w:r>
              <w:rPr>
                <w:rFonts w:ascii="Cambria Math" w:hAnsi="Cambria Math" w:cs="Cambria Math"/>
                <w:szCs w:val="21"/>
                <w:lang w:val="en-US"/>
              </w:rPr>
              <w:t>ɕ</w:t>
            </w:r>
            <w:r>
              <w:rPr>
                <w:szCs w:val="21"/>
                <w:lang w:val="en-US"/>
              </w:rPr>
              <w:t>iã</w:t>
            </w:r>
            <w:r>
              <w:rPr>
                <w:szCs w:val="21"/>
                <w:vertAlign w:val="superscript"/>
                <w:lang w:val="en-US"/>
              </w:rPr>
              <w:t>13</w:t>
            </w:r>
          </w:p>
        </w:tc>
        <w:tc>
          <w:tcPr>
            <w:tcW w:w="3673" w:type="dxa"/>
          </w:tcPr>
          <w:p>
            <w:pPr>
              <w:ind w:right="84"/>
              <w:jc w:val="left"/>
              <w:rPr>
                <w:szCs w:val="21"/>
                <w:lang w:val="en-US"/>
              </w:rPr>
            </w:pPr>
            <w:r>
              <w:rPr>
                <w:rFonts w:hint="eastAsia"/>
                <w:szCs w:val="21"/>
              </w:rPr>
              <w:t>預先</w:t>
            </w:r>
            <w:r>
              <w:rPr>
                <w:szCs w:val="21"/>
                <w:lang w:val="en-US"/>
              </w:rPr>
              <w:t>i</w:t>
            </w:r>
            <w:r>
              <w:rPr>
                <w:szCs w:val="21"/>
                <w:vertAlign w:val="superscript"/>
                <w:lang w:val="en-US"/>
              </w:rPr>
              <w:t>13</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一向来</w:t>
            </w:r>
            <w:r>
              <w:rPr>
                <w:szCs w:val="21"/>
                <w:lang w:val="en-US"/>
              </w:rPr>
              <w:t>iə?</w:t>
            </w:r>
            <w:r>
              <w:rPr>
                <w:szCs w:val="21"/>
                <w:vertAlign w:val="superscript"/>
                <w:lang w:val="en-US"/>
              </w:rPr>
              <w:t>4</w:t>
            </w:r>
            <w:r>
              <w:rPr>
                <w:rFonts w:ascii="Cambria Math" w:hAnsi="Cambria Math" w:cs="Cambria Math"/>
                <w:szCs w:val="21"/>
                <w:lang w:val="en-US"/>
              </w:rPr>
              <w:t>ɕ</w:t>
            </w:r>
            <w:r>
              <w:rPr>
                <w:szCs w:val="21"/>
                <w:lang w:val="en-US"/>
              </w:rPr>
              <w:t>i</w:t>
            </w:r>
            <w:r>
              <w:rPr>
                <w:rFonts w:ascii="Cambria Math" w:hAnsi="Cambria Math"/>
                <w:szCs w:val="21"/>
              </w:rPr>
              <w:t>ɑ̃</w:t>
            </w:r>
            <w:r>
              <w:rPr>
                <w:szCs w:val="21"/>
                <w:vertAlign w:val="superscript"/>
                <w:lang w:val="en-US"/>
              </w:rPr>
              <w:t>53</w:t>
            </w:r>
            <w:r>
              <w:rPr>
                <w:szCs w:val="21"/>
                <w:lang w:val="en-US"/>
              </w:rPr>
              <w:t>IE</w:t>
            </w:r>
            <w:r>
              <w:rPr>
                <w:szCs w:val="21"/>
                <w:vertAlign w:val="superscript"/>
                <w:lang w:val="en-US"/>
              </w:rPr>
              <w:t>55</w:t>
            </w:r>
          </w:p>
        </w:tc>
        <w:tc>
          <w:tcPr>
            <w:tcW w:w="3673" w:type="dxa"/>
          </w:tcPr>
          <w:p>
            <w:pPr>
              <w:ind w:right="84"/>
              <w:jc w:val="left"/>
              <w:rPr>
                <w:szCs w:val="21"/>
                <w:lang w:val="en-US"/>
              </w:rPr>
            </w:pPr>
            <w:r>
              <w:rPr>
                <w:rFonts w:hint="eastAsia"/>
                <w:szCs w:val="21"/>
              </w:rPr>
              <w:t>預先</w:t>
            </w:r>
            <w:r>
              <w:rPr>
                <w:szCs w:val="21"/>
                <w:lang w:val="en-US"/>
              </w:rPr>
              <w:t>y</w:t>
            </w:r>
            <w:r>
              <w:rPr>
                <w:szCs w:val="21"/>
                <w:vertAlign w:val="superscript"/>
                <w:lang w:val="en-US"/>
              </w:rPr>
              <w:t>53</w:t>
            </w:r>
            <w:r>
              <w:rPr>
                <w:rFonts w:ascii="Cambria Math" w:hAnsi="Cambria Math" w:cs="Cambria Math"/>
                <w:szCs w:val="21"/>
                <w:lang w:val="en-US"/>
              </w:rPr>
              <w:t>ɕ</w:t>
            </w:r>
            <w:r>
              <w:rPr>
                <w:szCs w:val="21"/>
                <w:lang w:val="en-US"/>
              </w:rPr>
              <w:t>iĩ</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向来</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ŋ</w:t>
            </w:r>
            <w:r>
              <w:rPr>
                <w:szCs w:val="21"/>
                <w:vertAlign w:val="superscript"/>
                <w:lang w:val="en-US"/>
              </w:rPr>
              <w:t>55</w:t>
            </w:r>
            <w:r>
              <w:rPr>
                <w:szCs w:val="21"/>
                <w:lang w:val="en-US"/>
              </w:rPr>
              <w:t>l</w:t>
            </w:r>
            <w:r>
              <w:rPr>
                <w:rFonts w:ascii="Cambria Math" w:hAnsi="Cambria Math" w:cs="Cambria Math"/>
                <w:szCs w:val="21"/>
                <w:lang w:val="en-US"/>
              </w:rPr>
              <w:t>ɛ</w:t>
            </w:r>
            <w:r>
              <w:rPr>
                <w:szCs w:val="21"/>
                <w:vertAlign w:val="superscript"/>
                <w:lang w:val="en-US"/>
              </w:rPr>
              <w:t>24</w:t>
            </w:r>
          </w:p>
        </w:tc>
        <w:tc>
          <w:tcPr>
            <w:tcW w:w="3673" w:type="dxa"/>
          </w:tcPr>
          <w:p>
            <w:pPr>
              <w:ind w:right="84"/>
              <w:jc w:val="left"/>
              <w:rPr>
                <w:szCs w:val="21"/>
                <w:lang w:val="en-US"/>
              </w:rPr>
            </w:pPr>
            <w:r>
              <w:rPr>
                <w:rFonts w:hint="eastAsia"/>
                <w:szCs w:val="21"/>
              </w:rPr>
              <w:t>預先</w:t>
            </w:r>
            <w:r>
              <w:rPr>
                <w:szCs w:val="21"/>
                <w:lang w:val="en-US"/>
              </w:rPr>
              <w:t>y</w:t>
            </w:r>
            <w:r>
              <w:rPr>
                <w:szCs w:val="21"/>
                <w:vertAlign w:val="superscript"/>
                <w:lang w:val="en-US"/>
              </w:rPr>
              <w:t>55</w:t>
            </w:r>
            <w:r>
              <w:rPr>
                <w:rFonts w:ascii="Cambria Math" w:hAnsi="Cambria Math" w:cs="Cambria Math"/>
                <w:szCs w:val="21"/>
                <w:lang w:val="en-US"/>
              </w:rPr>
              <w:t>ɕ</w:t>
            </w:r>
            <w:r>
              <w:rPr>
                <w:szCs w:val="21"/>
                <w:lang w:val="en-US"/>
              </w:rPr>
              <w:t>iĩ</w:t>
            </w:r>
            <w:r>
              <w:rPr>
                <w:szCs w:val="21"/>
                <w:vertAlign w:val="superscript"/>
                <w:lang w:val="en-US"/>
              </w:rPr>
              <w:t>31</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一向</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rFonts w:ascii="Cambria Math" w:hAnsi="Cambria Math" w:cs="Cambria Math"/>
                <w:szCs w:val="21"/>
                <w:lang w:val="en-US"/>
              </w:rPr>
              <w:t>ɕ</w:t>
            </w:r>
            <w:r>
              <w:rPr>
                <w:szCs w:val="21"/>
                <w:lang w:val="en-US"/>
              </w:rPr>
              <w:t>iaŋ</w:t>
            </w:r>
            <w:r>
              <w:rPr>
                <w:szCs w:val="21"/>
                <w:vertAlign w:val="superscript"/>
                <w:lang w:val="en-US"/>
              </w:rPr>
              <w:t>513</w:t>
            </w:r>
          </w:p>
        </w:tc>
        <w:tc>
          <w:tcPr>
            <w:tcW w:w="3673" w:type="dxa"/>
          </w:tcPr>
          <w:p>
            <w:pPr>
              <w:ind w:right="84"/>
              <w:jc w:val="left"/>
              <w:rPr>
                <w:szCs w:val="21"/>
                <w:lang w:val="en-US"/>
              </w:rPr>
            </w:pPr>
            <w:r>
              <w:rPr>
                <w:rFonts w:hint="eastAsia"/>
                <w:szCs w:val="21"/>
                <w:lang w:val="en-US"/>
              </w:rPr>
              <w:t>①</w:t>
            </w:r>
            <w:r>
              <w:rPr>
                <w:rFonts w:hint="eastAsia"/>
                <w:szCs w:val="21"/>
              </w:rPr>
              <w:t>先起头</w:t>
            </w:r>
            <w:r>
              <w:rPr>
                <w:szCs w:val="21"/>
                <w:lang w:val="en-US"/>
              </w:rPr>
              <w:t>si</w:t>
            </w:r>
            <w:r>
              <w:rPr>
                <w:rFonts w:ascii="Cambria Math" w:hAnsi="Cambria Math" w:cs="Cambria Math"/>
                <w:szCs w:val="21"/>
                <w:lang w:val="en-US"/>
              </w:rPr>
              <w:t>ɪ</w:t>
            </w:r>
            <w:r>
              <w:rPr>
                <w:szCs w:val="21"/>
                <w:vertAlign w:val="superscript"/>
                <w:lang w:val="en-US"/>
              </w:rPr>
              <w:t>44</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41</w:t>
            </w:r>
            <w:r>
              <w:rPr>
                <w:szCs w:val="21"/>
                <w:vertAlign w:val="subscript"/>
                <w:lang w:val="en-US"/>
              </w:rPr>
              <w:t>21</w:t>
            </w:r>
            <w:r>
              <w:rPr>
                <w:szCs w:val="21"/>
                <w:lang w:val="en-US"/>
              </w:rPr>
              <w:t>dY</w:t>
            </w:r>
            <w:r>
              <w:rPr>
                <w:szCs w:val="21"/>
                <w:vertAlign w:val="superscript"/>
                <w:lang w:val="en-US"/>
              </w:rPr>
              <w:t>24</w:t>
            </w:r>
            <w:r>
              <w:rPr>
                <w:szCs w:val="21"/>
                <w:vertAlign w:val="subscript"/>
                <w:lang w:val="en-US"/>
              </w:rPr>
              <w:t>21</w:t>
            </w:r>
            <w:r>
              <w:rPr>
                <w:rFonts w:hint="eastAsia"/>
                <w:szCs w:val="21"/>
                <w:lang w:val="en-US"/>
              </w:rPr>
              <w:br/>
            </w:r>
            <w:r>
              <w:rPr>
                <w:rFonts w:hint="eastAsia"/>
                <w:szCs w:val="21"/>
                <w:lang w:val="en-US"/>
              </w:rPr>
              <w:t>②</w:t>
            </w:r>
            <w:r>
              <w:rPr>
                <w:rFonts w:hint="eastAsia"/>
                <w:szCs w:val="21"/>
              </w:rPr>
              <w:t>事先</w:t>
            </w:r>
            <w:r>
              <w:rPr>
                <w:szCs w:val="21"/>
                <w:lang w:val="en-US"/>
              </w:rPr>
              <w:t>z</w:t>
            </w:r>
            <w:r>
              <w:rPr>
                <w:rFonts w:ascii="Tahoma" w:hAnsi="Tahoma" w:cs="Tahoma"/>
                <w:szCs w:val="21"/>
              </w:rPr>
              <w:t>ๅ</w:t>
            </w:r>
            <w:r>
              <w:rPr>
                <w:szCs w:val="21"/>
                <w:vertAlign w:val="superscript"/>
                <w:lang w:val="en-US"/>
              </w:rPr>
              <w:t>31</w:t>
            </w:r>
            <w:r>
              <w:rPr>
                <w:szCs w:val="21"/>
                <w:vertAlign w:val="subscript"/>
                <w:lang w:val="en-US"/>
              </w:rPr>
              <w:t>22</w:t>
            </w:r>
            <w:r>
              <w:rPr>
                <w:szCs w:val="21"/>
                <w:lang w:val="en-US"/>
              </w:rPr>
              <w:t>si</w:t>
            </w:r>
            <w:r>
              <w:rPr>
                <w:rFonts w:ascii="Cambria Math" w:hAnsi="Cambria Math" w:cs="Cambria Math"/>
                <w:szCs w:val="21"/>
                <w:lang w:val="en-US"/>
              </w:rPr>
              <w:t>ɪ</w:t>
            </w:r>
            <w:r>
              <w:rPr>
                <w:szCs w:val="21"/>
                <w:vertAlign w:val="superscript"/>
                <w:lang w:val="en-US"/>
              </w:rPr>
              <w:t>44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szCs w:val="21"/>
                <w:lang w:val="en-US"/>
              </w:rPr>
              <w:t>一</w:t>
            </w:r>
            <w:r>
              <w:rPr>
                <w:rFonts w:hint="eastAsia"/>
                <w:szCs w:val="21"/>
              </w:rPr>
              <w:t>向</w:t>
            </w:r>
            <w:r>
              <w:rPr>
                <w:szCs w:val="21"/>
                <w:lang w:val="en-US"/>
              </w:rPr>
              <w:t>i</w:t>
            </w:r>
            <w:r>
              <w:rPr>
                <w:szCs w:val="21"/>
                <w:vertAlign w:val="superscript"/>
                <w:lang w:val="en-US"/>
              </w:rPr>
              <w:t>23</w:t>
            </w:r>
            <w:r>
              <w:rPr>
                <w:rFonts w:ascii="Cambria Math" w:hAnsi="Cambria Math" w:cs="Cambria Math"/>
                <w:szCs w:val="21"/>
                <w:lang w:val="en-US"/>
              </w:rPr>
              <w:t>ɕ</w:t>
            </w:r>
            <w:r>
              <w:rPr>
                <w:szCs w:val="21"/>
                <w:lang w:val="en-US"/>
              </w:rPr>
              <w:t>i</w:t>
            </w:r>
            <w:r>
              <w:rPr>
                <w:szCs w:val="21"/>
                <w:vertAlign w:val="superscript"/>
                <w:lang w:val="en-US"/>
              </w:rPr>
              <w:t>42</w:t>
            </w:r>
          </w:p>
        </w:tc>
        <w:tc>
          <w:tcPr>
            <w:tcW w:w="3673" w:type="dxa"/>
          </w:tcPr>
          <w:p>
            <w:pPr>
              <w:ind w:right="84"/>
              <w:jc w:val="left"/>
              <w:rPr>
                <w:szCs w:val="21"/>
                <w:lang w:val="en-US"/>
              </w:rPr>
            </w:pPr>
            <w:r>
              <w:rPr>
                <w:rFonts w:hint="eastAsia"/>
                <w:szCs w:val="21"/>
                <w:lang w:val="en-US"/>
              </w:rPr>
              <w:t>①</w:t>
            </w:r>
            <w:r>
              <w:rPr>
                <w:rFonts w:hint="eastAsia"/>
                <w:szCs w:val="21"/>
              </w:rPr>
              <w:t>預先</w:t>
            </w:r>
            <w:r>
              <w:rPr>
                <w:szCs w:val="21"/>
                <w:lang w:val="en-US"/>
              </w:rPr>
              <w:t>vu</w:t>
            </w:r>
            <w:r>
              <w:rPr>
                <w:szCs w:val="21"/>
                <w:vertAlign w:val="superscript"/>
                <w:lang w:val="en-US"/>
              </w:rPr>
              <w:t>11</w:t>
            </w:r>
            <w:r>
              <w:rPr>
                <w:rFonts w:ascii="Cambria Math" w:hAnsi="Cambria Math" w:cs="Cambria Math"/>
                <w:szCs w:val="21"/>
                <w:lang w:val="en-US"/>
              </w:rPr>
              <w:t>ɕ</w:t>
            </w:r>
            <w:r>
              <w:rPr>
                <w:szCs w:val="21"/>
                <w:lang w:val="en-US"/>
              </w:rPr>
              <w:t>i</w:t>
            </w:r>
            <w:r>
              <w:rPr>
                <w:szCs w:val="21"/>
                <w:vertAlign w:val="superscript"/>
                <w:lang w:val="en-US"/>
              </w:rPr>
              <w:t>44</w:t>
            </w:r>
            <w:r>
              <w:rPr>
                <w:rFonts w:hint="eastAsia"/>
                <w:szCs w:val="21"/>
                <w:lang w:val="en-US"/>
              </w:rPr>
              <w:t>②</w:t>
            </w:r>
            <w:r>
              <w:rPr>
                <w:rFonts w:hint="eastAsia"/>
                <w:szCs w:val="21"/>
              </w:rPr>
              <w:t>事先</w:t>
            </w:r>
            <w:r>
              <w:rPr>
                <w:szCs w:val="21"/>
                <w:lang w:val="en-US"/>
              </w:rPr>
              <w:t>z</w:t>
            </w:r>
            <w:r>
              <w:rPr>
                <w:rFonts w:ascii="Tahoma" w:hAnsi="Tahoma" w:cs="Tahoma"/>
                <w:szCs w:val="21"/>
              </w:rPr>
              <w:t>ๅ</w:t>
            </w:r>
            <w:r>
              <w:rPr>
                <w:szCs w:val="21"/>
                <w:vertAlign w:val="superscript"/>
                <w:lang w:val="en-US"/>
              </w:rPr>
              <w:t>11</w:t>
            </w:r>
            <w:r>
              <w:rPr>
                <w:rFonts w:ascii="Cambria Math" w:hAnsi="Cambria Math" w:cs="Cambria Math"/>
                <w:szCs w:val="21"/>
                <w:lang w:val="en-US"/>
              </w:rPr>
              <w:t>ɕ</w:t>
            </w:r>
            <w:r>
              <w:rPr>
                <w:szCs w:val="21"/>
                <w:lang w:val="en-US"/>
              </w:rPr>
              <w:t>i</w:t>
            </w:r>
            <w:r>
              <w:rPr>
                <w:szCs w:val="21"/>
                <w:vertAlign w:val="superscript"/>
                <w:lang w:val="en-US"/>
              </w:rPr>
              <w:t>44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lang w:val="en-US"/>
              </w:rPr>
              <w:t>①</w:t>
            </w:r>
            <w:r>
              <w:rPr>
                <w:rFonts w:hint="eastAsia"/>
                <w:szCs w:val="21"/>
              </w:rPr>
              <w:t>一向</w:t>
            </w:r>
            <w:r>
              <w:rPr>
                <w:szCs w:val="21"/>
                <w:lang w:val="en-US"/>
              </w:rPr>
              <w:t>i</w:t>
            </w:r>
            <w:r>
              <w:rPr>
                <w:szCs w:val="21"/>
                <w:vertAlign w:val="superscript"/>
                <w:lang w:val="en-US"/>
              </w:rPr>
              <w:t>44</w:t>
            </w:r>
            <w:r>
              <w:rPr>
                <w:rFonts w:ascii="Cambria Math" w:hAnsi="Cambria Math" w:cs="Cambria Math"/>
                <w:szCs w:val="21"/>
                <w:lang w:val="en-US"/>
              </w:rPr>
              <w:t>ɕ</w:t>
            </w:r>
            <w:r>
              <w:rPr>
                <w:szCs w:val="21"/>
                <w:lang w:val="en-US"/>
              </w:rPr>
              <w:t>ian</w:t>
            </w:r>
            <w:r>
              <w:rPr>
                <w:szCs w:val="21"/>
                <w:vertAlign w:val="superscript"/>
                <w:lang w:val="en-US"/>
              </w:rPr>
              <w:t>55</w:t>
            </w:r>
            <w:r>
              <w:rPr>
                <w:rFonts w:hint="eastAsia"/>
                <w:szCs w:val="21"/>
                <w:lang w:val="en-US"/>
              </w:rPr>
              <w:t>②</w:t>
            </w:r>
            <w:r>
              <w:rPr>
                <w:rFonts w:hint="eastAsia"/>
                <w:szCs w:val="21"/>
              </w:rPr>
              <w:t>一直</w:t>
            </w:r>
            <w:r>
              <w:rPr>
                <w:szCs w:val="21"/>
                <w:lang w:val="en-US"/>
              </w:rPr>
              <w:t>i</w:t>
            </w:r>
            <w:r>
              <w:rPr>
                <w:szCs w:val="21"/>
                <w:vertAlign w:val="superscript"/>
                <w:lang w:val="en-US"/>
              </w:rPr>
              <w:t>24</w:t>
            </w:r>
            <w:r>
              <w:rPr>
                <w:szCs w:val="21"/>
                <w:lang w:val="en-US"/>
              </w:rPr>
              <w:t>ts</w:t>
            </w:r>
            <w:r>
              <w:rPr>
                <w:rFonts w:ascii="Tahoma" w:hAnsi="Tahoma" w:cs="Tahoma"/>
                <w:szCs w:val="21"/>
              </w:rPr>
              <w:t>ๅ</w:t>
            </w:r>
            <w:r>
              <w:rPr>
                <w:szCs w:val="21"/>
                <w:vertAlign w:val="superscript"/>
                <w:lang w:val="en-US"/>
              </w:rPr>
              <w:t>24</w:t>
            </w:r>
          </w:p>
        </w:tc>
        <w:tc>
          <w:tcPr>
            <w:tcW w:w="3673" w:type="dxa"/>
          </w:tcPr>
          <w:p>
            <w:pPr>
              <w:ind w:right="84"/>
              <w:jc w:val="left"/>
              <w:rPr>
                <w:szCs w:val="21"/>
                <w:lang w:val="en-US"/>
              </w:rPr>
            </w:pPr>
            <w:r>
              <w:rPr>
                <w:rFonts w:hint="eastAsia"/>
                <w:szCs w:val="21"/>
              </w:rPr>
              <w:t>預先</w:t>
            </w:r>
            <w:r>
              <w:rPr>
                <w:szCs w:val="21"/>
                <w:lang w:val="en-US"/>
              </w:rPr>
              <w:t>y</w:t>
            </w:r>
            <w:r>
              <w:rPr>
                <w:szCs w:val="21"/>
                <w:vertAlign w:val="superscript"/>
                <w:lang w:val="en-US"/>
              </w:rPr>
              <w:t>55</w:t>
            </w:r>
            <w:r>
              <w:rPr>
                <w:rFonts w:ascii="Cambria Math" w:hAnsi="Cambria Math" w:cs="Cambria Math"/>
                <w:szCs w:val="21"/>
                <w:lang w:val="en-US"/>
              </w:rPr>
              <w:t>ɕ</w:t>
            </w:r>
            <w:r>
              <w:rPr>
                <w:szCs w:val="21"/>
                <w:lang w:val="en-US"/>
              </w:rPr>
              <w:t>iẽ</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一向</w:t>
            </w:r>
            <w:r>
              <w:rPr>
                <w:szCs w:val="21"/>
                <w:lang w:val="en-US"/>
              </w:rPr>
              <w:t>it</w:t>
            </w:r>
            <w:r>
              <w:rPr>
                <w:szCs w:val="21"/>
                <w:vertAlign w:val="superscript"/>
                <w:lang w:val="en-US"/>
              </w:rPr>
              <w:t>5</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lang w:val="en-US"/>
              </w:rPr>
              <w:t>ŋ</w:t>
            </w:r>
            <w:r>
              <w:rPr>
                <w:szCs w:val="21"/>
                <w:vertAlign w:val="superscript"/>
                <w:lang w:val="en-US"/>
              </w:rPr>
              <w:t>55</w:t>
            </w:r>
          </w:p>
        </w:tc>
        <w:tc>
          <w:tcPr>
            <w:tcW w:w="3673" w:type="dxa"/>
          </w:tcPr>
          <w:p>
            <w:pPr>
              <w:ind w:right="84"/>
              <w:jc w:val="left"/>
              <w:rPr>
                <w:szCs w:val="21"/>
                <w:lang w:val="en-US"/>
              </w:rPr>
            </w:pPr>
            <w:r>
              <w:rPr>
                <w:rFonts w:hint="eastAsia"/>
                <w:szCs w:val="21"/>
              </w:rPr>
              <w:t>預先</w:t>
            </w:r>
            <w:r>
              <w:rPr>
                <w:szCs w:val="21"/>
                <w:lang w:val="en-US"/>
              </w:rPr>
              <w:t>y</w:t>
            </w:r>
            <w:r>
              <w:rPr>
                <w:szCs w:val="21"/>
                <w:vertAlign w:val="superscript"/>
                <w:lang w:val="en-US"/>
              </w:rPr>
              <w:t>31</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lang w:val="en-US"/>
              </w:rPr>
              <w:t>n</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lang w:val="en-US"/>
              </w:rPr>
              <w:t>①一</w:t>
            </w:r>
            <w:r>
              <w:rPr>
                <w:rFonts w:hint="eastAsia"/>
                <w:szCs w:val="21"/>
              </w:rPr>
              <w:t>向</w:t>
            </w:r>
            <w:r>
              <w:rPr>
                <w:szCs w:val="21"/>
                <w:lang w:val="en-US"/>
              </w:rPr>
              <w:t>jit</w:t>
            </w:r>
            <w:r>
              <w:rPr>
                <w:szCs w:val="21"/>
                <w:vertAlign w:val="superscript"/>
                <w:lang w:val="en-US"/>
              </w:rPr>
              <w:t>21</w:t>
            </w:r>
            <w:r>
              <w:rPr>
                <w:szCs w:val="21"/>
                <w:lang w:val="en-US"/>
              </w:rPr>
              <w:t>hi</w:t>
            </w:r>
            <w:r>
              <w:rPr>
                <w:rFonts w:ascii="Cambria Math" w:hAnsi="Cambria Math" w:cs="Cambria Math"/>
                <w:szCs w:val="21"/>
                <w:lang w:val="en-US"/>
              </w:rPr>
              <w:t>ɔ</w:t>
            </w:r>
            <w:r>
              <w:rPr>
                <w:szCs w:val="21"/>
                <w:lang w:val="en-US"/>
              </w:rPr>
              <w:t>ŋ</w:t>
            </w:r>
            <w:r>
              <w:rPr>
                <w:szCs w:val="21"/>
                <w:vertAlign w:val="superscript"/>
                <w:lang w:val="en-US"/>
              </w:rPr>
              <w:t>42</w:t>
            </w:r>
            <w:r>
              <w:rPr>
                <w:rFonts w:hint="eastAsia"/>
                <w:szCs w:val="21"/>
                <w:lang w:val="en-US"/>
              </w:rPr>
              <w:br/>
            </w:r>
            <w:r>
              <w:rPr>
                <w:rFonts w:hint="eastAsia"/>
                <w:szCs w:val="21"/>
                <w:lang w:val="en-US"/>
              </w:rPr>
              <w:t>②</w:t>
            </w:r>
            <w:r>
              <w:rPr>
                <w:rFonts w:hint="eastAsia"/>
                <w:szCs w:val="21"/>
              </w:rPr>
              <w:t>一直</w:t>
            </w:r>
            <w:r>
              <w:rPr>
                <w:szCs w:val="21"/>
                <w:lang w:val="en-US"/>
              </w:rPr>
              <w:t>jit</w:t>
            </w:r>
            <w:r>
              <w:rPr>
                <w:szCs w:val="21"/>
                <w:vertAlign w:val="superscript"/>
                <w:lang w:val="en-US"/>
              </w:rPr>
              <w:t>21</w:t>
            </w:r>
            <w:r>
              <w:rPr>
                <w:szCs w:val="21"/>
                <w:lang w:val="en-US"/>
              </w:rPr>
              <w:t>ts'ət</w:t>
            </w:r>
            <w:r>
              <w:rPr>
                <w:szCs w:val="21"/>
                <w:vertAlign w:val="superscript"/>
                <w:lang w:val="en-US"/>
              </w:rPr>
              <w:t>4</w:t>
            </w:r>
          </w:p>
        </w:tc>
        <w:tc>
          <w:tcPr>
            <w:tcW w:w="3673" w:type="dxa"/>
          </w:tcPr>
          <w:p>
            <w:pPr>
              <w:ind w:right="84"/>
              <w:jc w:val="left"/>
              <w:rPr>
                <w:szCs w:val="21"/>
                <w:lang w:val="en-US"/>
              </w:rPr>
            </w:pPr>
            <w:r>
              <w:rPr>
                <w:rFonts w:hint="eastAsia"/>
                <w:szCs w:val="21"/>
              </w:rPr>
              <w:t>事先</w:t>
            </w:r>
            <w:r>
              <w:rPr>
                <w:szCs w:val="21"/>
                <w:lang w:val="en-US"/>
              </w:rPr>
              <w:t>s</w:t>
            </w:r>
            <w:r>
              <w:rPr>
                <w:rFonts w:ascii="Tahoma" w:hAnsi="Tahoma" w:cs="Tahoma"/>
                <w:szCs w:val="21"/>
              </w:rPr>
              <w:t>ๅ</w:t>
            </w:r>
            <w:r>
              <w:rPr>
                <w:szCs w:val="21"/>
                <w:vertAlign w:val="superscript"/>
                <w:lang w:val="en-US"/>
              </w:rPr>
              <w:t>42</w:t>
            </w:r>
            <w:r>
              <w:rPr>
                <w:szCs w:val="21"/>
                <w:lang w:val="en-US"/>
              </w:rPr>
              <w:t>si</w:t>
            </w:r>
            <w:r>
              <w:rPr>
                <w:rFonts w:ascii="Cambria Math" w:hAnsi="Cambria Math" w:cs="Cambria Math"/>
                <w:szCs w:val="21"/>
                <w:lang w:val="en-US"/>
              </w:rPr>
              <w:t>ɛ</w:t>
            </w:r>
            <w:r>
              <w:rPr>
                <w:szCs w:val="21"/>
                <w:lang w:val="en-US"/>
              </w:rPr>
              <w:t>n</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不</w:t>
            </w:r>
            <w:r>
              <w:rPr>
                <w:szCs w:val="21"/>
                <w:lang w:val="en-US"/>
              </w:rPr>
              <w:t>*</w:t>
            </w:r>
            <w:r>
              <w:rPr>
                <w:rFonts w:hint="eastAsia"/>
                <w:szCs w:val="21"/>
              </w:rPr>
              <w:t>溜</w:t>
            </w:r>
            <w:r>
              <w:rPr>
                <w:szCs w:val="21"/>
                <w:lang w:val="en-US"/>
              </w:rPr>
              <w:t>*p</w:t>
            </w:r>
            <w:r>
              <w:rPr>
                <w:rFonts w:ascii="Cambria Math" w:hAnsi="Cambria Math" w:cs="Cambria Math"/>
                <w:szCs w:val="21"/>
                <w:lang w:val="en-US"/>
              </w:rPr>
              <w:t>ɐ</w:t>
            </w:r>
            <w:r>
              <w:rPr>
                <w:szCs w:val="21"/>
                <w:lang w:val="en-US"/>
              </w:rPr>
              <w:t>t</w:t>
            </w:r>
            <w:r>
              <w:rPr>
                <w:szCs w:val="21"/>
                <w:vertAlign w:val="superscript"/>
                <w:lang w:val="en-US"/>
              </w:rPr>
              <w:t>5</w:t>
            </w:r>
            <w:r>
              <w:rPr>
                <w:szCs w:val="21"/>
                <w:lang w:val="en-US"/>
              </w:rPr>
              <w:t>l</w:t>
            </w:r>
            <w:r>
              <w:rPr>
                <w:rFonts w:ascii="Cambria Math" w:hAnsi="Cambria Math" w:cs="Cambria Math"/>
                <w:szCs w:val="21"/>
                <w:lang w:val="en-US"/>
              </w:rPr>
              <w:t>ɐ</w:t>
            </w:r>
            <w:r>
              <w:rPr>
                <w:szCs w:val="21"/>
                <w:lang w:val="en-US"/>
              </w:rPr>
              <w:t>u</w:t>
            </w:r>
            <w:r>
              <w:rPr>
                <w:szCs w:val="21"/>
                <w:vertAlign w:val="superscript"/>
                <w:lang w:val="en-US"/>
              </w:rPr>
              <w:t>53</w:t>
            </w:r>
          </w:p>
        </w:tc>
        <w:tc>
          <w:tcPr>
            <w:tcW w:w="3673" w:type="dxa"/>
          </w:tcPr>
          <w:p>
            <w:pPr>
              <w:ind w:right="84"/>
              <w:jc w:val="left"/>
              <w:rPr>
                <w:szCs w:val="21"/>
                <w:lang w:val="en-US"/>
              </w:rPr>
            </w:pPr>
            <w:r>
              <w:rPr>
                <w:rFonts w:hint="eastAsia"/>
                <w:szCs w:val="21"/>
              </w:rPr>
              <w:t>預先</w:t>
            </w:r>
            <w:r>
              <w:rPr>
                <w:szCs w:val="21"/>
                <w:lang w:val="en-US"/>
              </w:rPr>
              <w:t>jy</w:t>
            </w:r>
            <w:r>
              <w:rPr>
                <w:szCs w:val="21"/>
                <w:vertAlign w:val="superscript"/>
                <w:lang w:val="en-US"/>
              </w:rPr>
              <w:t>22</w:t>
            </w:r>
            <w:r>
              <w:rPr>
                <w:rFonts w:ascii="Cambria Math" w:hAnsi="Cambria Math" w:cs="Cambria Math"/>
                <w:szCs w:val="21"/>
                <w:lang w:val="en-US"/>
              </w:rPr>
              <w:t>ʃ</w:t>
            </w:r>
            <w:r>
              <w:rPr>
                <w:szCs w:val="21"/>
                <w:lang w:val="en-US"/>
              </w:rPr>
              <w:t>in</w:t>
            </w:r>
            <w:r>
              <w:rPr>
                <w:szCs w:val="21"/>
                <w:vertAlign w:val="superscript"/>
                <w:lang w:val="en-US"/>
              </w:rPr>
              <w:t>53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一了</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24</w:t>
            </w:r>
            <w:r>
              <w:rPr>
                <w:szCs w:val="21"/>
                <w:lang w:val="en-US"/>
              </w:rPr>
              <w:t>liu</w:t>
            </w:r>
            <w:r>
              <w:rPr>
                <w:szCs w:val="21"/>
                <w:vertAlign w:val="superscript"/>
                <w:lang w:val="en-US"/>
              </w:rPr>
              <w:t>21</w:t>
            </w:r>
          </w:p>
        </w:tc>
        <w:tc>
          <w:tcPr>
            <w:tcW w:w="3673" w:type="dxa"/>
          </w:tcPr>
          <w:p>
            <w:pPr>
              <w:ind w:right="84"/>
              <w:jc w:val="left"/>
              <w:rPr>
                <w:szCs w:val="21"/>
                <w:lang w:val="en-US"/>
              </w:rPr>
            </w:pPr>
            <w:r>
              <w:rPr>
                <w:rFonts w:hint="eastAsia"/>
                <w:szCs w:val="21"/>
              </w:rPr>
              <w:t>預先</w:t>
            </w:r>
            <w:r>
              <w:rPr>
                <w:szCs w:val="21"/>
                <w:lang w:val="en-US"/>
              </w:rPr>
              <w:t>ji</w:t>
            </w:r>
            <w:r>
              <w:rPr>
                <w:szCs w:val="21"/>
                <w:vertAlign w:val="superscript"/>
                <w:lang w:val="en-US"/>
              </w:rPr>
              <w:t>454</w:t>
            </w:r>
            <w:r>
              <w:rPr>
                <w:rFonts w:ascii="Cambria Math" w:hAnsi="Cambria Math" w:cs="Cambria Math"/>
                <w:szCs w:val="21"/>
                <w:lang w:val="en-US"/>
              </w:rPr>
              <w:t>ɬ</w:t>
            </w:r>
            <w:r>
              <w:rPr>
                <w:szCs w:val="21"/>
                <w:lang w:val="en-US"/>
              </w:rPr>
              <w:t>in</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一直</w:t>
            </w:r>
            <w:r>
              <w:rPr>
                <w:szCs w:val="21"/>
                <w:lang w:val="en-US"/>
              </w:rPr>
              <w:t>it</w:t>
            </w:r>
            <w:r>
              <w:rPr>
                <w:szCs w:val="21"/>
                <w:vertAlign w:val="superscript"/>
                <w:lang w:val="en-US"/>
              </w:rPr>
              <w:t>32</w:t>
            </w:r>
            <w:r>
              <w:rPr>
                <w:szCs w:val="21"/>
                <w:vertAlign w:val="subscript"/>
                <w:lang w:val="en-US"/>
              </w:rPr>
              <w:t>5</w:t>
            </w:r>
            <w:r>
              <w:rPr>
                <w:szCs w:val="21"/>
                <w:lang w:val="en-US"/>
              </w:rPr>
              <w:t>tit</w:t>
            </w:r>
            <w:r>
              <w:rPr>
                <w:szCs w:val="21"/>
                <w:vertAlign w:val="superscript"/>
                <w:lang w:val="en-US"/>
              </w:rPr>
              <w:t>5</w:t>
            </w:r>
            <w:r>
              <w:rPr>
                <w:szCs w:val="21"/>
                <w:vertAlign w:val="subscript"/>
                <w:lang w:val="en-US"/>
              </w:rPr>
              <w:t>32</w:t>
            </w:r>
          </w:p>
        </w:tc>
        <w:tc>
          <w:tcPr>
            <w:tcW w:w="3673" w:type="dxa"/>
          </w:tcPr>
          <w:p>
            <w:pPr>
              <w:ind w:right="84"/>
              <w:jc w:val="left"/>
              <w:rPr>
                <w:szCs w:val="21"/>
                <w:lang w:val="en-US"/>
              </w:rPr>
            </w:pPr>
            <w:r>
              <w:rPr>
                <w:rFonts w:hint="eastAsia"/>
                <w:szCs w:val="21"/>
              </w:rPr>
              <w:t>預先</w:t>
            </w:r>
            <w:r>
              <w:rPr>
                <w:szCs w:val="21"/>
                <w:lang w:val="en-US"/>
              </w:rPr>
              <w:t>u</w:t>
            </w:r>
            <w:r>
              <w:rPr>
                <w:szCs w:val="21"/>
                <w:vertAlign w:val="superscript"/>
                <w:lang w:val="en-US"/>
              </w:rPr>
              <w:t>33</w:t>
            </w:r>
            <w:r>
              <w:rPr>
                <w:szCs w:val="21"/>
                <w:vertAlign w:val="subscript"/>
                <w:lang w:val="en-US"/>
              </w:rPr>
              <w:t>11</w:t>
            </w:r>
            <w:r>
              <w:rPr>
                <w:szCs w:val="21"/>
                <w:lang w:val="en-US"/>
              </w:rPr>
              <w:t>siŋ</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szCs w:val="21"/>
                <w:lang w:val="en-US"/>
              </w:rPr>
              <w:t>一</w:t>
            </w:r>
            <w:r>
              <w:rPr>
                <w:rFonts w:hint="eastAsia"/>
                <w:szCs w:val="21"/>
              </w:rPr>
              <w:t>枝</w:t>
            </w:r>
            <w:r>
              <w:rPr>
                <w:szCs w:val="21"/>
                <w:lang w:val="en-US"/>
              </w:rPr>
              <w:t>*</w:t>
            </w:r>
            <w:r>
              <w:rPr>
                <w:rFonts w:hint="eastAsia"/>
                <w:szCs w:val="21"/>
              </w:rPr>
              <w:t>留</w:t>
            </w:r>
            <w:r>
              <w:rPr>
                <w:szCs w:val="21"/>
                <w:lang w:val="en-US"/>
              </w:rPr>
              <w:t>*tsek</w:t>
            </w:r>
            <w:r>
              <w:rPr>
                <w:szCs w:val="21"/>
                <w:vertAlign w:val="superscript"/>
                <w:lang w:val="en-US"/>
              </w:rPr>
              <w:t>4</w:t>
            </w:r>
            <w:r>
              <w:rPr>
                <w:szCs w:val="21"/>
                <w:vertAlign w:val="subscript"/>
                <w:lang w:val="en-US"/>
              </w:rPr>
              <w:t>21</w:t>
            </w:r>
            <w:r>
              <w:rPr>
                <w:szCs w:val="21"/>
                <w:lang w:val="en-US"/>
              </w:rPr>
              <w:t>ki</w:t>
            </w:r>
            <w:r>
              <w:rPr>
                <w:szCs w:val="21"/>
                <w:vertAlign w:val="superscript"/>
                <w:lang w:val="en-US"/>
              </w:rPr>
              <w:t>33</w:t>
            </w:r>
            <w:r>
              <w:rPr>
                <w:szCs w:val="21"/>
                <w:vertAlign w:val="subscript"/>
                <w:lang w:val="en-US"/>
              </w:rPr>
              <w:t>23</w:t>
            </w:r>
            <w:r>
              <w:rPr>
                <w:szCs w:val="21"/>
                <w:lang w:val="en-US"/>
              </w:rPr>
              <w:t>liu</w:t>
            </w:r>
            <w:r>
              <w:rPr>
                <w:szCs w:val="21"/>
                <w:vertAlign w:val="superscript"/>
                <w:lang w:val="en-US"/>
              </w:rPr>
              <w:t>55</w:t>
            </w:r>
          </w:p>
        </w:tc>
        <w:tc>
          <w:tcPr>
            <w:tcW w:w="3673" w:type="dxa"/>
          </w:tcPr>
          <w:p>
            <w:pPr>
              <w:ind w:right="84"/>
              <w:jc w:val="left"/>
              <w:rPr>
                <w:szCs w:val="21"/>
                <w:lang w:val="en-US"/>
              </w:rPr>
            </w:pPr>
            <w:r>
              <w:rPr>
                <w:rFonts w:hint="eastAsia"/>
                <w:szCs w:val="21"/>
              </w:rPr>
              <w:t>預先</w:t>
            </w:r>
            <w:r>
              <w:rPr>
                <w:rFonts w:ascii="Cambria Math" w:hAnsi="Cambria Math" w:cs="Cambria Math"/>
                <w:szCs w:val="21"/>
                <w:lang w:val="en-US"/>
              </w:rPr>
              <w:t>ɯ</w:t>
            </w:r>
            <w:r>
              <w:rPr>
                <w:szCs w:val="21"/>
                <w:vertAlign w:val="superscript"/>
                <w:lang w:val="en-US"/>
              </w:rPr>
              <w:t>35</w:t>
            </w:r>
            <w:r>
              <w:rPr>
                <w:szCs w:val="21"/>
                <w:vertAlign w:val="subscript"/>
                <w:lang w:val="en-US"/>
              </w:rPr>
              <w:t>21</w:t>
            </w:r>
            <w:r>
              <w:rPr>
                <w:szCs w:val="21"/>
                <w:lang w:val="en-US"/>
              </w:rPr>
              <w:t>sõĩ</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一直</w:t>
            </w:r>
            <w:r>
              <w:rPr>
                <w:szCs w:val="21"/>
                <w:lang w:val="en-US"/>
              </w:rPr>
              <w:t>i?</w:t>
            </w:r>
            <w:r>
              <w:rPr>
                <w:szCs w:val="21"/>
                <w:vertAlign w:val="superscript"/>
                <w:lang w:val="en-US"/>
              </w:rPr>
              <w:t>23</w:t>
            </w:r>
            <w:r>
              <w:rPr>
                <w:szCs w:val="21"/>
                <w:vertAlign w:val="subscript"/>
                <w:lang w:val="en-US"/>
              </w:rPr>
              <w:t>31</w:t>
            </w:r>
            <w:r>
              <w:rPr>
                <w:szCs w:val="21"/>
                <w:lang w:val="en-US"/>
              </w:rPr>
              <w:t>ti?</w:t>
            </w:r>
            <w:r>
              <w:rPr>
                <w:szCs w:val="21"/>
                <w:vertAlign w:val="superscript"/>
                <w:lang w:val="en-US"/>
              </w:rPr>
              <w:t>4</w:t>
            </w:r>
            <w:r>
              <w:rPr>
                <w:rFonts w:hint="eastAsia"/>
                <w:szCs w:val="21"/>
                <w:lang w:val="en-US"/>
              </w:rPr>
              <w:t>②</w:t>
            </w:r>
            <w:r>
              <w:rPr>
                <w:rFonts w:hint="eastAsia"/>
                <w:szCs w:val="21"/>
              </w:rPr>
              <w:t>透底</w:t>
            </w:r>
            <w:r>
              <w:rPr>
                <w:szCs w:val="21"/>
                <w:lang w:val="en-US"/>
              </w:rPr>
              <w:t>t‘au</w:t>
            </w:r>
            <w:r>
              <w:rPr>
                <w:szCs w:val="21"/>
                <w:vertAlign w:val="superscript"/>
                <w:lang w:val="en-US"/>
              </w:rPr>
              <w:t>213</w:t>
            </w:r>
            <w:r>
              <w:rPr>
                <w:szCs w:val="21"/>
                <w:vertAlign w:val="subscript"/>
                <w:lang w:val="en-US"/>
              </w:rPr>
              <w:t>52</w:t>
            </w:r>
            <w:r>
              <w:rPr>
                <w:szCs w:val="21"/>
                <w:lang w:val="en-US"/>
              </w:rPr>
              <w:t>l</w:t>
            </w:r>
            <w:r>
              <w:rPr>
                <w:rFonts w:ascii="Cambria Math" w:hAnsi="Cambria Math" w:cs="Cambria Math"/>
                <w:szCs w:val="21"/>
                <w:lang w:val="en-US"/>
              </w:rPr>
              <w:t>ɛ</w:t>
            </w:r>
            <w:r>
              <w:rPr>
                <w:szCs w:val="21"/>
                <w:vertAlign w:val="superscript"/>
                <w:lang w:val="en-US"/>
              </w:rPr>
              <w:t>31</w:t>
            </w:r>
            <w:r>
              <w:rPr>
                <w:szCs w:val="21"/>
                <w:lang w:val="en-US"/>
              </w:rPr>
              <w:t>(t_)</w:t>
            </w:r>
          </w:p>
        </w:tc>
        <w:tc>
          <w:tcPr>
            <w:tcW w:w="3673" w:type="dxa"/>
          </w:tcPr>
          <w:p>
            <w:pPr>
              <w:ind w:right="84"/>
              <w:jc w:val="left"/>
              <w:rPr>
                <w:szCs w:val="21"/>
                <w:lang w:val="en-US"/>
              </w:rPr>
            </w:pPr>
            <w:r>
              <w:rPr>
                <w:rFonts w:hint="eastAsia"/>
                <w:szCs w:val="21"/>
              </w:rPr>
              <w:t>先</w:t>
            </w:r>
            <w:r>
              <w:rPr>
                <w:szCs w:val="21"/>
                <w:lang w:val="en-US"/>
              </w:rPr>
              <w:t>seiŋ</w:t>
            </w:r>
            <w:r>
              <w:rPr>
                <w:szCs w:val="21"/>
                <w:vertAlign w:val="superscript"/>
                <w:lang w:val="en-US"/>
              </w:rPr>
              <w:t>44</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巳經</w:t>
            </w:r>
            <w:r>
              <w:rPr>
                <w:b/>
                <w:szCs w:val="21"/>
                <w:lang w:val="en-US"/>
              </w:rPr>
              <w:t>i</w:t>
            </w:r>
            <w:r>
              <w:rPr>
                <w:b/>
                <w:szCs w:val="21"/>
                <w:vertAlign w:val="superscript"/>
                <w:lang w:val="en-US"/>
              </w:rPr>
              <w:t>214</w:t>
            </w:r>
            <w:r>
              <w:rPr>
                <w:b/>
                <w:szCs w:val="21"/>
                <w:vertAlign w:val="subscript"/>
                <w:lang w:val="en-US"/>
              </w:rPr>
              <w:t>21</w:t>
            </w:r>
            <w:r>
              <w:rPr>
                <w:b/>
                <w:szCs w:val="21"/>
                <w:lang w:val="en-US"/>
              </w:rPr>
              <w:t>t</w:t>
            </w:r>
            <w:r>
              <w:rPr>
                <w:rFonts w:ascii="Cambria Math" w:hAnsi="Cambria Math" w:cs="Cambria Math"/>
                <w:b/>
                <w:szCs w:val="21"/>
                <w:lang w:val="en-US"/>
              </w:rPr>
              <w:t>ɕ</w:t>
            </w:r>
            <w:r>
              <w:rPr>
                <w:b/>
                <w:szCs w:val="21"/>
                <w:lang w:val="en-US"/>
              </w:rPr>
              <w:t>iŋ</w:t>
            </w:r>
            <w:r>
              <w:rPr>
                <w:b/>
                <w:szCs w:val="21"/>
                <w:vertAlign w:val="superscript"/>
                <w:lang w:val="en-US"/>
              </w:rPr>
              <w:t>•</w:t>
            </w:r>
          </w:p>
        </w:tc>
        <w:tc>
          <w:tcPr>
            <w:tcW w:w="3673" w:type="dxa"/>
          </w:tcPr>
          <w:p>
            <w:pPr>
              <w:ind w:right="84"/>
              <w:jc w:val="left"/>
              <w:rPr>
                <w:b/>
                <w:szCs w:val="21"/>
                <w:lang w:val="en-US"/>
              </w:rPr>
            </w:pPr>
            <w:r>
              <w:rPr>
                <w:rFonts w:hint="eastAsia"/>
                <w:b/>
                <w:szCs w:val="21"/>
              </w:rPr>
              <w:t>常常</w:t>
            </w:r>
            <w:r>
              <w:rPr>
                <w:b/>
                <w:szCs w:val="21"/>
                <w:lang w:val="en-US"/>
              </w:rPr>
              <w:t>t</w:t>
            </w:r>
            <w:r>
              <w:rPr>
                <w:rFonts w:ascii="Cambria Math" w:hAnsi="Cambria Math" w:cs="Cambria Math"/>
                <w:b/>
                <w:szCs w:val="21"/>
                <w:lang w:val="en-US"/>
              </w:rPr>
              <w:t>ʂ</w:t>
            </w:r>
            <w:r>
              <w:rPr>
                <w:b/>
                <w:szCs w:val="21"/>
                <w:lang w:val="en-US"/>
              </w:rPr>
              <w:t>'aŋ</w:t>
            </w:r>
            <w:r>
              <w:rPr>
                <w:b/>
                <w:szCs w:val="21"/>
                <w:vertAlign w:val="superscript"/>
                <w:lang w:val="en-US"/>
              </w:rPr>
              <w:t>35</w:t>
            </w:r>
            <w:r>
              <w:rPr>
                <w:b/>
                <w:szCs w:val="21"/>
                <w:lang w:val="en-US"/>
              </w:rPr>
              <w:t>t</w:t>
            </w:r>
            <w:r>
              <w:rPr>
                <w:rFonts w:ascii="Cambria Math" w:hAnsi="Cambria Math" w:cs="Cambria Math"/>
                <w:b/>
                <w:szCs w:val="21"/>
                <w:lang w:val="en-US"/>
              </w:rPr>
              <w:t>ʂ</w:t>
            </w:r>
            <w:r>
              <w:rPr>
                <w:b/>
                <w:szCs w:val="21"/>
                <w:lang w:val="en-US"/>
              </w:rPr>
              <w:t>'aŋ</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已經</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w:t>
            </w:r>
          </w:p>
        </w:tc>
        <w:tc>
          <w:tcPr>
            <w:tcW w:w="3673" w:type="dxa"/>
          </w:tcPr>
          <w:p>
            <w:pPr>
              <w:ind w:right="84"/>
              <w:jc w:val="left"/>
              <w:rPr>
                <w:szCs w:val="21"/>
                <w:lang w:val="en-US"/>
              </w:rPr>
            </w:pPr>
            <w:r>
              <w:rPr>
                <w:rFonts w:hint="eastAsia"/>
                <w:szCs w:val="21"/>
              </w:rPr>
              <w:t>常〔常〕</w:t>
            </w:r>
            <w:r>
              <w:rPr>
                <w:szCs w:val="21"/>
                <w:lang w:val="en-US"/>
              </w:rPr>
              <w:t>t</w:t>
            </w:r>
            <w:r>
              <w:rPr>
                <w:rFonts w:ascii="Cambria Math" w:hAnsi="Cambria Math" w:cs="Cambria Math"/>
                <w:szCs w:val="21"/>
                <w:lang w:val="en-US"/>
              </w:rPr>
              <w:t>ʂ</w:t>
            </w:r>
            <w:r>
              <w:rPr>
                <w:szCs w:val="21"/>
                <w:lang w:val="en-US"/>
              </w:rPr>
              <w:t>'aŋ</w:t>
            </w:r>
            <w:r>
              <w:rPr>
                <w:szCs w:val="21"/>
                <w:vertAlign w:val="superscript"/>
                <w:lang w:val="en-US"/>
              </w:rPr>
              <w:t>35</w:t>
            </w:r>
            <w:r>
              <w:rPr>
                <w:rFonts w:hint="eastAsia"/>
                <w:szCs w:val="21"/>
              </w:rPr>
              <w:t>〔</w:t>
            </w:r>
            <w:r>
              <w:rPr>
                <w:szCs w:val="21"/>
                <w:lang w:val="en-US"/>
              </w:rPr>
              <w:t>t</w:t>
            </w:r>
            <w:r>
              <w:rPr>
                <w:rFonts w:ascii="Cambria Math" w:hAnsi="Cambria Math" w:cs="Cambria Math"/>
                <w:szCs w:val="21"/>
                <w:lang w:val="en-US"/>
              </w:rPr>
              <w:t>ʂ</w:t>
            </w:r>
            <w:r>
              <w:rPr>
                <w:szCs w:val="21"/>
                <w:lang w:val="en-US"/>
              </w:rPr>
              <w:t>‘aŋ</w:t>
            </w:r>
            <w:r>
              <w:rPr>
                <w:szCs w:val="21"/>
                <w:vertAlign w:val="superscript"/>
                <w:lang w:val="en-US"/>
              </w:rPr>
              <w:t>•</w:t>
            </w:r>
            <w:r>
              <w:rPr>
                <w:rFonts w:hint="eastAsia"/>
                <w:szCs w:val="21"/>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已經</w:t>
            </w:r>
            <w:r>
              <w:rPr>
                <w:szCs w:val="21"/>
                <w:lang w:val="en-US"/>
              </w:rPr>
              <w:t>i</w:t>
            </w:r>
            <w:r>
              <w:rPr>
                <w:szCs w:val="21"/>
                <w:vertAlign w:val="superscript"/>
                <w:lang w:val="en-US"/>
              </w:rPr>
              <w:t>213</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w:t>
            </w:r>
          </w:p>
        </w:tc>
        <w:tc>
          <w:tcPr>
            <w:tcW w:w="3673" w:type="dxa"/>
          </w:tcPr>
          <w:p>
            <w:pPr>
              <w:ind w:right="84"/>
              <w:jc w:val="left"/>
              <w:rPr>
                <w:szCs w:val="21"/>
                <w:lang w:val="en-US"/>
              </w:rPr>
            </w:pPr>
            <w:r>
              <w:rPr>
                <w:rFonts w:hint="eastAsia"/>
                <w:szCs w:val="21"/>
              </w:rPr>
              <w:t>常常</w:t>
            </w:r>
            <w:r>
              <w:rPr>
                <w:szCs w:val="21"/>
                <w:lang w:val="en-US"/>
              </w:rPr>
              <w:t>t</w:t>
            </w:r>
            <w:r>
              <w:rPr>
                <w:rFonts w:ascii="Cambria Math" w:hAnsi="Cambria Math" w:cs="Cambria Math"/>
                <w:szCs w:val="21"/>
                <w:lang w:val="en-US"/>
              </w:rPr>
              <w:t>ʂ</w:t>
            </w:r>
            <w:r>
              <w:rPr>
                <w:szCs w:val="21"/>
                <w:lang w:val="en-US"/>
              </w:rPr>
              <w:t>'aŋ</w:t>
            </w:r>
            <w:r>
              <w:rPr>
                <w:szCs w:val="21"/>
                <w:vertAlign w:val="superscript"/>
                <w:lang w:val="en-US"/>
              </w:rPr>
              <w:t>42</w:t>
            </w:r>
            <w:r>
              <w:rPr>
                <w:szCs w:val="21"/>
                <w:lang w:val="en-US"/>
              </w:rPr>
              <w:t>t</w:t>
            </w:r>
            <w:r>
              <w:rPr>
                <w:rFonts w:ascii="Cambria Math" w:hAnsi="Cambria Math" w:cs="Cambria Math"/>
                <w:szCs w:val="21"/>
                <w:lang w:val="en-US"/>
              </w:rPr>
              <w:t>ʂ</w:t>
            </w:r>
            <w:r>
              <w:rPr>
                <w:szCs w:val="21"/>
                <w:lang w:val="en-US"/>
              </w:rPr>
              <w:t>'aŋ</w:t>
            </w:r>
            <w:r>
              <w:rPr>
                <w:szCs w:val="21"/>
                <w:vertAlign w:val="superscript"/>
                <w:lang w:val="en-US"/>
              </w:rPr>
              <w:t>42</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已經</w:t>
            </w:r>
            <w:r>
              <w:rPr>
                <w:szCs w:val="21"/>
                <w:lang w:val="en-US"/>
              </w:rPr>
              <w:t>i</w:t>
            </w:r>
            <w:r>
              <w:rPr>
                <w:szCs w:val="21"/>
                <w:vertAlign w:val="superscript"/>
                <w:lang w:val="en-US"/>
              </w:rPr>
              <w:t>213</w:t>
            </w:r>
            <w:r>
              <w:rPr>
                <w:szCs w:val="21"/>
                <w:vertAlign w:val="subscript"/>
                <w:lang w:val="en-US"/>
              </w:rPr>
              <w:t>21</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w:t>
            </w:r>
          </w:p>
        </w:tc>
        <w:tc>
          <w:tcPr>
            <w:tcW w:w="3673" w:type="dxa"/>
          </w:tcPr>
          <w:p>
            <w:pPr>
              <w:ind w:right="84"/>
              <w:jc w:val="left"/>
              <w:rPr>
                <w:szCs w:val="21"/>
                <w:lang w:val="en-US"/>
              </w:rPr>
            </w:pPr>
            <w:r>
              <w:rPr>
                <w:rFonts w:hint="eastAsia"/>
                <w:szCs w:val="21"/>
              </w:rPr>
              <w:t>常常</w:t>
            </w:r>
            <w:r>
              <w:rPr>
                <w:szCs w:val="21"/>
                <w:lang w:val="en-US"/>
              </w:rPr>
              <w:t>saŋ</w:t>
            </w:r>
            <w:r>
              <w:rPr>
                <w:szCs w:val="21"/>
                <w:vertAlign w:val="superscript"/>
                <w:lang w:val="en-US"/>
              </w:rPr>
              <w:t>35</w:t>
            </w:r>
            <w:r>
              <w:rPr>
                <w:szCs w:val="21"/>
                <w:lang w:val="en-US"/>
              </w:rPr>
              <w:t>saŋ</w:t>
            </w:r>
            <w:r>
              <w:rPr>
                <w:szCs w:val="21"/>
                <w:vertAlign w:val="superscript"/>
                <w:lang w:val="en-US"/>
              </w:rPr>
              <w:t>35</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已經</w:t>
            </w:r>
            <w:r>
              <w:rPr>
                <w:szCs w:val="21"/>
                <w:lang w:val="en-US"/>
              </w:rPr>
              <w:t>i</w:t>
            </w:r>
            <w:r>
              <w:rPr>
                <w:szCs w:val="21"/>
                <w:vertAlign w:val="superscript"/>
                <w:lang w:val="en-US"/>
              </w:rPr>
              <w:t>21</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w:t>
            </w:r>
          </w:p>
        </w:tc>
        <w:tc>
          <w:tcPr>
            <w:tcW w:w="3673" w:type="dxa"/>
          </w:tcPr>
          <w:p>
            <w:pPr>
              <w:ind w:right="84"/>
              <w:jc w:val="left"/>
              <w:rPr>
                <w:szCs w:val="21"/>
                <w:lang w:val="en-US"/>
              </w:rPr>
            </w:pPr>
            <w:r>
              <w:rPr>
                <w:rFonts w:hint="eastAsia"/>
                <w:szCs w:val="21"/>
              </w:rPr>
              <w:t>常常</w:t>
            </w:r>
            <w:r>
              <w:rPr>
                <w:szCs w:val="21"/>
                <w:lang w:val="en-US"/>
              </w:rPr>
              <w:t>t</w:t>
            </w:r>
            <w:r>
              <w:rPr>
                <w:rFonts w:ascii="Cambria Math" w:hAnsi="Cambria Math" w:cs="Cambria Math"/>
                <w:szCs w:val="21"/>
                <w:lang w:val="en-US"/>
              </w:rPr>
              <w:t>ʂ</w:t>
            </w:r>
            <w:r>
              <w:rPr>
                <w:szCs w:val="21"/>
                <w:lang w:val="en-US"/>
              </w:rPr>
              <w:t>‘</w:t>
            </w:r>
            <w:r>
              <w:rPr>
                <w:rFonts w:hint="eastAsia"/>
                <w:szCs w:val="21"/>
                <w:lang w:val="en-US"/>
              </w:rPr>
              <w:t>ɑ</w:t>
            </w:r>
            <w:r>
              <w:rPr>
                <w:szCs w:val="21"/>
                <w:lang w:val="en-US"/>
              </w:rPr>
              <w:t>ŋ</w:t>
            </w:r>
            <w:r>
              <w:rPr>
                <w:szCs w:val="21"/>
                <w:vertAlign w:val="superscript"/>
                <w:lang w:val="en-US"/>
              </w:rPr>
              <w:t>24</w:t>
            </w:r>
            <w:r>
              <w:rPr>
                <w:szCs w:val="21"/>
                <w:lang w:val="en-US"/>
              </w:rPr>
              <w:t>t</w:t>
            </w:r>
            <w:r>
              <w:rPr>
                <w:rFonts w:ascii="Cambria Math" w:hAnsi="Cambria Math" w:cs="Cambria Math"/>
                <w:szCs w:val="21"/>
                <w:lang w:val="en-US"/>
              </w:rPr>
              <w:t>ʂ</w:t>
            </w:r>
            <w:r>
              <w:rPr>
                <w:szCs w:val="21"/>
                <w:lang w:val="en-US"/>
              </w:rPr>
              <w:t>‘</w:t>
            </w:r>
            <w:r>
              <w:rPr>
                <w:rFonts w:hint="eastAsia"/>
                <w:szCs w:val="21"/>
                <w:lang w:val="en-US"/>
              </w:rPr>
              <w:t>ɑ</w:t>
            </w:r>
            <w:r>
              <w:rPr>
                <w:szCs w:val="21"/>
                <w:lang w:val="en-US"/>
              </w:rPr>
              <w:t>ŋ</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已經</w:t>
            </w:r>
            <w:r>
              <w:rPr>
                <w:szCs w:val="21"/>
                <w:lang w:val="en-US"/>
              </w:rPr>
              <w:t>i</w:t>
            </w:r>
            <w:r>
              <w:rPr>
                <w:szCs w:val="21"/>
                <w:vertAlign w:val="superscript"/>
                <w:lang w:val="en-US"/>
              </w:rPr>
              <w:t>53</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44</w:t>
            </w:r>
          </w:p>
        </w:tc>
        <w:tc>
          <w:tcPr>
            <w:tcW w:w="3673" w:type="dxa"/>
          </w:tcPr>
          <w:p>
            <w:pPr>
              <w:ind w:right="84"/>
              <w:jc w:val="left"/>
              <w:rPr>
                <w:szCs w:val="21"/>
                <w:lang w:val="en-US"/>
              </w:rPr>
            </w:pPr>
            <w:r>
              <w:rPr>
                <w:rFonts w:hint="eastAsia"/>
                <w:szCs w:val="21"/>
              </w:rPr>
              <w:t>时常</w:t>
            </w:r>
            <w:r>
              <w:rPr>
                <w:szCs w:val="21"/>
                <w:lang w:val="en-US"/>
              </w:rPr>
              <w:t>s</w:t>
            </w:r>
            <w:r>
              <w:rPr>
                <w:rFonts w:ascii="Tahoma" w:hAnsi="Tahoma" w:cs="Tahoma"/>
                <w:szCs w:val="21"/>
              </w:rPr>
              <w:t>ๅ</w:t>
            </w:r>
            <w:r>
              <w:rPr>
                <w:szCs w:val="21"/>
                <w:vertAlign w:val="superscript"/>
                <w:lang w:val="en-US"/>
              </w:rPr>
              <w:t>31</w:t>
            </w:r>
            <w:r>
              <w:rPr>
                <w:szCs w:val="21"/>
                <w:lang w:val="en-US"/>
              </w:rPr>
              <w:t>saŋ</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已經</w:t>
            </w:r>
            <w:r>
              <w:rPr>
                <w:szCs w:val="21"/>
                <w:lang w:val="en-US"/>
              </w:rPr>
              <w:t>i</w:t>
            </w:r>
            <w:r>
              <w:rPr>
                <w:szCs w:val="21"/>
                <w:vertAlign w:val="superscript"/>
                <w:lang w:val="en-US"/>
              </w:rPr>
              <w:t>53</w:t>
            </w:r>
            <w:r>
              <w:rPr>
                <w:szCs w:val="21"/>
                <w:lang w:val="en-US"/>
              </w:rPr>
              <w:t>t</w:t>
            </w:r>
            <w:r>
              <w:rPr>
                <w:rFonts w:ascii="Cambria Math" w:hAnsi="Cambria Math" w:cs="Cambria Math"/>
                <w:szCs w:val="21"/>
                <w:lang w:val="en-US"/>
              </w:rPr>
              <w:t>ɕ</w:t>
            </w:r>
            <w:r>
              <w:rPr>
                <w:szCs w:val="21"/>
                <w:lang w:val="en-US"/>
              </w:rPr>
              <w:t>ĩ</w:t>
            </w:r>
            <w:r>
              <w:rPr>
                <w:szCs w:val="21"/>
                <w:vertAlign w:val="superscript"/>
                <w:lang w:val="en-US"/>
              </w:rPr>
              <w:t>44</w:t>
            </w:r>
          </w:p>
        </w:tc>
        <w:tc>
          <w:tcPr>
            <w:tcW w:w="3673" w:type="dxa"/>
          </w:tcPr>
          <w:p>
            <w:pPr>
              <w:ind w:right="84"/>
              <w:jc w:val="left"/>
              <w:rPr>
                <w:szCs w:val="21"/>
                <w:lang w:val="en-US"/>
              </w:rPr>
            </w:pPr>
            <w:r>
              <w:rPr>
                <w:rFonts w:hint="eastAsia"/>
                <w:szCs w:val="21"/>
              </w:rPr>
              <w:t>常常</w:t>
            </w:r>
            <w:r>
              <w:rPr>
                <w:szCs w:val="21"/>
                <w:lang w:val="en-US"/>
              </w:rPr>
              <w:t>t</w:t>
            </w:r>
            <w:r>
              <w:rPr>
                <w:rFonts w:ascii="Cambria Math" w:hAnsi="Cambria Math" w:cs="Cambria Math"/>
                <w:szCs w:val="21"/>
                <w:lang w:val="en-US"/>
              </w:rPr>
              <w:t>ʂ</w:t>
            </w:r>
            <w:r>
              <w:rPr>
                <w:szCs w:val="21"/>
                <w:lang w:val="en-US"/>
              </w:rPr>
              <w:t>‘ã</w:t>
            </w:r>
            <w:r>
              <w:rPr>
                <w:szCs w:val="21"/>
                <w:vertAlign w:val="superscript"/>
                <w:lang w:val="en-US"/>
              </w:rPr>
              <w:t>31</w:t>
            </w:r>
            <w:r>
              <w:rPr>
                <w:szCs w:val="21"/>
                <w:lang w:val="en-US"/>
              </w:rPr>
              <w:t>t</w:t>
            </w:r>
            <w:r>
              <w:rPr>
                <w:rFonts w:ascii="Cambria Math" w:hAnsi="Cambria Math" w:cs="Cambria Math"/>
                <w:szCs w:val="21"/>
                <w:lang w:val="en-US"/>
              </w:rPr>
              <w:t>ʂ</w:t>
            </w:r>
            <w:r>
              <w:rPr>
                <w:szCs w:val="21"/>
                <w:lang w:val="en-US"/>
              </w:rPr>
              <w:t>'ã</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已經</w:t>
            </w:r>
            <w:r>
              <w:rPr>
                <w:szCs w:val="21"/>
                <w:lang w:val="en-US"/>
              </w:rPr>
              <w:t>z</w:t>
            </w:r>
            <w:r>
              <w:rPr>
                <w:rFonts w:ascii="Tahoma" w:hAnsi="Tahoma" w:cs="Tahoma"/>
                <w:szCs w:val="21"/>
              </w:rPr>
              <w:t>ๅ</w:t>
            </w:r>
            <w:r>
              <w:rPr>
                <w:szCs w:val="21"/>
                <w:vertAlign w:val="superscript"/>
                <w:lang w:val="en-US"/>
              </w:rPr>
              <w:t>24</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212</w:t>
            </w:r>
          </w:p>
        </w:tc>
        <w:tc>
          <w:tcPr>
            <w:tcW w:w="3673" w:type="dxa"/>
          </w:tcPr>
          <w:p>
            <w:pPr>
              <w:ind w:right="84"/>
              <w:jc w:val="left"/>
              <w:rPr>
                <w:szCs w:val="21"/>
                <w:lang w:val="en-US"/>
              </w:rPr>
            </w:pPr>
            <w:r>
              <w:rPr>
                <w:rFonts w:hint="eastAsia"/>
                <w:szCs w:val="21"/>
              </w:rPr>
              <w:t>常</w:t>
            </w:r>
            <w:r>
              <w:rPr>
                <w:szCs w:val="21"/>
                <w:lang w:val="en-US"/>
              </w:rPr>
              <w:t>t</w:t>
            </w:r>
            <w:r>
              <w:rPr>
                <w:rFonts w:ascii="Cambria Math" w:hAnsi="Cambria Math" w:cs="Cambria Math"/>
                <w:szCs w:val="21"/>
                <w:lang w:val="en-US"/>
              </w:rPr>
              <w:t>ʂ</w:t>
            </w:r>
            <w:r>
              <w:rPr>
                <w:szCs w:val="21"/>
                <w:lang w:val="en-US"/>
              </w:rPr>
              <w:t>'</w:t>
            </w:r>
            <w:r>
              <w:rPr>
                <w:rFonts w:ascii="Cambria Math" w:hAnsi="Cambria Math"/>
                <w:szCs w:val="21"/>
              </w:rPr>
              <w:t>ɑ̃</w:t>
            </w:r>
            <w:r>
              <w:rPr>
                <w:szCs w:val="21"/>
                <w:vertAlign w:val="superscript"/>
                <w:lang w:val="en-US"/>
              </w:rPr>
              <w:t>55</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已經</w:t>
            </w:r>
            <w:r>
              <w:rPr>
                <w:szCs w:val="21"/>
                <w:lang w:val="en-US"/>
              </w:rPr>
              <w:t>i</w:t>
            </w:r>
            <w:r>
              <w:rPr>
                <w:szCs w:val="21"/>
                <w:vertAlign w:val="superscript"/>
                <w:lang w:val="en-US"/>
              </w:rPr>
              <w:t>42</w:t>
            </w:r>
            <w:r>
              <w:rPr>
                <w:szCs w:val="21"/>
                <w:lang w:val="en-US"/>
              </w:rPr>
              <w:t>t</w:t>
            </w:r>
            <w:r>
              <w:rPr>
                <w:rFonts w:ascii="Cambria Math" w:hAnsi="Cambria Math" w:cs="Cambria Math"/>
                <w:szCs w:val="21"/>
                <w:lang w:val="en-US"/>
              </w:rPr>
              <w:t>ɕ</w:t>
            </w:r>
            <w:r>
              <w:rPr>
                <w:szCs w:val="21"/>
                <w:lang w:val="en-US"/>
              </w:rPr>
              <w:t>iŋ</w:t>
            </w:r>
            <w:r>
              <w:rPr>
                <w:szCs w:val="21"/>
                <w:vertAlign w:val="superscript"/>
                <w:lang w:val="en-US"/>
              </w:rPr>
              <w:t>31</w:t>
            </w:r>
          </w:p>
        </w:tc>
        <w:tc>
          <w:tcPr>
            <w:tcW w:w="3673" w:type="dxa"/>
          </w:tcPr>
          <w:p>
            <w:pPr>
              <w:ind w:right="84"/>
              <w:jc w:val="left"/>
              <w:rPr>
                <w:szCs w:val="21"/>
                <w:lang w:val="en-US"/>
              </w:rPr>
            </w:pPr>
            <w:r>
              <w:rPr>
                <w:rFonts w:hint="eastAsia"/>
                <w:szCs w:val="21"/>
              </w:rPr>
              <w:t>时常</w:t>
            </w:r>
            <w:r>
              <w:rPr>
                <w:szCs w:val="21"/>
                <w:lang w:val="en-US"/>
              </w:rPr>
              <w:t>s</w:t>
            </w:r>
            <w:r>
              <w:rPr>
                <w:rFonts w:ascii="Tahoma" w:hAnsi="Tahoma" w:cs="Tahoma"/>
                <w:szCs w:val="21"/>
              </w:rPr>
              <w:t>ๅ</w:t>
            </w:r>
            <w:r>
              <w:rPr>
                <w:szCs w:val="21"/>
                <w:vertAlign w:val="superscript"/>
                <w:lang w:val="en-US"/>
              </w:rPr>
              <w:t>34</w:t>
            </w:r>
            <w:r>
              <w:rPr>
                <w:szCs w:val="21"/>
                <w:lang w:val="en-US"/>
              </w:rPr>
              <w:t>ts'</w:t>
            </w:r>
            <w:r>
              <w:rPr>
                <w:rFonts w:hint="eastAsia"/>
                <w:szCs w:val="21"/>
                <w:lang w:val="en-US"/>
              </w:rPr>
              <w:t>ɑ</w:t>
            </w:r>
            <w:r>
              <w:rPr>
                <w:szCs w:val="21"/>
                <w:lang w:val="en-US"/>
              </w:rPr>
              <w:t>ŋ</w:t>
            </w:r>
            <w:r>
              <w:rPr>
                <w:szCs w:val="21"/>
                <w:vertAlign w:val="superscript"/>
                <w:lang w:val="en-US"/>
              </w:rPr>
              <w:t>34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已經</w:t>
            </w:r>
            <w:r>
              <w:rPr>
                <w:szCs w:val="21"/>
                <w:lang w:val="en-US"/>
              </w:rPr>
              <w:t>i</w:t>
            </w:r>
            <w:r>
              <w:rPr>
                <w:szCs w:val="21"/>
                <w:vertAlign w:val="superscript"/>
                <w:lang w:val="en-US"/>
              </w:rPr>
              <w:t>41</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44</w:t>
            </w:r>
            <w:r>
              <w:rPr>
                <w:szCs w:val="21"/>
                <w:vertAlign w:val="subscript"/>
                <w:lang w:val="en-US"/>
              </w:rPr>
              <w:t>35</w:t>
            </w:r>
            <w:r>
              <w:rPr>
                <w:szCs w:val="21"/>
                <w:lang w:val="en-US"/>
              </w:rPr>
              <w:t>,i</w:t>
            </w:r>
            <w:r>
              <w:rPr>
                <w:szCs w:val="21"/>
                <w:vertAlign w:val="superscript"/>
                <w:lang w:val="en-US"/>
              </w:rPr>
              <w:t>44</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44</w:t>
            </w:r>
            <w:r>
              <w:rPr>
                <w:szCs w:val="21"/>
                <w:vertAlign w:val="subscript"/>
                <w:lang w:val="en-US"/>
              </w:rPr>
              <w:t>21</w:t>
            </w:r>
          </w:p>
        </w:tc>
        <w:tc>
          <w:tcPr>
            <w:tcW w:w="3673" w:type="dxa"/>
          </w:tcPr>
          <w:p>
            <w:pPr>
              <w:ind w:right="84"/>
              <w:jc w:val="left"/>
              <w:rPr>
                <w:szCs w:val="21"/>
                <w:lang w:val="en-US"/>
              </w:rPr>
            </w:pPr>
            <w:r>
              <w:rPr>
                <w:rFonts w:hint="eastAsia"/>
                <w:szCs w:val="21"/>
              </w:rPr>
              <w:t>常常</w:t>
            </w:r>
            <w:r>
              <w:rPr>
                <w:szCs w:val="21"/>
                <w:lang w:val="en-US"/>
              </w:rPr>
              <w:t>zaŋ</w:t>
            </w:r>
            <w:r>
              <w:rPr>
                <w:szCs w:val="21"/>
                <w:vertAlign w:val="superscript"/>
                <w:lang w:val="en-US"/>
              </w:rPr>
              <w:t>24</w:t>
            </w:r>
            <w:r>
              <w:rPr>
                <w:szCs w:val="21"/>
                <w:vertAlign w:val="subscript"/>
                <w:lang w:val="en-US"/>
              </w:rPr>
              <w:t>22</w:t>
            </w:r>
            <w:r>
              <w:rPr>
                <w:szCs w:val="21"/>
                <w:lang w:val="en-US"/>
              </w:rPr>
              <w:t>zaŋ</w:t>
            </w:r>
            <w:r>
              <w:rPr>
                <w:szCs w:val="21"/>
                <w:vertAlign w:val="superscript"/>
                <w:lang w:val="en-US"/>
              </w:rPr>
              <w:t>24</w:t>
            </w:r>
            <w:r>
              <w:rPr>
                <w:szCs w:val="21"/>
                <w:vertAlign w:val="subscript"/>
                <w:lang w:val="en-US"/>
              </w:rPr>
              <w:t>33</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已經</w:t>
            </w:r>
            <w:r>
              <w:rPr>
                <w:rFonts w:ascii="Cambria Math" w:hAnsi="Cambria Math" w:cs="Cambria Math"/>
                <w:szCs w:val="21"/>
                <w:lang w:val="en-US"/>
              </w:rPr>
              <w:t>ɦ</w:t>
            </w:r>
            <w:r>
              <w:rPr>
                <w:szCs w:val="21"/>
                <w:lang w:val="en-US"/>
              </w:rPr>
              <w:t>i</w:t>
            </w:r>
            <w:r>
              <w:rPr>
                <w:szCs w:val="21"/>
                <w:vertAlign w:val="superscript"/>
                <w:lang w:val="en-US"/>
              </w:rPr>
              <w:t>24</w:t>
            </w:r>
            <w:r>
              <w:rPr>
                <w:szCs w:val="21"/>
                <w:lang w:val="en-US"/>
              </w:rPr>
              <w:t>t</w:t>
            </w:r>
            <w:r>
              <w:rPr>
                <w:rFonts w:ascii="Cambria Math" w:hAnsi="Cambria Math" w:cs="Cambria Math"/>
                <w:szCs w:val="21"/>
                <w:lang w:val="en-US"/>
              </w:rPr>
              <w:t>ɕ</w:t>
            </w:r>
            <w:r>
              <w:rPr>
                <w:szCs w:val="21"/>
                <w:lang w:val="en-US"/>
              </w:rPr>
              <w:t>iaŋ</w:t>
            </w:r>
            <w:r>
              <w:rPr>
                <w:szCs w:val="21"/>
                <w:vertAlign w:val="superscript"/>
                <w:lang w:val="en-US"/>
              </w:rPr>
              <w:t>44</w:t>
            </w:r>
          </w:p>
        </w:tc>
        <w:tc>
          <w:tcPr>
            <w:tcW w:w="3673" w:type="dxa"/>
          </w:tcPr>
          <w:p>
            <w:pPr>
              <w:ind w:right="84"/>
              <w:jc w:val="left"/>
              <w:rPr>
                <w:szCs w:val="21"/>
                <w:lang w:val="en-US"/>
              </w:rPr>
            </w:pPr>
            <w:r>
              <w:rPr>
                <w:rFonts w:hint="eastAsia"/>
                <w:szCs w:val="21"/>
                <w:lang w:val="en-US"/>
              </w:rPr>
              <w:t>□□</w:t>
            </w:r>
            <w:r>
              <w:rPr>
                <w:szCs w:val="21"/>
                <w:lang w:val="en-US"/>
              </w:rPr>
              <w:t>ts'əŋ</w:t>
            </w:r>
            <w:r>
              <w:rPr>
                <w:szCs w:val="21"/>
                <w:vertAlign w:val="superscript"/>
                <w:lang w:val="en-US"/>
              </w:rPr>
              <w:t>44</w:t>
            </w:r>
            <w:r>
              <w:rPr>
                <w:szCs w:val="21"/>
                <w:lang w:val="en-US"/>
              </w:rPr>
              <w:t>ts'əŋ</w:t>
            </w:r>
            <w:r>
              <w:rPr>
                <w:szCs w:val="21"/>
                <w:vertAlign w:val="superscript"/>
                <w:lang w:val="en-US"/>
              </w:rPr>
              <w:t>44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巳經</w:t>
            </w:r>
            <w:r>
              <w:rPr>
                <w:szCs w:val="21"/>
                <w:lang w:val="en-US"/>
              </w:rPr>
              <w:t>i</w:t>
            </w:r>
            <w:r>
              <w:rPr>
                <w:szCs w:val="21"/>
                <w:vertAlign w:val="superscript"/>
                <w:lang w:val="en-US"/>
              </w:rPr>
              <w:t>41</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33</w:t>
            </w:r>
          </w:p>
        </w:tc>
        <w:tc>
          <w:tcPr>
            <w:tcW w:w="3673" w:type="dxa"/>
          </w:tcPr>
          <w:p>
            <w:pPr>
              <w:ind w:right="84"/>
              <w:jc w:val="left"/>
              <w:rPr>
                <w:szCs w:val="21"/>
                <w:lang w:val="en-US"/>
              </w:rPr>
            </w:pPr>
            <w:r>
              <w:rPr>
                <w:rFonts w:hint="eastAsia"/>
                <w:szCs w:val="21"/>
              </w:rPr>
              <w:t>常常</w:t>
            </w:r>
            <w:r>
              <w:rPr>
                <w:szCs w:val="21"/>
                <w:lang w:val="en-US"/>
              </w:rPr>
              <w:t>tsan</w:t>
            </w:r>
            <w:r>
              <w:rPr>
                <w:szCs w:val="21"/>
                <w:vertAlign w:val="superscript"/>
                <w:lang w:val="en-US"/>
              </w:rPr>
              <w:t>13</w:t>
            </w:r>
            <w:r>
              <w:rPr>
                <w:szCs w:val="21"/>
                <w:lang w:val="en-US"/>
              </w:rPr>
              <w:t>tsan</w:t>
            </w:r>
            <w:r>
              <w:rPr>
                <w:szCs w:val="21"/>
                <w:vertAlign w:val="superscript"/>
                <w:lang w:val="en-US"/>
              </w:rPr>
              <w:t>13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已經</w:t>
            </w:r>
            <w:r>
              <w:rPr>
                <w:szCs w:val="21"/>
                <w:lang w:val="en-US"/>
              </w:rPr>
              <w:t>i</w:t>
            </w:r>
            <w:r>
              <w:rPr>
                <w:szCs w:val="21"/>
                <w:vertAlign w:val="superscript"/>
                <w:lang w:val="en-US"/>
              </w:rPr>
              <w:t>213</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42</w:t>
            </w:r>
          </w:p>
        </w:tc>
        <w:tc>
          <w:tcPr>
            <w:tcW w:w="3673" w:type="dxa"/>
          </w:tcPr>
          <w:p>
            <w:pPr>
              <w:ind w:right="84"/>
              <w:jc w:val="left"/>
              <w:rPr>
                <w:szCs w:val="21"/>
                <w:lang w:val="en-US"/>
              </w:rPr>
            </w:pPr>
            <w:r>
              <w:rPr>
                <w:rFonts w:hint="eastAsia"/>
                <w:szCs w:val="21"/>
              </w:rPr>
              <w:t>时刻</w:t>
            </w:r>
            <w:r>
              <w:rPr>
                <w:szCs w:val="21"/>
                <w:lang w:val="en-US"/>
              </w:rPr>
              <w:t>s</w:t>
            </w:r>
            <w:r>
              <w:rPr>
                <w:rFonts w:ascii="Tahoma" w:hAnsi="Tahoma" w:cs="Tahoma"/>
                <w:szCs w:val="21"/>
              </w:rPr>
              <w:t>ๅ</w:t>
            </w:r>
            <w:r>
              <w:rPr>
                <w:szCs w:val="21"/>
                <w:vertAlign w:val="superscript"/>
                <w:lang w:val="en-US"/>
              </w:rPr>
              <w:t>55</w:t>
            </w:r>
            <w:r>
              <w:rPr>
                <w:szCs w:val="21"/>
                <w:lang w:val="en-US"/>
              </w:rPr>
              <w:t>k'ak</w:t>
            </w:r>
            <w:r>
              <w:rPr>
                <w:szCs w:val="21"/>
                <w:vertAlign w:val="superscript"/>
                <w:lang w:val="en-US"/>
              </w:rPr>
              <w:t>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已經</w:t>
            </w:r>
            <w:r>
              <w:rPr>
                <w:szCs w:val="21"/>
                <w:lang w:val="en-US"/>
              </w:rPr>
              <w:t>ji</w:t>
            </w:r>
            <w:r>
              <w:rPr>
                <w:szCs w:val="21"/>
                <w:vertAlign w:val="superscript"/>
                <w:lang w:val="en-US"/>
              </w:rPr>
              <w:t>31</w:t>
            </w:r>
            <w:r>
              <w:rPr>
                <w:szCs w:val="21"/>
                <w:lang w:val="en-US"/>
              </w:rPr>
              <w:t>kin</w:t>
            </w:r>
            <w:r>
              <w:rPr>
                <w:szCs w:val="21"/>
                <w:vertAlign w:val="superscript"/>
                <w:lang w:val="en-US"/>
              </w:rPr>
              <w:t>44</w:t>
            </w:r>
          </w:p>
        </w:tc>
        <w:tc>
          <w:tcPr>
            <w:tcW w:w="3673" w:type="dxa"/>
          </w:tcPr>
          <w:p>
            <w:pPr>
              <w:ind w:right="84"/>
              <w:jc w:val="left"/>
              <w:rPr>
                <w:szCs w:val="21"/>
                <w:lang w:val="en-US"/>
              </w:rPr>
            </w:pPr>
            <w:r>
              <w:rPr>
                <w:rFonts w:hint="eastAsia"/>
                <w:szCs w:val="21"/>
              </w:rPr>
              <w:t>时常</w:t>
            </w:r>
            <w:r>
              <w:rPr>
                <w:szCs w:val="21"/>
                <w:lang w:val="en-US"/>
              </w:rPr>
              <w:t>s</w:t>
            </w:r>
            <w:r>
              <w:rPr>
                <w:rFonts w:ascii="Tahoma" w:hAnsi="Tahoma" w:cs="Tahoma"/>
                <w:szCs w:val="21"/>
              </w:rPr>
              <w:t>ๅ</w:t>
            </w:r>
            <w:r>
              <w:rPr>
                <w:szCs w:val="21"/>
                <w:vertAlign w:val="superscript"/>
                <w:lang w:val="en-US"/>
              </w:rPr>
              <w:t>12</w:t>
            </w:r>
            <w:r>
              <w:rPr>
                <w:szCs w:val="21"/>
                <w:lang w:val="en-US"/>
              </w:rPr>
              <w:t>s</w:t>
            </w:r>
            <w:r>
              <w:rPr>
                <w:rFonts w:ascii="Cambria Math" w:hAnsi="Cambria Math" w:cs="Cambria Math"/>
                <w:szCs w:val="21"/>
                <w:lang w:val="en-US"/>
              </w:rPr>
              <w:t>ɔ</w:t>
            </w:r>
            <w:r>
              <w:rPr>
                <w:szCs w:val="21"/>
                <w:lang w:val="en-US"/>
              </w:rPr>
              <w:t>ŋ</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經已</w:t>
            </w:r>
            <w:r>
              <w:rPr>
                <w:szCs w:val="21"/>
                <w:lang w:val="en-US"/>
              </w:rPr>
              <w:t>k</w:t>
            </w:r>
            <w:r>
              <w:rPr>
                <w:rFonts w:ascii="Cambria Math" w:hAnsi="Cambria Math" w:cs="Cambria Math"/>
                <w:szCs w:val="21"/>
                <w:lang w:val="en-US"/>
              </w:rPr>
              <w:t>ɪ</w:t>
            </w:r>
            <w:r>
              <w:rPr>
                <w:szCs w:val="21"/>
                <w:lang w:val="en-US"/>
              </w:rPr>
              <w:t>ŋ</w:t>
            </w:r>
            <w:r>
              <w:rPr>
                <w:szCs w:val="21"/>
                <w:vertAlign w:val="superscript"/>
                <w:lang w:val="en-US"/>
              </w:rPr>
              <w:t>53</w:t>
            </w:r>
            <w:r>
              <w:rPr>
                <w:szCs w:val="21"/>
                <w:lang w:val="en-US"/>
              </w:rPr>
              <w:t>ji</w:t>
            </w:r>
            <w:r>
              <w:rPr>
                <w:szCs w:val="21"/>
                <w:vertAlign w:val="superscript"/>
                <w:lang w:val="en-US"/>
              </w:rPr>
              <w:t>23</w:t>
            </w:r>
          </w:p>
        </w:tc>
        <w:tc>
          <w:tcPr>
            <w:tcW w:w="3673" w:type="dxa"/>
          </w:tcPr>
          <w:p>
            <w:pPr>
              <w:ind w:right="84"/>
              <w:jc w:val="left"/>
              <w:rPr>
                <w:szCs w:val="21"/>
                <w:lang w:val="en-US"/>
              </w:rPr>
            </w:pPr>
            <w:r>
              <w:rPr>
                <w:rFonts w:hint="eastAsia"/>
                <w:szCs w:val="21"/>
              </w:rPr>
              <w:t>时时</w:t>
            </w:r>
            <w:r>
              <w:rPr>
                <w:rFonts w:ascii="Cambria Math" w:hAnsi="Cambria Math" w:cs="Cambria Math"/>
                <w:szCs w:val="21"/>
                <w:lang w:val="en-US"/>
              </w:rPr>
              <w:t>ʃ</w:t>
            </w:r>
            <w:r>
              <w:rPr>
                <w:szCs w:val="21"/>
                <w:lang w:val="en-US"/>
              </w:rPr>
              <w:t>i</w:t>
            </w:r>
            <w:r>
              <w:rPr>
                <w:szCs w:val="21"/>
                <w:vertAlign w:val="superscript"/>
                <w:lang w:val="en-US"/>
              </w:rPr>
              <w:t>21</w:t>
            </w:r>
            <w:r>
              <w:rPr>
                <w:rFonts w:ascii="Cambria Math" w:hAnsi="Cambria Math" w:cs="Cambria Math"/>
                <w:szCs w:val="21"/>
                <w:lang w:val="en-US"/>
              </w:rPr>
              <w:t>ʃ</w:t>
            </w:r>
            <w:r>
              <w:rPr>
                <w:szCs w:val="21"/>
                <w:lang w:val="en-US"/>
              </w:rPr>
              <w:t>i</w:t>
            </w:r>
            <w:r>
              <w:rPr>
                <w:szCs w:val="21"/>
                <w:vertAlign w:val="superscript"/>
                <w:lang w:val="en-US"/>
              </w:rPr>
              <w:t>21</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应</w:t>
            </w:r>
            <w:r>
              <w:rPr>
                <w:szCs w:val="21"/>
                <w:lang w:val="en-US"/>
              </w:rPr>
              <w:t>*</w:t>
            </w:r>
            <w:r>
              <w:rPr>
                <w:rFonts w:ascii="Cambria Math" w:hAnsi="Cambria Math" w:cs="Cambria Math"/>
                <w:szCs w:val="21"/>
                <w:lang w:val="en-US"/>
              </w:rPr>
              <w:t>ɪ</w:t>
            </w:r>
            <w:r>
              <w:rPr>
                <w:szCs w:val="21"/>
                <w:lang w:val="en-US"/>
              </w:rPr>
              <w:t>ŋ</w:t>
            </w:r>
            <w:r>
              <w:rPr>
                <w:szCs w:val="21"/>
                <w:vertAlign w:val="superscript"/>
                <w:lang w:val="en-US"/>
              </w:rPr>
              <w:t>24</w:t>
            </w:r>
          </w:p>
        </w:tc>
        <w:tc>
          <w:tcPr>
            <w:tcW w:w="3673" w:type="dxa"/>
          </w:tcPr>
          <w:p>
            <w:pPr>
              <w:ind w:right="84"/>
              <w:jc w:val="left"/>
              <w:rPr>
                <w:szCs w:val="21"/>
                <w:lang w:val="en-US"/>
              </w:rPr>
            </w:pPr>
            <w:r>
              <w:rPr>
                <w:rFonts w:hint="eastAsia"/>
                <w:szCs w:val="21"/>
              </w:rPr>
              <w:t>周时</w:t>
            </w:r>
            <w:r>
              <w:rPr>
                <w:szCs w:val="21"/>
                <w:lang w:val="en-US"/>
              </w:rPr>
              <w:t>t</w:t>
            </w:r>
            <w:r>
              <w:rPr>
                <w:rFonts w:ascii="Cambria Math" w:hAnsi="Cambria Math" w:cs="Cambria Math"/>
                <w:szCs w:val="21"/>
                <w:lang w:val="en-US"/>
              </w:rPr>
              <w:t>ʃɐ</w:t>
            </w:r>
            <w:r>
              <w:rPr>
                <w:szCs w:val="21"/>
                <w:lang w:val="en-US"/>
              </w:rPr>
              <w:t>u</w:t>
            </w:r>
            <w:r>
              <w:rPr>
                <w:szCs w:val="21"/>
                <w:vertAlign w:val="superscript"/>
                <w:lang w:val="en-US"/>
              </w:rPr>
              <w:t>33</w:t>
            </w:r>
            <w:r>
              <w:rPr>
                <w:rFonts w:ascii="Cambria Math" w:hAnsi="Cambria Math" w:cs="Cambria Math"/>
                <w:szCs w:val="21"/>
                <w:lang w:val="en-US"/>
              </w:rPr>
              <w:t>ʃ</w:t>
            </w:r>
            <w:r>
              <w:rPr>
                <w:szCs w:val="21"/>
                <w:lang w:val="en-US"/>
              </w:rPr>
              <w:t>i</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已經</w:t>
            </w:r>
            <w:r>
              <w:rPr>
                <w:szCs w:val="21"/>
                <w:lang w:val="en-US"/>
              </w:rPr>
              <w:t>i</w:t>
            </w:r>
            <w:r>
              <w:rPr>
                <w:szCs w:val="21"/>
                <w:vertAlign w:val="superscript"/>
                <w:lang w:val="en-US"/>
              </w:rPr>
              <w:t>51</w:t>
            </w:r>
            <w:r>
              <w:rPr>
                <w:szCs w:val="21"/>
                <w:vertAlign w:val="subscript"/>
                <w:lang w:val="en-US"/>
              </w:rPr>
              <w:t>55</w:t>
            </w:r>
            <w:r>
              <w:rPr>
                <w:szCs w:val="21"/>
                <w:lang w:val="en-US"/>
              </w:rPr>
              <w:t>kiŋ</w:t>
            </w:r>
            <w:r>
              <w:rPr>
                <w:szCs w:val="21"/>
                <w:vertAlign w:val="superscript"/>
                <w:lang w:val="en-US"/>
              </w:rPr>
              <w:t>55</w:t>
            </w:r>
          </w:p>
        </w:tc>
        <w:tc>
          <w:tcPr>
            <w:tcW w:w="3673" w:type="dxa"/>
          </w:tcPr>
          <w:p>
            <w:pPr>
              <w:ind w:right="84"/>
              <w:jc w:val="left"/>
              <w:rPr>
                <w:szCs w:val="21"/>
                <w:lang w:val="en-US"/>
              </w:rPr>
            </w:pPr>
            <w:r>
              <w:rPr>
                <w:rFonts w:hint="eastAsia"/>
                <w:szCs w:val="21"/>
              </w:rPr>
              <w:t>眞常</w:t>
            </w:r>
            <w:r>
              <w:rPr>
                <w:szCs w:val="21"/>
                <w:lang w:val="en-US"/>
              </w:rPr>
              <w:t>tsin</w:t>
            </w:r>
            <w:r>
              <w:rPr>
                <w:szCs w:val="21"/>
                <w:vertAlign w:val="superscript"/>
                <w:lang w:val="en-US"/>
              </w:rPr>
              <w:t>55</w:t>
            </w:r>
            <w:r>
              <w:rPr>
                <w:szCs w:val="21"/>
                <w:vertAlign w:val="subscript"/>
                <w:lang w:val="en-US"/>
              </w:rPr>
              <w:t>33</w:t>
            </w:r>
            <w:r>
              <w:rPr>
                <w:szCs w:val="21"/>
                <w:lang w:val="en-US"/>
              </w:rPr>
              <w:t>si</w:t>
            </w:r>
            <w:r>
              <w:rPr>
                <w:rFonts w:ascii="Cambria Math" w:hAnsi="Cambria Math" w:cs="Cambria Math"/>
                <w:szCs w:val="21"/>
                <w:lang w:val="en-US"/>
              </w:rPr>
              <w:t>ɔ</w:t>
            </w:r>
            <w:r>
              <w:rPr>
                <w:szCs w:val="21"/>
                <w:lang w:val="en-US"/>
              </w:rPr>
              <w:t>ŋ</w:t>
            </w:r>
            <w:r>
              <w:rPr>
                <w:szCs w:val="21"/>
                <w:vertAlign w:val="superscript"/>
                <w:lang w:val="en-US"/>
              </w:rPr>
              <w:t>24</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已經</w:t>
            </w:r>
            <w:r>
              <w:rPr>
                <w:szCs w:val="21"/>
                <w:lang w:val="en-US"/>
              </w:rPr>
              <w:t>i</w:t>
            </w:r>
            <w:r>
              <w:rPr>
                <w:szCs w:val="21"/>
                <w:vertAlign w:val="superscript"/>
                <w:lang w:val="en-US"/>
              </w:rPr>
              <w:t>53</w:t>
            </w:r>
            <w:r>
              <w:rPr>
                <w:szCs w:val="21"/>
                <w:vertAlign w:val="subscript"/>
                <w:lang w:val="en-US"/>
              </w:rPr>
              <w:t>24</w:t>
            </w:r>
            <w:r>
              <w:rPr>
                <w:szCs w:val="21"/>
                <w:lang w:val="en-US"/>
              </w:rPr>
              <w:t>kiŋ</w:t>
            </w:r>
            <w:r>
              <w:rPr>
                <w:szCs w:val="21"/>
                <w:vertAlign w:val="superscript"/>
                <w:lang w:val="en-US"/>
              </w:rPr>
              <w:t>33</w:t>
            </w:r>
          </w:p>
        </w:tc>
        <w:tc>
          <w:tcPr>
            <w:tcW w:w="3673" w:type="dxa"/>
          </w:tcPr>
          <w:p>
            <w:pPr>
              <w:ind w:right="84"/>
              <w:jc w:val="left"/>
              <w:rPr>
                <w:szCs w:val="21"/>
                <w:lang w:val="en-US"/>
              </w:rPr>
            </w:pPr>
            <w:r>
              <w:rPr>
                <w:rFonts w:hint="eastAsia"/>
                <w:szCs w:val="21"/>
                <w:lang w:val="en-US"/>
              </w:rPr>
              <w:t>①</w:t>
            </w:r>
            <w:r>
              <w:rPr>
                <w:rFonts w:hint="eastAsia"/>
                <w:szCs w:val="21"/>
              </w:rPr>
              <w:t>时时</w:t>
            </w:r>
            <w:r>
              <w:rPr>
                <w:szCs w:val="21"/>
                <w:lang w:val="en-US"/>
              </w:rPr>
              <w:t>si</w:t>
            </w:r>
            <w:r>
              <w:rPr>
                <w:szCs w:val="21"/>
                <w:vertAlign w:val="superscript"/>
                <w:lang w:val="en-US"/>
              </w:rPr>
              <w:t>55</w:t>
            </w:r>
            <w:r>
              <w:rPr>
                <w:szCs w:val="21"/>
                <w:vertAlign w:val="subscript"/>
                <w:lang w:val="en-US"/>
              </w:rPr>
              <w:t>213</w:t>
            </w:r>
            <w:r>
              <w:rPr>
                <w:szCs w:val="21"/>
                <w:lang w:val="en-US"/>
              </w:rPr>
              <w:t>si</w:t>
            </w:r>
            <w:r>
              <w:rPr>
                <w:szCs w:val="21"/>
                <w:vertAlign w:val="superscript"/>
                <w:lang w:val="en-US"/>
              </w:rPr>
              <w:t>55</w:t>
            </w:r>
            <w:r>
              <w:rPr>
                <w:szCs w:val="21"/>
                <w:vertAlign w:val="subscript"/>
                <w:lang w:val="en-US"/>
              </w:rPr>
              <w:t>21</w:t>
            </w:r>
            <w:r>
              <w:rPr>
                <w:rFonts w:hint="eastAsia"/>
                <w:szCs w:val="21"/>
                <w:lang w:val="en-US"/>
              </w:rPr>
              <w:t>②</w:t>
            </w:r>
            <w:r>
              <w:rPr>
                <w:rFonts w:hint="eastAsia"/>
                <w:szCs w:val="21"/>
              </w:rPr>
              <w:t>口</w:t>
            </w:r>
            <w:r>
              <w:rPr>
                <w:szCs w:val="21"/>
                <w:lang w:val="en-US"/>
              </w:rPr>
              <w:t>giəp</w:t>
            </w:r>
            <w:r>
              <w:rPr>
                <w:szCs w:val="21"/>
                <w:vertAlign w:val="superscript"/>
                <w:lang w:val="en-US"/>
              </w:rPr>
              <w:t>4</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已經</w:t>
            </w:r>
            <w:r>
              <w:rPr>
                <w:szCs w:val="21"/>
                <w:lang w:val="en-US"/>
              </w:rPr>
              <w:t>i</w:t>
            </w:r>
            <w:r>
              <w:rPr>
                <w:szCs w:val="21"/>
                <w:vertAlign w:val="superscript"/>
                <w:lang w:val="en-US"/>
              </w:rPr>
              <w:t>31</w:t>
            </w:r>
            <w:r>
              <w:rPr>
                <w:szCs w:val="21"/>
                <w:lang w:val="en-US"/>
              </w:rPr>
              <w:t>kiŋ</w:t>
            </w:r>
            <w:r>
              <w:rPr>
                <w:szCs w:val="21"/>
                <w:vertAlign w:val="superscript"/>
                <w:lang w:val="en-US"/>
              </w:rPr>
              <w:t>44</w:t>
            </w:r>
          </w:p>
        </w:tc>
        <w:tc>
          <w:tcPr>
            <w:tcW w:w="3673" w:type="dxa"/>
          </w:tcPr>
          <w:p>
            <w:pPr>
              <w:ind w:right="84"/>
              <w:jc w:val="left"/>
              <w:rPr>
                <w:szCs w:val="21"/>
                <w:lang w:val="en-US"/>
              </w:rPr>
            </w:pPr>
            <w:r>
              <w:rPr>
                <w:rFonts w:hint="eastAsia"/>
                <w:szCs w:val="21"/>
                <w:lang w:val="en-US"/>
              </w:rPr>
              <w:t>①</w:t>
            </w:r>
            <w:r>
              <w:rPr>
                <w:rFonts w:hint="eastAsia"/>
                <w:szCs w:val="21"/>
              </w:rPr>
              <w:t>口口</w:t>
            </w:r>
            <w:r>
              <w:rPr>
                <w:szCs w:val="21"/>
                <w:lang w:val="en-US"/>
              </w:rPr>
              <w:t>seu</w:t>
            </w:r>
            <w:r>
              <w:rPr>
                <w:szCs w:val="21"/>
                <w:vertAlign w:val="superscript"/>
                <w:lang w:val="en-US"/>
              </w:rPr>
              <w:t>52</w:t>
            </w:r>
            <w:r>
              <w:rPr>
                <w:szCs w:val="21"/>
                <w:vertAlign w:val="subscript"/>
                <w:lang w:val="en-US"/>
              </w:rPr>
              <w:t>31</w:t>
            </w:r>
            <w:r>
              <w:rPr>
                <w:szCs w:val="21"/>
                <w:lang w:val="en-US"/>
              </w:rPr>
              <w:t>seu</w:t>
            </w:r>
            <w:r>
              <w:rPr>
                <w:szCs w:val="21"/>
                <w:vertAlign w:val="superscript"/>
                <w:lang w:val="en-US"/>
              </w:rPr>
              <w:t>52</w:t>
            </w:r>
            <w:r>
              <w:rPr>
                <w:rFonts w:hint="eastAsia"/>
                <w:szCs w:val="21"/>
                <w:lang w:val="en-US"/>
              </w:rPr>
              <w:t>②</w:t>
            </w:r>
            <w:r>
              <w:rPr>
                <w:rFonts w:hint="eastAsia"/>
                <w:szCs w:val="21"/>
              </w:rPr>
              <w:t>眞口</w:t>
            </w:r>
            <w:r>
              <w:rPr>
                <w:szCs w:val="21"/>
                <w:lang w:val="en-US"/>
              </w:rPr>
              <w:t>tsiŋ</w:t>
            </w:r>
            <w:r>
              <w:rPr>
                <w:szCs w:val="21"/>
                <w:vertAlign w:val="superscript"/>
                <w:lang w:val="en-US"/>
              </w:rPr>
              <w:t>44</w:t>
            </w:r>
            <w:r>
              <w:rPr>
                <w:szCs w:val="21"/>
                <w:lang w:val="en-US"/>
              </w:rPr>
              <w:t>neu</w:t>
            </w:r>
            <w:r>
              <w:rPr>
                <w:szCs w:val="21"/>
                <w:vertAlign w:val="superscript"/>
                <w:lang w:val="en-US"/>
              </w:rPr>
              <w:t>52</w:t>
            </w:r>
            <w:r>
              <w:rPr>
                <w:szCs w:val="21"/>
                <w:lang w:val="en-US"/>
              </w:rPr>
              <w:t>(s-)</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赶快</w:t>
            </w:r>
            <w:r>
              <w:rPr>
                <w:b/>
                <w:szCs w:val="21"/>
                <w:lang w:val="en-US"/>
              </w:rPr>
              <w:t>kan</w:t>
            </w:r>
            <w:r>
              <w:rPr>
                <w:b/>
                <w:szCs w:val="21"/>
                <w:vertAlign w:val="superscript"/>
                <w:lang w:val="en-US"/>
              </w:rPr>
              <w:t>214</w:t>
            </w:r>
            <w:r>
              <w:rPr>
                <w:b/>
                <w:szCs w:val="21"/>
                <w:vertAlign w:val="subscript"/>
                <w:lang w:val="en-US"/>
              </w:rPr>
              <w:t>21</w:t>
            </w:r>
            <w:r>
              <w:rPr>
                <w:b/>
                <w:szCs w:val="21"/>
                <w:lang w:val="en-US"/>
              </w:rPr>
              <w:t>k'uai</w:t>
            </w:r>
            <w:r>
              <w:rPr>
                <w:b/>
                <w:szCs w:val="21"/>
                <w:vertAlign w:val="superscript"/>
                <w:lang w:val="en-US"/>
              </w:rPr>
              <w:t>51</w:t>
            </w:r>
          </w:p>
        </w:tc>
        <w:tc>
          <w:tcPr>
            <w:tcW w:w="3673" w:type="dxa"/>
          </w:tcPr>
          <w:p>
            <w:pPr>
              <w:ind w:right="84"/>
              <w:jc w:val="left"/>
              <w:rPr>
                <w:b/>
                <w:szCs w:val="21"/>
                <w:lang w:val="en-US"/>
              </w:rPr>
            </w:pPr>
            <w:r>
              <w:rPr>
                <w:rFonts w:hint="eastAsia"/>
                <w:b/>
                <w:szCs w:val="21"/>
              </w:rPr>
              <w:t>馬上</w:t>
            </w:r>
            <w:r>
              <w:rPr>
                <w:b/>
                <w:szCs w:val="21"/>
                <w:lang w:val="en-US"/>
              </w:rPr>
              <w:t>ma</w:t>
            </w:r>
            <w:r>
              <w:rPr>
                <w:b/>
                <w:szCs w:val="21"/>
                <w:vertAlign w:val="superscript"/>
                <w:lang w:val="en-US"/>
              </w:rPr>
              <w:t>214</w:t>
            </w:r>
            <w:r>
              <w:rPr>
                <w:b/>
                <w:szCs w:val="21"/>
                <w:vertAlign w:val="subscript"/>
                <w:lang w:val="en-US"/>
              </w:rPr>
              <w:t>21</w:t>
            </w:r>
            <w:r>
              <w:rPr>
                <w:rFonts w:ascii="Cambria Math" w:hAnsi="Cambria Math" w:cs="Cambria Math"/>
                <w:b/>
                <w:szCs w:val="21"/>
                <w:lang w:val="en-US"/>
              </w:rPr>
              <w:t>ʂ</w:t>
            </w:r>
            <w:r>
              <w:rPr>
                <w:b/>
                <w:szCs w:val="21"/>
                <w:lang w:val="en-US"/>
              </w:rPr>
              <w:t>aŋ</w:t>
            </w:r>
            <w:r>
              <w:rPr>
                <w:b/>
                <w:szCs w:val="21"/>
                <w:vertAlign w:val="superscript"/>
                <w:lang w:val="en-US"/>
              </w:rPr>
              <w:t>•</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赶紧</w:t>
            </w:r>
            <w:r>
              <w:rPr>
                <w:szCs w:val="21"/>
                <w:lang w:val="en-US"/>
              </w:rPr>
              <w:t>kan</w:t>
            </w:r>
            <w:r>
              <w:rPr>
                <w:szCs w:val="21"/>
                <w:vertAlign w:val="superscript"/>
                <w:lang w:val="en-US"/>
              </w:rPr>
              <w:t>214</w:t>
            </w:r>
            <w:r>
              <w:rPr>
                <w:szCs w:val="21"/>
                <w:vertAlign w:val="subscript"/>
                <w:lang w:val="en-US"/>
              </w:rPr>
              <w:t>35</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214</w:t>
            </w:r>
          </w:p>
        </w:tc>
        <w:tc>
          <w:tcPr>
            <w:tcW w:w="3673" w:type="dxa"/>
          </w:tcPr>
          <w:p>
            <w:pPr>
              <w:ind w:right="84"/>
              <w:jc w:val="left"/>
              <w:rPr>
                <w:szCs w:val="21"/>
                <w:lang w:val="en-US"/>
              </w:rPr>
            </w:pPr>
            <w:r>
              <w:rPr>
                <w:rFonts w:hint="eastAsia"/>
                <w:szCs w:val="21"/>
              </w:rPr>
              <w:t>馬上</w:t>
            </w:r>
            <w:r>
              <w:rPr>
                <w:szCs w:val="21"/>
                <w:lang w:val="en-US"/>
              </w:rPr>
              <w:t>ma</w:t>
            </w:r>
            <w:r>
              <w:rPr>
                <w:szCs w:val="21"/>
                <w:vertAlign w:val="superscript"/>
                <w:lang w:val="en-US"/>
              </w:rPr>
              <w:t>214</w:t>
            </w:r>
            <w:r>
              <w:rPr>
                <w:szCs w:val="21"/>
                <w:vertAlign w:val="subscript"/>
                <w:lang w:val="en-US"/>
              </w:rPr>
              <w:t>21</w:t>
            </w:r>
            <w:r>
              <w:rPr>
                <w:rFonts w:ascii="Cambria Math" w:hAnsi="Cambria Math" w:cs="Cambria Math"/>
                <w:szCs w:val="21"/>
                <w:lang w:val="en-US"/>
              </w:rPr>
              <w:t>ʂ</w:t>
            </w:r>
            <w:r>
              <w:rPr>
                <w:szCs w:val="21"/>
                <w:lang w:val="en-US"/>
              </w:rPr>
              <w:t>aŋ</w:t>
            </w:r>
            <w:r>
              <w:rPr>
                <w:szCs w:val="21"/>
                <w:vertAlign w:val="superscript"/>
                <w:lang w:val="en-US"/>
              </w:rPr>
              <w:t>•</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赶快</w:t>
            </w:r>
            <w:r>
              <w:rPr>
                <w:szCs w:val="21"/>
                <w:lang w:val="en-US"/>
              </w:rPr>
              <w:t>k</w:t>
            </w:r>
            <w:r>
              <w:rPr>
                <w:rFonts w:ascii="Cambria Math" w:hAnsi="Cambria Math"/>
                <w:szCs w:val="21"/>
                <w:lang w:val="en-US"/>
              </w:rPr>
              <w:t>æ̃</w:t>
            </w:r>
            <w:r>
              <w:rPr>
                <w:szCs w:val="21"/>
                <w:vertAlign w:val="superscript"/>
                <w:lang w:val="en-US"/>
              </w:rPr>
              <w:t>55</w:t>
            </w:r>
            <w:r>
              <w:rPr>
                <w:szCs w:val="21"/>
                <w:lang w:val="en-US"/>
              </w:rPr>
              <w:t>k'u</w:t>
            </w:r>
            <w:r>
              <w:rPr>
                <w:rFonts w:ascii="Cambria Math" w:hAnsi="Cambria Math" w:cs="Cambria Math"/>
                <w:szCs w:val="21"/>
                <w:lang w:val="en-US"/>
              </w:rPr>
              <w:t>ɛ</w:t>
            </w:r>
            <w:r>
              <w:rPr>
                <w:szCs w:val="21"/>
                <w:vertAlign w:val="superscript"/>
                <w:lang w:val="en-US"/>
              </w:rPr>
              <w:t>21</w:t>
            </w:r>
          </w:p>
        </w:tc>
        <w:tc>
          <w:tcPr>
            <w:tcW w:w="3673" w:type="dxa"/>
          </w:tcPr>
          <w:p>
            <w:pPr>
              <w:ind w:right="84"/>
              <w:jc w:val="left"/>
              <w:rPr>
                <w:szCs w:val="21"/>
                <w:lang w:val="en-US"/>
              </w:rPr>
            </w:pPr>
            <w:r>
              <w:rPr>
                <w:rFonts w:hint="eastAsia"/>
                <w:szCs w:val="21"/>
              </w:rPr>
              <w:t>馬上</w:t>
            </w:r>
            <w:r>
              <w:rPr>
                <w:szCs w:val="21"/>
                <w:lang w:val="en-US"/>
              </w:rPr>
              <w:t>ma</w:t>
            </w:r>
            <w:r>
              <w:rPr>
                <w:szCs w:val="21"/>
                <w:vertAlign w:val="superscript"/>
                <w:lang w:val="en-US"/>
              </w:rPr>
              <w:t>55</w:t>
            </w:r>
            <w:r>
              <w:rPr>
                <w:rFonts w:ascii="Cambria Math" w:hAnsi="Cambria Math" w:cs="Cambria Math"/>
                <w:szCs w:val="21"/>
                <w:lang w:val="en-US"/>
              </w:rPr>
              <w:t>ʂ</w:t>
            </w:r>
            <w:r>
              <w:rPr>
                <w:szCs w:val="21"/>
                <w:lang w:val="en-US"/>
              </w:rPr>
              <w:t>aŋ</w:t>
            </w:r>
            <w:r>
              <w:rPr>
                <w:szCs w:val="21"/>
                <w:vertAlign w:val="superscript"/>
                <w:lang w:val="en-US"/>
              </w:rPr>
              <w:t>•</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lang w:val="en-US"/>
              </w:rPr>
              <w:t>①</w:t>
            </w:r>
            <w:r>
              <w:rPr>
                <w:rFonts w:hint="eastAsia"/>
                <w:szCs w:val="21"/>
              </w:rPr>
              <w:t>赶快</w:t>
            </w:r>
            <w:r>
              <w:rPr>
                <w:szCs w:val="21"/>
                <w:lang w:val="en-US"/>
              </w:rPr>
              <w:t>kan</w:t>
            </w:r>
            <w:r>
              <w:rPr>
                <w:szCs w:val="21"/>
                <w:vertAlign w:val="superscript"/>
                <w:lang w:val="en-US"/>
              </w:rPr>
              <w:t>213</w:t>
            </w:r>
            <w:r>
              <w:rPr>
                <w:szCs w:val="21"/>
                <w:vertAlign w:val="subscript"/>
                <w:lang w:val="en-US"/>
              </w:rPr>
              <w:t>21</w:t>
            </w:r>
            <w:r>
              <w:rPr>
                <w:szCs w:val="21"/>
                <w:lang w:val="en-US"/>
              </w:rPr>
              <w:t>k</w:t>
            </w:r>
            <w:r>
              <w:rPr>
                <w:rFonts w:hint="eastAsia"/>
                <w:szCs w:val="21"/>
                <w:lang w:val="en-US"/>
              </w:rPr>
              <w:t>‘</w:t>
            </w:r>
            <w:r>
              <w:rPr>
                <w:szCs w:val="21"/>
                <w:lang w:val="en-US"/>
              </w:rPr>
              <w:t>uai</w:t>
            </w:r>
            <w:r>
              <w:rPr>
                <w:szCs w:val="21"/>
                <w:vertAlign w:val="superscript"/>
                <w:lang w:val="en-US"/>
              </w:rPr>
              <w:t>41</w:t>
            </w:r>
            <w:r>
              <w:rPr>
                <w:rFonts w:hint="eastAsia"/>
                <w:szCs w:val="21"/>
                <w:lang w:val="en-US"/>
              </w:rPr>
              <w:br/>
            </w:r>
            <w:r>
              <w:rPr>
                <w:rFonts w:hint="eastAsia"/>
                <w:szCs w:val="21"/>
                <w:lang w:val="en-US"/>
              </w:rPr>
              <w:t>②</w:t>
            </w:r>
            <w:r>
              <w:rPr>
                <w:rFonts w:hint="eastAsia"/>
                <w:szCs w:val="21"/>
              </w:rPr>
              <w:t>赶紧</w:t>
            </w:r>
            <w:r>
              <w:rPr>
                <w:szCs w:val="21"/>
                <w:lang w:val="en-US"/>
              </w:rPr>
              <w:t>kan</w:t>
            </w:r>
            <w:r>
              <w:rPr>
                <w:szCs w:val="21"/>
                <w:vertAlign w:val="superscript"/>
                <w:lang w:val="en-US"/>
              </w:rPr>
              <w:t>213</w:t>
            </w:r>
            <w:r>
              <w:rPr>
                <w:szCs w:val="21"/>
                <w:vertAlign w:val="subscript"/>
                <w:lang w:val="en-US"/>
              </w:rPr>
              <w:t>35</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213</w:t>
            </w:r>
          </w:p>
        </w:tc>
        <w:tc>
          <w:tcPr>
            <w:tcW w:w="3673" w:type="dxa"/>
          </w:tcPr>
          <w:p>
            <w:pPr>
              <w:ind w:right="84"/>
              <w:jc w:val="left"/>
              <w:rPr>
                <w:szCs w:val="21"/>
                <w:lang w:val="en-US"/>
              </w:rPr>
            </w:pPr>
            <w:r>
              <w:rPr>
                <w:rFonts w:hint="eastAsia"/>
                <w:szCs w:val="21"/>
                <w:lang w:val="en-US"/>
              </w:rPr>
              <w:t>①</w:t>
            </w:r>
            <w:r>
              <w:rPr>
                <w:rFonts w:hint="eastAsia"/>
                <w:szCs w:val="21"/>
              </w:rPr>
              <w:t>馬上</w:t>
            </w:r>
            <w:r>
              <w:rPr>
                <w:szCs w:val="21"/>
                <w:lang w:val="en-US"/>
              </w:rPr>
              <w:t>ma</w:t>
            </w:r>
            <w:r>
              <w:rPr>
                <w:szCs w:val="21"/>
                <w:vertAlign w:val="superscript"/>
                <w:lang w:val="en-US"/>
              </w:rPr>
              <w:t>213</w:t>
            </w:r>
            <w:r>
              <w:rPr>
                <w:szCs w:val="21"/>
                <w:vertAlign w:val="subscript"/>
                <w:lang w:val="en-US"/>
              </w:rPr>
              <w:t>21</w:t>
            </w:r>
            <w:r>
              <w:rPr>
                <w:szCs w:val="21"/>
                <w:lang w:val="en-US"/>
              </w:rPr>
              <w:t>saŋ</w:t>
            </w:r>
            <w:r>
              <w:rPr>
                <w:szCs w:val="21"/>
                <w:vertAlign w:val="superscript"/>
                <w:lang w:val="en-US"/>
              </w:rPr>
              <w:t>•</w:t>
            </w:r>
            <w:r>
              <w:rPr>
                <w:rFonts w:hint="eastAsia"/>
                <w:szCs w:val="21"/>
                <w:lang w:val="en-US"/>
              </w:rPr>
              <w:br/>
            </w:r>
            <w:r>
              <w:rPr>
                <w:rFonts w:hint="eastAsia"/>
                <w:szCs w:val="21"/>
                <w:lang w:val="en-US"/>
              </w:rPr>
              <w:t>②</w:t>
            </w:r>
            <w:r>
              <w:rPr>
                <w:rFonts w:hint="eastAsia"/>
                <w:szCs w:val="21"/>
              </w:rPr>
              <w:t>連相儿</w:t>
            </w:r>
            <w:r>
              <w:rPr>
                <w:szCs w:val="21"/>
                <w:lang w:val="en-US"/>
              </w:rPr>
              <w:t>LIan</w:t>
            </w:r>
            <w:r>
              <w:rPr>
                <w:szCs w:val="21"/>
                <w:vertAlign w:val="superscript"/>
                <w:lang w:val="en-US"/>
              </w:rPr>
              <w:t>35</w:t>
            </w:r>
            <w:r>
              <w:rPr>
                <w:rFonts w:ascii="Cambria Math" w:hAnsi="Cambria Math" w:cs="Cambria Math"/>
                <w:szCs w:val="21"/>
                <w:lang w:val="en-US"/>
              </w:rPr>
              <w:t>ɕ</w:t>
            </w:r>
            <w:r>
              <w:rPr>
                <w:szCs w:val="21"/>
                <w:lang w:val="en-US"/>
              </w:rPr>
              <w:t>iaŋr</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赶紧</w:t>
            </w:r>
            <w:r>
              <w:rPr>
                <w:szCs w:val="21"/>
                <w:lang w:val="en-US"/>
              </w:rPr>
              <w:t>k</w:t>
            </w:r>
            <w:r>
              <w:rPr>
                <w:rFonts w:ascii="Cambria Math" w:hAnsi="Cambria Math"/>
                <w:szCs w:val="21"/>
                <w:lang w:val="en-US"/>
              </w:rPr>
              <w:t>æ̃</w:t>
            </w:r>
            <w:r>
              <w:rPr>
                <w:szCs w:val="21"/>
                <w:vertAlign w:val="superscript"/>
                <w:lang w:val="en-US"/>
              </w:rPr>
              <w:t>53</w:t>
            </w:r>
            <w:r>
              <w:rPr>
                <w:szCs w:val="21"/>
                <w:vertAlign w:val="subscript"/>
                <w:lang w:val="en-US"/>
              </w:rPr>
              <w:t>21</w:t>
            </w:r>
            <w:r>
              <w:rPr>
                <w:szCs w:val="21"/>
                <w:lang w:val="en-US"/>
              </w:rPr>
              <w:t>t</w:t>
            </w:r>
            <w:r>
              <w:rPr>
                <w:rFonts w:ascii="Cambria Math" w:hAnsi="Cambria Math" w:cs="Cambria Math"/>
                <w:szCs w:val="21"/>
                <w:lang w:val="en-US"/>
              </w:rPr>
              <w:t>ɕ</w:t>
            </w:r>
            <w:r>
              <w:rPr>
                <w:szCs w:val="21"/>
                <w:lang w:val="en-US"/>
              </w:rPr>
              <w:t>iẽ</w:t>
            </w:r>
            <w:r>
              <w:rPr>
                <w:szCs w:val="21"/>
                <w:vertAlign w:val="superscript"/>
                <w:lang w:val="en-US"/>
              </w:rPr>
              <w:t>53</w:t>
            </w:r>
          </w:p>
        </w:tc>
        <w:tc>
          <w:tcPr>
            <w:tcW w:w="3673" w:type="dxa"/>
          </w:tcPr>
          <w:p>
            <w:pPr>
              <w:ind w:right="84"/>
              <w:jc w:val="left"/>
              <w:rPr>
                <w:szCs w:val="21"/>
                <w:lang w:val="en-US"/>
              </w:rPr>
            </w:pPr>
            <w:r>
              <w:rPr>
                <w:rFonts w:hint="eastAsia"/>
                <w:szCs w:val="21"/>
              </w:rPr>
              <w:t>馬上</w:t>
            </w:r>
            <w:r>
              <w:rPr>
                <w:szCs w:val="21"/>
                <w:lang w:val="en-US"/>
              </w:rPr>
              <w:t>m</w:t>
            </w:r>
            <w:r>
              <w:rPr>
                <w:rFonts w:hint="eastAsia"/>
                <w:szCs w:val="21"/>
                <w:lang w:val="en-US"/>
              </w:rPr>
              <w:t>ɑ</w:t>
            </w:r>
            <w:r>
              <w:rPr>
                <w:szCs w:val="21"/>
                <w:vertAlign w:val="superscript"/>
                <w:lang w:val="en-US"/>
              </w:rPr>
              <w:t>53</w:t>
            </w:r>
            <w:r>
              <w:rPr>
                <w:rFonts w:ascii="Cambria Math" w:hAnsi="Cambria Math" w:cs="Cambria Math"/>
                <w:szCs w:val="21"/>
                <w:lang w:val="en-US"/>
              </w:rPr>
              <w:t>ʂ</w:t>
            </w:r>
            <w:r>
              <w:rPr>
                <w:rFonts w:hint="eastAsia"/>
                <w:szCs w:val="21"/>
                <w:lang w:val="en-US"/>
              </w:rPr>
              <w:t>ɑ</w:t>
            </w:r>
            <w:r>
              <w:rPr>
                <w:szCs w:val="21"/>
                <w:lang w:val="en-US"/>
              </w:rPr>
              <w:t>ŋ</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赶快</w:t>
            </w:r>
            <w:r>
              <w:rPr>
                <w:szCs w:val="21"/>
                <w:lang w:val="en-US"/>
              </w:rPr>
              <w:t>kan</w:t>
            </w:r>
            <w:r>
              <w:rPr>
                <w:szCs w:val="21"/>
                <w:vertAlign w:val="superscript"/>
                <w:lang w:val="en-US"/>
              </w:rPr>
              <w:t>53</w:t>
            </w:r>
            <w:r>
              <w:rPr>
                <w:szCs w:val="21"/>
                <w:lang w:val="en-US"/>
              </w:rPr>
              <w:t>k'uai</w:t>
            </w:r>
            <w:r>
              <w:rPr>
                <w:szCs w:val="21"/>
                <w:vertAlign w:val="superscript"/>
                <w:lang w:val="en-US"/>
              </w:rPr>
              <w:t>13</w:t>
            </w:r>
          </w:p>
        </w:tc>
        <w:tc>
          <w:tcPr>
            <w:tcW w:w="3673" w:type="dxa"/>
          </w:tcPr>
          <w:p>
            <w:pPr>
              <w:ind w:right="84"/>
              <w:jc w:val="left"/>
              <w:rPr>
                <w:szCs w:val="21"/>
                <w:lang w:val="en-US"/>
              </w:rPr>
            </w:pPr>
            <w:r>
              <w:rPr>
                <w:rFonts w:hint="eastAsia"/>
                <w:szCs w:val="21"/>
              </w:rPr>
              <w:t>馬上</w:t>
            </w:r>
            <w:r>
              <w:rPr>
                <w:szCs w:val="21"/>
                <w:lang w:val="en-US"/>
              </w:rPr>
              <w:t>ma</w:t>
            </w:r>
            <w:r>
              <w:rPr>
                <w:szCs w:val="21"/>
                <w:vertAlign w:val="superscript"/>
                <w:lang w:val="en-US"/>
              </w:rPr>
              <w:t>53</w:t>
            </w:r>
            <w:r>
              <w:rPr>
                <w:szCs w:val="21"/>
                <w:lang w:val="en-US"/>
              </w:rPr>
              <w:t>saŋ</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赶快</w:t>
            </w:r>
            <w:r>
              <w:rPr>
                <w:szCs w:val="21"/>
                <w:lang w:val="en-US"/>
              </w:rPr>
              <w:t>kã</w:t>
            </w:r>
            <w:r>
              <w:rPr>
                <w:szCs w:val="21"/>
                <w:vertAlign w:val="superscript"/>
                <w:lang w:val="en-US"/>
              </w:rPr>
              <w:t>53</w:t>
            </w:r>
            <w:r>
              <w:rPr>
                <w:szCs w:val="21"/>
                <w:lang w:val="en-US"/>
              </w:rPr>
              <w:t>k'u</w:t>
            </w:r>
            <w:r>
              <w:rPr>
                <w:rFonts w:ascii="Cambria Math" w:hAnsi="Cambria Math" w:cs="Cambria Math"/>
                <w:szCs w:val="21"/>
                <w:lang w:val="en-US"/>
              </w:rPr>
              <w:t>ɛ</w:t>
            </w:r>
            <w:r>
              <w:rPr>
                <w:szCs w:val="21"/>
                <w:vertAlign w:val="superscript"/>
                <w:lang w:val="en-US"/>
              </w:rPr>
              <w:t>13</w:t>
            </w:r>
          </w:p>
        </w:tc>
        <w:tc>
          <w:tcPr>
            <w:tcW w:w="3673" w:type="dxa"/>
          </w:tcPr>
          <w:p>
            <w:pPr>
              <w:ind w:right="84"/>
              <w:jc w:val="left"/>
              <w:rPr>
                <w:szCs w:val="21"/>
                <w:lang w:val="en-US"/>
              </w:rPr>
            </w:pPr>
            <w:r>
              <w:rPr>
                <w:rFonts w:hint="eastAsia"/>
                <w:szCs w:val="21"/>
              </w:rPr>
              <w:t>馬上</w:t>
            </w:r>
            <w:r>
              <w:rPr>
                <w:szCs w:val="21"/>
                <w:lang w:val="en-US"/>
              </w:rPr>
              <w:t>ma</w:t>
            </w:r>
            <w:r>
              <w:rPr>
                <w:szCs w:val="21"/>
                <w:vertAlign w:val="superscript"/>
                <w:lang w:val="en-US"/>
              </w:rPr>
              <w:t>53</w:t>
            </w:r>
            <w:r>
              <w:rPr>
                <w:rFonts w:ascii="Cambria Math" w:hAnsi="Cambria Math" w:cs="Cambria Math"/>
                <w:szCs w:val="21"/>
                <w:lang w:val="en-US"/>
              </w:rPr>
              <w:t>ʂ</w:t>
            </w:r>
            <w:r>
              <w:rPr>
                <w:szCs w:val="21"/>
                <w:lang w:val="en-US"/>
              </w:rPr>
              <w:t>ã</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赶紧</w:t>
            </w:r>
            <w:r>
              <w:rPr>
                <w:szCs w:val="21"/>
                <w:lang w:val="en-US"/>
              </w:rPr>
              <w:t>k</w:t>
            </w:r>
            <w:r>
              <w:rPr>
                <w:rFonts w:ascii="Cambria Math" w:hAnsi="Cambria Math"/>
                <w:szCs w:val="21"/>
                <w:lang w:val="en-US"/>
              </w:rPr>
              <w:t>æ̃</w:t>
            </w:r>
            <w:r>
              <w:rPr>
                <w:szCs w:val="21"/>
                <w:vertAlign w:val="superscript"/>
                <w:lang w:val="en-US"/>
              </w:rPr>
              <w:t>24</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24</w:t>
            </w:r>
          </w:p>
        </w:tc>
        <w:tc>
          <w:tcPr>
            <w:tcW w:w="3673" w:type="dxa"/>
          </w:tcPr>
          <w:p>
            <w:pPr>
              <w:ind w:right="84"/>
              <w:jc w:val="left"/>
              <w:rPr>
                <w:szCs w:val="21"/>
                <w:lang w:val="en-US"/>
              </w:rPr>
            </w:pPr>
            <w:r>
              <w:rPr>
                <w:rFonts w:hint="eastAsia"/>
                <w:szCs w:val="21"/>
              </w:rPr>
              <w:t>馬上</w:t>
            </w:r>
            <w:r>
              <w:rPr>
                <w:szCs w:val="21"/>
                <w:lang w:val="en-US"/>
              </w:rPr>
              <w:t>ma</w:t>
            </w:r>
            <w:r>
              <w:rPr>
                <w:szCs w:val="21"/>
                <w:vertAlign w:val="superscript"/>
                <w:lang w:val="en-US"/>
              </w:rPr>
              <w:t>24</w:t>
            </w:r>
            <w:r>
              <w:rPr>
                <w:rFonts w:ascii="Cambria Math" w:hAnsi="Cambria Math" w:cs="Cambria Math"/>
                <w:szCs w:val="21"/>
                <w:lang w:val="en-US"/>
              </w:rPr>
              <w:t>ʂ</w:t>
            </w:r>
            <w:r>
              <w:rPr>
                <w:rFonts w:ascii="Cambria Math" w:hAnsi="Cambria Math"/>
                <w:szCs w:val="21"/>
              </w:rPr>
              <w:t>ɑ̃</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赶快</w:t>
            </w:r>
            <w:r>
              <w:rPr>
                <w:szCs w:val="21"/>
                <w:lang w:val="en-US"/>
              </w:rPr>
              <w:t>k</w:t>
            </w:r>
            <w:r>
              <w:rPr>
                <w:rFonts w:ascii="Cambria Math" w:hAnsi="Cambria Math" w:cs="Cambria Math"/>
                <w:szCs w:val="21"/>
                <w:lang w:val="en-US"/>
              </w:rPr>
              <w:t>ɛ̃</w:t>
            </w:r>
            <w:r>
              <w:rPr>
                <w:szCs w:val="21"/>
                <w:vertAlign w:val="superscript"/>
                <w:lang w:val="en-US"/>
              </w:rPr>
              <w:t>42</w:t>
            </w:r>
            <w:r>
              <w:rPr>
                <w:szCs w:val="21"/>
                <w:lang w:val="en-US"/>
              </w:rPr>
              <w:t>k'u</w:t>
            </w:r>
            <w:r>
              <w:rPr>
                <w:rFonts w:ascii="Cambria Math" w:hAnsi="Cambria Math" w:cs="Cambria Math"/>
                <w:szCs w:val="21"/>
                <w:lang w:val="en-US"/>
              </w:rPr>
              <w:t>ɛ</w:t>
            </w:r>
            <w:r>
              <w:rPr>
                <w:szCs w:val="21"/>
                <w:vertAlign w:val="superscript"/>
                <w:lang w:val="en-US"/>
              </w:rPr>
              <w:t>55</w:t>
            </w:r>
          </w:p>
        </w:tc>
        <w:tc>
          <w:tcPr>
            <w:tcW w:w="3673" w:type="dxa"/>
          </w:tcPr>
          <w:p>
            <w:pPr>
              <w:ind w:right="84"/>
              <w:jc w:val="left"/>
              <w:rPr>
                <w:szCs w:val="21"/>
                <w:lang w:val="en-US"/>
              </w:rPr>
            </w:pPr>
            <w:r>
              <w:rPr>
                <w:rFonts w:hint="eastAsia"/>
                <w:szCs w:val="21"/>
              </w:rPr>
              <w:t>馬上</w:t>
            </w:r>
            <w:r>
              <w:rPr>
                <w:szCs w:val="21"/>
                <w:lang w:val="en-US"/>
              </w:rPr>
              <w:t>m</w:t>
            </w:r>
            <w:r>
              <w:rPr>
                <w:rFonts w:hint="eastAsia"/>
                <w:szCs w:val="21"/>
                <w:lang w:val="en-US"/>
              </w:rPr>
              <w:t>ɑ</w:t>
            </w:r>
            <w:r>
              <w:rPr>
                <w:szCs w:val="21"/>
                <w:vertAlign w:val="superscript"/>
                <w:lang w:val="en-US"/>
              </w:rPr>
              <w:t>42</w:t>
            </w:r>
            <w:r>
              <w:rPr>
                <w:szCs w:val="21"/>
                <w:lang w:val="en-US"/>
              </w:rPr>
              <w:t>s</w:t>
            </w:r>
            <w:r>
              <w:rPr>
                <w:rFonts w:hint="eastAsia"/>
                <w:szCs w:val="21"/>
                <w:lang w:val="en-US"/>
              </w:rPr>
              <w:t>ɑ</w:t>
            </w:r>
            <w:r>
              <w:rPr>
                <w:szCs w:val="21"/>
                <w:lang w:val="en-US"/>
              </w:rPr>
              <w:t>ŋ</w:t>
            </w:r>
            <w:r>
              <w:rPr>
                <w:szCs w:val="21"/>
                <w:vertAlign w:val="superscript"/>
                <w:lang w:val="en-US"/>
              </w:rPr>
              <w:t>•</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豪</w:t>
            </w:r>
            <w:r>
              <w:rPr>
                <w:szCs w:val="21"/>
                <w:lang w:val="en-US"/>
              </w:rPr>
              <w:t>*</w:t>
            </w:r>
            <w:r>
              <w:rPr>
                <w:rFonts w:hint="eastAsia"/>
                <w:szCs w:val="21"/>
              </w:rPr>
              <w:t>燥</w:t>
            </w:r>
            <w:r>
              <w:rPr>
                <w:szCs w:val="21"/>
                <w:lang w:val="en-US"/>
              </w:rPr>
              <w:t>*</w:t>
            </w:r>
            <w:r>
              <w:rPr>
                <w:rFonts w:ascii="Cambria Math" w:hAnsi="Cambria Math" w:cs="Cambria Math"/>
                <w:szCs w:val="21"/>
                <w:lang w:val="en-US"/>
              </w:rPr>
              <w:t>ɦ</w:t>
            </w:r>
            <w:r>
              <w:rPr>
                <w:szCs w:val="21"/>
                <w:lang w:val="en-US"/>
              </w:rPr>
              <w:t>æ</w:t>
            </w:r>
            <w:r>
              <w:rPr>
                <w:szCs w:val="21"/>
                <w:vertAlign w:val="superscript"/>
                <w:lang w:val="en-US"/>
              </w:rPr>
              <w:t>24</w:t>
            </w:r>
            <w:r>
              <w:rPr>
                <w:szCs w:val="21"/>
                <w:vertAlign w:val="subscript"/>
                <w:lang w:val="en-US"/>
              </w:rPr>
              <w:t>22</w:t>
            </w:r>
            <w:r>
              <w:rPr>
                <w:szCs w:val="21"/>
                <w:lang w:val="en-US"/>
              </w:rPr>
              <w:t>sæ</w:t>
            </w:r>
            <w:r>
              <w:rPr>
                <w:szCs w:val="21"/>
                <w:vertAlign w:val="superscript"/>
                <w:lang w:val="en-US"/>
              </w:rPr>
              <w:t>513</w:t>
            </w:r>
            <w:r>
              <w:rPr>
                <w:szCs w:val="21"/>
                <w:vertAlign w:val="subscript"/>
                <w:lang w:val="en-US"/>
              </w:rPr>
              <w:t>44</w:t>
            </w:r>
          </w:p>
        </w:tc>
        <w:tc>
          <w:tcPr>
            <w:tcW w:w="3673" w:type="dxa"/>
          </w:tcPr>
          <w:p>
            <w:pPr>
              <w:ind w:right="84"/>
              <w:jc w:val="left"/>
              <w:rPr>
                <w:szCs w:val="21"/>
                <w:lang w:val="en-US"/>
              </w:rPr>
            </w:pPr>
            <w:r>
              <w:rPr>
                <w:rFonts w:hint="eastAsia"/>
                <w:szCs w:val="21"/>
              </w:rPr>
              <w:t>馬上</w:t>
            </w:r>
            <w:r>
              <w:rPr>
                <w:szCs w:val="21"/>
                <w:lang w:val="en-US"/>
              </w:rPr>
              <w:t>mo</w:t>
            </w:r>
            <w:r>
              <w:rPr>
                <w:szCs w:val="21"/>
                <w:vertAlign w:val="superscript"/>
                <w:lang w:val="en-US"/>
              </w:rPr>
              <w:t>44</w:t>
            </w:r>
            <w:r>
              <w:rPr>
                <w:szCs w:val="21"/>
                <w:lang w:val="en-US"/>
              </w:rPr>
              <w:t>z</w:t>
            </w:r>
            <w:r>
              <w:rPr>
                <w:rFonts w:ascii="Cambria Math" w:hAnsi="Cambria Math" w:cs="Cambria Math"/>
                <w:szCs w:val="21"/>
                <w:lang w:val="en-US"/>
              </w:rPr>
              <w:t>ɒ</w:t>
            </w:r>
            <w:r>
              <w:rPr>
                <w:szCs w:val="21"/>
                <w:lang w:val="en-US"/>
              </w:rPr>
              <w:t>ŋ</w:t>
            </w:r>
            <w:r>
              <w:rPr>
                <w:szCs w:val="21"/>
                <w:vertAlign w:val="superscript"/>
                <w:lang w:val="en-US"/>
              </w:rPr>
              <w:t>31</w:t>
            </w:r>
            <w:r>
              <w:rPr>
                <w:szCs w:val="21"/>
                <w:vertAlign w:val="subscript"/>
                <w:lang w:val="en-US"/>
              </w:rPr>
              <w:t>21</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lang w:val="en-US"/>
              </w:rPr>
              <w:t>①</w:t>
            </w:r>
            <w:r>
              <w:rPr>
                <w:rFonts w:hint="eastAsia"/>
                <w:szCs w:val="21"/>
              </w:rPr>
              <w:t>钟</w:t>
            </w:r>
            <w:r>
              <w:rPr>
                <w:szCs w:val="21"/>
                <w:lang w:val="en-US"/>
              </w:rPr>
              <w:t>*</w:t>
            </w:r>
            <w:r>
              <w:rPr>
                <w:rFonts w:hint="eastAsia"/>
                <w:szCs w:val="21"/>
              </w:rPr>
              <w:t>紧</w:t>
            </w:r>
            <w:r>
              <w:rPr>
                <w:szCs w:val="21"/>
                <w:lang w:val="en-US"/>
              </w:rPr>
              <w:t>t</w:t>
            </w:r>
            <w:r>
              <w:rPr>
                <w:rFonts w:ascii="Cambria Math" w:hAnsi="Cambria Math" w:cs="Cambria Math"/>
                <w:szCs w:val="21"/>
                <w:lang w:val="en-US"/>
              </w:rPr>
              <w:t>ɕ</w:t>
            </w:r>
            <w:r>
              <w:rPr>
                <w:szCs w:val="21"/>
                <w:lang w:val="en-US"/>
              </w:rPr>
              <w:t>y</w:t>
            </w:r>
            <w:r>
              <w:rPr>
                <w:rFonts w:ascii="Cambria Math" w:hAnsi="Cambria Math" w:cs="Cambria Math"/>
                <w:szCs w:val="21"/>
                <w:lang w:val="en-US"/>
              </w:rPr>
              <w:t>ɔ</w:t>
            </w:r>
            <w:r>
              <w:rPr>
                <w:szCs w:val="21"/>
                <w:vertAlign w:val="superscript"/>
                <w:lang w:val="en-US"/>
              </w:rPr>
              <w:t>44</w:t>
            </w:r>
            <w:r>
              <w:rPr>
                <w:szCs w:val="21"/>
                <w:lang w:val="en-US"/>
              </w:rPr>
              <w:t>t</w:t>
            </w:r>
            <w:r>
              <w:rPr>
                <w:rFonts w:ascii="Cambria Math" w:hAnsi="Cambria Math" w:cs="Cambria Math"/>
                <w:szCs w:val="21"/>
                <w:lang w:val="en-US"/>
              </w:rPr>
              <w:t>ɕ</w:t>
            </w:r>
            <w:r>
              <w:rPr>
                <w:szCs w:val="21"/>
                <w:lang w:val="en-US"/>
              </w:rPr>
              <w:t>iaŋ</w:t>
            </w:r>
            <w:r>
              <w:rPr>
                <w:szCs w:val="21"/>
                <w:vertAlign w:val="superscript"/>
                <w:lang w:val="en-US"/>
              </w:rPr>
              <w:t>45</w:t>
            </w:r>
            <w:r>
              <w:rPr>
                <w:rFonts w:hint="eastAsia"/>
                <w:szCs w:val="21"/>
                <w:lang w:val="en-US"/>
              </w:rPr>
              <w:br/>
            </w:r>
            <w:r>
              <w:rPr>
                <w:rFonts w:hint="eastAsia"/>
                <w:szCs w:val="21"/>
                <w:lang w:val="en-US"/>
              </w:rPr>
              <w:t>②</w:t>
            </w:r>
            <w:r>
              <w:rPr>
                <w:rFonts w:hint="eastAsia"/>
                <w:szCs w:val="21"/>
              </w:rPr>
              <w:t>赶紧</w:t>
            </w:r>
            <w:r>
              <w:rPr>
                <w:szCs w:val="21"/>
                <w:lang w:val="en-US"/>
              </w:rPr>
              <w:t>ky</w:t>
            </w:r>
            <w:r>
              <w:rPr>
                <w:szCs w:val="21"/>
                <w:vertAlign w:val="superscript"/>
                <w:lang w:val="en-US"/>
              </w:rPr>
              <w:t>45</w:t>
            </w:r>
            <w:r>
              <w:rPr>
                <w:szCs w:val="21"/>
                <w:lang w:val="en-US"/>
              </w:rPr>
              <w:t>t</w:t>
            </w:r>
            <w:r>
              <w:rPr>
                <w:rFonts w:ascii="Cambria Math" w:hAnsi="Cambria Math" w:cs="Cambria Math"/>
                <w:szCs w:val="21"/>
                <w:lang w:val="en-US"/>
              </w:rPr>
              <w:t>ɕ</w:t>
            </w:r>
            <w:r>
              <w:rPr>
                <w:szCs w:val="21"/>
                <w:lang w:val="en-US"/>
              </w:rPr>
              <w:t>iaŋ</w:t>
            </w:r>
            <w:r>
              <w:rPr>
                <w:szCs w:val="21"/>
                <w:vertAlign w:val="superscript"/>
                <w:lang w:val="en-US"/>
              </w:rPr>
              <w:t>45</w:t>
            </w:r>
          </w:p>
        </w:tc>
        <w:tc>
          <w:tcPr>
            <w:tcW w:w="3673" w:type="dxa"/>
          </w:tcPr>
          <w:p>
            <w:pPr>
              <w:ind w:right="84"/>
              <w:jc w:val="left"/>
              <w:rPr>
                <w:szCs w:val="21"/>
                <w:lang w:val="en-US"/>
              </w:rPr>
            </w:pPr>
            <w:r>
              <w:rPr>
                <w:rFonts w:hint="eastAsia"/>
                <w:szCs w:val="21"/>
                <w:lang w:val="en-US"/>
              </w:rPr>
              <w:t>①</w:t>
            </w:r>
            <w:r>
              <w:rPr>
                <w:rFonts w:hint="eastAsia"/>
                <w:szCs w:val="21"/>
              </w:rPr>
              <w:t>馬上</w:t>
            </w:r>
            <w:r>
              <w:rPr>
                <w:szCs w:val="21"/>
                <w:lang w:val="en-US"/>
              </w:rPr>
              <w:t>mo</w:t>
            </w:r>
            <w:r>
              <w:rPr>
                <w:szCs w:val="21"/>
                <w:vertAlign w:val="superscript"/>
                <w:lang w:val="en-US"/>
              </w:rPr>
              <w:t>24</w:t>
            </w:r>
            <w:r>
              <w:rPr>
                <w:rFonts w:ascii="Cambria Math" w:hAnsi="Cambria Math" w:cs="Cambria Math"/>
                <w:szCs w:val="21"/>
                <w:lang w:val="en-US"/>
              </w:rPr>
              <w:t>ɦ</w:t>
            </w:r>
            <w:r>
              <w:rPr>
                <w:szCs w:val="21"/>
                <w:lang w:val="en-US"/>
              </w:rPr>
              <w:t>i</w:t>
            </w:r>
            <w:r>
              <w:rPr>
                <w:szCs w:val="21"/>
                <w:vertAlign w:val="superscript"/>
                <w:lang w:val="en-US"/>
              </w:rPr>
              <w:t>•</w:t>
            </w:r>
            <w:r>
              <w:rPr>
                <w:rFonts w:hint="eastAsia"/>
                <w:szCs w:val="21"/>
                <w:lang w:val="en-US"/>
              </w:rPr>
              <w:t>②</w:t>
            </w:r>
            <w:r>
              <w:rPr>
                <w:rFonts w:hint="eastAsia"/>
                <w:szCs w:val="21"/>
              </w:rPr>
              <w:t>随手</w:t>
            </w:r>
            <w:r>
              <w:rPr>
                <w:szCs w:val="21"/>
                <w:lang w:val="en-US"/>
              </w:rPr>
              <w:t>z</w:t>
            </w:r>
            <w:r>
              <w:rPr>
                <w:rFonts w:ascii="Tahoma" w:hAnsi="Tahoma" w:cs="Tahoma"/>
                <w:szCs w:val="21"/>
              </w:rPr>
              <w:t>ๅ</w:t>
            </w:r>
            <w:r>
              <w:rPr>
                <w:szCs w:val="21"/>
                <w:vertAlign w:val="superscript"/>
                <w:lang w:val="en-US"/>
              </w:rPr>
              <w:t>31</w:t>
            </w:r>
            <w:r>
              <w:rPr>
                <w:rFonts w:ascii="Cambria Math" w:hAnsi="Cambria Math" w:cs="Cambria Math"/>
                <w:szCs w:val="21"/>
                <w:lang w:val="en-US"/>
              </w:rPr>
              <w:t>ɕ</w:t>
            </w:r>
            <w:r>
              <w:rPr>
                <w:szCs w:val="21"/>
                <w:lang w:val="en-US"/>
              </w:rPr>
              <w:t>iu</w:t>
            </w:r>
            <w:r>
              <w:rPr>
                <w:szCs w:val="21"/>
                <w:vertAlign w:val="superscript"/>
                <w:lang w:val="en-US"/>
              </w:rPr>
              <w:t>45</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赶紧</w:t>
            </w:r>
            <w:r>
              <w:rPr>
                <w:szCs w:val="21"/>
                <w:lang w:val="en-US"/>
              </w:rPr>
              <w:t>kan</w:t>
            </w:r>
            <w:r>
              <w:rPr>
                <w:szCs w:val="21"/>
                <w:vertAlign w:val="superscript"/>
                <w:lang w:val="en-US"/>
              </w:rPr>
              <w:t>41</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41</w:t>
            </w:r>
          </w:p>
        </w:tc>
        <w:tc>
          <w:tcPr>
            <w:tcW w:w="3673" w:type="dxa"/>
          </w:tcPr>
          <w:p>
            <w:pPr>
              <w:ind w:right="84"/>
              <w:jc w:val="left"/>
              <w:rPr>
                <w:szCs w:val="21"/>
                <w:lang w:val="en-US"/>
              </w:rPr>
            </w:pPr>
            <w:r>
              <w:rPr>
                <w:rFonts w:hint="eastAsia"/>
                <w:szCs w:val="21"/>
              </w:rPr>
              <w:t>馬上</w:t>
            </w:r>
            <w:r>
              <w:rPr>
                <w:szCs w:val="21"/>
                <w:lang w:val="en-US"/>
              </w:rPr>
              <w:t>ma</w:t>
            </w:r>
            <w:r>
              <w:rPr>
                <w:szCs w:val="21"/>
                <w:vertAlign w:val="superscript"/>
                <w:lang w:val="en-US"/>
              </w:rPr>
              <w:t>41</w:t>
            </w:r>
            <w:r>
              <w:rPr>
                <w:szCs w:val="21"/>
                <w:lang w:val="en-US"/>
              </w:rPr>
              <w:t>san</w:t>
            </w:r>
            <w:r>
              <w:rPr>
                <w:szCs w:val="21"/>
                <w:vertAlign w:val="superscript"/>
                <w:lang w:val="en-US"/>
              </w:rPr>
              <w:t>21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赶紧</w:t>
            </w:r>
            <w:r>
              <w:rPr>
                <w:szCs w:val="21"/>
                <w:lang w:val="en-US"/>
              </w:rPr>
              <w:t>k</w:t>
            </w:r>
            <w:r>
              <w:rPr>
                <w:rFonts w:ascii="Cambria Math" w:hAnsi="Cambria Math" w:cs="Cambria Math"/>
                <w:szCs w:val="21"/>
                <w:lang w:val="en-US"/>
              </w:rPr>
              <w:t>ɔ</w:t>
            </w:r>
            <w:r>
              <w:rPr>
                <w:szCs w:val="21"/>
                <w:lang w:val="en-US"/>
              </w:rPr>
              <w:t>n</w:t>
            </w:r>
            <w:r>
              <w:rPr>
                <w:szCs w:val="21"/>
                <w:vertAlign w:val="superscript"/>
                <w:lang w:val="en-US"/>
              </w:rPr>
              <w:t>213</w:t>
            </w:r>
            <w:r>
              <w:rPr>
                <w:szCs w:val="21"/>
                <w:lang w:val="en-US"/>
              </w:rPr>
              <w:t>t</w:t>
            </w:r>
            <w:r>
              <w:rPr>
                <w:rFonts w:ascii="Cambria Math" w:hAnsi="Cambria Math" w:cs="Cambria Math"/>
                <w:szCs w:val="21"/>
                <w:lang w:val="en-US"/>
              </w:rPr>
              <w:t>ɕ</w:t>
            </w:r>
            <w:r>
              <w:rPr>
                <w:szCs w:val="21"/>
                <w:lang w:val="en-US"/>
              </w:rPr>
              <w:t>in</w:t>
            </w:r>
            <w:r>
              <w:rPr>
                <w:szCs w:val="21"/>
                <w:vertAlign w:val="superscript"/>
                <w:lang w:val="en-US"/>
              </w:rPr>
              <w:t>213</w:t>
            </w:r>
          </w:p>
        </w:tc>
        <w:tc>
          <w:tcPr>
            <w:tcW w:w="3673" w:type="dxa"/>
          </w:tcPr>
          <w:p>
            <w:pPr>
              <w:ind w:right="84"/>
              <w:jc w:val="left"/>
              <w:rPr>
                <w:szCs w:val="21"/>
                <w:lang w:val="en-US"/>
              </w:rPr>
            </w:pPr>
            <w:r>
              <w:rPr>
                <w:rFonts w:hint="eastAsia"/>
                <w:szCs w:val="21"/>
              </w:rPr>
              <w:t>馬上</w:t>
            </w:r>
            <w:r>
              <w:rPr>
                <w:szCs w:val="21"/>
                <w:lang w:val="en-US"/>
              </w:rPr>
              <w:t>ma</w:t>
            </w:r>
            <w:r>
              <w:rPr>
                <w:szCs w:val="21"/>
                <w:vertAlign w:val="superscript"/>
                <w:lang w:val="en-US"/>
              </w:rPr>
              <w:t>213</w:t>
            </w:r>
            <w:r>
              <w:rPr>
                <w:szCs w:val="21"/>
                <w:lang w:val="en-US"/>
              </w:rPr>
              <w:t>s</w:t>
            </w:r>
            <w:r>
              <w:rPr>
                <w:rFonts w:ascii="Cambria Math" w:hAnsi="Cambria Math" w:cs="Cambria Math"/>
                <w:szCs w:val="21"/>
                <w:lang w:val="en-US"/>
              </w:rPr>
              <w:t>ɔ</w:t>
            </w:r>
            <w:r>
              <w:rPr>
                <w:szCs w:val="21"/>
                <w:lang w:val="en-US"/>
              </w:rPr>
              <w:t>ŋ</w:t>
            </w:r>
            <w:r>
              <w:rPr>
                <w:szCs w:val="21"/>
                <w:vertAlign w:val="superscript"/>
                <w:lang w:val="en-US"/>
              </w:rPr>
              <w:t>31</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快〔</w:t>
            </w:r>
            <w:r>
              <w:rPr>
                <w:rFonts w:hint="eastAsia"/>
                <w:szCs w:val="21"/>
                <w:lang w:val="en-US"/>
              </w:rPr>
              <w:t>□</w:t>
            </w:r>
            <w:r>
              <w:rPr>
                <w:rFonts w:hint="eastAsia"/>
                <w:szCs w:val="21"/>
              </w:rPr>
              <w:t>〕</w:t>
            </w:r>
            <w:r>
              <w:rPr>
                <w:szCs w:val="21"/>
                <w:lang w:val="en-US"/>
              </w:rPr>
              <w:t>k‘uai</w:t>
            </w:r>
            <w:r>
              <w:rPr>
                <w:szCs w:val="21"/>
                <w:vertAlign w:val="superscript"/>
                <w:lang w:val="en-US"/>
              </w:rPr>
              <w:t>42</w:t>
            </w:r>
            <w:r>
              <w:rPr>
                <w:rFonts w:hint="eastAsia"/>
                <w:szCs w:val="21"/>
              </w:rPr>
              <w:t>〔</w:t>
            </w:r>
            <w:r>
              <w:rPr>
                <w:szCs w:val="21"/>
                <w:lang w:val="en-US"/>
              </w:rPr>
              <w:t>tit</w:t>
            </w:r>
            <w:r>
              <w:rPr>
                <w:szCs w:val="21"/>
                <w:vertAlign w:val="superscript"/>
                <w:lang w:val="en-US"/>
              </w:rPr>
              <w:t>4</w:t>
            </w:r>
            <w:r>
              <w:rPr>
                <w:rFonts w:hint="eastAsia"/>
                <w:szCs w:val="21"/>
              </w:rPr>
              <w:t>〕</w:t>
            </w:r>
          </w:p>
        </w:tc>
        <w:tc>
          <w:tcPr>
            <w:tcW w:w="3673" w:type="dxa"/>
          </w:tcPr>
          <w:p>
            <w:pPr>
              <w:ind w:right="84"/>
              <w:jc w:val="left"/>
              <w:rPr>
                <w:szCs w:val="21"/>
                <w:lang w:val="en-US"/>
              </w:rPr>
            </w:pPr>
            <w:r>
              <w:rPr>
                <w:rFonts w:hint="eastAsia"/>
                <w:szCs w:val="21"/>
              </w:rPr>
              <w:t>即刻</w:t>
            </w:r>
            <w:r>
              <w:rPr>
                <w:szCs w:val="21"/>
                <w:lang w:val="en-US"/>
              </w:rPr>
              <w:t>tsit</w:t>
            </w:r>
            <w:r>
              <w:rPr>
                <w:szCs w:val="21"/>
                <w:vertAlign w:val="superscript"/>
                <w:lang w:val="en-US"/>
              </w:rPr>
              <w:t>21</w:t>
            </w:r>
            <w:r>
              <w:rPr>
                <w:szCs w:val="21"/>
                <w:lang w:val="en-US"/>
              </w:rPr>
              <w:t>k'</w:t>
            </w:r>
            <w:r>
              <w:rPr>
                <w:rFonts w:ascii="Cambria Math" w:hAnsi="Cambria Math" w:cs="Cambria Math"/>
                <w:szCs w:val="21"/>
                <w:lang w:val="en-US"/>
              </w:rPr>
              <w:t>ɛ</w:t>
            </w:r>
            <w:r>
              <w:rPr>
                <w:szCs w:val="21"/>
                <w:lang w:val="en-US"/>
              </w:rPr>
              <w:t>t</w:t>
            </w:r>
            <w:r>
              <w:rPr>
                <w:szCs w:val="21"/>
                <w:vertAlign w:val="superscript"/>
                <w:lang w:val="en-US"/>
              </w:rPr>
              <w:t>21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快〔脆〕</w:t>
            </w:r>
            <w:r>
              <w:rPr>
                <w:szCs w:val="21"/>
                <w:lang w:val="en-US"/>
              </w:rPr>
              <w:t>fai</w:t>
            </w:r>
            <w:r>
              <w:rPr>
                <w:szCs w:val="21"/>
                <w:vertAlign w:val="superscript"/>
                <w:lang w:val="en-US"/>
              </w:rPr>
              <w:t>33</w:t>
            </w:r>
            <w:r>
              <w:rPr>
                <w:rFonts w:hint="eastAsia"/>
                <w:szCs w:val="21"/>
              </w:rPr>
              <w:t>〔</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ɔ</w:t>
            </w:r>
            <w:r>
              <w:rPr>
                <w:szCs w:val="21"/>
                <w:lang w:val="en-US"/>
              </w:rPr>
              <w:t>i</w:t>
            </w:r>
            <w:r>
              <w:rPr>
                <w:szCs w:val="21"/>
                <w:vertAlign w:val="superscript"/>
                <w:lang w:val="en-US"/>
              </w:rPr>
              <w:t>33</w:t>
            </w:r>
            <w:r>
              <w:rPr>
                <w:rFonts w:hint="eastAsia"/>
                <w:szCs w:val="21"/>
              </w:rPr>
              <w:t>〕</w:t>
            </w:r>
          </w:p>
        </w:tc>
        <w:tc>
          <w:tcPr>
            <w:tcW w:w="3673" w:type="dxa"/>
          </w:tcPr>
          <w:p>
            <w:pPr>
              <w:ind w:right="84"/>
              <w:jc w:val="left"/>
              <w:rPr>
                <w:szCs w:val="21"/>
                <w:lang w:val="en-US"/>
              </w:rPr>
            </w:pPr>
            <w:r>
              <w:rPr>
                <w:rFonts w:hint="eastAsia"/>
                <w:szCs w:val="21"/>
              </w:rPr>
              <w:t>即刻</w:t>
            </w:r>
            <w:r>
              <w:rPr>
                <w:szCs w:val="21"/>
                <w:lang w:val="en-US"/>
              </w:rPr>
              <w:t>t</w:t>
            </w:r>
            <w:r>
              <w:rPr>
                <w:rFonts w:ascii="Cambria Math" w:hAnsi="Cambria Math" w:cs="Cambria Math"/>
                <w:szCs w:val="21"/>
                <w:lang w:val="en-US"/>
              </w:rPr>
              <w:t>ʃɪ</w:t>
            </w:r>
            <w:r>
              <w:rPr>
                <w:szCs w:val="21"/>
                <w:lang w:val="en-US"/>
              </w:rPr>
              <w:t>k</w:t>
            </w:r>
            <w:r>
              <w:rPr>
                <w:szCs w:val="21"/>
                <w:vertAlign w:val="superscript"/>
                <w:lang w:val="en-US"/>
              </w:rPr>
              <w:t>5</w:t>
            </w:r>
            <w:r>
              <w:rPr>
                <w:szCs w:val="21"/>
                <w:lang w:val="en-US"/>
              </w:rPr>
              <w:t>h</w:t>
            </w:r>
            <w:r>
              <w:rPr>
                <w:rFonts w:ascii="Cambria Math" w:hAnsi="Cambria Math" w:cs="Cambria Math"/>
                <w:szCs w:val="21"/>
                <w:lang w:val="en-US"/>
              </w:rPr>
              <w:t>ɐ</w:t>
            </w:r>
            <w:r>
              <w:rPr>
                <w:szCs w:val="21"/>
                <w:lang w:val="en-US"/>
              </w:rPr>
              <w:t>k</w:t>
            </w:r>
            <w:r>
              <w:rPr>
                <w:szCs w:val="21"/>
                <w:vertAlign w:val="superscript"/>
                <w:lang w:val="en-US"/>
              </w:rPr>
              <w:t>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快〔脆〕</w:t>
            </w:r>
            <w:r>
              <w:rPr>
                <w:szCs w:val="21"/>
                <w:lang w:val="en-US"/>
              </w:rPr>
              <w:t>fai</w:t>
            </w:r>
            <w:r>
              <w:rPr>
                <w:szCs w:val="21"/>
                <w:vertAlign w:val="superscript"/>
                <w:lang w:val="en-US"/>
              </w:rPr>
              <w:t>24</w:t>
            </w:r>
            <w:r>
              <w:rPr>
                <w:rFonts w:hint="eastAsia"/>
                <w:szCs w:val="21"/>
              </w:rPr>
              <w:t>〔</w:t>
            </w:r>
            <w:r>
              <w:rPr>
                <w:szCs w:val="21"/>
                <w:lang w:val="en-US"/>
              </w:rPr>
              <w:t>t</w:t>
            </w:r>
            <w:r>
              <w:rPr>
                <w:rFonts w:ascii="Cambria Math" w:hAnsi="Cambria Math" w:cs="Cambria Math"/>
                <w:szCs w:val="21"/>
                <w:lang w:val="en-US"/>
              </w:rPr>
              <w:t>ʃ</w:t>
            </w:r>
            <w:r>
              <w:rPr>
                <w:szCs w:val="21"/>
                <w:lang w:val="en-US"/>
              </w:rPr>
              <w:t>'ui</w:t>
            </w:r>
            <w:r>
              <w:rPr>
                <w:szCs w:val="21"/>
                <w:vertAlign w:val="superscript"/>
                <w:lang w:val="en-US"/>
              </w:rPr>
              <w:t>24</w:t>
            </w:r>
            <w:r>
              <w:rPr>
                <w:rFonts w:hint="eastAsia"/>
                <w:szCs w:val="21"/>
              </w:rPr>
              <w:t>〕</w:t>
            </w:r>
          </w:p>
        </w:tc>
        <w:tc>
          <w:tcPr>
            <w:tcW w:w="3673" w:type="dxa"/>
          </w:tcPr>
          <w:p>
            <w:pPr>
              <w:ind w:right="84"/>
              <w:jc w:val="left"/>
              <w:rPr>
                <w:szCs w:val="21"/>
                <w:lang w:val="en-US"/>
              </w:rPr>
            </w:pPr>
            <w:r>
              <w:rPr>
                <w:rFonts w:hint="eastAsia"/>
                <w:szCs w:val="21"/>
              </w:rPr>
              <w:t>跟手</w:t>
            </w:r>
            <w:r>
              <w:rPr>
                <w:szCs w:val="21"/>
                <w:lang w:val="en-US"/>
              </w:rPr>
              <w:t>k</w:t>
            </w:r>
            <w:r>
              <w:rPr>
                <w:rFonts w:ascii="Cambria Math" w:hAnsi="Cambria Math" w:cs="Cambria Math"/>
                <w:szCs w:val="21"/>
                <w:lang w:val="en-US"/>
              </w:rPr>
              <w:t>ɐ</w:t>
            </w:r>
            <w:r>
              <w:rPr>
                <w:szCs w:val="21"/>
                <w:lang w:val="en-US"/>
              </w:rPr>
              <w:t>n</w:t>
            </w:r>
            <w:r>
              <w:rPr>
                <w:szCs w:val="21"/>
                <w:vertAlign w:val="superscript"/>
                <w:lang w:val="en-US"/>
              </w:rPr>
              <w:t>33</w:t>
            </w:r>
            <w:r>
              <w:rPr>
                <w:rFonts w:ascii="Cambria Math" w:hAnsi="Cambria Math" w:cs="Cambria Math"/>
                <w:szCs w:val="21"/>
                <w:lang w:val="en-US"/>
              </w:rPr>
              <w:t>ʃɐ</w:t>
            </w:r>
            <w:r>
              <w:rPr>
                <w:szCs w:val="21"/>
                <w:lang w:val="en-US"/>
              </w:rPr>
              <w:t>u</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紧猛</w:t>
            </w:r>
            <w:r>
              <w:rPr>
                <w:szCs w:val="21"/>
                <w:lang w:val="en-US"/>
              </w:rPr>
              <w:t>kin</w:t>
            </w:r>
            <w:r>
              <w:rPr>
                <w:szCs w:val="21"/>
                <w:vertAlign w:val="superscript"/>
                <w:lang w:val="en-US"/>
              </w:rPr>
              <w:t>51</w:t>
            </w:r>
            <w:r>
              <w:rPr>
                <w:szCs w:val="21"/>
                <w:vertAlign w:val="subscript"/>
                <w:lang w:val="en-US"/>
              </w:rPr>
              <w:t>55</w:t>
            </w:r>
            <w:r>
              <w:rPr>
                <w:szCs w:val="21"/>
                <w:lang w:val="en-US"/>
              </w:rPr>
              <w:t>mĩ</w:t>
            </w:r>
            <w:r>
              <w:rPr>
                <w:szCs w:val="21"/>
                <w:vertAlign w:val="superscript"/>
                <w:lang w:val="en-US"/>
              </w:rPr>
              <w:t>51</w:t>
            </w:r>
          </w:p>
        </w:tc>
        <w:tc>
          <w:tcPr>
            <w:tcW w:w="3673" w:type="dxa"/>
          </w:tcPr>
          <w:p>
            <w:pPr>
              <w:ind w:right="84"/>
              <w:jc w:val="left"/>
              <w:rPr>
                <w:szCs w:val="21"/>
                <w:lang w:val="en-US"/>
              </w:rPr>
            </w:pPr>
            <w:r>
              <w:rPr>
                <w:rFonts w:hint="eastAsia"/>
                <w:szCs w:val="21"/>
                <w:lang w:val="en-US"/>
              </w:rPr>
              <w:t>①</w:t>
            </w:r>
            <w:r>
              <w:rPr>
                <w:rFonts w:hint="eastAsia"/>
                <w:szCs w:val="21"/>
              </w:rPr>
              <w:t>随时</w:t>
            </w:r>
            <w:r>
              <w:rPr>
                <w:szCs w:val="21"/>
                <w:lang w:val="en-US"/>
              </w:rPr>
              <w:t>sui</w:t>
            </w:r>
            <w:r>
              <w:rPr>
                <w:szCs w:val="21"/>
                <w:vertAlign w:val="superscript"/>
                <w:lang w:val="en-US"/>
              </w:rPr>
              <w:t>24</w:t>
            </w:r>
            <w:r>
              <w:rPr>
                <w:szCs w:val="21"/>
                <w:vertAlign w:val="subscript"/>
                <w:lang w:val="en-US"/>
              </w:rPr>
              <w:t>33</w:t>
            </w:r>
            <w:r>
              <w:rPr>
                <w:szCs w:val="21"/>
                <w:lang w:val="en-US"/>
              </w:rPr>
              <w:t>si</w:t>
            </w:r>
            <w:r>
              <w:rPr>
                <w:szCs w:val="21"/>
                <w:vertAlign w:val="superscript"/>
                <w:lang w:val="en-US"/>
              </w:rPr>
              <w:t>21</w:t>
            </w:r>
            <w:r>
              <w:rPr>
                <w:rFonts w:hint="eastAsia"/>
                <w:szCs w:val="21"/>
                <w:lang w:val="en-US"/>
              </w:rPr>
              <w:br/>
            </w:r>
            <w:r>
              <w:rPr>
                <w:rFonts w:hint="eastAsia"/>
                <w:szCs w:val="21"/>
                <w:lang w:val="en-US"/>
              </w:rPr>
              <w:t>②</w:t>
            </w:r>
            <w:r>
              <w:rPr>
                <w:rFonts w:hint="eastAsia"/>
                <w:szCs w:val="21"/>
              </w:rPr>
              <w:t>連边</w:t>
            </w:r>
            <w:r>
              <w:rPr>
                <w:szCs w:val="21"/>
                <w:lang w:val="en-US"/>
              </w:rPr>
              <w:t>liam</w:t>
            </w:r>
            <w:r>
              <w:rPr>
                <w:szCs w:val="21"/>
                <w:vertAlign w:val="superscript"/>
                <w:lang w:val="en-US"/>
              </w:rPr>
              <w:t>24</w:t>
            </w:r>
            <w:r>
              <w:rPr>
                <w:szCs w:val="21"/>
                <w:vertAlign w:val="subscript"/>
                <w:lang w:val="en-US"/>
              </w:rPr>
              <w:t>33</w:t>
            </w:r>
            <w:r>
              <w:rPr>
                <w:szCs w:val="21"/>
                <w:lang w:val="en-US"/>
              </w:rPr>
              <w:t>pĩ</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猛口</w:t>
            </w:r>
            <w:r>
              <w:rPr>
                <w:szCs w:val="21"/>
                <w:lang w:val="en-US"/>
              </w:rPr>
              <w:t>me</w:t>
            </w:r>
            <w:r>
              <w:rPr>
                <w:szCs w:val="21"/>
                <w:vertAlign w:val="superscript"/>
                <w:lang w:val="en-US"/>
              </w:rPr>
              <w:t>53</w:t>
            </w:r>
            <w:r>
              <w:rPr>
                <w:szCs w:val="21"/>
                <w:vertAlign w:val="subscript"/>
                <w:lang w:val="en-US"/>
              </w:rPr>
              <w:t>24</w:t>
            </w:r>
            <w:r>
              <w:rPr>
                <w:szCs w:val="21"/>
                <w:lang w:val="en-US"/>
              </w:rPr>
              <w:t>tse</w:t>
            </w:r>
            <w:r>
              <w:rPr>
                <w:szCs w:val="21"/>
                <w:vertAlign w:val="superscript"/>
                <w:lang w:val="en-US"/>
              </w:rPr>
              <w:t>11</w:t>
            </w:r>
          </w:p>
        </w:tc>
        <w:tc>
          <w:tcPr>
            <w:tcW w:w="3673" w:type="dxa"/>
          </w:tcPr>
          <w:p>
            <w:pPr>
              <w:ind w:right="84"/>
              <w:jc w:val="left"/>
              <w:rPr>
                <w:szCs w:val="21"/>
                <w:lang w:val="en-US"/>
              </w:rPr>
            </w:pPr>
            <w:r>
              <w:rPr>
                <w:rFonts w:hint="eastAsia"/>
                <w:szCs w:val="21"/>
              </w:rPr>
              <w:t>随时</w:t>
            </w:r>
            <w:r>
              <w:rPr>
                <w:szCs w:val="21"/>
                <w:lang w:val="en-US"/>
              </w:rPr>
              <w:t>sui</w:t>
            </w:r>
            <w:r>
              <w:rPr>
                <w:szCs w:val="21"/>
                <w:vertAlign w:val="superscript"/>
                <w:lang w:val="en-US"/>
              </w:rPr>
              <w:t>55</w:t>
            </w:r>
            <w:r>
              <w:rPr>
                <w:szCs w:val="21"/>
                <w:vertAlign w:val="subscript"/>
                <w:lang w:val="en-US"/>
              </w:rPr>
              <w:t>213</w:t>
            </w:r>
            <w:r>
              <w:rPr>
                <w:szCs w:val="21"/>
                <w:lang w:val="en-US"/>
              </w:rPr>
              <w:t>si</w:t>
            </w:r>
            <w:r>
              <w:rPr>
                <w:szCs w:val="21"/>
                <w:vertAlign w:val="superscript"/>
                <w:lang w:val="en-US"/>
              </w:rPr>
              <w:t>55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快快</w:t>
            </w:r>
            <w:r>
              <w:rPr>
                <w:szCs w:val="21"/>
                <w:lang w:val="en-US"/>
              </w:rPr>
              <w:t>k</w:t>
            </w:r>
            <w:r>
              <w:rPr>
                <w:rFonts w:hint="eastAsia"/>
                <w:szCs w:val="21"/>
                <w:lang w:val="en-US"/>
              </w:rPr>
              <w:t>‘</w:t>
            </w:r>
            <w:r>
              <w:rPr>
                <w:szCs w:val="21"/>
                <w:lang w:val="en-US"/>
              </w:rPr>
              <w:t>a</w:t>
            </w:r>
            <w:r>
              <w:rPr>
                <w:szCs w:val="21"/>
                <w:vertAlign w:val="superscript"/>
                <w:lang w:val="en-US"/>
              </w:rPr>
              <w:t>213</w:t>
            </w:r>
            <w:r>
              <w:rPr>
                <w:szCs w:val="21"/>
                <w:vertAlign w:val="subscript"/>
                <w:lang w:val="en-US"/>
              </w:rPr>
              <w:t>52</w:t>
            </w:r>
            <w:r>
              <w:rPr>
                <w:szCs w:val="21"/>
                <w:lang w:val="en-US"/>
              </w:rPr>
              <w:t>k'a</w:t>
            </w:r>
            <w:r>
              <w:rPr>
                <w:szCs w:val="21"/>
                <w:vertAlign w:val="superscript"/>
                <w:lang w:val="en-US"/>
              </w:rPr>
              <w:t>213</w:t>
            </w:r>
          </w:p>
        </w:tc>
        <w:tc>
          <w:tcPr>
            <w:tcW w:w="3673" w:type="dxa"/>
          </w:tcPr>
          <w:p>
            <w:pPr>
              <w:ind w:right="84"/>
              <w:jc w:val="left"/>
              <w:rPr>
                <w:szCs w:val="21"/>
                <w:lang w:val="en-US"/>
              </w:rPr>
            </w:pPr>
            <w:r>
              <w:rPr>
                <w:rFonts w:hint="eastAsia"/>
                <w:szCs w:val="21"/>
                <w:lang w:val="en-US"/>
              </w:rPr>
              <w:t>①</w:t>
            </w:r>
            <w:r>
              <w:rPr>
                <w:rFonts w:hint="eastAsia"/>
                <w:szCs w:val="21"/>
              </w:rPr>
              <w:t>此刻</w:t>
            </w:r>
            <w:r>
              <w:rPr>
                <w:szCs w:val="21"/>
                <w:lang w:val="en-US"/>
              </w:rPr>
              <w:t>ts'y</w:t>
            </w:r>
            <w:r>
              <w:rPr>
                <w:szCs w:val="21"/>
                <w:vertAlign w:val="superscript"/>
                <w:lang w:val="en-US"/>
              </w:rPr>
              <w:t>31</w:t>
            </w:r>
            <w:r>
              <w:rPr>
                <w:szCs w:val="21"/>
                <w:vertAlign w:val="subscript"/>
                <w:lang w:val="en-US"/>
              </w:rPr>
              <w:t>44</w:t>
            </w:r>
            <w:r>
              <w:rPr>
                <w:szCs w:val="21"/>
                <w:lang w:val="en-US"/>
              </w:rPr>
              <w:t>k</w:t>
            </w:r>
            <w:r>
              <w:rPr>
                <w:rFonts w:hint="eastAsia"/>
                <w:szCs w:val="21"/>
                <w:lang w:val="en-US"/>
              </w:rPr>
              <w:t>‘</w:t>
            </w:r>
            <w:r>
              <w:rPr>
                <w:szCs w:val="21"/>
                <w:lang w:val="en-US"/>
              </w:rPr>
              <w:t>ai?</w:t>
            </w:r>
            <w:r>
              <w:rPr>
                <w:szCs w:val="21"/>
                <w:vertAlign w:val="superscript"/>
                <w:lang w:val="en-US"/>
              </w:rPr>
              <w:t>23</w:t>
            </w:r>
            <w:r>
              <w:rPr>
                <w:rFonts w:hint="eastAsia"/>
                <w:szCs w:val="21"/>
                <w:lang w:val="en-US"/>
              </w:rPr>
              <w:br/>
            </w:r>
            <w:r>
              <w:rPr>
                <w:rFonts w:hint="eastAsia"/>
                <w:szCs w:val="21"/>
                <w:lang w:val="en-US"/>
              </w:rPr>
              <w:t>②</w:t>
            </w:r>
            <w:r>
              <w:rPr>
                <w:rFonts w:hint="eastAsia"/>
                <w:szCs w:val="21"/>
              </w:rPr>
              <w:t>馬上</w:t>
            </w:r>
            <w:r>
              <w:rPr>
                <w:szCs w:val="21"/>
                <w:lang w:val="en-US"/>
              </w:rPr>
              <w:t>ma</w:t>
            </w:r>
            <w:r>
              <w:rPr>
                <w:szCs w:val="21"/>
                <w:vertAlign w:val="superscript"/>
                <w:lang w:val="en-US"/>
              </w:rPr>
              <w:t>31</w:t>
            </w:r>
            <w:r>
              <w:rPr>
                <w:szCs w:val="21"/>
                <w:vertAlign w:val="subscript"/>
                <w:lang w:val="en-US"/>
              </w:rPr>
              <w:t>44</w:t>
            </w:r>
            <w:r>
              <w:rPr>
                <w:szCs w:val="21"/>
                <w:lang w:val="en-US"/>
              </w:rPr>
              <w:t>su</w:t>
            </w:r>
            <w:r>
              <w:rPr>
                <w:rFonts w:ascii="Cambria Math" w:hAnsi="Cambria Math" w:cs="Cambria Math"/>
                <w:szCs w:val="21"/>
                <w:lang w:val="en-US"/>
              </w:rPr>
              <w:t>ɔ</w:t>
            </w:r>
            <w:r>
              <w:rPr>
                <w:szCs w:val="21"/>
                <w:lang w:val="en-US"/>
              </w:rPr>
              <w:t>ŋ</w:t>
            </w:r>
            <w:r>
              <w:rPr>
                <w:szCs w:val="21"/>
                <w:vertAlign w:val="superscript"/>
                <w:lang w:val="en-US"/>
              </w:rPr>
              <w:t>242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很</w:t>
            </w:r>
            <w:r>
              <w:rPr>
                <w:b/>
                <w:szCs w:val="21"/>
                <w:lang w:val="en-US"/>
              </w:rPr>
              <w:t>xən</w:t>
            </w:r>
            <w:r>
              <w:rPr>
                <w:b/>
                <w:szCs w:val="21"/>
                <w:vertAlign w:val="superscript"/>
                <w:lang w:val="en-US"/>
              </w:rPr>
              <w:t>214</w:t>
            </w:r>
          </w:p>
        </w:tc>
        <w:tc>
          <w:tcPr>
            <w:tcW w:w="3673" w:type="dxa"/>
          </w:tcPr>
          <w:p>
            <w:pPr>
              <w:ind w:right="84"/>
              <w:jc w:val="left"/>
              <w:rPr>
                <w:b/>
                <w:szCs w:val="21"/>
                <w:lang w:val="en-US"/>
              </w:rPr>
            </w:pPr>
            <w:r>
              <w:rPr>
                <w:rFonts w:hint="eastAsia"/>
                <w:b/>
                <w:szCs w:val="21"/>
              </w:rPr>
              <w:t>更</w:t>
            </w:r>
            <w:r>
              <w:rPr>
                <w:b/>
                <w:szCs w:val="21"/>
                <w:lang w:val="en-US"/>
              </w:rPr>
              <w:t>kəŋ</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挺</w:t>
            </w:r>
            <w:r>
              <w:rPr>
                <w:szCs w:val="21"/>
                <w:lang w:val="en-US"/>
              </w:rPr>
              <w:t>t'iŋ</w:t>
            </w:r>
            <w:r>
              <w:rPr>
                <w:szCs w:val="21"/>
                <w:vertAlign w:val="superscript"/>
                <w:lang w:val="en-US"/>
              </w:rPr>
              <w:t>214</w:t>
            </w:r>
          </w:p>
        </w:tc>
        <w:tc>
          <w:tcPr>
            <w:tcW w:w="3673" w:type="dxa"/>
          </w:tcPr>
          <w:p>
            <w:pPr>
              <w:ind w:right="84"/>
              <w:jc w:val="left"/>
              <w:rPr>
                <w:szCs w:val="21"/>
                <w:lang w:val="en-US"/>
              </w:rPr>
            </w:pPr>
            <w:r>
              <w:rPr>
                <w:rFonts w:hint="eastAsia"/>
                <w:szCs w:val="21"/>
              </w:rPr>
              <w:t>更</w:t>
            </w:r>
            <w:r>
              <w:rPr>
                <w:szCs w:val="21"/>
                <w:lang w:val="en-US"/>
              </w:rPr>
              <w:t>kəŋ</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很</w:t>
            </w:r>
            <w:r>
              <w:rPr>
                <w:szCs w:val="21"/>
                <w:lang w:val="en-US"/>
              </w:rPr>
              <w:t>xẽ</w:t>
            </w:r>
            <w:r>
              <w:rPr>
                <w:szCs w:val="21"/>
                <w:vertAlign w:val="superscript"/>
                <w:lang w:val="en-US"/>
              </w:rPr>
              <w:t>55</w:t>
            </w:r>
          </w:p>
        </w:tc>
        <w:tc>
          <w:tcPr>
            <w:tcW w:w="3673" w:type="dxa"/>
          </w:tcPr>
          <w:p>
            <w:pPr>
              <w:ind w:right="84"/>
              <w:jc w:val="left"/>
              <w:rPr>
                <w:szCs w:val="21"/>
                <w:lang w:val="en-US"/>
              </w:rPr>
            </w:pPr>
            <w:r>
              <w:rPr>
                <w:rFonts w:hint="eastAsia"/>
                <w:szCs w:val="21"/>
              </w:rPr>
              <w:t>更</w:t>
            </w:r>
            <w:r>
              <w:rPr>
                <w:szCs w:val="21"/>
                <w:lang w:val="en-US"/>
              </w:rPr>
              <w:t>kəŋ</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很</w:t>
            </w:r>
            <w:r>
              <w:rPr>
                <w:szCs w:val="21"/>
                <w:lang w:val="en-US"/>
              </w:rPr>
              <w:t>xən</w:t>
            </w:r>
            <w:r>
              <w:rPr>
                <w:szCs w:val="21"/>
                <w:vertAlign w:val="superscript"/>
                <w:lang w:val="en-US"/>
              </w:rPr>
              <w:t>213</w:t>
            </w:r>
          </w:p>
        </w:tc>
        <w:tc>
          <w:tcPr>
            <w:tcW w:w="3673" w:type="dxa"/>
          </w:tcPr>
          <w:p>
            <w:pPr>
              <w:ind w:right="84"/>
              <w:jc w:val="left"/>
              <w:rPr>
                <w:szCs w:val="21"/>
                <w:lang w:val="en-US"/>
              </w:rPr>
            </w:pPr>
            <w:r>
              <w:rPr>
                <w:rFonts w:hint="eastAsia"/>
                <w:szCs w:val="21"/>
              </w:rPr>
              <w:t>更</w:t>
            </w:r>
            <w:r>
              <w:rPr>
                <w:szCs w:val="21"/>
                <w:lang w:val="en-US"/>
              </w:rPr>
              <w:t>kəŋ</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很</w:t>
            </w:r>
            <w:r>
              <w:rPr>
                <w:szCs w:val="21"/>
                <w:lang w:val="en-US"/>
              </w:rPr>
              <w:t>xẽ</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更</w:t>
            </w:r>
            <w:r>
              <w:rPr>
                <w:szCs w:val="21"/>
                <w:lang w:val="en-US"/>
              </w:rPr>
              <w:t>kəŋ</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很</w:t>
            </w:r>
            <w:r>
              <w:rPr>
                <w:szCs w:val="21"/>
                <w:lang w:val="en-US"/>
              </w:rPr>
              <w:t>xəu</w:t>
            </w:r>
            <w:r>
              <w:rPr>
                <w:szCs w:val="21"/>
                <w:vertAlign w:val="superscript"/>
                <w:lang w:val="en-US"/>
              </w:rPr>
              <w:t>53</w:t>
            </w:r>
          </w:p>
        </w:tc>
        <w:tc>
          <w:tcPr>
            <w:tcW w:w="3673" w:type="dxa"/>
          </w:tcPr>
          <w:p>
            <w:pPr>
              <w:ind w:right="84"/>
              <w:jc w:val="left"/>
              <w:rPr>
                <w:szCs w:val="21"/>
                <w:lang w:val="en-US"/>
              </w:rPr>
            </w:pPr>
            <w:r>
              <w:rPr>
                <w:rFonts w:hint="eastAsia"/>
                <w:szCs w:val="21"/>
              </w:rPr>
              <w:t>更</w:t>
            </w:r>
            <w:r>
              <w:rPr>
                <w:szCs w:val="21"/>
                <w:lang w:val="en-US"/>
              </w:rPr>
              <w:t>kən</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lang w:val="en-US"/>
              </w:rPr>
              <w:t>①</w:t>
            </w:r>
            <w:r>
              <w:rPr>
                <w:rFonts w:hint="eastAsia"/>
                <w:szCs w:val="21"/>
              </w:rPr>
              <w:t>很</w:t>
            </w:r>
            <w:r>
              <w:rPr>
                <w:szCs w:val="21"/>
                <w:lang w:val="en-US"/>
              </w:rPr>
              <w:t>x</w:t>
            </w:r>
            <w:r>
              <w:rPr>
                <w:rFonts w:ascii="Cambria Math" w:hAnsi="Cambria Math"/>
                <w:szCs w:val="21"/>
                <w:lang w:val="en-US"/>
              </w:rPr>
              <w:t>ə̃</w:t>
            </w:r>
            <w:r>
              <w:rPr>
                <w:szCs w:val="21"/>
                <w:vertAlign w:val="superscript"/>
                <w:lang w:val="en-US"/>
              </w:rPr>
              <w:t>53</w:t>
            </w:r>
            <w:r>
              <w:rPr>
                <w:rFonts w:hint="eastAsia"/>
                <w:szCs w:val="21"/>
                <w:lang w:val="en-US"/>
              </w:rPr>
              <w:t>②</w:t>
            </w:r>
            <w:r>
              <w:rPr>
                <w:rFonts w:hint="eastAsia"/>
                <w:szCs w:val="21"/>
              </w:rPr>
              <w:t>蛮</w:t>
            </w:r>
            <w:r>
              <w:rPr>
                <w:szCs w:val="21"/>
                <w:lang w:val="en-US"/>
              </w:rPr>
              <w:t>*mã</w:t>
            </w:r>
            <w:r>
              <w:rPr>
                <w:szCs w:val="21"/>
                <w:vertAlign w:val="superscript"/>
                <w:lang w:val="en-US"/>
              </w:rPr>
              <w:t>31</w:t>
            </w:r>
          </w:p>
        </w:tc>
        <w:tc>
          <w:tcPr>
            <w:tcW w:w="3673" w:type="dxa"/>
          </w:tcPr>
          <w:p>
            <w:pPr>
              <w:ind w:right="84"/>
              <w:jc w:val="left"/>
              <w:rPr>
                <w:szCs w:val="21"/>
                <w:lang w:val="en-US"/>
              </w:rPr>
            </w:pPr>
            <w:r>
              <w:rPr>
                <w:rFonts w:hint="eastAsia"/>
                <w:szCs w:val="21"/>
              </w:rPr>
              <w:t>更</w:t>
            </w:r>
            <w:r>
              <w:rPr>
                <w:szCs w:val="21"/>
                <w:lang w:val="en-US"/>
              </w:rPr>
              <w:t>k</w:t>
            </w:r>
            <w:r>
              <w:rPr>
                <w:rFonts w:ascii="Cambria Math" w:hAnsi="Cambria Math"/>
                <w:szCs w:val="21"/>
                <w:lang w:val="en-US"/>
              </w:rPr>
              <w:t>ə̃</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很</w:t>
            </w:r>
            <w:r>
              <w:rPr>
                <w:szCs w:val="21"/>
                <w:lang w:val="en-US"/>
              </w:rPr>
              <w:t>xən</w:t>
            </w:r>
            <w:r>
              <w:rPr>
                <w:szCs w:val="21"/>
                <w:vertAlign w:val="superscript"/>
                <w:lang w:val="en-US"/>
              </w:rPr>
              <w:t>24</w:t>
            </w:r>
          </w:p>
        </w:tc>
        <w:tc>
          <w:tcPr>
            <w:tcW w:w="3673" w:type="dxa"/>
          </w:tcPr>
          <w:p>
            <w:pPr>
              <w:ind w:right="84"/>
              <w:jc w:val="left"/>
              <w:rPr>
                <w:szCs w:val="21"/>
                <w:lang w:val="en-US"/>
              </w:rPr>
            </w:pPr>
            <w:r>
              <w:rPr>
                <w:rFonts w:hint="eastAsia"/>
                <w:szCs w:val="21"/>
              </w:rPr>
              <w:t>吏</w:t>
            </w:r>
            <w:r>
              <w:rPr>
                <w:szCs w:val="21"/>
                <w:lang w:val="en-US"/>
              </w:rPr>
              <w:t>kən</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lang w:val="en-US"/>
              </w:rPr>
              <w:t>①</w:t>
            </w:r>
            <w:r>
              <w:rPr>
                <w:rFonts w:hint="eastAsia"/>
                <w:szCs w:val="21"/>
              </w:rPr>
              <w:t>蛮</w:t>
            </w:r>
            <w:r>
              <w:rPr>
                <w:szCs w:val="21"/>
                <w:lang w:val="en-US"/>
              </w:rPr>
              <w:t>*m</w:t>
            </w:r>
            <w:r>
              <w:rPr>
                <w:rFonts w:ascii="Cambria Math" w:hAnsi="Cambria Math" w:cs="Cambria Math"/>
                <w:szCs w:val="21"/>
              </w:rPr>
              <w:t>ɛ̃</w:t>
            </w:r>
            <w:r>
              <w:rPr>
                <w:szCs w:val="21"/>
                <w:vertAlign w:val="superscript"/>
                <w:lang w:val="en-US"/>
              </w:rPr>
              <w:t>34</w:t>
            </w:r>
            <w:r>
              <w:rPr>
                <w:rFonts w:hint="eastAsia"/>
                <w:szCs w:val="21"/>
                <w:lang w:val="en-US"/>
              </w:rPr>
              <w:t>②</w:t>
            </w:r>
            <w:r>
              <w:rPr>
                <w:rFonts w:hint="eastAsia"/>
                <w:szCs w:val="21"/>
              </w:rPr>
              <w:t>稀</w:t>
            </w:r>
            <w:r>
              <w:rPr>
                <w:rFonts w:ascii="Cambria Math" w:hAnsi="Cambria Math" w:cs="Cambria Math"/>
                <w:szCs w:val="21"/>
                <w:lang w:val="en-US"/>
              </w:rPr>
              <w:t>ɕ</w:t>
            </w:r>
            <w:r>
              <w:rPr>
                <w:szCs w:val="21"/>
                <w:lang w:val="en-US"/>
              </w:rPr>
              <w:t>i</w:t>
            </w:r>
            <w:r>
              <w:rPr>
                <w:szCs w:val="21"/>
                <w:vertAlign w:val="superscript"/>
                <w:lang w:val="en-US"/>
              </w:rPr>
              <w:t>31</w:t>
            </w:r>
            <w:r>
              <w:rPr>
                <w:rFonts w:ascii="Cambria Math" w:hAnsi="Cambria Math" w:cs="Cambria Math"/>
                <w:szCs w:val="21"/>
                <w:lang w:val="en-US"/>
              </w:rPr>
              <w:t>❷</w:t>
            </w:r>
          </w:p>
        </w:tc>
        <w:tc>
          <w:tcPr>
            <w:tcW w:w="3673" w:type="dxa"/>
          </w:tcPr>
          <w:p>
            <w:pPr>
              <w:ind w:right="84"/>
              <w:jc w:val="left"/>
              <w:rPr>
                <w:szCs w:val="21"/>
                <w:lang w:val="en-US"/>
              </w:rPr>
            </w:pPr>
            <w:r>
              <w:rPr>
                <w:rFonts w:hint="eastAsia"/>
                <w:szCs w:val="21"/>
              </w:rPr>
              <w:t>更</w:t>
            </w:r>
            <w:r>
              <w:rPr>
                <w:szCs w:val="21"/>
                <w:lang w:val="en-US"/>
              </w:rPr>
              <w:t>kəŋ</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蛮</w:t>
            </w:r>
            <w:r>
              <w:rPr>
                <w:szCs w:val="21"/>
                <w:lang w:val="en-US"/>
              </w:rPr>
              <w:t>*mE</w:t>
            </w:r>
            <w:r>
              <w:rPr>
                <w:szCs w:val="21"/>
                <w:vertAlign w:val="superscript"/>
                <w:lang w:val="en-US"/>
              </w:rPr>
              <w:t>44</w:t>
            </w:r>
          </w:p>
        </w:tc>
        <w:tc>
          <w:tcPr>
            <w:tcW w:w="3673" w:type="dxa"/>
          </w:tcPr>
          <w:p>
            <w:pPr>
              <w:ind w:right="84"/>
              <w:jc w:val="left"/>
              <w:rPr>
                <w:szCs w:val="21"/>
                <w:lang w:val="en-US"/>
              </w:rPr>
            </w:pPr>
            <w:r>
              <w:rPr>
                <w:rFonts w:hint="eastAsia"/>
                <w:szCs w:val="21"/>
              </w:rPr>
              <w:t>更加</w:t>
            </w:r>
            <w:r>
              <w:rPr>
                <w:szCs w:val="21"/>
                <w:lang w:val="en-US"/>
              </w:rPr>
              <w:t>kən</w:t>
            </w:r>
            <w:r>
              <w:rPr>
                <w:szCs w:val="21"/>
                <w:vertAlign w:val="superscript"/>
                <w:lang w:val="en-US"/>
              </w:rPr>
              <w:t>41</w:t>
            </w:r>
            <w:r>
              <w:rPr>
                <w:szCs w:val="21"/>
                <w:lang w:val="en-US"/>
              </w:rPr>
              <w:t>k</w:t>
            </w:r>
            <w:r>
              <w:rPr>
                <w:rFonts w:ascii="Cambria Math" w:hAnsi="Cambria Math" w:cs="Cambria Math"/>
                <w:szCs w:val="21"/>
                <w:lang w:val="en-US"/>
              </w:rPr>
              <w:t>ɒ</w:t>
            </w:r>
            <w:r>
              <w:rPr>
                <w:szCs w:val="21"/>
                <w:vertAlign w:val="superscript"/>
                <w:lang w:val="en-US"/>
              </w:rPr>
              <w:t>44</w:t>
            </w:r>
            <w:r>
              <w:rPr>
                <w:szCs w:val="21"/>
                <w:vertAlign w:val="subscript"/>
                <w:lang w:val="en-US"/>
              </w:rPr>
              <w:t>35</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lang w:val="en-US"/>
              </w:rPr>
              <w:t>①</w:t>
            </w:r>
            <w:r>
              <w:rPr>
                <w:rFonts w:hint="eastAsia"/>
                <w:szCs w:val="21"/>
              </w:rPr>
              <w:t>蛮</w:t>
            </w:r>
            <w:r>
              <w:rPr>
                <w:szCs w:val="21"/>
                <w:lang w:val="en-US"/>
              </w:rPr>
              <w:t>*ma</w:t>
            </w:r>
            <w:r>
              <w:rPr>
                <w:szCs w:val="21"/>
                <w:vertAlign w:val="superscript"/>
                <w:lang w:val="en-US"/>
              </w:rPr>
              <w:t>42</w:t>
            </w:r>
            <w:r>
              <w:rPr>
                <w:rFonts w:hint="eastAsia"/>
                <w:szCs w:val="21"/>
                <w:lang w:val="en-US"/>
              </w:rPr>
              <w:t>②</w:t>
            </w:r>
            <w:r>
              <w:rPr>
                <w:rFonts w:hint="eastAsia"/>
                <w:szCs w:val="21"/>
              </w:rPr>
              <w:t>蒙</w:t>
            </w:r>
            <w:r>
              <w:rPr>
                <w:szCs w:val="21"/>
                <w:lang w:val="en-US"/>
              </w:rPr>
              <w:t>*moŋ</w:t>
            </w:r>
            <w:r>
              <w:rPr>
                <w:szCs w:val="21"/>
                <w:vertAlign w:val="superscript"/>
                <w:lang w:val="en-US"/>
              </w:rPr>
              <w:t>44</w:t>
            </w:r>
            <w:r>
              <w:rPr>
                <w:rFonts w:hint="eastAsia"/>
                <w:szCs w:val="21"/>
                <w:lang w:val="en-US"/>
              </w:rPr>
              <w:t>③</w:t>
            </w:r>
            <w:r>
              <w:rPr>
                <w:rFonts w:hint="eastAsia"/>
                <w:szCs w:val="21"/>
              </w:rPr>
              <w:t>显</w:t>
            </w:r>
            <w:r>
              <w:rPr>
                <w:szCs w:val="21"/>
                <w:lang w:val="en-US"/>
              </w:rPr>
              <w:t>*</w:t>
            </w:r>
            <w:r>
              <w:rPr>
                <w:rFonts w:ascii="Cambria Math" w:hAnsi="Cambria Math" w:cs="Cambria Math"/>
                <w:szCs w:val="21"/>
                <w:lang w:val="en-US"/>
              </w:rPr>
              <w:t>ɕ</w:t>
            </w:r>
            <w:r>
              <w:rPr>
                <w:szCs w:val="21"/>
                <w:lang w:val="en-US"/>
              </w:rPr>
              <w:t>i</w:t>
            </w:r>
            <w:r>
              <w:rPr>
                <w:szCs w:val="21"/>
                <w:vertAlign w:val="superscript"/>
                <w:lang w:val="en-US"/>
              </w:rPr>
              <w:t>15</w:t>
            </w:r>
            <w:r>
              <w:rPr>
                <w:rFonts w:ascii="MS Mincho" w:eastAsia="MS Mincho" w:hAnsi="MS Mincho" w:cs="MS Mincho" w:hint="eastAsia"/>
                <w:szCs w:val="21"/>
                <w:lang w:val="en-US"/>
              </w:rPr>
              <w:t>➌</w:t>
            </w:r>
          </w:p>
        </w:tc>
        <w:tc>
          <w:tcPr>
            <w:tcW w:w="3673" w:type="dxa"/>
          </w:tcPr>
          <w:p>
            <w:pPr>
              <w:ind w:right="84"/>
              <w:jc w:val="left"/>
              <w:rPr>
                <w:szCs w:val="21"/>
                <w:lang w:val="en-US"/>
              </w:rPr>
            </w:pPr>
            <w:r>
              <w:rPr>
                <w:rFonts w:hint="eastAsia"/>
                <w:szCs w:val="21"/>
              </w:rPr>
              <w:t>更</w:t>
            </w:r>
            <w:r>
              <w:rPr>
                <w:szCs w:val="21"/>
                <w:lang w:val="en-US"/>
              </w:rPr>
              <w:t>k</w:t>
            </w:r>
            <w:r>
              <w:rPr>
                <w:rFonts w:ascii="Cambria Math" w:hAnsi="Cambria Math" w:cs="Cambria Math"/>
                <w:szCs w:val="21"/>
                <w:lang w:val="en-US"/>
              </w:rPr>
              <w:t>ɛ</w:t>
            </w:r>
            <w:r>
              <w:rPr>
                <w:szCs w:val="21"/>
                <w:vertAlign w:val="superscript"/>
                <w:lang w:val="en-US"/>
              </w:rPr>
              <w:t>42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很</w:t>
            </w:r>
            <w:r>
              <w:rPr>
                <w:szCs w:val="21"/>
                <w:lang w:val="en-US"/>
              </w:rPr>
              <w:t>xəu</w:t>
            </w:r>
            <w:r>
              <w:rPr>
                <w:szCs w:val="21"/>
                <w:vertAlign w:val="superscript"/>
                <w:lang w:val="en-US"/>
              </w:rPr>
              <w:t>41</w:t>
            </w:r>
          </w:p>
        </w:tc>
        <w:tc>
          <w:tcPr>
            <w:tcW w:w="3673" w:type="dxa"/>
          </w:tcPr>
          <w:p>
            <w:pPr>
              <w:ind w:right="84"/>
              <w:jc w:val="left"/>
              <w:rPr>
                <w:szCs w:val="21"/>
                <w:lang w:val="en-US"/>
              </w:rPr>
            </w:pPr>
            <w:r>
              <w:rPr>
                <w:rFonts w:hint="eastAsia"/>
                <w:szCs w:val="21"/>
              </w:rPr>
              <w:t>更</w:t>
            </w:r>
            <w:r>
              <w:rPr>
                <w:szCs w:val="21"/>
                <w:lang w:val="en-US"/>
              </w:rPr>
              <w:t>kən</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蛮</w:t>
            </w:r>
            <w:r>
              <w:rPr>
                <w:szCs w:val="21"/>
                <w:lang w:val="en-US"/>
              </w:rPr>
              <w:t>*man</w:t>
            </w:r>
            <w:r>
              <w:rPr>
                <w:szCs w:val="21"/>
                <w:vertAlign w:val="superscript"/>
                <w:lang w:val="en-US"/>
              </w:rPr>
              <w:t>55</w:t>
            </w:r>
          </w:p>
        </w:tc>
        <w:tc>
          <w:tcPr>
            <w:tcW w:w="3673" w:type="dxa"/>
          </w:tcPr>
          <w:p>
            <w:pPr>
              <w:ind w:right="84"/>
              <w:jc w:val="left"/>
              <w:rPr>
                <w:szCs w:val="21"/>
                <w:lang w:val="en-US"/>
              </w:rPr>
            </w:pPr>
            <w:r>
              <w:rPr>
                <w:rFonts w:hint="eastAsia"/>
                <w:szCs w:val="21"/>
              </w:rPr>
              <w:t>更</w:t>
            </w:r>
            <w:r>
              <w:rPr>
                <w:szCs w:val="21"/>
                <w:lang w:val="en-US"/>
              </w:rPr>
              <w:t>ki</w:t>
            </w:r>
            <w:r>
              <w:rPr>
                <w:rFonts w:ascii="Cambria Math" w:hAnsi="Cambria Math" w:cs="Cambria Math"/>
                <w:szCs w:val="21"/>
                <w:lang w:val="en-US"/>
              </w:rPr>
              <w:t>ɛ</w:t>
            </w:r>
            <w:r>
              <w:rPr>
                <w:szCs w:val="21"/>
                <w:lang w:val="en-US"/>
              </w:rPr>
              <w:t>n</w:t>
            </w:r>
            <w:r>
              <w:rPr>
                <w:szCs w:val="21"/>
                <w:vertAlign w:val="superscript"/>
                <w:lang w:val="en-US"/>
              </w:rPr>
              <w:t>55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死</w:t>
            </w:r>
            <w:r>
              <w:rPr>
                <w:szCs w:val="21"/>
                <w:lang w:val="en-US"/>
              </w:rPr>
              <w:t>si</w:t>
            </w:r>
            <w:r>
              <w:rPr>
                <w:szCs w:val="21"/>
                <w:vertAlign w:val="superscript"/>
                <w:lang w:val="en-US"/>
              </w:rPr>
              <w:t>31</w:t>
            </w:r>
          </w:p>
        </w:tc>
        <w:tc>
          <w:tcPr>
            <w:tcW w:w="3673" w:type="dxa"/>
          </w:tcPr>
          <w:p>
            <w:pPr>
              <w:ind w:right="84"/>
              <w:jc w:val="left"/>
              <w:rPr>
                <w:szCs w:val="21"/>
                <w:lang w:val="en-US"/>
              </w:rPr>
            </w:pPr>
            <w:r>
              <w:rPr>
                <w:rFonts w:hint="eastAsia"/>
                <w:szCs w:val="21"/>
              </w:rPr>
              <w:t>更</w:t>
            </w:r>
            <w:r>
              <w:rPr>
                <w:szCs w:val="21"/>
                <w:lang w:val="en-US"/>
              </w:rPr>
              <w:t>k</w:t>
            </w:r>
            <w:r>
              <w:rPr>
                <w:rFonts w:ascii="Cambria Math" w:hAnsi="Cambria Math" w:cs="Cambria Math"/>
                <w:szCs w:val="21"/>
                <w:lang w:val="en-US"/>
              </w:rPr>
              <w:t>ɛ</w:t>
            </w:r>
            <w:r>
              <w:rPr>
                <w:szCs w:val="21"/>
                <w:lang w:val="en-US"/>
              </w:rPr>
              <w:t>n</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好</w:t>
            </w:r>
            <w:r>
              <w:rPr>
                <w:szCs w:val="21"/>
                <w:lang w:val="en-US"/>
              </w:rPr>
              <w:t>hou</w:t>
            </w:r>
            <w:r>
              <w:rPr>
                <w:szCs w:val="21"/>
                <w:vertAlign w:val="superscript"/>
                <w:lang w:val="en-US"/>
              </w:rPr>
              <w:t>35</w:t>
            </w:r>
          </w:p>
        </w:tc>
        <w:tc>
          <w:tcPr>
            <w:tcW w:w="3673" w:type="dxa"/>
          </w:tcPr>
          <w:p>
            <w:pPr>
              <w:ind w:right="84"/>
              <w:jc w:val="left"/>
              <w:rPr>
                <w:szCs w:val="21"/>
                <w:lang w:val="en-US"/>
              </w:rPr>
            </w:pPr>
            <w:r>
              <w:rPr>
                <w:rFonts w:hint="eastAsia"/>
                <w:szCs w:val="21"/>
                <w:lang w:val="en-US"/>
              </w:rPr>
              <w:t>①</w:t>
            </w:r>
            <w:r>
              <w:rPr>
                <w:rFonts w:hint="eastAsia"/>
                <w:szCs w:val="21"/>
              </w:rPr>
              <w:t>更</w:t>
            </w:r>
            <w:r>
              <w:rPr>
                <w:szCs w:val="21"/>
                <w:lang w:val="en-US"/>
              </w:rPr>
              <w:t>k</w:t>
            </w:r>
            <w:r>
              <w:rPr>
                <w:rFonts w:ascii="Cambria Math" w:hAnsi="Cambria Math" w:cs="Cambria Math"/>
                <w:szCs w:val="21"/>
                <w:lang w:val="en-US"/>
              </w:rPr>
              <w:t>ɐ</w:t>
            </w:r>
            <w:r>
              <w:rPr>
                <w:szCs w:val="21"/>
                <w:lang w:val="en-US"/>
              </w:rPr>
              <w:t>ŋ</w:t>
            </w:r>
            <w:r>
              <w:rPr>
                <w:szCs w:val="21"/>
                <w:vertAlign w:val="superscript"/>
                <w:lang w:val="en-US"/>
              </w:rPr>
              <w:t>33</w:t>
            </w:r>
            <w:r>
              <w:rPr>
                <w:rFonts w:hint="eastAsia"/>
                <w:szCs w:val="21"/>
                <w:lang w:val="en-US"/>
              </w:rPr>
              <w:t>②</w:t>
            </w:r>
            <w:r>
              <w:rPr>
                <w:rFonts w:hint="eastAsia"/>
                <w:szCs w:val="21"/>
              </w:rPr>
              <w:t>重</w:t>
            </w:r>
            <w:r>
              <w:rPr>
                <w:szCs w:val="21"/>
                <w:lang w:val="en-US"/>
              </w:rPr>
              <w:t>t</w:t>
            </w:r>
            <w:r>
              <w:rPr>
                <w:rFonts w:ascii="Cambria Math" w:hAnsi="Cambria Math" w:cs="Cambria Math"/>
                <w:szCs w:val="21"/>
                <w:lang w:val="en-US"/>
              </w:rPr>
              <w:t>ʃʊ</w:t>
            </w:r>
            <w:r>
              <w:rPr>
                <w:szCs w:val="21"/>
                <w:lang w:val="en-US"/>
              </w:rPr>
              <w:t>ŋ</w:t>
            </w:r>
            <w:r>
              <w:rPr>
                <w:szCs w:val="21"/>
                <w:vertAlign w:val="superscript"/>
                <w:lang w:val="en-US"/>
              </w:rPr>
              <w:t>22</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好</w:t>
            </w:r>
            <w:r>
              <w:rPr>
                <w:szCs w:val="21"/>
                <w:lang w:val="en-US"/>
              </w:rPr>
              <w:t>hou</w:t>
            </w:r>
            <w:r>
              <w:rPr>
                <w:szCs w:val="21"/>
                <w:vertAlign w:val="superscript"/>
                <w:lang w:val="en-US"/>
              </w:rPr>
              <w:t>21</w:t>
            </w:r>
          </w:p>
        </w:tc>
        <w:tc>
          <w:tcPr>
            <w:tcW w:w="3673" w:type="dxa"/>
          </w:tcPr>
          <w:p>
            <w:pPr>
              <w:ind w:right="84"/>
              <w:jc w:val="left"/>
              <w:rPr>
                <w:szCs w:val="21"/>
                <w:lang w:val="en-US"/>
              </w:rPr>
            </w:pPr>
            <w:r>
              <w:rPr>
                <w:rFonts w:hint="eastAsia"/>
                <w:szCs w:val="21"/>
              </w:rPr>
              <w:t>更</w:t>
            </w:r>
            <w:r>
              <w:rPr>
                <w:szCs w:val="21"/>
                <w:lang w:val="en-US"/>
              </w:rPr>
              <w:t>k</w:t>
            </w:r>
            <w:r>
              <w:rPr>
                <w:rFonts w:ascii="Cambria Math" w:hAnsi="Cambria Math" w:cs="Cambria Math"/>
                <w:szCs w:val="21"/>
                <w:lang w:val="en-US"/>
              </w:rPr>
              <w:t>ɐ</w:t>
            </w:r>
            <w:r>
              <w:rPr>
                <w:szCs w:val="21"/>
                <w:lang w:val="en-US"/>
              </w:rPr>
              <w:t>ŋ</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眞</w:t>
            </w:r>
            <w:r>
              <w:rPr>
                <w:szCs w:val="21"/>
                <w:lang w:val="en-US"/>
              </w:rPr>
              <w:t>tsin</w:t>
            </w:r>
            <w:r>
              <w:rPr>
                <w:szCs w:val="21"/>
                <w:vertAlign w:val="superscript"/>
                <w:lang w:val="en-US"/>
              </w:rPr>
              <w:t>33</w:t>
            </w:r>
            <w:r>
              <w:rPr>
                <w:rFonts w:hint="eastAsia"/>
                <w:szCs w:val="21"/>
                <w:lang w:val="en-US"/>
              </w:rPr>
              <w:t>②</w:t>
            </w:r>
            <w:r>
              <w:rPr>
                <w:rFonts w:hint="eastAsia"/>
                <w:szCs w:val="21"/>
              </w:rPr>
              <w:t>野</w:t>
            </w:r>
            <w:r>
              <w:rPr>
                <w:szCs w:val="21"/>
                <w:lang w:val="en-US"/>
              </w:rPr>
              <w:t>*ia</w:t>
            </w:r>
            <w:r>
              <w:rPr>
                <w:szCs w:val="21"/>
                <w:vertAlign w:val="superscript"/>
                <w:lang w:val="en-US"/>
              </w:rPr>
              <w:t>51</w:t>
            </w:r>
          </w:p>
        </w:tc>
        <w:tc>
          <w:tcPr>
            <w:tcW w:w="3673" w:type="dxa"/>
          </w:tcPr>
          <w:p>
            <w:pPr>
              <w:ind w:right="84"/>
              <w:jc w:val="left"/>
              <w:rPr>
                <w:szCs w:val="21"/>
                <w:lang w:val="en-US"/>
              </w:rPr>
            </w:pPr>
            <w:r>
              <w:rPr>
                <w:rFonts w:hint="eastAsia"/>
                <w:szCs w:val="21"/>
                <w:lang w:val="en-US"/>
              </w:rPr>
              <w:t>①</w:t>
            </w:r>
            <w:r>
              <w:rPr>
                <w:rFonts w:hint="eastAsia"/>
                <w:szCs w:val="21"/>
              </w:rPr>
              <w:t>更</w:t>
            </w:r>
            <w:r>
              <w:rPr>
                <w:szCs w:val="21"/>
                <w:lang w:val="en-US"/>
              </w:rPr>
              <w:t>kiŋ</w:t>
            </w:r>
            <w:r>
              <w:rPr>
                <w:szCs w:val="21"/>
                <w:vertAlign w:val="superscript"/>
                <w:lang w:val="en-US"/>
              </w:rPr>
              <w:t>11</w:t>
            </w:r>
            <w:r>
              <w:rPr>
                <w:rFonts w:hint="eastAsia"/>
                <w:szCs w:val="21"/>
                <w:lang w:val="en-US"/>
              </w:rPr>
              <w:t>②</w:t>
            </w:r>
            <w:r>
              <w:rPr>
                <w:rFonts w:hint="eastAsia"/>
                <w:szCs w:val="21"/>
              </w:rPr>
              <w:t>〔固〕恰〔</w:t>
            </w:r>
            <w:r>
              <w:rPr>
                <w:szCs w:val="21"/>
                <w:lang w:val="en-US"/>
              </w:rPr>
              <w:t>ko?</w:t>
            </w:r>
            <w:r>
              <w:rPr>
                <w:szCs w:val="21"/>
                <w:vertAlign w:val="superscript"/>
                <w:lang w:val="en-US"/>
              </w:rPr>
              <w:t>23</w:t>
            </w:r>
            <w:r>
              <w:rPr>
                <w:szCs w:val="21"/>
                <w:vertAlign w:val="subscript"/>
                <w:lang w:val="en-US"/>
              </w:rPr>
              <w:t>5</w:t>
            </w:r>
            <w:r>
              <w:rPr>
                <w:rFonts w:hint="eastAsia"/>
                <w:szCs w:val="21"/>
              </w:rPr>
              <w:t>〕</w:t>
            </w:r>
            <w:r>
              <w:rPr>
                <w:szCs w:val="21"/>
                <w:lang w:val="en-US"/>
              </w:rPr>
              <w:t>k'a?</w:t>
            </w:r>
            <w:r>
              <w:rPr>
                <w:szCs w:val="21"/>
                <w:vertAlign w:val="superscript"/>
                <w:lang w:val="en-US"/>
              </w:rPr>
              <w:t>23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好</w:t>
            </w:r>
            <w:r>
              <w:rPr>
                <w:szCs w:val="21"/>
                <w:lang w:val="en-US"/>
              </w:rPr>
              <w:t>ho</w:t>
            </w:r>
            <w:r>
              <w:rPr>
                <w:szCs w:val="21"/>
                <w:vertAlign w:val="superscript"/>
                <w:lang w:val="en-US"/>
              </w:rPr>
              <w:t>53</w:t>
            </w:r>
          </w:p>
        </w:tc>
        <w:tc>
          <w:tcPr>
            <w:tcW w:w="3673" w:type="dxa"/>
          </w:tcPr>
          <w:p>
            <w:pPr>
              <w:ind w:right="84"/>
              <w:jc w:val="left"/>
              <w:rPr>
                <w:szCs w:val="21"/>
                <w:lang w:val="en-US"/>
              </w:rPr>
            </w:pPr>
            <w:r>
              <w:rPr>
                <w:rFonts w:hint="eastAsia"/>
                <w:szCs w:val="21"/>
                <w:lang w:val="en-US"/>
              </w:rPr>
              <w:t>①</w:t>
            </w:r>
            <w:r>
              <w:rPr>
                <w:rFonts w:hint="eastAsia"/>
                <w:szCs w:val="21"/>
              </w:rPr>
              <w:t>愈更</w:t>
            </w:r>
            <w:r>
              <w:rPr>
                <w:szCs w:val="21"/>
                <w:lang w:val="en-US"/>
              </w:rPr>
              <w:t>zu</w:t>
            </w:r>
            <w:r>
              <w:rPr>
                <w:szCs w:val="21"/>
                <w:vertAlign w:val="superscript"/>
                <w:lang w:val="en-US"/>
              </w:rPr>
              <w:t>53</w:t>
            </w:r>
            <w:r>
              <w:rPr>
                <w:szCs w:val="21"/>
                <w:vertAlign w:val="subscript"/>
                <w:lang w:val="en-US"/>
              </w:rPr>
              <w:t>21</w:t>
            </w:r>
            <w:r>
              <w:rPr>
                <w:szCs w:val="21"/>
                <w:lang w:val="en-US"/>
              </w:rPr>
              <w:t>keŋ</w:t>
            </w:r>
            <w:r>
              <w:rPr>
                <w:szCs w:val="21"/>
                <w:vertAlign w:val="superscript"/>
                <w:lang w:val="en-US"/>
              </w:rPr>
              <w:t>213</w:t>
            </w:r>
            <w:r>
              <w:rPr>
                <w:rFonts w:hint="eastAsia"/>
                <w:szCs w:val="21"/>
                <w:lang w:val="en-US"/>
              </w:rPr>
              <w:t>②</w:t>
            </w:r>
            <w:r>
              <w:rPr>
                <w:rFonts w:hint="eastAsia"/>
                <w:szCs w:val="21"/>
              </w:rPr>
              <w:t>妖</w:t>
            </w:r>
            <w:r>
              <w:rPr>
                <w:szCs w:val="21"/>
                <w:lang w:val="en-US"/>
              </w:rPr>
              <w:t>*iəu</w:t>
            </w:r>
            <w:r>
              <w:rPr>
                <w:szCs w:val="21"/>
                <w:vertAlign w:val="superscript"/>
                <w:lang w:val="en-US"/>
              </w:rPr>
              <w:t>53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眞</w:t>
            </w:r>
            <w:r>
              <w:rPr>
                <w:szCs w:val="21"/>
                <w:lang w:val="en-US"/>
              </w:rPr>
              <w:t>tsiŋ</w:t>
            </w:r>
            <w:r>
              <w:rPr>
                <w:szCs w:val="21"/>
                <w:vertAlign w:val="superscript"/>
                <w:lang w:val="en-US"/>
              </w:rPr>
              <w:t>44</w:t>
            </w:r>
            <w:r>
              <w:rPr>
                <w:rFonts w:hint="eastAsia"/>
                <w:szCs w:val="21"/>
                <w:lang w:val="en-US"/>
              </w:rPr>
              <w:t>②</w:t>
            </w:r>
            <w:r>
              <w:rPr>
                <w:rFonts w:hint="eastAsia"/>
                <w:szCs w:val="21"/>
              </w:rPr>
              <w:t>野</w:t>
            </w:r>
            <w:r>
              <w:rPr>
                <w:szCs w:val="21"/>
                <w:lang w:val="en-US"/>
              </w:rPr>
              <w:t>*ia</w:t>
            </w:r>
            <w:r>
              <w:rPr>
                <w:szCs w:val="21"/>
                <w:vertAlign w:val="superscript"/>
                <w:lang w:val="en-US"/>
              </w:rPr>
              <w:t>31</w:t>
            </w:r>
          </w:p>
        </w:tc>
        <w:tc>
          <w:tcPr>
            <w:tcW w:w="3673" w:type="dxa"/>
          </w:tcPr>
          <w:p>
            <w:pPr>
              <w:ind w:right="84"/>
              <w:jc w:val="left"/>
              <w:rPr>
                <w:szCs w:val="21"/>
                <w:lang w:val="en-US"/>
              </w:rPr>
            </w:pPr>
            <w:r>
              <w:rPr>
                <w:rFonts w:hint="eastAsia"/>
                <w:szCs w:val="21"/>
                <w:lang w:val="en-US"/>
              </w:rPr>
              <w:t>①</w:t>
            </w:r>
            <w:r>
              <w:rPr>
                <w:rFonts w:hint="eastAsia"/>
                <w:szCs w:val="21"/>
              </w:rPr>
              <w:t>更</w:t>
            </w:r>
            <w:r>
              <w:rPr>
                <w:szCs w:val="21"/>
                <w:lang w:val="en-US"/>
              </w:rPr>
              <w:t>kaiŋ</w:t>
            </w:r>
            <w:r>
              <w:rPr>
                <w:szCs w:val="21"/>
                <w:vertAlign w:val="superscript"/>
                <w:lang w:val="en-US"/>
              </w:rPr>
              <w:t>213</w:t>
            </w:r>
            <w:r>
              <w:rPr>
                <w:rFonts w:hint="eastAsia"/>
                <w:szCs w:val="21"/>
                <w:lang w:val="en-US"/>
              </w:rPr>
              <w:t>②</w:t>
            </w:r>
            <w:r>
              <w:rPr>
                <w:rFonts w:hint="eastAsia"/>
                <w:szCs w:val="21"/>
              </w:rPr>
              <w:t>故</w:t>
            </w:r>
            <w:r>
              <w:rPr>
                <w:szCs w:val="21"/>
                <w:lang w:val="en-US"/>
              </w:rPr>
              <w:t>kou</w:t>
            </w:r>
            <w:r>
              <w:rPr>
                <w:szCs w:val="21"/>
                <w:vertAlign w:val="superscript"/>
                <w:lang w:val="en-US"/>
              </w:rPr>
              <w:t>213</w:t>
            </w:r>
          </w:p>
        </w:tc>
      </w:tr>
    </w:tbl>
    <w:p>
      <w:pPr>
        <w:ind w:right="84"/>
        <w:jc w:val="left"/>
        <w:rPr>
          <w:szCs w:val="21"/>
        </w:rPr>
      </w:pPr>
      <w:r>
        <w:rPr>
          <w:rFonts w:ascii="Cambria Math" w:hAnsi="Cambria Math" w:cs="Cambria Math"/>
          <w:szCs w:val="21"/>
          <w:lang w:val="en-US"/>
        </w:rPr>
        <w:t>❶</w:t>
      </w:r>
      <w:r>
        <w:rPr>
          <w:rFonts w:hint="eastAsia"/>
          <w:szCs w:val="21"/>
        </w:rPr>
        <w:t>与</w:t>
      </w:r>
      <w:r>
        <w:rPr>
          <w:rFonts w:hint="eastAsia"/>
          <w:szCs w:val="21"/>
          <w:lang w:val="en-US"/>
        </w:rPr>
        <w:t>“</w:t>
      </w:r>
      <w:r>
        <w:rPr>
          <w:rFonts w:hint="eastAsia"/>
          <w:szCs w:val="21"/>
        </w:rPr>
        <w:t>得</w:t>
      </w:r>
      <w:r>
        <w:rPr>
          <w:rFonts w:hint="eastAsia"/>
          <w:szCs w:val="21"/>
          <w:lang w:val="en-US"/>
        </w:rPr>
        <w:t>”</w:t>
      </w:r>
      <w:r>
        <w:rPr>
          <w:rFonts w:hint="eastAsia"/>
          <w:szCs w:val="21"/>
        </w:rPr>
        <w:t>字结合</w:t>
      </w:r>
      <w:r>
        <w:rPr>
          <w:rFonts w:hint="eastAsia"/>
          <w:szCs w:val="21"/>
          <w:lang w:val="en-US"/>
        </w:rPr>
        <w:t>，</w:t>
      </w:r>
      <w:r>
        <w:rPr>
          <w:rFonts w:hint="eastAsia"/>
          <w:szCs w:val="21"/>
        </w:rPr>
        <w:t>置于中心詞后</w:t>
      </w:r>
      <w:r>
        <w:rPr>
          <w:rFonts w:hint="eastAsia"/>
          <w:szCs w:val="21"/>
          <w:lang w:val="en-US"/>
        </w:rPr>
        <w:t>，</w:t>
      </w:r>
      <w:r>
        <w:rPr>
          <w:rFonts w:hint="eastAsia"/>
          <w:szCs w:val="21"/>
        </w:rPr>
        <w:t>如</w:t>
      </w:r>
      <w:r>
        <w:rPr>
          <w:rFonts w:hint="eastAsia"/>
          <w:szCs w:val="21"/>
          <w:lang w:val="en-US"/>
        </w:rPr>
        <w:t>“</w:t>
      </w:r>
      <w:r>
        <w:rPr>
          <w:rFonts w:hint="eastAsia"/>
          <w:szCs w:val="21"/>
        </w:rPr>
        <w:t>好得很</w:t>
      </w:r>
      <w:r>
        <w:rPr>
          <w:szCs w:val="21"/>
          <w:lang w:val="en-US"/>
        </w:rPr>
        <w:t>"</w:t>
      </w:r>
      <w:r>
        <w:rPr>
          <w:rFonts w:hint="eastAsia"/>
          <w:szCs w:val="21"/>
        </w:rPr>
        <w:t>。</w:t>
      </w:r>
      <w:r>
        <w:rPr>
          <w:rFonts w:ascii="Cambria Math" w:hAnsi="Cambria Math" w:cs="Cambria Math"/>
          <w:szCs w:val="21"/>
          <w:lang w:val="en-US"/>
        </w:rPr>
        <w:t>❷</w:t>
      </w:r>
      <w:r>
        <w:rPr>
          <w:rFonts w:hint="eastAsia"/>
          <w:szCs w:val="21"/>
          <w:lang w:val="en-US"/>
        </w:rPr>
        <w:t>①</w:t>
      </w:r>
      <w:r>
        <w:rPr>
          <w:rFonts w:hint="eastAsia"/>
          <w:szCs w:val="21"/>
        </w:rPr>
        <w:t>褒意</w:t>
      </w:r>
      <w:r>
        <w:rPr>
          <w:rFonts w:hint="eastAsia"/>
          <w:szCs w:val="21"/>
          <w:lang w:val="en-US"/>
        </w:rPr>
        <w:t>，</w:t>
      </w:r>
      <w:r>
        <w:rPr>
          <w:rFonts w:hint="eastAsia"/>
          <w:szCs w:val="21"/>
        </w:rPr>
        <w:t>如</w:t>
      </w:r>
      <w:r>
        <w:rPr>
          <w:rFonts w:hint="eastAsia"/>
          <w:szCs w:val="21"/>
          <w:lang w:val="en-US"/>
        </w:rPr>
        <w:t>“</w:t>
      </w:r>
      <w:r>
        <w:rPr>
          <w:rFonts w:hint="eastAsia"/>
          <w:szCs w:val="21"/>
        </w:rPr>
        <w:t>蛮</w:t>
      </w:r>
      <w:r>
        <w:rPr>
          <w:szCs w:val="21"/>
          <w:lang w:val="en-US"/>
        </w:rPr>
        <w:t>*</w:t>
      </w:r>
      <w:r>
        <w:rPr>
          <w:rFonts w:hint="eastAsia"/>
          <w:szCs w:val="21"/>
        </w:rPr>
        <w:t>好</w:t>
      </w:r>
      <w:r>
        <w:rPr>
          <w:szCs w:val="21"/>
          <w:lang w:val="en-US"/>
        </w:rPr>
        <w:t>"</w:t>
      </w:r>
      <w:r>
        <w:rPr>
          <w:rFonts w:hint="eastAsia"/>
          <w:szCs w:val="21"/>
          <w:lang w:val="en-US"/>
        </w:rPr>
        <w:t>；②</w:t>
      </w:r>
      <w:r>
        <w:rPr>
          <w:rFonts w:hint="eastAsia"/>
          <w:szCs w:val="21"/>
        </w:rPr>
        <w:t>貶意</w:t>
      </w:r>
      <w:r>
        <w:rPr>
          <w:rFonts w:hint="eastAsia"/>
          <w:szCs w:val="21"/>
          <w:lang w:val="en-US"/>
        </w:rPr>
        <w:t>，</w:t>
      </w:r>
      <w:r>
        <w:rPr>
          <w:rFonts w:hint="eastAsia"/>
          <w:szCs w:val="21"/>
        </w:rPr>
        <w:t>如</w:t>
      </w:r>
      <w:r>
        <w:rPr>
          <w:rFonts w:hint="eastAsia"/>
          <w:szCs w:val="21"/>
          <w:lang w:val="en-US"/>
        </w:rPr>
        <w:t>“</w:t>
      </w:r>
      <w:r>
        <w:rPr>
          <w:rFonts w:hint="eastAsia"/>
          <w:szCs w:val="21"/>
        </w:rPr>
        <w:t>稀脏</w:t>
      </w:r>
      <w:r>
        <w:rPr>
          <w:rFonts w:hint="eastAsia"/>
          <w:szCs w:val="21"/>
          <w:lang w:val="en-US"/>
        </w:rPr>
        <w:t>”</w:t>
      </w:r>
      <w:r>
        <w:rPr>
          <w:rFonts w:hint="eastAsia"/>
          <w:szCs w:val="21"/>
        </w:rPr>
        <w:t>。</w:t>
      </w:r>
      <w:r>
        <w:rPr>
          <w:rFonts w:ascii="MS Mincho" w:eastAsia="MS Mincho" w:hAnsi="MS Mincho" w:cs="MS Mincho" w:hint="eastAsia"/>
          <w:szCs w:val="21"/>
        </w:rPr>
        <w:t>➌</w:t>
      </w:r>
      <w:r>
        <w:rPr>
          <w:rFonts w:hint="eastAsia"/>
          <w:szCs w:val="21"/>
        </w:rPr>
        <w:t>①②置于中心詞前；如“蛮</w:t>
      </w:r>
      <w:r>
        <w:rPr>
          <w:szCs w:val="21"/>
        </w:rPr>
        <w:t>*</w:t>
      </w:r>
      <w:r>
        <w:rPr>
          <w:rFonts w:hint="eastAsia"/>
          <w:szCs w:val="21"/>
        </w:rPr>
        <w:t>长</w:t>
      </w:r>
      <w:r>
        <w:rPr>
          <w:szCs w:val="21"/>
        </w:rPr>
        <w:t>"</w:t>
      </w:r>
      <w:r>
        <w:rPr>
          <w:rFonts w:hint="eastAsia"/>
          <w:szCs w:val="21"/>
        </w:rPr>
        <w:t>、“蒙</w:t>
      </w:r>
      <w:r>
        <w:rPr>
          <w:szCs w:val="21"/>
        </w:rPr>
        <w:t>*</w:t>
      </w:r>
      <w:r>
        <w:rPr>
          <w:rFonts w:hint="eastAsia"/>
          <w:szCs w:val="21"/>
        </w:rPr>
        <w:t>短</w:t>
      </w:r>
      <w:r>
        <w:rPr>
          <w:szCs w:val="21"/>
        </w:rPr>
        <w:t>"</w:t>
      </w:r>
      <w:r>
        <w:rPr>
          <w:rFonts w:hint="eastAsia"/>
          <w:szCs w:val="21"/>
        </w:rPr>
        <w:t>；③置于中心詞后，如“好显</w:t>
      </w:r>
      <w:r>
        <w:rPr>
          <w:szCs w:val="21"/>
        </w:rPr>
        <w:t>*"</w:t>
      </w:r>
      <w:r>
        <w:rPr>
          <w:rFonts w:hint="eastAsia"/>
          <w:szCs w:val="21"/>
        </w:rPr>
        <w:t>。</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rFonts w:hint="eastAsia"/>
                <w:szCs w:val="21"/>
              </w:rPr>
              <w:br/>
            </w:r>
            <w:r>
              <w:rPr>
                <w:rFonts w:hint="eastAsia"/>
                <w:szCs w:val="21"/>
              </w:rPr>
              <w:t>方言点</w:t>
            </w:r>
          </w:p>
        </w:tc>
        <w:tc>
          <w:tcPr>
            <w:tcW w:w="3672" w:type="dxa"/>
          </w:tcPr>
          <w:p>
            <w:pPr>
              <w:ind w:right="84"/>
              <w:jc w:val="left"/>
              <w:rPr>
                <w:b/>
                <w:szCs w:val="21"/>
              </w:rPr>
            </w:pPr>
            <w:r>
              <w:rPr>
                <w:rFonts w:hint="eastAsia"/>
                <w:b/>
                <w:szCs w:val="21"/>
              </w:rPr>
              <w:t>最</w:t>
            </w:r>
            <w:r>
              <w:rPr>
                <w:b/>
                <w:szCs w:val="21"/>
              </w:rPr>
              <w:t>tsuei</w:t>
            </w:r>
            <w:r>
              <w:rPr>
                <w:b/>
                <w:szCs w:val="21"/>
                <w:vertAlign w:val="superscript"/>
              </w:rPr>
              <w:t>51</w:t>
            </w:r>
          </w:p>
        </w:tc>
        <w:tc>
          <w:tcPr>
            <w:tcW w:w="3673" w:type="dxa"/>
          </w:tcPr>
          <w:p>
            <w:pPr>
              <w:ind w:right="84"/>
              <w:jc w:val="left"/>
              <w:rPr>
                <w:b/>
                <w:szCs w:val="21"/>
              </w:rPr>
            </w:pPr>
            <w:r>
              <w:rPr>
                <w:rFonts w:hint="eastAsia"/>
                <w:b/>
                <w:szCs w:val="21"/>
              </w:rPr>
              <w:t>太</w:t>
            </w:r>
            <w:r>
              <w:rPr>
                <w:b/>
                <w:szCs w:val="21"/>
              </w:rPr>
              <w:t>t</w:t>
            </w:r>
            <w:r>
              <w:rPr>
                <w:rFonts w:hint="eastAsia"/>
                <w:b/>
                <w:szCs w:val="21"/>
              </w:rPr>
              <w:t>‘</w:t>
            </w:r>
            <w:r>
              <w:rPr>
                <w:b/>
                <w:szCs w:val="21"/>
              </w:rPr>
              <w:t>ai</w:t>
            </w:r>
            <w:r>
              <w:rPr>
                <w:b/>
                <w:szCs w:val="21"/>
                <w:vertAlign w:val="superscript"/>
              </w:rPr>
              <w:t>51</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①最</w:t>
            </w:r>
            <w:r>
              <w:rPr>
                <w:szCs w:val="21"/>
              </w:rPr>
              <w:t>tsuei</w:t>
            </w:r>
            <w:r>
              <w:rPr>
                <w:szCs w:val="21"/>
                <w:vertAlign w:val="superscript"/>
              </w:rPr>
              <w:t>51</w:t>
            </w:r>
            <w:r>
              <w:rPr>
                <w:rFonts w:hint="eastAsia"/>
                <w:szCs w:val="21"/>
              </w:rPr>
              <w:t>②頂</w:t>
            </w:r>
            <w:r>
              <w:rPr>
                <w:szCs w:val="21"/>
              </w:rPr>
              <w:t>tiŋ</w:t>
            </w:r>
            <w:r>
              <w:rPr>
                <w:szCs w:val="21"/>
                <w:vertAlign w:val="superscript"/>
              </w:rPr>
              <w:t>214</w:t>
            </w:r>
          </w:p>
        </w:tc>
        <w:tc>
          <w:tcPr>
            <w:tcW w:w="3673" w:type="dxa"/>
          </w:tcPr>
          <w:p>
            <w:pPr>
              <w:ind w:right="84"/>
              <w:jc w:val="left"/>
              <w:rPr>
                <w:szCs w:val="21"/>
              </w:rPr>
            </w:pPr>
            <w:r>
              <w:rPr>
                <w:rFonts w:hint="eastAsia"/>
                <w:szCs w:val="21"/>
              </w:rPr>
              <w:t>太</w:t>
            </w:r>
            <w:r>
              <w:rPr>
                <w:szCs w:val="21"/>
              </w:rPr>
              <w:t>t‘ai</w:t>
            </w:r>
            <w:r>
              <w:rPr>
                <w:szCs w:val="21"/>
                <w:vertAlign w:val="superscript"/>
              </w:rPr>
              <w:t>51</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最</w:t>
            </w:r>
            <w:r>
              <w:rPr>
                <w:szCs w:val="21"/>
              </w:rPr>
              <w:t>tsuei</w:t>
            </w:r>
            <w:r>
              <w:rPr>
                <w:szCs w:val="21"/>
                <w:vertAlign w:val="superscript"/>
              </w:rPr>
              <w:t>21</w:t>
            </w:r>
          </w:p>
        </w:tc>
        <w:tc>
          <w:tcPr>
            <w:tcW w:w="3673" w:type="dxa"/>
          </w:tcPr>
          <w:p>
            <w:pPr>
              <w:ind w:right="84"/>
              <w:jc w:val="left"/>
              <w:rPr>
                <w:szCs w:val="21"/>
              </w:rPr>
            </w:pPr>
            <w:r>
              <w:rPr>
                <w:rFonts w:hint="eastAsia"/>
                <w:szCs w:val="21"/>
              </w:rPr>
              <w:t>太</w:t>
            </w:r>
            <w:r>
              <w:rPr>
                <w:szCs w:val="21"/>
              </w:rPr>
              <w:t>t‘</w:t>
            </w:r>
            <w:r>
              <w:rPr>
                <w:rFonts w:ascii="Cambria Math" w:hAnsi="Cambria Math" w:cs="Cambria Math"/>
                <w:szCs w:val="21"/>
              </w:rPr>
              <w:t>ɛ</w:t>
            </w:r>
            <w:r>
              <w:rPr>
                <w:szCs w:val="21"/>
                <w:vertAlign w:val="superscript"/>
              </w:rPr>
              <w:t>21</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頂</w:t>
            </w:r>
            <w:r>
              <w:rPr>
                <w:szCs w:val="21"/>
              </w:rPr>
              <w:t>tiŋ</w:t>
            </w:r>
            <w:r>
              <w:rPr>
                <w:szCs w:val="21"/>
                <w:vertAlign w:val="superscript"/>
              </w:rPr>
              <w:t>213</w:t>
            </w:r>
          </w:p>
        </w:tc>
        <w:tc>
          <w:tcPr>
            <w:tcW w:w="3673" w:type="dxa"/>
          </w:tcPr>
          <w:p>
            <w:pPr>
              <w:ind w:right="84"/>
              <w:jc w:val="left"/>
              <w:rPr>
                <w:szCs w:val="21"/>
              </w:rPr>
            </w:pPr>
            <w:r>
              <w:rPr>
                <w:rFonts w:hint="eastAsia"/>
                <w:szCs w:val="21"/>
              </w:rPr>
              <w:t>太</w:t>
            </w:r>
            <w:r>
              <w:rPr>
                <w:szCs w:val="21"/>
              </w:rPr>
              <w:t>t‘ai</w:t>
            </w:r>
            <w:r>
              <w:rPr>
                <w:szCs w:val="21"/>
                <w:vertAlign w:val="superscript"/>
              </w:rPr>
              <w:t>42</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最</w:t>
            </w:r>
            <w:r>
              <w:rPr>
                <w:szCs w:val="21"/>
              </w:rPr>
              <w:t>tsuei</w:t>
            </w:r>
            <w:r>
              <w:rPr>
                <w:szCs w:val="21"/>
                <w:vertAlign w:val="superscript"/>
              </w:rPr>
              <w:t>53</w:t>
            </w:r>
          </w:p>
        </w:tc>
        <w:tc>
          <w:tcPr>
            <w:tcW w:w="3673" w:type="dxa"/>
          </w:tcPr>
          <w:p>
            <w:pPr>
              <w:ind w:right="84"/>
              <w:jc w:val="left"/>
              <w:rPr>
                <w:szCs w:val="21"/>
              </w:rPr>
            </w:pPr>
            <w:r>
              <w:rPr>
                <w:rFonts w:hint="eastAsia"/>
                <w:szCs w:val="21"/>
              </w:rPr>
              <w:t>太</w:t>
            </w:r>
            <w:r>
              <w:rPr>
                <w:szCs w:val="21"/>
              </w:rPr>
              <w:t>t'æ</w:t>
            </w:r>
            <w:r>
              <w:rPr>
                <w:szCs w:val="21"/>
                <w:vertAlign w:val="superscript"/>
              </w:rPr>
              <w:t>45</w:t>
            </w:r>
            <w:r>
              <w:rPr>
                <w:rFonts w:ascii="Cambria Math" w:hAnsi="Cambria Math" w:cs="Cambria Math"/>
                <w:szCs w:val="21"/>
              </w:rPr>
              <w:t>❷</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lang w:val="en-US"/>
              </w:rPr>
            </w:pPr>
            <w:r>
              <w:rPr>
                <w:rFonts w:hint="eastAsia"/>
                <w:szCs w:val="21"/>
                <w:lang w:val="en-US"/>
              </w:rPr>
              <w:t>①</w:t>
            </w:r>
            <w:r>
              <w:rPr>
                <w:rFonts w:hint="eastAsia"/>
                <w:szCs w:val="21"/>
              </w:rPr>
              <w:t>最</w:t>
            </w:r>
            <w:r>
              <w:rPr>
                <w:szCs w:val="21"/>
                <w:lang w:val="en-US"/>
              </w:rPr>
              <w:t>tsuei</w:t>
            </w:r>
            <w:r>
              <w:rPr>
                <w:szCs w:val="21"/>
                <w:vertAlign w:val="superscript"/>
                <w:lang w:val="en-US"/>
              </w:rPr>
              <w:t>13</w:t>
            </w:r>
            <w:r>
              <w:rPr>
                <w:rFonts w:hint="eastAsia"/>
                <w:szCs w:val="21"/>
                <w:lang w:val="en-US"/>
              </w:rPr>
              <w:t>②</w:t>
            </w:r>
            <w:r>
              <w:rPr>
                <w:rFonts w:hint="eastAsia"/>
                <w:szCs w:val="21"/>
              </w:rPr>
              <w:t>第一</w:t>
            </w:r>
            <w:r>
              <w:rPr>
                <w:szCs w:val="21"/>
                <w:lang w:val="en-US"/>
              </w:rPr>
              <w:t>ti</w:t>
            </w:r>
            <w:r>
              <w:rPr>
                <w:szCs w:val="21"/>
                <w:vertAlign w:val="superscript"/>
                <w:lang w:val="en-US"/>
              </w:rPr>
              <w:t>13</w:t>
            </w:r>
            <w:r>
              <w:rPr>
                <w:szCs w:val="21"/>
                <w:lang w:val="en-US"/>
              </w:rPr>
              <w:t>i</w:t>
            </w:r>
            <w:r>
              <w:rPr>
                <w:szCs w:val="21"/>
                <w:vertAlign w:val="superscript"/>
                <w:lang w:val="en-US"/>
              </w:rPr>
              <w:t>31</w:t>
            </w:r>
          </w:p>
        </w:tc>
        <w:tc>
          <w:tcPr>
            <w:tcW w:w="3673" w:type="dxa"/>
          </w:tcPr>
          <w:p>
            <w:pPr>
              <w:ind w:right="84"/>
              <w:jc w:val="left"/>
              <w:rPr>
                <w:szCs w:val="21"/>
              </w:rPr>
            </w:pPr>
            <w:r>
              <w:rPr>
                <w:rFonts w:hint="eastAsia"/>
                <w:szCs w:val="21"/>
              </w:rPr>
              <w:t>太</w:t>
            </w:r>
            <w:r>
              <w:rPr>
                <w:szCs w:val="21"/>
              </w:rPr>
              <w:t>t'ai</w:t>
            </w:r>
            <w:r>
              <w:rPr>
                <w:szCs w:val="21"/>
                <w:vertAlign w:val="superscript"/>
              </w:rPr>
              <w:t>13</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rPr>
            </w:pPr>
            <w:r>
              <w:rPr>
                <w:rFonts w:hint="eastAsia"/>
                <w:szCs w:val="21"/>
              </w:rPr>
              <w:t>最</w:t>
            </w:r>
            <w:r>
              <w:rPr>
                <w:szCs w:val="21"/>
              </w:rPr>
              <w:t>tsue</w:t>
            </w:r>
            <w:r>
              <w:rPr>
                <w:szCs w:val="21"/>
                <w:vertAlign w:val="superscript"/>
              </w:rPr>
              <w:t>13</w:t>
            </w:r>
          </w:p>
        </w:tc>
        <w:tc>
          <w:tcPr>
            <w:tcW w:w="3673" w:type="dxa"/>
          </w:tcPr>
          <w:p>
            <w:pPr>
              <w:ind w:right="84"/>
              <w:jc w:val="left"/>
              <w:rPr>
                <w:szCs w:val="21"/>
              </w:rPr>
            </w:pPr>
            <w:r>
              <w:rPr>
                <w:rFonts w:hint="eastAsia"/>
                <w:szCs w:val="21"/>
              </w:rPr>
              <w:t>太</w:t>
            </w:r>
            <w:r>
              <w:rPr>
                <w:szCs w:val="21"/>
              </w:rPr>
              <w:t>t‘</w:t>
            </w:r>
            <w:r>
              <w:rPr>
                <w:rFonts w:ascii="Cambria Math" w:hAnsi="Cambria Math" w:cs="Cambria Math"/>
                <w:szCs w:val="21"/>
              </w:rPr>
              <w:t>ɛ</w:t>
            </w:r>
            <w:r>
              <w:rPr>
                <w:szCs w:val="21"/>
                <w:vertAlign w:val="superscript"/>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頂</w:t>
            </w:r>
            <w:r>
              <w:rPr>
                <w:szCs w:val="21"/>
                <w:lang w:val="en-US"/>
              </w:rPr>
              <w:t>tin</w:t>
            </w:r>
            <w:r>
              <w:rPr>
                <w:szCs w:val="21"/>
                <w:vertAlign w:val="superscript"/>
                <w:lang w:val="en-US"/>
              </w:rPr>
              <w:t>24</w:t>
            </w:r>
          </w:p>
        </w:tc>
        <w:tc>
          <w:tcPr>
            <w:tcW w:w="3673" w:type="dxa"/>
          </w:tcPr>
          <w:p>
            <w:pPr>
              <w:ind w:right="84"/>
              <w:jc w:val="left"/>
              <w:rPr>
                <w:szCs w:val="21"/>
                <w:lang w:val="en-US"/>
              </w:rPr>
            </w:pPr>
            <w:r>
              <w:rPr>
                <w:rFonts w:hint="eastAsia"/>
                <w:szCs w:val="21"/>
              </w:rPr>
              <w:t>太</w:t>
            </w:r>
            <w:r>
              <w:rPr>
                <w:szCs w:val="21"/>
                <w:lang w:val="en-US"/>
              </w:rPr>
              <w:t>t'E</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lang w:val="en-US"/>
              </w:rPr>
              <w:t>①</w:t>
            </w:r>
            <w:r>
              <w:rPr>
                <w:rFonts w:hint="eastAsia"/>
                <w:szCs w:val="21"/>
              </w:rPr>
              <w:t>頂</w:t>
            </w:r>
            <w:r>
              <w:rPr>
                <w:szCs w:val="21"/>
                <w:lang w:val="en-US"/>
              </w:rPr>
              <w:t>tiŋ</w:t>
            </w:r>
            <w:r>
              <w:rPr>
                <w:szCs w:val="21"/>
                <w:vertAlign w:val="superscript"/>
                <w:lang w:val="en-US"/>
              </w:rPr>
              <w:t>42</w:t>
            </w:r>
            <w:r>
              <w:rPr>
                <w:rFonts w:hint="eastAsia"/>
                <w:szCs w:val="21"/>
                <w:lang w:val="en-US"/>
              </w:rPr>
              <w:t>②</w:t>
            </w:r>
            <w:r>
              <w:rPr>
                <w:rFonts w:hint="eastAsia"/>
                <w:szCs w:val="21"/>
              </w:rPr>
              <w:t>最</w:t>
            </w:r>
            <w:r>
              <w:rPr>
                <w:szCs w:val="21"/>
                <w:lang w:val="en-US"/>
              </w:rPr>
              <w:t>tsuəi</w:t>
            </w:r>
            <w:r>
              <w:rPr>
                <w:szCs w:val="21"/>
                <w:vertAlign w:val="superscript"/>
                <w:lang w:val="en-US"/>
              </w:rPr>
              <w:t>55</w:t>
            </w:r>
          </w:p>
        </w:tc>
        <w:tc>
          <w:tcPr>
            <w:tcW w:w="3673" w:type="dxa"/>
          </w:tcPr>
          <w:p>
            <w:pPr>
              <w:ind w:right="84"/>
              <w:jc w:val="left"/>
              <w:rPr>
                <w:szCs w:val="21"/>
                <w:lang w:val="en-US"/>
              </w:rPr>
            </w:pPr>
            <w:r>
              <w:rPr>
                <w:rFonts w:hint="eastAsia"/>
                <w:szCs w:val="21"/>
              </w:rPr>
              <w:t>太</w:t>
            </w:r>
            <w:r>
              <w:rPr>
                <w:szCs w:val="21"/>
                <w:lang w:val="en-US"/>
              </w:rPr>
              <w:t>t'</w:t>
            </w:r>
            <w:r>
              <w:rPr>
                <w:rFonts w:ascii="Cambria Math" w:hAnsi="Cambria Math" w:cs="Cambria Math"/>
                <w:szCs w:val="21"/>
                <w:lang w:val="en-US"/>
              </w:rPr>
              <w:t>ɛ</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lang w:val="en-US"/>
              </w:rPr>
              <w:t>①</w:t>
            </w:r>
            <w:r>
              <w:rPr>
                <w:rFonts w:hint="eastAsia"/>
                <w:szCs w:val="21"/>
              </w:rPr>
              <w:t>頂</w:t>
            </w:r>
            <w:r>
              <w:rPr>
                <w:szCs w:val="21"/>
                <w:lang w:val="en-US"/>
              </w:rPr>
              <w:t>tin</w:t>
            </w:r>
            <w:r>
              <w:rPr>
                <w:szCs w:val="21"/>
                <w:vertAlign w:val="superscript"/>
                <w:lang w:val="en-US"/>
              </w:rPr>
              <w:t>41</w:t>
            </w:r>
            <w:r>
              <w:rPr>
                <w:rFonts w:hint="eastAsia"/>
                <w:szCs w:val="21"/>
                <w:lang w:val="en-US"/>
              </w:rPr>
              <w:t>②</w:t>
            </w:r>
            <w:r>
              <w:rPr>
                <w:rFonts w:hint="eastAsia"/>
                <w:szCs w:val="21"/>
              </w:rPr>
              <w:t>最</w:t>
            </w:r>
            <w:r>
              <w:rPr>
                <w:szCs w:val="21"/>
                <w:lang w:val="en-US"/>
              </w:rPr>
              <w:t>tsE</w:t>
            </w:r>
            <w:r>
              <w:rPr>
                <w:szCs w:val="21"/>
                <w:vertAlign w:val="superscript"/>
                <w:lang w:val="en-US"/>
              </w:rPr>
              <w:t>513</w:t>
            </w:r>
          </w:p>
        </w:tc>
        <w:tc>
          <w:tcPr>
            <w:tcW w:w="3673" w:type="dxa"/>
          </w:tcPr>
          <w:p>
            <w:pPr>
              <w:ind w:right="84"/>
              <w:jc w:val="left"/>
              <w:rPr>
                <w:szCs w:val="21"/>
                <w:lang w:val="en-US"/>
              </w:rPr>
            </w:pPr>
            <w:r>
              <w:rPr>
                <w:rFonts w:hint="eastAsia"/>
                <w:szCs w:val="21"/>
              </w:rPr>
              <w:t>忒</w:t>
            </w:r>
            <w:r>
              <w:rPr>
                <w:szCs w:val="21"/>
                <w:lang w:val="en-US"/>
              </w:rPr>
              <w:t>t‘</w:t>
            </w:r>
            <w:r>
              <w:rPr>
                <w:rFonts w:ascii="Cambria Math" w:hAnsi="Cambria Math" w:cs="Cambria Math"/>
                <w:szCs w:val="21"/>
                <w:lang w:val="en-US"/>
              </w:rPr>
              <w:t>ɤ</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lang w:val="en-US"/>
              </w:rPr>
              <w:t>①</w:t>
            </w:r>
            <w:r>
              <w:rPr>
                <w:rFonts w:hint="eastAsia"/>
                <w:szCs w:val="21"/>
              </w:rPr>
              <w:t>頂</w:t>
            </w:r>
            <w:r>
              <w:rPr>
                <w:szCs w:val="21"/>
                <w:lang w:val="en-US"/>
              </w:rPr>
              <w:t>təŋ</w:t>
            </w:r>
            <w:r>
              <w:rPr>
                <w:szCs w:val="21"/>
                <w:vertAlign w:val="superscript"/>
                <w:lang w:val="en-US"/>
              </w:rPr>
              <w:t>45</w:t>
            </w:r>
            <w:r>
              <w:rPr>
                <w:rFonts w:hint="eastAsia"/>
                <w:szCs w:val="21"/>
                <w:lang w:val="en-US"/>
              </w:rPr>
              <w:t>②</w:t>
            </w:r>
            <w:r>
              <w:rPr>
                <w:rFonts w:hint="eastAsia"/>
                <w:szCs w:val="21"/>
              </w:rPr>
              <w:t>最</w:t>
            </w:r>
            <w:r>
              <w:rPr>
                <w:szCs w:val="21"/>
                <w:lang w:val="en-US"/>
              </w:rPr>
              <w:t>tsE</w:t>
            </w:r>
            <w:r>
              <w:rPr>
                <w:szCs w:val="21"/>
                <w:vertAlign w:val="superscript"/>
                <w:lang w:val="en-US"/>
              </w:rPr>
              <w:t>42</w:t>
            </w:r>
            <w:r>
              <w:rPr>
                <w:rFonts w:hint="eastAsia"/>
                <w:szCs w:val="21"/>
                <w:lang w:val="en-US"/>
              </w:rPr>
              <w:t>，</w:t>
            </w:r>
            <w:r>
              <w:rPr>
                <w:szCs w:val="21"/>
                <w:lang w:val="en-US"/>
              </w:rPr>
              <w:t>tsai</w:t>
            </w:r>
            <w:r>
              <w:rPr>
                <w:szCs w:val="21"/>
                <w:vertAlign w:val="superscript"/>
                <w:lang w:val="en-US"/>
              </w:rPr>
              <w:t>44</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秃</w:t>
            </w:r>
            <w:r>
              <w:rPr>
                <w:szCs w:val="21"/>
                <w:lang w:val="en-US"/>
              </w:rPr>
              <w:t>*t'əu</w:t>
            </w:r>
            <w:r>
              <w:rPr>
                <w:szCs w:val="21"/>
                <w:vertAlign w:val="superscript"/>
                <w:lang w:val="en-US"/>
              </w:rPr>
              <w:t>23</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頂</w:t>
            </w:r>
            <w:r>
              <w:rPr>
                <w:szCs w:val="21"/>
                <w:lang w:val="en-US"/>
              </w:rPr>
              <w:t>tin</w:t>
            </w:r>
            <w:r>
              <w:rPr>
                <w:szCs w:val="21"/>
                <w:vertAlign w:val="superscript"/>
                <w:lang w:val="en-US"/>
              </w:rPr>
              <w:t>41</w:t>
            </w:r>
          </w:p>
        </w:tc>
        <w:tc>
          <w:tcPr>
            <w:tcW w:w="3673" w:type="dxa"/>
          </w:tcPr>
          <w:p>
            <w:pPr>
              <w:ind w:right="84"/>
              <w:jc w:val="left"/>
              <w:rPr>
                <w:szCs w:val="21"/>
                <w:lang w:val="en-US"/>
              </w:rPr>
            </w:pPr>
            <w:r>
              <w:rPr>
                <w:rFonts w:hint="eastAsia"/>
                <w:szCs w:val="21"/>
              </w:rPr>
              <w:t>太</w:t>
            </w:r>
            <w:r>
              <w:rPr>
                <w:szCs w:val="21"/>
                <w:lang w:val="en-US"/>
              </w:rPr>
              <w:t>t'ai</w:t>
            </w:r>
            <w:r>
              <w:rPr>
                <w:szCs w:val="21"/>
                <w:vertAlign w:val="superscript"/>
                <w:lang w:val="en-US"/>
              </w:rPr>
              <w:t>55</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lang w:val="en-US"/>
              </w:rPr>
              <w:t>①</w:t>
            </w:r>
            <w:r>
              <w:rPr>
                <w:rFonts w:hint="eastAsia"/>
                <w:szCs w:val="21"/>
              </w:rPr>
              <w:t>頂</w:t>
            </w:r>
            <w:r>
              <w:rPr>
                <w:szCs w:val="21"/>
                <w:lang w:val="en-US"/>
              </w:rPr>
              <w:t>tin</w:t>
            </w:r>
            <w:r>
              <w:rPr>
                <w:szCs w:val="21"/>
                <w:vertAlign w:val="superscript"/>
                <w:lang w:val="en-US"/>
              </w:rPr>
              <w:t>213</w:t>
            </w:r>
            <w:r>
              <w:rPr>
                <w:rFonts w:hint="eastAsia"/>
                <w:szCs w:val="21"/>
                <w:lang w:val="en-US"/>
              </w:rPr>
              <w:t>②</w:t>
            </w:r>
            <w:r>
              <w:rPr>
                <w:rFonts w:hint="eastAsia"/>
                <w:szCs w:val="21"/>
              </w:rPr>
              <w:t>最</w:t>
            </w:r>
            <w:r>
              <w:rPr>
                <w:szCs w:val="21"/>
                <w:lang w:val="en-US"/>
              </w:rPr>
              <w:t>tsui</w:t>
            </w:r>
            <w:r>
              <w:rPr>
                <w:szCs w:val="21"/>
                <w:vertAlign w:val="superscript"/>
                <w:lang w:val="en-US"/>
              </w:rPr>
              <w:t>55</w:t>
            </w:r>
          </w:p>
        </w:tc>
        <w:tc>
          <w:tcPr>
            <w:tcW w:w="3673" w:type="dxa"/>
          </w:tcPr>
          <w:p>
            <w:pPr>
              <w:ind w:right="84"/>
              <w:jc w:val="left"/>
              <w:rPr>
                <w:szCs w:val="21"/>
                <w:lang w:val="en-US"/>
              </w:rPr>
            </w:pPr>
            <w:r>
              <w:rPr>
                <w:rFonts w:hint="eastAsia"/>
                <w:szCs w:val="21"/>
              </w:rPr>
              <w:t>太</w:t>
            </w:r>
            <w:r>
              <w:rPr>
                <w:szCs w:val="21"/>
                <w:lang w:val="en-US"/>
              </w:rPr>
              <w:t>t'ai</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头</w:t>
            </w:r>
            <w:r>
              <w:rPr>
                <w:szCs w:val="21"/>
                <w:lang w:val="en-US"/>
              </w:rPr>
              <w:t>t'</w:t>
            </w:r>
            <w:r>
              <w:rPr>
                <w:rFonts w:ascii="Cambria Math" w:hAnsi="Cambria Math" w:cs="Cambria Math"/>
                <w:szCs w:val="21"/>
                <w:lang w:val="en-US"/>
              </w:rPr>
              <w:t>ɛ</w:t>
            </w:r>
            <w:r>
              <w:rPr>
                <w:szCs w:val="21"/>
                <w:lang w:val="en-US"/>
              </w:rPr>
              <w:t>u</w:t>
            </w:r>
            <w:r>
              <w:rPr>
                <w:szCs w:val="21"/>
                <w:vertAlign w:val="superscript"/>
                <w:lang w:val="en-US"/>
              </w:rPr>
              <w:t>12</w:t>
            </w:r>
          </w:p>
        </w:tc>
        <w:tc>
          <w:tcPr>
            <w:tcW w:w="3673" w:type="dxa"/>
          </w:tcPr>
          <w:p>
            <w:pPr>
              <w:ind w:right="84"/>
              <w:jc w:val="left"/>
              <w:rPr>
                <w:szCs w:val="21"/>
                <w:lang w:val="en-US"/>
              </w:rPr>
            </w:pP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至</w:t>
            </w:r>
            <w:r>
              <w:rPr>
                <w:szCs w:val="21"/>
                <w:lang w:val="en-US"/>
              </w:rPr>
              <w:t>t</w:t>
            </w:r>
            <w:r>
              <w:rPr>
                <w:rFonts w:ascii="Cambria Math" w:hAnsi="Cambria Math" w:cs="Cambria Math"/>
                <w:szCs w:val="21"/>
                <w:lang w:val="en-US"/>
              </w:rPr>
              <w:t>ʃ</w:t>
            </w:r>
            <w:r>
              <w:rPr>
                <w:szCs w:val="21"/>
                <w:lang w:val="en-US"/>
              </w:rPr>
              <w:t>i</w:t>
            </w:r>
            <w:r>
              <w:rPr>
                <w:szCs w:val="21"/>
                <w:vertAlign w:val="superscript"/>
                <w:lang w:val="en-US"/>
              </w:rPr>
              <w:t>33</w:t>
            </w:r>
          </w:p>
        </w:tc>
        <w:tc>
          <w:tcPr>
            <w:tcW w:w="3673" w:type="dxa"/>
          </w:tcPr>
          <w:p>
            <w:pPr>
              <w:ind w:right="84"/>
              <w:jc w:val="left"/>
              <w:rPr>
                <w:szCs w:val="21"/>
                <w:lang w:val="en-US"/>
              </w:rPr>
            </w:pPr>
            <w:r>
              <w:rPr>
                <w:rFonts w:hint="eastAsia"/>
                <w:szCs w:val="21"/>
              </w:rPr>
              <w:t>滞</w:t>
            </w:r>
            <w:r>
              <w:rPr>
                <w:szCs w:val="21"/>
                <w:lang w:val="en-US"/>
              </w:rPr>
              <w:t>t</w:t>
            </w:r>
            <w:r>
              <w:rPr>
                <w:rFonts w:ascii="Cambria Math" w:hAnsi="Cambria Math" w:cs="Cambria Math"/>
                <w:szCs w:val="21"/>
                <w:lang w:val="en-US"/>
              </w:rPr>
              <w:t>ʃɐ</w:t>
            </w:r>
            <w:r>
              <w:rPr>
                <w:szCs w:val="21"/>
                <w:lang w:val="en-US"/>
              </w:rPr>
              <w:t>i</w:t>
            </w:r>
            <w:r>
              <w:rPr>
                <w:szCs w:val="21"/>
                <w:vertAlign w:val="superscript"/>
                <w:lang w:val="en-US"/>
              </w:rPr>
              <w:t>22</w:t>
            </w:r>
            <w:r>
              <w:rPr>
                <w:rFonts w:ascii="Cambria Math" w:hAnsi="Cambria Math" w:cs="Cambria Math"/>
                <w:szCs w:val="21"/>
                <w:lang w:val="en-US"/>
              </w:rPr>
              <w:t>❷</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至</w:t>
            </w:r>
            <w:r>
              <w:rPr>
                <w:szCs w:val="21"/>
                <w:lang w:val="en-US"/>
              </w:rPr>
              <w:t>t</w:t>
            </w:r>
            <w:r>
              <w:rPr>
                <w:rFonts w:ascii="Cambria Math" w:hAnsi="Cambria Math" w:cs="Cambria Math"/>
                <w:szCs w:val="21"/>
                <w:lang w:val="en-US"/>
              </w:rPr>
              <w:t>ʃ</w:t>
            </w:r>
            <w:r>
              <w:rPr>
                <w:szCs w:val="21"/>
                <w:lang w:val="en-US"/>
              </w:rPr>
              <w:t>i</w:t>
            </w:r>
            <w:r>
              <w:rPr>
                <w:szCs w:val="21"/>
                <w:vertAlign w:val="superscript"/>
                <w:lang w:val="en-US"/>
              </w:rPr>
              <w:t>24</w:t>
            </w:r>
          </w:p>
        </w:tc>
        <w:tc>
          <w:tcPr>
            <w:tcW w:w="3673" w:type="dxa"/>
          </w:tcPr>
          <w:p>
            <w:pPr>
              <w:ind w:right="84"/>
              <w:jc w:val="left"/>
              <w:rPr>
                <w:szCs w:val="21"/>
                <w:lang w:val="en-US"/>
              </w:rPr>
            </w:pPr>
            <w:r>
              <w:rPr>
                <w:rFonts w:hint="eastAsia"/>
                <w:szCs w:val="21"/>
              </w:rPr>
              <w:t>滞</w:t>
            </w:r>
            <w:r>
              <w:rPr>
                <w:szCs w:val="21"/>
                <w:lang w:val="en-US"/>
              </w:rPr>
              <w:t>t</w:t>
            </w:r>
            <w:r>
              <w:rPr>
                <w:rFonts w:ascii="Cambria Math" w:hAnsi="Cambria Math" w:cs="Cambria Math"/>
                <w:szCs w:val="21"/>
                <w:lang w:val="en-US"/>
              </w:rPr>
              <w:t>ʃɐ</w:t>
            </w:r>
            <w:r>
              <w:rPr>
                <w:szCs w:val="21"/>
                <w:lang w:val="en-US"/>
              </w:rPr>
              <w:t>i</w:t>
            </w:r>
            <w:r>
              <w:rPr>
                <w:szCs w:val="21"/>
                <w:vertAlign w:val="superscript"/>
                <w:lang w:val="en-US"/>
              </w:rPr>
              <w:t>454</w:t>
            </w:r>
            <w:r>
              <w:rPr>
                <w:rFonts w:ascii="Cambria Math" w:hAnsi="Cambria Math" w:cs="Cambria Math"/>
                <w:szCs w:val="21"/>
                <w:lang w:val="en-US"/>
              </w:rPr>
              <w:t>❷</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〔第〕一〔</w:t>
            </w:r>
            <w:r>
              <w:rPr>
                <w:szCs w:val="21"/>
                <w:lang w:val="en-US"/>
              </w:rPr>
              <w:t>te</w:t>
            </w:r>
            <w:r>
              <w:rPr>
                <w:szCs w:val="21"/>
                <w:vertAlign w:val="superscript"/>
                <w:lang w:val="en-US"/>
              </w:rPr>
              <w:t>33</w:t>
            </w:r>
            <w:r>
              <w:rPr>
                <w:szCs w:val="21"/>
                <w:vertAlign w:val="subscript"/>
                <w:lang w:val="en-US"/>
              </w:rPr>
              <w:t>11</w:t>
            </w:r>
            <w:r>
              <w:rPr>
                <w:rFonts w:hint="eastAsia"/>
                <w:szCs w:val="21"/>
              </w:rPr>
              <w:t>〕</w:t>
            </w:r>
            <w:r>
              <w:rPr>
                <w:szCs w:val="21"/>
                <w:lang w:val="en-US"/>
              </w:rPr>
              <w:t>it</w:t>
            </w:r>
            <w:r>
              <w:rPr>
                <w:szCs w:val="21"/>
                <w:vertAlign w:val="superscript"/>
                <w:lang w:val="en-US"/>
              </w:rPr>
              <w:t>32</w:t>
            </w:r>
            <w:r>
              <w:rPr>
                <w:rFonts w:hint="eastAsia"/>
                <w:szCs w:val="21"/>
                <w:lang w:val="en-US"/>
              </w:rPr>
              <w:t>②</w:t>
            </w:r>
            <w:r>
              <w:rPr>
                <w:rFonts w:hint="eastAsia"/>
                <w:szCs w:val="21"/>
              </w:rPr>
              <w:t>蓋上</w:t>
            </w:r>
            <w:r>
              <w:rPr>
                <w:szCs w:val="21"/>
                <w:lang w:val="en-US"/>
              </w:rPr>
              <w:t>kai</w:t>
            </w:r>
            <w:r>
              <w:rPr>
                <w:szCs w:val="21"/>
                <w:vertAlign w:val="superscript"/>
                <w:lang w:val="en-US"/>
              </w:rPr>
              <w:t>11</w:t>
            </w:r>
            <w:r>
              <w:rPr>
                <w:szCs w:val="21"/>
                <w:vertAlign w:val="subscript"/>
                <w:lang w:val="en-US"/>
              </w:rPr>
              <w:t>51</w:t>
            </w:r>
            <w:r>
              <w:rPr>
                <w:szCs w:val="21"/>
                <w:lang w:val="en-US"/>
              </w:rPr>
              <w:t>si</w:t>
            </w:r>
            <w:r>
              <w:rPr>
                <w:rFonts w:ascii="Cambria Math" w:hAnsi="Cambria Math" w:cs="Cambria Math"/>
                <w:szCs w:val="21"/>
                <w:lang w:val="en-US"/>
              </w:rPr>
              <w:t>ɔ</w:t>
            </w:r>
            <w:r>
              <w:rPr>
                <w:szCs w:val="21"/>
                <w:lang w:val="en-US"/>
              </w:rPr>
              <w:t>ŋ</w:t>
            </w:r>
            <w:r>
              <w:rPr>
                <w:szCs w:val="21"/>
                <w:vertAlign w:val="superscript"/>
                <w:lang w:val="en-US"/>
              </w:rPr>
              <w:t>33</w:t>
            </w:r>
          </w:p>
        </w:tc>
        <w:tc>
          <w:tcPr>
            <w:tcW w:w="3673" w:type="dxa"/>
          </w:tcPr>
          <w:p>
            <w:pPr>
              <w:ind w:right="84"/>
              <w:jc w:val="left"/>
              <w:rPr>
                <w:szCs w:val="21"/>
                <w:lang w:val="en-US"/>
              </w:rPr>
            </w:pPr>
            <w:r>
              <w:rPr>
                <w:rFonts w:hint="eastAsia"/>
                <w:szCs w:val="21"/>
                <w:lang w:val="en-US"/>
              </w:rPr>
              <w:t>①</w:t>
            </w:r>
            <w:r>
              <w:rPr>
                <w:rFonts w:hint="eastAsia"/>
                <w:szCs w:val="21"/>
              </w:rPr>
              <w:t>成</w:t>
            </w:r>
            <w:r>
              <w:rPr>
                <w:szCs w:val="21"/>
                <w:lang w:val="en-US"/>
              </w:rPr>
              <w:t>tsĩã</w:t>
            </w:r>
            <w:r>
              <w:rPr>
                <w:szCs w:val="21"/>
                <w:vertAlign w:val="superscript"/>
                <w:lang w:val="en-US"/>
              </w:rPr>
              <w:t>24</w:t>
            </w:r>
            <w:r>
              <w:rPr>
                <w:rFonts w:hint="eastAsia"/>
                <w:szCs w:val="21"/>
                <w:lang w:val="en-US"/>
              </w:rPr>
              <w:t>②</w:t>
            </w:r>
            <w:r>
              <w:rPr>
                <w:rFonts w:hint="eastAsia"/>
                <w:szCs w:val="21"/>
              </w:rPr>
              <w:t>伤</w:t>
            </w:r>
            <w:r>
              <w:rPr>
                <w:szCs w:val="21"/>
                <w:lang w:val="en-US"/>
              </w:rPr>
              <w:t>sĩũ</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上頂</w:t>
            </w:r>
            <w:r>
              <w:rPr>
                <w:szCs w:val="21"/>
                <w:lang w:val="en-US"/>
              </w:rPr>
              <w:t>siaŋ</w:t>
            </w:r>
            <w:r>
              <w:rPr>
                <w:szCs w:val="21"/>
                <w:vertAlign w:val="superscript"/>
                <w:lang w:val="en-US"/>
              </w:rPr>
              <w:t>33</w:t>
            </w:r>
            <w:r>
              <w:rPr>
                <w:szCs w:val="21"/>
                <w:vertAlign w:val="subscript"/>
                <w:lang w:val="en-US"/>
              </w:rPr>
              <w:t>21</w:t>
            </w:r>
            <w:r>
              <w:rPr>
                <w:szCs w:val="21"/>
                <w:lang w:val="en-US"/>
              </w:rPr>
              <w:t>teŋ</w:t>
            </w:r>
            <w:r>
              <w:rPr>
                <w:szCs w:val="21"/>
                <w:vertAlign w:val="superscript"/>
                <w:lang w:val="en-US"/>
              </w:rPr>
              <w:t>53</w:t>
            </w:r>
          </w:p>
        </w:tc>
        <w:tc>
          <w:tcPr>
            <w:tcW w:w="3673" w:type="dxa"/>
          </w:tcPr>
          <w:p>
            <w:pPr>
              <w:ind w:right="84"/>
              <w:jc w:val="left"/>
              <w:rPr>
                <w:szCs w:val="21"/>
                <w:lang w:val="en-US"/>
              </w:rPr>
            </w:pPr>
            <w:r>
              <w:rPr>
                <w:rFonts w:hint="eastAsia"/>
                <w:szCs w:val="21"/>
                <w:lang w:val="en-US"/>
              </w:rPr>
              <w:t>□</w:t>
            </w:r>
            <w:r>
              <w:rPr>
                <w:szCs w:val="21"/>
                <w:lang w:val="en-US"/>
              </w:rPr>
              <w:t>k'a?</w:t>
            </w:r>
            <w:r>
              <w:rPr>
                <w:szCs w:val="21"/>
                <w:vertAlign w:val="superscript"/>
                <w:lang w:val="en-US"/>
              </w:rPr>
              <w:t>21</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蓋世</w:t>
            </w:r>
            <w:r>
              <w:rPr>
                <w:szCs w:val="21"/>
                <w:lang w:val="en-US"/>
              </w:rPr>
              <w:t>kai</w:t>
            </w:r>
            <w:r>
              <w:rPr>
                <w:szCs w:val="21"/>
                <w:vertAlign w:val="superscript"/>
                <w:lang w:val="en-US"/>
              </w:rPr>
              <w:t>213</w:t>
            </w:r>
            <w:r>
              <w:rPr>
                <w:szCs w:val="21"/>
                <w:vertAlign w:val="subscript"/>
                <w:lang w:val="en-US"/>
              </w:rPr>
              <w:t>44</w:t>
            </w:r>
            <w:r>
              <w:rPr>
                <w:szCs w:val="21"/>
                <w:lang w:val="en-US"/>
              </w:rPr>
              <w:t>lie</w:t>
            </w:r>
            <w:r>
              <w:rPr>
                <w:szCs w:val="21"/>
                <w:vertAlign w:val="superscript"/>
                <w:lang w:val="en-US"/>
              </w:rPr>
              <w:t>213</w:t>
            </w:r>
            <w:r>
              <w:rPr>
                <w:szCs w:val="21"/>
                <w:vertAlign w:val="subscript"/>
                <w:lang w:val="en-US"/>
              </w:rPr>
              <w:t>31</w:t>
            </w:r>
            <w:r>
              <w:rPr>
                <w:rFonts w:hint="eastAsia"/>
                <w:szCs w:val="21"/>
                <w:lang w:val="en-US"/>
              </w:rPr>
              <w:t>②</w:t>
            </w:r>
            <w:r>
              <w:rPr>
                <w:rFonts w:hint="eastAsia"/>
                <w:szCs w:val="21"/>
              </w:rPr>
              <w:t>絕</w:t>
            </w:r>
            <w:r>
              <w:rPr>
                <w:szCs w:val="21"/>
                <w:lang w:val="en-US"/>
              </w:rPr>
              <w:t>tsu</w:t>
            </w:r>
            <w:r>
              <w:rPr>
                <w:rFonts w:ascii="Cambria Math" w:hAnsi="Cambria Math" w:cs="Cambria Math"/>
                <w:szCs w:val="21"/>
                <w:lang w:val="en-US"/>
              </w:rPr>
              <w:t>ɔ</w:t>
            </w:r>
            <w:r>
              <w:rPr>
                <w:szCs w:val="21"/>
                <w:lang w:val="en-US"/>
              </w:rPr>
              <w:t>?</w:t>
            </w:r>
            <w:r>
              <w:rPr>
                <w:szCs w:val="21"/>
                <w:vertAlign w:val="superscript"/>
                <w:lang w:val="en-US"/>
              </w:rPr>
              <w:t>4</w:t>
            </w:r>
            <w:r>
              <w:rPr>
                <w:rFonts w:hint="eastAsia"/>
                <w:szCs w:val="21"/>
                <w:lang w:val="en-US"/>
              </w:rPr>
              <w:t>③</w:t>
            </w:r>
            <w:r>
              <w:rPr>
                <w:rFonts w:hint="eastAsia"/>
                <w:szCs w:val="21"/>
              </w:rPr>
              <w:t>第一</w:t>
            </w:r>
            <w:r>
              <w:rPr>
                <w:szCs w:val="21"/>
                <w:lang w:val="en-US"/>
              </w:rPr>
              <w:t>t</w:t>
            </w:r>
            <w:r>
              <w:rPr>
                <w:rFonts w:ascii="Cambria Math" w:hAnsi="Cambria Math" w:cs="Cambria Math"/>
                <w:szCs w:val="21"/>
                <w:lang w:val="en-US"/>
              </w:rPr>
              <w:t>ɛ</w:t>
            </w:r>
            <w:r>
              <w:rPr>
                <w:szCs w:val="21"/>
                <w:vertAlign w:val="superscript"/>
                <w:lang w:val="en-US"/>
              </w:rPr>
              <w:t>242</w:t>
            </w:r>
            <w:r>
              <w:rPr>
                <w:szCs w:val="21"/>
                <w:vertAlign w:val="subscript"/>
                <w:lang w:val="en-US"/>
              </w:rPr>
              <w:t>52</w:t>
            </w:r>
            <w:r>
              <w:rPr>
                <w:szCs w:val="21"/>
                <w:lang w:val="en-US"/>
              </w:rPr>
              <w:t>ei?</w:t>
            </w:r>
            <w:r>
              <w:rPr>
                <w:szCs w:val="21"/>
                <w:vertAlign w:val="superscript"/>
                <w:lang w:val="en-US"/>
              </w:rPr>
              <w:t>23</w:t>
            </w:r>
          </w:p>
        </w:tc>
        <w:tc>
          <w:tcPr>
            <w:tcW w:w="3673" w:type="dxa"/>
          </w:tcPr>
          <w:p>
            <w:pPr>
              <w:ind w:right="84"/>
              <w:jc w:val="left"/>
              <w:rPr>
                <w:szCs w:val="21"/>
                <w:lang w:val="en-US"/>
              </w:rPr>
            </w:pPr>
            <w:r>
              <w:rPr>
                <w:rFonts w:hint="eastAsia"/>
                <w:szCs w:val="21"/>
                <w:lang w:val="en-US"/>
              </w:rPr>
              <w:t>①</w:t>
            </w:r>
            <w:r>
              <w:rPr>
                <w:rFonts w:hint="eastAsia"/>
                <w:szCs w:val="21"/>
              </w:rPr>
              <w:t>过</w:t>
            </w:r>
            <w:r>
              <w:rPr>
                <w:szCs w:val="21"/>
                <w:lang w:val="en-US"/>
              </w:rPr>
              <w:t>ku</w:t>
            </w:r>
            <w:r>
              <w:rPr>
                <w:rFonts w:ascii="Cambria Math" w:hAnsi="Cambria Math" w:cs="Cambria Math"/>
                <w:szCs w:val="21"/>
                <w:lang w:val="en-US"/>
              </w:rPr>
              <w:t>ɔ</w:t>
            </w:r>
            <w:r>
              <w:rPr>
                <w:szCs w:val="21"/>
                <w:vertAlign w:val="superscript"/>
                <w:lang w:val="en-US"/>
              </w:rPr>
              <w:t>213</w:t>
            </w:r>
            <w:r>
              <w:rPr>
                <w:rFonts w:hint="eastAsia"/>
                <w:szCs w:val="21"/>
                <w:lang w:val="en-US"/>
              </w:rPr>
              <w:t>②</w:t>
            </w:r>
            <w:r>
              <w:rPr>
                <w:rFonts w:ascii="Cambria Math" w:hAnsi="Cambria Math" w:cs="Cambria Math"/>
                <w:szCs w:val="21"/>
                <w:lang w:val="en-US"/>
              </w:rPr>
              <w:t>⃞</w:t>
            </w:r>
            <w:r>
              <w:rPr>
                <w:szCs w:val="21"/>
                <w:lang w:val="en-US"/>
              </w:rPr>
              <w:t>k'a?</w:t>
            </w:r>
            <w:r>
              <w:rPr>
                <w:szCs w:val="21"/>
                <w:vertAlign w:val="superscript"/>
                <w:lang w:val="en-US"/>
              </w:rPr>
              <w:t>23</w:t>
            </w:r>
          </w:p>
        </w:tc>
      </w:tr>
    </w:tbl>
    <w:p>
      <w:pPr>
        <w:ind w:right="84"/>
        <w:jc w:val="left"/>
        <w:rPr>
          <w:szCs w:val="21"/>
        </w:rPr>
      </w:pPr>
      <w:r>
        <w:rPr>
          <w:rFonts w:ascii="Cambria Math" w:hAnsi="Cambria Math" w:cs="Cambria Math"/>
          <w:szCs w:val="21"/>
          <w:lang w:val="en-US"/>
        </w:rPr>
        <w:t>❶</w:t>
      </w:r>
      <w:r>
        <w:rPr>
          <w:szCs w:val="21"/>
          <w:lang w:val="en-US"/>
        </w:rPr>
        <w:t>“</w:t>
      </w:r>
      <w:r>
        <w:rPr>
          <w:rFonts w:hint="eastAsia"/>
          <w:szCs w:val="21"/>
        </w:rPr>
        <w:t>最</w:t>
      </w:r>
      <w:r>
        <w:rPr>
          <w:szCs w:val="21"/>
          <w:lang w:val="en-US"/>
        </w:rPr>
        <w:t>"[tsE</w:t>
      </w:r>
      <w:r>
        <w:rPr>
          <w:szCs w:val="21"/>
          <w:vertAlign w:val="superscript"/>
          <w:lang w:val="en-US"/>
        </w:rPr>
        <w:t>42</w:t>
      </w:r>
      <w:r>
        <w:rPr>
          <w:szCs w:val="21"/>
          <w:lang w:val="en-US"/>
        </w:rPr>
        <w:t>]:</w:t>
      </w:r>
      <w:r>
        <w:rPr>
          <w:rFonts w:hint="eastAsia"/>
          <w:szCs w:val="21"/>
        </w:rPr>
        <w:t>置于中心詞前</w:t>
      </w:r>
      <w:r>
        <w:rPr>
          <w:rFonts w:hint="eastAsia"/>
          <w:szCs w:val="21"/>
          <w:lang w:val="en-US"/>
        </w:rPr>
        <w:t>’</w:t>
      </w:r>
      <w:r>
        <w:rPr>
          <w:rFonts w:hint="eastAsia"/>
          <w:szCs w:val="21"/>
        </w:rPr>
        <w:t>如</w:t>
      </w:r>
      <w:r>
        <w:rPr>
          <w:szCs w:val="21"/>
          <w:lang w:val="en-US"/>
        </w:rPr>
        <w:t>"</w:t>
      </w:r>
      <w:r>
        <w:rPr>
          <w:rFonts w:hint="eastAsia"/>
          <w:szCs w:val="21"/>
        </w:rPr>
        <w:t>最好</w:t>
      </w:r>
      <w:r>
        <w:rPr>
          <w:rFonts w:hint="eastAsia"/>
          <w:szCs w:val="21"/>
          <w:lang w:val="en-US"/>
        </w:rPr>
        <w:t>”</w:t>
      </w:r>
      <w:r>
        <w:rPr>
          <w:szCs w:val="21"/>
          <w:lang w:val="en-US"/>
        </w:rPr>
        <w:t>;[tsai</w:t>
      </w:r>
      <w:r>
        <w:rPr>
          <w:szCs w:val="21"/>
          <w:vertAlign w:val="superscript"/>
          <w:lang w:val="en-US"/>
        </w:rPr>
        <w:t>44</w:t>
      </w:r>
      <w:r>
        <w:rPr>
          <w:szCs w:val="21"/>
          <w:lang w:val="en-US"/>
        </w:rPr>
        <w:t>]:</w:t>
      </w:r>
      <w:r>
        <w:rPr>
          <w:rFonts w:hint="eastAsia"/>
          <w:szCs w:val="21"/>
        </w:rPr>
        <w:t>置于中心詞后</w:t>
      </w:r>
      <w:r>
        <w:rPr>
          <w:rFonts w:hint="eastAsia"/>
          <w:szCs w:val="21"/>
          <w:lang w:val="en-US"/>
        </w:rPr>
        <w:t>，</w:t>
      </w:r>
      <w:r>
        <w:rPr>
          <w:rFonts w:hint="eastAsia"/>
          <w:szCs w:val="21"/>
        </w:rPr>
        <w:t>如</w:t>
      </w:r>
      <w:r>
        <w:rPr>
          <w:rFonts w:hint="eastAsia"/>
          <w:szCs w:val="21"/>
          <w:lang w:val="en-US"/>
        </w:rPr>
        <w:t>“</w:t>
      </w:r>
      <w:r>
        <w:rPr>
          <w:rFonts w:hint="eastAsia"/>
          <w:szCs w:val="21"/>
        </w:rPr>
        <w:t>好最</w:t>
      </w:r>
      <w:r>
        <w:rPr>
          <w:rFonts w:hint="eastAsia"/>
          <w:szCs w:val="21"/>
          <w:lang w:val="en-US"/>
        </w:rPr>
        <w:t>”</w:t>
      </w:r>
      <w:r>
        <w:rPr>
          <w:rFonts w:hint="eastAsia"/>
          <w:szCs w:val="21"/>
        </w:rPr>
        <w:t>。</w:t>
      </w:r>
      <w:r>
        <w:rPr>
          <w:rFonts w:ascii="Cambria Math" w:hAnsi="Cambria Math" w:cs="Cambria Math"/>
          <w:szCs w:val="21"/>
        </w:rPr>
        <w:t>❷</w:t>
      </w:r>
      <w:r>
        <w:rPr>
          <w:rFonts w:hint="eastAsia"/>
          <w:szCs w:val="21"/>
        </w:rPr>
        <w:t>与“得”字結合，置于中心詞后，如“好得太”、“好得滞</w:t>
      </w:r>
      <w:r>
        <w:rPr>
          <w:szCs w:val="21"/>
        </w:rPr>
        <w:t>"</w:t>
      </w:r>
      <w:r>
        <w:rPr>
          <w:rFonts w:hint="eastAsia"/>
          <w:szCs w:val="21"/>
        </w:rPr>
        <w:t>。</w:t>
      </w:r>
    </w:p>
    <w:p>
      <w:pPr>
        <w:ind w:right="84"/>
        <w:jc w:val="left"/>
        <w:rPr>
          <w:szCs w:val="21"/>
        </w:rPr>
      </w:pPr>
    </w:p>
    <w:tbl>
      <w:tblPr>
        <w:tblStyle w:val="TableGrid"/>
        <w:tblW w:w="0" w:type="auto"/>
        <w:tblLook w:val="04A0" w:firstRow="1" w:lastRow="0" w:firstColumn="1" w:lastColumn="0" w:noHBand="0" w:noVBand="1"/>
      </w:tblPr>
      <w:tblGrid>
        <w:gridCol w:w="1101"/>
        <w:gridCol w:w="3692"/>
        <w:gridCol w:w="3693"/>
      </w:tblGrid>
      <w:tr>
        <w:tc>
          <w:tcPr>
            <w:tcW w:w="1101" w:type="dxa"/>
          </w:tcPr>
          <w:p>
            <w:pPr>
              <w:ind w:right="84"/>
              <w:jc w:val="center"/>
              <w:rPr>
                <w:szCs w:val="21"/>
              </w:rPr>
            </w:pPr>
            <w:r>
              <w:rPr>
                <w:rFonts w:hint="eastAsia"/>
                <w:szCs w:val="21"/>
              </w:rPr>
              <w:t>詞目</w:t>
            </w:r>
            <w:r>
              <w:rPr>
                <w:rFonts w:hint="eastAsia"/>
                <w:szCs w:val="21"/>
              </w:rPr>
              <w:br/>
            </w:r>
            <w:r>
              <w:rPr>
                <w:rFonts w:hint="eastAsia"/>
                <w:szCs w:val="21"/>
              </w:rPr>
              <w:t>方言点</w:t>
            </w:r>
          </w:p>
        </w:tc>
        <w:tc>
          <w:tcPr>
            <w:tcW w:w="3692" w:type="dxa"/>
          </w:tcPr>
          <w:p>
            <w:pPr>
              <w:ind w:right="84"/>
              <w:jc w:val="left"/>
              <w:rPr>
                <w:b/>
                <w:szCs w:val="21"/>
              </w:rPr>
            </w:pPr>
            <w:r>
              <w:rPr>
                <w:rFonts w:hint="eastAsia"/>
                <w:b/>
                <w:szCs w:val="21"/>
              </w:rPr>
              <w:t>稍微</w:t>
            </w:r>
            <w:r>
              <w:rPr>
                <w:rFonts w:ascii="Cambria Math" w:hAnsi="Cambria Math" w:cs="Cambria Math"/>
                <w:b/>
                <w:szCs w:val="21"/>
              </w:rPr>
              <w:t>ʂ</w:t>
            </w:r>
            <w:r>
              <w:rPr>
                <w:b/>
                <w:szCs w:val="21"/>
              </w:rPr>
              <w:t>au</w:t>
            </w:r>
            <w:r>
              <w:rPr>
                <w:b/>
                <w:szCs w:val="21"/>
                <w:vertAlign w:val="superscript"/>
              </w:rPr>
              <w:t>55</w:t>
            </w:r>
            <w:r>
              <w:rPr>
                <w:b/>
                <w:szCs w:val="21"/>
              </w:rPr>
              <w:t>uei</w:t>
            </w:r>
            <w:r>
              <w:rPr>
                <w:b/>
                <w:szCs w:val="21"/>
                <w:vertAlign w:val="superscript"/>
              </w:rPr>
              <w:t>55</w:t>
            </w:r>
          </w:p>
        </w:tc>
        <w:tc>
          <w:tcPr>
            <w:tcW w:w="3693" w:type="dxa"/>
          </w:tcPr>
          <w:p>
            <w:pPr>
              <w:ind w:right="84"/>
              <w:jc w:val="left"/>
              <w:rPr>
                <w:b/>
                <w:szCs w:val="21"/>
              </w:rPr>
            </w:pPr>
            <w:r>
              <w:rPr>
                <w:rFonts w:hint="eastAsia"/>
                <w:b/>
                <w:szCs w:val="21"/>
              </w:rPr>
              <w:t>恰巧</w:t>
            </w:r>
            <w:r>
              <w:rPr>
                <w:b/>
                <w:szCs w:val="21"/>
              </w:rPr>
              <w:t>t</w:t>
            </w:r>
            <w:r>
              <w:rPr>
                <w:rFonts w:ascii="Cambria Math" w:hAnsi="Cambria Math" w:cs="Cambria Math"/>
                <w:b/>
                <w:szCs w:val="21"/>
              </w:rPr>
              <w:t>ɕ</w:t>
            </w:r>
            <w:r>
              <w:rPr>
                <w:b/>
                <w:szCs w:val="21"/>
              </w:rPr>
              <w:t>'ia</w:t>
            </w:r>
            <w:r>
              <w:rPr>
                <w:b/>
                <w:szCs w:val="21"/>
                <w:vertAlign w:val="superscript"/>
              </w:rPr>
              <w:t>51</w:t>
            </w:r>
            <w:r>
              <w:rPr>
                <w:b/>
                <w:szCs w:val="21"/>
              </w:rPr>
              <w:t>t</w:t>
            </w:r>
            <w:r>
              <w:rPr>
                <w:rFonts w:ascii="Cambria Math" w:hAnsi="Cambria Math" w:cs="Cambria Math"/>
                <w:b/>
                <w:szCs w:val="21"/>
              </w:rPr>
              <w:t>ɕ</w:t>
            </w:r>
            <w:r>
              <w:rPr>
                <w:b/>
                <w:szCs w:val="21"/>
              </w:rPr>
              <w:t>'iau</w:t>
            </w:r>
            <w:r>
              <w:rPr>
                <w:b/>
                <w:szCs w:val="21"/>
                <w:vertAlign w:val="superscript"/>
              </w:rPr>
              <w:t>214</w:t>
            </w:r>
          </w:p>
        </w:tc>
      </w:tr>
      <w:tr>
        <w:tc>
          <w:tcPr>
            <w:tcW w:w="1101" w:type="dxa"/>
          </w:tcPr>
          <w:p>
            <w:pPr>
              <w:ind w:right="84"/>
              <w:jc w:val="center"/>
              <w:rPr>
                <w:szCs w:val="21"/>
              </w:rPr>
            </w:pPr>
            <w:r>
              <w:rPr>
                <w:rFonts w:hint="eastAsia"/>
                <w:szCs w:val="21"/>
              </w:rPr>
              <w:t>北京</w:t>
            </w:r>
          </w:p>
        </w:tc>
        <w:tc>
          <w:tcPr>
            <w:tcW w:w="3692" w:type="dxa"/>
          </w:tcPr>
          <w:p>
            <w:pPr>
              <w:ind w:right="84"/>
              <w:jc w:val="left"/>
              <w:rPr>
                <w:szCs w:val="21"/>
              </w:rPr>
            </w:pPr>
            <w:r>
              <w:rPr>
                <w:rFonts w:hint="eastAsia"/>
                <w:szCs w:val="21"/>
              </w:rPr>
              <w:t>稍微</w:t>
            </w:r>
            <w:r>
              <w:rPr>
                <w:rFonts w:ascii="Cambria Math" w:hAnsi="Cambria Math" w:cs="Cambria Math"/>
                <w:szCs w:val="21"/>
              </w:rPr>
              <w:t>ʂ</w:t>
            </w:r>
            <w:r>
              <w:rPr>
                <w:szCs w:val="21"/>
              </w:rPr>
              <w:t>au</w:t>
            </w:r>
            <w:r>
              <w:rPr>
                <w:szCs w:val="21"/>
                <w:vertAlign w:val="superscript"/>
              </w:rPr>
              <w:t>55</w:t>
            </w:r>
            <w:r>
              <w:rPr>
                <w:szCs w:val="21"/>
              </w:rPr>
              <w:t>uei</w:t>
            </w:r>
            <w:r>
              <w:rPr>
                <w:szCs w:val="21"/>
                <w:vertAlign w:val="superscript"/>
              </w:rPr>
              <w:t>55</w:t>
            </w:r>
          </w:p>
        </w:tc>
        <w:tc>
          <w:tcPr>
            <w:tcW w:w="3693" w:type="dxa"/>
          </w:tcPr>
          <w:p>
            <w:pPr>
              <w:ind w:right="84"/>
              <w:jc w:val="left"/>
              <w:rPr>
                <w:szCs w:val="21"/>
              </w:rPr>
            </w:pPr>
            <w:r>
              <w:rPr>
                <w:rFonts w:hint="eastAsia"/>
                <w:szCs w:val="21"/>
              </w:rPr>
              <w:t>①赶巧儿</w:t>
            </w:r>
            <w:r>
              <w:rPr>
                <w:szCs w:val="21"/>
              </w:rPr>
              <w:t>kau</w:t>
            </w:r>
            <w:r>
              <w:rPr>
                <w:szCs w:val="21"/>
                <w:vertAlign w:val="superscript"/>
              </w:rPr>
              <w:t>214</w:t>
            </w:r>
            <w:r>
              <w:rPr>
                <w:szCs w:val="21"/>
                <w:vertAlign w:val="subscript"/>
              </w:rPr>
              <w:t>35</w:t>
            </w:r>
            <w:r>
              <w:rPr>
                <w:szCs w:val="21"/>
              </w:rPr>
              <w:t>t</w:t>
            </w:r>
            <w:r>
              <w:rPr>
                <w:rFonts w:ascii="Cambria Math" w:hAnsi="Cambria Math" w:cs="Cambria Math"/>
                <w:szCs w:val="21"/>
              </w:rPr>
              <w:t>ɕ</w:t>
            </w:r>
            <w:r>
              <w:rPr>
                <w:szCs w:val="21"/>
              </w:rPr>
              <w:t>'iaur</w:t>
            </w:r>
            <w:r>
              <w:rPr>
                <w:szCs w:val="21"/>
                <w:vertAlign w:val="superscript"/>
              </w:rPr>
              <w:t>214</w:t>
            </w:r>
            <w:r>
              <w:rPr>
                <w:rFonts w:hint="eastAsia"/>
                <w:szCs w:val="21"/>
              </w:rPr>
              <w:br/>
            </w:r>
            <w:r>
              <w:rPr>
                <w:rFonts w:hint="eastAsia"/>
                <w:szCs w:val="21"/>
              </w:rPr>
              <w:t>②正好</w:t>
            </w:r>
            <w:r>
              <w:rPr>
                <w:szCs w:val="21"/>
              </w:rPr>
              <w:t>t</w:t>
            </w:r>
            <w:r>
              <w:rPr>
                <w:rFonts w:ascii="Cambria Math" w:hAnsi="Cambria Math" w:cs="Cambria Math"/>
                <w:szCs w:val="21"/>
              </w:rPr>
              <w:t>ʂ</w:t>
            </w:r>
            <w:r>
              <w:rPr>
                <w:szCs w:val="21"/>
              </w:rPr>
              <w:t>əŋ</w:t>
            </w:r>
            <w:r>
              <w:rPr>
                <w:szCs w:val="21"/>
                <w:vertAlign w:val="superscript"/>
              </w:rPr>
              <w:t>51</w:t>
            </w:r>
            <w:r>
              <w:rPr>
                <w:szCs w:val="21"/>
              </w:rPr>
              <w:t>xau</w:t>
            </w:r>
            <w:r>
              <w:rPr>
                <w:szCs w:val="21"/>
                <w:vertAlign w:val="superscript"/>
              </w:rPr>
              <w:t>214</w:t>
            </w:r>
          </w:p>
        </w:tc>
      </w:tr>
      <w:tr>
        <w:tc>
          <w:tcPr>
            <w:tcW w:w="1101" w:type="dxa"/>
          </w:tcPr>
          <w:p>
            <w:pPr>
              <w:ind w:right="84"/>
              <w:jc w:val="center"/>
              <w:rPr>
                <w:szCs w:val="21"/>
              </w:rPr>
            </w:pPr>
            <w:r>
              <w:rPr>
                <w:rFonts w:hint="eastAsia"/>
                <w:szCs w:val="21"/>
              </w:rPr>
              <w:t>济南</w:t>
            </w:r>
          </w:p>
        </w:tc>
        <w:tc>
          <w:tcPr>
            <w:tcW w:w="3692" w:type="dxa"/>
          </w:tcPr>
          <w:p>
            <w:pPr>
              <w:ind w:right="84"/>
              <w:jc w:val="left"/>
              <w:rPr>
                <w:szCs w:val="21"/>
                <w:lang w:val="en-US"/>
              </w:rPr>
            </w:pPr>
            <w:r>
              <w:rPr>
                <w:rFonts w:hint="eastAsia"/>
                <w:szCs w:val="21"/>
              </w:rPr>
              <w:t>稍微</w:t>
            </w:r>
            <w:r>
              <w:rPr>
                <w:rFonts w:ascii="Cambria Math" w:hAnsi="Cambria Math" w:cs="Cambria Math"/>
                <w:szCs w:val="21"/>
                <w:lang w:val="en-US"/>
              </w:rPr>
              <w:t>ʂɔ</w:t>
            </w:r>
            <w:r>
              <w:rPr>
                <w:szCs w:val="21"/>
                <w:vertAlign w:val="superscript"/>
                <w:lang w:val="en-US"/>
              </w:rPr>
              <w:t>213</w:t>
            </w:r>
            <w:r>
              <w:rPr>
                <w:szCs w:val="21"/>
                <w:lang w:val="en-US"/>
              </w:rPr>
              <w:t>uei</w:t>
            </w:r>
            <w:r>
              <w:rPr>
                <w:szCs w:val="21"/>
                <w:vertAlign w:val="superscript"/>
                <w:lang w:val="en-US"/>
              </w:rPr>
              <w:t>55</w:t>
            </w:r>
          </w:p>
        </w:tc>
        <w:tc>
          <w:tcPr>
            <w:tcW w:w="3693" w:type="dxa"/>
          </w:tcPr>
          <w:p>
            <w:pPr>
              <w:ind w:right="84"/>
              <w:jc w:val="left"/>
              <w:rPr>
                <w:szCs w:val="21"/>
                <w:lang w:val="en-US"/>
              </w:rPr>
            </w:pPr>
            <w:r>
              <w:rPr>
                <w:rFonts w:hint="eastAsia"/>
                <w:szCs w:val="21"/>
              </w:rPr>
              <w:t>正好</w:t>
            </w:r>
            <w:r>
              <w:rPr>
                <w:szCs w:val="21"/>
                <w:lang w:val="en-US"/>
              </w:rPr>
              <w:t>t</w:t>
            </w:r>
            <w:r>
              <w:rPr>
                <w:rFonts w:ascii="Cambria Math" w:hAnsi="Cambria Math" w:cs="Cambria Math"/>
                <w:szCs w:val="21"/>
                <w:lang w:val="en-US"/>
              </w:rPr>
              <w:t>ʂ</w:t>
            </w:r>
            <w:r>
              <w:rPr>
                <w:szCs w:val="21"/>
                <w:lang w:val="en-US"/>
              </w:rPr>
              <w:t>əŋ</w:t>
            </w:r>
            <w:r>
              <w:rPr>
                <w:szCs w:val="21"/>
                <w:vertAlign w:val="superscript"/>
                <w:lang w:val="en-US"/>
              </w:rPr>
              <w:t>21</w:t>
            </w:r>
            <w:r>
              <w:rPr>
                <w:szCs w:val="21"/>
                <w:lang w:val="en-US"/>
              </w:rPr>
              <w:t>x</w:t>
            </w:r>
            <w:r>
              <w:rPr>
                <w:rFonts w:ascii="Cambria Math" w:hAnsi="Cambria Math" w:cs="Cambria Math"/>
                <w:szCs w:val="21"/>
                <w:lang w:val="en-US"/>
              </w:rPr>
              <w:t>ɔ</w:t>
            </w:r>
            <w:r>
              <w:rPr>
                <w:szCs w:val="21"/>
                <w:vertAlign w:val="superscript"/>
                <w:lang w:val="en-US"/>
              </w:rPr>
              <w:t>55</w:t>
            </w:r>
          </w:p>
        </w:tc>
      </w:tr>
      <w:tr>
        <w:tc>
          <w:tcPr>
            <w:tcW w:w="1101" w:type="dxa"/>
          </w:tcPr>
          <w:p>
            <w:pPr>
              <w:ind w:right="84"/>
              <w:jc w:val="center"/>
              <w:rPr>
                <w:szCs w:val="21"/>
              </w:rPr>
            </w:pPr>
            <w:r>
              <w:rPr>
                <w:rFonts w:hint="eastAsia"/>
                <w:szCs w:val="21"/>
              </w:rPr>
              <w:t>沈阳</w:t>
            </w:r>
          </w:p>
        </w:tc>
        <w:tc>
          <w:tcPr>
            <w:tcW w:w="3692" w:type="dxa"/>
          </w:tcPr>
          <w:p>
            <w:pPr>
              <w:ind w:right="84"/>
              <w:jc w:val="left"/>
              <w:rPr>
                <w:szCs w:val="21"/>
                <w:lang w:val="en-US"/>
              </w:rPr>
            </w:pPr>
            <w:r>
              <w:rPr>
                <w:rFonts w:hint="eastAsia"/>
                <w:szCs w:val="21"/>
              </w:rPr>
              <w:t>稍微</w:t>
            </w:r>
            <w:r>
              <w:rPr>
                <w:szCs w:val="21"/>
                <w:lang w:val="en-US"/>
              </w:rPr>
              <w:t>sau</w:t>
            </w:r>
            <w:r>
              <w:rPr>
                <w:szCs w:val="21"/>
                <w:vertAlign w:val="superscript"/>
                <w:lang w:val="en-US"/>
              </w:rPr>
              <w:t>33</w:t>
            </w:r>
            <w:r>
              <w:rPr>
                <w:szCs w:val="21"/>
                <w:lang w:val="en-US"/>
              </w:rPr>
              <w:t>uei</w:t>
            </w:r>
            <w:r>
              <w:rPr>
                <w:szCs w:val="21"/>
                <w:vertAlign w:val="superscript"/>
                <w:lang w:val="en-US"/>
              </w:rPr>
              <w:t>33</w:t>
            </w:r>
          </w:p>
        </w:tc>
        <w:tc>
          <w:tcPr>
            <w:tcW w:w="3693" w:type="dxa"/>
          </w:tcPr>
          <w:p>
            <w:pPr>
              <w:ind w:right="84"/>
              <w:jc w:val="left"/>
              <w:rPr>
                <w:szCs w:val="21"/>
                <w:lang w:val="en-US"/>
              </w:rPr>
            </w:pPr>
            <w:r>
              <w:rPr>
                <w:rFonts w:hint="eastAsia"/>
                <w:szCs w:val="21"/>
                <w:lang w:val="en-US"/>
              </w:rPr>
              <w:t>①</w:t>
            </w:r>
            <w:r>
              <w:rPr>
                <w:rFonts w:hint="eastAsia"/>
                <w:szCs w:val="21"/>
              </w:rPr>
              <w:t>偏巧儿</w:t>
            </w:r>
            <w:r>
              <w:rPr>
                <w:szCs w:val="21"/>
                <w:lang w:val="en-US"/>
              </w:rPr>
              <w:t>p'ian</w:t>
            </w:r>
            <w:r>
              <w:rPr>
                <w:szCs w:val="21"/>
                <w:vertAlign w:val="superscript"/>
                <w:lang w:val="en-US"/>
              </w:rPr>
              <w:t>33</w:t>
            </w:r>
            <w:r>
              <w:rPr>
                <w:szCs w:val="21"/>
                <w:lang w:val="en-US"/>
              </w:rPr>
              <w:t>t</w:t>
            </w:r>
            <w:r>
              <w:rPr>
                <w:rFonts w:ascii="Cambria Math" w:hAnsi="Cambria Math" w:cs="Cambria Math"/>
                <w:szCs w:val="21"/>
                <w:lang w:val="en-US"/>
              </w:rPr>
              <w:t>ɕ</w:t>
            </w:r>
            <w:r>
              <w:rPr>
                <w:szCs w:val="21"/>
                <w:lang w:val="en-US"/>
              </w:rPr>
              <w:t>'iaur</w:t>
            </w:r>
            <w:r>
              <w:rPr>
                <w:szCs w:val="21"/>
                <w:vertAlign w:val="superscript"/>
                <w:lang w:val="en-US"/>
              </w:rPr>
              <w:t>213</w:t>
            </w:r>
            <w:r>
              <w:rPr>
                <w:rFonts w:hint="eastAsia"/>
                <w:szCs w:val="21"/>
                <w:lang w:val="en-US"/>
              </w:rPr>
              <w:br/>
            </w:r>
            <w:r>
              <w:rPr>
                <w:rFonts w:hint="eastAsia"/>
                <w:szCs w:val="21"/>
                <w:lang w:val="en-US"/>
              </w:rPr>
              <w:t>②</w:t>
            </w:r>
            <w:r>
              <w:rPr>
                <w:rFonts w:hint="eastAsia"/>
                <w:szCs w:val="21"/>
              </w:rPr>
              <w:t>正好</w:t>
            </w:r>
            <w:r>
              <w:rPr>
                <w:szCs w:val="21"/>
                <w:lang w:val="en-US"/>
              </w:rPr>
              <w:t>tsəŋ</w:t>
            </w:r>
            <w:r>
              <w:rPr>
                <w:szCs w:val="21"/>
                <w:vertAlign w:val="superscript"/>
                <w:lang w:val="en-US"/>
              </w:rPr>
              <w:t>41</w:t>
            </w:r>
            <w:r>
              <w:rPr>
                <w:szCs w:val="21"/>
                <w:lang w:val="en-US"/>
              </w:rPr>
              <w:t>xau</w:t>
            </w:r>
            <w:r>
              <w:rPr>
                <w:szCs w:val="21"/>
                <w:vertAlign w:val="superscript"/>
                <w:lang w:val="en-US"/>
              </w:rPr>
              <w:t>213</w:t>
            </w:r>
          </w:p>
        </w:tc>
      </w:tr>
      <w:tr>
        <w:tc>
          <w:tcPr>
            <w:tcW w:w="1101" w:type="dxa"/>
          </w:tcPr>
          <w:p>
            <w:pPr>
              <w:ind w:right="84"/>
              <w:jc w:val="center"/>
              <w:rPr>
                <w:szCs w:val="21"/>
              </w:rPr>
            </w:pPr>
            <w:r>
              <w:rPr>
                <w:rFonts w:hint="eastAsia"/>
                <w:szCs w:val="21"/>
              </w:rPr>
              <w:t>西安</w:t>
            </w:r>
          </w:p>
        </w:tc>
        <w:tc>
          <w:tcPr>
            <w:tcW w:w="3692" w:type="dxa"/>
          </w:tcPr>
          <w:p>
            <w:pPr>
              <w:ind w:right="84"/>
              <w:jc w:val="left"/>
              <w:rPr>
                <w:szCs w:val="21"/>
                <w:lang w:val="en-US"/>
              </w:rPr>
            </w:pPr>
            <w:r>
              <w:rPr>
                <w:rFonts w:hint="eastAsia"/>
                <w:szCs w:val="21"/>
              </w:rPr>
              <w:t>稍微</w:t>
            </w:r>
            <w:r>
              <w:rPr>
                <w:szCs w:val="21"/>
                <w:lang w:val="en-US"/>
              </w:rPr>
              <w:t>s</w:t>
            </w:r>
            <w:r>
              <w:rPr>
                <w:rFonts w:hint="eastAsia"/>
                <w:szCs w:val="21"/>
                <w:lang w:val="en-US"/>
              </w:rPr>
              <w:t>ɑ</w:t>
            </w:r>
            <w:r>
              <w:rPr>
                <w:szCs w:val="21"/>
                <w:lang w:val="en-US"/>
              </w:rPr>
              <w:t>u</w:t>
            </w:r>
            <w:r>
              <w:rPr>
                <w:szCs w:val="21"/>
                <w:vertAlign w:val="superscript"/>
                <w:lang w:val="en-US"/>
              </w:rPr>
              <w:t>53</w:t>
            </w:r>
            <w:r>
              <w:rPr>
                <w:szCs w:val="21"/>
                <w:lang w:val="en-US"/>
              </w:rPr>
              <w:t>vei</w:t>
            </w:r>
            <w:r>
              <w:rPr>
                <w:szCs w:val="21"/>
                <w:vertAlign w:val="superscript"/>
                <w:lang w:val="en-US"/>
              </w:rPr>
              <w:t>24</w:t>
            </w:r>
          </w:p>
        </w:tc>
        <w:tc>
          <w:tcPr>
            <w:tcW w:w="3693" w:type="dxa"/>
          </w:tcPr>
          <w:p>
            <w:pPr>
              <w:ind w:right="84"/>
              <w:jc w:val="left"/>
              <w:rPr>
                <w:szCs w:val="21"/>
                <w:lang w:val="en-US"/>
              </w:rPr>
            </w:pPr>
            <w:r>
              <w:rPr>
                <w:rFonts w:hint="eastAsia"/>
                <w:szCs w:val="21"/>
              </w:rPr>
              <w:t>恰巧</w:t>
            </w:r>
            <w:r>
              <w:rPr>
                <w:szCs w:val="21"/>
                <w:lang w:val="en-US"/>
              </w:rPr>
              <w:t>t</w:t>
            </w:r>
            <w:r>
              <w:rPr>
                <w:rFonts w:ascii="Cambria Math" w:hAnsi="Cambria Math" w:cs="Cambria Math"/>
                <w:szCs w:val="21"/>
                <w:lang w:val="en-US"/>
              </w:rPr>
              <w:t>ɕ</w:t>
            </w:r>
            <w:r>
              <w:rPr>
                <w:szCs w:val="21"/>
                <w:lang w:val="en-US"/>
              </w:rPr>
              <w:t>'i</w:t>
            </w:r>
            <w:r>
              <w:rPr>
                <w:rFonts w:hint="eastAsia"/>
                <w:szCs w:val="21"/>
                <w:lang w:val="en-US"/>
              </w:rPr>
              <w:t>ɑ</w:t>
            </w:r>
            <w:r>
              <w:rPr>
                <w:szCs w:val="21"/>
                <w:vertAlign w:val="superscript"/>
                <w:lang w:val="en-US"/>
              </w:rPr>
              <w:t>21</w:t>
            </w:r>
            <w:r>
              <w:rPr>
                <w:szCs w:val="21"/>
                <w:lang w:val="en-US"/>
              </w:rPr>
              <w:t>t</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u</w:t>
            </w:r>
            <w:r>
              <w:rPr>
                <w:szCs w:val="21"/>
                <w:vertAlign w:val="superscript"/>
                <w:lang w:val="en-US"/>
              </w:rPr>
              <w:t>53</w:t>
            </w:r>
          </w:p>
        </w:tc>
      </w:tr>
      <w:tr>
        <w:tc>
          <w:tcPr>
            <w:tcW w:w="1101" w:type="dxa"/>
          </w:tcPr>
          <w:p>
            <w:pPr>
              <w:ind w:right="84"/>
              <w:jc w:val="center"/>
              <w:rPr>
                <w:szCs w:val="21"/>
              </w:rPr>
            </w:pPr>
            <w:r>
              <w:rPr>
                <w:rFonts w:hint="eastAsia"/>
                <w:szCs w:val="21"/>
              </w:rPr>
              <w:t>成都</w:t>
            </w:r>
          </w:p>
        </w:tc>
        <w:tc>
          <w:tcPr>
            <w:tcW w:w="3692" w:type="dxa"/>
          </w:tcPr>
          <w:p>
            <w:pPr>
              <w:ind w:right="84"/>
              <w:jc w:val="left"/>
              <w:rPr>
                <w:szCs w:val="21"/>
                <w:lang w:val="en-US"/>
              </w:rPr>
            </w:pPr>
            <w:r>
              <w:rPr>
                <w:rFonts w:hint="eastAsia"/>
                <w:szCs w:val="21"/>
              </w:rPr>
              <w:t>稍微</w:t>
            </w:r>
            <w:r>
              <w:rPr>
                <w:szCs w:val="21"/>
                <w:lang w:val="en-US"/>
              </w:rPr>
              <w:t>sau</w:t>
            </w:r>
            <w:r>
              <w:rPr>
                <w:szCs w:val="21"/>
                <w:vertAlign w:val="superscript"/>
                <w:lang w:val="en-US"/>
              </w:rPr>
              <w:t>44</w:t>
            </w:r>
            <w:r>
              <w:rPr>
                <w:szCs w:val="21"/>
                <w:lang w:val="en-US"/>
              </w:rPr>
              <w:t>uei</w:t>
            </w:r>
            <w:r>
              <w:rPr>
                <w:szCs w:val="21"/>
                <w:vertAlign w:val="superscript"/>
                <w:lang w:val="en-US"/>
              </w:rPr>
              <w:t>31</w:t>
            </w:r>
          </w:p>
        </w:tc>
        <w:tc>
          <w:tcPr>
            <w:tcW w:w="3693" w:type="dxa"/>
          </w:tcPr>
          <w:p>
            <w:pPr>
              <w:ind w:right="84"/>
              <w:jc w:val="left"/>
              <w:rPr>
                <w:szCs w:val="21"/>
                <w:lang w:val="en-US"/>
              </w:rPr>
            </w:pPr>
            <w:r>
              <w:rPr>
                <w:rFonts w:hint="eastAsia"/>
                <w:szCs w:val="21"/>
              </w:rPr>
              <w:t>恰好</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31</w:t>
            </w:r>
            <w:r>
              <w:rPr>
                <w:szCs w:val="21"/>
                <w:lang w:val="en-US"/>
              </w:rPr>
              <w:t>xau</w:t>
            </w:r>
            <w:r>
              <w:rPr>
                <w:szCs w:val="21"/>
                <w:vertAlign w:val="superscript"/>
                <w:lang w:val="en-US"/>
              </w:rPr>
              <w:t>53</w:t>
            </w:r>
          </w:p>
        </w:tc>
      </w:tr>
      <w:tr>
        <w:tc>
          <w:tcPr>
            <w:tcW w:w="1101" w:type="dxa"/>
          </w:tcPr>
          <w:p>
            <w:pPr>
              <w:ind w:right="84"/>
              <w:jc w:val="center"/>
              <w:rPr>
                <w:szCs w:val="21"/>
              </w:rPr>
            </w:pPr>
            <w:r>
              <w:rPr>
                <w:rFonts w:hint="eastAsia"/>
                <w:szCs w:val="21"/>
              </w:rPr>
              <w:t>昆明</w:t>
            </w:r>
          </w:p>
        </w:tc>
        <w:tc>
          <w:tcPr>
            <w:tcW w:w="3692" w:type="dxa"/>
          </w:tcPr>
          <w:p>
            <w:pPr>
              <w:ind w:right="84"/>
              <w:jc w:val="left"/>
              <w:rPr>
                <w:szCs w:val="21"/>
                <w:lang w:val="en-US"/>
              </w:rPr>
            </w:pPr>
            <w:r>
              <w:rPr>
                <w:rFonts w:hint="eastAsia"/>
                <w:szCs w:val="21"/>
              </w:rPr>
              <w:t>稍微</w:t>
            </w:r>
            <w:r>
              <w:rPr>
                <w:rFonts w:ascii="Cambria Math" w:hAnsi="Cambria Math" w:cs="Cambria Math"/>
                <w:szCs w:val="21"/>
                <w:lang w:val="en-US"/>
              </w:rPr>
              <w:t>ʂ</w:t>
            </w:r>
            <w:r>
              <w:rPr>
                <w:szCs w:val="21"/>
                <w:lang w:val="en-US"/>
              </w:rPr>
              <w:t>au</w:t>
            </w:r>
            <w:r>
              <w:rPr>
                <w:szCs w:val="21"/>
                <w:vertAlign w:val="superscript"/>
                <w:lang w:val="en-US"/>
              </w:rPr>
              <w:t>44</w:t>
            </w:r>
            <w:r>
              <w:rPr>
                <w:szCs w:val="21"/>
                <w:lang w:val="en-US"/>
              </w:rPr>
              <w:t>ue</w:t>
            </w:r>
            <w:r>
              <w:rPr>
                <w:szCs w:val="21"/>
                <w:vertAlign w:val="superscript"/>
                <w:lang w:val="en-US"/>
              </w:rPr>
              <w:t>31</w:t>
            </w:r>
          </w:p>
        </w:tc>
        <w:tc>
          <w:tcPr>
            <w:tcW w:w="3693" w:type="dxa"/>
          </w:tcPr>
          <w:p>
            <w:pPr>
              <w:ind w:right="84"/>
              <w:jc w:val="left"/>
              <w:rPr>
                <w:szCs w:val="21"/>
                <w:lang w:val="en-US"/>
              </w:rPr>
            </w:pPr>
            <w:r>
              <w:rPr>
                <w:rFonts w:hint="eastAsia"/>
                <w:szCs w:val="21"/>
              </w:rPr>
              <w:t>恰巧</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31</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53</w:t>
            </w:r>
          </w:p>
        </w:tc>
      </w:tr>
      <w:tr>
        <w:tc>
          <w:tcPr>
            <w:tcW w:w="1101" w:type="dxa"/>
          </w:tcPr>
          <w:p>
            <w:pPr>
              <w:ind w:right="84"/>
              <w:jc w:val="center"/>
              <w:rPr>
                <w:szCs w:val="21"/>
              </w:rPr>
            </w:pPr>
            <w:r>
              <w:rPr>
                <w:rFonts w:hint="eastAsia"/>
                <w:szCs w:val="21"/>
              </w:rPr>
              <w:t>合肥</w:t>
            </w:r>
          </w:p>
        </w:tc>
        <w:tc>
          <w:tcPr>
            <w:tcW w:w="3692" w:type="dxa"/>
          </w:tcPr>
          <w:p>
            <w:pPr>
              <w:ind w:right="84"/>
              <w:jc w:val="left"/>
              <w:rPr>
                <w:szCs w:val="21"/>
                <w:lang w:val="en-US"/>
              </w:rPr>
            </w:pPr>
            <w:r>
              <w:rPr>
                <w:rFonts w:hint="eastAsia"/>
                <w:szCs w:val="21"/>
              </w:rPr>
              <w:t>稍微</w:t>
            </w:r>
            <w:r>
              <w:rPr>
                <w:rFonts w:ascii="Cambria Math" w:hAnsi="Cambria Math" w:cs="Cambria Math"/>
                <w:szCs w:val="21"/>
                <w:lang w:val="en-US"/>
              </w:rPr>
              <w:t>ʂɔ</w:t>
            </w:r>
            <w:r>
              <w:rPr>
                <w:szCs w:val="21"/>
                <w:vertAlign w:val="superscript"/>
                <w:lang w:val="en-US"/>
              </w:rPr>
              <w:t>212</w:t>
            </w:r>
            <w:r>
              <w:rPr>
                <w:szCs w:val="21"/>
                <w:lang w:val="en-US"/>
              </w:rPr>
              <w:t>ui</w:t>
            </w:r>
            <w:r>
              <w:rPr>
                <w:szCs w:val="21"/>
                <w:vertAlign w:val="superscript"/>
                <w:lang w:val="en-US"/>
              </w:rPr>
              <w:t>55</w:t>
            </w:r>
          </w:p>
        </w:tc>
        <w:tc>
          <w:tcPr>
            <w:tcW w:w="3693" w:type="dxa"/>
          </w:tcPr>
          <w:p>
            <w:pPr>
              <w:ind w:right="84"/>
              <w:jc w:val="left"/>
              <w:rPr>
                <w:szCs w:val="21"/>
                <w:lang w:val="en-US"/>
              </w:rPr>
            </w:pPr>
            <w:r>
              <w:rPr>
                <w:rFonts w:hint="eastAsia"/>
                <w:szCs w:val="21"/>
              </w:rPr>
              <w:t>碰巧</w:t>
            </w:r>
            <w:r>
              <w:rPr>
                <w:szCs w:val="21"/>
                <w:lang w:val="en-US"/>
              </w:rPr>
              <w:t>p‘əŋ</w:t>
            </w:r>
            <w:r>
              <w:rPr>
                <w:szCs w:val="21"/>
                <w:vertAlign w:val="superscript"/>
                <w:lang w:val="en-US"/>
              </w:rPr>
              <w:t>53</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24</w:t>
            </w:r>
          </w:p>
        </w:tc>
      </w:tr>
      <w:tr>
        <w:tc>
          <w:tcPr>
            <w:tcW w:w="1101" w:type="dxa"/>
          </w:tcPr>
          <w:p>
            <w:pPr>
              <w:ind w:right="84"/>
              <w:jc w:val="center"/>
              <w:rPr>
                <w:szCs w:val="21"/>
              </w:rPr>
            </w:pPr>
            <w:r>
              <w:rPr>
                <w:rFonts w:hint="eastAsia"/>
                <w:szCs w:val="21"/>
              </w:rPr>
              <w:t>揚州</w:t>
            </w:r>
          </w:p>
        </w:tc>
        <w:tc>
          <w:tcPr>
            <w:tcW w:w="3692" w:type="dxa"/>
          </w:tcPr>
          <w:p>
            <w:pPr>
              <w:ind w:right="84"/>
              <w:jc w:val="left"/>
              <w:rPr>
                <w:szCs w:val="21"/>
                <w:lang w:val="en-US"/>
              </w:rPr>
            </w:pPr>
            <w:r>
              <w:rPr>
                <w:rFonts w:hint="eastAsia"/>
                <w:szCs w:val="21"/>
              </w:rPr>
              <w:t>稍微</w:t>
            </w:r>
            <w:r>
              <w:rPr>
                <w:szCs w:val="21"/>
                <w:lang w:val="en-US"/>
              </w:rPr>
              <w:t>s</w:t>
            </w:r>
            <w:r>
              <w:rPr>
                <w:rFonts w:ascii="Cambria Math" w:hAnsi="Cambria Math" w:cs="Cambria Math"/>
                <w:szCs w:val="21"/>
                <w:lang w:val="en-US"/>
              </w:rPr>
              <w:t>ɔ</w:t>
            </w:r>
            <w:r>
              <w:rPr>
                <w:szCs w:val="21"/>
                <w:vertAlign w:val="superscript"/>
                <w:lang w:val="en-US"/>
              </w:rPr>
              <w:t>31</w:t>
            </w:r>
            <w:r>
              <w:rPr>
                <w:szCs w:val="21"/>
                <w:lang w:val="en-US"/>
              </w:rPr>
              <w:t>uəi</w:t>
            </w:r>
            <w:r>
              <w:rPr>
                <w:szCs w:val="21"/>
                <w:vertAlign w:val="superscript"/>
                <w:lang w:val="en-US"/>
              </w:rPr>
              <w:t>34</w:t>
            </w:r>
          </w:p>
        </w:tc>
        <w:tc>
          <w:tcPr>
            <w:tcW w:w="3693" w:type="dxa"/>
          </w:tcPr>
          <w:p>
            <w:pPr>
              <w:ind w:right="84"/>
              <w:jc w:val="left"/>
              <w:rPr>
                <w:szCs w:val="21"/>
                <w:lang w:val="en-US"/>
              </w:rPr>
            </w:pPr>
            <w:r>
              <w:rPr>
                <w:rFonts w:hint="eastAsia"/>
                <w:szCs w:val="21"/>
                <w:lang w:val="en-US"/>
              </w:rPr>
              <w:t>①</w:t>
            </w:r>
            <w:r>
              <w:rPr>
                <w:rFonts w:hint="eastAsia"/>
                <w:szCs w:val="21"/>
              </w:rPr>
              <w:t>恰巧</w:t>
            </w:r>
            <w:r>
              <w:rPr>
                <w:szCs w:val="21"/>
                <w:lang w:val="en-US"/>
              </w:rPr>
              <w:t>t</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w:t>
            </w:r>
            <w:r>
              <w:rPr>
                <w:szCs w:val="21"/>
                <w:vertAlign w:val="superscript"/>
                <w:lang w:val="en-US"/>
              </w:rPr>
              <w:t>4</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42</w:t>
            </w:r>
            <w:r>
              <w:rPr>
                <w:rFonts w:hint="eastAsia"/>
                <w:szCs w:val="21"/>
                <w:lang w:val="en-US"/>
              </w:rPr>
              <w:br/>
            </w:r>
            <w:r>
              <w:rPr>
                <w:rFonts w:hint="eastAsia"/>
                <w:szCs w:val="21"/>
                <w:lang w:val="en-US"/>
              </w:rPr>
              <w:t>②</w:t>
            </w:r>
            <w:r>
              <w:rPr>
                <w:rFonts w:hint="eastAsia"/>
                <w:szCs w:val="21"/>
              </w:rPr>
              <w:t>正好</w:t>
            </w:r>
            <w:r>
              <w:rPr>
                <w:szCs w:val="21"/>
                <w:lang w:val="en-US"/>
              </w:rPr>
              <w:t>tsəŋ</w:t>
            </w:r>
            <w:r>
              <w:rPr>
                <w:szCs w:val="21"/>
                <w:vertAlign w:val="superscript"/>
                <w:lang w:val="en-US"/>
              </w:rPr>
              <w:t>55</w:t>
            </w:r>
            <w:r>
              <w:rPr>
                <w:szCs w:val="21"/>
                <w:lang w:val="en-US"/>
              </w:rPr>
              <w:t>x</w:t>
            </w:r>
            <w:r>
              <w:rPr>
                <w:rFonts w:ascii="Cambria Math" w:hAnsi="Cambria Math" w:cs="Cambria Math"/>
                <w:szCs w:val="21"/>
                <w:lang w:val="en-US"/>
              </w:rPr>
              <w:t>ɔ</w:t>
            </w:r>
            <w:r>
              <w:rPr>
                <w:szCs w:val="21"/>
                <w:vertAlign w:val="superscript"/>
                <w:lang w:val="en-US"/>
              </w:rPr>
              <w:t>42</w:t>
            </w:r>
          </w:p>
        </w:tc>
      </w:tr>
      <w:tr>
        <w:tc>
          <w:tcPr>
            <w:tcW w:w="1101" w:type="dxa"/>
          </w:tcPr>
          <w:p>
            <w:pPr>
              <w:ind w:right="84"/>
              <w:jc w:val="center"/>
              <w:rPr>
                <w:szCs w:val="21"/>
              </w:rPr>
            </w:pPr>
            <w:r>
              <w:rPr>
                <w:rFonts w:hint="eastAsia"/>
                <w:szCs w:val="21"/>
              </w:rPr>
              <w:t>苏州</w:t>
            </w:r>
          </w:p>
        </w:tc>
        <w:tc>
          <w:tcPr>
            <w:tcW w:w="3692" w:type="dxa"/>
          </w:tcPr>
          <w:p>
            <w:pPr>
              <w:ind w:right="84"/>
              <w:jc w:val="left"/>
              <w:rPr>
                <w:szCs w:val="21"/>
              </w:rPr>
            </w:pPr>
            <w:r>
              <w:rPr>
                <w:rFonts w:hint="eastAsia"/>
                <w:szCs w:val="21"/>
              </w:rPr>
              <w:t>稍为</w:t>
            </w:r>
            <w:r>
              <w:rPr>
                <w:szCs w:val="21"/>
              </w:rPr>
              <w:t>*sæ</w:t>
            </w:r>
            <w:r>
              <w:rPr>
                <w:szCs w:val="21"/>
                <w:vertAlign w:val="superscript"/>
              </w:rPr>
              <w:t>44</w:t>
            </w:r>
            <w:r>
              <w:rPr>
                <w:rFonts w:ascii="Cambria Math" w:hAnsi="Cambria Math" w:cs="Cambria Math"/>
                <w:szCs w:val="21"/>
              </w:rPr>
              <w:t>ɦ</w:t>
            </w:r>
            <w:r>
              <w:rPr>
                <w:szCs w:val="21"/>
              </w:rPr>
              <w:t>uE</w:t>
            </w:r>
            <w:r>
              <w:rPr>
                <w:szCs w:val="21"/>
                <w:vertAlign w:val="superscript"/>
              </w:rPr>
              <w:t>31</w:t>
            </w:r>
            <w:r>
              <w:rPr>
                <w:szCs w:val="21"/>
                <w:vertAlign w:val="subscript"/>
              </w:rPr>
              <w:t>21</w:t>
            </w:r>
          </w:p>
        </w:tc>
        <w:tc>
          <w:tcPr>
            <w:tcW w:w="3693" w:type="dxa"/>
          </w:tcPr>
          <w:p>
            <w:pPr>
              <w:ind w:right="84"/>
              <w:jc w:val="left"/>
              <w:rPr>
                <w:szCs w:val="21"/>
              </w:rPr>
            </w:pPr>
            <w:r>
              <w:rPr>
                <w:rFonts w:hint="eastAsia"/>
                <w:szCs w:val="21"/>
              </w:rPr>
              <w:t>①凑巧</w:t>
            </w:r>
            <w:r>
              <w:rPr>
                <w:szCs w:val="21"/>
              </w:rPr>
              <w:t>ts‘Y</w:t>
            </w:r>
            <w:r>
              <w:rPr>
                <w:szCs w:val="21"/>
                <w:vertAlign w:val="superscript"/>
              </w:rPr>
              <w:t>513</w:t>
            </w:r>
            <w:r>
              <w:rPr>
                <w:szCs w:val="21"/>
                <w:vertAlign w:val="subscript"/>
              </w:rPr>
              <w:t>44</w:t>
            </w:r>
            <w:r>
              <w:rPr>
                <w:szCs w:val="21"/>
              </w:rPr>
              <w:t>t</w:t>
            </w:r>
            <w:r>
              <w:rPr>
                <w:rFonts w:ascii="Cambria Math" w:hAnsi="Cambria Math" w:cs="Cambria Math"/>
                <w:szCs w:val="21"/>
              </w:rPr>
              <w:t>ɕ</w:t>
            </w:r>
            <w:r>
              <w:rPr>
                <w:szCs w:val="21"/>
              </w:rPr>
              <w:t>‘iæ</w:t>
            </w:r>
            <w:r>
              <w:rPr>
                <w:szCs w:val="21"/>
                <w:vertAlign w:val="superscript"/>
              </w:rPr>
              <w:t>41</w:t>
            </w:r>
            <w:r>
              <w:rPr>
                <w:szCs w:val="21"/>
                <w:vertAlign w:val="subscript"/>
              </w:rPr>
              <w:t>21</w:t>
            </w:r>
            <w:r>
              <w:rPr>
                <w:rFonts w:hint="eastAsia"/>
                <w:szCs w:val="21"/>
              </w:rPr>
              <w:br/>
            </w:r>
            <w:r>
              <w:rPr>
                <w:rFonts w:hint="eastAsia"/>
                <w:szCs w:val="21"/>
              </w:rPr>
              <w:t>②齐头</w:t>
            </w:r>
            <w:r>
              <w:rPr>
                <w:szCs w:val="21"/>
              </w:rPr>
              <w:t>zi</w:t>
            </w:r>
            <w:r>
              <w:rPr>
                <w:szCs w:val="21"/>
                <w:vertAlign w:val="superscript"/>
              </w:rPr>
              <w:t>24</w:t>
            </w:r>
            <w:r>
              <w:rPr>
                <w:szCs w:val="21"/>
                <w:vertAlign w:val="subscript"/>
              </w:rPr>
              <w:t>22</w:t>
            </w:r>
            <w:r>
              <w:rPr>
                <w:szCs w:val="21"/>
              </w:rPr>
              <w:t>dY</w:t>
            </w:r>
            <w:r>
              <w:rPr>
                <w:szCs w:val="21"/>
                <w:vertAlign w:val="superscript"/>
              </w:rPr>
              <w:t>24</w:t>
            </w:r>
            <w:r>
              <w:rPr>
                <w:szCs w:val="21"/>
                <w:vertAlign w:val="subscript"/>
              </w:rPr>
              <w:t>33</w:t>
            </w:r>
          </w:p>
        </w:tc>
      </w:tr>
      <w:tr>
        <w:tc>
          <w:tcPr>
            <w:tcW w:w="1101" w:type="dxa"/>
          </w:tcPr>
          <w:p>
            <w:pPr>
              <w:ind w:right="84"/>
              <w:jc w:val="center"/>
              <w:rPr>
                <w:szCs w:val="21"/>
              </w:rPr>
            </w:pPr>
            <w:r>
              <w:rPr>
                <w:rFonts w:hint="eastAsia"/>
                <w:szCs w:val="21"/>
              </w:rPr>
              <w:t>溫州</w:t>
            </w:r>
          </w:p>
        </w:tc>
        <w:tc>
          <w:tcPr>
            <w:tcW w:w="3692" w:type="dxa"/>
          </w:tcPr>
          <w:p>
            <w:pPr>
              <w:ind w:right="84"/>
              <w:jc w:val="left"/>
              <w:rPr>
                <w:szCs w:val="21"/>
              </w:rPr>
            </w:pPr>
            <w:r>
              <w:rPr>
                <w:rFonts w:hint="eastAsia"/>
                <w:szCs w:val="21"/>
              </w:rPr>
              <w:t>稍微</w:t>
            </w:r>
            <w:r>
              <w:rPr>
                <w:szCs w:val="21"/>
              </w:rPr>
              <w:t>su</w:t>
            </w:r>
            <w:r>
              <w:rPr>
                <w:rFonts w:ascii="Cambria Math" w:hAnsi="Cambria Math" w:cs="Cambria Math"/>
                <w:szCs w:val="21"/>
              </w:rPr>
              <w:t>ɔ</w:t>
            </w:r>
            <w:r>
              <w:rPr>
                <w:szCs w:val="21"/>
                <w:vertAlign w:val="superscript"/>
              </w:rPr>
              <w:t>44</w:t>
            </w:r>
            <w:r>
              <w:rPr>
                <w:szCs w:val="21"/>
              </w:rPr>
              <w:t>vei</w:t>
            </w:r>
            <w:r>
              <w:rPr>
                <w:szCs w:val="21"/>
                <w:vertAlign w:val="superscript"/>
              </w:rPr>
              <w:t>31</w:t>
            </w:r>
          </w:p>
        </w:tc>
        <w:tc>
          <w:tcPr>
            <w:tcW w:w="3693" w:type="dxa"/>
          </w:tcPr>
          <w:p>
            <w:pPr>
              <w:ind w:right="84"/>
              <w:jc w:val="left"/>
              <w:rPr>
                <w:szCs w:val="21"/>
              </w:rPr>
            </w:pPr>
            <w:r>
              <w:rPr>
                <w:rFonts w:hint="eastAsia"/>
                <w:szCs w:val="21"/>
              </w:rPr>
              <w:t>恰恰儿</w:t>
            </w:r>
            <w:r>
              <w:rPr>
                <w:szCs w:val="21"/>
              </w:rPr>
              <w:t>k'a</w:t>
            </w:r>
            <w:r>
              <w:rPr>
                <w:szCs w:val="21"/>
                <w:vertAlign w:val="superscript"/>
              </w:rPr>
              <w:t>23</w:t>
            </w:r>
            <w:r>
              <w:rPr>
                <w:szCs w:val="21"/>
              </w:rPr>
              <w:t>k‘a</w:t>
            </w:r>
            <w:r>
              <w:rPr>
                <w:szCs w:val="21"/>
                <w:vertAlign w:val="superscript"/>
              </w:rPr>
              <w:t>23</w:t>
            </w:r>
            <w:r>
              <w:rPr>
                <w:rFonts w:ascii="Cambria Math" w:hAnsi="Cambria Math" w:cs="Cambria Math"/>
                <w:szCs w:val="21"/>
              </w:rPr>
              <w:t>ῃ</w:t>
            </w:r>
            <w:r>
              <w:rPr>
                <w:szCs w:val="21"/>
                <w:vertAlign w:val="superscript"/>
              </w:rPr>
              <w:t>•</w:t>
            </w:r>
          </w:p>
        </w:tc>
      </w:tr>
      <w:tr>
        <w:tc>
          <w:tcPr>
            <w:tcW w:w="1101" w:type="dxa"/>
          </w:tcPr>
          <w:p>
            <w:pPr>
              <w:ind w:right="84"/>
              <w:jc w:val="center"/>
              <w:rPr>
                <w:szCs w:val="21"/>
              </w:rPr>
            </w:pPr>
            <w:r>
              <w:rPr>
                <w:rFonts w:hint="eastAsia"/>
                <w:szCs w:val="21"/>
              </w:rPr>
              <w:t>长沙</w:t>
            </w:r>
          </w:p>
        </w:tc>
        <w:tc>
          <w:tcPr>
            <w:tcW w:w="3692" w:type="dxa"/>
          </w:tcPr>
          <w:p>
            <w:pPr>
              <w:ind w:right="84"/>
              <w:jc w:val="left"/>
              <w:rPr>
                <w:szCs w:val="21"/>
                <w:lang w:val="en-US"/>
              </w:rPr>
            </w:pPr>
            <w:r>
              <w:rPr>
                <w:rFonts w:hint="eastAsia"/>
                <w:szCs w:val="21"/>
              </w:rPr>
              <w:t>稍微</w:t>
            </w:r>
            <w:r>
              <w:rPr>
                <w:szCs w:val="21"/>
              </w:rPr>
              <w:t>sau</w:t>
            </w:r>
            <w:r>
              <w:rPr>
                <w:szCs w:val="21"/>
                <w:vertAlign w:val="superscript"/>
              </w:rPr>
              <w:t>33</w:t>
            </w:r>
            <w:r>
              <w:rPr>
                <w:szCs w:val="21"/>
              </w:rPr>
              <w:t>uei</w:t>
            </w:r>
            <w:r>
              <w:rPr>
                <w:szCs w:val="21"/>
                <w:vertAlign w:val="superscript"/>
                <w:lang w:val="en-US"/>
              </w:rPr>
              <w:t>13</w:t>
            </w:r>
          </w:p>
        </w:tc>
        <w:tc>
          <w:tcPr>
            <w:tcW w:w="3693" w:type="dxa"/>
          </w:tcPr>
          <w:p>
            <w:pPr>
              <w:ind w:right="84"/>
              <w:jc w:val="left"/>
              <w:rPr>
                <w:szCs w:val="21"/>
                <w:lang w:val="en-US"/>
              </w:rPr>
            </w:pPr>
            <w:r>
              <w:rPr>
                <w:rFonts w:hint="eastAsia"/>
                <w:szCs w:val="21"/>
              </w:rPr>
              <w:t>恰好</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24</w:t>
            </w:r>
            <w:r>
              <w:rPr>
                <w:szCs w:val="21"/>
                <w:lang w:val="en-US"/>
              </w:rPr>
              <w:t>xau</w:t>
            </w:r>
            <w:r>
              <w:rPr>
                <w:szCs w:val="21"/>
                <w:vertAlign w:val="superscript"/>
                <w:lang w:val="en-US"/>
              </w:rPr>
              <w:t>41</w:t>
            </w:r>
          </w:p>
        </w:tc>
      </w:tr>
      <w:tr>
        <w:tc>
          <w:tcPr>
            <w:tcW w:w="1101" w:type="dxa"/>
          </w:tcPr>
          <w:p>
            <w:pPr>
              <w:ind w:right="84"/>
              <w:jc w:val="center"/>
              <w:rPr>
                <w:szCs w:val="21"/>
              </w:rPr>
            </w:pPr>
            <w:r>
              <w:rPr>
                <w:rFonts w:hint="eastAsia"/>
                <w:szCs w:val="21"/>
              </w:rPr>
              <w:t>南昌</w:t>
            </w:r>
          </w:p>
        </w:tc>
        <w:tc>
          <w:tcPr>
            <w:tcW w:w="3692" w:type="dxa"/>
          </w:tcPr>
          <w:p>
            <w:pPr>
              <w:ind w:right="84"/>
              <w:jc w:val="left"/>
              <w:rPr>
                <w:szCs w:val="21"/>
                <w:lang w:val="en-US"/>
              </w:rPr>
            </w:pPr>
            <w:r>
              <w:rPr>
                <w:rFonts w:hint="eastAsia"/>
                <w:szCs w:val="21"/>
              </w:rPr>
              <w:t>稍微</w:t>
            </w:r>
            <w:r>
              <w:rPr>
                <w:szCs w:val="21"/>
                <w:lang w:val="en-US"/>
              </w:rPr>
              <w:t>sau</w:t>
            </w:r>
            <w:r>
              <w:rPr>
                <w:szCs w:val="21"/>
                <w:vertAlign w:val="superscript"/>
                <w:lang w:val="en-US"/>
              </w:rPr>
              <w:t>42</w:t>
            </w:r>
            <w:r>
              <w:rPr>
                <w:szCs w:val="21"/>
                <w:lang w:val="en-US"/>
              </w:rPr>
              <w:t>ui</w:t>
            </w:r>
            <w:r>
              <w:rPr>
                <w:szCs w:val="21"/>
                <w:vertAlign w:val="superscript"/>
                <w:lang w:val="en-US"/>
              </w:rPr>
              <w:t>55</w:t>
            </w:r>
          </w:p>
        </w:tc>
        <w:tc>
          <w:tcPr>
            <w:tcW w:w="3693" w:type="dxa"/>
          </w:tcPr>
          <w:p>
            <w:pPr>
              <w:ind w:right="84"/>
              <w:jc w:val="left"/>
              <w:rPr>
                <w:szCs w:val="21"/>
                <w:lang w:val="en-US"/>
              </w:rPr>
            </w:pPr>
            <w:r>
              <w:rPr>
                <w:rFonts w:hint="eastAsia"/>
                <w:szCs w:val="21"/>
              </w:rPr>
              <w:t>碰巧</w:t>
            </w:r>
            <w:r>
              <w:rPr>
                <w:szCs w:val="21"/>
                <w:lang w:val="en-US"/>
              </w:rPr>
              <w:t>p‘uŋ</w:t>
            </w:r>
            <w:r>
              <w:rPr>
                <w:szCs w:val="21"/>
                <w:vertAlign w:val="superscript"/>
                <w:lang w:val="en-US"/>
              </w:rPr>
              <w:t>213</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ɛ</w:t>
            </w:r>
            <w:r>
              <w:rPr>
                <w:szCs w:val="21"/>
                <w:lang w:val="en-US"/>
              </w:rPr>
              <w:t>u</w:t>
            </w:r>
            <w:r>
              <w:rPr>
                <w:szCs w:val="21"/>
                <w:vertAlign w:val="superscript"/>
                <w:lang w:val="en-US"/>
              </w:rPr>
              <w:t>213</w:t>
            </w:r>
          </w:p>
        </w:tc>
      </w:tr>
      <w:tr>
        <w:tc>
          <w:tcPr>
            <w:tcW w:w="1101" w:type="dxa"/>
          </w:tcPr>
          <w:p>
            <w:pPr>
              <w:ind w:right="84"/>
              <w:jc w:val="center"/>
              <w:rPr>
                <w:szCs w:val="21"/>
              </w:rPr>
            </w:pPr>
            <w:r>
              <w:rPr>
                <w:rFonts w:hint="eastAsia"/>
                <w:szCs w:val="21"/>
              </w:rPr>
              <w:t>梅县</w:t>
            </w:r>
          </w:p>
        </w:tc>
        <w:tc>
          <w:tcPr>
            <w:tcW w:w="3692" w:type="dxa"/>
          </w:tcPr>
          <w:p>
            <w:pPr>
              <w:ind w:right="84"/>
              <w:jc w:val="left"/>
              <w:rPr>
                <w:szCs w:val="21"/>
              </w:rPr>
            </w:pPr>
            <w:r>
              <w:rPr>
                <w:rFonts w:hint="eastAsia"/>
                <w:szCs w:val="21"/>
              </w:rPr>
              <w:t>略为</w:t>
            </w:r>
            <w:r>
              <w:rPr>
                <w:szCs w:val="21"/>
              </w:rPr>
              <w:t>*li</w:t>
            </w:r>
            <w:r>
              <w:rPr>
                <w:rFonts w:ascii="Cambria Math" w:hAnsi="Cambria Math" w:cs="Cambria Math"/>
                <w:szCs w:val="21"/>
              </w:rPr>
              <w:t>ɔ</w:t>
            </w:r>
            <w:r>
              <w:rPr>
                <w:szCs w:val="21"/>
              </w:rPr>
              <w:t>k</w:t>
            </w:r>
            <w:r>
              <w:rPr>
                <w:szCs w:val="21"/>
                <w:vertAlign w:val="superscript"/>
              </w:rPr>
              <w:t>4</w:t>
            </w:r>
            <w:r>
              <w:rPr>
                <w:szCs w:val="21"/>
              </w:rPr>
              <w:t>vi</w:t>
            </w:r>
            <w:r>
              <w:rPr>
                <w:szCs w:val="21"/>
                <w:vertAlign w:val="superscript"/>
              </w:rPr>
              <w:t>12</w:t>
            </w:r>
          </w:p>
        </w:tc>
        <w:tc>
          <w:tcPr>
            <w:tcW w:w="3693" w:type="dxa"/>
          </w:tcPr>
          <w:p>
            <w:pPr>
              <w:ind w:right="84"/>
              <w:jc w:val="left"/>
              <w:rPr>
                <w:szCs w:val="21"/>
                <w:lang w:val="en-US"/>
              </w:rPr>
            </w:pPr>
            <w:r>
              <w:rPr>
                <w:rFonts w:hint="eastAsia"/>
                <w:szCs w:val="21"/>
              </w:rPr>
              <w:t>啱好</w:t>
            </w:r>
            <w:r>
              <w:rPr>
                <w:szCs w:val="21"/>
                <w:lang w:val="en-US"/>
              </w:rPr>
              <w:t>ŋam</w:t>
            </w:r>
            <w:r>
              <w:rPr>
                <w:szCs w:val="21"/>
                <w:vertAlign w:val="superscript"/>
                <w:lang w:val="en-US"/>
              </w:rPr>
              <w:t>44</w:t>
            </w:r>
            <w:r>
              <w:rPr>
                <w:szCs w:val="21"/>
                <w:lang w:val="en-US"/>
              </w:rPr>
              <w:t>hau</w:t>
            </w:r>
            <w:r>
              <w:rPr>
                <w:szCs w:val="21"/>
                <w:vertAlign w:val="superscript"/>
                <w:lang w:val="en-US"/>
              </w:rPr>
              <w:t>31</w:t>
            </w:r>
          </w:p>
        </w:tc>
      </w:tr>
      <w:tr>
        <w:tc>
          <w:tcPr>
            <w:tcW w:w="1101" w:type="dxa"/>
          </w:tcPr>
          <w:p>
            <w:pPr>
              <w:ind w:right="84"/>
              <w:jc w:val="center"/>
              <w:rPr>
                <w:szCs w:val="21"/>
              </w:rPr>
            </w:pPr>
            <w:r>
              <w:rPr>
                <w:rFonts w:hint="eastAsia"/>
                <w:szCs w:val="21"/>
              </w:rPr>
              <w:t>广州</w:t>
            </w:r>
          </w:p>
        </w:tc>
        <w:tc>
          <w:tcPr>
            <w:tcW w:w="3692" w:type="dxa"/>
          </w:tcPr>
          <w:p>
            <w:pPr>
              <w:ind w:right="84"/>
              <w:jc w:val="left"/>
              <w:rPr>
                <w:szCs w:val="21"/>
              </w:rPr>
            </w:pPr>
            <w:r>
              <w:rPr>
                <w:rFonts w:hint="eastAsia"/>
                <w:szCs w:val="21"/>
              </w:rPr>
              <w:t>稍为</w:t>
            </w:r>
            <w:r>
              <w:rPr>
                <w:szCs w:val="21"/>
              </w:rPr>
              <w:t>*</w:t>
            </w:r>
            <w:r>
              <w:rPr>
                <w:rFonts w:ascii="Cambria Math" w:hAnsi="Cambria Math" w:cs="Cambria Math"/>
                <w:szCs w:val="21"/>
              </w:rPr>
              <w:t>ʃ</w:t>
            </w:r>
            <w:r>
              <w:rPr>
                <w:szCs w:val="21"/>
              </w:rPr>
              <w:t>au</w:t>
            </w:r>
            <w:r>
              <w:rPr>
                <w:szCs w:val="21"/>
                <w:vertAlign w:val="superscript"/>
              </w:rPr>
              <w:t>35</w:t>
            </w:r>
            <w:r>
              <w:rPr>
                <w:szCs w:val="21"/>
              </w:rPr>
              <w:t>w</w:t>
            </w:r>
            <w:r>
              <w:rPr>
                <w:rFonts w:ascii="Cambria Math" w:hAnsi="Cambria Math" w:cs="Cambria Math"/>
                <w:szCs w:val="21"/>
              </w:rPr>
              <w:t>ɐ</w:t>
            </w:r>
            <w:r>
              <w:rPr>
                <w:szCs w:val="21"/>
              </w:rPr>
              <w:t>i</w:t>
            </w:r>
            <w:r>
              <w:rPr>
                <w:szCs w:val="21"/>
                <w:vertAlign w:val="superscript"/>
              </w:rPr>
              <w:t>21</w:t>
            </w:r>
          </w:p>
        </w:tc>
        <w:tc>
          <w:tcPr>
            <w:tcW w:w="3693" w:type="dxa"/>
          </w:tcPr>
          <w:p>
            <w:pPr>
              <w:ind w:right="84"/>
              <w:jc w:val="left"/>
              <w:rPr>
                <w:szCs w:val="21"/>
              </w:rPr>
            </w:pPr>
            <w:r>
              <w:rPr>
                <w:rFonts w:hint="eastAsia"/>
                <w:szCs w:val="21"/>
              </w:rPr>
              <w:t>①碰啱</w:t>
            </w:r>
            <w:r>
              <w:rPr>
                <w:szCs w:val="21"/>
              </w:rPr>
              <w:t>p'</w:t>
            </w:r>
            <w:r>
              <w:rPr>
                <w:rFonts w:ascii="Cambria Math" w:hAnsi="Cambria Math" w:cs="Cambria Math"/>
                <w:szCs w:val="21"/>
              </w:rPr>
              <w:t>ʊ</w:t>
            </w:r>
            <w:r>
              <w:rPr>
                <w:szCs w:val="21"/>
              </w:rPr>
              <w:t>ŋ</w:t>
            </w:r>
            <w:r>
              <w:rPr>
                <w:szCs w:val="21"/>
                <w:vertAlign w:val="superscript"/>
              </w:rPr>
              <w:t>33</w:t>
            </w:r>
            <w:r>
              <w:rPr>
                <w:szCs w:val="21"/>
              </w:rPr>
              <w:t>ŋam</w:t>
            </w:r>
            <w:r>
              <w:rPr>
                <w:szCs w:val="21"/>
                <w:vertAlign w:val="superscript"/>
              </w:rPr>
              <w:t>53</w:t>
            </w:r>
            <w:r>
              <w:rPr>
                <w:rFonts w:hint="eastAsia"/>
                <w:szCs w:val="21"/>
              </w:rPr>
              <w:br/>
            </w:r>
            <w:r>
              <w:rPr>
                <w:rFonts w:hint="eastAsia"/>
                <w:szCs w:val="21"/>
              </w:rPr>
              <w:t>②凑啱</w:t>
            </w:r>
            <w:r>
              <w:rPr>
                <w:szCs w:val="21"/>
              </w:rPr>
              <w:t>t</w:t>
            </w:r>
            <w:r>
              <w:rPr>
                <w:rFonts w:ascii="Cambria Math" w:hAnsi="Cambria Math" w:cs="Cambria Math"/>
                <w:szCs w:val="21"/>
              </w:rPr>
              <w:t>ʃ</w:t>
            </w:r>
            <w:r>
              <w:rPr>
                <w:szCs w:val="21"/>
              </w:rPr>
              <w:t>'</w:t>
            </w:r>
            <w:r>
              <w:rPr>
                <w:rFonts w:ascii="Cambria Math" w:hAnsi="Cambria Math" w:cs="Cambria Math"/>
                <w:szCs w:val="21"/>
              </w:rPr>
              <w:t>ɐ</w:t>
            </w:r>
            <w:r>
              <w:rPr>
                <w:szCs w:val="21"/>
              </w:rPr>
              <w:t>u</w:t>
            </w:r>
            <w:r>
              <w:rPr>
                <w:szCs w:val="21"/>
                <w:vertAlign w:val="superscript"/>
              </w:rPr>
              <w:t>33</w:t>
            </w:r>
            <w:r>
              <w:rPr>
                <w:szCs w:val="21"/>
              </w:rPr>
              <w:t>ŋam</w:t>
            </w:r>
            <w:r>
              <w:rPr>
                <w:szCs w:val="21"/>
                <w:vertAlign w:val="superscript"/>
              </w:rPr>
              <w:t>53</w:t>
            </w:r>
          </w:p>
        </w:tc>
      </w:tr>
      <w:tr>
        <w:tc>
          <w:tcPr>
            <w:tcW w:w="1101" w:type="dxa"/>
          </w:tcPr>
          <w:p>
            <w:pPr>
              <w:ind w:right="84"/>
              <w:jc w:val="center"/>
              <w:rPr>
                <w:szCs w:val="21"/>
              </w:rPr>
            </w:pPr>
            <w:r>
              <w:rPr>
                <w:rFonts w:hint="eastAsia"/>
                <w:szCs w:val="21"/>
              </w:rPr>
              <w:t>阳江</w:t>
            </w:r>
          </w:p>
        </w:tc>
        <w:tc>
          <w:tcPr>
            <w:tcW w:w="3692" w:type="dxa"/>
          </w:tcPr>
          <w:p>
            <w:pPr>
              <w:ind w:right="84"/>
              <w:jc w:val="left"/>
              <w:rPr>
                <w:szCs w:val="21"/>
              </w:rPr>
            </w:pPr>
            <w:r>
              <w:rPr>
                <w:rFonts w:hint="eastAsia"/>
                <w:szCs w:val="21"/>
              </w:rPr>
              <w:t>系</w:t>
            </w:r>
            <w:r>
              <w:rPr>
                <w:szCs w:val="21"/>
              </w:rPr>
              <w:t>@</w:t>
            </w:r>
            <w:r>
              <w:rPr>
                <w:rFonts w:hint="eastAsia"/>
                <w:szCs w:val="21"/>
              </w:rPr>
              <w:t>样</w:t>
            </w:r>
            <w:r>
              <w:rPr>
                <w:szCs w:val="21"/>
              </w:rPr>
              <w:t>h</w:t>
            </w:r>
            <w:r>
              <w:rPr>
                <w:rFonts w:ascii="Cambria Math" w:hAnsi="Cambria Math" w:cs="Cambria Math"/>
                <w:szCs w:val="21"/>
              </w:rPr>
              <w:t>ɐ</w:t>
            </w:r>
            <w:r>
              <w:rPr>
                <w:szCs w:val="21"/>
              </w:rPr>
              <w:t>i</w:t>
            </w:r>
            <w:r>
              <w:rPr>
                <w:szCs w:val="21"/>
                <w:vertAlign w:val="superscript"/>
              </w:rPr>
              <w:t>454</w:t>
            </w:r>
            <w:r>
              <w:rPr>
                <w:szCs w:val="21"/>
              </w:rPr>
              <w:t>n</w:t>
            </w:r>
            <w:r>
              <w:rPr>
                <w:rFonts w:ascii="Cambria Math" w:hAnsi="Cambria Math" w:cs="Cambria Math"/>
                <w:szCs w:val="21"/>
              </w:rPr>
              <w:t>ɐ</w:t>
            </w:r>
            <w:r>
              <w:rPr>
                <w:szCs w:val="21"/>
              </w:rPr>
              <w:t>ŋ</w:t>
            </w:r>
            <w:r>
              <w:rPr>
                <w:szCs w:val="21"/>
                <w:vertAlign w:val="superscript"/>
              </w:rPr>
              <w:t>21</w:t>
            </w:r>
            <w:r>
              <w:rPr>
                <w:szCs w:val="21"/>
              </w:rPr>
              <w:t>ji</w:t>
            </w:r>
            <w:r>
              <w:rPr>
                <w:rFonts w:ascii="Cambria Math" w:hAnsi="Cambria Math" w:cs="Cambria Math"/>
                <w:szCs w:val="21"/>
              </w:rPr>
              <w:t>ɛ</w:t>
            </w:r>
            <w:r>
              <w:rPr>
                <w:szCs w:val="21"/>
              </w:rPr>
              <w:t>ŋ</w:t>
            </w:r>
            <w:r>
              <w:rPr>
                <w:szCs w:val="21"/>
                <w:vertAlign w:val="superscript"/>
              </w:rPr>
              <w:t>454</w:t>
            </w:r>
          </w:p>
        </w:tc>
        <w:tc>
          <w:tcPr>
            <w:tcW w:w="3693" w:type="dxa"/>
          </w:tcPr>
          <w:p>
            <w:pPr>
              <w:ind w:right="84"/>
              <w:jc w:val="left"/>
              <w:rPr>
                <w:szCs w:val="21"/>
              </w:rPr>
            </w:pPr>
            <w:r>
              <w:rPr>
                <w:rFonts w:hint="eastAsia"/>
                <w:szCs w:val="21"/>
              </w:rPr>
              <w:t>哏</w:t>
            </w:r>
            <w:r>
              <w:rPr>
                <w:szCs w:val="21"/>
              </w:rPr>
              <w:t>*</w:t>
            </w:r>
            <w:r>
              <w:rPr>
                <w:rFonts w:hint="eastAsia"/>
                <w:szCs w:val="21"/>
              </w:rPr>
              <w:t>〔哏</w:t>
            </w:r>
            <w:r>
              <w:rPr>
                <w:szCs w:val="21"/>
              </w:rPr>
              <w:t>*</w:t>
            </w:r>
            <w:r>
              <w:rPr>
                <w:rFonts w:hint="eastAsia"/>
                <w:szCs w:val="21"/>
              </w:rPr>
              <w:t>〕</w:t>
            </w:r>
            <w:r>
              <w:rPr>
                <w:szCs w:val="21"/>
              </w:rPr>
              <w:t>ŋ</w:t>
            </w:r>
            <w:r>
              <w:rPr>
                <w:rFonts w:ascii="Cambria Math" w:hAnsi="Cambria Math" w:cs="Cambria Math"/>
                <w:szCs w:val="21"/>
              </w:rPr>
              <w:t>ɐ</w:t>
            </w:r>
            <w:r>
              <w:rPr>
                <w:szCs w:val="21"/>
              </w:rPr>
              <w:t>n</w:t>
            </w:r>
            <w:r>
              <w:rPr>
                <w:szCs w:val="21"/>
                <w:vertAlign w:val="superscript"/>
              </w:rPr>
              <w:t>24</w:t>
            </w:r>
            <w:r>
              <w:rPr>
                <w:rFonts w:hint="eastAsia"/>
                <w:szCs w:val="21"/>
              </w:rPr>
              <w:t>〔</w:t>
            </w:r>
            <w:r>
              <w:rPr>
                <w:szCs w:val="21"/>
              </w:rPr>
              <w:t>ŋ</w:t>
            </w:r>
            <w:r>
              <w:rPr>
                <w:rFonts w:ascii="Cambria Math" w:hAnsi="Cambria Math" w:cs="Cambria Math"/>
                <w:szCs w:val="21"/>
              </w:rPr>
              <w:t>ɐ</w:t>
            </w:r>
            <w:r>
              <w:rPr>
                <w:szCs w:val="21"/>
              </w:rPr>
              <w:t>n</w:t>
            </w:r>
            <w:r>
              <w:rPr>
                <w:szCs w:val="21"/>
                <w:vertAlign w:val="superscript"/>
              </w:rPr>
              <w:t>24</w:t>
            </w:r>
            <w:r>
              <w:rPr>
                <w:rFonts w:hint="eastAsia"/>
                <w:szCs w:val="21"/>
              </w:rPr>
              <w:t>〕</w:t>
            </w:r>
          </w:p>
        </w:tc>
      </w:tr>
      <w:tr>
        <w:tc>
          <w:tcPr>
            <w:tcW w:w="1101" w:type="dxa"/>
          </w:tcPr>
          <w:p>
            <w:pPr>
              <w:ind w:right="84"/>
              <w:jc w:val="center"/>
              <w:rPr>
                <w:szCs w:val="21"/>
              </w:rPr>
            </w:pPr>
            <w:r>
              <w:rPr>
                <w:rFonts w:hint="eastAsia"/>
                <w:szCs w:val="21"/>
              </w:rPr>
              <w:t>廈門</w:t>
            </w:r>
          </w:p>
        </w:tc>
        <w:tc>
          <w:tcPr>
            <w:tcW w:w="3692" w:type="dxa"/>
          </w:tcPr>
          <w:p>
            <w:pPr>
              <w:ind w:right="84"/>
              <w:jc w:val="left"/>
              <w:rPr>
                <w:szCs w:val="21"/>
                <w:lang w:val="en-US"/>
              </w:rPr>
            </w:pPr>
            <w:r>
              <w:rPr>
                <w:rFonts w:hint="eastAsia"/>
                <w:szCs w:val="21"/>
                <w:lang w:val="en-US"/>
              </w:rPr>
              <w:t>①</w:t>
            </w:r>
            <w:r>
              <w:rPr>
                <w:rFonts w:hint="eastAsia"/>
                <w:szCs w:val="21"/>
              </w:rPr>
              <w:t>小可</w:t>
            </w:r>
            <w:r>
              <w:rPr>
                <w:szCs w:val="21"/>
                <w:lang w:val="en-US"/>
              </w:rPr>
              <w:t>sio</w:t>
            </w:r>
            <w:r>
              <w:rPr>
                <w:szCs w:val="21"/>
                <w:vertAlign w:val="superscript"/>
                <w:lang w:val="en-US"/>
              </w:rPr>
              <w:t>51</w:t>
            </w:r>
            <w:r>
              <w:rPr>
                <w:szCs w:val="21"/>
                <w:vertAlign w:val="subscript"/>
                <w:lang w:val="en-US"/>
              </w:rPr>
              <w:t>55</w:t>
            </w:r>
            <w:r>
              <w:rPr>
                <w:szCs w:val="21"/>
                <w:lang w:val="en-US"/>
              </w:rPr>
              <w:t>k'ua</w:t>
            </w:r>
            <w:r>
              <w:rPr>
                <w:szCs w:val="21"/>
                <w:vertAlign w:val="superscript"/>
                <w:lang w:val="en-US"/>
              </w:rPr>
              <w:t>51</w:t>
            </w:r>
            <w:r>
              <w:rPr>
                <w:rFonts w:hint="eastAsia"/>
                <w:szCs w:val="21"/>
                <w:lang w:val="en-US"/>
              </w:rPr>
              <w:br/>
            </w:r>
            <w:r>
              <w:rPr>
                <w:rFonts w:hint="eastAsia"/>
                <w:szCs w:val="21"/>
                <w:lang w:val="en-US"/>
              </w:rPr>
              <w:t>②</w:t>
            </w:r>
            <w:r>
              <w:rPr>
                <w:rFonts w:hint="eastAsia"/>
                <w:szCs w:val="21"/>
              </w:rPr>
              <w:t>略略</w:t>
            </w:r>
            <w:r>
              <w:rPr>
                <w:szCs w:val="21"/>
                <w:lang w:val="en-US"/>
              </w:rPr>
              <w:t>lio?</w:t>
            </w:r>
            <w:r>
              <w:rPr>
                <w:szCs w:val="21"/>
                <w:vertAlign w:val="superscript"/>
                <w:lang w:val="en-US"/>
              </w:rPr>
              <w:t>5</w:t>
            </w:r>
            <w:r>
              <w:rPr>
                <w:szCs w:val="21"/>
                <w:vertAlign w:val="subscript"/>
                <w:lang w:val="en-US"/>
              </w:rPr>
              <w:t>32</w:t>
            </w:r>
            <w:r>
              <w:rPr>
                <w:szCs w:val="21"/>
                <w:lang w:val="en-US"/>
              </w:rPr>
              <w:t>lio?</w:t>
            </w:r>
            <w:r>
              <w:rPr>
                <w:szCs w:val="21"/>
                <w:vertAlign w:val="superscript"/>
                <w:lang w:val="en-US"/>
              </w:rPr>
              <w:t>5</w:t>
            </w:r>
          </w:p>
        </w:tc>
        <w:tc>
          <w:tcPr>
            <w:tcW w:w="3693" w:type="dxa"/>
          </w:tcPr>
          <w:p>
            <w:pPr>
              <w:ind w:right="84"/>
              <w:jc w:val="left"/>
              <w:rPr>
                <w:szCs w:val="21"/>
                <w:lang w:val="en-US"/>
              </w:rPr>
            </w:pPr>
            <w:r>
              <w:rPr>
                <w:rFonts w:hint="eastAsia"/>
                <w:szCs w:val="21"/>
              </w:rPr>
              <w:t>堵</w:t>
            </w:r>
            <w:r>
              <w:rPr>
                <w:szCs w:val="21"/>
                <w:lang w:val="en-US"/>
              </w:rPr>
              <w:t>*</w:t>
            </w:r>
            <w:r>
              <w:rPr>
                <w:rFonts w:hint="eastAsia"/>
                <w:szCs w:val="21"/>
              </w:rPr>
              <w:t>好</w:t>
            </w:r>
            <w:r>
              <w:rPr>
                <w:szCs w:val="21"/>
                <w:lang w:val="en-US"/>
              </w:rPr>
              <w:t>tu</w:t>
            </w:r>
            <w:r>
              <w:rPr>
                <w:szCs w:val="21"/>
                <w:vertAlign w:val="superscript"/>
                <w:lang w:val="en-US"/>
              </w:rPr>
              <w:t>51</w:t>
            </w:r>
            <w:r>
              <w:rPr>
                <w:szCs w:val="21"/>
                <w:vertAlign w:val="subscript"/>
                <w:lang w:val="en-US"/>
              </w:rPr>
              <w:t>55</w:t>
            </w:r>
            <w:r>
              <w:rPr>
                <w:szCs w:val="21"/>
                <w:lang w:val="en-US"/>
              </w:rPr>
              <w:t>ho</w:t>
            </w:r>
            <w:r>
              <w:rPr>
                <w:szCs w:val="21"/>
                <w:vertAlign w:val="superscript"/>
                <w:lang w:val="en-US"/>
              </w:rPr>
              <w:t>51</w:t>
            </w:r>
          </w:p>
        </w:tc>
      </w:tr>
      <w:tr>
        <w:tc>
          <w:tcPr>
            <w:tcW w:w="1101" w:type="dxa"/>
          </w:tcPr>
          <w:p>
            <w:pPr>
              <w:ind w:right="84"/>
              <w:jc w:val="center"/>
              <w:rPr>
                <w:szCs w:val="21"/>
              </w:rPr>
            </w:pPr>
            <w:r>
              <w:rPr>
                <w:rFonts w:hint="eastAsia"/>
                <w:szCs w:val="21"/>
              </w:rPr>
              <w:t>潮州</w:t>
            </w:r>
          </w:p>
        </w:tc>
        <w:tc>
          <w:tcPr>
            <w:tcW w:w="3692" w:type="dxa"/>
          </w:tcPr>
          <w:p>
            <w:pPr>
              <w:ind w:right="84"/>
              <w:jc w:val="left"/>
              <w:rPr>
                <w:szCs w:val="21"/>
                <w:lang w:val="en-US"/>
              </w:rPr>
            </w:pPr>
            <w:r>
              <w:rPr>
                <w:rFonts w:hint="eastAsia"/>
                <w:szCs w:val="21"/>
                <w:lang w:val="en-US"/>
              </w:rPr>
              <w:t>□□</w:t>
            </w:r>
            <w:r>
              <w:rPr>
                <w:szCs w:val="21"/>
                <w:lang w:val="en-US"/>
              </w:rPr>
              <w:t>su</w:t>
            </w:r>
            <w:r>
              <w:rPr>
                <w:szCs w:val="21"/>
                <w:vertAlign w:val="superscript"/>
                <w:lang w:val="en-US"/>
              </w:rPr>
              <w:t>33</w:t>
            </w:r>
            <w:r>
              <w:rPr>
                <w:szCs w:val="21"/>
                <w:vertAlign w:val="subscript"/>
                <w:lang w:val="en-US"/>
              </w:rPr>
              <w:t>23</w:t>
            </w:r>
            <w:r>
              <w:rPr>
                <w:szCs w:val="21"/>
                <w:lang w:val="en-US"/>
              </w:rPr>
              <w:t>su</w:t>
            </w:r>
            <w:r>
              <w:rPr>
                <w:szCs w:val="21"/>
                <w:vertAlign w:val="superscript"/>
                <w:lang w:val="en-US"/>
              </w:rPr>
              <w:t>33</w:t>
            </w:r>
          </w:p>
        </w:tc>
        <w:tc>
          <w:tcPr>
            <w:tcW w:w="3693" w:type="dxa"/>
          </w:tcPr>
          <w:p>
            <w:pPr>
              <w:ind w:right="84"/>
              <w:jc w:val="left"/>
              <w:rPr>
                <w:szCs w:val="21"/>
                <w:lang w:val="en-US"/>
              </w:rPr>
            </w:pPr>
            <w:r>
              <w:rPr>
                <w:rFonts w:hint="eastAsia"/>
                <w:szCs w:val="21"/>
                <w:lang w:val="en-US"/>
              </w:rPr>
              <w:t>①</w:t>
            </w:r>
            <w:r>
              <w:rPr>
                <w:rFonts w:hint="eastAsia"/>
                <w:szCs w:val="21"/>
              </w:rPr>
              <w:t>堵</w:t>
            </w:r>
            <w:r>
              <w:rPr>
                <w:szCs w:val="21"/>
                <w:lang w:val="en-US"/>
              </w:rPr>
              <w:t>*</w:t>
            </w:r>
            <w:r>
              <w:rPr>
                <w:rFonts w:hint="eastAsia"/>
                <w:szCs w:val="21"/>
              </w:rPr>
              <w:t>堵</w:t>
            </w:r>
            <w:r>
              <w:rPr>
                <w:szCs w:val="21"/>
                <w:lang w:val="en-US"/>
              </w:rPr>
              <w:t>*tu</w:t>
            </w:r>
            <w:r>
              <w:rPr>
                <w:szCs w:val="21"/>
                <w:vertAlign w:val="superscript"/>
                <w:lang w:val="en-US"/>
              </w:rPr>
              <w:t>53</w:t>
            </w:r>
            <w:r>
              <w:rPr>
                <w:szCs w:val="21"/>
                <w:vertAlign w:val="subscript"/>
                <w:lang w:val="en-US"/>
              </w:rPr>
              <w:t>24</w:t>
            </w:r>
            <w:r>
              <w:rPr>
                <w:szCs w:val="21"/>
                <w:lang w:val="en-US"/>
              </w:rPr>
              <w:t>tu</w:t>
            </w:r>
            <w:r>
              <w:rPr>
                <w:szCs w:val="21"/>
                <w:vertAlign w:val="superscript"/>
                <w:lang w:val="en-US"/>
              </w:rPr>
              <w:t>53</w:t>
            </w:r>
            <w:r>
              <w:rPr>
                <w:szCs w:val="21"/>
                <w:vertAlign w:val="subscript"/>
                <w:lang w:val="en-US"/>
              </w:rPr>
              <w:t>21</w:t>
            </w:r>
            <w:r>
              <w:rPr>
                <w:rFonts w:hint="eastAsia"/>
                <w:szCs w:val="21"/>
                <w:lang w:val="en-US"/>
              </w:rPr>
              <w:br/>
            </w:r>
            <w:r>
              <w:rPr>
                <w:rFonts w:hint="eastAsia"/>
                <w:szCs w:val="21"/>
                <w:lang w:val="en-US"/>
              </w:rPr>
              <w:t>②</w:t>
            </w:r>
            <w:r>
              <w:rPr>
                <w:rFonts w:hint="eastAsia"/>
                <w:szCs w:val="21"/>
              </w:rPr>
              <w:t>甲</w:t>
            </w:r>
            <w:r>
              <w:rPr>
                <w:szCs w:val="21"/>
                <w:lang w:val="en-US"/>
              </w:rPr>
              <w:t>*</w:t>
            </w:r>
            <w:r>
              <w:rPr>
                <w:rFonts w:hint="eastAsia"/>
                <w:szCs w:val="21"/>
              </w:rPr>
              <w:t>甲</w:t>
            </w:r>
            <w:r>
              <w:rPr>
                <w:szCs w:val="21"/>
                <w:lang w:val="en-US"/>
              </w:rPr>
              <w:t>*ka?</w:t>
            </w:r>
            <w:r>
              <w:rPr>
                <w:szCs w:val="21"/>
                <w:vertAlign w:val="superscript"/>
                <w:lang w:val="en-US"/>
              </w:rPr>
              <w:t>21</w:t>
            </w:r>
            <w:r>
              <w:rPr>
                <w:szCs w:val="21"/>
                <w:vertAlign w:val="subscript"/>
                <w:lang w:val="en-US"/>
              </w:rPr>
              <w:t>3</w:t>
            </w:r>
            <w:r>
              <w:rPr>
                <w:szCs w:val="21"/>
                <w:lang w:val="en-US"/>
              </w:rPr>
              <w:t>ka?</w:t>
            </w:r>
            <w:r>
              <w:rPr>
                <w:szCs w:val="21"/>
                <w:vertAlign w:val="superscript"/>
                <w:lang w:val="en-US"/>
              </w:rPr>
              <w:t>21</w:t>
            </w:r>
          </w:p>
        </w:tc>
      </w:tr>
      <w:tr>
        <w:tc>
          <w:tcPr>
            <w:tcW w:w="1101" w:type="dxa"/>
          </w:tcPr>
          <w:p>
            <w:pPr>
              <w:ind w:right="84"/>
              <w:jc w:val="center"/>
              <w:rPr>
                <w:szCs w:val="21"/>
              </w:rPr>
            </w:pPr>
            <w:r>
              <w:rPr>
                <w:rFonts w:hint="eastAsia"/>
                <w:szCs w:val="21"/>
              </w:rPr>
              <w:t>福州</w:t>
            </w:r>
          </w:p>
        </w:tc>
        <w:tc>
          <w:tcPr>
            <w:tcW w:w="3692" w:type="dxa"/>
          </w:tcPr>
          <w:p>
            <w:pPr>
              <w:ind w:right="84"/>
              <w:jc w:val="left"/>
              <w:rPr>
                <w:szCs w:val="21"/>
              </w:rPr>
            </w:pPr>
            <w:r>
              <w:rPr>
                <w:rFonts w:hint="eastAsia"/>
                <w:szCs w:val="21"/>
              </w:rPr>
              <w:t>稍为</w:t>
            </w:r>
            <w:r>
              <w:rPr>
                <w:szCs w:val="21"/>
              </w:rPr>
              <w:t>*sau</w:t>
            </w:r>
            <w:r>
              <w:rPr>
                <w:szCs w:val="21"/>
                <w:vertAlign w:val="superscript"/>
              </w:rPr>
              <w:t>44</w:t>
            </w:r>
            <w:r>
              <w:rPr>
                <w:szCs w:val="21"/>
              </w:rPr>
              <w:t>ui</w:t>
            </w:r>
            <w:r>
              <w:rPr>
                <w:szCs w:val="21"/>
                <w:vertAlign w:val="superscript"/>
              </w:rPr>
              <w:t>52</w:t>
            </w:r>
          </w:p>
        </w:tc>
        <w:tc>
          <w:tcPr>
            <w:tcW w:w="3693" w:type="dxa"/>
          </w:tcPr>
          <w:p>
            <w:pPr>
              <w:ind w:right="84"/>
              <w:jc w:val="left"/>
              <w:rPr>
                <w:szCs w:val="21"/>
              </w:rPr>
            </w:pPr>
            <w:r>
              <w:rPr>
                <w:rFonts w:hint="eastAsia"/>
                <w:szCs w:val="21"/>
              </w:rPr>
              <w:t>正正好</w:t>
            </w:r>
            <w:r>
              <w:rPr>
                <w:szCs w:val="21"/>
              </w:rPr>
              <w:t>tsiaŋ</w:t>
            </w:r>
            <w:r>
              <w:rPr>
                <w:szCs w:val="21"/>
                <w:vertAlign w:val="superscript"/>
              </w:rPr>
              <w:t>213</w:t>
            </w:r>
            <w:r>
              <w:rPr>
                <w:szCs w:val="21"/>
                <w:vertAlign w:val="subscript"/>
              </w:rPr>
              <w:t>44</w:t>
            </w:r>
            <w:r>
              <w:rPr>
                <w:rFonts w:ascii="Cambria Math" w:hAnsi="Cambria Math" w:cs="Cambria Math"/>
                <w:szCs w:val="21"/>
              </w:rPr>
              <w:t>ȵ</w:t>
            </w:r>
            <w:r>
              <w:rPr>
                <w:szCs w:val="21"/>
              </w:rPr>
              <w:t>iaŋ</w:t>
            </w:r>
            <w:r>
              <w:rPr>
                <w:szCs w:val="21"/>
                <w:vertAlign w:val="superscript"/>
              </w:rPr>
              <w:t>213</w:t>
            </w:r>
            <w:r>
              <w:rPr>
                <w:szCs w:val="21"/>
                <w:vertAlign w:val="subscript"/>
              </w:rPr>
              <w:t>52</w:t>
            </w:r>
            <w:r>
              <w:rPr>
                <w:szCs w:val="21"/>
              </w:rPr>
              <w:t>(ts-)ŋ</w:t>
            </w:r>
            <w:r>
              <w:rPr>
                <w:rFonts w:ascii="Cambria Math" w:hAnsi="Cambria Math" w:cs="Cambria Math"/>
                <w:szCs w:val="21"/>
              </w:rPr>
              <w:t>ɔ</w:t>
            </w:r>
            <w:r>
              <w:rPr>
                <w:szCs w:val="21"/>
                <w:vertAlign w:val="superscript"/>
              </w:rPr>
              <w:t>31</w:t>
            </w:r>
            <w:r>
              <w:rPr>
                <w:szCs w:val="21"/>
              </w:rPr>
              <w:t>(x-)</w:t>
            </w:r>
          </w:p>
        </w:tc>
      </w:tr>
    </w:tbl>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rFonts w:hint="eastAsia"/>
                <w:szCs w:val="21"/>
              </w:rPr>
              <w:br/>
            </w:r>
            <w:r>
              <w:rPr>
                <w:rFonts w:hint="eastAsia"/>
                <w:szCs w:val="21"/>
              </w:rPr>
              <w:t>方言点</w:t>
            </w:r>
          </w:p>
        </w:tc>
        <w:tc>
          <w:tcPr>
            <w:tcW w:w="3672" w:type="dxa"/>
          </w:tcPr>
          <w:p>
            <w:pPr>
              <w:ind w:right="84"/>
              <w:jc w:val="left"/>
              <w:rPr>
                <w:b/>
                <w:szCs w:val="21"/>
              </w:rPr>
            </w:pPr>
            <w:r>
              <w:rPr>
                <w:rFonts w:hint="eastAsia"/>
                <w:b/>
                <w:szCs w:val="21"/>
              </w:rPr>
              <w:t>都</w:t>
            </w:r>
            <w:r>
              <w:rPr>
                <w:b/>
                <w:szCs w:val="21"/>
              </w:rPr>
              <w:t>tou</w:t>
            </w:r>
            <w:r>
              <w:rPr>
                <w:b/>
                <w:szCs w:val="21"/>
                <w:vertAlign w:val="superscript"/>
              </w:rPr>
              <w:t>55</w:t>
            </w:r>
          </w:p>
        </w:tc>
        <w:tc>
          <w:tcPr>
            <w:tcW w:w="3673" w:type="dxa"/>
          </w:tcPr>
          <w:p>
            <w:pPr>
              <w:ind w:right="84"/>
              <w:jc w:val="left"/>
              <w:rPr>
                <w:b/>
                <w:szCs w:val="21"/>
              </w:rPr>
            </w:pPr>
            <w:r>
              <w:rPr>
                <w:rFonts w:hint="eastAsia"/>
                <w:b/>
                <w:szCs w:val="21"/>
              </w:rPr>
              <w:t>統統</w:t>
            </w:r>
            <w:r>
              <w:rPr>
                <w:b/>
                <w:szCs w:val="21"/>
              </w:rPr>
              <w:t>t'uŋ</w:t>
            </w:r>
            <w:r>
              <w:rPr>
                <w:b/>
                <w:szCs w:val="21"/>
                <w:vertAlign w:val="superscript"/>
              </w:rPr>
              <w:t>214</w:t>
            </w:r>
            <w:r>
              <w:rPr>
                <w:b/>
                <w:szCs w:val="21"/>
                <w:vertAlign w:val="subscript"/>
              </w:rPr>
              <w:t>35</w:t>
            </w:r>
            <w:r>
              <w:rPr>
                <w:b/>
                <w:szCs w:val="21"/>
              </w:rPr>
              <w:t>t'uŋ</w:t>
            </w:r>
            <w:r>
              <w:rPr>
                <w:b/>
                <w:szCs w:val="21"/>
                <w:vertAlign w:val="superscript"/>
              </w:rPr>
              <w:t>•</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①都</w:t>
            </w:r>
            <w:r>
              <w:rPr>
                <w:szCs w:val="21"/>
              </w:rPr>
              <w:t>tou</w:t>
            </w:r>
            <w:r>
              <w:rPr>
                <w:szCs w:val="21"/>
                <w:vertAlign w:val="superscript"/>
              </w:rPr>
              <w:t>55</w:t>
            </w:r>
            <w:r>
              <w:rPr>
                <w:rFonts w:hint="eastAsia"/>
                <w:szCs w:val="21"/>
              </w:rPr>
              <w:t>②全</w:t>
            </w:r>
            <w:r>
              <w:rPr>
                <w:szCs w:val="21"/>
              </w:rPr>
              <w:t>t</w:t>
            </w:r>
            <w:r>
              <w:rPr>
                <w:rFonts w:ascii="Cambria Math" w:hAnsi="Cambria Math" w:cs="Cambria Math"/>
                <w:szCs w:val="21"/>
              </w:rPr>
              <w:t>ɕ</w:t>
            </w:r>
            <w:r>
              <w:rPr>
                <w:szCs w:val="21"/>
              </w:rPr>
              <w:t>'yan</w:t>
            </w:r>
            <w:r>
              <w:rPr>
                <w:szCs w:val="21"/>
                <w:vertAlign w:val="superscript"/>
              </w:rPr>
              <w:t>35</w:t>
            </w:r>
          </w:p>
        </w:tc>
        <w:tc>
          <w:tcPr>
            <w:tcW w:w="3673" w:type="dxa"/>
          </w:tcPr>
          <w:p>
            <w:pPr>
              <w:ind w:right="84"/>
              <w:jc w:val="left"/>
              <w:rPr>
                <w:szCs w:val="21"/>
              </w:rPr>
            </w:pPr>
            <w:r>
              <w:rPr>
                <w:rFonts w:hint="eastAsia"/>
                <w:szCs w:val="21"/>
              </w:rPr>
              <w:t>①統統</w:t>
            </w:r>
            <w:r>
              <w:rPr>
                <w:szCs w:val="21"/>
              </w:rPr>
              <w:t>t'uŋ</w:t>
            </w:r>
            <w:r>
              <w:rPr>
                <w:szCs w:val="21"/>
                <w:vertAlign w:val="superscript"/>
              </w:rPr>
              <w:t>214</w:t>
            </w:r>
            <w:r>
              <w:rPr>
                <w:szCs w:val="21"/>
                <w:vertAlign w:val="subscript"/>
              </w:rPr>
              <w:t>35</w:t>
            </w:r>
            <w:r>
              <w:rPr>
                <w:szCs w:val="21"/>
              </w:rPr>
              <w:t>t'uŋ</w:t>
            </w:r>
            <w:r>
              <w:rPr>
                <w:szCs w:val="21"/>
                <w:vertAlign w:val="superscript"/>
              </w:rPr>
              <w:t>•</w:t>
            </w:r>
            <w:r>
              <w:rPr>
                <w:rFonts w:hint="eastAsia"/>
                <w:szCs w:val="21"/>
              </w:rPr>
              <w:br/>
            </w:r>
            <w:r>
              <w:rPr>
                <w:rFonts w:hint="eastAsia"/>
                <w:szCs w:val="21"/>
              </w:rPr>
              <w:t>②全都</w:t>
            </w:r>
            <w:r>
              <w:rPr>
                <w:szCs w:val="21"/>
              </w:rPr>
              <w:t>t</w:t>
            </w:r>
            <w:r>
              <w:rPr>
                <w:rFonts w:ascii="Cambria Math" w:hAnsi="Cambria Math" w:cs="Cambria Math"/>
                <w:szCs w:val="21"/>
              </w:rPr>
              <w:t>ɕ</w:t>
            </w:r>
            <w:r>
              <w:rPr>
                <w:szCs w:val="21"/>
              </w:rPr>
              <w:t>'yan</w:t>
            </w:r>
            <w:r>
              <w:rPr>
                <w:szCs w:val="21"/>
                <w:vertAlign w:val="superscript"/>
              </w:rPr>
              <w:t>35</w:t>
            </w:r>
            <w:r>
              <w:rPr>
                <w:szCs w:val="21"/>
              </w:rPr>
              <w:t>tou</w:t>
            </w:r>
            <w:r>
              <w:rPr>
                <w:szCs w:val="21"/>
                <w:vertAlign w:val="superscript"/>
              </w:rPr>
              <w:t>•</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都</w:t>
            </w:r>
            <w:r>
              <w:rPr>
                <w:szCs w:val="21"/>
              </w:rPr>
              <w:t>tou</w:t>
            </w:r>
            <w:r>
              <w:rPr>
                <w:szCs w:val="21"/>
                <w:vertAlign w:val="superscript"/>
              </w:rPr>
              <w:t>213</w:t>
            </w:r>
          </w:p>
        </w:tc>
        <w:tc>
          <w:tcPr>
            <w:tcW w:w="3673" w:type="dxa"/>
          </w:tcPr>
          <w:p>
            <w:pPr>
              <w:ind w:right="84"/>
              <w:jc w:val="left"/>
              <w:rPr>
                <w:szCs w:val="21"/>
                <w:lang w:val="en-US"/>
              </w:rPr>
            </w:pPr>
            <w:r>
              <w:rPr>
                <w:rFonts w:hint="eastAsia"/>
                <w:szCs w:val="21"/>
              </w:rPr>
              <w:t>全者</w:t>
            </w:r>
            <w:r>
              <w:rPr>
                <w:szCs w:val="21"/>
                <w:lang w:val="en-US"/>
              </w:rPr>
              <w:t>t</w:t>
            </w:r>
            <w:r>
              <w:rPr>
                <w:rFonts w:ascii="Cambria Math" w:hAnsi="Cambria Math" w:cs="Cambria Math"/>
                <w:szCs w:val="21"/>
                <w:lang w:val="en-US"/>
              </w:rPr>
              <w:t>ɕ</w:t>
            </w:r>
            <w:r>
              <w:rPr>
                <w:szCs w:val="21"/>
                <w:lang w:val="en-US"/>
              </w:rPr>
              <w:t>'y</w:t>
            </w:r>
            <w:r>
              <w:rPr>
                <w:rFonts w:ascii="Cambria Math" w:hAnsi="Cambria Math"/>
                <w:szCs w:val="21"/>
                <w:lang w:val="en-US"/>
              </w:rPr>
              <w:t>æ̃</w:t>
            </w:r>
            <w:r>
              <w:rPr>
                <w:szCs w:val="21"/>
                <w:vertAlign w:val="superscript"/>
                <w:lang w:val="en-US"/>
              </w:rPr>
              <w:t>42</w:t>
            </w:r>
            <w:r>
              <w:rPr>
                <w:szCs w:val="21"/>
                <w:lang w:val="en-US"/>
              </w:rPr>
              <w:t>tou</w:t>
            </w:r>
            <w:r>
              <w:rPr>
                <w:szCs w:val="21"/>
                <w:vertAlign w:val="superscript"/>
                <w:lang w:val="en-US"/>
              </w:rPr>
              <w:t>•</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都</w:t>
            </w:r>
            <w:r>
              <w:rPr>
                <w:szCs w:val="21"/>
              </w:rPr>
              <w:t>tou</w:t>
            </w:r>
            <w:r>
              <w:rPr>
                <w:szCs w:val="21"/>
                <w:vertAlign w:val="superscript"/>
              </w:rPr>
              <w:t>33</w:t>
            </w:r>
          </w:p>
        </w:tc>
        <w:tc>
          <w:tcPr>
            <w:tcW w:w="3673" w:type="dxa"/>
          </w:tcPr>
          <w:p>
            <w:pPr>
              <w:ind w:right="84"/>
              <w:jc w:val="left"/>
              <w:rPr>
                <w:szCs w:val="21"/>
              </w:rPr>
            </w:pPr>
            <w:r>
              <w:rPr>
                <w:rFonts w:hint="eastAsia"/>
                <w:szCs w:val="21"/>
              </w:rPr>
              <w:t>統统</w:t>
            </w:r>
            <w:r>
              <w:rPr>
                <w:szCs w:val="21"/>
              </w:rPr>
              <w:t>t'uŋ</w:t>
            </w:r>
            <w:r>
              <w:rPr>
                <w:szCs w:val="21"/>
                <w:vertAlign w:val="superscript"/>
              </w:rPr>
              <w:t>213</w:t>
            </w:r>
            <w:r>
              <w:rPr>
                <w:szCs w:val="21"/>
                <w:vertAlign w:val="subscript"/>
              </w:rPr>
              <w:t>35</w:t>
            </w:r>
            <w:r>
              <w:rPr>
                <w:szCs w:val="21"/>
              </w:rPr>
              <w:t>t'uŋ</w:t>
            </w:r>
            <w:r>
              <w:rPr>
                <w:szCs w:val="21"/>
                <w:vertAlign w:val="superscript"/>
              </w:rPr>
              <w:t>•</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都</w:t>
            </w:r>
            <w:r>
              <w:rPr>
                <w:szCs w:val="21"/>
                <w:lang w:val="en-US"/>
              </w:rPr>
              <w:t>tou</w:t>
            </w:r>
            <w:r>
              <w:rPr>
                <w:szCs w:val="21"/>
                <w:vertAlign w:val="superscript"/>
                <w:lang w:val="en-US"/>
              </w:rPr>
              <w:t>21</w:t>
            </w:r>
          </w:p>
        </w:tc>
        <w:tc>
          <w:tcPr>
            <w:tcW w:w="3673" w:type="dxa"/>
          </w:tcPr>
          <w:p>
            <w:pPr>
              <w:ind w:right="84"/>
              <w:jc w:val="left"/>
              <w:rPr>
                <w:szCs w:val="21"/>
                <w:lang w:val="en-US"/>
              </w:rPr>
            </w:pPr>
            <w:r>
              <w:rPr>
                <w:rFonts w:hint="eastAsia"/>
                <w:szCs w:val="21"/>
              </w:rPr>
              <w:t>者</w:t>
            </w:r>
            <w:r>
              <w:rPr>
                <w:szCs w:val="21"/>
                <w:lang w:val="en-US"/>
              </w:rPr>
              <w:t>tou</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都</w:t>
            </w:r>
            <w:r>
              <w:rPr>
                <w:szCs w:val="21"/>
                <w:lang w:val="en-US"/>
              </w:rPr>
              <w:t>təu</w:t>
            </w:r>
            <w:r>
              <w:rPr>
                <w:szCs w:val="21"/>
                <w:vertAlign w:val="superscript"/>
                <w:lang w:val="en-US"/>
              </w:rPr>
              <w:t>44</w:t>
            </w:r>
          </w:p>
        </w:tc>
        <w:tc>
          <w:tcPr>
            <w:tcW w:w="3673" w:type="dxa"/>
          </w:tcPr>
          <w:p>
            <w:pPr>
              <w:ind w:right="84"/>
              <w:jc w:val="left"/>
              <w:rPr>
                <w:szCs w:val="21"/>
                <w:lang w:val="en-US"/>
              </w:rPr>
            </w:pPr>
            <w:r>
              <w:rPr>
                <w:rFonts w:hint="eastAsia"/>
                <w:szCs w:val="21"/>
                <w:lang w:val="en-US"/>
              </w:rPr>
              <w:t>①</w:t>
            </w:r>
            <w:r>
              <w:rPr>
                <w:rFonts w:hint="eastAsia"/>
                <w:szCs w:val="21"/>
              </w:rPr>
              <w:t>全</w:t>
            </w:r>
            <w:r>
              <w:rPr>
                <w:szCs w:val="21"/>
                <w:lang w:val="en-US"/>
              </w:rPr>
              <w:t>t</w:t>
            </w:r>
            <w:r>
              <w:rPr>
                <w:rFonts w:ascii="Cambria Math" w:hAnsi="Cambria Math" w:cs="Cambria Math"/>
                <w:szCs w:val="21"/>
                <w:lang w:val="en-US"/>
              </w:rPr>
              <w:t>ɕ</w:t>
            </w:r>
            <w:r>
              <w:rPr>
                <w:szCs w:val="21"/>
                <w:lang w:val="en-US"/>
              </w:rPr>
              <w:t>'yan</w:t>
            </w:r>
            <w:r>
              <w:rPr>
                <w:szCs w:val="21"/>
                <w:vertAlign w:val="superscript"/>
                <w:lang w:val="en-US"/>
              </w:rPr>
              <w:t>31</w:t>
            </w:r>
            <w:r>
              <w:rPr>
                <w:rFonts w:hint="eastAsia"/>
                <w:szCs w:val="21"/>
                <w:lang w:val="en-US"/>
              </w:rPr>
              <w:br/>
            </w:r>
            <w:r>
              <w:rPr>
                <w:rFonts w:hint="eastAsia"/>
                <w:szCs w:val="21"/>
                <w:lang w:val="en-US"/>
              </w:rPr>
              <w:t>②</w:t>
            </w:r>
            <w:r>
              <w:rPr>
                <w:rFonts w:hint="eastAsia"/>
                <w:szCs w:val="21"/>
              </w:rPr>
              <w:t>一下〔子〕</w:t>
            </w:r>
            <w:r>
              <w:rPr>
                <w:szCs w:val="21"/>
                <w:lang w:val="en-US"/>
              </w:rPr>
              <w:t>i</w:t>
            </w:r>
            <w:r>
              <w:rPr>
                <w:szCs w:val="21"/>
                <w:vertAlign w:val="superscript"/>
                <w:lang w:val="en-US"/>
              </w:rPr>
              <w:t>31</w:t>
            </w:r>
            <w:r>
              <w:rPr>
                <w:szCs w:val="21"/>
                <w:lang w:val="en-US"/>
              </w:rPr>
              <w:t>xa</w:t>
            </w:r>
            <w:r>
              <w:rPr>
                <w:szCs w:val="21"/>
                <w:vertAlign w:val="superscript"/>
                <w:lang w:val="en-US"/>
              </w:rPr>
              <w:t>13</w:t>
            </w:r>
            <w:r>
              <w:rPr>
                <w:rFonts w:hint="eastAsia"/>
                <w:szCs w:val="21"/>
              </w:rPr>
              <w:t>〔</w:t>
            </w:r>
            <w:r>
              <w:rPr>
                <w:szCs w:val="21"/>
                <w:lang w:val="en-US"/>
              </w:rPr>
              <w:t>ts</w:t>
            </w:r>
            <w:r>
              <w:rPr>
                <w:rFonts w:ascii="Tahoma" w:hAnsi="Tahoma" w:cs="Tahoma"/>
                <w:szCs w:val="21"/>
              </w:rPr>
              <w:t>ๅ</w:t>
            </w:r>
            <w:r>
              <w:rPr>
                <w:szCs w:val="21"/>
                <w:vertAlign w:val="superscript"/>
                <w:lang w:val="en-US"/>
              </w:rPr>
              <w:t>53</w:t>
            </w:r>
            <w:r>
              <w:rPr>
                <w:rFonts w:hint="eastAsia"/>
                <w:szCs w:val="21"/>
              </w:rPr>
              <w:t>〕</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都</w:t>
            </w:r>
            <w:r>
              <w:rPr>
                <w:szCs w:val="21"/>
                <w:lang w:val="en-US"/>
              </w:rPr>
              <w:t>tu</w:t>
            </w:r>
            <w:r>
              <w:rPr>
                <w:szCs w:val="21"/>
                <w:vertAlign w:val="superscript"/>
                <w:lang w:val="en-US"/>
              </w:rPr>
              <w:t>44</w:t>
            </w:r>
          </w:p>
        </w:tc>
        <w:tc>
          <w:tcPr>
            <w:tcW w:w="3673" w:type="dxa"/>
          </w:tcPr>
          <w:p>
            <w:pPr>
              <w:ind w:right="84"/>
              <w:jc w:val="left"/>
              <w:rPr>
                <w:szCs w:val="21"/>
                <w:lang w:val="en-US"/>
              </w:rPr>
            </w:pPr>
            <w:r>
              <w:rPr>
                <w:rFonts w:hint="eastAsia"/>
                <w:szCs w:val="21"/>
                <w:lang w:val="en-US"/>
              </w:rPr>
              <w:t>□□</w:t>
            </w:r>
            <w:r>
              <w:rPr>
                <w:szCs w:val="21"/>
                <w:lang w:val="en-US"/>
              </w:rPr>
              <w:t>pa</w:t>
            </w:r>
            <w:r>
              <w:rPr>
                <w:szCs w:val="21"/>
                <w:vertAlign w:val="superscript"/>
                <w:lang w:val="en-US"/>
              </w:rPr>
              <w:t>44</w:t>
            </w:r>
            <w:r>
              <w:rPr>
                <w:szCs w:val="21"/>
                <w:lang w:val="en-US"/>
              </w:rPr>
              <w:t>li</w:t>
            </w:r>
            <w:r>
              <w:rPr>
                <w:rFonts w:ascii="Cambria Math" w:hAnsi="Cambria Math" w:cs="Cambria Math"/>
                <w:szCs w:val="21"/>
                <w:lang w:val="en-US"/>
              </w:rPr>
              <w:t>ɛ</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都</w:t>
            </w:r>
            <w:r>
              <w:rPr>
                <w:szCs w:val="21"/>
                <w:lang w:val="en-US"/>
              </w:rPr>
              <w:t>tu</w:t>
            </w:r>
            <w:r>
              <w:rPr>
                <w:szCs w:val="21"/>
                <w:vertAlign w:val="superscript"/>
                <w:lang w:val="en-US"/>
              </w:rPr>
              <w:t>212</w:t>
            </w:r>
          </w:p>
        </w:tc>
        <w:tc>
          <w:tcPr>
            <w:tcW w:w="3673" w:type="dxa"/>
          </w:tcPr>
          <w:p>
            <w:pPr>
              <w:ind w:right="84"/>
              <w:jc w:val="left"/>
              <w:rPr>
                <w:szCs w:val="21"/>
                <w:lang w:val="en-US"/>
              </w:rPr>
            </w:pPr>
            <w:r>
              <w:rPr>
                <w:rFonts w:hint="eastAsia"/>
                <w:szCs w:val="21"/>
              </w:rPr>
              <w:t>統統</w:t>
            </w:r>
            <w:r>
              <w:rPr>
                <w:szCs w:val="21"/>
                <w:lang w:val="en-US"/>
              </w:rPr>
              <w:t>t'əŋ</w:t>
            </w:r>
            <w:r>
              <w:rPr>
                <w:szCs w:val="21"/>
                <w:vertAlign w:val="superscript"/>
                <w:lang w:val="en-US"/>
              </w:rPr>
              <w:t>24</w:t>
            </w:r>
            <w:r>
              <w:rPr>
                <w:szCs w:val="21"/>
                <w:lang w:val="en-US"/>
              </w:rPr>
              <w:t>t'əŋ</w:t>
            </w:r>
            <w:r>
              <w:rPr>
                <w:szCs w:val="21"/>
                <w:vertAlign w:val="superscript"/>
                <w:lang w:val="en-US"/>
              </w:rPr>
              <w:t>24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都</w:t>
            </w:r>
            <w:r>
              <w:rPr>
                <w:szCs w:val="21"/>
                <w:lang w:val="en-US"/>
              </w:rPr>
              <w:t>tu</w:t>
            </w:r>
            <w:r>
              <w:rPr>
                <w:szCs w:val="21"/>
                <w:vertAlign w:val="superscript"/>
                <w:lang w:val="en-US"/>
              </w:rPr>
              <w:t>31</w:t>
            </w:r>
          </w:p>
        </w:tc>
        <w:tc>
          <w:tcPr>
            <w:tcW w:w="3673" w:type="dxa"/>
          </w:tcPr>
          <w:p>
            <w:pPr>
              <w:ind w:right="84"/>
              <w:jc w:val="left"/>
              <w:rPr>
                <w:szCs w:val="21"/>
                <w:lang w:val="en-US"/>
              </w:rPr>
            </w:pPr>
            <w:r>
              <w:rPr>
                <w:rFonts w:hint="eastAsia"/>
                <w:szCs w:val="21"/>
              </w:rPr>
              <w:t>統統</w:t>
            </w:r>
            <w:r>
              <w:rPr>
                <w:szCs w:val="21"/>
                <w:lang w:val="en-US"/>
              </w:rPr>
              <w:t>t'oŋ</w:t>
            </w:r>
            <w:r>
              <w:rPr>
                <w:szCs w:val="21"/>
                <w:vertAlign w:val="superscript"/>
                <w:lang w:val="en-US"/>
              </w:rPr>
              <w:t>42</w:t>
            </w:r>
            <w:r>
              <w:rPr>
                <w:szCs w:val="21"/>
                <w:lang w:val="en-US"/>
              </w:rPr>
              <w:t>t'oŋ</w:t>
            </w:r>
            <w:r>
              <w:rPr>
                <w:szCs w:val="21"/>
                <w:vertAlign w:val="superscript"/>
                <w:lang w:val="en-US"/>
              </w:rPr>
              <w:t>42</w:t>
            </w:r>
            <w:r>
              <w:rPr>
                <w:szCs w:val="21"/>
                <w:vertAlign w:val="subscript"/>
                <w:lang w:val="en-US"/>
              </w:rPr>
              <w:t>34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才</w:t>
            </w:r>
            <w:r>
              <w:rPr>
                <w:szCs w:val="21"/>
                <w:lang w:val="en-US"/>
              </w:rPr>
              <w:t>*zE</w:t>
            </w:r>
            <w:r>
              <w:rPr>
                <w:szCs w:val="21"/>
                <w:vertAlign w:val="superscript"/>
                <w:lang w:val="en-US"/>
              </w:rPr>
              <w:t>24</w:t>
            </w:r>
          </w:p>
        </w:tc>
        <w:tc>
          <w:tcPr>
            <w:tcW w:w="3673" w:type="dxa"/>
          </w:tcPr>
          <w:p>
            <w:pPr>
              <w:ind w:right="84"/>
              <w:jc w:val="left"/>
              <w:rPr>
                <w:szCs w:val="21"/>
                <w:lang w:val="en-US"/>
              </w:rPr>
            </w:pPr>
            <w:r>
              <w:rPr>
                <w:rFonts w:hint="eastAsia"/>
                <w:szCs w:val="21"/>
                <w:lang w:val="en-US"/>
              </w:rPr>
              <w:t>①</w:t>
            </w:r>
            <w:r>
              <w:rPr>
                <w:rFonts w:hint="eastAsia"/>
                <w:szCs w:val="21"/>
              </w:rPr>
              <w:t>一塌</w:t>
            </w:r>
            <w:r>
              <w:rPr>
                <w:szCs w:val="21"/>
                <w:lang w:val="en-US"/>
              </w:rPr>
              <w:t>*</w:t>
            </w:r>
            <w:r>
              <w:rPr>
                <w:rFonts w:hint="eastAsia"/>
                <w:szCs w:val="21"/>
              </w:rPr>
              <w:t>括</w:t>
            </w:r>
            <w:r>
              <w:rPr>
                <w:szCs w:val="21"/>
                <w:lang w:val="en-US"/>
              </w:rPr>
              <w:t>*</w:t>
            </w:r>
            <w:r>
              <w:rPr>
                <w:rFonts w:hint="eastAsia"/>
                <w:szCs w:val="21"/>
              </w:rPr>
              <w:t>子</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t'a?</w:t>
            </w:r>
            <w:r>
              <w:rPr>
                <w:szCs w:val="21"/>
                <w:vertAlign w:val="superscript"/>
                <w:lang w:val="en-US"/>
              </w:rPr>
              <w:t>4</w:t>
            </w:r>
            <w:r>
              <w:rPr>
                <w:szCs w:val="21"/>
                <w:lang w:val="en-US"/>
              </w:rPr>
              <w:t>kua?</w:t>
            </w:r>
            <w:r>
              <w:rPr>
                <w:szCs w:val="21"/>
                <w:vertAlign w:val="superscript"/>
                <w:lang w:val="en-US"/>
              </w:rPr>
              <w:t>4</w:t>
            </w:r>
            <w:r>
              <w:rPr>
                <w:szCs w:val="21"/>
                <w:vertAlign w:val="subscript"/>
                <w:lang w:val="en-US"/>
              </w:rPr>
              <w:t>21</w:t>
            </w:r>
            <w:r>
              <w:rPr>
                <w:szCs w:val="21"/>
                <w:lang w:val="en-US"/>
              </w:rPr>
              <w:t>ts</w:t>
            </w:r>
            <w:r>
              <w:rPr>
                <w:rFonts w:ascii="Tahoma" w:hAnsi="Tahoma" w:cs="Tahoma"/>
                <w:szCs w:val="21"/>
              </w:rPr>
              <w:t>ๅ</w:t>
            </w:r>
            <w:r>
              <w:rPr>
                <w:szCs w:val="21"/>
                <w:vertAlign w:val="superscript"/>
                <w:lang w:val="en-US"/>
              </w:rPr>
              <w:t>41</w:t>
            </w:r>
            <w:r>
              <w:rPr>
                <w:szCs w:val="21"/>
                <w:vertAlign w:val="subscript"/>
                <w:lang w:val="en-US"/>
              </w:rPr>
              <w:t>21</w:t>
            </w:r>
            <w:r>
              <w:rPr>
                <w:rFonts w:hint="eastAsia"/>
                <w:szCs w:val="21"/>
                <w:lang w:val="en-US"/>
              </w:rPr>
              <w:br/>
            </w:r>
            <w:r>
              <w:rPr>
                <w:rFonts w:hint="eastAsia"/>
                <w:szCs w:val="21"/>
                <w:lang w:val="en-US"/>
              </w:rPr>
              <w:t>②</w:t>
            </w:r>
            <w:r>
              <w:rPr>
                <w:rFonts w:hint="eastAsia"/>
                <w:szCs w:val="21"/>
              </w:rPr>
              <w:t>統統</w:t>
            </w:r>
            <w:r>
              <w:rPr>
                <w:szCs w:val="21"/>
                <w:lang w:val="en-US"/>
              </w:rPr>
              <w:t>t'oŋ</w:t>
            </w:r>
            <w:r>
              <w:rPr>
                <w:szCs w:val="21"/>
                <w:vertAlign w:val="superscript"/>
                <w:lang w:val="en-US"/>
              </w:rPr>
              <w:t>513</w:t>
            </w:r>
            <w:r>
              <w:rPr>
                <w:szCs w:val="21"/>
                <w:vertAlign w:val="subscript"/>
                <w:lang w:val="en-US"/>
              </w:rPr>
              <w:t>44</w:t>
            </w:r>
            <w:r>
              <w:rPr>
                <w:szCs w:val="21"/>
                <w:lang w:val="en-US"/>
              </w:rPr>
              <w:t>t'oŋ</w:t>
            </w:r>
            <w:r>
              <w:rPr>
                <w:szCs w:val="21"/>
                <w:vertAlign w:val="superscript"/>
                <w:lang w:val="en-US"/>
              </w:rPr>
              <w:t>513</w:t>
            </w:r>
            <w:r>
              <w:rPr>
                <w:szCs w:val="21"/>
                <w:vertAlign w:val="subscript"/>
                <w:lang w:val="en-US"/>
              </w:rPr>
              <w:t>21</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恶</w:t>
            </w:r>
            <w:r>
              <w:rPr>
                <w:szCs w:val="21"/>
                <w:lang w:val="en-US"/>
              </w:rPr>
              <w:t>*o</w:t>
            </w:r>
            <w:r>
              <w:rPr>
                <w:szCs w:val="21"/>
                <w:vertAlign w:val="superscript"/>
                <w:lang w:val="en-US"/>
              </w:rPr>
              <w:t>23</w:t>
            </w:r>
          </w:p>
        </w:tc>
        <w:tc>
          <w:tcPr>
            <w:tcW w:w="3673" w:type="dxa"/>
          </w:tcPr>
          <w:p>
            <w:pPr>
              <w:ind w:right="84"/>
              <w:jc w:val="left"/>
              <w:rPr>
                <w:szCs w:val="21"/>
                <w:lang w:val="en-US"/>
              </w:rPr>
            </w:pPr>
            <w:r>
              <w:rPr>
                <w:rFonts w:hint="eastAsia"/>
                <w:szCs w:val="21"/>
              </w:rPr>
              <w:t>統統</w:t>
            </w:r>
            <w:r>
              <w:rPr>
                <w:szCs w:val="21"/>
                <w:lang w:val="en-US"/>
              </w:rPr>
              <w:t>t'oŋ</w:t>
            </w:r>
            <w:r>
              <w:rPr>
                <w:szCs w:val="21"/>
                <w:vertAlign w:val="superscript"/>
                <w:lang w:val="en-US"/>
              </w:rPr>
              <w:t>45</w:t>
            </w:r>
            <w:r>
              <w:rPr>
                <w:szCs w:val="21"/>
                <w:lang w:val="en-US"/>
              </w:rPr>
              <w:t>t‘oŋ</w:t>
            </w:r>
            <w:r>
              <w:rPr>
                <w:szCs w:val="21"/>
                <w:vertAlign w:val="superscript"/>
                <w:lang w:val="en-US"/>
              </w:rPr>
              <w:t>45</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lang w:val="en-US"/>
              </w:rPr>
              <w:t>□</w:t>
            </w:r>
            <w:r>
              <w:rPr>
                <w:szCs w:val="21"/>
                <w:lang w:val="en-US"/>
              </w:rPr>
              <w:t>xa</w:t>
            </w:r>
            <w:r>
              <w:rPr>
                <w:szCs w:val="21"/>
                <w:vertAlign w:val="superscript"/>
                <w:lang w:val="en-US"/>
              </w:rPr>
              <w:t>21</w:t>
            </w:r>
          </w:p>
        </w:tc>
        <w:tc>
          <w:tcPr>
            <w:tcW w:w="3673" w:type="dxa"/>
          </w:tcPr>
          <w:p>
            <w:pPr>
              <w:ind w:right="84"/>
              <w:jc w:val="left"/>
              <w:rPr>
                <w:szCs w:val="21"/>
                <w:lang w:val="en-US"/>
              </w:rPr>
            </w:pPr>
            <w:r>
              <w:rPr>
                <w:rFonts w:hint="eastAsia"/>
                <w:szCs w:val="21"/>
                <w:lang w:val="en-US"/>
              </w:rPr>
              <w:t>□</w:t>
            </w:r>
            <w:r>
              <w:rPr>
                <w:szCs w:val="21"/>
                <w:lang w:val="en-US"/>
              </w:rPr>
              <w:t>xa</w:t>
            </w:r>
            <w:r>
              <w:rPr>
                <w:szCs w:val="21"/>
                <w:vertAlign w:val="superscript"/>
                <w:lang w:val="en-US"/>
              </w:rPr>
              <w:t>21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都</w:t>
            </w:r>
            <w:r>
              <w:rPr>
                <w:szCs w:val="21"/>
                <w:lang w:val="en-US"/>
              </w:rPr>
              <w:t>tu</w:t>
            </w:r>
            <w:r>
              <w:rPr>
                <w:szCs w:val="21"/>
                <w:vertAlign w:val="superscript"/>
                <w:lang w:val="en-US"/>
              </w:rPr>
              <w:t>42</w:t>
            </w:r>
          </w:p>
        </w:tc>
        <w:tc>
          <w:tcPr>
            <w:tcW w:w="3673" w:type="dxa"/>
          </w:tcPr>
          <w:p>
            <w:pPr>
              <w:ind w:right="84"/>
              <w:jc w:val="left"/>
              <w:rPr>
                <w:szCs w:val="21"/>
              </w:rPr>
            </w:pPr>
            <w:r>
              <w:rPr>
                <w:rFonts w:hint="eastAsia"/>
                <w:szCs w:val="21"/>
              </w:rPr>
              <w:t>通通</w:t>
            </w:r>
            <w:r>
              <w:rPr>
                <w:szCs w:val="21"/>
              </w:rPr>
              <w:t>t‘uŋ</w:t>
            </w:r>
            <w:r>
              <w:rPr>
                <w:szCs w:val="21"/>
                <w:vertAlign w:val="superscript"/>
              </w:rPr>
              <w:t>42</w:t>
            </w:r>
            <w:r>
              <w:rPr>
                <w:szCs w:val="21"/>
              </w:rPr>
              <w:t>t‘uŋ</w:t>
            </w:r>
            <w:r>
              <w:rPr>
                <w:szCs w:val="21"/>
                <w:vertAlign w:val="superscript"/>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都</w:t>
            </w:r>
            <w:r>
              <w:rPr>
                <w:szCs w:val="21"/>
                <w:lang w:val="en-US"/>
              </w:rPr>
              <w:t>tu</w:t>
            </w:r>
            <w:r>
              <w:rPr>
                <w:szCs w:val="21"/>
                <w:vertAlign w:val="superscript"/>
                <w:lang w:val="en-US"/>
              </w:rPr>
              <w:t>44</w:t>
            </w:r>
          </w:p>
        </w:tc>
        <w:tc>
          <w:tcPr>
            <w:tcW w:w="3673" w:type="dxa"/>
          </w:tcPr>
          <w:p>
            <w:pPr>
              <w:ind w:right="84"/>
              <w:jc w:val="left"/>
              <w:rPr>
                <w:szCs w:val="21"/>
                <w:lang w:val="en-US"/>
              </w:rPr>
            </w:pPr>
            <w:r>
              <w:rPr>
                <w:rFonts w:hint="eastAsia"/>
                <w:szCs w:val="21"/>
              </w:rPr>
              <w:t>通通</w:t>
            </w:r>
            <w:r>
              <w:rPr>
                <w:szCs w:val="21"/>
                <w:lang w:val="en-US"/>
              </w:rPr>
              <w:t>t'uŋ</w:t>
            </w:r>
            <w:r>
              <w:rPr>
                <w:szCs w:val="21"/>
                <w:vertAlign w:val="superscript"/>
                <w:lang w:val="en-US"/>
              </w:rPr>
              <w:t>44</w:t>
            </w:r>
            <w:r>
              <w:rPr>
                <w:szCs w:val="21"/>
                <w:lang w:val="en-US"/>
              </w:rPr>
              <w:t>t'uŋ</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晒</w:t>
            </w:r>
            <w:r>
              <w:rPr>
                <w:szCs w:val="21"/>
                <w:lang w:val="en-US"/>
              </w:rPr>
              <w:t>*</w:t>
            </w:r>
            <w:r>
              <w:rPr>
                <w:rFonts w:ascii="Cambria Math" w:hAnsi="Cambria Math" w:cs="Cambria Math"/>
                <w:szCs w:val="21"/>
                <w:lang w:val="en-US"/>
              </w:rPr>
              <w:t>ʃ</w:t>
            </w:r>
            <w:r>
              <w:rPr>
                <w:szCs w:val="21"/>
                <w:lang w:val="en-US"/>
              </w:rPr>
              <w:t>ai</w:t>
            </w:r>
            <w:r>
              <w:rPr>
                <w:szCs w:val="21"/>
                <w:vertAlign w:val="superscript"/>
                <w:lang w:val="en-US"/>
              </w:rPr>
              <w:t>33</w:t>
            </w:r>
          </w:p>
        </w:tc>
        <w:tc>
          <w:tcPr>
            <w:tcW w:w="3673" w:type="dxa"/>
          </w:tcPr>
          <w:p>
            <w:pPr>
              <w:ind w:right="84"/>
              <w:jc w:val="left"/>
              <w:rPr>
                <w:szCs w:val="21"/>
                <w:lang w:val="en-US"/>
              </w:rPr>
            </w:pPr>
            <w:r>
              <w:rPr>
                <w:rFonts w:hint="eastAsia"/>
                <w:szCs w:val="21"/>
              </w:rPr>
              <w:t>含</w:t>
            </w:r>
            <w:r>
              <w:rPr>
                <w:szCs w:val="21"/>
                <w:lang w:val="en-US"/>
              </w:rPr>
              <w:t>*</w:t>
            </w:r>
            <w:r>
              <w:rPr>
                <w:rFonts w:hint="eastAsia"/>
                <w:szCs w:val="21"/>
              </w:rPr>
              <w:t>巴</w:t>
            </w:r>
            <w:r>
              <w:rPr>
                <w:szCs w:val="21"/>
                <w:lang w:val="en-US"/>
              </w:rPr>
              <w:t>*</w:t>
            </w:r>
            <w:r>
              <w:rPr>
                <w:rFonts w:hint="eastAsia"/>
                <w:szCs w:val="21"/>
              </w:rPr>
              <w:t>郎</w:t>
            </w:r>
            <w:r>
              <w:rPr>
                <w:szCs w:val="21"/>
                <w:lang w:val="en-US"/>
              </w:rPr>
              <w:t>*ham</w:t>
            </w:r>
            <w:r>
              <w:rPr>
                <w:szCs w:val="21"/>
                <w:vertAlign w:val="superscript"/>
                <w:lang w:val="en-US"/>
              </w:rPr>
              <w:t>21</w:t>
            </w:r>
            <w:r>
              <w:rPr>
                <w:szCs w:val="21"/>
                <w:lang w:val="en-US"/>
              </w:rPr>
              <w:t>pa</w:t>
            </w:r>
            <w:r>
              <w:rPr>
                <w:szCs w:val="21"/>
                <w:vertAlign w:val="superscript"/>
                <w:lang w:val="en-US"/>
              </w:rPr>
              <w:t>33</w:t>
            </w:r>
            <w:r>
              <w:rPr>
                <w:szCs w:val="21"/>
                <w:lang w:val="en-US"/>
              </w:rPr>
              <w:t>laŋ</w:t>
            </w:r>
            <w:r>
              <w:rPr>
                <w:szCs w:val="21"/>
                <w:vertAlign w:val="superscript"/>
                <w:lang w:val="en-US"/>
              </w:rPr>
              <w:t>22</w:t>
            </w:r>
            <w:r>
              <w:rPr>
                <w:rFonts w:hint="eastAsia"/>
                <w:szCs w:val="21"/>
                <w:lang w:val="en-US"/>
              </w:rPr>
              <w:t>，</w:t>
            </w:r>
            <w:r>
              <w:rPr>
                <w:szCs w:val="21"/>
                <w:lang w:val="en-US"/>
              </w:rPr>
              <w:t>ham</w:t>
            </w:r>
            <w:r>
              <w:rPr>
                <w:szCs w:val="21"/>
                <w:vertAlign w:val="superscript"/>
                <w:lang w:val="en-US"/>
              </w:rPr>
              <w:t>21</w:t>
            </w:r>
            <w:r>
              <w:rPr>
                <w:szCs w:val="21"/>
                <w:lang w:val="en-US"/>
              </w:rPr>
              <w:t>plaŋ</w:t>
            </w:r>
            <w:r>
              <w:rPr>
                <w:szCs w:val="21"/>
                <w:vertAlign w:val="superscript"/>
                <w:lang w:val="en-US"/>
              </w:rPr>
              <w:t>22</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都</w:t>
            </w:r>
            <w:r>
              <w:rPr>
                <w:szCs w:val="21"/>
                <w:lang w:val="en-US"/>
              </w:rPr>
              <w:t>tou</w:t>
            </w:r>
            <w:r>
              <w:rPr>
                <w:szCs w:val="21"/>
                <w:vertAlign w:val="superscript"/>
                <w:lang w:val="en-US"/>
              </w:rPr>
              <w:t>33</w:t>
            </w:r>
          </w:p>
        </w:tc>
        <w:tc>
          <w:tcPr>
            <w:tcW w:w="3673" w:type="dxa"/>
          </w:tcPr>
          <w:p>
            <w:pPr>
              <w:ind w:right="84"/>
              <w:jc w:val="left"/>
              <w:rPr>
                <w:szCs w:val="21"/>
                <w:lang w:val="en-US"/>
              </w:rPr>
            </w:pPr>
            <w:r>
              <w:rPr>
                <w:rFonts w:hint="eastAsia"/>
                <w:szCs w:val="21"/>
              </w:rPr>
              <w:t>做下</w:t>
            </w:r>
            <w:r>
              <w:rPr>
                <w:szCs w:val="21"/>
                <w:lang w:val="en-US"/>
              </w:rPr>
              <w:t>t</w:t>
            </w:r>
            <w:r>
              <w:rPr>
                <w:rFonts w:ascii="Cambria Math" w:hAnsi="Cambria Math" w:cs="Cambria Math"/>
                <w:szCs w:val="21"/>
                <w:lang w:val="en-US"/>
              </w:rPr>
              <w:t>ʃ</w:t>
            </w:r>
            <w:r>
              <w:rPr>
                <w:szCs w:val="21"/>
                <w:lang w:val="en-US"/>
              </w:rPr>
              <w:t>ou</w:t>
            </w:r>
            <w:r>
              <w:rPr>
                <w:szCs w:val="21"/>
                <w:vertAlign w:val="superscript"/>
                <w:lang w:val="en-US"/>
              </w:rPr>
              <w:t>24</w:t>
            </w:r>
            <w:r>
              <w:rPr>
                <w:szCs w:val="21"/>
                <w:lang w:val="en-US"/>
              </w:rPr>
              <w:t>ha</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攏</w:t>
            </w:r>
            <w:r>
              <w:rPr>
                <w:szCs w:val="21"/>
                <w:lang w:val="en-US"/>
              </w:rPr>
              <w:t>l</w:t>
            </w:r>
            <w:r>
              <w:rPr>
                <w:rFonts w:ascii="Cambria Math" w:hAnsi="Cambria Math" w:cs="Cambria Math"/>
                <w:szCs w:val="21"/>
                <w:lang w:val="en-US"/>
              </w:rPr>
              <w:t>ɔ</w:t>
            </w:r>
            <w:r>
              <w:rPr>
                <w:szCs w:val="21"/>
                <w:lang w:val="en-US"/>
              </w:rPr>
              <w:t>ŋ</w:t>
            </w:r>
            <w:r>
              <w:rPr>
                <w:szCs w:val="21"/>
                <w:vertAlign w:val="superscript"/>
                <w:lang w:val="en-US"/>
              </w:rPr>
              <w:t>51</w:t>
            </w:r>
            <w:r>
              <w:rPr>
                <w:szCs w:val="21"/>
                <w:vertAlign w:val="subscript"/>
                <w:lang w:val="en-US"/>
              </w:rPr>
              <w:t>55</w:t>
            </w:r>
          </w:p>
        </w:tc>
        <w:tc>
          <w:tcPr>
            <w:tcW w:w="3673" w:type="dxa"/>
          </w:tcPr>
          <w:p>
            <w:pPr>
              <w:ind w:right="84"/>
              <w:jc w:val="left"/>
              <w:rPr>
                <w:szCs w:val="21"/>
                <w:lang w:val="en-US"/>
              </w:rPr>
            </w:pPr>
            <w:r>
              <w:rPr>
                <w:rFonts w:hint="eastAsia"/>
                <w:szCs w:val="21"/>
                <w:lang w:val="en-US"/>
              </w:rPr>
              <w:t>①</w:t>
            </w:r>
            <w:r>
              <w:rPr>
                <w:rFonts w:hint="eastAsia"/>
                <w:szCs w:val="21"/>
              </w:rPr>
              <w:t>攏总</w:t>
            </w:r>
            <w:r>
              <w:rPr>
                <w:szCs w:val="21"/>
                <w:lang w:val="en-US"/>
              </w:rPr>
              <w:t>l</w:t>
            </w:r>
            <w:r>
              <w:rPr>
                <w:rFonts w:ascii="Cambria Math" w:hAnsi="Cambria Math" w:cs="Cambria Math"/>
                <w:szCs w:val="21"/>
                <w:lang w:val="en-US"/>
              </w:rPr>
              <w:t>ɔ</w:t>
            </w:r>
            <w:r>
              <w:rPr>
                <w:szCs w:val="21"/>
                <w:lang w:val="en-US"/>
              </w:rPr>
              <w:t>ŋ</w:t>
            </w:r>
            <w:r>
              <w:rPr>
                <w:szCs w:val="21"/>
                <w:vertAlign w:val="superscript"/>
                <w:lang w:val="en-US"/>
              </w:rPr>
              <w:t>51</w:t>
            </w:r>
            <w:r>
              <w:rPr>
                <w:szCs w:val="21"/>
                <w:vertAlign w:val="subscript"/>
                <w:lang w:val="en-US"/>
              </w:rPr>
              <w:t>55</w:t>
            </w:r>
            <w:r>
              <w:rPr>
                <w:szCs w:val="21"/>
                <w:lang w:val="en-US"/>
              </w:rPr>
              <w:t>ts</w:t>
            </w:r>
            <w:r>
              <w:rPr>
                <w:rFonts w:ascii="Cambria Math" w:hAnsi="Cambria Math" w:cs="Cambria Math"/>
                <w:szCs w:val="21"/>
                <w:lang w:val="en-US"/>
              </w:rPr>
              <w:t>ɔ</w:t>
            </w:r>
            <w:r>
              <w:rPr>
                <w:szCs w:val="21"/>
                <w:lang w:val="en-US"/>
              </w:rPr>
              <w:t>ŋ</w:t>
            </w:r>
            <w:r>
              <w:rPr>
                <w:szCs w:val="21"/>
                <w:vertAlign w:val="superscript"/>
                <w:lang w:val="en-US"/>
              </w:rPr>
              <w:t>51</w:t>
            </w:r>
            <w:r>
              <w:rPr>
                <w:szCs w:val="21"/>
                <w:vertAlign w:val="subscript"/>
                <w:lang w:val="en-US"/>
              </w:rPr>
              <w:t>55</w:t>
            </w:r>
            <w:r>
              <w:rPr>
                <w:rFonts w:hint="eastAsia"/>
                <w:szCs w:val="21"/>
                <w:lang w:val="en-US"/>
              </w:rPr>
              <w:t>②</w:t>
            </w:r>
            <w:r>
              <w:rPr>
                <w:rFonts w:hint="eastAsia"/>
                <w:szCs w:val="21"/>
              </w:rPr>
              <w:t>通通</w:t>
            </w:r>
            <w:r>
              <w:rPr>
                <w:szCs w:val="21"/>
                <w:lang w:val="en-US"/>
              </w:rPr>
              <w:t>t'</w:t>
            </w:r>
            <w:r>
              <w:rPr>
                <w:rFonts w:ascii="Cambria Math" w:hAnsi="Cambria Math" w:cs="Cambria Math"/>
                <w:szCs w:val="21"/>
                <w:lang w:val="en-US"/>
              </w:rPr>
              <w:t>ɔ</w:t>
            </w:r>
            <w:r>
              <w:rPr>
                <w:szCs w:val="21"/>
                <w:lang w:val="en-US"/>
              </w:rPr>
              <w:t>ŋ</w:t>
            </w:r>
            <w:r>
              <w:rPr>
                <w:szCs w:val="21"/>
                <w:vertAlign w:val="superscript"/>
                <w:lang w:val="en-US"/>
              </w:rPr>
              <w:t>55</w:t>
            </w:r>
            <w:r>
              <w:rPr>
                <w:szCs w:val="21"/>
                <w:vertAlign w:val="subscript"/>
                <w:lang w:val="en-US"/>
              </w:rPr>
              <w:t>33</w:t>
            </w:r>
            <w:r>
              <w:rPr>
                <w:szCs w:val="21"/>
                <w:lang w:val="en-US"/>
              </w:rPr>
              <w:t>t'</w:t>
            </w:r>
            <w:r>
              <w:rPr>
                <w:rFonts w:ascii="Cambria Math" w:hAnsi="Cambria Math" w:cs="Cambria Math"/>
                <w:szCs w:val="21"/>
                <w:lang w:val="en-US"/>
              </w:rPr>
              <w:t>ɔ</w:t>
            </w:r>
            <w:r>
              <w:rPr>
                <w:szCs w:val="21"/>
                <w:lang w:val="en-US"/>
              </w:rPr>
              <w:t>ŋ</w:t>
            </w:r>
            <w:r>
              <w:rPr>
                <w:szCs w:val="21"/>
                <w:vertAlign w:val="superscript"/>
                <w:lang w:val="en-US"/>
              </w:rPr>
              <w:t>55</w:t>
            </w:r>
            <w:r>
              <w:rPr>
                <w:szCs w:val="21"/>
                <w:vertAlign w:val="sub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攏</w:t>
            </w:r>
            <w:r>
              <w:rPr>
                <w:szCs w:val="21"/>
                <w:lang w:val="en-US"/>
              </w:rPr>
              <w:t>loŋ</w:t>
            </w:r>
            <w:r>
              <w:rPr>
                <w:szCs w:val="21"/>
                <w:vertAlign w:val="superscript"/>
                <w:lang w:val="en-US"/>
              </w:rPr>
              <w:t>53</w:t>
            </w:r>
          </w:p>
        </w:tc>
        <w:tc>
          <w:tcPr>
            <w:tcW w:w="3673" w:type="dxa"/>
          </w:tcPr>
          <w:p>
            <w:pPr>
              <w:ind w:right="84"/>
              <w:jc w:val="left"/>
              <w:rPr>
                <w:szCs w:val="21"/>
                <w:lang w:val="en-US"/>
              </w:rPr>
            </w:pPr>
            <w:r>
              <w:rPr>
                <w:rFonts w:hint="eastAsia"/>
                <w:szCs w:val="21"/>
              </w:rPr>
              <w:t>攏攏</w:t>
            </w:r>
            <w:r>
              <w:rPr>
                <w:szCs w:val="21"/>
                <w:lang w:val="en-US"/>
              </w:rPr>
              <w:t>loŋ</w:t>
            </w:r>
            <w:r>
              <w:rPr>
                <w:szCs w:val="21"/>
                <w:vertAlign w:val="superscript"/>
                <w:lang w:val="en-US"/>
              </w:rPr>
              <w:t>53</w:t>
            </w:r>
            <w:r>
              <w:rPr>
                <w:szCs w:val="21"/>
                <w:vertAlign w:val="subscript"/>
                <w:lang w:val="en-US"/>
              </w:rPr>
              <w:t>24</w:t>
            </w:r>
            <w:r>
              <w:rPr>
                <w:szCs w:val="21"/>
                <w:lang w:val="en-US"/>
              </w:rPr>
              <w:t>loŋ</w:t>
            </w:r>
            <w:r>
              <w:rPr>
                <w:szCs w:val="21"/>
                <w:vertAlign w:val="superscript"/>
                <w:lang w:val="en-US"/>
              </w:rPr>
              <w:t>53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都</w:t>
            </w:r>
            <w:r>
              <w:rPr>
                <w:szCs w:val="21"/>
                <w:lang w:val="en-US"/>
              </w:rPr>
              <w:t>tu</w:t>
            </w:r>
            <w:r>
              <w:rPr>
                <w:szCs w:val="21"/>
                <w:vertAlign w:val="superscript"/>
                <w:lang w:val="en-US"/>
              </w:rPr>
              <w:t>44</w:t>
            </w:r>
          </w:p>
        </w:tc>
        <w:tc>
          <w:tcPr>
            <w:tcW w:w="3673" w:type="dxa"/>
          </w:tcPr>
          <w:p>
            <w:pPr>
              <w:ind w:right="84"/>
              <w:jc w:val="left"/>
              <w:rPr>
                <w:szCs w:val="21"/>
                <w:lang w:val="en-US"/>
              </w:rPr>
            </w:pPr>
            <w:r>
              <w:rPr>
                <w:rFonts w:hint="eastAsia"/>
                <w:szCs w:val="21"/>
              </w:rPr>
              <w:t>齐齐</w:t>
            </w:r>
            <w:r>
              <w:rPr>
                <w:szCs w:val="21"/>
                <w:lang w:val="en-US"/>
              </w:rPr>
              <w:t>ts</w:t>
            </w:r>
            <w:r>
              <w:rPr>
                <w:rFonts w:ascii="Cambria Math" w:hAnsi="Cambria Math" w:cs="Cambria Math"/>
                <w:szCs w:val="21"/>
                <w:lang w:val="en-US"/>
              </w:rPr>
              <w:t>ɛ</w:t>
            </w:r>
            <w:r>
              <w:rPr>
                <w:szCs w:val="21"/>
                <w:vertAlign w:val="superscript"/>
                <w:lang w:val="en-US"/>
              </w:rPr>
              <w:t>52</w:t>
            </w:r>
            <w:r>
              <w:rPr>
                <w:szCs w:val="21"/>
                <w:vertAlign w:val="subscript"/>
                <w:lang w:val="en-US"/>
              </w:rPr>
              <w:t>31</w:t>
            </w:r>
            <w:r>
              <w:rPr>
                <w:szCs w:val="21"/>
                <w:lang w:val="en-US"/>
              </w:rPr>
              <w:t>z</w:t>
            </w:r>
            <w:r>
              <w:rPr>
                <w:rFonts w:ascii="Cambria Math" w:hAnsi="Cambria Math" w:cs="Cambria Math"/>
                <w:szCs w:val="21"/>
                <w:lang w:val="en-US"/>
              </w:rPr>
              <w:t>ɛ</w:t>
            </w:r>
            <w:r>
              <w:rPr>
                <w:szCs w:val="21"/>
                <w:vertAlign w:val="superscript"/>
                <w:lang w:val="en-US"/>
              </w:rPr>
              <w:t>52</w:t>
            </w:r>
            <w:r>
              <w:rPr>
                <w:szCs w:val="21"/>
                <w:lang w:val="en-US"/>
              </w:rPr>
              <w:t>(ts-)</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一起</w:t>
            </w:r>
            <w:r>
              <w:rPr>
                <w:b/>
                <w:szCs w:val="21"/>
                <w:lang w:val="en-US"/>
              </w:rPr>
              <w:t>i</w:t>
            </w:r>
            <w:r>
              <w:rPr>
                <w:b/>
                <w:szCs w:val="21"/>
                <w:vertAlign w:val="superscript"/>
                <w:lang w:val="en-US"/>
              </w:rPr>
              <w:t>51</w:t>
            </w:r>
            <w:r>
              <w:rPr>
                <w:b/>
                <w:szCs w:val="21"/>
                <w:lang w:val="en-US"/>
              </w:rPr>
              <w:t>t</w:t>
            </w:r>
            <w:r>
              <w:rPr>
                <w:rFonts w:ascii="Cambria Math" w:hAnsi="Cambria Math" w:cs="Cambria Math"/>
                <w:b/>
                <w:szCs w:val="21"/>
                <w:lang w:val="en-US"/>
              </w:rPr>
              <w:t>ɕ</w:t>
            </w:r>
            <w:r>
              <w:rPr>
                <w:b/>
                <w:szCs w:val="21"/>
                <w:lang w:val="en-US"/>
              </w:rPr>
              <w:t>'i</w:t>
            </w:r>
            <w:r>
              <w:rPr>
                <w:b/>
                <w:szCs w:val="21"/>
                <w:vertAlign w:val="superscript"/>
                <w:lang w:val="en-US"/>
              </w:rPr>
              <w:t>214</w:t>
            </w:r>
          </w:p>
        </w:tc>
        <w:tc>
          <w:tcPr>
            <w:tcW w:w="3673" w:type="dxa"/>
          </w:tcPr>
          <w:p>
            <w:pPr>
              <w:ind w:right="84"/>
              <w:jc w:val="left"/>
              <w:rPr>
                <w:b/>
                <w:szCs w:val="21"/>
                <w:lang w:val="en-US"/>
              </w:rPr>
            </w:pPr>
            <w:r>
              <w:rPr>
                <w:rFonts w:hint="eastAsia"/>
                <w:b/>
                <w:szCs w:val="21"/>
              </w:rPr>
              <w:t>又</w:t>
            </w:r>
            <w:r>
              <w:rPr>
                <w:b/>
                <w:szCs w:val="21"/>
                <w:lang w:val="en-US"/>
              </w:rPr>
              <w:t>iou</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一块儿</w:t>
            </w:r>
            <w:r>
              <w:rPr>
                <w:szCs w:val="21"/>
                <w:lang w:val="en-US"/>
              </w:rPr>
              <w:t>i</w:t>
            </w:r>
            <w:r>
              <w:rPr>
                <w:szCs w:val="21"/>
                <w:vertAlign w:val="superscript"/>
                <w:lang w:val="en-US"/>
              </w:rPr>
              <w:t>35</w:t>
            </w:r>
            <w:r>
              <w:rPr>
                <w:szCs w:val="21"/>
                <w:lang w:val="en-US"/>
              </w:rPr>
              <w:t>k'uair</w:t>
            </w:r>
            <w:r>
              <w:rPr>
                <w:szCs w:val="21"/>
                <w:vertAlign w:val="superscript"/>
                <w:lang w:val="en-US"/>
              </w:rPr>
              <w:t>51</w:t>
            </w:r>
          </w:p>
        </w:tc>
        <w:tc>
          <w:tcPr>
            <w:tcW w:w="3673" w:type="dxa"/>
          </w:tcPr>
          <w:p>
            <w:pPr>
              <w:ind w:right="84"/>
              <w:jc w:val="left"/>
              <w:rPr>
                <w:szCs w:val="21"/>
                <w:lang w:val="en-US"/>
              </w:rPr>
            </w:pPr>
            <w:r>
              <w:rPr>
                <w:rFonts w:hint="eastAsia"/>
                <w:szCs w:val="21"/>
              </w:rPr>
              <w:t>又</w:t>
            </w:r>
            <w:r>
              <w:rPr>
                <w:szCs w:val="21"/>
                <w:lang w:val="en-US"/>
              </w:rPr>
              <w:t>iou</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一块儿</w:t>
            </w:r>
            <w:r>
              <w:rPr>
                <w:szCs w:val="21"/>
                <w:lang w:val="en-US"/>
              </w:rPr>
              <w:t>i</w:t>
            </w:r>
            <w:r>
              <w:rPr>
                <w:szCs w:val="21"/>
                <w:vertAlign w:val="superscript"/>
                <w:lang w:val="en-US"/>
              </w:rPr>
              <w:t>213</w:t>
            </w:r>
            <w:r>
              <w:rPr>
                <w:szCs w:val="21"/>
                <w:lang w:val="en-US"/>
              </w:rPr>
              <w:t>k'u</w:t>
            </w:r>
            <w:r>
              <w:rPr>
                <w:rFonts w:ascii="Cambria Math" w:hAnsi="Cambria Math" w:cs="Cambria Math"/>
                <w:szCs w:val="21"/>
                <w:lang w:val="en-US"/>
              </w:rPr>
              <w:t>ɛ</w:t>
            </w:r>
            <w:r>
              <w:rPr>
                <w:szCs w:val="21"/>
                <w:lang w:val="en-US"/>
              </w:rPr>
              <w:t>r</w:t>
            </w:r>
            <w:r>
              <w:rPr>
                <w:szCs w:val="21"/>
                <w:vertAlign w:val="superscript"/>
                <w:lang w:val="en-US"/>
              </w:rPr>
              <w:t>21</w:t>
            </w:r>
          </w:p>
        </w:tc>
        <w:tc>
          <w:tcPr>
            <w:tcW w:w="3673" w:type="dxa"/>
          </w:tcPr>
          <w:p>
            <w:pPr>
              <w:ind w:right="84"/>
              <w:jc w:val="left"/>
              <w:rPr>
                <w:szCs w:val="21"/>
                <w:lang w:val="en-US"/>
              </w:rPr>
            </w:pPr>
            <w:r>
              <w:rPr>
                <w:rFonts w:hint="eastAsia"/>
                <w:szCs w:val="21"/>
              </w:rPr>
              <w:t>又</w:t>
            </w:r>
            <w:r>
              <w:rPr>
                <w:szCs w:val="21"/>
                <w:lang w:val="en-US"/>
              </w:rPr>
              <w:t>iou</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szCs w:val="21"/>
                <w:lang w:val="en-US"/>
              </w:rPr>
              <w:t>一</w:t>
            </w:r>
            <w:r>
              <w:rPr>
                <w:rFonts w:hint="eastAsia"/>
                <w:szCs w:val="21"/>
              </w:rPr>
              <w:t>起</w:t>
            </w:r>
            <w:r>
              <w:rPr>
                <w:szCs w:val="21"/>
                <w:lang w:val="en-US"/>
              </w:rPr>
              <w:t>i</w:t>
            </w:r>
            <w:r>
              <w:rPr>
                <w:szCs w:val="21"/>
                <w:vertAlign w:val="superscript"/>
                <w:lang w:val="en-US"/>
              </w:rPr>
              <w:t>41</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213</w:t>
            </w:r>
          </w:p>
        </w:tc>
        <w:tc>
          <w:tcPr>
            <w:tcW w:w="3673" w:type="dxa"/>
          </w:tcPr>
          <w:p>
            <w:pPr>
              <w:ind w:right="84"/>
              <w:jc w:val="left"/>
              <w:rPr>
                <w:szCs w:val="21"/>
                <w:lang w:val="en-US"/>
              </w:rPr>
            </w:pPr>
            <w:r>
              <w:rPr>
                <w:rFonts w:hint="eastAsia"/>
                <w:szCs w:val="21"/>
              </w:rPr>
              <w:t>又</w:t>
            </w:r>
            <w:r>
              <w:rPr>
                <w:szCs w:val="21"/>
                <w:lang w:val="en-US"/>
              </w:rPr>
              <w:t>iou</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lang w:val="en-US"/>
              </w:rPr>
              <w:t>一</w:t>
            </w:r>
            <w:r>
              <w:rPr>
                <w:rFonts w:hint="eastAsia"/>
                <w:szCs w:val="21"/>
              </w:rPr>
              <w:t>搭</w:t>
            </w:r>
            <w:r>
              <w:rPr>
                <w:szCs w:val="21"/>
                <w:lang w:val="en-US"/>
              </w:rPr>
              <w:t>i</w:t>
            </w:r>
            <w:r>
              <w:rPr>
                <w:szCs w:val="21"/>
                <w:vertAlign w:val="superscript"/>
                <w:lang w:val="en-US"/>
              </w:rPr>
              <w:t>21</w:t>
            </w:r>
            <w:r>
              <w:rPr>
                <w:szCs w:val="21"/>
                <w:vertAlign w:val="subscript"/>
                <w:lang w:val="en-US"/>
              </w:rPr>
              <w:t>24</w:t>
            </w:r>
            <w:r>
              <w:rPr>
                <w:szCs w:val="21"/>
                <w:lang w:val="en-US"/>
              </w:rPr>
              <w:t>t</w:t>
            </w:r>
            <w:r>
              <w:rPr>
                <w:rFonts w:ascii="Cambria Math" w:hAnsi="Cambria Math"/>
                <w:szCs w:val="21"/>
                <w:lang w:val="en-US"/>
              </w:rPr>
              <w:t>æ̃</w:t>
            </w:r>
            <w:r>
              <w:rPr>
                <w:rFonts w:hint="eastAsia"/>
                <w:szCs w:val="21"/>
                <w:vertAlign w:val="superscript"/>
                <w:lang w:val="en-US"/>
              </w:rPr>
              <w:t>•</w:t>
            </w:r>
          </w:p>
        </w:tc>
        <w:tc>
          <w:tcPr>
            <w:tcW w:w="3673" w:type="dxa"/>
          </w:tcPr>
          <w:p>
            <w:pPr>
              <w:ind w:right="84"/>
              <w:jc w:val="left"/>
              <w:rPr>
                <w:szCs w:val="21"/>
                <w:lang w:val="en-US"/>
              </w:rPr>
            </w:pPr>
            <w:r>
              <w:rPr>
                <w:rFonts w:hint="eastAsia"/>
                <w:szCs w:val="21"/>
              </w:rPr>
              <w:t>又</w:t>
            </w:r>
            <w:r>
              <w:rPr>
                <w:szCs w:val="21"/>
                <w:lang w:val="en-US"/>
              </w:rPr>
              <w:t>iou</w:t>
            </w:r>
            <w:r>
              <w:rPr>
                <w:szCs w:val="21"/>
                <w:vertAlign w:val="superscript"/>
                <w:lang w:val="en-US"/>
              </w:rPr>
              <w:t>45</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一起</w:t>
            </w:r>
            <w:r>
              <w:rPr>
                <w:szCs w:val="21"/>
                <w:lang w:val="en-US"/>
              </w:rPr>
              <w:t>i</w:t>
            </w:r>
            <w:r>
              <w:rPr>
                <w:szCs w:val="21"/>
                <w:vertAlign w:val="superscript"/>
                <w:lang w:val="en-US"/>
              </w:rPr>
              <w:t>31</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53</w:t>
            </w:r>
          </w:p>
        </w:tc>
        <w:tc>
          <w:tcPr>
            <w:tcW w:w="3673" w:type="dxa"/>
          </w:tcPr>
          <w:p>
            <w:pPr>
              <w:ind w:right="84"/>
              <w:jc w:val="left"/>
              <w:rPr>
                <w:szCs w:val="21"/>
                <w:lang w:val="en-US"/>
              </w:rPr>
            </w:pPr>
            <w:r>
              <w:rPr>
                <w:rFonts w:hint="eastAsia"/>
                <w:szCs w:val="21"/>
              </w:rPr>
              <w:t>又</w:t>
            </w:r>
            <w:r>
              <w:rPr>
                <w:szCs w:val="21"/>
                <w:lang w:val="en-US"/>
              </w:rPr>
              <w:t>iəu</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szCs w:val="21"/>
                <w:lang w:val="en-US"/>
              </w:rPr>
              <w:t>一</w:t>
            </w:r>
            <w:r>
              <w:rPr>
                <w:rFonts w:hint="eastAsia"/>
                <w:szCs w:val="21"/>
              </w:rPr>
              <w:t>起</w:t>
            </w:r>
            <w:r>
              <w:rPr>
                <w:szCs w:val="21"/>
                <w:lang w:val="en-US"/>
              </w:rPr>
              <w:t>i</w:t>
            </w:r>
            <w:r>
              <w:rPr>
                <w:szCs w:val="21"/>
                <w:vertAlign w:val="superscript"/>
                <w:lang w:val="en-US"/>
              </w:rPr>
              <w:t>31</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53</w:t>
            </w:r>
          </w:p>
        </w:tc>
        <w:tc>
          <w:tcPr>
            <w:tcW w:w="3673" w:type="dxa"/>
          </w:tcPr>
          <w:p>
            <w:pPr>
              <w:ind w:right="84"/>
              <w:jc w:val="left"/>
              <w:rPr>
                <w:szCs w:val="21"/>
                <w:lang w:val="en-US"/>
              </w:rPr>
            </w:pPr>
            <w:r>
              <w:rPr>
                <w:rFonts w:hint="eastAsia"/>
                <w:szCs w:val="21"/>
              </w:rPr>
              <w:t>又</w:t>
            </w:r>
            <w:r>
              <w:rPr>
                <w:szCs w:val="21"/>
                <w:lang w:val="en-US"/>
              </w:rPr>
              <w:t>io</w:t>
            </w:r>
            <w:r>
              <w:rPr>
                <w:szCs w:val="21"/>
                <w:vertAlign w:val="superscript"/>
                <w:lang w:val="en-US"/>
              </w:rPr>
              <w:t>13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lang w:val="en-US"/>
              </w:rPr>
              <w:t>①</w:t>
            </w:r>
            <w:r>
              <w:rPr>
                <w:rFonts w:hint="eastAsia"/>
                <w:szCs w:val="21"/>
              </w:rPr>
              <w:t>一块</w:t>
            </w:r>
            <w:r>
              <w:rPr>
                <w:szCs w:val="21"/>
                <w:lang w:val="en-US"/>
              </w:rPr>
              <w:t>iə?</w:t>
            </w:r>
            <w:r>
              <w:rPr>
                <w:szCs w:val="21"/>
                <w:vertAlign w:val="superscript"/>
                <w:lang w:val="en-US"/>
              </w:rPr>
              <w:t>4</w:t>
            </w:r>
            <w:r>
              <w:rPr>
                <w:szCs w:val="21"/>
                <w:lang w:val="en-US"/>
              </w:rPr>
              <w:t>k'uE</w:t>
            </w:r>
            <w:r>
              <w:rPr>
                <w:szCs w:val="21"/>
                <w:vertAlign w:val="superscript"/>
                <w:lang w:val="en-US"/>
              </w:rPr>
              <w:t>53</w:t>
            </w:r>
            <w:r>
              <w:rPr>
                <w:rFonts w:hint="eastAsia"/>
                <w:szCs w:val="21"/>
                <w:lang w:val="en-US"/>
              </w:rPr>
              <w:br/>
            </w:r>
            <w:r>
              <w:rPr>
                <w:rFonts w:hint="eastAsia"/>
                <w:szCs w:val="21"/>
                <w:lang w:val="en-US"/>
              </w:rPr>
              <w:t>②</w:t>
            </w:r>
            <w:r>
              <w:rPr>
                <w:rFonts w:hint="eastAsia"/>
                <w:szCs w:val="21"/>
              </w:rPr>
              <w:t>一道</w:t>
            </w:r>
            <w:r>
              <w:rPr>
                <w:szCs w:val="21"/>
                <w:lang w:val="en-US"/>
              </w:rPr>
              <w:t>iə?</w:t>
            </w:r>
            <w:r>
              <w:rPr>
                <w:szCs w:val="21"/>
                <w:vertAlign w:val="superscript"/>
                <w:lang w:val="en-US"/>
              </w:rPr>
              <w:t>4</w:t>
            </w:r>
            <w:r>
              <w:rPr>
                <w:szCs w:val="21"/>
                <w:lang w:val="en-US"/>
              </w:rPr>
              <w:t>t</w:t>
            </w:r>
            <w:r>
              <w:rPr>
                <w:rFonts w:ascii="Cambria Math" w:hAnsi="Cambria Math" w:cs="Cambria Math"/>
                <w:szCs w:val="21"/>
                <w:lang w:val="en-US"/>
              </w:rPr>
              <w:t>ɔ</w:t>
            </w:r>
            <w:r>
              <w:rPr>
                <w:szCs w:val="21"/>
                <w:vertAlign w:val="superscript"/>
                <w:lang w:val="en-US"/>
              </w:rPr>
              <w:t>53</w:t>
            </w:r>
          </w:p>
        </w:tc>
        <w:tc>
          <w:tcPr>
            <w:tcW w:w="3673" w:type="dxa"/>
          </w:tcPr>
          <w:p>
            <w:pPr>
              <w:ind w:right="84"/>
              <w:jc w:val="left"/>
              <w:rPr>
                <w:szCs w:val="21"/>
                <w:lang w:val="en-US"/>
              </w:rPr>
            </w:pPr>
            <w:r>
              <w:rPr>
                <w:rFonts w:hint="eastAsia"/>
                <w:szCs w:val="21"/>
              </w:rPr>
              <w:t>又</w:t>
            </w:r>
            <w:r>
              <w:rPr>
                <w:szCs w:val="21"/>
                <w:lang w:val="en-US"/>
              </w:rPr>
              <w:t>i</w:t>
            </w:r>
            <w:r>
              <w:rPr>
                <w:rFonts w:ascii="Cambria Math" w:hAnsi="Cambria Math" w:cs="Cambria Math"/>
                <w:szCs w:val="21"/>
                <w:lang w:val="en-US"/>
              </w:rPr>
              <w:t>ɯ</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szCs w:val="21"/>
                <w:lang w:val="en-US"/>
              </w:rPr>
              <w:t>一</w:t>
            </w:r>
            <w:r>
              <w:rPr>
                <w:rFonts w:hint="eastAsia"/>
                <w:szCs w:val="21"/>
              </w:rPr>
              <w:t>起</w:t>
            </w:r>
            <w:r>
              <w:rPr>
                <w:szCs w:val="21"/>
                <w:lang w:val="en-US"/>
              </w:rPr>
              <w:t>iə?</w:t>
            </w:r>
            <w:r>
              <w:rPr>
                <w:szCs w:val="21"/>
                <w:vertAlign w:val="superscript"/>
                <w:lang w:val="en-US"/>
              </w:rPr>
              <w:t>4</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42</w:t>
            </w:r>
          </w:p>
        </w:tc>
        <w:tc>
          <w:tcPr>
            <w:tcW w:w="3673" w:type="dxa"/>
          </w:tcPr>
          <w:p>
            <w:pPr>
              <w:ind w:right="84"/>
              <w:jc w:val="left"/>
              <w:rPr>
                <w:szCs w:val="21"/>
                <w:lang w:val="en-US"/>
              </w:rPr>
            </w:pPr>
            <w:r>
              <w:rPr>
                <w:rFonts w:hint="eastAsia"/>
                <w:szCs w:val="21"/>
              </w:rPr>
              <w:t>又</w:t>
            </w:r>
            <w:r>
              <w:rPr>
                <w:szCs w:val="21"/>
                <w:lang w:val="en-US"/>
              </w:rPr>
              <w:t>i</w:t>
            </w:r>
            <w:r>
              <w:rPr>
                <w:rFonts w:ascii="Cambria Math" w:hAnsi="Cambria Math" w:cs="Cambria Math"/>
                <w:szCs w:val="21"/>
                <w:lang w:val="en-US"/>
              </w:rPr>
              <w:t>ɤɯ</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一道</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dæ</w:t>
            </w:r>
            <w:r>
              <w:rPr>
                <w:szCs w:val="21"/>
                <w:vertAlign w:val="superscript"/>
                <w:lang w:val="en-US"/>
              </w:rPr>
              <w:t>31</w:t>
            </w:r>
            <w:r>
              <w:rPr>
                <w:szCs w:val="21"/>
                <w:vertAlign w:val="subscript"/>
                <w:lang w:val="en-US"/>
              </w:rPr>
              <w:t>24</w:t>
            </w:r>
          </w:p>
        </w:tc>
        <w:tc>
          <w:tcPr>
            <w:tcW w:w="3673" w:type="dxa"/>
          </w:tcPr>
          <w:p>
            <w:pPr>
              <w:ind w:right="84"/>
              <w:jc w:val="left"/>
              <w:rPr>
                <w:szCs w:val="21"/>
                <w:lang w:val="en-US"/>
              </w:rPr>
            </w:pPr>
            <w:r>
              <w:rPr>
                <w:rFonts w:hint="eastAsia"/>
                <w:szCs w:val="21"/>
                <w:lang w:val="en-US"/>
              </w:rPr>
              <w:t>①</w:t>
            </w:r>
            <w:r>
              <w:rPr>
                <w:rFonts w:hint="eastAsia"/>
                <w:szCs w:val="21"/>
              </w:rPr>
              <w:t>又</w:t>
            </w:r>
            <w:r>
              <w:rPr>
                <w:szCs w:val="21"/>
                <w:lang w:val="en-US"/>
              </w:rPr>
              <w:t>iY</w:t>
            </w:r>
            <w:r>
              <w:rPr>
                <w:szCs w:val="21"/>
                <w:vertAlign w:val="superscript"/>
                <w:lang w:val="en-US"/>
              </w:rPr>
              <w:t>31</w:t>
            </w:r>
            <w:r>
              <w:rPr>
                <w:rFonts w:hint="eastAsia"/>
                <w:szCs w:val="21"/>
                <w:lang w:val="en-US"/>
              </w:rPr>
              <w:t>②</w:t>
            </w:r>
            <w:r>
              <w:rPr>
                <w:rFonts w:hint="eastAsia"/>
                <w:szCs w:val="21"/>
              </w:rPr>
              <w:t>亦</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23</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相伴</w:t>
            </w:r>
            <w:r>
              <w:rPr>
                <w:rFonts w:ascii="Cambria Math" w:hAnsi="Cambria Math" w:cs="Cambria Math"/>
                <w:szCs w:val="21"/>
                <w:lang w:val="en-US"/>
              </w:rPr>
              <w:t>ɕ</w:t>
            </w:r>
            <w:r>
              <w:rPr>
                <w:szCs w:val="21"/>
                <w:lang w:val="en-US"/>
              </w:rPr>
              <w:t>i</w:t>
            </w:r>
            <w:r>
              <w:rPr>
                <w:szCs w:val="21"/>
                <w:vertAlign w:val="superscript"/>
                <w:lang w:val="en-US"/>
              </w:rPr>
              <w:t>44</w:t>
            </w:r>
            <w:r>
              <w:rPr>
                <w:szCs w:val="21"/>
                <w:lang w:val="en-US"/>
              </w:rPr>
              <w:t>bø</w:t>
            </w:r>
            <w:r>
              <w:rPr>
                <w:szCs w:val="21"/>
                <w:vertAlign w:val="superscript"/>
                <w:lang w:val="en-US"/>
              </w:rPr>
              <w:t>24</w:t>
            </w:r>
          </w:p>
        </w:tc>
        <w:tc>
          <w:tcPr>
            <w:tcW w:w="3673" w:type="dxa"/>
          </w:tcPr>
          <w:p>
            <w:pPr>
              <w:ind w:right="84"/>
              <w:jc w:val="left"/>
              <w:rPr>
                <w:szCs w:val="21"/>
                <w:lang w:val="en-US"/>
              </w:rPr>
            </w:pPr>
            <w:r>
              <w:rPr>
                <w:rFonts w:hint="eastAsia"/>
                <w:szCs w:val="21"/>
              </w:rPr>
              <w:t>叶</w:t>
            </w:r>
            <w:r>
              <w:rPr>
                <w:szCs w:val="21"/>
                <w:lang w:val="en-US"/>
              </w:rPr>
              <w:t>*</w:t>
            </w:r>
            <w:r>
              <w:rPr>
                <w:rFonts w:ascii="Cambria Math" w:hAnsi="Cambria Math" w:cs="Cambria Math"/>
                <w:szCs w:val="21"/>
                <w:lang w:val="en-US"/>
              </w:rPr>
              <w:t>ɦ</w:t>
            </w:r>
            <w:r>
              <w:rPr>
                <w:szCs w:val="21"/>
                <w:lang w:val="en-US"/>
              </w:rPr>
              <w:t>i</w:t>
            </w:r>
            <w:r>
              <w:rPr>
                <w:szCs w:val="21"/>
                <w:vertAlign w:val="superscript"/>
                <w:lang w:val="en-US"/>
              </w:rPr>
              <w:t>12</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一起</w:t>
            </w:r>
            <w:r>
              <w:rPr>
                <w:szCs w:val="21"/>
                <w:lang w:val="en-US"/>
              </w:rPr>
              <w:t>i</w:t>
            </w:r>
            <w:r>
              <w:rPr>
                <w:szCs w:val="21"/>
                <w:vertAlign w:val="superscript"/>
                <w:lang w:val="en-US"/>
              </w:rPr>
              <w:t>24</w:t>
            </w:r>
            <w:r>
              <w:rPr>
                <w:szCs w:val="21"/>
                <w:lang w:val="en-US"/>
              </w:rPr>
              <w:t>t</w:t>
            </w:r>
            <w:r>
              <w:rPr>
                <w:rFonts w:ascii="Cambria Math" w:hAnsi="Cambria Math" w:cs="Cambria Math"/>
                <w:szCs w:val="21"/>
                <w:lang w:val="en-US"/>
              </w:rPr>
              <w:t>ɕ</w:t>
            </w:r>
            <w:r>
              <w:rPr>
                <w:szCs w:val="21"/>
                <w:lang w:val="en-US"/>
              </w:rPr>
              <w:t>'i</w:t>
            </w:r>
            <w:r>
              <w:rPr>
                <w:szCs w:val="21"/>
                <w:vertAlign w:val="superscript"/>
                <w:lang w:val="en-US"/>
              </w:rPr>
              <w:t>41</w:t>
            </w:r>
          </w:p>
        </w:tc>
        <w:tc>
          <w:tcPr>
            <w:tcW w:w="3673" w:type="dxa"/>
          </w:tcPr>
          <w:p>
            <w:pPr>
              <w:ind w:right="84"/>
              <w:jc w:val="left"/>
              <w:rPr>
                <w:szCs w:val="21"/>
                <w:lang w:val="en-US"/>
              </w:rPr>
            </w:pPr>
            <w:r>
              <w:rPr>
                <w:rFonts w:hint="eastAsia"/>
                <w:szCs w:val="21"/>
              </w:rPr>
              <w:t>又</w:t>
            </w:r>
            <w:r>
              <w:rPr>
                <w:szCs w:val="21"/>
                <w:lang w:val="en-US"/>
              </w:rPr>
              <w:t>iəu</w:t>
            </w:r>
            <w:r>
              <w:rPr>
                <w:szCs w:val="21"/>
                <w:vertAlign w:val="superscript"/>
                <w:lang w:val="en-US"/>
              </w:rPr>
              <w:t>21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lang w:val="en-US"/>
              </w:rPr>
              <w:t>一</w:t>
            </w:r>
            <w:r>
              <w:rPr>
                <w:rFonts w:hint="eastAsia"/>
                <w:szCs w:val="21"/>
              </w:rPr>
              <w:t>块</w:t>
            </w:r>
            <w:r>
              <w:rPr>
                <w:szCs w:val="21"/>
                <w:lang w:val="en-US"/>
              </w:rPr>
              <w:t>it</w:t>
            </w:r>
            <w:r>
              <w:rPr>
                <w:szCs w:val="21"/>
                <w:vertAlign w:val="superscript"/>
                <w:lang w:val="en-US"/>
              </w:rPr>
              <w:t>5</w:t>
            </w:r>
            <w:r>
              <w:rPr>
                <w:szCs w:val="21"/>
                <w:lang w:val="en-US"/>
              </w:rPr>
              <w:t>k'uai</w:t>
            </w:r>
            <w:r>
              <w:rPr>
                <w:szCs w:val="21"/>
                <w:vertAlign w:val="superscript"/>
                <w:lang w:val="en-US"/>
              </w:rPr>
              <w:t>213</w:t>
            </w:r>
          </w:p>
        </w:tc>
        <w:tc>
          <w:tcPr>
            <w:tcW w:w="3673" w:type="dxa"/>
          </w:tcPr>
          <w:p>
            <w:pPr>
              <w:ind w:right="84"/>
              <w:jc w:val="left"/>
              <w:rPr>
                <w:szCs w:val="21"/>
                <w:lang w:val="en-US"/>
              </w:rPr>
            </w:pPr>
            <w:r>
              <w:rPr>
                <w:rFonts w:hint="eastAsia"/>
                <w:szCs w:val="21"/>
              </w:rPr>
              <w:t>又</w:t>
            </w:r>
            <w:r>
              <w:rPr>
                <w:szCs w:val="21"/>
                <w:lang w:val="en-US"/>
              </w:rPr>
              <w:t>iu</w:t>
            </w:r>
            <w:r>
              <w:rPr>
                <w:szCs w:val="21"/>
                <w:vertAlign w:val="superscript"/>
                <w:lang w:val="en-US"/>
              </w:rPr>
              <w:t>31</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lang w:val="en-US"/>
              </w:rPr>
              <w:t>一</w:t>
            </w:r>
            <w:r>
              <w:rPr>
                <w:rFonts w:hint="eastAsia"/>
                <w:szCs w:val="21"/>
              </w:rPr>
              <w:t>下</w:t>
            </w:r>
            <w:r>
              <w:rPr>
                <w:szCs w:val="21"/>
                <w:lang w:val="en-US"/>
              </w:rPr>
              <w:t>jit</w:t>
            </w:r>
            <w:r>
              <w:rPr>
                <w:szCs w:val="21"/>
                <w:vertAlign w:val="superscript"/>
                <w:lang w:val="en-US"/>
              </w:rPr>
              <w:t>21</w:t>
            </w:r>
            <w:r>
              <w:rPr>
                <w:szCs w:val="21"/>
                <w:lang w:val="en-US"/>
              </w:rPr>
              <w:t>ha</w:t>
            </w:r>
            <w:r>
              <w:rPr>
                <w:szCs w:val="21"/>
                <w:vertAlign w:val="superscript"/>
                <w:lang w:val="en-US"/>
              </w:rPr>
              <w:t>42</w:t>
            </w:r>
          </w:p>
        </w:tc>
        <w:tc>
          <w:tcPr>
            <w:tcW w:w="3673" w:type="dxa"/>
          </w:tcPr>
          <w:p>
            <w:pPr>
              <w:ind w:right="84"/>
              <w:jc w:val="left"/>
              <w:rPr>
                <w:szCs w:val="21"/>
                <w:lang w:val="en-US"/>
              </w:rPr>
            </w:pPr>
            <w:r>
              <w:rPr>
                <w:rFonts w:hint="eastAsia"/>
                <w:szCs w:val="21"/>
              </w:rPr>
              <w:t>又</w:t>
            </w:r>
            <w:r>
              <w:rPr>
                <w:szCs w:val="21"/>
                <w:lang w:val="en-US"/>
              </w:rPr>
              <w:t>jiu</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一齐</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5</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ɐ</w:t>
            </w:r>
            <w:r>
              <w:rPr>
                <w:szCs w:val="21"/>
                <w:lang w:val="en-US"/>
              </w:rPr>
              <w:t>i</w:t>
            </w:r>
            <w:r>
              <w:rPr>
                <w:szCs w:val="21"/>
                <w:vertAlign w:val="superscript"/>
                <w:lang w:val="en-US"/>
              </w:rPr>
              <w:t>21</w:t>
            </w:r>
            <w:r>
              <w:rPr>
                <w:szCs w:val="21"/>
                <w:vertAlign w:val="subscript"/>
                <w:lang w:val="en-US"/>
              </w:rPr>
              <w:t>35</w:t>
            </w:r>
          </w:p>
        </w:tc>
        <w:tc>
          <w:tcPr>
            <w:tcW w:w="3673" w:type="dxa"/>
          </w:tcPr>
          <w:p>
            <w:pPr>
              <w:ind w:right="84"/>
              <w:jc w:val="left"/>
              <w:rPr>
                <w:szCs w:val="21"/>
                <w:lang w:val="en-US"/>
              </w:rPr>
            </w:pPr>
            <w:r>
              <w:rPr>
                <w:rFonts w:hint="eastAsia"/>
                <w:szCs w:val="21"/>
              </w:rPr>
              <w:t>又</w:t>
            </w:r>
            <w:r>
              <w:rPr>
                <w:szCs w:val="21"/>
                <w:lang w:val="en-US"/>
              </w:rPr>
              <w:t>j</w:t>
            </w:r>
            <w:r>
              <w:rPr>
                <w:rFonts w:ascii="Cambria Math" w:hAnsi="Cambria Math" w:cs="Cambria Math"/>
                <w:szCs w:val="21"/>
                <w:lang w:val="en-US"/>
              </w:rPr>
              <w:t>ɐ</w:t>
            </w:r>
            <w:r>
              <w:rPr>
                <w:szCs w:val="21"/>
                <w:lang w:val="en-US"/>
              </w:rPr>
              <w:t>u</w:t>
            </w:r>
            <w:r>
              <w:rPr>
                <w:szCs w:val="21"/>
                <w:vertAlign w:val="superscript"/>
                <w:lang w:val="en-US"/>
              </w:rPr>
              <w:t>22</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一齐</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24</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ɐ</w:t>
            </w:r>
            <w:r>
              <w:rPr>
                <w:szCs w:val="21"/>
                <w:lang w:val="en-US"/>
              </w:rPr>
              <w:t>i</w:t>
            </w:r>
            <w:r>
              <w:rPr>
                <w:szCs w:val="21"/>
                <w:vertAlign w:val="superscript"/>
                <w:lang w:val="en-US"/>
              </w:rPr>
              <w:t>443</w:t>
            </w:r>
          </w:p>
        </w:tc>
        <w:tc>
          <w:tcPr>
            <w:tcW w:w="3673" w:type="dxa"/>
          </w:tcPr>
          <w:p>
            <w:pPr>
              <w:ind w:right="84"/>
              <w:jc w:val="left"/>
              <w:rPr>
                <w:szCs w:val="21"/>
                <w:lang w:val="en-US"/>
              </w:rPr>
            </w:pPr>
            <w:r>
              <w:rPr>
                <w:rFonts w:hint="eastAsia"/>
                <w:szCs w:val="21"/>
              </w:rPr>
              <w:t>又</w:t>
            </w:r>
            <w:r>
              <w:rPr>
                <w:szCs w:val="21"/>
                <w:lang w:val="en-US"/>
              </w:rPr>
              <w:t>j</w:t>
            </w:r>
            <w:r>
              <w:rPr>
                <w:rFonts w:ascii="Cambria Math" w:hAnsi="Cambria Math" w:cs="Cambria Math"/>
                <w:szCs w:val="21"/>
                <w:lang w:val="en-US"/>
              </w:rPr>
              <w:t>ɐ</w:t>
            </w:r>
            <w:r>
              <w:rPr>
                <w:szCs w:val="21"/>
                <w:lang w:val="en-US"/>
              </w:rPr>
              <w:t>u</w:t>
            </w:r>
            <w:r>
              <w:rPr>
                <w:szCs w:val="21"/>
                <w:vertAlign w:val="superscript"/>
                <w:lang w:val="en-US"/>
              </w:rPr>
              <w:t>454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做一下</w:t>
            </w:r>
            <w:r>
              <w:rPr>
                <w:szCs w:val="21"/>
                <w:lang w:val="en-US"/>
              </w:rPr>
              <w:t>tsue</w:t>
            </w:r>
            <w:r>
              <w:rPr>
                <w:szCs w:val="21"/>
                <w:vertAlign w:val="superscript"/>
                <w:lang w:val="en-US"/>
              </w:rPr>
              <w:t>11</w:t>
            </w:r>
            <w:r>
              <w:rPr>
                <w:szCs w:val="21"/>
                <w:vertAlign w:val="subscript"/>
                <w:lang w:val="en-US"/>
              </w:rPr>
              <w:t>51</w:t>
            </w:r>
            <w:r>
              <w:rPr>
                <w:szCs w:val="21"/>
                <w:lang w:val="en-US"/>
              </w:rPr>
              <w:t>tsit</w:t>
            </w:r>
            <w:r>
              <w:rPr>
                <w:szCs w:val="21"/>
                <w:vertAlign w:val="superscript"/>
                <w:lang w:val="en-US"/>
              </w:rPr>
              <w:t>5</w:t>
            </w:r>
            <w:r>
              <w:rPr>
                <w:szCs w:val="21"/>
                <w:vertAlign w:val="subscript"/>
                <w:lang w:val="en-US"/>
              </w:rPr>
              <w:t>32</w:t>
            </w:r>
            <w:r>
              <w:rPr>
                <w:szCs w:val="21"/>
                <w:lang w:val="en-US"/>
              </w:rPr>
              <w:t>e</w:t>
            </w:r>
            <w:r>
              <w:rPr>
                <w:szCs w:val="21"/>
                <w:vertAlign w:val="superscript"/>
                <w:lang w:val="en-US"/>
              </w:rPr>
              <w:t>33</w:t>
            </w:r>
            <w:r>
              <w:rPr>
                <w:szCs w:val="21"/>
                <w:lang w:val="en-US"/>
              </w:rPr>
              <w:t>,tse</w:t>
            </w:r>
            <w:r>
              <w:rPr>
                <w:szCs w:val="21"/>
                <w:vertAlign w:val="superscript"/>
                <w:lang w:val="en-US"/>
              </w:rPr>
              <w:t>33</w:t>
            </w:r>
            <w:r>
              <w:rPr>
                <w:szCs w:val="21"/>
                <w:lang w:val="en-US"/>
              </w:rPr>
              <w:t>e</w:t>
            </w:r>
            <w:r>
              <w:rPr>
                <w:szCs w:val="21"/>
                <w:vertAlign w:val="superscript"/>
                <w:lang w:val="en-US"/>
              </w:rPr>
              <w:t>33</w:t>
            </w:r>
          </w:p>
        </w:tc>
        <w:tc>
          <w:tcPr>
            <w:tcW w:w="3673" w:type="dxa"/>
          </w:tcPr>
          <w:p>
            <w:pPr>
              <w:ind w:right="84"/>
              <w:jc w:val="left"/>
              <w:rPr>
                <w:szCs w:val="21"/>
                <w:lang w:val="en-US"/>
              </w:rPr>
            </w:pPr>
            <w:r>
              <w:rPr>
                <w:rFonts w:hint="eastAsia"/>
                <w:szCs w:val="21"/>
                <w:lang w:val="en-US"/>
              </w:rPr>
              <w:t>①</w:t>
            </w:r>
            <w:r>
              <w:rPr>
                <w:rFonts w:hint="eastAsia"/>
                <w:szCs w:val="21"/>
              </w:rPr>
              <w:t>各</w:t>
            </w:r>
            <w:r>
              <w:rPr>
                <w:szCs w:val="21"/>
                <w:lang w:val="en-US"/>
              </w:rPr>
              <w:t>*ko?</w:t>
            </w:r>
            <w:r>
              <w:rPr>
                <w:szCs w:val="21"/>
                <w:vertAlign w:val="superscript"/>
                <w:lang w:val="en-US"/>
              </w:rPr>
              <w:t>32</w:t>
            </w:r>
            <w:r>
              <w:rPr>
                <w:rFonts w:hint="eastAsia"/>
                <w:szCs w:val="21"/>
                <w:lang w:val="en-US"/>
              </w:rPr>
              <w:t>②</w:t>
            </w:r>
            <w:r>
              <w:rPr>
                <w:rFonts w:hint="eastAsia"/>
                <w:szCs w:val="21"/>
              </w:rPr>
              <w:t>各</w:t>
            </w:r>
            <w:r>
              <w:rPr>
                <w:szCs w:val="21"/>
                <w:lang w:val="en-US"/>
              </w:rPr>
              <w:t>*</w:t>
            </w:r>
            <w:r>
              <w:rPr>
                <w:rFonts w:hint="eastAsia"/>
                <w:szCs w:val="21"/>
              </w:rPr>
              <w:t>再</w:t>
            </w:r>
            <w:r>
              <w:rPr>
                <w:szCs w:val="21"/>
                <w:lang w:val="en-US"/>
              </w:rPr>
              <w:t>ko?</w:t>
            </w:r>
            <w:r>
              <w:rPr>
                <w:szCs w:val="21"/>
                <w:vertAlign w:val="superscript"/>
                <w:lang w:val="en-US"/>
              </w:rPr>
              <w:t>32</w:t>
            </w:r>
            <w:r>
              <w:rPr>
                <w:szCs w:val="21"/>
                <w:vertAlign w:val="subscript"/>
                <w:lang w:val="en-US"/>
              </w:rPr>
              <w:t>5</w:t>
            </w:r>
            <w:r>
              <w:rPr>
                <w:szCs w:val="21"/>
                <w:lang w:val="en-US"/>
              </w:rPr>
              <w:t>tsai</w:t>
            </w:r>
            <w:r>
              <w:rPr>
                <w:szCs w:val="21"/>
                <w:vertAlign w:val="superscript"/>
                <w:lang w:val="en-US"/>
              </w:rPr>
              <w:t>11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做口</w:t>
            </w:r>
            <w:r>
              <w:rPr>
                <w:szCs w:val="21"/>
                <w:lang w:val="en-US"/>
              </w:rPr>
              <w:t>tso</w:t>
            </w:r>
            <w:r>
              <w:rPr>
                <w:szCs w:val="21"/>
                <w:vertAlign w:val="superscript"/>
                <w:lang w:val="en-US"/>
              </w:rPr>
              <w:t>213</w:t>
            </w:r>
            <w:r>
              <w:rPr>
                <w:szCs w:val="21"/>
                <w:vertAlign w:val="subscript"/>
                <w:lang w:val="en-US"/>
              </w:rPr>
              <w:t>53</w:t>
            </w:r>
            <w:r>
              <w:rPr>
                <w:szCs w:val="21"/>
                <w:lang w:val="en-US"/>
              </w:rPr>
              <w:t>pu</w:t>
            </w:r>
            <w:r>
              <w:rPr>
                <w:szCs w:val="21"/>
                <w:vertAlign w:val="superscript"/>
                <w:lang w:val="en-US"/>
              </w:rPr>
              <w:t>55</w:t>
            </w:r>
          </w:p>
        </w:tc>
        <w:tc>
          <w:tcPr>
            <w:tcW w:w="3673" w:type="dxa"/>
          </w:tcPr>
          <w:p>
            <w:pPr>
              <w:ind w:right="84"/>
              <w:jc w:val="left"/>
              <w:rPr>
                <w:szCs w:val="21"/>
                <w:lang w:val="en-US"/>
              </w:rPr>
            </w:pPr>
            <w:r>
              <w:rPr>
                <w:rFonts w:hint="eastAsia"/>
                <w:szCs w:val="21"/>
              </w:rPr>
              <w:t>又</w:t>
            </w:r>
            <w:r>
              <w:rPr>
                <w:szCs w:val="21"/>
                <w:lang w:val="en-US"/>
              </w:rPr>
              <w:t>iu</w:t>
            </w:r>
            <w:r>
              <w:rPr>
                <w:szCs w:val="21"/>
                <w:vertAlign w:val="superscript"/>
                <w:lang w:val="en-US"/>
              </w:rPr>
              <w:t>35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szCs w:val="21"/>
                <w:lang w:val="en-US"/>
              </w:rPr>
              <w:t>一</w:t>
            </w:r>
            <w:r>
              <w:rPr>
                <w:rFonts w:hint="eastAsia"/>
                <w:szCs w:val="21"/>
              </w:rPr>
              <w:t>堆</w:t>
            </w:r>
            <w:r>
              <w:rPr>
                <w:szCs w:val="21"/>
                <w:lang w:val="en-US"/>
              </w:rPr>
              <w:t>s</w:t>
            </w:r>
            <w:r>
              <w:rPr>
                <w:rFonts w:ascii="Cambria Math" w:hAnsi="Cambria Math" w:cs="Cambria Math"/>
                <w:szCs w:val="21"/>
                <w:lang w:val="en-US"/>
              </w:rPr>
              <w:t>ɔ</w:t>
            </w:r>
            <w:r>
              <w:rPr>
                <w:szCs w:val="21"/>
                <w:vertAlign w:val="subscript"/>
                <w:lang w:val="en-US"/>
              </w:rPr>
              <w:t>31</w:t>
            </w:r>
            <w:r>
              <w:rPr>
                <w:szCs w:val="21"/>
                <w:lang w:val="en-US"/>
              </w:rPr>
              <w:t>løy</w:t>
            </w:r>
            <w:r>
              <w:rPr>
                <w:szCs w:val="21"/>
                <w:vertAlign w:val="superscript"/>
                <w:lang w:val="en-US"/>
              </w:rPr>
              <w:t>44</w:t>
            </w:r>
            <w:r>
              <w:rPr>
                <w:szCs w:val="21"/>
                <w:lang w:val="en-US"/>
              </w:rPr>
              <w:t>(t-)</w:t>
            </w:r>
          </w:p>
        </w:tc>
        <w:tc>
          <w:tcPr>
            <w:tcW w:w="3673" w:type="dxa"/>
          </w:tcPr>
          <w:p>
            <w:pPr>
              <w:ind w:right="84"/>
              <w:jc w:val="left"/>
              <w:rPr>
                <w:szCs w:val="21"/>
                <w:lang w:val="en-US"/>
              </w:rPr>
            </w:pPr>
            <w:r>
              <w:rPr>
                <w:rFonts w:hint="eastAsia"/>
                <w:szCs w:val="21"/>
              </w:rPr>
              <w:t>复</w:t>
            </w:r>
            <w:r>
              <w:rPr>
                <w:szCs w:val="21"/>
                <w:lang w:val="en-US"/>
              </w:rPr>
              <w:t>pou</w:t>
            </w:r>
            <w:r>
              <w:rPr>
                <w:szCs w:val="21"/>
                <w:vertAlign w:val="superscript"/>
                <w:lang w:val="en-US"/>
              </w:rPr>
              <w:t>242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再</w:t>
            </w:r>
            <w:r>
              <w:rPr>
                <w:b/>
                <w:szCs w:val="21"/>
                <w:lang w:val="en-US"/>
              </w:rPr>
              <w:t>tsai</w:t>
            </w:r>
            <w:r>
              <w:rPr>
                <w:b/>
                <w:szCs w:val="21"/>
                <w:vertAlign w:val="superscript"/>
                <w:lang w:val="en-US"/>
              </w:rPr>
              <w:t>51</w:t>
            </w:r>
          </w:p>
        </w:tc>
        <w:tc>
          <w:tcPr>
            <w:tcW w:w="3673" w:type="dxa"/>
          </w:tcPr>
          <w:p>
            <w:pPr>
              <w:ind w:right="84"/>
              <w:jc w:val="left"/>
              <w:rPr>
                <w:b/>
                <w:szCs w:val="21"/>
                <w:lang w:val="en-US"/>
              </w:rPr>
            </w:pPr>
            <w:r>
              <w:rPr>
                <w:rFonts w:hint="eastAsia"/>
                <w:b/>
                <w:szCs w:val="21"/>
              </w:rPr>
              <w:t>仍旧</w:t>
            </w:r>
            <w:r>
              <w:rPr>
                <w:rFonts w:ascii="Cambria Math" w:hAnsi="Cambria Math" w:cs="Cambria Math"/>
                <w:b/>
                <w:szCs w:val="21"/>
                <w:lang w:val="en-US"/>
              </w:rPr>
              <w:t>ʐ</w:t>
            </w:r>
            <w:r>
              <w:rPr>
                <w:b/>
                <w:szCs w:val="21"/>
                <w:lang w:val="en-US"/>
              </w:rPr>
              <w:t>əŋ</w:t>
            </w:r>
            <w:r>
              <w:rPr>
                <w:b/>
                <w:szCs w:val="21"/>
                <w:vertAlign w:val="superscript"/>
                <w:lang w:val="en-US"/>
              </w:rPr>
              <w:t>35</w:t>
            </w:r>
            <w:r>
              <w:rPr>
                <w:b/>
                <w:szCs w:val="21"/>
                <w:lang w:val="en-US"/>
              </w:rPr>
              <w:t>t</w:t>
            </w:r>
            <w:r>
              <w:rPr>
                <w:rFonts w:ascii="Cambria Math" w:hAnsi="Cambria Math" w:cs="Cambria Math"/>
                <w:b/>
                <w:szCs w:val="21"/>
                <w:lang w:val="en-US"/>
              </w:rPr>
              <w:t>ɕ</w:t>
            </w:r>
            <w:r>
              <w:rPr>
                <w:b/>
                <w:szCs w:val="21"/>
                <w:lang w:val="en-US"/>
              </w:rPr>
              <w:t>iou</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再</w:t>
            </w:r>
            <w:r>
              <w:rPr>
                <w:szCs w:val="21"/>
                <w:lang w:val="en-US"/>
              </w:rPr>
              <w:t>tsai</w:t>
            </w:r>
            <w:r>
              <w:rPr>
                <w:szCs w:val="21"/>
                <w:vertAlign w:val="superscript"/>
                <w:lang w:val="en-US"/>
              </w:rPr>
              <w:t>51</w:t>
            </w:r>
          </w:p>
        </w:tc>
        <w:tc>
          <w:tcPr>
            <w:tcW w:w="3673" w:type="dxa"/>
          </w:tcPr>
          <w:p>
            <w:pPr>
              <w:ind w:right="84"/>
              <w:jc w:val="left"/>
              <w:rPr>
                <w:szCs w:val="21"/>
                <w:lang w:val="en-US"/>
              </w:rPr>
            </w:pPr>
            <w:r>
              <w:rPr>
                <w:rFonts w:hint="eastAsia"/>
                <w:szCs w:val="21"/>
              </w:rPr>
              <w:t>还</w:t>
            </w:r>
            <w:r>
              <w:rPr>
                <w:szCs w:val="21"/>
                <w:lang w:val="en-US"/>
              </w:rPr>
              <w:t>xai</w:t>
            </w:r>
            <w:r>
              <w:rPr>
                <w:szCs w:val="21"/>
                <w:vertAlign w:val="superscript"/>
                <w:lang w:val="en-US"/>
              </w:rPr>
              <w:t>35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再</w:t>
            </w:r>
            <w:r>
              <w:rPr>
                <w:szCs w:val="21"/>
                <w:lang w:val="en-US"/>
              </w:rPr>
              <w:t>ts</w:t>
            </w:r>
            <w:r>
              <w:rPr>
                <w:rFonts w:ascii="Cambria Math" w:hAnsi="Cambria Math" w:cs="Cambria Math"/>
                <w:szCs w:val="21"/>
                <w:lang w:val="en-US"/>
              </w:rPr>
              <w:t>ɛ</w:t>
            </w:r>
            <w:r>
              <w:rPr>
                <w:szCs w:val="21"/>
                <w:vertAlign w:val="superscript"/>
                <w:lang w:val="en-US"/>
              </w:rPr>
              <w:t>213</w:t>
            </w:r>
          </w:p>
        </w:tc>
        <w:tc>
          <w:tcPr>
            <w:tcW w:w="3673" w:type="dxa"/>
          </w:tcPr>
          <w:p>
            <w:pPr>
              <w:ind w:right="84"/>
              <w:jc w:val="left"/>
              <w:rPr>
                <w:szCs w:val="21"/>
                <w:lang w:val="en-US"/>
              </w:rPr>
            </w:pPr>
            <w:r>
              <w:rPr>
                <w:rFonts w:hint="eastAsia"/>
                <w:szCs w:val="21"/>
              </w:rPr>
              <w:t>依然</w:t>
            </w:r>
            <w:r>
              <w:rPr>
                <w:szCs w:val="21"/>
                <w:lang w:val="en-US"/>
              </w:rPr>
              <w:t>i</w:t>
            </w:r>
            <w:r>
              <w:rPr>
                <w:szCs w:val="21"/>
                <w:vertAlign w:val="superscript"/>
                <w:lang w:val="en-US"/>
              </w:rPr>
              <w:t>213</w:t>
            </w:r>
            <w:r>
              <w:rPr>
                <w:rFonts w:ascii="Cambria Math" w:hAnsi="Cambria Math" w:cs="Cambria Math"/>
                <w:szCs w:val="21"/>
                <w:lang w:val="en-US"/>
              </w:rPr>
              <w:t>ʐ</w:t>
            </w:r>
            <w:r>
              <w:rPr>
                <w:rFonts w:ascii="Cambria Math" w:hAnsi="Cambria Math"/>
                <w:szCs w:val="21"/>
                <w:lang w:val="en-US"/>
              </w:rPr>
              <w:t>æ̃</w:t>
            </w:r>
            <w:r>
              <w:rPr>
                <w:szCs w:val="21"/>
                <w:vertAlign w:val="superscript"/>
                <w:lang w:val="en-US"/>
              </w:rPr>
              <w:t>42</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再</w:t>
            </w:r>
            <w:r>
              <w:rPr>
                <w:szCs w:val="21"/>
                <w:lang w:val="en-US"/>
              </w:rPr>
              <w:t>tsai</w:t>
            </w:r>
            <w:r>
              <w:rPr>
                <w:szCs w:val="21"/>
                <w:vertAlign w:val="superscript"/>
                <w:lang w:val="en-US"/>
              </w:rPr>
              <w:t>41</w:t>
            </w:r>
          </w:p>
        </w:tc>
        <w:tc>
          <w:tcPr>
            <w:tcW w:w="3673" w:type="dxa"/>
          </w:tcPr>
          <w:p>
            <w:pPr>
              <w:ind w:right="84"/>
              <w:jc w:val="left"/>
              <w:rPr>
                <w:szCs w:val="21"/>
                <w:lang w:val="en-US"/>
              </w:rPr>
            </w:pPr>
            <w:r>
              <w:rPr>
                <w:rFonts w:hint="eastAsia"/>
                <w:szCs w:val="21"/>
              </w:rPr>
              <w:t>照旧</w:t>
            </w:r>
            <w:r>
              <w:rPr>
                <w:szCs w:val="21"/>
                <w:lang w:val="en-US"/>
              </w:rPr>
              <w:t>tsau</w:t>
            </w:r>
            <w:r>
              <w:rPr>
                <w:szCs w:val="21"/>
                <w:vertAlign w:val="superscript"/>
                <w:lang w:val="en-US"/>
              </w:rPr>
              <w:t>41</w:t>
            </w:r>
            <w:r>
              <w:rPr>
                <w:szCs w:val="21"/>
                <w:lang w:val="en-US"/>
              </w:rPr>
              <w:t>t</w:t>
            </w:r>
            <w:r>
              <w:rPr>
                <w:rFonts w:ascii="Cambria Math" w:hAnsi="Cambria Math" w:cs="Cambria Math"/>
                <w:szCs w:val="21"/>
                <w:lang w:val="en-US"/>
              </w:rPr>
              <w:t>ɕ</w:t>
            </w:r>
            <w:r>
              <w:rPr>
                <w:szCs w:val="21"/>
                <w:lang w:val="en-US"/>
              </w:rPr>
              <w:t>iou</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胃</w:t>
            </w:r>
            <w:r>
              <w:rPr>
                <w:szCs w:val="21"/>
                <w:lang w:val="en-US"/>
              </w:rPr>
              <w:t>tsæ</w:t>
            </w:r>
            <w:r>
              <w:rPr>
                <w:szCs w:val="21"/>
                <w:vertAlign w:val="superscript"/>
                <w:lang w:val="en-US"/>
              </w:rPr>
              <w:t>45</w:t>
            </w:r>
          </w:p>
        </w:tc>
        <w:tc>
          <w:tcPr>
            <w:tcW w:w="3673" w:type="dxa"/>
          </w:tcPr>
          <w:p>
            <w:pPr>
              <w:ind w:right="84"/>
              <w:jc w:val="left"/>
              <w:rPr>
                <w:szCs w:val="21"/>
                <w:lang w:val="en-US"/>
              </w:rPr>
            </w:pPr>
            <w:r>
              <w:rPr>
                <w:rFonts w:hint="eastAsia"/>
                <w:szCs w:val="21"/>
                <w:lang w:val="en-US"/>
              </w:rPr>
              <w:t>①</w:t>
            </w:r>
            <w:r>
              <w:rPr>
                <w:rFonts w:hint="eastAsia"/>
                <w:szCs w:val="21"/>
              </w:rPr>
              <w:t>仍旧</w:t>
            </w:r>
            <w:r>
              <w:rPr>
                <w:rFonts w:ascii="Cambria Math" w:hAnsi="Cambria Math" w:cs="Cambria Math"/>
                <w:szCs w:val="21"/>
                <w:lang w:val="en-US"/>
              </w:rPr>
              <w:t>ʐ</w:t>
            </w:r>
            <w:r>
              <w:rPr>
                <w:szCs w:val="21"/>
                <w:lang w:val="en-US"/>
              </w:rPr>
              <w:t>əŋ</w:t>
            </w:r>
            <w:r>
              <w:rPr>
                <w:szCs w:val="21"/>
                <w:vertAlign w:val="superscript"/>
                <w:lang w:val="en-US"/>
              </w:rPr>
              <w:t>24</w:t>
            </w:r>
            <w:r>
              <w:rPr>
                <w:szCs w:val="21"/>
                <w:lang w:val="en-US"/>
              </w:rPr>
              <w:t>t</w:t>
            </w:r>
            <w:r>
              <w:rPr>
                <w:rFonts w:ascii="Cambria Math" w:hAnsi="Cambria Math" w:cs="Cambria Math"/>
                <w:szCs w:val="21"/>
                <w:lang w:val="en-US"/>
              </w:rPr>
              <w:t>ɕ</w:t>
            </w:r>
            <w:r>
              <w:rPr>
                <w:szCs w:val="21"/>
                <w:lang w:val="en-US"/>
              </w:rPr>
              <w:t>iou</w:t>
            </w:r>
            <w:r>
              <w:rPr>
                <w:szCs w:val="21"/>
                <w:vertAlign w:val="superscript"/>
                <w:lang w:val="en-US"/>
              </w:rPr>
              <w:t>45</w:t>
            </w:r>
            <w:r>
              <w:rPr>
                <w:rFonts w:hint="eastAsia"/>
                <w:szCs w:val="21"/>
                <w:lang w:val="en-US"/>
              </w:rPr>
              <w:t>②</w:t>
            </w:r>
            <w:r>
              <w:rPr>
                <w:rFonts w:hint="eastAsia"/>
                <w:szCs w:val="21"/>
              </w:rPr>
              <w:t>还</w:t>
            </w:r>
            <w:r>
              <w:rPr>
                <w:szCs w:val="21"/>
                <w:lang w:val="en-US"/>
              </w:rPr>
              <w:t>xæ</w:t>
            </w:r>
            <w:r>
              <w:rPr>
                <w:szCs w:val="21"/>
                <w:vertAlign w:val="superscript"/>
                <w:lang w:val="en-US"/>
              </w:rPr>
              <w:t>24</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再</w:t>
            </w:r>
            <w:r>
              <w:rPr>
                <w:szCs w:val="21"/>
                <w:lang w:val="en-US"/>
              </w:rPr>
              <w:t>tsai</w:t>
            </w:r>
            <w:r>
              <w:rPr>
                <w:szCs w:val="21"/>
                <w:vertAlign w:val="superscript"/>
                <w:lang w:val="en-US"/>
              </w:rPr>
              <w:t>13</w:t>
            </w:r>
          </w:p>
        </w:tc>
        <w:tc>
          <w:tcPr>
            <w:tcW w:w="3673" w:type="dxa"/>
          </w:tcPr>
          <w:p>
            <w:pPr>
              <w:ind w:right="84"/>
              <w:jc w:val="left"/>
              <w:rPr>
                <w:szCs w:val="21"/>
                <w:lang w:val="en-US"/>
              </w:rPr>
            </w:pPr>
            <w:r>
              <w:rPr>
                <w:rFonts w:hint="eastAsia"/>
                <w:szCs w:val="21"/>
              </w:rPr>
              <w:t>还〔是〕</w:t>
            </w:r>
            <w:r>
              <w:rPr>
                <w:szCs w:val="21"/>
                <w:lang w:val="en-US"/>
              </w:rPr>
              <w:t>xai</w:t>
            </w:r>
            <w:r>
              <w:rPr>
                <w:szCs w:val="21"/>
                <w:vertAlign w:val="superscript"/>
                <w:lang w:val="en-US"/>
              </w:rPr>
              <w:t>31</w:t>
            </w:r>
            <w:r>
              <w:rPr>
                <w:rFonts w:hint="eastAsia"/>
                <w:szCs w:val="21"/>
              </w:rPr>
              <w:t>〔</w:t>
            </w:r>
            <w:r>
              <w:rPr>
                <w:szCs w:val="21"/>
                <w:lang w:val="en-US"/>
              </w:rPr>
              <w:t>s</w:t>
            </w:r>
            <w:r>
              <w:rPr>
                <w:rFonts w:ascii="Tahoma" w:hAnsi="Tahoma" w:cs="Tahoma"/>
                <w:szCs w:val="21"/>
              </w:rPr>
              <w:t>ๅ</w:t>
            </w:r>
            <w:r>
              <w:rPr>
                <w:szCs w:val="21"/>
                <w:vertAlign w:val="superscript"/>
                <w:lang w:val="en-US"/>
              </w:rPr>
              <w:t>13</w:t>
            </w:r>
            <w:r>
              <w:rPr>
                <w:rFonts w:hint="eastAsia"/>
                <w:szCs w:val="21"/>
              </w:rPr>
              <w:t>〕</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再</w:t>
            </w:r>
            <w:r>
              <w:rPr>
                <w:szCs w:val="21"/>
                <w:lang w:val="en-US"/>
              </w:rPr>
              <w:t>ts</w:t>
            </w:r>
            <w:r>
              <w:rPr>
                <w:rFonts w:ascii="Cambria Math" w:hAnsi="Cambria Math" w:cs="Cambria Math"/>
                <w:szCs w:val="21"/>
                <w:lang w:val="en-US"/>
              </w:rPr>
              <w:t>ɛ</w:t>
            </w:r>
            <w:r>
              <w:rPr>
                <w:szCs w:val="21"/>
                <w:vertAlign w:val="superscript"/>
                <w:lang w:val="en-US"/>
              </w:rPr>
              <w:t>13</w:t>
            </w:r>
          </w:p>
        </w:tc>
        <w:tc>
          <w:tcPr>
            <w:tcW w:w="3673" w:type="dxa"/>
          </w:tcPr>
          <w:p>
            <w:pPr>
              <w:ind w:right="84"/>
              <w:jc w:val="left"/>
              <w:rPr>
                <w:szCs w:val="21"/>
                <w:lang w:val="en-US"/>
              </w:rPr>
            </w:pPr>
            <w:r>
              <w:rPr>
                <w:rFonts w:hint="eastAsia"/>
                <w:szCs w:val="21"/>
              </w:rPr>
              <w:t>依然</w:t>
            </w:r>
            <w:r>
              <w:rPr>
                <w:szCs w:val="21"/>
                <w:lang w:val="en-US"/>
              </w:rPr>
              <w:t>i</w:t>
            </w:r>
            <w:r>
              <w:rPr>
                <w:szCs w:val="21"/>
                <w:vertAlign w:val="superscript"/>
                <w:lang w:val="en-US"/>
              </w:rPr>
              <w:t>44</w:t>
            </w:r>
            <w:r>
              <w:rPr>
                <w:rFonts w:ascii="Cambria Math" w:hAnsi="Cambria Math" w:cs="Cambria Math"/>
                <w:szCs w:val="21"/>
                <w:lang w:val="en-US"/>
              </w:rPr>
              <w:t>ʐ</w:t>
            </w:r>
            <w:r>
              <w:rPr>
                <w:szCs w:val="21"/>
                <w:lang w:val="en-US"/>
              </w:rPr>
              <w:t>ã</w:t>
            </w:r>
            <w:r>
              <w:rPr>
                <w:szCs w:val="21"/>
                <w:vertAlign w:val="superscript"/>
                <w:lang w:val="en-US"/>
              </w:rPr>
              <w:t>31</w:t>
            </w:r>
            <w:r>
              <w:rPr>
                <w:szCs w:val="21"/>
                <w:lang w:val="en-US"/>
              </w:rPr>
              <w:t>.</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再</w:t>
            </w:r>
            <w:r>
              <w:rPr>
                <w:szCs w:val="21"/>
                <w:lang w:val="en-US"/>
              </w:rPr>
              <w:t>tsE</w:t>
            </w:r>
            <w:r>
              <w:rPr>
                <w:szCs w:val="21"/>
                <w:vertAlign w:val="superscript"/>
                <w:lang w:val="en-US"/>
              </w:rPr>
              <w:t>53</w:t>
            </w:r>
          </w:p>
        </w:tc>
        <w:tc>
          <w:tcPr>
            <w:tcW w:w="3673" w:type="dxa"/>
          </w:tcPr>
          <w:p>
            <w:pPr>
              <w:ind w:right="84"/>
              <w:jc w:val="left"/>
              <w:rPr>
                <w:szCs w:val="21"/>
                <w:lang w:val="en-US"/>
              </w:rPr>
            </w:pPr>
            <w:r>
              <w:rPr>
                <w:rFonts w:hint="eastAsia"/>
                <w:szCs w:val="21"/>
              </w:rPr>
              <w:t>照</w:t>
            </w:r>
            <w:r>
              <w:rPr>
                <w:szCs w:val="21"/>
                <w:lang w:val="en-US"/>
              </w:rPr>
              <w:t>t</w:t>
            </w:r>
            <w:r>
              <w:rPr>
                <w:rFonts w:ascii="Cambria Math" w:hAnsi="Cambria Math" w:cs="Cambria Math"/>
                <w:szCs w:val="21"/>
                <w:lang w:val="en-US"/>
              </w:rPr>
              <w:t>ʂ</w:t>
            </w:r>
            <w:r>
              <w:rPr>
                <w:szCs w:val="21"/>
                <w:lang w:val="en-US"/>
              </w:rPr>
              <w:t>i</w:t>
            </w:r>
            <w:r>
              <w:rPr>
                <w:rFonts w:ascii="Cambria Math" w:hAnsi="Cambria Math" w:cs="Cambria Math"/>
                <w:szCs w:val="21"/>
                <w:lang w:val="en-US"/>
              </w:rPr>
              <w:t>ɔ</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再</w:t>
            </w:r>
            <w:r>
              <w:rPr>
                <w:szCs w:val="21"/>
                <w:lang w:val="en-US"/>
              </w:rPr>
              <w:t>ts</w:t>
            </w:r>
            <w:r>
              <w:rPr>
                <w:rFonts w:ascii="Cambria Math" w:hAnsi="Cambria Math" w:cs="Cambria Math"/>
                <w:szCs w:val="21"/>
                <w:lang w:val="en-US"/>
              </w:rPr>
              <w:t>ɛ</w:t>
            </w:r>
            <w:r>
              <w:rPr>
                <w:szCs w:val="21"/>
                <w:vertAlign w:val="superscript"/>
                <w:lang w:val="en-US"/>
              </w:rPr>
              <w:t>55</w:t>
            </w:r>
          </w:p>
        </w:tc>
        <w:tc>
          <w:tcPr>
            <w:tcW w:w="3673" w:type="dxa"/>
          </w:tcPr>
          <w:p>
            <w:pPr>
              <w:ind w:right="84"/>
              <w:jc w:val="left"/>
              <w:rPr>
                <w:szCs w:val="21"/>
                <w:lang w:val="en-US"/>
              </w:rPr>
            </w:pPr>
            <w:r>
              <w:rPr>
                <w:rFonts w:hint="eastAsia"/>
                <w:szCs w:val="21"/>
              </w:rPr>
              <w:t>依然</w:t>
            </w:r>
            <w:r>
              <w:rPr>
                <w:szCs w:val="21"/>
                <w:lang w:val="en-US"/>
              </w:rPr>
              <w:t>i</w:t>
            </w:r>
            <w:r>
              <w:rPr>
                <w:szCs w:val="21"/>
                <w:vertAlign w:val="superscript"/>
                <w:lang w:val="en-US"/>
              </w:rPr>
              <w:t>31</w:t>
            </w:r>
            <w:r>
              <w:rPr>
                <w:szCs w:val="21"/>
                <w:lang w:val="en-US"/>
              </w:rPr>
              <w:t>iĩ</w:t>
            </w:r>
            <w:r>
              <w:rPr>
                <w:szCs w:val="21"/>
                <w:vertAlign w:val="superscript"/>
                <w:lang w:val="en-US"/>
              </w:rPr>
              <w:t>34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再</w:t>
            </w:r>
            <w:r>
              <w:rPr>
                <w:szCs w:val="21"/>
                <w:lang w:val="en-US"/>
              </w:rPr>
              <w:t>tsE</w:t>
            </w:r>
            <w:r>
              <w:rPr>
                <w:szCs w:val="21"/>
                <w:vertAlign w:val="superscript"/>
                <w:lang w:val="en-US"/>
              </w:rPr>
              <w:t>44</w:t>
            </w:r>
          </w:p>
        </w:tc>
        <w:tc>
          <w:tcPr>
            <w:tcW w:w="3673" w:type="dxa"/>
          </w:tcPr>
          <w:p>
            <w:pPr>
              <w:ind w:right="84"/>
              <w:jc w:val="left"/>
              <w:rPr>
                <w:szCs w:val="21"/>
                <w:lang w:val="en-US"/>
              </w:rPr>
            </w:pPr>
            <w:r>
              <w:rPr>
                <w:rFonts w:hint="eastAsia"/>
                <w:szCs w:val="21"/>
              </w:rPr>
              <w:t>仍旧</w:t>
            </w:r>
            <w:r>
              <w:rPr>
                <w:szCs w:val="21"/>
                <w:lang w:val="en-US"/>
              </w:rPr>
              <w:t>zən</w:t>
            </w:r>
            <w:r>
              <w:rPr>
                <w:szCs w:val="21"/>
                <w:vertAlign w:val="superscript"/>
                <w:lang w:val="en-US"/>
              </w:rPr>
              <w:t>24</w:t>
            </w:r>
            <w:r>
              <w:rPr>
                <w:szCs w:val="21"/>
                <w:vertAlign w:val="subscript"/>
                <w:lang w:val="en-US"/>
              </w:rPr>
              <w:t>22</w:t>
            </w:r>
            <w:r>
              <w:rPr>
                <w:szCs w:val="21"/>
                <w:lang w:val="en-US"/>
              </w:rPr>
              <w:t>d</w:t>
            </w:r>
            <w:r>
              <w:rPr>
                <w:rFonts w:ascii="Cambria Math" w:hAnsi="Cambria Math" w:cs="Cambria Math"/>
                <w:szCs w:val="21"/>
                <w:lang w:val="en-US"/>
              </w:rPr>
              <w:t>ʑ</w:t>
            </w:r>
            <w:r>
              <w:rPr>
                <w:szCs w:val="21"/>
                <w:lang w:val="en-US"/>
              </w:rPr>
              <w:t>iY</w:t>
            </w:r>
            <w:r>
              <w:rPr>
                <w:szCs w:val="21"/>
                <w:vertAlign w:val="superscript"/>
                <w:lang w:val="en-US"/>
              </w:rPr>
              <w:t>31</w:t>
            </w:r>
            <w:r>
              <w:rPr>
                <w:szCs w:val="21"/>
                <w:vertAlign w:val="subscript"/>
                <w:lang w:val="en-US"/>
              </w:rPr>
              <w:t>33</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再</w:t>
            </w:r>
            <w:r>
              <w:rPr>
                <w:szCs w:val="21"/>
                <w:lang w:val="en-US"/>
              </w:rPr>
              <w:t>tsE</w:t>
            </w:r>
            <w:r>
              <w:rPr>
                <w:szCs w:val="21"/>
                <w:vertAlign w:val="superscript"/>
                <w:lang w:val="en-US"/>
              </w:rPr>
              <w:t>42</w:t>
            </w:r>
          </w:p>
        </w:tc>
        <w:tc>
          <w:tcPr>
            <w:tcW w:w="3673" w:type="dxa"/>
          </w:tcPr>
          <w:p>
            <w:pPr>
              <w:ind w:right="84"/>
              <w:jc w:val="left"/>
              <w:rPr>
                <w:szCs w:val="21"/>
                <w:lang w:val="en-US"/>
              </w:rPr>
            </w:pPr>
            <w:r>
              <w:rPr>
                <w:rFonts w:hint="eastAsia"/>
                <w:szCs w:val="21"/>
              </w:rPr>
              <w:t>还是</w:t>
            </w:r>
            <w:r>
              <w:rPr>
                <w:szCs w:val="21"/>
                <w:lang w:val="en-US"/>
              </w:rPr>
              <w:t>va</w:t>
            </w:r>
            <w:r>
              <w:rPr>
                <w:szCs w:val="21"/>
                <w:vertAlign w:val="superscript"/>
                <w:lang w:val="en-US"/>
              </w:rPr>
              <w:t>31</w:t>
            </w:r>
            <w:r>
              <w:rPr>
                <w:szCs w:val="21"/>
                <w:lang w:val="en-US"/>
              </w:rPr>
              <w:t>z</w:t>
            </w:r>
            <w:r>
              <w:rPr>
                <w:rFonts w:ascii="Tahoma" w:hAnsi="Tahoma" w:cs="Tahoma"/>
                <w:szCs w:val="21"/>
              </w:rPr>
              <w:t>ๅ</w:t>
            </w:r>
            <w:r>
              <w:rPr>
                <w:szCs w:val="21"/>
                <w:vertAlign w:val="superscript"/>
                <w:lang w:val="en-US"/>
              </w:rPr>
              <w:t>24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再</w:t>
            </w:r>
            <w:r>
              <w:rPr>
                <w:szCs w:val="21"/>
                <w:lang w:val="en-US"/>
              </w:rPr>
              <w:t>tsai</w:t>
            </w:r>
            <w:r>
              <w:rPr>
                <w:szCs w:val="21"/>
                <w:vertAlign w:val="superscript"/>
                <w:lang w:val="en-US"/>
              </w:rPr>
              <w:t>55</w:t>
            </w:r>
          </w:p>
        </w:tc>
        <w:tc>
          <w:tcPr>
            <w:tcW w:w="3673" w:type="dxa"/>
          </w:tcPr>
          <w:p>
            <w:pPr>
              <w:ind w:right="84"/>
              <w:jc w:val="left"/>
              <w:rPr>
                <w:szCs w:val="21"/>
                <w:lang w:val="en-US"/>
              </w:rPr>
            </w:pPr>
            <w:r>
              <w:rPr>
                <w:rFonts w:hint="eastAsia"/>
                <w:szCs w:val="21"/>
              </w:rPr>
              <w:t>仍旧</w:t>
            </w:r>
            <w:r>
              <w:rPr>
                <w:szCs w:val="21"/>
                <w:lang w:val="en-US"/>
              </w:rPr>
              <w:t>zən</w:t>
            </w:r>
            <w:r>
              <w:rPr>
                <w:szCs w:val="21"/>
                <w:vertAlign w:val="superscript"/>
                <w:lang w:val="en-US"/>
              </w:rPr>
              <w:t>13</w:t>
            </w:r>
            <w:r>
              <w:rPr>
                <w:szCs w:val="21"/>
                <w:lang w:val="en-US"/>
              </w:rPr>
              <w:t>t</w:t>
            </w:r>
            <w:r>
              <w:rPr>
                <w:rFonts w:ascii="Cambria Math" w:hAnsi="Cambria Math" w:cs="Cambria Math"/>
                <w:szCs w:val="21"/>
                <w:lang w:val="en-US"/>
              </w:rPr>
              <w:t>ɕ</w:t>
            </w:r>
            <w:r>
              <w:rPr>
                <w:szCs w:val="21"/>
                <w:lang w:val="en-US"/>
              </w:rPr>
              <w:t>iəu</w:t>
            </w:r>
            <w:r>
              <w:rPr>
                <w:szCs w:val="21"/>
                <w:vertAlign w:val="superscript"/>
                <w:lang w:val="en-US"/>
              </w:rPr>
              <w:t>21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再</w:t>
            </w:r>
            <w:r>
              <w:rPr>
                <w:szCs w:val="21"/>
                <w:lang w:val="en-US"/>
              </w:rPr>
              <w:t>tsai</w:t>
            </w:r>
            <w:r>
              <w:rPr>
                <w:szCs w:val="21"/>
                <w:vertAlign w:val="superscript"/>
                <w:lang w:val="en-US"/>
              </w:rPr>
              <w:t>55</w:t>
            </w:r>
          </w:p>
        </w:tc>
        <w:tc>
          <w:tcPr>
            <w:tcW w:w="3673" w:type="dxa"/>
          </w:tcPr>
          <w:p>
            <w:pPr>
              <w:ind w:right="84"/>
              <w:jc w:val="left"/>
              <w:rPr>
                <w:szCs w:val="21"/>
                <w:lang w:val="en-US"/>
              </w:rPr>
            </w:pPr>
            <w:r>
              <w:rPr>
                <w:rFonts w:hint="eastAsia"/>
                <w:szCs w:val="21"/>
              </w:rPr>
              <w:t>依然</w:t>
            </w:r>
            <w:r>
              <w:rPr>
                <w:szCs w:val="21"/>
                <w:lang w:val="en-US"/>
              </w:rPr>
              <w:t>i</w:t>
            </w:r>
            <w:r>
              <w:rPr>
                <w:szCs w:val="21"/>
                <w:vertAlign w:val="superscript"/>
                <w:lang w:val="en-US"/>
              </w:rPr>
              <w:t>42</w:t>
            </w:r>
            <w:r>
              <w:rPr>
                <w:szCs w:val="21"/>
                <w:lang w:val="en-US"/>
              </w:rPr>
              <w:t>l</w:t>
            </w:r>
            <w:r>
              <w:rPr>
                <w:rFonts w:ascii="Cambria Math" w:hAnsi="Cambria Math" w:cs="Cambria Math"/>
                <w:szCs w:val="21"/>
                <w:lang w:val="en-US"/>
              </w:rPr>
              <w:t>ɛ</w:t>
            </w:r>
            <w:r>
              <w:rPr>
                <w:szCs w:val="21"/>
                <w:lang w:val="en-US"/>
              </w:rPr>
              <w:t>n</w:t>
            </w:r>
            <w:r>
              <w:rPr>
                <w:szCs w:val="21"/>
                <w:vertAlign w:val="superscript"/>
                <w:lang w:val="en-US"/>
              </w:rPr>
              <w:t>55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lang w:val="en-US"/>
              </w:rPr>
              <w:t>①</w:t>
            </w:r>
            <w:r>
              <w:rPr>
                <w:rFonts w:hint="eastAsia"/>
                <w:szCs w:val="21"/>
              </w:rPr>
              <w:t>再</w:t>
            </w:r>
            <w:r>
              <w:rPr>
                <w:szCs w:val="21"/>
                <w:lang w:val="en-US"/>
              </w:rPr>
              <w:t>tsai</w:t>
            </w:r>
            <w:r>
              <w:rPr>
                <w:szCs w:val="21"/>
                <w:vertAlign w:val="superscript"/>
                <w:lang w:val="en-US"/>
              </w:rPr>
              <w:t>42</w:t>
            </w:r>
            <w:r>
              <w:rPr>
                <w:rFonts w:hint="eastAsia"/>
                <w:szCs w:val="21"/>
                <w:lang w:val="en-US"/>
              </w:rPr>
              <w:t>②</w:t>
            </w:r>
            <w:r>
              <w:rPr>
                <w:rFonts w:hint="eastAsia"/>
                <w:szCs w:val="21"/>
              </w:rPr>
              <w:t>添</w:t>
            </w:r>
            <w:r>
              <w:rPr>
                <w:szCs w:val="21"/>
                <w:lang w:val="en-US"/>
              </w:rPr>
              <w:t>t'iam</w:t>
            </w:r>
            <w:r>
              <w:rPr>
                <w:szCs w:val="21"/>
                <w:vertAlign w:val="superscript"/>
                <w:lang w:val="en-US"/>
              </w:rPr>
              <w:t>44</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还系</w:t>
            </w:r>
            <w:r>
              <w:rPr>
                <w:szCs w:val="21"/>
                <w:lang w:val="en-US"/>
              </w:rPr>
              <w:t>han</w:t>
            </w:r>
            <w:r>
              <w:rPr>
                <w:szCs w:val="21"/>
                <w:vertAlign w:val="superscript"/>
                <w:lang w:val="en-US"/>
              </w:rPr>
              <w:t>12</w:t>
            </w:r>
            <w:r>
              <w:rPr>
                <w:szCs w:val="21"/>
                <w:lang w:val="en-US"/>
              </w:rPr>
              <w:t>h</w:t>
            </w:r>
            <w:r>
              <w:rPr>
                <w:rFonts w:ascii="Cambria Math" w:hAnsi="Cambria Math" w:cs="Cambria Math"/>
                <w:szCs w:val="21"/>
                <w:lang w:val="en-US"/>
              </w:rPr>
              <w:t>ɛ</w:t>
            </w:r>
            <w:r>
              <w:rPr>
                <w:szCs w:val="21"/>
                <w:vertAlign w:val="superscript"/>
                <w:lang w:val="en-US"/>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rPr>
            </w:pPr>
            <w:r>
              <w:rPr>
                <w:rFonts w:hint="eastAsia"/>
                <w:szCs w:val="21"/>
              </w:rPr>
              <w:t>①再</w:t>
            </w:r>
            <w:r>
              <w:rPr>
                <w:szCs w:val="21"/>
              </w:rPr>
              <w:t>t</w:t>
            </w:r>
            <w:r>
              <w:rPr>
                <w:rFonts w:ascii="Cambria Math" w:hAnsi="Cambria Math" w:cs="Cambria Math"/>
                <w:szCs w:val="21"/>
              </w:rPr>
              <w:t>ʃɔ</w:t>
            </w:r>
            <w:r>
              <w:rPr>
                <w:szCs w:val="21"/>
              </w:rPr>
              <w:t>i</w:t>
            </w:r>
            <w:r>
              <w:rPr>
                <w:szCs w:val="21"/>
                <w:vertAlign w:val="superscript"/>
              </w:rPr>
              <w:t>33</w:t>
            </w:r>
            <w:r>
              <w:rPr>
                <w:rFonts w:hint="eastAsia"/>
                <w:szCs w:val="21"/>
              </w:rPr>
              <w:t>②添</w:t>
            </w:r>
            <w:r>
              <w:rPr>
                <w:szCs w:val="21"/>
              </w:rPr>
              <w:t>t‘im</w:t>
            </w:r>
            <w:r>
              <w:rPr>
                <w:szCs w:val="21"/>
                <w:vertAlign w:val="superscript"/>
              </w:rPr>
              <w:t>53</w:t>
            </w:r>
            <w:r>
              <w:rPr>
                <w:rFonts w:ascii="Cambria Math" w:hAnsi="Cambria Math" w:cs="Cambria Math"/>
                <w:szCs w:val="21"/>
              </w:rPr>
              <w:t>❶</w:t>
            </w:r>
          </w:p>
        </w:tc>
        <w:tc>
          <w:tcPr>
            <w:tcW w:w="3673" w:type="dxa"/>
          </w:tcPr>
          <w:p>
            <w:pPr>
              <w:ind w:right="84"/>
              <w:jc w:val="left"/>
              <w:rPr>
                <w:szCs w:val="21"/>
                <w:lang w:val="en-US"/>
              </w:rPr>
            </w:pPr>
            <w:r>
              <w:rPr>
                <w:rFonts w:hint="eastAsia"/>
                <w:szCs w:val="21"/>
              </w:rPr>
              <w:t>仍然</w:t>
            </w:r>
            <w:r>
              <w:rPr>
                <w:szCs w:val="21"/>
                <w:lang w:val="en-US"/>
              </w:rPr>
              <w:t>j</w:t>
            </w:r>
            <w:r>
              <w:rPr>
                <w:rFonts w:ascii="Cambria Math" w:hAnsi="Cambria Math" w:cs="Cambria Math"/>
                <w:szCs w:val="21"/>
                <w:lang w:val="en-US"/>
              </w:rPr>
              <w:t>ɪ</w:t>
            </w:r>
            <w:r>
              <w:rPr>
                <w:szCs w:val="21"/>
                <w:lang w:val="en-US"/>
              </w:rPr>
              <w:t>ŋ</w:t>
            </w:r>
            <w:r>
              <w:rPr>
                <w:szCs w:val="21"/>
                <w:vertAlign w:val="superscript"/>
                <w:lang w:val="en-US"/>
              </w:rPr>
              <w:t>21</w:t>
            </w:r>
            <w:r>
              <w:rPr>
                <w:szCs w:val="21"/>
                <w:lang w:val="en-US"/>
              </w:rPr>
              <w:t>jin</w:t>
            </w:r>
            <w:r>
              <w:rPr>
                <w:szCs w:val="21"/>
                <w:vertAlign w:val="superscript"/>
                <w:lang w:val="en-US"/>
              </w:rPr>
              <w:t>21</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应</w:t>
            </w:r>
            <w:r>
              <w:rPr>
                <w:szCs w:val="21"/>
                <w:lang w:val="en-US"/>
              </w:rPr>
              <w:t>*</w:t>
            </w:r>
            <w:r>
              <w:rPr>
                <w:rFonts w:ascii="Cambria Math" w:hAnsi="Cambria Math" w:cs="Cambria Math"/>
                <w:szCs w:val="21"/>
                <w:lang w:val="en-US"/>
              </w:rPr>
              <w:t>ɪ</w:t>
            </w:r>
            <w:r>
              <w:rPr>
                <w:szCs w:val="21"/>
                <w:lang w:val="en-US"/>
              </w:rPr>
              <w:t>ŋ</w:t>
            </w:r>
            <w:r>
              <w:rPr>
                <w:szCs w:val="21"/>
                <w:vertAlign w:val="superscript"/>
                <w:lang w:val="en-US"/>
              </w:rPr>
              <w:t>24</w:t>
            </w:r>
          </w:p>
        </w:tc>
        <w:tc>
          <w:tcPr>
            <w:tcW w:w="3673" w:type="dxa"/>
          </w:tcPr>
          <w:p>
            <w:pPr>
              <w:ind w:right="84"/>
              <w:jc w:val="left"/>
              <w:rPr>
                <w:szCs w:val="21"/>
                <w:lang w:val="en-US"/>
              </w:rPr>
            </w:pPr>
            <w:r>
              <w:rPr>
                <w:rFonts w:hint="eastAsia"/>
                <w:szCs w:val="21"/>
              </w:rPr>
              <w:t>时旧</w:t>
            </w:r>
            <w:r>
              <w:rPr>
                <w:rFonts w:ascii="Cambria Math" w:hAnsi="Cambria Math" w:cs="Cambria Math"/>
                <w:szCs w:val="21"/>
                <w:lang w:val="en-US"/>
              </w:rPr>
              <w:t>ʃ</w:t>
            </w:r>
            <w:r>
              <w:rPr>
                <w:szCs w:val="21"/>
                <w:lang w:val="en-US"/>
              </w:rPr>
              <w:t>i</w:t>
            </w:r>
            <w:r>
              <w:rPr>
                <w:szCs w:val="21"/>
                <w:vertAlign w:val="superscript"/>
                <w:lang w:val="en-US"/>
              </w:rPr>
              <w:t>21</w:t>
            </w:r>
            <w:r>
              <w:rPr>
                <w:szCs w:val="21"/>
                <w:lang w:val="en-US"/>
              </w:rPr>
              <w:t>ki</w:t>
            </w:r>
            <w:r>
              <w:rPr>
                <w:rFonts w:ascii="Cambria Math" w:hAnsi="Cambria Math" w:cs="Cambria Math"/>
                <w:szCs w:val="21"/>
                <w:lang w:val="en-US"/>
              </w:rPr>
              <w:t>ɛ</w:t>
            </w:r>
            <w:r>
              <w:rPr>
                <w:szCs w:val="21"/>
                <w:lang w:val="en-US"/>
              </w:rPr>
              <w:t>u</w:t>
            </w:r>
            <w:r>
              <w:rPr>
                <w:szCs w:val="21"/>
                <w:vertAlign w:val="superscript"/>
                <w:lang w:val="en-US"/>
              </w:rPr>
              <w:t>454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各</w:t>
            </w:r>
            <w:r>
              <w:rPr>
                <w:szCs w:val="21"/>
                <w:lang w:val="en-US"/>
              </w:rPr>
              <w:t>*ko?</w:t>
            </w:r>
            <w:r>
              <w:rPr>
                <w:szCs w:val="21"/>
                <w:vertAlign w:val="superscript"/>
                <w:lang w:val="en-US"/>
              </w:rPr>
              <w:t>32</w:t>
            </w:r>
            <w:r>
              <w:rPr>
                <w:rFonts w:hint="eastAsia"/>
                <w:szCs w:val="21"/>
                <w:lang w:val="en-US"/>
              </w:rPr>
              <w:t>②</w:t>
            </w:r>
            <w:r>
              <w:rPr>
                <w:rFonts w:hint="eastAsia"/>
                <w:szCs w:val="21"/>
              </w:rPr>
              <w:t>各</w:t>
            </w:r>
            <w:r>
              <w:rPr>
                <w:szCs w:val="21"/>
                <w:lang w:val="en-US"/>
              </w:rPr>
              <w:t>*</w:t>
            </w:r>
            <w:r>
              <w:rPr>
                <w:rFonts w:hint="eastAsia"/>
                <w:szCs w:val="21"/>
              </w:rPr>
              <w:t>再</w:t>
            </w:r>
            <w:r>
              <w:rPr>
                <w:szCs w:val="21"/>
                <w:lang w:val="en-US"/>
              </w:rPr>
              <w:t>ko?</w:t>
            </w:r>
            <w:r>
              <w:rPr>
                <w:szCs w:val="21"/>
                <w:vertAlign w:val="superscript"/>
                <w:lang w:val="en-US"/>
              </w:rPr>
              <w:t>32</w:t>
            </w:r>
            <w:r>
              <w:rPr>
                <w:szCs w:val="21"/>
                <w:vertAlign w:val="subscript"/>
                <w:lang w:val="en-US"/>
              </w:rPr>
              <w:t>5</w:t>
            </w:r>
            <w:r>
              <w:rPr>
                <w:szCs w:val="21"/>
                <w:lang w:val="en-US"/>
              </w:rPr>
              <w:t>tsai</w:t>
            </w:r>
            <w:r>
              <w:rPr>
                <w:szCs w:val="21"/>
                <w:vertAlign w:val="superscript"/>
                <w:lang w:val="en-US"/>
              </w:rPr>
              <w:t>11</w:t>
            </w:r>
          </w:p>
        </w:tc>
        <w:tc>
          <w:tcPr>
            <w:tcW w:w="3673" w:type="dxa"/>
          </w:tcPr>
          <w:p>
            <w:pPr>
              <w:ind w:right="84"/>
              <w:jc w:val="left"/>
              <w:rPr>
                <w:szCs w:val="21"/>
                <w:lang w:val="en-US"/>
              </w:rPr>
            </w:pPr>
            <w:r>
              <w:rPr>
                <w:rFonts w:hint="eastAsia"/>
                <w:szCs w:val="21"/>
              </w:rPr>
              <w:t>猶原</w:t>
            </w:r>
            <w:r>
              <w:rPr>
                <w:szCs w:val="21"/>
                <w:lang w:val="en-US"/>
              </w:rPr>
              <w:t>iu</w:t>
            </w:r>
            <w:r>
              <w:rPr>
                <w:szCs w:val="21"/>
                <w:vertAlign w:val="superscript"/>
                <w:lang w:val="en-US"/>
              </w:rPr>
              <w:t>24</w:t>
            </w:r>
            <w:r>
              <w:rPr>
                <w:szCs w:val="21"/>
                <w:vertAlign w:val="subscript"/>
                <w:lang w:val="en-US"/>
              </w:rPr>
              <w:t>33</w:t>
            </w:r>
            <w:r>
              <w:rPr>
                <w:szCs w:val="21"/>
                <w:lang w:val="en-US"/>
              </w:rPr>
              <w:t>guan</w:t>
            </w:r>
            <w:r>
              <w:rPr>
                <w:szCs w:val="21"/>
                <w:vertAlign w:val="superscript"/>
                <w:lang w:val="en-US"/>
              </w:rPr>
              <w:t>24</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再</w:t>
            </w:r>
            <w:r>
              <w:rPr>
                <w:szCs w:val="21"/>
                <w:lang w:val="en-US"/>
              </w:rPr>
              <w:t>tsai</w:t>
            </w:r>
            <w:r>
              <w:rPr>
                <w:szCs w:val="21"/>
                <w:vertAlign w:val="superscript"/>
                <w:lang w:val="en-US"/>
              </w:rPr>
              <w:t>213</w:t>
            </w:r>
          </w:p>
        </w:tc>
        <w:tc>
          <w:tcPr>
            <w:tcW w:w="3673" w:type="dxa"/>
          </w:tcPr>
          <w:p>
            <w:pPr>
              <w:ind w:right="84"/>
              <w:jc w:val="left"/>
              <w:rPr>
                <w:szCs w:val="21"/>
                <w:lang w:val="en-US"/>
              </w:rPr>
            </w:pPr>
            <w:r>
              <w:rPr>
                <w:rFonts w:hint="eastAsia"/>
                <w:szCs w:val="21"/>
              </w:rPr>
              <w:t>还是</w:t>
            </w:r>
            <w:r>
              <w:rPr>
                <w:szCs w:val="21"/>
                <w:lang w:val="en-US"/>
              </w:rPr>
              <w:t>hũã</w:t>
            </w:r>
            <w:r>
              <w:rPr>
                <w:szCs w:val="21"/>
                <w:vertAlign w:val="superscript"/>
                <w:lang w:val="en-US"/>
              </w:rPr>
              <w:t>55</w:t>
            </w:r>
            <w:r>
              <w:rPr>
                <w:szCs w:val="21"/>
                <w:vertAlign w:val="subscript"/>
                <w:lang w:val="en-US"/>
              </w:rPr>
              <w:t>213</w:t>
            </w:r>
            <w:r>
              <w:rPr>
                <w:szCs w:val="21"/>
                <w:lang w:val="en-US"/>
              </w:rPr>
              <w:t>si</w:t>
            </w:r>
            <w:r>
              <w:rPr>
                <w:szCs w:val="21"/>
                <w:vertAlign w:val="superscript"/>
                <w:lang w:val="en-US"/>
              </w:rPr>
              <w:t>35</w:t>
            </w:r>
            <w:r>
              <w:rPr>
                <w:szCs w:val="21"/>
                <w:vertAlign w:val="subscript"/>
                <w:lang w:val="en-US"/>
              </w:rPr>
              <w:t>21</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再</w:t>
            </w:r>
            <w:r>
              <w:rPr>
                <w:szCs w:val="21"/>
                <w:lang w:val="en-US"/>
              </w:rPr>
              <w:t>tsai</w:t>
            </w:r>
            <w:r>
              <w:rPr>
                <w:szCs w:val="21"/>
                <w:vertAlign w:val="superscript"/>
                <w:lang w:val="en-US"/>
              </w:rPr>
              <w:t>213</w:t>
            </w:r>
          </w:p>
        </w:tc>
        <w:tc>
          <w:tcPr>
            <w:tcW w:w="3673" w:type="dxa"/>
          </w:tcPr>
          <w:p>
            <w:pPr>
              <w:ind w:right="84"/>
              <w:jc w:val="left"/>
              <w:rPr>
                <w:szCs w:val="21"/>
                <w:lang w:val="en-US"/>
              </w:rPr>
            </w:pPr>
            <w:r>
              <w:rPr>
                <w:rFonts w:hint="eastAsia"/>
                <w:szCs w:val="21"/>
                <w:lang w:val="en-US"/>
              </w:rPr>
              <w:t>①</w:t>
            </w:r>
            <w:r>
              <w:rPr>
                <w:rFonts w:hint="eastAsia"/>
                <w:szCs w:val="21"/>
              </w:rPr>
              <w:t>故是</w:t>
            </w:r>
            <w:r>
              <w:rPr>
                <w:szCs w:val="21"/>
                <w:lang w:val="en-US"/>
              </w:rPr>
              <w:t>ku</w:t>
            </w:r>
            <w:r>
              <w:rPr>
                <w:szCs w:val="21"/>
                <w:vertAlign w:val="superscript"/>
                <w:lang w:val="en-US"/>
              </w:rPr>
              <w:t>213</w:t>
            </w:r>
            <w:r>
              <w:rPr>
                <w:szCs w:val="21"/>
                <w:vertAlign w:val="subscript"/>
                <w:lang w:val="en-US"/>
              </w:rPr>
              <w:t>52</w:t>
            </w:r>
            <w:r>
              <w:rPr>
                <w:szCs w:val="21"/>
                <w:lang w:val="en-US"/>
              </w:rPr>
              <w:t>lei</w:t>
            </w:r>
            <w:r>
              <w:rPr>
                <w:szCs w:val="21"/>
                <w:vertAlign w:val="superscript"/>
                <w:lang w:val="en-US"/>
              </w:rPr>
              <w:t>242</w:t>
            </w:r>
            <w:r>
              <w:rPr>
                <w:szCs w:val="21"/>
                <w:lang w:val="en-US"/>
              </w:rPr>
              <w:t>(</w:t>
            </w:r>
            <w:r>
              <w:rPr>
                <w:szCs w:val="21"/>
                <w:vertAlign w:val="subscript"/>
                <w:lang w:val="en-US"/>
              </w:rPr>
              <w:t>S</w:t>
            </w:r>
            <w:r>
              <w:rPr>
                <w:szCs w:val="21"/>
                <w:lang w:val="en-US"/>
              </w:rPr>
              <w:t>-)</w:t>
            </w:r>
            <w:r>
              <w:rPr>
                <w:rFonts w:hint="eastAsia"/>
                <w:szCs w:val="21"/>
                <w:lang w:val="en-US"/>
              </w:rPr>
              <w:br/>
            </w:r>
            <w:r>
              <w:rPr>
                <w:rFonts w:hint="eastAsia"/>
                <w:szCs w:val="21"/>
                <w:lang w:val="en-US"/>
              </w:rPr>
              <w:t>②</w:t>
            </w:r>
            <w:r>
              <w:rPr>
                <w:rFonts w:hint="eastAsia"/>
                <w:szCs w:val="21"/>
              </w:rPr>
              <w:t>依原</w:t>
            </w:r>
            <w:r>
              <w:rPr>
                <w:szCs w:val="21"/>
                <w:lang w:val="en-US"/>
              </w:rPr>
              <w:t>i</w:t>
            </w:r>
            <w:r>
              <w:rPr>
                <w:szCs w:val="21"/>
                <w:vertAlign w:val="superscript"/>
                <w:lang w:val="en-US"/>
              </w:rPr>
              <w:t>44</w:t>
            </w:r>
            <w:r>
              <w:rPr>
                <w:szCs w:val="21"/>
                <w:lang w:val="en-US"/>
              </w:rPr>
              <w:t>ŋu</w:t>
            </w:r>
            <w:r>
              <w:rPr>
                <w:rFonts w:ascii="Cambria Math" w:hAnsi="Cambria Math" w:cs="Cambria Math"/>
                <w:szCs w:val="21"/>
                <w:lang w:val="en-US"/>
              </w:rPr>
              <w:t>ɔ</w:t>
            </w:r>
            <w:r>
              <w:rPr>
                <w:szCs w:val="21"/>
                <w:lang w:val="en-US"/>
              </w:rPr>
              <w:t>ŋ</w:t>
            </w:r>
            <w:r>
              <w:rPr>
                <w:szCs w:val="21"/>
                <w:vertAlign w:val="superscript"/>
                <w:lang w:val="en-US"/>
              </w:rPr>
              <w:t>52</w:t>
            </w:r>
          </w:p>
        </w:tc>
      </w:tr>
    </w:tbl>
    <w:p>
      <w:pPr>
        <w:ind w:right="84"/>
        <w:jc w:val="left"/>
        <w:rPr>
          <w:szCs w:val="21"/>
          <w:lang w:val="en-US"/>
        </w:rPr>
      </w:pPr>
      <w:r>
        <w:rPr>
          <w:rFonts w:ascii="Cambria Math" w:hAnsi="Cambria Math" w:cs="Cambria Math"/>
          <w:szCs w:val="21"/>
          <w:lang w:val="en-US"/>
        </w:rPr>
        <w:t>❶</w:t>
      </w:r>
      <w:r>
        <w:rPr>
          <w:rFonts w:hint="eastAsia"/>
          <w:szCs w:val="21"/>
          <w:lang w:val="en-US"/>
        </w:rPr>
        <w:t>①</w:t>
      </w:r>
      <w:r>
        <w:rPr>
          <w:rFonts w:hint="eastAsia"/>
          <w:szCs w:val="21"/>
        </w:rPr>
        <w:t>置于动詞前</w:t>
      </w:r>
      <w:r>
        <w:rPr>
          <w:rFonts w:hint="eastAsia"/>
          <w:szCs w:val="21"/>
          <w:lang w:val="en-US"/>
        </w:rPr>
        <w:t>；②</w:t>
      </w:r>
      <w:r>
        <w:rPr>
          <w:rFonts w:hint="eastAsia"/>
          <w:szCs w:val="21"/>
        </w:rPr>
        <w:t>置于句末。</w:t>
      </w:r>
    </w:p>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反正</w:t>
            </w:r>
            <w:r>
              <w:rPr>
                <w:b/>
                <w:szCs w:val="21"/>
                <w:lang w:val="en-US"/>
              </w:rPr>
              <w:t>fan</w:t>
            </w:r>
            <w:r>
              <w:rPr>
                <w:b/>
                <w:szCs w:val="21"/>
                <w:vertAlign w:val="superscript"/>
                <w:lang w:val="en-US"/>
              </w:rPr>
              <w:t>214</w:t>
            </w:r>
            <w:r>
              <w:rPr>
                <w:b/>
                <w:szCs w:val="21"/>
                <w:vertAlign w:val="subscript"/>
                <w:lang w:val="en-US"/>
              </w:rPr>
              <w:t>21</w:t>
            </w:r>
            <w:r>
              <w:rPr>
                <w:b/>
                <w:szCs w:val="21"/>
                <w:lang w:val="en-US"/>
              </w:rPr>
              <w:t>t</w:t>
            </w:r>
            <w:r>
              <w:rPr>
                <w:rFonts w:ascii="Cambria Math" w:hAnsi="Cambria Math" w:cs="Cambria Math"/>
                <w:b/>
                <w:szCs w:val="21"/>
                <w:lang w:val="en-US"/>
              </w:rPr>
              <w:t>ʂ</w:t>
            </w:r>
            <w:r>
              <w:rPr>
                <w:b/>
                <w:szCs w:val="21"/>
                <w:lang w:val="en-US"/>
              </w:rPr>
              <w:t>əŋ</w:t>
            </w:r>
            <w:r>
              <w:rPr>
                <w:b/>
                <w:szCs w:val="21"/>
                <w:vertAlign w:val="superscript"/>
                <w:lang w:val="en-US"/>
              </w:rPr>
              <w:t>•</w:t>
            </w:r>
          </w:p>
        </w:tc>
        <w:tc>
          <w:tcPr>
            <w:tcW w:w="3673" w:type="dxa"/>
          </w:tcPr>
          <w:p>
            <w:pPr>
              <w:ind w:right="84"/>
              <w:jc w:val="left"/>
              <w:rPr>
                <w:b/>
                <w:szCs w:val="21"/>
                <w:lang w:val="en-US"/>
              </w:rPr>
            </w:pPr>
            <w:r>
              <w:rPr>
                <w:rFonts w:hint="eastAsia"/>
                <w:b/>
                <w:szCs w:val="21"/>
              </w:rPr>
              <w:t>大約</w:t>
            </w:r>
            <w:r>
              <w:rPr>
                <w:b/>
                <w:szCs w:val="21"/>
                <w:lang w:val="en-US"/>
              </w:rPr>
              <w:t>ta</w:t>
            </w:r>
            <w:r>
              <w:rPr>
                <w:b/>
                <w:szCs w:val="21"/>
                <w:vertAlign w:val="superscript"/>
                <w:lang w:val="en-US"/>
              </w:rPr>
              <w:t>51</w:t>
            </w:r>
            <w:r>
              <w:rPr>
                <w:b/>
                <w:szCs w:val="21"/>
                <w:lang w:val="en-US"/>
              </w:rPr>
              <w:t>ye</w:t>
            </w:r>
            <w:r>
              <w:rPr>
                <w:b/>
                <w:szCs w:val="21"/>
                <w:vertAlign w:val="superscript"/>
                <w:lang w:val="en-US"/>
              </w:rPr>
              <w:t>55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反正</w:t>
            </w:r>
            <w:r>
              <w:rPr>
                <w:szCs w:val="21"/>
                <w:lang w:val="en-US"/>
              </w:rPr>
              <w:t>fan</w:t>
            </w:r>
            <w:r>
              <w:rPr>
                <w:szCs w:val="21"/>
                <w:vertAlign w:val="superscript"/>
                <w:lang w:val="en-US"/>
              </w:rPr>
              <w:t>214</w:t>
            </w:r>
            <w:r>
              <w:rPr>
                <w:szCs w:val="21"/>
                <w:vertAlign w:val="subscript"/>
                <w:lang w:val="en-US"/>
              </w:rPr>
              <w:t>21</w:t>
            </w:r>
            <w:r>
              <w:rPr>
                <w:szCs w:val="21"/>
                <w:lang w:val="en-US"/>
              </w:rPr>
              <w:t>t</w:t>
            </w:r>
            <w:r>
              <w:rPr>
                <w:rFonts w:ascii="Cambria Math" w:hAnsi="Cambria Math" w:cs="Cambria Math"/>
                <w:szCs w:val="21"/>
                <w:lang w:val="en-US"/>
              </w:rPr>
              <w:t>ʂ</w:t>
            </w:r>
            <w:r>
              <w:rPr>
                <w:szCs w:val="21"/>
                <w:lang w:val="en-US"/>
              </w:rPr>
              <w:t>əŋ</w:t>
            </w:r>
            <w:r>
              <w:rPr>
                <w:szCs w:val="21"/>
                <w:vertAlign w:val="superscript"/>
                <w:lang w:val="en-US"/>
              </w:rPr>
              <w:t>•</w:t>
            </w:r>
          </w:p>
        </w:tc>
        <w:tc>
          <w:tcPr>
            <w:tcW w:w="3673" w:type="dxa"/>
          </w:tcPr>
          <w:p>
            <w:pPr>
              <w:ind w:right="84"/>
              <w:jc w:val="left"/>
              <w:rPr>
                <w:szCs w:val="21"/>
              </w:rPr>
            </w:pPr>
            <w:r>
              <w:rPr>
                <w:rFonts w:hint="eastAsia"/>
                <w:szCs w:val="21"/>
              </w:rPr>
              <w:t>大槪齐</w:t>
            </w:r>
            <w:r>
              <w:rPr>
                <w:szCs w:val="21"/>
              </w:rPr>
              <w:t>ta</w:t>
            </w:r>
            <w:r>
              <w:rPr>
                <w:szCs w:val="21"/>
                <w:vertAlign w:val="superscript"/>
              </w:rPr>
              <w:t>51</w:t>
            </w:r>
            <w:r>
              <w:rPr>
                <w:szCs w:val="21"/>
              </w:rPr>
              <w:t>kai</w:t>
            </w:r>
            <w:r>
              <w:rPr>
                <w:szCs w:val="21"/>
                <w:vertAlign w:val="superscript"/>
              </w:rPr>
              <w:t>•</w:t>
            </w:r>
            <w:r>
              <w:rPr>
                <w:szCs w:val="21"/>
              </w:rPr>
              <w:t>t</w:t>
            </w:r>
            <w:r>
              <w:rPr>
                <w:rFonts w:ascii="Cambria Math" w:hAnsi="Cambria Math" w:cs="Cambria Math"/>
                <w:szCs w:val="21"/>
              </w:rPr>
              <w:t>ɕ</w:t>
            </w:r>
            <w:r>
              <w:rPr>
                <w:szCs w:val="21"/>
              </w:rPr>
              <w:t>'i</w:t>
            </w:r>
            <w:r>
              <w:rPr>
                <w:szCs w:val="21"/>
                <w:vertAlign w:val="superscript"/>
              </w:rPr>
              <w:t>35</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lang w:val="en-US"/>
              </w:rPr>
            </w:pPr>
            <w:r>
              <w:rPr>
                <w:rFonts w:hint="eastAsia"/>
                <w:szCs w:val="21"/>
              </w:rPr>
              <w:t>反正</w:t>
            </w:r>
            <w:r>
              <w:rPr>
                <w:szCs w:val="21"/>
                <w:lang w:val="en-US"/>
              </w:rPr>
              <w:t>f</w:t>
            </w:r>
            <w:r>
              <w:rPr>
                <w:rFonts w:ascii="Cambria Math" w:hAnsi="Cambria Math"/>
                <w:szCs w:val="21"/>
                <w:lang w:val="en-US"/>
              </w:rPr>
              <w:t>æ̃</w:t>
            </w:r>
            <w:r>
              <w:rPr>
                <w:szCs w:val="21"/>
                <w:vertAlign w:val="superscript"/>
                <w:lang w:val="en-US"/>
              </w:rPr>
              <w:t>55</w:t>
            </w:r>
            <w:r>
              <w:rPr>
                <w:szCs w:val="21"/>
                <w:lang w:val="en-US"/>
              </w:rPr>
              <w:t>t</w:t>
            </w:r>
            <w:r>
              <w:rPr>
                <w:rFonts w:ascii="Cambria Math" w:hAnsi="Cambria Math" w:cs="Cambria Math"/>
                <w:szCs w:val="21"/>
                <w:lang w:val="en-US"/>
              </w:rPr>
              <w:t>ʂ</w:t>
            </w:r>
            <w:r>
              <w:rPr>
                <w:szCs w:val="21"/>
                <w:lang w:val="en-US"/>
              </w:rPr>
              <w:t>əŋ</w:t>
            </w:r>
            <w:r>
              <w:rPr>
                <w:szCs w:val="21"/>
                <w:vertAlign w:val="superscript"/>
                <w:lang w:val="en-US"/>
              </w:rPr>
              <w:t>•</w:t>
            </w:r>
          </w:p>
        </w:tc>
        <w:tc>
          <w:tcPr>
            <w:tcW w:w="3673" w:type="dxa"/>
          </w:tcPr>
          <w:p>
            <w:pPr>
              <w:ind w:right="84"/>
              <w:jc w:val="left"/>
              <w:rPr>
                <w:szCs w:val="21"/>
                <w:lang w:val="en-US"/>
              </w:rPr>
            </w:pPr>
            <w:r>
              <w:rPr>
                <w:rFonts w:hint="eastAsia"/>
                <w:szCs w:val="21"/>
                <w:lang w:val="en-US"/>
              </w:rPr>
              <w:t>⑦</w:t>
            </w:r>
            <w:r>
              <w:rPr>
                <w:rFonts w:hint="eastAsia"/>
                <w:szCs w:val="21"/>
              </w:rPr>
              <w:t>大約摸儿</w:t>
            </w:r>
            <w:r>
              <w:rPr>
                <w:szCs w:val="21"/>
                <w:lang w:val="en-US"/>
              </w:rPr>
              <w:t>ta</w:t>
            </w:r>
            <w:r>
              <w:rPr>
                <w:szCs w:val="21"/>
                <w:vertAlign w:val="superscript"/>
                <w:lang w:val="en-US"/>
              </w:rPr>
              <w:t>21</w:t>
            </w:r>
            <w:r>
              <w:rPr>
                <w:szCs w:val="21"/>
                <w:lang w:val="en-US"/>
              </w:rPr>
              <w:t>ye</w:t>
            </w:r>
            <w:r>
              <w:rPr>
                <w:szCs w:val="21"/>
                <w:vertAlign w:val="superscript"/>
                <w:lang w:val="en-US"/>
              </w:rPr>
              <w:t>213</w:t>
            </w:r>
            <w:r>
              <w:rPr>
                <w:szCs w:val="21"/>
                <w:lang w:val="en-US"/>
              </w:rPr>
              <w:t>mər</w:t>
            </w:r>
            <w:r>
              <w:rPr>
                <w:szCs w:val="21"/>
                <w:vertAlign w:val="superscript"/>
                <w:lang w:val="en-US"/>
              </w:rPr>
              <w:t>55</w:t>
            </w:r>
            <w:r>
              <w:rPr>
                <w:rFonts w:hint="eastAsia"/>
                <w:szCs w:val="21"/>
                <w:lang w:val="en-US"/>
              </w:rPr>
              <w:t>②</w:t>
            </w:r>
            <w:r>
              <w:rPr>
                <w:rFonts w:hint="eastAsia"/>
                <w:szCs w:val="21"/>
              </w:rPr>
              <w:t>約摸</w:t>
            </w:r>
            <w:r>
              <w:rPr>
                <w:szCs w:val="21"/>
                <w:lang w:val="en-US"/>
              </w:rPr>
              <w:t>ye</w:t>
            </w:r>
            <w:r>
              <w:rPr>
                <w:szCs w:val="21"/>
                <w:vertAlign w:val="superscript"/>
                <w:lang w:val="en-US"/>
              </w:rPr>
              <w:t>213</w:t>
            </w:r>
            <w:r>
              <w:rPr>
                <w:szCs w:val="21"/>
                <w:lang w:val="en-US"/>
              </w:rPr>
              <w:t>mə</w:t>
            </w:r>
            <w:r>
              <w:rPr>
                <w:szCs w:val="21"/>
                <w:vertAlign w:val="superscript"/>
                <w:lang w:val="en-US"/>
              </w:rPr>
              <w:t>•</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lang w:val="en-US"/>
              </w:rPr>
            </w:pPr>
            <w:r>
              <w:rPr>
                <w:rFonts w:hint="eastAsia"/>
                <w:szCs w:val="21"/>
              </w:rPr>
              <w:t>反正</w:t>
            </w:r>
            <w:r>
              <w:rPr>
                <w:szCs w:val="21"/>
                <w:lang w:val="en-US"/>
              </w:rPr>
              <w:t>fan</w:t>
            </w:r>
            <w:r>
              <w:rPr>
                <w:szCs w:val="21"/>
                <w:vertAlign w:val="superscript"/>
                <w:lang w:val="en-US"/>
              </w:rPr>
              <w:t>213</w:t>
            </w:r>
            <w:r>
              <w:rPr>
                <w:szCs w:val="21"/>
                <w:vertAlign w:val="subscript"/>
                <w:lang w:val="en-US"/>
              </w:rPr>
              <w:t>21</w:t>
            </w:r>
            <w:r>
              <w:rPr>
                <w:szCs w:val="21"/>
                <w:lang w:val="en-US"/>
              </w:rPr>
              <w:t>tsəŋ</w:t>
            </w:r>
            <w:r>
              <w:rPr>
                <w:szCs w:val="21"/>
                <w:vertAlign w:val="superscript"/>
                <w:lang w:val="en-US"/>
              </w:rPr>
              <w:t>•</w:t>
            </w:r>
          </w:p>
        </w:tc>
        <w:tc>
          <w:tcPr>
            <w:tcW w:w="3673" w:type="dxa"/>
          </w:tcPr>
          <w:p>
            <w:pPr>
              <w:ind w:right="84"/>
              <w:jc w:val="left"/>
              <w:rPr>
                <w:szCs w:val="21"/>
                <w:lang w:val="en-US"/>
              </w:rPr>
            </w:pPr>
            <w:r>
              <w:rPr>
                <w:rFonts w:hint="eastAsia"/>
                <w:szCs w:val="21"/>
              </w:rPr>
              <w:t>大約</w:t>
            </w:r>
            <w:r>
              <w:rPr>
                <w:szCs w:val="21"/>
                <w:lang w:val="en-US"/>
              </w:rPr>
              <w:t>ta</w:t>
            </w:r>
            <w:r>
              <w:rPr>
                <w:szCs w:val="21"/>
                <w:vertAlign w:val="superscript"/>
                <w:lang w:val="en-US"/>
              </w:rPr>
              <w:t>41</w:t>
            </w:r>
            <w:r>
              <w:rPr>
                <w:szCs w:val="21"/>
                <w:lang w:val="en-US"/>
              </w:rPr>
              <w:t>iau</w:t>
            </w:r>
            <w:r>
              <w:rPr>
                <w:szCs w:val="21"/>
                <w:vertAlign w:val="superscript"/>
                <w:lang w:val="en-US"/>
              </w:rPr>
              <w:t>33</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lang w:val="en-US"/>
              </w:rPr>
            </w:pPr>
            <w:r>
              <w:rPr>
                <w:rFonts w:hint="eastAsia"/>
                <w:szCs w:val="21"/>
              </w:rPr>
              <w:t>反正</w:t>
            </w:r>
            <w:r>
              <w:rPr>
                <w:szCs w:val="21"/>
                <w:lang w:val="en-US"/>
              </w:rPr>
              <w:t>f</w:t>
            </w:r>
            <w:r>
              <w:rPr>
                <w:rFonts w:ascii="Cambria Math" w:hAnsi="Cambria Math"/>
                <w:szCs w:val="21"/>
                <w:lang w:val="en-US"/>
              </w:rPr>
              <w:t>æ̃</w:t>
            </w:r>
            <w:r>
              <w:rPr>
                <w:szCs w:val="21"/>
                <w:vertAlign w:val="superscript"/>
                <w:lang w:val="en-US"/>
              </w:rPr>
              <w:t>53</w:t>
            </w:r>
            <w:r>
              <w:rPr>
                <w:szCs w:val="21"/>
                <w:lang w:val="en-US"/>
              </w:rPr>
              <w:t>t</w:t>
            </w:r>
            <w:r>
              <w:rPr>
                <w:rFonts w:ascii="Cambria Math" w:hAnsi="Cambria Math" w:cs="Cambria Math"/>
                <w:szCs w:val="21"/>
                <w:lang w:val="en-US"/>
              </w:rPr>
              <w:t>ʂ</w:t>
            </w:r>
            <w:r>
              <w:rPr>
                <w:szCs w:val="21"/>
                <w:lang w:val="en-US"/>
              </w:rPr>
              <w:t>əŋ</w:t>
            </w:r>
            <w:r>
              <w:rPr>
                <w:szCs w:val="21"/>
                <w:vertAlign w:val="superscript"/>
                <w:lang w:val="en-US"/>
              </w:rPr>
              <w:t>45</w:t>
            </w:r>
          </w:p>
        </w:tc>
        <w:tc>
          <w:tcPr>
            <w:tcW w:w="3673" w:type="dxa"/>
          </w:tcPr>
          <w:p>
            <w:pPr>
              <w:ind w:right="84"/>
              <w:jc w:val="left"/>
              <w:rPr>
                <w:szCs w:val="21"/>
                <w:lang w:val="en-US"/>
              </w:rPr>
            </w:pPr>
            <w:r>
              <w:rPr>
                <w:rFonts w:hint="eastAsia"/>
                <w:szCs w:val="21"/>
              </w:rPr>
              <w:t>大括摸</w:t>
            </w:r>
            <w:r>
              <w:rPr>
                <w:szCs w:val="21"/>
                <w:lang w:val="en-US"/>
              </w:rPr>
              <w:t>t</w:t>
            </w:r>
            <w:r>
              <w:rPr>
                <w:rFonts w:hint="eastAsia"/>
                <w:szCs w:val="21"/>
                <w:lang w:val="en-US"/>
              </w:rPr>
              <w:t>ɑ</w:t>
            </w:r>
            <w:r>
              <w:rPr>
                <w:szCs w:val="21"/>
                <w:vertAlign w:val="superscript"/>
                <w:lang w:val="en-US"/>
              </w:rPr>
              <w:t>45</w:t>
            </w:r>
            <w:r>
              <w:rPr>
                <w:szCs w:val="21"/>
                <w:lang w:val="en-US"/>
              </w:rPr>
              <w:t>kuo</w:t>
            </w:r>
            <w:r>
              <w:rPr>
                <w:szCs w:val="21"/>
                <w:vertAlign w:val="superscript"/>
                <w:lang w:val="en-US"/>
              </w:rPr>
              <w:t>53</w:t>
            </w:r>
            <w:r>
              <w:rPr>
                <w:szCs w:val="21"/>
                <w:lang w:val="en-US"/>
              </w:rPr>
              <w:t>mo</w:t>
            </w:r>
            <w:r>
              <w:rPr>
                <w:szCs w:val="21"/>
                <w:vertAlign w:val="superscript"/>
                <w:lang w:val="en-US"/>
              </w:rPr>
              <w:t>•</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rPr>
            </w:pPr>
            <w:r>
              <w:rPr>
                <w:rFonts w:hint="eastAsia"/>
                <w:szCs w:val="21"/>
              </w:rPr>
              <w:t>①反正</w:t>
            </w:r>
            <w:r>
              <w:rPr>
                <w:szCs w:val="21"/>
              </w:rPr>
              <w:t>fan</w:t>
            </w:r>
            <w:r>
              <w:rPr>
                <w:szCs w:val="21"/>
                <w:vertAlign w:val="superscript"/>
              </w:rPr>
              <w:t>53</w:t>
            </w:r>
            <w:r>
              <w:rPr>
                <w:szCs w:val="21"/>
              </w:rPr>
              <w:t>tsən</w:t>
            </w:r>
            <w:r>
              <w:rPr>
                <w:szCs w:val="21"/>
                <w:vertAlign w:val="superscript"/>
              </w:rPr>
              <w:t>13</w:t>
            </w:r>
            <w:r>
              <w:rPr>
                <w:rFonts w:hint="eastAsia"/>
                <w:szCs w:val="21"/>
              </w:rPr>
              <w:br/>
            </w:r>
            <w:r>
              <w:rPr>
                <w:rFonts w:hint="eastAsia"/>
                <w:szCs w:val="21"/>
              </w:rPr>
              <w:t>②总还</w:t>
            </w:r>
            <w:r>
              <w:rPr>
                <w:szCs w:val="21"/>
              </w:rPr>
              <w:t>tsoŋ</w:t>
            </w:r>
            <w:r>
              <w:rPr>
                <w:szCs w:val="21"/>
                <w:vertAlign w:val="superscript"/>
              </w:rPr>
              <w:t>53</w:t>
            </w:r>
            <w:r>
              <w:rPr>
                <w:szCs w:val="21"/>
              </w:rPr>
              <w:t>xuan</w:t>
            </w:r>
            <w:r>
              <w:rPr>
                <w:szCs w:val="21"/>
                <w:vertAlign w:val="superscript"/>
              </w:rPr>
              <w:t>31</w:t>
            </w:r>
          </w:p>
        </w:tc>
        <w:tc>
          <w:tcPr>
            <w:tcW w:w="3673" w:type="dxa"/>
          </w:tcPr>
          <w:p>
            <w:pPr>
              <w:ind w:right="84"/>
              <w:jc w:val="left"/>
              <w:rPr>
                <w:szCs w:val="21"/>
                <w:lang w:val="en-US"/>
              </w:rPr>
            </w:pPr>
            <w:r>
              <w:rPr>
                <w:rFonts w:hint="eastAsia"/>
                <w:szCs w:val="21"/>
              </w:rPr>
              <w:t>大槪</w:t>
            </w:r>
            <w:r>
              <w:rPr>
                <w:szCs w:val="21"/>
                <w:lang w:val="en-US"/>
              </w:rPr>
              <w:t>ta</w:t>
            </w:r>
            <w:r>
              <w:rPr>
                <w:szCs w:val="21"/>
                <w:vertAlign w:val="superscript"/>
                <w:lang w:val="en-US"/>
              </w:rPr>
              <w:t>13</w:t>
            </w:r>
            <w:r>
              <w:rPr>
                <w:szCs w:val="21"/>
                <w:lang w:val="en-US"/>
              </w:rPr>
              <w:t>k'ai</w:t>
            </w:r>
            <w:r>
              <w:rPr>
                <w:szCs w:val="21"/>
                <w:vertAlign w:val="superscript"/>
                <w:lang w:val="en-US"/>
              </w:rPr>
              <w:t>13</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lang w:val="en-US"/>
              </w:rPr>
            </w:pPr>
            <w:r>
              <w:rPr>
                <w:rFonts w:hint="eastAsia"/>
                <w:szCs w:val="21"/>
              </w:rPr>
              <w:t>反正</w:t>
            </w:r>
            <w:r>
              <w:rPr>
                <w:szCs w:val="21"/>
                <w:lang w:val="en-US"/>
              </w:rPr>
              <w:t>fã</w:t>
            </w:r>
            <w:r>
              <w:rPr>
                <w:szCs w:val="21"/>
                <w:vertAlign w:val="superscript"/>
                <w:lang w:val="en-US"/>
              </w:rPr>
              <w:t>53</w:t>
            </w:r>
            <w:r>
              <w:rPr>
                <w:szCs w:val="21"/>
                <w:lang w:val="en-US"/>
              </w:rPr>
              <w:t>t</w:t>
            </w:r>
            <w:r>
              <w:rPr>
                <w:rFonts w:ascii="Cambria Math" w:hAnsi="Cambria Math" w:cs="Cambria Math"/>
                <w:szCs w:val="21"/>
                <w:lang w:val="en-US"/>
              </w:rPr>
              <w:t>ʂ</w:t>
            </w:r>
            <w:r>
              <w:rPr>
                <w:rFonts w:ascii="Cambria Math" w:hAnsi="Cambria Math"/>
                <w:szCs w:val="21"/>
                <w:lang w:val="en-US"/>
              </w:rPr>
              <w:t>ə̃</w:t>
            </w:r>
            <w:r>
              <w:rPr>
                <w:szCs w:val="21"/>
                <w:vertAlign w:val="superscript"/>
                <w:lang w:val="en-US"/>
              </w:rPr>
              <w:t>13</w:t>
            </w:r>
          </w:p>
        </w:tc>
        <w:tc>
          <w:tcPr>
            <w:tcW w:w="3673" w:type="dxa"/>
          </w:tcPr>
          <w:p>
            <w:pPr>
              <w:ind w:right="84"/>
              <w:jc w:val="left"/>
              <w:rPr>
                <w:szCs w:val="21"/>
                <w:lang w:val="en-US"/>
              </w:rPr>
            </w:pPr>
            <w:r>
              <w:rPr>
                <w:rFonts w:hint="eastAsia"/>
                <w:szCs w:val="21"/>
              </w:rPr>
              <w:t>大槪</w:t>
            </w:r>
            <w:r>
              <w:rPr>
                <w:szCs w:val="21"/>
                <w:lang w:val="en-US"/>
              </w:rPr>
              <w:t>ta</w:t>
            </w:r>
            <w:r>
              <w:rPr>
                <w:szCs w:val="21"/>
                <w:vertAlign w:val="superscript"/>
                <w:lang w:val="en-US"/>
              </w:rPr>
              <w:t>13</w:t>
            </w:r>
            <w:r>
              <w:rPr>
                <w:szCs w:val="21"/>
                <w:lang w:val="en-US"/>
              </w:rPr>
              <w:t>k'</w:t>
            </w:r>
            <w:r>
              <w:rPr>
                <w:rFonts w:ascii="Cambria Math" w:hAnsi="Cambria Math" w:cs="Cambria Math"/>
                <w:szCs w:val="21"/>
                <w:lang w:val="en-US"/>
              </w:rPr>
              <w:t>ɛ</w:t>
            </w:r>
            <w:r>
              <w:rPr>
                <w:szCs w:val="21"/>
                <w:vertAlign w:val="superscript"/>
                <w:lang w:val="en-US"/>
              </w:rPr>
              <w:t>13</w:t>
            </w:r>
            <w:r>
              <w:rPr>
                <w:szCs w:val="21"/>
                <w:vertAlign w:val="subscript"/>
                <w:lang w:val="en-US"/>
              </w:rPr>
              <w:t>44</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lang w:val="en-US"/>
              </w:rPr>
            </w:pPr>
            <w:r>
              <w:rPr>
                <w:rFonts w:hint="eastAsia"/>
                <w:szCs w:val="21"/>
              </w:rPr>
              <w:t>反正</w:t>
            </w:r>
            <w:r>
              <w:rPr>
                <w:szCs w:val="21"/>
                <w:lang w:val="en-US"/>
              </w:rPr>
              <w:t>f</w:t>
            </w:r>
            <w:r>
              <w:rPr>
                <w:rFonts w:ascii="Cambria Math" w:hAnsi="Cambria Math"/>
                <w:szCs w:val="21"/>
                <w:lang w:val="en-US"/>
              </w:rPr>
              <w:t>æ̃</w:t>
            </w:r>
            <w:r>
              <w:rPr>
                <w:szCs w:val="21"/>
                <w:vertAlign w:val="superscript"/>
                <w:lang w:val="en-US"/>
              </w:rPr>
              <w:t>24</w:t>
            </w:r>
            <w:r>
              <w:rPr>
                <w:szCs w:val="21"/>
                <w:lang w:val="en-US"/>
              </w:rPr>
              <w:t>t</w:t>
            </w:r>
            <w:r>
              <w:rPr>
                <w:rFonts w:ascii="Cambria Math" w:hAnsi="Cambria Math" w:cs="Cambria Math"/>
                <w:szCs w:val="21"/>
                <w:lang w:val="en-US"/>
              </w:rPr>
              <w:t>ʂ</w:t>
            </w:r>
            <w:r>
              <w:rPr>
                <w:szCs w:val="21"/>
                <w:lang w:val="en-US"/>
              </w:rPr>
              <w:t>ən</w:t>
            </w:r>
            <w:r>
              <w:rPr>
                <w:szCs w:val="21"/>
                <w:vertAlign w:val="superscript"/>
                <w:lang w:val="en-US"/>
              </w:rPr>
              <w:t>53</w:t>
            </w:r>
          </w:p>
        </w:tc>
        <w:tc>
          <w:tcPr>
            <w:tcW w:w="3673" w:type="dxa"/>
          </w:tcPr>
          <w:p>
            <w:pPr>
              <w:ind w:right="84"/>
              <w:jc w:val="left"/>
              <w:rPr>
                <w:szCs w:val="21"/>
                <w:lang w:val="en-US"/>
              </w:rPr>
            </w:pPr>
            <w:r>
              <w:rPr>
                <w:rFonts w:hint="eastAsia"/>
                <w:szCs w:val="21"/>
              </w:rPr>
              <w:t>約摸</w:t>
            </w:r>
            <w:r>
              <w:rPr>
                <w:szCs w:val="21"/>
                <w:lang w:val="en-US"/>
              </w:rPr>
              <w:t>yə?</w:t>
            </w:r>
            <w:r>
              <w:rPr>
                <w:szCs w:val="21"/>
                <w:vertAlign w:val="superscript"/>
                <w:lang w:val="en-US"/>
              </w:rPr>
              <w:t>4</w:t>
            </w:r>
            <w:r>
              <w:rPr>
                <w:szCs w:val="21"/>
                <w:lang w:val="en-US"/>
              </w:rPr>
              <w:t>m</w:t>
            </w:r>
            <w:r>
              <w:rPr>
                <w:rFonts w:ascii="Cambria Math" w:hAnsi="Cambria Math" w:cs="Cambria Math"/>
                <w:szCs w:val="21"/>
                <w:lang w:val="en-US"/>
              </w:rPr>
              <w:t>ɐ</w:t>
            </w:r>
            <w:r>
              <w:rPr>
                <w:szCs w:val="21"/>
                <w:vertAlign w:val="superscript"/>
                <w:lang w:val="en-US"/>
              </w:rPr>
              <w:t>•</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rPr>
            </w:pPr>
            <w:r>
              <w:rPr>
                <w:rFonts w:hint="eastAsia"/>
                <w:szCs w:val="21"/>
              </w:rPr>
              <w:t>①反正</w:t>
            </w:r>
            <w:r>
              <w:rPr>
                <w:szCs w:val="21"/>
              </w:rPr>
              <w:t>f</w:t>
            </w:r>
            <w:r>
              <w:rPr>
                <w:rFonts w:ascii="Cambria Math" w:hAnsi="Cambria Math" w:cs="Cambria Math"/>
                <w:szCs w:val="21"/>
              </w:rPr>
              <w:t>ɛ̃</w:t>
            </w:r>
            <w:r>
              <w:rPr>
                <w:szCs w:val="21"/>
                <w:vertAlign w:val="superscript"/>
              </w:rPr>
              <w:t>42</w:t>
            </w:r>
            <w:r>
              <w:rPr>
                <w:szCs w:val="21"/>
              </w:rPr>
              <w:t>tsəŋ</w:t>
            </w:r>
            <w:r>
              <w:rPr>
                <w:szCs w:val="21"/>
                <w:vertAlign w:val="superscript"/>
              </w:rPr>
              <w:t>55</w:t>
            </w:r>
            <w:r>
              <w:rPr>
                <w:rFonts w:hint="eastAsia"/>
                <w:szCs w:val="21"/>
              </w:rPr>
              <w:br/>
            </w:r>
            <w:r>
              <w:rPr>
                <w:rFonts w:hint="eastAsia"/>
                <w:szCs w:val="21"/>
              </w:rPr>
              <w:t>②橫竪</w:t>
            </w:r>
            <w:r>
              <w:rPr>
                <w:szCs w:val="21"/>
              </w:rPr>
              <w:t>xoŋ</w:t>
            </w:r>
            <w:r>
              <w:rPr>
                <w:szCs w:val="21"/>
                <w:vertAlign w:val="superscript"/>
              </w:rPr>
              <w:t>34</w:t>
            </w:r>
            <w:r>
              <w:rPr>
                <w:szCs w:val="21"/>
              </w:rPr>
              <w:t>su</w:t>
            </w:r>
            <w:r>
              <w:rPr>
                <w:szCs w:val="21"/>
                <w:vertAlign w:val="superscript"/>
              </w:rPr>
              <w:t>55</w:t>
            </w:r>
          </w:p>
        </w:tc>
        <w:tc>
          <w:tcPr>
            <w:tcW w:w="3673" w:type="dxa"/>
          </w:tcPr>
          <w:p>
            <w:pPr>
              <w:ind w:right="84"/>
              <w:jc w:val="left"/>
              <w:rPr>
                <w:szCs w:val="21"/>
                <w:lang w:val="en-US"/>
              </w:rPr>
            </w:pPr>
            <w:r>
              <w:rPr>
                <w:rFonts w:hint="eastAsia"/>
                <w:szCs w:val="21"/>
              </w:rPr>
              <w:t>大槪</w:t>
            </w:r>
            <w:r>
              <w:rPr>
                <w:szCs w:val="21"/>
                <w:lang w:val="en-US"/>
              </w:rPr>
              <w:t>t</w:t>
            </w:r>
            <w:r>
              <w:rPr>
                <w:rFonts w:hint="eastAsia"/>
                <w:szCs w:val="21"/>
                <w:lang w:val="en-US"/>
              </w:rPr>
              <w:t>ɑ</w:t>
            </w:r>
            <w:r>
              <w:rPr>
                <w:szCs w:val="21"/>
                <w:vertAlign w:val="superscript"/>
                <w:lang w:val="en-US"/>
              </w:rPr>
              <w:t>55</w:t>
            </w:r>
            <w:r>
              <w:rPr>
                <w:szCs w:val="21"/>
                <w:lang w:val="en-US"/>
              </w:rPr>
              <w:t>k</w:t>
            </w:r>
            <w:r>
              <w:rPr>
                <w:rFonts w:ascii="Cambria Math" w:hAnsi="Cambria Math" w:cs="Cambria Math"/>
                <w:szCs w:val="21"/>
                <w:lang w:val="en-US"/>
              </w:rPr>
              <w:t>ɛ</w:t>
            </w:r>
            <w:r>
              <w:rPr>
                <w:szCs w:val="21"/>
                <w:vertAlign w:val="superscript"/>
                <w:lang w:val="en-US"/>
              </w:rPr>
              <w:t>55</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rPr>
            </w:pPr>
            <w:r>
              <w:rPr>
                <w:rFonts w:hint="eastAsia"/>
                <w:szCs w:val="21"/>
              </w:rPr>
              <w:t>横竪</w:t>
            </w:r>
            <w:r>
              <w:rPr>
                <w:rFonts w:ascii="Cambria Math" w:hAnsi="Cambria Math" w:cs="Cambria Math"/>
                <w:szCs w:val="21"/>
              </w:rPr>
              <w:t>ɦ</w:t>
            </w:r>
            <w:r>
              <w:rPr>
                <w:szCs w:val="21"/>
              </w:rPr>
              <w:t>uaŋ</w:t>
            </w:r>
            <w:r>
              <w:rPr>
                <w:szCs w:val="21"/>
                <w:vertAlign w:val="superscript"/>
              </w:rPr>
              <w:t>24</w:t>
            </w:r>
            <w:r>
              <w:rPr>
                <w:szCs w:val="21"/>
                <w:vertAlign w:val="subscript"/>
              </w:rPr>
              <w:t>22</w:t>
            </w:r>
            <w:r>
              <w:rPr>
                <w:szCs w:val="21"/>
              </w:rPr>
              <w:t>s</w:t>
            </w:r>
            <w:r>
              <w:rPr>
                <w:rFonts w:ascii="Cambria Math" w:hAnsi="Cambria Math" w:cs="Cambria Math"/>
                <w:szCs w:val="21"/>
              </w:rPr>
              <w:t>ʮ</w:t>
            </w:r>
            <w:r>
              <w:rPr>
                <w:szCs w:val="21"/>
                <w:vertAlign w:val="superscript"/>
              </w:rPr>
              <w:t>44</w:t>
            </w:r>
            <w:r>
              <w:rPr>
                <w:szCs w:val="21"/>
              </w:rPr>
              <w:t>(z</w:t>
            </w:r>
            <w:r>
              <w:rPr>
                <w:rFonts w:ascii="Cambria Math" w:hAnsi="Cambria Math" w:cs="Cambria Math"/>
                <w:szCs w:val="21"/>
              </w:rPr>
              <w:t>ʮ</w:t>
            </w:r>
            <w:r>
              <w:rPr>
                <w:szCs w:val="21"/>
                <w:vertAlign w:val="superscript"/>
              </w:rPr>
              <w:t>31</w:t>
            </w:r>
            <w:r>
              <w:rPr>
                <w:szCs w:val="21"/>
              </w:rPr>
              <w:t>)</w:t>
            </w:r>
          </w:p>
        </w:tc>
        <w:tc>
          <w:tcPr>
            <w:tcW w:w="3673" w:type="dxa"/>
          </w:tcPr>
          <w:p>
            <w:pPr>
              <w:ind w:right="84"/>
              <w:jc w:val="left"/>
              <w:rPr>
                <w:szCs w:val="21"/>
              </w:rPr>
            </w:pPr>
            <w:r>
              <w:rPr>
                <w:rFonts w:hint="eastAsia"/>
                <w:szCs w:val="21"/>
              </w:rPr>
              <w:t>大約□口</w:t>
            </w:r>
            <w:r>
              <w:rPr>
                <w:szCs w:val="21"/>
              </w:rPr>
              <w:t>d</w:t>
            </w:r>
            <w:r>
              <w:rPr>
                <w:rFonts w:ascii="Cambria Math" w:hAnsi="Cambria Math" w:cs="Cambria Math"/>
                <w:szCs w:val="21"/>
              </w:rPr>
              <w:t>ɒ</w:t>
            </w:r>
            <w:r>
              <w:rPr>
                <w:szCs w:val="21"/>
                <w:vertAlign w:val="superscript"/>
              </w:rPr>
              <w:t>31</w:t>
            </w:r>
            <w:r>
              <w:rPr>
                <w:szCs w:val="21"/>
                <w:vertAlign w:val="subscript"/>
              </w:rPr>
              <w:t>22</w:t>
            </w:r>
            <w:r>
              <w:rPr>
                <w:szCs w:val="21"/>
              </w:rPr>
              <w:t>i</w:t>
            </w:r>
            <w:r>
              <w:rPr>
                <w:rFonts w:ascii="Cambria Math" w:hAnsi="Cambria Math" w:cs="Cambria Math"/>
                <w:szCs w:val="21"/>
              </w:rPr>
              <w:t>ɒ</w:t>
            </w:r>
            <w:r>
              <w:rPr>
                <w:szCs w:val="21"/>
              </w:rPr>
              <w:t>?</w:t>
            </w:r>
            <w:r>
              <w:rPr>
                <w:szCs w:val="21"/>
                <w:vertAlign w:val="superscript"/>
              </w:rPr>
              <w:t>4</w:t>
            </w:r>
            <w:r>
              <w:rPr>
                <w:szCs w:val="21"/>
                <w:vertAlign w:val="subscript"/>
              </w:rPr>
              <w:t>23</w:t>
            </w:r>
            <w:r>
              <w:rPr>
                <w:szCs w:val="21"/>
              </w:rPr>
              <w:t>mo</w:t>
            </w:r>
            <w:r>
              <w:rPr>
                <w:szCs w:val="21"/>
                <w:vertAlign w:val="superscript"/>
              </w:rPr>
              <w:t>21</w:t>
            </w:r>
            <w:r>
              <w:rPr>
                <w:szCs w:val="21"/>
              </w:rPr>
              <w:t>tsaŋ</w:t>
            </w:r>
            <w:r>
              <w:rPr>
                <w:szCs w:val="21"/>
                <w:vertAlign w:val="superscript"/>
              </w:rPr>
              <w:t>21</w:t>
            </w:r>
          </w:p>
        </w:tc>
      </w:tr>
      <w:tr>
        <w:tc>
          <w:tcPr>
            <w:tcW w:w="1101" w:type="dxa"/>
          </w:tcPr>
          <w:p>
            <w:pPr>
              <w:ind w:right="84"/>
              <w:jc w:val="center"/>
              <w:rPr>
                <w:szCs w:val="21"/>
              </w:rPr>
            </w:pPr>
            <w:r>
              <w:rPr>
                <w:rFonts w:hint="eastAsia"/>
                <w:szCs w:val="21"/>
              </w:rPr>
              <w:t>温州</w:t>
            </w:r>
          </w:p>
        </w:tc>
        <w:tc>
          <w:tcPr>
            <w:tcW w:w="3672" w:type="dxa"/>
          </w:tcPr>
          <w:p>
            <w:pPr>
              <w:ind w:right="84"/>
              <w:jc w:val="left"/>
              <w:rPr>
                <w:szCs w:val="21"/>
              </w:rPr>
            </w:pPr>
            <w:r>
              <w:rPr>
                <w:rFonts w:hint="eastAsia"/>
                <w:szCs w:val="21"/>
              </w:rPr>
              <w:t>横直</w:t>
            </w:r>
            <w:r>
              <w:rPr>
                <w:szCs w:val="21"/>
              </w:rPr>
              <w:t>vi</w:t>
            </w:r>
            <w:r>
              <w:rPr>
                <w:rFonts w:ascii="Cambria Math" w:hAnsi="Cambria Math" w:cs="Cambria Math"/>
                <w:szCs w:val="21"/>
              </w:rPr>
              <w:t>ɛ</w:t>
            </w:r>
            <w:r>
              <w:rPr>
                <w:szCs w:val="21"/>
                <w:vertAlign w:val="superscript"/>
              </w:rPr>
              <w:t>31</w:t>
            </w:r>
            <w:r>
              <w:rPr>
                <w:szCs w:val="21"/>
              </w:rPr>
              <w:t>dzei</w:t>
            </w:r>
            <w:r>
              <w:rPr>
                <w:szCs w:val="21"/>
                <w:vertAlign w:val="superscript"/>
              </w:rPr>
              <w:t>12</w:t>
            </w:r>
          </w:p>
        </w:tc>
        <w:tc>
          <w:tcPr>
            <w:tcW w:w="3673" w:type="dxa"/>
          </w:tcPr>
          <w:p>
            <w:pPr>
              <w:ind w:right="84"/>
              <w:jc w:val="left"/>
              <w:rPr>
                <w:szCs w:val="21"/>
                <w:lang w:val="en-US"/>
              </w:rPr>
            </w:pPr>
            <w:r>
              <w:rPr>
                <w:rFonts w:hint="eastAsia"/>
                <w:szCs w:val="21"/>
              </w:rPr>
              <w:t>大摸子</w:t>
            </w:r>
            <w:r>
              <w:rPr>
                <w:szCs w:val="21"/>
                <w:lang w:val="en-US"/>
              </w:rPr>
              <w:t>da</w:t>
            </w:r>
            <w:r>
              <w:rPr>
                <w:szCs w:val="21"/>
                <w:vertAlign w:val="superscript"/>
                <w:lang w:val="en-US"/>
              </w:rPr>
              <w:t>11</w:t>
            </w:r>
            <w:r>
              <w:rPr>
                <w:szCs w:val="21"/>
                <w:lang w:val="en-US"/>
              </w:rPr>
              <w:t>mo</w:t>
            </w:r>
            <w:r>
              <w:rPr>
                <w:szCs w:val="21"/>
                <w:vertAlign w:val="superscript"/>
                <w:lang w:val="en-US"/>
              </w:rPr>
              <w:t>31</w:t>
            </w:r>
            <w:r>
              <w:rPr>
                <w:szCs w:val="21"/>
                <w:lang w:val="en-US"/>
              </w:rPr>
              <w:t>ts</w:t>
            </w:r>
            <w:r>
              <w:rPr>
                <w:rFonts w:ascii="Tahoma" w:hAnsi="Tahoma" w:cs="Tahoma"/>
                <w:szCs w:val="21"/>
              </w:rPr>
              <w:t>ๅ</w:t>
            </w:r>
            <w:r>
              <w:rPr>
                <w:szCs w:val="21"/>
                <w:vertAlign w:val="superscript"/>
                <w:lang w:val="en-US"/>
              </w:rPr>
              <w:t>45</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lang w:val="en-US"/>
              </w:rPr>
            </w:pPr>
            <w:r>
              <w:rPr>
                <w:rFonts w:hint="eastAsia"/>
                <w:szCs w:val="21"/>
              </w:rPr>
              <w:t>反正</w:t>
            </w:r>
            <w:r>
              <w:rPr>
                <w:szCs w:val="21"/>
                <w:lang w:val="en-US"/>
              </w:rPr>
              <w:t>fan</w:t>
            </w:r>
            <w:r>
              <w:rPr>
                <w:szCs w:val="21"/>
                <w:vertAlign w:val="superscript"/>
                <w:lang w:val="en-US"/>
              </w:rPr>
              <w:t>41</w:t>
            </w:r>
            <w:r>
              <w:rPr>
                <w:szCs w:val="21"/>
                <w:lang w:val="en-US"/>
              </w:rPr>
              <w:t>tsən</w:t>
            </w:r>
            <w:r>
              <w:rPr>
                <w:szCs w:val="21"/>
                <w:vertAlign w:val="superscript"/>
                <w:lang w:val="en-US"/>
              </w:rPr>
              <w:t>41</w:t>
            </w:r>
          </w:p>
        </w:tc>
        <w:tc>
          <w:tcPr>
            <w:tcW w:w="3673" w:type="dxa"/>
          </w:tcPr>
          <w:p>
            <w:pPr>
              <w:ind w:right="84"/>
              <w:jc w:val="left"/>
              <w:rPr>
                <w:szCs w:val="21"/>
                <w:lang w:val="en-US"/>
              </w:rPr>
            </w:pPr>
            <w:r>
              <w:rPr>
                <w:rFonts w:hint="eastAsia"/>
                <w:szCs w:val="21"/>
              </w:rPr>
              <w:t>大槪</w:t>
            </w:r>
            <w:r>
              <w:rPr>
                <w:szCs w:val="21"/>
                <w:lang w:val="en-US"/>
              </w:rPr>
              <w:t>tai</w:t>
            </w:r>
            <w:r>
              <w:rPr>
                <w:szCs w:val="21"/>
                <w:vertAlign w:val="superscript"/>
                <w:lang w:val="en-US"/>
              </w:rPr>
              <w:t>21</w:t>
            </w:r>
            <w:r>
              <w:rPr>
                <w:szCs w:val="21"/>
                <w:lang w:val="en-US"/>
              </w:rPr>
              <w:t>k'ai</w:t>
            </w:r>
            <w:r>
              <w:rPr>
                <w:szCs w:val="21"/>
                <w:vertAlign w:val="superscript"/>
                <w:lang w:val="en-US"/>
              </w:rPr>
              <w:t>55</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lang w:val="en-US"/>
              </w:rPr>
            </w:pPr>
            <w:r>
              <w:rPr>
                <w:rFonts w:hint="eastAsia"/>
                <w:szCs w:val="21"/>
              </w:rPr>
              <w:t>反正</w:t>
            </w:r>
            <w:r>
              <w:rPr>
                <w:szCs w:val="21"/>
                <w:lang w:val="en-US"/>
              </w:rPr>
              <w:t>fan</w:t>
            </w:r>
            <w:r>
              <w:rPr>
                <w:szCs w:val="21"/>
                <w:vertAlign w:val="superscript"/>
                <w:lang w:val="en-US"/>
              </w:rPr>
              <w:t>213</w:t>
            </w:r>
            <w:r>
              <w:rPr>
                <w:szCs w:val="21"/>
                <w:lang w:val="en-US"/>
              </w:rPr>
              <w:t>tsən</w:t>
            </w:r>
            <w:r>
              <w:rPr>
                <w:szCs w:val="21"/>
                <w:vertAlign w:val="superscript"/>
                <w:lang w:val="en-US"/>
              </w:rPr>
              <w:t>55</w:t>
            </w:r>
          </w:p>
        </w:tc>
        <w:tc>
          <w:tcPr>
            <w:tcW w:w="3673" w:type="dxa"/>
          </w:tcPr>
          <w:p>
            <w:pPr>
              <w:ind w:right="84"/>
              <w:jc w:val="left"/>
              <w:rPr>
                <w:szCs w:val="21"/>
                <w:lang w:val="en-US"/>
              </w:rPr>
            </w:pPr>
            <w:r>
              <w:rPr>
                <w:rFonts w:hint="eastAsia"/>
                <w:szCs w:val="21"/>
              </w:rPr>
              <w:t>大槪</w:t>
            </w:r>
            <w:r>
              <w:rPr>
                <w:szCs w:val="21"/>
                <w:lang w:val="en-US"/>
              </w:rPr>
              <w:t>t'ai</w:t>
            </w:r>
            <w:r>
              <w:rPr>
                <w:szCs w:val="21"/>
                <w:vertAlign w:val="superscript"/>
                <w:lang w:val="en-US"/>
              </w:rPr>
              <w:t>31</w:t>
            </w:r>
            <w:r>
              <w:rPr>
                <w:szCs w:val="21"/>
                <w:lang w:val="en-US"/>
              </w:rPr>
              <w:t>k'ai</w:t>
            </w:r>
            <w:r>
              <w:rPr>
                <w:szCs w:val="21"/>
                <w:vertAlign w:val="superscript"/>
                <w:lang w:val="en-US"/>
              </w:rPr>
              <w:t>213</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rPr>
            </w:pPr>
          </w:p>
        </w:tc>
        <w:tc>
          <w:tcPr>
            <w:tcW w:w="3673" w:type="dxa"/>
          </w:tcPr>
          <w:p>
            <w:pPr>
              <w:ind w:right="84"/>
              <w:jc w:val="left"/>
              <w:rPr>
                <w:szCs w:val="21"/>
                <w:lang w:val="en-US"/>
              </w:rPr>
            </w:pPr>
            <w:r>
              <w:rPr>
                <w:rFonts w:hint="eastAsia"/>
                <w:szCs w:val="21"/>
              </w:rPr>
              <w:t>大約</w:t>
            </w:r>
            <w:r>
              <w:rPr>
                <w:szCs w:val="21"/>
                <w:lang w:val="en-US"/>
              </w:rPr>
              <w:t>t'ai</w:t>
            </w:r>
            <w:r>
              <w:rPr>
                <w:szCs w:val="21"/>
                <w:vertAlign w:val="superscript"/>
                <w:lang w:val="en-US"/>
              </w:rPr>
              <w:t>42</w:t>
            </w:r>
            <w:r>
              <w:rPr>
                <w:szCs w:val="21"/>
                <w:lang w:val="en-US"/>
              </w:rPr>
              <w:t>j</w:t>
            </w:r>
            <w:r>
              <w:rPr>
                <w:rFonts w:ascii="Cambria Math" w:hAnsi="Cambria Math" w:cs="Cambria Math"/>
                <w:szCs w:val="21"/>
                <w:lang w:val="en-US"/>
              </w:rPr>
              <w:t>ɔ</w:t>
            </w:r>
            <w:r>
              <w:rPr>
                <w:szCs w:val="21"/>
                <w:lang w:val="en-US"/>
              </w:rPr>
              <w:t>k</w:t>
            </w:r>
            <w:r>
              <w:rPr>
                <w:szCs w:val="21"/>
                <w:vertAlign w:val="superscript"/>
                <w:lang w:val="en-US"/>
              </w:rPr>
              <w:t>21</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rPr>
            </w:pPr>
            <w:r>
              <w:rPr>
                <w:rFonts w:hint="eastAsia"/>
                <w:szCs w:val="21"/>
              </w:rPr>
              <w:t>横惦</w:t>
            </w:r>
            <w:r>
              <w:rPr>
                <w:szCs w:val="21"/>
              </w:rPr>
              <w:t>waŋ</w:t>
            </w:r>
            <w:r>
              <w:rPr>
                <w:szCs w:val="21"/>
                <w:vertAlign w:val="superscript"/>
              </w:rPr>
              <w:t>21</w:t>
            </w:r>
            <w:r>
              <w:rPr>
                <w:szCs w:val="21"/>
              </w:rPr>
              <w:t>tim</w:t>
            </w:r>
            <w:r>
              <w:rPr>
                <w:szCs w:val="21"/>
                <w:vertAlign w:val="superscript"/>
              </w:rPr>
              <w:t>33</w:t>
            </w:r>
            <w:r>
              <w:rPr>
                <w:szCs w:val="21"/>
                <w:vertAlign w:val="subscript"/>
              </w:rPr>
              <w:t>35</w:t>
            </w:r>
          </w:p>
        </w:tc>
        <w:tc>
          <w:tcPr>
            <w:tcW w:w="3673" w:type="dxa"/>
          </w:tcPr>
          <w:p>
            <w:pPr>
              <w:ind w:right="84"/>
              <w:jc w:val="left"/>
              <w:rPr>
                <w:szCs w:val="21"/>
                <w:lang w:val="en-US"/>
              </w:rPr>
            </w:pPr>
            <w:r>
              <w:rPr>
                <w:rFonts w:hint="eastAsia"/>
                <w:szCs w:val="21"/>
              </w:rPr>
              <w:t>大槪</w:t>
            </w:r>
            <w:r>
              <w:rPr>
                <w:szCs w:val="21"/>
                <w:lang w:val="en-US"/>
              </w:rPr>
              <w:t>tai</w:t>
            </w:r>
            <w:r>
              <w:rPr>
                <w:szCs w:val="21"/>
                <w:vertAlign w:val="superscript"/>
                <w:lang w:val="en-US"/>
              </w:rPr>
              <w:t>22</w:t>
            </w:r>
            <w:r>
              <w:rPr>
                <w:szCs w:val="21"/>
                <w:lang w:val="en-US"/>
              </w:rPr>
              <w:t>k'</w:t>
            </w:r>
            <w:r>
              <w:rPr>
                <w:rFonts w:ascii="Cambria Math" w:hAnsi="Cambria Math" w:cs="Cambria Math"/>
                <w:szCs w:val="21"/>
                <w:lang w:val="en-US"/>
              </w:rPr>
              <w:t>ɔ</w:t>
            </w:r>
            <w:r>
              <w:rPr>
                <w:szCs w:val="21"/>
                <w:lang w:val="en-US"/>
              </w:rPr>
              <w:t>i</w:t>
            </w:r>
            <w:r>
              <w:rPr>
                <w:szCs w:val="21"/>
                <w:vertAlign w:val="superscript"/>
                <w:lang w:val="en-US"/>
              </w:rPr>
              <w:t>33</w:t>
            </w:r>
            <w:r>
              <w:rPr>
                <w:szCs w:val="21"/>
                <w:vertAlign w:val="subscript"/>
                <w:lang w:val="en-US"/>
              </w:rPr>
              <w:t>35</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rPr>
            </w:pPr>
            <w:r>
              <w:rPr>
                <w:rFonts w:hint="eastAsia"/>
                <w:szCs w:val="21"/>
              </w:rPr>
              <w:t>①横惦</w:t>
            </w:r>
            <w:r>
              <w:rPr>
                <w:szCs w:val="21"/>
              </w:rPr>
              <w:t>waŋ</w:t>
            </w:r>
            <w:r>
              <w:rPr>
                <w:szCs w:val="21"/>
                <w:vertAlign w:val="superscript"/>
              </w:rPr>
              <w:t>443</w:t>
            </w:r>
            <w:r>
              <w:rPr>
                <w:szCs w:val="21"/>
              </w:rPr>
              <w:t>tim</w:t>
            </w:r>
            <w:r>
              <w:rPr>
                <w:szCs w:val="21"/>
                <w:vertAlign w:val="superscript"/>
              </w:rPr>
              <w:t>24</w:t>
            </w:r>
            <w:r>
              <w:rPr>
                <w:rFonts w:hint="eastAsia"/>
                <w:szCs w:val="21"/>
              </w:rPr>
              <w:br/>
            </w:r>
            <w:r>
              <w:rPr>
                <w:rFonts w:hint="eastAsia"/>
                <w:szCs w:val="21"/>
              </w:rPr>
              <w:t>②均是</w:t>
            </w:r>
            <w:r>
              <w:rPr>
                <w:szCs w:val="21"/>
              </w:rPr>
              <w:t>kw</w:t>
            </w:r>
            <w:r>
              <w:rPr>
                <w:rFonts w:ascii="Cambria Math" w:hAnsi="Cambria Math" w:cs="Cambria Math"/>
                <w:szCs w:val="21"/>
              </w:rPr>
              <w:t>ɐ</w:t>
            </w:r>
            <w:r>
              <w:rPr>
                <w:szCs w:val="21"/>
              </w:rPr>
              <w:t>n</w:t>
            </w:r>
            <w:r>
              <w:rPr>
                <w:szCs w:val="21"/>
                <w:vertAlign w:val="superscript"/>
              </w:rPr>
              <w:t>33</w:t>
            </w:r>
            <w:r>
              <w:rPr>
                <w:rFonts w:ascii="Cambria Math" w:hAnsi="Cambria Math" w:cs="Cambria Math"/>
                <w:szCs w:val="21"/>
              </w:rPr>
              <w:t>ʃ</w:t>
            </w:r>
            <w:r>
              <w:rPr>
                <w:szCs w:val="21"/>
              </w:rPr>
              <w:t>i</w:t>
            </w:r>
            <w:r>
              <w:rPr>
                <w:szCs w:val="21"/>
                <w:vertAlign w:val="superscript"/>
              </w:rPr>
              <w:t>454</w:t>
            </w:r>
          </w:p>
        </w:tc>
        <w:tc>
          <w:tcPr>
            <w:tcW w:w="3673" w:type="dxa"/>
          </w:tcPr>
          <w:p>
            <w:pPr>
              <w:ind w:right="84"/>
              <w:jc w:val="left"/>
              <w:rPr>
                <w:szCs w:val="21"/>
                <w:lang w:val="en-US"/>
              </w:rPr>
            </w:pPr>
            <w:r>
              <w:rPr>
                <w:rFonts w:hint="eastAsia"/>
                <w:szCs w:val="21"/>
              </w:rPr>
              <w:t>約摸</w:t>
            </w:r>
            <w:r>
              <w:rPr>
                <w:szCs w:val="21"/>
                <w:lang w:val="en-US"/>
              </w:rPr>
              <w:t>ji</w:t>
            </w:r>
            <w:r>
              <w:rPr>
                <w:rFonts w:ascii="Cambria Math" w:hAnsi="Cambria Math" w:cs="Cambria Math"/>
                <w:szCs w:val="21"/>
                <w:lang w:val="en-US"/>
              </w:rPr>
              <w:t>ɛ</w:t>
            </w:r>
            <w:r>
              <w:rPr>
                <w:szCs w:val="21"/>
                <w:lang w:val="en-US"/>
              </w:rPr>
              <w:t>k</w:t>
            </w:r>
            <w:r>
              <w:rPr>
                <w:szCs w:val="21"/>
                <w:vertAlign w:val="superscript"/>
                <w:lang w:val="en-US"/>
              </w:rPr>
              <w:t>21</w:t>
            </w:r>
            <w:r>
              <w:rPr>
                <w:szCs w:val="21"/>
                <w:lang w:val="en-US"/>
              </w:rPr>
              <w:t>m</w:t>
            </w:r>
            <w:r>
              <w:rPr>
                <w:rFonts w:ascii="Cambria Math" w:hAnsi="Cambria Math" w:cs="Cambria Math"/>
                <w:szCs w:val="21"/>
                <w:lang w:val="en-US"/>
              </w:rPr>
              <w:t>ɔ</w:t>
            </w:r>
            <w:r>
              <w:rPr>
                <w:szCs w:val="21"/>
                <w:lang w:val="en-US"/>
              </w:rPr>
              <w:t>k</w:t>
            </w:r>
            <w:r>
              <w:rPr>
                <w:szCs w:val="21"/>
                <w:vertAlign w:val="superscript"/>
                <w:lang w:val="en-US"/>
              </w:rPr>
              <w:t>21</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rPr>
            </w:pPr>
            <w:r>
              <w:rPr>
                <w:rFonts w:hint="eastAsia"/>
                <w:szCs w:val="21"/>
              </w:rPr>
              <w:t>①横直</w:t>
            </w:r>
            <w:r>
              <w:rPr>
                <w:szCs w:val="21"/>
              </w:rPr>
              <w:t>hũãĩ</w:t>
            </w:r>
            <w:r>
              <w:rPr>
                <w:szCs w:val="21"/>
                <w:vertAlign w:val="superscript"/>
              </w:rPr>
              <w:t>24</w:t>
            </w:r>
            <w:r>
              <w:rPr>
                <w:szCs w:val="21"/>
                <w:vertAlign w:val="subscript"/>
              </w:rPr>
              <w:t>33</w:t>
            </w:r>
            <w:r>
              <w:rPr>
                <w:szCs w:val="21"/>
              </w:rPr>
              <w:t>tit</w:t>
            </w:r>
            <w:r>
              <w:rPr>
                <w:szCs w:val="21"/>
                <w:vertAlign w:val="superscript"/>
              </w:rPr>
              <w:t>5</w:t>
            </w:r>
            <w:r>
              <w:rPr>
                <w:szCs w:val="21"/>
                <w:vertAlign w:val="subscript"/>
              </w:rPr>
              <w:t>32</w:t>
            </w:r>
            <w:r>
              <w:rPr>
                <w:rFonts w:hint="eastAsia"/>
                <w:szCs w:val="21"/>
              </w:rPr>
              <w:br/>
            </w:r>
            <w:r>
              <w:rPr>
                <w:rFonts w:hint="eastAsia"/>
                <w:szCs w:val="21"/>
              </w:rPr>
              <w:t>②均嘟</w:t>
            </w:r>
            <w:r>
              <w:rPr>
                <w:szCs w:val="21"/>
              </w:rPr>
              <w:t>kun</w:t>
            </w:r>
            <w:r>
              <w:rPr>
                <w:szCs w:val="21"/>
                <w:vertAlign w:val="superscript"/>
              </w:rPr>
              <w:t>55</w:t>
            </w:r>
            <w:r>
              <w:rPr>
                <w:szCs w:val="21"/>
                <w:vertAlign w:val="subscript"/>
              </w:rPr>
              <w:t>33</w:t>
            </w:r>
            <w:r>
              <w:rPr>
                <w:szCs w:val="21"/>
              </w:rPr>
              <w:t>tu</w:t>
            </w:r>
            <w:r>
              <w:rPr>
                <w:szCs w:val="21"/>
                <w:vertAlign w:val="superscript"/>
              </w:rPr>
              <w:t>51</w:t>
            </w:r>
          </w:p>
        </w:tc>
        <w:tc>
          <w:tcPr>
            <w:tcW w:w="3673" w:type="dxa"/>
          </w:tcPr>
          <w:p>
            <w:pPr>
              <w:ind w:right="84"/>
              <w:jc w:val="left"/>
              <w:rPr>
                <w:szCs w:val="21"/>
                <w:lang w:val="en-US"/>
              </w:rPr>
            </w:pPr>
            <w:r>
              <w:rPr>
                <w:rFonts w:hint="eastAsia"/>
                <w:szCs w:val="21"/>
              </w:rPr>
              <w:t>大約</w:t>
            </w:r>
            <w:r>
              <w:rPr>
                <w:szCs w:val="21"/>
                <w:lang w:val="en-US"/>
              </w:rPr>
              <w:t>tai</w:t>
            </w:r>
            <w:r>
              <w:rPr>
                <w:szCs w:val="21"/>
                <w:vertAlign w:val="superscript"/>
                <w:lang w:val="en-US"/>
              </w:rPr>
              <w:t>33</w:t>
            </w:r>
            <w:r>
              <w:rPr>
                <w:szCs w:val="21"/>
                <w:vertAlign w:val="subscript"/>
                <w:lang w:val="en-US"/>
              </w:rPr>
              <w:t>11</w:t>
            </w:r>
            <w:r>
              <w:rPr>
                <w:szCs w:val="21"/>
                <w:lang w:val="en-US"/>
              </w:rPr>
              <w:t>i</w:t>
            </w:r>
            <w:r>
              <w:rPr>
                <w:rFonts w:ascii="Cambria Math" w:hAnsi="Cambria Math" w:cs="Cambria Math"/>
                <w:szCs w:val="21"/>
                <w:lang w:val="en-US"/>
              </w:rPr>
              <w:t>ɔ</w:t>
            </w:r>
            <w:r>
              <w:rPr>
                <w:szCs w:val="21"/>
                <w:lang w:val="en-US"/>
              </w:rPr>
              <w:t>k</w:t>
            </w:r>
            <w:r>
              <w:rPr>
                <w:szCs w:val="21"/>
                <w:vertAlign w:val="superscript"/>
                <w:lang w:val="en-US"/>
              </w:rPr>
              <w:t>32</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rPr>
            </w:pPr>
            <w:r>
              <w:rPr>
                <w:rFonts w:hint="eastAsia"/>
                <w:szCs w:val="21"/>
              </w:rPr>
              <w:t>①終須</w:t>
            </w:r>
            <w:r>
              <w:rPr>
                <w:szCs w:val="21"/>
              </w:rPr>
              <w:t>tsoŋ</w:t>
            </w:r>
            <w:r>
              <w:rPr>
                <w:szCs w:val="21"/>
                <w:vertAlign w:val="superscript"/>
              </w:rPr>
              <w:t>33</w:t>
            </w:r>
            <w:r>
              <w:rPr>
                <w:szCs w:val="21"/>
                <w:vertAlign w:val="subscript"/>
              </w:rPr>
              <w:t>23</w:t>
            </w:r>
            <w:r>
              <w:rPr>
                <w:szCs w:val="21"/>
              </w:rPr>
              <w:t>su</w:t>
            </w:r>
            <w:r>
              <w:rPr>
                <w:szCs w:val="21"/>
                <w:vertAlign w:val="superscript"/>
              </w:rPr>
              <w:t>33</w:t>
            </w:r>
            <w:r>
              <w:rPr>
                <w:rFonts w:hint="eastAsia"/>
                <w:szCs w:val="21"/>
              </w:rPr>
              <w:br/>
            </w:r>
            <w:r>
              <w:rPr>
                <w:rFonts w:hint="eastAsia"/>
                <w:szCs w:val="21"/>
              </w:rPr>
              <w:t>②归之</w:t>
            </w:r>
            <w:r>
              <w:rPr>
                <w:szCs w:val="21"/>
              </w:rPr>
              <w:t>kui</w:t>
            </w:r>
            <w:r>
              <w:rPr>
                <w:szCs w:val="21"/>
                <w:vertAlign w:val="superscript"/>
              </w:rPr>
              <w:t>33</w:t>
            </w:r>
            <w:r>
              <w:rPr>
                <w:szCs w:val="21"/>
                <w:vertAlign w:val="subscript"/>
              </w:rPr>
              <w:t>23</w:t>
            </w:r>
            <w:r>
              <w:rPr>
                <w:szCs w:val="21"/>
              </w:rPr>
              <w:t>ts</w:t>
            </w:r>
            <w:r>
              <w:rPr>
                <w:rFonts w:ascii="Tahoma" w:hAnsi="Tahoma" w:cs="Tahoma"/>
                <w:szCs w:val="21"/>
              </w:rPr>
              <w:t>ๅ</w:t>
            </w:r>
            <w:r>
              <w:rPr>
                <w:szCs w:val="21"/>
                <w:vertAlign w:val="superscript"/>
              </w:rPr>
              <w:t>33</w:t>
            </w:r>
          </w:p>
        </w:tc>
        <w:tc>
          <w:tcPr>
            <w:tcW w:w="3673" w:type="dxa"/>
          </w:tcPr>
          <w:p>
            <w:pPr>
              <w:ind w:right="84"/>
              <w:jc w:val="left"/>
              <w:rPr>
                <w:szCs w:val="21"/>
                <w:lang w:val="en-US"/>
              </w:rPr>
            </w:pPr>
            <w:r>
              <w:rPr>
                <w:rFonts w:hint="eastAsia"/>
                <w:szCs w:val="21"/>
              </w:rPr>
              <w:t>約母</w:t>
            </w:r>
            <w:r>
              <w:rPr>
                <w:szCs w:val="21"/>
                <w:lang w:val="en-US"/>
              </w:rPr>
              <w:t>*</w:t>
            </w:r>
            <w:r>
              <w:rPr>
                <w:rFonts w:hint="eastAsia"/>
                <w:szCs w:val="21"/>
              </w:rPr>
              <w:t>量</w:t>
            </w:r>
            <w:r>
              <w:rPr>
                <w:szCs w:val="21"/>
                <w:lang w:val="en-US"/>
              </w:rPr>
              <w:t>iak</w:t>
            </w:r>
            <w:r>
              <w:rPr>
                <w:szCs w:val="21"/>
                <w:vertAlign w:val="superscript"/>
                <w:lang w:val="en-US"/>
              </w:rPr>
              <w:t>21</w:t>
            </w:r>
            <w:r>
              <w:rPr>
                <w:szCs w:val="21"/>
                <w:vertAlign w:val="subscript"/>
                <w:lang w:val="en-US"/>
              </w:rPr>
              <w:t>3</w:t>
            </w:r>
            <w:r>
              <w:rPr>
                <w:szCs w:val="21"/>
                <w:lang w:val="en-US"/>
              </w:rPr>
              <w:t>bo</w:t>
            </w:r>
            <w:r>
              <w:rPr>
                <w:szCs w:val="21"/>
                <w:vertAlign w:val="superscript"/>
                <w:lang w:val="en-US"/>
              </w:rPr>
              <w:t>53</w:t>
            </w:r>
            <w:r>
              <w:rPr>
                <w:szCs w:val="21"/>
                <w:vertAlign w:val="subscript"/>
                <w:lang w:val="en-US"/>
              </w:rPr>
              <w:t>24</w:t>
            </w:r>
            <w:r>
              <w:rPr>
                <w:szCs w:val="21"/>
                <w:lang w:val="en-US"/>
              </w:rPr>
              <w:t>liaŋ</w:t>
            </w:r>
            <w:r>
              <w:rPr>
                <w:szCs w:val="21"/>
                <w:vertAlign w:val="superscript"/>
                <w:lang w:val="en-US"/>
              </w:rPr>
              <w:t>35</w:t>
            </w:r>
          </w:p>
        </w:tc>
      </w:tr>
      <w:tr>
        <w:tc>
          <w:tcPr>
            <w:tcW w:w="1101" w:type="dxa"/>
          </w:tcPr>
          <w:p>
            <w:pPr>
              <w:ind w:right="84"/>
              <w:jc w:val="center"/>
              <w:rPr>
                <w:szCs w:val="21"/>
              </w:rPr>
            </w:pPr>
            <w:r>
              <w:rPr>
                <w:rFonts w:hint="eastAsia"/>
                <w:szCs w:val="21"/>
              </w:rPr>
              <w:t>福州</w:t>
            </w:r>
          </w:p>
        </w:tc>
        <w:tc>
          <w:tcPr>
            <w:tcW w:w="3672" w:type="dxa"/>
          </w:tcPr>
          <w:p>
            <w:pPr>
              <w:ind w:right="84"/>
              <w:jc w:val="left"/>
              <w:rPr>
                <w:szCs w:val="21"/>
              </w:rPr>
            </w:pPr>
            <w:r>
              <w:rPr>
                <w:rFonts w:hint="eastAsia"/>
                <w:szCs w:val="21"/>
              </w:rPr>
              <w:t>①横直</w:t>
            </w:r>
            <w:r>
              <w:rPr>
                <w:szCs w:val="21"/>
              </w:rPr>
              <w:t>xuaŋ</w:t>
            </w:r>
            <w:r>
              <w:rPr>
                <w:szCs w:val="21"/>
                <w:vertAlign w:val="superscript"/>
              </w:rPr>
              <w:t>52</w:t>
            </w:r>
            <w:r>
              <w:rPr>
                <w:szCs w:val="21"/>
                <w:vertAlign w:val="subscript"/>
              </w:rPr>
              <w:t>31</w:t>
            </w:r>
            <w:r>
              <w:rPr>
                <w:szCs w:val="21"/>
              </w:rPr>
              <w:t>ti?</w:t>
            </w:r>
            <w:r>
              <w:rPr>
                <w:szCs w:val="21"/>
                <w:vertAlign w:val="superscript"/>
              </w:rPr>
              <w:t>4</w:t>
            </w:r>
            <w:r>
              <w:rPr>
                <w:rFonts w:hint="eastAsia"/>
                <w:szCs w:val="21"/>
              </w:rPr>
              <w:t>②都囇</w:t>
            </w:r>
            <w:r>
              <w:rPr>
                <w:szCs w:val="21"/>
              </w:rPr>
              <w:t>tu</w:t>
            </w:r>
            <w:r>
              <w:rPr>
                <w:szCs w:val="21"/>
                <w:vertAlign w:val="superscript"/>
              </w:rPr>
              <w:t>44</w:t>
            </w:r>
            <w:r>
              <w:rPr>
                <w:szCs w:val="21"/>
                <w:vertAlign w:val="subscript"/>
              </w:rPr>
              <w:t>52</w:t>
            </w:r>
            <w:r>
              <w:rPr>
                <w:szCs w:val="21"/>
              </w:rPr>
              <w:t>la</w:t>
            </w:r>
            <w:r>
              <w:rPr>
                <w:szCs w:val="21"/>
                <w:vertAlign w:val="superscript"/>
              </w:rPr>
              <w:t>31</w:t>
            </w:r>
          </w:p>
        </w:tc>
        <w:tc>
          <w:tcPr>
            <w:tcW w:w="3673" w:type="dxa"/>
          </w:tcPr>
          <w:p>
            <w:pPr>
              <w:ind w:right="84"/>
              <w:jc w:val="left"/>
              <w:rPr>
                <w:szCs w:val="21"/>
              </w:rPr>
            </w:pPr>
            <w:r>
              <w:rPr>
                <w:rFonts w:hint="eastAsia"/>
                <w:szCs w:val="21"/>
              </w:rPr>
              <w:t>①約略</w:t>
            </w:r>
            <w:r>
              <w:rPr>
                <w:szCs w:val="21"/>
              </w:rPr>
              <w:t>y</w:t>
            </w:r>
            <w:r>
              <w:rPr>
                <w:rFonts w:ascii="Cambria Math" w:hAnsi="Cambria Math" w:cs="Cambria Math"/>
                <w:szCs w:val="21"/>
              </w:rPr>
              <w:t>ɔ</w:t>
            </w:r>
            <w:r>
              <w:rPr>
                <w:szCs w:val="21"/>
                <w:vertAlign w:val="superscript"/>
              </w:rPr>
              <w:t>31</w:t>
            </w:r>
            <w:r>
              <w:rPr>
                <w:szCs w:val="21"/>
              </w:rPr>
              <w:t>(y</w:t>
            </w:r>
            <w:r>
              <w:rPr>
                <w:rFonts w:ascii="Cambria Math" w:hAnsi="Cambria Math" w:cs="Cambria Math"/>
                <w:szCs w:val="21"/>
              </w:rPr>
              <w:t>ɔ</w:t>
            </w:r>
            <w:r>
              <w:rPr>
                <w:szCs w:val="21"/>
              </w:rPr>
              <w:t>?</w:t>
            </w:r>
            <w:r>
              <w:rPr>
                <w:szCs w:val="21"/>
                <w:vertAlign w:val="superscript"/>
              </w:rPr>
              <w:t>23</w:t>
            </w:r>
            <w:r>
              <w:rPr>
                <w:szCs w:val="21"/>
              </w:rPr>
              <w:t>)lu</w:t>
            </w:r>
            <w:r>
              <w:rPr>
                <w:rFonts w:ascii="Cambria Math" w:hAnsi="Cambria Math" w:cs="Cambria Math"/>
                <w:szCs w:val="21"/>
              </w:rPr>
              <w:t>ɔ</w:t>
            </w:r>
            <w:r>
              <w:rPr>
                <w:szCs w:val="21"/>
              </w:rPr>
              <w:t>?</w:t>
            </w:r>
            <w:r>
              <w:rPr>
                <w:szCs w:val="21"/>
                <w:vertAlign w:val="superscript"/>
              </w:rPr>
              <w:t>4</w:t>
            </w:r>
            <w:r>
              <w:rPr>
                <w:rFonts w:hint="eastAsia"/>
                <w:szCs w:val="21"/>
              </w:rPr>
              <w:br/>
            </w:r>
            <w:r>
              <w:rPr>
                <w:rFonts w:hint="eastAsia"/>
                <w:szCs w:val="21"/>
              </w:rPr>
              <w:t>②大母</w:t>
            </w:r>
            <w:r>
              <w:rPr>
                <w:szCs w:val="21"/>
              </w:rPr>
              <w:t>*tai</w:t>
            </w:r>
            <w:r>
              <w:rPr>
                <w:szCs w:val="21"/>
                <w:vertAlign w:val="superscript"/>
              </w:rPr>
              <w:t>242</w:t>
            </w:r>
            <w:r>
              <w:rPr>
                <w:szCs w:val="21"/>
                <w:vertAlign w:val="subscript"/>
              </w:rPr>
              <w:t>52</w:t>
            </w:r>
            <w:r>
              <w:rPr>
                <w:szCs w:val="21"/>
              </w:rPr>
              <w:t>mu</w:t>
            </w:r>
            <w:r>
              <w:rPr>
                <w:rFonts w:ascii="Cambria Math" w:hAnsi="Cambria Math" w:cs="Cambria Math"/>
                <w:szCs w:val="21"/>
              </w:rPr>
              <w:t>ɔ</w:t>
            </w:r>
            <w:r>
              <w:rPr>
                <w:szCs w:val="21"/>
                <w:vertAlign w:val="superscript"/>
              </w:rPr>
              <w:t>31</w:t>
            </w:r>
          </w:p>
        </w:tc>
      </w:tr>
    </w:tbl>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rFonts w:hint="eastAsia"/>
                <w:szCs w:val="21"/>
              </w:rPr>
              <w:br/>
            </w:r>
            <w:r>
              <w:rPr>
                <w:rFonts w:hint="eastAsia"/>
                <w:szCs w:val="21"/>
              </w:rPr>
              <w:t>方言点</w:t>
            </w:r>
          </w:p>
        </w:tc>
        <w:tc>
          <w:tcPr>
            <w:tcW w:w="3672" w:type="dxa"/>
          </w:tcPr>
          <w:p>
            <w:pPr>
              <w:ind w:right="84"/>
              <w:jc w:val="left"/>
              <w:rPr>
                <w:b/>
                <w:szCs w:val="21"/>
                <w:lang w:val="en-US"/>
              </w:rPr>
            </w:pPr>
            <w:r>
              <w:rPr>
                <w:rFonts w:hint="eastAsia"/>
                <w:b/>
                <w:szCs w:val="21"/>
              </w:rPr>
              <w:t>一定</w:t>
            </w:r>
            <w:r>
              <w:rPr>
                <w:b/>
                <w:szCs w:val="21"/>
                <w:lang w:val="en-US"/>
              </w:rPr>
              <w:t>i</w:t>
            </w:r>
            <w:r>
              <w:rPr>
                <w:b/>
                <w:szCs w:val="21"/>
                <w:vertAlign w:val="superscript"/>
                <w:lang w:val="en-US"/>
              </w:rPr>
              <w:t>35</w:t>
            </w:r>
            <w:r>
              <w:rPr>
                <w:b/>
                <w:szCs w:val="21"/>
                <w:lang w:val="en-US"/>
              </w:rPr>
              <w:t>tiŋ</w:t>
            </w:r>
            <w:r>
              <w:rPr>
                <w:b/>
                <w:szCs w:val="21"/>
                <w:vertAlign w:val="superscript"/>
                <w:lang w:val="en-US"/>
              </w:rPr>
              <w:t>51</w:t>
            </w:r>
          </w:p>
        </w:tc>
        <w:tc>
          <w:tcPr>
            <w:tcW w:w="3673" w:type="dxa"/>
          </w:tcPr>
          <w:p>
            <w:pPr>
              <w:ind w:right="84"/>
              <w:jc w:val="left"/>
              <w:rPr>
                <w:b/>
                <w:szCs w:val="21"/>
              </w:rPr>
            </w:pPr>
            <w:r>
              <w:rPr>
                <w:rFonts w:hint="eastAsia"/>
                <w:b/>
                <w:szCs w:val="21"/>
              </w:rPr>
              <w:t>不</w:t>
            </w:r>
            <w:r>
              <w:rPr>
                <w:b/>
                <w:szCs w:val="21"/>
              </w:rPr>
              <w:t>pu</w:t>
            </w:r>
            <w:r>
              <w:rPr>
                <w:b/>
                <w:szCs w:val="21"/>
                <w:vertAlign w:val="superscript"/>
              </w:rPr>
              <w:t>51</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lang w:val="en-US"/>
              </w:rPr>
            </w:pPr>
            <w:r>
              <w:rPr>
                <w:rFonts w:hint="eastAsia"/>
                <w:szCs w:val="21"/>
              </w:rPr>
              <w:t>一定</w:t>
            </w:r>
            <w:r>
              <w:rPr>
                <w:szCs w:val="21"/>
                <w:lang w:val="en-US"/>
              </w:rPr>
              <w:t>i</w:t>
            </w:r>
            <w:r>
              <w:rPr>
                <w:szCs w:val="21"/>
                <w:vertAlign w:val="superscript"/>
                <w:lang w:val="en-US"/>
              </w:rPr>
              <w:t>35</w:t>
            </w:r>
            <w:r>
              <w:rPr>
                <w:szCs w:val="21"/>
                <w:lang w:val="en-US"/>
              </w:rPr>
              <w:t>tiŋ</w:t>
            </w:r>
            <w:r>
              <w:rPr>
                <w:szCs w:val="21"/>
                <w:vertAlign w:val="superscript"/>
                <w:lang w:val="en-US"/>
              </w:rPr>
              <w:t>51</w:t>
            </w:r>
          </w:p>
        </w:tc>
        <w:tc>
          <w:tcPr>
            <w:tcW w:w="3673" w:type="dxa"/>
          </w:tcPr>
          <w:p>
            <w:pPr>
              <w:ind w:right="84"/>
              <w:jc w:val="left"/>
              <w:rPr>
                <w:szCs w:val="21"/>
              </w:rPr>
            </w:pPr>
            <w:r>
              <w:rPr>
                <w:rFonts w:hint="eastAsia"/>
                <w:szCs w:val="21"/>
              </w:rPr>
              <w:t>不</w:t>
            </w:r>
            <w:r>
              <w:rPr>
                <w:szCs w:val="21"/>
              </w:rPr>
              <w:t>pu</w:t>
            </w:r>
            <w:r>
              <w:rPr>
                <w:szCs w:val="21"/>
                <w:vertAlign w:val="superscript"/>
              </w:rPr>
              <w:t>51</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lang w:val="en-US"/>
              </w:rPr>
            </w:pPr>
            <w:r>
              <w:rPr>
                <w:rFonts w:hint="eastAsia"/>
                <w:szCs w:val="21"/>
                <w:lang w:val="en-US"/>
              </w:rPr>
              <w:t>①</w:t>
            </w:r>
            <w:r>
              <w:rPr>
                <w:rFonts w:hint="eastAsia"/>
                <w:szCs w:val="21"/>
              </w:rPr>
              <w:t>一定</w:t>
            </w:r>
            <w:r>
              <w:rPr>
                <w:szCs w:val="21"/>
                <w:lang w:val="en-US"/>
              </w:rPr>
              <w:t>i</w:t>
            </w:r>
            <w:r>
              <w:rPr>
                <w:szCs w:val="21"/>
                <w:vertAlign w:val="superscript"/>
                <w:lang w:val="en-US"/>
              </w:rPr>
              <w:t>213</w:t>
            </w:r>
            <w:r>
              <w:rPr>
                <w:szCs w:val="21"/>
                <w:lang w:val="en-US"/>
              </w:rPr>
              <w:t>tiŋ</w:t>
            </w:r>
            <w:r>
              <w:rPr>
                <w:szCs w:val="21"/>
                <w:vertAlign w:val="superscript"/>
                <w:lang w:val="en-US"/>
              </w:rPr>
              <w:t>21</w:t>
            </w:r>
            <w:r>
              <w:rPr>
                <w:rFonts w:hint="eastAsia"/>
                <w:szCs w:val="21"/>
                <w:lang w:val="en-US"/>
              </w:rPr>
              <w:br/>
            </w:r>
            <w:r>
              <w:rPr>
                <w:rFonts w:hint="eastAsia"/>
                <w:szCs w:val="21"/>
                <w:lang w:val="en-US"/>
              </w:rPr>
              <w:t>②</w:t>
            </w:r>
            <w:r>
              <w:rPr>
                <w:rFonts w:hint="eastAsia"/>
                <w:szCs w:val="21"/>
              </w:rPr>
              <w:t>一准</w:t>
            </w:r>
            <w:r>
              <w:rPr>
                <w:szCs w:val="21"/>
                <w:lang w:val="en-US"/>
              </w:rPr>
              <w:t>i</w:t>
            </w:r>
            <w:r>
              <w:rPr>
                <w:szCs w:val="21"/>
                <w:vertAlign w:val="superscript"/>
                <w:lang w:val="en-US"/>
              </w:rPr>
              <w:t>213</w:t>
            </w:r>
            <w:r>
              <w:rPr>
                <w:szCs w:val="21"/>
                <w:lang w:val="en-US"/>
              </w:rPr>
              <w:t>t</w:t>
            </w:r>
            <w:r>
              <w:rPr>
                <w:rFonts w:ascii="Cambria Math" w:hAnsi="Cambria Math" w:cs="Cambria Math"/>
                <w:szCs w:val="21"/>
                <w:lang w:val="en-US"/>
              </w:rPr>
              <w:t>ʂ</w:t>
            </w:r>
            <w:r>
              <w:rPr>
                <w:szCs w:val="21"/>
                <w:lang w:val="en-US"/>
              </w:rPr>
              <w:t>uẽ</w:t>
            </w:r>
            <w:r>
              <w:rPr>
                <w:szCs w:val="21"/>
                <w:vertAlign w:val="superscript"/>
                <w:lang w:val="en-US"/>
              </w:rPr>
              <w:t>55</w:t>
            </w:r>
          </w:p>
        </w:tc>
        <w:tc>
          <w:tcPr>
            <w:tcW w:w="3673" w:type="dxa"/>
          </w:tcPr>
          <w:p>
            <w:pPr>
              <w:ind w:right="84"/>
              <w:jc w:val="left"/>
              <w:rPr>
                <w:szCs w:val="21"/>
                <w:lang w:val="en-US"/>
              </w:rPr>
            </w:pPr>
            <w:r>
              <w:rPr>
                <w:rFonts w:hint="eastAsia"/>
                <w:szCs w:val="21"/>
              </w:rPr>
              <w:t>不</w:t>
            </w:r>
            <w:r>
              <w:rPr>
                <w:szCs w:val="21"/>
              </w:rPr>
              <w:t>pu</w:t>
            </w:r>
            <w:r>
              <w:rPr>
                <w:szCs w:val="21"/>
                <w:vertAlign w:val="superscript"/>
              </w:rPr>
              <w:t>213</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lang w:val="en-US"/>
              </w:rPr>
            </w:pPr>
            <w:r>
              <w:rPr>
                <w:rFonts w:hint="eastAsia"/>
                <w:szCs w:val="21"/>
              </w:rPr>
              <w:t>一定</w:t>
            </w:r>
            <w:r>
              <w:rPr>
                <w:szCs w:val="21"/>
                <w:lang w:val="en-US"/>
              </w:rPr>
              <w:t>i</w:t>
            </w:r>
            <w:r>
              <w:rPr>
                <w:szCs w:val="21"/>
                <w:vertAlign w:val="superscript"/>
                <w:lang w:val="en-US"/>
              </w:rPr>
              <w:t>35</w:t>
            </w:r>
            <w:r>
              <w:rPr>
                <w:szCs w:val="21"/>
                <w:lang w:val="en-US"/>
              </w:rPr>
              <w:t>tiŋ</w:t>
            </w:r>
            <w:r>
              <w:rPr>
                <w:szCs w:val="21"/>
                <w:vertAlign w:val="superscript"/>
                <w:lang w:val="en-US"/>
              </w:rPr>
              <w:t>41</w:t>
            </w:r>
          </w:p>
        </w:tc>
        <w:tc>
          <w:tcPr>
            <w:tcW w:w="3673" w:type="dxa"/>
          </w:tcPr>
          <w:p>
            <w:pPr>
              <w:ind w:right="84"/>
              <w:jc w:val="left"/>
              <w:rPr>
                <w:szCs w:val="21"/>
              </w:rPr>
            </w:pPr>
            <w:r>
              <w:rPr>
                <w:rFonts w:hint="eastAsia"/>
                <w:szCs w:val="21"/>
              </w:rPr>
              <w:t>不</w:t>
            </w:r>
            <w:r>
              <w:rPr>
                <w:szCs w:val="21"/>
              </w:rPr>
              <w:t>pu</w:t>
            </w:r>
            <w:r>
              <w:rPr>
                <w:szCs w:val="21"/>
                <w:vertAlign w:val="superscript"/>
              </w:rPr>
              <w:t>41</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lang w:val="en-US"/>
              </w:rPr>
            </w:pPr>
            <w:r>
              <w:rPr>
                <w:rFonts w:hint="eastAsia"/>
                <w:szCs w:val="21"/>
              </w:rPr>
              <w:t>一定</w:t>
            </w:r>
            <w:r>
              <w:rPr>
                <w:szCs w:val="21"/>
                <w:lang w:val="en-US"/>
              </w:rPr>
              <w:t>i</w:t>
            </w:r>
            <w:r>
              <w:rPr>
                <w:szCs w:val="21"/>
                <w:vertAlign w:val="superscript"/>
                <w:lang w:val="en-US"/>
              </w:rPr>
              <w:t>21</w:t>
            </w:r>
            <w:r>
              <w:rPr>
                <w:szCs w:val="21"/>
                <w:lang w:val="en-US"/>
              </w:rPr>
              <w:t>tiŋ</w:t>
            </w:r>
            <w:r>
              <w:rPr>
                <w:szCs w:val="21"/>
                <w:vertAlign w:val="superscript"/>
                <w:lang w:val="en-US"/>
              </w:rPr>
              <w:t>45</w:t>
            </w:r>
          </w:p>
        </w:tc>
        <w:tc>
          <w:tcPr>
            <w:tcW w:w="3673" w:type="dxa"/>
          </w:tcPr>
          <w:p>
            <w:pPr>
              <w:ind w:right="84"/>
              <w:jc w:val="left"/>
              <w:rPr>
                <w:szCs w:val="21"/>
              </w:rPr>
            </w:pPr>
            <w:r>
              <w:rPr>
                <w:rFonts w:hint="eastAsia"/>
                <w:szCs w:val="21"/>
              </w:rPr>
              <w:t>不</w:t>
            </w:r>
            <w:r>
              <w:rPr>
                <w:szCs w:val="21"/>
              </w:rPr>
              <w:t>pu</w:t>
            </w:r>
            <w:r>
              <w:rPr>
                <w:szCs w:val="21"/>
                <w:vertAlign w:val="superscript"/>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一定</w:t>
            </w:r>
            <w:r>
              <w:rPr>
                <w:szCs w:val="21"/>
                <w:lang w:val="en-US"/>
              </w:rPr>
              <w:t>i</w:t>
            </w:r>
            <w:r>
              <w:rPr>
                <w:szCs w:val="21"/>
                <w:vertAlign w:val="superscript"/>
                <w:lang w:val="en-US"/>
              </w:rPr>
              <w:t>31</w:t>
            </w:r>
            <w:r>
              <w:rPr>
                <w:szCs w:val="21"/>
                <w:lang w:val="en-US"/>
              </w:rPr>
              <w:t>tin</w:t>
            </w:r>
            <w:r>
              <w:rPr>
                <w:szCs w:val="21"/>
                <w:vertAlign w:val="superscript"/>
                <w:lang w:val="en-US"/>
              </w:rPr>
              <w:t>13</w:t>
            </w:r>
          </w:p>
        </w:tc>
        <w:tc>
          <w:tcPr>
            <w:tcW w:w="3673" w:type="dxa"/>
          </w:tcPr>
          <w:p>
            <w:pPr>
              <w:ind w:right="84"/>
              <w:jc w:val="left"/>
              <w:rPr>
                <w:szCs w:val="21"/>
                <w:lang w:val="en-US"/>
              </w:rPr>
            </w:pPr>
            <w:r>
              <w:rPr>
                <w:rFonts w:hint="eastAsia"/>
                <w:szCs w:val="21"/>
              </w:rPr>
              <w:t>不</w:t>
            </w:r>
            <w:r>
              <w:rPr>
                <w:szCs w:val="21"/>
                <w:lang w:val="en-US"/>
              </w:rPr>
              <w:t>pu</w:t>
            </w:r>
            <w:r>
              <w:rPr>
                <w:szCs w:val="21"/>
                <w:vertAlign w:val="superscript"/>
                <w:lang w:val="en-US"/>
              </w:rPr>
              <w:t>31</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一定</w:t>
            </w:r>
            <w:r>
              <w:rPr>
                <w:szCs w:val="21"/>
                <w:lang w:val="en-US"/>
              </w:rPr>
              <w:t>i</w:t>
            </w:r>
            <w:r>
              <w:rPr>
                <w:szCs w:val="21"/>
                <w:vertAlign w:val="superscript"/>
                <w:lang w:val="en-US"/>
              </w:rPr>
              <w:t>31</w:t>
            </w:r>
            <w:r>
              <w:rPr>
                <w:szCs w:val="21"/>
                <w:lang w:val="en-US"/>
              </w:rPr>
              <w:t>tĩ</w:t>
            </w:r>
            <w:r>
              <w:rPr>
                <w:szCs w:val="21"/>
                <w:vertAlign w:val="superscript"/>
                <w:lang w:val="en-US"/>
              </w:rPr>
              <w:t>13</w:t>
            </w:r>
          </w:p>
        </w:tc>
        <w:tc>
          <w:tcPr>
            <w:tcW w:w="3673" w:type="dxa"/>
          </w:tcPr>
          <w:p>
            <w:pPr>
              <w:ind w:right="84"/>
              <w:jc w:val="left"/>
              <w:rPr>
                <w:szCs w:val="21"/>
                <w:lang w:val="en-US"/>
              </w:rPr>
            </w:pPr>
            <w:r>
              <w:rPr>
                <w:rFonts w:hint="eastAsia"/>
                <w:szCs w:val="21"/>
              </w:rPr>
              <w:t>不</w:t>
            </w:r>
            <w:r>
              <w:rPr>
                <w:szCs w:val="21"/>
                <w:lang w:val="en-US"/>
              </w:rPr>
              <w:t>pu</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一定</w:t>
            </w:r>
            <w:r>
              <w:rPr>
                <w:szCs w:val="21"/>
                <w:lang w:val="en-US"/>
              </w:rPr>
              <w:t>iə?</w:t>
            </w:r>
            <w:r>
              <w:rPr>
                <w:szCs w:val="21"/>
                <w:vertAlign w:val="superscript"/>
                <w:lang w:val="en-US"/>
              </w:rPr>
              <w:t>4</w:t>
            </w:r>
            <w:r>
              <w:rPr>
                <w:szCs w:val="21"/>
                <w:lang w:val="en-US"/>
              </w:rPr>
              <w:t>tin</w:t>
            </w:r>
            <w:r>
              <w:rPr>
                <w:szCs w:val="21"/>
                <w:vertAlign w:val="superscript"/>
                <w:lang w:val="en-US"/>
              </w:rPr>
              <w:t>53</w:t>
            </w:r>
          </w:p>
        </w:tc>
        <w:tc>
          <w:tcPr>
            <w:tcW w:w="3673" w:type="dxa"/>
          </w:tcPr>
          <w:p>
            <w:pPr>
              <w:ind w:right="84"/>
              <w:jc w:val="left"/>
              <w:rPr>
                <w:szCs w:val="21"/>
                <w:lang w:val="en-US"/>
              </w:rPr>
            </w:pPr>
            <w:r>
              <w:rPr>
                <w:rFonts w:hint="eastAsia"/>
                <w:szCs w:val="21"/>
              </w:rPr>
              <w:t>不</w:t>
            </w:r>
            <w:r>
              <w:rPr>
                <w:szCs w:val="21"/>
                <w:lang w:val="en-US"/>
              </w:rPr>
              <w:t>pə?</w:t>
            </w:r>
            <w:r>
              <w:rPr>
                <w:szCs w:val="21"/>
                <w:vertAlign w:val="superscript"/>
                <w:lang w:val="en-US"/>
              </w:rPr>
              <w:t>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一定</w:t>
            </w:r>
            <w:r>
              <w:rPr>
                <w:szCs w:val="21"/>
                <w:lang w:val="en-US"/>
              </w:rPr>
              <w:t>iə?</w:t>
            </w:r>
            <w:r>
              <w:rPr>
                <w:szCs w:val="21"/>
                <w:vertAlign w:val="superscript"/>
                <w:lang w:val="en-US"/>
              </w:rPr>
              <w:t>4</w:t>
            </w:r>
            <w:r>
              <w:rPr>
                <w:szCs w:val="21"/>
                <w:lang w:val="en-US"/>
              </w:rPr>
              <w:t>tiŋ</w:t>
            </w:r>
            <w:r>
              <w:rPr>
                <w:szCs w:val="21"/>
                <w:vertAlign w:val="superscript"/>
                <w:lang w:val="en-US"/>
              </w:rPr>
              <w:t>55</w:t>
            </w:r>
          </w:p>
        </w:tc>
        <w:tc>
          <w:tcPr>
            <w:tcW w:w="3673" w:type="dxa"/>
          </w:tcPr>
          <w:p>
            <w:pPr>
              <w:ind w:right="84"/>
              <w:jc w:val="left"/>
              <w:rPr>
                <w:szCs w:val="21"/>
                <w:lang w:val="en-US"/>
              </w:rPr>
            </w:pPr>
            <w:r>
              <w:rPr>
                <w:rFonts w:hint="eastAsia"/>
                <w:szCs w:val="21"/>
              </w:rPr>
              <w:t>不</w:t>
            </w:r>
            <w:r>
              <w:rPr>
                <w:szCs w:val="21"/>
                <w:lang w:val="en-US"/>
              </w:rPr>
              <w:t>pə?</w:t>
            </w:r>
            <w:r>
              <w:rPr>
                <w:szCs w:val="21"/>
                <w:vertAlign w:val="superscript"/>
                <w:lang w:val="en-US"/>
              </w:rPr>
              <w:t>4</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szCs w:val="21"/>
                <w:lang w:val="en-US"/>
              </w:rPr>
              <w:t>一</w:t>
            </w:r>
            <w:r>
              <w:rPr>
                <w:rFonts w:hint="eastAsia"/>
                <w:szCs w:val="21"/>
              </w:rPr>
              <w:t>定</w:t>
            </w:r>
            <w:r>
              <w:rPr>
                <w:szCs w:val="21"/>
                <w:lang w:val="en-US"/>
              </w:rPr>
              <w:t>i</w:t>
            </w:r>
            <w:r>
              <w:rPr>
                <w:rFonts w:ascii="Cambria Math" w:hAnsi="Cambria Math" w:cs="Cambria Math"/>
                <w:szCs w:val="21"/>
                <w:lang w:val="en-US"/>
              </w:rPr>
              <w:t>ɪ</w:t>
            </w:r>
            <w:r>
              <w:rPr>
                <w:szCs w:val="21"/>
                <w:lang w:val="en-US"/>
              </w:rPr>
              <w:t>?</w:t>
            </w:r>
            <w:r>
              <w:rPr>
                <w:szCs w:val="21"/>
                <w:vertAlign w:val="superscript"/>
                <w:lang w:val="en-US"/>
              </w:rPr>
              <w:t>4</w:t>
            </w:r>
            <w:r>
              <w:rPr>
                <w:szCs w:val="21"/>
                <w:lang w:val="en-US"/>
              </w:rPr>
              <w:t>din</w:t>
            </w:r>
            <w:r>
              <w:rPr>
                <w:szCs w:val="21"/>
                <w:vertAlign w:val="superscript"/>
                <w:lang w:val="en-US"/>
              </w:rPr>
              <w:t>31</w:t>
            </w:r>
            <w:r>
              <w:rPr>
                <w:szCs w:val="21"/>
                <w:vertAlign w:val="subscript"/>
                <w:lang w:val="en-US"/>
              </w:rPr>
              <w:t>24</w:t>
            </w:r>
          </w:p>
        </w:tc>
        <w:tc>
          <w:tcPr>
            <w:tcW w:w="3673" w:type="dxa"/>
          </w:tcPr>
          <w:p>
            <w:pPr>
              <w:ind w:right="84"/>
              <w:jc w:val="left"/>
              <w:rPr>
                <w:szCs w:val="21"/>
                <w:lang w:val="en-US"/>
              </w:rPr>
            </w:pPr>
            <w:r>
              <w:rPr>
                <w:rFonts w:hint="eastAsia"/>
                <w:szCs w:val="21"/>
              </w:rPr>
              <w:t>勿</w:t>
            </w:r>
            <w:r>
              <w:rPr>
                <w:szCs w:val="21"/>
                <w:lang w:val="en-US"/>
              </w:rPr>
              <w:t>f</w:t>
            </w:r>
            <w:r>
              <w:rPr>
                <w:rFonts w:ascii="Cambria Math" w:hAnsi="Cambria Math" w:cs="Cambria Math"/>
                <w:szCs w:val="21"/>
                <w:lang w:val="en-US"/>
              </w:rPr>
              <w:t>ɤ</w:t>
            </w:r>
            <w:r>
              <w:rPr>
                <w:szCs w:val="21"/>
                <w:lang w:val="en-US"/>
              </w:rPr>
              <w:t>?</w:t>
            </w:r>
            <w:r>
              <w:rPr>
                <w:szCs w:val="21"/>
                <w:vertAlign w:val="superscript"/>
                <w:lang w:val="en-US"/>
              </w:rPr>
              <w:t>4</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szCs w:val="21"/>
                <w:lang w:val="en-US"/>
              </w:rPr>
              <w:t>一</w:t>
            </w:r>
            <w:r>
              <w:rPr>
                <w:rFonts w:hint="eastAsia"/>
                <w:szCs w:val="21"/>
              </w:rPr>
              <w:t>定</w:t>
            </w:r>
            <w:r>
              <w:rPr>
                <w:szCs w:val="21"/>
                <w:lang w:val="en-US"/>
              </w:rPr>
              <w:t>i</w:t>
            </w:r>
            <w:r>
              <w:rPr>
                <w:szCs w:val="21"/>
                <w:vertAlign w:val="superscript"/>
                <w:lang w:val="en-US"/>
              </w:rPr>
              <w:t>23</w:t>
            </w:r>
            <w:r>
              <w:rPr>
                <w:szCs w:val="21"/>
                <w:lang w:val="en-US"/>
              </w:rPr>
              <w:t>dəŋ</w:t>
            </w:r>
            <w:r>
              <w:rPr>
                <w:szCs w:val="21"/>
                <w:vertAlign w:val="superscript"/>
                <w:lang w:val="en-US"/>
              </w:rPr>
              <w:t>11</w:t>
            </w:r>
          </w:p>
        </w:tc>
        <w:tc>
          <w:tcPr>
            <w:tcW w:w="3673" w:type="dxa"/>
          </w:tcPr>
          <w:p>
            <w:pPr>
              <w:ind w:right="84"/>
              <w:jc w:val="left"/>
              <w:rPr>
                <w:szCs w:val="21"/>
                <w:lang w:val="en-US"/>
              </w:rPr>
            </w:pPr>
            <w:r>
              <w:rPr>
                <w:rFonts w:hint="eastAsia"/>
                <w:szCs w:val="21"/>
              </w:rPr>
              <w:t>火</w:t>
            </w:r>
            <w:r>
              <w:rPr>
                <w:szCs w:val="21"/>
                <w:lang w:val="en-US"/>
              </w:rPr>
              <w:t>*fu</w:t>
            </w:r>
            <w:r>
              <w:rPr>
                <w:szCs w:val="21"/>
                <w:vertAlign w:val="superscript"/>
                <w:lang w:val="en-US"/>
              </w:rPr>
              <w:t>45</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一定</w:t>
            </w:r>
            <w:r>
              <w:rPr>
                <w:szCs w:val="21"/>
                <w:lang w:val="en-US"/>
              </w:rPr>
              <w:t>i</w:t>
            </w:r>
            <w:r>
              <w:rPr>
                <w:szCs w:val="21"/>
                <w:vertAlign w:val="superscript"/>
                <w:lang w:val="en-US"/>
              </w:rPr>
              <w:t>24</w:t>
            </w:r>
            <w:r>
              <w:rPr>
                <w:szCs w:val="21"/>
                <w:lang w:val="en-US"/>
              </w:rPr>
              <w:t>tin</w:t>
            </w:r>
            <w:r>
              <w:rPr>
                <w:szCs w:val="21"/>
                <w:vertAlign w:val="superscript"/>
                <w:lang w:val="en-US"/>
              </w:rPr>
              <w:t>21</w:t>
            </w:r>
          </w:p>
        </w:tc>
        <w:tc>
          <w:tcPr>
            <w:tcW w:w="3673" w:type="dxa"/>
          </w:tcPr>
          <w:p>
            <w:pPr>
              <w:ind w:right="84"/>
              <w:jc w:val="left"/>
              <w:rPr>
                <w:szCs w:val="21"/>
                <w:lang w:val="en-US"/>
              </w:rPr>
            </w:pPr>
            <w:r>
              <w:rPr>
                <w:rFonts w:hint="eastAsia"/>
                <w:szCs w:val="21"/>
              </w:rPr>
              <w:t>不</w:t>
            </w:r>
            <w:r>
              <w:rPr>
                <w:szCs w:val="21"/>
                <w:lang w:val="en-US"/>
              </w:rPr>
              <w:t>pu</w:t>
            </w:r>
            <w:r>
              <w:rPr>
                <w:szCs w:val="21"/>
                <w:vertAlign w:val="superscript"/>
                <w:lang w:val="en-US"/>
              </w:rPr>
              <w:t>24</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一定</w:t>
            </w:r>
            <w:r>
              <w:rPr>
                <w:szCs w:val="21"/>
                <w:lang w:val="en-US"/>
              </w:rPr>
              <w:t>it</w:t>
            </w:r>
            <w:r>
              <w:rPr>
                <w:szCs w:val="21"/>
                <w:vertAlign w:val="superscript"/>
                <w:lang w:val="en-US"/>
              </w:rPr>
              <w:t>5</w:t>
            </w:r>
            <w:r>
              <w:rPr>
                <w:szCs w:val="21"/>
                <w:lang w:val="en-US"/>
              </w:rPr>
              <w:t>t'in</w:t>
            </w:r>
            <w:r>
              <w:rPr>
                <w:szCs w:val="21"/>
                <w:vertAlign w:val="superscript"/>
                <w:lang w:val="en-US"/>
              </w:rPr>
              <w:t>31</w:t>
            </w:r>
          </w:p>
        </w:tc>
        <w:tc>
          <w:tcPr>
            <w:tcW w:w="3673" w:type="dxa"/>
          </w:tcPr>
          <w:p>
            <w:pPr>
              <w:ind w:right="84"/>
              <w:jc w:val="left"/>
              <w:rPr>
                <w:szCs w:val="21"/>
                <w:lang w:val="en-US"/>
              </w:rPr>
            </w:pPr>
            <w:r>
              <w:rPr>
                <w:rFonts w:hint="eastAsia"/>
                <w:szCs w:val="21"/>
              </w:rPr>
              <w:t>不</w:t>
            </w:r>
            <w:r>
              <w:rPr>
                <w:szCs w:val="21"/>
                <w:lang w:val="en-US"/>
              </w:rPr>
              <w:t>pət</w:t>
            </w:r>
            <w:r>
              <w:rPr>
                <w:szCs w:val="21"/>
                <w:vertAlign w:val="superscript"/>
                <w:lang w:val="en-US"/>
              </w:rPr>
              <w:t>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定着</w:t>
            </w:r>
            <w:r>
              <w:rPr>
                <w:szCs w:val="21"/>
                <w:lang w:val="en-US"/>
              </w:rPr>
              <w:t>t‘in</w:t>
            </w:r>
            <w:r>
              <w:rPr>
                <w:szCs w:val="21"/>
                <w:vertAlign w:val="superscript"/>
                <w:lang w:val="en-US"/>
              </w:rPr>
              <w:t>42</w:t>
            </w:r>
            <w:r>
              <w:rPr>
                <w:szCs w:val="21"/>
                <w:lang w:val="en-US"/>
              </w:rPr>
              <w:t>ts'</w:t>
            </w:r>
            <w:r>
              <w:rPr>
                <w:rFonts w:ascii="Cambria Math" w:hAnsi="Cambria Math" w:cs="Cambria Math"/>
                <w:szCs w:val="21"/>
                <w:lang w:val="en-US"/>
              </w:rPr>
              <w:t>ɔ</w:t>
            </w:r>
            <w:r>
              <w:rPr>
                <w:szCs w:val="21"/>
                <w:lang w:val="en-US"/>
              </w:rPr>
              <w:t>k</w:t>
            </w:r>
            <w:r>
              <w:rPr>
                <w:szCs w:val="21"/>
                <w:vertAlign w:val="superscript"/>
                <w:lang w:val="en-US"/>
              </w:rPr>
              <w:t>4</w:t>
            </w:r>
          </w:p>
        </w:tc>
        <w:tc>
          <w:tcPr>
            <w:tcW w:w="3673" w:type="dxa"/>
          </w:tcPr>
          <w:p>
            <w:pPr>
              <w:ind w:right="84"/>
              <w:jc w:val="left"/>
              <w:rPr>
                <w:szCs w:val="21"/>
                <w:lang w:val="en-US"/>
              </w:rPr>
            </w:pPr>
            <w:r>
              <w:rPr>
                <w:rFonts w:hint="eastAsia"/>
                <w:szCs w:val="21"/>
              </w:rPr>
              <w:t>唔</w:t>
            </w:r>
            <w:r>
              <w:rPr>
                <w:rFonts w:ascii="Cambria Math" w:hAnsi="Cambria Math" w:cs="Cambria Math"/>
                <w:szCs w:val="21"/>
                <w:lang w:val="en-US"/>
              </w:rPr>
              <w:t>ṃ</w:t>
            </w:r>
            <w:r>
              <w:rPr>
                <w:szCs w:val="21"/>
                <w:vertAlign w:val="superscript"/>
                <w:lang w:val="en-US"/>
              </w:rPr>
              <w:t>12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梗</w:t>
            </w:r>
            <w:r>
              <w:rPr>
                <w:szCs w:val="21"/>
                <w:lang w:val="en-US"/>
              </w:rPr>
              <w:t>*k</w:t>
            </w:r>
            <w:r>
              <w:rPr>
                <w:rFonts w:ascii="Cambria Math" w:hAnsi="Cambria Math" w:cs="Cambria Math"/>
                <w:szCs w:val="21"/>
                <w:lang w:val="en-US"/>
              </w:rPr>
              <w:t>ɐ</w:t>
            </w:r>
            <w:r>
              <w:rPr>
                <w:szCs w:val="21"/>
                <w:lang w:val="en-US"/>
              </w:rPr>
              <w:t>ŋ</w:t>
            </w:r>
            <w:r>
              <w:rPr>
                <w:szCs w:val="21"/>
                <w:vertAlign w:val="superscript"/>
                <w:lang w:val="en-US"/>
              </w:rPr>
              <w:t>35</w:t>
            </w:r>
          </w:p>
        </w:tc>
        <w:tc>
          <w:tcPr>
            <w:tcW w:w="3673" w:type="dxa"/>
          </w:tcPr>
          <w:p>
            <w:pPr>
              <w:ind w:right="84"/>
              <w:jc w:val="left"/>
              <w:rPr>
                <w:szCs w:val="21"/>
                <w:lang w:val="en-US"/>
              </w:rPr>
            </w:pPr>
            <w:r>
              <w:rPr>
                <w:rFonts w:hint="eastAsia"/>
                <w:szCs w:val="21"/>
              </w:rPr>
              <w:t>唔</w:t>
            </w:r>
            <w:r>
              <w:rPr>
                <w:rFonts w:ascii="Cambria Math" w:hAnsi="Cambria Math" w:cs="Cambria Math"/>
                <w:szCs w:val="21"/>
                <w:lang w:val="en-US"/>
              </w:rPr>
              <w:t>ṃ</w:t>
            </w:r>
            <w:r>
              <w:rPr>
                <w:szCs w:val="21"/>
                <w:vertAlign w:val="superscript"/>
                <w:lang w:val="en-US"/>
              </w:rPr>
              <w:t>21</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一定</w:t>
            </w:r>
            <w:r>
              <w:rPr>
                <w:szCs w:val="21"/>
                <w:lang w:val="en-US"/>
              </w:rPr>
              <w:t>j</w:t>
            </w:r>
            <w:r>
              <w:rPr>
                <w:rFonts w:ascii="Cambria Math" w:hAnsi="Cambria Math" w:cs="Cambria Math"/>
                <w:szCs w:val="21"/>
                <w:lang w:val="en-US"/>
              </w:rPr>
              <w:t>ɐ</w:t>
            </w:r>
            <w:r>
              <w:rPr>
                <w:szCs w:val="21"/>
                <w:lang w:val="en-US"/>
              </w:rPr>
              <w:t>t</w:t>
            </w:r>
            <w:r>
              <w:rPr>
                <w:szCs w:val="21"/>
                <w:vertAlign w:val="superscript"/>
                <w:lang w:val="en-US"/>
              </w:rPr>
              <w:t>24</w:t>
            </w:r>
            <w:r>
              <w:rPr>
                <w:szCs w:val="21"/>
                <w:lang w:val="en-US"/>
              </w:rPr>
              <w:t>t</w:t>
            </w:r>
            <w:r>
              <w:rPr>
                <w:rFonts w:ascii="Cambria Math" w:hAnsi="Cambria Math" w:cs="Cambria Math"/>
                <w:szCs w:val="21"/>
                <w:lang w:val="en-US"/>
              </w:rPr>
              <w:t>ɪ</w:t>
            </w:r>
            <w:r>
              <w:rPr>
                <w:szCs w:val="21"/>
                <w:lang w:val="en-US"/>
              </w:rPr>
              <w:t>ŋ</w:t>
            </w:r>
            <w:r>
              <w:rPr>
                <w:szCs w:val="21"/>
                <w:vertAlign w:val="superscript"/>
                <w:lang w:val="en-US"/>
              </w:rPr>
              <w:t>454</w:t>
            </w:r>
          </w:p>
        </w:tc>
        <w:tc>
          <w:tcPr>
            <w:tcW w:w="3673" w:type="dxa"/>
          </w:tcPr>
          <w:p>
            <w:pPr>
              <w:ind w:right="84"/>
              <w:jc w:val="left"/>
              <w:rPr>
                <w:szCs w:val="21"/>
                <w:lang w:val="en-US"/>
              </w:rPr>
            </w:pPr>
            <w:r>
              <w:rPr>
                <w:rFonts w:hint="eastAsia"/>
                <w:szCs w:val="21"/>
              </w:rPr>
              <w:t>无</w:t>
            </w:r>
            <w:r>
              <w:rPr>
                <w:szCs w:val="21"/>
                <w:lang w:val="en-US"/>
              </w:rPr>
              <w:t>mou</w:t>
            </w:r>
            <w:r>
              <w:rPr>
                <w:szCs w:val="21"/>
                <w:vertAlign w:val="superscript"/>
                <w:lang w:val="en-US"/>
              </w:rPr>
              <w:t>443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定着</w:t>
            </w:r>
            <w:r>
              <w:rPr>
                <w:szCs w:val="21"/>
                <w:lang w:val="en-US"/>
              </w:rPr>
              <w:t>tĩã</w:t>
            </w:r>
            <w:r>
              <w:rPr>
                <w:szCs w:val="21"/>
                <w:vertAlign w:val="superscript"/>
                <w:lang w:val="en-US"/>
              </w:rPr>
              <w:t>33</w:t>
            </w:r>
            <w:r>
              <w:rPr>
                <w:szCs w:val="21"/>
                <w:vertAlign w:val="subscript"/>
                <w:lang w:val="en-US"/>
              </w:rPr>
              <w:t>11</w:t>
            </w:r>
            <w:r>
              <w:rPr>
                <w:szCs w:val="21"/>
                <w:lang w:val="en-US"/>
              </w:rPr>
              <w:t>tio?</w:t>
            </w:r>
            <w:r>
              <w:rPr>
                <w:szCs w:val="21"/>
                <w:vertAlign w:val="superscript"/>
                <w:lang w:val="en-US"/>
              </w:rPr>
              <w:t>5</w:t>
            </w:r>
            <w:r>
              <w:rPr>
                <w:rFonts w:hint="eastAsia"/>
                <w:szCs w:val="21"/>
                <w:lang w:val="en-US"/>
              </w:rPr>
              <w:br/>
            </w:r>
            <w:r>
              <w:rPr>
                <w:rFonts w:hint="eastAsia"/>
                <w:szCs w:val="21"/>
                <w:lang w:val="en-US"/>
              </w:rPr>
              <w:t>②</w:t>
            </w:r>
            <w:r>
              <w:rPr>
                <w:rFonts w:hint="eastAsia"/>
                <w:szCs w:val="21"/>
              </w:rPr>
              <w:t>硬額</w:t>
            </w:r>
            <w:r>
              <w:rPr>
                <w:szCs w:val="21"/>
                <w:lang w:val="en-US"/>
              </w:rPr>
              <w:t>*ŋĩ</w:t>
            </w:r>
            <w:r>
              <w:rPr>
                <w:szCs w:val="21"/>
                <w:vertAlign w:val="superscript"/>
                <w:lang w:val="en-US"/>
              </w:rPr>
              <w:t>33</w:t>
            </w:r>
            <w:r>
              <w:rPr>
                <w:szCs w:val="21"/>
                <w:vertAlign w:val="subscript"/>
                <w:lang w:val="en-US"/>
              </w:rPr>
              <w:t>11</w:t>
            </w:r>
            <w:r>
              <w:rPr>
                <w:szCs w:val="21"/>
                <w:lang w:val="en-US"/>
              </w:rPr>
              <w:t>gia?</w:t>
            </w:r>
            <w:r>
              <w:rPr>
                <w:szCs w:val="21"/>
                <w:vertAlign w:val="superscript"/>
                <w:lang w:val="en-US"/>
              </w:rPr>
              <w:t>5</w:t>
            </w:r>
          </w:p>
        </w:tc>
        <w:tc>
          <w:tcPr>
            <w:tcW w:w="3673" w:type="dxa"/>
          </w:tcPr>
          <w:p>
            <w:pPr>
              <w:ind w:right="84"/>
              <w:jc w:val="left"/>
              <w:rPr>
                <w:szCs w:val="21"/>
                <w:lang w:val="en-US"/>
              </w:rPr>
            </w:pPr>
            <w:r>
              <w:rPr>
                <w:rFonts w:hint="eastAsia"/>
                <w:szCs w:val="21"/>
              </w:rPr>
              <w:t>伓</w:t>
            </w:r>
            <w:r>
              <w:rPr>
                <w:rFonts w:ascii="Cambria Math" w:hAnsi="Cambria Math" w:cs="Cambria Math"/>
                <w:szCs w:val="21"/>
                <w:lang w:val="en-US"/>
              </w:rPr>
              <w:t>ṃ</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硬虎</w:t>
            </w:r>
            <w:r>
              <w:rPr>
                <w:szCs w:val="21"/>
                <w:lang w:val="en-US"/>
              </w:rPr>
              <w:t>*ŋe</w:t>
            </w:r>
            <w:r>
              <w:rPr>
                <w:szCs w:val="21"/>
                <w:vertAlign w:val="superscript"/>
                <w:lang w:val="en-US"/>
              </w:rPr>
              <w:t>35</w:t>
            </w:r>
            <w:r>
              <w:rPr>
                <w:szCs w:val="21"/>
                <w:vertAlign w:val="subscript"/>
                <w:lang w:val="en-US"/>
              </w:rPr>
              <w:t>21</w:t>
            </w:r>
            <w:r>
              <w:rPr>
                <w:szCs w:val="21"/>
                <w:lang w:val="en-US"/>
              </w:rPr>
              <w:t>hõũ</w:t>
            </w:r>
            <w:r>
              <w:rPr>
                <w:szCs w:val="21"/>
                <w:vertAlign w:val="superscript"/>
                <w:lang w:val="en-US"/>
              </w:rPr>
              <w:t>53</w:t>
            </w:r>
          </w:p>
        </w:tc>
        <w:tc>
          <w:tcPr>
            <w:tcW w:w="3673" w:type="dxa"/>
          </w:tcPr>
          <w:p>
            <w:pPr>
              <w:ind w:right="84"/>
              <w:jc w:val="left"/>
              <w:rPr>
                <w:szCs w:val="21"/>
                <w:lang w:val="en-US"/>
              </w:rPr>
            </w:pPr>
            <w:r>
              <w:rPr>
                <w:rFonts w:hint="eastAsia"/>
                <w:szCs w:val="21"/>
              </w:rPr>
              <w:t>唔</w:t>
            </w:r>
            <w:r>
              <w:rPr>
                <w:rFonts w:ascii="Cambria Math" w:hAnsi="Cambria Math" w:cs="Cambria Math"/>
                <w:szCs w:val="21"/>
                <w:lang w:val="en-US"/>
              </w:rPr>
              <w:t>ṃ</w:t>
            </w:r>
            <w:r>
              <w:rPr>
                <w:szCs w:val="21"/>
                <w:vertAlign w:val="superscript"/>
                <w:lang w:val="en-US"/>
              </w:rPr>
              <w:t>35</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定着</w:t>
            </w:r>
            <w:r>
              <w:rPr>
                <w:szCs w:val="21"/>
                <w:lang w:val="en-US"/>
              </w:rPr>
              <w:t>tiaŋ</w:t>
            </w:r>
            <w:r>
              <w:rPr>
                <w:szCs w:val="21"/>
                <w:vertAlign w:val="superscript"/>
                <w:lang w:val="en-US"/>
              </w:rPr>
              <w:t>242</w:t>
            </w:r>
            <w:r>
              <w:rPr>
                <w:szCs w:val="21"/>
                <w:vertAlign w:val="subscript"/>
                <w:lang w:val="en-US"/>
              </w:rPr>
              <w:t>44</w:t>
            </w:r>
            <w:r>
              <w:rPr>
                <w:szCs w:val="21"/>
                <w:lang w:val="en-US"/>
              </w:rPr>
              <w:t>nu</w:t>
            </w:r>
            <w:r>
              <w:rPr>
                <w:rFonts w:ascii="Cambria Math" w:hAnsi="Cambria Math" w:cs="Cambria Math"/>
                <w:szCs w:val="21"/>
                <w:lang w:val="en-US"/>
              </w:rPr>
              <w:t>ɔ</w:t>
            </w:r>
            <w:r>
              <w:rPr>
                <w:szCs w:val="21"/>
                <w:lang w:val="en-US"/>
              </w:rPr>
              <w:t>?</w:t>
            </w:r>
            <w:r>
              <w:rPr>
                <w:szCs w:val="21"/>
                <w:vertAlign w:val="superscript"/>
                <w:lang w:val="en-US"/>
              </w:rPr>
              <w:t>4</w:t>
            </w:r>
            <w:r>
              <w:rPr>
                <w:rFonts w:hint="eastAsia"/>
                <w:szCs w:val="21"/>
              </w:rPr>
              <w:t>〔</w:t>
            </w:r>
            <w:r>
              <w:rPr>
                <w:szCs w:val="21"/>
                <w:lang w:val="en-US"/>
              </w:rPr>
              <w:t>t-)</w:t>
            </w:r>
          </w:p>
        </w:tc>
        <w:tc>
          <w:tcPr>
            <w:tcW w:w="3673" w:type="dxa"/>
          </w:tcPr>
          <w:p>
            <w:pPr>
              <w:ind w:right="84"/>
              <w:jc w:val="left"/>
              <w:rPr>
                <w:szCs w:val="21"/>
                <w:lang w:val="en-US"/>
              </w:rPr>
            </w:pPr>
            <w:r>
              <w:rPr>
                <w:rFonts w:hint="eastAsia"/>
                <w:szCs w:val="21"/>
              </w:rPr>
              <w:t>伓</w:t>
            </w:r>
            <w:r>
              <w:rPr>
                <w:rFonts w:ascii="Cambria Math" w:hAnsi="Cambria Math" w:cs="Cambria Math"/>
                <w:szCs w:val="21"/>
              </w:rPr>
              <w:t>ῃ</w:t>
            </w:r>
            <w:r>
              <w:rPr>
                <w:szCs w:val="21"/>
                <w:vertAlign w:val="superscript"/>
                <w:lang w:val="en-US"/>
              </w:rPr>
              <w:t>44</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沒〔有〕</w:t>
            </w:r>
            <w:r>
              <w:rPr>
                <w:b/>
                <w:szCs w:val="21"/>
                <w:lang w:val="en-US"/>
              </w:rPr>
              <w:t>(</w:t>
            </w:r>
            <w:r>
              <w:rPr>
                <w:rFonts w:hint="eastAsia"/>
                <w:b/>
                <w:szCs w:val="21"/>
              </w:rPr>
              <w:t>未</w:t>
            </w:r>
            <w:r>
              <w:rPr>
                <w:rFonts w:hint="eastAsia"/>
                <w:b/>
                <w:szCs w:val="21"/>
                <w:lang w:val="en-US"/>
              </w:rPr>
              <w:t>）</w:t>
            </w:r>
            <w:r>
              <w:rPr>
                <w:b/>
                <w:szCs w:val="21"/>
                <w:lang w:val="en-US"/>
              </w:rPr>
              <w:t>mei</w:t>
            </w:r>
            <w:r>
              <w:rPr>
                <w:b/>
                <w:szCs w:val="21"/>
                <w:vertAlign w:val="superscript"/>
                <w:lang w:val="en-US"/>
              </w:rPr>
              <w:t>35</w:t>
            </w:r>
            <w:r>
              <w:rPr>
                <w:rFonts w:hint="eastAsia"/>
                <w:b/>
                <w:szCs w:val="21"/>
              </w:rPr>
              <w:t>〔</w:t>
            </w:r>
            <w:r>
              <w:rPr>
                <w:b/>
                <w:szCs w:val="21"/>
                <w:lang w:val="en-US"/>
              </w:rPr>
              <w:t>iou</w:t>
            </w:r>
            <w:r>
              <w:rPr>
                <w:rFonts w:hint="eastAsia"/>
                <w:b/>
                <w:szCs w:val="21"/>
                <w:vertAlign w:val="superscript"/>
                <w:lang w:val="en-US"/>
              </w:rPr>
              <w:t>•</w:t>
            </w:r>
            <w:r>
              <w:rPr>
                <w:rFonts w:hint="eastAsia"/>
                <w:b/>
                <w:szCs w:val="21"/>
              </w:rPr>
              <w:t>〕</w:t>
            </w:r>
          </w:p>
        </w:tc>
        <w:tc>
          <w:tcPr>
            <w:tcW w:w="3673" w:type="dxa"/>
          </w:tcPr>
          <w:p>
            <w:pPr>
              <w:ind w:right="84"/>
              <w:jc w:val="left"/>
              <w:rPr>
                <w:b/>
                <w:szCs w:val="21"/>
                <w:lang w:val="en-US"/>
              </w:rPr>
            </w:pPr>
            <w:r>
              <w:rPr>
                <w:rFonts w:hint="eastAsia"/>
                <w:b/>
                <w:szCs w:val="21"/>
              </w:rPr>
              <w:t>別</w:t>
            </w:r>
            <w:r>
              <w:rPr>
                <w:b/>
                <w:szCs w:val="21"/>
                <w:lang w:val="en-US"/>
              </w:rPr>
              <w:t>pie</w:t>
            </w:r>
            <w:r>
              <w:rPr>
                <w:b/>
                <w:szCs w:val="21"/>
                <w:vertAlign w:val="superscript"/>
                <w:lang w:val="en-US"/>
              </w:rPr>
              <w:t>35</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rPr>
              <w:t>沒〔有〕</w:t>
            </w:r>
            <w:r>
              <w:rPr>
                <w:szCs w:val="21"/>
                <w:lang w:val="en-US"/>
              </w:rPr>
              <w:t>mei</w:t>
            </w:r>
            <w:r>
              <w:rPr>
                <w:szCs w:val="21"/>
                <w:vertAlign w:val="superscript"/>
                <w:lang w:val="en-US"/>
              </w:rPr>
              <w:t>35</w:t>
            </w:r>
            <w:r>
              <w:rPr>
                <w:rFonts w:hint="eastAsia"/>
                <w:szCs w:val="21"/>
              </w:rPr>
              <w:t>〔</w:t>
            </w:r>
            <w:r>
              <w:rPr>
                <w:szCs w:val="21"/>
                <w:lang w:val="en-US"/>
              </w:rPr>
              <w:t>iou</w:t>
            </w:r>
            <w:r>
              <w:rPr>
                <w:rFonts w:hint="eastAsia"/>
                <w:szCs w:val="21"/>
                <w:vertAlign w:val="superscript"/>
                <w:lang w:val="en-US"/>
              </w:rPr>
              <w:t>•</w:t>
            </w:r>
            <w:r>
              <w:rPr>
                <w:rFonts w:hint="eastAsia"/>
                <w:szCs w:val="21"/>
              </w:rPr>
              <w:t>〕</w:t>
            </w:r>
          </w:p>
        </w:tc>
        <w:tc>
          <w:tcPr>
            <w:tcW w:w="3673" w:type="dxa"/>
          </w:tcPr>
          <w:p>
            <w:pPr>
              <w:ind w:right="84"/>
              <w:jc w:val="left"/>
              <w:rPr>
                <w:szCs w:val="21"/>
                <w:lang w:val="en-US"/>
              </w:rPr>
            </w:pPr>
            <w:r>
              <w:rPr>
                <w:rFonts w:hint="eastAsia"/>
                <w:szCs w:val="21"/>
              </w:rPr>
              <w:t>別</w:t>
            </w:r>
            <w:r>
              <w:rPr>
                <w:szCs w:val="21"/>
                <w:lang w:val="en-US"/>
              </w:rPr>
              <w:t>pie</w:t>
            </w:r>
            <w:r>
              <w:rPr>
                <w:szCs w:val="21"/>
                <w:vertAlign w:val="superscript"/>
                <w:lang w:val="en-US"/>
              </w:rPr>
              <w:t>35</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沒</w:t>
            </w:r>
            <w:r>
              <w:rPr>
                <w:szCs w:val="21"/>
                <w:lang w:val="en-US"/>
              </w:rPr>
              <w:t>mei</w:t>
            </w:r>
            <w:r>
              <w:rPr>
                <w:szCs w:val="21"/>
                <w:vertAlign w:val="superscript"/>
                <w:lang w:val="en-US"/>
              </w:rPr>
              <w:t>213</w:t>
            </w:r>
          </w:p>
        </w:tc>
        <w:tc>
          <w:tcPr>
            <w:tcW w:w="3673" w:type="dxa"/>
          </w:tcPr>
          <w:p>
            <w:pPr>
              <w:ind w:right="84"/>
              <w:jc w:val="left"/>
              <w:rPr>
                <w:szCs w:val="21"/>
                <w:lang w:val="en-US"/>
              </w:rPr>
            </w:pPr>
            <w:r>
              <w:rPr>
                <w:rFonts w:hint="eastAsia"/>
                <w:szCs w:val="21"/>
              </w:rPr>
              <w:t>別</w:t>
            </w:r>
            <w:r>
              <w:rPr>
                <w:szCs w:val="21"/>
                <w:lang w:val="en-US"/>
              </w:rPr>
              <w:t>pie</w:t>
            </w:r>
            <w:r>
              <w:rPr>
                <w:szCs w:val="21"/>
                <w:vertAlign w:val="superscript"/>
                <w:lang w:val="en-US"/>
              </w:rPr>
              <w:t>42</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沒〔有〕</w:t>
            </w:r>
            <w:r>
              <w:rPr>
                <w:szCs w:val="21"/>
                <w:lang w:val="en-US"/>
              </w:rPr>
              <w:t>mei</w:t>
            </w:r>
            <w:r>
              <w:rPr>
                <w:szCs w:val="21"/>
                <w:vertAlign w:val="superscript"/>
                <w:lang w:val="en-US"/>
              </w:rPr>
              <w:t>35</w:t>
            </w:r>
            <w:r>
              <w:rPr>
                <w:rFonts w:hint="eastAsia"/>
                <w:szCs w:val="21"/>
              </w:rPr>
              <w:t>〔</w:t>
            </w:r>
            <w:r>
              <w:rPr>
                <w:szCs w:val="21"/>
                <w:lang w:val="en-US"/>
              </w:rPr>
              <w:t>iou</w:t>
            </w:r>
            <w:r>
              <w:rPr>
                <w:rFonts w:hint="eastAsia"/>
                <w:szCs w:val="21"/>
                <w:vertAlign w:val="superscript"/>
                <w:lang w:val="en-US"/>
              </w:rPr>
              <w:t>•</w:t>
            </w:r>
            <w:r>
              <w:rPr>
                <w:rFonts w:hint="eastAsia"/>
                <w:szCs w:val="21"/>
              </w:rPr>
              <w:t>〕</w:t>
            </w:r>
          </w:p>
        </w:tc>
        <w:tc>
          <w:tcPr>
            <w:tcW w:w="3673" w:type="dxa"/>
          </w:tcPr>
          <w:p>
            <w:pPr>
              <w:ind w:right="84"/>
              <w:jc w:val="left"/>
              <w:rPr>
                <w:szCs w:val="21"/>
                <w:lang w:val="en-US"/>
              </w:rPr>
            </w:pPr>
            <w:r>
              <w:rPr>
                <w:rFonts w:hint="eastAsia"/>
                <w:szCs w:val="21"/>
              </w:rPr>
              <w:t>別</w:t>
            </w:r>
            <w:r>
              <w:rPr>
                <w:szCs w:val="21"/>
                <w:lang w:val="en-US"/>
              </w:rPr>
              <w:t>pei</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沒</w:t>
            </w:r>
            <w:r>
              <w:rPr>
                <w:szCs w:val="21"/>
                <w:lang w:val="en-US"/>
              </w:rPr>
              <w:t>mo</w:t>
            </w:r>
            <w:r>
              <w:rPr>
                <w:szCs w:val="21"/>
                <w:vertAlign w:val="superscript"/>
                <w:lang w:val="en-US"/>
              </w:rPr>
              <w:t>21</w:t>
            </w:r>
          </w:p>
        </w:tc>
        <w:tc>
          <w:tcPr>
            <w:tcW w:w="3673" w:type="dxa"/>
          </w:tcPr>
          <w:p>
            <w:pPr>
              <w:ind w:right="84"/>
              <w:jc w:val="left"/>
              <w:rPr>
                <w:szCs w:val="21"/>
                <w:lang w:val="en-US"/>
              </w:rPr>
            </w:pPr>
            <w:r>
              <w:rPr>
                <w:szCs w:val="21"/>
                <w:lang w:val="en-US"/>
              </w:rPr>
              <w:t>@p</w:t>
            </w:r>
            <w:r>
              <w:rPr>
                <w:rFonts w:hint="eastAsia"/>
                <w:szCs w:val="21"/>
                <w:lang w:val="en-US"/>
              </w:rPr>
              <w:t>ɑ</w:t>
            </w:r>
            <w:r>
              <w:rPr>
                <w:szCs w:val="21"/>
                <w:lang w:val="en-US"/>
              </w:rPr>
              <w:t>u</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沒有</w:t>
            </w:r>
            <w:r>
              <w:rPr>
                <w:szCs w:val="21"/>
                <w:lang w:val="en-US"/>
              </w:rPr>
              <w:t>mei</w:t>
            </w:r>
            <w:r>
              <w:rPr>
                <w:szCs w:val="21"/>
                <w:vertAlign w:val="superscript"/>
                <w:lang w:val="en-US"/>
              </w:rPr>
              <w:t>13</w:t>
            </w:r>
            <w:r>
              <w:rPr>
                <w:szCs w:val="21"/>
                <w:lang w:val="en-US"/>
              </w:rPr>
              <w:t>iəu</w:t>
            </w:r>
            <w:r>
              <w:rPr>
                <w:szCs w:val="21"/>
                <w:vertAlign w:val="superscript"/>
                <w:lang w:val="en-US"/>
              </w:rPr>
              <w:t>53</w:t>
            </w:r>
            <w:r>
              <w:rPr>
                <w:szCs w:val="21"/>
                <w:vertAlign w:val="subscript"/>
                <w:lang w:val="en-US"/>
              </w:rPr>
              <w:t>44</w:t>
            </w:r>
          </w:p>
        </w:tc>
        <w:tc>
          <w:tcPr>
            <w:tcW w:w="3673" w:type="dxa"/>
          </w:tcPr>
          <w:p>
            <w:pPr>
              <w:ind w:right="84"/>
              <w:jc w:val="left"/>
              <w:rPr>
                <w:szCs w:val="21"/>
                <w:lang w:val="en-US"/>
              </w:rPr>
            </w:pPr>
            <w:r>
              <w:rPr>
                <w:rFonts w:hint="eastAsia"/>
                <w:szCs w:val="21"/>
                <w:lang w:val="en-US"/>
              </w:rPr>
              <w:t>①</w:t>
            </w:r>
            <w:r>
              <w:rPr>
                <w:rFonts w:hint="eastAsia"/>
                <w:szCs w:val="21"/>
              </w:rPr>
              <w:t>莫</w:t>
            </w:r>
            <w:r>
              <w:rPr>
                <w:szCs w:val="21"/>
                <w:lang w:val="en-US"/>
              </w:rPr>
              <w:t>mo</w:t>
            </w:r>
            <w:r>
              <w:rPr>
                <w:szCs w:val="21"/>
                <w:vertAlign w:val="superscript"/>
                <w:lang w:val="en-US"/>
              </w:rPr>
              <w:t>31</w:t>
            </w:r>
            <w:r>
              <w:rPr>
                <w:rFonts w:hint="eastAsia"/>
                <w:szCs w:val="21"/>
                <w:lang w:val="en-US"/>
              </w:rPr>
              <w:t>②</w:t>
            </w:r>
            <w:r>
              <w:rPr>
                <w:rFonts w:hint="eastAsia"/>
                <w:szCs w:val="21"/>
              </w:rPr>
              <w:t>不要</w:t>
            </w:r>
            <w:r>
              <w:rPr>
                <w:szCs w:val="21"/>
                <w:lang w:val="en-US"/>
              </w:rPr>
              <w:t>pu</w:t>
            </w:r>
            <w:r>
              <w:rPr>
                <w:szCs w:val="21"/>
                <w:vertAlign w:val="superscript"/>
                <w:lang w:val="en-US"/>
              </w:rPr>
              <w:t>31</w:t>
            </w:r>
            <w:r>
              <w:rPr>
                <w:szCs w:val="21"/>
                <w:lang w:val="en-US"/>
              </w:rPr>
              <w:t>iau</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lang w:val="en-US"/>
              </w:rPr>
              <w:t>□</w:t>
            </w:r>
            <w:r>
              <w:rPr>
                <w:szCs w:val="21"/>
                <w:lang w:val="en-US"/>
              </w:rPr>
              <w:t>məu</w:t>
            </w:r>
            <w:r>
              <w:rPr>
                <w:szCs w:val="21"/>
                <w:vertAlign w:val="superscript"/>
                <w:lang w:val="en-US"/>
              </w:rPr>
              <w:t>53</w:t>
            </w:r>
          </w:p>
        </w:tc>
        <w:tc>
          <w:tcPr>
            <w:tcW w:w="3673" w:type="dxa"/>
          </w:tcPr>
          <w:p>
            <w:pPr>
              <w:ind w:right="84"/>
              <w:jc w:val="left"/>
              <w:rPr>
                <w:szCs w:val="21"/>
                <w:lang w:val="en-US"/>
              </w:rPr>
            </w:pPr>
            <w:r>
              <w:rPr>
                <w:rFonts w:hint="eastAsia"/>
                <w:szCs w:val="21"/>
              </w:rPr>
              <w:t>莫</w:t>
            </w:r>
            <w:r>
              <w:rPr>
                <w:szCs w:val="21"/>
                <w:lang w:val="en-US"/>
              </w:rPr>
              <w:t>mau</w:t>
            </w:r>
            <w:r>
              <w:rPr>
                <w:szCs w:val="21"/>
                <w:vertAlign w:val="superscript"/>
                <w:lang w:val="en-US"/>
              </w:rPr>
              <w:t>31</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沒</w:t>
            </w:r>
            <w:r>
              <w:rPr>
                <w:szCs w:val="21"/>
                <w:lang w:val="en-US"/>
              </w:rPr>
              <w:t>mei</w:t>
            </w:r>
            <w:r>
              <w:rPr>
                <w:szCs w:val="21"/>
                <w:vertAlign w:val="superscript"/>
                <w:lang w:val="en-US"/>
              </w:rPr>
              <w:t>24</w:t>
            </w:r>
          </w:p>
        </w:tc>
        <w:tc>
          <w:tcPr>
            <w:tcW w:w="3673" w:type="dxa"/>
          </w:tcPr>
          <w:p>
            <w:pPr>
              <w:ind w:right="84"/>
              <w:jc w:val="left"/>
              <w:rPr>
                <w:szCs w:val="21"/>
                <w:lang w:val="en-US"/>
              </w:rPr>
            </w:pPr>
            <w:r>
              <w:rPr>
                <w:rFonts w:hint="eastAsia"/>
                <w:szCs w:val="21"/>
              </w:rPr>
              <w:t>不要</w:t>
            </w:r>
            <w:r>
              <w:rPr>
                <w:szCs w:val="21"/>
                <w:lang w:val="en-US"/>
              </w:rPr>
              <w:t>pə?</w:t>
            </w:r>
            <w:r>
              <w:rPr>
                <w:szCs w:val="21"/>
                <w:vertAlign w:val="superscript"/>
                <w:lang w:val="en-US"/>
              </w:rPr>
              <w:t>4</w:t>
            </w:r>
            <w:r>
              <w:rPr>
                <w:szCs w:val="21"/>
                <w:lang w:val="en-US"/>
              </w:rPr>
              <w:t>i</w:t>
            </w:r>
            <w:r>
              <w:rPr>
                <w:rFonts w:ascii="Cambria Math" w:hAnsi="Cambria Math" w:cs="Cambria Math"/>
                <w:szCs w:val="21"/>
                <w:lang w:val="en-US"/>
              </w:rPr>
              <w:t>ɔ</w:t>
            </w:r>
            <w:r>
              <w:rPr>
                <w:szCs w:val="21"/>
                <w:vertAlign w:val="superscript"/>
                <w:lang w:val="en-US"/>
              </w:rPr>
              <w:t>53</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沒有</w:t>
            </w:r>
            <w:r>
              <w:rPr>
                <w:szCs w:val="21"/>
                <w:lang w:val="en-US"/>
              </w:rPr>
              <w:t>mə?</w:t>
            </w:r>
            <w:r>
              <w:rPr>
                <w:szCs w:val="21"/>
                <w:vertAlign w:val="superscript"/>
                <w:lang w:val="en-US"/>
              </w:rPr>
              <w:t>4</w:t>
            </w:r>
            <w:r>
              <w:rPr>
                <w:szCs w:val="21"/>
                <w:lang w:val="en-US"/>
              </w:rPr>
              <w:t>i</w:t>
            </w:r>
            <w:r>
              <w:rPr>
                <w:rFonts w:ascii="Cambria Math" w:hAnsi="Cambria Math" w:cs="Cambria Math"/>
                <w:szCs w:val="21"/>
                <w:lang w:val="en-US"/>
              </w:rPr>
              <w:t>ɤɯ</w:t>
            </w:r>
            <w:r>
              <w:rPr>
                <w:szCs w:val="21"/>
                <w:vertAlign w:val="superscript"/>
                <w:lang w:val="en-US"/>
              </w:rPr>
              <w:t>42</w:t>
            </w:r>
            <w:r>
              <w:rPr>
                <w:szCs w:val="21"/>
                <w:vertAlign w:val="subscript"/>
                <w:lang w:val="en-US"/>
              </w:rPr>
              <w:t>34</w:t>
            </w:r>
          </w:p>
        </w:tc>
        <w:tc>
          <w:tcPr>
            <w:tcW w:w="3673" w:type="dxa"/>
          </w:tcPr>
          <w:p>
            <w:pPr>
              <w:ind w:right="84"/>
              <w:jc w:val="left"/>
              <w:rPr>
                <w:szCs w:val="21"/>
                <w:lang w:val="en-US"/>
              </w:rPr>
            </w:pPr>
            <w:r>
              <w:rPr>
                <w:szCs w:val="21"/>
                <w:lang w:val="en-US"/>
              </w:rPr>
              <w:t>@p</w:t>
            </w:r>
            <w:r>
              <w:rPr>
                <w:rFonts w:ascii="Cambria Math" w:hAnsi="Cambria Math" w:cs="Cambria Math"/>
                <w:szCs w:val="21"/>
                <w:lang w:val="en-US"/>
              </w:rPr>
              <w:t>ɛ</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szCs w:val="21"/>
                <w:lang w:val="en-US"/>
              </w:rPr>
              <w:t>@fən</w:t>
            </w:r>
            <w:r>
              <w:rPr>
                <w:szCs w:val="21"/>
                <w:vertAlign w:val="superscript"/>
                <w:lang w:val="en-US"/>
              </w:rPr>
              <w:t>44</w:t>
            </w:r>
          </w:p>
        </w:tc>
        <w:tc>
          <w:tcPr>
            <w:tcW w:w="3673" w:type="dxa"/>
          </w:tcPr>
          <w:p>
            <w:pPr>
              <w:ind w:right="84"/>
              <w:jc w:val="left"/>
              <w:rPr>
                <w:szCs w:val="21"/>
                <w:lang w:val="en-US"/>
              </w:rPr>
            </w:pPr>
            <w:r>
              <w:rPr>
                <w:szCs w:val="21"/>
                <w:lang w:val="en-US"/>
              </w:rPr>
              <w:t>@fiæ</w:t>
            </w:r>
            <w:r>
              <w:rPr>
                <w:szCs w:val="21"/>
                <w:vertAlign w:val="superscript"/>
                <w:lang w:val="en-US"/>
              </w:rPr>
              <w:t>513</w:t>
            </w:r>
          </w:p>
        </w:tc>
      </w:tr>
      <w:tr>
        <w:tc>
          <w:tcPr>
            <w:tcW w:w="1101" w:type="dxa"/>
          </w:tcPr>
          <w:p>
            <w:pPr>
              <w:ind w:right="84"/>
              <w:jc w:val="center"/>
              <w:rPr>
                <w:szCs w:val="21"/>
                <w:lang w:val="en-US"/>
              </w:rPr>
            </w:pPr>
            <w:r>
              <w:rPr>
                <w:rFonts w:hint="eastAsia"/>
                <w:szCs w:val="21"/>
              </w:rPr>
              <w:t>溫州</w:t>
            </w:r>
          </w:p>
        </w:tc>
        <w:tc>
          <w:tcPr>
            <w:tcW w:w="3672" w:type="dxa"/>
          </w:tcPr>
          <w:p>
            <w:pPr>
              <w:ind w:right="84"/>
              <w:jc w:val="left"/>
              <w:rPr>
                <w:szCs w:val="21"/>
                <w:lang w:val="en-US"/>
              </w:rPr>
            </w:pPr>
            <w:r>
              <w:rPr>
                <w:rFonts w:hint="eastAsia"/>
                <w:szCs w:val="21"/>
              </w:rPr>
              <w:t>未</w:t>
            </w:r>
            <w:r>
              <w:rPr>
                <w:szCs w:val="21"/>
                <w:lang w:val="en-US"/>
              </w:rPr>
              <w:t>mei</w:t>
            </w:r>
            <w:r>
              <w:rPr>
                <w:szCs w:val="21"/>
                <w:vertAlign w:val="superscript"/>
                <w:lang w:val="en-US"/>
              </w:rPr>
              <w:t>11</w:t>
            </w:r>
          </w:p>
        </w:tc>
        <w:tc>
          <w:tcPr>
            <w:tcW w:w="3673" w:type="dxa"/>
          </w:tcPr>
          <w:p>
            <w:pPr>
              <w:ind w:right="84"/>
              <w:jc w:val="left"/>
              <w:rPr>
                <w:szCs w:val="21"/>
                <w:lang w:val="en-US"/>
              </w:rPr>
            </w:pPr>
            <w:r>
              <w:rPr>
                <w:rFonts w:hint="eastAsia"/>
                <w:szCs w:val="21"/>
              </w:rPr>
              <w:t>勿</w:t>
            </w:r>
            <w:r>
              <w:rPr>
                <w:szCs w:val="21"/>
                <w:lang w:val="en-US"/>
              </w:rPr>
              <w:t>fai</w:t>
            </w:r>
            <w:r>
              <w:rPr>
                <w:szCs w:val="21"/>
                <w:vertAlign w:val="superscript"/>
                <w:lang w:val="en-US"/>
              </w:rPr>
              <w:t>44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冒</w:t>
            </w:r>
            <w:r>
              <w:rPr>
                <w:szCs w:val="21"/>
                <w:lang w:val="en-US"/>
              </w:rPr>
              <w:t>*mau</w:t>
            </w:r>
            <w:r>
              <w:rPr>
                <w:szCs w:val="21"/>
                <w:vertAlign w:val="superscript"/>
                <w:lang w:val="en-US"/>
              </w:rPr>
              <w:t>21</w:t>
            </w:r>
          </w:p>
        </w:tc>
        <w:tc>
          <w:tcPr>
            <w:tcW w:w="3673" w:type="dxa"/>
          </w:tcPr>
          <w:p>
            <w:pPr>
              <w:ind w:right="84"/>
              <w:jc w:val="left"/>
              <w:rPr>
                <w:szCs w:val="21"/>
                <w:lang w:val="en-US"/>
              </w:rPr>
            </w:pPr>
            <w:r>
              <w:rPr>
                <w:rFonts w:hint="eastAsia"/>
                <w:szCs w:val="21"/>
              </w:rPr>
              <w:t>莫</w:t>
            </w:r>
            <w:r>
              <w:rPr>
                <w:szCs w:val="21"/>
                <w:lang w:val="en-US"/>
              </w:rPr>
              <w:t>mo</w:t>
            </w:r>
            <w:r>
              <w:rPr>
                <w:szCs w:val="21"/>
                <w:vertAlign w:val="superscript"/>
                <w:lang w:val="en-US"/>
              </w:rPr>
              <w:t>24</w:t>
            </w:r>
          </w:p>
        </w:tc>
      </w:tr>
      <w:tr>
        <w:tc>
          <w:tcPr>
            <w:tcW w:w="1101" w:type="dxa"/>
          </w:tcPr>
          <w:p>
            <w:pPr>
              <w:ind w:right="84"/>
              <w:jc w:val="center"/>
              <w:rPr>
                <w:szCs w:val="21"/>
                <w:lang w:val="en-US"/>
              </w:rPr>
            </w:pPr>
            <w:r>
              <w:rPr>
                <w:rFonts w:hint="eastAsia"/>
                <w:szCs w:val="21"/>
              </w:rPr>
              <w:t>南县</w:t>
            </w:r>
          </w:p>
        </w:tc>
        <w:tc>
          <w:tcPr>
            <w:tcW w:w="3672" w:type="dxa"/>
          </w:tcPr>
          <w:p>
            <w:pPr>
              <w:ind w:right="84"/>
              <w:jc w:val="left"/>
              <w:rPr>
                <w:szCs w:val="21"/>
                <w:lang w:val="en-US"/>
              </w:rPr>
            </w:pPr>
            <w:r>
              <w:rPr>
                <w:rFonts w:hint="eastAsia"/>
                <w:szCs w:val="21"/>
              </w:rPr>
              <w:t>冒</w:t>
            </w:r>
            <w:r>
              <w:rPr>
                <w:szCs w:val="21"/>
                <w:lang w:val="en-US"/>
              </w:rPr>
              <w:t>*mau</w:t>
            </w:r>
            <w:r>
              <w:rPr>
                <w:szCs w:val="21"/>
                <w:vertAlign w:val="superscript"/>
                <w:lang w:val="en-US"/>
              </w:rPr>
              <w:t>31</w:t>
            </w:r>
          </w:p>
        </w:tc>
        <w:tc>
          <w:tcPr>
            <w:tcW w:w="3673" w:type="dxa"/>
          </w:tcPr>
          <w:p>
            <w:pPr>
              <w:ind w:right="84"/>
              <w:jc w:val="left"/>
              <w:rPr>
                <w:szCs w:val="21"/>
                <w:lang w:val="en-US"/>
              </w:rPr>
            </w:pPr>
            <w:r>
              <w:rPr>
                <w:rFonts w:hint="eastAsia"/>
                <w:szCs w:val="21"/>
              </w:rPr>
              <w:t>莫</w:t>
            </w:r>
            <w:r>
              <w:rPr>
                <w:szCs w:val="21"/>
                <w:lang w:val="en-US"/>
              </w:rPr>
              <w:t>m</w:t>
            </w:r>
            <w:r>
              <w:rPr>
                <w:rFonts w:ascii="Cambria Math" w:hAnsi="Cambria Math" w:cs="Cambria Math"/>
                <w:szCs w:val="21"/>
                <w:lang w:val="en-US"/>
              </w:rPr>
              <w:t>ɔ</w:t>
            </w:r>
            <w:r>
              <w:rPr>
                <w:szCs w:val="21"/>
                <w:lang w:val="en-US"/>
              </w:rPr>
              <w:t>t</w:t>
            </w:r>
            <w:r>
              <w:rPr>
                <w:szCs w:val="21"/>
                <w:vertAlign w:val="superscript"/>
                <w:lang w:val="en-US"/>
              </w:rPr>
              <w:t>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lang w:val="en-US"/>
              </w:rPr>
              <w:t>①</w:t>
            </w:r>
            <w:r>
              <w:rPr>
                <w:rFonts w:hint="eastAsia"/>
                <w:szCs w:val="21"/>
              </w:rPr>
              <w:t>盲</w:t>
            </w:r>
            <w:r>
              <w:rPr>
                <w:szCs w:val="21"/>
                <w:lang w:val="en-US"/>
              </w:rPr>
              <w:t>*</w:t>
            </w:r>
            <w:r>
              <w:rPr>
                <w:rFonts w:hint="eastAsia"/>
                <w:szCs w:val="21"/>
              </w:rPr>
              <w:t>〔前〕</w:t>
            </w:r>
            <w:r>
              <w:rPr>
                <w:szCs w:val="21"/>
                <w:lang w:val="en-US"/>
              </w:rPr>
              <w:t>maŋ</w:t>
            </w:r>
            <w:r>
              <w:rPr>
                <w:szCs w:val="21"/>
                <w:vertAlign w:val="superscript"/>
                <w:lang w:val="en-US"/>
              </w:rPr>
              <w:t>12</w:t>
            </w:r>
            <w:r>
              <w:rPr>
                <w:rFonts w:hint="eastAsia"/>
                <w:szCs w:val="21"/>
              </w:rPr>
              <w:t>〔</w:t>
            </w:r>
            <w:r>
              <w:rPr>
                <w:szCs w:val="21"/>
                <w:lang w:val="en-US"/>
              </w:rPr>
              <w:t>ts'i</w:t>
            </w:r>
            <w:r>
              <w:rPr>
                <w:rFonts w:ascii="Cambria Math" w:hAnsi="Cambria Math" w:cs="Cambria Math"/>
                <w:szCs w:val="21"/>
                <w:lang w:val="en-US"/>
              </w:rPr>
              <w:t>ɛ</w:t>
            </w:r>
            <w:r>
              <w:rPr>
                <w:szCs w:val="21"/>
                <w:lang w:val="en-US"/>
              </w:rPr>
              <w:t>n</w:t>
            </w:r>
            <w:r>
              <w:rPr>
                <w:szCs w:val="21"/>
                <w:vertAlign w:val="superscript"/>
                <w:lang w:val="en-US"/>
              </w:rPr>
              <w:t>12</w:t>
            </w:r>
            <w:r>
              <w:rPr>
                <w:rFonts w:hint="eastAsia"/>
                <w:szCs w:val="21"/>
              </w:rPr>
              <w:t>〕</w:t>
            </w:r>
            <w:r>
              <w:rPr>
                <w:rFonts w:hint="eastAsia"/>
                <w:szCs w:val="21"/>
                <w:lang w:val="en-US"/>
              </w:rPr>
              <w:br/>
            </w:r>
            <w:r>
              <w:rPr>
                <w:rFonts w:hint="eastAsia"/>
                <w:szCs w:val="21"/>
                <w:lang w:val="en-US"/>
              </w:rPr>
              <w:t>②</w:t>
            </w:r>
            <w:r>
              <w:rPr>
                <w:rFonts w:hint="eastAsia"/>
                <w:szCs w:val="21"/>
              </w:rPr>
              <w:t>唔曾</w:t>
            </w:r>
            <w:r>
              <w:rPr>
                <w:rFonts w:ascii="Cambria Math" w:hAnsi="Cambria Math" w:cs="Cambria Math"/>
                <w:szCs w:val="21"/>
                <w:lang w:val="en-US"/>
              </w:rPr>
              <w:t>ṃ</w:t>
            </w:r>
            <w:r>
              <w:rPr>
                <w:szCs w:val="21"/>
                <w:vertAlign w:val="superscript"/>
                <w:lang w:val="en-US"/>
              </w:rPr>
              <w:t>12</w:t>
            </w:r>
            <w:r>
              <w:rPr>
                <w:szCs w:val="21"/>
                <w:lang w:val="en-US"/>
              </w:rPr>
              <w:t>ts'</w:t>
            </w:r>
            <w:r>
              <w:rPr>
                <w:rFonts w:ascii="Cambria Math" w:hAnsi="Cambria Math" w:cs="Cambria Math"/>
                <w:szCs w:val="21"/>
                <w:lang w:val="en-US"/>
              </w:rPr>
              <w:t>ɛ</w:t>
            </w:r>
            <w:r>
              <w:rPr>
                <w:szCs w:val="21"/>
                <w:lang w:val="en-US"/>
              </w:rPr>
              <w:t>n</w:t>
            </w:r>
            <w:r>
              <w:rPr>
                <w:szCs w:val="21"/>
                <w:vertAlign w:val="superscript"/>
                <w:lang w:val="en-US"/>
              </w:rPr>
              <w:t>12</w:t>
            </w:r>
          </w:p>
        </w:tc>
        <w:tc>
          <w:tcPr>
            <w:tcW w:w="3673" w:type="dxa"/>
          </w:tcPr>
          <w:p>
            <w:pPr>
              <w:ind w:right="84"/>
              <w:jc w:val="left"/>
              <w:rPr>
                <w:szCs w:val="21"/>
                <w:lang w:val="en-US"/>
              </w:rPr>
            </w:pPr>
            <w:r>
              <w:rPr>
                <w:rFonts w:hint="eastAsia"/>
                <w:szCs w:val="21"/>
              </w:rPr>
              <w:t>莫</w:t>
            </w:r>
            <w:r>
              <w:rPr>
                <w:szCs w:val="21"/>
                <w:lang w:val="en-US"/>
              </w:rPr>
              <w:t>m</w:t>
            </w:r>
            <w:r>
              <w:rPr>
                <w:rFonts w:ascii="Cambria Math" w:hAnsi="Cambria Math" w:cs="Cambria Math"/>
                <w:szCs w:val="21"/>
                <w:lang w:val="en-US"/>
              </w:rPr>
              <w:t>ɔ</w:t>
            </w:r>
            <w:r>
              <w:rPr>
                <w:szCs w:val="21"/>
                <w:lang w:val="en-US"/>
              </w:rPr>
              <w:t>k</w:t>
            </w:r>
            <w:r>
              <w:rPr>
                <w:szCs w:val="21"/>
                <w:vertAlign w:val="superscript"/>
                <w:lang w:val="en-US"/>
              </w:rPr>
              <w:t>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未曾</w:t>
            </w:r>
            <w:r>
              <w:rPr>
                <w:szCs w:val="21"/>
                <w:lang w:val="en-US"/>
              </w:rPr>
              <w:t>mei</w:t>
            </w:r>
            <w:r>
              <w:rPr>
                <w:szCs w:val="21"/>
                <w:vertAlign w:val="superscript"/>
                <w:lang w:val="en-US"/>
              </w:rPr>
              <w:t>22</w:t>
            </w:r>
            <w:r>
              <w:rPr>
                <w:szCs w:val="21"/>
                <w:lang w:val="en-US"/>
              </w:rPr>
              <w:t>t</w:t>
            </w:r>
            <w:r>
              <w:rPr>
                <w:rFonts w:ascii="Cambria Math" w:hAnsi="Cambria Math" w:cs="Cambria Math"/>
                <w:szCs w:val="21"/>
                <w:lang w:val="en-US"/>
              </w:rPr>
              <w:t>ʃ</w:t>
            </w:r>
            <w:r>
              <w:rPr>
                <w:szCs w:val="21"/>
                <w:lang w:val="en-US"/>
              </w:rPr>
              <w:t>'</w:t>
            </w:r>
            <w:r>
              <w:rPr>
                <w:rFonts w:ascii="Cambria Math" w:hAnsi="Cambria Math" w:cs="Cambria Math"/>
                <w:szCs w:val="21"/>
                <w:lang w:val="en-US"/>
              </w:rPr>
              <w:t>ɐ</w:t>
            </w:r>
            <w:r>
              <w:rPr>
                <w:szCs w:val="21"/>
                <w:lang w:val="en-US"/>
              </w:rPr>
              <w:t>ŋ</w:t>
            </w:r>
            <w:r>
              <w:rPr>
                <w:szCs w:val="21"/>
                <w:vertAlign w:val="superscript"/>
                <w:lang w:val="en-US"/>
              </w:rPr>
              <w:t>21</w:t>
            </w:r>
          </w:p>
        </w:tc>
        <w:tc>
          <w:tcPr>
            <w:tcW w:w="3673" w:type="dxa"/>
          </w:tcPr>
          <w:p>
            <w:pPr>
              <w:ind w:right="84"/>
              <w:jc w:val="left"/>
              <w:rPr>
                <w:szCs w:val="21"/>
                <w:lang w:val="en-US"/>
              </w:rPr>
            </w:pPr>
            <w:r>
              <w:rPr>
                <w:rFonts w:hint="eastAsia"/>
                <w:szCs w:val="21"/>
                <w:lang w:val="en-US"/>
              </w:rPr>
              <w:t>①</w:t>
            </w:r>
            <w:r>
              <w:rPr>
                <w:rFonts w:hint="eastAsia"/>
                <w:szCs w:val="21"/>
              </w:rPr>
              <w:t>味</w:t>
            </w:r>
            <w:r>
              <w:rPr>
                <w:szCs w:val="21"/>
                <w:lang w:val="en-US"/>
              </w:rPr>
              <w:t>*n</w:t>
            </w:r>
            <w:r>
              <w:rPr>
                <w:rFonts w:ascii="Cambria Math" w:hAnsi="Cambria Math" w:cs="Cambria Math"/>
                <w:szCs w:val="21"/>
                <w:lang w:val="en-US"/>
              </w:rPr>
              <w:t>ɐ</w:t>
            </w:r>
            <w:r>
              <w:rPr>
                <w:szCs w:val="21"/>
                <w:lang w:val="en-US"/>
              </w:rPr>
              <w:t>i</w:t>
            </w:r>
            <w:r>
              <w:rPr>
                <w:szCs w:val="21"/>
                <w:vertAlign w:val="superscript"/>
                <w:lang w:val="en-US"/>
              </w:rPr>
              <w:t>23</w:t>
            </w:r>
            <w:r>
              <w:rPr>
                <w:rFonts w:hint="eastAsia"/>
                <w:szCs w:val="21"/>
                <w:lang w:val="en-US"/>
              </w:rPr>
              <w:t>②</w:t>
            </w:r>
            <w:r>
              <w:rPr>
                <w:rFonts w:hint="eastAsia"/>
                <w:szCs w:val="21"/>
              </w:rPr>
              <w:t>唔好</w:t>
            </w:r>
            <w:r>
              <w:rPr>
                <w:rFonts w:ascii="Cambria Math" w:hAnsi="Cambria Math" w:cs="Cambria Math"/>
                <w:szCs w:val="21"/>
                <w:lang w:val="en-US"/>
              </w:rPr>
              <w:t>ṃ</w:t>
            </w:r>
            <w:r>
              <w:rPr>
                <w:szCs w:val="21"/>
                <w:vertAlign w:val="superscript"/>
                <w:lang w:val="en-US"/>
              </w:rPr>
              <w:t>21</w:t>
            </w:r>
            <w:r>
              <w:rPr>
                <w:szCs w:val="21"/>
                <w:lang w:val="en-US"/>
              </w:rPr>
              <w:t>hou</w:t>
            </w:r>
            <w:r>
              <w:rPr>
                <w:szCs w:val="21"/>
                <w:vertAlign w:val="super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未</w:t>
            </w:r>
            <w:r>
              <w:rPr>
                <w:szCs w:val="21"/>
                <w:lang w:val="en-US"/>
              </w:rPr>
              <w:t>mei</w:t>
            </w:r>
            <w:r>
              <w:rPr>
                <w:szCs w:val="21"/>
                <w:vertAlign w:val="superscript"/>
                <w:lang w:val="en-US"/>
              </w:rPr>
              <w:t>454</w:t>
            </w:r>
          </w:p>
        </w:tc>
        <w:tc>
          <w:tcPr>
            <w:tcW w:w="3673" w:type="dxa"/>
          </w:tcPr>
          <w:p>
            <w:pPr>
              <w:ind w:right="84"/>
              <w:jc w:val="left"/>
              <w:rPr>
                <w:szCs w:val="21"/>
                <w:lang w:val="en-US"/>
              </w:rPr>
            </w:pPr>
            <w:r>
              <w:rPr>
                <w:rFonts w:hint="eastAsia"/>
                <w:szCs w:val="21"/>
              </w:rPr>
              <w:t>无好</w:t>
            </w:r>
            <w:r>
              <w:rPr>
                <w:szCs w:val="21"/>
                <w:lang w:val="en-US"/>
              </w:rPr>
              <w:t>mou</w:t>
            </w:r>
            <w:r>
              <w:rPr>
                <w:szCs w:val="21"/>
                <w:vertAlign w:val="superscript"/>
                <w:lang w:val="en-US"/>
              </w:rPr>
              <w:t>443</w:t>
            </w:r>
            <w:r>
              <w:rPr>
                <w:szCs w:val="21"/>
                <w:lang w:val="en-US"/>
              </w:rPr>
              <w:t>hou</w:t>
            </w:r>
            <w:r>
              <w:rPr>
                <w:szCs w:val="21"/>
                <w:vertAlign w:val="superscript"/>
                <w:lang w:val="en-US"/>
              </w:rPr>
              <w:t>21</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未</w:t>
            </w:r>
            <w:r>
              <w:rPr>
                <w:szCs w:val="21"/>
                <w:lang w:val="en-US"/>
              </w:rPr>
              <w:t>be</w:t>
            </w:r>
            <w:r>
              <w:rPr>
                <w:szCs w:val="21"/>
                <w:vertAlign w:val="superscript"/>
                <w:lang w:val="en-US"/>
              </w:rPr>
              <w:t>33</w:t>
            </w:r>
          </w:p>
        </w:tc>
        <w:tc>
          <w:tcPr>
            <w:tcW w:w="3673" w:type="dxa"/>
          </w:tcPr>
          <w:p>
            <w:pPr>
              <w:ind w:right="84"/>
              <w:jc w:val="left"/>
              <w:rPr>
                <w:szCs w:val="21"/>
                <w:lang w:val="en-US"/>
              </w:rPr>
            </w:pPr>
            <w:r>
              <w:rPr>
                <w:rFonts w:hint="eastAsia"/>
                <w:szCs w:val="21"/>
              </w:rPr>
              <w:t>伓嗵</w:t>
            </w:r>
            <w:r>
              <w:rPr>
                <w:rFonts w:ascii="Cambria Math" w:hAnsi="Cambria Math" w:cs="Cambria Math"/>
                <w:szCs w:val="21"/>
                <w:lang w:val="en-US"/>
              </w:rPr>
              <w:t>ṃ</w:t>
            </w:r>
            <w:r>
              <w:rPr>
                <w:szCs w:val="21"/>
                <w:vertAlign w:val="superscript"/>
                <w:lang w:val="en-US"/>
              </w:rPr>
              <w:t>33</w:t>
            </w:r>
            <w:r>
              <w:rPr>
                <w:szCs w:val="21"/>
                <w:vertAlign w:val="subscript"/>
                <w:lang w:val="en-US"/>
              </w:rPr>
              <w:t>11</w:t>
            </w:r>
            <w:r>
              <w:rPr>
                <w:szCs w:val="21"/>
                <w:lang w:val="en-US"/>
              </w:rPr>
              <w:t>t'aŋ</w:t>
            </w:r>
            <w:r>
              <w:rPr>
                <w:szCs w:val="21"/>
                <w:vertAlign w:val="superscript"/>
                <w:lang w:val="en-US"/>
              </w:rPr>
              <w:t>55</w:t>
            </w:r>
            <w:r>
              <w:rPr>
                <w:szCs w:val="21"/>
                <w:lang w:val="en-US"/>
              </w:rPr>
              <w:t>,baŋ</w:t>
            </w:r>
            <w:r>
              <w:rPr>
                <w:szCs w:val="21"/>
                <w:vertAlign w:val="superscript"/>
                <w:lang w:val="en-US"/>
              </w:rPr>
              <w:t>55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未</w:t>
            </w:r>
            <w:r>
              <w:rPr>
                <w:szCs w:val="21"/>
                <w:lang w:val="en-US"/>
              </w:rPr>
              <w:t>bue</w:t>
            </w:r>
            <w:r>
              <w:rPr>
                <w:szCs w:val="21"/>
                <w:vertAlign w:val="superscript"/>
                <w:lang w:val="en-US"/>
              </w:rPr>
              <w:t>11</w:t>
            </w:r>
          </w:p>
        </w:tc>
        <w:tc>
          <w:tcPr>
            <w:tcW w:w="3673" w:type="dxa"/>
          </w:tcPr>
          <w:p>
            <w:pPr>
              <w:ind w:right="84"/>
              <w:jc w:val="left"/>
              <w:rPr>
                <w:szCs w:val="21"/>
                <w:lang w:val="en-US"/>
              </w:rPr>
            </w:pPr>
            <w:r>
              <w:rPr>
                <w:rFonts w:hint="eastAsia"/>
                <w:szCs w:val="21"/>
              </w:rPr>
              <w:t>勿</w:t>
            </w:r>
            <w:r>
              <w:rPr>
                <w:szCs w:val="21"/>
                <w:lang w:val="en-US"/>
              </w:rPr>
              <w:t>mai</w:t>
            </w:r>
            <w:r>
              <w:rPr>
                <w:szCs w:val="21"/>
                <w:vertAlign w:val="superscript"/>
                <w:lang w:val="en-US"/>
              </w:rPr>
              <w:t>213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毛</w:t>
            </w:r>
            <w:r>
              <w:rPr>
                <w:szCs w:val="21"/>
                <w:lang w:val="en-US"/>
              </w:rPr>
              <w:t>*m</w:t>
            </w:r>
            <w:r>
              <w:rPr>
                <w:rFonts w:ascii="Cambria Math" w:hAnsi="Cambria Math" w:cs="Cambria Math"/>
                <w:szCs w:val="21"/>
                <w:lang w:val="en-US"/>
              </w:rPr>
              <w:t>ɔ</w:t>
            </w:r>
            <w:r>
              <w:rPr>
                <w:szCs w:val="21"/>
                <w:vertAlign w:val="superscript"/>
                <w:lang w:val="en-US"/>
              </w:rPr>
              <w:t>52</w:t>
            </w:r>
          </w:p>
        </w:tc>
        <w:tc>
          <w:tcPr>
            <w:tcW w:w="3673" w:type="dxa"/>
          </w:tcPr>
          <w:p>
            <w:pPr>
              <w:ind w:right="84"/>
              <w:jc w:val="left"/>
              <w:rPr>
                <w:szCs w:val="21"/>
                <w:lang w:val="en-US"/>
              </w:rPr>
            </w:pPr>
            <w:r>
              <w:rPr>
                <w:rFonts w:hint="eastAsia"/>
                <w:szCs w:val="21"/>
              </w:rPr>
              <w:t>別</w:t>
            </w:r>
            <w:r>
              <w:rPr>
                <w:szCs w:val="21"/>
                <w:lang w:val="en-US"/>
              </w:rPr>
              <w:t>pai?</w:t>
            </w:r>
            <w:r>
              <w:rPr>
                <w:szCs w:val="21"/>
                <w:vertAlign w:val="superscript"/>
                <w:lang w:val="en-US"/>
              </w:rPr>
              <w:t>23</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不用</w:t>
            </w:r>
            <w:r>
              <w:rPr>
                <w:b/>
                <w:szCs w:val="21"/>
                <w:lang w:val="en-US"/>
              </w:rPr>
              <w:t>pu</w:t>
            </w:r>
            <w:r>
              <w:rPr>
                <w:b/>
                <w:szCs w:val="21"/>
                <w:vertAlign w:val="superscript"/>
                <w:lang w:val="en-US"/>
              </w:rPr>
              <w:t>35</w:t>
            </w:r>
            <w:r>
              <w:rPr>
                <w:b/>
                <w:szCs w:val="21"/>
                <w:lang w:val="en-US"/>
              </w:rPr>
              <w:t>yŋ</w:t>
            </w:r>
            <w:r>
              <w:rPr>
                <w:b/>
                <w:szCs w:val="21"/>
                <w:vertAlign w:val="superscript"/>
                <w:lang w:val="en-US"/>
              </w:rPr>
              <w:t>51</w:t>
            </w:r>
          </w:p>
        </w:tc>
        <w:tc>
          <w:tcPr>
            <w:tcW w:w="3673" w:type="dxa"/>
          </w:tcPr>
          <w:p>
            <w:pPr>
              <w:ind w:right="84"/>
              <w:jc w:val="left"/>
              <w:rPr>
                <w:b/>
                <w:szCs w:val="21"/>
                <w:lang w:val="en-US"/>
              </w:rPr>
            </w:pPr>
            <w:r>
              <w:rPr>
                <w:rFonts w:hint="eastAsia"/>
                <w:b/>
                <w:szCs w:val="21"/>
              </w:rPr>
              <w:t>把</w:t>
            </w:r>
            <w:r>
              <w:rPr>
                <w:b/>
                <w:szCs w:val="21"/>
                <w:lang w:val="en-US"/>
              </w:rPr>
              <w:t>pa</w:t>
            </w:r>
            <w:r>
              <w:rPr>
                <w:b/>
                <w:szCs w:val="21"/>
                <w:vertAlign w:val="superscript"/>
                <w:lang w:val="en-US"/>
              </w:rPr>
              <w:t>214</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lang w:val="en-US"/>
              </w:rPr>
              <w:t>①</w:t>
            </w:r>
            <w:r>
              <w:rPr>
                <w:rFonts w:hint="eastAsia"/>
                <w:szCs w:val="21"/>
              </w:rPr>
              <w:t>不用</w:t>
            </w:r>
            <w:r>
              <w:rPr>
                <w:szCs w:val="21"/>
                <w:lang w:val="en-US"/>
              </w:rPr>
              <w:t>pu</w:t>
            </w:r>
            <w:r>
              <w:rPr>
                <w:szCs w:val="21"/>
                <w:vertAlign w:val="superscript"/>
                <w:lang w:val="en-US"/>
              </w:rPr>
              <w:t>35</w:t>
            </w:r>
            <w:r>
              <w:rPr>
                <w:szCs w:val="21"/>
                <w:lang w:val="en-US"/>
              </w:rPr>
              <w:t>yŋ</w:t>
            </w:r>
            <w:r>
              <w:rPr>
                <w:szCs w:val="21"/>
                <w:vertAlign w:val="superscript"/>
                <w:lang w:val="en-US"/>
              </w:rPr>
              <w:t>51</w:t>
            </w:r>
            <w:r>
              <w:rPr>
                <w:rFonts w:hint="eastAsia"/>
                <w:szCs w:val="21"/>
                <w:vertAlign w:val="superscript"/>
                <w:lang w:val="en-US"/>
              </w:rPr>
              <w:br/>
            </w:r>
            <w:r>
              <w:rPr>
                <w:rFonts w:hint="eastAsia"/>
                <w:szCs w:val="21"/>
                <w:lang w:val="en-US"/>
              </w:rPr>
              <w:t>②</w:t>
            </w:r>
            <w:r>
              <w:rPr>
                <w:rFonts w:hint="eastAsia"/>
                <w:szCs w:val="21"/>
              </w:rPr>
              <w:t>甭</w:t>
            </w:r>
            <w:r>
              <w:rPr>
                <w:szCs w:val="21"/>
                <w:lang w:val="en-US"/>
              </w:rPr>
              <w:t>pəŋ</w:t>
            </w:r>
            <w:r>
              <w:rPr>
                <w:szCs w:val="21"/>
                <w:vertAlign w:val="superscript"/>
                <w:lang w:val="en-US"/>
              </w:rPr>
              <w:t>35</w:t>
            </w:r>
          </w:p>
        </w:tc>
        <w:tc>
          <w:tcPr>
            <w:tcW w:w="3673" w:type="dxa"/>
          </w:tcPr>
          <w:p>
            <w:pPr>
              <w:ind w:right="84"/>
              <w:jc w:val="left"/>
              <w:rPr>
                <w:szCs w:val="21"/>
                <w:lang w:val="en-US"/>
              </w:rPr>
            </w:pPr>
            <w:r>
              <w:rPr>
                <w:rFonts w:hint="eastAsia"/>
                <w:szCs w:val="21"/>
              </w:rPr>
              <w:t>把</w:t>
            </w:r>
            <w:r>
              <w:rPr>
                <w:szCs w:val="21"/>
                <w:lang w:val="en-US"/>
              </w:rPr>
              <w:t>pa</w:t>
            </w:r>
            <w:r>
              <w:rPr>
                <w:szCs w:val="21"/>
                <w:vertAlign w:val="superscript"/>
                <w:lang w:val="en-US"/>
              </w:rPr>
              <w:t>214</w:t>
            </w:r>
            <w:r>
              <w:rPr>
                <w:rFonts w:hint="eastAsia"/>
                <w:szCs w:val="21"/>
                <w:lang w:val="en-US"/>
              </w:rPr>
              <w:t>，</w:t>
            </w:r>
            <w:r>
              <w:rPr>
                <w:szCs w:val="21"/>
                <w:lang w:val="en-US"/>
              </w:rPr>
              <w:t>pai</w:t>
            </w:r>
            <w:r>
              <w:rPr>
                <w:szCs w:val="21"/>
                <w:vertAlign w:val="superscript"/>
                <w:lang w:val="en-US"/>
              </w:rPr>
              <w:t>214</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lang w:val="en-US"/>
              </w:rPr>
              <w:t>①</w:t>
            </w:r>
            <w:r>
              <w:rPr>
                <w:rFonts w:hint="eastAsia"/>
                <w:szCs w:val="21"/>
              </w:rPr>
              <w:t>口</w:t>
            </w:r>
            <w:r>
              <w:rPr>
                <w:szCs w:val="21"/>
                <w:lang w:val="en-US"/>
              </w:rPr>
              <w:t>piŋ</w:t>
            </w:r>
            <w:r>
              <w:rPr>
                <w:szCs w:val="21"/>
                <w:vertAlign w:val="superscript"/>
                <w:lang w:val="en-US"/>
              </w:rPr>
              <w:t>35</w:t>
            </w:r>
            <w:r>
              <w:rPr>
                <w:rFonts w:hint="eastAsia"/>
                <w:szCs w:val="21"/>
                <w:lang w:val="en-US"/>
              </w:rPr>
              <w:t>②</w:t>
            </w:r>
            <w:r>
              <w:rPr>
                <w:rFonts w:hint="eastAsia"/>
                <w:szCs w:val="21"/>
              </w:rPr>
              <w:t>甭</w:t>
            </w:r>
            <w:r>
              <w:rPr>
                <w:szCs w:val="21"/>
                <w:lang w:val="en-US"/>
              </w:rPr>
              <w:t>pəŋ</w:t>
            </w:r>
            <w:r>
              <w:rPr>
                <w:szCs w:val="21"/>
                <w:vertAlign w:val="superscript"/>
                <w:lang w:val="en-US"/>
              </w:rPr>
              <w:t>55</w:t>
            </w:r>
          </w:p>
        </w:tc>
        <w:tc>
          <w:tcPr>
            <w:tcW w:w="3673" w:type="dxa"/>
          </w:tcPr>
          <w:p>
            <w:pPr>
              <w:ind w:right="84"/>
              <w:jc w:val="left"/>
              <w:rPr>
                <w:szCs w:val="21"/>
                <w:lang w:val="en-US"/>
              </w:rPr>
            </w:pPr>
            <w:r>
              <w:rPr>
                <w:rFonts w:hint="eastAsia"/>
                <w:szCs w:val="21"/>
              </w:rPr>
              <w:t>把</w:t>
            </w:r>
            <w:r>
              <w:rPr>
                <w:szCs w:val="21"/>
                <w:lang w:val="en-US"/>
              </w:rPr>
              <w:t>pa</w:t>
            </w:r>
            <w:r>
              <w:rPr>
                <w:szCs w:val="21"/>
                <w:vertAlign w:val="superscript"/>
                <w:lang w:val="en-US"/>
              </w:rPr>
              <w:t>55</w:t>
            </w:r>
            <w:r>
              <w:rPr>
                <w:szCs w:val="21"/>
                <w:lang w:val="en-US"/>
              </w:rPr>
              <w:t>,p</w:t>
            </w:r>
            <w:r>
              <w:rPr>
                <w:rFonts w:ascii="Cambria Math" w:hAnsi="Cambria Math" w:cs="Cambria Math"/>
                <w:szCs w:val="21"/>
                <w:lang w:val="en-US"/>
              </w:rPr>
              <w:t>ɔ</w:t>
            </w:r>
            <w:r>
              <w:rPr>
                <w:szCs w:val="21"/>
                <w:vertAlign w:val="superscript"/>
                <w:lang w:val="en-US"/>
              </w:rPr>
              <w:t>55</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不用</w:t>
            </w:r>
            <w:r>
              <w:rPr>
                <w:szCs w:val="21"/>
                <w:lang w:val="en-US"/>
              </w:rPr>
              <w:t>pu</w:t>
            </w:r>
            <w:r>
              <w:rPr>
                <w:szCs w:val="21"/>
                <w:vertAlign w:val="superscript"/>
                <w:lang w:val="en-US"/>
              </w:rPr>
              <w:t>35</w:t>
            </w:r>
            <w:r>
              <w:rPr>
                <w:szCs w:val="21"/>
                <w:lang w:val="en-US"/>
              </w:rPr>
              <w:t>yŋ</w:t>
            </w:r>
            <w:r>
              <w:rPr>
                <w:szCs w:val="21"/>
                <w:vertAlign w:val="superscript"/>
                <w:lang w:val="en-US"/>
              </w:rPr>
              <w:t>41</w:t>
            </w:r>
          </w:p>
        </w:tc>
        <w:tc>
          <w:tcPr>
            <w:tcW w:w="3673" w:type="dxa"/>
          </w:tcPr>
          <w:p>
            <w:pPr>
              <w:ind w:right="84"/>
              <w:jc w:val="left"/>
              <w:rPr>
                <w:szCs w:val="21"/>
                <w:lang w:val="en-US"/>
              </w:rPr>
            </w:pPr>
            <w:r>
              <w:rPr>
                <w:rFonts w:hint="eastAsia"/>
                <w:szCs w:val="21"/>
              </w:rPr>
              <w:t>把</w:t>
            </w:r>
            <w:r>
              <w:rPr>
                <w:szCs w:val="21"/>
                <w:lang w:val="en-US"/>
              </w:rPr>
              <w:t>pa</w:t>
            </w:r>
            <w:r>
              <w:rPr>
                <w:szCs w:val="21"/>
                <w:vertAlign w:val="superscript"/>
                <w:lang w:val="en-US"/>
              </w:rPr>
              <w:t>213</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不用</w:t>
            </w:r>
            <w:r>
              <w:rPr>
                <w:szCs w:val="21"/>
                <w:lang w:val="en-US"/>
              </w:rPr>
              <w:t>pu</w:t>
            </w:r>
            <w:r>
              <w:rPr>
                <w:szCs w:val="21"/>
                <w:vertAlign w:val="superscript"/>
                <w:lang w:val="en-US"/>
              </w:rPr>
              <w:t>21</w:t>
            </w:r>
            <w:r>
              <w:rPr>
                <w:szCs w:val="21"/>
                <w:lang w:val="en-US"/>
              </w:rPr>
              <w:t>yoŋ</w:t>
            </w:r>
            <w:r>
              <w:rPr>
                <w:szCs w:val="21"/>
                <w:vertAlign w:val="superscript"/>
                <w:lang w:val="en-US"/>
              </w:rPr>
              <w:t>45</w:t>
            </w:r>
          </w:p>
        </w:tc>
        <w:tc>
          <w:tcPr>
            <w:tcW w:w="3673" w:type="dxa"/>
          </w:tcPr>
          <w:p>
            <w:pPr>
              <w:ind w:right="84"/>
              <w:jc w:val="left"/>
              <w:rPr>
                <w:szCs w:val="21"/>
                <w:lang w:val="en-US"/>
              </w:rPr>
            </w:pPr>
            <w:r>
              <w:rPr>
                <w:rFonts w:hint="eastAsia"/>
                <w:szCs w:val="21"/>
              </w:rPr>
              <w:t>把</w:t>
            </w:r>
            <w:r>
              <w:rPr>
                <w:szCs w:val="21"/>
                <w:lang w:val="en-US"/>
              </w:rPr>
              <w:t>p</w:t>
            </w:r>
            <w:r>
              <w:rPr>
                <w:rFonts w:hint="eastAsia"/>
                <w:szCs w:val="21"/>
                <w:lang w:val="en-US"/>
              </w:rPr>
              <w:t>ɑ</w:t>
            </w:r>
            <w:r>
              <w:rPr>
                <w:szCs w:val="21"/>
                <w:vertAlign w:val="superscript"/>
                <w:lang w:val="en-US"/>
              </w:rPr>
              <w:t>21</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不必</w:t>
            </w:r>
            <w:r>
              <w:rPr>
                <w:szCs w:val="21"/>
                <w:lang w:val="en-US"/>
              </w:rPr>
              <w:t>pu</w:t>
            </w:r>
            <w:r>
              <w:rPr>
                <w:szCs w:val="21"/>
                <w:vertAlign w:val="superscript"/>
                <w:lang w:val="en-US"/>
              </w:rPr>
              <w:t>31</w:t>
            </w:r>
            <w:r>
              <w:rPr>
                <w:szCs w:val="21"/>
                <w:lang w:val="en-US"/>
              </w:rPr>
              <w:t>pi</w:t>
            </w:r>
            <w:r>
              <w:rPr>
                <w:szCs w:val="21"/>
                <w:vertAlign w:val="superscript"/>
                <w:lang w:val="en-US"/>
              </w:rPr>
              <w:t>31</w:t>
            </w:r>
          </w:p>
        </w:tc>
        <w:tc>
          <w:tcPr>
            <w:tcW w:w="3673" w:type="dxa"/>
          </w:tcPr>
          <w:p>
            <w:pPr>
              <w:ind w:right="84"/>
              <w:jc w:val="left"/>
              <w:rPr>
                <w:szCs w:val="21"/>
                <w:lang w:val="en-US"/>
              </w:rPr>
            </w:pPr>
            <w:r>
              <w:rPr>
                <w:rFonts w:hint="eastAsia"/>
                <w:szCs w:val="21"/>
              </w:rPr>
              <w:t>把</w:t>
            </w:r>
            <w:r>
              <w:rPr>
                <w:szCs w:val="21"/>
                <w:lang w:val="en-US"/>
              </w:rPr>
              <w:t>pa</w:t>
            </w:r>
            <w:r>
              <w:rPr>
                <w:szCs w:val="21"/>
                <w:vertAlign w:val="superscript"/>
                <w:lang w:val="en-US"/>
              </w:rPr>
              <w:t>53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不用</w:t>
            </w:r>
            <w:r>
              <w:rPr>
                <w:szCs w:val="21"/>
                <w:lang w:val="en-US"/>
              </w:rPr>
              <w:t>pu</w:t>
            </w:r>
            <w:r>
              <w:rPr>
                <w:szCs w:val="21"/>
                <w:vertAlign w:val="superscript"/>
                <w:lang w:val="en-US"/>
              </w:rPr>
              <w:t>31</w:t>
            </w:r>
            <w:r>
              <w:rPr>
                <w:szCs w:val="21"/>
                <w:vertAlign w:val="subscript"/>
                <w:lang w:val="en-US"/>
              </w:rPr>
              <w:t>13</w:t>
            </w:r>
            <w:r>
              <w:rPr>
                <w:szCs w:val="21"/>
                <w:lang w:val="en-US"/>
              </w:rPr>
              <w:t>ioŋ</w:t>
            </w:r>
            <w:r>
              <w:rPr>
                <w:szCs w:val="21"/>
                <w:vertAlign w:val="superscript"/>
                <w:lang w:val="en-US"/>
              </w:rPr>
              <w:t>13</w:t>
            </w:r>
          </w:p>
        </w:tc>
        <w:tc>
          <w:tcPr>
            <w:tcW w:w="3673" w:type="dxa"/>
          </w:tcPr>
          <w:p>
            <w:pPr>
              <w:ind w:right="84"/>
              <w:jc w:val="left"/>
              <w:rPr>
                <w:szCs w:val="21"/>
                <w:lang w:val="en-US"/>
              </w:rPr>
            </w:pPr>
            <w:r>
              <w:rPr>
                <w:rFonts w:hint="eastAsia"/>
                <w:szCs w:val="21"/>
              </w:rPr>
              <w:t>把</w:t>
            </w:r>
            <w:r>
              <w:rPr>
                <w:szCs w:val="21"/>
                <w:lang w:val="en-US"/>
              </w:rPr>
              <w:t>pa</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不用</w:t>
            </w:r>
            <w:r>
              <w:rPr>
                <w:szCs w:val="21"/>
                <w:lang w:val="en-US"/>
              </w:rPr>
              <w:t>pə?</w:t>
            </w:r>
            <w:r>
              <w:rPr>
                <w:szCs w:val="21"/>
                <w:vertAlign w:val="superscript"/>
                <w:lang w:val="en-US"/>
              </w:rPr>
              <w:t>4</w:t>
            </w:r>
            <w:r>
              <w:rPr>
                <w:szCs w:val="21"/>
                <w:lang w:val="en-US"/>
              </w:rPr>
              <w:t>iŋ</w:t>
            </w:r>
            <w:r>
              <w:rPr>
                <w:szCs w:val="21"/>
                <w:vertAlign w:val="superscript"/>
                <w:lang w:val="en-US"/>
              </w:rPr>
              <w:t>53</w:t>
            </w:r>
          </w:p>
        </w:tc>
        <w:tc>
          <w:tcPr>
            <w:tcW w:w="3673" w:type="dxa"/>
          </w:tcPr>
          <w:p>
            <w:pPr>
              <w:ind w:right="84"/>
              <w:jc w:val="left"/>
              <w:rPr>
                <w:szCs w:val="21"/>
                <w:lang w:val="en-US"/>
              </w:rPr>
            </w:pPr>
            <w:r>
              <w:rPr>
                <w:rFonts w:hint="eastAsia"/>
                <w:szCs w:val="21"/>
                <w:lang w:val="en-US"/>
              </w:rPr>
              <w:t>①</w:t>
            </w:r>
            <w:r>
              <w:rPr>
                <w:rFonts w:hint="eastAsia"/>
                <w:szCs w:val="21"/>
              </w:rPr>
              <w:t>把</w:t>
            </w:r>
            <w:r>
              <w:rPr>
                <w:szCs w:val="21"/>
                <w:lang w:val="en-US"/>
              </w:rPr>
              <w:t>pa</w:t>
            </w:r>
            <w:r>
              <w:rPr>
                <w:szCs w:val="21"/>
                <w:vertAlign w:val="superscript"/>
                <w:lang w:val="en-US"/>
              </w:rPr>
              <w:t>24</w:t>
            </w:r>
            <w:r>
              <w:rPr>
                <w:rFonts w:hint="eastAsia"/>
                <w:szCs w:val="21"/>
                <w:lang w:val="en-US"/>
              </w:rPr>
              <w:t>②</w:t>
            </w:r>
            <w:r>
              <w:rPr>
                <w:rFonts w:hint="eastAsia"/>
                <w:szCs w:val="21"/>
              </w:rPr>
              <w:t>邦</w:t>
            </w:r>
            <w:r>
              <w:rPr>
                <w:szCs w:val="21"/>
                <w:lang w:val="en-US"/>
              </w:rPr>
              <w:t>p</w:t>
            </w:r>
            <w:r>
              <w:rPr>
                <w:rFonts w:ascii="Cambria Math" w:hAnsi="Cambria Math"/>
                <w:szCs w:val="21"/>
              </w:rPr>
              <w:t>ɑ̃</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不用</w:t>
            </w:r>
            <w:r>
              <w:rPr>
                <w:szCs w:val="21"/>
                <w:lang w:val="en-US"/>
              </w:rPr>
              <w:t>pə?</w:t>
            </w:r>
            <w:r>
              <w:rPr>
                <w:szCs w:val="21"/>
                <w:vertAlign w:val="superscript"/>
                <w:lang w:val="en-US"/>
              </w:rPr>
              <w:t>4</w:t>
            </w:r>
            <w:r>
              <w:rPr>
                <w:szCs w:val="21"/>
                <w:lang w:val="en-US"/>
              </w:rPr>
              <w:t>ioŋ</w:t>
            </w:r>
            <w:r>
              <w:rPr>
                <w:szCs w:val="21"/>
                <w:vertAlign w:val="superscript"/>
                <w:lang w:val="en-US"/>
              </w:rPr>
              <w:t>55</w:t>
            </w:r>
          </w:p>
        </w:tc>
        <w:tc>
          <w:tcPr>
            <w:tcW w:w="3673" w:type="dxa"/>
          </w:tcPr>
          <w:p>
            <w:pPr>
              <w:ind w:right="84"/>
              <w:jc w:val="left"/>
              <w:rPr>
                <w:szCs w:val="21"/>
                <w:lang w:val="en-US"/>
              </w:rPr>
            </w:pPr>
            <w:r>
              <w:rPr>
                <w:rFonts w:hint="eastAsia"/>
                <w:szCs w:val="21"/>
              </w:rPr>
              <w:t>把</w:t>
            </w:r>
            <w:r>
              <w:rPr>
                <w:szCs w:val="21"/>
                <w:lang w:val="en-US"/>
              </w:rPr>
              <w:t>p</w:t>
            </w:r>
            <w:r>
              <w:rPr>
                <w:rFonts w:hint="eastAsia"/>
                <w:szCs w:val="21"/>
                <w:lang w:val="en-US"/>
              </w:rPr>
              <w:t>ɑ</w:t>
            </w:r>
            <w:r>
              <w:rPr>
                <w:szCs w:val="21"/>
                <w:vertAlign w:val="superscript"/>
                <w:lang w:val="en-US"/>
              </w:rPr>
              <w:t>42</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用勿着</w:t>
            </w:r>
            <w:r>
              <w:rPr>
                <w:szCs w:val="21"/>
                <w:lang w:val="en-US"/>
              </w:rPr>
              <w:t>ioŋ</w:t>
            </w:r>
            <w:r>
              <w:rPr>
                <w:szCs w:val="21"/>
                <w:vertAlign w:val="superscript"/>
                <w:lang w:val="en-US"/>
              </w:rPr>
              <w:t>31</w:t>
            </w:r>
            <w:r>
              <w:rPr>
                <w:szCs w:val="21"/>
                <w:vertAlign w:val="subscript"/>
                <w:lang w:val="en-US"/>
              </w:rPr>
              <w:t>22</w:t>
            </w:r>
            <w:r>
              <w:rPr>
                <w:szCs w:val="21"/>
                <w:lang w:val="en-US"/>
              </w:rPr>
              <w:t>f</w:t>
            </w:r>
            <w:r>
              <w:rPr>
                <w:rFonts w:ascii="Cambria Math" w:hAnsi="Cambria Math" w:cs="Cambria Math"/>
                <w:szCs w:val="21"/>
                <w:lang w:val="en-US"/>
              </w:rPr>
              <w:t>ɤ</w:t>
            </w:r>
            <w:r>
              <w:rPr>
                <w:szCs w:val="21"/>
                <w:lang w:val="en-US"/>
              </w:rPr>
              <w:t>?</w:t>
            </w:r>
            <w:r>
              <w:rPr>
                <w:szCs w:val="21"/>
                <w:vertAlign w:val="superscript"/>
                <w:lang w:val="en-US"/>
              </w:rPr>
              <w:t>4</w:t>
            </w:r>
            <w:r>
              <w:rPr>
                <w:szCs w:val="21"/>
                <w:lang w:val="en-US"/>
              </w:rPr>
              <w:t>z</w:t>
            </w:r>
            <w:r>
              <w:rPr>
                <w:rFonts w:ascii="Cambria Math" w:hAnsi="Cambria Math" w:cs="Cambria Math"/>
                <w:szCs w:val="21"/>
                <w:lang w:val="en-US"/>
              </w:rPr>
              <w:t>ɒ</w:t>
            </w:r>
            <w:r>
              <w:rPr>
                <w:szCs w:val="21"/>
                <w:lang w:val="en-US"/>
              </w:rPr>
              <w:t>?</w:t>
            </w:r>
            <w:r>
              <w:rPr>
                <w:szCs w:val="21"/>
                <w:vertAlign w:val="superscript"/>
                <w:lang w:val="en-US"/>
              </w:rPr>
              <w:t>23</w:t>
            </w:r>
            <w:r>
              <w:rPr>
                <w:szCs w:val="21"/>
                <w:vertAlign w:val="subscript"/>
                <w:lang w:val="en-US"/>
              </w:rPr>
              <w:t>21</w:t>
            </w:r>
          </w:p>
        </w:tc>
        <w:tc>
          <w:tcPr>
            <w:tcW w:w="3673" w:type="dxa"/>
          </w:tcPr>
          <w:p>
            <w:pPr>
              <w:ind w:right="84"/>
              <w:jc w:val="left"/>
              <w:rPr>
                <w:szCs w:val="21"/>
                <w:lang w:val="en-US"/>
              </w:rPr>
            </w:pPr>
            <w:r>
              <w:rPr>
                <w:rFonts w:hint="eastAsia"/>
                <w:szCs w:val="21"/>
              </w:rPr>
              <w:t>拿</w:t>
            </w:r>
            <w:r>
              <w:rPr>
                <w:szCs w:val="21"/>
                <w:lang w:val="en-US"/>
              </w:rPr>
              <w:t>no</w:t>
            </w:r>
            <w:r>
              <w:rPr>
                <w:szCs w:val="21"/>
                <w:vertAlign w:val="superscript"/>
                <w:lang w:val="en-US"/>
              </w:rPr>
              <w:t>24</w:t>
            </w:r>
            <w:r>
              <w:rPr>
                <w:szCs w:val="21"/>
                <w:lang w:val="en-US"/>
              </w:rPr>
              <w:t>,no</w:t>
            </w:r>
            <w:r>
              <w:rPr>
                <w:szCs w:val="21"/>
                <w:vertAlign w:val="superscript"/>
                <w:lang w:val="en-US"/>
              </w:rPr>
              <w:t>44</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火</w:t>
            </w:r>
            <w:r>
              <w:rPr>
                <w:szCs w:val="21"/>
                <w:lang w:val="en-US"/>
              </w:rPr>
              <w:t>*</w:t>
            </w:r>
            <w:r>
              <w:rPr>
                <w:rFonts w:hint="eastAsia"/>
                <w:szCs w:val="21"/>
              </w:rPr>
              <w:t>用</w:t>
            </w:r>
            <w:r>
              <w:rPr>
                <w:szCs w:val="21"/>
                <w:lang w:val="en-US"/>
              </w:rPr>
              <w:t>fu</w:t>
            </w:r>
            <w:r>
              <w:rPr>
                <w:szCs w:val="21"/>
                <w:vertAlign w:val="superscript"/>
                <w:lang w:val="en-US"/>
              </w:rPr>
              <w:t>45</w:t>
            </w:r>
            <w:r>
              <w:rPr>
                <w:rFonts w:ascii="Cambria Math" w:hAnsi="Cambria Math" w:cs="Cambria Math"/>
                <w:szCs w:val="21"/>
                <w:lang w:val="en-US"/>
              </w:rPr>
              <w:t>ɦ</w:t>
            </w:r>
            <w:r>
              <w:rPr>
                <w:szCs w:val="21"/>
                <w:lang w:val="en-US"/>
              </w:rPr>
              <w:t>y</w:t>
            </w:r>
            <w:r>
              <w:rPr>
                <w:rFonts w:ascii="Cambria Math" w:hAnsi="Cambria Math" w:cs="Cambria Math"/>
                <w:szCs w:val="21"/>
                <w:lang w:val="en-US"/>
              </w:rPr>
              <w:t>ɔ</w:t>
            </w:r>
            <w:r>
              <w:rPr>
                <w:szCs w:val="21"/>
                <w:vertAlign w:val="superscript"/>
                <w:lang w:val="en-US"/>
              </w:rPr>
              <w:t>11</w:t>
            </w:r>
          </w:p>
        </w:tc>
        <w:tc>
          <w:tcPr>
            <w:tcW w:w="3673" w:type="dxa"/>
          </w:tcPr>
          <w:p>
            <w:pPr>
              <w:ind w:right="84"/>
              <w:jc w:val="left"/>
              <w:rPr>
                <w:szCs w:val="21"/>
                <w:lang w:val="en-US"/>
              </w:rPr>
            </w:pPr>
            <w:r>
              <w:rPr>
                <w:rFonts w:hint="eastAsia"/>
                <w:szCs w:val="21"/>
              </w:rPr>
              <w:t>把</w:t>
            </w:r>
            <w:r>
              <w:rPr>
                <w:szCs w:val="21"/>
                <w:lang w:val="en-US"/>
              </w:rPr>
              <w:t>po</w:t>
            </w:r>
            <w:r>
              <w:rPr>
                <w:szCs w:val="21"/>
                <w:vertAlign w:val="superscript"/>
                <w:lang w:val="en-US"/>
              </w:rPr>
              <w:t>45</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不限定</w:t>
            </w:r>
            <w:r>
              <w:rPr>
                <w:szCs w:val="21"/>
                <w:lang w:val="en-US"/>
              </w:rPr>
              <w:t>pu</w:t>
            </w:r>
            <w:r>
              <w:rPr>
                <w:szCs w:val="21"/>
                <w:vertAlign w:val="superscript"/>
                <w:lang w:val="en-US"/>
              </w:rPr>
              <w:t>24</w:t>
            </w:r>
            <w:r>
              <w:rPr>
                <w:szCs w:val="21"/>
                <w:lang w:val="en-US"/>
              </w:rPr>
              <w:t>xan</w:t>
            </w:r>
            <w:r>
              <w:rPr>
                <w:szCs w:val="21"/>
                <w:vertAlign w:val="superscript"/>
                <w:lang w:val="en-US"/>
              </w:rPr>
              <w:t>21</w:t>
            </w:r>
            <w:r>
              <w:rPr>
                <w:szCs w:val="21"/>
                <w:lang w:val="en-US"/>
              </w:rPr>
              <w:t>tin</w:t>
            </w:r>
            <w:r>
              <w:rPr>
                <w:szCs w:val="21"/>
                <w:vertAlign w:val="superscript"/>
                <w:lang w:val="en-US"/>
              </w:rPr>
              <w:t>21</w:t>
            </w:r>
          </w:p>
        </w:tc>
        <w:tc>
          <w:tcPr>
            <w:tcW w:w="3673" w:type="dxa"/>
          </w:tcPr>
          <w:p>
            <w:pPr>
              <w:ind w:right="84"/>
              <w:jc w:val="left"/>
              <w:rPr>
                <w:szCs w:val="21"/>
                <w:lang w:val="en-US"/>
              </w:rPr>
            </w:pPr>
            <w:r>
              <w:rPr>
                <w:rFonts w:hint="eastAsia"/>
                <w:szCs w:val="21"/>
              </w:rPr>
              <w:t>把</w:t>
            </w:r>
            <w:r>
              <w:rPr>
                <w:szCs w:val="21"/>
                <w:lang w:val="en-US"/>
              </w:rPr>
              <w:t>pa</w:t>
            </w:r>
            <w:r>
              <w:rPr>
                <w:szCs w:val="21"/>
                <w:vertAlign w:val="superscript"/>
                <w:lang w:val="en-US"/>
              </w:rPr>
              <w:t>41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用不着</w:t>
            </w:r>
            <w:r>
              <w:rPr>
                <w:szCs w:val="21"/>
                <w:lang w:val="en-US"/>
              </w:rPr>
              <w:t>iuŋ</w:t>
            </w:r>
            <w:r>
              <w:rPr>
                <w:szCs w:val="21"/>
                <w:vertAlign w:val="superscript"/>
                <w:lang w:val="en-US"/>
              </w:rPr>
              <w:t>31</w:t>
            </w:r>
            <w:r>
              <w:rPr>
                <w:szCs w:val="21"/>
                <w:lang w:val="en-US"/>
              </w:rPr>
              <w:t>pət</w:t>
            </w:r>
            <w:r>
              <w:rPr>
                <w:szCs w:val="21"/>
                <w:vertAlign w:val="superscript"/>
                <w:lang w:val="en-US"/>
              </w:rPr>
              <w:t>5</w:t>
            </w:r>
            <w:r>
              <w:rPr>
                <w:szCs w:val="21"/>
                <w:lang w:val="en-US"/>
              </w:rPr>
              <w:t>ts'</w:t>
            </w:r>
            <w:r>
              <w:rPr>
                <w:rFonts w:ascii="Cambria Math" w:hAnsi="Cambria Math" w:cs="Cambria Math"/>
                <w:szCs w:val="21"/>
                <w:lang w:val="en-US"/>
              </w:rPr>
              <w:t>ɔ</w:t>
            </w:r>
            <w:r>
              <w:rPr>
                <w:szCs w:val="21"/>
                <w:lang w:val="en-US"/>
              </w:rPr>
              <w:t>k</w:t>
            </w:r>
            <w:r>
              <w:rPr>
                <w:szCs w:val="21"/>
                <w:vertAlign w:val="superscript"/>
                <w:lang w:val="en-US"/>
              </w:rPr>
              <w:t>5</w:t>
            </w:r>
          </w:p>
        </w:tc>
        <w:tc>
          <w:tcPr>
            <w:tcW w:w="3673" w:type="dxa"/>
          </w:tcPr>
          <w:p>
            <w:pPr>
              <w:ind w:right="84"/>
              <w:jc w:val="left"/>
              <w:rPr>
                <w:szCs w:val="21"/>
                <w:lang w:val="en-US"/>
              </w:rPr>
            </w:pPr>
            <w:r>
              <w:rPr>
                <w:rFonts w:hint="eastAsia"/>
                <w:szCs w:val="21"/>
              </w:rPr>
              <w:t>把</w:t>
            </w:r>
            <w:r>
              <w:rPr>
                <w:szCs w:val="21"/>
                <w:lang w:val="en-US"/>
              </w:rPr>
              <w:t>pa</w:t>
            </w:r>
            <w:r>
              <w:rPr>
                <w:szCs w:val="21"/>
                <w:vertAlign w:val="superscript"/>
                <w:lang w:val="en-US"/>
              </w:rPr>
              <w:t>213</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唔使</w:t>
            </w:r>
            <w:r>
              <w:rPr>
                <w:rFonts w:ascii="Cambria Math" w:hAnsi="Cambria Math" w:cs="Cambria Math"/>
                <w:szCs w:val="21"/>
                <w:lang w:val="en-US"/>
              </w:rPr>
              <w:t>ṃ</w:t>
            </w:r>
            <w:r>
              <w:rPr>
                <w:szCs w:val="21"/>
                <w:vertAlign w:val="superscript"/>
                <w:lang w:val="en-US"/>
              </w:rPr>
              <w:t>12</w:t>
            </w:r>
            <w:r>
              <w:rPr>
                <w:szCs w:val="21"/>
                <w:lang w:val="en-US"/>
              </w:rPr>
              <w:t>s</w:t>
            </w:r>
            <w:r>
              <w:rPr>
                <w:rFonts w:ascii="Tahoma" w:hAnsi="Tahoma" w:cs="Tahoma"/>
                <w:szCs w:val="21"/>
              </w:rPr>
              <w:t>ๅ</w:t>
            </w:r>
            <w:r>
              <w:rPr>
                <w:szCs w:val="21"/>
                <w:vertAlign w:val="superscript"/>
                <w:lang w:val="en-US"/>
              </w:rPr>
              <w:t>31</w:t>
            </w:r>
          </w:p>
        </w:tc>
        <w:tc>
          <w:tcPr>
            <w:tcW w:w="3673" w:type="dxa"/>
          </w:tcPr>
          <w:p>
            <w:pPr>
              <w:ind w:right="84"/>
              <w:jc w:val="left"/>
              <w:rPr>
                <w:szCs w:val="21"/>
                <w:lang w:val="en-US"/>
              </w:rPr>
            </w:pPr>
            <w:r>
              <w:rPr>
                <w:rFonts w:hint="eastAsia"/>
                <w:szCs w:val="21"/>
              </w:rPr>
              <w:t>将</w:t>
            </w:r>
            <w:r>
              <w:rPr>
                <w:szCs w:val="21"/>
                <w:lang w:val="en-US"/>
              </w:rPr>
              <w:t>tsi</w:t>
            </w:r>
            <w:r>
              <w:rPr>
                <w:rFonts w:ascii="Cambria Math" w:hAnsi="Cambria Math" w:cs="Cambria Math"/>
                <w:szCs w:val="21"/>
                <w:lang w:val="en-US"/>
              </w:rPr>
              <w:t>ɔ</w:t>
            </w:r>
            <w:r>
              <w:rPr>
                <w:szCs w:val="21"/>
                <w:lang w:val="en-US"/>
              </w:rPr>
              <w:t>ŋ</w:t>
            </w:r>
            <w:r>
              <w:rPr>
                <w:szCs w:val="21"/>
                <w:vertAlign w:val="superscript"/>
                <w:lang w:val="en-US"/>
              </w:rPr>
              <w:t>44</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唔使</w:t>
            </w:r>
            <w:r>
              <w:rPr>
                <w:rFonts w:ascii="Cambria Math" w:hAnsi="Cambria Math" w:cs="Cambria Math"/>
                <w:szCs w:val="21"/>
                <w:lang w:val="en-US"/>
              </w:rPr>
              <w:t>ṃ</w:t>
            </w:r>
            <w:r>
              <w:rPr>
                <w:szCs w:val="21"/>
                <w:vertAlign w:val="superscript"/>
                <w:lang w:val="en-US"/>
              </w:rPr>
              <w:t>21</w:t>
            </w:r>
            <w:r>
              <w:rPr>
                <w:rFonts w:ascii="Cambria Math" w:hAnsi="Cambria Math" w:cs="Cambria Math"/>
                <w:szCs w:val="21"/>
                <w:lang w:val="en-US"/>
              </w:rPr>
              <w:t>ʃɐ</w:t>
            </w:r>
            <w:r>
              <w:rPr>
                <w:szCs w:val="21"/>
                <w:lang w:val="en-US"/>
              </w:rPr>
              <w:t>i</w:t>
            </w:r>
            <w:r>
              <w:rPr>
                <w:szCs w:val="21"/>
                <w:vertAlign w:val="superscript"/>
                <w:lang w:val="en-US"/>
              </w:rPr>
              <w:t>35</w:t>
            </w:r>
          </w:p>
        </w:tc>
        <w:tc>
          <w:tcPr>
            <w:tcW w:w="3673" w:type="dxa"/>
          </w:tcPr>
          <w:p>
            <w:pPr>
              <w:ind w:right="84"/>
              <w:jc w:val="left"/>
              <w:rPr>
                <w:szCs w:val="21"/>
                <w:lang w:val="en-US"/>
              </w:rPr>
            </w:pPr>
            <w:r>
              <w:rPr>
                <w:rFonts w:hint="eastAsia"/>
                <w:szCs w:val="21"/>
                <w:lang w:val="en-US"/>
              </w:rPr>
              <w:t>①</w:t>
            </w:r>
            <w:r>
              <w:rPr>
                <w:rFonts w:hint="eastAsia"/>
                <w:szCs w:val="21"/>
              </w:rPr>
              <w:t>将</w:t>
            </w:r>
            <w:r>
              <w:rPr>
                <w:szCs w:val="21"/>
                <w:lang w:val="en-US"/>
              </w:rPr>
              <w:t>t</w:t>
            </w:r>
            <w:r>
              <w:rPr>
                <w:rFonts w:ascii="Cambria Math" w:hAnsi="Cambria Math" w:cs="Cambria Math"/>
                <w:szCs w:val="21"/>
                <w:lang w:val="en-US"/>
              </w:rPr>
              <w:t>ʃ</w:t>
            </w:r>
            <w:r>
              <w:rPr>
                <w:szCs w:val="21"/>
                <w:lang w:val="en-US"/>
              </w:rPr>
              <w:t>œŋ</w:t>
            </w:r>
            <w:r>
              <w:rPr>
                <w:szCs w:val="21"/>
                <w:vertAlign w:val="superscript"/>
                <w:lang w:val="en-US"/>
              </w:rPr>
              <w:t>53</w:t>
            </w:r>
            <w:r>
              <w:rPr>
                <w:rFonts w:hint="eastAsia"/>
                <w:szCs w:val="21"/>
                <w:lang w:val="en-US"/>
              </w:rPr>
              <w:t>②</w:t>
            </w:r>
            <w:r>
              <w:rPr>
                <w:rFonts w:hint="eastAsia"/>
                <w:szCs w:val="21"/>
              </w:rPr>
              <w:t>械</w:t>
            </w:r>
            <w:r>
              <w:rPr>
                <w:szCs w:val="21"/>
                <w:lang w:val="en-US"/>
              </w:rPr>
              <w:t>k'ai</w:t>
            </w:r>
            <w:r>
              <w:rPr>
                <w:szCs w:val="21"/>
                <w:vertAlign w:val="superscript"/>
                <w:lang w:val="en-US"/>
              </w:rPr>
              <w:t>33</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无使</w:t>
            </w:r>
            <w:r>
              <w:rPr>
                <w:szCs w:val="21"/>
                <w:lang w:val="en-US"/>
              </w:rPr>
              <w:t>mou</w:t>
            </w:r>
            <w:r>
              <w:rPr>
                <w:szCs w:val="21"/>
                <w:vertAlign w:val="superscript"/>
                <w:lang w:val="en-US"/>
              </w:rPr>
              <w:t>443</w:t>
            </w:r>
            <w:r>
              <w:rPr>
                <w:rFonts w:ascii="Cambria Math" w:hAnsi="Cambria Math" w:cs="Cambria Math"/>
                <w:szCs w:val="21"/>
                <w:lang w:val="en-US"/>
              </w:rPr>
              <w:t>ʃɐ</w:t>
            </w:r>
            <w:r>
              <w:rPr>
                <w:szCs w:val="21"/>
                <w:lang w:val="en-US"/>
              </w:rPr>
              <w:t>i</w:t>
            </w:r>
            <w:r>
              <w:rPr>
                <w:szCs w:val="21"/>
                <w:vertAlign w:val="superscript"/>
                <w:lang w:val="en-US"/>
              </w:rPr>
              <w:t>21</w:t>
            </w:r>
          </w:p>
        </w:tc>
        <w:tc>
          <w:tcPr>
            <w:tcW w:w="3673" w:type="dxa"/>
          </w:tcPr>
          <w:p>
            <w:pPr>
              <w:ind w:right="84"/>
              <w:jc w:val="left"/>
              <w:rPr>
                <w:szCs w:val="21"/>
                <w:lang w:val="en-US"/>
              </w:rPr>
            </w:pPr>
            <w:r>
              <w:rPr>
                <w:rFonts w:hint="eastAsia"/>
                <w:szCs w:val="21"/>
              </w:rPr>
              <w:t>将</w:t>
            </w:r>
            <w:r>
              <w:rPr>
                <w:szCs w:val="21"/>
                <w:lang w:val="en-US"/>
              </w:rPr>
              <w:t>t</w:t>
            </w:r>
            <w:r>
              <w:rPr>
                <w:rFonts w:ascii="Cambria Math" w:hAnsi="Cambria Math" w:cs="Cambria Math"/>
                <w:szCs w:val="21"/>
                <w:lang w:val="en-US"/>
              </w:rPr>
              <w:t>ʃ</w:t>
            </w:r>
            <w:r>
              <w:rPr>
                <w:szCs w:val="21"/>
                <w:lang w:val="en-US"/>
              </w:rPr>
              <w:t>i</w:t>
            </w:r>
            <w:r>
              <w:rPr>
                <w:rFonts w:ascii="Cambria Math" w:hAnsi="Cambria Math" w:cs="Cambria Math"/>
                <w:szCs w:val="21"/>
                <w:lang w:val="en-US"/>
              </w:rPr>
              <w:t>ɛ</w:t>
            </w:r>
            <w:r>
              <w:rPr>
                <w:szCs w:val="21"/>
                <w:lang w:val="en-US"/>
              </w:rPr>
              <w:t>ŋ</w:t>
            </w:r>
            <w:r>
              <w:rPr>
                <w:szCs w:val="21"/>
                <w:vertAlign w:val="superscript"/>
                <w:lang w:val="en-US"/>
              </w:rPr>
              <w:t>33</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〔伓〕免〔</w:t>
            </w:r>
            <w:r>
              <w:rPr>
                <w:rFonts w:ascii="Cambria Math" w:hAnsi="Cambria Math" w:cs="Cambria Math"/>
                <w:szCs w:val="21"/>
                <w:lang w:val="en-US"/>
              </w:rPr>
              <w:t>ṃ</w:t>
            </w:r>
            <w:r>
              <w:rPr>
                <w:szCs w:val="21"/>
                <w:vertAlign w:val="superscript"/>
                <w:lang w:val="en-US"/>
              </w:rPr>
              <w:t>33</w:t>
            </w:r>
            <w:r>
              <w:rPr>
                <w:szCs w:val="21"/>
                <w:vertAlign w:val="subscript"/>
                <w:lang w:val="en-US"/>
              </w:rPr>
              <w:t>11</w:t>
            </w:r>
            <w:r>
              <w:rPr>
                <w:rFonts w:hint="eastAsia"/>
                <w:szCs w:val="21"/>
              </w:rPr>
              <w:t>〕</w:t>
            </w:r>
            <w:r>
              <w:rPr>
                <w:szCs w:val="21"/>
                <w:lang w:val="en-US"/>
              </w:rPr>
              <w:t>bian</w:t>
            </w:r>
            <w:r>
              <w:rPr>
                <w:szCs w:val="21"/>
                <w:vertAlign w:val="superscript"/>
                <w:lang w:val="en-US"/>
              </w:rPr>
              <w:t>51</w:t>
            </w:r>
          </w:p>
        </w:tc>
        <w:tc>
          <w:tcPr>
            <w:tcW w:w="3673" w:type="dxa"/>
          </w:tcPr>
          <w:p>
            <w:pPr>
              <w:ind w:right="84"/>
              <w:jc w:val="left"/>
              <w:rPr>
                <w:szCs w:val="21"/>
                <w:lang w:val="en-US"/>
              </w:rPr>
            </w:pPr>
            <w:r>
              <w:rPr>
                <w:rFonts w:hint="eastAsia"/>
                <w:szCs w:val="21"/>
                <w:lang w:val="en-US"/>
              </w:rPr>
              <w:t>①</w:t>
            </w:r>
            <w:r>
              <w:rPr>
                <w:rFonts w:hint="eastAsia"/>
                <w:szCs w:val="21"/>
              </w:rPr>
              <w:t>将</w:t>
            </w:r>
            <w:r>
              <w:rPr>
                <w:szCs w:val="21"/>
                <w:lang w:val="en-US"/>
              </w:rPr>
              <w:t>tsi</w:t>
            </w:r>
            <w:r>
              <w:rPr>
                <w:rFonts w:ascii="Cambria Math" w:hAnsi="Cambria Math" w:cs="Cambria Math"/>
                <w:szCs w:val="21"/>
                <w:lang w:val="en-US"/>
              </w:rPr>
              <w:t>ɔ</w:t>
            </w:r>
            <w:r>
              <w:rPr>
                <w:szCs w:val="21"/>
                <w:lang w:val="en-US"/>
              </w:rPr>
              <w:t>ŋ</w:t>
            </w:r>
            <w:r>
              <w:rPr>
                <w:szCs w:val="21"/>
                <w:vertAlign w:val="superscript"/>
                <w:lang w:val="en-US"/>
              </w:rPr>
              <w:t>55</w:t>
            </w:r>
            <w:r>
              <w:rPr>
                <w:rFonts w:hint="eastAsia"/>
                <w:szCs w:val="21"/>
                <w:lang w:val="en-US"/>
              </w:rPr>
              <w:t>②</w:t>
            </w:r>
            <w:r>
              <w:rPr>
                <w:rFonts w:hint="eastAsia"/>
                <w:szCs w:val="21"/>
              </w:rPr>
              <w:t>掠</w:t>
            </w:r>
            <w:r>
              <w:rPr>
                <w:szCs w:val="21"/>
                <w:lang w:val="en-US"/>
              </w:rPr>
              <w:t>lia?</w:t>
            </w:r>
            <w:r>
              <w:rPr>
                <w:szCs w:val="21"/>
                <w:vertAlign w:val="superscript"/>
                <w:lang w:val="en-US"/>
              </w:rPr>
              <w:t>5</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免用</w:t>
            </w:r>
            <w:r>
              <w:rPr>
                <w:szCs w:val="21"/>
                <w:lang w:val="en-US"/>
              </w:rPr>
              <w:t>miŋ</w:t>
            </w:r>
            <w:r>
              <w:rPr>
                <w:szCs w:val="21"/>
                <w:vertAlign w:val="superscript"/>
                <w:lang w:val="en-US"/>
              </w:rPr>
              <w:t>53</w:t>
            </w:r>
            <w:r>
              <w:rPr>
                <w:szCs w:val="21"/>
                <w:vertAlign w:val="subscript"/>
                <w:lang w:val="en-US"/>
              </w:rPr>
              <w:t>24</w:t>
            </w:r>
            <w:r>
              <w:rPr>
                <w:szCs w:val="21"/>
                <w:lang w:val="en-US"/>
              </w:rPr>
              <w:t>eŋ</w:t>
            </w:r>
            <w:r>
              <w:rPr>
                <w:szCs w:val="21"/>
                <w:vertAlign w:val="superscript"/>
                <w:lang w:val="en-US"/>
              </w:rPr>
              <w:t>11</w:t>
            </w:r>
          </w:p>
        </w:tc>
        <w:tc>
          <w:tcPr>
            <w:tcW w:w="3673" w:type="dxa"/>
          </w:tcPr>
          <w:p>
            <w:pPr>
              <w:ind w:right="84"/>
              <w:jc w:val="left"/>
              <w:rPr>
                <w:szCs w:val="21"/>
                <w:lang w:val="en-US"/>
              </w:rPr>
            </w:pPr>
            <w:r>
              <w:rPr>
                <w:rFonts w:hint="eastAsia"/>
                <w:szCs w:val="21"/>
              </w:rPr>
              <w:t>将</w:t>
            </w:r>
            <w:r>
              <w:rPr>
                <w:szCs w:val="21"/>
                <w:lang w:val="en-US"/>
              </w:rPr>
              <w:t>tsiaŋ</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伓使</w:t>
            </w:r>
            <w:r>
              <w:rPr>
                <w:rFonts w:ascii="Cambria Math" w:hAnsi="Cambria Math" w:cs="Cambria Math"/>
                <w:szCs w:val="21"/>
              </w:rPr>
              <w:t>ῃ</w:t>
            </w:r>
            <w:r>
              <w:rPr>
                <w:szCs w:val="21"/>
                <w:vertAlign w:val="superscript"/>
                <w:lang w:val="en-US"/>
              </w:rPr>
              <w:t>44</w:t>
            </w:r>
            <w:r>
              <w:rPr>
                <w:szCs w:val="21"/>
                <w:vertAlign w:val="subscript"/>
                <w:lang w:val="en-US"/>
              </w:rPr>
              <w:t>52</w:t>
            </w:r>
            <w:r>
              <w:rPr>
                <w:szCs w:val="21"/>
                <w:lang w:val="en-US"/>
              </w:rPr>
              <w:t>nai</w:t>
            </w:r>
            <w:r>
              <w:rPr>
                <w:szCs w:val="21"/>
                <w:vertAlign w:val="superscript"/>
                <w:lang w:val="en-US"/>
              </w:rPr>
              <w:t>31</w:t>
            </w:r>
            <w:r>
              <w:rPr>
                <w:szCs w:val="21"/>
                <w:lang w:val="en-US"/>
              </w:rPr>
              <w:t>(s-)</w:t>
            </w:r>
          </w:p>
        </w:tc>
        <w:tc>
          <w:tcPr>
            <w:tcW w:w="3673" w:type="dxa"/>
          </w:tcPr>
          <w:p>
            <w:pPr>
              <w:ind w:right="84"/>
              <w:jc w:val="left"/>
              <w:rPr>
                <w:szCs w:val="21"/>
                <w:lang w:val="en-US"/>
              </w:rPr>
            </w:pPr>
            <w:r>
              <w:rPr>
                <w:rFonts w:hint="eastAsia"/>
                <w:szCs w:val="21"/>
                <w:lang w:val="en-US"/>
              </w:rPr>
              <w:t>①</w:t>
            </w:r>
            <w:r>
              <w:rPr>
                <w:rFonts w:hint="eastAsia"/>
                <w:szCs w:val="21"/>
              </w:rPr>
              <w:t>将</w:t>
            </w:r>
            <w:r>
              <w:rPr>
                <w:szCs w:val="21"/>
                <w:lang w:val="en-US"/>
              </w:rPr>
              <w:t>tsu</w:t>
            </w:r>
            <w:r>
              <w:rPr>
                <w:rFonts w:ascii="Cambria Math" w:hAnsi="Cambria Math" w:cs="Cambria Math"/>
                <w:szCs w:val="21"/>
                <w:lang w:val="en-US"/>
              </w:rPr>
              <w:t>ɔ</w:t>
            </w:r>
            <w:r>
              <w:rPr>
                <w:szCs w:val="21"/>
                <w:lang w:val="en-US"/>
              </w:rPr>
              <w:t>ŋ</w:t>
            </w:r>
            <w:r>
              <w:rPr>
                <w:szCs w:val="21"/>
                <w:vertAlign w:val="superscript"/>
                <w:lang w:val="en-US"/>
              </w:rPr>
              <w:t>44</w:t>
            </w:r>
            <w:r>
              <w:rPr>
                <w:rFonts w:hint="eastAsia"/>
                <w:szCs w:val="21"/>
                <w:lang w:val="en-US"/>
              </w:rPr>
              <w:t>②</w:t>
            </w:r>
            <w:r>
              <w:rPr>
                <w:rFonts w:hint="eastAsia"/>
                <w:szCs w:val="21"/>
              </w:rPr>
              <w:t>共</w:t>
            </w:r>
            <w:r>
              <w:rPr>
                <w:szCs w:val="21"/>
                <w:lang w:val="en-US"/>
              </w:rPr>
              <w:t>køyn</w:t>
            </w:r>
            <w:r>
              <w:rPr>
                <w:szCs w:val="21"/>
                <w:vertAlign w:val="superscript"/>
                <w:lang w:val="en-US"/>
              </w:rPr>
              <w:t>242</w:t>
            </w:r>
            <w:r>
              <w:rPr>
                <w:rFonts w:hint="eastAsia"/>
                <w:szCs w:val="21"/>
                <w:lang w:val="en-US"/>
              </w:rPr>
              <w:t>③□</w:t>
            </w:r>
            <w:r>
              <w:rPr>
                <w:szCs w:val="21"/>
                <w:lang w:val="en-US"/>
              </w:rPr>
              <w:t>k‘</w:t>
            </w:r>
            <w:r>
              <w:rPr>
                <w:rFonts w:ascii="Cambria Math" w:hAnsi="Cambria Math" w:cs="Cambria Math"/>
                <w:szCs w:val="21"/>
                <w:lang w:val="en-US"/>
              </w:rPr>
              <w:t>ɛ</w:t>
            </w:r>
            <w:r>
              <w:rPr>
                <w:szCs w:val="21"/>
                <w:vertAlign w:val="superscript"/>
                <w:lang w:val="en-US"/>
              </w:rPr>
              <w:t>52</w:t>
            </w:r>
          </w:p>
        </w:tc>
      </w:tr>
    </w:tbl>
    <w:p>
      <w:pPr>
        <w:ind w:right="84"/>
        <w:jc w:val="left"/>
        <w:rPr>
          <w:szCs w:val="21"/>
          <w:lang w:val="en-US"/>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lang w:val="en-US"/>
              </w:rPr>
            </w:pPr>
            <w:r>
              <w:rPr>
                <w:rFonts w:hint="eastAsia"/>
                <w:szCs w:val="21"/>
              </w:rPr>
              <w:t>詞目</w:t>
            </w:r>
            <w:r>
              <w:rPr>
                <w:rFonts w:hint="eastAsia"/>
                <w:szCs w:val="21"/>
                <w:lang w:val="en-US"/>
              </w:rPr>
              <w:br/>
            </w:r>
            <w:r>
              <w:rPr>
                <w:rFonts w:hint="eastAsia"/>
                <w:szCs w:val="21"/>
              </w:rPr>
              <w:t>方言点</w:t>
            </w:r>
          </w:p>
        </w:tc>
        <w:tc>
          <w:tcPr>
            <w:tcW w:w="3672" w:type="dxa"/>
          </w:tcPr>
          <w:p>
            <w:pPr>
              <w:ind w:right="84"/>
              <w:jc w:val="left"/>
              <w:rPr>
                <w:b/>
                <w:szCs w:val="21"/>
                <w:lang w:val="en-US"/>
              </w:rPr>
            </w:pPr>
            <w:r>
              <w:rPr>
                <w:rFonts w:hint="eastAsia"/>
                <w:b/>
                <w:szCs w:val="21"/>
              </w:rPr>
              <w:t>被</w:t>
            </w:r>
            <w:r>
              <w:rPr>
                <w:b/>
                <w:szCs w:val="21"/>
                <w:lang w:val="en-US"/>
              </w:rPr>
              <w:t>pei</w:t>
            </w:r>
            <w:r>
              <w:rPr>
                <w:b/>
                <w:szCs w:val="21"/>
                <w:vertAlign w:val="superscript"/>
                <w:lang w:val="en-US"/>
              </w:rPr>
              <w:t>51</w:t>
            </w:r>
          </w:p>
        </w:tc>
        <w:tc>
          <w:tcPr>
            <w:tcW w:w="3673" w:type="dxa"/>
          </w:tcPr>
          <w:p>
            <w:pPr>
              <w:ind w:right="84"/>
              <w:jc w:val="left"/>
              <w:rPr>
                <w:b/>
                <w:szCs w:val="21"/>
                <w:lang w:val="en-US"/>
              </w:rPr>
            </w:pPr>
            <w:r>
              <w:rPr>
                <w:rFonts w:hint="eastAsia"/>
                <w:b/>
                <w:szCs w:val="21"/>
              </w:rPr>
              <w:t>替</w:t>
            </w:r>
            <w:r>
              <w:rPr>
                <w:b/>
                <w:szCs w:val="21"/>
                <w:lang w:val="en-US"/>
              </w:rPr>
              <w:t>t</w:t>
            </w:r>
            <w:r>
              <w:rPr>
                <w:rFonts w:hint="eastAsia"/>
                <w:b/>
                <w:szCs w:val="21"/>
                <w:lang w:val="en-US"/>
              </w:rPr>
              <w:t>‘</w:t>
            </w:r>
            <w:r>
              <w:rPr>
                <w:b/>
                <w:szCs w:val="21"/>
                <w:lang w:val="en-US"/>
              </w:rPr>
              <w:t>i</w:t>
            </w:r>
            <w:r>
              <w:rPr>
                <w:b/>
                <w:szCs w:val="21"/>
                <w:vertAlign w:val="superscript"/>
                <w:lang w:val="en-US"/>
              </w:rPr>
              <w:t>51</w:t>
            </w:r>
          </w:p>
        </w:tc>
      </w:tr>
      <w:tr>
        <w:tc>
          <w:tcPr>
            <w:tcW w:w="1101" w:type="dxa"/>
          </w:tcPr>
          <w:p>
            <w:pPr>
              <w:ind w:right="84"/>
              <w:jc w:val="center"/>
              <w:rPr>
                <w:szCs w:val="21"/>
                <w:lang w:val="en-US"/>
              </w:rPr>
            </w:pPr>
            <w:r>
              <w:rPr>
                <w:rFonts w:hint="eastAsia"/>
                <w:szCs w:val="21"/>
              </w:rPr>
              <w:t>北京</w:t>
            </w:r>
          </w:p>
        </w:tc>
        <w:tc>
          <w:tcPr>
            <w:tcW w:w="3672" w:type="dxa"/>
          </w:tcPr>
          <w:p>
            <w:pPr>
              <w:ind w:right="84"/>
              <w:jc w:val="left"/>
              <w:rPr>
                <w:szCs w:val="21"/>
                <w:lang w:val="en-US"/>
              </w:rPr>
            </w:pPr>
            <w:r>
              <w:rPr>
                <w:rFonts w:hint="eastAsia"/>
                <w:szCs w:val="21"/>
                <w:lang w:val="en-US"/>
              </w:rPr>
              <w:t>①</w:t>
            </w:r>
            <w:r>
              <w:rPr>
                <w:rFonts w:hint="eastAsia"/>
                <w:szCs w:val="21"/>
              </w:rPr>
              <w:t>让</w:t>
            </w:r>
            <w:r>
              <w:rPr>
                <w:rFonts w:ascii="Cambria Math" w:hAnsi="Cambria Math" w:cs="Cambria Math"/>
                <w:szCs w:val="21"/>
                <w:lang w:val="en-US"/>
              </w:rPr>
              <w:t>ʐ</w:t>
            </w:r>
            <w:r>
              <w:rPr>
                <w:szCs w:val="21"/>
                <w:lang w:val="en-US"/>
              </w:rPr>
              <w:t>aŋ</w:t>
            </w:r>
            <w:r>
              <w:rPr>
                <w:szCs w:val="21"/>
                <w:vertAlign w:val="superscript"/>
                <w:lang w:val="en-US"/>
              </w:rPr>
              <w:t>51</w:t>
            </w:r>
            <w:r>
              <w:rPr>
                <w:rFonts w:hint="eastAsia"/>
                <w:szCs w:val="21"/>
                <w:lang w:val="en-US"/>
              </w:rPr>
              <w:t>②</w:t>
            </w:r>
            <w:r>
              <w:rPr>
                <w:rFonts w:hint="eastAsia"/>
                <w:szCs w:val="21"/>
              </w:rPr>
              <w:t>敎</w:t>
            </w:r>
            <w:r>
              <w:rPr>
                <w:szCs w:val="21"/>
                <w:lang w:val="en-US"/>
              </w:rPr>
              <w:t>t</w:t>
            </w:r>
            <w:r>
              <w:rPr>
                <w:rFonts w:ascii="Cambria Math" w:hAnsi="Cambria Math" w:cs="Cambria Math"/>
                <w:szCs w:val="21"/>
                <w:lang w:val="en-US"/>
              </w:rPr>
              <w:t>ɕ</w:t>
            </w:r>
            <w:r>
              <w:rPr>
                <w:szCs w:val="21"/>
                <w:lang w:val="en-US"/>
              </w:rPr>
              <w:t>iau</w:t>
            </w:r>
            <w:r>
              <w:rPr>
                <w:szCs w:val="21"/>
                <w:vertAlign w:val="superscript"/>
                <w:lang w:val="en-US"/>
              </w:rPr>
              <w:t>51</w:t>
            </w:r>
          </w:p>
        </w:tc>
        <w:tc>
          <w:tcPr>
            <w:tcW w:w="3673" w:type="dxa"/>
          </w:tcPr>
          <w:p>
            <w:pPr>
              <w:ind w:right="84"/>
              <w:jc w:val="left"/>
              <w:rPr>
                <w:szCs w:val="21"/>
                <w:lang w:val="en-US"/>
              </w:rPr>
            </w:pPr>
            <w:r>
              <w:rPr>
                <w:rFonts w:hint="eastAsia"/>
                <w:szCs w:val="21"/>
                <w:lang w:val="en-US"/>
              </w:rPr>
              <w:t>①</w:t>
            </w:r>
            <w:r>
              <w:rPr>
                <w:rFonts w:hint="eastAsia"/>
                <w:szCs w:val="21"/>
              </w:rPr>
              <w:t>給</w:t>
            </w:r>
            <w:r>
              <w:rPr>
                <w:szCs w:val="21"/>
                <w:lang w:val="en-US"/>
              </w:rPr>
              <w:t>kei</w:t>
            </w:r>
            <w:r>
              <w:rPr>
                <w:szCs w:val="21"/>
                <w:vertAlign w:val="superscript"/>
                <w:lang w:val="en-US"/>
              </w:rPr>
              <w:t>214</w:t>
            </w:r>
            <w:r>
              <w:rPr>
                <w:rFonts w:hint="eastAsia"/>
                <w:szCs w:val="21"/>
                <w:lang w:val="en-US"/>
              </w:rPr>
              <w:t>②</w:t>
            </w:r>
            <w:r>
              <w:rPr>
                <w:rFonts w:hint="eastAsia"/>
                <w:szCs w:val="21"/>
              </w:rPr>
              <w:t>替</w:t>
            </w:r>
            <w:r>
              <w:rPr>
                <w:szCs w:val="21"/>
                <w:lang w:val="en-US"/>
              </w:rPr>
              <w:t>t‘i</w:t>
            </w:r>
            <w:r>
              <w:rPr>
                <w:szCs w:val="21"/>
                <w:vertAlign w:val="superscript"/>
                <w:lang w:val="en-US"/>
              </w:rPr>
              <w:t>51</w:t>
            </w:r>
          </w:p>
        </w:tc>
      </w:tr>
      <w:tr>
        <w:tc>
          <w:tcPr>
            <w:tcW w:w="1101" w:type="dxa"/>
          </w:tcPr>
          <w:p>
            <w:pPr>
              <w:ind w:right="84"/>
              <w:jc w:val="center"/>
              <w:rPr>
                <w:szCs w:val="21"/>
                <w:lang w:val="en-US"/>
              </w:rPr>
            </w:pPr>
            <w:r>
              <w:rPr>
                <w:rFonts w:hint="eastAsia"/>
                <w:szCs w:val="21"/>
              </w:rPr>
              <w:t>济南</w:t>
            </w:r>
          </w:p>
        </w:tc>
        <w:tc>
          <w:tcPr>
            <w:tcW w:w="3672" w:type="dxa"/>
          </w:tcPr>
          <w:p>
            <w:pPr>
              <w:ind w:right="84"/>
              <w:jc w:val="left"/>
              <w:rPr>
                <w:szCs w:val="21"/>
                <w:lang w:val="en-US"/>
              </w:rPr>
            </w:pPr>
            <w:r>
              <w:rPr>
                <w:rFonts w:hint="eastAsia"/>
                <w:szCs w:val="21"/>
              </w:rPr>
              <w:t>敎</w:t>
            </w:r>
            <w:r>
              <w:rPr>
                <w:szCs w:val="21"/>
                <w:lang w:val="en-US"/>
              </w:rPr>
              <w:t>t</w:t>
            </w:r>
            <w:r>
              <w:rPr>
                <w:rFonts w:ascii="Cambria Math" w:hAnsi="Cambria Math" w:cs="Cambria Math"/>
                <w:szCs w:val="21"/>
                <w:lang w:val="en-US"/>
              </w:rPr>
              <w:t>ɕ</w:t>
            </w:r>
            <w:r>
              <w:rPr>
                <w:szCs w:val="21"/>
                <w:lang w:val="en-US"/>
              </w:rPr>
              <w:t>i</w:t>
            </w:r>
            <w:r>
              <w:rPr>
                <w:rFonts w:ascii="Cambria Math" w:hAnsi="Cambria Math" w:cs="Cambria Math"/>
                <w:szCs w:val="21"/>
                <w:lang w:val="en-US"/>
              </w:rPr>
              <w:t>ɔ</w:t>
            </w:r>
            <w:r>
              <w:rPr>
                <w:szCs w:val="21"/>
                <w:vertAlign w:val="superscript"/>
                <w:lang w:val="en-US"/>
              </w:rPr>
              <w:t>21</w:t>
            </w:r>
          </w:p>
        </w:tc>
        <w:tc>
          <w:tcPr>
            <w:tcW w:w="3673" w:type="dxa"/>
          </w:tcPr>
          <w:p>
            <w:pPr>
              <w:ind w:right="84"/>
              <w:jc w:val="left"/>
              <w:rPr>
                <w:szCs w:val="21"/>
                <w:lang w:val="en-US"/>
              </w:rPr>
            </w:pPr>
            <w:r>
              <w:rPr>
                <w:rFonts w:hint="eastAsia"/>
                <w:szCs w:val="21"/>
                <w:lang w:val="en-US"/>
              </w:rPr>
              <w:t>①</w:t>
            </w:r>
            <w:r>
              <w:rPr>
                <w:rFonts w:hint="eastAsia"/>
                <w:szCs w:val="21"/>
              </w:rPr>
              <w:t>給</w:t>
            </w:r>
            <w:r>
              <w:rPr>
                <w:szCs w:val="21"/>
                <w:lang w:val="en-US"/>
              </w:rPr>
              <w:t>kei</w:t>
            </w:r>
            <w:r>
              <w:rPr>
                <w:szCs w:val="21"/>
                <w:vertAlign w:val="superscript"/>
                <w:lang w:val="en-US"/>
              </w:rPr>
              <w:t>42</w:t>
            </w:r>
            <w:r>
              <w:rPr>
                <w:rFonts w:hint="eastAsia"/>
                <w:szCs w:val="21"/>
                <w:lang w:val="en-US"/>
              </w:rPr>
              <w:t>②</w:t>
            </w:r>
            <w:r>
              <w:rPr>
                <w:rFonts w:hint="eastAsia"/>
                <w:szCs w:val="21"/>
              </w:rPr>
              <w:t>替</w:t>
            </w:r>
            <w:r>
              <w:rPr>
                <w:szCs w:val="21"/>
                <w:lang w:val="en-US"/>
              </w:rPr>
              <w:t>t'i</w:t>
            </w:r>
            <w:r>
              <w:rPr>
                <w:szCs w:val="21"/>
                <w:vertAlign w:val="superscript"/>
                <w:lang w:val="en-US"/>
              </w:rPr>
              <w:t>21</w:t>
            </w:r>
          </w:p>
        </w:tc>
      </w:tr>
      <w:tr>
        <w:tc>
          <w:tcPr>
            <w:tcW w:w="1101" w:type="dxa"/>
          </w:tcPr>
          <w:p>
            <w:pPr>
              <w:ind w:right="84"/>
              <w:jc w:val="center"/>
              <w:rPr>
                <w:szCs w:val="21"/>
                <w:lang w:val="en-US"/>
              </w:rPr>
            </w:pPr>
            <w:r>
              <w:rPr>
                <w:rFonts w:hint="eastAsia"/>
                <w:szCs w:val="21"/>
              </w:rPr>
              <w:t>沈阳</w:t>
            </w:r>
          </w:p>
        </w:tc>
        <w:tc>
          <w:tcPr>
            <w:tcW w:w="3672" w:type="dxa"/>
          </w:tcPr>
          <w:p>
            <w:pPr>
              <w:ind w:right="84"/>
              <w:jc w:val="left"/>
              <w:rPr>
                <w:szCs w:val="21"/>
                <w:lang w:val="en-US"/>
              </w:rPr>
            </w:pPr>
            <w:r>
              <w:rPr>
                <w:rFonts w:hint="eastAsia"/>
                <w:szCs w:val="21"/>
              </w:rPr>
              <w:t>被</w:t>
            </w:r>
            <w:r>
              <w:rPr>
                <w:szCs w:val="21"/>
                <w:lang w:val="en-US"/>
              </w:rPr>
              <w:t>pei</w:t>
            </w:r>
            <w:r>
              <w:rPr>
                <w:szCs w:val="21"/>
                <w:vertAlign w:val="superscript"/>
                <w:lang w:val="en-US"/>
              </w:rPr>
              <w:t>41</w:t>
            </w:r>
          </w:p>
        </w:tc>
        <w:tc>
          <w:tcPr>
            <w:tcW w:w="3673" w:type="dxa"/>
          </w:tcPr>
          <w:p>
            <w:pPr>
              <w:ind w:right="84"/>
              <w:jc w:val="left"/>
              <w:rPr>
                <w:szCs w:val="21"/>
                <w:lang w:val="en-US"/>
              </w:rPr>
            </w:pPr>
            <w:r>
              <w:rPr>
                <w:rFonts w:hint="eastAsia"/>
                <w:szCs w:val="21"/>
              </w:rPr>
              <w:t>替</w:t>
            </w:r>
            <w:r>
              <w:rPr>
                <w:szCs w:val="21"/>
                <w:lang w:val="en-US"/>
              </w:rPr>
              <w:t>t'i</w:t>
            </w:r>
            <w:r>
              <w:rPr>
                <w:szCs w:val="21"/>
                <w:vertAlign w:val="superscript"/>
                <w:lang w:val="en-US"/>
              </w:rPr>
              <w:t>41</w:t>
            </w:r>
          </w:p>
        </w:tc>
      </w:tr>
      <w:tr>
        <w:tc>
          <w:tcPr>
            <w:tcW w:w="1101" w:type="dxa"/>
          </w:tcPr>
          <w:p>
            <w:pPr>
              <w:ind w:right="84"/>
              <w:jc w:val="center"/>
              <w:rPr>
                <w:szCs w:val="21"/>
                <w:lang w:val="en-US"/>
              </w:rPr>
            </w:pPr>
            <w:r>
              <w:rPr>
                <w:rFonts w:hint="eastAsia"/>
                <w:szCs w:val="21"/>
              </w:rPr>
              <w:t>西安</w:t>
            </w:r>
          </w:p>
        </w:tc>
        <w:tc>
          <w:tcPr>
            <w:tcW w:w="3672" w:type="dxa"/>
          </w:tcPr>
          <w:p>
            <w:pPr>
              <w:ind w:right="84"/>
              <w:jc w:val="left"/>
              <w:rPr>
                <w:szCs w:val="21"/>
                <w:lang w:val="en-US"/>
              </w:rPr>
            </w:pPr>
            <w:r>
              <w:rPr>
                <w:rFonts w:hint="eastAsia"/>
                <w:szCs w:val="21"/>
              </w:rPr>
              <w:t>敎</w:t>
            </w:r>
            <w:r>
              <w:rPr>
                <w:szCs w:val="21"/>
                <w:lang w:val="en-US"/>
              </w:rPr>
              <w:t>t</w:t>
            </w:r>
            <w:r>
              <w:rPr>
                <w:rFonts w:ascii="Cambria Math" w:hAnsi="Cambria Math" w:cs="Cambria Math"/>
                <w:szCs w:val="21"/>
                <w:lang w:val="en-US"/>
              </w:rPr>
              <w:t>ɕ</w:t>
            </w:r>
            <w:r>
              <w:rPr>
                <w:szCs w:val="21"/>
                <w:lang w:val="en-US"/>
              </w:rPr>
              <w:t>i</w:t>
            </w:r>
            <w:r>
              <w:rPr>
                <w:rFonts w:hint="eastAsia"/>
                <w:szCs w:val="21"/>
                <w:lang w:val="en-US"/>
              </w:rPr>
              <w:t>ɑ</w:t>
            </w:r>
            <w:r>
              <w:rPr>
                <w:szCs w:val="21"/>
                <w:lang w:val="en-US"/>
              </w:rPr>
              <w:t>u</w:t>
            </w:r>
            <w:r>
              <w:rPr>
                <w:szCs w:val="21"/>
                <w:vertAlign w:val="superscript"/>
                <w:lang w:val="en-US"/>
              </w:rPr>
              <w:t>45</w:t>
            </w:r>
          </w:p>
        </w:tc>
        <w:tc>
          <w:tcPr>
            <w:tcW w:w="3673" w:type="dxa"/>
          </w:tcPr>
          <w:p>
            <w:pPr>
              <w:ind w:right="84"/>
              <w:jc w:val="left"/>
              <w:rPr>
                <w:szCs w:val="21"/>
                <w:lang w:val="en-US"/>
              </w:rPr>
            </w:pPr>
            <w:r>
              <w:rPr>
                <w:rFonts w:hint="eastAsia"/>
                <w:szCs w:val="21"/>
                <w:lang w:val="en-US"/>
              </w:rPr>
              <w:t>①</w:t>
            </w:r>
            <w:r>
              <w:rPr>
                <w:rFonts w:hint="eastAsia"/>
                <w:szCs w:val="21"/>
              </w:rPr>
              <w:t>替</w:t>
            </w:r>
            <w:r>
              <w:rPr>
                <w:szCs w:val="21"/>
                <w:lang w:val="en-US"/>
              </w:rPr>
              <w:t>t'i</w:t>
            </w:r>
            <w:r>
              <w:rPr>
                <w:szCs w:val="21"/>
                <w:vertAlign w:val="superscript"/>
                <w:lang w:val="en-US"/>
              </w:rPr>
              <w:t>45</w:t>
            </w:r>
            <w:r>
              <w:rPr>
                <w:rFonts w:hint="eastAsia"/>
                <w:szCs w:val="21"/>
                <w:lang w:val="en-US"/>
              </w:rPr>
              <w:t>②</w:t>
            </w:r>
            <w:r>
              <w:rPr>
                <w:rFonts w:hint="eastAsia"/>
                <w:szCs w:val="21"/>
              </w:rPr>
              <w:t>給</w:t>
            </w:r>
            <w:r>
              <w:rPr>
                <w:szCs w:val="21"/>
                <w:lang w:val="en-US"/>
              </w:rPr>
              <w:t>kei</w:t>
            </w:r>
            <w:r>
              <w:rPr>
                <w:szCs w:val="21"/>
                <w:vertAlign w:val="superscript"/>
                <w:lang w:val="en-US"/>
              </w:rPr>
              <w:t>53</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着</w:t>
            </w:r>
            <w:r>
              <w:rPr>
                <w:szCs w:val="21"/>
                <w:lang w:val="en-US"/>
              </w:rPr>
              <w:t>tsau</w:t>
            </w:r>
            <w:r>
              <w:rPr>
                <w:szCs w:val="21"/>
                <w:vertAlign w:val="superscript"/>
                <w:lang w:val="en-US"/>
              </w:rPr>
              <w:t>31</w:t>
            </w:r>
            <w:r>
              <w:rPr>
                <w:rFonts w:ascii="Cambria Math" w:hAnsi="Cambria Math" w:cs="Cambria Math"/>
                <w:szCs w:val="21"/>
                <w:lang w:val="en-US"/>
              </w:rPr>
              <w:t>❶</w:t>
            </w:r>
          </w:p>
        </w:tc>
        <w:tc>
          <w:tcPr>
            <w:tcW w:w="3673" w:type="dxa"/>
          </w:tcPr>
          <w:p>
            <w:pPr>
              <w:ind w:right="84"/>
              <w:jc w:val="left"/>
              <w:rPr>
                <w:szCs w:val="21"/>
                <w:lang w:val="en-US"/>
              </w:rPr>
            </w:pPr>
            <w:r>
              <w:rPr>
                <w:rFonts w:hint="eastAsia"/>
                <w:szCs w:val="21"/>
              </w:rPr>
              <w:t>邦</w:t>
            </w:r>
            <w:r>
              <w:rPr>
                <w:szCs w:val="21"/>
                <w:lang w:val="en-US"/>
              </w:rPr>
              <w:t>paŋ</w:t>
            </w:r>
            <w:r>
              <w:rPr>
                <w:szCs w:val="21"/>
                <w:vertAlign w:val="superscript"/>
                <w:lang w:val="en-US"/>
              </w:rPr>
              <w:t>44</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lang w:val="en-US"/>
              </w:rPr>
              <w:t>①</w:t>
            </w:r>
            <w:r>
              <w:rPr>
                <w:rFonts w:hint="eastAsia"/>
                <w:szCs w:val="21"/>
              </w:rPr>
              <w:t>着</w:t>
            </w:r>
            <w:r>
              <w:rPr>
                <w:szCs w:val="21"/>
                <w:lang w:val="en-US"/>
              </w:rPr>
              <w:t>t</w:t>
            </w:r>
            <w:r>
              <w:rPr>
                <w:rFonts w:ascii="Cambria Math" w:hAnsi="Cambria Math" w:cs="Cambria Math"/>
                <w:szCs w:val="21"/>
                <w:lang w:val="en-US"/>
              </w:rPr>
              <w:t>ʂ</w:t>
            </w:r>
            <w:r>
              <w:rPr>
                <w:szCs w:val="21"/>
                <w:lang w:val="en-US"/>
              </w:rPr>
              <w:t>uo</w:t>
            </w:r>
            <w:r>
              <w:rPr>
                <w:szCs w:val="21"/>
                <w:vertAlign w:val="superscript"/>
                <w:lang w:val="en-US"/>
              </w:rPr>
              <w:t>31</w:t>
            </w:r>
            <w:r>
              <w:rPr>
                <w:rFonts w:hint="eastAsia"/>
                <w:szCs w:val="21"/>
                <w:lang w:val="en-US"/>
              </w:rPr>
              <w:t>②</w:t>
            </w:r>
            <w:r>
              <w:rPr>
                <w:rFonts w:hint="eastAsia"/>
                <w:szCs w:val="21"/>
              </w:rPr>
              <w:t>挨</w:t>
            </w:r>
            <w:r>
              <w:rPr>
                <w:rFonts w:ascii="Cambria Math" w:hAnsi="Cambria Math" w:cs="Cambria Math"/>
                <w:szCs w:val="21"/>
                <w:lang w:val="en-US"/>
              </w:rPr>
              <w:t>ɛ</w:t>
            </w:r>
            <w:r>
              <w:rPr>
                <w:szCs w:val="21"/>
                <w:vertAlign w:val="superscript"/>
                <w:lang w:val="en-US"/>
              </w:rPr>
              <w:t>44</w:t>
            </w:r>
            <w:r>
              <w:rPr>
                <w:rFonts w:ascii="Cambria Math" w:hAnsi="Cambria Math" w:cs="Cambria Math"/>
                <w:szCs w:val="21"/>
                <w:lang w:val="en-US"/>
              </w:rPr>
              <w:t>❷</w:t>
            </w:r>
          </w:p>
        </w:tc>
        <w:tc>
          <w:tcPr>
            <w:tcW w:w="3673" w:type="dxa"/>
          </w:tcPr>
          <w:p>
            <w:pPr>
              <w:ind w:right="84"/>
              <w:jc w:val="left"/>
              <w:rPr>
                <w:szCs w:val="21"/>
                <w:lang w:val="en-US"/>
              </w:rPr>
            </w:pPr>
            <w:r>
              <w:rPr>
                <w:rFonts w:hint="eastAsia"/>
                <w:szCs w:val="21"/>
              </w:rPr>
              <w:t>挨</w:t>
            </w:r>
            <w:r>
              <w:rPr>
                <w:szCs w:val="21"/>
                <w:lang w:val="en-US"/>
              </w:rPr>
              <w:t>*</w:t>
            </w:r>
            <w:r>
              <w:rPr>
                <w:rFonts w:ascii="Cambria Math" w:hAnsi="Cambria Math" w:cs="Cambria Math"/>
                <w:szCs w:val="21"/>
                <w:lang w:val="en-US"/>
              </w:rPr>
              <w:t>ɛ</w:t>
            </w:r>
            <w:r>
              <w:rPr>
                <w:szCs w:val="21"/>
                <w:vertAlign w:val="superscript"/>
                <w:lang w:val="en-US"/>
              </w:rPr>
              <w:t>44</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給</w:t>
            </w:r>
            <w:r>
              <w:rPr>
                <w:szCs w:val="21"/>
                <w:lang w:val="en-US"/>
              </w:rPr>
              <w:t>kei</w:t>
            </w:r>
            <w:r>
              <w:rPr>
                <w:szCs w:val="21"/>
                <w:vertAlign w:val="superscript"/>
                <w:lang w:val="en-US"/>
              </w:rPr>
              <w:t>24</w:t>
            </w:r>
          </w:p>
        </w:tc>
        <w:tc>
          <w:tcPr>
            <w:tcW w:w="3673" w:type="dxa"/>
          </w:tcPr>
          <w:p>
            <w:pPr>
              <w:ind w:right="84"/>
              <w:jc w:val="left"/>
              <w:rPr>
                <w:szCs w:val="21"/>
                <w:lang w:val="en-US"/>
              </w:rPr>
            </w:pPr>
            <w:r>
              <w:rPr>
                <w:rFonts w:hint="eastAsia"/>
                <w:szCs w:val="21"/>
                <w:lang w:val="en-US"/>
              </w:rPr>
              <w:t>①</w:t>
            </w:r>
            <w:r>
              <w:rPr>
                <w:rFonts w:hint="eastAsia"/>
                <w:szCs w:val="21"/>
              </w:rPr>
              <w:t>台</w:t>
            </w:r>
            <w:r>
              <w:rPr>
                <w:szCs w:val="21"/>
                <w:lang w:val="en-US"/>
              </w:rPr>
              <w:t>*t</w:t>
            </w:r>
            <w:r>
              <w:rPr>
                <w:rFonts w:hint="eastAsia"/>
                <w:szCs w:val="21"/>
                <w:lang w:val="en-US"/>
              </w:rPr>
              <w:t>‘</w:t>
            </w:r>
            <w:r>
              <w:rPr>
                <w:szCs w:val="21"/>
                <w:lang w:val="en-US"/>
              </w:rPr>
              <w:t>E</w:t>
            </w:r>
            <w:r>
              <w:rPr>
                <w:szCs w:val="21"/>
                <w:vertAlign w:val="superscript"/>
                <w:lang w:val="en-US"/>
              </w:rPr>
              <w:t>55</w:t>
            </w:r>
            <w:r>
              <w:rPr>
                <w:rFonts w:hint="eastAsia"/>
                <w:szCs w:val="21"/>
                <w:lang w:val="en-US"/>
              </w:rPr>
              <w:t>②</w:t>
            </w:r>
            <w:r>
              <w:rPr>
                <w:rFonts w:hint="eastAsia"/>
                <w:szCs w:val="21"/>
              </w:rPr>
              <w:t>帮</w:t>
            </w:r>
            <w:r>
              <w:rPr>
                <w:szCs w:val="21"/>
                <w:lang w:val="en-US"/>
              </w:rPr>
              <w:t>p</w:t>
            </w:r>
            <w:r>
              <w:rPr>
                <w:rFonts w:ascii="Cambria Math" w:hAnsi="Cambria Math"/>
                <w:szCs w:val="21"/>
              </w:rPr>
              <w:t>ɑ̃</w:t>
            </w:r>
            <w:r>
              <w:rPr>
                <w:szCs w:val="21"/>
                <w:vertAlign w:val="superscript"/>
                <w:lang w:val="en-US"/>
              </w:rPr>
              <w:t>212</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rPr>
              <w:t>給</w:t>
            </w:r>
            <w:r>
              <w:rPr>
                <w:szCs w:val="21"/>
                <w:lang w:val="en-US"/>
              </w:rPr>
              <w:t>kəi</w:t>
            </w:r>
            <w:r>
              <w:rPr>
                <w:szCs w:val="21"/>
                <w:vertAlign w:val="superscript"/>
                <w:lang w:val="en-US"/>
              </w:rPr>
              <w:t>42</w:t>
            </w:r>
          </w:p>
        </w:tc>
        <w:tc>
          <w:tcPr>
            <w:tcW w:w="3673" w:type="dxa"/>
          </w:tcPr>
          <w:p>
            <w:pPr>
              <w:ind w:right="84"/>
              <w:jc w:val="left"/>
              <w:rPr>
                <w:szCs w:val="21"/>
                <w:lang w:val="en-US"/>
              </w:rPr>
            </w:pPr>
            <w:r>
              <w:rPr>
                <w:rFonts w:hint="eastAsia"/>
                <w:szCs w:val="21"/>
              </w:rPr>
              <w:t>替</w:t>
            </w:r>
            <w:r>
              <w:rPr>
                <w:szCs w:val="21"/>
                <w:lang w:val="en-US"/>
              </w:rPr>
              <w:t>t'i</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拨</w:t>
            </w:r>
            <w:r>
              <w:rPr>
                <w:szCs w:val="21"/>
                <w:lang w:val="en-US"/>
              </w:rPr>
              <w:t>p</w:t>
            </w:r>
            <w:r>
              <w:rPr>
                <w:rFonts w:ascii="Cambria Math" w:hAnsi="Cambria Math" w:cs="Cambria Math"/>
                <w:szCs w:val="21"/>
                <w:lang w:val="en-US"/>
              </w:rPr>
              <w:t>ɤ</w:t>
            </w:r>
            <w:r>
              <w:rPr>
                <w:szCs w:val="21"/>
                <w:lang w:val="en-US"/>
              </w:rPr>
              <w:t>?</w:t>
            </w:r>
            <w:r>
              <w:rPr>
                <w:szCs w:val="21"/>
                <w:vertAlign w:val="superscript"/>
                <w:lang w:val="en-US"/>
              </w:rPr>
              <w:t>4</w:t>
            </w:r>
          </w:p>
        </w:tc>
        <w:tc>
          <w:tcPr>
            <w:tcW w:w="3673" w:type="dxa"/>
          </w:tcPr>
          <w:p>
            <w:pPr>
              <w:ind w:right="84"/>
              <w:jc w:val="left"/>
              <w:rPr>
                <w:szCs w:val="21"/>
                <w:lang w:val="en-US"/>
              </w:rPr>
            </w:pPr>
            <w:r>
              <w:rPr>
                <w:rFonts w:hint="eastAsia"/>
                <w:szCs w:val="21"/>
                <w:lang w:val="en-US"/>
              </w:rPr>
              <w:t>①</w:t>
            </w:r>
            <w:r>
              <w:rPr>
                <w:rFonts w:hint="eastAsia"/>
                <w:szCs w:val="21"/>
              </w:rPr>
              <w:t>代</w:t>
            </w:r>
            <w:r>
              <w:rPr>
                <w:szCs w:val="21"/>
                <w:lang w:val="en-US"/>
              </w:rPr>
              <w:t>dE</w:t>
            </w:r>
            <w:r>
              <w:rPr>
                <w:szCs w:val="21"/>
                <w:vertAlign w:val="superscript"/>
                <w:lang w:val="en-US"/>
              </w:rPr>
              <w:t>31</w:t>
            </w:r>
            <w:r>
              <w:rPr>
                <w:rFonts w:hint="eastAsia"/>
                <w:szCs w:val="21"/>
                <w:lang w:val="en-US"/>
              </w:rPr>
              <w:t>②</w:t>
            </w:r>
            <w:r>
              <w:rPr>
                <w:rFonts w:hint="eastAsia"/>
                <w:szCs w:val="21"/>
              </w:rPr>
              <w:t>替</w:t>
            </w:r>
            <w:r>
              <w:rPr>
                <w:szCs w:val="21"/>
                <w:lang w:val="en-US"/>
              </w:rPr>
              <w:t>t'i</w:t>
            </w:r>
            <w:r>
              <w:rPr>
                <w:szCs w:val="21"/>
                <w:vertAlign w:val="superscript"/>
                <w:lang w:val="en-US"/>
              </w:rPr>
              <w:t>513</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哈</w:t>
            </w:r>
            <w:r>
              <w:rPr>
                <w:szCs w:val="21"/>
                <w:lang w:val="en-US"/>
              </w:rPr>
              <w:t>*ha</w:t>
            </w:r>
            <w:r>
              <w:rPr>
                <w:szCs w:val="21"/>
                <w:vertAlign w:val="superscript"/>
                <w:lang w:val="en-US"/>
              </w:rPr>
              <w:t>42</w:t>
            </w:r>
          </w:p>
        </w:tc>
        <w:tc>
          <w:tcPr>
            <w:tcW w:w="3673" w:type="dxa"/>
          </w:tcPr>
          <w:p>
            <w:pPr>
              <w:ind w:right="84"/>
              <w:jc w:val="left"/>
              <w:rPr>
                <w:szCs w:val="21"/>
                <w:lang w:val="en-US"/>
              </w:rPr>
            </w:pPr>
            <w:r>
              <w:rPr>
                <w:rFonts w:hint="eastAsia"/>
                <w:szCs w:val="21"/>
              </w:rPr>
              <w:t>代</w:t>
            </w:r>
            <w:r>
              <w:rPr>
                <w:szCs w:val="21"/>
                <w:lang w:val="en-US"/>
              </w:rPr>
              <w:t>dE</w:t>
            </w:r>
            <w:r>
              <w:rPr>
                <w:szCs w:val="21"/>
                <w:vertAlign w:val="superscript"/>
                <w:lang w:val="en-US"/>
              </w:rPr>
              <w:t>11</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被</w:t>
            </w:r>
            <w:r>
              <w:rPr>
                <w:szCs w:val="21"/>
                <w:lang w:val="en-US"/>
              </w:rPr>
              <w:t>pei</w:t>
            </w:r>
            <w:r>
              <w:rPr>
                <w:szCs w:val="21"/>
                <w:vertAlign w:val="superscript"/>
                <w:lang w:val="en-US"/>
              </w:rPr>
              <w:t>21</w:t>
            </w:r>
          </w:p>
        </w:tc>
        <w:tc>
          <w:tcPr>
            <w:tcW w:w="3673" w:type="dxa"/>
          </w:tcPr>
          <w:p>
            <w:pPr>
              <w:ind w:right="84"/>
              <w:jc w:val="left"/>
              <w:rPr>
                <w:szCs w:val="21"/>
                <w:lang w:val="en-US"/>
              </w:rPr>
            </w:pPr>
            <w:r>
              <w:rPr>
                <w:rFonts w:hint="eastAsia"/>
                <w:szCs w:val="21"/>
              </w:rPr>
              <w:t>帮</w:t>
            </w:r>
            <w:r>
              <w:rPr>
                <w:szCs w:val="21"/>
                <w:lang w:val="en-US"/>
              </w:rPr>
              <w:t>pan</w:t>
            </w:r>
            <w:r>
              <w:rPr>
                <w:szCs w:val="21"/>
                <w:vertAlign w:val="superscript"/>
                <w:lang w:val="en-US"/>
              </w:rPr>
              <w:t>33</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让</w:t>
            </w:r>
            <w:r>
              <w:rPr>
                <w:rFonts w:ascii="Cambria Math" w:hAnsi="Cambria Math" w:cs="Cambria Math"/>
                <w:szCs w:val="21"/>
                <w:lang w:val="en-US"/>
              </w:rPr>
              <w:t>ȵ</w:t>
            </w:r>
            <w:r>
              <w:rPr>
                <w:szCs w:val="21"/>
                <w:lang w:val="en-US"/>
              </w:rPr>
              <w:t>i</w:t>
            </w:r>
            <w:r>
              <w:rPr>
                <w:rFonts w:ascii="Cambria Math" w:hAnsi="Cambria Math" w:cs="Cambria Math"/>
                <w:szCs w:val="21"/>
                <w:lang w:val="en-US"/>
              </w:rPr>
              <w:t>ɔ</w:t>
            </w:r>
            <w:r>
              <w:rPr>
                <w:szCs w:val="21"/>
                <w:lang w:val="en-US"/>
              </w:rPr>
              <w:t>ŋ</w:t>
            </w:r>
            <w:r>
              <w:rPr>
                <w:szCs w:val="21"/>
                <w:vertAlign w:val="superscript"/>
                <w:lang w:val="en-US"/>
              </w:rPr>
              <w:t>31</w:t>
            </w:r>
          </w:p>
        </w:tc>
        <w:tc>
          <w:tcPr>
            <w:tcW w:w="3673" w:type="dxa"/>
          </w:tcPr>
          <w:p>
            <w:pPr>
              <w:ind w:right="84"/>
              <w:jc w:val="left"/>
              <w:rPr>
                <w:szCs w:val="21"/>
                <w:lang w:val="en-US"/>
              </w:rPr>
            </w:pPr>
            <w:r>
              <w:rPr>
                <w:rFonts w:hint="eastAsia"/>
                <w:szCs w:val="21"/>
              </w:rPr>
              <w:t>帮</w:t>
            </w:r>
            <w:r>
              <w:rPr>
                <w:szCs w:val="21"/>
                <w:lang w:val="en-US"/>
              </w:rPr>
              <w:t>p</w:t>
            </w:r>
            <w:r>
              <w:rPr>
                <w:rFonts w:ascii="Cambria Math" w:hAnsi="Cambria Math" w:cs="Cambria Math"/>
                <w:szCs w:val="21"/>
                <w:lang w:val="en-US"/>
              </w:rPr>
              <w:t>ɔ</w:t>
            </w:r>
            <w:r>
              <w:rPr>
                <w:szCs w:val="21"/>
                <w:lang w:val="en-US"/>
              </w:rPr>
              <w:t>ŋ</w:t>
            </w:r>
            <w:r>
              <w:rPr>
                <w:szCs w:val="21"/>
                <w:vertAlign w:val="superscript"/>
                <w:lang w:val="en-US"/>
              </w:rPr>
              <w:t>42</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lang w:val="en-US"/>
              </w:rPr>
            </w:pPr>
            <w:r>
              <w:rPr>
                <w:rFonts w:hint="eastAsia"/>
                <w:szCs w:val="21"/>
              </w:rPr>
              <w:t>分</w:t>
            </w:r>
            <w:r>
              <w:rPr>
                <w:szCs w:val="21"/>
                <w:lang w:val="en-US"/>
              </w:rPr>
              <w:t>pun</w:t>
            </w:r>
            <w:r>
              <w:rPr>
                <w:szCs w:val="21"/>
                <w:vertAlign w:val="superscript"/>
                <w:lang w:val="en-US"/>
              </w:rPr>
              <w:t>44</w:t>
            </w:r>
          </w:p>
        </w:tc>
        <w:tc>
          <w:tcPr>
            <w:tcW w:w="3673" w:type="dxa"/>
          </w:tcPr>
          <w:p>
            <w:pPr>
              <w:ind w:right="84"/>
              <w:jc w:val="left"/>
              <w:rPr>
                <w:szCs w:val="21"/>
              </w:rPr>
            </w:pPr>
            <w:r>
              <w:rPr>
                <w:rFonts w:hint="eastAsia"/>
                <w:szCs w:val="21"/>
              </w:rPr>
              <w:t>代</w:t>
            </w:r>
            <w:r>
              <w:rPr>
                <w:szCs w:val="21"/>
              </w:rPr>
              <w:t>t‘</w:t>
            </w:r>
            <w:r>
              <w:rPr>
                <w:rFonts w:ascii="Cambria Math" w:hAnsi="Cambria Math" w:cs="Cambria Math"/>
                <w:szCs w:val="21"/>
              </w:rPr>
              <w:t>ɔ</w:t>
            </w:r>
            <w:r>
              <w:rPr>
                <w:szCs w:val="21"/>
              </w:rPr>
              <w:t>i</w:t>
            </w:r>
            <w:r>
              <w:rPr>
                <w:szCs w:val="21"/>
                <w:vertAlign w:val="superscript"/>
              </w:rPr>
              <w:t>42</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rPr>
              <w:t>畀</w:t>
            </w:r>
            <w:r>
              <w:rPr>
                <w:szCs w:val="21"/>
                <w:lang w:val="en-US"/>
              </w:rPr>
              <w:t>pei</w:t>
            </w:r>
            <w:r>
              <w:rPr>
                <w:szCs w:val="21"/>
                <w:vertAlign w:val="superscript"/>
                <w:lang w:val="en-US"/>
              </w:rPr>
              <w:t>35</w:t>
            </w:r>
          </w:p>
        </w:tc>
        <w:tc>
          <w:tcPr>
            <w:tcW w:w="3673" w:type="dxa"/>
          </w:tcPr>
          <w:p>
            <w:pPr>
              <w:ind w:right="84"/>
              <w:jc w:val="left"/>
              <w:rPr>
                <w:szCs w:val="21"/>
                <w:lang w:val="en-US"/>
              </w:rPr>
            </w:pPr>
            <w:r>
              <w:rPr>
                <w:rFonts w:hint="eastAsia"/>
                <w:szCs w:val="21"/>
                <w:lang w:val="en-US"/>
              </w:rPr>
              <w:t>①</w:t>
            </w:r>
            <w:r>
              <w:rPr>
                <w:rFonts w:hint="eastAsia"/>
                <w:szCs w:val="21"/>
              </w:rPr>
              <w:t>帮</w:t>
            </w:r>
            <w:r>
              <w:rPr>
                <w:szCs w:val="21"/>
                <w:lang w:val="en-US"/>
              </w:rPr>
              <w:t>p</w:t>
            </w:r>
            <w:r>
              <w:rPr>
                <w:rFonts w:ascii="Cambria Math" w:hAnsi="Cambria Math" w:cs="Cambria Math"/>
                <w:szCs w:val="21"/>
                <w:lang w:val="en-US"/>
              </w:rPr>
              <w:t>ɔ</w:t>
            </w:r>
            <w:r>
              <w:rPr>
                <w:szCs w:val="21"/>
                <w:lang w:val="en-US"/>
              </w:rPr>
              <w:t>ŋ</w:t>
            </w:r>
            <w:r>
              <w:rPr>
                <w:szCs w:val="21"/>
                <w:vertAlign w:val="superscript"/>
                <w:lang w:val="en-US"/>
              </w:rPr>
              <w:t>53</w:t>
            </w:r>
            <w:r>
              <w:rPr>
                <w:rFonts w:hint="eastAsia"/>
                <w:szCs w:val="21"/>
                <w:lang w:val="en-US"/>
              </w:rPr>
              <w:t>②</w:t>
            </w:r>
            <w:r>
              <w:rPr>
                <w:rFonts w:hint="eastAsia"/>
                <w:szCs w:val="21"/>
              </w:rPr>
              <w:t>同〔埋〕</w:t>
            </w:r>
            <w:r>
              <w:rPr>
                <w:szCs w:val="21"/>
                <w:lang w:val="en-US"/>
              </w:rPr>
              <w:t>t'</w:t>
            </w:r>
            <w:r>
              <w:rPr>
                <w:rFonts w:ascii="Cambria Math" w:hAnsi="Cambria Math" w:cs="Cambria Math"/>
                <w:szCs w:val="21"/>
                <w:lang w:val="en-US"/>
              </w:rPr>
              <w:t>ʊ</w:t>
            </w:r>
            <w:r>
              <w:rPr>
                <w:szCs w:val="21"/>
                <w:lang w:val="en-US"/>
              </w:rPr>
              <w:t>ŋ</w:t>
            </w:r>
            <w:r>
              <w:rPr>
                <w:szCs w:val="21"/>
                <w:vertAlign w:val="superscript"/>
                <w:lang w:val="en-US"/>
              </w:rPr>
              <w:t>21</w:t>
            </w:r>
            <w:r>
              <w:rPr>
                <w:rFonts w:hint="eastAsia"/>
                <w:szCs w:val="21"/>
              </w:rPr>
              <w:t>〔</w:t>
            </w:r>
            <w:r>
              <w:rPr>
                <w:szCs w:val="21"/>
                <w:lang w:val="en-US"/>
              </w:rPr>
              <w:t>mai</w:t>
            </w:r>
            <w:r>
              <w:rPr>
                <w:szCs w:val="21"/>
                <w:vertAlign w:val="superscript"/>
                <w:lang w:val="en-US"/>
              </w:rPr>
              <w:t>21</w:t>
            </w:r>
            <w:r>
              <w:rPr>
                <w:rFonts w:hint="eastAsia"/>
                <w:szCs w:val="21"/>
              </w:rPr>
              <w:t>〕</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畀</w:t>
            </w:r>
            <w:r>
              <w:rPr>
                <w:szCs w:val="21"/>
                <w:lang w:val="en-US"/>
              </w:rPr>
              <w:t>pei</w:t>
            </w:r>
            <w:r>
              <w:rPr>
                <w:szCs w:val="21"/>
                <w:vertAlign w:val="superscript"/>
                <w:lang w:val="en-US"/>
              </w:rPr>
              <w:t>21</w:t>
            </w:r>
          </w:p>
        </w:tc>
        <w:tc>
          <w:tcPr>
            <w:tcW w:w="3673" w:type="dxa"/>
          </w:tcPr>
          <w:p>
            <w:pPr>
              <w:ind w:right="84"/>
              <w:jc w:val="left"/>
              <w:rPr>
                <w:szCs w:val="21"/>
                <w:lang w:val="en-US"/>
              </w:rPr>
            </w:pPr>
            <w:r>
              <w:rPr>
                <w:rFonts w:hint="eastAsia"/>
                <w:szCs w:val="21"/>
              </w:rPr>
              <w:t>替</w:t>
            </w:r>
            <w:r>
              <w:rPr>
                <w:szCs w:val="21"/>
                <w:lang w:val="en-US"/>
              </w:rPr>
              <w:t>t'</w:t>
            </w:r>
            <w:r>
              <w:rPr>
                <w:rFonts w:ascii="Cambria Math" w:hAnsi="Cambria Math" w:cs="Cambria Math"/>
                <w:szCs w:val="21"/>
                <w:lang w:val="en-US"/>
              </w:rPr>
              <w:t>ɐ</w:t>
            </w:r>
            <w:r>
              <w:rPr>
                <w:szCs w:val="21"/>
                <w:lang w:val="en-US"/>
              </w:rPr>
              <w:t>i</w:t>
            </w:r>
            <w:r>
              <w:rPr>
                <w:szCs w:val="21"/>
                <w:vertAlign w:val="superscript"/>
                <w:lang w:val="en-US"/>
              </w:rPr>
              <w:t>24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护</w:t>
            </w:r>
            <w:r>
              <w:rPr>
                <w:szCs w:val="21"/>
                <w:lang w:val="en-US"/>
              </w:rPr>
              <w:t>*h</w:t>
            </w:r>
            <w:r>
              <w:rPr>
                <w:rFonts w:ascii="Cambria Math" w:hAnsi="Cambria Math" w:cs="Cambria Math"/>
                <w:szCs w:val="21"/>
                <w:lang w:val="en-US"/>
              </w:rPr>
              <w:t>ɔ</w:t>
            </w:r>
            <w:r>
              <w:rPr>
                <w:szCs w:val="21"/>
                <w:vertAlign w:val="superscript"/>
                <w:lang w:val="en-US"/>
              </w:rPr>
              <w:t>33</w:t>
            </w:r>
            <w:r>
              <w:rPr>
                <w:rFonts w:hint="eastAsia"/>
                <w:szCs w:val="21"/>
                <w:lang w:val="en-US"/>
              </w:rPr>
              <w:t>②</w:t>
            </w:r>
            <w:r>
              <w:rPr>
                <w:rFonts w:hint="eastAsia"/>
                <w:szCs w:val="21"/>
              </w:rPr>
              <w:t>乞</w:t>
            </w:r>
            <w:r>
              <w:rPr>
                <w:szCs w:val="21"/>
                <w:lang w:val="en-US"/>
              </w:rPr>
              <w:t>kit</w:t>
            </w:r>
            <w:r>
              <w:rPr>
                <w:szCs w:val="21"/>
                <w:vertAlign w:val="superscript"/>
                <w:lang w:val="en-US"/>
              </w:rPr>
              <w:t>32</w:t>
            </w:r>
            <w:r>
              <w:rPr>
                <w:szCs w:val="21"/>
                <w:lang w:val="en-US"/>
              </w:rPr>
              <w:t>,k'i?</w:t>
            </w:r>
            <w:r>
              <w:rPr>
                <w:szCs w:val="21"/>
                <w:vertAlign w:val="superscript"/>
                <w:lang w:val="en-US"/>
              </w:rPr>
              <w:t>32</w:t>
            </w:r>
            <w:r>
              <w:rPr>
                <w:szCs w:val="21"/>
                <w:vertAlign w:val="subscript"/>
                <w:lang w:val="en-US"/>
              </w:rPr>
              <w:t>5</w:t>
            </w:r>
          </w:p>
        </w:tc>
        <w:tc>
          <w:tcPr>
            <w:tcW w:w="3673" w:type="dxa"/>
          </w:tcPr>
          <w:p>
            <w:pPr>
              <w:ind w:right="84"/>
              <w:jc w:val="left"/>
              <w:rPr>
                <w:szCs w:val="21"/>
                <w:lang w:val="en-US"/>
              </w:rPr>
            </w:pPr>
            <w:r>
              <w:rPr>
                <w:rFonts w:hint="eastAsia"/>
                <w:szCs w:val="21"/>
                <w:lang w:val="en-US"/>
              </w:rPr>
              <w:t>①</w:t>
            </w:r>
            <w:r>
              <w:rPr>
                <w:rFonts w:hint="eastAsia"/>
                <w:szCs w:val="21"/>
              </w:rPr>
              <w:t>替</w:t>
            </w:r>
            <w:r>
              <w:rPr>
                <w:szCs w:val="21"/>
                <w:lang w:val="en-US"/>
              </w:rPr>
              <w:t>t'ue</w:t>
            </w:r>
            <w:r>
              <w:rPr>
                <w:szCs w:val="21"/>
                <w:vertAlign w:val="superscript"/>
                <w:lang w:val="en-US"/>
              </w:rPr>
              <w:t>11</w:t>
            </w:r>
            <w:r>
              <w:rPr>
                <w:rFonts w:hint="eastAsia"/>
                <w:szCs w:val="21"/>
                <w:lang w:val="en-US"/>
              </w:rPr>
              <w:t>②</w:t>
            </w:r>
            <w:r>
              <w:rPr>
                <w:rFonts w:hint="eastAsia"/>
                <w:szCs w:val="21"/>
              </w:rPr>
              <w:t>共</w:t>
            </w:r>
            <w:r>
              <w:rPr>
                <w:szCs w:val="21"/>
                <w:lang w:val="en-US"/>
              </w:rPr>
              <w:t>kaŋ</w:t>
            </w:r>
            <w:r>
              <w:rPr>
                <w:szCs w:val="21"/>
                <w:vertAlign w:val="superscript"/>
                <w:lang w:val="en-US"/>
              </w:rPr>
              <w:t>33</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lang w:val="en-US"/>
              </w:rPr>
              <w:t>①</w:t>
            </w:r>
            <w:r>
              <w:rPr>
                <w:rFonts w:hint="eastAsia"/>
                <w:szCs w:val="21"/>
              </w:rPr>
              <w:t>分</w:t>
            </w:r>
            <w:r>
              <w:rPr>
                <w:szCs w:val="21"/>
                <w:lang w:val="en-US"/>
              </w:rPr>
              <w:t>puŋ</w:t>
            </w:r>
            <w:r>
              <w:rPr>
                <w:szCs w:val="21"/>
                <w:vertAlign w:val="superscript"/>
                <w:lang w:val="en-US"/>
              </w:rPr>
              <w:t>33</w:t>
            </w:r>
            <w:r>
              <w:rPr>
                <w:rFonts w:hint="eastAsia"/>
                <w:szCs w:val="21"/>
                <w:lang w:val="en-US"/>
              </w:rPr>
              <w:t>②</w:t>
            </w:r>
            <w:r>
              <w:rPr>
                <w:rFonts w:hint="eastAsia"/>
                <w:szCs w:val="21"/>
              </w:rPr>
              <w:t>乞</w:t>
            </w:r>
            <w:r>
              <w:rPr>
                <w:szCs w:val="21"/>
                <w:lang w:val="en-US"/>
              </w:rPr>
              <w:t>k'</w:t>
            </w:r>
            <w:r>
              <w:rPr>
                <w:rFonts w:ascii="Cambria Math" w:hAnsi="Cambria Math" w:cs="Cambria Math"/>
                <w:szCs w:val="21"/>
                <w:lang w:val="en-US"/>
              </w:rPr>
              <w:t>ɯ</w:t>
            </w:r>
            <w:r>
              <w:rPr>
                <w:szCs w:val="21"/>
                <w:lang w:val="en-US"/>
              </w:rPr>
              <w:t>k</w:t>
            </w:r>
            <w:r>
              <w:rPr>
                <w:szCs w:val="21"/>
                <w:vertAlign w:val="superscript"/>
                <w:lang w:val="en-US"/>
              </w:rPr>
              <w:t>21</w:t>
            </w:r>
          </w:p>
        </w:tc>
        <w:tc>
          <w:tcPr>
            <w:tcW w:w="3673" w:type="dxa"/>
          </w:tcPr>
          <w:p>
            <w:pPr>
              <w:ind w:right="84"/>
              <w:jc w:val="left"/>
              <w:rPr>
                <w:szCs w:val="21"/>
                <w:lang w:val="en-US"/>
              </w:rPr>
            </w:pPr>
            <w:r>
              <w:rPr>
                <w:rFonts w:hint="eastAsia"/>
                <w:szCs w:val="21"/>
                <w:lang w:val="en-US"/>
              </w:rPr>
              <w:t>①</w:t>
            </w:r>
            <w:r>
              <w:rPr>
                <w:rFonts w:hint="eastAsia"/>
                <w:szCs w:val="21"/>
              </w:rPr>
              <w:t>甲</w:t>
            </w:r>
            <w:r>
              <w:rPr>
                <w:szCs w:val="21"/>
                <w:lang w:val="en-US"/>
              </w:rPr>
              <w:t>*ka?</w:t>
            </w:r>
            <w:r>
              <w:rPr>
                <w:szCs w:val="21"/>
                <w:vertAlign w:val="superscript"/>
                <w:lang w:val="en-US"/>
              </w:rPr>
              <w:t>21</w:t>
            </w:r>
            <w:r>
              <w:rPr>
                <w:rFonts w:hint="eastAsia"/>
                <w:szCs w:val="21"/>
                <w:lang w:val="en-US"/>
              </w:rPr>
              <w:t>②</w:t>
            </w:r>
            <w:r>
              <w:rPr>
                <w:rFonts w:hint="eastAsia"/>
                <w:szCs w:val="21"/>
              </w:rPr>
              <w:t>胶</w:t>
            </w:r>
            <w:r>
              <w:rPr>
                <w:szCs w:val="21"/>
                <w:lang w:val="en-US"/>
              </w:rPr>
              <w:t>*ka</w:t>
            </w:r>
            <w:r>
              <w:rPr>
                <w:szCs w:val="21"/>
                <w:vertAlign w:val="superscript"/>
                <w:lang w:val="en-US"/>
              </w:rPr>
              <w:t>33</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乞</w:t>
            </w:r>
            <w:r>
              <w:rPr>
                <w:szCs w:val="21"/>
                <w:lang w:val="en-US"/>
              </w:rPr>
              <w:t>k'øy?</w:t>
            </w:r>
            <w:r>
              <w:rPr>
                <w:szCs w:val="21"/>
                <w:vertAlign w:val="superscript"/>
                <w:lang w:val="en-US"/>
              </w:rPr>
              <w:t>23</w:t>
            </w:r>
          </w:p>
        </w:tc>
        <w:tc>
          <w:tcPr>
            <w:tcW w:w="3673" w:type="dxa"/>
          </w:tcPr>
          <w:p>
            <w:pPr>
              <w:ind w:right="84"/>
              <w:jc w:val="left"/>
              <w:rPr>
                <w:szCs w:val="21"/>
                <w:lang w:val="en-US"/>
              </w:rPr>
            </w:pPr>
            <w:r>
              <w:rPr>
                <w:rFonts w:hint="eastAsia"/>
                <w:szCs w:val="21"/>
                <w:lang w:val="en-US"/>
              </w:rPr>
              <w:t>①</w:t>
            </w:r>
            <w:r>
              <w:rPr>
                <w:rFonts w:hint="eastAsia"/>
                <w:szCs w:val="21"/>
              </w:rPr>
              <w:t>替</w:t>
            </w:r>
            <w:r>
              <w:rPr>
                <w:szCs w:val="21"/>
                <w:lang w:val="en-US"/>
              </w:rPr>
              <w:t>t‘a</w:t>
            </w:r>
            <w:r>
              <w:rPr>
                <w:szCs w:val="21"/>
                <w:vertAlign w:val="superscript"/>
                <w:lang w:val="en-US"/>
              </w:rPr>
              <w:t>213</w:t>
            </w:r>
            <w:r>
              <w:rPr>
                <w:rFonts w:hint="eastAsia"/>
                <w:szCs w:val="21"/>
                <w:lang w:val="en-US"/>
              </w:rPr>
              <w:t>②</w:t>
            </w:r>
            <w:r>
              <w:rPr>
                <w:rFonts w:hint="eastAsia"/>
                <w:szCs w:val="21"/>
              </w:rPr>
              <w:t>共</w:t>
            </w:r>
            <w:r>
              <w:rPr>
                <w:szCs w:val="21"/>
                <w:lang w:val="en-US"/>
              </w:rPr>
              <w:t>køyŋ</w:t>
            </w:r>
            <w:r>
              <w:rPr>
                <w:szCs w:val="21"/>
                <w:vertAlign w:val="superscript"/>
                <w:lang w:val="en-US"/>
              </w:rPr>
              <w:t>242</w:t>
            </w:r>
          </w:p>
        </w:tc>
      </w:tr>
    </w:tbl>
    <w:p>
      <w:pPr>
        <w:ind w:right="84"/>
        <w:jc w:val="left"/>
        <w:rPr>
          <w:szCs w:val="21"/>
        </w:rPr>
      </w:pPr>
      <w:r>
        <w:rPr>
          <w:rFonts w:ascii="Cambria Math" w:hAnsi="Cambria Math" w:cs="Cambria Math"/>
          <w:szCs w:val="21"/>
        </w:rPr>
        <w:t>❶</w:t>
      </w:r>
      <w:r>
        <w:rPr>
          <w:rFonts w:hint="eastAsia"/>
          <w:szCs w:val="21"/>
        </w:rPr>
        <w:t>成都话</w:t>
      </w:r>
      <w:r>
        <w:rPr>
          <w:szCs w:val="21"/>
        </w:rPr>
        <w:t>"</w:t>
      </w:r>
      <w:r>
        <w:rPr>
          <w:rFonts w:hint="eastAsia"/>
          <w:szCs w:val="21"/>
        </w:rPr>
        <w:t>着</w:t>
      </w:r>
      <w:r>
        <w:rPr>
          <w:szCs w:val="21"/>
        </w:rPr>
        <w:t>"</w:t>
      </w:r>
      <w:r>
        <w:rPr>
          <w:rFonts w:hint="eastAsia"/>
          <w:szCs w:val="21"/>
        </w:rPr>
        <w:t>用作被动句介詞只限于消极意义，如“着雨淋了”。积极意义的不使用被动句式。</w:t>
      </w:r>
      <w:r>
        <w:rPr>
          <w:rFonts w:ascii="Cambria Math" w:hAnsi="Cambria Math" w:cs="Cambria Math"/>
          <w:szCs w:val="21"/>
        </w:rPr>
        <w:t>❷</w:t>
      </w:r>
      <w:r>
        <w:rPr>
          <w:rFonts w:hint="eastAsia"/>
          <w:szCs w:val="21"/>
        </w:rPr>
        <w:t>昆明話用</w:t>
      </w:r>
      <w:r>
        <w:rPr>
          <w:szCs w:val="21"/>
        </w:rPr>
        <w:t>“</w:t>
      </w:r>
      <w:r>
        <w:rPr>
          <w:rFonts w:hint="eastAsia"/>
          <w:szCs w:val="21"/>
        </w:rPr>
        <w:t>着”、“挨”多限于消极意义。但“着”也有用于积极意义的，如“他着选上代表了”。</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rFonts w:hint="eastAsia"/>
                <w:szCs w:val="21"/>
              </w:rPr>
              <w:br/>
            </w:r>
            <w:r>
              <w:rPr>
                <w:rFonts w:hint="eastAsia"/>
                <w:szCs w:val="21"/>
              </w:rPr>
              <w:t>方言点</w:t>
            </w:r>
          </w:p>
        </w:tc>
        <w:tc>
          <w:tcPr>
            <w:tcW w:w="3672" w:type="dxa"/>
          </w:tcPr>
          <w:p>
            <w:pPr>
              <w:ind w:right="84"/>
              <w:jc w:val="left"/>
              <w:rPr>
                <w:b/>
                <w:szCs w:val="21"/>
              </w:rPr>
            </w:pPr>
            <w:r>
              <w:rPr>
                <w:rFonts w:hint="eastAsia"/>
                <w:b/>
                <w:szCs w:val="21"/>
              </w:rPr>
              <w:t>在</w:t>
            </w:r>
            <w:r>
              <w:rPr>
                <w:b/>
                <w:szCs w:val="21"/>
              </w:rPr>
              <w:t>tsai</w:t>
            </w:r>
            <w:r>
              <w:rPr>
                <w:b/>
                <w:szCs w:val="21"/>
                <w:vertAlign w:val="superscript"/>
              </w:rPr>
              <w:t>51</w:t>
            </w:r>
          </w:p>
        </w:tc>
        <w:tc>
          <w:tcPr>
            <w:tcW w:w="3673" w:type="dxa"/>
          </w:tcPr>
          <w:p>
            <w:pPr>
              <w:ind w:right="84"/>
              <w:jc w:val="left"/>
              <w:rPr>
                <w:b/>
                <w:szCs w:val="21"/>
              </w:rPr>
            </w:pPr>
            <w:r>
              <w:rPr>
                <w:rFonts w:hint="eastAsia"/>
                <w:b/>
                <w:szCs w:val="21"/>
              </w:rPr>
              <w:t>从</w:t>
            </w:r>
            <w:r>
              <w:rPr>
                <w:b/>
                <w:szCs w:val="21"/>
              </w:rPr>
              <w:t>ts'uŋ</w:t>
            </w:r>
            <w:r>
              <w:rPr>
                <w:b/>
                <w:szCs w:val="21"/>
                <w:vertAlign w:val="superscript"/>
              </w:rPr>
              <w:t>35</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lang w:val="en-US"/>
              </w:rPr>
            </w:pPr>
            <w:r>
              <w:rPr>
                <w:rFonts w:hint="eastAsia"/>
                <w:szCs w:val="21"/>
                <w:lang w:val="en-US"/>
              </w:rPr>
              <w:t>①</w:t>
            </w:r>
            <w:r>
              <w:rPr>
                <w:rFonts w:hint="eastAsia"/>
                <w:szCs w:val="21"/>
              </w:rPr>
              <w:t>在</w:t>
            </w:r>
            <w:r>
              <w:rPr>
                <w:szCs w:val="21"/>
                <w:lang w:val="en-US"/>
              </w:rPr>
              <w:t>tsai</w:t>
            </w:r>
            <w:r>
              <w:rPr>
                <w:szCs w:val="21"/>
                <w:vertAlign w:val="superscript"/>
                <w:lang w:val="en-US"/>
              </w:rPr>
              <w:t>51</w:t>
            </w:r>
            <w:r>
              <w:rPr>
                <w:rFonts w:hint="eastAsia"/>
                <w:szCs w:val="21"/>
                <w:lang w:val="en-US"/>
              </w:rPr>
              <w:t>②</w:t>
            </w:r>
            <w:r>
              <w:rPr>
                <w:rFonts w:hint="eastAsia"/>
                <w:szCs w:val="21"/>
              </w:rPr>
              <w:t>口</w:t>
            </w:r>
            <w:r>
              <w:rPr>
                <w:szCs w:val="21"/>
                <w:lang w:val="en-US"/>
              </w:rPr>
              <w:t>tai</w:t>
            </w:r>
            <w:r>
              <w:rPr>
                <w:szCs w:val="21"/>
                <w:vertAlign w:val="superscript"/>
                <w:lang w:val="en-US"/>
              </w:rPr>
              <w:t>51</w:t>
            </w:r>
          </w:p>
        </w:tc>
        <w:tc>
          <w:tcPr>
            <w:tcW w:w="3673" w:type="dxa"/>
          </w:tcPr>
          <w:p>
            <w:pPr>
              <w:ind w:right="84"/>
              <w:jc w:val="left"/>
              <w:rPr>
                <w:szCs w:val="21"/>
                <w:lang w:val="en-US"/>
              </w:rPr>
            </w:pPr>
            <w:r>
              <w:rPr>
                <w:rFonts w:hint="eastAsia"/>
                <w:szCs w:val="21"/>
                <w:lang w:val="en-US"/>
              </w:rPr>
              <w:t>①</w:t>
            </w:r>
            <w:r>
              <w:rPr>
                <w:rFonts w:hint="eastAsia"/>
                <w:szCs w:val="21"/>
              </w:rPr>
              <w:t>打</w:t>
            </w:r>
            <w:r>
              <w:rPr>
                <w:szCs w:val="21"/>
                <w:lang w:val="en-US"/>
              </w:rPr>
              <w:t>ta</w:t>
            </w:r>
            <w:r>
              <w:rPr>
                <w:szCs w:val="21"/>
                <w:vertAlign w:val="superscript"/>
                <w:lang w:val="en-US"/>
              </w:rPr>
              <w:t>214</w:t>
            </w:r>
            <w:r>
              <w:rPr>
                <w:rFonts w:hint="eastAsia"/>
                <w:szCs w:val="21"/>
                <w:lang w:val="en-US"/>
              </w:rPr>
              <w:t>②</w:t>
            </w:r>
            <w:r>
              <w:rPr>
                <w:rFonts w:hint="eastAsia"/>
                <w:szCs w:val="21"/>
              </w:rPr>
              <w:t>由</w:t>
            </w:r>
            <w:r>
              <w:rPr>
                <w:szCs w:val="21"/>
                <w:lang w:val="en-US"/>
              </w:rPr>
              <w:t>iou</w:t>
            </w:r>
            <w:r>
              <w:rPr>
                <w:szCs w:val="21"/>
                <w:vertAlign w:val="superscript"/>
                <w:lang w:val="en-US"/>
              </w:rPr>
              <w:t>35</w:t>
            </w:r>
            <w:r>
              <w:rPr>
                <w:rFonts w:ascii="Cambria Math" w:hAnsi="Cambria Math" w:cs="Cambria Math"/>
                <w:szCs w:val="21"/>
                <w:lang w:val="en-US"/>
              </w:rPr>
              <w:t>❶</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w:t>
            </w:r>
            <w:r>
              <w:rPr>
                <w:szCs w:val="21"/>
              </w:rPr>
              <w:t>t</w:t>
            </w:r>
            <w:r>
              <w:rPr>
                <w:rFonts w:ascii="Cambria Math" w:hAnsi="Cambria Math" w:cs="Cambria Math"/>
                <w:szCs w:val="21"/>
              </w:rPr>
              <w:t>ɛ</w:t>
            </w:r>
            <w:r>
              <w:rPr>
                <w:szCs w:val="21"/>
                <w:vertAlign w:val="superscript"/>
              </w:rPr>
              <w:t>55</w:t>
            </w:r>
          </w:p>
        </w:tc>
        <w:tc>
          <w:tcPr>
            <w:tcW w:w="3673" w:type="dxa"/>
          </w:tcPr>
          <w:p>
            <w:pPr>
              <w:ind w:right="84"/>
              <w:jc w:val="left"/>
              <w:rPr>
                <w:szCs w:val="21"/>
              </w:rPr>
            </w:pPr>
            <w:r>
              <w:rPr>
                <w:rFonts w:hint="eastAsia"/>
                <w:szCs w:val="21"/>
              </w:rPr>
              <w:t>从</w:t>
            </w:r>
            <w:r>
              <w:rPr>
                <w:szCs w:val="21"/>
              </w:rPr>
              <w:t>ts'uŋ</w:t>
            </w:r>
            <w:r>
              <w:rPr>
                <w:szCs w:val="21"/>
                <w:vertAlign w:val="superscript"/>
              </w:rPr>
              <w:t>42</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在</w:t>
            </w:r>
            <w:r>
              <w:rPr>
                <w:szCs w:val="21"/>
              </w:rPr>
              <w:t>tsai</w:t>
            </w:r>
            <w:r>
              <w:rPr>
                <w:szCs w:val="21"/>
                <w:vertAlign w:val="superscript"/>
              </w:rPr>
              <w:t>41</w:t>
            </w:r>
          </w:p>
        </w:tc>
        <w:tc>
          <w:tcPr>
            <w:tcW w:w="3673" w:type="dxa"/>
          </w:tcPr>
          <w:p>
            <w:pPr>
              <w:ind w:right="84"/>
              <w:jc w:val="left"/>
              <w:rPr>
                <w:szCs w:val="21"/>
              </w:rPr>
            </w:pPr>
            <w:r>
              <w:rPr>
                <w:rFonts w:hint="eastAsia"/>
                <w:szCs w:val="21"/>
              </w:rPr>
              <w:t>从</w:t>
            </w:r>
            <w:r>
              <w:rPr>
                <w:szCs w:val="21"/>
              </w:rPr>
              <w:t>ts'uŋ</w:t>
            </w:r>
            <w:r>
              <w:rPr>
                <w:szCs w:val="21"/>
                <w:vertAlign w:val="superscript"/>
              </w:rPr>
              <w:t>35</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在</w:t>
            </w:r>
            <w:r>
              <w:rPr>
                <w:szCs w:val="21"/>
              </w:rPr>
              <w:t>tsæ</w:t>
            </w:r>
            <w:r>
              <w:rPr>
                <w:szCs w:val="21"/>
                <w:vertAlign w:val="superscript"/>
              </w:rPr>
              <w:t>45</w:t>
            </w:r>
          </w:p>
        </w:tc>
        <w:tc>
          <w:tcPr>
            <w:tcW w:w="3673" w:type="dxa"/>
          </w:tcPr>
          <w:p>
            <w:pPr>
              <w:ind w:right="84"/>
              <w:jc w:val="left"/>
              <w:rPr>
                <w:szCs w:val="21"/>
              </w:rPr>
            </w:pPr>
            <w:r>
              <w:rPr>
                <w:rFonts w:hint="eastAsia"/>
                <w:szCs w:val="21"/>
              </w:rPr>
              <w:t>打</w:t>
            </w:r>
            <w:r>
              <w:rPr>
                <w:szCs w:val="21"/>
              </w:rPr>
              <w:t>t</w:t>
            </w:r>
            <w:r>
              <w:rPr>
                <w:rFonts w:hint="eastAsia"/>
                <w:szCs w:val="21"/>
              </w:rPr>
              <w:t>ɑ</w:t>
            </w:r>
            <w:r>
              <w:rPr>
                <w:szCs w:val="21"/>
                <w:vertAlign w:val="superscript"/>
              </w:rPr>
              <w:t>21</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rPr>
            </w:pPr>
            <w:r>
              <w:rPr>
                <w:rFonts w:hint="eastAsia"/>
                <w:szCs w:val="21"/>
              </w:rPr>
              <w:t>在</w:t>
            </w:r>
            <w:r>
              <w:rPr>
                <w:szCs w:val="21"/>
              </w:rPr>
              <w:t>tsai</w:t>
            </w:r>
            <w:r>
              <w:rPr>
                <w:szCs w:val="21"/>
                <w:vertAlign w:val="superscript"/>
              </w:rPr>
              <w:t>13</w:t>
            </w:r>
          </w:p>
        </w:tc>
        <w:tc>
          <w:tcPr>
            <w:tcW w:w="3673" w:type="dxa"/>
          </w:tcPr>
          <w:p>
            <w:pPr>
              <w:ind w:right="84"/>
              <w:jc w:val="left"/>
              <w:rPr>
                <w:szCs w:val="21"/>
              </w:rPr>
            </w:pPr>
            <w:r>
              <w:rPr>
                <w:rFonts w:hint="eastAsia"/>
                <w:szCs w:val="21"/>
              </w:rPr>
              <w:t>从</w:t>
            </w:r>
            <w:r>
              <w:rPr>
                <w:szCs w:val="21"/>
              </w:rPr>
              <w:t>ts'oŋ</w:t>
            </w:r>
            <w:r>
              <w:rPr>
                <w:szCs w:val="21"/>
                <w:vertAlign w:val="superscript"/>
              </w:rPr>
              <w:t>31</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rPr>
            </w:pPr>
            <w:r>
              <w:rPr>
                <w:rFonts w:hint="eastAsia"/>
                <w:szCs w:val="21"/>
              </w:rPr>
              <w:t>在</w:t>
            </w:r>
            <w:r>
              <w:rPr>
                <w:szCs w:val="21"/>
              </w:rPr>
              <w:t>ts</w:t>
            </w:r>
            <w:r>
              <w:rPr>
                <w:rFonts w:ascii="Cambria Math" w:hAnsi="Cambria Math" w:cs="Cambria Math"/>
                <w:szCs w:val="21"/>
              </w:rPr>
              <w:t>ɛ</w:t>
            </w:r>
            <w:r>
              <w:rPr>
                <w:szCs w:val="21"/>
                <w:vertAlign w:val="superscript"/>
              </w:rPr>
              <w:t>13</w:t>
            </w:r>
          </w:p>
        </w:tc>
        <w:tc>
          <w:tcPr>
            <w:tcW w:w="3673" w:type="dxa"/>
          </w:tcPr>
          <w:p>
            <w:pPr>
              <w:ind w:right="84"/>
              <w:jc w:val="left"/>
              <w:rPr>
                <w:szCs w:val="21"/>
              </w:rPr>
            </w:pPr>
            <w:r>
              <w:rPr>
                <w:rFonts w:hint="eastAsia"/>
                <w:szCs w:val="21"/>
              </w:rPr>
              <w:t>①从</w:t>
            </w:r>
            <w:r>
              <w:rPr>
                <w:szCs w:val="21"/>
              </w:rPr>
              <w:t>ts'oŋ</w:t>
            </w:r>
            <w:r>
              <w:rPr>
                <w:szCs w:val="21"/>
                <w:vertAlign w:val="superscript"/>
              </w:rPr>
              <w:t>31</w:t>
            </w:r>
            <w:r>
              <w:rPr>
                <w:rFonts w:hint="eastAsia"/>
                <w:szCs w:val="21"/>
              </w:rPr>
              <w:t>②走</w:t>
            </w:r>
            <w:r>
              <w:rPr>
                <w:szCs w:val="21"/>
              </w:rPr>
              <w:t>tsəu</w:t>
            </w:r>
            <w:r>
              <w:rPr>
                <w:szCs w:val="21"/>
                <w:vertAlign w:val="superscript"/>
              </w:rPr>
              <w:t>53</w:t>
            </w:r>
            <w:r>
              <w:rPr>
                <w:rFonts w:ascii="Cambria Math" w:hAnsi="Cambria Math" w:cs="Cambria Math"/>
                <w:szCs w:val="21"/>
              </w:rPr>
              <w:t>❶</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rPr>
            </w:pPr>
            <w:r>
              <w:rPr>
                <w:rFonts w:hint="eastAsia"/>
                <w:szCs w:val="21"/>
              </w:rPr>
              <w:t>在</w:t>
            </w:r>
            <w:r>
              <w:rPr>
                <w:szCs w:val="21"/>
              </w:rPr>
              <w:t>tsE</w:t>
            </w:r>
            <w:r>
              <w:rPr>
                <w:szCs w:val="21"/>
                <w:vertAlign w:val="superscript"/>
              </w:rPr>
              <w:t>53</w:t>
            </w:r>
          </w:p>
        </w:tc>
        <w:tc>
          <w:tcPr>
            <w:tcW w:w="3673" w:type="dxa"/>
          </w:tcPr>
          <w:p>
            <w:pPr>
              <w:ind w:right="84"/>
              <w:jc w:val="left"/>
              <w:rPr>
                <w:szCs w:val="21"/>
              </w:rPr>
            </w:pPr>
            <w:r>
              <w:rPr>
                <w:rFonts w:hint="eastAsia"/>
                <w:szCs w:val="21"/>
              </w:rPr>
              <w:t>①从</w:t>
            </w:r>
            <w:r>
              <w:rPr>
                <w:szCs w:val="21"/>
              </w:rPr>
              <w:t>ts'əŋ</w:t>
            </w:r>
            <w:r>
              <w:rPr>
                <w:szCs w:val="21"/>
                <w:vertAlign w:val="superscript"/>
              </w:rPr>
              <w:t>55</w:t>
            </w:r>
            <w:r>
              <w:rPr>
                <w:rFonts w:hint="eastAsia"/>
                <w:szCs w:val="21"/>
              </w:rPr>
              <w:t>②走</w:t>
            </w:r>
            <w:r>
              <w:rPr>
                <w:szCs w:val="21"/>
              </w:rPr>
              <w:t>ts</w:t>
            </w:r>
            <w:r>
              <w:rPr>
                <w:rFonts w:ascii="Cambria Math" w:hAnsi="Cambria Math" w:cs="Cambria Math"/>
                <w:szCs w:val="21"/>
              </w:rPr>
              <w:t>ɯ</w:t>
            </w:r>
            <w:r>
              <w:rPr>
                <w:szCs w:val="21"/>
                <w:vertAlign w:val="superscript"/>
              </w:rPr>
              <w:t>24</w:t>
            </w:r>
            <w:r>
              <w:rPr>
                <w:rFonts w:ascii="Cambria Math" w:hAnsi="Cambria Math" w:cs="Cambria Math"/>
                <w:szCs w:val="21"/>
              </w:rPr>
              <w:t>❶</w:t>
            </w:r>
          </w:p>
        </w:tc>
      </w:tr>
      <w:tr>
        <w:tc>
          <w:tcPr>
            <w:tcW w:w="1101" w:type="dxa"/>
          </w:tcPr>
          <w:p>
            <w:pPr>
              <w:ind w:right="84"/>
              <w:jc w:val="center"/>
              <w:rPr>
                <w:szCs w:val="21"/>
              </w:rPr>
            </w:pPr>
            <w:r>
              <w:rPr>
                <w:rFonts w:hint="eastAsia"/>
                <w:szCs w:val="21"/>
              </w:rPr>
              <w:t>扬州</w:t>
            </w:r>
          </w:p>
        </w:tc>
        <w:tc>
          <w:tcPr>
            <w:tcW w:w="3672" w:type="dxa"/>
          </w:tcPr>
          <w:p>
            <w:pPr>
              <w:ind w:right="84"/>
              <w:jc w:val="left"/>
              <w:rPr>
                <w:szCs w:val="21"/>
              </w:rPr>
            </w:pPr>
            <w:r>
              <w:rPr>
                <w:rFonts w:hint="eastAsia"/>
                <w:szCs w:val="21"/>
              </w:rPr>
              <w:t>在</w:t>
            </w:r>
            <w:r>
              <w:rPr>
                <w:szCs w:val="21"/>
              </w:rPr>
              <w:t>ts</w:t>
            </w:r>
            <w:r>
              <w:rPr>
                <w:rFonts w:ascii="Cambria Math" w:hAnsi="Cambria Math" w:cs="Cambria Math"/>
                <w:szCs w:val="21"/>
              </w:rPr>
              <w:t>ɛ</w:t>
            </w:r>
            <w:r>
              <w:rPr>
                <w:szCs w:val="21"/>
                <w:vertAlign w:val="superscript"/>
              </w:rPr>
              <w:t>55</w:t>
            </w:r>
          </w:p>
        </w:tc>
        <w:tc>
          <w:tcPr>
            <w:tcW w:w="3673" w:type="dxa"/>
          </w:tcPr>
          <w:p>
            <w:pPr>
              <w:ind w:right="84"/>
              <w:jc w:val="left"/>
              <w:rPr>
                <w:szCs w:val="21"/>
              </w:rPr>
            </w:pPr>
            <w:r>
              <w:rPr>
                <w:rFonts w:hint="eastAsia"/>
                <w:szCs w:val="21"/>
              </w:rPr>
              <w:t>打</w:t>
            </w:r>
            <w:r>
              <w:rPr>
                <w:szCs w:val="21"/>
              </w:rPr>
              <w:t>t</w:t>
            </w:r>
            <w:r>
              <w:rPr>
                <w:rFonts w:hint="eastAsia"/>
                <w:szCs w:val="21"/>
              </w:rPr>
              <w:t>ɑ</w:t>
            </w:r>
            <w:r>
              <w:rPr>
                <w:szCs w:val="21"/>
                <w:vertAlign w:val="superscript"/>
              </w:rPr>
              <w:t>42</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rPr>
            </w:pPr>
            <w:r>
              <w:rPr>
                <w:rFonts w:hint="eastAsia"/>
                <w:szCs w:val="21"/>
              </w:rPr>
              <w:t>①勒</w:t>
            </w:r>
            <w:r>
              <w:rPr>
                <w:szCs w:val="21"/>
              </w:rPr>
              <w:t>*</w:t>
            </w:r>
            <w:r>
              <w:rPr>
                <w:rFonts w:hint="eastAsia"/>
                <w:szCs w:val="21"/>
              </w:rPr>
              <w:t>〔勒</w:t>
            </w:r>
            <w:r>
              <w:rPr>
                <w:szCs w:val="21"/>
              </w:rPr>
              <w:t>*</w:t>
            </w:r>
            <w:r>
              <w:rPr>
                <w:rFonts w:hint="eastAsia"/>
                <w:szCs w:val="21"/>
              </w:rPr>
              <w:t>〕</w:t>
            </w:r>
            <w:r>
              <w:rPr>
                <w:szCs w:val="21"/>
              </w:rPr>
              <w:t>l</w:t>
            </w:r>
            <w:r>
              <w:rPr>
                <w:rFonts w:ascii="Cambria Math" w:hAnsi="Cambria Math" w:cs="Cambria Math"/>
                <w:szCs w:val="21"/>
              </w:rPr>
              <w:t>ɤ</w:t>
            </w:r>
            <w:r>
              <w:rPr>
                <w:szCs w:val="21"/>
              </w:rPr>
              <w:t>?</w:t>
            </w:r>
            <w:r>
              <w:rPr>
                <w:szCs w:val="21"/>
                <w:vertAlign w:val="superscript"/>
              </w:rPr>
              <w:t>23</w:t>
            </w:r>
            <w:r>
              <w:rPr>
                <w:rFonts w:hint="eastAsia"/>
                <w:szCs w:val="21"/>
              </w:rPr>
              <w:t>〔</w:t>
            </w:r>
            <w:r>
              <w:rPr>
                <w:szCs w:val="21"/>
              </w:rPr>
              <w:t>l</w:t>
            </w:r>
            <w:r>
              <w:rPr>
                <w:rFonts w:ascii="Cambria Math" w:hAnsi="Cambria Math" w:cs="Cambria Math"/>
                <w:szCs w:val="21"/>
              </w:rPr>
              <w:t>ɤ</w:t>
            </w:r>
            <w:r>
              <w:rPr>
                <w:szCs w:val="21"/>
              </w:rPr>
              <w:t>?</w:t>
            </w:r>
            <w:r>
              <w:rPr>
                <w:szCs w:val="21"/>
                <w:vertAlign w:val="superscript"/>
              </w:rPr>
              <w:t>23</w:t>
            </w:r>
            <w:r>
              <w:rPr>
                <w:rFonts w:hint="eastAsia"/>
                <w:szCs w:val="21"/>
              </w:rPr>
              <w:t>〕</w:t>
            </w:r>
            <w:r>
              <w:rPr>
                <w:rFonts w:hint="eastAsia"/>
                <w:szCs w:val="21"/>
              </w:rPr>
              <w:br/>
            </w:r>
            <w:r>
              <w:rPr>
                <w:rFonts w:hint="eastAsia"/>
                <w:szCs w:val="21"/>
              </w:rPr>
              <w:t>②勒</w:t>
            </w:r>
            <w:r>
              <w:rPr>
                <w:szCs w:val="21"/>
              </w:rPr>
              <w:t>*</w:t>
            </w:r>
            <w:r>
              <w:rPr>
                <w:rFonts w:hint="eastAsia"/>
                <w:szCs w:val="21"/>
              </w:rPr>
              <w:t>篤</w:t>
            </w:r>
            <w:r>
              <w:rPr>
                <w:szCs w:val="21"/>
              </w:rPr>
              <w:t>*l</w:t>
            </w:r>
            <w:r>
              <w:rPr>
                <w:rFonts w:ascii="Cambria Math" w:hAnsi="Cambria Math" w:cs="Cambria Math"/>
                <w:szCs w:val="21"/>
              </w:rPr>
              <w:t>ɤ</w:t>
            </w:r>
            <w:r>
              <w:rPr>
                <w:rFonts w:hint="eastAsia"/>
                <w:szCs w:val="21"/>
              </w:rPr>
              <w:t>？</w:t>
            </w:r>
            <w:r>
              <w:rPr>
                <w:szCs w:val="21"/>
                <w:vertAlign w:val="superscript"/>
              </w:rPr>
              <w:t>23</w:t>
            </w:r>
            <w:r>
              <w:rPr>
                <w:szCs w:val="21"/>
              </w:rPr>
              <w:t>to?</w:t>
            </w:r>
            <w:r>
              <w:rPr>
                <w:szCs w:val="21"/>
                <w:vertAlign w:val="superscript"/>
              </w:rPr>
              <w:t>4</w:t>
            </w:r>
          </w:p>
        </w:tc>
        <w:tc>
          <w:tcPr>
            <w:tcW w:w="3673" w:type="dxa"/>
          </w:tcPr>
          <w:p>
            <w:pPr>
              <w:ind w:right="84"/>
              <w:jc w:val="left"/>
              <w:rPr>
                <w:szCs w:val="21"/>
              </w:rPr>
            </w:pPr>
            <w:r>
              <w:rPr>
                <w:rFonts w:hint="eastAsia"/>
                <w:szCs w:val="21"/>
              </w:rPr>
              <w:t>从</w:t>
            </w:r>
            <w:r>
              <w:rPr>
                <w:szCs w:val="21"/>
              </w:rPr>
              <w:t>zoŋ</w:t>
            </w:r>
            <w:r>
              <w:rPr>
                <w:szCs w:val="21"/>
                <w:vertAlign w:val="superscript"/>
              </w:rPr>
              <w:t>24</w:t>
            </w:r>
          </w:p>
        </w:tc>
      </w:tr>
      <w:tr>
        <w:tc>
          <w:tcPr>
            <w:tcW w:w="1101" w:type="dxa"/>
          </w:tcPr>
          <w:p>
            <w:pPr>
              <w:ind w:right="84"/>
              <w:jc w:val="center"/>
              <w:rPr>
                <w:szCs w:val="21"/>
              </w:rPr>
            </w:pPr>
            <w:r>
              <w:rPr>
                <w:rFonts w:hint="eastAsia"/>
                <w:szCs w:val="21"/>
              </w:rPr>
              <w:t>温州</w:t>
            </w:r>
          </w:p>
        </w:tc>
        <w:tc>
          <w:tcPr>
            <w:tcW w:w="3672" w:type="dxa"/>
          </w:tcPr>
          <w:p>
            <w:pPr>
              <w:ind w:right="84"/>
              <w:jc w:val="left"/>
              <w:rPr>
                <w:szCs w:val="21"/>
              </w:rPr>
            </w:pPr>
            <w:r>
              <w:rPr>
                <w:rFonts w:hint="eastAsia"/>
                <w:szCs w:val="21"/>
              </w:rPr>
              <w:t>在</w:t>
            </w:r>
            <w:r>
              <w:rPr>
                <w:szCs w:val="21"/>
              </w:rPr>
              <w:t>z</w:t>
            </w:r>
            <w:r>
              <w:rPr>
                <w:rFonts w:ascii="Tahoma" w:hAnsi="Tahoma" w:cs="Tahoma"/>
                <w:szCs w:val="21"/>
              </w:rPr>
              <w:t>ๅ</w:t>
            </w:r>
            <w:r>
              <w:rPr>
                <w:szCs w:val="21"/>
                <w:vertAlign w:val="superscript"/>
              </w:rPr>
              <w:t>24</w:t>
            </w:r>
          </w:p>
        </w:tc>
        <w:tc>
          <w:tcPr>
            <w:tcW w:w="3673" w:type="dxa"/>
          </w:tcPr>
          <w:p>
            <w:pPr>
              <w:ind w:right="84"/>
              <w:jc w:val="left"/>
              <w:rPr>
                <w:szCs w:val="21"/>
              </w:rPr>
            </w:pPr>
            <w:r>
              <w:rPr>
                <w:rFonts w:hint="eastAsia"/>
                <w:szCs w:val="21"/>
              </w:rPr>
              <w:t>①由</w:t>
            </w:r>
            <w:r>
              <w:rPr>
                <w:rFonts w:ascii="Cambria Math" w:hAnsi="Cambria Math" w:cs="Cambria Math"/>
                <w:szCs w:val="21"/>
              </w:rPr>
              <w:t>ɦ</w:t>
            </w:r>
            <w:r>
              <w:rPr>
                <w:szCs w:val="21"/>
              </w:rPr>
              <w:t>iau</w:t>
            </w:r>
            <w:r>
              <w:rPr>
                <w:szCs w:val="21"/>
                <w:vertAlign w:val="superscript"/>
              </w:rPr>
              <w:t>31</w:t>
            </w:r>
            <w:r>
              <w:rPr>
                <w:rFonts w:hint="eastAsia"/>
                <w:szCs w:val="21"/>
              </w:rPr>
              <w:t>②从</w:t>
            </w:r>
            <w:r>
              <w:rPr>
                <w:rFonts w:ascii="Cambria Math" w:hAnsi="Cambria Math" w:cs="Cambria Math"/>
                <w:szCs w:val="21"/>
              </w:rPr>
              <w:t>ɦ</w:t>
            </w:r>
            <w:r>
              <w:rPr>
                <w:szCs w:val="21"/>
              </w:rPr>
              <w:t>y</w:t>
            </w:r>
            <w:r>
              <w:rPr>
                <w:rFonts w:ascii="Cambria Math" w:hAnsi="Cambria Math" w:cs="Cambria Math"/>
                <w:szCs w:val="21"/>
              </w:rPr>
              <w:t>ɔ</w:t>
            </w:r>
            <w:r>
              <w:rPr>
                <w:szCs w:val="21"/>
                <w:vertAlign w:val="superscript"/>
              </w:rPr>
              <w:t>31</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rPr>
            </w:pPr>
            <w:r>
              <w:rPr>
                <w:rFonts w:hint="eastAsia"/>
                <w:szCs w:val="21"/>
              </w:rPr>
              <w:t>在</w:t>
            </w:r>
            <w:r>
              <w:rPr>
                <w:szCs w:val="21"/>
              </w:rPr>
              <w:t>tsai</w:t>
            </w:r>
            <w:r>
              <w:rPr>
                <w:szCs w:val="21"/>
                <w:vertAlign w:val="superscript"/>
              </w:rPr>
              <w:t>21</w:t>
            </w:r>
          </w:p>
        </w:tc>
        <w:tc>
          <w:tcPr>
            <w:tcW w:w="3673" w:type="dxa"/>
          </w:tcPr>
          <w:p>
            <w:pPr>
              <w:ind w:right="84"/>
              <w:jc w:val="left"/>
              <w:rPr>
                <w:szCs w:val="21"/>
              </w:rPr>
            </w:pPr>
            <w:r>
              <w:rPr>
                <w:rFonts w:hint="eastAsia"/>
                <w:szCs w:val="21"/>
              </w:rPr>
              <w:t>从</w:t>
            </w:r>
            <w:r>
              <w:rPr>
                <w:szCs w:val="21"/>
              </w:rPr>
              <w:t>tsən</w:t>
            </w:r>
            <w:r>
              <w:rPr>
                <w:szCs w:val="21"/>
                <w:vertAlign w:val="superscript"/>
              </w:rPr>
              <w:t>13</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rPr>
            </w:pPr>
            <w:r>
              <w:rPr>
                <w:rFonts w:hint="eastAsia"/>
                <w:szCs w:val="21"/>
              </w:rPr>
              <w:t>在</w:t>
            </w:r>
            <w:r>
              <w:rPr>
                <w:szCs w:val="21"/>
              </w:rPr>
              <w:t>ts'ai</w:t>
            </w:r>
            <w:r>
              <w:rPr>
                <w:szCs w:val="21"/>
                <w:vertAlign w:val="superscript"/>
              </w:rPr>
              <w:t>31</w:t>
            </w:r>
          </w:p>
        </w:tc>
        <w:tc>
          <w:tcPr>
            <w:tcW w:w="3673" w:type="dxa"/>
          </w:tcPr>
          <w:p>
            <w:pPr>
              <w:ind w:right="84"/>
              <w:jc w:val="left"/>
              <w:rPr>
                <w:szCs w:val="21"/>
              </w:rPr>
            </w:pPr>
            <w:r>
              <w:rPr>
                <w:rFonts w:hint="eastAsia"/>
                <w:szCs w:val="21"/>
              </w:rPr>
              <w:t>从</w:t>
            </w:r>
            <w:r>
              <w:rPr>
                <w:szCs w:val="21"/>
              </w:rPr>
              <w:t>ts'uŋ</w:t>
            </w:r>
            <w:r>
              <w:rPr>
                <w:szCs w:val="21"/>
                <w:vertAlign w:val="superscript"/>
              </w:rPr>
              <w:t>24</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rPr>
            </w:pPr>
            <w:r>
              <w:rPr>
                <w:rFonts w:hint="eastAsia"/>
                <w:szCs w:val="21"/>
              </w:rPr>
              <w:t>系</w:t>
            </w:r>
            <w:r>
              <w:rPr>
                <w:szCs w:val="21"/>
              </w:rPr>
              <w:t>h</w:t>
            </w:r>
            <w:r>
              <w:rPr>
                <w:rFonts w:ascii="Cambria Math" w:hAnsi="Cambria Math" w:cs="Cambria Math"/>
                <w:szCs w:val="21"/>
              </w:rPr>
              <w:t>ɔ</w:t>
            </w:r>
            <w:r>
              <w:rPr>
                <w:szCs w:val="21"/>
              </w:rPr>
              <w:t>i</w:t>
            </w:r>
            <w:r>
              <w:rPr>
                <w:szCs w:val="21"/>
                <w:vertAlign w:val="superscript"/>
              </w:rPr>
              <w:t>44</w:t>
            </w:r>
          </w:p>
        </w:tc>
        <w:tc>
          <w:tcPr>
            <w:tcW w:w="3673" w:type="dxa"/>
          </w:tcPr>
          <w:p>
            <w:pPr>
              <w:ind w:right="84"/>
              <w:jc w:val="left"/>
              <w:rPr>
                <w:szCs w:val="21"/>
              </w:rPr>
            </w:pPr>
            <w:r>
              <w:rPr>
                <w:rFonts w:hint="eastAsia"/>
                <w:szCs w:val="21"/>
              </w:rPr>
              <w:t>①从</w:t>
            </w:r>
            <w:r>
              <w:rPr>
                <w:szCs w:val="21"/>
              </w:rPr>
              <w:t>ts'iuŋ</w:t>
            </w:r>
            <w:r>
              <w:rPr>
                <w:szCs w:val="21"/>
                <w:vertAlign w:val="superscript"/>
              </w:rPr>
              <w:t>12</w:t>
            </w:r>
            <w:r>
              <w:rPr>
                <w:rFonts w:hint="eastAsia"/>
                <w:szCs w:val="21"/>
              </w:rPr>
              <w:t>②打</w:t>
            </w:r>
            <w:r>
              <w:rPr>
                <w:szCs w:val="21"/>
              </w:rPr>
              <w:t>ta</w:t>
            </w:r>
            <w:r>
              <w:rPr>
                <w:szCs w:val="21"/>
                <w:vertAlign w:val="superscript"/>
              </w:rPr>
              <w:t>31</w:t>
            </w:r>
            <w:r>
              <w:rPr>
                <w:rFonts w:ascii="Cambria Math" w:hAnsi="Cambria Math" w:cs="Cambria Math"/>
                <w:szCs w:val="21"/>
              </w:rPr>
              <w:t>❶</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rPr>
            </w:pPr>
            <w:r>
              <w:rPr>
                <w:rFonts w:hint="eastAsia"/>
                <w:szCs w:val="21"/>
              </w:rPr>
              <w:t>①系</w:t>
            </w:r>
            <w:r>
              <w:rPr>
                <w:szCs w:val="21"/>
              </w:rPr>
              <w:t>h</w:t>
            </w:r>
            <w:r>
              <w:rPr>
                <w:rFonts w:ascii="Cambria Math" w:hAnsi="Cambria Math" w:cs="Cambria Math"/>
                <w:szCs w:val="21"/>
              </w:rPr>
              <w:t>ɐ</w:t>
            </w:r>
            <w:r>
              <w:rPr>
                <w:szCs w:val="21"/>
              </w:rPr>
              <w:t>i</w:t>
            </w:r>
            <w:r>
              <w:rPr>
                <w:szCs w:val="21"/>
                <w:vertAlign w:val="superscript"/>
              </w:rPr>
              <w:t>35</w:t>
            </w:r>
            <w:r>
              <w:rPr>
                <w:rFonts w:hint="eastAsia"/>
                <w:szCs w:val="21"/>
              </w:rPr>
              <w:t>②响</w:t>
            </w:r>
            <w:r>
              <w:rPr>
                <w:szCs w:val="21"/>
              </w:rPr>
              <w:t>*hœŋ</w:t>
            </w:r>
            <w:r>
              <w:rPr>
                <w:szCs w:val="21"/>
                <w:vertAlign w:val="superscript"/>
              </w:rPr>
              <w:t>35</w:t>
            </w:r>
          </w:p>
        </w:tc>
        <w:tc>
          <w:tcPr>
            <w:tcW w:w="3673" w:type="dxa"/>
          </w:tcPr>
          <w:p>
            <w:pPr>
              <w:ind w:right="84"/>
              <w:jc w:val="left"/>
              <w:rPr>
                <w:szCs w:val="21"/>
              </w:rPr>
            </w:pPr>
            <w:r>
              <w:rPr>
                <w:rFonts w:hint="eastAsia"/>
                <w:szCs w:val="21"/>
              </w:rPr>
              <w:t>由</w:t>
            </w:r>
            <w:r>
              <w:rPr>
                <w:szCs w:val="21"/>
              </w:rPr>
              <w:t>j</w:t>
            </w:r>
            <w:r>
              <w:rPr>
                <w:rFonts w:ascii="Cambria Math" w:hAnsi="Cambria Math" w:cs="Cambria Math"/>
                <w:szCs w:val="21"/>
              </w:rPr>
              <w:t>ɐ</w:t>
            </w:r>
            <w:r>
              <w:rPr>
                <w:szCs w:val="21"/>
              </w:rPr>
              <w:t>i</w:t>
            </w:r>
            <w:r>
              <w:rPr>
                <w:szCs w:val="21"/>
                <w:vertAlign w:val="superscript"/>
              </w:rPr>
              <w:t>21</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rPr>
            </w:pPr>
            <w:r>
              <w:rPr>
                <w:rFonts w:hint="eastAsia"/>
                <w:szCs w:val="21"/>
              </w:rPr>
              <w:t>在</w:t>
            </w:r>
            <w:r>
              <w:rPr>
                <w:szCs w:val="21"/>
              </w:rPr>
              <w:t>t</w:t>
            </w:r>
            <w:r>
              <w:rPr>
                <w:rFonts w:ascii="Cambria Math" w:hAnsi="Cambria Math" w:cs="Cambria Math"/>
                <w:szCs w:val="21"/>
              </w:rPr>
              <w:t>ʃ</w:t>
            </w:r>
            <w:r>
              <w:rPr>
                <w:szCs w:val="21"/>
              </w:rPr>
              <w:t>'</w:t>
            </w:r>
            <w:r>
              <w:rPr>
                <w:rFonts w:ascii="Cambria Math" w:hAnsi="Cambria Math" w:cs="Cambria Math"/>
                <w:szCs w:val="21"/>
              </w:rPr>
              <w:t>ɔ</w:t>
            </w:r>
            <w:r>
              <w:rPr>
                <w:szCs w:val="21"/>
              </w:rPr>
              <w:t>i</w:t>
            </w:r>
            <w:r>
              <w:rPr>
                <w:szCs w:val="21"/>
                <w:vertAlign w:val="superscript"/>
              </w:rPr>
              <w:t>21</w:t>
            </w:r>
          </w:p>
        </w:tc>
        <w:tc>
          <w:tcPr>
            <w:tcW w:w="3673" w:type="dxa"/>
          </w:tcPr>
          <w:p>
            <w:pPr>
              <w:ind w:right="84"/>
              <w:jc w:val="left"/>
              <w:rPr>
                <w:szCs w:val="21"/>
              </w:rPr>
            </w:pPr>
            <w:r>
              <w:rPr>
                <w:rFonts w:hint="eastAsia"/>
                <w:szCs w:val="21"/>
              </w:rPr>
              <w:t>①凭</w:t>
            </w:r>
            <w:r>
              <w:rPr>
                <w:szCs w:val="21"/>
              </w:rPr>
              <w:t>*p'</w:t>
            </w:r>
            <w:r>
              <w:rPr>
                <w:rFonts w:ascii="Cambria Math" w:hAnsi="Cambria Math" w:cs="Cambria Math"/>
                <w:szCs w:val="21"/>
              </w:rPr>
              <w:t>ɐ</w:t>
            </w:r>
            <w:r>
              <w:rPr>
                <w:szCs w:val="21"/>
              </w:rPr>
              <w:t>ŋ</w:t>
            </w:r>
            <w:r>
              <w:rPr>
                <w:szCs w:val="21"/>
                <w:vertAlign w:val="superscript"/>
              </w:rPr>
              <w:t>443</w:t>
            </w:r>
            <w:r>
              <w:rPr>
                <w:rFonts w:hint="eastAsia"/>
                <w:szCs w:val="21"/>
              </w:rPr>
              <w:t>②勤</w:t>
            </w:r>
            <w:r>
              <w:rPr>
                <w:szCs w:val="21"/>
              </w:rPr>
              <w:t>*k'</w:t>
            </w:r>
            <w:r>
              <w:rPr>
                <w:rFonts w:ascii="Cambria Math" w:hAnsi="Cambria Math" w:cs="Cambria Math"/>
                <w:szCs w:val="21"/>
              </w:rPr>
              <w:t>ɐ</w:t>
            </w:r>
            <w:r>
              <w:rPr>
                <w:szCs w:val="21"/>
              </w:rPr>
              <w:t>n</w:t>
            </w:r>
            <w:r>
              <w:rPr>
                <w:szCs w:val="21"/>
                <w:vertAlign w:val="superscript"/>
              </w:rPr>
              <w:t>443</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lang w:val="en-US"/>
              </w:rPr>
            </w:pPr>
            <w:r>
              <w:rPr>
                <w:rFonts w:hint="eastAsia"/>
                <w:szCs w:val="21"/>
                <w:lang w:val="en-US"/>
              </w:rPr>
              <w:t>①</w:t>
            </w:r>
            <w:r>
              <w:rPr>
                <w:rFonts w:hint="eastAsia"/>
                <w:szCs w:val="21"/>
              </w:rPr>
              <w:t>口</w:t>
            </w:r>
            <w:r>
              <w:rPr>
                <w:szCs w:val="21"/>
                <w:lang w:val="en-US"/>
              </w:rPr>
              <w:t>ti</w:t>
            </w:r>
            <w:r>
              <w:rPr>
                <w:szCs w:val="21"/>
                <w:vertAlign w:val="superscript"/>
                <w:lang w:val="en-US"/>
              </w:rPr>
              <w:t>33</w:t>
            </w:r>
            <w:r>
              <w:rPr>
                <w:rFonts w:hint="eastAsia"/>
                <w:szCs w:val="21"/>
                <w:lang w:val="en-US"/>
              </w:rPr>
              <w:t>②</w:t>
            </w:r>
            <w:r>
              <w:rPr>
                <w:szCs w:val="21"/>
                <w:lang w:val="en-US"/>
              </w:rPr>
              <w:t>@tiam</w:t>
            </w:r>
            <w:r>
              <w:rPr>
                <w:szCs w:val="21"/>
                <w:vertAlign w:val="superscript"/>
                <w:lang w:val="en-US"/>
              </w:rPr>
              <w:t>11</w:t>
            </w:r>
          </w:p>
        </w:tc>
        <w:tc>
          <w:tcPr>
            <w:tcW w:w="3673" w:type="dxa"/>
          </w:tcPr>
          <w:p>
            <w:pPr>
              <w:ind w:right="84"/>
              <w:jc w:val="left"/>
              <w:rPr>
                <w:szCs w:val="21"/>
              </w:rPr>
            </w:pPr>
            <w:r>
              <w:rPr>
                <w:rFonts w:hint="eastAsia"/>
                <w:szCs w:val="21"/>
              </w:rPr>
              <w:t>对</w:t>
            </w:r>
            <w:r>
              <w:rPr>
                <w:szCs w:val="21"/>
              </w:rPr>
              <w:t>tui</w:t>
            </w:r>
            <w:r>
              <w:rPr>
                <w:szCs w:val="21"/>
                <w:vertAlign w:val="superscript"/>
              </w:rPr>
              <w:t>11</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rPr>
            </w:pPr>
            <w:r>
              <w:rPr>
                <w:rFonts w:hint="eastAsia"/>
                <w:szCs w:val="21"/>
              </w:rPr>
              <w:t>□</w:t>
            </w:r>
            <w:r>
              <w:rPr>
                <w:szCs w:val="21"/>
              </w:rPr>
              <w:t>to</w:t>
            </w:r>
            <w:r>
              <w:rPr>
                <w:szCs w:val="21"/>
                <w:vertAlign w:val="superscript"/>
              </w:rPr>
              <w:t>35</w:t>
            </w:r>
          </w:p>
        </w:tc>
        <w:tc>
          <w:tcPr>
            <w:tcW w:w="3673" w:type="dxa"/>
          </w:tcPr>
          <w:p>
            <w:pPr>
              <w:ind w:right="84"/>
              <w:jc w:val="left"/>
              <w:rPr>
                <w:szCs w:val="21"/>
              </w:rPr>
            </w:pPr>
            <w:r>
              <w:rPr>
                <w:rFonts w:hint="eastAsia"/>
                <w:szCs w:val="21"/>
              </w:rPr>
              <w:t>对</w:t>
            </w:r>
            <w:r>
              <w:rPr>
                <w:szCs w:val="21"/>
              </w:rPr>
              <w:t>tui</w:t>
            </w:r>
            <w:r>
              <w:rPr>
                <w:szCs w:val="21"/>
                <w:vertAlign w:val="superscript"/>
              </w:rPr>
              <w:t>213</w:t>
            </w:r>
          </w:p>
        </w:tc>
      </w:tr>
      <w:tr>
        <w:tc>
          <w:tcPr>
            <w:tcW w:w="1101" w:type="dxa"/>
          </w:tcPr>
          <w:p>
            <w:pPr>
              <w:ind w:right="84"/>
              <w:jc w:val="center"/>
              <w:rPr>
                <w:szCs w:val="21"/>
              </w:rPr>
            </w:pPr>
            <w:r>
              <w:rPr>
                <w:rFonts w:hint="eastAsia"/>
                <w:szCs w:val="21"/>
              </w:rPr>
              <w:t>福州</w:t>
            </w:r>
          </w:p>
        </w:tc>
        <w:tc>
          <w:tcPr>
            <w:tcW w:w="3672" w:type="dxa"/>
          </w:tcPr>
          <w:p>
            <w:pPr>
              <w:ind w:right="84"/>
              <w:jc w:val="left"/>
              <w:rPr>
                <w:szCs w:val="21"/>
                <w:lang w:val="en-US"/>
              </w:rPr>
            </w:pPr>
            <w:r>
              <w:rPr>
                <w:rFonts w:hint="eastAsia"/>
                <w:szCs w:val="21"/>
                <w:lang w:val="en-US"/>
              </w:rPr>
              <w:t>①</w:t>
            </w:r>
            <w:r>
              <w:rPr>
                <w:rFonts w:hint="eastAsia"/>
                <w:szCs w:val="21"/>
              </w:rPr>
              <w:t>口</w:t>
            </w:r>
            <w:r>
              <w:rPr>
                <w:szCs w:val="21"/>
                <w:lang w:val="en-US"/>
              </w:rPr>
              <w:t>ty</w:t>
            </w:r>
            <w:r>
              <w:rPr>
                <w:rFonts w:ascii="Cambria Math" w:hAnsi="Cambria Math" w:cs="Cambria Math"/>
                <w:szCs w:val="21"/>
                <w:lang w:val="en-US"/>
              </w:rPr>
              <w:t>ɔ</w:t>
            </w:r>
            <w:r>
              <w:rPr>
                <w:szCs w:val="21"/>
                <w:lang w:val="en-US"/>
              </w:rPr>
              <w:t>?</w:t>
            </w:r>
            <w:r>
              <w:rPr>
                <w:szCs w:val="21"/>
                <w:vertAlign w:val="superscript"/>
                <w:lang w:val="en-US"/>
              </w:rPr>
              <w:t>4</w:t>
            </w:r>
            <w:r>
              <w:rPr>
                <w:rFonts w:hint="eastAsia"/>
                <w:szCs w:val="21"/>
                <w:lang w:val="en-US"/>
              </w:rPr>
              <w:t>②</w:t>
            </w:r>
            <w:r>
              <w:rPr>
                <w:rFonts w:hint="eastAsia"/>
                <w:szCs w:val="21"/>
              </w:rPr>
              <w:t>箸</w:t>
            </w:r>
            <w:r>
              <w:rPr>
                <w:szCs w:val="21"/>
                <w:lang w:val="en-US"/>
              </w:rPr>
              <w:t>*tøy</w:t>
            </w:r>
            <w:r>
              <w:rPr>
                <w:szCs w:val="21"/>
                <w:vertAlign w:val="superscript"/>
                <w:lang w:val="en-US"/>
              </w:rPr>
              <w:t>242</w:t>
            </w:r>
          </w:p>
        </w:tc>
        <w:tc>
          <w:tcPr>
            <w:tcW w:w="3673" w:type="dxa"/>
          </w:tcPr>
          <w:p>
            <w:pPr>
              <w:ind w:right="84"/>
              <w:jc w:val="left"/>
              <w:rPr>
                <w:szCs w:val="21"/>
              </w:rPr>
            </w:pPr>
            <w:r>
              <w:rPr>
                <w:rFonts w:hint="eastAsia"/>
                <w:szCs w:val="21"/>
              </w:rPr>
              <w:t>由</w:t>
            </w:r>
            <w:r>
              <w:rPr>
                <w:szCs w:val="21"/>
              </w:rPr>
              <w:t>iu</w:t>
            </w:r>
            <w:r>
              <w:rPr>
                <w:szCs w:val="21"/>
                <w:vertAlign w:val="superscript"/>
              </w:rPr>
              <w:t>52</w:t>
            </w:r>
          </w:p>
        </w:tc>
      </w:tr>
    </w:tbl>
    <w:p>
      <w:pPr>
        <w:ind w:right="84"/>
        <w:jc w:val="left"/>
        <w:rPr>
          <w:szCs w:val="21"/>
        </w:rPr>
      </w:pPr>
      <w:r>
        <w:rPr>
          <w:rFonts w:ascii="Cambria Math" w:hAnsi="Cambria Math" w:cs="Cambria Math"/>
          <w:szCs w:val="21"/>
        </w:rPr>
        <w:t>❶</w:t>
      </w:r>
      <w:r>
        <w:rPr>
          <w:rFonts w:hint="eastAsia"/>
          <w:szCs w:val="21"/>
        </w:rPr>
        <w:t>①兼指时间和方位；②专指方位。</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rFonts w:hint="eastAsia"/>
                <w:szCs w:val="21"/>
              </w:rPr>
              <w:br/>
            </w:r>
            <w:r>
              <w:rPr>
                <w:rFonts w:hint="eastAsia"/>
                <w:szCs w:val="21"/>
              </w:rPr>
              <w:t>方言点</w:t>
            </w:r>
          </w:p>
        </w:tc>
        <w:tc>
          <w:tcPr>
            <w:tcW w:w="3672" w:type="dxa"/>
          </w:tcPr>
          <w:p>
            <w:pPr>
              <w:ind w:right="84"/>
              <w:jc w:val="left"/>
              <w:rPr>
                <w:b/>
                <w:szCs w:val="21"/>
              </w:rPr>
            </w:pPr>
            <w:r>
              <w:rPr>
                <w:rFonts w:hint="eastAsia"/>
                <w:b/>
                <w:szCs w:val="21"/>
              </w:rPr>
              <w:t>到</w:t>
            </w:r>
            <w:r>
              <w:rPr>
                <w:b/>
                <w:szCs w:val="21"/>
              </w:rPr>
              <w:t>tau</w:t>
            </w:r>
            <w:r>
              <w:rPr>
                <w:b/>
                <w:szCs w:val="21"/>
                <w:vertAlign w:val="superscript"/>
              </w:rPr>
              <w:t>51</w:t>
            </w:r>
          </w:p>
        </w:tc>
        <w:tc>
          <w:tcPr>
            <w:tcW w:w="3673" w:type="dxa"/>
          </w:tcPr>
          <w:p>
            <w:pPr>
              <w:ind w:right="84"/>
              <w:jc w:val="left"/>
              <w:rPr>
                <w:b/>
                <w:szCs w:val="21"/>
              </w:rPr>
            </w:pPr>
            <w:r>
              <w:rPr>
                <w:rFonts w:hint="eastAsia"/>
                <w:b/>
                <w:szCs w:val="21"/>
              </w:rPr>
              <w:t>向</w:t>
            </w:r>
            <w:r>
              <w:rPr>
                <w:rFonts w:ascii="Cambria Math" w:hAnsi="Cambria Math" w:cs="Cambria Math"/>
                <w:b/>
                <w:szCs w:val="21"/>
              </w:rPr>
              <w:t>ɕ</w:t>
            </w:r>
            <w:r>
              <w:rPr>
                <w:b/>
                <w:szCs w:val="21"/>
              </w:rPr>
              <w:t>iaŋ</w:t>
            </w:r>
            <w:r>
              <w:rPr>
                <w:b/>
                <w:szCs w:val="21"/>
                <w:vertAlign w:val="superscript"/>
              </w:rPr>
              <w:t>51</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rPr>
            </w:pPr>
            <w:r>
              <w:rPr>
                <w:rFonts w:hint="eastAsia"/>
                <w:szCs w:val="21"/>
              </w:rPr>
              <w:t>①上</w:t>
            </w:r>
            <w:r>
              <w:rPr>
                <w:rFonts w:ascii="Cambria Math" w:hAnsi="Cambria Math" w:cs="Cambria Math"/>
                <w:szCs w:val="21"/>
              </w:rPr>
              <w:t>ʂ</w:t>
            </w:r>
            <w:r>
              <w:rPr>
                <w:szCs w:val="21"/>
              </w:rPr>
              <w:t>aŋ</w:t>
            </w:r>
            <w:r>
              <w:rPr>
                <w:szCs w:val="21"/>
                <w:vertAlign w:val="superscript"/>
              </w:rPr>
              <w:t>51</w:t>
            </w:r>
            <w:r>
              <w:rPr>
                <w:rFonts w:hint="eastAsia"/>
                <w:szCs w:val="21"/>
              </w:rPr>
              <w:t>②到</w:t>
            </w:r>
            <w:r>
              <w:rPr>
                <w:szCs w:val="21"/>
              </w:rPr>
              <w:t>tau</w:t>
            </w:r>
            <w:r>
              <w:rPr>
                <w:szCs w:val="21"/>
                <w:vertAlign w:val="superscript"/>
              </w:rPr>
              <w:t>51</w:t>
            </w:r>
          </w:p>
        </w:tc>
        <w:tc>
          <w:tcPr>
            <w:tcW w:w="3673" w:type="dxa"/>
          </w:tcPr>
          <w:p>
            <w:pPr>
              <w:ind w:right="84"/>
              <w:jc w:val="left"/>
              <w:rPr>
                <w:szCs w:val="21"/>
              </w:rPr>
            </w:pPr>
            <w:r>
              <w:rPr>
                <w:rFonts w:hint="eastAsia"/>
                <w:szCs w:val="21"/>
              </w:rPr>
              <w:t>①往</w:t>
            </w:r>
            <w:r>
              <w:rPr>
                <w:szCs w:val="21"/>
              </w:rPr>
              <w:t>uaŋ</w:t>
            </w:r>
            <w:r>
              <w:rPr>
                <w:szCs w:val="21"/>
                <w:vertAlign w:val="superscript"/>
              </w:rPr>
              <w:t>51</w:t>
            </w:r>
            <w:r>
              <w:rPr>
                <w:rFonts w:hint="eastAsia"/>
                <w:szCs w:val="21"/>
              </w:rPr>
              <w:t>②朝</w:t>
            </w:r>
            <w:r>
              <w:rPr>
                <w:szCs w:val="21"/>
              </w:rPr>
              <w:t>t</w:t>
            </w:r>
            <w:r>
              <w:rPr>
                <w:rFonts w:ascii="Cambria Math" w:hAnsi="Cambria Math" w:cs="Cambria Math"/>
                <w:szCs w:val="21"/>
              </w:rPr>
              <w:t>ʂ</w:t>
            </w:r>
            <w:r>
              <w:rPr>
                <w:szCs w:val="21"/>
              </w:rPr>
              <w:t>‘au</w:t>
            </w:r>
            <w:r>
              <w:rPr>
                <w:szCs w:val="21"/>
                <w:vertAlign w:val="superscript"/>
              </w:rPr>
              <w:t>35</w:t>
            </w:r>
            <w:r>
              <w:rPr>
                <w:rFonts w:ascii="Cambria Math" w:hAnsi="Cambria Math" w:cs="Cambria Math"/>
                <w:szCs w:val="21"/>
              </w:rPr>
              <w:t>❶</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①上</w:t>
            </w:r>
            <w:r>
              <w:rPr>
                <w:rFonts w:ascii="Cambria Math" w:hAnsi="Cambria Math" w:cs="Cambria Math"/>
                <w:szCs w:val="21"/>
              </w:rPr>
              <w:t>ʂ</w:t>
            </w:r>
            <w:r>
              <w:rPr>
                <w:szCs w:val="21"/>
              </w:rPr>
              <w:t>aŋ</w:t>
            </w:r>
            <w:r>
              <w:rPr>
                <w:szCs w:val="21"/>
                <w:vertAlign w:val="superscript"/>
              </w:rPr>
              <w:t>21</w:t>
            </w:r>
            <w:r>
              <w:rPr>
                <w:rFonts w:hint="eastAsia"/>
                <w:szCs w:val="21"/>
              </w:rPr>
              <w:t>②到</w:t>
            </w:r>
            <w:r>
              <w:rPr>
                <w:szCs w:val="21"/>
              </w:rPr>
              <w:t>t</w:t>
            </w:r>
            <w:r>
              <w:rPr>
                <w:rFonts w:ascii="Cambria Math" w:hAnsi="Cambria Math" w:cs="Cambria Math"/>
                <w:szCs w:val="21"/>
              </w:rPr>
              <w:t>ɔ</w:t>
            </w:r>
            <w:r>
              <w:rPr>
                <w:szCs w:val="21"/>
                <w:vertAlign w:val="superscript"/>
              </w:rPr>
              <w:t>21</w:t>
            </w:r>
          </w:p>
        </w:tc>
        <w:tc>
          <w:tcPr>
            <w:tcW w:w="3673" w:type="dxa"/>
          </w:tcPr>
          <w:p>
            <w:pPr>
              <w:ind w:right="84"/>
              <w:jc w:val="left"/>
              <w:rPr>
                <w:szCs w:val="21"/>
              </w:rPr>
            </w:pPr>
            <w:r>
              <w:rPr>
                <w:rFonts w:hint="eastAsia"/>
                <w:szCs w:val="21"/>
              </w:rPr>
              <w:t>①往</w:t>
            </w:r>
            <w:r>
              <w:rPr>
                <w:szCs w:val="21"/>
              </w:rPr>
              <w:t>uaŋ</w:t>
            </w:r>
            <w:r>
              <w:rPr>
                <w:szCs w:val="21"/>
                <w:vertAlign w:val="superscript"/>
              </w:rPr>
              <w:t>21</w:t>
            </w:r>
            <w:r>
              <w:rPr>
                <w:rFonts w:hint="eastAsia"/>
                <w:szCs w:val="21"/>
              </w:rPr>
              <w:t>②朝</w:t>
            </w:r>
            <w:r>
              <w:rPr>
                <w:szCs w:val="21"/>
              </w:rPr>
              <w:t>t</w:t>
            </w:r>
            <w:r>
              <w:rPr>
                <w:rFonts w:ascii="Cambria Math" w:hAnsi="Cambria Math" w:cs="Cambria Math"/>
                <w:szCs w:val="21"/>
              </w:rPr>
              <w:t>ʂ</w:t>
            </w:r>
            <w:r>
              <w:rPr>
                <w:szCs w:val="21"/>
              </w:rPr>
              <w:t>‘</w:t>
            </w:r>
            <w:r>
              <w:rPr>
                <w:rFonts w:ascii="Cambria Math" w:hAnsi="Cambria Math" w:cs="Cambria Math"/>
                <w:szCs w:val="21"/>
              </w:rPr>
              <w:t>ɔ</w:t>
            </w:r>
            <w:r>
              <w:rPr>
                <w:szCs w:val="21"/>
                <w:vertAlign w:val="superscript"/>
              </w:rPr>
              <w:t>42</w:t>
            </w:r>
            <w:r>
              <w:rPr>
                <w:rFonts w:ascii="Cambria Math" w:hAnsi="Cambria Math" w:cs="Cambria Math"/>
                <w:szCs w:val="21"/>
              </w:rPr>
              <w:t>❶</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到</w:t>
            </w:r>
            <w:r>
              <w:rPr>
                <w:szCs w:val="21"/>
              </w:rPr>
              <w:t>tau</w:t>
            </w:r>
            <w:r>
              <w:rPr>
                <w:szCs w:val="21"/>
                <w:vertAlign w:val="superscript"/>
              </w:rPr>
              <w:t>41</w:t>
            </w:r>
          </w:p>
        </w:tc>
        <w:tc>
          <w:tcPr>
            <w:tcW w:w="3673" w:type="dxa"/>
          </w:tcPr>
          <w:p>
            <w:pPr>
              <w:ind w:right="84"/>
              <w:jc w:val="left"/>
              <w:rPr>
                <w:szCs w:val="21"/>
              </w:rPr>
            </w:pPr>
            <w:r>
              <w:rPr>
                <w:rFonts w:hint="eastAsia"/>
                <w:szCs w:val="21"/>
              </w:rPr>
              <w:t>向</w:t>
            </w:r>
            <w:r>
              <w:rPr>
                <w:rFonts w:ascii="Cambria Math" w:hAnsi="Cambria Math" w:cs="Cambria Math"/>
                <w:szCs w:val="21"/>
              </w:rPr>
              <w:t>ɕ</w:t>
            </w:r>
            <w:r>
              <w:rPr>
                <w:szCs w:val="21"/>
              </w:rPr>
              <w:t>iaŋ</w:t>
            </w:r>
            <w:r>
              <w:rPr>
                <w:szCs w:val="21"/>
                <w:vertAlign w:val="superscript"/>
              </w:rPr>
              <w:t>41</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到</w:t>
            </w:r>
            <w:r>
              <w:rPr>
                <w:szCs w:val="21"/>
              </w:rPr>
              <w:t>t</w:t>
            </w:r>
            <w:r>
              <w:rPr>
                <w:rFonts w:hint="eastAsia"/>
                <w:szCs w:val="21"/>
              </w:rPr>
              <w:t>ɑ</w:t>
            </w:r>
            <w:r>
              <w:rPr>
                <w:szCs w:val="21"/>
              </w:rPr>
              <w:t>u</w:t>
            </w:r>
            <w:r>
              <w:rPr>
                <w:szCs w:val="21"/>
                <w:vertAlign w:val="superscript"/>
              </w:rPr>
              <w:t>45</w:t>
            </w:r>
          </w:p>
        </w:tc>
        <w:tc>
          <w:tcPr>
            <w:tcW w:w="3673" w:type="dxa"/>
          </w:tcPr>
          <w:p>
            <w:pPr>
              <w:ind w:right="84"/>
              <w:jc w:val="left"/>
              <w:rPr>
                <w:szCs w:val="21"/>
              </w:rPr>
            </w:pPr>
            <w:r>
              <w:rPr>
                <w:rFonts w:hint="eastAsia"/>
                <w:szCs w:val="21"/>
              </w:rPr>
              <w:t>①往</w:t>
            </w:r>
            <w:r>
              <w:rPr>
                <w:szCs w:val="21"/>
              </w:rPr>
              <w:t>u</w:t>
            </w:r>
            <w:r>
              <w:rPr>
                <w:rFonts w:hint="eastAsia"/>
                <w:szCs w:val="21"/>
              </w:rPr>
              <w:t>ɑ</w:t>
            </w:r>
            <w:r>
              <w:rPr>
                <w:szCs w:val="21"/>
              </w:rPr>
              <w:t>ŋ</w:t>
            </w:r>
            <w:r>
              <w:rPr>
                <w:szCs w:val="21"/>
                <w:vertAlign w:val="superscript"/>
              </w:rPr>
              <w:t>45</w:t>
            </w:r>
            <w:r>
              <w:rPr>
                <w:rFonts w:hint="eastAsia"/>
                <w:szCs w:val="21"/>
              </w:rPr>
              <w:t>②朝</w:t>
            </w:r>
            <w:r>
              <w:rPr>
                <w:szCs w:val="21"/>
              </w:rPr>
              <w:t>t</w:t>
            </w:r>
            <w:r>
              <w:rPr>
                <w:rFonts w:ascii="Cambria Math" w:hAnsi="Cambria Math" w:cs="Cambria Math"/>
                <w:szCs w:val="21"/>
              </w:rPr>
              <w:t>ʂ</w:t>
            </w:r>
            <w:r>
              <w:rPr>
                <w:szCs w:val="21"/>
              </w:rPr>
              <w:t>'</w:t>
            </w:r>
            <w:r>
              <w:rPr>
                <w:rFonts w:hint="eastAsia"/>
                <w:szCs w:val="21"/>
              </w:rPr>
              <w:t>ɑ</w:t>
            </w:r>
            <w:r>
              <w:rPr>
                <w:szCs w:val="21"/>
              </w:rPr>
              <w:t>u</w:t>
            </w:r>
            <w:r>
              <w:rPr>
                <w:szCs w:val="21"/>
                <w:vertAlign w:val="superscript"/>
              </w:rPr>
              <w:t>24</w:t>
            </w:r>
            <w:r>
              <w:rPr>
                <w:rFonts w:ascii="Cambria Math" w:hAnsi="Cambria Math" w:cs="Cambria Math"/>
                <w:szCs w:val="21"/>
              </w:rPr>
              <w:t>❶</w:t>
            </w:r>
          </w:p>
        </w:tc>
      </w:tr>
      <w:tr>
        <w:tc>
          <w:tcPr>
            <w:tcW w:w="1101" w:type="dxa"/>
          </w:tcPr>
          <w:p>
            <w:pPr>
              <w:ind w:right="84"/>
              <w:jc w:val="center"/>
              <w:rPr>
                <w:szCs w:val="21"/>
              </w:rPr>
            </w:pPr>
            <w:r>
              <w:rPr>
                <w:rFonts w:hint="eastAsia"/>
                <w:szCs w:val="21"/>
              </w:rPr>
              <w:t>成都</w:t>
            </w:r>
          </w:p>
        </w:tc>
        <w:tc>
          <w:tcPr>
            <w:tcW w:w="3672" w:type="dxa"/>
          </w:tcPr>
          <w:p>
            <w:pPr>
              <w:ind w:right="84"/>
              <w:jc w:val="left"/>
              <w:rPr>
                <w:szCs w:val="21"/>
              </w:rPr>
            </w:pPr>
            <w:r>
              <w:rPr>
                <w:rFonts w:hint="eastAsia"/>
                <w:szCs w:val="21"/>
              </w:rPr>
              <w:t>到</w:t>
            </w:r>
            <w:r>
              <w:rPr>
                <w:szCs w:val="21"/>
              </w:rPr>
              <w:t>tau</w:t>
            </w:r>
            <w:r>
              <w:rPr>
                <w:szCs w:val="21"/>
                <w:vertAlign w:val="superscript"/>
              </w:rPr>
              <w:t>13</w:t>
            </w:r>
          </w:p>
        </w:tc>
        <w:tc>
          <w:tcPr>
            <w:tcW w:w="3673" w:type="dxa"/>
          </w:tcPr>
          <w:p>
            <w:pPr>
              <w:ind w:right="84"/>
              <w:jc w:val="left"/>
              <w:rPr>
                <w:szCs w:val="21"/>
              </w:rPr>
            </w:pPr>
            <w:r>
              <w:rPr>
                <w:rFonts w:hint="eastAsia"/>
                <w:szCs w:val="21"/>
              </w:rPr>
              <w:t>朝</w:t>
            </w:r>
            <w:r>
              <w:rPr>
                <w:szCs w:val="21"/>
              </w:rPr>
              <w:t>ts'au</w:t>
            </w:r>
            <w:r>
              <w:rPr>
                <w:szCs w:val="21"/>
                <w:vertAlign w:val="superscript"/>
              </w:rPr>
              <w:t>31</w:t>
            </w:r>
          </w:p>
        </w:tc>
      </w:tr>
      <w:tr>
        <w:tc>
          <w:tcPr>
            <w:tcW w:w="1101" w:type="dxa"/>
          </w:tcPr>
          <w:p>
            <w:pPr>
              <w:ind w:right="84"/>
              <w:jc w:val="center"/>
              <w:rPr>
                <w:szCs w:val="21"/>
              </w:rPr>
            </w:pPr>
            <w:r>
              <w:rPr>
                <w:rFonts w:hint="eastAsia"/>
                <w:szCs w:val="21"/>
              </w:rPr>
              <w:t>昆明</w:t>
            </w:r>
          </w:p>
        </w:tc>
        <w:tc>
          <w:tcPr>
            <w:tcW w:w="3672" w:type="dxa"/>
          </w:tcPr>
          <w:p>
            <w:pPr>
              <w:ind w:right="84"/>
              <w:jc w:val="left"/>
              <w:rPr>
                <w:szCs w:val="21"/>
              </w:rPr>
            </w:pPr>
            <w:r>
              <w:rPr>
                <w:rFonts w:hint="eastAsia"/>
                <w:szCs w:val="21"/>
              </w:rPr>
              <w:t>到</w:t>
            </w:r>
            <w:r>
              <w:rPr>
                <w:szCs w:val="21"/>
              </w:rPr>
              <w:t>tau</w:t>
            </w:r>
            <w:r>
              <w:rPr>
                <w:szCs w:val="21"/>
                <w:vertAlign w:val="superscript"/>
              </w:rPr>
              <w:t>13</w:t>
            </w:r>
          </w:p>
        </w:tc>
        <w:tc>
          <w:tcPr>
            <w:tcW w:w="3673" w:type="dxa"/>
          </w:tcPr>
          <w:p>
            <w:pPr>
              <w:ind w:right="84"/>
              <w:jc w:val="left"/>
              <w:rPr>
                <w:szCs w:val="21"/>
              </w:rPr>
            </w:pPr>
            <w:r>
              <w:rPr>
                <w:rFonts w:hint="eastAsia"/>
                <w:szCs w:val="21"/>
              </w:rPr>
              <w:t>①向</w:t>
            </w:r>
            <w:r>
              <w:rPr>
                <w:rFonts w:ascii="Cambria Math" w:hAnsi="Cambria Math" w:cs="Cambria Math"/>
                <w:szCs w:val="21"/>
              </w:rPr>
              <w:t>ɕ</w:t>
            </w:r>
            <w:r>
              <w:rPr>
                <w:szCs w:val="21"/>
              </w:rPr>
              <w:t>iã</w:t>
            </w:r>
            <w:r>
              <w:rPr>
                <w:szCs w:val="21"/>
                <w:vertAlign w:val="superscript"/>
              </w:rPr>
              <w:t>13</w:t>
            </w:r>
            <w:r>
              <w:rPr>
                <w:rFonts w:hint="eastAsia"/>
                <w:szCs w:val="21"/>
              </w:rPr>
              <w:t>②朝</w:t>
            </w:r>
            <w:r>
              <w:rPr>
                <w:szCs w:val="21"/>
              </w:rPr>
              <w:t>t</w:t>
            </w:r>
            <w:r>
              <w:rPr>
                <w:rFonts w:ascii="Cambria Math" w:hAnsi="Cambria Math" w:cs="Cambria Math"/>
                <w:szCs w:val="21"/>
              </w:rPr>
              <w:t>ʂ</w:t>
            </w:r>
            <w:r>
              <w:rPr>
                <w:szCs w:val="21"/>
              </w:rPr>
              <w:t>'au</w:t>
            </w:r>
            <w:r>
              <w:rPr>
                <w:szCs w:val="21"/>
                <w:vertAlign w:val="superscript"/>
              </w:rPr>
              <w:t>31</w:t>
            </w:r>
            <w:r>
              <w:rPr>
                <w:rFonts w:ascii="Cambria Math" w:hAnsi="Cambria Math" w:cs="Cambria Math"/>
                <w:szCs w:val="21"/>
              </w:rPr>
              <w:t>❶</w:t>
            </w:r>
          </w:p>
        </w:tc>
      </w:tr>
      <w:tr>
        <w:tc>
          <w:tcPr>
            <w:tcW w:w="1101" w:type="dxa"/>
          </w:tcPr>
          <w:p>
            <w:pPr>
              <w:ind w:right="84"/>
              <w:jc w:val="center"/>
              <w:rPr>
                <w:szCs w:val="21"/>
              </w:rPr>
            </w:pPr>
            <w:r>
              <w:rPr>
                <w:rFonts w:hint="eastAsia"/>
                <w:szCs w:val="21"/>
              </w:rPr>
              <w:t>合肥</w:t>
            </w:r>
          </w:p>
        </w:tc>
        <w:tc>
          <w:tcPr>
            <w:tcW w:w="3672" w:type="dxa"/>
          </w:tcPr>
          <w:p>
            <w:pPr>
              <w:ind w:right="84"/>
              <w:jc w:val="left"/>
              <w:rPr>
                <w:szCs w:val="21"/>
              </w:rPr>
            </w:pPr>
            <w:r>
              <w:rPr>
                <w:rFonts w:hint="eastAsia"/>
                <w:szCs w:val="21"/>
              </w:rPr>
              <w:t>到</w:t>
            </w:r>
            <w:r>
              <w:rPr>
                <w:szCs w:val="21"/>
              </w:rPr>
              <w:t>t</w:t>
            </w:r>
            <w:r>
              <w:rPr>
                <w:rFonts w:ascii="Cambria Math" w:hAnsi="Cambria Math" w:cs="Cambria Math"/>
                <w:szCs w:val="21"/>
              </w:rPr>
              <w:t>ɔ</w:t>
            </w:r>
            <w:r>
              <w:rPr>
                <w:szCs w:val="21"/>
                <w:vertAlign w:val="superscript"/>
              </w:rPr>
              <w:t>53</w:t>
            </w:r>
          </w:p>
        </w:tc>
        <w:tc>
          <w:tcPr>
            <w:tcW w:w="3673" w:type="dxa"/>
          </w:tcPr>
          <w:p>
            <w:pPr>
              <w:ind w:right="84"/>
              <w:jc w:val="left"/>
              <w:rPr>
                <w:szCs w:val="21"/>
              </w:rPr>
            </w:pPr>
            <w:r>
              <w:rPr>
                <w:rFonts w:hint="eastAsia"/>
                <w:szCs w:val="21"/>
              </w:rPr>
              <w:t>①往</w:t>
            </w:r>
            <w:r>
              <w:rPr>
                <w:szCs w:val="21"/>
              </w:rPr>
              <w:t>u</w:t>
            </w:r>
            <w:r>
              <w:rPr>
                <w:rFonts w:ascii="Cambria Math" w:hAnsi="Cambria Math"/>
                <w:szCs w:val="21"/>
              </w:rPr>
              <w:t>ɑ̃</w:t>
            </w:r>
            <w:r>
              <w:rPr>
                <w:szCs w:val="21"/>
                <w:vertAlign w:val="superscript"/>
              </w:rPr>
              <w:t>53</w:t>
            </w:r>
            <w:r>
              <w:rPr>
                <w:rFonts w:hint="eastAsia"/>
                <w:szCs w:val="21"/>
              </w:rPr>
              <w:t>②朝</w:t>
            </w:r>
            <w:r>
              <w:rPr>
                <w:szCs w:val="21"/>
              </w:rPr>
              <w:t>t</w:t>
            </w:r>
            <w:r>
              <w:rPr>
                <w:rFonts w:ascii="Cambria Math" w:hAnsi="Cambria Math" w:cs="Cambria Math"/>
                <w:szCs w:val="21"/>
              </w:rPr>
              <w:t>ʂ</w:t>
            </w:r>
            <w:r>
              <w:rPr>
                <w:szCs w:val="21"/>
              </w:rPr>
              <w:t>‘</w:t>
            </w:r>
            <w:r>
              <w:rPr>
                <w:rFonts w:ascii="Cambria Math" w:hAnsi="Cambria Math" w:cs="Cambria Math"/>
                <w:szCs w:val="21"/>
              </w:rPr>
              <w:t>ɔ</w:t>
            </w:r>
            <w:r>
              <w:rPr>
                <w:szCs w:val="21"/>
                <w:vertAlign w:val="superscript"/>
              </w:rPr>
              <w:t>55</w:t>
            </w:r>
            <w:r>
              <w:rPr>
                <w:rFonts w:ascii="Cambria Math" w:hAnsi="Cambria Math" w:cs="Cambria Math"/>
                <w:szCs w:val="21"/>
              </w:rPr>
              <w:t>❶</w:t>
            </w:r>
          </w:p>
        </w:tc>
      </w:tr>
      <w:tr>
        <w:tc>
          <w:tcPr>
            <w:tcW w:w="1101" w:type="dxa"/>
          </w:tcPr>
          <w:p>
            <w:pPr>
              <w:ind w:right="84"/>
              <w:jc w:val="center"/>
              <w:rPr>
                <w:szCs w:val="21"/>
              </w:rPr>
            </w:pPr>
            <w:r>
              <w:rPr>
                <w:rFonts w:hint="eastAsia"/>
                <w:szCs w:val="21"/>
              </w:rPr>
              <w:t>揚州</w:t>
            </w:r>
          </w:p>
        </w:tc>
        <w:tc>
          <w:tcPr>
            <w:tcW w:w="3672" w:type="dxa"/>
          </w:tcPr>
          <w:p>
            <w:pPr>
              <w:ind w:right="84"/>
              <w:jc w:val="left"/>
              <w:rPr>
                <w:szCs w:val="21"/>
              </w:rPr>
            </w:pPr>
            <w:r>
              <w:rPr>
                <w:rFonts w:hint="eastAsia"/>
                <w:szCs w:val="21"/>
              </w:rPr>
              <w:t>到</w:t>
            </w:r>
            <w:r>
              <w:rPr>
                <w:szCs w:val="21"/>
              </w:rPr>
              <w:t>t</w:t>
            </w:r>
            <w:r>
              <w:rPr>
                <w:rFonts w:ascii="Cambria Math" w:hAnsi="Cambria Math" w:cs="Cambria Math"/>
                <w:szCs w:val="21"/>
              </w:rPr>
              <w:t>ɔ</w:t>
            </w:r>
            <w:r>
              <w:rPr>
                <w:szCs w:val="21"/>
                <w:vertAlign w:val="superscript"/>
              </w:rPr>
              <w:t>55</w:t>
            </w:r>
          </w:p>
        </w:tc>
        <w:tc>
          <w:tcPr>
            <w:tcW w:w="3673" w:type="dxa"/>
          </w:tcPr>
          <w:p>
            <w:pPr>
              <w:ind w:right="84"/>
              <w:jc w:val="left"/>
              <w:rPr>
                <w:szCs w:val="21"/>
              </w:rPr>
            </w:pPr>
            <w:r>
              <w:rPr>
                <w:rFonts w:hint="eastAsia"/>
                <w:szCs w:val="21"/>
              </w:rPr>
              <w:t>朝</w:t>
            </w:r>
            <w:r>
              <w:rPr>
                <w:szCs w:val="21"/>
              </w:rPr>
              <w:t>ts'</w:t>
            </w:r>
            <w:r>
              <w:rPr>
                <w:rFonts w:ascii="Cambria Math" w:hAnsi="Cambria Math" w:cs="Cambria Math"/>
                <w:szCs w:val="21"/>
              </w:rPr>
              <w:t>ɔ</w:t>
            </w:r>
            <w:r>
              <w:rPr>
                <w:szCs w:val="21"/>
                <w:vertAlign w:val="superscript"/>
              </w:rPr>
              <w:t>34</w:t>
            </w:r>
          </w:p>
        </w:tc>
      </w:tr>
      <w:tr>
        <w:tc>
          <w:tcPr>
            <w:tcW w:w="1101" w:type="dxa"/>
          </w:tcPr>
          <w:p>
            <w:pPr>
              <w:ind w:right="84"/>
              <w:jc w:val="center"/>
              <w:rPr>
                <w:szCs w:val="21"/>
              </w:rPr>
            </w:pPr>
            <w:r>
              <w:rPr>
                <w:rFonts w:hint="eastAsia"/>
                <w:szCs w:val="21"/>
              </w:rPr>
              <w:t>苏州</w:t>
            </w:r>
          </w:p>
        </w:tc>
        <w:tc>
          <w:tcPr>
            <w:tcW w:w="3672" w:type="dxa"/>
          </w:tcPr>
          <w:p>
            <w:pPr>
              <w:ind w:right="84"/>
              <w:jc w:val="left"/>
              <w:rPr>
                <w:szCs w:val="21"/>
              </w:rPr>
            </w:pPr>
            <w:r>
              <w:rPr>
                <w:rFonts w:hint="eastAsia"/>
                <w:szCs w:val="21"/>
              </w:rPr>
              <w:t>到</w:t>
            </w:r>
            <w:r>
              <w:rPr>
                <w:szCs w:val="21"/>
              </w:rPr>
              <w:t>tæ</w:t>
            </w:r>
            <w:r>
              <w:rPr>
                <w:szCs w:val="21"/>
                <w:vertAlign w:val="superscript"/>
              </w:rPr>
              <w:t>513</w:t>
            </w:r>
          </w:p>
        </w:tc>
        <w:tc>
          <w:tcPr>
            <w:tcW w:w="3673" w:type="dxa"/>
          </w:tcPr>
          <w:p>
            <w:pPr>
              <w:ind w:right="84"/>
              <w:jc w:val="left"/>
              <w:rPr>
                <w:szCs w:val="21"/>
              </w:rPr>
            </w:pPr>
            <w:r>
              <w:rPr>
                <w:rFonts w:hint="eastAsia"/>
                <w:szCs w:val="21"/>
              </w:rPr>
              <w:t>①望</w:t>
            </w:r>
            <w:r>
              <w:rPr>
                <w:szCs w:val="21"/>
              </w:rPr>
              <w:t>m</w:t>
            </w:r>
            <w:r>
              <w:rPr>
                <w:rFonts w:ascii="Cambria Math" w:hAnsi="Cambria Math" w:cs="Cambria Math"/>
                <w:szCs w:val="21"/>
              </w:rPr>
              <w:t>ɒ</w:t>
            </w:r>
            <w:r>
              <w:rPr>
                <w:szCs w:val="21"/>
              </w:rPr>
              <w:t>ŋ</w:t>
            </w:r>
            <w:r>
              <w:rPr>
                <w:szCs w:val="21"/>
                <w:vertAlign w:val="superscript"/>
              </w:rPr>
              <w:t>31</w:t>
            </w:r>
            <w:r>
              <w:rPr>
                <w:rFonts w:hint="eastAsia"/>
                <w:szCs w:val="21"/>
              </w:rPr>
              <w:t>②朝</w:t>
            </w:r>
            <w:r>
              <w:rPr>
                <w:szCs w:val="21"/>
              </w:rPr>
              <w:t>zæ</w:t>
            </w:r>
            <w:r>
              <w:rPr>
                <w:szCs w:val="21"/>
                <w:vertAlign w:val="superscript"/>
              </w:rPr>
              <w:t>24</w:t>
            </w:r>
            <w:r>
              <w:rPr>
                <w:rFonts w:hint="eastAsia"/>
                <w:szCs w:val="21"/>
              </w:rPr>
              <w:t>③向</w:t>
            </w:r>
            <w:r>
              <w:rPr>
                <w:rFonts w:ascii="Cambria Math" w:hAnsi="Cambria Math" w:cs="Cambria Math"/>
                <w:szCs w:val="21"/>
              </w:rPr>
              <w:t>ɕ</w:t>
            </w:r>
            <w:r>
              <w:rPr>
                <w:szCs w:val="21"/>
              </w:rPr>
              <w:t>iaŋ</w:t>
            </w:r>
            <w:r>
              <w:rPr>
                <w:szCs w:val="21"/>
                <w:vertAlign w:val="superscript"/>
              </w:rPr>
              <w:t>513</w:t>
            </w:r>
          </w:p>
        </w:tc>
      </w:tr>
      <w:tr>
        <w:tc>
          <w:tcPr>
            <w:tcW w:w="1101" w:type="dxa"/>
          </w:tcPr>
          <w:p>
            <w:pPr>
              <w:ind w:right="84"/>
              <w:jc w:val="center"/>
              <w:rPr>
                <w:szCs w:val="21"/>
              </w:rPr>
            </w:pPr>
            <w:r>
              <w:rPr>
                <w:rFonts w:hint="eastAsia"/>
                <w:szCs w:val="21"/>
              </w:rPr>
              <w:t>温州</w:t>
            </w:r>
          </w:p>
        </w:tc>
        <w:tc>
          <w:tcPr>
            <w:tcW w:w="3672" w:type="dxa"/>
          </w:tcPr>
          <w:p>
            <w:pPr>
              <w:ind w:right="84"/>
              <w:jc w:val="left"/>
              <w:rPr>
                <w:szCs w:val="21"/>
              </w:rPr>
            </w:pPr>
            <w:r>
              <w:rPr>
                <w:rFonts w:hint="eastAsia"/>
                <w:szCs w:val="21"/>
              </w:rPr>
              <w:t>到</w:t>
            </w:r>
            <w:r>
              <w:rPr>
                <w:szCs w:val="21"/>
              </w:rPr>
              <w:t>t</w:t>
            </w:r>
            <w:r>
              <w:rPr>
                <w:rFonts w:ascii="Cambria Math" w:hAnsi="Cambria Math" w:cs="Cambria Math"/>
                <w:szCs w:val="21"/>
              </w:rPr>
              <w:t>ɜ</w:t>
            </w:r>
            <w:r>
              <w:rPr>
                <w:szCs w:val="21"/>
                <w:vertAlign w:val="superscript"/>
              </w:rPr>
              <w:t>42</w:t>
            </w:r>
          </w:p>
        </w:tc>
        <w:tc>
          <w:tcPr>
            <w:tcW w:w="3673" w:type="dxa"/>
          </w:tcPr>
          <w:p>
            <w:pPr>
              <w:ind w:right="84"/>
              <w:jc w:val="left"/>
              <w:rPr>
                <w:szCs w:val="21"/>
                <w:lang w:val="en-US"/>
              </w:rPr>
            </w:pPr>
            <w:r>
              <w:rPr>
                <w:rFonts w:hint="eastAsia"/>
                <w:szCs w:val="21"/>
                <w:lang w:val="en-US"/>
              </w:rPr>
              <w:t>①</w:t>
            </w:r>
            <w:r>
              <w:rPr>
                <w:rFonts w:hint="eastAsia"/>
                <w:szCs w:val="21"/>
              </w:rPr>
              <w:t>向</w:t>
            </w:r>
            <w:r>
              <w:rPr>
                <w:rFonts w:ascii="Cambria Math" w:hAnsi="Cambria Math" w:cs="Cambria Math"/>
                <w:szCs w:val="21"/>
                <w:lang w:val="en-US"/>
              </w:rPr>
              <w:t>ɕ</w:t>
            </w:r>
            <w:r>
              <w:rPr>
                <w:szCs w:val="21"/>
                <w:lang w:val="en-US"/>
              </w:rPr>
              <w:t>i</w:t>
            </w:r>
            <w:r>
              <w:rPr>
                <w:szCs w:val="21"/>
                <w:vertAlign w:val="superscript"/>
                <w:lang w:val="en-US"/>
              </w:rPr>
              <w:t>42</w:t>
            </w:r>
            <w:r>
              <w:rPr>
                <w:rFonts w:hint="eastAsia"/>
                <w:szCs w:val="21"/>
                <w:lang w:val="en-US"/>
              </w:rPr>
              <w:t>②</w:t>
            </w:r>
            <w:r>
              <w:rPr>
                <w:rFonts w:hint="eastAsia"/>
                <w:szCs w:val="21"/>
              </w:rPr>
              <w:t>摸</w:t>
            </w:r>
            <w:r>
              <w:rPr>
                <w:szCs w:val="21"/>
                <w:lang w:val="en-US"/>
              </w:rPr>
              <w:t>*mo</w:t>
            </w:r>
            <w:r>
              <w:rPr>
                <w:szCs w:val="21"/>
                <w:vertAlign w:val="superscript"/>
                <w:lang w:val="en-US"/>
              </w:rPr>
              <w:t>12</w:t>
            </w:r>
          </w:p>
        </w:tc>
      </w:tr>
      <w:tr>
        <w:tc>
          <w:tcPr>
            <w:tcW w:w="1101" w:type="dxa"/>
          </w:tcPr>
          <w:p>
            <w:pPr>
              <w:ind w:right="84"/>
              <w:jc w:val="center"/>
              <w:rPr>
                <w:szCs w:val="21"/>
              </w:rPr>
            </w:pPr>
            <w:r>
              <w:rPr>
                <w:rFonts w:hint="eastAsia"/>
                <w:szCs w:val="21"/>
              </w:rPr>
              <w:t>长沙</w:t>
            </w:r>
          </w:p>
        </w:tc>
        <w:tc>
          <w:tcPr>
            <w:tcW w:w="3672" w:type="dxa"/>
          </w:tcPr>
          <w:p>
            <w:pPr>
              <w:ind w:right="84"/>
              <w:jc w:val="left"/>
              <w:rPr>
                <w:szCs w:val="21"/>
              </w:rPr>
            </w:pPr>
            <w:r>
              <w:rPr>
                <w:rFonts w:hint="eastAsia"/>
                <w:szCs w:val="21"/>
              </w:rPr>
              <w:t>到</w:t>
            </w:r>
            <w:r>
              <w:rPr>
                <w:szCs w:val="21"/>
              </w:rPr>
              <w:t>tau</w:t>
            </w:r>
            <w:r>
              <w:rPr>
                <w:szCs w:val="21"/>
                <w:vertAlign w:val="superscript"/>
              </w:rPr>
              <w:t>55</w:t>
            </w:r>
          </w:p>
        </w:tc>
        <w:tc>
          <w:tcPr>
            <w:tcW w:w="3673" w:type="dxa"/>
          </w:tcPr>
          <w:p>
            <w:pPr>
              <w:ind w:right="84"/>
              <w:jc w:val="left"/>
              <w:rPr>
                <w:szCs w:val="21"/>
              </w:rPr>
            </w:pPr>
            <w:r>
              <w:rPr>
                <w:rFonts w:hint="eastAsia"/>
                <w:szCs w:val="21"/>
              </w:rPr>
              <w:t>朝</w:t>
            </w:r>
            <w:r>
              <w:rPr>
                <w:szCs w:val="21"/>
              </w:rPr>
              <w:t>tsau</w:t>
            </w:r>
            <w:r>
              <w:rPr>
                <w:szCs w:val="21"/>
                <w:vertAlign w:val="superscript"/>
              </w:rPr>
              <w:t>13</w:t>
            </w:r>
          </w:p>
        </w:tc>
      </w:tr>
      <w:tr>
        <w:tc>
          <w:tcPr>
            <w:tcW w:w="1101" w:type="dxa"/>
          </w:tcPr>
          <w:p>
            <w:pPr>
              <w:ind w:right="84"/>
              <w:jc w:val="center"/>
              <w:rPr>
                <w:szCs w:val="21"/>
              </w:rPr>
            </w:pPr>
            <w:r>
              <w:rPr>
                <w:rFonts w:hint="eastAsia"/>
                <w:szCs w:val="21"/>
              </w:rPr>
              <w:t>南昌</w:t>
            </w:r>
          </w:p>
        </w:tc>
        <w:tc>
          <w:tcPr>
            <w:tcW w:w="3672" w:type="dxa"/>
          </w:tcPr>
          <w:p>
            <w:pPr>
              <w:ind w:right="84"/>
              <w:jc w:val="left"/>
              <w:rPr>
                <w:szCs w:val="21"/>
              </w:rPr>
            </w:pPr>
            <w:r>
              <w:rPr>
                <w:rFonts w:hint="eastAsia"/>
                <w:szCs w:val="21"/>
              </w:rPr>
              <w:t>到</w:t>
            </w:r>
            <w:r>
              <w:rPr>
                <w:szCs w:val="21"/>
              </w:rPr>
              <w:t>tau</w:t>
            </w:r>
            <w:r>
              <w:rPr>
                <w:szCs w:val="21"/>
                <w:vertAlign w:val="superscript"/>
              </w:rPr>
              <w:t>55</w:t>
            </w:r>
          </w:p>
        </w:tc>
        <w:tc>
          <w:tcPr>
            <w:tcW w:w="3673" w:type="dxa"/>
          </w:tcPr>
          <w:p>
            <w:pPr>
              <w:ind w:right="84"/>
              <w:jc w:val="left"/>
              <w:rPr>
                <w:szCs w:val="21"/>
              </w:rPr>
            </w:pPr>
            <w:r>
              <w:rPr>
                <w:rFonts w:hint="eastAsia"/>
                <w:szCs w:val="21"/>
              </w:rPr>
              <w:t>向</w:t>
            </w:r>
            <w:r>
              <w:rPr>
                <w:rFonts w:ascii="Cambria Math" w:hAnsi="Cambria Math" w:cs="Cambria Math"/>
                <w:szCs w:val="21"/>
              </w:rPr>
              <w:t>ɕ</w:t>
            </w:r>
            <w:r>
              <w:rPr>
                <w:szCs w:val="21"/>
              </w:rPr>
              <w:t>i</w:t>
            </w:r>
            <w:r>
              <w:rPr>
                <w:rFonts w:ascii="Cambria Math" w:hAnsi="Cambria Math" w:cs="Cambria Math"/>
                <w:szCs w:val="21"/>
              </w:rPr>
              <w:t>ɔ</w:t>
            </w:r>
            <w:r>
              <w:rPr>
                <w:szCs w:val="21"/>
              </w:rPr>
              <w:t>ŋ</w:t>
            </w:r>
            <w:r>
              <w:rPr>
                <w:szCs w:val="21"/>
                <w:vertAlign w:val="superscript"/>
              </w:rPr>
              <w:t>55</w:t>
            </w:r>
          </w:p>
        </w:tc>
      </w:tr>
      <w:tr>
        <w:tc>
          <w:tcPr>
            <w:tcW w:w="1101" w:type="dxa"/>
          </w:tcPr>
          <w:p>
            <w:pPr>
              <w:ind w:right="84"/>
              <w:jc w:val="center"/>
              <w:rPr>
                <w:szCs w:val="21"/>
              </w:rPr>
            </w:pPr>
            <w:r>
              <w:rPr>
                <w:rFonts w:hint="eastAsia"/>
                <w:szCs w:val="21"/>
              </w:rPr>
              <w:t>梅县</w:t>
            </w:r>
          </w:p>
        </w:tc>
        <w:tc>
          <w:tcPr>
            <w:tcW w:w="3672" w:type="dxa"/>
          </w:tcPr>
          <w:p>
            <w:pPr>
              <w:ind w:right="84"/>
              <w:jc w:val="left"/>
              <w:rPr>
                <w:szCs w:val="21"/>
              </w:rPr>
            </w:pPr>
            <w:r>
              <w:rPr>
                <w:rFonts w:hint="eastAsia"/>
                <w:szCs w:val="21"/>
              </w:rPr>
              <w:t>到</w:t>
            </w:r>
            <w:r>
              <w:rPr>
                <w:szCs w:val="21"/>
              </w:rPr>
              <w:t>tau</w:t>
            </w:r>
            <w:r>
              <w:rPr>
                <w:szCs w:val="21"/>
                <w:vertAlign w:val="superscript"/>
              </w:rPr>
              <w:t>42</w:t>
            </w:r>
          </w:p>
        </w:tc>
        <w:tc>
          <w:tcPr>
            <w:tcW w:w="3673" w:type="dxa"/>
          </w:tcPr>
          <w:p>
            <w:pPr>
              <w:ind w:right="84"/>
              <w:jc w:val="left"/>
              <w:rPr>
                <w:szCs w:val="21"/>
              </w:rPr>
            </w:pPr>
            <w:r>
              <w:rPr>
                <w:rFonts w:hint="eastAsia"/>
                <w:szCs w:val="21"/>
              </w:rPr>
              <w:t>向</w:t>
            </w:r>
            <w:r>
              <w:rPr>
                <w:szCs w:val="21"/>
              </w:rPr>
              <w:t>hi</w:t>
            </w:r>
            <w:r>
              <w:rPr>
                <w:rFonts w:ascii="Cambria Math" w:hAnsi="Cambria Math" w:cs="Cambria Math"/>
                <w:szCs w:val="21"/>
              </w:rPr>
              <w:t>ɔ</w:t>
            </w:r>
            <w:r>
              <w:rPr>
                <w:szCs w:val="21"/>
              </w:rPr>
              <w:t>ŋ</w:t>
            </w:r>
            <w:r>
              <w:rPr>
                <w:szCs w:val="21"/>
                <w:vertAlign w:val="superscript"/>
              </w:rPr>
              <w:t>42</w:t>
            </w:r>
          </w:p>
        </w:tc>
      </w:tr>
      <w:tr>
        <w:tc>
          <w:tcPr>
            <w:tcW w:w="1101" w:type="dxa"/>
          </w:tcPr>
          <w:p>
            <w:pPr>
              <w:ind w:right="84"/>
              <w:jc w:val="center"/>
              <w:rPr>
                <w:szCs w:val="21"/>
              </w:rPr>
            </w:pPr>
            <w:r>
              <w:rPr>
                <w:rFonts w:hint="eastAsia"/>
                <w:szCs w:val="21"/>
              </w:rPr>
              <w:t>广州</w:t>
            </w:r>
          </w:p>
        </w:tc>
        <w:tc>
          <w:tcPr>
            <w:tcW w:w="3672" w:type="dxa"/>
          </w:tcPr>
          <w:p>
            <w:pPr>
              <w:ind w:right="84"/>
              <w:jc w:val="left"/>
              <w:rPr>
                <w:szCs w:val="21"/>
                <w:lang w:val="en-US"/>
              </w:rPr>
            </w:pPr>
            <w:r>
              <w:rPr>
                <w:rFonts w:hint="eastAsia"/>
                <w:szCs w:val="21"/>
              </w:rPr>
              <w:t>到</w:t>
            </w:r>
            <w:r>
              <w:rPr>
                <w:szCs w:val="21"/>
                <w:lang w:val="en-US"/>
              </w:rPr>
              <w:t>tou</w:t>
            </w:r>
            <w:r>
              <w:rPr>
                <w:szCs w:val="21"/>
                <w:vertAlign w:val="superscript"/>
                <w:lang w:val="en-US"/>
              </w:rPr>
              <w:t>S3</w:t>
            </w:r>
          </w:p>
        </w:tc>
        <w:tc>
          <w:tcPr>
            <w:tcW w:w="3673" w:type="dxa"/>
          </w:tcPr>
          <w:p>
            <w:pPr>
              <w:ind w:right="84"/>
              <w:jc w:val="left"/>
              <w:rPr>
                <w:szCs w:val="21"/>
              </w:rPr>
            </w:pPr>
            <w:r>
              <w:rPr>
                <w:rFonts w:hint="eastAsia"/>
                <w:szCs w:val="21"/>
              </w:rPr>
              <w:t>向</w:t>
            </w:r>
            <w:r>
              <w:rPr>
                <w:szCs w:val="21"/>
              </w:rPr>
              <w:t>hœŋ</w:t>
            </w:r>
            <w:r>
              <w:rPr>
                <w:szCs w:val="21"/>
                <w:vertAlign w:val="superscript"/>
              </w:rPr>
              <w:t>33</w:t>
            </w:r>
          </w:p>
        </w:tc>
      </w:tr>
      <w:tr>
        <w:tc>
          <w:tcPr>
            <w:tcW w:w="1101" w:type="dxa"/>
          </w:tcPr>
          <w:p>
            <w:pPr>
              <w:ind w:right="84"/>
              <w:jc w:val="center"/>
              <w:rPr>
                <w:szCs w:val="21"/>
              </w:rPr>
            </w:pPr>
            <w:r>
              <w:rPr>
                <w:rFonts w:hint="eastAsia"/>
                <w:szCs w:val="21"/>
              </w:rPr>
              <w:t>阳江</w:t>
            </w:r>
          </w:p>
        </w:tc>
        <w:tc>
          <w:tcPr>
            <w:tcW w:w="3672" w:type="dxa"/>
          </w:tcPr>
          <w:p>
            <w:pPr>
              <w:ind w:right="84"/>
              <w:jc w:val="left"/>
              <w:rPr>
                <w:szCs w:val="21"/>
              </w:rPr>
            </w:pPr>
            <w:r>
              <w:rPr>
                <w:rFonts w:hint="eastAsia"/>
                <w:szCs w:val="21"/>
              </w:rPr>
              <w:t>到</w:t>
            </w:r>
            <w:r>
              <w:rPr>
                <w:szCs w:val="21"/>
              </w:rPr>
              <w:t>tou</w:t>
            </w:r>
            <w:r>
              <w:rPr>
                <w:szCs w:val="21"/>
                <w:vertAlign w:val="superscript"/>
              </w:rPr>
              <w:t>24</w:t>
            </w:r>
          </w:p>
        </w:tc>
        <w:tc>
          <w:tcPr>
            <w:tcW w:w="3673" w:type="dxa"/>
          </w:tcPr>
          <w:p>
            <w:pPr>
              <w:ind w:right="84"/>
              <w:jc w:val="left"/>
              <w:rPr>
                <w:szCs w:val="21"/>
              </w:rPr>
            </w:pPr>
            <w:r>
              <w:rPr>
                <w:rFonts w:hint="eastAsia"/>
                <w:szCs w:val="21"/>
              </w:rPr>
              <w:t>向</w:t>
            </w:r>
            <w:r>
              <w:rPr>
                <w:szCs w:val="21"/>
              </w:rPr>
              <w:t>hi</w:t>
            </w:r>
            <w:r>
              <w:rPr>
                <w:rFonts w:ascii="Cambria Math" w:hAnsi="Cambria Math" w:cs="Cambria Math"/>
                <w:szCs w:val="21"/>
              </w:rPr>
              <w:t>ɛ</w:t>
            </w:r>
            <w:r>
              <w:rPr>
                <w:szCs w:val="21"/>
              </w:rPr>
              <w:t>ŋ</w:t>
            </w:r>
            <w:r>
              <w:rPr>
                <w:szCs w:val="21"/>
                <w:vertAlign w:val="superscript"/>
              </w:rPr>
              <w:t>24</w:t>
            </w:r>
          </w:p>
        </w:tc>
      </w:tr>
      <w:tr>
        <w:tc>
          <w:tcPr>
            <w:tcW w:w="1101" w:type="dxa"/>
          </w:tcPr>
          <w:p>
            <w:pPr>
              <w:ind w:right="84"/>
              <w:jc w:val="center"/>
              <w:rPr>
                <w:szCs w:val="21"/>
              </w:rPr>
            </w:pPr>
            <w:r>
              <w:rPr>
                <w:rFonts w:hint="eastAsia"/>
                <w:szCs w:val="21"/>
              </w:rPr>
              <w:t>廈門</w:t>
            </w:r>
          </w:p>
        </w:tc>
        <w:tc>
          <w:tcPr>
            <w:tcW w:w="3672" w:type="dxa"/>
          </w:tcPr>
          <w:p>
            <w:pPr>
              <w:ind w:right="84"/>
              <w:jc w:val="left"/>
              <w:rPr>
                <w:szCs w:val="21"/>
              </w:rPr>
            </w:pPr>
            <w:r>
              <w:rPr>
                <w:rFonts w:hint="eastAsia"/>
                <w:szCs w:val="21"/>
              </w:rPr>
              <w:t>遘</w:t>
            </w:r>
            <w:r>
              <w:rPr>
                <w:szCs w:val="21"/>
              </w:rPr>
              <w:t>kau</w:t>
            </w:r>
            <w:r>
              <w:rPr>
                <w:szCs w:val="21"/>
                <w:vertAlign w:val="superscript"/>
              </w:rPr>
              <w:t>11</w:t>
            </w:r>
          </w:p>
        </w:tc>
        <w:tc>
          <w:tcPr>
            <w:tcW w:w="3673" w:type="dxa"/>
          </w:tcPr>
          <w:p>
            <w:pPr>
              <w:ind w:right="84"/>
              <w:jc w:val="left"/>
              <w:rPr>
                <w:szCs w:val="21"/>
              </w:rPr>
            </w:pPr>
            <w:r>
              <w:rPr>
                <w:rFonts w:hint="eastAsia"/>
                <w:szCs w:val="21"/>
              </w:rPr>
              <w:t>向</w:t>
            </w:r>
            <w:r>
              <w:rPr>
                <w:rFonts w:ascii="Cambria Math" w:hAnsi="Cambria Math" w:cs="Cambria Math"/>
                <w:szCs w:val="21"/>
              </w:rPr>
              <w:t>ῃ</w:t>
            </w:r>
            <w:r>
              <w:rPr>
                <w:szCs w:val="21"/>
                <w:vertAlign w:val="superscript"/>
              </w:rPr>
              <w:t>11</w:t>
            </w:r>
          </w:p>
        </w:tc>
      </w:tr>
      <w:tr>
        <w:tc>
          <w:tcPr>
            <w:tcW w:w="1101" w:type="dxa"/>
          </w:tcPr>
          <w:p>
            <w:pPr>
              <w:ind w:right="84"/>
              <w:jc w:val="center"/>
              <w:rPr>
                <w:szCs w:val="21"/>
              </w:rPr>
            </w:pPr>
            <w:r>
              <w:rPr>
                <w:rFonts w:hint="eastAsia"/>
                <w:szCs w:val="21"/>
              </w:rPr>
              <w:t>潮州</w:t>
            </w:r>
          </w:p>
        </w:tc>
        <w:tc>
          <w:tcPr>
            <w:tcW w:w="3672" w:type="dxa"/>
          </w:tcPr>
          <w:p>
            <w:pPr>
              <w:ind w:right="84"/>
              <w:jc w:val="left"/>
              <w:rPr>
                <w:szCs w:val="21"/>
              </w:rPr>
            </w:pPr>
            <w:r>
              <w:rPr>
                <w:rFonts w:hint="eastAsia"/>
                <w:szCs w:val="21"/>
              </w:rPr>
              <w:t>□</w:t>
            </w:r>
            <w:r>
              <w:rPr>
                <w:szCs w:val="21"/>
              </w:rPr>
              <w:t>kau</w:t>
            </w:r>
            <w:r>
              <w:rPr>
                <w:szCs w:val="21"/>
                <w:vertAlign w:val="superscript"/>
              </w:rPr>
              <w:t>213</w:t>
            </w:r>
          </w:p>
        </w:tc>
        <w:tc>
          <w:tcPr>
            <w:tcW w:w="3673" w:type="dxa"/>
          </w:tcPr>
          <w:p>
            <w:pPr>
              <w:ind w:right="84"/>
              <w:jc w:val="left"/>
              <w:rPr>
                <w:szCs w:val="21"/>
              </w:rPr>
            </w:pPr>
            <w:r>
              <w:rPr>
                <w:rFonts w:hint="eastAsia"/>
                <w:szCs w:val="21"/>
              </w:rPr>
              <w:t>①对</w:t>
            </w:r>
            <w:r>
              <w:rPr>
                <w:szCs w:val="21"/>
              </w:rPr>
              <w:t>tui</w:t>
            </w:r>
            <w:r>
              <w:rPr>
                <w:szCs w:val="21"/>
                <w:vertAlign w:val="superscript"/>
              </w:rPr>
              <w:t>213</w:t>
            </w:r>
            <w:r>
              <w:rPr>
                <w:rFonts w:hint="eastAsia"/>
                <w:szCs w:val="21"/>
              </w:rPr>
              <w:t>②口</w:t>
            </w:r>
            <w:r>
              <w:rPr>
                <w:szCs w:val="21"/>
              </w:rPr>
              <w:t>nia</w:t>
            </w:r>
            <w:r>
              <w:rPr>
                <w:szCs w:val="21"/>
                <w:vertAlign w:val="superscript"/>
              </w:rPr>
              <w:t>213</w:t>
            </w:r>
          </w:p>
        </w:tc>
      </w:tr>
      <w:tr>
        <w:tc>
          <w:tcPr>
            <w:tcW w:w="1101" w:type="dxa"/>
          </w:tcPr>
          <w:p>
            <w:pPr>
              <w:ind w:right="84"/>
              <w:jc w:val="center"/>
              <w:rPr>
                <w:szCs w:val="21"/>
              </w:rPr>
            </w:pPr>
            <w:r>
              <w:rPr>
                <w:rFonts w:hint="eastAsia"/>
                <w:szCs w:val="21"/>
              </w:rPr>
              <w:t>福州</w:t>
            </w:r>
          </w:p>
        </w:tc>
        <w:tc>
          <w:tcPr>
            <w:tcW w:w="3672" w:type="dxa"/>
          </w:tcPr>
          <w:p>
            <w:pPr>
              <w:ind w:right="84"/>
              <w:jc w:val="left"/>
              <w:rPr>
                <w:szCs w:val="21"/>
              </w:rPr>
            </w:pPr>
            <w:r>
              <w:rPr>
                <w:rFonts w:hint="eastAsia"/>
                <w:szCs w:val="21"/>
              </w:rPr>
              <w:t>遘</w:t>
            </w:r>
            <w:r>
              <w:rPr>
                <w:szCs w:val="21"/>
              </w:rPr>
              <w:t>kau</w:t>
            </w:r>
            <w:r>
              <w:rPr>
                <w:szCs w:val="21"/>
                <w:vertAlign w:val="superscript"/>
              </w:rPr>
              <w:t>213</w:t>
            </w:r>
          </w:p>
        </w:tc>
        <w:tc>
          <w:tcPr>
            <w:tcW w:w="3673" w:type="dxa"/>
          </w:tcPr>
          <w:p>
            <w:pPr>
              <w:ind w:right="84"/>
              <w:jc w:val="left"/>
              <w:rPr>
                <w:szCs w:val="21"/>
              </w:rPr>
            </w:pPr>
            <w:r>
              <w:rPr>
                <w:rFonts w:hint="eastAsia"/>
                <w:szCs w:val="21"/>
              </w:rPr>
              <w:t>朝</w:t>
            </w:r>
            <w:r>
              <w:rPr>
                <w:szCs w:val="21"/>
              </w:rPr>
              <w:t>tiu</w:t>
            </w:r>
            <w:r>
              <w:rPr>
                <w:szCs w:val="21"/>
                <w:vertAlign w:val="superscript"/>
              </w:rPr>
              <w:t>52</w:t>
            </w:r>
          </w:p>
        </w:tc>
      </w:tr>
    </w:tbl>
    <w:p>
      <w:pPr>
        <w:ind w:right="84"/>
        <w:jc w:val="left"/>
        <w:rPr>
          <w:szCs w:val="21"/>
        </w:rPr>
      </w:pPr>
      <w:r>
        <w:rPr>
          <w:rFonts w:ascii="Cambria Math" w:hAnsi="Cambria Math" w:cs="Cambria Math"/>
          <w:szCs w:val="21"/>
        </w:rPr>
        <w:t>❶</w:t>
      </w:r>
      <w:r>
        <w:rPr>
          <w:rFonts w:hint="eastAsia"/>
          <w:szCs w:val="21"/>
        </w:rPr>
        <w:t>①表静态；②表动向。</w:t>
      </w:r>
    </w:p>
    <w:p>
      <w:pPr>
        <w:ind w:right="84"/>
        <w:jc w:val="left"/>
        <w:rPr>
          <w:szCs w:val="21"/>
        </w:rPr>
      </w:pPr>
    </w:p>
    <w:tbl>
      <w:tblPr>
        <w:tblStyle w:val="TableGrid"/>
        <w:tblW w:w="0" w:type="auto"/>
        <w:tblLook w:val="04A0" w:firstRow="1" w:lastRow="0" w:firstColumn="1" w:lastColumn="0" w:noHBand="0" w:noVBand="1"/>
      </w:tblPr>
      <w:tblGrid>
        <w:gridCol w:w="1101"/>
        <w:gridCol w:w="3672"/>
        <w:gridCol w:w="3673"/>
      </w:tblGrid>
      <w:tr>
        <w:tc>
          <w:tcPr>
            <w:tcW w:w="1101" w:type="dxa"/>
          </w:tcPr>
          <w:p>
            <w:pPr>
              <w:ind w:right="84"/>
              <w:jc w:val="center"/>
              <w:rPr>
                <w:szCs w:val="21"/>
              </w:rPr>
            </w:pPr>
            <w:r>
              <w:rPr>
                <w:rFonts w:hint="eastAsia"/>
                <w:szCs w:val="21"/>
              </w:rPr>
              <w:t>詞目</w:t>
            </w:r>
            <w:r>
              <w:rPr>
                <w:rFonts w:hint="eastAsia"/>
                <w:szCs w:val="21"/>
              </w:rPr>
              <w:br/>
            </w:r>
            <w:r>
              <w:rPr>
                <w:rFonts w:hint="eastAsia"/>
                <w:szCs w:val="21"/>
              </w:rPr>
              <w:t>方言点</w:t>
            </w:r>
          </w:p>
        </w:tc>
        <w:tc>
          <w:tcPr>
            <w:tcW w:w="3672" w:type="dxa"/>
          </w:tcPr>
          <w:p>
            <w:pPr>
              <w:ind w:right="84"/>
              <w:jc w:val="left"/>
              <w:rPr>
                <w:b/>
                <w:szCs w:val="21"/>
              </w:rPr>
            </w:pPr>
            <w:r>
              <w:rPr>
                <w:rFonts w:hint="eastAsia"/>
                <w:b/>
                <w:szCs w:val="21"/>
              </w:rPr>
              <w:t>和</w:t>
            </w:r>
            <w:r>
              <w:rPr>
                <w:b/>
                <w:szCs w:val="21"/>
              </w:rPr>
              <w:t>xə</w:t>
            </w:r>
            <w:r>
              <w:rPr>
                <w:b/>
                <w:szCs w:val="21"/>
                <w:vertAlign w:val="superscript"/>
              </w:rPr>
              <w:t>35</w:t>
            </w:r>
          </w:p>
        </w:tc>
        <w:tc>
          <w:tcPr>
            <w:tcW w:w="3673" w:type="dxa"/>
          </w:tcPr>
          <w:p>
            <w:pPr>
              <w:ind w:right="84"/>
              <w:jc w:val="left"/>
              <w:rPr>
                <w:b/>
                <w:szCs w:val="21"/>
                <w:lang w:val="en-US"/>
              </w:rPr>
            </w:pPr>
            <w:r>
              <w:rPr>
                <w:rFonts w:hint="eastAsia"/>
                <w:b/>
                <w:szCs w:val="21"/>
              </w:rPr>
              <w:t>如果</w:t>
            </w:r>
            <w:r>
              <w:rPr>
                <w:rFonts w:ascii="Cambria Math" w:hAnsi="Cambria Math" w:cs="Cambria Math"/>
                <w:b/>
                <w:szCs w:val="21"/>
                <w:lang w:val="en-US"/>
              </w:rPr>
              <w:t>ʐ</w:t>
            </w:r>
            <w:r>
              <w:rPr>
                <w:b/>
                <w:szCs w:val="21"/>
                <w:lang w:val="en-US"/>
              </w:rPr>
              <w:t>u</w:t>
            </w:r>
            <w:r>
              <w:rPr>
                <w:b/>
                <w:szCs w:val="21"/>
                <w:vertAlign w:val="superscript"/>
                <w:lang w:val="en-US"/>
              </w:rPr>
              <w:t>35</w:t>
            </w:r>
            <w:r>
              <w:rPr>
                <w:b/>
                <w:szCs w:val="21"/>
                <w:lang w:val="en-US"/>
              </w:rPr>
              <w:t>kuo</w:t>
            </w:r>
            <w:r>
              <w:rPr>
                <w:b/>
                <w:szCs w:val="21"/>
                <w:vertAlign w:val="superscript"/>
                <w:lang w:val="en-US"/>
              </w:rPr>
              <w:t>214</w:t>
            </w:r>
          </w:p>
        </w:tc>
      </w:tr>
      <w:tr>
        <w:tc>
          <w:tcPr>
            <w:tcW w:w="1101" w:type="dxa"/>
          </w:tcPr>
          <w:p>
            <w:pPr>
              <w:ind w:right="84"/>
              <w:jc w:val="center"/>
              <w:rPr>
                <w:szCs w:val="21"/>
              </w:rPr>
            </w:pPr>
            <w:r>
              <w:rPr>
                <w:rFonts w:hint="eastAsia"/>
                <w:szCs w:val="21"/>
              </w:rPr>
              <w:t>北京</w:t>
            </w:r>
          </w:p>
        </w:tc>
        <w:tc>
          <w:tcPr>
            <w:tcW w:w="3672" w:type="dxa"/>
          </w:tcPr>
          <w:p>
            <w:pPr>
              <w:ind w:right="84"/>
              <w:jc w:val="left"/>
              <w:rPr>
                <w:szCs w:val="21"/>
                <w:lang w:val="en-US"/>
              </w:rPr>
            </w:pPr>
            <w:r>
              <w:rPr>
                <w:rFonts w:hint="eastAsia"/>
                <w:szCs w:val="21"/>
                <w:lang w:val="en-US"/>
              </w:rPr>
              <w:t>①</w:t>
            </w:r>
            <w:r>
              <w:rPr>
                <w:rFonts w:hint="eastAsia"/>
                <w:szCs w:val="21"/>
              </w:rPr>
              <w:t>和</w:t>
            </w:r>
            <w:r>
              <w:rPr>
                <w:szCs w:val="21"/>
                <w:lang w:val="en-US"/>
              </w:rPr>
              <w:t>xə</w:t>
            </w:r>
            <w:r>
              <w:rPr>
                <w:szCs w:val="21"/>
                <w:vertAlign w:val="superscript"/>
                <w:lang w:val="en-US"/>
              </w:rPr>
              <w:t>35</w:t>
            </w:r>
            <w:r>
              <w:rPr>
                <w:rFonts w:hint="eastAsia"/>
                <w:szCs w:val="21"/>
                <w:lang w:val="en-US"/>
              </w:rPr>
              <w:t>②</w:t>
            </w:r>
            <w:r>
              <w:rPr>
                <w:rFonts w:hint="eastAsia"/>
                <w:szCs w:val="21"/>
              </w:rPr>
              <w:t>跟</w:t>
            </w:r>
            <w:r>
              <w:rPr>
                <w:szCs w:val="21"/>
                <w:lang w:val="en-US"/>
              </w:rPr>
              <w:t>kən</w:t>
            </w:r>
            <w:r>
              <w:rPr>
                <w:szCs w:val="21"/>
                <w:vertAlign w:val="superscript"/>
                <w:lang w:val="en-US"/>
              </w:rPr>
              <w:t>55</w:t>
            </w:r>
          </w:p>
        </w:tc>
        <w:tc>
          <w:tcPr>
            <w:tcW w:w="3673" w:type="dxa"/>
          </w:tcPr>
          <w:p>
            <w:pPr>
              <w:ind w:right="84"/>
              <w:jc w:val="left"/>
              <w:rPr>
                <w:szCs w:val="21"/>
                <w:lang w:val="en-US"/>
              </w:rPr>
            </w:pPr>
            <w:r>
              <w:rPr>
                <w:rFonts w:hint="eastAsia"/>
                <w:szCs w:val="21"/>
              </w:rPr>
              <w:t>要是</w:t>
            </w:r>
            <w:r>
              <w:rPr>
                <w:szCs w:val="21"/>
                <w:lang w:val="en-US"/>
              </w:rPr>
              <w:t>iau</w:t>
            </w:r>
            <w:r>
              <w:rPr>
                <w:szCs w:val="21"/>
                <w:vertAlign w:val="superscript"/>
                <w:lang w:val="en-US"/>
              </w:rPr>
              <w:t>51</w:t>
            </w:r>
            <w:r>
              <w:rPr>
                <w:rFonts w:ascii="Cambria Math" w:hAnsi="Cambria Math" w:cs="Cambria Math"/>
                <w:szCs w:val="21"/>
                <w:lang w:val="en-US"/>
              </w:rPr>
              <w:t>ʂʅ</w:t>
            </w:r>
            <w:r>
              <w:rPr>
                <w:szCs w:val="21"/>
                <w:vertAlign w:val="superscript"/>
                <w:lang w:val="en-US"/>
              </w:rPr>
              <w:t>•</w:t>
            </w:r>
          </w:p>
        </w:tc>
      </w:tr>
      <w:tr>
        <w:tc>
          <w:tcPr>
            <w:tcW w:w="1101" w:type="dxa"/>
          </w:tcPr>
          <w:p>
            <w:pPr>
              <w:ind w:right="84"/>
              <w:jc w:val="center"/>
              <w:rPr>
                <w:szCs w:val="21"/>
              </w:rPr>
            </w:pPr>
            <w:r>
              <w:rPr>
                <w:rFonts w:hint="eastAsia"/>
                <w:szCs w:val="21"/>
              </w:rPr>
              <w:t>济南</w:t>
            </w:r>
          </w:p>
        </w:tc>
        <w:tc>
          <w:tcPr>
            <w:tcW w:w="3672" w:type="dxa"/>
          </w:tcPr>
          <w:p>
            <w:pPr>
              <w:ind w:right="84"/>
              <w:jc w:val="left"/>
              <w:rPr>
                <w:szCs w:val="21"/>
              </w:rPr>
            </w:pPr>
            <w:r>
              <w:rPr>
                <w:rFonts w:hint="eastAsia"/>
                <w:szCs w:val="21"/>
              </w:rPr>
              <w:t>和</w:t>
            </w:r>
            <w:r>
              <w:rPr>
                <w:szCs w:val="21"/>
              </w:rPr>
              <w:t>xə</w:t>
            </w:r>
            <w:r>
              <w:rPr>
                <w:szCs w:val="21"/>
                <w:vertAlign w:val="superscript"/>
              </w:rPr>
              <w:t>42</w:t>
            </w:r>
          </w:p>
        </w:tc>
        <w:tc>
          <w:tcPr>
            <w:tcW w:w="3673" w:type="dxa"/>
          </w:tcPr>
          <w:p>
            <w:pPr>
              <w:ind w:right="84"/>
              <w:jc w:val="left"/>
              <w:rPr>
                <w:szCs w:val="21"/>
                <w:lang w:val="en-US"/>
              </w:rPr>
            </w:pPr>
            <w:r>
              <w:rPr>
                <w:rFonts w:hint="eastAsia"/>
                <w:szCs w:val="21"/>
              </w:rPr>
              <w:t>要是</w:t>
            </w:r>
            <w:r>
              <w:rPr>
                <w:szCs w:val="21"/>
                <w:lang w:val="en-US"/>
              </w:rPr>
              <w:t>i</w:t>
            </w:r>
            <w:r>
              <w:rPr>
                <w:rFonts w:ascii="Cambria Math" w:hAnsi="Cambria Math" w:cs="Cambria Math"/>
                <w:szCs w:val="21"/>
                <w:lang w:val="en-US"/>
              </w:rPr>
              <w:t>ɔ</w:t>
            </w:r>
            <w:r>
              <w:rPr>
                <w:szCs w:val="21"/>
                <w:vertAlign w:val="superscript"/>
                <w:lang w:val="en-US"/>
              </w:rPr>
              <w:t>21</w:t>
            </w:r>
            <w:r>
              <w:rPr>
                <w:rFonts w:ascii="Cambria Math" w:hAnsi="Cambria Math" w:cs="Cambria Math"/>
                <w:szCs w:val="21"/>
                <w:lang w:val="en-US"/>
              </w:rPr>
              <w:t>ʂʅ</w:t>
            </w:r>
            <w:r>
              <w:rPr>
                <w:szCs w:val="21"/>
                <w:vertAlign w:val="superscript"/>
                <w:lang w:val="en-US"/>
              </w:rPr>
              <w:t>•</w:t>
            </w:r>
          </w:p>
        </w:tc>
      </w:tr>
      <w:tr>
        <w:tc>
          <w:tcPr>
            <w:tcW w:w="1101" w:type="dxa"/>
          </w:tcPr>
          <w:p>
            <w:pPr>
              <w:ind w:right="84"/>
              <w:jc w:val="center"/>
              <w:rPr>
                <w:szCs w:val="21"/>
              </w:rPr>
            </w:pPr>
            <w:r>
              <w:rPr>
                <w:rFonts w:hint="eastAsia"/>
                <w:szCs w:val="21"/>
              </w:rPr>
              <w:t>沈阳</w:t>
            </w:r>
          </w:p>
        </w:tc>
        <w:tc>
          <w:tcPr>
            <w:tcW w:w="3672" w:type="dxa"/>
          </w:tcPr>
          <w:p>
            <w:pPr>
              <w:ind w:right="84"/>
              <w:jc w:val="left"/>
              <w:rPr>
                <w:szCs w:val="21"/>
              </w:rPr>
            </w:pPr>
            <w:r>
              <w:rPr>
                <w:rFonts w:hint="eastAsia"/>
                <w:szCs w:val="21"/>
              </w:rPr>
              <w:t>和</w:t>
            </w:r>
            <w:r>
              <w:rPr>
                <w:szCs w:val="21"/>
              </w:rPr>
              <w:t>xə</w:t>
            </w:r>
            <w:r>
              <w:rPr>
                <w:szCs w:val="21"/>
                <w:vertAlign w:val="superscript"/>
              </w:rPr>
              <w:t>35</w:t>
            </w:r>
          </w:p>
        </w:tc>
        <w:tc>
          <w:tcPr>
            <w:tcW w:w="3673" w:type="dxa"/>
          </w:tcPr>
          <w:p>
            <w:pPr>
              <w:ind w:right="84"/>
              <w:jc w:val="left"/>
              <w:rPr>
                <w:szCs w:val="21"/>
                <w:lang w:val="en-US"/>
              </w:rPr>
            </w:pPr>
            <w:r>
              <w:rPr>
                <w:rFonts w:hint="eastAsia"/>
                <w:szCs w:val="21"/>
              </w:rPr>
              <w:t>要是</w:t>
            </w:r>
            <w:r>
              <w:rPr>
                <w:szCs w:val="21"/>
                <w:lang w:val="en-US"/>
              </w:rPr>
              <w:t>iau</w:t>
            </w:r>
            <w:r>
              <w:rPr>
                <w:szCs w:val="21"/>
                <w:vertAlign w:val="superscript"/>
                <w:lang w:val="en-US"/>
              </w:rPr>
              <w:t>41</w:t>
            </w:r>
            <w:r>
              <w:rPr>
                <w:szCs w:val="21"/>
                <w:lang w:val="en-US"/>
              </w:rPr>
              <w:t>s</w:t>
            </w:r>
            <w:r>
              <w:rPr>
                <w:rFonts w:ascii="Tahoma" w:hAnsi="Tahoma" w:cs="Tahoma"/>
                <w:szCs w:val="21"/>
              </w:rPr>
              <w:t>ๅ</w:t>
            </w:r>
            <w:r>
              <w:rPr>
                <w:szCs w:val="21"/>
                <w:vertAlign w:val="superscript"/>
                <w:lang w:val="en-US"/>
              </w:rPr>
              <w:t>•</w:t>
            </w:r>
          </w:p>
        </w:tc>
      </w:tr>
      <w:tr>
        <w:tc>
          <w:tcPr>
            <w:tcW w:w="1101" w:type="dxa"/>
          </w:tcPr>
          <w:p>
            <w:pPr>
              <w:ind w:right="84"/>
              <w:jc w:val="center"/>
              <w:rPr>
                <w:szCs w:val="21"/>
              </w:rPr>
            </w:pPr>
            <w:r>
              <w:rPr>
                <w:rFonts w:hint="eastAsia"/>
                <w:szCs w:val="21"/>
              </w:rPr>
              <w:t>西安</w:t>
            </w:r>
          </w:p>
        </w:tc>
        <w:tc>
          <w:tcPr>
            <w:tcW w:w="3672" w:type="dxa"/>
          </w:tcPr>
          <w:p>
            <w:pPr>
              <w:ind w:right="84"/>
              <w:jc w:val="left"/>
              <w:rPr>
                <w:szCs w:val="21"/>
              </w:rPr>
            </w:pPr>
            <w:r>
              <w:rPr>
                <w:rFonts w:hint="eastAsia"/>
                <w:szCs w:val="21"/>
              </w:rPr>
              <w:t>跟</w:t>
            </w:r>
            <w:r>
              <w:rPr>
                <w:szCs w:val="21"/>
              </w:rPr>
              <w:t>kẽ</w:t>
            </w:r>
            <w:r>
              <w:rPr>
                <w:szCs w:val="21"/>
                <w:vertAlign w:val="superscript"/>
              </w:rPr>
              <w:t>21</w:t>
            </w:r>
          </w:p>
        </w:tc>
        <w:tc>
          <w:tcPr>
            <w:tcW w:w="3673" w:type="dxa"/>
          </w:tcPr>
          <w:p>
            <w:pPr>
              <w:ind w:right="84"/>
              <w:jc w:val="left"/>
              <w:rPr>
                <w:szCs w:val="21"/>
                <w:lang w:val="en-US"/>
              </w:rPr>
            </w:pPr>
            <w:r>
              <w:rPr>
                <w:rFonts w:hint="eastAsia"/>
                <w:szCs w:val="21"/>
              </w:rPr>
              <w:t>要是</w:t>
            </w:r>
            <w:r>
              <w:rPr>
                <w:szCs w:val="21"/>
                <w:lang w:val="en-US"/>
              </w:rPr>
              <w:t>i</w:t>
            </w:r>
            <w:r>
              <w:rPr>
                <w:rFonts w:hint="eastAsia"/>
                <w:szCs w:val="21"/>
                <w:lang w:val="en-US"/>
              </w:rPr>
              <w:t>ɑ</w:t>
            </w:r>
            <w:r>
              <w:rPr>
                <w:szCs w:val="21"/>
                <w:lang w:val="en-US"/>
              </w:rPr>
              <w:t>u</w:t>
            </w:r>
            <w:r>
              <w:rPr>
                <w:szCs w:val="21"/>
                <w:vertAlign w:val="superscript"/>
                <w:lang w:val="en-US"/>
              </w:rPr>
              <w:t>45</w:t>
            </w:r>
            <w:r>
              <w:rPr>
                <w:szCs w:val="21"/>
                <w:lang w:val="en-US"/>
              </w:rPr>
              <w:t>s</w:t>
            </w:r>
            <w:r>
              <w:rPr>
                <w:rFonts w:ascii="Tahoma" w:hAnsi="Tahoma" w:cs="Tahoma"/>
                <w:szCs w:val="21"/>
              </w:rPr>
              <w:t>ๅ</w:t>
            </w:r>
            <w:r>
              <w:rPr>
                <w:szCs w:val="21"/>
                <w:vertAlign w:val="superscript"/>
                <w:lang w:val="en-US"/>
              </w:rPr>
              <w:t>•</w:t>
            </w:r>
          </w:p>
        </w:tc>
      </w:tr>
      <w:tr>
        <w:tc>
          <w:tcPr>
            <w:tcW w:w="1101" w:type="dxa"/>
          </w:tcPr>
          <w:p>
            <w:pPr>
              <w:ind w:right="84"/>
              <w:jc w:val="center"/>
              <w:rPr>
                <w:szCs w:val="21"/>
                <w:lang w:val="en-US"/>
              </w:rPr>
            </w:pPr>
            <w:r>
              <w:rPr>
                <w:rFonts w:hint="eastAsia"/>
                <w:szCs w:val="21"/>
              </w:rPr>
              <w:t>成都</w:t>
            </w:r>
          </w:p>
        </w:tc>
        <w:tc>
          <w:tcPr>
            <w:tcW w:w="3672" w:type="dxa"/>
          </w:tcPr>
          <w:p>
            <w:pPr>
              <w:ind w:right="84"/>
              <w:jc w:val="left"/>
              <w:rPr>
                <w:szCs w:val="21"/>
                <w:lang w:val="en-US"/>
              </w:rPr>
            </w:pPr>
            <w:r>
              <w:rPr>
                <w:rFonts w:hint="eastAsia"/>
                <w:szCs w:val="21"/>
              </w:rPr>
              <w:t>跟</w:t>
            </w:r>
            <w:r>
              <w:rPr>
                <w:szCs w:val="21"/>
                <w:lang w:val="en-US"/>
              </w:rPr>
              <w:t>ke</w:t>
            </w:r>
            <w:r>
              <w:rPr>
                <w:szCs w:val="21"/>
                <w:vertAlign w:val="superscript"/>
                <w:lang w:val="en-US"/>
              </w:rPr>
              <w:t>44</w:t>
            </w:r>
          </w:p>
        </w:tc>
        <w:tc>
          <w:tcPr>
            <w:tcW w:w="3673" w:type="dxa"/>
          </w:tcPr>
          <w:p>
            <w:pPr>
              <w:ind w:right="84"/>
              <w:jc w:val="left"/>
              <w:rPr>
                <w:szCs w:val="21"/>
                <w:lang w:val="en-US"/>
              </w:rPr>
            </w:pPr>
            <w:r>
              <w:rPr>
                <w:rFonts w:hint="eastAsia"/>
                <w:szCs w:val="21"/>
              </w:rPr>
              <w:t>要是</w:t>
            </w:r>
            <w:r>
              <w:rPr>
                <w:szCs w:val="21"/>
                <w:lang w:val="en-US"/>
              </w:rPr>
              <w:t>iau</w:t>
            </w:r>
            <w:r>
              <w:rPr>
                <w:szCs w:val="21"/>
                <w:vertAlign w:val="superscript"/>
                <w:lang w:val="en-US"/>
              </w:rPr>
              <w:t>13</w:t>
            </w:r>
            <w:r>
              <w:rPr>
                <w:szCs w:val="21"/>
                <w:lang w:val="en-US"/>
              </w:rPr>
              <w:t>s</w:t>
            </w:r>
            <w:r>
              <w:rPr>
                <w:rFonts w:ascii="Tahoma" w:hAnsi="Tahoma" w:cs="Tahoma"/>
                <w:szCs w:val="21"/>
              </w:rPr>
              <w:t>ๅ</w:t>
            </w:r>
            <w:r>
              <w:rPr>
                <w:szCs w:val="21"/>
                <w:vertAlign w:val="superscript"/>
                <w:lang w:val="en-US"/>
              </w:rPr>
              <w:t>13</w:t>
            </w:r>
          </w:p>
        </w:tc>
      </w:tr>
      <w:tr>
        <w:tc>
          <w:tcPr>
            <w:tcW w:w="1101" w:type="dxa"/>
          </w:tcPr>
          <w:p>
            <w:pPr>
              <w:ind w:right="84"/>
              <w:jc w:val="center"/>
              <w:rPr>
                <w:szCs w:val="21"/>
                <w:lang w:val="en-US"/>
              </w:rPr>
            </w:pPr>
            <w:r>
              <w:rPr>
                <w:rFonts w:hint="eastAsia"/>
                <w:szCs w:val="21"/>
              </w:rPr>
              <w:t>昆明</w:t>
            </w:r>
          </w:p>
        </w:tc>
        <w:tc>
          <w:tcPr>
            <w:tcW w:w="3672" w:type="dxa"/>
          </w:tcPr>
          <w:p>
            <w:pPr>
              <w:ind w:right="84"/>
              <w:jc w:val="left"/>
              <w:rPr>
                <w:szCs w:val="21"/>
                <w:lang w:val="en-US"/>
              </w:rPr>
            </w:pPr>
            <w:r>
              <w:rPr>
                <w:rFonts w:hint="eastAsia"/>
                <w:szCs w:val="21"/>
              </w:rPr>
              <w:t>挨</w:t>
            </w:r>
            <w:r>
              <w:rPr>
                <w:szCs w:val="21"/>
                <w:lang w:val="en-US"/>
              </w:rPr>
              <w:t>*</w:t>
            </w:r>
            <w:r>
              <w:rPr>
                <w:rFonts w:ascii="Cambria Math" w:hAnsi="Cambria Math" w:cs="Cambria Math"/>
                <w:szCs w:val="21"/>
                <w:lang w:val="en-US"/>
              </w:rPr>
              <w:t>ɛ</w:t>
            </w:r>
            <w:r>
              <w:rPr>
                <w:szCs w:val="21"/>
                <w:vertAlign w:val="superscript"/>
                <w:lang w:val="en-US"/>
              </w:rPr>
              <w:t>44</w:t>
            </w:r>
          </w:p>
        </w:tc>
        <w:tc>
          <w:tcPr>
            <w:tcW w:w="3673" w:type="dxa"/>
          </w:tcPr>
          <w:p>
            <w:pPr>
              <w:ind w:right="84"/>
              <w:jc w:val="left"/>
              <w:rPr>
                <w:szCs w:val="21"/>
                <w:lang w:val="en-US"/>
              </w:rPr>
            </w:pPr>
            <w:r>
              <w:rPr>
                <w:rFonts w:hint="eastAsia"/>
                <w:szCs w:val="21"/>
              </w:rPr>
              <w:t>如果</w:t>
            </w:r>
            <w:r>
              <w:rPr>
                <w:rFonts w:ascii="Cambria Math" w:hAnsi="Cambria Math" w:cs="Cambria Math"/>
                <w:szCs w:val="21"/>
                <w:lang w:val="en-US"/>
              </w:rPr>
              <w:t>ʐ</w:t>
            </w:r>
            <w:r>
              <w:rPr>
                <w:szCs w:val="21"/>
                <w:lang w:val="en-US"/>
              </w:rPr>
              <w:t>u</w:t>
            </w:r>
            <w:r>
              <w:rPr>
                <w:szCs w:val="21"/>
                <w:vertAlign w:val="superscript"/>
                <w:lang w:val="en-US"/>
              </w:rPr>
              <w:t>31</w:t>
            </w:r>
            <w:r>
              <w:rPr>
                <w:szCs w:val="21"/>
                <w:lang w:val="en-US"/>
              </w:rPr>
              <w:t>kuo</w:t>
            </w:r>
            <w:r>
              <w:rPr>
                <w:szCs w:val="21"/>
                <w:vertAlign w:val="superscript"/>
                <w:lang w:val="en-US"/>
              </w:rPr>
              <w:t>53</w:t>
            </w:r>
          </w:p>
        </w:tc>
      </w:tr>
      <w:tr>
        <w:tc>
          <w:tcPr>
            <w:tcW w:w="1101" w:type="dxa"/>
          </w:tcPr>
          <w:p>
            <w:pPr>
              <w:ind w:right="84"/>
              <w:jc w:val="center"/>
              <w:rPr>
                <w:szCs w:val="21"/>
                <w:lang w:val="en-US"/>
              </w:rPr>
            </w:pPr>
            <w:r>
              <w:rPr>
                <w:rFonts w:hint="eastAsia"/>
                <w:szCs w:val="21"/>
              </w:rPr>
              <w:t>合肥</w:t>
            </w:r>
          </w:p>
        </w:tc>
        <w:tc>
          <w:tcPr>
            <w:tcW w:w="3672" w:type="dxa"/>
          </w:tcPr>
          <w:p>
            <w:pPr>
              <w:ind w:right="84"/>
              <w:jc w:val="left"/>
              <w:rPr>
                <w:szCs w:val="21"/>
                <w:lang w:val="en-US"/>
              </w:rPr>
            </w:pPr>
            <w:r>
              <w:rPr>
                <w:rFonts w:hint="eastAsia"/>
                <w:szCs w:val="21"/>
              </w:rPr>
              <w:t>跟</w:t>
            </w:r>
            <w:r>
              <w:rPr>
                <w:szCs w:val="21"/>
                <w:lang w:val="en-US"/>
              </w:rPr>
              <w:t>kən</w:t>
            </w:r>
            <w:r>
              <w:rPr>
                <w:szCs w:val="21"/>
                <w:vertAlign w:val="superscript"/>
                <w:lang w:val="en-US"/>
              </w:rPr>
              <w:t>212</w:t>
            </w:r>
          </w:p>
        </w:tc>
        <w:tc>
          <w:tcPr>
            <w:tcW w:w="3673" w:type="dxa"/>
          </w:tcPr>
          <w:p>
            <w:pPr>
              <w:ind w:right="84"/>
              <w:jc w:val="left"/>
              <w:rPr>
                <w:szCs w:val="21"/>
                <w:lang w:val="en-US"/>
              </w:rPr>
            </w:pPr>
            <w:r>
              <w:rPr>
                <w:rFonts w:hint="eastAsia"/>
                <w:szCs w:val="21"/>
                <w:lang w:val="en-US"/>
              </w:rPr>
              <w:t>①</w:t>
            </w:r>
            <w:r>
              <w:rPr>
                <w:rFonts w:hint="eastAsia"/>
                <w:szCs w:val="21"/>
              </w:rPr>
              <w:t>如果</w:t>
            </w:r>
            <w:r>
              <w:rPr>
                <w:rFonts w:ascii="Cambria Math" w:hAnsi="Cambria Math" w:cs="Cambria Math"/>
                <w:szCs w:val="21"/>
                <w:lang w:val="en-US"/>
              </w:rPr>
              <w:t>ʐ</w:t>
            </w:r>
            <w:r>
              <w:rPr>
                <w:szCs w:val="21"/>
                <w:lang w:val="en-US"/>
              </w:rPr>
              <w:t>u</w:t>
            </w:r>
            <w:r>
              <w:rPr>
                <w:szCs w:val="21"/>
                <w:vertAlign w:val="superscript"/>
                <w:lang w:val="en-US"/>
              </w:rPr>
              <w:t>55</w:t>
            </w:r>
            <w:r>
              <w:rPr>
                <w:szCs w:val="21"/>
                <w:lang w:val="en-US"/>
              </w:rPr>
              <w:t>k</w:t>
            </w:r>
            <w:r>
              <w:rPr>
                <w:rFonts w:ascii="Cambria Math" w:hAnsi="Cambria Math" w:cs="Cambria Math"/>
                <w:szCs w:val="21"/>
                <w:lang w:val="en-US"/>
              </w:rPr>
              <w:t>ʊ</w:t>
            </w:r>
            <w:r>
              <w:rPr>
                <w:szCs w:val="21"/>
                <w:vertAlign w:val="superscript"/>
                <w:lang w:val="en-US"/>
              </w:rPr>
              <w:t>24</w:t>
            </w:r>
            <w:r>
              <w:rPr>
                <w:rFonts w:hint="eastAsia"/>
                <w:szCs w:val="21"/>
                <w:lang w:val="en-US"/>
              </w:rPr>
              <w:br/>
            </w:r>
            <w:r>
              <w:rPr>
                <w:rFonts w:hint="eastAsia"/>
                <w:szCs w:val="21"/>
                <w:lang w:val="en-US"/>
              </w:rPr>
              <w:t>②</w:t>
            </w:r>
            <w:r>
              <w:rPr>
                <w:rFonts w:hint="eastAsia"/>
                <w:szCs w:val="21"/>
              </w:rPr>
              <w:t>假使</w:t>
            </w:r>
            <w:r>
              <w:rPr>
                <w:szCs w:val="21"/>
                <w:lang w:val="en-US"/>
              </w:rPr>
              <w:t>t</w:t>
            </w:r>
            <w:r>
              <w:rPr>
                <w:rFonts w:ascii="Cambria Math" w:hAnsi="Cambria Math" w:cs="Cambria Math"/>
                <w:szCs w:val="21"/>
                <w:lang w:val="en-US"/>
              </w:rPr>
              <w:t>ɕ</w:t>
            </w:r>
            <w:r>
              <w:rPr>
                <w:szCs w:val="21"/>
                <w:lang w:val="en-US"/>
              </w:rPr>
              <w:t>ia</w:t>
            </w:r>
            <w:r>
              <w:rPr>
                <w:szCs w:val="21"/>
                <w:vertAlign w:val="superscript"/>
                <w:lang w:val="en-US"/>
              </w:rPr>
              <w:t>24</w:t>
            </w:r>
            <w:r>
              <w:rPr>
                <w:rFonts w:ascii="Cambria Math" w:hAnsi="Cambria Math" w:cs="Cambria Math"/>
                <w:szCs w:val="21"/>
                <w:lang w:val="en-US"/>
              </w:rPr>
              <w:t>ʂʅ</w:t>
            </w:r>
            <w:r>
              <w:rPr>
                <w:szCs w:val="21"/>
                <w:vertAlign w:val="superscript"/>
                <w:lang w:val="en-US"/>
              </w:rPr>
              <w:t>24</w:t>
            </w:r>
          </w:p>
        </w:tc>
      </w:tr>
      <w:tr>
        <w:tc>
          <w:tcPr>
            <w:tcW w:w="1101" w:type="dxa"/>
          </w:tcPr>
          <w:p>
            <w:pPr>
              <w:ind w:right="84"/>
              <w:jc w:val="center"/>
              <w:rPr>
                <w:szCs w:val="21"/>
                <w:lang w:val="en-US"/>
              </w:rPr>
            </w:pPr>
            <w:r>
              <w:rPr>
                <w:rFonts w:hint="eastAsia"/>
                <w:szCs w:val="21"/>
              </w:rPr>
              <w:t>揚州</w:t>
            </w:r>
          </w:p>
        </w:tc>
        <w:tc>
          <w:tcPr>
            <w:tcW w:w="3672" w:type="dxa"/>
          </w:tcPr>
          <w:p>
            <w:pPr>
              <w:ind w:right="84"/>
              <w:jc w:val="left"/>
              <w:rPr>
                <w:szCs w:val="21"/>
                <w:lang w:val="en-US"/>
              </w:rPr>
            </w:pPr>
            <w:r>
              <w:rPr>
                <w:rFonts w:hint="eastAsia"/>
                <w:szCs w:val="21"/>
                <w:lang w:val="en-US"/>
              </w:rPr>
              <w:t>①</w:t>
            </w:r>
            <w:r>
              <w:rPr>
                <w:rFonts w:hint="eastAsia"/>
                <w:szCs w:val="21"/>
              </w:rPr>
              <w:t>和</w:t>
            </w:r>
            <w:r>
              <w:rPr>
                <w:szCs w:val="21"/>
                <w:lang w:val="en-US"/>
              </w:rPr>
              <w:t>xo</w:t>
            </w:r>
            <w:r>
              <w:rPr>
                <w:szCs w:val="21"/>
                <w:vertAlign w:val="superscript"/>
                <w:lang w:val="en-US"/>
              </w:rPr>
              <w:t>34</w:t>
            </w:r>
            <w:r>
              <w:rPr>
                <w:rFonts w:hint="eastAsia"/>
                <w:szCs w:val="21"/>
                <w:lang w:val="en-US"/>
              </w:rPr>
              <w:t>②</w:t>
            </w:r>
            <w:r>
              <w:rPr>
                <w:rFonts w:hint="eastAsia"/>
                <w:szCs w:val="21"/>
              </w:rPr>
              <w:t>同</w:t>
            </w:r>
            <w:r>
              <w:rPr>
                <w:szCs w:val="21"/>
                <w:lang w:val="en-US"/>
              </w:rPr>
              <w:t>t‘oŋ</w:t>
            </w:r>
            <w:r>
              <w:rPr>
                <w:szCs w:val="21"/>
                <w:vertAlign w:val="superscript"/>
                <w:lang w:val="en-US"/>
              </w:rPr>
              <w:t>34</w:t>
            </w:r>
          </w:p>
        </w:tc>
        <w:tc>
          <w:tcPr>
            <w:tcW w:w="3673" w:type="dxa"/>
          </w:tcPr>
          <w:p>
            <w:pPr>
              <w:ind w:right="84"/>
              <w:jc w:val="left"/>
              <w:rPr>
                <w:szCs w:val="21"/>
                <w:lang w:val="en-US"/>
              </w:rPr>
            </w:pPr>
            <w:r>
              <w:rPr>
                <w:rFonts w:hint="eastAsia"/>
                <w:szCs w:val="21"/>
              </w:rPr>
              <w:t>要是</w:t>
            </w:r>
            <w:r>
              <w:rPr>
                <w:szCs w:val="21"/>
                <w:lang w:val="en-US"/>
              </w:rPr>
              <w:t>i</w:t>
            </w:r>
            <w:r>
              <w:rPr>
                <w:rFonts w:ascii="Cambria Math" w:hAnsi="Cambria Math" w:cs="Cambria Math"/>
                <w:szCs w:val="21"/>
                <w:lang w:val="en-US"/>
              </w:rPr>
              <w:t>ɔ</w:t>
            </w:r>
            <w:r>
              <w:rPr>
                <w:szCs w:val="21"/>
                <w:vertAlign w:val="superscript"/>
                <w:lang w:val="en-US"/>
              </w:rPr>
              <w:t>55</w:t>
            </w:r>
            <w:r>
              <w:rPr>
                <w:szCs w:val="21"/>
                <w:lang w:val="en-US"/>
              </w:rPr>
              <w:t>s</w:t>
            </w:r>
            <w:r>
              <w:rPr>
                <w:rFonts w:ascii="Tahoma" w:hAnsi="Tahoma" w:cs="Tahoma"/>
                <w:szCs w:val="21"/>
              </w:rPr>
              <w:t>ๅ</w:t>
            </w:r>
            <w:r>
              <w:rPr>
                <w:szCs w:val="21"/>
                <w:vertAlign w:val="superscript"/>
                <w:lang w:val="en-US"/>
              </w:rPr>
              <w:t>55</w:t>
            </w:r>
          </w:p>
        </w:tc>
      </w:tr>
      <w:tr>
        <w:tc>
          <w:tcPr>
            <w:tcW w:w="1101" w:type="dxa"/>
          </w:tcPr>
          <w:p>
            <w:pPr>
              <w:ind w:right="84"/>
              <w:jc w:val="center"/>
              <w:rPr>
                <w:szCs w:val="21"/>
                <w:lang w:val="en-US"/>
              </w:rPr>
            </w:pPr>
            <w:r>
              <w:rPr>
                <w:rFonts w:hint="eastAsia"/>
                <w:szCs w:val="21"/>
              </w:rPr>
              <w:t>苏州</w:t>
            </w:r>
          </w:p>
        </w:tc>
        <w:tc>
          <w:tcPr>
            <w:tcW w:w="3672" w:type="dxa"/>
          </w:tcPr>
          <w:p>
            <w:pPr>
              <w:ind w:right="84"/>
              <w:jc w:val="left"/>
              <w:rPr>
                <w:szCs w:val="21"/>
                <w:lang w:val="en-US"/>
              </w:rPr>
            </w:pPr>
            <w:r>
              <w:rPr>
                <w:rFonts w:hint="eastAsia"/>
                <w:szCs w:val="21"/>
              </w:rPr>
              <w:t>搭</w:t>
            </w:r>
            <w:r>
              <w:rPr>
                <w:szCs w:val="21"/>
                <w:lang w:val="en-US"/>
              </w:rPr>
              <w:t>ta?</w:t>
            </w:r>
            <w:r>
              <w:rPr>
                <w:szCs w:val="21"/>
                <w:vertAlign w:val="superscript"/>
                <w:lang w:val="en-US"/>
              </w:rPr>
              <w:t>4</w:t>
            </w:r>
          </w:p>
        </w:tc>
        <w:tc>
          <w:tcPr>
            <w:tcW w:w="3673" w:type="dxa"/>
          </w:tcPr>
          <w:p>
            <w:pPr>
              <w:ind w:right="84"/>
              <w:jc w:val="left"/>
              <w:rPr>
                <w:szCs w:val="21"/>
                <w:lang w:val="en-US"/>
              </w:rPr>
            </w:pPr>
            <w:r>
              <w:rPr>
                <w:rFonts w:hint="eastAsia"/>
                <w:szCs w:val="21"/>
                <w:lang w:val="en-US"/>
              </w:rPr>
              <w:t>①</w:t>
            </w:r>
            <w:r>
              <w:rPr>
                <w:rFonts w:hint="eastAsia"/>
                <w:szCs w:val="21"/>
              </w:rPr>
              <w:t>要是</w:t>
            </w:r>
            <w:r>
              <w:rPr>
                <w:szCs w:val="21"/>
                <w:lang w:val="en-US"/>
              </w:rPr>
              <w:t>iæ</w:t>
            </w:r>
            <w:r>
              <w:rPr>
                <w:szCs w:val="21"/>
                <w:vertAlign w:val="superscript"/>
                <w:lang w:val="en-US"/>
              </w:rPr>
              <w:t>513</w:t>
            </w:r>
            <w:r>
              <w:rPr>
                <w:szCs w:val="21"/>
                <w:vertAlign w:val="subscript"/>
                <w:lang w:val="en-US"/>
              </w:rPr>
              <w:t>44</w:t>
            </w:r>
            <w:r>
              <w:rPr>
                <w:rFonts w:hint="eastAsia"/>
                <w:szCs w:val="21"/>
                <w:lang w:val="en-US"/>
              </w:rPr>
              <w:t>，</w:t>
            </w:r>
            <w:r>
              <w:rPr>
                <w:szCs w:val="21"/>
                <w:lang w:val="en-US"/>
              </w:rPr>
              <w:t>z</w:t>
            </w:r>
            <w:r>
              <w:rPr>
                <w:rFonts w:ascii="Tahoma" w:hAnsi="Tahoma" w:cs="Tahoma"/>
                <w:szCs w:val="21"/>
              </w:rPr>
              <w:t>ๅ</w:t>
            </w:r>
            <w:r>
              <w:rPr>
                <w:szCs w:val="21"/>
                <w:vertAlign w:val="superscript"/>
                <w:lang w:val="en-US"/>
              </w:rPr>
              <w:t>31</w:t>
            </w:r>
            <w:r>
              <w:rPr>
                <w:szCs w:val="21"/>
                <w:vertAlign w:val="subscript"/>
                <w:lang w:val="en-US"/>
              </w:rPr>
              <w:t>21</w:t>
            </w:r>
            <w:r>
              <w:rPr>
                <w:rFonts w:hint="eastAsia"/>
                <w:szCs w:val="21"/>
                <w:lang w:val="en-US"/>
              </w:rPr>
              <w:br/>
            </w:r>
            <w:r>
              <w:rPr>
                <w:rFonts w:hint="eastAsia"/>
                <w:szCs w:val="21"/>
                <w:lang w:val="en-US"/>
              </w:rPr>
              <w:t>②</w:t>
            </w:r>
            <w:r>
              <w:rPr>
                <w:rFonts w:hint="eastAsia"/>
                <w:szCs w:val="21"/>
              </w:rPr>
              <w:t>要</w:t>
            </w:r>
            <w:r>
              <w:rPr>
                <w:szCs w:val="21"/>
                <w:lang w:val="en-US"/>
              </w:rPr>
              <w:t>iæ</w:t>
            </w:r>
            <w:r>
              <w:rPr>
                <w:szCs w:val="21"/>
                <w:vertAlign w:val="superscript"/>
                <w:lang w:val="en-US"/>
              </w:rPr>
              <w:t>513</w:t>
            </w:r>
            <w:r>
              <w:rPr>
                <w:rFonts w:ascii="Cambria Math" w:hAnsi="Cambria Math" w:cs="Cambria Math"/>
                <w:szCs w:val="21"/>
                <w:lang w:val="en-US"/>
              </w:rPr>
              <w:t>❶</w:t>
            </w:r>
          </w:p>
        </w:tc>
      </w:tr>
      <w:tr>
        <w:tc>
          <w:tcPr>
            <w:tcW w:w="1101" w:type="dxa"/>
          </w:tcPr>
          <w:p>
            <w:pPr>
              <w:ind w:right="84"/>
              <w:jc w:val="center"/>
              <w:rPr>
                <w:szCs w:val="21"/>
                <w:lang w:val="en-US"/>
              </w:rPr>
            </w:pPr>
            <w:r>
              <w:rPr>
                <w:rFonts w:hint="eastAsia"/>
                <w:szCs w:val="21"/>
              </w:rPr>
              <w:t>温州</w:t>
            </w:r>
          </w:p>
        </w:tc>
        <w:tc>
          <w:tcPr>
            <w:tcW w:w="3672" w:type="dxa"/>
          </w:tcPr>
          <w:p>
            <w:pPr>
              <w:ind w:right="84"/>
              <w:jc w:val="left"/>
              <w:rPr>
                <w:szCs w:val="21"/>
                <w:lang w:val="en-US"/>
              </w:rPr>
            </w:pPr>
            <w:r>
              <w:rPr>
                <w:rFonts w:hint="eastAsia"/>
                <w:szCs w:val="21"/>
              </w:rPr>
              <w:t>曠</w:t>
            </w:r>
            <w:r>
              <w:rPr>
                <w:szCs w:val="21"/>
                <w:lang w:val="en-US"/>
              </w:rPr>
              <w:t>*k'u</w:t>
            </w:r>
            <w:r>
              <w:rPr>
                <w:rFonts w:ascii="Cambria Math" w:hAnsi="Cambria Math" w:cs="Cambria Math"/>
                <w:szCs w:val="21"/>
                <w:lang w:val="en-US"/>
              </w:rPr>
              <w:t>ɔ</w:t>
            </w:r>
            <w:r>
              <w:rPr>
                <w:szCs w:val="21"/>
                <w:vertAlign w:val="superscript"/>
                <w:lang w:val="en-US"/>
              </w:rPr>
              <w:t>42</w:t>
            </w:r>
          </w:p>
        </w:tc>
        <w:tc>
          <w:tcPr>
            <w:tcW w:w="3673" w:type="dxa"/>
          </w:tcPr>
          <w:p>
            <w:pPr>
              <w:ind w:right="84"/>
              <w:jc w:val="left"/>
              <w:rPr>
                <w:szCs w:val="21"/>
                <w:lang w:val="en-US"/>
              </w:rPr>
            </w:pPr>
            <w:r>
              <w:rPr>
                <w:rFonts w:hint="eastAsia"/>
                <w:szCs w:val="21"/>
              </w:rPr>
              <w:t>着是</w:t>
            </w:r>
            <w:r>
              <w:rPr>
                <w:szCs w:val="21"/>
                <w:lang w:val="en-US"/>
              </w:rPr>
              <w:t>d</w:t>
            </w:r>
            <w:r>
              <w:rPr>
                <w:rFonts w:ascii="Cambria Math" w:hAnsi="Cambria Math" w:cs="Cambria Math"/>
                <w:szCs w:val="21"/>
                <w:lang w:val="en-US"/>
              </w:rPr>
              <w:t>ʑ</w:t>
            </w:r>
            <w:r>
              <w:rPr>
                <w:szCs w:val="21"/>
                <w:lang w:val="en-US"/>
              </w:rPr>
              <w:t>ia</w:t>
            </w:r>
            <w:r>
              <w:rPr>
                <w:szCs w:val="21"/>
                <w:vertAlign w:val="superscript"/>
                <w:lang w:val="en-US"/>
              </w:rPr>
              <w:t>12</w:t>
            </w:r>
            <w:r>
              <w:rPr>
                <w:szCs w:val="21"/>
                <w:lang w:val="en-US"/>
              </w:rPr>
              <w:t>z</w:t>
            </w:r>
            <w:r>
              <w:rPr>
                <w:rFonts w:ascii="Tahoma" w:hAnsi="Tahoma" w:cs="Tahoma"/>
                <w:szCs w:val="21"/>
              </w:rPr>
              <w:t>ๅ</w:t>
            </w:r>
            <w:r>
              <w:rPr>
                <w:szCs w:val="21"/>
                <w:vertAlign w:val="superscript"/>
                <w:lang w:val="en-US"/>
              </w:rPr>
              <w:t>24</w:t>
            </w:r>
          </w:p>
        </w:tc>
      </w:tr>
      <w:tr>
        <w:tc>
          <w:tcPr>
            <w:tcW w:w="1101" w:type="dxa"/>
          </w:tcPr>
          <w:p>
            <w:pPr>
              <w:ind w:right="84"/>
              <w:jc w:val="center"/>
              <w:rPr>
                <w:szCs w:val="21"/>
                <w:lang w:val="en-US"/>
              </w:rPr>
            </w:pPr>
            <w:r>
              <w:rPr>
                <w:rFonts w:hint="eastAsia"/>
                <w:szCs w:val="21"/>
              </w:rPr>
              <w:t>长沙</w:t>
            </w:r>
          </w:p>
        </w:tc>
        <w:tc>
          <w:tcPr>
            <w:tcW w:w="3672" w:type="dxa"/>
          </w:tcPr>
          <w:p>
            <w:pPr>
              <w:ind w:right="84"/>
              <w:jc w:val="left"/>
              <w:rPr>
                <w:szCs w:val="21"/>
                <w:lang w:val="en-US"/>
              </w:rPr>
            </w:pPr>
            <w:r>
              <w:rPr>
                <w:rFonts w:hint="eastAsia"/>
                <w:szCs w:val="21"/>
              </w:rPr>
              <w:t>跟</w:t>
            </w:r>
            <w:r>
              <w:rPr>
                <w:szCs w:val="21"/>
                <w:lang w:val="en-US"/>
              </w:rPr>
              <w:t>kən</w:t>
            </w:r>
            <w:r>
              <w:rPr>
                <w:szCs w:val="21"/>
                <w:vertAlign w:val="superscript"/>
                <w:lang w:val="en-US"/>
              </w:rPr>
              <w:t>33</w:t>
            </w:r>
          </w:p>
        </w:tc>
        <w:tc>
          <w:tcPr>
            <w:tcW w:w="3673" w:type="dxa"/>
          </w:tcPr>
          <w:p>
            <w:pPr>
              <w:ind w:right="84"/>
              <w:jc w:val="left"/>
              <w:rPr>
                <w:szCs w:val="21"/>
                <w:lang w:val="en-US"/>
              </w:rPr>
            </w:pPr>
            <w:r>
              <w:rPr>
                <w:rFonts w:hint="eastAsia"/>
                <w:szCs w:val="21"/>
              </w:rPr>
              <w:t>要是</w:t>
            </w:r>
            <w:r>
              <w:rPr>
                <w:szCs w:val="21"/>
                <w:lang w:val="en-US"/>
              </w:rPr>
              <w:t>iau</w:t>
            </w:r>
            <w:r>
              <w:rPr>
                <w:szCs w:val="21"/>
                <w:vertAlign w:val="superscript"/>
                <w:lang w:val="en-US"/>
              </w:rPr>
              <w:t>55</w:t>
            </w:r>
            <w:r>
              <w:rPr>
                <w:szCs w:val="21"/>
                <w:lang w:val="en-US"/>
              </w:rPr>
              <w:t>s</w:t>
            </w:r>
            <w:r>
              <w:rPr>
                <w:rFonts w:ascii="Tahoma" w:hAnsi="Tahoma" w:cs="Tahoma"/>
                <w:szCs w:val="21"/>
              </w:rPr>
              <w:t>ๅ</w:t>
            </w:r>
            <w:r>
              <w:rPr>
                <w:szCs w:val="21"/>
                <w:vertAlign w:val="superscript"/>
                <w:lang w:val="en-US"/>
              </w:rPr>
              <w:t>21</w:t>
            </w:r>
          </w:p>
        </w:tc>
      </w:tr>
      <w:tr>
        <w:tc>
          <w:tcPr>
            <w:tcW w:w="1101" w:type="dxa"/>
          </w:tcPr>
          <w:p>
            <w:pPr>
              <w:ind w:right="84"/>
              <w:jc w:val="center"/>
              <w:rPr>
                <w:szCs w:val="21"/>
                <w:lang w:val="en-US"/>
              </w:rPr>
            </w:pPr>
            <w:r>
              <w:rPr>
                <w:rFonts w:hint="eastAsia"/>
                <w:szCs w:val="21"/>
              </w:rPr>
              <w:t>南昌</w:t>
            </w:r>
          </w:p>
        </w:tc>
        <w:tc>
          <w:tcPr>
            <w:tcW w:w="3672" w:type="dxa"/>
          </w:tcPr>
          <w:p>
            <w:pPr>
              <w:ind w:right="84"/>
              <w:jc w:val="left"/>
              <w:rPr>
                <w:szCs w:val="21"/>
                <w:lang w:val="en-US"/>
              </w:rPr>
            </w:pPr>
            <w:r>
              <w:rPr>
                <w:rFonts w:hint="eastAsia"/>
                <w:szCs w:val="21"/>
              </w:rPr>
              <w:t>跟</w:t>
            </w:r>
            <w:r>
              <w:rPr>
                <w:szCs w:val="21"/>
                <w:lang w:val="en-US"/>
              </w:rPr>
              <w:t>ki</w:t>
            </w:r>
            <w:r>
              <w:rPr>
                <w:rFonts w:ascii="Cambria Math" w:hAnsi="Cambria Math" w:cs="Cambria Math"/>
                <w:szCs w:val="21"/>
                <w:lang w:val="en-US"/>
              </w:rPr>
              <w:t>ɛ</w:t>
            </w:r>
            <w:r>
              <w:rPr>
                <w:szCs w:val="21"/>
                <w:lang w:val="en-US"/>
              </w:rPr>
              <w:t>n</w:t>
            </w:r>
            <w:r>
              <w:rPr>
                <w:szCs w:val="21"/>
                <w:vertAlign w:val="superscript"/>
                <w:lang w:val="en-US"/>
              </w:rPr>
              <w:t>42</w:t>
            </w:r>
          </w:p>
        </w:tc>
        <w:tc>
          <w:tcPr>
            <w:tcW w:w="3673" w:type="dxa"/>
          </w:tcPr>
          <w:p>
            <w:pPr>
              <w:ind w:right="84"/>
              <w:jc w:val="left"/>
              <w:rPr>
                <w:szCs w:val="21"/>
                <w:lang w:val="en-US"/>
              </w:rPr>
            </w:pPr>
            <w:r>
              <w:rPr>
                <w:rFonts w:hint="eastAsia"/>
                <w:szCs w:val="21"/>
              </w:rPr>
              <w:t>倘若</w:t>
            </w:r>
            <w:r>
              <w:rPr>
                <w:szCs w:val="21"/>
                <w:lang w:val="en-US"/>
              </w:rPr>
              <w:t>t‘</w:t>
            </w:r>
            <w:r>
              <w:rPr>
                <w:rFonts w:ascii="Cambria Math" w:hAnsi="Cambria Math" w:cs="Cambria Math"/>
                <w:szCs w:val="21"/>
                <w:lang w:val="en-US"/>
              </w:rPr>
              <w:t>ɔ</w:t>
            </w:r>
            <w:r>
              <w:rPr>
                <w:szCs w:val="21"/>
                <w:lang w:val="en-US"/>
              </w:rPr>
              <w:t>ŋ</w:t>
            </w:r>
            <w:r>
              <w:rPr>
                <w:szCs w:val="21"/>
                <w:vertAlign w:val="superscript"/>
                <w:lang w:val="en-US"/>
              </w:rPr>
              <w:t>213</w:t>
            </w:r>
            <w:r>
              <w:rPr>
                <w:szCs w:val="21"/>
                <w:lang w:val="en-US"/>
              </w:rPr>
              <w:t>l</w:t>
            </w:r>
            <w:r>
              <w:rPr>
                <w:rFonts w:ascii="Cambria Math" w:hAnsi="Cambria Math" w:cs="Cambria Math"/>
                <w:szCs w:val="21"/>
                <w:lang w:val="en-US"/>
              </w:rPr>
              <w:t>ɔ</w:t>
            </w:r>
            <w:r>
              <w:rPr>
                <w:szCs w:val="21"/>
                <w:lang w:val="en-US"/>
              </w:rPr>
              <w:t>k</w:t>
            </w:r>
            <w:r>
              <w:rPr>
                <w:szCs w:val="21"/>
                <w:vertAlign w:val="superscript"/>
                <w:lang w:val="en-US"/>
              </w:rPr>
              <w:t>5</w:t>
            </w:r>
          </w:p>
        </w:tc>
      </w:tr>
      <w:tr>
        <w:tc>
          <w:tcPr>
            <w:tcW w:w="1101" w:type="dxa"/>
          </w:tcPr>
          <w:p>
            <w:pPr>
              <w:ind w:right="84"/>
              <w:jc w:val="center"/>
              <w:rPr>
                <w:szCs w:val="21"/>
                <w:lang w:val="en-US"/>
              </w:rPr>
            </w:pPr>
            <w:r>
              <w:rPr>
                <w:rFonts w:hint="eastAsia"/>
                <w:szCs w:val="21"/>
              </w:rPr>
              <w:t>梅县</w:t>
            </w:r>
          </w:p>
        </w:tc>
        <w:tc>
          <w:tcPr>
            <w:tcW w:w="3672" w:type="dxa"/>
          </w:tcPr>
          <w:p>
            <w:pPr>
              <w:ind w:right="84"/>
              <w:jc w:val="left"/>
              <w:rPr>
                <w:szCs w:val="21"/>
              </w:rPr>
            </w:pPr>
            <w:r>
              <w:rPr>
                <w:rFonts w:hint="eastAsia"/>
                <w:szCs w:val="21"/>
              </w:rPr>
              <w:t>同</w:t>
            </w:r>
            <w:r>
              <w:rPr>
                <w:szCs w:val="21"/>
              </w:rPr>
              <w:t>t‘uŋ</w:t>
            </w:r>
            <w:r>
              <w:rPr>
                <w:szCs w:val="21"/>
                <w:vertAlign w:val="superscript"/>
              </w:rPr>
              <w:t>12</w:t>
            </w:r>
          </w:p>
        </w:tc>
        <w:tc>
          <w:tcPr>
            <w:tcW w:w="3673" w:type="dxa"/>
          </w:tcPr>
          <w:p>
            <w:pPr>
              <w:ind w:right="84"/>
              <w:jc w:val="left"/>
              <w:rPr>
                <w:szCs w:val="21"/>
                <w:lang w:val="en-US"/>
              </w:rPr>
            </w:pPr>
            <w:r>
              <w:rPr>
                <w:rFonts w:hint="eastAsia"/>
                <w:szCs w:val="21"/>
              </w:rPr>
              <w:t>若果</w:t>
            </w:r>
            <w:r>
              <w:rPr>
                <w:szCs w:val="21"/>
                <w:lang w:val="en-US"/>
              </w:rPr>
              <w:t>j</w:t>
            </w:r>
            <w:r>
              <w:rPr>
                <w:rFonts w:ascii="Cambria Math" w:hAnsi="Cambria Math" w:cs="Cambria Math"/>
                <w:szCs w:val="21"/>
                <w:lang w:val="en-US"/>
              </w:rPr>
              <w:t>ɔ</w:t>
            </w:r>
            <w:r>
              <w:rPr>
                <w:szCs w:val="21"/>
                <w:lang w:val="en-US"/>
              </w:rPr>
              <w:t>k</w:t>
            </w:r>
            <w:r>
              <w:rPr>
                <w:szCs w:val="21"/>
                <w:vertAlign w:val="superscript"/>
                <w:lang w:val="en-US"/>
              </w:rPr>
              <w:t>4</w:t>
            </w:r>
            <w:r>
              <w:rPr>
                <w:szCs w:val="21"/>
                <w:lang w:val="en-US"/>
              </w:rPr>
              <w:t>ku</w:t>
            </w:r>
            <w:r>
              <w:rPr>
                <w:rFonts w:ascii="Cambria Math" w:hAnsi="Cambria Math" w:cs="Cambria Math"/>
                <w:szCs w:val="21"/>
                <w:lang w:val="en-US"/>
              </w:rPr>
              <w:t>ɔ</w:t>
            </w:r>
            <w:r>
              <w:rPr>
                <w:szCs w:val="21"/>
                <w:vertAlign w:val="superscript"/>
                <w:lang w:val="en-US"/>
              </w:rPr>
              <w:t>31</w:t>
            </w:r>
          </w:p>
        </w:tc>
      </w:tr>
      <w:tr>
        <w:tc>
          <w:tcPr>
            <w:tcW w:w="1101" w:type="dxa"/>
          </w:tcPr>
          <w:p>
            <w:pPr>
              <w:ind w:right="84"/>
              <w:jc w:val="center"/>
              <w:rPr>
                <w:szCs w:val="21"/>
                <w:lang w:val="en-US"/>
              </w:rPr>
            </w:pPr>
            <w:r>
              <w:rPr>
                <w:rFonts w:hint="eastAsia"/>
                <w:szCs w:val="21"/>
              </w:rPr>
              <w:t>广州</w:t>
            </w:r>
          </w:p>
        </w:tc>
        <w:tc>
          <w:tcPr>
            <w:tcW w:w="3672" w:type="dxa"/>
          </w:tcPr>
          <w:p>
            <w:pPr>
              <w:ind w:right="84"/>
              <w:jc w:val="left"/>
              <w:rPr>
                <w:szCs w:val="21"/>
                <w:lang w:val="en-US"/>
              </w:rPr>
            </w:pPr>
            <w:r>
              <w:rPr>
                <w:rFonts w:hint="eastAsia"/>
                <w:szCs w:val="21"/>
                <w:lang w:val="en-US"/>
              </w:rPr>
              <w:t>①</w:t>
            </w:r>
            <w:r>
              <w:rPr>
                <w:rFonts w:hint="eastAsia"/>
                <w:szCs w:val="21"/>
              </w:rPr>
              <w:t>同〔埋</w:t>
            </w:r>
            <w:r>
              <w:rPr>
                <w:szCs w:val="21"/>
                <w:lang w:val="en-US"/>
              </w:rPr>
              <w:t>*</w:t>
            </w:r>
            <w:r>
              <w:rPr>
                <w:rFonts w:hint="eastAsia"/>
                <w:szCs w:val="21"/>
              </w:rPr>
              <w:t>〕</w:t>
            </w:r>
            <w:r>
              <w:rPr>
                <w:szCs w:val="21"/>
                <w:lang w:val="en-US"/>
              </w:rPr>
              <w:t>t'</w:t>
            </w:r>
            <w:r>
              <w:rPr>
                <w:rFonts w:ascii="Cambria Math" w:hAnsi="Cambria Math" w:cs="Cambria Math"/>
                <w:szCs w:val="21"/>
                <w:lang w:val="en-US"/>
              </w:rPr>
              <w:t>ʊ</w:t>
            </w:r>
            <w:r>
              <w:rPr>
                <w:szCs w:val="21"/>
                <w:lang w:val="en-US"/>
              </w:rPr>
              <w:t>ŋ</w:t>
            </w:r>
            <w:r>
              <w:rPr>
                <w:szCs w:val="21"/>
                <w:vertAlign w:val="superscript"/>
                <w:lang w:val="en-US"/>
              </w:rPr>
              <w:t>21</w:t>
            </w:r>
            <w:r>
              <w:rPr>
                <w:rFonts w:hint="eastAsia"/>
                <w:szCs w:val="21"/>
              </w:rPr>
              <w:t>〔</w:t>
            </w:r>
            <w:r>
              <w:rPr>
                <w:szCs w:val="21"/>
                <w:lang w:val="en-US"/>
              </w:rPr>
              <w:t>mai</w:t>
            </w:r>
            <w:r>
              <w:rPr>
                <w:szCs w:val="21"/>
                <w:vertAlign w:val="superscript"/>
                <w:lang w:val="en-US"/>
              </w:rPr>
              <w:t>21</w:t>
            </w:r>
            <w:r>
              <w:rPr>
                <w:rFonts w:hint="eastAsia"/>
                <w:szCs w:val="21"/>
              </w:rPr>
              <w:t>〕</w:t>
            </w:r>
            <w:r>
              <w:rPr>
                <w:rFonts w:hint="eastAsia"/>
                <w:szCs w:val="21"/>
                <w:lang w:val="en-US"/>
              </w:rPr>
              <w:br/>
            </w:r>
            <w:r>
              <w:rPr>
                <w:rFonts w:hint="eastAsia"/>
                <w:szCs w:val="21"/>
                <w:lang w:val="en-US"/>
              </w:rPr>
              <w:t>②</w:t>
            </w:r>
            <w:r>
              <w:rPr>
                <w:rFonts w:hint="eastAsia"/>
                <w:szCs w:val="21"/>
              </w:rPr>
              <w:t>夹埋</w:t>
            </w:r>
            <w:r>
              <w:rPr>
                <w:szCs w:val="21"/>
                <w:lang w:val="en-US"/>
              </w:rPr>
              <w:t>*kap</w:t>
            </w:r>
            <w:r>
              <w:rPr>
                <w:szCs w:val="21"/>
                <w:vertAlign w:val="superscript"/>
                <w:lang w:val="en-US"/>
              </w:rPr>
              <w:t>33</w:t>
            </w:r>
            <w:r>
              <w:rPr>
                <w:szCs w:val="21"/>
                <w:lang w:val="en-US"/>
              </w:rPr>
              <w:t>mai</w:t>
            </w:r>
            <w:r>
              <w:rPr>
                <w:szCs w:val="21"/>
                <w:vertAlign w:val="superscript"/>
                <w:lang w:val="en-US"/>
              </w:rPr>
              <w:t>21</w:t>
            </w:r>
          </w:p>
        </w:tc>
        <w:tc>
          <w:tcPr>
            <w:tcW w:w="3673" w:type="dxa"/>
          </w:tcPr>
          <w:p>
            <w:pPr>
              <w:ind w:right="84"/>
              <w:jc w:val="left"/>
              <w:rPr>
                <w:szCs w:val="21"/>
                <w:lang w:val="en-US"/>
              </w:rPr>
            </w:pPr>
            <w:r>
              <w:rPr>
                <w:rFonts w:hint="eastAsia"/>
                <w:szCs w:val="21"/>
              </w:rPr>
              <w:t>如果</w:t>
            </w:r>
            <w:r>
              <w:rPr>
                <w:szCs w:val="21"/>
                <w:lang w:val="en-US"/>
              </w:rPr>
              <w:t>jy</w:t>
            </w:r>
            <w:r>
              <w:rPr>
                <w:szCs w:val="21"/>
                <w:vertAlign w:val="superscript"/>
                <w:lang w:val="en-US"/>
              </w:rPr>
              <w:t>21</w:t>
            </w:r>
            <w:r>
              <w:rPr>
                <w:szCs w:val="21"/>
                <w:lang w:val="en-US"/>
              </w:rPr>
              <w:t>kw</w:t>
            </w:r>
            <w:r>
              <w:rPr>
                <w:rFonts w:ascii="Cambria Math" w:hAnsi="Cambria Math" w:cs="Cambria Math"/>
                <w:szCs w:val="21"/>
                <w:lang w:val="en-US"/>
              </w:rPr>
              <w:t>ɔ</w:t>
            </w:r>
            <w:r>
              <w:rPr>
                <w:szCs w:val="21"/>
                <w:vertAlign w:val="superscript"/>
                <w:lang w:val="en-US"/>
              </w:rPr>
              <w:t>35</w:t>
            </w:r>
          </w:p>
        </w:tc>
      </w:tr>
      <w:tr>
        <w:tc>
          <w:tcPr>
            <w:tcW w:w="1101" w:type="dxa"/>
          </w:tcPr>
          <w:p>
            <w:pPr>
              <w:ind w:right="84"/>
              <w:jc w:val="center"/>
              <w:rPr>
                <w:szCs w:val="21"/>
                <w:lang w:val="en-US"/>
              </w:rPr>
            </w:pPr>
            <w:r>
              <w:rPr>
                <w:rFonts w:hint="eastAsia"/>
                <w:szCs w:val="21"/>
              </w:rPr>
              <w:t>阳江</w:t>
            </w:r>
          </w:p>
        </w:tc>
        <w:tc>
          <w:tcPr>
            <w:tcW w:w="3672" w:type="dxa"/>
          </w:tcPr>
          <w:p>
            <w:pPr>
              <w:ind w:right="84"/>
              <w:jc w:val="left"/>
              <w:rPr>
                <w:szCs w:val="21"/>
                <w:lang w:val="en-US"/>
              </w:rPr>
            </w:pPr>
            <w:r>
              <w:rPr>
                <w:rFonts w:hint="eastAsia"/>
                <w:szCs w:val="21"/>
              </w:rPr>
              <w:t>邛</w:t>
            </w:r>
            <w:r>
              <w:rPr>
                <w:szCs w:val="21"/>
                <w:lang w:val="en-US"/>
              </w:rPr>
              <w:t>t</w:t>
            </w:r>
            <w:r>
              <w:rPr>
                <w:rFonts w:ascii="Cambria Math" w:hAnsi="Cambria Math" w:cs="Cambria Math"/>
                <w:szCs w:val="21"/>
                <w:lang w:val="en-US"/>
              </w:rPr>
              <w:t>ɐ</w:t>
            </w:r>
            <w:r>
              <w:rPr>
                <w:szCs w:val="21"/>
                <w:lang w:val="en-US"/>
              </w:rPr>
              <w:t>ŋ</w:t>
            </w:r>
            <w:r>
              <w:rPr>
                <w:szCs w:val="21"/>
                <w:vertAlign w:val="superscript"/>
                <w:lang w:val="en-US"/>
              </w:rPr>
              <w:t>454</w:t>
            </w:r>
          </w:p>
        </w:tc>
        <w:tc>
          <w:tcPr>
            <w:tcW w:w="3673" w:type="dxa"/>
          </w:tcPr>
          <w:p>
            <w:pPr>
              <w:ind w:right="84"/>
              <w:jc w:val="left"/>
              <w:rPr>
                <w:szCs w:val="21"/>
                <w:lang w:val="en-US"/>
              </w:rPr>
            </w:pPr>
            <w:r>
              <w:rPr>
                <w:rFonts w:hint="eastAsia"/>
                <w:szCs w:val="21"/>
              </w:rPr>
              <w:t>設若</w:t>
            </w:r>
            <w:r>
              <w:rPr>
                <w:rFonts w:ascii="Cambria Math" w:hAnsi="Cambria Math" w:cs="Cambria Math"/>
                <w:szCs w:val="21"/>
                <w:lang w:val="en-US"/>
              </w:rPr>
              <w:t>ʃ</w:t>
            </w:r>
            <w:r>
              <w:rPr>
                <w:szCs w:val="21"/>
                <w:lang w:val="en-US"/>
              </w:rPr>
              <w:t>it</w:t>
            </w:r>
            <w:r>
              <w:rPr>
                <w:szCs w:val="21"/>
                <w:vertAlign w:val="superscript"/>
                <w:lang w:val="en-US"/>
              </w:rPr>
              <w:t>31</w:t>
            </w:r>
            <w:r>
              <w:rPr>
                <w:szCs w:val="21"/>
                <w:lang w:val="en-US"/>
              </w:rPr>
              <w:t>ji</w:t>
            </w:r>
            <w:r>
              <w:rPr>
                <w:rFonts w:ascii="Cambria Math" w:hAnsi="Cambria Math" w:cs="Cambria Math"/>
                <w:szCs w:val="21"/>
                <w:lang w:val="en-US"/>
              </w:rPr>
              <w:t>ɛ</w:t>
            </w:r>
            <w:r>
              <w:rPr>
                <w:szCs w:val="21"/>
                <w:lang w:val="en-US"/>
              </w:rPr>
              <w:t>k</w:t>
            </w:r>
            <w:r>
              <w:rPr>
                <w:szCs w:val="21"/>
                <w:vertAlign w:val="superscript"/>
                <w:lang w:val="en-US"/>
              </w:rPr>
              <w:t>454</w:t>
            </w:r>
          </w:p>
        </w:tc>
      </w:tr>
      <w:tr>
        <w:tc>
          <w:tcPr>
            <w:tcW w:w="1101" w:type="dxa"/>
          </w:tcPr>
          <w:p>
            <w:pPr>
              <w:ind w:right="84"/>
              <w:jc w:val="center"/>
              <w:rPr>
                <w:szCs w:val="21"/>
                <w:lang w:val="en-US"/>
              </w:rPr>
            </w:pPr>
            <w:r>
              <w:rPr>
                <w:rFonts w:hint="eastAsia"/>
                <w:szCs w:val="21"/>
              </w:rPr>
              <w:t>廈門</w:t>
            </w:r>
          </w:p>
        </w:tc>
        <w:tc>
          <w:tcPr>
            <w:tcW w:w="3672" w:type="dxa"/>
          </w:tcPr>
          <w:p>
            <w:pPr>
              <w:ind w:right="84"/>
              <w:jc w:val="left"/>
              <w:rPr>
                <w:szCs w:val="21"/>
                <w:lang w:val="en-US"/>
              </w:rPr>
            </w:pPr>
            <w:r>
              <w:rPr>
                <w:rFonts w:hint="eastAsia"/>
                <w:szCs w:val="21"/>
              </w:rPr>
              <w:t>及</w:t>
            </w:r>
            <w:r>
              <w:rPr>
                <w:szCs w:val="21"/>
                <w:lang w:val="en-US"/>
              </w:rPr>
              <w:t>kap</w:t>
            </w:r>
            <w:r>
              <w:rPr>
                <w:szCs w:val="21"/>
                <w:vertAlign w:val="superscript"/>
                <w:lang w:val="en-US"/>
              </w:rPr>
              <w:t>32</w:t>
            </w:r>
          </w:p>
        </w:tc>
        <w:tc>
          <w:tcPr>
            <w:tcW w:w="3673" w:type="dxa"/>
          </w:tcPr>
          <w:p>
            <w:pPr>
              <w:ind w:right="84"/>
              <w:jc w:val="left"/>
              <w:rPr>
                <w:szCs w:val="21"/>
                <w:lang w:val="en-US"/>
              </w:rPr>
            </w:pPr>
            <w:r>
              <w:rPr>
                <w:rFonts w:hint="eastAsia"/>
                <w:szCs w:val="21"/>
              </w:rPr>
              <w:t>設使</w:t>
            </w:r>
            <w:r>
              <w:rPr>
                <w:szCs w:val="21"/>
                <w:lang w:val="en-US"/>
              </w:rPr>
              <w:t>siat</w:t>
            </w:r>
            <w:r>
              <w:rPr>
                <w:szCs w:val="21"/>
                <w:vertAlign w:val="superscript"/>
                <w:lang w:val="en-US"/>
              </w:rPr>
              <w:t>32</w:t>
            </w:r>
            <w:r>
              <w:rPr>
                <w:szCs w:val="21"/>
                <w:vertAlign w:val="subscript"/>
                <w:lang w:val="en-US"/>
              </w:rPr>
              <w:t>5</w:t>
            </w:r>
            <w:r>
              <w:rPr>
                <w:szCs w:val="21"/>
                <w:lang w:val="en-US"/>
              </w:rPr>
              <w:t>su</w:t>
            </w:r>
            <w:r>
              <w:rPr>
                <w:szCs w:val="21"/>
                <w:vertAlign w:val="superscript"/>
                <w:lang w:val="en-US"/>
              </w:rPr>
              <w:t>51</w:t>
            </w:r>
          </w:p>
        </w:tc>
      </w:tr>
      <w:tr>
        <w:tc>
          <w:tcPr>
            <w:tcW w:w="1101" w:type="dxa"/>
          </w:tcPr>
          <w:p>
            <w:pPr>
              <w:ind w:right="84"/>
              <w:jc w:val="center"/>
              <w:rPr>
                <w:szCs w:val="21"/>
                <w:lang w:val="en-US"/>
              </w:rPr>
            </w:pPr>
            <w:r>
              <w:rPr>
                <w:rFonts w:hint="eastAsia"/>
                <w:szCs w:val="21"/>
              </w:rPr>
              <w:t>潮州</w:t>
            </w:r>
          </w:p>
        </w:tc>
        <w:tc>
          <w:tcPr>
            <w:tcW w:w="3672" w:type="dxa"/>
          </w:tcPr>
          <w:p>
            <w:pPr>
              <w:ind w:right="84"/>
              <w:jc w:val="left"/>
              <w:rPr>
                <w:szCs w:val="21"/>
                <w:lang w:val="en-US"/>
              </w:rPr>
            </w:pPr>
            <w:r>
              <w:rPr>
                <w:rFonts w:hint="eastAsia"/>
                <w:szCs w:val="21"/>
              </w:rPr>
              <w:t>甲</w:t>
            </w:r>
            <w:r>
              <w:rPr>
                <w:szCs w:val="21"/>
                <w:lang w:val="en-US"/>
              </w:rPr>
              <w:t>*ka?</w:t>
            </w:r>
            <w:r>
              <w:rPr>
                <w:szCs w:val="21"/>
                <w:vertAlign w:val="superscript"/>
                <w:lang w:val="en-US"/>
              </w:rPr>
              <w:t>21</w:t>
            </w:r>
          </w:p>
        </w:tc>
        <w:tc>
          <w:tcPr>
            <w:tcW w:w="3673" w:type="dxa"/>
          </w:tcPr>
          <w:p>
            <w:pPr>
              <w:ind w:right="84"/>
              <w:jc w:val="left"/>
              <w:rPr>
                <w:szCs w:val="21"/>
                <w:lang w:val="en-US"/>
              </w:rPr>
            </w:pPr>
            <w:r>
              <w:rPr>
                <w:rFonts w:hint="eastAsia"/>
                <w:szCs w:val="21"/>
              </w:rPr>
              <w:t>偌是</w:t>
            </w:r>
            <w:r>
              <w:rPr>
                <w:szCs w:val="21"/>
                <w:lang w:val="en-US"/>
              </w:rPr>
              <w:t>na</w:t>
            </w:r>
            <w:r>
              <w:rPr>
                <w:szCs w:val="21"/>
                <w:vertAlign w:val="superscript"/>
                <w:lang w:val="en-US"/>
              </w:rPr>
              <w:t>55</w:t>
            </w:r>
            <w:r>
              <w:rPr>
                <w:szCs w:val="21"/>
                <w:vertAlign w:val="subscript"/>
                <w:lang w:val="en-US"/>
              </w:rPr>
              <w:t>213</w:t>
            </w:r>
            <w:r>
              <w:rPr>
                <w:szCs w:val="21"/>
                <w:lang w:val="en-US"/>
              </w:rPr>
              <w:t>si</w:t>
            </w:r>
            <w:r>
              <w:rPr>
                <w:szCs w:val="21"/>
                <w:vertAlign w:val="superscript"/>
                <w:lang w:val="en-US"/>
              </w:rPr>
              <w:t>35</w:t>
            </w:r>
            <w:r>
              <w:rPr>
                <w:szCs w:val="21"/>
                <w:vertAlign w:val="subscript"/>
                <w:lang w:val="en-US"/>
              </w:rPr>
              <w:t>21</w:t>
            </w:r>
          </w:p>
        </w:tc>
      </w:tr>
      <w:tr>
        <w:tc>
          <w:tcPr>
            <w:tcW w:w="1101" w:type="dxa"/>
          </w:tcPr>
          <w:p>
            <w:pPr>
              <w:ind w:right="84"/>
              <w:jc w:val="center"/>
              <w:rPr>
                <w:szCs w:val="21"/>
                <w:lang w:val="en-US"/>
              </w:rPr>
            </w:pPr>
            <w:r>
              <w:rPr>
                <w:rFonts w:hint="eastAsia"/>
                <w:szCs w:val="21"/>
              </w:rPr>
              <w:t>福州</w:t>
            </w:r>
          </w:p>
        </w:tc>
        <w:tc>
          <w:tcPr>
            <w:tcW w:w="3672" w:type="dxa"/>
          </w:tcPr>
          <w:p>
            <w:pPr>
              <w:ind w:right="84"/>
              <w:jc w:val="left"/>
              <w:rPr>
                <w:szCs w:val="21"/>
                <w:lang w:val="en-US"/>
              </w:rPr>
            </w:pPr>
            <w:r>
              <w:rPr>
                <w:rFonts w:hint="eastAsia"/>
                <w:szCs w:val="21"/>
              </w:rPr>
              <w:t>共</w:t>
            </w:r>
            <w:r>
              <w:rPr>
                <w:szCs w:val="21"/>
                <w:lang w:val="en-US"/>
              </w:rPr>
              <w:t>køyŋ</w:t>
            </w:r>
            <w:r>
              <w:rPr>
                <w:szCs w:val="21"/>
                <w:vertAlign w:val="superscript"/>
                <w:lang w:val="en-US"/>
              </w:rPr>
              <w:t>242</w:t>
            </w:r>
          </w:p>
        </w:tc>
        <w:tc>
          <w:tcPr>
            <w:tcW w:w="3673" w:type="dxa"/>
          </w:tcPr>
          <w:p>
            <w:pPr>
              <w:ind w:right="84"/>
              <w:jc w:val="left"/>
              <w:rPr>
                <w:szCs w:val="21"/>
                <w:lang w:val="en-US"/>
              </w:rPr>
            </w:pPr>
            <w:r>
              <w:rPr>
                <w:rFonts w:hint="eastAsia"/>
                <w:szCs w:val="21"/>
                <w:lang w:val="en-US"/>
              </w:rPr>
              <w:t>①</w:t>
            </w:r>
            <w:r>
              <w:rPr>
                <w:rFonts w:hint="eastAsia"/>
                <w:szCs w:val="21"/>
              </w:rPr>
              <w:t>如果</w:t>
            </w:r>
            <w:r>
              <w:rPr>
                <w:szCs w:val="21"/>
                <w:lang w:val="en-US"/>
              </w:rPr>
              <w:t>y</w:t>
            </w:r>
            <w:r>
              <w:rPr>
                <w:szCs w:val="21"/>
                <w:vertAlign w:val="superscript"/>
                <w:lang w:val="en-US"/>
              </w:rPr>
              <w:t>52</w:t>
            </w:r>
            <w:r>
              <w:rPr>
                <w:szCs w:val="21"/>
                <w:vertAlign w:val="subscript"/>
                <w:lang w:val="en-US"/>
              </w:rPr>
              <w:t>31</w:t>
            </w:r>
            <w:r>
              <w:rPr>
                <w:szCs w:val="21"/>
                <w:lang w:val="en-US"/>
              </w:rPr>
              <w:t>ku</w:t>
            </w:r>
            <w:r>
              <w:rPr>
                <w:rFonts w:ascii="Cambria Math" w:hAnsi="Cambria Math" w:cs="Cambria Math"/>
                <w:szCs w:val="21"/>
                <w:lang w:val="en-US"/>
              </w:rPr>
              <w:t>ɔ</w:t>
            </w:r>
            <w:r>
              <w:rPr>
                <w:szCs w:val="21"/>
                <w:vertAlign w:val="superscript"/>
                <w:lang w:val="en-US"/>
              </w:rPr>
              <w:t>31</w:t>
            </w:r>
            <w:r>
              <w:rPr>
                <w:rFonts w:hint="eastAsia"/>
                <w:szCs w:val="21"/>
                <w:lang w:val="en-US"/>
              </w:rPr>
              <w:br/>
            </w:r>
            <w:r>
              <w:rPr>
                <w:rFonts w:hint="eastAsia"/>
                <w:szCs w:val="21"/>
                <w:lang w:val="en-US"/>
              </w:rPr>
              <w:t>②</w:t>
            </w:r>
            <w:r>
              <w:rPr>
                <w:rFonts w:hint="eastAsia"/>
                <w:szCs w:val="21"/>
              </w:rPr>
              <w:t>若还</w:t>
            </w:r>
            <w:r>
              <w:rPr>
                <w:szCs w:val="21"/>
                <w:lang w:val="en-US"/>
              </w:rPr>
              <w:t>y</w:t>
            </w:r>
            <w:r>
              <w:rPr>
                <w:rFonts w:ascii="Cambria Math" w:hAnsi="Cambria Math" w:cs="Cambria Math"/>
                <w:szCs w:val="21"/>
                <w:lang w:val="en-US"/>
              </w:rPr>
              <w:t>ɔ</w:t>
            </w:r>
            <w:r>
              <w:rPr>
                <w:szCs w:val="21"/>
                <w:lang w:val="en-US"/>
              </w:rPr>
              <w:t>?</w:t>
            </w:r>
            <w:r>
              <w:rPr>
                <w:szCs w:val="21"/>
                <w:vertAlign w:val="superscript"/>
                <w:lang w:val="en-US"/>
              </w:rPr>
              <w:t>4</w:t>
            </w:r>
            <w:r>
              <w:rPr>
                <w:szCs w:val="21"/>
                <w:lang w:val="en-US"/>
              </w:rPr>
              <w:t>uaŋ</w:t>
            </w:r>
            <w:r>
              <w:rPr>
                <w:szCs w:val="21"/>
                <w:vertAlign w:val="superscript"/>
                <w:lang w:val="en-US"/>
              </w:rPr>
              <w:t>52</w:t>
            </w:r>
          </w:p>
        </w:tc>
      </w:tr>
    </w:tbl>
    <w:p>
      <w:pPr>
        <w:ind w:right="84"/>
        <w:jc w:val="left"/>
        <w:rPr>
          <w:szCs w:val="21"/>
          <w:lang w:val="en-US"/>
        </w:rPr>
      </w:pPr>
      <w:r>
        <w:rPr>
          <w:rFonts w:ascii="Cambria Math" w:hAnsi="Cambria Math" w:cs="Cambria Math"/>
          <w:szCs w:val="21"/>
          <w:lang w:val="en-US"/>
        </w:rPr>
        <w:t>❶</w:t>
      </w:r>
      <w:r>
        <w:rPr>
          <w:rFonts w:hint="eastAsia"/>
          <w:szCs w:val="21"/>
          <w:lang w:val="en-US"/>
        </w:rPr>
        <w:t>①</w:t>
      </w:r>
      <w:r>
        <w:rPr>
          <w:rFonts w:hint="eastAsia"/>
          <w:szCs w:val="21"/>
        </w:rPr>
        <w:t>置于句首</w:t>
      </w:r>
      <w:r>
        <w:rPr>
          <w:rFonts w:hint="eastAsia"/>
          <w:szCs w:val="21"/>
          <w:lang w:val="en-US"/>
        </w:rPr>
        <w:t>；②</w:t>
      </w:r>
      <w:r>
        <w:rPr>
          <w:rFonts w:hint="eastAsia"/>
          <w:szCs w:val="21"/>
        </w:rPr>
        <w:t>置于主語謂語间。</w:t>
      </w:r>
    </w:p>
    <w:p>
      <w:pPr>
        <w:ind w:right="84"/>
        <w:jc w:val="left"/>
        <w:rPr>
          <w:szCs w:val="21"/>
          <w:lang w:val="en-US"/>
        </w:rPr>
      </w:pPr>
    </w:p>
    <w:p>
      <w:pPr>
        <w:ind w:right="84"/>
        <w:jc w:val="left"/>
        <w:rPr>
          <w:szCs w:val="21"/>
          <w:lang w:val="en-US"/>
        </w:rPr>
      </w:pPr>
      <w:r>
        <w:rPr>
          <w:rFonts w:hint="eastAsia"/>
          <w:szCs w:val="21"/>
        </w:rPr>
        <w:t>詞目索引</w:t>
      </w:r>
      <w:r>
        <w:rPr>
          <w:szCs w:val="21"/>
          <w:lang w:val="en-US"/>
        </w:rPr>
        <w:t>(</w:t>
      </w:r>
      <w:r>
        <w:rPr>
          <w:rFonts w:hint="eastAsia"/>
          <w:szCs w:val="21"/>
        </w:rPr>
        <w:t>汉语拼音字毋順序</w:t>
      </w:r>
      <w:r>
        <w:rPr>
          <w:rFonts w:hint="eastAsia"/>
          <w:szCs w:val="21"/>
          <w:lang w:val="en-US"/>
        </w:rPr>
        <w:t>）</w:t>
      </w:r>
    </w:p>
    <w:p>
      <w:pPr>
        <w:ind w:right="84"/>
        <w:jc w:val="left"/>
        <w:rPr>
          <w:szCs w:val="21"/>
          <w:lang w:val="en-US"/>
        </w:rPr>
      </w:pPr>
    </w:p>
    <w:p>
      <w:pPr>
        <w:ind w:right="84"/>
        <w:jc w:val="left"/>
        <w:rPr>
          <w:szCs w:val="21"/>
          <w:lang w:val="en-US"/>
        </w:rPr>
      </w:pPr>
    </w:p>
    <w:p>
      <w:r>
        <w:rPr>
          <w:b/>
        </w:rPr>
        <w:t>A</w:t>
      </w:r>
    </w:p>
    <w:p/>
    <w:p>
      <w:r>
        <w:t>ăi</w:t>
      </w:r>
      <w:r>
        <w:rPr>
          <w:rFonts w:hint="eastAsia"/>
        </w:rPr>
        <w:t>矮</w:t>
      </w:r>
      <w:r>
        <w:tab/>
        <w:t>348</w:t>
      </w:r>
    </w:p>
    <w:p>
      <w:r>
        <w:rPr>
          <w:rFonts w:hint="eastAsia"/>
        </w:rPr>
        <w:t>à</w:t>
      </w:r>
      <w:r>
        <w:rPr>
          <w:rFonts w:hint="eastAsia"/>
        </w:rPr>
        <w:t>i</w:t>
      </w:r>
      <w:r>
        <w:rPr>
          <w:rFonts w:hint="eastAsia"/>
        </w:rPr>
        <w:t>艾</w:t>
      </w:r>
      <w:r>
        <w:rPr>
          <w:rFonts w:hint="eastAsia"/>
        </w:rPr>
        <w:tab/>
        <w:t>68</w:t>
      </w:r>
    </w:p>
    <w:p>
      <w:r>
        <w:rPr>
          <w:rFonts w:hint="eastAsia"/>
        </w:rPr>
        <w:t>à</w:t>
      </w:r>
      <w:r>
        <w:rPr>
          <w:rFonts w:hint="eastAsia"/>
        </w:rPr>
        <w:t>n</w:t>
      </w:r>
      <w:r>
        <w:rPr>
          <w:rFonts w:hint="eastAsia"/>
        </w:rPr>
        <w:t>按</w:t>
      </w:r>
      <w:r>
        <w:rPr>
          <w:rFonts w:hint="eastAsia"/>
        </w:rPr>
        <w:tab/>
        <w:t>267</w:t>
      </w:r>
    </w:p>
    <w:p>
      <w:r>
        <w:rPr>
          <w:rFonts w:hint="eastAsia"/>
        </w:rPr>
        <w:t>à</w:t>
      </w:r>
      <w:r>
        <w:rPr>
          <w:rFonts w:hint="eastAsia"/>
        </w:rPr>
        <w:t>n</w:t>
      </w:r>
      <w:r>
        <w:rPr>
          <w:rFonts w:hint="eastAsia"/>
        </w:rPr>
        <w:t>暗</w:t>
      </w:r>
      <w:r>
        <w:rPr>
          <w:rFonts w:hint="eastAsia"/>
        </w:rPr>
        <w:tab/>
        <w:t>361</w:t>
      </w:r>
    </w:p>
    <w:p>
      <w:r>
        <w:rPr>
          <w:rFonts w:hint="eastAsia"/>
        </w:rPr>
        <w:t>ā</w:t>
      </w:r>
      <w:r>
        <w:rPr>
          <w:rFonts w:hint="eastAsia"/>
        </w:rPr>
        <w:t>ngz</w:t>
      </w:r>
      <w:r>
        <w:rPr>
          <w:rFonts w:hint="eastAsia"/>
        </w:rPr>
        <w:t>ā</w:t>
      </w:r>
      <w:r>
        <w:rPr>
          <w:rFonts w:hint="eastAsia"/>
        </w:rPr>
        <w:t>ng</w:t>
      </w:r>
      <w:r>
        <w:rPr>
          <w:rFonts w:hint="eastAsia"/>
        </w:rPr>
        <w:t>骯髒</w:t>
      </w:r>
      <w:r>
        <w:rPr>
          <w:rFonts w:hint="eastAsia"/>
        </w:rPr>
        <w:tab/>
        <w:t>371</w:t>
      </w:r>
    </w:p>
    <w:p/>
    <w:p>
      <w:r>
        <w:rPr>
          <w:b/>
        </w:rPr>
        <w:t>B</w:t>
      </w:r>
    </w:p>
    <w:p/>
    <w:p>
      <w:r>
        <w:rPr>
          <w:rFonts w:hint="eastAsia"/>
        </w:rPr>
        <w:t>b</w:t>
      </w:r>
      <w:r>
        <w:rPr>
          <w:rFonts w:hint="eastAsia"/>
        </w:rPr>
        <w:t>á拔</w:t>
      </w:r>
      <w:r>
        <w:rPr>
          <w:rFonts w:hint="eastAsia"/>
        </w:rPr>
        <w:tab/>
        <w:t>270</w:t>
      </w:r>
    </w:p>
    <w:p>
      <w:r>
        <w:t>bă</w:t>
      </w:r>
      <w:r>
        <w:rPr>
          <w:rFonts w:hint="eastAsia"/>
        </w:rPr>
        <w:t>把</w:t>
      </w:r>
      <w:r>
        <w:tab/>
        <w:t>449</w:t>
      </w:r>
    </w:p>
    <w:p>
      <w:r>
        <w:rPr>
          <w:rFonts w:hint="eastAsia"/>
        </w:rPr>
        <w:t>b</w:t>
      </w:r>
      <w:r>
        <w:rPr>
          <w:rFonts w:hint="eastAsia"/>
        </w:rPr>
        <w:t>à</w:t>
      </w:r>
      <w:r>
        <w:rPr>
          <w:rFonts w:hint="eastAsia"/>
        </w:rPr>
        <w:t>ba</w:t>
      </w:r>
      <w:r>
        <w:rPr>
          <w:rFonts w:hint="eastAsia"/>
        </w:rPr>
        <w:t>爸爸</w:t>
      </w:r>
      <w:r>
        <w:rPr>
          <w:rFonts w:hint="eastAsia"/>
        </w:rPr>
        <w:tab/>
        <w:t>213</w:t>
      </w:r>
    </w:p>
    <w:p>
      <w:r>
        <w:rPr>
          <w:rFonts w:hint="eastAsia"/>
        </w:rPr>
        <w:t>b</w:t>
      </w:r>
      <w:r>
        <w:rPr>
          <w:rFonts w:hint="eastAsia"/>
        </w:rPr>
        <w:t>ā</w:t>
      </w:r>
      <w:r>
        <w:rPr>
          <w:rFonts w:hint="eastAsia"/>
        </w:rPr>
        <w:t>ge</w:t>
      </w:r>
      <w:r>
        <w:rPr>
          <w:rFonts w:hint="eastAsia"/>
        </w:rPr>
        <w:t>八哥</w:t>
      </w:r>
      <w:r>
        <w:rPr>
          <w:rFonts w:hint="eastAsia"/>
        </w:rPr>
        <w:tab/>
        <w:t>40</w:t>
      </w:r>
    </w:p>
    <w:p>
      <w:r>
        <w:rPr>
          <w:rFonts w:hint="eastAsia"/>
        </w:rPr>
        <w:t>b</w:t>
      </w:r>
      <w:r>
        <w:rPr>
          <w:rFonts w:hint="eastAsia"/>
        </w:rPr>
        <w:t>á</w:t>
      </w:r>
      <w:r>
        <w:rPr>
          <w:rFonts w:hint="eastAsia"/>
        </w:rPr>
        <w:t>iti</w:t>
      </w:r>
      <w:r>
        <w:rPr>
          <w:rFonts w:hint="eastAsia"/>
        </w:rPr>
        <w:t>ā</w:t>
      </w:r>
      <w:r>
        <w:rPr>
          <w:rFonts w:hint="eastAsia"/>
        </w:rPr>
        <w:t>n</w:t>
      </w:r>
      <w:r>
        <w:rPr>
          <w:rFonts w:hint="eastAsia"/>
        </w:rPr>
        <w:t>白天</w:t>
      </w:r>
      <w:r>
        <w:rPr>
          <w:rFonts w:hint="eastAsia"/>
        </w:rPr>
        <w:tab/>
        <w:t>18</w:t>
      </w:r>
    </w:p>
    <w:p>
      <w:r>
        <w:rPr>
          <w:rFonts w:hint="eastAsia"/>
        </w:rPr>
        <w:t>b</w:t>
      </w:r>
      <w:r>
        <w:rPr>
          <w:rFonts w:hint="eastAsia"/>
        </w:rPr>
        <w:t>ā</w:t>
      </w:r>
      <w:r>
        <w:rPr>
          <w:rFonts w:hint="eastAsia"/>
        </w:rPr>
        <w:t>n</w:t>
      </w:r>
      <w:r>
        <w:rPr>
          <w:rFonts w:hint="eastAsia"/>
        </w:rPr>
        <w:t>搬</w:t>
      </w:r>
      <w:r>
        <w:rPr>
          <w:rFonts w:hint="eastAsia"/>
        </w:rPr>
        <w:tab/>
        <w:t>266</w:t>
      </w:r>
    </w:p>
    <w:p>
      <w:r>
        <w:rPr>
          <w:rFonts w:hint="eastAsia"/>
        </w:rPr>
        <w:t>b</w:t>
      </w:r>
      <w:r>
        <w:rPr>
          <w:rFonts w:hint="eastAsia"/>
        </w:rPr>
        <w:t>à</w:t>
      </w:r>
      <w:r>
        <w:rPr>
          <w:rFonts w:hint="eastAsia"/>
        </w:rPr>
        <w:t>n</w:t>
      </w:r>
      <w:r>
        <w:rPr>
          <w:rFonts w:hint="eastAsia"/>
        </w:rPr>
        <w:t>拌</w:t>
      </w:r>
      <w:r>
        <w:rPr>
          <w:rFonts w:hint="eastAsia"/>
        </w:rPr>
        <w:tab/>
        <w:t>304</w:t>
      </w:r>
    </w:p>
    <w:p>
      <w:r>
        <w:rPr>
          <w:rFonts w:hint="eastAsia"/>
        </w:rPr>
        <w:t>b</w:t>
      </w:r>
      <w:r>
        <w:rPr>
          <w:rFonts w:hint="eastAsia"/>
        </w:rPr>
        <w:t>à</w:t>
      </w:r>
      <w:r>
        <w:rPr>
          <w:rFonts w:hint="eastAsia"/>
        </w:rPr>
        <w:t>ng</w:t>
      </w:r>
      <w:r>
        <w:rPr>
          <w:rFonts w:hint="eastAsia"/>
        </w:rPr>
        <w:t>蚌</w:t>
      </w:r>
      <w:r>
        <w:rPr>
          <w:rFonts w:hint="eastAsia"/>
        </w:rPr>
        <w:tab/>
        <w:t>52</w:t>
      </w:r>
    </w:p>
    <w:p>
      <w:r>
        <w:t>bàngwăn</w:t>
      </w:r>
      <w:r>
        <w:rPr>
          <w:rFonts w:hint="eastAsia"/>
        </w:rPr>
        <w:t>傍晚</w:t>
      </w:r>
      <w:r>
        <w:tab/>
        <w:t>21</w:t>
      </w:r>
    </w:p>
    <w:p>
      <w:r>
        <w:rPr>
          <w:rFonts w:hint="eastAsia"/>
        </w:rPr>
        <w:t>b</w:t>
      </w:r>
      <w:r>
        <w:rPr>
          <w:rFonts w:hint="eastAsia"/>
        </w:rPr>
        <w:t>ā</w:t>
      </w:r>
      <w:r>
        <w:rPr>
          <w:rFonts w:hint="eastAsia"/>
        </w:rPr>
        <w:t>o</w:t>
      </w:r>
      <w:r>
        <w:rPr>
          <w:rFonts w:hint="eastAsia"/>
        </w:rPr>
        <w:t>包</w:t>
      </w:r>
      <w:r>
        <w:rPr>
          <w:rFonts w:hint="eastAsia"/>
        </w:rPr>
        <w:tab/>
        <w:t>276</w:t>
      </w:r>
    </w:p>
    <w:p>
      <w:r>
        <w:rPr>
          <w:rFonts w:hint="eastAsia"/>
        </w:rPr>
        <w:t>b</w:t>
      </w:r>
      <w:r>
        <w:rPr>
          <w:rFonts w:hint="eastAsia"/>
        </w:rPr>
        <w:t>ā</w:t>
      </w:r>
      <w:r>
        <w:rPr>
          <w:rFonts w:hint="eastAsia"/>
        </w:rPr>
        <w:t>o</w:t>
      </w:r>
      <w:r>
        <w:rPr>
          <w:rFonts w:hint="eastAsia"/>
        </w:rPr>
        <w:t>剝</w:t>
      </w:r>
      <w:r>
        <w:rPr>
          <w:rFonts w:hint="eastAsia"/>
        </w:rPr>
        <w:tab/>
        <w:t>277</w:t>
      </w:r>
    </w:p>
    <w:p>
      <w:r>
        <w:rPr>
          <w:rFonts w:hint="eastAsia"/>
        </w:rPr>
        <w:t>b</w:t>
      </w:r>
      <w:r>
        <w:rPr>
          <w:rFonts w:hint="eastAsia"/>
        </w:rPr>
        <w:t>á</w:t>
      </w:r>
      <w:r>
        <w:rPr>
          <w:rFonts w:hint="eastAsia"/>
        </w:rPr>
        <w:t>o</w:t>
      </w:r>
      <w:r>
        <w:rPr>
          <w:rFonts w:hint="eastAsia"/>
        </w:rPr>
        <w:t>薄</w:t>
      </w:r>
      <w:r>
        <w:rPr>
          <w:rFonts w:hint="eastAsia"/>
        </w:rPr>
        <w:tab/>
        <w:t>352</w:t>
      </w:r>
    </w:p>
    <w:p>
      <w:r>
        <w:rPr>
          <w:rFonts w:hint="eastAsia"/>
        </w:rPr>
        <w:t>b</w:t>
      </w:r>
      <w:r>
        <w:rPr>
          <w:rFonts w:hint="eastAsia"/>
        </w:rPr>
        <w:t>à</w:t>
      </w:r>
      <w:r>
        <w:rPr>
          <w:rFonts w:hint="eastAsia"/>
        </w:rPr>
        <w:t>o</w:t>
      </w:r>
      <w:r>
        <w:rPr>
          <w:rFonts w:hint="eastAsia"/>
        </w:rPr>
        <w:t>抱</w:t>
      </w:r>
      <w:r>
        <w:rPr>
          <w:rFonts w:hint="eastAsia"/>
        </w:rPr>
        <w:tab/>
        <w:t>271</w:t>
      </w:r>
    </w:p>
    <w:p>
      <w:r>
        <w:rPr>
          <w:rFonts w:hint="eastAsia"/>
        </w:rPr>
        <w:t>b</w:t>
      </w:r>
      <w:r>
        <w:rPr>
          <w:rFonts w:hint="eastAsia"/>
        </w:rPr>
        <w:t>ā</w:t>
      </w:r>
      <w:r>
        <w:rPr>
          <w:rFonts w:hint="eastAsia"/>
        </w:rPr>
        <w:t>oz</w:t>
      </w:r>
      <w:r>
        <w:rPr>
          <w:rFonts w:hint="eastAsia"/>
        </w:rPr>
        <w:t>包子</w:t>
      </w:r>
      <w:r>
        <w:rPr>
          <w:rFonts w:hint="eastAsia"/>
        </w:rPr>
        <w:tab/>
        <w:t>96</w:t>
      </w:r>
    </w:p>
    <w:p>
      <w:r>
        <w:rPr>
          <w:rFonts w:hint="eastAsia"/>
        </w:rPr>
        <w:t>b</w:t>
      </w:r>
      <w:r>
        <w:rPr>
          <w:rFonts w:hint="eastAsia"/>
        </w:rPr>
        <w:t>à</w:t>
      </w:r>
      <w:r>
        <w:rPr>
          <w:rFonts w:hint="eastAsia"/>
        </w:rPr>
        <w:t>oz</w:t>
      </w:r>
      <w:r>
        <w:rPr>
          <w:rFonts w:hint="eastAsia"/>
        </w:rPr>
        <w:t>豹子</w:t>
      </w:r>
      <w:r>
        <w:rPr>
          <w:rFonts w:hint="eastAsia"/>
        </w:rPr>
        <w:tab/>
        <w:t>33</w:t>
      </w:r>
    </w:p>
    <w:p>
      <w:r>
        <w:rPr>
          <w:rFonts w:hint="eastAsia"/>
        </w:rPr>
        <w:t>b</w:t>
      </w:r>
      <w:r>
        <w:rPr>
          <w:rFonts w:hint="eastAsia"/>
        </w:rPr>
        <w:t>à</w:t>
      </w:r>
      <w:r>
        <w:rPr>
          <w:rFonts w:hint="eastAsia"/>
        </w:rPr>
        <w:t>oz</w:t>
      </w:r>
      <w:r>
        <w:rPr>
          <w:rFonts w:hint="eastAsia"/>
        </w:rPr>
        <w:t>鉋子</w:t>
      </w:r>
      <w:r>
        <w:rPr>
          <w:rFonts w:hint="eastAsia"/>
        </w:rPr>
        <w:tab/>
        <w:t>163</w:t>
      </w:r>
    </w:p>
    <w:p>
      <w:r>
        <w:rPr>
          <w:rFonts w:hint="eastAsia"/>
        </w:rPr>
        <w:t>b</w:t>
      </w:r>
      <w:r>
        <w:rPr>
          <w:rFonts w:hint="eastAsia"/>
        </w:rPr>
        <w:t>ē</w:t>
      </w:r>
      <w:r>
        <w:rPr>
          <w:rFonts w:hint="eastAsia"/>
        </w:rPr>
        <w:t>i</w:t>
      </w:r>
      <w:r>
        <w:rPr>
          <w:rFonts w:hint="eastAsia"/>
        </w:rPr>
        <w:t>揹</w:t>
      </w:r>
      <w:r>
        <w:rPr>
          <w:rFonts w:hint="eastAsia"/>
        </w:rPr>
        <w:tab/>
        <w:t>290</w:t>
      </w:r>
    </w:p>
    <w:p>
      <w:r>
        <w:rPr>
          <w:rFonts w:hint="eastAsia"/>
        </w:rPr>
        <w:t>b</w:t>
      </w:r>
      <w:r>
        <w:rPr>
          <w:rFonts w:hint="eastAsia"/>
        </w:rPr>
        <w:t>è</w:t>
      </w:r>
      <w:r>
        <w:rPr>
          <w:rFonts w:hint="eastAsia"/>
        </w:rPr>
        <w:t>i</w:t>
      </w:r>
      <w:r>
        <w:rPr>
          <w:rFonts w:hint="eastAsia"/>
        </w:rPr>
        <w:t>被</w:t>
      </w:r>
      <w:r>
        <w:rPr>
          <w:rFonts w:hint="eastAsia"/>
        </w:rPr>
        <w:tab/>
        <w:t>450</w:t>
      </w:r>
    </w:p>
    <w:p>
      <w:r>
        <w:rPr>
          <w:rFonts w:hint="eastAsia"/>
        </w:rPr>
        <w:t>b</w:t>
      </w:r>
      <w:r>
        <w:rPr>
          <w:rFonts w:hint="eastAsia"/>
        </w:rPr>
        <w:t>è</w:t>
      </w:r>
      <w:r>
        <w:rPr>
          <w:rFonts w:hint="eastAsia"/>
        </w:rPr>
        <w:t>iz</w:t>
      </w:r>
      <w:r>
        <w:rPr>
          <w:rFonts w:hint="eastAsia"/>
        </w:rPr>
        <w:t>被子</w:t>
      </w:r>
      <w:r>
        <w:rPr>
          <w:rFonts w:hint="eastAsia"/>
        </w:rPr>
        <w:tab/>
        <w:t>136</w:t>
      </w:r>
    </w:p>
    <w:p>
      <w:r>
        <w:rPr>
          <w:rFonts w:hint="eastAsia"/>
        </w:rPr>
        <w:t>b</w:t>
      </w:r>
      <w:r>
        <w:rPr>
          <w:rFonts w:hint="eastAsia"/>
        </w:rPr>
        <w:t>ě</w:t>
      </w:r>
      <w:r>
        <w:rPr>
          <w:rFonts w:hint="eastAsia"/>
        </w:rPr>
        <w:t>nz</w:t>
      </w:r>
      <w:r>
        <w:rPr>
          <w:rFonts w:hint="eastAsia"/>
        </w:rPr>
        <w:t>本子</w:t>
      </w:r>
      <w:r>
        <w:rPr>
          <w:rFonts w:hint="eastAsia"/>
        </w:rPr>
        <w:tab/>
        <w:t>181</w:t>
      </w:r>
    </w:p>
    <w:p>
      <w:r>
        <w:rPr>
          <w:rFonts w:hint="eastAsia"/>
        </w:rPr>
        <w:t>bi</w:t>
      </w:r>
      <w:r>
        <w:rPr>
          <w:rFonts w:hint="eastAsia"/>
        </w:rPr>
        <w:t>à</w:t>
      </w:r>
      <w:r>
        <w:rPr>
          <w:rFonts w:hint="eastAsia"/>
        </w:rPr>
        <w:t>n</w:t>
      </w:r>
      <w:r>
        <w:rPr>
          <w:rFonts w:hint="eastAsia"/>
        </w:rPr>
        <w:t>遍</w:t>
      </w:r>
      <w:r>
        <w:rPr>
          <w:rFonts w:hint="eastAsia"/>
        </w:rPr>
        <w:tab/>
        <w:t>432</w:t>
      </w:r>
    </w:p>
    <w:p>
      <w:r>
        <w:t>biăndan</w:t>
      </w:r>
      <w:r>
        <w:rPr>
          <w:rFonts w:hint="eastAsia"/>
        </w:rPr>
        <w:t>扁担</w:t>
      </w:r>
      <w:r>
        <w:tab/>
        <w:t>167</w:t>
      </w:r>
    </w:p>
    <w:p>
      <w:r>
        <w:rPr>
          <w:rFonts w:hint="eastAsia"/>
        </w:rPr>
        <w:t>bi</w:t>
      </w:r>
      <w:r>
        <w:rPr>
          <w:rFonts w:hint="eastAsia"/>
        </w:rPr>
        <w:t>é別</w:t>
      </w:r>
      <w:r>
        <w:rPr>
          <w:rFonts w:hint="eastAsia"/>
        </w:rPr>
        <w:tab/>
        <w:t>448</w:t>
      </w:r>
    </w:p>
    <w:p>
      <w:r>
        <w:rPr>
          <w:rFonts w:hint="eastAsia"/>
        </w:rPr>
        <w:t>bi</w:t>
      </w:r>
      <w:r>
        <w:rPr>
          <w:rFonts w:hint="eastAsia"/>
        </w:rPr>
        <w:t>é</w:t>
      </w:r>
      <w:r>
        <w:rPr>
          <w:rFonts w:hint="eastAsia"/>
        </w:rPr>
        <w:t>de</w:t>
      </w:r>
      <w:r>
        <w:rPr>
          <w:rFonts w:hint="eastAsia"/>
        </w:rPr>
        <w:t>别的</w:t>
      </w:r>
      <w:r>
        <w:rPr>
          <w:rFonts w:hint="eastAsia"/>
        </w:rPr>
        <w:tab/>
        <w:t>410</w:t>
      </w:r>
    </w:p>
    <w:p>
      <w:r>
        <w:t>bìhŭ</w:t>
      </w:r>
      <w:r>
        <w:rPr>
          <w:rFonts w:hint="eastAsia"/>
        </w:rPr>
        <w:t>壁虎</w:t>
      </w:r>
      <w:r>
        <w:tab/>
        <w:t>62</w:t>
      </w:r>
    </w:p>
    <w:p>
      <w:r>
        <w:rPr>
          <w:rFonts w:hint="eastAsia"/>
        </w:rPr>
        <w:t>b</w:t>
      </w:r>
      <w:r>
        <w:rPr>
          <w:rFonts w:hint="eastAsia"/>
        </w:rPr>
        <w:t>ī</w:t>
      </w:r>
      <w:r>
        <w:rPr>
          <w:rFonts w:hint="eastAsia"/>
        </w:rPr>
        <w:t>ng</w:t>
      </w:r>
      <w:r>
        <w:rPr>
          <w:rFonts w:hint="eastAsia"/>
        </w:rPr>
        <w:t>冰</w:t>
      </w:r>
      <w:r>
        <w:rPr>
          <w:rFonts w:hint="eastAsia"/>
        </w:rPr>
        <w:tab/>
        <w:t>5</w:t>
      </w:r>
    </w:p>
    <w:p>
      <w:r>
        <w:rPr>
          <w:rFonts w:hint="eastAsia"/>
        </w:rPr>
        <w:t>b</w:t>
      </w:r>
      <w:r>
        <w:rPr>
          <w:rFonts w:hint="eastAsia"/>
        </w:rPr>
        <w:t>ī</w:t>
      </w:r>
      <w:r>
        <w:rPr>
          <w:rFonts w:hint="eastAsia"/>
        </w:rPr>
        <w:t>ngb</w:t>
      </w:r>
      <w:r>
        <w:rPr>
          <w:rFonts w:hint="eastAsia"/>
        </w:rPr>
        <w:t>á</w:t>
      </w:r>
      <w:r>
        <w:rPr>
          <w:rFonts w:hint="eastAsia"/>
        </w:rPr>
        <w:t>o</w:t>
      </w:r>
      <w:r>
        <w:rPr>
          <w:rFonts w:hint="eastAsia"/>
        </w:rPr>
        <w:t>冰雹</w:t>
      </w:r>
      <w:r>
        <w:rPr>
          <w:rFonts w:hint="eastAsia"/>
        </w:rPr>
        <w:tab/>
        <w:t>6</w:t>
      </w:r>
    </w:p>
    <w:p>
      <w:r>
        <w:rPr>
          <w:rFonts w:hint="eastAsia"/>
        </w:rPr>
        <w:t>b</w:t>
      </w:r>
      <w:r>
        <w:rPr>
          <w:rFonts w:hint="eastAsia"/>
        </w:rPr>
        <w:t>ī</w:t>
      </w:r>
      <w:r>
        <w:rPr>
          <w:rFonts w:hint="eastAsia"/>
        </w:rPr>
        <w:t>ngg</w:t>
      </w:r>
      <w:r>
        <w:rPr>
          <w:rFonts w:hint="eastAsia"/>
        </w:rPr>
        <w:t>ù</w:t>
      </w:r>
      <w:r>
        <w:rPr>
          <w:rFonts w:hint="eastAsia"/>
        </w:rPr>
        <w:t>nr</w:t>
      </w:r>
      <w:r>
        <w:rPr>
          <w:rFonts w:hint="eastAsia"/>
        </w:rPr>
        <w:t>冰棍儿</w:t>
      </w:r>
      <w:r>
        <w:rPr>
          <w:rFonts w:hint="eastAsia"/>
        </w:rPr>
        <w:tab/>
        <w:t>108</w:t>
      </w:r>
    </w:p>
    <w:p>
      <w:r>
        <w:rPr>
          <w:rFonts w:hint="eastAsia"/>
        </w:rPr>
        <w:t>b</w:t>
      </w:r>
      <w:r>
        <w:rPr>
          <w:rFonts w:hint="eastAsia"/>
        </w:rPr>
        <w:t>ī</w:t>
      </w:r>
      <w:r>
        <w:rPr>
          <w:rFonts w:hint="eastAsia"/>
        </w:rPr>
        <w:t>ngqil</w:t>
      </w:r>
      <w:r>
        <w:rPr>
          <w:rFonts w:hint="eastAsia"/>
        </w:rPr>
        <w:t>í</w:t>
      </w:r>
      <w:r>
        <w:rPr>
          <w:rFonts w:hint="eastAsia"/>
        </w:rPr>
        <w:t>n</w:t>
      </w:r>
      <w:r>
        <w:rPr>
          <w:rFonts w:hint="eastAsia"/>
        </w:rPr>
        <w:t>冰其淋</w:t>
      </w:r>
      <w:r>
        <w:rPr>
          <w:rFonts w:hint="eastAsia"/>
        </w:rPr>
        <w:tab/>
        <w:t>108</w:t>
      </w:r>
    </w:p>
    <w:p>
      <w:r>
        <w:rPr>
          <w:rFonts w:hint="eastAsia"/>
        </w:rPr>
        <w:t>biqi</w:t>
      </w:r>
      <w:r>
        <w:rPr>
          <w:rFonts w:hint="eastAsia"/>
        </w:rPr>
        <w:t>荸薺</w:t>
      </w:r>
      <w:r>
        <w:rPr>
          <w:rFonts w:hint="eastAsia"/>
        </w:rPr>
        <w:tab/>
        <w:t>87</w:t>
      </w:r>
    </w:p>
    <w:p>
      <w:r>
        <w:rPr>
          <w:rFonts w:hint="eastAsia"/>
        </w:rPr>
        <w:t>b</w:t>
      </w:r>
      <w:r>
        <w:rPr>
          <w:rFonts w:hint="eastAsia"/>
        </w:rPr>
        <w:t>í</w:t>
      </w:r>
      <w:r>
        <w:rPr>
          <w:rFonts w:hint="eastAsia"/>
        </w:rPr>
        <w:t>z</w:t>
      </w:r>
      <w:r>
        <w:rPr>
          <w:rFonts w:hint="eastAsia"/>
        </w:rPr>
        <w:t>鼻子</w:t>
      </w:r>
      <w:r>
        <w:rPr>
          <w:rFonts w:hint="eastAsia"/>
        </w:rPr>
        <w:tab/>
        <w:t>193</w:t>
      </w:r>
    </w:p>
    <w:p>
      <w:r>
        <w:rPr>
          <w:rFonts w:hint="eastAsia"/>
        </w:rPr>
        <w:t>b</w:t>
      </w:r>
      <w:r>
        <w:rPr>
          <w:rFonts w:hint="eastAsia"/>
        </w:rPr>
        <w:t>ó</w:t>
      </w:r>
      <w:r>
        <w:rPr>
          <w:rFonts w:hint="eastAsia"/>
        </w:rPr>
        <w:t>f</w:t>
      </w:r>
      <w:r>
        <w:rPr>
          <w:rFonts w:hint="eastAsia"/>
        </w:rPr>
        <w:t>ù伯父</w:t>
      </w:r>
      <w:r>
        <w:rPr>
          <w:rFonts w:hint="eastAsia"/>
        </w:rPr>
        <w:tab/>
        <w:t>214</w:t>
      </w:r>
    </w:p>
    <w:p>
      <w:r>
        <w:rPr>
          <w:rFonts w:hint="eastAsia"/>
        </w:rPr>
        <w:t>b</w:t>
      </w:r>
      <w:r>
        <w:rPr>
          <w:rFonts w:hint="eastAsia"/>
        </w:rPr>
        <w:t>ò</w:t>
      </w:r>
      <w:r>
        <w:rPr>
          <w:rFonts w:hint="eastAsia"/>
        </w:rPr>
        <w:t>ji</w:t>
      </w:r>
      <w:r>
        <w:rPr>
          <w:rFonts w:hint="eastAsia"/>
        </w:rPr>
        <w:t>簸箕</w:t>
      </w:r>
      <w:r>
        <w:rPr>
          <w:rFonts w:hint="eastAsia"/>
        </w:rPr>
        <w:tab/>
        <w:t>155</w:t>
      </w:r>
    </w:p>
    <w:p>
      <w:r>
        <w:rPr>
          <w:rFonts w:hint="eastAsia"/>
        </w:rPr>
        <w:t>b</w:t>
      </w:r>
      <w:r>
        <w:rPr>
          <w:rFonts w:hint="eastAsia"/>
        </w:rPr>
        <w:t>ō</w:t>
      </w:r>
      <w:r>
        <w:rPr>
          <w:rFonts w:hint="eastAsia"/>
        </w:rPr>
        <w:t>li</w:t>
      </w:r>
      <w:r>
        <w:rPr>
          <w:rFonts w:hint="eastAsia"/>
        </w:rPr>
        <w:t>玻璃</w:t>
      </w:r>
      <w:r>
        <w:rPr>
          <w:rFonts w:hint="eastAsia"/>
        </w:rPr>
        <w:tab/>
        <w:t>171</w:t>
      </w:r>
    </w:p>
    <w:p>
      <w:r>
        <w:t>bómŭ</w:t>
      </w:r>
      <w:r>
        <w:rPr>
          <w:rFonts w:hint="eastAsia"/>
        </w:rPr>
        <w:t>伯母</w:t>
      </w:r>
      <w:r>
        <w:tab/>
        <w:t>215</w:t>
      </w:r>
    </w:p>
    <w:p>
      <w:r>
        <w:rPr>
          <w:rFonts w:hint="eastAsia"/>
        </w:rPr>
        <w:t>b</w:t>
      </w:r>
      <w:r>
        <w:rPr>
          <w:rFonts w:hint="eastAsia"/>
        </w:rPr>
        <w:t>ó</w:t>
      </w:r>
      <w:r>
        <w:rPr>
          <w:rFonts w:hint="eastAsia"/>
        </w:rPr>
        <w:t>z</w:t>
      </w:r>
      <w:r>
        <w:rPr>
          <w:rFonts w:hint="eastAsia"/>
        </w:rPr>
        <w:t>脖子</w:t>
      </w:r>
      <w:r>
        <w:rPr>
          <w:rFonts w:hint="eastAsia"/>
        </w:rPr>
        <w:tab/>
        <w:t>195</w:t>
      </w:r>
    </w:p>
    <w:p>
      <w:r>
        <w:t>bŏz</w:t>
      </w:r>
      <w:r>
        <w:rPr>
          <w:rFonts w:hint="eastAsia"/>
        </w:rPr>
        <w:t>跛子</w:t>
      </w:r>
      <w:r>
        <w:tab/>
        <w:t>208</w:t>
      </w:r>
    </w:p>
    <w:p>
      <w:r>
        <w:rPr>
          <w:rFonts w:hint="eastAsia"/>
        </w:rPr>
        <w:t>b</w:t>
      </w:r>
      <w:r>
        <w:rPr>
          <w:rFonts w:hint="eastAsia"/>
        </w:rPr>
        <w:t>ù不</w:t>
      </w:r>
      <w:r>
        <w:rPr>
          <w:rFonts w:hint="eastAsia"/>
        </w:rPr>
        <w:tab/>
        <w:t>447</w:t>
      </w:r>
    </w:p>
    <w:p>
      <w:r>
        <w:rPr>
          <w:rFonts w:hint="eastAsia"/>
        </w:rPr>
        <w:t>b</w:t>
      </w:r>
      <w:r>
        <w:rPr>
          <w:rFonts w:hint="eastAsia"/>
        </w:rPr>
        <w:t>ú</w:t>
      </w:r>
      <w:r>
        <w:rPr>
          <w:rFonts w:hint="eastAsia"/>
        </w:rPr>
        <w:t>shi</w:t>
      </w:r>
      <w:r>
        <w:rPr>
          <w:rFonts w:hint="eastAsia"/>
        </w:rPr>
        <w:t>不是</w:t>
      </w:r>
      <w:r>
        <w:rPr>
          <w:rFonts w:hint="eastAsia"/>
        </w:rPr>
        <w:tab/>
        <w:t>343</w:t>
      </w:r>
    </w:p>
    <w:p>
      <w:r>
        <w:rPr>
          <w:rFonts w:hint="eastAsia"/>
        </w:rPr>
        <w:t>b</w:t>
      </w:r>
      <w:r>
        <w:rPr>
          <w:rFonts w:hint="eastAsia"/>
        </w:rPr>
        <w:t>ú</w:t>
      </w:r>
      <w:r>
        <w:rPr>
          <w:rFonts w:hint="eastAsia"/>
        </w:rPr>
        <w:t>yao</w:t>
      </w:r>
      <w:r>
        <w:rPr>
          <w:rFonts w:hint="eastAsia"/>
        </w:rPr>
        <w:t>不耍</w:t>
      </w:r>
      <w:r>
        <w:rPr>
          <w:rFonts w:hint="eastAsia"/>
        </w:rPr>
        <w:tab/>
        <w:t>341</w:t>
      </w:r>
    </w:p>
    <w:p>
      <w:r>
        <w:rPr>
          <w:rFonts w:hint="eastAsia"/>
        </w:rPr>
        <w:t>b</w:t>
      </w:r>
      <w:r>
        <w:rPr>
          <w:rFonts w:hint="eastAsia"/>
        </w:rPr>
        <w:t>ú</w:t>
      </w:r>
      <w:r>
        <w:rPr>
          <w:rFonts w:hint="eastAsia"/>
        </w:rPr>
        <w:t>yong</w:t>
      </w:r>
      <w:r>
        <w:rPr>
          <w:rFonts w:hint="eastAsia"/>
        </w:rPr>
        <w:t>不用</w:t>
      </w:r>
      <w:r>
        <w:rPr>
          <w:rFonts w:hint="eastAsia"/>
        </w:rPr>
        <w:tab/>
        <w:t>449</w:t>
      </w:r>
    </w:p>
    <w:p/>
    <w:p>
      <w:r>
        <w:rPr>
          <w:rFonts w:hint="eastAsia"/>
          <w:b/>
        </w:rPr>
        <w:t>C</w:t>
      </w:r>
    </w:p>
    <w:p/>
    <w:p>
      <w:r>
        <w:rPr>
          <w:rFonts w:hint="eastAsia"/>
        </w:rPr>
        <w:t>c</w:t>
      </w:r>
      <w:r>
        <w:rPr>
          <w:rFonts w:hint="eastAsia"/>
        </w:rPr>
        <w:t>ā擦</w:t>
      </w:r>
      <w:r>
        <w:rPr>
          <w:rFonts w:hint="eastAsia"/>
        </w:rPr>
        <w:tab/>
        <w:t>262</w:t>
      </w:r>
    </w:p>
    <w:p>
      <w:r>
        <w:rPr>
          <w:rFonts w:hint="eastAsia"/>
        </w:rPr>
        <w:t>c</w:t>
      </w:r>
      <w:r>
        <w:rPr>
          <w:rFonts w:hint="eastAsia"/>
        </w:rPr>
        <w:t>á</w:t>
      </w:r>
      <w:r>
        <w:rPr>
          <w:rFonts w:hint="eastAsia"/>
        </w:rPr>
        <w:t>i</w:t>
      </w:r>
      <w:r>
        <w:rPr>
          <w:rFonts w:hint="eastAsia"/>
        </w:rPr>
        <w:t>裁</w:t>
      </w:r>
      <w:r>
        <w:rPr>
          <w:rFonts w:hint="eastAsia"/>
        </w:rPr>
        <w:tab/>
        <w:t>298</w:t>
      </w:r>
    </w:p>
    <w:p>
      <w:r>
        <w:t>căi</w:t>
      </w:r>
      <w:r>
        <w:rPr>
          <w:rFonts w:hint="eastAsia"/>
        </w:rPr>
        <w:t>踩</w:t>
      </w:r>
      <w:r>
        <w:tab/>
        <w:t>285</w:t>
      </w:r>
    </w:p>
    <w:p>
      <w:r>
        <w:rPr>
          <w:rFonts w:hint="eastAsia"/>
        </w:rPr>
        <w:t>c</w:t>
      </w:r>
      <w:r>
        <w:rPr>
          <w:rFonts w:hint="eastAsia"/>
        </w:rPr>
        <w:t>à</w:t>
      </w:r>
      <w:r>
        <w:rPr>
          <w:rFonts w:hint="eastAsia"/>
        </w:rPr>
        <w:t>i</w:t>
      </w:r>
      <w:r>
        <w:rPr>
          <w:rFonts w:hint="eastAsia"/>
        </w:rPr>
        <w:t>菜（菜肴）</w:t>
      </w:r>
      <w:r>
        <w:rPr>
          <w:rFonts w:hint="eastAsia"/>
        </w:rPr>
        <w:tab/>
        <w:t>99</w:t>
      </w:r>
    </w:p>
    <w:p>
      <w:r>
        <w:rPr>
          <w:rFonts w:hint="eastAsia"/>
        </w:rPr>
        <w:t>c</w:t>
      </w:r>
      <w:r>
        <w:rPr>
          <w:rFonts w:hint="eastAsia"/>
        </w:rPr>
        <w:t>à</w:t>
      </w:r>
      <w:r>
        <w:rPr>
          <w:rFonts w:hint="eastAsia"/>
        </w:rPr>
        <w:t>id</w:t>
      </w:r>
      <w:r>
        <w:rPr>
          <w:rFonts w:hint="eastAsia"/>
        </w:rPr>
        <w:t>ā</w:t>
      </w:r>
      <w:r>
        <w:rPr>
          <w:rFonts w:hint="eastAsia"/>
        </w:rPr>
        <w:t>o</w:t>
      </w:r>
      <w:r>
        <w:rPr>
          <w:rFonts w:hint="eastAsia"/>
        </w:rPr>
        <w:t>菜刀</w:t>
      </w:r>
      <w:r>
        <w:rPr>
          <w:rFonts w:hint="eastAsia"/>
        </w:rPr>
        <w:tab/>
        <w:t>140</w:t>
      </w:r>
    </w:p>
    <w:p>
      <w:r>
        <w:rPr>
          <w:rFonts w:hint="eastAsia"/>
        </w:rPr>
        <w:t>c</w:t>
      </w:r>
      <w:r>
        <w:rPr>
          <w:rFonts w:hint="eastAsia"/>
        </w:rPr>
        <w:t>á</w:t>
      </w:r>
      <w:r>
        <w:rPr>
          <w:rFonts w:hint="eastAsia"/>
        </w:rPr>
        <w:t>n</w:t>
      </w:r>
      <w:r>
        <w:rPr>
          <w:rFonts w:hint="eastAsia"/>
        </w:rPr>
        <w:t>蚕</w:t>
      </w:r>
      <w:r>
        <w:rPr>
          <w:rFonts w:hint="eastAsia"/>
        </w:rPr>
        <w:tab/>
        <w:t>55</w:t>
      </w:r>
    </w:p>
    <w:p>
      <w:r>
        <w:rPr>
          <w:rFonts w:hint="eastAsia"/>
        </w:rPr>
        <w:t>c</w:t>
      </w:r>
      <w:r>
        <w:rPr>
          <w:rFonts w:hint="eastAsia"/>
        </w:rPr>
        <w:t>á</w:t>
      </w:r>
      <w:r>
        <w:rPr>
          <w:rFonts w:hint="eastAsia"/>
        </w:rPr>
        <w:t>ng</w:t>
      </w:r>
      <w:r>
        <w:rPr>
          <w:rFonts w:hint="eastAsia"/>
        </w:rPr>
        <w:t>藏（收存）</w:t>
      </w:r>
      <w:r>
        <w:rPr>
          <w:rFonts w:hint="eastAsia"/>
        </w:rPr>
        <w:tab/>
        <w:t>305</w:t>
      </w:r>
    </w:p>
    <w:p>
      <w:r>
        <w:rPr>
          <w:rFonts w:hint="eastAsia"/>
        </w:rPr>
        <w:t>c</w:t>
      </w:r>
      <w:r>
        <w:rPr>
          <w:rFonts w:hint="eastAsia"/>
        </w:rPr>
        <w:t>ā</w:t>
      </w:r>
      <w:r>
        <w:rPr>
          <w:rFonts w:hint="eastAsia"/>
        </w:rPr>
        <w:t>ngying</w:t>
      </w:r>
      <w:r>
        <w:rPr>
          <w:rFonts w:hint="eastAsia"/>
        </w:rPr>
        <w:t>蒼蝇</w:t>
      </w:r>
      <w:r>
        <w:rPr>
          <w:rFonts w:hint="eastAsia"/>
        </w:rPr>
        <w:tab/>
        <w:t>59</w:t>
      </w:r>
    </w:p>
    <w:p>
      <w:r>
        <w:t>cèsuŏ</w:t>
      </w:r>
      <w:r>
        <w:rPr>
          <w:rFonts w:hint="eastAsia"/>
        </w:rPr>
        <w:t>厕所</w:t>
      </w:r>
      <w:r>
        <w:tab/>
        <w:t>122</w:t>
      </w:r>
    </w:p>
    <w:p>
      <w:r>
        <w:rPr>
          <w:rFonts w:hint="eastAsia"/>
        </w:rPr>
        <w:t>ch</w:t>
      </w:r>
      <w:r>
        <w:rPr>
          <w:rFonts w:hint="eastAsia"/>
        </w:rPr>
        <w:t>á茶</w:t>
      </w:r>
      <w:r>
        <w:rPr>
          <w:rFonts w:hint="eastAsia"/>
        </w:rPr>
        <w:tab/>
        <w:t>102</w:t>
      </w:r>
    </w:p>
    <w:p>
      <w:r>
        <w:rPr>
          <w:rFonts w:hint="eastAsia"/>
        </w:rPr>
        <w:t>ch</w:t>
      </w:r>
      <w:r>
        <w:rPr>
          <w:rFonts w:hint="eastAsia"/>
        </w:rPr>
        <w:t>à差</w:t>
      </w:r>
      <w:r>
        <w:rPr>
          <w:rFonts w:hint="eastAsia"/>
        </w:rPr>
        <w:tab/>
        <w:t>376</w:t>
      </w:r>
    </w:p>
    <w:p>
      <w:r>
        <w:rPr>
          <w:rFonts w:hint="eastAsia"/>
        </w:rPr>
        <w:t>ch</w:t>
      </w:r>
      <w:r>
        <w:rPr>
          <w:rFonts w:hint="eastAsia"/>
        </w:rPr>
        <w:t>á</w:t>
      </w:r>
      <w:r>
        <w:rPr>
          <w:rFonts w:hint="eastAsia"/>
        </w:rPr>
        <w:t>n</w:t>
      </w:r>
      <w:r>
        <w:rPr>
          <w:rFonts w:hint="eastAsia"/>
        </w:rPr>
        <w:t>蝉</w:t>
      </w:r>
      <w:r>
        <w:rPr>
          <w:rFonts w:hint="eastAsia"/>
        </w:rPr>
        <w:tab/>
        <w:t>57</w:t>
      </w:r>
    </w:p>
    <w:p>
      <w:r>
        <w:rPr>
          <w:rFonts w:hint="eastAsia"/>
        </w:rPr>
        <w:t>ch</w:t>
      </w:r>
      <w:r>
        <w:rPr>
          <w:rFonts w:hint="eastAsia"/>
        </w:rPr>
        <w:t>á</w:t>
      </w:r>
      <w:r>
        <w:rPr>
          <w:rFonts w:hint="eastAsia"/>
        </w:rPr>
        <w:t>ng</w:t>
      </w:r>
      <w:r>
        <w:rPr>
          <w:rFonts w:hint="eastAsia"/>
        </w:rPr>
        <w:t>嚐</w:t>
      </w:r>
      <w:r>
        <w:rPr>
          <w:rFonts w:hint="eastAsia"/>
        </w:rPr>
        <w:tab/>
        <w:t>258</w:t>
      </w:r>
    </w:p>
    <w:p>
      <w:r>
        <w:rPr>
          <w:rFonts w:hint="eastAsia"/>
        </w:rPr>
        <w:t>ch</w:t>
      </w:r>
      <w:r>
        <w:rPr>
          <w:rFonts w:hint="eastAsia"/>
        </w:rPr>
        <w:t>á</w:t>
      </w:r>
      <w:r>
        <w:rPr>
          <w:rFonts w:hint="eastAsia"/>
        </w:rPr>
        <w:t>ng</w:t>
      </w:r>
      <w:r>
        <w:rPr>
          <w:rFonts w:hint="eastAsia"/>
        </w:rPr>
        <w:t>长</w:t>
      </w:r>
      <w:r>
        <w:rPr>
          <w:rFonts w:hint="eastAsia"/>
        </w:rPr>
        <w:tab/>
        <w:t>348</w:t>
      </w:r>
    </w:p>
    <w:p>
      <w:r>
        <w:rPr>
          <w:rFonts w:hint="eastAsia"/>
        </w:rPr>
        <w:t>ch</w:t>
      </w:r>
      <w:r>
        <w:rPr>
          <w:rFonts w:hint="eastAsia"/>
        </w:rPr>
        <w:t>á</w:t>
      </w:r>
      <w:r>
        <w:rPr>
          <w:rFonts w:hint="eastAsia"/>
        </w:rPr>
        <w:t>ngchang</w:t>
      </w:r>
      <w:r>
        <w:rPr>
          <w:rFonts w:hint="eastAsia"/>
        </w:rPr>
        <w:t>常常</w:t>
      </w:r>
      <w:r>
        <w:rPr>
          <w:rFonts w:hint="eastAsia"/>
        </w:rPr>
        <w:tab/>
        <w:t>438</w:t>
      </w:r>
    </w:p>
    <w:p>
      <w:r>
        <w:t>chăojià</w:t>
      </w:r>
      <w:r>
        <w:rPr>
          <w:rFonts w:hint="eastAsia"/>
        </w:rPr>
        <w:t>吵架</w:t>
      </w:r>
      <w:r>
        <w:tab/>
        <w:t>311</w:t>
      </w:r>
    </w:p>
    <w:p>
      <w:r>
        <w:rPr>
          <w:rFonts w:hint="eastAsia"/>
        </w:rPr>
        <w:t>ch</w:t>
      </w:r>
      <w:r>
        <w:rPr>
          <w:rFonts w:hint="eastAsia"/>
        </w:rPr>
        <w:t>ē</w:t>
      </w:r>
      <w:r>
        <w:rPr>
          <w:rFonts w:hint="eastAsia"/>
        </w:rPr>
        <w:t>ng</w:t>
      </w:r>
      <w:r>
        <w:rPr>
          <w:rFonts w:hint="eastAsia"/>
        </w:rPr>
        <w:t>撑</w:t>
      </w:r>
      <w:r>
        <w:rPr>
          <w:rFonts w:hint="eastAsia"/>
        </w:rPr>
        <w:tab/>
        <w:t>268</w:t>
      </w:r>
    </w:p>
    <w:p>
      <w:r>
        <w:rPr>
          <w:rFonts w:hint="eastAsia"/>
        </w:rPr>
        <w:t>ch</w:t>
      </w:r>
      <w:r>
        <w:rPr>
          <w:rFonts w:hint="eastAsia"/>
        </w:rPr>
        <w:t>è</w:t>
      </w:r>
      <w:r>
        <w:rPr>
          <w:rFonts w:hint="eastAsia"/>
        </w:rPr>
        <w:t>ng</w:t>
      </w:r>
      <w:r>
        <w:rPr>
          <w:rFonts w:hint="eastAsia"/>
        </w:rPr>
        <w:t>秤</w:t>
      </w:r>
      <w:r>
        <w:rPr>
          <w:rFonts w:hint="eastAsia"/>
        </w:rPr>
        <w:tab/>
        <w:t>157</w:t>
      </w:r>
    </w:p>
    <w:p>
      <w:r>
        <w:rPr>
          <w:rFonts w:hint="eastAsia"/>
        </w:rPr>
        <w:t>ch</w:t>
      </w:r>
      <w:r>
        <w:rPr>
          <w:rFonts w:hint="eastAsia"/>
        </w:rPr>
        <w:t>é</w:t>
      </w:r>
      <w:r>
        <w:rPr>
          <w:rFonts w:hint="eastAsia"/>
        </w:rPr>
        <w:t>ngli</w:t>
      </w:r>
      <w:r>
        <w:rPr>
          <w:rFonts w:hint="eastAsia"/>
        </w:rPr>
        <w:t>城里</w:t>
      </w:r>
      <w:r>
        <w:rPr>
          <w:rFonts w:hint="eastAsia"/>
        </w:rPr>
        <w:tab/>
        <w:t>238</w:t>
      </w:r>
    </w:p>
    <w:p>
      <w:r>
        <w:rPr>
          <w:rFonts w:hint="eastAsia"/>
        </w:rPr>
        <w:t>ch</w:t>
      </w:r>
      <w:r>
        <w:rPr>
          <w:rFonts w:hint="eastAsia"/>
        </w:rPr>
        <w:t>è</w:t>
      </w:r>
      <w:r>
        <w:rPr>
          <w:rFonts w:hint="eastAsia"/>
        </w:rPr>
        <w:t>nsh</w:t>
      </w:r>
      <w:r>
        <w:rPr>
          <w:rFonts w:hint="eastAsia"/>
        </w:rPr>
        <w:t>ā</w:t>
      </w:r>
      <w:r>
        <w:rPr>
          <w:rFonts w:hint="eastAsia"/>
        </w:rPr>
        <w:t>n</w:t>
      </w:r>
      <w:r>
        <w:rPr>
          <w:rFonts w:hint="eastAsia"/>
        </w:rPr>
        <w:t>衬衫</w:t>
      </w:r>
      <w:r>
        <w:rPr>
          <w:rFonts w:hint="eastAsia"/>
        </w:rPr>
        <w:tab/>
        <w:t>111</w:t>
      </w:r>
    </w:p>
    <w:p>
      <w:r>
        <w:rPr>
          <w:rFonts w:hint="eastAsia"/>
        </w:rPr>
        <w:t>ch</w:t>
      </w:r>
      <w:r>
        <w:rPr>
          <w:rFonts w:hint="eastAsia"/>
        </w:rPr>
        <w:t>ē</w:t>
      </w:r>
      <w:r>
        <w:rPr>
          <w:rFonts w:hint="eastAsia"/>
        </w:rPr>
        <w:t>zh</w:t>
      </w:r>
      <w:r>
        <w:rPr>
          <w:rFonts w:hint="eastAsia"/>
        </w:rPr>
        <w:t>à</w:t>
      </w:r>
      <w:r>
        <w:rPr>
          <w:rFonts w:hint="eastAsia"/>
        </w:rPr>
        <w:t>n</w:t>
      </w:r>
      <w:r>
        <w:rPr>
          <w:rFonts w:hint="eastAsia"/>
        </w:rPr>
        <w:t>車站</w:t>
      </w:r>
      <w:r>
        <w:rPr>
          <w:rFonts w:hint="eastAsia"/>
        </w:rPr>
        <w:tab/>
        <w:t>174</w:t>
      </w:r>
    </w:p>
    <w:p>
      <w:r>
        <w:rPr>
          <w:rFonts w:hint="eastAsia"/>
        </w:rPr>
        <w:t>ch</w:t>
      </w:r>
      <w:r>
        <w:rPr>
          <w:rFonts w:hint="eastAsia"/>
        </w:rPr>
        <w:t>ī吃</w:t>
      </w:r>
      <w:r>
        <w:rPr>
          <w:rFonts w:hint="eastAsia"/>
        </w:rPr>
        <w:tab/>
        <w:t>253</w:t>
      </w:r>
    </w:p>
    <w:p>
      <w:r>
        <w:t>chĭ</w:t>
      </w:r>
      <w:r>
        <w:rPr>
          <w:rFonts w:hint="eastAsia"/>
        </w:rPr>
        <w:t>尺</w:t>
      </w:r>
      <w:r>
        <w:tab/>
        <w:t>158</w:t>
      </w:r>
    </w:p>
    <w:p>
      <w:r>
        <w:t>chìbăng</w:t>
      </w:r>
      <w:r>
        <w:rPr>
          <w:rFonts w:hint="eastAsia"/>
        </w:rPr>
        <w:t>翅膀</w:t>
      </w:r>
      <w:r>
        <w:tab/>
        <w:t>63</w:t>
      </w:r>
    </w:p>
    <w:p>
      <w:r>
        <w:rPr>
          <w:rFonts w:hint="eastAsia"/>
        </w:rPr>
        <w:t>ch</w:t>
      </w:r>
      <w:r>
        <w:rPr>
          <w:rFonts w:hint="eastAsia"/>
        </w:rPr>
        <w:t>í</w:t>
      </w:r>
      <w:r>
        <w:rPr>
          <w:rFonts w:hint="eastAsia"/>
        </w:rPr>
        <w:t>t</w:t>
      </w:r>
      <w:r>
        <w:rPr>
          <w:rFonts w:hint="eastAsia"/>
        </w:rPr>
        <w:t>á</w:t>
      </w:r>
      <w:r>
        <w:rPr>
          <w:rFonts w:hint="eastAsia"/>
        </w:rPr>
        <w:t>ng</w:t>
      </w:r>
      <w:r>
        <w:rPr>
          <w:rFonts w:hint="eastAsia"/>
        </w:rPr>
        <w:t>池塘</w:t>
      </w:r>
      <w:r>
        <w:rPr>
          <w:rFonts w:hint="eastAsia"/>
        </w:rPr>
        <w:tab/>
        <w:t>10</w:t>
      </w:r>
    </w:p>
    <w:p>
      <w:r>
        <w:rPr>
          <w:rFonts w:hint="eastAsia"/>
        </w:rPr>
        <w:t>ch</w:t>
      </w:r>
      <w:r>
        <w:rPr>
          <w:rFonts w:hint="eastAsia"/>
        </w:rPr>
        <w:t>ó</w:t>
      </w:r>
      <w:r>
        <w:rPr>
          <w:rFonts w:hint="eastAsia"/>
        </w:rPr>
        <w:t>ngy</w:t>
      </w:r>
      <w:r>
        <w:rPr>
          <w:rFonts w:hint="eastAsia"/>
        </w:rPr>
        <w:t>á</w:t>
      </w:r>
      <w:r>
        <w:rPr>
          <w:rFonts w:hint="eastAsia"/>
        </w:rPr>
        <w:t>ngji</w:t>
      </w:r>
      <w:r>
        <w:rPr>
          <w:rFonts w:hint="eastAsia"/>
        </w:rPr>
        <w:t>é重阳节</w:t>
      </w:r>
      <w:r>
        <w:rPr>
          <w:rFonts w:hint="eastAsia"/>
        </w:rPr>
        <w:tab/>
        <w:t>24</w:t>
      </w:r>
    </w:p>
    <w:p>
      <w:r>
        <w:rPr>
          <w:rFonts w:hint="eastAsia"/>
        </w:rPr>
        <w:t>ch</w:t>
      </w:r>
      <w:r>
        <w:rPr>
          <w:rFonts w:hint="eastAsia"/>
        </w:rPr>
        <w:t>ó</w:t>
      </w:r>
      <w:r>
        <w:rPr>
          <w:rFonts w:hint="eastAsia"/>
        </w:rPr>
        <w:t>u</w:t>
      </w:r>
      <w:r>
        <w:rPr>
          <w:rFonts w:hint="eastAsia"/>
        </w:rPr>
        <w:t>稠</w:t>
      </w:r>
      <w:r>
        <w:rPr>
          <w:rFonts w:hint="eastAsia"/>
        </w:rPr>
        <w:tab/>
        <w:t>364</w:t>
      </w:r>
    </w:p>
    <w:p>
      <w:r>
        <w:t>chŏu</w:t>
      </w:r>
      <w:r>
        <w:rPr>
          <w:rFonts w:hint="eastAsia"/>
        </w:rPr>
        <w:t>丑</w:t>
      </w:r>
      <w:r>
        <w:tab/>
        <w:t>391</w:t>
      </w:r>
    </w:p>
    <w:p>
      <w:r>
        <w:t>ch</w:t>
      </w:r>
      <w:r>
        <w:rPr>
          <w:rFonts w:ascii="Cambria Math" w:hAnsi="Cambria Math" w:cs="Cambria Math"/>
        </w:rPr>
        <w:t>ò</w:t>
      </w:r>
      <w:r>
        <w:t>u</w:t>
      </w:r>
      <w:r>
        <w:rPr>
          <w:rFonts w:hint="eastAsia"/>
        </w:rPr>
        <w:t>臭</w:t>
      </w:r>
      <w:r>
        <w:tab/>
        <w:t>382</w:t>
      </w:r>
    </w:p>
    <w:p>
      <w:r>
        <w:rPr>
          <w:rFonts w:hint="eastAsia"/>
        </w:rPr>
        <w:t>ch</w:t>
      </w:r>
      <w:r>
        <w:rPr>
          <w:rFonts w:hint="eastAsia"/>
        </w:rPr>
        <w:t>ò</w:t>
      </w:r>
      <w:r>
        <w:rPr>
          <w:rFonts w:hint="eastAsia"/>
        </w:rPr>
        <w:t>uchong</w:t>
      </w:r>
      <w:r>
        <w:rPr>
          <w:rFonts w:hint="eastAsia"/>
        </w:rPr>
        <w:t>臭虫</w:t>
      </w:r>
      <w:r>
        <w:rPr>
          <w:rFonts w:hint="eastAsia"/>
        </w:rPr>
        <w:tab/>
        <w:t>60</w:t>
      </w:r>
    </w:p>
    <w:p>
      <w:r>
        <w:rPr>
          <w:rFonts w:hint="eastAsia"/>
        </w:rPr>
        <w:t>ch</w:t>
      </w:r>
      <w:r>
        <w:rPr>
          <w:rFonts w:hint="eastAsia"/>
        </w:rPr>
        <w:t>ō</w:t>
      </w:r>
      <w:r>
        <w:rPr>
          <w:rFonts w:hint="eastAsia"/>
        </w:rPr>
        <w:t>uti</w:t>
      </w:r>
      <w:r>
        <w:rPr>
          <w:rFonts w:hint="eastAsia"/>
        </w:rPr>
        <w:t>抽屜</w:t>
      </w:r>
      <w:r>
        <w:rPr>
          <w:rFonts w:hint="eastAsia"/>
        </w:rPr>
        <w:tab/>
        <w:t>134</w:t>
      </w:r>
    </w:p>
    <w:p>
      <w:r>
        <w:rPr>
          <w:rFonts w:hint="eastAsia"/>
        </w:rPr>
        <w:t>chu</w:t>
      </w:r>
      <w:r>
        <w:rPr>
          <w:rFonts w:hint="eastAsia"/>
        </w:rPr>
        <w:t>á</w:t>
      </w:r>
      <w:r>
        <w:rPr>
          <w:rFonts w:hint="eastAsia"/>
        </w:rPr>
        <w:t>ng</w:t>
      </w:r>
      <w:r>
        <w:rPr>
          <w:rFonts w:hint="eastAsia"/>
        </w:rPr>
        <w:t>床</w:t>
      </w:r>
      <w:r>
        <w:rPr>
          <w:rFonts w:hint="eastAsia"/>
        </w:rPr>
        <w:tab/>
        <w:t>136</w:t>
      </w:r>
    </w:p>
    <w:p>
      <w:r>
        <w:rPr>
          <w:rFonts w:hint="eastAsia"/>
        </w:rPr>
        <w:t>chu</w:t>
      </w:r>
      <w:r>
        <w:rPr>
          <w:rFonts w:hint="eastAsia"/>
        </w:rPr>
        <w:t>ā</w:t>
      </w:r>
      <w:r>
        <w:rPr>
          <w:rFonts w:hint="eastAsia"/>
        </w:rPr>
        <w:t>ngz</w:t>
      </w:r>
      <w:r>
        <w:rPr>
          <w:rFonts w:hint="eastAsia"/>
        </w:rPr>
        <w:t>窗子</w:t>
      </w:r>
      <w:r>
        <w:rPr>
          <w:rFonts w:hint="eastAsia"/>
        </w:rPr>
        <w:tab/>
        <w:t>126</w:t>
      </w:r>
    </w:p>
    <w:p>
      <w:r>
        <w:rPr>
          <w:rFonts w:hint="eastAsia"/>
        </w:rPr>
        <w:t>ch</w:t>
      </w:r>
      <w:r>
        <w:rPr>
          <w:rFonts w:hint="eastAsia"/>
        </w:rPr>
        <w:t>ú</w:t>
      </w:r>
      <w:r>
        <w:rPr>
          <w:rFonts w:hint="eastAsia"/>
        </w:rPr>
        <w:t>f</w:t>
      </w:r>
      <w:r>
        <w:rPr>
          <w:rFonts w:hint="eastAsia"/>
        </w:rPr>
        <w:t>á</w:t>
      </w:r>
      <w:r>
        <w:rPr>
          <w:rFonts w:hint="eastAsia"/>
        </w:rPr>
        <w:t>ng</w:t>
      </w:r>
      <w:r>
        <w:rPr>
          <w:rFonts w:hint="eastAsia"/>
        </w:rPr>
        <w:t>厨房</w:t>
      </w:r>
      <w:r>
        <w:rPr>
          <w:rFonts w:hint="eastAsia"/>
        </w:rPr>
        <w:tab/>
        <w:t>124</w:t>
      </w:r>
    </w:p>
    <w:p>
      <w:r>
        <w:rPr>
          <w:rFonts w:hint="eastAsia"/>
        </w:rPr>
        <w:t>ch</w:t>
      </w:r>
      <w:r>
        <w:rPr>
          <w:rFonts w:hint="eastAsia"/>
        </w:rPr>
        <w:t>ū</w:t>
      </w:r>
      <w:r>
        <w:rPr>
          <w:rFonts w:hint="eastAsia"/>
        </w:rPr>
        <w:t>i</w:t>
      </w:r>
      <w:r>
        <w:rPr>
          <w:rFonts w:hint="eastAsia"/>
        </w:rPr>
        <w:t>吹</w:t>
      </w:r>
      <w:r>
        <w:rPr>
          <w:rFonts w:hint="eastAsia"/>
        </w:rPr>
        <w:tab/>
        <w:t>258</w:t>
      </w:r>
    </w:p>
    <w:p>
      <w:r>
        <w:rPr>
          <w:rFonts w:hint="eastAsia"/>
        </w:rPr>
        <w:t>chu</w:t>
      </w:r>
      <w:r>
        <w:rPr>
          <w:rFonts w:hint="eastAsia"/>
        </w:rPr>
        <w:t>ī</w:t>
      </w:r>
      <w:r>
        <w:rPr>
          <w:rFonts w:hint="eastAsia"/>
        </w:rPr>
        <w:t>ni</w:t>
      </w:r>
      <w:r>
        <w:rPr>
          <w:rFonts w:hint="eastAsia"/>
        </w:rPr>
        <w:t>ú吹牛</w:t>
      </w:r>
      <w:r>
        <w:rPr>
          <w:rFonts w:hint="eastAsia"/>
        </w:rPr>
        <w:tab/>
        <w:t>312</w:t>
      </w:r>
    </w:p>
    <w:p>
      <w:r>
        <w:rPr>
          <w:rFonts w:hint="eastAsia"/>
        </w:rPr>
        <w:t>chu</w:t>
      </w:r>
      <w:r>
        <w:rPr>
          <w:rFonts w:hint="eastAsia"/>
        </w:rPr>
        <w:t>í</w:t>
      </w:r>
      <w:r>
        <w:rPr>
          <w:rFonts w:hint="eastAsia"/>
        </w:rPr>
        <w:t>z</w:t>
      </w:r>
      <w:r>
        <w:rPr>
          <w:rFonts w:hint="eastAsia"/>
        </w:rPr>
        <w:t>錘子</w:t>
      </w:r>
      <w:r>
        <w:rPr>
          <w:rFonts w:hint="eastAsia"/>
        </w:rPr>
        <w:tab/>
        <w:t>159</w:t>
      </w:r>
    </w:p>
    <w:p>
      <w:r>
        <w:rPr>
          <w:rFonts w:hint="eastAsia"/>
        </w:rPr>
        <w:t>ch</w:t>
      </w:r>
      <w:r>
        <w:rPr>
          <w:rFonts w:hint="eastAsia"/>
        </w:rPr>
        <w:t>ú</w:t>
      </w:r>
      <w:r>
        <w:rPr>
          <w:rFonts w:hint="eastAsia"/>
        </w:rPr>
        <w:t>ton</w:t>
      </w:r>
      <w:r>
        <w:rPr>
          <w:rFonts w:hint="eastAsia"/>
        </w:rPr>
        <w:t>锄头</w:t>
      </w:r>
      <w:r>
        <w:rPr>
          <w:rFonts w:hint="eastAsia"/>
        </w:rPr>
        <w:tab/>
        <w:t>166</w:t>
      </w:r>
    </w:p>
    <w:p>
      <w:r>
        <w:rPr>
          <w:rFonts w:hint="eastAsia"/>
        </w:rPr>
        <w:t>ch</w:t>
      </w:r>
      <w:r>
        <w:rPr>
          <w:rFonts w:hint="eastAsia"/>
        </w:rPr>
        <w:t>ú</w:t>
      </w:r>
      <w:r>
        <w:rPr>
          <w:rFonts w:hint="eastAsia"/>
        </w:rPr>
        <w:t>x</w:t>
      </w:r>
      <w:r>
        <w:rPr>
          <w:rFonts w:hint="eastAsia"/>
        </w:rPr>
        <w:t>ī除夕</w:t>
      </w:r>
      <w:r>
        <w:rPr>
          <w:rFonts w:hint="eastAsia"/>
        </w:rPr>
        <w:tab/>
        <w:t>24</w:t>
      </w:r>
    </w:p>
    <w:p>
      <w:r>
        <w:rPr>
          <w:rFonts w:hint="eastAsia"/>
        </w:rPr>
        <w:t>c</w:t>
      </w:r>
      <w:r>
        <w:rPr>
          <w:rFonts w:hint="eastAsia"/>
        </w:rPr>
        <w:t>ì次</w:t>
      </w:r>
      <w:r>
        <w:rPr>
          <w:rFonts w:hint="eastAsia"/>
        </w:rPr>
        <w:tab/>
        <w:t>433</w:t>
      </w:r>
    </w:p>
    <w:p>
      <w:r>
        <w:rPr>
          <w:rFonts w:hint="eastAsia"/>
        </w:rPr>
        <w:t>c</w:t>
      </w:r>
      <w:r>
        <w:rPr>
          <w:rFonts w:hint="eastAsia"/>
        </w:rPr>
        <w:t>ō</w:t>
      </w:r>
      <w:r>
        <w:rPr>
          <w:rFonts w:hint="eastAsia"/>
        </w:rPr>
        <w:t>ng</w:t>
      </w:r>
      <w:r>
        <w:rPr>
          <w:rFonts w:hint="eastAsia"/>
        </w:rPr>
        <w:t>葱</w:t>
      </w:r>
      <w:r>
        <w:rPr>
          <w:rFonts w:hint="eastAsia"/>
        </w:rPr>
        <w:tab/>
        <w:t>81</w:t>
      </w:r>
    </w:p>
    <w:p>
      <w:r>
        <w:rPr>
          <w:rFonts w:hint="eastAsia"/>
        </w:rPr>
        <w:t>c</w:t>
      </w:r>
      <w:r>
        <w:rPr>
          <w:rFonts w:hint="eastAsia"/>
        </w:rPr>
        <w:t>ó</w:t>
      </w:r>
      <w:r>
        <w:rPr>
          <w:rFonts w:hint="eastAsia"/>
        </w:rPr>
        <w:t>ng</w:t>
      </w:r>
      <w:r>
        <w:rPr>
          <w:rFonts w:hint="eastAsia"/>
        </w:rPr>
        <w:t>从</w:t>
      </w:r>
      <w:r>
        <w:rPr>
          <w:rFonts w:hint="eastAsia"/>
        </w:rPr>
        <w:tab/>
        <w:t>451</w:t>
      </w:r>
    </w:p>
    <w:p>
      <w:r>
        <w:rPr>
          <w:rFonts w:hint="eastAsia"/>
        </w:rPr>
        <w:t>c</w:t>
      </w:r>
      <w:r>
        <w:rPr>
          <w:rFonts w:hint="eastAsia"/>
        </w:rPr>
        <w:t>ó</w:t>
      </w:r>
      <w:r>
        <w:rPr>
          <w:rFonts w:hint="eastAsia"/>
        </w:rPr>
        <w:t>ngqi</w:t>
      </w:r>
      <w:r>
        <w:rPr>
          <w:rFonts w:hint="eastAsia"/>
        </w:rPr>
        <w:t>á</w:t>
      </w:r>
      <w:r>
        <w:rPr>
          <w:rFonts w:hint="eastAsia"/>
        </w:rPr>
        <w:t>n</w:t>
      </w:r>
      <w:r>
        <w:rPr>
          <w:rFonts w:hint="eastAsia"/>
        </w:rPr>
        <w:t>从前</w:t>
      </w:r>
      <w:r>
        <w:rPr>
          <w:rFonts w:hint="eastAsia"/>
        </w:rPr>
        <w:tab/>
        <w:t>435</w:t>
      </w:r>
    </w:p>
    <w:p>
      <w:r>
        <w:rPr>
          <w:rFonts w:hint="eastAsia"/>
        </w:rPr>
        <w:t>c</w:t>
      </w:r>
      <w:r>
        <w:rPr>
          <w:rFonts w:hint="eastAsia"/>
        </w:rPr>
        <w:t>ū粗</w:t>
      </w:r>
      <w:r>
        <w:rPr>
          <w:rFonts w:hint="eastAsia"/>
        </w:rPr>
        <w:tab/>
        <w:t>349</w:t>
      </w:r>
    </w:p>
    <w:p>
      <w:r>
        <w:rPr>
          <w:rFonts w:hint="eastAsia"/>
        </w:rPr>
        <w:t>c</w:t>
      </w:r>
      <w:r>
        <w:rPr>
          <w:rFonts w:hint="eastAsia"/>
        </w:rPr>
        <w:t>ù醋</w:t>
      </w:r>
      <w:r>
        <w:rPr>
          <w:rFonts w:hint="eastAsia"/>
        </w:rPr>
        <w:tab/>
        <w:t>105</w:t>
      </w:r>
    </w:p>
    <w:p>
      <w:r>
        <w:rPr>
          <w:rFonts w:hint="eastAsia"/>
        </w:rPr>
        <w:t>cu</w:t>
      </w:r>
      <w:r>
        <w:rPr>
          <w:rFonts w:hint="eastAsia"/>
        </w:rPr>
        <w:t>ì脆</w:t>
      </w:r>
      <w:r>
        <w:rPr>
          <w:rFonts w:hint="eastAsia"/>
        </w:rPr>
        <w:tab/>
        <w:t>367</w:t>
      </w:r>
    </w:p>
    <w:p>
      <w:r>
        <w:rPr>
          <w:rFonts w:hint="eastAsia"/>
        </w:rPr>
        <w:t>cu</w:t>
      </w:r>
      <w:r>
        <w:rPr>
          <w:rFonts w:hint="eastAsia"/>
        </w:rPr>
        <w:t>ō搓</w:t>
      </w:r>
      <w:r>
        <w:rPr>
          <w:rFonts w:hint="eastAsia"/>
        </w:rPr>
        <w:tab/>
        <w:t>263</w:t>
      </w:r>
    </w:p>
    <w:p>
      <w:r>
        <w:rPr>
          <w:rFonts w:hint="eastAsia"/>
        </w:rPr>
        <w:t>cu</w:t>
      </w:r>
      <w:r>
        <w:rPr>
          <w:rFonts w:hint="eastAsia"/>
        </w:rPr>
        <w:t>ò</w:t>
      </w:r>
      <w:r>
        <w:rPr>
          <w:rFonts w:hint="eastAsia"/>
        </w:rPr>
        <w:t>d</w:t>
      </w:r>
      <w:r>
        <w:rPr>
          <w:rFonts w:hint="eastAsia"/>
        </w:rPr>
        <w:t>ā</w:t>
      </w:r>
      <w:r>
        <w:rPr>
          <w:rFonts w:hint="eastAsia"/>
        </w:rPr>
        <w:t>o</w:t>
      </w:r>
      <w:r>
        <w:rPr>
          <w:rFonts w:hint="eastAsia"/>
        </w:rPr>
        <w:t>銼刀</w:t>
      </w:r>
      <w:r>
        <w:rPr>
          <w:rFonts w:hint="eastAsia"/>
        </w:rPr>
        <w:tab/>
        <w:t>162</w:t>
      </w:r>
    </w:p>
    <w:p/>
    <w:p>
      <w:r>
        <w:rPr>
          <w:b/>
        </w:rPr>
        <w:t>D</w:t>
      </w:r>
    </w:p>
    <w:p/>
    <w:p>
      <w:r>
        <w:t>dă</w:t>
      </w:r>
      <w:r>
        <w:rPr>
          <w:rFonts w:hint="eastAsia"/>
        </w:rPr>
        <w:t>打</w:t>
      </w:r>
      <w:r>
        <w:tab/>
        <w:t>280</w:t>
      </w:r>
    </w:p>
    <w:p>
      <w:r>
        <w:rPr>
          <w:rFonts w:hint="eastAsia"/>
        </w:rPr>
        <w:t>d</w:t>
      </w:r>
      <w:r>
        <w:rPr>
          <w:rFonts w:hint="eastAsia"/>
        </w:rPr>
        <w:t>à大</w:t>
      </w:r>
      <w:r>
        <w:rPr>
          <w:rFonts w:hint="eastAsia"/>
        </w:rPr>
        <w:tab/>
        <w:t>346</w:t>
      </w:r>
    </w:p>
    <w:p>
      <w:r>
        <w:t>dàbăiz</w:t>
      </w:r>
      <w:r>
        <w:rPr>
          <w:rFonts w:hint="eastAsia"/>
        </w:rPr>
        <w:t>大伯子</w:t>
      </w:r>
      <w:r>
        <w:tab/>
        <w:t>227</w:t>
      </w:r>
    </w:p>
    <w:p>
      <w:r>
        <w:rPr>
          <w:rFonts w:hint="eastAsia"/>
        </w:rPr>
        <w:t>d</w:t>
      </w:r>
      <w:r>
        <w:rPr>
          <w:rFonts w:hint="eastAsia"/>
        </w:rPr>
        <w:t>à</w:t>
      </w:r>
      <w:r>
        <w:rPr>
          <w:rFonts w:hint="eastAsia"/>
        </w:rPr>
        <w:t>fang</w:t>
      </w:r>
      <w:r>
        <w:rPr>
          <w:rFonts w:hint="eastAsia"/>
        </w:rPr>
        <w:t>大方</w:t>
      </w:r>
      <w:r>
        <w:rPr>
          <w:rFonts w:hint="eastAsia"/>
        </w:rPr>
        <w:tab/>
        <w:t>394</w:t>
      </w:r>
    </w:p>
    <w:p>
      <w:r>
        <w:rPr>
          <w:rFonts w:hint="eastAsia"/>
        </w:rPr>
        <w:t>d</w:t>
      </w:r>
      <w:r>
        <w:rPr>
          <w:rFonts w:hint="eastAsia"/>
        </w:rPr>
        <w:t>à</w:t>
      </w:r>
      <w:r>
        <w:rPr>
          <w:rFonts w:hint="eastAsia"/>
        </w:rPr>
        <w:t>g</w:t>
      </w:r>
      <w:r>
        <w:rPr>
          <w:rFonts w:hint="eastAsia"/>
        </w:rPr>
        <w:t>ū</w:t>
      </w:r>
      <w:r>
        <w:rPr>
          <w:rFonts w:hint="eastAsia"/>
        </w:rPr>
        <w:t>z</w:t>
      </w:r>
      <w:r>
        <w:rPr>
          <w:rFonts w:hint="eastAsia"/>
        </w:rPr>
        <w:t>大姑子</w:t>
      </w:r>
      <w:r>
        <w:rPr>
          <w:rFonts w:hint="eastAsia"/>
        </w:rPr>
        <w:tab/>
        <w:t>228</w:t>
      </w:r>
    </w:p>
    <w:p>
      <w:r>
        <w:t>dăhēqian</w:t>
      </w:r>
      <w:r>
        <w:rPr>
          <w:rFonts w:hint="eastAsia"/>
        </w:rPr>
        <w:t>打呵欠</w:t>
      </w:r>
      <w:r>
        <w:tab/>
        <w:t>326</w:t>
      </w:r>
    </w:p>
    <w:p>
      <w:r>
        <w:rPr>
          <w:rFonts w:hint="eastAsia"/>
        </w:rPr>
        <w:t>d</w:t>
      </w:r>
      <w:r>
        <w:rPr>
          <w:rFonts w:hint="eastAsia"/>
        </w:rPr>
        <w:t>à</w:t>
      </w:r>
      <w:r>
        <w:rPr>
          <w:rFonts w:hint="eastAsia"/>
        </w:rPr>
        <w:t>h</w:t>
      </w:r>
      <w:r>
        <w:rPr>
          <w:rFonts w:hint="eastAsia"/>
        </w:rPr>
        <w:t>ò</w:t>
      </w:r>
      <w:r>
        <w:rPr>
          <w:rFonts w:hint="eastAsia"/>
        </w:rPr>
        <w:t>uti</w:t>
      </w:r>
      <w:r>
        <w:rPr>
          <w:rFonts w:hint="eastAsia"/>
        </w:rPr>
        <w:t>ā</w:t>
      </w:r>
      <w:r>
        <w:rPr>
          <w:rFonts w:hint="eastAsia"/>
        </w:rPr>
        <w:t>n</w:t>
      </w:r>
      <w:r>
        <w:rPr>
          <w:rFonts w:hint="eastAsia"/>
        </w:rPr>
        <w:t>大后天</w:t>
      </w:r>
      <w:r>
        <w:rPr>
          <w:rFonts w:hint="eastAsia"/>
        </w:rPr>
        <w:tab/>
        <w:t>16</w:t>
      </w:r>
    </w:p>
    <w:p>
      <w:r>
        <w:rPr>
          <w:rFonts w:hint="eastAsia"/>
        </w:rPr>
        <w:t>d</w:t>
      </w:r>
      <w:r>
        <w:rPr>
          <w:rFonts w:hint="eastAsia"/>
        </w:rPr>
        <w:t>à</w:t>
      </w:r>
      <w:r>
        <w:rPr>
          <w:rFonts w:hint="eastAsia"/>
        </w:rPr>
        <w:t>i</w:t>
      </w:r>
      <w:r>
        <w:rPr>
          <w:rFonts w:hint="eastAsia"/>
        </w:rPr>
        <w:t>戴</w:t>
      </w:r>
      <w:r>
        <w:rPr>
          <w:rFonts w:hint="eastAsia"/>
        </w:rPr>
        <w:tab/>
        <w:t>292</w:t>
      </w:r>
    </w:p>
    <w:p>
      <w:r>
        <w:t>dăjià</w:t>
      </w:r>
      <w:r>
        <w:rPr>
          <w:rFonts w:hint="eastAsia"/>
        </w:rPr>
        <w:t>打架</w:t>
      </w:r>
      <w:r>
        <w:t>_</w:t>
      </w:r>
      <w:r>
        <w:tab/>
        <w:t>311</w:t>
      </w:r>
    </w:p>
    <w:p>
      <w:r>
        <w:rPr>
          <w:rFonts w:hint="eastAsia"/>
        </w:rPr>
        <w:t>d</w:t>
      </w:r>
      <w:r>
        <w:rPr>
          <w:rFonts w:hint="eastAsia"/>
        </w:rPr>
        <w:t>à</w:t>
      </w:r>
      <w:r>
        <w:rPr>
          <w:rFonts w:hint="eastAsia"/>
        </w:rPr>
        <w:t>jia</w:t>
      </w:r>
      <w:r>
        <w:rPr>
          <w:rFonts w:hint="eastAsia"/>
        </w:rPr>
        <w:t>大家</w:t>
      </w:r>
      <w:r>
        <w:rPr>
          <w:rFonts w:hint="eastAsia"/>
        </w:rPr>
        <w:tab/>
        <w:t>407</w:t>
      </w:r>
    </w:p>
    <w:p>
      <w:r>
        <w:t>dăkéshui</w:t>
      </w:r>
      <w:r>
        <w:rPr>
          <w:rFonts w:hint="eastAsia"/>
        </w:rPr>
        <w:t>打瞌睡</w:t>
      </w:r>
      <w:r>
        <w:tab/>
        <w:t>326</w:t>
      </w:r>
    </w:p>
    <w:p>
      <w:r>
        <w:t>dălěi</w:t>
      </w:r>
      <w:r>
        <w:rPr>
          <w:rFonts w:hint="eastAsia"/>
        </w:rPr>
        <w:t>打雷</w:t>
      </w:r>
      <w:r>
        <w:tab/>
        <w:t>247</w:t>
      </w:r>
    </w:p>
    <w:p>
      <w:r>
        <w:t>dăIěngjìn</w:t>
      </w:r>
      <w:r>
        <w:rPr>
          <w:rFonts w:hint="eastAsia"/>
        </w:rPr>
        <w:t>打冷噤</w:t>
      </w:r>
      <w:r>
        <w:tab/>
        <w:t>327</w:t>
      </w:r>
    </w:p>
    <w:p>
      <w:r>
        <w:t>dàmĭ</w:t>
      </w:r>
      <w:r>
        <w:rPr>
          <w:rFonts w:hint="eastAsia"/>
        </w:rPr>
        <w:t>大米</w:t>
      </w:r>
      <w:r>
        <w:tab/>
        <w:t>70</w:t>
      </w:r>
    </w:p>
    <w:p>
      <w:r>
        <w:t>dàmuzhĭ</w:t>
      </w:r>
      <w:r>
        <w:rPr>
          <w:rFonts w:hint="eastAsia"/>
        </w:rPr>
        <w:t>大姆指</w:t>
      </w:r>
      <w:r>
        <w:tab/>
        <w:t>198</w:t>
      </w:r>
    </w:p>
    <w:p>
      <w:r>
        <w:rPr>
          <w:rFonts w:hint="eastAsia"/>
        </w:rPr>
        <w:t>d</w:t>
      </w:r>
      <w:r>
        <w:rPr>
          <w:rFonts w:hint="eastAsia"/>
        </w:rPr>
        <w:t>à</w:t>
      </w:r>
      <w:r>
        <w:rPr>
          <w:rFonts w:hint="eastAsia"/>
        </w:rPr>
        <w:t>n</w:t>
      </w:r>
      <w:r>
        <w:rPr>
          <w:rFonts w:hint="eastAsia"/>
        </w:rPr>
        <w:t>淡</w:t>
      </w:r>
      <w:r>
        <w:rPr>
          <w:rFonts w:hint="eastAsia"/>
        </w:rPr>
        <w:tab/>
        <w:t>384</w:t>
      </w:r>
    </w:p>
    <w:p>
      <w:r>
        <w:t>dăng</w:t>
      </w:r>
      <w:r>
        <w:rPr>
          <w:rFonts w:hint="eastAsia"/>
        </w:rPr>
        <w:t>挡</w:t>
      </w:r>
      <w:r>
        <w:tab/>
        <w:t>268</w:t>
      </w:r>
    </w:p>
    <w:p>
      <w:r>
        <w:rPr>
          <w:rFonts w:hint="eastAsia"/>
        </w:rPr>
        <w:t>d</w:t>
      </w:r>
      <w:r>
        <w:rPr>
          <w:rFonts w:hint="eastAsia"/>
        </w:rPr>
        <w:t>ā</w:t>
      </w:r>
      <w:r>
        <w:rPr>
          <w:rFonts w:hint="eastAsia"/>
        </w:rPr>
        <w:t>nshenh</w:t>
      </w:r>
      <w:r>
        <w:rPr>
          <w:rFonts w:hint="eastAsia"/>
        </w:rPr>
        <w:t>à</w:t>
      </w:r>
      <w:r>
        <w:rPr>
          <w:rFonts w:hint="eastAsia"/>
        </w:rPr>
        <w:t>n</w:t>
      </w:r>
      <w:r>
        <w:rPr>
          <w:rFonts w:hint="eastAsia"/>
        </w:rPr>
        <w:t>单身汉</w:t>
      </w:r>
      <w:r>
        <w:rPr>
          <w:rFonts w:hint="eastAsia"/>
        </w:rPr>
        <w:tab/>
        <w:t>209</w:t>
      </w:r>
    </w:p>
    <w:p>
      <w:r>
        <w:t>dănz</w:t>
      </w:r>
      <w:r>
        <w:rPr>
          <w:rFonts w:hint="eastAsia"/>
        </w:rPr>
        <w:t>掸子</w:t>
      </w:r>
      <w:r>
        <w:tab/>
        <w:t>155</w:t>
      </w:r>
    </w:p>
    <w:p>
      <w:r>
        <w:rPr>
          <w:rFonts w:hint="eastAsia"/>
        </w:rPr>
        <w:t>d</w:t>
      </w:r>
      <w:r>
        <w:rPr>
          <w:rFonts w:hint="eastAsia"/>
        </w:rPr>
        <w:t>à</w:t>
      </w:r>
      <w:r>
        <w:rPr>
          <w:rFonts w:hint="eastAsia"/>
        </w:rPr>
        <w:t>o</w:t>
      </w:r>
      <w:r>
        <w:rPr>
          <w:rFonts w:hint="eastAsia"/>
        </w:rPr>
        <w:t>到</w:t>
      </w:r>
      <w:r>
        <w:rPr>
          <w:rFonts w:hint="eastAsia"/>
        </w:rPr>
        <w:tab/>
        <w:t>452</w:t>
      </w:r>
    </w:p>
    <w:p>
      <w:r>
        <w:t>dàogŭ</w:t>
      </w:r>
      <w:r>
        <w:rPr>
          <w:rFonts w:hint="eastAsia"/>
        </w:rPr>
        <w:t>稻谷</w:t>
      </w:r>
      <w:r>
        <w:tab/>
        <w:t>69</w:t>
      </w:r>
    </w:p>
    <w:p>
      <w:r>
        <w:t>dăoméi</w:t>
      </w:r>
      <w:r>
        <w:rPr>
          <w:rFonts w:hint="eastAsia"/>
        </w:rPr>
        <w:t>倒霉</w:t>
      </w:r>
      <w:r>
        <w:tab/>
        <w:t>401</w:t>
      </w:r>
    </w:p>
    <w:p>
      <w:r>
        <w:rPr>
          <w:rFonts w:hint="eastAsia"/>
        </w:rPr>
        <w:t>d</w:t>
      </w:r>
      <w:r>
        <w:rPr>
          <w:rFonts w:hint="eastAsia"/>
        </w:rPr>
        <w:t>à</w:t>
      </w:r>
      <w:r>
        <w:rPr>
          <w:rFonts w:hint="eastAsia"/>
        </w:rPr>
        <w:t>oz</w:t>
      </w:r>
      <w:r>
        <w:rPr>
          <w:rFonts w:hint="eastAsia"/>
        </w:rPr>
        <w:t>稻子</w:t>
      </w:r>
      <w:r>
        <w:rPr>
          <w:rFonts w:hint="eastAsia"/>
        </w:rPr>
        <w:tab/>
        <w:t>69</w:t>
      </w:r>
    </w:p>
    <w:p>
      <w:r>
        <w:rPr>
          <w:rFonts w:hint="eastAsia"/>
        </w:rPr>
        <w:t>d</w:t>
      </w:r>
      <w:r>
        <w:rPr>
          <w:rFonts w:hint="eastAsia"/>
        </w:rPr>
        <w:t>à</w:t>
      </w:r>
      <w:r>
        <w:rPr>
          <w:rFonts w:hint="eastAsia"/>
        </w:rPr>
        <w:t>qi</w:t>
      </w:r>
      <w:r>
        <w:rPr>
          <w:rFonts w:hint="eastAsia"/>
        </w:rPr>
        <w:t>á</w:t>
      </w:r>
      <w:r>
        <w:rPr>
          <w:rFonts w:hint="eastAsia"/>
        </w:rPr>
        <w:t>nti</w:t>
      </w:r>
      <w:r>
        <w:rPr>
          <w:rFonts w:hint="eastAsia"/>
        </w:rPr>
        <w:t>ā</w:t>
      </w:r>
      <w:r>
        <w:rPr>
          <w:rFonts w:hint="eastAsia"/>
        </w:rPr>
        <w:t>n</w:t>
      </w:r>
      <w:r>
        <w:rPr>
          <w:rFonts w:hint="eastAsia"/>
        </w:rPr>
        <w:t>大前天</w:t>
      </w:r>
      <w:r>
        <w:rPr>
          <w:rFonts w:hint="eastAsia"/>
        </w:rPr>
        <w:tab/>
        <w:t>18</w:t>
      </w:r>
    </w:p>
    <w:p>
      <w:r>
        <w:t>dăshăn</w:t>
      </w:r>
      <w:r>
        <w:rPr>
          <w:rFonts w:hint="eastAsia"/>
        </w:rPr>
        <w:t>打閃</w:t>
      </w:r>
      <w:r>
        <w:tab/>
        <w:t>247</w:t>
      </w:r>
    </w:p>
    <w:p>
      <w:r>
        <w:t>dăsuàn</w:t>
      </w:r>
      <w:r>
        <w:rPr>
          <w:rFonts w:hint="eastAsia"/>
        </w:rPr>
        <w:t>打算</w:t>
      </w:r>
      <w:r>
        <w:tab/>
        <w:t>337</w:t>
      </w:r>
    </w:p>
    <w:p>
      <w:r>
        <w:t>dàtuĭ</w:t>
      </w:r>
      <w:r>
        <w:rPr>
          <w:rFonts w:hint="eastAsia"/>
        </w:rPr>
        <w:t>大腿</w:t>
      </w:r>
      <w:r>
        <w:tab/>
        <w:t>200</w:t>
      </w:r>
    </w:p>
    <w:p>
      <w:r>
        <w:rPr>
          <w:rFonts w:hint="eastAsia"/>
        </w:rPr>
        <w:t>d</w:t>
      </w:r>
      <w:r>
        <w:rPr>
          <w:rFonts w:hint="eastAsia"/>
        </w:rPr>
        <w:t>à</w:t>
      </w:r>
      <w:r>
        <w:rPr>
          <w:rFonts w:hint="eastAsia"/>
        </w:rPr>
        <w:t>y</w:t>
      </w:r>
      <w:r>
        <w:rPr>
          <w:rFonts w:hint="eastAsia"/>
        </w:rPr>
        <w:t>ī大衣</w:t>
      </w:r>
      <w:r>
        <w:rPr>
          <w:rFonts w:hint="eastAsia"/>
        </w:rPr>
        <w:tab/>
        <w:t>113</w:t>
      </w:r>
    </w:p>
    <w:p>
      <w:r>
        <w:rPr>
          <w:rFonts w:hint="eastAsia"/>
        </w:rPr>
        <w:t>d</w:t>
      </w:r>
      <w:r>
        <w:rPr>
          <w:rFonts w:hint="eastAsia"/>
        </w:rPr>
        <w:t>à</w:t>
      </w:r>
      <w:r>
        <w:rPr>
          <w:rFonts w:hint="eastAsia"/>
        </w:rPr>
        <w:t>yu</w:t>
      </w:r>
      <w:r>
        <w:rPr>
          <w:rFonts w:hint="eastAsia"/>
        </w:rPr>
        <w:t>ē大約</w:t>
      </w:r>
      <w:r>
        <w:rPr>
          <w:rFonts w:hint="eastAsia"/>
        </w:rPr>
        <w:tab/>
        <w:t>446</w:t>
      </w:r>
    </w:p>
    <w:p>
      <w:r>
        <w:t>dèngyăn</w:t>
      </w:r>
      <w:r>
        <w:rPr>
          <w:rFonts w:hint="eastAsia"/>
        </w:rPr>
        <w:t>瞪眼</w:t>
      </w:r>
      <w:r>
        <w:tab/>
        <w:t>251</w:t>
      </w:r>
    </w:p>
    <w:p>
      <w:r>
        <w:rPr>
          <w:rFonts w:hint="eastAsia"/>
        </w:rPr>
        <w:t>d</w:t>
      </w:r>
      <w:r>
        <w:rPr>
          <w:rFonts w:hint="eastAsia"/>
        </w:rPr>
        <w:t>ě</w:t>
      </w:r>
      <w:r>
        <w:rPr>
          <w:rFonts w:hint="eastAsia"/>
        </w:rPr>
        <w:t>ngz</w:t>
      </w:r>
      <w:r>
        <w:rPr>
          <w:rFonts w:hint="eastAsia"/>
        </w:rPr>
        <w:t>戥子</w:t>
      </w:r>
      <w:r>
        <w:rPr>
          <w:rFonts w:hint="eastAsia"/>
        </w:rPr>
        <w:tab/>
        <w:t>157</w:t>
      </w:r>
    </w:p>
    <w:p>
      <w:r>
        <w:rPr>
          <w:rFonts w:hint="eastAsia"/>
        </w:rPr>
        <w:t>d</w:t>
      </w:r>
      <w:r>
        <w:rPr>
          <w:rFonts w:hint="eastAsia"/>
        </w:rPr>
        <w:t>è</w:t>
      </w:r>
      <w:r>
        <w:rPr>
          <w:rFonts w:hint="eastAsia"/>
        </w:rPr>
        <w:t>ngz</w:t>
      </w:r>
      <w:r>
        <w:rPr>
          <w:rFonts w:hint="eastAsia"/>
        </w:rPr>
        <w:t>凳子</w:t>
      </w:r>
      <w:r>
        <w:rPr>
          <w:rFonts w:hint="eastAsia"/>
        </w:rPr>
        <w:tab/>
        <w:t>132</w:t>
      </w:r>
    </w:p>
    <w:p>
      <w:r>
        <w:rPr>
          <w:rFonts w:hint="eastAsia"/>
        </w:rPr>
        <w:t>d</w:t>
      </w:r>
      <w:r>
        <w:rPr>
          <w:rFonts w:hint="eastAsia"/>
        </w:rPr>
        <w:t>ī低</w:t>
      </w:r>
      <w:r>
        <w:rPr>
          <w:rFonts w:hint="eastAsia"/>
        </w:rPr>
        <w:tab/>
        <w:t>347</w:t>
      </w:r>
    </w:p>
    <w:p>
      <w:r>
        <w:t>diăn</w:t>
      </w:r>
      <w:r>
        <w:rPr>
          <w:rFonts w:hint="eastAsia"/>
        </w:rPr>
        <w:t>点</w:t>
      </w:r>
      <w:r>
        <w:tab/>
        <w:t>302</w:t>
      </w:r>
    </w:p>
    <w:p>
      <w:r>
        <w:t>diàntŏng</w:t>
      </w:r>
      <w:r>
        <w:rPr>
          <w:rFonts w:hint="eastAsia"/>
        </w:rPr>
        <w:t>电筒</w:t>
      </w:r>
      <w:r>
        <w:tab/>
        <w:t>151</w:t>
      </w:r>
    </w:p>
    <w:p>
      <w:r>
        <w:t>diànyĭng</w:t>
      </w:r>
      <w:r>
        <w:rPr>
          <w:rFonts w:hint="eastAsia"/>
        </w:rPr>
        <w:t>电影</w:t>
      </w:r>
      <w:r>
        <w:tab/>
        <w:t>187</w:t>
      </w:r>
    </w:p>
    <w:p>
      <w:r>
        <w:rPr>
          <w:rFonts w:hint="eastAsia"/>
        </w:rPr>
        <w:t>di</w:t>
      </w:r>
      <w:r>
        <w:rPr>
          <w:rFonts w:hint="eastAsia"/>
        </w:rPr>
        <w:t>à</w:t>
      </w:r>
      <w:r>
        <w:rPr>
          <w:rFonts w:hint="eastAsia"/>
        </w:rPr>
        <w:t>o</w:t>
      </w:r>
      <w:r>
        <w:rPr>
          <w:rFonts w:hint="eastAsia"/>
        </w:rPr>
        <w:t>掉（掉下来）</w:t>
      </w:r>
      <w:r>
        <w:rPr>
          <w:rFonts w:hint="eastAsia"/>
        </w:rPr>
        <w:tab/>
        <w:t>250</w:t>
      </w:r>
    </w:p>
    <w:p>
      <w:r>
        <w:rPr>
          <w:rFonts w:hint="eastAsia"/>
        </w:rPr>
        <w:t>d</w:t>
      </w:r>
      <w:r>
        <w:rPr>
          <w:rFonts w:hint="eastAsia"/>
        </w:rPr>
        <w:t>ì</w:t>
      </w:r>
      <w:r>
        <w:rPr>
          <w:rFonts w:hint="eastAsia"/>
        </w:rPr>
        <w:t>d</w:t>
      </w:r>
      <w:r>
        <w:rPr>
          <w:rFonts w:hint="eastAsia"/>
        </w:rPr>
        <w:t>ì弟弟</w:t>
      </w:r>
      <w:r>
        <w:rPr>
          <w:rFonts w:hint="eastAsia"/>
        </w:rPr>
        <w:tab/>
        <w:t>224</w:t>
      </w:r>
    </w:p>
    <w:p>
      <w:r>
        <w:rPr>
          <w:rFonts w:hint="eastAsia"/>
        </w:rPr>
        <w:t>di</w:t>
      </w:r>
      <w:r>
        <w:rPr>
          <w:rFonts w:hint="eastAsia"/>
        </w:rPr>
        <w:t>é叠</w:t>
      </w:r>
      <w:r>
        <w:rPr>
          <w:rFonts w:hint="eastAsia"/>
        </w:rPr>
        <w:t>(</w:t>
      </w:r>
      <w:r>
        <w:rPr>
          <w:rFonts w:hint="eastAsia"/>
        </w:rPr>
        <w:t>堆叠）</w:t>
      </w:r>
      <w:r>
        <w:rPr>
          <w:rFonts w:hint="eastAsia"/>
        </w:rPr>
        <w:tab/>
        <w:t>278</w:t>
      </w:r>
    </w:p>
    <w:p>
      <w:r>
        <w:rPr>
          <w:rFonts w:hint="eastAsia"/>
        </w:rPr>
        <w:t>d</w:t>
      </w:r>
      <w:r>
        <w:rPr>
          <w:rFonts w:hint="eastAsia"/>
        </w:rPr>
        <w:t>ī</w:t>
      </w:r>
      <w:r>
        <w:rPr>
          <w:rFonts w:hint="eastAsia"/>
        </w:rPr>
        <w:t>ngz</w:t>
      </w:r>
      <w:r>
        <w:rPr>
          <w:rFonts w:hint="eastAsia"/>
        </w:rPr>
        <w:t>釘子</w:t>
      </w:r>
      <w:r>
        <w:rPr>
          <w:rFonts w:hint="eastAsia"/>
        </w:rPr>
        <w:tab/>
        <w:t>165</w:t>
      </w:r>
    </w:p>
    <w:p>
      <w:r>
        <w:t>dĭngzhēnr</w:t>
      </w:r>
      <w:r>
        <w:rPr>
          <w:rFonts w:hint="eastAsia"/>
        </w:rPr>
        <w:t>頂針儿</w:t>
      </w:r>
      <w:r>
        <w:tab/>
        <w:t>147</w:t>
      </w:r>
    </w:p>
    <w:p>
      <w:r>
        <w:rPr>
          <w:rFonts w:hint="eastAsia"/>
        </w:rPr>
        <w:t>d</w:t>
      </w:r>
      <w:r>
        <w:rPr>
          <w:rFonts w:hint="eastAsia"/>
        </w:rPr>
        <w:t>ō</w:t>
      </w:r>
      <w:r>
        <w:rPr>
          <w:rFonts w:hint="eastAsia"/>
        </w:rPr>
        <w:t>nggua</w:t>
      </w:r>
      <w:r>
        <w:rPr>
          <w:rFonts w:hint="eastAsia"/>
        </w:rPr>
        <w:t>冬瓜</w:t>
      </w:r>
      <w:r>
        <w:rPr>
          <w:rFonts w:hint="eastAsia"/>
        </w:rPr>
        <w:tab/>
        <w:t>78</w:t>
      </w:r>
    </w:p>
    <w:p>
      <w:r>
        <w:rPr>
          <w:rFonts w:hint="eastAsia"/>
        </w:rPr>
        <w:t>d</w:t>
      </w:r>
      <w:r>
        <w:rPr>
          <w:rFonts w:hint="eastAsia"/>
        </w:rPr>
        <w:t>ō</w:t>
      </w:r>
      <w:r>
        <w:rPr>
          <w:rFonts w:hint="eastAsia"/>
        </w:rPr>
        <w:t>ngxi</w:t>
      </w:r>
      <w:r>
        <w:rPr>
          <w:rFonts w:hint="eastAsia"/>
        </w:rPr>
        <w:t>东西</w:t>
      </w:r>
      <w:r>
        <w:rPr>
          <w:rFonts w:hint="eastAsia"/>
        </w:rPr>
        <w:tab/>
        <w:t>239</w:t>
      </w:r>
    </w:p>
    <w:p>
      <w:r>
        <w:rPr>
          <w:rFonts w:hint="eastAsia"/>
        </w:rPr>
        <w:t>d</w:t>
      </w:r>
      <w:r>
        <w:rPr>
          <w:rFonts w:hint="eastAsia"/>
        </w:rPr>
        <w:t>ō</w:t>
      </w:r>
      <w:r>
        <w:rPr>
          <w:rFonts w:hint="eastAsia"/>
        </w:rPr>
        <w:t>u</w:t>
      </w:r>
      <w:r>
        <w:rPr>
          <w:rFonts w:hint="eastAsia"/>
        </w:rPr>
        <w:t>都</w:t>
      </w:r>
      <w:r>
        <w:rPr>
          <w:rFonts w:hint="eastAsia"/>
        </w:rPr>
        <w:tab/>
        <w:t>442</w:t>
      </w:r>
    </w:p>
    <w:p>
      <w:r>
        <w:t>dŏu</w:t>
      </w:r>
      <w:r>
        <w:rPr>
          <w:rFonts w:hint="eastAsia"/>
        </w:rPr>
        <w:t>陡</w:t>
      </w:r>
      <w:r>
        <w:tab/>
        <w:t>359</w:t>
      </w:r>
    </w:p>
    <w:p>
      <w:r>
        <w:rPr>
          <w:rFonts w:hint="eastAsia"/>
        </w:rPr>
        <w:t>du</w:t>
      </w:r>
      <w:r>
        <w:rPr>
          <w:rFonts w:hint="eastAsia"/>
        </w:rPr>
        <w:t>ā</w:t>
      </w:r>
      <w:r>
        <w:rPr>
          <w:rFonts w:hint="eastAsia"/>
        </w:rPr>
        <w:t>n</w:t>
      </w:r>
      <w:r>
        <w:rPr>
          <w:rFonts w:hint="eastAsia"/>
        </w:rPr>
        <w:t>端</w:t>
      </w:r>
      <w:r>
        <w:rPr>
          <w:rFonts w:hint="eastAsia"/>
        </w:rPr>
        <w:tab/>
        <w:t>265</w:t>
      </w:r>
    </w:p>
    <w:p>
      <w:r>
        <w:t>duăn</w:t>
      </w:r>
      <w:r>
        <w:rPr>
          <w:rFonts w:hint="eastAsia"/>
        </w:rPr>
        <w:t>短</w:t>
      </w:r>
      <w:r>
        <w:tab/>
        <w:t>349</w:t>
      </w:r>
    </w:p>
    <w:p>
      <w:r>
        <w:t>duănkù</w:t>
      </w:r>
      <w:r>
        <w:rPr>
          <w:rFonts w:hint="eastAsia"/>
        </w:rPr>
        <w:t>短褲</w:t>
      </w:r>
      <w:r>
        <w:tab/>
        <w:t>114</w:t>
      </w:r>
    </w:p>
    <w:p>
      <w:r>
        <w:t>duānwŭjié</w:t>
      </w:r>
      <w:r>
        <w:rPr>
          <w:rFonts w:hint="eastAsia"/>
        </w:rPr>
        <w:t>端午节</w:t>
      </w:r>
      <w:r>
        <w:tab/>
        <w:t>23</w:t>
      </w:r>
    </w:p>
    <w:p>
      <w:r>
        <w:rPr>
          <w:rFonts w:hint="eastAsia"/>
        </w:rPr>
        <w:t>d</w:t>
      </w:r>
      <w:r>
        <w:rPr>
          <w:rFonts w:hint="eastAsia"/>
        </w:rPr>
        <w:t>ū</w:t>
      </w:r>
      <w:r>
        <w:rPr>
          <w:rFonts w:hint="eastAsia"/>
        </w:rPr>
        <w:t>n</w:t>
      </w:r>
      <w:r>
        <w:rPr>
          <w:rFonts w:hint="eastAsia"/>
        </w:rPr>
        <w:t>蹲</w:t>
      </w:r>
      <w:r>
        <w:rPr>
          <w:rFonts w:hint="eastAsia"/>
        </w:rPr>
        <w:tab/>
        <w:t>287</w:t>
      </w:r>
    </w:p>
    <w:p>
      <w:r>
        <w:rPr>
          <w:rFonts w:hint="eastAsia"/>
        </w:rPr>
        <w:t>d</w:t>
      </w:r>
      <w:r>
        <w:rPr>
          <w:rFonts w:hint="eastAsia"/>
        </w:rPr>
        <w:t>ù</w:t>
      </w:r>
      <w:r>
        <w:rPr>
          <w:rFonts w:hint="eastAsia"/>
        </w:rPr>
        <w:t>n</w:t>
      </w:r>
      <w:r>
        <w:rPr>
          <w:rFonts w:hint="eastAsia"/>
        </w:rPr>
        <w:t>顿</w:t>
      </w:r>
      <w:r>
        <w:rPr>
          <w:rFonts w:hint="eastAsia"/>
        </w:rPr>
        <w:tab/>
        <w:t>434</w:t>
      </w:r>
    </w:p>
    <w:p>
      <w:r>
        <w:t>duŏ</w:t>
      </w:r>
      <w:r>
        <w:rPr>
          <w:rFonts w:hint="eastAsia"/>
        </w:rPr>
        <w:t>躱</w:t>
      </w:r>
      <w:r>
        <w:tab/>
        <w:t>289</w:t>
      </w:r>
    </w:p>
    <w:p>
      <w:r>
        <w:rPr>
          <w:rFonts w:hint="eastAsia"/>
        </w:rPr>
        <w:t>du</w:t>
      </w:r>
      <w:r>
        <w:rPr>
          <w:rFonts w:hint="eastAsia"/>
        </w:rPr>
        <w:t>ò剁</w:t>
      </w:r>
      <w:r>
        <w:rPr>
          <w:rFonts w:hint="eastAsia"/>
        </w:rPr>
        <w:tab/>
        <w:t>299</w:t>
      </w:r>
    </w:p>
    <w:p>
      <w:r>
        <w:t>duōjiŭ</w:t>
      </w:r>
      <w:r>
        <w:rPr>
          <w:rFonts w:hint="eastAsia"/>
        </w:rPr>
        <w:t>多久</w:t>
      </w:r>
      <w:r>
        <w:tab/>
        <w:t>419</w:t>
      </w:r>
    </w:p>
    <w:p>
      <w:r>
        <w:rPr>
          <w:rFonts w:hint="eastAsia"/>
        </w:rPr>
        <w:t>du</w:t>
      </w:r>
      <w:r>
        <w:rPr>
          <w:rFonts w:hint="eastAsia"/>
        </w:rPr>
        <w:t>ō</w:t>
      </w:r>
      <w:r>
        <w:rPr>
          <w:rFonts w:hint="eastAsia"/>
        </w:rPr>
        <w:t>me</w:t>
      </w:r>
      <w:r>
        <w:rPr>
          <w:rFonts w:hint="eastAsia"/>
        </w:rPr>
        <w:t>多么</w:t>
      </w:r>
      <w:r>
        <w:rPr>
          <w:rFonts w:hint="eastAsia"/>
        </w:rPr>
        <w:tab/>
        <w:t>418</w:t>
      </w:r>
    </w:p>
    <w:p>
      <w:r>
        <w:rPr>
          <w:rFonts w:hint="eastAsia"/>
        </w:rPr>
        <w:t>du</w:t>
      </w:r>
      <w:r>
        <w:rPr>
          <w:rFonts w:hint="eastAsia"/>
        </w:rPr>
        <w:t>ō</w:t>
      </w:r>
      <w:r>
        <w:rPr>
          <w:rFonts w:hint="eastAsia"/>
        </w:rPr>
        <w:t>shao</w:t>
      </w:r>
      <w:r>
        <w:rPr>
          <w:rFonts w:hint="eastAsia"/>
        </w:rPr>
        <w:t>多少</w:t>
      </w:r>
      <w:r>
        <w:rPr>
          <w:rFonts w:hint="eastAsia"/>
        </w:rPr>
        <w:tab/>
        <w:t>419</w:t>
      </w:r>
    </w:p>
    <w:p>
      <w:r>
        <w:rPr>
          <w:rFonts w:hint="eastAsia"/>
        </w:rPr>
        <w:t>du</w:t>
      </w:r>
      <w:r>
        <w:rPr>
          <w:rFonts w:hint="eastAsia"/>
        </w:rPr>
        <w:t>ō</w:t>
      </w:r>
      <w:r>
        <w:rPr>
          <w:rFonts w:hint="eastAsia"/>
        </w:rPr>
        <w:t>suo</w:t>
      </w:r>
      <w:r>
        <w:rPr>
          <w:rFonts w:hint="eastAsia"/>
        </w:rPr>
        <w:t>哆嗦</w:t>
      </w:r>
      <w:r>
        <w:rPr>
          <w:rFonts w:hint="eastAsia"/>
        </w:rPr>
        <w:tab/>
        <w:t>327</w:t>
      </w:r>
    </w:p>
    <w:p/>
    <w:p>
      <w:r>
        <w:rPr>
          <w:b/>
        </w:rPr>
        <w:t>E</w:t>
      </w:r>
    </w:p>
    <w:p/>
    <w:p>
      <w:r>
        <w:rPr>
          <w:rFonts w:hint="eastAsia"/>
        </w:rPr>
        <w:t>é鹅</w:t>
      </w:r>
      <w:r>
        <w:rPr>
          <w:rFonts w:hint="eastAsia"/>
        </w:rPr>
        <w:tab/>
        <w:t>49</w:t>
      </w:r>
    </w:p>
    <w:p>
      <w:r>
        <w:rPr>
          <w:rFonts w:hint="eastAsia"/>
        </w:rPr>
        <w:t>è餓</w:t>
      </w:r>
      <w:r>
        <w:rPr>
          <w:rFonts w:hint="eastAsia"/>
        </w:rPr>
        <w:tab/>
        <w:t>384</w:t>
      </w:r>
    </w:p>
    <w:p>
      <w:r>
        <w:rPr>
          <w:rFonts w:hint="eastAsia"/>
        </w:rPr>
        <w:t>ě</w:t>
      </w:r>
      <w:r>
        <w:rPr>
          <w:rFonts w:hint="eastAsia"/>
        </w:rPr>
        <w:t>rduo</w:t>
      </w:r>
      <w:r>
        <w:rPr>
          <w:rFonts w:hint="eastAsia"/>
        </w:rPr>
        <w:t>耳朵</w:t>
      </w:r>
      <w:r>
        <w:rPr>
          <w:rFonts w:hint="eastAsia"/>
        </w:rPr>
        <w:tab/>
        <w:t>193</w:t>
      </w:r>
    </w:p>
    <w:p>
      <w:r>
        <w:rPr>
          <w:rFonts w:hint="eastAsia"/>
        </w:rPr>
        <w:t>é</w:t>
      </w:r>
      <w:r>
        <w:rPr>
          <w:rFonts w:hint="eastAsia"/>
        </w:rPr>
        <w:t>rz</w:t>
      </w:r>
      <w:r>
        <w:rPr>
          <w:rFonts w:hint="eastAsia"/>
        </w:rPr>
        <w:t>儿子</w:t>
      </w:r>
      <w:r>
        <w:rPr>
          <w:rFonts w:hint="eastAsia"/>
        </w:rPr>
        <w:tab/>
        <w:t>229</w:t>
      </w:r>
    </w:p>
    <w:p/>
    <w:p>
      <w:r>
        <w:rPr>
          <w:b/>
        </w:rPr>
        <w:t>F</w:t>
      </w:r>
    </w:p>
    <w:p/>
    <w:p>
      <w:r>
        <w:t>făn</w:t>
      </w:r>
      <w:r>
        <w:rPr>
          <w:rFonts w:hint="eastAsia"/>
        </w:rPr>
        <w:t>反</w:t>
      </w:r>
      <w:r>
        <w:tab/>
        <w:t>356</w:t>
      </w:r>
    </w:p>
    <w:p>
      <w:r>
        <w:rPr>
          <w:rFonts w:hint="eastAsia"/>
        </w:rPr>
        <w:t>f</w:t>
      </w:r>
      <w:r>
        <w:rPr>
          <w:rFonts w:hint="eastAsia"/>
        </w:rPr>
        <w:t>ā</w:t>
      </w:r>
      <w:r>
        <w:rPr>
          <w:rFonts w:hint="eastAsia"/>
        </w:rPr>
        <w:t>ng</w:t>
      </w:r>
      <w:r>
        <w:rPr>
          <w:rFonts w:hint="eastAsia"/>
        </w:rPr>
        <w:t>方</w:t>
      </w:r>
      <w:r>
        <w:rPr>
          <w:rFonts w:hint="eastAsia"/>
        </w:rPr>
        <w:tab/>
        <w:t>354</w:t>
      </w:r>
    </w:p>
    <w:p>
      <w:r>
        <w:rPr>
          <w:rFonts w:hint="eastAsia"/>
        </w:rPr>
        <w:t>f</w:t>
      </w:r>
      <w:r>
        <w:rPr>
          <w:rFonts w:hint="eastAsia"/>
        </w:rPr>
        <w:t>á</w:t>
      </w:r>
      <w:r>
        <w:rPr>
          <w:rFonts w:hint="eastAsia"/>
        </w:rPr>
        <w:t>ngli</w:t>
      </w:r>
      <w:r>
        <w:rPr>
          <w:rFonts w:hint="eastAsia"/>
        </w:rPr>
        <w:t>á</w:t>
      </w:r>
      <w:r>
        <w:rPr>
          <w:rFonts w:hint="eastAsia"/>
        </w:rPr>
        <w:t>ng</w:t>
      </w:r>
      <w:r>
        <w:rPr>
          <w:rFonts w:hint="eastAsia"/>
        </w:rPr>
        <w:t>房梁</w:t>
      </w:r>
      <w:r>
        <w:rPr>
          <w:rFonts w:hint="eastAsia"/>
        </w:rPr>
        <w:tab/>
        <w:t>125</w:t>
      </w:r>
    </w:p>
    <w:p>
      <w:r>
        <w:t>fànguăn</w:t>
      </w:r>
      <w:r>
        <w:rPr>
          <w:rFonts w:hint="eastAsia"/>
        </w:rPr>
        <w:t>饭館</w:t>
      </w:r>
      <w:r>
        <w:tab/>
        <w:t>173</w:t>
      </w:r>
    </w:p>
    <w:p>
      <w:r>
        <w:rPr>
          <w:rFonts w:hint="eastAsia"/>
        </w:rPr>
        <w:t>f</w:t>
      </w:r>
      <w:r>
        <w:rPr>
          <w:rFonts w:hint="eastAsia"/>
        </w:rPr>
        <w:t>á</w:t>
      </w:r>
      <w:r>
        <w:rPr>
          <w:rFonts w:hint="eastAsia"/>
        </w:rPr>
        <w:t>ngz</w:t>
      </w:r>
      <w:r>
        <w:rPr>
          <w:rFonts w:hint="eastAsia"/>
        </w:rPr>
        <w:t>房子</w:t>
      </w:r>
      <w:r>
        <w:rPr>
          <w:rFonts w:hint="eastAsia"/>
        </w:rPr>
        <w:tab/>
        <w:t>122</w:t>
      </w:r>
    </w:p>
    <w:p>
      <w:r>
        <w:t>fánnăo</w:t>
      </w:r>
      <w:r>
        <w:rPr>
          <w:rFonts w:hint="eastAsia"/>
        </w:rPr>
        <w:t>煩恼</w:t>
      </w:r>
      <w:r>
        <w:tab/>
        <w:t>400</w:t>
      </w:r>
    </w:p>
    <w:p>
      <w:r>
        <w:rPr>
          <w:rFonts w:hint="eastAsia"/>
        </w:rPr>
        <w:t>f</w:t>
      </w:r>
      <w:r>
        <w:rPr>
          <w:rFonts w:hint="eastAsia"/>
        </w:rPr>
        <w:t>ā</w:t>
      </w:r>
      <w:r>
        <w:rPr>
          <w:rFonts w:hint="eastAsia"/>
        </w:rPr>
        <w:t>nqi</w:t>
      </w:r>
      <w:r>
        <w:rPr>
          <w:rFonts w:hint="eastAsia"/>
        </w:rPr>
        <w:t>é番茄</w:t>
      </w:r>
      <w:r>
        <w:rPr>
          <w:rFonts w:hint="eastAsia"/>
        </w:rPr>
        <w:tab/>
        <w:t>80</w:t>
      </w:r>
    </w:p>
    <w:p>
      <w:r>
        <w:t>fănzheng</w:t>
      </w:r>
      <w:r>
        <w:rPr>
          <w:rFonts w:hint="eastAsia"/>
        </w:rPr>
        <w:t>反正</w:t>
      </w:r>
      <w:r>
        <w:tab/>
        <w:t>446</w:t>
      </w:r>
    </w:p>
    <w:p>
      <w:r>
        <w:rPr>
          <w:rFonts w:hint="eastAsia"/>
        </w:rPr>
        <w:t>f</w:t>
      </w:r>
      <w:r>
        <w:rPr>
          <w:rFonts w:hint="eastAsia"/>
        </w:rPr>
        <w:t>ā</w:t>
      </w:r>
      <w:r>
        <w:rPr>
          <w:rFonts w:hint="eastAsia"/>
        </w:rPr>
        <w:t>p</w:t>
      </w:r>
      <w:r>
        <w:rPr>
          <w:rFonts w:hint="eastAsia"/>
        </w:rPr>
        <w:t>í</w:t>
      </w:r>
      <w:r>
        <w:rPr>
          <w:rFonts w:hint="eastAsia"/>
        </w:rPr>
        <w:t>qi</w:t>
      </w:r>
      <w:r>
        <w:rPr>
          <w:rFonts w:hint="eastAsia"/>
        </w:rPr>
        <w:t>发脾气</w:t>
      </w:r>
      <w:r>
        <w:rPr>
          <w:rFonts w:hint="eastAsia"/>
        </w:rPr>
        <w:tab/>
        <w:t>310</w:t>
      </w:r>
    </w:p>
    <w:p>
      <w:r>
        <w:rPr>
          <w:rFonts w:hint="eastAsia"/>
        </w:rPr>
        <w:t>f</w:t>
      </w:r>
      <w:r>
        <w:rPr>
          <w:rFonts w:hint="eastAsia"/>
        </w:rPr>
        <w:t>ā</w:t>
      </w:r>
      <w:r>
        <w:rPr>
          <w:rFonts w:hint="eastAsia"/>
        </w:rPr>
        <w:t>sh</w:t>
      </w:r>
      <w:r>
        <w:rPr>
          <w:rFonts w:hint="eastAsia"/>
        </w:rPr>
        <w:t>ā</w:t>
      </w:r>
      <w:r>
        <w:rPr>
          <w:rFonts w:hint="eastAsia"/>
        </w:rPr>
        <w:t>o</w:t>
      </w:r>
      <w:r>
        <w:rPr>
          <w:rFonts w:hint="eastAsia"/>
        </w:rPr>
        <w:t>发烧</w:t>
      </w:r>
      <w:r>
        <w:rPr>
          <w:rFonts w:hint="eastAsia"/>
        </w:rPr>
        <w:tab/>
        <w:t>332</w:t>
      </w:r>
    </w:p>
    <w:p>
      <w:r>
        <w:rPr>
          <w:rFonts w:hint="eastAsia"/>
        </w:rPr>
        <w:t>f</w:t>
      </w:r>
      <w:r>
        <w:rPr>
          <w:rFonts w:hint="eastAsia"/>
        </w:rPr>
        <w:t>ā</w:t>
      </w:r>
      <w:r>
        <w:rPr>
          <w:rFonts w:hint="eastAsia"/>
        </w:rPr>
        <w:t>sh</w:t>
      </w:r>
      <w:r>
        <w:rPr>
          <w:rFonts w:hint="eastAsia"/>
        </w:rPr>
        <w:t>ì发誓</w:t>
      </w:r>
      <w:r>
        <w:rPr>
          <w:rFonts w:hint="eastAsia"/>
        </w:rPr>
        <w:tab/>
        <w:t>313</w:t>
      </w:r>
    </w:p>
    <w:p>
      <w:r>
        <w:rPr>
          <w:rFonts w:hint="eastAsia"/>
        </w:rPr>
        <w:t>f</w:t>
      </w:r>
      <w:r>
        <w:rPr>
          <w:rFonts w:hint="eastAsia"/>
        </w:rPr>
        <w:t>é</w:t>
      </w:r>
      <w:r>
        <w:rPr>
          <w:rFonts w:hint="eastAsia"/>
        </w:rPr>
        <w:t>i</w:t>
      </w:r>
      <w:r>
        <w:rPr>
          <w:rFonts w:hint="eastAsia"/>
        </w:rPr>
        <w:t>肥</w:t>
      </w:r>
      <w:r>
        <w:rPr>
          <w:rFonts w:hint="eastAsia"/>
        </w:rPr>
        <w:tab/>
        <w:t>388</w:t>
      </w:r>
    </w:p>
    <w:p>
      <w:r>
        <w:rPr>
          <w:rFonts w:hint="eastAsia"/>
        </w:rPr>
        <w:t>f</w:t>
      </w:r>
      <w:r>
        <w:rPr>
          <w:rFonts w:hint="eastAsia"/>
        </w:rPr>
        <w:t>é</w:t>
      </w:r>
      <w:r>
        <w:rPr>
          <w:rFonts w:hint="eastAsia"/>
        </w:rPr>
        <w:t>iz</w:t>
      </w:r>
      <w:r>
        <w:rPr>
          <w:rFonts w:hint="eastAsia"/>
        </w:rPr>
        <w:t>à</w:t>
      </w:r>
      <w:r>
        <w:rPr>
          <w:rFonts w:hint="eastAsia"/>
        </w:rPr>
        <w:t>o</w:t>
      </w:r>
      <w:r>
        <w:rPr>
          <w:rFonts w:hint="eastAsia"/>
        </w:rPr>
        <w:t>肥皂</w:t>
      </w:r>
      <w:r>
        <w:rPr>
          <w:rFonts w:hint="eastAsia"/>
        </w:rPr>
        <w:tab/>
        <w:t>153</w:t>
      </w:r>
    </w:p>
    <w:p>
      <w:r>
        <w:rPr>
          <w:rFonts w:hint="eastAsia"/>
        </w:rPr>
        <w:t>f</w:t>
      </w:r>
      <w:r>
        <w:rPr>
          <w:rFonts w:hint="eastAsia"/>
        </w:rPr>
        <w:t>é</w:t>
      </w:r>
      <w:r>
        <w:rPr>
          <w:rFonts w:hint="eastAsia"/>
        </w:rPr>
        <w:t>n</w:t>
      </w:r>
      <w:r>
        <w:rPr>
          <w:rFonts w:hint="eastAsia"/>
        </w:rPr>
        <w:t>坟</w:t>
      </w:r>
      <w:r>
        <w:rPr>
          <w:rFonts w:hint="eastAsia"/>
        </w:rPr>
        <w:tab/>
        <w:t>244</w:t>
      </w:r>
    </w:p>
    <w:p>
      <w:r>
        <w:rPr>
          <w:rFonts w:hint="eastAsia"/>
        </w:rPr>
        <w:t>f</w:t>
      </w:r>
      <w:r>
        <w:rPr>
          <w:rFonts w:hint="eastAsia"/>
        </w:rPr>
        <w:t>ě</w:t>
      </w:r>
      <w:r>
        <w:rPr>
          <w:rFonts w:hint="eastAsia"/>
        </w:rPr>
        <w:t>n</w:t>
      </w:r>
      <w:r>
        <w:rPr>
          <w:rFonts w:hint="eastAsia"/>
        </w:rPr>
        <w:t>粉</w:t>
      </w:r>
      <w:r>
        <w:rPr>
          <w:rFonts w:hint="eastAsia"/>
        </w:rPr>
        <w:tab/>
        <w:t>240</w:t>
      </w:r>
    </w:p>
    <w:p>
      <w:r>
        <w:rPr>
          <w:rFonts w:hint="eastAsia"/>
        </w:rPr>
        <w:t>f</w:t>
      </w:r>
      <w:r>
        <w:rPr>
          <w:rFonts w:hint="eastAsia"/>
        </w:rPr>
        <w:t>ē</w:t>
      </w:r>
      <w:r>
        <w:rPr>
          <w:rFonts w:hint="eastAsia"/>
        </w:rPr>
        <w:t>ng</w:t>
      </w:r>
      <w:r>
        <w:rPr>
          <w:rFonts w:hint="eastAsia"/>
        </w:rPr>
        <w:t>风</w:t>
      </w:r>
      <w:r>
        <w:rPr>
          <w:rFonts w:hint="eastAsia"/>
        </w:rPr>
        <w:tab/>
        <w:t>2</w:t>
      </w:r>
    </w:p>
    <w:p>
      <w:r>
        <w:rPr>
          <w:rFonts w:hint="eastAsia"/>
        </w:rPr>
        <w:t>f</w:t>
      </w:r>
      <w:r>
        <w:rPr>
          <w:rFonts w:hint="eastAsia"/>
        </w:rPr>
        <w:t>ē</w:t>
      </w:r>
      <w:r>
        <w:rPr>
          <w:rFonts w:hint="eastAsia"/>
        </w:rPr>
        <w:t>ng</w:t>
      </w:r>
      <w:r>
        <w:rPr>
          <w:rFonts w:hint="eastAsia"/>
        </w:rPr>
        <w:t>封</w:t>
      </w:r>
      <w:r>
        <w:rPr>
          <w:rFonts w:hint="eastAsia"/>
        </w:rPr>
        <w:tab/>
        <w:t>273</w:t>
      </w:r>
    </w:p>
    <w:p>
      <w:r>
        <w:t>fēngjĭng</w:t>
      </w:r>
      <w:r>
        <w:rPr>
          <w:rFonts w:hint="eastAsia"/>
        </w:rPr>
        <w:t>风景</w:t>
      </w:r>
      <w:r>
        <w:tab/>
        <w:t>11</w:t>
      </w:r>
    </w:p>
    <w:p>
      <w:r>
        <w:rPr>
          <w:rFonts w:hint="eastAsia"/>
        </w:rPr>
        <w:t>f</w:t>
      </w:r>
      <w:r>
        <w:rPr>
          <w:rFonts w:hint="eastAsia"/>
        </w:rPr>
        <w:t>ē</w:t>
      </w:r>
      <w:r>
        <w:rPr>
          <w:rFonts w:hint="eastAsia"/>
        </w:rPr>
        <w:t>ngm</w:t>
      </w:r>
      <w:r>
        <w:rPr>
          <w:rFonts w:hint="eastAsia"/>
        </w:rPr>
        <w:t>ì峰蜜</w:t>
      </w:r>
      <w:r>
        <w:rPr>
          <w:rFonts w:hint="eastAsia"/>
        </w:rPr>
        <w:tab/>
        <w:t>106</w:t>
      </w:r>
    </w:p>
    <w:p>
      <w:r>
        <w:rPr>
          <w:rFonts w:hint="eastAsia"/>
        </w:rPr>
        <w:t>f</w:t>
      </w:r>
      <w:r>
        <w:rPr>
          <w:rFonts w:hint="eastAsia"/>
        </w:rPr>
        <w:t>ē</w:t>
      </w:r>
      <w:r>
        <w:rPr>
          <w:rFonts w:hint="eastAsia"/>
        </w:rPr>
        <w:t>ngz</w:t>
      </w:r>
      <w:r>
        <w:rPr>
          <w:rFonts w:hint="eastAsia"/>
        </w:rPr>
        <w:t>疯子</w:t>
      </w:r>
      <w:r>
        <w:rPr>
          <w:rFonts w:hint="eastAsia"/>
        </w:rPr>
        <w:tab/>
        <w:t>209</w:t>
      </w:r>
    </w:p>
    <w:p>
      <w:r>
        <w:rPr>
          <w:rFonts w:hint="eastAsia"/>
        </w:rPr>
        <w:t>f</w:t>
      </w:r>
      <w:r>
        <w:rPr>
          <w:rFonts w:hint="eastAsia"/>
        </w:rPr>
        <w:t>ē</w:t>
      </w:r>
      <w:r>
        <w:rPr>
          <w:rFonts w:hint="eastAsia"/>
        </w:rPr>
        <w:t>ngzh</w:t>
      </w:r>
      <w:r>
        <w:rPr>
          <w:rFonts w:hint="eastAsia"/>
        </w:rPr>
        <w:t>ē</w:t>
      </w:r>
      <w:r>
        <w:rPr>
          <w:rFonts w:hint="eastAsia"/>
        </w:rPr>
        <w:t>ng</w:t>
      </w:r>
      <w:r>
        <w:rPr>
          <w:rFonts w:hint="eastAsia"/>
        </w:rPr>
        <w:t>风筝</w:t>
      </w:r>
      <w:r>
        <w:rPr>
          <w:rFonts w:hint="eastAsia"/>
        </w:rPr>
        <w:tab/>
        <w:t>189</w:t>
      </w:r>
    </w:p>
    <w:p>
      <w:r>
        <w:rPr>
          <w:rFonts w:hint="eastAsia"/>
        </w:rPr>
        <w:t>f</w:t>
      </w:r>
      <w:r>
        <w:rPr>
          <w:rFonts w:hint="eastAsia"/>
        </w:rPr>
        <w:t>ě</w:t>
      </w:r>
      <w:r>
        <w:rPr>
          <w:rFonts w:hint="eastAsia"/>
        </w:rPr>
        <w:t>nti</w:t>
      </w:r>
      <w:r>
        <w:rPr>
          <w:rFonts w:hint="eastAsia"/>
        </w:rPr>
        <w:t>á</w:t>
      </w:r>
      <w:r>
        <w:rPr>
          <w:rFonts w:hint="eastAsia"/>
        </w:rPr>
        <w:t>or</w:t>
      </w:r>
      <w:r>
        <w:rPr>
          <w:rFonts w:hint="eastAsia"/>
        </w:rPr>
        <w:t>粉条儿</w:t>
      </w:r>
      <w:r>
        <w:rPr>
          <w:rFonts w:hint="eastAsia"/>
        </w:rPr>
        <w:tab/>
        <w:t>103</w:t>
      </w:r>
    </w:p>
    <w:p>
      <w:r>
        <w:rPr>
          <w:rFonts w:hint="eastAsia"/>
        </w:rPr>
        <w:t>f</w:t>
      </w:r>
      <w:r>
        <w:rPr>
          <w:rFonts w:hint="eastAsia"/>
        </w:rPr>
        <w:t>ú扶</w:t>
      </w:r>
      <w:r>
        <w:rPr>
          <w:rFonts w:hint="eastAsia"/>
        </w:rPr>
        <w:tab/>
        <w:t>270</w:t>
      </w:r>
    </w:p>
    <w:p>
      <w:r>
        <w:t>fŭrŭ</w:t>
      </w:r>
      <w:r>
        <w:rPr>
          <w:rFonts w:hint="eastAsia"/>
        </w:rPr>
        <w:t>腐乳</w:t>
      </w:r>
      <w:r>
        <w:tab/>
        <w:t>103</w:t>
      </w:r>
    </w:p>
    <w:p>
      <w:r>
        <w:t>fŭtou</w:t>
      </w:r>
      <w:r>
        <w:rPr>
          <w:rFonts w:hint="eastAsia"/>
        </w:rPr>
        <w:t>斧头</w:t>
      </w:r>
      <w:r>
        <w:tab/>
        <w:t>159</w:t>
      </w:r>
    </w:p>
    <w:p>
      <w:r>
        <w:rPr>
          <w:rFonts w:hint="eastAsia"/>
        </w:rPr>
        <w:t>f</w:t>
      </w:r>
      <w:r>
        <w:rPr>
          <w:rFonts w:hint="eastAsia"/>
        </w:rPr>
        <w:t>ū</w:t>
      </w:r>
      <w:r>
        <w:rPr>
          <w:rFonts w:hint="eastAsia"/>
        </w:rPr>
        <w:t>z</w:t>
      </w:r>
      <w:r>
        <w:rPr>
          <w:rFonts w:hint="eastAsia"/>
        </w:rPr>
        <w:t>麩子</w:t>
      </w:r>
      <w:r>
        <w:rPr>
          <w:rFonts w:hint="eastAsia"/>
        </w:rPr>
        <w:tab/>
        <w:t>73</w:t>
      </w:r>
    </w:p>
    <w:p/>
    <w:p>
      <w:r>
        <w:rPr>
          <w:b/>
        </w:rPr>
        <w:t>G</w:t>
      </w:r>
    </w:p>
    <w:p/>
    <w:p>
      <w:r>
        <w:rPr>
          <w:rFonts w:hint="eastAsia"/>
        </w:rPr>
        <w:t>g</w:t>
      </w:r>
      <w:r>
        <w:rPr>
          <w:rFonts w:hint="eastAsia"/>
        </w:rPr>
        <w:t>à</w:t>
      </w:r>
      <w:r>
        <w:rPr>
          <w:rFonts w:hint="eastAsia"/>
        </w:rPr>
        <w:t>i</w:t>
      </w:r>
      <w:r>
        <w:rPr>
          <w:rFonts w:hint="eastAsia"/>
        </w:rPr>
        <w:t>盖</w:t>
      </w:r>
      <w:r>
        <w:rPr>
          <w:rFonts w:hint="eastAsia"/>
        </w:rPr>
        <w:tab/>
        <w:t>274</w:t>
      </w:r>
    </w:p>
    <w:p>
      <w:r>
        <w:rPr>
          <w:rFonts w:hint="eastAsia"/>
        </w:rPr>
        <w:t>g</w:t>
      </w:r>
      <w:r>
        <w:rPr>
          <w:rFonts w:hint="eastAsia"/>
        </w:rPr>
        <w:t>ā</w:t>
      </w:r>
      <w:r>
        <w:rPr>
          <w:rFonts w:hint="eastAsia"/>
        </w:rPr>
        <w:t>n</w:t>
      </w:r>
      <w:r>
        <w:rPr>
          <w:rFonts w:hint="eastAsia"/>
        </w:rPr>
        <w:t>干</w:t>
      </w:r>
      <w:r>
        <w:rPr>
          <w:rFonts w:hint="eastAsia"/>
        </w:rPr>
        <w:tab/>
        <w:t>363</w:t>
      </w:r>
    </w:p>
    <w:p>
      <w:r>
        <w:rPr>
          <w:rFonts w:hint="eastAsia"/>
        </w:rPr>
        <w:t>g</w:t>
      </w:r>
      <w:r>
        <w:rPr>
          <w:rFonts w:hint="eastAsia"/>
        </w:rPr>
        <w:t>ā</w:t>
      </w:r>
      <w:r>
        <w:rPr>
          <w:rFonts w:hint="eastAsia"/>
        </w:rPr>
        <w:t>ng</w:t>
      </w:r>
      <w:r>
        <w:rPr>
          <w:rFonts w:hint="eastAsia"/>
        </w:rPr>
        <w:t>钢</w:t>
      </w:r>
      <w:r>
        <w:rPr>
          <w:rFonts w:hint="eastAsia"/>
        </w:rPr>
        <w:tab/>
        <w:t>27</w:t>
      </w:r>
    </w:p>
    <w:p>
      <w:r>
        <w:rPr>
          <w:rFonts w:hint="eastAsia"/>
        </w:rPr>
        <w:t>g</w:t>
      </w:r>
      <w:r>
        <w:rPr>
          <w:rFonts w:hint="eastAsia"/>
        </w:rPr>
        <w:t>ā</w:t>
      </w:r>
      <w:r>
        <w:rPr>
          <w:rFonts w:hint="eastAsia"/>
        </w:rPr>
        <w:t>ng</w:t>
      </w:r>
      <w:r>
        <w:rPr>
          <w:rFonts w:hint="eastAsia"/>
        </w:rPr>
        <w:t>缸</w:t>
      </w:r>
      <w:r>
        <w:rPr>
          <w:rFonts w:hint="eastAsia"/>
        </w:rPr>
        <w:tab/>
        <w:t>142</w:t>
      </w:r>
    </w:p>
    <w:p>
      <w:r>
        <w:t>gāngbĭ</w:t>
      </w:r>
      <w:r>
        <w:rPr>
          <w:rFonts w:hint="eastAsia"/>
        </w:rPr>
        <w:t>鋼笔</w:t>
      </w:r>
      <w:r>
        <w:tab/>
        <w:t>183</w:t>
      </w:r>
    </w:p>
    <w:p>
      <w:r>
        <w:rPr>
          <w:rFonts w:hint="eastAsia"/>
        </w:rPr>
        <w:t>g</w:t>
      </w:r>
      <w:r>
        <w:rPr>
          <w:rFonts w:hint="eastAsia"/>
        </w:rPr>
        <w:t>ā</w:t>
      </w:r>
      <w:r>
        <w:rPr>
          <w:rFonts w:hint="eastAsia"/>
        </w:rPr>
        <w:t>ngc</w:t>
      </w:r>
      <w:r>
        <w:rPr>
          <w:rFonts w:hint="eastAsia"/>
        </w:rPr>
        <w:t>á</w:t>
      </w:r>
      <w:r>
        <w:rPr>
          <w:rFonts w:hint="eastAsia"/>
        </w:rPr>
        <w:t>i</w:t>
      </w:r>
      <w:r>
        <w:rPr>
          <w:rFonts w:hint="eastAsia"/>
        </w:rPr>
        <w:t>剛才</w:t>
      </w:r>
      <w:r>
        <w:rPr>
          <w:rFonts w:hint="eastAsia"/>
        </w:rPr>
        <w:tab/>
        <w:t>435</w:t>
      </w:r>
    </w:p>
    <w:p>
      <w:r>
        <w:rPr>
          <w:rFonts w:hint="eastAsia"/>
        </w:rPr>
        <w:t>g</w:t>
      </w:r>
      <w:r>
        <w:rPr>
          <w:rFonts w:hint="eastAsia"/>
        </w:rPr>
        <w:t>à</w:t>
      </w:r>
      <w:r>
        <w:rPr>
          <w:rFonts w:hint="eastAsia"/>
        </w:rPr>
        <w:t>nhu</w:t>
      </w:r>
      <w:r>
        <w:rPr>
          <w:rFonts w:hint="eastAsia"/>
        </w:rPr>
        <w:t>ó</w:t>
      </w:r>
      <w:r>
        <w:rPr>
          <w:rFonts w:hint="eastAsia"/>
        </w:rPr>
        <w:t>r</w:t>
      </w:r>
      <w:r>
        <w:rPr>
          <w:rFonts w:hint="eastAsia"/>
        </w:rPr>
        <w:t>干活儿</w:t>
      </w:r>
      <w:r>
        <w:rPr>
          <w:rFonts w:hint="eastAsia"/>
        </w:rPr>
        <w:tab/>
        <w:t>315</w:t>
      </w:r>
    </w:p>
    <w:p>
      <w:r>
        <w:rPr>
          <w:rFonts w:hint="eastAsia"/>
        </w:rPr>
        <w:t>g</w:t>
      </w:r>
      <w:r>
        <w:rPr>
          <w:rFonts w:hint="eastAsia"/>
        </w:rPr>
        <w:t>ā</w:t>
      </w:r>
      <w:r>
        <w:rPr>
          <w:rFonts w:hint="eastAsia"/>
        </w:rPr>
        <w:t>njing</w:t>
      </w:r>
      <w:r>
        <w:rPr>
          <w:rFonts w:hint="eastAsia"/>
        </w:rPr>
        <w:t>干淨</w:t>
      </w:r>
      <w:r>
        <w:rPr>
          <w:rFonts w:hint="eastAsia"/>
        </w:rPr>
        <w:tab/>
        <w:t>370</w:t>
      </w:r>
    </w:p>
    <w:p>
      <w:r>
        <w:t>gănkuài</w:t>
      </w:r>
      <w:r>
        <w:rPr>
          <w:rFonts w:hint="eastAsia"/>
        </w:rPr>
        <w:t>赶快</w:t>
      </w:r>
      <w:r>
        <w:tab/>
        <w:t>439</w:t>
      </w:r>
    </w:p>
    <w:p>
      <w:r>
        <w:t>gănlăn</w:t>
      </w:r>
      <w:r>
        <w:rPr>
          <w:rFonts w:hint="eastAsia"/>
        </w:rPr>
        <w:t>橄揽</w:t>
      </w:r>
      <w:r>
        <w:tab/>
        <w:t>87</w:t>
      </w:r>
    </w:p>
    <w:p>
      <w:r>
        <w:t>gānshŭ</w:t>
      </w:r>
      <w:r>
        <w:rPr>
          <w:rFonts w:hint="eastAsia"/>
        </w:rPr>
        <w:t>甘薯</w:t>
      </w:r>
      <w:r>
        <w:tab/>
        <w:t>76</w:t>
      </w:r>
    </w:p>
    <w:p>
      <w:r>
        <w:rPr>
          <w:rFonts w:hint="eastAsia"/>
        </w:rPr>
        <w:t>g</w:t>
      </w:r>
      <w:r>
        <w:rPr>
          <w:rFonts w:hint="eastAsia"/>
        </w:rPr>
        <w:t>ā</w:t>
      </w:r>
      <w:r>
        <w:rPr>
          <w:rFonts w:hint="eastAsia"/>
        </w:rPr>
        <w:t>o</w:t>
      </w:r>
      <w:r>
        <w:rPr>
          <w:rFonts w:hint="eastAsia"/>
        </w:rPr>
        <w:t>糕</w:t>
      </w:r>
      <w:r>
        <w:rPr>
          <w:rFonts w:hint="eastAsia"/>
        </w:rPr>
        <w:tab/>
      </w:r>
      <w:r>
        <w:rPr>
          <w:rFonts w:hint="eastAsia"/>
        </w:rPr>
        <w:t>肋</w:t>
      </w:r>
    </w:p>
    <w:p>
      <w:r>
        <w:rPr>
          <w:rFonts w:hint="eastAsia"/>
        </w:rPr>
        <w:t>g</w:t>
      </w:r>
      <w:r>
        <w:rPr>
          <w:rFonts w:hint="eastAsia"/>
        </w:rPr>
        <w:t>ā</w:t>
      </w:r>
      <w:r>
        <w:rPr>
          <w:rFonts w:hint="eastAsia"/>
        </w:rPr>
        <w:t>o</w:t>
      </w:r>
      <w:r>
        <w:rPr>
          <w:rFonts w:hint="eastAsia"/>
        </w:rPr>
        <w:t>髙</w:t>
      </w:r>
      <w:r>
        <w:rPr>
          <w:rFonts w:hint="eastAsia"/>
        </w:rPr>
        <w:tab/>
        <w:t>347</w:t>
      </w:r>
    </w:p>
    <w:p>
      <w:r>
        <w:rPr>
          <w:rFonts w:hint="eastAsia"/>
        </w:rPr>
        <w:t>g</w:t>
      </w:r>
      <w:r>
        <w:rPr>
          <w:rFonts w:hint="eastAsia"/>
        </w:rPr>
        <w:t>ā</w:t>
      </w:r>
      <w:r>
        <w:rPr>
          <w:rFonts w:hint="eastAsia"/>
        </w:rPr>
        <w:t>oliang</w:t>
      </w:r>
      <w:r>
        <w:rPr>
          <w:rFonts w:hint="eastAsia"/>
        </w:rPr>
        <w:t>高粱</w:t>
      </w:r>
      <w:r>
        <w:rPr>
          <w:rFonts w:hint="eastAsia"/>
        </w:rPr>
        <w:tab/>
        <w:t>74</w:t>
      </w:r>
    </w:p>
    <w:p>
      <w:r>
        <w:rPr>
          <w:rFonts w:hint="eastAsia"/>
        </w:rPr>
        <w:t>g</w:t>
      </w:r>
      <w:r>
        <w:rPr>
          <w:rFonts w:hint="eastAsia"/>
        </w:rPr>
        <w:t>ā</w:t>
      </w:r>
      <w:r>
        <w:rPr>
          <w:rFonts w:hint="eastAsia"/>
        </w:rPr>
        <w:t>oxing</w:t>
      </w:r>
      <w:r>
        <w:rPr>
          <w:rFonts w:hint="eastAsia"/>
        </w:rPr>
        <w:t>髙兴</w:t>
      </w:r>
      <w:r>
        <w:rPr>
          <w:rFonts w:hint="eastAsia"/>
        </w:rPr>
        <w:tab/>
        <w:t>399</w:t>
      </w:r>
    </w:p>
    <w:p>
      <w:r>
        <w:rPr>
          <w:rFonts w:hint="eastAsia"/>
        </w:rPr>
        <w:t>g</w:t>
      </w:r>
      <w:r>
        <w:rPr>
          <w:rFonts w:hint="eastAsia"/>
        </w:rPr>
        <w:t>ā</w:t>
      </w:r>
      <w:r>
        <w:rPr>
          <w:rFonts w:hint="eastAsia"/>
        </w:rPr>
        <w:t>zhiw</w:t>
      </w:r>
      <w:r>
        <w:rPr>
          <w:rFonts w:hint="eastAsia"/>
        </w:rPr>
        <w:t>ō夹肢窝</w:t>
      </w:r>
      <w:r>
        <w:rPr>
          <w:rFonts w:hint="eastAsia"/>
        </w:rPr>
        <w:tab/>
        <w:t>195</w:t>
      </w:r>
    </w:p>
    <w:p>
      <w:r>
        <w:rPr>
          <w:rFonts w:hint="eastAsia"/>
        </w:rPr>
        <w:t>g</w:t>
      </w:r>
      <w:r>
        <w:rPr>
          <w:rFonts w:hint="eastAsia"/>
        </w:rPr>
        <w:t>é割</w:t>
      </w:r>
      <w:r>
        <w:rPr>
          <w:rFonts w:hint="eastAsia"/>
        </w:rPr>
        <w:tab/>
        <w:t>299</w:t>
      </w:r>
    </w:p>
    <w:p>
      <w:r>
        <w:rPr>
          <w:rFonts w:hint="eastAsia"/>
        </w:rPr>
        <w:t>g</w:t>
      </w:r>
      <w:r>
        <w:rPr>
          <w:rFonts w:hint="eastAsia"/>
        </w:rPr>
        <w:t>é</w:t>
      </w:r>
      <w:r>
        <w:rPr>
          <w:rFonts w:hint="eastAsia"/>
        </w:rPr>
        <w:t>b</w:t>
      </w:r>
      <w:r>
        <w:rPr>
          <w:rFonts w:hint="eastAsia"/>
        </w:rPr>
        <w:t>ì隔壁</w:t>
      </w:r>
      <w:r>
        <w:rPr>
          <w:rFonts w:hint="eastAsia"/>
        </w:rPr>
        <w:tab/>
        <w:t>238</w:t>
      </w:r>
    </w:p>
    <w:p>
      <w:r>
        <w:rPr>
          <w:rFonts w:hint="eastAsia"/>
        </w:rPr>
        <w:t>g</w:t>
      </w:r>
      <w:r>
        <w:rPr>
          <w:rFonts w:hint="eastAsia"/>
        </w:rPr>
        <w:t>ē</w:t>
      </w:r>
      <w:r>
        <w:rPr>
          <w:rFonts w:hint="eastAsia"/>
        </w:rPr>
        <w:t>bo</w:t>
      </w:r>
      <w:r>
        <w:rPr>
          <w:rFonts w:hint="eastAsia"/>
        </w:rPr>
        <w:t>胳膊</w:t>
      </w:r>
      <w:r>
        <w:rPr>
          <w:rFonts w:hint="eastAsia"/>
          <w:b/>
        </w:rPr>
        <w:tab/>
      </w:r>
      <w:r>
        <w:rPr>
          <w:rFonts w:hint="eastAsia"/>
        </w:rPr>
        <w:t>196</w:t>
      </w:r>
    </w:p>
    <w:p>
      <w:r>
        <w:rPr>
          <w:rFonts w:hint="eastAsia"/>
        </w:rPr>
        <w:t>g</w:t>
      </w:r>
      <w:r>
        <w:rPr>
          <w:rFonts w:hint="eastAsia"/>
        </w:rPr>
        <w:t>ē</w:t>
      </w:r>
      <w:r>
        <w:rPr>
          <w:rFonts w:hint="eastAsia"/>
        </w:rPr>
        <w:t>ge</w:t>
      </w:r>
      <w:r>
        <w:rPr>
          <w:rFonts w:hint="eastAsia"/>
        </w:rPr>
        <w:t>哥哥</w:t>
      </w:r>
      <w:r>
        <w:rPr>
          <w:rFonts w:hint="eastAsia"/>
        </w:rPr>
        <w:tab/>
        <w:t>223</w:t>
      </w:r>
    </w:p>
    <w:p>
      <w:r>
        <w:rPr>
          <w:rFonts w:hint="eastAsia"/>
        </w:rPr>
        <w:t>g</w:t>
      </w:r>
      <w:r>
        <w:rPr>
          <w:rFonts w:hint="eastAsia"/>
        </w:rPr>
        <w:t>ē</w:t>
      </w:r>
      <w:r>
        <w:rPr>
          <w:rFonts w:hint="eastAsia"/>
        </w:rPr>
        <w:t>n</w:t>
      </w:r>
      <w:r>
        <w:rPr>
          <w:rFonts w:hint="eastAsia"/>
        </w:rPr>
        <w:t>跟</w:t>
      </w:r>
      <w:r>
        <w:rPr>
          <w:rFonts w:hint="eastAsia"/>
        </w:rPr>
        <w:tab/>
        <w:t>291</w:t>
      </w:r>
    </w:p>
    <w:p>
      <w:r>
        <w:rPr>
          <w:rFonts w:hint="eastAsia"/>
        </w:rPr>
        <w:t>g</w:t>
      </w:r>
      <w:r>
        <w:rPr>
          <w:rFonts w:hint="eastAsia"/>
        </w:rPr>
        <w:t>è</w:t>
      </w:r>
      <w:r>
        <w:rPr>
          <w:rFonts w:hint="eastAsia"/>
        </w:rPr>
        <w:t>ng</w:t>
      </w:r>
      <w:r>
        <w:rPr>
          <w:rFonts w:hint="eastAsia"/>
        </w:rPr>
        <w:t>更</w:t>
      </w:r>
      <w:r>
        <w:rPr>
          <w:rFonts w:hint="eastAsia"/>
        </w:rPr>
        <w:tab/>
        <w:t>440</w:t>
      </w:r>
    </w:p>
    <w:p>
      <w:r>
        <w:rPr>
          <w:rFonts w:hint="eastAsia"/>
        </w:rPr>
        <w:t>g</w:t>
      </w:r>
      <w:r>
        <w:rPr>
          <w:rFonts w:hint="eastAsia"/>
        </w:rPr>
        <w:t>ē</w:t>
      </w:r>
      <w:r>
        <w:rPr>
          <w:rFonts w:hint="eastAsia"/>
        </w:rPr>
        <w:t>z</w:t>
      </w:r>
      <w:r>
        <w:rPr>
          <w:rFonts w:hint="eastAsia"/>
        </w:rPr>
        <w:t>鸽子</w:t>
      </w:r>
      <w:r>
        <w:rPr>
          <w:rFonts w:hint="eastAsia"/>
        </w:rPr>
        <w:tab/>
        <w:t>39</w:t>
      </w:r>
    </w:p>
    <w:p>
      <w:r>
        <w:rPr>
          <w:rFonts w:hint="eastAsia"/>
        </w:rPr>
        <w:t>g</w:t>
      </w:r>
      <w:r>
        <w:rPr>
          <w:rFonts w:hint="eastAsia"/>
        </w:rPr>
        <w:t>ō</w:t>
      </w:r>
      <w:r>
        <w:rPr>
          <w:rFonts w:hint="eastAsia"/>
        </w:rPr>
        <w:t>nggong</w:t>
      </w:r>
      <w:r>
        <w:rPr>
          <w:rFonts w:hint="eastAsia"/>
        </w:rPr>
        <w:t>公公</w:t>
      </w:r>
      <w:r>
        <w:rPr>
          <w:rFonts w:hint="eastAsia"/>
        </w:rPr>
        <w:tab/>
        <w:t>221</w:t>
      </w:r>
    </w:p>
    <w:p>
      <w:r>
        <w:t>gōnggŏu</w:t>
      </w:r>
      <w:r>
        <w:rPr>
          <w:rFonts w:hint="eastAsia"/>
        </w:rPr>
        <w:t>公狗</w:t>
      </w:r>
      <w:r>
        <w:tab/>
        <w:t>44</w:t>
      </w:r>
    </w:p>
    <w:p>
      <w:r>
        <w:rPr>
          <w:rFonts w:hint="eastAsia"/>
        </w:rPr>
        <w:t>g</w:t>
      </w:r>
      <w:r>
        <w:rPr>
          <w:rFonts w:hint="eastAsia"/>
        </w:rPr>
        <w:t>ō</w:t>
      </w:r>
      <w:r>
        <w:rPr>
          <w:rFonts w:hint="eastAsia"/>
        </w:rPr>
        <w:t>ngj</w:t>
      </w:r>
      <w:r>
        <w:rPr>
          <w:rFonts w:hint="eastAsia"/>
        </w:rPr>
        <w:t>ī公鸡</w:t>
      </w:r>
      <w:r>
        <w:rPr>
          <w:rFonts w:hint="eastAsia"/>
        </w:rPr>
        <w:tab/>
        <w:t>47</w:t>
      </w:r>
    </w:p>
    <w:p>
      <w:r>
        <w:t>gōngmă</w:t>
      </w:r>
      <w:r>
        <w:rPr>
          <w:rFonts w:hint="eastAsia"/>
        </w:rPr>
        <w:t>公馬</w:t>
      </w:r>
      <w:r>
        <w:tab/>
        <w:t>42</w:t>
      </w:r>
    </w:p>
    <w:p>
      <w:r>
        <w:rPr>
          <w:rFonts w:hint="eastAsia"/>
        </w:rPr>
        <w:t>g</w:t>
      </w:r>
      <w:r>
        <w:rPr>
          <w:rFonts w:hint="eastAsia"/>
        </w:rPr>
        <w:t>ō</w:t>
      </w:r>
      <w:r>
        <w:rPr>
          <w:rFonts w:hint="eastAsia"/>
        </w:rPr>
        <w:t>ngni</w:t>
      </w:r>
      <w:r>
        <w:rPr>
          <w:rFonts w:hint="eastAsia"/>
        </w:rPr>
        <w:t>ú公牛</w:t>
      </w:r>
      <w:r>
        <w:rPr>
          <w:rFonts w:hint="eastAsia"/>
        </w:rPr>
        <w:tab/>
        <w:t>41</w:t>
      </w:r>
    </w:p>
    <w:p>
      <w:r>
        <w:rPr>
          <w:rFonts w:hint="eastAsia"/>
        </w:rPr>
        <w:t>g</w:t>
      </w:r>
      <w:r>
        <w:rPr>
          <w:rFonts w:hint="eastAsia"/>
        </w:rPr>
        <w:t>ō</w:t>
      </w:r>
      <w:r>
        <w:rPr>
          <w:rFonts w:hint="eastAsia"/>
        </w:rPr>
        <w:t>ngzh</w:t>
      </w:r>
      <w:r>
        <w:rPr>
          <w:rFonts w:hint="eastAsia"/>
        </w:rPr>
        <w:t>ū公猪</w:t>
      </w:r>
      <w:r>
        <w:rPr>
          <w:rFonts w:hint="eastAsia"/>
        </w:rPr>
        <w:tab/>
        <w:t>43</w:t>
      </w:r>
    </w:p>
    <w:p>
      <w:r>
        <w:rPr>
          <w:rFonts w:hint="eastAsia"/>
        </w:rPr>
        <w:t>g</w:t>
      </w:r>
      <w:r>
        <w:rPr>
          <w:rFonts w:hint="eastAsia"/>
        </w:rPr>
        <w:t>ō</w:t>
      </w:r>
      <w:r>
        <w:rPr>
          <w:rFonts w:hint="eastAsia"/>
        </w:rPr>
        <w:t>uz</w:t>
      </w:r>
      <w:r>
        <w:rPr>
          <w:rFonts w:hint="eastAsia"/>
        </w:rPr>
        <w:t>鈎子</w:t>
      </w:r>
      <w:r>
        <w:rPr>
          <w:rFonts w:hint="eastAsia"/>
        </w:rPr>
        <w:tab/>
        <w:t>164</w:t>
      </w:r>
    </w:p>
    <w:p>
      <w:r>
        <w:rPr>
          <w:rFonts w:hint="eastAsia"/>
        </w:rPr>
        <w:t>gu</w:t>
      </w:r>
      <w:r>
        <w:rPr>
          <w:rFonts w:hint="eastAsia"/>
        </w:rPr>
        <w:t>ā</w:t>
      </w:r>
      <w:r>
        <w:rPr>
          <w:rFonts w:hint="eastAsia"/>
        </w:rPr>
        <w:t>f</w:t>
      </w:r>
      <w:r>
        <w:rPr>
          <w:rFonts w:hint="eastAsia"/>
        </w:rPr>
        <w:t>ē</w:t>
      </w:r>
      <w:r>
        <w:rPr>
          <w:rFonts w:hint="eastAsia"/>
        </w:rPr>
        <w:t>ng</w:t>
      </w:r>
      <w:r>
        <w:rPr>
          <w:rFonts w:hint="eastAsia"/>
        </w:rPr>
        <w:t>刮风</w:t>
      </w:r>
      <w:r>
        <w:rPr>
          <w:rFonts w:hint="eastAsia"/>
        </w:rPr>
        <w:tab/>
        <w:t>246</w:t>
      </w:r>
    </w:p>
    <w:p>
      <w:r>
        <w:t>guăfu</w:t>
      </w:r>
      <w:r>
        <w:rPr>
          <w:rFonts w:hint="eastAsia"/>
        </w:rPr>
        <w:t>寡妇</w:t>
      </w:r>
      <w:r>
        <w:tab/>
        <w:t>210</w:t>
      </w:r>
    </w:p>
    <w:p>
      <w:r>
        <w:rPr>
          <w:rFonts w:hint="eastAsia"/>
        </w:rPr>
        <w:t>gu</w:t>
      </w:r>
      <w:r>
        <w:rPr>
          <w:rFonts w:hint="eastAsia"/>
        </w:rPr>
        <w:t>ā</w:t>
      </w:r>
      <w:r>
        <w:rPr>
          <w:rFonts w:hint="eastAsia"/>
        </w:rPr>
        <w:t>i</w:t>
      </w:r>
      <w:r>
        <w:rPr>
          <w:rFonts w:hint="eastAsia"/>
        </w:rPr>
        <w:t>乖</w:t>
      </w:r>
      <w:r>
        <w:rPr>
          <w:rFonts w:hint="eastAsia"/>
        </w:rPr>
        <w:tab/>
        <w:t>396</w:t>
      </w:r>
    </w:p>
    <w:p>
      <w:r>
        <w:rPr>
          <w:rFonts w:hint="eastAsia"/>
        </w:rPr>
        <w:t>gu</w:t>
      </w:r>
      <w:r>
        <w:rPr>
          <w:rFonts w:hint="eastAsia"/>
        </w:rPr>
        <w:t>à</w:t>
      </w:r>
      <w:r>
        <w:rPr>
          <w:rFonts w:hint="eastAsia"/>
        </w:rPr>
        <w:t>i</w:t>
      </w:r>
      <w:r>
        <w:rPr>
          <w:rFonts w:hint="eastAsia"/>
        </w:rPr>
        <w:t>怪</w:t>
      </w:r>
      <w:r>
        <w:rPr>
          <w:rFonts w:hint="eastAsia"/>
        </w:rPr>
        <w:tab/>
        <w:t>334</w:t>
      </w:r>
    </w:p>
    <w:p>
      <w:r>
        <w:t>guăizhàng</w:t>
      </w:r>
      <w:r>
        <w:rPr>
          <w:rFonts w:hint="eastAsia"/>
        </w:rPr>
        <w:t>拐杖</w:t>
      </w:r>
      <w:r>
        <w:tab/>
        <w:t>151</w:t>
      </w:r>
    </w:p>
    <w:p>
      <w:r>
        <w:rPr>
          <w:rFonts w:hint="eastAsia"/>
        </w:rPr>
        <w:t>gu</w:t>
      </w:r>
      <w:r>
        <w:rPr>
          <w:rFonts w:hint="eastAsia"/>
        </w:rPr>
        <w:t>ā</w:t>
      </w:r>
      <w:r>
        <w:rPr>
          <w:rFonts w:hint="eastAsia"/>
        </w:rPr>
        <w:t>n</w:t>
      </w:r>
      <w:r>
        <w:rPr>
          <w:rFonts w:hint="eastAsia"/>
        </w:rPr>
        <w:t>關</w:t>
      </w:r>
      <w:r>
        <w:rPr>
          <w:rFonts w:hint="eastAsia"/>
        </w:rPr>
        <w:tab/>
        <w:t>272</w:t>
      </w:r>
    </w:p>
    <w:p>
      <w:r>
        <w:rPr>
          <w:rFonts w:hint="eastAsia"/>
        </w:rPr>
        <w:t>gu</w:t>
      </w:r>
      <w:r>
        <w:rPr>
          <w:rFonts w:hint="eastAsia"/>
        </w:rPr>
        <w:t>ā</w:t>
      </w:r>
      <w:r>
        <w:rPr>
          <w:rFonts w:hint="eastAsia"/>
        </w:rPr>
        <w:t>ncai</w:t>
      </w:r>
      <w:r>
        <w:rPr>
          <w:rFonts w:hint="eastAsia"/>
        </w:rPr>
        <w:t>棺材</w:t>
      </w:r>
      <w:r>
        <w:rPr>
          <w:rFonts w:hint="eastAsia"/>
        </w:rPr>
        <w:tab/>
        <w:t>245</w:t>
      </w:r>
    </w:p>
    <w:p>
      <w:r>
        <w:rPr>
          <w:rFonts w:hint="eastAsia"/>
        </w:rPr>
        <w:t>gu</w:t>
      </w:r>
      <w:r>
        <w:rPr>
          <w:rFonts w:hint="eastAsia"/>
        </w:rPr>
        <w:t>à</w:t>
      </w:r>
      <w:r>
        <w:rPr>
          <w:rFonts w:hint="eastAsia"/>
        </w:rPr>
        <w:t>nz</w:t>
      </w:r>
      <w:r>
        <w:rPr>
          <w:rFonts w:hint="eastAsia"/>
        </w:rPr>
        <w:t>罐子</w:t>
      </w:r>
      <w:r>
        <w:rPr>
          <w:rFonts w:hint="eastAsia"/>
        </w:rPr>
        <w:tab/>
        <w:t>143</w:t>
      </w:r>
    </w:p>
    <w:p>
      <w:r>
        <w:rPr>
          <w:rFonts w:hint="eastAsia"/>
        </w:rPr>
        <w:t>g</w:t>
      </w:r>
      <w:r>
        <w:rPr>
          <w:rFonts w:hint="eastAsia"/>
        </w:rPr>
        <w:t>ū</w:t>
      </w:r>
      <w:r>
        <w:rPr>
          <w:rFonts w:hint="eastAsia"/>
        </w:rPr>
        <w:t>f</w:t>
      </w:r>
      <w:r>
        <w:rPr>
          <w:rFonts w:hint="eastAsia"/>
        </w:rPr>
        <w:t>ù姑父</w:t>
      </w:r>
      <w:r>
        <w:rPr>
          <w:rFonts w:hint="eastAsia"/>
        </w:rPr>
        <w:tab/>
        <w:t>216</w:t>
      </w:r>
    </w:p>
    <w:p>
      <w:r>
        <w:rPr>
          <w:rFonts w:hint="eastAsia"/>
        </w:rPr>
        <w:t>gu</w:t>
      </w:r>
      <w:r>
        <w:rPr>
          <w:rFonts w:hint="eastAsia"/>
        </w:rPr>
        <w:t>ì贵</w:t>
      </w:r>
      <w:r>
        <w:rPr>
          <w:rFonts w:hint="eastAsia"/>
        </w:rPr>
        <w:tab/>
        <w:t>378</w:t>
      </w:r>
    </w:p>
    <w:p>
      <w:r>
        <w:rPr>
          <w:rFonts w:hint="eastAsia"/>
        </w:rPr>
        <w:t>gu</w:t>
      </w:r>
      <w:r>
        <w:rPr>
          <w:rFonts w:hint="eastAsia"/>
        </w:rPr>
        <w:t>ì</w:t>
      </w:r>
      <w:r>
        <w:rPr>
          <w:rFonts w:hint="eastAsia"/>
        </w:rPr>
        <w:t>hu</w:t>
      </w:r>
      <w:r>
        <w:rPr>
          <w:rFonts w:hint="eastAsia"/>
        </w:rPr>
        <w:t>ā桂花</w:t>
      </w:r>
      <w:r>
        <w:rPr>
          <w:rFonts w:hint="eastAsia"/>
        </w:rPr>
        <w:tab/>
        <w:t>67</w:t>
      </w:r>
    </w:p>
    <w:p>
      <w:r>
        <w:rPr>
          <w:rFonts w:hint="eastAsia"/>
        </w:rPr>
        <w:t>gu</w:t>
      </w:r>
      <w:r>
        <w:rPr>
          <w:rFonts w:hint="eastAsia"/>
        </w:rPr>
        <w:t>ì</w:t>
      </w:r>
      <w:r>
        <w:rPr>
          <w:rFonts w:hint="eastAsia"/>
        </w:rPr>
        <w:t>yu</w:t>
      </w:r>
      <w:r>
        <w:rPr>
          <w:rFonts w:hint="eastAsia"/>
        </w:rPr>
        <w:t>á</w:t>
      </w:r>
      <w:r>
        <w:rPr>
          <w:rFonts w:hint="eastAsia"/>
        </w:rPr>
        <w:t>n</w:t>
      </w:r>
      <w:r>
        <w:rPr>
          <w:rFonts w:hint="eastAsia"/>
        </w:rPr>
        <w:t>桂园</w:t>
      </w:r>
      <w:r>
        <w:rPr>
          <w:rFonts w:hint="eastAsia"/>
        </w:rPr>
        <w:tab/>
        <w:t>90</w:t>
      </w:r>
    </w:p>
    <w:p>
      <w:r>
        <w:rPr>
          <w:rFonts w:hint="eastAsia"/>
        </w:rPr>
        <w:t>gu</w:t>
      </w:r>
      <w:r>
        <w:rPr>
          <w:rFonts w:hint="eastAsia"/>
        </w:rPr>
        <w:t>ì</w:t>
      </w:r>
      <w:r>
        <w:rPr>
          <w:rFonts w:hint="eastAsia"/>
        </w:rPr>
        <w:t>z</w:t>
      </w:r>
      <w:r>
        <w:rPr>
          <w:rFonts w:hint="eastAsia"/>
        </w:rPr>
        <w:t>柜子</w:t>
      </w:r>
      <w:r>
        <w:rPr>
          <w:rFonts w:hint="eastAsia"/>
        </w:rPr>
        <w:tab/>
        <w:t>133</w:t>
      </w:r>
    </w:p>
    <w:p>
      <w:r>
        <w:t>gūmŭ</w:t>
      </w:r>
      <w:r>
        <w:rPr>
          <w:rFonts w:hint="eastAsia"/>
        </w:rPr>
        <w:t>姑母</w:t>
      </w:r>
      <w:r>
        <w:tab/>
        <w:t>217</w:t>
      </w:r>
    </w:p>
    <w:p>
      <w:r>
        <w:rPr>
          <w:rFonts w:hint="eastAsia"/>
        </w:rPr>
        <w:t>gu</w:t>
      </w:r>
      <w:r>
        <w:rPr>
          <w:rFonts w:hint="eastAsia"/>
        </w:rPr>
        <w:t>ō鍋</w:t>
      </w:r>
      <w:r>
        <w:rPr>
          <w:rFonts w:hint="eastAsia"/>
        </w:rPr>
        <w:tab/>
        <w:t>139</w:t>
      </w:r>
    </w:p>
    <w:p>
      <w:r>
        <w:t>guōchăn</w:t>
      </w:r>
      <w:r>
        <w:rPr>
          <w:rFonts w:hint="eastAsia"/>
        </w:rPr>
        <w:t>鍋鏟</w:t>
      </w:r>
      <w:r>
        <w:tab/>
        <w:t>140</w:t>
      </w:r>
    </w:p>
    <w:p>
      <w:r>
        <w:t>guŏpí</w:t>
      </w:r>
      <w:r>
        <w:rPr>
          <w:rFonts w:hint="eastAsia"/>
        </w:rPr>
        <w:t>果皮</w:t>
      </w:r>
      <w:r>
        <w:tab/>
        <w:t>92</w:t>
      </w:r>
    </w:p>
    <w:p>
      <w:r>
        <w:rPr>
          <w:rFonts w:hint="eastAsia"/>
        </w:rPr>
        <w:t>g</w:t>
      </w:r>
      <w:r>
        <w:rPr>
          <w:rFonts w:hint="eastAsia"/>
        </w:rPr>
        <w:t>ù</w:t>
      </w:r>
      <w:r>
        <w:rPr>
          <w:rFonts w:hint="eastAsia"/>
        </w:rPr>
        <w:t>shi</w:t>
      </w:r>
      <w:r>
        <w:rPr>
          <w:rFonts w:hint="eastAsia"/>
        </w:rPr>
        <w:t>故事</w:t>
      </w:r>
      <w:r>
        <w:rPr>
          <w:rFonts w:hint="eastAsia"/>
        </w:rPr>
        <w:tab/>
        <w:t>186</w:t>
      </w:r>
    </w:p>
    <w:p>
      <w:r>
        <w:t>gŭz</w:t>
      </w:r>
      <w:r>
        <w:rPr>
          <w:rFonts w:hint="eastAsia"/>
        </w:rPr>
        <w:t>谷子</w:t>
      </w:r>
      <w:r>
        <w:tab/>
        <w:t>72</w:t>
      </w:r>
    </w:p>
    <w:p/>
    <w:p>
      <w:r>
        <w:rPr>
          <w:b/>
        </w:rPr>
        <w:t>H</w:t>
      </w:r>
    </w:p>
    <w:p/>
    <w:p>
      <w:r>
        <w:t>hăi</w:t>
      </w:r>
      <w:r>
        <w:rPr>
          <w:rFonts w:hint="eastAsia"/>
        </w:rPr>
        <w:t>海</w:t>
      </w:r>
      <w:r>
        <w:tab/>
        <w:t>9</w:t>
      </w:r>
    </w:p>
    <w:p>
      <w:r>
        <w:rPr>
          <w:rFonts w:hint="eastAsia"/>
        </w:rPr>
        <w:t>h</w:t>
      </w:r>
      <w:r>
        <w:rPr>
          <w:rFonts w:hint="eastAsia"/>
        </w:rPr>
        <w:t>à</w:t>
      </w:r>
      <w:r>
        <w:rPr>
          <w:rFonts w:hint="eastAsia"/>
        </w:rPr>
        <w:t>ip</w:t>
      </w:r>
      <w:r>
        <w:rPr>
          <w:rFonts w:hint="eastAsia"/>
        </w:rPr>
        <w:t>à害怕</w:t>
      </w:r>
      <w:r>
        <w:rPr>
          <w:rFonts w:hint="eastAsia"/>
        </w:rPr>
        <w:tab/>
        <w:t>402</w:t>
      </w:r>
    </w:p>
    <w:p>
      <w:r>
        <w:rPr>
          <w:rFonts w:hint="eastAsia"/>
        </w:rPr>
        <w:t>h</w:t>
      </w:r>
      <w:r>
        <w:rPr>
          <w:rFonts w:hint="eastAsia"/>
        </w:rPr>
        <w:t>à</w:t>
      </w:r>
      <w:r>
        <w:rPr>
          <w:rFonts w:hint="eastAsia"/>
        </w:rPr>
        <w:t>ixi</w:t>
      </w:r>
      <w:r>
        <w:rPr>
          <w:rFonts w:hint="eastAsia"/>
        </w:rPr>
        <w:t>ū害羞</w:t>
      </w:r>
      <w:r>
        <w:rPr>
          <w:rFonts w:hint="eastAsia"/>
        </w:rPr>
        <w:tab/>
        <w:t>403</w:t>
      </w:r>
    </w:p>
    <w:p>
      <w:r>
        <w:rPr>
          <w:rFonts w:hint="eastAsia"/>
        </w:rPr>
        <w:t>b</w:t>
      </w:r>
      <w:r>
        <w:rPr>
          <w:rFonts w:hint="eastAsia"/>
        </w:rPr>
        <w:t>á</w:t>
      </w:r>
      <w:r>
        <w:rPr>
          <w:rFonts w:hint="eastAsia"/>
        </w:rPr>
        <w:t>n</w:t>
      </w:r>
      <w:r>
        <w:rPr>
          <w:rFonts w:hint="eastAsia"/>
        </w:rPr>
        <w:t>含</w:t>
      </w:r>
      <w:r>
        <w:rPr>
          <w:rFonts w:hint="eastAsia"/>
        </w:rPr>
        <w:tab/>
        <w:t>257</w:t>
      </w:r>
    </w:p>
    <w:p>
      <w:r>
        <w:t>hăn</w:t>
      </w:r>
      <w:r>
        <w:rPr>
          <w:rFonts w:hint="eastAsia"/>
        </w:rPr>
        <w:t>喊</w:t>
      </w:r>
      <w:r>
        <w:tab/>
        <w:t>308</w:t>
      </w:r>
    </w:p>
    <w:p>
      <w:r>
        <w:rPr>
          <w:rFonts w:hint="eastAsia"/>
        </w:rPr>
        <w:t>h</w:t>
      </w:r>
      <w:r>
        <w:rPr>
          <w:rFonts w:hint="eastAsia"/>
        </w:rPr>
        <w:t>à</w:t>
      </w:r>
      <w:r>
        <w:rPr>
          <w:rFonts w:hint="eastAsia"/>
        </w:rPr>
        <w:t>nsh</w:t>
      </w:r>
      <w:r>
        <w:rPr>
          <w:rFonts w:hint="eastAsia"/>
        </w:rPr>
        <w:t>ā</w:t>
      </w:r>
      <w:r>
        <w:rPr>
          <w:rFonts w:hint="eastAsia"/>
        </w:rPr>
        <w:t>n</w:t>
      </w:r>
      <w:r>
        <w:rPr>
          <w:rFonts w:hint="eastAsia"/>
        </w:rPr>
        <w:t>汗衫</w:t>
      </w:r>
      <w:r>
        <w:rPr>
          <w:rFonts w:hint="eastAsia"/>
        </w:rPr>
        <w:tab/>
        <w:t>111</w:t>
      </w:r>
    </w:p>
    <w:p>
      <w:r>
        <w:t>hăo</w:t>
      </w:r>
      <w:r>
        <w:rPr>
          <w:rFonts w:hint="eastAsia"/>
        </w:rPr>
        <w:t>好</w:t>
      </w:r>
      <w:r>
        <w:tab/>
        <w:t>375</w:t>
      </w:r>
    </w:p>
    <w:p>
      <w:r>
        <w:t>hăokàn</w:t>
      </w:r>
      <w:r>
        <w:rPr>
          <w:rFonts w:hint="eastAsia"/>
        </w:rPr>
        <w:t>好看</w:t>
      </w:r>
      <w:r>
        <w:tab/>
        <w:t>390</w:t>
      </w:r>
    </w:p>
    <w:p>
      <w:r>
        <w:rPr>
          <w:rFonts w:hint="eastAsia"/>
        </w:rPr>
        <w:t>h</w:t>
      </w:r>
      <w:r>
        <w:rPr>
          <w:rFonts w:hint="eastAsia"/>
        </w:rPr>
        <w:t>ē喝</w:t>
      </w:r>
      <w:r>
        <w:rPr>
          <w:rFonts w:hint="eastAsia"/>
        </w:rPr>
        <w:tab/>
        <w:t>253</w:t>
      </w:r>
    </w:p>
    <w:p>
      <w:r>
        <w:rPr>
          <w:rFonts w:hint="eastAsia"/>
        </w:rPr>
        <w:t>h</w:t>
      </w:r>
      <w:r>
        <w:rPr>
          <w:rFonts w:hint="eastAsia"/>
        </w:rPr>
        <w:t>é和</w:t>
      </w:r>
      <w:r>
        <w:rPr>
          <w:rFonts w:hint="eastAsia"/>
        </w:rPr>
        <w:tab/>
        <w:t>453</w:t>
      </w:r>
    </w:p>
    <w:p>
      <w:r>
        <w:rPr>
          <w:rFonts w:hint="eastAsia"/>
        </w:rPr>
        <w:t>h</w:t>
      </w:r>
      <w:r>
        <w:rPr>
          <w:rFonts w:hint="eastAsia"/>
        </w:rPr>
        <w:t>é</w:t>
      </w:r>
      <w:r>
        <w:rPr>
          <w:rFonts w:hint="eastAsia"/>
        </w:rPr>
        <w:t>hu</w:t>
      </w:r>
      <w:r>
        <w:rPr>
          <w:rFonts w:hint="eastAsia"/>
        </w:rPr>
        <w:t>ā荷花</w:t>
      </w:r>
      <w:r>
        <w:rPr>
          <w:rFonts w:hint="eastAsia"/>
        </w:rPr>
        <w:tab/>
        <w:t>67</w:t>
      </w:r>
    </w:p>
    <w:p>
      <w:r>
        <w:rPr>
          <w:rFonts w:hint="eastAsia"/>
        </w:rPr>
        <w:t>h</w:t>
      </w:r>
      <w:r>
        <w:rPr>
          <w:rFonts w:hint="eastAsia"/>
        </w:rPr>
        <w:t>ē</w:t>
      </w:r>
      <w:r>
        <w:rPr>
          <w:rFonts w:hint="eastAsia"/>
        </w:rPr>
        <w:t>i</w:t>
      </w:r>
      <w:r>
        <w:rPr>
          <w:rFonts w:hint="eastAsia"/>
        </w:rPr>
        <w:t>黑</w:t>
      </w:r>
      <w:r>
        <w:rPr>
          <w:rFonts w:hint="eastAsia"/>
        </w:rPr>
        <w:tab/>
        <w:t>361</w:t>
      </w:r>
    </w:p>
    <w:p>
      <w:r>
        <w:rPr>
          <w:rFonts w:hint="eastAsia"/>
        </w:rPr>
        <w:t>h</w:t>
      </w:r>
      <w:r>
        <w:rPr>
          <w:rFonts w:hint="eastAsia"/>
        </w:rPr>
        <w:t>ě</w:t>
      </w:r>
      <w:r>
        <w:rPr>
          <w:rFonts w:hint="eastAsia"/>
        </w:rPr>
        <w:t>n</w:t>
      </w:r>
      <w:r>
        <w:rPr>
          <w:rFonts w:hint="eastAsia"/>
        </w:rPr>
        <w:t>很</w:t>
      </w:r>
      <w:r>
        <w:rPr>
          <w:rFonts w:hint="eastAsia"/>
          <w:b/>
        </w:rPr>
        <w:tab/>
      </w:r>
      <w:r>
        <w:rPr>
          <w:rFonts w:hint="eastAsia"/>
        </w:rPr>
        <w:t>440</w:t>
      </w:r>
    </w:p>
    <w:p>
      <w:r>
        <w:rPr>
          <w:rFonts w:hint="eastAsia"/>
        </w:rPr>
        <w:t>h</w:t>
      </w:r>
      <w:r>
        <w:rPr>
          <w:rFonts w:hint="eastAsia"/>
        </w:rPr>
        <w:t>è</w:t>
      </w:r>
      <w:r>
        <w:rPr>
          <w:rFonts w:hint="eastAsia"/>
        </w:rPr>
        <w:t>n</w:t>
      </w:r>
      <w:r>
        <w:rPr>
          <w:rFonts w:hint="eastAsia"/>
        </w:rPr>
        <w:t>恨</w:t>
      </w:r>
      <w:r>
        <w:rPr>
          <w:rFonts w:hint="eastAsia"/>
        </w:rPr>
        <w:tab/>
        <w:t>335</w:t>
      </w:r>
    </w:p>
    <w:p>
      <w:r>
        <w:rPr>
          <w:rFonts w:hint="eastAsia"/>
        </w:rPr>
        <w:t>h</w:t>
      </w:r>
      <w:r>
        <w:rPr>
          <w:rFonts w:hint="eastAsia"/>
        </w:rPr>
        <w:t>é</w:t>
      </w:r>
      <w:r>
        <w:rPr>
          <w:rFonts w:hint="eastAsia"/>
        </w:rPr>
        <w:t>ng</w:t>
      </w:r>
      <w:r>
        <w:rPr>
          <w:rFonts w:hint="eastAsia"/>
        </w:rPr>
        <w:t>横</w:t>
      </w:r>
      <w:r>
        <w:rPr>
          <w:rFonts w:hint="eastAsia"/>
        </w:rPr>
        <w:tab/>
        <w:t>357</w:t>
      </w:r>
    </w:p>
    <w:p>
      <w:r>
        <w:rPr>
          <w:rFonts w:hint="eastAsia"/>
        </w:rPr>
        <w:t>h</w:t>
      </w:r>
      <w:r>
        <w:rPr>
          <w:rFonts w:hint="eastAsia"/>
        </w:rPr>
        <w:t>é</w:t>
      </w:r>
      <w:r>
        <w:rPr>
          <w:rFonts w:hint="eastAsia"/>
        </w:rPr>
        <w:t>tao</w:t>
      </w:r>
      <w:r>
        <w:rPr>
          <w:rFonts w:hint="eastAsia"/>
        </w:rPr>
        <w:t>核桃</w:t>
      </w:r>
      <w:r>
        <w:rPr>
          <w:rFonts w:hint="eastAsia"/>
        </w:rPr>
        <w:tab/>
        <w:t>89</w:t>
      </w:r>
    </w:p>
    <w:p>
      <w:r>
        <w:rPr>
          <w:rFonts w:hint="eastAsia"/>
        </w:rPr>
        <w:t>h</w:t>
      </w:r>
      <w:r>
        <w:rPr>
          <w:rFonts w:hint="eastAsia"/>
        </w:rPr>
        <w:t>é</w:t>
      </w:r>
      <w:r>
        <w:rPr>
          <w:rFonts w:hint="eastAsia"/>
        </w:rPr>
        <w:t>y</w:t>
      </w:r>
      <w:r>
        <w:rPr>
          <w:rFonts w:hint="eastAsia"/>
        </w:rPr>
        <w:t>ì合意</w:t>
      </w:r>
      <w:r>
        <w:rPr>
          <w:rFonts w:hint="eastAsia"/>
        </w:rPr>
        <w:tab/>
        <w:t>400</w:t>
      </w:r>
    </w:p>
    <w:p>
      <w:r>
        <w:rPr>
          <w:rFonts w:hint="eastAsia"/>
        </w:rPr>
        <w:t>h</w:t>
      </w:r>
      <w:r>
        <w:rPr>
          <w:rFonts w:hint="eastAsia"/>
        </w:rPr>
        <w:t>é</w:t>
      </w:r>
      <w:r>
        <w:rPr>
          <w:rFonts w:hint="eastAsia"/>
        </w:rPr>
        <w:t>z</w:t>
      </w:r>
      <w:r>
        <w:rPr>
          <w:rFonts w:hint="eastAsia"/>
        </w:rPr>
        <w:t>盒子</w:t>
      </w:r>
      <w:r>
        <w:rPr>
          <w:rFonts w:hint="eastAsia"/>
        </w:rPr>
        <w:tab/>
        <w:t>134</w:t>
      </w:r>
    </w:p>
    <w:p>
      <w:r>
        <w:rPr>
          <w:rFonts w:hint="eastAsia"/>
        </w:rPr>
        <w:t>h</w:t>
      </w:r>
      <w:r>
        <w:rPr>
          <w:rFonts w:hint="eastAsia"/>
        </w:rPr>
        <w:t>ò</w:t>
      </w:r>
      <w:r>
        <w:rPr>
          <w:rFonts w:hint="eastAsia"/>
        </w:rPr>
        <w:t>u</w:t>
      </w:r>
      <w:r>
        <w:rPr>
          <w:rFonts w:hint="eastAsia"/>
        </w:rPr>
        <w:t>厚</w:t>
      </w:r>
      <w:r>
        <w:rPr>
          <w:rFonts w:hint="eastAsia"/>
        </w:rPr>
        <w:tab/>
        <w:t>351</w:t>
      </w:r>
    </w:p>
    <w:p>
      <w:r>
        <w:t>hòuhuĭ</w:t>
      </w:r>
      <w:r>
        <w:rPr>
          <w:rFonts w:hint="eastAsia"/>
        </w:rPr>
        <w:t>后悔</w:t>
      </w:r>
      <w:r>
        <w:tab/>
        <w:t>335</w:t>
      </w:r>
    </w:p>
    <w:p>
      <w:r>
        <w:rPr>
          <w:rFonts w:hint="eastAsia"/>
        </w:rPr>
        <w:t>h</w:t>
      </w:r>
      <w:r>
        <w:rPr>
          <w:rFonts w:hint="eastAsia"/>
        </w:rPr>
        <w:t>ò</w:t>
      </w:r>
      <w:r>
        <w:rPr>
          <w:rFonts w:hint="eastAsia"/>
        </w:rPr>
        <w:t>umian</w:t>
      </w:r>
      <w:r>
        <w:rPr>
          <w:rFonts w:hint="eastAsia"/>
        </w:rPr>
        <w:t>后面</w:t>
      </w:r>
      <w:r>
        <w:rPr>
          <w:rFonts w:hint="eastAsia"/>
        </w:rPr>
        <w:tab/>
        <w:t>234</w:t>
      </w:r>
    </w:p>
    <w:p>
      <w:r>
        <w:t>hòumŭ</w:t>
      </w:r>
      <w:r>
        <w:rPr>
          <w:rFonts w:hint="eastAsia"/>
        </w:rPr>
        <w:t>后母</w:t>
      </w:r>
      <w:r>
        <w:tab/>
        <w:t>214</w:t>
      </w:r>
    </w:p>
    <w:p>
      <w:r>
        <w:rPr>
          <w:rFonts w:hint="eastAsia"/>
        </w:rPr>
        <w:t>b</w:t>
      </w:r>
      <w:r>
        <w:rPr>
          <w:rFonts w:hint="eastAsia"/>
        </w:rPr>
        <w:t>ò</w:t>
      </w:r>
      <w:r>
        <w:rPr>
          <w:rFonts w:hint="eastAsia"/>
        </w:rPr>
        <w:t>uni</w:t>
      </w:r>
      <w:r>
        <w:rPr>
          <w:rFonts w:hint="eastAsia"/>
        </w:rPr>
        <w:t>á</w:t>
      </w:r>
      <w:r>
        <w:rPr>
          <w:rFonts w:hint="eastAsia"/>
        </w:rPr>
        <w:t>n</w:t>
      </w:r>
      <w:r>
        <w:rPr>
          <w:rFonts w:hint="eastAsia"/>
        </w:rPr>
        <w:t>后年</w:t>
      </w:r>
      <w:r>
        <w:rPr>
          <w:rFonts w:hint="eastAsia"/>
        </w:rPr>
        <w:tab/>
        <w:t>13</w:t>
      </w:r>
    </w:p>
    <w:p>
      <w:r>
        <w:rPr>
          <w:rFonts w:hint="eastAsia"/>
        </w:rPr>
        <w:t>b</w:t>
      </w:r>
      <w:r>
        <w:rPr>
          <w:rFonts w:hint="eastAsia"/>
        </w:rPr>
        <w:t>ò</w:t>
      </w:r>
      <w:r>
        <w:rPr>
          <w:rFonts w:hint="eastAsia"/>
        </w:rPr>
        <w:t>uti</w:t>
      </w:r>
      <w:r>
        <w:rPr>
          <w:rFonts w:hint="eastAsia"/>
        </w:rPr>
        <w:t>ā</w:t>
      </w:r>
      <w:r>
        <w:rPr>
          <w:rFonts w:hint="eastAsia"/>
        </w:rPr>
        <w:t>n</w:t>
      </w:r>
      <w:r>
        <w:rPr>
          <w:rFonts w:hint="eastAsia"/>
        </w:rPr>
        <w:t>后天</w:t>
      </w:r>
      <w:r>
        <w:rPr>
          <w:rFonts w:hint="eastAsia"/>
        </w:rPr>
        <w:tab/>
        <w:t>16</w:t>
      </w:r>
    </w:p>
    <w:p>
      <w:r>
        <w:rPr>
          <w:rFonts w:hint="eastAsia"/>
        </w:rPr>
        <w:t>h</w:t>
      </w:r>
      <w:r>
        <w:rPr>
          <w:rFonts w:hint="eastAsia"/>
        </w:rPr>
        <w:t>ó</w:t>
      </w:r>
      <w:r>
        <w:rPr>
          <w:rFonts w:hint="eastAsia"/>
        </w:rPr>
        <w:t>uz</w:t>
      </w:r>
      <w:r>
        <w:rPr>
          <w:rFonts w:hint="eastAsia"/>
        </w:rPr>
        <w:t>猴子</w:t>
      </w:r>
      <w:r>
        <w:rPr>
          <w:rFonts w:hint="eastAsia"/>
        </w:rPr>
        <w:tab/>
        <w:t>34</w:t>
      </w:r>
    </w:p>
    <w:p>
      <w:r>
        <w:rPr>
          <w:rFonts w:hint="eastAsia"/>
        </w:rPr>
        <w:t>h</w:t>
      </w:r>
      <w:r>
        <w:rPr>
          <w:rFonts w:hint="eastAsia"/>
        </w:rPr>
        <w:t>ú湖</w:t>
      </w:r>
      <w:r>
        <w:rPr>
          <w:rFonts w:hint="eastAsia"/>
          <w:b/>
        </w:rPr>
        <w:tab/>
        <w:t>10</w:t>
      </w:r>
    </w:p>
    <w:p>
      <w:r>
        <w:rPr>
          <w:rFonts w:hint="eastAsia"/>
        </w:rPr>
        <w:t>hu</w:t>
      </w:r>
      <w:r>
        <w:rPr>
          <w:rFonts w:hint="eastAsia"/>
        </w:rPr>
        <w:t>à</w:t>
      </w:r>
      <w:r>
        <w:rPr>
          <w:rFonts w:hint="eastAsia"/>
        </w:rPr>
        <w:t>i</w:t>
      </w:r>
      <w:r>
        <w:rPr>
          <w:rFonts w:hint="eastAsia"/>
        </w:rPr>
        <w:t>坏</w:t>
      </w:r>
      <w:r>
        <w:rPr>
          <w:rFonts w:hint="eastAsia"/>
        </w:rPr>
        <w:tab/>
        <w:t>376</w:t>
      </w:r>
    </w:p>
    <w:p>
      <w:r>
        <w:rPr>
          <w:rFonts w:hint="eastAsia"/>
        </w:rPr>
        <w:t>hu</w:t>
      </w:r>
      <w:r>
        <w:rPr>
          <w:rFonts w:hint="eastAsia"/>
        </w:rPr>
        <w:t>á</w:t>
      </w:r>
      <w:r>
        <w:rPr>
          <w:rFonts w:hint="eastAsia"/>
        </w:rPr>
        <w:t>iy</w:t>
      </w:r>
      <w:r>
        <w:rPr>
          <w:rFonts w:hint="eastAsia"/>
        </w:rPr>
        <w:t>í怀疑</w:t>
      </w:r>
      <w:r>
        <w:rPr>
          <w:rFonts w:hint="eastAsia"/>
        </w:rPr>
        <w:tab/>
        <w:t>338</w:t>
      </w:r>
    </w:p>
    <w:p>
      <w:r>
        <w:rPr>
          <w:rFonts w:hint="eastAsia"/>
        </w:rPr>
        <w:t>hu</w:t>
      </w:r>
      <w:r>
        <w:rPr>
          <w:rFonts w:hint="eastAsia"/>
        </w:rPr>
        <w:t>á</w:t>
      </w:r>
      <w:r>
        <w:rPr>
          <w:rFonts w:hint="eastAsia"/>
        </w:rPr>
        <w:t>nggua</w:t>
      </w:r>
      <w:r>
        <w:rPr>
          <w:rFonts w:hint="eastAsia"/>
        </w:rPr>
        <w:t>黃瓜</w:t>
      </w:r>
      <w:r>
        <w:rPr>
          <w:rFonts w:hint="eastAsia"/>
        </w:rPr>
        <w:tab/>
        <w:t>79</w:t>
      </w:r>
    </w:p>
    <w:p>
      <w:r>
        <w:rPr>
          <w:rFonts w:hint="eastAsia"/>
        </w:rPr>
        <w:t>hu</w:t>
      </w:r>
      <w:r>
        <w:rPr>
          <w:rFonts w:hint="eastAsia"/>
        </w:rPr>
        <w:t>á</w:t>
      </w:r>
      <w:r>
        <w:rPr>
          <w:rFonts w:hint="eastAsia"/>
        </w:rPr>
        <w:t>nghuay</w:t>
      </w:r>
      <w:r>
        <w:rPr>
          <w:rFonts w:hint="eastAsia"/>
        </w:rPr>
        <w:t>ú黃花魚</w:t>
      </w:r>
      <w:r>
        <w:rPr>
          <w:rFonts w:hint="eastAsia"/>
        </w:rPr>
        <w:tab/>
        <w:t>51</w:t>
      </w:r>
    </w:p>
    <w:p>
      <w:r>
        <w:rPr>
          <w:rFonts w:hint="eastAsia"/>
        </w:rPr>
        <w:t>hu</w:t>
      </w:r>
      <w:r>
        <w:rPr>
          <w:rFonts w:hint="eastAsia"/>
        </w:rPr>
        <w:t>ā</w:t>
      </w:r>
      <w:r>
        <w:rPr>
          <w:rFonts w:hint="eastAsia"/>
        </w:rPr>
        <w:t>sh</w:t>
      </w:r>
      <w:r>
        <w:rPr>
          <w:rFonts w:hint="eastAsia"/>
        </w:rPr>
        <w:t>ē</w:t>
      </w:r>
      <w:r>
        <w:rPr>
          <w:rFonts w:hint="eastAsia"/>
        </w:rPr>
        <w:t>ng</w:t>
      </w:r>
      <w:r>
        <w:rPr>
          <w:rFonts w:hint="eastAsia"/>
        </w:rPr>
        <w:t>花生</w:t>
      </w:r>
      <w:r>
        <w:rPr>
          <w:rFonts w:hint="eastAsia"/>
        </w:rPr>
        <w:tab/>
        <w:t>75</w:t>
      </w:r>
    </w:p>
    <w:p>
      <w:r>
        <w:rPr>
          <w:rFonts w:hint="eastAsia"/>
        </w:rPr>
        <w:t>hu</w:t>
      </w:r>
      <w:r>
        <w:rPr>
          <w:rFonts w:hint="eastAsia"/>
        </w:rPr>
        <w:t>à</w:t>
      </w:r>
      <w:r>
        <w:rPr>
          <w:rFonts w:hint="eastAsia"/>
        </w:rPr>
        <w:t>xu</w:t>
      </w:r>
      <w:r>
        <w:rPr>
          <w:rFonts w:hint="eastAsia"/>
        </w:rPr>
        <w:t>ě化雪</w:t>
      </w:r>
      <w:r>
        <w:rPr>
          <w:rFonts w:hint="eastAsia"/>
        </w:rPr>
        <w:tab/>
        <w:t>248</w:t>
      </w:r>
    </w:p>
    <w:p>
      <w:r>
        <w:rPr>
          <w:rFonts w:hint="eastAsia"/>
        </w:rPr>
        <w:t>hu</w:t>
      </w:r>
      <w:r>
        <w:rPr>
          <w:rFonts w:hint="eastAsia"/>
        </w:rPr>
        <w:t>à</w:t>
      </w:r>
      <w:r>
        <w:rPr>
          <w:rFonts w:hint="eastAsia"/>
        </w:rPr>
        <w:t>di</w:t>
      </w:r>
      <w:r>
        <w:rPr>
          <w:rFonts w:hint="eastAsia"/>
        </w:rPr>
        <w:t>é蝴蝶</w:t>
      </w:r>
      <w:r>
        <w:rPr>
          <w:rFonts w:hint="eastAsia"/>
        </w:rPr>
        <w:tab/>
        <w:t>56</w:t>
      </w:r>
    </w:p>
    <w:p>
      <w:r>
        <w:rPr>
          <w:rFonts w:hint="eastAsia"/>
        </w:rPr>
        <w:t>hu</w:t>
      </w:r>
      <w:r>
        <w:rPr>
          <w:rFonts w:hint="eastAsia"/>
        </w:rPr>
        <w:t>ī</w:t>
      </w:r>
      <w:r>
        <w:rPr>
          <w:rFonts w:hint="eastAsia"/>
        </w:rPr>
        <w:t>chen</w:t>
      </w:r>
      <w:r>
        <w:rPr>
          <w:rFonts w:hint="eastAsia"/>
        </w:rPr>
        <w:t>灰尘</w:t>
      </w:r>
      <w:r>
        <w:rPr>
          <w:rFonts w:hint="eastAsia"/>
        </w:rPr>
        <w:tab/>
        <w:t>31</w:t>
      </w:r>
    </w:p>
    <w:p>
      <w:r>
        <w:rPr>
          <w:rFonts w:hint="eastAsia"/>
        </w:rPr>
        <w:t>hu</w:t>
      </w:r>
      <w:r>
        <w:rPr>
          <w:rFonts w:hint="eastAsia"/>
        </w:rPr>
        <w:t>ī</w:t>
      </w:r>
      <w:r>
        <w:rPr>
          <w:rFonts w:hint="eastAsia"/>
        </w:rPr>
        <w:t>zh</w:t>
      </w:r>
      <w:r>
        <w:rPr>
          <w:rFonts w:hint="eastAsia"/>
        </w:rPr>
        <w:t>ā</w:t>
      </w:r>
      <w:r>
        <w:rPr>
          <w:rFonts w:hint="eastAsia"/>
        </w:rPr>
        <w:t>ng</w:t>
      </w:r>
      <w:r>
        <w:rPr>
          <w:rFonts w:hint="eastAsia"/>
        </w:rPr>
        <w:t>徽章</w:t>
      </w:r>
      <w:r>
        <w:rPr>
          <w:rFonts w:hint="eastAsia"/>
        </w:rPr>
        <w:tab/>
        <w:t>186</w:t>
      </w:r>
    </w:p>
    <w:p>
      <w:r>
        <w:rPr>
          <w:rFonts w:hint="eastAsia"/>
        </w:rPr>
        <w:t>h</w:t>
      </w:r>
      <w:r>
        <w:rPr>
          <w:rFonts w:hint="eastAsia"/>
        </w:rPr>
        <w:t>ú</w:t>
      </w:r>
      <w:r>
        <w:rPr>
          <w:rFonts w:hint="eastAsia"/>
        </w:rPr>
        <w:t>n</w:t>
      </w:r>
      <w:r>
        <w:rPr>
          <w:rFonts w:hint="eastAsia"/>
        </w:rPr>
        <w:t>渾</w:t>
      </w:r>
      <w:r>
        <w:rPr>
          <w:rFonts w:hint="eastAsia"/>
        </w:rPr>
        <w:tab/>
        <w:t>373</w:t>
      </w:r>
    </w:p>
    <w:p>
      <w:r>
        <w:rPr>
          <w:rFonts w:hint="eastAsia"/>
        </w:rPr>
        <w:t>h</w:t>
      </w:r>
      <w:r>
        <w:rPr>
          <w:rFonts w:hint="eastAsia"/>
        </w:rPr>
        <w:t>ū</w:t>
      </w:r>
      <w:r>
        <w:rPr>
          <w:rFonts w:hint="eastAsia"/>
        </w:rPr>
        <w:t>nc</w:t>
      </w:r>
      <w:r>
        <w:rPr>
          <w:rFonts w:hint="eastAsia"/>
        </w:rPr>
        <w:t>à</w:t>
      </w:r>
      <w:r>
        <w:rPr>
          <w:rFonts w:hint="eastAsia"/>
        </w:rPr>
        <w:t>i</w:t>
      </w:r>
      <w:r>
        <w:rPr>
          <w:rFonts w:hint="eastAsia"/>
        </w:rPr>
        <w:t>葷菜</w:t>
      </w:r>
      <w:r>
        <w:rPr>
          <w:rFonts w:hint="eastAsia"/>
        </w:rPr>
        <w:tab/>
        <w:t>99</w:t>
      </w:r>
    </w:p>
    <w:p>
      <w:r>
        <w:rPr>
          <w:rFonts w:hint="eastAsia"/>
        </w:rPr>
        <w:t>h</w:t>
      </w:r>
      <w:r>
        <w:rPr>
          <w:rFonts w:hint="eastAsia"/>
        </w:rPr>
        <w:t>ú</w:t>
      </w:r>
      <w:r>
        <w:rPr>
          <w:rFonts w:hint="eastAsia"/>
        </w:rPr>
        <w:t>ntun</w:t>
      </w:r>
      <w:r>
        <w:rPr>
          <w:rFonts w:hint="eastAsia"/>
        </w:rPr>
        <w:t>馄饨</w:t>
      </w:r>
      <w:r>
        <w:rPr>
          <w:rFonts w:hint="eastAsia"/>
        </w:rPr>
        <w:tab/>
        <w:t>97</w:t>
      </w:r>
    </w:p>
    <w:p>
      <w:r>
        <w:rPr>
          <w:rFonts w:hint="eastAsia"/>
        </w:rPr>
        <w:t>hu</w:t>
      </w:r>
      <w:r>
        <w:rPr>
          <w:rFonts w:hint="eastAsia"/>
        </w:rPr>
        <w:t>ó活</w:t>
      </w:r>
      <w:r>
        <w:rPr>
          <w:rFonts w:hint="eastAsia"/>
        </w:rPr>
        <w:tab/>
        <w:t>318</w:t>
      </w:r>
    </w:p>
    <w:p>
      <w:r>
        <w:t>huŏchái</w:t>
      </w:r>
      <w:r>
        <w:rPr>
          <w:rFonts w:hint="eastAsia"/>
        </w:rPr>
        <w:t>火柴</w:t>
      </w:r>
      <w:r>
        <w:tab/>
        <w:t>162</w:t>
      </w:r>
    </w:p>
    <w:p>
      <w:r>
        <w:t>huŏlú</w:t>
      </w:r>
      <w:r>
        <w:rPr>
          <w:rFonts w:hint="eastAsia"/>
        </w:rPr>
        <w:t>火炉</w:t>
      </w:r>
      <w:r>
        <w:tab/>
        <w:t>145</w:t>
      </w:r>
    </w:p>
    <w:p>
      <w:r>
        <w:rPr>
          <w:rFonts w:hint="eastAsia"/>
        </w:rPr>
        <w:t>h</w:t>
      </w:r>
      <w:r>
        <w:rPr>
          <w:rFonts w:hint="eastAsia"/>
        </w:rPr>
        <w:t>ú</w:t>
      </w:r>
      <w:r>
        <w:rPr>
          <w:rFonts w:hint="eastAsia"/>
        </w:rPr>
        <w:t>r</w:t>
      </w:r>
      <w:r>
        <w:rPr>
          <w:rFonts w:hint="eastAsia"/>
        </w:rPr>
        <w:t>核儿</w:t>
      </w:r>
      <w:r>
        <w:rPr>
          <w:rFonts w:hint="eastAsia"/>
        </w:rPr>
        <w:tab/>
        <w:t>91</w:t>
      </w:r>
    </w:p>
    <w:p/>
    <w:p>
      <w:r>
        <w:rPr>
          <w:b/>
        </w:rPr>
        <w:t>J</w:t>
      </w:r>
    </w:p>
    <w:p/>
    <w:p>
      <w:r>
        <w:t>jĭ</w:t>
      </w:r>
      <w:r>
        <w:rPr>
          <w:rFonts w:hint="eastAsia"/>
        </w:rPr>
        <w:t>挤</w:t>
      </w:r>
      <w:r>
        <w:tab/>
        <w:t>289</w:t>
      </w:r>
    </w:p>
    <w:p>
      <w:r>
        <w:rPr>
          <w:rFonts w:hint="eastAsia"/>
        </w:rPr>
        <w:t>j</w:t>
      </w:r>
      <w:r>
        <w:rPr>
          <w:rFonts w:hint="eastAsia"/>
        </w:rPr>
        <w:t>ì繫</w:t>
      </w:r>
      <w:r>
        <w:rPr>
          <w:rFonts w:hint="eastAsia"/>
        </w:rPr>
        <w:tab/>
        <w:t>276</w:t>
      </w:r>
    </w:p>
    <w:p>
      <w:r>
        <w:t>jiá'ăo</w:t>
      </w:r>
      <w:r>
        <w:rPr>
          <w:rFonts w:hint="eastAsia"/>
        </w:rPr>
        <w:t>夹祆</w:t>
      </w:r>
      <w:r>
        <w:tab/>
        <w:t>112</w:t>
      </w:r>
    </w:p>
    <w:p>
      <w:r>
        <w:rPr>
          <w:rFonts w:hint="eastAsia"/>
        </w:rPr>
        <w:t>ji</w:t>
      </w:r>
      <w:r>
        <w:rPr>
          <w:rFonts w:hint="eastAsia"/>
        </w:rPr>
        <w:t>ā</w:t>
      </w:r>
      <w:r>
        <w:rPr>
          <w:rFonts w:hint="eastAsia"/>
        </w:rPr>
        <w:t>ju</w:t>
      </w:r>
      <w:r>
        <w:rPr>
          <w:rFonts w:hint="eastAsia"/>
        </w:rPr>
        <w:t>傢俱</w:t>
      </w:r>
      <w:r>
        <w:rPr>
          <w:rFonts w:hint="eastAsia"/>
        </w:rPr>
        <w:tab/>
        <w:t>131</w:t>
      </w:r>
    </w:p>
    <w:p>
      <w:r>
        <w:t>jiăn</w:t>
      </w:r>
      <w:r>
        <w:rPr>
          <w:rFonts w:hint="eastAsia"/>
        </w:rPr>
        <w:t>剪</w:t>
      </w:r>
      <w:r>
        <w:tab/>
        <w:t>297</w:t>
      </w:r>
    </w:p>
    <w:p>
      <w:pPr>
        <w:rPr>
          <w:lang w:val="en-US"/>
        </w:rPr>
      </w:pPr>
      <w:r>
        <w:rPr>
          <w:rFonts w:hint="eastAsia"/>
          <w:lang w:val="en-US"/>
        </w:rPr>
        <w:t>ji</w:t>
      </w:r>
      <w:r>
        <w:rPr>
          <w:rFonts w:hint="eastAsia"/>
          <w:lang w:val="en-US"/>
        </w:rPr>
        <w:t>à</w:t>
      </w:r>
      <w:r>
        <w:rPr>
          <w:rFonts w:hint="eastAsia"/>
          <w:lang w:val="en-US"/>
        </w:rPr>
        <w:t>ng</w:t>
      </w:r>
      <w:r>
        <w:rPr>
          <w:rFonts w:hint="eastAsia"/>
        </w:rPr>
        <w:t>虹</w:t>
      </w:r>
      <w:r>
        <w:rPr>
          <w:rFonts w:hint="eastAsia"/>
          <w:i/>
          <w:lang w:val="en-US"/>
        </w:rPr>
        <w:tab/>
      </w:r>
      <w:r>
        <w:rPr>
          <w:rFonts w:hint="eastAsia"/>
          <w:lang w:val="en-US"/>
        </w:rPr>
        <w:t>7</w:t>
      </w:r>
    </w:p>
    <w:p>
      <w:pPr>
        <w:rPr>
          <w:lang w:val="en-US"/>
        </w:rPr>
      </w:pPr>
      <w:r>
        <w:rPr>
          <w:rFonts w:hint="eastAsia"/>
          <w:lang w:val="en-US"/>
        </w:rPr>
        <w:t>ji</w:t>
      </w:r>
      <w:r>
        <w:rPr>
          <w:rFonts w:hint="eastAsia"/>
          <w:lang w:val="en-US"/>
        </w:rPr>
        <w:t>à</w:t>
      </w:r>
      <w:r>
        <w:rPr>
          <w:rFonts w:hint="eastAsia"/>
          <w:lang w:val="en-US"/>
        </w:rPr>
        <w:t>nghu</w:t>
      </w:r>
      <w:r>
        <w:rPr>
          <w:rFonts w:hint="eastAsia"/>
        </w:rPr>
        <w:t>浆糊</w:t>
      </w:r>
      <w:r>
        <w:rPr>
          <w:rFonts w:hint="eastAsia"/>
          <w:lang w:val="en-US"/>
        </w:rPr>
        <w:tab/>
        <w:t>148</w:t>
      </w:r>
    </w:p>
    <w:p>
      <w:pPr>
        <w:rPr>
          <w:lang w:val="en-US"/>
        </w:rPr>
      </w:pPr>
      <w:r>
        <w:rPr>
          <w:rFonts w:hint="eastAsia"/>
          <w:lang w:val="en-US"/>
        </w:rPr>
        <w:t>ji</w:t>
      </w:r>
      <w:r>
        <w:rPr>
          <w:rFonts w:hint="eastAsia"/>
          <w:lang w:val="en-US"/>
        </w:rPr>
        <w:t>à</w:t>
      </w:r>
      <w:r>
        <w:rPr>
          <w:rFonts w:hint="eastAsia"/>
          <w:lang w:val="en-US"/>
        </w:rPr>
        <w:t>ngy</w:t>
      </w:r>
      <w:r>
        <w:rPr>
          <w:rFonts w:hint="eastAsia"/>
          <w:lang w:val="en-US"/>
        </w:rPr>
        <w:t>ó</w:t>
      </w:r>
      <w:r>
        <w:rPr>
          <w:rFonts w:hint="eastAsia"/>
          <w:lang w:val="en-US"/>
        </w:rPr>
        <w:t>u</w:t>
      </w:r>
      <w:r>
        <w:rPr>
          <w:rFonts w:hint="eastAsia"/>
        </w:rPr>
        <w:t>酱油</w:t>
      </w:r>
      <w:r>
        <w:rPr>
          <w:rFonts w:hint="eastAsia"/>
          <w:lang w:val="en-US"/>
        </w:rPr>
        <w:tab/>
        <w:t>105</w:t>
      </w:r>
    </w:p>
    <w:p>
      <w:pPr>
        <w:rPr>
          <w:lang w:val="en-US"/>
        </w:rPr>
      </w:pPr>
      <w:r>
        <w:rPr>
          <w:lang w:val="en-US"/>
        </w:rPr>
        <w:t>jiănz</w:t>
      </w:r>
      <w:r>
        <w:rPr>
          <w:rFonts w:hint="eastAsia"/>
        </w:rPr>
        <w:t>剪子</w:t>
      </w:r>
      <w:r>
        <w:rPr>
          <w:lang w:val="en-US"/>
        </w:rPr>
        <w:tab/>
        <w:t>158</w:t>
      </w:r>
    </w:p>
    <w:p>
      <w:pPr>
        <w:rPr>
          <w:lang w:val="en-US"/>
        </w:rPr>
      </w:pPr>
      <w:r>
        <w:rPr>
          <w:rFonts w:hint="eastAsia"/>
          <w:lang w:val="en-US"/>
        </w:rPr>
        <w:t>ji</w:t>
      </w:r>
      <w:r>
        <w:rPr>
          <w:rFonts w:hint="eastAsia"/>
          <w:lang w:val="en-US"/>
        </w:rPr>
        <w:t>ā</w:t>
      </w:r>
      <w:r>
        <w:rPr>
          <w:rFonts w:hint="eastAsia"/>
          <w:lang w:val="en-US"/>
        </w:rPr>
        <w:t>o</w:t>
      </w:r>
      <w:r>
        <w:rPr>
          <w:rFonts w:hint="eastAsia"/>
        </w:rPr>
        <w:t>浇</w:t>
      </w:r>
      <w:r>
        <w:rPr>
          <w:rFonts w:hint="eastAsia"/>
          <w:lang w:val="en-US"/>
        </w:rPr>
        <w:tab/>
        <w:t>301</w:t>
      </w:r>
    </w:p>
    <w:p>
      <w:pPr>
        <w:rPr>
          <w:lang w:val="en-US"/>
        </w:rPr>
      </w:pPr>
      <w:r>
        <w:rPr>
          <w:rFonts w:hint="eastAsia"/>
          <w:lang w:val="en-US"/>
        </w:rPr>
        <w:t>ji</w:t>
      </w:r>
      <w:r>
        <w:rPr>
          <w:rFonts w:hint="eastAsia"/>
          <w:lang w:val="en-US"/>
        </w:rPr>
        <w:t>ā</w:t>
      </w:r>
      <w:r>
        <w:rPr>
          <w:rFonts w:hint="eastAsia"/>
          <w:lang w:val="en-US"/>
        </w:rPr>
        <w:t>o</w:t>
      </w:r>
      <w:r>
        <w:rPr>
          <w:rFonts w:hint="eastAsia"/>
        </w:rPr>
        <w:t>敎</w:t>
      </w:r>
      <w:r>
        <w:rPr>
          <w:rFonts w:hint="eastAsia"/>
          <w:lang w:val="en-US"/>
        </w:rPr>
        <w:tab/>
        <w:t>321</w:t>
      </w:r>
    </w:p>
    <w:p>
      <w:pPr>
        <w:rPr>
          <w:lang w:val="en-US"/>
        </w:rPr>
      </w:pPr>
      <w:r>
        <w:rPr>
          <w:rFonts w:hint="eastAsia"/>
          <w:lang w:val="en-US"/>
        </w:rPr>
        <w:t>ji</w:t>
      </w:r>
      <w:r>
        <w:rPr>
          <w:rFonts w:hint="eastAsia"/>
          <w:lang w:val="en-US"/>
        </w:rPr>
        <w:t>á</w:t>
      </w:r>
      <w:r>
        <w:rPr>
          <w:rFonts w:hint="eastAsia"/>
          <w:lang w:val="en-US"/>
        </w:rPr>
        <w:t>o</w:t>
      </w:r>
      <w:r>
        <w:rPr>
          <w:rFonts w:hint="eastAsia"/>
        </w:rPr>
        <w:t>嚼</w:t>
      </w:r>
      <w:r>
        <w:rPr>
          <w:rFonts w:hint="eastAsia"/>
          <w:lang w:val="en-US"/>
        </w:rPr>
        <w:tab/>
        <w:t>255</w:t>
      </w:r>
    </w:p>
    <w:p>
      <w:pPr>
        <w:rPr>
          <w:lang w:val="en-US"/>
        </w:rPr>
      </w:pPr>
      <w:r>
        <w:rPr>
          <w:rFonts w:hint="eastAsia"/>
          <w:lang w:val="en-US"/>
        </w:rPr>
        <w:t>ji</w:t>
      </w:r>
      <w:r>
        <w:rPr>
          <w:rFonts w:hint="eastAsia"/>
          <w:lang w:val="en-US"/>
        </w:rPr>
        <w:t>à</w:t>
      </w:r>
      <w:r>
        <w:rPr>
          <w:rFonts w:hint="eastAsia"/>
          <w:lang w:val="en-US"/>
        </w:rPr>
        <w:t>o</w:t>
      </w:r>
      <w:r>
        <w:rPr>
          <w:rFonts w:hint="eastAsia"/>
        </w:rPr>
        <w:t>叫</w:t>
      </w:r>
      <w:r>
        <w:rPr>
          <w:rFonts w:hint="eastAsia"/>
          <w:lang w:val="en-US"/>
        </w:rPr>
        <w:tab/>
        <w:t>307</w:t>
      </w:r>
    </w:p>
    <w:p>
      <w:r>
        <w:rPr>
          <w:rFonts w:hint="eastAsia"/>
        </w:rPr>
        <w:t>ji</w:t>
      </w:r>
      <w:r>
        <w:rPr>
          <w:rFonts w:hint="eastAsia"/>
        </w:rPr>
        <w:t>ā</w:t>
      </w:r>
      <w:r>
        <w:rPr>
          <w:rFonts w:hint="eastAsia"/>
        </w:rPr>
        <w:t>o</w:t>
      </w:r>
      <w:r>
        <w:rPr>
          <w:rFonts w:hint="eastAsia"/>
          <w:vertAlign w:val="superscript"/>
        </w:rPr>
        <w:t>，</w:t>
      </w:r>
      <w:r>
        <w:rPr>
          <w:rFonts w:hint="eastAsia"/>
        </w:rPr>
        <w:t>à</w:t>
      </w:r>
      <w:r>
        <w:rPr>
          <w:rFonts w:hint="eastAsia"/>
        </w:rPr>
        <w:t>o</w:t>
      </w:r>
      <w:r>
        <w:rPr>
          <w:rFonts w:hint="eastAsia"/>
        </w:rPr>
        <w:t>骄傲</w:t>
      </w:r>
      <w:r>
        <w:rPr>
          <w:rFonts w:hint="eastAsia"/>
        </w:rPr>
        <w:tab/>
        <w:t>395</w:t>
      </w:r>
    </w:p>
    <w:p>
      <w:r>
        <w:t>jiăohuá</w:t>
      </w:r>
      <w:r>
        <w:rPr>
          <w:rFonts w:hint="eastAsia"/>
        </w:rPr>
        <w:t>狡猾</w:t>
      </w:r>
      <w:r>
        <w:tab/>
        <w:t>393</w:t>
      </w:r>
    </w:p>
    <w:p>
      <w:r>
        <w:t>jiăohuo</w:t>
      </w:r>
      <w:r>
        <w:rPr>
          <w:rFonts w:hint="eastAsia"/>
        </w:rPr>
        <w:t>搅和</w:t>
      </w:r>
      <w:r>
        <w:tab/>
        <w:t>303</w:t>
      </w:r>
    </w:p>
    <w:p>
      <w:r>
        <w:t>jiăoluò</w:t>
      </w:r>
      <w:r>
        <w:rPr>
          <w:rFonts w:hint="eastAsia"/>
        </w:rPr>
        <w:t>角落</w:t>
      </w:r>
      <w:r>
        <w:rPr>
          <w:i/>
        </w:rPr>
        <w:tab/>
      </w:r>
      <w:r>
        <w:t>242</w:t>
      </w:r>
    </w:p>
    <w:p>
      <w:r>
        <w:t>jiăoz</w:t>
      </w:r>
      <w:r>
        <w:rPr>
          <w:rFonts w:hint="eastAsia"/>
        </w:rPr>
        <w:t>饺子</w:t>
      </w:r>
      <w:r>
        <w:tab/>
        <w:t>98</w:t>
      </w:r>
    </w:p>
    <w:p>
      <w:r>
        <w:rPr>
          <w:rFonts w:hint="eastAsia"/>
        </w:rPr>
        <w:t>j</w:t>
      </w:r>
      <w:r>
        <w:rPr>
          <w:rFonts w:hint="eastAsia"/>
        </w:rPr>
        <w:t>ī</w:t>
      </w:r>
      <w:r>
        <w:rPr>
          <w:rFonts w:hint="eastAsia"/>
        </w:rPr>
        <w:t>d</w:t>
      </w:r>
      <w:r>
        <w:rPr>
          <w:rFonts w:hint="eastAsia"/>
        </w:rPr>
        <w:t>à</w:t>
      </w:r>
      <w:r>
        <w:rPr>
          <w:rFonts w:hint="eastAsia"/>
        </w:rPr>
        <w:t>n</w:t>
      </w:r>
      <w:r>
        <w:rPr>
          <w:rFonts w:hint="eastAsia"/>
        </w:rPr>
        <w:t>鸡蛋</w:t>
      </w:r>
      <w:r>
        <w:rPr>
          <w:rFonts w:hint="eastAsia"/>
        </w:rPr>
        <w:t>102</w:t>
      </w:r>
    </w:p>
    <w:p>
      <w:r>
        <w:rPr>
          <w:rFonts w:hint="eastAsia"/>
        </w:rPr>
        <w:t>ji</w:t>
      </w:r>
      <w:r>
        <w:rPr>
          <w:rFonts w:hint="eastAsia"/>
        </w:rPr>
        <w:t>ě解</w:t>
      </w:r>
      <w:r>
        <w:rPr>
          <w:rFonts w:hint="eastAsia"/>
        </w:rPr>
        <w:tab/>
        <w:t>277</w:t>
      </w:r>
    </w:p>
    <w:p>
      <w:r>
        <w:rPr>
          <w:rFonts w:hint="eastAsia"/>
        </w:rPr>
        <w:t>ji</w:t>
      </w:r>
      <w:r>
        <w:rPr>
          <w:rFonts w:hint="eastAsia"/>
        </w:rPr>
        <w:t>ē</w:t>
      </w:r>
      <w:r>
        <w:rPr>
          <w:rFonts w:hint="eastAsia"/>
        </w:rPr>
        <w:t>ba</w:t>
      </w:r>
      <w:r>
        <w:rPr>
          <w:rFonts w:hint="eastAsia"/>
        </w:rPr>
        <w:t>結巴</w:t>
      </w:r>
      <w:r>
        <w:rPr>
          <w:rFonts w:hint="eastAsia"/>
        </w:rPr>
        <w:tab/>
        <w:t>206</w:t>
      </w:r>
    </w:p>
    <w:p>
      <w:r>
        <w:rPr>
          <w:rFonts w:hint="eastAsia"/>
        </w:rPr>
        <w:t>ji</w:t>
      </w:r>
      <w:r>
        <w:rPr>
          <w:rFonts w:hint="eastAsia"/>
        </w:rPr>
        <w:t>ē</w:t>
      </w:r>
      <w:r>
        <w:rPr>
          <w:rFonts w:hint="eastAsia"/>
        </w:rPr>
        <w:t>b</w:t>
      </w:r>
      <w:r>
        <w:rPr>
          <w:rFonts w:hint="eastAsia"/>
        </w:rPr>
        <w:t>ī</w:t>
      </w:r>
      <w:r>
        <w:rPr>
          <w:rFonts w:hint="eastAsia"/>
        </w:rPr>
        <w:t>ng</w:t>
      </w:r>
      <w:r>
        <w:rPr>
          <w:rFonts w:hint="eastAsia"/>
        </w:rPr>
        <w:t>結冰</w:t>
      </w:r>
      <w:r>
        <w:rPr>
          <w:rFonts w:hint="eastAsia"/>
        </w:rPr>
        <w:tab/>
        <w:t>248</w:t>
      </w:r>
    </w:p>
    <w:p>
      <w:r>
        <w:rPr>
          <w:rFonts w:hint="eastAsia"/>
        </w:rPr>
        <w:t>ji</w:t>
      </w:r>
      <w:r>
        <w:rPr>
          <w:rFonts w:hint="eastAsia"/>
        </w:rPr>
        <w:t>ē</w:t>
      </w:r>
      <w:r>
        <w:rPr>
          <w:rFonts w:hint="eastAsia"/>
        </w:rPr>
        <w:t>d</w:t>
      </w:r>
      <w:r>
        <w:rPr>
          <w:rFonts w:hint="eastAsia"/>
        </w:rPr>
        <w:t>à</w:t>
      </w:r>
      <w:r>
        <w:rPr>
          <w:rFonts w:hint="eastAsia"/>
        </w:rPr>
        <w:t>o</w:t>
      </w:r>
      <w:r>
        <w:rPr>
          <w:rFonts w:hint="eastAsia"/>
        </w:rPr>
        <w:t>街道</w:t>
      </w:r>
      <w:r>
        <w:rPr>
          <w:rFonts w:hint="eastAsia"/>
        </w:rPr>
        <w:tab/>
        <w:t>178</w:t>
      </w:r>
    </w:p>
    <w:p>
      <w:r>
        <w:rPr>
          <w:rFonts w:hint="eastAsia"/>
        </w:rPr>
        <w:t>ji</w:t>
      </w:r>
      <w:r>
        <w:rPr>
          <w:rFonts w:hint="eastAsia"/>
        </w:rPr>
        <w:t>ě</w:t>
      </w:r>
      <w:r>
        <w:rPr>
          <w:rFonts w:hint="eastAsia"/>
        </w:rPr>
        <w:t>fau</w:t>
      </w:r>
      <w:r>
        <w:rPr>
          <w:rFonts w:hint="eastAsia"/>
        </w:rPr>
        <w:t>姐夫</w:t>
      </w:r>
      <w:r>
        <w:rPr>
          <w:rFonts w:hint="eastAsia"/>
        </w:rPr>
        <w:tab/>
        <w:t>225</w:t>
      </w:r>
    </w:p>
    <w:p>
      <w:r>
        <w:rPr>
          <w:rFonts w:hint="eastAsia"/>
        </w:rPr>
        <w:t>ji</w:t>
      </w:r>
      <w:r>
        <w:rPr>
          <w:rFonts w:hint="eastAsia"/>
        </w:rPr>
        <w:t>ē</w:t>
      </w:r>
      <w:r>
        <w:rPr>
          <w:rFonts w:hint="eastAsia"/>
        </w:rPr>
        <w:t>h</w:t>
      </w:r>
      <w:r>
        <w:rPr>
          <w:rFonts w:hint="eastAsia"/>
        </w:rPr>
        <w:t>ū</w:t>
      </w:r>
      <w:r>
        <w:rPr>
          <w:rFonts w:hint="eastAsia"/>
        </w:rPr>
        <w:t>n</w:t>
      </w:r>
      <w:r>
        <w:rPr>
          <w:rFonts w:hint="eastAsia"/>
        </w:rPr>
        <w:t>結婚（指男方）</w:t>
      </w:r>
      <w:r>
        <w:rPr>
          <w:rFonts w:hint="eastAsia"/>
        </w:rPr>
        <w:tab/>
        <w:t>319</w:t>
      </w:r>
    </w:p>
    <w:p>
      <w:r>
        <w:rPr>
          <w:rFonts w:hint="eastAsia"/>
        </w:rPr>
        <w:t>ji</w:t>
      </w:r>
      <w:r>
        <w:rPr>
          <w:rFonts w:hint="eastAsia"/>
        </w:rPr>
        <w:t>ē</w:t>
      </w:r>
      <w:r>
        <w:rPr>
          <w:rFonts w:hint="eastAsia"/>
        </w:rPr>
        <w:t>h</w:t>
      </w:r>
      <w:r>
        <w:rPr>
          <w:rFonts w:hint="eastAsia"/>
        </w:rPr>
        <w:t>ū</w:t>
      </w:r>
      <w:r>
        <w:rPr>
          <w:rFonts w:hint="eastAsia"/>
        </w:rPr>
        <w:t>n</w:t>
      </w:r>
      <w:r>
        <w:rPr>
          <w:rFonts w:hint="eastAsia"/>
        </w:rPr>
        <w:t>結婚（指女方）</w:t>
      </w:r>
      <w:r>
        <w:rPr>
          <w:rFonts w:hint="eastAsia"/>
        </w:rPr>
        <w:tab/>
        <w:t>319</w:t>
      </w:r>
    </w:p>
    <w:p>
      <w:r>
        <w:rPr>
          <w:rFonts w:hint="eastAsia"/>
        </w:rPr>
        <w:t>ji</w:t>
      </w:r>
      <w:r>
        <w:rPr>
          <w:rFonts w:hint="eastAsia"/>
        </w:rPr>
        <w:t>ě</w:t>
      </w:r>
      <w:r>
        <w:rPr>
          <w:rFonts w:hint="eastAsia"/>
        </w:rPr>
        <w:t>jie</w:t>
      </w:r>
      <w:r>
        <w:rPr>
          <w:rFonts w:hint="eastAsia"/>
        </w:rPr>
        <w:t>姐姐</w:t>
      </w:r>
      <w:r>
        <w:rPr>
          <w:rFonts w:hint="eastAsia"/>
        </w:rPr>
        <w:tab/>
        <w:t>225</w:t>
      </w:r>
    </w:p>
    <w:p>
      <w:r>
        <w:rPr>
          <w:rFonts w:hint="eastAsia"/>
        </w:rPr>
        <w:t>ji</w:t>
      </w:r>
      <w:r>
        <w:rPr>
          <w:rFonts w:hint="eastAsia"/>
        </w:rPr>
        <w:t>ē</w:t>
      </w:r>
      <w:r>
        <w:rPr>
          <w:rFonts w:hint="eastAsia"/>
        </w:rPr>
        <w:t>shi</w:t>
      </w:r>
      <w:r>
        <w:rPr>
          <w:rFonts w:hint="eastAsia"/>
        </w:rPr>
        <w:t>結实</w:t>
      </w:r>
      <w:r>
        <w:rPr>
          <w:rFonts w:hint="eastAsia"/>
        </w:rPr>
        <w:tab/>
        <w:t>368</w:t>
      </w:r>
    </w:p>
    <w:p>
      <w:r>
        <w:rPr>
          <w:rFonts w:hint="eastAsia"/>
        </w:rPr>
        <w:t>ji</w:t>
      </w:r>
      <w:r>
        <w:rPr>
          <w:rFonts w:hint="eastAsia"/>
        </w:rPr>
        <w:t>ē</w:t>
      </w:r>
      <w:r>
        <w:rPr>
          <w:rFonts w:hint="eastAsia"/>
        </w:rPr>
        <w:t>w</w:t>
      </w:r>
      <w:r>
        <w:rPr>
          <w:rFonts w:hint="eastAsia"/>
        </w:rPr>
        <w:t>ě</w:t>
      </w:r>
      <w:r>
        <w:rPr>
          <w:rFonts w:hint="eastAsia"/>
        </w:rPr>
        <w:t>n</w:t>
      </w:r>
      <w:r>
        <w:rPr>
          <w:rFonts w:hint="eastAsia"/>
        </w:rPr>
        <w:t>接吻</w:t>
      </w:r>
      <w:r>
        <w:rPr>
          <w:rFonts w:hint="eastAsia"/>
        </w:rPr>
        <w:tab/>
        <w:t>344</w:t>
      </w:r>
    </w:p>
    <w:p>
      <w:r>
        <w:t>jĭng</w:t>
      </w:r>
      <w:r>
        <w:rPr>
          <w:rFonts w:hint="eastAsia"/>
        </w:rPr>
        <w:t>井</w:t>
      </w:r>
      <w:r>
        <w:tab/>
        <w:t>130</w:t>
      </w:r>
    </w:p>
    <w:p>
      <w:r>
        <w:rPr>
          <w:rFonts w:hint="eastAsia"/>
        </w:rPr>
        <w:t>j</w:t>
      </w:r>
      <w:r>
        <w:rPr>
          <w:rFonts w:hint="eastAsia"/>
        </w:rPr>
        <w:t>ī</w:t>
      </w:r>
      <w:r>
        <w:rPr>
          <w:rFonts w:hint="eastAsia"/>
        </w:rPr>
        <w:t>nni</w:t>
      </w:r>
      <w:r>
        <w:rPr>
          <w:rFonts w:hint="eastAsia"/>
        </w:rPr>
        <w:t>á</w:t>
      </w:r>
      <w:r>
        <w:rPr>
          <w:rFonts w:hint="eastAsia"/>
        </w:rPr>
        <w:t>n</w:t>
      </w:r>
      <w:r>
        <w:rPr>
          <w:rFonts w:hint="eastAsia"/>
        </w:rPr>
        <w:t>今年</w:t>
      </w:r>
      <w:r>
        <w:rPr>
          <w:rFonts w:hint="eastAsia"/>
        </w:rPr>
        <w:tab/>
        <w:t>12</w:t>
      </w:r>
    </w:p>
    <w:p>
      <w:r>
        <w:rPr>
          <w:rFonts w:hint="eastAsia"/>
        </w:rPr>
        <w:t>j</w:t>
      </w:r>
      <w:r>
        <w:rPr>
          <w:rFonts w:hint="eastAsia"/>
        </w:rPr>
        <w:t>ī</w:t>
      </w:r>
      <w:r>
        <w:rPr>
          <w:rFonts w:hint="eastAsia"/>
        </w:rPr>
        <w:t>nti</w:t>
      </w:r>
      <w:r>
        <w:rPr>
          <w:rFonts w:hint="eastAsia"/>
        </w:rPr>
        <w:t>ā</w:t>
      </w:r>
      <w:r>
        <w:rPr>
          <w:rFonts w:hint="eastAsia"/>
        </w:rPr>
        <w:t>n</w:t>
      </w:r>
      <w:r>
        <w:rPr>
          <w:rFonts w:hint="eastAsia"/>
        </w:rPr>
        <w:t>今天</w:t>
      </w:r>
      <w:r>
        <w:rPr>
          <w:rFonts w:hint="eastAsia"/>
        </w:rPr>
        <w:tab/>
        <w:t>15</w:t>
      </w:r>
    </w:p>
    <w:p>
      <w:r>
        <w:rPr>
          <w:rFonts w:hint="eastAsia"/>
        </w:rPr>
        <w:t>j</w:t>
      </w:r>
      <w:r>
        <w:rPr>
          <w:rFonts w:hint="eastAsia"/>
        </w:rPr>
        <w:t>ī</w:t>
      </w:r>
      <w:r>
        <w:rPr>
          <w:rFonts w:hint="eastAsia"/>
        </w:rPr>
        <w:t>nz</w:t>
      </w:r>
      <w:r>
        <w:rPr>
          <w:rFonts w:hint="eastAsia"/>
        </w:rPr>
        <w:t>金子</w:t>
      </w:r>
      <w:r>
        <w:rPr>
          <w:rFonts w:hint="eastAsia"/>
        </w:rPr>
        <w:tab/>
        <w:t>25</w:t>
      </w:r>
    </w:p>
    <w:p>
      <w:r>
        <w:t>jiŭ</w:t>
      </w:r>
      <w:r>
        <w:rPr>
          <w:rFonts w:hint="eastAsia"/>
        </w:rPr>
        <w:t>酒</w:t>
      </w:r>
      <w:r>
        <w:tab/>
        <w:t>107</w:t>
      </w:r>
    </w:p>
    <w:p>
      <w:r>
        <w:t>jiŭcài</w:t>
      </w:r>
      <w:r>
        <w:rPr>
          <w:rFonts w:hint="eastAsia"/>
        </w:rPr>
        <w:t>韭菜</w:t>
      </w:r>
      <w:r>
        <w:tab/>
        <w:t>81</w:t>
      </w:r>
    </w:p>
    <w:p>
      <w:r>
        <w:rPr>
          <w:rFonts w:hint="eastAsia"/>
        </w:rPr>
        <w:t>ji</w:t>
      </w:r>
      <w:r>
        <w:rPr>
          <w:rFonts w:hint="eastAsia"/>
        </w:rPr>
        <w:t>ù</w:t>
      </w:r>
      <w:r>
        <w:rPr>
          <w:rFonts w:hint="eastAsia"/>
        </w:rPr>
        <w:t>f</w:t>
      </w:r>
      <w:r>
        <w:rPr>
          <w:rFonts w:hint="eastAsia"/>
        </w:rPr>
        <w:t>ù舅父</w:t>
      </w:r>
      <w:r>
        <w:rPr>
          <w:rFonts w:hint="eastAsia"/>
        </w:rPr>
        <w:tab/>
        <w:t>218</w:t>
      </w:r>
    </w:p>
    <w:p>
      <w:r>
        <w:t>jiùmŭ</w:t>
      </w:r>
      <w:r>
        <w:rPr>
          <w:rFonts w:hint="eastAsia"/>
        </w:rPr>
        <w:t>舅母</w:t>
      </w:r>
      <w:r>
        <w:tab/>
      </w:r>
      <w:r>
        <w:rPr>
          <w:vertAlign w:val="superscript"/>
        </w:rPr>
        <w:t>219</w:t>
      </w:r>
    </w:p>
    <w:p>
      <w:r>
        <w:rPr>
          <w:rFonts w:hint="eastAsia"/>
        </w:rPr>
        <w:t>j</w:t>
      </w:r>
      <w:r>
        <w:rPr>
          <w:rFonts w:hint="eastAsia"/>
        </w:rPr>
        <w:t>ī</w:t>
      </w:r>
      <w:r>
        <w:rPr>
          <w:rFonts w:hint="eastAsia"/>
        </w:rPr>
        <w:t>w</w:t>
      </w:r>
      <w:r>
        <w:rPr>
          <w:rFonts w:hint="eastAsia"/>
        </w:rPr>
        <w:t>ō鸡窩</w:t>
      </w:r>
      <w:r>
        <w:rPr>
          <w:rFonts w:hint="eastAsia"/>
        </w:rPr>
        <w:tab/>
        <w:t>244</w:t>
      </w:r>
    </w:p>
    <w:p>
      <w:r>
        <w:rPr>
          <w:rFonts w:hint="eastAsia"/>
        </w:rPr>
        <w:t>j</w:t>
      </w:r>
      <w:r>
        <w:rPr>
          <w:rFonts w:hint="eastAsia"/>
        </w:rPr>
        <w:t>ì</w:t>
      </w:r>
      <w:r>
        <w:rPr>
          <w:rFonts w:hint="eastAsia"/>
        </w:rPr>
        <w:t>y</w:t>
      </w:r>
      <w:r>
        <w:rPr>
          <w:rFonts w:hint="eastAsia"/>
        </w:rPr>
        <w:t>ú鯽魚</w:t>
      </w:r>
      <w:r>
        <w:rPr>
          <w:rFonts w:hint="eastAsia"/>
        </w:rPr>
        <w:tab/>
        <w:t>50</w:t>
      </w:r>
    </w:p>
    <w:p>
      <w:r>
        <w:t>jŭ</w:t>
      </w:r>
      <w:r>
        <w:rPr>
          <w:rFonts w:hint="eastAsia"/>
        </w:rPr>
        <w:t>举</w:t>
      </w:r>
      <w:r>
        <w:tab/>
        <w:t>264</w:t>
      </w:r>
    </w:p>
    <w:p>
      <w:r>
        <w:t>juăn</w:t>
      </w:r>
      <w:r>
        <w:rPr>
          <w:rFonts w:hint="eastAsia"/>
        </w:rPr>
        <w:t>捲</w:t>
      </w:r>
      <w:r>
        <w:tab/>
      </w:r>
      <w:r>
        <w:rPr>
          <w:vertAlign w:val="superscript"/>
        </w:rPr>
        <w:t>275</w:t>
      </w:r>
    </w:p>
    <w:p>
      <w:r>
        <w:t>juănxīncài</w:t>
      </w:r>
      <w:r>
        <w:rPr>
          <w:rFonts w:hint="eastAsia"/>
        </w:rPr>
        <w:t>捲心菜</w:t>
      </w:r>
      <w:r>
        <w:tab/>
        <w:t>77</w:t>
      </w:r>
    </w:p>
    <w:p>
      <w:r>
        <w:rPr>
          <w:rFonts w:hint="eastAsia"/>
        </w:rPr>
        <w:t>j</w:t>
      </w:r>
      <w:r>
        <w:rPr>
          <w:rFonts w:hint="eastAsia"/>
        </w:rPr>
        <w:t>ú</w:t>
      </w:r>
      <w:r>
        <w:rPr>
          <w:rFonts w:hint="eastAsia"/>
        </w:rPr>
        <w:t>z</w:t>
      </w:r>
      <w:r>
        <w:rPr>
          <w:rFonts w:hint="eastAsia"/>
        </w:rPr>
        <w:t>桔子</w:t>
      </w:r>
      <w:r>
        <w:rPr>
          <w:rFonts w:hint="eastAsia"/>
        </w:rPr>
        <w:tab/>
        <w:t>84</w:t>
      </w:r>
    </w:p>
    <w:p>
      <w:r>
        <w:rPr>
          <w:rFonts w:hint="eastAsia"/>
        </w:rPr>
        <w:t>j</w:t>
      </w:r>
      <w:r>
        <w:rPr>
          <w:rFonts w:hint="eastAsia"/>
        </w:rPr>
        <w:t>ù</w:t>
      </w:r>
      <w:r>
        <w:rPr>
          <w:rFonts w:hint="eastAsia"/>
        </w:rPr>
        <w:t>z</w:t>
      </w:r>
      <w:r>
        <w:rPr>
          <w:rFonts w:hint="eastAsia"/>
        </w:rPr>
        <w:t>锯子</w:t>
      </w:r>
      <w:r>
        <w:rPr>
          <w:rFonts w:hint="eastAsia"/>
        </w:rPr>
        <w:tab/>
        <w:t>161</w:t>
      </w:r>
    </w:p>
    <w:p/>
    <w:p>
      <w:r>
        <w:rPr>
          <w:b/>
        </w:rPr>
        <w:t>K</w:t>
      </w:r>
    </w:p>
    <w:p/>
    <w:p>
      <w:r>
        <w:rPr>
          <w:rFonts w:hint="eastAsia"/>
        </w:rPr>
        <w:t>k</w:t>
      </w:r>
      <w:r>
        <w:rPr>
          <w:rFonts w:hint="eastAsia"/>
        </w:rPr>
        <w:t>ā</w:t>
      </w:r>
      <w:r>
        <w:rPr>
          <w:rFonts w:hint="eastAsia"/>
        </w:rPr>
        <w:t>i</w:t>
      </w:r>
      <w:r>
        <w:rPr>
          <w:rFonts w:hint="eastAsia"/>
        </w:rPr>
        <w:t>开</w:t>
      </w:r>
      <w:r>
        <w:rPr>
          <w:rFonts w:hint="eastAsia"/>
        </w:rPr>
        <w:tab/>
        <w:t>272</w:t>
      </w:r>
    </w:p>
    <w:p>
      <w:r>
        <w:rPr>
          <w:rFonts w:hint="eastAsia"/>
        </w:rPr>
        <w:t>k</w:t>
      </w:r>
      <w:r>
        <w:rPr>
          <w:rFonts w:hint="eastAsia"/>
        </w:rPr>
        <w:t>ā</w:t>
      </w:r>
      <w:r>
        <w:rPr>
          <w:rFonts w:hint="eastAsia"/>
        </w:rPr>
        <w:t>ich</w:t>
      </w:r>
      <w:r>
        <w:rPr>
          <w:rFonts w:hint="eastAsia"/>
        </w:rPr>
        <w:t>ē开車</w:t>
      </w:r>
      <w:r>
        <w:rPr>
          <w:rFonts w:hint="eastAsia"/>
        </w:rPr>
        <w:tab/>
        <w:t>316</w:t>
      </w:r>
    </w:p>
    <w:p>
      <w:r>
        <w:t>kāishuĭ</w:t>
      </w:r>
      <w:r>
        <w:rPr>
          <w:rFonts w:hint="eastAsia"/>
        </w:rPr>
        <w:t>开水</w:t>
      </w:r>
      <w:r>
        <w:tab/>
        <w:t>109</w:t>
      </w:r>
    </w:p>
    <w:p>
      <w:r>
        <w:t>kāiwánxiào</w:t>
      </w:r>
      <w:r>
        <w:rPr>
          <w:rFonts w:hint="eastAsia"/>
        </w:rPr>
        <w:t>开玩笑</w:t>
      </w:r>
      <w:r>
        <w:tab/>
        <w:t>310</w:t>
      </w:r>
    </w:p>
    <w:p>
      <w:r>
        <w:rPr>
          <w:rFonts w:hint="eastAsia"/>
        </w:rPr>
        <w:t>k</w:t>
      </w:r>
      <w:r>
        <w:rPr>
          <w:rFonts w:hint="eastAsia"/>
        </w:rPr>
        <w:t>à</w:t>
      </w:r>
      <w:r>
        <w:rPr>
          <w:rFonts w:hint="eastAsia"/>
        </w:rPr>
        <w:t>n</w:t>
      </w:r>
      <w:r>
        <w:rPr>
          <w:rFonts w:hint="eastAsia"/>
        </w:rPr>
        <w:t>看</w:t>
      </w:r>
      <w:r>
        <w:rPr>
          <w:rFonts w:hint="eastAsia"/>
        </w:rPr>
        <w:tab/>
        <w:t>250</w:t>
      </w:r>
    </w:p>
    <w:p>
      <w:r>
        <w:rPr>
          <w:rFonts w:hint="eastAsia"/>
        </w:rPr>
        <w:t>k</w:t>
      </w:r>
      <w:r>
        <w:rPr>
          <w:rFonts w:hint="eastAsia"/>
        </w:rPr>
        <w:t>ā</w:t>
      </w:r>
      <w:r>
        <w:rPr>
          <w:rFonts w:hint="eastAsia"/>
        </w:rPr>
        <w:t>ng</w:t>
      </w:r>
      <w:r>
        <w:rPr>
          <w:rFonts w:hint="eastAsia"/>
        </w:rPr>
        <w:t>糠</w:t>
      </w:r>
      <w:r>
        <w:rPr>
          <w:rFonts w:hint="eastAsia"/>
        </w:rPr>
        <w:tab/>
        <w:t>73</w:t>
      </w:r>
    </w:p>
    <w:p>
      <w:r>
        <w:rPr>
          <w:rFonts w:hint="eastAsia"/>
        </w:rPr>
        <w:t>k</w:t>
      </w:r>
      <w:r>
        <w:rPr>
          <w:rFonts w:hint="eastAsia"/>
        </w:rPr>
        <w:t>à</w:t>
      </w:r>
      <w:r>
        <w:rPr>
          <w:rFonts w:hint="eastAsia"/>
        </w:rPr>
        <w:t>o</w:t>
      </w:r>
      <w:r>
        <w:rPr>
          <w:rFonts w:hint="eastAsia"/>
        </w:rPr>
        <w:t>靠</w:t>
      </w:r>
      <w:r>
        <w:rPr>
          <w:rFonts w:hint="eastAsia"/>
        </w:rPr>
        <w:tab/>
        <w:t>287</w:t>
      </w:r>
    </w:p>
    <w:p>
      <w:r>
        <w:rPr>
          <w:rFonts w:hint="eastAsia"/>
        </w:rPr>
        <w:t>k</w:t>
      </w:r>
      <w:r>
        <w:rPr>
          <w:rFonts w:hint="eastAsia"/>
        </w:rPr>
        <w:t>ě渴</w:t>
      </w:r>
      <w:r>
        <w:rPr>
          <w:rFonts w:hint="eastAsia"/>
        </w:rPr>
        <w:tab/>
        <w:t>385</w:t>
      </w:r>
    </w:p>
    <w:p>
      <w:r>
        <w:rPr>
          <w:rFonts w:hint="eastAsia"/>
        </w:rPr>
        <w:t>k</w:t>
      </w:r>
      <w:r>
        <w:rPr>
          <w:rFonts w:hint="eastAsia"/>
        </w:rPr>
        <w:t>ě</w:t>
      </w:r>
      <w:r>
        <w:rPr>
          <w:rFonts w:hint="eastAsia"/>
        </w:rPr>
        <w:t>li</w:t>
      </w:r>
      <w:r>
        <w:rPr>
          <w:rFonts w:hint="eastAsia"/>
        </w:rPr>
        <w:t>á</w:t>
      </w:r>
      <w:r>
        <w:rPr>
          <w:rFonts w:hint="eastAsia"/>
        </w:rPr>
        <w:t>n</w:t>
      </w:r>
      <w:r>
        <w:rPr>
          <w:rFonts w:hint="eastAsia"/>
        </w:rPr>
        <w:t>可怜</w:t>
      </w:r>
      <w:r>
        <w:rPr>
          <w:rFonts w:hint="eastAsia"/>
        </w:rPr>
        <w:tab/>
        <w:t>401</w:t>
      </w:r>
    </w:p>
    <w:p>
      <w:r>
        <w:rPr>
          <w:rFonts w:hint="eastAsia"/>
        </w:rPr>
        <w:t>k</w:t>
      </w:r>
      <w:r>
        <w:rPr>
          <w:rFonts w:hint="eastAsia"/>
        </w:rPr>
        <w:t>ě</w:t>
      </w:r>
      <w:r>
        <w:rPr>
          <w:rFonts w:hint="eastAsia"/>
        </w:rPr>
        <w:t>n</w:t>
      </w:r>
      <w:r>
        <w:rPr>
          <w:rFonts w:hint="eastAsia"/>
        </w:rPr>
        <w:t>啃</w:t>
      </w:r>
      <w:r>
        <w:rPr>
          <w:rFonts w:hint="eastAsia"/>
        </w:rPr>
        <w:tab/>
        <w:t>255</w:t>
      </w:r>
    </w:p>
    <w:p>
      <w:r>
        <w:rPr>
          <w:rFonts w:hint="eastAsia"/>
        </w:rPr>
        <w:t>k</w:t>
      </w:r>
      <w:r>
        <w:rPr>
          <w:rFonts w:hint="eastAsia"/>
        </w:rPr>
        <w:t>é</w:t>
      </w:r>
      <w:r>
        <w:rPr>
          <w:rFonts w:hint="eastAsia"/>
        </w:rPr>
        <w:t>sou</w:t>
      </w:r>
      <w:r>
        <w:rPr>
          <w:rFonts w:hint="eastAsia"/>
        </w:rPr>
        <w:t>咳嗽</w:t>
      </w:r>
      <w:r>
        <w:rPr>
          <w:rFonts w:hint="eastAsia"/>
        </w:rPr>
        <w:tab/>
        <w:t>331</w:t>
      </w:r>
    </w:p>
    <w:p>
      <w:r>
        <w:rPr>
          <w:rFonts w:hint="eastAsia"/>
        </w:rPr>
        <w:t>k</w:t>
      </w:r>
      <w:r>
        <w:rPr>
          <w:rFonts w:hint="eastAsia"/>
        </w:rPr>
        <w:t>ō</w:t>
      </w:r>
      <w:r>
        <w:rPr>
          <w:rFonts w:hint="eastAsia"/>
        </w:rPr>
        <w:t>ng</w:t>
      </w:r>
      <w:r>
        <w:rPr>
          <w:rFonts w:hint="eastAsia"/>
        </w:rPr>
        <w:t>空</w:t>
      </w:r>
      <w:r>
        <w:rPr>
          <w:rFonts w:hint="eastAsia"/>
        </w:rPr>
        <w:tab/>
        <w:t>353</w:t>
      </w:r>
    </w:p>
    <w:p>
      <w:r>
        <w:t>kŏushuĭ</w:t>
      </w:r>
      <w:r>
        <w:rPr>
          <w:rFonts w:hint="eastAsia"/>
        </w:rPr>
        <w:t>口水</w:t>
      </w:r>
      <w:r>
        <w:tab/>
        <w:t>241</w:t>
      </w:r>
    </w:p>
    <w:p>
      <w:r>
        <w:rPr>
          <w:rFonts w:hint="eastAsia"/>
        </w:rPr>
        <w:t>k</w:t>
      </w:r>
      <w:r>
        <w:rPr>
          <w:rFonts w:hint="eastAsia"/>
        </w:rPr>
        <w:t>ū哭</w:t>
      </w:r>
      <w:r>
        <w:rPr>
          <w:rFonts w:hint="eastAsia"/>
        </w:rPr>
        <w:tab/>
        <w:t>309</w:t>
      </w:r>
    </w:p>
    <w:p>
      <w:r>
        <w:rPr>
          <w:rFonts w:hint="eastAsia"/>
        </w:rPr>
        <w:t>ku</w:t>
      </w:r>
      <w:r>
        <w:rPr>
          <w:rFonts w:hint="eastAsia"/>
        </w:rPr>
        <w:t>à跨</w:t>
      </w:r>
      <w:r>
        <w:rPr>
          <w:rFonts w:hint="eastAsia"/>
        </w:rPr>
        <w:tab/>
        <w:t>286</w:t>
      </w:r>
    </w:p>
    <w:p>
      <w:r>
        <w:rPr>
          <w:rFonts w:hint="eastAsia"/>
        </w:rPr>
        <w:t>ku</w:t>
      </w:r>
      <w:r>
        <w:rPr>
          <w:rFonts w:hint="eastAsia"/>
        </w:rPr>
        <w:t>à</w:t>
      </w:r>
      <w:r>
        <w:rPr>
          <w:rFonts w:hint="eastAsia"/>
        </w:rPr>
        <w:t>i</w:t>
      </w:r>
      <w:r>
        <w:rPr>
          <w:rFonts w:hint="eastAsia"/>
        </w:rPr>
        <w:t>快（锋利）</w:t>
      </w:r>
      <w:r>
        <w:rPr>
          <w:rFonts w:hint="eastAsia"/>
        </w:rPr>
        <w:tab/>
        <w:t>373</w:t>
      </w:r>
    </w:p>
    <w:p>
      <w:r>
        <w:rPr>
          <w:rFonts w:hint="eastAsia"/>
        </w:rPr>
        <w:t>ku</w:t>
      </w:r>
      <w:r>
        <w:rPr>
          <w:rFonts w:hint="eastAsia"/>
        </w:rPr>
        <w:t>à</w:t>
      </w:r>
      <w:r>
        <w:rPr>
          <w:rFonts w:hint="eastAsia"/>
        </w:rPr>
        <w:t>i</w:t>
      </w:r>
      <w:r>
        <w:rPr>
          <w:rFonts w:hint="eastAsia"/>
        </w:rPr>
        <w:t>快（迅速）</w:t>
      </w:r>
      <w:r>
        <w:rPr>
          <w:rFonts w:hint="eastAsia"/>
        </w:rPr>
        <w:tab/>
        <w:t>374</w:t>
      </w:r>
    </w:p>
    <w:p>
      <w:r>
        <w:rPr>
          <w:rFonts w:hint="eastAsia"/>
        </w:rPr>
        <w:t>ku</w:t>
      </w:r>
      <w:r>
        <w:rPr>
          <w:rFonts w:hint="eastAsia"/>
        </w:rPr>
        <w:t>à</w:t>
      </w:r>
      <w:r>
        <w:rPr>
          <w:rFonts w:hint="eastAsia"/>
        </w:rPr>
        <w:t>iz</w:t>
      </w:r>
      <w:r>
        <w:rPr>
          <w:rFonts w:hint="eastAsia"/>
        </w:rPr>
        <w:t>筷子</w:t>
      </w:r>
      <w:r>
        <w:rPr>
          <w:rFonts w:hint="eastAsia"/>
        </w:rPr>
        <w:tab/>
        <w:t>141</w:t>
      </w:r>
    </w:p>
    <w:p>
      <w:r>
        <w:rPr>
          <w:rFonts w:hint="eastAsia"/>
        </w:rPr>
        <w:t>ku</w:t>
      </w:r>
      <w:r>
        <w:rPr>
          <w:rFonts w:hint="eastAsia"/>
        </w:rPr>
        <w:t>ā</w:t>
      </w:r>
      <w:r>
        <w:rPr>
          <w:rFonts w:hint="eastAsia"/>
        </w:rPr>
        <w:t>n</w:t>
      </w:r>
      <w:r>
        <w:rPr>
          <w:rFonts w:hint="eastAsia"/>
        </w:rPr>
        <w:t>宽</w:t>
      </w:r>
      <w:r>
        <w:rPr>
          <w:rFonts w:hint="eastAsia"/>
        </w:rPr>
        <w:tab/>
        <w:t>350</w:t>
      </w:r>
    </w:p>
    <w:p>
      <w:r>
        <w:rPr>
          <w:rFonts w:hint="eastAsia"/>
        </w:rPr>
        <w:t>k</w:t>
      </w:r>
      <w:r>
        <w:rPr>
          <w:rFonts w:hint="eastAsia"/>
        </w:rPr>
        <w:t>ū</w:t>
      </w:r>
      <w:r>
        <w:rPr>
          <w:rFonts w:hint="eastAsia"/>
        </w:rPr>
        <w:t>long</w:t>
      </w:r>
      <w:r>
        <w:rPr>
          <w:rFonts w:hint="eastAsia"/>
        </w:rPr>
        <w:t>窟窿</w:t>
      </w:r>
      <w:r>
        <w:rPr>
          <w:rFonts w:hint="eastAsia"/>
        </w:rPr>
        <w:tab/>
        <w:t>243</w:t>
      </w:r>
    </w:p>
    <w:p>
      <w:r>
        <w:rPr>
          <w:rFonts w:hint="eastAsia"/>
        </w:rPr>
        <w:t>k</w:t>
      </w:r>
      <w:r>
        <w:rPr>
          <w:rFonts w:hint="eastAsia"/>
        </w:rPr>
        <w:t>ù</w:t>
      </w:r>
      <w:r>
        <w:rPr>
          <w:rFonts w:hint="eastAsia"/>
        </w:rPr>
        <w:t>z</w:t>
      </w:r>
      <w:r>
        <w:rPr>
          <w:rFonts w:hint="eastAsia"/>
        </w:rPr>
        <w:t>褲子</w:t>
      </w:r>
      <w:r>
        <w:rPr>
          <w:rFonts w:hint="eastAsia"/>
        </w:rPr>
        <w:tab/>
        <w:t>113</w:t>
      </w:r>
    </w:p>
    <w:p/>
    <w:p>
      <w:r>
        <w:rPr>
          <w:b/>
        </w:rPr>
        <w:t>L</w:t>
      </w:r>
    </w:p>
    <w:p/>
    <w:p>
      <w:r>
        <w:rPr>
          <w:rFonts w:hint="eastAsia"/>
        </w:rPr>
        <w:t>l</w:t>
      </w:r>
      <w:r>
        <w:rPr>
          <w:rFonts w:hint="eastAsia"/>
        </w:rPr>
        <w:t>ā拉（拉住）</w:t>
      </w:r>
      <w:r>
        <w:rPr>
          <w:rFonts w:hint="eastAsia"/>
        </w:rPr>
        <w:tab/>
        <w:t>269</w:t>
      </w:r>
    </w:p>
    <w:p>
      <w:r>
        <w:rPr>
          <w:rFonts w:hint="eastAsia"/>
        </w:rPr>
        <w:t>l</w:t>
      </w:r>
      <w:r>
        <w:rPr>
          <w:rFonts w:hint="eastAsia"/>
        </w:rPr>
        <w:t>ā拉（拉屎）</w:t>
      </w:r>
      <w:r>
        <w:rPr>
          <w:rFonts w:hint="eastAsia"/>
        </w:rPr>
        <w:tab/>
        <w:t>329</w:t>
      </w:r>
    </w:p>
    <w:p>
      <w:r>
        <w:rPr>
          <w:rFonts w:hint="eastAsia"/>
        </w:rPr>
        <w:t>l</w:t>
      </w:r>
      <w:r>
        <w:rPr>
          <w:rFonts w:hint="eastAsia"/>
        </w:rPr>
        <w:t>à</w:t>
      </w:r>
      <w:r>
        <w:rPr>
          <w:rFonts w:hint="eastAsia"/>
        </w:rPr>
        <w:t>ih</w:t>
      </w:r>
      <w:r>
        <w:rPr>
          <w:rFonts w:hint="eastAsia"/>
        </w:rPr>
        <w:t>á</w:t>
      </w:r>
      <w:r>
        <w:rPr>
          <w:rFonts w:hint="eastAsia"/>
        </w:rPr>
        <w:t>ma</w:t>
      </w:r>
      <w:r>
        <w:rPr>
          <w:rFonts w:hint="eastAsia"/>
        </w:rPr>
        <w:t>癩蛤蟆</w:t>
      </w:r>
      <w:r>
        <w:rPr>
          <w:rFonts w:hint="eastAsia"/>
        </w:rPr>
        <w:tab/>
        <w:t>53</w:t>
      </w:r>
    </w:p>
    <w:p>
      <w:r>
        <w:rPr>
          <w:rFonts w:hint="eastAsia"/>
        </w:rPr>
        <w:t>l</w:t>
      </w:r>
      <w:r>
        <w:rPr>
          <w:rFonts w:hint="eastAsia"/>
        </w:rPr>
        <w:t>ā</w:t>
      </w:r>
      <w:r>
        <w:rPr>
          <w:rFonts w:hint="eastAsia"/>
        </w:rPr>
        <w:t>j</w:t>
      </w:r>
      <w:r>
        <w:rPr>
          <w:rFonts w:hint="eastAsia"/>
        </w:rPr>
        <w:t>ī垃圾</w:t>
      </w:r>
      <w:r>
        <w:rPr>
          <w:rFonts w:hint="eastAsia"/>
        </w:rPr>
        <w:tab/>
        <w:t>242</w:t>
      </w:r>
    </w:p>
    <w:p>
      <w:r>
        <w:rPr>
          <w:rFonts w:hint="eastAsia"/>
        </w:rPr>
        <w:t>l</w:t>
      </w:r>
      <w:r>
        <w:rPr>
          <w:rFonts w:hint="eastAsia"/>
        </w:rPr>
        <w:t>à</w:t>
      </w:r>
      <w:r>
        <w:rPr>
          <w:rFonts w:hint="eastAsia"/>
        </w:rPr>
        <w:t>ji</w:t>
      </w:r>
      <w:r>
        <w:rPr>
          <w:rFonts w:hint="eastAsia"/>
        </w:rPr>
        <w:t>ā</w:t>
      </w:r>
      <w:r>
        <w:rPr>
          <w:rFonts w:hint="eastAsia"/>
        </w:rPr>
        <w:t>o</w:t>
      </w:r>
      <w:r>
        <w:rPr>
          <w:rFonts w:hint="eastAsia"/>
        </w:rPr>
        <w:t>辣椒</w:t>
      </w:r>
      <w:r>
        <w:rPr>
          <w:rFonts w:hint="eastAsia"/>
        </w:rPr>
        <w:tab/>
        <w:t>82</w:t>
      </w:r>
    </w:p>
    <w:p>
      <w:r>
        <w:t>lăn</w:t>
      </w:r>
      <w:r>
        <w:rPr>
          <w:rFonts w:hint="eastAsia"/>
        </w:rPr>
        <w:t>懒</w:t>
      </w:r>
      <w:r>
        <w:tab/>
        <w:t>397</w:t>
      </w:r>
    </w:p>
    <w:p>
      <w:r>
        <w:rPr>
          <w:rFonts w:hint="eastAsia"/>
        </w:rPr>
        <w:t>l</w:t>
      </w:r>
      <w:r>
        <w:rPr>
          <w:rFonts w:hint="eastAsia"/>
        </w:rPr>
        <w:t>á</w:t>
      </w:r>
      <w:r>
        <w:rPr>
          <w:rFonts w:hint="eastAsia"/>
        </w:rPr>
        <w:t>ng</w:t>
      </w:r>
      <w:r>
        <w:rPr>
          <w:rFonts w:hint="eastAsia"/>
        </w:rPr>
        <w:t>狼</w:t>
      </w:r>
      <w:r>
        <w:rPr>
          <w:rFonts w:hint="eastAsia"/>
        </w:rPr>
        <w:tab/>
        <w:t>33</w:t>
      </w:r>
    </w:p>
    <w:p>
      <w:r>
        <w:rPr>
          <w:rFonts w:hint="eastAsia"/>
        </w:rPr>
        <w:t>l</w:t>
      </w:r>
      <w:r>
        <w:rPr>
          <w:rFonts w:hint="eastAsia"/>
        </w:rPr>
        <w:t>á</w:t>
      </w:r>
      <w:r>
        <w:rPr>
          <w:rFonts w:hint="eastAsia"/>
        </w:rPr>
        <w:t>ng</w:t>
      </w:r>
      <w:r>
        <w:rPr>
          <w:rFonts w:hint="eastAsia"/>
        </w:rPr>
        <w:t>ā</w:t>
      </w:r>
      <w:r>
        <w:rPr>
          <w:rFonts w:hint="eastAsia"/>
        </w:rPr>
        <w:t>n</w:t>
      </w:r>
      <w:r>
        <w:rPr>
          <w:rFonts w:hint="eastAsia"/>
        </w:rPr>
        <w:t>拦干</w:t>
      </w:r>
      <w:r>
        <w:rPr>
          <w:rFonts w:hint="eastAsia"/>
        </w:rPr>
        <w:tab/>
        <w:t>128</w:t>
      </w:r>
    </w:p>
    <w:p>
      <w:r>
        <w:rPr>
          <w:rFonts w:hint="eastAsia"/>
        </w:rPr>
        <w:t>l</w:t>
      </w:r>
      <w:r>
        <w:rPr>
          <w:rFonts w:hint="eastAsia"/>
        </w:rPr>
        <w:t>à</w:t>
      </w:r>
      <w:r>
        <w:rPr>
          <w:rFonts w:hint="eastAsia"/>
        </w:rPr>
        <w:t>ngfei</w:t>
      </w:r>
      <w:r>
        <w:rPr>
          <w:rFonts w:hint="eastAsia"/>
        </w:rPr>
        <w:t>浪费</w:t>
      </w:r>
      <w:r>
        <w:rPr>
          <w:rFonts w:hint="eastAsia"/>
        </w:rPr>
        <w:tab/>
        <w:t>345</w:t>
      </w:r>
    </w:p>
    <w:p>
      <w:r>
        <w:rPr>
          <w:rFonts w:hint="eastAsia"/>
        </w:rPr>
        <w:t>l</w:t>
      </w:r>
      <w:r>
        <w:rPr>
          <w:rFonts w:hint="eastAsia"/>
        </w:rPr>
        <w:t>ā</w:t>
      </w:r>
      <w:r>
        <w:rPr>
          <w:rFonts w:hint="eastAsia"/>
        </w:rPr>
        <w:t>o</w:t>
      </w:r>
      <w:r>
        <w:rPr>
          <w:rFonts w:hint="eastAsia"/>
        </w:rPr>
        <w:t>捞</w:t>
      </w:r>
      <w:r>
        <w:rPr>
          <w:rFonts w:hint="eastAsia"/>
        </w:rPr>
        <w:tab/>
        <w:t>261</w:t>
      </w:r>
    </w:p>
    <w:p>
      <w:r>
        <w:t>lăo</w:t>
      </w:r>
      <w:r>
        <w:rPr>
          <w:rFonts w:hint="eastAsia"/>
        </w:rPr>
        <w:t>老（不嫩）</w:t>
      </w:r>
      <w:r>
        <w:tab/>
        <w:t>366</w:t>
      </w:r>
    </w:p>
    <w:p>
      <w:r>
        <w:t>lăo</w:t>
      </w:r>
      <w:r>
        <w:rPr>
          <w:rFonts w:hint="eastAsia"/>
        </w:rPr>
        <w:t>老（不年輕）</w:t>
      </w:r>
      <w:r>
        <w:tab/>
        <w:t>389</w:t>
      </w:r>
    </w:p>
    <w:p>
      <w:r>
        <w:t>lăohŭ</w:t>
      </w:r>
      <w:r>
        <w:rPr>
          <w:rFonts w:hint="eastAsia"/>
        </w:rPr>
        <w:t>老虎</w:t>
      </w:r>
      <w:r>
        <w:tab/>
        <w:t>32</w:t>
      </w:r>
    </w:p>
    <w:p>
      <w:r>
        <w:t>lăoshí</w:t>
      </w:r>
      <w:r>
        <w:rPr>
          <w:rFonts w:hint="eastAsia"/>
        </w:rPr>
        <w:t>老实</w:t>
      </w:r>
      <w:r>
        <w:rPr>
          <w:b/>
        </w:rPr>
        <w:tab/>
      </w:r>
      <w:r>
        <w:t>392</w:t>
      </w:r>
    </w:p>
    <w:p>
      <w:r>
        <w:t>lăoshŭ</w:t>
      </w:r>
      <w:r>
        <w:rPr>
          <w:rFonts w:hint="eastAsia"/>
        </w:rPr>
        <w:t>老鼠</w:t>
      </w:r>
      <w:r>
        <w:tab/>
        <w:t>35</w:t>
      </w:r>
    </w:p>
    <w:p>
      <w:r>
        <w:t>lăotàipó</w:t>
      </w:r>
      <w:r>
        <w:rPr>
          <w:rFonts w:hint="eastAsia"/>
        </w:rPr>
        <w:t>老太婆</w:t>
      </w:r>
      <w:r>
        <w:tab/>
        <w:t>202</w:t>
      </w:r>
    </w:p>
    <w:p>
      <w:r>
        <w:rPr>
          <w:rFonts w:hint="eastAsia"/>
        </w:rPr>
        <w:t>l</w:t>
      </w:r>
      <w:r>
        <w:t>ăotóur</w:t>
      </w:r>
      <w:r>
        <w:rPr>
          <w:rFonts w:hint="eastAsia"/>
        </w:rPr>
        <w:t>老头儿</w:t>
      </w:r>
      <w:r>
        <w:tab/>
        <w:t>202</w:t>
      </w:r>
    </w:p>
    <w:p>
      <w:r>
        <w:rPr>
          <w:rFonts w:hint="eastAsia"/>
        </w:rPr>
        <w:t>l</w:t>
      </w:r>
      <w:r>
        <w:t>ăoyīng</w:t>
      </w:r>
      <w:r>
        <w:rPr>
          <w:rFonts w:hint="eastAsia"/>
        </w:rPr>
        <w:t>老鷹</w:t>
      </w:r>
      <w:r>
        <w:tab/>
        <w:t>36</w:t>
      </w:r>
    </w:p>
    <w:p>
      <w:r>
        <w:rPr>
          <w:rFonts w:hint="eastAsia"/>
        </w:rPr>
        <w:t>l</w:t>
      </w:r>
      <w:r>
        <w:rPr>
          <w:rFonts w:hint="eastAsia"/>
        </w:rPr>
        <w:t>à</w:t>
      </w:r>
      <w:r>
        <w:rPr>
          <w:rFonts w:hint="eastAsia"/>
        </w:rPr>
        <w:t>zhu</w:t>
      </w:r>
      <w:r>
        <w:rPr>
          <w:rFonts w:hint="eastAsia"/>
        </w:rPr>
        <w:t>蜡烛</w:t>
      </w:r>
      <w:r>
        <w:rPr>
          <w:rFonts w:hint="eastAsia"/>
        </w:rPr>
        <w:tab/>
      </w:r>
      <w:r>
        <w:rPr>
          <w:rFonts w:hint="eastAsia"/>
          <w:vertAlign w:val="superscript"/>
        </w:rPr>
        <w:t>152</w:t>
      </w:r>
    </w:p>
    <w:p>
      <w:r>
        <w:rPr>
          <w:rFonts w:hint="eastAsia"/>
        </w:rPr>
        <w:t>l</w:t>
      </w:r>
      <w:r>
        <w:rPr>
          <w:rFonts w:hint="eastAsia"/>
        </w:rPr>
        <w:t>é</w:t>
      </w:r>
      <w:r>
        <w:rPr>
          <w:rFonts w:hint="eastAsia"/>
        </w:rPr>
        <w:t>i</w:t>
      </w:r>
      <w:r>
        <w:rPr>
          <w:rFonts w:hint="eastAsia"/>
        </w:rPr>
        <w:t>雷</w:t>
      </w:r>
      <w:r>
        <w:rPr>
          <w:rFonts w:hint="eastAsia"/>
        </w:rPr>
        <w:tab/>
        <w:t>7</w:t>
      </w:r>
    </w:p>
    <w:p>
      <w:r>
        <w:rPr>
          <w:rFonts w:hint="eastAsia"/>
        </w:rPr>
        <w:t>l</w:t>
      </w:r>
      <w:r>
        <w:rPr>
          <w:rFonts w:hint="eastAsia"/>
        </w:rPr>
        <w:t>è</w:t>
      </w:r>
      <w:r>
        <w:rPr>
          <w:rFonts w:hint="eastAsia"/>
        </w:rPr>
        <w:t>i</w:t>
      </w:r>
      <w:r>
        <w:rPr>
          <w:rFonts w:hint="eastAsia"/>
        </w:rPr>
        <w:t>累</w:t>
      </w:r>
      <w:r>
        <w:rPr>
          <w:rFonts w:hint="eastAsia"/>
        </w:rPr>
        <w:tab/>
        <w:t>385</w:t>
      </w:r>
    </w:p>
    <w:p>
      <w:r>
        <w:rPr>
          <w:rFonts w:hint="eastAsia"/>
        </w:rPr>
        <w:t>l</w:t>
      </w:r>
      <w:r>
        <w:rPr>
          <w:rFonts w:hint="eastAsia"/>
        </w:rPr>
        <w:t>ě</w:t>
      </w:r>
      <w:r>
        <w:rPr>
          <w:rFonts w:hint="eastAsia"/>
        </w:rPr>
        <w:t>ng</w:t>
      </w:r>
      <w:r>
        <w:rPr>
          <w:rFonts w:hint="eastAsia"/>
        </w:rPr>
        <w:t>冷</w:t>
      </w:r>
      <w:r>
        <w:rPr>
          <w:rFonts w:hint="eastAsia"/>
        </w:rPr>
        <w:tab/>
        <w:t>379</w:t>
      </w:r>
    </w:p>
    <w:p>
      <w:r>
        <w:rPr>
          <w:rFonts w:hint="eastAsia"/>
        </w:rPr>
        <w:t>l</w:t>
      </w:r>
      <w:r>
        <w:rPr>
          <w:rFonts w:hint="eastAsia"/>
        </w:rPr>
        <w:t>í梨</w:t>
      </w:r>
      <w:r>
        <w:rPr>
          <w:rFonts w:hint="eastAsia"/>
        </w:rPr>
        <w:tab/>
        <w:t>84</w:t>
      </w:r>
    </w:p>
    <w:p>
      <w:r>
        <w:rPr>
          <w:rFonts w:hint="eastAsia"/>
        </w:rPr>
        <w:t>l</w:t>
      </w:r>
      <w:r>
        <w:t>ĭ</w:t>
      </w:r>
      <w:r>
        <w:rPr>
          <w:rFonts w:hint="eastAsia"/>
        </w:rPr>
        <w:t>理</w:t>
      </w:r>
      <w:r>
        <w:tab/>
        <w:t>307</w:t>
      </w:r>
    </w:p>
    <w:p>
      <w:r>
        <w:rPr>
          <w:rFonts w:hint="eastAsia"/>
        </w:rPr>
        <w:t>li</w:t>
      </w:r>
      <w:r>
        <w:rPr>
          <w:rFonts w:hint="eastAsia"/>
        </w:rPr>
        <w:t>á</w:t>
      </w:r>
      <w:r>
        <w:rPr>
          <w:rFonts w:hint="eastAsia"/>
        </w:rPr>
        <w:t>nd</w:t>
      </w:r>
      <w:r>
        <w:rPr>
          <w:rFonts w:hint="eastAsia"/>
        </w:rPr>
        <w:t>ā</w:t>
      </w:r>
      <w:r>
        <w:rPr>
          <w:rFonts w:hint="eastAsia"/>
        </w:rPr>
        <w:t>o</w:t>
      </w:r>
      <w:r>
        <w:rPr>
          <w:rFonts w:hint="eastAsia"/>
        </w:rPr>
        <w:t>鐮刀</w:t>
      </w:r>
      <w:r>
        <w:rPr>
          <w:rFonts w:hint="eastAsia"/>
        </w:rPr>
        <w:tab/>
        <w:t>166</w:t>
      </w:r>
    </w:p>
    <w:p>
      <w:r>
        <w:rPr>
          <w:rFonts w:hint="eastAsia"/>
        </w:rPr>
        <w:t>li</w:t>
      </w:r>
      <w:r>
        <w:rPr>
          <w:rFonts w:hint="eastAsia"/>
        </w:rPr>
        <w:t>á</w:t>
      </w:r>
      <w:r>
        <w:rPr>
          <w:rFonts w:hint="eastAsia"/>
        </w:rPr>
        <w:t>ng</w:t>
      </w:r>
      <w:r>
        <w:rPr>
          <w:rFonts w:hint="eastAsia"/>
        </w:rPr>
        <w:t>涼</w:t>
      </w:r>
      <w:r>
        <w:rPr>
          <w:rFonts w:hint="eastAsia"/>
        </w:rPr>
        <w:tab/>
        <w:t>381</w:t>
      </w:r>
    </w:p>
    <w:p>
      <w:r>
        <w:rPr>
          <w:rFonts w:hint="eastAsia"/>
        </w:rPr>
        <w:t>li</w:t>
      </w:r>
      <w:r>
        <w:rPr>
          <w:rFonts w:hint="eastAsia"/>
        </w:rPr>
        <w:t>à</w:t>
      </w:r>
      <w:r>
        <w:rPr>
          <w:rFonts w:hint="eastAsia"/>
        </w:rPr>
        <w:t>ng</w:t>
      </w:r>
      <w:r>
        <w:rPr>
          <w:rFonts w:hint="eastAsia"/>
        </w:rPr>
        <w:t>晾</w:t>
      </w:r>
      <w:r>
        <w:rPr>
          <w:rFonts w:hint="eastAsia"/>
        </w:rPr>
        <w:tab/>
        <w:t>296</w:t>
      </w:r>
    </w:p>
    <w:p>
      <w:r>
        <w:rPr>
          <w:rFonts w:hint="eastAsia"/>
        </w:rPr>
        <w:t>li</w:t>
      </w:r>
      <w:r>
        <w:rPr>
          <w:rFonts w:hint="eastAsia"/>
        </w:rPr>
        <w:t>à</w:t>
      </w:r>
      <w:r>
        <w:rPr>
          <w:rFonts w:hint="eastAsia"/>
        </w:rPr>
        <w:t>ng</w:t>
      </w:r>
      <w:r>
        <w:rPr>
          <w:rFonts w:hint="eastAsia"/>
        </w:rPr>
        <w:t>亮</w:t>
      </w:r>
      <w:r>
        <w:rPr>
          <w:rFonts w:hint="eastAsia"/>
        </w:rPr>
        <w:tab/>
        <w:t>360</w:t>
      </w:r>
    </w:p>
    <w:p>
      <w:r>
        <w:t>lĭmian</w:t>
      </w:r>
      <w:r>
        <w:rPr>
          <w:rFonts w:hint="eastAsia"/>
        </w:rPr>
        <w:t>里面</w:t>
      </w:r>
      <w:r>
        <w:tab/>
        <w:t>235</w:t>
      </w:r>
    </w:p>
    <w:p>
      <w:r>
        <w:rPr>
          <w:rFonts w:hint="eastAsia"/>
        </w:rPr>
        <w:t>l</w:t>
      </w:r>
      <w:r>
        <w:rPr>
          <w:rFonts w:hint="eastAsia"/>
        </w:rPr>
        <w:t>í</w:t>
      </w:r>
      <w:r>
        <w:rPr>
          <w:rFonts w:hint="eastAsia"/>
        </w:rPr>
        <w:t>n</w:t>
      </w:r>
      <w:r>
        <w:rPr>
          <w:rFonts w:hint="eastAsia"/>
        </w:rPr>
        <w:t>鳞</w:t>
      </w:r>
      <w:r>
        <w:rPr>
          <w:rFonts w:hint="eastAsia"/>
        </w:rPr>
        <w:tab/>
        <w:t>65</w:t>
      </w:r>
    </w:p>
    <w:p>
      <w:r>
        <w:t>lĭngz</w:t>
      </w:r>
      <w:r>
        <w:rPr>
          <w:rFonts w:hint="eastAsia"/>
        </w:rPr>
        <w:t>領子</w:t>
      </w:r>
      <w:r>
        <w:tab/>
        <w:t>120</w:t>
      </w:r>
    </w:p>
    <w:p>
      <w:r>
        <w:t>línyŭ</w:t>
      </w:r>
      <w:r>
        <w:rPr>
          <w:rFonts w:hint="eastAsia"/>
        </w:rPr>
        <w:t>淋雨</w:t>
      </w:r>
      <w:r>
        <w:tab/>
        <w:t>249</w:t>
      </w:r>
    </w:p>
    <w:p>
      <w:r>
        <w:t>lĭyú</w:t>
      </w:r>
      <w:r>
        <w:rPr>
          <w:rFonts w:hint="eastAsia"/>
        </w:rPr>
        <w:t>鯉魚</w:t>
      </w:r>
      <w:r>
        <w:tab/>
        <w:t>45</w:t>
      </w:r>
    </w:p>
    <w:p>
      <w:r>
        <w:t>lĭz</w:t>
      </w:r>
      <w:r>
        <w:rPr>
          <w:rFonts w:hint="eastAsia"/>
        </w:rPr>
        <w:t>里子</w:t>
      </w:r>
      <w:r>
        <w:tab/>
        <w:t>121</w:t>
      </w:r>
    </w:p>
    <w:p>
      <w:r>
        <w:rPr>
          <w:rFonts w:hint="eastAsia"/>
        </w:rPr>
        <w:t>l</w:t>
      </w:r>
      <w:r>
        <w:rPr>
          <w:rFonts w:hint="eastAsia"/>
        </w:rPr>
        <w:t>ì</w:t>
      </w:r>
      <w:r>
        <w:rPr>
          <w:rFonts w:hint="eastAsia"/>
        </w:rPr>
        <w:t>z</w:t>
      </w:r>
      <w:r>
        <w:rPr>
          <w:rFonts w:hint="eastAsia"/>
        </w:rPr>
        <w:t>栗子</w:t>
      </w:r>
      <w:r>
        <w:rPr>
          <w:rFonts w:hint="eastAsia"/>
        </w:rPr>
        <w:tab/>
        <w:t>88</w:t>
      </w:r>
    </w:p>
    <w:p>
      <w:r>
        <w:rPr>
          <w:rFonts w:hint="eastAsia"/>
        </w:rPr>
        <w:t>l</w:t>
      </w:r>
      <w:r>
        <w:rPr>
          <w:rFonts w:hint="eastAsia"/>
        </w:rPr>
        <w:t>ì</w:t>
      </w:r>
      <w:r>
        <w:rPr>
          <w:rFonts w:hint="eastAsia"/>
        </w:rPr>
        <w:t>zhi</w:t>
      </w:r>
      <w:r>
        <w:rPr>
          <w:rFonts w:hint="eastAsia"/>
        </w:rPr>
        <w:t>荔枝</w:t>
      </w:r>
      <w:r>
        <w:rPr>
          <w:rFonts w:hint="eastAsia"/>
        </w:rPr>
        <w:tab/>
        <w:t>90</w:t>
      </w:r>
    </w:p>
    <w:p>
      <w:r>
        <w:rPr>
          <w:rFonts w:hint="eastAsia"/>
        </w:rPr>
        <w:t>l</w:t>
      </w:r>
      <w:r>
        <w:rPr>
          <w:rFonts w:hint="eastAsia"/>
        </w:rPr>
        <w:t>ó</w:t>
      </w:r>
      <w:r>
        <w:rPr>
          <w:rFonts w:hint="eastAsia"/>
        </w:rPr>
        <w:t>ngz</w:t>
      </w:r>
      <w:r>
        <w:rPr>
          <w:rFonts w:hint="eastAsia"/>
        </w:rPr>
        <w:t>聋子</w:t>
      </w:r>
      <w:r>
        <w:rPr>
          <w:rFonts w:hint="eastAsia"/>
        </w:rPr>
        <w:tab/>
        <w:t>205</w:t>
      </w:r>
    </w:p>
    <w:p>
      <w:r>
        <w:t>lŏu</w:t>
      </w:r>
      <w:r>
        <w:rPr>
          <w:rFonts w:hint="eastAsia"/>
        </w:rPr>
        <w:t>摟</w:t>
      </w:r>
      <w:r>
        <w:tab/>
        <w:t>271</w:t>
      </w:r>
    </w:p>
    <w:p>
      <w:r>
        <w:rPr>
          <w:rFonts w:hint="eastAsia"/>
        </w:rPr>
        <w:t>l</w:t>
      </w:r>
      <w:r>
        <w:rPr>
          <w:rFonts w:hint="eastAsia"/>
        </w:rPr>
        <w:t>ó</w:t>
      </w:r>
      <w:r>
        <w:rPr>
          <w:rFonts w:hint="eastAsia"/>
        </w:rPr>
        <w:t>uti</w:t>
      </w:r>
      <w:r>
        <w:rPr>
          <w:rFonts w:hint="eastAsia"/>
        </w:rPr>
        <w:t>楼梯</w:t>
      </w:r>
      <w:r>
        <w:rPr>
          <w:rFonts w:hint="eastAsia"/>
        </w:rPr>
        <w:tab/>
        <w:t>129</w:t>
      </w:r>
    </w:p>
    <w:p>
      <w:r>
        <w:rPr>
          <w:rFonts w:hint="eastAsia"/>
        </w:rPr>
        <w:t>l</w:t>
      </w:r>
      <w:r>
        <w:rPr>
          <w:rFonts w:hint="eastAsia"/>
        </w:rPr>
        <w:t>ù鹿</w:t>
      </w:r>
      <w:r>
        <w:rPr>
          <w:rFonts w:hint="eastAsia"/>
        </w:rPr>
        <w:tab/>
        <w:t>34</w:t>
      </w:r>
    </w:p>
    <w:p>
      <w:r>
        <w:rPr>
          <w:rFonts w:hint="eastAsia"/>
        </w:rPr>
        <w:t>lu</w:t>
      </w:r>
      <w:r>
        <w:rPr>
          <w:rFonts w:hint="eastAsia"/>
        </w:rPr>
        <w:t>à</w:t>
      </w:r>
      <w:r>
        <w:rPr>
          <w:rFonts w:hint="eastAsia"/>
        </w:rPr>
        <w:t>n</w:t>
      </w:r>
      <w:r>
        <w:rPr>
          <w:rFonts w:hint="eastAsia"/>
        </w:rPr>
        <w:t>乱</w:t>
      </w:r>
      <w:r>
        <w:rPr>
          <w:rFonts w:hint="eastAsia"/>
        </w:rPr>
        <w:tab/>
        <w:t>369</w:t>
      </w:r>
    </w:p>
    <w:p>
      <w:r>
        <w:rPr>
          <w:rFonts w:hint="eastAsia"/>
        </w:rPr>
        <w:t>l</w:t>
      </w:r>
      <w:r>
        <w:rPr>
          <w:rFonts w:hint="eastAsia"/>
        </w:rPr>
        <w:t>ú</w:t>
      </w:r>
      <w:r>
        <w:rPr>
          <w:rFonts w:hint="eastAsia"/>
        </w:rPr>
        <w:t>nchu</w:t>
      </w:r>
      <w:r>
        <w:rPr>
          <w:rFonts w:hint="eastAsia"/>
        </w:rPr>
        <w:t>á</w:t>
      </w:r>
      <w:r>
        <w:rPr>
          <w:rFonts w:hint="eastAsia"/>
        </w:rPr>
        <w:t>n</w:t>
      </w:r>
      <w:r>
        <w:rPr>
          <w:rFonts w:hint="eastAsia"/>
        </w:rPr>
        <w:t>輪船</w:t>
      </w:r>
      <w:r>
        <w:rPr>
          <w:rFonts w:hint="eastAsia"/>
        </w:rPr>
        <w:tab/>
        <w:t>177</w:t>
      </w:r>
    </w:p>
    <w:p>
      <w:r>
        <w:rPr>
          <w:rFonts w:hint="eastAsia"/>
        </w:rPr>
        <w:t>l</w:t>
      </w:r>
      <w:r>
        <w:rPr>
          <w:rFonts w:hint="eastAsia"/>
        </w:rPr>
        <w:t>ú</w:t>
      </w:r>
      <w:r>
        <w:rPr>
          <w:rFonts w:hint="eastAsia"/>
        </w:rPr>
        <w:t>nz</w:t>
      </w:r>
      <w:r>
        <w:rPr>
          <w:rFonts w:hint="eastAsia"/>
        </w:rPr>
        <w:t>輪子</w:t>
      </w:r>
      <w:r>
        <w:rPr>
          <w:rFonts w:hint="eastAsia"/>
        </w:rPr>
        <w:tab/>
        <w:t>168</w:t>
      </w:r>
    </w:p>
    <w:p>
      <w:pPr>
        <w:rPr>
          <w:lang w:val="en-US"/>
        </w:rPr>
      </w:pPr>
      <w:r>
        <w:rPr>
          <w:rFonts w:hint="eastAsia"/>
          <w:lang w:val="en-US"/>
        </w:rPr>
        <w:t>lu</w:t>
      </w:r>
      <w:r>
        <w:rPr>
          <w:rFonts w:hint="eastAsia"/>
          <w:lang w:val="en-US"/>
        </w:rPr>
        <w:t>ó</w:t>
      </w:r>
      <w:r>
        <w:rPr>
          <w:rFonts w:hint="eastAsia"/>
          <w:lang w:val="en-US"/>
        </w:rPr>
        <w:t>bo</w:t>
      </w:r>
      <w:r>
        <w:rPr>
          <w:rFonts w:hint="eastAsia"/>
        </w:rPr>
        <w:t>蘿卜</w:t>
      </w:r>
      <w:r>
        <w:rPr>
          <w:rFonts w:hint="eastAsia"/>
          <w:lang w:val="en-US"/>
        </w:rPr>
        <w:tab/>
        <w:t>79</w:t>
      </w:r>
    </w:p>
    <w:p>
      <w:r>
        <w:rPr>
          <w:rFonts w:hint="eastAsia"/>
        </w:rPr>
        <w:t>lu</w:t>
      </w:r>
      <w:r>
        <w:rPr>
          <w:rFonts w:hint="eastAsia"/>
        </w:rPr>
        <w:t>ó</w:t>
      </w:r>
      <w:r>
        <w:rPr>
          <w:rFonts w:hint="eastAsia"/>
        </w:rPr>
        <w:t>z</w:t>
      </w:r>
      <w:r>
        <w:rPr>
          <w:rFonts w:hint="eastAsia"/>
        </w:rPr>
        <w:t>騍子</w:t>
      </w:r>
      <w:r>
        <w:rPr>
          <w:rFonts w:hint="eastAsia"/>
        </w:rPr>
        <w:tab/>
        <w:t>45</w:t>
      </w:r>
    </w:p>
    <w:p>
      <w:r>
        <w:rPr>
          <w:rFonts w:hint="eastAsia"/>
        </w:rPr>
        <w:t>l</w:t>
      </w:r>
      <w:r>
        <w:t>ùshuĭ</w:t>
      </w:r>
      <w:r>
        <w:rPr>
          <w:rFonts w:hint="eastAsia"/>
        </w:rPr>
        <w:t>露水</w:t>
      </w:r>
      <w:r>
        <w:tab/>
        <w:t>4</w:t>
      </w:r>
    </w:p>
    <w:p>
      <w:r>
        <w:t>l</w:t>
      </w:r>
      <w:r>
        <w:rPr>
          <w:rFonts w:hint="eastAsia"/>
        </w:rPr>
        <w:t>ǘ驴</w:t>
      </w:r>
      <w:r>
        <w:tab/>
        <w:t>45</w:t>
      </w:r>
    </w:p>
    <w:p/>
    <w:p>
      <w:r>
        <w:rPr>
          <w:b/>
        </w:rPr>
        <w:t>M</w:t>
      </w:r>
    </w:p>
    <w:p/>
    <w:p>
      <w:r>
        <w:rPr>
          <w:rFonts w:hint="eastAsia"/>
        </w:rPr>
        <w:t>m</w:t>
      </w:r>
      <w:r>
        <w:rPr>
          <w:rFonts w:hint="eastAsia"/>
        </w:rPr>
        <w:t>à駡</w:t>
      </w:r>
      <w:r>
        <w:rPr>
          <w:rFonts w:hint="eastAsia"/>
        </w:rPr>
        <w:tab/>
        <w:t>309</w:t>
      </w:r>
    </w:p>
    <w:p>
      <w:r>
        <w:rPr>
          <w:rFonts w:hint="eastAsia"/>
        </w:rPr>
        <w:t>m</w:t>
      </w:r>
      <w:r>
        <w:rPr>
          <w:rFonts w:hint="eastAsia"/>
        </w:rPr>
        <w:t>ā</w:t>
      </w:r>
      <w:r>
        <w:rPr>
          <w:rFonts w:hint="eastAsia"/>
        </w:rPr>
        <w:t>b</w:t>
      </w:r>
      <w:r>
        <w:rPr>
          <w:rFonts w:hint="eastAsia"/>
        </w:rPr>
        <w:t>ù抹布</w:t>
      </w:r>
      <w:r>
        <w:rPr>
          <w:rFonts w:hint="eastAsia"/>
        </w:rPr>
        <w:tab/>
        <w:t>154</w:t>
      </w:r>
    </w:p>
    <w:p>
      <w:r>
        <w:rPr>
          <w:rFonts w:hint="eastAsia"/>
        </w:rPr>
        <w:t>m</w:t>
      </w:r>
      <w:r>
        <w:rPr>
          <w:rFonts w:hint="eastAsia"/>
        </w:rPr>
        <w:t>á</w:t>
      </w:r>
      <w:r>
        <w:rPr>
          <w:rFonts w:hint="eastAsia"/>
        </w:rPr>
        <w:t>i</w:t>
      </w:r>
      <w:r>
        <w:rPr>
          <w:rFonts w:hint="eastAsia"/>
        </w:rPr>
        <w:t>埋</w:t>
      </w:r>
      <w:r>
        <w:rPr>
          <w:rFonts w:hint="eastAsia"/>
        </w:rPr>
        <w:tab/>
        <w:t>283</w:t>
      </w:r>
    </w:p>
    <w:p>
      <w:r>
        <w:t>măibù</w:t>
      </w:r>
      <w:r>
        <w:rPr>
          <w:rFonts w:hint="eastAsia"/>
        </w:rPr>
        <w:t>买布</w:t>
      </w:r>
      <w:r>
        <w:tab/>
        <w:t>316</w:t>
      </w:r>
    </w:p>
    <w:p>
      <w:r>
        <w:t>măiyào</w:t>
      </w:r>
      <w:r>
        <w:rPr>
          <w:rFonts w:hint="eastAsia"/>
        </w:rPr>
        <w:t>买药（买中药）</w:t>
      </w:r>
      <w:r>
        <w:tab/>
        <w:t>317</w:t>
      </w:r>
    </w:p>
    <w:p>
      <w:r>
        <w:t>măiyón</w:t>
      </w:r>
      <w:r>
        <w:rPr>
          <w:rFonts w:hint="eastAsia"/>
        </w:rPr>
        <w:t>买油</w:t>
      </w:r>
      <w:r>
        <w:tab/>
        <w:t>317</w:t>
      </w:r>
    </w:p>
    <w:p>
      <w:r>
        <w:rPr>
          <w:rFonts w:hint="eastAsia"/>
        </w:rPr>
        <w:t>m</w:t>
      </w:r>
      <w:r>
        <w:rPr>
          <w:rFonts w:hint="eastAsia"/>
        </w:rPr>
        <w:t>à</w:t>
      </w:r>
      <w:r>
        <w:rPr>
          <w:rFonts w:hint="eastAsia"/>
        </w:rPr>
        <w:t>iz</w:t>
      </w:r>
      <w:r>
        <w:rPr>
          <w:rFonts w:hint="eastAsia"/>
        </w:rPr>
        <w:t>麦子</w:t>
      </w:r>
      <w:r>
        <w:rPr>
          <w:rFonts w:hint="eastAsia"/>
        </w:rPr>
        <w:tab/>
        <w:t>71</w:t>
      </w:r>
    </w:p>
    <w:p>
      <w:r>
        <w:t>mălíngshŭ</w:t>
      </w:r>
      <w:r>
        <w:rPr>
          <w:rFonts w:hint="eastAsia"/>
        </w:rPr>
        <w:t>馬鈴薯</w:t>
      </w:r>
      <w:r>
        <w:tab/>
        <w:t>76</w:t>
      </w:r>
    </w:p>
    <w:p>
      <w:r>
        <w:rPr>
          <w:rFonts w:hint="eastAsia"/>
        </w:rPr>
        <w:t>m</w:t>
      </w:r>
      <w:r>
        <w:rPr>
          <w:rFonts w:hint="eastAsia"/>
        </w:rPr>
        <w:t>ā</w:t>
      </w:r>
      <w:r>
        <w:rPr>
          <w:rFonts w:hint="eastAsia"/>
        </w:rPr>
        <w:t>ma</w:t>
      </w:r>
      <w:r>
        <w:rPr>
          <w:rFonts w:hint="eastAsia"/>
        </w:rPr>
        <w:t>媽媽</w:t>
      </w:r>
      <w:r>
        <w:rPr>
          <w:rFonts w:hint="eastAsia"/>
        </w:rPr>
        <w:tab/>
        <w:t>213</w:t>
      </w:r>
    </w:p>
    <w:p>
      <w:r>
        <w:t>măn</w:t>
      </w:r>
      <w:r>
        <w:rPr>
          <w:rFonts w:hint="eastAsia"/>
        </w:rPr>
        <w:t>滿</w:t>
      </w:r>
      <w:r>
        <w:tab/>
        <w:t>354</w:t>
      </w:r>
    </w:p>
    <w:p>
      <w:r>
        <w:rPr>
          <w:rFonts w:hint="eastAsia"/>
        </w:rPr>
        <w:t>m</w:t>
      </w:r>
      <w:r>
        <w:rPr>
          <w:rFonts w:hint="eastAsia"/>
        </w:rPr>
        <w:t>á</w:t>
      </w:r>
      <w:r>
        <w:rPr>
          <w:rFonts w:hint="eastAsia"/>
        </w:rPr>
        <w:t>ng</w:t>
      </w:r>
      <w:r>
        <w:rPr>
          <w:rFonts w:hint="eastAsia"/>
        </w:rPr>
        <w:t>忙</w:t>
      </w:r>
      <w:r>
        <w:rPr>
          <w:rFonts w:hint="eastAsia"/>
        </w:rPr>
        <w:tab/>
        <w:t>387</w:t>
      </w:r>
    </w:p>
    <w:p>
      <w:r>
        <w:rPr>
          <w:rFonts w:hint="eastAsia"/>
        </w:rPr>
        <w:t>m</w:t>
      </w:r>
      <w:r>
        <w:rPr>
          <w:rFonts w:hint="eastAsia"/>
        </w:rPr>
        <w:t>á</w:t>
      </w:r>
      <w:r>
        <w:rPr>
          <w:rFonts w:hint="eastAsia"/>
        </w:rPr>
        <w:t>ntou</w:t>
      </w:r>
      <w:r>
        <w:rPr>
          <w:rFonts w:hint="eastAsia"/>
        </w:rPr>
        <w:t>饅头</w:t>
      </w:r>
      <w:r>
        <w:rPr>
          <w:rFonts w:hint="eastAsia"/>
        </w:rPr>
        <w:tab/>
        <w:t>95</w:t>
      </w:r>
    </w:p>
    <w:p>
      <w:r>
        <w:rPr>
          <w:rFonts w:hint="eastAsia"/>
        </w:rPr>
        <w:t>m</w:t>
      </w:r>
      <w:r>
        <w:rPr>
          <w:rFonts w:hint="eastAsia"/>
        </w:rPr>
        <w:t>ā</w:t>
      </w:r>
      <w:r>
        <w:rPr>
          <w:rFonts w:hint="eastAsia"/>
        </w:rPr>
        <w:t>o</w:t>
      </w:r>
      <w:r>
        <w:rPr>
          <w:rFonts w:hint="eastAsia"/>
        </w:rPr>
        <w:t>猫</w:t>
      </w:r>
      <w:r>
        <w:rPr>
          <w:rFonts w:hint="eastAsia"/>
        </w:rPr>
        <w:tab/>
        <w:t>46</w:t>
      </w:r>
    </w:p>
    <w:p>
      <w:r>
        <w:t>máobĭ</w:t>
      </w:r>
      <w:r>
        <w:rPr>
          <w:rFonts w:hint="eastAsia"/>
        </w:rPr>
        <w:t>毛笔</w:t>
      </w:r>
      <w:r>
        <w:tab/>
        <w:t>183</w:t>
      </w:r>
    </w:p>
    <w:p>
      <w:r>
        <w:rPr>
          <w:rFonts w:hint="eastAsia"/>
        </w:rPr>
        <w:t>m</w:t>
      </w:r>
      <w:r>
        <w:rPr>
          <w:rFonts w:hint="eastAsia"/>
        </w:rPr>
        <w:t>á</w:t>
      </w:r>
      <w:r>
        <w:rPr>
          <w:rFonts w:hint="eastAsia"/>
        </w:rPr>
        <w:t>ojin</w:t>
      </w:r>
      <w:r>
        <w:rPr>
          <w:rFonts w:hint="eastAsia"/>
        </w:rPr>
        <w:t>毛巾</w:t>
      </w:r>
      <w:r>
        <w:rPr>
          <w:rFonts w:hint="eastAsia"/>
        </w:rPr>
        <w:tab/>
        <w:t>119</w:t>
      </w:r>
    </w:p>
    <w:p>
      <w:r>
        <w:rPr>
          <w:rFonts w:hint="eastAsia"/>
        </w:rPr>
        <w:t>m</w:t>
      </w:r>
      <w:r>
        <w:rPr>
          <w:rFonts w:hint="eastAsia"/>
        </w:rPr>
        <w:t>ā</w:t>
      </w:r>
      <w:r>
        <w:rPr>
          <w:rFonts w:hint="eastAsia"/>
        </w:rPr>
        <w:t>ot</w:t>
      </w:r>
      <w:r>
        <w:rPr>
          <w:rFonts w:hint="eastAsia"/>
        </w:rPr>
        <w:t>ó</w:t>
      </w:r>
      <w:r>
        <w:rPr>
          <w:rFonts w:hint="eastAsia"/>
        </w:rPr>
        <w:t>uy</w:t>
      </w:r>
      <w:r>
        <w:rPr>
          <w:rFonts w:hint="eastAsia"/>
        </w:rPr>
        <w:t>ī</w:t>
      </w:r>
      <w:r>
        <w:rPr>
          <w:rFonts w:hint="eastAsia"/>
        </w:rPr>
        <w:t>ng</w:t>
      </w:r>
      <w:r>
        <w:rPr>
          <w:rFonts w:hint="eastAsia"/>
        </w:rPr>
        <w:t>猫头鷹</w:t>
      </w:r>
      <w:r>
        <w:rPr>
          <w:rFonts w:hint="eastAsia"/>
        </w:rPr>
        <w:tab/>
        <w:t>36</w:t>
      </w:r>
    </w:p>
    <w:p>
      <w:r>
        <w:rPr>
          <w:rFonts w:hint="eastAsia"/>
        </w:rPr>
        <w:t>m</w:t>
      </w:r>
      <w:r>
        <w:rPr>
          <w:rFonts w:hint="eastAsia"/>
        </w:rPr>
        <w:t>á</w:t>
      </w:r>
      <w:r>
        <w:rPr>
          <w:rFonts w:hint="eastAsia"/>
        </w:rPr>
        <w:t>oy</w:t>
      </w:r>
      <w:r>
        <w:rPr>
          <w:rFonts w:hint="eastAsia"/>
        </w:rPr>
        <w:t>ī毛衣</w:t>
      </w:r>
      <w:r>
        <w:rPr>
          <w:rFonts w:hint="eastAsia"/>
        </w:rPr>
        <w:tab/>
        <w:t>112</w:t>
      </w:r>
    </w:p>
    <w:p>
      <w:r>
        <w:rPr>
          <w:rFonts w:hint="eastAsia"/>
        </w:rPr>
        <w:t>m</w:t>
      </w:r>
      <w:r>
        <w:rPr>
          <w:rFonts w:hint="eastAsia"/>
        </w:rPr>
        <w:t>à</w:t>
      </w:r>
      <w:r>
        <w:rPr>
          <w:rFonts w:hint="eastAsia"/>
        </w:rPr>
        <w:t>oz</w:t>
      </w:r>
      <w:r>
        <w:rPr>
          <w:rFonts w:hint="eastAsia"/>
        </w:rPr>
        <w:t>帽子</w:t>
      </w:r>
      <w:r>
        <w:rPr>
          <w:rFonts w:hint="eastAsia"/>
        </w:rPr>
        <w:tab/>
        <w:t>115</w:t>
      </w:r>
    </w:p>
    <w:p>
      <w:r>
        <w:rPr>
          <w:rFonts w:hint="eastAsia"/>
        </w:rPr>
        <w:t>m</w:t>
      </w:r>
      <w:r>
        <w:rPr>
          <w:rFonts w:hint="eastAsia"/>
        </w:rPr>
        <w:t>á</w:t>
      </w:r>
      <w:r>
        <w:rPr>
          <w:rFonts w:hint="eastAsia"/>
        </w:rPr>
        <w:t>qu</w:t>
      </w:r>
      <w:r>
        <w:rPr>
          <w:rFonts w:hint="eastAsia"/>
        </w:rPr>
        <w:t>è麻雀</w:t>
      </w:r>
      <w:r>
        <w:rPr>
          <w:rFonts w:hint="eastAsia"/>
        </w:rPr>
        <w:tab/>
        <w:t>39</w:t>
      </w:r>
    </w:p>
    <w:p>
      <w:r>
        <w:t>măshang</w:t>
      </w:r>
      <w:r>
        <w:rPr>
          <w:rFonts w:hint="eastAsia"/>
        </w:rPr>
        <w:t>馬上</w:t>
      </w:r>
      <w:r>
        <w:tab/>
        <w:t>439</w:t>
      </w:r>
    </w:p>
    <w:p>
      <w:r>
        <w:t>mătou</w:t>
      </w:r>
      <w:r>
        <w:rPr>
          <w:rFonts w:hint="eastAsia"/>
        </w:rPr>
        <w:t>碼头</w:t>
      </w:r>
      <w:r>
        <w:tab/>
        <w:t>175</w:t>
      </w:r>
    </w:p>
    <w:p>
      <w:r>
        <w:t>măyĭ</w:t>
      </w:r>
      <w:r>
        <w:rPr>
          <w:rFonts w:hint="eastAsia"/>
        </w:rPr>
        <w:t>螞蟻</w:t>
      </w:r>
      <w:r>
        <w:tab/>
        <w:t>59</w:t>
      </w:r>
    </w:p>
    <w:p>
      <w:r>
        <w:rPr>
          <w:rFonts w:hint="eastAsia"/>
        </w:rPr>
        <w:t>m</w:t>
      </w:r>
      <w:r>
        <w:rPr>
          <w:rFonts w:hint="eastAsia"/>
        </w:rPr>
        <w:t>á</w:t>
      </w:r>
      <w:r>
        <w:rPr>
          <w:rFonts w:hint="eastAsia"/>
        </w:rPr>
        <w:t>z</w:t>
      </w:r>
      <w:r>
        <w:rPr>
          <w:rFonts w:hint="eastAsia"/>
        </w:rPr>
        <w:t>麻子</w:t>
      </w:r>
      <w:r>
        <w:rPr>
          <w:rFonts w:hint="eastAsia"/>
        </w:rPr>
        <w:tab/>
        <w:t>207</w:t>
      </w:r>
    </w:p>
    <w:p>
      <w:r>
        <w:rPr>
          <w:rFonts w:hint="eastAsia"/>
        </w:rPr>
        <w:t>m</w:t>
      </w:r>
      <w:r>
        <w:rPr>
          <w:rFonts w:hint="eastAsia"/>
        </w:rPr>
        <w:t>é</w:t>
      </w:r>
      <w:r>
        <w:rPr>
          <w:rFonts w:hint="eastAsia"/>
        </w:rPr>
        <w:t>i</w:t>
      </w:r>
      <w:r>
        <w:rPr>
          <w:rFonts w:hint="eastAsia"/>
        </w:rPr>
        <w:t>煤</w:t>
      </w:r>
      <w:r>
        <w:rPr>
          <w:rFonts w:hint="eastAsia"/>
        </w:rPr>
        <w:tab/>
        <w:t>28</w:t>
      </w:r>
    </w:p>
    <w:p>
      <w:r>
        <w:rPr>
          <w:rFonts w:hint="eastAsia"/>
        </w:rPr>
        <w:t>m</w:t>
      </w:r>
      <w:r>
        <w:rPr>
          <w:rFonts w:hint="eastAsia"/>
        </w:rPr>
        <w:t>è</w:t>
      </w:r>
      <w:r>
        <w:rPr>
          <w:rFonts w:hint="eastAsia"/>
        </w:rPr>
        <w:t>ifu</w:t>
      </w:r>
      <w:r>
        <w:rPr>
          <w:rFonts w:hint="eastAsia"/>
        </w:rPr>
        <w:t>妹夫</w:t>
      </w:r>
      <w:r>
        <w:rPr>
          <w:rFonts w:hint="eastAsia"/>
        </w:rPr>
        <w:tab/>
        <w:t>226</w:t>
      </w:r>
    </w:p>
    <w:p>
      <w:r>
        <w:rPr>
          <w:rFonts w:hint="eastAsia"/>
        </w:rPr>
        <w:t>m</w:t>
      </w:r>
      <w:r>
        <w:rPr>
          <w:rFonts w:hint="eastAsia"/>
        </w:rPr>
        <w:t>é</w:t>
      </w:r>
      <w:r>
        <w:rPr>
          <w:rFonts w:hint="eastAsia"/>
        </w:rPr>
        <w:t>ihu</w:t>
      </w:r>
      <w:r>
        <w:rPr>
          <w:rFonts w:hint="eastAsia"/>
        </w:rPr>
        <w:t>ā梅花</w:t>
      </w:r>
      <w:r>
        <w:rPr>
          <w:rFonts w:hint="eastAsia"/>
        </w:rPr>
        <w:tab/>
        <w:t>65</w:t>
      </w:r>
    </w:p>
    <w:p>
      <w:r>
        <w:rPr>
          <w:rFonts w:hint="eastAsia"/>
        </w:rPr>
        <w:t>m</w:t>
      </w:r>
      <w:r>
        <w:rPr>
          <w:rFonts w:hint="eastAsia"/>
        </w:rPr>
        <w:t>è</w:t>
      </w:r>
      <w:r>
        <w:rPr>
          <w:rFonts w:hint="eastAsia"/>
        </w:rPr>
        <w:t>imei</w:t>
      </w:r>
      <w:r>
        <w:rPr>
          <w:rFonts w:hint="eastAsia"/>
        </w:rPr>
        <w:t>妹妹</w:t>
      </w:r>
      <w:r>
        <w:rPr>
          <w:rFonts w:hint="eastAsia"/>
        </w:rPr>
        <w:tab/>
        <w:t>226</w:t>
      </w:r>
    </w:p>
    <w:p>
      <w:r>
        <w:rPr>
          <w:rFonts w:hint="eastAsia"/>
        </w:rPr>
        <w:t>m</w:t>
      </w:r>
      <w:r>
        <w:rPr>
          <w:rFonts w:hint="eastAsia"/>
        </w:rPr>
        <w:t>é</w:t>
      </w:r>
      <w:r>
        <w:rPr>
          <w:rFonts w:hint="eastAsia"/>
        </w:rPr>
        <w:t>iy</w:t>
      </w:r>
      <w:r>
        <w:rPr>
          <w:rFonts w:hint="eastAsia"/>
        </w:rPr>
        <w:t>ó</w:t>
      </w:r>
      <w:r>
        <w:rPr>
          <w:rFonts w:hint="eastAsia"/>
        </w:rPr>
        <w:t>u</w:t>
      </w:r>
      <w:r>
        <w:rPr>
          <w:rFonts w:hint="eastAsia"/>
        </w:rPr>
        <w:t>煤油</w:t>
      </w:r>
      <w:r>
        <w:rPr>
          <w:rFonts w:hint="eastAsia"/>
        </w:rPr>
        <w:tab/>
        <w:t>29</w:t>
      </w:r>
    </w:p>
    <w:p>
      <w:r>
        <w:t>méiyŏu</w:t>
      </w:r>
      <w:r>
        <w:rPr>
          <w:rFonts w:hint="eastAsia"/>
        </w:rPr>
        <w:t>沒有（无）</w:t>
      </w:r>
      <w:r>
        <w:tab/>
        <w:t>343</w:t>
      </w:r>
    </w:p>
    <w:p>
      <w:r>
        <w:rPr>
          <w:rFonts w:hint="eastAsia"/>
        </w:rPr>
        <w:t>m</w:t>
      </w:r>
      <w:r>
        <w:rPr>
          <w:rFonts w:hint="eastAsia"/>
        </w:rPr>
        <w:t>é</w:t>
      </w:r>
      <w:r>
        <w:rPr>
          <w:rFonts w:hint="eastAsia"/>
        </w:rPr>
        <w:t>i</w:t>
      </w:r>
      <w:r>
        <w:rPr>
          <w:rFonts w:hint="eastAsia"/>
        </w:rPr>
        <w:t>〔</w:t>
      </w:r>
      <w:r>
        <w:rPr>
          <w:rFonts w:hint="eastAsia"/>
        </w:rPr>
        <w:t>you</w:t>
      </w:r>
      <w:r>
        <w:rPr>
          <w:rFonts w:hint="eastAsia"/>
        </w:rPr>
        <w:t>〕沒〔有〕（未）</w:t>
      </w:r>
      <w:r>
        <w:rPr>
          <w:rFonts w:hint="eastAsia"/>
        </w:rPr>
        <w:tab/>
        <w:t>448</w:t>
      </w:r>
    </w:p>
    <w:p>
      <w:r>
        <w:rPr>
          <w:rFonts w:hint="eastAsia"/>
        </w:rPr>
        <w:t>m</w:t>
      </w:r>
      <w:r>
        <w:rPr>
          <w:rFonts w:hint="eastAsia"/>
        </w:rPr>
        <w:t>é</w:t>
      </w:r>
      <w:r>
        <w:rPr>
          <w:rFonts w:hint="eastAsia"/>
        </w:rPr>
        <w:t>iz</w:t>
      </w:r>
      <w:r>
        <w:rPr>
          <w:rFonts w:hint="eastAsia"/>
        </w:rPr>
        <w:t>梅子</w:t>
      </w:r>
      <w:r>
        <w:rPr>
          <w:rFonts w:hint="eastAsia"/>
        </w:rPr>
        <w:tab/>
        <w:t>85</w:t>
      </w:r>
    </w:p>
    <w:p>
      <w:r>
        <w:t>ménkănr</w:t>
      </w:r>
      <w:r>
        <w:rPr>
          <w:rFonts w:hint="eastAsia"/>
        </w:rPr>
        <w:t>門槛儿</w:t>
      </w:r>
      <w:r>
        <w:tab/>
        <w:t>127</w:t>
      </w:r>
    </w:p>
    <w:p>
      <w:r>
        <w:rPr>
          <w:rFonts w:hint="eastAsia"/>
        </w:rPr>
        <w:t>mi</w:t>
      </w:r>
      <w:r>
        <w:rPr>
          <w:rFonts w:hint="eastAsia"/>
        </w:rPr>
        <w:t>à</w:t>
      </w:r>
      <w:r>
        <w:rPr>
          <w:rFonts w:hint="eastAsia"/>
        </w:rPr>
        <w:t>nf</w:t>
      </w:r>
      <w:r>
        <w:rPr>
          <w:rFonts w:hint="eastAsia"/>
        </w:rPr>
        <w:t>ě</w:t>
      </w:r>
      <w:r>
        <w:rPr>
          <w:rFonts w:hint="eastAsia"/>
        </w:rPr>
        <w:t>n</w:t>
      </w:r>
      <w:r>
        <w:rPr>
          <w:rFonts w:hint="eastAsia"/>
        </w:rPr>
        <w:t>面粉</w:t>
      </w:r>
      <w:r>
        <w:rPr>
          <w:rFonts w:hint="eastAsia"/>
        </w:rPr>
        <w:tab/>
        <w:t>71</w:t>
      </w:r>
    </w:p>
    <w:p>
      <w:r>
        <w:rPr>
          <w:rFonts w:hint="eastAsia"/>
        </w:rPr>
        <w:t>mi</w:t>
      </w:r>
      <w:r>
        <w:rPr>
          <w:rFonts w:hint="eastAsia"/>
        </w:rPr>
        <w:t>á</w:t>
      </w:r>
      <w:r>
        <w:rPr>
          <w:rFonts w:hint="eastAsia"/>
        </w:rPr>
        <w:t>nhua</w:t>
      </w:r>
      <w:r>
        <w:rPr>
          <w:rFonts w:hint="eastAsia"/>
        </w:rPr>
        <w:t>棉花</w:t>
      </w:r>
      <w:r>
        <w:rPr>
          <w:rFonts w:hint="eastAsia"/>
        </w:rPr>
        <w:tab/>
        <w:t>68</w:t>
      </w:r>
    </w:p>
    <w:p>
      <w:r>
        <w:rPr>
          <w:rFonts w:hint="eastAsia"/>
        </w:rPr>
        <w:t>mi</w:t>
      </w:r>
      <w:r>
        <w:rPr>
          <w:rFonts w:hint="eastAsia"/>
        </w:rPr>
        <w:t>à</w:t>
      </w:r>
      <w:r>
        <w:rPr>
          <w:rFonts w:hint="eastAsia"/>
        </w:rPr>
        <w:t>nti</w:t>
      </w:r>
      <w:r>
        <w:rPr>
          <w:rFonts w:hint="eastAsia"/>
        </w:rPr>
        <w:t>á</w:t>
      </w:r>
      <w:r>
        <w:rPr>
          <w:rFonts w:hint="eastAsia"/>
        </w:rPr>
        <w:t>or</w:t>
      </w:r>
      <w:r>
        <w:rPr>
          <w:rFonts w:hint="eastAsia"/>
        </w:rPr>
        <w:t>面条儿</w:t>
      </w:r>
      <w:r>
        <w:rPr>
          <w:rFonts w:hint="eastAsia"/>
        </w:rPr>
        <w:tab/>
        <w:t>97</w:t>
      </w:r>
    </w:p>
    <w:p>
      <w:r>
        <w:t>mĭfàn</w:t>
      </w:r>
      <w:r>
        <w:rPr>
          <w:rFonts w:hint="eastAsia"/>
        </w:rPr>
        <w:t>米飯</w:t>
      </w:r>
      <w:r>
        <w:tab/>
        <w:t>94</w:t>
      </w:r>
    </w:p>
    <w:p>
      <w:r>
        <w:rPr>
          <w:rFonts w:hint="eastAsia"/>
        </w:rPr>
        <w:t>m</w:t>
      </w:r>
      <w:r>
        <w:rPr>
          <w:rFonts w:hint="eastAsia"/>
        </w:rPr>
        <w:t>ì</w:t>
      </w:r>
      <w:r>
        <w:rPr>
          <w:rFonts w:hint="eastAsia"/>
        </w:rPr>
        <w:t>f</w:t>
      </w:r>
      <w:r>
        <w:rPr>
          <w:rFonts w:hint="eastAsia"/>
        </w:rPr>
        <w:t>ē</w:t>
      </w:r>
      <w:r>
        <w:rPr>
          <w:rFonts w:hint="eastAsia"/>
        </w:rPr>
        <w:t>ng</w:t>
      </w:r>
      <w:r>
        <w:rPr>
          <w:rFonts w:hint="eastAsia"/>
        </w:rPr>
        <w:t>蜜蜂</w:t>
      </w:r>
      <w:r>
        <w:rPr>
          <w:rFonts w:hint="eastAsia"/>
        </w:rPr>
        <w:tab/>
        <w:t>56</w:t>
      </w:r>
    </w:p>
    <w:p>
      <w:r>
        <w:rPr>
          <w:rFonts w:hint="eastAsia"/>
        </w:rPr>
        <w:t>m</w:t>
      </w:r>
      <w:r>
        <w:rPr>
          <w:rFonts w:hint="eastAsia"/>
        </w:rPr>
        <w:t>í</w:t>
      </w:r>
      <w:r>
        <w:rPr>
          <w:rFonts w:hint="eastAsia"/>
        </w:rPr>
        <w:t>ngni</w:t>
      </w:r>
      <w:r>
        <w:rPr>
          <w:rFonts w:hint="eastAsia"/>
        </w:rPr>
        <w:t>á</w:t>
      </w:r>
      <w:r>
        <w:rPr>
          <w:rFonts w:hint="eastAsia"/>
        </w:rPr>
        <w:t>n</w:t>
      </w:r>
      <w:r>
        <w:rPr>
          <w:rFonts w:hint="eastAsia"/>
        </w:rPr>
        <w:t>明年</w:t>
      </w:r>
      <w:r>
        <w:rPr>
          <w:rFonts w:hint="eastAsia"/>
        </w:rPr>
        <w:tab/>
        <w:t>12</w:t>
      </w:r>
    </w:p>
    <w:p>
      <w:r>
        <w:rPr>
          <w:rFonts w:hint="eastAsia"/>
        </w:rPr>
        <w:t>m</w:t>
      </w:r>
      <w:r>
        <w:rPr>
          <w:rFonts w:hint="eastAsia"/>
        </w:rPr>
        <w:t>í</w:t>
      </w:r>
      <w:r>
        <w:rPr>
          <w:rFonts w:hint="eastAsia"/>
        </w:rPr>
        <w:t>ngti</w:t>
      </w:r>
      <w:r>
        <w:rPr>
          <w:rFonts w:hint="eastAsia"/>
        </w:rPr>
        <w:t>ā</w:t>
      </w:r>
      <w:r>
        <w:rPr>
          <w:rFonts w:hint="eastAsia"/>
        </w:rPr>
        <w:t>n</w:t>
      </w:r>
      <w:r>
        <w:rPr>
          <w:rFonts w:hint="eastAsia"/>
        </w:rPr>
        <w:t>明天</w:t>
      </w:r>
      <w:r>
        <w:rPr>
          <w:rFonts w:hint="eastAsia"/>
        </w:rPr>
        <w:tab/>
        <w:t>15</w:t>
      </w:r>
    </w:p>
    <w:p>
      <w:r>
        <w:t>mĭtāng</w:t>
      </w:r>
      <w:r>
        <w:rPr>
          <w:rFonts w:hint="eastAsia"/>
        </w:rPr>
        <w:t>米湯</w:t>
      </w:r>
      <w:r>
        <w:tab/>
        <w:t>95</w:t>
      </w:r>
    </w:p>
    <w:p>
      <w:r>
        <w:rPr>
          <w:rFonts w:hint="eastAsia"/>
        </w:rPr>
        <w:t>m</w:t>
      </w:r>
      <w:r>
        <w:rPr>
          <w:rFonts w:hint="eastAsia"/>
        </w:rPr>
        <w:t>ō摸</w:t>
      </w:r>
      <w:r>
        <w:rPr>
          <w:rFonts w:hint="eastAsia"/>
          <w:b/>
        </w:rPr>
        <w:tab/>
      </w:r>
      <w:r>
        <w:rPr>
          <w:rFonts w:hint="eastAsia"/>
        </w:rPr>
        <w:t>260</w:t>
      </w:r>
    </w:p>
    <w:p>
      <w:r>
        <w:rPr>
          <w:rFonts w:hint="eastAsia"/>
        </w:rPr>
        <w:t>m</w:t>
      </w:r>
      <w:r>
        <w:rPr>
          <w:rFonts w:hint="eastAsia"/>
        </w:rPr>
        <w:t>ó</w:t>
      </w:r>
      <w:r>
        <w:rPr>
          <w:rFonts w:hint="eastAsia"/>
        </w:rPr>
        <w:t>hu</w:t>
      </w:r>
      <w:r>
        <w:rPr>
          <w:rFonts w:hint="eastAsia"/>
        </w:rPr>
        <w:t>模糊</w:t>
      </w:r>
      <w:r>
        <w:rPr>
          <w:rFonts w:hint="eastAsia"/>
        </w:rPr>
        <w:tab/>
        <w:t>372</w:t>
      </w:r>
    </w:p>
    <w:p>
      <w:r>
        <w:rPr>
          <w:rFonts w:hint="eastAsia"/>
        </w:rPr>
        <w:t>m</w:t>
      </w:r>
      <w:r>
        <w:rPr>
          <w:rFonts w:hint="eastAsia"/>
        </w:rPr>
        <w:t>ò</w:t>
      </w:r>
      <w:r>
        <w:rPr>
          <w:rFonts w:hint="eastAsia"/>
        </w:rPr>
        <w:t>z</w:t>
      </w:r>
      <w:r>
        <w:rPr>
          <w:rFonts w:hint="eastAsia"/>
        </w:rPr>
        <w:t>末子</w:t>
      </w:r>
      <w:r>
        <w:rPr>
          <w:rFonts w:hint="eastAsia"/>
        </w:rPr>
        <w:tab/>
        <w:t>240</w:t>
      </w:r>
    </w:p>
    <w:p>
      <w:r>
        <w:rPr>
          <w:rFonts w:hint="eastAsia"/>
        </w:rPr>
        <w:t>m</w:t>
      </w:r>
      <w:r>
        <w:rPr>
          <w:rFonts w:hint="eastAsia"/>
        </w:rPr>
        <w:t>ù</w:t>
      </w:r>
      <w:r>
        <w:rPr>
          <w:rFonts w:hint="eastAsia"/>
        </w:rPr>
        <w:t>ch</w:t>
      </w:r>
      <w:r>
        <w:rPr>
          <w:rFonts w:hint="eastAsia"/>
        </w:rPr>
        <w:t>á</w:t>
      </w:r>
      <w:r>
        <w:rPr>
          <w:rFonts w:hint="eastAsia"/>
        </w:rPr>
        <w:t>i</w:t>
      </w:r>
      <w:r>
        <w:rPr>
          <w:rFonts w:hint="eastAsia"/>
        </w:rPr>
        <w:t>木柴</w:t>
      </w:r>
      <w:r>
        <w:rPr>
          <w:rFonts w:hint="eastAsia"/>
        </w:rPr>
        <w:tab/>
        <w:t>144</w:t>
      </w:r>
    </w:p>
    <w:p>
      <w:r>
        <w:t>mŭgŏu</w:t>
      </w:r>
      <w:r>
        <w:rPr>
          <w:rFonts w:hint="eastAsia"/>
        </w:rPr>
        <w:t>母狗</w:t>
      </w:r>
      <w:r>
        <w:tab/>
        <w:t>44</w:t>
      </w:r>
    </w:p>
    <w:p>
      <w:r>
        <w:t>mŭjī</w:t>
      </w:r>
      <w:r>
        <w:rPr>
          <w:rFonts w:hint="eastAsia"/>
        </w:rPr>
        <w:t>母鸡</w:t>
      </w:r>
      <w:r>
        <w:tab/>
        <w:t>48</w:t>
      </w:r>
    </w:p>
    <w:p>
      <w:r>
        <w:t>mŭmă</w:t>
      </w:r>
      <w:r>
        <w:rPr>
          <w:rFonts w:hint="eastAsia"/>
        </w:rPr>
        <w:t>母馬</w:t>
      </w:r>
      <w:r>
        <w:tab/>
        <w:t>42</w:t>
      </w:r>
    </w:p>
    <w:p>
      <w:r>
        <w:t>mŭniú</w:t>
      </w:r>
      <w:r>
        <w:rPr>
          <w:rFonts w:hint="eastAsia"/>
        </w:rPr>
        <w:t>母牛</w:t>
      </w:r>
      <w:r>
        <w:tab/>
        <w:t>41</w:t>
      </w:r>
    </w:p>
    <w:p>
      <w:r>
        <w:rPr>
          <w:rFonts w:hint="eastAsia"/>
        </w:rPr>
        <w:t>m</w:t>
      </w:r>
      <w:r>
        <w:rPr>
          <w:rFonts w:hint="eastAsia"/>
        </w:rPr>
        <w:t>ù</w:t>
      </w:r>
      <w:r>
        <w:rPr>
          <w:rFonts w:hint="eastAsia"/>
        </w:rPr>
        <w:t>t</w:t>
      </w:r>
      <w:r>
        <w:rPr>
          <w:rFonts w:hint="eastAsia"/>
        </w:rPr>
        <w:t>à</w:t>
      </w:r>
      <w:r>
        <w:rPr>
          <w:rFonts w:hint="eastAsia"/>
        </w:rPr>
        <w:t>n</w:t>
      </w:r>
      <w:r>
        <w:rPr>
          <w:rFonts w:hint="eastAsia"/>
        </w:rPr>
        <w:t>木炭</w:t>
      </w:r>
      <w:r>
        <w:rPr>
          <w:rFonts w:hint="eastAsia"/>
        </w:rPr>
        <w:tab/>
        <w:t>145</w:t>
      </w:r>
    </w:p>
    <w:p>
      <w:r>
        <w:rPr>
          <w:rFonts w:hint="eastAsia"/>
        </w:rPr>
        <w:t>m</w:t>
      </w:r>
      <w:r>
        <w:rPr>
          <w:rFonts w:hint="eastAsia"/>
        </w:rPr>
        <w:t>ù</w:t>
      </w:r>
      <w:r>
        <w:rPr>
          <w:rFonts w:hint="eastAsia"/>
        </w:rPr>
        <w:t>tou</w:t>
      </w:r>
      <w:r>
        <w:rPr>
          <w:rFonts w:hint="eastAsia"/>
        </w:rPr>
        <w:t>木头</w:t>
      </w:r>
      <w:r>
        <w:rPr>
          <w:rFonts w:hint="eastAsia"/>
        </w:rPr>
        <w:tab/>
        <w:t>168</w:t>
      </w:r>
    </w:p>
    <w:p>
      <w:r>
        <w:rPr>
          <w:rFonts w:hint="eastAsia"/>
        </w:rPr>
        <w:t>m</w:t>
      </w:r>
      <w:r>
        <w:rPr>
          <w:rFonts w:hint="eastAsia"/>
        </w:rPr>
        <w:t>ù</w:t>
      </w:r>
      <w:r>
        <w:rPr>
          <w:rFonts w:hint="eastAsia"/>
        </w:rPr>
        <w:t>tu</w:t>
      </w:r>
      <w:r>
        <w:rPr>
          <w:rFonts w:hint="eastAsia"/>
        </w:rPr>
        <w:t>ō</w:t>
      </w:r>
      <w:r>
        <w:rPr>
          <w:rFonts w:hint="eastAsia"/>
        </w:rPr>
        <w:t>xi</w:t>
      </w:r>
      <w:r>
        <w:rPr>
          <w:rFonts w:hint="eastAsia"/>
        </w:rPr>
        <w:t>é木拖鞋</w:t>
      </w:r>
      <w:r>
        <w:rPr>
          <w:rFonts w:hint="eastAsia"/>
        </w:rPr>
        <w:tab/>
        <w:t>116</w:t>
      </w:r>
    </w:p>
    <w:p>
      <w:r>
        <w:t>mŭzhū</w:t>
      </w:r>
      <w:r>
        <w:rPr>
          <w:rFonts w:hint="eastAsia"/>
        </w:rPr>
        <w:t>母猪</w:t>
      </w:r>
      <w:r>
        <w:tab/>
        <w:t>43</w:t>
      </w:r>
    </w:p>
    <w:p/>
    <w:p>
      <w:r>
        <w:rPr>
          <w:b/>
        </w:rPr>
        <w:t>N</w:t>
      </w:r>
    </w:p>
    <w:p/>
    <w:p>
      <w:r>
        <w:rPr>
          <w:rFonts w:hint="eastAsia"/>
        </w:rPr>
        <w:t>n</w:t>
      </w:r>
      <w:r>
        <w:rPr>
          <w:rFonts w:hint="eastAsia"/>
        </w:rPr>
        <w:t>á拿</w:t>
      </w:r>
      <w:r>
        <w:rPr>
          <w:rFonts w:hint="eastAsia"/>
        </w:rPr>
        <w:tab/>
        <w:t>259</w:t>
      </w:r>
    </w:p>
    <w:p>
      <w:r>
        <w:t>năbian</w:t>
      </w:r>
      <w:r>
        <w:rPr>
          <w:rFonts w:hint="eastAsia"/>
        </w:rPr>
        <w:t>哪边</w:t>
      </w:r>
      <w:r>
        <w:tab/>
        <w:t>417</w:t>
      </w:r>
    </w:p>
    <w:p>
      <w:r>
        <w:rPr>
          <w:rFonts w:hint="eastAsia"/>
        </w:rPr>
        <w:t>n</w:t>
      </w:r>
      <w:r>
        <w:rPr>
          <w:rFonts w:hint="eastAsia"/>
        </w:rPr>
        <w:t>à</w:t>
      </w:r>
      <w:r>
        <w:rPr>
          <w:rFonts w:hint="eastAsia"/>
        </w:rPr>
        <w:t>bian</w:t>
      </w:r>
      <w:r>
        <w:rPr>
          <w:rFonts w:hint="eastAsia"/>
        </w:rPr>
        <w:t>那边</w:t>
      </w:r>
      <w:r>
        <w:rPr>
          <w:rFonts w:hint="eastAsia"/>
        </w:rPr>
        <w:tab/>
        <w:t>414</w:t>
      </w:r>
    </w:p>
    <w:p>
      <w:r>
        <w:t>năge</w:t>
      </w:r>
      <w:r>
        <w:rPr>
          <w:rFonts w:hint="eastAsia"/>
        </w:rPr>
        <w:t>哪个</w:t>
      </w:r>
      <w:r>
        <w:tab/>
        <w:t>416</w:t>
      </w:r>
    </w:p>
    <w:p>
      <w:r>
        <w:rPr>
          <w:rFonts w:hint="eastAsia"/>
        </w:rPr>
        <w:t>n</w:t>
      </w:r>
      <w:r>
        <w:rPr>
          <w:rFonts w:hint="eastAsia"/>
        </w:rPr>
        <w:t>à</w:t>
      </w:r>
      <w:r>
        <w:rPr>
          <w:rFonts w:hint="eastAsia"/>
        </w:rPr>
        <w:t>ge</w:t>
      </w:r>
      <w:r>
        <w:rPr>
          <w:rFonts w:hint="eastAsia"/>
        </w:rPr>
        <w:t>那个</w:t>
      </w:r>
      <w:r>
        <w:rPr>
          <w:rFonts w:hint="eastAsia"/>
        </w:rPr>
        <w:tab/>
        <w:t>411</w:t>
      </w:r>
    </w:p>
    <w:p>
      <w:r>
        <w:t>năinai</w:t>
      </w:r>
      <w:r>
        <w:rPr>
          <w:rFonts w:hint="eastAsia"/>
        </w:rPr>
        <w:t>奶奶</w:t>
      </w:r>
      <w:r>
        <w:tab/>
        <w:t>212</w:t>
      </w:r>
    </w:p>
    <w:p>
      <w:r>
        <w:rPr>
          <w:rFonts w:hint="eastAsia"/>
        </w:rPr>
        <w:t>n</w:t>
      </w:r>
      <w:r>
        <w:rPr>
          <w:rFonts w:hint="eastAsia"/>
        </w:rPr>
        <w:t>à</w:t>
      </w:r>
      <w:r>
        <w:rPr>
          <w:rFonts w:hint="eastAsia"/>
        </w:rPr>
        <w:t>me</w:t>
      </w:r>
      <w:r>
        <w:rPr>
          <w:rFonts w:hint="eastAsia"/>
        </w:rPr>
        <w:t>那么</w:t>
      </w:r>
      <w:r>
        <w:rPr>
          <w:rFonts w:hint="eastAsia"/>
        </w:rPr>
        <w:tab/>
        <w:t>415</w:t>
      </w:r>
    </w:p>
    <w:p>
      <w:r>
        <w:rPr>
          <w:rFonts w:hint="eastAsia"/>
        </w:rPr>
        <w:t>n</w:t>
      </w:r>
      <w:r>
        <w:rPr>
          <w:rFonts w:hint="eastAsia"/>
        </w:rPr>
        <w:t>á</w:t>
      </w:r>
      <w:r>
        <w:rPr>
          <w:rFonts w:hint="eastAsia"/>
        </w:rPr>
        <w:t>n</w:t>
      </w:r>
      <w:r>
        <w:rPr>
          <w:rFonts w:hint="eastAsia"/>
        </w:rPr>
        <w:t>难</w:t>
      </w:r>
      <w:r>
        <w:rPr>
          <w:rFonts w:hint="eastAsia"/>
        </w:rPr>
        <w:tab/>
        <w:t>377</w:t>
      </w:r>
    </w:p>
    <w:p>
      <w:r>
        <w:rPr>
          <w:rFonts w:hint="eastAsia"/>
        </w:rPr>
        <w:t>n</w:t>
      </w:r>
      <w:r>
        <w:rPr>
          <w:rFonts w:hint="eastAsia"/>
        </w:rPr>
        <w:t>á</w:t>
      </w:r>
      <w:r>
        <w:rPr>
          <w:rFonts w:hint="eastAsia"/>
        </w:rPr>
        <w:t>ngua</w:t>
      </w:r>
      <w:r>
        <w:rPr>
          <w:rFonts w:hint="eastAsia"/>
        </w:rPr>
        <w:t>南瓜</w:t>
      </w:r>
      <w:r>
        <w:rPr>
          <w:rFonts w:hint="eastAsia"/>
        </w:rPr>
        <w:tab/>
        <w:t>78</w:t>
      </w:r>
    </w:p>
    <w:p>
      <w:r>
        <w:rPr>
          <w:rFonts w:hint="eastAsia"/>
        </w:rPr>
        <w:t>n</w:t>
      </w:r>
      <w:r>
        <w:rPr>
          <w:rFonts w:hint="eastAsia"/>
        </w:rPr>
        <w:t>á</w:t>
      </w:r>
      <w:r>
        <w:rPr>
          <w:rFonts w:hint="eastAsia"/>
        </w:rPr>
        <w:t>nh</w:t>
      </w:r>
      <w:r>
        <w:rPr>
          <w:rFonts w:hint="eastAsia"/>
        </w:rPr>
        <w:t>á</w:t>
      </w:r>
      <w:r>
        <w:rPr>
          <w:rFonts w:hint="eastAsia"/>
        </w:rPr>
        <w:t>ir</w:t>
      </w:r>
      <w:r>
        <w:rPr>
          <w:rFonts w:hint="eastAsia"/>
        </w:rPr>
        <w:t>男孩儿</w:t>
      </w:r>
      <w:r>
        <w:rPr>
          <w:rFonts w:hint="eastAsia"/>
        </w:rPr>
        <w:tab/>
        <w:t>204</w:t>
      </w:r>
    </w:p>
    <w:p>
      <w:r>
        <w:rPr>
          <w:rFonts w:hint="eastAsia"/>
        </w:rPr>
        <w:t>n</w:t>
      </w:r>
      <w:r>
        <w:rPr>
          <w:rFonts w:hint="eastAsia"/>
        </w:rPr>
        <w:t>á</w:t>
      </w:r>
      <w:r>
        <w:rPr>
          <w:rFonts w:hint="eastAsia"/>
        </w:rPr>
        <w:t>nk</w:t>
      </w:r>
      <w:r>
        <w:rPr>
          <w:rFonts w:hint="eastAsia"/>
        </w:rPr>
        <w:t>à</w:t>
      </w:r>
      <w:r>
        <w:rPr>
          <w:rFonts w:hint="eastAsia"/>
        </w:rPr>
        <w:t>n</w:t>
      </w:r>
      <w:r>
        <w:rPr>
          <w:rFonts w:hint="eastAsia"/>
        </w:rPr>
        <w:t>难看</w:t>
      </w:r>
      <w:r>
        <w:rPr>
          <w:rFonts w:hint="eastAsia"/>
        </w:rPr>
        <w:tab/>
        <w:t>391</w:t>
      </w:r>
    </w:p>
    <w:p>
      <w:r>
        <w:rPr>
          <w:rFonts w:hint="eastAsia"/>
        </w:rPr>
        <w:t>n</w:t>
      </w:r>
      <w:r>
        <w:rPr>
          <w:rFonts w:hint="eastAsia"/>
        </w:rPr>
        <w:t>á</w:t>
      </w:r>
      <w:r>
        <w:rPr>
          <w:rFonts w:hint="eastAsia"/>
        </w:rPr>
        <w:t>nren</w:t>
      </w:r>
      <w:r>
        <w:rPr>
          <w:rFonts w:hint="eastAsia"/>
        </w:rPr>
        <w:t>男人</w:t>
      </w:r>
      <w:r>
        <w:rPr>
          <w:rFonts w:hint="eastAsia"/>
        </w:rPr>
        <w:tab/>
        <w:t>201</w:t>
      </w:r>
    </w:p>
    <w:p>
      <w:r>
        <w:t>năr</w:t>
      </w:r>
      <w:r>
        <w:rPr>
          <w:rFonts w:hint="eastAsia"/>
        </w:rPr>
        <w:t>哪儿</w:t>
      </w:r>
      <w:r>
        <w:tab/>
        <w:t>417</w:t>
      </w:r>
    </w:p>
    <w:p>
      <w:r>
        <w:rPr>
          <w:rFonts w:hint="eastAsia"/>
        </w:rPr>
        <w:t>n</w:t>
      </w:r>
      <w:r>
        <w:rPr>
          <w:rFonts w:hint="eastAsia"/>
        </w:rPr>
        <w:t>à</w:t>
      </w:r>
      <w:r>
        <w:rPr>
          <w:rFonts w:hint="eastAsia"/>
        </w:rPr>
        <w:t>r</w:t>
      </w:r>
      <w:r>
        <w:rPr>
          <w:rFonts w:hint="eastAsia"/>
        </w:rPr>
        <w:t>那儿</w:t>
      </w:r>
      <w:r>
        <w:rPr>
          <w:rFonts w:hint="eastAsia"/>
        </w:rPr>
        <w:tab/>
        <w:t>413</w:t>
      </w:r>
    </w:p>
    <w:p>
      <w:r>
        <w:rPr>
          <w:rFonts w:hint="eastAsia"/>
        </w:rPr>
        <w:t>n</w:t>
      </w:r>
      <w:r>
        <w:rPr>
          <w:rFonts w:hint="eastAsia"/>
        </w:rPr>
        <w:t>à</w:t>
      </w:r>
      <w:r>
        <w:rPr>
          <w:rFonts w:hint="eastAsia"/>
        </w:rPr>
        <w:t>xie</w:t>
      </w:r>
      <w:r>
        <w:rPr>
          <w:rFonts w:hint="eastAsia"/>
        </w:rPr>
        <w:t>那些</w:t>
      </w:r>
      <w:r>
        <w:rPr>
          <w:rFonts w:hint="eastAsia"/>
        </w:rPr>
        <w:tab/>
        <w:t>412</w:t>
      </w:r>
    </w:p>
    <w:p>
      <w:r>
        <w:rPr>
          <w:rFonts w:hint="eastAsia"/>
        </w:rPr>
        <w:t>n</w:t>
      </w:r>
      <w:r>
        <w:rPr>
          <w:rFonts w:hint="eastAsia"/>
        </w:rPr>
        <w:t>è</w:t>
      </w:r>
      <w:r>
        <w:rPr>
          <w:rFonts w:hint="eastAsia"/>
        </w:rPr>
        <w:t>ih</w:t>
      </w:r>
      <w:r>
        <w:rPr>
          <w:rFonts w:hint="eastAsia"/>
        </w:rPr>
        <w:t>á</w:t>
      </w:r>
      <w:r>
        <w:rPr>
          <w:rFonts w:hint="eastAsia"/>
        </w:rPr>
        <w:t>ng</w:t>
      </w:r>
      <w:r>
        <w:rPr>
          <w:rFonts w:hint="eastAsia"/>
        </w:rPr>
        <w:t>內行</w:t>
      </w:r>
      <w:r>
        <w:rPr>
          <w:rFonts w:hint="eastAsia"/>
        </w:rPr>
        <w:tab/>
        <w:t>398</w:t>
      </w:r>
    </w:p>
    <w:p>
      <w:r>
        <w:rPr>
          <w:rFonts w:hint="eastAsia"/>
        </w:rPr>
        <w:t>n</w:t>
      </w:r>
      <w:r>
        <w:rPr>
          <w:rFonts w:hint="eastAsia"/>
        </w:rPr>
        <w:t>è</w:t>
      </w:r>
      <w:r>
        <w:rPr>
          <w:rFonts w:hint="eastAsia"/>
        </w:rPr>
        <w:t>n</w:t>
      </w:r>
      <w:r>
        <w:rPr>
          <w:rFonts w:hint="eastAsia"/>
        </w:rPr>
        <w:t>嫩</w:t>
      </w:r>
      <w:r>
        <w:rPr>
          <w:rFonts w:hint="eastAsia"/>
        </w:rPr>
        <w:tab/>
        <w:t>367</w:t>
      </w:r>
    </w:p>
    <w:p>
      <w:r>
        <w:rPr>
          <w:rFonts w:hint="eastAsia"/>
        </w:rPr>
        <w:t>n</w:t>
      </w:r>
      <w:r>
        <w:rPr>
          <w:rFonts w:hint="eastAsia"/>
        </w:rPr>
        <w:t>é</w:t>
      </w:r>
      <w:r>
        <w:rPr>
          <w:rFonts w:hint="eastAsia"/>
        </w:rPr>
        <w:t>ngg</w:t>
      </w:r>
      <w:r>
        <w:rPr>
          <w:rFonts w:hint="eastAsia"/>
        </w:rPr>
        <w:t>à</w:t>
      </w:r>
      <w:r>
        <w:rPr>
          <w:rFonts w:hint="eastAsia"/>
        </w:rPr>
        <w:t>n</w:t>
      </w:r>
      <w:r>
        <w:rPr>
          <w:rFonts w:hint="eastAsia"/>
        </w:rPr>
        <w:t>能干</w:t>
      </w:r>
      <w:r>
        <w:rPr>
          <w:rFonts w:hint="eastAsia"/>
        </w:rPr>
        <w:tab/>
        <w:t>398</w:t>
      </w:r>
    </w:p>
    <w:p>
      <w:r>
        <w:rPr>
          <w:rFonts w:hint="eastAsia"/>
        </w:rPr>
        <w:t>n</w:t>
      </w:r>
      <w:r>
        <w:rPr>
          <w:rFonts w:hint="eastAsia"/>
        </w:rPr>
        <w:t>í泥</w:t>
      </w:r>
      <w:r>
        <w:rPr>
          <w:rFonts w:hint="eastAsia"/>
        </w:rPr>
        <w:tab/>
        <w:t>30</w:t>
      </w:r>
    </w:p>
    <w:p>
      <w:r>
        <w:t>nĭ</w:t>
      </w:r>
      <w:r>
        <w:rPr>
          <w:rFonts w:hint="eastAsia"/>
        </w:rPr>
        <w:t>你</w:t>
      </w:r>
      <w:r>
        <w:tab/>
        <w:t>404</w:t>
      </w:r>
    </w:p>
    <w:p>
      <w:r>
        <w:rPr>
          <w:rFonts w:hint="eastAsia"/>
        </w:rPr>
        <w:t>ni</w:t>
      </w:r>
      <w:r>
        <w:rPr>
          <w:rFonts w:hint="eastAsia"/>
        </w:rPr>
        <w:t>á</w:t>
      </w:r>
      <w:r>
        <w:rPr>
          <w:rFonts w:hint="eastAsia"/>
        </w:rPr>
        <w:t>nqing</w:t>
      </w:r>
      <w:r>
        <w:rPr>
          <w:rFonts w:hint="eastAsia"/>
        </w:rPr>
        <w:t>年輕</w:t>
      </w:r>
      <w:r>
        <w:rPr>
          <w:rFonts w:hint="eastAsia"/>
        </w:rPr>
        <w:tab/>
        <w:t>390</w:t>
      </w:r>
    </w:p>
    <w:p>
      <w:r>
        <w:t>nĭde</w:t>
      </w:r>
      <w:r>
        <w:rPr>
          <w:rFonts w:hint="eastAsia"/>
        </w:rPr>
        <w:t>你的</w:t>
      </w:r>
      <w:r>
        <w:tab/>
        <w:t>409</w:t>
      </w:r>
    </w:p>
    <w:p>
      <w:r>
        <w:rPr>
          <w:rFonts w:hint="eastAsia"/>
        </w:rPr>
        <w:t>ni</w:t>
      </w:r>
      <w:r>
        <w:rPr>
          <w:rFonts w:hint="eastAsia"/>
        </w:rPr>
        <w:t>ē捏</w:t>
      </w:r>
      <w:r>
        <w:rPr>
          <w:rFonts w:hint="eastAsia"/>
        </w:rPr>
        <w:tab/>
        <w:t>259</w:t>
      </w:r>
    </w:p>
    <w:p>
      <w:r>
        <w:rPr>
          <w:rFonts w:hint="eastAsia"/>
        </w:rPr>
        <w:t>ni</w:t>
      </w:r>
      <w:r>
        <w:rPr>
          <w:rFonts w:hint="eastAsia"/>
        </w:rPr>
        <w:t>è</w:t>
      </w:r>
      <w:r>
        <w:rPr>
          <w:rFonts w:hint="eastAsia"/>
        </w:rPr>
        <w:t>z</w:t>
      </w:r>
      <w:r>
        <w:rPr>
          <w:rFonts w:hint="eastAsia"/>
        </w:rPr>
        <w:t>鑷子</w:t>
      </w:r>
      <w:r>
        <w:rPr>
          <w:rFonts w:hint="eastAsia"/>
        </w:rPr>
        <w:tab/>
        <w:t>160</w:t>
      </w:r>
    </w:p>
    <w:p>
      <w:r>
        <w:t>nĭmen</w:t>
      </w:r>
      <w:r>
        <w:rPr>
          <w:rFonts w:hint="eastAsia"/>
        </w:rPr>
        <w:t>你們</w:t>
      </w:r>
      <w:r>
        <w:tab/>
        <w:t>406</w:t>
      </w:r>
    </w:p>
    <w:p>
      <w:r>
        <w:t>nuănhuo</w:t>
      </w:r>
      <w:r>
        <w:rPr>
          <w:rFonts w:hint="eastAsia"/>
        </w:rPr>
        <w:t>暧和</w:t>
      </w:r>
      <w:r>
        <w:tab/>
        <w:t>380</w:t>
      </w:r>
    </w:p>
    <w:p>
      <w:r>
        <w:t>nuòmĭ</w:t>
      </w:r>
      <w:r>
        <w:rPr>
          <w:rFonts w:hint="eastAsia"/>
        </w:rPr>
        <w:t>糯米</w:t>
      </w:r>
      <w:r>
        <w:tab/>
        <w:t>70</w:t>
      </w:r>
    </w:p>
    <w:p>
      <w:r>
        <w:rPr>
          <w:rFonts w:hint="eastAsia"/>
        </w:rPr>
        <w:t>n</w:t>
      </w:r>
      <w:r>
        <w:rPr>
          <w:rFonts w:hint="eastAsia"/>
        </w:rPr>
        <w:t>ǚ</w:t>
      </w:r>
      <w:r>
        <w:rPr>
          <w:rFonts w:hint="eastAsia"/>
        </w:rPr>
        <w:t>'</w:t>
      </w:r>
      <w:r>
        <w:rPr>
          <w:rFonts w:hint="eastAsia"/>
        </w:rPr>
        <w:t>é</w:t>
      </w:r>
      <w:r>
        <w:rPr>
          <w:rFonts w:hint="eastAsia"/>
        </w:rPr>
        <w:t>r</w:t>
      </w:r>
      <w:r>
        <w:rPr>
          <w:rFonts w:hint="eastAsia"/>
        </w:rPr>
        <w:t>女儿</w:t>
      </w:r>
      <w:r>
        <w:rPr>
          <w:rFonts w:hint="eastAsia"/>
        </w:rPr>
        <w:tab/>
        <w:t>230</w:t>
      </w:r>
    </w:p>
    <w:p>
      <w:r>
        <w:rPr>
          <w:rFonts w:hint="eastAsia"/>
        </w:rPr>
        <w:t>n</w:t>
      </w:r>
      <w:r>
        <w:rPr>
          <w:rFonts w:hint="eastAsia"/>
        </w:rPr>
        <w:t>ǚ</w:t>
      </w:r>
      <w:r>
        <w:rPr>
          <w:rFonts w:hint="eastAsia"/>
        </w:rPr>
        <w:t>h</w:t>
      </w:r>
      <w:r>
        <w:rPr>
          <w:rFonts w:hint="eastAsia"/>
        </w:rPr>
        <w:t>á</w:t>
      </w:r>
      <w:r>
        <w:rPr>
          <w:rFonts w:hint="eastAsia"/>
        </w:rPr>
        <w:t>ir</w:t>
      </w:r>
      <w:r>
        <w:rPr>
          <w:rFonts w:hint="eastAsia"/>
        </w:rPr>
        <w:t>女孩儿</w:t>
      </w:r>
      <w:r>
        <w:rPr>
          <w:rFonts w:hint="eastAsia"/>
        </w:rPr>
        <w:tab/>
        <w:t>204</w:t>
      </w:r>
    </w:p>
    <w:p>
      <w:r>
        <w:rPr>
          <w:rFonts w:hint="eastAsia"/>
        </w:rPr>
        <w:t>n</w:t>
      </w:r>
      <w:r>
        <w:rPr>
          <w:rFonts w:hint="eastAsia"/>
        </w:rPr>
        <w:t>ǚ</w:t>
      </w:r>
      <w:r>
        <w:rPr>
          <w:rFonts w:hint="eastAsia"/>
        </w:rPr>
        <w:t>ren</w:t>
      </w:r>
      <w:r>
        <w:rPr>
          <w:rFonts w:hint="eastAsia"/>
        </w:rPr>
        <w:t>女人</w:t>
      </w:r>
      <w:r>
        <w:rPr>
          <w:rFonts w:hint="eastAsia"/>
        </w:rPr>
        <w:tab/>
        <w:t>201</w:t>
      </w:r>
    </w:p>
    <w:p>
      <w:r>
        <w:rPr>
          <w:rFonts w:hint="eastAsia"/>
        </w:rPr>
        <w:t>n</w:t>
      </w:r>
      <w:r>
        <w:rPr>
          <w:rFonts w:hint="eastAsia"/>
        </w:rPr>
        <w:t>ǚ</w:t>
      </w:r>
      <w:r>
        <w:rPr>
          <w:rFonts w:hint="eastAsia"/>
        </w:rPr>
        <w:t>xu</w:t>
      </w:r>
      <w:r>
        <w:rPr>
          <w:rFonts w:hint="eastAsia"/>
        </w:rPr>
        <w:t>女婿</w:t>
      </w:r>
      <w:r>
        <w:rPr>
          <w:rFonts w:hint="eastAsia"/>
        </w:rPr>
        <w:tab/>
        <w:t>230</w:t>
      </w:r>
    </w:p>
    <w:p/>
    <w:p>
      <w:r>
        <w:rPr>
          <w:b/>
        </w:rPr>
        <w:t>P</w:t>
      </w:r>
    </w:p>
    <w:p/>
    <w:p>
      <w:r>
        <w:rPr>
          <w:rFonts w:hint="eastAsia"/>
        </w:rPr>
        <w:t>p</w:t>
      </w:r>
      <w:r>
        <w:rPr>
          <w:rFonts w:hint="eastAsia"/>
        </w:rPr>
        <w:t>à怕</w:t>
      </w:r>
      <w:r>
        <w:rPr>
          <w:rFonts w:hint="eastAsia"/>
        </w:rPr>
        <w:tab/>
        <w:t>336</w:t>
      </w:r>
    </w:p>
    <w:p>
      <w:r>
        <w:t>pāimă</w:t>
      </w:r>
      <w:r>
        <w:rPr>
          <w:rFonts w:hint="eastAsia"/>
        </w:rPr>
        <w:t>拍馬</w:t>
      </w:r>
      <w:r>
        <w:tab/>
        <w:t>313</w:t>
      </w:r>
    </w:p>
    <w:p>
      <w:r>
        <w:rPr>
          <w:rFonts w:hint="eastAsia"/>
        </w:rPr>
        <w:t>p</w:t>
      </w:r>
      <w:r>
        <w:rPr>
          <w:rFonts w:hint="eastAsia"/>
        </w:rPr>
        <w:t>à</w:t>
      </w:r>
      <w:r>
        <w:rPr>
          <w:rFonts w:hint="eastAsia"/>
        </w:rPr>
        <w:t>ng</w:t>
      </w:r>
      <w:r>
        <w:rPr>
          <w:rFonts w:hint="eastAsia"/>
        </w:rPr>
        <w:t>胖</w:t>
      </w:r>
      <w:r>
        <w:rPr>
          <w:rFonts w:hint="eastAsia"/>
        </w:rPr>
        <w:tab/>
        <w:t>388</w:t>
      </w:r>
    </w:p>
    <w:p>
      <w:r>
        <w:rPr>
          <w:rFonts w:hint="eastAsia"/>
        </w:rPr>
        <w:t>p</w:t>
      </w:r>
      <w:r>
        <w:rPr>
          <w:rFonts w:hint="eastAsia"/>
        </w:rPr>
        <w:t>á</w:t>
      </w:r>
      <w:r>
        <w:rPr>
          <w:rFonts w:hint="eastAsia"/>
        </w:rPr>
        <w:t>ngbian</w:t>
      </w:r>
      <w:r>
        <w:rPr>
          <w:rFonts w:hint="eastAsia"/>
        </w:rPr>
        <w:t>旁边</w:t>
      </w:r>
      <w:r>
        <w:rPr>
          <w:rFonts w:hint="eastAsia"/>
        </w:rPr>
        <w:tab/>
        <w:t>237</w:t>
      </w:r>
    </w:p>
    <w:p>
      <w:r>
        <w:rPr>
          <w:rFonts w:hint="eastAsia"/>
        </w:rPr>
        <w:t>p</w:t>
      </w:r>
      <w:r>
        <w:rPr>
          <w:rFonts w:hint="eastAsia"/>
        </w:rPr>
        <w:t>á</w:t>
      </w:r>
      <w:r>
        <w:rPr>
          <w:rFonts w:hint="eastAsia"/>
        </w:rPr>
        <w:t>ngxie</w:t>
      </w:r>
      <w:r>
        <w:rPr>
          <w:rFonts w:hint="eastAsia"/>
        </w:rPr>
        <w:t>螃蟹</w:t>
      </w:r>
      <w:r>
        <w:rPr>
          <w:rFonts w:hint="eastAsia"/>
        </w:rPr>
        <w:tab/>
        <w:t>51</w:t>
      </w:r>
    </w:p>
    <w:p>
      <w:r>
        <w:t>păo</w:t>
      </w:r>
      <w:r>
        <w:rPr>
          <w:rFonts w:hint="eastAsia"/>
        </w:rPr>
        <w:t>跑</w:t>
      </w:r>
      <w:r>
        <w:tab/>
        <w:t>284</w:t>
      </w:r>
    </w:p>
    <w:p>
      <w:r>
        <w:rPr>
          <w:rFonts w:hint="eastAsia"/>
        </w:rPr>
        <w:t>p</w:t>
      </w:r>
      <w:r>
        <w:rPr>
          <w:rFonts w:hint="eastAsia"/>
        </w:rPr>
        <w:t>à</w:t>
      </w:r>
      <w:r>
        <w:rPr>
          <w:rFonts w:hint="eastAsia"/>
        </w:rPr>
        <w:t>omo</w:t>
      </w:r>
      <w:r>
        <w:rPr>
          <w:rFonts w:hint="eastAsia"/>
        </w:rPr>
        <w:t>泡床</w:t>
      </w:r>
      <w:r>
        <w:rPr>
          <w:rFonts w:hint="eastAsia"/>
        </w:rPr>
        <w:tab/>
        <w:t>241</w:t>
      </w:r>
    </w:p>
    <w:p>
      <w:r>
        <w:rPr>
          <w:rFonts w:hint="eastAsia"/>
        </w:rPr>
        <w:t>p</w:t>
      </w:r>
      <w:r>
        <w:rPr>
          <w:rFonts w:hint="eastAsia"/>
        </w:rPr>
        <w:t>à</w:t>
      </w:r>
      <w:r>
        <w:rPr>
          <w:rFonts w:hint="eastAsia"/>
        </w:rPr>
        <w:t>ozhang</w:t>
      </w:r>
      <w:r>
        <w:rPr>
          <w:rFonts w:hint="eastAsia"/>
        </w:rPr>
        <w:t>炮仗</w:t>
      </w:r>
      <w:r>
        <w:rPr>
          <w:rFonts w:hint="eastAsia"/>
        </w:rPr>
        <w:tab/>
        <w:t>190</w:t>
      </w:r>
    </w:p>
    <w:p>
      <w:r>
        <w:rPr>
          <w:rFonts w:hint="eastAsia"/>
        </w:rPr>
        <w:t>p</w:t>
      </w:r>
      <w:r>
        <w:rPr>
          <w:rFonts w:hint="eastAsia"/>
        </w:rPr>
        <w:t>é</w:t>
      </w:r>
      <w:r>
        <w:rPr>
          <w:rFonts w:hint="eastAsia"/>
        </w:rPr>
        <w:t>i</w:t>
      </w:r>
      <w:r>
        <w:rPr>
          <w:rFonts w:hint="eastAsia"/>
        </w:rPr>
        <w:t>陪</w:t>
      </w:r>
      <w:r>
        <w:rPr>
          <w:rFonts w:hint="eastAsia"/>
        </w:rPr>
        <w:tab/>
        <w:t>314</w:t>
      </w:r>
    </w:p>
    <w:p>
      <w:r>
        <w:rPr>
          <w:rFonts w:hint="eastAsia"/>
        </w:rPr>
        <w:t>p</w:t>
      </w:r>
      <w:r>
        <w:rPr>
          <w:rFonts w:hint="eastAsia"/>
        </w:rPr>
        <w:t>ē</w:t>
      </w:r>
      <w:r>
        <w:rPr>
          <w:rFonts w:hint="eastAsia"/>
        </w:rPr>
        <w:t>n</w:t>
      </w:r>
      <w:r>
        <w:rPr>
          <w:rFonts w:hint="eastAsia"/>
        </w:rPr>
        <w:t>噴</w:t>
      </w:r>
      <w:r>
        <w:rPr>
          <w:rFonts w:hint="eastAsia"/>
        </w:rPr>
        <w:tab/>
        <w:t>257</w:t>
      </w:r>
    </w:p>
    <w:p>
      <w:r>
        <w:rPr>
          <w:rFonts w:hint="eastAsia"/>
        </w:rPr>
        <w:t>p</w:t>
      </w:r>
      <w:r>
        <w:rPr>
          <w:rFonts w:hint="eastAsia"/>
        </w:rPr>
        <w:t>ě</w:t>
      </w:r>
      <w:r>
        <w:rPr>
          <w:rFonts w:hint="eastAsia"/>
        </w:rPr>
        <w:t>ng</w:t>
      </w:r>
      <w:r>
        <w:rPr>
          <w:rFonts w:hint="eastAsia"/>
        </w:rPr>
        <w:t>捧</w:t>
      </w:r>
      <w:r>
        <w:rPr>
          <w:rFonts w:hint="eastAsia"/>
        </w:rPr>
        <w:tab/>
        <w:t>265</w:t>
      </w:r>
    </w:p>
    <w:p>
      <w:r>
        <w:rPr>
          <w:rFonts w:hint="eastAsia"/>
        </w:rPr>
        <w:t>p</w:t>
      </w:r>
      <w:r>
        <w:rPr>
          <w:rFonts w:hint="eastAsia"/>
        </w:rPr>
        <w:t>è</w:t>
      </w:r>
      <w:r>
        <w:rPr>
          <w:rFonts w:hint="eastAsia"/>
        </w:rPr>
        <w:t>ng</w:t>
      </w:r>
      <w:r>
        <w:rPr>
          <w:rFonts w:hint="eastAsia"/>
        </w:rPr>
        <w:t>碰</w:t>
      </w:r>
      <w:r>
        <w:rPr>
          <w:rFonts w:hint="eastAsia"/>
        </w:rPr>
        <w:tab/>
        <w:t>281</w:t>
      </w:r>
    </w:p>
    <w:p>
      <w:r>
        <w:rPr>
          <w:rFonts w:hint="eastAsia"/>
        </w:rPr>
        <w:t>p</w:t>
      </w:r>
      <w:r>
        <w:rPr>
          <w:rFonts w:hint="eastAsia"/>
        </w:rPr>
        <w:t>ē</w:t>
      </w:r>
      <w:r>
        <w:rPr>
          <w:rFonts w:hint="eastAsia"/>
        </w:rPr>
        <w:t>nti</w:t>
      </w:r>
      <w:r>
        <w:rPr>
          <w:rFonts w:hint="eastAsia"/>
        </w:rPr>
        <w:t>噴嚏</w:t>
      </w:r>
      <w:r>
        <w:rPr>
          <w:rFonts w:hint="eastAsia"/>
        </w:rPr>
        <w:tab/>
        <w:t>328</w:t>
      </w:r>
    </w:p>
    <w:p>
      <w:r>
        <w:rPr>
          <w:rFonts w:hint="eastAsia"/>
        </w:rPr>
        <w:t>pi</w:t>
      </w:r>
      <w:r>
        <w:rPr>
          <w:rFonts w:hint="eastAsia"/>
        </w:rPr>
        <w:t>á</w:t>
      </w:r>
      <w:r>
        <w:rPr>
          <w:rFonts w:hint="eastAsia"/>
        </w:rPr>
        <w:t>nyi</w:t>
      </w:r>
      <w:r>
        <w:rPr>
          <w:rFonts w:hint="eastAsia"/>
        </w:rPr>
        <w:t>便宜</w:t>
      </w:r>
      <w:r>
        <w:rPr>
          <w:rFonts w:hint="eastAsia"/>
        </w:rPr>
        <w:tab/>
        <w:t>378</w:t>
      </w:r>
    </w:p>
    <w:p>
      <w:r>
        <w:t>piàolianġ</w:t>
      </w:r>
      <w:r>
        <w:rPr>
          <w:rFonts w:hint="eastAsia"/>
        </w:rPr>
        <w:t>漂亮</w:t>
      </w:r>
      <w:r>
        <w:tab/>
        <w:t>390</w:t>
      </w:r>
    </w:p>
    <w:p>
      <w:r>
        <w:rPr>
          <w:rFonts w:hint="eastAsia"/>
        </w:rPr>
        <w:t>p</w:t>
      </w:r>
      <w:r>
        <w:rPr>
          <w:rFonts w:hint="eastAsia"/>
        </w:rPr>
        <w:t>ì</w:t>
      </w:r>
      <w:r>
        <w:rPr>
          <w:rFonts w:hint="eastAsia"/>
        </w:rPr>
        <w:t>gu</w:t>
      </w:r>
      <w:r>
        <w:rPr>
          <w:rFonts w:hint="eastAsia"/>
        </w:rPr>
        <w:t>屁股</w:t>
      </w:r>
      <w:r>
        <w:rPr>
          <w:rFonts w:hint="eastAsia"/>
        </w:rPr>
        <w:tab/>
        <w:t>199</w:t>
      </w:r>
    </w:p>
    <w:p>
      <w:r>
        <w:rPr>
          <w:rFonts w:hint="eastAsia"/>
        </w:rPr>
        <w:t>p</w:t>
      </w:r>
      <w:r>
        <w:rPr>
          <w:rFonts w:hint="eastAsia"/>
        </w:rPr>
        <w:t>í</w:t>
      </w:r>
      <w:r>
        <w:rPr>
          <w:rFonts w:hint="eastAsia"/>
        </w:rPr>
        <w:t>ng</w:t>
      </w:r>
      <w:r>
        <w:rPr>
          <w:rFonts w:hint="eastAsia"/>
        </w:rPr>
        <w:t>平</w:t>
      </w:r>
      <w:r>
        <w:rPr>
          <w:rFonts w:hint="eastAsia"/>
        </w:rPr>
        <w:tab/>
        <w:t>355</w:t>
      </w:r>
    </w:p>
    <w:p>
      <w:r>
        <w:rPr>
          <w:rFonts w:hint="eastAsia"/>
        </w:rPr>
        <w:t>p</w:t>
      </w:r>
      <w:r>
        <w:rPr>
          <w:rFonts w:hint="eastAsia"/>
        </w:rPr>
        <w:t>í</w:t>
      </w:r>
      <w:r>
        <w:rPr>
          <w:rFonts w:hint="eastAsia"/>
        </w:rPr>
        <w:t>ngz</w:t>
      </w:r>
      <w:r>
        <w:rPr>
          <w:rFonts w:hint="eastAsia"/>
        </w:rPr>
        <w:t>瓶子</w:t>
      </w:r>
      <w:r>
        <w:rPr>
          <w:rFonts w:hint="eastAsia"/>
        </w:rPr>
        <w:tab/>
        <w:t>144</w:t>
      </w:r>
    </w:p>
    <w:p>
      <w:r>
        <w:rPr>
          <w:rFonts w:hint="eastAsia"/>
        </w:rPr>
        <w:t>p</w:t>
      </w:r>
      <w:r>
        <w:rPr>
          <w:rFonts w:hint="eastAsia"/>
        </w:rPr>
        <w:t>í</w:t>
      </w:r>
      <w:r>
        <w:rPr>
          <w:rFonts w:hint="eastAsia"/>
        </w:rPr>
        <w:t>xi</w:t>
      </w:r>
      <w:r>
        <w:rPr>
          <w:rFonts w:hint="eastAsia"/>
        </w:rPr>
        <w:t>ā</w:t>
      </w:r>
      <w:r>
        <w:rPr>
          <w:rFonts w:hint="eastAsia"/>
        </w:rPr>
        <w:t>ng</w:t>
      </w:r>
      <w:r>
        <w:rPr>
          <w:rFonts w:hint="eastAsia"/>
        </w:rPr>
        <w:t>皮箱</w:t>
      </w:r>
      <w:r>
        <w:rPr>
          <w:rFonts w:hint="eastAsia"/>
        </w:rPr>
        <w:tab/>
        <w:t>135</w:t>
      </w:r>
    </w:p>
    <w:p>
      <w:r>
        <w:rPr>
          <w:rFonts w:hint="eastAsia"/>
        </w:rPr>
        <w:t>p</w:t>
      </w:r>
      <w:r>
        <w:rPr>
          <w:rFonts w:hint="eastAsia"/>
        </w:rPr>
        <w:t>ō泼</w:t>
      </w:r>
      <w:r>
        <w:rPr>
          <w:rFonts w:hint="eastAsia"/>
        </w:rPr>
        <w:tab/>
        <w:t>301</w:t>
      </w:r>
    </w:p>
    <w:p>
      <w:r>
        <w:rPr>
          <w:rFonts w:hint="eastAsia"/>
        </w:rPr>
        <w:t>p</w:t>
      </w:r>
      <w:r>
        <w:rPr>
          <w:rFonts w:hint="eastAsia"/>
        </w:rPr>
        <w:t>ò破</w:t>
      </w:r>
      <w:r>
        <w:rPr>
          <w:rFonts w:hint="eastAsia"/>
        </w:rPr>
        <w:tab/>
        <w:t>370</w:t>
      </w:r>
    </w:p>
    <w:p>
      <w:r>
        <w:rPr>
          <w:rFonts w:hint="eastAsia"/>
        </w:rPr>
        <w:t>p</w:t>
      </w:r>
      <w:r>
        <w:rPr>
          <w:rFonts w:hint="eastAsia"/>
        </w:rPr>
        <w:t>ó</w:t>
      </w:r>
      <w:r>
        <w:rPr>
          <w:rFonts w:hint="eastAsia"/>
        </w:rPr>
        <w:t>po</w:t>
      </w:r>
      <w:r>
        <w:rPr>
          <w:rFonts w:hint="eastAsia"/>
        </w:rPr>
        <w:t>婆婆</w:t>
      </w:r>
      <w:r>
        <w:rPr>
          <w:rFonts w:hint="eastAsia"/>
        </w:rPr>
        <w:tab/>
        <w:t>222</w:t>
      </w:r>
    </w:p>
    <w:p>
      <w:r>
        <w:rPr>
          <w:rFonts w:hint="eastAsia"/>
        </w:rPr>
        <w:t>p</w:t>
      </w:r>
      <w:r>
        <w:rPr>
          <w:rFonts w:hint="eastAsia"/>
        </w:rPr>
        <w:t>ū鋪</w:t>
      </w:r>
      <w:r>
        <w:rPr>
          <w:rFonts w:hint="eastAsia"/>
        </w:rPr>
        <w:tab/>
        <w:t>278</w:t>
      </w:r>
    </w:p>
    <w:p>
      <w:r>
        <w:rPr>
          <w:rFonts w:hint="eastAsia"/>
        </w:rPr>
        <w:t>p</w:t>
      </w:r>
      <w:r>
        <w:rPr>
          <w:rFonts w:hint="eastAsia"/>
        </w:rPr>
        <w:t>ú</w:t>
      </w:r>
      <w:r>
        <w:rPr>
          <w:rFonts w:hint="eastAsia"/>
        </w:rPr>
        <w:t>tao</w:t>
      </w:r>
      <w:r>
        <w:rPr>
          <w:rFonts w:hint="eastAsia"/>
        </w:rPr>
        <w:t>葡萄</w:t>
      </w:r>
      <w:r>
        <w:rPr>
          <w:rFonts w:hint="eastAsia"/>
        </w:rPr>
        <w:tab/>
        <w:t>86</w:t>
      </w:r>
    </w:p>
    <w:p/>
    <w:p>
      <w:r>
        <w:rPr>
          <w:b/>
        </w:rPr>
        <w:t>Q</w:t>
      </w:r>
    </w:p>
    <w:p/>
    <w:p>
      <w:r>
        <w:rPr>
          <w:rFonts w:hint="eastAsia"/>
        </w:rPr>
        <w:t>q</w:t>
      </w:r>
      <w:r>
        <w:rPr>
          <w:rFonts w:hint="eastAsia"/>
        </w:rPr>
        <w:t>ī漆</w:t>
      </w:r>
      <w:r>
        <w:rPr>
          <w:rFonts w:hint="eastAsia"/>
        </w:rPr>
        <w:tab/>
        <w:t>171</w:t>
      </w:r>
    </w:p>
    <w:p>
      <w:r>
        <w:rPr>
          <w:rFonts w:hint="eastAsia"/>
        </w:rPr>
        <w:t>qi</w:t>
      </w:r>
      <w:r>
        <w:rPr>
          <w:rFonts w:hint="eastAsia"/>
        </w:rPr>
        <w:t>ā掐</w:t>
      </w:r>
      <w:r>
        <w:rPr>
          <w:rFonts w:hint="eastAsia"/>
        </w:rPr>
        <w:tab/>
        <w:t>260</w:t>
      </w:r>
    </w:p>
    <w:p>
      <w:r>
        <w:rPr>
          <w:rFonts w:hint="eastAsia"/>
        </w:rPr>
        <w:t>qi</w:t>
      </w:r>
      <w:r>
        <w:rPr>
          <w:rFonts w:hint="eastAsia"/>
        </w:rPr>
        <w:t>ā</w:t>
      </w:r>
      <w:r>
        <w:rPr>
          <w:rFonts w:hint="eastAsia"/>
        </w:rPr>
        <w:t>n</w:t>
      </w:r>
      <w:r>
        <w:rPr>
          <w:rFonts w:hint="eastAsia"/>
        </w:rPr>
        <w:t>鉛</w:t>
      </w:r>
      <w:r>
        <w:rPr>
          <w:rFonts w:hint="eastAsia"/>
        </w:rPr>
        <w:tab/>
        <w:t>27</w:t>
      </w:r>
    </w:p>
    <w:p>
      <w:r>
        <w:rPr>
          <w:rFonts w:hint="eastAsia"/>
        </w:rPr>
        <w:t>qi</w:t>
      </w:r>
      <w:r>
        <w:rPr>
          <w:rFonts w:hint="eastAsia"/>
        </w:rPr>
        <w:t>á</w:t>
      </w:r>
      <w:r>
        <w:rPr>
          <w:rFonts w:hint="eastAsia"/>
        </w:rPr>
        <w:t>n</w:t>
      </w:r>
      <w:r>
        <w:rPr>
          <w:rFonts w:hint="eastAsia"/>
        </w:rPr>
        <w:t>錢</w:t>
      </w:r>
      <w:r>
        <w:rPr>
          <w:rFonts w:hint="eastAsia"/>
        </w:rPr>
        <w:tab/>
        <w:t>172</w:t>
      </w:r>
    </w:p>
    <w:p>
      <w:r>
        <w:t>qiăn</w:t>
      </w:r>
      <w:r>
        <w:rPr>
          <w:rFonts w:hint="eastAsia"/>
        </w:rPr>
        <w:t>淺</w:t>
      </w:r>
      <w:r>
        <w:tab/>
        <w:t>353</w:t>
      </w:r>
    </w:p>
    <w:p>
      <w:r>
        <w:rPr>
          <w:rFonts w:hint="eastAsia"/>
        </w:rPr>
        <w:t>qi</w:t>
      </w:r>
      <w:r>
        <w:rPr>
          <w:rFonts w:hint="eastAsia"/>
        </w:rPr>
        <w:t>á</w:t>
      </w:r>
      <w:r>
        <w:rPr>
          <w:rFonts w:hint="eastAsia"/>
        </w:rPr>
        <w:t>n'</w:t>
      </w:r>
      <w:r>
        <w:rPr>
          <w:rFonts w:hint="eastAsia"/>
        </w:rPr>
        <w:t>é前額</w:t>
      </w:r>
      <w:r>
        <w:rPr>
          <w:rFonts w:hint="eastAsia"/>
        </w:rPr>
        <w:tab/>
        <w:t>192</w:t>
      </w:r>
    </w:p>
    <w:p>
      <w:r>
        <w:rPr>
          <w:rFonts w:hint="eastAsia"/>
        </w:rPr>
        <w:t>qi</w:t>
      </w:r>
      <w:r>
        <w:rPr>
          <w:rFonts w:hint="eastAsia"/>
        </w:rPr>
        <w:t>á</w:t>
      </w:r>
      <w:r>
        <w:rPr>
          <w:rFonts w:hint="eastAsia"/>
        </w:rPr>
        <w:t>ng</w:t>
      </w:r>
      <w:r>
        <w:rPr>
          <w:rFonts w:hint="eastAsia"/>
        </w:rPr>
        <w:t>墙</w:t>
      </w:r>
      <w:r>
        <w:rPr>
          <w:rFonts w:hint="eastAsia"/>
        </w:rPr>
        <w:tab/>
        <w:t>126</w:t>
      </w:r>
    </w:p>
    <w:p>
      <w:r>
        <w:rPr>
          <w:rFonts w:hint="eastAsia"/>
        </w:rPr>
        <w:t>qi</w:t>
      </w:r>
      <w:r>
        <w:rPr>
          <w:rFonts w:hint="eastAsia"/>
        </w:rPr>
        <w:t>á</w:t>
      </w:r>
      <w:r>
        <w:rPr>
          <w:rFonts w:hint="eastAsia"/>
        </w:rPr>
        <w:t>ngd</w:t>
      </w:r>
      <w:r>
        <w:rPr>
          <w:rFonts w:hint="eastAsia"/>
        </w:rPr>
        <w:t>à</w:t>
      </w:r>
      <w:r>
        <w:rPr>
          <w:rFonts w:hint="eastAsia"/>
        </w:rPr>
        <w:t>o</w:t>
      </w:r>
      <w:r>
        <w:rPr>
          <w:rFonts w:hint="eastAsia"/>
        </w:rPr>
        <w:t>强盜</w:t>
      </w:r>
      <w:r>
        <w:rPr>
          <w:rFonts w:hint="eastAsia"/>
        </w:rPr>
        <w:tab/>
        <w:t>211</w:t>
      </w:r>
    </w:p>
    <w:p>
      <w:r>
        <w:rPr>
          <w:rFonts w:hint="eastAsia"/>
        </w:rPr>
        <w:t>qi</w:t>
      </w:r>
      <w:r>
        <w:rPr>
          <w:rFonts w:hint="eastAsia"/>
        </w:rPr>
        <w:t>á</w:t>
      </w:r>
      <w:r>
        <w:rPr>
          <w:rFonts w:hint="eastAsia"/>
        </w:rPr>
        <w:t>ngzhu</w:t>
      </w:r>
      <w:r>
        <w:rPr>
          <w:rFonts w:hint="eastAsia"/>
        </w:rPr>
        <w:t>à</w:t>
      </w:r>
      <w:r>
        <w:rPr>
          <w:rFonts w:hint="eastAsia"/>
        </w:rPr>
        <w:t>ng</w:t>
      </w:r>
      <w:r>
        <w:rPr>
          <w:rFonts w:hint="eastAsia"/>
        </w:rPr>
        <w:t>强壮</w:t>
      </w:r>
      <w:r>
        <w:rPr>
          <w:rFonts w:hint="eastAsia"/>
        </w:rPr>
        <w:tab/>
        <w:t>391</w:t>
      </w:r>
    </w:p>
    <w:p>
      <w:r>
        <w:rPr>
          <w:rFonts w:hint="eastAsia"/>
        </w:rPr>
        <w:t>qi</w:t>
      </w:r>
      <w:r>
        <w:rPr>
          <w:rFonts w:hint="eastAsia"/>
        </w:rPr>
        <w:t>á</w:t>
      </w:r>
      <w:r>
        <w:rPr>
          <w:rFonts w:hint="eastAsia"/>
        </w:rPr>
        <w:t>ntou</w:t>
      </w:r>
      <w:r>
        <w:rPr>
          <w:rFonts w:hint="eastAsia"/>
        </w:rPr>
        <w:t>前头</w:t>
      </w:r>
      <w:r>
        <w:rPr>
          <w:rFonts w:hint="eastAsia"/>
        </w:rPr>
        <w:tab/>
        <w:t>234</w:t>
      </w:r>
    </w:p>
    <w:p>
      <w:r>
        <w:rPr>
          <w:rFonts w:hint="eastAsia"/>
        </w:rPr>
        <w:t>qi</w:t>
      </w:r>
      <w:r>
        <w:rPr>
          <w:rFonts w:hint="eastAsia"/>
        </w:rPr>
        <w:t>á</w:t>
      </w:r>
      <w:r>
        <w:rPr>
          <w:rFonts w:hint="eastAsia"/>
        </w:rPr>
        <w:t>nni</w:t>
      </w:r>
      <w:r>
        <w:rPr>
          <w:rFonts w:hint="eastAsia"/>
        </w:rPr>
        <w:t>á</w:t>
      </w:r>
      <w:r>
        <w:rPr>
          <w:rFonts w:hint="eastAsia"/>
        </w:rPr>
        <w:t>n</w:t>
      </w:r>
      <w:r>
        <w:rPr>
          <w:rFonts w:hint="eastAsia"/>
        </w:rPr>
        <w:t>前年</w:t>
      </w:r>
      <w:r>
        <w:rPr>
          <w:rFonts w:hint="eastAsia"/>
        </w:rPr>
        <w:tab/>
        <w:t>14</w:t>
      </w:r>
    </w:p>
    <w:p>
      <w:r>
        <w:rPr>
          <w:rFonts w:hint="eastAsia"/>
        </w:rPr>
        <w:t>qi</w:t>
      </w:r>
      <w:r>
        <w:rPr>
          <w:rFonts w:hint="eastAsia"/>
        </w:rPr>
        <w:t>á</w:t>
      </w:r>
      <w:r>
        <w:rPr>
          <w:rFonts w:hint="eastAsia"/>
        </w:rPr>
        <w:t>nti</w:t>
      </w:r>
      <w:r>
        <w:rPr>
          <w:rFonts w:hint="eastAsia"/>
        </w:rPr>
        <w:t>ā</w:t>
      </w:r>
      <w:r>
        <w:rPr>
          <w:rFonts w:hint="eastAsia"/>
        </w:rPr>
        <w:t>n</w:t>
      </w:r>
      <w:r>
        <w:rPr>
          <w:rFonts w:hint="eastAsia"/>
        </w:rPr>
        <w:t>前天</w:t>
      </w:r>
      <w:r>
        <w:rPr>
          <w:rFonts w:hint="eastAsia"/>
        </w:rPr>
        <w:tab/>
        <w:t>17</w:t>
      </w:r>
    </w:p>
    <w:p>
      <w:r>
        <w:rPr>
          <w:rFonts w:hint="eastAsia"/>
        </w:rPr>
        <w:t>qi</w:t>
      </w:r>
      <w:r>
        <w:rPr>
          <w:rFonts w:hint="eastAsia"/>
        </w:rPr>
        <w:t>ā</w:t>
      </w:r>
      <w:r>
        <w:rPr>
          <w:rFonts w:hint="eastAsia"/>
        </w:rPr>
        <w:t>nx</w:t>
      </w:r>
      <w:r>
        <w:rPr>
          <w:rFonts w:hint="eastAsia"/>
        </w:rPr>
        <w:t>ū谦虚</w:t>
      </w:r>
      <w:r>
        <w:rPr>
          <w:rFonts w:hint="eastAsia"/>
        </w:rPr>
        <w:tab/>
        <w:t>395</w:t>
      </w:r>
    </w:p>
    <w:p>
      <w:r>
        <w:rPr>
          <w:rFonts w:hint="eastAsia"/>
        </w:rPr>
        <w:t>qi</w:t>
      </w:r>
      <w:r>
        <w:rPr>
          <w:rFonts w:hint="eastAsia"/>
        </w:rPr>
        <w:t>á</w:t>
      </w:r>
      <w:r>
        <w:rPr>
          <w:rFonts w:hint="eastAsia"/>
        </w:rPr>
        <w:t>nz</w:t>
      </w:r>
      <w:r>
        <w:rPr>
          <w:rFonts w:hint="eastAsia"/>
        </w:rPr>
        <w:t>鉗子</w:t>
      </w:r>
      <w:r>
        <w:rPr>
          <w:rFonts w:hint="eastAsia"/>
        </w:rPr>
        <w:tab/>
        <w:t>160</w:t>
      </w:r>
    </w:p>
    <w:p>
      <w:r>
        <w:rPr>
          <w:rFonts w:hint="eastAsia"/>
        </w:rPr>
        <w:t>qi</w:t>
      </w:r>
      <w:r>
        <w:rPr>
          <w:rFonts w:hint="eastAsia"/>
        </w:rPr>
        <w:t>á</w:t>
      </w:r>
      <w:r>
        <w:rPr>
          <w:rFonts w:hint="eastAsia"/>
        </w:rPr>
        <w:t>o</w:t>
      </w:r>
      <w:r>
        <w:rPr>
          <w:rFonts w:hint="eastAsia"/>
        </w:rPr>
        <w:t>桥</w:t>
      </w:r>
      <w:r>
        <w:rPr>
          <w:rFonts w:hint="eastAsia"/>
        </w:rPr>
        <w:tab/>
        <w:t>180</w:t>
      </w:r>
    </w:p>
    <w:p>
      <w:r>
        <w:t>qiàqiăo</w:t>
      </w:r>
      <w:r>
        <w:rPr>
          <w:rFonts w:hint="eastAsia"/>
        </w:rPr>
        <w:t>恰巧</w:t>
      </w:r>
      <w:r>
        <w:tab/>
        <w:t>442</w:t>
      </w:r>
    </w:p>
    <w:p>
      <w:r>
        <w:rPr>
          <w:rFonts w:hint="eastAsia"/>
        </w:rPr>
        <w:t>q</w:t>
      </w:r>
      <w:r>
        <w:rPr>
          <w:rFonts w:hint="eastAsia"/>
        </w:rPr>
        <w:t>ì</w:t>
      </w:r>
      <w:r>
        <w:rPr>
          <w:rFonts w:hint="eastAsia"/>
        </w:rPr>
        <w:t>ch</w:t>
      </w:r>
      <w:r>
        <w:rPr>
          <w:rFonts w:hint="eastAsia"/>
        </w:rPr>
        <w:t>ē汽車</w:t>
      </w:r>
      <w:r>
        <w:rPr>
          <w:rFonts w:hint="eastAsia"/>
        </w:rPr>
        <w:tab/>
        <w:t>175</w:t>
      </w:r>
    </w:p>
    <w:p>
      <w:r>
        <w:rPr>
          <w:rFonts w:hint="eastAsia"/>
        </w:rPr>
        <w:t>q</w:t>
      </w:r>
      <w:r>
        <w:rPr>
          <w:rFonts w:hint="eastAsia"/>
        </w:rPr>
        <w:t>ì</w:t>
      </w:r>
      <w:r>
        <w:rPr>
          <w:rFonts w:hint="eastAsia"/>
        </w:rPr>
        <w:t>chu</w:t>
      </w:r>
      <w:r>
        <w:rPr>
          <w:rFonts w:hint="eastAsia"/>
        </w:rPr>
        <w:t>á</w:t>
      </w:r>
      <w:r>
        <w:rPr>
          <w:rFonts w:hint="eastAsia"/>
        </w:rPr>
        <w:t>n</w:t>
      </w:r>
      <w:r>
        <w:rPr>
          <w:rFonts w:hint="eastAsia"/>
        </w:rPr>
        <w:t>汽船</w:t>
      </w:r>
      <w:r>
        <w:rPr>
          <w:rFonts w:hint="eastAsia"/>
        </w:rPr>
        <w:tab/>
        <w:t>177</w:t>
      </w:r>
    </w:p>
    <w:p>
      <w:r>
        <w:rPr>
          <w:rFonts w:hint="eastAsia"/>
        </w:rPr>
        <w:t>qi</w:t>
      </w:r>
      <w:r>
        <w:rPr>
          <w:rFonts w:hint="eastAsia"/>
        </w:rPr>
        <w:t>ē切</w:t>
      </w:r>
      <w:r>
        <w:rPr>
          <w:rFonts w:hint="eastAsia"/>
        </w:rPr>
        <w:tab/>
        <w:t>298</w:t>
      </w:r>
    </w:p>
    <w:p>
      <w:r>
        <w:rPr>
          <w:rFonts w:hint="eastAsia"/>
        </w:rPr>
        <w:t>qi</w:t>
      </w:r>
      <w:r>
        <w:rPr>
          <w:rFonts w:hint="eastAsia"/>
        </w:rPr>
        <w:t>é</w:t>
      </w:r>
      <w:r>
        <w:rPr>
          <w:rFonts w:hint="eastAsia"/>
        </w:rPr>
        <w:t>z</w:t>
      </w:r>
      <w:r>
        <w:rPr>
          <w:rFonts w:hint="eastAsia"/>
        </w:rPr>
        <w:t>茄子</w:t>
      </w:r>
      <w:r>
        <w:rPr>
          <w:rFonts w:hint="eastAsia"/>
        </w:rPr>
        <w:tab/>
        <w:t>80</w:t>
      </w:r>
    </w:p>
    <w:p>
      <w:r>
        <w:rPr>
          <w:rFonts w:hint="eastAsia"/>
        </w:rPr>
        <w:t>q</w:t>
      </w:r>
      <w:r>
        <w:rPr>
          <w:rFonts w:hint="eastAsia"/>
        </w:rPr>
        <w:t>í</w:t>
      </w:r>
      <w:r>
        <w:rPr>
          <w:rFonts w:hint="eastAsia"/>
        </w:rPr>
        <w:t>gu</w:t>
      </w:r>
      <w:r>
        <w:rPr>
          <w:rFonts w:hint="eastAsia"/>
        </w:rPr>
        <w:t>à</w:t>
      </w:r>
      <w:r>
        <w:rPr>
          <w:rFonts w:hint="eastAsia"/>
        </w:rPr>
        <w:t>i</w:t>
      </w:r>
      <w:r>
        <w:rPr>
          <w:rFonts w:hint="eastAsia"/>
        </w:rPr>
        <w:t>奇怪</w:t>
      </w:r>
      <w:r>
        <w:rPr>
          <w:rFonts w:hint="eastAsia"/>
        </w:rPr>
        <w:tab/>
        <w:t>402</w:t>
      </w:r>
    </w:p>
    <w:p>
      <w:r>
        <w:rPr>
          <w:rFonts w:hint="eastAsia"/>
        </w:rPr>
        <w:t>q</w:t>
      </w:r>
      <w:r>
        <w:rPr>
          <w:rFonts w:hint="eastAsia"/>
        </w:rPr>
        <w:t>ī</w:t>
      </w:r>
      <w:r>
        <w:rPr>
          <w:rFonts w:hint="eastAsia"/>
        </w:rPr>
        <w:t>ng</w:t>
      </w:r>
      <w:r>
        <w:rPr>
          <w:rFonts w:hint="eastAsia"/>
        </w:rPr>
        <w:t>輕</w:t>
      </w:r>
      <w:r>
        <w:rPr>
          <w:rFonts w:hint="eastAsia"/>
        </w:rPr>
        <w:tab/>
        <w:t>362</w:t>
      </w:r>
    </w:p>
    <w:p>
      <w:r>
        <w:rPr>
          <w:rFonts w:hint="eastAsia"/>
        </w:rPr>
        <w:t>q</w:t>
      </w:r>
      <w:r>
        <w:rPr>
          <w:rFonts w:hint="eastAsia"/>
        </w:rPr>
        <w:t>ī</w:t>
      </w:r>
      <w:r>
        <w:rPr>
          <w:rFonts w:hint="eastAsia"/>
        </w:rPr>
        <w:t>ngchu</w:t>
      </w:r>
      <w:r>
        <w:rPr>
          <w:rFonts w:hint="eastAsia"/>
        </w:rPr>
        <w:t>淸楚</w:t>
      </w:r>
      <w:r>
        <w:rPr>
          <w:rFonts w:hint="eastAsia"/>
        </w:rPr>
        <w:tab/>
        <w:t>372</w:t>
      </w:r>
    </w:p>
    <w:p>
      <w:r>
        <w:rPr>
          <w:rFonts w:hint="eastAsia"/>
        </w:rPr>
        <w:t>q</w:t>
      </w:r>
      <w:r>
        <w:rPr>
          <w:rFonts w:hint="eastAsia"/>
        </w:rPr>
        <w:t>í</w:t>
      </w:r>
      <w:r>
        <w:rPr>
          <w:rFonts w:hint="eastAsia"/>
        </w:rPr>
        <w:t>ngti</w:t>
      </w:r>
      <w:r>
        <w:rPr>
          <w:rFonts w:hint="eastAsia"/>
        </w:rPr>
        <w:t>ā</w:t>
      </w:r>
      <w:r>
        <w:rPr>
          <w:rFonts w:hint="eastAsia"/>
        </w:rPr>
        <w:t>n</w:t>
      </w:r>
      <w:r>
        <w:rPr>
          <w:rFonts w:hint="eastAsia"/>
        </w:rPr>
        <w:t>晴天</w:t>
      </w:r>
      <w:r>
        <w:rPr>
          <w:rFonts w:hint="eastAsia"/>
        </w:rPr>
        <w:tab/>
        <w:t>8</w:t>
      </w:r>
    </w:p>
    <w:p>
      <w:r>
        <w:rPr>
          <w:rFonts w:hint="eastAsia"/>
        </w:rPr>
        <w:t>q</w:t>
      </w:r>
      <w:r>
        <w:rPr>
          <w:rFonts w:hint="eastAsia"/>
        </w:rPr>
        <w:t>ī</w:t>
      </w:r>
      <w:r>
        <w:rPr>
          <w:rFonts w:hint="eastAsia"/>
        </w:rPr>
        <w:t>ngt</w:t>
      </w:r>
      <w:r>
        <w:rPr>
          <w:rFonts w:hint="eastAsia"/>
        </w:rPr>
        <w:t>í</w:t>
      </w:r>
      <w:r>
        <w:rPr>
          <w:rFonts w:hint="eastAsia"/>
        </w:rPr>
        <w:t>ng</w:t>
      </w:r>
      <w:r>
        <w:rPr>
          <w:rFonts w:hint="eastAsia"/>
        </w:rPr>
        <w:t>蜻蜓</w:t>
      </w:r>
      <w:r>
        <w:rPr>
          <w:rFonts w:hint="eastAsia"/>
        </w:rPr>
        <w:tab/>
        <w:t>57</w:t>
      </w:r>
    </w:p>
    <w:p>
      <w:r>
        <w:rPr>
          <w:rFonts w:hint="eastAsia"/>
        </w:rPr>
        <w:t>q</w:t>
      </w:r>
      <w:r>
        <w:rPr>
          <w:rFonts w:hint="eastAsia"/>
        </w:rPr>
        <w:t>ī</w:t>
      </w:r>
      <w:r>
        <w:rPr>
          <w:rFonts w:hint="eastAsia"/>
        </w:rPr>
        <w:t>ngw</w:t>
      </w:r>
      <w:r>
        <w:rPr>
          <w:rFonts w:hint="eastAsia"/>
        </w:rPr>
        <w:t>ā靑蛙</w:t>
      </w:r>
      <w:r>
        <w:rPr>
          <w:rFonts w:hint="eastAsia"/>
        </w:rPr>
        <w:tab/>
        <w:t>53</w:t>
      </w:r>
    </w:p>
    <w:p>
      <w:r>
        <w:rPr>
          <w:rFonts w:hint="eastAsia"/>
        </w:rPr>
        <w:t>q</w:t>
      </w:r>
      <w:r>
        <w:rPr>
          <w:rFonts w:hint="eastAsia"/>
        </w:rPr>
        <w:t>í</w:t>
      </w:r>
      <w:r>
        <w:rPr>
          <w:rFonts w:hint="eastAsia"/>
        </w:rPr>
        <w:t>nku</w:t>
      </w:r>
      <w:r>
        <w:rPr>
          <w:rFonts w:hint="eastAsia"/>
        </w:rPr>
        <w:t>à</w:t>
      </w:r>
      <w:r>
        <w:rPr>
          <w:rFonts w:hint="eastAsia"/>
        </w:rPr>
        <w:t>i</w:t>
      </w:r>
      <w:r>
        <w:rPr>
          <w:rFonts w:hint="eastAsia"/>
        </w:rPr>
        <w:t>勤快</w:t>
      </w:r>
      <w:r>
        <w:rPr>
          <w:rFonts w:hint="eastAsia"/>
        </w:rPr>
        <w:tab/>
        <w:t>397</w:t>
      </w:r>
    </w:p>
    <w:p>
      <w:r>
        <w:rPr>
          <w:rFonts w:hint="eastAsia"/>
        </w:rPr>
        <w:t>qi</w:t>
      </w:r>
      <w:r>
        <w:rPr>
          <w:rFonts w:hint="eastAsia"/>
        </w:rPr>
        <w:t>ú球</w:t>
      </w:r>
      <w:r>
        <w:rPr>
          <w:rFonts w:hint="eastAsia"/>
        </w:rPr>
        <w:tab/>
        <w:t>188</w:t>
      </w:r>
    </w:p>
    <w:p>
      <w:r>
        <w:rPr>
          <w:rFonts w:hint="eastAsia"/>
        </w:rPr>
        <w:t>qi</w:t>
      </w:r>
      <w:r>
        <w:rPr>
          <w:rFonts w:hint="eastAsia"/>
        </w:rPr>
        <w:t>ū</w:t>
      </w:r>
      <w:r>
        <w:rPr>
          <w:rFonts w:hint="eastAsia"/>
        </w:rPr>
        <w:t>qian</w:t>
      </w:r>
      <w:r>
        <w:rPr>
          <w:rFonts w:hint="eastAsia"/>
        </w:rPr>
        <w:t>秋千</w:t>
      </w:r>
      <w:r>
        <w:rPr>
          <w:rFonts w:hint="eastAsia"/>
        </w:rPr>
        <w:tab/>
        <w:t>189</w:t>
      </w:r>
    </w:p>
    <w:p>
      <w:r>
        <w:t>qiūyĭn</w:t>
      </w:r>
      <w:r>
        <w:rPr>
          <w:rFonts w:hint="eastAsia"/>
        </w:rPr>
        <w:t>蚯蚓</w:t>
      </w:r>
      <w:r>
        <w:tab/>
        <w:t>55</w:t>
      </w:r>
    </w:p>
    <w:p>
      <w:r>
        <w:rPr>
          <w:rFonts w:hint="eastAsia"/>
        </w:rPr>
        <w:t>q</w:t>
      </w:r>
      <w:r>
        <w:rPr>
          <w:rFonts w:hint="eastAsia"/>
        </w:rPr>
        <w:t>ì</w:t>
      </w:r>
      <w:r>
        <w:rPr>
          <w:rFonts w:hint="eastAsia"/>
        </w:rPr>
        <w:t>y</w:t>
      </w:r>
      <w:r>
        <w:rPr>
          <w:rFonts w:hint="eastAsia"/>
        </w:rPr>
        <w:t>ó</w:t>
      </w:r>
      <w:r>
        <w:rPr>
          <w:rFonts w:hint="eastAsia"/>
        </w:rPr>
        <w:t>u</w:t>
      </w:r>
      <w:r>
        <w:rPr>
          <w:rFonts w:hint="eastAsia"/>
        </w:rPr>
        <w:t>汽油</w:t>
      </w:r>
      <w:r>
        <w:rPr>
          <w:rFonts w:hint="eastAsia"/>
        </w:rPr>
        <w:tab/>
        <w:t>29</w:t>
      </w:r>
    </w:p>
    <w:p>
      <w:r>
        <w:rPr>
          <w:rFonts w:hint="eastAsia"/>
        </w:rPr>
        <w:t>q</w:t>
      </w:r>
      <w:r>
        <w:rPr>
          <w:rFonts w:hint="eastAsia"/>
        </w:rPr>
        <w:t>ī</w:t>
      </w:r>
      <w:r>
        <w:rPr>
          <w:rFonts w:hint="eastAsia"/>
        </w:rPr>
        <w:t>z</w:t>
      </w:r>
      <w:r>
        <w:rPr>
          <w:rFonts w:hint="eastAsia"/>
        </w:rPr>
        <w:t>妻子</w:t>
      </w:r>
      <w:r>
        <w:rPr>
          <w:rFonts w:hint="eastAsia"/>
        </w:rPr>
        <w:tab/>
        <w:t>226</w:t>
      </w:r>
    </w:p>
    <w:p>
      <w:r>
        <w:rPr>
          <w:rFonts w:hint="eastAsia"/>
        </w:rPr>
        <w:t>qu</w:t>
      </w:r>
      <w:r>
        <w:rPr>
          <w:rFonts w:hint="eastAsia"/>
        </w:rPr>
        <w:t>à</w:t>
      </w:r>
      <w:r>
        <w:rPr>
          <w:rFonts w:hint="eastAsia"/>
        </w:rPr>
        <w:t>n</w:t>
      </w:r>
      <w:r>
        <w:rPr>
          <w:rFonts w:hint="eastAsia"/>
        </w:rPr>
        <w:t>劝</w:t>
      </w:r>
      <w:r>
        <w:rPr>
          <w:rFonts w:hint="eastAsia"/>
        </w:rPr>
        <w:tab/>
        <w:t>312</w:t>
      </w:r>
    </w:p>
    <w:p>
      <w:r>
        <w:rPr>
          <w:rFonts w:hint="eastAsia"/>
        </w:rPr>
        <w:t>q</w:t>
      </w:r>
      <w:r>
        <w:rPr>
          <w:rFonts w:hint="eastAsia"/>
        </w:rPr>
        <w:t>ù</w:t>
      </w:r>
      <w:r>
        <w:rPr>
          <w:rFonts w:hint="eastAsia"/>
        </w:rPr>
        <w:t>ni</w:t>
      </w:r>
      <w:r>
        <w:rPr>
          <w:rFonts w:hint="eastAsia"/>
        </w:rPr>
        <w:t>á</w:t>
      </w:r>
      <w:r>
        <w:rPr>
          <w:rFonts w:hint="eastAsia"/>
        </w:rPr>
        <w:t>n</w:t>
      </w:r>
      <w:r>
        <w:rPr>
          <w:rFonts w:hint="eastAsia"/>
        </w:rPr>
        <w:t>去年</w:t>
      </w:r>
      <w:r>
        <w:rPr>
          <w:rFonts w:hint="eastAsia"/>
        </w:rPr>
        <w:tab/>
        <w:t>13</w:t>
      </w:r>
    </w:p>
    <w:p>
      <w:r>
        <w:rPr>
          <w:rFonts w:hint="eastAsia"/>
        </w:rPr>
        <w:t>q</w:t>
      </w:r>
      <w:r>
        <w:rPr>
          <w:rFonts w:hint="eastAsia"/>
        </w:rPr>
        <w:t>ú</w:t>
      </w:r>
      <w:r>
        <w:rPr>
          <w:rFonts w:hint="eastAsia"/>
        </w:rPr>
        <w:t>nz</w:t>
      </w:r>
      <w:r>
        <w:rPr>
          <w:rFonts w:hint="eastAsia"/>
        </w:rPr>
        <w:t>裙子</w:t>
      </w:r>
      <w:r>
        <w:rPr>
          <w:rFonts w:hint="eastAsia"/>
        </w:rPr>
        <w:tab/>
        <w:t>114</w:t>
      </w:r>
    </w:p>
    <w:p/>
    <w:p>
      <w:r>
        <w:rPr>
          <w:b/>
        </w:rPr>
        <w:t>R</w:t>
      </w:r>
    </w:p>
    <w:p/>
    <w:p>
      <w:r>
        <w:t>răn</w:t>
      </w:r>
      <w:r>
        <w:rPr>
          <w:rFonts w:hint="eastAsia"/>
        </w:rPr>
        <w:t>染</w:t>
      </w:r>
      <w:r>
        <w:tab/>
        <w:t>297</w:t>
      </w:r>
    </w:p>
    <w:p>
      <w:r>
        <w:rPr>
          <w:rFonts w:hint="eastAsia"/>
        </w:rPr>
        <w:t>r</w:t>
      </w:r>
      <w:r>
        <w:rPr>
          <w:rFonts w:hint="eastAsia"/>
        </w:rPr>
        <w:t>è热</w:t>
      </w:r>
      <w:r>
        <w:rPr>
          <w:rFonts w:hint="eastAsia"/>
        </w:rPr>
        <w:tab/>
        <w:t>379</w:t>
      </w:r>
    </w:p>
    <w:p>
      <w:r>
        <w:rPr>
          <w:rFonts w:hint="eastAsia"/>
        </w:rPr>
        <w:t>r</w:t>
      </w:r>
      <w:r>
        <w:rPr>
          <w:rFonts w:hint="eastAsia"/>
        </w:rPr>
        <w:t>è</w:t>
      </w:r>
      <w:r>
        <w:rPr>
          <w:rFonts w:hint="eastAsia"/>
        </w:rPr>
        <w:t>nao</w:t>
      </w:r>
      <w:r>
        <w:rPr>
          <w:rFonts w:hint="eastAsia"/>
        </w:rPr>
        <w:t>热闹</w:t>
      </w:r>
      <w:r>
        <w:rPr>
          <w:rFonts w:hint="eastAsia"/>
        </w:rPr>
        <w:tab/>
        <w:t>371</w:t>
      </w:r>
    </w:p>
    <w:p>
      <w:r>
        <w:rPr>
          <w:rFonts w:hint="eastAsia"/>
        </w:rPr>
        <w:t>r</w:t>
      </w:r>
      <w:r>
        <w:rPr>
          <w:rFonts w:hint="eastAsia"/>
        </w:rPr>
        <w:t>ē</w:t>
      </w:r>
      <w:r>
        <w:rPr>
          <w:rFonts w:hint="eastAsia"/>
        </w:rPr>
        <w:t>ng</w:t>
      </w:r>
      <w:r>
        <w:rPr>
          <w:rFonts w:hint="eastAsia"/>
        </w:rPr>
        <w:t>扔</w:t>
      </w:r>
      <w:r>
        <w:rPr>
          <w:rFonts w:hint="eastAsia"/>
        </w:rPr>
        <w:tab/>
        <w:t>282</w:t>
      </w:r>
    </w:p>
    <w:p>
      <w:r>
        <w:rPr>
          <w:rFonts w:hint="eastAsia"/>
        </w:rPr>
        <w:t>r</w:t>
      </w:r>
      <w:r>
        <w:rPr>
          <w:rFonts w:hint="eastAsia"/>
        </w:rPr>
        <w:t>ē</w:t>
      </w:r>
      <w:r>
        <w:rPr>
          <w:rFonts w:hint="eastAsia"/>
        </w:rPr>
        <w:t>ngji</w:t>
      </w:r>
      <w:r>
        <w:rPr>
          <w:rFonts w:hint="eastAsia"/>
        </w:rPr>
        <w:t>ù仍旧</w:t>
      </w:r>
      <w:r>
        <w:rPr>
          <w:rFonts w:hint="eastAsia"/>
        </w:rPr>
        <w:tab/>
        <w:t>445</w:t>
      </w:r>
    </w:p>
    <w:p>
      <w:r>
        <w:rPr>
          <w:rFonts w:hint="eastAsia"/>
        </w:rPr>
        <w:t>r</w:t>
      </w:r>
      <w:r>
        <w:rPr>
          <w:rFonts w:hint="eastAsia"/>
        </w:rPr>
        <w:t>é</w:t>
      </w:r>
      <w:r>
        <w:rPr>
          <w:rFonts w:hint="eastAsia"/>
        </w:rPr>
        <w:t>njia</w:t>
      </w:r>
      <w:r>
        <w:rPr>
          <w:rFonts w:hint="eastAsia"/>
        </w:rPr>
        <w:t>人家</w:t>
      </w:r>
      <w:r>
        <w:rPr>
          <w:rFonts w:hint="eastAsia"/>
        </w:rPr>
        <w:tab/>
        <w:t>408</w:t>
      </w:r>
    </w:p>
    <w:p>
      <w:r>
        <w:rPr>
          <w:rFonts w:hint="eastAsia"/>
        </w:rPr>
        <w:t>r</w:t>
      </w:r>
      <w:r>
        <w:rPr>
          <w:rFonts w:hint="eastAsia"/>
        </w:rPr>
        <w:t>é</w:t>
      </w:r>
      <w:r>
        <w:rPr>
          <w:rFonts w:hint="eastAsia"/>
        </w:rPr>
        <w:t>nl</w:t>
      </w:r>
      <w:r>
        <w:rPr>
          <w:rFonts w:hint="eastAsia"/>
        </w:rPr>
        <w:t>ì</w:t>
      </w:r>
      <w:r>
        <w:rPr>
          <w:rFonts w:hint="eastAsia"/>
        </w:rPr>
        <w:t>ch</w:t>
      </w:r>
      <w:r>
        <w:rPr>
          <w:rFonts w:hint="eastAsia"/>
        </w:rPr>
        <w:t>ē人力車</w:t>
      </w:r>
      <w:r>
        <w:rPr>
          <w:rFonts w:hint="eastAsia"/>
        </w:rPr>
        <w:tab/>
        <w:t>176</w:t>
      </w:r>
    </w:p>
    <w:p>
      <w:r>
        <w:rPr>
          <w:rFonts w:hint="eastAsia"/>
        </w:rPr>
        <w:t>r</w:t>
      </w:r>
      <w:r>
        <w:rPr>
          <w:rFonts w:hint="eastAsia"/>
        </w:rPr>
        <w:t>é</w:t>
      </w:r>
      <w:r>
        <w:rPr>
          <w:rFonts w:hint="eastAsia"/>
        </w:rPr>
        <w:t>nx</w:t>
      </w:r>
      <w:r>
        <w:rPr>
          <w:rFonts w:hint="eastAsia"/>
        </w:rPr>
        <w:t>í</w:t>
      </w:r>
      <w:r>
        <w:rPr>
          <w:rFonts w:hint="eastAsia"/>
        </w:rPr>
        <w:t>ngd</w:t>
      </w:r>
      <w:r>
        <w:rPr>
          <w:rFonts w:hint="eastAsia"/>
        </w:rPr>
        <w:t>à</w:t>
      </w:r>
      <w:r>
        <w:rPr>
          <w:rFonts w:hint="eastAsia"/>
        </w:rPr>
        <w:t>o</w:t>
      </w:r>
      <w:r>
        <w:rPr>
          <w:rFonts w:hint="eastAsia"/>
        </w:rPr>
        <w:t>人行道</w:t>
      </w:r>
      <w:r>
        <w:rPr>
          <w:rFonts w:hint="eastAsia"/>
        </w:rPr>
        <w:tab/>
        <w:t>179</w:t>
      </w:r>
    </w:p>
    <w:p>
      <w:r>
        <w:t>rèshuĭpíng</w:t>
      </w:r>
      <w:r>
        <w:rPr>
          <w:rFonts w:hint="eastAsia"/>
        </w:rPr>
        <w:t>热水瓶</w:t>
      </w:r>
      <w:r>
        <w:tab/>
        <w:t>146</w:t>
      </w:r>
    </w:p>
    <w:p>
      <w:r>
        <w:rPr>
          <w:rFonts w:hint="eastAsia"/>
        </w:rPr>
        <w:t>r</w:t>
      </w:r>
      <w:r>
        <w:rPr>
          <w:rFonts w:hint="eastAsia"/>
        </w:rPr>
        <w:t>ì</w:t>
      </w:r>
      <w:r>
        <w:rPr>
          <w:rFonts w:hint="eastAsia"/>
        </w:rPr>
        <w:t>z</w:t>
      </w:r>
      <w:r>
        <w:rPr>
          <w:rFonts w:hint="eastAsia"/>
        </w:rPr>
        <w:t>日子</w:t>
      </w:r>
      <w:r>
        <w:rPr>
          <w:rFonts w:hint="eastAsia"/>
        </w:rPr>
        <w:tab/>
        <w:t>14</w:t>
      </w:r>
    </w:p>
    <w:p>
      <w:r>
        <w:rPr>
          <w:rFonts w:hint="eastAsia"/>
        </w:rPr>
        <w:t>r</w:t>
      </w:r>
      <w:r>
        <w:rPr>
          <w:rFonts w:hint="eastAsia"/>
        </w:rPr>
        <w:t>ó</w:t>
      </w:r>
      <w:r>
        <w:rPr>
          <w:rFonts w:hint="eastAsia"/>
        </w:rPr>
        <w:t>ngyi</w:t>
      </w:r>
      <w:r>
        <w:rPr>
          <w:rFonts w:hint="eastAsia"/>
        </w:rPr>
        <w:t>容易</w:t>
      </w:r>
      <w:r>
        <w:rPr>
          <w:rFonts w:hint="eastAsia"/>
        </w:rPr>
        <w:tab/>
        <w:t>377</w:t>
      </w:r>
    </w:p>
    <w:p>
      <w:r>
        <w:t>ruăn</w:t>
      </w:r>
      <w:r>
        <w:rPr>
          <w:rFonts w:hint="eastAsia"/>
        </w:rPr>
        <w:t>軟</w:t>
      </w:r>
      <w:r>
        <w:tab/>
        <w:t>366</w:t>
      </w:r>
    </w:p>
    <w:p>
      <w:r>
        <w:t>rúguŏ</w:t>
      </w:r>
      <w:r>
        <w:rPr>
          <w:rFonts w:hint="eastAsia"/>
        </w:rPr>
        <w:t>如果</w:t>
      </w:r>
      <w:r>
        <w:tab/>
        <w:t>453</w:t>
      </w:r>
    </w:p>
    <w:p>
      <w:r>
        <w:rPr>
          <w:rFonts w:hint="eastAsia"/>
        </w:rPr>
        <w:t>r</w:t>
      </w:r>
      <w:r>
        <w:rPr>
          <w:rFonts w:hint="eastAsia"/>
        </w:rPr>
        <w:t>ù</w:t>
      </w:r>
      <w:r>
        <w:rPr>
          <w:rFonts w:hint="eastAsia"/>
        </w:rPr>
        <w:t>z</w:t>
      </w:r>
      <w:r>
        <w:rPr>
          <w:rFonts w:hint="eastAsia"/>
        </w:rPr>
        <w:t>褥子</w:t>
      </w:r>
      <w:r>
        <w:rPr>
          <w:rFonts w:hint="eastAsia"/>
        </w:rPr>
        <w:tab/>
        <w:t>137</w:t>
      </w:r>
    </w:p>
    <w:p/>
    <w:p>
      <w:r>
        <w:rPr>
          <w:rFonts w:hint="eastAsia"/>
          <w:b/>
        </w:rPr>
        <w:t>S</w:t>
      </w:r>
    </w:p>
    <w:p/>
    <w:p>
      <w:r>
        <w:rPr>
          <w:rFonts w:hint="eastAsia"/>
        </w:rPr>
        <w:t>s</w:t>
      </w:r>
      <w:r>
        <w:rPr>
          <w:rFonts w:hint="eastAsia"/>
        </w:rPr>
        <w:t>ā撒</w:t>
      </w:r>
      <w:r>
        <w:rPr>
          <w:rFonts w:hint="eastAsia"/>
        </w:rPr>
        <w:tab/>
        <w:t>329</w:t>
      </w:r>
    </w:p>
    <w:p>
      <w:r>
        <w:rPr>
          <w:rFonts w:hint="eastAsia"/>
        </w:rPr>
        <w:t>s</w:t>
      </w:r>
      <w:r>
        <w:rPr>
          <w:rFonts w:hint="eastAsia"/>
        </w:rPr>
        <w:t>ā</w:t>
      </w:r>
      <w:r>
        <w:rPr>
          <w:rFonts w:hint="eastAsia"/>
        </w:rPr>
        <w:t>i</w:t>
      </w:r>
      <w:r>
        <w:rPr>
          <w:rFonts w:hint="eastAsia"/>
        </w:rPr>
        <w:t>塞</w:t>
      </w:r>
      <w:r>
        <w:rPr>
          <w:rFonts w:hint="eastAsia"/>
        </w:rPr>
        <w:tab/>
        <w:t>273</w:t>
      </w:r>
    </w:p>
    <w:p>
      <w:r>
        <w:t>săn</w:t>
      </w:r>
      <w:r>
        <w:rPr>
          <w:rFonts w:hint="eastAsia"/>
        </w:rPr>
        <w:t>伞</w:t>
      </w:r>
      <w:r>
        <w:tab/>
        <w:t>150</w:t>
      </w:r>
    </w:p>
    <w:p>
      <w:r>
        <w:t>săo</w:t>
      </w:r>
      <w:r>
        <w:rPr>
          <w:rFonts w:hint="eastAsia"/>
        </w:rPr>
        <w:t>扫</w:t>
      </w:r>
      <w:r>
        <w:tab/>
        <w:t>302</w:t>
      </w:r>
    </w:p>
    <w:p>
      <w:r>
        <w:t>săoz</w:t>
      </w:r>
      <w:r>
        <w:rPr>
          <w:rFonts w:hint="eastAsia"/>
        </w:rPr>
        <w:t>嫂子</w:t>
      </w:r>
      <w:r>
        <w:tab/>
        <w:t>224</w:t>
      </w:r>
    </w:p>
    <w:p>
      <w:r>
        <w:rPr>
          <w:rFonts w:hint="eastAsia"/>
        </w:rPr>
        <w:t>s</w:t>
      </w:r>
      <w:r>
        <w:rPr>
          <w:rFonts w:hint="eastAsia"/>
        </w:rPr>
        <w:t>à</w:t>
      </w:r>
      <w:r>
        <w:rPr>
          <w:rFonts w:hint="eastAsia"/>
        </w:rPr>
        <w:t>ozhou</w:t>
      </w:r>
      <w:r>
        <w:rPr>
          <w:rFonts w:hint="eastAsia"/>
        </w:rPr>
        <w:t>扫帚</w:t>
      </w:r>
      <w:r>
        <w:rPr>
          <w:rFonts w:hint="eastAsia"/>
        </w:rPr>
        <w:tab/>
        <w:t>154</w:t>
      </w:r>
    </w:p>
    <w:p>
      <w:r>
        <w:t>shā</w:t>
      </w:r>
      <w:r>
        <w:rPr>
          <w:rFonts w:hint="eastAsia"/>
        </w:rPr>
        <w:t>杀</w:t>
      </w:r>
      <w:r>
        <w:tab/>
        <w:t>3ŏŏ</w:t>
      </w:r>
    </w:p>
    <w:p>
      <w:r>
        <w:t>shă</w:t>
      </w:r>
      <w:r>
        <w:rPr>
          <w:rFonts w:hint="eastAsia"/>
        </w:rPr>
        <w:t>傻</w:t>
      </w:r>
      <w:r>
        <w:tab/>
        <w:t>392</w:t>
      </w:r>
    </w:p>
    <w:p>
      <w:r>
        <w:rPr>
          <w:rFonts w:hint="eastAsia"/>
        </w:rPr>
        <w:t>sh</w:t>
      </w:r>
      <w:r>
        <w:rPr>
          <w:rFonts w:hint="eastAsia"/>
        </w:rPr>
        <w:t>à</w:t>
      </w:r>
      <w:r>
        <w:rPr>
          <w:rFonts w:hint="eastAsia"/>
        </w:rPr>
        <w:t>i</w:t>
      </w:r>
      <w:r>
        <w:rPr>
          <w:rFonts w:hint="eastAsia"/>
        </w:rPr>
        <w:t>晒</w:t>
      </w:r>
      <w:r>
        <w:rPr>
          <w:rFonts w:hint="eastAsia"/>
        </w:rPr>
        <w:tab/>
        <w:t>295</w:t>
      </w:r>
    </w:p>
    <w:p>
      <w:r>
        <w:rPr>
          <w:rFonts w:hint="eastAsia"/>
        </w:rPr>
        <w:t>sh</w:t>
      </w:r>
      <w:r>
        <w:rPr>
          <w:rFonts w:hint="eastAsia"/>
        </w:rPr>
        <w:t>à</w:t>
      </w:r>
      <w:r>
        <w:rPr>
          <w:rFonts w:hint="eastAsia"/>
        </w:rPr>
        <w:t>it</w:t>
      </w:r>
      <w:r>
        <w:rPr>
          <w:rFonts w:hint="eastAsia"/>
        </w:rPr>
        <w:t>á</w:t>
      </w:r>
      <w:r>
        <w:rPr>
          <w:rFonts w:hint="eastAsia"/>
        </w:rPr>
        <w:t>i</w:t>
      </w:r>
      <w:r>
        <w:rPr>
          <w:rFonts w:hint="eastAsia"/>
        </w:rPr>
        <w:t>晒台</w:t>
      </w:r>
      <w:r>
        <w:rPr>
          <w:rFonts w:hint="eastAsia"/>
        </w:rPr>
        <w:tab/>
        <w:t>127</w:t>
      </w:r>
    </w:p>
    <w:p>
      <w:r>
        <w:rPr>
          <w:rFonts w:hint="eastAsia"/>
        </w:rPr>
        <w:t>sh</w:t>
      </w:r>
      <w:r>
        <w:rPr>
          <w:rFonts w:hint="eastAsia"/>
        </w:rPr>
        <w:t>ā</w:t>
      </w:r>
      <w:r>
        <w:rPr>
          <w:rFonts w:hint="eastAsia"/>
        </w:rPr>
        <w:t>iz</w:t>
      </w:r>
      <w:r>
        <w:rPr>
          <w:rFonts w:hint="eastAsia"/>
        </w:rPr>
        <w:t>篩子</w:t>
      </w:r>
      <w:r>
        <w:rPr>
          <w:rFonts w:hint="eastAsia"/>
        </w:rPr>
        <w:tab/>
        <w:t>167</w:t>
      </w:r>
    </w:p>
    <w:p>
      <w:r>
        <w:t>shăndiàn</w:t>
      </w:r>
      <w:r>
        <w:rPr>
          <w:rFonts w:hint="eastAsia"/>
        </w:rPr>
        <w:t>閃电</w:t>
      </w:r>
      <w:r>
        <w:tab/>
        <w:t>6</w:t>
      </w:r>
    </w:p>
    <w:p>
      <w:r>
        <w:rPr>
          <w:rFonts w:hint="eastAsia"/>
        </w:rPr>
        <w:t>sh</w:t>
      </w:r>
      <w:r>
        <w:rPr>
          <w:rFonts w:hint="eastAsia"/>
        </w:rPr>
        <w:t>ā</w:t>
      </w:r>
      <w:r>
        <w:rPr>
          <w:rFonts w:hint="eastAsia"/>
        </w:rPr>
        <w:t>ngdi</w:t>
      </w:r>
      <w:r>
        <w:rPr>
          <w:rFonts w:hint="eastAsia"/>
        </w:rPr>
        <w:t>à</w:t>
      </w:r>
      <w:r>
        <w:rPr>
          <w:rFonts w:hint="eastAsia"/>
        </w:rPr>
        <w:t>n</w:t>
      </w:r>
      <w:r>
        <w:rPr>
          <w:rFonts w:hint="eastAsia"/>
        </w:rPr>
        <w:t>商店</w:t>
      </w:r>
      <w:r>
        <w:rPr>
          <w:rFonts w:hint="eastAsia"/>
        </w:rPr>
        <w:tab/>
        <w:t>172</w:t>
      </w:r>
    </w:p>
    <w:p>
      <w:r>
        <w:rPr>
          <w:rFonts w:hint="eastAsia"/>
        </w:rPr>
        <w:t>sh</w:t>
      </w:r>
      <w:r>
        <w:rPr>
          <w:rFonts w:hint="eastAsia"/>
        </w:rPr>
        <w:t>à</w:t>
      </w:r>
      <w:r>
        <w:rPr>
          <w:rFonts w:hint="eastAsia"/>
        </w:rPr>
        <w:t>ngf</w:t>
      </w:r>
      <w:r>
        <w:rPr>
          <w:rFonts w:hint="eastAsia"/>
        </w:rPr>
        <w:t>é</w:t>
      </w:r>
      <w:r>
        <w:rPr>
          <w:rFonts w:hint="eastAsia"/>
        </w:rPr>
        <w:t>n</w:t>
      </w:r>
      <w:r>
        <w:rPr>
          <w:rFonts w:hint="eastAsia"/>
        </w:rPr>
        <w:t>上坟</w:t>
      </w:r>
      <w:r>
        <w:rPr>
          <w:rFonts w:hint="eastAsia"/>
        </w:rPr>
        <w:tab/>
        <w:t>344</w:t>
      </w:r>
    </w:p>
    <w:p>
      <w:r>
        <w:rPr>
          <w:rFonts w:hint="eastAsia"/>
        </w:rPr>
        <w:t>sh</w:t>
      </w:r>
      <w:r>
        <w:rPr>
          <w:rFonts w:hint="eastAsia"/>
        </w:rPr>
        <w:t>à</w:t>
      </w:r>
      <w:r>
        <w:rPr>
          <w:rFonts w:hint="eastAsia"/>
        </w:rPr>
        <w:t>ngk</w:t>
      </w:r>
      <w:r>
        <w:rPr>
          <w:rFonts w:hint="eastAsia"/>
        </w:rPr>
        <w:t>è上课</w:t>
      </w:r>
      <w:r>
        <w:rPr>
          <w:rFonts w:hint="eastAsia"/>
        </w:rPr>
        <w:tab/>
        <w:t>320</w:t>
      </w:r>
    </w:p>
    <w:p>
      <w:r>
        <w:rPr>
          <w:rFonts w:hint="eastAsia"/>
        </w:rPr>
        <w:t>sh</w:t>
      </w:r>
      <w:r>
        <w:rPr>
          <w:rFonts w:hint="eastAsia"/>
        </w:rPr>
        <w:t>à</w:t>
      </w:r>
      <w:r>
        <w:rPr>
          <w:rFonts w:hint="eastAsia"/>
        </w:rPr>
        <w:t>ngmian</w:t>
      </w:r>
      <w:r>
        <w:rPr>
          <w:rFonts w:hint="eastAsia"/>
        </w:rPr>
        <w:t>上面</w:t>
      </w:r>
      <w:r>
        <w:rPr>
          <w:rFonts w:hint="eastAsia"/>
        </w:rPr>
        <w:tab/>
        <w:t>236</w:t>
      </w:r>
    </w:p>
    <w:p>
      <w:r>
        <w:t>shàngwŭ</w:t>
      </w:r>
      <w:r>
        <w:rPr>
          <w:rFonts w:hint="eastAsia"/>
        </w:rPr>
        <w:t>上午</w:t>
      </w:r>
      <w:r>
        <w:tab/>
        <w:t>20</w:t>
      </w:r>
    </w:p>
    <w:p>
      <w:r>
        <w:rPr>
          <w:rFonts w:hint="eastAsia"/>
        </w:rPr>
        <w:t>sh</w:t>
      </w:r>
      <w:r>
        <w:rPr>
          <w:rFonts w:hint="eastAsia"/>
        </w:rPr>
        <w:t>à</w:t>
      </w:r>
      <w:r>
        <w:rPr>
          <w:rFonts w:hint="eastAsia"/>
        </w:rPr>
        <w:t>ngy</w:t>
      </w:r>
      <w:r>
        <w:rPr>
          <w:rFonts w:hint="eastAsia"/>
        </w:rPr>
        <w:t>ī上衣</w:t>
      </w:r>
      <w:r>
        <w:rPr>
          <w:rFonts w:hint="eastAsia"/>
        </w:rPr>
        <w:tab/>
        <w:t>110</w:t>
      </w:r>
    </w:p>
    <w:p>
      <w:r>
        <w:rPr>
          <w:rFonts w:hint="eastAsia"/>
        </w:rPr>
        <w:t>sh</w:t>
      </w:r>
      <w:r>
        <w:rPr>
          <w:rFonts w:hint="eastAsia"/>
        </w:rPr>
        <w:t>à</w:t>
      </w:r>
      <w:r>
        <w:rPr>
          <w:rFonts w:hint="eastAsia"/>
        </w:rPr>
        <w:t>nz</w:t>
      </w:r>
      <w:r>
        <w:rPr>
          <w:rFonts w:hint="eastAsia"/>
        </w:rPr>
        <w:t>扇子</w:t>
      </w:r>
      <w:r>
        <w:rPr>
          <w:rFonts w:hint="eastAsia"/>
        </w:rPr>
        <w:tab/>
        <w:t>150</w:t>
      </w:r>
    </w:p>
    <w:p>
      <w:r>
        <w:rPr>
          <w:rFonts w:hint="eastAsia"/>
        </w:rPr>
        <w:t>sli</w:t>
      </w:r>
      <w:r>
        <w:rPr>
          <w:rFonts w:hint="eastAsia"/>
        </w:rPr>
        <w:t>ā</w:t>
      </w:r>
      <w:r>
        <w:rPr>
          <w:rFonts w:hint="eastAsia"/>
        </w:rPr>
        <w:t>ow</w:t>
      </w:r>
      <w:r>
        <w:rPr>
          <w:rFonts w:hint="eastAsia"/>
        </w:rPr>
        <w:t>ē</w:t>
      </w:r>
      <w:r>
        <w:rPr>
          <w:rFonts w:hint="eastAsia"/>
        </w:rPr>
        <w:t>i</w:t>
      </w:r>
      <w:r>
        <w:rPr>
          <w:rFonts w:hint="eastAsia"/>
        </w:rPr>
        <w:t>稍微</w:t>
      </w:r>
      <w:r>
        <w:rPr>
          <w:rFonts w:hint="eastAsia"/>
        </w:rPr>
        <w:tab/>
        <w:t>441</w:t>
      </w:r>
    </w:p>
    <w:p>
      <w:r>
        <w:rPr>
          <w:rFonts w:hint="eastAsia"/>
        </w:rPr>
        <w:t>sh</w:t>
      </w:r>
      <w:r>
        <w:rPr>
          <w:rFonts w:hint="eastAsia"/>
        </w:rPr>
        <w:t>à</w:t>
      </w:r>
      <w:r>
        <w:rPr>
          <w:rFonts w:hint="eastAsia"/>
        </w:rPr>
        <w:t>oz</w:t>
      </w:r>
      <w:r>
        <w:rPr>
          <w:rFonts w:hint="eastAsia"/>
        </w:rPr>
        <w:t>哨子</w:t>
      </w:r>
      <w:r>
        <w:rPr>
          <w:rFonts w:hint="eastAsia"/>
        </w:rPr>
        <w:tab/>
        <w:t>190</w:t>
      </w:r>
    </w:p>
    <w:p>
      <w:r>
        <w:rPr>
          <w:rFonts w:hint="eastAsia"/>
        </w:rPr>
        <w:t>sh</w:t>
      </w:r>
      <w:r>
        <w:rPr>
          <w:rFonts w:hint="eastAsia"/>
        </w:rPr>
        <w:t>é蛇</w:t>
      </w:r>
      <w:r>
        <w:rPr>
          <w:rFonts w:hint="eastAsia"/>
        </w:rPr>
        <w:tab/>
        <w:t>62</w:t>
      </w:r>
    </w:p>
    <w:p>
      <w:r>
        <w:rPr>
          <w:rFonts w:hint="eastAsia"/>
        </w:rPr>
        <w:t>sh</w:t>
      </w:r>
      <w:r>
        <w:rPr>
          <w:rFonts w:hint="eastAsia"/>
        </w:rPr>
        <w:t>é</w:t>
      </w:r>
      <w:r>
        <w:rPr>
          <w:rFonts w:hint="eastAsia"/>
        </w:rPr>
        <w:t>i</w:t>
      </w:r>
      <w:r>
        <w:rPr>
          <w:rFonts w:hint="eastAsia"/>
        </w:rPr>
        <w:t>谁</w:t>
      </w:r>
      <w:r>
        <w:rPr>
          <w:rFonts w:hint="eastAsia"/>
        </w:rPr>
        <w:tab/>
        <w:t>415</w:t>
      </w:r>
    </w:p>
    <w:p>
      <w:r>
        <w:rPr>
          <w:rFonts w:hint="eastAsia"/>
        </w:rPr>
        <w:t>sh</w:t>
      </w:r>
      <w:r>
        <w:rPr>
          <w:rFonts w:hint="eastAsia"/>
        </w:rPr>
        <w:t>ē</w:t>
      </w:r>
      <w:r>
        <w:rPr>
          <w:rFonts w:hint="eastAsia"/>
        </w:rPr>
        <w:t>n</w:t>
      </w:r>
      <w:r>
        <w:rPr>
          <w:rFonts w:hint="eastAsia"/>
        </w:rPr>
        <w:t>深</w:t>
      </w:r>
      <w:r>
        <w:rPr>
          <w:rFonts w:hint="eastAsia"/>
        </w:rPr>
        <w:tab/>
        <w:t>352</w:t>
      </w:r>
    </w:p>
    <w:p>
      <w:r>
        <w:rPr>
          <w:rFonts w:hint="eastAsia"/>
        </w:rPr>
        <w:t>sh</w:t>
      </w:r>
      <w:r>
        <w:rPr>
          <w:rFonts w:hint="eastAsia"/>
        </w:rPr>
        <w:t>ē</w:t>
      </w:r>
      <w:r>
        <w:rPr>
          <w:rFonts w:hint="eastAsia"/>
        </w:rPr>
        <w:t>ng</w:t>
      </w:r>
      <w:r>
        <w:rPr>
          <w:rFonts w:hint="eastAsia"/>
        </w:rPr>
        <w:t>生（生育）</w:t>
      </w:r>
      <w:r>
        <w:rPr>
          <w:rFonts w:hint="eastAsia"/>
        </w:rPr>
        <w:tab/>
        <w:t>340</w:t>
      </w:r>
    </w:p>
    <w:p>
      <w:r>
        <w:rPr>
          <w:rFonts w:hint="eastAsia"/>
        </w:rPr>
        <w:t>sh</w:t>
      </w:r>
      <w:r>
        <w:rPr>
          <w:rFonts w:hint="eastAsia"/>
        </w:rPr>
        <w:t>ē</w:t>
      </w:r>
      <w:r>
        <w:rPr>
          <w:rFonts w:hint="eastAsia"/>
        </w:rPr>
        <w:t>ng</w:t>
      </w:r>
      <w:r>
        <w:rPr>
          <w:rFonts w:hint="eastAsia"/>
        </w:rPr>
        <w:t>生（不熟）</w:t>
      </w:r>
      <w:r>
        <w:rPr>
          <w:rFonts w:hint="eastAsia"/>
        </w:rPr>
        <w:tab/>
        <w:t>368</w:t>
      </w:r>
    </w:p>
    <w:p>
      <w:r>
        <w:rPr>
          <w:rFonts w:hint="eastAsia"/>
        </w:rPr>
        <w:t>sh</w:t>
      </w:r>
      <w:r>
        <w:rPr>
          <w:rFonts w:hint="eastAsia"/>
        </w:rPr>
        <w:t>ē</w:t>
      </w:r>
      <w:r>
        <w:rPr>
          <w:rFonts w:hint="eastAsia"/>
        </w:rPr>
        <w:t>ngb</w:t>
      </w:r>
      <w:r>
        <w:rPr>
          <w:rFonts w:hint="eastAsia"/>
        </w:rPr>
        <w:t>ì</w:t>
      </w:r>
      <w:r>
        <w:rPr>
          <w:rFonts w:hint="eastAsia"/>
        </w:rPr>
        <w:t>ng</w:t>
      </w:r>
      <w:r>
        <w:rPr>
          <w:rFonts w:hint="eastAsia"/>
        </w:rPr>
        <w:t>生病</w:t>
      </w:r>
      <w:r>
        <w:rPr>
          <w:rFonts w:hint="eastAsia"/>
        </w:rPr>
        <w:tab/>
        <w:t>330</w:t>
      </w:r>
    </w:p>
    <w:p>
      <w:r>
        <w:rPr>
          <w:rFonts w:hint="eastAsia"/>
        </w:rPr>
        <w:t>sh</w:t>
      </w:r>
      <w:r>
        <w:rPr>
          <w:rFonts w:hint="eastAsia"/>
        </w:rPr>
        <w:t>ē</w:t>
      </w:r>
      <w:r>
        <w:rPr>
          <w:rFonts w:hint="eastAsia"/>
        </w:rPr>
        <w:t>ngkou</w:t>
      </w:r>
      <w:r>
        <w:rPr>
          <w:rFonts w:hint="eastAsia"/>
        </w:rPr>
        <w:t>牲口</w:t>
      </w:r>
      <w:r>
        <w:rPr>
          <w:rFonts w:hint="eastAsia"/>
        </w:rPr>
        <w:tab/>
        <w:t>40</w:t>
      </w:r>
    </w:p>
    <w:p>
      <w:r>
        <w:rPr>
          <w:rFonts w:hint="eastAsia"/>
        </w:rPr>
        <w:t>Sh</w:t>
      </w:r>
      <w:r>
        <w:rPr>
          <w:rFonts w:hint="eastAsia"/>
        </w:rPr>
        <w:t>ē</w:t>
      </w:r>
      <w:r>
        <w:rPr>
          <w:rFonts w:hint="eastAsia"/>
        </w:rPr>
        <w:t>ngn</w:t>
      </w:r>
      <w:r>
        <w:rPr>
          <w:rFonts w:hint="eastAsia"/>
        </w:rPr>
        <w:t>üè</w:t>
      </w:r>
      <w:r>
        <w:rPr>
          <w:rFonts w:hint="eastAsia"/>
        </w:rPr>
        <w:t>ji</w:t>
      </w:r>
      <w:r>
        <w:rPr>
          <w:rFonts w:hint="eastAsia"/>
        </w:rPr>
        <w:t>生瘧疾</w:t>
      </w:r>
      <w:r>
        <w:rPr>
          <w:rFonts w:hint="eastAsia"/>
        </w:rPr>
        <w:tab/>
        <w:t>333</w:t>
      </w:r>
    </w:p>
    <w:p>
      <w:r>
        <w:rPr>
          <w:rFonts w:hint="eastAsia"/>
        </w:rPr>
        <w:t>sh</w:t>
      </w:r>
      <w:r>
        <w:rPr>
          <w:rFonts w:hint="eastAsia"/>
        </w:rPr>
        <w:t>é</w:t>
      </w:r>
      <w:r>
        <w:rPr>
          <w:rFonts w:hint="eastAsia"/>
        </w:rPr>
        <w:t>ngz</w:t>
      </w:r>
      <w:r>
        <w:rPr>
          <w:rFonts w:hint="eastAsia"/>
        </w:rPr>
        <w:t>绳子</w:t>
      </w:r>
      <w:r>
        <w:rPr>
          <w:rFonts w:hint="eastAsia"/>
        </w:rPr>
        <w:tab/>
        <w:t>148</w:t>
      </w:r>
    </w:p>
    <w:p>
      <w:r>
        <w:rPr>
          <w:rFonts w:hint="eastAsia"/>
        </w:rPr>
        <w:t>sh</w:t>
      </w:r>
      <w:r>
        <w:rPr>
          <w:rFonts w:hint="eastAsia"/>
        </w:rPr>
        <w:t>é</w:t>
      </w:r>
      <w:r>
        <w:rPr>
          <w:rFonts w:hint="eastAsia"/>
        </w:rPr>
        <w:t>nme</w:t>
      </w:r>
      <w:r>
        <w:rPr>
          <w:rFonts w:hint="eastAsia"/>
        </w:rPr>
        <w:t>什么</w:t>
      </w:r>
      <w:r>
        <w:rPr>
          <w:rFonts w:hint="eastAsia"/>
        </w:rPr>
        <w:tab/>
        <w:t>416</w:t>
      </w:r>
    </w:p>
    <w:p>
      <w:r>
        <w:t>shěmŭ</w:t>
      </w:r>
      <w:r>
        <w:rPr>
          <w:rFonts w:hint="eastAsia"/>
        </w:rPr>
        <w:t>嬸母</w:t>
      </w:r>
      <w:r>
        <w:tab/>
        <w:t>216</w:t>
      </w:r>
    </w:p>
    <w:p>
      <w:r>
        <w:rPr>
          <w:rFonts w:hint="eastAsia"/>
        </w:rPr>
        <w:t>sh</w:t>
      </w:r>
      <w:r>
        <w:rPr>
          <w:rFonts w:hint="eastAsia"/>
        </w:rPr>
        <w:t>é</w:t>
      </w:r>
      <w:r>
        <w:rPr>
          <w:rFonts w:hint="eastAsia"/>
        </w:rPr>
        <w:t>tou</w:t>
      </w:r>
      <w:r>
        <w:rPr>
          <w:rFonts w:hint="eastAsia"/>
        </w:rPr>
        <w:t>舌头</w:t>
      </w:r>
      <w:r>
        <w:rPr>
          <w:rFonts w:hint="eastAsia"/>
        </w:rPr>
        <w:tab/>
        <w:t>194</w:t>
      </w:r>
    </w:p>
    <w:p>
      <w:r>
        <w:rPr>
          <w:rFonts w:hint="eastAsia"/>
        </w:rPr>
        <w:t>sh</w:t>
      </w:r>
      <w:r>
        <w:rPr>
          <w:rFonts w:hint="eastAsia"/>
        </w:rPr>
        <w:t>ī湿</w:t>
      </w:r>
      <w:r>
        <w:rPr>
          <w:rFonts w:hint="eastAsia"/>
        </w:rPr>
        <w:tab/>
        <w:t>363</w:t>
      </w:r>
    </w:p>
    <w:p>
      <w:r>
        <w:rPr>
          <w:rFonts w:hint="eastAsia"/>
        </w:rPr>
        <w:t>sh</w:t>
      </w:r>
      <w:r>
        <w:rPr>
          <w:rFonts w:hint="eastAsia"/>
        </w:rPr>
        <w:t>ì是</w:t>
      </w:r>
      <w:r>
        <w:rPr>
          <w:rFonts w:hint="eastAsia"/>
        </w:rPr>
        <w:tab/>
        <w:t>342</w:t>
      </w:r>
    </w:p>
    <w:p>
      <w:r>
        <w:rPr>
          <w:rFonts w:hint="eastAsia"/>
        </w:rPr>
        <w:t>sh</w:t>
      </w:r>
      <w:r>
        <w:rPr>
          <w:rFonts w:hint="eastAsia"/>
        </w:rPr>
        <w:t>í</w:t>
      </w:r>
      <w:r>
        <w:rPr>
          <w:rFonts w:hint="eastAsia"/>
        </w:rPr>
        <w:t>hou</w:t>
      </w:r>
      <w:r>
        <w:rPr>
          <w:rFonts w:hint="eastAsia"/>
        </w:rPr>
        <w:t>时候</w:t>
      </w:r>
      <w:r>
        <w:rPr>
          <w:rFonts w:hint="eastAsia"/>
        </w:rPr>
        <w:tab/>
        <w:t>11</w:t>
      </w:r>
    </w:p>
    <w:p>
      <w:r>
        <w:rPr>
          <w:rFonts w:hint="eastAsia"/>
        </w:rPr>
        <w:t>sh</w:t>
      </w:r>
      <w:r>
        <w:rPr>
          <w:rFonts w:hint="eastAsia"/>
        </w:rPr>
        <w:t>í</w:t>
      </w:r>
      <w:r>
        <w:rPr>
          <w:rFonts w:hint="eastAsia"/>
        </w:rPr>
        <w:t>hui</w:t>
      </w:r>
      <w:r>
        <w:rPr>
          <w:rFonts w:hint="eastAsia"/>
        </w:rPr>
        <w:t>石灰</w:t>
      </w:r>
      <w:r>
        <w:rPr>
          <w:rFonts w:hint="eastAsia"/>
        </w:rPr>
        <w:tab/>
        <w:t>169</w:t>
      </w:r>
    </w:p>
    <w:p>
      <w:r>
        <w:rPr>
          <w:rFonts w:hint="eastAsia"/>
        </w:rPr>
        <w:t>sh</w:t>
      </w:r>
      <w:r>
        <w:rPr>
          <w:rFonts w:hint="eastAsia"/>
        </w:rPr>
        <w:t>ì</w:t>
      </w:r>
      <w:r>
        <w:rPr>
          <w:rFonts w:hint="eastAsia"/>
        </w:rPr>
        <w:t>qing</w:t>
      </w:r>
      <w:r>
        <w:rPr>
          <w:rFonts w:hint="eastAsia"/>
        </w:rPr>
        <w:t>事情</w:t>
      </w:r>
      <w:r>
        <w:rPr>
          <w:rFonts w:hint="eastAsia"/>
        </w:rPr>
        <w:tab/>
        <w:t>245</w:t>
      </w:r>
    </w:p>
    <w:p>
      <w:r>
        <w:rPr>
          <w:rFonts w:hint="eastAsia"/>
        </w:rPr>
        <w:t>sh</w:t>
      </w:r>
      <w:r>
        <w:rPr>
          <w:rFonts w:hint="eastAsia"/>
        </w:rPr>
        <w:t>í</w:t>
      </w:r>
      <w:r>
        <w:rPr>
          <w:rFonts w:hint="eastAsia"/>
        </w:rPr>
        <w:t>tou</w:t>
      </w:r>
      <w:r>
        <w:rPr>
          <w:rFonts w:hint="eastAsia"/>
        </w:rPr>
        <w:t>石头</w:t>
      </w:r>
      <w:r>
        <w:rPr>
          <w:rFonts w:hint="eastAsia"/>
        </w:rPr>
        <w:tab/>
        <w:t>30</w:t>
      </w:r>
    </w:p>
    <w:p>
      <w:r>
        <w:rPr>
          <w:rFonts w:hint="eastAsia"/>
        </w:rPr>
        <w:t>sh</w:t>
      </w:r>
      <w:r>
        <w:rPr>
          <w:rFonts w:hint="eastAsia"/>
        </w:rPr>
        <w:t>ī</w:t>
      </w:r>
      <w:r>
        <w:rPr>
          <w:rFonts w:hint="eastAsia"/>
        </w:rPr>
        <w:t>z</w:t>
      </w:r>
      <w:r>
        <w:rPr>
          <w:rFonts w:hint="eastAsia"/>
        </w:rPr>
        <w:t>狮子</w:t>
      </w:r>
      <w:r>
        <w:rPr>
          <w:rFonts w:hint="eastAsia"/>
        </w:rPr>
        <w:tab/>
        <w:t>32</w:t>
      </w:r>
    </w:p>
    <w:p>
      <w:r>
        <w:rPr>
          <w:rFonts w:hint="eastAsia"/>
        </w:rPr>
        <w:t>sh</w:t>
      </w:r>
      <w:r>
        <w:rPr>
          <w:rFonts w:hint="eastAsia"/>
        </w:rPr>
        <w:t>ò</w:t>
      </w:r>
      <w:r>
        <w:rPr>
          <w:rFonts w:hint="eastAsia"/>
        </w:rPr>
        <w:t>u</w:t>
      </w:r>
      <w:r>
        <w:rPr>
          <w:rFonts w:hint="eastAsia"/>
        </w:rPr>
        <w:t>瘦</w:t>
      </w:r>
      <w:r>
        <w:rPr>
          <w:rFonts w:hint="eastAsia"/>
        </w:rPr>
        <w:tab/>
        <w:t>389</w:t>
      </w:r>
    </w:p>
    <w:p>
      <w:r>
        <w:t>shŏupà</w:t>
      </w:r>
      <w:r>
        <w:rPr>
          <w:rFonts w:hint="eastAsia"/>
        </w:rPr>
        <w:t>手帕</w:t>
      </w:r>
      <w:r>
        <w:tab/>
        <w:t>119</w:t>
      </w:r>
    </w:p>
    <w:p>
      <w:r>
        <w:rPr>
          <w:rFonts w:hint="eastAsia"/>
        </w:rPr>
        <w:t>sh</w:t>
      </w:r>
      <w:r>
        <w:rPr>
          <w:rFonts w:hint="eastAsia"/>
        </w:rPr>
        <w:t>ō</w:t>
      </w:r>
      <w:r>
        <w:rPr>
          <w:rFonts w:hint="eastAsia"/>
        </w:rPr>
        <w:t>ushi</w:t>
      </w:r>
      <w:r>
        <w:rPr>
          <w:rFonts w:hint="eastAsia"/>
        </w:rPr>
        <w:t>收拾</w:t>
      </w:r>
      <w:r>
        <w:rPr>
          <w:rFonts w:hint="eastAsia"/>
        </w:rPr>
        <w:tab/>
        <w:t>303</w:t>
      </w:r>
    </w:p>
    <w:p>
      <w:r>
        <w:t>shŏutào</w:t>
      </w:r>
      <w:r>
        <w:rPr>
          <w:rFonts w:hint="eastAsia"/>
        </w:rPr>
        <w:t>手套</w:t>
      </w:r>
      <w:r>
        <w:tab/>
        <w:t>118</w:t>
      </w:r>
    </w:p>
    <w:p>
      <w:r>
        <w:t>shŏuzhítou</w:t>
      </w:r>
      <w:r>
        <w:rPr>
          <w:rFonts w:hint="eastAsia"/>
        </w:rPr>
        <w:t>手指头</w:t>
      </w:r>
      <w:r>
        <w:tab/>
        <w:t>197</w:t>
      </w:r>
    </w:p>
    <w:p>
      <w:r>
        <w:rPr>
          <w:rFonts w:hint="eastAsia"/>
        </w:rPr>
        <w:t>sh</w:t>
      </w:r>
      <w:r>
        <w:rPr>
          <w:rFonts w:hint="eastAsia"/>
        </w:rPr>
        <w:t>ū书</w:t>
      </w:r>
      <w:r>
        <w:rPr>
          <w:rFonts w:hint="eastAsia"/>
        </w:rPr>
        <w:tab/>
        <w:t>181</w:t>
      </w:r>
    </w:p>
    <w:p>
      <w:r>
        <w:rPr>
          <w:rFonts w:hint="eastAsia"/>
        </w:rPr>
        <w:t>sh</w:t>
      </w:r>
      <w:r>
        <w:rPr>
          <w:rFonts w:hint="eastAsia"/>
        </w:rPr>
        <w:t>ū輸</w:t>
      </w:r>
      <w:r>
        <w:rPr>
          <w:rFonts w:hint="eastAsia"/>
        </w:rPr>
        <w:tab/>
        <w:t>324</w:t>
      </w:r>
    </w:p>
    <w:p>
      <w:r>
        <w:rPr>
          <w:rFonts w:hint="eastAsia"/>
        </w:rPr>
        <w:t>sh</w:t>
      </w:r>
      <w:r>
        <w:rPr>
          <w:rFonts w:hint="eastAsia"/>
        </w:rPr>
        <w:t>ù豎</w:t>
      </w:r>
      <w:r>
        <w:rPr>
          <w:rFonts w:hint="eastAsia"/>
        </w:rPr>
        <w:tab/>
        <w:t>358</w:t>
      </w:r>
    </w:p>
    <w:p>
      <w:r>
        <w:rPr>
          <w:rFonts w:hint="eastAsia"/>
        </w:rPr>
        <w:t>shu</w:t>
      </w:r>
      <w:r>
        <w:rPr>
          <w:rFonts w:hint="eastAsia"/>
        </w:rPr>
        <w:t>ā刷</w:t>
      </w:r>
      <w:r>
        <w:rPr>
          <w:rFonts w:hint="eastAsia"/>
        </w:rPr>
        <w:tab/>
        <w:t>293</w:t>
      </w:r>
    </w:p>
    <w:p>
      <w:r>
        <w:rPr>
          <w:rFonts w:hint="eastAsia"/>
        </w:rPr>
        <w:t>shu</w:t>
      </w:r>
      <w:r>
        <w:rPr>
          <w:rFonts w:hint="eastAsia"/>
        </w:rPr>
        <w:t>ā</w:t>
      </w:r>
      <w:r>
        <w:rPr>
          <w:rFonts w:hint="eastAsia"/>
        </w:rPr>
        <w:t>i</w:t>
      </w:r>
      <w:r>
        <w:rPr>
          <w:rFonts w:hint="eastAsia"/>
        </w:rPr>
        <w:t>摔</w:t>
      </w:r>
      <w:r>
        <w:rPr>
          <w:rFonts w:hint="eastAsia"/>
        </w:rPr>
        <w:tab/>
        <w:t>288</w:t>
      </w:r>
    </w:p>
    <w:p>
      <w:r>
        <w:rPr>
          <w:rFonts w:hint="eastAsia"/>
        </w:rPr>
        <w:t>shu</w:t>
      </w:r>
      <w:r>
        <w:rPr>
          <w:rFonts w:hint="eastAsia"/>
        </w:rPr>
        <w:t>à</w:t>
      </w:r>
      <w:r>
        <w:rPr>
          <w:rFonts w:hint="eastAsia"/>
        </w:rPr>
        <w:t>n</w:t>
      </w:r>
      <w:r>
        <w:rPr>
          <w:rFonts w:hint="eastAsia"/>
        </w:rPr>
        <w:t>涮</w:t>
      </w:r>
      <w:r>
        <w:rPr>
          <w:rFonts w:hint="eastAsia"/>
        </w:rPr>
        <w:tab/>
        <w:t>294</w:t>
      </w:r>
    </w:p>
    <w:p>
      <w:r>
        <w:rPr>
          <w:rFonts w:hint="eastAsia"/>
        </w:rPr>
        <w:t>shu</w:t>
      </w:r>
      <w:r>
        <w:rPr>
          <w:rFonts w:hint="eastAsia"/>
        </w:rPr>
        <w:t>ā</w:t>
      </w:r>
      <w:r>
        <w:rPr>
          <w:rFonts w:hint="eastAsia"/>
        </w:rPr>
        <w:t>ng</w:t>
      </w:r>
      <w:r>
        <w:rPr>
          <w:rFonts w:hint="eastAsia"/>
        </w:rPr>
        <w:t>霜</w:t>
      </w:r>
      <w:r>
        <w:rPr>
          <w:rFonts w:hint="eastAsia"/>
        </w:rPr>
        <w:tab/>
        <w:t>4</w:t>
      </w:r>
    </w:p>
    <w:p>
      <w:r>
        <w:rPr>
          <w:rFonts w:hint="eastAsia"/>
        </w:rPr>
        <w:t>ahu</w:t>
      </w:r>
      <w:r>
        <w:rPr>
          <w:rFonts w:hint="eastAsia"/>
        </w:rPr>
        <w:t>ā</w:t>
      </w:r>
      <w:r>
        <w:rPr>
          <w:rFonts w:hint="eastAsia"/>
        </w:rPr>
        <w:t>ngb</w:t>
      </w:r>
      <w:r>
        <w:rPr>
          <w:rFonts w:hint="eastAsia"/>
        </w:rPr>
        <w:t>ā</w:t>
      </w:r>
      <w:r>
        <w:rPr>
          <w:rFonts w:hint="eastAsia"/>
        </w:rPr>
        <w:t>ot</w:t>
      </w:r>
      <w:r>
        <w:rPr>
          <w:rFonts w:hint="eastAsia"/>
        </w:rPr>
        <w:t>ā</w:t>
      </w:r>
      <w:r>
        <w:rPr>
          <w:rFonts w:hint="eastAsia"/>
        </w:rPr>
        <w:t>i</w:t>
      </w:r>
      <w:r>
        <w:rPr>
          <w:rFonts w:hint="eastAsia"/>
        </w:rPr>
        <w:t>双胞胎</w:t>
      </w:r>
      <w:r>
        <w:rPr>
          <w:rFonts w:hint="eastAsia"/>
        </w:rPr>
        <w:tab/>
        <w:t>210</w:t>
      </w:r>
    </w:p>
    <w:p>
      <w:r>
        <w:rPr>
          <w:rFonts w:hint="eastAsia"/>
        </w:rPr>
        <w:t>sh</w:t>
      </w:r>
      <w:r>
        <w:rPr>
          <w:rFonts w:hint="eastAsia"/>
        </w:rPr>
        <w:t>ū</w:t>
      </w:r>
      <w:r>
        <w:rPr>
          <w:rFonts w:hint="eastAsia"/>
        </w:rPr>
        <w:t>c</w:t>
      </w:r>
      <w:r>
        <w:rPr>
          <w:rFonts w:hint="eastAsia"/>
        </w:rPr>
        <w:t>à</w:t>
      </w:r>
      <w:r>
        <w:rPr>
          <w:rFonts w:hint="eastAsia"/>
        </w:rPr>
        <w:t>i</w:t>
      </w:r>
      <w:r>
        <w:rPr>
          <w:rFonts w:hint="eastAsia"/>
        </w:rPr>
        <w:t>蔬菜</w:t>
      </w:r>
      <w:r>
        <w:rPr>
          <w:rFonts w:hint="eastAsia"/>
        </w:rPr>
        <w:tab/>
        <w:t>77</w:t>
      </w:r>
    </w:p>
    <w:p>
      <w:r>
        <w:rPr>
          <w:rFonts w:hint="eastAsia"/>
        </w:rPr>
        <w:t>sh</w:t>
      </w:r>
      <w:r>
        <w:rPr>
          <w:rFonts w:hint="eastAsia"/>
        </w:rPr>
        <w:t>ū</w:t>
      </w:r>
      <w:r>
        <w:rPr>
          <w:rFonts w:hint="eastAsia"/>
        </w:rPr>
        <w:t>f</w:t>
      </w:r>
      <w:r>
        <w:rPr>
          <w:rFonts w:hint="eastAsia"/>
        </w:rPr>
        <w:t>ù叔父</w:t>
      </w:r>
      <w:r>
        <w:rPr>
          <w:rFonts w:hint="eastAsia"/>
        </w:rPr>
        <w:tab/>
        <w:t>215</w:t>
      </w:r>
    </w:p>
    <w:p>
      <w:r>
        <w:rPr>
          <w:rFonts w:hint="eastAsia"/>
        </w:rPr>
        <w:t>sh</w:t>
      </w:r>
      <w:r>
        <w:rPr>
          <w:rFonts w:hint="eastAsia"/>
        </w:rPr>
        <w:t>ū</w:t>
      </w:r>
      <w:r>
        <w:rPr>
          <w:rFonts w:hint="eastAsia"/>
        </w:rPr>
        <w:t>f</w:t>
      </w:r>
      <w:r>
        <w:rPr>
          <w:rFonts w:hint="eastAsia"/>
        </w:rPr>
        <w:t>ū舒服</w:t>
      </w:r>
      <w:r>
        <w:rPr>
          <w:rFonts w:hint="eastAsia"/>
        </w:rPr>
        <w:tab/>
        <w:t>386</w:t>
      </w:r>
    </w:p>
    <w:p>
      <w:r>
        <w:rPr>
          <w:rFonts w:hint="eastAsia"/>
        </w:rPr>
        <w:t>shu</w:t>
      </w:r>
      <w:r>
        <w:rPr>
          <w:rFonts w:hint="eastAsia"/>
        </w:rPr>
        <w:t>í谁</w:t>
      </w:r>
      <w:r>
        <w:rPr>
          <w:rFonts w:hint="eastAsia"/>
        </w:rPr>
        <w:tab/>
        <w:t>415</w:t>
      </w:r>
    </w:p>
    <w:p>
      <w:r>
        <w:t>shuĭguŏ</w:t>
      </w:r>
      <w:r>
        <w:rPr>
          <w:rFonts w:hint="eastAsia"/>
        </w:rPr>
        <w:t>水果</w:t>
      </w:r>
      <w:r>
        <w:tab/>
        <w:t>83</w:t>
      </w:r>
    </w:p>
    <w:p>
      <w:r>
        <w:rPr>
          <w:rFonts w:hint="eastAsia"/>
        </w:rPr>
        <w:t>shu</w:t>
      </w:r>
      <w:r>
        <w:rPr>
          <w:rFonts w:hint="eastAsia"/>
        </w:rPr>
        <w:t>ì</w:t>
      </w:r>
      <w:r>
        <w:rPr>
          <w:rFonts w:hint="eastAsia"/>
        </w:rPr>
        <w:t>ji</w:t>
      </w:r>
      <w:r>
        <w:rPr>
          <w:rFonts w:hint="eastAsia"/>
        </w:rPr>
        <w:t>à</w:t>
      </w:r>
      <w:r>
        <w:rPr>
          <w:rFonts w:hint="eastAsia"/>
        </w:rPr>
        <w:t>o</w:t>
      </w:r>
      <w:r>
        <w:rPr>
          <w:rFonts w:hint="eastAsia"/>
        </w:rPr>
        <w:t>睡觉</w:t>
      </w:r>
      <w:r>
        <w:rPr>
          <w:rFonts w:hint="eastAsia"/>
        </w:rPr>
        <w:tab/>
        <w:t>325</w:t>
      </w:r>
    </w:p>
    <w:p>
      <w:r>
        <w:t>shuĭní</w:t>
      </w:r>
      <w:r>
        <w:rPr>
          <w:rFonts w:hint="eastAsia"/>
        </w:rPr>
        <w:t>水泥</w:t>
      </w:r>
      <w:r>
        <w:tab/>
        <w:t>170</w:t>
      </w:r>
    </w:p>
    <w:p>
      <w:r>
        <w:t>shuĭpiáo</w:t>
      </w:r>
      <w:r>
        <w:rPr>
          <w:rFonts w:hint="eastAsia"/>
        </w:rPr>
        <w:t>水瓢</w:t>
      </w:r>
      <w:r>
        <w:tab/>
        <w:t>142</w:t>
      </w:r>
    </w:p>
    <w:p>
      <w:r>
        <w:t>shùkŏu</w:t>
      </w:r>
      <w:r>
        <w:rPr>
          <w:rFonts w:hint="eastAsia"/>
        </w:rPr>
        <w:t>嗽口</w:t>
      </w:r>
      <w:r>
        <w:tab/>
        <w:t>294</w:t>
      </w:r>
    </w:p>
    <w:p>
      <w:r>
        <w:rPr>
          <w:rFonts w:hint="eastAsia"/>
        </w:rPr>
        <w:t>shu</w:t>
      </w:r>
      <w:r>
        <w:rPr>
          <w:rFonts w:hint="eastAsia"/>
        </w:rPr>
        <w:t>ō说</w:t>
      </w:r>
      <w:r>
        <w:rPr>
          <w:rFonts w:hint="eastAsia"/>
        </w:rPr>
        <w:tab/>
        <w:t>305</w:t>
      </w:r>
    </w:p>
    <w:p>
      <w:r>
        <w:rPr>
          <w:rFonts w:hint="eastAsia"/>
        </w:rPr>
        <w:t>sh</w:t>
      </w:r>
      <w:r>
        <w:rPr>
          <w:rFonts w:hint="eastAsia"/>
        </w:rPr>
        <w:t>ū</w:t>
      </w:r>
      <w:r>
        <w:rPr>
          <w:rFonts w:hint="eastAsia"/>
        </w:rPr>
        <w:t>zhu</w:t>
      </w:r>
      <w:r>
        <w:rPr>
          <w:rFonts w:hint="eastAsia"/>
        </w:rPr>
        <w:t>ō书桌</w:t>
      </w:r>
      <w:r>
        <w:rPr>
          <w:rFonts w:hint="eastAsia"/>
        </w:rPr>
        <w:tab/>
        <w:t>133</w:t>
      </w:r>
    </w:p>
    <w:p>
      <w:r>
        <w:rPr>
          <w:rFonts w:hint="eastAsia"/>
        </w:rPr>
        <w:t>s</w:t>
      </w:r>
      <w:r>
        <w:rPr>
          <w:rFonts w:hint="eastAsia"/>
        </w:rPr>
        <w:t>ī撕</w:t>
      </w:r>
      <w:r>
        <w:rPr>
          <w:rFonts w:hint="eastAsia"/>
        </w:rPr>
        <w:tab/>
        <w:t>281</w:t>
      </w:r>
    </w:p>
    <w:p>
      <w:r>
        <w:t>sĭ</w:t>
      </w:r>
      <w:r>
        <w:rPr>
          <w:rFonts w:hint="eastAsia"/>
        </w:rPr>
        <w:t>死</w:t>
      </w:r>
      <w:r>
        <w:tab/>
        <w:t>318</w:t>
      </w:r>
    </w:p>
    <w:p>
      <w:r>
        <w:rPr>
          <w:rFonts w:hint="eastAsia"/>
        </w:rPr>
        <w:t>s</w:t>
      </w:r>
      <w:r>
        <w:rPr>
          <w:rFonts w:hint="eastAsia"/>
        </w:rPr>
        <w:t>ō</w:t>
      </w:r>
      <w:r>
        <w:rPr>
          <w:rFonts w:hint="eastAsia"/>
        </w:rPr>
        <w:t>u</w:t>
      </w:r>
      <w:r>
        <w:rPr>
          <w:rFonts w:hint="eastAsia"/>
        </w:rPr>
        <w:t>餿</w:t>
      </w:r>
      <w:r>
        <w:rPr>
          <w:rFonts w:hint="eastAsia"/>
        </w:rPr>
        <w:tab/>
        <w:t>383</w:t>
      </w:r>
    </w:p>
    <w:p>
      <w:r>
        <w:rPr>
          <w:rFonts w:hint="eastAsia"/>
        </w:rPr>
        <w:t>su</w:t>
      </w:r>
      <w:r>
        <w:rPr>
          <w:rFonts w:hint="eastAsia"/>
        </w:rPr>
        <w:t>à</w:t>
      </w:r>
      <w:r>
        <w:rPr>
          <w:rFonts w:hint="eastAsia"/>
        </w:rPr>
        <w:t>n</w:t>
      </w:r>
      <w:r>
        <w:rPr>
          <w:rFonts w:hint="eastAsia"/>
        </w:rPr>
        <w:t>蒜</w:t>
      </w:r>
      <w:r>
        <w:rPr>
          <w:rFonts w:hint="eastAsia"/>
        </w:rPr>
        <w:tab/>
        <w:t>82</w:t>
      </w:r>
    </w:p>
    <w:p>
      <w:r>
        <w:rPr>
          <w:rFonts w:hint="eastAsia"/>
        </w:rPr>
        <w:t>su</w:t>
      </w:r>
      <w:r>
        <w:rPr>
          <w:rFonts w:hint="eastAsia"/>
        </w:rPr>
        <w:t>à</w:t>
      </w:r>
      <w:r>
        <w:rPr>
          <w:rFonts w:hint="eastAsia"/>
        </w:rPr>
        <w:t>npan</w:t>
      </w:r>
      <w:r>
        <w:rPr>
          <w:rFonts w:hint="eastAsia"/>
        </w:rPr>
        <w:t>算盘</w:t>
      </w:r>
      <w:r>
        <w:rPr>
          <w:rFonts w:hint="eastAsia"/>
        </w:rPr>
        <w:tab/>
        <w:t>156</w:t>
      </w:r>
    </w:p>
    <w:p>
      <w:r>
        <w:rPr>
          <w:rFonts w:hint="eastAsia"/>
        </w:rPr>
        <w:t>s</w:t>
      </w:r>
      <w:r>
        <w:rPr>
          <w:rFonts w:hint="eastAsia"/>
        </w:rPr>
        <w:t>ù</w:t>
      </w:r>
      <w:r>
        <w:rPr>
          <w:rFonts w:hint="eastAsia"/>
        </w:rPr>
        <w:t>cai</w:t>
      </w:r>
      <w:r>
        <w:rPr>
          <w:rFonts w:hint="eastAsia"/>
        </w:rPr>
        <w:t>素菜</w:t>
      </w:r>
      <w:r>
        <w:rPr>
          <w:rFonts w:hint="eastAsia"/>
        </w:rPr>
        <w:tab/>
        <w:t>100</w:t>
      </w:r>
      <w:r>
        <w:rPr>
          <w:rFonts w:hint="eastAsia"/>
        </w:rPr>
        <w:tab/>
      </w:r>
    </w:p>
    <w:p>
      <w:r>
        <w:rPr>
          <w:rFonts w:hint="eastAsia"/>
        </w:rPr>
        <w:t>s</w:t>
      </w:r>
      <w:r>
        <w:rPr>
          <w:rFonts w:hint="eastAsia"/>
        </w:rPr>
        <w:t>ū</w:t>
      </w:r>
      <w:r>
        <w:rPr>
          <w:rFonts w:hint="eastAsia"/>
        </w:rPr>
        <w:t>nn</w:t>
      </w:r>
      <w:r>
        <w:rPr>
          <w:rFonts w:hint="eastAsia"/>
        </w:rPr>
        <w:t>ǚ孙女</w:t>
      </w:r>
      <w:r>
        <w:rPr>
          <w:rFonts w:hint="eastAsia"/>
        </w:rPr>
        <w:tab/>
        <w:t>233</w:t>
      </w:r>
    </w:p>
    <w:p>
      <w:r>
        <w:rPr>
          <w:rFonts w:hint="eastAsia"/>
        </w:rPr>
        <w:t>s</w:t>
      </w:r>
      <w:r>
        <w:rPr>
          <w:rFonts w:hint="eastAsia"/>
        </w:rPr>
        <w:t>ū</w:t>
      </w:r>
      <w:r>
        <w:rPr>
          <w:rFonts w:hint="eastAsia"/>
        </w:rPr>
        <w:t>nz</w:t>
      </w:r>
      <w:r>
        <w:rPr>
          <w:rFonts w:hint="eastAsia"/>
        </w:rPr>
        <w:t>孙子</w:t>
      </w:r>
      <w:r>
        <w:rPr>
          <w:rFonts w:hint="eastAsia"/>
        </w:rPr>
        <w:tab/>
        <w:t>232</w:t>
      </w:r>
    </w:p>
    <w:p>
      <w:r>
        <w:t>suŏ</w:t>
      </w:r>
      <w:r>
        <w:rPr>
          <w:rFonts w:hint="eastAsia"/>
        </w:rPr>
        <w:t>锁</w:t>
      </w:r>
      <w:r>
        <w:tab/>
        <w:t>149</w:t>
      </w:r>
    </w:p>
    <w:p/>
    <w:p>
      <w:r>
        <w:rPr>
          <w:b/>
        </w:rPr>
        <w:t>T</w:t>
      </w:r>
    </w:p>
    <w:p/>
    <w:p>
      <w:r>
        <w:rPr>
          <w:rFonts w:hint="eastAsia"/>
        </w:rPr>
        <w:t>t</w:t>
      </w:r>
      <w:r>
        <w:rPr>
          <w:rFonts w:hint="eastAsia"/>
        </w:rPr>
        <w:t>ā他</w:t>
      </w:r>
      <w:r>
        <w:rPr>
          <w:rFonts w:hint="eastAsia"/>
        </w:rPr>
        <w:tab/>
        <w:t>404</w:t>
      </w:r>
    </w:p>
    <w:p>
      <w:r>
        <w:rPr>
          <w:rFonts w:hint="eastAsia"/>
        </w:rPr>
        <w:t>t</w:t>
      </w:r>
      <w:r>
        <w:rPr>
          <w:rFonts w:hint="eastAsia"/>
        </w:rPr>
        <w:t>ā</w:t>
      </w:r>
      <w:r>
        <w:rPr>
          <w:rFonts w:hint="eastAsia"/>
        </w:rPr>
        <w:t>de</w:t>
      </w:r>
      <w:r>
        <w:rPr>
          <w:rFonts w:hint="eastAsia"/>
        </w:rPr>
        <w:t>他的</w:t>
      </w:r>
      <w:r>
        <w:rPr>
          <w:rFonts w:hint="eastAsia"/>
        </w:rPr>
        <w:tab/>
        <w:t>414</w:t>
      </w:r>
    </w:p>
    <w:p>
      <w:r>
        <w:rPr>
          <w:rFonts w:hint="eastAsia"/>
        </w:rPr>
        <w:t>t</w:t>
      </w:r>
      <w:r>
        <w:rPr>
          <w:rFonts w:hint="eastAsia"/>
        </w:rPr>
        <w:t>á</w:t>
      </w:r>
      <w:r>
        <w:rPr>
          <w:rFonts w:hint="eastAsia"/>
        </w:rPr>
        <w:t>i</w:t>
      </w:r>
      <w:r>
        <w:rPr>
          <w:rFonts w:hint="eastAsia"/>
        </w:rPr>
        <w:t>抬</w:t>
      </w:r>
      <w:r>
        <w:rPr>
          <w:rFonts w:hint="eastAsia"/>
        </w:rPr>
        <w:tab/>
        <w:t>266</w:t>
      </w:r>
    </w:p>
    <w:p>
      <w:r>
        <w:rPr>
          <w:rFonts w:hint="eastAsia"/>
        </w:rPr>
        <w:t>t</w:t>
      </w:r>
      <w:r>
        <w:rPr>
          <w:rFonts w:hint="eastAsia"/>
        </w:rPr>
        <w:t>à</w:t>
      </w:r>
      <w:r>
        <w:rPr>
          <w:rFonts w:hint="eastAsia"/>
        </w:rPr>
        <w:t>i</w:t>
      </w:r>
      <w:r>
        <w:rPr>
          <w:rFonts w:hint="eastAsia"/>
        </w:rPr>
        <w:t>太</w:t>
      </w:r>
      <w:r>
        <w:rPr>
          <w:rFonts w:hint="eastAsia"/>
        </w:rPr>
        <w:tab/>
        <w:t>441</w:t>
      </w:r>
    </w:p>
    <w:p>
      <w:r>
        <w:rPr>
          <w:rFonts w:hint="eastAsia"/>
        </w:rPr>
        <w:t>t</w:t>
      </w:r>
      <w:r>
        <w:rPr>
          <w:rFonts w:hint="eastAsia"/>
        </w:rPr>
        <w:t>á</w:t>
      </w:r>
      <w:r>
        <w:rPr>
          <w:rFonts w:hint="eastAsia"/>
        </w:rPr>
        <w:t>iji</w:t>
      </w:r>
      <w:r>
        <w:rPr>
          <w:rFonts w:hint="eastAsia"/>
        </w:rPr>
        <w:t>ē台阶</w:t>
      </w:r>
      <w:r>
        <w:rPr>
          <w:rFonts w:hint="eastAsia"/>
        </w:rPr>
        <w:tab/>
        <w:t>128</w:t>
      </w:r>
    </w:p>
    <w:p>
      <w:r>
        <w:rPr>
          <w:rFonts w:hint="eastAsia"/>
        </w:rPr>
        <w:t>t</w:t>
      </w:r>
      <w:r>
        <w:rPr>
          <w:rFonts w:hint="eastAsia"/>
        </w:rPr>
        <w:t>à</w:t>
      </w:r>
      <w:r>
        <w:rPr>
          <w:rFonts w:hint="eastAsia"/>
        </w:rPr>
        <w:t>iyang</w:t>
      </w:r>
      <w:r>
        <w:rPr>
          <w:rFonts w:hint="eastAsia"/>
        </w:rPr>
        <w:t>太阳</w:t>
      </w:r>
      <w:r>
        <w:rPr>
          <w:rFonts w:hint="eastAsia"/>
        </w:rPr>
        <w:tab/>
        <w:t>1</w:t>
      </w:r>
    </w:p>
    <w:p>
      <w:r>
        <w:rPr>
          <w:rFonts w:hint="eastAsia"/>
        </w:rPr>
        <w:t>t</w:t>
      </w:r>
      <w:r>
        <w:rPr>
          <w:rFonts w:hint="eastAsia"/>
        </w:rPr>
        <w:t>ā</w:t>
      </w:r>
      <w:r>
        <w:rPr>
          <w:rFonts w:hint="eastAsia"/>
        </w:rPr>
        <w:t>men</w:t>
      </w:r>
      <w:r>
        <w:rPr>
          <w:rFonts w:hint="eastAsia"/>
        </w:rPr>
        <w:t>他們</w:t>
      </w:r>
      <w:r>
        <w:rPr>
          <w:rFonts w:hint="eastAsia"/>
        </w:rPr>
        <w:tab/>
        <w:t>406</w:t>
      </w:r>
    </w:p>
    <w:p>
      <w:r>
        <w:rPr>
          <w:rFonts w:hint="eastAsia"/>
        </w:rPr>
        <w:t>t</w:t>
      </w:r>
      <w:r>
        <w:rPr>
          <w:rFonts w:hint="eastAsia"/>
        </w:rPr>
        <w:t>á</w:t>
      </w:r>
      <w:r>
        <w:rPr>
          <w:rFonts w:hint="eastAsia"/>
        </w:rPr>
        <w:t>n</w:t>
      </w:r>
      <w:r>
        <w:rPr>
          <w:rFonts w:hint="eastAsia"/>
        </w:rPr>
        <w:t>弹</w:t>
      </w:r>
      <w:r>
        <w:rPr>
          <w:rFonts w:hint="eastAsia"/>
        </w:rPr>
        <w:tab/>
        <w:t>282</w:t>
      </w:r>
    </w:p>
    <w:p>
      <w:r>
        <w:rPr>
          <w:rFonts w:hint="eastAsia"/>
        </w:rPr>
        <w:t>t</w:t>
      </w:r>
      <w:r>
        <w:rPr>
          <w:rFonts w:hint="eastAsia"/>
        </w:rPr>
        <w:t>ā</w:t>
      </w:r>
      <w:r>
        <w:rPr>
          <w:rFonts w:hint="eastAsia"/>
        </w:rPr>
        <w:t>ng</w:t>
      </w:r>
      <w:r>
        <w:rPr>
          <w:rFonts w:hint="eastAsia"/>
        </w:rPr>
        <w:t>湯</w:t>
      </w:r>
      <w:r>
        <w:rPr>
          <w:rFonts w:hint="eastAsia"/>
        </w:rPr>
        <w:tab/>
        <w:t>100</w:t>
      </w:r>
    </w:p>
    <w:p>
      <w:r>
        <w:rPr>
          <w:rFonts w:hint="eastAsia"/>
        </w:rPr>
        <w:t>t</w:t>
      </w:r>
      <w:r>
        <w:rPr>
          <w:rFonts w:hint="eastAsia"/>
        </w:rPr>
        <w:t>á</w:t>
      </w:r>
      <w:r>
        <w:rPr>
          <w:rFonts w:hint="eastAsia"/>
        </w:rPr>
        <w:t>ng</w:t>
      </w:r>
      <w:r>
        <w:rPr>
          <w:rFonts w:hint="eastAsia"/>
        </w:rPr>
        <w:t>糖</w:t>
      </w:r>
      <w:r>
        <w:rPr>
          <w:rFonts w:hint="eastAsia"/>
        </w:rPr>
        <w:tab/>
        <w:t>106</w:t>
      </w:r>
    </w:p>
    <w:p>
      <w:r>
        <w:t>tăng</w:t>
      </w:r>
      <w:r>
        <w:rPr>
          <w:rFonts w:hint="eastAsia"/>
        </w:rPr>
        <w:t>躺</w:t>
      </w:r>
      <w:r>
        <w:tab/>
        <w:t>288</w:t>
      </w:r>
    </w:p>
    <w:p>
      <w:r>
        <w:rPr>
          <w:rFonts w:hint="eastAsia"/>
        </w:rPr>
        <w:t>t</w:t>
      </w:r>
      <w:r>
        <w:rPr>
          <w:rFonts w:hint="eastAsia"/>
        </w:rPr>
        <w:t>à</w:t>
      </w:r>
      <w:r>
        <w:rPr>
          <w:rFonts w:hint="eastAsia"/>
        </w:rPr>
        <w:t>ng</w:t>
      </w:r>
      <w:r>
        <w:rPr>
          <w:rFonts w:hint="eastAsia"/>
        </w:rPr>
        <w:t>烫</w:t>
      </w:r>
      <w:r>
        <w:rPr>
          <w:rFonts w:hint="eastAsia"/>
        </w:rPr>
        <w:tab/>
        <w:t>380</w:t>
      </w:r>
    </w:p>
    <w:p>
      <w:r>
        <w:rPr>
          <w:rFonts w:hint="eastAsia"/>
        </w:rPr>
        <w:t>t</w:t>
      </w:r>
      <w:r>
        <w:rPr>
          <w:rFonts w:hint="eastAsia"/>
        </w:rPr>
        <w:t>à</w:t>
      </w:r>
      <w:r>
        <w:rPr>
          <w:rFonts w:hint="eastAsia"/>
        </w:rPr>
        <w:t>ng</w:t>
      </w:r>
      <w:r>
        <w:rPr>
          <w:rFonts w:hint="eastAsia"/>
        </w:rPr>
        <w:t>趟</w:t>
      </w:r>
      <w:r>
        <w:rPr>
          <w:rFonts w:hint="eastAsia"/>
        </w:rPr>
        <w:tab/>
        <w:t>433</w:t>
      </w:r>
    </w:p>
    <w:p>
      <w:r>
        <w:rPr>
          <w:rFonts w:hint="eastAsia"/>
        </w:rPr>
        <w:t>t</w:t>
      </w:r>
      <w:r>
        <w:rPr>
          <w:rFonts w:hint="eastAsia"/>
        </w:rPr>
        <w:t>á</w:t>
      </w:r>
      <w:r>
        <w:rPr>
          <w:rFonts w:hint="eastAsia"/>
        </w:rPr>
        <w:t>ny</w:t>
      </w:r>
      <w:r>
        <w:rPr>
          <w:rFonts w:hint="eastAsia"/>
        </w:rPr>
        <w:t>ú痰盂</w:t>
      </w:r>
      <w:r>
        <w:rPr>
          <w:rFonts w:hint="eastAsia"/>
        </w:rPr>
        <w:tab/>
        <w:t>156</w:t>
      </w:r>
    </w:p>
    <w:p>
      <w:r>
        <w:rPr>
          <w:rFonts w:hint="eastAsia"/>
        </w:rPr>
        <w:t>t</w:t>
      </w:r>
      <w:r>
        <w:rPr>
          <w:rFonts w:hint="eastAsia"/>
        </w:rPr>
        <w:t>á</w:t>
      </w:r>
      <w:r>
        <w:rPr>
          <w:rFonts w:hint="eastAsia"/>
        </w:rPr>
        <w:t>nz</w:t>
      </w:r>
      <w:r>
        <w:rPr>
          <w:rFonts w:hint="eastAsia"/>
        </w:rPr>
        <w:t>罈子</w:t>
      </w:r>
      <w:r>
        <w:rPr>
          <w:rFonts w:hint="eastAsia"/>
        </w:rPr>
        <w:tab/>
        <w:t>143</w:t>
      </w:r>
    </w:p>
    <w:p>
      <w:r>
        <w:t>tănz</w:t>
      </w:r>
      <w:r>
        <w:rPr>
          <w:rFonts w:hint="eastAsia"/>
        </w:rPr>
        <w:t>毯子</w:t>
      </w:r>
      <w:r>
        <w:tab/>
        <w:t>137</w:t>
      </w:r>
    </w:p>
    <w:p>
      <w:r>
        <w:rPr>
          <w:rFonts w:hint="eastAsia"/>
        </w:rPr>
        <w:t>t</w:t>
      </w:r>
      <w:r>
        <w:rPr>
          <w:rFonts w:hint="eastAsia"/>
        </w:rPr>
        <w:t>à</w:t>
      </w:r>
      <w:r>
        <w:rPr>
          <w:rFonts w:hint="eastAsia"/>
        </w:rPr>
        <w:t>o</w:t>
      </w:r>
      <w:r>
        <w:rPr>
          <w:rFonts w:hint="eastAsia"/>
        </w:rPr>
        <w:t>套</w:t>
      </w:r>
      <w:r>
        <w:rPr>
          <w:rFonts w:hint="eastAsia"/>
        </w:rPr>
        <w:tab/>
        <w:t>275</w:t>
      </w:r>
    </w:p>
    <w:p>
      <w:r>
        <w:rPr>
          <w:rFonts w:hint="eastAsia"/>
        </w:rPr>
        <w:t>t</w:t>
      </w:r>
      <w:r>
        <w:rPr>
          <w:rFonts w:hint="eastAsia"/>
        </w:rPr>
        <w:t>á</w:t>
      </w:r>
      <w:r>
        <w:rPr>
          <w:rFonts w:hint="eastAsia"/>
        </w:rPr>
        <w:t>ohu</w:t>
      </w:r>
      <w:r>
        <w:rPr>
          <w:rFonts w:hint="eastAsia"/>
        </w:rPr>
        <w:t>ā桃花</w:t>
      </w:r>
      <w:r>
        <w:rPr>
          <w:rFonts w:hint="eastAsia"/>
        </w:rPr>
        <w:tab/>
        <w:t>65</w:t>
      </w:r>
    </w:p>
    <w:p>
      <w:r>
        <w:t>táopăo</w:t>
      </w:r>
      <w:r>
        <w:rPr>
          <w:rFonts w:hint="eastAsia"/>
        </w:rPr>
        <w:t>逃跑</w:t>
      </w:r>
      <w:r>
        <w:tab/>
        <w:t>291</w:t>
      </w:r>
    </w:p>
    <w:p>
      <w:r>
        <w:rPr>
          <w:rFonts w:hint="eastAsia"/>
        </w:rPr>
        <w:t>t</w:t>
      </w:r>
      <w:r>
        <w:rPr>
          <w:rFonts w:hint="eastAsia"/>
        </w:rPr>
        <w:t>á</w:t>
      </w:r>
      <w:r>
        <w:rPr>
          <w:rFonts w:hint="eastAsia"/>
        </w:rPr>
        <w:t>or</w:t>
      </w:r>
      <w:r>
        <w:rPr>
          <w:rFonts w:hint="eastAsia"/>
        </w:rPr>
        <w:t>桃儿</w:t>
      </w:r>
      <w:r>
        <w:rPr>
          <w:rFonts w:hint="eastAsia"/>
        </w:rPr>
        <w:tab/>
        <w:t>83</w:t>
      </w:r>
    </w:p>
    <w:p>
      <w:r>
        <w:t>tăoyàn</w:t>
      </w:r>
      <w:r>
        <w:rPr>
          <w:rFonts w:hint="eastAsia"/>
        </w:rPr>
        <w:t>討厌</w:t>
      </w:r>
      <w:r>
        <w:tab/>
        <w:t>334</w:t>
      </w:r>
    </w:p>
    <w:p>
      <w:r>
        <w:rPr>
          <w:rFonts w:hint="eastAsia"/>
        </w:rPr>
        <w:t>t</w:t>
      </w:r>
      <w:r>
        <w:rPr>
          <w:rFonts w:hint="eastAsia"/>
        </w:rPr>
        <w:t>í提</w:t>
      </w:r>
      <w:r>
        <w:rPr>
          <w:rFonts w:hint="eastAsia"/>
        </w:rPr>
        <w:tab/>
        <w:t>263</w:t>
      </w:r>
    </w:p>
    <w:p>
      <w:r>
        <w:rPr>
          <w:rFonts w:hint="eastAsia"/>
        </w:rPr>
        <w:t>t</w:t>
      </w:r>
      <w:r>
        <w:rPr>
          <w:rFonts w:hint="eastAsia"/>
        </w:rPr>
        <w:t>ì替</w:t>
      </w:r>
      <w:r>
        <w:rPr>
          <w:rFonts w:hint="eastAsia"/>
        </w:rPr>
        <w:tab/>
        <w:t>450</w:t>
      </w:r>
    </w:p>
    <w:p>
      <w:r>
        <w:rPr>
          <w:rFonts w:hint="eastAsia"/>
        </w:rPr>
        <w:t>ti</w:t>
      </w:r>
      <w:r>
        <w:rPr>
          <w:rFonts w:hint="eastAsia"/>
        </w:rPr>
        <w:t>á</w:t>
      </w:r>
      <w:r>
        <w:rPr>
          <w:rFonts w:hint="eastAsia"/>
        </w:rPr>
        <w:t>n</w:t>
      </w:r>
      <w:r>
        <w:rPr>
          <w:rFonts w:hint="eastAsia"/>
        </w:rPr>
        <w:t>填</w:t>
      </w:r>
      <w:r>
        <w:rPr>
          <w:rFonts w:hint="eastAsia"/>
        </w:rPr>
        <w:tab/>
        <w:t>283</w:t>
      </w:r>
    </w:p>
    <w:p>
      <w:r>
        <w:t>tiăn</w:t>
      </w:r>
      <w:r>
        <w:rPr>
          <w:rFonts w:hint="eastAsia"/>
        </w:rPr>
        <w:t>舔</w:t>
      </w:r>
      <w:r>
        <w:tab/>
        <w:t>256</w:t>
      </w:r>
    </w:p>
    <w:p>
      <w:r>
        <w:t>tiānjĭng</w:t>
      </w:r>
      <w:r>
        <w:rPr>
          <w:rFonts w:hint="eastAsia"/>
        </w:rPr>
        <w:t>天井</w:t>
      </w:r>
      <w:r>
        <w:tab/>
        <w:t>130</w:t>
      </w:r>
    </w:p>
    <w:p>
      <w:r>
        <w:rPr>
          <w:rFonts w:hint="eastAsia"/>
        </w:rPr>
        <w:t>ti</w:t>
      </w:r>
      <w:r>
        <w:rPr>
          <w:rFonts w:hint="eastAsia"/>
        </w:rPr>
        <w:t>ā</w:t>
      </w:r>
      <w:r>
        <w:rPr>
          <w:rFonts w:hint="eastAsia"/>
        </w:rPr>
        <w:t>nqi</w:t>
      </w:r>
      <w:r>
        <w:rPr>
          <w:rFonts w:hint="eastAsia"/>
        </w:rPr>
        <w:t>天气</w:t>
      </w:r>
      <w:r>
        <w:rPr>
          <w:rFonts w:hint="eastAsia"/>
        </w:rPr>
        <w:tab/>
        <w:t>8</w:t>
      </w:r>
    </w:p>
    <w:p>
      <w:r>
        <w:rPr>
          <w:rFonts w:hint="eastAsia"/>
        </w:rPr>
        <w:t>ti</w:t>
      </w:r>
      <w:r>
        <w:rPr>
          <w:rFonts w:hint="eastAsia"/>
        </w:rPr>
        <w:t>ā</w:t>
      </w:r>
      <w:r>
        <w:rPr>
          <w:rFonts w:hint="eastAsia"/>
        </w:rPr>
        <w:t>o</w:t>
      </w:r>
      <w:r>
        <w:rPr>
          <w:rFonts w:hint="eastAsia"/>
        </w:rPr>
        <w:t>挑</w:t>
      </w:r>
      <w:r>
        <w:rPr>
          <w:rFonts w:hint="eastAsia"/>
        </w:rPr>
        <w:tab/>
        <w:t>290</w:t>
      </w:r>
    </w:p>
    <w:p>
      <w:r>
        <w:rPr>
          <w:rFonts w:hint="eastAsia"/>
        </w:rPr>
        <w:t>ti</w:t>
      </w:r>
      <w:r>
        <w:rPr>
          <w:rFonts w:hint="eastAsia"/>
        </w:rPr>
        <w:t>à</w:t>
      </w:r>
      <w:r>
        <w:rPr>
          <w:rFonts w:hint="eastAsia"/>
        </w:rPr>
        <w:t>o</w:t>
      </w:r>
      <w:r>
        <w:rPr>
          <w:rFonts w:hint="eastAsia"/>
        </w:rPr>
        <w:t>跳</w:t>
      </w:r>
      <w:r>
        <w:rPr>
          <w:rFonts w:hint="eastAsia"/>
        </w:rPr>
        <w:tab/>
        <w:t>285</w:t>
      </w:r>
    </w:p>
    <w:p>
      <w:r>
        <w:rPr>
          <w:rFonts w:hint="eastAsia"/>
        </w:rPr>
        <w:t>ti</w:t>
      </w:r>
      <w:r>
        <w:rPr>
          <w:rFonts w:hint="eastAsia"/>
        </w:rPr>
        <w:t>á</w:t>
      </w:r>
      <w:r>
        <w:rPr>
          <w:rFonts w:hint="eastAsia"/>
        </w:rPr>
        <w:t>og</w:t>
      </w:r>
      <w:r>
        <w:rPr>
          <w:rFonts w:hint="eastAsia"/>
        </w:rPr>
        <w:t>ē</w:t>
      </w:r>
      <w:r>
        <w:rPr>
          <w:rFonts w:hint="eastAsia"/>
        </w:rPr>
        <w:t>ng</w:t>
      </w:r>
      <w:r>
        <w:rPr>
          <w:rFonts w:hint="eastAsia"/>
        </w:rPr>
        <w:t>調羹</w:t>
      </w:r>
      <w:r>
        <w:rPr>
          <w:rFonts w:hint="eastAsia"/>
        </w:rPr>
        <w:tab/>
        <w:t>141</w:t>
      </w:r>
    </w:p>
    <w:p>
      <w:r>
        <w:rPr>
          <w:rFonts w:hint="eastAsia"/>
        </w:rPr>
        <w:t>ti</w:t>
      </w:r>
      <w:r>
        <w:rPr>
          <w:rFonts w:hint="eastAsia"/>
        </w:rPr>
        <w:t>ě鉄</w:t>
      </w:r>
      <w:r>
        <w:rPr>
          <w:rFonts w:hint="eastAsia"/>
        </w:rPr>
        <w:tab/>
        <w:t>26</w:t>
      </w:r>
    </w:p>
    <w:p>
      <w:r>
        <w:rPr>
          <w:rFonts w:hint="eastAsia"/>
        </w:rPr>
        <w:t>t</w:t>
      </w:r>
      <w:r>
        <w:rPr>
          <w:rFonts w:hint="eastAsia"/>
        </w:rPr>
        <w:t>ī</w:t>
      </w:r>
      <w:r>
        <w:rPr>
          <w:rFonts w:hint="eastAsia"/>
        </w:rPr>
        <w:t>ng</w:t>
      </w:r>
      <w:r>
        <w:rPr>
          <w:rFonts w:hint="eastAsia"/>
        </w:rPr>
        <w:t>听</w:t>
      </w:r>
      <w:r>
        <w:rPr>
          <w:rFonts w:hint="eastAsia"/>
        </w:rPr>
        <w:tab/>
        <w:t>252</w:t>
      </w:r>
    </w:p>
    <w:p>
      <w:r>
        <w:rPr>
          <w:rFonts w:hint="eastAsia"/>
        </w:rPr>
        <w:t>t</w:t>
      </w:r>
      <w:r>
        <w:rPr>
          <w:rFonts w:hint="eastAsia"/>
        </w:rPr>
        <w:t>ī</w:t>
      </w:r>
      <w:r>
        <w:rPr>
          <w:rFonts w:hint="eastAsia"/>
        </w:rPr>
        <w:t>z</w:t>
      </w:r>
      <w:r>
        <w:rPr>
          <w:rFonts w:hint="eastAsia"/>
        </w:rPr>
        <w:t>梯子</w:t>
      </w:r>
      <w:r>
        <w:rPr>
          <w:rFonts w:hint="eastAsia"/>
        </w:rPr>
        <w:tab/>
        <w:t>165</w:t>
      </w:r>
    </w:p>
    <w:p>
      <w:r>
        <w:rPr>
          <w:rFonts w:hint="eastAsia"/>
        </w:rPr>
        <w:t>t</w:t>
      </w:r>
      <w:r>
        <w:rPr>
          <w:rFonts w:hint="eastAsia"/>
        </w:rPr>
        <w:t>í</w:t>
      </w:r>
      <w:r>
        <w:rPr>
          <w:rFonts w:hint="eastAsia"/>
        </w:rPr>
        <w:t>z</w:t>
      </w:r>
      <w:r>
        <w:rPr>
          <w:rFonts w:hint="eastAsia"/>
        </w:rPr>
        <w:t>蹄子</w:t>
      </w:r>
      <w:r>
        <w:rPr>
          <w:rFonts w:hint="eastAsia"/>
        </w:rPr>
        <w:tab/>
        <w:t>63</w:t>
      </w:r>
    </w:p>
    <w:p>
      <w:r>
        <w:rPr>
          <w:rFonts w:hint="eastAsia"/>
        </w:rPr>
        <w:t>t</w:t>
      </w:r>
      <w:r>
        <w:rPr>
          <w:rFonts w:hint="eastAsia"/>
        </w:rPr>
        <w:t>ó</w:t>
      </w:r>
      <w:r>
        <w:rPr>
          <w:rFonts w:hint="eastAsia"/>
        </w:rPr>
        <w:t>ng</w:t>
      </w:r>
      <w:r>
        <w:rPr>
          <w:rFonts w:hint="eastAsia"/>
        </w:rPr>
        <w:t>銅</w:t>
      </w:r>
      <w:r>
        <w:rPr>
          <w:rFonts w:hint="eastAsia"/>
        </w:rPr>
        <w:tab/>
      </w:r>
      <w:r>
        <w:rPr>
          <w:rFonts w:hint="eastAsia"/>
          <w:vertAlign w:val="superscript"/>
        </w:rPr>
        <w:t>26</w:t>
      </w:r>
    </w:p>
    <w:p>
      <w:r>
        <w:t>tŏng</w:t>
      </w:r>
      <w:r>
        <w:rPr>
          <w:rFonts w:hint="eastAsia"/>
        </w:rPr>
        <w:t>捅</w:t>
      </w:r>
      <w:r>
        <w:tab/>
        <w:t>280</w:t>
      </w:r>
    </w:p>
    <w:p>
      <w:r>
        <w:t>tŏngtong</w:t>
      </w:r>
      <w:r>
        <w:rPr>
          <w:rFonts w:hint="eastAsia"/>
        </w:rPr>
        <w:t>統統</w:t>
      </w:r>
      <w:r>
        <w:tab/>
        <w:t>443</w:t>
      </w:r>
    </w:p>
    <w:p>
      <w:r>
        <w:rPr>
          <w:rFonts w:hint="eastAsia"/>
        </w:rPr>
        <w:t>t</w:t>
      </w:r>
      <w:r>
        <w:rPr>
          <w:rFonts w:hint="eastAsia"/>
        </w:rPr>
        <w:t>ó</w:t>
      </w:r>
      <w:r>
        <w:rPr>
          <w:rFonts w:hint="eastAsia"/>
        </w:rPr>
        <w:t>n</w:t>
      </w:r>
      <w:r>
        <w:rPr>
          <w:rFonts w:hint="eastAsia"/>
        </w:rPr>
        <w:t>头</w:t>
      </w:r>
      <w:r>
        <w:rPr>
          <w:rFonts w:hint="eastAsia"/>
        </w:rPr>
        <w:tab/>
        <w:t>191</w:t>
      </w:r>
    </w:p>
    <w:p>
      <w:r>
        <w:rPr>
          <w:rFonts w:hint="eastAsia"/>
        </w:rPr>
        <w:t>t</w:t>
      </w:r>
      <w:r>
        <w:rPr>
          <w:rFonts w:hint="eastAsia"/>
        </w:rPr>
        <w:t>ó</w:t>
      </w:r>
      <w:r>
        <w:rPr>
          <w:rFonts w:hint="eastAsia"/>
        </w:rPr>
        <w:t>ufa</w:t>
      </w:r>
      <w:r>
        <w:rPr>
          <w:rFonts w:hint="eastAsia"/>
        </w:rPr>
        <w:t>头发</w:t>
      </w:r>
      <w:r>
        <w:rPr>
          <w:rFonts w:hint="eastAsia"/>
        </w:rPr>
        <w:tab/>
        <w:t>191</w:t>
      </w:r>
    </w:p>
    <w:p>
      <w:r>
        <w:rPr>
          <w:rFonts w:hint="eastAsia"/>
        </w:rPr>
        <w:t>t</w:t>
      </w:r>
      <w:r>
        <w:rPr>
          <w:rFonts w:hint="eastAsia"/>
        </w:rPr>
        <w:t>ó</w:t>
      </w:r>
      <w:r>
        <w:rPr>
          <w:rFonts w:hint="eastAsia"/>
        </w:rPr>
        <w:t>uy</w:t>
      </w:r>
      <w:r>
        <w:rPr>
          <w:rFonts w:hint="eastAsia"/>
        </w:rPr>
        <w:t>ū</w:t>
      </w:r>
      <w:r>
        <w:rPr>
          <w:rFonts w:hint="eastAsia"/>
        </w:rPr>
        <w:t>n</w:t>
      </w:r>
      <w:r>
        <w:rPr>
          <w:rFonts w:hint="eastAsia"/>
        </w:rPr>
        <w:t>头暈</w:t>
      </w:r>
      <w:r>
        <w:rPr>
          <w:rFonts w:hint="eastAsia"/>
        </w:rPr>
        <w:tab/>
        <w:t>331</w:t>
      </w:r>
    </w:p>
    <w:p>
      <w:r>
        <w:t>tŭ</w:t>
      </w:r>
      <w:r>
        <w:rPr>
          <w:rFonts w:hint="eastAsia"/>
        </w:rPr>
        <w:t>土</w:t>
      </w:r>
      <w:r>
        <w:tab/>
        <w:t>31</w:t>
      </w:r>
    </w:p>
    <w:p>
      <w:r>
        <w:rPr>
          <w:rFonts w:hint="eastAsia"/>
        </w:rPr>
        <w:t>tu</w:t>
      </w:r>
      <w:r>
        <w:rPr>
          <w:rFonts w:hint="eastAsia"/>
        </w:rPr>
        <w:t>ī推</w:t>
      </w:r>
      <w:r>
        <w:rPr>
          <w:rFonts w:hint="eastAsia"/>
        </w:rPr>
        <w:tab/>
        <w:t>267</w:t>
      </w:r>
    </w:p>
    <w:p>
      <w:r>
        <w:t>tuìshăi</w:t>
      </w:r>
      <w:r>
        <w:rPr>
          <w:rFonts w:hint="eastAsia"/>
        </w:rPr>
        <w:t>退色</w:t>
      </w:r>
      <w:r>
        <w:tab/>
        <w:t>249</w:t>
      </w:r>
    </w:p>
    <w:p>
      <w:r>
        <w:rPr>
          <w:rFonts w:hint="eastAsia"/>
        </w:rPr>
        <w:t>t</w:t>
      </w:r>
      <w:r>
        <w:rPr>
          <w:rFonts w:hint="eastAsia"/>
        </w:rPr>
        <w:t>ū</w:t>
      </w:r>
      <w:r>
        <w:rPr>
          <w:rFonts w:hint="eastAsia"/>
        </w:rPr>
        <w:t>n</w:t>
      </w:r>
      <w:r>
        <w:rPr>
          <w:rFonts w:hint="eastAsia"/>
        </w:rPr>
        <w:t>吞</w:t>
      </w:r>
      <w:r>
        <w:rPr>
          <w:rFonts w:hint="eastAsia"/>
        </w:rPr>
        <w:tab/>
        <w:t>256</w:t>
      </w:r>
    </w:p>
    <w:p>
      <w:pPr>
        <w:ind w:right="84"/>
        <w:jc w:val="left"/>
        <w:rPr>
          <w:szCs w:val="21"/>
        </w:rPr>
      </w:pPr>
      <w:r>
        <w:rPr>
          <w:szCs w:val="21"/>
        </w:rPr>
        <w:t>tu</w:t>
      </w:r>
      <w:r>
        <w:rPr>
          <w:rFonts w:hint="eastAsia"/>
          <w:szCs w:val="21"/>
        </w:rPr>
        <w:t>ō托</w:t>
      </w:r>
      <w:r>
        <w:rPr>
          <w:szCs w:val="21"/>
        </w:rPr>
        <w:tab/>
        <w:t>264</w:t>
      </w:r>
    </w:p>
    <w:p>
      <w:pPr>
        <w:ind w:right="84"/>
        <w:jc w:val="left"/>
        <w:rPr>
          <w:szCs w:val="21"/>
        </w:rPr>
      </w:pPr>
      <w:r>
        <w:rPr>
          <w:szCs w:val="21"/>
        </w:rPr>
        <w:t>tu</w:t>
      </w:r>
      <w:r>
        <w:rPr>
          <w:rFonts w:hint="eastAsia"/>
          <w:szCs w:val="21"/>
        </w:rPr>
        <w:t>ō拖</w:t>
      </w:r>
      <w:r>
        <w:rPr>
          <w:szCs w:val="21"/>
        </w:rPr>
        <w:tab/>
        <w:t>269</w:t>
      </w:r>
    </w:p>
    <w:p>
      <w:pPr>
        <w:ind w:right="84"/>
        <w:jc w:val="left"/>
        <w:rPr>
          <w:szCs w:val="21"/>
        </w:rPr>
      </w:pPr>
      <w:r>
        <w:rPr>
          <w:szCs w:val="21"/>
        </w:rPr>
        <w:t>tu</w:t>
      </w:r>
      <w:r>
        <w:rPr>
          <w:rFonts w:hint="eastAsia"/>
          <w:szCs w:val="21"/>
        </w:rPr>
        <w:t>ō脫</w:t>
      </w:r>
      <w:r>
        <w:rPr>
          <w:szCs w:val="21"/>
        </w:rPr>
        <w:tab/>
        <w:t>292</w:t>
      </w:r>
    </w:p>
    <w:p>
      <w:pPr>
        <w:ind w:right="84"/>
        <w:jc w:val="left"/>
        <w:rPr>
          <w:szCs w:val="21"/>
        </w:rPr>
      </w:pPr>
      <w:r>
        <w:rPr>
          <w:szCs w:val="21"/>
        </w:rPr>
        <w:t>tu</w:t>
      </w:r>
      <w:r>
        <w:rPr>
          <w:rFonts w:hint="eastAsia"/>
          <w:szCs w:val="21"/>
        </w:rPr>
        <w:t>ō</w:t>
      </w:r>
      <w:r>
        <w:rPr>
          <w:szCs w:val="21"/>
        </w:rPr>
        <w:t>xie</w:t>
      </w:r>
      <w:r>
        <w:rPr>
          <w:rFonts w:hint="eastAsia"/>
          <w:szCs w:val="21"/>
        </w:rPr>
        <w:t>拖鞋</w:t>
      </w:r>
      <w:r>
        <w:rPr>
          <w:szCs w:val="21"/>
        </w:rPr>
        <w:tab/>
        <w:t>116</w:t>
      </w:r>
    </w:p>
    <w:p>
      <w:pPr>
        <w:ind w:right="84"/>
        <w:jc w:val="left"/>
        <w:rPr>
          <w:szCs w:val="21"/>
        </w:rPr>
      </w:pPr>
      <w:r>
        <w:rPr>
          <w:szCs w:val="21"/>
        </w:rPr>
        <w:t>tu</w:t>
      </w:r>
      <w:r>
        <w:rPr>
          <w:rFonts w:hint="eastAsia"/>
          <w:szCs w:val="21"/>
        </w:rPr>
        <w:t>ó</w:t>
      </w:r>
      <w:r>
        <w:rPr>
          <w:szCs w:val="21"/>
        </w:rPr>
        <w:t>z</w:t>
      </w:r>
      <w:r>
        <w:rPr>
          <w:rFonts w:hint="eastAsia"/>
          <w:szCs w:val="21"/>
        </w:rPr>
        <w:t>駝子</w:t>
      </w:r>
      <w:r>
        <w:rPr>
          <w:szCs w:val="21"/>
        </w:rPr>
        <w:tab/>
        <w:t>208</w:t>
      </w:r>
    </w:p>
    <w:p>
      <w:pPr>
        <w:ind w:right="84"/>
        <w:jc w:val="left"/>
        <w:rPr>
          <w:szCs w:val="21"/>
        </w:rPr>
      </w:pPr>
      <w:r>
        <w:rPr>
          <w:szCs w:val="21"/>
        </w:rPr>
        <w:t>t</w:t>
      </w:r>
      <w:r>
        <w:rPr>
          <w:rFonts w:hint="eastAsia"/>
          <w:szCs w:val="21"/>
        </w:rPr>
        <w:t>ū</w:t>
      </w:r>
      <w:r>
        <w:rPr>
          <w:szCs w:val="21"/>
        </w:rPr>
        <w:t>z</w:t>
      </w:r>
      <w:r>
        <w:rPr>
          <w:rFonts w:hint="eastAsia"/>
          <w:szCs w:val="21"/>
        </w:rPr>
        <w:t>秃子</w:t>
      </w:r>
      <w:r>
        <w:rPr>
          <w:szCs w:val="21"/>
        </w:rPr>
        <w:tab/>
        <w:t>207</w:t>
      </w:r>
    </w:p>
    <w:p>
      <w:pPr>
        <w:ind w:right="84"/>
        <w:jc w:val="left"/>
        <w:rPr>
          <w:szCs w:val="21"/>
        </w:rPr>
      </w:pPr>
      <w:r>
        <w:rPr>
          <w:szCs w:val="21"/>
        </w:rPr>
        <w:t>t</w:t>
      </w:r>
      <w:r>
        <w:rPr>
          <w:rFonts w:hint="eastAsia"/>
          <w:szCs w:val="21"/>
        </w:rPr>
        <w:t>ù</w:t>
      </w:r>
      <w:r>
        <w:rPr>
          <w:szCs w:val="21"/>
        </w:rPr>
        <w:t>z</w:t>
      </w:r>
      <w:r>
        <w:rPr>
          <w:rFonts w:hint="eastAsia"/>
          <w:szCs w:val="21"/>
        </w:rPr>
        <w:t>兔子</w:t>
      </w:r>
      <w:r>
        <w:rPr>
          <w:szCs w:val="21"/>
        </w:rPr>
        <w:tab/>
        <w:t>35</w:t>
      </w:r>
    </w:p>
    <w:p>
      <w:pPr>
        <w:ind w:right="84"/>
        <w:jc w:val="left"/>
        <w:rPr>
          <w:szCs w:val="21"/>
        </w:rPr>
      </w:pPr>
      <w:r>
        <w:rPr>
          <w:szCs w:val="21"/>
        </w:rPr>
        <w:t>túzhanġ</w:t>
      </w:r>
      <w:r>
        <w:rPr>
          <w:rFonts w:hint="eastAsia"/>
          <w:szCs w:val="21"/>
        </w:rPr>
        <w:t>图章</w:t>
      </w:r>
      <w:r>
        <w:rPr>
          <w:szCs w:val="21"/>
        </w:rPr>
        <w:tab/>
        <w:t>186</w:t>
      </w:r>
    </w:p>
    <w:p>
      <w:pPr>
        <w:ind w:right="84"/>
        <w:jc w:val="left"/>
        <w:rPr>
          <w:szCs w:val="21"/>
        </w:rPr>
      </w:pPr>
    </w:p>
    <w:p>
      <w:pPr>
        <w:ind w:right="84"/>
        <w:jc w:val="left"/>
        <w:rPr>
          <w:szCs w:val="21"/>
        </w:rPr>
      </w:pPr>
      <w:r>
        <w:rPr>
          <w:rFonts w:hint="eastAsia"/>
          <w:b/>
          <w:szCs w:val="21"/>
        </w:rPr>
        <w:t>W</w:t>
      </w:r>
    </w:p>
    <w:p>
      <w:pPr>
        <w:ind w:right="84"/>
        <w:jc w:val="left"/>
        <w:rPr>
          <w:szCs w:val="21"/>
        </w:rPr>
      </w:pPr>
    </w:p>
    <w:p>
      <w:pPr>
        <w:ind w:right="84"/>
        <w:jc w:val="left"/>
        <w:rPr>
          <w:szCs w:val="21"/>
          <w:lang w:val="en-US"/>
        </w:rPr>
      </w:pPr>
      <w:r>
        <w:rPr>
          <w:szCs w:val="21"/>
          <w:lang w:val="en-US"/>
        </w:rPr>
        <w:t>w</w:t>
      </w:r>
      <w:r>
        <w:rPr>
          <w:rFonts w:hint="eastAsia"/>
          <w:szCs w:val="21"/>
          <w:lang w:val="en-US"/>
        </w:rPr>
        <w:t>ā</w:t>
      </w:r>
      <w:r>
        <w:rPr>
          <w:szCs w:val="21"/>
          <w:lang w:val="en-US"/>
        </w:rPr>
        <w:t>i</w:t>
      </w:r>
      <w:r>
        <w:rPr>
          <w:rFonts w:hint="eastAsia"/>
          <w:szCs w:val="21"/>
        </w:rPr>
        <w:t>歪</w:t>
      </w:r>
      <w:r>
        <w:rPr>
          <w:szCs w:val="21"/>
          <w:lang w:val="en-US"/>
        </w:rPr>
        <w:tab/>
        <w:t>357</w:t>
      </w:r>
    </w:p>
    <w:p>
      <w:pPr>
        <w:ind w:right="84"/>
        <w:jc w:val="left"/>
        <w:rPr>
          <w:szCs w:val="21"/>
          <w:lang w:val="en-US"/>
        </w:rPr>
      </w:pPr>
      <w:r>
        <w:rPr>
          <w:szCs w:val="21"/>
          <w:lang w:val="en-US"/>
        </w:rPr>
        <w:t>w</w:t>
      </w:r>
      <w:r>
        <w:rPr>
          <w:rFonts w:hint="eastAsia"/>
          <w:szCs w:val="21"/>
          <w:lang w:val="en-US"/>
        </w:rPr>
        <w:t>à</w:t>
      </w:r>
      <w:r>
        <w:rPr>
          <w:szCs w:val="21"/>
          <w:lang w:val="en-US"/>
        </w:rPr>
        <w:t>ig</w:t>
      </w:r>
      <w:r>
        <w:rPr>
          <w:rFonts w:hint="eastAsia"/>
          <w:szCs w:val="21"/>
          <w:lang w:val="en-US"/>
        </w:rPr>
        <w:t>ō</w:t>
      </w:r>
      <w:r>
        <w:rPr>
          <w:szCs w:val="21"/>
          <w:lang w:val="en-US"/>
        </w:rPr>
        <w:t>ng</w:t>
      </w:r>
      <w:r>
        <w:rPr>
          <w:rFonts w:hint="eastAsia"/>
          <w:szCs w:val="21"/>
        </w:rPr>
        <w:t>外公</w:t>
      </w:r>
      <w:r>
        <w:rPr>
          <w:szCs w:val="21"/>
          <w:lang w:val="en-US"/>
        </w:rPr>
        <w:tab/>
        <w:t>217</w:t>
      </w:r>
    </w:p>
    <w:p>
      <w:pPr>
        <w:ind w:right="84"/>
        <w:jc w:val="left"/>
        <w:rPr>
          <w:szCs w:val="21"/>
          <w:lang w:val="en-US"/>
        </w:rPr>
      </w:pPr>
      <w:r>
        <w:rPr>
          <w:szCs w:val="21"/>
          <w:lang w:val="en-US"/>
        </w:rPr>
        <w:t>w</w:t>
      </w:r>
      <w:r>
        <w:rPr>
          <w:rFonts w:hint="eastAsia"/>
          <w:szCs w:val="21"/>
          <w:lang w:val="en-US"/>
        </w:rPr>
        <w:t>à</w:t>
      </w:r>
      <w:r>
        <w:rPr>
          <w:szCs w:val="21"/>
          <w:lang w:val="en-US"/>
        </w:rPr>
        <w:t>ih</w:t>
      </w:r>
      <w:r>
        <w:rPr>
          <w:rFonts w:hint="eastAsia"/>
          <w:szCs w:val="21"/>
          <w:lang w:val="en-US"/>
        </w:rPr>
        <w:t>á</w:t>
      </w:r>
      <w:r>
        <w:rPr>
          <w:szCs w:val="21"/>
          <w:lang w:val="en-US"/>
        </w:rPr>
        <w:t>ng</w:t>
      </w:r>
      <w:r>
        <w:rPr>
          <w:rFonts w:hint="eastAsia"/>
          <w:szCs w:val="21"/>
        </w:rPr>
        <w:t>外行</w:t>
      </w:r>
      <w:r>
        <w:rPr>
          <w:szCs w:val="21"/>
          <w:lang w:val="en-US"/>
        </w:rPr>
        <w:tab/>
        <w:t>399</w:t>
      </w:r>
    </w:p>
    <w:p>
      <w:pPr>
        <w:ind w:right="84"/>
        <w:jc w:val="left"/>
        <w:rPr>
          <w:szCs w:val="21"/>
          <w:lang w:val="en-US"/>
        </w:rPr>
      </w:pPr>
      <w:r>
        <w:rPr>
          <w:szCs w:val="21"/>
          <w:lang w:val="en-US"/>
        </w:rPr>
        <w:t>w</w:t>
      </w:r>
      <w:r>
        <w:rPr>
          <w:rFonts w:hint="eastAsia"/>
          <w:szCs w:val="21"/>
          <w:lang w:val="en-US"/>
        </w:rPr>
        <w:t>à</w:t>
      </w:r>
      <w:r>
        <w:rPr>
          <w:szCs w:val="21"/>
          <w:lang w:val="en-US"/>
        </w:rPr>
        <w:t>imian</w:t>
      </w:r>
      <w:r>
        <w:rPr>
          <w:rFonts w:hint="eastAsia"/>
          <w:szCs w:val="21"/>
        </w:rPr>
        <w:t>外面</w:t>
      </w:r>
      <w:r>
        <w:rPr>
          <w:szCs w:val="21"/>
          <w:lang w:val="en-US"/>
        </w:rPr>
        <w:tab/>
        <w:t>235</w:t>
      </w:r>
    </w:p>
    <w:p>
      <w:pPr>
        <w:ind w:right="84"/>
        <w:jc w:val="left"/>
        <w:rPr>
          <w:szCs w:val="21"/>
          <w:lang w:val="en-US"/>
        </w:rPr>
      </w:pPr>
      <w:r>
        <w:rPr>
          <w:szCs w:val="21"/>
          <w:lang w:val="en-US"/>
        </w:rPr>
        <w:t>w</w:t>
      </w:r>
      <w:r>
        <w:rPr>
          <w:rFonts w:hint="eastAsia"/>
          <w:szCs w:val="21"/>
          <w:lang w:val="en-US"/>
        </w:rPr>
        <w:t>à</w:t>
      </w:r>
      <w:r>
        <w:rPr>
          <w:szCs w:val="21"/>
          <w:lang w:val="en-US"/>
        </w:rPr>
        <w:t>ip</w:t>
      </w:r>
      <w:r>
        <w:rPr>
          <w:rFonts w:hint="eastAsia"/>
          <w:szCs w:val="21"/>
          <w:lang w:val="en-US"/>
        </w:rPr>
        <w:t>ó</w:t>
      </w:r>
      <w:r>
        <w:rPr>
          <w:rFonts w:hint="eastAsia"/>
          <w:szCs w:val="21"/>
        </w:rPr>
        <w:t>外婆</w:t>
      </w:r>
      <w:r>
        <w:rPr>
          <w:szCs w:val="21"/>
          <w:lang w:val="en-US"/>
        </w:rPr>
        <w:tab/>
        <w:t>218</w:t>
      </w:r>
    </w:p>
    <w:p>
      <w:pPr>
        <w:ind w:right="84"/>
        <w:jc w:val="left"/>
        <w:rPr>
          <w:szCs w:val="21"/>
          <w:lang w:val="en-US"/>
        </w:rPr>
      </w:pPr>
      <w:r>
        <w:rPr>
          <w:szCs w:val="21"/>
          <w:lang w:val="en-US"/>
        </w:rPr>
        <w:t>wàiehenġ</w:t>
      </w:r>
      <w:r>
        <w:rPr>
          <w:rFonts w:hint="eastAsia"/>
          <w:szCs w:val="21"/>
        </w:rPr>
        <w:t>外甥</w:t>
      </w:r>
      <w:r>
        <w:rPr>
          <w:szCs w:val="21"/>
          <w:lang w:val="en-US"/>
        </w:rPr>
        <w:tab/>
        <w:t>232</w:t>
      </w:r>
    </w:p>
    <w:p>
      <w:pPr>
        <w:ind w:right="84"/>
        <w:jc w:val="left"/>
        <w:rPr>
          <w:szCs w:val="21"/>
          <w:lang w:val="en-US"/>
        </w:rPr>
      </w:pPr>
      <w:r>
        <w:rPr>
          <w:szCs w:val="21"/>
          <w:lang w:val="en-US"/>
        </w:rPr>
        <w:t>w</w:t>
      </w:r>
      <w:r>
        <w:rPr>
          <w:rFonts w:hint="eastAsia"/>
          <w:szCs w:val="21"/>
          <w:lang w:val="en-US"/>
        </w:rPr>
        <w:t>à</w:t>
      </w:r>
      <w:r>
        <w:rPr>
          <w:szCs w:val="21"/>
          <w:lang w:val="en-US"/>
        </w:rPr>
        <w:t>is</w:t>
      </w:r>
      <w:r>
        <w:rPr>
          <w:rFonts w:hint="eastAsia"/>
          <w:szCs w:val="21"/>
          <w:lang w:val="en-US"/>
        </w:rPr>
        <w:t>ū</w:t>
      </w:r>
      <w:r>
        <w:rPr>
          <w:szCs w:val="21"/>
          <w:lang w:val="en-US"/>
        </w:rPr>
        <w:t>n</w:t>
      </w:r>
      <w:r>
        <w:rPr>
          <w:rFonts w:hint="eastAsia"/>
          <w:szCs w:val="21"/>
        </w:rPr>
        <w:t>外孙</w:t>
      </w:r>
      <w:r>
        <w:rPr>
          <w:szCs w:val="21"/>
          <w:lang w:val="en-US"/>
        </w:rPr>
        <w:tab/>
        <w:t>233</w:t>
      </w:r>
    </w:p>
    <w:p>
      <w:pPr>
        <w:ind w:right="84"/>
        <w:jc w:val="left"/>
        <w:rPr>
          <w:szCs w:val="21"/>
          <w:lang w:val="en-US"/>
        </w:rPr>
      </w:pPr>
      <w:r>
        <w:rPr>
          <w:szCs w:val="21"/>
          <w:lang w:val="en-US"/>
        </w:rPr>
        <w:t>w</w:t>
      </w:r>
      <w:r>
        <w:rPr>
          <w:rFonts w:hint="eastAsia"/>
          <w:szCs w:val="21"/>
          <w:lang w:val="en-US"/>
        </w:rPr>
        <w:t>ā</w:t>
      </w:r>
      <w:r>
        <w:rPr>
          <w:szCs w:val="21"/>
          <w:lang w:val="en-US"/>
        </w:rPr>
        <w:t>n</w:t>
      </w:r>
      <w:r>
        <w:rPr>
          <w:rFonts w:hint="eastAsia"/>
          <w:szCs w:val="21"/>
        </w:rPr>
        <w:t>弯</w:t>
      </w:r>
      <w:r>
        <w:rPr>
          <w:szCs w:val="21"/>
          <w:lang w:val="en-US"/>
        </w:rPr>
        <w:tab/>
        <w:t>360</w:t>
      </w:r>
    </w:p>
    <w:p>
      <w:pPr>
        <w:ind w:right="84"/>
        <w:jc w:val="left"/>
        <w:rPr>
          <w:szCs w:val="21"/>
          <w:lang w:val="en-US"/>
        </w:rPr>
      </w:pPr>
      <w:r>
        <w:rPr>
          <w:szCs w:val="21"/>
          <w:lang w:val="en-US"/>
        </w:rPr>
        <w:t>wăn</w:t>
      </w:r>
      <w:r>
        <w:rPr>
          <w:rFonts w:hint="eastAsia"/>
          <w:szCs w:val="21"/>
        </w:rPr>
        <w:t>晚</w:t>
      </w:r>
      <w:r>
        <w:rPr>
          <w:szCs w:val="21"/>
          <w:lang w:val="en-US"/>
        </w:rPr>
        <w:tab/>
        <w:t>375</w:t>
      </w:r>
    </w:p>
    <w:p>
      <w:pPr>
        <w:ind w:right="84"/>
        <w:jc w:val="left"/>
        <w:rPr>
          <w:szCs w:val="21"/>
          <w:lang w:val="en-US"/>
        </w:rPr>
      </w:pPr>
      <w:r>
        <w:rPr>
          <w:szCs w:val="21"/>
          <w:lang w:val="en-US"/>
        </w:rPr>
        <w:t>wănfàn</w:t>
      </w:r>
      <w:r>
        <w:rPr>
          <w:rFonts w:hint="eastAsia"/>
          <w:szCs w:val="21"/>
        </w:rPr>
        <w:t>晚饭</w:t>
      </w:r>
      <w:r>
        <w:rPr>
          <w:szCs w:val="21"/>
          <w:lang w:val="en-US"/>
        </w:rPr>
        <w:tab/>
        <w:t>93</w:t>
      </w:r>
    </w:p>
    <w:p>
      <w:pPr>
        <w:ind w:right="84"/>
        <w:jc w:val="left"/>
        <w:rPr>
          <w:szCs w:val="21"/>
          <w:lang w:val="en-US"/>
        </w:rPr>
      </w:pPr>
      <w:r>
        <w:rPr>
          <w:szCs w:val="21"/>
          <w:lang w:val="en-US"/>
        </w:rPr>
        <w:t>w</w:t>
      </w:r>
      <w:r>
        <w:rPr>
          <w:rFonts w:hint="eastAsia"/>
          <w:szCs w:val="21"/>
          <w:lang w:val="en-US"/>
        </w:rPr>
        <w:t>à</w:t>
      </w:r>
      <w:r>
        <w:rPr>
          <w:szCs w:val="21"/>
          <w:lang w:val="en-US"/>
        </w:rPr>
        <w:t>ngji</w:t>
      </w:r>
      <w:r>
        <w:rPr>
          <w:rFonts w:hint="eastAsia"/>
          <w:szCs w:val="21"/>
        </w:rPr>
        <w:t>忘記</w:t>
      </w:r>
      <w:r>
        <w:rPr>
          <w:szCs w:val="21"/>
          <w:lang w:val="en-US"/>
        </w:rPr>
        <w:tab/>
        <w:t>340</w:t>
      </w:r>
    </w:p>
    <w:p>
      <w:pPr>
        <w:ind w:right="84"/>
        <w:jc w:val="left"/>
        <w:rPr>
          <w:szCs w:val="21"/>
        </w:rPr>
      </w:pPr>
      <w:r>
        <w:rPr>
          <w:szCs w:val="21"/>
        </w:rPr>
        <w:t>w</w:t>
      </w:r>
      <w:r>
        <w:rPr>
          <w:rFonts w:hint="eastAsia"/>
          <w:szCs w:val="21"/>
        </w:rPr>
        <w:t>á</w:t>
      </w:r>
      <w:r>
        <w:rPr>
          <w:szCs w:val="21"/>
        </w:rPr>
        <w:t>np</w:t>
      </w:r>
      <w:r>
        <w:rPr>
          <w:rFonts w:hint="eastAsia"/>
          <w:szCs w:val="21"/>
        </w:rPr>
        <w:t>í頑皮</w:t>
      </w:r>
      <w:r>
        <w:rPr>
          <w:szCs w:val="21"/>
        </w:rPr>
        <w:tab/>
        <w:t>396</w:t>
      </w:r>
    </w:p>
    <w:p>
      <w:pPr>
        <w:ind w:right="84"/>
        <w:jc w:val="left"/>
        <w:rPr>
          <w:szCs w:val="21"/>
        </w:rPr>
      </w:pPr>
      <w:r>
        <w:rPr>
          <w:szCs w:val="21"/>
        </w:rPr>
        <w:t>w</w:t>
      </w:r>
      <w:r>
        <w:rPr>
          <w:rFonts w:hint="eastAsia"/>
          <w:szCs w:val="21"/>
        </w:rPr>
        <w:t>á</w:t>
      </w:r>
      <w:r>
        <w:rPr>
          <w:szCs w:val="21"/>
        </w:rPr>
        <w:t>nr</w:t>
      </w:r>
      <w:r>
        <w:rPr>
          <w:rFonts w:hint="eastAsia"/>
          <w:szCs w:val="21"/>
        </w:rPr>
        <w:t>玩儿</w:t>
      </w:r>
      <w:r>
        <w:rPr>
          <w:szCs w:val="21"/>
        </w:rPr>
        <w:tab/>
        <w:t>322</w:t>
      </w:r>
    </w:p>
    <w:p>
      <w:pPr>
        <w:ind w:right="84"/>
        <w:jc w:val="left"/>
        <w:rPr>
          <w:szCs w:val="21"/>
        </w:rPr>
      </w:pPr>
      <w:r>
        <w:rPr>
          <w:szCs w:val="21"/>
        </w:rPr>
        <w:t>wănshang</w:t>
      </w:r>
      <w:r>
        <w:rPr>
          <w:rFonts w:hint="eastAsia"/>
          <w:szCs w:val="21"/>
        </w:rPr>
        <w:t>晚上</w:t>
      </w:r>
      <w:r>
        <w:rPr>
          <w:szCs w:val="21"/>
        </w:rPr>
        <w:tab/>
        <w:t>22</w:t>
      </w:r>
    </w:p>
    <w:p>
      <w:pPr>
        <w:ind w:right="84"/>
        <w:jc w:val="left"/>
        <w:rPr>
          <w:szCs w:val="21"/>
        </w:rPr>
      </w:pPr>
      <w:r>
        <w:rPr>
          <w:szCs w:val="21"/>
        </w:rPr>
        <w:t>w</w:t>
      </w:r>
      <w:r>
        <w:rPr>
          <w:rFonts w:hint="eastAsia"/>
          <w:szCs w:val="21"/>
        </w:rPr>
        <w:t>à</w:t>
      </w:r>
      <w:r>
        <w:rPr>
          <w:szCs w:val="21"/>
        </w:rPr>
        <w:t>z</w:t>
      </w:r>
      <w:r>
        <w:rPr>
          <w:rFonts w:hint="eastAsia"/>
          <w:szCs w:val="21"/>
        </w:rPr>
        <w:t>袜子</w:t>
      </w:r>
      <w:r>
        <w:rPr>
          <w:szCs w:val="21"/>
        </w:rPr>
        <w:tab/>
        <w:t>118</w:t>
      </w:r>
    </w:p>
    <w:p>
      <w:pPr>
        <w:ind w:right="84"/>
        <w:jc w:val="left"/>
        <w:rPr>
          <w:szCs w:val="21"/>
        </w:rPr>
      </w:pPr>
      <w:r>
        <w:rPr>
          <w:szCs w:val="21"/>
        </w:rPr>
        <w:t>w</w:t>
      </w:r>
      <w:r>
        <w:rPr>
          <w:rFonts w:hint="eastAsia"/>
          <w:szCs w:val="21"/>
        </w:rPr>
        <w:t>ě</w:t>
      </w:r>
      <w:r>
        <w:rPr>
          <w:szCs w:val="21"/>
        </w:rPr>
        <w:t>iba</w:t>
      </w:r>
      <w:r>
        <w:rPr>
          <w:rFonts w:hint="eastAsia"/>
          <w:szCs w:val="21"/>
        </w:rPr>
        <w:t>尾巴</w:t>
      </w:r>
      <w:r>
        <w:rPr>
          <w:szCs w:val="21"/>
        </w:rPr>
        <w:tab/>
        <w:t>64w</w:t>
      </w:r>
      <w:r>
        <w:rPr>
          <w:rFonts w:hint="eastAsia"/>
          <w:szCs w:val="21"/>
        </w:rPr>
        <w:t>é</w:t>
      </w:r>
      <w:r>
        <w:rPr>
          <w:szCs w:val="21"/>
        </w:rPr>
        <w:t>ij</w:t>
      </w:r>
      <w:r>
        <w:rPr>
          <w:rFonts w:hint="eastAsia"/>
          <w:szCs w:val="21"/>
        </w:rPr>
        <w:t>ī</w:t>
      </w:r>
      <w:r>
        <w:rPr>
          <w:szCs w:val="21"/>
        </w:rPr>
        <w:t>n</w:t>
      </w:r>
      <w:r>
        <w:rPr>
          <w:rFonts w:hint="eastAsia"/>
          <w:szCs w:val="21"/>
        </w:rPr>
        <w:t>围巾</w:t>
      </w:r>
      <w:r>
        <w:rPr>
          <w:szCs w:val="21"/>
        </w:rPr>
        <w:tab/>
        <w:t>117</w:t>
      </w:r>
    </w:p>
    <w:p>
      <w:pPr>
        <w:ind w:right="84"/>
        <w:jc w:val="left"/>
        <w:rPr>
          <w:szCs w:val="21"/>
        </w:rPr>
      </w:pPr>
      <w:r>
        <w:rPr>
          <w:szCs w:val="21"/>
        </w:rPr>
        <w:t>wéizuĭr</w:t>
      </w:r>
      <w:r>
        <w:rPr>
          <w:rFonts w:hint="eastAsia"/>
          <w:szCs w:val="21"/>
        </w:rPr>
        <w:t>围咀儿</w:t>
      </w:r>
      <w:r>
        <w:rPr>
          <w:szCs w:val="21"/>
        </w:rPr>
        <w:tab/>
        <w:t>120|</w:t>
      </w:r>
    </w:p>
    <w:p>
      <w:pPr>
        <w:ind w:right="84"/>
        <w:jc w:val="left"/>
        <w:rPr>
          <w:szCs w:val="21"/>
        </w:rPr>
      </w:pPr>
      <w:r>
        <w:rPr>
          <w:szCs w:val="21"/>
        </w:rPr>
        <w:t>w</w:t>
      </w:r>
      <w:r>
        <w:rPr>
          <w:rFonts w:hint="eastAsia"/>
          <w:szCs w:val="21"/>
        </w:rPr>
        <w:t>ē</w:t>
      </w:r>
      <w:r>
        <w:rPr>
          <w:szCs w:val="21"/>
        </w:rPr>
        <w:t>n</w:t>
      </w:r>
      <w:r>
        <w:rPr>
          <w:rFonts w:hint="eastAsia"/>
          <w:szCs w:val="21"/>
        </w:rPr>
        <w:t>温</w:t>
      </w:r>
      <w:r>
        <w:rPr>
          <w:szCs w:val="21"/>
        </w:rPr>
        <w:tab/>
        <w:t>381</w:t>
      </w:r>
    </w:p>
    <w:p>
      <w:pPr>
        <w:ind w:right="84"/>
        <w:jc w:val="left"/>
        <w:rPr>
          <w:szCs w:val="21"/>
        </w:rPr>
      </w:pPr>
      <w:r>
        <w:rPr>
          <w:szCs w:val="21"/>
        </w:rPr>
        <w:t>w</w:t>
      </w:r>
      <w:r>
        <w:rPr>
          <w:rFonts w:hint="eastAsia"/>
          <w:szCs w:val="21"/>
        </w:rPr>
        <w:t>é</w:t>
      </w:r>
      <w:r>
        <w:rPr>
          <w:szCs w:val="21"/>
        </w:rPr>
        <w:t>n</w:t>
      </w:r>
      <w:r>
        <w:rPr>
          <w:rFonts w:hint="eastAsia"/>
          <w:szCs w:val="21"/>
        </w:rPr>
        <w:t>闻</w:t>
      </w:r>
      <w:r>
        <w:rPr>
          <w:szCs w:val="21"/>
        </w:rPr>
        <w:tab/>
        <w:t>252</w:t>
      </w:r>
    </w:p>
    <w:p>
      <w:pPr>
        <w:ind w:right="84"/>
        <w:jc w:val="left"/>
        <w:rPr>
          <w:szCs w:val="21"/>
        </w:rPr>
      </w:pPr>
      <w:r>
        <w:rPr>
          <w:szCs w:val="21"/>
        </w:rPr>
        <w:t>w</w:t>
      </w:r>
      <w:r>
        <w:rPr>
          <w:rFonts w:hint="eastAsia"/>
          <w:szCs w:val="21"/>
        </w:rPr>
        <w:t>è</w:t>
      </w:r>
      <w:r>
        <w:rPr>
          <w:szCs w:val="21"/>
        </w:rPr>
        <w:t>n</w:t>
      </w:r>
      <w:r>
        <w:rPr>
          <w:rFonts w:hint="eastAsia"/>
          <w:szCs w:val="21"/>
        </w:rPr>
        <w:t>問</w:t>
      </w:r>
      <w:r>
        <w:rPr>
          <w:szCs w:val="21"/>
        </w:rPr>
        <w:tab/>
        <w:t>306</w:t>
      </w:r>
    </w:p>
    <w:p>
      <w:pPr>
        <w:ind w:right="84"/>
        <w:jc w:val="left"/>
        <w:rPr>
          <w:szCs w:val="21"/>
        </w:rPr>
      </w:pPr>
      <w:r>
        <w:rPr>
          <w:szCs w:val="21"/>
        </w:rPr>
        <w:t>w</w:t>
      </w:r>
      <w:r>
        <w:rPr>
          <w:rFonts w:hint="eastAsia"/>
          <w:szCs w:val="21"/>
        </w:rPr>
        <w:t>é</w:t>
      </w:r>
      <w:r>
        <w:rPr>
          <w:szCs w:val="21"/>
        </w:rPr>
        <w:t>nz</w:t>
      </w:r>
      <w:r>
        <w:rPr>
          <w:rFonts w:hint="eastAsia"/>
          <w:szCs w:val="21"/>
        </w:rPr>
        <w:t>蚊子</w:t>
      </w:r>
      <w:r>
        <w:rPr>
          <w:szCs w:val="21"/>
        </w:rPr>
        <w:tab/>
        <w:t>60</w:t>
      </w:r>
    </w:p>
    <w:p>
      <w:pPr>
        <w:ind w:right="84"/>
        <w:jc w:val="left"/>
        <w:rPr>
          <w:szCs w:val="21"/>
        </w:rPr>
      </w:pPr>
      <w:r>
        <w:rPr>
          <w:szCs w:val="21"/>
        </w:rPr>
        <w:t>Wŏ</w:t>
      </w:r>
      <w:r>
        <w:rPr>
          <w:rFonts w:hint="eastAsia"/>
          <w:szCs w:val="21"/>
        </w:rPr>
        <w:t>我</w:t>
      </w:r>
      <w:r>
        <w:rPr>
          <w:szCs w:val="21"/>
        </w:rPr>
        <w:tab/>
        <w:t>403</w:t>
      </w:r>
    </w:p>
    <w:p>
      <w:pPr>
        <w:ind w:right="84"/>
        <w:jc w:val="left"/>
        <w:rPr>
          <w:szCs w:val="21"/>
        </w:rPr>
      </w:pPr>
      <w:r>
        <w:rPr>
          <w:szCs w:val="21"/>
        </w:rPr>
        <w:t>wŏde</w:t>
      </w:r>
      <w:r>
        <w:rPr>
          <w:rFonts w:hint="eastAsia"/>
          <w:szCs w:val="21"/>
        </w:rPr>
        <w:t>我的</w:t>
      </w:r>
      <w:r>
        <w:rPr>
          <w:szCs w:val="21"/>
        </w:rPr>
        <w:tab/>
        <w:t>408</w:t>
      </w:r>
    </w:p>
    <w:p>
      <w:pPr>
        <w:ind w:right="84"/>
        <w:jc w:val="left"/>
        <w:rPr>
          <w:szCs w:val="21"/>
        </w:rPr>
      </w:pPr>
      <w:r>
        <w:rPr>
          <w:szCs w:val="21"/>
        </w:rPr>
        <w:t>wŏmen</w:t>
      </w:r>
      <w:r>
        <w:rPr>
          <w:rFonts w:hint="eastAsia"/>
          <w:szCs w:val="21"/>
        </w:rPr>
        <w:t>我們</w:t>
      </w:r>
      <w:r>
        <w:rPr>
          <w:szCs w:val="21"/>
        </w:rPr>
        <w:tab/>
        <w:t>405</w:t>
      </w:r>
    </w:p>
    <w:p>
      <w:pPr>
        <w:ind w:right="84"/>
        <w:jc w:val="left"/>
        <w:rPr>
          <w:szCs w:val="21"/>
        </w:rPr>
      </w:pPr>
      <w:r>
        <w:rPr>
          <w:szCs w:val="21"/>
        </w:rPr>
        <w:t>w</w:t>
      </w:r>
      <w:r>
        <w:rPr>
          <w:rFonts w:hint="eastAsia"/>
          <w:szCs w:val="21"/>
        </w:rPr>
        <w:t>ō</w:t>
      </w:r>
      <w:r>
        <w:rPr>
          <w:szCs w:val="21"/>
        </w:rPr>
        <w:t>ni</w:t>
      </w:r>
      <w:r>
        <w:rPr>
          <w:rFonts w:hint="eastAsia"/>
          <w:szCs w:val="21"/>
        </w:rPr>
        <w:t>ú蝸牛</w:t>
      </w:r>
      <w:r>
        <w:rPr>
          <w:szCs w:val="21"/>
        </w:rPr>
        <w:tab/>
        <w:t>54</w:t>
      </w:r>
    </w:p>
    <w:p>
      <w:pPr>
        <w:ind w:right="84"/>
        <w:jc w:val="left"/>
        <w:rPr>
          <w:szCs w:val="21"/>
        </w:rPr>
      </w:pPr>
      <w:r>
        <w:rPr>
          <w:szCs w:val="21"/>
        </w:rPr>
        <w:t>wù</w:t>
      </w:r>
      <w:r>
        <w:rPr>
          <w:rFonts w:hint="eastAsia"/>
          <w:szCs w:val="21"/>
        </w:rPr>
        <w:t>雾</w:t>
      </w:r>
      <w:r>
        <w:rPr>
          <w:szCs w:val="21"/>
        </w:rPr>
        <w:tab/>
        <w:t>3wŭfàn</w:t>
      </w:r>
      <w:r>
        <w:rPr>
          <w:rFonts w:hint="eastAsia"/>
          <w:szCs w:val="21"/>
        </w:rPr>
        <w:t>午饭</w:t>
      </w:r>
      <w:r>
        <w:rPr>
          <w:szCs w:val="21"/>
        </w:rPr>
        <w:tab/>
        <w:t>93</w:t>
      </w:r>
    </w:p>
    <w:p>
      <w:pPr>
        <w:ind w:right="84"/>
        <w:jc w:val="left"/>
        <w:rPr>
          <w:szCs w:val="21"/>
        </w:rPr>
      </w:pPr>
      <w:r>
        <w:rPr>
          <w:szCs w:val="21"/>
        </w:rPr>
        <w:t>w</w:t>
      </w:r>
      <w:r>
        <w:rPr>
          <w:rFonts w:hint="eastAsia"/>
          <w:szCs w:val="21"/>
        </w:rPr>
        <w:t>ú</w:t>
      </w:r>
      <w:r>
        <w:rPr>
          <w:szCs w:val="21"/>
        </w:rPr>
        <w:t>g</w:t>
      </w:r>
      <w:r>
        <w:rPr>
          <w:rFonts w:hint="eastAsia"/>
          <w:szCs w:val="21"/>
        </w:rPr>
        <w:t>ō</w:t>
      </w:r>
      <w:r>
        <w:rPr>
          <w:szCs w:val="21"/>
        </w:rPr>
        <w:t>ng</w:t>
      </w:r>
      <w:r>
        <w:rPr>
          <w:rFonts w:hint="eastAsia"/>
          <w:szCs w:val="21"/>
        </w:rPr>
        <w:t>蜈蚣</w:t>
      </w:r>
      <w:r>
        <w:rPr>
          <w:szCs w:val="21"/>
        </w:rPr>
        <w:tab/>
        <w:t>62</w:t>
      </w:r>
    </w:p>
    <w:p>
      <w:pPr>
        <w:ind w:right="84"/>
        <w:jc w:val="left"/>
        <w:rPr>
          <w:szCs w:val="21"/>
        </w:rPr>
      </w:pPr>
      <w:r>
        <w:rPr>
          <w:szCs w:val="21"/>
        </w:rPr>
        <w:t>w</w:t>
      </w:r>
      <w:r>
        <w:rPr>
          <w:rFonts w:hint="eastAsia"/>
          <w:szCs w:val="21"/>
        </w:rPr>
        <w:t>ū</w:t>
      </w:r>
      <w:r>
        <w:rPr>
          <w:szCs w:val="21"/>
        </w:rPr>
        <w:t>gu</w:t>
      </w:r>
      <w:r>
        <w:rPr>
          <w:rFonts w:hint="eastAsia"/>
          <w:szCs w:val="21"/>
        </w:rPr>
        <w:t>ī烏龟</w:t>
      </w:r>
      <w:r>
        <w:rPr>
          <w:szCs w:val="21"/>
        </w:rPr>
        <w:tab/>
        <w:t>54</w:t>
      </w:r>
    </w:p>
    <w:p>
      <w:pPr>
        <w:ind w:right="84"/>
        <w:jc w:val="left"/>
        <w:rPr>
          <w:szCs w:val="21"/>
        </w:rPr>
      </w:pPr>
      <w:r>
        <w:rPr>
          <w:szCs w:val="21"/>
        </w:rPr>
        <w:t>w</w:t>
      </w:r>
      <w:r>
        <w:rPr>
          <w:rFonts w:hint="eastAsia"/>
          <w:szCs w:val="21"/>
        </w:rPr>
        <w:t>ū</w:t>
      </w:r>
      <w:r>
        <w:rPr>
          <w:szCs w:val="21"/>
        </w:rPr>
        <w:t>y</w:t>
      </w:r>
      <w:r>
        <w:rPr>
          <w:rFonts w:hint="eastAsia"/>
          <w:szCs w:val="21"/>
        </w:rPr>
        <w:t>ā烏鴉</w:t>
      </w:r>
      <w:r>
        <w:rPr>
          <w:szCs w:val="21"/>
        </w:rPr>
        <w:tab/>
        <w:t>38</w:t>
      </w:r>
    </w:p>
    <w:p>
      <w:pPr>
        <w:ind w:right="84"/>
        <w:jc w:val="left"/>
        <w:rPr>
          <w:szCs w:val="21"/>
        </w:rPr>
      </w:pPr>
      <w:r>
        <w:rPr>
          <w:szCs w:val="21"/>
        </w:rPr>
        <w:t>w</w:t>
      </w:r>
      <w:r>
        <w:rPr>
          <w:rFonts w:hint="eastAsia"/>
          <w:szCs w:val="21"/>
        </w:rPr>
        <w:t>ū</w:t>
      </w:r>
      <w:r>
        <w:rPr>
          <w:szCs w:val="21"/>
        </w:rPr>
        <w:t>z</w:t>
      </w:r>
      <w:r>
        <w:rPr>
          <w:rFonts w:hint="eastAsia"/>
          <w:szCs w:val="21"/>
        </w:rPr>
        <w:t>屋子</w:t>
      </w:r>
      <w:r>
        <w:rPr>
          <w:szCs w:val="21"/>
        </w:rPr>
        <w:tab/>
        <w:t>122</w:t>
      </w:r>
    </w:p>
    <w:p>
      <w:pPr>
        <w:ind w:right="84"/>
        <w:jc w:val="left"/>
        <w:rPr>
          <w:szCs w:val="21"/>
        </w:rPr>
      </w:pPr>
    </w:p>
    <w:p>
      <w:pPr>
        <w:ind w:right="84"/>
        <w:jc w:val="left"/>
        <w:rPr>
          <w:szCs w:val="21"/>
        </w:rPr>
      </w:pPr>
      <w:r>
        <w:rPr>
          <w:b/>
          <w:szCs w:val="21"/>
        </w:rPr>
        <w:t>X</w:t>
      </w:r>
    </w:p>
    <w:p>
      <w:pPr>
        <w:ind w:right="84"/>
        <w:jc w:val="left"/>
        <w:rPr>
          <w:szCs w:val="21"/>
        </w:rPr>
      </w:pPr>
    </w:p>
    <w:p>
      <w:pPr>
        <w:ind w:right="84"/>
        <w:jc w:val="left"/>
        <w:rPr>
          <w:szCs w:val="21"/>
        </w:rPr>
      </w:pPr>
      <w:r>
        <w:rPr>
          <w:szCs w:val="21"/>
        </w:rPr>
        <w:t>x</w:t>
      </w:r>
      <w:r>
        <w:rPr>
          <w:rFonts w:hint="eastAsia"/>
          <w:szCs w:val="21"/>
        </w:rPr>
        <w:t>ī錫</w:t>
      </w:r>
      <w:r>
        <w:rPr>
          <w:szCs w:val="21"/>
        </w:rPr>
        <w:tab/>
        <w:t>28</w:t>
      </w:r>
    </w:p>
    <w:p>
      <w:pPr>
        <w:ind w:right="84"/>
        <w:jc w:val="left"/>
        <w:rPr>
          <w:szCs w:val="21"/>
        </w:rPr>
      </w:pPr>
      <w:r>
        <w:rPr>
          <w:szCs w:val="21"/>
        </w:rPr>
        <w:t>x</w:t>
      </w:r>
      <w:r>
        <w:rPr>
          <w:rFonts w:hint="eastAsia"/>
          <w:szCs w:val="21"/>
        </w:rPr>
        <w:t>ī吸</w:t>
      </w:r>
      <w:r>
        <w:rPr>
          <w:szCs w:val="21"/>
        </w:rPr>
        <w:tab/>
        <w:t>264</w:t>
      </w:r>
    </w:p>
    <w:p>
      <w:pPr>
        <w:ind w:right="84"/>
        <w:jc w:val="left"/>
        <w:rPr>
          <w:szCs w:val="21"/>
        </w:rPr>
      </w:pPr>
      <w:r>
        <w:rPr>
          <w:szCs w:val="21"/>
        </w:rPr>
        <w:t>x</w:t>
      </w:r>
      <w:r>
        <w:rPr>
          <w:rFonts w:hint="eastAsia"/>
          <w:szCs w:val="21"/>
        </w:rPr>
        <w:t>ī稀</w:t>
      </w:r>
      <w:r>
        <w:rPr>
          <w:szCs w:val="21"/>
        </w:rPr>
        <w:tab/>
        <w:t>365</w:t>
      </w:r>
    </w:p>
    <w:p>
      <w:pPr>
        <w:ind w:right="84"/>
        <w:jc w:val="left"/>
        <w:rPr>
          <w:szCs w:val="21"/>
        </w:rPr>
      </w:pPr>
      <w:r>
        <w:rPr>
          <w:szCs w:val="21"/>
        </w:rPr>
        <w:t>x</w:t>
      </w:r>
      <w:r>
        <w:rPr>
          <w:rFonts w:hint="eastAsia"/>
          <w:szCs w:val="21"/>
        </w:rPr>
        <w:t>洗</w:t>
      </w:r>
      <w:r>
        <w:rPr>
          <w:szCs w:val="21"/>
        </w:rPr>
        <w:tab/>
        <w:t>293</w:t>
      </w:r>
    </w:p>
    <w:p>
      <w:pPr>
        <w:ind w:right="84"/>
        <w:jc w:val="left"/>
        <w:rPr>
          <w:szCs w:val="21"/>
        </w:rPr>
      </w:pPr>
      <w:r>
        <w:rPr>
          <w:szCs w:val="21"/>
        </w:rPr>
        <w:t>x</w:t>
      </w:r>
      <w:r>
        <w:rPr>
          <w:rFonts w:hint="eastAsia"/>
          <w:szCs w:val="21"/>
        </w:rPr>
        <w:t>ì細</w:t>
      </w:r>
      <w:r>
        <w:rPr>
          <w:szCs w:val="21"/>
        </w:rPr>
        <w:tab/>
        <w:t>350</w:t>
      </w:r>
    </w:p>
    <w:p>
      <w:pPr>
        <w:ind w:right="84"/>
        <w:jc w:val="left"/>
        <w:rPr>
          <w:szCs w:val="21"/>
        </w:rPr>
      </w:pPr>
      <w:r>
        <w:rPr>
          <w:szCs w:val="21"/>
        </w:rPr>
        <w:t>xi</w:t>
      </w:r>
      <w:r>
        <w:rPr>
          <w:rFonts w:hint="eastAsia"/>
          <w:szCs w:val="21"/>
        </w:rPr>
        <w:t>ā虾</w:t>
      </w:r>
      <w:r>
        <w:rPr>
          <w:szCs w:val="21"/>
        </w:rPr>
        <w:tab/>
        <w:t>52</w:t>
      </w:r>
    </w:p>
    <w:p>
      <w:pPr>
        <w:ind w:right="84"/>
        <w:jc w:val="left"/>
        <w:rPr>
          <w:szCs w:val="21"/>
        </w:rPr>
      </w:pPr>
      <w:r>
        <w:rPr>
          <w:szCs w:val="21"/>
        </w:rPr>
        <w:t>xi</w:t>
      </w:r>
      <w:r>
        <w:rPr>
          <w:rFonts w:hint="eastAsia"/>
          <w:szCs w:val="21"/>
        </w:rPr>
        <w:t>à下</w:t>
      </w:r>
      <w:r>
        <w:rPr>
          <w:szCs w:val="21"/>
        </w:rPr>
        <w:tab/>
        <w:t>434</w:t>
      </w:r>
    </w:p>
    <w:p>
      <w:pPr>
        <w:ind w:right="84"/>
        <w:jc w:val="left"/>
        <w:rPr>
          <w:szCs w:val="21"/>
        </w:rPr>
      </w:pPr>
      <w:r>
        <w:rPr>
          <w:szCs w:val="21"/>
        </w:rPr>
        <w:t>xi</w:t>
      </w:r>
      <w:r>
        <w:rPr>
          <w:rFonts w:hint="eastAsia"/>
          <w:szCs w:val="21"/>
        </w:rPr>
        <w:t>à</w:t>
      </w:r>
      <w:r>
        <w:rPr>
          <w:szCs w:val="21"/>
        </w:rPr>
        <w:t>k</w:t>
      </w:r>
      <w:r>
        <w:rPr>
          <w:rFonts w:hint="eastAsia"/>
          <w:szCs w:val="21"/>
        </w:rPr>
        <w:t>è下課</w:t>
      </w:r>
      <w:r>
        <w:rPr>
          <w:szCs w:val="21"/>
        </w:rPr>
        <w:tab/>
        <w:t>321</w:t>
      </w:r>
    </w:p>
    <w:p>
      <w:pPr>
        <w:ind w:right="84"/>
        <w:jc w:val="left"/>
        <w:rPr>
          <w:szCs w:val="21"/>
        </w:rPr>
      </w:pPr>
      <w:r>
        <w:rPr>
          <w:szCs w:val="21"/>
        </w:rPr>
        <w:t>xi</w:t>
      </w:r>
      <w:r>
        <w:rPr>
          <w:rFonts w:hint="eastAsia"/>
          <w:szCs w:val="21"/>
        </w:rPr>
        <w:t>à</w:t>
      </w:r>
      <w:r>
        <w:rPr>
          <w:szCs w:val="21"/>
        </w:rPr>
        <w:t>mian</w:t>
      </w:r>
      <w:r>
        <w:rPr>
          <w:rFonts w:hint="eastAsia"/>
          <w:szCs w:val="21"/>
        </w:rPr>
        <w:t>下面</w:t>
      </w:r>
      <w:r>
        <w:rPr>
          <w:szCs w:val="21"/>
        </w:rPr>
        <w:tab/>
        <w:t>236</w:t>
      </w:r>
    </w:p>
    <w:p>
      <w:pPr>
        <w:ind w:right="84"/>
        <w:jc w:val="left"/>
        <w:rPr>
          <w:szCs w:val="21"/>
        </w:rPr>
      </w:pPr>
      <w:r>
        <w:rPr>
          <w:szCs w:val="21"/>
        </w:rPr>
        <w:t>xi</w:t>
      </w:r>
      <w:r>
        <w:rPr>
          <w:rFonts w:hint="eastAsia"/>
          <w:szCs w:val="21"/>
        </w:rPr>
        <w:t>á</w:t>
      </w:r>
      <w:r>
        <w:rPr>
          <w:szCs w:val="21"/>
        </w:rPr>
        <w:t>n</w:t>
      </w:r>
      <w:r>
        <w:rPr>
          <w:rFonts w:hint="eastAsia"/>
          <w:szCs w:val="21"/>
        </w:rPr>
        <w:t>鹹</w:t>
      </w:r>
      <w:r>
        <w:rPr>
          <w:szCs w:val="21"/>
        </w:rPr>
        <w:tab/>
        <w:t>383</w:t>
      </w:r>
    </w:p>
    <w:p>
      <w:pPr>
        <w:ind w:right="84"/>
        <w:jc w:val="left"/>
        <w:rPr>
          <w:szCs w:val="21"/>
        </w:rPr>
      </w:pPr>
      <w:r>
        <w:rPr>
          <w:szCs w:val="21"/>
        </w:rPr>
        <w:t>xi</w:t>
      </w:r>
      <w:r>
        <w:rPr>
          <w:rFonts w:hint="eastAsia"/>
          <w:szCs w:val="21"/>
        </w:rPr>
        <w:t>á</w:t>
      </w:r>
      <w:r>
        <w:rPr>
          <w:szCs w:val="21"/>
        </w:rPr>
        <w:t>n</w:t>
      </w:r>
      <w:r>
        <w:rPr>
          <w:rFonts w:hint="eastAsia"/>
          <w:szCs w:val="21"/>
        </w:rPr>
        <w:t>閑</w:t>
      </w:r>
      <w:r>
        <w:rPr>
          <w:szCs w:val="21"/>
        </w:rPr>
        <w:tab/>
        <w:t>387</w:t>
      </w:r>
    </w:p>
    <w:p>
      <w:pPr>
        <w:ind w:right="84"/>
        <w:jc w:val="left"/>
        <w:rPr>
          <w:szCs w:val="21"/>
        </w:rPr>
      </w:pPr>
      <w:r>
        <w:rPr>
          <w:szCs w:val="21"/>
        </w:rPr>
        <w:t>xi</w:t>
      </w:r>
      <w:r>
        <w:rPr>
          <w:rFonts w:hint="eastAsia"/>
          <w:szCs w:val="21"/>
        </w:rPr>
        <w:t>à</w:t>
      </w:r>
      <w:r>
        <w:rPr>
          <w:szCs w:val="21"/>
        </w:rPr>
        <w:t>n</w:t>
      </w:r>
      <w:r>
        <w:rPr>
          <w:rFonts w:hint="eastAsia"/>
          <w:szCs w:val="21"/>
        </w:rPr>
        <w:t>綫</w:t>
      </w:r>
      <w:r>
        <w:rPr>
          <w:szCs w:val="21"/>
        </w:rPr>
        <w:tab/>
        <w:t>148</w:t>
      </w:r>
    </w:p>
    <w:p>
      <w:pPr>
        <w:ind w:right="84"/>
        <w:jc w:val="left"/>
        <w:rPr>
          <w:szCs w:val="21"/>
        </w:rPr>
      </w:pPr>
      <w:r>
        <w:rPr>
          <w:szCs w:val="21"/>
        </w:rPr>
        <w:t>xi</w:t>
      </w:r>
      <w:r>
        <w:rPr>
          <w:rFonts w:hint="eastAsia"/>
          <w:szCs w:val="21"/>
        </w:rPr>
        <w:t>ā</w:t>
      </w:r>
      <w:r>
        <w:rPr>
          <w:szCs w:val="21"/>
        </w:rPr>
        <w:t>ng</w:t>
      </w:r>
      <w:r>
        <w:rPr>
          <w:rFonts w:hint="eastAsia"/>
          <w:szCs w:val="21"/>
        </w:rPr>
        <w:t>香</w:t>
      </w:r>
      <w:r>
        <w:rPr>
          <w:szCs w:val="21"/>
        </w:rPr>
        <w:tab/>
        <w:t>382</w:t>
      </w:r>
    </w:p>
    <w:p>
      <w:pPr>
        <w:ind w:right="84"/>
        <w:jc w:val="left"/>
        <w:rPr>
          <w:szCs w:val="21"/>
        </w:rPr>
      </w:pPr>
      <w:r>
        <w:rPr>
          <w:szCs w:val="21"/>
        </w:rPr>
        <w:t>xiăng</w:t>
      </w:r>
      <w:r>
        <w:rPr>
          <w:rFonts w:hint="eastAsia"/>
          <w:szCs w:val="21"/>
        </w:rPr>
        <w:t>想</w:t>
      </w:r>
      <w:r>
        <w:rPr>
          <w:szCs w:val="21"/>
        </w:rPr>
        <w:tab/>
        <w:t>337</w:t>
      </w:r>
    </w:p>
    <w:p>
      <w:pPr>
        <w:ind w:right="84"/>
        <w:jc w:val="left"/>
        <w:rPr>
          <w:szCs w:val="21"/>
        </w:rPr>
      </w:pPr>
      <w:r>
        <w:rPr>
          <w:szCs w:val="21"/>
        </w:rPr>
        <w:t>xi</w:t>
      </w:r>
      <w:r>
        <w:rPr>
          <w:rFonts w:hint="eastAsia"/>
          <w:szCs w:val="21"/>
        </w:rPr>
        <w:t>à</w:t>
      </w:r>
      <w:r>
        <w:rPr>
          <w:szCs w:val="21"/>
        </w:rPr>
        <w:t>ng</w:t>
      </w:r>
      <w:r>
        <w:rPr>
          <w:rFonts w:hint="eastAsia"/>
          <w:szCs w:val="21"/>
        </w:rPr>
        <w:t>巷</w:t>
      </w:r>
      <w:r>
        <w:rPr>
          <w:szCs w:val="21"/>
        </w:rPr>
        <w:tab/>
        <w:t>179</w:t>
      </w:r>
    </w:p>
    <w:p>
      <w:pPr>
        <w:ind w:right="84"/>
        <w:jc w:val="left"/>
        <w:rPr>
          <w:szCs w:val="21"/>
        </w:rPr>
      </w:pPr>
      <w:r>
        <w:rPr>
          <w:szCs w:val="21"/>
        </w:rPr>
        <w:t>xi</w:t>
      </w:r>
      <w:r>
        <w:rPr>
          <w:rFonts w:hint="eastAsia"/>
          <w:szCs w:val="21"/>
        </w:rPr>
        <w:t>à</w:t>
      </w:r>
      <w:r>
        <w:rPr>
          <w:szCs w:val="21"/>
        </w:rPr>
        <w:t>ng</w:t>
      </w:r>
      <w:r>
        <w:rPr>
          <w:rFonts w:hint="eastAsia"/>
          <w:szCs w:val="21"/>
        </w:rPr>
        <w:t>向</w:t>
      </w:r>
      <w:r>
        <w:rPr>
          <w:szCs w:val="21"/>
        </w:rPr>
        <w:tab/>
        <w:t>452</w:t>
      </w:r>
    </w:p>
    <w:p>
      <w:pPr>
        <w:ind w:right="84"/>
        <w:jc w:val="left"/>
        <w:rPr>
          <w:szCs w:val="21"/>
        </w:rPr>
      </w:pPr>
      <w:r>
        <w:rPr>
          <w:szCs w:val="21"/>
        </w:rPr>
        <w:t>xi</w:t>
      </w:r>
      <w:r>
        <w:rPr>
          <w:rFonts w:hint="eastAsia"/>
          <w:szCs w:val="21"/>
        </w:rPr>
        <w:t>ā</w:t>
      </w:r>
      <w:r>
        <w:rPr>
          <w:szCs w:val="21"/>
        </w:rPr>
        <w:t>ngf</w:t>
      </w:r>
      <w:r>
        <w:rPr>
          <w:rFonts w:hint="eastAsia"/>
          <w:szCs w:val="21"/>
        </w:rPr>
        <w:t>á</w:t>
      </w:r>
      <w:r>
        <w:rPr>
          <w:szCs w:val="21"/>
        </w:rPr>
        <w:t>ng</w:t>
      </w:r>
      <w:r>
        <w:rPr>
          <w:rFonts w:hint="eastAsia"/>
          <w:szCs w:val="21"/>
        </w:rPr>
        <w:t>廂房</w:t>
      </w:r>
      <w:r>
        <w:rPr>
          <w:szCs w:val="21"/>
        </w:rPr>
        <w:tab/>
        <w:t>123</w:t>
      </w:r>
    </w:p>
    <w:p>
      <w:pPr>
        <w:ind w:right="84"/>
        <w:jc w:val="left"/>
        <w:rPr>
          <w:szCs w:val="21"/>
        </w:rPr>
      </w:pPr>
      <w:r>
        <w:rPr>
          <w:szCs w:val="21"/>
        </w:rPr>
        <w:t>xi</w:t>
      </w:r>
      <w:r>
        <w:rPr>
          <w:rFonts w:hint="eastAsia"/>
          <w:szCs w:val="21"/>
        </w:rPr>
        <w:t>ā</w:t>
      </w:r>
      <w:r>
        <w:rPr>
          <w:szCs w:val="21"/>
        </w:rPr>
        <w:t>ngji</w:t>
      </w:r>
      <w:r>
        <w:rPr>
          <w:rFonts w:hint="eastAsia"/>
          <w:szCs w:val="21"/>
        </w:rPr>
        <w:t>ā</w:t>
      </w:r>
      <w:r>
        <w:rPr>
          <w:szCs w:val="21"/>
        </w:rPr>
        <w:t>o</w:t>
      </w:r>
      <w:r>
        <w:rPr>
          <w:rFonts w:hint="eastAsia"/>
          <w:szCs w:val="21"/>
        </w:rPr>
        <w:t>香蕉</w:t>
      </w:r>
      <w:r>
        <w:rPr>
          <w:szCs w:val="21"/>
        </w:rPr>
        <w:tab/>
        <w:t>89</w:t>
      </w:r>
    </w:p>
    <w:p>
      <w:pPr>
        <w:ind w:right="84"/>
        <w:jc w:val="left"/>
        <w:rPr>
          <w:szCs w:val="21"/>
        </w:rPr>
      </w:pPr>
      <w:r>
        <w:rPr>
          <w:szCs w:val="21"/>
        </w:rPr>
        <w:t>xi</w:t>
      </w:r>
      <w:r>
        <w:rPr>
          <w:rFonts w:hint="eastAsia"/>
          <w:szCs w:val="21"/>
        </w:rPr>
        <w:t>à</w:t>
      </w:r>
      <w:r>
        <w:rPr>
          <w:szCs w:val="21"/>
        </w:rPr>
        <w:t>ngji</w:t>
      </w:r>
      <w:r>
        <w:rPr>
          <w:rFonts w:hint="eastAsia"/>
          <w:szCs w:val="21"/>
        </w:rPr>
        <w:t>ā</w:t>
      </w:r>
      <w:r>
        <w:rPr>
          <w:szCs w:val="21"/>
        </w:rPr>
        <w:t>o</w:t>
      </w:r>
      <w:r>
        <w:rPr>
          <w:rFonts w:hint="eastAsia"/>
          <w:szCs w:val="21"/>
        </w:rPr>
        <w:t>橡胶</w:t>
      </w:r>
      <w:r>
        <w:rPr>
          <w:szCs w:val="21"/>
        </w:rPr>
        <w:tab/>
        <w:t>170</w:t>
      </w:r>
    </w:p>
    <w:p>
      <w:pPr>
        <w:ind w:right="84"/>
        <w:jc w:val="left"/>
        <w:rPr>
          <w:szCs w:val="21"/>
        </w:rPr>
      </w:pPr>
      <w:r>
        <w:rPr>
          <w:szCs w:val="21"/>
        </w:rPr>
        <w:t>xiăngniàn</w:t>
      </w:r>
      <w:r>
        <w:rPr>
          <w:rFonts w:hint="eastAsia"/>
          <w:szCs w:val="21"/>
        </w:rPr>
        <w:t>想念</w:t>
      </w:r>
      <w:r>
        <w:rPr>
          <w:szCs w:val="21"/>
        </w:rPr>
        <w:tab/>
        <w:t>339</w:t>
      </w:r>
    </w:p>
    <w:p>
      <w:pPr>
        <w:ind w:right="84"/>
        <w:jc w:val="left"/>
        <w:rPr>
          <w:szCs w:val="21"/>
        </w:rPr>
      </w:pPr>
      <w:r>
        <w:rPr>
          <w:szCs w:val="21"/>
        </w:rPr>
        <w:t>xiàngpiàn</w:t>
      </w:r>
      <w:r>
        <w:rPr>
          <w:rFonts w:hint="eastAsia"/>
          <w:szCs w:val="21"/>
        </w:rPr>
        <w:t>相片</w:t>
      </w:r>
      <w:r>
        <w:rPr>
          <w:szCs w:val="21"/>
        </w:rPr>
        <w:tab/>
        <w:t>187</w:t>
      </w:r>
    </w:p>
    <w:p>
      <w:pPr>
        <w:ind w:right="84"/>
        <w:jc w:val="left"/>
        <w:rPr>
          <w:szCs w:val="21"/>
        </w:rPr>
      </w:pPr>
      <w:r>
        <w:rPr>
          <w:szCs w:val="21"/>
        </w:rPr>
        <w:t>xi</w:t>
      </w:r>
      <w:r>
        <w:rPr>
          <w:rFonts w:hint="eastAsia"/>
          <w:szCs w:val="21"/>
        </w:rPr>
        <w:t>à</w:t>
      </w:r>
      <w:r>
        <w:rPr>
          <w:szCs w:val="21"/>
        </w:rPr>
        <w:t>ngp</w:t>
      </w:r>
      <w:r>
        <w:rPr>
          <w:rFonts w:hint="eastAsia"/>
          <w:szCs w:val="21"/>
        </w:rPr>
        <w:t>í</w:t>
      </w:r>
      <w:r>
        <w:rPr>
          <w:szCs w:val="21"/>
        </w:rPr>
        <w:t>qu</w:t>
      </w:r>
      <w:r>
        <w:rPr>
          <w:rFonts w:hint="eastAsia"/>
          <w:szCs w:val="21"/>
        </w:rPr>
        <w:t>ā</w:t>
      </w:r>
      <w:r>
        <w:rPr>
          <w:szCs w:val="21"/>
        </w:rPr>
        <w:t>nr</w:t>
      </w:r>
      <w:r>
        <w:rPr>
          <w:rFonts w:hint="eastAsia"/>
          <w:szCs w:val="21"/>
        </w:rPr>
        <w:t>橡皮圈儿</w:t>
      </w:r>
      <w:r>
        <w:rPr>
          <w:szCs w:val="21"/>
        </w:rPr>
        <w:tab/>
        <w:t>185</w:t>
      </w:r>
    </w:p>
    <w:p>
      <w:pPr>
        <w:ind w:right="84"/>
        <w:jc w:val="left"/>
        <w:rPr>
          <w:szCs w:val="21"/>
        </w:rPr>
      </w:pPr>
      <w:r>
        <w:rPr>
          <w:szCs w:val="21"/>
        </w:rPr>
        <w:t>xi</w:t>
      </w:r>
      <w:r>
        <w:rPr>
          <w:rFonts w:hint="eastAsia"/>
          <w:szCs w:val="21"/>
        </w:rPr>
        <w:t>à</w:t>
      </w:r>
      <w:r>
        <w:rPr>
          <w:szCs w:val="21"/>
        </w:rPr>
        <w:t>ngriku</w:t>
      </w:r>
      <w:r>
        <w:rPr>
          <w:rFonts w:hint="eastAsia"/>
          <w:szCs w:val="21"/>
        </w:rPr>
        <w:t>í向日葵</w:t>
      </w:r>
      <w:r>
        <w:rPr>
          <w:szCs w:val="21"/>
        </w:rPr>
        <w:tab/>
        <w:t>75</w:t>
      </w:r>
    </w:p>
    <w:p>
      <w:pPr>
        <w:ind w:right="84"/>
        <w:jc w:val="left"/>
        <w:rPr>
          <w:szCs w:val="21"/>
        </w:rPr>
      </w:pPr>
      <w:r>
        <w:rPr>
          <w:szCs w:val="21"/>
        </w:rPr>
        <w:t>xi</w:t>
      </w:r>
      <w:r>
        <w:rPr>
          <w:rFonts w:hint="eastAsia"/>
          <w:szCs w:val="21"/>
        </w:rPr>
        <w:t>ā</w:t>
      </w:r>
      <w:r>
        <w:rPr>
          <w:szCs w:val="21"/>
        </w:rPr>
        <w:t>ngxia</w:t>
      </w:r>
      <w:r>
        <w:rPr>
          <w:rFonts w:hint="eastAsia"/>
          <w:szCs w:val="21"/>
        </w:rPr>
        <w:t>乡下</w:t>
      </w:r>
      <w:r>
        <w:rPr>
          <w:szCs w:val="21"/>
        </w:rPr>
        <w:tab/>
        <w:t>239</w:t>
      </w:r>
    </w:p>
    <w:p>
      <w:pPr>
        <w:ind w:right="84"/>
        <w:jc w:val="left"/>
        <w:rPr>
          <w:szCs w:val="21"/>
        </w:rPr>
      </w:pPr>
      <w:r>
        <w:rPr>
          <w:szCs w:val="21"/>
        </w:rPr>
        <w:t>xi</w:t>
      </w:r>
      <w:r>
        <w:rPr>
          <w:rFonts w:hint="eastAsia"/>
          <w:szCs w:val="21"/>
        </w:rPr>
        <w:t>ā</w:t>
      </w:r>
      <w:r>
        <w:rPr>
          <w:szCs w:val="21"/>
        </w:rPr>
        <w:t>ngx</w:t>
      </w:r>
      <w:r>
        <w:rPr>
          <w:rFonts w:hint="eastAsia"/>
          <w:szCs w:val="21"/>
        </w:rPr>
        <w:t>ì</w:t>
      </w:r>
      <w:r>
        <w:rPr>
          <w:szCs w:val="21"/>
        </w:rPr>
        <w:t>n</w:t>
      </w:r>
      <w:r>
        <w:rPr>
          <w:rFonts w:hint="eastAsia"/>
          <w:szCs w:val="21"/>
        </w:rPr>
        <w:t>相信</w:t>
      </w:r>
      <w:r>
        <w:rPr>
          <w:szCs w:val="21"/>
        </w:rPr>
        <w:tab/>
        <w:t>338</w:t>
      </w:r>
    </w:p>
    <w:p>
      <w:pPr>
        <w:ind w:right="84"/>
        <w:jc w:val="left"/>
        <w:rPr>
          <w:szCs w:val="21"/>
        </w:rPr>
      </w:pPr>
      <w:r>
        <w:rPr>
          <w:szCs w:val="21"/>
        </w:rPr>
        <w:t>xi</w:t>
      </w:r>
      <w:r>
        <w:rPr>
          <w:rFonts w:hint="eastAsia"/>
          <w:szCs w:val="21"/>
        </w:rPr>
        <w:t>ā</w:t>
      </w:r>
      <w:r>
        <w:rPr>
          <w:szCs w:val="21"/>
        </w:rPr>
        <w:t>ngz</w:t>
      </w:r>
      <w:r>
        <w:rPr>
          <w:rFonts w:hint="eastAsia"/>
          <w:szCs w:val="21"/>
        </w:rPr>
        <w:t>箱子</w:t>
      </w:r>
      <w:r>
        <w:rPr>
          <w:szCs w:val="21"/>
        </w:rPr>
        <w:tab/>
        <w:t>135</w:t>
      </w:r>
    </w:p>
    <w:p>
      <w:pPr>
        <w:ind w:right="84"/>
        <w:jc w:val="left"/>
        <w:rPr>
          <w:szCs w:val="21"/>
        </w:rPr>
      </w:pPr>
      <w:r>
        <w:rPr>
          <w:szCs w:val="21"/>
        </w:rPr>
        <w:t>xi</w:t>
      </w:r>
      <w:r>
        <w:rPr>
          <w:rFonts w:hint="eastAsia"/>
          <w:szCs w:val="21"/>
        </w:rPr>
        <w:t>à</w:t>
      </w:r>
      <w:r>
        <w:rPr>
          <w:szCs w:val="21"/>
        </w:rPr>
        <w:t>nr</w:t>
      </w:r>
      <w:r>
        <w:rPr>
          <w:rFonts w:hint="eastAsia"/>
          <w:szCs w:val="21"/>
        </w:rPr>
        <w:t>餡儿</w:t>
      </w:r>
      <w:r>
        <w:rPr>
          <w:szCs w:val="21"/>
        </w:rPr>
        <w:tab/>
        <w:t>98</w:t>
      </w:r>
    </w:p>
    <w:p>
      <w:pPr>
        <w:ind w:right="84"/>
        <w:jc w:val="left"/>
        <w:rPr>
          <w:szCs w:val="21"/>
        </w:rPr>
      </w:pPr>
      <w:r>
        <w:rPr>
          <w:szCs w:val="21"/>
        </w:rPr>
        <w:t>xi</w:t>
      </w:r>
      <w:r>
        <w:rPr>
          <w:rFonts w:hint="eastAsia"/>
          <w:szCs w:val="21"/>
        </w:rPr>
        <w:t>á</w:t>
      </w:r>
      <w:r>
        <w:rPr>
          <w:szCs w:val="21"/>
        </w:rPr>
        <w:t>nt</w:t>
      </w:r>
      <w:r>
        <w:rPr>
          <w:rFonts w:hint="eastAsia"/>
          <w:szCs w:val="21"/>
        </w:rPr>
        <w:t>á</w:t>
      </w:r>
      <w:r>
        <w:rPr>
          <w:szCs w:val="21"/>
        </w:rPr>
        <w:t>n</w:t>
      </w:r>
      <w:r>
        <w:rPr>
          <w:rFonts w:hint="eastAsia"/>
          <w:szCs w:val="21"/>
        </w:rPr>
        <w:t>閑谈</w:t>
      </w:r>
      <w:r>
        <w:rPr>
          <w:szCs w:val="21"/>
        </w:rPr>
        <w:tab/>
        <w:t>306</w:t>
      </w:r>
    </w:p>
    <w:p>
      <w:pPr>
        <w:ind w:right="84"/>
        <w:jc w:val="left"/>
        <w:rPr>
          <w:szCs w:val="21"/>
        </w:rPr>
      </w:pPr>
      <w:r>
        <w:rPr>
          <w:szCs w:val="21"/>
        </w:rPr>
        <w:t>xi</w:t>
      </w:r>
      <w:r>
        <w:rPr>
          <w:rFonts w:hint="eastAsia"/>
          <w:szCs w:val="21"/>
        </w:rPr>
        <w:t>à</w:t>
      </w:r>
      <w:r>
        <w:rPr>
          <w:szCs w:val="21"/>
        </w:rPr>
        <w:t>nz</w:t>
      </w:r>
      <w:r>
        <w:rPr>
          <w:rFonts w:hint="eastAsia"/>
          <w:szCs w:val="21"/>
        </w:rPr>
        <w:t>à</w:t>
      </w:r>
      <w:r>
        <w:rPr>
          <w:szCs w:val="21"/>
        </w:rPr>
        <w:t>i</w:t>
      </w:r>
      <w:r>
        <w:rPr>
          <w:rFonts w:hint="eastAsia"/>
          <w:szCs w:val="21"/>
        </w:rPr>
        <w:t>现在</w:t>
      </w:r>
      <w:r>
        <w:rPr>
          <w:szCs w:val="21"/>
        </w:rPr>
        <w:tab/>
        <w:t>436</w:t>
      </w:r>
    </w:p>
    <w:p>
      <w:pPr>
        <w:ind w:right="84"/>
        <w:jc w:val="left"/>
        <w:rPr>
          <w:szCs w:val="21"/>
        </w:rPr>
      </w:pPr>
      <w:r>
        <w:rPr>
          <w:szCs w:val="21"/>
        </w:rPr>
        <w:t>xiăo</w:t>
      </w:r>
      <w:r>
        <w:rPr>
          <w:rFonts w:hint="eastAsia"/>
          <w:szCs w:val="21"/>
        </w:rPr>
        <w:t>小</w:t>
      </w:r>
      <w:r>
        <w:rPr>
          <w:szCs w:val="21"/>
        </w:rPr>
        <w:tab/>
        <w:t>346</w:t>
      </w:r>
    </w:p>
    <w:p>
      <w:pPr>
        <w:ind w:right="84"/>
        <w:jc w:val="left"/>
        <w:rPr>
          <w:szCs w:val="21"/>
        </w:rPr>
      </w:pPr>
      <w:r>
        <w:rPr>
          <w:szCs w:val="21"/>
        </w:rPr>
        <w:t>xi</w:t>
      </w:r>
      <w:r>
        <w:rPr>
          <w:rFonts w:hint="eastAsia"/>
          <w:szCs w:val="21"/>
        </w:rPr>
        <w:t>à</w:t>
      </w:r>
      <w:r>
        <w:rPr>
          <w:szCs w:val="21"/>
        </w:rPr>
        <w:t>o</w:t>
      </w:r>
      <w:r>
        <w:rPr>
          <w:rFonts w:hint="eastAsia"/>
          <w:szCs w:val="21"/>
        </w:rPr>
        <w:t>笑</w:t>
      </w:r>
      <w:r>
        <w:rPr>
          <w:szCs w:val="21"/>
        </w:rPr>
        <w:tab/>
        <w:t>313</w:t>
      </w:r>
    </w:p>
    <w:p>
      <w:pPr>
        <w:ind w:right="84"/>
        <w:jc w:val="left"/>
        <w:rPr>
          <w:szCs w:val="21"/>
        </w:rPr>
      </w:pPr>
      <w:r>
        <w:rPr>
          <w:szCs w:val="21"/>
        </w:rPr>
        <w:t>xiăochuánr</w:t>
      </w:r>
      <w:r>
        <w:rPr>
          <w:rFonts w:hint="eastAsia"/>
          <w:szCs w:val="21"/>
        </w:rPr>
        <w:t>小船儿</w:t>
      </w:r>
      <w:r>
        <w:rPr>
          <w:szCs w:val="21"/>
        </w:rPr>
        <w:tab/>
        <w:t>178</w:t>
      </w:r>
    </w:p>
    <w:p>
      <w:pPr>
        <w:ind w:right="84"/>
        <w:jc w:val="left"/>
        <w:rPr>
          <w:szCs w:val="21"/>
        </w:rPr>
      </w:pPr>
      <w:r>
        <w:rPr>
          <w:szCs w:val="21"/>
        </w:rPr>
        <w:t>xiăodāor</w:t>
      </w:r>
      <w:r>
        <w:rPr>
          <w:rFonts w:hint="eastAsia"/>
          <w:szCs w:val="21"/>
        </w:rPr>
        <w:t>小刀儿</w:t>
      </w:r>
      <w:r>
        <w:rPr>
          <w:szCs w:val="21"/>
        </w:rPr>
        <w:tab/>
        <w:t>164</w:t>
      </w:r>
    </w:p>
    <w:p>
      <w:pPr>
        <w:ind w:right="84"/>
        <w:jc w:val="left"/>
        <w:rPr>
          <w:szCs w:val="21"/>
        </w:rPr>
      </w:pPr>
      <w:r>
        <w:rPr>
          <w:szCs w:val="21"/>
        </w:rPr>
        <w:t>xiăogūz</w:t>
      </w:r>
      <w:r>
        <w:rPr>
          <w:rFonts w:hint="eastAsia"/>
          <w:szCs w:val="21"/>
        </w:rPr>
        <w:t>小姑子</w:t>
      </w:r>
      <w:r>
        <w:rPr>
          <w:szCs w:val="21"/>
        </w:rPr>
        <w:tab/>
        <w:t>228</w:t>
      </w:r>
    </w:p>
    <w:p>
      <w:pPr>
        <w:ind w:right="84"/>
        <w:jc w:val="left"/>
        <w:rPr>
          <w:szCs w:val="21"/>
        </w:rPr>
      </w:pPr>
      <w:r>
        <w:rPr>
          <w:szCs w:val="21"/>
        </w:rPr>
        <w:t>xiăoháir</w:t>
      </w:r>
      <w:r>
        <w:rPr>
          <w:rFonts w:hint="eastAsia"/>
          <w:szCs w:val="21"/>
        </w:rPr>
        <w:t>小孩儿</w:t>
      </w:r>
      <w:r>
        <w:rPr>
          <w:szCs w:val="21"/>
        </w:rPr>
        <w:tab/>
        <w:t>203</w:t>
      </w:r>
    </w:p>
    <w:p>
      <w:pPr>
        <w:ind w:right="84"/>
        <w:jc w:val="left"/>
        <w:rPr>
          <w:szCs w:val="21"/>
        </w:rPr>
      </w:pPr>
      <w:r>
        <w:rPr>
          <w:szCs w:val="21"/>
        </w:rPr>
        <w:t>xiăohuŏz</w:t>
      </w:r>
      <w:r>
        <w:rPr>
          <w:rFonts w:hint="eastAsia"/>
          <w:szCs w:val="21"/>
        </w:rPr>
        <w:t>小伙子</w:t>
      </w:r>
      <w:r>
        <w:rPr>
          <w:szCs w:val="21"/>
        </w:rPr>
        <w:tab/>
        <w:t>203</w:t>
      </w:r>
    </w:p>
    <w:p>
      <w:pPr>
        <w:ind w:right="84"/>
        <w:jc w:val="left"/>
        <w:rPr>
          <w:szCs w:val="21"/>
        </w:rPr>
      </w:pPr>
      <w:r>
        <w:rPr>
          <w:szCs w:val="21"/>
        </w:rPr>
        <w:t>xiăojīr</w:t>
      </w:r>
      <w:r>
        <w:rPr>
          <w:rFonts w:hint="eastAsia"/>
          <w:szCs w:val="21"/>
        </w:rPr>
        <w:t>小鸡儿</w:t>
      </w:r>
      <w:r>
        <w:rPr>
          <w:szCs w:val="21"/>
        </w:rPr>
        <w:tab/>
        <w:t>48</w:t>
      </w:r>
    </w:p>
    <w:p>
      <w:pPr>
        <w:ind w:right="84"/>
        <w:jc w:val="left"/>
        <w:rPr>
          <w:szCs w:val="21"/>
        </w:rPr>
      </w:pPr>
      <w:r>
        <w:rPr>
          <w:szCs w:val="21"/>
        </w:rPr>
        <w:t>xiăomĭ</w:t>
      </w:r>
      <w:r>
        <w:rPr>
          <w:rFonts w:hint="eastAsia"/>
          <w:szCs w:val="21"/>
        </w:rPr>
        <w:t>小米</w:t>
      </w:r>
      <w:r>
        <w:rPr>
          <w:szCs w:val="21"/>
        </w:rPr>
        <w:tab/>
        <w:t>72</w:t>
      </w:r>
    </w:p>
    <w:p>
      <w:pPr>
        <w:ind w:right="84"/>
        <w:jc w:val="left"/>
        <w:rPr>
          <w:szCs w:val="21"/>
        </w:rPr>
      </w:pPr>
      <w:r>
        <w:rPr>
          <w:szCs w:val="21"/>
        </w:rPr>
        <w:t>xiăomuzhĭ</w:t>
      </w:r>
      <w:r>
        <w:rPr>
          <w:rFonts w:hint="eastAsia"/>
          <w:szCs w:val="21"/>
        </w:rPr>
        <w:t>小姆指</w:t>
      </w:r>
      <w:r>
        <w:rPr>
          <w:szCs w:val="21"/>
        </w:rPr>
        <w:tab/>
        <w:t>198</w:t>
      </w:r>
    </w:p>
    <w:p>
      <w:pPr>
        <w:ind w:right="84"/>
        <w:jc w:val="left"/>
        <w:rPr>
          <w:szCs w:val="21"/>
        </w:rPr>
      </w:pPr>
      <w:r>
        <w:rPr>
          <w:szCs w:val="21"/>
        </w:rPr>
        <w:t>xiăoqi</w:t>
      </w:r>
      <w:r>
        <w:rPr>
          <w:rFonts w:hint="eastAsia"/>
          <w:szCs w:val="21"/>
        </w:rPr>
        <w:t>小气</w:t>
      </w:r>
      <w:r>
        <w:rPr>
          <w:szCs w:val="21"/>
        </w:rPr>
        <w:tab/>
        <w:t>394</w:t>
      </w:r>
    </w:p>
    <w:p>
      <w:pPr>
        <w:ind w:right="84"/>
        <w:jc w:val="left"/>
        <w:rPr>
          <w:szCs w:val="21"/>
        </w:rPr>
      </w:pPr>
      <w:r>
        <w:rPr>
          <w:szCs w:val="21"/>
        </w:rPr>
        <w:t>xiăoshūz</w:t>
      </w:r>
      <w:r>
        <w:rPr>
          <w:rFonts w:hint="eastAsia"/>
          <w:szCs w:val="21"/>
        </w:rPr>
        <w:t>小叔子</w:t>
      </w:r>
      <w:r>
        <w:rPr>
          <w:szCs w:val="21"/>
        </w:rPr>
        <w:tab/>
        <w:t>227</w:t>
      </w:r>
    </w:p>
    <w:p>
      <w:pPr>
        <w:ind w:right="84"/>
        <w:jc w:val="left"/>
        <w:rPr>
          <w:szCs w:val="21"/>
        </w:rPr>
      </w:pPr>
      <w:r>
        <w:rPr>
          <w:szCs w:val="21"/>
        </w:rPr>
        <w:t>xiăotōur</w:t>
      </w:r>
      <w:r>
        <w:rPr>
          <w:rFonts w:hint="eastAsia"/>
          <w:szCs w:val="21"/>
        </w:rPr>
        <w:t>小偷儿</w:t>
      </w:r>
      <w:r>
        <w:rPr>
          <w:szCs w:val="21"/>
        </w:rPr>
        <w:tab/>
        <w:t>211</w:t>
      </w:r>
    </w:p>
    <w:p>
      <w:pPr>
        <w:ind w:right="84"/>
        <w:jc w:val="left"/>
        <w:rPr>
          <w:szCs w:val="21"/>
        </w:rPr>
      </w:pPr>
      <w:r>
        <w:rPr>
          <w:szCs w:val="21"/>
        </w:rPr>
        <w:t>xiăoxin</w:t>
      </w:r>
      <w:r>
        <w:rPr>
          <w:rFonts w:hint="eastAsia"/>
          <w:szCs w:val="21"/>
        </w:rPr>
        <w:t>小心</w:t>
      </w:r>
      <w:r>
        <w:rPr>
          <w:szCs w:val="21"/>
        </w:rPr>
        <w:tab/>
        <w:t>338</w:t>
      </w:r>
    </w:p>
    <w:p>
      <w:pPr>
        <w:ind w:right="84"/>
        <w:jc w:val="left"/>
        <w:rPr>
          <w:szCs w:val="21"/>
          <w:lang w:val="en-US"/>
        </w:rPr>
      </w:pPr>
      <w:r>
        <w:rPr>
          <w:szCs w:val="21"/>
          <w:lang w:val="en-US"/>
        </w:rPr>
        <w:t>xiàwŭ</w:t>
      </w:r>
      <w:r>
        <w:rPr>
          <w:rFonts w:hint="eastAsia"/>
          <w:szCs w:val="21"/>
        </w:rPr>
        <w:t>下午</w:t>
      </w:r>
      <w:r>
        <w:rPr>
          <w:szCs w:val="21"/>
          <w:lang w:val="en-US"/>
        </w:rPr>
        <w:tab/>
        <w:t>21</w:t>
      </w:r>
    </w:p>
    <w:p>
      <w:pPr>
        <w:ind w:right="84"/>
        <w:jc w:val="left"/>
        <w:rPr>
          <w:szCs w:val="21"/>
          <w:lang w:val="en-US"/>
        </w:rPr>
      </w:pPr>
      <w:r>
        <w:rPr>
          <w:szCs w:val="21"/>
          <w:lang w:val="en-US"/>
        </w:rPr>
        <w:t>xiàyŭ</w:t>
      </w:r>
      <w:r>
        <w:rPr>
          <w:rFonts w:hint="eastAsia"/>
          <w:szCs w:val="21"/>
        </w:rPr>
        <w:t>下雨</w:t>
      </w:r>
      <w:r>
        <w:rPr>
          <w:szCs w:val="21"/>
          <w:lang w:val="en-US"/>
        </w:rPr>
        <w:tab/>
        <w:t>246</w:t>
      </w:r>
    </w:p>
    <w:p>
      <w:pPr>
        <w:ind w:right="84"/>
        <w:jc w:val="left"/>
        <w:rPr>
          <w:szCs w:val="21"/>
        </w:rPr>
      </w:pPr>
      <w:r>
        <w:rPr>
          <w:szCs w:val="21"/>
        </w:rPr>
        <w:t>xi</w:t>
      </w:r>
      <w:r>
        <w:rPr>
          <w:rFonts w:hint="eastAsia"/>
          <w:szCs w:val="21"/>
        </w:rPr>
        <w:t>ā</w:t>
      </w:r>
      <w:r>
        <w:rPr>
          <w:szCs w:val="21"/>
        </w:rPr>
        <w:t>z</w:t>
      </w:r>
      <w:r>
        <w:rPr>
          <w:rFonts w:hint="eastAsia"/>
          <w:szCs w:val="21"/>
        </w:rPr>
        <w:t>瞎子</w:t>
      </w:r>
      <w:r>
        <w:rPr>
          <w:szCs w:val="21"/>
        </w:rPr>
        <w:tab/>
        <w:t>205</w:t>
      </w:r>
    </w:p>
    <w:p>
      <w:pPr>
        <w:ind w:right="84"/>
        <w:jc w:val="left"/>
        <w:rPr>
          <w:szCs w:val="21"/>
        </w:rPr>
      </w:pPr>
      <w:r>
        <w:rPr>
          <w:szCs w:val="21"/>
        </w:rPr>
        <w:t>xi</w:t>
      </w:r>
      <w:r>
        <w:rPr>
          <w:rFonts w:hint="eastAsia"/>
          <w:szCs w:val="21"/>
        </w:rPr>
        <w:t>é鞋</w:t>
      </w:r>
      <w:r>
        <w:rPr>
          <w:szCs w:val="21"/>
        </w:rPr>
        <w:tab/>
        <w:t>115</w:t>
      </w:r>
    </w:p>
    <w:p>
      <w:pPr>
        <w:ind w:right="84"/>
        <w:jc w:val="left"/>
        <w:rPr>
          <w:szCs w:val="21"/>
        </w:rPr>
      </w:pPr>
      <w:r>
        <w:rPr>
          <w:szCs w:val="21"/>
        </w:rPr>
        <w:t>xi</w:t>
      </w:r>
      <w:r>
        <w:rPr>
          <w:rFonts w:hint="eastAsia"/>
          <w:szCs w:val="21"/>
        </w:rPr>
        <w:t>é斜</w:t>
      </w:r>
      <w:r>
        <w:rPr>
          <w:szCs w:val="21"/>
        </w:rPr>
        <w:tab/>
        <w:t>359</w:t>
      </w:r>
    </w:p>
    <w:p>
      <w:pPr>
        <w:ind w:right="84"/>
        <w:jc w:val="left"/>
        <w:rPr>
          <w:szCs w:val="21"/>
        </w:rPr>
      </w:pPr>
      <w:r>
        <w:rPr>
          <w:szCs w:val="21"/>
        </w:rPr>
        <w:t>xi</w:t>
      </w:r>
      <w:r>
        <w:rPr>
          <w:rFonts w:hint="eastAsia"/>
          <w:szCs w:val="21"/>
        </w:rPr>
        <w:t>è</w:t>
      </w:r>
      <w:r>
        <w:rPr>
          <w:szCs w:val="21"/>
        </w:rPr>
        <w:t>d</w:t>
      </w:r>
      <w:r>
        <w:rPr>
          <w:rFonts w:hint="eastAsia"/>
          <w:szCs w:val="21"/>
        </w:rPr>
        <w:t>ù泻肚</w:t>
      </w:r>
      <w:r>
        <w:rPr>
          <w:szCs w:val="21"/>
        </w:rPr>
        <w:tab/>
        <w:t>332</w:t>
      </w:r>
    </w:p>
    <w:p>
      <w:pPr>
        <w:ind w:right="84"/>
        <w:jc w:val="left"/>
        <w:rPr>
          <w:szCs w:val="21"/>
        </w:rPr>
      </w:pPr>
      <w:r>
        <w:rPr>
          <w:szCs w:val="21"/>
        </w:rPr>
        <w:t>x</w:t>
      </w:r>
      <w:r>
        <w:rPr>
          <w:rFonts w:hint="eastAsia"/>
          <w:szCs w:val="21"/>
        </w:rPr>
        <w:t>í</w:t>
      </w:r>
      <w:r>
        <w:rPr>
          <w:szCs w:val="21"/>
        </w:rPr>
        <w:t>f</w:t>
      </w:r>
      <w:r>
        <w:rPr>
          <w:rFonts w:hint="eastAsia"/>
          <w:szCs w:val="21"/>
        </w:rPr>
        <w:t>ù媳妇</w:t>
      </w:r>
      <w:r>
        <w:rPr>
          <w:szCs w:val="21"/>
        </w:rPr>
        <w:tab/>
        <w:t>229</w:t>
      </w:r>
    </w:p>
    <w:p>
      <w:pPr>
        <w:ind w:right="84"/>
        <w:jc w:val="left"/>
        <w:rPr>
          <w:szCs w:val="21"/>
        </w:rPr>
      </w:pPr>
      <w:r>
        <w:rPr>
          <w:szCs w:val="21"/>
        </w:rPr>
        <w:t>x</w:t>
      </w:r>
      <w:r>
        <w:rPr>
          <w:rFonts w:hint="eastAsia"/>
          <w:szCs w:val="21"/>
        </w:rPr>
        <w:t>ī</w:t>
      </w:r>
      <w:r>
        <w:rPr>
          <w:szCs w:val="21"/>
        </w:rPr>
        <w:t>g</w:t>
      </w:r>
      <w:r>
        <w:rPr>
          <w:rFonts w:hint="eastAsia"/>
          <w:szCs w:val="21"/>
        </w:rPr>
        <w:t>à</w:t>
      </w:r>
      <w:r>
        <w:rPr>
          <w:szCs w:val="21"/>
        </w:rPr>
        <w:t>i</w:t>
      </w:r>
      <w:r>
        <w:rPr>
          <w:rFonts w:hint="eastAsia"/>
          <w:szCs w:val="21"/>
        </w:rPr>
        <w:t>膝盖</w:t>
      </w:r>
      <w:r>
        <w:rPr>
          <w:szCs w:val="21"/>
        </w:rPr>
        <w:tab/>
        <w:t>200</w:t>
      </w:r>
    </w:p>
    <w:p>
      <w:pPr>
        <w:ind w:right="84"/>
        <w:jc w:val="left"/>
        <w:rPr>
          <w:szCs w:val="21"/>
        </w:rPr>
      </w:pPr>
      <w:r>
        <w:rPr>
          <w:szCs w:val="21"/>
        </w:rPr>
        <w:t>xīgua</w:t>
      </w:r>
      <w:r>
        <w:rPr>
          <w:rFonts w:hint="eastAsia"/>
          <w:szCs w:val="21"/>
        </w:rPr>
        <w:t>西瓜</w:t>
      </w:r>
      <w:r>
        <w:rPr>
          <w:szCs w:val="21"/>
        </w:rPr>
        <w:tab/>
        <w:t>91</w:t>
      </w:r>
    </w:p>
    <w:p>
      <w:pPr>
        <w:ind w:right="84"/>
        <w:jc w:val="left"/>
        <w:rPr>
          <w:szCs w:val="21"/>
        </w:rPr>
      </w:pPr>
      <w:r>
        <w:rPr>
          <w:szCs w:val="21"/>
        </w:rPr>
        <w:t>xĭhuan</w:t>
      </w:r>
      <w:r>
        <w:rPr>
          <w:rFonts w:hint="eastAsia"/>
          <w:szCs w:val="21"/>
        </w:rPr>
        <w:t>喜欢</w:t>
      </w:r>
      <w:r>
        <w:rPr>
          <w:szCs w:val="21"/>
        </w:rPr>
        <w:tab/>
        <w:t>333</w:t>
      </w:r>
    </w:p>
    <w:p>
      <w:pPr>
        <w:ind w:right="84"/>
        <w:jc w:val="left"/>
        <w:rPr>
          <w:szCs w:val="21"/>
        </w:rPr>
      </w:pPr>
      <w:r>
        <w:rPr>
          <w:szCs w:val="21"/>
        </w:rPr>
        <w:t>x</w:t>
      </w:r>
      <w:r>
        <w:rPr>
          <w:rFonts w:hint="eastAsia"/>
          <w:szCs w:val="21"/>
        </w:rPr>
        <w:t>ì</w:t>
      </w:r>
      <w:r>
        <w:rPr>
          <w:szCs w:val="21"/>
        </w:rPr>
        <w:t>n</w:t>
      </w:r>
      <w:r>
        <w:rPr>
          <w:rFonts w:hint="eastAsia"/>
          <w:szCs w:val="21"/>
        </w:rPr>
        <w:t>信</w:t>
      </w:r>
      <w:r>
        <w:rPr>
          <w:szCs w:val="21"/>
        </w:rPr>
        <w:tab/>
        <w:t>184</w:t>
      </w:r>
    </w:p>
    <w:p>
      <w:pPr>
        <w:ind w:right="84"/>
        <w:jc w:val="left"/>
        <w:rPr>
          <w:szCs w:val="21"/>
        </w:rPr>
      </w:pPr>
      <w:r>
        <w:rPr>
          <w:szCs w:val="21"/>
        </w:rPr>
        <w:t>x</w:t>
      </w:r>
      <w:r>
        <w:rPr>
          <w:rFonts w:hint="eastAsia"/>
          <w:szCs w:val="21"/>
        </w:rPr>
        <w:t>ì</w:t>
      </w:r>
      <w:r>
        <w:rPr>
          <w:szCs w:val="21"/>
        </w:rPr>
        <w:t>nf</w:t>
      </w:r>
      <w:r>
        <w:rPr>
          <w:rFonts w:hint="eastAsia"/>
          <w:szCs w:val="21"/>
        </w:rPr>
        <w:t>ē</w:t>
      </w:r>
      <w:r>
        <w:rPr>
          <w:szCs w:val="21"/>
        </w:rPr>
        <w:t>ngr</w:t>
      </w:r>
      <w:r>
        <w:rPr>
          <w:rFonts w:hint="eastAsia"/>
          <w:szCs w:val="21"/>
        </w:rPr>
        <w:t>信封儿</w:t>
      </w:r>
      <w:r>
        <w:rPr>
          <w:szCs w:val="21"/>
        </w:rPr>
        <w:tab/>
        <w:t>184</w:t>
      </w:r>
    </w:p>
    <w:p>
      <w:pPr>
        <w:ind w:right="84"/>
        <w:jc w:val="left"/>
        <w:rPr>
          <w:szCs w:val="21"/>
          <w:lang w:val="en-US"/>
        </w:rPr>
      </w:pPr>
      <w:r>
        <w:rPr>
          <w:szCs w:val="21"/>
          <w:lang w:val="en-US"/>
        </w:rPr>
        <w:t>x</w:t>
      </w:r>
      <w:r>
        <w:rPr>
          <w:rFonts w:hint="eastAsia"/>
          <w:szCs w:val="21"/>
          <w:lang w:val="en-US"/>
        </w:rPr>
        <w:t>ī</w:t>
      </w:r>
      <w:r>
        <w:rPr>
          <w:szCs w:val="21"/>
          <w:lang w:val="en-US"/>
        </w:rPr>
        <w:t>ng</w:t>
      </w:r>
      <w:r>
        <w:rPr>
          <w:rFonts w:hint="eastAsia"/>
          <w:szCs w:val="21"/>
        </w:rPr>
        <w:t>星</w:t>
      </w:r>
      <w:r>
        <w:rPr>
          <w:szCs w:val="21"/>
          <w:lang w:val="en-US"/>
        </w:rPr>
        <w:tab/>
        <w:t>2</w:t>
      </w:r>
    </w:p>
    <w:p>
      <w:pPr>
        <w:ind w:right="84"/>
        <w:jc w:val="left"/>
        <w:rPr>
          <w:szCs w:val="21"/>
          <w:lang w:val="en-US"/>
        </w:rPr>
      </w:pPr>
      <w:r>
        <w:rPr>
          <w:szCs w:val="21"/>
          <w:lang w:val="en-US"/>
        </w:rPr>
        <w:t>x</w:t>
      </w:r>
      <w:r>
        <w:rPr>
          <w:rFonts w:hint="eastAsia"/>
          <w:szCs w:val="21"/>
          <w:lang w:val="en-US"/>
        </w:rPr>
        <w:t>ì</w:t>
      </w:r>
      <w:r>
        <w:rPr>
          <w:szCs w:val="21"/>
          <w:lang w:val="en-US"/>
        </w:rPr>
        <w:t>nghu</w:t>
      </w:r>
      <w:r>
        <w:rPr>
          <w:rFonts w:hint="eastAsia"/>
          <w:szCs w:val="21"/>
          <w:lang w:val="en-US"/>
        </w:rPr>
        <w:t>ā</w:t>
      </w:r>
      <w:r>
        <w:rPr>
          <w:rFonts w:hint="eastAsia"/>
          <w:szCs w:val="21"/>
        </w:rPr>
        <w:t>杏花</w:t>
      </w:r>
      <w:r>
        <w:rPr>
          <w:szCs w:val="21"/>
          <w:lang w:val="en-US"/>
        </w:rPr>
        <w:tab/>
        <w:t>66</w:t>
      </w:r>
    </w:p>
    <w:p>
      <w:pPr>
        <w:ind w:right="84"/>
        <w:jc w:val="left"/>
        <w:rPr>
          <w:szCs w:val="21"/>
          <w:lang w:val="en-US"/>
        </w:rPr>
      </w:pPr>
      <w:r>
        <w:rPr>
          <w:szCs w:val="21"/>
          <w:lang w:val="en-US"/>
        </w:rPr>
        <w:t>xìnzhĭ</w:t>
      </w:r>
      <w:r>
        <w:rPr>
          <w:rFonts w:hint="eastAsia"/>
          <w:szCs w:val="21"/>
        </w:rPr>
        <w:t>信紙</w:t>
      </w:r>
      <w:r>
        <w:rPr>
          <w:szCs w:val="21"/>
          <w:lang w:val="en-US"/>
        </w:rPr>
        <w:tab/>
        <w:t>185</w:t>
      </w:r>
    </w:p>
    <w:p>
      <w:pPr>
        <w:ind w:right="84"/>
        <w:jc w:val="left"/>
        <w:rPr>
          <w:szCs w:val="21"/>
          <w:lang w:val="en-US"/>
        </w:rPr>
      </w:pPr>
      <w:r>
        <w:rPr>
          <w:szCs w:val="21"/>
          <w:lang w:val="en-US"/>
        </w:rPr>
        <w:t>xĭque</w:t>
      </w:r>
      <w:r>
        <w:rPr>
          <w:rFonts w:hint="eastAsia"/>
          <w:szCs w:val="21"/>
        </w:rPr>
        <w:t>喜鹊</w:t>
      </w:r>
      <w:r>
        <w:rPr>
          <w:szCs w:val="21"/>
          <w:lang w:val="en-US"/>
        </w:rPr>
        <w:tab/>
        <w:t>38</w:t>
      </w:r>
    </w:p>
    <w:p>
      <w:pPr>
        <w:ind w:right="84"/>
        <w:jc w:val="left"/>
        <w:rPr>
          <w:szCs w:val="21"/>
          <w:lang w:val="en-US"/>
        </w:rPr>
      </w:pPr>
      <w:r>
        <w:rPr>
          <w:szCs w:val="21"/>
          <w:lang w:val="en-US"/>
        </w:rPr>
        <w:t>x</w:t>
      </w:r>
      <w:r>
        <w:rPr>
          <w:rFonts w:hint="eastAsia"/>
          <w:szCs w:val="21"/>
          <w:lang w:val="en-US"/>
        </w:rPr>
        <w:t>ī</w:t>
      </w:r>
      <w:r>
        <w:rPr>
          <w:szCs w:val="21"/>
          <w:lang w:val="en-US"/>
        </w:rPr>
        <w:t>sh</w:t>
      </w:r>
      <w:r>
        <w:rPr>
          <w:rFonts w:hint="eastAsia"/>
          <w:szCs w:val="21"/>
          <w:lang w:val="en-US"/>
        </w:rPr>
        <w:t>à</w:t>
      </w:r>
      <w:r>
        <w:rPr>
          <w:szCs w:val="21"/>
          <w:lang w:val="en-US"/>
        </w:rPr>
        <w:t>i</w:t>
      </w:r>
      <w:r>
        <w:rPr>
          <w:rFonts w:hint="eastAsia"/>
          <w:szCs w:val="21"/>
        </w:rPr>
        <w:t>蟋蟀</w:t>
      </w:r>
      <w:r>
        <w:rPr>
          <w:szCs w:val="21"/>
          <w:lang w:val="en-US"/>
        </w:rPr>
        <w:tab/>
        <w:t>58</w:t>
      </w:r>
    </w:p>
    <w:p>
      <w:pPr>
        <w:ind w:right="84"/>
        <w:jc w:val="left"/>
        <w:rPr>
          <w:szCs w:val="21"/>
          <w:lang w:val="en-US"/>
        </w:rPr>
      </w:pPr>
      <w:r>
        <w:rPr>
          <w:szCs w:val="21"/>
          <w:lang w:val="en-US"/>
        </w:rPr>
        <w:t>xi</w:t>
      </w:r>
      <w:r>
        <w:rPr>
          <w:rFonts w:hint="eastAsia"/>
          <w:szCs w:val="21"/>
          <w:lang w:val="en-US"/>
        </w:rPr>
        <w:t>ū</w:t>
      </w:r>
      <w:r>
        <w:rPr>
          <w:szCs w:val="21"/>
          <w:lang w:val="en-US"/>
        </w:rPr>
        <w:t>xi</w:t>
      </w:r>
      <w:r>
        <w:rPr>
          <w:rFonts w:hint="eastAsia"/>
          <w:szCs w:val="21"/>
        </w:rPr>
        <w:t>休息</w:t>
      </w:r>
      <w:r>
        <w:rPr>
          <w:szCs w:val="21"/>
          <w:lang w:val="en-US"/>
        </w:rPr>
        <w:tab/>
        <w:t>325</w:t>
      </w:r>
    </w:p>
    <w:p>
      <w:pPr>
        <w:ind w:right="84"/>
        <w:jc w:val="left"/>
        <w:rPr>
          <w:szCs w:val="21"/>
          <w:lang w:val="en-US"/>
        </w:rPr>
      </w:pPr>
      <w:r>
        <w:rPr>
          <w:szCs w:val="21"/>
          <w:lang w:val="en-US"/>
        </w:rPr>
        <w:t>xi</w:t>
      </w:r>
      <w:r>
        <w:rPr>
          <w:rFonts w:hint="eastAsia"/>
          <w:szCs w:val="21"/>
          <w:lang w:val="en-US"/>
        </w:rPr>
        <w:t>ù</w:t>
      </w:r>
      <w:r>
        <w:rPr>
          <w:szCs w:val="21"/>
          <w:lang w:val="en-US"/>
        </w:rPr>
        <w:t>z</w:t>
      </w:r>
      <w:r>
        <w:rPr>
          <w:rFonts w:hint="eastAsia"/>
          <w:szCs w:val="21"/>
        </w:rPr>
        <w:t>袖子</w:t>
      </w:r>
      <w:r>
        <w:rPr>
          <w:szCs w:val="21"/>
          <w:lang w:val="en-US"/>
        </w:rPr>
        <w:tab/>
        <w:t>121</w:t>
      </w:r>
    </w:p>
    <w:p>
      <w:pPr>
        <w:ind w:right="84"/>
        <w:jc w:val="left"/>
        <w:rPr>
          <w:szCs w:val="21"/>
          <w:lang w:val="en-US"/>
        </w:rPr>
      </w:pPr>
      <w:r>
        <w:rPr>
          <w:szCs w:val="21"/>
          <w:lang w:val="en-US"/>
        </w:rPr>
        <w:t>x</w:t>
      </w:r>
      <w:r>
        <w:rPr>
          <w:rFonts w:hint="eastAsia"/>
          <w:szCs w:val="21"/>
          <w:lang w:val="en-US"/>
        </w:rPr>
        <w:t>í</w:t>
      </w:r>
      <w:r>
        <w:rPr>
          <w:szCs w:val="21"/>
          <w:lang w:val="en-US"/>
        </w:rPr>
        <w:t>z</w:t>
      </w:r>
      <w:r>
        <w:rPr>
          <w:rFonts w:hint="eastAsia"/>
          <w:szCs w:val="21"/>
        </w:rPr>
        <w:t>蓆子</w:t>
      </w:r>
      <w:r>
        <w:rPr>
          <w:szCs w:val="21"/>
          <w:lang w:val="en-US"/>
        </w:rPr>
        <w:tab/>
        <w:t>138</w:t>
      </w:r>
    </w:p>
    <w:p>
      <w:pPr>
        <w:ind w:right="84"/>
        <w:jc w:val="left"/>
        <w:rPr>
          <w:szCs w:val="21"/>
        </w:rPr>
      </w:pPr>
      <w:r>
        <w:rPr>
          <w:szCs w:val="21"/>
        </w:rPr>
        <w:t>xĭzăo</w:t>
      </w:r>
      <w:r>
        <w:rPr>
          <w:rFonts w:hint="eastAsia"/>
          <w:szCs w:val="21"/>
        </w:rPr>
        <w:t>冼澡</w:t>
      </w:r>
      <w:r>
        <w:rPr>
          <w:szCs w:val="21"/>
        </w:rPr>
        <w:tab/>
        <w:t>295</w:t>
      </w:r>
    </w:p>
    <w:p>
      <w:pPr>
        <w:ind w:right="84"/>
        <w:jc w:val="left"/>
        <w:rPr>
          <w:szCs w:val="21"/>
        </w:rPr>
      </w:pPr>
      <w:r>
        <w:rPr>
          <w:szCs w:val="21"/>
        </w:rPr>
        <w:t>xuănzé</w:t>
      </w:r>
      <w:r>
        <w:rPr>
          <w:rFonts w:hint="eastAsia"/>
          <w:szCs w:val="21"/>
        </w:rPr>
        <w:t>选择</w:t>
      </w:r>
      <w:r>
        <w:rPr>
          <w:szCs w:val="21"/>
        </w:rPr>
        <w:tab/>
        <w:t>304</w:t>
      </w:r>
    </w:p>
    <w:p>
      <w:pPr>
        <w:ind w:right="84"/>
        <w:jc w:val="left"/>
        <w:rPr>
          <w:szCs w:val="21"/>
        </w:rPr>
      </w:pPr>
      <w:r>
        <w:rPr>
          <w:szCs w:val="21"/>
        </w:rPr>
        <w:t>xu</w:t>
      </w:r>
      <w:r>
        <w:rPr>
          <w:rFonts w:hint="eastAsia"/>
          <w:szCs w:val="21"/>
        </w:rPr>
        <w:t>é学</w:t>
      </w:r>
      <w:r>
        <w:rPr>
          <w:szCs w:val="21"/>
        </w:rPr>
        <w:tab/>
        <w:t>322</w:t>
      </w:r>
    </w:p>
    <w:p>
      <w:pPr>
        <w:ind w:right="84"/>
        <w:jc w:val="left"/>
        <w:rPr>
          <w:szCs w:val="21"/>
        </w:rPr>
      </w:pPr>
      <w:r>
        <w:rPr>
          <w:szCs w:val="21"/>
        </w:rPr>
        <w:t>xu</w:t>
      </w:r>
      <w:r>
        <w:rPr>
          <w:rFonts w:hint="eastAsia"/>
          <w:szCs w:val="21"/>
        </w:rPr>
        <w:t>ě雪</w:t>
      </w:r>
      <w:r>
        <w:rPr>
          <w:szCs w:val="21"/>
        </w:rPr>
        <w:tab/>
        <w:t>5</w:t>
      </w:r>
    </w:p>
    <w:p>
      <w:pPr>
        <w:ind w:right="84"/>
        <w:jc w:val="left"/>
        <w:rPr>
          <w:szCs w:val="21"/>
        </w:rPr>
      </w:pPr>
      <w:r>
        <w:rPr>
          <w:szCs w:val="21"/>
        </w:rPr>
        <w:t>xu</w:t>
      </w:r>
      <w:r>
        <w:rPr>
          <w:rFonts w:hint="eastAsia"/>
          <w:szCs w:val="21"/>
        </w:rPr>
        <w:t>é</w:t>
      </w:r>
      <w:r>
        <w:rPr>
          <w:szCs w:val="21"/>
        </w:rPr>
        <w:t>xi</w:t>
      </w:r>
      <w:r>
        <w:rPr>
          <w:rFonts w:hint="eastAsia"/>
          <w:szCs w:val="21"/>
        </w:rPr>
        <w:t>à</w:t>
      </w:r>
      <w:r>
        <w:rPr>
          <w:szCs w:val="21"/>
        </w:rPr>
        <w:t>o</w:t>
      </w:r>
      <w:r>
        <w:rPr>
          <w:rFonts w:hint="eastAsia"/>
          <w:szCs w:val="21"/>
        </w:rPr>
        <w:t>学校</w:t>
      </w:r>
      <w:r>
        <w:rPr>
          <w:szCs w:val="21"/>
        </w:rPr>
        <w:tab/>
        <w:t>180</w:t>
      </w:r>
    </w:p>
    <w:p>
      <w:pPr>
        <w:ind w:right="84"/>
        <w:jc w:val="left"/>
        <w:rPr>
          <w:szCs w:val="21"/>
        </w:rPr>
      </w:pPr>
      <w:r>
        <w:rPr>
          <w:szCs w:val="21"/>
        </w:rPr>
        <w:t>xu</w:t>
      </w:r>
      <w:r>
        <w:rPr>
          <w:rFonts w:hint="eastAsia"/>
          <w:szCs w:val="21"/>
        </w:rPr>
        <w:t>ē</w:t>
      </w:r>
      <w:r>
        <w:rPr>
          <w:szCs w:val="21"/>
        </w:rPr>
        <w:t>z</w:t>
      </w:r>
      <w:r>
        <w:rPr>
          <w:rFonts w:hint="eastAsia"/>
          <w:szCs w:val="21"/>
        </w:rPr>
        <w:t>靴子</w:t>
      </w:r>
      <w:r>
        <w:rPr>
          <w:szCs w:val="21"/>
        </w:rPr>
        <w:tab/>
        <w:t>117</w:t>
      </w:r>
    </w:p>
    <w:p>
      <w:pPr>
        <w:ind w:right="84"/>
        <w:jc w:val="left"/>
        <w:rPr>
          <w:szCs w:val="21"/>
        </w:rPr>
      </w:pPr>
    </w:p>
    <w:p>
      <w:pPr>
        <w:ind w:right="84"/>
        <w:jc w:val="left"/>
        <w:rPr>
          <w:szCs w:val="21"/>
        </w:rPr>
      </w:pPr>
      <w:r>
        <w:rPr>
          <w:b/>
          <w:szCs w:val="21"/>
        </w:rPr>
        <w:t>Y</w:t>
      </w:r>
    </w:p>
    <w:p>
      <w:pPr>
        <w:ind w:right="84"/>
        <w:jc w:val="left"/>
        <w:rPr>
          <w:szCs w:val="21"/>
        </w:rPr>
      </w:pPr>
    </w:p>
    <w:p>
      <w:pPr>
        <w:ind w:right="84"/>
        <w:jc w:val="left"/>
        <w:rPr>
          <w:szCs w:val="21"/>
        </w:rPr>
      </w:pPr>
      <w:r>
        <w:rPr>
          <w:szCs w:val="21"/>
        </w:rPr>
        <w:t>yăba</w:t>
      </w:r>
      <w:r>
        <w:rPr>
          <w:rFonts w:hint="eastAsia"/>
          <w:szCs w:val="21"/>
        </w:rPr>
        <w:t>哑吧</w:t>
      </w:r>
      <w:r>
        <w:rPr>
          <w:szCs w:val="21"/>
        </w:rPr>
        <w:tab/>
        <w:t>206</w:t>
      </w:r>
    </w:p>
    <w:p>
      <w:pPr>
        <w:ind w:right="84"/>
        <w:jc w:val="left"/>
        <w:rPr>
          <w:szCs w:val="21"/>
        </w:rPr>
      </w:pPr>
      <w:r>
        <w:rPr>
          <w:szCs w:val="21"/>
        </w:rPr>
        <w:t>y</w:t>
      </w:r>
      <w:r>
        <w:rPr>
          <w:rFonts w:hint="eastAsia"/>
          <w:szCs w:val="21"/>
        </w:rPr>
        <w:t>à</w:t>
      </w:r>
      <w:r>
        <w:rPr>
          <w:szCs w:val="21"/>
        </w:rPr>
        <w:t>n</w:t>
      </w:r>
      <w:r>
        <w:rPr>
          <w:rFonts w:hint="eastAsia"/>
          <w:szCs w:val="21"/>
        </w:rPr>
        <w:t>雁</w:t>
      </w:r>
      <w:r>
        <w:rPr>
          <w:szCs w:val="21"/>
        </w:rPr>
        <w:tab/>
        <w:t>37</w:t>
      </w:r>
    </w:p>
    <w:p>
      <w:pPr>
        <w:ind w:right="84"/>
        <w:jc w:val="left"/>
        <w:rPr>
          <w:szCs w:val="21"/>
        </w:rPr>
      </w:pPr>
      <w:r>
        <w:rPr>
          <w:szCs w:val="21"/>
        </w:rPr>
        <w:t>y</w:t>
      </w:r>
      <w:r>
        <w:rPr>
          <w:rFonts w:hint="eastAsia"/>
          <w:szCs w:val="21"/>
        </w:rPr>
        <w:t>à</w:t>
      </w:r>
      <w:r>
        <w:rPr>
          <w:szCs w:val="21"/>
        </w:rPr>
        <w:t>n</w:t>
      </w:r>
      <w:r>
        <w:rPr>
          <w:rFonts w:hint="eastAsia"/>
          <w:szCs w:val="21"/>
        </w:rPr>
        <w:t>釅</w:t>
      </w:r>
      <w:r>
        <w:rPr>
          <w:szCs w:val="21"/>
        </w:rPr>
        <w:tab/>
        <w:t>364</w:t>
      </w:r>
    </w:p>
    <w:p>
      <w:pPr>
        <w:ind w:right="84"/>
        <w:jc w:val="left"/>
        <w:rPr>
          <w:szCs w:val="21"/>
        </w:rPr>
      </w:pPr>
      <w:r>
        <w:rPr>
          <w:szCs w:val="21"/>
        </w:rPr>
        <w:t>y</w:t>
      </w:r>
      <w:r>
        <w:rPr>
          <w:rFonts w:hint="eastAsia"/>
          <w:szCs w:val="21"/>
        </w:rPr>
        <w:t>á</w:t>
      </w:r>
      <w:r>
        <w:rPr>
          <w:szCs w:val="21"/>
        </w:rPr>
        <w:t>ng</w:t>
      </w:r>
      <w:r>
        <w:rPr>
          <w:rFonts w:hint="eastAsia"/>
          <w:szCs w:val="21"/>
        </w:rPr>
        <w:t>羊</w:t>
      </w:r>
      <w:r>
        <w:rPr>
          <w:szCs w:val="21"/>
        </w:rPr>
        <w:tab/>
        <w:t>46</w:t>
      </w:r>
    </w:p>
    <w:p>
      <w:pPr>
        <w:ind w:right="84"/>
        <w:jc w:val="left"/>
        <w:rPr>
          <w:szCs w:val="21"/>
        </w:rPr>
      </w:pPr>
      <w:r>
        <w:rPr>
          <w:szCs w:val="21"/>
        </w:rPr>
        <w:t>yăng</w:t>
      </w:r>
      <w:r>
        <w:rPr>
          <w:rFonts w:hint="eastAsia"/>
          <w:szCs w:val="21"/>
        </w:rPr>
        <w:t>痒</w:t>
      </w:r>
      <w:r>
        <w:rPr>
          <w:szCs w:val="21"/>
        </w:rPr>
        <w:tab/>
        <w:t>386</w:t>
      </w:r>
    </w:p>
    <w:p>
      <w:pPr>
        <w:ind w:right="84"/>
        <w:jc w:val="left"/>
        <w:rPr>
          <w:szCs w:val="21"/>
        </w:rPr>
      </w:pPr>
      <w:r>
        <w:rPr>
          <w:szCs w:val="21"/>
        </w:rPr>
        <w:t>y</w:t>
      </w:r>
      <w:r>
        <w:rPr>
          <w:rFonts w:hint="eastAsia"/>
          <w:szCs w:val="21"/>
        </w:rPr>
        <w:t>ā</w:t>
      </w:r>
      <w:r>
        <w:rPr>
          <w:szCs w:val="21"/>
        </w:rPr>
        <w:t>nj</w:t>
      </w:r>
      <w:r>
        <w:rPr>
          <w:rFonts w:hint="eastAsia"/>
          <w:szCs w:val="21"/>
        </w:rPr>
        <w:t>ī閹鸡</w:t>
      </w:r>
      <w:r>
        <w:rPr>
          <w:szCs w:val="21"/>
        </w:rPr>
        <w:tab/>
        <w:t>47</w:t>
      </w:r>
    </w:p>
    <w:p>
      <w:pPr>
        <w:ind w:right="84"/>
        <w:jc w:val="left"/>
        <w:rPr>
          <w:szCs w:val="21"/>
        </w:rPr>
      </w:pPr>
      <w:r>
        <w:rPr>
          <w:szCs w:val="21"/>
        </w:rPr>
        <w:t>yănjinġ</w:t>
      </w:r>
      <w:r>
        <w:rPr>
          <w:rFonts w:hint="eastAsia"/>
          <w:szCs w:val="21"/>
        </w:rPr>
        <w:t>眼睛</w:t>
      </w:r>
      <w:r>
        <w:rPr>
          <w:szCs w:val="21"/>
        </w:rPr>
        <w:tab/>
        <w:t>192</w:t>
      </w:r>
    </w:p>
    <w:p>
      <w:pPr>
        <w:ind w:right="84"/>
        <w:jc w:val="left"/>
        <w:rPr>
          <w:szCs w:val="21"/>
        </w:rPr>
      </w:pPr>
      <w:r>
        <w:rPr>
          <w:szCs w:val="21"/>
        </w:rPr>
        <w:t>y</w:t>
      </w:r>
      <w:r>
        <w:rPr>
          <w:rFonts w:hint="eastAsia"/>
          <w:szCs w:val="21"/>
        </w:rPr>
        <w:t>à</w:t>
      </w:r>
      <w:r>
        <w:rPr>
          <w:szCs w:val="21"/>
        </w:rPr>
        <w:t>ntai</w:t>
      </w:r>
      <w:r>
        <w:rPr>
          <w:rFonts w:hint="eastAsia"/>
          <w:szCs w:val="21"/>
        </w:rPr>
        <w:t>硯台</w:t>
      </w:r>
      <w:r>
        <w:rPr>
          <w:szCs w:val="21"/>
        </w:rPr>
        <w:tab/>
        <w:t>182</w:t>
      </w:r>
    </w:p>
    <w:p>
      <w:pPr>
        <w:ind w:right="84"/>
        <w:jc w:val="left"/>
        <w:rPr>
          <w:szCs w:val="21"/>
        </w:rPr>
      </w:pPr>
      <w:r>
        <w:rPr>
          <w:szCs w:val="21"/>
        </w:rPr>
        <w:t>y</w:t>
      </w:r>
      <w:r>
        <w:rPr>
          <w:rFonts w:hint="eastAsia"/>
          <w:szCs w:val="21"/>
        </w:rPr>
        <w:t>à</w:t>
      </w:r>
      <w:r>
        <w:rPr>
          <w:szCs w:val="21"/>
        </w:rPr>
        <w:t>nz</w:t>
      </w:r>
      <w:r>
        <w:rPr>
          <w:rFonts w:hint="eastAsia"/>
          <w:szCs w:val="21"/>
        </w:rPr>
        <w:t>燕子</w:t>
      </w:r>
      <w:r>
        <w:rPr>
          <w:szCs w:val="21"/>
        </w:rPr>
        <w:tab/>
        <w:t>37</w:t>
      </w:r>
    </w:p>
    <w:p>
      <w:pPr>
        <w:ind w:right="84"/>
        <w:jc w:val="left"/>
        <w:rPr>
          <w:szCs w:val="21"/>
        </w:rPr>
      </w:pPr>
      <w:r>
        <w:rPr>
          <w:szCs w:val="21"/>
        </w:rPr>
        <w:t>yăo</w:t>
      </w:r>
      <w:r>
        <w:rPr>
          <w:rFonts w:hint="eastAsia"/>
          <w:szCs w:val="21"/>
        </w:rPr>
        <w:t>咬</w:t>
      </w:r>
      <w:r>
        <w:rPr>
          <w:szCs w:val="21"/>
        </w:rPr>
        <w:tab/>
        <w:t>254</w:t>
      </w:r>
    </w:p>
    <w:p>
      <w:pPr>
        <w:ind w:right="84"/>
        <w:jc w:val="left"/>
        <w:rPr>
          <w:szCs w:val="21"/>
        </w:rPr>
      </w:pPr>
      <w:r>
        <w:rPr>
          <w:szCs w:val="21"/>
        </w:rPr>
        <w:t>y</w:t>
      </w:r>
      <w:r>
        <w:rPr>
          <w:rFonts w:hint="eastAsia"/>
          <w:szCs w:val="21"/>
        </w:rPr>
        <w:t>à</w:t>
      </w:r>
      <w:r>
        <w:rPr>
          <w:szCs w:val="21"/>
        </w:rPr>
        <w:t>o</w:t>
      </w:r>
      <w:r>
        <w:rPr>
          <w:rFonts w:hint="eastAsia"/>
          <w:szCs w:val="21"/>
        </w:rPr>
        <w:t>要</w:t>
      </w:r>
      <w:r>
        <w:rPr>
          <w:szCs w:val="21"/>
        </w:rPr>
        <w:tab/>
        <w:t>340</w:t>
      </w:r>
    </w:p>
    <w:p>
      <w:pPr>
        <w:ind w:right="84"/>
        <w:jc w:val="left"/>
        <w:rPr>
          <w:szCs w:val="21"/>
        </w:rPr>
      </w:pPr>
      <w:r>
        <w:rPr>
          <w:szCs w:val="21"/>
        </w:rPr>
        <w:t>y</w:t>
      </w:r>
      <w:r>
        <w:rPr>
          <w:rFonts w:hint="eastAsia"/>
          <w:szCs w:val="21"/>
        </w:rPr>
        <w:t>à</w:t>
      </w:r>
      <w:r>
        <w:rPr>
          <w:szCs w:val="21"/>
        </w:rPr>
        <w:t>oshi</w:t>
      </w:r>
      <w:r>
        <w:rPr>
          <w:rFonts w:hint="eastAsia"/>
          <w:szCs w:val="21"/>
        </w:rPr>
        <w:t>钥匙</w:t>
      </w:r>
      <w:r>
        <w:rPr>
          <w:szCs w:val="21"/>
        </w:rPr>
        <w:tab/>
        <w:t>149</w:t>
      </w:r>
    </w:p>
    <w:p>
      <w:pPr>
        <w:ind w:right="84"/>
        <w:jc w:val="left"/>
        <w:rPr>
          <w:szCs w:val="21"/>
        </w:rPr>
      </w:pPr>
      <w:r>
        <w:rPr>
          <w:szCs w:val="21"/>
        </w:rPr>
        <w:t>y</w:t>
      </w:r>
      <w:r>
        <w:rPr>
          <w:rFonts w:hint="eastAsia"/>
          <w:szCs w:val="21"/>
        </w:rPr>
        <w:t>á</w:t>
      </w:r>
      <w:r>
        <w:rPr>
          <w:szCs w:val="21"/>
        </w:rPr>
        <w:t>shu</w:t>
      </w:r>
      <w:r>
        <w:rPr>
          <w:rFonts w:hint="eastAsia"/>
          <w:szCs w:val="21"/>
        </w:rPr>
        <w:t>ā牙刷</w:t>
      </w:r>
      <w:r>
        <w:rPr>
          <w:szCs w:val="21"/>
        </w:rPr>
        <w:tab/>
        <w:t>153</w:t>
      </w:r>
    </w:p>
    <w:p>
      <w:pPr>
        <w:ind w:right="84"/>
        <w:jc w:val="left"/>
        <w:rPr>
          <w:szCs w:val="21"/>
        </w:rPr>
      </w:pPr>
      <w:r>
        <w:rPr>
          <w:szCs w:val="21"/>
        </w:rPr>
        <w:t>y</w:t>
      </w:r>
      <w:r>
        <w:rPr>
          <w:rFonts w:hint="eastAsia"/>
          <w:szCs w:val="21"/>
        </w:rPr>
        <w:t>ā</w:t>
      </w:r>
      <w:r>
        <w:rPr>
          <w:szCs w:val="21"/>
        </w:rPr>
        <w:t>z</w:t>
      </w:r>
      <w:r>
        <w:rPr>
          <w:rFonts w:hint="eastAsia"/>
          <w:szCs w:val="21"/>
        </w:rPr>
        <w:t>鸭子</w:t>
      </w:r>
      <w:r>
        <w:rPr>
          <w:szCs w:val="21"/>
        </w:rPr>
        <w:tab/>
        <w:t>49</w:t>
      </w:r>
    </w:p>
    <w:p>
      <w:pPr>
        <w:ind w:right="84"/>
        <w:jc w:val="left"/>
        <w:rPr>
          <w:szCs w:val="21"/>
        </w:rPr>
      </w:pPr>
      <w:r>
        <w:rPr>
          <w:szCs w:val="21"/>
        </w:rPr>
        <w:t>y</w:t>
      </w:r>
      <w:r>
        <w:rPr>
          <w:rFonts w:hint="eastAsia"/>
          <w:szCs w:val="21"/>
        </w:rPr>
        <w:t>è</w:t>
      </w:r>
      <w:r>
        <w:rPr>
          <w:szCs w:val="21"/>
        </w:rPr>
        <w:t>ji</w:t>
      </w:r>
      <w:r>
        <w:rPr>
          <w:rFonts w:hint="eastAsia"/>
          <w:szCs w:val="21"/>
        </w:rPr>
        <w:t>ā</w:t>
      </w:r>
      <w:r>
        <w:rPr>
          <w:szCs w:val="21"/>
        </w:rPr>
        <w:t>n</w:t>
      </w:r>
      <w:r>
        <w:rPr>
          <w:rFonts w:hint="eastAsia"/>
          <w:szCs w:val="21"/>
        </w:rPr>
        <w:t>夜间</w:t>
      </w:r>
      <w:r>
        <w:rPr>
          <w:szCs w:val="21"/>
        </w:rPr>
        <w:tab/>
        <w:t>29</w:t>
      </w:r>
    </w:p>
    <w:p>
      <w:pPr>
        <w:ind w:right="84"/>
        <w:jc w:val="left"/>
        <w:rPr>
          <w:szCs w:val="21"/>
        </w:rPr>
      </w:pPr>
      <w:r>
        <w:rPr>
          <w:szCs w:val="21"/>
        </w:rPr>
        <w:t>yéye</w:t>
      </w:r>
      <w:r>
        <w:rPr>
          <w:rFonts w:hint="eastAsia"/>
          <w:szCs w:val="21"/>
        </w:rPr>
        <w:t>爷爷</w:t>
      </w:r>
      <w:r>
        <w:rPr>
          <w:szCs w:val="21"/>
        </w:rPr>
        <w:tab/>
        <w:t>212</w:t>
      </w:r>
    </w:p>
    <w:p>
      <w:pPr>
        <w:ind w:right="84"/>
        <w:jc w:val="left"/>
        <w:rPr>
          <w:szCs w:val="21"/>
        </w:rPr>
      </w:pPr>
      <w:r>
        <w:rPr>
          <w:szCs w:val="21"/>
        </w:rPr>
        <w:t>yìbădāo</w:t>
      </w:r>
      <w:r>
        <w:rPr>
          <w:rFonts w:hint="eastAsia"/>
          <w:szCs w:val="21"/>
        </w:rPr>
        <w:t>一把刀</w:t>
      </w:r>
      <w:r>
        <w:rPr>
          <w:szCs w:val="21"/>
        </w:rPr>
        <w:tab/>
        <w:t>428</w:t>
      </w:r>
    </w:p>
    <w:p>
      <w:pPr>
        <w:ind w:right="84"/>
        <w:jc w:val="left"/>
        <w:rPr>
          <w:szCs w:val="21"/>
        </w:rPr>
      </w:pPr>
      <w:r>
        <w:rPr>
          <w:szCs w:val="21"/>
        </w:rPr>
        <w:t>yìbĭshēngyi</w:t>
      </w:r>
      <w:r>
        <w:rPr>
          <w:szCs w:val="21"/>
        </w:rPr>
        <w:t>一</w:t>
      </w:r>
      <w:r>
        <w:rPr>
          <w:rFonts w:hint="eastAsia"/>
          <w:szCs w:val="21"/>
        </w:rPr>
        <w:t>笔生意</w:t>
      </w:r>
      <w:r>
        <w:rPr>
          <w:szCs w:val="21"/>
        </w:rPr>
        <w:tab/>
        <w:t>432</w:t>
      </w:r>
    </w:p>
    <w:p>
      <w:pPr>
        <w:ind w:right="84"/>
        <w:jc w:val="left"/>
        <w:rPr>
          <w:szCs w:val="21"/>
        </w:rPr>
      </w:pPr>
      <w:r>
        <w:rPr>
          <w:szCs w:val="21"/>
        </w:rPr>
        <w:t>y</w:t>
      </w:r>
      <w:r>
        <w:rPr>
          <w:rFonts w:hint="eastAsia"/>
          <w:szCs w:val="21"/>
        </w:rPr>
        <w:t>í</w:t>
      </w:r>
      <w:r>
        <w:rPr>
          <w:szCs w:val="21"/>
        </w:rPr>
        <w:t>chu</w:t>
      </w:r>
      <w:r>
        <w:rPr>
          <w:rFonts w:hint="eastAsia"/>
          <w:szCs w:val="21"/>
        </w:rPr>
        <w:t>à</w:t>
      </w:r>
      <w:r>
        <w:rPr>
          <w:szCs w:val="21"/>
        </w:rPr>
        <w:t>np</w:t>
      </w:r>
      <w:r>
        <w:rPr>
          <w:rFonts w:hint="eastAsia"/>
          <w:szCs w:val="21"/>
        </w:rPr>
        <w:t>ú</w:t>
      </w:r>
      <w:r>
        <w:rPr>
          <w:szCs w:val="21"/>
        </w:rPr>
        <w:t>tao</w:t>
      </w:r>
      <w:r>
        <w:rPr>
          <w:rFonts w:hint="eastAsia"/>
          <w:szCs w:val="21"/>
        </w:rPr>
        <w:t>一串葡萄</w:t>
      </w:r>
      <w:r>
        <w:rPr>
          <w:szCs w:val="21"/>
        </w:rPr>
        <w:tab/>
        <w:t>423</w:t>
      </w:r>
    </w:p>
    <w:p>
      <w:pPr>
        <w:ind w:right="84"/>
        <w:jc w:val="left"/>
        <w:rPr>
          <w:szCs w:val="21"/>
        </w:rPr>
      </w:pPr>
      <w:r>
        <w:rPr>
          <w:szCs w:val="21"/>
        </w:rPr>
        <w:t>yìcóngcăo</w:t>
      </w:r>
      <w:r>
        <w:rPr>
          <w:szCs w:val="21"/>
        </w:rPr>
        <w:t>一</w:t>
      </w:r>
      <w:r>
        <w:rPr>
          <w:rFonts w:hint="eastAsia"/>
          <w:szCs w:val="21"/>
        </w:rPr>
        <w:t>丛草</w:t>
      </w:r>
      <w:r>
        <w:rPr>
          <w:szCs w:val="21"/>
        </w:rPr>
        <w:tab/>
        <w:t>422</w:t>
      </w:r>
    </w:p>
    <w:p>
      <w:pPr>
        <w:ind w:right="84"/>
        <w:jc w:val="left"/>
        <w:rPr>
          <w:szCs w:val="21"/>
        </w:rPr>
      </w:pPr>
      <w:r>
        <w:rPr>
          <w:szCs w:val="21"/>
        </w:rPr>
        <w:t>y</w:t>
      </w:r>
      <w:r>
        <w:rPr>
          <w:rFonts w:hint="eastAsia"/>
          <w:szCs w:val="21"/>
        </w:rPr>
        <w:t>í</w:t>
      </w:r>
      <w:r>
        <w:rPr>
          <w:szCs w:val="21"/>
        </w:rPr>
        <w:t>ding</w:t>
      </w:r>
      <w:r>
        <w:rPr>
          <w:rFonts w:hint="eastAsia"/>
          <w:szCs w:val="21"/>
        </w:rPr>
        <w:t>一定</w:t>
      </w:r>
      <w:r>
        <w:rPr>
          <w:szCs w:val="21"/>
        </w:rPr>
        <w:tab/>
        <w:t>446</w:t>
      </w:r>
    </w:p>
    <w:p>
      <w:pPr>
        <w:ind w:right="84"/>
        <w:jc w:val="left"/>
        <w:rPr>
          <w:szCs w:val="21"/>
        </w:rPr>
      </w:pPr>
      <w:r>
        <w:rPr>
          <w:szCs w:val="21"/>
        </w:rPr>
        <w:t>yìdĭngzhàngz</w:t>
      </w:r>
      <w:r>
        <w:rPr>
          <w:rFonts w:hint="eastAsia"/>
          <w:szCs w:val="21"/>
        </w:rPr>
        <w:t>一頂帳子</w:t>
      </w:r>
      <w:r>
        <w:rPr>
          <w:szCs w:val="21"/>
        </w:rPr>
        <w:tab/>
        <w:t>427</w:t>
      </w:r>
    </w:p>
    <w:p>
      <w:pPr>
        <w:ind w:right="84"/>
        <w:jc w:val="left"/>
        <w:rPr>
          <w:szCs w:val="21"/>
        </w:rPr>
      </w:pPr>
      <w:r>
        <w:rPr>
          <w:szCs w:val="21"/>
        </w:rPr>
        <w:t>y</w:t>
      </w:r>
      <w:r>
        <w:rPr>
          <w:rFonts w:hint="eastAsia"/>
          <w:szCs w:val="21"/>
        </w:rPr>
        <w:t>í</w:t>
      </w:r>
      <w:r>
        <w:rPr>
          <w:szCs w:val="21"/>
        </w:rPr>
        <w:t>d</w:t>
      </w:r>
      <w:r>
        <w:rPr>
          <w:rFonts w:hint="eastAsia"/>
          <w:szCs w:val="21"/>
        </w:rPr>
        <w:t>ù</w:t>
      </w:r>
      <w:r>
        <w:rPr>
          <w:szCs w:val="21"/>
        </w:rPr>
        <w:t>nf</w:t>
      </w:r>
      <w:r>
        <w:rPr>
          <w:rFonts w:hint="eastAsia"/>
          <w:szCs w:val="21"/>
        </w:rPr>
        <w:t>à</w:t>
      </w:r>
      <w:r>
        <w:rPr>
          <w:szCs w:val="21"/>
        </w:rPr>
        <w:t>n</w:t>
      </w:r>
      <w:r>
        <w:rPr>
          <w:rFonts w:hint="eastAsia"/>
          <w:szCs w:val="21"/>
        </w:rPr>
        <w:t>一頓飯</w:t>
      </w:r>
      <w:r>
        <w:rPr>
          <w:szCs w:val="21"/>
        </w:rPr>
        <w:tab/>
        <w:t>424</w:t>
      </w:r>
    </w:p>
    <w:p>
      <w:pPr>
        <w:ind w:right="84"/>
        <w:jc w:val="left"/>
        <w:rPr>
          <w:szCs w:val="21"/>
        </w:rPr>
      </w:pPr>
      <w:r>
        <w:rPr>
          <w:szCs w:val="21"/>
        </w:rPr>
        <w:t>yìduŏhuār</w:t>
      </w:r>
      <w:r>
        <w:rPr>
          <w:szCs w:val="21"/>
        </w:rPr>
        <w:t>一</w:t>
      </w:r>
      <w:r>
        <w:rPr>
          <w:rFonts w:hint="eastAsia"/>
          <w:szCs w:val="21"/>
        </w:rPr>
        <w:t>朵花儿</w:t>
      </w:r>
      <w:r>
        <w:rPr>
          <w:szCs w:val="21"/>
        </w:rPr>
        <w:tab/>
        <w:t>423</w:t>
      </w:r>
    </w:p>
    <w:p>
      <w:pPr>
        <w:ind w:right="84"/>
        <w:jc w:val="left"/>
        <w:rPr>
          <w:szCs w:val="21"/>
        </w:rPr>
      </w:pPr>
      <w:r>
        <w:rPr>
          <w:szCs w:val="21"/>
        </w:rPr>
        <w:t>y</w:t>
      </w:r>
      <w:r>
        <w:rPr>
          <w:rFonts w:hint="eastAsia"/>
          <w:szCs w:val="21"/>
        </w:rPr>
        <w:t>ī</w:t>
      </w:r>
      <w:r>
        <w:rPr>
          <w:szCs w:val="21"/>
        </w:rPr>
        <w:t>fu</w:t>
      </w:r>
      <w:r>
        <w:rPr>
          <w:rFonts w:hint="eastAsia"/>
          <w:szCs w:val="21"/>
        </w:rPr>
        <w:t>衣服</w:t>
      </w:r>
      <w:r>
        <w:rPr>
          <w:szCs w:val="21"/>
        </w:rPr>
        <w:tab/>
        <w:t>110</w:t>
      </w:r>
    </w:p>
    <w:p>
      <w:pPr>
        <w:ind w:right="84"/>
        <w:jc w:val="left"/>
        <w:rPr>
          <w:szCs w:val="21"/>
        </w:rPr>
      </w:pPr>
      <w:r>
        <w:rPr>
          <w:szCs w:val="21"/>
        </w:rPr>
        <w:t>y</w:t>
      </w:r>
      <w:r>
        <w:rPr>
          <w:rFonts w:hint="eastAsia"/>
          <w:szCs w:val="21"/>
        </w:rPr>
        <w:t>í</w:t>
      </w:r>
      <w:r>
        <w:rPr>
          <w:szCs w:val="21"/>
        </w:rPr>
        <w:t>f</w:t>
      </w:r>
      <w:r>
        <w:rPr>
          <w:rFonts w:hint="eastAsia"/>
          <w:szCs w:val="21"/>
        </w:rPr>
        <w:t>ù姨父</w:t>
      </w:r>
      <w:r>
        <w:rPr>
          <w:szCs w:val="21"/>
        </w:rPr>
        <w:tab/>
        <w:t>219</w:t>
      </w:r>
    </w:p>
    <w:p>
      <w:pPr>
        <w:ind w:right="84"/>
        <w:jc w:val="left"/>
        <w:rPr>
          <w:szCs w:val="21"/>
        </w:rPr>
      </w:pPr>
      <w:r>
        <w:rPr>
          <w:szCs w:val="21"/>
        </w:rPr>
        <w:t>y</w:t>
      </w:r>
      <w:r>
        <w:rPr>
          <w:rFonts w:hint="eastAsia"/>
          <w:szCs w:val="21"/>
        </w:rPr>
        <w:t>ì</w:t>
      </w:r>
      <w:r>
        <w:rPr>
          <w:szCs w:val="21"/>
        </w:rPr>
        <w:t>g</w:t>
      </w:r>
      <w:r>
        <w:rPr>
          <w:rFonts w:hint="eastAsia"/>
          <w:szCs w:val="21"/>
        </w:rPr>
        <w:t>ē</w:t>
      </w:r>
      <w:r>
        <w:rPr>
          <w:szCs w:val="21"/>
        </w:rPr>
        <w:t>nzh</w:t>
      </w:r>
      <w:r>
        <w:rPr>
          <w:rFonts w:hint="eastAsia"/>
          <w:szCs w:val="21"/>
        </w:rPr>
        <w:t>ē</w:t>
      </w:r>
      <w:r>
        <w:rPr>
          <w:szCs w:val="21"/>
        </w:rPr>
        <w:t>n</w:t>
      </w:r>
      <w:r>
        <w:rPr>
          <w:rFonts w:hint="eastAsia"/>
          <w:szCs w:val="21"/>
        </w:rPr>
        <w:t>一根針</w:t>
      </w:r>
      <w:r>
        <w:rPr>
          <w:szCs w:val="21"/>
        </w:rPr>
        <w:tab/>
        <w:t>428</w:t>
      </w:r>
    </w:p>
    <w:p>
      <w:pPr>
        <w:ind w:right="84"/>
        <w:jc w:val="left"/>
        <w:rPr>
          <w:szCs w:val="21"/>
        </w:rPr>
      </w:pPr>
      <w:r>
        <w:rPr>
          <w:szCs w:val="21"/>
        </w:rPr>
        <w:t>y</w:t>
      </w:r>
      <w:r>
        <w:rPr>
          <w:rFonts w:hint="eastAsia"/>
          <w:szCs w:val="21"/>
        </w:rPr>
        <w:t>í</w:t>
      </w:r>
      <w:r>
        <w:rPr>
          <w:szCs w:val="21"/>
        </w:rPr>
        <w:t>ger</w:t>
      </w:r>
      <w:r>
        <w:rPr>
          <w:rFonts w:hint="eastAsia"/>
          <w:szCs w:val="21"/>
        </w:rPr>
        <w:t>é</w:t>
      </w:r>
      <w:r>
        <w:rPr>
          <w:szCs w:val="21"/>
        </w:rPr>
        <w:t>n</w:t>
      </w:r>
      <w:r>
        <w:rPr>
          <w:rFonts w:hint="eastAsia"/>
          <w:szCs w:val="21"/>
        </w:rPr>
        <w:t>一个人</w:t>
      </w:r>
      <w:r>
        <w:rPr>
          <w:szCs w:val="21"/>
        </w:rPr>
        <w:tab/>
        <w:t>420</w:t>
      </w:r>
    </w:p>
    <w:p>
      <w:pPr>
        <w:ind w:right="84"/>
        <w:jc w:val="left"/>
        <w:rPr>
          <w:szCs w:val="21"/>
        </w:rPr>
      </w:pPr>
      <w:r>
        <w:rPr>
          <w:szCs w:val="21"/>
        </w:rPr>
        <w:t>y</w:t>
      </w:r>
      <w:r>
        <w:rPr>
          <w:rFonts w:hint="eastAsia"/>
          <w:szCs w:val="21"/>
        </w:rPr>
        <w:t>í</w:t>
      </w:r>
      <w:r>
        <w:rPr>
          <w:szCs w:val="21"/>
        </w:rPr>
        <w:t>ji</w:t>
      </w:r>
      <w:r>
        <w:rPr>
          <w:rFonts w:hint="eastAsia"/>
          <w:szCs w:val="21"/>
        </w:rPr>
        <w:t>à</w:t>
      </w:r>
      <w:r>
        <w:rPr>
          <w:szCs w:val="21"/>
        </w:rPr>
        <w:t>nsh</w:t>
      </w:r>
      <w:r>
        <w:rPr>
          <w:rFonts w:hint="eastAsia"/>
          <w:szCs w:val="21"/>
        </w:rPr>
        <w:t>ì</w:t>
      </w:r>
      <w:r>
        <w:rPr>
          <w:szCs w:val="21"/>
        </w:rPr>
        <w:t>qing</w:t>
      </w:r>
      <w:r>
        <w:rPr>
          <w:rFonts w:hint="eastAsia"/>
          <w:szCs w:val="21"/>
        </w:rPr>
        <w:t>一件事情</w:t>
      </w:r>
      <w:r>
        <w:rPr>
          <w:szCs w:val="21"/>
        </w:rPr>
        <w:tab/>
        <w:t>431</w:t>
      </w:r>
    </w:p>
    <w:p>
      <w:pPr>
        <w:ind w:right="84"/>
        <w:jc w:val="left"/>
        <w:rPr>
          <w:szCs w:val="21"/>
        </w:rPr>
      </w:pPr>
      <w:r>
        <w:rPr>
          <w:szCs w:val="21"/>
        </w:rPr>
        <w:t>yĭjinġ</w:t>
      </w:r>
      <w:r>
        <w:rPr>
          <w:rFonts w:hint="eastAsia"/>
          <w:szCs w:val="21"/>
        </w:rPr>
        <w:t>已經</w:t>
      </w:r>
      <w:r>
        <w:rPr>
          <w:szCs w:val="21"/>
        </w:rPr>
        <w:tab/>
        <w:t>438</w:t>
      </w:r>
    </w:p>
    <w:p>
      <w:pPr>
        <w:ind w:right="84"/>
        <w:jc w:val="left"/>
        <w:rPr>
          <w:szCs w:val="21"/>
        </w:rPr>
      </w:pPr>
      <w:r>
        <w:rPr>
          <w:szCs w:val="21"/>
        </w:rPr>
        <w:t>y</w:t>
      </w:r>
      <w:r>
        <w:rPr>
          <w:rFonts w:hint="eastAsia"/>
          <w:szCs w:val="21"/>
        </w:rPr>
        <w:t>ì</w:t>
      </w:r>
      <w:r>
        <w:rPr>
          <w:szCs w:val="21"/>
        </w:rPr>
        <w:t>kesh</w:t>
      </w:r>
      <w:r>
        <w:rPr>
          <w:rFonts w:hint="eastAsia"/>
          <w:szCs w:val="21"/>
        </w:rPr>
        <w:t>ù一棵树</w:t>
      </w:r>
      <w:r>
        <w:rPr>
          <w:szCs w:val="21"/>
        </w:rPr>
        <w:tab/>
        <w:t>422</w:t>
      </w:r>
    </w:p>
    <w:p>
      <w:pPr>
        <w:ind w:right="84"/>
        <w:jc w:val="left"/>
        <w:rPr>
          <w:szCs w:val="21"/>
        </w:rPr>
      </w:pPr>
      <w:r>
        <w:rPr>
          <w:szCs w:val="21"/>
        </w:rPr>
        <w:t>yìkŏushuĭ</w:t>
      </w:r>
      <w:r>
        <w:rPr>
          <w:rFonts w:hint="eastAsia"/>
          <w:szCs w:val="21"/>
        </w:rPr>
        <w:t>一口水</w:t>
      </w:r>
      <w:r>
        <w:rPr>
          <w:szCs w:val="21"/>
        </w:rPr>
        <w:tab/>
        <w:t>425</w:t>
      </w:r>
    </w:p>
    <w:p>
      <w:pPr>
        <w:ind w:right="84"/>
        <w:jc w:val="left"/>
        <w:rPr>
          <w:szCs w:val="21"/>
        </w:rPr>
      </w:pPr>
      <w:r>
        <w:rPr>
          <w:szCs w:val="21"/>
        </w:rPr>
        <w:t>y</w:t>
      </w:r>
      <w:r>
        <w:rPr>
          <w:rFonts w:hint="eastAsia"/>
          <w:szCs w:val="21"/>
        </w:rPr>
        <w:t>í</w:t>
      </w:r>
      <w:r>
        <w:rPr>
          <w:szCs w:val="21"/>
        </w:rPr>
        <w:t>li</w:t>
      </w:r>
      <w:r>
        <w:rPr>
          <w:rFonts w:hint="eastAsia"/>
          <w:szCs w:val="21"/>
        </w:rPr>
        <w:t>à</w:t>
      </w:r>
      <w:r>
        <w:rPr>
          <w:szCs w:val="21"/>
        </w:rPr>
        <w:t>ngch</w:t>
      </w:r>
      <w:r>
        <w:rPr>
          <w:rFonts w:hint="eastAsia"/>
          <w:szCs w:val="21"/>
        </w:rPr>
        <w:t>ē一辆車</w:t>
      </w:r>
      <w:r>
        <w:rPr>
          <w:szCs w:val="21"/>
        </w:rPr>
        <w:tab/>
        <w:t>430</w:t>
      </w:r>
    </w:p>
    <w:p>
      <w:pPr>
        <w:ind w:right="84"/>
        <w:jc w:val="left"/>
        <w:rPr>
          <w:szCs w:val="21"/>
        </w:rPr>
      </w:pPr>
      <w:r>
        <w:rPr>
          <w:szCs w:val="21"/>
        </w:rPr>
        <w:t>yímŭ</w:t>
      </w:r>
      <w:r>
        <w:rPr>
          <w:rFonts w:hint="eastAsia"/>
          <w:szCs w:val="21"/>
        </w:rPr>
        <w:t>姨母</w:t>
      </w:r>
      <w:r>
        <w:rPr>
          <w:szCs w:val="21"/>
        </w:rPr>
        <w:tab/>
        <w:t>220</w:t>
      </w:r>
    </w:p>
    <w:p>
      <w:pPr>
        <w:ind w:right="84"/>
        <w:jc w:val="left"/>
        <w:rPr>
          <w:szCs w:val="21"/>
        </w:rPr>
      </w:pPr>
      <w:r>
        <w:rPr>
          <w:szCs w:val="21"/>
        </w:rPr>
        <w:t>y</w:t>
      </w:r>
      <w:r>
        <w:rPr>
          <w:rFonts w:hint="eastAsia"/>
          <w:szCs w:val="21"/>
        </w:rPr>
        <w:t>í</w:t>
      </w:r>
      <w:r>
        <w:rPr>
          <w:szCs w:val="21"/>
        </w:rPr>
        <w:t>ng</w:t>
      </w:r>
      <w:r>
        <w:rPr>
          <w:rFonts w:hint="eastAsia"/>
          <w:szCs w:val="21"/>
        </w:rPr>
        <w:t>赢</w:t>
      </w:r>
      <w:r>
        <w:rPr>
          <w:szCs w:val="21"/>
        </w:rPr>
        <w:tab/>
        <w:t>324</w:t>
      </w:r>
    </w:p>
    <w:p>
      <w:pPr>
        <w:ind w:right="84"/>
        <w:jc w:val="left"/>
        <w:rPr>
          <w:szCs w:val="21"/>
        </w:rPr>
      </w:pPr>
      <w:r>
        <w:rPr>
          <w:szCs w:val="21"/>
        </w:rPr>
        <w:t>y</w:t>
      </w:r>
      <w:r>
        <w:rPr>
          <w:rFonts w:hint="eastAsia"/>
          <w:szCs w:val="21"/>
        </w:rPr>
        <w:t>ì</w:t>
      </w:r>
      <w:r>
        <w:rPr>
          <w:szCs w:val="21"/>
        </w:rPr>
        <w:t>ng</w:t>
      </w:r>
      <w:r>
        <w:rPr>
          <w:rFonts w:hint="eastAsia"/>
          <w:szCs w:val="21"/>
        </w:rPr>
        <w:t>硬</w:t>
      </w:r>
      <w:r>
        <w:rPr>
          <w:szCs w:val="21"/>
        </w:rPr>
        <w:tab/>
        <w:t>365</w:t>
      </w:r>
    </w:p>
    <w:p>
      <w:pPr>
        <w:ind w:right="84"/>
        <w:jc w:val="left"/>
        <w:rPr>
          <w:szCs w:val="21"/>
        </w:rPr>
      </w:pPr>
      <w:r>
        <w:rPr>
          <w:szCs w:val="21"/>
        </w:rPr>
        <w:t>y</w:t>
      </w:r>
      <w:r>
        <w:rPr>
          <w:rFonts w:hint="eastAsia"/>
          <w:szCs w:val="21"/>
        </w:rPr>
        <w:t>ī</w:t>
      </w:r>
      <w:r>
        <w:rPr>
          <w:szCs w:val="21"/>
        </w:rPr>
        <w:t>ngg</w:t>
      </w:r>
      <w:r>
        <w:rPr>
          <w:rFonts w:hint="eastAsia"/>
          <w:szCs w:val="21"/>
        </w:rPr>
        <w:t>ā</w:t>
      </w:r>
      <w:r>
        <w:rPr>
          <w:szCs w:val="21"/>
        </w:rPr>
        <w:t>i</w:t>
      </w:r>
      <w:r>
        <w:rPr>
          <w:rFonts w:hint="eastAsia"/>
          <w:szCs w:val="21"/>
        </w:rPr>
        <w:t>应該</w:t>
      </w:r>
      <w:r>
        <w:rPr>
          <w:szCs w:val="21"/>
        </w:rPr>
        <w:tab/>
        <w:t>341</w:t>
      </w:r>
    </w:p>
    <w:p>
      <w:pPr>
        <w:ind w:right="84"/>
        <w:jc w:val="left"/>
        <w:rPr>
          <w:szCs w:val="21"/>
        </w:rPr>
      </w:pPr>
      <w:r>
        <w:rPr>
          <w:szCs w:val="21"/>
        </w:rPr>
        <w:t>yínghuŏchóng</w:t>
      </w:r>
      <w:r>
        <w:rPr>
          <w:rFonts w:hint="eastAsia"/>
          <w:szCs w:val="21"/>
        </w:rPr>
        <w:t>萤火虫</w:t>
      </w:r>
      <w:r>
        <w:rPr>
          <w:szCs w:val="21"/>
        </w:rPr>
        <w:tab/>
        <w:t>58</w:t>
      </w:r>
    </w:p>
    <w:p>
      <w:pPr>
        <w:ind w:right="84"/>
        <w:jc w:val="left"/>
        <w:rPr>
          <w:szCs w:val="21"/>
        </w:rPr>
      </w:pPr>
      <w:r>
        <w:rPr>
          <w:szCs w:val="21"/>
        </w:rPr>
        <w:t>y</w:t>
      </w:r>
      <w:r>
        <w:rPr>
          <w:rFonts w:hint="eastAsia"/>
          <w:szCs w:val="21"/>
        </w:rPr>
        <w:t>ī</w:t>
      </w:r>
      <w:r>
        <w:rPr>
          <w:szCs w:val="21"/>
        </w:rPr>
        <w:t>ngtao</w:t>
      </w:r>
      <w:r>
        <w:rPr>
          <w:rFonts w:hint="eastAsia"/>
          <w:szCs w:val="21"/>
        </w:rPr>
        <w:t>櫻桃</w:t>
      </w:r>
      <w:r>
        <w:rPr>
          <w:szCs w:val="21"/>
        </w:rPr>
        <w:tab/>
        <w:t>86</w:t>
      </w:r>
    </w:p>
    <w:p>
      <w:pPr>
        <w:ind w:right="84"/>
        <w:jc w:val="left"/>
        <w:rPr>
          <w:szCs w:val="21"/>
        </w:rPr>
      </w:pPr>
      <w:r>
        <w:rPr>
          <w:szCs w:val="21"/>
        </w:rPr>
        <w:t>y</w:t>
      </w:r>
      <w:r>
        <w:rPr>
          <w:rFonts w:hint="eastAsia"/>
          <w:szCs w:val="21"/>
        </w:rPr>
        <w:t>ī</w:t>
      </w:r>
      <w:r>
        <w:rPr>
          <w:szCs w:val="21"/>
        </w:rPr>
        <w:t>nti</w:t>
      </w:r>
      <w:r>
        <w:rPr>
          <w:rFonts w:hint="eastAsia"/>
          <w:szCs w:val="21"/>
        </w:rPr>
        <w:t>ā</w:t>
      </w:r>
      <w:r>
        <w:rPr>
          <w:szCs w:val="21"/>
        </w:rPr>
        <w:t>n</w:t>
      </w:r>
      <w:r>
        <w:rPr>
          <w:rFonts w:hint="eastAsia"/>
          <w:szCs w:val="21"/>
        </w:rPr>
        <w:t>阴天</w:t>
      </w:r>
      <w:r>
        <w:rPr>
          <w:szCs w:val="21"/>
        </w:rPr>
        <w:tab/>
        <w:t>9</w:t>
      </w:r>
    </w:p>
    <w:p>
      <w:pPr>
        <w:ind w:right="84"/>
        <w:jc w:val="left"/>
        <w:rPr>
          <w:szCs w:val="21"/>
        </w:rPr>
      </w:pPr>
      <w:r>
        <w:rPr>
          <w:szCs w:val="21"/>
        </w:rPr>
        <w:t>y</w:t>
      </w:r>
      <w:r>
        <w:rPr>
          <w:rFonts w:hint="eastAsia"/>
          <w:szCs w:val="21"/>
        </w:rPr>
        <w:t>í</w:t>
      </w:r>
      <w:r>
        <w:rPr>
          <w:szCs w:val="21"/>
        </w:rPr>
        <w:t>nz</w:t>
      </w:r>
      <w:r>
        <w:rPr>
          <w:rFonts w:hint="eastAsia"/>
          <w:szCs w:val="21"/>
        </w:rPr>
        <w:t>銀子</w:t>
      </w:r>
      <w:r>
        <w:rPr>
          <w:szCs w:val="21"/>
        </w:rPr>
        <w:tab/>
        <w:t>25</w:t>
      </w:r>
    </w:p>
    <w:p>
      <w:pPr>
        <w:ind w:right="84"/>
        <w:jc w:val="left"/>
        <w:rPr>
          <w:szCs w:val="21"/>
        </w:rPr>
      </w:pPr>
      <w:r>
        <w:rPr>
          <w:szCs w:val="21"/>
        </w:rPr>
        <w:t>yìpíngjiŭ</w:t>
      </w:r>
      <w:r>
        <w:rPr>
          <w:rFonts w:hint="eastAsia"/>
          <w:szCs w:val="21"/>
        </w:rPr>
        <w:t>一瓶酒</w:t>
      </w:r>
      <w:r>
        <w:rPr>
          <w:szCs w:val="21"/>
        </w:rPr>
        <w:tab/>
        <w:t>425</w:t>
      </w:r>
    </w:p>
    <w:p>
      <w:pPr>
        <w:ind w:right="84"/>
        <w:jc w:val="left"/>
        <w:rPr>
          <w:szCs w:val="21"/>
        </w:rPr>
      </w:pPr>
      <w:r>
        <w:rPr>
          <w:szCs w:val="21"/>
        </w:rPr>
        <w:t>yìqĭ</w:t>
      </w:r>
      <w:r>
        <w:rPr>
          <w:rFonts w:hint="eastAsia"/>
          <w:szCs w:val="21"/>
        </w:rPr>
        <w:t>一起</w:t>
      </w:r>
      <w:r>
        <w:rPr>
          <w:szCs w:val="21"/>
        </w:rPr>
        <w:tab/>
        <w:t>443</w:t>
      </w:r>
    </w:p>
    <w:p>
      <w:pPr>
        <w:ind w:right="84"/>
        <w:jc w:val="left"/>
        <w:rPr>
          <w:szCs w:val="21"/>
        </w:rPr>
      </w:pPr>
      <w:r>
        <w:rPr>
          <w:szCs w:val="21"/>
        </w:rPr>
        <w:t>yíshànmén</w:t>
      </w:r>
      <w:r>
        <w:rPr>
          <w:rFonts w:hint="eastAsia"/>
          <w:szCs w:val="21"/>
        </w:rPr>
        <w:t>一扇门</w:t>
      </w:r>
      <w:r>
        <w:rPr>
          <w:szCs w:val="21"/>
        </w:rPr>
        <w:tab/>
        <w:t>430</w:t>
      </w:r>
    </w:p>
    <w:p>
      <w:pPr>
        <w:ind w:right="84"/>
        <w:jc w:val="left"/>
        <w:rPr>
          <w:szCs w:val="21"/>
        </w:rPr>
      </w:pPr>
      <w:r>
        <w:rPr>
          <w:szCs w:val="21"/>
        </w:rPr>
        <w:t>y</w:t>
      </w:r>
      <w:r>
        <w:rPr>
          <w:rFonts w:hint="eastAsia"/>
          <w:szCs w:val="21"/>
        </w:rPr>
        <w:t>í</w:t>
      </w:r>
      <w:r>
        <w:rPr>
          <w:szCs w:val="21"/>
        </w:rPr>
        <w:t>sh</w:t>
      </w:r>
      <w:r>
        <w:rPr>
          <w:rFonts w:hint="eastAsia"/>
          <w:szCs w:val="21"/>
        </w:rPr>
        <w:t>ī逍失</w:t>
      </w:r>
      <w:r>
        <w:rPr>
          <w:szCs w:val="21"/>
        </w:rPr>
        <w:tab/>
        <w:t>345</w:t>
      </w:r>
    </w:p>
    <w:p>
      <w:pPr>
        <w:ind w:right="84"/>
        <w:jc w:val="left"/>
        <w:rPr>
          <w:szCs w:val="21"/>
        </w:rPr>
      </w:pPr>
      <w:r>
        <w:rPr>
          <w:szCs w:val="21"/>
        </w:rPr>
        <w:t>y</w:t>
      </w:r>
      <w:r>
        <w:rPr>
          <w:rFonts w:hint="eastAsia"/>
          <w:szCs w:val="21"/>
        </w:rPr>
        <w:t>ì</w:t>
      </w:r>
      <w:r>
        <w:rPr>
          <w:szCs w:val="21"/>
        </w:rPr>
        <w:t>shu</w:t>
      </w:r>
      <w:r>
        <w:rPr>
          <w:rFonts w:hint="eastAsia"/>
          <w:szCs w:val="21"/>
        </w:rPr>
        <w:t>ā</w:t>
      </w:r>
      <w:r>
        <w:rPr>
          <w:szCs w:val="21"/>
        </w:rPr>
        <w:t>ngxi</w:t>
      </w:r>
      <w:r>
        <w:rPr>
          <w:rFonts w:hint="eastAsia"/>
          <w:szCs w:val="21"/>
        </w:rPr>
        <w:t>é一双鞋</w:t>
      </w:r>
      <w:r>
        <w:rPr>
          <w:szCs w:val="21"/>
        </w:rPr>
        <w:tab/>
        <w:t>426</w:t>
      </w:r>
    </w:p>
    <w:p>
      <w:pPr>
        <w:ind w:right="84"/>
        <w:jc w:val="left"/>
        <w:rPr>
          <w:szCs w:val="21"/>
        </w:rPr>
      </w:pPr>
      <w:r>
        <w:rPr>
          <w:szCs w:val="21"/>
        </w:rPr>
        <w:t>y</w:t>
      </w:r>
      <w:r>
        <w:rPr>
          <w:rFonts w:hint="eastAsia"/>
          <w:szCs w:val="21"/>
        </w:rPr>
        <w:t>í</w:t>
      </w:r>
      <w:r>
        <w:rPr>
          <w:szCs w:val="21"/>
        </w:rPr>
        <w:t>t</w:t>
      </w:r>
      <w:r>
        <w:rPr>
          <w:rFonts w:hint="eastAsia"/>
          <w:szCs w:val="21"/>
        </w:rPr>
        <w:t>à</w:t>
      </w:r>
      <w:r>
        <w:rPr>
          <w:szCs w:val="21"/>
        </w:rPr>
        <w:t>oy</w:t>
      </w:r>
      <w:r>
        <w:rPr>
          <w:rFonts w:hint="eastAsia"/>
          <w:szCs w:val="21"/>
        </w:rPr>
        <w:t>ī</w:t>
      </w:r>
      <w:r>
        <w:rPr>
          <w:szCs w:val="21"/>
        </w:rPr>
        <w:t>fu</w:t>
      </w:r>
      <w:r>
        <w:rPr>
          <w:rFonts w:hint="eastAsia"/>
          <w:szCs w:val="21"/>
        </w:rPr>
        <w:t>一套衣服</w:t>
      </w:r>
      <w:r>
        <w:rPr>
          <w:szCs w:val="21"/>
        </w:rPr>
        <w:tab/>
        <w:t>426</w:t>
      </w:r>
    </w:p>
    <w:p>
      <w:pPr>
        <w:ind w:right="84"/>
        <w:jc w:val="left"/>
        <w:rPr>
          <w:szCs w:val="21"/>
        </w:rPr>
      </w:pPr>
      <w:r>
        <w:rPr>
          <w:szCs w:val="21"/>
        </w:rPr>
        <w:t>y</w:t>
      </w:r>
      <w:r>
        <w:rPr>
          <w:rFonts w:hint="eastAsia"/>
          <w:szCs w:val="21"/>
        </w:rPr>
        <w:t>ì</w:t>
      </w:r>
      <w:r>
        <w:rPr>
          <w:szCs w:val="21"/>
        </w:rPr>
        <w:t>ti</w:t>
      </w:r>
      <w:r>
        <w:rPr>
          <w:rFonts w:hint="eastAsia"/>
          <w:szCs w:val="21"/>
        </w:rPr>
        <w:t>á</w:t>
      </w:r>
      <w:r>
        <w:rPr>
          <w:szCs w:val="21"/>
        </w:rPr>
        <w:t>ob</w:t>
      </w:r>
      <w:r>
        <w:rPr>
          <w:rFonts w:hint="eastAsia"/>
          <w:szCs w:val="21"/>
        </w:rPr>
        <w:t>è</w:t>
      </w:r>
      <w:r>
        <w:rPr>
          <w:szCs w:val="21"/>
        </w:rPr>
        <w:t>iz</w:t>
      </w:r>
      <w:r>
        <w:rPr>
          <w:rFonts w:hint="eastAsia"/>
          <w:szCs w:val="21"/>
        </w:rPr>
        <w:t>一条被子</w:t>
      </w:r>
      <w:r>
        <w:rPr>
          <w:szCs w:val="21"/>
        </w:rPr>
        <w:tab/>
        <w:t>427</w:t>
      </w:r>
    </w:p>
    <w:p>
      <w:pPr>
        <w:ind w:right="84"/>
        <w:jc w:val="left"/>
        <w:rPr>
          <w:szCs w:val="21"/>
        </w:rPr>
      </w:pPr>
      <w:r>
        <w:rPr>
          <w:szCs w:val="21"/>
        </w:rPr>
        <w:t>y</w:t>
      </w:r>
      <w:r>
        <w:rPr>
          <w:rFonts w:hint="eastAsia"/>
          <w:szCs w:val="21"/>
        </w:rPr>
        <w:t>ì</w:t>
      </w:r>
      <w:r>
        <w:rPr>
          <w:szCs w:val="21"/>
        </w:rPr>
        <w:t>ti</w:t>
      </w:r>
      <w:r>
        <w:rPr>
          <w:rFonts w:hint="eastAsia"/>
          <w:szCs w:val="21"/>
        </w:rPr>
        <w:t>á</w:t>
      </w:r>
      <w:r>
        <w:rPr>
          <w:szCs w:val="21"/>
        </w:rPr>
        <w:t>oy</w:t>
      </w:r>
      <w:r>
        <w:rPr>
          <w:rFonts w:hint="eastAsia"/>
          <w:szCs w:val="21"/>
        </w:rPr>
        <w:t>ú一条魚</w:t>
      </w:r>
      <w:r>
        <w:rPr>
          <w:szCs w:val="21"/>
        </w:rPr>
        <w:tab/>
        <w:t>421</w:t>
      </w:r>
    </w:p>
    <w:p>
      <w:pPr>
        <w:ind w:right="84"/>
        <w:jc w:val="left"/>
        <w:rPr>
          <w:szCs w:val="21"/>
        </w:rPr>
      </w:pPr>
      <w:r>
        <w:rPr>
          <w:szCs w:val="21"/>
        </w:rPr>
        <w:t>y</w:t>
      </w:r>
      <w:r>
        <w:rPr>
          <w:rFonts w:hint="eastAsia"/>
          <w:szCs w:val="21"/>
        </w:rPr>
        <w:t>ì</w:t>
      </w:r>
      <w:r>
        <w:rPr>
          <w:szCs w:val="21"/>
        </w:rPr>
        <w:t>t</w:t>
      </w:r>
      <w:r>
        <w:rPr>
          <w:rFonts w:hint="eastAsia"/>
          <w:szCs w:val="21"/>
        </w:rPr>
        <w:t>ó</w:t>
      </w:r>
      <w:r>
        <w:rPr>
          <w:szCs w:val="21"/>
        </w:rPr>
        <w:t>uni</w:t>
      </w:r>
      <w:r>
        <w:rPr>
          <w:rFonts w:hint="eastAsia"/>
          <w:szCs w:val="21"/>
        </w:rPr>
        <w:t>ú一头牛</w:t>
      </w:r>
      <w:r>
        <w:rPr>
          <w:szCs w:val="21"/>
        </w:rPr>
        <w:tab/>
        <w:t>420</w:t>
      </w:r>
    </w:p>
    <w:p>
      <w:pPr>
        <w:ind w:right="84"/>
        <w:jc w:val="left"/>
        <w:rPr>
          <w:szCs w:val="21"/>
        </w:rPr>
      </w:pPr>
      <w:r>
        <w:rPr>
          <w:szCs w:val="21"/>
        </w:rPr>
        <w:t>y</w:t>
      </w:r>
      <w:r>
        <w:rPr>
          <w:rFonts w:hint="eastAsia"/>
          <w:szCs w:val="21"/>
        </w:rPr>
        <w:t>í</w:t>
      </w:r>
      <w:r>
        <w:rPr>
          <w:szCs w:val="21"/>
        </w:rPr>
        <w:t>xi</w:t>
      </w:r>
      <w:r>
        <w:rPr>
          <w:rFonts w:hint="eastAsia"/>
          <w:szCs w:val="21"/>
        </w:rPr>
        <w:t>à</w:t>
      </w:r>
      <w:r>
        <w:rPr>
          <w:szCs w:val="21"/>
        </w:rPr>
        <w:t>ng</w:t>
      </w:r>
      <w:r>
        <w:rPr>
          <w:rFonts w:hint="eastAsia"/>
          <w:szCs w:val="21"/>
        </w:rPr>
        <w:t>一向</w:t>
      </w:r>
      <w:r>
        <w:rPr>
          <w:szCs w:val="21"/>
        </w:rPr>
        <w:tab/>
        <w:t>437</w:t>
      </w:r>
    </w:p>
    <w:p>
      <w:pPr>
        <w:ind w:right="84"/>
        <w:jc w:val="left"/>
        <w:rPr>
          <w:szCs w:val="21"/>
        </w:rPr>
      </w:pPr>
      <w:r>
        <w:rPr>
          <w:szCs w:val="21"/>
        </w:rPr>
        <w:t>yĭz</w:t>
      </w:r>
      <w:r>
        <w:rPr>
          <w:rFonts w:hint="eastAsia"/>
          <w:szCs w:val="21"/>
        </w:rPr>
        <w:t>椅子</w:t>
      </w:r>
      <w:r>
        <w:rPr>
          <w:szCs w:val="21"/>
        </w:rPr>
        <w:tab/>
        <w:t>132</w:t>
      </w:r>
    </w:p>
    <w:p>
      <w:pPr>
        <w:ind w:right="84"/>
        <w:jc w:val="left"/>
        <w:rPr>
          <w:szCs w:val="21"/>
        </w:rPr>
      </w:pPr>
      <w:r>
        <w:rPr>
          <w:szCs w:val="21"/>
        </w:rPr>
        <w:t>y</w:t>
      </w:r>
      <w:r>
        <w:rPr>
          <w:rFonts w:hint="eastAsia"/>
          <w:szCs w:val="21"/>
        </w:rPr>
        <w:t>ì</w:t>
      </w:r>
      <w:r>
        <w:rPr>
          <w:szCs w:val="21"/>
        </w:rPr>
        <w:t>zh</w:t>
      </w:r>
      <w:r>
        <w:rPr>
          <w:rFonts w:hint="eastAsia"/>
          <w:szCs w:val="21"/>
        </w:rPr>
        <w:t>ī</w:t>
      </w:r>
      <w:r>
        <w:rPr>
          <w:szCs w:val="21"/>
        </w:rPr>
        <w:t>chu</w:t>
      </w:r>
      <w:r>
        <w:rPr>
          <w:rFonts w:hint="eastAsia"/>
          <w:szCs w:val="21"/>
        </w:rPr>
        <w:t>á</w:t>
      </w:r>
      <w:r>
        <w:rPr>
          <w:szCs w:val="21"/>
        </w:rPr>
        <w:t>n</w:t>
      </w:r>
      <w:r>
        <w:rPr>
          <w:rFonts w:hint="eastAsia"/>
          <w:szCs w:val="21"/>
        </w:rPr>
        <w:t>一只船</w:t>
      </w:r>
      <w:r>
        <w:rPr>
          <w:szCs w:val="21"/>
        </w:rPr>
        <w:tab/>
        <w:t>431</w:t>
      </w:r>
    </w:p>
    <w:p>
      <w:pPr>
        <w:ind w:right="84"/>
        <w:jc w:val="left"/>
        <w:rPr>
          <w:szCs w:val="21"/>
        </w:rPr>
      </w:pPr>
      <w:r>
        <w:rPr>
          <w:szCs w:val="21"/>
        </w:rPr>
        <w:t>y</w:t>
      </w:r>
      <w:r>
        <w:rPr>
          <w:rFonts w:hint="eastAsia"/>
          <w:szCs w:val="21"/>
        </w:rPr>
        <w:t>ì</w:t>
      </w:r>
      <w:r>
        <w:rPr>
          <w:szCs w:val="21"/>
        </w:rPr>
        <w:t>zh</w:t>
      </w:r>
      <w:r>
        <w:rPr>
          <w:rFonts w:hint="eastAsia"/>
          <w:szCs w:val="21"/>
        </w:rPr>
        <w:t>ī</w:t>
      </w:r>
      <w:r>
        <w:rPr>
          <w:szCs w:val="21"/>
        </w:rPr>
        <w:t>j</w:t>
      </w:r>
      <w:r>
        <w:rPr>
          <w:rFonts w:hint="eastAsia"/>
          <w:szCs w:val="21"/>
        </w:rPr>
        <w:t>ī一只鸡</w:t>
      </w:r>
      <w:r>
        <w:rPr>
          <w:szCs w:val="21"/>
        </w:rPr>
        <w:tab/>
        <w:t>421</w:t>
      </w:r>
    </w:p>
    <w:p>
      <w:pPr>
        <w:ind w:right="84"/>
        <w:jc w:val="left"/>
        <w:rPr>
          <w:szCs w:val="21"/>
        </w:rPr>
      </w:pPr>
      <w:r>
        <w:rPr>
          <w:szCs w:val="21"/>
        </w:rPr>
        <w:t>y</w:t>
      </w:r>
      <w:r>
        <w:rPr>
          <w:rFonts w:hint="eastAsia"/>
          <w:szCs w:val="21"/>
        </w:rPr>
        <w:t>ì</w:t>
      </w:r>
      <w:r>
        <w:rPr>
          <w:szCs w:val="21"/>
        </w:rPr>
        <w:t>zh</w:t>
      </w:r>
      <w:r>
        <w:rPr>
          <w:rFonts w:hint="eastAsia"/>
          <w:szCs w:val="21"/>
        </w:rPr>
        <w:t>ì</w:t>
      </w:r>
      <w:r>
        <w:rPr>
          <w:szCs w:val="21"/>
        </w:rPr>
        <w:t>y</w:t>
      </w:r>
      <w:r>
        <w:rPr>
          <w:rFonts w:hint="eastAsia"/>
          <w:szCs w:val="21"/>
        </w:rPr>
        <w:t>ā</w:t>
      </w:r>
      <w:r>
        <w:rPr>
          <w:szCs w:val="21"/>
        </w:rPr>
        <w:t>n</w:t>
      </w:r>
      <w:r>
        <w:rPr>
          <w:rFonts w:hint="eastAsia"/>
          <w:szCs w:val="21"/>
        </w:rPr>
        <w:t>一支烟</w:t>
      </w:r>
      <w:r>
        <w:rPr>
          <w:szCs w:val="21"/>
        </w:rPr>
        <w:tab/>
        <w:t>424</w:t>
      </w:r>
    </w:p>
    <w:p>
      <w:pPr>
        <w:ind w:right="84"/>
        <w:jc w:val="left"/>
        <w:rPr>
          <w:szCs w:val="21"/>
        </w:rPr>
      </w:pPr>
      <w:r>
        <w:rPr>
          <w:szCs w:val="21"/>
        </w:rPr>
        <w:t>y</w:t>
      </w:r>
      <w:r>
        <w:rPr>
          <w:rFonts w:hint="eastAsia"/>
          <w:szCs w:val="21"/>
        </w:rPr>
        <w:t>í</w:t>
      </w:r>
      <w:r>
        <w:rPr>
          <w:szCs w:val="21"/>
        </w:rPr>
        <w:t>zu</w:t>
      </w:r>
      <w:r>
        <w:rPr>
          <w:rFonts w:hint="eastAsia"/>
          <w:szCs w:val="21"/>
        </w:rPr>
        <w:t>ò</w:t>
      </w:r>
      <w:r>
        <w:rPr>
          <w:szCs w:val="21"/>
        </w:rPr>
        <w:t>f</w:t>
      </w:r>
      <w:r>
        <w:rPr>
          <w:rFonts w:hint="eastAsia"/>
          <w:szCs w:val="21"/>
        </w:rPr>
        <w:t>á</w:t>
      </w:r>
      <w:r>
        <w:rPr>
          <w:szCs w:val="21"/>
        </w:rPr>
        <w:t>ngz</w:t>
      </w:r>
      <w:r>
        <w:rPr>
          <w:rFonts w:hint="eastAsia"/>
          <w:szCs w:val="21"/>
        </w:rPr>
        <w:t>一座房子</w:t>
      </w:r>
      <w:r>
        <w:rPr>
          <w:szCs w:val="21"/>
        </w:rPr>
        <w:tab/>
        <w:t>429</w:t>
      </w:r>
    </w:p>
    <w:p>
      <w:pPr>
        <w:ind w:right="84"/>
        <w:jc w:val="left"/>
        <w:rPr>
          <w:szCs w:val="21"/>
        </w:rPr>
      </w:pPr>
      <w:r>
        <w:rPr>
          <w:szCs w:val="21"/>
        </w:rPr>
        <w:t>y</w:t>
      </w:r>
      <w:r>
        <w:rPr>
          <w:rFonts w:hint="eastAsia"/>
          <w:szCs w:val="21"/>
        </w:rPr>
        <w:t>í</w:t>
      </w:r>
      <w:r>
        <w:rPr>
          <w:szCs w:val="21"/>
        </w:rPr>
        <w:t>zu</w:t>
      </w:r>
      <w:r>
        <w:rPr>
          <w:rFonts w:hint="eastAsia"/>
          <w:szCs w:val="21"/>
        </w:rPr>
        <w:t>ò</w:t>
      </w:r>
      <w:r>
        <w:rPr>
          <w:szCs w:val="21"/>
        </w:rPr>
        <w:t>qi</w:t>
      </w:r>
      <w:r>
        <w:rPr>
          <w:rFonts w:hint="eastAsia"/>
          <w:szCs w:val="21"/>
        </w:rPr>
        <w:t>á</w:t>
      </w:r>
      <w:r>
        <w:rPr>
          <w:szCs w:val="21"/>
        </w:rPr>
        <w:t>o</w:t>
      </w:r>
      <w:r>
        <w:rPr>
          <w:rFonts w:hint="eastAsia"/>
          <w:szCs w:val="21"/>
        </w:rPr>
        <w:t>一座挢</w:t>
      </w:r>
      <w:r>
        <w:rPr>
          <w:szCs w:val="21"/>
        </w:rPr>
        <w:tab/>
        <w:t>429</w:t>
      </w:r>
    </w:p>
    <w:p>
      <w:pPr>
        <w:ind w:right="84"/>
        <w:jc w:val="left"/>
        <w:rPr>
          <w:szCs w:val="21"/>
        </w:rPr>
      </w:pPr>
      <w:r>
        <w:rPr>
          <w:szCs w:val="21"/>
        </w:rPr>
        <w:t>y</w:t>
      </w:r>
      <w:r>
        <w:rPr>
          <w:rFonts w:hint="eastAsia"/>
          <w:szCs w:val="21"/>
        </w:rPr>
        <w:t>ò</w:t>
      </w:r>
      <w:r>
        <w:rPr>
          <w:szCs w:val="21"/>
        </w:rPr>
        <w:t>u</w:t>
      </w:r>
      <w:r>
        <w:rPr>
          <w:rFonts w:hint="eastAsia"/>
          <w:szCs w:val="21"/>
        </w:rPr>
        <w:t>又</w:t>
      </w:r>
      <w:r>
        <w:rPr>
          <w:szCs w:val="21"/>
        </w:rPr>
        <w:tab/>
        <w:t>444</w:t>
      </w:r>
    </w:p>
    <w:p>
      <w:pPr>
        <w:ind w:right="84"/>
        <w:jc w:val="left"/>
        <w:rPr>
          <w:szCs w:val="21"/>
        </w:rPr>
      </w:pPr>
      <w:r>
        <w:rPr>
          <w:szCs w:val="21"/>
        </w:rPr>
        <w:t>y</w:t>
      </w:r>
      <w:r>
        <w:rPr>
          <w:rFonts w:hint="eastAsia"/>
          <w:szCs w:val="21"/>
        </w:rPr>
        <w:t>ó</w:t>
      </w:r>
      <w:r>
        <w:rPr>
          <w:szCs w:val="21"/>
        </w:rPr>
        <w:t>uj</w:t>
      </w:r>
      <w:r>
        <w:rPr>
          <w:rFonts w:hint="eastAsia"/>
          <w:szCs w:val="21"/>
        </w:rPr>
        <w:t>ú邮局</w:t>
      </w:r>
      <w:r>
        <w:rPr>
          <w:szCs w:val="21"/>
        </w:rPr>
        <w:tab/>
        <w:t>173</w:t>
      </w:r>
    </w:p>
    <w:p>
      <w:pPr>
        <w:ind w:right="84"/>
        <w:jc w:val="left"/>
        <w:rPr>
          <w:szCs w:val="21"/>
        </w:rPr>
      </w:pPr>
      <w:r>
        <w:rPr>
          <w:szCs w:val="21"/>
        </w:rPr>
        <w:t>y</w:t>
      </w:r>
      <w:r>
        <w:rPr>
          <w:rFonts w:hint="eastAsia"/>
          <w:szCs w:val="21"/>
        </w:rPr>
        <w:t>ó</w:t>
      </w:r>
      <w:r>
        <w:rPr>
          <w:szCs w:val="21"/>
        </w:rPr>
        <w:t>upi</w:t>
      </w:r>
      <w:r>
        <w:rPr>
          <w:rFonts w:hint="eastAsia"/>
          <w:szCs w:val="21"/>
        </w:rPr>
        <w:t>à</w:t>
      </w:r>
      <w:r>
        <w:rPr>
          <w:szCs w:val="21"/>
        </w:rPr>
        <w:t>o</w:t>
      </w:r>
      <w:r>
        <w:rPr>
          <w:rFonts w:hint="eastAsia"/>
          <w:szCs w:val="21"/>
        </w:rPr>
        <w:t>邮票</w:t>
      </w:r>
      <w:r>
        <w:rPr>
          <w:szCs w:val="21"/>
        </w:rPr>
        <w:tab/>
        <w:t>174</w:t>
      </w:r>
    </w:p>
    <w:p>
      <w:pPr>
        <w:ind w:right="84"/>
        <w:jc w:val="left"/>
        <w:rPr>
          <w:szCs w:val="21"/>
        </w:rPr>
      </w:pPr>
      <w:r>
        <w:rPr>
          <w:szCs w:val="21"/>
        </w:rPr>
        <w:t>yòushŏu</w:t>
      </w:r>
      <w:r>
        <w:rPr>
          <w:rFonts w:hint="eastAsia"/>
          <w:szCs w:val="21"/>
        </w:rPr>
        <w:t>右手</w:t>
      </w:r>
      <w:r>
        <w:rPr>
          <w:szCs w:val="21"/>
        </w:rPr>
        <w:tab/>
        <w:t>197</w:t>
      </w:r>
    </w:p>
    <w:p>
      <w:pPr>
        <w:ind w:right="84"/>
        <w:jc w:val="left"/>
        <w:rPr>
          <w:szCs w:val="21"/>
        </w:rPr>
      </w:pPr>
      <w:r>
        <w:rPr>
          <w:szCs w:val="21"/>
        </w:rPr>
        <w:t>yóuyŏnġ</w:t>
      </w:r>
      <w:r>
        <w:rPr>
          <w:rFonts w:hint="eastAsia"/>
          <w:szCs w:val="21"/>
        </w:rPr>
        <w:t>游泳</w:t>
      </w:r>
      <w:r>
        <w:rPr>
          <w:szCs w:val="21"/>
        </w:rPr>
        <w:tab/>
        <w:t>323</w:t>
      </w:r>
    </w:p>
    <w:p>
      <w:pPr>
        <w:ind w:right="84"/>
        <w:jc w:val="left"/>
        <w:rPr>
          <w:szCs w:val="21"/>
        </w:rPr>
      </w:pPr>
      <w:r>
        <w:rPr>
          <w:szCs w:val="21"/>
        </w:rPr>
        <w:t>y</w:t>
      </w:r>
      <w:r>
        <w:rPr>
          <w:rFonts w:hint="eastAsia"/>
          <w:szCs w:val="21"/>
        </w:rPr>
        <w:t>ò</w:t>
      </w:r>
      <w:r>
        <w:rPr>
          <w:szCs w:val="21"/>
        </w:rPr>
        <w:t>uz</w:t>
      </w:r>
      <w:r>
        <w:rPr>
          <w:rFonts w:hint="eastAsia"/>
          <w:szCs w:val="21"/>
        </w:rPr>
        <w:t>柚子</w:t>
      </w:r>
      <w:r>
        <w:rPr>
          <w:szCs w:val="21"/>
        </w:rPr>
        <w:tab/>
        <w:t>85</w:t>
      </w:r>
    </w:p>
    <w:p>
      <w:pPr>
        <w:ind w:right="84"/>
        <w:jc w:val="left"/>
        <w:rPr>
          <w:szCs w:val="21"/>
        </w:rPr>
      </w:pPr>
      <w:r>
        <w:rPr>
          <w:szCs w:val="21"/>
        </w:rPr>
        <w:t>yŭ</w:t>
      </w:r>
      <w:r>
        <w:rPr>
          <w:rFonts w:hint="eastAsia"/>
          <w:szCs w:val="21"/>
        </w:rPr>
        <w:t>雨</w:t>
      </w:r>
      <w:r>
        <w:rPr>
          <w:szCs w:val="21"/>
        </w:rPr>
        <w:tab/>
        <w:t>3</w:t>
      </w:r>
    </w:p>
    <w:p>
      <w:pPr>
        <w:ind w:right="84"/>
        <w:jc w:val="left"/>
        <w:rPr>
          <w:szCs w:val="21"/>
        </w:rPr>
      </w:pPr>
      <w:r>
        <w:rPr>
          <w:szCs w:val="21"/>
        </w:rPr>
        <w:t>yu</w:t>
      </w:r>
      <w:r>
        <w:rPr>
          <w:rFonts w:hint="eastAsia"/>
          <w:szCs w:val="21"/>
        </w:rPr>
        <w:t>á</w:t>
      </w:r>
      <w:r>
        <w:rPr>
          <w:szCs w:val="21"/>
        </w:rPr>
        <w:t>n</w:t>
      </w:r>
      <w:r>
        <w:rPr>
          <w:rFonts w:hint="eastAsia"/>
          <w:szCs w:val="21"/>
        </w:rPr>
        <w:t>园</w:t>
      </w:r>
      <w:r>
        <w:rPr>
          <w:szCs w:val="21"/>
        </w:rPr>
        <w:tab/>
        <w:t>355</w:t>
      </w:r>
    </w:p>
    <w:p>
      <w:pPr>
        <w:ind w:right="84"/>
        <w:jc w:val="left"/>
        <w:rPr>
          <w:szCs w:val="21"/>
        </w:rPr>
      </w:pPr>
      <w:r>
        <w:rPr>
          <w:szCs w:val="21"/>
        </w:rPr>
        <w:t>yu</w:t>
      </w:r>
      <w:r>
        <w:rPr>
          <w:rFonts w:hint="eastAsia"/>
          <w:szCs w:val="21"/>
        </w:rPr>
        <w:t>á</w:t>
      </w:r>
      <w:r>
        <w:rPr>
          <w:szCs w:val="21"/>
        </w:rPr>
        <w:t>nd</w:t>
      </w:r>
      <w:r>
        <w:rPr>
          <w:rFonts w:hint="eastAsia"/>
          <w:szCs w:val="21"/>
        </w:rPr>
        <w:t>à</w:t>
      </w:r>
      <w:r>
        <w:rPr>
          <w:szCs w:val="21"/>
        </w:rPr>
        <w:t>n</w:t>
      </w:r>
      <w:r>
        <w:rPr>
          <w:rFonts w:hint="eastAsia"/>
          <w:szCs w:val="21"/>
        </w:rPr>
        <w:t>元旦（正月初一）</w:t>
      </w:r>
      <w:r>
        <w:rPr>
          <w:szCs w:val="21"/>
        </w:rPr>
        <w:tab/>
        <w:t>22</w:t>
      </w:r>
    </w:p>
    <w:p>
      <w:pPr>
        <w:ind w:right="84"/>
        <w:jc w:val="left"/>
        <w:rPr>
          <w:szCs w:val="21"/>
        </w:rPr>
      </w:pPr>
      <w:r>
        <w:rPr>
          <w:szCs w:val="21"/>
        </w:rPr>
        <w:t>yu</w:t>
      </w:r>
      <w:r>
        <w:rPr>
          <w:rFonts w:hint="eastAsia"/>
          <w:szCs w:val="21"/>
        </w:rPr>
        <w:t>à</w:t>
      </w:r>
      <w:r>
        <w:rPr>
          <w:szCs w:val="21"/>
        </w:rPr>
        <w:t>nz</w:t>
      </w:r>
      <w:r>
        <w:rPr>
          <w:rFonts w:hint="eastAsia"/>
          <w:szCs w:val="21"/>
        </w:rPr>
        <w:t>院子</w:t>
      </w:r>
      <w:r>
        <w:rPr>
          <w:szCs w:val="21"/>
        </w:rPr>
        <w:tab/>
        <w:t>129</w:t>
      </w:r>
    </w:p>
    <w:p>
      <w:pPr>
        <w:ind w:right="84"/>
        <w:jc w:val="left"/>
        <w:rPr>
          <w:szCs w:val="21"/>
        </w:rPr>
      </w:pPr>
      <w:r>
        <w:rPr>
          <w:szCs w:val="21"/>
        </w:rPr>
        <w:t>yuèliang</w:t>
      </w:r>
      <w:r>
        <w:rPr>
          <w:rFonts w:hint="eastAsia"/>
          <w:szCs w:val="21"/>
        </w:rPr>
        <w:t>月亮</w:t>
      </w:r>
      <w:r>
        <w:rPr>
          <w:szCs w:val="21"/>
        </w:rPr>
        <w:tab/>
        <w:t>1yùmĭ</w:t>
      </w:r>
      <w:r>
        <w:rPr>
          <w:rFonts w:hint="eastAsia"/>
          <w:szCs w:val="21"/>
        </w:rPr>
        <w:t>玉米</w:t>
      </w:r>
      <w:r>
        <w:rPr>
          <w:szCs w:val="21"/>
        </w:rPr>
        <w:tab/>
        <w:t>74</w:t>
      </w:r>
    </w:p>
    <w:p>
      <w:pPr>
        <w:ind w:right="84"/>
        <w:jc w:val="left"/>
        <w:rPr>
          <w:szCs w:val="21"/>
        </w:rPr>
      </w:pPr>
      <w:r>
        <w:rPr>
          <w:szCs w:val="21"/>
        </w:rPr>
        <w:t>y</w:t>
      </w:r>
      <w:r>
        <w:rPr>
          <w:rFonts w:hint="eastAsia"/>
          <w:szCs w:val="21"/>
        </w:rPr>
        <w:t>ù</w:t>
      </w:r>
      <w:r>
        <w:rPr>
          <w:szCs w:val="21"/>
        </w:rPr>
        <w:t>n</w:t>
      </w:r>
      <w:r>
        <w:rPr>
          <w:rFonts w:hint="eastAsia"/>
          <w:szCs w:val="21"/>
        </w:rPr>
        <w:t>熨</w:t>
      </w:r>
      <w:r>
        <w:rPr>
          <w:szCs w:val="21"/>
        </w:rPr>
        <w:tab/>
        <w:t>296</w:t>
      </w:r>
    </w:p>
    <w:p>
      <w:pPr>
        <w:ind w:right="84"/>
        <w:jc w:val="left"/>
        <w:rPr>
          <w:szCs w:val="21"/>
        </w:rPr>
      </w:pPr>
      <w:r>
        <w:rPr>
          <w:szCs w:val="21"/>
        </w:rPr>
        <w:t>y</w:t>
      </w:r>
      <w:r>
        <w:rPr>
          <w:rFonts w:hint="eastAsia"/>
          <w:szCs w:val="21"/>
        </w:rPr>
        <w:t>ù</w:t>
      </w:r>
      <w:r>
        <w:rPr>
          <w:szCs w:val="21"/>
        </w:rPr>
        <w:t>xi</w:t>
      </w:r>
      <w:r>
        <w:rPr>
          <w:rFonts w:hint="eastAsia"/>
          <w:szCs w:val="21"/>
        </w:rPr>
        <w:t>ā</w:t>
      </w:r>
      <w:r>
        <w:rPr>
          <w:szCs w:val="21"/>
        </w:rPr>
        <w:t>n</w:t>
      </w:r>
      <w:r>
        <w:rPr>
          <w:rFonts w:hint="eastAsia"/>
          <w:szCs w:val="21"/>
        </w:rPr>
        <w:t>預先</w:t>
      </w:r>
      <w:r>
        <w:rPr>
          <w:szCs w:val="21"/>
        </w:rPr>
        <w:tab/>
        <w:t>437</w:t>
      </w:r>
    </w:p>
    <w:p>
      <w:pPr>
        <w:ind w:right="84"/>
        <w:jc w:val="left"/>
        <w:rPr>
          <w:szCs w:val="21"/>
        </w:rPr>
      </w:pPr>
    </w:p>
    <w:p>
      <w:pPr>
        <w:ind w:right="84"/>
        <w:jc w:val="left"/>
        <w:rPr>
          <w:szCs w:val="21"/>
        </w:rPr>
      </w:pPr>
      <w:r>
        <w:rPr>
          <w:b/>
          <w:szCs w:val="21"/>
        </w:rPr>
        <w:t>Z</w:t>
      </w:r>
    </w:p>
    <w:p>
      <w:pPr>
        <w:ind w:right="84"/>
        <w:jc w:val="left"/>
        <w:rPr>
          <w:szCs w:val="21"/>
        </w:rPr>
      </w:pPr>
    </w:p>
    <w:p>
      <w:pPr>
        <w:ind w:right="84"/>
        <w:jc w:val="left"/>
        <w:rPr>
          <w:szCs w:val="21"/>
        </w:rPr>
      </w:pPr>
      <w:r>
        <w:rPr>
          <w:szCs w:val="21"/>
        </w:rPr>
        <w:t>zăi</w:t>
      </w:r>
      <w:r>
        <w:rPr>
          <w:rFonts w:hint="eastAsia"/>
          <w:szCs w:val="21"/>
        </w:rPr>
        <w:t>宰</w:t>
      </w:r>
      <w:r>
        <w:rPr>
          <w:szCs w:val="21"/>
        </w:rPr>
        <w:tab/>
        <w:t>300</w:t>
      </w:r>
    </w:p>
    <w:p>
      <w:pPr>
        <w:ind w:right="84"/>
        <w:jc w:val="left"/>
        <w:rPr>
          <w:szCs w:val="21"/>
        </w:rPr>
      </w:pPr>
      <w:r>
        <w:rPr>
          <w:szCs w:val="21"/>
        </w:rPr>
        <w:t>z</w:t>
      </w:r>
      <w:r>
        <w:rPr>
          <w:rFonts w:hint="eastAsia"/>
          <w:szCs w:val="21"/>
        </w:rPr>
        <w:t>à</w:t>
      </w:r>
      <w:r>
        <w:rPr>
          <w:szCs w:val="21"/>
        </w:rPr>
        <w:t>i</w:t>
      </w:r>
      <w:r>
        <w:rPr>
          <w:rFonts w:hint="eastAsia"/>
          <w:szCs w:val="21"/>
        </w:rPr>
        <w:t>再</w:t>
      </w:r>
      <w:r>
        <w:rPr>
          <w:szCs w:val="21"/>
        </w:rPr>
        <w:tab/>
        <w:t>444</w:t>
      </w:r>
    </w:p>
    <w:p>
      <w:pPr>
        <w:ind w:right="84"/>
        <w:jc w:val="left"/>
        <w:rPr>
          <w:szCs w:val="21"/>
        </w:rPr>
      </w:pPr>
      <w:r>
        <w:rPr>
          <w:szCs w:val="21"/>
        </w:rPr>
        <w:t>z</w:t>
      </w:r>
      <w:r>
        <w:rPr>
          <w:rFonts w:hint="eastAsia"/>
          <w:szCs w:val="21"/>
        </w:rPr>
        <w:t>à</w:t>
      </w:r>
      <w:r>
        <w:rPr>
          <w:szCs w:val="21"/>
        </w:rPr>
        <w:t>i</w:t>
      </w:r>
      <w:r>
        <w:rPr>
          <w:rFonts w:hint="eastAsia"/>
          <w:szCs w:val="21"/>
        </w:rPr>
        <w:t>在</w:t>
      </w:r>
      <w:r>
        <w:rPr>
          <w:szCs w:val="21"/>
        </w:rPr>
        <w:tab/>
        <w:t>450</w:t>
      </w:r>
    </w:p>
    <w:p>
      <w:pPr>
        <w:ind w:right="84"/>
        <w:jc w:val="left"/>
        <w:rPr>
          <w:szCs w:val="21"/>
        </w:rPr>
      </w:pPr>
      <w:r>
        <w:rPr>
          <w:szCs w:val="21"/>
        </w:rPr>
        <w:t>z</w:t>
      </w:r>
      <w:r>
        <w:rPr>
          <w:rFonts w:hint="eastAsia"/>
          <w:szCs w:val="21"/>
        </w:rPr>
        <w:t>á</w:t>
      </w:r>
      <w:r>
        <w:rPr>
          <w:szCs w:val="21"/>
        </w:rPr>
        <w:t>nmen</w:t>
      </w:r>
      <w:r>
        <w:rPr>
          <w:rFonts w:hint="eastAsia"/>
          <w:szCs w:val="21"/>
        </w:rPr>
        <w:t>咱们</w:t>
      </w:r>
      <w:r>
        <w:rPr>
          <w:szCs w:val="21"/>
        </w:rPr>
        <w:tab/>
        <w:t>405</w:t>
      </w:r>
    </w:p>
    <w:p>
      <w:pPr>
        <w:ind w:right="84"/>
        <w:jc w:val="left"/>
        <w:rPr>
          <w:szCs w:val="21"/>
        </w:rPr>
      </w:pPr>
      <w:r>
        <w:rPr>
          <w:szCs w:val="21"/>
        </w:rPr>
        <w:t>zăo</w:t>
      </w:r>
      <w:r>
        <w:rPr>
          <w:rFonts w:hint="eastAsia"/>
          <w:szCs w:val="21"/>
        </w:rPr>
        <w:t>早</w:t>
      </w:r>
      <w:r>
        <w:rPr>
          <w:szCs w:val="21"/>
        </w:rPr>
        <w:tab/>
        <w:t>374</w:t>
      </w:r>
    </w:p>
    <w:p>
      <w:pPr>
        <w:ind w:right="84"/>
        <w:jc w:val="left"/>
        <w:rPr>
          <w:szCs w:val="21"/>
        </w:rPr>
      </w:pPr>
      <w:r>
        <w:rPr>
          <w:szCs w:val="21"/>
        </w:rPr>
        <w:t>zăochén</w:t>
      </w:r>
      <w:r>
        <w:rPr>
          <w:rFonts w:hint="eastAsia"/>
          <w:szCs w:val="21"/>
        </w:rPr>
        <w:t>早晨</w:t>
      </w:r>
      <w:r>
        <w:rPr>
          <w:szCs w:val="21"/>
        </w:rPr>
        <w:tab/>
        <w:t>19</w:t>
      </w:r>
    </w:p>
    <w:p>
      <w:pPr>
        <w:ind w:right="84"/>
        <w:jc w:val="left"/>
        <w:rPr>
          <w:szCs w:val="21"/>
        </w:rPr>
      </w:pPr>
      <w:r>
        <w:rPr>
          <w:szCs w:val="21"/>
        </w:rPr>
        <w:t>zăofàn</w:t>
      </w:r>
      <w:r>
        <w:rPr>
          <w:rFonts w:hint="eastAsia"/>
          <w:szCs w:val="21"/>
        </w:rPr>
        <w:t>早鈑</w:t>
      </w:r>
      <w:r>
        <w:rPr>
          <w:szCs w:val="21"/>
        </w:rPr>
        <w:tab/>
        <w:t>92</w:t>
      </w:r>
    </w:p>
    <w:p>
      <w:pPr>
        <w:ind w:right="84"/>
        <w:jc w:val="left"/>
        <w:rPr>
          <w:szCs w:val="21"/>
        </w:rPr>
      </w:pPr>
      <w:r>
        <w:rPr>
          <w:szCs w:val="21"/>
        </w:rPr>
        <w:t>zăor</w:t>
      </w:r>
      <w:r>
        <w:rPr>
          <w:rFonts w:hint="eastAsia"/>
          <w:szCs w:val="21"/>
        </w:rPr>
        <w:t>枣儿</w:t>
      </w:r>
      <w:r>
        <w:rPr>
          <w:szCs w:val="21"/>
        </w:rPr>
        <w:tab/>
        <w:t>88</w:t>
      </w:r>
    </w:p>
    <w:p>
      <w:pPr>
        <w:ind w:right="84"/>
        <w:jc w:val="left"/>
        <w:rPr>
          <w:szCs w:val="21"/>
        </w:rPr>
      </w:pPr>
      <w:r>
        <w:rPr>
          <w:szCs w:val="21"/>
        </w:rPr>
        <w:t>z</w:t>
      </w:r>
      <w:r>
        <w:rPr>
          <w:rFonts w:hint="eastAsia"/>
          <w:szCs w:val="21"/>
        </w:rPr>
        <w:t>á</w:t>
      </w:r>
      <w:r>
        <w:rPr>
          <w:szCs w:val="21"/>
        </w:rPr>
        <w:t>oz</w:t>
      </w:r>
      <w:r>
        <w:rPr>
          <w:rFonts w:hint="eastAsia"/>
          <w:szCs w:val="21"/>
        </w:rPr>
        <w:t>凿子</w:t>
      </w:r>
      <w:r>
        <w:rPr>
          <w:szCs w:val="21"/>
        </w:rPr>
        <w:tab/>
        <w:t>161</w:t>
      </w:r>
    </w:p>
    <w:p>
      <w:pPr>
        <w:ind w:right="84"/>
        <w:jc w:val="left"/>
        <w:rPr>
          <w:szCs w:val="21"/>
        </w:rPr>
      </w:pPr>
      <w:r>
        <w:rPr>
          <w:szCs w:val="21"/>
        </w:rPr>
        <w:t>z</w:t>
      </w:r>
      <w:r>
        <w:rPr>
          <w:rFonts w:hint="eastAsia"/>
          <w:szCs w:val="21"/>
        </w:rPr>
        <w:t>é</w:t>
      </w:r>
      <w:r>
        <w:rPr>
          <w:szCs w:val="21"/>
        </w:rPr>
        <w:t>nme</w:t>
      </w:r>
      <w:r>
        <w:rPr>
          <w:rFonts w:hint="eastAsia"/>
          <w:szCs w:val="21"/>
        </w:rPr>
        <w:t>怎么</w:t>
      </w:r>
      <w:r>
        <w:rPr>
          <w:szCs w:val="21"/>
        </w:rPr>
        <w:tab/>
        <w:t>418</w:t>
      </w:r>
    </w:p>
    <w:p>
      <w:pPr>
        <w:ind w:right="84"/>
        <w:jc w:val="left"/>
        <w:rPr>
          <w:szCs w:val="21"/>
        </w:rPr>
      </w:pPr>
      <w:r>
        <w:rPr>
          <w:szCs w:val="21"/>
        </w:rPr>
        <w:t>zh</w:t>
      </w:r>
      <w:r>
        <w:rPr>
          <w:rFonts w:hint="eastAsia"/>
          <w:szCs w:val="21"/>
        </w:rPr>
        <w:t>ā</w:t>
      </w:r>
      <w:r>
        <w:rPr>
          <w:szCs w:val="21"/>
        </w:rPr>
        <w:t>i</w:t>
      </w:r>
      <w:r>
        <w:rPr>
          <w:rFonts w:hint="eastAsia"/>
          <w:szCs w:val="21"/>
        </w:rPr>
        <w:t>摘</w:t>
      </w:r>
      <w:r>
        <w:rPr>
          <w:szCs w:val="21"/>
        </w:rPr>
        <w:tab/>
        <w:t>262</w:t>
      </w:r>
    </w:p>
    <w:p>
      <w:pPr>
        <w:ind w:right="84"/>
        <w:jc w:val="left"/>
        <w:rPr>
          <w:szCs w:val="21"/>
        </w:rPr>
      </w:pPr>
      <w:r>
        <w:rPr>
          <w:szCs w:val="21"/>
        </w:rPr>
        <w:t>zhăi</w:t>
      </w:r>
      <w:r>
        <w:rPr>
          <w:rFonts w:hint="eastAsia"/>
          <w:szCs w:val="21"/>
        </w:rPr>
        <w:t>窄</w:t>
      </w:r>
      <w:r>
        <w:rPr>
          <w:szCs w:val="21"/>
        </w:rPr>
        <w:tab/>
        <w:t>352</w:t>
      </w:r>
    </w:p>
    <w:p>
      <w:pPr>
        <w:ind w:right="84"/>
        <w:jc w:val="left"/>
        <w:rPr>
          <w:szCs w:val="21"/>
        </w:rPr>
      </w:pPr>
      <w:r>
        <w:rPr>
          <w:szCs w:val="21"/>
        </w:rPr>
        <w:t>zh</w:t>
      </w:r>
      <w:r>
        <w:rPr>
          <w:rFonts w:hint="eastAsia"/>
          <w:szCs w:val="21"/>
        </w:rPr>
        <w:t>à</w:t>
      </w:r>
      <w:r>
        <w:rPr>
          <w:szCs w:val="21"/>
        </w:rPr>
        <w:t>n</w:t>
      </w:r>
      <w:r>
        <w:rPr>
          <w:rFonts w:hint="eastAsia"/>
          <w:szCs w:val="21"/>
        </w:rPr>
        <w:t>站</w:t>
      </w:r>
      <w:r>
        <w:rPr>
          <w:szCs w:val="21"/>
        </w:rPr>
        <w:tab/>
        <w:t>286</w:t>
      </w:r>
    </w:p>
    <w:p>
      <w:pPr>
        <w:ind w:right="84"/>
        <w:jc w:val="left"/>
        <w:rPr>
          <w:szCs w:val="21"/>
        </w:rPr>
      </w:pPr>
      <w:r>
        <w:rPr>
          <w:szCs w:val="21"/>
        </w:rPr>
        <w:t>zh</w:t>
      </w:r>
      <w:r>
        <w:rPr>
          <w:rFonts w:hint="eastAsia"/>
          <w:szCs w:val="21"/>
        </w:rPr>
        <w:t>à</w:t>
      </w:r>
      <w:r>
        <w:rPr>
          <w:szCs w:val="21"/>
        </w:rPr>
        <w:t>ngfu</w:t>
      </w:r>
      <w:r>
        <w:rPr>
          <w:rFonts w:hint="eastAsia"/>
          <w:szCs w:val="21"/>
        </w:rPr>
        <w:t>丈夫</w:t>
      </w:r>
      <w:r>
        <w:rPr>
          <w:szCs w:val="21"/>
        </w:rPr>
        <w:tab/>
        <w:t>222</w:t>
      </w:r>
    </w:p>
    <w:p>
      <w:pPr>
        <w:ind w:right="84"/>
        <w:jc w:val="left"/>
        <w:rPr>
          <w:szCs w:val="21"/>
        </w:rPr>
      </w:pPr>
      <w:r>
        <w:rPr>
          <w:szCs w:val="21"/>
        </w:rPr>
        <w:t>zhàngmŭ</w:t>
      </w:r>
      <w:r>
        <w:rPr>
          <w:rFonts w:hint="eastAsia"/>
          <w:szCs w:val="21"/>
        </w:rPr>
        <w:t>丈母</w:t>
      </w:r>
      <w:r>
        <w:rPr>
          <w:szCs w:val="21"/>
        </w:rPr>
        <w:tab/>
      </w:r>
      <w:r>
        <w:rPr>
          <w:szCs w:val="21"/>
          <w:vertAlign w:val="superscript"/>
        </w:rPr>
        <w:t>221</w:t>
      </w:r>
    </w:p>
    <w:p>
      <w:pPr>
        <w:ind w:right="84"/>
        <w:jc w:val="left"/>
        <w:rPr>
          <w:szCs w:val="21"/>
        </w:rPr>
      </w:pPr>
      <w:r>
        <w:rPr>
          <w:szCs w:val="21"/>
        </w:rPr>
        <w:t>zh</w:t>
      </w:r>
      <w:r>
        <w:rPr>
          <w:rFonts w:hint="eastAsia"/>
          <w:szCs w:val="21"/>
        </w:rPr>
        <w:t>à</w:t>
      </w:r>
      <w:r>
        <w:rPr>
          <w:szCs w:val="21"/>
        </w:rPr>
        <w:t>ngren</w:t>
      </w:r>
      <w:r>
        <w:rPr>
          <w:rFonts w:hint="eastAsia"/>
          <w:szCs w:val="21"/>
        </w:rPr>
        <w:t>丈人</w:t>
      </w:r>
      <w:r>
        <w:rPr>
          <w:szCs w:val="21"/>
        </w:rPr>
        <w:tab/>
      </w:r>
      <w:r>
        <w:rPr>
          <w:szCs w:val="21"/>
          <w:vertAlign w:val="superscript"/>
        </w:rPr>
        <w:t>220</w:t>
      </w:r>
    </w:p>
    <w:p>
      <w:pPr>
        <w:ind w:right="84"/>
        <w:jc w:val="left"/>
        <w:rPr>
          <w:szCs w:val="21"/>
        </w:rPr>
      </w:pPr>
      <w:r>
        <w:rPr>
          <w:szCs w:val="21"/>
        </w:rPr>
        <w:t>zh</w:t>
      </w:r>
      <w:r>
        <w:rPr>
          <w:rFonts w:hint="eastAsia"/>
          <w:szCs w:val="21"/>
        </w:rPr>
        <w:t>à</w:t>
      </w:r>
      <w:r>
        <w:rPr>
          <w:szCs w:val="21"/>
        </w:rPr>
        <w:t>ngz</w:t>
      </w:r>
      <w:r>
        <w:rPr>
          <w:rFonts w:hint="eastAsia"/>
          <w:szCs w:val="21"/>
        </w:rPr>
        <w:t>帐子</w:t>
      </w:r>
      <w:r>
        <w:rPr>
          <w:szCs w:val="21"/>
        </w:rPr>
        <w:tab/>
      </w:r>
      <w:r>
        <w:rPr>
          <w:szCs w:val="21"/>
          <w:vertAlign w:val="superscript"/>
        </w:rPr>
        <w:t>139</w:t>
      </w:r>
    </w:p>
    <w:p>
      <w:pPr>
        <w:ind w:right="84"/>
        <w:jc w:val="left"/>
        <w:rPr>
          <w:szCs w:val="21"/>
        </w:rPr>
      </w:pPr>
      <w:r>
        <w:rPr>
          <w:szCs w:val="21"/>
        </w:rPr>
        <w:t>zhăo</w:t>
      </w:r>
      <w:r>
        <w:rPr>
          <w:rFonts w:hint="eastAsia"/>
          <w:szCs w:val="21"/>
        </w:rPr>
        <w:t>找</w:t>
      </w:r>
      <w:r>
        <w:rPr>
          <w:szCs w:val="21"/>
        </w:rPr>
        <w:tab/>
        <w:t>261</w:t>
      </w:r>
    </w:p>
    <w:p>
      <w:pPr>
        <w:ind w:right="84"/>
        <w:jc w:val="left"/>
        <w:rPr>
          <w:szCs w:val="21"/>
        </w:rPr>
      </w:pPr>
      <w:r>
        <w:rPr>
          <w:szCs w:val="21"/>
        </w:rPr>
        <w:t>zh</w:t>
      </w:r>
      <w:r>
        <w:rPr>
          <w:rFonts w:hint="eastAsia"/>
          <w:szCs w:val="21"/>
        </w:rPr>
        <w:t>à</w:t>
      </w:r>
      <w:r>
        <w:rPr>
          <w:szCs w:val="21"/>
        </w:rPr>
        <w:t>o</w:t>
      </w:r>
      <w:r>
        <w:rPr>
          <w:rFonts w:hint="eastAsia"/>
          <w:szCs w:val="21"/>
        </w:rPr>
        <w:t>罩</w:t>
      </w:r>
      <w:r>
        <w:rPr>
          <w:szCs w:val="21"/>
        </w:rPr>
        <w:tab/>
        <w:t>274</w:t>
      </w:r>
    </w:p>
    <w:p>
      <w:pPr>
        <w:ind w:right="84"/>
        <w:jc w:val="left"/>
        <w:rPr>
          <w:szCs w:val="21"/>
        </w:rPr>
      </w:pPr>
      <w:r>
        <w:rPr>
          <w:szCs w:val="21"/>
        </w:rPr>
        <w:t>zh</w:t>
      </w:r>
      <w:r>
        <w:rPr>
          <w:rFonts w:hint="eastAsia"/>
          <w:szCs w:val="21"/>
        </w:rPr>
        <w:t>ā</w:t>
      </w:r>
      <w:r>
        <w:rPr>
          <w:szCs w:val="21"/>
        </w:rPr>
        <w:t>oli</w:t>
      </w:r>
      <w:r>
        <w:rPr>
          <w:rFonts w:hint="eastAsia"/>
          <w:szCs w:val="21"/>
        </w:rPr>
        <w:t>á</w:t>
      </w:r>
      <w:r>
        <w:rPr>
          <w:szCs w:val="21"/>
        </w:rPr>
        <w:t>ng</w:t>
      </w:r>
      <w:r>
        <w:rPr>
          <w:rFonts w:hint="eastAsia"/>
          <w:szCs w:val="21"/>
        </w:rPr>
        <w:t>：着凉</w:t>
      </w:r>
      <w:r>
        <w:rPr>
          <w:szCs w:val="21"/>
        </w:rPr>
        <w:tab/>
        <w:t>330</w:t>
      </w:r>
    </w:p>
    <w:p>
      <w:pPr>
        <w:ind w:right="84"/>
        <w:jc w:val="left"/>
        <w:rPr>
          <w:szCs w:val="21"/>
        </w:rPr>
      </w:pPr>
      <w:r>
        <w:rPr>
          <w:szCs w:val="21"/>
        </w:rPr>
        <w:t>zh</w:t>
      </w:r>
      <w:r>
        <w:rPr>
          <w:rFonts w:hint="eastAsia"/>
          <w:szCs w:val="21"/>
        </w:rPr>
        <w:t>à</w:t>
      </w:r>
      <w:r>
        <w:rPr>
          <w:szCs w:val="21"/>
        </w:rPr>
        <w:t>oxi</w:t>
      </w:r>
      <w:r>
        <w:rPr>
          <w:rFonts w:hint="eastAsia"/>
          <w:szCs w:val="21"/>
        </w:rPr>
        <w:t>à</w:t>
      </w:r>
      <w:r>
        <w:rPr>
          <w:szCs w:val="21"/>
        </w:rPr>
        <w:t>ng</w:t>
      </w:r>
      <w:r>
        <w:rPr>
          <w:rFonts w:hint="eastAsia"/>
          <w:szCs w:val="21"/>
        </w:rPr>
        <w:t>照相</w:t>
      </w:r>
      <w:r>
        <w:rPr>
          <w:szCs w:val="21"/>
        </w:rPr>
        <w:tab/>
        <w:t>323</w:t>
      </w:r>
    </w:p>
    <w:p>
      <w:pPr>
        <w:ind w:right="84"/>
        <w:jc w:val="left"/>
        <w:rPr>
          <w:szCs w:val="21"/>
        </w:rPr>
      </w:pPr>
      <w:r>
        <w:rPr>
          <w:szCs w:val="21"/>
        </w:rPr>
        <w:t>zhăyăn</w:t>
      </w:r>
      <w:r>
        <w:rPr>
          <w:rFonts w:hint="eastAsia"/>
          <w:szCs w:val="21"/>
        </w:rPr>
        <w:t>眨眼</w:t>
      </w:r>
      <w:r>
        <w:rPr>
          <w:szCs w:val="21"/>
        </w:rPr>
        <w:tab/>
        <w:t>251</w:t>
      </w:r>
    </w:p>
    <w:p>
      <w:pPr>
        <w:ind w:right="84"/>
        <w:jc w:val="left"/>
        <w:rPr>
          <w:szCs w:val="21"/>
        </w:rPr>
      </w:pPr>
      <w:r>
        <w:rPr>
          <w:szCs w:val="21"/>
        </w:rPr>
        <w:t>zh</w:t>
      </w:r>
      <w:r>
        <w:rPr>
          <w:rFonts w:hint="eastAsia"/>
          <w:szCs w:val="21"/>
        </w:rPr>
        <w:t>é折（折叠）</w:t>
      </w:r>
      <w:r>
        <w:rPr>
          <w:szCs w:val="21"/>
        </w:rPr>
        <w:tab/>
        <w:t>278</w:t>
      </w:r>
    </w:p>
    <w:p>
      <w:pPr>
        <w:ind w:right="84"/>
        <w:jc w:val="left"/>
        <w:rPr>
          <w:szCs w:val="21"/>
          <w:lang w:val="en-US"/>
        </w:rPr>
      </w:pPr>
      <w:r>
        <w:rPr>
          <w:szCs w:val="21"/>
          <w:lang w:val="en-US"/>
        </w:rPr>
        <w:t>zh</w:t>
      </w:r>
      <w:r>
        <w:rPr>
          <w:rFonts w:hint="eastAsia"/>
          <w:szCs w:val="21"/>
          <w:lang w:val="en-US"/>
        </w:rPr>
        <w:t>è</w:t>
      </w:r>
      <w:r>
        <w:rPr>
          <w:szCs w:val="21"/>
          <w:lang w:val="en-US"/>
        </w:rPr>
        <w:t>bian</w:t>
      </w:r>
      <w:r>
        <w:rPr>
          <w:rFonts w:hint="eastAsia"/>
          <w:szCs w:val="21"/>
        </w:rPr>
        <w:t>这边</w:t>
      </w:r>
      <w:r>
        <w:rPr>
          <w:szCs w:val="21"/>
          <w:lang w:val="en-US"/>
        </w:rPr>
        <w:tab/>
        <w:t>413</w:t>
      </w:r>
    </w:p>
    <w:p>
      <w:pPr>
        <w:ind w:right="84"/>
        <w:jc w:val="left"/>
        <w:rPr>
          <w:szCs w:val="21"/>
          <w:lang w:val="en-US"/>
        </w:rPr>
      </w:pPr>
      <w:r>
        <w:rPr>
          <w:szCs w:val="21"/>
          <w:lang w:val="en-US"/>
        </w:rPr>
        <w:t>zh</w:t>
      </w:r>
      <w:r>
        <w:rPr>
          <w:rFonts w:hint="eastAsia"/>
          <w:szCs w:val="21"/>
          <w:lang w:val="en-US"/>
        </w:rPr>
        <w:t>è</w:t>
      </w:r>
      <w:r>
        <w:rPr>
          <w:szCs w:val="21"/>
          <w:lang w:val="en-US"/>
        </w:rPr>
        <w:t>ge</w:t>
      </w:r>
      <w:r>
        <w:rPr>
          <w:rFonts w:hint="eastAsia"/>
          <w:szCs w:val="21"/>
        </w:rPr>
        <w:t>这个</w:t>
      </w:r>
      <w:r>
        <w:rPr>
          <w:szCs w:val="21"/>
          <w:lang w:val="en-US"/>
        </w:rPr>
        <w:tab/>
        <w:t>410</w:t>
      </w:r>
    </w:p>
    <w:p>
      <w:pPr>
        <w:ind w:right="84"/>
        <w:jc w:val="left"/>
        <w:rPr>
          <w:szCs w:val="21"/>
          <w:lang w:val="en-US"/>
        </w:rPr>
      </w:pPr>
      <w:r>
        <w:rPr>
          <w:szCs w:val="21"/>
          <w:lang w:val="en-US"/>
        </w:rPr>
        <w:t>zh</w:t>
      </w:r>
      <w:r>
        <w:rPr>
          <w:rFonts w:hint="eastAsia"/>
          <w:szCs w:val="21"/>
          <w:lang w:val="en-US"/>
        </w:rPr>
        <w:t>è</w:t>
      </w:r>
      <w:r>
        <w:rPr>
          <w:szCs w:val="21"/>
          <w:lang w:val="en-US"/>
        </w:rPr>
        <w:t>me</w:t>
      </w:r>
      <w:r>
        <w:rPr>
          <w:rFonts w:hint="eastAsia"/>
          <w:szCs w:val="21"/>
        </w:rPr>
        <w:t>这么</w:t>
      </w:r>
      <w:r>
        <w:rPr>
          <w:szCs w:val="21"/>
          <w:lang w:val="en-US"/>
        </w:rPr>
        <w:tab/>
        <w:t>414</w:t>
      </w:r>
    </w:p>
    <w:p>
      <w:pPr>
        <w:ind w:right="84"/>
        <w:jc w:val="left"/>
        <w:rPr>
          <w:szCs w:val="21"/>
          <w:lang w:val="en-US"/>
        </w:rPr>
      </w:pPr>
      <w:r>
        <w:rPr>
          <w:szCs w:val="21"/>
          <w:lang w:val="en-US"/>
        </w:rPr>
        <w:t>zh</w:t>
      </w:r>
      <w:r>
        <w:rPr>
          <w:rFonts w:hint="eastAsia"/>
          <w:szCs w:val="21"/>
          <w:lang w:val="en-US"/>
        </w:rPr>
        <w:t>ē</w:t>
      </w:r>
      <w:r>
        <w:rPr>
          <w:szCs w:val="21"/>
          <w:lang w:val="en-US"/>
        </w:rPr>
        <w:t>n</w:t>
      </w:r>
      <w:r>
        <w:rPr>
          <w:rFonts w:hint="eastAsia"/>
          <w:szCs w:val="21"/>
        </w:rPr>
        <w:t>针</w:t>
      </w:r>
      <w:r>
        <w:rPr>
          <w:szCs w:val="21"/>
          <w:lang w:val="en-US"/>
        </w:rPr>
        <w:tab/>
        <w:t>147</w:t>
      </w:r>
    </w:p>
    <w:p>
      <w:pPr>
        <w:ind w:right="84"/>
        <w:jc w:val="left"/>
        <w:rPr>
          <w:szCs w:val="21"/>
          <w:lang w:val="en-US"/>
        </w:rPr>
      </w:pPr>
      <w:r>
        <w:rPr>
          <w:szCs w:val="21"/>
          <w:lang w:val="en-US"/>
        </w:rPr>
        <w:t>zh</w:t>
      </w:r>
      <w:r>
        <w:rPr>
          <w:rFonts w:hint="eastAsia"/>
          <w:szCs w:val="21"/>
          <w:lang w:val="en-US"/>
        </w:rPr>
        <w:t>è</w:t>
      </w:r>
      <w:r>
        <w:rPr>
          <w:szCs w:val="21"/>
          <w:lang w:val="en-US"/>
        </w:rPr>
        <w:t>ng</w:t>
      </w:r>
      <w:r>
        <w:rPr>
          <w:rFonts w:hint="eastAsia"/>
          <w:szCs w:val="21"/>
        </w:rPr>
        <w:t>正</w:t>
      </w:r>
      <w:r>
        <w:rPr>
          <w:szCs w:val="21"/>
          <w:lang w:val="en-US"/>
        </w:rPr>
        <w:tab/>
        <w:t>356</w:t>
      </w:r>
    </w:p>
    <w:p>
      <w:pPr>
        <w:ind w:right="84"/>
        <w:jc w:val="left"/>
        <w:rPr>
          <w:szCs w:val="21"/>
          <w:lang w:val="en-US"/>
        </w:rPr>
      </w:pPr>
      <w:r>
        <w:rPr>
          <w:szCs w:val="21"/>
          <w:lang w:val="en-US"/>
        </w:rPr>
        <w:t>zh</w:t>
      </w:r>
      <w:r>
        <w:rPr>
          <w:rFonts w:hint="eastAsia"/>
          <w:szCs w:val="21"/>
          <w:lang w:val="en-US"/>
        </w:rPr>
        <w:t>è</w:t>
      </w:r>
      <w:r>
        <w:rPr>
          <w:szCs w:val="21"/>
          <w:lang w:val="en-US"/>
        </w:rPr>
        <w:t>ngf</w:t>
      </w:r>
      <w:r>
        <w:rPr>
          <w:rFonts w:hint="eastAsia"/>
          <w:szCs w:val="21"/>
          <w:lang w:val="en-US"/>
        </w:rPr>
        <w:t>á</w:t>
      </w:r>
      <w:r>
        <w:rPr>
          <w:szCs w:val="21"/>
          <w:lang w:val="en-US"/>
        </w:rPr>
        <w:t>ng</w:t>
      </w:r>
      <w:r>
        <w:rPr>
          <w:rFonts w:hint="eastAsia"/>
          <w:szCs w:val="21"/>
          <w:lang w:val="en-US"/>
        </w:rPr>
        <w:t>：</w:t>
      </w:r>
      <w:r>
        <w:rPr>
          <w:rFonts w:hint="eastAsia"/>
          <w:szCs w:val="21"/>
        </w:rPr>
        <w:t>正房</w:t>
      </w:r>
      <w:r>
        <w:rPr>
          <w:szCs w:val="21"/>
          <w:lang w:val="en-US"/>
        </w:rPr>
        <w:tab/>
        <w:t>123</w:t>
      </w:r>
    </w:p>
    <w:p>
      <w:pPr>
        <w:ind w:right="84"/>
        <w:jc w:val="left"/>
        <w:rPr>
          <w:szCs w:val="21"/>
          <w:lang w:val="en-US"/>
        </w:rPr>
      </w:pPr>
      <w:r>
        <w:rPr>
          <w:szCs w:val="21"/>
          <w:lang w:val="en-US"/>
        </w:rPr>
        <w:t>zh</w:t>
      </w:r>
      <w:r>
        <w:rPr>
          <w:rFonts w:hint="eastAsia"/>
          <w:szCs w:val="21"/>
          <w:lang w:val="en-US"/>
        </w:rPr>
        <w:t>ě</w:t>
      </w:r>
      <w:r>
        <w:rPr>
          <w:szCs w:val="21"/>
          <w:lang w:val="en-US"/>
        </w:rPr>
        <w:t>ngq</w:t>
      </w:r>
      <w:r>
        <w:rPr>
          <w:rFonts w:hint="eastAsia"/>
          <w:szCs w:val="21"/>
          <w:lang w:val="en-US"/>
        </w:rPr>
        <w:t>í</w:t>
      </w:r>
      <w:r>
        <w:rPr>
          <w:rFonts w:hint="eastAsia"/>
          <w:szCs w:val="21"/>
        </w:rPr>
        <w:t>整齐</w:t>
      </w:r>
      <w:r>
        <w:rPr>
          <w:szCs w:val="21"/>
          <w:lang w:val="en-US"/>
        </w:rPr>
        <w:tab/>
        <w:t>369</w:t>
      </w:r>
    </w:p>
    <w:p>
      <w:pPr>
        <w:ind w:right="84"/>
        <w:jc w:val="left"/>
        <w:rPr>
          <w:szCs w:val="21"/>
          <w:lang w:val="en-US"/>
        </w:rPr>
      </w:pPr>
      <w:r>
        <w:rPr>
          <w:szCs w:val="21"/>
          <w:lang w:val="en-US"/>
        </w:rPr>
        <w:t>zh</w:t>
      </w:r>
      <w:r>
        <w:rPr>
          <w:rFonts w:hint="eastAsia"/>
          <w:szCs w:val="21"/>
          <w:lang w:val="en-US"/>
        </w:rPr>
        <w:t>ě</w:t>
      </w:r>
      <w:r>
        <w:rPr>
          <w:szCs w:val="21"/>
          <w:lang w:val="en-US"/>
        </w:rPr>
        <w:t>ntou</w:t>
      </w:r>
      <w:r>
        <w:rPr>
          <w:rFonts w:hint="eastAsia"/>
          <w:szCs w:val="21"/>
        </w:rPr>
        <w:t>枕头</w:t>
      </w:r>
      <w:r>
        <w:rPr>
          <w:szCs w:val="21"/>
          <w:lang w:val="en-US"/>
        </w:rPr>
        <w:tab/>
        <w:t>138zh</w:t>
      </w:r>
      <w:r>
        <w:rPr>
          <w:rFonts w:hint="eastAsia"/>
          <w:szCs w:val="21"/>
          <w:lang w:val="en-US"/>
        </w:rPr>
        <w:t>è</w:t>
      </w:r>
      <w:r>
        <w:rPr>
          <w:szCs w:val="21"/>
          <w:lang w:val="en-US"/>
        </w:rPr>
        <w:t>r</w:t>
      </w:r>
      <w:r>
        <w:rPr>
          <w:rFonts w:hint="eastAsia"/>
          <w:szCs w:val="21"/>
        </w:rPr>
        <w:t>这儿</w:t>
      </w:r>
      <w:r>
        <w:rPr>
          <w:szCs w:val="21"/>
          <w:lang w:val="en-US"/>
        </w:rPr>
        <w:tab/>
        <w:t>412</w:t>
      </w:r>
    </w:p>
    <w:p>
      <w:pPr>
        <w:ind w:right="84"/>
        <w:jc w:val="left"/>
        <w:rPr>
          <w:szCs w:val="21"/>
          <w:lang w:val="en-US"/>
        </w:rPr>
      </w:pPr>
      <w:r>
        <w:rPr>
          <w:szCs w:val="21"/>
          <w:lang w:val="en-US"/>
        </w:rPr>
        <w:t>zh</w:t>
      </w:r>
      <w:r>
        <w:rPr>
          <w:rFonts w:hint="eastAsia"/>
          <w:szCs w:val="21"/>
          <w:lang w:val="en-US"/>
        </w:rPr>
        <w:t>è</w:t>
      </w:r>
      <w:r>
        <w:rPr>
          <w:szCs w:val="21"/>
          <w:lang w:val="en-US"/>
        </w:rPr>
        <w:t>xie</w:t>
      </w:r>
      <w:r>
        <w:rPr>
          <w:rFonts w:hint="eastAsia"/>
          <w:szCs w:val="21"/>
        </w:rPr>
        <w:t>这些</w:t>
      </w:r>
      <w:r>
        <w:rPr>
          <w:szCs w:val="21"/>
          <w:lang w:val="en-US"/>
        </w:rPr>
        <w:tab/>
        <w:t>411</w:t>
      </w:r>
    </w:p>
    <w:p>
      <w:pPr>
        <w:ind w:right="84"/>
        <w:jc w:val="left"/>
        <w:rPr>
          <w:szCs w:val="21"/>
          <w:lang w:val="en-US"/>
        </w:rPr>
      </w:pPr>
      <w:r>
        <w:rPr>
          <w:szCs w:val="21"/>
          <w:lang w:val="en-US"/>
        </w:rPr>
        <w:t>zh</w:t>
      </w:r>
      <w:r>
        <w:rPr>
          <w:rFonts w:hint="eastAsia"/>
          <w:szCs w:val="21"/>
          <w:lang w:val="en-US"/>
        </w:rPr>
        <w:t>í</w:t>
      </w:r>
      <w:r>
        <w:rPr>
          <w:rFonts w:hint="eastAsia"/>
          <w:szCs w:val="21"/>
        </w:rPr>
        <w:t>直</w:t>
      </w:r>
      <w:r>
        <w:rPr>
          <w:szCs w:val="21"/>
          <w:lang w:val="en-US"/>
        </w:rPr>
        <w:tab/>
        <w:t>358</w:t>
      </w:r>
    </w:p>
    <w:p>
      <w:pPr>
        <w:ind w:right="84"/>
        <w:jc w:val="left"/>
        <w:rPr>
          <w:szCs w:val="21"/>
          <w:lang w:val="en-US"/>
        </w:rPr>
      </w:pPr>
      <w:r>
        <w:rPr>
          <w:szCs w:val="21"/>
          <w:lang w:val="en-US"/>
        </w:rPr>
        <w:t>zhĭ</w:t>
      </w:r>
      <w:r>
        <w:rPr>
          <w:rFonts w:hint="eastAsia"/>
          <w:szCs w:val="21"/>
        </w:rPr>
        <w:t>紙</w:t>
      </w:r>
      <w:r>
        <w:rPr>
          <w:szCs w:val="21"/>
          <w:lang w:val="en-US"/>
        </w:rPr>
        <w:tab/>
        <w:t>182</w:t>
      </w:r>
    </w:p>
    <w:p>
      <w:pPr>
        <w:ind w:right="84"/>
        <w:jc w:val="left"/>
        <w:rPr>
          <w:szCs w:val="21"/>
          <w:lang w:val="en-US"/>
        </w:rPr>
      </w:pPr>
      <w:r>
        <w:rPr>
          <w:szCs w:val="21"/>
          <w:lang w:val="en-US"/>
        </w:rPr>
        <w:t>zh</w:t>
      </w:r>
      <w:r>
        <w:rPr>
          <w:rFonts w:hint="eastAsia"/>
          <w:szCs w:val="21"/>
          <w:lang w:val="en-US"/>
        </w:rPr>
        <w:t>ī</w:t>
      </w:r>
      <w:r>
        <w:rPr>
          <w:szCs w:val="21"/>
          <w:lang w:val="en-US"/>
        </w:rPr>
        <w:t>dao</w:t>
      </w:r>
      <w:r>
        <w:rPr>
          <w:rFonts w:hint="eastAsia"/>
          <w:szCs w:val="21"/>
        </w:rPr>
        <w:t>知道</w:t>
      </w:r>
      <w:r>
        <w:rPr>
          <w:szCs w:val="21"/>
          <w:lang w:val="en-US"/>
        </w:rPr>
        <w:tab/>
        <w:t>336</w:t>
      </w:r>
    </w:p>
    <w:p>
      <w:pPr>
        <w:ind w:right="84"/>
        <w:jc w:val="left"/>
        <w:rPr>
          <w:szCs w:val="21"/>
          <w:lang w:val="en-US"/>
        </w:rPr>
      </w:pPr>
      <w:r>
        <w:rPr>
          <w:szCs w:val="21"/>
          <w:lang w:val="en-US"/>
        </w:rPr>
        <w:t>zh</w:t>
      </w:r>
      <w:r>
        <w:rPr>
          <w:rFonts w:hint="eastAsia"/>
          <w:szCs w:val="21"/>
          <w:lang w:val="en-US"/>
        </w:rPr>
        <w:t>í</w:t>
      </w:r>
      <w:r>
        <w:rPr>
          <w:szCs w:val="21"/>
          <w:lang w:val="en-US"/>
        </w:rPr>
        <w:t>de</w:t>
      </w:r>
      <w:r>
        <w:rPr>
          <w:rFonts w:hint="eastAsia"/>
          <w:szCs w:val="21"/>
        </w:rPr>
        <w:t>値得</w:t>
      </w:r>
      <w:r>
        <w:rPr>
          <w:szCs w:val="21"/>
          <w:lang w:val="en-US"/>
        </w:rPr>
        <w:tab/>
        <w:t>342</w:t>
      </w:r>
    </w:p>
    <w:p>
      <w:pPr>
        <w:ind w:right="84"/>
        <w:jc w:val="left"/>
        <w:rPr>
          <w:szCs w:val="21"/>
          <w:lang w:val="en-US"/>
        </w:rPr>
      </w:pPr>
      <w:r>
        <w:rPr>
          <w:szCs w:val="21"/>
          <w:lang w:val="en-US"/>
        </w:rPr>
        <w:t>zh</w:t>
      </w:r>
      <w:r>
        <w:rPr>
          <w:rFonts w:hint="eastAsia"/>
          <w:szCs w:val="21"/>
          <w:lang w:val="en-US"/>
        </w:rPr>
        <w:t>ī</w:t>
      </w:r>
      <w:r>
        <w:rPr>
          <w:szCs w:val="21"/>
          <w:lang w:val="en-US"/>
        </w:rPr>
        <w:t>jia</w:t>
      </w:r>
      <w:r>
        <w:rPr>
          <w:rFonts w:hint="eastAsia"/>
          <w:szCs w:val="21"/>
        </w:rPr>
        <w:t>指甲</w:t>
      </w:r>
      <w:r>
        <w:rPr>
          <w:szCs w:val="21"/>
          <w:lang w:val="en-US"/>
        </w:rPr>
        <w:tab/>
        <w:t>199</w:t>
      </w:r>
    </w:p>
    <w:p>
      <w:pPr>
        <w:ind w:right="84"/>
        <w:jc w:val="left"/>
        <w:rPr>
          <w:szCs w:val="21"/>
          <w:lang w:val="en-US"/>
        </w:rPr>
      </w:pPr>
      <w:r>
        <w:rPr>
          <w:szCs w:val="21"/>
          <w:lang w:val="en-US"/>
        </w:rPr>
        <w:t>zh</w:t>
      </w:r>
      <w:r>
        <w:rPr>
          <w:rFonts w:hint="eastAsia"/>
          <w:szCs w:val="21"/>
          <w:lang w:val="en-US"/>
        </w:rPr>
        <w:t>í</w:t>
      </w:r>
      <w:r>
        <w:rPr>
          <w:szCs w:val="21"/>
          <w:lang w:val="en-US"/>
        </w:rPr>
        <w:t>n</w:t>
      </w:r>
      <w:r>
        <w:rPr>
          <w:rFonts w:hint="eastAsia"/>
          <w:szCs w:val="21"/>
          <w:lang w:val="en-US"/>
        </w:rPr>
        <w:t>ü</w:t>
      </w:r>
      <w:r>
        <w:rPr>
          <w:rFonts w:hint="eastAsia"/>
          <w:szCs w:val="21"/>
        </w:rPr>
        <w:t>姪女</w:t>
      </w:r>
      <w:r>
        <w:rPr>
          <w:szCs w:val="21"/>
          <w:lang w:val="en-US"/>
        </w:rPr>
        <w:tab/>
        <w:t>231</w:t>
      </w:r>
    </w:p>
    <w:p>
      <w:pPr>
        <w:ind w:right="84"/>
        <w:jc w:val="left"/>
        <w:rPr>
          <w:szCs w:val="21"/>
          <w:lang w:val="en-US"/>
        </w:rPr>
      </w:pPr>
      <w:r>
        <w:rPr>
          <w:szCs w:val="21"/>
          <w:lang w:val="en-US"/>
        </w:rPr>
        <w:t>zh</w:t>
      </w:r>
      <w:r>
        <w:rPr>
          <w:rFonts w:hint="eastAsia"/>
          <w:szCs w:val="21"/>
          <w:lang w:val="en-US"/>
        </w:rPr>
        <w:t>í</w:t>
      </w:r>
      <w:r>
        <w:rPr>
          <w:szCs w:val="21"/>
          <w:lang w:val="en-US"/>
        </w:rPr>
        <w:t>r</w:t>
      </w:r>
      <w:r>
        <w:rPr>
          <w:rFonts w:hint="eastAsia"/>
          <w:szCs w:val="21"/>
        </w:rPr>
        <w:t>姪儿</w:t>
      </w:r>
      <w:r>
        <w:rPr>
          <w:szCs w:val="21"/>
          <w:lang w:val="en-US"/>
        </w:rPr>
        <w:tab/>
        <w:t>231</w:t>
      </w:r>
    </w:p>
    <w:p>
      <w:pPr>
        <w:ind w:right="84"/>
        <w:jc w:val="left"/>
        <w:rPr>
          <w:szCs w:val="21"/>
          <w:lang w:val="en-US"/>
        </w:rPr>
      </w:pPr>
      <w:r>
        <w:rPr>
          <w:szCs w:val="21"/>
          <w:lang w:val="en-US"/>
        </w:rPr>
        <w:t>zhíshuăng</w:t>
      </w:r>
      <w:r>
        <w:rPr>
          <w:rFonts w:hint="eastAsia"/>
          <w:szCs w:val="21"/>
        </w:rPr>
        <w:t>直爽</w:t>
      </w:r>
      <w:r>
        <w:rPr>
          <w:szCs w:val="21"/>
          <w:lang w:val="en-US"/>
        </w:rPr>
        <w:tab/>
        <w:t>393</w:t>
      </w:r>
    </w:p>
    <w:p>
      <w:pPr>
        <w:ind w:right="84"/>
        <w:jc w:val="left"/>
        <w:rPr>
          <w:szCs w:val="21"/>
          <w:lang w:val="en-US"/>
        </w:rPr>
      </w:pPr>
      <w:r>
        <w:rPr>
          <w:szCs w:val="21"/>
          <w:lang w:val="en-US"/>
        </w:rPr>
        <w:t>zhĭyān</w:t>
      </w:r>
      <w:r>
        <w:rPr>
          <w:rFonts w:hint="eastAsia"/>
          <w:szCs w:val="21"/>
        </w:rPr>
        <w:t>紙烟</w:t>
      </w:r>
      <w:r>
        <w:rPr>
          <w:szCs w:val="21"/>
          <w:lang w:val="en-US"/>
        </w:rPr>
        <w:tab/>
        <w:t>109</w:t>
      </w:r>
    </w:p>
    <w:p>
      <w:pPr>
        <w:ind w:right="84"/>
        <w:jc w:val="left"/>
        <w:rPr>
          <w:szCs w:val="21"/>
          <w:lang w:val="en-US"/>
        </w:rPr>
      </w:pPr>
      <w:r>
        <w:rPr>
          <w:szCs w:val="21"/>
          <w:lang w:val="en-US"/>
        </w:rPr>
        <w:t>zh</w:t>
      </w:r>
      <w:r>
        <w:rPr>
          <w:rFonts w:hint="eastAsia"/>
          <w:szCs w:val="21"/>
          <w:lang w:val="en-US"/>
        </w:rPr>
        <w:t>ī</w:t>
      </w:r>
      <w:r>
        <w:rPr>
          <w:szCs w:val="21"/>
          <w:lang w:val="en-US"/>
        </w:rPr>
        <w:t>zhu</w:t>
      </w:r>
      <w:r>
        <w:rPr>
          <w:rFonts w:hint="eastAsia"/>
          <w:szCs w:val="21"/>
        </w:rPr>
        <w:t>蜘蛛</w:t>
      </w:r>
      <w:r>
        <w:rPr>
          <w:szCs w:val="21"/>
          <w:lang w:val="en-US"/>
        </w:rPr>
        <w:tab/>
        <w:t>61</w:t>
      </w:r>
    </w:p>
    <w:p>
      <w:pPr>
        <w:ind w:right="84"/>
        <w:jc w:val="left"/>
        <w:rPr>
          <w:szCs w:val="21"/>
          <w:lang w:val="en-US"/>
        </w:rPr>
      </w:pPr>
      <w:r>
        <w:rPr>
          <w:szCs w:val="21"/>
          <w:lang w:val="en-US"/>
        </w:rPr>
        <w:t>zh</w:t>
      </w:r>
      <w:r>
        <w:rPr>
          <w:rFonts w:hint="eastAsia"/>
          <w:szCs w:val="21"/>
          <w:lang w:val="en-US"/>
        </w:rPr>
        <w:t>ò</w:t>
      </w:r>
      <w:r>
        <w:rPr>
          <w:szCs w:val="21"/>
          <w:lang w:val="en-US"/>
        </w:rPr>
        <w:t>ng</w:t>
      </w:r>
      <w:r>
        <w:rPr>
          <w:rFonts w:hint="eastAsia"/>
          <w:szCs w:val="21"/>
        </w:rPr>
        <w:t>重</w:t>
      </w:r>
      <w:r>
        <w:rPr>
          <w:szCs w:val="21"/>
          <w:lang w:val="en-US"/>
        </w:rPr>
        <w:tab/>
        <w:t>362</w:t>
      </w:r>
    </w:p>
    <w:p>
      <w:pPr>
        <w:ind w:right="84"/>
        <w:jc w:val="left"/>
        <w:rPr>
          <w:szCs w:val="21"/>
          <w:lang w:val="en-US"/>
        </w:rPr>
      </w:pPr>
      <w:r>
        <w:rPr>
          <w:szCs w:val="21"/>
          <w:lang w:val="en-US"/>
        </w:rPr>
        <w:t>zh</w:t>
      </w:r>
      <w:r>
        <w:rPr>
          <w:rFonts w:hint="eastAsia"/>
          <w:szCs w:val="21"/>
          <w:lang w:val="en-US"/>
        </w:rPr>
        <w:t>ò</w:t>
      </w:r>
      <w:r>
        <w:rPr>
          <w:szCs w:val="21"/>
          <w:lang w:val="en-US"/>
        </w:rPr>
        <w:t>ngd</w:t>
      </w:r>
      <w:r>
        <w:rPr>
          <w:rFonts w:hint="eastAsia"/>
          <w:szCs w:val="21"/>
          <w:lang w:val="en-US"/>
        </w:rPr>
        <w:t>ì</w:t>
      </w:r>
      <w:r>
        <w:rPr>
          <w:rFonts w:hint="eastAsia"/>
          <w:szCs w:val="21"/>
        </w:rPr>
        <w:t>种地</w:t>
      </w:r>
      <w:r>
        <w:rPr>
          <w:szCs w:val="21"/>
          <w:lang w:val="en-US"/>
        </w:rPr>
        <w:tab/>
        <w:t>315</w:t>
      </w:r>
    </w:p>
    <w:p>
      <w:pPr>
        <w:ind w:right="84"/>
        <w:jc w:val="left"/>
        <w:rPr>
          <w:szCs w:val="21"/>
        </w:rPr>
      </w:pPr>
      <w:r>
        <w:rPr>
          <w:szCs w:val="21"/>
        </w:rPr>
        <w:t>zh</w:t>
      </w:r>
      <w:r>
        <w:rPr>
          <w:rFonts w:hint="eastAsia"/>
          <w:szCs w:val="21"/>
        </w:rPr>
        <w:t>ō</w:t>
      </w:r>
      <w:r>
        <w:rPr>
          <w:szCs w:val="21"/>
        </w:rPr>
        <w:t>ngji</w:t>
      </w:r>
      <w:r>
        <w:rPr>
          <w:rFonts w:hint="eastAsia"/>
          <w:szCs w:val="21"/>
        </w:rPr>
        <w:t>ā</w:t>
      </w:r>
      <w:r>
        <w:rPr>
          <w:szCs w:val="21"/>
        </w:rPr>
        <w:t>n</w:t>
      </w:r>
      <w:r>
        <w:rPr>
          <w:rFonts w:hint="eastAsia"/>
          <w:szCs w:val="21"/>
        </w:rPr>
        <w:t>中间</w:t>
      </w:r>
      <w:r>
        <w:rPr>
          <w:szCs w:val="21"/>
        </w:rPr>
        <w:tab/>
        <w:t>237</w:t>
      </w:r>
    </w:p>
    <w:p>
      <w:pPr>
        <w:ind w:right="84"/>
        <w:jc w:val="left"/>
        <w:rPr>
          <w:szCs w:val="21"/>
        </w:rPr>
      </w:pPr>
      <w:r>
        <w:rPr>
          <w:szCs w:val="21"/>
        </w:rPr>
        <w:t>zh</w:t>
      </w:r>
      <w:r>
        <w:rPr>
          <w:rFonts w:hint="eastAsia"/>
          <w:szCs w:val="21"/>
        </w:rPr>
        <w:t>ō</w:t>
      </w:r>
      <w:r>
        <w:rPr>
          <w:szCs w:val="21"/>
        </w:rPr>
        <w:t>ngqi</w:t>
      </w:r>
      <w:r>
        <w:rPr>
          <w:rFonts w:hint="eastAsia"/>
          <w:szCs w:val="21"/>
        </w:rPr>
        <w:t>ū</w:t>
      </w:r>
      <w:r>
        <w:rPr>
          <w:szCs w:val="21"/>
        </w:rPr>
        <w:t>ji</w:t>
      </w:r>
      <w:r>
        <w:rPr>
          <w:rFonts w:hint="eastAsia"/>
          <w:szCs w:val="21"/>
        </w:rPr>
        <w:t>é中秋节</w:t>
      </w:r>
      <w:r>
        <w:rPr>
          <w:szCs w:val="21"/>
        </w:rPr>
        <w:tab/>
        <w:t>23</w:t>
      </w:r>
    </w:p>
    <w:p>
      <w:pPr>
        <w:ind w:right="84"/>
        <w:jc w:val="left"/>
        <w:rPr>
          <w:szCs w:val="21"/>
        </w:rPr>
      </w:pPr>
      <w:r>
        <w:rPr>
          <w:szCs w:val="21"/>
        </w:rPr>
        <w:t>zhōngwŭ</w:t>
      </w:r>
      <w:r>
        <w:rPr>
          <w:rFonts w:hint="eastAsia"/>
          <w:szCs w:val="21"/>
        </w:rPr>
        <w:t>中午</w:t>
      </w:r>
      <w:r>
        <w:rPr>
          <w:szCs w:val="21"/>
        </w:rPr>
        <w:tab/>
        <w:t>20</w:t>
      </w:r>
    </w:p>
    <w:p>
      <w:pPr>
        <w:ind w:right="84"/>
        <w:jc w:val="left"/>
        <w:rPr>
          <w:szCs w:val="21"/>
        </w:rPr>
      </w:pPr>
      <w:r>
        <w:rPr>
          <w:szCs w:val="21"/>
        </w:rPr>
        <w:t>zhōu</w:t>
      </w:r>
      <w:r>
        <w:rPr>
          <w:rFonts w:hint="eastAsia"/>
          <w:szCs w:val="21"/>
        </w:rPr>
        <w:t>粥</w:t>
      </w:r>
      <w:r>
        <w:rPr>
          <w:szCs w:val="21"/>
        </w:rPr>
        <w:tab/>
        <w:t>94</w:t>
      </w:r>
    </w:p>
    <w:p>
      <w:pPr>
        <w:ind w:right="84"/>
        <w:jc w:val="left"/>
        <w:rPr>
          <w:szCs w:val="21"/>
        </w:rPr>
      </w:pPr>
      <w:r>
        <w:rPr>
          <w:szCs w:val="21"/>
        </w:rPr>
        <w:t>zhu</w:t>
      </w:r>
      <w:r>
        <w:rPr>
          <w:rFonts w:hint="eastAsia"/>
          <w:szCs w:val="21"/>
        </w:rPr>
        <w:t>ā</w:t>
      </w:r>
      <w:r>
        <w:rPr>
          <w:szCs w:val="21"/>
        </w:rPr>
        <w:t>ng</w:t>
      </w:r>
      <w:r>
        <w:rPr>
          <w:rFonts w:hint="eastAsia"/>
          <w:szCs w:val="21"/>
        </w:rPr>
        <w:t>装</w:t>
      </w:r>
      <w:r>
        <w:rPr>
          <w:szCs w:val="21"/>
        </w:rPr>
        <w:tab/>
        <w:t>279</w:t>
      </w:r>
    </w:p>
    <w:p>
      <w:pPr>
        <w:ind w:right="84"/>
        <w:jc w:val="left"/>
        <w:rPr>
          <w:szCs w:val="21"/>
        </w:rPr>
      </w:pPr>
      <w:r>
        <w:rPr>
          <w:szCs w:val="21"/>
        </w:rPr>
        <w:t>zhuāyăng</w:t>
      </w:r>
      <w:r>
        <w:rPr>
          <w:rFonts w:hint="eastAsia"/>
          <w:szCs w:val="21"/>
        </w:rPr>
        <w:t>抓痒</w:t>
      </w:r>
      <w:r>
        <w:rPr>
          <w:szCs w:val="21"/>
        </w:rPr>
        <w:tab/>
        <w:t>328</w:t>
      </w:r>
    </w:p>
    <w:p>
      <w:pPr>
        <w:ind w:right="84"/>
        <w:jc w:val="left"/>
        <w:rPr>
          <w:szCs w:val="21"/>
        </w:rPr>
      </w:pPr>
      <w:r>
        <w:rPr>
          <w:szCs w:val="21"/>
        </w:rPr>
        <w:t>zhuăz</w:t>
      </w:r>
      <w:r>
        <w:rPr>
          <w:rFonts w:hint="eastAsia"/>
          <w:szCs w:val="21"/>
        </w:rPr>
        <w:t>爪子</w:t>
      </w:r>
      <w:r>
        <w:rPr>
          <w:szCs w:val="21"/>
        </w:rPr>
        <w:tab/>
        <w:t>64</w:t>
      </w:r>
    </w:p>
    <w:p>
      <w:pPr>
        <w:ind w:right="84"/>
        <w:jc w:val="left"/>
        <w:rPr>
          <w:szCs w:val="21"/>
        </w:rPr>
      </w:pPr>
      <w:r>
        <w:rPr>
          <w:szCs w:val="21"/>
        </w:rPr>
        <w:t>zhūgān</w:t>
      </w:r>
      <w:r>
        <w:rPr>
          <w:rFonts w:hint="eastAsia"/>
          <w:szCs w:val="21"/>
        </w:rPr>
        <w:t>猪肝</w:t>
      </w:r>
      <w:r>
        <w:rPr>
          <w:szCs w:val="21"/>
        </w:rPr>
        <w:tab/>
        <w:t>101</w:t>
      </w:r>
    </w:p>
    <w:p>
      <w:pPr>
        <w:ind w:right="84"/>
        <w:jc w:val="left"/>
        <w:rPr>
          <w:szCs w:val="21"/>
        </w:rPr>
      </w:pPr>
      <w:r>
        <w:rPr>
          <w:szCs w:val="21"/>
        </w:rPr>
        <w:t>zhu</w:t>
      </w:r>
      <w:r>
        <w:rPr>
          <w:rFonts w:hint="eastAsia"/>
          <w:szCs w:val="21"/>
        </w:rPr>
        <w:t>ī</w:t>
      </w:r>
      <w:r>
        <w:rPr>
          <w:szCs w:val="21"/>
        </w:rPr>
        <w:t>z</w:t>
      </w:r>
      <w:r>
        <w:rPr>
          <w:rFonts w:hint="eastAsia"/>
          <w:szCs w:val="21"/>
        </w:rPr>
        <w:t>錐子</w:t>
      </w:r>
      <w:r>
        <w:rPr>
          <w:szCs w:val="21"/>
        </w:rPr>
        <w:tab/>
        <w:t>163</w:t>
      </w:r>
    </w:p>
    <w:p>
      <w:pPr>
        <w:ind w:right="84"/>
        <w:jc w:val="left"/>
        <w:rPr>
          <w:szCs w:val="21"/>
        </w:rPr>
      </w:pPr>
      <w:r>
        <w:rPr>
          <w:szCs w:val="21"/>
        </w:rPr>
        <w:t>zh</w:t>
      </w:r>
      <w:r>
        <w:rPr>
          <w:rFonts w:hint="eastAsia"/>
          <w:szCs w:val="21"/>
        </w:rPr>
        <w:t>ū</w:t>
      </w:r>
      <w:r>
        <w:rPr>
          <w:szCs w:val="21"/>
        </w:rPr>
        <w:t>ju</w:t>
      </w:r>
      <w:r>
        <w:rPr>
          <w:rFonts w:hint="eastAsia"/>
          <w:szCs w:val="21"/>
        </w:rPr>
        <w:t>à</w:t>
      </w:r>
      <w:r>
        <w:rPr>
          <w:szCs w:val="21"/>
        </w:rPr>
        <w:t>n</w:t>
      </w:r>
      <w:r>
        <w:rPr>
          <w:rFonts w:hint="eastAsia"/>
          <w:szCs w:val="21"/>
        </w:rPr>
        <w:t>猪圈</w:t>
      </w:r>
      <w:r>
        <w:rPr>
          <w:szCs w:val="21"/>
        </w:rPr>
        <w:tab/>
        <w:t>243</w:t>
      </w:r>
    </w:p>
    <w:p>
      <w:pPr>
        <w:ind w:right="84"/>
        <w:jc w:val="left"/>
        <w:rPr>
          <w:szCs w:val="21"/>
        </w:rPr>
      </w:pPr>
      <w:r>
        <w:rPr>
          <w:szCs w:val="21"/>
        </w:rPr>
        <w:t>shu</w:t>
      </w:r>
      <w:r>
        <w:rPr>
          <w:rFonts w:hint="eastAsia"/>
          <w:szCs w:val="21"/>
        </w:rPr>
        <w:t>ō</w:t>
      </w:r>
      <w:r>
        <w:rPr>
          <w:szCs w:val="21"/>
        </w:rPr>
        <w:t>z</w:t>
      </w:r>
      <w:r>
        <w:rPr>
          <w:rFonts w:hint="eastAsia"/>
          <w:szCs w:val="21"/>
        </w:rPr>
        <w:t>桌子</w:t>
      </w:r>
      <w:r>
        <w:rPr>
          <w:szCs w:val="21"/>
        </w:rPr>
        <w:tab/>
        <w:t>131</w:t>
      </w:r>
    </w:p>
    <w:p>
      <w:pPr>
        <w:ind w:right="84"/>
        <w:jc w:val="left"/>
        <w:rPr>
          <w:szCs w:val="21"/>
        </w:rPr>
      </w:pPr>
      <w:r>
        <w:rPr>
          <w:szCs w:val="21"/>
        </w:rPr>
        <w:t>zh</w:t>
      </w:r>
      <w:r>
        <w:rPr>
          <w:rFonts w:hint="eastAsia"/>
          <w:szCs w:val="21"/>
        </w:rPr>
        <w:t>ū</w:t>
      </w:r>
      <w:r>
        <w:rPr>
          <w:szCs w:val="21"/>
        </w:rPr>
        <w:t>r</w:t>
      </w:r>
      <w:r>
        <w:rPr>
          <w:rFonts w:hint="eastAsia"/>
          <w:szCs w:val="21"/>
        </w:rPr>
        <w:t>ò</w:t>
      </w:r>
      <w:r>
        <w:rPr>
          <w:szCs w:val="21"/>
        </w:rPr>
        <w:t>u</w:t>
      </w:r>
      <w:r>
        <w:rPr>
          <w:rFonts w:hint="eastAsia"/>
          <w:szCs w:val="21"/>
        </w:rPr>
        <w:t>猪肉</w:t>
      </w:r>
      <w:r>
        <w:rPr>
          <w:szCs w:val="21"/>
        </w:rPr>
        <w:tab/>
        <w:t>101</w:t>
      </w:r>
    </w:p>
    <w:p>
      <w:pPr>
        <w:ind w:right="84"/>
        <w:jc w:val="left"/>
        <w:rPr>
          <w:szCs w:val="21"/>
        </w:rPr>
      </w:pPr>
      <w:r>
        <w:rPr>
          <w:szCs w:val="21"/>
        </w:rPr>
        <w:t>zh</w:t>
      </w:r>
      <w:r>
        <w:rPr>
          <w:rFonts w:hint="eastAsia"/>
          <w:szCs w:val="21"/>
        </w:rPr>
        <w:t>ū</w:t>
      </w:r>
      <w:r>
        <w:rPr>
          <w:szCs w:val="21"/>
        </w:rPr>
        <w:t>sh</w:t>
      </w:r>
      <w:r>
        <w:rPr>
          <w:rFonts w:hint="eastAsia"/>
          <w:szCs w:val="21"/>
        </w:rPr>
        <w:t>é</w:t>
      </w:r>
      <w:r>
        <w:rPr>
          <w:szCs w:val="21"/>
        </w:rPr>
        <w:t>tou</w:t>
      </w:r>
      <w:r>
        <w:rPr>
          <w:rFonts w:hint="eastAsia"/>
          <w:szCs w:val="21"/>
        </w:rPr>
        <w:t>猪舌头</w:t>
      </w:r>
      <w:r>
        <w:rPr>
          <w:szCs w:val="21"/>
        </w:rPr>
        <w:tab/>
        <w:t>102</w:t>
      </w:r>
    </w:p>
    <w:p>
      <w:pPr>
        <w:ind w:right="84"/>
        <w:jc w:val="left"/>
        <w:rPr>
          <w:szCs w:val="21"/>
        </w:rPr>
      </w:pPr>
      <w:r>
        <w:rPr>
          <w:szCs w:val="21"/>
        </w:rPr>
        <w:t>zh</w:t>
      </w:r>
      <w:r>
        <w:rPr>
          <w:rFonts w:hint="eastAsia"/>
          <w:szCs w:val="21"/>
        </w:rPr>
        <w:t>ū</w:t>
      </w:r>
      <w:r>
        <w:rPr>
          <w:szCs w:val="21"/>
        </w:rPr>
        <w:t>y</w:t>
      </w:r>
      <w:r>
        <w:rPr>
          <w:rFonts w:hint="eastAsia"/>
          <w:szCs w:val="21"/>
        </w:rPr>
        <w:t>ó</w:t>
      </w:r>
      <w:r>
        <w:rPr>
          <w:szCs w:val="21"/>
        </w:rPr>
        <w:t>u</w:t>
      </w:r>
      <w:r>
        <w:rPr>
          <w:rFonts w:hint="eastAsia"/>
          <w:szCs w:val="21"/>
        </w:rPr>
        <w:t>猪油</w:t>
      </w:r>
      <w:r>
        <w:rPr>
          <w:szCs w:val="21"/>
        </w:rPr>
        <w:tab/>
        <w:t>104</w:t>
      </w:r>
    </w:p>
    <w:p>
      <w:pPr>
        <w:ind w:right="84"/>
        <w:jc w:val="left"/>
        <w:rPr>
          <w:szCs w:val="21"/>
          <w:lang w:val="en-US"/>
        </w:rPr>
      </w:pPr>
      <w:r>
        <w:rPr>
          <w:szCs w:val="21"/>
          <w:lang w:val="en-US"/>
        </w:rPr>
        <w:t>zh</w:t>
      </w:r>
      <w:r>
        <w:rPr>
          <w:rFonts w:hint="eastAsia"/>
          <w:szCs w:val="21"/>
          <w:lang w:val="en-US"/>
        </w:rPr>
        <w:t>ū</w:t>
      </w:r>
      <w:r>
        <w:rPr>
          <w:szCs w:val="21"/>
          <w:lang w:val="en-US"/>
        </w:rPr>
        <w:t>z</w:t>
      </w:r>
      <w:r>
        <w:rPr>
          <w:rFonts w:hint="eastAsia"/>
          <w:szCs w:val="21"/>
        </w:rPr>
        <w:t>竹子</w:t>
      </w:r>
      <w:r>
        <w:rPr>
          <w:szCs w:val="21"/>
          <w:lang w:val="en-US"/>
        </w:rPr>
        <w:tab/>
        <w:t>169</w:t>
      </w:r>
    </w:p>
    <w:p>
      <w:pPr>
        <w:ind w:right="84"/>
        <w:jc w:val="left"/>
        <w:rPr>
          <w:szCs w:val="21"/>
          <w:lang w:val="en-US"/>
        </w:rPr>
      </w:pPr>
      <w:r>
        <w:rPr>
          <w:szCs w:val="21"/>
          <w:lang w:val="en-US"/>
        </w:rPr>
        <w:t>zh</w:t>
      </w:r>
      <w:r>
        <w:rPr>
          <w:rFonts w:hint="eastAsia"/>
          <w:szCs w:val="21"/>
          <w:lang w:val="en-US"/>
        </w:rPr>
        <w:t>ù</w:t>
      </w:r>
      <w:r>
        <w:rPr>
          <w:szCs w:val="21"/>
          <w:lang w:val="en-US"/>
        </w:rPr>
        <w:t>z</w:t>
      </w:r>
      <w:r>
        <w:rPr>
          <w:rFonts w:hint="eastAsia"/>
          <w:szCs w:val="21"/>
        </w:rPr>
        <w:t>柱子</w:t>
      </w:r>
      <w:r>
        <w:rPr>
          <w:szCs w:val="21"/>
          <w:lang w:val="en-US"/>
        </w:rPr>
        <w:tab/>
        <w:t>125</w:t>
      </w:r>
    </w:p>
    <w:p>
      <w:pPr>
        <w:ind w:right="84"/>
        <w:jc w:val="left"/>
        <w:rPr>
          <w:szCs w:val="21"/>
          <w:lang w:val="en-US"/>
        </w:rPr>
      </w:pPr>
      <w:r>
        <w:rPr>
          <w:szCs w:val="21"/>
          <w:lang w:val="en-US"/>
        </w:rPr>
        <w:t>zìjĭ</w:t>
      </w:r>
      <w:r>
        <w:rPr>
          <w:rFonts w:hint="eastAsia"/>
          <w:szCs w:val="21"/>
        </w:rPr>
        <w:t>自己</w:t>
      </w:r>
      <w:r>
        <w:rPr>
          <w:szCs w:val="21"/>
          <w:lang w:val="en-US"/>
        </w:rPr>
        <w:tab/>
        <w:t>407</w:t>
      </w:r>
    </w:p>
    <w:p>
      <w:pPr>
        <w:ind w:right="84"/>
        <w:jc w:val="left"/>
        <w:rPr>
          <w:szCs w:val="21"/>
          <w:lang w:val="en-US"/>
        </w:rPr>
      </w:pPr>
      <w:r>
        <w:rPr>
          <w:szCs w:val="21"/>
          <w:lang w:val="en-US"/>
        </w:rPr>
        <w:t>z</w:t>
      </w:r>
      <w:r>
        <w:rPr>
          <w:rFonts w:hint="eastAsia"/>
          <w:szCs w:val="21"/>
          <w:lang w:val="en-US"/>
        </w:rPr>
        <w:t>ì</w:t>
      </w:r>
      <w:r>
        <w:rPr>
          <w:szCs w:val="21"/>
          <w:lang w:val="en-US"/>
        </w:rPr>
        <w:t>x</w:t>
      </w:r>
      <w:r>
        <w:rPr>
          <w:rFonts w:hint="eastAsia"/>
          <w:szCs w:val="21"/>
          <w:lang w:val="en-US"/>
        </w:rPr>
        <w:t>í</w:t>
      </w:r>
      <w:r>
        <w:rPr>
          <w:szCs w:val="21"/>
          <w:lang w:val="en-US"/>
        </w:rPr>
        <w:t>ngch</w:t>
      </w:r>
      <w:r>
        <w:rPr>
          <w:rFonts w:hint="eastAsia"/>
          <w:szCs w:val="21"/>
          <w:lang w:val="en-US"/>
        </w:rPr>
        <w:t>ē</w:t>
      </w:r>
      <w:r>
        <w:rPr>
          <w:rFonts w:hint="eastAsia"/>
          <w:szCs w:val="21"/>
        </w:rPr>
        <w:t>自行車</w:t>
      </w:r>
      <w:r>
        <w:rPr>
          <w:szCs w:val="21"/>
          <w:lang w:val="en-US"/>
        </w:rPr>
        <w:tab/>
        <w:t>176</w:t>
      </w:r>
    </w:p>
    <w:p>
      <w:pPr>
        <w:ind w:right="84"/>
        <w:jc w:val="left"/>
        <w:rPr>
          <w:szCs w:val="21"/>
          <w:lang w:val="en-US"/>
        </w:rPr>
      </w:pPr>
      <w:r>
        <w:rPr>
          <w:szCs w:val="21"/>
          <w:lang w:val="en-US"/>
        </w:rPr>
        <w:t>zŏu</w:t>
      </w:r>
      <w:r>
        <w:rPr>
          <w:rFonts w:hint="eastAsia"/>
          <w:szCs w:val="21"/>
        </w:rPr>
        <w:t>走</w:t>
      </w:r>
      <w:r>
        <w:rPr>
          <w:szCs w:val="21"/>
          <w:lang w:val="en-US"/>
        </w:rPr>
        <w:tab/>
        <w:t>284</w:t>
      </w:r>
    </w:p>
    <w:p>
      <w:pPr>
        <w:ind w:right="84"/>
        <w:jc w:val="left"/>
        <w:rPr>
          <w:szCs w:val="21"/>
          <w:lang w:val="en-US"/>
        </w:rPr>
      </w:pPr>
      <w:r>
        <w:rPr>
          <w:szCs w:val="21"/>
          <w:lang w:val="en-US"/>
        </w:rPr>
        <w:t>zu</w:t>
      </w:r>
      <w:r>
        <w:rPr>
          <w:rFonts w:hint="eastAsia"/>
          <w:szCs w:val="21"/>
          <w:lang w:val="en-US"/>
        </w:rPr>
        <w:t>à</w:t>
      </w:r>
      <w:r>
        <w:rPr>
          <w:szCs w:val="21"/>
          <w:lang w:val="en-US"/>
        </w:rPr>
        <w:t>nz</w:t>
      </w:r>
      <w:r>
        <w:rPr>
          <w:rFonts w:hint="eastAsia"/>
          <w:szCs w:val="21"/>
        </w:rPr>
        <w:t>钻子</w:t>
      </w:r>
      <w:r>
        <w:rPr>
          <w:szCs w:val="21"/>
          <w:lang w:val="en-US"/>
        </w:rPr>
        <w:tab/>
        <w:t>162</w:t>
      </w:r>
    </w:p>
    <w:p>
      <w:pPr>
        <w:ind w:right="84"/>
        <w:jc w:val="left"/>
        <w:rPr>
          <w:szCs w:val="21"/>
          <w:lang w:val="en-US"/>
        </w:rPr>
      </w:pPr>
      <w:r>
        <w:rPr>
          <w:szCs w:val="21"/>
          <w:lang w:val="en-US"/>
        </w:rPr>
        <w:t>zuĭ</w:t>
      </w:r>
      <w:r>
        <w:rPr>
          <w:rFonts w:hint="eastAsia"/>
          <w:szCs w:val="21"/>
        </w:rPr>
        <w:t>咀</w:t>
      </w:r>
      <w:r>
        <w:rPr>
          <w:szCs w:val="21"/>
          <w:lang w:val="en-US"/>
        </w:rPr>
        <w:tab/>
        <w:t>194</w:t>
      </w:r>
    </w:p>
    <w:p>
      <w:pPr>
        <w:ind w:right="84"/>
        <w:jc w:val="left"/>
        <w:rPr>
          <w:szCs w:val="21"/>
          <w:lang w:val="en-US"/>
        </w:rPr>
      </w:pPr>
      <w:r>
        <w:rPr>
          <w:szCs w:val="21"/>
          <w:lang w:val="en-US"/>
        </w:rPr>
        <w:t>zu</w:t>
      </w:r>
      <w:r>
        <w:rPr>
          <w:rFonts w:hint="eastAsia"/>
          <w:szCs w:val="21"/>
          <w:lang w:val="en-US"/>
        </w:rPr>
        <w:t>ì</w:t>
      </w:r>
      <w:r>
        <w:rPr>
          <w:rFonts w:hint="eastAsia"/>
          <w:szCs w:val="21"/>
        </w:rPr>
        <w:t>最</w:t>
      </w:r>
      <w:r>
        <w:rPr>
          <w:szCs w:val="21"/>
          <w:lang w:val="en-US"/>
        </w:rPr>
        <w:tab/>
        <w:t>441</w:t>
      </w:r>
    </w:p>
    <w:p>
      <w:pPr>
        <w:ind w:right="84"/>
        <w:jc w:val="left"/>
        <w:rPr>
          <w:szCs w:val="21"/>
          <w:lang w:val="en-US"/>
        </w:rPr>
      </w:pPr>
      <w:r>
        <w:rPr>
          <w:szCs w:val="21"/>
          <w:lang w:val="en-US"/>
        </w:rPr>
        <w:t>zu</w:t>
      </w:r>
      <w:r>
        <w:rPr>
          <w:rFonts w:hint="eastAsia"/>
          <w:szCs w:val="21"/>
          <w:lang w:val="en-US"/>
        </w:rPr>
        <w:t>ò</w:t>
      </w:r>
      <w:r>
        <w:rPr>
          <w:szCs w:val="21"/>
          <w:lang w:val="en-US"/>
        </w:rPr>
        <w:t>liao</w:t>
      </w:r>
      <w:r>
        <w:rPr>
          <w:rFonts w:hint="eastAsia"/>
          <w:szCs w:val="21"/>
        </w:rPr>
        <w:t>作料</w:t>
      </w:r>
      <w:r>
        <w:rPr>
          <w:szCs w:val="21"/>
          <w:lang w:val="en-US"/>
        </w:rPr>
        <w:tab/>
        <w:t>104</w:t>
      </w:r>
    </w:p>
    <w:p>
      <w:pPr>
        <w:ind w:right="84"/>
        <w:jc w:val="left"/>
        <w:rPr>
          <w:szCs w:val="21"/>
          <w:lang w:val="en-US"/>
        </w:rPr>
      </w:pPr>
      <w:r>
        <w:rPr>
          <w:szCs w:val="21"/>
          <w:lang w:val="en-US"/>
        </w:rPr>
        <w:t>zu</w:t>
      </w:r>
      <w:r>
        <w:rPr>
          <w:rFonts w:hint="eastAsia"/>
          <w:szCs w:val="21"/>
          <w:lang w:val="en-US"/>
        </w:rPr>
        <w:t>ò</w:t>
      </w:r>
      <w:r>
        <w:rPr>
          <w:szCs w:val="21"/>
          <w:lang w:val="en-US"/>
        </w:rPr>
        <w:t>sh</w:t>
      </w:r>
      <w:r>
        <w:rPr>
          <w:rFonts w:hint="eastAsia"/>
          <w:szCs w:val="21"/>
          <w:lang w:val="en-US"/>
        </w:rPr>
        <w:t>ì</w:t>
      </w:r>
      <w:r>
        <w:rPr>
          <w:szCs w:val="21"/>
          <w:lang w:val="en-US"/>
        </w:rPr>
        <w:t>r</w:t>
      </w:r>
      <w:r>
        <w:rPr>
          <w:rFonts w:hint="eastAsia"/>
          <w:szCs w:val="21"/>
        </w:rPr>
        <w:t>做事儿</w:t>
      </w:r>
      <w:r>
        <w:rPr>
          <w:szCs w:val="21"/>
          <w:lang w:val="en-US"/>
        </w:rPr>
        <w:tab/>
        <w:t>314</w:t>
      </w:r>
    </w:p>
    <w:p>
      <w:pPr>
        <w:ind w:right="84"/>
        <w:jc w:val="left"/>
        <w:rPr>
          <w:szCs w:val="21"/>
          <w:lang w:val="en-US"/>
        </w:rPr>
      </w:pPr>
      <w:r>
        <w:rPr>
          <w:szCs w:val="21"/>
          <w:lang w:val="en-US"/>
        </w:rPr>
        <w:t>zuŏshŏu</w:t>
      </w:r>
      <w:r>
        <w:rPr>
          <w:rFonts w:hint="eastAsia"/>
          <w:szCs w:val="21"/>
        </w:rPr>
        <w:t>左手</w:t>
      </w:r>
      <w:r>
        <w:rPr>
          <w:szCs w:val="21"/>
          <w:lang w:val="en-US"/>
        </w:rPr>
        <w:tab/>
        <w:t>196</w:t>
      </w:r>
    </w:p>
    <w:p>
      <w:pPr>
        <w:ind w:right="84"/>
        <w:jc w:val="left"/>
        <w:rPr>
          <w:szCs w:val="21"/>
          <w:lang w:val="en-US"/>
        </w:rPr>
      </w:pPr>
      <w:r>
        <w:rPr>
          <w:szCs w:val="21"/>
          <w:lang w:val="en-US"/>
        </w:rPr>
        <w:t>zu</w:t>
      </w:r>
      <w:r>
        <w:rPr>
          <w:rFonts w:hint="eastAsia"/>
          <w:szCs w:val="21"/>
          <w:lang w:val="en-US"/>
        </w:rPr>
        <w:t>ó</w:t>
      </w:r>
      <w:r>
        <w:rPr>
          <w:szCs w:val="21"/>
          <w:lang w:val="en-US"/>
        </w:rPr>
        <w:t>ti</w:t>
      </w:r>
      <w:r>
        <w:rPr>
          <w:rFonts w:hint="eastAsia"/>
          <w:szCs w:val="21"/>
          <w:lang w:val="en-US"/>
        </w:rPr>
        <w:t>ā</w:t>
      </w:r>
      <w:r>
        <w:rPr>
          <w:szCs w:val="21"/>
          <w:lang w:val="en-US"/>
        </w:rPr>
        <w:t>n</w:t>
      </w:r>
      <w:r>
        <w:rPr>
          <w:rFonts w:hint="eastAsia"/>
          <w:szCs w:val="21"/>
        </w:rPr>
        <w:t>昨天</w:t>
      </w:r>
      <w:r>
        <w:rPr>
          <w:szCs w:val="21"/>
          <w:lang w:val="en-US"/>
        </w:rPr>
        <w:tab/>
        <w:t>17</w:t>
      </w:r>
    </w:p>
    <w:p>
      <w:pPr>
        <w:ind w:right="84"/>
        <w:jc w:val="left"/>
        <w:rPr>
          <w:szCs w:val="21"/>
          <w:lang w:val="en-US"/>
        </w:rPr>
      </w:pPr>
    </w:p>
    <w:p>
      <w:pPr>
        <w:ind w:right="84"/>
        <w:jc w:val="left"/>
        <w:rPr>
          <w:szCs w:val="21"/>
          <w:lang w:val="en-US"/>
        </w:rPr>
      </w:pPr>
      <w:r>
        <w:rPr>
          <w:b/>
          <w:szCs w:val="21"/>
          <w:lang w:val="en-US"/>
        </w:rPr>
        <w:t>SBB</w:t>
      </w:r>
    </w:p>
    <w:p>
      <w:pPr>
        <w:ind w:right="84"/>
        <w:jc w:val="left"/>
        <w:rPr>
          <w:szCs w:val="21"/>
          <w:lang w:val="en-US"/>
        </w:rPr>
      </w:pPr>
    </w:p>
    <w:p>
      <w:pPr>
        <w:ind w:right="84"/>
        <w:jc w:val="left"/>
        <w:rPr>
          <w:szCs w:val="21"/>
          <w:lang w:val="en-US"/>
        </w:rPr>
      </w:pPr>
      <w:r>
        <w:rPr>
          <w:szCs w:val="21"/>
          <w:lang w:val="en-US"/>
        </w:rPr>
        <w:t>N12&lt;156783761010</w:t>
      </w:r>
    </w:p>
    <w:p>
      <w:pPr>
        <w:ind w:right="84"/>
        <w:jc w:val="left"/>
        <w:rPr>
          <w:szCs w:val="21"/>
          <w:lang w:val="en-US"/>
        </w:rPr>
      </w:pPr>
    </w:p>
    <w:p>
      <w:pPr>
        <w:ind w:right="84"/>
        <w:jc w:val="left"/>
        <w:rPr>
          <w:szCs w:val="21"/>
          <w:lang w:val="en-US"/>
        </w:rPr>
      </w:pPr>
      <w:r>
        <w:rPr>
          <w:szCs w:val="21"/>
          <w:lang w:val="en-US"/>
        </w:rPr>
        <w:t>kö.18.12.67</w:t>
      </w:r>
    </w:p>
    <w:p>
      <w:pPr>
        <w:ind w:right="84"/>
        <w:jc w:val="left"/>
        <w:rPr>
          <w:szCs w:val="21"/>
          <w:lang w:val="en-US"/>
        </w:rPr>
      </w:pPr>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de-DE"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kern w:val="2"/>
      <w:sz w:val="21"/>
      <w:szCs w:val="24"/>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kern w:val="2"/>
      <w:sz w:val="21"/>
      <w:szCs w:val="24"/>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de-DE"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kern w:val="2"/>
      <w:sz w:val="21"/>
      <w:szCs w:val="24"/>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kern w:val="2"/>
      <w:sz w:val="21"/>
      <w:szCs w:val="24"/>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02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file:///E:\receive_5\2771E.gif" TargetMode="External"/><Relationship Id="rId18" Type="http://schemas.openxmlformats.org/officeDocument/2006/relationships/image" Target="media/image7.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4.gif"/><Relationship Id="rId17" Type="http://schemas.openxmlformats.org/officeDocument/2006/relationships/image" Target="file:///E:\receive_5\3A33.gif" TargetMode="External"/><Relationship Id="rId2" Type="http://schemas.microsoft.com/office/2007/relationships/stylesWithEffects" Target="stylesWithEffects.xml"/><Relationship Id="rId16" Type="http://schemas.openxmlformats.org/officeDocument/2006/relationships/image" Target="media/image6.gi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file:///E:\receive_5\2AC0D.gif" TargetMode="External"/><Relationship Id="rId5" Type="http://schemas.openxmlformats.org/officeDocument/2006/relationships/footnotes" Target="footnotes.xml"/><Relationship Id="rId15" Type="http://schemas.openxmlformats.org/officeDocument/2006/relationships/image" Target="file:///E:\receive_5\463C.gif" TargetMode="External"/><Relationship Id="rId10" Type="http://schemas.openxmlformats.org/officeDocument/2006/relationships/image" Target="media/image3.gif"/><Relationship Id="rId19" Type="http://schemas.openxmlformats.org/officeDocument/2006/relationships/image" Target="file:///E:\receive_5\21DC0.gif" TargetMode="External"/><Relationship Id="rId4" Type="http://schemas.openxmlformats.org/officeDocument/2006/relationships/webSettings" Target="webSettings.xml"/><Relationship Id="rId9" Type="http://schemas.openxmlformats.org/officeDocument/2006/relationships/image" Target="file:///E:\receive_5\22668.gif" TargetMode="External"/><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115</Pages>
  <Words>41853</Words>
  <Characters>263677</Characters>
  <Application>Microsoft Office Word</Application>
  <DocSecurity>0</DocSecurity>
  <Lines>2197</Lines>
  <Paragraphs>609</Paragraphs>
  <ScaleCrop>false</ScaleCrop>
  <HeadingPairs>
    <vt:vector size="2" baseType="variant">
      <vt:variant>
        <vt:lpstr>Title</vt:lpstr>
      </vt:variant>
      <vt:variant>
        <vt:i4>1</vt:i4>
      </vt:variant>
    </vt:vector>
  </HeadingPairs>
  <TitlesOfParts>
    <vt:vector size="1" baseType="lpstr">
      <vt:lpstr/>
    </vt:vector>
  </TitlesOfParts>
  <Company>www.xpx3d.com</Company>
  <LinksUpToDate>false</LinksUpToDate>
  <CharactersWithSpaces>304921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dc:creator>
  <cp:keywords/>
  <dc:description/>
  <cp:lastModifiedBy>xy</cp:lastModifiedBy>
  <cp:revision>226</cp:revision>
  <dcterms:created xsi:type="dcterms:W3CDTF">2013-11-22T06:33:00Z</dcterms:created>
  <dcterms:modified xsi:type="dcterms:W3CDTF">2014-06-26T03:33:00Z</dcterms:modified>
</cp:coreProperties>
</file>